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4C607" w14:textId="1A12F585" w:rsidR="00CC5C78" w:rsidRPr="00D16822" w:rsidRDefault="00CC5C78" w:rsidP="00DE2B5C">
      <w:pPr>
        <w:spacing w:line="360" w:lineRule="auto"/>
        <w:jc w:val="both"/>
        <w:rPr>
          <w:rFonts w:ascii="Book Antiqua" w:hAnsi="Book Antiqua"/>
        </w:rPr>
      </w:pPr>
      <w:bookmarkStart w:id="0" w:name="OLE_LINK132"/>
      <w:bookmarkStart w:id="1" w:name="OLE_LINK133"/>
      <w:bookmarkStart w:id="2" w:name="OLE_LINK293"/>
      <w:r w:rsidRPr="00D16822">
        <w:rPr>
          <w:rFonts w:ascii="Book Antiqua" w:hAnsi="Book Antiqua"/>
          <w:b/>
        </w:rPr>
        <w:t>Name of Journal:</w:t>
      </w:r>
      <w:r w:rsidRPr="00D16822">
        <w:rPr>
          <w:rFonts w:ascii="Book Antiqua" w:hAnsi="Book Antiqua"/>
          <w:b/>
          <w:i/>
        </w:rPr>
        <w:t xml:space="preserve"> World Journal of </w:t>
      </w:r>
      <w:r w:rsidR="007C2E92" w:rsidRPr="00D16822">
        <w:rPr>
          <w:rFonts w:ascii="Book Antiqua" w:hAnsi="Book Antiqua"/>
          <w:b/>
          <w:i/>
        </w:rPr>
        <w:t>Gastrointestinal Endoscopy</w:t>
      </w:r>
    </w:p>
    <w:p w14:paraId="6D1DE05E" w14:textId="3B3598CE" w:rsidR="00CC5C78" w:rsidRPr="00D16822" w:rsidRDefault="00CC5C78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D16822">
        <w:rPr>
          <w:rFonts w:ascii="Book Antiqua" w:hAnsi="Book Antiqua"/>
          <w:b/>
        </w:rPr>
        <w:t xml:space="preserve">ESPS Manuscript NO: </w:t>
      </w:r>
      <w:r w:rsidRPr="00D16822">
        <w:rPr>
          <w:rFonts w:ascii="Book Antiqua" w:eastAsia="宋体" w:hAnsi="Book Antiqua"/>
          <w:b/>
          <w:lang w:eastAsia="zh-CN"/>
        </w:rPr>
        <w:t>28556</w:t>
      </w:r>
    </w:p>
    <w:p w14:paraId="2E3570A8" w14:textId="633834BE" w:rsidR="00CC5C78" w:rsidRPr="00D16822" w:rsidRDefault="00CC5C78" w:rsidP="00DE2B5C">
      <w:pPr>
        <w:spacing w:line="360" w:lineRule="auto"/>
        <w:jc w:val="both"/>
        <w:rPr>
          <w:rFonts w:ascii="Book Antiqua" w:hAnsi="Book Antiqua"/>
          <w:b/>
        </w:rPr>
      </w:pPr>
      <w:r w:rsidRPr="00D16822">
        <w:rPr>
          <w:rFonts w:ascii="Book Antiqua" w:hAnsi="Book Antiqua"/>
          <w:b/>
        </w:rPr>
        <w:t xml:space="preserve">Manuscript Type: </w:t>
      </w:r>
      <w:r w:rsidR="007C2E92" w:rsidRPr="00D16822">
        <w:rPr>
          <w:rFonts w:ascii="Book Antiqua" w:hAnsi="Book Antiqua"/>
          <w:b/>
        </w:rPr>
        <w:t>Case Report</w:t>
      </w:r>
    </w:p>
    <w:bookmarkEnd w:id="0"/>
    <w:bookmarkEnd w:id="1"/>
    <w:bookmarkEnd w:id="2"/>
    <w:p w14:paraId="50648455" w14:textId="77777777" w:rsidR="00CC5C78" w:rsidRPr="00D16822" w:rsidRDefault="00CC5C78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1089A315" w14:textId="08F12DF3" w:rsidR="0087718E" w:rsidRPr="00D16822" w:rsidRDefault="00E42E30" w:rsidP="00DE2B5C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D16822">
        <w:rPr>
          <w:rFonts w:ascii="Book Antiqua" w:hAnsi="Book Antiqua"/>
          <w:b/>
          <w:lang w:val="en-US"/>
        </w:rPr>
        <w:t>Over-the-scope-clip c</w:t>
      </w:r>
      <w:r w:rsidR="00AF567C" w:rsidRPr="00D16822">
        <w:rPr>
          <w:rFonts w:ascii="Book Antiqua" w:hAnsi="Book Antiqua"/>
          <w:b/>
          <w:lang w:val="en-US"/>
        </w:rPr>
        <w:t xml:space="preserve">losure of </w:t>
      </w:r>
      <w:r w:rsidR="00B145B9" w:rsidRPr="00D16822">
        <w:rPr>
          <w:rFonts w:ascii="Book Antiqua" w:hAnsi="Book Antiqua"/>
          <w:b/>
          <w:lang w:val="en-US"/>
        </w:rPr>
        <w:t>long</w:t>
      </w:r>
      <w:r w:rsidR="00366B4C" w:rsidRPr="00D16822">
        <w:rPr>
          <w:rFonts w:ascii="Book Antiqua" w:hAnsi="Book Antiqua"/>
          <w:b/>
          <w:lang w:val="en-US"/>
        </w:rPr>
        <w:t xml:space="preserve"> lasting</w:t>
      </w:r>
      <w:r w:rsidR="00AF567C" w:rsidRPr="00D16822">
        <w:rPr>
          <w:rFonts w:ascii="Book Antiqua" w:hAnsi="Book Antiqua"/>
          <w:b/>
          <w:lang w:val="en-US"/>
        </w:rPr>
        <w:t xml:space="preserve"> </w:t>
      </w:r>
      <w:proofErr w:type="spellStart"/>
      <w:r w:rsidR="00AF567C" w:rsidRPr="00D16822">
        <w:rPr>
          <w:rFonts w:ascii="Book Antiqua" w:hAnsi="Book Antiqua"/>
          <w:b/>
          <w:lang w:val="en-US"/>
        </w:rPr>
        <w:t>gastrocutaneous</w:t>
      </w:r>
      <w:r w:rsidR="001A47A3" w:rsidRPr="00D16822">
        <w:rPr>
          <w:rFonts w:ascii="Book Antiqua" w:hAnsi="Book Antiqua"/>
          <w:b/>
          <w:lang w:val="en-US"/>
        </w:rPr>
        <w:t>gastro</w:t>
      </w:r>
      <w:proofErr w:type="spellEnd"/>
      <w:r w:rsidR="001A47A3" w:rsidRPr="00D16822">
        <w:rPr>
          <w:rFonts w:ascii="Book Antiqua" w:hAnsi="Book Antiqua"/>
          <w:b/>
          <w:lang w:val="en-US"/>
        </w:rPr>
        <w:t xml:space="preserve"> cutaneous</w:t>
      </w:r>
      <w:r w:rsidR="00AF567C" w:rsidRPr="00D16822">
        <w:rPr>
          <w:rFonts w:ascii="Book Antiqua" w:hAnsi="Book Antiqua"/>
          <w:b/>
          <w:lang w:val="en-US"/>
        </w:rPr>
        <w:t xml:space="preserve"> fistula</w:t>
      </w:r>
      <w:r w:rsidRPr="00D16822">
        <w:rPr>
          <w:rFonts w:ascii="Book Antiqua" w:hAnsi="Book Antiqua"/>
          <w:b/>
          <w:lang w:val="en-US"/>
        </w:rPr>
        <w:t xml:space="preserve"> after </w:t>
      </w:r>
      <w:r w:rsidR="00A90BD7" w:rsidRPr="00D16822">
        <w:rPr>
          <w:rFonts w:ascii="Book Antiqua" w:hAnsi="Book Antiqua"/>
          <w:b/>
          <w:lang w:val="en-US"/>
        </w:rPr>
        <w:t>percutaneous endoscopic gastrostomy</w:t>
      </w:r>
      <w:r w:rsidR="0087718E" w:rsidRPr="00D16822">
        <w:rPr>
          <w:rFonts w:ascii="Book Antiqua" w:hAnsi="Book Antiqua"/>
          <w:b/>
          <w:lang w:val="en-US"/>
        </w:rPr>
        <w:t xml:space="preserve"> tube removal</w:t>
      </w:r>
      <w:r w:rsidR="00B145B9" w:rsidRPr="00D16822">
        <w:rPr>
          <w:rFonts w:ascii="Book Antiqua" w:hAnsi="Book Antiqua"/>
          <w:b/>
          <w:lang w:val="en-US"/>
        </w:rPr>
        <w:t xml:space="preserve"> in immunocompromised patients</w:t>
      </w:r>
      <w:r w:rsidR="0087718E" w:rsidRPr="00D16822">
        <w:rPr>
          <w:rFonts w:ascii="Book Antiqua" w:hAnsi="Book Antiqua"/>
          <w:b/>
          <w:lang w:val="en-US"/>
        </w:rPr>
        <w:t xml:space="preserve">: </w:t>
      </w:r>
      <w:r w:rsidR="00082FD4" w:rsidRPr="00D16822">
        <w:rPr>
          <w:rFonts w:ascii="Book Antiqua" w:hAnsi="Book Antiqua"/>
          <w:b/>
          <w:lang w:val="en-US"/>
        </w:rPr>
        <w:t>A</w:t>
      </w:r>
      <w:r w:rsidR="0087718E" w:rsidRPr="00D16822">
        <w:rPr>
          <w:rFonts w:ascii="Book Antiqua" w:hAnsi="Book Antiqua"/>
          <w:b/>
          <w:lang w:val="en-US"/>
        </w:rPr>
        <w:t xml:space="preserve"> </w:t>
      </w:r>
      <w:r w:rsidR="00B145B9" w:rsidRPr="00D16822">
        <w:rPr>
          <w:rFonts w:ascii="Book Antiqua" w:hAnsi="Book Antiqua"/>
          <w:b/>
          <w:lang w:val="en-US"/>
        </w:rPr>
        <w:t xml:space="preserve">single center </w:t>
      </w:r>
      <w:r w:rsidR="0087718E" w:rsidRPr="00D16822">
        <w:rPr>
          <w:rFonts w:ascii="Book Antiqua" w:hAnsi="Book Antiqua"/>
          <w:b/>
          <w:lang w:val="en-US"/>
        </w:rPr>
        <w:t>case series</w:t>
      </w:r>
    </w:p>
    <w:p w14:paraId="76505A77" w14:textId="77777777" w:rsidR="006968EF" w:rsidRPr="00D16822" w:rsidRDefault="006968EF" w:rsidP="00DE2B5C">
      <w:pPr>
        <w:spacing w:line="360" w:lineRule="auto"/>
        <w:jc w:val="both"/>
        <w:rPr>
          <w:rFonts w:ascii="Book Antiqua" w:hAnsi="Book Antiqua"/>
          <w:b/>
          <w:lang w:val="en-US"/>
        </w:rPr>
      </w:pPr>
      <w:bookmarkStart w:id="3" w:name="OLE_LINK209"/>
      <w:bookmarkStart w:id="4" w:name="OLE_LINK210"/>
      <w:bookmarkStart w:id="5" w:name="OLE_LINK122"/>
      <w:bookmarkStart w:id="6" w:name="OLE_LINK123"/>
      <w:bookmarkStart w:id="7" w:name="OLE_LINK104"/>
      <w:bookmarkStart w:id="8" w:name="OLE_LINK131"/>
      <w:bookmarkStart w:id="9" w:name="OLE_LINK227"/>
    </w:p>
    <w:p w14:paraId="0A88E7E3" w14:textId="79DC6874" w:rsidR="00982EA5" w:rsidRPr="00D16822" w:rsidRDefault="00E371EE" w:rsidP="00DE2B5C">
      <w:pPr>
        <w:spacing w:line="360" w:lineRule="auto"/>
        <w:jc w:val="both"/>
        <w:rPr>
          <w:rFonts w:ascii="Book Antiqua" w:eastAsia="宋体" w:hAnsi="Book Antiqua" w:cs="Arial Unicode MS"/>
          <w:lang w:val="en" w:eastAsia="zh-CN"/>
        </w:rPr>
      </w:pPr>
      <w:bookmarkStart w:id="10" w:name="OLE_LINK155"/>
      <w:bookmarkEnd w:id="3"/>
      <w:bookmarkEnd w:id="4"/>
      <w:r w:rsidRPr="00D16822">
        <w:rPr>
          <w:rFonts w:ascii="Book Antiqua" w:hAnsi="Book Antiqua"/>
          <w:lang w:val="de-CH"/>
        </w:rPr>
        <w:t>Heinrich</w:t>
      </w:r>
      <w:r w:rsidRPr="00D16822">
        <w:rPr>
          <w:rFonts w:ascii="Book Antiqua" w:hAnsi="Book Antiqua"/>
          <w:b/>
          <w:lang w:val="de-CH"/>
        </w:rPr>
        <w:t xml:space="preserve"> </w:t>
      </w:r>
      <w:r w:rsidR="00E93618" w:rsidRPr="00D16822">
        <w:rPr>
          <w:rFonts w:ascii="Book Antiqua" w:eastAsia="宋体" w:hAnsi="Book Antiqua" w:hint="eastAsia"/>
          <w:lang w:eastAsia="zh-CN"/>
        </w:rPr>
        <w:t xml:space="preserve">H </w:t>
      </w:r>
      <w:r w:rsidR="00E93618" w:rsidRPr="00D16822">
        <w:rPr>
          <w:rFonts w:ascii="Book Antiqua" w:eastAsia="宋体" w:hAnsi="Book Antiqua" w:hint="eastAsia"/>
          <w:i/>
          <w:lang w:eastAsia="zh-CN"/>
        </w:rPr>
        <w:t>et al</w:t>
      </w:r>
      <w:r w:rsidR="00E93618" w:rsidRPr="00D16822">
        <w:rPr>
          <w:rFonts w:ascii="Book Antiqua" w:eastAsia="宋体" w:hAnsi="Book Antiqua" w:hint="eastAsia"/>
          <w:lang w:eastAsia="zh-CN"/>
        </w:rPr>
        <w:t xml:space="preserve">. </w:t>
      </w:r>
      <w:r w:rsidR="009B10CD" w:rsidRPr="00D16822">
        <w:rPr>
          <w:rFonts w:ascii="Book Antiqua" w:hAnsi="Book Antiqua"/>
        </w:rPr>
        <w:t xml:space="preserve">OTSC-closure of </w:t>
      </w:r>
      <w:r w:rsidR="00CB0554" w:rsidRPr="00D16822">
        <w:rPr>
          <w:rFonts w:ascii="Book Antiqua" w:eastAsia="宋体" w:hAnsi="Book Antiqua"/>
          <w:lang w:eastAsia="zh-CN"/>
        </w:rPr>
        <w:t>GCE</w:t>
      </w:r>
    </w:p>
    <w:bookmarkEnd w:id="5"/>
    <w:bookmarkEnd w:id="6"/>
    <w:bookmarkEnd w:id="7"/>
    <w:bookmarkEnd w:id="8"/>
    <w:bookmarkEnd w:id="9"/>
    <w:bookmarkEnd w:id="10"/>
    <w:p w14:paraId="03AB8B8F" w14:textId="77777777" w:rsidR="006968EF" w:rsidRPr="00D16822" w:rsidRDefault="006968EF" w:rsidP="00DE2B5C">
      <w:pPr>
        <w:spacing w:line="360" w:lineRule="auto"/>
        <w:jc w:val="both"/>
        <w:rPr>
          <w:rFonts w:ascii="Book Antiqua" w:hAnsi="Book Antiqua"/>
          <w:b/>
          <w:lang w:val="de-CH"/>
        </w:rPr>
      </w:pPr>
    </w:p>
    <w:p w14:paraId="3BEF72B6" w14:textId="1F3153B8" w:rsidR="0087718E" w:rsidRPr="00D16822" w:rsidRDefault="0010283D" w:rsidP="00DE2B5C">
      <w:pPr>
        <w:spacing w:line="360" w:lineRule="auto"/>
        <w:jc w:val="both"/>
        <w:rPr>
          <w:rFonts w:ascii="Book Antiqua" w:eastAsia="宋体" w:hAnsi="Book Antiqua"/>
          <w:b/>
          <w:lang w:val="de-CH" w:eastAsia="zh-CN"/>
        </w:rPr>
      </w:pPr>
      <w:r w:rsidRPr="00D16822">
        <w:rPr>
          <w:rFonts w:ascii="Book Antiqua" w:hAnsi="Book Antiqua"/>
          <w:b/>
          <w:lang w:val="de-CH"/>
        </w:rPr>
        <w:t>Henriette Heinrich , Christoph Gubler, Piero Valli</w:t>
      </w:r>
    </w:p>
    <w:p w14:paraId="42658C6A" w14:textId="77777777" w:rsidR="0010283D" w:rsidRPr="00D16822" w:rsidRDefault="0010283D" w:rsidP="00DE2B5C">
      <w:pPr>
        <w:spacing w:line="360" w:lineRule="auto"/>
        <w:jc w:val="both"/>
        <w:rPr>
          <w:rFonts w:ascii="Book Antiqua" w:eastAsia="宋体" w:hAnsi="Book Antiqua"/>
          <w:b/>
          <w:lang w:val="de-CH" w:eastAsia="zh-CN"/>
        </w:rPr>
      </w:pPr>
    </w:p>
    <w:p w14:paraId="6C108289" w14:textId="42201F08" w:rsidR="0087718E" w:rsidRPr="00D16822" w:rsidRDefault="00C629F3" w:rsidP="00DE2B5C">
      <w:pPr>
        <w:spacing w:line="360" w:lineRule="auto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b/>
          <w:lang w:val="de-CH"/>
        </w:rPr>
        <w:t>Henriette Heinrich</w:t>
      </w:r>
      <w:r w:rsidR="0010283D" w:rsidRPr="00D16822">
        <w:rPr>
          <w:rFonts w:ascii="Book Antiqua" w:hAnsi="Book Antiqua"/>
          <w:b/>
          <w:lang w:val="de-CH"/>
        </w:rPr>
        <w:t>, Christoph Gubler, Piero Valli</w:t>
      </w:r>
      <w:r w:rsidR="00A55729" w:rsidRPr="00D16822">
        <w:rPr>
          <w:rFonts w:ascii="Book Antiqua" w:eastAsia="宋体" w:hAnsi="Book Antiqua" w:hint="eastAsia"/>
          <w:lang w:val="en-US" w:eastAsia="zh-CN"/>
        </w:rPr>
        <w:t xml:space="preserve">, </w:t>
      </w:r>
      <w:r w:rsidR="00B729EE" w:rsidRPr="00D16822">
        <w:rPr>
          <w:rFonts w:ascii="Book Antiqua" w:hAnsi="Book Antiqua"/>
          <w:lang w:val="en-US"/>
        </w:rPr>
        <w:t>Division</w:t>
      </w:r>
      <w:r w:rsidR="0087718E" w:rsidRPr="00D16822">
        <w:rPr>
          <w:rFonts w:ascii="Book Antiqua" w:hAnsi="Book Antiqua"/>
          <w:lang w:val="en-US"/>
        </w:rPr>
        <w:t xml:space="preserve"> of Gastroenterology and Hepatolog</w:t>
      </w:r>
      <w:r w:rsidR="004C780A" w:rsidRPr="00D16822">
        <w:rPr>
          <w:rFonts w:ascii="Book Antiqua" w:hAnsi="Book Antiqua"/>
          <w:lang w:val="en-US"/>
        </w:rPr>
        <w:t>y</w:t>
      </w:r>
      <w:r w:rsidR="00B145B9" w:rsidRPr="00D16822">
        <w:rPr>
          <w:rFonts w:ascii="Book Antiqua" w:hAnsi="Book Antiqua"/>
          <w:lang w:val="en-US"/>
        </w:rPr>
        <w:t>, University Hosp</w:t>
      </w:r>
      <w:r w:rsidR="0087718E" w:rsidRPr="00D16822">
        <w:rPr>
          <w:rFonts w:ascii="Book Antiqua" w:hAnsi="Book Antiqua"/>
          <w:lang w:val="en-US"/>
        </w:rPr>
        <w:t>ital Zurich</w:t>
      </w:r>
      <w:r w:rsidR="009B10CD" w:rsidRPr="00D16822">
        <w:rPr>
          <w:rFonts w:ascii="Book Antiqua" w:hAnsi="Book Antiqua"/>
          <w:lang w:val="en-US"/>
        </w:rPr>
        <w:t>, CH-8091 Zurich</w:t>
      </w:r>
      <w:r w:rsidR="006968EF" w:rsidRPr="00D16822">
        <w:rPr>
          <w:rFonts w:ascii="Book Antiqua" w:hAnsi="Book Antiqua"/>
          <w:lang w:val="en-US"/>
        </w:rPr>
        <w:t xml:space="preserve">, </w:t>
      </w:r>
      <w:r w:rsidR="0087718E" w:rsidRPr="00D16822">
        <w:rPr>
          <w:rFonts w:ascii="Book Antiqua" w:hAnsi="Book Antiqua"/>
          <w:lang w:val="en-US"/>
        </w:rPr>
        <w:t>Switzerland</w:t>
      </w:r>
    </w:p>
    <w:p w14:paraId="73422D81" w14:textId="2E2204CA" w:rsidR="0087718E" w:rsidRPr="00D16822" w:rsidRDefault="0087718E" w:rsidP="00DE2B5C">
      <w:pPr>
        <w:pStyle w:val="ListParagraph"/>
        <w:spacing w:line="360" w:lineRule="auto"/>
        <w:jc w:val="both"/>
        <w:rPr>
          <w:rFonts w:ascii="Book Antiqua" w:hAnsi="Book Antiqua"/>
          <w:b/>
          <w:lang w:val="en-US"/>
        </w:rPr>
      </w:pPr>
    </w:p>
    <w:p w14:paraId="114B536C" w14:textId="77777777" w:rsidR="004B7756" w:rsidRPr="00D16822" w:rsidRDefault="004B7756" w:rsidP="00DE2B5C">
      <w:pPr>
        <w:spacing w:line="360" w:lineRule="auto"/>
        <w:jc w:val="both"/>
        <w:rPr>
          <w:rFonts w:ascii="Book Antiqua" w:hAnsi="Book Antiqua" w:cs="Times New Roman"/>
        </w:rPr>
      </w:pPr>
      <w:r w:rsidRPr="00D16822">
        <w:rPr>
          <w:rFonts w:ascii="Book Antiqua" w:eastAsia="Calibri" w:hAnsi="Book Antiqua" w:cs="Times New Roman"/>
          <w:b/>
        </w:rPr>
        <w:t>Author contributions:</w:t>
      </w:r>
      <w:r w:rsidRPr="00D16822">
        <w:rPr>
          <w:rFonts w:ascii="Book Antiqua" w:eastAsia="Calibri" w:hAnsi="Book Antiqua" w:cs="Times New Roman"/>
        </w:rPr>
        <w:t xml:space="preserve"> </w:t>
      </w:r>
      <w:r w:rsidRPr="00D16822">
        <w:rPr>
          <w:rFonts w:ascii="Book Antiqua" w:hAnsi="Book Antiqua" w:cs="Times New Roman" w:hint="eastAsia"/>
        </w:rPr>
        <w:t>All the authors contributed to the manuscript.</w:t>
      </w:r>
    </w:p>
    <w:p w14:paraId="74782941" w14:textId="77777777" w:rsidR="009B10CD" w:rsidRPr="00D16822" w:rsidRDefault="009B10CD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63BB826C" w14:textId="5B2E96F1" w:rsidR="00BD6316" w:rsidRPr="00D16822" w:rsidRDefault="00E81BBE" w:rsidP="00DE2B5C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Cs/>
        </w:rPr>
      </w:pPr>
      <w:bookmarkStart w:id="11" w:name="OLE_LINK211"/>
      <w:bookmarkStart w:id="12" w:name="OLE_LINK223"/>
      <w:r w:rsidRPr="00D16822">
        <w:rPr>
          <w:rFonts w:ascii="Book Antiqua" w:hAnsi="Book Antiqua"/>
          <w:b/>
          <w:bCs/>
          <w:iCs/>
        </w:rPr>
        <w:t>Institutional review board statement</w:t>
      </w:r>
      <w:bookmarkEnd w:id="11"/>
      <w:bookmarkEnd w:id="12"/>
      <w:r w:rsidR="00AE15F3" w:rsidRPr="00D16822">
        <w:rPr>
          <w:rFonts w:ascii="Book Antiqua" w:eastAsia="宋体" w:hAnsi="Book Antiqua" w:hint="eastAsia"/>
          <w:b/>
          <w:bCs/>
          <w:iCs/>
          <w:lang w:eastAsia="zh-CN"/>
        </w:rPr>
        <w:t xml:space="preserve">: </w:t>
      </w:r>
      <w:r w:rsidR="00144275" w:rsidRPr="00D16822">
        <w:rPr>
          <w:rFonts w:ascii="Book Antiqua" w:hAnsi="Book Antiqua"/>
          <w:bCs/>
          <w:iCs/>
        </w:rPr>
        <w:t>A general institutional review board statement for the Department of Gastroenterology and Hepatology issued by the Zuerich Ethicscomittee was in place for conducting this case report</w:t>
      </w:r>
      <w:r w:rsidR="001A47A3" w:rsidRPr="00D16822">
        <w:rPr>
          <w:rFonts w:ascii="Book Antiqua" w:hAnsi="Book Antiqua"/>
          <w:bCs/>
          <w:iCs/>
        </w:rPr>
        <w:t>.</w:t>
      </w:r>
    </w:p>
    <w:p w14:paraId="2CFC181F" w14:textId="77777777" w:rsidR="00BD6316" w:rsidRPr="00D16822" w:rsidRDefault="00BD6316" w:rsidP="00DE2B5C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Cs/>
        </w:rPr>
      </w:pPr>
    </w:p>
    <w:p w14:paraId="598D5B0F" w14:textId="401E09C0" w:rsidR="00BD6316" w:rsidRPr="00D16822" w:rsidRDefault="005764C3" w:rsidP="00DE2B5C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Cs/>
        </w:rPr>
      </w:pPr>
      <w:r w:rsidRPr="00D16822">
        <w:rPr>
          <w:rFonts w:ascii="Book Antiqua" w:hAnsi="Book Antiqua"/>
          <w:b/>
          <w:bCs/>
          <w:iCs/>
        </w:rPr>
        <w:t>Informed consent statement</w:t>
      </w:r>
      <w:r w:rsidRPr="00D16822">
        <w:rPr>
          <w:rFonts w:ascii="Book Antiqua" w:eastAsia="宋体" w:hAnsi="Book Antiqua" w:hint="eastAsia"/>
          <w:b/>
          <w:bCs/>
          <w:iCs/>
          <w:lang w:eastAsia="zh-CN"/>
        </w:rPr>
        <w:t xml:space="preserve">: </w:t>
      </w:r>
      <w:r w:rsidR="00BD6316" w:rsidRPr="00D16822">
        <w:rPr>
          <w:rFonts w:ascii="Book Antiqua" w:hAnsi="Book Antiqua"/>
          <w:bCs/>
          <w:iCs/>
        </w:rPr>
        <w:t>Written consent for the endoscopy as well as research with their medical records was obtained from each patient.</w:t>
      </w:r>
    </w:p>
    <w:p w14:paraId="3E29EB2D" w14:textId="77777777" w:rsidR="00E81BBE" w:rsidRPr="00D16822" w:rsidRDefault="00E81BBE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7321481D" w14:textId="77777777" w:rsidR="0047481E" w:rsidRPr="00D16822" w:rsidRDefault="0047481E" w:rsidP="00DE2B5C">
      <w:pPr>
        <w:spacing w:line="360" w:lineRule="auto"/>
        <w:jc w:val="both"/>
        <w:rPr>
          <w:rFonts w:ascii="Book Antiqua" w:hAnsi="Book Antiqua" w:cs="Garamond"/>
        </w:rPr>
      </w:pPr>
      <w:r w:rsidRPr="00D16822">
        <w:rPr>
          <w:rFonts w:ascii="Book Antiqua" w:hAnsi="Book Antiqua" w:cs="TimesNewRomanPS-BoldItalicMT"/>
          <w:b/>
          <w:bCs/>
          <w:iCs/>
        </w:rPr>
        <w:t>Conflict-of-interest</w:t>
      </w:r>
      <w:r w:rsidRPr="00D16822">
        <w:rPr>
          <w:rFonts w:ascii="Book Antiqua" w:hAnsi="Book Antiqua"/>
        </w:rPr>
        <w:t xml:space="preserve"> </w:t>
      </w:r>
      <w:r w:rsidRPr="00D16822">
        <w:rPr>
          <w:rFonts w:ascii="Book Antiqua" w:hAnsi="Book Antiqua" w:cs="TimesNewRomanPS-BoldItalicMT"/>
          <w:b/>
          <w:bCs/>
          <w:iCs/>
        </w:rPr>
        <w:t>statement:</w:t>
      </w:r>
      <w:r w:rsidRPr="00D16822">
        <w:rPr>
          <w:rFonts w:ascii="Book Antiqua" w:hAnsi="Book Antiqua" w:cs="Garamond"/>
        </w:rPr>
        <w:t xml:space="preserve"> The authors declare no conflicts of interest regarding this manuscript.</w:t>
      </w:r>
    </w:p>
    <w:p w14:paraId="693005A5" w14:textId="77777777" w:rsidR="00E81BBE" w:rsidRPr="00D16822" w:rsidRDefault="00E81BBE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1073ED2A" w14:textId="77777777" w:rsidR="003F132E" w:rsidRPr="00D16822" w:rsidRDefault="003F132E" w:rsidP="00DE2B5C">
      <w:pPr>
        <w:widowControl w:val="0"/>
        <w:spacing w:line="360" w:lineRule="auto"/>
        <w:jc w:val="both"/>
        <w:rPr>
          <w:rFonts w:ascii="Book Antiqua" w:eastAsia="宋体" w:hAnsi="Book Antiqua" w:cs="Times New Roman"/>
          <w:kern w:val="2"/>
          <w:lang w:val="en-US" w:eastAsia="zh-CN"/>
        </w:rPr>
      </w:pPr>
      <w:bookmarkStart w:id="13" w:name="OLE_LINK507"/>
      <w:bookmarkStart w:id="14" w:name="OLE_LINK506"/>
      <w:bookmarkStart w:id="15" w:name="OLE_LINK496"/>
      <w:bookmarkStart w:id="16" w:name="OLE_LINK479"/>
      <w:bookmarkStart w:id="17" w:name="OLE_LINK297"/>
      <w:bookmarkStart w:id="18" w:name="OLE_LINK298"/>
      <w:r w:rsidRPr="003F132E">
        <w:rPr>
          <w:rFonts w:ascii="Book Antiqua" w:eastAsia="宋体" w:hAnsi="Book Antiqua" w:cs="Times New Roman"/>
          <w:b/>
          <w:kern w:val="2"/>
          <w:lang w:val="en-US" w:eastAsia="zh-CN"/>
        </w:rPr>
        <w:t xml:space="preserve">Open-Access: </w:t>
      </w:r>
      <w:r w:rsidRPr="003F132E">
        <w:rPr>
          <w:rFonts w:ascii="Book Antiqua" w:eastAsia="宋体" w:hAnsi="Book Antiqua" w:cs="Times New Roman"/>
          <w:kern w:val="2"/>
          <w:lang w:val="en-US"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D16822">
          <w:rPr>
            <w:rFonts w:ascii="Book Antiqua" w:eastAsia="宋体" w:hAnsi="Book Antiqua" w:cs="Times New Roman"/>
            <w:kern w:val="2"/>
            <w:lang w:val="en-US" w:eastAsia="zh-CN"/>
          </w:rPr>
          <w:t>http://creativecommons.org/licenses/by-nc/4.0/</w:t>
        </w:r>
      </w:hyperlink>
      <w:bookmarkEnd w:id="13"/>
      <w:bookmarkEnd w:id="14"/>
      <w:bookmarkEnd w:id="15"/>
      <w:bookmarkEnd w:id="16"/>
    </w:p>
    <w:p w14:paraId="4A5E14E3" w14:textId="2F2EAA91" w:rsidR="003F132E" w:rsidRPr="003F132E" w:rsidRDefault="003F132E" w:rsidP="00DE2B5C">
      <w:pPr>
        <w:widowControl w:val="0"/>
        <w:spacing w:line="360" w:lineRule="auto"/>
        <w:jc w:val="both"/>
        <w:rPr>
          <w:rFonts w:ascii="Book Antiqua" w:eastAsia="宋体" w:hAnsi="Book Antiqua" w:cs="Times New Roman"/>
          <w:kern w:val="2"/>
          <w:lang w:val="en-US" w:eastAsia="zh-CN"/>
        </w:rPr>
      </w:pPr>
      <w:bookmarkStart w:id="19" w:name="OLE_LINK264"/>
      <w:bookmarkStart w:id="20" w:name="OLE_LINK265"/>
      <w:bookmarkEnd w:id="17"/>
      <w:bookmarkEnd w:id="18"/>
      <w:r w:rsidRPr="00D16822">
        <w:rPr>
          <w:rFonts w:ascii="Book Antiqua" w:eastAsia="宋体" w:hAnsi="Book Antiqua" w:cs="Times New Roman" w:hint="eastAsia"/>
          <w:b/>
          <w:kern w:val="2"/>
          <w:lang w:val="en-US" w:eastAsia="zh-CN"/>
        </w:rPr>
        <w:t xml:space="preserve"> </w:t>
      </w:r>
    </w:p>
    <w:bookmarkEnd w:id="19"/>
    <w:bookmarkEnd w:id="20"/>
    <w:p w14:paraId="16541DE3" w14:textId="77777777" w:rsidR="003F132E" w:rsidRPr="003F132E" w:rsidRDefault="003F132E" w:rsidP="00DE2B5C">
      <w:pPr>
        <w:widowControl w:val="0"/>
        <w:spacing w:line="360" w:lineRule="auto"/>
        <w:jc w:val="both"/>
        <w:rPr>
          <w:rFonts w:ascii="Book Antiqua" w:eastAsia="宋体" w:hAnsi="Book Antiqua" w:cs="Times New Roman"/>
          <w:kern w:val="2"/>
          <w:lang w:val="en-US" w:eastAsia="zh-CN"/>
        </w:rPr>
      </w:pPr>
      <w:r w:rsidRPr="003F132E">
        <w:rPr>
          <w:rFonts w:ascii="Book Antiqua" w:eastAsia="宋体" w:hAnsi="Book Antiqua" w:cs="Times New Roman"/>
          <w:b/>
          <w:kern w:val="2"/>
          <w:lang w:val="en-US" w:eastAsia="zh-CN"/>
        </w:rPr>
        <w:t xml:space="preserve">Manuscript source: </w:t>
      </w:r>
      <w:r w:rsidRPr="003F132E">
        <w:rPr>
          <w:rFonts w:ascii="Book Antiqua" w:eastAsia="宋体" w:hAnsi="Book Antiqua" w:cs="Times New Roman"/>
          <w:kern w:val="2"/>
          <w:lang w:val="en-US" w:eastAsia="zh-CN"/>
        </w:rPr>
        <w:t>Unsolicited manuscript</w:t>
      </w:r>
    </w:p>
    <w:p w14:paraId="267D95FC" w14:textId="286CFD5E" w:rsidR="00615569" w:rsidRPr="00D16822" w:rsidRDefault="00615569" w:rsidP="00DE2B5C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4B96B680" w14:textId="02912F93" w:rsidR="00BD6316" w:rsidRPr="00D16822" w:rsidRDefault="00202BD9" w:rsidP="00DE2B5C">
      <w:pPr>
        <w:spacing w:line="360" w:lineRule="auto"/>
        <w:jc w:val="both"/>
        <w:rPr>
          <w:rFonts w:ascii="Book Antiqua" w:eastAsia="MS Mincho" w:hAnsi="Book Antiqua" w:cs="Arial"/>
          <w:lang w:val="it-CH" w:eastAsia="de-DE"/>
        </w:rPr>
      </w:pPr>
      <w:bookmarkStart w:id="21" w:name="OLE_LINK95"/>
      <w:bookmarkStart w:id="22" w:name="OLE_LINK96"/>
      <w:bookmarkStart w:id="23" w:name="OLE_LINK174"/>
      <w:r w:rsidRPr="00D16822">
        <w:rPr>
          <w:rFonts w:ascii="Book Antiqua" w:hAnsi="Book Antiqua"/>
          <w:b/>
        </w:rPr>
        <w:t>Correspondence to:</w:t>
      </w:r>
      <w:bookmarkStart w:id="24" w:name="OLE_LINK147"/>
      <w:bookmarkStart w:id="25" w:name="OLE_LINK148"/>
      <w:r w:rsidR="00D225E1" w:rsidRPr="00D16822">
        <w:rPr>
          <w:rFonts w:ascii="Book Antiqua" w:eastAsia="宋体" w:hAnsi="Book Antiqua" w:hint="eastAsia"/>
          <w:b/>
          <w:lang w:eastAsia="zh-CN"/>
        </w:rPr>
        <w:t xml:space="preserve"> </w:t>
      </w:r>
      <w:r w:rsidR="00BD6316" w:rsidRPr="00D16822">
        <w:rPr>
          <w:rFonts w:ascii="Book Antiqua" w:eastAsia="MS Mincho" w:hAnsi="Book Antiqua" w:cs="Arial"/>
          <w:b/>
          <w:lang w:eastAsia="de-DE"/>
        </w:rPr>
        <w:t>Christoph Gubler, MD</w:t>
      </w:r>
      <w:r w:rsidR="00156E66" w:rsidRPr="00D16822">
        <w:rPr>
          <w:rFonts w:ascii="Book Antiqua" w:eastAsia="宋体" w:hAnsi="Book Antiqua" w:cs="Arial" w:hint="eastAsia"/>
          <w:b/>
          <w:lang w:eastAsia="zh-CN"/>
        </w:rPr>
        <w:t>,</w:t>
      </w:r>
      <w:r w:rsidR="00156E66" w:rsidRPr="00D16822">
        <w:rPr>
          <w:rFonts w:ascii="Book Antiqua" w:hAnsi="Book Antiqua"/>
          <w:lang w:val="en-US"/>
        </w:rPr>
        <w:t xml:space="preserve"> Division of Gastroenterology and Hepatology, University Hospital Zurich, </w:t>
      </w:r>
      <w:r w:rsidR="00156E66" w:rsidRPr="00D16822">
        <w:rPr>
          <w:rFonts w:ascii="Book Antiqua" w:eastAsia="MS Mincho" w:hAnsi="Book Antiqua" w:cs="Arial"/>
          <w:lang w:val="it-CH" w:eastAsia="de-DE"/>
        </w:rPr>
        <w:t>Raemistrasse 100</w:t>
      </w:r>
      <w:r w:rsidR="00156E66" w:rsidRPr="00D16822">
        <w:rPr>
          <w:rFonts w:ascii="Book Antiqua" w:eastAsia="宋体" w:hAnsi="Book Antiqua" w:cs="Arial" w:hint="eastAsia"/>
          <w:lang w:val="it-CH" w:eastAsia="zh-CN"/>
        </w:rPr>
        <w:t xml:space="preserve">, </w:t>
      </w:r>
      <w:r w:rsidR="00156E66" w:rsidRPr="00D16822">
        <w:rPr>
          <w:rFonts w:ascii="Book Antiqua" w:hAnsi="Book Antiqua"/>
          <w:lang w:val="en-US"/>
        </w:rPr>
        <w:t>CH-8091 Zurich, Switzerland</w:t>
      </w:r>
      <w:r w:rsidR="00156E66" w:rsidRPr="00D16822">
        <w:rPr>
          <w:rFonts w:ascii="Book Antiqua" w:eastAsia="宋体" w:hAnsi="Book Antiqua" w:cs="Arial" w:hint="eastAsia"/>
          <w:lang w:val="it-CH" w:eastAsia="zh-CN"/>
        </w:rPr>
        <w:t xml:space="preserve">. </w:t>
      </w:r>
      <w:hyperlink r:id="rId10" w:history="1">
        <w:r w:rsidR="006968EF" w:rsidRPr="00D16822">
          <w:rPr>
            <w:rStyle w:val="Hyperlink"/>
            <w:rFonts w:ascii="Book Antiqua" w:eastAsia="MS Mincho" w:hAnsi="Book Antiqua" w:cs="Arial"/>
            <w:color w:val="auto"/>
            <w:u w:val="none"/>
            <w:lang w:val="it-CH" w:eastAsia="de-DE"/>
          </w:rPr>
          <w:t>christoph.gubler@icloud.com</w:t>
        </w:r>
      </w:hyperlink>
      <w:r w:rsidR="006968EF" w:rsidRPr="00D16822">
        <w:rPr>
          <w:rFonts w:ascii="Book Antiqua" w:eastAsia="MS Mincho" w:hAnsi="Book Antiqua" w:cs="Arial"/>
          <w:lang w:val="it-CH" w:eastAsia="de-DE"/>
        </w:rPr>
        <w:t xml:space="preserve"> </w:t>
      </w:r>
    </w:p>
    <w:bookmarkEnd w:id="21"/>
    <w:bookmarkEnd w:id="22"/>
    <w:bookmarkEnd w:id="23"/>
    <w:bookmarkEnd w:id="24"/>
    <w:bookmarkEnd w:id="25"/>
    <w:p w14:paraId="1D271A39" w14:textId="532A137C" w:rsidR="00BD6316" w:rsidRPr="00D16822" w:rsidRDefault="00202BD9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D16822">
        <w:rPr>
          <w:rFonts w:ascii="Book Antiqua" w:hAnsi="Book Antiqua"/>
          <w:b/>
        </w:rPr>
        <w:t>Telephone:</w:t>
      </w:r>
      <w:r w:rsidRPr="00D16822">
        <w:rPr>
          <w:rFonts w:ascii="Book Antiqua" w:hAnsi="Book Antiqua"/>
        </w:rPr>
        <w:t xml:space="preserve"> </w:t>
      </w:r>
      <w:r w:rsidR="00BD6316" w:rsidRPr="00D16822">
        <w:rPr>
          <w:rFonts w:ascii="Book Antiqua" w:hAnsi="Book Antiqua"/>
        </w:rPr>
        <w:t>+41</w:t>
      </w:r>
      <w:r w:rsidR="000E2E3F" w:rsidRPr="00D16822">
        <w:rPr>
          <w:rFonts w:ascii="Book Antiqua" w:eastAsia="宋体" w:hAnsi="Book Antiqua" w:hint="eastAsia"/>
          <w:lang w:eastAsia="zh-CN"/>
        </w:rPr>
        <w:t>-</w:t>
      </w:r>
      <w:r w:rsidR="00BD6316" w:rsidRPr="00D16822">
        <w:rPr>
          <w:rFonts w:ascii="Book Antiqua" w:hAnsi="Book Antiqua"/>
        </w:rPr>
        <w:t>44</w:t>
      </w:r>
      <w:r w:rsidR="000E2E3F" w:rsidRPr="00D16822">
        <w:rPr>
          <w:rFonts w:ascii="Book Antiqua" w:eastAsia="宋体" w:hAnsi="Book Antiqua" w:hint="eastAsia"/>
          <w:lang w:eastAsia="zh-CN"/>
        </w:rPr>
        <w:t>-</w:t>
      </w:r>
      <w:r w:rsidR="000E2E3F" w:rsidRPr="00D16822">
        <w:rPr>
          <w:rFonts w:ascii="Book Antiqua" w:hAnsi="Book Antiqua"/>
        </w:rPr>
        <w:t>25536</w:t>
      </w:r>
      <w:r w:rsidR="00BD6316" w:rsidRPr="00D16822">
        <w:rPr>
          <w:rFonts w:ascii="Book Antiqua" w:hAnsi="Book Antiqua"/>
        </w:rPr>
        <w:t>42</w:t>
      </w:r>
    </w:p>
    <w:p w14:paraId="32228BE0" w14:textId="45C8D6A0" w:rsidR="00BD6316" w:rsidRPr="00D16822" w:rsidRDefault="00202BD9" w:rsidP="00DE2B5C">
      <w:pPr>
        <w:spacing w:line="360" w:lineRule="auto"/>
        <w:jc w:val="both"/>
        <w:rPr>
          <w:rFonts w:ascii="Book Antiqua" w:hAnsi="Book Antiqua"/>
          <w:b/>
        </w:rPr>
      </w:pPr>
      <w:bookmarkStart w:id="26" w:name="OLE_LINK173"/>
      <w:bookmarkStart w:id="27" w:name="OLE_LINK204"/>
      <w:r w:rsidRPr="00D16822">
        <w:rPr>
          <w:rFonts w:ascii="Book Antiqua" w:hAnsi="Book Antiqua"/>
          <w:b/>
        </w:rPr>
        <w:t>Fax:</w:t>
      </w:r>
      <w:bookmarkEnd w:id="26"/>
      <w:bookmarkEnd w:id="27"/>
      <w:r w:rsidR="000E2E3F" w:rsidRPr="00D16822">
        <w:rPr>
          <w:rFonts w:ascii="Book Antiqua" w:eastAsia="宋体" w:hAnsi="Book Antiqua" w:hint="eastAsia"/>
          <w:b/>
          <w:lang w:eastAsia="zh-CN"/>
        </w:rPr>
        <w:t xml:space="preserve"> </w:t>
      </w:r>
      <w:r w:rsidR="00BD6316" w:rsidRPr="00D16822">
        <w:rPr>
          <w:rFonts w:ascii="Book Antiqua" w:hAnsi="Book Antiqua"/>
        </w:rPr>
        <w:t>+41</w:t>
      </w:r>
      <w:r w:rsidR="000E2E3F" w:rsidRPr="00D16822">
        <w:rPr>
          <w:rFonts w:ascii="Book Antiqua" w:eastAsia="宋体" w:hAnsi="Book Antiqua" w:hint="eastAsia"/>
          <w:lang w:eastAsia="zh-CN"/>
        </w:rPr>
        <w:t>-</w:t>
      </w:r>
      <w:r w:rsidR="00BD6316" w:rsidRPr="00D16822">
        <w:rPr>
          <w:rFonts w:ascii="Book Antiqua" w:hAnsi="Book Antiqua"/>
        </w:rPr>
        <w:t>44</w:t>
      </w:r>
      <w:r w:rsidR="000E2E3F" w:rsidRPr="00D16822">
        <w:rPr>
          <w:rFonts w:ascii="Book Antiqua" w:eastAsia="宋体" w:hAnsi="Book Antiqua" w:hint="eastAsia"/>
          <w:lang w:eastAsia="zh-CN"/>
        </w:rPr>
        <w:t>-</w:t>
      </w:r>
      <w:r w:rsidR="000E2E3F" w:rsidRPr="00D16822">
        <w:rPr>
          <w:rFonts w:ascii="Book Antiqua" w:hAnsi="Book Antiqua"/>
        </w:rPr>
        <w:t>25544</w:t>
      </w:r>
      <w:r w:rsidR="00BD6316" w:rsidRPr="00D16822">
        <w:rPr>
          <w:rFonts w:ascii="Book Antiqua" w:hAnsi="Book Antiqua"/>
        </w:rPr>
        <w:t>74</w:t>
      </w:r>
    </w:p>
    <w:p w14:paraId="3585E6A2" w14:textId="77777777" w:rsidR="00202BD9" w:rsidRPr="00D16822" w:rsidRDefault="00202BD9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05F70D9E" w14:textId="3B51B646" w:rsidR="008408C2" w:rsidRPr="00D16822" w:rsidRDefault="008408C2" w:rsidP="00DE2B5C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8" w:name="OLE_LINK284"/>
      <w:bookmarkStart w:id="29" w:name="OLE_LINK285"/>
      <w:r w:rsidRPr="00D16822">
        <w:rPr>
          <w:rFonts w:ascii="Book Antiqua" w:hAnsi="Book Antiqua" w:cs="Times New Roman"/>
          <w:b/>
          <w:sz w:val="24"/>
          <w:szCs w:val="24"/>
        </w:rPr>
        <w:t>Received:</w:t>
      </w:r>
      <w:r w:rsidRPr="00D16822">
        <w:rPr>
          <w:rFonts w:ascii="Book Antiqua" w:hAnsi="Book Antiqua" w:cs="Times New Roman"/>
          <w:sz w:val="24"/>
          <w:szCs w:val="24"/>
        </w:rPr>
        <w:t xml:space="preserve"> </w:t>
      </w:r>
      <w:r w:rsidR="00B201DE" w:rsidRPr="00D16822">
        <w:rPr>
          <w:rFonts w:ascii="Book Antiqua" w:hAnsi="Book Antiqua" w:cs="Times New Roman" w:hint="eastAsia"/>
          <w:sz w:val="24"/>
          <w:szCs w:val="24"/>
        </w:rPr>
        <w:t>July</w:t>
      </w:r>
      <w:r w:rsidRPr="00D16822">
        <w:rPr>
          <w:rFonts w:ascii="Book Antiqua" w:hAnsi="Book Antiqua" w:cs="Times New Roman"/>
          <w:sz w:val="24"/>
          <w:szCs w:val="24"/>
        </w:rPr>
        <w:t xml:space="preserve"> </w:t>
      </w:r>
      <w:r w:rsidR="00B201DE" w:rsidRPr="00D16822">
        <w:rPr>
          <w:rFonts w:ascii="Book Antiqua" w:hAnsi="Book Antiqua" w:cs="Times New Roman" w:hint="eastAsia"/>
          <w:sz w:val="24"/>
          <w:szCs w:val="24"/>
        </w:rPr>
        <w:t>5</w:t>
      </w:r>
      <w:r w:rsidRPr="00D16822">
        <w:rPr>
          <w:rFonts w:ascii="Book Antiqua" w:hAnsi="Book Antiqua" w:cs="Times New Roman"/>
          <w:sz w:val="24"/>
          <w:szCs w:val="24"/>
        </w:rPr>
        <w:t>, 2016</w:t>
      </w:r>
    </w:p>
    <w:p w14:paraId="71D22A0E" w14:textId="30DBDBBD" w:rsidR="008408C2" w:rsidRPr="00D16822" w:rsidRDefault="008408C2" w:rsidP="00DE2B5C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16822">
        <w:rPr>
          <w:rFonts w:ascii="Book Antiqua" w:hAnsi="Book Antiqua" w:cs="Times New Roman"/>
          <w:b/>
          <w:sz w:val="24"/>
          <w:szCs w:val="24"/>
        </w:rPr>
        <w:t>Peer-review started:</w:t>
      </w:r>
      <w:r w:rsidRPr="00D16822">
        <w:rPr>
          <w:rFonts w:ascii="Book Antiqua" w:hAnsi="Book Antiqua" w:cs="Times New Roman"/>
          <w:sz w:val="24"/>
          <w:szCs w:val="24"/>
        </w:rPr>
        <w:t xml:space="preserve"> </w:t>
      </w:r>
      <w:r w:rsidR="00B201DE" w:rsidRPr="00D16822">
        <w:rPr>
          <w:rFonts w:ascii="Book Antiqua" w:hAnsi="Book Antiqua" w:cs="Times New Roman" w:hint="eastAsia"/>
          <w:sz w:val="24"/>
          <w:szCs w:val="24"/>
        </w:rPr>
        <w:t>July</w:t>
      </w:r>
      <w:r w:rsidR="00B201DE" w:rsidRPr="00D16822">
        <w:rPr>
          <w:rFonts w:ascii="Book Antiqua" w:hAnsi="Book Antiqua" w:cs="Times New Roman"/>
          <w:sz w:val="24"/>
          <w:szCs w:val="24"/>
        </w:rPr>
        <w:t xml:space="preserve"> </w:t>
      </w:r>
      <w:r w:rsidRPr="00D16822">
        <w:rPr>
          <w:rFonts w:ascii="Book Antiqua" w:hAnsi="Book Antiqua" w:cs="Times New Roman" w:hint="eastAsia"/>
          <w:sz w:val="24"/>
          <w:szCs w:val="24"/>
        </w:rPr>
        <w:t>1</w:t>
      </w:r>
      <w:r w:rsidR="00B201DE" w:rsidRPr="00D16822">
        <w:rPr>
          <w:rFonts w:ascii="Book Antiqua" w:hAnsi="Book Antiqua" w:cs="Times New Roman" w:hint="eastAsia"/>
          <w:sz w:val="24"/>
          <w:szCs w:val="24"/>
        </w:rPr>
        <w:t>2</w:t>
      </w:r>
      <w:r w:rsidRPr="00D16822">
        <w:rPr>
          <w:rFonts w:ascii="Book Antiqua" w:hAnsi="Book Antiqua" w:cs="Times New Roman"/>
          <w:sz w:val="24"/>
          <w:szCs w:val="24"/>
        </w:rPr>
        <w:t>, 2016</w:t>
      </w:r>
    </w:p>
    <w:p w14:paraId="26A45C1D" w14:textId="266CA060" w:rsidR="008408C2" w:rsidRPr="00D16822" w:rsidRDefault="008408C2" w:rsidP="00DE2B5C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16822">
        <w:rPr>
          <w:rFonts w:ascii="Book Antiqua" w:hAnsi="Book Antiqua" w:cs="Times New Roman"/>
          <w:b/>
          <w:sz w:val="24"/>
          <w:szCs w:val="24"/>
        </w:rPr>
        <w:t>First decision:</w:t>
      </w:r>
      <w:r w:rsidRPr="00D16822">
        <w:rPr>
          <w:rFonts w:ascii="Book Antiqua" w:hAnsi="Book Antiqua" w:cs="Times New Roman"/>
          <w:sz w:val="24"/>
          <w:szCs w:val="24"/>
        </w:rPr>
        <w:t xml:space="preserve"> </w:t>
      </w:r>
      <w:r w:rsidRPr="00D16822">
        <w:rPr>
          <w:rFonts w:ascii="Book Antiqua" w:hAnsi="Book Antiqua" w:cs="Times New Roman" w:hint="eastAsia"/>
          <w:sz w:val="24"/>
          <w:szCs w:val="24"/>
        </w:rPr>
        <w:t>September</w:t>
      </w:r>
      <w:r w:rsidRPr="00D16822">
        <w:rPr>
          <w:rFonts w:ascii="Book Antiqua" w:hAnsi="Book Antiqua" w:cs="Times New Roman"/>
          <w:sz w:val="24"/>
          <w:szCs w:val="24"/>
        </w:rPr>
        <w:t xml:space="preserve"> </w:t>
      </w:r>
      <w:r w:rsidR="00B201DE" w:rsidRPr="00D16822">
        <w:rPr>
          <w:rFonts w:ascii="Book Antiqua" w:hAnsi="Book Antiqua" w:cs="Times New Roman" w:hint="eastAsia"/>
          <w:sz w:val="24"/>
          <w:szCs w:val="24"/>
        </w:rPr>
        <w:t>9</w:t>
      </w:r>
      <w:r w:rsidRPr="00D16822">
        <w:rPr>
          <w:rFonts w:ascii="Book Antiqua" w:hAnsi="Book Antiqua" w:cs="Times New Roman"/>
          <w:sz w:val="24"/>
          <w:szCs w:val="24"/>
        </w:rPr>
        <w:t>, 2016</w:t>
      </w:r>
    </w:p>
    <w:p w14:paraId="0A6E9623" w14:textId="38371A01" w:rsidR="008408C2" w:rsidRPr="00D16822" w:rsidRDefault="008408C2" w:rsidP="00DE2B5C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16822">
        <w:rPr>
          <w:rFonts w:ascii="Book Antiqua" w:hAnsi="Book Antiqua" w:cs="Times New Roman"/>
          <w:b/>
          <w:sz w:val="24"/>
          <w:szCs w:val="24"/>
        </w:rPr>
        <w:t xml:space="preserve">Revised: </w:t>
      </w:r>
      <w:r w:rsidRPr="00D16822">
        <w:rPr>
          <w:rFonts w:ascii="Book Antiqua" w:hAnsi="Book Antiqua" w:cs="Times New Roman" w:hint="eastAsia"/>
          <w:sz w:val="24"/>
          <w:szCs w:val="24"/>
        </w:rPr>
        <w:t>October</w:t>
      </w:r>
      <w:r w:rsidRPr="00D16822">
        <w:rPr>
          <w:rFonts w:ascii="Book Antiqua" w:hAnsi="Book Antiqua" w:cs="Times New Roman"/>
          <w:sz w:val="24"/>
          <w:szCs w:val="24"/>
        </w:rPr>
        <w:t xml:space="preserve"> </w:t>
      </w:r>
      <w:r w:rsidR="00B201DE" w:rsidRPr="00D16822">
        <w:rPr>
          <w:rFonts w:ascii="Book Antiqua" w:hAnsi="Book Antiqua" w:cs="Times New Roman" w:hint="eastAsia"/>
          <w:sz w:val="24"/>
          <w:szCs w:val="24"/>
        </w:rPr>
        <w:t>8</w:t>
      </w:r>
      <w:r w:rsidRPr="00D16822">
        <w:rPr>
          <w:rFonts w:ascii="Book Antiqua" w:hAnsi="Book Antiqua" w:cs="Times New Roman"/>
          <w:sz w:val="24"/>
          <w:szCs w:val="24"/>
        </w:rPr>
        <w:t>, 2016</w:t>
      </w:r>
    </w:p>
    <w:p w14:paraId="4F8268C6" w14:textId="4C223528" w:rsidR="008408C2" w:rsidRPr="00D61496" w:rsidRDefault="008408C2" w:rsidP="00D61496">
      <w:pPr>
        <w:rPr>
          <w:rFonts w:ascii="Book Antiqua" w:hAnsi="Book Antiqua"/>
          <w:iCs/>
        </w:rPr>
      </w:pPr>
      <w:r w:rsidRPr="00D16822">
        <w:rPr>
          <w:rFonts w:ascii="Book Antiqua" w:hAnsi="Book Antiqua" w:cs="Times New Roman"/>
          <w:b/>
        </w:rPr>
        <w:t xml:space="preserve">Accepted: </w:t>
      </w:r>
      <w:r w:rsidR="00D61496">
        <w:rPr>
          <w:rStyle w:val="Emphasis"/>
        </w:rPr>
        <w:t>November</w:t>
      </w:r>
      <w:r w:rsidR="00D61496">
        <w:rPr>
          <w:rStyle w:val="Emphasis"/>
          <w:rFonts w:ascii="宋体" w:hAnsi="宋体" w:cs="宋体" w:hint="eastAsia"/>
        </w:rPr>
        <w:t xml:space="preserve"> 21</w:t>
      </w:r>
      <w:r w:rsidR="00D61496" w:rsidRPr="00235CD4">
        <w:rPr>
          <w:rStyle w:val="Emphasis"/>
        </w:rPr>
        <w:t>,</w:t>
      </w:r>
      <w:r w:rsidR="00D61496">
        <w:rPr>
          <w:rStyle w:val="Emphasis"/>
        </w:rPr>
        <w:t xml:space="preserve"> 2016</w:t>
      </w:r>
    </w:p>
    <w:p w14:paraId="58FA4646" w14:textId="77777777" w:rsidR="008408C2" w:rsidRPr="00D16822" w:rsidRDefault="008408C2" w:rsidP="00DE2B5C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16822">
        <w:rPr>
          <w:rFonts w:ascii="Book Antiqua" w:hAnsi="Book Antiqua" w:cs="Times New Roman"/>
          <w:b/>
          <w:sz w:val="24"/>
          <w:szCs w:val="24"/>
        </w:rPr>
        <w:t xml:space="preserve">Article in press: </w:t>
      </w:r>
    </w:p>
    <w:p w14:paraId="1466DD2C" w14:textId="77777777" w:rsidR="008408C2" w:rsidRPr="00D16822" w:rsidRDefault="008408C2" w:rsidP="00DE2B5C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16822">
        <w:rPr>
          <w:rFonts w:ascii="Book Antiqua" w:hAnsi="Book Antiqua" w:cs="Times New Roman"/>
          <w:b/>
          <w:sz w:val="24"/>
          <w:szCs w:val="24"/>
        </w:rPr>
        <w:t xml:space="preserve">Published online: </w:t>
      </w:r>
    </w:p>
    <w:bookmarkEnd w:id="28"/>
    <w:bookmarkEnd w:id="29"/>
    <w:p w14:paraId="07291C2E" w14:textId="77777777" w:rsidR="00640BFC" w:rsidRPr="00D16822" w:rsidRDefault="00640BFC" w:rsidP="00DE2B5C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12BC1827" w14:textId="77777777" w:rsidR="00B201DE" w:rsidRPr="00D16822" w:rsidRDefault="00B201DE" w:rsidP="00DE2B5C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D16822">
        <w:rPr>
          <w:rFonts w:ascii="Book Antiqua" w:hAnsi="Book Antiqua"/>
          <w:b/>
          <w:lang w:val="en-US"/>
        </w:rPr>
        <w:br w:type="page"/>
      </w:r>
    </w:p>
    <w:p w14:paraId="7C44D80C" w14:textId="34ED6803" w:rsidR="000B2B57" w:rsidRPr="00D16822" w:rsidRDefault="00E42E30" w:rsidP="00DE2B5C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D16822">
        <w:rPr>
          <w:rFonts w:ascii="Book Antiqua" w:hAnsi="Book Antiqua"/>
          <w:b/>
          <w:lang w:val="en-US"/>
        </w:rPr>
        <w:lastRenderedPageBreak/>
        <w:t>Abstract</w:t>
      </w:r>
    </w:p>
    <w:p w14:paraId="61EA627C" w14:textId="7E240B9A" w:rsidR="000B2B57" w:rsidRPr="00E908CC" w:rsidRDefault="000B2B57" w:rsidP="00DE2B5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D16822">
        <w:rPr>
          <w:rFonts w:ascii="Book Antiqua" w:hAnsi="Book Antiqua"/>
          <w:lang w:val="en-US"/>
        </w:rPr>
        <w:t xml:space="preserve">Over-The-Scope-Clips (OTSC®) have </w:t>
      </w:r>
      <w:r w:rsidR="000C3F17" w:rsidRPr="00D16822">
        <w:rPr>
          <w:rFonts w:ascii="Book Antiqua" w:hAnsi="Book Antiqua"/>
          <w:lang w:val="en-US"/>
        </w:rPr>
        <w:t>been shown</w:t>
      </w:r>
      <w:r w:rsidRPr="00D16822">
        <w:rPr>
          <w:rFonts w:ascii="Book Antiqua" w:hAnsi="Book Antiqua"/>
          <w:lang w:val="en-US"/>
        </w:rPr>
        <w:t xml:space="preserve"> to be an effective and safe endoscopic treat</w:t>
      </w:r>
      <w:r w:rsidR="00D87467" w:rsidRPr="00D16822">
        <w:rPr>
          <w:rFonts w:ascii="Book Antiqua" w:hAnsi="Book Antiqua"/>
          <w:lang w:val="en-US"/>
        </w:rPr>
        <w:t>ment</w:t>
      </w:r>
      <w:r w:rsidRPr="00D16822">
        <w:rPr>
          <w:rFonts w:ascii="Book Antiqua" w:hAnsi="Book Antiqua"/>
          <w:lang w:val="en-US"/>
        </w:rPr>
        <w:t xml:space="preserve"> option for closure of gastrointestinal perforations, leakages and fistulae</w:t>
      </w:r>
      <w:r w:rsidR="00EB2226" w:rsidRPr="00D16822">
        <w:rPr>
          <w:rFonts w:ascii="Book Antiqua" w:hAnsi="Book Antiqua"/>
          <w:lang w:val="en-US"/>
        </w:rPr>
        <w:t xml:space="preserve">. Indications for </w:t>
      </w:r>
      <w:r w:rsidR="009D1F29" w:rsidRPr="00D16822">
        <w:rPr>
          <w:rFonts w:ascii="Book Antiqua" w:hAnsi="Book Antiqua"/>
          <w:lang w:val="en-US"/>
        </w:rPr>
        <w:t xml:space="preserve">endoscopic </w:t>
      </w:r>
      <w:r w:rsidR="00EB2226" w:rsidRPr="00D16822">
        <w:rPr>
          <w:rFonts w:ascii="Book Antiqua" w:hAnsi="Book Antiqua"/>
          <w:lang w:val="en-US"/>
        </w:rPr>
        <w:t xml:space="preserve">OTSC® treatment have grown in number and also include gastro </w:t>
      </w:r>
      <w:r w:rsidR="001A47A3" w:rsidRPr="00D16822">
        <w:rPr>
          <w:rFonts w:ascii="Book Antiqua" w:hAnsi="Book Antiqua"/>
          <w:lang w:val="en-US"/>
        </w:rPr>
        <w:t>cutaneous</w:t>
      </w:r>
      <w:r w:rsidR="00EB2226" w:rsidRPr="00D16822">
        <w:rPr>
          <w:rFonts w:ascii="Book Antiqua" w:hAnsi="Book Antiqua"/>
          <w:lang w:val="en-US"/>
        </w:rPr>
        <w:t xml:space="preserve"> fistula </w:t>
      </w:r>
      <w:r w:rsidR="009D1F29" w:rsidRPr="00D16822">
        <w:rPr>
          <w:rFonts w:ascii="Book Antiqua" w:hAnsi="Book Antiqua"/>
          <w:lang w:val="en-US"/>
        </w:rPr>
        <w:t xml:space="preserve">(GCF) </w:t>
      </w:r>
      <w:r w:rsidR="00EB2226" w:rsidRPr="00D16822">
        <w:rPr>
          <w:rFonts w:ascii="Book Antiqua" w:hAnsi="Book Antiqua"/>
          <w:lang w:val="en-US"/>
        </w:rPr>
        <w:t xml:space="preserve">after </w:t>
      </w:r>
      <w:r w:rsidR="00977338" w:rsidRPr="00D16822">
        <w:rPr>
          <w:rFonts w:ascii="Book Antiqua" w:hAnsi="Book Antiqua"/>
          <w:lang w:val="en-US"/>
        </w:rPr>
        <w:t xml:space="preserve">percutaneous endoscopic gastrostomy </w:t>
      </w:r>
      <w:r w:rsidR="00EB2226" w:rsidRPr="00D16822">
        <w:rPr>
          <w:rFonts w:ascii="Book Antiqua" w:hAnsi="Book Antiqua"/>
          <w:lang w:val="en-US"/>
        </w:rPr>
        <w:t>(</w:t>
      </w:r>
      <w:r w:rsidR="00977338" w:rsidRPr="00D16822">
        <w:rPr>
          <w:rFonts w:ascii="Book Antiqua" w:hAnsi="Book Antiqua"/>
          <w:lang w:val="en-US"/>
        </w:rPr>
        <w:t>PEG</w:t>
      </w:r>
      <w:r w:rsidR="00EB2226" w:rsidRPr="00D16822">
        <w:rPr>
          <w:rFonts w:ascii="Book Antiqua" w:hAnsi="Book Antiqua"/>
          <w:lang w:val="en-US"/>
        </w:rPr>
        <w:t>)</w:t>
      </w:r>
      <w:r w:rsidR="009D1F29" w:rsidRPr="00D16822">
        <w:rPr>
          <w:rFonts w:ascii="Book Antiqua" w:hAnsi="Book Antiqua"/>
          <w:lang w:val="en-US"/>
        </w:rPr>
        <w:t xml:space="preserve"> tube </w:t>
      </w:r>
      <w:r w:rsidR="00EB2226" w:rsidRPr="00D16822">
        <w:rPr>
          <w:rFonts w:ascii="Book Antiqua" w:hAnsi="Book Antiqua"/>
          <w:lang w:val="en-US"/>
        </w:rPr>
        <w:t xml:space="preserve">removal. </w:t>
      </w:r>
      <w:r w:rsidR="000C3F17" w:rsidRPr="00D16822">
        <w:rPr>
          <w:rFonts w:ascii="Book Antiqua" w:hAnsi="Book Antiqua"/>
          <w:lang w:val="en-US"/>
        </w:rPr>
        <w:t xml:space="preserve">Non-healing </w:t>
      </w:r>
      <w:r w:rsidR="005574E0" w:rsidRPr="00D16822">
        <w:rPr>
          <w:rFonts w:ascii="Book Antiqua" w:hAnsi="Book Antiqua"/>
          <w:lang w:val="en-US"/>
        </w:rPr>
        <w:t>GCF</w:t>
      </w:r>
      <w:r w:rsidR="000C3F17" w:rsidRPr="00D16822">
        <w:rPr>
          <w:rFonts w:ascii="Book Antiqua" w:hAnsi="Book Antiqua"/>
          <w:lang w:val="en-US"/>
        </w:rPr>
        <w:t xml:space="preserve"> is a rare complication after removal of </w:t>
      </w:r>
      <w:r w:rsidR="00EB2226" w:rsidRPr="00D16822">
        <w:rPr>
          <w:rFonts w:ascii="Book Antiqua" w:hAnsi="Book Antiqua"/>
          <w:lang w:val="en-US"/>
        </w:rPr>
        <w:t>PE</w:t>
      </w:r>
      <w:r w:rsidR="001A47A3" w:rsidRPr="00D16822">
        <w:rPr>
          <w:rFonts w:ascii="Book Antiqua" w:hAnsi="Book Antiqua"/>
          <w:lang w:val="en-US"/>
        </w:rPr>
        <w:t>G</w:t>
      </w:r>
      <w:r w:rsidR="000C3F17" w:rsidRPr="00D16822">
        <w:rPr>
          <w:rFonts w:ascii="Book Antiqua" w:hAnsi="Book Antiqua"/>
          <w:lang w:val="en-US"/>
        </w:rPr>
        <w:t xml:space="preserve"> tubes and </w:t>
      </w:r>
      <w:r w:rsidRPr="00D16822">
        <w:rPr>
          <w:rFonts w:ascii="Book Antiqua" w:hAnsi="Book Antiqua"/>
          <w:lang w:val="en-US"/>
        </w:rPr>
        <w:t xml:space="preserve">may </w:t>
      </w:r>
      <w:r w:rsidR="00D87467" w:rsidRPr="00D16822">
        <w:rPr>
          <w:rFonts w:ascii="Book Antiqua" w:hAnsi="Book Antiqua"/>
          <w:lang w:val="en-US"/>
        </w:rPr>
        <w:t xml:space="preserve">especially </w:t>
      </w:r>
      <w:r w:rsidR="009D1F29" w:rsidRPr="00D16822">
        <w:rPr>
          <w:rFonts w:ascii="Book Antiqua" w:hAnsi="Book Antiqua"/>
          <w:lang w:val="en-US"/>
        </w:rPr>
        <w:t>d</w:t>
      </w:r>
      <w:r w:rsidR="000C3F17" w:rsidRPr="00D16822">
        <w:rPr>
          <w:rFonts w:ascii="Book Antiqua" w:hAnsi="Book Antiqua"/>
          <w:lang w:val="en-US"/>
        </w:rPr>
        <w:t xml:space="preserve">evelop </w:t>
      </w:r>
      <w:r w:rsidR="00D87467" w:rsidRPr="00D16822">
        <w:rPr>
          <w:rFonts w:ascii="Book Antiqua" w:hAnsi="Book Antiqua"/>
          <w:lang w:val="en-US"/>
        </w:rPr>
        <w:t xml:space="preserve">in immunosuppressed patients with multiple comorbidities. </w:t>
      </w:r>
      <w:r w:rsidR="00EB2226" w:rsidRPr="00D16822">
        <w:rPr>
          <w:rFonts w:ascii="Book Antiqua" w:hAnsi="Book Antiqua"/>
          <w:lang w:val="en-US"/>
        </w:rPr>
        <w:t xml:space="preserve">There is growing evidence in the literature that </w:t>
      </w:r>
      <w:r w:rsidRPr="00D16822">
        <w:rPr>
          <w:rFonts w:ascii="Book Antiqua" w:hAnsi="Book Antiqua"/>
          <w:lang w:val="en-US"/>
        </w:rPr>
        <w:t>OTSC® closure</w:t>
      </w:r>
      <w:r w:rsidR="009D1F29" w:rsidRPr="00D16822">
        <w:rPr>
          <w:rFonts w:ascii="Book Antiqua" w:hAnsi="Book Antiqua"/>
          <w:lang w:val="en-US"/>
        </w:rPr>
        <w:t xml:space="preserve"> of GCF after PEG tube removal </w:t>
      </w:r>
      <w:r w:rsidRPr="00D16822">
        <w:rPr>
          <w:rFonts w:ascii="Book Antiqua" w:hAnsi="Book Antiqua"/>
          <w:lang w:val="en-US"/>
        </w:rPr>
        <w:t>is emerging as an effective, simple and safe endoscopic therapeutic treatment option</w:t>
      </w:r>
      <w:r w:rsidR="00EB2226" w:rsidRPr="00D16822">
        <w:rPr>
          <w:rFonts w:ascii="Book Antiqua" w:hAnsi="Book Antiqua"/>
          <w:lang w:val="en-US"/>
        </w:rPr>
        <w:t xml:space="preserve">. </w:t>
      </w:r>
      <w:r w:rsidR="009D1F29" w:rsidRPr="00D16822">
        <w:rPr>
          <w:rFonts w:ascii="Book Antiqua" w:hAnsi="Book Antiqua"/>
          <w:lang w:val="en-US"/>
        </w:rPr>
        <w:t xml:space="preserve">However current evidence is limited to the geriatric population and short standing GCF, while information on closure of long standing GCF after PEG tube removal in a younger population with significant comorbidities is lacking. </w:t>
      </w:r>
      <w:r w:rsidRPr="00D16822">
        <w:rPr>
          <w:rFonts w:ascii="Book Antiqua" w:hAnsi="Book Antiqua"/>
          <w:lang w:val="en-US"/>
        </w:rPr>
        <w:t xml:space="preserve">In this </w:t>
      </w:r>
      <w:r w:rsidR="00D87467" w:rsidRPr="00D16822">
        <w:rPr>
          <w:rFonts w:ascii="Book Antiqua" w:hAnsi="Book Antiqua"/>
          <w:lang w:val="en-US"/>
        </w:rPr>
        <w:t xml:space="preserve">retrospective </w:t>
      </w:r>
      <w:r w:rsidRPr="00D16822">
        <w:rPr>
          <w:rFonts w:ascii="Book Antiqua" w:hAnsi="Book Antiqua"/>
          <w:lang w:val="en-US"/>
        </w:rPr>
        <w:t xml:space="preserve">single-center </w:t>
      </w:r>
      <w:r w:rsidR="00D87467" w:rsidRPr="00D16822">
        <w:rPr>
          <w:rFonts w:ascii="Book Antiqua" w:hAnsi="Book Antiqua"/>
          <w:lang w:val="en-US"/>
        </w:rPr>
        <w:t>case-</w:t>
      </w:r>
      <w:r w:rsidRPr="00D16822">
        <w:rPr>
          <w:rFonts w:ascii="Book Antiqua" w:hAnsi="Book Antiqua"/>
          <w:lang w:val="en-US"/>
        </w:rPr>
        <w:t xml:space="preserve">series we report on five patients undergoing OTSC® closure of </w:t>
      </w:r>
      <w:r w:rsidR="009D1F29" w:rsidRPr="00D16822">
        <w:rPr>
          <w:rFonts w:ascii="Book Antiqua" w:hAnsi="Book Antiqua"/>
          <w:lang w:val="en-US"/>
        </w:rPr>
        <w:t xml:space="preserve">chronic </w:t>
      </w:r>
      <w:r w:rsidRPr="00D16822">
        <w:rPr>
          <w:rFonts w:ascii="Book Antiqua" w:hAnsi="Book Antiqua"/>
          <w:lang w:val="en-US"/>
        </w:rPr>
        <w:t xml:space="preserve">GCF after PEG tube removal. Four out of five patients were afflicted with long lasting, symptomatic fistulae. All </w:t>
      </w:r>
      <w:r w:rsidR="00D87467" w:rsidRPr="00D16822">
        <w:rPr>
          <w:rFonts w:ascii="Book Antiqua" w:hAnsi="Book Antiqua"/>
          <w:lang w:val="en-US"/>
        </w:rPr>
        <w:t xml:space="preserve">five </w:t>
      </w:r>
      <w:r w:rsidRPr="00D16822">
        <w:rPr>
          <w:rFonts w:ascii="Book Antiqua" w:hAnsi="Book Antiqua"/>
          <w:lang w:val="en-US"/>
        </w:rPr>
        <w:t xml:space="preserve">patients suffered from chronic disease associated with a catabolic metabolism (cystic fibrosis, chemotherapy for neoplasia, liver cirrhosis). The </w:t>
      </w:r>
      <w:r w:rsidR="001A47A3" w:rsidRPr="00D16822">
        <w:rPr>
          <w:rFonts w:ascii="Book Antiqua" w:hAnsi="Book Antiqua"/>
          <w:lang w:val="en-US"/>
        </w:rPr>
        <w:t xml:space="preserve">mean </w:t>
      </w:r>
      <w:r w:rsidRPr="00D16822">
        <w:rPr>
          <w:rFonts w:ascii="Book Antiqua" w:hAnsi="Book Antiqua"/>
          <w:lang w:val="en-US"/>
        </w:rPr>
        <w:t>patient</w:t>
      </w:r>
      <w:r w:rsidR="009D1F29" w:rsidRPr="00D16822">
        <w:rPr>
          <w:rFonts w:ascii="Book Antiqua" w:hAnsi="Book Antiqua"/>
          <w:lang w:val="en-US"/>
        </w:rPr>
        <w:t xml:space="preserve"> age </w:t>
      </w:r>
      <w:r w:rsidRPr="00D16822">
        <w:rPr>
          <w:rFonts w:ascii="Book Antiqua" w:hAnsi="Book Antiqua"/>
          <w:lang w:val="en-US"/>
        </w:rPr>
        <w:t>was 43 years.</w:t>
      </w:r>
      <w:r w:rsidR="00E26A1C">
        <w:rPr>
          <w:rFonts w:ascii="Book Antiqua" w:eastAsia="宋体" w:hAnsi="Book Antiqua" w:hint="eastAsia"/>
          <w:lang w:val="en-US" w:eastAsia="zh-CN"/>
        </w:rPr>
        <w:t xml:space="preserve"> </w:t>
      </w:r>
      <w:r w:rsidRPr="00D16822">
        <w:rPr>
          <w:rFonts w:ascii="Book Antiqua" w:hAnsi="Book Antiqua"/>
          <w:lang w:val="en-US"/>
        </w:rPr>
        <w:t xml:space="preserve">The mean </w:t>
      </w:r>
      <w:r w:rsidR="009D1F29" w:rsidRPr="00D16822">
        <w:rPr>
          <w:rFonts w:ascii="Book Antiqua" w:hAnsi="Book Antiqua"/>
          <w:lang w:val="en-US"/>
        </w:rPr>
        <w:t xml:space="preserve">dwell </w:t>
      </w:r>
      <w:r w:rsidRPr="00D16822">
        <w:rPr>
          <w:rFonts w:ascii="Book Antiqua" w:hAnsi="Book Antiqua"/>
          <w:lang w:val="en-US"/>
        </w:rPr>
        <w:t>time of PEG t</w:t>
      </w:r>
      <w:r w:rsidR="009D1F29" w:rsidRPr="00D16822">
        <w:rPr>
          <w:rFonts w:ascii="Book Antiqua" w:hAnsi="Book Antiqua"/>
          <w:lang w:val="en-US"/>
        </w:rPr>
        <w:t>ubes</w:t>
      </w:r>
      <w:r w:rsidRPr="00D16822">
        <w:rPr>
          <w:rFonts w:ascii="Book Antiqua" w:hAnsi="Book Antiqua"/>
          <w:lang w:val="en-US"/>
        </w:rPr>
        <w:t xml:space="preserve"> in all </w:t>
      </w:r>
      <w:r w:rsidR="009D1F29" w:rsidRPr="00D16822">
        <w:rPr>
          <w:rFonts w:ascii="Book Antiqua" w:hAnsi="Book Antiqua"/>
          <w:lang w:val="en-US"/>
        </w:rPr>
        <w:t xml:space="preserve">five </w:t>
      </w:r>
      <w:r w:rsidRPr="00D16822">
        <w:rPr>
          <w:rFonts w:ascii="Book Antiqua" w:hAnsi="Book Antiqua"/>
          <w:lang w:val="en-US"/>
        </w:rPr>
        <w:t>patients was 808 d</w:t>
      </w:r>
      <w:r w:rsidR="009D1F29" w:rsidRPr="00D16822">
        <w:rPr>
          <w:rFonts w:ascii="Book Antiqua" w:hAnsi="Book Antiqua"/>
          <w:lang w:val="en-US"/>
        </w:rPr>
        <w:t>.</w:t>
      </w:r>
      <w:r w:rsidR="00E26A1C">
        <w:rPr>
          <w:rFonts w:ascii="Book Antiqua" w:eastAsia="宋体" w:hAnsi="Book Antiqua" w:hint="eastAsia"/>
          <w:lang w:val="en-US" w:eastAsia="zh-CN"/>
        </w:rPr>
        <w:t xml:space="preserve"> </w:t>
      </w:r>
      <w:r w:rsidR="00EB2226" w:rsidRPr="00D16822">
        <w:rPr>
          <w:rFonts w:ascii="Book Antiqua" w:hAnsi="Book Antiqua"/>
          <w:lang w:val="en-US"/>
        </w:rPr>
        <w:t xml:space="preserve">PEG </w:t>
      </w:r>
      <w:r w:rsidR="009D1F29" w:rsidRPr="00D16822">
        <w:rPr>
          <w:rFonts w:ascii="Book Antiqua" w:hAnsi="Book Antiqua"/>
          <w:lang w:val="en-US"/>
        </w:rPr>
        <w:t>tube dwell time</w:t>
      </w:r>
      <w:r w:rsidRPr="00D16822">
        <w:rPr>
          <w:rFonts w:ascii="Book Antiqua" w:hAnsi="Book Antiqua"/>
          <w:lang w:val="en-US"/>
        </w:rPr>
        <w:t xml:space="preserve"> was shortest in patient </w:t>
      </w:r>
      <w:r w:rsidR="009D1F29" w:rsidRPr="00D16822">
        <w:rPr>
          <w:rFonts w:ascii="Book Antiqua" w:hAnsi="Book Antiqua"/>
          <w:lang w:val="en-US"/>
        </w:rPr>
        <w:t>five</w:t>
      </w:r>
      <w:r w:rsidRPr="00D16822">
        <w:rPr>
          <w:rFonts w:ascii="Book Antiqua" w:hAnsi="Book Antiqua"/>
          <w:lang w:val="en-US"/>
        </w:rPr>
        <w:t xml:space="preserve"> (21 d)</w:t>
      </w:r>
      <w:r w:rsidR="00EB2226" w:rsidRPr="00D16822">
        <w:rPr>
          <w:rFonts w:ascii="Book Antiqua" w:hAnsi="Book Antiqua"/>
          <w:lang w:val="en-US"/>
        </w:rPr>
        <w:t>. T</w:t>
      </w:r>
      <w:r w:rsidRPr="00D16822">
        <w:rPr>
          <w:rFonts w:ascii="Book Antiqua" w:hAnsi="Book Antiqua"/>
          <w:lang w:val="en-US"/>
        </w:rPr>
        <w:t>he mean duration from PEG tube removal to fistula closure in patients 1-4 was 360 d (range 144</w:t>
      </w:r>
      <w:r w:rsidR="005B318C" w:rsidRPr="00D16822">
        <w:rPr>
          <w:rFonts w:ascii="Book Antiqua" w:eastAsia="宋体" w:hAnsi="Book Antiqua" w:hint="eastAsia"/>
          <w:lang w:val="en-US" w:eastAsia="zh-CN"/>
        </w:rPr>
        <w:t>-</w:t>
      </w:r>
      <w:r w:rsidRPr="00D16822">
        <w:rPr>
          <w:rFonts w:ascii="Book Antiqua" w:hAnsi="Book Antiqua"/>
          <w:lang w:val="en-US"/>
        </w:rPr>
        <w:t xml:space="preserve">850 d). </w:t>
      </w:r>
      <w:r w:rsidR="00EB2226" w:rsidRPr="00D16822">
        <w:rPr>
          <w:rFonts w:ascii="Book Antiqua" w:hAnsi="Book Antiqua"/>
          <w:lang w:val="en-US"/>
        </w:rPr>
        <w:t xml:space="preserve">The endoscopic intervention was tolerated well by all patients and no complications occurred. </w:t>
      </w:r>
      <w:r w:rsidRPr="00D16822">
        <w:rPr>
          <w:rFonts w:ascii="Book Antiqua" w:hAnsi="Book Antiqua"/>
          <w:lang w:val="en-US"/>
        </w:rPr>
        <w:t>Successful immediate and long</w:t>
      </w:r>
      <w:r w:rsidR="009D1F29" w:rsidRPr="00D16822">
        <w:rPr>
          <w:rFonts w:ascii="Book Antiqua" w:hAnsi="Book Antiqua"/>
          <w:lang w:val="en-US"/>
        </w:rPr>
        <w:t>-</w:t>
      </w:r>
      <w:r w:rsidRPr="00D16822">
        <w:rPr>
          <w:rFonts w:ascii="Book Antiqua" w:hAnsi="Book Antiqua"/>
          <w:lang w:val="en-US"/>
        </w:rPr>
        <w:t xml:space="preserve">term fistula closure was accomplished in all </w:t>
      </w:r>
      <w:r w:rsidR="009D1F29" w:rsidRPr="00D16822">
        <w:rPr>
          <w:rFonts w:ascii="Book Antiqua" w:hAnsi="Book Antiqua"/>
          <w:lang w:val="en-US"/>
        </w:rPr>
        <w:t>five</w:t>
      </w:r>
      <w:r w:rsidRPr="00D16822">
        <w:rPr>
          <w:rFonts w:ascii="Book Antiqua" w:hAnsi="Book Antiqua"/>
          <w:lang w:val="en-US"/>
        </w:rPr>
        <w:t xml:space="preserve"> patients.</w:t>
      </w:r>
      <w:r w:rsidR="00EB2226" w:rsidRPr="00D16822">
        <w:rPr>
          <w:rFonts w:ascii="Book Antiqua" w:hAnsi="Book Antiqua"/>
          <w:lang w:val="en-US"/>
        </w:rPr>
        <w:t xml:space="preserve"> </w:t>
      </w:r>
      <w:r w:rsidR="009D1F29" w:rsidRPr="00D16822">
        <w:rPr>
          <w:rFonts w:ascii="Book Antiqua" w:hAnsi="Book Antiqua"/>
          <w:lang w:val="en-US"/>
        </w:rPr>
        <w:t xml:space="preserve">This single center case series is the first to show </w:t>
      </w:r>
      <w:r w:rsidRPr="00D16822">
        <w:rPr>
          <w:rFonts w:ascii="Book Antiqua" w:hAnsi="Book Antiqua"/>
          <w:lang w:val="en-US"/>
        </w:rPr>
        <w:t xml:space="preserve">successful endoscopic </w:t>
      </w:r>
      <w:r w:rsidRPr="00D16822">
        <w:rPr>
          <w:rFonts w:ascii="Book Antiqua" w:eastAsia="MS Mincho" w:hAnsi="Book Antiqua" w:cs="Arial"/>
          <w:lang w:val="en-GB" w:eastAsia="de-DE"/>
        </w:rPr>
        <w:t>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hAnsi="Book Antiqua"/>
          <w:lang w:val="en-US"/>
        </w:rPr>
        <w:t xml:space="preserve">closure of long lasting GCF </w:t>
      </w:r>
      <w:r w:rsidRPr="00D16822">
        <w:rPr>
          <w:rFonts w:ascii="Book Antiqua" w:eastAsia="MS Mincho" w:hAnsi="Book Antiqua" w:cs="Arial"/>
          <w:lang w:val="en-GB" w:eastAsia="de-DE"/>
        </w:rPr>
        <w:t>in</w:t>
      </w:r>
      <w:r w:rsidR="004D7BB1" w:rsidRPr="00D16822">
        <w:rPr>
          <w:rFonts w:ascii="Book Antiqua" w:eastAsia="MS Mincho" w:hAnsi="Book Antiqua" w:cs="Arial"/>
          <w:lang w:val="en-GB" w:eastAsia="de-DE"/>
        </w:rPr>
        <w:t xml:space="preserve"> five </w:t>
      </w:r>
      <w:r w:rsidR="009D1F29" w:rsidRPr="00D16822">
        <w:rPr>
          <w:rFonts w:ascii="Book Antiqua" w:eastAsia="MS Mincho" w:hAnsi="Book Antiqua" w:cs="Arial"/>
          <w:lang w:val="en-GB" w:eastAsia="de-DE"/>
        </w:rPr>
        <w:t xml:space="preserve">consecutive </w:t>
      </w:r>
      <w:r w:rsidR="00137112" w:rsidRPr="00D16822">
        <w:rPr>
          <w:rFonts w:ascii="Book Antiqua" w:eastAsia="MS Mincho" w:hAnsi="Book Antiqua" w:cs="Arial"/>
          <w:lang w:val="en-GB" w:eastAsia="de-DE"/>
        </w:rPr>
        <w:t xml:space="preserve">middle-aged </w:t>
      </w:r>
      <w:r w:rsidRPr="00D16822">
        <w:rPr>
          <w:rFonts w:ascii="Book Antiqua" w:eastAsia="MS Mincho" w:hAnsi="Book Antiqua" w:cs="Arial"/>
          <w:lang w:val="en-GB" w:eastAsia="de-DE"/>
        </w:rPr>
        <w:t>patients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 with </w:t>
      </w:r>
      <w:r w:rsidR="00265B02" w:rsidRPr="00D16822">
        <w:rPr>
          <w:rFonts w:ascii="Book Antiqua" w:eastAsia="MS Mincho" w:hAnsi="Book Antiqua" w:cs="Arial"/>
          <w:lang w:val="en-GB" w:eastAsia="de-DE"/>
        </w:rPr>
        <w:t>significant</w:t>
      </w:r>
      <w:r w:rsidR="00C95477" w:rsidRPr="00D16822">
        <w:rPr>
          <w:rFonts w:ascii="Book Antiqua" w:eastAsia="MS Mincho" w:hAnsi="Book Antiqua" w:cs="Arial"/>
          <w:lang w:val="en-GB" w:eastAsia="de-DE"/>
        </w:rPr>
        <w:t xml:space="preserve"> comorbidities</w:t>
      </w:r>
      <w:r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Pr="00D16822">
        <w:rPr>
          <w:rFonts w:ascii="Book Antiqua" w:hAnsi="Book Antiqua"/>
          <w:lang w:val="en-US"/>
        </w:rPr>
        <w:t xml:space="preserve">Endoscopic closure of </w:t>
      </w:r>
      <w:r w:rsidR="001A47A3" w:rsidRPr="00D16822">
        <w:rPr>
          <w:rFonts w:ascii="Book Antiqua" w:hAnsi="Book Antiqua"/>
          <w:lang w:val="en-US"/>
        </w:rPr>
        <w:t xml:space="preserve">chronic </w:t>
      </w:r>
      <w:r w:rsidRPr="00D16822">
        <w:rPr>
          <w:rFonts w:ascii="Book Antiqua" w:hAnsi="Book Antiqua"/>
          <w:lang w:val="en-US"/>
        </w:rPr>
        <w:t xml:space="preserve">persistent GCF after PEG tube removal using an </w:t>
      </w:r>
      <w:r w:rsidRPr="00D16822">
        <w:rPr>
          <w:rFonts w:ascii="Book Antiqua" w:eastAsia="MS Mincho" w:hAnsi="Book Antiqua" w:cs="Arial"/>
          <w:lang w:val="en-GB" w:eastAsia="de-DE"/>
        </w:rPr>
        <w:t>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D7BB1" w:rsidRPr="00D16822">
        <w:rPr>
          <w:rFonts w:ascii="Book Antiqua" w:hAnsi="Book Antiqua"/>
          <w:lang w:val="en-US"/>
        </w:rPr>
        <w:t xml:space="preserve">was achieved in all patients with no immediate </w:t>
      </w:r>
      <w:r w:rsidR="009D1F29" w:rsidRPr="00D16822">
        <w:rPr>
          <w:rFonts w:ascii="Book Antiqua" w:hAnsi="Book Antiqua"/>
          <w:lang w:val="en-US"/>
        </w:rPr>
        <w:t xml:space="preserve">or long-term </w:t>
      </w:r>
      <w:r w:rsidR="004D7BB1" w:rsidRPr="00D16822">
        <w:rPr>
          <w:rFonts w:ascii="Book Antiqua" w:hAnsi="Book Antiqua"/>
          <w:lang w:val="en-US"/>
        </w:rPr>
        <w:t>complications.</w:t>
      </w:r>
      <w:r w:rsidR="004D7BB1" w:rsidRPr="00D16822">
        <w:rPr>
          <w:rFonts w:ascii="Book Antiqua" w:eastAsia="MS Mincho" w:hAnsi="Book Antiqua" w:cs="Arial"/>
          <w:lang w:val="en-GB" w:eastAsia="de-DE"/>
        </w:rPr>
        <w:t xml:space="preserve"> OTSC</w:t>
      </w:r>
      <w:r w:rsidR="004D7BB1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D7BB1" w:rsidRPr="00D16822">
        <w:rPr>
          <w:rFonts w:ascii="Book Antiqua" w:hAnsi="Book Antiqua"/>
          <w:lang w:val="en-US"/>
        </w:rPr>
        <w:t xml:space="preserve">is </w:t>
      </w:r>
      <w:r w:rsidRPr="00D16822">
        <w:rPr>
          <w:rFonts w:ascii="Book Antiqua" w:hAnsi="Book Antiqua"/>
          <w:lang w:val="en-US"/>
        </w:rPr>
        <w:t xml:space="preserve">a promising </w:t>
      </w:r>
      <w:r w:rsidR="004D7BB1" w:rsidRPr="00D16822">
        <w:rPr>
          <w:rFonts w:ascii="Book Antiqua" w:hAnsi="Book Antiqua"/>
          <w:lang w:val="en-US"/>
        </w:rPr>
        <w:t xml:space="preserve">endoscopic </w:t>
      </w:r>
      <w:r w:rsidR="000C3F17" w:rsidRPr="00D16822">
        <w:rPr>
          <w:rFonts w:ascii="Book Antiqua" w:hAnsi="Book Antiqua"/>
          <w:lang w:val="en-US"/>
        </w:rPr>
        <w:t>treatment option</w:t>
      </w:r>
      <w:r w:rsidRPr="00D16822">
        <w:rPr>
          <w:rFonts w:ascii="Book Antiqua" w:hAnsi="Book Antiqua"/>
          <w:lang w:val="en-US"/>
        </w:rPr>
        <w:t xml:space="preserve"> </w:t>
      </w:r>
      <w:r w:rsidR="009D1F29" w:rsidRPr="00D16822">
        <w:rPr>
          <w:rFonts w:ascii="Book Antiqua" w:hAnsi="Book Antiqua"/>
          <w:lang w:val="en-US"/>
        </w:rPr>
        <w:t xml:space="preserve">for this </w:t>
      </w:r>
      <w:r w:rsidR="001A47A3" w:rsidRPr="00D16822">
        <w:rPr>
          <w:rFonts w:ascii="Book Antiqua" w:hAnsi="Book Antiqua"/>
          <w:lang w:val="en-US"/>
        </w:rPr>
        <w:t>condition with</w:t>
      </w:r>
      <w:r w:rsidRPr="00D16822">
        <w:rPr>
          <w:rFonts w:ascii="Book Antiqua" w:hAnsi="Book Antiqua"/>
          <w:lang w:val="en-US"/>
        </w:rPr>
        <w:t xml:space="preserve"> a potentially high immediate and long term success rate</w:t>
      </w:r>
      <w:r w:rsidR="001A47A3" w:rsidRPr="00D16822">
        <w:rPr>
          <w:rFonts w:ascii="Book Antiqua" w:hAnsi="Book Antiqua"/>
          <w:lang w:val="en-US"/>
        </w:rPr>
        <w:t xml:space="preserve"> in patients with multiple comorbidities</w:t>
      </w:r>
      <w:r w:rsidR="00E908CC">
        <w:rPr>
          <w:rFonts w:ascii="Book Antiqua" w:eastAsia="宋体" w:hAnsi="Book Antiqua" w:hint="eastAsia"/>
          <w:lang w:val="en-US" w:eastAsia="zh-CN"/>
        </w:rPr>
        <w:t>.</w:t>
      </w:r>
    </w:p>
    <w:p w14:paraId="42FDF0FA" w14:textId="77777777" w:rsidR="00446640" w:rsidRPr="00D16822" w:rsidRDefault="00446640" w:rsidP="00DE2B5C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3B580D59" w14:textId="0D6AF1F6" w:rsidR="00BD6316" w:rsidRPr="00D16822" w:rsidRDefault="009331DD" w:rsidP="00DE2B5C">
      <w:pPr>
        <w:spacing w:line="360" w:lineRule="auto"/>
        <w:jc w:val="both"/>
        <w:rPr>
          <w:rFonts w:ascii="Book Antiqua" w:hAnsi="Book Antiqua"/>
        </w:rPr>
      </w:pPr>
      <w:r w:rsidRPr="00D16822">
        <w:rPr>
          <w:rFonts w:ascii="Book Antiqua" w:hAnsi="Book Antiqua"/>
          <w:b/>
        </w:rPr>
        <w:t>Key words:</w:t>
      </w:r>
      <w:r w:rsidR="005B318C" w:rsidRPr="00D16822">
        <w:rPr>
          <w:rFonts w:ascii="Book Antiqua" w:eastAsia="宋体" w:hAnsi="Book Antiqua" w:hint="eastAsia"/>
          <w:b/>
          <w:lang w:eastAsia="zh-CN"/>
        </w:rPr>
        <w:t xml:space="preserve"> </w:t>
      </w:r>
      <w:r w:rsidR="00BD6316" w:rsidRPr="00D16822">
        <w:rPr>
          <w:rFonts w:ascii="Book Antiqua" w:hAnsi="Book Antiqua"/>
        </w:rPr>
        <w:t>Gastro</w:t>
      </w:r>
      <w:r w:rsidR="009D1F29" w:rsidRPr="00D16822">
        <w:rPr>
          <w:rFonts w:ascii="Book Antiqua" w:hAnsi="Book Antiqua"/>
        </w:rPr>
        <w:t xml:space="preserve"> </w:t>
      </w:r>
      <w:r w:rsidR="00BD6316" w:rsidRPr="00D16822">
        <w:rPr>
          <w:rFonts w:ascii="Book Antiqua" w:hAnsi="Book Antiqua"/>
        </w:rPr>
        <w:t>cutaneous fistula</w:t>
      </w:r>
      <w:r w:rsidR="005B318C" w:rsidRPr="00D16822">
        <w:rPr>
          <w:rFonts w:ascii="Book Antiqua" w:eastAsia="宋体" w:hAnsi="Book Antiqua" w:hint="eastAsia"/>
          <w:lang w:eastAsia="zh-CN"/>
        </w:rPr>
        <w:t>;</w:t>
      </w:r>
      <w:r w:rsidR="00BD6316" w:rsidRPr="00D16822">
        <w:rPr>
          <w:rFonts w:ascii="Book Antiqua" w:hAnsi="Book Antiqua"/>
        </w:rPr>
        <w:t xml:space="preserve"> </w:t>
      </w:r>
      <w:r w:rsidR="005B318C" w:rsidRPr="00D16822">
        <w:rPr>
          <w:rFonts w:ascii="Book Antiqua" w:hAnsi="Book Antiqua"/>
        </w:rPr>
        <w:t>E</w:t>
      </w:r>
      <w:r w:rsidR="000B2B57" w:rsidRPr="00D16822">
        <w:rPr>
          <w:rFonts w:ascii="Book Antiqua" w:hAnsi="Book Antiqua"/>
        </w:rPr>
        <w:t xml:space="preserve">ndoscopic </w:t>
      </w:r>
      <w:r w:rsidR="00BD6316" w:rsidRPr="00D16822">
        <w:rPr>
          <w:rFonts w:ascii="Book Antiqua" w:hAnsi="Book Antiqua"/>
        </w:rPr>
        <w:t>fistula closure</w:t>
      </w:r>
      <w:r w:rsidR="005B318C" w:rsidRPr="00D16822">
        <w:rPr>
          <w:rFonts w:ascii="Book Antiqua" w:eastAsia="宋体" w:hAnsi="Book Antiqua" w:hint="eastAsia"/>
          <w:lang w:eastAsia="zh-CN"/>
        </w:rPr>
        <w:t>;</w:t>
      </w:r>
      <w:r w:rsidR="00BD6316" w:rsidRPr="00D16822">
        <w:rPr>
          <w:rFonts w:ascii="Book Antiqua" w:hAnsi="Book Antiqua"/>
        </w:rPr>
        <w:t xml:space="preserve"> </w:t>
      </w:r>
      <w:r w:rsidR="003D73C7" w:rsidRPr="00D16822">
        <w:rPr>
          <w:rFonts w:ascii="Book Antiqua" w:hAnsi="Book Antiqua"/>
          <w:lang w:val="en-US"/>
        </w:rPr>
        <w:t>Over-The-Scope-Clips</w:t>
      </w:r>
      <w:r w:rsidR="005B318C" w:rsidRPr="00D16822">
        <w:rPr>
          <w:rFonts w:ascii="Book Antiqua" w:eastAsia="宋体" w:hAnsi="Book Antiqua" w:hint="eastAsia"/>
          <w:lang w:eastAsia="zh-CN"/>
        </w:rPr>
        <w:t>;</w:t>
      </w:r>
      <w:r w:rsidR="00BD6316" w:rsidRPr="00D16822">
        <w:rPr>
          <w:rFonts w:ascii="Book Antiqua" w:hAnsi="Book Antiqua"/>
        </w:rPr>
        <w:t xml:space="preserve"> </w:t>
      </w:r>
      <w:r w:rsidR="00BC1784" w:rsidRPr="00D16822">
        <w:rPr>
          <w:rFonts w:ascii="Book Antiqua" w:hAnsi="Book Antiqua"/>
        </w:rPr>
        <w:t>P</w:t>
      </w:r>
      <w:r w:rsidR="00BD6316" w:rsidRPr="00D16822">
        <w:rPr>
          <w:rFonts w:ascii="Book Antiqua" w:hAnsi="Book Antiqua"/>
        </w:rPr>
        <w:t>ercutaneous endoscopic gastrostomy</w:t>
      </w:r>
      <w:r w:rsidR="005B318C" w:rsidRPr="00D16822">
        <w:rPr>
          <w:rFonts w:ascii="Book Antiqua" w:eastAsia="宋体" w:hAnsi="Book Antiqua" w:hint="eastAsia"/>
          <w:lang w:eastAsia="zh-CN"/>
        </w:rPr>
        <w:t>;</w:t>
      </w:r>
      <w:r w:rsidR="00BC1784" w:rsidRPr="00D16822">
        <w:rPr>
          <w:rFonts w:ascii="Book Antiqua" w:hAnsi="Book Antiqua"/>
        </w:rPr>
        <w:t xml:space="preserve"> F</w:t>
      </w:r>
      <w:r w:rsidR="000B2B57" w:rsidRPr="00D16822">
        <w:rPr>
          <w:rFonts w:ascii="Book Antiqua" w:hAnsi="Book Antiqua"/>
        </w:rPr>
        <w:t>istula in immmunosuppressed</w:t>
      </w:r>
    </w:p>
    <w:p w14:paraId="14041083" w14:textId="77777777" w:rsidR="009331DD" w:rsidRPr="00D16822" w:rsidRDefault="009331DD" w:rsidP="00DE2B5C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60DA6C74" w14:textId="77777777" w:rsidR="00D65DF6" w:rsidRPr="00D65DF6" w:rsidRDefault="00D65DF6" w:rsidP="00DE2B5C">
      <w:pPr>
        <w:widowControl w:val="0"/>
        <w:spacing w:line="360" w:lineRule="auto"/>
        <w:jc w:val="both"/>
        <w:rPr>
          <w:rFonts w:ascii="Book Antiqua" w:eastAsia="宋体" w:hAnsi="Book Antiqua" w:cs="Arial"/>
          <w:kern w:val="2"/>
          <w:lang w:val="en-US" w:eastAsia="zh-CN"/>
        </w:rPr>
      </w:pPr>
      <w:proofErr w:type="gramStart"/>
      <w:r w:rsidRPr="00D65DF6">
        <w:rPr>
          <w:rFonts w:ascii="Book Antiqua" w:eastAsia="宋体" w:hAnsi="Book Antiqua" w:cs="Times New Roman"/>
          <w:b/>
          <w:kern w:val="2"/>
          <w:lang w:val="en-US" w:eastAsia="zh-CN"/>
        </w:rPr>
        <w:lastRenderedPageBreak/>
        <w:t xml:space="preserve">© </w:t>
      </w:r>
      <w:r w:rsidRPr="00D65DF6">
        <w:rPr>
          <w:rFonts w:ascii="Book Antiqua" w:eastAsia="宋体" w:hAnsi="Book Antiqua" w:cs="Arial"/>
          <w:b/>
          <w:kern w:val="2"/>
          <w:lang w:val="en-US" w:eastAsia="zh-CN"/>
        </w:rPr>
        <w:t>The Author(s) 2016.</w:t>
      </w:r>
      <w:proofErr w:type="gramEnd"/>
      <w:r w:rsidRPr="00D65DF6">
        <w:rPr>
          <w:rFonts w:ascii="Book Antiqua" w:eastAsia="宋体" w:hAnsi="Book Antiqua" w:cs="Arial"/>
          <w:kern w:val="2"/>
          <w:lang w:val="en-US" w:eastAsia="zh-CN"/>
        </w:rPr>
        <w:t xml:space="preserve"> Published by </w:t>
      </w:r>
      <w:proofErr w:type="spellStart"/>
      <w:r w:rsidRPr="00D65DF6">
        <w:rPr>
          <w:rFonts w:ascii="Book Antiqua" w:eastAsia="宋体" w:hAnsi="Book Antiqua" w:cs="Arial"/>
          <w:kern w:val="2"/>
          <w:lang w:val="en-US" w:eastAsia="zh-CN"/>
        </w:rPr>
        <w:t>Baishideng</w:t>
      </w:r>
      <w:proofErr w:type="spellEnd"/>
      <w:r w:rsidRPr="00D65DF6">
        <w:rPr>
          <w:rFonts w:ascii="Book Antiqua" w:eastAsia="宋体" w:hAnsi="Book Antiqua" w:cs="Arial"/>
          <w:kern w:val="2"/>
          <w:lang w:val="en-US" w:eastAsia="zh-CN"/>
        </w:rPr>
        <w:t xml:space="preserve"> Publishing Group Inc. All rights reserved.</w:t>
      </w:r>
    </w:p>
    <w:p w14:paraId="5D53B2B9" w14:textId="77777777" w:rsidR="00860995" w:rsidRPr="00D16822" w:rsidRDefault="00860995" w:rsidP="00DE2B5C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665981C9" w14:textId="38B2FD56" w:rsidR="001A47A3" w:rsidRPr="00D16822" w:rsidRDefault="00042433" w:rsidP="00DE2B5C">
      <w:pPr>
        <w:spacing w:line="360" w:lineRule="auto"/>
        <w:jc w:val="both"/>
        <w:rPr>
          <w:rFonts w:ascii="Book Antiqua" w:hAnsi="Book Antiqua"/>
        </w:rPr>
      </w:pPr>
      <w:r w:rsidRPr="00D16822">
        <w:rPr>
          <w:rFonts w:ascii="Book Antiqua" w:hAnsi="Book Antiqua"/>
          <w:b/>
        </w:rPr>
        <w:t>Core tip:</w:t>
      </w:r>
      <w:r w:rsidRPr="00D16822">
        <w:rPr>
          <w:rFonts w:ascii="Book Antiqua" w:hAnsi="Book Antiqua"/>
        </w:rPr>
        <w:t xml:space="preserve"> </w:t>
      </w:r>
      <w:r w:rsidR="001A47A3" w:rsidRPr="00D16822">
        <w:rPr>
          <w:rFonts w:ascii="Book Antiqua" w:hAnsi="Book Antiqua"/>
          <w:lang w:val="en-US"/>
        </w:rPr>
        <w:t xml:space="preserve">Over-The-Scope-Clips (OTSC®) </w:t>
      </w:r>
      <w:r w:rsidR="00544149" w:rsidRPr="00D16822">
        <w:rPr>
          <w:rFonts w:ascii="Book Antiqua" w:hAnsi="Book Antiqua"/>
          <w:lang w:val="en-US"/>
        </w:rPr>
        <w:t>are</w:t>
      </w:r>
      <w:r w:rsidR="00C86101" w:rsidRPr="00D16822">
        <w:rPr>
          <w:rFonts w:ascii="Book Antiqua" w:hAnsi="Book Antiqua"/>
          <w:lang w:val="en-US"/>
        </w:rPr>
        <w:t xml:space="preserve"> </w:t>
      </w:r>
      <w:r w:rsidR="001A47A3" w:rsidRPr="00D16822">
        <w:rPr>
          <w:rFonts w:ascii="Book Antiqua" w:hAnsi="Book Antiqua"/>
          <w:lang w:val="en-US"/>
        </w:rPr>
        <w:t xml:space="preserve">effective and safe for closure of gastrointestinal perforations, leakages and fistulae. There is growing evidence that </w:t>
      </w:r>
      <w:r w:rsidR="00C86101" w:rsidRPr="00D16822">
        <w:rPr>
          <w:rFonts w:ascii="Book Antiqua" w:hAnsi="Book Antiqua"/>
          <w:lang w:val="en-US"/>
        </w:rPr>
        <w:t xml:space="preserve">OTSC® </w:t>
      </w:r>
      <w:r w:rsidR="00544149" w:rsidRPr="00D16822">
        <w:rPr>
          <w:rFonts w:ascii="Book Antiqua" w:hAnsi="Book Antiqua"/>
          <w:lang w:val="en-US"/>
        </w:rPr>
        <w:t xml:space="preserve">can be applied </w:t>
      </w:r>
      <w:r w:rsidR="00C86101" w:rsidRPr="00D16822">
        <w:rPr>
          <w:rFonts w:ascii="Book Antiqua" w:hAnsi="Book Antiqua"/>
          <w:lang w:val="en-US"/>
        </w:rPr>
        <w:t xml:space="preserve">for the closure of gastro-cutaneous fistula after </w:t>
      </w:r>
      <w:r w:rsidR="007E6FB4" w:rsidRPr="00D16822">
        <w:rPr>
          <w:rFonts w:ascii="Book Antiqua" w:hAnsi="Book Antiqua"/>
          <w:lang w:val="en-US"/>
        </w:rPr>
        <w:t xml:space="preserve">percutaneous endoscopic gastrostomy (PEG) </w:t>
      </w:r>
      <w:r w:rsidR="00C86101" w:rsidRPr="00D16822">
        <w:rPr>
          <w:rFonts w:ascii="Book Antiqua" w:hAnsi="Book Antiqua"/>
          <w:lang w:val="en-US"/>
        </w:rPr>
        <w:t>tube removal</w:t>
      </w:r>
      <w:r w:rsidR="001A47A3" w:rsidRPr="00D16822">
        <w:rPr>
          <w:rFonts w:ascii="Book Antiqua" w:hAnsi="Book Antiqua"/>
          <w:lang w:val="en-US"/>
        </w:rPr>
        <w:t xml:space="preserve">. In this retrospective single-center case-series we report on five </w:t>
      </w:r>
      <w:r w:rsidR="00063D04" w:rsidRPr="00D16822">
        <w:rPr>
          <w:rFonts w:ascii="Book Antiqua" w:hAnsi="Book Antiqua"/>
          <w:lang w:val="en-US"/>
        </w:rPr>
        <w:t>middle-</w:t>
      </w:r>
      <w:r w:rsidR="001A47A3" w:rsidRPr="00D16822">
        <w:rPr>
          <w:rFonts w:ascii="Book Antiqua" w:hAnsi="Book Antiqua"/>
          <w:lang w:val="en-US"/>
        </w:rPr>
        <w:t xml:space="preserve">aged patients with multiple comorbidities undergoing OTSC® closure of chronic </w:t>
      </w:r>
      <w:r w:rsidR="00462F3E" w:rsidRPr="00D16822">
        <w:rPr>
          <w:rFonts w:ascii="Book Antiqua" w:hAnsi="Book Antiqua"/>
        </w:rPr>
        <w:t>gastro cutaneous fistula</w:t>
      </w:r>
      <w:r w:rsidR="001A47A3" w:rsidRPr="00D16822">
        <w:rPr>
          <w:rFonts w:ascii="Book Antiqua" w:hAnsi="Book Antiqua"/>
          <w:lang w:val="en-US"/>
        </w:rPr>
        <w:t xml:space="preserve"> after PEG tube removal. The mean dwell time of PEG tubes was 808 d. Successful immediate and long-term fistula closure was accomplished in all five patients. </w:t>
      </w:r>
      <w:r w:rsidR="001A47A3" w:rsidRPr="00D16822">
        <w:rPr>
          <w:rFonts w:ascii="Book Antiqua" w:eastAsia="MS Mincho" w:hAnsi="Book Antiqua" w:cs="Arial"/>
          <w:lang w:val="en-GB" w:eastAsia="de-DE"/>
        </w:rPr>
        <w:t>OTSC</w:t>
      </w:r>
      <w:r w:rsidR="001A47A3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1A47A3" w:rsidRPr="00D16822">
        <w:rPr>
          <w:rFonts w:ascii="Book Antiqua" w:hAnsi="Book Antiqua"/>
          <w:lang w:val="en-US"/>
        </w:rPr>
        <w:t xml:space="preserve">is a promising treatment for this condition with a high immediate and </w:t>
      </w:r>
      <w:r w:rsidR="00C86101" w:rsidRPr="00D16822">
        <w:rPr>
          <w:rFonts w:ascii="Book Antiqua" w:hAnsi="Book Antiqua"/>
          <w:lang w:val="en-US"/>
        </w:rPr>
        <w:t>long-term</w:t>
      </w:r>
      <w:r w:rsidR="001A47A3" w:rsidRPr="00D16822">
        <w:rPr>
          <w:rFonts w:ascii="Book Antiqua" w:hAnsi="Book Antiqua"/>
          <w:lang w:val="en-US"/>
        </w:rPr>
        <w:t xml:space="preserve"> success rate.</w:t>
      </w:r>
    </w:p>
    <w:p w14:paraId="62961769" w14:textId="330CF22F" w:rsidR="001A47A3" w:rsidRPr="00D16822" w:rsidRDefault="001A47A3" w:rsidP="00DE2B5C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5D35D53D" w14:textId="0C517261" w:rsidR="0010283D" w:rsidRPr="00D16822" w:rsidRDefault="005E3092" w:rsidP="00DE2B5C">
      <w:pPr>
        <w:spacing w:line="360" w:lineRule="auto"/>
        <w:jc w:val="both"/>
        <w:rPr>
          <w:rFonts w:ascii="Book Antiqua" w:eastAsia="宋体" w:hAnsi="Book Antiqua"/>
          <w:b/>
          <w:lang w:val="de-CH" w:eastAsia="zh-CN"/>
        </w:rPr>
      </w:pPr>
      <w:r w:rsidRPr="00D16822">
        <w:rPr>
          <w:rFonts w:ascii="Book Antiqua" w:hAnsi="Book Antiqua"/>
          <w:lang w:val="de-CH"/>
        </w:rPr>
        <w:t>Heinrich</w:t>
      </w:r>
      <w:r w:rsidRPr="00D16822">
        <w:rPr>
          <w:rFonts w:ascii="Book Antiqua" w:eastAsia="宋体" w:hAnsi="Book Antiqua" w:hint="eastAsia"/>
          <w:lang w:val="de-CH" w:eastAsia="zh-CN"/>
        </w:rPr>
        <w:t xml:space="preserve"> H</w:t>
      </w:r>
      <w:r w:rsidRPr="00D16822">
        <w:rPr>
          <w:rFonts w:ascii="Book Antiqua" w:hAnsi="Book Antiqua"/>
          <w:lang w:val="de-CH"/>
        </w:rPr>
        <w:t>, Gubler</w:t>
      </w:r>
      <w:r w:rsidRPr="00D16822">
        <w:rPr>
          <w:rFonts w:ascii="Book Antiqua" w:eastAsia="宋体" w:hAnsi="Book Antiqua" w:hint="eastAsia"/>
          <w:lang w:val="de-CH" w:eastAsia="zh-CN"/>
        </w:rPr>
        <w:t xml:space="preserve"> C</w:t>
      </w:r>
      <w:r w:rsidRPr="00D16822">
        <w:rPr>
          <w:rFonts w:ascii="Book Antiqua" w:hAnsi="Book Antiqua"/>
          <w:lang w:val="de-CH"/>
        </w:rPr>
        <w:t>, Valli</w:t>
      </w:r>
      <w:r w:rsidRPr="00D16822">
        <w:rPr>
          <w:rFonts w:ascii="Book Antiqua" w:eastAsia="宋体" w:hAnsi="Book Antiqua" w:hint="eastAsia"/>
          <w:lang w:val="de-CH" w:eastAsia="zh-CN"/>
        </w:rPr>
        <w:t xml:space="preserve"> P.</w:t>
      </w:r>
      <w:r w:rsidR="0010283D" w:rsidRPr="00D16822">
        <w:rPr>
          <w:rFonts w:ascii="Book Antiqua" w:eastAsia="宋体" w:hAnsi="Book Antiqua" w:hint="eastAsia"/>
          <w:lang w:val="de-CH" w:eastAsia="zh-CN"/>
        </w:rPr>
        <w:t xml:space="preserve"> </w:t>
      </w:r>
      <w:r w:rsidR="0010283D" w:rsidRPr="00D16822">
        <w:rPr>
          <w:rFonts w:ascii="Book Antiqua" w:hAnsi="Book Antiqua"/>
          <w:lang w:val="en-US"/>
        </w:rPr>
        <w:t xml:space="preserve">Over-the-scope-clip closure of long lasting </w:t>
      </w:r>
      <w:proofErr w:type="spellStart"/>
      <w:r w:rsidR="0010283D" w:rsidRPr="00D16822">
        <w:rPr>
          <w:rFonts w:ascii="Book Antiqua" w:hAnsi="Book Antiqua"/>
          <w:lang w:val="en-US"/>
        </w:rPr>
        <w:t>gastrocutaneousgastro</w:t>
      </w:r>
      <w:proofErr w:type="spellEnd"/>
      <w:r w:rsidR="0010283D" w:rsidRPr="00D16822">
        <w:rPr>
          <w:rFonts w:ascii="Book Antiqua" w:hAnsi="Book Antiqua"/>
          <w:lang w:val="en-US"/>
        </w:rPr>
        <w:t xml:space="preserve"> cutaneous fistula after percutaneous endoscopic gastrostomy tube removal in immunocompromised patients: A single center case series</w:t>
      </w:r>
      <w:r w:rsidR="00DB37C9" w:rsidRPr="00D16822">
        <w:rPr>
          <w:rFonts w:ascii="Book Antiqua" w:eastAsia="宋体" w:hAnsi="Book Antiqua" w:hint="eastAsia"/>
          <w:lang w:val="en-US" w:eastAsia="zh-CN"/>
        </w:rPr>
        <w:t xml:space="preserve">. </w:t>
      </w:r>
      <w:r w:rsidR="00DB37C9" w:rsidRPr="00D16822">
        <w:rPr>
          <w:rFonts w:ascii="Book Antiqua" w:hAnsi="Book Antiqua"/>
          <w:i/>
          <w:iCs/>
        </w:rPr>
        <w:t>World J Gastrointest Endosc</w:t>
      </w:r>
      <w:r w:rsidR="00DB37C9" w:rsidRPr="00D16822">
        <w:rPr>
          <w:rFonts w:ascii="Book Antiqua" w:hAnsi="Book Antiqua" w:hint="eastAsia"/>
          <w:iCs/>
        </w:rPr>
        <w:t xml:space="preserve"> 2016; In press</w:t>
      </w:r>
    </w:p>
    <w:p w14:paraId="00348FD9" w14:textId="791BF206" w:rsidR="001A47A3" w:rsidRPr="00D16822" w:rsidRDefault="001A47A3" w:rsidP="00DE2B5C">
      <w:pPr>
        <w:spacing w:line="360" w:lineRule="auto"/>
        <w:jc w:val="both"/>
        <w:rPr>
          <w:rFonts w:ascii="Book Antiqua" w:eastAsia="宋体" w:hAnsi="Book Antiqua"/>
          <w:b/>
          <w:lang w:val="de-CH" w:eastAsia="zh-CN"/>
        </w:rPr>
      </w:pPr>
    </w:p>
    <w:p w14:paraId="017B93D9" w14:textId="77777777" w:rsidR="00546438" w:rsidRPr="00D16822" w:rsidRDefault="00546438" w:rsidP="00DE2B5C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D16822">
        <w:rPr>
          <w:rFonts w:ascii="Book Antiqua" w:hAnsi="Book Antiqua"/>
          <w:b/>
          <w:lang w:val="en-US"/>
        </w:rPr>
        <w:br w:type="page"/>
      </w:r>
    </w:p>
    <w:p w14:paraId="6AEBF2C2" w14:textId="373EB652" w:rsidR="0087718E" w:rsidRPr="00D16822" w:rsidRDefault="00EA3B5C" w:rsidP="00DE2B5C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  <w:r w:rsidRPr="00D16822">
        <w:rPr>
          <w:rFonts w:ascii="Book Antiqua" w:hAnsi="Book Antiqua"/>
          <w:b/>
          <w:lang w:val="en-US"/>
        </w:rPr>
        <w:lastRenderedPageBreak/>
        <w:t>INTRODUCTION</w:t>
      </w:r>
    </w:p>
    <w:p w14:paraId="52CBA405" w14:textId="0D7A0D76" w:rsidR="00514D72" w:rsidRPr="00D16822" w:rsidRDefault="00CF3BDA" w:rsidP="00DE2B5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>The application</w:t>
      </w:r>
      <w:r w:rsidR="003C0694" w:rsidRPr="00D16822">
        <w:rPr>
          <w:rFonts w:ascii="Book Antiqua" w:hAnsi="Book Antiqua"/>
          <w:lang w:val="en-US"/>
        </w:rPr>
        <w:t xml:space="preserve"> spectrum</w:t>
      </w:r>
      <w:r w:rsidRPr="00D16822">
        <w:rPr>
          <w:rFonts w:ascii="Book Antiqua" w:hAnsi="Book Antiqua"/>
          <w:lang w:val="en-US"/>
        </w:rPr>
        <w:t xml:space="preserve"> of </w:t>
      </w:r>
      <w:r w:rsidR="0087718E" w:rsidRPr="00D16822">
        <w:rPr>
          <w:rFonts w:ascii="Book Antiqua" w:hAnsi="Book Antiqua"/>
          <w:lang w:val="en-US"/>
        </w:rPr>
        <w:t>the Over-The-Scope-Clip (</w:t>
      </w:r>
      <w:r w:rsidR="00E407D2" w:rsidRPr="00D16822">
        <w:rPr>
          <w:rFonts w:ascii="Book Antiqua" w:eastAsia="MS Mincho" w:hAnsi="Book Antiqua" w:cs="Arial"/>
          <w:lang w:val="en-GB" w:eastAsia="de-DE"/>
        </w:rPr>
        <w:t>OTSC</w:t>
      </w:r>
      <w:r w:rsidR="00E407D2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E407D2" w:rsidRPr="00D16822">
        <w:rPr>
          <w:rFonts w:ascii="Book Antiqua" w:hAnsi="Book Antiqua"/>
          <w:lang w:val="en-US"/>
        </w:rPr>
        <w:t xml:space="preserve">) </w:t>
      </w:r>
      <w:r w:rsidRPr="00D16822">
        <w:rPr>
          <w:rFonts w:ascii="Book Antiqua" w:hAnsi="Book Antiqua"/>
          <w:lang w:val="en-US"/>
        </w:rPr>
        <w:t xml:space="preserve">has continually </w:t>
      </w:r>
      <w:r w:rsidR="00265B02" w:rsidRPr="00D16822">
        <w:rPr>
          <w:rFonts w:ascii="Book Antiqua" w:hAnsi="Book Antiqua"/>
          <w:lang w:val="en-US"/>
        </w:rPr>
        <w:t xml:space="preserve">evolved </w:t>
      </w:r>
      <w:r w:rsidRPr="00D16822">
        <w:rPr>
          <w:rFonts w:ascii="Book Antiqua" w:hAnsi="Book Antiqua"/>
          <w:lang w:val="en-US"/>
        </w:rPr>
        <w:t>from hemostasis</w:t>
      </w:r>
      <w:r w:rsidR="00857845" w:rsidRPr="00D16822">
        <w:rPr>
          <w:rFonts w:ascii="Book Antiqua" w:hAnsi="Book Antiqua"/>
          <w:lang w:val="en-US"/>
        </w:rPr>
        <w:t xml:space="preserve"> </w:t>
      </w:r>
      <w:r w:rsidRPr="00D16822">
        <w:rPr>
          <w:rFonts w:ascii="Book Antiqua" w:hAnsi="Book Antiqua"/>
          <w:lang w:val="en-US"/>
        </w:rPr>
        <w:t xml:space="preserve">to closure of </w:t>
      </w:r>
      <w:r w:rsidR="00E86F5C" w:rsidRPr="00D16822">
        <w:rPr>
          <w:rFonts w:ascii="Book Antiqua" w:hAnsi="Book Antiqua"/>
          <w:lang w:val="en-US"/>
        </w:rPr>
        <w:t>gastrointestinal perforation</w:t>
      </w:r>
      <w:r w:rsidR="00446640" w:rsidRPr="00D16822">
        <w:rPr>
          <w:rFonts w:ascii="Book Antiqua" w:hAnsi="Book Antiqua"/>
          <w:lang w:val="en-US"/>
        </w:rPr>
        <w:t>s</w:t>
      </w:r>
      <w:r w:rsidR="0087718E" w:rsidRPr="00D16822">
        <w:rPr>
          <w:rFonts w:ascii="Book Antiqua" w:hAnsi="Book Antiqua"/>
          <w:lang w:val="en-US"/>
        </w:rPr>
        <w:t xml:space="preserve">, leakages </w:t>
      </w:r>
      <w:r w:rsidRPr="00D16822">
        <w:rPr>
          <w:rFonts w:ascii="Book Antiqua" w:hAnsi="Book Antiqua"/>
          <w:lang w:val="en-US"/>
        </w:rPr>
        <w:t>and</w:t>
      </w:r>
      <w:r w:rsidR="0087718E" w:rsidRPr="00D16822">
        <w:rPr>
          <w:rFonts w:ascii="Book Antiqua" w:hAnsi="Book Antiqua"/>
          <w:lang w:val="en-US"/>
        </w:rPr>
        <w:t xml:space="preserve"> fistu</w:t>
      </w:r>
      <w:r w:rsidR="00E86F5C" w:rsidRPr="00D16822">
        <w:rPr>
          <w:rFonts w:ascii="Book Antiqua" w:hAnsi="Book Antiqua"/>
          <w:lang w:val="en-US"/>
        </w:rPr>
        <w:t>la</w:t>
      </w:r>
      <w:r w:rsidR="00E407D2" w:rsidRPr="00D16822">
        <w:rPr>
          <w:rFonts w:ascii="Book Antiqua" w:hAnsi="Book Antiqua"/>
          <w:lang w:val="en-US"/>
        </w:rPr>
        <w:t>e</w:t>
      </w:r>
      <w:r w:rsidR="00E86F5C" w:rsidRPr="00D16822">
        <w:rPr>
          <w:rFonts w:ascii="Book Antiqua" w:hAnsi="Book Antiqua"/>
          <w:lang w:val="en-US"/>
        </w:rPr>
        <w:t xml:space="preserve"> including anorectal lesions</w:t>
      </w:r>
      <w:r w:rsidR="009758F4" w:rsidRPr="00D16822">
        <w:rPr>
          <w:rFonts w:ascii="Book Antiqua" w:hAnsi="Book Antiqua"/>
          <w:lang w:val="en-US"/>
        </w:rPr>
        <w:fldChar w:fldCharType="begin">
          <w:fldData xml:space="preserve">PEVuZE5vdGU+PENpdGU+PEF1dGhvcj5LaXJzY2huaWFrPC9BdXRob3I+PFllYXI+MjAxMTwvWWVh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PEVuZE5vdGU+PENpdGU+PEF1dGhvcj5LaXJzY2huaWFrPC9BdXRob3I+PFllYXI+MjAxMTwvWWVh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9758F4" w:rsidRPr="00D16822">
        <w:rPr>
          <w:rFonts w:ascii="Book Antiqua" w:hAnsi="Book Antiqua"/>
          <w:lang w:val="en-US"/>
        </w:rPr>
      </w:r>
      <w:r w:rsidR="009758F4" w:rsidRPr="00D16822">
        <w:rPr>
          <w:rFonts w:ascii="Book Antiqua" w:hAnsi="Book Antiqua"/>
          <w:lang w:val="en-US"/>
        </w:rPr>
        <w:fldChar w:fldCharType="separate"/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[1-7]</w:t>
      </w:r>
      <w:r w:rsidR="009758F4" w:rsidRPr="00D16822">
        <w:rPr>
          <w:rFonts w:ascii="Book Antiqua" w:hAnsi="Book Antiqua"/>
          <w:lang w:val="en-US"/>
        </w:rPr>
        <w:fldChar w:fldCharType="end"/>
      </w:r>
      <w:r w:rsidR="00316B0F" w:rsidRPr="00D16822">
        <w:rPr>
          <w:rFonts w:ascii="Book Antiqua" w:hAnsi="Book Antiqua"/>
          <w:lang w:val="en-US"/>
        </w:rPr>
        <w:t>.</w:t>
      </w:r>
      <w:r w:rsidR="008A53DB" w:rsidRPr="00D16822">
        <w:rPr>
          <w:rFonts w:ascii="Book Antiqua" w:hAnsi="Book Antiqua"/>
          <w:lang w:val="en-US"/>
        </w:rPr>
        <w:t xml:space="preserve"> </w:t>
      </w:r>
      <w:r w:rsidR="00E407D2" w:rsidRPr="00D16822">
        <w:rPr>
          <w:rFonts w:ascii="Book Antiqua" w:eastAsia="MS Mincho" w:hAnsi="Book Antiqua" w:cs="Arial"/>
          <w:lang w:val="en-GB" w:eastAsia="de-DE"/>
        </w:rPr>
        <w:t>OTSC</w:t>
      </w:r>
      <w:r w:rsidR="00E407D2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8A53DB" w:rsidRPr="00D16822">
        <w:rPr>
          <w:rFonts w:ascii="Book Antiqua" w:hAnsi="Book Antiqua"/>
          <w:lang w:val="en-US"/>
        </w:rPr>
        <w:t>s have</w:t>
      </w:r>
      <w:r w:rsidR="00514D72" w:rsidRPr="00D16822">
        <w:rPr>
          <w:rFonts w:ascii="Book Antiqua" w:hAnsi="Book Antiqua"/>
          <w:lang w:val="en-US"/>
        </w:rPr>
        <w:t xml:space="preserve"> been </w:t>
      </w:r>
      <w:r w:rsidR="00E407D2" w:rsidRPr="00D16822">
        <w:rPr>
          <w:rFonts w:ascii="Book Antiqua" w:hAnsi="Book Antiqua"/>
          <w:lang w:val="en-US"/>
        </w:rPr>
        <w:t>proven</w:t>
      </w:r>
      <w:r w:rsidR="00514D72" w:rsidRPr="00D16822">
        <w:rPr>
          <w:rFonts w:ascii="Book Antiqua" w:hAnsi="Book Antiqua"/>
          <w:lang w:val="en-US"/>
        </w:rPr>
        <w:t xml:space="preserve"> to be an effective and safe endoscopic treatment option in </w:t>
      </w:r>
      <w:r w:rsidR="00544149" w:rsidRPr="00D16822">
        <w:rPr>
          <w:rFonts w:ascii="Book Antiqua" w:hAnsi="Book Antiqua"/>
          <w:lang w:val="en-US"/>
        </w:rPr>
        <w:t>these</w:t>
      </w:r>
      <w:r w:rsidR="00E407D2" w:rsidRPr="00D16822">
        <w:rPr>
          <w:rFonts w:ascii="Book Antiqua" w:hAnsi="Book Antiqua"/>
          <w:lang w:val="en-US"/>
        </w:rPr>
        <w:t xml:space="preserve"> conditions</w:t>
      </w:r>
      <w:r w:rsidR="00B145B9" w:rsidRPr="00D16822">
        <w:rPr>
          <w:rFonts w:ascii="Book Antiqua" w:hAnsi="Book Antiqua"/>
          <w:lang w:val="en-US"/>
        </w:rPr>
        <w:fldChar w:fldCharType="begin">
          <w:fldData xml:space="preserve">PEVuZE5vdGU+PENpdGU+PEF1dGhvcj5TdWx6PC9BdXRob3I+PFllYXI+MjAxNDwvWWVhcj48UmVj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PEVuZE5vdGU+PENpdGU+PEF1dGhvcj5TdWx6PC9BdXRob3I+PFllYXI+MjAxNDwvWWVhcj48UmVj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B145B9" w:rsidRPr="00D16822">
        <w:rPr>
          <w:rFonts w:ascii="Book Antiqua" w:hAnsi="Book Antiqua"/>
          <w:lang w:val="en-US"/>
        </w:rPr>
      </w:r>
      <w:r w:rsidR="00B145B9" w:rsidRPr="00D16822">
        <w:rPr>
          <w:rFonts w:ascii="Book Antiqua" w:hAnsi="Book Antiqua"/>
          <w:lang w:val="en-US"/>
        </w:rPr>
        <w:fldChar w:fldCharType="separate"/>
      </w:r>
      <w:r w:rsidR="00946F9D" w:rsidRPr="00D16822">
        <w:rPr>
          <w:rFonts w:ascii="Book Antiqua" w:hAnsi="Book Antiqua"/>
          <w:noProof/>
          <w:vertAlign w:val="superscript"/>
          <w:lang w:val="en-US"/>
        </w:rPr>
        <w:t>[2,</w:t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8-10]</w:t>
      </w:r>
      <w:r w:rsidR="00B145B9" w:rsidRPr="00D16822">
        <w:rPr>
          <w:rFonts w:ascii="Book Antiqua" w:hAnsi="Book Antiqua"/>
          <w:lang w:val="en-US"/>
        </w:rPr>
        <w:fldChar w:fldCharType="end"/>
      </w:r>
      <w:r w:rsidR="00316B0F" w:rsidRPr="00D16822">
        <w:rPr>
          <w:rFonts w:ascii="Book Antiqua" w:hAnsi="Book Antiqua"/>
          <w:lang w:val="en-US"/>
        </w:rPr>
        <w:t>.</w:t>
      </w:r>
      <w:r w:rsidR="003C0694" w:rsidRPr="00D16822">
        <w:rPr>
          <w:rFonts w:ascii="Book Antiqua" w:hAnsi="Book Antiqua"/>
          <w:lang w:val="en-US"/>
        </w:rPr>
        <w:t xml:space="preserve"> </w:t>
      </w:r>
      <w:r w:rsidR="00857845" w:rsidRPr="00D16822">
        <w:rPr>
          <w:rFonts w:ascii="Book Antiqua" w:hAnsi="Book Antiqua"/>
          <w:lang w:val="en-US"/>
        </w:rPr>
        <w:t xml:space="preserve">Emerging indications include fixation </w:t>
      </w:r>
      <w:r w:rsidR="001013D5" w:rsidRPr="00D16822">
        <w:rPr>
          <w:rFonts w:ascii="Book Antiqua" w:hAnsi="Book Antiqua"/>
          <w:lang w:val="en-US"/>
        </w:rPr>
        <w:t xml:space="preserve">of self-expandable metallic stent (SEMS) </w:t>
      </w:r>
      <w:r w:rsidR="00857845" w:rsidRPr="00D16822">
        <w:rPr>
          <w:rFonts w:ascii="Book Antiqua" w:hAnsi="Book Antiqua"/>
          <w:lang w:val="en-US"/>
        </w:rPr>
        <w:t xml:space="preserve">and diameter reduction of </w:t>
      </w:r>
      <w:proofErr w:type="spellStart"/>
      <w:r w:rsidR="00857845" w:rsidRPr="00D16822">
        <w:rPr>
          <w:rFonts w:ascii="Book Antiqua" w:hAnsi="Book Antiqua"/>
          <w:lang w:val="en-US"/>
        </w:rPr>
        <w:t>gastrojejunal</w:t>
      </w:r>
      <w:proofErr w:type="spellEnd"/>
      <w:r w:rsidR="00857845" w:rsidRPr="00D16822">
        <w:rPr>
          <w:rFonts w:ascii="Book Antiqua" w:hAnsi="Book Antiqua"/>
          <w:lang w:val="en-US"/>
        </w:rPr>
        <w:t xml:space="preserve"> anastomosis</w:t>
      </w:r>
      <w:r w:rsidR="003C0694" w:rsidRPr="00D16822">
        <w:rPr>
          <w:rFonts w:ascii="Book Antiqua" w:hAnsi="Book Antiqua"/>
          <w:lang w:val="en-US"/>
        </w:rPr>
        <w:t xml:space="preserve"> after</w:t>
      </w:r>
      <w:r w:rsidR="00857845" w:rsidRPr="00D16822">
        <w:rPr>
          <w:rFonts w:ascii="Book Antiqua" w:hAnsi="Book Antiqua"/>
          <w:lang w:val="en-US"/>
        </w:rPr>
        <w:t xml:space="preserve"> gastric bypass. </w:t>
      </w:r>
    </w:p>
    <w:p w14:paraId="38F20DC3" w14:textId="3BC0608D" w:rsidR="00514D72" w:rsidRPr="00D16822" w:rsidRDefault="007C13DD" w:rsidP="00DE2B5C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  <w:vertAlign w:val="superscript"/>
          <w:lang w:val="en-US"/>
        </w:rPr>
      </w:pPr>
      <w:r w:rsidRPr="00D16822">
        <w:rPr>
          <w:rFonts w:ascii="Book Antiqua" w:hAnsi="Book Antiqua"/>
          <w:lang w:val="en-US"/>
        </w:rPr>
        <w:t>Non-healing</w:t>
      </w:r>
      <w:r w:rsidR="00514D72" w:rsidRPr="00D16822">
        <w:rPr>
          <w:rFonts w:ascii="Book Antiqua" w:hAnsi="Book Antiqua"/>
          <w:lang w:val="en-US"/>
        </w:rPr>
        <w:t xml:space="preserve"> </w:t>
      </w:r>
      <w:proofErr w:type="spellStart"/>
      <w:r w:rsidR="00514D72" w:rsidRPr="00D16822">
        <w:rPr>
          <w:rFonts w:ascii="Book Antiqua" w:hAnsi="Book Antiqua"/>
          <w:lang w:val="en-US"/>
        </w:rPr>
        <w:t>gastrocutaneous</w:t>
      </w:r>
      <w:proofErr w:type="spellEnd"/>
      <w:r w:rsidR="00514D72" w:rsidRPr="00D16822">
        <w:rPr>
          <w:rFonts w:ascii="Book Antiqua" w:hAnsi="Book Antiqua"/>
          <w:lang w:val="en-US"/>
        </w:rPr>
        <w:t xml:space="preserve"> fistula (GC</w:t>
      </w:r>
      <w:r w:rsidR="008A53DB" w:rsidRPr="00D16822">
        <w:rPr>
          <w:rFonts w:ascii="Book Antiqua" w:hAnsi="Book Antiqua"/>
          <w:lang w:val="en-US"/>
        </w:rPr>
        <w:t>F</w:t>
      </w:r>
      <w:r w:rsidR="00514D72" w:rsidRPr="00D16822">
        <w:rPr>
          <w:rFonts w:ascii="Book Antiqua" w:hAnsi="Book Antiqua"/>
          <w:lang w:val="en-US"/>
        </w:rPr>
        <w:t xml:space="preserve">) </w:t>
      </w:r>
      <w:r w:rsidR="00546A5F" w:rsidRPr="00D16822">
        <w:rPr>
          <w:rFonts w:ascii="Book Antiqua" w:hAnsi="Book Antiqua"/>
          <w:lang w:val="en-US"/>
        </w:rPr>
        <w:t xml:space="preserve">is a rare complication </w:t>
      </w:r>
      <w:r w:rsidR="00514D72" w:rsidRPr="00D16822">
        <w:rPr>
          <w:rFonts w:ascii="Book Antiqua" w:hAnsi="Book Antiqua"/>
          <w:lang w:val="en-US"/>
        </w:rPr>
        <w:t xml:space="preserve">after </w:t>
      </w:r>
      <w:r w:rsidR="00857845" w:rsidRPr="00D16822">
        <w:rPr>
          <w:rFonts w:ascii="Book Antiqua" w:hAnsi="Book Antiqua"/>
          <w:lang w:val="en-US"/>
        </w:rPr>
        <w:t xml:space="preserve">removal of </w:t>
      </w:r>
      <w:r w:rsidR="007102B8" w:rsidRPr="00D16822">
        <w:rPr>
          <w:rFonts w:ascii="Book Antiqua" w:hAnsi="Book Antiqua"/>
          <w:lang w:val="en-US"/>
        </w:rPr>
        <w:t xml:space="preserve">percutaneous </w:t>
      </w:r>
      <w:r w:rsidR="00514D72" w:rsidRPr="00D16822">
        <w:rPr>
          <w:rFonts w:ascii="Book Antiqua" w:hAnsi="Book Antiqua"/>
          <w:lang w:val="en-US"/>
        </w:rPr>
        <w:t xml:space="preserve">endoscopic gastrostomy </w:t>
      </w:r>
      <w:r w:rsidR="007102B8" w:rsidRPr="00D16822">
        <w:rPr>
          <w:rFonts w:ascii="Book Antiqua" w:hAnsi="Book Antiqua"/>
          <w:lang w:val="en-US"/>
        </w:rPr>
        <w:t xml:space="preserve">(PEG) </w:t>
      </w:r>
      <w:r w:rsidR="00E407D2" w:rsidRPr="00D16822">
        <w:rPr>
          <w:rFonts w:ascii="Book Antiqua" w:hAnsi="Book Antiqua"/>
          <w:lang w:val="en-US"/>
        </w:rPr>
        <w:t>tube</w:t>
      </w:r>
      <w:r w:rsidR="00857845" w:rsidRPr="00D16822">
        <w:rPr>
          <w:rFonts w:ascii="Book Antiqua" w:hAnsi="Book Antiqua"/>
          <w:lang w:val="en-US"/>
        </w:rPr>
        <w:t xml:space="preserve">s </w:t>
      </w:r>
      <w:r w:rsidR="00514D72" w:rsidRPr="00D16822">
        <w:rPr>
          <w:rFonts w:ascii="Book Antiqua" w:hAnsi="Book Antiqua"/>
          <w:lang w:val="en-US"/>
        </w:rPr>
        <w:t xml:space="preserve">and can be treated surgically or </w:t>
      </w:r>
      <w:r w:rsidR="002D72A4" w:rsidRPr="00D16822">
        <w:rPr>
          <w:rFonts w:ascii="Book Antiqua" w:hAnsi="Book Antiqua"/>
          <w:lang w:val="en-US"/>
        </w:rPr>
        <w:t>endoscopically</w:t>
      </w:r>
      <w:r w:rsidR="00B145B9" w:rsidRPr="00D16822">
        <w:rPr>
          <w:rFonts w:ascii="Book Antiqua" w:hAnsi="Book Antiqua"/>
          <w:lang w:val="en-US"/>
        </w:rPr>
        <w:fldChar w:fldCharType="begin">
          <w:fldData xml:space="preserve">PEVuZE5vdGU+PENpdGU+PEF1dGhvcj5TY2h1cnI8L0F1dGhvcj48WWVhcj4yMDA4PC9ZZWFyPjxS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PEVuZE5vdGU+PENpdGU+PEF1dGhvcj5TY2h1cnI8L0F1dGhvcj48WWVhcj4yMDA4PC9ZZWFyPjxS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B145B9" w:rsidRPr="00D16822">
        <w:rPr>
          <w:rFonts w:ascii="Book Antiqua" w:hAnsi="Book Antiqua"/>
          <w:lang w:val="en-US"/>
        </w:rPr>
      </w:r>
      <w:r w:rsidR="00B145B9" w:rsidRPr="00D16822">
        <w:rPr>
          <w:rFonts w:ascii="Book Antiqua" w:hAnsi="Book Antiqua"/>
          <w:lang w:val="en-US"/>
        </w:rPr>
        <w:fldChar w:fldCharType="separate"/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[11]</w:t>
      </w:r>
      <w:r w:rsidR="00B145B9" w:rsidRPr="00D16822">
        <w:rPr>
          <w:rFonts w:ascii="Book Antiqua" w:hAnsi="Book Antiqua"/>
          <w:lang w:val="en-US"/>
        </w:rPr>
        <w:fldChar w:fldCharType="end"/>
      </w:r>
      <w:r w:rsidR="00316B0F" w:rsidRPr="00D16822">
        <w:rPr>
          <w:rFonts w:ascii="Book Antiqua" w:hAnsi="Book Antiqua"/>
          <w:lang w:val="en-US"/>
        </w:rPr>
        <w:t>.</w:t>
      </w:r>
      <w:r w:rsidR="008A322C" w:rsidRPr="00D16822">
        <w:rPr>
          <w:rFonts w:ascii="Book Antiqua" w:eastAsia="宋体" w:hAnsi="Book Antiqua" w:hint="eastAsia"/>
          <w:lang w:val="en-US" w:eastAsia="zh-CN"/>
        </w:rPr>
        <w:t xml:space="preserve"> </w:t>
      </w:r>
      <w:r w:rsidR="006B47F3" w:rsidRPr="00D16822">
        <w:rPr>
          <w:rFonts w:ascii="Book Antiqua" w:hAnsi="Book Antiqua"/>
          <w:lang w:val="en-US"/>
        </w:rPr>
        <w:t>Clip application, suture</w:t>
      </w:r>
      <w:r w:rsidR="00316B0F" w:rsidRPr="00D16822">
        <w:rPr>
          <w:rFonts w:ascii="Book Antiqua" w:hAnsi="Book Antiqua"/>
          <w:lang w:val="en-US"/>
        </w:rPr>
        <w:t>, gluing</w:t>
      </w:r>
      <w:r w:rsidR="002D72A4" w:rsidRPr="00D16822">
        <w:rPr>
          <w:rFonts w:ascii="Book Antiqua" w:hAnsi="Book Antiqua"/>
          <w:lang w:val="en-US"/>
        </w:rPr>
        <w:t>, banding</w:t>
      </w:r>
      <w:r w:rsidR="002D72A4" w:rsidRPr="00D16822">
        <w:rPr>
          <w:rFonts w:ascii="Book Antiqua" w:hAnsi="Book Antiqua"/>
          <w:lang w:val="en-US"/>
        </w:rPr>
        <w:fldChar w:fldCharType="begin"/>
      </w:r>
      <w:r w:rsidR="00DF53CF" w:rsidRPr="00D16822">
        <w:rPr>
          <w:rFonts w:ascii="Book Antiqua" w:hAnsi="Book Antiqua"/>
          <w:lang w:val="en-US"/>
        </w:rPr>
        <w:instrText xml:space="preserve"> ADDIN EN.CITE &lt;EndNote&gt;&lt;Cite&gt;&lt;Author&gt;Deen&lt;/Author&gt;&lt;Year&gt;2013&lt;/Year&gt;&lt;RecNum&gt;22&lt;/RecNum&gt;&lt;DisplayText&gt;&lt;style face="superscript"&gt;[12]&lt;/style&gt;&lt;/DisplayText&gt;&lt;record&gt;&lt;rec-number&gt;22&lt;/rec-number&gt;&lt;foreign-keys&gt;&lt;key app="EN" db-id="trzpvaat7d2sr6et2zjxswt5evw0vv00a5ra" timestamp="1474396385"&gt;22&lt;/key&gt;&lt;/foreign-keys&gt;&lt;ref-type name="Journal Article"&gt;17&lt;/ref-type&gt;&lt;contributors&gt;&lt;authors&gt;&lt;author&gt;Deen, O. J.&lt;/author&gt;&lt;author&gt;Parisian, K. R.&lt;/author&gt;&lt;author&gt;Harris, C., 3rd&lt;/author&gt;&lt;author&gt;Kirby, D. F.&lt;/author&gt;&lt;/authors&gt;&lt;/contributors&gt;&lt;auth-address&gt;Department of Clinical Nutrition, Center for Human Nutrition, The Cleveland Clinic, Cleveland, OH 44195, USA. ojdeen@gmail.com&lt;/auth-address&gt;&lt;titles&gt;&lt;title&gt;A novel procedure for gastrocutaneous fistula closure&lt;/title&gt;&lt;secondary-title&gt;J Clin Gastroenterol&lt;/secondary-title&gt;&lt;/titles&gt;&lt;periodical&gt;&lt;full-title&gt;J Clin Gastroenterol&lt;/full-title&gt;&lt;/periodical&gt;&lt;pages&gt;608-11&lt;/pages&gt;&lt;volume&gt;47&lt;/volume&gt;&lt;number&gt;7&lt;/number&gt;&lt;keywords&gt;&lt;keyword&gt;Adolescent&lt;/keyword&gt;&lt;keyword&gt;Aged&lt;/keyword&gt;&lt;keyword&gt;Aged, 80 and over&lt;/keyword&gt;&lt;keyword&gt;Cutaneous Fistula/*surgery&lt;/keyword&gt;&lt;keyword&gt;*Device Removal&lt;/keyword&gt;&lt;keyword&gt;Endoscopy, Digestive System&lt;/keyword&gt;&lt;keyword&gt;Female&lt;/keyword&gt;&lt;keyword&gt;Gastric Fistula/*surgery&lt;/keyword&gt;&lt;keyword&gt;Gastroscopy/*methods&lt;/keyword&gt;&lt;keyword&gt;Gastrostomy/instrumentation/*methods&lt;/keyword&gt;&lt;keyword&gt;Humans&lt;/keyword&gt;&lt;keyword&gt;Ligation&lt;/keyword&gt;&lt;keyword&gt;Male&lt;/keyword&gt;&lt;keyword&gt;Middle Aged&lt;/keyword&gt;&lt;keyword&gt;*Wound Closure Techniques&lt;/keyword&gt;&lt;/keywords&gt;&lt;dates&gt;&lt;year&gt;2013&lt;/year&gt;&lt;pub-dates&gt;&lt;date&gt;Aug&lt;/date&gt;&lt;/pub-dates&gt;&lt;/dates&gt;&lt;isbn&gt;1539-2031 (Electronic)&amp;#xD;0192-0790 (Linking)&lt;/isbn&gt;&lt;accession-num&gt;23426456&lt;/accession-num&gt;&lt;urls&gt;&lt;related-urls&gt;&lt;url&gt;http://www.ncbi.nlm.nih.gov/pubmed/23426456&lt;/url&gt;&lt;/related-urls&gt;&lt;/urls&gt;&lt;electronic-resource-num&gt;10.1097/MCG.0b013e3182819c7c&lt;/electronic-resource-num&gt;&lt;/record&gt;&lt;/Cite&gt;&lt;/EndNote&gt;</w:instrText>
      </w:r>
      <w:r w:rsidR="002D72A4" w:rsidRPr="00D16822">
        <w:rPr>
          <w:rFonts w:ascii="Book Antiqua" w:hAnsi="Book Antiqua"/>
          <w:lang w:val="en-US"/>
        </w:rPr>
        <w:fldChar w:fldCharType="separate"/>
      </w:r>
      <w:r w:rsidR="002D72A4" w:rsidRPr="00D16822">
        <w:rPr>
          <w:rFonts w:ascii="Book Antiqua" w:hAnsi="Book Antiqua"/>
          <w:noProof/>
          <w:vertAlign w:val="superscript"/>
          <w:lang w:val="en-US"/>
        </w:rPr>
        <w:t>[12]</w:t>
      </w:r>
      <w:r w:rsidR="002D72A4" w:rsidRPr="00D16822">
        <w:rPr>
          <w:rFonts w:ascii="Book Antiqua" w:hAnsi="Book Antiqua"/>
          <w:lang w:val="en-US"/>
        </w:rPr>
        <w:fldChar w:fldCharType="end"/>
      </w:r>
      <w:r w:rsidR="006B47F3" w:rsidRPr="00D16822">
        <w:rPr>
          <w:rFonts w:ascii="Book Antiqua" w:hAnsi="Book Antiqua"/>
          <w:lang w:val="en-US"/>
        </w:rPr>
        <w:t xml:space="preserve"> and coagulation techniques have been described as endoscopic therapeutic options</w:t>
      </w:r>
      <w:r w:rsidR="00B145B9" w:rsidRPr="00D16822">
        <w:rPr>
          <w:rFonts w:ascii="Book Antiqua" w:hAnsi="Book Antiqua"/>
          <w:lang w:val="en-US"/>
        </w:rPr>
        <w:fldChar w:fldCharType="begin">
          <w:fldData xml:space="preserve">PEVuZE5vdGU+PENpdGU+PEF1dGhvcj5LdW1hcjwvQXV0aG9yPjxZZWFyPjIwMTM8L1llYXI+PFJl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PEVuZE5vdGU+PENpdGU+PEF1dGhvcj5LdW1hcjwvQXV0aG9yPjxZZWFyPjIwMTM8L1llYXI+PFJl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B145B9" w:rsidRPr="00D16822">
        <w:rPr>
          <w:rFonts w:ascii="Book Antiqua" w:hAnsi="Book Antiqua"/>
          <w:lang w:val="en-US"/>
        </w:rPr>
      </w:r>
      <w:r w:rsidR="00B145B9" w:rsidRPr="00D16822">
        <w:rPr>
          <w:rFonts w:ascii="Book Antiqua" w:hAnsi="Book Antiqua"/>
          <w:lang w:val="en-US"/>
        </w:rPr>
        <w:fldChar w:fldCharType="separate"/>
      </w:r>
      <w:r w:rsidR="002D72A4" w:rsidRPr="00D16822">
        <w:rPr>
          <w:rFonts w:ascii="Book Antiqua" w:hAnsi="Book Antiqua"/>
          <w:noProof/>
          <w:vertAlign w:val="superscript"/>
          <w:lang w:val="en-US"/>
        </w:rPr>
        <w:t>[13-17]</w:t>
      </w:r>
      <w:r w:rsidR="00B145B9" w:rsidRPr="00D16822">
        <w:rPr>
          <w:rFonts w:ascii="Book Antiqua" w:hAnsi="Book Antiqua"/>
          <w:lang w:val="en-US"/>
        </w:rPr>
        <w:fldChar w:fldCharType="end"/>
      </w:r>
      <w:r w:rsidR="00316B0F" w:rsidRPr="00D16822">
        <w:rPr>
          <w:rFonts w:ascii="Book Antiqua" w:hAnsi="Book Antiqua"/>
          <w:lang w:val="en-US"/>
        </w:rPr>
        <w:t>.</w:t>
      </w:r>
      <w:r w:rsidR="00E86F5C" w:rsidRPr="00D16822">
        <w:rPr>
          <w:rFonts w:ascii="Book Antiqua" w:hAnsi="Book Antiqua"/>
          <w:lang w:val="en-US"/>
        </w:rPr>
        <w:t xml:space="preserve"> </w:t>
      </w:r>
      <w:r w:rsidR="006B47F3" w:rsidRPr="00D16822">
        <w:rPr>
          <w:rFonts w:ascii="Book Antiqua" w:hAnsi="Book Antiqua"/>
          <w:lang w:val="en-US"/>
        </w:rPr>
        <w:t>Nevertheless</w:t>
      </w:r>
      <w:r w:rsidR="007102B8" w:rsidRPr="00D16822">
        <w:rPr>
          <w:rFonts w:ascii="Book Antiqua" w:hAnsi="Book Antiqua"/>
          <w:lang w:val="en-US"/>
        </w:rPr>
        <w:t>,</w:t>
      </w:r>
      <w:r w:rsidR="006B47F3" w:rsidRPr="00D16822">
        <w:rPr>
          <w:rFonts w:ascii="Book Antiqua" w:hAnsi="Book Antiqua"/>
          <w:lang w:val="en-US"/>
        </w:rPr>
        <w:t xml:space="preserve"> </w:t>
      </w:r>
      <w:r w:rsidR="007102B8" w:rsidRPr="00D16822">
        <w:rPr>
          <w:rFonts w:ascii="Book Antiqua" w:eastAsia="MS Mincho" w:hAnsi="Book Antiqua" w:cs="Arial"/>
          <w:lang w:val="en-GB" w:eastAsia="de-DE"/>
        </w:rPr>
        <w:t>OTSC</w:t>
      </w:r>
      <w:r w:rsidR="007102B8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514D72" w:rsidRPr="00D16822">
        <w:rPr>
          <w:rFonts w:ascii="Book Antiqua" w:hAnsi="Book Antiqua"/>
          <w:lang w:val="en-US"/>
        </w:rPr>
        <w:t xml:space="preserve"> application </w:t>
      </w:r>
      <w:r w:rsidR="006B47F3" w:rsidRPr="00D16822">
        <w:rPr>
          <w:rFonts w:ascii="Book Antiqua" w:hAnsi="Book Antiqua"/>
          <w:lang w:val="en-US"/>
        </w:rPr>
        <w:t xml:space="preserve">is emerging as a </w:t>
      </w:r>
      <w:r w:rsidR="00857845" w:rsidRPr="00D16822">
        <w:rPr>
          <w:rFonts w:ascii="Book Antiqua" w:hAnsi="Book Antiqua"/>
          <w:lang w:val="en-US"/>
        </w:rPr>
        <w:t>simple</w:t>
      </w:r>
      <w:r w:rsidR="006B47F3" w:rsidRPr="00D16822">
        <w:rPr>
          <w:rFonts w:ascii="Book Antiqua" w:hAnsi="Book Antiqua"/>
          <w:lang w:val="en-US"/>
        </w:rPr>
        <w:t xml:space="preserve"> and safe </w:t>
      </w:r>
      <w:r w:rsidR="007102B8" w:rsidRPr="00D16822">
        <w:rPr>
          <w:rFonts w:ascii="Book Antiqua" w:hAnsi="Book Antiqua"/>
          <w:lang w:val="en-US"/>
        </w:rPr>
        <w:t>endoscopic treatment</w:t>
      </w:r>
      <w:r w:rsidR="003C0694" w:rsidRPr="00D16822">
        <w:rPr>
          <w:rFonts w:ascii="Book Antiqua" w:hAnsi="Book Antiqua"/>
          <w:lang w:val="en-US"/>
        </w:rPr>
        <w:t xml:space="preserve"> for persistent</w:t>
      </w:r>
      <w:r w:rsidR="00E86F5C" w:rsidRPr="00D16822">
        <w:rPr>
          <w:rFonts w:ascii="Book Antiqua" w:hAnsi="Book Antiqua"/>
          <w:lang w:val="en-US"/>
        </w:rPr>
        <w:t xml:space="preserve"> GCF.</w:t>
      </w:r>
    </w:p>
    <w:p w14:paraId="1DEA8752" w14:textId="3FE07E15" w:rsidR="00CF3BDA" w:rsidRPr="00D16822" w:rsidRDefault="006E1C19" w:rsidP="00DE2B5C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  <w:r w:rsidRPr="00D16822">
        <w:rPr>
          <w:rFonts w:ascii="Book Antiqua" w:hAnsi="Book Antiqua"/>
          <w:lang w:val="en-US"/>
        </w:rPr>
        <w:t>Even though</w:t>
      </w:r>
      <w:r w:rsidR="0075700A" w:rsidRPr="00D16822">
        <w:rPr>
          <w:rFonts w:ascii="Book Antiqua" w:hAnsi="Book Antiqua"/>
          <w:lang w:val="en-US"/>
        </w:rPr>
        <w:t xml:space="preserve"> various r</w:t>
      </w:r>
      <w:r w:rsidR="00514D72" w:rsidRPr="00D16822">
        <w:rPr>
          <w:rFonts w:ascii="Book Antiqua" w:hAnsi="Book Antiqua"/>
          <w:lang w:val="en-US"/>
        </w:rPr>
        <w:t xml:space="preserve">isk factors for </w:t>
      </w:r>
      <w:r w:rsidR="003C0694" w:rsidRPr="00D16822">
        <w:rPr>
          <w:rFonts w:ascii="Book Antiqua" w:hAnsi="Book Antiqua"/>
          <w:lang w:val="en-US"/>
        </w:rPr>
        <w:t xml:space="preserve">the </w:t>
      </w:r>
      <w:r w:rsidR="00514D72" w:rsidRPr="00D16822">
        <w:rPr>
          <w:rFonts w:ascii="Book Antiqua" w:hAnsi="Book Antiqua"/>
          <w:lang w:val="en-US"/>
        </w:rPr>
        <w:t xml:space="preserve">development of </w:t>
      </w:r>
      <w:r w:rsidR="008A53DB" w:rsidRPr="00D16822">
        <w:rPr>
          <w:rFonts w:ascii="Book Antiqua" w:hAnsi="Book Antiqua"/>
          <w:lang w:val="en-US"/>
        </w:rPr>
        <w:t>GCF</w:t>
      </w:r>
      <w:r w:rsidR="00514D72" w:rsidRPr="00D16822">
        <w:rPr>
          <w:rFonts w:ascii="Book Antiqua" w:hAnsi="Book Antiqua"/>
          <w:lang w:val="en-US"/>
        </w:rPr>
        <w:t xml:space="preserve"> </w:t>
      </w:r>
      <w:r w:rsidR="0075700A" w:rsidRPr="00D16822">
        <w:rPr>
          <w:rFonts w:ascii="Book Antiqua" w:hAnsi="Book Antiqua"/>
          <w:lang w:val="en-US"/>
        </w:rPr>
        <w:t xml:space="preserve">such as </w:t>
      </w:r>
      <w:proofErr w:type="spellStart"/>
      <w:r w:rsidR="00514D72" w:rsidRPr="00D16822">
        <w:rPr>
          <w:rFonts w:ascii="Book Antiqua" w:hAnsi="Book Antiqua"/>
          <w:lang w:val="en-US"/>
        </w:rPr>
        <w:t>stomal</w:t>
      </w:r>
      <w:proofErr w:type="spellEnd"/>
      <w:r w:rsidR="00514D72" w:rsidRPr="00D16822">
        <w:rPr>
          <w:rFonts w:ascii="Book Antiqua" w:hAnsi="Book Antiqua"/>
          <w:lang w:val="en-US"/>
        </w:rPr>
        <w:t xml:space="preserve"> infection, delayed gastric emptying, </w:t>
      </w:r>
      <w:r w:rsidR="00C95477" w:rsidRPr="00D16822">
        <w:rPr>
          <w:rFonts w:ascii="Book Antiqua" w:hAnsi="Book Antiqua"/>
          <w:lang w:val="en-US"/>
        </w:rPr>
        <w:t xml:space="preserve">acid hypersecretion, </w:t>
      </w:r>
      <w:r w:rsidR="00514D72" w:rsidRPr="00D16822">
        <w:rPr>
          <w:rFonts w:ascii="Book Antiqua" w:hAnsi="Book Antiqua"/>
          <w:lang w:val="en-US"/>
        </w:rPr>
        <w:t xml:space="preserve">malnutrition, </w:t>
      </w:r>
      <w:r w:rsidR="00B044F8" w:rsidRPr="00D16822">
        <w:rPr>
          <w:rFonts w:ascii="Book Antiqua" w:hAnsi="Book Antiqua"/>
          <w:lang w:val="en-US"/>
        </w:rPr>
        <w:t>catabolic metabolism, tumors, immunosuppression</w:t>
      </w:r>
      <w:r w:rsidR="008A53DB" w:rsidRPr="00D16822">
        <w:rPr>
          <w:rFonts w:ascii="Book Antiqua" w:hAnsi="Book Antiqua"/>
          <w:lang w:val="en-US"/>
        </w:rPr>
        <w:t xml:space="preserve"> </w:t>
      </w:r>
      <w:r w:rsidR="00514D72" w:rsidRPr="00D16822">
        <w:rPr>
          <w:rFonts w:ascii="Book Antiqua" w:hAnsi="Book Antiqua"/>
          <w:lang w:val="en-US"/>
        </w:rPr>
        <w:t>and consecutive impaired wound healing</w:t>
      </w:r>
      <w:r w:rsidR="0075700A" w:rsidRPr="00D16822">
        <w:rPr>
          <w:rFonts w:ascii="Book Antiqua" w:hAnsi="Book Antiqua"/>
          <w:lang w:val="en-US"/>
        </w:rPr>
        <w:t xml:space="preserve"> have be</w:t>
      </w:r>
      <w:r w:rsidR="00265B02" w:rsidRPr="00D16822">
        <w:rPr>
          <w:rFonts w:ascii="Book Antiqua" w:hAnsi="Book Antiqua"/>
          <w:lang w:val="en-US"/>
        </w:rPr>
        <w:t>en discussed, the only evidence-</w:t>
      </w:r>
      <w:r w:rsidR="0075700A" w:rsidRPr="00D16822">
        <w:rPr>
          <w:rFonts w:ascii="Book Antiqua" w:hAnsi="Book Antiqua"/>
          <w:lang w:val="en-US"/>
        </w:rPr>
        <w:t xml:space="preserve">based risk factor is a duration of gastrostomy &gt; 6 </w:t>
      </w:r>
      <w:proofErr w:type="spellStart"/>
      <w:r w:rsidR="0075700A" w:rsidRPr="00D16822">
        <w:rPr>
          <w:rFonts w:ascii="Book Antiqua" w:hAnsi="Book Antiqua"/>
          <w:lang w:val="en-US"/>
        </w:rPr>
        <w:t>mo</w:t>
      </w:r>
      <w:proofErr w:type="spellEnd"/>
      <w:r w:rsidR="0075700A" w:rsidRPr="00D16822">
        <w:rPr>
          <w:rFonts w:ascii="Book Antiqua" w:hAnsi="Book Antiqua"/>
          <w:lang w:val="en-US"/>
        </w:rPr>
        <w:t xml:space="preserve"> leading to </w:t>
      </w:r>
      <w:r w:rsidR="00C95477" w:rsidRPr="00D16822">
        <w:rPr>
          <w:rFonts w:ascii="Book Antiqua" w:hAnsi="Book Antiqua"/>
          <w:lang w:val="en-US"/>
        </w:rPr>
        <w:t>epithelialization</w:t>
      </w:r>
      <w:r w:rsidR="002D72A4" w:rsidRPr="00D16822">
        <w:rPr>
          <w:rFonts w:ascii="Book Antiqua" w:hAnsi="Book Antiqua"/>
          <w:lang w:val="en-US"/>
        </w:rPr>
        <w:t xml:space="preserve"> and persistence of the gastrostomy channel</w:t>
      </w:r>
      <w:r w:rsidR="00B145B9" w:rsidRPr="00D16822">
        <w:rPr>
          <w:rFonts w:ascii="Book Antiqua" w:hAnsi="Book Antiqua"/>
          <w:lang w:val="en-US"/>
        </w:rPr>
        <w:fldChar w:fldCharType="begin">
          <w:fldData xml:space="preserve">PEVuZE5vdGU+PENpdGU+PEF1dGhvcj5SYWhuZW1haS1BemFyPC9BdXRob3I+PFllYXI+MjAxNDwv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PEVuZE5vdGU+PENpdGU+PEF1dGhvcj5SYWhuZW1haS1BemFyPC9BdXRob3I+PFllYXI+MjAxNDwv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B145B9" w:rsidRPr="00D16822">
        <w:rPr>
          <w:rFonts w:ascii="Book Antiqua" w:hAnsi="Book Antiqua"/>
          <w:lang w:val="en-US"/>
        </w:rPr>
      </w:r>
      <w:r w:rsidR="00B145B9" w:rsidRPr="00D16822">
        <w:rPr>
          <w:rFonts w:ascii="Book Antiqua" w:hAnsi="Book Antiqua"/>
          <w:lang w:val="en-US"/>
        </w:rPr>
        <w:fldChar w:fldCharType="separate"/>
      </w:r>
      <w:r w:rsidR="00FC2385" w:rsidRPr="00D16822">
        <w:rPr>
          <w:rFonts w:ascii="Book Antiqua" w:hAnsi="Book Antiqua"/>
          <w:noProof/>
          <w:vertAlign w:val="superscript"/>
          <w:lang w:val="en-US"/>
        </w:rPr>
        <w:t>[18,</w:t>
      </w:r>
      <w:r w:rsidR="002D72A4" w:rsidRPr="00D16822">
        <w:rPr>
          <w:rFonts w:ascii="Book Antiqua" w:hAnsi="Book Antiqua"/>
          <w:noProof/>
          <w:vertAlign w:val="superscript"/>
          <w:lang w:val="en-US"/>
        </w:rPr>
        <w:t>19]</w:t>
      </w:r>
      <w:r w:rsidR="00B145B9" w:rsidRPr="00D16822">
        <w:rPr>
          <w:rFonts w:ascii="Book Antiqua" w:hAnsi="Book Antiqua"/>
          <w:lang w:val="en-US"/>
        </w:rPr>
        <w:fldChar w:fldCharType="end"/>
      </w:r>
      <w:r w:rsidRPr="00D16822">
        <w:rPr>
          <w:rFonts w:ascii="Book Antiqua" w:hAnsi="Book Antiqua"/>
          <w:lang w:val="en-US"/>
        </w:rPr>
        <w:t>.</w:t>
      </w:r>
      <w:r w:rsidR="00E86F5C" w:rsidRPr="00D16822">
        <w:rPr>
          <w:rFonts w:ascii="Book Antiqua" w:hAnsi="Book Antiqua"/>
          <w:lang w:val="en-US"/>
        </w:rPr>
        <w:t xml:space="preserve"> </w:t>
      </w:r>
      <w:r w:rsidR="00B044F8" w:rsidRPr="00D16822">
        <w:rPr>
          <w:rFonts w:ascii="Book Antiqua" w:hAnsi="Book Antiqua"/>
          <w:lang w:val="en-US"/>
        </w:rPr>
        <w:t xml:space="preserve">Existing case series on </w:t>
      </w:r>
      <w:r w:rsidR="007102B8" w:rsidRPr="00D16822">
        <w:rPr>
          <w:rFonts w:ascii="Book Antiqua" w:eastAsia="MS Mincho" w:hAnsi="Book Antiqua" w:cs="Arial"/>
          <w:lang w:val="en-GB" w:eastAsia="de-DE"/>
        </w:rPr>
        <w:t>OTSC</w:t>
      </w:r>
      <w:r w:rsidR="007102B8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B044F8" w:rsidRPr="00D16822">
        <w:rPr>
          <w:rFonts w:ascii="Book Antiqua" w:hAnsi="Book Antiqua"/>
          <w:lang w:val="en-US"/>
        </w:rPr>
        <w:t xml:space="preserve"> application </w:t>
      </w:r>
      <w:r w:rsidR="003C0694" w:rsidRPr="00D16822">
        <w:rPr>
          <w:rFonts w:ascii="Book Antiqua" w:hAnsi="Book Antiqua"/>
          <w:lang w:val="en-US"/>
        </w:rPr>
        <w:t xml:space="preserve">for </w:t>
      </w:r>
      <w:r w:rsidR="00B044F8" w:rsidRPr="00D16822">
        <w:rPr>
          <w:rFonts w:ascii="Book Antiqua" w:hAnsi="Book Antiqua"/>
          <w:lang w:val="en-US"/>
        </w:rPr>
        <w:t>GCF closure</w:t>
      </w:r>
      <w:r w:rsidR="006B47F3" w:rsidRPr="00D16822">
        <w:rPr>
          <w:rFonts w:ascii="Book Antiqua" w:hAnsi="Book Antiqua"/>
          <w:lang w:val="en-US"/>
        </w:rPr>
        <w:t xml:space="preserve"> generally</w:t>
      </w:r>
      <w:r w:rsidR="00B044F8" w:rsidRPr="00D16822">
        <w:rPr>
          <w:rFonts w:ascii="Book Antiqua" w:hAnsi="Book Antiqua"/>
          <w:lang w:val="en-US"/>
        </w:rPr>
        <w:t xml:space="preserve"> focus on closure of short standing GCFs </w:t>
      </w:r>
      <w:r w:rsidR="006B47F3" w:rsidRPr="00D16822">
        <w:rPr>
          <w:rFonts w:ascii="Book Antiqua" w:hAnsi="Book Antiqua"/>
          <w:lang w:val="en-US"/>
        </w:rPr>
        <w:t xml:space="preserve">in the setting of infection </w:t>
      </w:r>
      <w:r w:rsidR="00B044F8" w:rsidRPr="00D16822">
        <w:rPr>
          <w:rFonts w:ascii="Book Antiqua" w:hAnsi="Book Antiqua"/>
          <w:lang w:val="en-US"/>
        </w:rPr>
        <w:t>in geriatric populations</w:t>
      </w:r>
      <w:r w:rsidR="00B145B9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WzIsIDhdPC9zdHlsZT48L0Rpc3BsYXlUZXh0PjxyZWNvcmQ+PHJlYy1udW1iZXI+MTU8L3JlYy1u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WzIsIDhdPC9zdHlsZT48L0Rpc3BsYXlUZXh0PjxyZWNvcmQ+PHJlYy1udW1iZXI+MTU8L3JlYy1u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B145B9" w:rsidRPr="00D16822">
        <w:rPr>
          <w:rFonts w:ascii="Book Antiqua" w:hAnsi="Book Antiqua"/>
          <w:lang w:val="en-US"/>
        </w:rPr>
      </w:r>
      <w:r w:rsidR="00B145B9" w:rsidRPr="00D16822">
        <w:rPr>
          <w:rFonts w:ascii="Book Antiqua" w:hAnsi="Book Antiqua"/>
          <w:lang w:val="en-US"/>
        </w:rPr>
        <w:fldChar w:fldCharType="separate"/>
      </w:r>
      <w:r w:rsidR="00FC2385" w:rsidRPr="00D16822">
        <w:rPr>
          <w:rFonts w:ascii="Book Antiqua" w:hAnsi="Book Antiqua"/>
          <w:noProof/>
          <w:vertAlign w:val="superscript"/>
          <w:lang w:val="en-US"/>
        </w:rPr>
        <w:t>[2,</w:t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8]</w:t>
      </w:r>
      <w:r w:rsidR="00B145B9" w:rsidRPr="00D16822">
        <w:rPr>
          <w:rFonts w:ascii="Book Antiqua" w:hAnsi="Book Antiqua"/>
          <w:lang w:val="en-US"/>
        </w:rPr>
        <w:fldChar w:fldCharType="end"/>
      </w:r>
      <w:r w:rsidRPr="00D16822">
        <w:rPr>
          <w:rFonts w:ascii="Book Antiqua" w:hAnsi="Book Antiqua"/>
          <w:lang w:val="en-US"/>
        </w:rPr>
        <w:t xml:space="preserve">. </w:t>
      </w:r>
      <w:r w:rsidR="003C0694" w:rsidRPr="00D16822">
        <w:rPr>
          <w:rFonts w:ascii="Book Antiqua" w:hAnsi="Book Antiqua"/>
          <w:lang w:val="en-US"/>
        </w:rPr>
        <w:t>W</w:t>
      </w:r>
      <w:r w:rsidR="008A53DB" w:rsidRPr="00D16822">
        <w:rPr>
          <w:rFonts w:ascii="Book Antiqua" w:hAnsi="Book Antiqua"/>
          <w:lang w:val="en-US"/>
        </w:rPr>
        <w:t xml:space="preserve">e </w:t>
      </w:r>
      <w:r w:rsidR="003C0694" w:rsidRPr="00D16822">
        <w:rPr>
          <w:rFonts w:ascii="Book Antiqua" w:hAnsi="Book Antiqua"/>
          <w:lang w:val="en-US"/>
        </w:rPr>
        <w:t xml:space="preserve">here </w:t>
      </w:r>
      <w:r w:rsidR="008A53DB" w:rsidRPr="00D16822">
        <w:rPr>
          <w:rFonts w:ascii="Book Antiqua" w:hAnsi="Book Antiqua"/>
          <w:lang w:val="en-US"/>
        </w:rPr>
        <w:t xml:space="preserve">report on our experience with </w:t>
      </w:r>
      <w:r w:rsidR="007102B8" w:rsidRPr="00D16822">
        <w:rPr>
          <w:rFonts w:ascii="Book Antiqua" w:eastAsia="MS Mincho" w:hAnsi="Book Antiqua" w:cs="Arial"/>
          <w:lang w:val="en-GB" w:eastAsia="de-DE"/>
        </w:rPr>
        <w:t>OTSC</w:t>
      </w:r>
      <w:r w:rsidR="007102B8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8A53DB" w:rsidRPr="00D16822">
        <w:rPr>
          <w:rFonts w:ascii="Book Antiqua" w:hAnsi="Book Antiqua"/>
          <w:lang w:val="en-US"/>
        </w:rPr>
        <w:t xml:space="preserve"> closure of </w:t>
      </w:r>
      <w:r w:rsidR="00B044F8" w:rsidRPr="00D16822">
        <w:rPr>
          <w:rFonts w:ascii="Book Antiqua" w:hAnsi="Book Antiqua"/>
          <w:lang w:val="en-US"/>
        </w:rPr>
        <w:t xml:space="preserve">long standing </w:t>
      </w:r>
      <w:r w:rsidRPr="00D16822">
        <w:rPr>
          <w:rFonts w:ascii="Book Antiqua" w:hAnsi="Book Antiqua"/>
          <w:lang w:val="en-US"/>
        </w:rPr>
        <w:t>G</w:t>
      </w:r>
      <w:r w:rsidR="00C95477" w:rsidRPr="00D16822">
        <w:rPr>
          <w:rFonts w:ascii="Book Antiqua" w:hAnsi="Book Antiqua"/>
          <w:lang w:val="en-US"/>
        </w:rPr>
        <w:t>CF</w:t>
      </w:r>
      <w:r w:rsidR="00B044F8" w:rsidRPr="00D16822">
        <w:rPr>
          <w:rFonts w:ascii="Book Antiqua" w:hAnsi="Book Antiqua"/>
          <w:lang w:val="en-US"/>
        </w:rPr>
        <w:t xml:space="preserve"> in</w:t>
      </w:r>
      <w:r w:rsidR="008A53DB" w:rsidRPr="00D16822">
        <w:rPr>
          <w:rFonts w:ascii="Book Antiqua" w:hAnsi="Book Antiqua"/>
          <w:lang w:val="en-US"/>
        </w:rPr>
        <w:t xml:space="preserve"> </w:t>
      </w:r>
      <w:r w:rsidR="00137112" w:rsidRPr="00D16822">
        <w:rPr>
          <w:rFonts w:ascii="Book Antiqua" w:hAnsi="Book Antiqua"/>
          <w:lang w:val="en-US"/>
        </w:rPr>
        <w:t>middle-aged</w:t>
      </w:r>
      <w:r w:rsidRPr="00D16822">
        <w:rPr>
          <w:rFonts w:ascii="Book Antiqua" w:hAnsi="Book Antiqua"/>
          <w:lang w:val="en-US"/>
        </w:rPr>
        <w:t xml:space="preserve"> </w:t>
      </w:r>
      <w:r w:rsidR="008A53DB" w:rsidRPr="00D16822">
        <w:rPr>
          <w:rFonts w:ascii="Book Antiqua" w:hAnsi="Book Antiqua"/>
          <w:lang w:val="en-US"/>
        </w:rPr>
        <w:t>patient</w:t>
      </w:r>
      <w:r w:rsidR="00B044F8" w:rsidRPr="00D16822">
        <w:rPr>
          <w:rFonts w:ascii="Book Antiqua" w:hAnsi="Book Antiqua"/>
          <w:lang w:val="en-US"/>
        </w:rPr>
        <w:t>s</w:t>
      </w:r>
      <w:r w:rsidRPr="00D16822">
        <w:rPr>
          <w:rFonts w:ascii="Book Antiqua" w:hAnsi="Book Antiqua"/>
          <w:lang w:val="en-US"/>
        </w:rPr>
        <w:t xml:space="preserve"> with </w:t>
      </w:r>
      <w:r w:rsidR="00265B02" w:rsidRPr="00D16822">
        <w:rPr>
          <w:rFonts w:ascii="Book Antiqua" w:hAnsi="Book Antiqua"/>
          <w:lang w:val="en-US"/>
        </w:rPr>
        <w:t xml:space="preserve">significant </w:t>
      </w:r>
      <w:r w:rsidRPr="00D16822">
        <w:rPr>
          <w:rFonts w:ascii="Book Antiqua" w:hAnsi="Book Antiqua"/>
          <w:lang w:val="en-US"/>
        </w:rPr>
        <w:t>comorbidities</w:t>
      </w:r>
      <w:r w:rsidR="00B044F8" w:rsidRPr="00D16822">
        <w:rPr>
          <w:rFonts w:ascii="Book Antiqua" w:hAnsi="Book Antiqua"/>
          <w:lang w:val="en-US"/>
        </w:rPr>
        <w:t xml:space="preserve">. </w:t>
      </w:r>
    </w:p>
    <w:p w14:paraId="6ED79111" w14:textId="2251B7E8" w:rsidR="00E42E30" w:rsidRPr="00D16822" w:rsidRDefault="00E42E30" w:rsidP="00DE2B5C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7E4D1CF4" w14:textId="4F87FF2C" w:rsidR="005627F2" w:rsidRPr="0093701F" w:rsidRDefault="0093701F" w:rsidP="00DE2B5C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rFonts w:ascii="Book Antiqua" w:eastAsia="宋体" w:hAnsi="Book Antiqua" w:hint="eastAsia"/>
          <w:b/>
          <w:lang w:eastAsia="zh-CN"/>
        </w:rPr>
        <w:t>CASE REPORT</w:t>
      </w:r>
    </w:p>
    <w:p w14:paraId="5FF5854D" w14:textId="5F9C7B90" w:rsidR="00B505E2" w:rsidRPr="00D16822" w:rsidRDefault="006A48C4" w:rsidP="00DE2B5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 xml:space="preserve">We </w:t>
      </w:r>
      <w:r w:rsidR="00446640" w:rsidRPr="00D16822">
        <w:rPr>
          <w:rFonts w:ascii="Book Antiqua" w:hAnsi="Book Antiqua"/>
          <w:lang w:val="en-US"/>
        </w:rPr>
        <w:t xml:space="preserve">report </w:t>
      </w:r>
      <w:r w:rsidRPr="00D16822">
        <w:rPr>
          <w:rFonts w:ascii="Book Antiqua" w:hAnsi="Book Antiqua"/>
          <w:lang w:val="en-US"/>
        </w:rPr>
        <w:t xml:space="preserve">five cases of </w:t>
      </w:r>
      <w:r w:rsidR="003B01C8" w:rsidRPr="00D16822">
        <w:rPr>
          <w:rFonts w:ascii="Book Antiqua" w:hAnsi="Book Antiqua"/>
          <w:lang w:val="en-US"/>
        </w:rPr>
        <w:t xml:space="preserve">patients </w:t>
      </w:r>
      <w:r w:rsidRPr="00D16822">
        <w:rPr>
          <w:rFonts w:ascii="Book Antiqua" w:hAnsi="Book Antiqua"/>
          <w:lang w:val="en-US"/>
        </w:rPr>
        <w:t xml:space="preserve">who were treated in a single-center and </w:t>
      </w:r>
      <w:r w:rsidR="003B01C8" w:rsidRPr="00D16822">
        <w:rPr>
          <w:rFonts w:ascii="Book Antiqua" w:hAnsi="Book Antiqua"/>
          <w:lang w:val="en-US"/>
        </w:rPr>
        <w:t>under</w:t>
      </w:r>
      <w:r w:rsidR="00E92861" w:rsidRPr="00D16822">
        <w:rPr>
          <w:rFonts w:ascii="Book Antiqua" w:hAnsi="Book Antiqua"/>
          <w:lang w:val="en-US"/>
        </w:rPr>
        <w:t>went</w:t>
      </w:r>
      <w:r w:rsidR="00E26A1C">
        <w:rPr>
          <w:rFonts w:ascii="Book Antiqua" w:eastAsia="宋体" w:hAnsi="Book Antiqua" w:hint="eastAsia"/>
          <w:lang w:val="en-US" w:eastAsia="zh-CN"/>
        </w:rPr>
        <w:t xml:space="preserve"> </w:t>
      </w:r>
      <w:r w:rsidR="003B01C8" w:rsidRPr="00D16822">
        <w:rPr>
          <w:rFonts w:ascii="Book Antiqua" w:hAnsi="Book Antiqua"/>
          <w:lang w:val="en-US"/>
        </w:rPr>
        <w:t>closure of persisting</w:t>
      </w:r>
      <w:r w:rsidR="007102B8" w:rsidRPr="00D16822">
        <w:rPr>
          <w:rFonts w:ascii="Book Antiqua" w:hAnsi="Book Antiqua"/>
          <w:lang w:val="en-US"/>
        </w:rPr>
        <w:t xml:space="preserve"> GCF</w:t>
      </w:r>
      <w:r w:rsidR="003B01C8" w:rsidRPr="00D16822">
        <w:rPr>
          <w:rFonts w:ascii="Book Antiqua" w:hAnsi="Book Antiqua"/>
          <w:lang w:val="en-US"/>
        </w:rPr>
        <w:t xml:space="preserve"> after </w:t>
      </w:r>
      <w:r w:rsidR="007102B8" w:rsidRPr="00D16822">
        <w:rPr>
          <w:rFonts w:ascii="Book Antiqua" w:hAnsi="Book Antiqua"/>
          <w:lang w:val="en-US"/>
        </w:rPr>
        <w:t xml:space="preserve">PEG tube </w:t>
      </w:r>
      <w:r w:rsidR="003B01C8" w:rsidRPr="00D16822">
        <w:rPr>
          <w:rFonts w:ascii="Book Antiqua" w:hAnsi="Book Antiqua"/>
          <w:lang w:val="en-US"/>
        </w:rPr>
        <w:t xml:space="preserve">removal. Since the </w:t>
      </w:r>
      <w:r w:rsidR="00212982" w:rsidRPr="00D16822">
        <w:rPr>
          <w:rFonts w:ascii="Book Antiqua" w:eastAsia="MS Mincho" w:hAnsi="Book Antiqua" w:cs="Arial"/>
          <w:lang w:val="en-GB" w:eastAsia="de-DE"/>
        </w:rPr>
        <w:t>OTSC</w:t>
      </w:r>
      <w:r w:rsidR="00212982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3B01C8" w:rsidRPr="00D16822">
        <w:rPr>
          <w:rFonts w:ascii="Book Antiqua" w:hAnsi="Book Antiqua"/>
          <w:lang w:val="en-US"/>
        </w:rPr>
        <w:t xml:space="preserve"> </w:t>
      </w:r>
      <w:r w:rsidR="003C0694" w:rsidRPr="00D16822">
        <w:rPr>
          <w:rFonts w:ascii="Book Antiqua" w:hAnsi="Book Antiqua"/>
          <w:lang w:val="en-US"/>
        </w:rPr>
        <w:t xml:space="preserve">has been implemented </w:t>
      </w:r>
      <w:r w:rsidR="003B01C8" w:rsidRPr="00D16822">
        <w:rPr>
          <w:rFonts w:ascii="Book Antiqua" w:hAnsi="Book Antiqua"/>
          <w:lang w:val="en-US"/>
        </w:rPr>
        <w:t>in</w:t>
      </w:r>
      <w:r w:rsidR="003C0694" w:rsidRPr="00D16822">
        <w:rPr>
          <w:rFonts w:ascii="Book Antiqua" w:hAnsi="Book Antiqua"/>
          <w:lang w:val="en-US"/>
        </w:rPr>
        <w:t>to</w:t>
      </w:r>
      <w:r w:rsidR="003B01C8" w:rsidRPr="00D16822">
        <w:rPr>
          <w:rFonts w:ascii="Book Antiqua" w:hAnsi="Book Antiqua"/>
          <w:lang w:val="en-US"/>
        </w:rPr>
        <w:t xml:space="preserve"> daily </w:t>
      </w:r>
      <w:r w:rsidR="002A1A57" w:rsidRPr="00D16822">
        <w:rPr>
          <w:rFonts w:ascii="Book Antiqua" w:hAnsi="Book Antiqua"/>
          <w:lang w:val="en-US"/>
        </w:rPr>
        <w:t>routine</w:t>
      </w:r>
      <w:r w:rsidR="00A821EC" w:rsidRPr="00D16822">
        <w:rPr>
          <w:rFonts w:ascii="Book Antiqua" w:hAnsi="Book Antiqua"/>
          <w:lang w:val="en-US"/>
        </w:rPr>
        <w:t>,</w:t>
      </w:r>
      <w:r w:rsidR="003B01C8" w:rsidRPr="00D16822">
        <w:rPr>
          <w:rFonts w:ascii="Book Antiqua" w:hAnsi="Book Antiqua"/>
          <w:lang w:val="en-US"/>
        </w:rPr>
        <w:t xml:space="preserve"> five patients were referred to our clinic for endoscopic closure</w:t>
      </w:r>
      <w:r w:rsidR="00835606" w:rsidRPr="00D16822">
        <w:rPr>
          <w:rFonts w:ascii="Book Antiqua" w:hAnsi="Book Antiqua"/>
          <w:lang w:val="en-US"/>
        </w:rPr>
        <w:t xml:space="preserve"> of persistent G</w:t>
      </w:r>
      <w:r w:rsidR="00A821EC" w:rsidRPr="00D16822">
        <w:rPr>
          <w:rFonts w:ascii="Book Antiqua" w:hAnsi="Book Antiqua"/>
          <w:lang w:val="en-US"/>
        </w:rPr>
        <w:t>CF</w:t>
      </w:r>
      <w:r w:rsidR="00835606" w:rsidRPr="00D16822">
        <w:rPr>
          <w:rFonts w:ascii="Book Antiqua" w:hAnsi="Book Antiqua"/>
          <w:lang w:val="en-US"/>
        </w:rPr>
        <w:t xml:space="preserve"> after PEG tube removal</w:t>
      </w:r>
      <w:r w:rsidR="003B01C8" w:rsidRPr="00D16822">
        <w:rPr>
          <w:rFonts w:ascii="Book Antiqua" w:hAnsi="Book Antiqua"/>
          <w:lang w:val="en-US"/>
        </w:rPr>
        <w:t xml:space="preserve">. </w:t>
      </w:r>
      <w:r w:rsidR="00190580" w:rsidRPr="00D16822">
        <w:rPr>
          <w:rFonts w:ascii="Book Antiqua" w:hAnsi="Book Antiqua"/>
          <w:lang w:val="en-US"/>
        </w:rPr>
        <w:t xml:space="preserve">After thorough evaluation of each case and </w:t>
      </w:r>
      <w:r w:rsidR="00446640" w:rsidRPr="00D16822">
        <w:rPr>
          <w:rFonts w:ascii="Book Antiqua" w:hAnsi="Book Antiqua"/>
          <w:lang w:val="en-US"/>
        </w:rPr>
        <w:t xml:space="preserve">written informed </w:t>
      </w:r>
      <w:r w:rsidR="00F80DDC" w:rsidRPr="00D16822">
        <w:rPr>
          <w:rFonts w:ascii="Book Antiqua" w:hAnsi="Book Antiqua"/>
          <w:lang w:val="en-US"/>
        </w:rPr>
        <w:t>consent</w:t>
      </w:r>
      <w:r w:rsidR="00544149" w:rsidRPr="00D16822">
        <w:rPr>
          <w:rFonts w:ascii="Book Antiqua" w:hAnsi="Book Antiqua"/>
          <w:lang w:val="en-US"/>
        </w:rPr>
        <w:t xml:space="preserve"> </w:t>
      </w:r>
      <w:r w:rsidR="00B505E2" w:rsidRPr="00D16822">
        <w:rPr>
          <w:rFonts w:ascii="Book Antiqua" w:hAnsi="Book Antiqua"/>
          <w:lang w:val="en-US"/>
        </w:rPr>
        <w:t>by each patient</w:t>
      </w:r>
      <w:r w:rsidR="00F80DDC" w:rsidRPr="00D16822">
        <w:rPr>
          <w:rFonts w:ascii="Book Antiqua" w:hAnsi="Book Antiqua"/>
          <w:lang w:val="en-US"/>
        </w:rPr>
        <w:t xml:space="preserve">, </w:t>
      </w:r>
      <w:r w:rsidR="00B505E2" w:rsidRPr="00D16822">
        <w:rPr>
          <w:rFonts w:ascii="Book Antiqua" w:hAnsi="Book Antiqua"/>
          <w:lang w:val="en-US"/>
        </w:rPr>
        <w:t xml:space="preserve">procedures </w:t>
      </w:r>
      <w:r w:rsidR="00A26438" w:rsidRPr="00D16822">
        <w:rPr>
          <w:rFonts w:ascii="Book Antiqua" w:hAnsi="Book Antiqua"/>
          <w:lang w:val="en-US"/>
        </w:rPr>
        <w:t xml:space="preserve">were </w:t>
      </w:r>
      <w:r w:rsidR="00253640" w:rsidRPr="00D16822">
        <w:rPr>
          <w:rFonts w:ascii="Book Antiqua" w:hAnsi="Book Antiqua"/>
          <w:lang w:val="en-US"/>
        </w:rPr>
        <w:t>performed with</w:t>
      </w:r>
      <w:r w:rsidR="00A26438" w:rsidRPr="00D16822">
        <w:rPr>
          <w:rFonts w:ascii="Book Antiqua" w:hAnsi="Book Antiqua"/>
          <w:lang w:val="en-US"/>
        </w:rPr>
        <w:t xml:space="preserve"> flexible Olympus</w:t>
      </w:r>
      <w:r w:rsidR="00A26438" w:rsidRPr="00D16822">
        <w:rPr>
          <w:rFonts w:ascii="Book Antiqua" w:hAnsi="Book Antiqua"/>
          <w:vertAlign w:val="superscript"/>
          <w:lang w:val="en-US"/>
        </w:rPr>
        <w:t>®</w:t>
      </w:r>
      <w:r w:rsidR="00A26438" w:rsidRPr="00D16822">
        <w:rPr>
          <w:rFonts w:ascii="Book Antiqua" w:hAnsi="Book Antiqua"/>
          <w:lang w:val="en-US"/>
        </w:rPr>
        <w:t xml:space="preserve"> endoscopes </w:t>
      </w:r>
      <w:r w:rsidR="00A26438" w:rsidRPr="00D16822">
        <w:rPr>
          <w:rFonts w:ascii="Book Antiqua" w:eastAsia="MS Mincho" w:hAnsi="Book Antiqua" w:cs="Arial"/>
          <w:lang w:val="en-GB" w:eastAsia="de-DE"/>
        </w:rPr>
        <w:t>using carbon dioxide insufflation instead of ambient air.</w:t>
      </w:r>
      <w:r w:rsidR="00A26438" w:rsidRPr="00D16822">
        <w:rPr>
          <w:rFonts w:ascii="Book Antiqua" w:hAnsi="Book Antiqua"/>
          <w:lang w:val="en-US"/>
        </w:rPr>
        <w:t xml:space="preserve"> </w:t>
      </w:r>
    </w:p>
    <w:p w14:paraId="5C034D42" w14:textId="732F14D5" w:rsidR="00A26438" w:rsidRPr="00E26A1C" w:rsidRDefault="00362BFE" w:rsidP="00DE2B5C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  <w:r w:rsidRPr="00D16822">
        <w:rPr>
          <w:rFonts w:ascii="Book Antiqua" w:hAnsi="Book Antiqua"/>
          <w:lang w:val="en-US"/>
        </w:rPr>
        <w:t xml:space="preserve">The deployment of </w:t>
      </w:r>
      <w:r w:rsidRPr="00D16822">
        <w:rPr>
          <w:rFonts w:ascii="Book Antiqua" w:eastAsia="MS Mincho" w:hAnsi="Book Antiqua" w:cs="Arial"/>
          <w:lang w:val="en-GB" w:eastAsia="de-DE"/>
        </w:rPr>
        <w:t>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Pr="00D16822">
        <w:rPr>
          <w:rFonts w:ascii="Book Antiqua" w:eastAsia="MS Mincho" w:hAnsi="Book Antiqua" w:cs="Arial"/>
          <w:lang w:val="en-GB" w:eastAsia="de-DE"/>
        </w:rPr>
        <w:t xml:space="preserve"> has been published before</w:t>
      </w:r>
      <w:r w:rsidR="00B13666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PEVuZE5vdGU+PENpdGU+PEF1dGhvcj5LaXJzY2huaWFrPC9BdXRob3I+PFllYXI+MjAwNzwvWWVh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</w:instrTex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PEVuZE5vdGU+PENpdGU+PEF1dGhvcj5LaXJzY2huaWFrPC9BdXRob3I+PFllYXI+MjAwNzwvWWVh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EN.CITE.DATA </w:instrText>
      </w:r>
      <w:r w:rsidR="00DF53CF" w:rsidRPr="00D16822">
        <w:rPr>
          <w:rFonts w:ascii="Book Antiqua" w:eastAsia="MS Mincho" w:hAnsi="Book Antiqua" w:cs="Arial"/>
          <w:lang w:val="en-GB" w:eastAsia="de-DE"/>
        </w:rPr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B13666" w:rsidRPr="00D16822">
        <w:rPr>
          <w:rFonts w:ascii="Book Antiqua" w:eastAsia="MS Mincho" w:hAnsi="Book Antiqua" w:cs="Arial"/>
          <w:lang w:val="en-GB" w:eastAsia="de-DE"/>
        </w:rPr>
      </w:r>
      <w:r w:rsidR="00B13666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[20]</w:t>
      </w:r>
      <w:r w:rsidR="00B13666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B505E2" w:rsidRPr="00D16822">
        <w:rPr>
          <w:rFonts w:ascii="Book Antiqua" w:eastAsia="MS Mincho" w:hAnsi="Book Antiqua" w:cs="Arial"/>
          <w:lang w:val="en-GB" w:eastAsia="de-DE"/>
        </w:rPr>
        <w:t>A</w:t>
      </w:r>
      <w:r w:rsidRPr="00D16822">
        <w:rPr>
          <w:rFonts w:ascii="Book Antiqua" w:eastAsia="MS Mincho" w:hAnsi="Book Antiqua" w:cs="Arial"/>
          <w:lang w:val="en-GB" w:eastAsia="de-DE"/>
        </w:rPr>
        <w:t xml:space="preserve"> “</w:t>
      </w:r>
      <w:proofErr w:type="spellStart"/>
      <w:r w:rsidRPr="00D16822">
        <w:rPr>
          <w:rFonts w:ascii="Book Antiqua" w:eastAsia="MS Mincho" w:hAnsi="Book Antiqua" w:cs="Arial"/>
          <w:lang w:val="en-GB" w:eastAsia="de-DE"/>
        </w:rPr>
        <w:t>bearclaw</w:t>
      </w:r>
      <w:proofErr w:type="spellEnd"/>
      <w:r w:rsidRPr="00D16822">
        <w:rPr>
          <w:rFonts w:ascii="Book Antiqua" w:eastAsia="MS Mincho" w:hAnsi="Book Antiqua" w:cs="Arial"/>
          <w:lang w:val="en-GB" w:eastAsia="de-DE"/>
        </w:rPr>
        <w:t>” like 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Pr="00D16822">
        <w:rPr>
          <w:rFonts w:ascii="Book Antiqua" w:eastAsia="MS Mincho" w:hAnsi="Book Antiqua" w:cs="Arial"/>
          <w:lang w:val="en-GB" w:eastAsia="de-DE"/>
        </w:rPr>
        <w:t xml:space="preserve"> clamped on a plastic cap is mounted onto the tip of the endoscope. The targeted </w:t>
      </w:r>
      <w:r w:rsidRPr="00D16822">
        <w:rPr>
          <w:rFonts w:ascii="Book Antiqua" w:eastAsia="MS Mincho" w:hAnsi="Book Antiqua" w:cs="Arial"/>
          <w:lang w:val="en-GB" w:eastAsia="de-DE"/>
        </w:rPr>
        <w:lastRenderedPageBreak/>
        <w:t>lesion is then either pulled into the plastic cap b</w:t>
      </w:r>
      <w:r w:rsidR="004456F7" w:rsidRPr="00D16822">
        <w:rPr>
          <w:rFonts w:ascii="Book Antiqua" w:eastAsia="MS Mincho" w:hAnsi="Book Antiqua" w:cs="Arial"/>
          <w:lang w:val="en-GB" w:eastAsia="de-DE"/>
        </w:rPr>
        <w:t>y suction</w:t>
      </w:r>
      <w:r w:rsidR="00B505E2" w:rsidRPr="00D16822">
        <w:rPr>
          <w:rFonts w:ascii="Book Antiqua" w:eastAsia="MS Mincho" w:hAnsi="Book Antiqua" w:cs="Arial"/>
          <w:lang w:val="en-GB" w:eastAsia="de-DE"/>
        </w:rPr>
        <w:t>. I</w:t>
      </w:r>
      <w:r w:rsidR="00A821EC" w:rsidRPr="00D16822">
        <w:rPr>
          <w:rFonts w:ascii="Book Antiqua" w:eastAsia="MS Mincho" w:hAnsi="Book Antiqua" w:cs="Arial"/>
          <w:lang w:val="en-GB" w:eastAsia="de-DE"/>
        </w:rPr>
        <w:t>f the surrounding tissue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 is fibrotic and sca</w:t>
      </w:r>
      <w:r w:rsidR="00A821EC" w:rsidRPr="00D16822">
        <w:rPr>
          <w:rFonts w:ascii="Book Antiqua" w:eastAsia="MS Mincho" w:hAnsi="Book Antiqua" w:cs="Arial"/>
          <w:lang w:val="en-GB" w:eastAsia="de-DE"/>
        </w:rPr>
        <w:t>r</w:t>
      </w:r>
      <w:r w:rsidR="004456F7" w:rsidRPr="00D16822">
        <w:rPr>
          <w:rFonts w:ascii="Book Antiqua" w:eastAsia="MS Mincho" w:hAnsi="Book Antiqua" w:cs="Arial"/>
          <w:lang w:val="en-GB" w:eastAsia="de-DE"/>
        </w:rPr>
        <w:t>red</w:t>
      </w:r>
      <w:r w:rsidR="00B505E2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Pr="00D16822">
        <w:rPr>
          <w:rFonts w:ascii="Book Antiqua" w:eastAsia="MS Mincho" w:hAnsi="Book Antiqua" w:cs="Arial"/>
          <w:lang w:val="en-GB" w:eastAsia="de-DE"/>
        </w:rPr>
        <w:t xml:space="preserve">a three-hook anchoring device (anchor® OVESCO Endoscopy AG, </w:t>
      </w:r>
      <w:proofErr w:type="spellStart"/>
      <w:r w:rsidRPr="00D16822">
        <w:rPr>
          <w:rFonts w:ascii="Book Antiqua" w:eastAsia="MS Mincho" w:hAnsi="Book Antiqua" w:cs="Arial"/>
          <w:lang w:val="en-GB" w:eastAsia="de-DE"/>
        </w:rPr>
        <w:t>Tübingen</w:t>
      </w:r>
      <w:proofErr w:type="spellEnd"/>
      <w:r w:rsidRPr="00D16822">
        <w:rPr>
          <w:rFonts w:ascii="Book Antiqua" w:eastAsia="MS Mincho" w:hAnsi="Book Antiqua" w:cs="Arial"/>
          <w:lang w:val="en-GB" w:eastAsia="de-DE"/>
        </w:rPr>
        <w:t>)</w:t>
      </w:r>
      <w:r w:rsidR="00B505E2" w:rsidRPr="00D16822">
        <w:rPr>
          <w:rFonts w:ascii="Book Antiqua" w:eastAsia="MS Mincho" w:hAnsi="Book Antiqua" w:cs="Arial"/>
          <w:lang w:val="en-GB" w:eastAsia="de-DE"/>
        </w:rPr>
        <w:t xml:space="preserve"> is used</w:t>
      </w:r>
      <w:r w:rsidRPr="00D16822">
        <w:rPr>
          <w:rFonts w:ascii="Book Antiqua" w:eastAsia="MS Mincho" w:hAnsi="Book Antiqua" w:cs="Arial"/>
          <w:lang w:val="en-GB" w:eastAsia="de-DE"/>
        </w:rPr>
        <w:t xml:space="preserve"> The 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eastAsia="MS Mincho" w:hAnsi="Book Antiqua" w:cs="Arial"/>
          <w:lang w:val="en-GB" w:eastAsia="de-DE"/>
        </w:rPr>
        <w:t>is then deployed over the targeted lesion. Primarily, the smallest</w:t>
      </w:r>
      <w:r w:rsidR="00B505E2" w:rsidRPr="00D16822">
        <w:rPr>
          <w:rFonts w:ascii="Book Antiqua" w:eastAsia="MS Mincho" w:hAnsi="Book Antiqua" w:cs="Arial"/>
          <w:lang w:val="en-GB" w:eastAsia="de-DE"/>
        </w:rPr>
        <w:t>,</w:t>
      </w:r>
      <w:r w:rsidR="00310140" w:rsidRPr="00D16822">
        <w:rPr>
          <w:rFonts w:ascii="Book Antiqua" w:eastAsia="MS Mincho" w:hAnsi="Book Antiqua" w:cs="Arial"/>
          <w:lang w:val="en-GB" w:eastAsia="de-DE"/>
        </w:rPr>
        <w:t xml:space="preserve"> atraumatic (a)</w:t>
      </w:r>
      <w:r w:rsidRPr="00D16822">
        <w:rPr>
          <w:rFonts w:ascii="Book Antiqua" w:eastAsia="MS Mincho" w:hAnsi="Book Antiqua" w:cs="Arial"/>
          <w:lang w:val="en-GB" w:eastAsia="de-DE"/>
        </w:rPr>
        <w:t xml:space="preserve"> 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eastAsia="MS Mincho" w:hAnsi="Book Antiqua" w:cs="Arial"/>
          <w:lang w:val="en-GB" w:eastAsia="de-DE"/>
        </w:rPr>
        <w:t>(size 1</w:t>
      </w:r>
      <w:r w:rsidR="00A821EC" w:rsidRPr="00D16822">
        <w:rPr>
          <w:rFonts w:ascii="Book Antiqua" w:eastAsia="MS Mincho" w:hAnsi="Book Antiqua" w:cs="Arial"/>
          <w:lang w:val="en-GB" w:eastAsia="de-DE"/>
        </w:rPr>
        <w:t>2</w:t>
      </w:r>
      <w:r w:rsidRPr="00D16822">
        <w:rPr>
          <w:rFonts w:ascii="Book Antiqua" w:eastAsia="MS Mincho" w:hAnsi="Book Antiqua" w:cs="Arial"/>
          <w:lang w:val="en-GB" w:eastAsia="de-DE"/>
        </w:rPr>
        <w:t xml:space="preserve"> mm) was chosen in order to easily pass the upper </w:t>
      </w:r>
      <w:proofErr w:type="spellStart"/>
      <w:r w:rsidRPr="00D16822">
        <w:rPr>
          <w:rFonts w:ascii="Book Antiqua" w:eastAsia="MS Mincho" w:hAnsi="Book Antiqua" w:cs="Arial"/>
          <w:lang w:val="en-GB" w:eastAsia="de-DE"/>
        </w:rPr>
        <w:t>esophageal</w:t>
      </w:r>
      <w:proofErr w:type="spellEnd"/>
      <w:r w:rsidRPr="00D16822">
        <w:rPr>
          <w:rFonts w:ascii="Book Antiqua" w:eastAsia="MS Mincho" w:hAnsi="Book Antiqua" w:cs="Arial"/>
          <w:lang w:val="en-GB" w:eastAsia="de-DE"/>
        </w:rPr>
        <w:t xml:space="preserve"> sphincter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 and to minimize lacerations within the </w:t>
      </w:r>
      <w:proofErr w:type="spellStart"/>
      <w:r w:rsidR="004456F7" w:rsidRPr="00D16822">
        <w:rPr>
          <w:rFonts w:ascii="Book Antiqua" w:eastAsia="MS Mincho" w:hAnsi="Book Antiqua" w:cs="Arial"/>
          <w:lang w:val="en-GB" w:eastAsia="de-DE"/>
        </w:rPr>
        <w:t>esophagus</w:t>
      </w:r>
      <w:proofErr w:type="spellEnd"/>
      <w:r w:rsidRPr="00D16822">
        <w:rPr>
          <w:rFonts w:ascii="Book Antiqua" w:eastAsia="MS Mincho" w:hAnsi="Book Antiqua" w:cs="Arial"/>
          <w:lang w:val="en-GB" w:eastAsia="de-DE"/>
        </w:rPr>
        <w:t>. In one patient, the largest 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eastAsia="MS Mincho" w:hAnsi="Book Antiqua" w:cs="Arial"/>
          <w:lang w:val="en-GB" w:eastAsia="de-DE"/>
        </w:rPr>
        <w:t>(size 14 mm) was necessary to achieve tight GCF closure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 after a size 1</w:t>
      </w:r>
      <w:r w:rsidR="00B505E2" w:rsidRPr="00D16822">
        <w:rPr>
          <w:rFonts w:ascii="Book Antiqua" w:eastAsia="MS Mincho" w:hAnsi="Book Antiqua" w:cs="Arial"/>
          <w:lang w:val="en-GB" w:eastAsia="de-DE"/>
        </w:rPr>
        <w:t>2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 OTSC</w:t>
      </w:r>
      <w:r w:rsidR="004456F7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456F7" w:rsidRPr="00D16822">
        <w:rPr>
          <w:rFonts w:ascii="Book Antiqua" w:eastAsia="MS Mincho" w:hAnsi="Book Antiqua" w:cs="Arial"/>
          <w:lang w:val="en-GB" w:eastAsia="de-DE"/>
        </w:rPr>
        <w:t>has failed to do so</w:t>
      </w:r>
      <w:r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4456F7" w:rsidRPr="00D16822">
        <w:rPr>
          <w:rFonts w:ascii="Book Antiqua" w:eastAsia="MS Mincho" w:hAnsi="Book Antiqua" w:cs="Arial"/>
          <w:lang w:val="en-GB" w:eastAsia="de-DE"/>
        </w:rPr>
        <w:t>The small-sized OTSC</w:t>
      </w:r>
      <w:r w:rsidR="004456F7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was removed with a standard rat-tooth forceps. No </w:t>
      </w:r>
      <w:proofErr w:type="spellStart"/>
      <w:r w:rsidR="004456F7" w:rsidRPr="00D16822">
        <w:rPr>
          <w:rFonts w:ascii="Book Antiqua" w:eastAsia="MS Mincho" w:hAnsi="Book Antiqua" w:cs="Arial"/>
          <w:lang w:val="en-GB" w:eastAsia="de-DE"/>
        </w:rPr>
        <w:t>overtube</w:t>
      </w:r>
      <w:proofErr w:type="spellEnd"/>
      <w:r w:rsidR="004456F7" w:rsidRPr="00D16822">
        <w:rPr>
          <w:rFonts w:ascii="Book Antiqua" w:eastAsia="MS Mincho" w:hAnsi="Book Antiqua" w:cs="Arial"/>
          <w:lang w:val="en-GB" w:eastAsia="de-DE"/>
        </w:rPr>
        <w:t xml:space="preserve"> was </w:t>
      </w:r>
      <w:r w:rsidR="00A821EC" w:rsidRPr="00D16822">
        <w:rPr>
          <w:rFonts w:ascii="Book Antiqua" w:eastAsia="MS Mincho" w:hAnsi="Book Antiqua" w:cs="Arial"/>
          <w:lang w:val="en-GB" w:eastAsia="de-DE"/>
        </w:rPr>
        <w:t>necessary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 to introduce the OTSC</w:t>
      </w:r>
      <w:r w:rsidR="004456F7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456F7" w:rsidRPr="00D16822">
        <w:rPr>
          <w:rFonts w:ascii="Book Antiqua" w:eastAsia="MS Mincho" w:hAnsi="Book Antiqua" w:cs="Arial"/>
          <w:lang w:val="en-GB" w:eastAsia="de-DE"/>
        </w:rPr>
        <w:t xml:space="preserve">mounted endoscope. </w:t>
      </w:r>
      <w:r w:rsidR="00A26438" w:rsidRPr="00D16822">
        <w:rPr>
          <w:rFonts w:ascii="Book Antiqua" w:eastAsia="MS Mincho" w:hAnsi="Book Antiqua" w:cs="Arial"/>
          <w:lang w:val="en-GB" w:eastAsia="de-DE"/>
        </w:rPr>
        <w:t xml:space="preserve">Immediate </w:t>
      </w:r>
      <w:r w:rsidR="00DB5B3D" w:rsidRPr="00D16822">
        <w:rPr>
          <w:rFonts w:ascii="Book Antiqua" w:eastAsia="MS Mincho" w:hAnsi="Book Antiqua" w:cs="Arial"/>
          <w:lang w:val="en-GB" w:eastAsia="de-DE"/>
        </w:rPr>
        <w:t>evaluation</w:t>
      </w:r>
      <w:r w:rsidR="00A26438" w:rsidRPr="00D16822">
        <w:rPr>
          <w:rFonts w:ascii="Book Antiqua" w:eastAsia="MS Mincho" w:hAnsi="Book Antiqua" w:cs="Arial"/>
          <w:lang w:val="en-GB" w:eastAsia="de-DE"/>
        </w:rPr>
        <w:t xml:space="preserve"> of </w:t>
      </w:r>
      <w:r w:rsidRPr="00D16822">
        <w:rPr>
          <w:rFonts w:ascii="Book Antiqua" w:eastAsia="MS Mincho" w:hAnsi="Book Antiqua" w:cs="Arial"/>
          <w:lang w:val="en-GB" w:eastAsia="de-DE"/>
        </w:rPr>
        <w:t xml:space="preserve">closure </w:t>
      </w:r>
      <w:r w:rsidR="00A26438" w:rsidRPr="00D16822">
        <w:rPr>
          <w:rFonts w:ascii="Book Antiqua" w:eastAsia="MS Mincho" w:hAnsi="Book Antiqua" w:cs="Arial"/>
          <w:lang w:val="en-GB" w:eastAsia="de-DE"/>
        </w:rPr>
        <w:t xml:space="preserve">success </w:t>
      </w:r>
      <w:r w:rsidR="00253640" w:rsidRPr="00D16822">
        <w:rPr>
          <w:rFonts w:ascii="Book Antiqua" w:eastAsia="MS Mincho" w:hAnsi="Book Antiqua" w:cs="Arial"/>
          <w:lang w:val="en-GB" w:eastAsia="de-DE"/>
        </w:rPr>
        <w:t xml:space="preserve">was </w:t>
      </w:r>
      <w:r w:rsidR="00A26438" w:rsidRPr="00D16822">
        <w:rPr>
          <w:rFonts w:ascii="Book Antiqua" w:eastAsia="MS Mincho" w:hAnsi="Book Antiqua" w:cs="Arial"/>
          <w:lang w:val="en-GB" w:eastAsia="de-DE"/>
        </w:rPr>
        <w:t>either proven endoscopica</w:t>
      </w:r>
      <w:r w:rsidR="00253640" w:rsidRPr="00D16822">
        <w:rPr>
          <w:rFonts w:ascii="Book Antiqua" w:eastAsia="MS Mincho" w:hAnsi="Book Antiqua" w:cs="Arial"/>
          <w:lang w:val="en-GB" w:eastAsia="de-DE"/>
        </w:rPr>
        <w:t xml:space="preserve">lly or </w:t>
      </w:r>
      <w:r w:rsidR="00446640" w:rsidRPr="00D16822">
        <w:rPr>
          <w:rFonts w:ascii="Book Antiqua" w:eastAsia="MS Mincho" w:hAnsi="Book Antiqua" w:cs="Arial"/>
          <w:lang w:val="en-GB" w:eastAsia="de-DE"/>
        </w:rPr>
        <w:t>a</w:t>
      </w:r>
      <w:r w:rsidR="00476DD0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253640" w:rsidRPr="00D16822">
        <w:rPr>
          <w:rFonts w:ascii="Book Antiqua" w:eastAsia="MS Mincho" w:hAnsi="Book Antiqua" w:cs="Arial"/>
          <w:lang w:val="en-GB" w:eastAsia="de-DE"/>
        </w:rPr>
        <w:t>utilizing contrast media</w:t>
      </w:r>
      <w:r w:rsidR="002A1A57" w:rsidRPr="00D16822">
        <w:rPr>
          <w:rFonts w:ascii="Book Antiqua" w:eastAsia="MS Mincho" w:hAnsi="Book Antiqua" w:cs="Arial"/>
          <w:lang w:val="en-GB" w:eastAsia="de-DE"/>
        </w:rPr>
        <w:t xml:space="preserve"> and</w:t>
      </w:r>
      <w:r w:rsidR="00891B2A" w:rsidRPr="00D16822">
        <w:rPr>
          <w:rFonts w:ascii="Book Antiqua" w:eastAsia="MS Mincho" w:hAnsi="Book Antiqua" w:cs="Arial"/>
          <w:lang w:val="en-GB" w:eastAsia="de-DE"/>
        </w:rPr>
        <w:t xml:space="preserve"> inspection </w:t>
      </w:r>
      <w:r w:rsidR="00476DD0" w:rsidRPr="00D16822">
        <w:rPr>
          <w:rFonts w:ascii="Book Antiqua" w:eastAsia="MS Mincho" w:hAnsi="Book Antiqua" w:cs="Arial"/>
          <w:lang w:val="en-GB" w:eastAsia="de-DE"/>
        </w:rPr>
        <w:t xml:space="preserve">of the fistula </w:t>
      </w:r>
      <w:proofErr w:type="spellStart"/>
      <w:r w:rsidR="00476DD0" w:rsidRPr="00D16822">
        <w:rPr>
          <w:rFonts w:ascii="Book Antiqua" w:eastAsia="MS Mincho" w:hAnsi="Book Antiqua" w:cs="Arial"/>
          <w:lang w:val="en-GB" w:eastAsia="de-DE"/>
        </w:rPr>
        <w:t>orificium</w:t>
      </w:r>
      <w:proofErr w:type="spellEnd"/>
      <w:r w:rsidR="00476DD0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891B2A" w:rsidRPr="00D16822">
        <w:rPr>
          <w:rFonts w:ascii="Book Antiqua" w:eastAsia="MS Mincho" w:hAnsi="Book Antiqua" w:cs="Arial"/>
          <w:lang w:val="en-GB" w:eastAsia="de-DE"/>
        </w:rPr>
        <w:t>at skin level</w:t>
      </w:r>
      <w:r w:rsidR="002A1A57" w:rsidRPr="00D16822">
        <w:rPr>
          <w:rFonts w:ascii="Book Antiqua" w:eastAsia="MS Mincho" w:hAnsi="Book Antiqua" w:cs="Arial"/>
          <w:lang w:val="en-GB" w:eastAsia="de-DE"/>
        </w:rPr>
        <w:t>.</w:t>
      </w:r>
      <w:r w:rsidR="007256DC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253640" w:rsidRPr="00D16822">
        <w:rPr>
          <w:rFonts w:ascii="Book Antiqua" w:hAnsi="Book Antiqua"/>
          <w:lang w:val="en-US"/>
        </w:rPr>
        <w:t>Lasting closure success</w:t>
      </w:r>
      <w:r w:rsidR="00476DD0" w:rsidRPr="00D16822">
        <w:rPr>
          <w:rFonts w:ascii="Book Antiqua" w:hAnsi="Book Antiqua"/>
          <w:lang w:val="en-US"/>
        </w:rPr>
        <w:t xml:space="preserve"> and subsequent complications were </w:t>
      </w:r>
      <w:r w:rsidR="00253640" w:rsidRPr="00D16822">
        <w:rPr>
          <w:rFonts w:ascii="Book Antiqua" w:hAnsi="Book Antiqua"/>
          <w:lang w:val="en-US"/>
        </w:rPr>
        <w:t>assessed clinically</w:t>
      </w:r>
      <w:r w:rsidR="00476DD0" w:rsidRPr="00D16822">
        <w:rPr>
          <w:rFonts w:ascii="Book Antiqua" w:hAnsi="Book Antiqua"/>
          <w:lang w:val="en-US"/>
        </w:rPr>
        <w:t xml:space="preserve"> in the follow up.</w:t>
      </w:r>
      <w:r w:rsidR="00E26A1C">
        <w:rPr>
          <w:rFonts w:ascii="Book Antiqua" w:eastAsia="宋体" w:hAnsi="Book Antiqua" w:hint="eastAsia"/>
          <w:lang w:val="en-US" w:eastAsia="zh-CN"/>
        </w:rPr>
        <w:t xml:space="preserve"> </w:t>
      </w:r>
    </w:p>
    <w:p w14:paraId="2EA72A0F" w14:textId="4372F47B" w:rsidR="00DF419F" w:rsidRPr="00D16822" w:rsidRDefault="00446640" w:rsidP="00DE2B5C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 xml:space="preserve">Between </w:t>
      </w:r>
      <w:r w:rsidR="007102B8" w:rsidRPr="00D16822">
        <w:rPr>
          <w:rFonts w:ascii="Book Antiqua" w:hAnsi="Book Antiqua"/>
          <w:lang w:val="en-US"/>
        </w:rPr>
        <w:t>June 23</w:t>
      </w:r>
      <w:r w:rsidR="007102B8" w:rsidRPr="00D16822">
        <w:rPr>
          <w:rFonts w:ascii="Book Antiqua" w:hAnsi="Book Antiqua"/>
          <w:vertAlign w:val="superscript"/>
          <w:lang w:val="en-US"/>
        </w:rPr>
        <w:t>rd</w:t>
      </w:r>
      <w:r w:rsidR="007102B8" w:rsidRPr="00D16822">
        <w:rPr>
          <w:rFonts w:ascii="Book Antiqua" w:hAnsi="Book Antiqua"/>
          <w:lang w:val="en-US"/>
        </w:rPr>
        <w:t xml:space="preserve"> 2009 </w:t>
      </w:r>
      <w:r w:rsidR="002A1A57" w:rsidRPr="00D16822">
        <w:rPr>
          <w:rFonts w:ascii="Book Antiqua" w:hAnsi="Book Antiqua"/>
          <w:lang w:val="en-US"/>
        </w:rPr>
        <w:t xml:space="preserve">and </w:t>
      </w:r>
      <w:r w:rsidR="007102B8" w:rsidRPr="00D16822">
        <w:rPr>
          <w:rFonts w:ascii="Book Antiqua" w:hAnsi="Book Antiqua"/>
          <w:lang w:val="en-US"/>
        </w:rPr>
        <w:t>June 18</w:t>
      </w:r>
      <w:r w:rsidR="007102B8" w:rsidRPr="00D16822">
        <w:rPr>
          <w:rFonts w:ascii="Book Antiqua" w:hAnsi="Book Antiqua"/>
          <w:vertAlign w:val="superscript"/>
          <w:lang w:val="en-US"/>
        </w:rPr>
        <w:t>th</w:t>
      </w:r>
      <w:r w:rsidR="007102B8" w:rsidRPr="00D16822">
        <w:rPr>
          <w:rFonts w:ascii="Book Antiqua" w:hAnsi="Book Antiqua"/>
          <w:lang w:val="en-US"/>
        </w:rPr>
        <w:t xml:space="preserve"> 2015</w:t>
      </w:r>
      <w:r w:rsidR="002A1A57" w:rsidRPr="00D16822">
        <w:rPr>
          <w:rFonts w:ascii="Book Antiqua" w:hAnsi="Book Antiqua"/>
          <w:lang w:val="en-US"/>
        </w:rPr>
        <w:t>,</w:t>
      </w:r>
      <w:r w:rsidR="007102B8" w:rsidRPr="00D16822">
        <w:rPr>
          <w:rFonts w:ascii="Book Antiqua" w:hAnsi="Book Antiqua"/>
          <w:lang w:val="en-US"/>
        </w:rPr>
        <w:t xml:space="preserve"> a total of 1373 PEG tubes were inserted </w:t>
      </w:r>
      <w:r w:rsidR="002A1A57" w:rsidRPr="00D16822">
        <w:rPr>
          <w:rFonts w:ascii="Book Antiqua" w:hAnsi="Book Antiqua"/>
          <w:lang w:val="en-US"/>
        </w:rPr>
        <w:t xml:space="preserve">at </w:t>
      </w:r>
      <w:r w:rsidR="007102B8" w:rsidRPr="00D16822">
        <w:rPr>
          <w:rFonts w:ascii="Book Antiqua" w:hAnsi="Book Antiqua"/>
          <w:lang w:val="en-US"/>
        </w:rPr>
        <w:t xml:space="preserve">our clinic. </w:t>
      </w:r>
      <w:r w:rsidR="002A1A57" w:rsidRPr="00D16822">
        <w:rPr>
          <w:rFonts w:ascii="Book Antiqua" w:hAnsi="Book Antiqua"/>
          <w:lang w:val="en-US"/>
        </w:rPr>
        <w:t xml:space="preserve">We removed 231 </w:t>
      </w:r>
      <w:r w:rsidR="007102B8" w:rsidRPr="00D16822">
        <w:rPr>
          <w:rFonts w:ascii="Book Antiqua" w:hAnsi="Book Antiqua"/>
          <w:lang w:val="en-US"/>
        </w:rPr>
        <w:t xml:space="preserve">of these </w:t>
      </w:r>
      <w:r w:rsidR="002A1A57" w:rsidRPr="00D16822">
        <w:rPr>
          <w:rFonts w:ascii="Book Antiqua" w:hAnsi="Book Antiqua"/>
          <w:lang w:val="en-US"/>
        </w:rPr>
        <w:t xml:space="preserve">PEG </w:t>
      </w:r>
      <w:r w:rsidR="007102B8" w:rsidRPr="00D16822">
        <w:rPr>
          <w:rFonts w:ascii="Book Antiqua" w:hAnsi="Book Antiqua"/>
          <w:lang w:val="en-US"/>
        </w:rPr>
        <w:t>tubes in the follow up</w:t>
      </w:r>
      <w:r w:rsidR="00541C69" w:rsidRPr="00D16822">
        <w:rPr>
          <w:rFonts w:ascii="Book Antiqua" w:hAnsi="Book Antiqua"/>
          <w:lang w:val="en-US"/>
        </w:rPr>
        <w:t>.</w:t>
      </w:r>
      <w:r w:rsidR="00E26A1C">
        <w:rPr>
          <w:rFonts w:ascii="Book Antiqua" w:eastAsia="宋体" w:hAnsi="Book Antiqua" w:hint="eastAsia"/>
          <w:lang w:val="en-US" w:eastAsia="zh-CN"/>
        </w:rPr>
        <w:t xml:space="preserve"> </w:t>
      </w:r>
      <w:r w:rsidR="00E0030C" w:rsidRPr="00D16822">
        <w:rPr>
          <w:rFonts w:ascii="Book Antiqua" w:hAnsi="Book Antiqua"/>
          <w:lang w:val="en-US"/>
        </w:rPr>
        <w:t xml:space="preserve">A total of </w:t>
      </w:r>
      <w:r w:rsidR="00541C69" w:rsidRPr="00D16822">
        <w:rPr>
          <w:rFonts w:ascii="Book Antiqua" w:hAnsi="Book Antiqua"/>
          <w:lang w:val="en-US"/>
        </w:rPr>
        <w:t>4</w:t>
      </w:r>
      <w:r w:rsidR="00E0030C" w:rsidRPr="00D16822">
        <w:rPr>
          <w:rFonts w:ascii="Book Antiqua" w:hAnsi="Book Antiqua"/>
          <w:lang w:val="en-US"/>
        </w:rPr>
        <w:t xml:space="preserve"> patients </w:t>
      </w:r>
      <w:r w:rsidR="00835606" w:rsidRPr="00D16822">
        <w:rPr>
          <w:rFonts w:ascii="Book Antiqua" w:hAnsi="Book Antiqua"/>
          <w:lang w:val="en-US"/>
        </w:rPr>
        <w:t xml:space="preserve">(0.29%) </w:t>
      </w:r>
      <w:r w:rsidR="005614F1" w:rsidRPr="00D16822">
        <w:rPr>
          <w:rFonts w:ascii="Book Antiqua" w:hAnsi="Book Antiqua"/>
          <w:lang w:val="en-US"/>
        </w:rPr>
        <w:t>developed</w:t>
      </w:r>
      <w:r w:rsidR="00E0030C" w:rsidRPr="00D16822">
        <w:rPr>
          <w:rFonts w:ascii="Book Antiqua" w:hAnsi="Book Antiqua"/>
          <w:lang w:val="en-US"/>
        </w:rPr>
        <w:t xml:space="preserve"> </w:t>
      </w:r>
      <w:r w:rsidR="00476DD0" w:rsidRPr="00D16822">
        <w:rPr>
          <w:rFonts w:ascii="Book Antiqua" w:hAnsi="Book Antiqua"/>
          <w:lang w:val="en-US"/>
        </w:rPr>
        <w:t xml:space="preserve">chronic </w:t>
      </w:r>
      <w:r w:rsidR="008A435C" w:rsidRPr="00D16822">
        <w:rPr>
          <w:rFonts w:ascii="Book Antiqua" w:hAnsi="Book Antiqua"/>
          <w:lang w:val="en-US"/>
        </w:rPr>
        <w:t xml:space="preserve">GCF </w:t>
      </w:r>
      <w:r w:rsidR="005614F1" w:rsidRPr="00D16822">
        <w:rPr>
          <w:rFonts w:ascii="Book Antiqua" w:hAnsi="Book Antiqua"/>
          <w:lang w:val="en-US"/>
        </w:rPr>
        <w:t xml:space="preserve">and </w:t>
      </w:r>
      <w:r w:rsidR="00E0030C" w:rsidRPr="00D16822">
        <w:rPr>
          <w:rFonts w:ascii="Book Antiqua" w:hAnsi="Book Antiqua"/>
          <w:lang w:val="en-US"/>
        </w:rPr>
        <w:t xml:space="preserve">were </w:t>
      </w:r>
      <w:r w:rsidR="008A435C" w:rsidRPr="00D16822">
        <w:rPr>
          <w:rFonts w:ascii="Book Antiqua" w:hAnsi="Book Antiqua"/>
          <w:lang w:val="en-US"/>
        </w:rPr>
        <w:t xml:space="preserve">then </w:t>
      </w:r>
      <w:r w:rsidR="00E0030C" w:rsidRPr="00D16822">
        <w:rPr>
          <w:rFonts w:ascii="Book Antiqua" w:hAnsi="Book Antiqua"/>
          <w:lang w:val="en-US"/>
        </w:rPr>
        <w:t xml:space="preserve">referred to </w:t>
      </w:r>
      <w:r w:rsidR="002A1A57" w:rsidRPr="00D16822">
        <w:rPr>
          <w:rFonts w:ascii="Book Antiqua" w:hAnsi="Book Antiqua"/>
          <w:lang w:val="en-US"/>
        </w:rPr>
        <w:t xml:space="preserve">our unit </w:t>
      </w:r>
      <w:r w:rsidR="008A435C" w:rsidRPr="00D16822">
        <w:rPr>
          <w:rFonts w:ascii="Book Antiqua" w:hAnsi="Book Antiqua"/>
          <w:lang w:val="en-US"/>
        </w:rPr>
        <w:t>for endoscopic closure</w:t>
      </w:r>
      <w:r w:rsidR="00F10B6C">
        <w:rPr>
          <w:rFonts w:ascii="Book Antiqua" w:hAnsi="Book Antiqua"/>
          <w:lang w:val="en-US"/>
        </w:rPr>
        <w:t xml:space="preserve"> (</w:t>
      </w:r>
      <w:r w:rsidR="00F10B6C" w:rsidRPr="00D16822">
        <w:rPr>
          <w:rFonts w:ascii="Book Antiqua" w:hAnsi="Book Antiqua"/>
          <w:lang w:val="en-US"/>
        </w:rPr>
        <w:t>T</w:t>
      </w:r>
      <w:r w:rsidR="00562C41" w:rsidRPr="00D16822">
        <w:rPr>
          <w:rFonts w:ascii="Book Antiqua" w:hAnsi="Book Antiqua"/>
          <w:lang w:val="en-US"/>
        </w:rPr>
        <w:t>able 1)</w:t>
      </w:r>
      <w:r w:rsidR="00476DD0" w:rsidRPr="00D16822">
        <w:rPr>
          <w:rFonts w:ascii="Book Antiqua" w:hAnsi="Book Antiqua"/>
          <w:lang w:val="en-US"/>
        </w:rPr>
        <w:t xml:space="preserve">. Immediate </w:t>
      </w:r>
      <w:r w:rsidR="00476DD0" w:rsidRPr="00D16822">
        <w:rPr>
          <w:rFonts w:ascii="Book Antiqua" w:eastAsia="MS Mincho" w:hAnsi="Book Antiqua" w:cs="Arial"/>
          <w:lang w:val="en-GB" w:eastAsia="de-DE"/>
        </w:rPr>
        <w:t>OTSC</w:t>
      </w:r>
      <w:r w:rsidR="00476DD0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76DD0" w:rsidRPr="00D16822">
        <w:rPr>
          <w:rFonts w:ascii="Book Antiqua" w:hAnsi="Book Antiqua"/>
          <w:lang w:val="en-US"/>
        </w:rPr>
        <w:t>closure of the gastrostomy was performed</w:t>
      </w:r>
      <w:r w:rsidR="002A1A57" w:rsidRPr="00D16822">
        <w:rPr>
          <w:rFonts w:ascii="Book Antiqua" w:hAnsi="Book Antiqua"/>
          <w:lang w:val="en-US"/>
        </w:rPr>
        <w:t xml:space="preserve"> upon PEG tube removal</w:t>
      </w:r>
      <w:r w:rsidR="00476DD0" w:rsidRPr="00D16822">
        <w:rPr>
          <w:rFonts w:ascii="Book Antiqua" w:hAnsi="Book Antiqua"/>
          <w:lang w:val="en-US"/>
        </w:rPr>
        <w:t xml:space="preserve"> in a fifth patient due to </w:t>
      </w:r>
      <w:proofErr w:type="spellStart"/>
      <w:r w:rsidR="00476DD0" w:rsidRPr="00D16822">
        <w:rPr>
          <w:rFonts w:ascii="Book Antiqua" w:hAnsi="Book Antiqua"/>
          <w:lang w:val="en-US"/>
        </w:rPr>
        <w:t>ascitic</w:t>
      </w:r>
      <w:proofErr w:type="spellEnd"/>
      <w:r w:rsidR="00476DD0" w:rsidRPr="00D16822">
        <w:rPr>
          <w:rFonts w:ascii="Book Antiqua" w:hAnsi="Book Antiqua"/>
          <w:lang w:val="en-US"/>
        </w:rPr>
        <w:t xml:space="preserve"> </w:t>
      </w:r>
      <w:r w:rsidR="004C780A" w:rsidRPr="00D16822">
        <w:rPr>
          <w:rFonts w:ascii="Book Antiqua" w:hAnsi="Book Antiqua"/>
          <w:lang w:val="en-US"/>
        </w:rPr>
        <w:t xml:space="preserve">fluid </w:t>
      </w:r>
      <w:r w:rsidR="00476DD0" w:rsidRPr="00D16822">
        <w:rPr>
          <w:rFonts w:ascii="Book Antiqua" w:hAnsi="Book Antiqua"/>
          <w:lang w:val="en-US"/>
        </w:rPr>
        <w:t>leakage</w:t>
      </w:r>
      <w:r w:rsidR="00190F22" w:rsidRPr="00D16822">
        <w:rPr>
          <w:rFonts w:ascii="Book Antiqua" w:hAnsi="Book Antiqua"/>
          <w:lang w:val="en-US"/>
        </w:rPr>
        <w:t>.</w:t>
      </w:r>
      <w:r w:rsidR="00541C69" w:rsidRPr="00D16822">
        <w:rPr>
          <w:rFonts w:ascii="Book Antiqua" w:hAnsi="Book Antiqua"/>
          <w:lang w:val="en-US"/>
        </w:rPr>
        <w:t xml:space="preserve"> </w:t>
      </w:r>
      <w:r w:rsidR="00DF419F" w:rsidRPr="00D16822">
        <w:rPr>
          <w:rFonts w:ascii="Book Antiqua" w:hAnsi="Book Antiqua"/>
          <w:lang w:val="en-US"/>
        </w:rPr>
        <w:t>All 5 patients suffered from chronic disease associated with a catabolic metabolism</w:t>
      </w:r>
      <w:r w:rsidR="008A435C" w:rsidRPr="00D16822">
        <w:rPr>
          <w:rFonts w:ascii="Book Antiqua" w:hAnsi="Book Antiqua"/>
          <w:lang w:val="en-US"/>
        </w:rPr>
        <w:t xml:space="preserve"> (cystic fibrosis, chemotherapy for neoplasia, liver cirrhosis)</w:t>
      </w:r>
      <w:r w:rsidR="00DF419F" w:rsidRPr="00D16822">
        <w:rPr>
          <w:rFonts w:ascii="Book Antiqua" w:hAnsi="Book Antiqua"/>
          <w:lang w:val="en-US"/>
        </w:rPr>
        <w:t xml:space="preserve">. </w:t>
      </w:r>
      <w:r w:rsidR="00FB6BDC" w:rsidRPr="00D16822">
        <w:rPr>
          <w:rFonts w:ascii="Book Antiqua" w:hAnsi="Book Antiqua"/>
          <w:lang w:val="en-US"/>
        </w:rPr>
        <w:t>Patients 2 and 3</w:t>
      </w:r>
      <w:r w:rsidR="00190F22" w:rsidRPr="00D16822">
        <w:rPr>
          <w:rFonts w:ascii="Book Antiqua" w:hAnsi="Book Antiqua"/>
          <w:lang w:val="en-US"/>
        </w:rPr>
        <w:t xml:space="preserve"> </w:t>
      </w:r>
      <w:r w:rsidR="00FB6BDC" w:rsidRPr="00D16822">
        <w:rPr>
          <w:rFonts w:ascii="Book Antiqua" w:hAnsi="Book Antiqua"/>
          <w:lang w:val="en-US"/>
        </w:rPr>
        <w:t xml:space="preserve">had cystic fibrosis (CF) and </w:t>
      </w:r>
      <w:r w:rsidR="00A821EC" w:rsidRPr="00D16822">
        <w:rPr>
          <w:rFonts w:ascii="Book Antiqua" w:hAnsi="Book Antiqua"/>
          <w:lang w:val="en-US"/>
        </w:rPr>
        <w:t xml:space="preserve">required </w:t>
      </w:r>
      <w:r w:rsidR="00FB6BDC" w:rsidRPr="00D16822">
        <w:rPr>
          <w:rFonts w:ascii="Book Antiqua" w:hAnsi="Book Antiqua"/>
          <w:lang w:val="en-US"/>
        </w:rPr>
        <w:t>additional feeding through a PEG tube due to malnutrition. Patient 1,</w:t>
      </w:r>
      <w:r w:rsidR="00874511" w:rsidRPr="00D16822">
        <w:rPr>
          <w:rFonts w:ascii="Book Antiqua" w:hAnsi="Book Antiqua"/>
          <w:lang w:val="en-US"/>
        </w:rPr>
        <w:t xml:space="preserve"> </w:t>
      </w:r>
      <w:r w:rsidR="00190F22" w:rsidRPr="00D16822">
        <w:rPr>
          <w:rFonts w:ascii="Book Antiqua" w:hAnsi="Book Antiqua"/>
          <w:lang w:val="en-US"/>
        </w:rPr>
        <w:t xml:space="preserve">patient </w:t>
      </w:r>
      <w:r w:rsidR="00FB6BDC" w:rsidRPr="00D16822">
        <w:rPr>
          <w:rFonts w:ascii="Book Antiqua" w:hAnsi="Book Antiqua"/>
          <w:lang w:val="en-US"/>
        </w:rPr>
        <w:t xml:space="preserve">4 and </w:t>
      </w:r>
      <w:r w:rsidR="00190F22" w:rsidRPr="00D16822">
        <w:rPr>
          <w:rFonts w:ascii="Book Antiqua" w:hAnsi="Book Antiqua"/>
          <w:lang w:val="en-US"/>
        </w:rPr>
        <w:t xml:space="preserve">patient </w:t>
      </w:r>
      <w:r w:rsidR="00FB6BDC" w:rsidRPr="00D16822">
        <w:rPr>
          <w:rFonts w:ascii="Book Antiqua" w:hAnsi="Book Antiqua"/>
          <w:lang w:val="en-US"/>
        </w:rPr>
        <w:t xml:space="preserve">5 suffered from tongue or oropharyngeal carcinoma, respectively and needed PEG-feeding during radio-chemotherapy. Patient 5 additionally suffered from refractory ascites due to decompensated liver cirrhosis. </w:t>
      </w:r>
      <w:r w:rsidR="002B45D4" w:rsidRPr="00D16822">
        <w:rPr>
          <w:rFonts w:ascii="Book Antiqua" w:hAnsi="Book Antiqua"/>
          <w:lang w:val="en-US"/>
        </w:rPr>
        <w:t>The mean age of the patients was 43 years.</w:t>
      </w:r>
      <w:r w:rsidR="004727FB" w:rsidRPr="00D16822">
        <w:rPr>
          <w:rFonts w:ascii="Book Antiqua" w:hAnsi="Book Antiqua"/>
          <w:lang w:val="en-US"/>
        </w:rPr>
        <w:t xml:space="preserve"> The mean </w:t>
      </w:r>
      <w:r w:rsidR="00A821EC" w:rsidRPr="00D16822">
        <w:rPr>
          <w:rFonts w:ascii="Book Antiqua" w:hAnsi="Book Antiqua"/>
          <w:lang w:val="en-US"/>
        </w:rPr>
        <w:t xml:space="preserve">duration </w:t>
      </w:r>
      <w:r w:rsidR="004727FB" w:rsidRPr="00D16822">
        <w:rPr>
          <w:rFonts w:ascii="Book Antiqua" w:hAnsi="Book Antiqua"/>
          <w:lang w:val="en-US"/>
        </w:rPr>
        <w:t xml:space="preserve">of </w:t>
      </w:r>
      <w:r w:rsidR="007256DC" w:rsidRPr="00D16822">
        <w:rPr>
          <w:rFonts w:ascii="Book Antiqua" w:hAnsi="Book Antiqua"/>
          <w:lang w:val="en-US"/>
        </w:rPr>
        <w:t xml:space="preserve">prior </w:t>
      </w:r>
      <w:r w:rsidR="004727FB" w:rsidRPr="00D16822">
        <w:rPr>
          <w:rFonts w:ascii="Book Antiqua" w:hAnsi="Book Antiqua"/>
          <w:lang w:val="en-US"/>
        </w:rPr>
        <w:t>PEG treatment was 808 d</w:t>
      </w:r>
      <w:r w:rsidR="00C95477" w:rsidRPr="00D16822">
        <w:rPr>
          <w:rFonts w:ascii="Book Antiqua" w:hAnsi="Book Antiqua"/>
          <w:lang w:val="en-US"/>
        </w:rPr>
        <w:t xml:space="preserve"> (d)</w:t>
      </w:r>
      <w:r w:rsidR="004727FB" w:rsidRPr="00D16822">
        <w:rPr>
          <w:rFonts w:ascii="Book Antiqua" w:hAnsi="Book Antiqua"/>
          <w:lang w:val="en-US"/>
        </w:rPr>
        <w:t xml:space="preserve"> </w:t>
      </w:r>
      <w:r w:rsidR="00A821EC" w:rsidRPr="00D16822">
        <w:rPr>
          <w:rFonts w:ascii="Book Antiqua" w:hAnsi="Book Antiqua"/>
          <w:lang w:val="en-US"/>
        </w:rPr>
        <w:t xml:space="preserve">in all 5 patients </w:t>
      </w:r>
      <w:r w:rsidR="004727FB" w:rsidRPr="00D16822">
        <w:rPr>
          <w:rFonts w:ascii="Book Antiqua" w:hAnsi="Book Antiqua"/>
          <w:lang w:val="en-US"/>
        </w:rPr>
        <w:t xml:space="preserve">while the </w:t>
      </w:r>
      <w:r w:rsidR="00A821EC" w:rsidRPr="00D16822">
        <w:rPr>
          <w:rFonts w:ascii="Book Antiqua" w:hAnsi="Book Antiqua"/>
          <w:lang w:val="en-US"/>
        </w:rPr>
        <w:t xml:space="preserve">time period </w:t>
      </w:r>
      <w:r w:rsidR="004727FB" w:rsidRPr="00D16822">
        <w:rPr>
          <w:rFonts w:ascii="Book Antiqua" w:hAnsi="Book Antiqua"/>
          <w:lang w:val="en-US"/>
        </w:rPr>
        <w:t>was shortest in patient 5 (21 d).</w:t>
      </w:r>
    </w:p>
    <w:p w14:paraId="1AAF3902" w14:textId="5A6CBF6E" w:rsidR="004171CC" w:rsidRPr="00D16822" w:rsidRDefault="00954EE2" w:rsidP="00DE2B5C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 xml:space="preserve">Patient 1 suffered from chronically infected PEG sites </w:t>
      </w:r>
      <w:r w:rsidR="003F21A3" w:rsidRPr="00D16822">
        <w:rPr>
          <w:rFonts w:ascii="Book Antiqua" w:hAnsi="Book Antiqua"/>
          <w:lang w:val="en-US"/>
        </w:rPr>
        <w:t>necessitating</w:t>
      </w:r>
      <w:r w:rsidRPr="00D16822">
        <w:rPr>
          <w:rFonts w:ascii="Book Antiqua" w:hAnsi="Book Antiqua"/>
          <w:lang w:val="en-US"/>
        </w:rPr>
        <w:t xml:space="preserve"> </w:t>
      </w:r>
      <w:r w:rsidR="003F21A3" w:rsidRPr="00D16822">
        <w:rPr>
          <w:rFonts w:ascii="Book Antiqua" w:hAnsi="Book Antiqua"/>
          <w:lang w:val="en-US"/>
        </w:rPr>
        <w:t xml:space="preserve">antibiotic </w:t>
      </w:r>
      <w:r w:rsidRPr="00D16822">
        <w:rPr>
          <w:rFonts w:ascii="Book Antiqua" w:hAnsi="Book Antiqua"/>
          <w:lang w:val="en-US"/>
        </w:rPr>
        <w:t xml:space="preserve">treatment </w:t>
      </w:r>
      <w:r w:rsidR="00A821EC" w:rsidRPr="00D16822">
        <w:rPr>
          <w:rFonts w:ascii="Book Antiqua" w:hAnsi="Book Antiqua"/>
          <w:lang w:val="en-US"/>
        </w:rPr>
        <w:t xml:space="preserve">applying </w:t>
      </w:r>
      <w:r w:rsidRPr="00D16822">
        <w:rPr>
          <w:rFonts w:ascii="Book Antiqua" w:hAnsi="Book Antiqua"/>
          <w:lang w:val="en-US"/>
        </w:rPr>
        <w:t xml:space="preserve">various different </w:t>
      </w:r>
      <w:r w:rsidR="003F21A3" w:rsidRPr="00D16822">
        <w:rPr>
          <w:rFonts w:ascii="Book Antiqua" w:hAnsi="Book Antiqua"/>
          <w:lang w:val="en-US"/>
        </w:rPr>
        <w:t xml:space="preserve">regimes and </w:t>
      </w:r>
      <w:r w:rsidR="007256DC" w:rsidRPr="00D16822">
        <w:rPr>
          <w:rFonts w:ascii="Book Antiqua" w:hAnsi="Book Antiqua"/>
          <w:lang w:val="en-US"/>
        </w:rPr>
        <w:t xml:space="preserve">following </w:t>
      </w:r>
      <w:r w:rsidR="003F21A3" w:rsidRPr="00D16822">
        <w:rPr>
          <w:rFonts w:ascii="Book Antiqua" w:hAnsi="Book Antiqua"/>
          <w:lang w:val="en-US"/>
        </w:rPr>
        <w:t xml:space="preserve">two </w:t>
      </w:r>
      <w:r w:rsidR="006B4678" w:rsidRPr="00D16822">
        <w:rPr>
          <w:rFonts w:ascii="Book Antiqua" w:hAnsi="Book Antiqua"/>
          <w:lang w:val="en-US"/>
        </w:rPr>
        <w:t>changings</w:t>
      </w:r>
      <w:r w:rsidR="003F21A3" w:rsidRPr="00D16822">
        <w:rPr>
          <w:rFonts w:ascii="Book Antiqua" w:hAnsi="Book Antiqua"/>
          <w:lang w:val="en-US"/>
        </w:rPr>
        <w:t xml:space="preserve"> of </w:t>
      </w:r>
      <w:r w:rsidR="006B4678" w:rsidRPr="00D16822">
        <w:rPr>
          <w:rFonts w:ascii="Book Antiqua" w:hAnsi="Book Antiqua"/>
          <w:lang w:val="en-US"/>
        </w:rPr>
        <w:t xml:space="preserve">the PEG site. </w:t>
      </w:r>
      <w:r w:rsidR="001D239B" w:rsidRPr="00D16822">
        <w:rPr>
          <w:rFonts w:ascii="Book Antiqua" w:hAnsi="Book Antiqua"/>
          <w:lang w:val="en-US"/>
        </w:rPr>
        <w:t>Upon</w:t>
      </w:r>
      <w:r w:rsidR="00DE0985" w:rsidRPr="00D16822">
        <w:rPr>
          <w:rFonts w:ascii="Book Antiqua" w:hAnsi="Book Antiqua"/>
          <w:lang w:val="en-US"/>
        </w:rPr>
        <w:t xml:space="preserve"> suction during</w:t>
      </w:r>
      <w:r w:rsidR="001D239B" w:rsidRPr="00D16822">
        <w:rPr>
          <w:rFonts w:ascii="Book Antiqua" w:hAnsi="Book Antiqua"/>
          <w:lang w:val="en-US"/>
        </w:rPr>
        <w:t xml:space="preserve"> </w:t>
      </w:r>
      <w:r w:rsidR="00DE0985" w:rsidRPr="00D16822">
        <w:rPr>
          <w:rFonts w:ascii="Book Antiqua" w:eastAsia="MS Mincho" w:hAnsi="Book Antiqua" w:cs="Arial"/>
          <w:lang w:val="en-GB" w:eastAsia="de-DE"/>
        </w:rPr>
        <w:t>OTSC</w:t>
      </w:r>
      <w:r w:rsidR="00DE0985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1D239B" w:rsidRPr="00D16822">
        <w:rPr>
          <w:rFonts w:ascii="Book Antiqua" w:hAnsi="Book Antiqua"/>
          <w:lang w:val="en-US"/>
        </w:rPr>
        <w:t xml:space="preserve"> placement</w:t>
      </w:r>
      <w:r w:rsidR="00DE0985" w:rsidRPr="00D16822">
        <w:rPr>
          <w:rFonts w:ascii="Book Antiqua" w:hAnsi="Book Antiqua"/>
          <w:lang w:val="en-US"/>
        </w:rPr>
        <w:t xml:space="preserve">, pus drained </w:t>
      </w:r>
      <w:r w:rsidR="00DF419F" w:rsidRPr="00D16822">
        <w:rPr>
          <w:rFonts w:ascii="Book Antiqua" w:hAnsi="Book Antiqua"/>
          <w:lang w:val="en-US"/>
        </w:rPr>
        <w:t>through the fistula towards the</w:t>
      </w:r>
      <w:r w:rsidR="00DE0985" w:rsidRPr="00D16822">
        <w:rPr>
          <w:rFonts w:ascii="Book Antiqua" w:hAnsi="Book Antiqua"/>
          <w:lang w:val="en-US"/>
        </w:rPr>
        <w:t xml:space="preserve"> </w:t>
      </w:r>
      <w:r w:rsidR="00DF419F" w:rsidRPr="00D16822">
        <w:rPr>
          <w:rFonts w:ascii="Book Antiqua" w:hAnsi="Book Antiqua"/>
          <w:lang w:val="en-US"/>
        </w:rPr>
        <w:t>endoscope</w:t>
      </w:r>
      <w:r w:rsidR="00DE0985" w:rsidRPr="00D16822">
        <w:rPr>
          <w:rFonts w:ascii="Book Antiqua" w:hAnsi="Book Antiqua"/>
          <w:lang w:val="en-US"/>
        </w:rPr>
        <w:t xml:space="preserve"> (</w:t>
      </w:r>
      <w:r w:rsidR="00427D8A" w:rsidRPr="00D16822">
        <w:rPr>
          <w:rFonts w:ascii="Book Antiqua" w:hAnsi="Book Antiqua"/>
          <w:lang w:val="en-US"/>
        </w:rPr>
        <w:t>F</w:t>
      </w:r>
      <w:r w:rsidR="00057E3C">
        <w:rPr>
          <w:rFonts w:ascii="Book Antiqua" w:hAnsi="Book Antiqua"/>
          <w:lang w:val="en-US"/>
        </w:rPr>
        <w:t>igure 1</w:t>
      </w:r>
      <w:r w:rsidR="00DE0985" w:rsidRPr="00D16822">
        <w:rPr>
          <w:rFonts w:ascii="Book Antiqua" w:hAnsi="Book Antiqua"/>
          <w:lang w:val="en-US"/>
        </w:rPr>
        <w:t xml:space="preserve">). </w:t>
      </w:r>
      <w:r w:rsidRPr="00D16822">
        <w:rPr>
          <w:rFonts w:ascii="Book Antiqua" w:hAnsi="Book Antiqua"/>
          <w:lang w:val="en-US"/>
        </w:rPr>
        <w:t>Three</w:t>
      </w:r>
      <w:r w:rsidR="00562C41" w:rsidRPr="00D16822">
        <w:rPr>
          <w:rFonts w:ascii="Book Antiqua" w:hAnsi="Book Antiqua"/>
          <w:lang w:val="en-US"/>
        </w:rPr>
        <w:t xml:space="preserve"> patients </w:t>
      </w:r>
      <w:r w:rsidRPr="00D16822">
        <w:rPr>
          <w:rFonts w:ascii="Book Antiqua" w:hAnsi="Book Antiqua"/>
          <w:lang w:val="en-US"/>
        </w:rPr>
        <w:t xml:space="preserve">(patients 2-4) </w:t>
      </w:r>
      <w:r w:rsidR="00562C41" w:rsidRPr="00D16822">
        <w:rPr>
          <w:rFonts w:ascii="Book Antiqua" w:hAnsi="Book Antiqua"/>
          <w:lang w:val="en-US"/>
        </w:rPr>
        <w:t xml:space="preserve">suffered from a chronically draining and </w:t>
      </w:r>
      <w:r w:rsidR="003E20A6" w:rsidRPr="00D16822">
        <w:rPr>
          <w:rFonts w:ascii="Book Antiqua" w:hAnsi="Book Antiqua"/>
          <w:lang w:val="en-US"/>
        </w:rPr>
        <w:t>persisting</w:t>
      </w:r>
      <w:r w:rsidR="00A23ECF" w:rsidRPr="00D16822">
        <w:rPr>
          <w:rFonts w:ascii="Book Antiqua" w:hAnsi="Book Antiqua"/>
          <w:lang w:val="en-US"/>
        </w:rPr>
        <w:t xml:space="preserve"> </w:t>
      </w:r>
      <w:r w:rsidR="008A435C" w:rsidRPr="00D16822">
        <w:rPr>
          <w:rFonts w:ascii="Book Antiqua" w:hAnsi="Book Antiqua"/>
          <w:lang w:val="en-US"/>
        </w:rPr>
        <w:t>GCF</w:t>
      </w:r>
      <w:r w:rsidR="00A23ECF" w:rsidRPr="00D16822">
        <w:rPr>
          <w:rFonts w:ascii="Book Antiqua" w:hAnsi="Book Antiqua"/>
          <w:lang w:val="en-US"/>
        </w:rPr>
        <w:t xml:space="preserve"> </w:t>
      </w:r>
      <w:r w:rsidR="008A435C" w:rsidRPr="00D16822">
        <w:rPr>
          <w:rFonts w:ascii="Book Antiqua" w:hAnsi="Book Antiqua"/>
          <w:lang w:val="en-US"/>
        </w:rPr>
        <w:t>after PEG tube removal</w:t>
      </w:r>
      <w:r w:rsidR="00562C41" w:rsidRPr="00D16822">
        <w:rPr>
          <w:rFonts w:ascii="Book Antiqua" w:hAnsi="Book Antiqua"/>
          <w:lang w:val="en-US"/>
        </w:rPr>
        <w:t xml:space="preserve">. </w:t>
      </w:r>
      <w:r w:rsidR="00874511" w:rsidRPr="00D16822">
        <w:rPr>
          <w:rFonts w:ascii="Book Antiqua" w:hAnsi="Book Antiqua"/>
          <w:lang w:val="en-US"/>
        </w:rPr>
        <w:t xml:space="preserve">Patient 5 </w:t>
      </w:r>
      <w:r w:rsidR="00A23ECF" w:rsidRPr="00D16822">
        <w:rPr>
          <w:rFonts w:ascii="Book Antiqua" w:hAnsi="Book Antiqua"/>
          <w:lang w:val="en-US"/>
        </w:rPr>
        <w:t xml:space="preserve">suffered from </w:t>
      </w:r>
      <w:r w:rsidR="00915D6B" w:rsidRPr="00D16822">
        <w:rPr>
          <w:rFonts w:ascii="Book Antiqua" w:hAnsi="Book Antiqua"/>
          <w:lang w:val="en-US"/>
        </w:rPr>
        <w:t xml:space="preserve">refractory ascites due to decompensated </w:t>
      </w:r>
      <w:r w:rsidR="003F1B17" w:rsidRPr="00D16822">
        <w:rPr>
          <w:rFonts w:ascii="Book Antiqua" w:hAnsi="Book Antiqua"/>
          <w:lang w:val="en-US"/>
        </w:rPr>
        <w:t>liver cirrhosis</w:t>
      </w:r>
      <w:r w:rsidR="00A23ECF" w:rsidRPr="00D16822">
        <w:rPr>
          <w:rFonts w:ascii="Book Antiqua" w:hAnsi="Book Antiqua"/>
          <w:lang w:val="en-US"/>
        </w:rPr>
        <w:t xml:space="preserve"> complicated by</w:t>
      </w:r>
      <w:r w:rsidR="00915D6B" w:rsidRPr="00D16822">
        <w:rPr>
          <w:rFonts w:ascii="Book Antiqua" w:hAnsi="Book Antiqua"/>
          <w:lang w:val="en-US"/>
        </w:rPr>
        <w:t xml:space="preserve"> </w:t>
      </w:r>
      <w:r w:rsidR="00A23ECF" w:rsidRPr="00D16822">
        <w:rPr>
          <w:rFonts w:ascii="Book Antiqua" w:hAnsi="Book Antiqua"/>
          <w:lang w:val="en-US"/>
        </w:rPr>
        <w:t>b</w:t>
      </w:r>
      <w:r w:rsidR="00915D6B" w:rsidRPr="00D16822">
        <w:rPr>
          <w:rFonts w:ascii="Book Antiqua" w:hAnsi="Book Antiqua"/>
          <w:lang w:val="en-US"/>
        </w:rPr>
        <w:t xml:space="preserve">acterial </w:t>
      </w:r>
      <w:r w:rsidR="00915D6B" w:rsidRPr="00D16822">
        <w:rPr>
          <w:rFonts w:ascii="Book Antiqua" w:hAnsi="Book Antiqua"/>
          <w:lang w:val="en-US"/>
        </w:rPr>
        <w:lastRenderedPageBreak/>
        <w:t>peritonitis follow</w:t>
      </w:r>
      <w:r w:rsidR="00A23ECF" w:rsidRPr="00D16822">
        <w:rPr>
          <w:rFonts w:ascii="Book Antiqua" w:hAnsi="Book Antiqua"/>
          <w:lang w:val="en-US"/>
        </w:rPr>
        <w:t xml:space="preserve">ing </w:t>
      </w:r>
      <w:r w:rsidR="00915D6B" w:rsidRPr="00D16822">
        <w:rPr>
          <w:rFonts w:ascii="Book Antiqua" w:hAnsi="Book Antiqua"/>
          <w:lang w:val="en-US"/>
        </w:rPr>
        <w:t>PEG insertion</w:t>
      </w:r>
      <w:r w:rsidR="004171CC" w:rsidRPr="00D16822">
        <w:rPr>
          <w:rFonts w:ascii="Book Antiqua" w:hAnsi="Book Antiqua"/>
          <w:lang w:val="en-US"/>
        </w:rPr>
        <w:t xml:space="preserve">. </w:t>
      </w:r>
      <w:r w:rsidR="00DE763A" w:rsidRPr="00D16822">
        <w:rPr>
          <w:rFonts w:ascii="Book Antiqua" w:hAnsi="Book Antiqua"/>
          <w:lang w:val="en-US"/>
        </w:rPr>
        <w:t>Therefore</w:t>
      </w:r>
      <w:r w:rsidR="004171CC" w:rsidRPr="00D16822">
        <w:rPr>
          <w:rFonts w:ascii="Book Antiqua" w:hAnsi="Book Antiqua"/>
          <w:lang w:val="en-US"/>
        </w:rPr>
        <w:t xml:space="preserve">, immediate </w:t>
      </w:r>
      <w:r w:rsidR="00DE763A" w:rsidRPr="00D16822">
        <w:rPr>
          <w:rFonts w:ascii="Book Antiqua" w:hAnsi="Book Antiqua"/>
          <w:lang w:val="en-US"/>
        </w:rPr>
        <w:t xml:space="preserve">and tight </w:t>
      </w:r>
      <w:r w:rsidR="004171CC" w:rsidRPr="00D16822">
        <w:rPr>
          <w:rFonts w:ascii="Book Antiqua" w:eastAsia="MS Mincho" w:hAnsi="Book Antiqua" w:cs="Arial"/>
          <w:lang w:val="en-GB" w:eastAsia="de-DE"/>
        </w:rPr>
        <w:t>OTSC</w:t>
      </w:r>
      <w:r w:rsidR="004171CC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171CC" w:rsidRPr="00D16822">
        <w:rPr>
          <w:rFonts w:ascii="Book Antiqua" w:hAnsi="Book Antiqua"/>
          <w:lang w:val="en-US"/>
        </w:rPr>
        <w:t xml:space="preserve">closure of the gastrostomy was performed </w:t>
      </w:r>
      <w:r w:rsidR="00DE763A" w:rsidRPr="00D16822">
        <w:rPr>
          <w:rFonts w:ascii="Book Antiqua" w:hAnsi="Book Antiqua"/>
          <w:lang w:val="en-US"/>
        </w:rPr>
        <w:t xml:space="preserve">immediately </w:t>
      </w:r>
      <w:r w:rsidR="004171CC" w:rsidRPr="00D16822">
        <w:rPr>
          <w:rFonts w:ascii="Book Antiqua" w:hAnsi="Book Antiqua"/>
          <w:lang w:val="en-US"/>
        </w:rPr>
        <w:t xml:space="preserve">after PEG </w:t>
      </w:r>
      <w:r w:rsidR="00B50535" w:rsidRPr="00D16822">
        <w:rPr>
          <w:rFonts w:ascii="Book Antiqua" w:hAnsi="Book Antiqua"/>
          <w:lang w:val="en-US"/>
        </w:rPr>
        <w:t xml:space="preserve">tube </w:t>
      </w:r>
      <w:r w:rsidR="004171CC" w:rsidRPr="00D16822">
        <w:rPr>
          <w:rFonts w:ascii="Book Antiqua" w:hAnsi="Book Antiqua"/>
          <w:lang w:val="en-US"/>
        </w:rPr>
        <w:t>removal</w:t>
      </w:r>
      <w:r w:rsidR="00190F22" w:rsidRPr="00D16822">
        <w:rPr>
          <w:rFonts w:ascii="Book Antiqua" w:hAnsi="Book Antiqua"/>
          <w:lang w:val="en-US"/>
        </w:rPr>
        <w:t>.</w:t>
      </w:r>
    </w:p>
    <w:p w14:paraId="7DC078BB" w14:textId="70190760" w:rsidR="00656578" w:rsidRPr="00427D8A" w:rsidRDefault="00562C41" w:rsidP="00DE2B5C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  <w:r w:rsidRPr="00D16822">
        <w:rPr>
          <w:rFonts w:ascii="Book Antiqua" w:hAnsi="Book Antiqua"/>
          <w:lang w:val="en-US"/>
        </w:rPr>
        <w:t xml:space="preserve">The mean duration from PEG tube removal to fistula closure </w:t>
      </w:r>
      <w:r w:rsidR="008A435C" w:rsidRPr="00D16822">
        <w:rPr>
          <w:rFonts w:ascii="Book Antiqua" w:hAnsi="Book Antiqua"/>
          <w:lang w:val="en-US"/>
        </w:rPr>
        <w:t xml:space="preserve">in patients 1-4 </w:t>
      </w:r>
      <w:r w:rsidRPr="00D16822">
        <w:rPr>
          <w:rFonts w:ascii="Book Antiqua" w:hAnsi="Book Antiqua"/>
          <w:lang w:val="en-US"/>
        </w:rPr>
        <w:t xml:space="preserve">was </w:t>
      </w:r>
      <w:r w:rsidR="008A435C" w:rsidRPr="00D16822">
        <w:rPr>
          <w:rFonts w:ascii="Book Antiqua" w:hAnsi="Book Antiqua"/>
          <w:lang w:val="en-US"/>
        </w:rPr>
        <w:t>360</w:t>
      </w:r>
      <w:r w:rsidR="00B50535" w:rsidRPr="00D16822">
        <w:rPr>
          <w:rFonts w:ascii="Book Antiqua" w:hAnsi="Book Antiqua"/>
          <w:lang w:val="en-US"/>
        </w:rPr>
        <w:t xml:space="preserve"> d (range </w:t>
      </w:r>
      <w:r w:rsidR="008A435C" w:rsidRPr="00D16822">
        <w:rPr>
          <w:rFonts w:ascii="Book Antiqua" w:hAnsi="Book Antiqua"/>
          <w:lang w:val="en-US"/>
        </w:rPr>
        <w:t>144</w:t>
      </w:r>
      <w:r w:rsidR="00427D8A">
        <w:rPr>
          <w:rFonts w:ascii="Book Antiqua" w:eastAsia="宋体" w:hAnsi="Book Antiqua" w:hint="eastAsia"/>
          <w:lang w:val="en-US" w:eastAsia="zh-CN"/>
        </w:rPr>
        <w:t>-</w:t>
      </w:r>
      <w:r w:rsidR="00B50535" w:rsidRPr="00D16822">
        <w:rPr>
          <w:rFonts w:ascii="Book Antiqua" w:hAnsi="Book Antiqua"/>
          <w:lang w:val="en-US"/>
        </w:rPr>
        <w:t>850 d)</w:t>
      </w:r>
      <w:r w:rsidR="00E3722A" w:rsidRPr="00D16822">
        <w:rPr>
          <w:rFonts w:ascii="Book Antiqua" w:hAnsi="Book Antiqua"/>
          <w:lang w:val="en-US"/>
        </w:rPr>
        <w:t xml:space="preserve">. </w:t>
      </w:r>
    </w:p>
    <w:p w14:paraId="461E109C" w14:textId="3B556923" w:rsidR="0055632F" w:rsidRPr="00D16822" w:rsidRDefault="00562C41" w:rsidP="00DE2B5C">
      <w:pPr>
        <w:spacing w:line="360" w:lineRule="auto"/>
        <w:ind w:firstLineChars="100" w:firstLine="240"/>
        <w:jc w:val="both"/>
        <w:rPr>
          <w:rFonts w:ascii="Book Antiqua" w:eastAsia="MS Mincho" w:hAnsi="Book Antiqua" w:cs="Arial"/>
          <w:lang w:val="en-GB" w:eastAsia="de-DE"/>
        </w:rPr>
      </w:pPr>
      <w:r w:rsidRPr="00D16822">
        <w:rPr>
          <w:rFonts w:ascii="Book Antiqua" w:hAnsi="Book Antiqua"/>
          <w:lang w:val="en-US"/>
        </w:rPr>
        <w:t xml:space="preserve">A small sized </w:t>
      </w:r>
      <w:r w:rsidRPr="00D16822">
        <w:rPr>
          <w:rFonts w:ascii="Book Antiqua" w:eastAsia="MS Mincho" w:hAnsi="Book Antiqua" w:cs="Arial"/>
          <w:lang w:val="en-GB" w:eastAsia="de-DE"/>
        </w:rPr>
        <w:t>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eastAsia="MS Mincho" w:hAnsi="Book Antiqua" w:cs="Arial"/>
          <w:lang w:val="en-GB" w:eastAsia="de-DE"/>
        </w:rPr>
        <w:t>(size 11</w:t>
      </w:r>
      <w:r w:rsidR="00B83F5F" w:rsidRPr="00D16822">
        <w:rPr>
          <w:rFonts w:ascii="Book Antiqua" w:eastAsia="MS Mincho" w:hAnsi="Book Antiqua" w:cs="Arial"/>
          <w:lang w:val="en-GB" w:eastAsia="de-DE"/>
        </w:rPr>
        <w:t xml:space="preserve"> mm</w:t>
      </w:r>
      <w:r w:rsidRPr="00D16822">
        <w:rPr>
          <w:rFonts w:ascii="Book Antiqua" w:eastAsia="MS Mincho" w:hAnsi="Book Antiqua" w:cs="Arial"/>
          <w:lang w:val="en-GB" w:eastAsia="de-DE"/>
        </w:rPr>
        <w:t xml:space="preserve">) was sufficient in </w:t>
      </w:r>
      <w:r w:rsidR="005D32D7" w:rsidRPr="00D16822">
        <w:rPr>
          <w:rFonts w:ascii="Book Antiqua" w:eastAsia="MS Mincho" w:hAnsi="Book Antiqua" w:cs="Arial"/>
          <w:lang w:val="en-GB" w:eastAsia="de-DE"/>
        </w:rPr>
        <w:t>patients 1-4</w:t>
      </w:r>
      <w:r w:rsidR="00773D27" w:rsidRPr="00D16822">
        <w:rPr>
          <w:rFonts w:ascii="Book Antiqua" w:eastAsia="MS Mincho" w:hAnsi="Book Antiqua" w:cs="Arial"/>
          <w:lang w:val="en-GB" w:eastAsia="de-DE"/>
        </w:rPr>
        <w:t xml:space="preserve"> to achieve </w:t>
      </w:r>
      <w:r w:rsidRPr="00D16822">
        <w:rPr>
          <w:rFonts w:ascii="Book Antiqua" w:eastAsia="MS Mincho" w:hAnsi="Book Antiqua" w:cs="Arial"/>
          <w:lang w:val="en-GB" w:eastAsia="de-DE"/>
        </w:rPr>
        <w:t xml:space="preserve">successful </w:t>
      </w:r>
      <w:r w:rsidR="00DE763A" w:rsidRPr="00D16822">
        <w:rPr>
          <w:rFonts w:ascii="Book Antiqua" w:eastAsia="MS Mincho" w:hAnsi="Book Antiqua" w:cs="Arial"/>
          <w:lang w:val="en-GB" w:eastAsia="de-DE"/>
        </w:rPr>
        <w:t xml:space="preserve">and tight </w:t>
      </w:r>
      <w:r w:rsidR="00B505E2" w:rsidRPr="00D16822">
        <w:rPr>
          <w:rFonts w:ascii="Book Antiqua" w:eastAsia="MS Mincho" w:hAnsi="Book Antiqua" w:cs="Arial"/>
          <w:lang w:val="en-GB" w:eastAsia="de-DE"/>
        </w:rPr>
        <w:t xml:space="preserve">fistula </w:t>
      </w:r>
      <w:r w:rsidRPr="00D16822">
        <w:rPr>
          <w:rFonts w:ascii="Book Antiqua" w:eastAsia="MS Mincho" w:hAnsi="Book Antiqua" w:cs="Arial"/>
          <w:lang w:val="en-GB" w:eastAsia="de-DE"/>
        </w:rPr>
        <w:t xml:space="preserve">closure. </w:t>
      </w:r>
      <w:r w:rsidR="005A233D" w:rsidRPr="00D16822">
        <w:rPr>
          <w:rFonts w:ascii="Book Antiqua" w:eastAsia="MS Mincho" w:hAnsi="Book Antiqua" w:cs="Arial"/>
          <w:lang w:val="en-GB" w:eastAsia="de-DE"/>
        </w:rPr>
        <w:t>In</w:t>
      </w:r>
      <w:r w:rsidR="00DE763A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5A233D" w:rsidRPr="00D16822">
        <w:rPr>
          <w:rFonts w:ascii="Book Antiqua" w:eastAsia="MS Mincho" w:hAnsi="Book Antiqua" w:cs="Arial"/>
          <w:lang w:val="en-GB" w:eastAsia="de-DE"/>
        </w:rPr>
        <w:t>patient</w:t>
      </w:r>
      <w:r w:rsidRPr="00D16822">
        <w:rPr>
          <w:rFonts w:ascii="Book Antiqua" w:eastAsia="MS Mincho" w:hAnsi="Book Antiqua" w:cs="Arial"/>
          <w:lang w:val="en-GB" w:eastAsia="de-DE"/>
        </w:rPr>
        <w:t xml:space="preserve"> 5, a size </w:t>
      </w:r>
      <w:r w:rsidR="006A48C4" w:rsidRPr="00D16822">
        <w:rPr>
          <w:rFonts w:ascii="Book Antiqua" w:eastAsia="MS Mincho" w:hAnsi="Book Antiqua" w:cs="Arial"/>
          <w:lang w:val="en-GB" w:eastAsia="de-DE"/>
        </w:rPr>
        <w:t>12</w:t>
      </w:r>
      <w:r w:rsidR="00427D8A">
        <w:rPr>
          <w:rFonts w:ascii="Book Antiqua" w:eastAsia="MS Mincho" w:hAnsi="Book Antiqua" w:cs="Arial"/>
          <w:lang w:val="en-GB" w:eastAsia="de-DE"/>
        </w:rPr>
        <w:t xml:space="preserve"> mm</w:t>
      </w:r>
      <w:r w:rsidR="006A48C4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8A435C" w:rsidRPr="00D16822">
        <w:rPr>
          <w:rFonts w:ascii="Book Antiqua" w:eastAsia="MS Mincho" w:hAnsi="Book Antiqua" w:cs="Arial"/>
          <w:lang w:val="en-GB" w:eastAsia="de-DE"/>
        </w:rPr>
        <w:t>OTSC</w:t>
      </w:r>
      <w:r w:rsidR="008A435C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eastAsia="MS Mincho" w:hAnsi="Book Antiqua" w:cs="Arial"/>
          <w:lang w:val="en-GB" w:eastAsia="de-DE"/>
        </w:rPr>
        <w:t xml:space="preserve">was </w:t>
      </w:r>
      <w:r w:rsidR="00F60340" w:rsidRPr="00D16822">
        <w:rPr>
          <w:rFonts w:ascii="Book Antiqua" w:eastAsia="MS Mincho" w:hAnsi="Book Antiqua" w:cs="Arial"/>
          <w:lang w:val="en-GB" w:eastAsia="de-DE"/>
        </w:rPr>
        <w:t>chosen for the first closure attempt. After deployment, leakage of ascites into the stomach was noticed suggesting incomplete closure. Therefore, the 12</w:t>
      </w:r>
      <w:r w:rsidR="00B83F5F" w:rsidRPr="00D16822">
        <w:rPr>
          <w:rFonts w:ascii="Book Antiqua" w:eastAsia="MS Mincho" w:hAnsi="Book Antiqua" w:cs="Arial"/>
          <w:lang w:val="en-GB" w:eastAsia="de-DE"/>
        </w:rPr>
        <w:t xml:space="preserve"> mm</w:t>
      </w:r>
      <w:r w:rsidR="00F60340" w:rsidRPr="00D16822">
        <w:rPr>
          <w:rFonts w:ascii="Book Antiqua" w:eastAsia="MS Mincho" w:hAnsi="Book Antiqua" w:cs="Arial"/>
          <w:lang w:val="en-GB" w:eastAsia="de-DE"/>
        </w:rPr>
        <w:t xml:space="preserve"> OTSC</w:t>
      </w:r>
      <w:r w:rsidR="00F60340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F60340" w:rsidRPr="00D16822">
        <w:rPr>
          <w:rFonts w:ascii="Book Antiqua" w:eastAsia="MS Mincho" w:hAnsi="Book Antiqua" w:cs="Arial"/>
          <w:lang w:val="en-GB" w:eastAsia="de-DE"/>
        </w:rPr>
        <w:t>was removed using a standard rat-tooth forceps. In a second attempt during the same procedure</w:t>
      </w:r>
      <w:r w:rsidRPr="00D16822">
        <w:rPr>
          <w:rFonts w:ascii="Book Antiqua" w:eastAsia="MS Mincho" w:hAnsi="Book Antiqua" w:cs="Arial"/>
          <w:lang w:val="en-GB" w:eastAsia="de-DE"/>
        </w:rPr>
        <w:t xml:space="preserve"> ascites-tight closure of the </w:t>
      </w:r>
      <w:r w:rsidR="008A435C" w:rsidRPr="00D16822">
        <w:rPr>
          <w:rFonts w:ascii="Book Antiqua" w:eastAsia="MS Mincho" w:hAnsi="Book Antiqua" w:cs="Arial"/>
          <w:lang w:val="en-GB" w:eastAsia="de-DE"/>
        </w:rPr>
        <w:t>GCF</w:t>
      </w:r>
      <w:r w:rsidR="00F60340" w:rsidRPr="00D16822">
        <w:rPr>
          <w:rFonts w:ascii="Book Antiqua" w:eastAsia="MS Mincho" w:hAnsi="Book Antiqua" w:cs="Arial"/>
          <w:lang w:val="en-GB" w:eastAsia="de-DE"/>
        </w:rPr>
        <w:t xml:space="preserve"> was accomplished</w:t>
      </w:r>
      <w:r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9444C4" w:rsidRPr="00D16822">
        <w:rPr>
          <w:rFonts w:ascii="Book Antiqua" w:eastAsia="MS Mincho" w:hAnsi="Book Antiqua" w:cs="Arial"/>
          <w:lang w:val="en-GB" w:eastAsia="de-DE"/>
        </w:rPr>
        <w:t xml:space="preserve">In </w:t>
      </w:r>
      <w:r w:rsidR="000308B1" w:rsidRPr="00D16822">
        <w:rPr>
          <w:rFonts w:ascii="Book Antiqua" w:eastAsia="MS Mincho" w:hAnsi="Book Antiqua" w:cs="Arial"/>
          <w:lang w:val="en-GB" w:eastAsia="de-DE"/>
        </w:rPr>
        <w:t>patient 1,</w:t>
      </w:r>
      <w:r w:rsidR="00DA3CB1" w:rsidRPr="00D16822">
        <w:rPr>
          <w:rFonts w:ascii="Book Antiqua" w:eastAsia="MS Mincho" w:hAnsi="Book Antiqua" w:cs="Arial"/>
          <w:lang w:val="en-GB" w:eastAsia="de-DE"/>
        </w:rPr>
        <w:t xml:space="preserve"> we used suction and </w:t>
      </w:r>
      <w:r w:rsidR="00B505E2" w:rsidRPr="00D16822">
        <w:rPr>
          <w:rFonts w:ascii="Book Antiqua" w:eastAsia="MS Mincho" w:hAnsi="Book Antiqua" w:cs="Arial"/>
          <w:lang w:val="en-GB" w:eastAsia="de-DE"/>
        </w:rPr>
        <w:t xml:space="preserve">the </w:t>
      </w:r>
      <w:r w:rsidR="00DA3CB1" w:rsidRPr="00D16822">
        <w:rPr>
          <w:rFonts w:ascii="Book Antiqua" w:eastAsia="MS Mincho" w:hAnsi="Book Antiqua" w:cs="Arial"/>
          <w:lang w:val="en-GB" w:eastAsia="de-DE"/>
        </w:rPr>
        <w:t xml:space="preserve">anchoring device for appropriate clip deployment. </w:t>
      </w:r>
      <w:r w:rsidR="006748B9" w:rsidRPr="00D16822">
        <w:rPr>
          <w:rFonts w:ascii="Book Antiqua" w:eastAsia="MS Mincho" w:hAnsi="Book Antiqua" w:cs="Arial"/>
          <w:lang w:val="en-GB" w:eastAsia="de-DE"/>
        </w:rPr>
        <w:t xml:space="preserve">Suction </w:t>
      </w:r>
      <w:r w:rsidR="000308B1" w:rsidRPr="00D16822">
        <w:rPr>
          <w:rFonts w:ascii="Book Antiqua" w:eastAsia="MS Mincho" w:hAnsi="Book Antiqua" w:cs="Arial"/>
          <w:lang w:val="en-GB" w:eastAsia="de-DE"/>
        </w:rPr>
        <w:t xml:space="preserve">through the working channel of the endoscope </w:t>
      </w:r>
      <w:r w:rsidR="00773D27" w:rsidRPr="00D16822">
        <w:rPr>
          <w:rFonts w:ascii="Book Antiqua" w:eastAsia="MS Mincho" w:hAnsi="Book Antiqua" w:cs="Arial"/>
          <w:lang w:val="en-GB" w:eastAsia="de-DE"/>
        </w:rPr>
        <w:t xml:space="preserve">alone </w:t>
      </w:r>
      <w:r w:rsidR="006748B9" w:rsidRPr="00D16822">
        <w:rPr>
          <w:rFonts w:ascii="Book Antiqua" w:eastAsia="MS Mincho" w:hAnsi="Book Antiqua" w:cs="Arial"/>
          <w:lang w:val="en-GB" w:eastAsia="de-DE"/>
        </w:rPr>
        <w:t xml:space="preserve">was </w:t>
      </w:r>
      <w:r w:rsidR="00773D27" w:rsidRPr="00D16822">
        <w:rPr>
          <w:rFonts w:ascii="Book Antiqua" w:eastAsia="MS Mincho" w:hAnsi="Book Antiqua" w:cs="Arial"/>
          <w:lang w:val="en-GB" w:eastAsia="de-DE"/>
        </w:rPr>
        <w:t xml:space="preserve">then </w:t>
      </w:r>
      <w:r w:rsidR="006748B9" w:rsidRPr="00D16822">
        <w:rPr>
          <w:rFonts w:ascii="Book Antiqua" w:eastAsia="MS Mincho" w:hAnsi="Book Antiqua" w:cs="Arial"/>
          <w:lang w:val="en-GB" w:eastAsia="de-DE"/>
        </w:rPr>
        <w:t xml:space="preserve">sufficient </w:t>
      </w:r>
      <w:r w:rsidR="000308B1" w:rsidRPr="00D16822">
        <w:rPr>
          <w:rFonts w:ascii="Book Antiqua" w:eastAsia="MS Mincho" w:hAnsi="Book Antiqua" w:cs="Arial"/>
          <w:lang w:val="en-GB" w:eastAsia="de-DE"/>
        </w:rPr>
        <w:t xml:space="preserve">for adequate clip placement </w:t>
      </w:r>
      <w:r w:rsidR="006748B9" w:rsidRPr="00D16822">
        <w:rPr>
          <w:rFonts w:ascii="Book Antiqua" w:eastAsia="MS Mincho" w:hAnsi="Book Antiqua" w:cs="Arial"/>
          <w:lang w:val="en-GB" w:eastAsia="de-DE"/>
        </w:rPr>
        <w:t xml:space="preserve">in </w:t>
      </w:r>
      <w:r w:rsidR="00F86ACA" w:rsidRPr="00D16822">
        <w:rPr>
          <w:rFonts w:ascii="Book Antiqua" w:eastAsia="MS Mincho" w:hAnsi="Book Antiqua" w:cs="Arial"/>
          <w:lang w:val="en-GB" w:eastAsia="de-DE"/>
        </w:rPr>
        <w:t xml:space="preserve">all </w:t>
      </w:r>
      <w:r w:rsidR="006748B9" w:rsidRPr="00D16822">
        <w:rPr>
          <w:rFonts w:ascii="Book Antiqua" w:eastAsia="MS Mincho" w:hAnsi="Book Antiqua" w:cs="Arial"/>
          <w:lang w:val="en-GB" w:eastAsia="de-DE"/>
        </w:rPr>
        <w:t xml:space="preserve">the </w:t>
      </w:r>
      <w:r w:rsidR="00446640" w:rsidRPr="00D16822">
        <w:rPr>
          <w:rFonts w:ascii="Book Antiqua" w:eastAsia="MS Mincho" w:hAnsi="Book Antiqua" w:cs="Arial"/>
          <w:lang w:val="en-GB" w:eastAsia="de-DE"/>
        </w:rPr>
        <w:t>four</w:t>
      </w:r>
      <w:r w:rsidR="006748B9" w:rsidRPr="00D16822">
        <w:rPr>
          <w:rFonts w:ascii="Book Antiqua" w:eastAsia="MS Mincho" w:hAnsi="Book Antiqua" w:cs="Arial"/>
          <w:lang w:val="en-GB" w:eastAsia="de-DE"/>
        </w:rPr>
        <w:t xml:space="preserve"> cases</w:t>
      </w:r>
      <w:r w:rsidR="00B505E2" w:rsidRPr="00D16822">
        <w:rPr>
          <w:rFonts w:ascii="Book Antiqua" w:eastAsia="MS Mincho" w:hAnsi="Book Antiqua" w:cs="Arial"/>
          <w:lang w:val="en-GB" w:eastAsia="de-DE"/>
        </w:rPr>
        <w:t xml:space="preserve"> that followed.</w:t>
      </w:r>
    </w:p>
    <w:p w14:paraId="41532789" w14:textId="1AC82E8C" w:rsidR="00E0030C" w:rsidRPr="00D16822" w:rsidRDefault="009444C4" w:rsidP="00DE2B5C">
      <w:pPr>
        <w:spacing w:line="360" w:lineRule="auto"/>
        <w:ind w:firstLineChars="100" w:firstLine="240"/>
        <w:jc w:val="both"/>
        <w:rPr>
          <w:rFonts w:ascii="Book Antiqua" w:eastAsia="MS Mincho" w:hAnsi="Book Antiqua" w:cs="Arial"/>
          <w:lang w:val="en-GB" w:eastAsia="de-DE"/>
        </w:rPr>
      </w:pPr>
      <w:r w:rsidRPr="00D16822">
        <w:rPr>
          <w:rFonts w:ascii="Book Antiqua" w:eastAsia="MS Mincho" w:hAnsi="Book Antiqua" w:cs="Arial"/>
          <w:lang w:val="en-GB" w:eastAsia="de-DE"/>
        </w:rPr>
        <w:t xml:space="preserve">Successful immediate </w:t>
      </w:r>
      <w:r w:rsidR="00DE763A" w:rsidRPr="00D16822">
        <w:rPr>
          <w:rFonts w:ascii="Book Antiqua" w:eastAsia="MS Mincho" w:hAnsi="Book Antiqua" w:cs="Arial"/>
          <w:lang w:val="en-GB" w:eastAsia="de-DE"/>
        </w:rPr>
        <w:t xml:space="preserve">GCF </w:t>
      </w:r>
      <w:r w:rsidRPr="00D16822">
        <w:rPr>
          <w:rFonts w:ascii="Book Antiqua" w:eastAsia="MS Mincho" w:hAnsi="Book Antiqua" w:cs="Arial"/>
          <w:lang w:val="en-GB" w:eastAsia="de-DE"/>
        </w:rPr>
        <w:t xml:space="preserve">closure was accomplished in all 5 patients. </w:t>
      </w:r>
      <w:r w:rsidR="005D32D7" w:rsidRPr="00D16822">
        <w:rPr>
          <w:rFonts w:ascii="Book Antiqua" w:eastAsia="MS Mincho" w:hAnsi="Book Antiqua" w:cs="Arial"/>
          <w:lang w:val="en-GB" w:eastAsia="de-DE"/>
        </w:rPr>
        <w:t>After a m</w:t>
      </w:r>
      <w:r w:rsidR="00562C41" w:rsidRPr="00D16822">
        <w:rPr>
          <w:rFonts w:ascii="Book Antiqua" w:eastAsia="MS Mincho" w:hAnsi="Book Antiqua" w:cs="Arial"/>
          <w:lang w:val="en-GB" w:eastAsia="de-DE"/>
        </w:rPr>
        <w:t xml:space="preserve">ean follow up </w:t>
      </w:r>
      <w:r w:rsidR="009859BE" w:rsidRPr="00D16822">
        <w:rPr>
          <w:rFonts w:ascii="Book Antiqua" w:eastAsia="MS Mincho" w:hAnsi="Book Antiqua" w:cs="Arial"/>
          <w:lang w:val="en-GB" w:eastAsia="de-DE"/>
        </w:rPr>
        <w:t xml:space="preserve">time </w:t>
      </w:r>
      <w:r w:rsidR="00AF20B0" w:rsidRPr="00D16822">
        <w:rPr>
          <w:rFonts w:ascii="Book Antiqua" w:eastAsia="MS Mincho" w:hAnsi="Book Antiqua" w:cs="Arial"/>
          <w:lang w:val="en-GB" w:eastAsia="de-DE"/>
        </w:rPr>
        <w:t>of</w:t>
      </w:r>
      <w:r w:rsidR="00F84CDC" w:rsidRPr="00D16822">
        <w:rPr>
          <w:rFonts w:ascii="Book Antiqua" w:eastAsia="MS Mincho" w:hAnsi="Book Antiqua" w:cs="Arial"/>
          <w:lang w:val="en-GB" w:eastAsia="de-DE"/>
        </w:rPr>
        <w:t xml:space="preserve"> 746 d (range 186</w:t>
      </w:r>
      <w:r w:rsidR="00427D8A">
        <w:rPr>
          <w:rFonts w:ascii="Book Antiqua" w:eastAsia="宋体" w:hAnsi="Book Antiqua" w:cs="Arial" w:hint="eastAsia"/>
          <w:lang w:val="en-GB" w:eastAsia="zh-CN"/>
        </w:rPr>
        <w:t>-</w:t>
      </w:r>
      <w:r w:rsidR="00F84CDC" w:rsidRPr="00D16822">
        <w:rPr>
          <w:rFonts w:ascii="Book Antiqua" w:eastAsia="MS Mincho" w:hAnsi="Book Antiqua" w:cs="Arial"/>
          <w:lang w:val="en-GB" w:eastAsia="de-DE"/>
        </w:rPr>
        <w:t>1737 d)</w:t>
      </w:r>
      <w:r w:rsidR="00AF20B0" w:rsidRPr="00D16822">
        <w:rPr>
          <w:rFonts w:ascii="Book Antiqua" w:eastAsia="MS Mincho" w:hAnsi="Book Antiqua" w:cs="Arial"/>
          <w:lang w:val="en-GB" w:eastAsia="de-DE"/>
        </w:rPr>
        <w:t>, all 5 leaks showed persistent long-term fistula closure</w:t>
      </w:r>
      <w:r w:rsidR="00F84CDC" w:rsidRPr="00D16822">
        <w:rPr>
          <w:rFonts w:ascii="Book Antiqua" w:eastAsia="MS Mincho" w:hAnsi="Book Antiqua" w:cs="Arial"/>
          <w:lang w:val="en-GB" w:eastAsia="de-DE"/>
        </w:rPr>
        <w:t>.</w:t>
      </w:r>
      <w:r w:rsidR="006D72DB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F86ACA" w:rsidRPr="00D16822">
        <w:rPr>
          <w:rFonts w:ascii="Book Antiqua" w:eastAsia="MS Mincho" w:hAnsi="Book Antiqua" w:cs="Arial"/>
          <w:lang w:val="en-GB" w:eastAsia="de-DE"/>
        </w:rPr>
        <w:t xml:space="preserve">All clips </w:t>
      </w:r>
      <w:r w:rsidR="003514CB" w:rsidRPr="00D16822">
        <w:rPr>
          <w:rFonts w:ascii="Book Antiqua" w:eastAsia="MS Mincho" w:hAnsi="Book Antiqua" w:cs="Arial"/>
          <w:lang w:val="en-GB" w:eastAsia="de-DE"/>
        </w:rPr>
        <w:t xml:space="preserve">remained </w:t>
      </w:r>
      <w:r w:rsidR="00F86ACA" w:rsidRPr="00D16822">
        <w:rPr>
          <w:rFonts w:ascii="Book Antiqua" w:eastAsia="MS Mincho" w:hAnsi="Book Antiqua" w:cs="Arial"/>
          <w:lang w:val="en-GB" w:eastAsia="de-DE"/>
        </w:rPr>
        <w:t>in place with some overgrowing granulation tissue</w:t>
      </w:r>
      <w:r w:rsidR="00734ABE" w:rsidRPr="00D16822">
        <w:rPr>
          <w:rFonts w:ascii="Book Antiqua" w:eastAsia="MS Mincho" w:hAnsi="Book Antiqua" w:cs="Arial"/>
          <w:lang w:val="en-GB" w:eastAsia="de-DE"/>
        </w:rPr>
        <w:t xml:space="preserve">, but patients were asymptomatic; no abdominal discomfort or pain </w:t>
      </w:r>
      <w:r w:rsidR="00190F22" w:rsidRPr="00D16822">
        <w:rPr>
          <w:rFonts w:ascii="Book Antiqua" w:eastAsia="MS Mincho" w:hAnsi="Book Antiqua" w:cs="Arial"/>
          <w:lang w:val="en-GB" w:eastAsia="de-DE"/>
        </w:rPr>
        <w:t xml:space="preserve">was </w:t>
      </w:r>
      <w:r w:rsidR="00734ABE" w:rsidRPr="00D16822">
        <w:rPr>
          <w:rFonts w:ascii="Book Antiqua" w:eastAsia="MS Mincho" w:hAnsi="Book Antiqua" w:cs="Arial"/>
          <w:lang w:val="en-GB" w:eastAsia="de-DE"/>
        </w:rPr>
        <w:t xml:space="preserve">reported. </w:t>
      </w:r>
      <w:r w:rsidR="006D72DB" w:rsidRPr="00D16822">
        <w:rPr>
          <w:rFonts w:ascii="Book Antiqua" w:eastAsia="MS Mincho" w:hAnsi="Book Antiqua" w:cs="Arial"/>
          <w:lang w:val="en-GB" w:eastAsia="de-DE"/>
        </w:rPr>
        <w:t>No OTSC</w:t>
      </w:r>
      <w:r w:rsidR="006D72DB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3514CB" w:rsidRPr="00D16822">
        <w:rPr>
          <w:rFonts w:ascii="Book Antiqua" w:eastAsia="MS Mincho" w:hAnsi="Book Antiqua" w:cs="Arial"/>
          <w:vertAlign w:val="superscript"/>
          <w:lang w:val="en-GB" w:eastAsia="de-DE"/>
        </w:rPr>
        <w:t>-</w:t>
      </w:r>
      <w:r w:rsidR="006D72DB" w:rsidRPr="00D16822">
        <w:rPr>
          <w:rFonts w:ascii="Book Antiqua" w:eastAsia="MS Mincho" w:hAnsi="Book Antiqua" w:cs="Arial"/>
          <w:lang w:val="en-GB" w:eastAsia="de-DE"/>
        </w:rPr>
        <w:t>as</w:t>
      </w:r>
      <w:r w:rsidR="0055632F" w:rsidRPr="00D16822">
        <w:rPr>
          <w:rFonts w:ascii="Book Antiqua" w:eastAsia="MS Mincho" w:hAnsi="Book Antiqua" w:cs="Arial"/>
          <w:lang w:val="en-GB" w:eastAsia="de-DE"/>
        </w:rPr>
        <w:t>sociated complications occur</w:t>
      </w:r>
      <w:r w:rsidR="005A4988" w:rsidRPr="00D16822">
        <w:rPr>
          <w:rFonts w:ascii="Book Antiqua" w:eastAsia="MS Mincho" w:hAnsi="Book Antiqua" w:cs="Arial"/>
          <w:lang w:val="en-GB" w:eastAsia="de-DE"/>
        </w:rPr>
        <w:t>red and none of the clips had t</w:t>
      </w:r>
      <w:r w:rsidR="0055632F" w:rsidRPr="00D16822">
        <w:rPr>
          <w:rFonts w:ascii="Book Antiqua" w:eastAsia="MS Mincho" w:hAnsi="Book Antiqua" w:cs="Arial"/>
          <w:lang w:val="en-GB" w:eastAsia="de-DE"/>
        </w:rPr>
        <w:t>o be removed.</w:t>
      </w:r>
      <w:r w:rsidR="00310140" w:rsidRPr="00D16822">
        <w:rPr>
          <w:rFonts w:ascii="Book Antiqua" w:eastAsia="MS Mincho" w:hAnsi="Book Antiqua" w:cs="Arial"/>
          <w:lang w:val="en-GB" w:eastAsia="de-DE"/>
        </w:rPr>
        <w:t xml:space="preserve"> On a skin level, scaring and retraction </w:t>
      </w:r>
      <w:r w:rsidR="00856147" w:rsidRPr="00D16822">
        <w:rPr>
          <w:rFonts w:ascii="Book Antiqua" w:eastAsia="MS Mincho" w:hAnsi="Book Antiqua" w:cs="Arial"/>
          <w:lang w:val="en-GB" w:eastAsia="de-DE"/>
        </w:rPr>
        <w:t xml:space="preserve">at the PEG site were </w:t>
      </w:r>
      <w:r w:rsidR="002D72A4" w:rsidRPr="00D16822">
        <w:rPr>
          <w:rFonts w:ascii="Book Antiqua" w:eastAsia="MS Mincho" w:hAnsi="Book Antiqua" w:cs="Arial"/>
          <w:lang w:val="en-GB" w:eastAsia="de-DE"/>
        </w:rPr>
        <w:t>minimal</w:t>
      </w:r>
      <w:r w:rsidR="00856147" w:rsidRPr="00D16822">
        <w:rPr>
          <w:rFonts w:ascii="Book Antiqua" w:eastAsia="MS Mincho" w:hAnsi="Book Antiqua" w:cs="Arial"/>
          <w:lang w:val="en-GB" w:eastAsia="de-DE"/>
        </w:rPr>
        <w:t>.</w:t>
      </w:r>
    </w:p>
    <w:p w14:paraId="1E09D894" w14:textId="77777777" w:rsidR="00E0030C" w:rsidRPr="00D16822" w:rsidRDefault="00E0030C" w:rsidP="00DE2B5C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75D0BD2" w14:textId="347DE05C" w:rsidR="00151056" w:rsidRPr="00427D8A" w:rsidRDefault="00427D8A" w:rsidP="00DE2B5C">
      <w:pPr>
        <w:spacing w:line="360" w:lineRule="auto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b/>
          <w:lang w:val="en-US"/>
        </w:rPr>
        <w:t xml:space="preserve">DISCUSSION </w:t>
      </w:r>
    </w:p>
    <w:p w14:paraId="45371EF8" w14:textId="0294786A" w:rsidR="00572822" w:rsidRPr="00F24AD9" w:rsidRDefault="00230272" w:rsidP="00DE2B5C">
      <w:pPr>
        <w:spacing w:line="360" w:lineRule="auto"/>
        <w:jc w:val="both"/>
        <w:rPr>
          <w:rFonts w:ascii="Book Antiqua" w:eastAsia="宋体" w:hAnsi="Book Antiqua" w:cs="Arial"/>
          <w:lang w:val="en-GB" w:eastAsia="zh-CN"/>
        </w:rPr>
      </w:pPr>
      <w:r w:rsidRPr="00D16822">
        <w:rPr>
          <w:rFonts w:ascii="Book Antiqua" w:hAnsi="Book Antiqua"/>
          <w:lang w:val="en-US"/>
        </w:rPr>
        <w:t>W</w:t>
      </w:r>
      <w:r w:rsidR="004517AE" w:rsidRPr="00D16822">
        <w:rPr>
          <w:rFonts w:ascii="Book Antiqua" w:hAnsi="Book Antiqua"/>
          <w:lang w:val="en-US"/>
        </w:rPr>
        <w:t>e</w:t>
      </w:r>
      <w:r w:rsidRPr="00D16822">
        <w:rPr>
          <w:rFonts w:ascii="Book Antiqua" w:hAnsi="Book Antiqua"/>
          <w:lang w:val="en-US"/>
        </w:rPr>
        <w:t xml:space="preserve"> present the first single</w:t>
      </w:r>
      <w:r w:rsidR="00916E3F" w:rsidRPr="00D16822">
        <w:rPr>
          <w:rFonts w:ascii="Book Antiqua" w:hAnsi="Book Antiqua"/>
          <w:lang w:val="en-US"/>
        </w:rPr>
        <w:t>-</w:t>
      </w:r>
      <w:r w:rsidRPr="00D16822">
        <w:rPr>
          <w:rFonts w:ascii="Book Antiqua" w:hAnsi="Book Antiqua"/>
          <w:lang w:val="en-US"/>
        </w:rPr>
        <w:t xml:space="preserve">center case series showing successful </w:t>
      </w:r>
      <w:r w:rsidR="005A4988" w:rsidRPr="00D16822">
        <w:rPr>
          <w:rFonts w:ascii="Book Antiqua" w:hAnsi="Book Antiqua"/>
          <w:lang w:val="en-US"/>
        </w:rPr>
        <w:t xml:space="preserve">endoscopic </w:t>
      </w:r>
      <w:r w:rsidRPr="00D16822">
        <w:rPr>
          <w:rFonts w:ascii="Book Antiqua" w:hAnsi="Book Antiqua"/>
          <w:lang w:val="en-US"/>
        </w:rPr>
        <w:t xml:space="preserve">GCF </w:t>
      </w:r>
      <w:r w:rsidR="005A4988" w:rsidRPr="00D16822">
        <w:rPr>
          <w:rFonts w:ascii="Book Antiqua" w:hAnsi="Book Antiqua"/>
          <w:lang w:val="en-US"/>
        </w:rPr>
        <w:t xml:space="preserve">closure using the </w:t>
      </w:r>
      <w:r w:rsidR="005A4988" w:rsidRPr="00D16822">
        <w:rPr>
          <w:rFonts w:ascii="Book Antiqua" w:eastAsia="MS Mincho" w:hAnsi="Book Antiqua" w:cs="Arial"/>
          <w:lang w:val="en-GB" w:eastAsia="de-DE"/>
        </w:rPr>
        <w:t>OTSC</w:t>
      </w:r>
      <w:r w:rsidR="005A4988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5A4988" w:rsidRPr="00D16822">
        <w:rPr>
          <w:rFonts w:ascii="Book Antiqua" w:eastAsia="MS Mincho" w:hAnsi="Book Antiqua" w:cs="Arial"/>
          <w:lang w:val="en-GB" w:eastAsia="de-DE"/>
        </w:rPr>
        <w:t>device</w:t>
      </w:r>
      <w:r w:rsidR="00446640" w:rsidRPr="00D16822">
        <w:rPr>
          <w:rFonts w:ascii="Book Antiqua" w:eastAsia="MS Mincho" w:hAnsi="Book Antiqua" w:cs="Arial"/>
          <w:lang w:val="en-GB" w:eastAsia="de-DE"/>
        </w:rPr>
        <w:t xml:space="preserve"> in </w:t>
      </w:r>
      <w:r w:rsidR="00CD416C" w:rsidRPr="00D16822">
        <w:rPr>
          <w:rFonts w:ascii="Book Antiqua" w:eastAsia="MS Mincho" w:hAnsi="Book Antiqua" w:cs="Arial"/>
          <w:lang w:val="en-GB" w:eastAsia="de-DE"/>
        </w:rPr>
        <w:t>middle-aged</w:t>
      </w:r>
      <w:r w:rsidR="00F319BD">
        <w:rPr>
          <w:rFonts w:ascii="Book Antiqua" w:eastAsia="宋体" w:hAnsi="Book Antiqua" w:cs="Arial" w:hint="eastAsia"/>
          <w:lang w:val="en-GB" w:eastAsia="zh-CN"/>
        </w:rPr>
        <w:t xml:space="preserve"> </w:t>
      </w:r>
      <w:r w:rsidR="00190F22" w:rsidRPr="00D16822">
        <w:rPr>
          <w:rFonts w:ascii="Book Antiqua" w:eastAsia="MS Mincho" w:hAnsi="Book Antiqua" w:cs="Arial"/>
          <w:lang w:val="en-GB" w:eastAsia="de-DE"/>
        </w:rPr>
        <w:t>patients</w:t>
      </w:r>
      <w:r w:rsidR="001013D5" w:rsidRPr="00D16822">
        <w:rPr>
          <w:rFonts w:ascii="Book Antiqua" w:eastAsia="MS Mincho" w:hAnsi="Book Antiqua" w:cs="Arial"/>
          <w:lang w:val="en-GB" w:eastAsia="de-DE"/>
        </w:rPr>
        <w:t xml:space="preserve"> suffering from severe comorbidities</w:t>
      </w:r>
      <w:r w:rsidR="005A4988"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084781" w:rsidRPr="00D16822">
        <w:rPr>
          <w:rFonts w:ascii="Book Antiqua" w:eastAsia="MS Mincho" w:hAnsi="Book Antiqua" w:cs="Arial"/>
          <w:lang w:val="en-GB" w:eastAsia="de-DE"/>
        </w:rPr>
        <w:t>After the introduction of the PEG</w:t>
      </w:r>
      <w:r w:rsidR="00C95477" w:rsidRPr="00D16822">
        <w:rPr>
          <w:rFonts w:ascii="Book Antiqua" w:eastAsia="MS Mincho" w:hAnsi="Book Antiqua" w:cs="Arial"/>
          <w:lang w:val="en-GB" w:eastAsia="de-DE"/>
        </w:rPr>
        <w:t xml:space="preserve"> in 1980 by </w:t>
      </w:r>
      <w:proofErr w:type="spellStart"/>
      <w:r w:rsidR="00C95477" w:rsidRPr="00D16822">
        <w:rPr>
          <w:rFonts w:ascii="Book Antiqua" w:eastAsia="MS Mincho" w:hAnsi="Book Antiqua" w:cs="Arial"/>
          <w:lang w:val="en-GB" w:eastAsia="de-DE"/>
        </w:rPr>
        <w:t>Gauderer</w:t>
      </w:r>
      <w:proofErr w:type="spellEnd"/>
      <w:r w:rsidR="00C95477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C95477" w:rsidRPr="003B1687">
        <w:rPr>
          <w:rFonts w:ascii="Book Antiqua" w:eastAsia="MS Mincho" w:hAnsi="Book Antiqua" w:cs="Arial"/>
          <w:i/>
          <w:lang w:val="en-GB" w:eastAsia="de-DE"/>
        </w:rPr>
        <w:t>et al</w:t>
      </w:r>
      <w:r w:rsidR="003B1687" w:rsidRPr="00D16822">
        <w:rPr>
          <w:rFonts w:ascii="Book Antiqua" w:eastAsia="MS Mincho" w:hAnsi="Book Antiqua" w:cs="Arial"/>
          <w:lang w:val="en-GB" w:eastAsia="de-DE"/>
        </w:rPr>
        <w:fldChar w:fldCharType="begin"/>
      </w:r>
      <w:r w:rsidR="003B1687" w:rsidRPr="00D16822">
        <w:rPr>
          <w:rFonts w:ascii="Book Antiqua" w:eastAsia="MS Mincho" w:hAnsi="Book Antiqua" w:cs="Arial"/>
          <w:lang w:val="en-GB" w:eastAsia="de-DE"/>
        </w:rPr>
        <w:instrText xml:space="preserve"> ADDIN EN.CITE &lt;EndNote&gt;&lt;Cite&gt;&lt;Author&gt;Gauderer&lt;/Author&gt;&lt;Year&gt;1980&lt;/Year&gt;&lt;RecNum&gt;30&lt;/RecNum&gt;&lt;DisplayText&gt;&lt;style face="superscript"&gt;[21]&lt;/style&gt;&lt;/DisplayText&gt;&lt;record&gt;&lt;rec-number&gt;30&lt;/rec-number&gt;&lt;foreign-keys&gt;&lt;key app="EN" db-id="trzpvaat7d2sr6et2zjxswt5evw0vv00a5ra" timestamp="1474396385"&gt;30&lt;/key&gt;&lt;/foreign-keys&gt;&lt;ref-type name="Journal Article"&gt;17&lt;/ref-type&gt;&lt;contributors&gt;&lt;authors&gt;&lt;author&gt;Gauderer, M. W.&lt;/author&gt;&lt;author&gt;Ponsky, J. L.&lt;/author&gt;&lt;author&gt;Izant, R. J., Jr.&lt;/author&gt;&lt;/authors&gt;&lt;/contributors&gt;&lt;titles&gt;&lt;title&gt;Gastrostomy without laparotomy: a percutaneous endoscopic technique&lt;/title&gt;&lt;secondary-title&gt;J Pediatr Surg&lt;/secondary-title&gt;&lt;/titles&gt;&lt;periodical&gt;&lt;full-title&gt;J Pediatr Surg&lt;/full-title&gt;&lt;/periodical&gt;&lt;pages&gt;872-5&lt;/pages&gt;&lt;volume&gt;15&lt;/volume&gt;&lt;number&gt;6&lt;/number&gt;&lt;keywords&gt;&lt;keyword&gt;Adolescent&lt;/keyword&gt;&lt;keyword&gt;Child&lt;/keyword&gt;&lt;keyword&gt;Child, Preschool&lt;/keyword&gt;&lt;keyword&gt;Enteral Nutrition/adverse effects&lt;/keyword&gt;&lt;keyword&gt;Gastroscopy/*methods&lt;/keyword&gt;&lt;keyword&gt;*Gastrostomy&lt;/keyword&gt;&lt;keyword&gt;Humans&lt;/keyword&gt;&lt;keyword&gt;Infant&lt;/keyword&gt;&lt;keyword&gt;Laparotomy&lt;/keyword&gt;&lt;/keywords&gt;&lt;dates&gt;&lt;year&gt;1980&lt;/year&gt;&lt;pub-dates&gt;&lt;date&gt;Dec&lt;/date&gt;&lt;/pub-dates&gt;&lt;/dates&gt;&lt;isbn&gt;0022-3468 (Print)&amp;#xD;0022-3468 (Linking)&lt;/isbn&gt;&lt;accession-num&gt;6780678&lt;/accession-num&gt;&lt;urls&gt;&lt;related-urls&gt;&lt;url&gt;http://www.ncbi.nlm.nih.gov/pubmed/6780678&lt;/url&gt;&lt;/related-urls&gt;&lt;/urls&gt;&lt;/record&gt;&lt;/Cite&gt;&lt;/EndNote&gt;</w:instrText>
      </w:r>
      <w:r w:rsidR="003B1687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3B1687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[21]</w:t>
      </w:r>
      <w:r w:rsidR="003B1687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656731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084781" w:rsidRPr="00D16822">
        <w:rPr>
          <w:rFonts w:ascii="Book Antiqua" w:eastAsia="MS Mincho" w:hAnsi="Book Antiqua" w:cs="Arial"/>
          <w:lang w:val="en-GB" w:eastAsia="de-DE"/>
        </w:rPr>
        <w:t>surgery has been the treatment of choice for persisting GCF</w:t>
      </w:r>
      <w:r w:rsidR="00C95477" w:rsidRPr="00D16822">
        <w:rPr>
          <w:rFonts w:ascii="Book Antiqua" w:eastAsia="MS Mincho" w:hAnsi="Book Antiqua" w:cs="Arial"/>
          <w:lang w:val="en-GB" w:eastAsia="de-DE"/>
        </w:rPr>
        <w:t>.</w:t>
      </w:r>
      <w:r w:rsidR="00084781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1F44A8" w:rsidRPr="00D16822">
        <w:rPr>
          <w:rFonts w:ascii="Book Antiqua" w:eastAsia="MS Mincho" w:hAnsi="Book Antiqua" w:cs="Arial"/>
          <w:lang w:val="en-GB" w:eastAsia="de-DE"/>
        </w:rPr>
        <w:t>Before the introduction of the OTSC</w:t>
      </w:r>
      <w:r w:rsidR="001F44A8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084781" w:rsidRPr="00D16822">
        <w:rPr>
          <w:rFonts w:ascii="Book Antiqua" w:eastAsia="MS Mincho" w:hAnsi="Book Antiqua" w:cs="Arial"/>
          <w:lang w:val="en-GB" w:eastAsia="de-DE"/>
        </w:rPr>
        <w:t>, the endoscopic armoury for GCF closure c</w:t>
      </w:r>
      <w:r w:rsidR="00B505E2" w:rsidRPr="00D16822">
        <w:rPr>
          <w:rFonts w:ascii="Book Antiqua" w:eastAsia="MS Mincho" w:hAnsi="Book Antiqua" w:cs="Arial"/>
          <w:lang w:val="en-GB" w:eastAsia="de-DE"/>
        </w:rPr>
        <w:t>omprised</w:t>
      </w:r>
      <w:r w:rsidR="00E26A1C">
        <w:rPr>
          <w:rFonts w:ascii="Book Antiqua" w:eastAsia="宋体" w:hAnsi="Book Antiqua" w:cs="Arial" w:hint="eastAsia"/>
          <w:lang w:val="en-GB" w:eastAsia="zh-CN"/>
        </w:rPr>
        <w:t xml:space="preserve"> </w:t>
      </w:r>
      <w:r w:rsidR="00084781" w:rsidRPr="00D16822">
        <w:rPr>
          <w:rFonts w:ascii="Book Antiqua" w:eastAsia="MS Mincho" w:hAnsi="Book Antiqua" w:cs="Arial"/>
          <w:lang w:val="en-GB" w:eastAsia="de-DE"/>
        </w:rPr>
        <w:t>mainly</w:t>
      </w:r>
      <w:r w:rsidR="00E26A1C">
        <w:rPr>
          <w:rFonts w:ascii="Book Antiqua" w:eastAsia="宋体" w:hAnsi="Book Antiqua" w:cs="Arial" w:hint="eastAsia"/>
          <w:lang w:val="en-GB" w:eastAsia="zh-CN"/>
        </w:rPr>
        <w:t xml:space="preserve"> </w:t>
      </w:r>
      <w:r w:rsidR="00084781" w:rsidRPr="00D16822">
        <w:rPr>
          <w:rFonts w:ascii="Book Antiqua" w:hAnsi="Book Antiqua"/>
          <w:lang w:val="en-US"/>
        </w:rPr>
        <w:t>clip application, suture, gluing and coagulation techniques</w:t>
      </w:r>
      <w:r w:rsidR="00084781" w:rsidRPr="00D16822">
        <w:rPr>
          <w:rFonts w:ascii="Book Antiqua" w:hAnsi="Book Antiqua"/>
          <w:lang w:val="en-US"/>
        </w:rPr>
        <w:fldChar w:fldCharType="begin">
          <w:fldData xml:space="preserve">PEVuZE5vdGU+PENpdGU+PEF1dGhvcj5LdW1hcjwvQXV0aG9yPjxZZWFyPjIwMTM8L1llYXI+PFJl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</w:fldData>
        </w:fldChar>
      </w:r>
      <w:r w:rsidR="008A085E" w:rsidRPr="00D16822">
        <w:rPr>
          <w:rFonts w:ascii="Book Antiqua" w:hAnsi="Book Antiqua"/>
          <w:lang w:val="en-US"/>
        </w:rPr>
        <w:instrText xml:space="preserve"> ADDIN EN.CITE </w:instrText>
      </w:r>
      <w:r w:rsidR="008A085E" w:rsidRPr="00D16822">
        <w:rPr>
          <w:rFonts w:ascii="Book Antiqua" w:hAnsi="Book Antiqua"/>
          <w:lang w:val="en-US"/>
        </w:rPr>
        <w:fldChar w:fldCharType="begin">
          <w:fldData xml:space="preserve">PEVuZE5vdGU+PENpdGU+PEF1dGhvcj5LdW1hcjwvQXV0aG9yPjxZZWFyPjIwMTM8L1llYXI+PFJl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</w:fldData>
        </w:fldChar>
      </w:r>
      <w:r w:rsidR="008A085E" w:rsidRPr="00D16822">
        <w:rPr>
          <w:rFonts w:ascii="Book Antiqua" w:hAnsi="Book Antiqua"/>
          <w:lang w:val="en-US"/>
        </w:rPr>
        <w:instrText xml:space="preserve"> ADDIN EN.CITE.DATA </w:instrText>
      </w:r>
      <w:r w:rsidR="008A085E" w:rsidRPr="00D16822">
        <w:rPr>
          <w:rFonts w:ascii="Book Antiqua" w:hAnsi="Book Antiqua"/>
          <w:lang w:val="en-US"/>
        </w:rPr>
      </w:r>
      <w:r w:rsidR="008A085E" w:rsidRPr="00D16822">
        <w:rPr>
          <w:rFonts w:ascii="Book Antiqua" w:hAnsi="Book Antiqua"/>
          <w:lang w:val="en-US"/>
        </w:rPr>
        <w:fldChar w:fldCharType="end"/>
      </w:r>
      <w:r w:rsidR="00084781" w:rsidRPr="00D16822">
        <w:rPr>
          <w:rFonts w:ascii="Book Antiqua" w:hAnsi="Book Antiqua"/>
          <w:lang w:val="en-US"/>
        </w:rPr>
      </w:r>
      <w:r w:rsidR="00084781" w:rsidRPr="00D16822">
        <w:rPr>
          <w:rFonts w:ascii="Book Antiqua" w:hAnsi="Book Antiqua"/>
          <w:lang w:val="en-US"/>
        </w:rPr>
        <w:fldChar w:fldCharType="separate"/>
      </w:r>
      <w:r w:rsidR="008A085E" w:rsidRPr="00D16822">
        <w:rPr>
          <w:rFonts w:ascii="Book Antiqua" w:hAnsi="Book Antiqua"/>
          <w:noProof/>
          <w:vertAlign w:val="superscript"/>
          <w:lang w:val="en-US"/>
        </w:rPr>
        <w:t>[13-17]</w:t>
      </w:r>
      <w:r w:rsidR="00084781" w:rsidRPr="00D16822">
        <w:rPr>
          <w:rFonts w:ascii="Book Antiqua" w:hAnsi="Book Antiqua"/>
          <w:lang w:val="en-US"/>
        </w:rPr>
        <w:fldChar w:fldCharType="end"/>
      </w:r>
      <w:r w:rsidR="00084781" w:rsidRPr="00D16822">
        <w:rPr>
          <w:rFonts w:ascii="Book Antiqua" w:hAnsi="Book Antiqua"/>
          <w:lang w:val="en-US"/>
        </w:rPr>
        <w:t>.</w:t>
      </w:r>
      <w:r w:rsidR="001F44A8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BC0577" w:rsidRPr="00D16822">
        <w:rPr>
          <w:rFonts w:ascii="Book Antiqua" w:eastAsia="MS Mincho" w:hAnsi="Book Antiqua" w:cs="Arial"/>
          <w:lang w:val="en-GB" w:eastAsia="de-DE"/>
        </w:rPr>
        <w:t xml:space="preserve">Alongside with the evolution of interventional endoscopy, the </w:t>
      </w:r>
      <w:r w:rsidR="006E1B93" w:rsidRPr="00D16822">
        <w:rPr>
          <w:rFonts w:ascii="Book Antiqua" w:eastAsia="MS Mincho" w:hAnsi="Book Antiqua" w:cs="Arial"/>
          <w:lang w:val="en-GB" w:eastAsia="de-DE"/>
        </w:rPr>
        <w:t>OTSC</w:t>
      </w:r>
      <w:r w:rsidR="006E1B93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6E1B93" w:rsidRPr="00D16822">
        <w:rPr>
          <w:rFonts w:ascii="Book Antiqua" w:eastAsia="MS Mincho" w:hAnsi="Book Antiqua" w:cs="Arial"/>
          <w:lang w:val="en-GB" w:eastAsia="de-DE"/>
        </w:rPr>
        <w:t xml:space="preserve">device has gained </w:t>
      </w:r>
      <w:r w:rsidR="00190F22" w:rsidRPr="00D16822">
        <w:rPr>
          <w:rFonts w:ascii="Book Antiqua" w:eastAsia="MS Mincho" w:hAnsi="Book Antiqua" w:cs="Arial"/>
          <w:lang w:val="en-GB" w:eastAsia="de-DE"/>
        </w:rPr>
        <w:t xml:space="preserve">significant </w:t>
      </w:r>
      <w:r w:rsidR="006E1B93" w:rsidRPr="00D16822">
        <w:rPr>
          <w:rFonts w:ascii="Book Antiqua" w:eastAsia="MS Mincho" w:hAnsi="Book Antiqua" w:cs="Arial"/>
          <w:lang w:val="en-GB" w:eastAsia="de-DE"/>
        </w:rPr>
        <w:t xml:space="preserve">importance </w:t>
      </w:r>
      <w:r w:rsidR="006E0565" w:rsidRPr="00D16822">
        <w:rPr>
          <w:rFonts w:ascii="Book Antiqua" w:eastAsia="MS Mincho" w:hAnsi="Book Antiqua" w:cs="Arial"/>
          <w:lang w:val="en-GB" w:eastAsia="de-DE"/>
        </w:rPr>
        <w:t xml:space="preserve">as a sophisticated closure tool for various </w:t>
      </w:r>
      <w:r w:rsidR="00DE763A" w:rsidRPr="00D16822">
        <w:rPr>
          <w:rFonts w:ascii="Book Antiqua" w:eastAsia="MS Mincho" w:hAnsi="Book Antiqua" w:cs="Arial"/>
          <w:lang w:val="en-GB" w:eastAsia="de-DE"/>
        </w:rPr>
        <w:t xml:space="preserve">gastrointestinal </w:t>
      </w:r>
      <w:r w:rsidR="00446640" w:rsidRPr="00D16822">
        <w:rPr>
          <w:rFonts w:ascii="Book Antiqua" w:eastAsia="MS Mincho" w:hAnsi="Book Antiqua" w:cs="Arial"/>
          <w:lang w:val="en-GB" w:eastAsia="de-DE"/>
        </w:rPr>
        <w:t>conditions</w:t>
      </w:r>
      <w:r w:rsidR="00241ADB" w:rsidRPr="00D16822">
        <w:rPr>
          <w:rFonts w:ascii="Book Antiqua" w:eastAsia="MS Mincho" w:hAnsi="Book Antiqua" w:cs="Arial"/>
          <w:lang w:val="en-GB" w:eastAsia="de-DE"/>
        </w:rPr>
        <w:t>.</w:t>
      </w:r>
      <w:r w:rsidR="007961D3" w:rsidRPr="00D16822">
        <w:rPr>
          <w:rFonts w:ascii="Book Antiqua" w:eastAsia="MS Mincho" w:hAnsi="Book Antiqua" w:cs="Arial"/>
          <w:lang w:val="en-GB" w:eastAsia="de-DE"/>
        </w:rPr>
        <w:t xml:space="preserve"> T</w:t>
      </w:r>
      <w:r w:rsidR="006E1B93" w:rsidRPr="00D16822">
        <w:rPr>
          <w:rFonts w:ascii="Book Antiqua" w:eastAsia="MS Mincho" w:hAnsi="Book Antiqua" w:cs="Arial"/>
          <w:lang w:val="en-GB" w:eastAsia="de-DE"/>
        </w:rPr>
        <w:t>he classical indications for OTSC</w:t>
      </w:r>
      <w:r w:rsidR="006E1B93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DC4068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DE763A" w:rsidRPr="00D16822">
        <w:rPr>
          <w:rFonts w:ascii="Book Antiqua" w:eastAsia="MS Mincho" w:hAnsi="Book Antiqua" w:cs="Arial"/>
          <w:lang w:val="en-GB" w:eastAsia="de-DE"/>
        </w:rPr>
        <w:t xml:space="preserve">treatment </w:t>
      </w:r>
      <w:r w:rsidR="00DC4068" w:rsidRPr="00D16822">
        <w:rPr>
          <w:rFonts w:ascii="Book Antiqua" w:eastAsia="MS Mincho" w:hAnsi="Book Antiqua" w:cs="Arial"/>
          <w:lang w:val="en-GB" w:eastAsia="de-DE"/>
        </w:rPr>
        <w:t>are</w:t>
      </w:r>
      <w:r w:rsidR="006E1B93" w:rsidRPr="00D16822">
        <w:rPr>
          <w:rFonts w:ascii="Book Antiqua" w:eastAsia="MS Mincho" w:hAnsi="Book Antiqua" w:cs="Arial"/>
          <w:lang w:val="en-GB" w:eastAsia="de-DE"/>
        </w:rPr>
        <w:t xml:space="preserve"> gastrointestinal perforations</w:t>
      </w:r>
      <w:r w:rsidR="00E461A1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PEVuZE5vdGU+PENpdGU+PEF1dGhvcj5XZWlsYW5kPC9BdXRob3I+PFllYXI+MjAxMjwvWWVhcj48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</w:instrTex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PEVuZE5vdGU+PENpdGU+PEF1dGhvcj5XZWlsYW5kPC9BdXRob3I+PFllYXI+MjAxMjwvWWVhcj48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EN.CITE.DATA </w:instrText>
      </w:r>
      <w:r w:rsidR="00DF53CF" w:rsidRPr="00D16822">
        <w:rPr>
          <w:rFonts w:ascii="Book Antiqua" w:eastAsia="MS Mincho" w:hAnsi="Book Antiqua" w:cs="Arial"/>
          <w:lang w:val="en-GB" w:eastAsia="de-DE"/>
        </w:rPr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E461A1" w:rsidRPr="00D16822">
        <w:rPr>
          <w:rFonts w:ascii="Book Antiqua" w:eastAsia="MS Mincho" w:hAnsi="Book Antiqua" w:cs="Arial"/>
          <w:lang w:val="en-GB" w:eastAsia="de-DE"/>
        </w:rPr>
      </w:r>
      <w:r w:rsidR="00E461A1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E461A1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[3]</w:t>
      </w:r>
      <w:r w:rsidR="00E461A1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6E1B93" w:rsidRPr="00D16822">
        <w:rPr>
          <w:rFonts w:ascii="Book Antiqua" w:eastAsia="MS Mincho" w:hAnsi="Book Antiqua" w:cs="Arial"/>
          <w:lang w:val="en-GB" w:eastAsia="de-DE"/>
        </w:rPr>
        <w:t>, leakages</w:t>
      </w:r>
      <w:r w:rsidR="003840C0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PEVuZE5vdGU+PENpdGU+PEF1dGhvcj5NZW5uaWdlbjwvQXV0aG9yPjxZZWFyPjIwMTM8L1llYXI+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</w:instrTex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PEVuZE5vdGU+PENpdGU+PEF1dGhvcj5NZW5uaWdlbjwvQXV0aG9yPjxZZWFyPjIwMTM8L1llYXI+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EN.CITE.DATA </w:instrText>
      </w:r>
      <w:r w:rsidR="00DF53CF" w:rsidRPr="00D16822">
        <w:rPr>
          <w:rFonts w:ascii="Book Antiqua" w:eastAsia="MS Mincho" w:hAnsi="Book Antiqua" w:cs="Arial"/>
          <w:lang w:val="en-GB" w:eastAsia="de-DE"/>
        </w:rPr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3840C0" w:rsidRPr="00D16822">
        <w:rPr>
          <w:rFonts w:ascii="Book Antiqua" w:eastAsia="MS Mincho" w:hAnsi="Book Antiqua" w:cs="Arial"/>
          <w:lang w:val="en-GB" w:eastAsia="de-DE"/>
        </w:rPr>
      </w:r>
      <w:r w:rsidR="003840C0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9758F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[4]</w:t>
      </w:r>
      <w:r w:rsidR="003840C0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6E1B93" w:rsidRPr="00D16822">
        <w:rPr>
          <w:rFonts w:ascii="Book Antiqua" w:eastAsia="MS Mincho" w:hAnsi="Book Antiqua" w:cs="Arial"/>
          <w:lang w:val="en-GB" w:eastAsia="de-DE"/>
        </w:rPr>
        <w:t>, fistulae</w:t>
      </w:r>
      <w:r w:rsidR="00E461A1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PEVuZE5vdGU+PENpdGU+PEF1dGhvcj5NZXJja3k8L0F1dGhvcj48WWVhcj4yMDE1PC9ZZWFyPjxS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</w:instrTex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PEVuZE5vdGU+PENpdGU+PEF1dGhvcj5NZXJja3k8L0F1dGhvcj48WWVhcj4yMDE1PC9ZZWFyPjxS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EN.CITE.DATA </w:instrText>
      </w:r>
      <w:r w:rsidR="00DF53CF" w:rsidRPr="00D16822">
        <w:rPr>
          <w:rFonts w:ascii="Book Antiqua" w:eastAsia="MS Mincho" w:hAnsi="Book Antiqua" w:cs="Arial"/>
          <w:lang w:val="en-GB" w:eastAsia="de-DE"/>
        </w:rPr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E461A1" w:rsidRPr="00D16822">
        <w:rPr>
          <w:rFonts w:ascii="Book Antiqua" w:eastAsia="MS Mincho" w:hAnsi="Book Antiqua" w:cs="Arial"/>
          <w:lang w:val="en-GB" w:eastAsia="de-DE"/>
        </w:rPr>
      </w:r>
      <w:r w:rsidR="00E461A1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E461A1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[5]</w:t>
      </w:r>
      <w:r w:rsidR="00E461A1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B13666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6E1B93" w:rsidRPr="00D16822">
        <w:rPr>
          <w:rFonts w:ascii="Book Antiqua" w:eastAsia="MS Mincho" w:hAnsi="Book Antiqua" w:cs="Arial"/>
          <w:lang w:val="en-GB" w:eastAsia="de-DE"/>
        </w:rPr>
        <w:t>and uncontrolled bleedings</w:t>
      </w:r>
      <w:r w:rsidR="00DC4068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PEVuZE5vdGU+PENpdGU+PEF1dGhvcj5NYW50YTwvQXV0aG9yPjxZZWFyPjIwMTM8L1llYXI+PFJl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</w:instrTex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PEVuZE5vdGU+PENpdGU+PEF1dGhvcj5NYW50YTwvQXV0aG9yPjxZZWFyPjIwMTM8L1llYXI+PFJl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EN.CITE.DATA </w:instrText>
      </w:r>
      <w:r w:rsidR="00DF53CF" w:rsidRPr="00D16822">
        <w:rPr>
          <w:rFonts w:ascii="Book Antiqua" w:eastAsia="MS Mincho" w:hAnsi="Book Antiqua" w:cs="Arial"/>
          <w:lang w:val="en-GB" w:eastAsia="de-DE"/>
        </w:rPr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DC4068" w:rsidRPr="00D16822">
        <w:rPr>
          <w:rFonts w:ascii="Book Antiqua" w:eastAsia="MS Mincho" w:hAnsi="Book Antiqua" w:cs="Arial"/>
          <w:lang w:val="en-GB" w:eastAsia="de-DE"/>
        </w:rPr>
      </w:r>
      <w:r w:rsidR="00DC4068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[22]</w:t>
      </w:r>
      <w:r w:rsidR="00DC4068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AC32B5" w:rsidRPr="00D16822">
        <w:rPr>
          <w:rFonts w:ascii="Book Antiqua" w:eastAsia="MS Mincho" w:hAnsi="Book Antiqua" w:cs="Arial"/>
          <w:lang w:val="en-GB" w:eastAsia="de-DE"/>
        </w:rPr>
        <w:t xml:space="preserve">. These classical </w:t>
      </w:r>
      <w:r w:rsidR="00DA5767" w:rsidRPr="00D16822">
        <w:rPr>
          <w:rFonts w:ascii="Book Antiqua" w:eastAsia="MS Mincho" w:hAnsi="Book Antiqua" w:cs="Arial"/>
          <w:lang w:val="en-GB" w:eastAsia="de-DE"/>
        </w:rPr>
        <w:t>indications</w:t>
      </w:r>
      <w:r w:rsidR="00AC32B5" w:rsidRPr="00D16822">
        <w:rPr>
          <w:rFonts w:ascii="Book Antiqua" w:eastAsia="MS Mincho" w:hAnsi="Book Antiqua" w:cs="Arial"/>
          <w:lang w:val="en-GB" w:eastAsia="de-DE"/>
        </w:rPr>
        <w:t xml:space="preserve"> have </w:t>
      </w:r>
      <w:r w:rsidR="00621A86" w:rsidRPr="00D16822">
        <w:rPr>
          <w:rFonts w:ascii="Book Antiqua" w:eastAsia="MS Mincho" w:hAnsi="Book Antiqua" w:cs="Arial"/>
          <w:lang w:val="en-GB" w:eastAsia="de-DE"/>
        </w:rPr>
        <w:t xml:space="preserve">lately </w:t>
      </w:r>
      <w:r w:rsidR="00AC32B5" w:rsidRPr="00D16822">
        <w:rPr>
          <w:rFonts w:ascii="Book Antiqua" w:eastAsia="MS Mincho" w:hAnsi="Book Antiqua" w:cs="Arial"/>
          <w:lang w:val="en-GB" w:eastAsia="de-DE"/>
        </w:rPr>
        <w:t xml:space="preserve">been </w:t>
      </w:r>
      <w:r w:rsidR="00DA5767" w:rsidRPr="00D16822">
        <w:rPr>
          <w:rFonts w:ascii="Book Antiqua" w:eastAsia="MS Mincho" w:hAnsi="Book Antiqua" w:cs="Arial"/>
          <w:lang w:val="en-GB" w:eastAsia="de-DE"/>
        </w:rPr>
        <w:t>broadened</w:t>
      </w:r>
      <w:r w:rsidR="00AC32B5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B505E2" w:rsidRPr="00D16822">
        <w:rPr>
          <w:rFonts w:ascii="Book Antiqua" w:eastAsia="MS Mincho" w:hAnsi="Book Antiqua" w:cs="Arial"/>
          <w:lang w:val="en-GB" w:eastAsia="de-DE"/>
        </w:rPr>
        <w:t xml:space="preserve">to include </w:t>
      </w:r>
      <w:r w:rsidR="00AC32B5" w:rsidRPr="00D16822">
        <w:rPr>
          <w:rFonts w:ascii="Book Antiqua" w:eastAsia="MS Mincho" w:hAnsi="Book Antiqua" w:cs="Arial"/>
          <w:lang w:val="en-GB" w:eastAsia="de-DE"/>
        </w:rPr>
        <w:t>SEMS fixation</w:t>
      </w:r>
      <w:r w:rsidR="005B2DBF" w:rsidRPr="00D16822">
        <w:rPr>
          <w:rFonts w:ascii="Book Antiqua" w:eastAsia="MS Mincho" w:hAnsi="Book Antiqua" w:cs="Arial"/>
          <w:lang w:val="en-GB" w:eastAsia="de-DE"/>
        </w:rPr>
        <w:fldChar w:fldCharType="begin"/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&lt;EndNote&gt;&lt;Cite&gt;&lt;Author&gt;Toshniwal&lt;/Author&gt;&lt;Year&gt;2012&lt;/Year&gt;&lt;RecNum&gt;32&lt;/RecNum&gt;&lt;DisplayText&gt;&lt;style face="superscript"&gt;[23]&lt;/style&gt;&lt;/DisplayText&gt;&lt;record&gt;&lt;rec-number&gt;32&lt;/rec-number&gt;&lt;foreign-keys&gt;&lt;key app="EN" db-id="trzpvaat7d2sr6et2zjxswt5evw0vv00a5ra" timestamp="1474396385"&gt;32&lt;/key&gt;&lt;/foreign-keys&gt;&lt;ref-type name="Journal Article"&gt;17&lt;/ref-type&gt;&lt;contributors&gt;&lt;authors&gt;&lt;author&gt;Toshniwal, J.&lt;/author&gt;&lt;author&gt;Zabielski, M.&lt;/author&gt;&lt;author&gt;Fry, L. C.&lt;/author&gt;&lt;author&gt;Monkemuller, K.&lt;/author&gt;&lt;/authors&gt;&lt;/contributors&gt;&lt;auth-address&gt;Department of Internal Medicine, Gastroenterology and Infectious Diseases, Marienhospital Bottrop, Germany.&lt;/auth-address&gt;&lt;titles&gt;&lt;title&gt;Combination of the &amp;quot;bear claw&amp;quot; (over-the-scope-clip system) and fully covered stent for the treatment of post-operative anastomotic leak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E288-9&lt;/pages&gt;&lt;volume&gt;44 Suppl 2 UCTN&lt;/volume&gt;&lt;keywords&gt;&lt;keyword&gt;Adenocarcinoma/*surgery&lt;/keyword&gt;&lt;keyword&gt;Aged&lt;/keyword&gt;&lt;keyword&gt;Anastomotic Leak/etiology/*therapy&lt;/keyword&gt;&lt;keyword&gt;Endoscopy, Gastrointestinal/*instrumentation/methods&lt;/keyword&gt;&lt;keyword&gt;Esophageal Neoplasms/*surgery&lt;/keyword&gt;&lt;keyword&gt;Esophagectomy/adverse effects&lt;/keyword&gt;&lt;keyword&gt;Humans&lt;/keyword&gt;&lt;keyword&gt;Male&lt;/keyword&gt;&lt;keyword&gt;Prosthesis Failure&lt;/keyword&gt;&lt;keyword&gt;*Stents&lt;/keyword&gt;&lt;/keywords&gt;&lt;dates&gt;&lt;year&gt;2012&lt;/year&gt;&lt;/dates&gt;&lt;isbn&gt;1438-8812 (Electronic)&amp;#xD;0013-726X (Linking)&lt;/isbn&gt;&lt;accession-num&gt;22933259&lt;/accession-num&gt;&lt;urls&gt;&lt;related-urls&gt;&lt;url&gt;http://www.ncbi.nlm.nih.gov/pubmed/22933259&lt;/url&gt;&lt;/related-urls&gt;&lt;/urls&gt;&lt;electronic-resource-num&gt;10.1055/s-0032-1310033&lt;/electronic-resource-num&gt;&lt;/record&gt;&lt;/Cite&gt;&lt;/EndNote&gt;</w:instrText>
      </w:r>
      <w:r w:rsidR="005B2DBF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[23]</w:t>
      </w:r>
      <w:r w:rsidR="005B2DB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30557C" w:rsidRPr="00D16822">
        <w:rPr>
          <w:rFonts w:ascii="Book Antiqua" w:eastAsia="MS Mincho" w:hAnsi="Book Antiqua" w:cs="Arial"/>
          <w:lang w:val="en-GB" w:eastAsia="de-DE"/>
        </w:rPr>
        <w:t xml:space="preserve">, </w:t>
      </w:r>
      <w:r w:rsidR="00AC32B5" w:rsidRPr="00D16822">
        <w:rPr>
          <w:rFonts w:ascii="Book Antiqua" w:eastAsia="MS Mincho" w:hAnsi="Book Antiqua" w:cs="Arial"/>
          <w:lang w:val="en-GB" w:eastAsia="de-DE"/>
        </w:rPr>
        <w:t xml:space="preserve">closure of </w:t>
      </w:r>
      <w:proofErr w:type="spellStart"/>
      <w:r w:rsidR="001013D5" w:rsidRPr="00D16822">
        <w:rPr>
          <w:rFonts w:ascii="Book Antiqua" w:eastAsia="MS Mincho" w:hAnsi="Book Antiqua" w:cs="Arial"/>
          <w:lang w:val="en-GB" w:eastAsia="de-DE"/>
        </w:rPr>
        <w:t>Peroral</w:t>
      </w:r>
      <w:proofErr w:type="spellEnd"/>
      <w:r w:rsidR="001013D5" w:rsidRPr="00D16822">
        <w:rPr>
          <w:rFonts w:ascii="Book Antiqua" w:eastAsia="MS Mincho" w:hAnsi="Book Antiqua" w:cs="Arial"/>
          <w:lang w:val="en-GB" w:eastAsia="de-DE"/>
        </w:rPr>
        <w:t xml:space="preserve"> Endoscopic </w:t>
      </w:r>
      <w:proofErr w:type="spellStart"/>
      <w:r w:rsidR="001013D5" w:rsidRPr="00D16822">
        <w:rPr>
          <w:rFonts w:ascii="Book Antiqua" w:eastAsia="MS Mincho" w:hAnsi="Book Antiqua" w:cs="Arial"/>
          <w:lang w:val="en-GB" w:eastAsia="de-DE"/>
        </w:rPr>
        <w:t>Myotomy</w:t>
      </w:r>
      <w:proofErr w:type="spellEnd"/>
      <w:r w:rsidR="001013D5" w:rsidRPr="00D16822">
        <w:rPr>
          <w:rFonts w:ascii="Book Antiqua" w:eastAsia="MS Mincho" w:hAnsi="Book Antiqua" w:cs="Arial"/>
          <w:lang w:val="en-GB" w:eastAsia="de-DE"/>
        </w:rPr>
        <w:t xml:space="preserve"> (</w:t>
      </w:r>
      <w:r w:rsidR="00AC32B5" w:rsidRPr="00D16822">
        <w:rPr>
          <w:rFonts w:ascii="Book Antiqua" w:eastAsia="MS Mincho" w:hAnsi="Book Antiqua" w:cs="Arial"/>
          <w:lang w:val="en-GB" w:eastAsia="de-DE"/>
        </w:rPr>
        <w:t>POEM</w:t>
      </w:r>
      <w:r w:rsidR="001013D5" w:rsidRPr="00D16822">
        <w:rPr>
          <w:rFonts w:ascii="Book Antiqua" w:eastAsia="MS Mincho" w:hAnsi="Book Antiqua" w:cs="Arial"/>
          <w:lang w:val="en-GB" w:eastAsia="de-DE"/>
        </w:rPr>
        <w:t xml:space="preserve">) </w:t>
      </w:r>
      <w:r w:rsidR="00AC32B5" w:rsidRPr="00D16822">
        <w:rPr>
          <w:rFonts w:ascii="Book Antiqua" w:eastAsia="MS Mincho" w:hAnsi="Book Antiqua" w:cs="Arial"/>
          <w:lang w:val="en-GB" w:eastAsia="de-DE"/>
        </w:rPr>
        <w:t>access</w:t>
      </w:r>
      <w:r w:rsidR="005B2DBF" w:rsidRPr="00D16822">
        <w:rPr>
          <w:rFonts w:ascii="Book Antiqua" w:eastAsia="MS Mincho" w:hAnsi="Book Antiqua" w:cs="Arial"/>
          <w:lang w:val="en-GB" w:eastAsia="de-DE"/>
        </w:rPr>
        <w:fldChar w:fldCharType="begin"/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&lt;EndNote&gt;&lt;Cite&gt;&lt;Author&gt;Saxena&lt;/Author&gt;&lt;Year&gt;2013&lt;/Year&gt;&lt;RecNum&gt;33&lt;/RecNum&gt;&lt;DisplayText&gt;&lt;style face="superscript"&gt;[24]&lt;/style&gt;&lt;/DisplayText&gt;&lt;record&gt;&lt;rec-number&gt;33&lt;/rec-number&gt;&lt;foreign-keys&gt;&lt;key app="EN" db-id="trzpvaat7d2sr6et2zjxswt5evw0vv00a5ra" timestamp="1474396385"&gt;33&lt;/key&gt;&lt;/foreign-keys&gt;&lt;ref-type name="Journal Article"&gt;17&lt;/ref-type&gt;&lt;contributors&gt;&lt;authors&gt;&lt;author&gt;Saxena, P.&lt;/author&gt;&lt;author&gt;Chavez, Y. H.&lt;/author&gt;&lt;author&gt;Kord Valeshabad, A.&lt;/author&gt;&lt;author&gt;Kalloo, A. N.&lt;/author&gt;&lt;author&gt;Khashab, M. A.&lt;/author&gt;&lt;/authors&gt;&lt;/contributors&gt;&lt;auth-address&gt;Department of Medicine and Division of Gastroenterology and Hepatology, The Johns Hopkins Medical Institutions, Baltimore, Maryland 21205, USA.&lt;/auth-address&gt;&lt;titles&gt;&lt;title&gt;An alternative method for mucosal flap closure during peroral endoscopic myotomy using an over-the-scope clipping device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579-81&lt;/pages&gt;&lt;volume&gt;45&lt;/volume&gt;&lt;number&gt;7&lt;/number&gt;&lt;keywords&gt;&lt;keyword&gt;Adult&lt;/keyword&gt;&lt;keyword&gt;Esophageal Achalasia/*surgery&lt;/keyword&gt;&lt;keyword&gt;Esophageal Sphincter, Lower/*surgery&lt;/keyword&gt;&lt;keyword&gt;Esophagus/surgery&lt;/keyword&gt;&lt;keyword&gt;Female&lt;/keyword&gt;&lt;keyword&gt;Humans&lt;/keyword&gt;&lt;keyword&gt;Male&lt;/keyword&gt;&lt;keyword&gt;Mucous Membrane/surgery&lt;/keyword&gt;&lt;keyword&gt;*Natural Orifice Endoscopic Surgery/instrumentation/methods&lt;/keyword&gt;&lt;keyword&gt;*Surgical Flaps&lt;/keyword&gt;&lt;keyword&gt;*Wound Closure Techniques/instrumentation&lt;/keyword&gt;&lt;keyword&gt;Young Adult&lt;/keyword&gt;&lt;/keywords&gt;&lt;dates&gt;&lt;year&gt;2013&lt;/year&gt;&lt;pub-dates&gt;&lt;date&gt;Jul&lt;/date&gt;&lt;/pub-dates&gt;&lt;/dates&gt;&lt;isbn&gt;1438-8812 (Electronic)&amp;#xD;0013-726X (Linking)&lt;/isbn&gt;&lt;accession-num&gt;23592391&lt;/accession-num&gt;&lt;urls&gt;&lt;related-urls&gt;&lt;url&gt;http://www.ncbi.nlm.nih.gov/pubmed/23592391&lt;/url&gt;&lt;/related-urls&gt;&lt;/urls&gt;&lt;electronic-resource-num&gt;10.1055/s-0032-1326398&lt;/electronic-resource-num&gt;&lt;/record&gt;&lt;/Cite&gt;&lt;/EndNote&gt;</w:instrText>
      </w:r>
      <w:r w:rsidR="005B2DBF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[24]</w:t>
      </w:r>
      <w:r w:rsidR="005B2DB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AC32B5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621A86" w:rsidRPr="00D16822">
        <w:rPr>
          <w:rFonts w:ascii="Book Antiqua" w:eastAsia="MS Mincho" w:hAnsi="Book Antiqua" w:cs="Arial"/>
          <w:lang w:val="en-GB" w:eastAsia="de-DE"/>
        </w:rPr>
        <w:t xml:space="preserve">within the </w:t>
      </w:r>
      <w:proofErr w:type="spellStart"/>
      <w:r w:rsidR="00621A86" w:rsidRPr="00D16822">
        <w:rPr>
          <w:rFonts w:ascii="Book Antiqua" w:eastAsia="MS Mincho" w:hAnsi="Book Antiqua" w:cs="Arial"/>
          <w:lang w:val="en-GB" w:eastAsia="de-DE"/>
        </w:rPr>
        <w:t>esophagus</w:t>
      </w:r>
      <w:proofErr w:type="spellEnd"/>
      <w:r w:rsidR="00621A86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AC32B5" w:rsidRPr="00D16822">
        <w:rPr>
          <w:rFonts w:ascii="Book Antiqua" w:eastAsia="MS Mincho" w:hAnsi="Book Antiqua" w:cs="Arial"/>
          <w:lang w:val="en-GB" w:eastAsia="de-DE"/>
        </w:rPr>
        <w:t xml:space="preserve">as well as diameter reduction of </w:t>
      </w:r>
      <w:proofErr w:type="spellStart"/>
      <w:r w:rsidR="00AC32B5" w:rsidRPr="00D16822">
        <w:rPr>
          <w:rFonts w:ascii="Book Antiqua" w:eastAsia="MS Mincho" w:hAnsi="Book Antiqua" w:cs="Arial"/>
          <w:lang w:val="en-GB" w:eastAsia="de-DE"/>
        </w:rPr>
        <w:t>gastrojejunal</w:t>
      </w:r>
      <w:proofErr w:type="spellEnd"/>
      <w:r w:rsidR="00AC32B5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AC32B5" w:rsidRPr="00D16822">
        <w:rPr>
          <w:rFonts w:ascii="Book Antiqua" w:eastAsia="MS Mincho" w:hAnsi="Book Antiqua" w:cs="Arial"/>
          <w:lang w:val="en-GB" w:eastAsia="de-DE"/>
        </w:rPr>
        <w:lastRenderedPageBreak/>
        <w:t>anastomosis after gastric bypass</w:t>
      </w:r>
      <w:r w:rsidR="00E6453A" w:rsidRPr="00D16822">
        <w:rPr>
          <w:rFonts w:ascii="Book Antiqua" w:eastAsia="MS Mincho" w:hAnsi="Book Antiqua" w:cs="Arial"/>
          <w:lang w:val="en-GB" w:eastAsia="de-DE"/>
        </w:rPr>
        <w:fldChar w:fldCharType="begin"/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&lt;EndNote&gt;&lt;Cite&gt;&lt;Author&gt;Heylen&lt;/Author&gt;&lt;Year&gt;2011&lt;/Year&gt;&lt;RecNum&gt;34&lt;/RecNum&gt;&lt;DisplayText&gt;&lt;style face="superscript"&gt;[25]&lt;/style&gt;&lt;/DisplayText&gt;&lt;record&gt;&lt;rec-number&gt;34&lt;/rec-number&gt;&lt;foreign-keys&gt;&lt;key app="EN" db-id="trzpvaat7d2sr6et2zjxswt5evw0vv00a5ra" timestamp="1474396385"&gt;34&lt;/key&gt;&lt;/foreign-keys&gt;&lt;ref-type name="Journal Article"&gt;17&lt;/ref-type&gt;&lt;contributors&gt;&lt;authors&gt;&lt;author&gt;Heylen, A. M.&lt;/author&gt;&lt;author&gt;Jacobs, A.&lt;/author&gt;&lt;author&gt;Lybeer, M.&lt;/author&gt;&lt;author&gt;Prosst, R. L.&lt;/author&gt;&lt;/authors&gt;&lt;/contributors&gt;&lt;auth-address&gt;St.-Ursula Hospital, Kuringersteenweg 521, 3511, Kuringen, Belgium. alexheylen@hotmail.com&lt;/auth-address&gt;&lt;titles&gt;&lt;title&gt;The OTSC(R)-clip in revisional endoscopy against weight gain after bariatric gastric bypass surgery&lt;/title&gt;&lt;secondary-title&gt;Obes Surg&lt;/secondary-title&gt;&lt;alt-title&gt;Obesity surgery&lt;/alt-title&gt;&lt;/titles&gt;&lt;periodical&gt;&lt;full-title&gt;Obes Surg&lt;/full-title&gt;&lt;abbr-1&gt;Obesity surgery&lt;/abbr-1&gt;&lt;/periodical&gt;&lt;alt-periodical&gt;&lt;full-title&gt;Obes Surg&lt;/full-title&gt;&lt;abbr-1&gt;Obesity surgery&lt;/abbr-1&gt;&lt;/alt-periodical&gt;&lt;pages&gt;1629-33&lt;/pages&gt;&lt;volume&gt;21&lt;/volume&gt;&lt;number&gt;10&lt;/number&gt;&lt;keywords&gt;&lt;keyword&gt;Dilatation, Pathologic/surgery&lt;/keyword&gt;&lt;keyword&gt;*Endoscopy&lt;/keyword&gt;&lt;keyword&gt;Female&lt;/keyword&gt;&lt;keyword&gt;Gastric Bypass/*instrumentation/methods&lt;/keyword&gt;&lt;keyword&gt;Humans&lt;/keyword&gt;&lt;keyword&gt;Male&lt;/keyword&gt;&lt;keyword&gt;Obesity, Morbid/*surgery&lt;/keyword&gt;&lt;keyword&gt;Reoperation&lt;/keyword&gt;&lt;keyword&gt;*Surgical Instruments&lt;/keyword&gt;&lt;keyword&gt;Weight Gain&lt;/keyword&gt;&lt;/keywords&gt;&lt;dates&gt;&lt;year&gt;2011&lt;/year&gt;&lt;pub-dates&gt;&lt;date&gt;Oct&lt;/date&gt;&lt;/pub-dates&gt;&lt;/dates&gt;&lt;isbn&gt;1708-0428 (Electronic)&amp;#xD;0960-8923 (Linking)&lt;/isbn&gt;&lt;accession-num&gt;20814761&lt;/accession-num&gt;&lt;urls&gt;&lt;related-urls&gt;&lt;url&gt;http://www.ncbi.nlm.nih.gov/pubmed/20814761&lt;/url&gt;&lt;/related-urls&gt;&lt;/urls&gt;&lt;electronic-resource-num&gt;10.1007/s11695-010-0253-5&lt;/electronic-resource-num&gt;&lt;/record&gt;&lt;/Cite&gt;&lt;/EndNote&gt;</w:instrText>
      </w:r>
      <w:r w:rsidR="00E6453A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[25]</w:t>
      </w:r>
      <w:r w:rsidR="00E6453A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E6453A" w:rsidRPr="00D16822">
        <w:rPr>
          <w:rFonts w:ascii="Book Antiqua" w:eastAsia="MS Mincho" w:hAnsi="Book Antiqua" w:cs="Arial"/>
          <w:lang w:val="en-GB" w:eastAsia="de-DE"/>
        </w:rPr>
        <w:t>.</w:t>
      </w:r>
      <w:r w:rsidR="00621A86" w:rsidRPr="00D16822">
        <w:rPr>
          <w:rFonts w:ascii="Book Antiqua" w:eastAsia="MS Mincho" w:hAnsi="Book Antiqua" w:cs="Arial"/>
          <w:lang w:val="en-GB" w:eastAsia="de-DE"/>
        </w:rPr>
        <w:t xml:space="preserve"> As </w:t>
      </w:r>
      <w:r w:rsidR="0030557C" w:rsidRPr="00D16822">
        <w:rPr>
          <w:rFonts w:ascii="Book Antiqua" w:eastAsia="MS Mincho" w:hAnsi="Book Antiqua" w:cs="Arial"/>
          <w:lang w:val="en-GB" w:eastAsia="de-DE"/>
        </w:rPr>
        <w:t xml:space="preserve">recently </w:t>
      </w:r>
      <w:r w:rsidR="00621A86" w:rsidRPr="00D16822">
        <w:rPr>
          <w:rFonts w:ascii="Book Antiqua" w:eastAsia="MS Mincho" w:hAnsi="Book Antiqua" w:cs="Arial"/>
          <w:lang w:val="en-GB" w:eastAsia="de-DE"/>
        </w:rPr>
        <w:t>show</w:t>
      </w:r>
      <w:r w:rsidR="0030557C" w:rsidRPr="00D16822">
        <w:rPr>
          <w:rFonts w:ascii="Book Antiqua" w:eastAsia="MS Mincho" w:hAnsi="Book Antiqua" w:cs="Arial"/>
          <w:lang w:val="en-GB" w:eastAsia="de-DE"/>
        </w:rPr>
        <w:t>n</w:t>
      </w:r>
      <w:r w:rsidR="00621A86" w:rsidRPr="00D16822">
        <w:rPr>
          <w:rFonts w:ascii="Book Antiqua" w:eastAsia="MS Mincho" w:hAnsi="Book Antiqua" w:cs="Arial"/>
          <w:lang w:val="en-GB" w:eastAsia="de-DE"/>
        </w:rPr>
        <w:t xml:space="preserve"> by our group </w:t>
      </w:r>
      <w:r w:rsidR="00BF57E5" w:rsidRPr="00D16822">
        <w:rPr>
          <w:rFonts w:ascii="Book Antiqua" w:eastAsia="MS Mincho" w:hAnsi="Book Antiqua" w:cs="Arial"/>
          <w:lang w:val="en-GB" w:eastAsia="de-DE"/>
        </w:rPr>
        <w:t xml:space="preserve">in </w:t>
      </w:r>
      <w:r w:rsidR="0030557C" w:rsidRPr="00D16822">
        <w:rPr>
          <w:rFonts w:ascii="Book Antiqua" w:eastAsia="MS Mincho" w:hAnsi="Book Antiqua" w:cs="Arial"/>
          <w:lang w:val="en-GB" w:eastAsia="de-DE"/>
        </w:rPr>
        <w:t>a</w:t>
      </w:r>
      <w:r w:rsidR="00BF57E5" w:rsidRPr="00D16822">
        <w:rPr>
          <w:rFonts w:ascii="Book Antiqua" w:eastAsia="MS Mincho" w:hAnsi="Book Antiqua" w:cs="Arial"/>
          <w:lang w:val="en-GB" w:eastAsia="de-DE"/>
        </w:rPr>
        <w:t xml:space="preserve"> large cohort</w:t>
      </w:r>
      <w:r w:rsidR="00562DC1" w:rsidRPr="00D16822">
        <w:rPr>
          <w:rFonts w:ascii="Book Antiqua" w:eastAsia="MS Mincho" w:hAnsi="Book Antiqua" w:cs="Arial"/>
          <w:lang w:val="en-GB" w:eastAsia="de-DE"/>
        </w:rPr>
        <w:fldChar w:fldCharType="begin"/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&lt;EndNote&gt;&lt;Cite&gt;&lt;Author&gt;Honegger&lt;/Author&gt;&lt;Year&gt;2016&lt;/Year&gt;&lt;RecNum&gt;35&lt;/RecNum&gt;&lt;DisplayText&gt;&lt;style face="superscript"&gt;[26]&lt;/style&gt;&lt;/DisplayText&gt;&lt;record&gt;&lt;rec-number&gt;35&lt;/rec-number&gt;&lt;foreign-keys&gt;&lt;key app="EN" db-id="trzpvaat7d2sr6et2zjxswt5evw0vv00a5ra" timestamp="1474396385"&gt;35&lt;/key&gt;&lt;/foreign-keys&gt;&lt;ref-type name="Journal Article"&gt;17&lt;/ref-type&gt;&lt;contributors&gt;&lt;authors&gt;&lt;author&gt;Honegger, C&lt;/author&gt;&lt;author&gt;Valli, PV&lt;/author&gt;&lt;author&gt;Wiegand, N&lt;/author&gt;&lt;author&gt;Bauerfeind, P&lt;/author&gt;&lt;author&gt;Gubler, C&lt;/author&gt;&lt;/authors&gt;&lt;/contributors&gt;&lt;titles&gt;&lt;title&gt;Establishment of Over-The-Scope-Clips (OTSC®) in daily endoscopic routine&lt;/title&gt;&lt;secondary-title&gt;United European Gastroenterology Journal&lt;/secondary-title&gt;&lt;/titles&gt;&lt;periodical&gt;&lt;full-title&gt;United European Gastroenterology Journal&lt;/full-title&gt;&lt;/periodical&gt;&lt;dates&gt;&lt;year&gt;2016&lt;/year&gt;&lt;pub-dates&gt;&lt;date&gt;June 22, 2016&lt;/date&gt;&lt;/pub-dates&gt;&lt;/dates&gt;&lt;urls&gt;&lt;related-urls&gt;&lt;url&gt;http://ueg.sagepub.com/cgi/content/abstract/2050640616657273v1&lt;/url&gt;&lt;/related-urls&gt;&lt;/urls&gt;&lt;electronic-resource-num&gt;10.1177/2050640616657273&lt;/electronic-resource-num&gt;&lt;/record&gt;&lt;/Cite&gt;&lt;/EndNote&gt;</w:instrText>
      </w:r>
      <w:r w:rsidR="00562DC1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[26]</w:t>
      </w:r>
      <w:r w:rsidR="00562DC1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BF57E5" w:rsidRPr="00D16822">
        <w:rPr>
          <w:rFonts w:ascii="Book Antiqua" w:eastAsia="MS Mincho" w:hAnsi="Book Antiqua" w:cs="Arial"/>
          <w:lang w:val="en-GB" w:eastAsia="de-DE"/>
        </w:rPr>
        <w:t xml:space="preserve">, traumatic or inflammatory fistulae are the most challenging </w:t>
      </w:r>
      <w:r w:rsidR="00AB6601" w:rsidRPr="00D16822">
        <w:rPr>
          <w:rFonts w:ascii="Book Antiqua" w:eastAsia="MS Mincho" w:hAnsi="Book Antiqua" w:cs="Arial"/>
          <w:lang w:val="en-GB" w:eastAsia="de-DE"/>
        </w:rPr>
        <w:t xml:space="preserve">conditions </w:t>
      </w:r>
      <w:r w:rsidR="00BF57E5" w:rsidRPr="00D16822">
        <w:rPr>
          <w:rFonts w:ascii="Book Antiqua" w:eastAsia="MS Mincho" w:hAnsi="Book Antiqua" w:cs="Arial"/>
          <w:lang w:val="en-GB" w:eastAsia="de-DE"/>
        </w:rPr>
        <w:t>in regards to closure success rate.</w:t>
      </w:r>
      <w:r w:rsidR="004626DF" w:rsidRPr="00D16822">
        <w:rPr>
          <w:rFonts w:ascii="Book Antiqua" w:eastAsia="MS Mincho" w:hAnsi="Book Antiqua" w:cs="Arial"/>
          <w:lang w:val="en-GB" w:eastAsia="de-DE"/>
        </w:rPr>
        <w:t xml:space="preserve"> OTSC</w:t>
      </w:r>
      <w:r w:rsidR="004626DF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4626DF" w:rsidRPr="00D16822">
        <w:rPr>
          <w:rFonts w:ascii="Book Antiqua" w:eastAsia="MS Mincho" w:hAnsi="Book Antiqua" w:cs="Arial"/>
          <w:lang w:val="en-GB" w:eastAsia="de-DE"/>
        </w:rPr>
        <w:t xml:space="preserve">closure of persisting GCF after PEG tube removal is </w:t>
      </w:r>
      <w:r w:rsidR="0030557C" w:rsidRPr="00D16822">
        <w:rPr>
          <w:rFonts w:ascii="Book Antiqua" w:eastAsia="MS Mincho" w:hAnsi="Book Antiqua" w:cs="Arial"/>
          <w:lang w:val="en-GB" w:eastAsia="de-DE"/>
        </w:rPr>
        <w:t xml:space="preserve">a </w:t>
      </w:r>
      <w:r w:rsidR="004626DF" w:rsidRPr="00D16822">
        <w:rPr>
          <w:rFonts w:ascii="Book Antiqua" w:eastAsia="MS Mincho" w:hAnsi="Book Antiqua" w:cs="Arial"/>
          <w:lang w:val="en-GB" w:eastAsia="de-DE"/>
        </w:rPr>
        <w:t xml:space="preserve">specific </w:t>
      </w:r>
      <w:r w:rsidR="009F7222" w:rsidRPr="00D16822">
        <w:rPr>
          <w:rFonts w:ascii="Book Antiqua" w:eastAsia="MS Mincho" w:hAnsi="Book Antiqua" w:cs="Arial"/>
          <w:lang w:val="en-GB" w:eastAsia="de-DE"/>
        </w:rPr>
        <w:t>subgroup within this fistula group</w:t>
      </w:r>
      <w:r w:rsidR="00E81DC0" w:rsidRPr="00D16822">
        <w:rPr>
          <w:rFonts w:ascii="Book Antiqua" w:eastAsia="MS Mincho" w:hAnsi="Book Antiqua" w:cs="Arial"/>
          <w:lang w:val="en-GB" w:eastAsia="de-DE"/>
        </w:rPr>
        <w:t xml:space="preserve"> and is </w:t>
      </w:r>
      <w:r w:rsidR="00C95477" w:rsidRPr="00D16822">
        <w:rPr>
          <w:rFonts w:ascii="Book Antiqua" w:eastAsia="MS Mincho" w:hAnsi="Book Antiqua" w:cs="Arial"/>
          <w:lang w:val="en-GB" w:eastAsia="de-DE"/>
        </w:rPr>
        <w:t xml:space="preserve">thus </w:t>
      </w:r>
      <w:r w:rsidR="00E81DC0" w:rsidRPr="00D16822">
        <w:rPr>
          <w:rFonts w:ascii="Book Antiqua" w:eastAsia="MS Mincho" w:hAnsi="Book Antiqua" w:cs="Arial"/>
          <w:lang w:val="en-GB" w:eastAsia="de-DE"/>
        </w:rPr>
        <w:t>not comparable to classic chronic GCF in other conditions in regards to closure efficacy</w:t>
      </w:r>
      <w:r w:rsidR="009F7222"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6F20D2" w:rsidRPr="00D16822">
        <w:rPr>
          <w:rFonts w:ascii="Book Antiqua" w:eastAsia="MS Mincho" w:hAnsi="Book Antiqua" w:cs="Arial"/>
          <w:lang w:val="en-GB" w:eastAsia="de-DE"/>
        </w:rPr>
        <w:t>W</w:t>
      </w:r>
      <w:r w:rsidR="000F4875" w:rsidRPr="00D16822">
        <w:rPr>
          <w:rFonts w:ascii="Book Antiqua" w:eastAsia="MS Mincho" w:hAnsi="Book Antiqua" w:cs="Arial"/>
          <w:lang w:val="en-GB" w:eastAsia="de-DE"/>
        </w:rPr>
        <w:t>e</w:t>
      </w:r>
      <w:r w:rsidR="006F20D2" w:rsidRPr="00D16822">
        <w:rPr>
          <w:rFonts w:ascii="Book Antiqua" w:eastAsia="MS Mincho" w:hAnsi="Book Antiqua" w:cs="Arial"/>
          <w:lang w:val="en-GB" w:eastAsia="de-DE"/>
        </w:rPr>
        <w:t xml:space="preserve"> argue</w:t>
      </w:r>
      <w:r w:rsidR="00562DC1" w:rsidRPr="00D16822">
        <w:rPr>
          <w:rFonts w:ascii="Book Antiqua" w:eastAsia="MS Mincho" w:hAnsi="Book Antiqua" w:cs="Arial"/>
          <w:lang w:val="en-GB" w:eastAsia="de-DE"/>
        </w:rPr>
        <w:t>,</w:t>
      </w:r>
      <w:r w:rsidR="006F20D2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882A55" w:rsidRPr="00D16822">
        <w:rPr>
          <w:rFonts w:ascii="Book Antiqua" w:eastAsia="MS Mincho" w:hAnsi="Book Antiqua" w:cs="Arial"/>
          <w:lang w:val="en-GB" w:eastAsia="de-DE"/>
        </w:rPr>
        <w:t>based on our results</w:t>
      </w:r>
      <w:r w:rsidR="00AB6601" w:rsidRPr="00D16822">
        <w:rPr>
          <w:rFonts w:ascii="Book Antiqua" w:eastAsia="MS Mincho" w:hAnsi="Book Antiqua" w:cs="Arial"/>
          <w:lang w:val="en-GB" w:eastAsia="de-DE"/>
        </w:rPr>
        <w:t>,</w:t>
      </w:r>
      <w:r w:rsidR="00882A55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6F20D2" w:rsidRPr="00D16822">
        <w:rPr>
          <w:rFonts w:ascii="Book Antiqua" w:eastAsia="MS Mincho" w:hAnsi="Book Antiqua" w:cs="Arial"/>
          <w:lang w:val="en-GB" w:eastAsia="de-DE"/>
        </w:rPr>
        <w:t>that due</w:t>
      </w:r>
      <w:r w:rsidR="001E72A0"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AB6601" w:rsidRPr="00D16822">
        <w:rPr>
          <w:rFonts w:ascii="Book Antiqua" w:eastAsia="MS Mincho" w:hAnsi="Book Antiqua" w:cs="Arial"/>
          <w:lang w:val="en-GB" w:eastAsia="de-DE"/>
        </w:rPr>
        <w:t xml:space="preserve">to </w:t>
      </w:r>
      <w:r w:rsidR="001E72A0" w:rsidRPr="00D16822">
        <w:rPr>
          <w:rFonts w:ascii="Book Antiqua" w:eastAsia="MS Mincho" w:hAnsi="Book Antiqua" w:cs="Arial"/>
          <w:lang w:val="en-GB" w:eastAsia="de-DE"/>
        </w:rPr>
        <w:t>the removal of the inserted foreign body (PEG tube) and the absence of chronic inflammation</w:t>
      </w:r>
      <w:r w:rsidR="006F20D2" w:rsidRPr="00D16822">
        <w:rPr>
          <w:rFonts w:ascii="Book Antiqua" w:eastAsia="MS Mincho" w:hAnsi="Book Antiqua" w:cs="Arial"/>
          <w:lang w:val="en-GB" w:eastAsia="de-DE"/>
        </w:rPr>
        <w:t xml:space="preserve">, </w:t>
      </w:r>
      <w:r w:rsidR="00AB6601" w:rsidRPr="00D16822">
        <w:rPr>
          <w:rFonts w:ascii="Book Antiqua" w:eastAsia="MS Mincho" w:hAnsi="Book Antiqua" w:cs="Arial"/>
          <w:lang w:val="en-GB" w:eastAsia="de-DE"/>
        </w:rPr>
        <w:t>OTSC</w:t>
      </w:r>
      <w:r w:rsidR="00AB6601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6F20D2" w:rsidRPr="00D16822">
        <w:rPr>
          <w:rFonts w:ascii="Book Antiqua" w:eastAsia="MS Mincho" w:hAnsi="Book Antiqua" w:cs="Arial"/>
          <w:lang w:val="en-GB" w:eastAsia="de-DE"/>
        </w:rPr>
        <w:t xml:space="preserve">closure </w:t>
      </w:r>
      <w:r w:rsidR="00882A55" w:rsidRPr="00D16822">
        <w:rPr>
          <w:rFonts w:ascii="Book Antiqua" w:eastAsia="MS Mincho" w:hAnsi="Book Antiqua" w:cs="Arial"/>
          <w:lang w:val="en-GB" w:eastAsia="de-DE"/>
        </w:rPr>
        <w:t xml:space="preserve">in GCF </w:t>
      </w:r>
      <w:r w:rsidR="006F20D2" w:rsidRPr="00D16822">
        <w:rPr>
          <w:rFonts w:ascii="Book Antiqua" w:eastAsia="MS Mincho" w:hAnsi="Book Antiqua" w:cs="Arial"/>
          <w:lang w:val="en-GB" w:eastAsia="de-DE"/>
        </w:rPr>
        <w:t xml:space="preserve">is </w:t>
      </w:r>
      <w:r w:rsidR="00882A55" w:rsidRPr="00D16822">
        <w:rPr>
          <w:rFonts w:ascii="Book Antiqua" w:eastAsia="MS Mincho" w:hAnsi="Book Antiqua" w:cs="Arial"/>
          <w:lang w:val="en-GB" w:eastAsia="de-DE"/>
        </w:rPr>
        <w:t xml:space="preserve">far </w:t>
      </w:r>
      <w:r w:rsidR="006F20D2" w:rsidRPr="00D16822">
        <w:rPr>
          <w:rFonts w:ascii="Book Antiqua" w:eastAsia="MS Mincho" w:hAnsi="Book Antiqua" w:cs="Arial"/>
          <w:lang w:val="en-GB" w:eastAsia="de-DE"/>
        </w:rPr>
        <w:t xml:space="preserve">more promising in regards to successful closure compared to </w:t>
      </w:r>
      <w:r w:rsidR="00882A55" w:rsidRPr="00D16822">
        <w:rPr>
          <w:rFonts w:ascii="Book Antiqua" w:eastAsia="MS Mincho" w:hAnsi="Book Antiqua" w:cs="Arial"/>
          <w:lang w:val="en-GB" w:eastAsia="de-DE"/>
        </w:rPr>
        <w:t>self-developing inflammatory fistulae</w:t>
      </w:r>
      <w:r w:rsidR="001E72A0"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666BFD" w:rsidRPr="00D16822">
        <w:rPr>
          <w:rFonts w:ascii="Book Antiqua" w:hAnsi="Book Antiqua"/>
          <w:lang w:val="en-US"/>
        </w:rPr>
        <w:t>Long-term</w:t>
      </w:r>
      <w:r w:rsidR="00C65794" w:rsidRPr="00D16822">
        <w:rPr>
          <w:rFonts w:ascii="Book Antiqua" w:hAnsi="Book Antiqua"/>
          <w:lang w:val="en-US"/>
        </w:rPr>
        <w:t xml:space="preserve"> </w:t>
      </w:r>
      <w:r w:rsidR="00527A52" w:rsidRPr="00D16822">
        <w:rPr>
          <w:rFonts w:ascii="Book Antiqua" w:hAnsi="Book Antiqua"/>
          <w:lang w:val="en-US"/>
        </w:rPr>
        <w:t xml:space="preserve">immunosuppressive </w:t>
      </w:r>
      <w:r w:rsidR="00C65794" w:rsidRPr="00D16822">
        <w:rPr>
          <w:rFonts w:ascii="Book Antiqua" w:hAnsi="Book Antiqua"/>
          <w:lang w:val="en-US"/>
        </w:rPr>
        <w:t>therapy is a k</w:t>
      </w:r>
      <w:r w:rsidR="00666BFD" w:rsidRPr="00D16822">
        <w:rPr>
          <w:rFonts w:ascii="Book Antiqua" w:hAnsi="Book Antiqua"/>
          <w:lang w:val="en-US"/>
        </w:rPr>
        <w:t>n</w:t>
      </w:r>
      <w:r w:rsidR="00C65794" w:rsidRPr="00D16822">
        <w:rPr>
          <w:rFonts w:ascii="Book Antiqua" w:hAnsi="Book Antiqua"/>
          <w:lang w:val="en-US"/>
        </w:rPr>
        <w:t>own risk factor for impaired wound healing</w:t>
      </w:r>
      <w:r w:rsidR="00666BFD" w:rsidRPr="00D16822">
        <w:rPr>
          <w:rFonts w:ascii="Book Antiqua" w:hAnsi="Book Antiqua"/>
          <w:lang w:val="en-US"/>
        </w:rPr>
        <w:t xml:space="preserve"> and </w:t>
      </w:r>
      <w:r w:rsidR="00527A52" w:rsidRPr="00D16822">
        <w:rPr>
          <w:rFonts w:ascii="Book Antiqua" w:hAnsi="Book Antiqua"/>
          <w:lang w:val="en-US"/>
        </w:rPr>
        <w:t xml:space="preserve">might </w:t>
      </w:r>
      <w:r w:rsidR="00666BFD" w:rsidRPr="00D16822">
        <w:rPr>
          <w:rFonts w:ascii="Book Antiqua" w:hAnsi="Book Antiqua"/>
          <w:lang w:val="en-US"/>
        </w:rPr>
        <w:t xml:space="preserve">therefore </w:t>
      </w:r>
      <w:r w:rsidR="00527A52" w:rsidRPr="00D16822">
        <w:rPr>
          <w:rFonts w:ascii="Book Antiqua" w:hAnsi="Book Antiqua"/>
          <w:lang w:val="en-US"/>
        </w:rPr>
        <w:t>promote persistence of</w:t>
      </w:r>
      <w:r w:rsidR="00666BFD" w:rsidRPr="00D16822">
        <w:rPr>
          <w:rFonts w:ascii="Book Antiqua" w:hAnsi="Book Antiqua"/>
          <w:lang w:val="en-US"/>
        </w:rPr>
        <w:t xml:space="preserve"> GCF after PEG removal. </w:t>
      </w:r>
      <w:r w:rsidR="00190F22" w:rsidRPr="00D16822">
        <w:rPr>
          <w:rFonts w:ascii="Book Antiqua" w:hAnsi="Book Antiqua"/>
          <w:lang w:val="en-US"/>
        </w:rPr>
        <w:t>Catabolic metabolism in chronically ill patients seems to have the same effect.</w:t>
      </w:r>
      <w:r w:rsidR="007F569B" w:rsidRPr="00D16822">
        <w:rPr>
          <w:rFonts w:ascii="Book Antiqua" w:hAnsi="Book Antiqua"/>
          <w:lang w:val="en-US"/>
        </w:rPr>
        <w:t xml:space="preserve"> </w:t>
      </w:r>
      <w:r w:rsidR="00456C91" w:rsidRPr="00D16822">
        <w:rPr>
          <w:rFonts w:ascii="Book Antiqua" w:hAnsi="Book Antiqua"/>
          <w:lang w:val="en-US"/>
        </w:rPr>
        <w:t>Geriatric patients are prone to suffer from persisting GCF suggesting that age itself is a risk factor</w:t>
      </w:r>
      <w:r w:rsidR="00676A1E" w:rsidRPr="00D16822">
        <w:rPr>
          <w:rFonts w:ascii="Book Antiqua" w:hAnsi="Book Antiqua"/>
          <w:lang w:val="en-US"/>
        </w:rPr>
        <w:t xml:space="preserve"> for impaired natural closure of the PEG tunnel.</w:t>
      </w:r>
      <w:r w:rsidR="00566089" w:rsidRPr="00D16822">
        <w:rPr>
          <w:rFonts w:ascii="Book Antiqua" w:hAnsi="Book Antiqua"/>
          <w:lang w:val="en-US"/>
        </w:rPr>
        <w:t xml:space="preserve"> </w:t>
      </w:r>
      <w:proofErr w:type="gramStart"/>
      <w:r w:rsidR="00137112" w:rsidRPr="00D16822">
        <w:rPr>
          <w:rFonts w:ascii="Book Antiqua" w:hAnsi="Book Antiqua"/>
          <w:lang w:val="en-US"/>
        </w:rPr>
        <w:t xml:space="preserve">Our </w:t>
      </w:r>
      <w:r w:rsidR="00EE0CC7" w:rsidRPr="00D16822">
        <w:rPr>
          <w:rFonts w:ascii="Book Antiqua" w:hAnsi="Book Antiqua"/>
          <w:lang w:val="en-US"/>
        </w:rPr>
        <w:t xml:space="preserve">mean </w:t>
      </w:r>
      <w:r w:rsidR="00DE763A" w:rsidRPr="00D16822">
        <w:rPr>
          <w:rFonts w:ascii="Book Antiqua" w:hAnsi="Book Antiqua"/>
          <w:lang w:val="en-US"/>
        </w:rPr>
        <w:t xml:space="preserve">patient </w:t>
      </w:r>
      <w:r w:rsidR="00EE0CC7" w:rsidRPr="00D16822">
        <w:rPr>
          <w:rFonts w:ascii="Book Antiqua" w:hAnsi="Book Antiqua"/>
          <w:lang w:val="en-US"/>
        </w:rPr>
        <w:t xml:space="preserve">age </w:t>
      </w:r>
      <w:r w:rsidR="00137112" w:rsidRPr="00D16822">
        <w:rPr>
          <w:rFonts w:ascii="Book Antiqua" w:hAnsi="Book Antiqua"/>
          <w:lang w:val="en-US"/>
        </w:rPr>
        <w:t xml:space="preserve">(43 ± </w:t>
      </w:r>
      <w:r w:rsidR="000805E2" w:rsidRPr="00D16822">
        <w:rPr>
          <w:rFonts w:ascii="Book Antiqua" w:hAnsi="Book Antiqua"/>
          <w:lang w:val="en-US"/>
        </w:rPr>
        <w:t>24</w:t>
      </w:r>
      <w:r w:rsidR="00137112" w:rsidRPr="00D16822">
        <w:rPr>
          <w:rFonts w:ascii="Book Antiqua" w:hAnsi="Book Antiqua"/>
          <w:lang w:val="en-US"/>
        </w:rPr>
        <w:t xml:space="preserve"> years) </w:t>
      </w:r>
      <w:r w:rsidR="00EE0CC7" w:rsidRPr="00D16822">
        <w:rPr>
          <w:rFonts w:ascii="Book Antiqua" w:hAnsi="Book Antiqua"/>
          <w:lang w:val="en-US"/>
        </w:rPr>
        <w:t>was significa</w:t>
      </w:r>
      <w:r w:rsidR="00555E55" w:rsidRPr="00D16822">
        <w:rPr>
          <w:rFonts w:ascii="Book Antiqua" w:hAnsi="Book Antiqua"/>
          <w:lang w:val="en-US"/>
        </w:rPr>
        <w:t>ntly lower</w:t>
      </w:r>
      <w:r w:rsidR="00137112" w:rsidRPr="00D16822">
        <w:rPr>
          <w:rFonts w:ascii="Book Antiqua" w:hAnsi="Book Antiqua"/>
          <w:lang w:val="en-US"/>
        </w:rPr>
        <w:t xml:space="preserve"> compared to the only existing </w:t>
      </w:r>
      <w:bookmarkStart w:id="30" w:name="_GoBack"/>
      <w:proofErr w:type="spellStart"/>
      <w:r w:rsidR="000805E2" w:rsidRPr="00D16822">
        <w:rPr>
          <w:rFonts w:ascii="Book Antiqua" w:hAnsi="Book Antiqua"/>
          <w:lang w:val="en-US"/>
        </w:rPr>
        <w:t>assimilable</w:t>
      </w:r>
      <w:proofErr w:type="spellEnd"/>
      <w:r w:rsidR="00137112" w:rsidRPr="00D16822">
        <w:rPr>
          <w:rFonts w:ascii="Book Antiqua" w:hAnsi="Book Antiqua"/>
          <w:lang w:val="en-US"/>
        </w:rPr>
        <w:t xml:space="preserve"> case series by </w:t>
      </w:r>
      <w:proofErr w:type="spellStart"/>
      <w:r w:rsidR="00137112" w:rsidRPr="00D16822">
        <w:rPr>
          <w:rFonts w:ascii="Book Antiqua" w:hAnsi="Book Antiqua"/>
          <w:lang w:val="en-US"/>
        </w:rPr>
        <w:t>Singhal</w:t>
      </w:r>
      <w:proofErr w:type="spellEnd"/>
      <w:r w:rsidR="00137112" w:rsidRPr="00D16822">
        <w:rPr>
          <w:rFonts w:ascii="Book Antiqua" w:hAnsi="Book Antiqua"/>
          <w:lang w:val="en-US"/>
        </w:rPr>
        <w:t xml:space="preserve"> </w:t>
      </w:r>
      <w:bookmarkEnd w:id="30"/>
      <w:r w:rsidR="00137112" w:rsidRPr="00283079">
        <w:rPr>
          <w:rFonts w:ascii="Book Antiqua" w:hAnsi="Book Antiqua"/>
          <w:i/>
          <w:lang w:val="en-US"/>
        </w:rPr>
        <w:t>et al</w:t>
      </w:r>
      <w:proofErr w:type="gramEnd"/>
      <w:r w:rsidR="00137112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137112" w:rsidRPr="00D16822">
        <w:rPr>
          <w:rFonts w:ascii="Book Antiqua" w:hAnsi="Book Antiqua"/>
          <w:lang w:val="en-US"/>
        </w:rPr>
      </w:r>
      <w:r w:rsidR="00137112" w:rsidRPr="00D16822">
        <w:rPr>
          <w:rFonts w:ascii="Book Antiqua" w:hAnsi="Book Antiqua"/>
          <w:lang w:val="en-US"/>
        </w:rPr>
        <w:fldChar w:fldCharType="separate"/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[2]</w:t>
      </w:r>
      <w:r w:rsidR="00137112" w:rsidRPr="00D16822">
        <w:rPr>
          <w:rFonts w:ascii="Book Antiqua" w:hAnsi="Book Antiqua"/>
          <w:lang w:val="en-US"/>
        </w:rPr>
        <w:fldChar w:fldCharType="end"/>
      </w:r>
      <w:r w:rsidR="00137112" w:rsidRPr="00D16822">
        <w:rPr>
          <w:rFonts w:ascii="Book Antiqua" w:hAnsi="Book Antiqua"/>
          <w:lang w:val="en-US"/>
        </w:rPr>
        <w:t xml:space="preserve"> (</w:t>
      </w:r>
      <w:r w:rsidR="00DE763A" w:rsidRPr="00D16822">
        <w:rPr>
          <w:rFonts w:ascii="Book Antiqua" w:hAnsi="Book Antiqua"/>
          <w:lang w:val="en-US"/>
        </w:rPr>
        <w:t xml:space="preserve">mean age </w:t>
      </w:r>
      <w:r w:rsidR="00137112" w:rsidRPr="00D16822">
        <w:rPr>
          <w:rFonts w:ascii="Book Antiqua" w:hAnsi="Book Antiqua"/>
          <w:lang w:val="en-US"/>
        </w:rPr>
        <w:t>84.4 ± 8.75 years)</w:t>
      </w:r>
      <w:r w:rsidR="00555E55" w:rsidRPr="00D16822">
        <w:rPr>
          <w:rFonts w:ascii="Book Antiqua" w:hAnsi="Book Antiqua"/>
          <w:lang w:val="en-US"/>
        </w:rPr>
        <w:t>. Yet, all</w:t>
      </w:r>
      <w:r w:rsidR="00C65794" w:rsidRPr="00D16822">
        <w:rPr>
          <w:rFonts w:ascii="Book Antiqua" w:hAnsi="Book Antiqua"/>
          <w:lang w:val="en-US"/>
        </w:rPr>
        <w:t xml:space="preserve"> of our patients suffered from chronic disease associa</w:t>
      </w:r>
      <w:r w:rsidR="00555E55" w:rsidRPr="00D16822">
        <w:rPr>
          <w:rFonts w:ascii="Book Antiqua" w:hAnsi="Book Antiqua"/>
          <w:lang w:val="en-US"/>
        </w:rPr>
        <w:t>ted with a catabolic metabolism. We</w:t>
      </w:r>
      <w:r w:rsidR="0083120E" w:rsidRPr="00D16822">
        <w:rPr>
          <w:rFonts w:ascii="Book Antiqua" w:hAnsi="Book Antiqua"/>
          <w:lang w:val="en-US"/>
        </w:rPr>
        <w:t xml:space="preserve"> therefore</w:t>
      </w:r>
      <w:r w:rsidR="00555E55" w:rsidRPr="00D16822">
        <w:rPr>
          <w:rFonts w:ascii="Book Antiqua" w:hAnsi="Book Antiqua"/>
          <w:lang w:val="en-US"/>
        </w:rPr>
        <w:t xml:space="preserve"> suggest, that </w:t>
      </w:r>
      <w:r w:rsidR="0083120E" w:rsidRPr="00D16822">
        <w:rPr>
          <w:rFonts w:ascii="Book Antiqua" w:hAnsi="Book Antiqua"/>
          <w:lang w:val="en-US"/>
        </w:rPr>
        <w:t>the patients’</w:t>
      </w:r>
      <w:r w:rsidR="00C65794" w:rsidRPr="00D16822">
        <w:rPr>
          <w:rFonts w:ascii="Book Antiqua" w:hAnsi="Book Antiqua"/>
          <w:lang w:val="en-US"/>
        </w:rPr>
        <w:t xml:space="preserve"> tissue regeneration </w:t>
      </w:r>
      <w:r w:rsidR="0083120E" w:rsidRPr="00D16822">
        <w:rPr>
          <w:rFonts w:ascii="Book Antiqua" w:hAnsi="Book Antiqua"/>
          <w:lang w:val="en-US"/>
        </w:rPr>
        <w:t xml:space="preserve">was compromised allowing </w:t>
      </w:r>
      <w:r w:rsidR="00C65794" w:rsidRPr="00D16822">
        <w:rPr>
          <w:rFonts w:ascii="Book Antiqua" w:hAnsi="Book Antiqua"/>
          <w:lang w:val="en-US"/>
        </w:rPr>
        <w:t xml:space="preserve">the </w:t>
      </w:r>
      <w:r w:rsidR="0083120E" w:rsidRPr="00D16822">
        <w:rPr>
          <w:rFonts w:ascii="Book Antiqua" w:hAnsi="Book Antiqua"/>
          <w:lang w:val="en-US"/>
        </w:rPr>
        <w:t xml:space="preserve">PEG </w:t>
      </w:r>
      <w:r w:rsidR="00C65794" w:rsidRPr="00D16822">
        <w:rPr>
          <w:rFonts w:ascii="Book Antiqua" w:hAnsi="Book Antiqua"/>
          <w:lang w:val="en-US"/>
        </w:rPr>
        <w:t xml:space="preserve">tunnel </w:t>
      </w:r>
      <w:r w:rsidR="0083120E" w:rsidRPr="00D16822">
        <w:rPr>
          <w:rFonts w:ascii="Book Antiqua" w:hAnsi="Book Antiqua"/>
          <w:lang w:val="en-US"/>
        </w:rPr>
        <w:t>to persist after</w:t>
      </w:r>
      <w:r w:rsidR="00C65794" w:rsidRPr="00D16822">
        <w:rPr>
          <w:rFonts w:ascii="Book Antiqua" w:hAnsi="Book Antiqua"/>
          <w:lang w:val="en-US"/>
        </w:rPr>
        <w:t xml:space="preserve"> tube</w:t>
      </w:r>
      <w:r w:rsidR="0083120E" w:rsidRPr="00D16822">
        <w:rPr>
          <w:rFonts w:ascii="Book Antiqua" w:hAnsi="Book Antiqua"/>
          <w:lang w:val="en-US"/>
        </w:rPr>
        <w:t xml:space="preserve"> removal</w:t>
      </w:r>
      <w:r w:rsidR="00C65794" w:rsidRPr="00D16822">
        <w:rPr>
          <w:rFonts w:ascii="Book Antiqua" w:hAnsi="Book Antiqua"/>
          <w:lang w:val="en-US"/>
        </w:rPr>
        <w:t xml:space="preserve">. </w:t>
      </w:r>
      <w:r w:rsidR="0083120E" w:rsidRPr="00D16822">
        <w:rPr>
          <w:rFonts w:ascii="Book Antiqua" w:hAnsi="Book Antiqua"/>
          <w:lang w:val="en-US"/>
        </w:rPr>
        <w:t>Once</w:t>
      </w:r>
      <w:r w:rsidR="0013338F" w:rsidRPr="00D16822">
        <w:rPr>
          <w:rFonts w:ascii="Book Antiqua" w:hAnsi="Book Antiqua"/>
          <w:lang w:val="en-US"/>
        </w:rPr>
        <w:t xml:space="preserve"> a chronic GCF </w:t>
      </w:r>
      <w:r w:rsidR="00527A52" w:rsidRPr="00D16822">
        <w:rPr>
          <w:rFonts w:ascii="Book Antiqua" w:hAnsi="Book Antiqua"/>
          <w:lang w:val="en-US"/>
        </w:rPr>
        <w:t xml:space="preserve">is </w:t>
      </w:r>
      <w:r w:rsidR="00C74CBC" w:rsidRPr="00D16822">
        <w:rPr>
          <w:rFonts w:ascii="Book Antiqua" w:hAnsi="Book Antiqua"/>
          <w:lang w:val="en-US"/>
        </w:rPr>
        <w:t>triggered by a</w:t>
      </w:r>
      <w:r w:rsidR="00EE0CC7" w:rsidRPr="00D16822">
        <w:rPr>
          <w:rFonts w:ascii="Book Antiqua" w:hAnsi="Book Antiqua"/>
          <w:lang w:val="en-US"/>
        </w:rPr>
        <w:t>n</w:t>
      </w:r>
      <w:r w:rsidR="00C74CBC" w:rsidRPr="00D16822">
        <w:rPr>
          <w:rFonts w:ascii="Book Antiqua" w:hAnsi="Book Antiqua"/>
          <w:lang w:val="en-US"/>
        </w:rPr>
        <w:t xml:space="preserve"> immunocompromised state of any origin, the GCF still differs much from </w:t>
      </w:r>
      <w:r w:rsidR="00527A52" w:rsidRPr="00D16822">
        <w:rPr>
          <w:rFonts w:ascii="Book Antiqua" w:hAnsi="Book Antiqua"/>
          <w:lang w:val="en-US"/>
        </w:rPr>
        <w:t xml:space="preserve">conventional </w:t>
      </w:r>
      <w:r w:rsidR="00C74CBC" w:rsidRPr="00D16822">
        <w:rPr>
          <w:rFonts w:ascii="Book Antiqua" w:hAnsi="Book Antiqua"/>
          <w:lang w:val="en-US"/>
        </w:rPr>
        <w:t xml:space="preserve">inflammatory fistulae in the GI tract. </w:t>
      </w:r>
      <w:r w:rsidR="00572822" w:rsidRPr="00D16822">
        <w:rPr>
          <w:rFonts w:ascii="Book Antiqua" w:eastAsia="MS Mincho" w:hAnsi="Book Antiqua" w:cs="Arial"/>
          <w:lang w:val="en-GB" w:eastAsia="de-DE"/>
        </w:rPr>
        <w:t xml:space="preserve">This fact might be due to the integrity of the tissue surrounding the fistula orifice in GCF compared </w:t>
      </w:r>
      <w:r w:rsidR="006E55F8" w:rsidRPr="00D16822">
        <w:rPr>
          <w:rFonts w:ascii="Book Antiqua" w:eastAsia="MS Mincho" w:hAnsi="Book Antiqua" w:cs="Arial"/>
          <w:lang w:val="en-GB" w:eastAsia="de-DE"/>
        </w:rPr>
        <w:t xml:space="preserve">to </w:t>
      </w:r>
      <w:r w:rsidR="00572822" w:rsidRPr="00D16822">
        <w:rPr>
          <w:rFonts w:ascii="Book Antiqua" w:eastAsia="MS Mincho" w:hAnsi="Book Antiqua" w:cs="Arial"/>
          <w:lang w:val="en-GB" w:eastAsia="de-DE"/>
        </w:rPr>
        <w:t xml:space="preserve">the damaged surrounding tissue in inflammatory fistulae. Therefore, effective clip placement </w:t>
      </w:r>
      <w:r w:rsidR="00527A52" w:rsidRPr="00D16822">
        <w:rPr>
          <w:rFonts w:ascii="Book Antiqua" w:eastAsia="MS Mincho" w:hAnsi="Book Antiqua" w:cs="Arial"/>
          <w:lang w:val="en-GB" w:eastAsia="de-DE"/>
        </w:rPr>
        <w:t xml:space="preserve">and persistent attachment </w:t>
      </w:r>
      <w:r w:rsidR="00572822" w:rsidRPr="00D16822">
        <w:rPr>
          <w:rFonts w:ascii="Book Antiqua" w:eastAsia="MS Mincho" w:hAnsi="Book Antiqua" w:cs="Arial"/>
          <w:lang w:val="en-GB" w:eastAsia="de-DE"/>
        </w:rPr>
        <w:t>is far more challenging in inflammatory fistulae.</w:t>
      </w:r>
      <w:r w:rsidR="00452877" w:rsidRPr="00D16822">
        <w:rPr>
          <w:rFonts w:ascii="Book Antiqua" w:eastAsia="MS Mincho" w:hAnsi="Book Antiqua" w:cs="Arial"/>
          <w:lang w:val="en-GB" w:eastAsia="de-DE"/>
        </w:rPr>
        <w:t xml:space="preserve"> In addition to the immunocompromised state, </w:t>
      </w:r>
      <w:r w:rsidR="00E81DC0" w:rsidRPr="00D16822">
        <w:rPr>
          <w:rFonts w:ascii="Book Antiqua" w:eastAsia="MS Mincho" w:hAnsi="Book Antiqua" w:cs="Arial"/>
          <w:lang w:val="en-GB" w:eastAsia="de-DE"/>
        </w:rPr>
        <w:t>four out five patients underwent a long-ter</w:t>
      </w:r>
      <w:r w:rsidR="00F24AD9">
        <w:rPr>
          <w:rFonts w:ascii="Book Antiqua" w:eastAsia="MS Mincho" w:hAnsi="Book Antiqua" w:cs="Arial"/>
          <w:lang w:val="en-GB" w:eastAsia="de-DE"/>
        </w:rPr>
        <w:t xml:space="preserve">m PEG treatment (&gt; 6 </w:t>
      </w:r>
      <w:proofErr w:type="spellStart"/>
      <w:r w:rsidR="00F24AD9">
        <w:rPr>
          <w:rFonts w:ascii="Book Antiqua" w:eastAsia="MS Mincho" w:hAnsi="Book Antiqua" w:cs="Arial"/>
          <w:lang w:val="en-GB" w:eastAsia="de-DE"/>
        </w:rPr>
        <w:t>mo</w:t>
      </w:r>
      <w:proofErr w:type="spellEnd"/>
      <w:r w:rsidR="00E81DC0" w:rsidRPr="00D16822">
        <w:rPr>
          <w:rFonts w:ascii="Book Antiqua" w:eastAsia="MS Mincho" w:hAnsi="Book Antiqua" w:cs="Arial"/>
          <w:lang w:val="en-GB" w:eastAsia="de-DE"/>
        </w:rPr>
        <w:t>) as the main risk factor for developing persistent GCF after PEG tube removal</w: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PEVuZE5vdGU+PENpdGU+PEF1dGhvcj5SYWhuZW1haS1BemFyPC9BdXRob3I+PFllYXI+MjAxNDwv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</w:instrTex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PEVuZE5vdGU+PENpdGU+PEF1dGhvcj5SYWhuZW1haS1BemFyPC9BdXRob3I+PFllYXI+MjAxNDwv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</w:fldData>
        </w:fldChar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EN.CITE.DATA </w:instrText>
      </w:r>
      <w:r w:rsidR="00DF53CF" w:rsidRPr="00D16822">
        <w:rPr>
          <w:rFonts w:ascii="Book Antiqua" w:eastAsia="MS Mincho" w:hAnsi="Book Antiqua" w:cs="Arial"/>
          <w:lang w:val="en-GB" w:eastAsia="de-DE"/>
        </w:rPr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DF53CF" w:rsidRPr="00D16822">
        <w:rPr>
          <w:rFonts w:ascii="Book Antiqua" w:eastAsia="MS Mincho" w:hAnsi="Book Antiqua" w:cs="Arial"/>
          <w:lang w:val="en-GB" w:eastAsia="de-DE"/>
        </w:rPr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F24AD9">
        <w:rPr>
          <w:rFonts w:ascii="Book Antiqua" w:eastAsia="MS Mincho" w:hAnsi="Book Antiqua" w:cs="Arial"/>
          <w:noProof/>
          <w:vertAlign w:val="superscript"/>
          <w:lang w:val="en-GB" w:eastAsia="de-DE"/>
        </w:rPr>
        <w:t>[18,</w:t>
      </w:r>
      <w:r w:rsidR="00DF53CF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19]</w:t>
      </w:r>
      <w:r w:rsidR="00DF53CF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F24AD9">
        <w:rPr>
          <w:rFonts w:ascii="Book Antiqua" w:eastAsia="宋体" w:hAnsi="Book Antiqua" w:cs="Arial" w:hint="eastAsia"/>
          <w:lang w:val="en-GB" w:eastAsia="zh-CN"/>
        </w:rPr>
        <w:t>.</w:t>
      </w:r>
    </w:p>
    <w:p w14:paraId="6B92549D" w14:textId="16ABE731" w:rsidR="007F569B" w:rsidRPr="00D16822" w:rsidRDefault="007F569B" w:rsidP="00DE2B5C">
      <w:pPr>
        <w:spacing w:line="360" w:lineRule="auto"/>
        <w:ind w:firstLineChars="100" w:firstLine="240"/>
        <w:jc w:val="both"/>
        <w:rPr>
          <w:rFonts w:ascii="Book Antiqua" w:eastAsia="MS Mincho" w:hAnsi="Book Antiqua" w:cs="Arial"/>
          <w:lang w:val="en-GB" w:eastAsia="de-DE"/>
        </w:rPr>
      </w:pPr>
      <w:r w:rsidRPr="00D16822">
        <w:rPr>
          <w:rFonts w:ascii="Book Antiqua" w:eastAsia="MS Mincho" w:hAnsi="Book Antiqua" w:cs="Arial"/>
          <w:lang w:val="en-GB" w:eastAsia="de-DE"/>
        </w:rPr>
        <w:t>Portal hypertension with tense ascites is known to hinder closure of abdominal wall fistula</w:t>
      </w:r>
      <w:r w:rsidR="008F0CBB" w:rsidRPr="00D16822">
        <w:rPr>
          <w:rFonts w:ascii="Book Antiqua" w:eastAsia="MS Mincho" w:hAnsi="Book Antiqua" w:cs="Arial"/>
          <w:lang w:val="en-GB" w:eastAsia="de-DE"/>
        </w:rPr>
        <w:t>e</w:t>
      </w:r>
      <w:r w:rsidR="00355E38" w:rsidRPr="00D16822">
        <w:rPr>
          <w:rFonts w:ascii="Book Antiqua" w:eastAsia="MS Mincho" w:hAnsi="Book Antiqua" w:cs="Arial"/>
          <w:lang w:val="en-GB" w:eastAsia="de-DE"/>
        </w:rPr>
        <w:fldChar w:fldCharType="begin"/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&lt;EndNote&gt;&lt;Cite&gt;&lt;Author&gt;Baltz&lt;/Author&gt;&lt;Year&gt;2010&lt;/Year&gt;&lt;RecNum&gt;36&lt;/RecNum&gt;&lt;DisplayText&gt;&lt;style face="superscript"&gt;[27]&lt;/style&gt;&lt;/DisplayText&gt;&lt;record&gt;&lt;rec-number&gt;36&lt;/rec-number&gt;&lt;foreign-keys&gt;&lt;key app="EN" db-id="trzpvaat7d2sr6et2zjxswt5evw0vv00a5ra" timestamp="1474396385"&gt;36&lt;/key&gt;&lt;/foreign-keys&gt;&lt;ref-type name="Journal Article"&gt;17&lt;/ref-type&gt;&lt;contributors&gt;&lt;authors&gt;&lt;author&gt;Baltz, J. G.&lt;/author&gt;&lt;author&gt;Argo, C. K.&lt;/author&gt;&lt;author&gt;Al-Osaimi, A. M.&lt;/author&gt;&lt;author&gt;Northup, P. G.&lt;/author&gt;&lt;/authors&gt;&lt;/contributors&gt;&lt;auth-address&gt;Department of Medicine, University of Virginia Health System, Charlottesville, Virginia, USA.&lt;/auth-address&gt;&lt;titles&gt;&lt;title&gt;Mortality after percutaneous endoscopic gastrostomy in patients with cirrhosis: a case series&lt;/title&gt;&lt;secondary-title&gt;Gastrointest Endosc&lt;/secondary-title&gt;&lt;/titles&gt;&lt;periodical&gt;&lt;full-title&gt;Gastrointest Endosc&lt;/full-title&gt;&lt;abbr-1&gt;Gastrointestinal endoscopy&lt;/abbr-1&gt;&lt;/periodical&gt;&lt;pages&gt;1072-5&lt;/pages&gt;&lt;volume&gt;72&lt;/volume&gt;&lt;number&gt;5&lt;/number&gt;&lt;keywords&gt;&lt;keyword&gt;Adult&lt;/keyword&gt;&lt;keyword&gt;Aged&lt;/keyword&gt;&lt;keyword&gt;Cohort Studies&lt;/keyword&gt;&lt;keyword&gt;Enteral Nutrition&lt;/keyword&gt;&lt;keyword&gt;Female&lt;/keyword&gt;&lt;keyword&gt;Gastroscopy/*adverse effects/mortality&lt;/keyword&gt;&lt;keyword&gt;Gastrostomy/*adverse effects/mortality&lt;/keyword&gt;&lt;keyword&gt;Humans&lt;/keyword&gt;&lt;keyword&gt;Intubation, Gastrointestinal/*adverse effects&lt;/keyword&gt;&lt;keyword&gt;Liver Cirrhosis/etiology/*mortality/*therapy&lt;/keyword&gt;&lt;keyword&gt;Male&lt;/keyword&gt;&lt;keyword&gt;Middle Aged&lt;/keyword&gt;&lt;keyword&gt;Retrospective Studies&lt;/keyword&gt;&lt;keyword&gt;Risk Assessment&lt;/keyword&gt;&lt;keyword&gt;Treatment Outcome&lt;/keyword&gt;&lt;/keywords&gt;&lt;dates&gt;&lt;year&gt;2010&lt;/year&gt;&lt;pub-dates&gt;&lt;date&gt;Nov&lt;/date&gt;&lt;/pub-dates&gt;&lt;/dates&gt;&lt;isbn&gt;1097-6779 (Electronic)&amp;#xD;0016-5107 (Linking)&lt;/isbn&gt;&lt;accession-num&gt;20855067&lt;/accession-num&gt;&lt;urls&gt;&lt;related-urls&gt;&lt;url&gt;http://www.ncbi.nlm.nih.gov/pubmed/20855067&lt;/url&gt;&lt;/related-urls&gt;&lt;/urls&gt;&lt;electronic-resource-num&gt;10.1016/j.gie.2010.06.043&lt;/electronic-resource-num&gt;&lt;/record&gt;&lt;/Cite&gt;&lt;/EndNote&gt;</w:instrText>
      </w:r>
      <w:r w:rsidR="00355E38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[27</w:t>
      </w:r>
      <w:r w:rsidR="00F24AD9">
        <w:rPr>
          <w:rFonts w:ascii="Book Antiqua" w:eastAsia="宋体" w:hAnsi="Book Antiqua" w:cs="Arial" w:hint="eastAsia"/>
          <w:noProof/>
          <w:vertAlign w:val="superscript"/>
          <w:lang w:val="en-GB" w:eastAsia="zh-CN"/>
        </w:rPr>
        <w:t>,28</w:t>
      </w:r>
      <w:r w:rsidR="002D72A4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]</w:t>
      </w:r>
      <w:r w:rsidR="00355E38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6E55F8" w:rsidRPr="00D16822">
        <w:rPr>
          <w:rFonts w:ascii="Book Antiqua" w:eastAsia="MS Mincho" w:hAnsi="Book Antiqua" w:cs="Arial"/>
          <w:lang w:val="en-GB" w:eastAsia="de-DE"/>
        </w:rPr>
        <w:t>.</w:t>
      </w:r>
      <w:r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8F0CBB" w:rsidRPr="00D16822">
        <w:rPr>
          <w:rFonts w:ascii="Book Antiqua" w:eastAsia="MS Mincho" w:hAnsi="Book Antiqua" w:cs="Arial"/>
          <w:lang w:val="en-GB" w:eastAsia="de-DE"/>
        </w:rPr>
        <w:t xml:space="preserve">We therefore decided to immediately close the GCF in </w:t>
      </w:r>
      <w:r w:rsidRPr="00D16822">
        <w:rPr>
          <w:rFonts w:ascii="Book Antiqua" w:eastAsia="MS Mincho" w:hAnsi="Book Antiqua" w:cs="Arial"/>
          <w:lang w:val="en-GB" w:eastAsia="de-DE"/>
        </w:rPr>
        <w:t>patient 5</w:t>
      </w:r>
      <w:r w:rsidR="008F0CBB" w:rsidRPr="00D16822">
        <w:rPr>
          <w:rFonts w:ascii="Book Antiqua" w:eastAsia="MS Mincho" w:hAnsi="Book Antiqua" w:cs="Arial"/>
          <w:lang w:val="en-GB" w:eastAsia="de-DE"/>
        </w:rPr>
        <w:t xml:space="preserve"> after </w:t>
      </w:r>
      <w:r w:rsidR="00C95477" w:rsidRPr="00D16822">
        <w:rPr>
          <w:rFonts w:ascii="Book Antiqua" w:eastAsia="MS Mincho" w:hAnsi="Book Antiqua" w:cs="Arial"/>
          <w:lang w:val="en-GB" w:eastAsia="de-DE"/>
        </w:rPr>
        <w:t xml:space="preserve">PEG </w:t>
      </w:r>
      <w:r w:rsidR="008F0CBB" w:rsidRPr="00D16822">
        <w:rPr>
          <w:rFonts w:ascii="Book Antiqua" w:eastAsia="MS Mincho" w:hAnsi="Book Antiqua" w:cs="Arial"/>
          <w:lang w:val="en-GB" w:eastAsia="de-DE"/>
        </w:rPr>
        <w:t>tube removal.</w:t>
      </w:r>
      <w:r w:rsidRPr="00D16822">
        <w:rPr>
          <w:rFonts w:ascii="Book Antiqua" w:eastAsia="MS Mincho" w:hAnsi="Book Antiqua" w:cs="Arial"/>
          <w:lang w:val="en-GB" w:eastAsia="de-DE"/>
        </w:rPr>
        <w:t xml:space="preserve"> </w:t>
      </w:r>
      <w:r w:rsidR="008F0CBB" w:rsidRPr="00D16822">
        <w:rPr>
          <w:rFonts w:ascii="Book Antiqua" w:eastAsia="MS Mincho" w:hAnsi="Book Antiqua" w:cs="Arial"/>
          <w:lang w:val="en-GB" w:eastAsia="de-DE"/>
        </w:rPr>
        <w:t>Whether or not</w:t>
      </w:r>
      <w:r w:rsidR="00DF53CF" w:rsidRPr="00D16822">
        <w:rPr>
          <w:rFonts w:ascii="Book Antiqua" w:eastAsia="MS Mincho" w:hAnsi="Book Antiqua" w:cs="Arial"/>
          <w:lang w:val="en-GB" w:eastAsia="de-DE"/>
        </w:rPr>
        <w:t xml:space="preserve"> previous </w:t>
      </w:r>
      <w:proofErr w:type="spellStart"/>
      <w:r w:rsidRPr="00D16822">
        <w:rPr>
          <w:rFonts w:ascii="Book Antiqua" w:eastAsia="MS Mincho" w:hAnsi="Book Antiqua" w:cs="Arial"/>
          <w:lang w:val="en-GB" w:eastAsia="de-DE"/>
        </w:rPr>
        <w:t>gastropexies</w:t>
      </w:r>
      <w:proofErr w:type="spellEnd"/>
      <w:r w:rsidRPr="00D16822">
        <w:rPr>
          <w:rFonts w:ascii="Book Antiqua" w:eastAsia="MS Mincho" w:hAnsi="Book Antiqua" w:cs="Arial"/>
          <w:lang w:val="en-GB" w:eastAsia="de-DE"/>
        </w:rPr>
        <w:t xml:space="preserve"> play a role</w:t>
      </w:r>
      <w:r w:rsidR="008F0CBB" w:rsidRPr="00D16822">
        <w:rPr>
          <w:rFonts w:ascii="Book Antiqua" w:eastAsia="MS Mincho" w:hAnsi="Book Antiqua" w:cs="Arial"/>
          <w:lang w:val="en-GB" w:eastAsia="de-DE"/>
        </w:rPr>
        <w:t xml:space="preserve"> in this particular setting is </w:t>
      </w:r>
      <w:r w:rsidR="00D448AE" w:rsidRPr="00D16822">
        <w:rPr>
          <w:rFonts w:ascii="Book Antiqua" w:eastAsia="MS Mincho" w:hAnsi="Book Antiqua" w:cs="Arial"/>
          <w:lang w:val="en-GB" w:eastAsia="de-DE"/>
        </w:rPr>
        <w:t>unknown</w:t>
      </w:r>
      <w:r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D448AE" w:rsidRPr="00D16822">
        <w:rPr>
          <w:rFonts w:ascii="Book Antiqua" w:eastAsia="MS Mincho" w:hAnsi="Book Antiqua" w:cs="Arial"/>
          <w:lang w:val="en-GB" w:eastAsia="de-DE"/>
        </w:rPr>
        <w:t xml:space="preserve">Since we so far only treated one patient with ascites </w:t>
      </w:r>
      <w:r w:rsidR="00D62F98" w:rsidRPr="00D16822">
        <w:rPr>
          <w:rFonts w:ascii="Book Antiqua" w:eastAsia="MS Mincho" w:hAnsi="Book Antiqua" w:cs="Arial"/>
          <w:lang w:val="en-GB" w:eastAsia="de-DE"/>
        </w:rPr>
        <w:t xml:space="preserve">for </w:t>
      </w:r>
      <w:r w:rsidR="00D448AE" w:rsidRPr="00D16822">
        <w:rPr>
          <w:rFonts w:ascii="Book Antiqua" w:eastAsia="MS Mincho" w:hAnsi="Book Antiqua" w:cs="Arial"/>
          <w:lang w:val="en-GB" w:eastAsia="de-DE"/>
        </w:rPr>
        <w:t xml:space="preserve">closure after PEG tube removal, a general recommendation cannot be given yet. Until there will be more data </w:t>
      </w:r>
      <w:r w:rsidR="00D62F98" w:rsidRPr="00D16822">
        <w:rPr>
          <w:rFonts w:ascii="Book Antiqua" w:eastAsia="MS Mincho" w:hAnsi="Book Antiqua" w:cs="Arial"/>
          <w:lang w:val="en-GB" w:eastAsia="de-DE"/>
        </w:rPr>
        <w:t xml:space="preserve">available </w:t>
      </w:r>
      <w:r w:rsidR="00D448AE" w:rsidRPr="00D16822">
        <w:rPr>
          <w:rFonts w:ascii="Book Antiqua" w:eastAsia="MS Mincho" w:hAnsi="Book Antiqua" w:cs="Arial"/>
          <w:lang w:val="en-GB" w:eastAsia="de-DE"/>
        </w:rPr>
        <w:t xml:space="preserve">in the future, individual solutions will </w:t>
      </w:r>
      <w:r w:rsidR="00D62F98" w:rsidRPr="00D16822">
        <w:rPr>
          <w:rFonts w:ascii="Book Antiqua" w:eastAsia="MS Mincho" w:hAnsi="Book Antiqua" w:cs="Arial"/>
          <w:lang w:val="en-GB" w:eastAsia="de-DE"/>
        </w:rPr>
        <w:t xml:space="preserve">need </w:t>
      </w:r>
      <w:r w:rsidR="00D448AE" w:rsidRPr="00D16822">
        <w:rPr>
          <w:rFonts w:ascii="Book Antiqua" w:eastAsia="MS Mincho" w:hAnsi="Book Antiqua" w:cs="Arial"/>
          <w:lang w:val="en-GB" w:eastAsia="de-DE"/>
        </w:rPr>
        <w:t xml:space="preserve">to be </w:t>
      </w:r>
      <w:r w:rsidR="00D62F98" w:rsidRPr="00D16822">
        <w:rPr>
          <w:rFonts w:ascii="Book Antiqua" w:eastAsia="MS Mincho" w:hAnsi="Book Antiqua" w:cs="Arial"/>
          <w:lang w:val="en-GB" w:eastAsia="de-DE"/>
        </w:rPr>
        <w:t>sought for</w:t>
      </w:r>
      <w:r w:rsidR="00D448AE" w:rsidRPr="00D16822">
        <w:rPr>
          <w:rFonts w:ascii="Book Antiqua" w:eastAsia="MS Mincho" w:hAnsi="Book Antiqua" w:cs="Arial"/>
          <w:lang w:val="en-GB" w:eastAsia="de-DE"/>
        </w:rPr>
        <w:t>.</w:t>
      </w:r>
    </w:p>
    <w:p w14:paraId="0F4A2A3C" w14:textId="2BAB8EB6" w:rsidR="000805E2" w:rsidRPr="00D16822" w:rsidRDefault="004E1F8D" w:rsidP="00DE2B5C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lastRenderedPageBreak/>
        <w:t>Even though</w:t>
      </w:r>
      <w:r w:rsidR="00A31447" w:rsidRPr="00D16822">
        <w:rPr>
          <w:rFonts w:ascii="Book Antiqua" w:hAnsi="Book Antiqua"/>
          <w:lang w:val="en-US"/>
        </w:rPr>
        <w:t xml:space="preserve"> </w:t>
      </w:r>
      <w:r w:rsidR="00DF53CF" w:rsidRPr="00D16822">
        <w:rPr>
          <w:rFonts w:ascii="Book Antiqua" w:hAnsi="Book Antiqua"/>
          <w:lang w:val="en-US"/>
        </w:rPr>
        <w:t xml:space="preserve">the </w:t>
      </w:r>
      <w:r w:rsidR="00A31447" w:rsidRPr="00D16822">
        <w:rPr>
          <w:rFonts w:ascii="Book Antiqua" w:hAnsi="Book Antiqua"/>
          <w:lang w:val="en-US"/>
        </w:rPr>
        <w:t>number of patients in our case series</w:t>
      </w:r>
      <w:r w:rsidR="00DF53CF" w:rsidRPr="00D16822">
        <w:rPr>
          <w:rFonts w:ascii="Book Antiqua" w:hAnsi="Book Antiqua"/>
          <w:lang w:val="en-US"/>
        </w:rPr>
        <w:t xml:space="preserve"> is relatively small</w:t>
      </w:r>
      <w:r w:rsidR="00A31447" w:rsidRPr="00D16822">
        <w:rPr>
          <w:rFonts w:ascii="Book Antiqua" w:hAnsi="Book Antiqua"/>
          <w:lang w:val="en-US"/>
        </w:rPr>
        <w:t xml:space="preserve">, </w:t>
      </w:r>
      <w:r w:rsidR="00250B75" w:rsidRPr="00D16822">
        <w:rPr>
          <w:rFonts w:ascii="Book Antiqua" w:hAnsi="Book Antiqua"/>
          <w:lang w:val="en-US"/>
        </w:rPr>
        <w:t>our</w:t>
      </w:r>
      <w:r w:rsidR="004E42C4">
        <w:rPr>
          <w:rFonts w:ascii="Book Antiqua" w:hAnsi="Book Antiqua"/>
          <w:lang w:val="en-US"/>
        </w:rPr>
        <w:t xml:space="preserve"> high closure success rate (100</w:t>
      </w:r>
      <w:r w:rsidR="00250B75" w:rsidRPr="00D16822">
        <w:rPr>
          <w:rFonts w:ascii="Book Antiqua" w:hAnsi="Book Antiqua"/>
          <w:lang w:val="en-US"/>
        </w:rPr>
        <w:t>%) is</w:t>
      </w:r>
      <w:r w:rsidR="00A31447" w:rsidRPr="00D16822">
        <w:rPr>
          <w:rFonts w:ascii="Book Antiqua" w:hAnsi="Book Antiqua"/>
          <w:lang w:val="en-US"/>
        </w:rPr>
        <w:t xml:space="preserve"> in </w:t>
      </w:r>
      <w:r w:rsidRPr="00D16822">
        <w:rPr>
          <w:rFonts w:ascii="Book Antiqua" w:hAnsi="Book Antiqua"/>
          <w:lang w:val="en-US"/>
        </w:rPr>
        <w:t xml:space="preserve">accordance with </w:t>
      </w:r>
      <w:r w:rsidR="00250B75" w:rsidRPr="00D16822">
        <w:rPr>
          <w:rFonts w:ascii="Book Antiqua" w:hAnsi="Book Antiqua"/>
          <w:lang w:val="en-US"/>
        </w:rPr>
        <w:t>the success rate presented by</w:t>
      </w:r>
      <w:r w:rsidRPr="00D16822">
        <w:rPr>
          <w:rFonts w:ascii="Book Antiqua" w:hAnsi="Book Antiqua"/>
          <w:lang w:val="en-US"/>
        </w:rPr>
        <w:t xml:space="preserve"> </w:t>
      </w:r>
      <w:proofErr w:type="spellStart"/>
      <w:r w:rsidRPr="00D16822">
        <w:rPr>
          <w:rFonts w:ascii="Book Antiqua" w:hAnsi="Book Antiqua"/>
          <w:lang w:val="en-US"/>
        </w:rPr>
        <w:t>Singhal</w:t>
      </w:r>
      <w:proofErr w:type="spellEnd"/>
      <w:r w:rsidRPr="00D16822">
        <w:rPr>
          <w:rFonts w:ascii="Book Antiqua" w:hAnsi="Book Antiqua"/>
          <w:lang w:val="en-US"/>
        </w:rPr>
        <w:t xml:space="preserve"> </w:t>
      </w:r>
      <w:r w:rsidRPr="00283079">
        <w:rPr>
          <w:rFonts w:ascii="Book Antiqua" w:hAnsi="Book Antiqua"/>
          <w:i/>
          <w:lang w:val="en-US"/>
        </w:rPr>
        <w:t>et al</w:t>
      </w:r>
      <w:r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Pr="00D16822">
        <w:rPr>
          <w:rFonts w:ascii="Book Antiqua" w:hAnsi="Book Antiqua"/>
          <w:lang w:val="en-US"/>
        </w:rPr>
      </w:r>
      <w:r w:rsidRPr="00D16822">
        <w:rPr>
          <w:rFonts w:ascii="Book Antiqua" w:hAnsi="Book Antiqua"/>
          <w:lang w:val="en-US"/>
        </w:rPr>
        <w:fldChar w:fldCharType="separate"/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[2]</w:t>
      </w:r>
      <w:r w:rsidRPr="00D16822">
        <w:rPr>
          <w:rFonts w:ascii="Book Antiqua" w:hAnsi="Book Antiqua"/>
          <w:lang w:val="en-US"/>
        </w:rPr>
        <w:fldChar w:fldCharType="end"/>
      </w:r>
      <w:r w:rsidR="00A31447" w:rsidRPr="00D16822">
        <w:rPr>
          <w:rFonts w:ascii="Book Antiqua" w:hAnsi="Book Antiqua"/>
          <w:lang w:val="en-US"/>
        </w:rPr>
        <w:t xml:space="preserve"> </w:t>
      </w:r>
      <w:r w:rsidR="004E42C4">
        <w:rPr>
          <w:rFonts w:ascii="Book Antiqua" w:hAnsi="Book Antiqua"/>
          <w:lang w:val="en-US"/>
        </w:rPr>
        <w:t>(90</w:t>
      </w:r>
      <w:r w:rsidR="00250B75" w:rsidRPr="00D16822">
        <w:rPr>
          <w:rFonts w:ascii="Book Antiqua" w:hAnsi="Book Antiqua"/>
          <w:lang w:val="en-US"/>
        </w:rPr>
        <w:t xml:space="preserve">%). </w:t>
      </w:r>
      <w:r w:rsidR="007A5D09" w:rsidRPr="00D16822">
        <w:rPr>
          <w:rFonts w:ascii="Book Antiqua" w:hAnsi="Book Antiqua"/>
          <w:lang w:val="en-US"/>
        </w:rPr>
        <w:t xml:space="preserve">These results stand in clear contrast to the </w:t>
      </w:r>
      <w:r w:rsidR="00A31447" w:rsidRPr="00D16822">
        <w:rPr>
          <w:rFonts w:ascii="Book Antiqua" w:hAnsi="Book Antiqua"/>
          <w:lang w:val="en-US"/>
        </w:rPr>
        <w:t xml:space="preserve">low long-term success rate of </w:t>
      </w:r>
      <w:r w:rsidR="009C3896" w:rsidRPr="00D16822">
        <w:rPr>
          <w:rFonts w:ascii="Book Antiqua" w:hAnsi="Book Antiqua"/>
          <w:lang w:val="en-US"/>
        </w:rPr>
        <w:t>30</w:t>
      </w:r>
      <w:r w:rsidR="00A31447" w:rsidRPr="00D16822">
        <w:rPr>
          <w:rFonts w:ascii="Book Antiqua" w:hAnsi="Book Antiqua"/>
          <w:lang w:val="en-US"/>
        </w:rPr>
        <w:t xml:space="preserve">% published by our group for </w:t>
      </w:r>
      <w:r w:rsidR="00527A52" w:rsidRPr="00D16822">
        <w:rPr>
          <w:rFonts w:ascii="Book Antiqua" w:hAnsi="Book Antiqua"/>
          <w:lang w:val="en-US"/>
        </w:rPr>
        <w:t>inflammatory fistulae</w:t>
      </w:r>
      <w:r w:rsidR="00B13666" w:rsidRPr="00D16822">
        <w:rPr>
          <w:rFonts w:ascii="Book Antiqua" w:hAnsi="Book Antiqua"/>
          <w:lang w:val="en-US"/>
        </w:rPr>
        <w:fldChar w:fldCharType="begin"/>
      </w:r>
      <w:r w:rsidR="00DF53CF" w:rsidRPr="00D16822">
        <w:rPr>
          <w:rFonts w:ascii="Book Antiqua" w:hAnsi="Book Antiqua"/>
          <w:lang w:val="en-US"/>
        </w:rPr>
        <w:instrText xml:space="preserve"> ADDIN EN.CITE &lt;EndNote&gt;&lt;Cite&gt;&lt;Author&gt;Honegger&lt;/Author&gt;&lt;Year&gt;2016&lt;/Year&gt;&lt;RecNum&gt;35&lt;/RecNum&gt;&lt;DisplayText&gt;&lt;style face="superscript"&gt;[26]&lt;/style&gt;&lt;/DisplayText&gt;&lt;record&gt;&lt;rec-number&gt;35&lt;/rec-number&gt;&lt;foreign-keys&gt;&lt;key app="EN" db-id="trzpvaat7d2sr6et2zjxswt5evw0vv00a5ra" timestamp="1474396385"&gt;35&lt;/key&gt;&lt;/foreign-keys&gt;&lt;ref-type name="Journal Article"&gt;17&lt;/ref-type&gt;&lt;contributors&gt;&lt;authors&gt;&lt;author&gt;Honegger, C&lt;/author&gt;&lt;author&gt;Valli, PV&lt;/author&gt;&lt;author&gt;Wiegand, N&lt;/author&gt;&lt;author&gt;Bauerfeind, P&lt;/author&gt;&lt;author&gt;Gubler, C&lt;/author&gt;&lt;/authors&gt;&lt;/contributors&gt;&lt;titles&gt;&lt;title&gt;Establishment of Over-The-Scope-Clips (OTSC®) in daily endoscopic routine&lt;/title&gt;&lt;secondary-title&gt;United European Gastroenterology Journal&lt;/secondary-title&gt;&lt;/titles&gt;&lt;periodical&gt;&lt;full-title&gt;United European Gastroenterology Journal&lt;/full-title&gt;&lt;/periodical&gt;&lt;dates&gt;&lt;year&gt;2016&lt;/year&gt;&lt;pub-dates&gt;&lt;date&gt;June 22, 2016&lt;/date&gt;&lt;/pub-dates&gt;&lt;/dates&gt;&lt;urls&gt;&lt;related-urls&gt;&lt;url&gt;http://ueg.sagepub.com/cgi/content/abstract/2050640616657273v1&lt;/url&gt;&lt;/related-urls&gt;&lt;/urls&gt;&lt;electronic-resource-num&gt;10.1177/2050640616657273&lt;/electronic-resource-num&gt;&lt;/record&gt;&lt;/Cite&gt;&lt;/EndNote&gt;</w:instrText>
      </w:r>
      <w:r w:rsidR="00B13666" w:rsidRPr="00D16822">
        <w:rPr>
          <w:rFonts w:ascii="Book Antiqua" w:hAnsi="Book Antiqua"/>
          <w:lang w:val="en-US"/>
        </w:rPr>
        <w:fldChar w:fldCharType="separate"/>
      </w:r>
      <w:r w:rsidR="002D72A4" w:rsidRPr="00D16822">
        <w:rPr>
          <w:rFonts w:ascii="Book Antiqua" w:hAnsi="Book Antiqua"/>
          <w:noProof/>
          <w:vertAlign w:val="superscript"/>
          <w:lang w:val="en-US"/>
        </w:rPr>
        <w:t>[26]</w:t>
      </w:r>
      <w:r w:rsidR="00B13666" w:rsidRPr="00D16822">
        <w:rPr>
          <w:rFonts w:ascii="Book Antiqua" w:hAnsi="Book Antiqua"/>
          <w:lang w:val="en-US"/>
        </w:rPr>
        <w:fldChar w:fldCharType="end"/>
      </w:r>
      <w:r w:rsidR="00B13666" w:rsidRPr="00D16822">
        <w:rPr>
          <w:rFonts w:ascii="Book Antiqua" w:hAnsi="Book Antiqua"/>
          <w:lang w:val="en-US"/>
        </w:rPr>
        <w:t>.</w:t>
      </w:r>
      <w:r w:rsidR="00527A52" w:rsidRPr="00D16822">
        <w:rPr>
          <w:rFonts w:ascii="Book Antiqua" w:hAnsi="Book Antiqua"/>
          <w:lang w:val="en-US"/>
        </w:rPr>
        <w:t xml:space="preserve">Compared to </w:t>
      </w:r>
      <w:proofErr w:type="spellStart"/>
      <w:r w:rsidR="00527A52" w:rsidRPr="00D16822">
        <w:rPr>
          <w:rFonts w:ascii="Book Antiqua" w:hAnsi="Book Antiqua"/>
          <w:lang w:val="en-US"/>
        </w:rPr>
        <w:t>Singhal</w:t>
      </w:r>
      <w:proofErr w:type="spellEnd"/>
      <w:r w:rsidR="00527A52" w:rsidRPr="00D16822">
        <w:rPr>
          <w:rFonts w:ascii="Book Antiqua" w:hAnsi="Book Antiqua"/>
          <w:lang w:val="en-US"/>
        </w:rPr>
        <w:t xml:space="preserve"> </w:t>
      </w:r>
      <w:r w:rsidR="00527A52" w:rsidRPr="00283079">
        <w:rPr>
          <w:rFonts w:ascii="Book Antiqua" w:hAnsi="Book Antiqua"/>
          <w:i/>
          <w:lang w:val="en-US"/>
        </w:rPr>
        <w:t>et al</w:t>
      </w:r>
      <w:r w:rsidR="00527A52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="00527A52" w:rsidRPr="00D16822">
        <w:rPr>
          <w:rFonts w:ascii="Book Antiqua" w:hAnsi="Book Antiqua"/>
          <w:lang w:val="en-US"/>
        </w:rPr>
      </w:r>
      <w:r w:rsidR="00527A52" w:rsidRPr="00D16822">
        <w:rPr>
          <w:rFonts w:ascii="Book Antiqua" w:hAnsi="Book Antiqua"/>
          <w:lang w:val="en-US"/>
        </w:rPr>
        <w:fldChar w:fldCharType="separate"/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[2]</w:t>
      </w:r>
      <w:r w:rsidR="00527A52" w:rsidRPr="00D16822">
        <w:rPr>
          <w:rFonts w:ascii="Book Antiqua" w:hAnsi="Book Antiqua"/>
          <w:lang w:val="en-US"/>
        </w:rPr>
        <w:fldChar w:fldCharType="end"/>
      </w:r>
      <w:r w:rsidR="00745134" w:rsidRPr="00D16822">
        <w:rPr>
          <w:rFonts w:ascii="Book Antiqua" w:hAnsi="Book Antiqua"/>
          <w:lang w:val="en-US"/>
        </w:rPr>
        <w:t xml:space="preserve">, </w:t>
      </w:r>
      <w:r w:rsidR="00945B4B" w:rsidRPr="00D16822">
        <w:rPr>
          <w:rFonts w:ascii="Book Antiqua" w:hAnsi="Book Antiqua"/>
          <w:lang w:val="en-US"/>
        </w:rPr>
        <w:t>o</w:t>
      </w:r>
      <w:r w:rsidR="00EA3A2A" w:rsidRPr="00D16822">
        <w:rPr>
          <w:rFonts w:ascii="Book Antiqua" w:hAnsi="Book Antiqua"/>
          <w:lang w:val="en-US"/>
        </w:rPr>
        <w:t xml:space="preserve">ur follow up period was clearly longer </w:t>
      </w:r>
      <w:r w:rsidR="00C74959" w:rsidRPr="00D16822">
        <w:rPr>
          <w:rFonts w:ascii="Book Antiqua" w:hAnsi="Book Antiqua"/>
          <w:lang w:val="en-US"/>
        </w:rPr>
        <w:t xml:space="preserve">and shows that there is a low rate of long term failures after endoscopic fistula closure. </w:t>
      </w:r>
      <w:r w:rsidR="008B7086" w:rsidRPr="00D16822">
        <w:rPr>
          <w:rFonts w:ascii="Book Antiqua" w:hAnsi="Book Antiqua"/>
          <w:lang w:val="en-US"/>
        </w:rPr>
        <w:t xml:space="preserve">Although the </w:t>
      </w:r>
      <w:r w:rsidR="00745134" w:rsidRPr="00D16822">
        <w:rPr>
          <w:rFonts w:ascii="Book Antiqua" w:eastAsia="MS Mincho" w:hAnsi="Book Antiqua" w:cs="Arial"/>
          <w:lang w:val="en-GB" w:eastAsia="de-DE"/>
        </w:rPr>
        <w:t>OTSC</w:t>
      </w:r>
      <w:r w:rsidR="00745134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C74959" w:rsidRPr="00D16822">
        <w:rPr>
          <w:rFonts w:ascii="Book Antiqua" w:hAnsi="Book Antiqua"/>
          <w:lang w:val="en-US"/>
        </w:rPr>
        <w:t>is a</w:t>
      </w:r>
      <w:r w:rsidR="00D448AE" w:rsidRPr="00D16822">
        <w:rPr>
          <w:rFonts w:ascii="Book Antiqua" w:hAnsi="Book Antiqua"/>
          <w:lang w:val="en-US"/>
        </w:rPr>
        <w:t xml:space="preserve"> foreign </w:t>
      </w:r>
      <w:r w:rsidR="00DE763A" w:rsidRPr="00D16822">
        <w:rPr>
          <w:rFonts w:ascii="Book Antiqua" w:hAnsi="Book Antiqua"/>
          <w:lang w:val="en-US"/>
        </w:rPr>
        <w:t xml:space="preserve">body </w:t>
      </w:r>
      <w:r w:rsidR="008B7086" w:rsidRPr="00D16822">
        <w:rPr>
          <w:rFonts w:ascii="Book Antiqua" w:hAnsi="Book Antiqua"/>
          <w:lang w:val="en-US"/>
        </w:rPr>
        <w:t>with a drop-off rate of 0%</w:t>
      </w:r>
      <w:r w:rsidR="00745134" w:rsidRPr="00D16822">
        <w:rPr>
          <w:rFonts w:ascii="Book Antiqua" w:hAnsi="Book Antiqua"/>
          <w:lang w:val="en-US"/>
        </w:rPr>
        <w:t xml:space="preserve"> in our case series</w:t>
      </w:r>
      <w:r w:rsidR="008B7086" w:rsidRPr="00D16822">
        <w:rPr>
          <w:rFonts w:ascii="Book Antiqua" w:hAnsi="Book Antiqua"/>
          <w:lang w:val="en-US"/>
        </w:rPr>
        <w:t xml:space="preserve">, </w:t>
      </w:r>
      <w:r w:rsidR="00745134" w:rsidRPr="00D16822">
        <w:rPr>
          <w:rFonts w:ascii="Book Antiqua" w:hAnsi="Book Antiqua"/>
          <w:lang w:val="en-US"/>
        </w:rPr>
        <w:t xml:space="preserve">the clips did </w:t>
      </w:r>
      <w:r w:rsidR="008B7086" w:rsidRPr="00D16822">
        <w:rPr>
          <w:rFonts w:ascii="Book Antiqua" w:hAnsi="Book Antiqua"/>
          <w:lang w:val="en-US"/>
        </w:rPr>
        <w:t xml:space="preserve">not induce any symptoms and no need </w:t>
      </w:r>
      <w:r w:rsidR="00DE763A" w:rsidRPr="00D16822">
        <w:rPr>
          <w:rFonts w:ascii="Book Antiqua" w:hAnsi="Book Antiqua"/>
          <w:lang w:val="en-US"/>
        </w:rPr>
        <w:t>for removal</w:t>
      </w:r>
      <w:r w:rsidR="00C74959" w:rsidRPr="00D16822">
        <w:rPr>
          <w:rFonts w:ascii="Book Antiqua" w:hAnsi="Book Antiqua"/>
          <w:lang w:val="en-US"/>
        </w:rPr>
        <w:t xml:space="preserve"> arose</w:t>
      </w:r>
      <w:r w:rsidR="008B7086" w:rsidRPr="00D16822">
        <w:rPr>
          <w:rFonts w:ascii="Book Antiqua" w:hAnsi="Book Antiqua"/>
          <w:lang w:val="en-US"/>
        </w:rPr>
        <w:t>.</w:t>
      </w:r>
      <w:r w:rsidR="000805E2" w:rsidRPr="00D16822">
        <w:rPr>
          <w:rFonts w:ascii="Book Antiqua" w:hAnsi="Book Antiqua"/>
          <w:lang w:val="en-US"/>
        </w:rPr>
        <w:t xml:space="preserve"> </w:t>
      </w:r>
    </w:p>
    <w:p w14:paraId="641394F0" w14:textId="6857DAFE" w:rsidR="007157E9" w:rsidRPr="00D16822" w:rsidRDefault="000805E2" w:rsidP="00DE2B5C">
      <w:pPr>
        <w:spacing w:line="360" w:lineRule="auto"/>
        <w:ind w:firstLineChars="100" w:firstLine="240"/>
        <w:jc w:val="both"/>
        <w:rPr>
          <w:rFonts w:ascii="Book Antiqua" w:eastAsia="MS Mincho" w:hAnsi="Book Antiqua" w:cs="Arial"/>
          <w:lang w:val="en-GB" w:eastAsia="de-DE"/>
        </w:rPr>
      </w:pPr>
      <w:r w:rsidRPr="00D16822">
        <w:rPr>
          <w:rFonts w:ascii="Book Antiqua" w:hAnsi="Book Antiqua"/>
          <w:lang w:val="en-US"/>
        </w:rPr>
        <w:t xml:space="preserve">No major complications connected to the </w:t>
      </w:r>
      <w:r w:rsidRPr="00D16822">
        <w:rPr>
          <w:rFonts w:ascii="Book Antiqua" w:eastAsia="MS Mincho" w:hAnsi="Book Antiqua" w:cs="Arial"/>
          <w:lang w:val="en-GB" w:eastAsia="de-DE"/>
        </w:rPr>
        <w:t>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hAnsi="Book Antiqua"/>
          <w:lang w:val="en-US"/>
        </w:rPr>
        <w:t xml:space="preserve">treatment were recorded in our study. In one case, a too small-sized </w:t>
      </w:r>
      <w:r w:rsidRPr="00D16822">
        <w:rPr>
          <w:rFonts w:ascii="Book Antiqua" w:eastAsia="MS Mincho" w:hAnsi="Book Antiqua" w:cs="Arial"/>
          <w:lang w:val="en-GB" w:eastAsia="de-DE"/>
        </w:rPr>
        <w:t>OTSC</w:t>
      </w:r>
      <w:r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Pr="00D16822">
        <w:rPr>
          <w:rFonts w:ascii="Book Antiqua" w:eastAsia="MS Mincho" w:hAnsi="Book Antiqua" w:cs="Arial"/>
          <w:lang w:val="en-GB" w:eastAsia="de-DE"/>
        </w:rPr>
        <w:t>was chosen</w:t>
      </w:r>
      <w:r w:rsidRPr="00D16822">
        <w:rPr>
          <w:rFonts w:ascii="Book Antiqua" w:hAnsi="Book Antiqua"/>
          <w:lang w:val="en-US"/>
        </w:rPr>
        <w:t xml:space="preserve"> initially </w:t>
      </w:r>
      <w:r w:rsidR="00D4301A" w:rsidRPr="00D16822">
        <w:rPr>
          <w:rFonts w:ascii="Book Antiqua" w:hAnsi="Book Antiqua"/>
          <w:lang w:val="en-US"/>
        </w:rPr>
        <w:t xml:space="preserve">and failed </w:t>
      </w:r>
      <w:r w:rsidRPr="00D16822">
        <w:rPr>
          <w:rFonts w:ascii="Book Antiqua" w:hAnsi="Book Antiqua"/>
          <w:lang w:val="en-US"/>
        </w:rPr>
        <w:t xml:space="preserve">to achieve tight GCF closure. The clip was easily removed with a standard forceps and did not </w:t>
      </w:r>
      <w:r w:rsidR="00BB3048" w:rsidRPr="00D16822">
        <w:rPr>
          <w:rFonts w:ascii="Book Antiqua" w:hAnsi="Book Antiqua"/>
          <w:lang w:val="en-US"/>
        </w:rPr>
        <w:t xml:space="preserve">interfere with a second deployment of a larger sized </w:t>
      </w:r>
      <w:r w:rsidR="00BB3048" w:rsidRPr="00D16822">
        <w:rPr>
          <w:rFonts w:ascii="Book Antiqua" w:eastAsia="MS Mincho" w:hAnsi="Book Antiqua" w:cs="Arial"/>
          <w:lang w:val="en-GB" w:eastAsia="de-DE"/>
        </w:rPr>
        <w:t>OTSC</w:t>
      </w:r>
      <w:r w:rsidR="00BB3048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BB3048" w:rsidRPr="00D16822">
        <w:rPr>
          <w:rFonts w:ascii="Book Antiqua" w:eastAsia="MS Mincho" w:hAnsi="Book Antiqua" w:cs="Arial"/>
          <w:lang w:val="en-GB" w:eastAsia="de-DE"/>
        </w:rPr>
        <w:t xml:space="preserve">. </w:t>
      </w:r>
      <w:r w:rsidR="00D4301A" w:rsidRPr="00D16822">
        <w:rPr>
          <w:rFonts w:ascii="Book Antiqua" w:eastAsia="MS Mincho" w:hAnsi="Book Antiqua" w:cs="Arial"/>
          <w:lang w:val="en-GB" w:eastAsia="de-DE"/>
        </w:rPr>
        <w:t>In case of strong clip adherence or any other indication for clip removal, OVESCO Endoscopy AG (</w:t>
      </w:r>
      <w:proofErr w:type="spellStart"/>
      <w:r w:rsidR="00D4301A" w:rsidRPr="00D16822">
        <w:rPr>
          <w:rFonts w:ascii="Book Antiqua" w:eastAsia="MS Mincho" w:hAnsi="Book Antiqua" w:cs="Arial"/>
          <w:lang w:val="en-GB" w:eastAsia="de-DE"/>
        </w:rPr>
        <w:t>Tübingen</w:t>
      </w:r>
      <w:proofErr w:type="spellEnd"/>
      <w:r w:rsidR="00D4301A" w:rsidRPr="00D16822">
        <w:rPr>
          <w:rFonts w:ascii="Book Antiqua" w:eastAsia="MS Mincho" w:hAnsi="Book Antiqua" w:cs="Arial"/>
          <w:lang w:val="en-GB" w:eastAsia="de-DE"/>
        </w:rPr>
        <w:t xml:space="preserve">) has introduced an OTSC® clip cutter system. </w:t>
      </w:r>
      <w:r w:rsidR="00BB3048" w:rsidRPr="00D16822">
        <w:rPr>
          <w:rFonts w:ascii="Book Antiqua" w:eastAsia="MS Mincho" w:hAnsi="Book Antiqua" w:cs="Arial"/>
          <w:lang w:val="en-GB" w:eastAsia="de-DE"/>
        </w:rPr>
        <w:t>In our large OTSC</w:t>
      </w:r>
      <w:r w:rsidR="00BB3048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BB3048" w:rsidRPr="00D16822">
        <w:rPr>
          <w:rFonts w:ascii="Book Antiqua" w:eastAsia="MS Mincho" w:hAnsi="Book Antiqua" w:cs="Arial"/>
          <w:lang w:val="en-GB" w:eastAsia="de-DE"/>
        </w:rPr>
        <w:t xml:space="preserve"> cohort published previously, only a few minor complications occurred (in 6 out of 233 cases)</w:t>
      </w:r>
      <w:r w:rsidR="00DE763A" w:rsidRPr="00D16822">
        <w:rPr>
          <w:rFonts w:ascii="Book Antiqua" w:eastAsia="MS Mincho" w:hAnsi="Book Antiqua" w:cs="Arial"/>
          <w:lang w:val="en-GB" w:eastAsia="de-DE"/>
        </w:rPr>
        <w:fldChar w:fldCharType="begin"/>
      </w:r>
      <w:r w:rsidR="00DF53CF" w:rsidRPr="00D16822">
        <w:rPr>
          <w:rFonts w:ascii="Book Antiqua" w:eastAsia="MS Mincho" w:hAnsi="Book Antiqua" w:cs="Arial"/>
          <w:lang w:val="en-GB" w:eastAsia="de-DE"/>
        </w:rPr>
        <w:instrText xml:space="preserve"> ADDIN EN.CITE &lt;EndNote&gt;&lt;Cite&gt;&lt;Author&gt;Honegger&lt;/Author&gt;&lt;Year&gt;2016&lt;/Year&gt;&lt;RecNum&gt;35&lt;/RecNum&gt;&lt;DisplayText&gt;&lt;style face="superscript"&gt;[26]&lt;/style&gt;&lt;/DisplayText&gt;&lt;record&gt;&lt;rec-number&gt;35&lt;/rec-number&gt;&lt;foreign-keys&gt;&lt;key app="EN" db-id="trzpvaat7d2sr6et2zjxswt5evw0vv00a5ra" timestamp="1474396385"&gt;35&lt;/key&gt;&lt;/foreign-keys&gt;&lt;ref-type name="Journal Article"&gt;17&lt;/ref-type&gt;&lt;contributors&gt;&lt;authors&gt;&lt;author&gt;Honegger, C&lt;/author&gt;&lt;author&gt;Valli, PV&lt;/author&gt;&lt;author&gt;Wiegand, N&lt;/author&gt;&lt;author&gt;Bauerfeind, P&lt;/author&gt;&lt;author&gt;Gubler, C&lt;/author&gt;&lt;/authors&gt;&lt;/contributors&gt;&lt;titles&gt;&lt;title&gt;Establishment of Over-The-Scope-Clips (OTSC®) in daily endoscopic routine&lt;/title&gt;&lt;secondary-title&gt;United European Gastroenterology Journal&lt;/secondary-title&gt;&lt;/titles&gt;&lt;periodical&gt;&lt;full-title&gt;United European Gastroenterology Journal&lt;/full-title&gt;&lt;/periodical&gt;&lt;dates&gt;&lt;year&gt;2016&lt;/year&gt;&lt;pub-dates&gt;&lt;date&gt;June 22, 2016&lt;/date&gt;&lt;/pub-dates&gt;&lt;/dates&gt;&lt;urls&gt;&lt;related-urls&gt;&lt;url&gt;http://ueg.sagepub.com/cgi/content/abstract/2050640616657273v1&lt;/url&gt;&lt;/related-urls&gt;&lt;/urls&gt;&lt;electronic-resource-num&gt;10.1177/2050640616657273&lt;/electronic-resource-num&gt;&lt;/record&gt;&lt;/Cite&gt;&lt;/EndNote&gt;</w:instrText>
      </w:r>
      <w:r w:rsidR="00DE763A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DE763A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[26]</w:t>
      </w:r>
      <w:r w:rsidR="00DE763A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BB3048" w:rsidRPr="00D16822">
        <w:rPr>
          <w:rFonts w:ascii="Book Antiqua" w:eastAsia="MS Mincho" w:hAnsi="Book Antiqua" w:cs="Arial"/>
          <w:lang w:val="en-GB" w:eastAsia="de-DE"/>
        </w:rPr>
        <w:t>. These included accidental deployment of the OTSC</w:t>
      </w:r>
      <w:r w:rsidR="00BB3048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BB3048" w:rsidRPr="00D16822">
        <w:rPr>
          <w:rFonts w:ascii="Book Antiqua" w:eastAsia="MS Mincho" w:hAnsi="Book Antiqua" w:cs="Arial"/>
          <w:lang w:val="en-GB" w:eastAsia="de-DE"/>
        </w:rPr>
        <w:t xml:space="preserve">on the patients’ tongue in the very first cases and superficial mucosal laceration of the </w:t>
      </w:r>
      <w:proofErr w:type="spellStart"/>
      <w:r w:rsidR="00BB3048" w:rsidRPr="00D16822">
        <w:rPr>
          <w:rFonts w:ascii="Book Antiqua" w:eastAsia="MS Mincho" w:hAnsi="Book Antiqua" w:cs="Arial"/>
          <w:lang w:val="en-GB" w:eastAsia="de-DE"/>
        </w:rPr>
        <w:t>esophagus</w:t>
      </w:r>
      <w:proofErr w:type="spellEnd"/>
      <w:r w:rsidR="00BB3048" w:rsidRPr="00D16822">
        <w:rPr>
          <w:rFonts w:ascii="Book Antiqua" w:eastAsia="MS Mincho" w:hAnsi="Book Antiqua" w:cs="Arial"/>
          <w:lang w:val="en-GB" w:eastAsia="de-DE"/>
        </w:rPr>
        <w:t xml:space="preserve"> due to a too large</w:t>
      </w:r>
      <w:r w:rsidR="00721507" w:rsidRPr="00D16822">
        <w:rPr>
          <w:rFonts w:ascii="Book Antiqua" w:eastAsia="MS Mincho" w:hAnsi="Book Antiqua" w:cs="Arial"/>
          <w:lang w:val="en-GB" w:eastAsia="de-DE"/>
        </w:rPr>
        <w:t>-</w:t>
      </w:r>
      <w:r w:rsidR="00BB3048" w:rsidRPr="00D16822">
        <w:rPr>
          <w:rFonts w:ascii="Book Antiqua" w:eastAsia="MS Mincho" w:hAnsi="Book Antiqua" w:cs="Arial"/>
          <w:lang w:val="en-GB" w:eastAsia="de-DE"/>
        </w:rPr>
        <w:t>sized OTSC</w:t>
      </w:r>
      <w:r w:rsidR="00BB3048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BB3048" w:rsidRPr="00D16822">
        <w:rPr>
          <w:rFonts w:ascii="Book Antiqua" w:eastAsia="MS Mincho" w:hAnsi="Book Antiqua" w:cs="Arial"/>
          <w:lang w:val="en-GB" w:eastAsia="de-DE"/>
        </w:rPr>
        <w:t>.</w:t>
      </w:r>
    </w:p>
    <w:p w14:paraId="3917AFCD" w14:textId="602473F7" w:rsidR="00EA3A2A" w:rsidRPr="00D16822" w:rsidRDefault="00945B4B" w:rsidP="00DE2B5C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>In</w:t>
      </w:r>
      <w:r w:rsidR="00C74959" w:rsidRPr="00D16822">
        <w:rPr>
          <w:rFonts w:ascii="Book Antiqua" w:hAnsi="Book Antiqua"/>
          <w:lang w:val="en-US"/>
        </w:rPr>
        <w:t xml:space="preserve"> this case series</w:t>
      </w:r>
      <w:r w:rsidRPr="00D16822">
        <w:rPr>
          <w:rFonts w:ascii="Book Antiqua" w:hAnsi="Book Antiqua"/>
          <w:lang w:val="en-US"/>
        </w:rPr>
        <w:t xml:space="preserve">, </w:t>
      </w:r>
      <w:r w:rsidR="009C62B2" w:rsidRPr="00D16822">
        <w:rPr>
          <w:rFonts w:ascii="Book Antiqua" w:hAnsi="Book Antiqua"/>
          <w:lang w:val="en-US"/>
        </w:rPr>
        <w:t>we adapted the clip size to the particular features of the GC</w:t>
      </w:r>
      <w:r w:rsidR="000805E2" w:rsidRPr="00D16822">
        <w:rPr>
          <w:rFonts w:ascii="Book Antiqua" w:hAnsi="Book Antiqua"/>
          <w:lang w:val="en-US"/>
        </w:rPr>
        <w:t>F</w:t>
      </w:r>
      <w:r w:rsidR="009C62B2" w:rsidRPr="00D16822">
        <w:rPr>
          <w:rFonts w:ascii="Book Antiqua" w:hAnsi="Book Antiqua"/>
          <w:lang w:val="en-US"/>
        </w:rPr>
        <w:t xml:space="preserve">, the patient and the clinical setting. We used </w:t>
      </w:r>
      <w:r w:rsidR="000D6600" w:rsidRPr="00D16822">
        <w:rPr>
          <w:rFonts w:ascii="Book Antiqua" w:hAnsi="Book Antiqua"/>
          <w:lang w:val="en-US"/>
        </w:rPr>
        <w:t>one</w:t>
      </w:r>
      <w:r w:rsidR="00D448AE" w:rsidRPr="00D16822">
        <w:rPr>
          <w:rFonts w:ascii="Book Antiqua" w:hAnsi="Book Antiqua"/>
          <w:lang w:val="en-US"/>
        </w:rPr>
        <w:t xml:space="preserve"> size </w:t>
      </w:r>
      <w:r w:rsidR="009C62B2" w:rsidRPr="00D16822">
        <w:rPr>
          <w:rFonts w:ascii="Book Antiqua" w:hAnsi="Book Antiqua"/>
          <w:lang w:val="en-US"/>
        </w:rPr>
        <w:t xml:space="preserve">14 clip, which </w:t>
      </w:r>
      <w:r w:rsidR="00C74959" w:rsidRPr="00D16822">
        <w:rPr>
          <w:rFonts w:ascii="Book Antiqua" w:hAnsi="Book Antiqua"/>
          <w:lang w:val="en-US"/>
        </w:rPr>
        <w:t xml:space="preserve">can cause </w:t>
      </w:r>
      <w:r w:rsidR="00EA3A2A" w:rsidRPr="00D16822">
        <w:rPr>
          <w:rFonts w:ascii="Book Antiqua" w:hAnsi="Book Antiqua"/>
          <w:lang w:val="en-US"/>
        </w:rPr>
        <w:t>difficulties in passing the upper esophageal sphincter</w:t>
      </w:r>
      <w:r w:rsidR="00947EAA" w:rsidRPr="00D16822">
        <w:rPr>
          <w:rFonts w:ascii="Book Antiqua" w:hAnsi="Book Antiqua"/>
          <w:lang w:val="en-US"/>
        </w:rPr>
        <w:t xml:space="preserve"> </w:t>
      </w:r>
      <w:r w:rsidR="00D448AE" w:rsidRPr="00D16822">
        <w:rPr>
          <w:rFonts w:ascii="Book Antiqua" w:hAnsi="Book Antiqua"/>
          <w:lang w:val="en-US"/>
        </w:rPr>
        <w:t>due to its large diameter</w:t>
      </w:r>
      <w:r w:rsidR="00EA3A2A" w:rsidRPr="00D16822">
        <w:rPr>
          <w:rFonts w:ascii="Book Antiqua" w:hAnsi="Book Antiqua"/>
          <w:lang w:val="en-US"/>
        </w:rPr>
        <w:t>.</w:t>
      </w:r>
      <w:r w:rsidRPr="00D16822">
        <w:rPr>
          <w:rFonts w:ascii="Book Antiqua" w:hAnsi="Book Antiqua"/>
          <w:lang w:val="en-US"/>
        </w:rPr>
        <w:t xml:space="preserve"> </w:t>
      </w:r>
      <w:r w:rsidR="000A4DE8" w:rsidRPr="00D16822">
        <w:rPr>
          <w:rFonts w:ascii="Book Antiqua" w:hAnsi="Book Antiqua"/>
          <w:lang w:val="en-US"/>
        </w:rPr>
        <w:t xml:space="preserve">Compared to the study of </w:t>
      </w:r>
      <w:proofErr w:type="spellStart"/>
      <w:r w:rsidR="000A4DE8" w:rsidRPr="00D16822">
        <w:rPr>
          <w:rFonts w:ascii="Book Antiqua" w:hAnsi="Book Antiqua"/>
          <w:lang w:val="en-US"/>
        </w:rPr>
        <w:t>Singhal</w:t>
      </w:r>
      <w:proofErr w:type="spellEnd"/>
      <w:r w:rsidR="00B145B9" w:rsidRPr="00D16822">
        <w:rPr>
          <w:rFonts w:ascii="Book Antiqua" w:hAnsi="Book Antiqua"/>
          <w:lang w:val="en-US"/>
        </w:rPr>
        <w:t xml:space="preserve"> </w:t>
      </w:r>
      <w:r w:rsidRPr="00283079">
        <w:rPr>
          <w:rFonts w:ascii="Book Antiqua" w:hAnsi="Book Antiqua"/>
          <w:i/>
          <w:lang w:val="en-US"/>
        </w:rPr>
        <w:t>et al</w:t>
      </w:r>
      <w:r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PEVuZE5vdGU+PENpdGU+PEF1dGhvcj5TaW5naGFsPC9BdXRob3I+PFllYXI+MjAxNTwvWWVhcj48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Pr="00D16822">
        <w:rPr>
          <w:rFonts w:ascii="Book Antiqua" w:hAnsi="Book Antiqua"/>
          <w:lang w:val="en-US"/>
        </w:rPr>
      </w:r>
      <w:r w:rsidRPr="00D16822">
        <w:rPr>
          <w:rFonts w:ascii="Book Antiqua" w:hAnsi="Book Antiqua"/>
          <w:lang w:val="en-US"/>
        </w:rPr>
        <w:fldChar w:fldCharType="separate"/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[2]</w:t>
      </w:r>
      <w:r w:rsidRPr="00D16822">
        <w:rPr>
          <w:rFonts w:ascii="Book Antiqua" w:hAnsi="Book Antiqua"/>
          <w:lang w:val="en-US"/>
        </w:rPr>
        <w:fldChar w:fldCharType="end"/>
      </w:r>
      <w:r w:rsidRPr="00D16822">
        <w:rPr>
          <w:rFonts w:ascii="Book Antiqua" w:hAnsi="Book Antiqua"/>
          <w:lang w:val="en-US"/>
        </w:rPr>
        <w:t xml:space="preserve"> </w:t>
      </w:r>
      <w:r w:rsidR="00B145B9" w:rsidRPr="00D16822">
        <w:rPr>
          <w:rFonts w:ascii="Book Antiqua" w:hAnsi="Book Antiqua"/>
          <w:lang w:val="en-US"/>
        </w:rPr>
        <w:t xml:space="preserve">and </w:t>
      </w:r>
      <w:proofErr w:type="spellStart"/>
      <w:r w:rsidR="00B145B9" w:rsidRPr="00D16822">
        <w:rPr>
          <w:rFonts w:ascii="Book Antiqua" w:hAnsi="Book Antiqua"/>
          <w:lang w:val="en-US"/>
        </w:rPr>
        <w:t>S</w:t>
      </w:r>
      <w:r w:rsidRPr="00D16822">
        <w:rPr>
          <w:rFonts w:ascii="Book Antiqua" w:hAnsi="Book Antiqua"/>
          <w:lang w:val="en-US"/>
        </w:rPr>
        <w:t>ulz</w:t>
      </w:r>
      <w:proofErr w:type="spellEnd"/>
      <w:r w:rsidRPr="00D16822">
        <w:rPr>
          <w:rFonts w:ascii="Book Antiqua" w:hAnsi="Book Antiqua"/>
          <w:lang w:val="en-US"/>
        </w:rPr>
        <w:t xml:space="preserve"> </w:t>
      </w:r>
      <w:r w:rsidRPr="00283079">
        <w:rPr>
          <w:rFonts w:ascii="Book Antiqua" w:hAnsi="Book Antiqua"/>
          <w:i/>
          <w:lang w:val="en-US"/>
        </w:rPr>
        <w:t>et al</w:t>
      </w:r>
      <w:r w:rsidRPr="00D16822">
        <w:rPr>
          <w:rFonts w:ascii="Book Antiqua" w:hAnsi="Book Antiqua"/>
          <w:lang w:val="en-US"/>
        </w:rPr>
        <w:fldChar w:fldCharType="begin">
          <w:fldData xml:space="preserve">PEVuZE5vdGU+PENpdGU+PEF1dGhvcj5TdWx6PC9BdXRob3I+PFllYXI+MjAxNDwvWWVhcj48UmVj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 </w:instrText>
      </w:r>
      <w:r w:rsidR="00DF53CF" w:rsidRPr="00D16822">
        <w:rPr>
          <w:rFonts w:ascii="Book Antiqua" w:hAnsi="Book Antiqua"/>
          <w:lang w:val="en-US"/>
        </w:rPr>
        <w:fldChar w:fldCharType="begin">
          <w:fldData xml:space="preserve">PEVuZE5vdGU+PENpdGU+PEF1dGhvcj5TdWx6PC9BdXRob3I+PFllYXI+MjAxNDwvWWVhcj48UmVj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</w:fldData>
        </w:fldChar>
      </w:r>
      <w:r w:rsidR="00DF53CF" w:rsidRPr="00D16822">
        <w:rPr>
          <w:rFonts w:ascii="Book Antiqua" w:hAnsi="Book Antiqua"/>
          <w:lang w:val="en-US"/>
        </w:rPr>
        <w:instrText xml:space="preserve"> ADDIN EN.CITE.DATA </w:instrText>
      </w:r>
      <w:r w:rsidR="00DF53CF" w:rsidRPr="00D16822">
        <w:rPr>
          <w:rFonts w:ascii="Book Antiqua" w:hAnsi="Book Antiqua"/>
          <w:lang w:val="en-US"/>
        </w:rPr>
      </w:r>
      <w:r w:rsidR="00DF53CF" w:rsidRPr="00D16822">
        <w:rPr>
          <w:rFonts w:ascii="Book Antiqua" w:hAnsi="Book Antiqua"/>
          <w:lang w:val="en-US"/>
        </w:rPr>
        <w:fldChar w:fldCharType="end"/>
      </w:r>
      <w:r w:rsidRPr="00D16822">
        <w:rPr>
          <w:rFonts w:ascii="Book Antiqua" w:hAnsi="Book Antiqua"/>
          <w:lang w:val="en-US"/>
        </w:rPr>
      </w:r>
      <w:r w:rsidRPr="00D16822">
        <w:rPr>
          <w:rFonts w:ascii="Book Antiqua" w:hAnsi="Book Antiqua"/>
          <w:lang w:val="en-US"/>
        </w:rPr>
        <w:fldChar w:fldCharType="separate"/>
      </w:r>
      <w:r w:rsidR="009758F4" w:rsidRPr="00D16822">
        <w:rPr>
          <w:rFonts w:ascii="Book Antiqua" w:hAnsi="Book Antiqua"/>
          <w:noProof/>
          <w:vertAlign w:val="superscript"/>
          <w:lang w:val="en-US"/>
        </w:rPr>
        <w:t>[8]</w:t>
      </w:r>
      <w:r w:rsidRPr="00D16822">
        <w:rPr>
          <w:rFonts w:ascii="Book Antiqua" w:hAnsi="Book Antiqua"/>
          <w:lang w:val="en-US"/>
        </w:rPr>
        <w:fldChar w:fldCharType="end"/>
      </w:r>
      <w:r w:rsidR="000A4DE8" w:rsidRPr="00D16822">
        <w:rPr>
          <w:rFonts w:ascii="Book Antiqua" w:hAnsi="Book Antiqua"/>
          <w:lang w:val="en-US"/>
        </w:rPr>
        <w:t>, we in</w:t>
      </w:r>
      <w:r w:rsidR="00482121" w:rsidRPr="00D16822">
        <w:rPr>
          <w:rFonts w:ascii="Book Antiqua" w:hAnsi="Book Antiqua"/>
          <w:lang w:val="en-US"/>
        </w:rPr>
        <w:t>cluded patient</w:t>
      </w:r>
      <w:r w:rsidR="00B25769" w:rsidRPr="00D16822">
        <w:rPr>
          <w:rFonts w:ascii="Book Antiqua" w:hAnsi="Book Antiqua"/>
          <w:lang w:val="en-US"/>
        </w:rPr>
        <w:t>s</w:t>
      </w:r>
      <w:r w:rsidR="00482121" w:rsidRPr="00D16822">
        <w:rPr>
          <w:rFonts w:ascii="Book Antiqua" w:hAnsi="Book Antiqua"/>
          <w:lang w:val="en-US"/>
        </w:rPr>
        <w:t xml:space="preserve"> suffering from substantially </w:t>
      </w:r>
      <w:r w:rsidR="00C74959" w:rsidRPr="00D16822">
        <w:rPr>
          <w:rFonts w:ascii="Book Antiqua" w:hAnsi="Book Antiqua"/>
          <w:lang w:val="en-US"/>
        </w:rPr>
        <w:t>more long standing</w:t>
      </w:r>
      <w:r w:rsidR="00E26A1C">
        <w:rPr>
          <w:rFonts w:ascii="Book Antiqua" w:eastAsia="宋体" w:hAnsi="Book Antiqua" w:hint="eastAsia"/>
          <w:lang w:val="en-US" w:eastAsia="zh-CN"/>
        </w:rPr>
        <w:t xml:space="preserve"> </w:t>
      </w:r>
      <w:r w:rsidR="00482121" w:rsidRPr="00D16822">
        <w:rPr>
          <w:rFonts w:ascii="Book Antiqua" w:hAnsi="Book Antiqua"/>
          <w:lang w:val="en-US"/>
        </w:rPr>
        <w:t>GC</w:t>
      </w:r>
      <w:r w:rsidR="000805E2" w:rsidRPr="00D16822">
        <w:rPr>
          <w:rFonts w:ascii="Book Antiqua" w:hAnsi="Book Antiqua"/>
          <w:lang w:val="en-US"/>
        </w:rPr>
        <w:t>F</w:t>
      </w:r>
      <w:r w:rsidR="00C74959" w:rsidRPr="00D16822">
        <w:rPr>
          <w:rFonts w:ascii="Book Antiqua" w:hAnsi="Book Antiqua"/>
          <w:lang w:val="en-US"/>
        </w:rPr>
        <w:t xml:space="preserve"> </w:t>
      </w:r>
      <w:r w:rsidR="00482121" w:rsidRPr="00D16822">
        <w:rPr>
          <w:rFonts w:ascii="Book Antiqua" w:hAnsi="Book Antiqua"/>
          <w:lang w:val="en-US"/>
        </w:rPr>
        <w:t xml:space="preserve">(mean </w:t>
      </w:r>
      <w:r w:rsidR="00372CE1" w:rsidRPr="00D16822">
        <w:rPr>
          <w:rFonts w:ascii="Book Antiqua" w:hAnsi="Book Antiqua"/>
          <w:lang w:val="en-US"/>
        </w:rPr>
        <w:t xml:space="preserve">fistula age = </w:t>
      </w:r>
      <w:r w:rsidRPr="00D16822">
        <w:rPr>
          <w:rFonts w:ascii="Book Antiqua" w:hAnsi="Book Antiqua"/>
          <w:lang w:val="en-US"/>
        </w:rPr>
        <w:t>360</w:t>
      </w:r>
      <w:r w:rsidR="00482121" w:rsidRPr="00D16822">
        <w:rPr>
          <w:rFonts w:ascii="Book Antiqua" w:hAnsi="Book Antiqua"/>
          <w:lang w:val="en-US"/>
        </w:rPr>
        <w:t xml:space="preserve"> d)</w:t>
      </w:r>
      <w:r w:rsidRPr="00D16822">
        <w:rPr>
          <w:rFonts w:ascii="Book Antiqua" w:hAnsi="Book Antiqua"/>
          <w:lang w:val="en-US"/>
        </w:rPr>
        <w:t>.</w:t>
      </w:r>
      <w:r w:rsidR="00CC363D" w:rsidRPr="00D16822">
        <w:rPr>
          <w:rFonts w:ascii="Book Antiqua" w:hAnsi="Book Antiqua"/>
          <w:lang w:val="en-US"/>
        </w:rPr>
        <w:t xml:space="preserve"> </w:t>
      </w:r>
      <w:r w:rsidR="00B37E1C" w:rsidRPr="00D16822">
        <w:rPr>
          <w:rFonts w:ascii="Book Antiqua" w:eastAsia="MS Mincho" w:hAnsi="Book Antiqua" w:cs="Arial"/>
          <w:lang w:val="en-GB" w:eastAsia="de-DE"/>
        </w:rPr>
        <w:t xml:space="preserve">Wright </w:t>
      </w:r>
      <w:r w:rsidR="00B37E1C" w:rsidRPr="00283079">
        <w:rPr>
          <w:rFonts w:ascii="Book Antiqua" w:eastAsia="MS Mincho" w:hAnsi="Book Antiqua" w:cs="Arial"/>
          <w:i/>
          <w:lang w:val="en-GB" w:eastAsia="de-DE"/>
        </w:rPr>
        <w:t>et al</w:t>
      </w:r>
      <w:r w:rsidR="00283079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PEVuZE5vdGU+PENpdGU+PEF1dGhvcj5XcmlnaHQ8L0F1dGhvcj48WWVhcj4yMDE1PC9ZZWFyPjxS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</w:fldData>
        </w:fldChar>
      </w:r>
      <w:r w:rsidR="00283079" w:rsidRPr="00D16822">
        <w:rPr>
          <w:rFonts w:ascii="Book Antiqua" w:eastAsia="MS Mincho" w:hAnsi="Book Antiqua" w:cs="Arial"/>
          <w:lang w:val="en-GB" w:eastAsia="de-DE"/>
        </w:rPr>
        <w:instrText xml:space="preserve"> ADDIN EN.CITE </w:instrText>
      </w:r>
      <w:r w:rsidR="00283079" w:rsidRPr="00D16822">
        <w:rPr>
          <w:rFonts w:ascii="Book Antiqua" w:eastAsia="MS Mincho" w:hAnsi="Book Antiqua" w:cs="Arial"/>
          <w:lang w:val="en-GB" w:eastAsia="de-DE"/>
        </w:rPr>
        <w:fldChar w:fldCharType="begin">
          <w:fldData xml:space="preserve">PEVuZE5vdGU+PENpdGU+PEF1dGhvcj5XcmlnaHQ8L0F1dGhvcj48WWVhcj4yMDE1PC9ZZWFyPjxS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</w:fldData>
        </w:fldChar>
      </w:r>
      <w:r w:rsidR="00283079" w:rsidRPr="00D16822">
        <w:rPr>
          <w:rFonts w:ascii="Book Antiqua" w:eastAsia="MS Mincho" w:hAnsi="Book Antiqua" w:cs="Arial"/>
          <w:lang w:val="en-GB" w:eastAsia="de-DE"/>
        </w:rPr>
        <w:instrText xml:space="preserve"> ADDIN EN.CITE.DATA </w:instrText>
      </w:r>
      <w:r w:rsidR="00283079" w:rsidRPr="00D16822">
        <w:rPr>
          <w:rFonts w:ascii="Book Antiqua" w:eastAsia="MS Mincho" w:hAnsi="Book Antiqua" w:cs="Arial"/>
          <w:lang w:val="en-GB" w:eastAsia="de-DE"/>
        </w:rPr>
      </w:r>
      <w:r w:rsidR="00283079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283079" w:rsidRPr="00D16822">
        <w:rPr>
          <w:rFonts w:ascii="Book Antiqua" w:eastAsia="MS Mincho" w:hAnsi="Book Antiqua" w:cs="Arial"/>
          <w:lang w:val="en-GB" w:eastAsia="de-DE"/>
        </w:rPr>
      </w:r>
      <w:r w:rsidR="00283079" w:rsidRPr="00D16822">
        <w:rPr>
          <w:rFonts w:ascii="Book Antiqua" w:eastAsia="MS Mincho" w:hAnsi="Book Antiqua" w:cs="Arial"/>
          <w:lang w:val="en-GB" w:eastAsia="de-DE"/>
        </w:rPr>
        <w:fldChar w:fldCharType="separate"/>
      </w:r>
      <w:r w:rsidR="00283079" w:rsidRPr="00D16822">
        <w:rPr>
          <w:rFonts w:ascii="Book Antiqua" w:eastAsia="MS Mincho" w:hAnsi="Book Antiqua" w:cs="Arial"/>
          <w:noProof/>
          <w:vertAlign w:val="superscript"/>
          <w:lang w:val="en-GB" w:eastAsia="de-DE"/>
        </w:rPr>
        <w:t>[29]</w:t>
      </w:r>
      <w:r w:rsidR="00283079" w:rsidRPr="00D16822">
        <w:rPr>
          <w:rFonts w:ascii="Book Antiqua" w:eastAsia="MS Mincho" w:hAnsi="Book Antiqua" w:cs="Arial"/>
          <w:lang w:val="en-GB" w:eastAsia="de-DE"/>
        </w:rPr>
        <w:fldChar w:fldCharType="end"/>
      </w:r>
      <w:r w:rsidR="00B37E1C" w:rsidRPr="00D16822">
        <w:rPr>
          <w:rFonts w:ascii="Book Antiqua" w:eastAsia="MS Mincho" w:hAnsi="Book Antiqua" w:cs="Arial"/>
          <w:lang w:val="en-GB" w:eastAsia="de-DE"/>
        </w:rPr>
        <w:t xml:space="preserve"> performed electrocautery of the GCF before clip closure. Unfortunately, the authors did not </w:t>
      </w:r>
      <w:r w:rsidR="00C74959" w:rsidRPr="00D16822">
        <w:rPr>
          <w:rFonts w:ascii="Book Antiqua" w:eastAsia="MS Mincho" w:hAnsi="Book Antiqua" w:cs="Arial"/>
          <w:lang w:val="en-GB" w:eastAsia="de-DE"/>
        </w:rPr>
        <w:t>discuss</w:t>
      </w:r>
      <w:r w:rsidR="00B37E1C" w:rsidRPr="00D16822">
        <w:rPr>
          <w:rFonts w:ascii="Book Antiqua" w:eastAsia="MS Mincho" w:hAnsi="Book Antiqua" w:cs="Arial"/>
          <w:lang w:val="en-GB" w:eastAsia="de-DE"/>
        </w:rPr>
        <w:t xml:space="preserve"> the reason for this step before OTSC</w:t>
      </w:r>
      <w:r w:rsidR="00B37E1C" w:rsidRPr="00D16822">
        <w:rPr>
          <w:rFonts w:ascii="Book Antiqua" w:eastAsia="MS Mincho" w:hAnsi="Book Antiqua" w:cs="Arial"/>
          <w:vertAlign w:val="superscript"/>
          <w:lang w:val="en-GB" w:eastAsia="de-DE"/>
        </w:rPr>
        <w:t>®</w:t>
      </w:r>
      <w:r w:rsidR="00B37E1C" w:rsidRPr="00D16822">
        <w:rPr>
          <w:rFonts w:ascii="Book Antiqua" w:eastAsia="MS Mincho" w:hAnsi="Book Antiqua" w:cs="Arial"/>
          <w:lang w:val="en-GB" w:eastAsia="de-DE"/>
        </w:rPr>
        <w:t xml:space="preserve"> closure</w:t>
      </w:r>
      <w:r w:rsidR="00C74959" w:rsidRPr="00D16822">
        <w:rPr>
          <w:rFonts w:ascii="Book Antiqua" w:eastAsia="MS Mincho" w:hAnsi="Book Antiqua" w:cs="Arial"/>
          <w:lang w:val="en-GB" w:eastAsia="de-DE"/>
        </w:rPr>
        <w:t xml:space="preserve"> in their publication</w:t>
      </w:r>
      <w:r w:rsidR="00B37E1C" w:rsidRPr="00D16822">
        <w:rPr>
          <w:rFonts w:ascii="Book Antiqua" w:eastAsia="MS Mincho" w:hAnsi="Book Antiqua" w:cs="Arial"/>
          <w:lang w:val="en-GB" w:eastAsia="de-DE"/>
        </w:rPr>
        <w:t xml:space="preserve">. One could hypothesize that the </w:t>
      </w:r>
      <w:r w:rsidR="00C74959" w:rsidRPr="00D16822">
        <w:rPr>
          <w:rFonts w:ascii="Book Antiqua" w:eastAsia="MS Mincho" w:hAnsi="Book Antiqua" w:cs="Arial"/>
          <w:lang w:val="en-GB" w:eastAsia="de-DE"/>
        </w:rPr>
        <w:t xml:space="preserve">granulation tissue caused by electrocautery would promote </w:t>
      </w:r>
      <w:r w:rsidR="00B37E1C" w:rsidRPr="00D16822">
        <w:rPr>
          <w:rFonts w:ascii="Book Antiqua" w:eastAsia="MS Mincho" w:hAnsi="Book Antiqua" w:cs="Arial"/>
          <w:lang w:val="en-GB" w:eastAsia="de-DE"/>
        </w:rPr>
        <w:t xml:space="preserve">GCF healing. Even though we did not perform this step, we were able to show that even </w:t>
      </w:r>
      <w:r w:rsidR="00D4301A" w:rsidRPr="00D16822">
        <w:rPr>
          <w:rFonts w:ascii="Book Antiqua" w:hAnsi="Book Antiqua"/>
          <w:lang w:val="en-US"/>
        </w:rPr>
        <w:t>epithelialized</w:t>
      </w:r>
      <w:r w:rsidR="00372CE1" w:rsidRPr="00D16822">
        <w:rPr>
          <w:rFonts w:ascii="Book Antiqua" w:hAnsi="Book Antiqua"/>
          <w:lang w:val="en-US"/>
        </w:rPr>
        <w:t>,</w:t>
      </w:r>
      <w:r w:rsidR="00CC363D" w:rsidRPr="00D16822">
        <w:rPr>
          <w:rFonts w:ascii="Book Antiqua" w:hAnsi="Book Antiqua"/>
          <w:lang w:val="en-US"/>
        </w:rPr>
        <w:t xml:space="preserve"> long</w:t>
      </w:r>
      <w:r w:rsidR="00372CE1" w:rsidRPr="00D16822">
        <w:rPr>
          <w:rFonts w:ascii="Book Antiqua" w:hAnsi="Book Antiqua"/>
          <w:lang w:val="en-US"/>
        </w:rPr>
        <w:t>-</w:t>
      </w:r>
      <w:r w:rsidR="00CC363D" w:rsidRPr="00D16822">
        <w:rPr>
          <w:rFonts w:ascii="Book Antiqua" w:hAnsi="Book Antiqua"/>
          <w:lang w:val="en-US"/>
        </w:rPr>
        <w:t>lasting PEG fistulas should not be excluded from an endoscopic closure attempt</w:t>
      </w:r>
      <w:r w:rsidR="00372CE1" w:rsidRPr="00D16822">
        <w:rPr>
          <w:rFonts w:ascii="Book Antiqua" w:hAnsi="Book Antiqua"/>
          <w:lang w:val="en-US"/>
        </w:rPr>
        <w:t xml:space="preserve"> using the </w:t>
      </w:r>
      <w:r w:rsidR="00372CE1" w:rsidRPr="00D16822">
        <w:rPr>
          <w:rFonts w:ascii="Book Antiqua" w:eastAsia="MS Mincho" w:hAnsi="Book Antiqua" w:cs="Arial"/>
          <w:lang w:val="en-GB" w:eastAsia="de-DE"/>
        </w:rPr>
        <w:t>OTSC</w:t>
      </w:r>
      <w:r w:rsidR="00372CE1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372CE1" w:rsidRPr="00D16822">
        <w:rPr>
          <w:rFonts w:ascii="Book Antiqua" w:eastAsia="MS Mincho" w:hAnsi="Book Antiqua" w:cs="Arial"/>
          <w:lang w:val="en-GB" w:eastAsia="de-DE"/>
        </w:rPr>
        <w:t>device</w:t>
      </w:r>
      <w:r w:rsidR="00CC363D" w:rsidRPr="00D16822">
        <w:rPr>
          <w:rFonts w:ascii="Book Antiqua" w:hAnsi="Book Antiqua"/>
          <w:lang w:val="en-US"/>
        </w:rPr>
        <w:t>.</w:t>
      </w:r>
    </w:p>
    <w:p w14:paraId="2225B492" w14:textId="2F756319" w:rsidR="00945B4B" w:rsidRPr="00D16822" w:rsidRDefault="0062727A" w:rsidP="00DE2B5C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  <w:r w:rsidRPr="0062727A">
        <w:rPr>
          <w:rFonts w:ascii="Book Antiqua" w:eastAsia="宋体" w:hAnsi="Book Antiqua" w:hint="eastAsia"/>
          <w:lang w:val="en-US" w:eastAsia="zh-CN"/>
        </w:rPr>
        <w:t xml:space="preserve">In </w:t>
      </w:r>
      <w:r w:rsidRPr="0062727A">
        <w:rPr>
          <w:rFonts w:ascii="Book Antiqua" w:hAnsi="Book Antiqua"/>
          <w:lang w:val="en-US"/>
        </w:rPr>
        <w:t>conclusion</w:t>
      </w:r>
      <w:r>
        <w:rPr>
          <w:rFonts w:ascii="Book Antiqua" w:eastAsia="宋体" w:hAnsi="Book Antiqua" w:hint="eastAsia"/>
          <w:lang w:val="en-US" w:eastAsia="zh-CN"/>
        </w:rPr>
        <w:t xml:space="preserve">, </w:t>
      </w:r>
      <w:r w:rsidRPr="00D16822">
        <w:rPr>
          <w:rFonts w:ascii="Book Antiqua" w:hAnsi="Book Antiqua"/>
          <w:lang w:val="en-US"/>
        </w:rPr>
        <w:t>e</w:t>
      </w:r>
      <w:r w:rsidR="00945B4B" w:rsidRPr="00D16822">
        <w:rPr>
          <w:rFonts w:ascii="Book Antiqua" w:hAnsi="Book Antiqua"/>
          <w:lang w:val="en-US"/>
        </w:rPr>
        <w:t xml:space="preserve">ndoscopic closure of persistent GCF after PEG tube removal using an </w:t>
      </w:r>
      <w:r w:rsidR="00945B4B" w:rsidRPr="00D16822">
        <w:rPr>
          <w:rFonts w:ascii="Book Antiqua" w:eastAsia="MS Mincho" w:hAnsi="Book Antiqua" w:cs="Arial"/>
          <w:lang w:val="en-GB" w:eastAsia="de-DE"/>
        </w:rPr>
        <w:t>OTSC</w:t>
      </w:r>
      <w:r w:rsidR="00945B4B" w:rsidRPr="00D16822">
        <w:rPr>
          <w:rFonts w:ascii="Book Antiqua" w:eastAsia="MS Mincho" w:hAnsi="Book Antiqua" w:cs="Arial"/>
          <w:vertAlign w:val="superscript"/>
          <w:lang w:val="en-GB" w:eastAsia="de-DE"/>
        </w:rPr>
        <w:t xml:space="preserve">® </w:t>
      </w:r>
      <w:r w:rsidR="00945B4B" w:rsidRPr="00D16822">
        <w:rPr>
          <w:rFonts w:ascii="Book Antiqua" w:hAnsi="Book Antiqua"/>
          <w:lang w:val="en-US"/>
        </w:rPr>
        <w:t>is a promising indication with a potentially high immediate and long term closure rate</w:t>
      </w:r>
      <w:r w:rsidR="00CC363D" w:rsidRPr="00D16822">
        <w:rPr>
          <w:rFonts w:ascii="Book Antiqua" w:hAnsi="Book Antiqua"/>
          <w:lang w:val="en-US"/>
        </w:rPr>
        <w:t xml:space="preserve"> </w:t>
      </w:r>
      <w:r w:rsidR="00D448AE" w:rsidRPr="00D16822">
        <w:rPr>
          <w:rFonts w:ascii="Book Antiqua" w:hAnsi="Book Antiqua"/>
          <w:lang w:val="en-US"/>
        </w:rPr>
        <w:t xml:space="preserve">and </w:t>
      </w:r>
      <w:r w:rsidR="00D4301A" w:rsidRPr="00D16822">
        <w:rPr>
          <w:rFonts w:ascii="Book Antiqua" w:hAnsi="Book Antiqua"/>
          <w:lang w:val="en-US"/>
        </w:rPr>
        <w:t>with limited</w:t>
      </w:r>
      <w:r w:rsidR="00CC363D" w:rsidRPr="00D16822">
        <w:rPr>
          <w:rFonts w:ascii="Book Antiqua" w:hAnsi="Book Antiqua"/>
          <w:lang w:val="en-US"/>
        </w:rPr>
        <w:t xml:space="preserve"> </w:t>
      </w:r>
      <w:r w:rsidR="00254716" w:rsidRPr="00D16822">
        <w:rPr>
          <w:rFonts w:ascii="Book Antiqua" w:hAnsi="Book Antiqua"/>
          <w:lang w:val="en-US"/>
        </w:rPr>
        <w:t>complications to be feared</w:t>
      </w:r>
      <w:r w:rsidR="00D448AE" w:rsidRPr="00D16822">
        <w:rPr>
          <w:rFonts w:ascii="Book Antiqua" w:hAnsi="Book Antiqua"/>
          <w:lang w:val="en-US"/>
        </w:rPr>
        <w:t>.</w:t>
      </w:r>
    </w:p>
    <w:p w14:paraId="5453017A" w14:textId="77777777" w:rsidR="000111F7" w:rsidRPr="00D16822" w:rsidRDefault="000111F7" w:rsidP="00DE2B5C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0F6C99E9" w14:textId="2E43A289" w:rsidR="000111F7" w:rsidRPr="0062727A" w:rsidRDefault="00FA0FC0" w:rsidP="00DE2B5C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D16822">
        <w:rPr>
          <w:rFonts w:ascii="Book Antiqua" w:hAnsi="Book Antiqua"/>
          <w:b/>
        </w:rPr>
        <w:lastRenderedPageBreak/>
        <w:t>COMMENTS</w:t>
      </w:r>
    </w:p>
    <w:p w14:paraId="666AA92B" w14:textId="30637DB5" w:rsidR="00567EB4" w:rsidRPr="00325799" w:rsidRDefault="00325799" w:rsidP="00DE2B5C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  <w:r w:rsidRPr="00325799">
        <w:rPr>
          <w:rFonts w:ascii="Book Antiqua" w:hAnsi="Book Antiqua"/>
          <w:b/>
          <w:i/>
          <w:lang w:val="en-US"/>
        </w:rPr>
        <w:t>Case characteristics</w:t>
      </w:r>
    </w:p>
    <w:p w14:paraId="3052754C" w14:textId="1C6D5E92" w:rsidR="00567EB4" w:rsidRPr="00D16822" w:rsidRDefault="00063D04" w:rsidP="00DE2B5C">
      <w:pPr>
        <w:spacing w:line="360" w:lineRule="auto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>Five middle-</w:t>
      </w:r>
      <w:r w:rsidR="00567EB4" w:rsidRPr="00D16822">
        <w:rPr>
          <w:rFonts w:ascii="Book Antiqua" w:hAnsi="Book Antiqua"/>
          <w:lang w:val="en-US"/>
        </w:rPr>
        <w:t xml:space="preserve">aged patients with severe comorbidities developed </w:t>
      </w:r>
      <w:r w:rsidR="00A478DD" w:rsidRPr="00D16822">
        <w:rPr>
          <w:rFonts w:ascii="Book Antiqua" w:hAnsi="Book Antiqua"/>
          <w:lang w:val="en-US"/>
        </w:rPr>
        <w:t>gastro cutaneous fistula (GCF)</w:t>
      </w:r>
      <w:r w:rsidR="00567EB4" w:rsidRPr="00D16822">
        <w:rPr>
          <w:rFonts w:ascii="Book Antiqua" w:hAnsi="Book Antiqua"/>
          <w:lang w:val="en-US"/>
        </w:rPr>
        <w:t xml:space="preserve"> after </w:t>
      </w:r>
      <w:r w:rsidR="00FA7C81" w:rsidRPr="00D16822">
        <w:rPr>
          <w:rFonts w:ascii="Book Antiqua" w:hAnsi="Book Antiqua"/>
          <w:lang w:val="en-US"/>
        </w:rPr>
        <w:t>percutaneous endoscopic gastrostomy (PEG)</w:t>
      </w:r>
      <w:r w:rsidR="00567EB4" w:rsidRPr="00D16822">
        <w:rPr>
          <w:rFonts w:ascii="Book Antiqua" w:hAnsi="Book Antiqua"/>
          <w:lang w:val="en-US"/>
        </w:rPr>
        <w:t xml:space="preserve"> tube removal. Four patients had long</w:t>
      </w:r>
      <w:r w:rsidR="00DC4AAD">
        <w:rPr>
          <w:rFonts w:ascii="Book Antiqua" w:eastAsia="宋体" w:hAnsi="Book Antiqua" w:hint="eastAsia"/>
          <w:lang w:val="en-US" w:eastAsia="zh-CN"/>
        </w:rPr>
        <w:t>-</w:t>
      </w:r>
      <w:r w:rsidR="00567EB4" w:rsidRPr="00D16822">
        <w:rPr>
          <w:rFonts w:ascii="Book Antiqua" w:hAnsi="Book Antiqua"/>
          <w:lang w:val="en-US"/>
        </w:rPr>
        <w:t>standing symptomatic fistulas</w:t>
      </w:r>
      <w:r w:rsidR="00325799">
        <w:rPr>
          <w:rFonts w:ascii="Book Antiqua" w:hAnsi="Book Antiqua"/>
          <w:lang w:val="en-US"/>
        </w:rPr>
        <w:t xml:space="preserve"> (</w:t>
      </w:r>
      <w:r w:rsidR="00795C94" w:rsidRPr="00D16822">
        <w:rPr>
          <w:rFonts w:ascii="Book Antiqua" w:hAnsi="Book Antiqua"/>
          <w:lang w:val="en-US"/>
        </w:rPr>
        <w:t>mean PEG dwell time 808</w:t>
      </w:r>
      <w:r w:rsidR="00B12DB9">
        <w:rPr>
          <w:rFonts w:ascii="Book Antiqua" w:eastAsia="宋体" w:hAnsi="Book Antiqua" w:hint="eastAsia"/>
          <w:lang w:val="en-US" w:eastAsia="zh-CN"/>
        </w:rPr>
        <w:t xml:space="preserve"> </w:t>
      </w:r>
      <w:r w:rsidR="00795C94" w:rsidRPr="00D16822">
        <w:rPr>
          <w:rFonts w:ascii="Book Antiqua" w:hAnsi="Book Antiqua"/>
          <w:lang w:val="en-US"/>
        </w:rPr>
        <w:t>d)</w:t>
      </w:r>
      <w:r w:rsidR="00567EB4" w:rsidRPr="00D16822">
        <w:rPr>
          <w:rFonts w:ascii="Book Antiqua" w:hAnsi="Book Antiqua"/>
          <w:lang w:val="en-US"/>
        </w:rPr>
        <w:t xml:space="preserve">, while one patient developed </w:t>
      </w:r>
      <w:r w:rsidR="00795C94" w:rsidRPr="00D16822">
        <w:rPr>
          <w:rFonts w:ascii="Book Antiqua" w:hAnsi="Book Antiqua"/>
          <w:lang w:val="en-US"/>
        </w:rPr>
        <w:t>a leaking gastrostomy due to ascites.</w:t>
      </w:r>
    </w:p>
    <w:p w14:paraId="09994327" w14:textId="77777777" w:rsidR="00795C94" w:rsidRPr="00B70DC0" w:rsidRDefault="00795C94" w:rsidP="00DE2B5C">
      <w:pPr>
        <w:spacing w:line="360" w:lineRule="auto"/>
        <w:jc w:val="both"/>
        <w:rPr>
          <w:rFonts w:ascii="Book Antiqua" w:hAnsi="Book Antiqua"/>
          <w:i/>
          <w:lang w:val="en-US"/>
        </w:rPr>
      </w:pPr>
    </w:p>
    <w:p w14:paraId="35FBEC6E" w14:textId="3D3C66E0" w:rsidR="00795C94" w:rsidRPr="00B70DC0" w:rsidRDefault="00B70DC0" w:rsidP="00DE2B5C">
      <w:pPr>
        <w:spacing w:line="360" w:lineRule="auto"/>
        <w:jc w:val="both"/>
        <w:rPr>
          <w:rFonts w:ascii="Book Antiqua" w:eastAsia="宋体" w:hAnsi="Book Antiqua"/>
          <w:i/>
          <w:lang w:val="en-US" w:eastAsia="zh-CN"/>
        </w:rPr>
      </w:pPr>
      <w:r w:rsidRPr="00B70DC0">
        <w:rPr>
          <w:rFonts w:ascii="Book Antiqua" w:hAnsi="Book Antiqua"/>
          <w:b/>
          <w:i/>
          <w:lang w:val="en-US"/>
        </w:rPr>
        <w:t>Research</w:t>
      </w:r>
      <w:r>
        <w:rPr>
          <w:rFonts w:ascii="Book Antiqua" w:eastAsia="宋体" w:hAnsi="Book Antiqua" w:hint="eastAsia"/>
          <w:b/>
          <w:i/>
          <w:lang w:val="en-US" w:eastAsia="zh-CN"/>
        </w:rPr>
        <w:t xml:space="preserve"> </w:t>
      </w:r>
      <w:r w:rsidRPr="00B70DC0">
        <w:rPr>
          <w:rFonts w:ascii="Book Antiqua" w:hAnsi="Book Antiqua"/>
          <w:b/>
          <w:i/>
          <w:lang w:val="en-US"/>
        </w:rPr>
        <w:t>frontiers</w:t>
      </w:r>
    </w:p>
    <w:p w14:paraId="2EBBA554" w14:textId="5B9A7E70" w:rsidR="00795C94" w:rsidRPr="00D16822" w:rsidRDefault="006270F7" w:rsidP="00DE2B5C">
      <w:pPr>
        <w:spacing w:line="360" w:lineRule="auto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>Over-The-Scope-Clips (OTSC®)</w:t>
      </w:r>
      <w:r w:rsidR="00795C94" w:rsidRPr="00D16822">
        <w:rPr>
          <w:rFonts w:ascii="Book Antiqua" w:hAnsi="Book Antiqua"/>
          <w:lang w:val="en-US"/>
        </w:rPr>
        <w:t xml:space="preserve"> application in the gastrointestinal tract is safe and effective in large variety of indications. There is evidence in the literature that OTSC application is safe and effective for </w:t>
      </w:r>
      <w:r w:rsidR="0063237B" w:rsidRPr="00D16822">
        <w:rPr>
          <w:rFonts w:ascii="Book Antiqua" w:hAnsi="Book Antiqua"/>
          <w:lang w:val="en-US"/>
        </w:rPr>
        <w:t>endoscopic</w:t>
      </w:r>
      <w:r w:rsidR="00795C94" w:rsidRPr="00D16822">
        <w:rPr>
          <w:rFonts w:ascii="Book Antiqua" w:hAnsi="Book Antiqua"/>
          <w:lang w:val="en-US"/>
        </w:rPr>
        <w:t xml:space="preserve"> closure for </w:t>
      </w:r>
      <w:r w:rsidR="00E92861" w:rsidRPr="00D16822">
        <w:rPr>
          <w:rFonts w:ascii="Book Antiqua" w:hAnsi="Book Antiqua"/>
          <w:lang w:val="en-US"/>
        </w:rPr>
        <w:t>GCF</w:t>
      </w:r>
      <w:r w:rsidR="00795C94" w:rsidRPr="00D16822">
        <w:rPr>
          <w:rFonts w:ascii="Book Antiqua" w:hAnsi="Book Antiqua"/>
          <w:lang w:val="en-US"/>
        </w:rPr>
        <w:t xml:space="preserve"> after PEG tube removal. However this evidence is mostly limited to a </w:t>
      </w:r>
      <w:r w:rsidR="0063237B" w:rsidRPr="00D16822">
        <w:rPr>
          <w:rFonts w:ascii="Book Antiqua" w:hAnsi="Book Antiqua"/>
          <w:lang w:val="en-US"/>
        </w:rPr>
        <w:t>geriatric</w:t>
      </w:r>
      <w:r w:rsidR="00795C94" w:rsidRPr="00D16822">
        <w:rPr>
          <w:rFonts w:ascii="Book Antiqua" w:hAnsi="Book Antiqua"/>
          <w:lang w:val="en-US"/>
        </w:rPr>
        <w:t xml:space="preserve"> population with short standing GCFs.</w:t>
      </w:r>
    </w:p>
    <w:p w14:paraId="3746EE55" w14:textId="4EC61C09" w:rsidR="00795C94" w:rsidRPr="008738BB" w:rsidRDefault="00795C94" w:rsidP="00DE2B5C">
      <w:pPr>
        <w:spacing w:line="360" w:lineRule="auto"/>
        <w:jc w:val="both"/>
        <w:rPr>
          <w:rFonts w:ascii="Book Antiqua" w:hAnsi="Book Antiqua"/>
          <w:i/>
          <w:lang w:val="en-US"/>
        </w:rPr>
      </w:pPr>
    </w:p>
    <w:p w14:paraId="1BC8ACEC" w14:textId="0AA9072B" w:rsidR="00795C94" w:rsidRPr="008738BB" w:rsidRDefault="008738BB" w:rsidP="00DE2B5C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  <w:r w:rsidRPr="008738BB">
        <w:rPr>
          <w:rFonts w:ascii="Book Antiqua" w:hAnsi="Book Antiqua"/>
          <w:b/>
          <w:i/>
          <w:lang w:val="en-US"/>
        </w:rPr>
        <w:t>Innovations and applications</w:t>
      </w:r>
    </w:p>
    <w:p w14:paraId="7C9E98D2" w14:textId="562303AC" w:rsidR="00795C94" w:rsidRPr="00D16822" w:rsidRDefault="00795C94" w:rsidP="00DE2B5C">
      <w:pPr>
        <w:spacing w:line="360" w:lineRule="auto"/>
        <w:jc w:val="both"/>
        <w:rPr>
          <w:rFonts w:ascii="Book Antiqua" w:hAnsi="Book Antiqua"/>
          <w:lang w:val="en-US"/>
        </w:rPr>
      </w:pPr>
      <w:r w:rsidRPr="00D16822">
        <w:rPr>
          <w:rFonts w:ascii="Book Antiqua" w:hAnsi="Book Antiqua"/>
          <w:lang w:val="en-US"/>
        </w:rPr>
        <w:t>This case series is the first to our knowledge to show safe and effective closure of GCF aft</w:t>
      </w:r>
      <w:r w:rsidR="00063D04" w:rsidRPr="00D16822">
        <w:rPr>
          <w:rFonts w:ascii="Book Antiqua" w:hAnsi="Book Antiqua"/>
          <w:lang w:val="en-US"/>
        </w:rPr>
        <w:t>er PEG tube removal in a middle-</w:t>
      </w:r>
      <w:r w:rsidRPr="00D16822">
        <w:rPr>
          <w:rFonts w:ascii="Book Antiqua" w:hAnsi="Book Antiqua"/>
          <w:lang w:val="en-US"/>
        </w:rPr>
        <w:t xml:space="preserve">aged </w:t>
      </w:r>
      <w:r w:rsidR="00E92861" w:rsidRPr="00D16822">
        <w:rPr>
          <w:rFonts w:ascii="Book Antiqua" w:hAnsi="Book Antiqua"/>
          <w:lang w:val="en-US"/>
        </w:rPr>
        <w:t xml:space="preserve">patient population with severe </w:t>
      </w:r>
      <w:r w:rsidRPr="00D16822">
        <w:rPr>
          <w:rFonts w:ascii="Book Antiqua" w:hAnsi="Book Antiqua"/>
          <w:lang w:val="en-US"/>
        </w:rPr>
        <w:t xml:space="preserve">comorbidities and long standing GCF. </w:t>
      </w:r>
    </w:p>
    <w:p w14:paraId="212E5692" w14:textId="77777777" w:rsidR="00795C94" w:rsidRPr="00D16822" w:rsidRDefault="00795C94" w:rsidP="00DE2B5C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9BBD597" w14:textId="4C12AD39" w:rsidR="00795C94" w:rsidRPr="00025A8D" w:rsidRDefault="00025A8D" w:rsidP="00DE2B5C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  <w:r w:rsidRPr="00025A8D">
        <w:rPr>
          <w:rFonts w:ascii="Book Antiqua" w:hAnsi="Book Antiqua"/>
          <w:b/>
          <w:i/>
          <w:lang w:val="en-US"/>
        </w:rPr>
        <w:t>Terminology</w:t>
      </w:r>
    </w:p>
    <w:p w14:paraId="727B4007" w14:textId="6A430D0E" w:rsidR="00795C94" w:rsidRPr="00B96B44" w:rsidRDefault="0063237B" w:rsidP="00DE2B5C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proofErr w:type="gramStart"/>
      <w:r w:rsidRPr="00D16822">
        <w:rPr>
          <w:rFonts w:ascii="Book Antiqua" w:hAnsi="Book Antiqua"/>
          <w:lang w:val="en-US"/>
        </w:rPr>
        <w:t>OTSC application for GCF closure after PEG Tube removal</w:t>
      </w:r>
      <w:r w:rsidR="00B96B44">
        <w:rPr>
          <w:rFonts w:ascii="Book Antiqua" w:eastAsia="宋体" w:hAnsi="Book Antiqua" w:hint="eastAsia"/>
          <w:lang w:val="en-US" w:eastAsia="zh-CN"/>
        </w:rPr>
        <w:t>.</w:t>
      </w:r>
      <w:proofErr w:type="gramEnd"/>
    </w:p>
    <w:p w14:paraId="7D3D0702" w14:textId="77777777" w:rsidR="0063237B" w:rsidRPr="00172C97" w:rsidRDefault="0063237B" w:rsidP="00DE2B5C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3DD4492B" w14:textId="290613A2" w:rsidR="0063237B" w:rsidRPr="00172C97" w:rsidRDefault="00172C97" w:rsidP="00DE2B5C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  <w:r w:rsidRPr="00172C97">
        <w:rPr>
          <w:rFonts w:ascii="Book Antiqua" w:hAnsi="Book Antiqua"/>
          <w:b/>
          <w:i/>
          <w:lang w:val="en-US"/>
        </w:rPr>
        <w:t>Peer-review</w:t>
      </w:r>
    </w:p>
    <w:p w14:paraId="309D03B7" w14:textId="4D2C8F4F" w:rsidR="004B15DC" w:rsidRDefault="0063237B" w:rsidP="00DE2B5C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D16822">
        <w:rPr>
          <w:rFonts w:ascii="Book Antiqua" w:hAnsi="Book Antiqua"/>
          <w:lang w:val="en-US"/>
        </w:rPr>
        <w:t xml:space="preserve">The manuscript provides anecdotal support for the application of OTSC for long standing </w:t>
      </w:r>
      <w:r w:rsidR="00E92861" w:rsidRPr="00D16822">
        <w:rPr>
          <w:rFonts w:ascii="Book Antiqua" w:hAnsi="Book Antiqua"/>
          <w:lang w:val="en-US"/>
        </w:rPr>
        <w:t>GCF</w:t>
      </w:r>
      <w:r w:rsidRPr="00D16822">
        <w:rPr>
          <w:rFonts w:ascii="Book Antiqua" w:hAnsi="Book Antiqua"/>
          <w:lang w:val="en-US"/>
        </w:rPr>
        <w:t xml:space="preserve">s after PEG removal. </w:t>
      </w:r>
    </w:p>
    <w:p w14:paraId="692BE525" w14:textId="5E37AF7B" w:rsidR="00B65D52" w:rsidRDefault="00B65D52">
      <w:pPr>
        <w:rPr>
          <w:rFonts w:ascii="Book Antiqua" w:eastAsia="宋体" w:hAnsi="Book Antiqua"/>
          <w:lang w:val="en-US" w:eastAsia="zh-CN"/>
        </w:rPr>
      </w:pPr>
      <w:r>
        <w:rPr>
          <w:rFonts w:ascii="Book Antiqua" w:eastAsia="宋体" w:hAnsi="Book Antiqua"/>
          <w:lang w:val="en-US" w:eastAsia="zh-CN"/>
        </w:rPr>
        <w:br w:type="page"/>
      </w:r>
    </w:p>
    <w:p w14:paraId="44CB2ACE" w14:textId="77777777" w:rsidR="00B65D52" w:rsidRPr="00D16822" w:rsidRDefault="00B65D52" w:rsidP="00B65D52">
      <w:pPr>
        <w:spacing w:line="360" w:lineRule="auto"/>
        <w:jc w:val="both"/>
        <w:rPr>
          <w:rFonts w:ascii="Book Antiqua" w:eastAsia="宋体" w:hAnsi="Book Antiqua"/>
          <w:b/>
          <w:lang w:val="de-CH" w:eastAsia="zh-CN"/>
        </w:rPr>
      </w:pPr>
      <w:r w:rsidRPr="00D16822">
        <w:rPr>
          <w:rFonts w:ascii="Book Antiqua" w:eastAsia="宋体" w:hAnsi="Book Antiqua"/>
          <w:b/>
          <w:lang w:val="de-CH" w:eastAsia="zh-CN"/>
        </w:rPr>
        <w:lastRenderedPageBreak/>
        <w:t>REFERENCES</w:t>
      </w:r>
    </w:p>
    <w:p w14:paraId="4135ED1D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bookmarkStart w:id="31" w:name="OLE_LINK1"/>
      <w:bookmarkStart w:id="32" w:name="OLE_LINK2"/>
      <w:bookmarkStart w:id="33" w:name="OLE_LINK8"/>
      <w:bookmarkStart w:id="34" w:name="OLE_LINK176"/>
      <w:bookmarkStart w:id="35" w:name="OLE_LINK187"/>
      <w:bookmarkStart w:id="36" w:name="OLE_LINK188"/>
      <w:r w:rsidRPr="007C068E">
        <w:rPr>
          <w:rFonts w:ascii="Book Antiqua" w:eastAsia="宋体" w:hAnsi="Book Antiqua" w:cs="宋体"/>
          <w:lang w:val="en-US" w:eastAsia="zh-CN"/>
        </w:rPr>
        <w:t>1 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Kirschniak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A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Subotova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Zieker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Königsrainer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Kratt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T. The Over-The-Scope Clip (OTSC) for the treatment of gastrointestinal bleeding, perforations, and fistulas.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2011;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25</w:t>
      </w:r>
      <w:r w:rsidRPr="007C068E">
        <w:rPr>
          <w:rFonts w:ascii="Book Antiqua" w:eastAsia="宋体" w:hAnsi="Book Antiqua" w:cs="宋体"/>
          <w:lang w:val="en-US" w:eastAsia="zh-CN"/>
        </w:rPr>
        <w:t>: 2901-2905 [PMID: 21424197 DOI: 10.1007/s00464-011-1640-2]</w:t>
      </w:r>
    </w:p>
    <w:p w14:paraId="4CD647ED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Singhal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Changela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K,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Culliford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Duddempudi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Krishnaiah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Anand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S. Endoscopic closure of persistent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gastrocutaneous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fistulae, after percutaneous endoscopic gastrostomy (PEG) tube placement, using the over-the-scope-clip system.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Therap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Adv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Gastroenterol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2015;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8</w:t>
      </w:r>
      <w:r w:rsidRPr="007C068E">
        <w:rPr>
          <w:rFonts w:ascii="Book Antiqua" w:eastAsia="宋体" w:hAnsi="Book Antiqua" w:cs="宋体"/>
          <w:lang w:val="en-US" w:eastAsia="zh-CN"/>
        </w:rPr>
        <w:t>: 182-188 [PMID: 26136836 DOI: 10.1177/1756283x15578603]</w:t>
      </w:r>
    </w:p>
    <w:p w14:paraId="5392397F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3 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Weiland T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Fehlker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Gottwald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T,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Schurr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MO. Performance of the OTSC System in the endoscopic closure of gastrointestinal fistulae--a meta-analysis.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Minim Invasive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Ther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Allied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Technol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2012;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21</w:t>
      </w:r>
      <w:r w:rsidRPr="007C068E">
        <w:rPr>
          <w:rFonts w:ascii="Book Antiqua" w:eastAsia="宋体" w:hAnsi="Book Antiqua" w:cs="宋体"/>
          <w:lang w:val="en-US" w:eastAsia="zh-CN"/>
        </w:rPr>
        <w:t>: 249-258 [PMID: 22694247 DOI: 10.3109/13645706.2012.694367]</w:t>
      </w:r>
    </w:p>
    <w:p w14:paraId="2BB49448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4 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Mennigen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R</w:t>
      </w:r>
      <w:r w:rsidRPr="007C068E">
        <w:rPr>
          <w:rFonts w:ascii="Book Antiqua" w:eastAsia="宋体" w:hAnsi="Book Antiqua" w:cs="宋体"/>
          <w:lang w:val="en-US" w:eastAsia="zh-CN"/>
        </w:rPr>
        <w:t>, Colombo-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Benkmann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Senninger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Laukoetter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M. Endoscopic closure of postoperative gastrointestinal leakages and fistulas with the Over-the-Scope Clip (OTSC).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2013;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17</w:t>
      </w:r>
      <w:r w:rsidRPr="007C068E">
        <w:rPr>
          <w:rFonts w:ascii="Book Antiqua" w:eastAsia="宋体" w:hAnsi="Book Antiqua" w:cs="宋体"/>
          <w:lang w:val="en-US" w:eastAsia="zh-CN"/>
        </w:rPr>
        <w:t>: 1058-1065 [PMID: 23400507 DOI: 10.1007/s11605-013-2156-y]</w:t>
      </w:r>
    </w:p>
    <w:p w14:paraId="49A94B26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5 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Mercky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P</w:t>
      </w:r>
      <w:r w:rsidRPr="007C068E">
        <w:rPr>
          <w:rFonts w:ascii="Book Antiqua" w:eastAsia="宋体" w:hAnsi="Book Antiqua" w:cs="宋体"/>
          <w:lang w:val="en-US" w:eastAsia="zh-CN"/>
        </w:rPr>
        <w:t xml:space="preserve">, Gonzalez JM,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Aimore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Bonin E,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Emungania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O, Brunet J,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Grimaud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JC,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Barthet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M. Usefulness of over-the-scope clipping system for closing digestive fistulas.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Dig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2015;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27</w:t>
      </w:r>
      <w:r w:rsidRPr="007C068E">
        <w:rPr>
          <w:rFonts w:ascii="Book Antiqua" w:eastAsia="宋体" w:hAnsi="Book Antiqua" w:cs="宋体"/>
          <w:lang w:val="en-US" w:eastAsia="zh-CN"/>
        </w:rPr>
        <w:t>: 18-24 [PMID: 24720574 DOI: 10.1111/den.12295]</w:t>
      </w:r>
    </w:p>
    <w:p w14:paraId="7EB4C518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6 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Prosst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RL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Joos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AK,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Ehni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W,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Bussen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D, Herold A. Prospective pilot study of anorectal fistula closure with the OTSC Proctology.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>Colorectal Dis</w:t>
      </w:r>
      <w:r w:rsidRPr="007C068E">
        <w:rPr>
          <w:rFonts w:ascii="Book Antiqua" w:eastAsia="宋体" w:hAnsi="Book Antiqua" w:cs="宋体"/>
          <w:lang w:val="en-US" w:eastAsia="zh-CN"/>
        </w:rPr>
        <w:t> 2015;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17</w:t>
      </w:r>
      <w:r w:rsidRPr="007C068E">
        <w:rPr>
          <w:rFonts w:ascii="Book Antiqua" w:eastAsia="宋体" w:hAnsi="Book Antiqua" w:cs="宋体"/>
          <w:lang w:val="en-US" w:eastAsia="zh-CN"/>
        </w:rPr>
        <w:t>: 81-86 [PMID: 25175824 DOI: 10.1111/codi.12762]</w:t>
      </w:r>
    </w:p>
    <w:p w14:paraId="77FA372E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7 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Manta R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Manno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Bertani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H,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Barbera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C,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Pigò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Mirante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V,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Longinotti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Bassotti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Conigliaro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R. Endoscopic treatment of gastrointestinal fistulas using an over-the-scope clip (OTSC) device: case series from a tertiary referral center.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>Endoscopy</w:t>
      </w:r>
      <w:r w:rsidRPr="007C068E">
        <w:rPr>
          <w:rFonts w:ascii="Book Antiqua" w:eastAsia="宋体" w:hAnsi="Book Antiqua" w:cs="宋体"/>
          <w:lang w:val="en-US" w:eastAsia="zh-CN"/>
        </w:rPr>
        <w:t> 2011;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43</w:t>
      </w:r>
      <w:r w:rsidRPr="007C068E">
        <w:rPr>
          <w:rFonts w:ascii="Book Antiqua" w:eastAsia="宋体" w:hAnsi="Book Antiqua" w:cs="宋体"/>
          <w:lang w:val="en-US" w:eastAsia="zh-CN"/>
        </w:rPr>
        <w:t>: 545-548 [PMID: 21409741 DOI: 10.1055/s-0030-1256196]</w:t>
      </w:r>
    </w:p>
    <w:p w14:paraId="5523DD84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8 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Sulz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MC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Bertolini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R, Frei R,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Semadeni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GM,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Borovicka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J,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Meyenberger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C. Multipurpose use of the over-the-scope-clip system ("Bear claw") in the gastrointestinal tract: Swiss experience in a tertiary center.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World J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Gastroenterol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2014;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20</w:t>
      </w:r>
      <w:r w:rsidRPr="007C068E">
        <w:rPr>
          <w:rFonts w:ascii="Book Antiqua" w:eastAsia="宋体" w:hAnsi="Book Antiqua" w:cs="宋体"/>
          <w:lang w:val="en-US" w:eastAsia="zh-CN"/>
        </w:rPr>
        <w:t>: 16287-16292 [PMID: 25473185 DOI: 10.3748/wjg.v20.i43.16287]</w:t>
      </w:r>
    </w:p>
    <w:p w14:paraId="5BF5E9E4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lastRenderedPageBreak/>
        <w:t>9 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Haito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>-Chavez Y</w:t>
      </w:r>
      <w:r w:rsidRPr="007C068E">
        <w:rPr>
          <w:rFonts w:ascii="Book Antiqua" w:eastAsia="宋体" w:hAnsi="Book Antiqua" w:cs="宋体"/>
          <w:lang w:val="en-US" w:eastAsia="zh-CN"/>
        </w:rPr>
        <w:t xml:space="preserve">, Law JK,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Kratt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T, Arezzo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Verra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Morino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Sharaiha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RZ,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Poley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JW,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Kahaleh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Thompson CC, Ryan MB,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Choksi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Elmunzer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BJ,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Gosain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S, Goldberg EM,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Modayil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RJ, Stavropoulos SN,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Schembre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DB,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DiMaio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CJ,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Chandrasekhara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V, Hasan MK,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Varadarajulu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S, Hawes R, Gomez V, Woodward TA,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Rubel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-Cohen S,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Fluxa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Vleggaar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FP,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Akshintala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VS, Raju GS,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Khashab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MA. International multicenter experience with an over-the-scope clipping device for endoscopic management of GI defects (with video).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2014;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80</w:t>
      </w:r>
      <w:r w:rsidRPr="007C068E">
        <w:rPr>
          <w:rFonts w:ascii="Book Antiqua" w:eastAsia="宋体" w:hAnsi="Book Antiqua" w:cs="宋体"/>
          <w:lang w:val="en-US" w:eastAsia="zh-CN"/>
        </w:rPr>
        <w:t>: 610-622 [PMID: 24908191 DOI: 10.1016/j.gie.2014.03.049]</w:t>
      </w:r>
    </w:p>
    <w:p w14:paraId="041AC0F9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10 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Mönkemüller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K</w:t>
      </w:r>
      <w:r w:rsidRPr="007C068E">
        <w:rPr>
          <w:rFonts w:ascii="Book Antiqua" w:eastAsia="宋体" w:hAnsi="Book Antiqua" w:cs="宋体"/>
          <w:lang w:val="en-US" w:eastAsia="zh-CN"/>
        </w:rPr>
        <w:t xml:space="preserve">, Peter S,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Toshniwal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J,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Popa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Zabielski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Stahl RD, Ramesh J, Wilcox CM. Multipurpose use of the 'bear claw' (over-the-scope-clip system) to treat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endoluminal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gastrointestinal disorders.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Dig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2014;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26</w:t>
      </w:r>
      <w:r w:rsidRPr="007C068E">
        <w:rPr>
          <w:rFonts w:ascii="Book Antiqua" w:eastAsia="宋体" w:hAnsi="Book Antiqua" w:cs="宋体"/>
          <w:lang w:val="en-US" w:eastAsia="zh-CN"/>
        </w:rPr>
        <w:t>: 350-357 [PMID: 23855514 DOI: 10.1111/den.12145]</w:t>
      </w:r>
    </w:p>
    <w:p w14:paraId="1169CE93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7C068E">
        <w:rPr>
          <w:rFonts w:ascii="Book Antiqua" w:eastAsia="宋体" w:hAnsi="Book Antiqua" w:cs="宋体"/>
          <w:lang w:val="en-US" w:eastAsia="zh-CN"/>
        </w:rPr>
        <w:t>11 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Schurr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MO</w:t>
      </w:r>
      <w:r w:rsidRPr="007C068E">
        <w:rPr>
          <w:rFonts w:ascii="Book Antiqua" w:eastAsia="宋体" w:hAnsi="Book Antiqua" w:cs="宋体"/>
          <w:lang w:val="en-US" w:eastAsia="zh-CN"/>
        </w:rPr>
        <w:t xml:space="preserve">, Arezzo A, Ho CN,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Anhoeck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Buess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G, Di Lorenzo N.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 xml:space="preserve"> The OTSC clip for endoscopic organ closure in NOTES: device and technique.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Minim Invasive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Ther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Allied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Technol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2008;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17</w:t>
      </w:r>
      <w:r w:rsidRPr="007C068E">
        <w:rPr>
          <w:rFonts w:ascii="Book Antiqua" w:eastAsia="宋体" w:hAnsi="Book Antiqua" w:cs="宋体"/>
          <w:lang w:val="en-US" w:eastAsia="zh-CN"/>
        </w:rPr>
        <w:t>: 262-266 [PMID: 18686172 DOI: 10.1080/13645700802275114]</w:t>
      </w:r>
    </w:p>
    <w:p w14:paraId="2326A722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12 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Deen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OJ</w:t>
      </w:r>
      <w:r w:rsidRPr="007C068E">
        <w:rPr>
          <w:rFonts w:ascii="Book Antiqua" w:eastAsia="宋体" w:hAnsi="Book Antiqua" w:cs="宋体"/>
          <w:lang w:val="en-US" w:eastAsia="zh-CN"/>
        </w:rPr>
        <w:t xml:space="preserve">, Parisian KR, Harris C, Kirby DF. </w:t>
      </w:r>
      <w:proofErr w:type="gramStart"/>
      <w:r w:rsidRPr="007C068E">
        <w:rPr>
          <w:rFonts w:ascii="Book Antiqua" w:eastAsia="宋体" w:hAnsi="Book Antiqua" w:cs="宋体"/>
          <w:lang w:val="en-US" w:eastAsia="zh-CN"/>
        </w:rPr>
        <w:t xml:space="preserve">A novel procedure for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gastrocutaneous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fistula closure.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>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Gastroenterol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2013;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47</w:t>
      </w:r>
      <w:r w:rsidRPr="007C068E">
        <w:rPr>
          <w:rFonts w:ascii="Book Antiqua" w:eastAsia="宋体" w:hAnsi="Book Antiqua" w:cs="宋体"/>
          <w:lang w:val="en-US" w:eastAsia="zh-CN"/>
        </w:rPr>
        <w:t>: 608-611 [PMID: 23426456 DOI: 10.1097/MCG.0b013e3182819c7c]</w:t>
      </w:r>
    </w:p>
    <w:p w14:paraId="1CE69301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7C068E">
        <w:rPr>
          <w:rFonts w:ascii="Book Antiqua" w:eastAsia="宋体" w:hAnsi="Book Antiqua" w:cs="宋体"/>
          <w:lang w:val="en-US" w:eastAsia="zh-CN"/>
        </w:rPr>
        <w:t>13 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Kumar N</w:t>
      </w:r>
      <w:r w:rsidRPr="007C068E">
        <w:rPr>
          <w:rFonts w:ascii="Book Antiqua" w:eastAsia="宋体" w:hAnsi="Book Antiqua" w:cs="宋体"/>
          <w:lang w:val="en-US" w:eastAsia="zh-CN"/>
        </w:rPr>
        <w:t>, Thompson CC. Endoscopic therapy for postoperative leaks and fistulae.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>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N Am</w:t>
      </w:r>
      <w:r w:rsidRPr="007C068E">
        <w:rPr>
          <w:rFonts w:ascii="Book Antiqua" w:eastAsia="宋体" w:hAnsi="Book Antiqua" w:cs="宋体"/>
          <w:lang w:val="en-US" w:eastAsia="zh-CN"/>
        </w:rPr>
        <w:t> 2013;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23</w:t>
      </w:r>
      <w:r w:rsidRPr="007C068E">
        <w:rPr>
          <w:rFonts w:ascii="Book Antiqua" w:eastAsia="宋体" w:hAnsi="Book Antiqua" w:cs="宋体"/>
          <w:lang w:val="en-US" w:eastAsia="zh-CN"/>
        </w:rPr>
        <w:t>: 123-136 [PMID: 23168123 DOI: 10.1016/j.giec.2012.10.002]</w:t>
      </w:r>
    </w:p>
    <w:p w14:paraId="54A2440F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14 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Duddempudi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Ghevariya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V, Singh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Krishnaiah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Anand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S. Treatment of persistently leaking post PEG tube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gastrocutaneous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fistula in elderly patients with combined electrochemical cautery and endoscopic clip placement.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>South Med J</w:t>
      </w:r>
      <w:r w:rsidRPr="007C068E">
        <w:rPr>
          <w:rFonts w:ascii="Book Antiqua" w:eastAsia="宋体" w:hAnsi="Book Antiqua" w:cs="宋体"/>
          <w:lang w:val="en-US" w:eastAsia="zh-CN"/>
        </w:rPr>
        <w:t> 2009;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102</w:t>
      </w:r>
      <w:r w:rsidRPr="007C068E">
        <w:rPr>
          <w:rFonts w:ascii="Book Antiqua" w:eastAsia="宋体" w:hAnsi="Book Antiqua" w:cs="宋体"/>
          <w:lang w:val="en-US" w:eastAsia="zh-CN"/>
        </w:rPr>
        <w:t>: 585-588 [PMID: 19434012 DOI: 10.1097/SMJ.0b013e3181a5a6a2]</w:t>
      </w:r>
    </w:p>
    <w:p w14:paraId="7019E437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15 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Farra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J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Zhuge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Y, Neville HL, Thompson WR, Sola JE. Submucosal fibrin glue injection for closure of recurrent tracheoesophageal fistula.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Pediatr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Int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2010;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26</w:t>
      </w:r>
      <w:r w:rsidRPr="007C068E">
        <w:rPr>
          <w:rFonts w:ascii="Book Antiqua" w:eastAsia="宋体" w:hAnsi="Book Antiqua" w:cs="宋体"/>
          <w:lang w:val="en-US" w:eastAsia="zh-CN"/>
        </w:rPr>
        <w:t>: 237-240 [PMID: 20128111]</w:t>
      </w:r>
    </w:p>
    <w:p w14:paraId="2C54F9FC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7C068E">
        <w:rPr>
          <w:rFonts w:ascii="Book Antiqua" w:eastAsia="宋体" w:hAnsi="Book Antiqua" w:cs="宋体"/>
          <w:lang w:val="en-US" w:eastAsia="zh-CN"/>
        </w:rPr>
        <w:t>16 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Willingham FF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Buscaglia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JM.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 xml:space="preserve"> </w:t>
      </w:r>
      <w:proofErr w:type="gramStart"/>
      <w:r w:rsidRPr="007C068E">
        <w:rPr>
          <w:rFonts w:ascii="Book Antiqua" w:eastAsia="宋体" w:hAnsi="Book Antiqua" w:cs="宋体"/>
          <w:lang w:val="en-US" w:eastAsia="zh-CN"/>
        </w:rPr>
        <w:t>Endoscopic Management of Gastrointestinal Leaks and Fistulae.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>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Gastroenterol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Hepatol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2015;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13</w:t>
      </w:r>
      <w:r w:rsidRPr="007C068E">
        <w:rPr>
          <w:rFonts w:ascii="Book Antiqua" w:eastAsia="宋体" w:hAnsi="Book Antiqua" w:cs="宋体"/>
          <w:lang w:val="en-US" w:eastAsia="zh-CN"/>
        </w:rPr>
        <w:t>: 1714-1721 [PMID: 25697628 DOI: 10.1016/j.cgh.2015.02.010]</w:t>
      </w:r>
    </w:p>
    <w:p w14:paraId="5306F084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lastRenderedPageBreak/>
        <w:t>17 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Papavramidis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TS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Mantzoukis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K,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Michalopoulos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N. Confronting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gastrocutaneous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fistulas.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Ann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Gastroenterol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2011;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24</w:t>
      </w:r>
      <w:r w:rsidRPr="007C068E">
        <w:rPr>
          <w:rFonts w:ascii="Book Antiqua" w:eastAsia="宋体" w:hAnsi="Book Antiqua" w:cs="宋体"/>
          <w:lang w:val="en-US" w:eastAsia="zh-CN"/>
        </w:rPr>
        <w:t>: 16-19 [PMID: 24714282]</w:t>
      </w:r>
    </w:p>
    <w:p w14:paraId="4C45EC17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18 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Rahnemai-Azar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AA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Rahnemaiazar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Naghshizadian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R, Kurtz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Farkas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DT. Percutaneous endoscopic gastrostomy: indications, technique, complications and management.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World J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Gastroenterol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2014;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20</w:t>
      </w:r>
      <w:r w:rsidRPr="007C068E">
        <w:rPr>
          <w:rFonts w:ascii="Book Antiqua" w:eastAsia="宋体" w:hAnsi="Book Antiqua" w:cs="宋体"/>
          <w:lang w:val="en-US" w:eastAsia="zh-CN"/>
        </w:rPr>
        <w:t>: 7739-7751 [PMID: 24976711 DOI: 10.3748/wjg.v20.i24.7739]</w:t>
      </w:r>
    </w:p>
    <w:p w14:paraId="317F1D07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19 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Shellito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PC</w:t>
      </w:r>
      <w:r w:rsidRPr="007C068E">
        <w:rPr>
          <w:rFonts w:ascii="Book Antiqua" w:eastAsia="宋体" w:hAnsi="Book Antiqua" w:cs="宋体"/>
          <w:lang w:val="en-US" w:eastAsia="zh-CN"/>
        </w:rPr>
        <w:t xml:space="preserve">, Malt RA. Tube gastrostomy. </w:t>
      </w:r>
      <w:proofErr w:type="gramStart"/>
      <w:r w:rsidRPr="007C068E">
        <w:rPr>
          <w:rFonts w:ascii="Book Antiqua" w:eastAsia="宋体" w:hAnsi="Book Antiqua" w:cs="宋体"/>
          <w:lang w:val="en-US" w:eastAsia="zh-CN"/>
        </w:rPr>
        <w:t>Techniques and complications.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>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Ann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1985;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201</w:t>
      </w:r>
      <w:r w:rsidRPr="007C068E">
        <w:rPr>
          <w:rFonts w:ascii="Book Antiqua" w:eastAsia="宋体" w:hAnsi="Book Antiqua" w:cs="宋体"/>
          <w:lang w:val="en-US" w:eastAsia="zh-CN"/>
        </w:rPr>
        <w:t>: 180-185 [PMID: 3918515]</w:t>
      </w:r>
    </w:p>
    <w:p w14:paraId="748953E1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20 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Kirschniak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A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Kratt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T,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Stüker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D, Braun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Schurr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MO,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Königsrainer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A. A new endoscopic over-the-scope clip system for treatment of lesions and bleeding in the GI tract: first clinical experiences.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2007;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66</w:t>
      </w:r>
      <w:r w:rsidRPr="007C068E">
        <w:rPr>
          <w:rFonts w:ascii="Book Antiqua" w:eastAsia="宋体" w:hAnsi="Book Antiqua" w:cs="宋体"/>
          <w:lang w:val="en-US" w:eastAsia="zh-CN"/>
        </w:rPr>
        <w:t>: 162-167 [PMID: 17591492 DOI: 10.1016/j.gie.2007.01.034]</w:t>
      </w:r>
    </w:p>
    <w:p w14:paraId="5363E3BC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21 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Gauderer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MW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Ponsky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JL,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Izant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RJ. Gastrostomy without laparotomy: a percutaneous endoscopic technique.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Pediatr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1980;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15</w:t>
      </w:r>
      <w:r w:rsidRPr="007C068E">
        <w:rPr>
          <w:rFonts w:ascii="Book Antiqua" w:eastAsia="宋体" w:hAnsi="Book Antiqua" w:cs="宋体"/>
          <w:lang w:val="en-US" w:eastAsia="zh-CN"/>
        </w:rPr>
        <w:t>: 872-875 [PMID: 6780678]</w:t>
      </w:r>
    </w:p>
    <w:p w14:paraId="3A248D05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22 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Manta R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Galloro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Mangiavillano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Conigliaro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R, Pasquale L, Arezzo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Masci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Bassotti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Frazzoni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M. Over-the-scope clip (OTSC) represents an effective endoscopic treatment for acute GI bleeding after failure of conventional techniques.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2013;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27</w:t>
      </w:r>
      <w:r w:rsidRPr="007C068E">
        <w:rPr>
          <w:rFonts w:ascii="Book Antiqua" w:eastAsia="宋体" w:hAnsi="Book Antiqua" w:cs="宋体"/>
          <w:lang w:val="en-US" w:eastAsia="zh-CN"/>
        </w:rPr>
        <w:t>: 3162-3164 [PMID: 23436101 DOI: 10.1007/s00464-013-2871-1]</w:t>
      </w:r>
    </w:p>
    <w:p w14:paraId="2742DDF9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23 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Toshniwal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J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Zabielski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Fry LC,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Mönkemüller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K. Combination of the "bear claw" (over-the-scope-clip system) and fully covered stent for the treatment of post-operative anastomotic leak.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>Endoscopy</w:t>
      </w:r>
      <w:r w:rsidRPr="007C068E">
        <w:rPr>
          <w:rFonts w:ascii="Book Antiqua" w:eastAsia="宋体" w:hAnsi="Book Antiqua" w:cs="宋体"/>
          <w:lang w:val="en-US" w:eastAsia="zh-CN"/>
        </w:rPr>
        <w:t> 2012;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44 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Suppl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2 UCTN</w:t>
      </w:r>
      <w:r w:rsidRPr="007C068E">
        <w:rPr>
          <w:rFonts w:ascii="Book Antiqua" w:eastAsia="宋体" w:hAnsi="Book Antiqua" w:cs="宋体"/>
          <w:lang w:val="en-US" w:eastAsia="zh-CN"/>
        </w:rPr>
        <w:t>: E288-E289 [PMID: 22933259 DOI: 10.1055/s-0032-1310033]</w:t>
      </w:r>
    </w:p>
    <w:p w14:paraId="4B4A552D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7C068E">
        <w:rPr>
          <w:rFonts w:ascii="Book Antiqua" w:eastAsia="宋体" w:hAnsi="Book Antiqua" w:cs="宋体"/>
          <w:lang w:val="en-US" w:eastAsia="zh-CN"/>
        </w:rPr>
        <w:t>24 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Saxena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P</w:t>
      </w:r>
      <w:r w:rsidRPr="007C068E">
        <w:rPr>
          <w:rFonts w:ascii="Book Antiqua" w:eastAsia="宋体" w:hAnsi="Book Antiqua" w:cs="宋体"/>
          <w:lang w:val="en-US" w:eastAsia="zh-CN"/>
        </w:rPr>
        <w:t xml:space="preserve">, Chavez YH,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Kord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Valeshabad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Kalloo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AN,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Khashab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MA.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 xml:space="preserve"> </w:t>
      </w:r>
      <w:proofErr w:type="gramStart"/>
      <w:r w:rsidRPr="007C068E">
        <w:rPr>
          <w:rFonts w:ascii="Book Antiqua" w:eastAsia="宋体" w:hAnsi="Book Antiqua" w:cs="宋体"/>
          <w:lang w:val="en-US" w:eastAsia="zh-CN"/>
        </w:rPr>
        <w:t xml:space="preserve">An alternative method for mucosal flap closure during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peroral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endoscopic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myotomy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using an over-the-scope clipping device.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>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>Endoscopy</w:t>
      </w:r>
      <w:r w:rsidRPr="007C068E">
        <w:rPr>
          <w:rFonts w:ascii="Book Antiqua" w:eastAsia="宋体" w:hAnsi="Book Antiqua" w:cs="宋体"/>
          <w:lang w:val="en-US" w:eastAsia="zh-CN"/>
        </w:rPr>
        <w:t> 2013;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45</w:t>
      </w:r>
      <w:r w:rsidRPr="007C068E">
        <w:rPr>
          <w:rFonts w:ascii="Book Antiqua" w:eastAsia="宋体" w:hAnsi="Book Antiqua" w:cs="宋体"/>
          <w:lang w:val="en-US" w:eastAsia="zh-CN"/>
        </w:rPr>
        <w:t>: 579-581 [PMID: 23592391 DOI: 10.1055/s-0032-1326398]</w:t>
      </w:r>
    </w:p>
    <w:p w14:paraId="7DB27044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25 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Heylen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AM</w:t>
      </w:r>
      <w:r w:rsidRPr="007C068E">
        <w:rPr>
          <w:rFonts w:ascii="Book Antiqua" w:eastAsia="宋体" w:hAnsi="Book Antiqua" w:cs="宋体"/>
          <w:lang w:val="en-US" w:eastAsia="zh-CN"/>
        </w:rPr>
        <w:t xml:space="preserve">, Jacobs 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Lybeer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Prosst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RL. </w:t>
      </w:r>
      <w:proofErr w:type="gramStart"/>
      <w:r w:rsidRPr="007C068E">
        <w:rPr>
          <w:rFonts w:ascii="Book Antiqua" w:eastAsia="宋体" w:hAnsi="Book Antiqua" w:cs="宋体"/>
          <w:lang w:val="en-US" w:eastAsia="zh-CN"/>
        </w:rPr>
        <w:t xml:space="preserve">The OTSC®-clip in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revisional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endoscopy against weight gain after bariatric gastric bypass surgery.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>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Obes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2011;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21</w:t>
      </w:r>
      <w:r w:rsidRPr="007C068E">
        <w:rPr>
          <w:rFonts w:ascii="Book Antiqua" w:eastAsia="宋体" w:hAnsi="Book Antiqua" w:cs="宋体"/>
          <w:lang w:val="en-US" w:eastAsia="zh-CN"/>
        </w:rPr>
        <w:t>: 1629-1633 [PMID: 20814761 DOI: 10.1007/s11695-010-0253-5]</w:t>
      </w:r>
    </w:p>
    <w:p w14:paraId="4189E780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 xml:space="preserve">26 </w:t>
      </w:r>
      <w:r w:rsidRPr="007C068E">
        <w:rPr>
          <w:rFonts w:ascii="Book Antiqua" w:eastAsia="宋体" w:hAnsi="Book Antiqua" w:cs="宋体"/>
          <w:b/>
          <w:lang w:val="en-US" w:eastAsia="zh-CN"/>
        </w:rPr>
        <w:t>Honegger C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Valli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P,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Wiegand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Bauerfeind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P,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Gubler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C. Establishment of Over-The-Scope-Clips (OTSC) in daily endoscopic routine. </w:t>
      </w:r>
      <w:r w:rsidRPr="007C068E">
        <w:rPr>
          <w:rFonts w:ascii="Book Antiqua" w:eastAsia="宋体" w:hAnsi="Book Antiqua" w:cs="宋体"/>
          <w:i/>
          <w:lang w:val="en-US" w:eastAsia="zh-CN"/>
        </w:rPr>
        <w:t xml:space="preserve">Unit </w:t>
      </w:r>
      <w:proofErr w:type="spellStart"/>
      <w:r w:rsidRPr="007C068E">
        <w:rPr>
          <w:rFonts w:ascii="Book Antiqua" w:eastAsia="宋体" w:hAnsi="Book Antiqua" w:cs="宋体"/>
          <w:i/>
          <w:lang w:val="en-US" w:eastAsia="zh-CN"/>
        </w:rPr>
        <w:t>Europ</w:t>
      </w:r>
      <w:proofErr w:type="spellEnd"/>
      <w:r w:rsidRPr="007C068E">
        <w:rPr>
          <w:rFonts w:ascii="Book Antiqua" w:eastAsia="宋体" w:hAnsi="Book Antiqua" w:cs="宋体"/>
          <w:i/>
          <w:lang w:val="en-US" w:eastAsia="zh-CN"/>
        </w:rPr>
        <w:t xml:space="preserve"> </w:t>
      </w:r>
      <w:r w:rsidRPr="007C068E">
        <w:rPr>
          <w:rFonts w:ascii="Book Antiqua" w:eastAsia="宋体" w:hAnsi="Book Antiqua" w:cs="Times New Roman"/>
          <w:i/>
          <w:iCs/>
          <w:lang w:val="fr-FR" w:eastAsia="fr-FR"/>
        </w:rPr>
        <w:t>Gastroenterol</w:t>
      </w:r>
      <w:r w:rsidRPr="007C068E">
        <w:rPr>
          <w:rFonts w:ascii="Book Antiqua" w:eastAsia="宋体" w:hAnsi="Book Antiqua" w:cs="宋体"/>
          <w:i/>
          <w:lang w:val="en-US" w:eastAsia="zh-CN"/>
        </w:rPr>
        <w:t xml:space="preserve"> J</w:t>
      </w:r>
      <w:r w:rsidRPr="007C068E">
        <w:rPr>
          <w:rFonts w:ascii="Book Antiqua" w:eastAsia="宋体" w:hAnsi="Book Antiqua" w:cs="宋体"/>
          <w:lang w:val="en-US" w:eastAsia="zh-CN"/>
        </w:rPr>
        <w:t xml:space="preserve"> 2016</w:t>
      </w:r>
      <w:r w:rsidRPr="007C068E">
        <w:rPr>
          <w:rFonts w:ascii="Book Antiqua" w:eastAsia="宋体" w:hAnsi="Book Antiqua" w:cs="宋体" w:hint="eastAsia"/>
          <w:lang w:val="en-US" w:eastAsia="zh-CN"/>
        </w:rPr>
        <w:t>;</w:t>
      </w:r>
      <w:r w:rsidRPr="007C068E">
        <w:rPr>
          <w:rFonts w:ascii="Book Antiqua" w:eastAsia="宋体" w:hAnsi="Book Antiqua" w:cs="宋体"/>
          <w:lang w:val="fr-FR" w:eastAsia="fr-FR"/>
        </w:rPr>
        <w:t xml:space="preserve"> Epub ahead of print</w:t>
      </w:r>
      <w:r w:rsidRPr="007C068E">
        <w:rPr>
          <w:rFonts w:ascii="Book Antiqua" w:eastAsia="宋体" w:hAnsi="Book Antiqua" w:cs="宋体"/>
          <w:lang w:val="en-US" w:eastAsia="zh-CN"/>
        </w:rPr>
        <w:t xml:space="preserve"> [DOI: 10.1177/2050640616657273]</w:t>
      </w:r>
    </w:p>
    <w:p w14:paraId="6282EAA5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lastRenderedPageBreak/>
        <w:t>27 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Baltz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JG</w:t>
      </w:r>
      <w:r w:rsidRPr="007C068E">
        <w:rPr>
          <w:rFonts w:ascii="Book Antiqua" w:eastAsia="宋体" w:hAnsi="Book Antiqua" w:cs="宋体"/>
          <w:lang w:val="en-US" w:eastAsia="zh-CN"/>
        </w:rPr>
        <w:t>, Argo CK, Al-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Osaimi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AM, Northup PG. Mortality after percutaneous endoscopic gastrostomy in patients with cirrhosis: a case series. 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Endosc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> 2010;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72</w:t>
      </w:r>
      <w:r w:rsidRPr="007C068E">
        <w:rPr>
          <w:rFonts w:ascii="Book Antiqua" w:eastAsia="宋体" w:hAnsi="Book Antiqua" w:cs="宋体"/>
          <w:lang w:val="en-US" w:eastAsia="zh-CN"/>
        </w:rPr>
        <w:t>: 1072-1075 [PMID: 20855067 DOI: 10.1016/j.gie.2010.06.043]</w:t>
      </w:r>
    </w:p>
    <w:p w14:paraId="5370B147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28 </w:t>
      </w:r>
      <w:proofErr w:type="spellStart"/>
      <w:r w:rsidRPr="007C068E">
        <w:rPr>
          <w:rFonts w:ascii="Book Antiqua" w:eastAsia="宋体" w:hAnsi="Book Antiqua" w:cs="宋体"/>
          <w:b/>
          <w:bCs/>
          <w:lang w:val="en-US" w:eastAsia="zh-CN"/>
        </w:rPr>
        <w:t>Schrag</w:t>
      </w:r>
      <w:proofErr w:type="spellEnd"/>
      <w:r w:rsidRPr="007C068E">
        <w:rPr>
          <w:rFonts w:ascii="Book Antiqua" w:eastAsia="宋体" w:hAnsi="Book Antiqua" w:cs="宋体"/>
          <w:b/>
          <w:bCs/>
          <w:lang w:val="en-US" w:eastAsia="zh-CN"/>
        </w:rPr>
        <w:t xml:space="preserve"> SP</w:t>
      </w:r>
      <w:r w:rsidRPr="007C068E">
        <w:rPr>
          <w:rFonts w:ascii="Book Antiqua" w:eastAsia="宋体" w:hAnsi="Book Antiqua" w:cs="宋体"/>
          <w:lang w:val="en-US" w:eastAsia="zh-CN"/>
        </w:rPr>
        <w:t xml:space="preserve">, Sharma R,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Jaik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NP,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Seamon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MJ,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Lukaszczyk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JJ, Martin ND,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Hoey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BA,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Stawicki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SP. Complications related to percutaneous endoscopic gastrostomy (PEG) tubes. </w:t>
      </w:r>
      <w:proofErr w:type="gramStart"/>
      <w:r w:rsidRPr="007C068E">
        <w:rPr>
          <w:rFonts w:ascii="Book Antiqua" w:eastAsia="宋体" w:hAnsi="Book Antiqua" w:cs="宋体"/>
          <w:lang w:val="en-US" w:eastAsia="zh-CN"/>
        </w:rPr>
        <w:t>A comprehensive clinical review.</w:t>
      </w:r>
      <w:proofErr w:type="gramEnd"/>
      <w:r w:rsidRPr="007C068E">
        <w:rPr>
          <w:rFonts w:ascii="Book Antiqua" w:eastAsia="宋体" w:hAnsi="Book Antiqua" w:cs="宋体"/>
          <w:lang w:val="en-US" w:eastAsia="zh-CN"/>
        </w:rPr>
        <w:t>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Gastrointestin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Liver Dis</w:t>
      </w:r>
      <w:r w:rsidRPr="007C068E">
        <w:rPr>
          <w:rFonts w:ascii="Book Antiqua" w:eastAsia="宋体" w:hAnsi="Book Antiqua" w:cs="宋体"/>
          <w:lang w:val="en-US" w:eastAsia="zh-CN"/>
        </w:rPr>
        <w:t> 2007;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16</w:t>
      </w:r>
      <w:r w:rsidRPr="007C068E">
        <w:rPr>
          <w:rFonts w:ascii="Book Antiqua" w:eastAsia="宋体" w:hAnsi="Book Antiqua" w:cs="宋体"/>
          <w:lang w:val="en-US" w:eastAsia="zh-CN"/>
        </w:rPr>
        <w:t>: 407-418 [PMID: 18193123]</w:t>
      </w:r>
    </w:p>
    <w:p w14:paraId="254DDBDE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7C068E">
        <w:rPr>
          <w:rFonts w:ascii="Book Antiqua" w:eastAsia="宋体" w:hAnsi="Book Antiqua" w:cs="宋体"/>
          <w:lang w:val="en-US" w:eastAsia="zh-CN"/>
        </w:rPr>
        <w:t>29 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Wright R</w:t>
      </w:r>
      <w:r w:rsidRPr="007C068E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Abrajano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C,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Koppolu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R, Stevens M,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Nyznyk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S, Chao S,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Bruzoni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M, Wall J. Initial results of endoscopic </w:t>
      </w:r>
      <w:proofErr w:type="spellStart"/>
      <w:r w:rsidRPr="007C068E">
        <w:rPr>
          <w:rFonts w:ascii="Book Antiqua" w:eastAsia="宋体" w:hAnsi="Book Antiqua" w:cs="宋体"/>
          <w:lang w:val="en-US" w:eastAsia="zh-CN"/>
        </w:rPr>
        <w:t>gastrocutaneous</w:t>
      </w:r>
      <w:proofErr w:type="spellEnd"/>
      <w:r w:rsidRPr="007C068E">
        <w:rPr>
          <w:rFonts w:ascii="Book Antiqua" w:eastAsia="宋体" w:hAnsi="Book Antiqua" w:cs="宋体"/>
          <w:lang w:val="en-US" w:eastAsia="zh-CN"/>
        </w:rPr>
        <w:t xml:space="preserve"> fistula closure in children using an over-the-scope clip. </w:t>
      </w:r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Laparoendosc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Adv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7C068E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7C068E">
        <w:rPr>
          <w:rFonts w:ascii="Book Antiqua" w:eastAsia="宋体" w:hAnsi="Book Antiqua" w:cs="宋体"/>
          <w:i/>
          <w:iCs/>
          <w:lang w:val="en-US" w:eastAsia="zh-CN"/>
        </w:rPr>
        <w:t xml:space="preserve"> Tech A</w:t>
      </w:r>
      <w:r w:rsidRPr="007C068E">
        <w:rPr>
          <w:rFonts w:ascii="Book Antiqua" w:eastAsia="宋体" w:hAnsi="Book Antiqua" w:cs="宋体"/>
          <w:lang w:val="en-US" w:eastAsia="zh-CN"/>
        </w:rPr>
        <w:t> 2015; </w:t>
      </w:r>
      <w:r w:rsidRPr="007C068E">
        <w:rPr>
          <w:rFonts w:ascii="Book Antiqua" w:eastAsia="宋体" w:hAnsi="Book Antiqua" w:cs="宋体"/>
          <w:b/>
          <w:bCs/>
          <w:lang w:val="en-US" w:eastAsia="zh-CN"/>
        </w:rPr>
        <w:t>25</w:t>
      </w:r>
      <w:r w:rsidRPr="007C068E">
        <w:rPr>
          <w:rFonts w:ascii="Book Antiqua" w:eastAsia="宋体" w:hAnsi="Book Antiqua" w:cs="宋体"/>
          <w:lang w:val="en-US" w:eastAsia="zh-CN"/>
        </w:rPr>
        <w:t>: 69-72 [PMID: 25531644 DOI: 10.1089/lap.2014.0379]</w:t>
      </w:r>
    </w:p>
    <w:p w14:paraId="36F89CC8" w14:textId="77777777" w:rsidR="00B65D52" w:rsidRPr="007C068E" w:rsidRDefault="00B65D52" w:rsidP="00B65D52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</w:p>
    <w:p w14:paraId="73BF28CC" w14:textId="77777777" w:rsidR="00E908CC" w:rsidRDefault="00B65D52" w:rsidP="00B65D52">
      <w:pPr>
        <w:widowControl w:val="0"/>
        <w:wordWrap w:val="0"/>
        <w:spacing w:line="360" w:lineRule="auto"/>
        <w:jc w:val="right"/>
        <w:rPr>
          <w:rFonts w:ascii="Book Antiqua" w:eastAsia="宋体" w:hAnsi="Book Antiqua" w:cs="Courier New"/>
          <w:kern w:val="2"/>
          <w:lang w:val="en-US" w:eastAsia="zh-CN"/>
        </w:rPr>
      </w:pPr>
      <w:r w:rsidRPr="007C068E">
        <w:rPr>
          <w:rFonts w:ascii="Book Antiqua" w:eastAsia="宋体" w:hAnsi="Book Antiqua" w:cs="Courier New"/>
          <w:b/>
          <w:kern w:val="2"/>
          <w:lang w:val="en-US" w:eastAsia="zh-CN"/>
        </w:rPr>
        <w:t>P-Reviewer:</w:t>
      </w:r>
      <w:r w:rsidRPr="007C068E">
        <w:rPr>
          <w:rFonts w:ascii="Book Antiqua" w:eastAsia="宋体" w:hAnsi="Book Antiqua" w:cs="Courier New"/>
          <w:kern w:val="2"/>
          <w:lang w:val="en-US" w:eastAsia="zh-CN"/>
        </w:rPr>
        <w:t xml:space="preserve"> Aly</w:t>
      </w:r>
      <w:r w:rsidRPr="007C068E">
        <w:rPr>
          <w:rFonts w:ascii="Book Antiqua" w:eastAsia="宋体" w:hAnsi="Book Antiqua" w:cs="Courier New" w:hint="eastAsia"/>
          <w:kern w:val="2"/>
          <w:lang w:val="en-US" w:eastAsia="zh-CN"/>
        </w:rPr>
        <w:t xml:space="preserve"> EH, </w:t>
      </w:r>
      <w:r w:rsidRPr="007C068E">
        <w:rPr>
          <w:rFonts w:ascii="Book Antiqua" w:eastAsia="宋体" w:hAnsi="Book Antiqua" w:cs="Courier New"/>
          <w:kern w:val="2"/>
          <w:lang w:val="en-US" w:eastAsia="zh-CN"/>
        </w:rPr>
        <w:t>Gonzalez-Ojeda</w:t>
      </w:r>
      <w:r w:rsidRPr="007C068E">
        <w:rPr>
          <w:rFonts w:ascii="Book Antiqua" w:eastAsia="宋体" w:hAnsi="Book Antiqua" w:cs="Courier New" w:hint="eastAsia"/>
          <w:kern w:val="2"/>
          <w:lang w:val="en-US" w:eastAsia="zh-CN"/>
        </w:rPr>
        <w:t xml:space="preserve"> A, </w:t>
      </w:r>
      <w:proofErr w:type="spellStart"/>
      <w:r w:rsidRPr="007C068E">
        <w:rPr>
          <w:rFonts w:ascii="Book Antiqua" w:eastAsia="宋体" w:hAnsi="Book Antiqua" w:cs="Courier New"/>
          <w:kern w:val="2"/>
          <w:lang w:val="en-US" w:eastAsia="zh-CN"/>
        </w:rPr>
        <w:t>Papavramidis</w:t>
      </w:r>
      <w:proofErr w:type="spellEnd"/>
      <w:r w:rsidRPr="007C068E">
        <w:rPr>
          <w:rFonts w:ascii="Book Antiqua" w:eastAsia="宋体" w:hAnsi="Book Antiqua" w:cs="Courier New" w:hint="eastAsia"/>
          <w:kern w:val="2"/>
          <w:lang w:val="en-US" w:eastAsia="zh-CN"/>
        </w:rPr>
        <w:t xml:space="preserve"> TS, </w:t>
      </w:r>
      <w:proofErr w:type="spellStart"/>
      <w:r w:rsidRPr="007C068E">
        <w:rPr>
          <w:rFonts w:ascii="Book Antiqua" w:eastAsia="宋体" w:hAnsi="Book Antiqua" w:cs="Courier New"/>
          <w:kern w:val="2"/>
          <w:lang w:val="en-US" w:eastAsia="zh-CN"/>
        </w:rPr>
        <w:t>Rabago</w:t>
      </w:r>
      <w:proofErr w:type="spellEnd"/>
      <w:r w:rsidRPr="007C068E">
        <w:rPr>
          <w:rFonts w:ascii="Book Antiqua" w:eastAsia="宋体" w:hAnsi="Book Antiqua" w:cs="Courier New" w:hint="eastAsia"/>
          <w:kern w:val="2"/>
          <w:lang w:val="en-US" w:eastAsia="zh-CN"/>
        </w:rPr>
        <w:t xml:space="preserve"> L, </w:t>
      </w:r>
      <w:r w:rsidRPr="007C068E">
        <w:rPr>
          <w:rFonts w:ascii="Book Antiqua" w:eastAsia="宋体" w:hAnsi="Book Antiqua" w:cs="Courier New"/>
          <w:kern w:val="2"/>
          <w:lang w:val="en-US" w:eastAsia="zh-CN"/>
        </w:rPr>
        <w:t>Wall</w:t>
      </w:r>
      <w:r w:rsidRPr="007C068E">
        <w:rPr>
          <w:rFonts w:ascii="Book Antiqua" w:eastAsia="宋体" w:hAnsi="Book Antiqua" w:cs="Courier New" w:hint="eastAsia"/>
          <w:kern w:val="2"/>
          <w:lang w:val="en-US" w:eastAsia="zh-CN"/>
        </w:rPr>
        <w:t xml:space="preserve"> J</w:t>
      </w:r>
      <w:r w:rsidRPr="007C068E">
        <w:rPr>
          <w:rFonts w:ascii="Book Antiqua" w:eastAsia="宋体" w:hAnsi="Book Antiqua" w:cs="Courier New"/>
          <w:kern w:val="2"/>
          <w:lang w:val="en-US" w:eastAsia="zh-CN"/>
        </w:rPr>
        <w:t xml:space="preserve"> </w:t>
      </w:r>
    </w:p>
    <w:p w14:paraId="7AA362EB" w14:textId="078D21CF" w:rsidR="00B65D52" w:rsidRPr="007C068E" w:rsidRDefault="00B65D52" w:rsidP="00E908CC">
      <w:pPr>
        <w:widowControl w:val="0"/>
        <w:spacing w:line="360" w:lineRule="auto"/>
        <w:jc w:val="right"/>
        <w:rPr>
          <w:rFonts w:ascii="Book Antiqua" w:eastAsia="宋体" w:hAnsi="Book Antiqua" w:cs="Courier New"/>
          <w:b/>
          <w:kern w:val="2"/>
          <w:lang w:val="en-US" w:eastAsia="zh-CN"/>
        </w:rPr>
      </w:pPr>
      <w:r w:rsidRPr="007C068E">
        <w:rPr>
          <w:rFonts w:ascii="Book Antiqua" w:eastAsia="宋体" w:hAnsi="Book Antiqua" w:cs="Courier New"/>
          <w:b/>
          <w:kern w:val="2"/>
          <w:lang w:val="en-US" w:eastAsia="zh-CN"/>
        </w:rPr>
        <w:t xml:space="preserve">S-Editor: </w:t>
      </w:r>
      <w:proofErr w:type="spellStart"/>
      <w:r w:rsidRPr="007C068E">
        <w:rPr>
          <w:rFonts w:ascii="Book Antiqua" w:eastAsia="宋体" w:hAnsi="Book Antiqua" w:cs="Courier New"/>
          <w:kern w:val="2"/>
          <w:lang w:val="en-US" w:eastAsia="zh-CN"/>
        </w:rPr>
        <w:t>Qiu</w:t>
      </w:r>
      <w:proofErr w:type="spellEnd"/>
      <w:r w:rsidRPr="007C068E">
        <w:rPr>
          <w:rFonts w:ascii="Book Antiqua" w:eastAsia="宋体" w:hAnsi="Book Antiqua" w:cs="Courier New"/>
          <w:kern w:val="2"/>
          <w:lang w:val="en-US" w:eastAsia="zh-CN"/>
        </w:rPr>
        <w:t xml:space="preserve"> S</w:t>
      </w:r>
      <w:r w:rsidRPr="007C068E">
        <w:rPr>
          <w:rFonts w:ascii="Book Antiqua" w:eastAsia="宋体" w:hAnsi="Book Antiqua" w:cs="Courier New"/>
          <w:b/>
          <w:kern w:val="2"/>
          <w:lang w:val="en-US" w:eastAsia="zh-CN"/>
        </w:rPr>
        <w:t xml:space="preserve"> L-Editor: E-Editor:</w:t>
      </w:r>
      <w:bookmarkEnd w:id="31"/>
      <w:bookmarkEnd w:id="32"/>
      <w:bookmarkEnd w:id="33"/>
      <w:bookmarkEnd w:id="34"/>
      <w:bookmarkEnd w:id="35"/>
      <w:bookmarkEnd w:id="36"/>
    </w:p>
    <w:p w14:paraId="1953F42D" w14:textId="77777777" w:rsidR="00172C97" w:rsidRPr="00EE7ABA" w:rsidRDefault="00172C97" w:rsidP="00DE2B5C">
      <w:pPr>
        <w:spacing w:line="360" w:lineRule="auto"/>
        <w:jc w:val="both"/>
        <w:rPr>
          <w:rFonts w:ascii="Book Antiqua" w:eastAsia="宋体" w:hAnsi="Book Antiqua"/>
          <w:lang w:val="en-US" w:eastAsia="zh-CN"/>
        </w:rPr>
        <w:sectPr w:rsidR="00172C97" w:rsidRPr="00EE7ABA" w:rsidSect="00F617F8">
          <w:pgSz w:w="11900" w:h="16840"/>
          <w:pgMar w:top="1417" w:right="1417" w:bottom="1134" w:left="1417" w:header="708" w:footer="708" w:gutter="0"/>
          <w:cols w:space="708"/>
        </w:sectPr>
      </w:pPr>
    </w:p>
    <w:p w14:paraId="572F8341" w14:textId="3C3EF583" w:rsidR="001C2CF9" w:rsidRPr="00875BCE" w:rsidRDefault="001C2CF9" w:rsidP="00DE2B5C">
      <w:pPr>
        <w:spacing w:line="360" w:lineRule="auto"/>
        <w:jc w:val="both"/>
        <w:rPr>
          <w:rFonts w:ascii="Book Antiqua" w:hAnsi="Book Antiqua"/>
          <w:b/>
          <w:lang w:val="de-CH"/>
        </w:rPr>
      </w:pPr>
      <w:r w:rsidRPr="00875BCE">
        <w:rPr>
          <w:rFonts w:ascii="Book Antiqua" w:hAnsi="Book Antiqua"/>
          <w:b/>
          <w:lang w:val="de-CH"/>
        </w:rPr>
        <w:lastRenderedPageBreak/>
        <w:t>Table</w:t>
      </w:r>
      <w:r w:rsidR="00945B4B" w:rsidRPr="00875BCE">
        <w:rPr>
          <w:rFonts w:ascii="Book Antiqua" w:hAnsi="Book Antiqua"/>
          <w:b/>
          <w:lang w:val="de-CH"/>
        </w:rPr>
        <w:t xml:space="preserve"> 1</w:t>
      </w:r>
      <w:r w:rsidR="0050060A" w:rsidRPr="00875BCE">
        <w:rPr>
          <w:rFonts w:ascii="Book Antiqua" w:hAnsi="Book Antiqua"/>
          <w:b/>
          <w:lang w:val="en-US"/>
        </w:rPr>
        <w:t xml:space="preserve"> </w:t>
      </w:r>
      <w:r w:rsidR="000F3FA6" w:rsidRPr="00875BCE">
        <w:rPr>
          <w:rFonts w:ascii="Book Antiqua" w:hAnsi="Book Antiqua"/>
          <w:b/>
          <w:lang w:val="en-US"/>
        </w:rPr>
        <w:t>P</w:t>
      </w:r>
      <w:r w:rsidR="0050060A" w:rsidRPr="00875BCE">
        <w:rPr>
          <w:rFonts w:ascii="Book Antiqua" w:hAnsi="Book Antiqua"/>
          <w:b/>
          <w:lang w:val="en-US"/>
        </w:rPr>
        <w:t>atients developed chronic gastro cutaneous fistula and were then referred to our unit for endoscopic closure</w:t>
      </w:r>
    </w:p>
    <w:tbl>
      <w:tblPr>
        <w:tblStyle w:val="TableGrid"/>
        <w:tblW w:w="1134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428"/>
        <w:gridCol w:w="589"/>
        <w:gridCol w:w="834"/>
        <w:gridCol w:w="670"/>
        <w:gridCol w:w="671"/>
        <w:gridCol w:w="670"/>
        <w:gridCol w:w="670"/>
        <w:gridCol w:w="915"/>
        <w:gridCol w:w="507"/>
        <w:gridCol w:w="589"/>
        <w:gridCol w:w="412"/>
        <w:gridCol w:w="16"/>
        <w:gridCol w:w="589"/>
        <w:gridCol w:w="589"/>
        <w:gridCol w:w="670"/>
        <w:gridCol w:w="589"/>
        <w:gridCol w:w="589"/>
        <w:gridCol w:w="834"/>
      </w:tblGrid>
      <w:tr w:rsidR="00E02E81" w:rsidRPr="00D16822" w14:paraId="69D639FF" w14:textId="77777777" w:rsidTr="000F2ED6">
        <w:trPr>
          <w:trHeight w:val="1134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02E779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lang w:eastAsia="zh-CN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76D17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Age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4DB6A3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Gender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647C35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Underlying condition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FDD3C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Number of previous PEG's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B30B14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Date of first PEG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BCF38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Date of PEG removal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D76626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Duration of PEG treatment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768D0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PEG complication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0E365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Age of GC fistula (days)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4782C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Previous antibiotics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7181C1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OTSC type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8BCB6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Date of OTSC placement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07768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Method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5BDF48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Successful immediate closure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91A1B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Long</w:t>
            </w:r>
          </w:p>
          <w:p w14:paraId="7AF71F5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term resolution of leak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7AF9BD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Follow up (days)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CBC87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lang w:eastAsia="zh-CN"/>
              </w:rPr>
            </w:pPr>
            <w:r w:rsidRPr="00D16822">
              <w:rPr>
                <w:rFonts w:ascii="Book Antiqua" w:eastAsia="宋体" w:hAnsi="Book Antiqua"/>
                <w:b/>
                <w:bCs/>
                <w:lang w:eastAsia="zh-CN"/>
              </w:rPr>
              <w:t>Complications</w:t>
            </w:r>
          </w:p>
        </w:tc>
      </w:tr>
      <w:tr w:rsidR="00E02E81" w:rsidRPr="00D16822" w14:paraId="04A71BD7" w14:textId="77777777" w:rsidTr="000F2ED6">
        <w:trPr>
          <w:trHeight w:val="1188"/>
          <w:jc w:val="center"/>
        </w:trPr>
        <w:tc>
          <w:tcPr>
            <w:tcW w:w="709" w:type="dxa"/>
            <w:tcBorders>
              <w:top w:val="single" w:sz="4" w:space="0" w:color="auto"/>
            </w:tcBorders>
            <w:noWrap/>
            <w:hideMark/>
          </w:tcPr>
          <w:p w14:paraId="5A7BD163" w14:textId="77777777" w:rsidR="00E02E81" w:rsidRPr="00C80029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Cs/>
                <w:lang w:eastAsia="zh-CN"/>
              </w:rPr>
            </w:pPr>
            <w:r w:rsidRPr="00C80029">
              <w:rPr>
                <w:rFonts w:ascii="Book Antiqua" w:eastAsia="宋体" w:hAnsi="Book Antiqua"/>
                <w:bCs/>
                <w:lang w:eastAsia="zh-CN"/>
              </w:rPr>
              <w:t>Case 1</w:t>
            </w:r>
          </w:p>
        </w:tc>
        <w:tc>
          <w:tcPr>
            <w:tcW w:w="568" w:type="dxa"/>
            <w:tcBorders>
              <w:top w:val="single" w:sz="4" w:space="0" w:color="auto"/>
            </w:tcBorders>
            <w:noWrap/>
            <w:hideMark/>
          </w:tcPr>
          <w:p w14:paraId="5B1CB66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778F7046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f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54D33739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cerebral ischemia, tongue carcinoma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45FA610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3169CCF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23/07/09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42E8339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20/01/11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6110BD63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546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5A3E776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 xml:space="preserve">chronic, recurrent infections with </w:t>
            </w:r>
            <w:proofErr w:type="spellStart"/>
            <w:r w:rsidRPr="00D16822">
              <w:rPr>
                <w:rFonts w:ascii="Book Antiqua" w:eastAsia="宋体" w:hAnsi="Book Antiqua"/>
                <w:lang w:eastAsia="zh-CN"/>
              </w:rPr>
              <w:t>gastrocutaneus</w:t>
            </w:r>
            <w:proofErr w:type="spellEnd"/>
            <w:r w:rsidRPr="00D16822">
              <w:rPr>
                <w:rFonts w:ascii="Book Antiqua" w:eastAsia="宋体" w:hAnsi="Book Antiqua"/>
                <w:lang w:eastAsia="zh-CN"/>
              </w:rPr>
              <w:t xml:space="preserve"> fistula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hideMark/>
          </w:tcPr>
          <w:p w14:paraId="297673B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203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4043200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543" w:type="dxa"/>
            <w:tcBorders>
              <w:top w:val="single" w:sz="4" w:space="0" w:color="auto"/>
            </w:tcBorders>
            <w:noWrap/>
            <w:hideMark/>
          </w:tcPr>
          <w:p w14:paraId="6A2FBA5A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11 / 3a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</w:tcBorders>
            <w:noWrap/>
            <w:hideMark/>
          </w:tcPr>
          <w:p w14:paraId="440CEF6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11/08/11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3F4A158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suction and anchor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1829536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0470A0E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6FDAAB7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1875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32F1E33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</w:tr>
      <w:tr w:rsidR="00E02E81" w:rsidRPr="00D16822" w14:paraId="4597E884" w14:textId="77777777" w:rsidTr="000F2ED6">
        <w:trPr>
          <w:trHeight w:val="1194"/>
          <w:jc w:val="center"/>
        </w:trPr>
        <w:tc>
          <w:tcPr>
            <w:tcW w:w="709" w:type="dxa"/>
            <w:noWrap/>
            <w:hideMark/>
          </w:tcPr>
          <w:p w14:paraId="19E3AC93" w14:textId="77777777" w:rsidR="00E02E81" w:rsidRPr="00C80029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Cs/>
                <w:lang w:eastAsia="zh-CN"/>
              </w:rPr>
            </w:pPr>
            <w:r w:rsidRPr="00C80029">
              <w:rPr>
                <w:rFonts w:ascii="Book Antiqua" w:eastAsia="宋体" w:hAnsi="Book Antiqua"/>
                <w:bCs/>
                <w:lang w:eastAsia="zh-CN"/>
              </w:rPr>
              <w:t>Case 2</w:t>
            </w:r>
          </w:p>
        </w:tc>
        <w:tc>
          <w:tcPr>
            <w:tcW w:w="568" w:type="dxa"/>
            <w:noWrap/>
            <w:hideMark/>
          </w:tcPr>
          <w:p w14:paraId="4E602FF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23</w:t>
            </w:r>
          </w:p>
        </w:tc>
        <w:tc>
          <w:tcPr>
            <w:tcW w:w="850" w:type="dxa"/>
            <w:noWrap/>
            <w:hideMark/>
          </w:tcPr>
          <w:p w14:paraId="5B1DB34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f</w:t>
            </w:r>
          </w:p>
        </w:tc>
        <w:tc>
          <w:tcPr>
            <w:tcW w:w="1276" w:type="dxa"/>
            <w:noWrap/>
            <w:hideMark/>
          </w:tcPr>
          <w:p w14:paraId="1D74B298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cystic fibrosis</w:t>
            </w:r>
          </w:p>
        </w:tc>
        <w:tc>
          <w:tcPr>
            <w:tcW w:w="992" w:type="dxa"/>
            <w:noWrap/>
            <w:hideMark/>
          </w:tcPr>
          <w:p w14:paraId="20F44358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55C83D71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31/12/11</w:t>
            </w:r>
          </w:p>
        </w:tc>
        <w:tc>
          <w:tcPr>
            <w:tcW w:w="992" w:type="dxa"/>
            <w:noWrap/>
            <w:hideMark/>
          </w:tcPr>
          <w:p w14:paraId="7DE9F3E9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01/06/15</w:t>
            </w:r>
          </w:p>
        </w:tc>
        <w:tc>
          <w:tcPr>
            <w:tcW w:w="992" w:type="dxa"/>
            <w:noWrap/>
            <w:hideMark/>
          </w:tcPr>
          <w:p w14:paraId="133F2603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1248</w:t>
            </w:r>
          </w:p>
        </w:tc>
        <w:tc>
          <w:tcPr>
            <w:tcW w:w="1418" w:type="dxa"/>
            <w:noWrap/>
            <w:hideMark/>
          </w:tcPr>
          <w:p w14:paraId="78A1F80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 xml:space="preserve">persisting </w:t>
            </w:r>
            <w:proofErr w:type="spellStart"/>
            <w:r w:rsidRPr="00D16822">
              <w:rPr>
                <w:rFonts w:ascii="Book Antiqua" w:eastAsia="宋体" w:hAnsi="Book Antiqua"/>
                <w:lang w:eastAsia="zh-CN"/>
              </w:rPr>
              <w:t>gastrocutaneus</w:t>
            </w:r>
            <w:proofErr w:type="spellEnd"/>
            <w:r w:rsidRPr="00D16822">
              <w:rPr>
                <w:rFonts w:ascii="Book Antiqua" w:eastAsia="宋体" w:hAnsi="Book Antiqua"/>
                <w:lang w:eastAsia="zh-CN"/>
              </w:rPr>
              <w:t xml:space="preserve"> fistula</w:t>
            </w:r>
          </w:p>
        </w:tc>
        <w:tc>
          <w:tcPr>
            <w:tcW w:w="708" w:type="dxa"/>
            <w:noWrap/>
            <w:hideMark/>
          </w:tcPr>
          <w:p w14:paraId="78B46A65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241</w:t>
            </w:r>
          </w:p>
        </w:tc>
        <w:tc>
          <w:tcPr>
            <w:tcW w:w="851" w:type="dxa"/>
            <w:noWrap/>
            <w:hideMark/>
          </w:tcPr>
          <w:p w14:paraId="3C62A6B1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  <w:tc>
          <w:tcPr>
            <w:tcW w:w="543" w:type="dxa"/>
            <w:noWrap/>
            <w:hideMark/>
          </w:tcPr>
          <w:p w14:paraId="2FA1B3D6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11 / 6a</w:t>
            </w:r>
          </w:p>
        </w:tc>
        <w:tc>
          <w:tcPr>
            <w:tcW w:w="874" w:type="dxa"/>
            <w:gridSpan w:val="2"/>
            <w:noWrap/>
            <w:hideMark/>
          </w:tcPr>
          <w:p w14:paraId="697CE2E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28/01/16</w:t>
            </w:r>
          </w:p>
        </w:tc>
        <w:tc>
          <w:tcPr>
            <w:tcW w:w="851" w:type="dxa"/>
            <w:noWrap/>
            <w:hideMark/>
          </w:tcPr>
          <w:p w14:paraId="771A4AD4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suction</w:t>
            </w:r>
          </w:p>
        </w:tc>
        <w:tc>
          <w:tcPr>
            <w:tcW w:w="992" w:type="dxa"/>
            <w:noWrap/>
            <w:hideMark/>
          </w:tcPr>
          <w:p w14:paraId="46B591B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1" w:type="dxa"/>
            <w:noWrap/>
            <w:hideMark/>
          </w:tcPr>
          <w:p w14:paraId="3EA3E62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0" w:type="dxa"/>
            <w:noWrap/>
            <w:hideMark/>
          </w:tcPr>
          <w:p w14:paraId="30C07939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244</w:t>
            </w:r>
          </w:p>
        </w:tc>
        <w:tc>
          <w:tcPr>
            <w:tcW w:w="1276" w:type="dxa"/>
            <w:noWrap/>
            <w:hideMark/>
          </w:tcPr>
          <w:p w14:paraId="62F7558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</w:tr>
      <w:tr w:rsidR="00E02E81" w:rsidRPr="00D16822" w14:paraId="6C854B9B" w14:textId="77777777" w:rsidTr="000F2ED6">
        <w:trPr>
          <w:trHeight w:val="1192"/>
          <w:jc w:val="center"/>
        </w:trPr>
        <w:tc>
          <w:tcPr>
            <w:tcW w:w="709" w:type="dxa"/>
            <w:noWrap/>
            <w:hideMark/>
          </w:tcPr>
          <w:p w14:paraId="6FBFE1B3" w14:textId="77777777" w:rsidR="00E02E81" w:rsidRPr="00C80029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Cs/>
                <w:lang w:eastAsia="zh-CN"/>
              </w:rPr>
            </w:pPr>
            <w:r w:rsidRPr="00C80029">
              <w:rPr>
                <w:rFonts w:ascii="Book Antiqua" w:eastAsia="宋体" w:hAnsi="Book Antiqua"/>
                <w:bCs/>
                <w:lang w:eastAsia="zh-CN"/>
              </w:rPr>
              <w:t xml:space="preserve">Case </w:t>
            </w:r>
            <w:r w:rsidRPr="00C80029">
              <w:rPr>
                <w:rFonts w:ascii="Book Antiqua" w:eastAsia="宋体" w:hAnsi="Book Antiqua"/>
                <w:bCs/>
                <w:lang w:eastAsia="zh-CN"/>
              </w:rPr>
              <w:lastRenderedPageBreak/>
              <w:t>3</w:t>
            </w:r>
          </w:p>
        </w:tc>
        <w:tc>
          <w:tcPr>
            <w:tcW w:w="568" w:type="dxa"/>
            <w:noWrap/>
            <w:hideMark/>
          </w:tcPr>
          <w:p w14:paraId="2F427063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23</w:t>
            </w:r>
          </w:p>
        </w:tc>
        <w:tc>
          <w:tcPr>
            <w:tcW w:w="850" w:type="dxa"/>
            <w:noWrap/>
            <w:hideMark/>
          </w:tcPr>
          <w:p w14:paraId="22DE501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m</w:t>
            </w:r>
          </w:p>
        </w:tc>
        <w:tc>
          <w:tcPr>
            <w:tcW w:w="1276" w:type="dxa"/>
            <w:noWrap/>
            <w:hideMark/>
          </w:tcPr>
          <w:p w14:paraId="45B28EA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cystic fibros</w:t>
            </w: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is</w:t>
            </w:r>
          </w:p>
        </w:tc>
        <w:tc>
          <w:tcPr>
            <w:tcW w:w="992" w:type="dxa"/>
            <w:noWrap/>
            <w:hideMark/>
          </w:tcPr>
          <w:p w14:paraId="6E17FE93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1</w:t>
            </w:r>
          </w:p>
        </w:tc>
        <w:tc>
          <w:tcPr>
            <w:tcW w:w="993" w:type="dxa"/>
            <w:noWrap/>
            <w:hideMark/>
          </w:tcPr>
          <w:p w14:paraId="298E400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30/07/</w:t>
            </w: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12</w:t>
            </w:r>
          </w:p>
        </w:tc>
        <w:tc>
          <w:tcPr>
            <w:tcW w:w="992" w:type="dxa"/>
            <w:noWrap/>
            <w:hideMark/>
          </w:tcPr>
          <w:p w14:paraId="513BBC63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18/06/</w:t>
            </w: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15</w:t>
            </w:r>
          </w:p>
        </w:tc>
        <w:tc>
          <w:tcPr>
            <w:tcW w:w="992" w:type="dxa"/>
            <w:noWrap/>
            <w:hideMark/>
          </w:tcPr>
          <w:p w14:paraId="7BB70C5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1053</w:t>
            </w:r>
          </w:p>
        </w:tc>
        <w:tc>
          <w:tcPr>
            <w:tcW w:w="1418" w:type="dxa"/>
            <w:noWrap/>
            <w:hideMark/>
          </w:tcPr>
          <w:p w14:paraId="386222ED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 xml:space="preserve">persisting </w:t>
            </w:r>
            <w:proofErr w:type="spellStart"/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gastrocutaneus</w:t>
            </w:r>
            <w:proofErr w:type="spellEnd"/>
            <w:r w:rsidRPr="00D16822">
              <w:rPr>
                <w:rFonts w:ascii="Book Antiqua" w:eastAsia="宋体" w:hAnsi="Book Antiqua"/>
                <w:lang w:eastAsia="zh-CN"/>
              </w:rPr>
              <w:t xml:space="preserve"> fistula</w:t>
            </w:r>
          </w:p>
        </w:tc>
        <w:tc>
          <w:tcPr>
            <w:tcW w:w="708" w:type="dxa"/>
            <w:noWrap/>
            <w:hideMark/>
          </w:tcPr>
          <w:p w14:paraId="27E2C18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144</w:t>
            </w:r>
          </w:p>
        </w:tc>
        <w:tc>
          <w:tcPr>
            <w:tcW w:w="851" w:type="dxa"/>
            <w:noWrap/>
            <w:hideMark/>
          </w:tcPr>
          <w:p w14:paraId="4127334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  <w:tc>
          <w:tcPr>
            <w:tcW w:w="543" w:type="dxa"/>
            <w:noWrap/>
            <w:hideMark/>
          </w:tcPr>
          <w:p w14:paraId="17E81A5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 xml:space="preserve">11 </w:t>
            </w: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/ 6a</w:t>
            </w:r>
          </w:p>
        </w:tc>
        <w:tc>
          <w:tcPr>
            <w:tcW w:w="874" w:type="dxa"/>
            <w:gridSpan w:val="2"/>
            <w:noWrap/>
            <w:hideMark/>
          </w:tcPr>
          <w:p w14:paraId="3E466D3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09/11/</w:t>
            </w: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15</w:t>
            </w:r>
          </w:p>
        </w:tc>
        <w:tc>
          <w:tcPr>
            <w:tcW w:w="851" w:type="dxa"/>
            <w:noWrap/>
            <w:hideMark/>
          </w:tcPr>
          <w:p w14:paraId="2ED9B8D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suctio</w:t>
            </w: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n</w:t>
            </w:r>
          </w:p>
        </w:tc>
        <w:tc>
          <w:tcPr>
            <w:tcW w:w="992" w:type="dxa"/>
            <w:noWrap/>
            <w:hideMark/>
          </w:tcPr>
          <w:p w14:paraId="7195F23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lastRenderedPageBreak/>
              <w:t>yes</w:t>
            </w:r>
          </w:p>
        </w:tc>
        <w:tc>
          <w:tcPr>
            <w:tcW w:w="851" w:type="dxa"/>
            <w:noWrap/>
            <w:hideMark/>
          </w:tcPr>
          <w:p w14:paraId="207A1275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0" w:type="dxa"/>
            <w:noWrap/>
            <w:hideMark/>
          </w:tcPr>
          <w:p w14:paraId="0622CA54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324</w:t>
            </w:r>
          </w:p>
        </w:tc>
        <w:tc>
          <w:tcPr>
            <w:tcW w:w="1276" w:type="dxa"/>
            <w:noWrap/>
            <w:hideMark/>
          </w:tcPr>
          <w:p w14:paraId="7FB8B85A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</w:tr>
      <w:tr w:rsidR="00E02E81" w:rsidRPr="00D16822" w14:paraId="3E6FD13D" w14:textId="77777777" w:rsidTr="000F2ED6">
        <w:trPr>
          <w:trHeight w:val="1391"/>
          <w:jc w:val="center"/>
        </w:trPr>
        <w:tc>
          <w:tcPr>
            <w:tcW w:w="709" w:type="dxa"/>
            <w:noWrap/>
            <w:hideMark/>
          </w:tcPr>
          <w:p w14:paraId="50B25D56" w14:textId="77777777" w:rsidR="00E02E81" w:rsidRPr="00C80029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Cs/>
                <w:lang w:eastAsia="zh-CN"/>
              </w:rPr>
            </w:pPr>
            <w:r w:rsidRPr="00C80029">
              <w:rPr>
                <w:rFonts w:ascii="Book Antiqua" w:eastAsia="宋体" w:hAnsi="Book Antiqua"/>
                <w:bCs/>
                <w:lang w:eastAsia="zh-CN"/>
              </w:rPr>
              <w:lastRenderedPageBreak/>
              <w:t>Case 4</w:t>
            </w:r>
          </w:p>
        </w:tc>
        <w:tc>
          <w:tcPr>
            <w:tcW w:w="568" w:type="dxa"/>
            <w:noWrap/>
            <w:hideMark/>
          </w:tcPr>
          <w:p w14:paraId="65B398F6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52</w:t>
            </w:r>
          </w:p>
        </w:tc>
        <w:tc>
          <w:tcPr>
            <w:tcW w:w="850" w:type="dxa"/>
            <w:noWrap/>
            <w:hideMark/>
          </w:tcPr>
          <w:p w14:paraId="360004B6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f</w:t>
            </w:r>
          </w:p>
        </w:tc>
        <w:tc>
          <w:tcPr>
            <w:tcW w:w="1276" w:type="dxa"/>
            <w:noWrap/>
            <w:hideMark/>
          </w:tcPr>
          <w:p w14:paraId="39C190C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oropharyngeal carcinoma</w:t>
            </w:r>
          </w:p>
        </w:tc>
        <w:tc>
          <w:tcPr>
            <w:tcW w:w="992" w:type="dxa"/>
            <w:noWrap/>
            <w:hideMark/>
          </w:tcPr>
          <w:p w14:paraId="51DD351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2E4B39D5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30/12/11</w:t>
            </w:r>
          </w:p>
        </w:tc>
        <w:tc>
          <w:tcPr>
            <w:tcW w:w="992" w:type="dxa"/>
            <w:noWrap/>
            <w:hideMark/>
          </w:tcPr>
          <w:p w14:paraId="16F65ED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18/01/13</w:t>
            </w:r>
          </w:p>
        </w:tc>
        <w:tc>
          <w:tcPr>
            <w:tcW w:w="992" w:type="dxa"/>
            <w:noWrap/>
            <w:hideMark/>
          </w:tcPr>
          <w:p w14:paraId="04A25739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385</w:t>
            </w:r>
          </w:p>
        </w:tc>
        <w:tc>
          <w:tcPr>
            <w:tcW w:w="1418" w:type="dxa"/>
            <w:noWrap/>
            <w:hideMark/>
          </w:tcPr>
          <w:p w14:paraId="62F8E0C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 xml:space="preserve">persisting </w:t>
            </w:r>
            <w:proofErr w:type="spellStart"/>
            <w:r w:rsidRPr="00D16822">
              <w:rPr>
                <w:rFonts w:ascii="Book Antiqua" w:eastAsia="宋体" w:hAnsi="Book Antiqua"/>
                <w:lang w:eastAsia="zh-CN"/>
              </w:rPr>
              <w:t>gastrocutaneus</w:t>
            </w:r>
            <w:proofErr w:type="spellEnd"/>
            <w:r w:rsidRPr="00D16822">
              <w:rPr>
                <w:rFonts w:ascii="Book Antiqua" w:eastAsia="宋体" w:hAnsi="Book Antiqua"/>
                <w:lang w:eastAsia="zh-CN"/>
              </w:rPr>
              <w:t xml:space="preserve"> fistula</w:t>
            </w:r>
          </w:p>
        </w:tc>
        <w:tc>
          <w:tcPr>
            <w:tcW w:w="708" w:type="dxa"/>
            <w:noWrap/>
            <w:hideMark/>
          </w:tcPr>
          <w:p w14:paraId="00D304B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850</w:t>
            </w:r>
          </w:p>
        </w:tc>
        <w:tc>
          <w:tcPr>
            <w:tcW w:w="851" w:type="dxa"/>
            <w:noWrap/>
            <w:hideMark/>
          </w:tcPr>
          <w:p w14:paraId="3A678CB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  <w:tc>
          <w:tcPr>
            <w:tcW w:w="543" w:type="dxa"/>
            <w:noWrap/>
            <w:hideMark/>
          </w:tcPr>
          <w:p w14:paraId="318ED60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11 / 6a</w:t>
            </w:r>
          </w:p>
        </w:tc>
        <w:tc>
          <w:tcPr>
            <w:tcW w:w="874" w:type="dxa"/>
            <w:gridSpan w:val="2"/>
            <w:noWrap/>
            <w:hideMark/>
          </w:tcPr>
          <w:p w14:paraId="4FB48ACD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18/05/15</w:t>
            </w:r>
          </w:p>
        </w:tc>
        <w:tc>
          <w:tcPr>
            <w:tcW w:w="851" w:type="dxa"/>
            <w:noWrap/>
            <w:hideMark/>
          </w:tcPr>
          <w:p w14:paraId="5C3DBB4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suction</w:t>
            </w:r>
          </w:p>
        </w:tc>
        <w:tc>
          <w:tcPr>
            <w:tcW w:w="992" w:type="dxa"/>
            <w:noWrap/>
            <w:hideMark/>
          </w:tcPr>
          <w:p w14:paraId="474686B5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1" w:type="dxa"/>
            <w:noWrap/>
            <w:hideMark/>
          </w:tcPr>
          <w:p w14:paraId="77AAA784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0" w:type="dxa"/>
            <w:noWrap/>
            <w:hideMark/>
          </w:tcPr>
          <w:p w14:paraId="68E96405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499</w:t>
            </w:r>
          </w:p>
        </w:tc>
        <w:tc>
          <w:tcPr>
            <w:tcW w:w="1276" w:type="dxa"/>
            <w:noWrap/>
            <w:hideMark/>
          </w:tcPr>
          <w:p w14:paraId="5CAEF167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</w:tr>
      <w:tr w:rsidR="00E02E81" w:rsidRPr="00D16822" w14:paraId="262F90E9" w14:textId="77777777" w:rsidTr="000F2ED6">
        <w:trPr>
          <w:trHeight w:val="867"/>
          <w:jc w:val="center"/>
        </w:trPr>
        <w:tc>
          <w:tcPr>
            <w:tcW w:w="709" w:type="dxa"/>
            <w:noWrap/>
            <w:hideMark/>
          </w:tcPr>
          <w:p w14:paraId="62BADC50" w14:textId="77777777" w:rsidR="00E02E81" w:rsidRPr="00C80029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Cs/>
                <w:lang w:eastAsia="zh-CN"/>
              </w:rPr>
            </w:pPr>
            <w:r w:rsidRPr="00C80029">
              <w:rPr>
                <w:rFonts w:ascii="Book Antiqua" w:eastAsia="宋体" w:hAnsi="Book Antiqua"/>
                <w:bCs/>
                <w:lang w:eastAsia="zh-CN"/>
              </w:rPr>
              <w:t>Case 5</w:t>
            </w:r>
          </w:p>
        </w:tc>
        <w:tc>
          <w:tcPr>
            <w:tcW w:w="568" w:type="dxa"/>
            <w:noWrap/>
            <w:hideMark/>
          </w:tcPr>
          <w:p w14:paraId="35A2CA05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52</w:t>
            </w:r>
          </w:p>
        </w:tc>
        <w:tc>
          <w:tcPr>
            <w:tcW w:w="850" w:type="dxa"/>
            <w:noWrap/>
            <w:hideMark/>
          </w:tcPr>
          <w:p w14:paraId="412CFD4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m</w:t>
            </w:r>
          </w:p>
        </w:tc>
        <w:tc>
          <w:tcPr>
            <w:tcW w:w="1276" w:type="dxa"/>
            <w:noWrap/>
            <w:hideMark/>
          </w:tcPr>
          <w:p w14:paraId="75FE6AD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tongue carcinoma liver cirrhosis</w:t>
            </w:r>
          </w:p>
        </w:tc>
        <w:tc>
          <w:tcPr>
            <w:tcW w:w="992" w:type="dxa"/>
            <w:noWrap/>
            <w:hideMark/>
          </w:tcPr>
          <w:p w14:paraId="3C56456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54B04A6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23/08/12</w:t>
            </w:r>
          </w:p>
        </w:tc>
        <w:tc>
          <w:tcPr>
            <w:tcW w:w="992" w:type="dxa"/>
            <w:noWrap/>
            <w:hideMark/>
          </w:tcPr>
          <w:p w14:paraId="0A23BCD9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13/09/12</w:t>
            </w:r>
          </w:p>
        </w:tc>
        <w:tc>
          <w:tcPr>
            <w:tcW w:w="992" w:type="dxa"/>
            <w:noWrap/>
            <w:hideMark/>
          </w:tcPr>
          <w:p w14:paraId="1810795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21</w:t>
            </w:r>
          </w:p>
        </w:tc>
        <w:tc>
          <w:tcPr>
            <w:tcW w:w="1418" w:type="dxa"/>
            <w:noWrap/>
            <w:hideMark/>
          </w:tcPr>
          <w:p w14:paraId="4B0CEF41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leaking gastrostomy due to ascites</w:t>
            </w:r>
          </w:p>
        </w:tc>
        <w:tc>
          <w:tcPr>
            <w:tcW w:w="708" w:type="dxa"/>
            <w:noWrap/>
            <w:hideMark/>
          </w:tcPr>
          <w:p w14:paraId="4A435DDD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proofErr w:type="spellStart"/>
            <w:r w:rsidRPr="00D16822">
              <w:rPr>
                <w:rFonts w:ascii="Book Antiqua" w:eastAsia="宋体" w:hAnsi="Book Antiqua"/>
                <w:lang w:eastAsia="zh-CN"/>
              </w:rPr>
              <w:t>na</w:t>
            </w:r>
            <w:proofErr w:type="spellEnd"/>
          </w:p>
        </w:tc>
        <w:tc>
          <w:tcPr>
            <w:tcW w:w="851" w:type="dxa"/>
            <w:noWrap/>
            <w:hideMark/>
          </w:tcPr>
          <w:p w14:paraId="1574CB8B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  <w:tc>
          <w:tcPr>
            <w:tcW w:w="543" w:type="dxa"/>
            <w:noWrap/>
            <w:hideMark/>
          </w:tcPr>
          <w:p w14:paraId="3CB1485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14 / 6a</w:t>
            </w:r>
          </w:p>
        </w:tc>
        <w:tc>
          <w:tcPr>
            <w:tcW w:w="874" w:type="dxa"/>
            <w:gridSpan w:val="2"/>
            <w:noWrap/>
            <w:hideMark/>
          </w:tcPr>
          <w:p w14:paraId="78304DC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13/09/12</w:t>
            </w:r>
          </w:p>
        </w:tc>
        <w:tc>
          <w:tcPr>
            <w:tcW w:w="851" w:type="dxa"/>
            <w:noWrap/>
            <w:hideMark/>
          </w:tcPr>
          <w:p w14:paraId="70258D68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suction</w:t>
            </w:r>
          </w:p>
        </w:tc>
        <w:tc>
          <w:tcPr>
            <w:tcW w:w="992" w:type="dxa"/>
            <w:noWrap/>
            <w:hideMark/>
          </w:tcPr>
          <w:p w14:paraId="6BAECA3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1" w:type="dxa"/>
            <w:noWrap/>
            <w:hideMark/>
          </w:tcPr>
          <w:p w14:paraId="2B8F739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yes</w:t>
            </w:r>
          </w:p>
        </w:tc>
        <w:tc>
          <w:tcPr>
            <w:tcW w:w="850" w:type="dxa"/>
            <w:noWrap/>
            <w:hideMark/>
          </w:tcPr>
          <w:p w14:paraId="395183AD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1476</w:t>
            </w:r>
          </w:p>
        </w:tc>
        <w:tc>
          <w:tcPr>
            <w:tcW w:w="1276" w:type="dxa"/>
            <w:noWrap/>
            <w:hideMark/>
          </w:tcPr>
          <w:p w14:paraId="0735634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no</w:t>
            </w:r>
          </w:p>
        </w:tc>
      </w:tr>
      <w:tr w:rsidR="00E02E81" w:rsidRPr="00D16822" w14:paraId="403E989D" w14:textId="77777777" w:rsidTr="000F2ED6">
        <w:trPr>
          <w:trHeight w:val="585"/>
          <w:jc w:val="center"/>
        </w:trPr>
        <w:tc>
          <w:tcPr>
            <w:tcW w:w="709" w:type="dxa"/>
            <w:noWrap/>
            <w:hideMark/>
          </w:tcPr>
          <w:p w14:paraId="09D711DD" w14:textId="77777777" w:rsidR="00E02E81" w:rsidRPr="00C80029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bCs/>
                <w:lang w:eastAsia="zh-CN"/>
              </w:rPr>
            </w:pPr>
            <w:r w:rsidRPr="00C80029">
              <w:rPr>
                <w:rFonts w:ascii="Book Antiqua" w:eastAsia="宋体" w:hAnsi="Book Antiqua"/>
                <w:bCs/>
                <w:lang w:eastAsia="zh-CN"/>
              </w:rPr>
              <w:t>Mean</w:t>
            </w:r>
          </w:p>
        </w:tc>
        <w:tc>
          <w:tcPr>
            <w:tcW w:w="568" w:type="dxa"/>
            <w:noWrap/>
            <w:hideMark/>
          </w:tcPr>
          <w:p w14:paraId="1AD50F3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43</w:t>
            </w:r>
          </w:p>
        </w:tc>
        <w:tc>
          <w:tcPr>
            <w:tcW w:w="850" w:type="dxa"/>
            <w:noWrap/>
            <w:hideMark/>
          </w:tcPr>
          <w:p w14:paraId="7AB6B40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4E268AED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37AC7A18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6ED4B5F2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7154ECD6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20ECB8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808</w:t>
            </w:r>
          </w:p>
        </w:tc>
        <w:tc>
          <w:tcPr>
            <w:tcW w:w="1418" w:type="dxa"/>
            <w:noWrap/>
            <w:hideMark/>
          </w:tcPr>
          <w:p w14:paraId="6CA392C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708" w:type="dxa"/>
            <w:noWrap/>
            <w:hideMark/>
          </w:tcPr>
          <w:p w14:paraId="5A438D40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360</w:t>
            </w:r>
          </w:p>
        </w:tc>
        <w:tc>
          <w:tcPr>
            <w:tcW w:w="851" w:type="dxa"/>
            <w:noWrap/>
            <w:hideMark/>
          </w:tcPr>
          <w:p w14:paraId="6C8EB4BA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39B833AA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874" w:type="dxa"/>
            <w:gridSpan w:val="2"/>
            <w:noWrap/>
            <w:hideMark/>
          </w:tcPr>
          <w:p w14:paraId="6AA2D068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32202D9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AD3E2DF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DB36D04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276A016E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884</w:t>
            </w:r>
          </w:p>
        </w:tc>
        <w:tc>
          <w:tcPr>
            <w:tcW w:w="1276" w:type="dxa"/>
            <w:noWrap/>
            <w:hideMark/>
          </w:tcPr>
          <w:p w14:paraId="28C59DAC" w14:textId="77777777" w:rsidR="00E02E81" w:rsidRPr="00D16822" w:rsidRDefault="00E02E81" w:rsidP="00DE2B5C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D16822">
              <w:rPr>
                <w:rFonts w:ascii="Book Antiqua" w:eastAsia="宋体" w:hAnsi="Book Antiqua"/>
                <w:lang w:eastAsia="zh-CN"/>
              </w:rPr>
              <w:t> </w:t>
            </w:r>
          </w:p>
        </w:tc>
      </w:tr>
    </w:tbl>
    <w:p w14:paraId="1E3585F9" w14:textId="4EF4AA61" w:rsidR="00837F83" w:rsidRPr="00D16822" w:rsidRDefault="00837F83" w:rsidP="00DE2B5C">
      <w:pPr>
        <w:spacing w:line="360" w:lineRule="auto"/>
        <w:ind w:left="-1134"/>
        <w:jc w:val="both"/>
        <w:rPr>
          <w:rFonts w:ascii="Book Antiqua" w:hAnsi="Book Antiqua"/>
          <w:b/>
          <w:lang w:val="de-CH"/>
        </w:rPr>
      </w:pPr>
    </w:p>
    <w:p w14:paraId="75BB47EE" w14:textId="2AF70B29" w:rsidR="001E72A0" w:rsidRPr="00EC281E" w:rsidRDefault="00EC281E" w:rsidP="00DE2B5C">
      <w:pPr>
        <w:spacing w:line="360" w:lineRule="auto"/>
        <w:ind w:left="-1134"/>
        <w:jc w:val="both"/>
        <w:rPr>
          <w:rFonts w:ascii="Book Antiqua" w:eastAsia="宋体" w:hAnsi="Book Antiqua"/>
          <w:lang w:val="de-CH" w:eastAsia="zh-CN"/>
        </w:rPr>
      </w:pPr>
      <w:r w:rsidRPr="00EC281E">
        <w:rPr>
          <w:rFonts w:ascii="Book Antiqua" w:hAnsi="Book Antiqua"/>
          <w:lang w:val="de-CH"/>
        </w:rPr>
        <w:t>PEG</w:t>
      </w:r>
      <w:r>
        <w:rPr>
          <w:rFonts w:ascii="Book Antiqua" w:eastAsia="宋体" w:hAnsi="Book Antiqua" w:hint="eastAsia"/>
          <w:lang w:val="de-CH" w:eastAsia="zh-CN"/>
        </w:rPr>
        <w:t>:</w:t>
      </w:r>
      <w:r w:rsidRPr="00EC281E">
        <w:rPr>
          <w:rFonts w:ascii="Book Antiqua" w:hAnsi="Book Antiqua"/>
          <w:lang w:val="en-US"/>
        </w:rPr>
        <w:t xml:space="preserve"> </w:t>
      </w:r>
      <w:r w:rsidRPr="00D16822">
        <w:rPr>
          <w:rFonts w:ascii="Book Antiqua" w:hAnsi="Book Antiqua"/>
          <w:lang w:val="en-US"/>
        </w:rPr>
        <w:t>Percutaneous endoscopic gastrostomy</w:t>
      </w:r>
      <w:r>
        <w:rPr>
          <w:rFonts w:ascii="Book Antiqua" w:eastAsia="宋体" w:hAnsi="Book Antiqua"/>
          <w:lang w:val="de-CH" w:eastAsia="zh-CN"/>
        </w:rPr>
        <w:t>;</w:t>
      </w:r>
      <w:r>
        <w:rPr>
          <w:rFonts w:ascii="Book Antiqua" w:eastAsia="宋体" w:hAnsi="Book Antiqua" w:hint="eastAsia"/>
          <w:lang w:val="de-CH" w:eastAsia="zh-CN"/>
        </w:rPr>
        <w:t xml:space="preserve"> </w:t>
      </w:r>
      <w:r w:rsidRPr="00EC281E">
        <w:rPr>
          <w:rFonts w:ascii="Book Antiqua" w:hAnsi="Book Antiqua"/>
          <w:lang w:val="de-CH"/>
        </w:rPr>
        <w:t>OTSC</w:t>
      </w:r>
      <w:r>
        <w:rPr>
          <w:rFonts w:ascii="Book Antiqua" w:eastAsia="宋体" w:hAnsi="Book Antiqua" w:hint="eastAsia"/>
          <w:lang w:val="de-CH" w:eastAsia="zh-CN"/>
        </w:rPr>
        <w:t>:</w:t>
      </w:r>
      <w:r w:rsidRPr="00EC281E">
        <w:rPr>
          <w:rFonts w:ascii="Book Antiqua" w:hAnsi="Book Antiqua"/>
          <w:lang w:val="en-US"/>
        </w:rPr>
        <w:t xml:space="preserve"> </w:t>
      </w:r>
      <w:r w:rsidRPr="00D16822">
        <w:rPr>
          <w:rFonts w:ascii="Book Antiqua" w:hAnsi="Book Antiqua"/>
          <w:lang w:val="en-US"/>
        </w:rPr>
        <w:t>Over-The-Scope-Clips</w:t>
      </w:r>
      <w:r>
        <w:rPr>
          <w:rFonts w:ascii="Book Antiqua" w:eastAsia="宋体" w:hAnsi="Book Antiqua" w:hint="eastAsia"/>
          <w:lang w:val="de-CH" w:eastAsia="zh-CN"/>
        </w:rPr>
        <w:t>.</w:t>
      </w:r>
    </w:p>
    <w:p w14:paraId="58416A2C" w14:textId="18E23E9A" w:rsidR="006A37FE" w:rsidRPr="00D16822" w:rsidRDefault="006A37FE" w:rsidP="00DE2B5C">
      <w:pPr>
        <w:spacing w:line="360" w:lineRule="auto"/>
        <w:ind w:left="-1134"/>
        <w:jc w:val="both"/>
        <w:rPr>
          <w:rFonts w:ascii="Book Antiqua" w:hAnsi="Book Antiqua"/>
          <w:b/>
          <w:lang w:val="de-CH"/>
        </w:rPr>
      </w:pPr>
    </w:p>
    <w:p w14:paraId="6092EFED" w14:textId="77777777" w:rsidR="006A37FE" w:rsidRPr="00D16822" w:rsidRDefault="006A37FE" w:rsidP="00DE2B5C">
      <w:pPr>
        <w:spacing w:line="360" w:lineRule="auto"/>
        <w:ind w:left="-1134"/>
        <w:jc w:val="both"/>
        <w:rPr>
          <w:rFonts w:ascii="Book Antiqua" w:hAnsi="Book Antiqua"/>
          <w:b/>
          <w:lang w:val="de-CH"/>
        </w:rPr>
      </w:pPr>
    </w:p>
    <w:p w14:paraId="2CC37F55" w14:textId="43020C2F" w:rsidR="001E72A0" w:rsidRPr="00D16822" w:rsidRDefault="001E72A0" w:rsidP="00DE2B5C">
      <w:pPr>
        <w:spacing w:line="360" w:lineRule="auto"/>
        <w:ind w:left="-1134"/>
        <w:jc w:val="both"/>
        <w:rPr>
          <w:rFonts w:ascii="Book Antiqua" w:hAnsi="Book Antiqua"/>
          <w:b/>
          <w:lang w:val="de-CH"/>
        </w:rPr>
      </w:pPr>
    </w:p>
    <w:p w14:paraId="435C9AF1" w14:textId="77777777" w:rsidR="0040000B" w:rsidRPr="00D16822" w:rsidRDefault="0040000B" w:rsidP="00DE2B5C">
      <w:pPr>
        <w:spacing w:line="360" w:lineRule="auto"/>
        <w:ind w:left="-1134"/>
        <w:jc w:val="both"/>
        <w:rPr>
          <w:rFonts w:ascii="Book Antiqua" w:hAnsi="Book Antiqua"/>
          <w:b/>
          <w:lang w:val="de-CH"/>
        </w:rPr>
      </w:pPr>
    </w:p>
    <w:p w14:paraId="28743AD0" w14:textId="6441E7C0" w:rsidR="006A37FE" w:rsidRPr="00D16822" w:rsidRDefault="006A37FE" w:rsidP="00DE2B5C">
      <w:pPr>
        <w:spacing w:line="360" w:lineRule="auto"/>
        <w:ind w:left="-1134"/>
        <w:jc w:val="both"/>
        <w:rPr>
          <w:rFonts w:ascii="Book Antiqua" w:hAnsi="Book Antiqua"/>
          <w:lang w:val="de-CH"/>
        </w:rPr>
      </w:pPr>
    </w:p>
    <w:p w14:paraId="03998629" w14:textId="77777777" w:rsidR="006A37FE" w:rsidRPr="00D16822" w:rsidRDefault="006A37FE" w:rsidP="00DE2B5C">
      <w:pPr>
        <w:spacing w:line="360" w:lineRule="auto"/>
        <w:jc w:val="both"/>
        <w:rPr>
          <w:rFonts w:ascii="Book Antiqua" w:hAnsi="Book Antiqua"/>
          <w:lang w:val="de-CH"/>
        </w:rPr>
      </w:pPr>
      <w:r w:rsidRPr="00D16822">
        <w:rPr>
          <w:rFonts w:ascii="Book Antiqua" w:hAnsi="Book Antiqua"/>
          <w:lang w:val="de-CH"/>
        </w:rPr>
        <w:br w:type="page"/>
      </w:r>
    </w:p>
    <w:p w14:paraId="0AA2EBC2" w14:textId="6082FD54" w:rsidR="00B145B9" w:rsidRPr="00D16822" w:rsidRDefault="007E2A27" w:rsidP="00DE2B5C">
      <w:pPr>
        <w:spacing w:line="360" w:lineRule="auto"/>
        <w:jc w:val="both"/>
        <w:rPr>
          <w:rFonts w:ascii="Book Antiqua" w:hAnsi="Book Antiqua"/>
          <w:b/>
          <w:lang w:val="de-CH"/>
        </w:rPr>
      </w:pPr>
      <w:r>
        <w:rPr>
          <w:rFonts w:ascii="Book Antiqua" w:eastAsia="宋体" w:hAnsi="Book Antiqua" w:hint="eastAsia"/>
          <w:b/>
          <w:lang w:val="de-CH" w:eastAsia="zh-CN"/>
        </w:rPr>
        <w:lastRenderedPageBreak/>
        <w:t xml:space="preserve"> </w:t>
      </w:r>
      <w:r w:rsidR="00E63135" w:rsidRPr="00D16822">
        <w:rPr>
          <w:rFonts w:ascii="Book Antiqua" w:hAnsi="Book Antiqua"/>
          <w:b/>
          <w:noProof/>
          <w:lang w:val="en-US" w:eastAsia="en-US"/>
        </w:rPr>
        <w:drawing>
          <wp:inline distT="0" distB="0" distL="0" distR="0" wp14:anchorId="0C5CB3D1" wp14:editId="7E2B78C4">
            <wp:extent cx="5756910" cy="4316730"/>
            <wp:effectExtent l="0" t="0" r="8890" b="127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C258" w14:textId="4C56B3E0" w:rsidR="00EB1DFC" w:rsidRDefault="00DE2B5C" w:rsidP="00DE2B5C">
      <w:pPr>
        <w:spacing w:line="360" w:lineRule="auto"/>
        <w:jc w:val="both"/>
        <w:rPr>
          <w:rFonts w:ascii="Book Antiqua" w:eastAsia="宋体" w:hAnsi="Book Antiqua"/>
          <w:b/>
          <w:lang w:val="de-CH" w:eastAsia="zh-CN"/>
        </w:rPr>
      </w:pPr>
      <w:r>
        <w:rPr>
          <w:rFonts w:ascii="Book Antiqua" w:eastAsia="宋体" w:hAnsi="Book Antiqua" w:hint="eastAsia"/>
          <w:b/>
          <w:lang w:val="de-CH" w:eastAsia="zh-CN"/>
        </w:rPr>
        <w:t xml:space="preserve">Figure 1 </w:t>
      </w:r>
      <w:r w:rsidRPr="00DE2B5C">
        <w:rPr>
          <w:rFonts w:ascii="Book Antiqua" w:eastAsia="宋体" w:hAnsi="Book Antiqua"/>
          <w:b/>
          <w:lang w:val="de-CH" w:eastAsia="zh-CN"/>
        </w:rPr>
        <w:t xml:space="preserve">Upon suction during </w:t>
      </w:r>
      <w:r w:rsidR="000C6ED2" w:rsidRPr="000C6ED2">
        <w:rPr>
          <w:rFonts w:ascii="Book Antiqua" w:eastAsia="宋体" w:hAnsi="Book Antiqua"/>
          <w:b/>
          <w:lang w:val="de-CH" w:eastAsia="zh-CN"/>
        </w:rPr>
        <w:t>Over-The-Scope-Clips</w:t>
      </w:r>
      <w:r w:rsidRPr="00DE2B5C">
        <w:rPr>
          <w:rFonts w:ascii="Book Antiqua" w:eastAsia="宋体" w:hAnsi="Book Antiqua"/>
          <w:b/>
          <w:lang w:val="de-CH" w:eastAsia="zh-CN"/>
        </w:rPr>
        <w:t xml:space="preserve"> placement, pus drained through the fistula towards the endoscope</w:t>
      </w:r>
      <w:r w:rsidR="000C6ED2">
        <w:rPr>
          <w:rFonts w:ascii="Book Antiqua" w:eastAsia="宋体" w:hAnsi="Book Antiqua" w:hint="eastAsia"/>
          <w:b/>
          <w:lang w:val="de-CH" w:eastAsia="zh-CN"/>
        </w:rPr>
        <w:t>.</w:t>
      </w:r>
    </w:p>
    <w:p w14:paraId="3C1F3CB6" w14:textId="5D059DF8" w:rsidR="00DE2B5C" w:rsidRPr="007C068E" w:rsidRDefault="00DE2B5C">
      <w:pPr>
        <w:spacing w:line="360" w:lineRule="auto"/>
        <w:jc w:val="both"/>
        <w:rPr>
          <w:rFonts w:ascii="Book Antiqua" w:eastAsia="宋体" w:hAnsi="Book Antiqua"/>
          <w:b/>
          <w:lang w:val="de-CH" w:eastAsia="zh-CN"/>
        </w:rPr>
      </w:pPr>
    </w:p>
    <w:sectPr w:rsidR="00DE2B5C" w:rsidRPr="007C068E" w:rsidSect="00814AA6">
      <w:pgSz w:w="11900" w:h="16820"/>
      <w:pgMar w:top="1417" w:right="1417" w:bottom="1134" w:left="1417" w:header="708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32FB645" w15:done="0"/>
  <w15:commentEx w15:paraId="68705BB7" w15:done="0"/>
  <w15:commentEx w15:paraId="4134B5BF" w15:done="0"/>
  <w15:commentEx w15:paraId="4A4D3BA7" w15:done="0"/>
  <w15:commentEx w15:paraId="0F7F15AA" w15:done="0"/>
  <w15:commentEx w15:paraId="196EDB20" w15:done="0"/>
  <w15:commentEx w15:paraId="2B2857B6" w15:done="0"/>
  <w15:commentEx w15:paraId="7EF5F550" w15:done="0"/>
  <w15:commentEx w15:paraId="6CED931D" w15:done="0"/>
  <w15:commentEx w15:paraId="791088A2" w15:done="0"/>
  <w15:commentEx w15:paraId="76266619" w15:paraIdParent="791088A2" w15:done="0"/>
  <w15:commentEx w15:paraId="22A30F3C" w15:done="0"/>
  <w15:commentEx w15:paraId="58BE7623" w15:paraIdParent="22A30F3C" w15:done="0"/>
  <w15:commentEx w15:paraId="6E6495EA" w15:done="0"/>
  <w15:commentEx w15:paraId="6C287090" w15:done="0"/>
  <w15:commentEx w15:paraId="7326FBD6" w15:done="0"/>
  <w15:commentEx w15:paraId="508B2D2C" w15:done="0"/>
  <w15:commentEx w15:paraId="45FAB1FA" w15:done="0"/>
  <w15:commentEx w15:paraId="484DA354" w15:done="0"/>
  <w15:commentEx w15:paraId="636159E5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FB89F" w14:textId="77777777" w:rsidR="00246D4B" w:rsidRDefault="00246D4B" w:rsidP="00E908CC">
      <w:r>
        <w:separator/>
      </w:r>
    </w:p>
  </w:endnote>
  <w:endnote w:type="continuationSeparator" w:id="0">
    <w:p w14:paraId="756CC792" w14:textId="77777777" w:rsidR="00246D4B" w:rsidRDefault="00246D4B" w:rsidP="00E90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796BE" w14:textId="77777777" w:rsidR="00246D4B" w:rsidRDefault="00246D4B" w:rsidP="00E908CC">
      <w:r>
        <w:separator/>
      </w:r>
    </w:p>
  </w:footnote>
  <w:footnote w:type="continuationSeparator" w:id="0">
    <w:p w14:paraId="17A87CBE" w14:textId="77777777" w:rsidR="00246D4B" w:rsidRDefault="00246D4B" w:rsidP="00E90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22DB0"/>
    <w:multiLevelType w:val="hybridMultilevel"/>
    <w:tmpl w:val="F23224BA"/>
    <w:lvl w:ilvl="0" w:tplc="247E460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7F6071"/>
    <w:multiLevelType w:val="hybridMultilevel"/>
    <w:tmpl w:val="611AA48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lli Piero">
    <w15:presenceInfo w15:providerId="None" w15:userId="Valli Pier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zpvaat7d2sr6et2zjxswt5evw0vv00a5ra&quot;&gt;OTSC Fistula &lt;record-ids&gt;&lt;item&gt;5&lt;/item&gt;&lt;item&gt;7&lt;/item&gt;&lt;item&gt;10&lt;/item&gt;&lt;item&gt;11&lt;/item&gt;&lt;item&gt;13&lt;/item&gt;&lt;item&gt;14&lt;/item&gt;&lt;item&gt;15&lt;/item&gt;&lt;item&gt;16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/record-ids&gt;&lt;/item&gt;&lt;/Libraries&gt;"/>
  </w:docVars>
  <w:rsids>
    <w:rsidRoot w:val="00064339"/>
    <w:rsid w:val="000111F7"/>
    <w:rsid w:val="00017095"/>
    <w:rsid w:val="00025A8D"/>
    <w:rsid w:val="000308B1"/>
    <w:rsid w:val="00042433"/>
    <w:rsid w:val="000439F5"/>
    <w:rsid w:val="00057E3C"/>
    <w:rsid w:val="00063D04"/>
    <w:rsid w:val="00064339"/>
    <w:rsid w:val="0007600B"/>
    <w:rsid w:val="000805E2"/>
    <w:rsid w:val="00082FD4"/>
    <w:rsid w:val="00084781"/>
    <w:rsid w:val="000A0653"/>
    <w:rsid w:val="000A4DE8"/>
    <w:rsid w:val="000B2B57"/>
    <w:rsid w:val="000B7DDB"/>
    <w:rsid w:val="000C3F17"/>
    <w:rsid w:val="000C5FCE"/>
    <w:rsid w:val="000C6D10"/>
    <w:rsid w:val="000C6ED2"/>
    <w:rsid w:val="000D3476"/>
    <w:rsid w:val="000D6600"/>
    <w:rsid w:val="000E2E3F"/>
    <w:rsid w:val="000F2ED6"/>
    <w:rsid w:val="000F3FA6"/>
    <w:rsid w:val="000F4875"/>
    <w:rsid w:val="000F57DF"/>
    <w:rsid w:val="001013D5"/>
    <w:rsid w:val="0010283D"/>
    <w:rsid w:val="00106081"/>
    <w:rsid w:val="0013338F"/>
    <w:rsid w:val="00137112"/>
    <w:rsid w:val="0014191E"/>
    <w:rsid w:val="00144275"/>
    <w:rsid w:val="00151056"/>
    <w:rsid w:val="00156E66"/>
    <w:rsid w:val="00172C97"/>
    <w:rsid w:val="00190580"/>
    <w:rsid w:val="00190F22"/>
    <w:rsid w:val="0019676A"/>
    <w:rsid w:val="001A47A3"/>
    <w:rsid w:val="001B25C7"/>
    <w:rsid w:val="001B3A67"/>
    <w:rsid w:val="001C2135"/>
    <w:rsid w:val="001C2CF9"/>
    <w:rsid w:val="001D239B"/>
    <w:rsid w:val="001E0D8C"/>
    <w:rsid w:val="001E72A0"/>
    <w:rsid w:val="001F404A"/>
    <w:rsid w:val="001F44A8"/>
    <w:rsid w:val="001F5317"/>
    <w:rsid w:val="00202BD9"/>
    <w:rsid w:val="00212982"/>
    <w:rsid w:val="00230272"/>
    <w:rsid w:val="00241ADB"/>
    <w:rsid w:val="00246D4B"/>
    <w:rsid w:val="00250B75"/>
    <w:rsid w:val="00253640"/>
    <w:rsid w:val="00254716"/>
    <w:rsid w:val="002614BE"/>
    <w:rsid w:val="00265872"/>
    <w:rsid w:val="00265B02"/>
    <w:rsid w:val="00283079"/>
    <w:rsid w:val="00285FDF"/>
    <w:rsid w:val="0029727E"/>
    <w:rsid w:val="002A1A57"/>
    <w:rsid w:val="002A7C22"/>
    <w:rsid w:val="002B45D4"/>
    <w:rsid w:val="002D72A4"/>
    <w:rsid w:val="0030557C"/>
    <w:rsid w:val="00307692"/>
    <w:rsid w:val="00310140"/>
    <w:rsid w:val="00311D4E"/>
    <w:rsid w:val="003136DC"/>
    <w:rsid w:val="00316B0F"/>
    <w:rsid w:val="00325799"/>
    <w:rsid w:val="0034307D"/>
    <w:rsid w:val="0034384C"/>
    <w:rsid w:val="003514CB"/>
    <w:rsid w:val="00351ED1"/>
    <w:rsid w:val="00353548"/>
    <w:rsid w:val="00355E38"/>
    <w:rsid w:val="00362BFE"/>
    <w:rsid w:val="00366B4C"/>
    <w:rsid w:val="00372CE1"/>
    <w:rsid w:val="00377C17"/>
    <w:rsid w:val="003840C0"/>
    <w:rsid w:val="00385CF7"/>
    <w:rsid w:val="003A7161"/>
    <w:rsid w:val="003B01C8"/>
    <w:rsid w:val="003B1687"/>
    <w:rsid w:val="003B7274"/>
    <w:rsid w:val="003C0694"/>
    <w:rsid w:val="003D66C9"/>
    <w:rsid w:val="003D73C7"/>
    <w:rsid w:val="003E20A6"/>
    <w:rsid w:val="003F132E"/>
    <w:rsid w:val="003F1B17"/>
    <w:rsid w:val="003F21A3"/>
    <w:rsid w:val="003F2C40"/>
    <w:rsid w:val="0040000B"/>
    <w:rsid w:val="00406EFB"/>
    <w:rsid w:val="004171CC"/>
    <w:rsid w:val="00427D8A"/>
    <w:rsid w:val="004309F7"/>
    <w:rsid w:val="004456F7"/>
    <w:rsid w:val="00446640"/>
    <w:rsid w:val="004517AE"/>
    <w:rsid w:val="00452877"/>
    <w:rsid w:val="00456C91"/>
    <w:rsid w:val="004626DF"/>
    <w:rsid w:val="00462F3E"/>
    <w:rsid w:val="00470D6D"/>
    <w:rsid w:val="004727FB"/>
    <w:rsid w:val="0047481E"/>
    <w:rsid w:val="00476DD0"/>
    <w:rsid w:val="00482121"/>
    <w:rsid w:val="004A280E"/>
    <w:rsid w:val="004A69E8"/>
    <w:rsid w:val="004B15DC"/>
    <w:rsid w:val="004B7756"/>
    <w:rsid w:val="004C1444"/>
    <w:rsid w:val="004C780A"/>
    <w:rsid w:val="004D7BB1"/>
    <w:rsid w:val="004E1F8D"/>
    <w:rsid w:val="004E42C4"/>
    <w:rsid w:val="0050060A"/>
    <w:rsid w:val="00511718"/>
    <w:rsid w:val="00514D72"/>
    <w:rsid w:val="005221E4"/>
    <w:rsid w:val="00525BCA"/>
    <w:rsid w:val="00527A52"/>
    <w:rsid w:val="005319DC"/>
    <w:rsid w:val="00541C69"/>
    <w:rsid w:val="00543308"/>
    <w:rsid w:val="00544149"/>
    <w:rsid w:val="00546438"/>
    <w:rsid w:val="00546A5F"/>
    <w:rsid w:val="00555E55"/>
    <w:rsid w:val="0055632F"/>
    <w:rsid w:val="005574E0"/>
    <w:rsid w:val="005614F1"/>
    <w:rsid w:val="005627F2"/>
    <w:rsid w:val="00562C41"/>
    <w:rsid w:val="00562DC1"/>
    <w:rsid w:val="00566089"/>
    <w:rsid w:val="00567EB4"/>
    <w:rsid w:val="00572822"/>
    <w:rsid w:val="005764C3"/>
    <w:rsid w:val="00586D6B"/>
    <w:rsid w:val="00596E14"/>
    <w:rsid w:val="005A233D"/>
    <w:rsid w:val="005A4368"/>
    <w:rsid w:val="005A4988"/>
    <w:rsid w:val="005A7459"/>
    <w:rsid w:val="005B2DBF"/>
    <w:rsid w:val="005B318C"/>
    <w:rsid w:val="005D32D7"/>
    <w:rsid w:val="005E3092"/>
    <w:rsid w:val="005E587C"/>
    <w:rsid w:val="00604B70"/>
    <w:rsid w:val="00614D89"/>
    <w:rsid w:val="00615569"/>
    <w:rsid w:val="00621A86"/>
    <w:rsid w:val="00626082"/>
    <w:rsid w:val="006270F7"/>
    <w:rsid w:val="0062727A"/>
    <w:rsid w:val="0063072B"/>
    <w:rsid w:val="0063237B"/>
    <w:rsid w:val="00632754"/>
    <w:rsid w:val="00640BFC"/>
    <w:rsid w:val="00656578"/>
    <w:rsid w:val="00656731"/>
    <w:rsid w:val="00662AC8"/>
    <w:rsid w:val="00666BFD"/>
    <w:rsid w:val="00667808"/>
    <w:rsid w:val="006748B9"/>
    <w:rsid w:val="00676A1E"/>
    <w:rsid w:val="006968EF"/>
    <w:rsid w:val="006A37FE"/>
    <w:rsid w:val="006A48C4"/>
    <w:rsid w:val="006B4678"/>
    <w:rsid w:val="006B47F3"/>
    <w:rsid w:val="006D72DB"/>
    <w:rsid w:val="006E0565"/>
    <w:rsid w:val="006E1B93"/>
    <w:rsid w:val="006E1C19"/>
    <w:rsid w:val="006E55F8"/>
    <w:rsid w:val="006F20D2"/>
    <w:rsid w:val="007102B8"/>
    <w:rsid w:val="007148D4"/>
    <w:rsid w:val="007157E9"/>
    <w:rsid w:val="00721507"/>
    <w:rsid w:val="007256DC"/>
    <w:rsid w:val="00734ABE"/>
    <w:rsid w:val="00745134"/>
    <w:rsid w:val="0075700A"/>
    <w:rsid w:val="00773D27"/>
    <w:rsid w:val="00795C94"/>
    <w:rsid w:val="007961D3"/>
    <w:rsid w:val="007A469E"/>
    <w:rsid w:val="007A5D09"/>
    <w:rsid w:val="007C068E"/>
    <w:rsid w:val="007C13DD"/>
    <w:rsid w:val="007C2E92"/>
    <w:rsid w:val="007E2A27"/>
    <w:rsid w:val="007E6FB4"/>
    <w:rsid w:val="007F569B"/>
    <w:rsid w:val="00814AA6"/>
    <w:rsid w:val="0083120E"/>
    <w:rsid w:val="00835606"/>
    <w:rsid w:val="00837839"/>
    <w:rsid w:val="00837F83"/>
    <w:rsid w:val="008408C2"/>
    <w:rsid w:val="00856147"/>
    <w:rsid w:val="00857845"/>
    <w:rsid w:val="00860995"/>
    <w:rsid w:val="008738BB"/>
    <w:rsid w:val="00874511"/>
    <w:rsid w:val="00875BCE"/>
    <w:rsid w:val="0087718E"/>
    <w:rsid w:val="00882A55"/>
    <w:rsid w:val="00891B2A"/>
    <w:rsid w:val="0089502A"/>
    <w:rsid w:val="008A085E"/>
    <w:rsid w:val="008A322C"/>
    <w:rsid w:val="008A435C"/>
    <w:rsid w:val="008A53DB"/>
    <w:rsid w:val="008B7086"/>
    <w:rsid w:val="008F0CBB"/>
    <w:rsid w:val="00915D6B"/>
    <w:rsid w:val="00916E3F"/>
    <w:rsid w:val="009331DD"/>
    <w:rsid w:val="0093701F"/>
    <w:rsid w:val="009444C4"/>
    <w:rsid w:val="00944D67"/>
    <w:rsid w:val="00945B4B"/>
    <w:rsid w:val="00946F9D"/>
    <w:rsid w:val="00947EAA"/>
    <w:rsid w:val="00954EE2"/>
    <w:rsid w:val="0096043E"/>
    <w:rsid w:val="00960AA7"/>
    <w:rsid w:val="00972635"/>
    <w:rsid w:val="009758F4"/>
    <w:rsid w:val="00977338"/>
    <w:rsid w:val="00982EA5"/>
    <w:rsid w:val="009859BE"/>
    <w:rsid w:val="009B0B00"/>
    <w:rsid w:val="009B10CD"/>
    <w:rsid w:val="009C3896"/>
    <w:rsid w:val="009C62B2"/>
    <w:rsid w:val="009D0BEB"/>
    <w:rsid w:val="009D1F29"/>
    <w:rsid w:val="009F7222"/>
    <w:rsid w:val="00A00D9B"/>
    <w:rsid w:val="00A015CF"/>
    <w:rsid w:val="00A23ECF"/>
    <w:rsid w:val="00A248C7"/>
    <w:rsid w:val="00A26438"/>
    <w:rsid w:val="00A31447"/>
    <w:rsid w:val="00A3634A"/>
    <w:rsid w:val="00A37D75"/>
    <w:rsid w:val="00A478DD"/>
    <w:rsid w:val="00A55729"/>
    <w:rsid w:val="00A821EC"/>
    <w:rsid w:val="00A90BD7"/>
    <w:rsid w:val="00A9590E"/>
    <w:rsid w:val="00AB6601"/>
    <w:rsid w:val="00AC2C0C"/>
    <w:rsid w:val="00AC32B5"/>
    <w:rsid w:val="00AC4A16"/>
    <w:rsid w:val="00AD1B75"/>
    <w:rsid w:val="00AE0D4E"/>
    <w:rsid w:val="00AE15F3"/>
    <w:rsid w:val="00AF20B0"/>
    <w:rsid w:val="00AF3E92"/>
    <w:rsid w:val="00AF567C"/>
    <w:rsid w:val="00B044F8"/>
    <w:rsid w:val="00B11F62"/>
    <w:rsid w:val="00B12DB9"/>
    <w:rsid w:val="00B13666"/>
    <w:rsid w:val="00B145B9"/>
    <w:rsid w:val="00B201DE"/>
    <w:rsid w:val="00B20836"/>
    <w:rsid w:val="00B25769"/>
    <w:rsid w:val="00B338B0"/>
    <w:rsid w:val="00B37E1C"/>
    <w:rsid w:val="00B50535"/>
    <w:rsid w:val="00B505E2"/>
    <w:rsid w:val="00B65D52"/>
    <w:rsid w:val="00B70DC0"/>
    <w:rsid w:val="00B729EE"/>
    <w:rsid w:val="00B756F0"/>
    <w:rsid w:val="00B83F5F"/>
    <w:rsid w:val="00B91A01"/>
    <w:rsid w:val="00B96B44"/>
    <w:rsid w:val="00BA3466"/>
    <w:rsid w:val="00BB2B9E"/>
    <w:rsid w:val="00BB3048"/>
    <w:rsid w:val="00BC0577"/>
    <w:rsid w:val="00BC1784"/>
    <w:rsid w:val="00BD6316"/>
    <w:rsid w:val="00BE504E"/>
    <w:rsid w:val="00BF57E5"/>
    <w:rsid w:val="00BF5AA8"/>
    <w:rsid w:val="00C07656"/>
    <w:rsid w:val="00C34BA7"/>
    <w:rsid w:val="00C3575A"/>
    <w:rsid w:val="00C41CDA"/>
    <w:rsid w:val="00C629F3"/>
    <w:rsid w:val="00C65794"/>
    <w:rsid w:val="00C71822"/>
    <w:rsid w:val="00C72E84"/>
    <w:rsid w:val="00C74959"/>
    <w:rsid w:val="00C74CBC"/>
    <w:rsid w:val="00C86101"/>
    <w:rsid w:val="00C93119"/>
    <w:rsid w:val="00C95477"/>
    <w:rsid w:val="00C9681E"/>
    <w:rsid w:val="00CB0554"/>
    <w:rsid w:val="00CC363D"/>
    <w:rsid w:val="00CC5C78"/>
    <w:rsid w:val="00CD416C"/>
    <w:rsid w:val="00CD7830"/>
    <w:rsid w:val="00CF3AD3"/>
    <w:rsid w:val="00CF3BDA"/>
    <w:rsid w:val="00CF776D"/>
    <w:rsid w:val="00D13B83"/>
    <w:rsid w:val="00D16822"/>
    <w:rsid w:val="00D225E1"/>
    <w:rsid w:val="00D420BC"/>
    <w:rsid w:val="00D4301A"/>
    <w:rsid w:val="00D448AE"/>
    <w:rsid w:val="00D61496"/>
    <w:rsid w:val="00D62F98"/>
    <w:rsid w:val="00D65DF6"/>
    <w:rsid w:val="00D73717"/>
    <w:rsid w:val="00D871FE"/>
    <w:rsid w:val="00D87467"/>
    <w:rsid w:val="00DA0713"/>
    <w:rsid w:val="00DA3CB1"/>
    <w:rsid w:val="00DA5767"/>
    <w:rsid w:val="00DB37C9"/>
    <w:rsid w:val="00DB5B3D"/>
    <w:rsid w:val="00DC4068"/>
    <w:rsid w:val="00DC4AAD"/>
    <w:rsid w:val="00DE0985"/>
    <w:rsid w:val="00DE2B5C"/>
    <w:rsid w:val="00DE763A"/>
    <w:rsid w:val="00DF419F"/>
    <w:rsid w:val="00DF53CF"/>
    <w:rsid w:val="00E0030C"/>
    <w:rsid w:val="00E02E81"/>
    <w:rsid w:val="00E0435D"/>
    <w:rsid w:val="00E12D78"/>
    <w:rsid w:val="00E17797"/>
    <w:rsid w:val="00E26A1C"/>
    <w:rsid w:val="00E371EE"/>
    <w:rsid w:val="00E3722A"/>
    <w:rsid w:val="00E407D2"/>
    <w:rsid w:val="00E42E30"/>
    <w:rsid w:val="00E460B7"/>
    <w:rsid w:val="00E461A1"/>
    <w:rsid w:val="00E60071"/>
    <w:rsid w:val="00E63135"/>
    <w:rsid w:val="00E63C81"/>
    <w:rsid w:val="00E6453A"/>
    <w:rsid w:val="00E72681"/>
    <w:rsid w:val="00E81BBE"/>
    <w:rsid w:val="00E81DC0"/>
    <w:rsid w:val="00E86F5C"/>
    <w:rsid w:val="00E908CC"/>
    <w:rsid w:val="00E92861"/>
    <w:rsid w:val="00E93618"/>
    <w:rsid w:val="00EA3A2A"/>
    <w:rsid w:val="00EA3B5C"/>
    <w:rsid w:val="00EB1DFC"/>
    <w:rsid w:val="00EB2226"/>
    <w:rsid w:val="00EC281E"/>
    <w:rsid w:val="00EE0CC7"/>
    <w:rsid w:val="00EE4021"/>
    <w:rsid w:val="00EE7ABA"/>
    <w:rsid w:val="00F004D9"/>
    <w:rsid w:val="00F04FE0"/>
    <w:rsid w:val="00F10B6C"/>
    <w:rsid w:val="00F24AD9"/>
    <w:rsid w:val="00F26295"/>
    <w:rsid w:val="00F319BD"/>
    <w:rsid w:val="00F42225"/>
    <w:rsid w:val="00F60340"/>
    <w:rsid w:val="00F617F8"/>
    <w:rsid w:val="00F63482"/>
    <w:rsid w:val="00F80DDC"/>
    <w:rsid w:val="00F84CDC"/>
    <w:rsid w:val="00F86ACA"/>
    <w:rsid w:val="00F91735"/>
    <w:rsid w:val="00FA0FC0"/>
    <w:rsid w:val="00FA1F28"/>
    <w:rsid w:val="00FA4149"/>
    <w:rsid w:val="00FA7C81"/>
    <w:rsid w:val="00FA7D38"/>
    <w:rsid w:val="00FB6BDC"/>
    <w:rsid w:val="00FC2385"/>
    <w:rsid w:val="00FD51DB"/>
    <w:rsid w:val="00FE046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3259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customStyle="1" w:styleId="EndNoteBibliographyTitle">
    <w:name w:val="EndNote Bibliography Title"/>
    <w:basedOn w:val="Normal"/>
    <w:link w:val="EndNoteBibliographyTitleZchn"/>
    <w:rsid w:val="00A26438"/>
    <w:pPr>
      <w:jc w:val="center"/>
    </w:pPr>
    <w:rPr>
      <w:rFonts w:ascii="Cambria" w:hAnsi="Cambria"/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A26438"/>
    <w:rPr>
      <w:rFonts w:ascii="Cambria" w:hAnsi="Cambria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Zchn"/>
    <w:rsid w:val="00A26438"/>
    <w:rPr>
      <w:rFonts w:ascii="Cambria" w:hAnsi="Cambria"/>
      <w:noProof/>
    </w:rPr>
  </w:style>
  <w:style w:type="character" w:customStyle="1" w:styleId="EndNoteBibliographyZchn">
    <w:name w:val="EndNote Bibliography Zchn"/>
    <w:basedOn w:val="DefaultParagraphFont"/>
    <w:link w:val="EndNoteBibliography"/>
    <w:rsid w:val="00A26438"/>
    <w:rPr>
      <w:rFonts w:ascii="Cambria" w:hAnsi="Cambria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1510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0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00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4664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46640"/>
  </w:style>
  <w:style w:type="character" w:customStyle="1" w:styleId="CommentTextChar">
    <w:name w:val="Comment Text Char"/>
    <w:basedOn w:val="DefaultParagraphFont"/>
    <w:link w:val="CommentText"/>
    <w:uiPriority w:val="99"/>
    <w:rsid w:val="0044664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64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640"/>
    <w:rPr>
      <w:b/>
      <w:bCs/>
      <w:sz w:val="24"/>
      <w:szCs w:val="24"/>
    </w:rPr>
  </w:style>
  <w:style w:type="character" w:customStyle="1" w:styleId="labellist1">
    <w:name w:val="label_list1"/>
    <w:rsid w:val="00604B70"/>
  </w:style>
  <w:style w:type="character" w:styleId="Hyperlink">
    <w:name w:val="Hyperlink"/>
    <w:basedOn w:val="DefaultParagraphFont"/>
    <w:uiPriority w:val="99"/>
    <w:unhideWhenUsed/>
    <w:rsid w:val="00604B70"/>
    <w:rPr>
      <w:color w:val="0000FF"/>
      <w:u w:val="single"/>
    </w:rPr>
  </w:style>
  <w:style w:type="table" w:styleId="TableGrid">
    <w:name w:val="Table Grid"/>
    <w:basedOn w:val="TableNormal"/>
    <w:uiPriority w:val="59"/>
    <w:rsid w:val="00EE4021"/>
    <w:rPr>
      <w:rFonts w:ascii="Cambria" w:eastAsia="MS Mincho" w:hAnsi="Cambria" w:cs="Times New Roman"/>
      <w:lang w:val="en-GB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8408C2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8408C2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E90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908C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908C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908CC"/>
    <w:rPr>
      <w:sz w:val="18"/>
      <w:szCs w:val="18"/>
    </w:rPr>
  </w:style>
  <w:style w:type="character" w:styleId="Emphasis">
    <w:name w:val="Emphasis"/>
    <w:qFormat/>
    <w:rsid w:val="00D61496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customStyle="1" w:styleId="EndNoteBibliographyTitle">
    <w:name w:val="EndNote Bibliography Title"/>
    <w:basedOn w:val="Normal"/>
    <w:link w:val="EndNoteBibliographyTitleZchn"/>
    <w:rsid w:val="00A26438"/>
    <w:pPr>
      <w:jc w:val="center"/>
    </w:pPr>
    <w:rPr>
      <w:rFonts w:ascii="Cambria" w:hAnsi="Cambria"/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A26438"/>
    <w:rPr>
      <w:rFonts w:ascii="Cambria" w:hAnsi="Cambria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Zchn"/>
    <w:rsid w:val="00A26438"/>
    <w:rPr>
      <w:rFonts w:ascii="Cambria" w:hAnsi="Cambria"/>
      <w:noProof/>
    </w:rPr>
  </w:style>
  <w:style w:type="character" w:customStyle="1" w:styleId="EndNoteBibliographyZchn">
    <w:name w:val="EndNote Bibliography Zchn"/>
    <w:basedOn w:val="DefaultParagraphFont"/>
    <w:link w:val="EndNoteBibliography"/>
    <w:rsid w:val="00A26438"/>
    <w:rPr>
      <w:rFonts w:ascii="Cambria" w:hAnsi="Cambria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1510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0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00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4664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46640"/>
  </w:style>
  <w:style w:type="character" w:customStyle="1" w:styleId="CommentTextChar">
    <w:name w:val="Comment Text Char"/>
    <w:basedOn w:val="DefaultParagraphFont"/>
    <w:link w:val="CommentText"/>
    <w:uiPriority w:val="99"/>
    <w:rsid w:val="0044664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64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640"/>
    <w:rPr>
      <w:b/>
      <w:bCs/>
      <w:sz w:val="24"/>
      <w:szCs w:val="24"/>
    </w:rPr>
  </w:style>
  <w:style w:type="character" w:customStyle="1" w:styleId="labellist1">
    <w:name w:val="label_list1"/>
    <w:rsid w:val="00604B70"/>
  </w:style>
  <w:style w:type="character" w:styleId="Hyperlink">
    <w:name w:val="Hyperlink"/>
    <w:basedOn w:val="DefaultParagraphFont"/>
    <w:uiPriority w:val="99"/>
    <w:unhideWhenUsed/>
    <w:rsid w:val="00604B70"/>
    <w:rPr>
      <w:color w:val="0000FF"/>
      <w:u w:val="single"/>
    </w:rPr>
  </w:style>
  <w:style w:type="table" w:styleId="TableGrid">
    <w:name w:val="Table Grid"/>
    <w:basedOn w:val="TableNormal"/>
    <w:uiPriority w:val="59"/>
    <w:rsid w:val="00EE4021"/>
    <w:rPr>
      <w:rFonts w:ascii="Cambria" w:eastAsia="MS Mincho" w:hAnsi="Cambria" w:cs="Times New Roman"/>
      <w:lang w:val="en-GB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8408C2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8408C2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E90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908C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908C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908CC"/>
    <w:rPr>
      <w:sz w:val="18"/>
      <w:szCs w:val="18"/>
    </w:rPr>
  </w:style>
  <w:style w:type="character" w:styleId="Emphasis">
    <w:name w:val="Emphasis"/>
    <w:qFormat/>
    <w:rsid w:val="00D61496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commentsExtended" Target="commentsExtended.xml"/><Relationship Id="rId15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hyperlink" Target="mailto:christoph.gubler@icloud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77500-EFD6-5045-91A5-70E1E7F61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6434</Words>
  <Characters>36675</Characters>
  <Application>Microsoft Macintosh Word</Application>
  <DocSecurity>0</DocSecurity>
  <Lines>305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UniversitätsSpital Zürich</Company>
  <LinksUpToDate>false</LinksUpToDate>
  <CharactersWithSpaces>43023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Piero Valli</dc:creator>
  <cp:lastModifiedBy>Na Ma</cp:lastModifiedBy>
  <cp:revision>2</cp:revision>
  <cp:lastPrinted>2016-09-12T19:51:00Z</cp:lastPrinted>
  <dcterms:created xsi:type="dcterms:W3CDTF">2016-11-21T22:22:00Z</dcterms:created>
  <dcterms:modified xsi:type="dcterms:W3CDTF">2016-11-21T22:22:00Z</dcterms:modified>
</cp:coreProperties>
</file>