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2AF1B6" w14:textId="77777777" w:rsidR="00545E65" w:rsidRPr="0005386C" w:rsidRDefault="00545E65" w:rsidP="0005386C">
      <w:pPr>
        <w:widowControl w:val="0"/>
        <w:adjustRightInd w:val="0"/>
        <w:snapToGrid w:val="0"/>
        <w:spacing w:after="0" w:line="360" w:lineRule="auto"/>
        <w:jc w:val="both"/>
        <w:rPr>
          <w:rFonts w:ascii="Book Antiqua" w:hAnsi="Book Antiqua"/>
          <w:b/>
          <w:sz w:val="24"/>
          <w:szCs w:val="24"/>
        </w:rPr>
      </w:pPr>
      <w:r w:rsidRPr="0005386C">
        <w:rPr>
          <w:rFonts w:ascii="Book Antiqua" w:hAnsi="Book Antiqua"/>
          <w:b/>
          <w:sz w:val="24"/>
          <w:szCs w:val="24"/>
        </w:rPr>
        <w:t xml:space="preserve">Name of Journal: </w:t>
      </w:r>
      <w:r w:rsidRPr="0005386C">
        <w:rPr>
          <w:rFonts w:ascii="Book Antiqua" w:hAnsi="Book Antiqua"/>
          <w:b/>
          <w:i/>
          <w:sz w:val="24"/>
          <w:szCs w:val="24"/>
        </w:rPr>
        <w:t>World Journal of Orthopedics</w:t>
      </w:r>
    </w:p>
    <w:p w14:paraId="7487D39E" w14:textId="05A50BFC" w:rsidR="00545E65" w:rsidRPr="0005386C" w:rsidRDefault="00545E65" w:rsidP="0005386C">
      <w:pPr>
        <w:widowControl w:val="0"/>
        <w:adjustRightInd w:val="0"/>
        <w:snapToGrid w:val="0"/>
        <w:spacing w:after="0" w:line="360" w:lineRule="auto"/>
        <w:jc w:val="both"/>
        <w:rPr>
          <w:rFonts w:ascii="Book Antiqua" w:hAnsi="Book Antiqua"/>
          <w:b/>
          <w:sz w:val="24"/>
          <w:szCs w:val="24"/>
        </w:rPr>
      </w:pPr>
      <w:r w:rsidRPr="0005386C">
        <w:rPr>
          <w:rFonts w:ascii="Book Antiqua" w:hAnsi="Book Antiqua"/>
          <w:b/>
          <w:sz w:val="24"/>
          <w:szCs w:val="24"/>
        </w:rPr>
        <w:t xml:space="preserve">ESPS Manuscript NO: </w:t>
      </w:r>
      <w:r w:rsidR="00DB659A" w:rsidRPr="0005386C">
        <w:rPr>
          <w:rFonts w:ascii="Book Antiqua" w:hAnsi="Book Antiqua"/>
          <w:b/>
          <w:sz w:val="24"/>
          <w:szCs w:val="24"/>
        </w:rPr>
        <w:t>30354</w:t>
      </w:r>
    </w:p>
    <w:p w14:paraId="19CE4205" w14:textId="0253A313" w:rsidR="00545E65" w:rsidRPr="0005386C" w:rsidRDefault="00545E65" w:rsidP="0005386C">
      <w:pPr>
        <w:widowControl w:val="0"/>
        <w:adjustRightInd w:val="0"/>
        <w:snapToGrid w:val="0"/>
        <w:spacing w:after="0" w:line="360" w:lineRule="auto"/>
        <w:jc w:val="both"/>
        <w:rPr>
          <w:rFonts w:ascii="Book Antiqua" w:hAnsi="Book Antiqua"/>
          <w:b/>
          <w:sz w:val="24"/>
          <w:szCs w:val="24"/>
        </w:rPr>
      </w:pPr>
      <w:r w:rsidRPr="0005386C">
        <w:rPr>
          <w:rFonts w:ascii="Book Antiqua" w:hAnsi="Book Antiqua"/>
          <w:b/>
          <w:sz w:val="24"/>
          <w:szCs w:val="24"/>
        </w:rPr>
        <w:t xml:space="preserve">Manuscript Type: </w:t>
      </w:r>
      <w:r w:rsidR="0005386C" w:rsidRPr="0005386C">
        <w:rPr>
          <w:rFonts w:ascii="Book Antiqua" w:hAnsi="Book Antiqua"/>
          <w:b/>
          <w:sz w:val="24"/>
          <w:szCs w:val="24"/>
        </w:rPr>
        <w:t>Therapeutic Advances</w:t>
      </w:r>
    </w:p>
    <w:p w14:paraId="3893EA37" w14:textId="77777777" w:rsidR="00545E65" w:rsidRPr="0005386C" w:rsidRDefault="00545E65" w:rsidP="0005386C">
      <w:pPr>
        <w:widowControl w:val="0"/>
        <w:adjustRightInd w:val="0"/>
        <w:snapToGrid w:val="0"/>
        <w:spacing w:after="0" w:line="360" w:lineRule="auto"/>
        <w:jc w:val="both"/>
        <w:rPr>
          <w:rFonts w:ascii="Book Antiqua" w:hAnsi="Book Antiqua"/>
          <w:b/>
          <w:sz w:val="24"/>
          <w:szCs w:val="24"/>
          <w:lang w:eastAsia="zh-CN"/>
        </w:rPr>
      </w:pPr>
    </w:p>
    <w:p w14:paraId="1D8D031E" w14:textId="77777777" w:rsidR="00545E65" w:rsidRPr="0005386C" w:rsidRDefault="00545E65" w:rsidP="0005386C">
      <w:pPr>
        <w:widowControl w:val="0"/>
        <w:adjustRightInd w:val="0"/>
        <w:snapToGrid w:val="0"/>
        <w:spacing w:after="0" w:line="360" w:lineRule="auto"/>
        <w:jc w:val="both"/>
        <w:rPr>
          <w:rFonts w:ascii="Book Antiqua" w:hAnsi="Book Antiqua"/>
          <w:b/>
          <w:sz w:val="24"/>
          <w:szCs w:val="24"/>
        </w:rPr>
      </w:pPr>
      <w:r w:rsidRPr="0005386C">
        <w:rPr>
          <w:rFonts w:ascii="Book Antiqua" w:hAnsi="Book Antiqua"/>
          <w:b/>
          <w:sz w:val="24"/>
          <w:szCs w:val="24"/>
        </w:rPr>
        <w:t xml:space="preserve">Syndesmotic </w:t>
      </w:r>
      <w:r w:rsidRPr="0005386C">
        <w:rPr>
          <w:rFonts w:ascii="Book Antiqua" w:hAnsi="Book Antiqua"/>
          <w:b/>
          <w:i/>
          <w:sz w:val="24"/>
          <w:szCs w:val="24"/>
        </w:rPr>
        <w:t>Internal</w:t>
      </w:r>
      <w:r w:rsidRPr="0005386C">
        <w:rPr>
          <w:rFonts w:ascii="Book Antiqua" w:hAnsi="Book Antiqua"/>
          <w:b/>
          <w:sz w:val="24"/>
          <w:szCs w:val="24"/>
        </w:rPr>
        <w:t>Brace</w:t>
      </w:r>
      <w:r w:rsidR="00E50F22" w:rsidRPr="0005386C">
        <w:rPr>
          <w:rFonts w:ascii="Book Antiqua" w:hAnsi="Book Antiqua"/>
          <w:b/>
          <w:sz w:val="24"/>
          <w:szCs w:val="24"/>
          <w:vertAlign w:val="superscript"/>
        </w:rPr>
        <w:t>TM</w:t>
      </w:r>
      <w:r w:rsidRPr="0005386C">
        <w:rPr>
          <w:rFonts w:ascii="Book Antiqua" w:hAnsi="Book Antiqua"/>
          <w:b/>
          <w:sz w:val="24"/>
          <w:szCs w:val="24"/>
        </w:rPr>
        <w:t xml:space="preserve"> for anatomic distal tibiofibular ligament augmentation</w:t>
      </w:r>
    </w:p>
    <w:p w14:paraId="45BD6626" w14:textId="77777777" w:rsidR="006C7911" w:rsidRPr="0005386C" w:rsidRDefault="006C7911" w:rsidP="0005386C">
      <w:pPr>
        <w:widowControl w:val="0"/>
        <w:adjustRightInd w:val="0"/>
        <w:snapToGrid w:val="0"/>
        <w:spacing w:after="0" w:line="360" w:lineRule="auto"/>
        <w:jc w:val="both"/>
        <w:rPr>
          <w:rFonts w:ascii="Book Antiqua" w:hAnsi="Book Antiqua"/>
          <w:sz w:val="24"/>
          <w:szCs w:val="24"/>
        </w:rPr>
      </w:pPr>
    </w:p>
    <w:p w14:paraId="0E0487E4" w14:textId="77777777" w:rsidR="00545E65" w:rsidRPr="0005386C" w:rsidRDefault="00545E65" w:rsidP="0005386C">
      <w:pPr>
        <w:widowControl w:val="0"/>
        <w:adjustRightInd w:val="0"/>
        <w:snapToGrid w:val="0"/>
        <w:spacing w:after="0" w:line="360" w:lineRule="auto"/>
        <w:jc w:val="both"/>
        <w:rPr>
          <w:rFonts w:ascii="Book Antiqua" w:hAnsi="Book Antiqua"/>
          <w:sz w:val="24"/>
          <w:szCs w:val="24"/>
        </w:rPr>
      </w:pPr>
      <w:r w:rsidRPr="0005386C">
        <w:rPr>
          <w:rFonts w:ascii="Book Antiqua" w:hAnsi="Book Antiqua"/>
          <w:sz w:val="24"/>
          <w:szCs w:val="24"/>
        </w:rPr>
        <w:t xml:space="preserve">Regauer M </w:t>
      </w:r>
      <w:r w:rsidRPr="0005386C">
        <w:rPr>
          <w:rFonts w:ascii="Book Antiqua" w:hAnsi="Book Antiqua"/>
          <w:i/>
          <w:sz w:val="24"/>
          <w:szCs w:val="24"/>
        </w:rPr>
        <w:t>et al</w:t>
      </w:r>
      <w:r w:rsidRPr="0005386C">
        <w:rPr>
          <w:rFonts w:ascii="Book Antiqua" w:hAnsi="Book Antiqua"/>
          <w:sz w:val="24"/>
          <w:szCs w:val="24"/>
        </w:rPr>
        <w:t xml:space="preserve">. Syndesmotic </w:t>
      </w:r>
      <w:r w:rsidRPr="0005386C">
        <w:rPr>
          <w:rFonts w:ascii="Book Antiqua" w:hAnsi="Book Antiqua"/>
          <w:i/>
          <w:sz w:val="24"/>
          <w:szCs w:val="24"/>
        </w:rPr>
        <w:t>Internal</w:t>
      </w:r>
      <w:r w:rsidRPr="0005386C">
        <w:rPr>
          <w:rFonts w:ascii="Book Antiqua" w:hAnsi="Book Antiqua"/>
          <w:sz w:val="24"/>
          <w:szCs w:val="24"/>
        </w:rPr>
        <w:t>Brace</w:t>
      </w:r>
      <w:r w:rsidR="00E50F22" w:rsidRPr="0005386C">
        <w:rPr>
          <w:rFonts w:ascii="Book Antiqua" w:hAnsi="Book Antiqua"/>
          <w:sz w:val="24"/>
          <w:szCs w:val="24"/>
          <w:vertAlign w:val="superscript"/>
        </w:rPr>
        <w:t>TM</w:t>
      </w:r>
      <w:r w:rsidRPr="0005386C">
        <w:rPr>
          <w:rFonts w:ascii="Book Antiqua" w:hAnsi="Book Antiqua"/>
          <w:sz w:val="24"/>
          <w:szCs w:val="24"/>
        </w:rPr>
        <w:t xml:space="preserve"> </w:t>
      </w:r>
    </w:p>
    <w:p w14:paraId="5EDDDF43" w14:textId="77777777" w:rsidR="006C7911" w:rsidRPr="0005386C" w:rsidRDefault="006C7911" w:rsidP="0005386C">
      <w:pPr>
        <w:widowControl w:val="0"/>
        <w:adjustRightInd w:val="0"/>
        <w:snapToGrid w:val="0"/>
        <w:spacing w:after="0" w:line="360" w:lineRule="auto"/>
        <w:jc w:val="both"/>
        <w:rPr>
          <w:rFonts w:ascii="Book Antiqua" w:hAnsi="Book Antiqua"/>
          <w:b/>
          <w:sz w:val="24"/>
          <w:szCs w:val="24"/>
        </w:rPr>
      </w:pPr>
    </w:p>
    <w:p w14:paraId="00CAF857" w14:textId="02AE7546" w:rsidR="006C7911" w:rsidRPr="0005386C" w:rsidRDefault="00B27EFA" w:rsidP="0005386C">
      <w:pPr>
        <w:widowControl w:val="0"/>
        <w:adjustRightInd w:val="0"/>
        <w:snapToGrid w:val="0"/>
        <w:spacing w:after="0" w:line="360" w:lineRule="auto"/>
        <w:jc w:val="both"/>
        <w:rPr>
          <w:rFonts w:ascii="Book Antiqua" w:hAnsi="Book Antiqua"/>
          <w:b/>
          <w:sz w:val="24"/>
          <w:szCs w:val="24"/>
          <w:lang w:eastAsia="zh-CN"/>
        </w:rPr>
      </w:pPr>
      <w:r w:rsidRPr="0005386C">
        <w:rPr>
          <w:rFonts w:ascii="Book Antiqua" w:hAnsi="Book Antiqua"/>
          <w:b/>
          <w:sz w:val="24"/>
          <w:szCs w:val="24"/>
        </w:rPr>
        <w:t xml:space="preserve">Markus Regauer, </w:t>
      </w:r>
      <w:r w:rsidR="009407D3" w:rsidRPr="0005386C">
        <w:rPr>
          <w:rFonts w:ascii="Book Antiqua" w:hAnsi="Book Antiqua"/>
          <w:b/>
          <w:sz w:val="24"/>
          <w:szCs w:val="24"/>
        </w:rPr>
        <w:t xml:space="preserve">Gordon Mackay, </w:t>
      </w:r>
      <w:r w:rsidRPr="0005386C">
        <w:rPr>
          <w:rFonts w:ascii="Book Antiqua" w:hAnsi="Book Antiqua"/>
          <w:b/>
          <w:sz w:val="24"/>
          <w:szCs w:val="24"/>
        </w:rPr>
        <w:t>Mirjam Lange,</w:t>
      </w:r>
      <w:r w:rsidR="00BD5F0D" w:rsidRPr="0005386C">
        <w:rPr>
          <w:rFonts w:ascii="Book Antiqua" w:hAnsi="Book Antiqua"/>
          <w:b/>
          <w:sz w:val="24"/>
          <w:szCs w:val="24"/>
        </w:rPr>
        <w:t xml:space="preserve"> Christian Kammerlander</w:t>
      </w:r>
      <w:r w:rsidRPr="0005386C">
        <w:rPr>
          <w:rFonts w:ascii="Book Antiqua" w:hAnsi="Book Antiqua"/>
          <w:b/>
          <w:sz w:val="24"/>
          <w:szCs w:val="24"/>
        </w:rPr>
        <w:t>, Wolfgang Böcker</w:t>
      </w:r>
    </w:p>
    <w:p w14:paraId="523E2FF3" w14:textId="77777777" w:rsidR="00D55C0B" w:rsidRPr="00D55C0B" w:rsidRDefault="00D55C0B" w:rsidP="0005386C">
      <w:pPr>
        <w:widowControl w:val="0"/>
        <w:adjustRightInd w:val="0"/>
        <w:snapToGrid w:val="0"/>
        <w:spacing w:after="0" w:line="360" w:lineRule="auto"/>
        <w:jc w:val="both"/>
        <w:rPr>
          <w:rFonts w:ascii="Book Antiqua" w:hAnsi="Book Antiqua"/>
          <w:b/>
          <w:sz w:val="24"/>
          <w:szCs w:val="24"/>
          <w:lang w:eastAsia="zh-CN"/>
        </w:rPr>
      </w:pPr>
    </w:p>
    <w:p w14:paraId="071ECA65" w14:textId="24072FC3" w:rsidR="00DB659A" w:rsidRPr="0005386C" w:rsidRDefault="00CB4771" w:rsidP="0005386C">
      <w:pPr>
        <w:widowControl w:val="0"/>
        <w:adjustRightInd w:val="0"/>
        <w:snapToGrid w:val="0"/>
        <w:spacing w:after="0" w:line="360" w:lineRule="auto"/>
        <w:jc w:val="both"/>
        <w:rPr>
          <w:rFonts w:ascii="Book Antiqua" w:hAnsi="Book Antiqua"/>
          <w:sz w:val="24"/>
          <w:szCs w:val="24"/>
        </w:rPr>
      </w:pPr>
      <w:r w:rsidRPr="0005386C">
        <w:rPr>
          <w:rFonts w:ascii="Book Antiqua" w:hAnsi="Book Antiqua"/>
          <w:b/>
          <w:sz w:val="24"/>
          <w:szCs w:val="24"/>
        </w:rPr>
        <w:t>Markus Regauer, M</w:t>
      </w:r>
      <w:r w:rsidR="00606B31" w:rsidRPr="0005386C">
        <w:rPr>
          <w:rFonts w:ascii="Book Antiqua" w:hAnsi="Book Antiqua"/>
          <w:b/>
          <w:sz w:val="24"/>
          <w:szCs w:val="24"/>
        </w:rPr>
        <w:t>irjam Lange, Christian Kammerlander</w:t>
      </w:r>
      <w:r w:rsidR="00B27EFA" w:rsidRPr="0005386C">
        <w:rPr>
          <w:rFonts w:ascii="Book Antiqua" w:hAnsi="Book Antiqua"/>
          <w:b/>
          <w:sz w:val="24"/>
          <w:szCs w:val="24"/>
        </w:rPr>
        <w:t>,</w:t>
      </w:r>
      <w:r w:rsidR="00CF284B" w:rsidRPr="0005386C">
        <w:rPr>
          <w:rFonts w:ascii="Book Antiqua" w:hAnsi="Book Antiqua"/>
          <w:b/>
          <w:sz w:val="24"/>
          <w:szCs w:val="24"/>
        </w:rPr>
        <w:t xml:space="preserve"> Wolfgang Böcker</w:t>
      </w:r>
      <w:r w:rsidRPr="0005386C">
        <w:rPr>
          <w:rFonts w:ascii="Book Antiqua" w:hAnsi="Book Antiqua"/>
          <w:b/>
          <w:sz w:val="24"/>
          <w:szCs w:val="24"/>
        </w:rPr>
        <w:t xml:space="preserve">, </w:t>
      </w:r>
      <w:r w:rsidRPr="0005386C">
        <w:rPr>
          <w:rFonts w:ascii="Book Antiqua" w:hAnsi="Book Antiqua"/>
          <w:sz w:val="24"/>
          <w:szCs w:val="24"/>
        </w:rPr>
        <w:t>Klinik für Allgemeine, Unfall- und Wiederherstellungschirurgie, Klinikum der Ludwig-Maximilians-Universität München, 81377 Munich, Germany</w:t>
      </w:r>
    </w:p>
    <w:p w14:paraId="7671FB76" w14:textId="77777777" w:rsidR="00D55C0B" w:rsidRDefault="00D55C0B" w:rsidP="0005386C">
      <w:pPr>
        <w:widowControl w:val="0"/>
        <w:adjustRightInd w:val="0"/>
        <w:snapToGrid w:val="0"/>
        <w:spacing w:after="0" w:line="360" w:lineRule="auto"/>
        <w:jc w:val="both"/>
        <w:rPr>
          <w:rFonts w:ascii="Book Antiqua" w:hAnsi="Book Antiqua"/>
          <w:b/>
          <w:sz w:val="24"/>
          <w:szCs w:val="24"/>
          <w:vertAlign w:val="superscript"/>
          <w:lang w:eastAsia="zh-CN"/>
        </w:rPr>
      </w:pPr>
    </w:p>
    <w:p w14:paraId="481FBEF4" w14:textId="5D789827" w:rsidR="00CB4771" w:rsidRPr="0005386C" w:rsidRDefault="00DB659A" w:rsidP="0005386C">
      <w:pPr>
        <w:widowControl w:val="0"/>
        <w:adjustRightInd w:val="0"/>
        <w:snapToGrid w:val="0"/>
        <w:spacing w:after="0" w:line="360" w:lineRule="auto"/>
        <w:jc w:val="both"/>
        <w:rPr>
          <w:rFonts w:ascii="Book Antiqua" w:hAnsi="Book Antiqua"/>
          <w:sz w:val="24"/>
          <w:szCs w:val="24"/>
        </w:rPr>
      </w:pPr>
      <w:r w:rsidRPr="0005386C">
        <w:rPr>
          <w:rFonts w:ascii="Book Antiqua" w:hAnsi="Book Antiqua"/>
          <w:b/>
          <w:sz w:val="24"/>
          <w:szCs w:val="24"/>
        </w:rPr>
        <w:t>Markus Regauer</w:t>
      </w:r>
      <w:r w:rsidR="008A2CC0" w:rsidRPr="0005386C">
        <w:rPr>
          <w:rFonts w:ascii="Book Antiqua" w:hAnsi="Book Antiqua"/>
          <w:sz w:val="24"/>
          <w:szCs w:val="24"/>
        </w:rPr>
        <w:t>, SportOrtho Rosenheim</w:t>
      </w:r>
      <w:r w:rsidRPr="0005386C">
        <w:rPr>
          <w:rFonts w:ascii="Book Antiqua" w:hAnsi="Book Antiqua"/>
          <w:sz w:val="24"/>
          <w:szCs w:val="24"/>
        </w:rPr>
        <w:t xml:space="preserve">, </w:t>
      </w:r>
      <w:r w:rsidR="008A2CC0" w:rsidRPr="0005386C">
        <w:rPr>
          <w:rFonts w:ascii="Book Antiqua" w:hAnsi="Book Antiqua"/>
          <w:sz w:val="24"/>
          <w:szCs w:val="24"/>
        </w:rPr>
        <w:t xml:space="preserve">Praxis für </w:t>
      </w:r>
      <w:r w:rsidRPr="0005386C">
        <w:rPr>
          <w:rFonts w:ascii="Book Antiqua" w:hAnsi="Book Antiqua"/>
          <w:sz w:val="24"/>
          <w:szCs w:val="24"/>
        </w:rPr>
        <w:t>Orthopäd</w:t>
      </w:r>
      <w:r w:rsidR="008A2CC0" w:rsidRPr="0005386C">
        <w:rPr>
          <w:rFonts w:ascii="Book Antiqua" w:hAnsi="Book Antiqua"/>
          <w:sz w:val="24"/>
          <w:szCs w:val="24"/>
        </w:rPr>
        <w:t>ie und Unfallchirurgie</w:t>
      </w:r>
      <w:r w:rsidRPr="0005386C">
        <w:rPr>
          <w:rFonts w:ascii="Book Antiqua" w:hAnsi="Book Antiqua"/>
          <w:sz w:val="24"/>
          <w:szCs w:val="24"/>
        </w:rPr>
        <w:t>, 83022 Rosenheim, Germany</w:t>
      </w:r>
      <w:r w:rsidR="00CB4771" w:rsidRPr="0005386C">
        <w:rPr>
          <w:rFonts w:ascii="Book Antiqua" w:hAnsi="Book Antiqua"/>
          <w:sz w:val="24"/>
          <w:szCs w:val="24"/>
        </w:rPr>
        <w:t xml:space="preserve"> </w:t>
      </w:r>
    </w:p>
    <w:p w14:paraId="10659733" w14:textId="77777777" w:rsidR="00D55C0B" w:rsidRDefault="00D55C0B" w:rsidP="0005386C">
      <w:pPr>
        <w:widowControl w:val="0"/>
        <w:adjustRightInd w:val="0"/>
        <w:snapToGrid w:val="0"/>
        <w:spacing w:after="0" w:line="360" w:lineRule="auto"/>
        <w:jc w:val="both"/>
        <w:rPr>
          <w:rFonts w:ascii="Book Antiqua" w:hAnsi="Book Antiqua"/>
          <w:b/>
          <w:sz w:val="24"/>
          <w:szCs w:val="24"/>
          <w:vertAlign w:val="superscript"/>
          <w:lang w:eastAsia="zh-CN"/>
        </w:rPr>
      </w:pPr>
    </w:p>
    <w:p w14:paraId="04ED796F" w14:textId="1D563CC2" w:rsidR="00B27EFA" w:rsidRPr="0005386C" w:rsidRDefault="009407D3" w:rsidP="0005386C">
      <w:pPr>
        <w:widowControl w:val="0"/>
        <w:adjustRightInd w:val="0"/>
        <w:snapToGrid w:val="0"/>
        <w:spacing w:after="0" w:line="360" w:lineRule="auto"/>
        <w:jc w:val="both"/>
        <w:rPr>
          <w:rFonts w:ascii="Book Antiqua" w:hAnsi="Book Antiqua"/>
          <w:sz w:val="24"/>
          <w:szCs w:val="24"/>
        </w:rPr>
      </w:pPr>
      <w:r w:rsidRPr="0005386C">
        <w:rPr>
          <w:rFonts w:ascii="Book Antiqua" w:hAnsi="Book Antiqua"/>
          <w:b/>
          <w:sz w:val="24"/>
          <w:szCs w:val="24"/>
        </w:rPr>
        <w:t>Gordon Mackay</w:t>
      </w:r>
      <w:r w:rsidR="00D31D10" w:rsidRPr="0005386C">
        <w:rPr>
          <w:rFonts w:ascii="Book Antiqua" w:hAnsi="Book Antiqua"/>
          <w:sz w:val="24"/>
          <w:szCs w:val="24"/>
        </w:rPr>
        <w:t xml:space="preserve">, </w:t>
      </w:r>
      <w:r w:rsidR="003673A9" w:rsidRPr="0005386C">
        <w:rPr>
          <w:rFonts w:ascii="Book Antiqua" w:hAnsi="Book Antiqua"/>
          <w:sz w:val="24"/>
          <w:szCs w:val="24"/>
        </w:rPr>
        <w:t xml:space="preserve">University of Stirling, </w:t>
      </w:r>
      <w:r w:rsidR="006A6E41" w:rsidRPr="0005386C">
        <w:rPr>
          <w:rFonts w:ascii="Book Antiqua" w:hAnsi="Book Antiqua"/>
          <w:sz w:val="24"/>
          <w:szCs w:val="24"/>
        </w:rPr>
        <w:t xml:space="preserve">FK9 4LA </w:t>
      </w:r>
      <w:r w:rsidR="003673A9" w:rsidRPr="0005386C">
        <w:rPr>
          <w:rFonts w:ascii="Book Antiqua" w:hAnsi="Book Antiqua"/>
          <w:sz w:val="24"/>
          <w:szCs w:val="24"/>
        </w:rPr>
        <w:t>Stirling, Scotland</w:t>
      </w:r>
    </w:p>
    <w:p w14:paraId="255842EF" w14:textId="77777777" w:rsidR="009407D3" w:rsidRPr="0005386C" w:rsidRDefault="009407D3" w:rsidP="0005386C">
      <w:pPr>
        <w:widowControl w:val="0"/>
        <w:adjustRightInd w:val="0"/>
        <w:snapToGrid w:val="0"/>
        <w:spacing w:after="0" w:line="360" w:lineRule="auto"/>
        <w:jc w:val="both"/>
        <w:rPr>
          <w:rFonts w:ascii="Book Antiqua" w:hAnsi="Book Antiqua"/>
          <w:sz w:val="24"/>
          <w:szCs w:val="24"/>
        </w:rPr>
      </w:pPr>
    </w:p>
    <w:p w14:paraId="460C99B9" w14:textId="4FA78096" w:rsidR="00F0547A" w:rsidRPr="0005386C" w:rsidRDefault="00CB4771" w:rsidP="0005386C">
      <w:pPr>
        <w:widowControl w:val="0"/>
        <w:adjustRightInd w:val="0"/>
        <w:snapToGrid w:val="0"/>
        <w:spacing w:after="0" w:line="360" w:lineRule="auto"/>
        <w:jc w:val="both"/>
        <w:rPr>
          <w:rFonts w:ascii="Book Antiqua" w:eastAsia="Times New Roman" w:hAnsi="Book Antiqua" w:cs="Arial"/>
          <w:sz w:val="24"/>
          <w:szCs w:val="24"/>
          <w:lang w:val="en-US" w:eastAsia="de-DE"/>
        </w:rPr>
      </w:pPr>
      <w:r w:rsidRPr="0005386C">
        <w:rPr>
          <w:rFonts w:ascii="Book Antiqua" w:hAnsi="Book Antiqua"/>
          <w:b/>
          <w:sz w:val="24"/>
          <w:szCs w:val="24"/>
        </w:rPr>
        <w:t xml:space="preserve">Author contributions: </w:t>
      </w:r>
      <w:proofErr w:type="spellStart"/>
      <w:r w:rsidR="00F0547A" w:rsidRPr="0005386C">
        <w:rPr>
          <w:rFonts w:ascii="Book Antiqua" w:eastAsia="Times New Roman" w:hAnsi="Book Antiqua" w:cs="Arial"/>
          <w:sz w:val="24"/>
          <w:szCs w:val="24"/>
          <w:lang w:val="en-US" w:eastAsia="de-DE"/>
        </w:rPr>
        <w:t>Regauer</w:t>
      </w:r>
      <w:proofErr w:type="spellEnd"/>
      <w:r w:rsidR="00191B46" w:rsidRPr="0005386C">
        <w:rPr>
          <w:rFonts w:ascii="Book Antiqua" w:eastAsia="Times New Roman" w:hAnsi="Book Antiqua" w:cs="Arial"/>
          <w:sz w:val="24"/>
          <w:szCs w:val="24"/>
          <w:lang w:val="en-US" w:eastAsia="de-DE"/>
        </w:rPr>
        <w:t xml:space="preserve"> </w:t>
      </w:r>
      <w:r w:rsidR="00EA1A25">
        <w:rPr>
          <w:rFonts w:ascii="Book Antiqua" w:hAnsi="Book Antiqua" w:cs="Arial" w:hint="eastAsia"/>
          <w:sz w:val="24"/>
          <w:szCs w:val="24"/>
          <w:lang w:val="en-US" w:eastAsia="zh-CN"/>
        </w:rPr>
        <w:t xml:space="preserve">M </w:t>
      </w:r>
      <w:r w:rsidR="00191B46" w:rsidRPr="0005386C">
        <w:rPr>
          <w:rFonts w:ascii="Book Antiqua" w:eastAsia="Times New Roman" w:hAnsi="Book Antiqua" w:cs="Arial"/>
          <w:sz w:val="24"/>
          <w:szCs w:val="24"/>
          <w:lang w:val="en-US" w:eastAsia="de-DE"/>
        </w:rPr>
        <w:t>had the idea</w:t>
      </w:r>
      <w:r w:rsidR="009B6C56" w:rsidRPr="0005386C">
        <w:rPr>
          <w:rFonts w:ascii="Book Antiqua" w:eastAsia="Times New Roman" w:hAnsi="Book Antiqua" w:cs="Arial"/>
          <w:sz w:val="24"/>
          <w:szCs w:val="24"/>
          <w:lang w:val="en-US" w:eastAsia="de-DE"/>
        </w:rPr>
        <w:t xml:space="preserve"> of syndesmotic </w:t>
      </w:r>
      <w:r w:rsidR="009B6C56" w:rsidRPr="0005386C">
        <w:rPr>
          <w:rFonts w:ascii="Book Antiqua" w:eastAsia="Times New Roman" w:hAnsi="Book Antiqua" w:cs="Arial"/>
          <w:i/>
          <w:sz w:val="24"/>
          <w:szCs w:val="24"/>
          <w:lang w:val="en-US" w:eastAsia="de-DE"/>
        </w:rPr>
        <w:t>Internal</w:t>
      </w:r>
      <w:r w:rsidR="009B6C56" w:rsidRPr="0005386C">
        <w:rPr>
          <w:rFonts w:ascii="Book Antiqua" w:eastAsia="Times New Roman" w:hAnsi="Book Antiqua" w:cs="Arial"/>
          <w:sz w:val="24"/>
          <w:szCs w:val="24"/>
          <w:lang w:val="en-US" w:eastAsia="de-DE"/>
        </w:rPr>
        <w:t>Brace</w:t>
      </w:r>
      <w:r w:rsidR="009B6C56" w:rsidRPr="0005386C">
        <w:rPr>
          <w:rFonts w:ascii="Book Antiqua" w:eastAsia="Times New Roman" w:hAnsi="Book Antiqua" w:cs="Arial"/>
          <w:sz w:val="24"/>
          <w:szCs w:val="24"/>
          <w:vertAlign w:val="superscript"/>
          <w:lang w:val="en-US" w:eastAsia="de-DE"/>
        </w:rPr>
        <w:t>TM</w:t>
      </w:r>
      <w:r w:rsidR="009B6C56" w:rsidRPr="0005386C">
        <w:rPr>
          <w:rFonts w:ascii="Book Antiqua" w:eastAsia="Times New Roman" w:hAnsi="Book Antiqua" w:cs="Arial"/>
          <w:sz w:val="24"/>
          <w:szCs w:val="24"/>
          <w:lang w:val="en-US" w:eastAsia="de-DE"/>
        </w:rPr>
        <w:t xml:space="preserve">, </w:t>
      </w:r>
      <w:r w:rsidR="00F0547A" w:rsidRPr="0005386C">
        <w:rPr>
          <w:rFonts w:ascii="Book Antiqua" w:eastAsia="Times New Roman" w:hAnsi="Book Antiqua" w:cs="Arial"/>
          <w:sz w:val="24"/>
          <w:szCs w:val="24"/>
          <w:lang w:val="en-US" w:eastAsia="de-DE"/>
        </w:rPr>
        <w:t>was the treating physician and was resp</w:t>
      </w:r>
      <w:r w:rsidR="009B6C56" w:rsidRPr="0005386C">
        <w:rPr>
          <w:rFonts w:ascii="Book Antiqua" w:eastAsia="Times New Roman" w:hAnsi="Book Antiqua" w:cs="Arial"/>
          <w:sz w:val="24"/>
          <w:szCs w:val="24"/>
          <w:lang w:val="en-US" w:eastAsia="de-DE"/>
        </w:rPr>
        <w:t>onsible for</w:t>
      </w:r>
      <w:r w:rsidR="00F0547A" w:rsidRPr="0005386C">
        <w:rPr>
          <w:rFonts w:ascii="Book Antiqua" w:eastAsia="Times New Roman" w:hAnsi="Book Antiqua" w:cs="Arial"/>
          <w:sz w:val="24"/>
          <w:szCs w:val="24"/>
          <w:lang w:val="en-US" w:eastAsia="de-DE"/>
        </w:rPr>
        <w:t xml:space="preserve"> writing the paper and design of illustrations and figures</w:t>
      </w:r>
      <w:r w:rsidR="00EA1A25">
        <w:rPr>
          <w:rFonts w:ascii="Book Antiqua" w:hAnsi="Book Antiqua" w:cs="Arial" w:hint="eastAsia"/>
          <w:sz w:val="24"/>
          <w:szCs w:val="24"/>
          <w:lang w:val="en-US" w:eastAsia="zh-CN"/>
        </w:rPr>
        <w:t>;</w:t>
      </w:r>
      <w:r w:rsidR="009B6C56" w:rsidRPr="0005386C">
        <w:rPr>
          <w:rFonts w:ascii="Book Antiqua" w:eastAsia="Times New Roman" w:hAnsi="Book Antiqua" w:cs="Arial"/>
          <w:sz w:val="24"/>
          <w:szCs w:val="24"/>
          <w:lang w:val="en-US" w:eastAsia="de-DE"/>
        </w:rPr>
        <w:t xml:space="preserve"> Mackay</w:t>
      </w:r>
      <w:r w:rsidR="00EA1A25">
        <w:rPr>
          <w:rFonts w:ascii="Book Antiqua" w:hAnsi="Book Antiqua" w:cs="Arial" w:hint="eastAsia"/>
          <w:sz w:val="24"/>
          <w:szCs w:val="24"/>
          <w:lang w:val="en-US" w:eastAsia="zh-CN"/>
        </w:rPr>
        <w:t xml:space="preserve"> G</w:t>
      </w:r>
      <w:r w:rsidR="00A7712A" w:rsidRPr="0005386C">
        <w:rPr>
          <w:rFonts w:ascii="Book Antiqua" w:eastAsia="Times New Roman" w:hAnsi="Book Antiqua" w:cs="Arial"/>
          <w:sz w:val="24"/>
          <w:szCs w:val="24"/>
          <w:lang w:val="en-US" w:eastAsia="de-DE"/>
        </w:rPr>
        <w:t xml:space="preserve"> had invented the general</w:t>
      </w:r>
      <w:r w:rsidR="00A7712A" w:rsidRPr="0005386C">
        <w:rPr>
          <w:rFonts w:ascii="Book Antiqua" w:eastAsia="Times New Roman" w:hAnsi="Book Antiqua" w:cs="Arial"/>
          <w:i/>
          <w:sz w:val="24"/>
          <w:szCs w:val="24"/>
          <w:lang w:val="en-US" w:eastAsia="de-DE"/>
        </w:rPr>
        <w:t xml:space="preserve"> Internal</w:t>
      </w:r>
      <w:r w:rsidR="00A7712A" w:rsidRPr="0005386C">
        <w:rPr>
          <w:rFonts w:ascii="Book Antiqua" w:eastAsia="Times New Roman" w:hAnsi="Book Antiqua" w:cs="Arial"/>
          <w:sz w:val="24"/>
          <w:szCs w:val="24"/>
          <w:lang w:val="en-US" w:eastAsia="de-DE"/>
        </w:rPr>
        <w:t>Brace</w:t>
      </w:r>
      <w:r w:rsidR="00A7712A" w:rsidRPr="0005386C">
        <w:rPr>
          <w:rFonts w:ascii="Book Antiqua" w:eastAsia="Times New Roman" w:hAnsi="Book Antiqua" w:cs="Arial"/>
          <w:sz w:val="24"/>
          <w:szCs w:val="24"/>
          <w:vertAlign w:val="superscript"/>
          <w:lang w:val="en-US" w:eastAsia="de-DE"/>
        </w:rPr>
        <w:t>TM</w:t>
      </w:r>
      <w:r w:rsidR="00A7712A" w:rsidRPr="0005386C">
        <w:rPr>
          <w:rFonts w:ascii="Book Antiqua" w:eastAsia="Times New Roman" w:hAnsi="Book Antiqua" w:cs="Arial"/>
          <w:sz w:val="24"/>
          <w:szCs w:val="24"/>
          <w:lang w:val="en-US" w:eastAsia="de-DE"/>
        </w:rPr>
        <w:t xml:space="preserve"> technique and</w:t>
      </w:r>
      <w:r w:rsidR="009B6C56" w:rsidRPr="0005386C">
        <w:rPr>
          <w:rFonts w:ascii="Book Antiqua" w:eastAsia="Times New Roman" w:hAnsi="Book Antiqua" w:cs="Arial"/>
          <w:sz w:val="24"/>
          <w:szCs w:val="24"/>
          <w:lang w:val="en-US" w:eastAsia="de-DE"/>
        </w:rPr>
        <w:t xml:space="preserve"> </w:t>
      </w:r>
      <w:r w:rsidR="00F0547A" w:rsidRPr="0005386C">
        <w:rPr>
          <w:rFonts w:ascii="Book Antiqua" w:eastAsia="Times New Roman" w:hAnsi="Book Antiqua" w:cs="Arial"/>
          <w:sz w:val="24"/>
          <w:szCs w:val="24"/>
          <w:lang w:val="en-US" w:eastAsia="de-DE"/>
        </w:rPr>
        <w:t xml:space="preserve">revised the article critically for important intellectual content and </w:t>
      </w:r>
      <w:r w:rsidR="009B6C56" w:rsidRPr="0005386C">
        <w:rPr>
          <w:rFonts w:ascii="Book Antiqua" w:eastAsia="Times New Roman" w:hAnsi="Book Antiqua" w:cs="Arial"/>
          <w:sz w:val="24"/>
          <w:szCs w:val="24"/>
          <w:lang w:val="en-US" w:eastAsia="de-DE"/>
        </w:rPr>
        <w:t>correct English language as a native speaker</w:t>
      </w:r>
      <w:r w:rsidR="00EA1A25">
        <w:rPr>
          <w:rFonts w:ascii="Book Antiqua" w:hAnsi="Book Antiqua" w:cs="Arial" w:hint="eastAsia"/>
          <w:sz w:val="24"/>
          <w:szCs w:val="24"/>
          <w:lang w:val="en-US" w:eastAsia="zh-CN"/>
        </w:rPr>
        <w:t>;</w:t>
      </w:r>
      <w:r w:rsidR="009B6C56" w:rsidRPr="0005386C">
        <w:rPr>
          <w:rFonts w:ascii="Book Antiqua" w:eastAsia="Times New Roman" w:hAnsi="Book Antiqua" w:cs="Arial"/>
          <w:sz w:val="24"/>
          <w:szCs w:val="24"/>
          <w:lang w:val="en-US" w:eastAsia="de-DE"/>
        </w:rPr>
        <w:t xml:space="preserve"> Lange </w:t>
      </w:r>
      <w:r w:rsidR="00EA1A25">
        <w:rPr>
          <w:rFonts w:ascii="Book Antiqua" w:hAnsi="Book Antiqua" w:cs="Arial" w:hint="eastAsia"/>
          <w:sz w:val="24"/>
          <w:szCs w:val="24"/>
          <w:lang w:val="en-US" w:eastAsia="zh-CN"/>
        </w:rPr>
        <w:t xml:space="preserve">M </w:t>
      </w:r>
      <w:r w:rsidR="009B6C56" w:rsidRPr="0005386C">
        <w:rPr>
          <w:rFonts w:ascii="Book Antiqua" w:eastAsia="Times New Roman" w:hAnsi="Book Antiqua" w:cs="Arial"/>
          <w:sz w:val="24"/>
          <w:szCs w:val="24"/>
          <w:lang w:val="en-US" w:eastAsia="de-DE"/>
        </w:rPr>
        <w:t xml:space="preserve">was responsible for acquisition of data and </w:t>
      </w:r>
      <w:r w:rsidR="00F0547A" w:rsidRPr="0005386C">
        <w:rPr>
          <w:rFonts w:ascii="Book Antiqua" w:eastAsia="Times New Roman" w:hAnsi="Book Antiqua" w:cs="Arial"/>
          <w:sz w:val="24"/>
          <w:szCs w:val="24"/>
          <w:lang w:val="en-US" w:eastAsia="de-DE"/>
        </w:rPr>
        <w:t>helped to design the illustrations and figures</w:t>
      </w:r>
      <w:r w:rsidR="00EA1A25">
        <w:rPr>
          <w:rFonts w:ascii="Book Antiqua" w:hAnsi="Book Antiqua" w:cs="Arial" w:hint="eastAsia"/>
          <w:sz w:val="24"/>
          <w:szCs w:val="24"/>
          <w:lang w:val="en-US" w:eastAsia="zh-CN"/>
        </w:rPr>
        <w:t>;</w:t>
      </w:r>
      <w:r w:rsidR="00F0547A" w:rsidRPr="0005386C">
        <w:rPr>
          <w:rFonts w:ascii="Book Antiqua" w:eastAsia="Times New Roman" w:hAnsi="Book Antiqua" w:cs="Arial"/>
          <w:sz w:val="24"/>
          <w:szCs w:val="24"/>
          <w:lang w:val="en-US" w:eastAsia="de-DE"/>
        </w:rPr>
        <w:t xml:space="preserve"> </w:t>
      </w:r>
      <w:proofErr w:type="spellStart"/>
      <w:r w:rsidR="009B6C56" w:rsidRPr="0005386C">
        <w:rPr>
          <w:rFonts w:ascii="Book Antiqua" w:eastAsia="Times New Roman" w:hAnsi="Book Antiqua" w:cs="Arial"/>
          <w:sz w:val="24"/>
          <w:szCs w:val="24"/>
          <w:lang w:val="en-US" w:eastAsia="de-DE"/>
        </w:rPr>
        <w:t>Kammerlander</w:t>
      </w:r>
      <w:proofErr w:type="spellEnd"/>
      <w:r w:rsidR="009B6C56" w:rsidRPr="0005386C">
        <w:rPr>
          <w:rFonts w:ascii="Book Antiqua" w:eastAsia="Times New Roman" w:hAnsi="Book Antiqua" w:cs="Arial"/>
          <w:sz w:val="24"/>
          <w:szCs w:val="24"/>
          <w:lang w:val="en-US" w:eastAsia="de-DE"/>
        </w:rPr>
        <w:t xml:space="preserve"> </w:t>
      </w:r>
      <w:r w:rsidR="00EA1A25">
        <w:rPr>
          <w:rFonts w:ascii="Book Antiqua" w:hAnsi="Book Antiqua" w:cs="Arial" w:hint="eastAsia"/>
          <w:sz w:val="24"/>
          <w:szCs w:val="24"/>
          <w:lang w:val="en-US" w:eastAsia="zh-CN"/>
        </w:rPr>
        <w:t xml:space="preserve">C </w:t>
      </w:r>
      <w:r w:rsidR="009B6C56" w:rsidRPr="0005386C">
        <w:rPr>
          <w:rFonts w:ascii="Book Antiqua" w:eastAsia="Times New Roman" w:hAnsi="Book Antiqua" w:cs="Arial"/>
          <w:sz w:val="24"/>
          <w:szCs w:val="24"/>
          <w:lang w:val="en-US" w:eastAsia="de-DE"/>
        </w:rPr>
        <w:t xml:space="preserve">and </w:t>
      </w:r>
      <w:proofErr w:type="spellStart"/>
      <w:r w:rsidR="009B6C56" w:rsidRPr="0005386C">
        <w:rPr>
          <w:rFonts w:ascii="Book Antiqua" w:eastAsia="Times New Roman" w:hAnsi="Book Antiqua" w:cs="Arial"/>
          <w:sz w:val="24"/>
          <w:szCs w:val="24"/>
          <w:lang w:val="en-US" w:eastAsia="de-DE"/>
        </w:rPr>
        <w:t>Böcker</w:t>
      </w:r>
      <w:proofErr w:type="spellEnd"/>
      <w:r w:rsidR="009B6C56" w:rsidRPr="0005386C">
        <w:rPr>
          <w:rFonts w:ascii="Book Antiqua" w:eastAsia="Times New Roman" w:hAnsi="Book Antiqua" w:cs="Arial"/>
          <w:sz w:val="24"/>
          <w:szCs w:val="24"/>
          <w:lang w:val="en-US" w:eastAsia="de-DE"/>
        </w:rPr>
        <w:t xml:space="preserve"> </w:t>
      </w:r>
      <w:r w:rsidR="00EA1A25">
        <w:rPr>
          <w:rFonts w:ascii="Book Antiqua" w:hAnsi="Book Antiqua" w:cs="Arial" w:hint="eastAsia"/>
          <w:sz w:val="24"/>
          <w:szCs w:val="24"/>
          <w:lang w:val="en-US" w:eastAsia="zh-CN"/>
        </w:rPr>
        <w:t xml:space="preserve">W </w:t>
      </w:r>
      <w:r w:rsidR="009B6C56" w:rsidRPr="0005386C">
        <w:rPr>
          <w:rFonts w:ascii="Book Antiqua" w:eastAsia="Times New Roman" w:hAnsi="Book Antiqua" w:cs="Arial"/>
          <w:sz w:val="24"/>
          <w:szCs w:val="24"/>
          <w:lang w:val="en-US" w:eastAsia="de-DE"/>
        </w:rPr>
        <w:t>revised the article critically for important intellectual content and were</w:t>
      </w:r>
      <w:r w:rsidR="00F0547A" w:rsidRPr="0005386C">
        <w:rPr>
          <w:rFonts w:ascii="Book Antiqua" w:eastAsia="Times New Roman" w:hAnsi="Book Antiqua" w:cs="Arial"/>
          <w:sz w:val="24"/>
          <w:szCs w:val="24"/>
          <w:lang w:val="en-US" w:eastAsia="de-DE"/>
        </w:rPr>
        <w:t xml:space="preserve"> responsible for the final approval of the version to be published.</w:t>
      </w:r>
      <w:r w:rsidR="00D31D10" w:rsidRPr="0005386C">
        <w:rPr>
          <w:rFonts w:ascii="Book Antiqua" w:eastAsia="Times New Roman" w:hAnsi="Book Antiqua" w:cs="Arial"/>
          <w:sz w:val="24"/>
          <w:szCs w:val="24"/>
          <w:lang w:val="en-US" w:eastAsia="de-DE"/>
        </w:rPr>
        <w:t xml:space="preserve"> </w:t>
      </w:r>
    </w:p>
    <w:p w14:paraId="796F2F8E" w14:textId="77777777" w:rsidR="00191B46" w:rsidRPr="0005386C" w:rsidRDefault="00191B46" w:rsidP="0005386C">
      <w:pPr>
        <w:widowControl w:val="0"/>
        <w:adjustRightInd w:val="0"/>
        <w:snapToGrid w:val="0"/>
        <w:spacing w:after="0" w:line="360" w:lineRule="auto"/>
        <w:jc w:val="both"/>
        <w:rPr>
          <w:rFonts w:ascii="Book Antiqua" w:hAnsi="Book Antiqua"/>
          <w:sz w:val="24"/>
          <w:szCs w:val="24"/>
          <w:lang w:eastAsia="zh-CN"/>
        </w:rPr>
      </w:pPr>
    </w:p>
    <w:p w14:paraId="39805FCF" w14:textId="77777777" w:rsidR="00CB4771" w:rsidRPr="0005386C" w:rsidRDefault="00CB4771" w:rsidP="0005386C">
      <w:pPr>
        <w:widowControl w:val="0"/>
        <w:adjustRightInd w:val="0"/>
        <w:snapToGrid w:val="0"/>
        <w:spacing w:after="0" w:line="360" w:lineRule="auto"/>
        <w:jc w:val="both"/>
        <w:rPr>
          <w:rFonts w:ascii="Book Antiqua" w:hAnsi="Book Antiqua"/>
          <w:sz w:val="24"/>
          <w:szCs w:val="24"/>
        </w:rPr>
      </w:pPr>
      <w:r w:rsidRPr="0005386C">
        <w:rPr>
          <w:rFonts w:ascii="Book Antiqua" w:hAnsi="Book Antiqua"/>
          <w:b/>
          <w:sz w:val="24"/>
          <w:szCs w:val="24"/>
        </w:rPr>
        <w:t xml:space="preserve">Conflict-of-interest statement: </w:t>
      </w:r>
      <w:r w:rsidR="00B27EFA" w:rsidRPr="0005386C">
        <w:rPr>
          <w:rFonts w:ascii="Book Antiqua" w:hAnsi="Book Antiqua"/>
          <w:sz w:val="24"/>
          <w:szCs w:val="24"/>
        </w:rPr>
        <w:t>Markus Regauer</w:t>
      </w:r>
      <w:r w:rsidR="009407D3" w:rsidRPr="0005386C">
        <w:rPr>
          <w:rFonts w:ascii="Book Antiqua" w:hAnsi="Book Antiqua"/>
          <w:sz w:val="24"/>
          <w:szCs w:val="24"/>
        </w:rPr>
        <w:t xml:space="preserve"> and Gordon Mackay are</w:t>
      </w:r>
      <w:r w:rsidR="00BD5F0D" w:rsidRPr="0005386C">
        <w:rPr>
          <w:rFonts w:ascii="Book Antiqua" w:hAnsi="Book Antiqua"/>
          <w:sz w:val="24"/>
          <w:szCs w:val="24"/>
        </w:rPr>
        <w:t xml:space="preserve"> paid consultant</w:t>
      </w:r>
      <w:r w:rsidR="009407D3" w:rsidRPr="0005386C">
        <w:rPr>
          <w:rFonts w:ascii="Book Antiqua" w:hAnsi="Book Antiqua"/>
          <w:sz w:val="24"/>
          <w:szCs w:val="24"/>
        </w:rPr>
        <w:t>s</w:t>
      </w:r>
      <w:r w:rsidR="00B27EFA" w:rsidRPr="0005386C">
        <w:rPr>
          <w:rFonts w:ascii="Book Antiqua" w:hAnsi="Book Antiqua"/>
          <w:sz w:val="24"/>
          <w:szCs w:val="24"/>
        </w:rPr>
        <w:t xml:space="preserve"> of Arthrex (Naples, Florida, USA)</w:t>
      </w:r>
      <w:r w:rsidRPr="0005386C">
        <w:rPr>
          <w:rFonts w:ascii="Book Antiqua" w:hAnsi="Book Antiqua"/>
          <w:sz w:val="24"/>
          <w:szCs w:val="24"/>
        </w:rPr>
        <w:t>.</w:t>
      </w:r>
    </w:p>
    <w:p w14:paraId="0CE8608B" w14:textId="77777777" w:rsidR="00191B46" w:rsidRPr="0005386C" w:rsidRDefault="00191B46" w:rsidP="0005386C">
      <w:pPr>
        <w:widowControl w:val="0"/>
        <w:adjustRightInd w:val="0"/>
        <w:snapToGrid w:val="0"/>
        <w:spacing w:after="0" w:line="360" w:lineRule="auto"/>
        <w:jc w:val="both"/>
        <w:rPr>
          <w:rFonts w:ascii="Book Antiqua" w:hAnsi="Book Antiqua"/>
          <w:sz w:val="24"/>
          <w:szCs w:val="24"/>
        </w:rPr>
      </w:pPr>
    </w:p>
    <w:p w14:paraId="49CC6DE4" w14:textId="77777777" w:rsidR="00BD4233" w:rsidRPr="0005386C" w:rsidRDefault="00BD4233" w:rsidP="0005386C">
      <w:pPr>
        <w:widowControl w:val="0"/>
        <w:adjustRightInd w:val="0"/>
        <w:snapToGrid w:val="0"/>
        <w:spacing w:after="0" w:line="360" w:lineRule="auto"/>
        <w:jc w:val="both"/>
        <w:rPr>
          <w:rFonts w:ascii="Book Antiqua" w:hAnsi="Book Antiqua"/>
          <w:sz w:val="24"/>
          <w:szCs w:val="24"/>
        </w:rPr>
      </w:pPr>
      <w:r w:rsidRPr="0005386C">
        <w:rPr>
          <w:rFonts w:ascii="Book Antiqua" w:hAnsi="Book Antiqua"/>
          <w:b/>
          <w:sz w:val="24"/>
          <w:szCs w:val="24"/>
        </w:rPr>
        <w:lastRenderedPageBreak/>
        <w:t xml:space="preserve">Open-Access: </w:t>
      </w:r>
      <w:r w:rsidRPr="0005386C">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05386C">
          <w:rPr>
            <w:rStyle w:val="Hyperlink"/>
            <w:rFonts w:ascii="Book Antiqua" w:hAnsi="Book Antiqua"/>
            <w:sz w:val="24"/>
            <w:szCs w:val="24"/>
          </w:rPr>
          <w:t>http://creativecommons.org/licenses/by-nc/4.0/</w:t>
        </w:r>
      </w:hyperlink>
    </w:p>
    <w:p w14:paraId="42A0A2EA" w14:textId="77777777" w:rsidR="00CB4771" w:rsidRPr="0005386C" w:rsidRDefault="00CB4771" w:rsidP="0005386C">
      <w:pPr>
        <w:widowControl w:val="0"/>
        <w:adjustRightInd w:val="0"/>
        <w:snapToGrid w:val="0"/>
        <w:spacing w:after="0" w:line="360" w:lineRule="auto"/>
        <w:jc w:val="both"/>
        <w:rPr>
          <w:rFonts w:ascii="Book Antiqua" w:hAnsi="Book Antiqua"/>
          <w:b/>
          <w:sz w:val="24"/>
          <w:szCs w:val="24"/>
        </w:rPr>
      </w:pPr>
    </w:p>
    <w:p w14:paraId="2796B1BE" w14:textId="23A9041A" w:rsidR="00CB4771" w:rsidRDefault="008145B9" w:rsidP="0005386C">
      <w:pPr>
        <w:widowControl w:val="0"/>
        <w:adjustRightInd w:val="0"/>
        <w:snapToGrid w:val="0"/>
        <w:spacing w:after="0" w:line="360" w:lineRule="auto"/>
        <w:jc w:val="both"/>
        <w:rPr>
          <w:rFonts w:ascii="Book Antiqua" w:hAnsi="Book Antiqua"/>
          <w:b/>
          <w:sz w:val="24"/>
          <w:szCs w:val="24"/>
          <w:lang w:eastAsia="zh-CN"/>
        </w:rPr>
      </w:pPr>
      <w:r w:rsidRPr="008145B9">
        <w:rPr>
          <w:rFonts w:ascii="Book Antiqua" w:hAnsi="Book Antiqua"/>
          <w:b/>
          <w:sz w:val="24"/>
          <w:szCs w:val="24"/>
        </w:rPr>
        <w:t xml:space="preserve">Manuscript source: </w:t>
      </w:r>
      <w:r w:rsidRPr="008145B9">
        <w:rPr>
          <w:rFonts w:ascii="Book Antiqua" w:hAnsi="Book Antiqua"/>
          <w:sz w:val="24"/>
          <w:szCs w:val="24"/>
        </w:rPr>
        <w:t>Invited manuscript</w:t>
      </w:r>
    </w:p>
    <w:p w14:paraId="260F1C35" w14:textId="77777777" w:rsidR="008145B9" w:rsidRPr="0005386C" w:rsidRDefault="008145B9" w:rsidP="0005386C">
      <w:pPr>
        <w:widowControl w:val="0"/>
        <w:adjustRightInd w:val="0"/>
        <w:snapToGrid w:val="0"/>
        <w:spacing w:after="0" w:line="360" w:lineRule="auto"/>
        <w:jc w:val="both"/>
        <w:rPr>
          <w:rFonts w:ascii="Book Antiqua" w:hAnsi="Book Antiqua"/>
          <w:b/>
          <w:sz w:val="24"/>
          <w:szCs w:val="24"/>
          <w:lang w:eastAsia="zh-CN"/>
        </w:rPr>
      </w:pPr>
    </w:p>
    <w:p w14:paraId="5B2D8B7B" w14:textId="2DE4C593" w:rsidR="00CB4771" w:rsidRPr="0005386C" w:rsidRDefault="00CB4771" w:rsidP="0005386C">
      <w:pPr>
        <w:widowControl w:val="0"/>
        <w:adjustRightInd w:val="0"/>
        <w:snapToGrid w:val="0"/>
        <w:spacing w:after="0" w:line="360" w:lineRule="auto"/>
        <w:jc w:val="both"/>
        <w:rPr>
          <w:rFonts w:ascii="Book Antiqua" w:hAnsi="Book Antiqua"/>
          <w:sz w:val="24"/>
          <w:szCs w:val="24"/>
        </w:rPr>
      </w:pPr>
      <w:r w:rsidRPr="0005386C">
        <w:rPr>
          <w:rFonts w:ascii="Book Antiqua" w:hAnsi="Book Antiqua"/>
          <w:b/>
          <w:sz w:val="24"/>
          <w:szCs w:val="24"/>
        </w:rPr>
        <w:t xml:space="preserve">Correspondence to: Markus Regauer, MD, </w:t>
      </w:r>
      <w:r w:rsidRPr="0005386C">
        <w:rPr>
          <w:rFonts w:ascii="Book Antiqua" w:hAnsi="Book Antiqua"/>
          <w:sz w:val="24"/>
          <w:szCs w:val="24"/>
        </w:rPr>
        <w:t>Klinik für Allgemeine, Unfall- und Wiederherstellungschirurgie, Klinikum der Ludwig-Maximilians-Universität München, Standort Großhadern, Marchioninistraße 15, 81377 Munich, Germany</w:t>
      </w:r>
      <w:r w:rsidR="008145B9">
        <w:rPr>
          <w:rFonts w:ascii="Book Antiqua" w:hAnsi="Book Antiqua" w:hint="eastAsia"/>
          <w:sz w:val="24"/>
          <w:szCs w:val="24"/>
          <w:lang w:eastAsia="zh-CN"/>
        </w:rPr>
        <w:t>.</w:t>
      </w:r>
      <w:r w:rsidRPr="0005386C">
        <w:rPr>
          <w:rFonts w:ascii="Book Antiqua" w:hAnsi="Book Antiqua"/>
          <w:sz w:val="24"/>
          <w:szCs w:val="24"/>
        </w:rPr>
        <w:t xml:space="preserve"> </w:t>
      </w:r>
      <w:hyperlink r:id="rId10" w:history="1">
        <w:r w:rsidR="008145B9" w:rsidRPr="008145B9">
          <w:rPr>
            <w:rStyle w:val="Hyperlink"/>
            <w:rFonts w:ascii="Book Antiqua" w:hAnsi="Book Antiqua"/>
            <w:color w:val="auto"/>
            <w:sz w:val="24"/>
            <w:szCs w:val="24"/>
            <w:u w:val="none"/>
          </w:rPr>
          <w:t>markus.regauer@med.uni-muenchen.de</w:t>
        </w:r>
      </w:hyperlink>
    </w:p>
    <w:p w14:paraId="7D4CD621" w14:textId="6CFABCE7" w:rsidR="00CB4771" w:rsidRPr="0005386C" w:rsidRDefault="00CB4771" w:rsidP="0005386C">
      <w:pPr>
        <w:widowControl w:val="0"/>
        <w:adjustRightInd w:val="0"/>
        <w:snapToGrid w:val="0"/>
        <w:spacing w:after="0" w:line="360" w:lineRule="auto"/>
        <w:jc w:val="both"/>
        <w:rPr>
          <w:rFonts w:ascii="Book Antiqua" w:hAnsi="Book Antiqua"/>
          <w:sz w:val="24"/>
          <w:szCs w:val="24"/>
        </w:rPr>
      </w:pPr>
      <w:r w:rsidRPr="0005386C">
        <w:rPr>
          <w:rFonts w:ascii="Book Antiqua" w:hAnsi="Book Antiqua"/>
          <w:b/>
          <w:sz w:val="24"/>
          <w:szCs w:val="24"/>
        </w:rPr>
        <w:t>Telephone:</w:t>
      </w:r>
      <w:r w:rsidR="008145B9">
        <w:rPr>
          <w:rFonts w:ascii="Book Antiqua" w:hAnsi="Book Antiqua"/>
          <w:sz w:val="24"/>
          <w:szCs w:val="24"/>
        </w:rPr>
        <w:t xml:space="preserve"> +49</w:t>
      </w:r>
      <w:r w:rsidR="008145B9">
        <w:rPr>
          <w:rFonts w:ascii="Book Antiqua" w:hAnsi="Book Antiqua" w:hint="eastAsia"/>
          <w:sz w:val="24"/>
          <w:szCs w:val="24"/>
          <w:lang w:eastAsia="zh-CN"/>
        </w:rPr>
        <w:t>-</w:t>
      </w:r>
      <w:r w:rsidRPr="0005386C">
        <w:rPr>
          <w:rFonts w:ascii="Book Antiqua" w:hAnsi="Book Antiqua"/>
          <w:sz w:val="24"/>
          <w:szCs w:val="24"/>
        </w:rPr>
        <w:t>89</w:t>
      </w:r>
      <w:r w:rsidR="008145B9">
        <w:rPr>
          <w:rFonts w:ascii="Book Antiqua" w:hAnsi="Book Antiqua" w:hint="eastAsia"/>
          <w:sz w:val="24"/>
          <w:szCs w:val="24"/>
          <w:lang w:eastAsia="zh-CN"/>
        </w:rPr>
        <w:t>-</w:t>
      </w:r>
      <w:r w:rsidR="008145B9">
        <w:rPr>
          <w:rFonts w:ascii="Book Antiqua" w:hAnsi="Book Antiqua"/>
          <w:sz w:val="24"/>
          <w:szCs w:val="24"/>
        </w:rPr>
        <w:t>44007</w:t>
      </w:r>
      <w:r w:rsidRPr="0005386C">
        <w:rPr>
          <w:rFonts w:ascii="Book Antiqua" w:hAnsi="Book Antiqua"/>
          <w:sz w:val="24"/>
          <w:szCs w:val="24"/>
        </w:rPr>
        <w:t>2427</w:t>
      </w:r>
    </w:p>
    <w:p w14:paraId="07BFB823" w14:textId="6A7DB93F" w:rsidR="00CB4771" w:rsidRPr="0005386C" w:rsidRDefault="00CB4771" w:rsidP="0005386C">
      <w:pPr>
        <w:widowControl w:val="0"/>
        <w:adjustRightInd w:val="0"/>
        <w:snapToGrid w:val="0"/>
        <w:spacing w:after="0" w:line="360" w:lineRule="auto"/>
        <w:jc w:val="both"/>
        <w:rPr>
          <w:rFonts w:ascii="Book Antiqua" w:hAnsi="Book Antiqua"/>
          <w:sz w:val="24"/>
          <w:szCs w:val="24"/>
        </w:rPr>
      </w:pPr>
      <w:r w:rsidRPr="0005386C">
        <w:rPr>
          <w:rFonts w:ascii="Book Antiqua" w:hAnsi="Book Antiqua"/>
          <w:b/>
          <w:sz w:val="24"/>
          <w:szCs w:val="24"/>
        </w:rPr>
        <w:t xml:space="preserve">Fax: </w:t>
      </w:r>
      <w:r w:rsidR="008145B9">
        <w:rPr>
          <w:rFonts w:ascii="Book Antiqua" w:hAnsi="Book Antiqua"/>
          <w:sz w:val="24"/>
          <w:szCs w:val="24"/>
        </w:rPr>
        <w:t>+49</w:t>
      </w:r>
      <w:r w:rsidR="008145B9">
        <w:rPr>
          <w:rFonts w:ascii="Book Antiqua" w:hAnsi="Book Antiqua" w:hint="eastAsia"/>
          <w:sz w:val="24"/>
          <w:szCs w:val="24"/>
          <w:lang w:eastAsia="zh-CN"/>
        </w:rPr>
        <w:t>-</w:t>
      </w:r>
      <w:r w:rsidR="008145B9">
        <w:rPr>
          <w:rFonts w:ascii="Book Antiqua" w:hAnsi="Book Antiqua"/>
          <w:sz w:val="24"/>
          <w:szCs w:val="24"/>
        </w:rPr>
        <w:t>89</w:t>
      </w:r>
      <w:r w:rsidR="008145B9">
        <w:rPr>
          <w:rFonts w:ascii="Book Antiqua" w:hAnsi="Book Antiqua" w:hint="eastAsia"/>
          <w:sz w:val="24"/>
          <w:szCs w:val="24"/>
          <w:lang w:eastAsia="zh-CN"/>
        </w:rPr>
        <w:t>-</w:t>
      </w:r>
      <w:r w:rsidR="008145B9">
        <w:rPr>
          <w:rFonts w:ascii="Book Antiqua" w:hAnsi="Book Antiqua"/>
          <w:sz w:val="24"/>
          <w:szCs w:val="24"/>
        </w:rPr>
        <w:t>44007</w:t>
      </w:r>
      <w:r w:rsidRPr="0005386C">
        <w:rPr>
          <w:rFonts w:ascii="Book Antiqua" w:hAnsi="Book Antiqua"/>
          <w:sz w:val="24"/>
          <w:szCs w:val="24"/>
        </w:rPr>
        <w:t>5424</w:t>
      </w:r>
    </w:p>
    <w:p w14:paraId="6107CBD6" w14:textId="77777777" w:rsidR="00B27EFA" w:rsidRPr="00B4349E" w:rsidRDefault="00B27EFA" w:rsidP="00B4349E">
      <w:pPr>
        <w:widowControl w:val="0"/>
        <w:adjustRightInd w:val="0"/>
        <w:snapToGrid w:val="0"/>
        <w:spacing w:after="0" w:line="360" w:lineRule="auto"/>
        <w:jc w:val="both"/>
        <w:rPr>
          <w:rFonts w:ascii="Book Antiqua" w:hAnsi="Book Antiqua"/>
          <w:b/>
          <w:sz w:val="24"/>
          <w:szCs w:val="24"/>
          <w:lang w:eastAsia="zh-CN"/>
        </w:rPr>
      </w:pPr>
    </w:p>
    <w:p w14:paraId="77AC8B9A" w14:textId="43B106B7" w:rsidR="00B4349E" w:rsidRPr="00B4349E" w:rsidRDefault="00B4349E" w:rsidP="00B4349E">
      <w:pPr>
        <w:widowControl w:val="0"/>
        <w:spacing w:after="0" w:line="360" w:lineRule="auto"/>
        <w:jc w:val="both"/>
        <w:rPr>
          <w:rFonts w:ascii="Book Antiqua" w:hAnsi="Book Antiqua"/>
          <w:sz w:val="24"/>
          <w:szCs w:val="24"/>
        </w:rPr>
      </w:pPr>
      <w:r w:rsidRPr="00B4349E">
        <w:rPr>
          <w:rFonts w:ascii="Book Antiqua" w:hAnsi="Book Antiqua"/>
          <w:b/>
          <w:sz w:val="24"/>
          <w:szCs w:val="24"/>
        </w:rPr>
        <w:t>Received:</w:t>
      </w:r>
      <w:r w:rsidRPr="00B4349E">
        <w:rPr>
          <w:rFonts w:ascii="Book Antiqua" w:eastAsia="宋体" w:hAnsi="Book Antiqua"/>
          <w:b/>
          <w:sz w:val="24"/>
          <w:szCs w:val="24"/>
          <w:lang w:eastAsia="zh-CN"/>
        </w:rPr>
        <w:t xml:space="preserve"> </w:t>
      </w:r>
      <w:r w:rsidRPr="00B4349E">
        <w:rPr>
          <w:rFonts w:ascii="Book Antiqua" w:eastAsia="宋体" w:hAnsi="Book Antiqua" w:hint="eastAsia"/>
          <w:sz w:val="24"/>
          <w:szCs w:val="24"/>
          <w:lang w:eastAsia="zh-CN"/>
        </w:rPr>
        <w:t>September 28, 2016</w:t>
      </w:r>
    </w:p>
    <w:p w14:paraId="317498D8" w14:textId="795B852D" w:rsidR="00B4349E" w:rsidRPr="00B4349E" w:rsidRDefault="00B4349E" w:rsidP="00B4349E">
      <w:pPr>
        <w:widowControl w:val="0"/>
        <w:spacing w:after="0" w:line="360" w:lineRule="auto"/>
        <w:jc w:val="both"/>
        <w:rPr>
          <w:rFonts w:ascii="Book Antiqua" w:eastAsia="宋体" w:hAnsi="Book Antiqua"/>
          <w:sz w:val="24"/>
          <w:szCs w:val="24"/>
          <w:lang w:eastAsia="zh-CN"/>
        </w:rPr>
      </w:pPr>
      <w:r w:rsidRPr="00B4349E">
        <w:rPr>
          <w:rFonts w:ascii="Book Antiqua" w:hAnsi="Book Antiqua"/>
          <w:b/>
          <w:sz w:val="24"/>
          <w:szCs w:val="24"/>
        </w:rPr>
        <w:t>Peer-review started:</w:t>
      </w:r>
      <w:r w:rsidRPr="00B4349E">
        <w:rPr>
          <w:rFonts w:ascii="Book Antiqua" w:eastAsia="宋体" w:hAnsi="Book Antiqua"/>
          <w:b/>
          <w:sz w:val="24"/>
          <w:szCs w:val="24"/>
          <w:lang w:eastAsia="zh-CN"/>
        </w:rPr>
        <w:t xml:space="preserve"> </w:t>
      </w:r>
      <w:r w:rsidRPr="00B4349E">
        <w:rPr>
          <w:rFonts w:ascii="Book Antiqua" w:eastAsia="宋体" w:hAnsi="Book Antiqua" w:hint="eastAsia"/>
          <w:sz w:val="24"/>
          <w:szCs w:val="24"/>
          <w:lang w:eastAsia="zh-CN"/>
        </w:rPr>
        <w:t>October 1, 2016</w:t>
      </w:r>
    </w:p>
    <w:p w14:paraId="611860B9" w14:textId="4711025D" w:rsidR="00B4349E" w:rsidRPr="00B4349E" w:rsidRDefault="00B4349E" w:rsidP="00B4349E">
      <w:pPr>
        <w:widowControl w:val="0"/>
        <w:spacing w:after="0" w:line="360" w:lineRule="auto"/>
        <w:jc w:val="both"/>
        <w:rPr>
          <w:rFonts w:ascii="Book Antiqua" w:eastAsia="宋体" w:hAnsi="Book Antiqua"/>
          <w:sz w:val="24"/>
          <w:szCs w:val="24"/>
          <w:lang w:eastAsia="zh-CN"/>
        </w:rPr>
      </w:pPr>
      <w:r w:rsidRPr="00B4349E">
        <w:rPr>
          <w:rFonts w:ascii="Book Antiqua" w:hAnsi="Book Antiqua"/>
          <w:b/>
          <w:sz w:val="24"/>
          <w:szCs w:val="24"/>
        </w:rPr>
        <w:t>First decision:</w:t>
      </w:r>
      <w:r w:rsidRPr="00B4349E">
        <w:rPr>
          <w:rFonts w:ascii="Book Antiqua" w:eastAsia="宋体" w:hAnsi="Book Antiqua"/>
          <w:b/>
          <w:sz w:val="24"/>
          <w:szCs w:val="24"/>
          <w:lang w:eastAsia="zh-CN"/>
        </w:rPr>
        <w:t xml:space="preserve"> </w:t>
      </w:r>
      <w:r w:rsidRPr="00B4349E">
        <w:rPr>
          <w:rFonts w:ascii="Book Antiqua" w:eastAsia="宋体" w:hAnsi="Book Antiqua" w:hint="eastAsia"/>
          <w:sz w:val="24"/>
          <w:szCs w:val="24"/>
          <w:lang w:eastAsia="zh-CN"/>
        </w:rPr>
        <w:t>November 10, 2016</w:t>
      </w:r>
    </w:p>
    <w:p w14:paraId="7F437344" w14:textId="72947CBA" w:rsidR="00B4349E" w:rsidRPr="00B4349E" w:rsidRDefault="00B4349E" w:rsidP="00B4349E">
      <w:pPr>
        <w:widowControl w:val="0"/>
        <w:spacing w:after="0" w:line="360" w:lineRule="auto"/>
        <w:jc w:val="both"/>
        <w:rPr>
          <w:rFonts w:ascii="Book Antiqua" w:eastAsia="宋体" w:hAnsi="Book Antiqua"/>
          <w:sz w:val="24"/>
          <w:szCs w:val="24"/>
          <w:lang w:eastAsia="zh-CN"/>
        </w:rPr>
      </w:pPr>
      <w:r w:rsidRPr="00B4349E">
        <w:rPr>
          <w:rFonts w:ascii="Book Antiqua" w:hAnsi="Book Antiqua"/>
          <w:b/>
          <w:sz w:val="24"/>
          <w:szCs w:val="24"/>
        </w:rPr>
        <w:t xml:space="preserve">Revised: </w:t>
      </w:r>
      <w:r w:rsidRPr="00B4349E">
        <w:rPr>
          <w:rFonts w:ascii="Book Antiqua" w:hAnsi="Book Antiqua" w:hint="eastAsia"/>
          <w:sz w:val="24"/>
          <w:szCs w:val="24"/>
          <w:lang w:eastAsia="zh-CN"/>
        </w:rPr>
        <w:t>December 22, 2016</w:t>
      </w:r>
    </w:p>
    <w:p w14:paraId="59AA04A4" w14:textId="7121343A" w:rsidR="00B4349E" w:rsidRPr="00920535" w:rsidRDefault="00B4349E" w:rsidP="00920535">
      <w:pPr>
        <w:rPr>
          <w:rFonts w:ascii="Book Antiqua" w:hAnsi="Book Antiqua"/>
          <w:iCs/>
          <w:sz w:val="24"/>
        </w:rPr>
      </w:pPr>
      <w:r w:rsidRPr="00B4349E">
        <w:rPr>
          <w:rFonts w:ascii="Book Antiqua" w:hAnsi="Book Antiqua"/>
          <w:b/>
          <w:sz w:val="24"/>
          <w:szCs w:val="24"/>
        </w:rPr>
        <w:t>Accepted:</w:t>
      </w:r>
      <w:bookmarkStart w:id="0" w:name="OLE_LINK98"/>
      <w:bookmarkStart w:id="1" w:name="OLE_LINK99"/>
      <w:bookmarkStart w:id="2" w:name="OLE_LINK104"/>
      <w:bookmarkStart w:id="3" w:name="OLE_LINK110"/>
      <w:bookmarkStart w:id="4" w:name="OLE_LINK111"/>
      <w:bookmarkStart w:id="5" w:name="OLE_LINK115"/>
      <w:bookmarkStart w:id="6" w:name="OLE_LINK116"/>
      <w:r w:rsidRPr="00B4349E">
        <w:rPr>
          <w:rFonts w:ascii="Book Antiqua" w:hAnsi="Book Antiqua"/>
          <w:color w:val="000000"/>
          <w:sz w:val="24"/>
          <w:szCs w:val="24"/>
        </w:rPr>
        <w:t xml:space="preserve"> </w:t>
      </w:r>
      <w:bookmarkEnd w:id="0"/>
      <w:bookmarkEnd w:id="1"/>
      <w:bookmarkEnd w:id="2"/>
      <w:bookmarkEnd w:id="3"/>
      <w:bookmarkEnd w:id="4"/>
      <w:bookmarkEnd w:id="5"/>
      <w:bookmarkEnd w:id="6"/>
      <w:proofErr w:type="spellStart"/>
      <w:r w:rsidR="00920535">
        <w:rPr>
          <w:rStyle w:val="Emphasis"/>
        </w:rPr>
        <w:t>February</w:t>
      </w:r>
      <w:proofErr w:type="spellEnd"/>
      <w:r w:rsidR="00920535">
        <w:rPr>
          <w:rStyle w:val="Emphasis"/>
          <w:rFonts w:ascii="宋体" w:hAnsi="宋体" w:cs="宋体" w:hint="eastAsia"/>
        </w:rPr>
        <w:t xml:space="preserve"> 8</w:t>
      </w:r>
      <w:r w:rsidR="00920535">
        <w:rPr>
          <w:rStyle w:val="Emphasis"/>
          <w:rFonts w:cs="宋体"/>
        </w:rPr>
        <w:t>,</w:t>
      </w:r>
      <w:r w:rsidR="00920535">
        <w:rPr>
          <w:rStyle w:val="Emphasis"/>
        </w:rPr>
        <w:t xml:space="preserve"> 2017</w:t>
      </w:r>
    </w:p>
    <w:p w14:paraId="6A80FB0A" w14:textId="77777777" w:rsidR="00B4349E" w:rsidRPr="00B4349E" w:rsidRDefault="00B4349E" w:rsidP="00B4349E">
      <w:pPr>
        <w:widowControl w:val="0"/>
        <w:spacing w:after="0" w:line="360" w:lineRule="auto"/>
        <w:jc w:val="both"/>
        <w:rPr>
          <w:rFonts w:ascii="Book Antiqua" w:hAnsi="Book Antiqua"/>
          <w:b/>
          <w:sz w:val="24"/>
          <w:szCs w:val="24"/>
        </w:rPr>
      </w:pPr>
      <w:r w:rsidRPr="00B4349E">
        <w:rPr>
          <w:rFonts w:ascii="Book Antiqua" w:hAnsi="Book Antiqua"/>
          <w:b/>
          <w:sz w:val="24"/>
          <w:szCs w:val="24"/>
        </w:rPr>
        <w:t>Article in press:</w:t>
      </w:r>
    </w:p>
    <w:p w14:paraId="712BAB50" w14:textId="77777777" w:rsidR="00B4349E" w:rsidRPr="00B4349E" w:rsidRDefault="00B4349E" w:rsidP="00B4349E">
      <w:pPr>
        <w:widowControl w:val="0"/>
        <w:spacing w:after="0" w:line="360" w:lineRule="auto"/>
        <w:jc w:val="both"/>
        <w:rPr>
          <w:rFonts w:ascii="Book Antiqua" w:hAnsi="Book Antiqua"/>
          <w:b/>
          <w:sz w:val="24"/>
          <w:szCs w:val="24"/>
        </w:rPr>
      </w:pPr>
      <w:r w:rsidRPr="00B4349E">
        <w:rPr>
          <w:rFonts w:ascii="Book Antiqua" w:hAnsi="Book Antiqua"/>
          <w:b/>
          <w:sz w:val="24"/>
          <w:szCs w:val="24"/>
        </w:rPr>
        <w:t xml:space="preserve">Published online: </w:t>
      </w:r>
    </w:p>
    <w:p w14:paraId="33DE7147" w14:textId="77777777" w:rsidR="00B4349E" w:rsidRDefault="00B4349E" w:rsidP="0005386C">
      <w:pPr>
        <w:widowControl w:val="0"/>
        <w:adjustRightInd w:val="0"/>
        <w:snapToGrid w:val="0"/>
        <w:spacing w:after="0" w:line="360" w:lineRule="auto"/>
        <w:jc w:val="both"/>
        <w:rPr>
          <w:rFonts w:ascii="Book Antiqua" w:hAnsi="Book Antiqua"/>
          <w:b/>
          <w:sz w:val="24"/>
          <w:szCs w:val="24"/>
          <w:lang w:eastAsia="zh-CN"/>
        </w:rPr>
      </w:pPr>
    </w:p>
    <w:p w14:paraId="3357FF7E" w14:textId="77777777" w:rsidR="00B4349E" w:rsidRDefault="00B4349E" w:rsidP="0005386C">
      <w:pPr>
        <w:widowControl w:val="0"/>
        <w:adjustRightInd w:val="0"/>
        <w:snapToGrid w:val="0"/>
        <w:spacing w:after="0" w:line="360" w:lineRule="auto"/>
        <w:jc w:val="both"/>
        <w:rPr>
          <w:rFonts w:ascii="Book Antiqua" w:hAnsi="Book Antiqua"/>
          <w:b/>
          <w:sz w:val="24"/>
          <w:szCs w:val="24"/>
          <w:lang w:eastAsia="zh-CN"/>
        </w:rPr>
      </w:pPr>
    </w:p>
    <w:p w14:paraId="51F1601C" w14:textId="77777777" w:rsidR="00B4349E" w:rsidRDefault="00B4349E" w:rsidP="0005386C">
      <w:pPr>
        <w:widowControl w:val="0"/>
        <w:adjustRightInd w:val="0"/>
        <w:snapToGrid w:val="0"/>
        <w:spacing w:after="0" w:line="360" w:lineRule="auto"/>
        <w:jc w:val="both"/>
        <w:rPr>
          <w:rFonts w:ascii="Book Antiqua" w:hAnsi="Book Antiqua"/>
          <w:b/>
          <w:sz w:val="24"/>
          <w:szCs w:val="24"/>
          <w:lang w:eastAsia="zh-CN"/>
        </w:rPr>
      </w:pPr>
    </w:p>
    <w:p w14:paraId="3400FC1F" w14:textId="77777777" w:rsidR="00B4349E" w:rsidRDefault="00B4349E" w:rsidP="0005386C">
      <w:pPr>
        <w:widowControl w:val="0"/>
        <w:adjustRightInd w:val="0"/>
        <w:snapToGrid w:val="0"/>
        <w:spacing w:after="0" w:line="360" w:lineRule="auto"/>
        <w:jc w:val="both"/>
        <w:rPr>
          <w:rFonts w:ascii="Book Antiqua" w:hAnsi="Book Antiqua"/>
          <w:b/>
          <w:sz w:val="24"/>
          <w:szCs w:val="24"/>
          <w:lang w:eastAsia="zh-CN"/>
        </w:rPr>
      </w:pPr>
    </w:p>
    <w:p w14:paraId="4581EEB2" w14:textId="77777777" w:rsidR="00B4349E" w:rsidRDefault="00B4349E" w:rsidP="0005386C">
      <w:pPr>
        <w:widowControl w:val="0"/>
        <w:adjustRightInd w:val="0"/>
        <w:snapToGrid w:val="0"/>
        <w:spacing w:after="0" w:line="360" w:lineRule="auto"/>
        <w:jc w:val="both"/>
        <w:rPr>
          <w:rFonts w:ascii="Book Antiqua" w:hAnsi="Book Antiqua"/>
          <w:b/>
          <w:sz w:val="24"/>
          <w:szCs w:val="24"/>
          <w:lang w:eastAsia="zh-CN"/>
        </w:rPr>
      </w:pPr>
    </w:p>
    <w:p w14:paraId="24AEF78F" w14:textId="77777777" w:rsidR="00B4349E" w:rsidRDefault="00B4349E" w:rsidP="0005386C">
      <w:pPr>
        <w:widowControl w:val="0"/>
        <w:adjustRightInd w:val="0"/>
        <w:snapToGrid w:val="0"/>
        <w:spacing w:after="0" w:line="360" w:lineRule="auto"/>
        <w:jc w:val="both"/>
        <w:rPr>
          <w:rFonts w:ascii="Book Antiqua" w:hAnsi="Book Antiqua"/>
          <w:b/>
          <w:sz w:val="24"/>
          <w:szCs w:val="24"/>
          <w:lang w:eastAsia="zh-CN"/>
        </w:rPr>
      </w:pPr>
    </w:p>
    <w:p w14:paraId="24D504F5" w14:textId="77777777" w:rsidR="00B4349E" w:rsidRPr="0005386C" w:rsidRDefault="00B4349E" w:rsidP="0005386C">
      <w:pPr>
        <w:widowControl w:val="0"/>
        <w:adjustRightInd w:val="0"/>
        <w:snapToGrid w:val="0"/>
        <w:spacing w:after="0" w:line="360" w:lineRule="auto"/>
        <w:jc w:val="both"/>
        <w:rPr>
          <w:rFonts w:ascii="Book Antiqua" w:hAnsi="Book Antiqua"/>
          <w:b/>
          <w:sz w:val="24"/>
          <w:szCs w:val="24"/>
          <w:lang w:eastAsia="zh-CN"/>
        </w:rPr>
      </w:pPr>
    </w:p>
    <w:p w14:paraId="0323C8A2" w14:textId="77777777" w:rsidR="00545E65" w:rsidRPr="0005386C" w:rsidRDefault="00545E65" w:rsidP="0005386C">
      <w:pPr>
        <w:widowControl w:val="0"/>
        <w:adjustRightInd w:val="0"/>
        <w:snapToGrid w:val="0"/>
        <w:spacing w:after="0" w:line="360" w:lineRule="auto"/>
        <w:jc w:val="both"/>
        <w:rPr>
          <w:rFonts w:ascii="Book Antiqua" w:hAnsi="Book Antiqua"/>
          <w:b/>
          <w:sz w:val="24"/>
          <w:szCs w:val="24"/>
        </w:rPr>
      </w:pPr>
      <w:r w:rsidRPr="0005386C">
        <w:rPr>
          <w:rFonts w:ascii="Book Antiqua" w:hAnsi="Book Antiqua"/>
          <w:b/>
          <w:sz w:val="24"/>
          <w:szCs w:val="24"/>
        </w:rPr>
        <w:t>Abstract</w:t>
      </w:r>
    </w:p>
    <w:p w14:paraId="4EE3675C" w14:textId="321C805D" w:rsidR="00A7712A" w:rsidRPr="0005386C" w:rsidRDefault="00A7712A" w:rsidP="0005386C">
      <w:pPr>
        <w:widowControl w:val="0"/>
        <w:adjustRightInd w:val="0"/>
        <w:snapToGrid w:val="0"/>
        <w:spacing w:after="0" w:line="360" w:lineRule="auto"/>
        <w:jc w:val="both"/>
        <w:rPr>
          <w:rFonts w:ascii="Book Antiqua" w:hAnsi="Book Antiqua"/>
          <w:sz w:val="24"/>
          <w:szCs w:val="24"/>
          <w:lang w:val="en-US"/>
        </w:rPr>
      </w:pPr>
      <w:r w:rsidRPr="0005386C">
        <w:rPr>
          <w:rFonts w:ascii="Book Antiqua" w:hAnsi="Book Antiqua"/>
          <w:sz w:val="24"/>
          <w:szCs w:val="24"/>
          <w:lang w:val="en-US"/>
        </w:rPr>
        <w:t>R</w:t>
      </w:r>
      <w:r w:rsidRPr="0005386C">
        <w:rPr>
          <w:rFonts w:ascii="Book Antiqua" w:hAnsi="Book Antiqua"/>
          <w:sz w:val="24"/>
          <w:szCs w:val="24"/>
          <w:lang w:val="en-GB"/>
        </w:rPr>
        <w:t xml:space="preserve">econstruction of unstable syndesmotic injuries is not trivial, and there </w:t>
      </w:r>
      <w:proofErr w:type="gramStart"/>
      <w:r w:rsidR="006A6E41" w:rsidRPr="0005386C">
        <w:rPr>
          <w:rFonts w:ascii="Book Antiqua" w:hAnsi="Book Antiqua"/>
          <w:sz w:val="24"/>
          <w:szCs w:val="24"/>
          <w:lang w:val="en-GB"/>
        </w:rPr>
        <w:t xml:space="preserve">is </w:t>
      </w:r>
      <w:r w:rsidRPr="0005386C">
        <w:rPr>
          <w:rFonts w:ascii="Book Antiqua" w:hAnsi="Book Antiqua"/>
          <w:sz w:val="24"/>
          <w:szCs w:val="24"/>
          <w:lang w:val="en-GB"/>
        </w:rPr>
        <w:t xml:space="preserve">no </w:t>
      </w:r>
      <w:r w:rsidRPr="0005386C">
        <w:rPr>
          <w:rFonts w:ascii="Book Antiqua" w:hAnsi="Book Antiqua"/>
          <w:sz w:val="24"/>
          <w:szCs w:val="24"/>
          <w:lang w:val="en-GB"/>
        </w:rPr>
        <w:lastRenderedPageBreak/>
        <w:t>generally a</w:t>
      </w:r>
      <w:r w:rsidR="00507224" w:rsidRPr="0005386C">
        <w:rPr>
          <w:rFonts w:ascii="Book Antiqua" w:hAnsi="Book Antiqua"/>
          <w:sz w:val="24"/>
          <w:szCs w:val="24"/>
          <w:lang w:val="en-GB"/>
        </w:rPr>
        <w:t>ccepted treatment guidelines</w:t>
      </w:r>
      <w:proofErr w:type="gramEnd"/>
      <w:r w:rsidR="00507224" w:rsidRPr="0005386C">
        <w:rPr>
          <w:rFonts w:ascii="Book Antiqua" w:hAnsi="Book Antiqua"/>
          <w:sz w:val="24"/>
          <w:szCs w:val="24"/>
          <w:lang w:val="en-GB"/>
        </w:rPr>
        <w:t>. Thus</w:t>
      </w:r>
      <w:r w:rsidR="00E546B6" w:rsidRPr="0005386C">
        <w:rPr>
          <w:rFonts w:ascii="Book Antiqua" w:hAnsi="Book Antiqua"/>
          <w:sz w:val="24"/>
          <w:szCs w:val="24"/>
          <w:lang w:val="en-GB"/>
        </w:rPr>
        <w:t>,</w:t>
      </w:r>
      <w:r w:rsidRPr="0005386C">
        <w:rPr>
          <w:rFonts w:ascii="Book Antiqua" w:hAnsi="Book Antiqua"/>
          <w:sz w:val="24"/>
          <w:szCs w:val="24"/>
          <w:lang w:val="en-GB"/>
        </w:rPr>
        <w:t xml:space="preserve"> there still remain</w:t>
      </w:r>
      <w:r w:rsidR="00F161C9" w:rsidRPr="0005386C">
        <w:rPr>
          <w:rFonts w:ascii="Book Antiqua" w:hAnsi="Book Antiqua"/>
          <w:sz w:val="24"/>
          <w:szCs w:val="24"/>
          <w:lang w:val="en-GB"/>
        </w:rPr>
        <w:t xml:space="preserve"> considerable</w:t>
      </w:r>
      <w:r w:rsidRPr="0005386C">
        <w:rPr>
          <w:rFonts w:ascii="Book Antiqua" w:hAnsi="Book Antiqua"/>
          <w:sz w:val="24"/>
          <w:szCs w:val="24"/>
          <w:lang w:val="en-GB"/>
        </w:rPr>
        <w:t xml:space="preserve"> </w:t>
      </w:r>
      <w:r w:rsidR="00F161C9" w:rsidRPr="0005386C">
        <w:rPr>
          <w:rFonts w:ascii="Book Antiqua" w:hAnsi="Book Antiqua"/>
          <w:sz w:val="24"/>
          <w:szCs w:val="24"/>
          <w:lang w:val="en-GB"/>
        </w:rPr>
        <w:t>controversies</w:t>
      </w:r>
      <w:r w:rsidRPr="0005386C">
        <w:rPr>
          <w:rFonts w:ascii="Book Antiqua" w:hAnsi="Book Antiqua"/>
          <w:sz w:val="24"/>
          <w:szCs w:val="24"/>
          <w:lang w:val="en-GB"/>
        </w:rPr>
        <w:t xml:space="preserve"> regarding diagnosis, classification and treatment of syndesmotic injuries.</w:t>
      </w:r>
      <w:r w:rsidR="00507224" w:rsidRPr="0005386C">
        <w:rPr>
          <w:rFonts w:ascii="Book Antiqua" w:hAnsi="Book Antiqua"/>
          <w:sz w:val="24"/>
          <w:szCs w:val="24"/>
          <w:lang w:val="en-GB"/>
        </w:rPr>
        <w:t xml:space="preserve"> Syndesmotic malreduction is the most common indication for early re-operation after ankle fracture surgery, and widening of the ankle mortise by only 1 mm decreases the contact area of the tibiotalar joint by 42%. </w:t>
      </w:r>
      <w:r w:rsidR="00D512F1" w:rsidRPr="0005386C">
        <w:rPr>
          <w:rFonts w:ascii="Book Antiqua" w:hAnsi="Book Antiqua"/>
          <w:sz w:val="24"/>
          <w:szCs w:val="24"/>
          <w:lang w:val="en-US"/>
        </w:rPr>
        <w:t>Outcome of ankle fractures with syndesmosis injury is worse than without</w:t>
      </w:r>
      <w:r w:rsidR="006A6E41" w:rsidRPr="0005386C">
        <w:rPr>
          <w:rFonts w:ascii="Book Antiqua" w:hAnsi="Book Antiqua"/>
          <w:sz w:val="24"/>
          <w:szCs w:val="24"/>
          <w:lang w:val="en-US"/>
        </w:rPr>
        <w:t>,</w:t>
      </w:r>
      <w:r w:rsidR="00D512F1" w:rsidRPr="0005386C">
        <w:rPr>
          <w:rFonts w:ascii="Book Antiqua" w:hAnsi="Book Antiqua"/>
          <w:sz w:val="24"/>
          <w:szCs w:val="24"/>
          <w:lang w:val="en-US"/>
        </w:rPr>
        <w:t xml:space="preserve"> even after surgical syndesmotic stabilization. This </w:t>
      </w:r>
      <w:r w:rsidR="006A6E41" w:rsidRPr="0005386C">
        <w:rPr>
          <w:rFonts w:ascii="Book Antiqua" w:hAnsi="Book Antiqua"/>
          <w:sz w:val="24"/>
          <w:szCs w:val="24"/>
          <w:lang w:val="en-US"/>
        </w:rPr>
        <w:t xml:space="preserve">may </w:t>
      </w:r>
      <w:r w:rsidR="00D512F1" w:rsidRPr="0005386C">
        <w:rPr>
          <w:rFonts w:ascii="Book Antiqua" w:hAnsi="Book Antiqua"/>
          <w:sz w:val="24"/>
          <w:szCs w:val="24"/>
          <w:lang w:val="en-US"/>
        </w:rPr>
        <w:t>be due to a high incidence of syndesmotic malreduction revealed by increasing postoperative CT controls. Therefore, even open visualization of the syndesmosis during the reduction maneuver has been recommended.</w:t>
      </w:r>
      <w:r w:rsidR="00FA18A6" w:rsidRPr="0005386C">
        <w:rPr>
          <w:rFonts w:ascii="Book Antiqua" w:hAnsi="Book Antiqua"/>
          <w:sz w:val="24"/>
          <w:szCs w:val="24"/>
          <w:lang w:val="en-US"/>
        </w:rPr>
        <w:t xml:space="preserve"> </w:t>
      </w:r>
      <w:r w:rsidR="00507224" w:rsidRPr="0005386C">
        <w:rPr>
          <w:rFonts w:ascii="Book Antiqua" w:hAnsi="Book Antiqua"/>
          <w:sz w:val="24"/>
          <w:szCs w:val="24"/>
          <w:lang w:val="en-GB"/>
        </w:rPr>
        <w:t>Thus, the most important clinical predictor of outcome is consistently reported as accuracy of anatomic reduction of the injured syndesmosis.</w:t>
      </w:r>
      <w:r w:rsidR="00B4349E">
        <w:rPr>
          <w:rFonts w:ascii="Book Antiqua" w:hAnsi="Book Antiqua" w:hint="eastAsia"/>
          <w:sz w:val="24"/>
          <w:szCs w:val="24"/>
          <w:lang w:val="en-GB" w:eastAsia="zh-CN"/>
        </w:rPr>
        <w:t xml:space="preserve"> </w:t>
      </w:r>
      <w:r w:rsidR="00507224" w:rsidRPr="0005386C">
        <w:rPr>
          <w:rFonts w:ascii="Book Antiqua" w:hAnsi="Book Antiqua"/>
          <w:sz w:val="24"/>
          <w:szCs w:val="24"/>
          <w:lang w:val="en-GB"/>
        </w:rPr>
        <w:t>In this context t</w:t>
      </w:r>
      <w:r w:rsidRPr="0005386C">
        <w:rPr>
          <w:rFonts w:ascii="Book Antiqua" w:hAnsi="Book Antiqua"/>
          <w:sz w:val="24"/>
          <w:szCs w:val="24"/>
          <w:lang w:val="en-GB"/>
        </w:rPr>
        <w:t>he TightRope</w:t>
      </w:r>
      <w:r w:rsidRPr="0005386C">
        <w:rPr>
          <w:rFonts w:ascii="Book Antiqua" w:hAnsi="Book Antiqua"/>
          <w:sz w:val="24"/>
          <w:szCs w:val="24"/>
          <w:vertAlign w:val="superscript"/>
          <w:lang w:val="en-US"/>
        </w:rPr>
        <w:t>®</w:t>
      </w:r>
      <w:r w:rsidRPr="0005386C">
        <w:rPr>
          <w:rFonts w:ascii="Book Antiqua" w:hAnsi="Book Antiqua"/>
          <w:sz w:val="24"/>
          <w:szCs w:val="24"/>
          <w:lang w:val="en-GB"/>
        </w:rPr>
        <w:t xml:space="preserve"> system is reported to have advantages compared to classical syndesmotic screws. However, rotational instability of the distal fibula cannot be safely limited by use of 1 or even 2 TightRopes</w:t>
      </w:r>
      <w:r w:rsidRPr="0005386C">
        <w:rPr>
          <w:rFonts w:ascii="Book Antiqua" w:hAnsi="Book Antiqua"/>
          <w:sz w:val="24"/>
          <w:szCs w:val="24"/>
          <w:vertAlign w:val="superscript"/>
          <w:lang w:val="en-US"/>
        </w:rPr>
        <w:t>®</w:t>
      </w:r>
      <w:r w:rsidRPr="0005386C">
        <w:rPr>
          <w:rFonts w:ascii="Book Antiqua" w:hAnsi="Book Antiqua"/>
          <w:sz w:val="24"/>
          <w:szCs w:val="24"/>
          <w:lang w:val="en-GB"/>
        </w:rPr>
        <w:t xml:space="preserve">. </w:t>
      </w:r>
      <w:r w:rsidR="00F07038" w:rsidRPr="0005386C">
        <w:rPr>
          <w:rFonts w:ascii="Book Antiqua" w:hAnsi="Book Antiqua"/>
          <w:sz w:val="24"/>
          <w:szCs w:val="24"/>
          <w:lang w:val="en-GB"/>
        </w:rPr>
        <w:t>Therefore, we developed a</w:t>
      </w:r>
      <w:r w:rsidRPr="0005386C">
        <w:rPr>
          <w:rFonts w:ascii="Book Antiqua" w:hAnsi="Book Antiqua"/>
          <w:sz w:val="24"/>
          <w:szCs w:val="24"/>
          <w:lang w:val="en-GB"/>
        </w:rPr>
        <w:t xml:space="preserve"> new syndesmotic</w:t>
      </w:r>
      <w:r w:rsidRPr="0005386C">
        <w:rPr>
          <w:rFonts w:ascii="Book Antiqua" w:hAnsi="Book Antiqua"/>
          <w:i/>
          <w:sz w:val="24"/>
          <w:szCs w:val="24"/>
          <w:lang w:val="en-GB"/>
        </w:rPr>
        <w:t xml:space="preserve"> Internal</w:t>
      </w:r>
      <w:r w:rsidRPr="0005386C">
        <w:rPr>
          <w:rFonts w:ascii="Book Antiqua" w:hAnsi="Book Antiqua"/>
          <w:sz w:val="24"/>
          <w:szCs w:val="24"/>
          <w:lang w:val="en-GB"/>
        </w:rPr>
        <w:t>Brace</w:t>
      </w:r>
      <w:r w:rsidRPr="0005386C">
        <w:rPr>
          <w:rFonts w:ascii="Book Antiqua" w:hAnsi="Book Antiqua"/>
          <w:sz w:val="24"/>
          <w:szCs w:val="24"/>
          <w:vertAlign w:val="superscript"/>
          <w:lang w:val="en-GB"/>
        </w:rPr>
        <w:t>TM</w:t>
      </w:r>
      <w:r w:rsidRPr="0005386C">
        <w:rPr>
          <w:rFonts w:ascii="Book Antiqua" w:hAnsi="Book Antiqua"/>
          <w:sz w:val="24"/>
          <w:szCs w:val="24"/>
          <w:lang w:val="en-GB"/>
        </w:rPr>
        <w:t xml:space="preserve"> technique </w:t>
      </w:r>
      <w:r w:rsidR="00F07038" w:rsidRPr="0005386C">
        <w:rPr>
          <w:rFonts w:ascii="Book Antiqua" w:hAnsi="Book Antiqua"/>
          <w:sz w:val="24"/>
          <w:szCs w:val="24"/>
        </w:rPr>
        <w:t>for</w:t>
      </w:r>
      <w:r w:rsidR="00507224" w:rsidRPr="0005386C">
        <w:rPr>
          <w:rFonts w:ascii="Book Antiqua" w:hAnsi="Book Antiqua"/>
          <w:sz w:val="24"/>
          <w:szCs w:val="24"/>
        </w:rPr>
        <w:t xml:space="preserve"> im</w:t>
      </w:r>
      <w:r w:rsidR="00D512F1" w:rsidRPr="0005386C">
        <w:rPr>
          <w:rFonts w:ascii="Book Antiqua" w:hAnsi="Book Antiqua"/>
          <w:sz w:val="24"/>
          <w:szCs w:val="24"/>
        </w:rPr>
        <w:t>proved</w:t>
      </w:r>
      <w:r w:rsidR="00507224" w:rsidRPr="0005386C">
        <w:rPr>
          <w:rFonts w:ascii="Book Antiqua" w:hAnsi="Book Antiqua"/>
          <w:sz w:val="24"/>
          <w:szCs w:val="24"/>
        </w:rPr>
        <w:t xml:space="preserve"> </w:t>
      </w:r>
      <w:r w:rsidR="00F07038" w:rsidRPr="0005386C">
        <w:rPr>
          <w:rFonts w:ascii="Book Antiqua" w:hAnsi="Book Antiqua"/>
          <w:sz w:val="24"/>
          <w:szCs w:val="24"/>
        </w:rPr>
        <w:t>anatomic distal tibiofibular ligament augmentation to protect healing of the injured native ligaments.</w:t>
      </w:r>
      <w:r w:rsidR="00B4349E">
        <w:rPr>
          <w:rFonts w:ascii="Book Antiqua" w:hAnsi="Book Antiqua" w:hint="eastAsia"/>
          <w:sz w:val="24"/>
          <w:szCs w:val="24"/>
          <w:lang w:eastAsia="zh-CN"/>
        </w:rPr>
        <w:t xml:space="preserve"> </w:t>
      </w:r>
      <w:r w:rsidRPr="0005386C">
        <w:rPr>
          <w:rFonts w:ascii="Book Antiqua" w:hAnsi="Book Antiqua"/>
          <w:sz w:val="24"/>
          <w:szCs w:val="24"/>
          <w:lang w:val="en-GB"/>
        </w:rPr>
        <w:t>The</w:t>
      </w:r>
      <w:r w:rsidRPr="0005386C">
        <w:rPr>
          <w:rFonts w:ascii="Book Antiqua" w:hAnsi="Book Antiqua"/>
          <w:i/>
          <w:sz w:val="24"/>
          <w:szCs w:val="24"/>
          <w:lang w:val="en-GB"/>
        </w:rPr>
        <w:t xml:space="preserve"> Internal</w:t>
      </w:r>
      <w:r w:rsidRPr="0005386C">
        <w:rPr>
          <w:rFonts w:ascii="Book Antiqua" w:hAnsi="Book Antiqua"/>
          <w:sz w:val="24"/>
          <w:szCs w:val="24"/>
          <w:lang w:val="en-GB"/>
        </w:rPr>
        <w:t>Brace</w:t>
      </w:r>
      <w:r w:rsidRPr="0005386C">
        <w:rPr>
          <w:rFonts w:ascii="Book Antiqua" w:hAnsi="Book Antiqua"/>
          <w:sz w:val="24"/>
          <w:szCs w:val="24"/>
          <w:vertAlign w:val="superscript"/>
          <w:lang w:val="en-GB"/>
        </w:rPr>
        <w:t>TM</w:t>
      </w:r>
      <w:r w:rsidRPr="0005386C">
        <w:rPr>
          <w:rFonts w:ascii="Book Antiqua" w:hAnsi="Book Antiqua"/>
          <w:sz w:val="24"/>
          <w:szCs w:val="24"/>
          <w:lang w:val="en-GB"/>
        </w:rPr>
        <w:t xml:space="preserve"> technique was developed by </w:t>
      </w:r>
      <w:r w:rsidRPr="0005386C">
        <w:rPr>
          <w:rFonts w:ascii="Book Antiqua" w:hAnsi="Book Antiqua"/>
          <w:i/>
          <w:sz w:val="24"/>
          <w:szCs w:val="24"/>
          <w:lang w:val="en-GB"/>
        </w:rPr>
        <w:t>Gordon Mackay</w:t>
      </w:r>
      <w:r w:rsidRPr="0005386C">
        <w:rPr>
          <w:rFonts w:ascii="Book Antiqua" w:hAnsi="Book Antiqua"/>
          <w:sz w:val="24"/>
          <w:szCs w:val="24"/>
          <w:lang w:val="en-GB"/>
        </w:rPr>
        <w:t xml:space="preserve"> from Scotland in 2012 using SwiveLocks</w:t>
      </w:r>
      <w:r w:rsidRPr="0005386C">
        <w:rPr>
          <w:rFonts w:ascii="Book Antiqua" w:hAnsi="Book Antiqua"/>
          <w:sz w:val="24"/>
          <w:szCs w:val="24"/>
          <w:vertAlign w:val="superscript"/>
          <w:lang w:val="en-US"/>
        </w:rPr>
        <w:t>®</w:t>
      </w:r>
      <w:r w:rsidRPr="0005386C">
        <w:rPr>
          <w:rFonts w:ascii="Book Antiqua" w:hAnsi="Book Antiqua"/>
          <w:sz w:val="24"/>
          <w:szCs w:val="24"/>
          <w:lang w:val="en-GB"/>
        </w:rPr>
        <w:t xml:space="preserve"> for knotless aperture fixation</w:t>
      </w:r>
      <w:r w:rsidR="00507224" w:rsidRPr="0005386C">
        <w:rPr>
          <w:rFonts w:ascii="Book Antiqua" w:hAnsi="Book Antiqua"/>
          <w:sz w:val="24"/>
          <w:szCs w:val="24"/>
          <w:lang w:val="en-GB"/>
        </w:rPr>
        <w:t xml:space="preserve"> of a FiberTape</w:t>
      </w:r>
      <w:r w:rsidR="00507224" w:rsidRPr="0005386C">
        <w:rPr>
          <w:rFonts w:ascii="Book Antiqua" w:hAnsi="Book Antiqua"/>
          <w:sz w:val="24"/>
          <w:szCs w:val="24"/>
          <w:vertAlign w:val="superscript"/>
          <w:lang w:val="en-US"/>
        </w:rPr>
        <w:t>®</w:t>
      </w:r>
      <w:r w:rsidRPr="0005386C">
        <w:rPr>
          <w:rFonts w:ascii="Book Antiqua" w:hAnsi="Book Antiqua"/>
          <w:sz w:val="24"/>
          <w:szCs w:val="24"/>
          <w:lang w:val="en-GB"/>
        </w:rPr>
        <w:t xml:space="preserve"> at the anatomic footprints of the augmented ligamen</w:t>
      </w:r>
      <w:r w:rsidR="00507224" w:rsidRPr="0005386C">
        <w:rPr>
          <w:rFonts w:ascii="Book Antiqua" w:hAnsi="Book Antiqua"/>
          <w:sz w:val="24"/>
          <w:szCs w:val="24"/>
          <w:lang w:val="en-GB"/>
        </w:rPr>
        <w:t>ts, and augmentation of the anterior talofibular ligament</w:t>
      </w:r>
      <w:r w:rsidRPr="0005386C">
        <w:rPr>
          <w:rFonts w:ascii="Book Antiqua" w:hAnsi="Book Antiqua"/>
          <w:sz w:val="24"/>
          <w:szCs w:val="24"/>
          <w:lang w:val="en-GB"/>
        </w:rPr>
        <w:t>, the deltoid ligament, the</w:t>
      </w:r>
      <w:r w:rsidR="00507224" w:rsidRPr="0005386C">
        <w:rPr>
          <w:rFonts w:ascii="Book Antiqua" w:hAnsi="Book Antiqua"/>
          <w:sz w:val="24"/>
          <w:szCs w:val="24"/>
          <w:lang w:val="en-GB"/>
        </w:rPr>
        <w:t xml:space="preserve"> spring ligament </w:t>
      </w:r>
      <w:r w:rsidR="00C115A4" w:rsidRPr="0005386C">
        <w:rPr>
          <w:rFonts w:ascii="Book Antiqua" w:hAnsi="Book Antiqua"/>
          <w:sz w:val="24"/>
          <w:szCs w:val="24"/>
          <w:lang w:val="en-GB"/>
        </w:rPr>
        <w:t xml:space="preserve">and </w:t>
      </w:r>
      <w:r w:rsidR="00507224" w:rsidRPr="0005386C">
        <w:rPr>
          <w:rFonts w:ascii="Book Antiqua" w:hAnsi="Book Antiqua"/>
          <w:sz w:val="24"/>
          <w:szCs w:val="24"/>
          <w:lang w:val="en-GB"/>
        </w:rPr>
        <w:t>the medial collateral ligaments of the knee</w:t>
      </w:r>
      <w:r w:rsidRPr="0005386C">
        <w:rPr>
          <w:rFonts w:ascii="Book Antiqua" w:hAnsi="Book Antiqua"/>
          <w:sz w:val="24"/>
          <w:szCs w:val="24"/>
          <w:lang w:val="en-GB"/>
        </w:rPr>
        <w:t xml:space="preserve"> have been published so far.</w:t>
      </w:r>
      <w:r w:rsidR="00B4349E">
        <w:rPr>
          <w:rFonts w:ascii="Book Antiqua" w:hAnsi="Book Antiqua" w:hint="eastAsia"/>
          <w:sz w:val="24"/>
          <w:szCs w:val="24"/>
          <w:lang w:val="en-GB" w:eastAsia="zh-CN"/>
        </w:rPr>
        <w:t xml:space="preserve"> </w:t>
      </w:r>
      <w:r w:rsidRPr="0005386C">
        <w:rPr>
          <w:rFonts w:ascii="Book Antiqua" w:hAnsi="Book Antiqua"/>
          <w:sz w:val="24"/>
          <w:szCs w:val="24"/>
          <w:lang w:val="en-US"/>
        </w:rPr>
        <w:t>According to the</w:t>
      </w:r>
      <w:r w:rsidR="00D512F1" w:rsidRPr="0005386C">
        <w:rPr>
          <w:rFonts w:ascii="Book Antiqua" w:hAnsi="Book Antiqua"/>
          <w:sz w:val="24"/>
          <w:szCs w:val="24"/>
          <w:lang w:val="en-US"/>
        </w:rPr>
        <w:t xml:space="preserve"> individual injury pattern</w:t>
      </w:r>
      <w:r w:rsidR="0099797A" w:rsidRPr="0005386C">
        <w:rPr>
          <w:rFonts w:ascii="Book Antiqua" w:hAnsi="Book Antiqua"/>
          <w:sz w:val="24"/>
          <w:szCs w:val="24"/>
          <w:lang w:val="en-US"/>
        </w:rPr>
        <w:t>,</w:t>
      </w:r>
      <w:r w:rsidR="00D512F1" w:rsidRPr="0005386C">
        <w:rPr>
          <w:rFonts w:ascii="Book Antiqua" w:hAnsi="Book Antiqua"/>
          <w:sz w:val="24"/>
          <w:szCs w:val="24"/>
          <w:lang w:val="en-US"/>
        </w:rPr>
        <w:t xml:space="preserve"> patients can </w:t>
      </w:r>
      <w:r w:rsidR="000952D9" w:rsidRPr="0005386C">
        <w:rPr>
          <w:rFonts w:ascii="Book Antiqua" w:hAnsi="Book Antiqua"/>
          <w:sz w:val="24"/>
          <w:szCs w:val="24"/>
          <w:lang w:val="en-US"/>
        </w:rPr>
        <w:t xml:space="preserve">either </w:t>
      </w:r>
      <w:r w:rsidR="00D512F1" w:rsidRPr="0005386C">
        <w:rPr>
          <w:rFonts w:ascii="Book Antiqua" w:hAnsi="Book Antiqua"/>
          <w:sz w:val="24"/>
          <w:szCs w:val="24"/>
          <w:lang w:val="en-US"/>
        </w:rPr>
        <w:t>be</w:t>
      </w:r>
      <w:r w:rsidRPr="0005386C">
        <w:rPr>
          <w:rFonts w:ascii="Book Antiqua" w:hAnsi="Book Antiqua"/>
          <w:sz w:val="24"/>
          <w:szCs w:val="24"/>
          <w:lang w:val="en-US"/>
        </w:rPr>
        <w:t xml:space="preserve"> treated by the new</w:t>
      </w:r>
      <w:r w:rsidR="00E546B6" w:rsidRPr="0005386C">
        <w:rPr>
          <w:rFonts w:ascii="Book Antiqua" w:hAnsi="Book Antiqua"/>
          <w:sz w:val="24"/>
          <w:szCs w:val="24"/>
          <w:lang w:val="en-US"/>
        </w:rPr>
        <w:t xml:space="preserve"> syndesmotic</w:t>
      </w:r>
      <w:r w:rsidRPr="0005386C">
        <w:rPr>
          <w:rFonts w:ascii="Book Antiqua" w:hAnsi="Book Antiqua"/>
          <w:sz w:val="24"/>
          <w:szCs w:val="24"/>
          <w:lang w:val="en-US"/>
        </w:rPr>
        <w:t xml:space="preserve"> </w:t>
      </w:r>
      <w:r w:rsidRPr="0005386C">
        <w:rPr>
          <w:rFonts w:ascii="Book Antiqua" w:hAnsi="Book Antiqua"/>
          <w:i/>
          <w:sz w:val="24"/>
          <w:szCs w:val="24"/>
          <w:lang w:val="en-GB"/>
        </w:rPr>
        <w:t>Internal</w:t>
      </w:r>
      <w:r w:rsidRPr="0005386C">
        <w:rPr>
          <w:rFonts w:ascii="Book Antiqua" w:hAnsi="Book Antiqua"/>
          <w:sz w:val="24"/>
          <w:szCs w:val="24"/>
          <w:lang w:val="en-GB"/>
        </w:rPr>
        <w:t>Brace</w:t>
      </w:r>
      <w:r w:rsidRPr="0005386C">
        <w:rPr>
          <w:rFonts w:ascii="Book Antiqua" w:hAnsi="Book Antiqua"/>
          <w:sz w:val="24"/>
          <w:szCs w:val="24"/>
          <w:vertAlign w:val="superscript"/>
          <w:lang w:val="en-GB"/>
        </w:rPr>
        <w:t>TM</w:t>
      </w:r>
      <w:r w:rsidRPr="0005386C">
        <w:rPr>
          <w:rFonts w:ascii="Book Antiqua" w:hAnsi="Book Antiqua"/>
          <w:sz w:val="24"/>
          <w:szCs w:val="24"/>
          <w:lang w:val="en-GB"/>
        </w:rPr>
        <w:t xml:space="preserve"> technique</w:t>
      </w:r>
      <w:r w:rsidRPr="0005386C">
        <w:rPr>
          <w:rFonts w:ascii="Book Antiqua" w:hAnsi="Book Antiqua"/>
          <w:sz w:val="24"/>
          <w:szCs w:val="24"/>
          <w:lang w:val="en-US"/>
        </w:rPr>
        <w:t xml:space="preserve"> alone as a single anterior stabilization, or in combination with one</w:t>
      </w:r>
      <w:r w:rsidR="00D512F1" w:rsidRPr="0005386C">
        <w:rPr>
          <w:rFonts w:ascii="Book Antiqua" w:hAnsi="Book Antiqua"/>
          <w:sz w:val="24"/>
          <w:szCs w:val="24"/>
          <w:lang w:val="en-US"/>
        </w:rPr>
        <w:t xml:space="preserve"> posteriorly directed</w:t>
      </w:r>
      <w:r w:rsidRPr="0005386C">
        <w:rPr>
          <w:rFonts w:ascii="Book Antiqua" w:hAnsi="Book Antiqua"/>
          <w:sz w:val="24"/>
          <w:szCs w:val="24"/>
          <w:lang w:val="en-US"/>
        </w:rPr>
        <w:t xml:space="preserve"> TightRope</w:t>
      </w:r>
      <w:r w:rsidRPr="0005386C">
        <w:rPr>
          <w:rFonts w:ascii="Book Antiqua" w:hAnsi="Book Antiqua"/>
          <w:sz w:val="24"/>
          <w:szCs w:val="24"/>
          <w:vertAlign w:val="superscript"/>
          <w:lang w:val="en-US"/>
        </w:rPr>
        <w:t>®</w:t>
      </w:r>
      <w:r w:rsidRPr="0005386C">
        <w:rPr>
          <w:rFonts w:ascii="Book Antiqua" w:hAnsi="Book Antiqua"/>
          <w:sz w:val="24"/>
          <w:szCs w:val="24"/>
          <w:lang w:val="en-US"/>
        </w:rPr>
        <w:t xml:space="preserve"> as a double stabilization, or</w:t>
      </w:r>
      <w:r w:rsidRPr="0005386C">
        <w:rPr>
          <w:rFonts w:ascii="Book Antiqua" w:hAnsi="Book Antiqua"/>
          <w:sz w:val="24"/>
          <w:szCs w:val="24"/>
        </w:rPr>
        <w:t xml:space="preserve"> </w:t>
      </w:r>
      <w:r w:rsidRPr="0005386C">
        <w:rPr>
          <w:rFonts w:ascii="Book Antiqua" w:hAnsi="Book Antiqua"/>
          <w:sz w:val="24"/>
          <w:szCs w:val="24"/>
          <w:lang w:val="en-US"/>
        </w:rPr>
        <w:t>in combination with one TightRope</w:t>
      </w:r>
      <w:r w:rsidRPr="0005386C">
        <w:rPr>
          <w:rFonts w:ascii="Book Antiqua" w:hAnsi="Book Antiqua"/>
          <w:sz w:val="24"/>
          <w:szCs w:val="24"/>
          <w:vertAlign w:val="superscript"/>
          <w:lang w:val="en-US"/>
        </w:rPr>
        <w:t>®</w:t>
      </w:r>
      <w:r w:rsidRPr="0005386C">
        <w:rPr>
          <w:rFonts w:ascii="Book Antiqua" w:hAnsi="Book Antiqua"/>
          <w:sz w:val="24"/>
          <w:szCs w:val="24"/>
          <w:lang w:val="en-US"/>
        </w:rPr>
        <w:t xml:space="preserve"> and a posterolateral malleolar screw fixation as a triple stabilization. Moreover</w:t>
      </w:r>
      <w:r w:rsidR="00D512F1" w:rsidRPr="0005386C">
        <w:rPr>
          <w:rFonts w:ascii="Book Antiqua" w:hAnsi="Book Antiqua"/>
          <w:sz w:val="24"/>
          <w:szCs w:val="24"/>
          <w:lang w:val="en-US"/>
        </w:rPr>
        <w:t>,</w:t>
      </w:r>
      <w:r w:rsidRPr="0005386C">
        <w:rPr>
          <w:rFonts w:ascii="Book Antiqua" w:hAnsi="Book Antiqua"/>
          <w:sz w:val="24"/>
          <w:szCs w:val="24"/>
          <w:lang w:val="en-US"/>
        </w:rPr>
        <w:t xml:space="preserve"> the syndesmotic </w:t>
      </w:r>
      <w:proofErr w:type="spellStart"/>
      <w:r w:rsidRPr="0005386C">
        <w:rPr>
          <w:rFonts w:ascii="Book Antiqua" w:hAnsi="Book Antiqua"/>
          <w:i/>
          <w:sz w:val="24"/>
          <w:szCs w:val="24"/>
          <w:lang w:val="en-GB"/>
        </w:rPr>
        <w:t>Internal</w:t>
      </w:r>
      <w:r w:rsidRPr="0005386C">
        <w:rPr>
          <w:rFonts w:ascii="Book Antiqua" w:hAnsi="Book Antiqua"/>
          <w:sz w:val="24"/>
          <w:szCs w:val="24"/>
          <w:lang w:val="en-GB"/>
        </w:rPr>
        <w:t>Brace</w:t>
      </w:r>
      <w:r w:rsidRPr="0005386C">
        <w:rPr>
          <w:rFonts w:ascii="Book Antiqua" w:hAnsi="Book Antiqua"/>
          <w:sz w:val="24"/>
          <w:szCs w:val="24"/>
          <w:vertAlign w:val="superscript"/>
          <w:lang w:val="en-GB"/>
        </w:rPr>
        <w:t>TM</w:t>
      </w:r>
      <w:proofErr w:type="spellEnd"/>
      <w:r w:rsidRPr="0005386C">
        <w:rPr>
          <w:rFonts w:ascii="Book Antiqua" w:hAnsi="Book Antiqua"/>
          <w:sz w:val="24"/>
          <w:szCs w:val="24"/>
          <w:lang w:val="en-GB"/>
        </w:rPr>
        <w:t xml:space="preserve"> technique is</w:t>
      </w:r>
      <w:r w:rsidR="000952D9" w:rsidRPr="0005386C">
        <w:rPr>
          <w:rFonts w:ascii="Book Antiqua" w:hAnsi="Book Antiqua"/>
          <w:sz w:val="24"/>
          <w:szCs w:val="24"/>
          <w:lang w:val="en-GB"/>
        </w:rPr>
        <w:t xml:space="preserve"> </w:t>
      </w:r>
      <w:r w:rsidRPr="0005386C">
        <w:rPr>
          <w:rFonts w:ascii="Book Antiqua" w:hAnsi="Book Antiqua"/>
          <w:sz w:val="24"/>
          <w:szCs w:val="24"/>
          <w:lang w:val="en-GB"/>
        </w:rPr>
        <w:t xml:space="preserve">suitable for anatomic </w:t>
      </w:r>
      <w:proofErr w:type="spellStart"/>
      <w:r w:rsidRPr="0005386C">
        <w:rPr>
          <w:rFonts w:ascii="Book Antiqua" w:hAnsi="Book Antiqua"/>
          <w:sz w:val="24"/>
          <w:szCs w:val="24"/>
          <w:lang w:val="en-GB"/>
        </w:rPr>
        <w:t>ref</w:t>
      </w:r>
      <w:bookmarkStart w:id="7" w:name="_GoBack"/>
      <w:bookmarkEnd w:id="7"/>
      <w:r w:rsidRPr="0005386C">
        <w:rPr>
          <w:rFonts w:ascii="Book Antiqua" w:hAnsi="Book Antiqua"/>
          <w:sz w:val="24"/>
          <w:szCs w:val="24"/>
          <w:lang w:val="en-GB"/>
        </w:rPr>
        <w:t>ixation</w:t>
      </w:r>
      <w:proofErr w:type="spellEnd"/>
      <w:r w:rsidRPr="0005386C">
        <w:rPr>
          <w:rFonts w:ascii="Book Antiqua" w:hAnsi="Book Antiqua"/>
          <w:sz w:val="24"/>
          <w:szCs w:val="24"/>
          <w:lang w:val="en-GB"/>
        </w:rPr>
        <w:t xml:space="preserve"> of displaced bony avulsion fragmen</w:t>
      </w:r>
      <w:r w:rsidR="00D512F1" w:rsidRPr="0005386C">
        <w:rPr>
          <w:rFonts w:ascii="Book Antiqua" w:hAnsi="Book Antiqua"/>
          <w:sz w:val="24"/>
          <w:szCs w:val="24"/>
          <w:lang w:val="en-GB"/>
        </w:rPr>
        <w:t>ts too small for screw fixation and for</w:t>
      </w:r>
      <w:r w:rsidRPr="0005386C">
        <w:rPr>
          <w:rFonts w:ascii="Book Antiqua" w:hAnsi="Book Antiqua"/>
          <w:sz w:val="24"/>
          <w:szCs w:val="24"/>
          <w:lang w:val="en-GB"/>
        </w:rPr>
        <w:t xml:space="preserve"> </w:t>
      </w:r>
      <w:r w:rsidR="00D512F1" w:rsidRPr="0005386C">
        <w:rPr>
          <w:rFonts w:ascii="Book Antiqua" w:hAnsi="Book Antiqua"/>
          <w:sz w:val="24"/>
          <w:szCs w:val="24"/>
          <w:lang w:val="en-GB"/>
        </w:rPr>
        <w:t>indirect reduction of</w:t>
      </w:r>
      <w:r w:rsidRPr="0005386C">
        <w:rPr>
          <w:rFonts w:ascii="Book Antiqua" w:hAnsi="Book Antiqua"/>
          <w:sz w:val="24"/>
          <w:szCs w:val="24"/>
          <w:lang w:val="en-GB"/>
        </w:rPr>
        <w:t xml:space="preserve"> small posterolateral</w:t>
      </w:r>
      <w:r w:rsidR="00D512F1" w:rsidRPr="0005386C">
        <w:rPr>
          <w:rFonts w:ascii="Book Antiqua" w:hAnsi="Book Antiqua"/>
          <w:sz w:val="24"/>
          <w:szCs w:val="24"/>
          <w:lang w:val="en-GB"/>
        </w:rPr>
        <w:t xml:space="preserve"> tibial</w:t>
      </w:r>
      <w:r w:rsidRPr="0005386C">
        <w:rPr>
          <w:rFonts w:ascii="Book Antiqua" w:hAnsi="Book Antiqua"/>
          <w:sz w:val="24"/>
          <w:szCs w:val="24"/>
          <w:lang w:val="en-GB"/>
        </w:rPr>
        <w:t xml:space="preserve"> avulsion fragment</w:t>
      </w:r>
      <w:r w:rsidR="00D512F1" w:rsidRPr="0005386C">
        <w:rPr>
          <w:rFonts w:ascii="Book Antiqua" w:hAnsi="Book Antiqua"/>
          <w:sz w:val="24"/>
          <w:szCs w:val="24"/>
          <w:lang w:val="en-GB"/>
        </w:rPr>
        <w:t>s</w:t>
      </w:r>
      <w:r w:rsidRPr="0005386C">
        <w:rPr>
          <w:rFonts w:ascii="Book Antiqua" w:hAnsi="Book Antiqua"/>
          <w:sz w:val="24"/>
          <w:szCs w:val="24"/>
          <w:lang w:val="en-GB"/>
        </w:rPr>
        <w:t xml:space="preserve"> by anatomic reduction of the anterior syndesmosis with an </w:t>
      </w:r>
      <w:r w:rsidRPr="0005386C">
        <w:rPr>
          <w:rFonts w:ascii="Book Antiqua" w:hAnsi="Book Antiqua"/>
          <w:i/>
          <w:sz w:val="24"/>
          <w:szCs w:val="24"/>
          <w:lang w:val="en-GB"/>
        </w:rPr>
        <w:t>Internal</w:t>
      </w:r>
      <w:r w:rsidRPr="0005386C">
        <w:rPr>
          <w:rFonts w:ascii="Book Antiqua" w:hAnsi="Book Antiqua"/>
          <w:sz w:val="24"/>
          <w:szCs w:val="24"/>
          <w:lang w:val="en-GB"/>
        </w:rPr>
        <w:t>Brace</w:t>
      </w:r>
      <w:r w:rsidRPr="0005386C">
        <w:rPr>
          <w:rFonts w:ascii="Book Antiqua" w:hAnsi="Book Antiqua"/>
          <w:sz w:val="24"/>
          <w:szCs w:val="24"/>
          <w:vertAlign w:val="superscript"/>
          <w:lang w:val="en-GB"/>
        </w:rPr>
        <w:t>TM</w:t>
      </w:r>
      <w:r w:rsidRPr="0005386C">
        <w:rPr>
          <w:rFonts w:ascii="Book Antiqua" w:hAnsi="Book Antiqua"/>
          <w:sz w:val="24"/>
          <w:szCs w:val="24"/>
          <w:lang w:val="en-GB"/>
        </w:rPr>
        <w:t xml:space="preserve"> after osteosynthesis of the distal fibula.</w:t>
      </w:r>
      <w:r w:rsidR="00FA18A6" w:rsidRPr="0005386C">
        <w:rPr>
          <w:rFonts w:ascii="Book Antiqua" w:hAnsi="Book Antiqua"/>
          <w:sz w:val="24"/>
          <w:szCs w:val="24"/>
          <w:lang w:val="en-GB"/>
        </w:rPr>
        <w:t xml:space="preserve"> </w:t>
      </w:r>
      <w:r w:rsidR="00FA18A6" w:rsidRPr="0005386C">
        <w:rPr>
          <w:rFonts w:ascii="Book Antiqua" w:hAnsi="Book Antiqua"/>
          <w:sz w:val="24"/>
          <w:szCs w:val="24"/>
          <w:lang w:val="en-US"/>
        </w:rPr>
        <w:t xml:space="preserve">In this paper, comprehensively illustrated clinical examples </w:t>
      </w:r>
      <w:r w:rsidRPr="0005386C">
        <w:rPr>
          <w:rFonts w:ascii="Book Antiqua" w:hAnsi="Book Antiqua"/>
          <w:sz w:val="24"/>
          <w:szCs w:val="24"/>
          <w:lang w:val="en-US"/>
        </w:rPr>
        <w:t>show that anatomic reconstruction with rotational stabilization of the synde</w:t>
      </w:r>
      <w:r w:rsidR="00FA18A6" w:rsidRPr="0005386C">
        <w:rPr>
          <w:rFonts w:ascii="Book Antiqua" w:hAnsi="Book Antiqua"/>
          <w:sz w:val="24"/>
          <w:szCs w:val="24"/>
          <w:lang w:val="en-US"/>
        </w:rPr>
        <w:t>smosis can be realized</w:t>
      </w:r>
      <w:r w:rsidRPr="0005386C">
        <w:rPr>
          <w:rFonts w:ascii="Book Antiqua" w:hAnsi="Book Antiqua"/>
          <w:sz w:val="24"/>
          <w:szCs w:val="24"/>
          <w:lang w:val="en-US"/>
        </w:rPr>
        <w:t xml:space="preserve"> by use of our new syndesmotic</w:t>
      </w:r>
      <w:r w:rsidRPr="0005386C">
        <w:rPr>
          <w:rFonts w:ascii="Book Antiqua" w:hAnsi="Book Antiqua"/>
          <w:i/>
          <w:sz w:val="24"/>
          <w:szCs w:val="24"/>
          <w:lang w:val="en-GB"/>
        </w:rPr>
        <w:t xml:space="preserve"> Internal</w:t>
      </w:r>
      <w:r w:rsidRPr="0005386C">
        <w:rPr>
          <w:rFonts w:ascii="Book Antiqua" w:hAnsi="Book Antiqua"/>
          <w:sz w:val="24"/>
          <w:szCs w:val="24"/>
          <w:lang w:val="en-GB"/>
        </w:rPr>
        <w:t>Brace</w:t>
      </w:r>
      <w:r w:rsidRPr="0005386C">
        <w:rPr>
          <w:rFonts w:ascii="Book Antiqua" w:hAnsi="Book Antiqua"/>
          <w:sz w:val="24"/>
          <w:szCs w:val="24"/>
          <w:vertAlign w:val="superscript"/>
          <w:lang w:val="en-GB"/>
        </w:rPr>
        <w:t>TM</w:t>
      </w:r>
      <w:r w:rsidRPr="0005386C">
        <w:rPr>
          <w:rFonts w:ascii="Book Antiqua" w:hAnsi="Book Antiqua"/>
          <w:sz w:val="24"/>
          <w:szCs w:val="24"/>
          <w:lang w:val="en-GB"/>
        </w:rPr>
        <w:t xml:space="preserve"> technique</w:t>
      </w:r>
      <w:r w:rsidRPr="0005386C">
        <w:rPr>
          <w:rFonts w:ascii="Book Antiqua" w:hAnsi="Book Antiqua"/>
          <w:sz w:val="24"/>
          <w:szCs w:val="24"/>
          <w:lang w:val="en-US"/>
        </w:rPr>
        <w:t>. A clinical trial for evaluation of the functional outcomes has been started at our hospital.</w:t>
      </w:r>
    </w:p>
    <w:p w14:paraId="05011096" w14:textId="77777777" w:rsidR="00545E65" w:rsidRPr="0005386C" w:rsidRDefault="00545E65" w:rsidP="0005386C">
      <w:pPr>
        <w:widowControl w:val="0"/>
        <w:adjustRightInd w:val="0"/>
        <w:snapToGrid w:val="0"/>
        <w:spacing w:after="0" w:line="360" w:lineRule="auto"/>
        <w:jc w:val="both"/>
        <w:rPr>
          <w:rFonts w:ascii="Book Antiqua" w:hAnsi="Book Antiqua"/>
          <w:sz w:val="24"/>
          <w:szCs w:val="24"/>
        </w:rPr>
      </w:pPr>
    </w:p>
    <w:p w14:paraId="58B40917" w14:textId="31602B12" w:rsidR="00545E65" w:rsidRPr="0005386C" w:rsidRDefault="00545E65" w:rsidP="0005386C">
      <w:pPr>
        <w:widowControl w:val="0"/>
        <w:adjustRightInd w:val="0"/>
        <w:snapToGrid w:val="0"/>
        <w:spacing w:after="0" w:line="360" w:lineRule="auto"/>
        <w:jc w:val="both"/>
        <w:rPr>
          <w:rFonts w:ascii="Book Antiqua" w:hAnsi="Book Antiqua"/>
          <w:sz w:val="24"/>
          <w:szCs w:val="24"/>
        </w:rPr>
      </w:pPr>
      <w:r w:rsidRPr="0005386C">
        <w:rPr>
          <w:rFonts w:ascii="Book Antiqua" w:hAnsi="Book Antiqua"/>
          <w:b/>
          <w:sz w:val="24"/>
          <w:szCs w:val="24"/>
        </w:rPr>
        <w:t>Key</w:t>
      </w:r>
      <w:r w:rsidR="00B4349E">
        <w:rPr>
          <w:rFonts w:ascii="Book Antiqua" w:hAnsi="Book Antiqua" w:hint="eastAsia"/>
          <w:b/>
          <w:sz w:val="24"/>
          <w:szCs w:val="24"/>
          <w:lang w:eastAsia="zh-CN"/>
        </w:rPr>
        <w:t xml:space="preserve"> </w:t>
      </w:r>
      <w:r w:rsidRPr="0005386C">
        <w:rPr>
          <w:rFonts w:ascii="Book Antiqua" w:hAnsi="Book Antiqua"/>
          <w:b/>
          <w:sz w:val="24"/>
          <w:szCs w:val="24"/>
        </w:rPr>
        <w:t>words</w:t>
      </w:r>
      <w:r w:rsidR="00B4349E">
        <w:rPr>
          <w:rFonts w:ascii="Book Antiqua" w:hAnsi="Book Antiqua" w:hint="eastAsia"/>
          <w:b/>
          <w:sz w:val="24"/>
          <w:szCs w:val="24"/>
          <w:lang w:eastAsia="zh-CN"/>
        </w:rPr>
        <w:t xml:space="preserve">: </w:t>
      </w:r>
      <w:r w:rsidR="00151FE8" w:rsidRPr="0005386C">
        <w:rPr>
          <w:rFonts w:ascii="Book Antiqua" w:hAnsi="Book Antiqua"/>
          <w:sz w:val="24"/>
          <w:szCs w:val="24"/>
        </w:rPr>
        <w:t>Syndesmosis injury</w:t>
      </w:r>
      <w:r w:rsidR="00B4349E">
        <w:rPr>
          <w:rFonts w:ascii="Book Antiqua" w:hAnsi="Book Antiqua" w:hint="eastAsia"/>
          <w:sz w:val="24"/>
          <w:szCs w:val="24"/>
          <w:lang w:eastAsia="zh-CN"/>
        </w:rPr>
        <w:t>;</w:t>
      </w:r>
      <w:r w:rsidR="00151FE8" w:rsidRPr="0005386C">
        <w:rPr>
          <w:rFonts w:ascii="Book Antiqua" w:hAnsi="Book Antiqua"/>
          <w:sz w:val="24"/>
          <w:szCs w:val="24"/>
        </w:rPr>
        <w:t xml:space="preserve"> </w:t>
      </w:r>
      <w:r w:rsidR="00B4349E">
        <w:rPr>
          <w:rFonts w:ascii="Book Antiqua" w:hAnsi="Book Antiqua" w:hint="eastAsia"/>
          <w:sz w:val="24"/>
          <w:szCs w:val="24"/>
          <w:lang w:eastAsia="zh-CN"/>
        </w:rPr>
        <w:t>R</w:t>
      </w:r>
      <w:r w:rsidR="00151FE8" w:rsidRPr="0005386C">
        <w:rPr>
          <w:rFonts w:ascii="Book Antiqua" w:hAnsi="Book Antiqua"/>
          <w:sz w:val="24"/>
          <w:szCs w:val="24"/>
        </w:rPr>
        <w:t>otational instability</w:t>
      </w:r>
      <w:r w:rsidR="00B4349E">
        <w:rPr>
          <w:rFonts w:ascii="Book Antiqua" w:hAnsi="Book Antiqua" w:hint="eastAsia"/>
          <w:sz w:val="24"/>
          <w:szCs w:val="24"/>
          <w:lang w:eastAsia="zh-CN"/>
        </w:rPr>
        <w:t>;</w:t>
      </w:r>
      <w:r w:rsidR="00151FE8" w:rsidRPr="0005386C">
        <w:rPr>
          <w:rFonts w:ascii="Book Antiqua" w:hAnsi="Book Antiqua"/>
          <w:sz w:val="24"/>
          <w:szCs w:val="24"/>
        </w:rPr>
        <w:t xml:space="preserve"> </w:t>
      </w:r>
      <w:r w:rsidR="00B4349E">
        <w:rPr>
          <w:rFonts w:ascii="Book Antiqua" w:hAnsi="Book Antiqua" w:hint="eastAsia"/>
          <w:sz w:val="24"/>
          <w:szCs w:val="24"/>
          <w:lang w:eastAsia="zh-CN"/>
        </w:rPr>
        <w:t>S</w:t>
      </w:r>
      <w:r w:rsidR="00151FE8" w:rsidRPr="0005386C">
        <w:rPr>
          <w:rFonts w:ascii="Book Antiqua" w:hAnsi="Book Antiqua"/>
          <w:sz w:val="24"/>
          <w:szCs w:val="24"/>
        </w:rPr>
        <w:t>tabilization</w:t>
      </w:r>
      <w:r w:rsidR="00B4349E">
        <w:rPr>
          <w:rFonts w:ascii="Book Antiqua" w:hAnsi="Book Antiqua" w:hint="eastAsia"/>
          <w:sz w:val="24"/>
          <w:szCs w:val="24"/>
          <w:lang w:eastAsia="zh-CN"/>
        </w:rPr>
        <w:t>;</w:t>
      </w:r>
      <w:r w:rsidRPr="0005386C">
        <w:rPr>
          <w:rFonts w:ascii="Book Antiqua" w:hAnsi="Book Antiqua"/>
          <w:sz w:val="24"/>
          <w:szCs w:val="24"/>
        </w:rPr>
        <w:t xml:space="preserve"> </w:t>
      </w:r>
      <w:r w:rsidR="00B4349E">
        <w:rPr>
          <w:rFonts w:ascii="Book Antiqua" w:hAnsi="Book Antiqua" w:hint="eastAsia"/>
          <w:sz w:val="24"/>
          <w:szCs w:val="24"/>
          <w:lang w:eastAsia="zh-CN"/>
        </w:rPr>
        <w:t>A</w:t>
      </w:r>
      <w:r w:rsidR="00151FE8" w:rsidRPr="0005386C">
        <w:rPr>
          <w:rFonts w:ascii="Book Antiqua" w:hAnsi="Book Antiqua"/>
          <w:sz w:val="24"/>
          <w:szCs w:val="24"/>
        </w:rPr>
        <w:t>natomic repair</w:t>
      </w:r>
      <w:r w:rsidR="00B4349E">
        <w:rPr>
          <w:rFonts w:ascii="Book Antiqua" w:hAnsi="Book Antiqua" w:hint="eastAsia"/>
          <w:sz w:val="24"/>
          <w:szCs w:val="24"/>
          <w:lang w:eastAsia="zh-CN"/>
        </w:rPr>
        <w:t>;</w:t>
      </w:r>
      <w:r w:rsidR="00151FE8" w:rsidRPr="0005386C">
        <w:rPr>
          <w:rFonts w:ascii="Book Antiqua" w:hAnsi="Book Antiqua"/>
          <w:sz w:val="24"/>
          <w:szCs w:val="24"/>
        </w:rPr>
        <w:t xml:space="preserve"> </w:t>
      </w:r>
      <w:r w:rsidRPr="0005386C">
        <w:rPr>
          <w:rFonts w:ascii="Book Antiqua" w:hAnsi="Book Antiqua"/>
          <w:i/>
          <w:sz w:val="24"/>
          <w:szCs w:val="24"/>
        </w:rPr>
        <w:t>Internal</w:t>
      </w:r>
      <w:r w:rsidRPr="0005386C">
        <w:rPr>
          <w:rFonts w:ascii="Book Antiqua" w:hAnsi="Book Antiqua"/>
          <w:sz w:val="24"/>
          <w:szCs w:val="24"/>
        </w:rPr>
        <w:t>Brace</w:t>
      </w:r>
      <w:r w:rsidR="00E50F22" w:rsidRPr="0005386C">
        <w:rPr>
          <w:rFonts w:ascii="Book Antiqua" w:hAnsi="Book Antiqua"/>
          <w:sz w:val="24"/>
          <w:szCs w:val="24"/>
          <w:vertAlign w:val="superscript"/>
        </w:rPr>
        <w:t>TM</w:t>
      </w:r>
      <w:r w:rsidR="00B4349E">
        <w:rPr>
          <w:rFonts w:ascii="Book Antiqua" w:hAnsi="Book Antiqua" w:hint="eastAsia"/>
          <w:sz w:val="24"/>
          <w:szCs w:val="24"/>
          <w:lang w:eastAsia="zh-CN"/>
        </w:rPr>
        <w:t>;</w:t>
      </w:r>
      <w:r w:rsidR="00151FE8" w:rsidRPr="0005386C">
        <w:rPr>
          <w:rFonts w:ascii="Book Antiqua" w:hAnsi="Book Antiqua"/>
          <w:sz w:val="24"/>
          <w:szCs w:val="24"/>
        </w:rPr>
        <w:t xml:space="preserve"> </w:t>
      </w:r>
      <w:r w:rsidR="00B4349E">
        <w:rPr>
          <w:rFonts w:ascii="Book Antiqua" w:hAnsi="Book Antiqua" w:hint="eastAsia"/>
          <w:sz w:val="24"/>
          <w:szCs w:val="24"/>
          <w:lang w:eastAsia="zh-CN"/>
        </w:rPr>
        <w:t>S</w:t>
      </w:r>
      <w:r w:rsidR="00151FE8" w:rsidRPr="0005386C">
        <w:rPr>
          <w:rFonts w:ascii="Book Antiqua" w:hAnsi="Book Antiqua"/>
          <w:sz w:val="24"/>
          <w:szCs w:val="24"/>
        </w:rPr>
        <w:t>urgical technique</w:t>
      </w:r>
    </w:p>
    <w:p w14:paraId="0DCD9133" w14:textId="77777777" w:rsidR="00BD4233" w:rsidRDefault="00BD4233" w:rsidP="0005386C">
      <w:pPr>
        <w:widowControl w:val="0"/>
        <w:adjustRightInd w:val="0"/>
        <w:snapToGrid w:val="0"/>
        <w:spacing w:after="0" w:line="360" w:lineRule="auto"/>
        <w:jc w:val="both"/>
        <w:rPr>
          <w:rFonts w:ascii="Book Antiqua" w:hAnsi="Book Antiqua"/>
          <w:sz w:val="24"/>
          <w:szCs w:val="24"/>
          <w:lang w:val="en-US" w:eastAsia="zh-CN"/>
        </w:rPr>
      </w:pPr>
    </w:p>
    <w:p w14:paraId="05137F5D" w14:textId="77777777" w:rsidR="00F81273" w:rsidRPr="00F81273" w:rsidRDefault="00F81273" w:rsidP="00F81273">
      <w:pPr>
        <w:snapToGrid w:val="0"/>
        <w:spacing w:after="0" w:line="360" w:lineRule="auto"/>
        <w:jc w:val="both"/>
        <w:rPr>
          <w:rFonts w:ascii="Book Antiqua" w:hAnsi="Book Antiqua"/>
          <w:sz w:val="24"/>
          <w:szCs w:val="24"/>
        </w:rPr>
      </w:pPr>
      <w:bookmarkStart w:id="8" w:name="OLE_LINK13"/>
      <w:bookmarkStart w:id="9" w:name="OLE_LINK14"/>
      <w:r w:rsidRPr="00F81273">
        <w:rPr>
          <w:rFonts w:ascii="Book Antiqua" w:hAnsi="Book Antiqua"/>
          <w:sz w:val="24"/>
          <w:szCs w:val="24"/>
        </w:rPr>
        <w:t xml:space="preserve">© </w:t>
      </w:r>
      <w:bookmarkStart w:id="10" w:name="OLE_LINK6"/>
      <w:bookmarkStart w:id="11" w:name="OLE_LINK7"/>
      <w:bookmarkStart w:id="12" w:name="OLE_LINK8"/>
      <w:r w:rsidRPr="00F81273">
        <w:rPr>
          <w:rFonts w:ascii="Book Antiqua" w:hAnsi="Book Antiqua"/>
          <w:b/>
          <w:sz w:val="24"/>
          <w:szCs w:val="24"/>
        </w:rPr>
        <w:t>The Author(s) 201</w:t>
      </w:r>
      <w:r w:rsidRPr="00F81273">
        <w:rPr>
          <w:rFonts w:ascii="Book Antiqua" w:eastAsia="宋体" w:hAnsi="Book Antiqua" w:hint="eastAsia"/>
          <w:b/>
          <w:sz w:val="24"/>
          <w:szCs w:val="24"/>
          <w:lang w:eastAsia="zh-CN"/>
        </w:rPr>
        <w:t>7</w:t>
      </w:r>
      <w:r w:rsidRPr="00F81273">
        <w:rPr>
          <w:rFonts w:ascii="Book Antiqua" w:hAnsi="Book Antiqua"/>
          <w:sz w:val="24"/>
          <w:szCs w:val="24"/>
        </w:rPr>
        <w:t>. Published by Baishideng Publishing Group Inc. All rights reserved.</w:t>
      </w:r>
    </w:p>
    <w:bookmarkEnd w:id="8"/>
    <w:bookmarkEnd w:id="9"/>
    <w:bookmarkEnd w:id="10"/>
    <w:bookmarkEnd w:id="11"/>
    <w:bookmarkEnd w:id="12"/>
    <w:p w14:paraId="6774C0C0" w14:textId="77777777" w:rsidR="00F81273" w:rsidRPr="0005386C" w:rsidRDefault="00F81273" w:rsidP="0005386C">
      <w:pPr>
        <w:widowControl w:val="0"/>
        <w:adjustRightInd w:val="0"/>
        <w:snapToGrid w:val="0"/>
        <w:spacing w:after="0" w:line="360" w:lineRule="auto"/>
        <w:jc w:val="both"/>
        <w:rPr>
          <w:rFonts w:ascii="Book Antiqua" w:hAnsi="Book Antiqua"/>
          <w:sz w:val="24"/>
          <w:szCs w:val="24"/>
          <w:lang w:val="en-US" w:eastAsia="zh-CN"/>
        </w:rPr>
      </w:pPr>
    </w:p>
    <w:p w14:paraId="64AC82AA" w14:textId="2766CCF6" w:rsidR="0019042B" w:rsidRPr="0005386C" w:rsidRDefault="00BD4233" w:rsidP="0005386C">
      <w:pPr>
        <w:widowControl w:val="0"/>
        <w:adjustRightInd w:val="0"/>
        <w:snapToGrid w:val="0"/>
        <w:spacing w:after="0" w:line="360" w:lineRule="auto"/>
        <w:jc w:val="both"/>
        <w:rPr>
          <w:rFonts w:ascii="Book Antiqua" w:hAnsi="Book Antiqua"/>
          <w:sz w:val="24"/>
          <w:szCs w:val="24"/>
        </w:rPr>
      </w:pPr>
      <w:r w:rsidRPr="0005386C">
        <w:rPr>
          <w:rFonts w:ascii="Book Antiqua" w:hAnsi="Book Antiqua"/>
          <w:b/>
          <w:sz w:val="24"/>
          <w:szCs w:val="24"/>
          <w:lang w:val="en-US"/>
        </w:rPr>
        <w:t xml:space="preserve">Core tip: </w:t>
      </w:r>
      <w:r w:rsidRPr="0005386C">
        <w:rPr>
          <w:rFonts w:ascii="Book Antiqua" w:hAnsi="Book Antiqua"/>
          <w:sz w:val="24"/>
          <w:szCs w:val="24"/>
          <w:lang w:val="en-GB"/>
        </w:rPr>
        <w:t>Reconstruction of unstable syndesmotic injuries is not trivial, and there are no generally accepted treatment guidelines. The TightRope</w:t>
      </w:r>
      <w:r w:rsidR="00FA18A6" w:rsidRPr="0005386C">
        <w:rPr>
          <w:rFonts w:ascii="Book Antiqua" w:hAnsi="Book Antiqua"/>
          <w:sz w:val="24"/>
          <w:szCs w:val="24"/>
          <w:vertAlign w:val="superscript"/>
          <w:lang w:val="en-GB"/>
        </w:rPr>
        <w:t>®</w:t>
      </w:r>
      <w:r w:rsidR="00FA18A6" w:rsidRPr="0005386C">
        <w:rPr>
          <w:rFonts w:ascii="Book Antiqua" w:hAnsi="Book Antiqua"/>
          <w:sz w:val="24"/>
          <w:szCs w:val="24"/>
          <w:lang w:val="en-GB"/>
        </w:rPr>
        <w:t xml:space="preserve"> system</w:t>
      </w:r>
      <w:r w:rsidRPr="0005386C">
        <w:rPr>
          <w:rFonts w:ascii="Book Antiqua" w:hAnsi="Book Antiqua"/>
          <w:sz w:val="24"/>
          <w:szCs w:val="24"/>
          <w:lang w:val="en-GB"/>
        </w:rPr>
        <w:t xml:space="preserve"> is reported to have advantages compared to classical syndesmotic screws. However, rotational instability of the distal fibula is not safely eliminated by use of 1 or even 2 TightRopes</w:t>
      </w:r>
      <w:r w:rsidR="00FA18A6" w:rsidRPr="0005386C">
        <w:rPr>
          <w:rFonts w:ascii="Book Antiqua" w:hAnsi="Book Antiqua"/>
          <w:sz w:val="24"/>
          <w:szCs w:val="24"/>
          <w:vertAlign w:val="superscript"/>
          <w:lang w:val="en-GB"/>
        </w:rPr>
        <w:t>®</w:t>
      </w:r>
      <w:r w:rsidRPr="0005386C">
        <w:rPr>
          <w:rFonts w:ascii="Book Antiqua" w:hAnsi="Book Antiqua"/>
          <w:sz w:val="24"/>
          <w:szCs w:val="24"/>
          <w:lang w:val="en-GB"/>
        </w:rPr>
        <w:t>. Therefore</w:t>
      </w:r>
      <w:r w:rsidR="004B5482" w:rsidRPr="0005386C">
        <w:rPr>
          <w:rFonts w:ascii="Book Antiqua" w:hAnsi="Book Antiqua"/>
          <w:sz w:val="24"/>
          <w:szCs w:val="24"/>
          <w:lang w:val="en-GB"/>
        </w:rPr>
        <w:t>,</w:t>
      </w:r>
      <w:r w:rsidRPr="0005386C">
        <w:rPr>
          <w:rFonts w:ascii="Book Antiqua" w:hAnsi="Book Antiqua"/>
          <w:sz w:val="24"/>
          <w:szCs w:val="24"/>
          <w:lang w:val="en-GB"/>
        </w:rPr>
        <w:t xml:space="preserve"> we developed a new syndesmotic </w:t>
      </w:r>
      <w:r w:rsidRPr="0005386C">
        <w:rPr>
          <w:rFonts w:ascii="Book Antiqua" w:hAnsi="Book Antiqua"/>
          <w:i/>
          <w:sz w:val="24"/>
          <w:szCs w:val="24"/>
          <w:lang w:val="en-GB"/>
        </w:rPr>
        <w:t>Internal</w:t>
      </w:r>
      <w:r w:rsidRPr="0005386C">
        <w:rPr>
          <w:rFonts w:ascii="Book Antiqua" w:hAnsi="Book Antiqua"/>
          <w:sz w:val="24"/>
          <w:szCs w:val="24"/>
          <w:lang w:val="en-GB"/>
        </w:rPr>
        <w:t>Brace</w:t>
      </w:r>
      <w:r w:rsidRPr="0005386C">
        <w:rPr>
          <w:rFonts w:ascii="Book Antiqua" w:hAnsi="Book Antiqua"/>
          <w:b/>
          <w:sz w:val="24"/>
          <w:szCs w:val="24"/>
          <w:vertAlign w:val="superscript"/>
        </w:rPr>
        <w:t>TM</w:t>
      </w:r>
      <w:r w:rsidRPr="0005386C">
        <w:rPr>
          <w:rFonts w:ascii="Book Antiqua" w:hAnsi="Book Antiqua"/>
          <w:sz w:val="24"/>
          <w:szCs w:val="24"/>
          <w:lang w:val="en-GB"/>
        </w:rPr>
        <w:t xml:space="preserve"> technique</w:t>
      </w:r>
      <w:r w:rsidRPr="0005386C">
        <w:rPr>
          <w:rFonts w:ascii="Book Antiqua" w:hAnsi="Book Antiqua"/>
          <w:sz w:val="24"/>
          <w:szCs w:val="24"/>
        </w:rPr>
        <w:t xml:space="preserve"> </w:t>
      </w:r>
      <w:r w:rsidRPr="0005386C">
        <w:rPr>
          <w:rFonts w:ascii="Book Antiqua" w:hAnsi="Book Antiqua"/>
          <w:sz w:val="24"/>
          <w:szCs w:val="24"/>
          <w:lang w:val="en-GB"/>
        </w:rPr>
        <w:t>using SwiveLocks</w:t>
      </w:r>
      <w:r w:rsidRPr="0005386C">
        <w:rPr>
          <w:rFonts w:ascii="Book Antiqua" w:hAnsi="Book Antiqua"/>
          <w:sz w:val="24"/>
          <w:szCs w:val="24"/>
          <w:vertAlign w:val="superscript"/>
          <w:lang w:val="en-GB"/>
        </w:rPr>
        <w:t>®</w:t>
      </w:r>
      <w:r w:rsidR="00FA18A6" w:rsidRPr="0005386C">
        <w:rPr>
          <w:rFonts w:ascii="Book Antiqua" w:hAnsi="Book Antiqua"/>
          <w:sz w:val="24"/>
          <w:szCs w:val="24"/>
          <w:lang w:val="en-GB"/>
        </w:rPr>
        <w:t xml:space="preserve"> for knotless aperture fixation of a FiberTape</w:t>
      </w:r>
      <w:r w:rsidR="00FA18A6" w:rsidRPr="0005386C">
        <w:rPr>
          <w:rFonts w:ascii="Book Antiqua" w:hAnsi="Book Antiqua"/>
          <w:sz w:val="24"/>
          <w:szCs w:val="24"/>
          <w:vertAlign w:val="superscript"/>
          <w:lang w:val="en-GB"/>
        </w:rPr>
        <w:t>®</w:t>
      </w:r>
      <w:r w:rsidR="00FA18A6" w:rsidRPr="0005386C">
        <w:rPr>
          <w:rFonts w:ascii="Book Antiqua" w:hAnsi="Book Antiqua"/>
          <w:sz w:val="24"/>
          <w:szCs w:val="24"/>
          <w:lang w:val="en-GB"/>
        </w:rPr>
        <w:t xml:space="preserve"> at the anat</w:t>
      </w:r>
      <w:r w:rsidR="00DE2803" w:rsidRPr="0005386C">
        <w:rPr>
          <w:rFonts w:ascii="Book Antiqua" w:hAnsi="Book Antiqua"/>
          <w:sz w:val="24"/>
          <w:szCs w:val="24"/>
          <w:lang w:val="en-GB"/>
        </w:rPr>
        <w:t>omic footprints of the injured</w:t>
      </w:r>
      <w:r w:rsidR="00FA18A6" w:rsidRPr="0005386C">
        <w:rPr>
          <w:rFonts w:ascii="Book Antiqua" w:hAnsi="Book Antiqua"/>
          <w:sz w:val="24"/>
          <w:szCs w:val="24"/>
          <w:lang w:val="en-GB"/>
        </w:rPr>
        <w:t xml:space="preserve"> ligamen</w:t>
      </w:r>
      <w:r w:rsidR="00DE2803" w:rsidRPr="0005386C">
        <w:rPr>
          <w:rFonts w:ascii="Book Antiqua" w:hAnsi="Book Antiqua"/>
          <w:sz w:val="24"/>
          <w:szCs w:val="24"/>
          <w:lang w:val="en-GB"/>
        </w:rPr>
        <w:t>ts</w:t>
      </w:r>
      <w:r w:rsidR="00DE2803" w:rsidRPr="0005386C">
        <w:rPr>
          <w:rFonts w:ascii="Book Antiqua" w:hAnsi="Book Antiqua"/>
          <w:sz w:val="24"/>
          <w:szCs w:val="24"/>
        </w:rPr>
        <w:t xml:space="preserve"> for improved anatomic distal tibiofibular ligament augmentation to protect healing of the injured native ligaments.</w:t>
      </w:r>
    </w:p>
    <w:p w14:paraId="491D9996" w14:textId="77777777" w:rsidR="0019042B" w:rsidRDefault="0019042B" w:rsidP="0005386C">
      <w:pPr>
        <w:widowControl w:val="0"/>
        <w:adjustRightInd w:val="0"/>
        <w:snapToGrid w:val="0"/>
        <w:spacing w:after="0" w:line="360" w:lineRule="auto"/>
        <w:jc w:val="both"/>
        <w:rPr>
          <w:rFonts w:ascii="Book Antiqua" w:hAnsi="Book Antiqua"/>
          <w:sz w:val="24"/>
          <w:szCs w:val="24"/>
          <w:lang w:eastAsia="zh-CN"/>
        </w:rPr>
      </w:pPr>
    </w:p>
    <w:p w14:paraId="3F65CEF0" w14:textId="7621FBC0" w:rsidR="00F81273" w:rsidRPr="00B01B8F" w:rsidRDefault="00F81273" w:rsidP="00F81273">
      <w:pPr>
        <w:widowControl w:val="0"/>
        <w:adjustRightInd w:val="0"/>
        <w:snapToGrid w:val="0"/>
        <w:spacing w:after="0" w:line="360" w:lineRule="auto"/>
        <w:jc w:val="both"/>
        <w:rPr>
          <w:rFonts w:ascii="Book Antiqua" w:hAnsi="Book Antiqua"/>
          <w:sz w:val="24"/>
          <w:szCs w:val="24"/>
          <w:lang w:eastAsia="zh-CN"/>
        </w:rPr>
      </w:pPr>
      <w:r w:rsidRPr="00F81273">
        <w:rPr>
          <w:rFonts w:ascii="Book Antiqua" w:hAnsi="Book Antiqua"/>
          <w:sz w:val="24"/>
          <w:szCs w:val="24"/>
        </w:rPr>
        <w:t>Regauer</w:t>
      </w:r>
      <w:r>
        <w:rPr>
          <w:rFonts w:ascii="Book Antiqua" w:hAnsi="Book Antiqua" w:hint="eastAsia"/>
          <w:sz w:val="24"/>
          <w:szCs w:val="24"/>
          <w:lang w:eastAsia="zh-CN"/>
        </w:rPr>
        <w:t xml:space="preserve"> M</w:t>
      </w:r>
      <w:r w:rsidRPr="00F81273">
        <w:rPr>
          <w:rFonts w:ascii="Book Antiqua" w:hAnsi="Book Antiqua"/>
          <w:sz w:val="24"/>
          <w:szCs w:val="24"/>
        </w:rPr>
        <w:t>, Mackay</w:t>
      </w:r>
      <w:r>
        <w:rPr>
          <w:rFonts w:ascii="Book Antiqua" w:hAnsi="Book Antiqua" w:hint="eastAsia"/>
          <w:sz w:val="24"/>
          <w:szCs w:val="24"/>
          <w:lang w:eastAsia="zh-CN"/>
        </w:rPr>
        <w:t xml:space="preserve"> G</w:t>
      </w:r>
      <w:r w:rsidRPr="00F81273">
        <w:rPr>
          <w:rFonts w:ascii="Book Antiqua" w:hAnsi="Book Antiqua"/>
          <w:sz w:val="24"/>
          <w:szCs w:val="24"/>
        </w:rPr>
        <w:t>, Lange</w:t>
      </w:r>
      <w:r>
        <w:rPr>
          <w:rFonts w:ascii="Book Antiqua" w:hAnsi="Book Antiqua" w:hint="eastAsia"/>
          <w:sz w:val="24"/>
          <w:szCs w:val="24"/>
          <w:lang w:eastAsia="zh-CN"/>
        </w:rPr>
        <w:t xml:space="preserve"> M</w:t>
      </w:r>
      <w:r w:rsidRPr="00F81273">
        <w:rPr>
          <w:rFonts w:ascii="Book Antiqua" w:hAnsi="Book Antiqua"/>
          <w:sz w:val="24"/>
          <w:szCs w:val="24"/>
        </w:rPr>
        <w:t>, Kammerlander</w:t>
      </w:r>
      <w:r>
        <w:rPr>
          <w:rFonts w:ascii="Book Antiqua" w:hAnsi="Book Antiqua" w:hint="eastAsia"/>
          <w:sz w:val="24"/>
          <w:szCs w:val="24"/>
          <w:lang w:eastAsia="zh-CN"/>
        </w:rPr>
        <w:t xml:space="preserve"> C</w:t>
      </w:r>
      <w:r w:rsidRPr="00F81273">
        <w:rPr>
          <w:rFonts w:ascii="Book Antiqua" w:hAnsi="Book Antiqua"/>
          <w:sz w:val="24"/>
          <w:szCs w:val="24"/>
        </w:rPr>
        <w:t>, Böcker</w:t>
      </w:r>
      <w:r>
        <w:rPr>
          <w:rFonts w:ascii="Book Antiqua" w:hAnsi="Book Antiqua" w:hint="eastAsia"/>
          <w:sz w:val="24"/>
          <w:szCs w:val="24"/>
          <w:lang w:eastAsia="zh-CN"/>
        </w:rPr>
        <w:t xml:space="preserve"> W. </w:t>
      </w:r>
      <w:r w:rsidRPr="00F81273">
        <w:rPr>
          <w:rFonts w:ascii="Book Antiqua" w:hAnsi="Book Antiqua"/>
          <w:sz w:val="24"/>
          <w:szCs w:val="24"/>
        </w:rPr>
        <w:t xml:space="preserve">Syndesmotic </w:t>
      </w:r>
      <w:r w:rsidRPr="00F81273">
        <w:rPr>
          <w:rFonts w:ascii="Book Antiqua" w:hAnsi="Book Antiqua"/>
          <w:i/>
          <w:sz w:val="24"/>
          <w:szCs w:val="24"/>
        </w:rPr>
        <w:t>Internal</w:t>
      </w:r>
      <w:r w:rsidRPr="00F81273">
        <w:rPr>
          <w:rFonts w:ascii="Book Antiqua" w:hAnsi="Book Antiqua"/>
          <w:sz w:val="24"/>
          <w:szCs w:val="24"/>
        </w:rPr>
        <w:t>Brace</w:t>
      </w:r>
      <w:r w:rsidRPr="00F81273">
        <w:rPr>
          <w:rFonts w:ascii="Book Antiqua" w:hAnsi="Book Antiqua"/>
          <w:sz w:val="24"/>
          <w:szCs w:val="24"/>
          <w:vertAlign w:val="superscript"/>
        </w:rPr>
        <w:t>TM</w:t>
      </w:r>
      <w:r w:rsidRPr="00F81273">
        <w:rPr>
          <w:rFonts w:ascii="Book Antiqua" w:hAnsi="Book Antiqua"/>
          <w:sz w:val="24"/>
          <w:szCs w:val="24"/>
        </w:rPr>
        <w:t xml:space="preserve"> for anatomic distal tibiofibular ligament augmentation</w:t>
      </w:r>
      <w:r>
        <w:rPr>
          <w:rFonts w:ascii="Book Antiqua" w:hAnsi="Book Antiqua" w:hint="eastAsia"/>
          <w:sz w:val="24"/>
          <w:szCs w:val="24"/>
          <w:lang w:eastAsia="zh-CN"/>
        </w:rPr>
        <w:t xml:space="preserve">. </w:t>
      </w:r>
      <w:r w:rsidR="00B01B8F" w:rsidRPr="00C341A0">
        <w:rPr>
          <w:rFonts w:ascii="Book Antiqua" w:hAnsi="Book Antiqua"/>
          <w:i/>
          <w:iCs/>
          <w:sz w:val="24"/>
          <w:szCs w:val="24"/>
        </w:rPr>
        <w:t>World J Orthop</w:t>
      </w:r>
      <w:r w:rsidR="00B01B8F">
        <w:rPr>
          <w:rFonts w:ascii="Book Antiqua" w:hAnsi="Book Antiqua" w:hint="eastAsia"/>
          <w:iCs/>
          <w:sz w:val="24"/>
          <w:szCs w:val="24"/>
          <w:lang w:eastAsia="zh-CN"/>
        </w:rPr>
        <w:t xml:space="preserve"> 2017; In press</w:t>
      </w:r>
    </w:p>
    <w:p w14:paraId="1830F731" w14:textId="77777777" w:rsidR="00F81273" w:rsidRPr="00F81273" w:rsidRDefault="00F81273" w:rsidP="00F81273">
      <w:pPr>
        <w:widowControl w:val="0"/>
        <w:adjustRightInd w:val="0"/>
        <w:snapToGrid w:val="0"/>
        <w:spacing w:after="0" w:line="360" w:lineRule="auto"/>
        <w:jc w:val="both"/>
        <w:rPr>
          <w:rFonts w:ascii="Book Antiqua" w:hAnsi="Book Antiqua"/>
          <w:sz w:val="24"/>
          <w:szCs w:val="24"/>
        </w:rPr>
      </w:pPr>
    </w:p>
    <w:p w14:paraId="563CE4AB" w14:textId="77777777" w:rsidR="00F81273" w:rsidRPr="00F81273" w:rsidRDefault="00F81273" w:rsidP="0005386C">
      <w:pPr>
        <w:widowControl w:val="0"/>
        <w:adjustRightInd w:val="0"/>
        <w:snapToGrid w:val="0"/>
        <w:spacing w:after="0" w:line="360" w:lineRule="auto"/>
        <w:jc w:val="both"/>
        <w:rPr>
          <w:rFonts w:ascii="Book Antiqua" w:hAnsi="Book Antiqua"/>
          <w:sz w:val="24"/>
          <w:szCs w:val="24"/>
          <w:lang w:eastAsia="zh-CN"/>
        </w:rPr>
      </w:pPr>
    </w:p>
    <w:p w14:paraId="791D52FA" w14:textId="77777777" w:rsidR="00F81273" w:rsidRDefault="00F81273" w:rsidP="0005386C">
      <w:pPr>
        <w:widowControl w:val="0"/>
        <w:adjustRightInd w:val="0"/>
        <w:snapToGrid w:val="0"/>
        <w:spacing w:after="0" w:line="360" w:lineRule="auto"/>
        <w:jc w:val="both"/>
        <w:rPr>
          <w:rFonts w:ascii="Book Antiqua" w:hAnsi="Book Antiqua"/>
          <w:sz w:val="24"/>
          <w:szCs w:val="24"/>
          <w:lang w:eastAsia="zh-CN"/>
        </w:rPr>
      </w:pPr>
    </w:p>
    <w:p w14:paraId="75053F5F" w14:textId="77777777" w:rsidR="00F81273" w:rsidRDefault="00F81273" w:rsidP="0005386C">
      <w:pPr>
        <w:widowControl w:val="0"/>
        <w:adjustRightInd w:val="0"/>
        <w:snapToGrid w:val="0"/>
        <w:spacing w:after="0" w:line="360" w:lineRule="auto"/>
        <w:jc w:val="both"/>
        <w:rPr>
          <w:rFonts w:ascii="Book Antiqua" w:hAnsi="Book Antiqua"/>
          <w:sz w:val="24"/>
          <w:szCs w:val="24"/>
          <w:lang w:eastAsia="zh-CN"/>
        </w:rPr>
      </w:pPr>
    </w:p>
    <w:p w14:paraId="655D17C5" w14:textId="77777777" w:rsidR="00F81273" w:rsidRDefault="00F81273" w:rsidP="0005386C">
      <w:pPr>
        <w:widowControl w:val="0"/>
        <w:adjustRightInd w:val="0"/>
        <w:snapToGrid w:val="0"/>
        <w:spacing w:after="0" w:line="360" w:lineRule="auto"/>
        <w:jc w:val="both"/>
        <w:rPr>
          <w:rFonts w:ascii="Book Antiqua" w:hAnsi="Book Antiqua"/>
          <w:sz w:val="24"/>
          <w:szCs w:val="24"/>
          <w:lang w:eastAsia="zh-CN"/>
        </w:rPr>
      </w:pPr>
    </w:p>
    <w:p w14:paraId="10C3F661" w14:textId="77777777" w:rsidR="00B01B8F" w:rsidRDefault="00B01B8F" w:rsidP="0005386C">
      <w:pPr>
        <w:widowControl w:val="0"/>
        <w:adjustRightInd w:val="0"/>
        <w:snapToGrid w:val="0"/>
        <w:spacing w:after="0" w:line="360" w:lineRule="auto"/>
        <w:jc w:val="both"/>
        <w:rPr>
          <w:rFonts w:ascii="Book Antiqua" w:hAnsi="Book Antiqua"/>
          <w:sz w:val="24"/>
          <w:szCs w:val="24"/>
          <w:lang w:eastAsia="zh-CN"/>
        </w:rPr>
      </w:pPr>
    </w:p>
    <w:p w14:paraId="48CFA3DB" w14:textId="77777777" w:rsidR="00B01B8F" w:rsidRDefault="00B01B8F" w:rsidP="0005386C">
      <w:pPr>
        <w:widowControl w:val="0"/>
        <w:adjustRightInd w:val="0"/>
        <w:snapToGrid w:val="0"/>
        <w:spacing w:after="0" w:line="360" w:lineRule="auto"/>
        <w:jc w:val="both"/>
        <w:rPr>
          <w:rFonts w:ascii="Book Antiqua" w:hAnsi="Book Antiqua"/>
          <w:sz w:val="24"/>
          <w:szCs w:val="24"/>
          <w:lang w:eastAsia="zh-CN"/>
        </w:rPr>
      </w:pPr>
    </w:p>
    <w:p w14:paraId="60CDE05F" w14:textId="77777777" w:rsidR="00B01B8F" w:rsidRDefault="00B01B8F" w:rsidP="0005386C">
      <w:pPr>
        <w:widowControl w:val="0"/>
        <w:adjustRightInd w:val="0"/>
        <w:snapToGrid w:val="0"/>
        <w:spacing w:after="0" w:line="360" w:lineRule="auto"/>
        <w:jc w:val="both"/>
        <w:rPr>
          <w:rFonts w:ascii="Book Antiqua" w:hAnsi="Book Antiqua"/>
          <w:sz w:val="24"/>
          <w:szCs w:val="24"/>
          <w:lang w:eastAsia="zh-CN"/>
        </w:rPr>
      </w:pPr>
    </w:p>
    <w:p w14:paraId="55259838" w14:textId="77777777" w:rsidR="00B01B8F" w:rsidRDefault="00B01B8F" w:rsidP="0005386C">
      <w:pPr>
        <w:widowControl w:val="0"/>
        <w:adjustRightInd w:val="0"/>
        <w:snapToGrid w:val="0"/>
        <w:spacing w:after="0" w:line="360" w:lineRule="auto"/>
        <w:jc w:val="both"/>
        <w:rPr>
          <w:rFonts w:ascii="Book Antiqua" w:hAnsi="Book Antiqua"/>
          <w:sz w:val="24"/>
          <w:szCs w:val="24"/>
          <w:lang w:eastAsia="zh-CN"/>
        </w:rPr>
      </w:pPr>
    </w:p>
    <w:p w14:paraId="1E4D71EA" w14:textId="77777777" w:rsidR="00B01B8F" w:rsidRPr="0005386C" w:rsidRDefault="00B01B8F" w:rsidP="0005386C">
      <w:pPr>
        <w:widowControl w:val="0"/>
        <w:adjustRightInd w:val="0"/>
        <w:snapToGrid w:val="0"/>
        <w:spacing w:after="0" w:line="360" w:lineRule="auto"/>
        <w:jc w:val="both"/>
        <w:rPr>
          <w:rFonts w:ascii="Book Antiqua" w:hAnsi="Book Antiqua"/>
          <w:sz w:val="24"/>
          <w:szCs w:val="24"/>
          <w:lang w:eastAsia="zh-CN"/>
        </w:rPr>
      </w:pPr>
    </w:p>
    <w:p w14:paraId="38D62194" w14:textId="5B4A7702" w:rsidR="00545E65" w:rsidRPr="0005386C" w:rsidRDefault="00B01B8F" w:rsidP="0005386C">
      <w:pPr>
        <w:widowControl w:val="0"/>
        <w:adjustRightInd w:val="0"/>
        <w:snapToGrid w:val="0"/>
        <w:spacing w:after="0" w:line="360" w:lineRule="auto"/>
        <w:jc w:val="both"/>
        <w:rPr>
          <w:rFonts w:ascii="Book Antiqua" w:hAnsi="Book Antiqua"/>
          <w:sz w:val="24"/>
          <w:szCs w:val="24"/>
        </w:rPr>
      </w:pPr>
      <w:r w:rsidRPr="0005386C">
        <w:rPr>
          <w:rFonts w:ascii="Book Antiqua" w:hAnsi="Book Antiqua"/>
          <w:b/>
          <w:sz w:val="24"/>
          <w:szCs w:val="24"/>
        </w:rPr>
        <w:t>INTRODUCTION</w:t>
      </w:r>
    </w:p>
    <w:p w14:paraId="09D2F686" w14:textId="645CA54C" w:rsidR="00DE2803" w:rsidRPr="0005386C" w:rsidRDefault="00B410EF" w:rsidP="0005386C">
      <w:pPr>
        <w:widowControl w:val="0"/>
        <w:adjustRightInd w:val="0"/>
        <w:snapToGrid w:val="0"/>
        <w:spacing w:after="0" w:line="360" w:lineRule="auto"/>
        <w:jc w:val="both"/>
        <w:rPr>
          <w:rFonts w:ascii="Book Antiqua" w:eastAsia="Times New Roman" w:hAnsi="Book Antiqua" w:cs="Arial"/>
          <w:sz w:val="24"/>
          <w:szCs w:val="24"/>
          <w:lang w:val="en-US" w:eastAsia="de-DE"/>
        </w:rPr>
      </w:pPr>
      <w:r w:rsidRPr="0005386C">
        <w:rPr>
          <w:rFonts w:ascii="Book Antiqua" w:hAnsi="Book Antiqua"/>
          <w:sz w:val="24"/>
          <w:szCs w:val="24"/>
          <w:lang w:val="en-US"/>
        </w:rPr>
        <w:t>The ligaments stabilizing the syndesmosis prevent excess fibular motion in multiple directions: anterior-posterior translation, lateral translation, cranio-caudal translation, and</w:t>
      </w:r>
      <w:r w:rsidR="00B01B8F">
        <w:rPr>
          <w:rFonts w:ascii="Book Antiqua" w:hAnsi="Book Antiqua"/>
          <w:sz w:val="24"/>
          <w:szCs w:val="24"/>
          <w:lang w:val="en-US"/>
        </w:rPr>
        <w:t xml:space="preserve"> internal and external </w:t>
      </w:r>
      <w:proofErr w:type="gramStart"/>
      <w:r w:rsidR="00B01B8F">
        <w:rPr>
          <w:rFonts w:ascii="Book Antiqua" w:hAnsi="Book Antiqua"/>
          <w:sz w:val="24"/>
          <w:szCs w:val="24"/>
          <w:lang w:val="en-US"/>
        </w:rPr>
        <w:t>rotation</w:t>
      </w:r>
      <w:r w:rsidRPr="0005386C">
        <w:rPr>
          <w:rFonts w:ascii="Book Antiqua" w:hAnsi="Book Antiqua"/>
          <w:sz w:val="24"/>
          <w:szCs w:val="24"/>
          <w:vertAlign w:val="superscript"/>
          <w:lang w:val="en-GB"/>
        </w:rPr>
        <w:t>[</w:t>
      </w:r>
      <w:proofErr w:type="gramEnd"/>
      <w:r w:rsidRPr="0005386C">
        <w:rPr>
          <w:rFonts w:ascii="Book Antiqua" w:hAnsi="Book Antiqua"/>
          <w:sz w:val="24"/>
          <w:szCs w:val="24"/>
          <w:vertAlign w:val="superscript"/>
          <w:lang w:val="en-GB"/>
        </w:rPr>
        <w:t>1]</w:t>
      </w:r>
      <w:r w:rsidRPr="0005386C">
        <w:rPr>
          <w:rFonts w:ascii="Book Antiqua" w:hAnsi="Book Antiqua"/>
          <w:sz w:val="24"/>
          <w:szCs w:val="24"/>
          <w:lang w:val="en-US"/>
        </w:rPr>
        <w:t xml:space="preserve">. Appropriate fibular position and </w:t>
      </w:r>
      <w:r w:rsidRPr="0005386C">
        <w:rPr>
          <w:rFonts w:ascii="Book Antiqua" w:hAnsi="Book Antiqua"/>
          <w:sz w:val="24"/>
          <w:szCs w:val="24"/>
          <w:lang w:val="en-US"/>
        </w:rPr>
        <w:lastRenderedPageBreak/>
        <w:t xml:space="preserve">limited rotation are necessary for normal syndesmotic function and talar position within the ankle </w:t>
      </w:r>
      <w:proofErr w:type="gramStart"/>
      <w:r w:rsidRPr="0005386C">
        <w:rPr>
          <w:rFonts w:ascii="Book Antiqua" w:hAnsi="Book Antiqua"/>
          <w:sz w:val="24"/>
          <w:szCs w:val="24"/>
          <w:lang w:val="en-US"/>
        </w:rPr>
        <w:t>mortise</w:t>
      </w:r>
      <w:r w:rsidRPr="0005386C">
        <w:rPr>
          <w:rFonts w:ascii="Book Antiqua" w:hAnsi="Book Antiqua"/>
          <w:sz w:val="24"/>
          <w:szCs w:val="24"/>
          <w:vertAlign w:val="superscript"/>
          <w:lang w:val="en-GB"/>
        </w:rPr>
        <w:t>[</w:t>
      </w:r>
      <w:proofErr w:type="gramEnd"/>
      <w:r w:rsidRPr="0005386C">
        <w:rPr>
          <w:rFonts w:ascii="Book Antiqua" w:hAnsi="Book Antiqua"/>
          <w:sz w:val="24"/>
          <w:szCs w:val="24"/>
          <w:vertAlign w:val="superscript"/>
          <w:lang w:val="en-GB"/>
        </w:rPr>
        <w:t>2]</w:t>
      </w:r>
      <w:r w:rsidRPr="0005386C">
        <w:rPr>
          <w:rFonts w:ascii="Book Antiqua" w:hAnsi="Book Antiqua"/>
          <w:sz w:val="24"/>
          <w:szCs w:val="24"/>
          <w:lang w:val="en-US"/>
        </w:rPr>
        <w:t xml:space="preserve">. </w:t>
      </w:r>
      <w:r w:rsidR="00DE2803" w:rsidRPr="0005386C">
        <w:rPr>
          <w:rFonts w:ascii="Book Antiqua" w:hAnsi="Book Antiqua"/>
          <w:sz w:val="24"/>
          <w:szCs w:val="24"/>
          <w:lang w:val="en-US"/>
        </w:rPr>
        <w:t>R</w:t>
      </w:r>
      <w:r w:rsidR="00DE2803" w:rsidRPr="0005386C">
        <w:rPr>
          <w:rFonts w:ascii="Book Antiqua" w:hAnsi="Book Antiqua"/>
          <w:sz w:val="24"/>
          <w:szCs w:val="24"/>
          <w:lang w:val="en-GB"/>
        </w:rPr>
        <w:t xml:space="preserve">econstruction of unstable syndesmotic injuries is not trivial, and there </w:t>
      </w:r>
      <w:r w:rsidR="00EB7A59" w:rsidRPr="0005386C">
        <w:rPr>
          <w:rFonts w:ascii="Book Antiqua" w:hAnsi="Book Antiqua"/>
          <w:sz w:val="24"/>
          <w:szCs w:val="24"/>
          <w:lang w:val="en-GB"/>
        </w:rPr>
        <w:t xml:space="preserve">is </w:t>
      </w:r>
      <w:r w:rsidR="00DE2803" w:rsidRPr="0005386C">
        <w:rPr>
          <w:rFonts w:ascii="Book Antiqua" w:hAnsi="Book Antiqua"/>
          <w:sz w:val="24"/>
          <w:szCs w:val="24"/>
          <w:lang w:val="en-GB"/>
        </w:rPr>
        <w:t xml:space="preserve">no generally accepted treatment </w:t>
      </w:r>
      <w:proofErr w:type="gramStart"/>
      <w:r w:rsidR="00DE2803" w:rsidRPr="0005386C">
        <w:rPr>
          <w:rFonts w:ascii="Book Antiqua" w:hAnsi="Book Antiqua"/>
          <w:sz w:val="24"/>
          <w:szCs w:val="24"/>
          <w:lang w:val="en-GB"/>
        </w:rPr>
        <w:t>guidelines</w:t>
      </w:r>
      <w:r w:rsidR="002F4668" w:rsidRPr="0005386C">
        <w:rPr>
          <w:rFonts w:ascii="Book Antiqua" w:hAnsi="Book Antiqua"/>
          <w:sz w:val="24"/>
          <w:szCs w:val="24"/>
          <w:vertAlign w:val="superscript"/>
          <w:lang w:val="en-GB"/>
        </w:rPr>
        <w:t>[</w:t>
      </w:r>
      <w:proofErr w:type="gramEnd"/>
      <w:r w:rsidR="00B01B8F">
        <w:rPr>
          <w:rFonts w:ascii="Book Antiqua" w:hAnsi="Book Antiqua"/>
          <w:sz w:val="24"/>
          <w:szCs w:val="24"/>
          <w:vertAlign w:val="superscript"/>
          <w:lang w:val="en-GB"/>
        </w:rPr>
        <w:t>1,</w:t>
      </w:r>
      <w:r w:rsidR="002F4668" w:rsidRPr="0005386C">
        <w:rPr>
          <w:rFonts w:ascii="Book Antiqua" w:hAnsi="Book Antiqua"/>
          <w:sz w:val="24"/>
          <w:szCs w:val="24"/>
          <w:vertAlign w:val="superscript"/>
          <w:lang w:val="en-GB"/>
        </w:rPr>
        <w:t>3</w:t>
      </w:r>
      <w:r w:rsidR="00B01B8F">
        <w:rPr>
          <w:rFonts w:ascii="Book Antiqua" w:hAnsi="Book Antiqua"/>
          <w:sz w:val="24"/>
          <w:szCs w:val="24"/>
          <w:vertAlign w:val="superscript"/>
          <w:lang w:val="en-GB"/>
        </w:rPr>
        <w:t>,</w:t>
      </w:r>
      <w:r w:rsidR="00D26BE4" w:rsidRPr="0005386C">
        <w:rPr>
          <w:rFonts w:ascii="Book Antiqua" w:hAnsi="Book Antiqua"/>
          <w:sz w:val="24"/>
          <w:szCs w:val="24"/>
          <w:vertAlign w:val="superscript"/>
          <w:lang w:val="en-GB"/>
        </w:rPr>
        <w:t>4</w:t>
      </w:r>
      <w:r w:rsidR="00AA178F" w:rsidRPr="0005386C">
        <w:rPr>
          <w:rFonts w:ascii="Book Antiqua" w:hAnsi="Book Antiqua"/>
          <w:sz w:val="24"/>
          <w:szCs w:val="24"/>
          <w:vertAlign w:val="superscript"/>
          <w:lang w:val="en-GB"/>
        </w:rPr>
        <w:t>]</w:t>
      </w:r>
      <w:r w:rsidR="00DE2803" w:rsidRPr="0005386C">
        <w:rPr>
          <w:rFonts w:ascii="Book Antiqua" w:hAnsi="Book Antiqua"/>
          <w:sz w:val="24"/>
          <w:szCs w:val="24"/>
          <w:lang w:val="en-GB"/>
        </w:rPr>
        <w:t>. Thus, there still remain</w:t>
      </w:r>
      <w:r w:rsidR="00EB7A59" w:rsidRPr="0005386C">
        <w:rPr>
          <w:rFonts w:ascii="Book Antiqua" w:hAnsi="Book Antiqua"/>
          <w:sz w:val="24"/>
          <w:szCs w:val="24"/>
          <w:lang w:val="en-GB"/>
        </w:rPr>
        <w:t>s</w:t>
      </w:r>
      <w:r w:rsidR="00DE2803" w:rsidRPr="0005386C">
        <w:rPr>
          <w:rFonts w:ascii="Book Antiqua" w:hAnsi="Book Antiqua"/>
          <w:sz w:val="24"/>
          <w:szCs w:val="24"/>
          <w:lang w:val="en-GB"/>
        </w:rPr>
        <w:t xml:space="preserve"> considerable controversies regarding diagnosis, classification and treatment of syndesmotic </w:t>
      </w:r>
      <w:proofErr w:type="gramStart"/>
      <w:r w:rsidR="00DE2803" w:rsidRPr="0005386C">
        <w:rPr>
          <w:rFonts w:ascii="Book Antiqua" w:hAnsi="Book Antiqua"/>
          <w:sz w:val="24"/>
          <w:szCs w:val="24"/>
          <w:lang w:val="en-GB"/>
        </w:rPr>
        <w:t>injuries</w:t>
      </w:r>
      <w:r w:rsidR="002F4668" w:rsidRPr="0005386C">
        <w:rPr>
          <w:rFonts w:ascii="Book Antiqua" w:hAnsi="Book Antiqua"/>
          <w:sz w:val="24"/>
          <w:szCs w:val="24"/>
          <w:vertAlign w:val="superscript"/>
          <w:lang w:val="en-GB"/>
        </w:rPr>
        <w:t>[</w:t>
      </w:r>
      <w:proofErr w:type="gramEnd"/>
      <w:r w:rsidR="00D26BE4" w:rsidRPr="0005386C">
        <w:rPr>
          <w:rFonts w:ascii="Book Antiqua" w:hAnsi="Book Antiqua"/>
          <w:sz w:val="24"/>
          <w:szCs w:val="24"/>
          <w:vertAlign w:val="superscript"/>
          <w:lang w:val="en-GB"/>
        </w:rPr>
        <w:t>1</w:t>
      </w:r>
      <w:r w:rsidR="00B01B8F">
        <w:rPr>
          <w:rFonts w:ascii="Book Antiqua" w:hAnsi="Book Antiqua"/>
          <w:sz w:val="24"/>
          <w:szCs w:val="24"/>
          <w:vertAlign w:val="superscript"/>
          <w:lang w:val="en-GB"/>
        </w:rPr>
        <w:t>,</w:t>
      </w:r>
      <w:r w:rsidR="00D26BE4" w:rsidRPr="0005386C">
        <w:rPr>
          <w:rFonts w:ascii="Book Antiqua" w:hAnsi="Book Antiqua"/>
          <w:sz w:val="24"/>
          <w:szCs w:val="24"/>
          <w:vertAlign w:val="superscript"/>
          <w:lang w:val="en-GB"/>
        </w:rPr>
        <w:t>5</w:t>
      </w:r>
      <w:r w:rsidR="00AA178F" w:rsidRPr="0005386C">
        <w:rPr>
          <w:rFonts w:ascii="Book Antiqua" w:hAnsi="Book Antiqua"/>
          <w:sz w:val="24"/>
          <w:szCs w:val="24"/>
          <w:vertAlign w:val="superscript"/>
          <w:lang w:val="en-GB"/>
        </w:rPr>
        <w:t>]</w:t>
      </w:r>
      <w:r w:rsidR="00DE2803" w:rsidRPr="0005386C">
        <w:rPr>
          <w:rFonts w:ascii="Book Antiqua" w:hAnsi="Book Antiqua"/>
          <w:sz w:val="24"/>
          <w:szCs w:val="24"/>
          <w:lang w:val="en-GB"/>
        </w:rPr>
        <w:t xml:space="preserve">. Syndesmotic malreduction is the most common indication for early re-operation after ankle fracture surgery, and widening of the ankle mortise by only 1 mm decreases the contact area of the </w:t>
      </w:r>
      <w:proofErr w:type="spellStart"/>
      <w:r w:rsidR="00DE2803" w:rsidRPr="0005386C">
        <w:rPr>
          <w:rFonts w:ascii="Book Antiqua" w:hAnsi="Book Antiqua"/>
          <w:sz w:val="24"/>
          <w:szCs w:val="24"/>
          <w:lang w:val="en-GB"/>
        </w:rPr>
        <w:t>tibiotalar</w:t>
      </w:r>
      <w:proofErr w:type="spellEnd"/>
      <w:r w:rsidR="00DE2803" w:rsidRPr="0005386C">
        <w:rPr>
          <w:rFonts w:ascii="Book Antiqua" w:hAnsi="Book Antiqua"/>
          <w:sz w:val="24"/>
          <w:szCs w:val="24"/>
          <w:lang w:val="en-GB"/>
        </w:rPr>
        <w:t xml:space="preserve"> joint by 42%</w:t>
      </w:r>
      <w:r w:rsidR="004C746D" w:rsidRPr="0005386C">
        <w:rPr>
          <w:rFonts w:ascii="Book Antiqua" w:hAnsi="Book Antiqua"/>
          <w:sz w:val="24"/>
          <w:szCs w:val="24"/>
          <w:vertAlign w:val="superscript"/>
          <w:lang w:val="en-GB"/>
        </w:rPr>
        <w:t>[</w:t>
      </w:r>
      <w:r w:rsidR="00D26BE4" w:rsidRPr="0005386C">
        <w:rPr>
          <w:rFonts w:ascii="Book Antiqua" w:hAnsi="Book Antiqua"/>
          <w:sz w:val="24"/>
          <w:szCs w:val="24"/>
          <w:vertAlign w:val="superscript"/>
          <w:lang w:val="en-GB"/>
        </w:rPr>
        <w:t>6-9</w:t>
      </w:r>
      <w:r w:rsidR="00AA178F" w:rsidRPr="0005386C">
        <w:rPr>
          <w:rFonts w:ascii="Book Antiqua" w:hAnsi="Book Antiqua"/>
          <w:sz w:val="24"/>
          <w:szCs w:val="24"/>
          <w:vertAlign w:val="superscript"/>
          <w:lang w:val="en-GB"/>
        </w:rPr>
        <w:t>]</w:t>
      </w:r>
      <w:r w:rsidR="00DE2803" w:rsidRPr="0005386C">
        <w:rPr>
          <w:rFonts w:ascii="Book Antiqua" w:hAnsi="Book Antiqua"/>
          <w:sz w:val="24"/>
          <w:szCs w:val="24"/>
          <w:lang w:val="en-GB"/>
        </w:rPr>
        <w:t>.</w:t>
      </w:r>
      <w:r w:rsidR="0005386C">
        <w:rPr>
          <w:rFonts w:ascii="Book Antiqua" w:hAnsi="Book Antiqua"/>
          <w:sz w:val="24"/>
          <w:szCs w:val="24"/>
          <w:lang w:val="en-GB"/>
        </w:rPr>
        <w:t xml:space="preserve"> </w:t>
      </w:r>
      <w:r w:rsidR="009E7497" w:rsidRPr="0005386C">
        <w:rPr>
          <w:rFonts w:ascii="Book Antiqua" w:eastAsia="Times New Roman" w:hAnsi="Book Antiqua" w:cs="Arial"/>
          <w:sz w:val="24"/>
          <w:szCs w:val="24"/>
          <w:lang w:val="en-US" w:eastAsia="de-DE"/>
        </w:rPr>
        <w:t>Syndesmotic instability is a strong predictor for less favorable clinical outcomes of ankle fractures, even after surgical syndesmotic stabilization.</w:t>
      </w:r>
      <w:r w:rsidR="00A03130">
        <w:rPr>
          <w:rFonts w:ascii="Book Antiqua" w:hAnsi="Book Antiqua" w:cs="Arial" w:hint="eastAsia"/>
          <w:sz w:val="24"/>
          <w:szCs w:val="24"/>
          <w:lang w:val="en-US" w:eastAsia="zh-CN"/>
        </w:rPr>
        <w:t xml:space="preserve"> </w:t>
      </w:r>
      <w:r w:rsidR="00DE2803" w:rsidRPr="0005386C">
        <w:rPr>
          <w:rFonts w:ascii="Book Antiqua" w:hAnsi="Book Antiqua"/>
          <w:sz w:val="24"/>
          <w:szCs w:val="24"/>
          <w:lang w:val="en-US"/>
        </w:rPr>
        <w:t xml:space="preserve">This </w:t>
      </w:r>
      <w:r w:rsidR="00EB7A59" w:rsidRPr="0005386C">
        <w:rPr>
          <w:rFonts w:ascii="Book Antiqua" w:hAnsi="Book Antiqua"/>
          <w:sz w:val="24"/>
          <w:szCs w:val="24"/>
          <w:lang w:val="en-US"/>
        </w:rPr>
        <w:t xml:space="preserve">may </w:t>
      </w:r>
      <w:r w:rsidR="00DE2803" w:rsidRPr="0005386C">
        <w:rPr>
          <w:rFonts w:ascii="Book Antiqua" w:hAnsi="Book Antiqua"/>
          <w:sz w:val="24"/>
          <w:szCs w:val="24"/>
          <w:lang w:val="en-US"/>
        </w:rPr>
        <w:t xml:space="preserve">be due to a high incidence of syndesmotic malreduction revealed by increasing postoperative CT </w:t>
      </w:r>
      <w:proofErr w:type="gramStart"/>
      <w:r w:rsidR="00DE2803" w:rsidRPr="0005386C">
        <w:rPr>
          <w:rFonts w:ascii="Book Antiqua" w:hAnsi="Book Antiqua"/>
          <w:sz w:val="24"/>
          <w:szCs w:val="24"/>
          <w:lang w:val="en-US"/>
        </w:rPr>
        <w:t>controls</w:t>
      </w:r>
      <w:r w:rsidR="004C746D" w:rsidRPr="0005386C">
        <w:rPr>
          <w:rFonts w:ascii="Book Antiqua" w:hAnsi="Book Antiqua"/>
          <w:sz w:val="24"/>
          <w:szCs w:val="24"/>
          <w:vertAlign w:val="superscript"/>
          <w:lang w:val="en-GB"/>
        </w:rPr>
        <w:t>[</w:t>
      </w:r>
      <w:proofErr w:type="gramEnd"/>
      <w:r w:rsidR="004C746D" w:rsidRPr="0005386C">
        <w:rPr>
          <w:rFonts w:ascii="Book Antiqua" w:hAnsi="Book Antiqua"/>
          <w:sz w:val="24"/>
          <w:szCs w:val="24"/>
          <w:vertAlign w:val="superscript"/>
          <w:lang w:val="en-GB"/>
        </w:rPr>
        <w:t>1</w:t>
      </w:r>
      <w:r w:rsidR="00D26BE4" w:rsidRPr="0005386C">
        <w:rPr>
          <w:rFonts w:ascii="Book Antiqua" w:hAnsi="Book Antiqua"/>
          <w:sz w:val="24"/>
          <w:szCs w:val="24"/>
          <w:vertAlign w:val="superscript"/>
          <w:lang w:val="en-GB"/>
        </w:rPr>
        <w:t>0</w:t>
      </w:r>
      <w:r w:rsidR="004C746D" w:rsidRPr="0005386C">
        <w:rPr>
          <w:rFonts w:ascii="Book Antiqua" w:hAnsi="Book Antiqua"/>
          <w:sz w:val="24"/>
          <w:szCs w:val="24"/>
          <w:vertAlign w:val="superscript"/>
          <w:lang w:val="en-GB"/>
        </w:rPr>
        <w:t>-</w:t>
      </w:r>
      <w:r w:rsidR="00276922" w:rsidRPr="0005386C">
        <w:rPr>
          <w:rFonts w:ascii="Book Antiqua" w:hAnsi="Book Antiqua"/>
          <w:sz w:val="24"/>
          <w:szCs w:val="24"/>
          <w:vertAlign w:val="superscript"/>
          <w:lang w:val="en-GB"/>
        </w:rPr>
        <w:t>14</w:t>
      </w:r>
      <w:r w:rsidR="004C746D" w:rsidRPr="0005386C">
        <w:rPr>
          <w:rFonts w:ascii="Book Antiqua" w:hAnsi="Book Antiqua"/>
          <w:sz w:val="24"/>
          <w:szCs w:val="24"/>
          <w:vertAlign w:val="superscript"/>
          <w:lang w:val="en-GB"/>
        </w:rPr>
        <w:t>]</w:t>
      </w:r>
      <w:r w:rsidR="004C746D" w:rsidRPr="0005386C">
        <w:rPr>
          <w:rFonts w:ascii="Book Antiqua" w:hAnsi="Book Antiqua"/>
          <w:sz w:val="24"/>
          <w:szCs w:val="24"/>
          <w:lang w:val="en-US"/>
        </w:rPr>
        <w:t>.</w:t>
      </w:r>
      <w:r w:rsidR="00DE2803" w:rsidRPr="0005386C">
        <w:rPr>
          <w:rFonts w:ascii="Book Antiqua" w:hAnsi="Book Antiqua"/>
          <w:sz w:val="24"/>
          <w:szCs w:val="24"/>
          <w:lang w:val="en-US"/>
        </w:rPr>
        <w:t xml:space="preserve"> Therefore, even open visualization of the syndesmosis during the reduction maneuver has been </w:t>
      </w:r>
      <w:proofErr w:type="gramStart"/>
      <w:r w:rsidR="00DE2803" w:rsidRPr="0005386C">
        <w:rPr>
          <w:rFonts w:ascii="Book Antiqua" w:hAnsi="Book Antiqua"/>
          <w:sz w:val="24"/>
          <w:szCs w:val="24"/>
          <w:lang w:val="en-US"/>
        </w:rPr>
        <w:t>recommended</w:t>
      </w:r>
      <w:r w:rsidR="00276922" w:rsidRPr="0005386C">
        <w:rPr>
          <w:rFonts w:ascii="Book Antiqua" w:hAnsi="Book Antiqua"/>
          <w:sz w:val="24"/>
          <w:szCs w:val="24"/>
          <w:vertAlign w:val="superscript"/>
          <w:lang w:val="en-GB"/>
        </w:rPr>
        <w:t>[</w:t>
      </w:r>
      <w:proofErr w:type="gramEnd"/>
      <w:r w:rsidR="00276922" w:rsidRPr="0005386C">
        <w:rPr>
          <w:rFonts w:ascii="Book Antiqua" w:hAnsi="Book Antiqua"/>
          <w:sz w:val="24"/>
          <w:szCs w:val="24"/>
          <w:vertAlign w:val="superscript"/>
          <w:lang w:val="en-GB"/>
        </w:rPr>
        <w:t>13</w:t>
      </w:r>
      <w:r w:rsidR="00AA178F" w:rsidRPr="0005386C">
        <w:rPr>
          <w:rFonts w:ascii="Book Antiqua" w:hAnsi="Book Antiqua"/>
          <w:sz w:val="24"/>
          <w:szCs w:val="24"/>
          <w:vertAlign w:val="superscript"/>
          <w:lang w:val="en-GB"/>
        </w:rPr>
        <w:t>]</w:t>
      </w:r>
      <w:r w:rsidR="00DE2803" w:rsidRPr="0005386C">
        <w:rPr>
          <w:rFonts w:ascii="Book Antiqua" w:hAnsi="Book Antiqua"/>
          <w:sz w:val="24"/>
          <w:szCs w:val="24"/>
          <w:lang w:val="en-US"/>
        </w:rPr>
        <w:t xml:space="preserve">. </w:t>
      </w:r>
      <w:r w:rsidR="00DE2803" w:rsidRPr="0005386C">
        <w:rPr>
          <w:rFonts w:ascii="Book Antiqua" w:hAnsi="Book Antiqua"/>
          <w:sz w:val="24"/>
          <w:szCs w:val="24"/>
          <w:lang w:val="en-GB"/>
        </w:rPr>
        <w:t xml:space="preserve">Thus, the most important clinical predictor of outcome is consistently reported as accuracy of anatomic reduction of the injured </w:t>
      </w:r>
      <w:proofErr w:type="gramStart"/>
      <w:r w:rsidR="00DE2803" w:rsidRPr="0005386C">
        <w:rPr>
          <w:rFonts w:ascii="Book Antiqua" w:hAnsi="Book Antiqua"/>
          <w:sz w:val="24"/>
          <w:szCs w:val="24"/>
          <w:lang w:val="en-GB"/>
        </w:rPr>
        <w:t>syndesmosis</w:t>
      </w:r>
      <w:r w:rsidR="00AA178F" w:rsidRPr="0005386C">
        <w:rPr>
          <w:rFonts w:ascii="Book Antiqua" w:hAnsi="Book Antiqua"/>
          <w:sz w:val="24"/>
          <w:szCs w:val="24"/>
          <w:vertAlign w:val="superscript"/>
          <w:lang w:val="en-GB"/>
        </w:rPr>
        <w:t>[</w:t>
      </w:r>
      <w:proofErr w:type="gramEnd"/>
      <w:r w:rsidR="00AA178F" w:rsidRPr="0005386C">
        <w:rPr>
          <w:rFonts w:ascii="Book Antiqua" w:hAnsi="Book Antiqua"/>
          <w:sz w:val="24"/>
          <w:szCs w:val="24"/>
          <w:vertAlign w:val="superscript"/>
          <w:lang w:val="en-GB"/>
        </w:rPr>
        <w:t>1</w:t>
      </w:r>
      <w:r w:rsidR="00A03130">
        <w:rPr>
          <w:rFonts w:ascii="Book Antiqua" w:hAnsi="Book Antiqua"/>
          <w:sz w:val="24"/>
          <w:szCs w:val="24"/>
          <w:vertAlign w:val="superscript"/>
          <w:lang w:val="en-GB"/>
        </w:rPr>
        <w:t>2,</w:t>
      </w:r>
      <w:r w:rsidR="00276922" w:rsidRPr="0005386C">
        <w:rPr>
          <w:rFonts w:ascii="Book Antiqua" w:hAnsi="Book Antiqua"/>
          <w:sz w:val="24"/>
          <w:szCs w:val="24"/>
          <w:vertAlign w:val="superscript"/>
          <w:lang w:val="en-GB"/>
        </w:rPr>
        <w:t>14,1</w:t>
      </w:r>
      <w:r w:rsidR="00AA178F" w:rsidRPr="0005386C">
        <w:rPr>
          <w:rFonts w:ascii="Book Antiqua" w:hAnsi="Book Antiqua"/>
          <w:sz w:val="24"/>
          <w:szCs w:val="24"/>
          <w:vertAlign w:val="superscript"/>
          <w:lang w:val="en-GB"/>
        </w:rPr>
        <w:t>5]</w:t>
      </w:r>
      <w:r w:rsidR="00DE2803" w:rsidRPr="0005386C">
        <w:rPr>
          <w:rFonts w:ascii="Book Antiqua" w:hAnsi="Book Antiqua"/>
          <w:sz w:val="24"/>
          <w:szCs w:val="24"/>
          <w:lang w:val="en-GB"/>
        </w:rPr>
        <w:t>.</w:t>
      </w:r>
      <w:r w:rsidR="0005386C">
        <w:rPr>
          <w:rFonts w:ascii="Book Antiqua" w:hAnsi="Book Antiqua"/>
          <w:sz w:val="24"/>
          <w:szCs w:val="24"/>
          <w:lang w:val="en-GB"/>
        </w:rPr>
        <w:t xml:space="preserve"> </w:t>
      </w:r>
    </w:p>
    <w:p w14:paraId="7D48184A" w14:textId="37FEE3F6" w:rsidR="004A77B0" w:rsidRPr="0005386C" w:rsidRDefault="00DE2803" w:rsidP="00A03130">
      <w:pPr>
        <w:widowControl w:val="0"/>
        <w:adjustRightInd w:val="0"/>
        <w:snapToGrid w:val="0"/>
        <w:spacing w:after="0" w:line="360" w:lineRule="auto"/>
        <w:ind w:firstLineChars="100" w:firstLine="240"/>
        <w:jc w:val="both"/>
        <w:rPr>
          <w:rFonts w:ascii="Book Antiqua" w:hAnsi="Book Antiqua"/>
          <w:sz w:val="24"/>
          <w:szCs w:val="24"/>
          <w:lang w:val="en-GB"/>
        </w:rPr>
      </w:pPr>
      <w:r w:rsidRPr="0005386C">
        <w:rPr>
          <w:rFonts w:ascii="Book Antiqua" w:hAnsi="Book Antiqua"/>
          <w:sz w:val="24"/>
          <w:szCs w:val="24"/>
          <w:lang w:val="en-GB"/>
        </w:rPr>
        <w:t>In this context the TightRope</w:t>
      </w:r>
      <w:r w:rsidRPr="0005386C">
        <w:rPr>
          <w:rFonts w:ascii="Book Antiqua" w:hAnsi="Book Antiqua"/>
          <w:sz w:val="24"/>
          <w:szCs w:val="24"/>
          <w:vertAlign w:val="superscript"/>
          <w:lang w:val="en-US"/>
        </w:rPr>
        <w:t>®</w:t>
      </w:r>
      <w:r w:rsidRPr="0005386C">
        <w:rPr>
          <w:rFonts w:ascii="Book Antiqua" w:hAnsi="Book Antiqua"/>
          <w:sz w:val="24"/>
          <w:szCs w:val="24"/>
          <w:lang w:val="en-GB"/>
        </w:rPr>
        <w:t xml:space="preserve"> system</w:t>
      </w:r>
      <w:r w:rsidR="004A77B0" w:rsidRPr="0005386C">
        <w:rPr>
          <w:rFonts w:ascii="Book Antiqua" w:hAnsi="Book Antiqua"/>
          <w:sz w:val="24"/>
          <w:szCs w:val="24"/>
          <w:lang w:val="en-GB"/>
        </w:rPr>
        <w:t xml:space="preserve"> (Arthrex</w:t>
      </w:r>
      <w:r w:rsidR="004A77B0" w:rsidRPr="0005386C">
        <w:rPr>
          <w:rFonts w:ascii="Book Antiqua" w:hAnsi="Book Antiqua"/>
          <w:sz w:val="24"/>
          <w:szCs w:val="24"/>
          <w:vertAlign w:val="superscript"/>
          <w:lang w:val="en-GB"/>
        </w:rPr>
        <w:t>®</w:t>
      </w:r>
      <w:r w:rsidR="004A77B0" w:rsidRPr="0005386C">
        <w:rPr>
          <w:rFonts w:ascii="Book Antiqua" w:hAnsi="Book Antiqua"/>
          <w:sz w:val="24"/>
          <w:szCs w:val="24"/>
          <w:lang w:val="en-GB"/>
        </w:rPr>
        <w:t>, Naples, USA)</w:t>
      </w:r>
      <w:r w:rsidRPr="0005386C">
        <w:rPr>
          <w:rFonts w:ascii="Book Antiqua" w:hAnsi="Book Antiqua"/>
          <w:sz w:val="24"/>
          <w:szCs w:val="24"/>
          <w:lang w:val="en-GB"/>
        </w:rPr>
        <w:t xml:space="preserve"> is</w:t>
      </w:r>
      <w:r w:rsidR="004A77B0" w:rsidRPr="0005386C">
        <w:rPr>
          <w:rFonts w:ascii="Book Antiqua" w:hAnsi="Book Antiqua"/>
          <w:sz w:val="24"/>
          <w:szCs w:val="24"/>
          <w:lang w:val="en-GB"/>
        </w:rPr>
        <w:t xml:space="preserve"> repeatedly</w:t>
      </w:r>
      <w:r w:rsidRPr="0005386C">
        <w:rPr>
          <w:rFonts w:ascii="Book Antiqua" w:hAnsi="Book Antiqua"/>
          <w:sz w:val="24"/>
          <w:szCs w:val="24"/>
          <w:lang w:val="en-GB"/>
        </w:rPr>
        <w:t xml:space="preserve"> reported to have advantages compared to classical syndesmotic screws</w:t>
      </w:r>
      <w:r w:rsidR="004A77B0" w:rsidRPr="0005386C">
        <w:rPr>
          <w:rFonts w:ascii="Book Antiqua" w:hAnsi="Book Antiqua"/>
          <w:sz w:val="24"/>
          <w:szCs w:val="24"/>
          <w:vertAlign w:val="superscript"/>
          <w:lang w:val="en-GB"/>
        </w:rPr>
        <w:t>[1</w:t>
      </w:r>
      <w:r w:rsidR="00C53CBB" w:rsidRPr="0005386C">
        <w:rPr>
          <w:rFonts w:ascii="Book Antiqua" w:hAnsi="Book Antiqua"/>
          <w:sz w:val="24"/>
          <w:szCs w:val="24"/>
          <w:vertAlign w:val="superscript"/>
          <w:lang w:val="en-GB"/>
        </w:rPr>
        <w:t>2</w:t>
      </w:r>
      <w:r w:rsidR="00A03130">
        <w:rPr>
          <w:rFonts w:ascii="Book Antiqua" w:hAnsi="Book Antiqua"/>
          <w:sz w:val="24"/>
          <w:szCs w:val="24"/>
          <w:vertAlign w:val="superscript"/>
          <w:lang w:val="en-GB"/>
        </w:rPr>
        <w:t>,</w:t>
      </w:r>
      <w:r w:rsidR="00116A29" w:rsidRPr="0005386C">
        <w:rPr>
          <w:rFonts w:ascii="Book Antiqua" w:hAnsi="Book Antiqua"/>
          <w:sz w:val="24"/>
          <w:szCs w:val="24"/>
          <w:vertAlign w:val="superscript"/>
          <w:lang w:val="en-GB"/>
        </w:rPr>
        <w:t>16</w:t>
      </w:r>
      <w:r w:rsidR="004A77B0" w:rsidRPr="0005386C">
        <w:rPr>
          <w:rFonts w:ascii="Book Antiqua" w:hAnsi="Book Antiqua"/>
          <w:sz w:val="24"/>
          <w:szCs w:val="24"/>
          <w:vertAlign w:val="superscript"/>
          <w:lang w:val="en-GB"/>
        </w:rPr>
        <w:t>-</w:t>
      </w:r>
      <w:r w:rsidR="00116A29" w:rsidRPr="0005386C">
        <w:rPr>
          <w:rFonts w:ascii="Book Antiqua" w:hAnsi="Book Antiqua"/>
          <w:sz w:val="24"/>
          <w:szCs w:val="24"/>
          <w:vertAlign w:val="superscript"/>
          <w:lang w:val="en-GB"/>
        </w:rPr>
        <w:t>18</w:t>
      </w:r>
      <w:r w:rsidR="004A77B0" w:rsidRPr="0005386C">
        <w:rPr>
          <w:rFonts w:ascii="Book Antiqua" w:hAnsi="Book Antiqua"/>
          <w:sz w:val="24"/>
          <w:szCs w:val="24"/>
          <w:vertAlign w:val="superscript"/>
          <w:lang w:val="en-GB"/>
        </w:rPr>
        <w:t>]</w:t>
      </w:r>
      <w:r w:rsidRPr="0005386C">
        <w:rPr>
          <w:rFonts w:ascii="Book Antiqua" w:hAnsi="Book Antiqua"/>
          <w:sz w:val="24"/>
          <w:szCs w:val="24"/>
          <w:lang w:val="en-GB"/>
        </w:rPr>
        <w:t>. However, rotational instability of the distal fibula cannot be safely limited by</w:t>
      </w:r>
      <w:r w:rsidR="00714ECF" w:rsidRPr="0005386C">
        <w:rPr>
          <w:rFonts w:ascii="Book Antiqua" w:hAnsi="Book Antiqua"/>
          <w:sz w:val="24"/>
          <w:szCs w:val="24"/>
          <w:lang w:val="en-GB"/>
        </w:rPr>
        <w:t xml:space="preserve"> standard</w:t>
      </w:r>
      <w:r w:rsidRPr="0005386C">
        <w:rPr>
          <w:rFonts w:ascii="Book Antiqua" w:hAnsi="Book Antiqua"/>
          <w:sz w:val="24"/>
          <w:szCs w:val="24"/>
          <w:lang w:val="en-GB"/>
        </w:rPr>
        <w:t xml:space="preserve"> use of 1 or even 2 </w:t>
      </w:r>
      <w:proofErr w:type="spellStart"/>
      <w:r w:rsidRPr="0005386C">
        <w:rPr>
          <w:rFonts w:ascii="Book Antiqua" w:hAnsi="Book Antiqua"/>
          <w:sz w:val="24"/>
          <w:szCs w:val="24"/>
          <w:lang w:val="en-GB"/>
        </w:rPr>
        <w:t>TightRopes</w:t>
      </w:r>
      <w:proofErr w:type="spellEnd"/>
      <w:r w:rsidRPr="0005386C">
        <w:rPr>
          <w:rFonts w:ascii="Book Antiqua" w:hAnsi="Book Antiqua"/>
          <w:sz w:val="24"/>
          <w:szCs w:val="24"/>
          <w:vertAlign w:val="superscript"/>
          <w:lang w:val="en-US"/>
        </w:rPr>
        <w:t>®</w:t>
      </w:r>
      <w:r w:rsidRPr="0005386C">
        <w:rPr>
          <w:rFonts w:ascii="Book Antiqua" w:hAnsi="Book Antiqua"/>
          <w:sz w:val="24"/>
          <w:szCs w:val="24"/>
          <w:lang w:val="en-GB"/>
        </w:rPr>
        <w:t xml:space="preserve"> </w:t>
      </w:r>
      <w:r w:rsidR="004A77B0" w:rsidRPr="0005386C">
        <w:rPr>
          <w:rFonts w:ascii="Book Antiqua" w:hAnsi="Book Antiqua"/>
          <w:sz w:val="24"/>
          <w:szCs w:val="24"/>
          <w:lang w:val="en-GB"/>
        </w:rPr>
        <w:t xml:space="preserve">as shown by </w:t>
      </w:r>
      <w:proofErr w:type="spellStart"/>
      <w:r w:rsidR="004A77B0" w:rsidRPr="0005386C">
        <w:rPr>
          <w:rFonts w:ascii="Book Antiqua" w:hAnsi="Book Antiqua"/>
          <w:i/>
          <w:sz w:val="24"/>
          <w:szCs w:val="24"/>
          <w:lang w:val="en-GB"/>
        </w:rPr>
        <w:t>Teramoto</w:t>
      </w:r>
      <w:proofErr w:type="spellEnd"/>
      <w:r w:rsidR="004A77B0" w:rsidRPr="0005386C">
        <w:rPr>
          <w:rFonts w:ascii="Book Antiqua" w:hAnsi="Book Antiqua"/>
          <w:sz w:val="24"/>
          <w:szCs w:val="24"/>
          <w:lang w:val="en-GB"/>
        </w:rPr>
        <w:t xml:space="preserve"> </w:t>
      </w:r>
      <w:r w:rsidR="004A77B0" w:rsidRPr="00A03130">
        <w:rPr>
          <w:rFonts w:ascii="Book Antiqua" w:hAnsi="Book Antiqua"/>
          <w:i/>
          <w:sz w:val="24"/>
          <w:szCs w:val="24"/>
          <w:lang w:val="en-GB"/>
        </w:rPr>
        <w:t xml:space="preserve">et </w:t>
      </w:r>
      <w:proofErr w:type="gramStart"/>
      <w:r w:rsidR="004A77B0" w:rsidRPr="00A03130">
        <w:rPr>
          <w:rFonts w:ascii="Book Antiqua" w:hAnsi="Book Antiqua"/>
          <w:i/>
          <w:sz w:val="24"/>
          <w:szCs w:val="24"/>
          <w:lang w:val="en-GB"/>
        </w:rPr>
        <w:t>al</w:t>
      </w:r>
      <w:r w:rsidR="00A03130" w:rsidRPr="0005386C">
        <w:rPr>
          <w:rFonts w:ascii="Book Antiqua" w:hAnsi="Book Antiqua"/>
          <w:sz w:val="24"/>
          <w:szCs w:val="24"/>
          <w:vertAlign w:val="superscript"/>
          <w:lang w:val="en-GB"/>
        </w:rPr>
        <w:t>[</w:t>
      </w:r>
      <w:proofErr w:type="gramEnd"/>
      <w:r w:rsidR="00A03130" w:rsidRPr="0005386C">
        <w:rPr>
          <w:rFonts w:ascii="Book Antiqua" w:hAnsi="Book Antiqua"/>
          <w:sz w:val="24"/>
          <w:szCs w:val="24"/>
          <w:vertAlign w:val="superscript"/>
          <w:lang w:val="en-GB"/>
        </w:rPr>
        <w:t>18]</w:t>
      </w:r>
      <w:r w:rsidR="004A77B0" w:rsidRPr="0005386C">
        <w:rPr>
          <w:rFonts w:ascii="Book Antiqua" w:hAnsi="Book Antiqua"/>
          <w:sz w:val="24"/>
          <w:szCs w:val="24"/>
          <w:lang w:val="en-GB"/>
        </w:rPr>
        <w:t xml:space="preserve"> who tried to imitate anatomy by use of different directions of the </w:t>
      </w:r>
      <w:proofErr w:type="spellStart"/>
      <w:r w:rsidR="004A77B0" w:rsidRPr="0005386C">
        <w:rPr>
          <w:rFonts w:ascii="Book Antiqua" w:hAnsi="Book Antiqua"/>
          <w:sz w:val="24"/>
          <w:szCs w:val="24"/>
          <w:lang w:val="en-GB"/>
        </w:rPr>
        <w:t>TightRopes</w:t>
      </w:r>
      <w:proofErr w:type="spellEnd"/>
      <w:r w:rsidR="004A77B0" w:rsidRPr="0005386C">
        <w:rPr>
          <w:rFonts w:ascii="Book Antiqua" w:hAnsi="Book Antiqua"/>
          <w:sz w:val="24"/>
          <w:szCs w:val="24"/>
          <w:vertAlign w:val="superscript"/>
          <w:lang w:val="en-US"/>
        </w:rPr>
        <w:t>®</w:t>
      </w:r>
      <w:r w:rsidR="004A77B0" w:rsidRPr="0005386C">
        <w:rPr>
          <w:rFonts w:ascii="Book Antiqua" w:hAnsi="Book Antiqua"/>
          <w:sz w:val="24"/>
          <w:szCs w:val="24"/>
          <w:lang w:val="en-GB"/>
        </w:rPr>
        <w:t>.</w:t>
      </w:r>
    </w:p>
    <w:p w14:paraId="51D8D621" w14:textId="53C26918" w:rsidR="00E94070" w:rsidRPr="0005386C" w:rsidRDefault="004A77B0" w:rsidP="00A03130">
      <w:pPr>
        <w:widowControl w:val="0"/>
        <w:adjustRightInd w:val="0"/>
        <w:snapToGrid w:val="0"/>
        <w:spacing w:after="0" w:line="360" w:lineRule="auto"/>
        <w:ind w:firstLineChars="100" w:firstLine="240"/>
        <w:jc w:val="both"/>
        <w:rPr>
          <w:rFonts w:ascii="Book Antiqua" w:eastAsia="Times New Roman" w:hAnsi="Book Antiqua" w:cs="Arial"/>
          <w:sz w:val="24"/>
          <w:szCs w:val="24"/>
          <w:lang w:val="en-GB" w:eastAsia="de-DE"/>
        </w:rPr>
      </w:pPr>
      <w:r w:rsidRPr="0005386C">
        <w:rPr>
          <w:rFonts w:ascii="Book Antiqua" w:hAnsi="Book Antiqua"/>
          <w:sz w:val="24"/>
          <w:szCs w:val="24"/>
          <w:lang w:val="en-GB"/>
        </w:rPr>
        <w:t>Therefore, we developed a new syndesmotic</w:t>
      </w:r>
      <w:r w:rsidRPr="0005386C">
        <w:rPr>
          <w:rFonts w:ascii="Book Antiqua" w:hAnsi="Book Antiqua"/>
          <w:i/>
          <w:sz w:val="24"/>
          <w:szCs w:val="24"/>
          <w:lang w:val="en-GB"/>
        </w:rPr>
        <w:t xml:space="preserve"> Internal</w:t>
      </w:r>
      <w:r w:rsidRPr="0005386C">
        <w:rPr>
          <w:rFonts w:ascii="Book Antiqua" w:hAnsi="Book Antiqua"/>
          <w:sz w:val="24"/>
          <w:szCs w:val="24"/>
          <w:lang w:val="en-GB"/>
        </w:rPr>
        <w:t>Brace</w:t>
      </w:r>
      <w:r w:rsidRPr="0005386C">
        <w:rPr>
          <w:rFonts w:ascii="Book Antiqua" w:hAnsi="Book Antiqua"/>
          <w:sz w:val="24"/>
          <w:szCs w:val="24"/>
          <w:vertAlign w:val="superscript"/>
          <w:lang w:val="en-GB"/>
        </w:rPr>
        <w:t>TM</w:t>
      </w:r>
      <w:r w:rsidRPr="0005386C">
        <w:rPr>
          <w:rFonts w:ascii="Book Antiqua" w:hAnsi="Book Antiqua"/>
          <w:sz w:val="24"/>
          <w:szCs w:val="24"/>
          <w:lang w:val="en-GB"/>
        </w:rPr>
        <w:t xml:space="preserve"> technique using</w:t>
      </w:r>
      <w:r w:rsidR="00E94070" w:rsidRPr="0005386C">
        <w:rPr>
          <w:rFonts w:ascii="Book Antiqua" w:hAnsi="Book Antiqua"/>
          <w:sz w:val="24"/>
          <w:szCs w:val="24"/>
          <w:lang w:val="en-GB"/>
        </w:rPr>
        <w:t xml:space="preserve"> SwiveLocks</w:t>
      </w:r>
      <w:r w:rsidR="00E94070" w:rsidRPr="0005386C">
        <w:rPr>
          <w:rFonts w:ascii="Book Antiqua" w:hAnsi="Book Antiqua"/>
          <w:sz w:val="24"/>
          <w:szCs w:val="24"/>
          <w:vertAlign w:val="superscript"/>
          <w:lang w:val="en-US"/>
        </w:rPr>
        <w:t>®</w:t>
      </w:r>
      <w:r w:rsidR="00E94070" w:rsidRPr="0005386C">
        <w:rPr>
          <w:rFonts w:ascii="Book Antiqua" w:hAnsi="Book Antiqua"/>
          <w:sz w:val="24"/>
          <w:szCs w:val="24"/>
          <w:lang w:val="en-GB"/>
        </w:rPr>
        <w:t xml:space="preserve"> </w:t>
      </w:r>
      <w:r w:rsidR="00A05B06" w:rsidRPr="0005386C">
        <w:rPr>
          <w:rFonts w:ascii="Book Antiqua" w:hAnsi="Book Antiqua"/>
          <w:sz w:val="24"/>
          <w:szCs w:val="24"/>
          <w:lang w:val="en-GB"/>
        </w:rPr>
        <w:t>(Arthrex</w:t>
      </w:r>
      <w:r w:rsidR="00A05B06" w:rsidRPr="0005386C">
        <w:rPr>
          <w:rFonts w:ascii="Book Antiqua" w:hAnsi="Book Antiqua"/>
          <w:sz w:val="24"/>
          <w:szCs w:val="24"/>
          <w:vertAlign w:val="superscript"/>
          <w:lang w:val="en-GB"/>
        </w:rPr>
        <w:t>®</w:t>
      </w:r>
      <w:r w:rsidR="00A05B06" w:rsidRPr="0005386C">
        <w:rPr>
          <w:rFonts w:ascii="Book Antiqua" w:hAnsi="Book Antiqua"/>
          <w:sz w:val="24"/>
          <w:szCs w:val="24"/>
          <w:lang w:val="en-GB"/>
        </w:rPr>
        <w:t xml:space="preserve">, Naples, USA) </w:t>
      </w:r>
      <w:r w:rsidR="00E94070" w:rsidRPr="0005386C">
        <w:rPr>
          <w:rFonts w:ascii="Book Antiqua" w:hAnsi="Book Antiqua"/>
          <w:sz w:val="24"/>
          <w:szCs w:val="24"/>
          <w:lang w:val="en-GB"/>
        </w:rPr>
        <w:t>for knotless aperture fixation of a FiberTape</w:t>
      </w:r>
      <w:r w:rsidR="00E94070" w:rsidRPr="0005386C">
        <w:rPr>
          <w:rFonts w:ascii="Book Antiqua" w:hAnsi="Book Antiqua"/>
          <w:sz w:val="24"/>
          <w:szCs w:val="24"/>
          <w:vertAlign w:val="superscript"/>
          <w:lang w:val="en-US"/>
        </w:rPr>
        <w:t>®</w:t>
      </w:r>
      <w:r w:rsidR="00E94070" w:rsidRPr="0005386C">
        <w:rPr>
          <w:rFonts w:ascii="Book Antiqua" w:hAnsi="Book Antiqua"/>
          <w:sz w:val="24"/>
          <w:szCs w:val="24"/>
          <w:lang w:val="en-GB"/>
        </w:rPr>
        <w:t xml:space="preserve"> </w:t>
      </w:r>
      <w:r w:rsidR="00A05B06" w:rsidRPr="0005386C">
        <w:rPr>
          <w:rFonts w:ascii="Book Antiqua" w:hAnsi="Book Antiqua"/>
          <w:sz w:val="24"/>
          <w:szCs w:val="24"/>
          <w:lang w:val="en-GB"/>
        </w:rPr>
        <w:t>(Arthrex</w:t>
      </w:r>
      <w:r w:rsidR="00A05B06" w:rsidRPr="0005386C">
        <w:rPr>
          <w:rFonts w:ascii="Book Antiqua" w:hAnsi="Book Antiqua"/>
          <w:sz w:val="24"/>
          <w:szCs w:val="24"/>
          <w:vertAlign w:val="superscript"/>
          <w:lang w:val="en-GB"/>
        </w:rPr>
        <w:t>®</w:t>
      </w:r>
      <w:r w:rsidR="00A05B06" w:rsidRPr="0005386C">
        <w:rPr>
          <w:rFonts w:ascii="Book Antiqua" w:hAnsi="Book Antiqua"/>
          <w:sz w:val="24"/>
          <w:szCs w:val="24"/>
          <w:lang w:val="en-GB"/>
        </w:rPr>
        <w:t xml:space="preserve">, Naples, USA) </w:t>
      </w:r>
      <w:r w:rsidR="00E94070" w:rsidRPr="0005386C">
        <w:rPr>
          <w:rFonts w:ascii="Book Antiqua" w:hAnsi="Book Antiqua"/>
          <w:sz w:val="24"/>
          <w:szCs w:val="24"/>
          <w:lang w:val="en-GB"/>
        </w:rPr>
        <w:t>directly at the anatomic footprints of the injured ligaments</w:t>
      </w:r>
      <w:r w:rsidRPr="0005386C">
        <w:rPr>
          <w:rFonts w:ascii="Book Antiqua" w:hAnsi="Book Antiqua"/>
          <w:sz w:val="24"/>
          <w:szCs w:val="24"/>
          <w:lang w:val="en-GB"/>
        </w:rPr>
        <w:t xml:space="preserve"> for</w:t>
      </w:r>
      <w:r w:rsidR="00E94070" w:rsidRPr="0005386C">
        <w:rPr>
          <w:rFonts w:ascii="Book Antiqua" w:hAnsi="Book Antiqua"/>
          <w:sz w:val="24"/>
          <w:szCs w:val="24"/>
          <w:lang w:val="en-GB"/>
        </w:rPr>
        <w:t xml:space="preserve"> an</w:t>
      </w:r>
      <w:r w:rsidRPr="0005386C">
        <w:rPr>
          <w:rFonts w:ascii="Book Antiqua" w:hAnsi="Book Antiqua"/>
          <w:sz w:val="24"/>
          <w:szCs w:val="24"/>
          <w:lang w:val="en-GB"/>
        </w:rPr>
        <w:t xml:space="preserve"> optimized imitation of the anatomy of the ant</w:t>
      </w:r>
      <w:r w:rsidR="00E94070" w:rsidRPr="0005386C">
        <w:rPr>
          <w:rFonts w:ascii="Book Antiqua" w:hAnsi="Book Antiqua"/>
          <w:sz w:val="24"/>
          <w:szCs w:val="24"/>
          <w:lang w:val="en-GB"/>
        </w:rPr>
        <w:t>erior and posterior syndesmosis</w:t>
      </w:r>
      <w:r w:rsidR="00E94070" w:rsidRPr="0005386C">
        <w:rPr>
          <w:rFonts w:ascii="Book Antiqua" w:hAnsi="Book Antiqua"/>
          <w:sz w:val="24"/>
          <w:szCs w:val="24"/>
        </w:rPr>
        <w:t xml:space="preserve"> to protect healing of the injured native ligaments. Figure 1 shows</w:t>
      </w:r>
      <w:r w:rsidR="00E94070" w:rsidRPr="0005386C">
        <w:rPr>
          <w:rFonts w:ascii="Book Antiqua" w:eastAsia="Times New Roman" w:hAnsi="Book Antiqua" w:cs="Arial"/>
          <w:sz w:val="24"/>
          <w:szCs w:val="24"/>
          <w:lang w:val="en-GB" w:eastAsia="de-DE"/>
        </w:rPr>
        <w:t xml:space="preserve"> a simulation of an anatomic augmentation of the anterior and posterior tibiofibular ligament by us</w:t>
      </w:r>
      <w:r w:rsidR="00A05B06" w:rsidRPr="0005386C">
        <w:rPr>
          <w:rFonts w:ascii="Book Antiqua" w:eastAsia="Times New Roman" w:hAnsi="Book Antiqua" w:cs="Arial"/>
          <w:sz w:val="24"/>
          <w:szCs w:val="24"/>
          <w:lang w:val="en-GB" w:eastAsia="de-DE"/>
        </w:rPr>
        <w:t>e of a syndesmotic</w:t>
      </w:r>
      <w:r w:rsidR="00E94070" w:rsidRPr="0005386C">
        <w:rPr>
          <w:rFonts w:ascii="Book Antiqua" w:eastAsia="Times New Roman" w:hAnsi="Book Antiqua" w:cs="Arial"/>
          <w:i/>
          <w:sz w:val="24"/>
          <w:szCs w:val="24"/>
          <w:lang w:val="en-GB" w:eastAsia="de-DE"/>
        </w:rPr>
        <w:t xml:space="preserve"> Internal</w:t>
      </w:r>
      <w:r w:rsidR="00E94070" w:rsidRPr="0005386C">
        <w:rPr>
          <w:rFonts w:ascii="Book Antiqua" w:eastAsia="Times New Roman" w:hAnsi="Book Antiqua" w:cs="Arial"/>
          <w:sz w:val="24"/>
          <w:szCs w:val="24"/>
          <w:lang w:val="en-GB" w:eastAsia="de-DE"/>
        </w:rPr>
        <w:t>Brace</w:t>
      </w:r>
      <w:r w:rsidR="00E94070" w:rsidRPr="0005386C">
        <w:rPr>
          <w:rFonts w:ascii="Book Antiqua" w:eastAsia="Times New Roman" w:hAnsi="Book Antiqua" w:cs="Arial"/>
          <w:sz w:val="24"/>
          <w:szCs w:val="24"/>
          <w:vertAlign w:val="superscript"/>
          <w:lang w:val="en-GB" w:eastAsia="de-DE"/>
        </w:rPr>
        <w:t>TM</w:t>
      </w:r>
      <w:r w:rsidR="00E94070" w:rsidRPr="0005386C">
        <w:rPr>
          <w:rFonts w:ascii="Book Antiqua" w:eastAsia="Times New Roman" w:hAnsi="Book Antiqua" w:cs="Arial"/>
          <w:sz w:val="24"/>
          <w:szCs w:val="24"/>
          <w:lang w:val="en-GB" w:eastAsia="de-DE"/>
        </w:rPr>
        <w:t xml:space="preserve"> technique in a skeletal model of a left ankle joint.</w:t>
      </w:r>
      <w:r w:rsidR="0005386C">
        <w:rPr>
          <w:rFonts w:ascii="Book Antiqua" w:eastAsia="Times New Roman" w:hAnsi="Book Antiqua" w:cs="Arial"/>
          <w:sz w:val="24"/>
          <w:szCs w:val="24"/>
          <w:lang w:val="en-GB" w:eastAsia="de-DE"/>
        </w:rPr>
        <w:t xml:space="preserve"> </w:t>
      </w:r>
    </w:p>
    <w:p w14:paraId="069B8496" w14:textId="77777777" w:rsidR="00E94070" w:rsidRPr="0005386C" w:rsidRDefault="00E94070" w:rsidP="0005386C">
      <w:pPr>
        <w:widowControl w:val="0"/>
        <w:adjustRightInd w:val="0"/>
        <w:snapToGrid w:val="0"/>
        <w:spacing w:after="0" w:line="360" w:lineRule="auto"/>
        <w:jc w:val="both"/>
        <w:rPr>
          <w:rFonts w:ascii="Book Antiqua" w:hAnsi="Book Antiqua"/>
          <w:b/>
          <w:sz w:val="24"/>
          <w:szCs w:val="24"/>
        </w:rPr>
      </w:pPr>
    </w:p>
    <w:p w14:paraId="173A24BE" w14:textId="5744EB5D" w:rsidR="00E94070" w:rsidRPr="0005386C" w:rsidRDefault="00A03130" w:rsidP="0005386C">
      <w:pPr>
        <w:widowControl w:val="0"/>
        <w:adjustRightInd w:val="0"/>
        <w:snapToGrid w:val="0"/>
        <w:spacing w:after="0" w:line="360" w:lineRule="auto"/>
        <w:jc w:val="both"/>
        <w:rPr>
          <w:rFonts w:ascii="Book Antiqua" w:hAnsi="Book Antiqua"/>
          <w:sz w:val="24"/>
          <w:szCs w:val="24"/>
        </w:rPr>
      </w:pPr>
      <w:r w:rsidRPr="0005386C">
        <w:rPr>
          <w:rFonts w:ascii="Book Antiqua" w:hAnsi="Book Antiqua"/>
          <w:b/>
          <w:sz w:val="24"/>
          <w:szCs w:val="24"/>
        </w:rPr>
        <w:t xml:space="preserve">SYNDESMOTIC </w:t>
      </w:r>
      <w:r w:rsidRPr="0005386C">
        <w:rPr>
          <w:rFonts w:ascii="Book Antiqua" w:hAnsi="Book Antiqua"/>
          <w:b/>
          <w:i/>
          <w:sz w:val="24"/>
          <w:szCs w:val="24"/>
        </w:rPr>
        <w:t>INTERNAL</w:t>
      </w:r>
      <w:r w:rsidRPr="0005386C">
        <w:rPr>
          <w:rFonts w:ascii="Book Antiqua" w:hAnsi="Book Antiqua"/>
          <w:b/>
          <w:sz w:val="24"/>
          <w:szCs w:val="24"/>
        </w:rPr>
        <w:t>BRACE</w:t>
      </w:r>
      <w:r w:rsidRPr="0005386C">
        <w:rPr>
          <w:rFonts w:ascii="Book Antiqua" w:hAnsi="Book Antiqua"/>
          <w:b/>
          <w:sz w:val="24"/>
          <w:szCs w:val="24"/>
          <w:vertAlign w:val="superscript"/>
        </w:rPr>
        <w:t>TM</w:t>
      </w:r>
      <w:r w:rsidRPr="0005386C">
        <w:rPr>
          <w:rFonts w:ascii="Book Antiqua" w:hAnsi="Book Antiqua"/>
          <w:b/>
          <w:sz w:val="24"/>
          <w:szCs w:val="24"/>
        </w:rPr>
        <w:t xml:space="preserve"> – THEORY AND PRINCIPLES</w:t>
      </w:r>
    </w:p>
    <w:p w14:paraId="2CA053FB" w14:textId="15DF4AC9" w:rsidR="00E94070" w:rsidRPr="0005386C" w:rsidRDefault="00E94070" w:rsidP="0005386C">
      <w:pPr>
        <w:widowControl w:val="0"/>
        <w:adjustRightInd w:val="0"/>
        <w:snapToGrid w:val="0"/>
        <w:spacing w:after="0" w:line="360" w:lineRule="auto"/>
        <w:jc w:val="both"/>
        <w:rPr>
          <w:rFonts w:ascii="Book Antiqua" w:hAnsi="Book Antiqua"/>
          <w:sz w:val="24"/>
          <w:szCs w:val="24"/>
          <w:lang w:val="en-GB"/>
        </w:rPr>
      </w:pPr>
      <w:r w:rsidRPr="0005386C">
        <w:rPr>
          <w:rFonts w:ascii="Book Antiqua" w:hAnsi="Book Antiqua"/>
          <w:sz w:val="24"/>
          <w:szCs w:val="24"/>
          <w:lang w:val="en-GB"/>
        </w:rPr>
        <w:t>The</w:t>
      </w:r>
      <w:r w:rsidRPr="0005386C">
        <w:rPr>
          <w:rFonts w:ascii="Book Antiqua" w:hAnsi="Book Antiqua"/>
          <w:i/>
          <w:sz w:val="24"/>
          <w:szCs w:val="24"/>
          <w:lang w:val="en-GB"/>
        </w:rPr>
        <w:t xml:space="preserve"> Internal</w:t>
      </w:r>
      <w:r w:rsidRPr="0005386C">
        <w:rPr>
          <w:rFonts w:ascii="Book Antiqua" w:hAnsi="Book Antiqua"/>
          <w:sz w:val="24"/>
          <w:szCs w:val="24"/>
          <w:lang w:val="en-GB"/>
        </w:rPr>
        <w:t>Brace</w:t>
      </w:r>
      <w:r w:rsidRPr="0005386C">
        <w:rPr>
          <w:rFonts w:ascii="Book Antiqua" w:hAnsi="Book Antiqua"/>
          <w:sz w:val="24"/>
          <w:szCs w:val="24"/>
          <w:vertAlign w:val="superscript"/>
          <w:lang w:val="en-GB"/>
        </w:rPr>
        <w:t>TM</w:t>
      </w:r>
      <w:r w:rsidRPr="0005386C">
        <w:rPr>
          <w:rFonts w:ascii="Book Antiqua" w:hAnsi="Book Antiqua"/>
          <w:sz w:val="24"/>
          <w:szCs w:val="24"/>
          <w:lang w:val="en-GB"/>
        </w:rPr>
        <w:t xml:space="preserve"> technique was developed by </w:t>
      </w:r>
      <w:r w:rsidRPr="0005386C">
        <w:rPr>
          <w:rFonts w:ascii="Book Antiqua" w:hAnsi="Book Antiqua"/>
          <w:i/>
          <w:sz w:val="24"/>
          <w:szCs w:val="24"/>
          <w:lang w:val="en-GB"/>
        </w:rPr>
        <w:t>Gordon Mackay</w:t>
      </w:r>
      <w:r w:rsidRPr="0005386C">
        <w:rPr>
          <w:rFonts w:ascii="Book Antiqua" w:hAnsi="Book Antiqua"/>
          <w:sz w:val="24"/>
          <w:szCs w:val="24"/>
          <w:lang w:val="en-GB"/>
        </w:rPr>
        <w:t xml:space="preserve"> from Scotland in 2012 using SwiveLocks</w:t>
      </w:r>
      <w:r w:rsidRPr="0005386C">
        <w:rPr>
          <w:rFonts w:ascii="Book Antiqua" w:hAnsi="Book Antiqua"/>
          <w:sz w:val="24"/>
          <w:szCs w:val="24"/>
          <w:vertAlign w:val="superscript"/>
          <w:lang w:val="en-US"/>
        </w:rPr>
        <w:t>®</w:t>
      </w:r>
      <w:r w:rsidRPr="0005386C">
        <w:rPr>
          <w:rFonts w:ascii="Book Antiqua" w:hAnsi="Book Antiqua"/>
          <w:sz w:val="24"/>
          <w:szCs w:val="24"/>
          <w:lang w:val="en-GB"/>
        </w:rPr>
        <w:t xml:space="preserve"> for knotless aperture fixation of a FiberTape</w:t>
      </w:r>
      <w:r w:rsidRPr="0005386C">
        <w:rPr>
          <w:rFonts w:ascii="Book Antiqua" w:hAnsi="Book Antiqua"/>
          <w:sz w:val="24"/>
          <w:szCs w:val="24"/>
          <w:vertAlign w:val="superscript"/>
          <w:lang w:val="en-US"/>
        </w:rPr>
        <w:t>®</w:t>
      </w:r>
      <w:r w:rsidRPr="0005386C">
        <w:rPr>
          <w:rFonts w:ascii="Book Antiqua" w:hAnsi="Book Antiqua"/>
          <w:sz w:val="24"/>
          <w:szCs w:val="24"/>
          <w:lang w:val="en-GB"/>
        </w:rPr>
        <w:t xml:space="preserve"> at the anatomic footprints of the augmented ligaments, and augmentation of the anterior talofibular </w:t>
      </w:r>
      <w:proofErr w:type="gramStart"/>
      <w:r w:rsidRPr="0005386C">
        <w:rPr>
          <w:rFonts w:ascii="Book Antiqua" w:hAnsi="Book Antiqua"/>
          <w:sz w:val="24"/>
          <w:szCs w:val="24"/>
          <w:lang w:val="en-GB"/>
        </w:rPr>
        <w:t>ligament</w:t>
      </w:r>
      <w:r w:rsidR="009E25A6" w:rsidRPr="0005386C">
        <w:rPr>
          <w:rFonts w:ascii="Book Antiqua" w:hAnsi="Book Antiqua"/>
          <w:sz w:val="24"/>
          <w:szCs w:val="24"/>
          <w:vertAlign w:val="superscript"/>
          <w:lang w:val="en-GB"/>
        </w:rPr>
        <w:t>[</w:t>
      </w:r>
      <w:proofErr w:type="gramEnd"/>
      <w:r w:rsidR="009E25A6" w:rsidRPr="0005386C">
        <w:rPr>
          <w:rFonts w:ascii="Book Antiqua" w:hAnsi="Book Antiqua"/>
          <w:sz w:val="24"/>
          <w:szCs w:val="24"/>
          <w:vertAlign w:val="superscript"/>
          <w:lang w:val="en-GB"/>
        </w:rPr>
        <w:t>19-22]</w:t>
      </w:r>
      <w:r w:rsidRPr="0005386C">
        <w:rPr>
          <w:rFonts w:ascii="Book Antiqua" w:hAnsi="Book Antiqua"/>
          <w:sz w:val="24"/>
          <w:szCs w:val="24"/>
          <w:lang w:val="en-GB"/>
        </w:rPr>
        <w:t>, the deltoid ligament</w:t>
      </w:r>
      <w:r w:rsidR="009E25A6" w:rsidRPr="0005386C">
        <w:rPr>
          <w:rFonts w:ascii="Book Antiqua" w:hAnsi="Book Antiqua"/>
          <w:sz w:val="24"/>
          <w:szCs w:val="24"/>
          <w:vertAlign w:val="superscript"/>
          <w:lang w:val="en-GB"/>
        </w:rPr>
        <w:t>[3]</w:t>
      </w:r>
      <w:r w:rsidRPr="0005386C">
        <w:rPr>
          <w:rFonts w:ascii="Book Antiqua" w:hAnsi="Book Antiqua"/>
          <w:sz w:val="24"/>
          <w:szCs w:val="24"/>
          <w:lang w:val="en-GB"/>
        </w:rPr>
        <w:t>, the spring ligament</w:t>
      </w:r>
      <w:r w:rsidR="009E25A6" w:rsidRPr="0005386C">
        <w:rPr>
          <w:rFonts w:ascii="Book Antiqua" w:hAnsi="Book Antiqua"/>
          <w:sz w:val="24"/>
          <w:szCs w:val="24"/>
          <w:vertAlign w:val="superscript"/>
          <w:lang w:val="en-GB"/>
        </w:rPr>
        <w:t>[23]</w:t>
      </w:r>
      <w:r w:rsidR="009E25A6" w:rsidRPr="0005386C">
        <w:rPr>
          <w:rFonts w:ascii="Book Antiqua" w:hAnsi="Book Antiqua"/>
          <w:sz w:val="24"/>
          <w:szCs w:val="24"/>
          <w:lang w:val="en-GB"/>
        </w:rPr>
        <w:t>,</w:t>
      </w:r>
      <w:r w:rsidRPr="0005386C">
        <w:rPr>
          <w:rFonts w:ascii="Book Antiqua" w:hAnsi="Book Antiqua"/>
          <w:sz w:val="24"/>
          <w:szCs w:val="24"/>
          <w:lang w:val="en-GB"/>
        </w:rPr>
        <w:t xml:space="preserve"> </w:t>
      </w:r>
      <w:r w:rsidR="00EB7A59" w:rsidRPr="0005386C">
        <w:rPr>
          <w:rFonts w:ascii="Book Antiqua" w:hAnsi="Book Antiqua"/>
          <w:sz w:val="24"/>
          <w:szCs w:val="24"/>
          <w:lang w:val="en-GB"/>
        </w:rPr>
        <w:t xml:space="preserve">and </w:t>
      </w:r>
      <w:r w:rsidRPr="0005386C">
        <w:rPr>
          <w:rFonts w:ascii="Book Antiqua" w:hAnsi="Book Antiqua"/>
          <w:sz w:val="24"/>
          <w:szCs w:val="24"/>
          <w:lang w:val="en-GB"/>
        </w:rPr>
        <w:t>the medial collateral</w:t>
      </w:r>
      <w:r w:rsidR="00C34667" w:rsidRPr="0005386C">
        <w:rPr>
          <w:rFonts w:ascii="Book Antiqua" w:hAnsi="Book Antiqua"/>
          <w:sz w:val="24"/>
          <w:szCs w:val="24"/>
          <w:lang w:val="en-GB"/>
        </w:rPr>
        <w:t xml:space="preserve"> and cruciate</w:t>
      </w:r>
      <w:r w:rsidRPr="0005386C">
        <w:rPr>
          <w:rFonts w:ascii="Book Antiqua" w:hAnsi="Book Antiqua"/>
          <w:sz w:val="24"/>
          <w:szCs w:val="24"/>
          <w:lang w:val="en-GB"/>
        </w:rPr>
        <w:t xml:space="preserve"> ligaments of the knee have been published so far</w:t>
      </w:r>
      <w:r w:rsidR="009E25A6" w:rsidRPr="0005386C">
        <w:rPr>
          <w:rFonts w:ascii="Book Antiqua" w:hAnsi="Book Antiqua"/>
          <w:sz w:val="24"/>
          <w:szCs w:val="24"/>
          <w:vertAlign w:val="superscript"/>
          <w:lang w:val="en-GB"/>
        </w:rPr>
        <w:t>[24</w:t>
      </w:r>
      <w:r w:rsidR="00A05B06" w:rsidRPr="0005386C">
        <w:rPr>
          <w:rFonts w:ascii="Book Antiqua" w:hAnsi="Book Antiqua"/>
          <w:sz w:val="24"/>
          <w:szCs w:val="24"/>
          <w:vertAlign w:val="superscript"/>
          <w:lang w:val="en-GB"/>
        </w:rPr>
        <w:t>-</w:t>
      </w:r>
      <w:r w:rsidR="009E25A6" w:rsidRPr="0005386C">
        <w:rPr>
          <w:rFonts w:ascii="Book Antiqua" w:hAnsi="Book Antiqua"/>
          <w:sz w:val="24"/>
          <w:szCs w:val="24"/>
          <w:vertAlign w:val="superscript"/>
          <w:lang w:val="en-GB"/>
        </w:rPr>
        <w:t>28</w:t>
      </w:r>
      <w:r w:rsidR="00A05B06" w:rsidRPr="0005386C">
        <w:rPr>
          <w:rFonts w:ascii="Book Antiqua" w:hAnsi="Book Antiqua"/>
          <w:sz w:val="24"/>
          <w:szCs w:val="24"/>
          <w:vertAlign w:val="superscript"/>
          <w:lang w:val="en-GB"/>
        </w:rPr>
        <w:t>]</w:t>
      </w:r>
      <w:r w:rsidR="00A05B06" w:rsidRPr="0005386C">
        <w:rPr>
          <w:rFonts w:ascii="Book Antiqua" w:hAnsi="Book Antiqua"/>
          <w:sz w:val="24"/>
          <w:szCs w:val="24"/>
          <w:lang w:val="en-GB"/>
        </w:rPr>
        <w:t>.</w:t>
      </w:r>
    </w:p>
    <w:p w14:paraId="1DC29E8D" w14:textId="39B1B74A" w:rsidR="00E3361C" w:rsidRPr="0005386C" w:rsidRDefault="00E94070" w:rsidP="00A03130">
      <w:pPr>
        <w:widowControl w:val="0"/>
        <w:adjustRightInd w:val="0"/>
        <w:snapToGrid w:val="0"/>
        <w:spacing w:after="0" w:line="360" w:lineRule="auto"/>
        <w:ind w:firstLineChars="50" w:firstLine="120"/>
        <w:jc w:val="both"/>
        <w:rPr>
          <w:rFonts w:ascii="Book Antiqua" w:hAnsi="Book Antiqua"/>
          <w:sz w:val="24"/>
          <w:szCs w:val="24"/>
        </w:rPr>
      </w:pPr>
      <w:r w:rsidRPr="0005386C">
        <w:rPr>
          <w:rFonts w:ascii="Book Antiqua" w:hAnsi="Book Antiqua"/>
          <w:sz w:val="24"/>
          <w:szCs w:val="24"/>
        </w:rPr>
        <w:lastRenderedPageBreak/>
        <w:t xml:space="preserve">The primary aim of an </w:t>
      </w:r>
      <w:r w:rsidRPr="0005386C">
        <w:rPr>
          <w:rFonts w:ascii="Book Antiqua" w:hAnsi="Book Antiqua"/>
          <w:i/>
          <w:sz w:val="24"/>
          <w:szCs w:val="24"/>
        </w:rPr>
        <w:t>Internal</w:t>
      </w:r>
      <w:r w:rsidRPr="0005386C">
        <w:rPr>
          <w:rFonts w:ascii="Book Antiqua" w:hAnsi="Book Antiqua"/>
          <w:sz w:val="24"/>
          <w:szCs w:val="24"/>
        </w:rPr>
        <w:t>Brace</w:t>
      </w:r>
      <w:r w:rsidRPr="0005386C">
        <w:rPr>
          <w:rFonts w:ascii="Book Antiqua" w:hAnsi="Book Antiqua"/>
          <w:sz w:val="24"/>
          <w:szCs w:val="24"/>
          <w:vertAlign w:val="superscript"/>
        </w:rPr>
        <w:t>TM</w:t>
      </w:r>
      <w:r w:rsidR="001E316B" w:rsidRPr="0005386C">
        <w:rPr>
          <w:rFonts w:ascii="Book Antiqua" w:hAnsi="Book Antiqua"/>
          <w:sz w:val="24"/>
          <w:szCs w:val="24"/>
        </w:rPr>
        <w:t xml:space="preserve"> is</w:t>
      </w:r>
      <w:r w:rsidRPr="0005386C">
        <w:rPr>
          <w:rFonts w:ascii="Book Antiqua" w:hAnsi="Book Antiqua"/>
          <w:sz w:val="24"/>
          <w:szCs w:val="24"/>
        </w:rPr>
        <w:t xml:space="preserve"> repair of vital tissue rather than </w:t>
      </w:r>
      <w:r w:rsidR="001E316B" w:rsidRPr="0005386C">
        <w:rPr>
          <w:rFonts w:ascii="Book Antiqua" w:hAnsi="Book Antiqua"/>
          <w:sz w:val="24"/>
          <w:szCs w:val="24"/>
        </w:rPr>
        <w:t xml:space="preserve">reconstruction or </w:t>
      </w:r>
      <w:r w:rsidRPr="0005386C">
        <w:rPr>
          <w:rFonts w:ascii="Book Antiqua" w:hAnsi="Book Antiqua"/>
          <w:sz w:val="24"/>
          <w:szCs w:val="24"/>
        </w:rPr>
        <w:t>replacement with non-vital tendon transplants</w:t>
      </w:r>
      <w:r w:rsidR="00FA0B01" w:rsidRPr="0005386C">
        <w:rPr>
          <w:rFonts w:ascii="Book Antiqua" w:hAnsi="Book Antiqua"/>
          <w:sz w:val="24"/>
          <w:szCs w:val="24"/>
          <w:vertAlign w:val="superscript"/>
          <w:lang w:val="en-GB"/>
        </w:rPr>
        <w:t>[3]</w:t>
      </w:r>
      <w:r w:rsidRPr="0005386C">
        <w:rPr>
          <w:rFonts w:ascii="Book Antiqua" w:hAnsi="Book Antiqua"/>
          <w:sz w:val="24"/>
          <w:szCs w:val="24"/>
        </w:rPr>
        <w:t>.</w:t>
      </w:r>
      <w:r w:rsidRPr="0005386C">
        <w:rPr>
          <w:rFonts w:ascii="Book Antiqua" w:hAnsi="Book Antiqua"/>
          <w:sz w:val="24"/>
          <w:szCs w:val="24"/>
          <w:lang w:val="en-US"/>
        </w:rPr>
        <w:t xml:space="preserve"> </w:t>
      </w:r>
      <w:r w:rsidRPr="0005386C">
        <w:rPr>
          <w:rFonts w:ascii="Book Antiqua" w:hAnsi="Book Antiqua"/>
          <w:sz w:val="24"/>
          <w:szCs w:val="24"/>
        </w:rPr>
        <w:t>Ligament healing should be s</w:t>
      </w:r>
      <w:r w:rsidR="004B5482" w:rsidRPr="0005386C">
        <w:rPr>
          <w:rFonts w:ascii="Book Antiqua" w:hAnsi="Book Antiqua"/>
          <w:sz w:val="24"/>
          <w:szCs w:val="24"/>
        </w:rPr>
        <w:t>tandard rather than replacement, as t</w:t>
      </w:r>
      <w:r w:rsidRPr="0005386C">
        <w:rPr>
          <w:rFonts w:ascii="Book Antiqua" w:hAnsi="Book Antiqua"/>
          <w:sz w:val="24"/>
          <w:szCs w:val="24"/>
        </w:rPr>
        <w:t xml:space="preserve">he original footprints of ligaments </w:t>
      </w:r>
      <w:r w:rsidR="00EB7A59" w:rsidRPr="0005386C">
        <w:rPr>
          <w:rFonts w:ascii="Book Antiqua" w:hAnsi="Book Antiqua"/>
          <w:sz w:val="24"/>
          <w:szCs w:val="24"/>
        </w:rPr>
        <w:t>tend to be</w:t>
      </w:r>
      <w:r w:rsidRPr="0005386C">
        <w:rPr>
          <w:rFonts w:ascii="Book Antiqua" w:hAnsi="Book Antiqua"/>
          <w:sz w:val="24"/>
          <w:szCs w:val="24"/>
        </w:rPr>
        <w:t xml:space="preserve"> much larger than tendon grafts could replace.</w:t>
      </w:r>
      <w:r w:rsidR="001E316B" w:rsidRPr="0005386C">
        <w:rPr>
          <w:rFonts w:ascii="Book Antiqua" w:hAnsi="Book Antiqua"/>
          <w:sz w:val="24"/>
          <w:szCs w:val="24"/>
        </w:rPr>
        <w:t xml:space="preserve"> So an important</w:t>
      </w:r>
      <w:r w:rsidR="008B3FC2" w:rsidRPr="0005386C">
        <w:rPr>
          <w:rFonts w:ascii="Book Antiqua" w:hAnsi="Book Antiqua"/>
          <w:sz w:val="24"/>
          <w:szCs w:val="24"/>
        </w:rPr>
        <w:t xml:space="preserve"> advantage of the</w:t>
      </w:r>
      <w:r w:rsidR="008B3FC2" w:rsidRPr="0005386C">
        <w:rPr>
          <w:rFonts w:ascii="Book Antiqua" w:hAnsi="Book Antiqua"/>
          <w:sz w:val="24"/>
          <w:szCs w:val="24"/>
          <w:lang w:val="en-GB"/>
        </w:rPr>
        <w:t xml:space="preserve"> </w:t>
      </w:r>
      <w:r w:rsidR="001E316B" w:rsidRPr="0005386C">
        <w:rPr>
          <w:rFonts w:ascii="Book Antiqua" w:hAnsi="Book Antiqua"/>
          <w:sz w:val="24"/>
          <w:szCs w:val="24"/>
          <w:lang w:val="en-GB"/>
        </w:rPr>
        <w:t>t</w:t>
      </w:r>
      <w:r w:rsidR="008B3FC2" w:rsidRPr="0005386C">
        <w:rPr>
          <w:rFonts w:ascii="Book Antiqua" w:hAnsi="Book Antiqua"/>
          <w:sz w:val="24"/>
          <w:szCs w:val="24"/>
          <w:lang w:val="en-GB"/>
        </w:rPr>
        <w:t>he</w:t>
      </w:r>
      <w:r w:rsidR="008B3FC2" w:rsidRPr="0005386C">
        <w:rPr>
          <w:rFonts w:ascii="Book Antiqua" w:hAnsi="Book Antiqua"/>
          <w:i/>
          <w:sz w:val="24"/>
          <w:szCs w:val="24"/>
          <w:lang w:val="en-GB"/>
        </w:rPr>
        <w:t xml:space="preserve"> Internal</w:t>
      </w:r>
      <w:r w:rsidR="008B3FC2" w:rsidRPr="0005386C">
        <w:rPr>
          <w:rFonts w:ascii="Book Antiqua" w:hAnsi="Book Antiqua"/>
          <w:sz w:val="24"/>
          <w:szCs w:val="24"/>
          <w:lang w:val="en-GB"/>
        </w:rPr>
        <w:t>Brace</w:t>
      </w:r>
      <w:r w:rsidR="008B3FC2" w:rsidRPr="0005386C">
        <w:rPr>
          <w:rFonts w:ascii="Book Antiqua" w:hAnsi="Book Antiqua"/>
          <w:sz w:val="24"/>
          <w:szCs w:val="24"/>
          <w:vertAlign w:val="superscript"/>
          <w:lang w:val="en-GB"/>
        </w:rPr>
        <w:t>TM</w:t>
      </w:r>
      <w:r w:rsidR="008B3FC2" w:rsidRPr="0005386C">
        <w:rPr>
          <w:rFonts w:ascii="Book Antiqua" w:hAnsi="Book Antiqua"/>
          <w:sz w:val="24"/>
          <w:szCs w:val="24"/>
          <w:lang w:val="en-GB"/>
        </w:rPr>
        <w:t xml:space="preserve"> technique is</w:t>
      </w:r>
      <w:r w:rsidR="008B3FC2" w:rsidRPr="0005386C">
        <w:rPr>
          <w:rFonts w:ascii="Book Antiqua" w:hAnsi="Book Antiqua"/>
          <w:sz w:val="24"/>
          <w:szCs w:val="24"/>
        </w:rPr>
        <w:t xml:space="preserve"> </w:t>
      </w:r>
      <w:r w:rsidR="008B3FC2" w:rsidRPr="0005386C">
        <w:rPr>
          <w:rFonts w:ascii="Book Antiqua" w:hAnsi="Book Antiqua"/>
          <w:sz w:val="24"/>
          <w:szCs w:val="24"/>
          <w:lang w:val="en-US"/>
        </w:rPr>
        <w:t>p</w:t>
      </w:r>
      <w:r w:rsidRPr="0005386C">
        <w:rPr>
          <w:rFonts w:ascii="Book Antiqua" w:hAnsi="Book Antiqua"/>
          <w:sz w:val="24"/>
          <w:szCs w:val="24"/>
        </w:rPr>
        <w:t>reservation of proprioception instead of cu</w:t>
      </w:r>
      <w:r w:rsidR="008B3FC2" w:rsidRPr="0005386C">
        <w:rPr>
          <w:rFonts w:ascii="Book Antiqua" w:hAnsi="Book Antiqua"/>
          <w:sz w:val="24"/>
          <w:szCs w:val="24"/>
        </w:rPr>
        <w:t>tting out the ligament remnants</w:t>
      </w:r>
      <w:r w:rsidRPr="0005386C">
        <w:rPr>
          <w:rFonts w:ascii="Book Antiqua" w:hAnsi="Book Antiqua"/>
          <w:sz w:val="24"/>
          <w:szCs w:val="24"/>
        </w:rPr>
        <w:t>.</w:t>
      </w:r>
      <w:r w:rsidR="008B3FC2" w:rsidRPr="0005386C">
        <w:rPr>
          <w:rFonts w:ascii="Book Antiqua" w:hAnsi="Book Antiqua"/>
          <w:sz w:val="24"/>
          <w:szCs w:val="24"/>
        </w:rPr>
        <w:t xml:space="preserve"> An</w:t>
      </w:r>
      <w:r w:rsidRPr="0005386C">
        <w:rPr>
          <w:rFonts w:ascii="Book Antiqua" w:hAnsi="Book Antiqua"/>
          <w:sz w:val="24"/>
          <w:szCs w:val="24"/>
        </w:rPr>
        <w:t xml:space="preserve"> </w:t>
      </w:r>
      <w:r w:rsidRPr="0005386C">
        <w:rPr>
          <w:rFonts w:ascii="Book Antiqua" w:hAnsi="Book Antiqua"/>
          <w:i/>
          <w:sz w:val="24"/>
          <w:szCs w:val="24"/>
        </w:rPr>
        <w:t>Internal</w:t>
      </w:r>
      <w:r w:rsidRPr="0005386C">
        <w:rPr>
          <w:rFonts w:ascii="Book Antiqua" w:hAnsi="Book Antiqua"/>
          <w:sz w:val="24"/>
          <w:szCs w:val="24"/>
        </w:rPr>
        <w:t>Brace</w:t>
      </w:r>
      <w:r w:rsidRPr="0005386C">
        <w:rPr>
          <w:rFonts w:ascii="Book Antiqua" w:hAnsi="Book Antiqua"/>
          <w:sz w:val="24"/>
          <w:szCs w:val="24"/>
          <w:vertAlign w:val="superscript"/>
        </w:rPr>
        <w:t>TM</w:t>
      </w:r>
      <w:r w:rsidR="008B3FC2" w:rsidRPr="0005386C">
        <w:rPr>
          <w:rFonts w:ascii="Book Antiqua" w:hAnsi="Book Antiqua"/>
          <w:sz w:val="24"/>
          <w:szCs w:val="24"/>
        </w:rPr>
        <w:t xml:space="preserve"> acts as a check-rein or</w:t>
      </w:r>
      <w:r w:rsidR="0003276B" w:rsidRPr="0005386C">
        <w:rPr>
          <w:rFonts w:ascii="Book Antiqua" w:hAnsi="Book Antiqua"/>
          <w:sz w:val="24"/>
          <w:szCs w:val="24"/>
        </w:rPr>
        <w:t xml:space="preserve"> as</w:t>
      </w:r>
      <w:r w:rsidR="008B3FC2" w:rsidRPr="0005386C">
        <w:rPr>
          <w:rFonts w:ascii="Book Antiqua" w:hAnsi="Book Antiqua"/>
          <w:sz w:val="24"/>
          <w:szCs w:val="24"/>
        </w:rPr>
        <w:t xml:space="preserve"> a corner stone to stability</w:t>
      </w:r>
      <w:r w:rsidR="003F59C1" w:rsidRPr="0005386C">
        <w:rPr>
          <w:rFonts w:ascii="Book Antiqua" w:hAnsi="Book Antiqua"/>
          <w:sz w:val="24"/>
          <w:szCs w:val="24"/>
        </w:rPr>
        <w:t xml:space="preserve"> just</w:t>
      </w:r>
      <w:r w:rsidR="008B3FC2" w:rsidRPr="0005386C">
        <w:rPr>
          <w:rFonts w:ascii="Book Antiqua" w:hAnsi="Book Antiqua"/>
          <w:sz w:val="24"/>
          <w:szCs w:val="24"/>
        </w:rPr>
        <w:t xml:space="preserve"> like a seat-belt</w:t>
      </w:r>
      <w:r w:rsidR="001E316B" w:rsidRPr="0005386C">
        <w:rPr>
          <w:rFonts w:ascii="Book Antiqua" w:hAnsi="Book Antiqua"/>
          <w:sz w:val="24"/>
          <w:szCs w:val="24"/>
        </w:rPr>
        <w:t>,</w:t>
      </w:r>
      <w:r w:rsidR="008B3FC2" w:rsidRPr="0005386C">
        <w:rPr>
          <w:rFonts w:ascii="Book Antiqua" w:hAnsi="Book Antiqua"/>
          <w:sz w:val="24"/>
          <w:szCs w:val="24"/>
        </w:rPr>
        <w:t xml:space="preserve"> and thus</w:t>
      </w:r>
      <w:r w:rsidR="001E316B" w:rsidRPr="0005386C">
        <w:rPr>
          <w:rFonts w:ascii="Book Antiqua" w:hAnsi="Book Antiqua"/>
          <w:sz w:val="24"/>
          <w:szCs w:val="24"/>
        </w:rPr>
        <w:t xml:space="preserve"> the </w:t>
      </w:r>
      <w:r w:rsidR="001E316B" w:rsidRPr="0005386C">
        <w:rPr>
          <w:rFonts w:ascii="Book Antiqua" w:hAnsi="Book Antiqua"/>
          <w:i/>
          <w:sz w:val="24"/>
          <w:szCs w:val="24"/>
        </w:rPr>
        <w:t>Internal</w:t>
      </w:r>
      <w:r w:rsidR="001E316B" w:rsidRPr="0005386C">
        <w:rPr>
          <w:rFonts w:ascii="Book Antiqua" w:hAnsi="Book Antiqua"/>
          <w:sz w:val="24"/>
          <w:szCs w:val="24"/>
        </w:rPr>
        <w:t>Brace</w:t>
      </w:r>
      <w:r w:rsidR="001E316B" w:rsidRPr="0005386C">
        <w:rPr>
          <w:rFonts w:ascii="Book Antiqua" w:hAnsi="Book Antiqua"/>
          <w:sz w:val="24"/>
          <w:szCs w:val="24"/>
          <w:vertAlign w:val="superscript"/>
        </w:rPr>
        <w:t>TM</w:t>
      </w:r>
      <w:r w:rsidR="001E316B" w:rsidRPr="0005386C">
        <w:rPr>
          <w:rFonts w:ascii="Book Antiqua" w:hAnsi="Book Antiqua"/>
          <w:sz w:val="24"/>
          <w:szCs w:val="24"/>
        </w:rPr>
        <w:t xml:space="preserve"> supports early mobilization of a repaired ligament and allows the natural tissues to progressively strengthen</w:t>
      </w:r>
      <w:r w:rsidR="00A03130">
        <w:rPr>
          <w:rFonts w:ascii="Book Antiqua" w:hAnsi="Book Antiqua"/>
          <w:sz w:val="24"/>
          <w:szCs w:val="24"/>
          <w:vertAlign w:val="superscript"/>
          <w:lang w:val="en-GB"/>
        </w:rPr>
        <w:t>[3,</w:t>
      </w:r>
      <w:r w:rsidR="00FA0B01" w:rsidRPr="0005386C">
        <w:rPr>
          <w:rFonts w:ascii="Book Antiqua" w:hAnsi="Book Antiqua"/>
          <w:sz w:val="24"/>
          <w:szCs w:val="24"/>
          <w:vertAlign w:val="superscript"/>
          <w:lang w:val="en-GB"/>
        </w:rPr>
        <w:t>25]</w:t>
      </w:r>
      <w:r w:rsidR="001E316B" w:rsidRPr="0005386C">
        <w:rPr>
          <w:rFonts w:ascii="Book Antiqua" w:hAnsi="Book Antiqua"/>
          <w:sz w:val="24"/>
          <w:szCs w:val="24"/>
        </w:rPr>
        <w:t xml:space="preserve">. </w:t>
      </w:r>
      <w:r w:rsidR="00FA0B01" w:rsidRPr="0005386C">
        <w:rPr>
          <w:rFonts w:ascii="Book Antiqua" w:hAnsi="Book Antiqua"/>
          <w:sz w:val="24"/>
          <w:szCs w:val="24"/>
        </w:rPr>
        <w:t>In analogy</w:t>
      </w:r>
      <w:r w:rsidR="00E3361C" w:rsidRPr="0005386C">
        <w:rPr>
          <w:rFonts w:ascii="Book Antiqua" w:hAnsi="Book Antiqua"/>
          <w:sz w:val="24"/>
          <w:szCs w:val="24"/>
        </w:rPr>
        <w:t xml:space="preserve"> to fracture repair, an</w:t>
      </w:r>
      <w:r w:rsidR="008B3FC2" w:rsidRPr="0005386C">
        <w:rPr>
          <w:rFonts w:ascii="Book Antiqua" w:hAnsi="Book Antiqua"/>
          <w:sz w:val="24"/>
          <w:szCs w:val="24"/>
        </w:rPr>
        <w:t xml:space="preserve"> </w:t>
      </w:r>
      <w:r w:rsidR="00E3361C" w:rsidRPr="0005386C">
        <w:rPr>
          <w:rFonts w:ascii="Book Antiqua" w:hAnsi="Book Antiqua"/>
          <w:i/>
          <w:sz w:val="24"/>
          <w:szCs w:val="24"/>
        </w:rPr>
        <w:t>Internal</w:t>
      </w:r>
      <w:r w:rsidR="00E3361C" w:rsidRPr="0005386C">
        <w:rPr>
          <w:rFonts w:ascii="Book Antiqua" w:hAnsi="Book Antiqua"/>
          <w:sz w:val="24"/>
          <w:szCs w:val="24"/>
        </w:rPr>
        <w:t>Brace</w:t>
      </w:r>
      <w:r w:rsidR="00E3361C" w:rsidRPr="0005386C">
        <w:rPr>
          <w:rFonts w:ascii="Book Antiqua" w:hAnsi="Book Antiqua"/>
          <w:sz w:val="24"/>
          <w:szCs w:val="24"/>
          <w:vertAlign w:val="superscript"/>
        </w:rPr>
        <w:t>TM</w:t>
      </w:r>
      <w:r w:rsidR="00E3361C" w:rsidRPr="0005386C">
        <w:rPr>
          <w:rFonts w:ascii="Book Antiqua" w:hAnsi="Book Antiqua"/>
          <w:sz w:val="24"/>
          <w:szCs w:val="24"/>
        </w:rPr>
        <w:t xml:space="preserve"> </w:t>
      </w:r>
      <w:r w:rsidRPr="0005386C">
        <w:rPr>
          <w:rFonts w:ascii="Book Antiqua" w:hAnsi="Book Antiqua"/>
          <w:sz w:val="24"/>
          <w:szCs w:val="24"/>
        </w:rPr>
        <w:t>applies AO principles to soft tissues.</w:t>
      </w:r>
      <w:r w:rsidR="003F59C1" w:rsidRPr="0005386C">
        <w:rPr>
          <w:rFonts w:ascii="Book Antiqua" w:hAnsi="Book Antiqua"/>
          <w:sz w:val="24"/>
          <w:szCs w:val="24"/>
        </w:rPr>
        <w:t xml:space="preserve"> </w:t>
      </w:r>
    </w:p>
    <w:p w14:paraId="4E493CF2" w14:textId="726257CB" w:rsidR="00E0088E" w:rsidRPr="0005386C" w:rsidRDefault="003F59C1" w:rsidP="00A03130">
      <w:pPr>
        <w:widowControl w:val="0"/>
        <w:adjustRightInd w:val="0"/>
        <w:snapToGrid w:val="0"/>
        <w:spacing w:after="0" w:line="360" w:lineRule="auto"/>
        <w:ind w:firstLineChars="100" w:firstLine="240"/>
        <w:jc w:val="both"/>
        <w:rPr>
          <w:rFonts w:ascii="Book Antiqua" w:hAnsi="Book Antiqua"/>
          <w:sz w:val="24"/>
          <w:szCs w:val="24"/>
          <w:lang w:val="en-GB"/>
        </w:rPr>
      </w:pPr>
      <w:r w:rsidRPr="0005386C">
        <w:rPr>
          <w:rFonts w:ascii="Book Antiqua" w:hAnsi="Book Antiqua"/>
          <w:sz w:val="24"/>
          <w:szCs w:val="24"/>
        </w:rPr>
        <w:t xml:space="preserve">The </w:t>
      </w:r>
      <w:r w:rsidR="008B3FC2" w:rsidRPr="0005386C">
        <w:rPr>
          <w:rFonts w:ascii="Book Antiqua" w:hAnsi="Book Antiqua"/>
          <w:sz w:val="24"/>
          <w:szCs w:val="24"/>
        </w:rPr>
        <w:t>FiberTape</w:t>
      </w:r>
      <w:r w:rsidR="008B3FC2" w:rsidRPr="0005386C">
        <w:rPr>
          <w:rFonts w:ascii="Book Antiqua" w:hAnsi="Book Antiqua"/>
          <w:sz w:val="24"/>
          <w:szCs w:val="24"/>
          <w:vertAlign w:val="superscript"/>
        </w:rPr>
        <w:t>®</w:t>
      </w:r>
      <w:r w:rsidR="008B3FC2" w:rsidRPr="0005386C">
        <w:rPr>
          <w:rFonts w:ascii="Book Antiqua" w:hAnsi="Book Antiqua"/>
          <w:sz w:val="24"/>
          <w:szCs w:val="24"/>
        </w:rPr>
        <w:t xml:space="preserve"> </w:t>
      </w:r>
      <w:r w:rsidR="001F1FD2" w:rsidRPr="0005386C">
        <w:rPr>
          <w:rFonts w:ascii="Book Antiqua" w:hAnsi="Book Antiqua"/>
          <w:sz w:val="24"/>
          <w:szCs w:val="24"/>
        </w:rPr>
        <w:t xml:space="preserve">is a braided ultra-high-molecular-weight polyethylene/polyester suture tape which </w:t>
      </w:r>
      <w:r w:rsidR="008B3FC2" w:rsidRPr="0005386C">
        <w:rPr>
          <w:rFonts w:ascii="Book Antiqua" w:hAnsi="Book Antiqua"/>
          <w:sz w:val="24"/>
          <w:szCs w:val="24"/>
        </w:rPr>
        <w:t>has an ultimate tensile strength of about 750 N</w:t>
      </w:r>
      <w:r w:rsidR="009A33F7" w:rsidRPr="0005386C">
        <w:rPr>
          <w:rFonts w:ascii="Book Antiqua" w:hAnsi="Book Antiqua"/>
          <w:sz w:val="24"/>
          <w:szCs w:val="24"/>
          <w:vertAlign w:val="superscript"/>
          <w:lang w:val="en-GB"/>
        </w:rPr>
        <w:t>[3]</w:t>
      </w:r>
      <w:r w:rsidRPr="0005386C">
        <w:rPr>
          <w:rFonts w:ascii="Book Antiqua" w:hAnsi="Book Antiqua"/>
          <w:sz w:val="24"/>
          <w:szCs w:val="24"/>
        </w:rPr>
        <w:t>. Until June 2014</w:t>
      </w:r>
      <w:r w:rsidR="0003276B" w:rsidRPr="0005386C">
        <w:rPr>
          <w:rFonts w:ascii="Book Antiqua" w:hAnsi="Book Antiqua"/>
          <w:sz w:val="24"/>
          <w:szCs w:val="24"/>
        </w:rPr>
        <w:t>,</w:t>
      </w:r>
      <w:r w:rsidRPr="0005386C">
        <w:rPr>
          <w:rFonts w:ascii="Book Antiqua" w:hAnsi="Book Antiqua"/>
          <w:sz w:val="24"/>
          <w:szCs w:val="24"/>
        </w:rPr>
        <w:t xml:space="preserve"> when we started to use this new technique, about 732.000 FiberTapes</w:t>
      </w:r>
      <w:r w:rsidRPr="0005386C">
        <w:rPr>
          <w:rFonts w:ascii="Book Antiqua" w:eastAsia="Times New Roman" w:hAnsi="Book Antiqua" w:cs="Arial"/>
          <w:sz w:val="24"/>
          <w:szCs w:val="24"/>
          <w:vertAlign w:val="superscript"/>
          <w:lang w:val="en-GB" w:eastAsia="de-DE"/>
        </w:rPr>
        <w:t>®</w:t>
      </w:r>
      <w:r w:rsidRPr="0005386C">
        <w:rPr>
          <w:rFonts w:ascii="Book Antiqua" w:hAnsi="Book Antiqua"/>
          <w:sz w:val="24"/>
          <w:szCs w:val="24"/>
        </w:rPr>
        <w:t xml:space="preserve"> have been sold, and a total of only 95 complications due to FiberTapes</w:t>
      </w:r>
      <w:r w:rsidRPr="0005386C">
        <w:rPr>
          <w:rFonts w:ascii="Book Antiqua" w:eastAsia="Times New Roman" w:hAnsi="Book Antiqua" w:cs="Arial"/>
          <w:sz w:val="24"/>
          <w:szCs w:val="24"/>
          <w:vertAlign w:val="superscript"/>
          <w:lang w:val="en-GB" w:eastAsia="de-DE"/>
        </w:rPr>
        <w:t>®</w:t>
      </w:r>
      <w:r w:rsidRPr="0005386C">
        <w:rPr>
          <w:rFonts w:ascii="Book Antiqua" w:hAnsi="Book Antiqua"/>
          <w:sz w:val="24"/>
          <w:szCs w:val="24"/>
        </w:rPr>
        <w:t xml:space="preserve"> have been reported so far (internal information by Arthrex). According to </w:t>
      </w:r>
      <w:r w:rsidRPr="0005386C">
        <w:rPr>
          <w:rFonts w:ascii="Book Antiqua" w:hAnsi="Book Antiqua"/>
          <w:i/>
          <w:sz w:val="24"/>
          <w:szCs w:val="24"/>
        </w:rPr>
        <w:t>Peter Miller</w:t>
      </w:r>
      <w:r w:rsidRPr="0005386C">
        <w:rPr>
          <w:rFonts w:ascii="Book Antiqua" w:hAnsi="Book Antiqua"/>
          <w:sz w:val="24"/>
          <w:szCs w:val="24"/>
        </w:rPr>
        <w:t xml:space="preserve"> FiberTapes</w:t>
      </w:r>
      <w:r w:rsidRPr="0005386C">
        <w:rPr>
          <w:rFonts w:ascii="Book Antiqua" w:eastAsia="Times New Roman" w:hAnsi="Book Antiqua" w:cs="Arial"/>
          <w:sz w:val="24"/>
          <w:szCs w:val="24"/>
          <w:vertAlign w:val="superscript"/>
          <w:lang w:val="en-GB" w:eastAsia="de-DE"/>
        </w:rPr>
        <w:t>®</w:t>
      </w:r>
      <w:r w:rsidRPr="0005386C">
        <w:rPr>
          <w:rFonts w:ascii="Book Antiqua" w:hAnsi="Book Antiqua"/>
          <w:sz w:val="24"/>
          <w:szCs w:val="24"/>
        </w:rPr>
        <w:t xml:space="preserve"> have been recognized to be “incorporated” after 4 mo in revision</w:t>
      </w:r>
      <w:r w:rsidR="00760B78" w:rsidRPr="0005386C">
        <w:rPr>
          <w:rFonts w:ascii="Book Antiqua" w:hAnsi="Book Antiqua"/>
          <w:sz w:val="24"/>
          <w:szCs w:val="24"/>
        </w:rPr>
        <w:t xml:space="preserve"> shoulder surgery</w:t>
      </w:r>
      <w:r w:rsidRPr="0005386C">
        <w:rPr>
          <w:rFonts w:ascii="Book Antiqua" w:hAnsi="Book Antiqua"/>
          <w:sz w:val="24"/>
          <w:szCs w:val="24"/>
        </w:rPr>
        <w:t xml:space="preserve">. </w:t>
      </w:r>
      <w:r w:rsidR="003278F8" w:rsidRPr="0005386C">
        <w:rPr>
          <w:rFonts w:ascii="Book Antiqua" w:hAnsi="Book Antiqua"/>
          <w:sz w:val="24"/>
          <w:szCs w:val="24"/>
        </w:rPr>
        <w:t>Taken as a whole,</w:t>
      </w:r>
      <w:r w:rsidRPr="0005386C">
        <w:rPr>
          <w:rFonts w:ascii="Book Antiqua" w:hAnsi="Book Antiqua"/>
          <w:sz w:val="24"/>
          <w:szCs w:val="24"/>
        </w:rPr>
        <w:t xml:space="preserve"> FiberTapes</w:t>
      </w:r>
      <w:r w:rsidRPr="0005386C">
        <w:rPr>
          <w:rFonts w:ascii="Book Antiqua" w:eastAsia="Times New Roman" w:hAnsi="Book Antiqua" w:cs="Arial"/>
          <w:sz w:val="24"/>
          <w:szCs w:val="24"/>
          <w:vertAlign w:val="superscript"/>
          <w:lang w:val="en-GB" w:eastAsia="de-DE"/>
        </w:rPr>
        <w:t>®</w:t>
      </w:r>
      <w:r w:rsidR="003278F8" w:rsidRPr="0005386C">
        <w:rPr>
          <w:rFonts w:ascii="Book Antiqua" w:hAnsi="Book Antiqua"/>
          <w:sz w:val="24"/>
          <w:szCs w:val="24"/>
        </w:rPr>
        <w:t xml:space="preserve"> can be considered very safe implants. Alternative applications </w:t>
      </w:r>
      <w:r w:rsidR="003278F8" w:rsidRPr="0005386C">
        <w:rPr>
          <w:rFonts w:ascii="Book Antiqua" w:hAnsi="Book Antiqua"/>
          <w:sz w:val="24"/>
          <w:szCs w:val="24"/>
          <w:lang w:val="en-GB"/>
        </w:rPr>
        <w:t xml:space="preserve">of </w:t>
      </w:r>
      <w:r w:rsidR="003278F8" w:rsidRPr="0005386C">
        <w:rPr>
          <w:rFonts w:ascii="Book Antiqua" w:hAnsi="Book Antiqua"/>
          <w:sz w:val="24"/>
          <w:szCs w:val="24"/>
        </w:rPr>
        <w:t>FiberTapes</w:t>
      </w:r>
      <w:r w:rsidR="003278F8" w:rsidRPr="0005386C">
        <w:rPr>
          <w:rFonts w:ascii="Book Antiqua" w:eastAsia="Times New Roman" w:hAnsi="Book Antiqua" w:cs="Arial"/>
          <w:sz w:val="24"/>
          <w:szCs w:val="24"/>
          <w:vertAlign w:val="superscript"/>
          <w:lang w:val="en-GB" w:eastAsia="de-DE"/>
        </w:rPr>
        <w:t>®</w:t>
      </w:r>
      <w:r w:rsidR="003278F8" w:rsidRPr="0005386C">
        <w:rPr>
          <w:rFonts w:ascii="Book Antiqua" w:hAnsi="Book Antiqua"/>
          <w:sz w:val="24"/>
          <w:szCs w:val="24"/>
        </w:rPr>
        <w:t>,</w:t>
      </w:r>
      <w:r w:rsidR="003278F8" w:rsidRPr="0005386C">
        <w:rPr>
          <w:rFonts w:ascii="Book Antiqua" w:hAnsi="Book Antiqua"/>
          <w:sz w:val="24"/>
          <w:szCs w:val="24"/>
          <w:lang w:val="en-GB"/>
        </w:rPr>
        <w:t xml:space="preserve"> SwiveLocks</w:t>
      </w:r>
      <w:r w:rsidR="003278F8" w:rsidRPr="0005386C">
        <w:rPr>
          <w:rFonts w:ascii="Book Antiqua" w:hAnsi="Book Antiqua"/>
          <w:sz w:val="24"/>
          <w:szCs w:val="24"/>
          <w:vertAlign w:val="superscript"/>
          <w:lang w:val="en-US"/>
        </w:rPr>
        <w:t>®</w:t>
      </w:r>
      <w:r w:rsidR="003278F8" w:rsidRPr="0005386C">
        <w:rPr>
          <w:rFonts w:ascii="Book Antiqua" w:hAnsi="Book Antiqua"/>
          <w:sz w:val="24"/>
          <w:szCs w:val="24"/>
        </w:rPr>
        <w:t xml:space="preserve"> or t</w:t>
      </w:r>
      <w:r w:rsidR="003278F8" w:rsidRPr="0005386C">
        <w:rPr>
          <w:rFonts w:ascii="Book Antiqua" w:hAnsi="Book Antiqua"/>
          <w:sz w:val="24"/>
          <w:szCs w:val="24"/>
          <w:lang w:val="en-GB"/>
        </w:rPr>
        <w:t>he</w:t>
      </w:r>
      <w:r w:rsidR="003278F8" w:rsidRPr="0005386C">
        <w:rPr>
          <w:rFonts w:ascii="Book Antiqua" w:hAnsi="Book Antiqua"/>
          <w:i/>
          <w:sz w:val="24"/>
          <w:szCs w:val="24"/>
          <w:lang w:val="en-GB"/>
        </w:rPr>
        <w:t xml:space="preserve"> Internal</w:t>
      </w:r>
      <w:r w:rsidR="003278F8" w:rsidRPr="0005386C">
        <w:rPr>
          <w:rFonts w:ascii="Book Antiqua" w:hAnsi="Book Antiqua"/>
          <w:sz w:val="24"/>
          <w:szCs w:val="24"/>
          <w:lang w:val="en-GB"/>
        </w:rPr>
        <w:t>Brace</w:t>
      </w:r>
      <w:r w:rsidR="003278F8" w:rsidRPr="0005386C">
        <w:rPr>
          <w:rFonts w:ascii="Book Antiqua" w:hAnsi="Book Antiqua"/>
          <w:sz w:val="24"/>
          <w:szCs w:val="24"/>
          <w:vertAlign w:val="superscript"/>
          <w:lang w:val="en-GB"/>
        </w:rPr>
        <w:t>TM</w:t>
      </w:r>
      <w:r w:rsidR="003278F8" w:rsidRPr="0005386C">
        <w:rPr>
          <w:rFonts w:ascii="Book Antiqua" w:hAnsi="Book Antiqua"/>
          <w:sz w:val="24"/>
          <w:szCs w:val="24"/>
          <w:lang w:val="en-GB"/>
        </w:rPr>
        <w:t xml:space="preserve"> technique, respectively, are augmentation of</w:t>
      </w:r>
      <w:r w:rsidR="003278F8" w:rsidRPr="0005386C">
        <w:rPr>
          <w:rFonts w:ascii="Book Antiqua" w:hAnsi="Book Antiqua"/>
          <w:sz w:val="24"/>
          <w:szCs w:val="24"/>
        </w:rPr>
        <w:t xml:space="preserve"> </w:t>
      </w:r>
      <w:r w:rsidR="003278F8" w:rsidRPr="0005386C">
        <w:rPr>
          <w:rFonts w:ascii="Book Antiqua" w:hAnsi="Book Antiqua"/>
          <w:sz w:val="24"/>
          <w:szCs w:val="24"/>
          <w:lang w:val="en-US"/>
        </w:rPr>
        <w:t>the anterolateral ligament of the knee</w:t>
      </w:r>
      <w:r w:rsidR="00E94070" w:rsidRPr="0005386C">
        <w:rPr>
          <w:rFonts w:ascii="Book Antiqua" w:hAnsi="Book Antiqua"/>
          <w:sz w:val="24"/>
          <w:szCs w:val="24"/>
        </w:rPr>
        <w:t xml:space="preserve">, </w:t>
      </w:r>
      <w:r w:rsidR="003278F8" w:rsidRPr="0005386C">
        <w:rPr>
          <w:rFonts w:ascii="Book Antiqua" w:hAnsi="Book Antiqua"/>
          <w:sz w:val="24"/>
          <w:szCs w:val="24"/>
        </w:rPr>
        <w:t xml:space="preserve">additional </w:t>
      </w:r>
      <w:r w:rsidR="00E94070" w:rsidRPr="0005386C">
        <w:rPr>
          <w:rFonts w:ascii="Book Antiqua" w:hAnsi="Book Antiqua"/>
          <w:sz w:val="24"/>
          <w:szCs w:val="24"/>
        </w:rPr>
        <w:t>AC-joint</w:t>
      </w:r>
      <w:r w:rsidR="003278F8" w:rsidRPr="0005386C">
        <w:rPr>
          <w:rFonts w:ascii="Book Antiqua" w:hAnsi="Book Antiqua"/>
          <w:sz w:val="24"/>
          <w:szCs w:val="24"/>
        </w:rPr>
        <w:t xml:space="preserve"> stabilization in the</w:t>
      </w:r>
      <w:r w:rsidR="00E94070" w:rsidRPr="0005386C">
        <w:rPr>
          <w:rFonts w:ascii="Book Antiqua" w:hAnsi="Book Antiqua"/>
          <w:sz w:val="24"/>
          <w:szCs w:val="24"/>
        </w:rPr>
        <w:t xml:space="preserve"> horizontal plane</w:t>
      </w:r>
      <w:r w:rsidR="003278F8" w:rsidRPr="0005386C">
        <w:rPr>
          <w:rFonts w:ascii="Book Antiqua" w:hAnsi="Book Antiqua"/>
          <w:sz w:val="24"/>
          <w:szCs w:val="24"/>
        </w:rPr>
        <w:t>,</w:t>
      </w:r>
      <w:r w:rsidR="001F1FD2" w:rsidRPr="0005386C">
        <w:rPr>
          <w:rFonts w:ascii="Book Antiqua" w:hAnsi="Book Antiqua"/>
          <w:sz w:val="24"/>
          <w:szCs w:val="24"/>
        </w:rPr>
        <w:t xml:space="preserve"> augmentation of the ulnar collateral ligaments for elbow stabilization,</w:t>
      </w:r>
      <w:r w:rsidR="00122BBA" w:rsidRPr="0005386C">
        <w:rPr>
          <w:rFonts w:ascii="Book Antiqua" w:hAnsi="Book Antiqua"/>
          <w:sz w:val="24"/>
          <w:szCs w:val="24"/>
        </w:rPr>
        <w:t xml:space="preserve"> </w:t>
      </w:r>
      <w:r w:rsidR="003278F8" w:rsidRPr="0005386C">
        <w:rPr>
          <w:rFonts w:ascii="Book Antiqua" w:hAnsi="Book Antiqua"/>
          <w:sz w:val="24"/>
          <w:szCs w:val="24"/>
        </w:rPr>
        <w:t>or minimally invasive repair of ruptured</w:t>
      </w:r>
      <w:r w:rsidR="00760B78" w:rsidRPr="0005386C">
        <w:rPr>
          <w:rFonts w:ascii="Book Antiqua" w:hAnsi="Book Antiqua"/>
          <w:sz w:val="24"/>
          <w:szCs w:val="24"/>
        </w:rPr>
        <w:t xml:space="preserve"> Achilles tendons</w:t>
      </w:r>
      <w:r w:rsidR="00A03130">
        <w:rPr>
          <w:rFonts w:ascii="Book Antiqua" w:hAnsi="Book Antiqua"/>
          <w:sz w:val="24"/>
          <w:szCs w:val="24"/>
          <w:vertAlign w:val="superscript"/>
          <w:lang w:val="en-GB"/>
        </w:rPr>
        <w:t>[3,29,</w:t>
      </w:r>
      <w:r w:rsidR="00760B78" w:rsidRPr="0005386C">
        <w:rPr>
          <w:rFonts w:ascii="Book Antiqua" w:hAnsi="Book Antiqua"/>
          <w:sz w:val="24"/>
          <w:szCs w:val="24"/>
          <w:vertAlign w:val="superscript"/>
          <w:lang w:val="en-GB"/>
        </w:rPr>
        <w:t>30]</w:t>
      </w:r>
      <w:r w:rsidR="00760B78" w:rsidRPr="0005386C">
        <w:rPr>
          <w:rFonts w:ascii="Book Antiqua" w:hAnsi="Book Antiqua"/>
          <w:sz w:val="24"/>
          <w:szCs w:val="24"/>
        </w:rPr>
        <w:t xml:space="preserve">. </w:t>
      </w:r>
    </w:p>
    <w:p w14:paraId="6AB3F2D1" w14:textId="77777777" w:rsidR="00E0088E" w:rsidRPr="0005386C" w:rsidRDefault="00E0088E" w:rsidP="0005386C">
      <w:pPr>
        <w:widowControl w:val="0"/>
        <w:adjustRightInd w:val="0"/>
        <w:snapToGrid w:val="0"/>
        <w:spacing w:after="0" w:line="360" w:lineRule="auto"/>
        <w:jc w:val="both"/>
        <w:rPr>
          <w:rFonts w:ascii="Book Antiqua" w:hAnsi="Book Antiqua"/>
          <w:sz w:val="24"/>
          <w:szCs w:val="24"/>
        </w:rPr>
      </w:pPr>
    </w:p>
    <w:p w14:paraId="14773324" w14:textId="3ED18589" w:rsidR="00E0088E" w:rsidRPr="0005386C" w:rsidRDefault="00A03130" w:rsidP="0005386C">
      <w:pPr>
        <w:widowControl w:val="0"/>
        <w:adjustRightInd w:val="0"/>
        <w:snapToGrid w:val="0"/>
        <w:spacing w:after="0" w:line="360" w:lineRule="auto"/>
        <w:jc w:val="both"/>
        <w:rPr>
          <w:rFonts w:ascii="Book Antiqua" w:hAnsi="Book Antiqua"/>
          <w:sz w:val="24"/>
          <w:szCs w:val="24"/>
        </w:rPr>
      </w:pPr>
      <w:r w:rsidRPr="0005386C">
        <w:rPr>
          <w:rFonts w:ascii="Book Antiqua" w:hAnsi="Book Antiqua"/>
          <w:b/>
          <w:sz w:val="24"/>
          <w:szCs w:val="24"/>
        </w:rPr>
        <w:t xml:space="preserve">SYNDESMOTIC </w:t>
      </w:r>
      <w:r w:rsidRPr="0005386C">
        <w:rPr>
          <w:rFonts w:ascii="Book Antiqua" w:hAnsi="Book Antiqua"/>
          <w:b/>
          <w:i/>
          <w:sz w:val="24"/>
          <w:szCs w:val="24"/>
        </w:rPr>
        <w:t>INTERNAL</w:t>
      </w:r>
      <w:r w:rsidRPr="0005386C">
        <w:rPr>
          <w:rFonts w:ascii="Book Antiqua" w:hAnsi="Book Antiqua"/>
          <w:b/>
          <w:sz w:val="24"/>
          <w:szCs w:val="24"/>
        </w:rPr>
        <w:t>BRACE</w:t>
      </w:r>
      <w:r w:rsidRPr="0005386C">
        <w:rPr>
          <w:rFonts w:ascii="Book Antiqua" w:hAnsi="Book Antiqua"/>
          <w:b/>
          <w:sz w:val="24"/>
          <w:szCs w:val="24"/>
          <w:vertAlign w:val="superscript"/>
        </w:rPr>
        <w:t>TM</w:t>
      </w:r>
      <w:r w:rsidRPr="0005386C">
        <w:rPr>
          <w:rFonts w:ascii="Book Antiqua" w:hAnsi="Book Antiqua"/>
          <w:b/>
          <w:sz w:val="24"/>
          <w:szCs w:val="24"/>
        </w:rPr>
        <w:t xml:space="preserve"> – SURGICAL TECHNIQUE</w:t>
      </w:r>
    </w:p>
    <w:p w14:paraId="3BF19F2E" w14:textId="522F8FF1" w:rsidR="0016339D" w:rsidRPr="0005386C" w:rsidRDefault="0016339D"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05386C">
        <w:rPr>
          <w:rFonts w:ascii="Book Antiqua" w:hAnsi="Book Antiqua"/>
          <w:sz w:val="24"/>
          <w:szCs w:val="24"/>
          <w:lang w:val="en-US"/>
        </w:rPr>
        <w:t>Primary f</w:t>
      </w:r>
      <w:r w:rsidR="00E0088E" w:rsidRPr="0005386C">
        <w:rPr>
          <w:rFonts w:ascii="Book Antiqua" w:hAnsi="Book Antiqua"/>
          <w:sz w:val="24"/>
          <w:szCs w:val="24"/>
          <w:lang w:val="en-US"/>
        </w:rPr>
        <w:t xml:space="preserve">easibility </w:t>
      </w:r>
      <w:r w:rsidR="00692FB1" w:rsidRPr="0005386C">
        <w:rPr>
          <w:rFonts w:ascii="Book Antiqua" w:hAnsi="Book Antiqua"/>
          <w:sz w:val="24"/>
          <w:szCs w:val="24"/>
          <w:lang w:val="en-US"/>
        </w:rPr>
        <w:t>studies in</w:t>
      </w:r>
      <w:r w:rsidR="00E0088E" w:rsidRPr="0005386C">
        <w:rPr>
          <w:rFonts w:ascii="Book Antiqua" w:hAnsi="Book Antiqua"/>
          <w:sz w:val="24"/>
          <w:szCs w:val="24"/>
          <w:lang w:val="en-US"/>
        </w:rPr>
        <w:t xml:space="preserve"> human cadaver model</w:t>
      </w:r>
      <w:r w:rsidR="00692FB1" w:rsidRPr="0005386C">
        <w:rPr>
          <w:rFonts w:ascii="Book Antiqua" w:hAnsi="Book Antiqua"/>
          <w:sz w:val="24"/>
          <w:szCs w:val="24"/>
          <w:lang w:val="en-US"/>
        </w:rPr>
        <w:t>s</w:t>
      </w:r>
      <w:r w:rsidRPr="0005386C">
        <w:rPr>
          <w:rFonts w:ascii="Book Antiqua" w:hAnsi="Book Antiqua"/>
          <w:sz w:val="24"/>
          <w:szCs w:val="24"/>
          <w:lang w:val="en-US"/>
        </w:rPr>
        <w:t xml:space="preserve"> showed that the syndesmotic </w:t>
      </w:r>
      <w:r w:rsidRPr="0005386C">
        <w:rPr>
          <w:rFonts w:ascii="Book Antiqua" w:hAnsi="Book Antiqua"/>
          <w:i/>
          <w:sz w:val="24"/>
          <w:szCs w:val="24"/>
          <w:lang w:val="en-GB"/>
        </w:rPr>
        <w:t>Internal</w:t>
      </w:r>
      <w:r w:rsidRPr="0005386C">
        <w:rPr>
          <w:rFonts w:ascii="Book Antiqua" w:hAnsi="Book Antiqua"/>
          <w:sz w:val="24"/>
          <w:szCs w:val="24"/>
          <w:lang w:val="en-GB"/>
        </w:rPr>
        <w:t>Brace</w:t>
      </w:r>
      <w:r w:rsidRPr="0005386C">
        <w:rPr>
          <w:rFonts w:ascii="Book Antiqua" w:hAnsi="Book Antiqua"/>
          <w:sz w:val="24"/>
          <w:szCs w:val="24"/>
          <w:vertAlign w:val="superscript"/>
          <w:lang w:val="en-GB"/>
        </w:rPr>
        <w:t>TM</w:t>
      </w:r>
      <w:r w:rsidRPr="0005386C">
        <w:rPr>
          <w:rFonts w:ascii="Book Antiqua" w:hAnsi="Book Antiqua"/>
          <w:sz w:val="24"/>
          <w:szCs w:val="24"/>
          <w:lang w:val="en-GB"/>
        </w:rPr>
        <w:t xml:space="preserve"> technique can be performed</w:t>
      </w:r>
      <w:r w:rsidR="00760B78" w:rsidRPr="0005386C">
        <w:rPr>
          <w:rFonts w:ascii="Book Antiqua" w:hAnsi="Book Antiqua"/>
          <w:sz w:val="24"/>
          <w:szCs w:val="24"/>
          <w:lang w:val="en-GB"/>
        </w:rPr>
        <w:t xml:space="preserve"> easily</w:t>
      </w:r>
      <w:r w:rsidRPr="0005386C">
        <w:rPr>
          <w:rFonts w:ascii="Book Antiqua" w:hAnsi="Book Antiqua"/>
          <w:sz w:val="24"/>
          <w:szCs w:val="24"/>
          <w:lang w:val="en-GB"/>
        </w:rPr>
        <w:t xml:space="preserve"> in a minima</w:t>
      </w:r>
      <w:r w:rsidR="00974F45" w:rsidRPr="0005386C">
        <w:rPr>
          <w:rFonts w:ascii="Book Antiqua" w:hAnsi="Book Antiqua"/>
          <w:sz w:val="24"/>
          <w:szCs w:val="24"/>
          <w:lang w:val="en-GB"/>
        </w:rPr>
        <w:t xml:space="preserve">lly invasive fashion (Figures 2 and </w:t>
      </w:r>
      <w:r w:rsidRPr="0005386C">
        <w:rPr>
          <w:rFonts w:ascii="Book Antiqua" w:hAnsi="Book Antiqua"/>
          <w:sz w:val="24"/>
          <w:szCs w:val="24"/>
          <w:lang w:val="en-GB"/>
        </w:rPr>
        <w:t>3).</w:t>
      </w:r>
      <w:r w:rsidRPr="0005386C">
        <w:rPr>
          <w:rFonts w:ascii="Book Antiqua" w:hAnsi="Book Antiqua"/>
          <w:sz w:val="24"/>
          <w:szCs w:val="24"/>
          <w:lang w:val="en-US"/>
        </w:rPr>
        <w:t xml:space="preserve"> </w:t>
      </w:r>
      <w:r w:rsidR="00760B78" w:rsidRPr="0005386C">
        <w:rPr>
          <w:rFonts w:ascii="Book Antiqua" w:hAnsi="Book Antiqua"/>
          <w:sz w:val="24"/>
          <w:szCs w:val="24"/>
          <w:lang w:val="en-US"/>
        </w:rPr>
        <w:t>A</w:t>
      </w:r>
      <w:r w:rsidR="00692FB1" w:rsidRPr="0005386C">
        <w:rPr>
          <w:rFonts w:ascii="Book Antiqua" w:hAnsi="Book Antiqua"/>
          <w:sz w:val="24"/>
          <w:szCs w:val="24"/>
          <w:lang w:val="en-US"/>
        </w:rPr>
        <w:t xml:space="preserve"> longitud</w:t>
      </w:r>
      <w:r w:rsidR="00760B78" w:rsidRPr="0005386C">
        <w:rPr>
          <w:rFonts w:ascii="Book Antiqua" w:hAnsi="Book Antiqua"/>
          <w:sz w:val="24"/>
          <w:szCs w:val="24"/>
          <w:lang w:val="en-US"/>
        </w:rPr>
        <w:t>inal incision about</w:t>
      </w:r>
      <w:r w:rsidRPr="0005386C">
        <w:rPr>
          <w:rFonts w:ascii="Book Antiqua" w:hAnsi="Book Antiqua"/>
          <w:sz w:val="24"/>
          <w:szCs w:val="24"/>
          <w:lang w:val="en-US"/>
        </w:rPr>
        <w:t xml:space="preserve"> 15 </w:t>
      </w:r>
      <w:r w:rsidR="00692FB1" w:rsidRPr="0005386C">
        <w:rPr>
          <w:rFonts w:ascii="Book Antiqua" w:hAnsi="Book Antiqua"/>
          <w:sz w:val="24"/>
          <w:szCs w:val="24"/>
          <w:lang w:val="en-US"/>
        </w:rPr>
        <w:t>mm long was performed at the level of the ankle joint line just a few millimeters anterior and posterior of the distal fibula. An aiming drill guide was used to insert a k-wire into the distal fibula from the anterior to the posterior footprint of the syndesmotic ligaments</w:t>
      </w:r>
      <w:r w:rsidR="004A7CC1" w:rsidRPr="0005386C">
        <w:rPr>
          <w:rFonts w:ascii="Book Antiqua" w:hAnsi="Book Antiqua"/>
          <w:sz w:val="24"/>
          <w:szCs w:val="24"/>
          <w:lang w:val="en-US"/>
        </w:rPr>
        <w:t xml:space="preserve"> for creating</w:t>
      </w:r>
      <w:r w:rsidR="00692FB1" w:rsidRPr="0005386C">
        <w:rPr>
          <w:rFonts w:ascii="Book Antiqua" w:hAnsi="Book Antiqua"/>
          <w:sz w:val="24"/>
          <w:szCs w:val="24"/>
          <w:lang w:val="en-US"/>
        </w:rPr>
        <w:t xml:space="preserve"> </w:t>
      </w:r>
      <w:r w:rsidR="004A7CC1" w:rsidRPr="0005386C">
        <w:rPr>
          <w:rFonts w:ascii="Book Antiqua" w:hAnsi="Book Antiqua"/>
          <w:sz w:val="24"/>
          <w:szCs w:val="24"/>
          <w:lang w:val="en-US"/>
        </w:rPr>
        <w:t>a bone tunnel</w:t>
      </w:r>
      <w:r w:rsidR="00692FB1" w:rsidRPr="0005386C">
        <w:rPr>
          <w:rFonts w:ascii="Book Antiqua" w:hAnsi="Book Antiqua"/>
          <w:sz w:val="24"/>
          <w:szCs w:val="24"/>
          <w:lang w:val="en-US"/>
        </w:rPr>
        <w:t xml:space="preserve"> </w:t>
      </w:r>
      <w:r w:rsidR="004A7CC1" w:rsidRPr="0005386C">
        <w:rPr>
          <w:rFonts w:ascii="Book Antiqua" w:hAnsi="Book Antiqua"/>
          <w:sz w:val="24"/>
          <w:szCs w:val="24"/>
          <w:lang w:val="en-US"/>
        </w:rPr>
        <w:t>using a 2.7</w:t>
      </w:r>
      <w:r w:rsidR="00692FB1" w:rsidRPr="0005386C">
        <w:rPr>
          <w:rFonts w:ascii="Book Antiqua" w:hAnsi="Book Antiqua"/>
          <w:sz w:val="24"/>
          <w:szCs w:val="24"/>
          <w:lang w:val="en-US"/>
        </w:rPr>
        <w:t xml:space="preserve"> mm cannulated drill</w:t>
      </w:r>
      <w:r w:rsidR="00974F45" w:rsidRPr="0005386C">
        <w:rPr>
          <w:rFonts w:ascii="Book Antiqua" w:hAnsi="Book Antiqua"/>
          <w:sz w:val="24"/>
          <w:szCs w:val="24"/>
          <w:lang w:val="en-US"/>
        </w:rPr>
        <w:t xml:space="preserve"> (Figure 2</w:t>
      </w:r>
      <w:r w:rsidR="00A03130">
        <w:rPr>
          <w:rFonts w:ascii="Book Antiqua" w:hAnsi="Book Antiqua" w:hint="eastAsia"/>
          <w:sz w:val="24"/>
          <w:szCs w:val="24"/>
          <w:lang w:val="en-US" w:eastAsia="zh-CN"/>
        </w:rPr>
        <w:t>A</w:t>
      </w:r>
      <w:r w:rsidR="00974F45" w:rsidRPr="0005386C">
        <w:rPr>
          <w:rFonts w:ascii="Book Antiqua" w:hAnsi="Book Antiqua"/>
          <w:sz w:val="24"/>
          <w:szCs w:val="24"/>
          <w:lang w:val="en-US"/>
        </w:rPr>
        <w:t>)</w:t>
      </w:r>
      <w:r w:rsidR="00692FB1" w:rsidRPr="0005386C">
        <w:rPr>
          <w:rFonts w:ascii="Book Antiqua" w:hAnsi="Book Antiqua"/>
          <w:sz w:val="24"/>
          <w:szCs w:val="24"/>
          <w:lang w:val="en-US"/>
        </w:rPr>
        <w:t>.</w:t>
      </w:r>
      <w:r w:rsidR="004A7CC1" w:rsidRPr="0005386C">
        <w:rPr>
          <w:rFonts w:ascii="Book Antiqua" w:hAnsi="Book Antiqua"/>
          <w:sz w:val="24"/>
          <w:szCs w:val="24"/>
          <w:lang w:val="en-US"/>
        </w:rPr>
        <w:t xml:space="preserve"> A</w:t>
      </w:r>
      <w:r w:rsidR="00692FB1" w:rsidRPr="0005386C">
        <w:rPr>
          <w:rFonts w:ascii="Book Antiqua" w:hAnsi="Book Antiqua"/>
          <w:sz w:val="24"/>
          <w:szCs w:val="24"/>
          <w:lang w:val="en-US"/>
        </w:rPr>
        <w:t xml:space="preserve"> </w:t>
      </w:r>
      <w:r w:rsidR="004A7CC1" w:rsidRPr="0005386C">
        <w:rPr>
          <w:rFonts w:ascii="Book Antiqua" w:eastAsia="Times New Roman" w:hAnsi="Book Antiqua" w:cs="Arial"/>
          <w:sz w:val="24"/>
          <w:szCs w:val="24"/>
          <w:lang w:val="en-GB" w:eastAsia="de-DE"/>
        </w:rPr>
        <w:t>FiberTape</w:t>
      </w:r>
      <w:r w:rsidR="004A7CC1" w:rsidRPr="0005386C">
        <w:rPr>
          <w:rFonts w:ascii="Book Antiqua" w:eastAsia="Times New Roman" w:hAnsi="Book Antiqua" w:cs="Arial"/>
          <w:sz w:val="24"/>
          <w:szCs w:val="24"/>
          <w:vertAlign w:val="superscript"/>
          <w:lang w:val="en-GB" w:eastAsia="de-DE"/>
        </w:rPr>
        <w:t>®</w:t>
      </w:r>
      <w:r w:rsidR="004A7CC1" w:rsidRPr="0005386C">
        <w:rPr>
          <w:rFonts w:ascii="Book Antiqua" w:eastAsia="Times New Roman" w:hAnsi="Book Antiqua" w:cs="Arial"/>
          <w:sz w:val="24"/>
          <w:szCs w:val="24"/>
          <w:lang w:val="en-GB" w:eastAsia="de-DE"/>
        </w:rPr>
        <w:t xml:space="preserve"> </w:t>
      </w:r>
      <w:r w:rsidR="0003276B" w:rsidRPr="0005386C">
        <w:rPr>
          <w:rFonts w:ascii="Book Antiqua" w:eastAsia="Times New Roman" w:hAnsi="Book Antiqua" w:cs="Arial"/>
          <w:sz w:val="24"/>
          <w:szCs w:val="24"/>
          <w:lang w:val="en-GB" w:eastAsia="de-DE"/>
        </w:rPr>
        <w:t>was inserted through</w:t>
      </w:r>
      <w:r w:rsidR="004A7CC1" w:rsidRPr="0005386C">
        <w:rPr>
          <w:rFonts w:ascii="Book Antiqua" w:eastAsia="Times New Roman" w:hAnsi="Book Antiqua" w:cs="Arial"/>
          <w:sz w:val="24"/>
          <w:szCs w:val="24"/>
          <w:lang w:val="en-GB" w:eastAsia="de-DE"/>
        </w:rPr>
        <w:t xml:space="preserve"> the bone tunnel until the middle of the tape was inside the tunnel. The</w:t>
      </w:r>
      <w:r w:rsidRPr="0005386C">
        <w:rPr>
          <w:rFonts w:ascii="Book Antiqua" w:eastAsia="Times New Roman" w:hAnsi="Book Antiqua" w:cs="Arial"/>
          <w:sz w:val="24"/>
          <w:szCs w:val="24"/>
          <w:lang w:val="en-GB" w:eastAsia="de-DE"/>
        </w:rPr>
        <w:t xml:space="preserve"> </w:t>
      </w:r>
      <w:proofErr w:type="spellStart"/>
      <w:r w:rsidRPr="0005386C">
        <w:rPr>
          <w:rFonts w:ascii="Book Antiqua" w:eastAsia="Times New Roman" w:hAnsi="Book Antiqua" w:cs="Arial"/>
          <w:sz w:val="24"/>
          <w:szCs w:val="24"/>
          <w:lang w:val="en-GB" w:eastAsia="de-DE"/>
        </w:rPr>
        <w:t>FiberTape</w:t>
      </w:r>
      <w:proofErr w:type="spellEnd"/>
      <w:r w:rsidRPr="0005386C">
        <w:rPr>
          <w:rFonts w:ascii="Book Antiqua" w:eastAsia="Times New Roman" w:hAnsi="Book Antiqua" w:cs="Arial"/>
          <w:sz w:val="24"/>
          <w:szCs w:val="24"/>
          <w:vertAlign w:val="superscript"/>
          <w:lang w:val="en-GB" w:eastAsia="de-DE"/>
        </w:rPr>
        <w:t>®</w:t>
      </w:r>
      <w:r w:rsidR="004A7CC1" w:rsidRPr="0005386C">
        <w:rPr>
          <w:rFonts w:ascii="Book Antiqua" w:eastAsia="Times New Roman" w:hAnsi="Book Antiqua" w:cs="Arial"/>
          <w:sz w:val="24"/>
          <w:szCs w:val="24"/>
          <w:lang w:val="en-GB" w:eastAsia="de-DE"/>
        </w:rPr>
        <w:t xml:space="preserve"> was</w:t>
      </w:r>
      <w:r w:rsidRPr="0005386C">
        <w:rPr>
          <w:rFonts w:ascii="Book Antiqua" w:eastAsia="Times New Roman" w:hAnsi="Book Antiqua" w:cs="Arial"/>
          <w:sz w:val="24"/>
          <w:szCs w:val="24"/>
          <w:lang w:val="en-GB" w:eastAsia="de-DE"/>
        </w:rPr>
        <w:t xml:space="preserve"> </w:t>
      </w:r>
      <w:r w:rsidR="006C42A8" w:rsidRPr="0005386C">
        <w:rPr>
          <w:rFonts w:ascii="Book Antiqua" w:eastAsia="Times New Roman" w:hAnsi="Book Antiqua" w:cs="Arial"/>
          <w:sz w:val="24"/>
          <w:szCs w:val="24"/>
          <w:lang w:val="en-GB" w:eastAsia="de-DE"/>
        </w:rPr>
        <w:t xml:space="preserve">then </w:t>
      </w:r>
      <w:r w:rsidRPr="0005386C">
        <w:rPr>
          <w:rFonts w:ascii="Book Antiqua" w:eastAsia="Times New Roman" w:hAnsi="Book Antiqua" w:cs="Arial"/>
          <w:sz w:val="24"/>
          <w:szCs w:val="24"/>
          <w:lang w:val="en-GB" w:eastAsia="de-DE"/>
        </w:rPr>
        <w:t xml:space="preserve">locked securely inside the bone tunnel of the distal fibula by use </w:t>
      </w:r>
      <w:r w:rsidRPr="0005386C">
        <w:rPr>
          <w:rFonts w:ascii="Book Antiqua" w:eastAsia="Times New Roman" w:hAnsi="Book Antiqua" w:cs="Arial"/>
          <w:sz w:val="24"/>
          <w:szCs w:val="24"/>
          <w:lang w:val="en-GB" w:eastAsia="de-DE"/>
        </w:rPr>
        <w:lastRenderedPageBreak/>
        <w:t>of an interference s</w:t>
      </w:r>
      <w:r w:rsidR="004A7CC1" w:rsidRPr="0005386C">
        <w:rPr>
          <w:rFonts w:ascii="Book Antiqua" w:eastAsia="Times New Roman" w:hAnsi="Book Antiqua" w:cs="Arial"/>
          <w:sz w:val="24"/>
          <w:szCs w:val="24"/>
          <w:lang w:val="en-GB" w:eastAsia="de-DE"/>
        </w:rPr>
        <w:t>crew (</w:t>
      </w:r>
      <w:r w:rsidR="004A7CC1" w:rsidRPr="0005386C">
        <w:rPr>
          <w:rFonts w:ascii="Book Antiqua" w:hAnsi="Book Antiqua"/>
          <w:sz w:val="24"/>
          <w:szCs w:val="24"/>
          <w:lang w:val="en-GB"/>
        </w:rPr>
        <w:t>SwiveLock</w:t>
      </w:r>
      <w:r w:rsidR="004A7CC1" w:rsidRPr="0005386C">
        <w:rPr>
          <w:rFonts w:ascii="Book Antiqua" w:hAnsi="Book Antiqua"/>
          <w:sz w:val="24"/>
          <w:szCs w:val="24"/>
          <w:vertAlign w:val="superscript"/>
          <w:lang w:val="en-US"/>
        </w:rPr>
        <w:t>®</w:t>
      </w:r>
      <w:r w:rsidR="004A7CC1" w:rsidRPr="0005386C">
        <w:rPr>
          <w:rFonts w:ascii="Book Antiqua" w:eastAsia="Times New Roman" w:hAnsi="Book Antiqua" w:cs="Arial"/>
          <w:sz w:val="24"/>
          <w:szCs w:val="24"/>
          <w:lang w:val="en-GB" w:eastAsia="de-DE"/>
        </w:rPr>
        <w:t xml:space="preserve"> 3.5 mm) to avoid movements of the t</w:t>
      </w:r>
      <w:r w:rsidRPr="0005386C">
        <w:rPr>
          <w:rFonts w:ascii="Book Antiqua" w:eastAsia="Times New Roman" w:hAnsi="Book Antiqua" w:cs="Arial"/>
          <w:sz w:val="24"/>
          <w:szCs w:val="24"/>
          <w:lang w:val="en-GB" w:eastAsia="de-DE"/>
        </w:rPr>
        <w:t>ape inside the tunnel with potential sawing effects</w:t>
      </w:r>
      <w:r w:rsidR="00974F45" w:rsidRPr="0005386C">
        <w:rPr>
          <w:rFonts w:ascii="Book Antiqua" w:eastAsia="Times New Roman" w:hAnsi="Book Antiqua" w:cs="Arial"/>
          <w:sz w:val="24"/>
          <w:szCs w:val="24"/>
          <w:lang w:val="en-GB" w:eastAsia="de-DE"/>
        </w:rPr>
        <w:t xml:space="preserve"> (Figure 2</w:t>
      </w:r>
      <w:r w:rsidR="00524EB9">
        <w:rPr>
          <w:rFonts w:ascii="Book Antiqua" w:hAnsi="Book Antiqua" w:cs="Arial" w:hint="eastAsia"/>
          <w:sz w:val="24"/>
          <w:szCs w:val="24"/>
          <w:lang w:val="en-GB" w:eastAsia="zh-CN"/>
        </w:rPr>
        <w:t>B</w:t>
      </w:r>
      <w:r w:rsidR="00974F45" w:rsidRPr="0005386C">
        <w:rPr>
          <w:rFonts w:ascii="Book Antiqua" w:eastAsia="Times New Roman" w:hAnsi="Book Antiqua" w:cs="Arial"/>
          <w:sz w:val="24"/>
          <w:szCs w:val="24"/>
          <w:lang w:val="en-GB" w:eastAsia="de-DE"/>
        </w:rPr>
        <w:t>)</w:t>
      </w:r>
      <w:r w:rsidRPr="0005386C">
        <w:rPr>
          <w:rFonts w:ascii="Book Antiqua" w:eastAsia="Times New Roman" w:hAnsi="Book Antiqua" w:cs="Arial"/>
          <w:sz w:val="24"/>
          <w:szCs w:val="24"/>
          <w:lang w:val="en-GB" w:eastAsia="de-DE"/>
        </w:rPr>
        <w:t xml:space="preserve">. </w:t>
      </w:r>
      <w:r w:rsidR="004A7CC1" w:rsidRPr="0005386C">
        <w:rPr>
          <w:rFonts w:ascii="Book Antiqua" w:eastAsia="Times New Roman" w:hAnsi="Book Antiqua" w:cs="Arial"/>
          <w:sz w:val="24"/>
          <w:szCs w:val="24"/>
          <w:lang w:val="en-GB" w:eastAsia="de-DE"/>
        </w:rPr>
        <w:t>Using the existing</w:t>
      </w:r>
      <w:r w:rsidR="00407D0F" w:rsidRPr="0005386C">
        <w:rPr>
          <w:rFonts w:ascii="Book Antiqua" w:eastAsia="Times New Roman" w:hAnsi="Book Antiqua" w:cs="Arial"/>
          <w:sz w:val="24"/>
          <w:szCs w:val="24"/>
          <w:lang w:val="en-GB" w:eastAsia="de-DE"/>
        </w:rPr>
        <w:t xml:space="preserve"> approaches</w:t>
      </w:r>
      <w:r w:rsidR="0003276B" w:rsidRPr="0005386C">
        <w:rPr>
          <w:rFonts w:ascii="Book Antiqua" w:eastAsia="Times New Roman" w:hAnsi="Book Antiqua" w:cs="Arial"/>
          <w:sz w:val="24"/>
          <w:szCs w:val="24"/>
          <w:lang w:val="en-GB" w:eastAsia="de-DE"/>
        </w:rPr>
        <w:t>,</w:t>
      </w:r>
      <w:r w:rsidR="004A7CC1" w:rsidRPr="0005386C">
        <w:rPr>
          <w:rFonts w:ascii="Book Antiqua" w:eastAsia="Times New Roman" w:hAnsi="Book Antiqua" w:cs="Arial"/>
          <w:sz w:val="24"/>
          <w:szCs w:val="24"/>
          <w:lang w:val="en-GB" w:eastAsia="de-DE"/>
        </w:rPr>
        <w:t xml:space="preserve"> 3.4 mm bone tunnel</w:t>
      </w:r>
      <w:r w:rsidR="00407D0F" w:rsidRPr="0005386C">
        <w:rPr>
          <w:rFonts w:ascii="Book Antiqua" w:eastAsia="Times New Roman" w:hAnsi="Book Antiqua" w:cs="Arial"/>
          <w:sz w:val="24"/>
          <w:szCs w:val="24"/>
          <w:lang w:val="en-GB" w:eastAsia="de-DE"/>
        </w:rPr>
        <w:t>s were</w:t>
      </w:r>
      <w:r w:rsidR="004A7CC1" w:rsidRPr="0005386C">
        <w:rPr>
          <w:rFonts w:ascii="Book Antiqua" w:eastAsia="Times New Roman" w:hAnsi="Book Antiqua" w:cs="Arial"/>
          <w:sz w:val="24"/>
          <w:szCs w:val="24"/>
          <w:lang w:val="en-GB" w:eastAsia="de-DE"/>
        </w:rPr>
        <w:t xml:space="preserve"> </w:t>
      </w:r>
      <w:r w:rsidR="00407D0F" w:rsidRPr="0005386C">
        <w:rPr>
          <w:rFonts w:ascii="Book Antiqua" w:eastAsia="Times New Roman" w:hAnsi="Book Antiqua" w:cs="Arial"/>
          <w:sz w:val="24"/>
          <w:szCs w:val="24"/>
          <w:lang w:val="en-GB" w:eastAsia="de-DE"/>
        </w:rPr>
        <w:t>drill</w:t>
      </w:r>
      <w:r w:rsidR="004A7CC1" w:rsidRPr="0005386C">
        <w:rPr>
          <w:rFonts w:ascii="Book Antiqua" w:eastAsia="Times New Roman" w:hAnsi="Book Antiqua" w:cs="Arial"/>
          <w:sz w:val="24"/>
          <w:szCs w:val="24"/>
          <w:lang w:val="en-GB" w:eastAsia="de-DE"/>
        </w:rPr>
        <w:t>ed at the tibial footprints of the anterior and posterior syndesmotic ligaments</w:t>
      </w:r>
      <w:r w:rsidR="0019042B" w:rsidRPr="0005386C">
        <w:rPr>
          <w:rFonts w:ascii="Book Antiqua" w:eastAsia="Times New Roman" w:hAnsi="Book Antiqua" w:cs="Arial"/>
          <w:sz w:val="24"/>
          <w:szCs w:val="24"/>
          <w:lang w:val="en-GB" w:eastAsia="de-DE"/>
        </w:rPr>
        <w:t xml:space="preserve"> identified by fluoroscopy</w:t>
      </w:r>
      <w:r w:rsidR="00407D0F" w:rsidRPr="0005386C">
        <w:rPr>
          <w:rFonts w:ascii="Book Antiqua" w:eastAsia="Times New Roman" w:hAnsi="Book Antiqua" w:cs="Arial"/>
          <w:sz w:val="24"/>
          <w:szCs w:val="24"/>
          <w:lang w:val="en-GB" w:eastAsia="de-DE"/>
        </w:rPr>
        <w:t>, and after adequate tapping of the bone tunnels and correct positioning of the distal fibula, both free ends of the FiberTape</w:t>
      </w:r>
      <w:r w:rsidR="00407D0F" w:rsidRPr="0005386C">
        <w:rPr>
          <w:rFonts w:ascii="Book Antiqua" w:eastAsia="Times New Roman" w:hAnsi="Book Antiqua" w:cs="Arial"/>
          <w:sz w:val="24"/>
          <w:szCs w:val="24"/>
          <w:vertAlign w:val="superscript"/>
          <w:lang w:val="en-GB" w:eastAsia="de-DE"/>
        </w:rPr>
        <w:t>®</w:t>
      </w:r>
      <w:r w:rsidR="00407D0F" w:rsidRPr="0005386C">
        <w:rPr>
          <w:rFonts w:ascii="Book Antiqua" w:eastAsia="Times New Roman" w:hAnsi="Book Antiqua" w:cs="Arial"/>
          <w:sz w:val="24"/>
          <w:szCs w:val="24"/>
          <w:lang w:val="en-GB" w:eastAsia="de-DE"/>
        </w:rPr>
        <w:t xml:space="preserve"> were fixed into the bone tunnels with a 4.75 mm SwiveLock</w:t>
      </w:r>
      <w:r w:rsidR="00407D0F" w:rsidRPr="0005386C">
        <w:rPr>
          <w:rFonts w:ascii="Book Antiqua" w:eastAsia="Times New Roman" w:hAnsi="Book Antiqua" w:cs="Arial"/>
          <w:sz w:val="24"/>
          <w:szCs w:val="24"/>
          <w:vertAlign w:val="superscript"/>
          <w:lang w:val="en-US" w:eastAsia="de-DE"/>
        </w:rPr>
        <w:t>®</w:t>
      </w:r>
      <w:r w:rsidR="00974F45" w:rsidRPr="0005386C">
        <w:rPr>
          <w:rFonts w:ascii="Book Antiqua" w:eastAsia="Times New Roman" w:hAnsi="Book Antiqua" w:cs="Arial"/>
          <w:sz w:val="24"/>
          <w:szCs w:val="24"/>
          <w:lang w:val="en-GB" w:eastAsia="de-DE"/>
        </w:rPr>
        <w:t xml:space="preserve"> (Figures 2 </w:t>
      </w:r>
      <w:r w:rsidR="00524EB9">
        <w:rPr>
          <w:rFonts w:ascii="Book Antiqua" w:hAnsi="Book Antiqua" w:cs="Arial" w:hint="eastAsia"/>
          <w:sz w:val="24"/>
          <w:szCs w:val="24"/>
          <w:lang w:val="en-GB" w:eastAsia="zh-CN"/>
        </w:rPr>
        <w:t>C-F</w:t>
      </w:r>
      <w:r w:rsidR="00974F45" w:rsidRPr="0005386C">
        <w:rPr>
          <w:rFonts w:ascii="Book Antiqua" w:eastAsia="Times New Roman" w:hAnsi="Book Antiqua" w:cs="Arial"/>
          <w:sz w:val="24"/>
          <w:szCs w:val="24"/>
          <w:lang w:val="en-GB" w:eastAsia="de-DE"/>
        </w:rPr>
        <w:t>).</w:t>
      </w:r>
      <w:r w:rsidR="00407D0F" w:rsidRPr="0005386C">
        <w:rPr>
          <w:rFonts w:ascii="Book Antiqua" w:eastAsia="Times New Roman" w:hAnsi="Book Antiqua" w:cs="Arial"/>
          <w:sz w:val="24"/>
          <w:szCs w:val="24"/>
          <w:lang w:val="en-GB" w:eastAsia="de-DE"/>
        </w:rPr>
        <w:t xml:space="preserve"> </w:t>
      </w:r>
      <w:r w:rsidRPr="0005386C">
        <w:rPr>
          <w:rFonts w:ascii="Book Antiqua" w:eastAsia="Times New Roman" w:hAnsi="Book Antiqua" w:cs="Arial"/>
          <w:sz w:val="24"/>
          <w:szCs w:val="24"/>
          <w:lang w:val="en-GB" w:eastAsia="de-DE"/>
        </w:rPr>
        <w:t>Control of the</w:t>
      </w:r>
      <w:r w:rsidR="00407D0F" w:rsidRPr="0005386C">
        <w:rPr>
          <w:rFonts w:ascii="Book Antiqua" w:eastAsia="Times New Roman" w:hAnsi="Book Antiqua" w:cs="Arial"/>
          <w:sz w:val="24"/>
          <w:szCs w:val="24"/>
          <w:lang w:val="en-GB" w:eastAsia="de-DE"/>
        </w:rPr>
        <w:t xml:space="preserve"> minimally invasively performed</w:t>
      </w:r>
      <w:r w:rsidRPr="0005386C">
        <w:rPr>
          <w:rFonts w:ascii="Book Antiqua" w:eastAsia="Times New Roman" w:hAnsi="Book Antiqua" w:cs="Arial"/>
          <w:sz w:val="24"/>
          <w:szCs w:val="24"/>
          <w:lang w:val="en-GB" w:eastAsia="de-DE"/>
        </w:rPr>
        <w:t xml:space="preserve"> positioning of the implants was possible by extensive open</w:t>
      </w:r>
      <w:r w:rsidR="00407D0F" w:rsidRPr="0005386C">
        <w:rPr>
          <w:rFonts w:ascii="Book Antiqua" w:eastAsia="Times New Roman" w:hAnsi="Book Antiqua" w:cs="Arial"/>
          <w:sz w:val="24"/>
          <w:szCs w:val="24"/>
          <w:lang w:val="en-GB" w:eastAsia="de-DE"/>
        </w:rPr>
        <w:t>ing of the cadaver situs. The v</w:t>
      </w:r>
      <w:r w:rsidRPr="0005386C">
        <w:rPr>
          <w:rFonts w:ascii="Book Antiqua" w:eastAsia="Times New Roman" w:hAnsi="Book Antiqua" w:cs="Arial"/>
          <w:sz w:val="24"/>
          <w:szCs w:val="24"/>
          <w:lang w:val="en-GB" w:eastAsia="de-DE"/>
        </w:rPr>
        <w:t>iew from anterolateral (</w:t>
      </w:r>
      <w:r w:rsidR="00407D0F" w:rsidRPr="0005386C">
        <w:rPr>
          <w:rFonts w:ascii="Book Antiqua" w:eastAsia="Times New Roman" w:hAnsi="Book Antiqua" w:cs="Arial"/>
          <w:sz w:val="24"/>
          <w:szCs w:val="24"/>
          <w:lang w:val="en-GB" w:eastAsia="de-DE"/>
        </w:rPr>
        <w:t>Figure 3</w:t>
      </w:r>
      <w:r w:rsidR="00524EB9">
        <w:rPr>
          <w:rFonts w:ascii="Book Antiqua" w:hAnsi="Book Antiqua" w:cs="Arial" w:hint="eastAsia"/>
          <w:sz w:val="24"/>
          <w:szCs w:val="24"/>
          <w:lang w:val="en-GB" w:eastAsia="zh-CN"/>
        </w:rPr>
        <w:t>A</w:t>
      </w:r>
      <w:r w:rsidRPr="0005386C">
        <w:rPr>
          <w:rFonts w:ascii="Book Antiqua" w:eastAsia="Times New Roman" w:hAnsi="Book Antiqua" w:cs="Arial"/>
          <w:sz w:val="24"/>
          <w:szCs w:val="24"/>
          <w:lang w:val="en-GB" w:eastAsia="de-DE"/>
        </w:rPr>
        <w:t>) and from posterolateral (</w:t>
      </w:r>
      <w:r w:rsidR="00407D0F" w:rsidRPr="0005386C">
        <w:rPr>
          <w:rFonts w:ascii="Book Antiqua" w:eastAsia="Times New Roman" w:hAnsi="Book Antiqua" w:cs="Arial"/>
          <w:sz w:val="24"/>
          <w:szCs w:val="24"/>
          <w:lang w:val="en-GB" w:eastAsia="de-DE"/>
        </w:rPr>
        <w:t>Figure 3</w:t>
      </w:r>
      <w:r w:rsidR="00524EB9">
        <w:rPr>
          <w:rFonts w:ascii="Book Antiqua" w:hAnsi="Book Antiqua" w:cs="Arial" w:hint="eastAsia"/>
          <w:sz w:val="24"/>
          <w:szCs w:val="24"/>
          <w:lang w:val="en-GB" w:eastAsia="zh-CN"/>
        </w:rPr>
        <w:t>B</w:t>
      </w:r>
      <w:r w:rsidR="00407D0F" w:rsidRPr="0005386C">
        <w:rPr>
          <w:rFonts w:ascii="Book Antiqua" w:eastAsia="Times New Roman" w:hAnsi="Book Antiqua" w:cs="Arial"/>
          <w:sz w:val="24"/>
          <w:szCs w:val="24"/>
          <w:lang w:val="en-GB" w:eastAsia="de-DE"/>
        </w:rPr>
        <w:t>) on the left ankle joint reveals</w:t>
      </w:r>
      <w:r w:rsidRPr="0005386C">
        <w:rPr>
          <w:rFonts w:ascii="Book Antiqua" w:eastAsia="Times New Roman" w:hAnsi="Book Antiqua" w:cs="Arial"/>
          <w:sz w:val="24"/>
          <w:szCs w:val="24"/>
          <w:lang w:val="en-GB" w:eastAsia="de-DE"/>
        </w:rPr>
        <w:t xml:space="preserve"> correct placement of the four anchors for anatomic reduction and augmentation of the anterior and posterior tibiofibular ligament</w:t>
      </w:r>
      <w:r w:rsidR="00407D0F" w:rsidRPr="0005386C">
        <w:rPr>
          <w:rFonts w:ascii="Book Antiqua" w:eastAsia="Times New Roman" w:hAnsi="Book Antiqua" w:cs="Arial"/>
          <w:sz w:val="24"/>
          <w:szCs w:val="24"/>
          <w:lang w:val="en-GB" w:eastAsia="de-DE"/>
        </w:rPr>
        <w:t>s</w:t>
      </w:r>
      <w:r w:rsidRPr="0005386C">
        <w:rPr>
          <w:rFonts w:ascii="Book Antiqua" w:eastAsia="Times New Roman" w:hAnsi="Book Antiqua" w:cs="Arial"/>
          <w:sz w:val="24"/>
          <w:szCs w:val="24"/>
          <w:lang w:val="en-GB" w:eastAsia="de-DE"/>
        </w:rPr>
        <w:t>.</w:t>
      </w:r>
      <w:r w:rsidR="00974F45" w:rsidRPr="0005386C">
        <w:rPr>
          <w:rFonts w:ascii="Book Antiqua" w:eastAsia="Times New Roman" w:hAnsi="Book Antiqua" w:cs="Arial"/>
          <w:sz w:val="24"/>
          <w:szCs w:val="24"/>
          <w:lang w:val="en-GB" w:eastAsia="de-DE"/>
        </w:rPr>
        <w:t xml:space="preserve"> Based on these positive results of the feasibility studies we started to use this technique in patients.</w:t>
      </w:r>
    </w:p>
    <w:p w14:paraId="72E897E9" w14:textId="17BAC7A0" w:rsidR="00E0088E" w:rsidRPr="0005386C" w:rsidRDefault="00E0088E" w:rsidP="00524EB9">
      <w:pPr>
        <w:widowControl w:val="0"/>
        <w:adjustRightInd w:val="0"/>
        <w:snapToGrid w:val="0"/>
        <w:spacing w:after="0" w:line="360" w:lineRule="auto"/>
        <w:ind w:firstLineChars="100" w:firstLine="240"/>
        <w:jc w:val="both"/>
        <w:rPr>
          <w:rFonts w:ascii="Book Antiqua" w:hAnsi="Book Antiqua"/>
          <w:sz w:val="24"/>
          <w:szCs w:val="24"/>
          <w:lang w:val="en-US"/>
        </w:rPr>
      </w:pPr>
      <w:r w:rsidRPr="0005386C">
        <w:rPr>
          <w:rFonts w:ascii="Book Antiqua" w:hAnsi="Book Antiqua"/>
          <w:sz w:val="24"/>
          <w:szCs w:val="24"/>
          <w:lang w:val="en-US"/>
        </w:rPr>
        <w:t>According to the individua</w:t>
      </w:r>
      <w:r w:rsidR="00974F45" w:rsidRPr="0005386C">
        <w:rPr>
          <w:rFonts w:ascii="Book Antiqua" w:hAnsi="Book Antiqua"/>
          <w:sz w:val="24"/>
          <w:szCs w:val="24"/>
          <w:lang w:val="en-US"/>
        </w:rPr>
        <w:t>l injury pattern</w:t>
      </w:r>
      <w:r w:rsidR="006C42A8" w:rsidRPr="0005386C">
        <w:rPr>
          <w:rFonts w:ascii="Book Antiqua" w:hAnsi="Book Antiqua"/>
          <w:sz w:val="24"/>
          <w:szCs w:val="24"/>
          <w:lang w:val="en-US"/>
        </w:rPr>
        <w:t>,</w:t>
      </w:r>
      <w:r w:rsidR="00974F45" w:rsidRPr="0005386C">
        <w:rPr>
          <w:rFonts w:ascii="Book Antiqua" w:hAnsi="Book Antiqua"/>
          <w:sz w:val="24"/>
          <w:szCs w:val="24"/>
          <w:lang w:val="en-US"/>
        </w:rPr>
        <w:t xml:space="preserve"> patients were</w:t>
      </w:r>
      <w:r w:rsidRPr="0005386C">
        <w:rPr>
          <w:rFonts w:ascii="Book Antiqua" w:hAnsi="Book Antiqua"/>
          <w:sz w:val="24"/>
          <w:szCs w:val="24"/>
          <w:lang w:val="en-US"/>
        </w:rPr>
        <w:t xml:space="preserve"> </w:t>
      </w:r>
      <w:r w:rsidR="006C42A8" w:rsidRPr="0005386C">
        <w:rPr>
          <w:rFonts w:ascii="Book Antiqua" w:hAnsi="Book Antiqua"/>
          <w:sz w:val="24"/>
          <w:szCs w:val="24"/>
          <w:lang w:val="en-US"/>
        </w:rPr>
        <w:t xml:space="preserve">either </w:t>
      </w:r>
      <w:r w:rsidRPr="0005386C">
        <w:rPr>
          <w:rFonts w:ascii="Book Antiqua" w:hAnsi="Book Antiqua"/>
          <w:sz w:val="24"/>
          <w:szCs w:val="24"/>
          <w:lang w:val="en-US"/>
        </w:rPr>
        <w:t xml:space="preserve">treated by the new syndesmotic </w:t>
      </w:r>
      <w:r w:rsidRPr="0005386C">
        <w:rPr>
          <w:rFonts w:ascii="Book Antiqua" w:hAnsi="Book Antiqua"/>
          <w:i/>
          <w:sz w:val="24"/>
          <w:szCs w:val="24"/>
          <w:lang w:val="en-GB"/>
        </w:rPr>
        <w:t>Internal</w:t>
      </w:r>
      <w:r w:rsidRPr="0005386C">
        <w:rPr>
          <w:rFonts w:ascii="Book Antiqua" w:hAnsi="Book Antiqua"/>
          <w:sz w:val="24"/>
          <w:szCs w:val="24"/>
          <w:lang w:val="en-GB"/>
        </w:rPr>
        <w:t>Brace</w:t>
      </w:r>
      <w:r w:rsidRPr="0005386C">
        <w:rPr>
          <w:rFonts w:ascii="Book Antiqua" w:hAnsi="Book Antiqua"/>
          <w:sz w:val="24"/>
          <w:szCs w:val="24"/>
          <w:vertAlign w:val="superscript"/>
          <w:lang w:val="en-GB"/>
        </w:rPr>
        <w:t>TM</w:t>
      </w:r>
      <w:r w:rsidRPr="0005386C">
        <w:rPr>
          <w:rFonts w:ascii="Book Antiqua" w:hAnsi="Book Antiqua"/>
          <w:sz w:val="24"/>
          <w:szCs w:val="24"/>
          <w:lang w:val="en-GB"/>
        </w:rPr>
        <w:t xml:space="preserve"> technique</w:t>
      </w:r>
      <w:r w:rsidRPr="0005386C">
        <w:rPr>
          <w:rFonts w:ascii="Book Antiqua" w:hAnsi="Book Antiqua"/>
          <w:sz w:val="24"/>
          <w:szCs w:val="24"/>
          <w:lang w:val="en-US"/>
        </w:rPr>
        <w:t xml:space="preserve"> alone as a single anterior stabilization</w:t>
      </w:r>
      <w:r w:rsidR="00974F45" w:rsidRPr="0005386C">
        <w:rPr>
          <w:rFonts w:ascii="Book Antiqua" w:hAnsi="Book Antiqua"/>
          <w:sz w:val="24"/>
          <w:szCs w:val="24"/>
          <w:lang w:val="en-US"/>
        </w:rPr>
        <w:t xml:space="preserve"> (Figure 4</w:t>
      </w:r>
      <w:r w:rsidRPr="0005386C">
        <w:rPr>
          <w:rFonts w:ascii="Book Antiqua" w:hAnsi="Book Antiqua"/>
          <w:sz w:val="24"/>
          <w:szCs w:val="24"/>
          <w:lang w:val="en-US"/>
        </w:rPr>
        <w:t>), or in combination with one posteriorly directed TightRope</w:t>
      </w:r>
      <w:r w:rsidRPr="0005386C">
        <w:rPr>
          <w:rFonts w:ascii="Book Antiqua" w:hAnsi="Book Antiqua"/>
          <w:sz w:val="24"/>
          <w:szCs w:val="24"/>
          <w:vertAlign w:val="superscript"/>
          <w:lang w:val="en-US"/>
        </w:rPr>
        <w:t>®</w:t>
      </w:r>
      <w:r w:rsidRPr="0005386C">
        <w:rPr>
          <w:rFonts w:ascii="Book Antiqua" w:hAnsi="Book Antiqua"/>
          <w:sz w:val="24"/>
          <w:szCs w:val="24"/>
          <w:lang w:val="en-US"/>
        </w:rPr>
        <w:t xml:space="preserve"> as a double stabilization</w:t>
      </w:r>
      <w:r w:rsidR="00974F45" w:rsidRPr="0005386C">
        <w:rPr>
          <w:rFonts w:ascii="Book Antiqua" w:hAnsi="Book Antiqua"/>
          <w:sz w:val="24"/>
          <w:szCs w:val="24"/>
          <w:lang w:val="en-US"/>
        </w:rPr>
        <w:t xml:space="preserve"> (Figures 5 and 6</w:t>
      </w:r>
      <w:r w:rsidRPr="0005386C">
        <w:rPr>
          <w:rFonts w:ascii="Book Antiqua" w:hAnsi="Book Antiqua"/>
          <w:sz w:val="24"/>
          <w:szCs w:val="24"/>
          <w:lang w:val="en-US"/>
        </w:rPr>
        <w:t>), or</w:t>
      </w:r>
      <w:r w:rsidRPr="0005386C">
        <w:rPr>
          <w:rFonts w:ascii="Book Antiqua" w:hAnsi="Book Antiqua"/>
          <w:sz w:val="24"/>
          <w:szCs w:val="24"/>
        </w:rPr>
        <w:t xml:space="preserve"> </w:t>
      </w:r>
      <w:r w:rsidRPr="0005386C">
        <w:rPr>
          <w:rFonts w:ascii="Book Antiqua" w:hAnsi="Book Antiqua"/>
          <w:sz w:val="24"/>
          <w:szCs w:val="24"/>
          <w:lang w:val="en-US"/>
        </w:rPr>
        <w:t>in combination with one TightRope</w:t>
      </w:r>
      <w:r w:rsidRPr="0005386C">
        <w:rPr>
          <w:rFonts w:ascii="Book Antiqua" w:hAnsi="Book Antiqua"/>
          <w:sz w:val="24"/>
          <w:szCs w:val="24"/>
          <w:vertAlign w:val="superscript"/>
          <w:lang w:val="en-US"/>
        </w:rPr>
        <w:t>®</w:t>
      </w:r>
      <w:r w:rsidRPr="0005386C">
        <w:rPr>
          <w:rFonts w:ascii="Book Antiqua" w:hAnsi="Book Antiqua"/>
          <w:sz w:val="24"/>
          <w:szCs w:val="24"/>
          <w:lang w:val="en-US"/>
        </w:rPr>
        <w:t xml:space="preserve"> and a posterolateral malleolar screw fixation as a triple stabilization</w:t>
      </w:r>
      <w:r w:rsidR="00974F45" w:rsidRPr="0005386C">
        <w:rPr>
          <w:rFonts w:ascii="Book Antiqua" w:hAnsi="Book Antiqua"/>
          <w:sz w:val="24"/>
          <w:szCs w:val="24"/>
          <w:lang w:val="en-US"/>
        </w:rPr>
        <w:t xml:space="preserve"> (Figure 7</w:t>
      </w:r>
      <w:r w:rsidRPr="0005386C">
        <w:rPr>
          <w:rFonts w:ascii="Book Antiqua" w:hAnsi="Book Antiqua"/>
          <w:sz w:val="24"/>
          <w:szCs w:val="24"/>
          <w:lang w:val="en-US"/>
        </w:rPr>
        <w:t xml:space="preserve">). </w:t>
      </w:r>
    </w:p>
    <w:p w14:paraId="6018B85C" w14:textId="77777777" w:rsidR="0016339D" w:rsidRPr="0005386C" w:rsidRDefault="0016339D" w:rsidP="0005386C">
      <w:pPr>
        <w:widowControl w:val="0"/>
        <w:adjustRightInd w:val="0"/>
        <w:snapToGrid w:val="0"/>
        <w:spacing w:after="0" w:line="360" w:lineRule="auto"/>
        <w:jc w:val="both"/>
        <w:rPr>
          <w:rFonts w:ascii="Book Antiqua" w:hAnsi="Book Antiqua"/>
          <w:sz w:val="24"/>
          <w:szCs w:val="24"/>
        </w:rPr>
      </w:pPr>
    </w:p>
    <w:p w14:paraId="2F657EDC" w14:textId="62B3B85C" w:rsidR="0016339D" w:rsidRPr="0005386C" w:rsidRDefault="000B3D35" w:rsidP="0005386C">
      <w:pPr>
        <w:widowControl w:val="0"/>
        <w:adjustRightInd w:val="0"/>
        <w:snapToGrid w:val="0"/>
        <w:spacing w:after="0" w:line="360" w:lineRule="auto"/>
        <w:jc w:val="both"/>
        <w:rPr>
          <w:rFonts w:ascii="Book Antiqua" w:hAnsi="Book Antiqua"/>
          <w:b/>
          <w:sz w:val="24"/>
          <w:szCs w:val="24"/>
        </w:rPr>
      </w:pPr>
      <w:r w:rsidRPr="0005386C">
        <w:rPr>
          <w:rFonts w:ascii="Book Antiqua" w:hAnsi="Book Antiqua"/>
          <w:b/>
          <w:sz w:val="24"/>
          <w:szCs w:val="24"/>
        </w:rPr>
        <w:t>SINGLE ANTERIOR STABILIZATION</w:t>
      </w:r>
    </w:p>
    <w:p w14:paraId="63C084CD" w14:textId="2AD184D5" w:rsidR="00A95624" w:rsidRPr="0005386C" w:rsidRDefault="003665C5" w:rsidP="0005386C">
      <w:pPr>
        <w:widowControl w:val="0"/>
        <w:adjustRightInd w:val="0"/>
        <w:snapToGrid w:val="0"/>
        <w:spacing w:after="0" w:line="360" w:lineRule="auto"/>
        <w:jc w:val="both"/>
        <w:rPr>
          <w:rFonts w:ascii="Book Antiqua" w:hAnsi="Book Antiqua"/>
          <w:sz w:val="24"/>
          <w:szCs w:val="24"/>
          <w:lang w:val="en-US"/>
        </w:rPr>
      </w:pPr>
      <w:r w:rsidRPr="0005386C">
        <w:rPr>
          <w:rFonts w:ascii="Book Antiqua" w:hAnsi="Book Antiqua"/>
          <w:sz w:val="24"/>
          <w:szCs w:val="24"/>
          <w:lang w:val="en-US"/>
        </w:rPr>
        <w:t>Figure 4 shows the clinical</w:t>
      </w:r>
      <w:r w:rsidR="00A95624" w:rsidRPr="0005386C">
        <w:rPr>
          <w:rFonts w:ascii="Book Antiqua" w:hAnsi="Book Antiqua"/>
          <w:sz w:val="24"/>
          <w:szCs w:val="24"/>
          <w:lang w:val="en-US"/>
        </w:rPr>
        <w:t xml:space="preserve"> example</w:t>
      </w:r>
      <w:r w:rsidR="000B3D35">
        <w:rPr>
          <w:rFonts w:ascii="Book Antiqua" w:hAnsi="Book Antiqua"/>
          <w:sz w:val="24"/>
          <w:szCs w:val="24"/>
          <w:lang w:val="en-US"/>
        </w:rPr>
        <w:t xml:space="preserve"> of a 32-year</w:t>
      </w:r>
      <w:r w:rsidR="000B3D35">
        <w:rPr>
          <w:rFonts w:ascii="Book Antiqua" w:hAnsi="Book Antiqua" w:hint="eastAsia"/>
          <w:sz w:val="24"/>
          <w:szCs w:val="24"/>
          <w:lang w:val="en-US" w:eastAsia="zh-CN"/>
        </w:rPr>
        <w:t>-</w:t>
      </w:r>
      <w:r w:rsidRPr="0005386C">
        <w:rPr>
          <w:rFonts w:ascii="Book Antiqua" w:hAnsi="Book Antiqua"/>
          <w:sz w:val="24"/>
          <w:szCs w:val="24"/>
          <w:lang w:val="en-US"/>
        </w:rPr>
        <w:t xml:space="preserve">old female soccer player with acute injury of the anterior syndesmosis after </w:t>
      </w:r>
      <w:r w:rsidR="0003276B" w:rsidRPr="0005386C">
        <w:rPr>
          <w:rFonts w:ascii="Book Antiqua" w:hAnsi="Book Antiqua"/>
          <w:sz w:val="24"/>
          <w:szCs w:val="24"/>
          <w:lang w:val="en-US"/>
        </w:rPr>
        <w:t>supination-</w:t>
      </w:r>
      <w:r w:rsidRPr="0005386C">
        <w:rPr>
          <w:rFonts w:ascii="Book Antiqua" w:hAnsi="Book Antiqua"/>
          <w:sz w:val="24"/>
          <w:szCs w:val="24"/>
          <w:lang w:val="en-US"/>
        </w:rPr>
        <w:t>inversion sprain of the right ankle (Figure 4</w:t>
      </w:r>
      <w:r w:rsidR="000B3D35">
        <w:rPr>
          <w:rFonts w:ascii="Book Antiqua" w:hAnsi="Book Antiqua" w:hint="eastAsia"/>
          <w:sz w:val="24"/>
          <w:szCs w:val="24"/>
          <w:lang w:val="en-US" w:eastAsia="zh-CN"/>
        </w:rPr>
        <w:t>A</w:t>
      </w:r>
      <w:r w:rsidRPr="0005386C">
        <w:rPr>
          <w:rFonts w:ascii="Book Antiqua" w:hAnsi="Book Antiqua"/>
          <w:sz w:val="24"/>
          <w:szCs w:val="24"/>
          <w:lang w:val="en-US"/>
        </w:rPr>
        <w:t>).</w:t>
      </w:r>
      <w:r w:rsidR="00A95624" w:rsidRPr="0005386C">
        <w:rPr>
          <w:rFonts w:ascii="Book Antiqua" w:hAnsi="Book Antiqua"/>
          <w:sz w:val="24"/>
          <w:szCs w:val="24"/>
          <w:lang w:val="en-US"/>
        </w:rPr>
        <w:t xml:space="preserve"> </w:t>
      </w:r>
      <w:r w:rsidRPr="0005386C">
        <w:rPr>
          <w:rFonts w:ascii="Book Antiqua" w:hAnsi="Book Antiqua"/>
          <w:sz w:val="24"/>
          <w:szCs w:val="24"/>
          <w:lang w:val="en-US"/>
        </w:rPr>
        <w:t>We sutured the torn ligament (Figure 4</w:t>
      </w:r>
      <w:r w:rsidR="000B3D35">
        <w:rPr>
          <w:rFonts w:ascii="Book Antiqua" w:hAnsi="Book Antiqua" w:hint="eastAsia"/>
          <w:sz w:val="24"/>
          <w:szCs w:val="24"/>
          <w:lang w:val="en-US" w:eastAsia="zh-CN"/>
        </w:rPr>
        <w:t>B</w:t>
      </w:r>
      <w:r w:rsidRPr="0005386C">
        <w:rPr>
          <w:rFonts w:ascii="Book Antiqua" w:hAnsi="Book Antiqua"/>
          <w:sz w:val="24"/>
          <w:szCs w:val="24"/>
          <w:lang w:val="en-US"/>
        </w:rPr>
        <w:t xml:space="preserve">) and performed a </w:t>
      </w:r>
      <w:r w:rsidR="00A95624" w:rsidRPr="0005386C">
        <w:rPr>
          <w:rFonts w:ascii="Book Antiqua" w:hAnsi="Book Antiqua"/>
          <w:sz w:val="24"/>
          <w:szCs w:val="24"/>
          <w:lang w:val="en-US"/>
        </w:rPr>
        <w:t>single stabilization of the anterior sy</w:t>
      </w:r>
      <w:r w:rsidRPr="0005386C">
        <w:rPr>
          <w:rFonts w:ascii="Book Antiqua" w:hAnsi="Book Antiqua"/>
          <w:sz w:val="24"/>
          <w:szCs w:val="24"/>
          <w:lang w:val="en-US"/>
        </w:rPr>
        <w:t xml:space="preserve">ndesmosis with a 3.5 mm </w:t>
      </w:r>
      <w:r w:rsidRPr="0005386C">
        <w:rPr>
          <w:rFonts w:ascii="Book Antiqua" w:eastAsia="Times New Roman" w:hAnsi="Book Antiqua" w:cs="Arial"/>
          <w:sz w:val="24"/>
          <w:szCs w:val="24"/>
          <w:lang w:val="en-GB" w:eastAsia="de-DE"/>
        </w:rPr>
        <w:t>SwiveLock</w:t>
      </w:r>
      <w:r w:rsidRPr="0005386C">
        <w:rPr>
          <w:rFonts w:ascii="Book Antiqua" w:eastAsia="Times New Roman" w:hAnsi="Book Antiqua" w:cs="Arial"/>
          <w:sz w:val="24"/>
          <w:szCs w:val="24"/>
          <w:vertAlign w:val="superscript"/>
          <w:lang w:val="en-US" w:eastAsia="de-DE"/>
        </w:rPr>
        <w:t>®</w:t>
      </w:r>
      <w:r w:rsidRPr="0005386C">
        <w:rPr>
          <w:rFonts w:ascii="Book Antiqua" w:eastAsia="Times New Roman" w:hAnsi="Book Antiqua" w:cs="Arial"/>
          <w:sz w:val="24"/>
          <w:szCs w:val="24"/>
          <w:lang w:val="en-GB" w:eastAsia="de-DE"/>
        </w:rPr>
        <w:t xml:space="preserve"> at the fibular</w:t>
      </w:r>
      <w:r w:rsidR="00403C51" w:rsidRPr="0005386C">
        <w:rPr>
          <w:rFonts w:ascii="Book Antiqua" w:eastAsia="Times New Roman" w:hAnsi="Book Antiqua" w:cs="Arial"/>
          <w:sz w:val="24"/>
          <w:szCs w:val="24"/>
          <w:lang w:val="en-GB" w:eastAsia="de-DE"/>
        </w:rPr>
        <w:t xml:space="preserve"> and a </w:t>
      </w:r>
      <w:r w:rsidR="00403C51" w:rsidRPr="0005386C">
        <w:rPr>
          <w:rFonts w:ascii="Book Antiqua" w:hAnsi="Book Antiqua"/>
          <w:sz w:val="24"/>
          <w:szCs w:val="24"/>
          <w:lang w:val="en-US"/>
        </w:rPr>
        <w:t xml:space="preserve">4.75 mm </w:t>
      </w:r>
      <w:r w:rsidR="00403C51" w:rsidRPr="0005386C">
        <w:rPr>
          <w:rFonts w:ascii="Book Antiqua" w:eastAsia="Times New Roman" w:hAnsi="Book Antiqua" w:cs="Arial"/>
          <w:sz w:val="24"/>
          <w:szCs w:val="24"/>
          <w:lang w:val="en-GB" w:eastAsia="de-DE"/>
        </w:rPr>
        <w:t>SwiveLock</w:t>
      </w:r>
      <w:r w:rsidR="00403C51" w:rsidRPr="0005386C">
        <w:rPr>
          <w:rFonts w:ascii="Book Antiqua" w:eastAsia="Times New Roman" w:hAnsi="Book Antiqua" w:cs="Arial"/>
          <w:sz w:val="24"/>
          <w:szCs w:val="24"/>
          <w:vertAlign w:val="superscript"/>
          <w:lang w:val="en-US" w:eastAsia="de-DE"/>
        </w:rPr>
        <w:t>®</w:t>
      </w:r>
      <w:r w:rsidR="00403C51" w:rsidRPr="0005386C">
        <w:rPr>
          <w:rFonts w:ascii="Book Antiqua" w:eastAsia="Times New Roman" w:hAnsi="Book Antiqua" w:cs="Arial"/>
          <w:sz w:val="24"/>
          <w:szCs w:val="24"/>
          <w:lang w:val="en-GB" w:eastAsia="de-DE"/>
        </w:rPr>
        <w:t xml:space="preserve"> at the tibial footprint, respectively (Figure 4</w:t>
      </w:r>
      <w:r w:rsidR="00C21008">
        <w:rPr>
          <w:rFonts w:ascii="Book Antiqua" w:hAnsi="Book Antiqua" w:cs="Arial" w:hint="eastAsia"/>
          <w:sz w:val="24"/>
          <w:szCs w:val="24"/>
          <w:lang w:val="en-GB" w:eastAsia="zh-CN"/>
        </w:rPr>
        <w:t>C</w:t>
      </w:r>
      <w:r w:rsidR="00403C51" w:rsidRPr="0005386C">
        <w:rPr>
          <w:rFonts w:ascii="Book Antiqua" w:eastAsia="Times New Roman" w:hAnsi="Book Antiqua" w:cs="Arial"/>
          <w:sz w:val="24"/>
          <w:szCs w:val="24"/>
          <w:lang w:val="en-GB" w:eastAsia="de-DE"/>
        </w:rPr>
        <w:t>).</w:t>
      </w:r>
      <w:r w:rsidR="0019042B" w:rsidRPr="0005386C">
        <w:rPr>
          <w:rFonts w:ascii="Book Antiqua" w:eastAsia="Times New Roman" w:hAnsi="Book Antiqua" w:cs="Arial"/>
          <w:sz w:val="24"/>
          <w:szCs w:val="24"/>
          <w:lang w:val="en-GB" w:eastAsia="de-DE"/>
        </w:rPr>
        <w:t xml:space="preserve"> In case of open surgery</w:t>
      </w:r>
      <w:r w:rsidR="007151B5" w:rsidRPr="0005386C">
        <w:rPr>
          <w:rFonts w:ascii="Book Antiqua" w:eastAsia="Times New Roman" w:hAnsi="Book Antiqua" w:cs="Arial"/>
          <w:sz w:val="24"/>
          <w:szCs w:val="24"/>
          <w:lang w:val="en-GB" w:eastAsia="de-DE"/>
        </w:rPr>
        <w:t>,</w:t>
      </w:r>
      <w:r w:rsidR="0019042B" w:rsidRPr="0005386C">
        <w:rPr>
          <w:rFonts w:ascii="Book Antiqua" w:eastAsia="Times New Roman" w:hAnsi="Book Antiqua" w:cs="Arial"/>
          <w:sz w:val="24"/>
          <w:szCs w:val="24"/>
          <w:lang w:val="en-GB" w:eastAsia="de-DE"/>
        </w:rPr>
        <w:t xml:space="preserve"> the fibular and tibial footprints can be identified by direct visualization</w:t>
      </w:r>
      <w:r w:rsidR="007151B5" w:rsidRPr="0005386C">
        <w:rPr>
          <w:rFonts w:ascii="Book Antiqua" w:eastAsia="Times New Roman" w:hAnsi="Book Antiqua" w:cs="Arial"/>
          <w:sz w:val="24"/>
          <w:szCs w:val="24"/>
          <w:lang w:val="en-GB" w:eastAsia="de-DE"/>
        </w:rPr>
        <w:t xml:space="preserve"> just</w:t>
      </w:r>
      <w:r w:rsidR="0019042B" w:rsidRPr="0005386C">
        <w:rPr>
          <w:rFonts w:ascii="Book Antiqua" w:eastAsia="Times New Roman" w:hAnsi="Book Antiqua" w:cs="Arial"/>
          <w:sz w:val="24"/>
          <w:szCs w:val="24"/>
          <w:lang w:val="en-GB" w:eastAsia="de-DE"/>
        </w:rPr>
        <w:t xml:space="preserve"> following the fibers of the injured ligament. </w:t>
      </w:r>
      <w:r w:rsidR="007151B5" w:rsidRPr="0005386C">
        <w:rPr>
          <w:rFonts w:ascii="Book Antiqua" w:eastAsia="Times New Roman" w:hAnsi="Book Antiqua" w:cs="Arial"/>
          <w:sz w:val="24"/>
          <w:szCs w:val="24"/>
          <w:lang w:val="en-GB" w:eastAsia="de-DE"/>
        </w:rPr>
        <w:t>Here it is important to avoid distal malpositioning of the SwiveLocks to prevent impinging of the FiberTape</w:t>
      </w:r>
      <w:r w:rsidR="007151B5" w:rsidRPr="0005386C">
        <w:rPr>
          <w:rFonts w:ascii="Book Antiqua" w:eastAsia="Times New Roman" w:hAnsi="Book Antiqua" w:cs="Arial"/>
          <w:sz w:val="24"/>
          <w:szCs w:val="24"/>
          <w:vertAlign w:val="superscript"/>
          <w:lang w:val="en-US" w:eastAsia="de-DE"/>
        </w:rPr>
        <w:t>®</w:t>
      </w:r>
      <w:r w:rsidR="007151B5" w:rsidRPr="0005386C">
        <w:rPr>
          <w:rFonts w:ascii="Book Antiqua" w:eastAsia="Times New Roman" w:hAnsi="Book Antiqua" w:cs="Arial"/>
          <w:sz w:val="24"/>
          <w:szCs w:val="24"/>
          <w:lang w:val="en-GB" w:eastAsia="de-DE"/>
        </w:rPr>
        <w:t xml:space="preserve"> on the anterolateral aspect of the talus</w:t>
      </w:r>
      <w:r w:rsidR="009834C5" w:rsidRPr="0005386C">
        <w:rPr>
          <w:rFonts w:ascii="Book Antiqua" w:eastAsia="Times New Roman" w:hAnsi="Book Antiqua" w:cs="Arial"/>
          <w:sz w:val="24"/>
          <w:szCs w:val="24"/>
          <w:lang w:val="en-GB" w:eastAsia="de-DE"/>
        </w:rPr>
        <w:t>.</w:t>
      </w:r>
      <w:r w:rsidR="008917EE" w:rsidRPr="0005386C">
        <w:rPr>
          <w:rFonts w:ascii="Book Antiqua" w:eastAsia="Times New Roman" w:hAnsi="Book Antiqua" w:cs="Arial"/>
          <w:sz w:val="24"/>
          <w:szCs w:val="24"/>
          <w:lang w:val="en-GB" w:eastAsia="de-DE"/>
        </w:rPr>
        <w:t xml:space="preserve"> To avoid over-constraining of the anterior syndesmosis a hemostat clamp can be put under the FiberTape</w:t>
      </w:r>
      <w:r w:rsidR="008917EE" w:rsidRPr="0005386C">
        <w:rPr>
          <w:rFonts w:ascii="Book Antiqua" w:eastAsia="Times New Roman" w:hAnsi="Book Antiqua" w:cs="Arial"/>
          <w:sz w:val="24"/>
          <w:szCs w:val="24"/>
          <w:vertAlign w:val="superscript"/>
          <w:lang w:val="en-US" w:eastAsia="de-DE"/>
        </w:rPr>
        <w:t>®</w:t>
      </w:r>
      <w:r w:rsidR="008917EE" w:rsidRPr="0005386C">
        <w:rPr>
          <w:rFonts w:ascii="Book Antiqua" w:eastAsia="Times New Roman" w:hAnsi="Book Antiqua" w:cs="Arial"/>
          <w:sz w:val="24"/>
          <w:szCs w:val="24"/>
          <w:lang w:val="en-GB" w:eastAsia="de-DE"/>
        </w:rPr>
        <w:t xml:space="preserve"> during tensioning.</w:t>
      </w:r>
      <w:r w:rsidR="0005386C">
        <w:rPr>
          <w:rFonts w:ascii="Book Antiqua" w:eastAsia="Times New Roman" w:hAnsi="Book Antiqua" w:cs="Arial"/>
          <w:sz w:val="24"/>
          <w:szCs w:val="24"/>
          <w:lang w:val="en-GB" w:eastAsia="de-DE"/>
        </w:rPr>
        <w:t xml:space="preserve"> </w:t>
      </w:r>
      <w:r w:rsidR="00403C51" w:rsidRPr="0005386C">
        <w:rPr>
          <w:rFonts w:ascii="Book Antiqua" w:eastAsia="Times New Roman" w:hAnsi="Book Antiqua" w:cs="Arial"/>
          <w:sz w:val="24"/>
          <w:szCs w:val="24"/>
          <w:lang w:val="en-GB" w:eastAsia="de-DE"/>
        </w:rPr>
        <w:t>After surgery we performed a CT scan to verify anatomic positioning of the ankle mortise and correct screw placement (Figure 4</w:t>
      </w:r>
      <w:r w:rsidR="00C21008">
        <w:rPr>
          <w:rFonts w:ascii="Book Antiqua" w:hAnsi="Book Antiqua" w:cs="Arial" w:hint="eastAsia"/>
          <w:sz w:val="24"/>
          <w:szCs w:val="24"/>
          <w:lang w:val="en-GB" w:eastAsia="zh-CN"/>
        </w:rPr>
        <w:t>D</w:t>
      </w:r>
      <w:r w:rsidR="00403C51" w:rsidRPr="0005386C">
        <w:rPr>
          <w:rFonts w:ascii="Book Antiqua" w:eastAsia="Times New Roman" w:hAnsi="Book Antiqua" w:cs="Arial"/>
          <w:sz w:val="24"/>
          <w:szCs w:val="24"/>
          <w:lang w:val="en-GB" w:eastAsia="de-DE"/>
        </w:rPr>
        <w:t xml:space="preserve">). </w:t>
      </w:r>
    </w:p>
    <w:p w14:paraId="6BB3A63B" w14:textId="77777777" w:rsidR="0016339D" w:rsidRPr="0005386C" w:rsidRDefault="0016339D" w:rsidP="0005386C">
      <w:pPr>
        <w:widowControl w:val="0"/>
        <w:adjustRightInd w:val="0"/>
        <w:snapToGrid w:val="0"/>
        <w:spacing w:after="0" w:line="360" w:lineRule="auto"/>
        <w:jc w:val="both"/>
        <w:rPr>
          <w:rFonts w:ascii="Book Antiqua" w:hAnsi="Book Antiqua"/>
          <w:sz w:val="24"/>
          <w:szCs w:val="24"/>
          <w:lang w:val="en-US"/>
        </w:rPr>
      </w:pPr>
    </w:p>
    <w:p w14:paraId="65FD05A4" w14:textId="63DCC0F1" w:rsidR="0016339D" w:rsidRPr="0005386C" w:rsidRDefault="00C21008" w:rsidP="0005386C">
      <w:pPr>
        <w:widowControl w:val="0"/>
        <w:adjustRightInd w:val="0"/>
        <w:snapToGrid w:val="0"/>
        <w:spacing w:after="0" w:line="360" w:lineRule="auto"/>
        <w:jc w:val="both"/>
        <w:rPr>
          <w:rFonts w:ascii="Book Antiqua" w:hAnsi="Book Antiqua"/>
          <w:b/>
          <w:sz w:val="24"/>
          <w:szCs w:val="24"/>
          <w:lang w:val="en-US"/>
        </w:rPr>
      </w:pPr>
      <w:r w:rsidRPr="0005386C">
        <w:rPr>
          <w:rFonts w:ascii="Book Antiqua" w:hAnsi="Book Antiqua"/>
          <w:b/>
          <w:sz w:val="24"/>
          <w:szCs w:val="24"/>
          <w:lang w:val="en-US"/>
        </w:rPr>
        <w:t>DOUBLE STABILIZATION</w:t>
      </w:r>
    </w:p>
    <w:p w14:paraId="36CE471C" w14:textId="45EF6598" w:rsidR="000558D2" w:rsidRPr="0005386C" w:rsidRDefault="00660141" w:rsidP="0005386C">
      <w:pPr>
        <w:widowControl w:val="0"/>
        <w:adjustRightInd w:val="0"/>
        <w:snapToGrid w:val="0"/>
        <w:spacing w:after="0" w:line="360" w:lineRule="auto"/>
        <w:jc w:val="both"/>
        <w:rPr>
          <w:rFonts w:ascii="Book Antiqua" w:eastAsia="Times New Roman" w:hAnsi="Book Antiqua" w:cs="Arial"/>
          <w:sz w:val="24"/>
          <w:szCs w:val="24"/>
          <w:lang w:val="en-US" w:eastAsia="de-DE"/>
        </w:rPr>
      </w:pPr>
      <w:r w:rsidRPr="0005386C">
        <w:rPr>
          <w:rFonts w:ascii="Book Antiqua" w:eastAsia="Times New Roman" w:hAnsi="Book Antiqua" w:cs="Arial"/>
          <w:sz w:val="24"/>
          <w:szCs w:val="24"/>
          <w:lang w:val="en-US" w:eastAsia="de-DE"/>
        </w:rPr>
        <w:lastRenderedPageBreak/>
        <w:t>Figure 5 shows</w:t>
      </w:r>
      <w:r w:rsidR="003665C5" w:rsidRPr="0005386C">
        <w:rPr>
          <w:rFonts w:ascii="Book Antiqua" w:eastAsia="Times New Roman" w:hAnsi="Book Antiqua" w:cs="Arial"/>
          <w:sz w:val="24"/>
          <w:szCs w:val="24"/>
          <w:lang w:val="en-US" w:eastAsia="de-DE"/>
        </w:rPr>
        <w:t xml:space="preserve"> a double stabilization with an</w:t>
      </w:r>
      <w:r w:rsidRPr="0005386C">
        <w:rPr>
          <w:rFonts w:ascii="Book Antiqua" w:eastAsia="Times New Roman" w:hAnsi="Book Antiqua" w:cs="Arial"/>
          <w:sz w:val="24"/>
          <w:szCs w:val="24"/>
          <w:lang w:val="en-US" w:eastAsia="de-DE"/>
        </w:rPr>
        <w:t xml:space="preserve"> anterior</w:t>
      </w:r>
      <w:r w:rsidR="003665C5" w:rsidRPr="0005386C">
        <w:rPr>
          <w:rFonts w:ascii="Book Antiqua" w:eastAsia="Times New Roman" w:hAnsi="Book Antiqua" w:cs="Arial"/>
          <w:sz w:val="24"/>
          <w:szCs w:val="24"/>
          <w:lang w:val="en-US" w:eastAsia="de-DE"/>
        </w:rPr>
        <w:t xml:space="preserve"> </w:t>
      </w:r>
      <w:r w:rsidR="003665C5" w:rsidRPr="0005386C">
        <w:rPr>
          <w:rFonts w:ascii="Book Antiqua" w:eastAsia="Times New Roman" w:hAnsi="Book Antiqua" w:cs="Arial"/>
          <w:i/>
          <w:sz w:val="24"/>
          <w:szCs w:val="24"/>
          <w:lang w:val="en-GB" w:eastAsia="de-DE"/>
        </w:rPr>
        <w:t>Internal</w:t>
      </w:r>
      <w:r w:rsidR="003665C5" w:rsidRPr="0005386C">
        <w:rPr>
          <w:rFonts w:ascii="Book Antiqua" w:eastAsia="Times New Roman" w:hAnsi="Book Antiqua" w:cs="Arial"/>
          <w:sz w:val="24"/>
          <w:szCs w:val="24"/>
          <w:lang w:val="en-GB" w:eastAsia="de-DE"/>
        </w:rPr>
        <w:t>Brace</w:t>
      </w:r>
      <w:r w:rsidR="003665C5" w:rsidRPr="0005386C">
        <w:rPr>
          <w:rFonts w:ascii="Book Antiqua" w:eastAsia="Times New Roman" w:hAnsi="Book Antiqua" w:cs="Arial"/>
          <w:sz w:val="24"/>
          <w:szCs w:val="24"/>
          <w:vertAlign w:val="superscript"/>
          <w:lang w:val="en-GB" w:eastAsia="de-DE"/>
        </w:rPr>
        <w:t>TM</w:t>
      </w:r>
      <w:r w:rsidR="003665C5" w:rsidRPr="0005386C">
        <w:rPr>
          <w:rFonts w:ascii="Book Antiqua" w:eastAsia="Times New Roman" w:hAnsi="Book Antiqua" w:cs="Arial"/>
          <w:sz w:val="24"/>
          <w:szCs w:val="24"/>
          <w:lang w:val="en-GB" w:eastAsia="de-DE"/>
        </w:rPr>
        <w:t xml:space="preserve"> and one posteriorly directed</w:t>
      </w:r>
      <w:r w:rsidRPr="0005386C">
        <w:rPr>
          <w:rFonts w:ascii="Book Antiqua" w:eastAsia="Times New Roman" w:hAnsi="Book Antiqua" w:cs="Arial"/>
          <w:sz w:val="24"/>
          <w:szCs w:val="24"/>
          <w:lang w:val="en-US" w:eastAsia="de-DE"/>
        </w:rPr>
        <w:t xml:space="preserve"> TightRope</w:t>
      </w:r>
      <w:r w:rsidRPr="0005386C">
        <w:rPr>
          <w:rFonts w:ascii="Book Antiqua" w:eastAsia="Times New Roman" w:hAnsi="Book Antiqua" w:cs="Arial"/>
          <w:sz w:val="24"/>
          <w:szCs w:val="24"/>
          <w:vertAlign w:val="superscript"/>
          <w:lang w:val="en-US" w:eastAsia="de-DE"/>
        </w:rPr>
        <w:t>®</w:t>
      </w:r>
      <w:r w:rsidRPr="0005386C">
        <w:rPr>
          <w:rFonts w:ascii="Book Antiqua" w:eastAsia="Times New Roman" w:hAnsi="Book Antiqua" w:cs="Arial"/>
          <w:sz w:val="24"/>
          <w:szCs w:val="24"/>
          <w:lang w:val="en-US" w:eastAsia="de-DE"/>
        </w:rPr>
        <w:t xml:space="preserve"> resulting in a</w:t>
      </w:r>
      <w:r w:rsidR="003665C5" w:rsidRPr="0005386C">
        <w:rPr>
          <w:rFonts w:ascii="Book Antiqua" w:eastAsia="Times New Roman" w:hAnsi="Book Antiqua" w:cs="Arial"/>
          <w:sz w:val="24"/>
          <w:szCs w:val="24"/>
          <w:lang w:val="en-US" w:eastAsia="de-DE"/>
        </w:rPr>
        <w:t xml:space="preserve"> perfect indirect reduction of th</w:t>
      </w:r>
      <w:r w:rsidRPr="0005386C">
        <w:rPr>
          <w:rFonts w:ascii="Book Antiqua" w:eastAsia="Times New Roman" w:hAnsi="Book Antiqua" w:cs="Arial"/>
          <w:sz w:val="24"/>
          <w:szCs w:val="24"/>
          <w:lang w:val="en-US" w:eastAsia="de-DE"/>
        </w:rPr>
        <w:t xml:space="preserve">e small posterolateral </w:t>
      </w:r>
      <w:r w:rsidR="0003276B" w:rsidRPr="0005386C">
        <w:rPr>
          <w:rFonts w:ascii="Book Antiqua" w:eastAsia="Times New Roman" w:hAnsi="Book Antiqua" w:cs="Arial"/>
          <w:sz w:val="24"/>
          <w:szCs w:val="24"/>
          <w:lang w:val="en-US" w:eastAsia="de-DE"/>
        </w:rPr>
        <w:t xml:space="preserve">avulsion </w:t>
      </w:r>
      <w:r w:rsidR="00C21008">
        <w:rPr>
          <w:rFonts w:ascii="Book Antiqua" w:eastAsia="Times New Roman" w:hAnsi="Book Antiqua" w:cs="Arial"/>
          <w:sz w:val="24"/>
          <w:szCs w:val="24"/>
          <w:lang w:val="en-US" w:eastAsia="de-DE"/>
        </w:rPr>
        <w:t>fragment. The 45-year</w:t>
      </w:r>
      <w:r w:rsidR="00C21008">
        <w:rPr>
          <w:rFonts w:ascii="Book Antiqua" w:hAnsi="Book Antiqua" w:cs="Arial" w:hint="eastAsia"/>
          <w:sz w:val="24"/>
          <w:szCs w:val="24"/>
          <w:lang w:val="en-US" w:eastAsia="zh-CN"/>
        </w:rPr>
        <w:t>-</w:t>
      </w:r>
      <w:r w:rsidRPr="0005386C">
        <w:rPr>
          <w:rFonts w:ascii="Book Antiqua" w:eastAsia="Times New Roman" w:hAnsi="Book Antiqua" w:cs="Arial"/>
          <w:sz w:val="24"/>
          <w:szCs w:val="24"/>
          <w:lang w:val="en-US" w:eastAsia="de-DE"/>
        </w:rPr>
        <w:t>old male patient sustained a type B ankle fracture with posterolateral subluxation of the talus due to an avulsion of the posterolateral malleolus</w:t>
      </w:r>
      <w:r w:rsidR="000558D2" w:rsidRPr="0005386C">
        <w:rPr>
          <w:rFonts w:ascii="Book Antiqua" w:eastAsia="Times New Roman" w:hAnsi="Book Antiqua" w:cs="Arial"/>
          <w:sz w:val="24"/>
          <w:szCs w:val="24"/>
          <w:lang w:val="en-US" w:eastAsia="de-DE"/>
        </w:rPr>
        <w:t xml:space="preserve"> (Figures 6</w:t>
      </w:r>
      <w:r w:rsidR="00C21008">
        <w:rPr>
          <w:rFonts w:ascii="Book Antiqua" w:hAnsi="Book Antiqua" w:cs="Arial" w:hint="eastAsia"/>
          <w:sz w:val="24"/>
          <w:szCs w:val="24"/>
          <w:lang w:val="en-US" w:eastAsia="zh-CN"/>
        </w:rPr>
        <w:t>A</w:t>
      </w:r>
      <w:r w:rsidR="000558D2" w:rsidRPr="0005386C">
        <w:rPr>
          <w:rFonts w:ascii="Book Antiqua" w:eastAsia="Times New Roman" w:hAnsi="Book Antiqua" w:cs="Arial"/>
          <w:sz w:val="24"/>
          <w:szCs w:val="24"/>
          <w:lang w:val="en-US" w:eastAsia="de-DE"/>
        </w:rPr>
        <w:t xml:space="preserve">, </w:t>
      </w:r>
      <w:r w:rsidR="00C21008">
        <w:rPr>
          <w:rFonts w:ascii="Book Antiqua" w:hAnsi="Book Antiqua" w:cs="Arial" w:hint="eastAsia"/>
          <w:sz w:val="24"/>
          <w:szCs w:val="24"/>
          <w:lang w:val="en-US" w:eastAsia="zh-CN"/>
        </w:rPr>
        <w:t>C</w:t>
      </w:r>
      <w:r w:rsidR="000558D2" w:rsidRPr="0005386C">
        <w:rPr>
          <w:rFonts w:ascii="Book Antiqua" w:eastAsia="Times New Roman" w:hAnsi="Book Antiqua" w:cs="Arial"/>
          <w:sz w:val="24"/>
          <w:szCs w:val="24"/>
          <w:lang w:val="en-US" w:eastAsia="de-DE"/>
        </w:rPr>
        <w:t xml:space="preserve">, </w:t>
      </w:r>
      <w:r w:rsidR="00C21008">
        <w:rPr>
          <w:rFonts w:ascii="Book Antiqua" w:hAnsi="Book Antiqua" w:cs="Arial" w:hint="eastAsia"/>
          <w:sz w:val="24"/>
          <w:szCs w:val="24"/>
          <w:lang w:val="en-US" w:eastAsia="zh-CN"/>
        </w:rPr>
        <w:t>E</w:t>
      </w:r>
      <w:r w:rsidR="000558D2" w:rsidRPr="0005386C">
        <w:rPr>
          <w:rFonts w:ascii="Book Antiqua" w:eastAsia="Times New Roman" w:hAnsi="Book Antiqua" w:cs="Arial"/>
          <w:sz w:val="24"/>
          <w:szCs w:val="24"/>
          <w:lang w:val="en-US" w:eastAsia="de-DE"/>
        </w:rPr>
        <w:t xml:space="preserve"> and </w:t>
      </w:r>
      <w:r w:rsidR="00C21008">
        <w:rPr>
          <w:rFonts w:ascii="Book Antiqua" w:hAnsi="Book Antiqua" w:cs="Arial" w:hint="eastAsia"/>
          <w:sz w:val="24"/>
          <w:szCs w:val="24"/>
          <w:lang w:val="en-US" w:eastAsia="zh-CN"/>
        </w:rPr>
        <w:t>G</w:t>
      </w:r>
      <w:r w:rsidR="000558D2" w:rsidRPr="0005386C">
        <w:rPr>
          <w:rFonts w:ascii="Book Antiqua" w:eastAsia="Times New Roman" w:hAnsi="Book Antiqua" w:cs="Arial"/>
          <w:sz w:val="24"/>
          <w:szCs w:val="24"/>
          <w:lang w:val="en-US" w:eastAsia="de-DE"/>
        </w:rPr>
        <w:t>)</w:t>
      </w:r>
      <w:r w:rsidRPr="0005386C">
        <w:rPr>
          <w:rFonts w:ascii="Book Antiqua" w:eastAsia="Times New Roman" w:hAnsi="Book Antiqua" w:cs="Arial"/>
          <w:sz w:val="24"/>
          <w:szCs w:val="24"/>
          <w:lang w:val="en-US" w:eastAsia="de-DE"/>
        </w:rPr>
        <w:t>.</w:t>
      </w:r>
      <w:r w:rsidR="000558D2" w:rsidRPr="0005386C">
        <w:rPr>
          <w:rFonts w:ascii="Book Antiqua" w:eastAsia="Times New Roman" w:hAnsi="Book Antiqua" w:cs="Arial"/>
          <w:sz w:val="24"/>
          <w:szCs w:val="24"/>
          <w:lang w:val="en-US" w:eastAsia="de-DE"/>
        </w:rPr>
        <w:t xml:space="preserve"> After standard plate osteosynthesis of the distal fibula the syndesmosis remained unstable, especially when performing external rotation or posterior translation of the distal fibula. </w:t>
      </w:r>
      <w:r w:rsidR="0003276B" w:rsidRPr="0005386C">
        <w:rPr>
          <w:rFonts w:ascii="Book Antiqua" w:eastAsia="Times New Roman" w:hAnsi="Book Antiqua" w:cs="Arial"/>
          <w:sz w:val="24"/>
          <w:szCs w:val="24"/>
          <w:lang w:val="en-US" w:eastAsia="de-DE"/>
        </w:rPr>
        <w:t>Due to the multidirectional instability of the syndesmosis a double stabilization was performed.</w:t>
      </w:r>
      <w:r w:rsidR="007151B5" w:rsidRPr="0005386C">
        <w:rPr>
          <w:rFonts w:ascii="Book Antiqua" w:eastAsia="Times New Roman" w:hAnsi="Book Antiqua" w:cs="Arial"/>
          <w:sz w:val="24"/>
          <w:szCs w:val="24"/>
          <w:lang w:val="en-US" w:eastAsia="de-DE"/>
        </w:rPr>
        <w:t xml:space="preserve"> Here the sequence of stabilization is important: first the anterior stabilization should be performed ensuring anatomic positioning of the distal fibula under direct visualization</w:t>
      </w:r>
      <w:r w:rsidR="009675AC" w:rsidRPr="0005386C">
        <w:rPr>
          <w:rFonts w:ascii="Book Antiqua" w:eastAsia="Times New Roman" w:hAnsi="Book Antiqua" w:cs="Arial"/>
          <w:sz w:val="24"/>
          <w:szCs w:val="24"/>
          <w:lang w:val="en-US" w:eastAsia="de-DE"/>
        </w:rPr>
        <w:t xml:space="preserve"> so that the posteriorly directed second stabilization using the TightRope</w:t>
      </w:r>
      <w:r w:rsidR="009675AC" w:rsidRPr="0005386C">
        <w:rPr>
          <w:rFonts w:ascii="Book Antiqua" w:eastAsia="Times New Roman" w:hAnsi="Book Antiqua" w:cs="Arial"/>
          <w:sz w:val="24"/>
          <w:szCs w:val="24"/>
          <w:vertAlign w:val="superscript"/>
          <w:lang w:val="en-US" w:eastAsia="de-DE"/>
        </w:rPr>
        <w:t>®</w:t>
      </w:r>
      <w:r w:rsidR="009675AC" w:rsidRPr="0005386C">
        <w:rPr>
          <w:rFonts w:ascii="Book Antiqua" w:eastAsia="Times New Roman" w:hAnsi="Book Antiqua" w:cs="Arial"/>
          <w:sz w:val="24"/>
          <w:szCs w:val="24"/>
          <w:lang w:val="en-US" w:eastAsia="de-DE"/>
        </w:rPr>
        <w:t xml:space="preserve"> will not lead to malreduction. In contrast, not directing the TightRope</w:t>
      </w:r>
      <w:r w:rsidR="009675AC" w:rsidRPr="0005386C">
        <w:rPr>
          <w:rFonts w:ascii="Book Antiqua" w:eastAsia="Times New Roman" w:hAnsi="Book Antiqua" w:cs="Arial"/>
          <w:sz w:val="24"/>
          <w:szCs w:val="24"/>
          <w:vertAlign w:val="superscript"/>
          <w:lang w:val="en-US" w:eastAsia="de-DE"/>
        </w:rPr>
        <w:t>®</w:t>
      </w:r>
      <w:r w:rsidR="009675AC" w:rsidRPr="0005386C">
        <w:rPr>
          <w:rFonts w:ascii="Book Antiqua" w:eastAsia="Times New Roman" w:hAnsi="Book Antiqua" w:cs="Arial"/>
          <w:sz w:val="24"/>
          <w:szCs w:val="24"/>
          <w:lang w:val="en-US" w:eastAsia="de-DE"/>
        </w:rPr>
        <w:t xml:space="preserve"> posteriorly could lead to malreduction in kind of anterior displacement or malrotation of the distal fibula. To protect the neurovascular bundle the surgeon has to check under fluoroscopy if the aiming k-wire enters the tibia on the lateral side and comes out of the tibia at the medial side, and before overdrilling the k-wire the surgeon has to ensure that the k-wire comes out of the tibia at the medial side anterior to the tendon of the posterior tibial muscle.</w:t>
      </w:r>
      <w:r w:rsidR="0003276B" w:rsidRPr="0005386C">
        <w:rPr>
          <w:rFonts w:ascii="Book Antiqua" w:eastAsia="Times New Roman" w:hAnsi="Book Antiqua" w:cs="Arial"/>
          <w:sz w:val="24"/>
          <w:szCs w:val="24"/>
          <w:lang w:val="en-US" w:eastAsia="de-DE"/>
        </w:rPr>
        <w:t xml:space="preserve"> </w:t>
      </w:r>
      <w:r w:rsidR="000558D2" w:rsidRPr="0005386C">
        <w:rPr>
          <w:rFonts w:ascii="Book Antiqua" w:eastAsia="Times New Roman" w:hAnsi="Book Antiqua" w:cs="Arial"/>
          <w:sz w:val="24"/>
          <w:szCs w:val="24"/>
          <w:lang w:val="en-GB" w:eastAsia="de-DE"/>
        </w:rPr>
        <w:t>Figure 6 shows the c</w:t>
      </w:r>
      <w:r w:rsidR="00EE6244" w:rsidRPr="0005386C">
        <w:rPr>
          <w:rFonts w:ascii="Book Antiqua" w:eastAsia="Times New Roman" w:hAnsi="Book Antiqua" w:cs="Arial"/>
          <w:sz w:val="24"/>
          <w:szCs w:val="24"/>
          <w:lang w:val="en-GB" w:eastAsia="de-DE"/>
        </w:rPr>
        <w:t>omparison of preoperative (left) and posto</w:t>
      </w:r>
      <w:r w:rsidR="000558D2" w:rsidRPr="0005386C">
        <w:rPr>
          <w:rFonts w:ascii="Book Antiqua" w:eastAsia="Times New Roman" w:hAnsi="Book Antiqua" w:cs="Arial"/>
          <w:sz w:val="24"/>
          <w:szCs w:val="24"/>
          <w:lang w:val="en-GB" w:eastAsia="de-DE"/>
        </w:rPr>
        <w:t>perative (right) CT scans revealing</w:t>
      </w:r>
      <w:r w:rsidR="00EE6244" w:rsidRPr="0005386C">
        <w:rPr>
          <w:rFonts w:ascii="Book Antiqua" w:eastAsia="Times New Roman" w:hAnsi="Book Antiqua" w:cs="Arial"/>
          <w:sz w:val="24"/>
          <w:szCs w:val="24"/>
          <w:lang w:val="en-GB" w:eastAsia="de-DE"/>
        </w:rPr>
        <w:t xml:space="preserve"> anatomic positioning (</w:t>
      </w:r>
      <w:r w:rsidR="00781481" w:rsidRPr="0005386C">
        <w:rPr>
          <w:rFonts w:ascii="Book Antiqua" w:eastAsia="Times New Roman" w:hAnsi="Book Antiqua" w:cs="Arial"/>
          <w:sz w:val="24"/>
          <w:szCs w:val="24"/>
          <w:lang w:val="en-GB" w:eastAsia="de-DE"/>
        </w:rPr>
        <w:t>Figure 6</w:t>
      </w:r>
      <w:r w:rsidR="00781481">
        <w:rPr>
          <w:rFonts w:ascii="Book Antiqua" w:hAnsi="Book Antiqua" w:cs="Arial" w:hint="eastAsia"/>
          <w:sz w:val="24"/>
          <w:szCs w:val="24"/>
          <w:lang w:val="en-GB" w:eastAsia="zh-CN"/>
        </w:rPr>
        <w:t>F</w:t>
      </w:r>
      <w:r w:rsidR="00EE6244" w:rsidRPr="0005386C">
        <w:rPr>
          <w:rFonts w:ascii="Book Antiqua" w:eastAsia="Times New Roman" w:hAnsi="Book Antiqua" w:cs="Arial"/>
          <w:sz w:val="24"/>
          <w:szCs w:val="24"/>
          <w:lang w:val="en-GB" w:eastAsia="de-DE"/>
        </w:rPr>
        <w:t xml:space="preserve">, </w:t>
      </w:r>
      <w:r w:rsidR="00781481">
        <w:rPr>
          <w:rFonts w:ascii="Book Antiqua" w:hAnsi="Book Antiqua" w:cs="Arial" w:hint="eastAsia"/>
          <w:sz w:val="24"/>
          <w:szCs w:val="24"/>
          <w:lang w:val="en-GB" w:eastAsia="zh-CN"/>
        </w:rPr>
        <w:t>H</w:t>
      </w:r>
      <w:r w:rsidR="00EE6244" w:rsidRPr="0005386C">
        <w:rPr>
          <w:rFonts w:ascii="Book Antiqua" w:eastAsia="Times New Roman" w:hAnsi="Book Antiqua" w:cs="Arial"/>
          <w:sz w:val="24"/>
          <w:szCs w:val="24"/>
          <w:lang w:val="en-GB" w:eastAsia="de-DE"/>
        </w:rPr>
        <w:t>) and rotation (</w:t>
      </w:r>
      <w:r w:rsidR="00781481" w:rsidRPr="0005386C">
        <w:rPr>
          <w:rFonts w:ascii="Book Antiqua" w:eastAsia="Times New Roman" w:hAnsi="Book Antiqua" w:cs="Arial"/>
          <w:sz w:val="24"/>
          <w:szCs w:val="24"/>
          <w:lang w:val="en-GB" w:eastAsia="de-DE"/>
        </w:rPr>
        <w:t>Figure 6</w:t>
      </w:r>
      <w:r w:rsidR="00781481">
        <w:rPr>
          <w:rFonts w:ascii="Book Antiqua" w:hAnsi="Book Antiqua" w:cs="Arial" w:hint="eastAsia"/>
          <w:sz w:val="24"/>
          <w:szCs w:val="24"/>
          <w:lang w:val="en-GB" w:eastAsia="zh-CN"/>
        </w:rPr>
        <w:t>J</w:t>
      </w:r>
      <w:r w:rsidR="00EE6244" w:rsidRPr="0005386C">
        <w:rPr>
          <w:rFonts w:ascii="Book Antiqua" w:eastAsia="Times New Roman" w:hAnsi="Book Antiqua" w:cs="Arial"/>
          <w:sz w:val="24"/>
          <w:szCs w:val="24"/>
          <w:lang w:val="en-GB" w:eastAsia="de-DE"/>
        </w:rPr>
        <w:t>) of the distal fibula and indirect anatomic reduction of the fracture of the posterior malleolus (</w:t>
      </w:r>
      <w:r w:rsidR="00781481" w:rsidRPr="0005386C">
        <w:rPr>
          <w:rFonts w:ascii="Book Antiqua" w:eastAsia="Times New Roman" w:hAnsi="Book Antiqua" w:cs="Arial"/>
          <w:sz w:val="24"/>
          <w:szCs w:val="24"/>
          <w:lang w:val="en-GB" w:eastAsia="de-DE"/>
        </w:rPr>
        <w:t>Figure 6</w:t>
      </w:r>
      <w:r w:rsidR="00781481">
        <w:rPr>
          <w:rFonts w:ascii="Book Antiqua" w:hAnsi="Book Antiqua" w:cs="Arial" w:hint="eastAsia"/>
          <w:sz w:val="24"/>
          <w:szCs w:val="24"/>
          <w:lang w:val="en-GB" w:eastAsia="zh-CN"/>
        </w:rPr>
        <w:t>D</w:t>
      </w:r>
      <w:r w:rsidR="00EE6244" w:rsidRPr="0005386C">
        <w:rPr>
          <w:rFonts w:ascii="Book Antiqua" w:eastAsia="Times New Roman" w:hAnsi="Book Antiqua" w:cs="Arial"/>
          <w:sz w:val="24"/>
          <w:szCs w:val="24"/>
          <w:lang w:val="en-GB" w:eastAsia="de-DE"/>
        </w:rPr>
        <w:t xml:space="preserve">, </w:t>
      </w:r>
      <w:r w:rsidR="00781481">
        <w:rPr>
          <w:rFonts w:ascii="Book Antiqua" w:hAnsi="Book Antiqua" w:cs="Arial" w:hint="eastAsia"/>
          <w:sz w:val="24"/>
          <w:szCs w:val="24"/>
          <w:lang w:val="en-GB" w:eastAsia="zh-CN"/>
        </w:rPr>
        <w:t>F</w:t>
      </w:r>
      <w:r w:rsidR="00EE6244" w:rsidRPr="0005386C">
        <w:rPr>
          <w:rFonts w:ascii="Book Antiqua" w:eastAsia="Times New Roman" w:hAnsi="Book Antiqua" w:cs="Arial"/>
          <w:sz w:val="24"/>
          <w:szCs w:val="24"/>
          <w:lang w:val="en-GB" w:eastAsia="de-DE"/>
        </w:rPr>
        <w:t xml:space="preserve">, </w:t>
      </w:r>
      <w:r w:rsidR="00781481">
        <w:rPr>
          <w:rFonts w:ascii="Book Antiqua" w:hAnsi="Book Antiqua" w:cs="Arial" w:hint="eastAsia"/>
          <w:sz w:val="24"/>
          <w:szCs w:val="24"/>
          <w:lang w:val="en-GB" w:eastAsia="zh-CN"/>
        </w:rPr>
        <w:t>H</w:t>
      </w:r>
      <w:r w:rsidR="00EE6244" w:rsidRPr="0005386C">
        <w:rPr>
          <w:rFonts w:ascii="Book Antiqua" w:eastAsia="Times New Roman" w:hAnsi="Book Antiqua" w:cs="Arial"/>
          <w:sz w:val="24"/>
          <w:szCs w:val="24"/>
          <w:lang w:val="en-GB" w:eastAsia="de-DE"/>
        </w:rPr>
        <w:t>).</w:t>
      </w:r>
    </w:p>
    <w:p w14:paraId="228AD18B" w14:textId="77777777" w:rsidR="00FB645F" w:rsidRPr="0005386C" w:rsidRDefault="00FB645F" w:rsidP="0005386C">
      <w:pPr>
        <w:widowControl w:val="0"/>
        <w:adjustRightInd w:val="0"/>
        <w:snapToGrid w:val="0"/>
        <w:spacing w:after="0" w:line="360" w:lineRule="auto"/>
        <w:jc w:val="both"/>
        <w:rPr>
          <w:rFonts w:ascii="Book Antiqua" w:hAnsi="Book Antiqua"/>
          <w:sz w:val="24"/>
          <w:szCs w:val="24"/>
          <w:lang w:val="en-US"/>
        </w:rPr>
      </w:pPr>
    </w:p>
    <w:p w14:paraId="42958934" w14:textId="7ECD956D" w:rsidR="00FB645F" w:rsidRPr="0005386C" w:rsidRDefault="00AA7C2E" w:rsidP="0005386C">
      <w:pPr>
        <w:widowControl w:val="0"/>
        <w:adjustRightInd w:val="0"/>
        <w:snapToGrid w:val="0"/>
        <w:spacing w:after="0" w:line="360" w:lineRule="auto"/>
        <w:jc w:val="both"/>
        <w:rPr>
          <w:rFonts w:ascii="Book Antiqua" w:hAnsi="Book Antiqua"/>
          <w:b/>
          <w:sz w:val="24"/>
          <w:szCs w:val="24"/>
          <w:lang w:val="en-US"/>
        </w:rPr>
      </w:pPr>
      <w:r w:rsidRPr="0005386C">
        <w:rPr>
          <w:rFonts w:ascii="Book Antiqua" w:hAnsi="Book Antiqua"/>
          <w:b/>
          <w:sz w:val="24"/>
          <w:szCs w:val="24"/>
          <w:lang w:val="en-US"/>
        </w:rPr>
        <w:t>TRIPLE STABILIZATION</w:t>
      </w:r>
    </w:p>
    <w:p w14:paraId="6593E7DB" w14:textId="509A2A93" w:rsidR="0016339D" w:rsidRPr="00AA7C2E" w:rsidRDefault="00FB645F" w:rsidP="0005386C">
      <w:pPr>
        <w:widowControl w:val="0"/>
        <w:adjustRightInd w:val="0"/>
        <w:snapToGrid w:val="0"/>
        <w:spacing w:after="0" w:line="360" w:lineRule="auto"/>
        <w:jc w:val="both"/>
        <w:rPr>
          <w:rFonts w:ascii="Book Antiqua" w:hAnsi="Book Antiqua" w:cs="Arial"/>
          <w:sz w:val="24"/>
          <w:szCs w:val="24"/>
          <w:lang w:val="en-GB" w:eastAsia="zh-CN"/>
        </w:rPr>
      </w:pPr>
      <w:r w:rsidRPr="0005386C">
        <w:rPr>
          <w:rFonts w:ascii="Book Antiqua" w:eastAsia="Times New Roman" w:hAnsi="Book Antiqua" w:cs="Arial"/>
          <w:sz w:val="24"/>
          <w:szCs w:val="24"/>
          <w:lang w:val="en-US" w:eastAsia="de-DE"/>
        </w:rPr>
        <w:t xml:space="preserve">Figure 7 shows a </w:t>
      </w:r>
      <w:r w:rsidRPr="0005386C">
        <w:rPr>
          <w:rFonts w:ascii="Book Antiqua" w:eastAsia="Times New Roman" w:hAnsi="Book Antiqua" w:cs="Arial"/>
          <w:sz w:val="24"/>
          <w:szCs w:val="24"/>
          <w:lang w:val="en-GB" w:eastAsia="de-DE"/>
        </w:rPr>
        <w:t>syndesmotic</w:t>
      </w:r>
      <w:r w:rsidR="00EE6244" w:rsidRPr="0005386C">
        <w:rPr>
          <w:rFonts w:ascii="Book Antiqua" w:eastAsia="Times New Roman" w:hAnsi="Book Antiqua" w:cs="Arial"/>
          <w:sz w:val="24"/>
          <w:szCs w:val="24"/>
          <w:lang w:val="en-GB" w:eastAsia="de-DE"/>
        </w:rPr>
        <w:t xml:space="preserve"> </w:t>
      </w:r>
      <w:r w:rsidR="00EE6244" w:rsidRPr="0005386C">
        <w:rPr>
          <w:rFonts w:ascii="Book Antiqua" w:eastAsia="Times New Roman" w:hAnsi="Book Antiqua" w:cs="Arial"/>
          <w:i/>
          <w:sz w:val="24"/>
          <w:szCs w:val="24"/>
          <w:lang w:val="en-GB" w:eastAsia="de-DE"/>
        </w:rPr>
        <w:t>Internal</w:t>
      </w:r>
      <w:r w:rsidR="00EE6244" w:rsidRPr="0005386C">
        <w:rPr>
          <w:rFonts w:ascii="Book Antiqua" w:eastAsia="Times New Roman" w:hAnsi="Book Antiqua" w:cs="Arial"/>
          <w:sz w:val="24"/>
          <w:szCs w:val="24"/>
          <w:lang w:val="en-GB" w:eastAsia="de-DE"/>
        </w:rPr>
        <w:t>Brace</w:t>
      </w:r>
      <w:r w:rsidR="00EE6244" w:rsidRPr="0005386C">
        <w:rPr>
          <w:rFonts w:ascii="Book Antiqua" w:eastAsia="Times New Roman" w:hAnsi="Book Antiqua" w:cs="Arial"/>
          <w:sz w:val="24"/>
          <w:szCs w:val="24"/>
          <w:vertAlign w:val="superscript"/>
          <w:lang w:val="en-GB" w:eastAsia="de-DE"/>
        </w:rPr>
        <w:t>TM</w:t>
      </w:r>
      <w:r w:rsidR="00EE6244" w:rsidRPr="0005386C">
        <w:rPr>
          <w:rFonts w:ascii="Book Antiqua" w:eastAsia="Times New Roman" w:hAnsi="Book Antiqua" w:cs="Arial"/>
          <w:sz w:val="24"/>
          <w:szCs w:val="24"/>
          <w:lang w:val="en-GB" w:eastAsia="de-DE"/>
        </w:rPr>
        <w:t xml:space="preserve"> for triple stabilization </w:t>
      </w:r>
      <w:r w:rsidRPr="0005386C">
        <w:rPr>
          <w:rFonts w:ascii="Book Antiqua" w:eastAsia="Times New Roman" w:hAnsi="Book Antiqua" w:cs="Arial"/>
          <w:sz w:val="24"/>
          <w:szCs w:val="24"/>
          <w:lang w:val="en-US" w:eastAsia="de-DE"/>
        </w:rPr>
        <w:t>with an additional po</w:t>
      </w:r>
      <w:r w:rsidR="00AA7C2E">
        <w:rPr>
          <w:rFonts w:ascii="Book Antiqua" w:eastAsia="Times New Roman" w:hAnsi="Book Antiqua" w:cs="Arial"/>
          <w:sz w:val="24"/>
          <w:szCs w:val="24"/>
          <w:lang w:val="en-US" w:eastAsia="de-DE"/>
        </w:rPr>
        <w:t>sterolateral screw. The 27-year</w:t>
      </w:r>
      <w:r w:rsidR="00AA7C2E">
        <w:rPr>
          <w:rFonts w:ascii="Book Antiqua" w:hAnsi="Book Antiqua" w:cs="Arial" w:hint="eastAsia"/>
          <w:sz w:val="24"/>
          <w:szCs w:val="24"/>
          <w:lang w:val="en-US" w:eastAsia="zh-CN"/>
        </w:rPr>
        <w:t>-</w:t>
      </w:r>
      <w:r w:rsidRPr="0005386C">
        <w:rPr>
          <w:rFonts w:ascii="Book Antiqua" w:eastAsia="Times New Roman" w:hAnsi="Book Antiqua" w:cs="Arial"/>
          <w:sz w:val="24"/>
          <w:szCs w:val="24"/>
          <w:lang w:val="en-US" w:eastAsia="de-DE"/>
        </w:rPr>
        <w:t>old male patient sustained a type C Maisonneuve ankle fracture during a mountain bike accident.</w:t>
      </w:r>
      <w:r w:rsidR="00432755" w:rsidRPr="0005386C">
        <w:rPr>
          <w:rFonts w:ascii="Book Antiqua" w:eastAsia="Times New Roman" w:hAnsi="Book Antiqua" w:cs="Arial"/>
          <w:sz w:val="24"/>
          <w:szCs w:val="24"/>
          <w:lang w:val="en-US" w:eastAsia="de-DE"/>
        </w:rPr>
        <w:t xml:space="preserve"> The anterior syndesmosis was disrupted and the posterolateral malleolus was fractured. The high fibular fracture did not need osteosynthesis</w:t>
      </w:r>
      <w:r w:rsidR="00432755" w:rsidRPr="0005386C">
        <w:rPr>
          <w:rFonts w:ascii="Book Antiqua" w:eastAsia="Times New Roman" w:hAnsi="Book Antiqua" w:cs="Arial"/>
          <w:sz w:val="24"/>
          <w:szCs w:val="24"/>
          <w:lang w:val="en-GB" w:eastAsia="de-DE"/>
        </w:rPr>
        <w:t>. In a first step, the posterior malleolus was</w:t>
      </w:r>
      <w:r w:rsidR="00EE6244" w:rsidRPr="0005386C">
        <w:rPr>
          <w:rFonts w:ascii="Book Antiqua" w:eastAsia="Times New Roman" w:hAnsi="Book Antiqua" w:cs="Arial"/>
          <w:sz w:val="24"/>
          <w:szCs w:val="24"/>
          <w:lang w:val="en-GB" w:eastAsia="de-DE"/>
        </w:rPr>
        <w:t xml:space="preserve"> dire</w:t>
      </w:r>
      <w:r w:rsidR="00432755" w:rsidRPr="0005386C">
        <w:rPr>
          <w:rFonts w:ascii="Book Antiqua" w:eastAsia="Times New Roman" w:hAnsi="Book Antiqua" w:cs="Arial"/>
          <w:sz w:val="24"/>
          <w:szCs w:val="24"/>
          <w:lang w:val="en-GB" w:eastAsia="de-DE"/>
        </w:rPr>
        <w:t xml:space="preserve">ctly refixed with a lag screw </w:t>
      </w:r>
      <w:r w:rsidR="00432755" w:rsidRPr="0037309F">
        <w:rPr>
          <w:rFonts w:ascii="Book Antiqua" w:eastAsia="Times New Roman" w:hAnsi="Book Antiqua" w:cs="Arial"/>
          <w:i/>
          <w:sz w:val="24"/>
          <w:szCs w:val="24"/>
          <w:lang w:val="en-GB" w:eastAsia="de-DE"/>
        </w:rPr>
        <w:t>via</w:t>
      </w:r>
      <w:r w:rsidR="00432755" w:rsidRPr="0005386C">
        <w:rPr>
          <w:rFonts w:ascii="Book Antiqua" w:eastAsia="Times New Roman" w:hAnsi="Book Antiqua" w:cs="Arial"/>
          <w:sz w:val="24"/>
          <w:szCs w:val="24"/>
          <w:lang w:val="en-GB" w:eastAsia="de-DE"/>
        </w:rPr>
        <w:t xml:space="preserve"> a posterolateral approach</w:t>
      </w:r>
      <w:r w:rsidR="001938F7" w:rsidRPr="0005386C">
        <w:rPr>
          <w:rFonts w:ascii="Book Antiqua" w:eastAsia="Times New Roman" w:hAnsi="Book Antiqua" w:cs="Arial"/>
          <w:sz w:val="24"/>
          <w:szCs w:val="24"/>
          <w:lang w:val="en-GB" w:eastAsia="de-DE"/>
        </w:rPr>
        <w:t xml:space="preserve"> (Figure 7</w:t>
      </w:r>
      <w:r w:rsidR="00AA7C2E">
        <w:rPr>
          <w:rFonts w:ascii="Book Antiqua" w:hAnsi="Book Antiqua" w:cs="Arial" w:hint="eastAsia"/>
          <w:sz w:val="24"/>
          <w:szCs w:val="24"/>
          <w:lang w:val="en-GB" w:eastAsia="zh-CN"/>
        </w:rPr>
        <w:t>A</w:t>
      </w:r>
      <w:r w:rsidR="001938F7" w:rsidRPr="0005386C">
        <w:rPr>
          <w:rFonts w:ascii="Book Antiqua" w:eastAsia="Times New Roman" w:hAnsi="Book Antiqua" w:cs="Arial"/>
          <w:sz w:val="24"/>
          <w:szCs w:val="24"/>
          <w:lang w:val="en-GB" w:eastAsia="de-DE"/>
        </w:rPr>
        <w:t>)</w:t>
      </w:r>
      <w:r w:rsidR="00432755" w:rsidRPr="0005386C">
        <w:rPr>
          <w:rFonts w:ascii="Book Antiqua" w:eastAsia="Times New Roman" w:hAnsi="Book Antiqua" w:cs="Arial"/>
          <w:sz w:val="24"/>
          <w:szCs w:val="24"/>
          <w:lang w:val="en-GB" w:eastAsia="de-DE"/>
        </w:rPr>
        <w:t>. T</w:t>
      </w:r>
      <w:r w:rsidR="00EE6244" w:rsidRPr="0005386C">
        <w:rPr>
          <w:rFonts w:ascii="Book Antiqua" w:eastAsia="Times New Roman" w:hAnsi="Book Antiqua" w:cs="Arial"/>
          <w:sz w:val="24"/>
          <w:szCs w:val="24"/>
          <w:lang w:val="en-GB" w:eastAsia="de-DE"/>
        </w:rPr>
        <w:t xml:space="preserve">hen the anterior syndesmosis was augmented with an </w:t>
      </w:r>
      <w:r w:rsidR="00EE6244" w:rsidRPr="0005386C">
        <w:rPr>
          <w:rFonts w:ascii="Book Antiqua" w:eastAsia="Times New Roman" w:hAnsi="Book Antiqua" w:cs="Arial"/>
          <w:i/>
          <w:sz w:val="24"/>
          <w:szCs w:val="24"/>
          <w:lang w:val="en-GB" w:eastAsia="de-DE"/>
        </w:rPr>
        <w:t>Internal</w:t>
      </w:r>
      <w:r w:rsidR="00EE6244" w:rsidRPr="0005386C">
        <w:rPr>
          <w:rFonts w:ascii="Book Antiqua" w:eastAsia="Times New Roman" w:hAnsi="Book Antiqua" w:cs="Arial"/>
          <w:sz w:val="24"/>
          <w:szCs w:val="24"/>
          <w:lang w:val="en-GB" w:eastAsia="de-DE"/>
        </w:rPr>
        <w:t>Brace</w:t>
      </w:r>
      <w:r w:rsidR="00EE6244" w:rsidRPr="0005386C">
        <w:rPr>
          <w:rFonts w:ascii="Book Antiqua" w:eastAsia="Times New Roman" w:hAnsi="Book Antiqua" w:cs="Arial"/>
          <w:sz w:val="24"/>
          <w:szCs w:val="24"/>
          <w:vertAlign w:val="superscript"/>
          <w:lang w:val="en-GB" w:eastAsia="de-DE"/>
        </w:rPr>
        <w:t>TM</w:t>
      </w:r>
      <w:r w:rsidR="00EE6244" w:rsidRPr="0005386C">
        <w:rPr>
          <w:rFonts w:ascii="Book Antiqua" w:eastAsia="Times New Roman" w:hAnsi="Book Antiqua" w:cs="Arial"/>
          <w:sz w:val="24"/>
          <w:szCs w:val="24"/>
          <w:lang w:val="en-GB" w:eastAsia="de-DE"/>
        </w:rPr>
        <w:t xml:space="preserve"> </w:t>
      </w:r>
      <w:r w:rsidR="00432755" w:rsidRPr="0005386C">
        <w:rPr>
          <w:rFonts w:ascii="Book Antiqua" w:eastAsia="Times New Roman" w:hAnsi="Book Antiqua" w:cs="Arial"/>
          <w:sz w:val="24"/>
          <w:szCs w:val="24"/>
          <w:lang w:val="en-GB" w:eastAsia="de-DE"/>
        </w:rPr>
        <w:t xml:space="preserve">after anatomic reduction of the distal fibula </w:t>
      </w:r>
      <w:r w:rsidR="00EE6244" w:rsidRPr="0005386C">
        <w:rPr>
          <w:rFonts w:ascii="Book Antiqua" w:eastAsia="Times New Roman" w:hAnsi="Book Antiqua" w:cs="Arial"/>
          <w:sz w:val="24"/>
          <w:szCs w:val="24"/>
          <w:lang w:val="en-GB" w:eastAsia="de-DE"/>
        </w:rPr>
        <w:t>under direct view</w:t>
      </w:r>
      <w:r w:rsidR="00432755" w:rsidRPr="0005386C">
        <w:rPr>
          <w:rFonts w:ascii="Book Antiqua" w:eastAsia="Times New Roman" w:hAnsi="Book Antiqua" w:cs="Arial"/>
          <w:sz w:val="24"/>
          <w:szCs w:val="24"/>
          <w:lang w:val="en-GB" w:eastAsia="de-DE"/>
        </w:rPr>
        <w:t xml:space="preserve"> via an anterolateral approach</w:t>
      </w:r>
      <w:r w:rsidR="001938F7" w:rsidRPr="0005386C">
        <w:rPr>
          <w:rFonts w:ascii="Book Antiqua" w:eastAsia="Times New Roman" w:hAnsi="Book Antiqua" w:cs="Arial"/>
          <w:sz w:val="24"/>
          <w:szCs w:val="24"/>
          <w:lang w:val="en-GB" w:eastAsia="de-DE"/>
        </w:rPr>
        <w:t xml:space="preserve"> (Figure 7</w:t>
      </w:r>
      <w:r w:rsidR="00AA7C2E">
        <w:rPr>
          <w:rFonts w:ascii="Book Antiqua" w:hAnsi="Book Antiqua" w:cs="Arial" w:hint="eastAsia"/>
          <w:sz w:val="24"/>
          <w:szCs w:val="24"/>
          <w:lang w:val="en-GB" w:eastAsia="zh-CN"/>
        </w:rPr>
        <w:t>B, C</w:t>
      </w:r>
      <w:r w:rsidR="001938F7" w:rsidRPr="0005386C">
        <w:rPr>
          <w:rFonts w:ascii="Book Antiqua" w:eastAsia="Times New Roman" w:hAnsi="Book Antiqua" w:cs="Arial"/>
          <w:sz w:val="24"/>
          <w:szCs w:val="24"/>
          <w:lang w:val="en-GB" w:eastAsia="de-DE"/>
        </w:rPr>
        <w:t>). A</w:t>
      </w:r>
      <w:r w:rsidR="00EE6244" w:rsidRPr="0005386C">
        <w:rPr>
          <w:rFonts w:ascii="Book Antiqua" w:eastAsia="Times New Roman" w:hAnsi="Book Antiqua" w:cs="Arial"/>
          <w:sz w:val="24"/>
          <w:szCs w:val="24"/>
          <w:lang w:val="en-GB" w:eastAsia="de-DE"/>
        </w:rPr>
        <w:t>nd finally</w:t>
      </w:r>
      <w:r w:rsidR="001938F7" w:rsidRPr="0005386C">
        <w:rPr>
          <w:rFonts w:ascii="Book Antiqua" w:eastAsia="Times New Roman" w:hAnsi="Book Antiqua" w:cs="Arial"/>
          <w:sz w:val="24"/>
          <w:szCs w:val="24"/>
          <w:lang w:val="en-GB" w:eastAsia="de-DE"/>
        </w:rPr>
        <w:t>,</w:t>
      </w:r>
      <w:r w:rsidR="00EE6244" w:rsidRPr="0005386C">
        <w:rPr>
          <w:rFonts w:ascii="Book Antiqua" w:eastAsia="Times New Roman" w:hAnsi="Book Antiqua" w:cs="Arial"/>
          <w:sz w:val="24"/>
          <w:szCs w:val="24"/>
          <w:lang w:val="en-GB" w:eastAsia="de-DE"/>
        </w:rPr>
        <w:t xml:space="preserve"> the posterolateral screw fixation was augmented by a slightly posteriorly directed TightRope</w:t>
      </w:r>
      <w:r w:rsidR="00EE6244" w:rsidRPr="0005386C">
        <w:rPr>
          <w:rFonts w:ascii="Book Antiqua" w:eastAsia="Times New Roman" w:hAnsi="Book Antiqua" w:cs="Arial"/>
          <w:sz w:val="24"/>
          <w:szCs w:val="24"/>
          <w:vertAlign w:val="superscript"/>
          <w:lang w:val="en-GB" w:eastAsia="de-DE"/>
        </w:rPr>
        <w:t>®</w:t>
      </w:r>
      <w:r w:rsidR="00EE6244" w:rsidRPr="0005386C">
        <w:rPr>
          <w:rFonts w:ascii="Book Antiqua" w:eastAsia="Times New Roman" w:hAnsi="Book Antiqua" w:cs="Arial"/>
          <w:sz w:val="24"/>
          <w:szCs w:val="24"/>
          <w:lang w:val="en-GB" w:eastAsia="de-DE"/>
        </w:rPr>
        <w:t xml:space="preserve"> </w:t>
      </w:r>
      <w:r w:rsidR="0085568F" w:rsidRPr="0005386C">
        <w:rPr>
          <w:rFonts w:ascii="Book Antiqua" w:eastAsia="Times New Roman" w:hAnsi="Book Antiqua" w:cs="Arial"/>
          <w:sz w:val="24"/>
          <w:szCs w:val="24"/>
          <w:lang w:val="en-GB" w:eastAsia="de-DE"/>
        </w:rPr>
        <w:t>inserted at a</w:t>
      </w:r>
      <w:r w:rsidR="001938F7" w:rsidRPr="0005386C">
        <w:rPr>
          <w:rFonts w:ascii="Book Antiqua" w:eastAsia="Times New Roman" w:hAnsi="Book Antiqua" w:cs="Arial"/>
          <w:sz w:val="24"/>
          <w:szCs w:val="24"/>
          <w:lang w:val="en-GB" w:eastAsia="de-DE"/>
        </w:rPr>
        <w:t xml:space="preserve"> level just above the tibial incisura, </w:t>
      </w:r>
      <w:r w:rsidR="00EE6244" w:rsidRPr="0005386C">
        <w:rPr>
          <w:rFonts w:ascii="Book Antiqua" w:eastAsia="Times New Roman" w:hAnsi="Book Antiqua" w:cs="Arial"/>
          <w:sz w:val="24"/>
          <w:szCs w:val="24"/>
          <w:lang w:val="en-GB" w:eastAsia="de-DE"/>
        </w:rPr>
        <w:lastRenderedPageBreak/>
        <w:t>resulting in a perfect anatomical positioning of the</w:t>
      </w:r>
      <w:r w:rsidR="001938F7" w:rsidRPr="0005386C">
        <w:rPr>
          <w:rFonts w:ascii="Book Antiqua" w:eastAsia="Times New Roman" w:hAnsi="Book Antiqua" w:cs="Arial"/>
          <w:sz w:val="24"/>
          <w:szCs w:val="24"/>
          <w:lang w:val="en-GB" w:eastAsia="de-DE"/>
        </w:rPr>
        <w:t xml:space="preserve"> distal fibula, which initially</w:t>
      </w:r>
      <w:r w:rsidR="0085568F" w:rsidRPr="0005386C">
        <w:rPr>
          <w:rFonts w:ascii="Book Antiqua" w:eastAsia="Times New Roman" w:hAnsi="Book Antiqua" w:cs="Arial"/>
          <w:sz w:val="24"/>
          <w:szCs w:val="24"/>
          <w:lang w:val="en-GB" w:eastAsia="de-DE"/>
        </w:rPr>
        <w:t xml:space="preserve"> had been</w:t>
      </w:r>
      <w:r w:rsidR="001938F7" w:rsidRPr="0005386C">
        <w:rPr>
          <w:rFonts w:ascii="Book Antiqua" w:eastAsia="Times New Roman" w:hAnsi="Book Antiqua" w:cs="Arial"/>
          <w:sz w:val="24"/>
          <w:szCs w:val="24"/>
          <w:lang w:val="en-GB" w:eastAsia="de-DE"/>
        </w:rPr>
        <w:t xml:space="preserve"> highly unstable due to the Maisonneuve fracture (Figure 7</w:t>
      </w:r>
      <w:r w:rsidR="00AA7C2E">
        <w:rPr>
          <w:rFonts w:ascii="Book Antiqua" w:hAnsi="Book Antiqua" w:cs="Arial" w:hint="eastAsia"/>
          <w:sz w:val="24"/>
          <w:szCs w:val="24"/>
          <w:lang w:val="en-GB" w:eastAsia="zh-CN"/>
        </w:rPr>
        <w:t>D</w:t>
      </w:r>
      <w:r w:rsidR="00AA7C2E">
        <w:rPr>
          <w:rFonts w:ascii="Book Antiqua" w:eastAsia="Times New Roman" w:hAnsi="Book Antiqua" w:cs="Arial"/>
          <w:sz w:val="24"/>
          <w:szCs w:val="24"/>
          <w:lang w:val="en-GB" w:eastAsia="de-DE"/>
        </w:rPr>
        <w:t>).</w:t>
      </w:r>
    </w:p>
    <w:p w14:paraId="7632A348" w14:textId="2FB19128" w:rsidR="002F3924" w:rsidRPr="0005386C" w:rsidRDefault="00A95624" w:rsidP="00AA7C2E">
      <w:pPr>
        <w:widowControl w:val="0"/>
        <w:adjustRightInd w:val="0"/>
        <w:snapToGrid w:val="0"/>
        <w:spacing w:after="0" w:line="360" w:lineRule="auto"/>
        <w:ind w:firstLineChars="100" w:firstLine="240"/>
        <w:jc w:val="both"/>
        <w:rPr>
          <w:rFonts w:ascii="Book Antiqua" w:hAnsi="Book Antiqua"/>
          <w:sz w:val="24"/>
          <w:szCs w:val="24"/>
          <w:lang w:val="en-GB"/>
        </w:rPr>
      </w:pPr>
      <w:r w:rsidRPr="0005386C">
        <w:rPr>
          <w:rFonts w:ascii="Book Antiqua" w:hAnsi="Book Antiqua"/>
          <w:sz w:val="24"/>
          <w:szCs w:val="24"/>
          <w:lang w:val="en-US"/>
        </w:rPr>
        <w:t>Moreover</w:t>
      </w:r>
      <w:r w:rsidR="0003276B" w:rsidRPr="0005386C">
        <w:rPr>
          <w:rFonts w:ascii="Book Antiqua" w:hAnsi="Book Antiqua"/>
          <w:sz w:val="24"/>
          <w:szCs w:val="24"/>
          <w:lang w:val="en-US"/>
        </w:rPr>
        <w:t>,</w:t>
      </w:r>
      <w:r w:rsidRPr="0005386C">
        <w:rPr>
          <w:rFonts w:ascii="Book Antiqua" w:hAnsi="Book Antiqua"/>
          <w:sz w:val="24"/>
          <w:szCs w:val="24"/>
          <w:lang w:val="en-US"/>
        </w:rPr>
        <w:t xml:space="preserve"> we found that the syndesmotic </w:t>
      </w:r>
      <w:r w:rsidRPr="0005386C">
        <w:rPr>
          <w:rFonts w:ascii="Book Antiqua" w:hAnsi="Book Antiqua"/>
          <w:i/>
          <w:sz w:val="24"/>
          <w:szCs w:val="24"/>
          <w:lang w:val="en-GB"/>
        </w:rPr>
        <w:t>Internal</w:t>
      </w:r>
      <w:r w:rsidRPr="0005386C">
        <w:rPr>
          <w:rFonts w:ascii="Book Antiqua" w:hAnsi="Book Antiqua"/>
          <w:sz w:val="24"/>
          <w:szCs w:val="24"/>
          <w:lang w:val="en-GB"/>
        </w:rPr>
        <w:t>Brace</w:t>
      </w:r>
      <w:r w:rsidRPr="0005386C">
        <w:rPr>
          <w:rFonts w:ascii="Book Antiqua" w:hAnsi="Book Antiqua"/>
          <w:sz w:val="24"/>
          <w:szCs w:val="24"/>
          <w:vertAlign w:val="superscript"/>
          <w:lang w:val="en-GB"/>
        </w:rPr>
        <w:t>TM</w:t>
      </w:r>
      <w:r w:rsidRPr="0005386C">
        <w:rPr>
          <w:rFonts w:ascii="Book Antiqua" w:hAnsi="Book Antiqua"/>
          <w:sz w:val="24"/>
          <w:szCs w:val="24"/>
          <w:lang w:val="en-GB"/>
        </w:rPr>
        <w:t xml:space="preserve"> technique is quite suitable for anatomic refixation</w:t>
      </w:r>
      <w:r w:rsidR="008E0B33" w:rsidRPr="0005386C">
        <w:rPr>
          <w:rFonts w:ascii="Book Antiqua" w:hAnsi="Book Antiqua"/>
          <w:sz w:val="24"/>
          <w:szCs w:val="24"/>
          <w:lang w:val="en-GB"/>
        </w:rPr>
        <w:t xml:space="preserve"> and stabilization</w:t>
      </w:r>
      <w:r w:rsidRPr="0005386C">
        <w:rPr>
          <w:rFonts w:ascii="Book Antiqua" w:hAnsi="Book Antiqua"/>
          <w:sz w:val="24"/>
          <w:szCs w:val="24"/>
          <w:lang w:val="en-GB"/>
        </w:rPr>
        <w:t xml:space="preserve"> of displaced bony avulsion fragment</w:t>
      </w:r>
      <w:r w:rsidR="002F3924" w:rsidRPr="0005386C">
        <w:rPr>
          <w:rFonts w:ascii="Book Antiqua" w:hAnsi="Book Antiqua"/>
          <w:sz w:val="24"/>
          <w:szCs w:val="24"/>
          <w:lang w:val="en-GB"/>
        </w:rPr>
        <w:t>s too small for screw fixation. F</w:t>
      </w:r>
      <w:r w:rsidR="008E0B33" w:rsidRPr="0005386C">
        <w:rPr>
          <w:rFonts w:ascii="Book Antiqua" w:hAnsi="Book Antiqua"/>
          <w:sz w:val="24"/>
          <w:szCs w:val="24"/>
          <w:lang w:val="en-GB"/>
        </w:rPr>
        <w:t xml:space="preserve">or example, </w:t>
      </w:r>
      <w:r w:rsidR="00AA7C2E">
        <w:rPr>
          <w:rFonts w:ascii="Book Antiqua" w:hAnsi="Book Antiqua" w:hint="eastAsia"/>
          <w:sz w:val="24"/>
          <w:szCs w:val="24"/>
          <w:lang w:val="en-GB" w:eastAsia="zh-CN"/>
        </w:rPr>
        <w:t>F</w:t>
      </w:r>
      <w:r w:rsidR="002F3924" w:rsidRPr="0005386C">
        <w:rPr>
          <w:rFonts w:ascii="Book Antiqua" w:hAnsi="Book Antiqua"/>
          <w:sz w:val="24"/>
          <w:szCs w:val="24"/>
          <w:lang w:val="en-GB"/>
        </w:rPr>
        <w:t>igure 8 shows x-rays of a 4</w:t>
      </w:r>
      <w:r w:rsidR="00AA7C2E">
        <w:rPr>
          <w:rFonts w:ascii="Book Antiqua" w:hAnsi="Book Antiqua"/>
          <w:sz w:val="24"/>
          <w:szCs w:val="24"/>
          <w:lang w:val="en-GB"/>
        </w:rPr>
        <w:t>3-year</w:t>
      </w:r>
      <w:r w:rsidR="00AA7C2E">
        <w:rPr>
          <w:rFonts w:ascii="Book Antiqua" w:hAnsi="Book Antiqua" w:hint="eastAsia"/>
          <w:sz w:val="24"/>
          <w:szCs w:val="24"/>
          <w:lang w:val="en-GB" w:eastAsia="zh-CN"/>
        </w:rPr>
        <w:t>-</w:t>
      </w:r>
      <w:r w:rsidR="002F3924" w:rsidRPr="0005386C">
        <w:rPr>
          <w:rFonts w:ascii="Book Antiqua" w:hAnsi="Book Antiqua"/>
          <w:sz w:val="24"/>
          <w:szCs w:val="24"/>
          <w:lang w:val="en-GB"/>
        </w:rPr>
        <w:t>old male patient who sustained a</w:t>
      </w:r>
      <w:r w:rsidR="002F3924" w:rsidRPr="0005386C">
        <w:rPr>
          <w:rFonts w:ascii="Book Antiqua" w:eastAsia="Times New Roman" w:hAnsi="Book Antiqua" w:cs="Arial"/>
          <w:sz w:val="24"/>
          <w:szCs w:val="24"/>
          <w:lang w:val="en-GB" w:eastAsia="de-DE"/>
        </w:rPr>
        <w:t xml:space="preserve"> </w:t>
      </w:r>
      <w:r w:rsidR="002F3924" w:rsidRPr="0005386C">
        <w:rPr>
          <w:rFonts w:ascii="Book Antiqua" w:hAnsi="Book Antiqua"/>
          <w:sz w:val="24"/>
          <w:szCs w:val="24"/>
          <w:lang w:val="en-GB"/>
        </w:rPr>
        <w:t>trimalleolar dislocation fracture of the right ankle joint during a motor bike accident.</w:t>
      </w:r>
      <w:r w:rsidR="008E0B33" w:rsidRPr="0005386C">
        <w:rPr>
          <w:rFonts w:ascii="Book Antiqua" w:hAnsi="Book Antiqua"/>
          <w:sz w:val="24"/>
          <w:szCs w:val="24"/>
          <w:lang w:val="en-GB"/>
        </w:rPr>
        <w:t xml:space="preserve"> After immediate closed reduction and cast immobilization</w:t>
      </w:r>
      <w:r w:rsidR="008C78B4" w:rsidRPr="0005386C">
        <w:rPr>
          <w:rFonts w:ascii="Book Antiqua" w:hAnsi="Book Antiqua"/>
          <w:sz w:val="24"/>
          <w:szCs w:val="24"/>
          <w:lang w:val="en-GB"/>
        </w:rPr>
        <w:t>,</w:t>
      </w:r>
      <w:r w:rsidR="008E0B33" w:rsidRPr="0005386C">
        <w:rPr>
          <w:rFonts w:ascii="Book Antiqua" w:hAnsi="Book Antiqua"/>
          <w:sz w:val="24"/>
          <w:szCs w:val="24"/>
          <w:lang w:val="en-GB"/>
        </w:rPr>
        <w:t xml:space="preserve"> </w:t>
      </w:r>
      <w:r w:rsidR="002F3924" w:rsidRPr="0005386C">
        <w:rPr>
          <w:rFonts w:ascii="Book Antiqua" w:hAnsi="Book Antiqua"/>
          <w:sz w:val="24"/>
          <w:szCs w:val="24"/>
          <w:lang w:val="en-GB"/>
        </w:rPr>
        <w:t>CT scans of</w:t>
      </w:r>
      <w:r w:rsidR="008E0B33" w:rsidRPr="0005386C">
        <w:rPr>
          <w:rFonts w:ascii="Book Antiqua" w:hAnsi="Book Antiqua"/>
          <w:sz w:val="24"/>
          <w:szCs w:val="24"/>
          <w:lang w:val="en-GB"/>
        </w:rPr>
        <w:t xml:space="preserve"> the ankle showed</w:t>
      </w:r>
      <w:r w:rsidR="002F3924" w:rsidRPr="0005386C">
        <w:rPr>
          <w:rFonts w:ascii="Book Antiqua" w:hAnsi="Book Antiqua"/>
          <w:sz w:val="24"/>
          <w:szCs w:val="24"/>
          <w:lang w:val="en-GB"/>
        </w:rPr>
        <w:t xml:space="preserve"> tibial avulsion of the anterior tibiofibular ligament with dislocation of a bone fragment (black arrow) too small for screw fixation</w:t>
      </w:r>
      <w:r w:rsidR="008E0B33" w:rsidRPr="0005386C">
        <w:rPr>
          <w:rFonts w:ascii="Book Antiqua" w:hAnsi="Book Antiqua"/>
          <w:sz w:val="24"/>
          <w:szCs w:val="24"/>
          <w:lang w:val="en-GB"/>
        </w:rPr>
        <w:t xml:space="preserve"> (Figure 9</w:t>
      </w:r>
      <w:r w:rsidR="00965B2A">
        <w:rPr>
          <w:rFonts w:ascii="Book Antiqua" w:hAnsi="Book Antiqua" w:hint="eastAsia"/>
          <w:sz w:val="24"/>
          <w:szCs w:val="24"/>
          <w:lang w:val="en-GB" w:eastAsia="zh-CN"/>
        </w:rPr>
        <w:t>A</w:t>
      </w:r>
      <w:r w:rsidR="008E0B33" w:rsidRPr="0005386C">
        <w:rPr>
          <w:rFonts w:ascii="Book Antiqua" w:hAnsi="Book Antiqua"/>
          <w:sz w:val="24"/>
          <w:szCs w:val="24"/>
          <w:lang w:val="en-GB"/>
        </w:rPr>
        <w:t>)</w:t>
      </w:r>
      <w:r w:rsidR="002F3924" w:rsidRPr="0005386C">
        <w:rPr>
          <w:rFonts w:ascii="Book Antiqua" w:hAnsi="Book Antiqua"/>
          <w:sz w:val="24"/>
          <w:szCs w:val="24"/>
          <w:lang w:val="en-GB"/>
        </w:rPr>
        <w:t xml:space="preserve">. </w:t>
      </w:r>
      <w:r w:rsidR="008E0B33" w:rsidRPr="0005386C">
        <w:rPr>
          <w:rFonts w:ascii="Book Antiqua" w:hAnsi="Book Antiqua"/>
          <w:sz w:val="24"/>
          <w:szCs w:val="24"/>
          <w:lang w:val="en-GB"/>
        </w:rPr>
        <w:t>Furthermore, c</w:t>
      </w:r>
      <w:r w:rsidR="002F3924" w:rsidRPr="0005386C">
        <w:rPr>
          <w:rFonts w:ascii="Book Antiqua" w:hAnsi="Book Antiqua"/>
          <w:sz w:val="24"/>
          <w:szCs w:val="24"/>
          <w:lang w:val="en-GB"/>
        </w:rPr>
        <w:t xml:space="preserve">omplete closed reduction was not possible due to a small bone fragment (white arrow) interposed </w:t>
      </w:r>
      <w:r w:rsidR="008E0B33" w:rsidRPr="0005386C">
        <w:rPr>
          <w:rFonts w:ascii="Book Antiqua" w:hAnsi="Book Antiqua"/>
          <w:sz w:val="24"/>
          <w:szCs w:val="24"/>
          <w:lang w:val="en-GB"/>
        </w:rPr>
        <w:t>between distal tibia and fibula (Figure 9</w:t>
      </w:r>
      <w:r w:rsidR="00965B2A">
        <w:rPr>
          <w:rFonts w:ascii="Book Antiqua" w:hAnsi="Book Antiqua" w:hint="eastAsia"/>
          <w:sz w:val="24"/>
          <w:szCs w:val="24"/>
          <w:lang w:val="en-GB" w:eastAsia="zh-CN"/>
        </w:rPr>
        <w:t>B</w:t>
      </w:r>
      <w:r w:rsidR="008E0B33" w:rsidRPr="0005386C">
        <w:rPr>
          <w:rFonts w:ascii="Book Antiqua" w:hAnsi="Book Antiqua"/>
          <w:sz w:val="24"/>
          <w:szCs w:val="24"/>
          <w:lang w:val="en-GB"/>
        </w:rPr>
        <w:t>). Figure 9</w:t>
      </w:r>
      <w:r w:rsidR="00965B2A">
        <w:rPr>
          <w:rFonts w:ascii="Book Antiqua" w:hAnsi="Book Antiqua" w:hint="eastAsia"/>
          <w:sz w:val="24"/>
          <w:szCs w:val="24"/>
          <w:lang w:val="en-GB" w:eastAsia="zh-CN"/>
        </w:rPr>
        <w:t>C</w:t>
      </w:r>
      <w:r w:rsidR="008E0B33" w:rsidRPr="0005386C">
        <w:rPr>
          <w:rFonts w:ascii="Book Antiqua" w:hAnsi="Book Antiqua"/>
          <w:sz w:val="24"/>
          <w:szCs w:val="24"/>
          <w:lang w:val="en-GB"/>
        </w:rPr>
        <w:t xml:space="preserve"> and d reveal a displaced avulsion of a small fragment of the posterolateral malleolus.</w:t>
      </w:r>
      <w:r w:rsidR="00DB38D7" w:rsidRPr="0005386C">
        <w:rPr>
          <w:rFonts w:ascii="Book Antiqua" w:hAnsi="Book Antiqua"/>
          <w:sz w:val="24"/>
          <w:szCs w:val="24"/>
          <w:lang w:val="en-GB"/>
        </w:rPr>
        <w:t xml:space="preserve"> Due to the fracture pattern the patient was treated by open surgery (Figure 10).</w:t>
      </w:r>
    </w:p>
    <w:p w14:paraId="0FAF027C" w14:textId="5F2E9008" w:rsidR="007507BD" w:rsidRPr="0005386C" w:rsidRDefault="00DB38D7" w:rsidP="00965B2A">
      <w:pPr>
        <w:widowControl w:val="0"/>
        <w:adjustRightInd w:val="0"/>
        <w:snapToGrid w:val="0"/>
        <w:spacing w:after="0" w:line="360" w:lineRule="auto"/>
        <w:ind w:firstLineChars="100" w:firstLine="240"/>
        <w:jc w:val="both"/>
        <w:rPr>
          <w:rFonts w:ascii="Book Antiqua" w:hAnsi="Book Antiqua"/>
          <w:sz w:val="24"/>
          <w:szCs w:val="24"/>
          <w:lang w:val="en-GB"/>
        </w:rPr>
      </w:pPr>
      <w:r w:rsidRPr="0005386C">
        <w:rPr>
          <w:rFonts w:ascii="Book Antiqua" w:hAnsi="Book Antiqua"/>
          <w:sz w:val="24"/>
          <w:szCs w:val="24"/>
          <w:lang w:val="en-GB"/>
        </w:rPr>
        <w:t xml:space="preserve">The distal fibula and the anterolateral ankle joint were exposed by a lateral approach. Note the small bony tibial avulsion fragment of the anterior tibiofibular ligament (black arrow) and the corresponding avulsion site (white arrow) at the tubercule de </w:t>
      </w:r>
      <w:proofErr w:type="spellStart"/>
      <w:r w:rsidRPr="0005386C">
        <w:rPr>
          <w:rFonts w:ascii="Book Antiqua" w:hAnsi="Book Antiqua"/>
          <w:sz w:val="24"/>
          <w:szCs w:val="24"/>
          <w:lang w:val="en-GB"/>
        </w:rPr>
        <w:t>Chaput</w:t>
      </w:r>
      <w:proofErr w:type="spellEnd"/>
      <w:r w:rsidRPr="0005386C">
        <w:rPr>
          <w:rFonts w:ascii="Book Antiqua" w:hAnsi="Book Antiqua"/>
          <w:sz w:val="24"/>
          <w:szCs w:val="24"/>
          <w:lang w:val="en-GB"/>
        </w:rPr>
        <w:t xml:space="preserve"> (</w:t>
      </w:r>
      <w:r w:rsidR="00965B2A" w:rsidRPr="0005386C">
        <w:rPr>
          <w:rFonts w:ascii="Book Antiqua" w:hAnsi="Book Antiqua"/>
          <w:sz w:val="24"/>
          <w:szCs w:val="24"/>
          <w:lang w:val="en-GB"/>
        </w:rPr>
        <w:t>Figure 10</w:t>
      </w:r>
      <w:r w:rsidR="00965B2A">
        <w:rPr>
          <w:rFonts w:ascii="Book Antiqua" w:hAnsi="Book Antiqua" w:hint="eastAsia"/>
          <w:sz w:val="24"/>
          <w:szCs w:val="24"/>
          <w:lang w:val="en-GB" w:eastAsia="zh-CN"/>
        </w:rPr>
        <w:t>A</w:t>
      </w:r>
      <w:r w:rsidRPr="0005386C">
        <w:rPr>
          <w:rFonts w:ascii="Book Antiqua" w:hAnsi="Book Antiqua"/>
          <w:sz w:val="24"/>
          <w:szCs w:val="24"/>
          <w:lang w:val="en-GB"/>
        </w:rPr>
        <w:t>). After reduction of the avulsion fragment the whole ligament proved to be intact (</w:t>
      </w:r>
      <w:r w:rsidR="00965B2A" w:rsidRPr="0005386C">
        <w:rPr>
          <w:rFonts w:ascii="Book Antiqua" w:hAnsi="Book Antiqua"/>
          <w:sz w:val="24"/>
          <w:szCs w:val="24"/>
          <w:lang w:val="en-GB"/>
        </w:rPr>
        <w:t>Figure 10</w:t>
      </w:r>
      <w:r w:rsidR="00965B2A">
        <w:rPr>
          <w:rFonts w:ascii="Book Antiqua" w:hAnsi="Book Antiqua" w:hint="eastAsia"/>
          <w:sz w:val="24"/>
          <w:szCs w:val="24"/>
          <w:lang w:val="en-GB" w:eastAsia="zh-CN"/>
        </w:rPr>
        <w:t>B</w:t>
      </w:r>
      <w:r w:rsidRPr="0005386C">
        <w:rPr>
          <w:rFonts w:ascii="Book Antiqua" w:hAnsi="Book Antiqua"/>
          <w:sz w:val="24"/>
          <w:szCs w:val="24"/>
          <w:lang w:val="en-GB"/>
        </w:rPr>
        <w:t>).</w:t>
      </w:r>
      <w:r w:rsidR="007507BD" w:rsidRPr="0005386C">
        <w:rPr>
          <w:rFonts w:ascii="Book Antiqua" w:hAnsi="Book Antiqua"/>
          <w:sz w:val="24"/>
          <w:szCs w:val="24"/>
          <w:lang w:val="en-GB"/>
        </w:rPr>
        <w:t xml:space="preserve"> After i</w:t>
      </w:r>
      <w:r w:rsidRPr="0005386C">
        <w:rPr>
          <w:rFonts w:ascii="Book Antiqua" w:hAnsi="Book Antiqua"/>
          <w:sz w:val="24"/>
          <w:szCs w:val="24"/>
          <w:lang w:val="en-GB"/>
        </w:rPr>
        <w:t>nsertion of a FiberTape</w:t>
      </w:r>
      <w:r w:rsidRPr="0005386C">
        <w:rPr>
          <w:rFonts w:ascii="Book Antiqua" w:hAnsi="Book Antiqua"/>
          <w:sz w:val="24"/>
          <w:szCs w:val="24"/>
          <w:vertAlign w:val="superscript"/>
          <w:lang w:val="en-GB"/>
        </w:rPr>
        <w:t>®</w:t>
      </w:r>
      <w:r w:rsidRPr="0005386C">
        <w:rPr>
          <w:rFonts w:ascii="Book Antiqua" w:hAnsi="Book Antiqua"/>
          <w:sz w:val="24"/>
          <w:szCs w:val="24"/>
          <w:lang w:val="en-GB"/>
        </w:rPr>
        <w:t xml:space="preserve"> about 4 mm proximal and medial of the avulsion site</w:t>
      </w:r>
      <w:r w:rsidR="007507BD" w:rsidRPr="0005386C">
        <w:rPr>
          <w:rFonts w:ascii="Book Antiqua" w:hAnsi="Book Antiqua"/>
          <w:sz w:val="24"/>
          <w:szCs w:val="24"/>
          <w:lang w:val="en-GB"/>
        </w:rPr>
        <w:t xml:space="preserve"> (</w:t>
      </w:r>
      <w:r w:rsidR="00965B2A" w:rsidRPr="0005386C">
        <w:rPr>
          <w:rFonts w:ascii="Book Antiqua" w:hAnsi="Book Antiqua"/>
          <w:sz w:val="24"/>
          <w:szCs w:val="24"/>
          <w:lang w:val="en-GB"/>
        </w:rPr>
        <w:t>Figure 10</w:t>
      </w:r>
      <w:r w:rsidR="00965B2A">
        <w:rPr>
          <w:rFonts w:ascii="Book Antiqua" w:hAnsi="Book Antiqua" w:hint="eastAsia"/>
          <w:sz w:val="24"/>
          <w:szCs w:val="24"/>
          <w:lang w:val="en-GB" w:eastAsia="zh-CN"/>
        </w:rPr>
        <w:t>C</w:t>
      </w:r>
      <w:r w:rsidR="007507BD" w:rsidRPr="0005386C">
        <w:rPr>
          <w:rFonts w:ascii="Book Antiqua" w:hAnsi="Book Antiqua"/>
          <w:sz w:val="24"/>
          <w:szCs w:val="24"/>
          <w:lang w:val="en-GB"/>
        </w:rPr>
        <w:t>)</w:t>
      </w:r>
      <w:r w:rsidRPr="0005386C">
        <w:rPr>
          <w:rFonts w:ascii="Book Antiqua" w:hAnsi="Book Antiqua"/>
          <w:sz w:val="24"/>
          <w:szCs w:val="24"/>
          <w:lang w:val="en-GB"/>
        </w:rPr>
        <w:t xml:space="preserve"> with a 4.75 mm SwiveLock</w:t>
      </w:r>
      <w:r w:rsidRPr="0005386C">
        <w:rPr>
          <w:rFonts w:ascii="Book Antiqua" w:hAnsi="Book Antiqua"/>
          <w:sz w:val="24"/>
          <w:szCs w:val="24"/>
          <w:vertAlign w:val="superscript"/>
          <w:lang w:val="en-US"/>
        </w:rPr>
        <w:t>®</w:t>
      </w:r>
      <w:r w:rsidR="007507BD" w:rsidRPr="0005386C">
        <w:rPr>
          <w:rFonts w:ascii="Book Antiqua" w:hAnsi="Book Antiqua"/>
          <w:sz w:val="24"/>
          <w:szCs w:val="24"/>
          <w:lang w:val="en-GB"/>
        </w:rPr>
        <w:t>, standard osteosynthesis of the distal fibula was performed using an anatomic preformed locking plate (Arthrex</w:t>
      </w:r>
      <w:r w:rsidR="007507BD" w:rsidRPr="0005386C">
        <w:rPr>
          <w:rFonts w:ascii="Book Antiqua" w:hAnsi="Book Antiqua"/>
          <w:sz w:val="24"/>
          <w:szCs w:val="24"/>
          <w:vertAlign w:val="superscript"/>
          <w:lang w:val="en-GB"/>
        </w:rPr>
        <w:t>®</w:t>
      </w:r>
      <w:r w:rsidR="007507BD" w:rsidRPr="0005386C">
        <w:rPr>
          <w:rFonts w:ascii="Book Antiqua" w:hAnsi="Book Antiqua"/>
          <w:sz w:val="24"/>
          <w:szCs w:val="24"/>
          <w:lang w:val="en-GB"/>
        </w:rPr>
        <w:t xml:space="preserve">, Naples, USA). </w:t>
      </w:r>
      <w:r w:rsidR="00A95624" w:rsidRPr="0005386C">
        <w:rPr>
          <w:rFonts w:ascii="Book Antiqua" w:hAnsi="Book Antiqua"/>
          <w:sz w:val="24"/>
          <w:szCs w:val="24"/>
          <w:lang w:val="en-GB"/>
        </w:rPr>
        <w:t>The</w:t>
      </w:r>
      <w:r w:rsidRPr="0005386C">
        <w:rPr>
          <w:rFonts w:ascii="Book Antiqua" w:hAnsi="Book Antiqua"/>
          <w:sz w:val="24"/>
          <w:szCs w:val="24"/>
          <w:lang w:val="en-GB"/>
        </w:rPr>
        <w:t xml:space="preserve"> reduced</w:t>
      </w:r>
      <w:r w:rsidR="007507BD" w:rsidRPr="0005386C">
        <w:rPr>
          <w:rFonts w:ascii="Book Antiqua" w:hAnsi="Book Antiqua"/>
          <w:sz w:val="24"/>
          <w:szCs w:val="24"/>
          <w:lang w:val="en-GB"/>
        </w:rPr>
        <w:t xml:space="preserve"> tibial</w:t>
      </w:r>
      <w:r w:rsidRPr="0005386C">
        <w:rPr>
          <w:rFonts w:ascii="Book Antiqua" w:hAnsi="Book Antiqua"/>
          <w:sz w:val="24"/>
          <w:szCs w:val="24"/>
          <w:lang w:val="en-GB"/>
        </w:rPr>
        <w:t xml:space="preserve"> avulsion fragment was</w:t>
      </w:r>
      <w:r w:rsidR="007507BD" w:rsidRPr="0005386C">
        <w:rPr>
          <w:rFonts w:ascii="Book Antiqua" w:hAnsi="Book Antiqua"/>
          <w:sz w:val="24"/>
          <w:szCs w:val="24"/>
          <w:lang w:val="en-GB"/>
        </w:rPr>
        <w:t xml:space="preserve"> then</w:t>
      </w:r>
      <w:r w:rsidRPr="0005386C">
        <w:rPr>
          <w:rFonts w:ascii="Book Antiqua" w:hAnsi="Book Antiqua"/>
          <w:sz w:val="24"/>
          <w:szCs w:val="24"/>
          <w:lang w:val="en-GB"/>
        </w:rPr>
        <w:t xml:space="preserve"> stabilized with a FiberTape</w:t>
      </w:r>
      <w:r w:rsidRPr="0005386C">
        <w:rPr>
          <w:rFonts w:ascii="Book Antiqua" w:hAnsi="Book Antiqua"/>
          <w:sz w:val="24"/>
          <w:szCs w:val="24"/>
          <w:vertAlign w:val="superscript"/>
          <w:lang w:val="en-GB"/>
        </w:rPr>
        <w:t>®</w:t>
      </w:r>
      <w:r w:rsidRPr="0005386C">
        <w:rPr>
          <w:rFonts w:ascii="Book Antiqua" w:hAnsi="Book Antiqua"/>
          <w:sz w:val="24"/>
          <w:szCs w:val="24"/>
          <w:lang w:val="en-GB"/>
        </w:rPr>
        <w:t xml:space="preserve"> fixed by the tibial 4.75 mm</w:t>
      </w:r>
      <w:r w:rsidR="00A95624" w:rsidRPr="0005386C">
        <w:rPr>
          <w:rFonts w:ascii="Book Antiqua" w:hAnsi="Book Antiqua"/>
          <w:sz w:val="24"/>
          <w:szCs w:val="24"/>
          <w:lang w:val="en-GB"/>
        </w:rPr>
        <w:t xml:space="preserve"> SwiveLock</w:t>
      </w:r>
      <w:r w:rsidR="00A95624" w:rsidRPr="0005386C">
        <w:rPr>
          <w:rFonts w:ascii="Book Antiqua" w:hAnsi="Book Antiqua"/>
          <w:sz w:val="24"/>
          <w:szCs w:val="24"/>
          <w:vertAlign w:val="superscript"/>
          <w:lang w:val="en-US"/>
        </w:rPr>
        <w:t>®</w:t>
      </w:r>
      <w:r w:rsidR="00A95624" w:rsidRPr="0005386C">
        <w:rPr>
          <w:rFonts w:ascii="Book Antiqua" w:hAnsi="Book Antiqua"/>
          <w:sz w:val="24"/>
          <w:szCs w:val="24"/>
          <w:lang w:val="en-GB"/>
        </w:rPr>
        <w:t xml:space="preserve"> and</w:t>
      </w:r>
      <w:r w:rsidR="007507BD" w:rsidRPr="0005386C">
        <w:rPr>
          <w:rFonts w:ascii="Book Antiqua" w:hAnsi="Book Antiqua"/>
          <w:sz w:val="24"/>
          <w:szCs w:val="24"/>
          <w:lang w:val="en-GB"/>
        </w:rPr>
        <w:t xml:space="preserve"> by knots</w:t>
      </w:r>
      <w:r w:rsidR="00A95624" w:rsidRPr="0005386C">
        <w:rPr>
          <w:rFonts w:ascii="Book Antiqua" w:hAnsi="Book Antiqua"/>
          <w:sz w:val="24"/>
          <w:szCs w:val="24"/>
          <w:lang w:val="en-GB"/>
        </w:rPr>
        <w:t xml:space="preserve"> unde</w:t>
      </w:r>
      <w:r w:rsidR="00EE6244" w:rsidRPr="0005386C">
        <w:rPr>
          <w:rFonts w:ascii="Book Antiqua" w:hAnsi="Book Antiqua"/>
          <w:sz w:val="24"/>
          <w:szCs w:val="24"/>
          <w:lang w:val="en-GB"/>
        </w:rPr>
        <w:t xml:space="preserve">r the osteosynthesis plate. </w:t>
      </w:r>
    </w:p>
    <w:p w14:paraId="47FF164E" w14:textId="1C3B0A77" w:rsidR="006059BC" w:rsidRPr="0005386C" w:rsidRDefault="007507BD" w:rsidP="004E1C4F">
      <w:pPr>
        <w:widowControl w:val="0"/>
        <w:adjustRightInd w:val="0"/>
        <w:snapToGrid w:val="0"/>
        <w:spacing w:after="0" w:line="360" w:lineRule="auto"/>
        <w:ind w:firstLineChars="100" w:firstLine="240"/>
        <w:jc w:val="both"/>
        <w:rPr>
          <w:rFonts w:ascii="Book Antiqua" w:hAnsi="Book Antiqua"/>
          <w:sz w:val="24"/>
          <w:szCs w:val="24"/>
          <w:lang w:val="en-GB"/>
        </w:rPr>
      </w:pPr>
      <w:r w:rsidRPr="0005386C">
        <w:rPr>
          <w:rFonts w:ascii="Book Antiqua" w:eastAsia="Times New Roman" w:hAnsi="Book Antiqua" w:cs="Arial"/>
          <w:sz w:val="24"/>
          <w:szCs w:val="24"/>
          <w:lang w:val="en-GB" w:eastAsia="de-DE"/>
        </w:rPr>
        <w:t xml:space="preserve">Postoperative </w:t>
      </w:r>
      <w:r w:rsidR="004E1C4F">
        <w:rPr>
          <w:rFonts w:ascii="Book Antiqua" w:hAnsi="Book Antiqua" w:cs="Arial" w:hint="eastAsia"/>
          <w:sz w:val="24"/>
          <w:szCs w:val="24"/>
          <w:lang w:val="en-GB" w:eastAsia="zh-CN"/>
        </w:rPr>
        <w:t>X</w:t>
      </w:r>
      <w:r w:rsidRPr="0005386C">
        <w:rPr>
          <w:rFonts w:ascii="Book Antiqua" w:eastAsia="Times New Roman" w:hAnsi="Book Antiqua" w:cs="Arial"/>
          <w:sz w:val="24"/>
          <w:szCs w:val="24"/>
          <w:lang w:val="en-GB" w:eastAsia="de-DE"/>
        </w:rPr>
        <w:t>-rays of the ankle showed anatomic reduction of the syndesmotic injury</w:t>
      </w:r>
      <w:r w:rsidR="006059BC" w:rsidRPr="0005386C">
        <w:rPr>
          <w:rFonts w:ascii="Book Antiqua" w:eastAsia="Times New Roman" w:hAnsi="Book Antiqua" w:cs="Arial"/>
          <w:sz w:val="24"/>
          <w:szCs w:val="24"/>
          <w:lang w:val="en-GB" w:eastAsia="de-DE"/>
        </w:rPr>
        <w:t xml:space="preserve"> (Figure 11)</w:t>
      </w:r>
      <w:r w:rsidRPr="0005386C">
        <w:rPr>
          <w:rFonts w:ascii="Book Antiqua" w:eastAsia="Times New Roman" w:hAnsi="Book Antiqua" w:cs="Arial"/>
          <w:sz w:val="24"/>
          <w:szCs w:val="24"/>
          <w:lang w:val="en-GB" w:eastAsia="de-DE"/>
        </w:rPr>
        <w:t xml:space="preserve">. The tibial bone tunnel for the </w:t>
      </w:r>
      <w:r w:rsidRPr="0005386C">
        <w:rPr>
          <w:rFonts w:ascii="Book Antiqua" w:eastAsia="Times New Roman" w:hAnsi="Book Antiqua" w:cs="Arial"/>
          <w:i/>
          <w:sz w:val="24"/>
          <w:szCs w:val="24"/>
          <w:lang w:val="en-GB" w:eastAsia="de-DE"/>
        </w:rPr>
        <w:t>Internal</w:t>
      </w:r>
      <w:r w:rsidRPr="0005386C">
        <w:rPr>
          <w:rFonts w:ascii="Book Antiqua" w:eastAsia="Times New Roman" w:hAnsi="Book Antiqua" w:cs="Arial"/>
          <w:sz w:val="24"/>
          <w:szCs w:val="24"/>
          <w:lang w:val="en-GB" w:eastAsia="de-DE"/>
        </w:rPr>
        <w:t>Brace</w:t>
      </w:r>
      <w:r w:rsidRPr="0005386C">
        <w:rPr>
          <w:rFonts w:ascii="Book Antiqua" w:eastAsia="Times New Roman" w:hAnsi="Book Antiqua" w:cs="Arial"/>
          <w:sz w:val="24"/>
          <w:szCs w:val="24"/>
          <w:vertAlign w:val="superscript"/>
          <w:lang w:val="en-GB" w:eastAsia="de-DE"/>
        </w:rPr>
        <w:t>TM</w:t>
      </w:r>
      <w:r w:rsidRPr="0005386C">
        <w:rPr>
          <w:rFonts w:ascii="Book Antiqua" w:eastAsia="Times New Roman" w:hAnsi="Book Antiqua" w:cs="Arial"/>
          <w:sz w:val="24"/>
          <w:szCs w:val="24"/>
          <w:lang w:val="en-GB" w:eastAsia="de-DE"/>
        </w:rPr>
        <w:t xml:space="preserve"> </w:t>
      </w:r>
      <w:r w:rsidR="006059BC" w:rsidRPr="0005386C">
        <w:rPr>
          <w:rFonts w:ascii="Book Antiqua" w:eastAsia="Times New Roman" w:hAnsi="Book Antiqua" w:cs="Arial"/>
          <w:sz w:val="24"/>
          <w:szCs w:val="24"/>
          <w:lang w:val="en-GB" w:eastAsia="de-DE"/>
        </w:rPr>
        <w:t xml:space="preserve">is clearly </w:t>
      </w:r>
      <w:r w:rsidRPr="0005386C">
        <w:rPr>
          <w:rFonts w:ascii="Book Antiqua" w:eastAsia="Times New Roman" w:hAnsi="Book Antiqua" w:cs="Arial"/>
          <w:sz w:val="24"/>
          <w:szCs w:val="24"/>
          <w:lang w:val="en-GB" w:eastAsia="de-DE"/>
        </w:rPr>
        <w:t>visible (black arrow).</w:t>
      </w:r>
      <w:r w:rsidR="006059BC" w:rsidRPr="0005386C">
        <w:rPr>
          <w:rFonts w:ascii="Book Antiqua" w:eastAsia="Times New Roman" w:hAnsi="Book Antiqua" w:cs="Arial"/>
          <w:sz w:val="24"/>
          <w:szCs w:val="24"/>
          <w:lang w:val="en-GB" w:eastAsia="de-DE"/>
        </w:rPr>
        <w:t xml:space="preserve"> </w:t>
      </w:r>
      <w:r w:rsidR="006059BC" w:rsidRPr="0005386C">
        <w:rPr>
          <w:rFonts w:ascii="Book Antiqua" w:hAnsi="Book Antiqua"/>
          <w:sz w:val="24"/>
          <w:szCs w:val="24"/>
          <w:lang w:val="en-GB"/>
        </w:rPr>
        <w:t>Postoperative CT scans in Figure 12 revealed anatomic reduction of the tibial avulsion (white arrows) of the anterior tibiofibular ligament (</w:t>
      </w:r>
      <w:r w:rsidR="004E1C4F" w:rsidRPr="0005386C">
        <w:rPr>
          <w:rFonts w:ascii="Book Antiqua" w:eastAsia="Times New Roman" w:hAnsi="Book Antiqua" w:cs="Arial"/>
          <w:sz w:val="24"/>
          <w:szCs w:val="24"/>
          <w:lang w:val="en-GB" w:eastAsia="de-DE"/>
        </w:rPr>
        <w:t>Figure 1</w:t>
      </w:r>
      <w:r w:rsidR="0078196D">
        <w:rPr>
          <w:rFonts w:ascii="Book Antiqua" w:hAnsi="Book Antiqua" w:cs="Arial" w:hint="eastAsia"/>
          <w:sz w:val="24"/>
          <w:szCs w:val="24"/>
          <w:lang w:val="en-GB" w:eastAsia="zh-CN"/>
        </w:rPr>
        <w:t>2</w:t>
      </w:r>
      <w:r w:rsidR="004E1C4F">
        <w:rPr>
          <w:rFonts w:ascii="Book Antiqua" w:hAnsi="Book Antiqua" w:hint="eastAsia"/>
          <w:sz w:val="24"/>
          <w:szCs w:val="24"/>
          <w:lang w:val="en-GB" w:eastAsia="zh-CN"/>
        </w:rPr>
        <w:t>A</w:t>
      </w:r>
      <w:r w:rsidR="006059BC" w:rsidRPr="0005386C">
        <w:rPr>
          <w:rFonts w:ascii="Book Antiqua" w:hAnsi="Book Antiqua"/>
          <w:sz w:val="24"/>
          <w:szCs w:val="24"/>
          <w:lang w:val="en-GB"/>
        </w:rPr>
        <w:t xml:space="preserve">, </w:t>
      </w:r>
      <w:r w:rsidR="004E1C4F">
        <w:rPr>
          <w:rFonts w:ascii="Book Antiqua" w:hAnsi="Book Antiqua" w:hint="eastAsia"/>
          <w:sz w:val="24"/>
          <w:szCs w:val="24"/>
          <w:lang w:val="en-GB" w:eastAsia="zh-CN"/>
        </w:rPr>
        <w:t>C</w:t>
      </w:r>
      <w:r w:rsidR="006059BC" w:rsidRPr="0005386C">
        <w:rPr>
          <w:rFonts w:ascii="Book Antiqua" w:hAnsi="Book Antiqua"/>
          <w:sz w:val="24"/>
          <w:szCs w:val="24"/>
          <w:lang w:val="en-GB"/>
        </w:rPr>
        <w:t>) as well as anatomic reduction of the ankle mortise (</w:t>
      </w:r>
      <w:r w:rsidR="004E1C4F" w:rsidRPr="0005386C">
        <w:rPr>
          <w:rFonts w:ascii="Book Antiqua" w:eastAsia="Times New Roman" w:hAnsi="Book Antiqua" w:cs="Arial"/>
          <w:sz w:val="24"/>
          <w:szCs w:val="24"/>
          <w:lang w:val="en-GB" w:eastAsia="de-DE"/>
        </w:rPr>
        <w:t>Figure 1</w:t>
      </w:r>
      <w:r w:rsidR="0078196D">
        <w:rPr>
          <w:rFonts w:ascii="Book Antiqua" w:hAnsi="Book Antiqua" w:cs="Arial" w:hint="eastAsia"/>
          <w:sz w:val="24"/>
          <w:szCs w:val="24"/>
          <w:lang w:val="en-GB" w:eastAsia="zh-CN"/>
        </w:rPr>
        <w:t>2</w:t>
      </w:r>
      <w:r w:rsidR="004E1C4F">
        <w:rPr>
          <w:rFonts w:ascii="Book Antiqua" w:hAnsi="Book Antiqua" w:cs="Arial" w:hint="eastAsia"/>
          <w:sz w:val="24"/>
          <w:szCs w:val="24"/>
          <w:lang w:val="en-GB" w:eastAsia="zh-CN"/>
        </w:rPr>
        <w:t>D</w:t>
      </w:r>
      <w:r w:rsidR="006059BC" w:rsidRPr="0005386C">
        <w:rPr>
          <w:rFonts w:ascii="Book Antiqua" w:hAnsi="Book Antiqua"/>
          <w:sz w:val="24"/>
          <w:szCs w:val="24"/>
          <w:lang w:val="en-GB"/>
        </w:rPr>
        <w:t xml:space="preserve">). The tibial bone tunnel (black arrows) for the </w:t>
      </w:r>
      <w:r w:rsidR="006059BC" w:rsidRPr="0005386C">
        <w:rPr>
          <w:rFonts w:ascii="Book Antiqua" w:hAnsi="Book Antiqua"/>
          <w:i/>
          <w:sz w:val="24"/>
          <w:szCs w:val="24"/>
          <w:lang w:val="en-GB"/>
        </w:rPr>
        <w:t>Internal</w:t>
      </w:r>
      <w:r w:rsidR="006059BC" w:rsidRPr="0005386C">
        <w:rPr>
          <w:rFonts w:ascii="Book Antiqua" w:hAnsi="Book Antiqua"/>
          <w:sz w:val="24"/>
          <w:szCs w:val="24"/>
          <w:lang w:val="en-GB"/>
        </w:rPr>
        <w:t>Brace</w:t>
      </w:r>
      <w:r w:rsidR="006059BC" w:rsidRPr="0005386C">
        <w:rPr>
          <w:rFonts w:ascii="Book Antiqua" w:hAnsi="Book Antiqua"/>
          <w:sz w:val="24"/>
          <w:szCs w:val="24"/>
          <w:vertAlign w:val="superscript"/>
          <w:lang w:val="en-GB"/>
        </w:rPr>
        <w:t>TM</w:t>
      </w:r>
      <w:r w:rsidR="006059BC" w:rsidRPr="0005386C">
        <w:rPr>
          <w:rFonts w:ascii="Book Antiqua" w:hAnsi="Book Antiqua"/>
          <w:sz w:val="24"/>
          <w:szCs w:val="24"/>
          <w:lang w:val="en-GB"/>
        </w:rPr>
        <w:t xml:space="preserve"> is clearly visible (</w:t>
      </w:r>
      <w:r w:rsidR="004E1C4F" w:rsidRPr="0005386C">
        <w:rPr>
          <w:rFonts w:ascii="Book Antiqua" w:eastAsia="Times New Roman" w:hAnsi="Book Antiqua" w:cs="Arial"/>
          <w:sz w:val="24"/>
          <w:szCs w:val="24"/>
          <w:lang w:val="en-GB" w:eastAsia="de-DE"/>
        </w:rPr>
        <w:t>Figure 1</w:t>
      </w:r>
      <w:r w:rsidR="0078196D">
        <w:rPr>
          <w:rFonts w:ascii="Book Antiqua" w:hAnsi="Book Antiqua" w:cs="Arial" w:hint="eastAsia"/>
          <w:sz w:val="24"/>
          <w:szCs w:val="24"/>
          <w:lang w:val="en-GB" w:eastAsia="zh-CN"/>
        </w:rPr>
        <w:t>2</w:t>
      </w:r>
      <w:r w:rsidR="004E1C4F">
        <w:rPr>
          <w:rFonts w:ascii="Book Antiqua" w:hAnsi="Book Antiqua" w:cs="Arial" w:hint="eastAsia"/>
          <w:sz w:val="24"/>
          <w:szCs w:val="24"/>
          <w:lang w:val="en-GB" w:eastAsia="zh-CN"/>
        </w:rPr>
        <w:t>A, B</w:t>
      </w:r>
      <w:r w:rsidR="006059BC" w:rsidRPr="0005386C">
        <w:rPr>
          <w:rFonts w:ascii="Book Antiqua" w:hAnsi="Book Antiqua"/>
          <w:sz w:val="24"/>
          <w:szCs w:val="24"/>
          <w:lang w:val="en-GB"/>
        </w:rPr>
        <w:t>).</w:t>
      </w:r>
    </w:p>
    <w:p w14:paraId="5A81A938" w14:textId="2C04FB08" w:rsidR="00F3178B" w:rsidRPr="0005386C" w:rsidRDefault="00EE4216" w:rsidP="0078196D">
      <w:pPr>
        <w:widowControl w:val="0"/>
        <w:adjustRightInd w:val="0"/>
        <w:snapToGrid w:val="0"/>
        <w:spacing w:after="0" w:line="360" w:lineRule="auto"/>
        <w:ind w:firstLineChars="100" w:firstLine="240"/>
        <w:jc w:val="both"/>
        <w:rPr>
          <w:rFonts w:ascii="Book Antiqua" w:hAnsi="Book Antiqua"/>
          <w:sz w:val="24"/>
          <w:szCs w:val="24"/>
          <w:lang w:val="en-GB"/>
        </w:rPr>
      </w:pPr>
      <w:r w:rsidRPr="0005386C">
        <w:rPr>
          <w:rFonts w:ascii="Book Antiqua" w:hAnsi="Book Antiqua"/>
          <w:sz w:val="24"/>
          <w:szCs w:val="24"/>
          <w:lang w:val="en-GB"/>
        </w:rPr>
        <w:t>In the field of</w:t>
      </w:r>
      <w:r w:rsidR="00E30D76" w:rsidRPr="0005386C">
        <w:rPr>
          <w:rFonts w:ascii="Book Antiqua" w:hAnsi="Book Antiqua"/>
          <w:sz w:val="24"/>
          <w:szCs w:val="24"/>
          <w:lang w:val="en-GB"/>
        </w:rPr>
        <w:t xml:space="preserve"> </w:t>
      </w:r>
      <w:r w:rsidR="0030531F" w:rsidRPr="0005386C">
        <w:rPr>
          <w:rFonts w:ascii="Book Antiqua" w:hAnsi="Book Antiqua"/>
          <w:sz w:val="24"/>
          <w:szCs w:val="24"/>
          <w:lang w:val="en-GB"/>
        </w:rPr>
        <w:t xml:space="preserve">surgical treatment </w:t>
      </w:r>
      <w:r w:rsidR="00FE4171" w:rsidRPr="0005386C">
        <w:rPr>
          <w:rFonts w:ascii="Book Antiqua" w:hAnsi="Book Antiqua"/>
          <w:sz w:val="24"/>
          <w:szCs w:val="24"/>
          <w:lang w:val="en-GB"/>
        </w:rPr>
        <w:t xml:space="preserve">for </w:t>
      </w:r>
      <w:r w:rsidRPr="0005386C">
        <w:rPr>
          <w:rFonts w:ascii="Book Antiqua" w:hAnsi="Book Antiqua"/>
          <w:sz w:val="24"/>
          <w:szCs w:val="24"/>
          <w:lang w:val="en-GB"/>
        </w:rPr>
        <w:t>unstable syndesmotic injuries</w:t>
      </w:r>
      <w:r w:rsidR="008225DF" w:rsidRPr="0005386C">
        <w:rPr>
          <w:rFonts w:ascii="Book Antiqua" w:hAnsi="Book Antiqua"/>
          <w:sz w:val="24"/>
          <w:szCs w:val="24"/>
          <w:lang w:val="en-GB"/>
        </w:rPr>
        <w:t>,</w:t>
      </w:r>
      <w:r w:rsidR="0030531F" w:rsidRPr="0005386C">
        <w:rPr>
          <w:rFonts w:ascii="Book Antiqua" w:hAnsi="Book Antiqua"/>
          <w:sz w:val="24"/>
          <w:szCs w:val="24"/>
          <w:lang w:val="en-GB"/>
        </w:rPr>
        <w:t xml:space="preserve"> intraoperative testing of the stability of the syndesmosis still remains a major problem, and a normal classical hook test is not sufficient to exclude</w:t>
      </w:r>
      <w:r w:rsidR="00E30D76" w:rsidRPr="0005386C">
        <w:rPr>
          <w:rFonts w:ascii="Book Antiqua" w:hAnsi="Book Antiqua"/>
          <w:sz w:val="24"/>
          <w:szCs w:val="24"/>
          <w:lang w:val="en-GB"/>
        </w:rPr>
        <w:t xml:space="preserve"> a clinically</w:t>
      </w:r>
      <w:r w:rsidR="0030531F" w:rsidRPr="0005386C">
        <w:rPr>
          <w:rFonts w:ascii="Book Antiqua" w:hAnsi="Book Antiqua"/>
          <w:sz w:val="24"/>
          <w:szCs w:val="24"/>
          <w:lang w:val="en-GB"/>
        </w:rPr>
        <w:t xml:space="preserve"> relevant </w:t>
      </w:r>
      <w:r w:rsidR="0030531F" w:rsidRPr="0005386C">
        <w:rPr>
          <w:rFonts w:ascii="Book Antiqua" w:hAnsi="Book Antiqua"/>
          <w:sz w:val="24"/>
          <w:szCs w:val="24"/>
          <w:lang w:val="en-GB"/>
        </w:rPr>
        <w:lastRenderedPageBreak/>
        <w:t xml:space="preserve">syndesmotic </w:t>
      </w:r>
      <w:proofErr w:type="gramStart"/>
      <w:r w:rsidR="0030531F" w:rsidRPr="0005386C">
        <w:rPr>
          <w:rFonts w:ascii="Book Antiqua" w:hAnsi="Book Antiqua"/>
          <w:sz w:val="24"/>
          <w:szCs w:val="24"/>
          <w:lang w:val="en-GB"/>
        </w:rPr>
        <w:t>instability</w:t>
      </w:r>
      <w:r w:rsidR="00E30D76" w:rsidRPr="0005386C">
        <w:rPr>
          <w:rFonts w:ascii="Book Antiqua" w:hAnsi="Book Antiqua"/>
          <w:sz w:val="24"/>
          <w:szCs w:val="24"/>
          <w:vertAlign w:val="superscript"/>
          <w:lang w:val="en-GB"/>
        </w:rPr>
        <w:t>[</w:t>
      </w:r>
      <w:proofErr w:type="gramEnd"/>
      <w:r w:rsidR="00E30D76" w:rsidRPr="0005386C">
        <w:rPr>
          <w:rFonts w:ascii="Book Antiqua" w:hAnsi="Book Antiqua"/>
          <w:sz w:val="24"/>
          <w:szCs w:val="24"/>
          <w:vertAlign w:val="superscript"/>
          <w:lang w:val="en-GB"/>
        </w:rPr>
        <w:t>31]</w:t>
      </w:r>
      <w:r w:rsidR="00E30D76" w:rsidRPr="0005386C">
        <w:rPr>
          <w:rFonts w:ascii="Book Antiqua" w:hAnsi="Book Antiqua"/>
          <w:sz w:val="24"/>
          <w:szCs w:val="24"/>
          <w:lang w:val="en-US"/>
        </w:rPr>
        <w:t>.</w:t>
      </w:r>
      <w:r w:rsidR="00E757B6" w:rsidRPr="0005386C">
        <w:rPr>
          <w:rFonts w:ascii="Book Antiqua" w:hAnsi="Book Antiqua"/>
          <w:sz w:val="24"/>
          <w:szCs w:val="24"/>
          <w:lang w:val="en-US"/>
        </w:rPr>
        <w:t xml:space="preserve"> Figure 13 shows </w:t>
      </w:r>
      <w:r w:rsidR="00E757B6" w:rsidRPr="0005386C">
        <w:rPr>
          <w:rFonts w:ascii="Book Antiqua" w:hAnsi="Book Antiqua"/>
          <w:sz w:val="24"/>
          <w:szCs w:val="24"/>
          <w:lang w:val="en-GB"/>
        </w:rPr>
        <w:t>an example of an i</w:t>
      </w:r>
      <w:r w:rsidR="006059BC" w:rsidRPr="0005386C">
        <w:rPr>
          <w:rFonts w:ascii="Book Antiqua" w:eastAsia="Times New Roman" w:hAnsi="Book Antiqua" w:cs="Arial"/>
          <w:sz w:val="24"/>
          <w:szCs w:val="24"/>
          <w:lang w:val="en-GB" w:eastAsia="de-DE"/>
        </w:rPr>
        <w:t>ntraoperative testing of syndesmotic stabilit</w:t>
      </w:r>
      <w:r w:rsidR="00E757B6" w:rsidRPr="0005386C">
        <w:rPr>
          <w:rFonts w:ascii="Book Antiqua" w:eastAsia="Times New Roman" w:hAnsi="Book Antiqua" w:cs="Arial"/>
          <w:sz w:val="24"/>
          <w:szCs w:val="24"/>
          <w:lang w:val="en-GB" w:eastAsia="de-DE"/>
        </w:rPr>
        <w:t>y after distal fibula plating</w:t>
      </w:r>
      <w:r w:rsidRPr="0005386C">
        <w:rPr>
          <w:rFonts w:ascii="Book Antiqua" w:eastAsia="Times New Roman" w:hAnsi="Book Antiqua" w:cs="Arial"/>
          <w:sz w:val="24"/>
          <w:szCs w:val="24"/>
          <w:lang w:val="en-GB" w:eastAsia="de-DE"/>
        </w:rPr>
        <w:t xml:space="preserve"> of a type B ankle fracture</w:t>
      </w:r>
      <w:r w:rsidR="00E757B6" w:rsidRPr="0005386C">
        <w:rPr>
          <w:rFonts w:ascii="Book Antiqua" w:eastAsia="Times New Roman" w:hAnsi="Book Antiqua" w:cs="Arial"/>
          <w:sz w:val="24"/>
          <w:szCs w:val="24"/>
          <w:lang w:val="en-GB" w:eastAsia="de-DE"/>
        </w:rPr>
        <w:t>: t</w:t>
      </w:r>
      <w:r w:rsidR="006059BC" w:rsidRPr="0005386C">
        <w:rPr>
          <w:rFonts w:ascii="Book Antiqua" w:eastAsia="Times New Roman" w:hAnsi="Book Antiqua" w:cs="Arial"/>
          <w:sz w:val="24"/>
          <w:szCs w:val="24"/>
          <w:lang w:val="en-GB" w:eastAsia="de-DE"/>
        </w:rPr>
        <w:t>he classical hook test (</w:t>
      </w:r>
      <w:r w:rsidR="0078196D" w:rsidRPr="0005386C">
        <w:rPr>
          <w:rFonts w:ascii="Book Antiqua" w:hAnsi="Book Antiqua"/>
          <w:sz w:val="24"/>
          <w:szCs w:val="24"/>
          <w:lang w:val="en-US"/>
        </w:rPr>
        <w:t>Figure 13</w:t>
      </w:r>
      <w:r w:rsidR="0078196D">
        <w:rPr>
          <w:rFonts w:ascii="Book Antiqua" w:hAnsi="Book Antiqua" w:hint="eastAsia"/>
          <w:sz w:val="24"/>
          <w:szCs w:val="24"/>
          <w:lang w:val="en-US" w:eastAsia="zh-CN"/>
        </w:rPr>
        <w:t>A, B</w:t>
      </w:r>
      <w:r w:rsidR="006059BC" w:rsidRPr="0005386C">
        <w:rPr>
          <w:rFonts w:ascii="Book Antiqua" w:eastAsia="Times New Roman" w:hAnsi="Book Antiqua" w:cs="Arial"/>
          <w:sz w:val="24"/>
          <w:szCs w:val="24"/>
          <w:lang w:val="en-GB" w:eastAsia="de-DE"/>
        </w:rPr>
        <w:t>) shows no lateral translation of the distal fibula while pulling the distal fibula laterally and pushing the distal tibia medially, indicating a normal result without syndesmotic instability. However, the same ankle joint shows relevant rotational instability of the anterior tibiofibular ligament (</w:t>
      </w:r>
      <w:r w:rsidR="0078196D" w:rsidRPr="0005386C">
        <w:rPr>
          <w:rFonts w:ascii="Book Antiqua" w:hAnsi="Book Antiqua"/>
          <w:sz w:val="24"/>
          <w:szCs w:val="24"/>
          <w:lang w:val="en-US"/>
        </w:rPr>
        <w:t>Figure 13</w:t>
      </w:r>
      <w:r w:rsidR="0078196D">
        <w:rPr>
          <w:rFonts w:ascii="Book Antiqua" w:hAnsi="Book Antiqua" w:hint="eastAsia"/>
          <w:sz w:val="24"/>
          <w:szCs w:val="24"/>
          <w:lang w:val="en-US" w:eastAsia="zh-CN"/>
        </w:rPr>
        <w:t>C, D</w:t>
      </w:r>
      <w:r w:rsidR="006059BC" w:rsidRPr="0005386C">
        <w:rPr>
          <w:rFonts w:ascii="Book Antiqua" w:eastAsia="Times New Roman" w:hAnsi="Book Antiqua" w:cs="Arial"/>
          <w:sz w:val="24"/>
          <w:szCs w:val="24"/>
          <w:lang w:val="en-GB" w:eastAsia="de-DE"/>
        </w:rPr>
        <w:t xml:space="preserve">) indicating the need for surgical stabilization. </w:t>
      </w:r>
      <w:r w:rsidRPr="0005386C">
        <w:rPr>
          <w:rFonts w:ascii="Book Antiqua" w:eastAsia="Times New Roman" w:hAnsi="Book Antiqua" w:cs="Arial"/>
          <w:sz w:val="24"/>
          <w:szCs w:val="24"/>
          <w:lang w:val="en-GB" w:eastAsia="de-DE"/>
        </w:rPr>
        <w:t>Intraoperative testing of syndesmotic rotational stability under direct visualization after distal fibula plating using a mounted drill bit for locking screws is shown in Figure 14</w:t>
      </w:r>
      <w:r w:rsidR="00F3178B" w:rsidRPr="0005386C">
        <w:rPr>
          <w:rFonts w:ascii="Book Antiqua" w:eastAsia="Times New Roman" w:hAnsi="Book Antiqua" w:cs="Arial"/>
          <w:sz w:val="24"/>
          <w:szCs w:val="24"/>
          <w:lang w:val="en-GB" w:eastAsia="de-DE"/>
        </w:rPr>
        <w:t>. T</w:t>
      </w:r>
      <w:r w:rsidRPr="0005386C">
        <w:rPr>
          <w:rFonts w:ascii="Book Antiqua" w:eastAsia="Times New Roman" w:hAnsi="Book Antiqua" w:cs="Arial"/>
          <w:sz w:val="24"/>
          <w:szCs w:val="24"/>
          <w:lang w:val="en-GB" w:eastAsia="de-DE"/>
        </w:rPr>
        <w:t>he ankle joint shows relevant external rotational instability of the anterior tibiofibular ligament (</w:t>
      </w:r>
      <w:r w:rsidR="00FA71A7" w:rsidRPr="0005386C">
        <w:rPr>
          <w:rFonts w:ascii="Book Antiqua" w:eastAsia="Times New Roman" w:hAnsi="Book Antiqua" w:cs="Arial"/>
          <w:sz w:val="24"/>
          <w:szCs w:val="24"/>
          <w:lang w:val="en-GB" w:eastAsia="de-DE"/>
        </w:rPr>
        <w:t>Figure 14</w:t>
      </w:r>
      <w:r w:rsidR="00FA71A7">
        <w:rPr>
          <w:rFonts w:ascii="Book Antiqua" w:hAnsi="Book Antiqua" w:cs="Arial" w:hint="eastAsia"/>
          <w:sz w:val="24"/>
          <w:szCs w:val="24"/>
          <w:lang w:val="en-GB" w:eastAsia="zh-CN"/>
        </w:rPr>
        <w:t>B</w:t>
      </w:r>
      <w:r w:rsidRPr="0005386C">
        <w:rPr>
          <w:rFonts w:ascii="Book Antiqua" w:eastAsia="Times New Roman" w:hAnsi="Book Antiqua" w:cs="Arial"/>
          <w:sz w:val="24"/>
          <w:szCs w:val="24"/>
          <w:lang w:val="en-GB" w:eastAsia="de-DE"/>
        </w:rPr>
        <w:t>) indicating the need for surgical stabilization. Note</w:t>
      </w:r>
      <w:r w:rsidR="00F3178B" w:rsidRPr="0005386C">
        <w:rPr>
          <w:rFonts w:ascii="Book Antiqua" w:eastAsia="Times New Roman" w:hAnsi="Book Antiqua" w:cs="Arial"/>
          <w:sz w:val="24"/>
          <w:szCs w:val="24"/>
          <w:lang w:val="en-GB" w:eastAsia="de-DE"/>
        </w:rPr>
        <w:t xml:space="preserve"> the clear</w:t>
      </w:r>
      <w:r w:rsidRPr="0005386C">
        <w:rPr>
          <w:rFonts w:ascii="Book Antiqua" w:eastAsia="Times New Roman" w:hAnsi="Book Antiqua" w:cs="Arial"/>
          <w:sz w:val="24"/>
          <w:szCs w:val="24"/>
          <w:lang w:val="en-GB" w:eastAsia="de-DE"/>
        </w:rPr>
        <w:t xml:space="preserve"> opening of the star figure (white arrow) normally built by the tibiofibular, tibiotalar and talofibular joint lines (black arrow) by external rotation of the distal fibula (</w:t>
      </w:r>
      <w:r w:rsidR="00FA71A7" w:rsidRPr="0005386C">
        <w:rPr>
          <w:rFonts w:ascii="Book Antiqua" w:eastAsia="Times New Roman" w:hAnsi="Book Antiqua" w:cs="Arial"/>
          <w:sz w:val="24"/>
          <w:szCs w:val="24"/>
          <w:lang w:val="en-GB" w:eastAsia="de-DE"/>
        </w:rPr>
        <w:t>Figure 14</w:t>
      </w:r>
      <w:r w:rsidR="00FA71A7">
        <w:rPr>
          <w:rFonts w:ascii="Book Antiqua" w:hAnsi="Book Antiqua" w:cs="Arial" w:hint="eastAsia"/>
          <w:sz w:val="24"/>
          <w:szCs w:val="24"/>
          <w:lang w:val="en-GB" w:eastAsia="zh-CN"/>
        </w:rPr>
        <w:t>B</w:t>
      </w:r>
      <w:r w:rsidRPr="0005386C">
        <w:rPr>
          <w:rFonts w:ascii="Book Antiqua" w:eastAsia="Times New Roman" w:hAnsi="Book Antiqua" w:cs="Arial"/>
          <w:sz w:val="24"/>
          <w:szCs w:val="24"/>
          <w:lang w:val="en-GB" w:eastAsia="de-DE"/>
        </w:rPr>
        <w:t>).</w:t>
      </w:r>
      <w:r w:rsidR="00F3178B" w:rsidRPr="0005386C">
        <w:rPr>
          <w:rFonts w:ascii="Book Antiqua" w:eastAsia="Times New Roman" w:hAnsi="Book Antiqua" w:cs="Arial"/>
          <w:sz w:val="24"/>
          <w:szCs w:val="24"/>
          <w:lang w:val="en-GB" w:eastAsia="de-DE"/>
        </w:rPr>
        <w:t xml:space="preserve"> Due to the well-known problems of fluoroscopic intraoperative stability testing of the syndesmosis reported in the current literature,</w:t>
      </w:r>
      <w:r w:rsidRPr="0005386C">
        <w:rPr>
          <w:rFonts w:ascii="Book Antiqua" w:eastAsia="Times New Roman" w:hAnsi="Book Antiqua" w:cs="Arial"/>
          <w:sz w:val="24"/>
          <w:szCs w:val="24"/>
          <w:lang w:val="en-GB" w:eastAsia="de-DE"/>
        </w:rPr>
        <w:t xml:space="preserve"> </w:t>
      </w:r>
      <w:r w:rsidR="00F3178B" w:rsidRPr="0005386C">
        <w:rPr>
          <w:rFonts w:ascii="Book Antiqua" w:eastAsia="Times New Roman" w:hAnsi="Book Antiqua" w:cs="Arial"/>
          <w:sz w:val="24"/>
          <w:szCs w:val="24"/>
          <w:lang w:val="en-GB" w:eastAsia="de-DE"/>
        </w:rPr>
        <w:t xml:space="preserve">an </w:t>
      </w:r>
      <w:r w:rsidR="00A95624" w:rsidRPr="0005386C">
        <w:rPr>
          <w:rFonts w:ascii="Book Antiqua" w:hAnsi="Book Antiqua"/>
          <w:sz w:val="24"/>
          <w:szCs w:val="24"/>
          <w:lang w:val="en-US"/>
        </w:rPr>
        <w:t>open visualization of the syndesmosis during the reduction maneuver</w:t>
      </w:r>
      <w:r w:rsidR="00F3178B" w:rsidRPr="0005386C">
        <w:rPr>
          <w:rFonts w:ascii="Book Antiqua" w:hAnsi="Book Antiqua"/>
          <w:sz w:val="24"/>
          <w:szCs w:val="24"/>
          <w:lang w:val="en-US"/>
        </w:rPr>
        <w:t xml:space="preserve"> and stability testing</w:t>
      </w:r>
      <w:r w:rsidR="00A95624" w:rsidRPr="0005386C">
        <w:rPr>
          <w:rFonts w:ascii="Book Antiqua" w:hAnsi="Book Antiqua"/>
          <w:sz w:val="24"/>
          <w:szCs w:val="24"/>
          <w:lang w:val="en-US"/>
        </w:rPr>
        <w:t xml:space="preserve"> has</w:t>
      </w:r>
      <w:r w:rsidR="00F3178B" w:rsidRPr="0005386C">
        <w:rPr>
          <w:rFonts w:ascii="Book Antiqua" w:hAnsi="Book Antiqua"/>
          <w:sz w:val="24"/>
          <w:szCs w:val="24"/>
          <w:lang w:val="en-US"/>
        </w:rPr>
        <w:t xml:space="preserve"> recently</w:t>
      </w:r>
      <w:r w:rsidR="00A95624" w:rsidRPr="0005386C">
        <w:rPr>
          <w:rFonts w:ascii="Book Antiqua" w:hAnsi="Book Antiqua"/>
          <w:sz w:val="24"/>
          <w:szCs w:val="24"/>
          <w:lang w:val="en-US"/>
        </w:rPr>
        <w:t xml:space="preserve"> been </w:t>
      </w:r>
      <w:proofErr w:type="gramStart"/>
      <w:r w:rsidR="00A95624" w:rsidRPr="0005386C">
        <w:rPr>
          <w:rFonts w:ascii="Book Antiqua" w:hAnsi="Book Antiqua"/>
          <w:sz w:val="24"/>
          <w:szCs w:val="24"/>
          <w:lang w:val="en-US"/>
        </w:rPr>
        <w:t>recommended</w:t>
      </w:r>
      <w:r w:rsidR="00F3178B" w:rsidRPr="0005386C">
        <w:rPr>
          <w:rFonts w:ascii="Book Antiqua" w:hAnsi="Book Antiqua"/>
          <w:sz w:val="24"/>
          <w:szCs w:val="24"/>
          <w:vertAlign w:val="superscript"/>
          <w:lang w:val="en-GB"/>
        </w:rPr>
        <w:t>[</w:t>
      </w:r>
      <w:proofErr w:type="gramEnd"/>
      <w:r w:rsidR="00F3178B" w:rsidRPr="0005386C">
        <w:rPr>
          <w:rFonts w:ascii="Book Antiqua" w:hAnsi="Book Antiqua"/>
          <w:sz w:val="24"/>
          <w:szCs w:val="24"/>
          <w:vertAlign w:val="superscript"/>
          <w:lang w:val="en-GB"/>
        </w:rPr>
        <w:t>13]</w:t>
      </w:r>
      <w:r w:rsidR="00F3178B" w:rsidRPr="0005386C">
        <w:rPr>
          <w:rFonts w:ascii="Book Antiqua" w:hAnsi="Book Antiqua"/>
          <w:sz w:val="24"/>
          <w:szCs w:val="24"/>
          <w:lang w:val="en-US"/>
        </w:rPr>
        <w:t>.</w:t>
      </w:r>
      <w:r w:rsidR="009675AC" w:rsidRPr="0005386C">
        <w:rPr>
          <w:rFonts w:ascii="Book Antiqua" w:hAnsi="Book Antiqua"/>
          <w:sz w:val="24"/>
          <w:szCs w:val="24"/>
          <w:lang w:val="en-US"/>
        </w:rPr>
        <w:t xml:space="preserve"> </w:t>
      </w:r>
      <w:r w:rsidR="005C646C" w:rsidRPr="0005386C">
        <w:rPr>
          <w:rFonts w:ascii="Book Antiqua" w:hAnsi="Book Antiqua"/>
          <w:sz w:val="24"/>
          <w:szCs w:val="24"/>
          <w:lang w:val="en-US"/>
        </w:rPr>
        <w:t>Disadvantages of the described procedures are higher costs of implants and may be an increased surgical time compared to using classical syndesmotic screws.</w:t>
      </w:r>
    </w:p>
    <w:p w14:paraId="7B276182" w14:textId="77777777" w:rsidR="00F3178B" w:rsidRPr="0005386C" w:rsidRDefault="00F3178B" w:rsidP="0005386C">
      <w:pPr>
        <w:widowControl w:val="0"/>
        <w:adjustRightInd w:val="0"/>
        <w:snapToGrid w:val="0"/>
        <w:spacing w:after="0" w:line="360" w:lineRule="auto"/>
        <w:jc w:val="both"/>
        <w:rPr>
          <w:rFonts w:ascii="Book Antiqua" w:hAnsi="Book Antiqua"/>
          <w:sz w:val="24"/>
          <w:szCs w:val="24"/>
          <w:lang w:val="en-GB" w:eastAsia="zh-CN"/>
        </w:rPr>
      </w:pPr>
    </w:p>
    <w:p w14:paraId="30D4B25C" w14:textId="02A95516" w:rsidR="00F3178B" w:rsidRPr="0005386C" w:rsidRDefault="00FA71A7" w:rsidP="0005386C">
      <w:pPr>
        <w:widowControl w:val="0"/>
        <w:adjustRightInd w:val="0"/>
        <w:snapToGrid w:val="0"/>
        <w:spacing w:after="0" w:line="360" w:lineRule="auto"/>
        <w:jc w:val="both"/>
        <w:rPr>
          <w:rFonts w:ascii="Book Antiqua" w:hAnsi="Book Antiqua"/>
          <w:b/>
          <w:sz w:val="24"/>
          <w:szCs w:val="24"/>
        </w:rPr>
      </w:pPr>
      <w:r w:rsidRPr="0005386C">
        <w:rPr>
          <w:rFonts w:ascii="Book Antiqua" w:hAnsi="Book Antiqua"/>
          <w:b/>
          <w:sz w:val="24"/>
          <w:szCs w:val="24"/>
        </w:rPr>
        <w:t xml:space="preserve">OVER THE HORIZON </w:t>
      </w:r>
    </w:p>
    <w:p w14:paraId="6ACB5041" w14:textId="77777777" w:rsidR="00A95624" w:rsidRPr="0005386C" w:rsidRDefault="00F3178B" w:rsidP="0005386C">
      <w:pPr>
        <w:widowControl w:val="0"/>
        <w:adjustRightInd w:val="0"/>
        <w:snapToGrid w:val="0"/>
        <w:spacing w:after="0" w:line="360" w:lineRule="auto"/>
        <w:jc w:val="both"/>
        <w:rPr>
          <w:rFonts w:ascii="Book Antiqua" w:hAnsi="Book Antiqua"/>
          <w:sz w:val="24"/>
          <w:szCs w:val="24"/>
          <w:lang w:val="en-US"/>
        </w:rPr>
      </w:pPr>
      <w:r w:rsidRPr="0005386C">
        <w:rPr>
          <w:rFonts w:ascii="Book Antiqua" w:hAnsi="Book Antiqua"/>
          <w:sz w:val="24"/>
          <w:szCs w:val="24"/>
          <w:lang w:val="en-US"/>
        </w:rPr>
        <w:t>O</w:t>
      </w:r>
      <w:r w:rsidR="00A95624" w:rsidRPr="0005386C">
        <w:rPr>
          <w:rFonts w:ascii="Book Antiqua" w:hAnsi="Book Antiqua"/>
          <w:sz w:val="24"/>
          <w:szCs w:val="24"/>
          <w:lang w:val="en-US"/>
        </w:rPr>
        <w:t>ur preliminary</w:t>
      </w:r>
      <w:r w:rsidRPr="0005386C">
        <w:rPr>
          <w:rFonts w:ascii="Book Antiqua" w:hAnsi="Book Antiqua"/>
          <w:sz w:val="24"/>
          <w:szCs w:val="24"/>
          <w:lang w:val="en-US"/>
        </w:rPr>
        <w:t xml:space="preserve"> clinical results indicate</w:t>
      </w:r>
      <w:r w:rsidR="00A95624" w:rsidRPr="0005386C">
        <w:rPr>
          <w:rFonts w:ascii="Book Antiqua" w:hAnsi="Book Antiqua"/>
          <w:sz w:val="24"/>
          <w:szCs w:val="24"/>
          <w:lang w:val="en-US"/>
        </w:rPr>
        <w:t xml:space="preserve"> that anatomic reconstruction with rotational stabilization of the syndesmosis can be </w:t>
      </w:r>
      <w:r w:rsidRPr="0005386C">
        <w:rPr>
          <w:rFonts w:ascii="Book Antiqua" w:hAnsi="Book Antiqua"/>
          <w:sz w:val="24"/>
          <w:szCs w:val="24"/>
          <w:lang w:val="en-US"/>
        </w:rPr>
        <w:t>realized regularly by use of the reported</w:t>
      </w:r>
      <w:r w:rsidR="00A95624" w:rsidRPr="0005386C">
        <w:rPr>
          <w:rFonts w:ascii="Book Antiqua" w:hAnsi="Book Antiqua"/>
          <w:sz w:val="24"/>
          <w:szCs w:val="24"/>
          <w:lang w:val="en-US"/>
        </w:rPr>
        <w:t xml:space="preserve"> new syndesmotic</w:t>
      </w:r>
      <w:r w:rsidR="00A95624" w:rsidRPr="0005386C">
        <w:rPr>
          <w:rFonts w:ascii="Book Antiqua" w:hAnsi="Book Antiqua"/>
          <w:i/>
          <w:sz w:val="24"/>
          <w:szCs w:val="24"/>
          <w:lang w:val="en-GB"/>
        </w:rPr>
        <w:t xml:space="preserve"> Internal</w:t>
      </w:r>
      <w:r w:rsidR="00A95624" w:rsidRPr="0005386C">
        <w:rPr>
          <w:rFonts w:ascii="Book Antiqua" w:hAnsi="Book Antiqua"/>
          <w:sz w:val="24"/>
          <w:szCs w:val="24"/>
          <w:lang w:val="en-GB"/>
        </w:rPr>
        <w:t>Brace</w:t>
      </w:r>
      <w:r w:rsidR="00A95624" w:rsidRPr="0005386C">
        <w:rPr>
          <w:rFonts w:ascii="Book Antiqua" w:hAnsi="Book Antiqua"/>
          <w:sz w:val="24"/>
          <w:szCs w:val="24"/>
          <w:vertAlign w:val="superscript"/>
          <w:lang w:val="en-GB"/>
        </w:rPr>
        <w:t>TM</w:t>
      </w:r>
      <w:r w:rsidR="00A95624" w:rsidRPr="0005386C">
        <w:rPr>
          <w:rFonts w:ascii="Book Antiqua" w:hAnsi="Book Antiqua"/>
          <w:sz w:val="24"/>
          <w:szCs w:val="24"/>
          <w:lang w:val="en-GB"/>
        </w:rPr>
        <w:t xml:space="preserve"> technique</w:t>
      </w:r>
      <w:r w:rsidR="00A95624" w:rsidRPr="0005386C">
        <w:rPr>
          <w:rFonts w:ascii="Book Antiqua" w:hAnsi="Book Antiqua"/>
          <w:sz w:val="24"/>
          <w:szCs w:val="24"/>
          <w:lang w:val="en-US"/>
        </w:rPr>
        <w:t>. A clinical trial for</w:t>
      </w:r>
      <w:r w:rsidR="00F513A6" w:rsidRPr="0005386C">
        <w:rPr>
          <w:rFonts w:ascii="Book Antiqua" w:hAnsi="Book Antiqua"/>
          <w:sz w:val="24"/>
          <w:szCs w:val="24"/>
          <w:lang w:val="en-US"/>
        </w:rPr>
        <w:t xml:space="preserve"> prospective</w:t>
      </w:r>
      <w:r w:rsidR="00A95624" w:rsidRPr="0005386C">
        <w:rPr>
          <w:rFonts w:ascii="Book Antiqua" w:hAnsi="Book Antiqua"/>
          <w:sz w:val="24"/>
          <w:szCs w:val="24"/>
          <w:lang w:val="en-US"/>
        </w:rPr>
        <w:t xml:space="preserve"> evaluation</w:t>
      </w:r>
      <w:r w:rsidR="00F513A6" w:rsidRPr="0005386C">
        <w:rPr>
          <w:rFonts w:ascii="Book Antiqua" w:hAnsi="Book Antiqua"/>
          <w:sz w:val="24"/>
          <w:szCs w:val="24"/>
          <w:lang w:val="en-US"/>
        </w:rPr>
        <w:t xml:space="preserve"> of the functional outcomes</w:t>
      </w:r>
      <w:r w:rsidR="00A95624" w:rsidRPr="0005386C">
        <w:rPr>
          <w:rFonts w:ascii="Book Antiqua" w:hAnsi="Book Antiqua"/>
          <w:sz w:val="24"/>
          <w:szCs w:val="24"/>
          <w:lang w:val="en-US"/>
        </w:rPr>
        <w:t xml:space="preserve"> has</w:t>
      </w:r>
      <w:r w:rsidR="00F513A6" w:rsidRPr="0005386C">
        <w:rPr>
          <w:rFonts w:ascii="Book Antiqua" w:hAnsi="Book Antiqua"/>
          <w:sz w:val="24"/>
          <w:szCs w:val="24"/>
          <w:lang w:val="en-US"/>
        </w:rPr>
        <w:t xml:space="preserve"> just</w:t>
      </w:r>
      <w:r w:rsidR="00A95624" w:rsidRPr="0005386C">
        <w:rPr>
          <w:rFonts w:ascii="Book Antiqua" w:hAnsi="Book Antiqua"/>
          <w:sz w:val="24"/>
          <w:szCs w:val="24"/>
          <w:lang w:val="en-US"/>
        </w:rPr>
        <w:t xml:space="preserve"> been started at our hospital.</w:t>
      </w:r>
    </w:p>
    <w:p w14:paraId="14D2CFD7" w14:textId="77777777" w:rsidR="00CD7AE2" w:rsidRPr="0005386C" w:rsidRDefault="00A95624" w:rsidP="00FA71A7">
      <w:pPr>
        <w:widowControl w:val="0"/>
        <w:adjustRightInd w:val="0"/>
        <w:snapToGrid w:val="0"/>
        <w:spacing w:after="0" w:line="360" w:lineRule="auto"/>
        <w:ind w:firstLineChars="100" w:firstLine="240"/>
        <w:jc w:val="both"/>
        <w:rPr>
          <w:rFonts w:ascii="Book Antiqua" w:hAnsi="Book Antiqua"/>
          <w:sz w:val="24"/>
          <w:szCs w:val="24"/>
          <w:lang w:val="en-US"/>
        </w:rPr>
      </w:pPr>
      <w:r w:rsidRPr="0005386C">
        <w:rPr>
          <w:rFonts w:ascii="Book Antiqua" w:hAnsi="Book Antiqua"/>
          <w:sz w:val="24"/>
          <w:szCs w:val="24"/>
          <w:lang w:val="en-US"/>
        </w:rPr>
        <w:t>And - based o</w:t>
      </w:r>
      <w:r w:rsidR="00F513A6" w:rsidRPr="0005386C">
        <w:rPr>
          <w:rFonts w:ascii="Book Antiqua" w:hAnsi="Book Antiqua"/>
          <w:sz w:val="24"/>
          <w:szCs w:val="24"/>
          <w:lang w:val="en-US"/>
        </w:rPr>
        <w:t xml:space="preserve">n our positive results – a new syndesmosis plate is currently developed </w:t>
      </w:r>
      <w:r w:rsidRPr="0005386C">
        <w:rPr>
          <w:rFonts w:ascii="Book Antiqua" w:hAnsi="Book Antiqua"/>
          <w:sz w:val="24"/>
          <w:szCs w:val="24"/>
          <w:lang w:val="en-US"/>
        </w:rPr>
        <w:t>with</w:t>
      </w:r>
      <w:r w:rsidR="00F513A6" w:rsidRPr="0005386C">
        <w:rPr>
          <w:rFonts w:ascii="Book Antiqua" w:hAnsi="Book Antiqua"/>
          <w:sz w:val="24"/>
          <w:szCs w:val="24"/>
          <w:lang w:val="en-US"/>
        </w:rPr>
        <w:t xml:space="preserve"> added</w:t>
      </w:r>
      <w:r w:rsidRPr="0005386C">
        <w:rPr>
          <w:rFonts w:ascii="Book Antiqua" w:hAnsi="Book Antiqua"/>
          <w:sz w:val="24"/>
          <w:szCs w:val="24"/>
          <w:lang w:val="en-US"/>
        </w:rPr>
        <w:t xml:space="preserve"> s</w:t>
      </w:r>
      <w:r w:rsidR="00F513A6" w:rsidRPr="0005386C">
        <w:rPr>
          <w:rFonts w:ascii="Book Antiqua" w:hAnsi="Book Antiqua"/>
          <w:sz w:val="24"/>
          <w:szCs w:val="24"/>
          <w:lang w:val="en-US"/>
        </w:rPr>
        <w:t>uture holes for easier mounting of</w:t>
      </w:r>
      <w:r w:rsidRPr="0005386C">
        <w:rPr>
          <w:rFonts w:ascii="Book Antiqua" w:hAnsi="Book Antiqua"/>
          <w:sz w:val="24"/>
          <w:szCs w:val="24"/>
          <w:lang w:val="en-US"/>
        </w:rPr>
        <w:t xml:space="preserve"> the FiberTapes</w:t>
      </w:r>
      <w:r w:rsidR="00F513A6" w:rsidRPr="0005386C">
        <w:rPr>
          <w:rFonts w:ascii="Book Antiqua" w:hAnsi="Book Antiqua"/>
          <w:sz w:val="24"/>
          <w:szCs w:val="24"/>
          <w:vertAlign w:val="superscript"/>
          <w:lang w:val="en-GB"/>
        </w:rPr>
        <w:t>®</w:t>
      </w:r>
      <w:r w:rsidRPr="0005386C">
        <w:rPr>
          <w:rFonts w:ascii="Book Antiqua" w:hAnsi="Book Antiqua"/>
          <w:sz w:val="24"/>
          <w:szCs w:val="24"/>
          <w:lang w:val="en-US"/>
        </w:rPr>
        <w:t xml:space="preserve"> for </w:t>
      </w:r>
      <w:r w:rsidR="00F513A6" w:rsidRPr="0005386C">
        <w:rPr>
          <w:rFonts w:ascii="Book Antiqua" w:hAnsi="Book Antiqua"/>
          <w:sz w:val="24"/>
          <w:szCs w:val="24"/>
          <w:lang w:val="en-US"/>
        </w:rPr>
        <w:t xml:space="preserve">performing </w:t>
      </w:r>
      <w:r w:rsidRPr="0005386C">
        <w:rPr>
          <w:rFonts w:ascii="Book Antiqua" w:hAnsi="Book Antiqua"/>
          <w:sz w:val="24"/>
          <w:szCs w:val="24"/>
          <w:lang w:val="en-US"/>
        </w:rPr>
        <w:t xml:space="preserve">a syndesmotic </w:t>
      </w:r>
      <w:r w:rsidRPr="0005386C">
        <w:rPr>
          <w:rFonts w:ascii="Book Antiqua" w:hAnsi="Book Antiqua"/>
          <w:i/>
          <w:sz w:val="24"/>
          <w:szCs w:val="24"/>
          <w:lang w:val="en-GB"/>
        </w:rPr>
        <w:t>Internal</w:t>
      </w:r>
      <w:r w:rsidRPr="0005386C">
        <w:rPr>
          <w:rFonts w:ascii="Book Antiqua" w:hAnsi="Book Antiqua"/>
          <w:sz w:val="24"/>
          <w:szCs w:val="24"/>
          <w:lang w:val="en-GB"/>
        </w:rPr>
        <w:t>Brace</w:t>
      </w:r>
      <w:r w:rsidRPr="0005386C">
        <w:rPr>
          <w:rFonts w:ascii="Book Antiqua" w:hAnsi="Book Antiqua"/>
          <w:sz w:val="24"/>
          <w:szCs w:val="24"/>
          <w:vertAlign w:val="superscript"/>
          <w:lang w:val="en-GB"/>
        </w:rPr>
        <w:t>TM</w:t>
      </w:r>
      <w:r w:rsidRPr="0005386C">
        <w:rPr>
          <w:rFonts w:ascii="Book Antiqua" w:hAnsi="Book Antiqua"/>
          <w:sz w:val="24"/>
          <w:szCs w:val="24"/>
          <w:lang w:val="en-GB"/>
        </w:rPr>
        <w:t>.</w:t>
      </w:r>
      <w:r w:rsidR="00CD7AE2" w:rsidRPr="0005386C">
        <w:rPr>
          <w:rFonts w:ascii="Book Antiqua" w:hAnsi="Book Antiqua"/>
          <w:sz w:val="24"/>
          <w:szCs w:val="24"/>
          <w:lang w:val="en-US"/>
        </w:rPr>
        <w:t xml:space="preserve"> </w:t>
      </w:r>
    </w:p>
    <w:p w14:paraId="767C3941" w14:textId="267D7256" w:rsidR="00CD7AE2" w:rsidRPr="0005386C" w:rsidRDefault="00F513A6" w:rsidP="00FA71A7">
      <w:pPr>
        <w:widowControl w:val="0"/>
        <w:adjustRightInd w:val="0"/>
        <w:snapToGrid w:val="0"/>
        <w:spacing w:after="0" w:line="360" w:lineRule="auto"/>
        <w:ind w:firstLineChars="100" w:firstLine="240"/>
        <w:jc w:val="both"/>
        <w:rPr>
          <w:rFonts w:ascii="Book Antiqua" w:hAnsi="Book Antiqua"/>
          <w:sz w:val="24"/>
          <w:szCs w:val="24"/>
          <w:lang w:val="en-US"/>
        </w:rPr>
      </w:pPr>
      <w:r w:rsidRPr="0005386C">
        <w:rPr>
          <w:rFonts w:ascii="Book Antiqua" w:eastAsia="Times New Roman" w:hAnsi="Book Antiqua" w:cs="Arial"/>
          <w:sz w:val="24"/>
          <w:szCs w:val="24"/>
          <w:lang w:val="en-GB" w:eastAsia="de-DE"/>
        </w:rPr>
        <w:t>Figure 15 shows the current prototype of the</w:t>
      </w:r>
      <w:r w:rsidR="00EE6244" w:rsidRPr="0005386C">
        <w:rPr>
          <w:rFonts w:ascii="Book Antiqua" w:eastAsia="Times New Roman" w:hAnsi="Book Antiqua" w:cs="Arial"/>
          <w:sz w:val="24"/>
          <w:szCs w:val="24"/>
          <w:lang w:val="en-GB" w:eastAsia="de-DE"/>
        </w:rPr>
        <w:t xml:space="preserve"> new syndesmo</w:t>
      </w:r>
      <w:r w:rsidRPr="0005386C">
        <w:rPr>
          <w:rFonts w:ascii="Book Antiqua" w:eastAsia="Times New Roman" w:hAnsi="Book Antiqua" w:cs="Arial"/>
          <w:sz w:val="24"/>
          <w:szCs w:val="24"/>
          <w:lang w:val="en-GB" w:eastAsia="de-DE"/>
        </w:rPr>
        <w:t>sis plate</w:t>
      </w:r>
      <w:r w:rsidRPr="0005386C">
        <w:rPr>
          <w:rFonts w:ascii="Book Antiqua" w:hAnsi="Book Antiqua"/>
          <w:sz w:val="24"/>
          <w:szCs w:val="24"/>
          <w:lang w:val="en-US"/>
        </w:rPr>
        <w:t xml:space="preserve"> (</w:t>
      </w:r>
      <w:r w:rsidRPr="0005386C">
        <w:rPr>
          <w:rFonts w:ascii="Book Antiqua" w:eastAsia="Times New Roman" w:hAnsi="Book Antiqua" w:cs="Arial"/>
          <w:sz w:val="24"/>
          <w:szCs w:val="24"/>
          <w:lang w:val="en-US" w:eastAsia="de-DE"/>
        </w:rPr>
        <w:t>Arthrex</w:t>
      </w:r>
      <w:r w:rsidRPr="0005386C">
        <w:rPr>
          <w:rFonts w:ascii="Book Antiqua" w:eastAsia="Times New Roman" w:hAnsi="Book Antiqua" w:cs="Arial"/>
          <w:sz w:val="24"/>
          <w:szCs w:val="24"/>
          <w:vertAlign w:val="superscript"/>
          <w:lang w:val="en-GB" w:eastAsia="de-DE"/>
        </w:rPr>
        <w:t>®</w:t>
      </w:r>
      <w:r w:rsidRPr="0005386C">
        <w:rPr>
          <w:rFonts w:ascii="Book Antiqua" w:eastAsia="Times New Roman" w:hAnsi="Book Antiqua" w:cs="Arial"/>
          <w:sz w:val="24"/>
          <w:szCs w:val="24"/>
          <w:lang w:val="en-GB" w:eastAsia="de-DE"/>
        </w:rPr>
        <w:t xml:space="preserve">, Naples, USA) </w:t>
      </w:r>
      <w:r w:rsidR="00EE6244" w:rsidRPr="0005386C">
        <w:rPr>
          <w:rFonts w:ascii="Book Antiqua" w:eastAsia="Times New Roman" w:hAnsi="Book Antiqua" w:cs="Arial"/>
          <w:sz w:val="24"/>
          <w:szCs w:val="24"/>
          <w:lang w:val="en-GB" w:eastAsia="de-DE"/>
        </w:rPr>
        <w:t>with suture holes</w:t>
      </w:r>
      <w:r w:rsidRPr="0005386C">
        <w:rPr>
          <w:rFonts w:ascii="Book Antiqua" w:eastAsia="Times New Roman" w:hAnsi="Book Antiqua" w:cs="Arial"/>
          <w:sz w:val="24"/>
          <w:szCs w:val="24"/>
          <w:lang w:val="en-GB" w:eastAsia="de-DE"/>
        </w:rPr>
        <w:t xml:space="preserve"> at the distal part</w:t>
      </w:r>
      <w:r w:rsidR="00EE6244" w:rsidRPr="0005386C">
        <w:rPr>
          <w:rFonts w:ascii="Book Antiqua" w:eastAsia="Times New Roman" w:hAnsi="Book Antiqua" w:cs="Arial"/>
          <w:sz w:val="24"/>
          <w:szCs w:val="24"/>
          <w:lang w:val="en-GB" w:eastAsia="de-DE"/>
        </w:rPr>
        <w:t xml:space="preserve"> especially designed for augmentation of the anterior and posterior syndesmosis.</w:t>
      </w:r>
      <w:r w:rsidRPr="0005386C">
        <w:rPr>
          <w:rFonts w:ascii="Book Antiqua" w:hAnsi="Book Antiqua"/>
          <w:sz w:val="24"/>
          <w:szCs w:val="24"/>
          <w:lang w:val="en-US"/>
        </w:rPr>
        <w:t xml:space="preserve"> The</w:t>
      </w:r>
      <w:r w:rsidR="00EE6244" w:rsidRPr="0005386C">
        <w:rPr>
          <w:rFonts w:ascii="Book Antiqua" w:eastAsia="Times New Roman" w:hAnsi="Book Antiqua" w:cs="Arial"/>
          <w:sz w:val="24"/>
          <w:szCs w:val="24"/>
          <w:lang w:val="en-GB" w:eastAsia="de-DE"/>
        </w:rPr>
        <w:t xml:space="preserve"> four s</w:t>
      </w:r>
      <w:r w:rsidRPr="0005386C">
        <w:rPr>
          <w:rFonts w:ascii="Book Antiqua" w:eastAsia="Times New Roman" w:hAnsi="Book Antiqua" w:cs="Arial"/>
          <w:sz w:val="24"/>
          <w:szCs w:val="24"/>
          <w:lang w:val="en-GB" w:eastAsia="de-DE"/>
        </w:rPr>
        <w:t>uture holes are</w:t>
      </w:r>
      <w:r w:rsidR="00EE6244" w:rsidRPr="0005386C">
        <w:rPr>
          <w:rFonts w:ascii="Book Antiqua" w:eastAsia="Times New Roman" w:hAnsi="Book Antiqua" w:cs="Arial"/>
          <w:sz w:val="24"/>
          <w:szCs w:val="24"/>
          <w:lang w:val="en-GB" w:eastAsia="de-DE"/>
        </w:rPr>
        <w:t xml:space="preserve"> combined with a specially designed notch at the inside surface</w:t>
      </w:r>
      <w:r w:rsidR="00707997" w:rsidRPr="0005386C">
        <w:rPr>
          <w:rFonts w:ascii="Book Antiqua" w:eastAsia="Times New Roman" w:hAnsi="Book Antiqua" w:cs="Arial"/>
          <w:sz w:val="24"/>
          <w:szCs w:val="24"/>
          <w:lang w:val="en-GB" w:eastAsia="de-DE"/>
        </w:rPr>
        <w:t xml:space="preserve"> (Figure 16)</w:t>
      </w:r>
      <w:r w:rsidR="00EE6244" w:rsidRPr="0005386C">
        <w:rPr>
          <w:rFonts w:ascii="Book Antiqua" w:eastAsia="Times New Roman" w:hAnsi="Book Antiqua" w:cs="Arial"/>
          <w:sz w:val="24"/>
          <w:szCs w:val="24"/>
          <w:lang w:val="en-GB" w:eastAsia="de-DE"/>
        </w:rPr>
        <w:t xml:space="preserve"> exactly in line with the potential course of the inserted and tensioned FiberTape</w:t>
      </w:r>
      <w:r w:rsidR="00EE6244" w:rsidRPr="0005386C">
        <w:rPr>
          <w:rFonts w:ascii="Book Antiqua" w:eastAsia="Times New Roman" w:hAnsi="Book Antiqua" w:cs="Arial"/>
          <w:sz w:val="24"/>
          <w:szCs w:val="24"/>
          <w:vertAlign w:val="superscript"/>
          <w:lang w:val="en-GB" w:eastAsia="de-DE"/>
        </w:rPr>
        <w:t>®</w:t>
      </w:r>
      <w:r w:rsidR="00707997" w:rsidRPr="0005386C">
        <w:rPr>
          <w:rFonts w:ascii="Book Antiqua" w:eastAsia="Times New Roman" w:hAnsi="Book Antiqua" w:cs="Arial"/>
          <w:sz w:val="24"/>
          <w:szCs w:val="24"/>
          <w:lang w:val="en-GB" w:eastAsia="de-DE"/>
        </w:rPr>
        <w:t xml:space="preserve"> to avoid </w:t>
      </w:r>
      <w:r w:rsidR="00707997" w:rsidRPr="0005386C">
        <w:rPr>
          <w:rFonts w:ascii="Book Antiqua" w:eastAsia="Times New Roman" w:hAnsi="Book Antiqua" w:cs="Arial"/>
          <w:sz w:val="24"/>
          <w:szCs w:val="24"/>
          <w:lang w:val="en-GB" w:eastAsia="de-DE"/>
        </w:rPr>
        <w:lastRenderedPageBreak/>
        <w:t>impaired fitting of the plate to the distal fibula. As expected, this new syndesmosis plate will provide another step for improving anatomical stabilization of syndesmotic injuries.</w:t>
      </w:r>
      <w:r w:rsidR="0005386C">
        <w:rPr>
          <w:rFonts w:ascii="Book Antiqua" w:eastAsia="Times New Roman" w:hAnsi="Book Antiqua" w:cs="Arial"/>
          <w:sz w:val="24"/>
          <w:szCs w:val="24"/>
          <w:lang w:val="en-GB" w:eastAsia="de-DE"/>
        </w:rPr>
        <w:t xml:space="preserve"> </w:t>
      </w:r>
    </w:p>
    <w:p w14:paraId="16AD5DC3" w14:textId="77777777" w:rsidR="00545E65" w:rsidRPr="0005386C" w:rsidRDefault="00545E65" w:rsidP="0005386C">
      <w:pPr>
        <w:widowControl w:val="0"/>
        <w:adjustRightInd w:val="0"/>
        <w:snapToGrid w:val="0"/>
        <w:spacing w:after="0" w:line="360" w:lineRule="auto"/>
        <w:jc w:val="both"/>
        <w:rPr>
          <w:rFonts w:ascii="Book Antiqua" w:hAnsi="Book Antiqua"/>
          <w:b/>
          <w:sz w:val="24"/>
          <w:szCs w:val="24"/>
        </w:rPr>
      </w:pPr>
    </w:p>
    <w:p w14:paraId="13F2D217" w14:textId="77777777" w:rsidR="00545E65" w:rsidRDefault="00545E65" w:rsidP="0005386C">
      <w:pPr>
        <w:widowControl w:val="0"/>
        <w:adjustRightInd w:val="0"/>
        <w:snapToGrid w:val="0"/>
        <w:spacing w:after="0" w:line="360" w:lineRule="auto"/>
        <w:jc w:val="both"/>
        <w:rPr>
          <w:rFonts w:ascii="Book Antiqua" w:hAnsi="Book Antiqua"/>
          <w:b/>
          <w:sz w:val="24"/>
          <w:szCs w:val="24"/>
          <w:lang w:eastAsia="zh-CN"/>
        </w:rPr>
      </w:pPr>
    </w:p>
    <w:p w14:paraId="3531E1AB" w14:textId="77777777" w:rsidR="00FA71A7" w:rsidRDefault="00FA71A7" w:rsidP="0005386C">
      <w:pPr>
        <w:widowControl w:val="0"/>
        <w:adjustRightInd w:val="0"/>
        <w:snapToGrid w:val="0"/>
        <w:spacing w:after="0" w:line="360" w:lineRule="auto"/>
        <w:jc w:val="both"/>
        <w:rPr>
          <w:rFonts w:ascii="Book Antiqua" w:hAnsi="Book Antiqua"/>
          <w:b/>
          <w:sz w:val="24"/>
          <w:szCs w:val="24"/>
          <w:lang w:eastAsia="zh-CN"/>
        </w:rPr>
      </w:pPr>
    </w:p>
    <w:p w14:paraId="55AB2B33" w14:textId="77777777" w:rsidR="00FA71A7" w:rsidRDefault="00FA71A7" w:rsidP="0005386C">
      <w:pPr>
        <w:widowControl w:val="0"/>
        <w:adjustRightInd w:val="0"/>
        <w:snapToGrid w:val="0"/>
        <w:spacing w:after="0" w:line="360" w:lineRule="auto"/>
        <w:jc w:val="both"/>
        <w:rPr>
          <w:rFonts w:ascii="Book Antiqua" w:hAnsi="Book Antiqua"/>
          <w:b/>
          <w:sz w:val="24"/>
          <w:szCs w:val="24"/>
          <w:lang w:eastAsia="zh-CN"/>
        </w:rPr>
      </w:pPr>
    </w:p>
    <w:p w14:paraId="22A51859" w14:textId="77777777" w:rsidR="00FA71A7" w:rsidRDefault="00FA71A7" w:rsidP="0005386C">
      <w:pPr>
        <w:widowControl w:val="0"/>
        <w:adjustRightInd w:val="0"/>
        <w:snapToGrid w:val="0"/>
        <w:spacing w:after="0" w:line="360" w:lineRule="auto"/>
        <w:jc w:val="both"/>
        <w:rPr>
          <w:rFonts w:ascii="Book Antiqua" w:hAnsi="Book Antiqua"/>
          <w:b/>
          <w:sz w:val="24"/>
          <w:szCs w:val="24"/>
          <w:lang w:eastAsia="zh-CN"/>
        </w:rPr>
      </w:pPr>
    </w:p>
    <w:p w14:paraId="32A3D97C" w14:textId="77777777" w:rsidR="00FA71A7" w:rsidRDefault="00FA71A7" w:rsidP="0005386C">
      <w:pPr>
        <w:widowControl w:val="0"/>
        <w:adjustRightInd w:val="0"/>
        <w:snapToGrid w:val="0"/>
        <w:spacing w:after="0" w:line="360" w:lineRule="auto"/>
        <w:jc w:val="both"/>
        <w:rPr>
          <w:rFonts w:ascii="Book Antiqua" w:hAnsi="Book Antiqua"/>
          <w:b/>
          <w:sz w:val="24"/>
          <w:szCs w:val="24"/>
          <w:lang w:eastAsia="zh-CN"/>
        </w:rPr>
      </w:pPr>
    </w:p>
    <w:p w14:paraId="52DB4B01" w14:textId="77777777" w:rsidR="00FA71A7" w:rsidRDefault="00FA71A7" w:rsidP="0005386C">
      <w:pPr>
        <w:widowControl w:val="0"/>
        <w:adjustRightInd w:val="0"/>
        <w:snapToGrid w:val="0"/>
        <w:spacing w:after="0" w:line="360" w:lineRule="auto"/>
        <w:jc w:val="both"/>
        <w:rPr>
          <w:rFonts w:ascii="Book Antiqua" w:hAnsi="Book Antiqua"/>
          <w:b/>
          <w:sz w:val="24"/>
          <w:szCs w:val="24"/>
          <w:lang w:eastAsia="zh-CN"/>
        </w:rPr>
      </w:pPr>
    </w:p>
    <w:p w14:paraId="41D940DA" w14:textId="77777777" w:rsidR="00FA71A7" w:rsidRDefault="00FA71A7" w:rsidP="0005386C">
      <w:pPr>
        <w:widowControl w:val="0"/>
        <w:adjustRightInd w:val="0"/>
        <w:snapToGrid w:val="0"/>
        <w:spacing w:after="0" w:line="360" w:lineRule="auto"/>
        <w:jc w:val="both"/>
        <w:rPr>
          <w:rFonts w:ascii="Book Antiqua" w:hAnsi="Book Antiqua"/>
          <w:b/>
          <w:sz w:val="24"/>
          <w:szCs w:val="24"/>
          <w:lang w:eastAsia="zh-CN"/>
        </w:rPr>
      </w:pPr>
    </w:p>
    <w:p w14:paraId="4699BCB8" w14:textId="77777777" w:rsidR="00FA71A7" w:rsidRDefault="00FA71A7" w:rsidP="0005386C">
      <w:pPr>
        <w:widowControl w:val="0"/>
        <w:adjustRightInd w:val="0"/>
        <w:snapToGrid w:val="0"/>
        <w:spacing w:after="0" w:line="360" w:lineRule="auto"/>
        <w:jc w:val="both"/>
        <w:rPr>
          <w:rFonts w:ascii="Book Antiqua" w:hAnsi="Book Antiqua"/>
          <w:b/>
          <w:sz w:val="24"/>
          <w:szCs w:val="24"/>
          <w:lang w:eastAsia="zh-CN"/>
        </w:rPr>
      </w:pPr>
    </w:p>
    <w:p w14:paraId="12E9AA4D" w14:textId="77777777" w:rsidR="00FA71A7" w:rsidRDefault="00FA71A7" w:rsidP="0005386C">
      <w:pPr>
        <w:widowControl w:val="0"/>
        <w:adjustRightInd w:val="0"/>
        <w:snapToGrid w:val="0"/>
        <w:spacing w:after="0" w:line="360" w:lineRule="auto"/>
        <w:jc w:val="both"/>
        <w:rPr>
          <w:rFonts w:ascii="Book Antiqua" w:hAnsi="Book Antiqua"/>
          <w:b/>
          <w:sz w:val="24"/>
          <w:szCs w:val="24"/>
          <w:lang w:eastAsia="zh-CN"/>
        </w:rPr>
      </w:pPr>
    </w:p>
    <w:p w14:paraId="2936FC14" w14:textId="77777777" w:rsidR="00FA71A7" w:rsidRDefault="00FA71A7" w:rsidP="0005386C">
      <w:pPr>
        <w:widowControl w:val="0"/>
        <w:adjustRightInd w:val="0"/>
        <w:snapToGrid w:val="0"/>
        <w:spacing w:after="0" w:line="360" w:lineRule="auto"/>
        <w:jc w:val="both"/>
        <w:rPr>
          <w:rFonts w:ascii="Book Antiqua" w:hAnsi="Book Antiqua"/>
          <w:b/>
          <w:sz w:val="24"/>
          <w:szCs w:val="24"/>
          <w:lang w:eastAsia="zh-CN"/>
        </w:rPr>
      </w:pPr>
    </w:p>
    <w:p w14:paraId="3D715645" w14:textId="77777777" w:rsidR="00FA71A7" w:rsidRDefault="00FA71A7" w:rsidP="0005386C">
      <w:pPr>
        <w:widowControl w:val="0"/>
        <w:adjustRightInd w:val="0"/>
        <w:snapToGrid w:val="0"/>
        <w:spacing w:after="0" w:line="360" w:lineRule="auto"/>
        <w:jc w:val="both"/>
        <w:rPr>
          <w:rFonts w:ascii="Book Antiqua" w:hAnsi="Book Antiqua"/>
          <w:b/>
          <w:sz w:val="24"/>
          <w:szCs w:val="24"/>
          <w:lang w:eastAsia="zh-CN"/>
        </w:rPr>
      </w:pPr>
    </w:p>
    <w:p w14:paraId="40076816" w14:textId="77777777" w:rsidR="00FA71A7" w:rsidRDefault="00FA71A7" w:rsidP="0005386C">
      <w:pPr>
        <w:widowControl w:val="0"/>
        <w:adjustRightInd w:val="0"/>
        <w:snapToGrid w:val="0"/>
        <w:spacing w:after="0" w:line="360" w:lineRule="auto"/>
        <w:jc w:val="both"/>
        <w:rPr>
          <w:rFonts w:ascii="Book Antiqua" w:hAnsi="Book Antiqua"/>
          <w:b/>
          <w:sz w:val="24"/>
          <w:szCs w:val="24"/>
          <w:lang w:eastAsia="zh-CN"/>
        </w:rPr>
      </w:pPr>
    </w:p>
    <w:p w14:paraId="7730F7B8" w14:textId="77777777" w:rsidR="00FA71A7" w:rsidRDefault="00FA71A7" w:rsidP="0005386C">
      <w:pPr>
        <w:widowControl w:val="0"/>
        <w:adjustRightInd w:val="0"/>
        <w:snapToGrid w:val="0"/>
        <w:spacing w:after="0" w:line="360" w:lineRule="auto"/>
        <w:jc w:val="both"/>
        <w:rPr>
          <w:rFonts w:ascii="Book Antiqua" w:hAnsi="Book Antiqua"/>
          <w:b/>
          <w:sz w:val="24"/>
          <w:szCs w:val="24"/>
          <w:lang w:eastAsia="zh-CN"/>
        </w:rPr>
      </w:pPr>
    </w:p>
    <w:p w14:paraId="2C9C44FB" w14:textId="77777777" w:rsidR="00FA71A7" w:rsidRDefault="00FA71A7" w:rsidP="0005386C">
      <w:pPr>
        <w:widowControl w:val="0"/>
        <w:adjustRightInd w:val="0"/>
        <w:snapToGrid w:val="0"/>
        <w:spacing w:after="0" w:line="360" w:lineRule="auto"/>
        <w:jc w:val="both"/>
        <w:rPr>
          <w:rFonts w:ascii="Book Antiqua" w:hAnsi="Book Antiqua"/>
          <w:b/>
          <w:sz w:val="24"/>
          <w:szCs w:val="24"/>
          <w:lang w:eastAsia="zh-CN"/>
        </w:rPr>
      </w:pPr>
    </w:p>
    <w:p w14:paraId="020F23AF" w14:textId="77777777" w:rsidR="00FA71A7" w:rsidRDefault="00FA71A7" w:rsidP="0005386C">
      <w:pPr>
        <w:widowControl w:val="0"/>
        <w:adjustRightInd w:val="0"/>
        <w:snapToGrid w:val="0"/>
        <w:spacing w:after="0" w:line="360" w:lineRule="auto"/>
        <w:jc w:val="both"/>
        <w:rPr>
          <w:rFonts w:ascii="Book Antiqua" w:hAnsi="Book Antiqua"/>
          <w:b/>
          <w:sz w:val="24"/>
          <w:szCs w:val="24"/>
          <w:lang w:eastAsia="zh-CN"/>
        </w:rPr>
      </w:pPr>
    </w:p>
    <w:p w14:paraId="19D8A387" w14:textId="77777777" w:rsidR="00FA71A7" w:rsidRPr="0005386C" w:rsidRDefault="00FA71A7" w:rsidP="0005386C">
      <w:pPr>
        <w:widowControl w:val="0"/>
        <w:adjustRightInd w:val="0"/>
        <w:snapToGrid w:val="0"/>
        <w:spacing w:after="0" w:line="360" w:lineRule="auto"/>
        <w:jc w:val="both"/>
        <w:rPr>
          <w:rFonts w:ascii="Book Antiqua" w:hAnsi="Book Antiqua"/>
          <w:b/>
          <w:sz w:val="24"/>
          <w:szCs w:val="24"/>
          <w:lang w:eastAsia="zh-CN"/>
        </w:rPr>
      </w:pPr>
    </w:p>
    <w:p w14:paraId="6572846F" w14:textId="77777777" w:rsidR="00545E65" w:rsidRPr="0005386C" w:rsidRDefault="00545E65" w:rsidP="0005386C">
      <w:pPr>
        <w:widowControl w:val="0"/>
        <w:adjustRightInd w:val="0"/>
        <w:snapToGrid w:val="0"/>
        <w:spacing w:after="0" w:line="360" w:lineRule="auto"/>
        <w:jc w:val="both"/>
        <w:rPr>
          <w:rFonts w:ascii="Book Antiqua" w:hAnsi="Book Antiqua"/>
          <w:b/>
          <w:sz w:val="24"/>
          <w:szCs w:val="24"/>
        </w:rPr>
      </w:pPr>
    </w:p>
    <w:p w14:paraId="754F8C7C" w14:textId="77777777" w:rsidR="00707997" w:rsidRPr="0005386C" w:rsidRDefault="00707997" w:rsidP="0005386C">
      <w:pPr>
        <w:widowControl w:val="0"/>
        <w:adjustRightInd w:val="0"/>
        <w:snapToGrid w:val="0"/>
        <w:spacing w:after="0" w:line="360" w:lineRule="auto"/>
        <w:jc w:val="both"/>
        <w:rPr>
          <w:rFonts w:ascii="Book Antiqua" w:hAnsi="Book Antiqua"/>
          <w:b/>
          <w:sz w:val="24"/>
          <w:szCs w:val="24"/>
        </w:rPr>
      </w:pPr>
    </w:p>
    <w:p w14:paraId="07CD5C0C" w14:textId="345E912A" w:rsidR="00545E65" w:rsidRPr="00FA71A7" w:rsidRDefault="00FA71A7" w:rsidP="00FA71A7">
      <w:pPr>
        <w:widowControl w:val="0"/>
        <w:adjustRightInd w:val="0"/>
        <w:snapToGrid w:val="0"/>
        <w:spacing w:after="0" w:line="360" w:lineRule="auto"/>
        <w:jc w:val="both"/>
        <w:rPr>
          <w:rFonts w:ascii="Book Antiqua" w:hAnsi="Book Antiqua"/>
          <w:b/>
          <w:sz w:val="24"/>
          <w:szCs w:val="24"/>
          <w:lang w:eastAsia="zh-CN"/>
        </w:rPr>
      </w:pPr>
      <w:r w:rsidRPr="00FA71A7">
        <w:rPr>
          <w:rFonts w:ascii="Book Antiqua" w:hAnsi="Book Antiqua"/>
          <w:b/>
          <w:sz w:val="24"/>
          <w:szCs w:val="24"/>
        </w:rPr>
        <w:t>REFERENCES</w:t>
      </w:r>
    </w:p>
    <w:p w14:paraId="4958D23C" w14:textId="77777777" w:rsidR="00FA71A7" w:rsidRPr="00FA71A7" w:rsidRDefault="00FA71A7" w:rsidP="00FA71A7">
      <w:pPr>
        <w:spacing w:after="0" w:line="360" w:lineRule="auto"/>
        <w:jc w:val="both"/>
        <w:rPr>
          <w:rFonts w:ascii="Book Antiqua" w:eastAsia="宋体" w:hAnsi="Book Antiqua" w:cs="宋体"/>
          <w:color w:val="000000"/>
          <w:sz w:val="24"/>
          <w:szCs w:val="24"/>
          <w:lang w:val="en-US" w:eastAsia="zh-CN"/>
        </w:rPr>
      </w:pPr>
      <w:proofErr w:type="gramStart"/>
      <w:r w:rsidRPr="00FA71A7">
        <w:rPr>
          <w:rFonts w:ascii="Book Antiqua" w:eastAsia="宋体" w:hAnsi="Book Antiqua" w:cs="宋体"/>
          <w:color w:val="000000"/>
          <w:sz w:val="24"/>
          <w:szCs w:val="24"/>
          <w:lang w:val="en-US" w:eastAsia="zh-CN"/>
        </w:rPr>
        <w:t>1 </w:t>
      </w:r>
      <w:r w:rsidRPr="00FA71A7">
        <w:rPr>
          <w:rFonts w:ascii="Book Antiqua" w:eastAsia="宋体" w:hAnsi="Book Antiqua" w:cs="宋体"/>
          <w:b/>
          <w:bCs/>
          <w:color w:val="000000"/>
          <w:sz w:val="24"/>
          <w:szCs w:val="24"/>
          <w:lang w:val="en-US" w:eastAsia="zh-CN"/>
        </w:rPr>
        <w:t>Hunt KJ</w:t>
      </w:r>
      <w:r w:rsidRPr="00FA71A7">
        <w:rPr>
          <w:rFonts w:ascii="Book Antiqua" w:eastAsia="宋体" w:hAnsi="Book Antiqua" w:cs="宋体"/>
          <w:color w:val="000000"/>
          <w:sz w:val="24"/>
          <w:szCs w:val="24"/>
          <w:lang w:val="en-US" w:eastAsia="zh-CN"/>
        </w:rPr>
        <w:t>.</w:t>
      </w:r>
      <w:proofErr w:type="gramEnd"/>
      <w:r w:rsidRPr="00FA71A7">
        <w:rPr>
          <w:rFonts w:ascii="Book Antiqua" w:eastAsia="宋体" w:hAnsi="Book Antiqua" w:cs="宋体"/>
          <w:color w:val="000000"/>
          <w:sz w:val="24"/>
          <w:szCs w:val="24"/>
          <w:lang w:val="en-US" w:eastAsia="zh-CN"/>
        </w:rPr>
        <w:t xml:space="preserve"> Syndesmosis injuries. </w:t>
      </w:r>
      <w:proofErr w:type="spellStart"/>
      <w:r w:rsidRPr="00FA71A7">
        <w:rPr>
          <w:rFonts w:ascii="Book Antiqua" w:eastAsia="宋体" w:hAnsi="Book Antiqua" w:cs="宋体"/>
          <w:i/>
          <w:iCs/>
          <w:color w:val="000000"/>
          <w:sz w:val="24"/>
          <w:szCs w:val="24"/>
          <w:lang w:val="en-US" w:eastAsia="zh-CN"/>
        </w:rPr>
        <w:t>Curr</w:t>
      </w:r>
      <w:proofErr w:type="spellEnd"/>
      <w:r w:rsidRPr="00FA71A7">
        <w:rPr>
          <w:rFonts w:ascii="Book Antiqua" w:eastAsia="宋体" w:hAnsi="Book Antiqua" w:cs="宋体"/>
          <w:i/>
          <w:iCs/>
          <w:color w:val="000000"/>
          <w:sz w:val="24"/>
          <w:szCs w:val="24"/>
          <w:lang w:val="en-US" w:eastAsia="zh-CN"/>
        </w:rPr>
        <w:t xml:space="preserve"> Rev </w:t>
      </w:r>
      <w:proofErr w:type="spellStart"/>
      <w:r w:rsidRPr="00FA71A7">
        <w:rPr>
          <w:rFonts w:ascii="Book Antiqua" w:eastAsia="宋体" w:hAnsi="Book Antiqua" w:cs="宋体"/>
          <w:i/>
          <w:iCs/>
          <w:color w:val="000000"/>
          <w:sz w:val="24"/>
          <w:szCs w:val="24"/>
          <w:lang w:val="en-US" w:eastAsia="zh-CN"/>
        </w:rPr>
        <w:t>Musculoskelet</w:t>
      </w:r>
      <w:proofErr w:type="spellEnd"/>
      <w:r w:rsidRPr="00FA71A7">
        <w:rPr>
          <w:rFonts w:ascii="Book Antiqua" w:eastAsia="宋体" w:hAnsi="Book Antiqua" w:cs="宋体"/>
          <w:i/>
          <w:iCs/>
          <w:color w:val="000000"/>
          <w:sz w:val="24"/>
          <w:szCs w:val="24"/>
          <w:lang w:val="en-US" w:eastAsia="zh-CN"/>
        </w:rPr>
        <w:t xml:space="preserve"> Med</w:t>
      </w:r>
      <w:r w:rsidRPr="00FA71A7">
        <w:rPr>
          <w:rFonts w:ascii="Book Antiqua" w:eastAsia="宋体" w:hAnsi="Book Antiqua" w:cs="宋体"/>
          <w:color w:val="000000"/>
          <w:sz w:val="24"/>
          <w:szCs w:val="24"/>
          <w:lang w:val="en-US" w:eastAsia="zh-CN"/>
        </w:rPr>
        <w:t> 2013; </w:t>
      </w:r>
      <w:r w:rsidRPr="00FA71A7">
        <w:rPr>
          <w:rFonts w:ascii="Book Antiqua" w:eastAsia="宋体" w:hAnsi="Book Antiqua" w:cs="宋体"/>
          <w:b/>
          <w:bCs/>
          <w:color w:val="000000"/>
          <w:sz w:val="24"/>
          <w:szCs w:val="24"/>
          <w:lang w:val="en-US" w:eastAsia="zh-CN"/>
        </w:rPr>
        <w:t>6</w:t>
      </w:r>
      <w:r w:rsidRPr="00FA71A7">
        <w:rPr>
          <w:rFonts w:ascii="Book Antiqua" w:eastAsia="宋体" w:hAnsi="Book Antiqua" w:cs="宋体"/>
          <w:color w:val="000000"/>
          <w:sz w:val="24"/>
          <w:szCs w:val="24"/>
          <w:lang w:val="en-US" w:eastAsia="zh-CN"/>
        </w:rPr>
        <w:t>: 304-312 [PMID: 23949902 DOI: 10.1007/s12178-013-9184-9]</w:t>
      </w:r>
    </w:p>
    <w:p w14:paraId="6F861D97" w14:textId="77777777" w:rsidR="00FA71A7" w:rsidRPr="00FA71A7" w:rsidRDefault="00FA71A7" w:rsidP="00FA71A7">
      <w:pPr>
        <w:spacing w:after="0" w:line="360" w:lineRule="auto"/>
        <w:jc w:val="both"/>
        <w:rPr>
          <w:rFonts w:ascii="Book Antiqua" w:eastAsia="宋体" w:hAnsi="Book Antiqua" w:cs="宋体"/>
          <w:color w:val="000000"/>
          <w:sz w:val="24"/>
          <w:szCs w:val="24"/>
          <w:lang w:val="en-US" w:eastAsia="zh-CN"/>
        </w:rPr>
      </w:pPr>
      <w:r w:rsidRPr="00FA71A7">
        <w:rPr>
          <w:rFonts w:ascii="Book Antiqua" w:eastAsia="宋体" w:hAnsi="Book Antiqua" w:cs="宋体"/>
          <w:color w:val="000000"/>
          <w:sz w:val="24"/>
          <w:szCs w:val="24"/>
          <w:lang w:val="en-US" w:eastAsia="zh-CN"/>
        </w:rPr>
        <w:t>2 </w:t>
      </w:r>
      <w:proofErr w:type="spellStart"/>
      <w:r w:rsidRPr="00FA71A7">
        <w:rPr>
          <w:rFonts w:ascii="Book Antiqua" w:eastAsia="宋体" w:hAnsi="Book Antiqua" w:cs="宋体"/>
          <w:b/>
          <w:bCs/>
          <w:color w:val="000000"/>
          <w:sz w:val="24"/>
          <w:szCs w:val="24"/>
          <w:lang w:val="en-US" w:eastAsia="zh-CN"/>
        </w:rPr>
        <w:t>Jelinek</w:t>
      </w:r>
      <w:proofErr w:type="spellEnd"/>
      <w:r w:rsidRPr="00FA71A7">
        <w:rPr>
          <w:rFonts w:ascii="Book Antiqua" w:eastAsia="宋体" w:hAnsi="Book Antiqua" w:cs="宋体"/>
          <w:b/>
          <w:bCs/>
          <w:color w:val="000000"/>
          <w:sz w:val="24"/>
          <w:szCs w:val="24"/>
          <w:lang w:val="en-US" w:eastAsia="zh-CN"/>
        </w:rPr>
        <w:t xml:space="preserve"> JA</w:t>
      </w:r>
      <w:r w:rsidRPr="00FA71A7">
        <w:rPr>
          <w:rFonts w:ascii="Book Antiqua" w:eastAsia="宋体" w:hAnsi="Book Antiqua" w:cs="宋体"/>
          <w:color w:val="000000"/>
          <w:sz w:val="24"/>
          <w:szCs w:val="24"/>
          <w:lang w:val="en-US" w:eastAsia="zh-CN"/>
        </w:rPr>
        <w:t xml:space="preserve">, Porter DA. </w:t>
      </w:r>
      <w:proofErr w:type="gramStart"/>
      <w:r w:rsidRPr="00FA71A7">
        <w:rPr>
          <w:rFonts w:ascii="Book Antiqua" w:eastAsia="宋体" w:hAnsi="Book Antiqua" w:cs="宋体"/>
          <w:color w:val="000000"/>
          <w:sz w:val="24"/>
          <w:szCs w:val="24"/>
          <w:lang w:val="en-US" w:eastAsia="zh-CN"/>
        </w:rPr>
        <w:t>Management of unstable ankle fractures and syndesmosis injuries in athletes.</w:t>
      </w:r>
      <w:proofErr w:type="gramEnd"/>
      <w:r w:rsidRPr="00FA71A7">
        <w:rPr>
          <w:rFonts w:ascii="Book Antiqua" w:eastAsia="宋体" w:hAnsi="Book Antiqua" w:cs="宋体"/>
          <w:color w:val="000000"/>
          <w:sz w:val="24"/>
          <w:szCs w:val="24"/>
          <w:lang w:val="en-US" w:eastAsia="zh-CN"/>
        </w:rPr>
        <w:t> </w:t>
      </w:r>
      <w:r w:rsidRPr="00FA71A7">
        <w:rPr>
          <w:rFonts w:ascii="Book Antiqua" w:eastAsia="宋体" w:hAnsi="Book Antiqua" w:cs="宋体"/>
          <w:i/>
          <w:iCs/>
          <w:color w:val="000000"/>
          <w:sz w:val="24"/>
          <w:szCs w:val="24"/>
          <w:lang w:val="en-US" w:eastAsia="zh-CN"/>
        </w:rPr>
        <w:t xml:space="preserve">Foot Ankle </w:t>
      </w:r>
      <w:proofErr w:type="spellStart"/>
      <w:r w:rsidRPr="00FA71A7">
        <w:rPr>
          <w:rFonts w:ascii="Book Antiqua" w:eastAsia="宋体" w:hAnsi="Book Antiqua" w:cs="宋体"/>
          <w:i/>
          <w:iCs/>
          <w:color w:val="000000"/>
          <w:sz w:val="24"/>
          <w:szCs w:val="24"/>
          <w:lang w:val="en-US" w:eastAsia="zh-CN"/>
        </w:rPr>
        <w:t>Clin</w:t>
      </w:r>
      <w:proofErr w:type="spellEnd"/>
      <w:r w:rsidRPr="00FA71A7">
        <w:rPr>
          <w:rFonts w:ascii="Book Antiqua" w:eastAsia="宋体" w:hAnsi="Book Antiqua" w:cs="宋体"/>
          <w:color w:val="000000"/>
          <w:sz w:val="24"/>
          <w:szCs w:val="24"/>
          <w:lang w:val="en-US" w:eastAsia="zh-CN"/>
        </w:rPr>
        <w:t> 2009; </w:t>
      </w:r>
      <w:r w:rsidRPr="00FA71A7">
        <w:rPr>
          <w:rFonts w:ascii="Book Antiqua" w:eastAsia="宋体" w:hAnsi="Book Antiqua" w:cs="宋体"/>
          <w:b/>
          <w:bCs/>
          <w:color w:val="000000"/>
          <w:sz w:val="24"/>
          <w:szCs w:val="24"/>
          <w:lang w:val="en-US" w:eastAsia="zh-CN"/>
        </w:rPr>
        <w:t>14</w:t>
      </w:r>
      <w:r w:rsidRPr="00FA71A7">
        <w:rPr>
          <w:rFonts w:ascii="Book Antiqua" w:eastAsia="宋体" w:hAnsi="Book Antiqua" w:cs="宋体"/>
          <w:color w:val="000000"/>
          <w:sz w:val="24"/>
          <w:szCs w:val="24"/>
          <w:lang w:val="en-US" w:eastAsia="zh-CN"/>
        </w:rPr>
        <w:t>: 277-298 [PMID: 19501807 DOI: 10.1016/j.fcl.2009.03.003]</w:t>
      </w:r>
    </w:p>
    <w:p w14:paraId="072A19E1" w14:textId="77777777" w:rsidR="00FA71A7" w:rsidRPr="00FA71A7" w:rsidRDefault="00FA71A7" w:rsidP="00FA71A7">
      <w:pPr>
        <w:spacing w:after="0" w:line="360" w:lineRule="auto"/>
        <w:jc w:val="both"/>
        <w:rPr>
          <w:rFonts w:ascii="Book Antiqua" w:eastAsia="宋体" w:hAnsi="Book Antiqua" w:cs="宋体"/>
          <w:color w:val="000000"/>
          <w:sz w:val="24"/>
          <w:szCs w:val="24"/>
          <w:lang w:val="en-US" w:eastAsia="zh-CN"/>
        </w:rPr>
      </w:pPr>
      <w:proofErr w:type="gramStart"/>
      <w:r w:rsidRPr="00FA71A7">
        <w:rPr>
          <w:rFonts w:ascii="Book Antiqua" w:eastAsia="宋体" w:hAnsi="Book Antiqua" w:cs="宋体"/>
          <w:color w:val="000000"/>
          <w:sz w:val="24"/>
          <w:szCs w:val="24"/>
          <w:lang w:val="en-US" w:eastAsia="zh-CN"/>
        </w:rPr>
        <w:t>3 </w:t>
      </w:r>
      <w:r w:rsidRPr="00FA71A7">
        <w:rPr>
          <w:rFonts w:ascii="Book Antiqua" w:eastAsia="宋体" w:hAnsi="Book Antiqua" w:cs="宋体"/>
          <w:b/>
          <w:bCs/>
          <w:color w:val="000000"/>
          <w:sz w:val="24"/>
          <w:szCs w:val="24"/>
          <w:lang w:val="en-US" w:eastAsia="zh-CN"/>
        </w:rPr>
        <w:t>Mackay GM</w:t>
      </w:r>
      <w:r w:rsidRPr="00FA71A7">
        <w:rPr>
          <w:rFonts w:ascii="Book Antiqua" w:eastAsia="宋体" w:hAnsi="Book Antiqua" w:cs="宋体"/>
          <w:color w:val="000000"/>
          <w:sz w:val="24"/>
          <w:szCs w:val="24"/>
          <w:lang w:val="en-US" w:eastAsia="zh-CN"/>
        </w:rPr>
        <w:t xml:space="preserve">, Blyth MJ, Anthony I, Hopper GP, </w:t>
      </w:r>
      <w:proofErr w:type="spellStart"/>
      <w:r w:rsidRPr="00FA71A7">
        <w:rPr>
          <w:rFonts w:ascii="Book Antiqua" w:eastAsia="宋体" w:hAnsi="Book Antiqua" w:cs="宋体"/>
          <w:color w:val="000000"/>
          <w:sz w:val="24"/>
          <w:szCs w:val="24"/>
          <w:lang w:val="en-US" w:eastAsia="zh-CN"/>
        </w:rPr>
        <w:t>Ribbans</w:t>
      </w:r>
      <w:proofErr w:type="spellEnd"/>
      <w:r w:rsidRPr="00FA71A7">
        <w:rPr>
          <w:rFonts w:ascii="Book Antiqua" w:eastAsia="宋体" w:hAnsi="Book Antiqua" w:cs="宋体"/>
          <w:color w:val="000000"/>
          <w:sz w:val="24"/>
          <w:szCs w:val="24"/>
          <w:lang w:val="en-US" w:eastAsia="zh-CN"/>
        </w:rPr>
        <w:t xml:space="preserve"> WJ.</w:t>
      </w:r>
      <w:proofErr w:type="gramEnd"/>
      <w:r w:rsidRPr="00FA71A7">
        <w:rPr>
          <w:rFonts w:ascii="Book Antiqua" w:eastAsia="宋体" w:hAnsi="Book Antiqua" w:cs="宋体"/>
          <w:color w:val="000000"/>
          <w:sz w:val="24"/>
          <w:szCs w:val="24"/>
          <w:lang w:val="en-US" w:eastAsia="zh-CN"/>
        </w:rPr>
        <w:t xml:space="preserve"> A review of ligament augmentation with the </w:t>
      </w:r>
      <w:proofErr w:type="spellStart"/>
      <w:r w:rsidRPr="00FA71A7">
        <w:rPr>
          <w:rFonts w:ascii="Book Antiqua" w:eastAsia="宋体" w:hAnsi="Book Antiqua" w:cs="宋体"/>
          <w:color w:val="000000"/>
          <w:sz w:val="24"/>
          <w:szCs w:val="24"/>
          <w:lang w:val="en-US" w:eastAsia="zh-CN"/>
        </w:rPr>
        <w:t>InternalBrace</w:t>
      </w:r>
      <w:proofErr w:type="spellEnd"/>
      <w:r w:rsidRPr="00FA71A7">
        <w:rPr>
          <w:rFonts w:ascii="Book Antiqua" w:eastAsia="宋体" w:hAnsi="Book Antiqua" w:cs="宋体"/>
          <w:color w:val="000000"/>
          <w:sz w:val="24"/>
          <w:szCs w:val="24"/>
          <w:lang w:val="en-US" w:eastAsia="zh-CN"/>
        </w:rPr>
        <w:t>™: the surgical principle is described for the lateral ankle ligament and ACL repair in particular, and a comprehensive review of other surgical applications and techniques is presented. </w:t>
      </w:r>
      <w:proofErr w:type="spellStart"/>
      <w:r w:rsidRPr="00FA71A7">
        <w:rPr>
          <w:rFonts w:ascii="Book Antiqua" w:eastAsia="宋体" w:hAnsi="Book Antiqua" w:cs="宋体"/>
          <w:i/>
          <w:iCs/>
          <w:color w:val="000000"/>
          <w:sz w:val="24"/>
          <w:szCs w:val="24"/>
          <w:lang w:val="en-US" w:eastAsia="zh-CN"/>
        </w:rPr>
        <w:t>Surg</w:t>
      </w:r>
      <w:proofErr w:type="spellEnd"/>
      <w:r w:rsidRPr="00FA71A7">
        <w:rPr>
          <w:rFonts w:ascii="Book Antiqua" w:eastAsia="宋体" w:hAnsi="Book Antiqua" w:cs="宋体"/>
          <w:i/>
          <w:iCs/>
          <w:color w:val="000000"/>
          <w:sz w:val="24"/>
          <w:szCs w:val="24"/>
          <w:lang w:val="en-US" w:eastAsia="zh-CN"/>
        </w:rPr>
        <w:t xml:space="preserve"> </w:t>
      </w:r>
      <w:proofErr w:type="spellStart"/>
      <w:r w:rsidRPr="00FA71A7">
        <w:rPr>
          <w:rFonts w:ascii="Book Antiqua" w:eastAsia="宋体" w:hAnsi="Book Antiqua" w:cs="宋体"/>
          <w:i/>
          <w:iCs/>
          <w:color w:val="000000"/>
          <w:sz w:val="24"/>
          <w:szCs w:val="24"/>
          <w:lang w:val="en-US" w:eastAsia="zh-CN"/>
        </w:rPr>
        <w:t>Technol</w:t>
      </w:r>
      <w:proofErr w:type="spellEnd"/>
      <w:r w:rsidRPr="00FA71A7">
        <w:rPr>
          <w:rFonts w:ascii="Book Antiqua" w:eastAsia="宋体" w:hAnsi="Book Antiqua" w:cs="宋体"/>
          <w:i/>
          <w:iCs/>
          <w:color w:val="000000"/>
          <w:sz w:val="24"/>
          <w:szCs w:val="24"/>
          <w:lang w:val="en-US" w:eastAsia="zh-CN"/>
        </w:rPr>
        <w:t xml:space="preserve"> </w:t>
      </w:r>
      <w:proofErr w:type="spellStart"/>
      <w:r w:rsidRPr="00FA71A7">
        <w:rPr>
          <w:rFonts w:ascii="Book Antiqua" w:eastAsia="宋体" w:hAnsi="Book Antiqua" w:cs="宋体"/>
          <w:i/>
          <w:iCs/>
          <w:color w:val="000000"/>
          <w:sz w:val="24"/>
          <w:szCs w:val="24"/>
          <w:lang w:val="en-US" w:eastAsia="zh-CN"/>
        </w:rPr>
        <w:t>Int</w:t>
      </w:r>
      <w:proofErr w:type="spellEnd"/>
      <w:r w:rsidRPr="00FA71A7">
        <w:rPr>
          <w:rFonts w:ascii="Book Antiqua" w:eastAsia="宋体" w:hAnsi="Book Antiqua" w:cs="宋体"/>
          <w:color w:val="000000"/>
          <w:sz w:val="24"/>
          <w:szCs w:val="24"/>
          <w:lang w:val="en-US" w:eastAsia="zh-CN"/>
        </w:rPr>
        <w:t> 2015; </w:t>
      </w:r>
      <w:r w:rsidRPr="00FA71A7">
        <w:rPr>
          <w:rFonts w:ascii="Book Antiqua" w:eastAsia="宋体" w:hAnsi="Book Antiqua" w:cs="宋体"/>
          <w:b/>
          <w:bCs/>
          <w:color w:val="000000"/>
          <w:sz w:val="24"/>
          <w:szCs w:val="24"/>
          <w:lang w:val="en-US" w:eastAsia="zh-CN"/>
        </w:rPr>
        <w:t>26</w:t>
      </w:r>
      <w:r w:rsidRPr="00FA71A7">
        <w:rPr>
          <w:rFonts w:ascii="Book Antiqua" w:eastAsia="宋体" w:hAnsi="Book Antiqua" w:cs="宋体"/>
          <w:color w:val="000000"/>
          <w:sz w:val="24"/>
          <w:szCs w:val="24"/>
          <w:lang w:val="en-US" w:eastAsia="zh-CN"/>
        </w:rPr>
        <w:t>: 239-255 [PMID: 26055016]</w:t>
      </w:r>
    </w:p>
    <w:p w14:paraId="752F6F21" w14:textId="77777777" w:rsidR="00FA71A7" w:rsidRPr="00FA71A7" w:rsidRDefault="00FA71A7" w:rsidP="00FA71A7">
      <w:pPr>
        <w:spacing w:after="0" w:line="360" w:lineRule="auto"/>
        <w:jc w:val="both"/>
        <w:rPr>
          <w:rFonts w:ascii="Book Antiqua" w:eastAsia="宋体" w:hAnsi="Book Antiqua" w:cs="宋体"/>
          <w:color w:val="000000"/>
          <w:sz w:val="24"/>
          <w:szCs w:val="24"/>
          <w:lang w:val="en-US" w:eastAsia="zh-CN"/>
        </w:rPr>
      </w:pPr>
      <w:r w:rsidRPr="00FA71A7">
        <w:rPr>
          <w:rFonts w:ascii="Book Antiqua" w:eastAsia="宋体" w:hAnsi="Book Antiqua" w:cs="宋体"/>
          <w:color w:val="000000"/>
          <w:sz w:val="24"/>
          <w:szCs w:val="24"/>
          <w:lang w:val="en-US" w:eastAsia="zh-CN"/>
        </w:rPr>
        <w:lastRenderedPageBreak/>
        <w:t>4 </w:t>
      </w:r>
      <w:proofErr w:type="spellStart"/>
      <w:r w:rsidRPr="00FA71A7">
        <w:rPr>
          <w:rFonts w:ascii="Book Antiqua" w:eastAsia="宋体" w:hAnsi="Book Antiqua" w:cs="宋体"/>
          <w:b/>
          <w:bCs/>
          <w:color w:val="000000"/>
          <w:sz w:val="24"/>
          <w:szCs w:val="24"/>
          <w:lang w:val="en-US" w:eastAsia="zh-CN"/>
        </w:rPr>
        <w:t>Bava</w:t>
      </w:r>
      <w:proofErr w:type="spellEnd"/>
      <w:r w:rsidRPr="00FA71A7">
        <w:rPr>
          <w:rFonts w:ascii="Book Antiqua" w:eastAsia="宋体" w:hAnsi="Book Antiqua" w:cs="宋体"/>
          <w:b/>
          <w:bCs/>
          <w:color w:val="000000"/>
          <w:sz w:val="24"/>
          <w:szCs w:val="24"/>
          <w:lang w:val="en-US" w:eastAsia="zh-CN"/>
        </w:rPr>
        <w:t xml:space="preserve"> E</w:t>
      </w:r>
      <w:r w:rsidRPr="00FA71A7">
        <w:rPr>
          <w:rFonts w:ascii="Book Antiqua" w:eastAsia="宋体" w:hAnsi="Book Antiqua" w:cs="宋体"/>
          <w:color w:val="000000"/>
          <w:sz w:val="24"/>
          <w:szCs w:val="24"/>
          <w:lang w:val="en-US" w:eastAsia="zh-CN"/>
        </w:rPr>
        <w:t xml:space="preserve">, Charlton T, </w:t>
      </w:r>
      <w:proofErr w:type="spellStart"/>
      <w:r w:rsidRPr="00FA71A7">
        <w:rPr>
          <w:rFonts w:ascii="Book Antiqua" w:eastAsia="宋体" w:hAnsi="Book Antiqua" w:cs="宋体"/>
          <w:color w:val="000000"/>
          <w:sz w:val="24"/>
          <w:szCs w:val="24"/>
          <w:lang w:val="en-US" w:eastAsia="zh-CN"/>
        </w:rPr>
        <w:t>Thordarson</w:t>
      </w:r>
      <w:proofErr w:type="spellEnd"/>
      <w:r w:rsidRPr="00FA71A7">
        <w:rPr>
          <w:rFonts w:ascii="Book Antiqua" w:eastAsia="宋体" w:hAnsi="Book Antiqua" w:cs="宋体"/>
          <w:color w:val="000000"/>
          <w:sz w:val="24"/>
          <w:szCs w:val="24"/>
          <w:lang w:val="en-US" w:eastAsia="zh-CN"/>
        </w:rPr>
        <w:t xml:space="preserve"> D. Ankle fracture syndesmosis fixation and management: the current practice of orthopedic surgeons. </w:t>
      </w:r>
      <w:r w:rsidRPr="00FA71A7">
        <w:rPr>
          <w:rFonts w:ascii="Book Antiqua" w:eastAsia="宋体" w:hAnsi="Book Antiqua" w:cs="宋体"/>
          <w:i/>
          <w:iCs/>
          <w:color w:val="000000"/>
          <w:sz w:val="24"/>
          <w:szCs w:val="24"/>
          <w:lang w:val="en-US" w:eastAsia="zh-CN"/>
        </w:rPr>
        <w:t xml:space="preserve">Am J </w:t>
      </w:r>
      <w:proofErr w:type="spellStart"/>
      <w:r w:rsidRPr="00FA71A7">
        <w:rPr>
          <w:rFonts w:ascii="Book Antiqua" w:eastAsia="宋体" w:hAnsi="Book Antiqua" w:cs="宋体"/>
          <w:i/>
          <w:iCs/>
          <w:color w:val="000000"/>
          <w:sz w:val="24"/>
          <w:szCs w:val="24"/>
          <w:lang w:val="en-US" w:eastAsia="zh-CN"/>
        </w:rPr>
        <w:t>Orthop</w:t>
      </w:r>
      <w:proofErr w:type="spellEnd"/>
      <w:r w:rsidRPr="00FA71A7">
        <w:rPr>
          <w:rFonts w:ascii="Book Antiqua" w:eastAsia="宋体" w:hAnsi="Book Antiqua" w:cs="宋体"/>
          <w:i/>
          <w:iCs/>
          <w:color w:val="000000"/>
          <w:sz w:val="24"/>
          <w:szCs w:val="24"/>
          <w:lang w:val="en-US" w:eastAsia="zh-CN"/>
        </w:rPr>
        <w:t xml:space="preserve"> (Belle Mead NJ)</w:t>
      </w:r>
      <w:r w:rsidRPr="00FA71A7">
        <w:rPr>
          <w:rFonts w:ascii="Book Antiqua" w:eastAsia="宋体" w:hAnsi="Book Antiqua" w:cs="宋体"/>
          <w:color w:val="000000"/>
          <w:sz w:val="24"/>
          <w:szCs w:val="24"/>
          <w:lang w:val="en-US" w:eastAsia="zh-CN"/>
        </w:rPr>
        <w:t> 2010; </w:t>
      </w:r>
      <w:r w:rsidRPr="00FA71A7">
        <w:rPr>
          <w:rFonts w:ascii="Book Antiqua" w:eastAsia="宋体" w:hAnsi="Book Antiqua" w:cs="宋体"/>
          <w:b/>
          <w:bCs/>
          <w:color w:val="000000"/>
          <w:sz w:val="24"/>
          <w:szCs w:val="24"/>
          <w:lang w:val="en-US" w:eastAsia="zh-CN"/>
        </w:rPr>
        <w:t>39</w:t>
      </w:r>
      <w:r w:rsidRPr="00FA71A7">
        <w:rPr>
          <w:rFonts w:ascii="Book Antiqua" w:eastAsia="宋体" w:hAnsi="Book Antiqua" w:cs="宋体"/>
          <w:color w:val="000000"/>
          <w:sz w:val="24"/>
          <w:szCs w:val="24"/>
          <w:lang w:val="en-US" w:eastAsia="zh-CN"/>
        </w:rPr>
        <w:t>: 242-246 [PMID: 20567742]</w:t>
      </w:r>
    </w:p>
    <w:p w14:paraId="37C72D24" w14:textId="77777777" w:rsidR="00FA71A7" w:rsidRPr="00FA71A7" w:rsidRDefault="00FA71A7" w:rsidP="00FA71A7">
      <w:pPr>
        <w:spacing w:after="0" w:line="360" w:lineRule="auto"/>
        <w:jc w:val="both"/>
        <w:rPr>
          <w:rFonts w:ascii="Book Antiqua" w:eastAsia="宋体" w:hAnsi="Book Antiqua" w:cs="宋体"/>
          <w:color w:val="000000"/>
          <w:sz w:val="24"/>
          <w:szCs w:val="24"/>
          <w:lang w:val="en-US" w:eastAsia="zh-CN"/>
        </w:rPr>
      </w:pPr>
      <w:r w:rsidRPr="00FA71A7">
        <w:rPr>
          <w:rFonts w:ascii="Book Antiqua" w:eastAsia="宋体" w:hAnsi="Book Antiqua" w:cs="宋体"/>
          <w:color w:val="000000"/>
          <w:sz w:val="24"/>
          <w:szCs w:val="24"/>
          <w:lang w:val="en-US" w:eastAsia="zh-CN"/>
        </w:rPr>
        <w:t>5 </w:t>
      </w:r>
      <w:r w:rsidRPr="00FA71A7">
        <w:rPr>
          <w:rFonts w:ascii="Book Antiqua" w:eastAsia="宋体" w:hAnsi="Book Antiqua" w:cs="宋体"/>
          <w:b/>
          <w:bCs/>
          <w:color w:val="000000"/>
          <w:sz w:val="24"/>
          <w:szCs w:val="24"/>
          <w:lang w:val="en-US" w:eastAsia="zh-CN"/>
        </w:rPr>
        <w:t xml:space="preserve">van den </w:t>
      </w:r>
      <w:proofErr w:type="spellStart"/>
      <w:r w:rsidRPr="00FA71A7">
        <w:rPr>
          <w:rFonts w:ascii="Book Antiqua" w:eastAsia="宋体" w:hAnsi="Book Antiqua" w:cs="宋体"/>
          <w:b/>
          <w:bCs/>
          <w:color w:val="000000"/>
          <w:sz w:val="24"/>
          <w:szCs w:val="24"/>
          <w:lang w:val="en-US" w:eastAsia="zh-CN"/>
        </w:rPr>
        <w:t>Bekerom</w:t>
      </w:r>
      <w:proofErr w:type="spellEnd"/>
      <w:r w:rsidRPr="00FA71A7">
        <w:rPr>
          <w:rFonts w:ascii="Book Antiqua" w:eastAsia="宋体" w:hAnsi="Book Antiqua" w:cs="宋体"/>
          <w:b/>
          <w:bCs/>
          <w:color w:val="000000"/>
          <w:sz w:val="24"/>
          <w:szCs w:val="24"/>
          <w:lang w:val="en-US" w:eastAsia="zh-CN"/>
        </w:rPr>
        <w:t xml:space="preserve"> MP</w:t>
      </w:r>
      <w:r w:rsidRPr="00FA71A7">
        <w:rPr>
          <w:rFonts w:ascii="Book Antiqua" w:eastAsia="宋体" w:hAnsi="Book Antiqua" w:cs="宋体"/>
          <w:color w:val="000000"/>
          <w:sz w:val="24"/>
          <w:szCs w:val="24"/>
          <w:lang w:val="en-US" w:eastAsia="zh-CN"/>
        </w:rPr>
        <w:t>. Diagnosing syndesmotic instability in ankle fractures. </w:t>
      </w:r>
      <w:r w:rsidRPr="00FA71A7">
        <w:rPr>
          <w:rFonts w:ascii="Book Antiqua" w:eastAsia="宋体" w:hAnsi="Book Antiqua" w:cs="宋体"/>
          <w:i/>
          <w:iCs/>
          <w:color w:val="000000"/>
          <w:sz w:val="24"/>
          <w:szCs w:val="24"/>
          <w:lang w:val="en-US" w:eastAsia="zh-CN"/>
        </w:rPr>
        <w:t xml:space="preserve">World J </w:t>
      </w:r>
      <w:proofErr w:type="spellStart"/>
      <w:r w:rsidRPr="00FA71A7">
        <w:rPr>
          <w:rFonts w:ascii="Book Antiqua" w:eastAsia="宋体" w:hAnsi="Book Antiqua" w:cs="宋体"/>
          <w:i/>
          <w:iCs/>
          <w:color w:val="000000"/>
          <w:sz w:val="24"/>
          <w:szCs w:val="24"/>
          <w:lang w:val="en-US" w:eastAsia="zh-CN"/>
        </w:rPr>
        <w:t>Orthop</w:t>
      </w:r>
      <w:proofErr w:type="spellEnd"/>
      <w:r w:rsidRPr="00FA71A7">
        <w:rPr>
          <w:rFonts w:ascii="Book Antiqua" w:eastAsia="宋体" w:hAnsi="Book Antiqua" w:cs="宋体"/>
          <w:color w:val="000000"/>
          <w:sz w:val="24"/>
          <w:szCs w:val="24"/>
          <w:lang w:val="en-US" w:eastAsia="zh-CN"/>
        </w:rPr>
        <w:t> 2011; </w:t>
      </w:r>
      <w:r w:rsidRPr="00FA71A7">
        <w:rPr>
          <w:rFonts w:ascii="Book Antiqua" w:eastAsia="宋体" w:hAnsi="Book Antiqua" w:cs="宋体"/>
          <w:b/>
          <w:bCs/>
          <w:color w:val="000000"/>
          <w:sz w:val="24"/>
          <w:szCs w:val="24"/>
          <w:lang w:val="en-US" w:eastAsia="zh-CN"/>
        </w:rPr>
        <w:t>2</w:t>
      </w:r>
      <w:r w:rsidRPr="00FA71A7">
        <w:rPr>
          <w:rFonts w:ascii="Book Antiqua" w:eastAsia="宋体" w:hAnsi="Book Antiqua" w:cs="宋体"/>
          <w:color w:val="000000"/>
          <w:sz w:val="24"/>
          <w:szCs w:val="24"/>
          <w:lang w:val="en-US" w:eastAsia="zh-CN"/>
        </w:rPr>
        <w:t>: 51-56 [PMID: 22474636 DOI: 10.5312/wjo.v2.i7.51]</w:t>
      </w:r>
    </w:p>
    <w:p w14:paraId="6F1B83FC" w14:textId="77777777" w:rsidR="00FA71A7" w:rsidRPr="00FA71A7" w:rsidRDefault="00FA71A7" w:rsidP="00FA71A7">
      <w:pPr>
        <w:spacing w:after="0" w:line="360" w:lineRule="auto"/>
        <w:jc w:val="both"/>
        <w:rPr>
          <w:rFonts w:ascii="Book Antiqua" w:eastAsia="宋体" w:hAnsi="Book Antiqua" w:cs="宋体"/>
          <w:color w:val="000000"/>
          <w:sz w:val="24"/>
          <w:szCs w:val="24"/>
          <w:lang w:val="en-US" w:eastAsia="zh-CN"/>
        </w:rPr>
      </w:pPr>
      <w:r w:rsidRPr="00FA71A7">
        <w:rPr>
          <w:rFonts w:ascii="Book Antiqua" w:eastAsia="宋体" w:hAnsi="Book Antiqua" w:cs="宋体"/>
          <w:color w:val="000000"/>
          <w:sz w:val="24"/>
          <w:szCs w:val="24"/>
          <w:lang w:val="en-US" w:eastAsia="zh-CN"/>
        </w:rPr>
        <w:t>6 </w:t>
      </w:r>
      <w:proofErr w:type="spellStart"/>
      <w:r w:rsidRPr="00FA71A7">
        <w:rPr>
          <w:rFonts w:ascii="Book Antiqua" w:eastAsia="宋体" w:hAnsi="Book Antiqua" w:cs="宋体"/>
          <w:b/>
          <w:bCs/>
          <w:color w:val="000000"/>
          <w:sz w:val="24"/>
          <w:szCs w:val="24"/>
          <w:lang w:val="en-US" w:eastAsia="zh-CN"/>
        </w:rPr>
        <w:t>Ovaska</w:t>
      </w:r>
      <w:proofErr w:type="spellEnd"/>
      <w:r w:rsidRPr="00FA71A7">
        <w:rPr>
          <w:rFonts w:ascii="Book Antiqua" w:eastAsia="宋体" w:hAnsi="Book Antiqua" w:cs="宋体"/>
          <w:b/>
          <w:bCs/>
          <w:color w:val="000000"/>
          <w:sz w:val="24"/>
          <w:szCs w:val="24"/>
          <w:lang w:val="en-US" w:eastAsia="zh-CN"/>
        </w:rPr>
        <w:t xml:space="preserve"> MT</w:t>
      </w:r>
      <w:r w:rsidRPr="00FA71A7">
        <w:rPr>
          <w:rFonts w:ascii="Book Antiqua" w:eastAsia="宋体" w:hAnsi="Book Antiqua" w:cs="宋体"/>
          <w:color w:val="000000"/>
          <w:sz w:val="24"/>
          <w:szCs w:val="24"/>
          <w:lang w:val="en-US" w:eastAsia="zh-CN"/>
        </w:rPr>
        <w:t xml:space="preserve">, </w:t>
      </w:r>
      <w:proofErr w:type="spellStart"/>
      <w:r w:rsidRPr="00FA71A7">
        <w:rPr>
          <w:rFonts w:ascii="Book Antiqua" w:eastAsia="宋体" w:hAnsi="Book Antiqua" w:cs="宋体"/>
          <w:color w:val="000000"/>
          <w:sz w:val="24"/>
          <w:szCs w:val="24"/>
          <w:lang w:val="en-US" w:eastAsia="zh-CN"/>
        </w:rPr>
        <w:t>Mäkinen</w:t>
      </w:r>
      <w:proofErr w:type="spellEnd"/>
      <w:r w:rsidRPr="00FA71A7">
        <w:rPr>
          <w:rFonts w:ascii="Book Antiqua" w:eastAsia="宋体" w:hAnsi="Book Antiqua" w:cs="宋体"/>
          <w:color w:val="000000"/>
          <w:sz w:val="24"/>
          <w:szCs w:val="24"/>
          <w:lang w:val="en-US" w:eastAsia="zh-CN"/>
        </w:rPr>
        <w:t xml:space="preserve"> TJ, </w:t>
      </w:r>
      <w:proofErr w:type="spellStart"/>
      <w:r w:rsidRPr="00FA71A7">
        <w:rPr>
          <w:rFonts w:ascii="Book Antiqua" w:eastAsia="宋体" w:hAnsi="Book Antiqua" w:cs="宋体"/>
          <w:color w:val="000000"/>
          <w:sz w:val="24"/>
          <w:szCs w:val="24"/>
          <w:lang w:val="en-US" w:eastAsia="zh-CN"/>
        </w:rPr>
        <w:t>Madanat</w:t>
      </w:r>
      <w:proofErr w:type="spellEnd"/>
      <w:r w:rsidRPr="00FA71A7">
        <w:rPr>
          <w:rFonts w:ascii="Book Antiqua" w:eastAsia="宋体" w:hAnsi="Book Antiqua" w:cs="宋体"/>
          <w:color w:val="000000"/>
          <w:sz w:val="24"/>
          <w:szCs w:val="24"/>
          <w:lang w:val="en-US" w:eastAsia="zh-CN"/>
        </w:rPr>
        <w:t xml:space="preserve"> R, </w:t>
      </w:r>
      <w:proofErr w:type="spellStart"/>
      <w:r w:rsidRPr="00FA71A7">
        <w:rPr>
          <w:rFonts w:ascii="Book Antiqua" w:eastAsia="宋体" w:hAnsi="Book Antiqua" w:cs="宋体"/>
          <w:color w:val="000000"/>
          <w:sz w:val="24"/>
          <w:szCs w:val="24"/>
          <w:lang w:val="en-US" w:eastAsia="zh-CN"/>
        </w:rPr>
        <w:t>Kiljunen</w:t>
      </w:r>
      <w:proofErr w:type="spellEnd"/>
      <w:r w:rsidRPr="00FA71A7">
        <w:rPr>
          <w:rFonts w:ascii="Book Antiqua" w:eastAsia="宋体" w:hAnsi="Book Antiqua" w:cs="宋体"/>
          <w:color w:val="000000"/>
          <w:sz w:val="24"/>
          <w:szCs w:val="24"/>
          <w:lang w:val="en-US" w:eastAsia="zh-CN"/>
        </w:rPr>
        <w:t xml:space="preserve"> V, </w:t>
      </w:r>
      <w:proofErr w:type="spellStart"/>
      <w:r w:rsidRPr="00FA71A7">
        <w:rPr>
          <w:rFonts w:ascii="Book Antiqua" w:eastAsia="宋体" w:hAnsi="Book Antiqua" w:cs="宋体"/>
          <w:color w:val="000000"/>
          <w:sz w:val="24"/>
          <w:szCs w:val="24"/>
          <w:lang w:val="en-US" w:eastAsia="zh-CN"/>
        </w:rPr>
        <w:t>Lindahl</w:t>
      </w:r>
      <w:proofErr w:type="spellEnd"/>
      <w:r w:rsidRPr="00FA71A7">
        <w:rPr>
          <w:rFonts w:ascii="Book Antiqua" w:eastAsia="宋体" w:hAnsi="Book Antiqua" w:cs="宋体"/>
          <w:color w:val="000000"/>
          <w:sz w:val="24"/>
          <w:szCs w:val="24"/>
          <w:lang w:val="en-US" w:eastAsia="zh-CN"/>
        </w:rPr>
        <w:t xml:space="preserve"> J. A comprehensive analysis of patients with </w:t>
      </w:r>
      <w:proofErr w:type="spellStart"/>
      <w:r w:rsidRPr="00FA71A7">
        <w:rPr>
          <w:rFonts w:ascii="Book Antiqua" w:eastAsia="宋体" w:hAnsi="Book Antiqua" w:cs="宋体"/>
          <w:color w:val="000000"/>
          <w:sz w:val="24"/>
          <w:szCs w:val="24"/>
          <w:lang w:val="en-US" w:eastAsia="zh-CN"/>
        </w:rPr>
        <w:t>malreduced</w:t>
      </w:r>
      <w:proofErr w:type="spellEnd"/>
      <w:r w:rsidRPr="00FA71A7">
        <w:rPr>
          <w:rFonts w:ascii="Book Antiqua" w:eastAsia="宋体" w:hAnsi="Book Antiqua" w:cs="宋体"/>
          <w:color w:val="000000"/>
          <w:sz w:val="24"/>
          <w:szCs w:val="24"/>
          <w:lang w:val="en-US" w:eastAsia="zh-CN"/>
        </w:rPr>
        <w:t xml:space="preserve"> ankle fractures undergoing re-operation. </w:t>
      </w:r>
      <w:proofErr w:type="spellStart"/>
      <w:r w:rsidRPr="00FA71A7">
        <w:rPr>
          <w:rFonts w:ascii="Book Antiqua" w:eastAsia="宋体" w:hAnsi="Book Antiqua" w:cs="宋体"/>
          <w:i/>
          <w:iCs/>
          <w:color w:val="000000"/>
          <w:sz w:val="24"/>
          <w:szCs w:val="24"/>
          <w:lang w:val="en-US" w:eastAsia="zh-CN"/>
        </w:rPr>
        <w:t>Int</w:t>
      </w:r>
      <w:proofErr w:type="spellEnd"/>
      <w:r w:rsidRPr="00FA71A7">
        <w:rPr>
          <w:rFonts w:ascii="Book Antiqua" w:eastAsia="宋体" w:hAnsi="Book Antiqua" w:cs="宋体"/>
          <w:i/>
          <w:iCs/>
          <w:color w:val="000000"/>
          <w:sz w:val="24"/>
          <w:szCs w:val="24"/>
          <w:lang w:val="en-US" w:eastAsia="zh-CN"/>
        </w:rPr>
        <w:t xml:space="preserve"> </w:t>
      </w:r>
      <w:proofErr w:type="spellStart"/>
      <w:r w:rsidRPr="00FA71A7">
        <w:rPr>
          <w:rFonts w:ascii="Book Antiqua" w:eastAsia="宋体" w:hAnsi="Book Antiqua" w:cs="宋体"/>
          <w:i/>
          <w:iCs/>
          <w:color w:val="000000"/>
          <w:sz w:val="24"/>
          <w:szCs w:val="24"/>
          <w:lang w:val="en-US" w:eastAsia="zh-CN"/>
        </w:rPr>
        <w:t>Orthop</w:t>
      </w:r>
      <w:proofErr w:type="spellEnd"/>
      <w:r w:rsidRPr="00FA71A7">
        <w:rPr>
          <w:rFonts w:ascii="Book Antiqua" w:eastAsia="宋体" w:hAnsi="Book Antiqua" w:cs="宋体"/>
          <w:color w:val="000000"/>
          <w:sz w:val="24"/>
          <w:szCs w:val="24"/>
          <w:lang w:val="en-US" w:eastAsia="zh-CN"/>
        </w:rPr>
        <w:t> 2014; </w:t>
      </w:r>
      <w:r w:rsidRPr="00FA71A7">
        <w:rPr>
          <w:rFonts w:ascii="Book Antiqua" w:eastAsia="宋体" w:hAnsi="Book Antiqua" w:cs="宋体"/>
          <w:b/>
          <w:bCs/>
          <w:color w:val="000000"/>
          <w:sz w:val="24"/>
          <w:szCs w:val="24"/>
          <w:lang w:val="en-US" w:eastAsia="zh-CN"/>
        </w:rPr>
        <w:t>38</w:t>
      </w:r>
      <w:r w:rsidRPr="00FA71A7">
        <w:rPr>
          <w:rFonts w:ascii="Book Antiqua" w:eastAsia="宋体" w:hAnsi="Book Antiqua" w:cs="宋体"/>
          <w:color w:val="000000"/>
          <w:sz w:val="24"/>
          <w:szCs w:val="24"/>
          <w:lang w:val="en-US" w:eastAsia="zh-CN"/>
        </w:rPr>
        <w:t>: 83-88 [PMID: 24252973 DOI: 10.1007/s00264-013-2168-y]</w:t>
      </w:r>
    </w:p>
    <w:p w14:paraId="0DA34672" w14:textId="77777777" w:rsidR="00FA71A7" w:rsidRPr="00FA71A7" w:rsidRDefault="00FA71A7" w:rsidP="00FA71A7">
      <w:pPr>
        <w:spacing w:after="0" w:line="360" w:lineRule="auto"/>
        <w:jc w:val="both"/>
        <w:rPr>
          <w:rFonts w:ascii="Book Antiqua" w:eastAsia="宋体" w:hAnsi="Book Antiqua" w:cs="宋体"/>
          <w:color w:val="000000"/>
          <w:sz w:val="24"/>
          <w:szCs w:val="24"/>
          <w:lang w:val="en-US" w:eastAsia="zh-CN"/>
        </w:rPr>
      </w:pPr>
      <w:r w:rsidRPr="00FA71A7">
        <w:rPr>
          <w:rFonts w:ascii="Book Antiqua" w:eastAsia="宋体" w:hAnsi="Book Antiqua" w:cs="宋体"/>
          <w:color w:val="000000"/>
          <w:sz w:val="24"/>
          <w:szCs w:val="24"/>
          <w:lang w:val="en-US" w:eastAsia="zh-CN"/>
        </w:rPr>
        <w:t>7 </w:t>
      </w:r>
      <w:proofErr w:type="spellStart"/>
      <w:r w:rsidRPr="00FA71A7">
        <w:rPr>
          <w:rFonts w:ascii="Book Antiqua" w:eastAsia="宋体" w:hAnsi="Book Antiqua" w:cs="宋体"/>
          <w:b/>
          <w:bCs/>
          <w:color w:val="000000"/>
          <w:sz w:val="24"/>
          <w:szCs w:val="24"/>
          <w:lang w:val="en-US" w:eastAsia="zh-CN"/>
        </w:rPr>
        <w:t>Hermans</w:t>
      </w:r>
      <w:proofErr w:type="spellEnd"/>
      <w:r w:rsidRPr="00FA71A7">
        <w:rPr>
          <w:rFonts w:ascii="Book Antiqua" w:eastAsia="宋体" w:hAnsi="Book Antiqua" w:cs="宋体"/>
          <w:b/>
          <w:bCs/>
          <w:color w:val="000000"/>
          <w:sz w:val="24"/>
          <w:szCs w:val="24"/>
          <w:lang w:val="en-US" w:eastAsia="zh-CN"/>
        </w:rPr>
        <w:t xml:space="preserve"> JJ</w:t>
      </w:r>
      <w:r w:rsidRPr="00FA71A7">
        <w:rPr>
          <w:rFonts w:ascii="Book Antiqua" w:eastAsia="宋体" w:hAnsi="Book Antiqua" w:cs="宋体"/>
          <w:color w:val="000000"/>
          <w:sz w:val="24"/>
          <w:szCs w:val="24"/>
          <w:lang w:val="en-US" w:eastAsia="zh-CN"/>
        </w:rPr>
        <w:t xml:space="preserve">, </w:t>
      </w:r>
      <w:proofErr w:type="spellStart"/>
      <w:r w:rsidRPr="00FA71A7">
        <w:rPr>
          <w:rFonts w:ascii="Book Antiqua" w:eastAsia="宋体" w:hAnsi="Book Antiqua" w:cs="宋体"/>
          <w:color w:val="000000"/>
          <w:sz w:val="24"/>
          <w:szCs w:val="24"/>
          <w:lang w:val="en-US" w:eastAsia="zh-CN"/>
        </w:rPr>
        <w:t>Beumer</w:t>
      </w:r>
      <w:proofErr w:type="spellEnd"/>
      <w:r w:rsidRPr="00FA71A7">
        <w:rPr>
          <w:rFonts w:ascii="Book Antiqua" w:eastAsia="宋体" w:hAnsi="Book Antiqua" w:cs="宋体"/>
          <w:color w:val="000000"/>
          <w:sz w:val="24"/>
          <w:szCs w:val="24"/>
          <w:lang w:val="en-US" w:eastAsia="zh-CN"/>
        </w:rPr>
        <w:t xml:space="preserve"> A, de Jong TA, </w:t>
      </w:r>
      <w:proofErr w:type="spellStart"/>
      <w:r w:rsidRPr="00FA71A7">
        <w:rPr>
          <w:rFonts w:ascii="Book Antiqua" w:eastAsia="宋体" w:hAnsi="Book Antiqua" w:cs="宋体"/>
          <w:color w:val="000000"/>
          <w:sz w:val="24"/>
          <w:szCs w:val="24"/>
          <w:lang w:val="en-US" w:eastAsia="zh-CN"/>
        </w:rPr>
        <w:t>Kleinrensink</w:t>
      </w:r>
      <w:proofErr w:type="spellEnd"/>
      <w:r w:rsidRPr="00FA71A7">
        <w:rPr>
          <w:rFonts w:ascii="Book Antiqua" w:eastAsia="宋体" w:hAnsi="Book Antiqua" w:cs="宋体"/>
          <w:color w:val="000000"/>
          <w:sz w:val="24"/>
          <w:szCs w:val="24"/>
          <w:lang w:val="en-US" w:eastAsia="zh-CN"/>
        </w:rPr>
        <w:t xml:space="preserve"> GJ. Anatomy of the distal tibiofibular syndesmosis in adults: a pictorial essay with a multimodality approach. </w:t>
      </w:r>
      <w:r w:rsidRPr="00FA71A7">
        <w:rPr>
          <w:rFonts w:ascii="Book Antiqua" w:eastAsia="宋体" w:hAnsi="Book Antiqua" w:cs="宋体"/>
          <w:i/>
          <w:iCs/>
          <w:color w:val="000000"/>
          <w:sz w:val="24"/>
          <w:szCs w:val="24"/>
          <w:lang w:val="en-US" w:eastAsia="zh-CN"/>
        </w:rPr>
        <w:t xml:space="preserve">J </w:t>
      </w:r>
      <w:proofErr w:type="spellStart"/>
      <w:r w:rsidRPr="00FA71A7">
        <w:rPr>
          <w:rFonts w:ascii="Book Antiqua" w:eastAsia="宋体" w:hAnsi="Book Antiqua" w:cs="宋体"/>
          <w:i/>
          <w:iCs/>
          <w:color w:val="000000"/>
          <w:sz w:val="24"/>
          <w:szCs w:val="24"/>
          <w:lang w:val="en-US" w:eastAsia="zh-CN"/>
        </w:rPr>
        <w:t>Anat</w:t>
      </w:r>
      <w:proofErr w:type="spellEnd"/>
      <w:r w:rsidRPr="00FA71A7">
        <w:rPr>
          <w:rFonts w:ascii="Book Antiqua" w:eastAsia="宋体" w:hAnsi="Book Antiqua" w:cs="宋体"/>
          <w:color w:val="000000"/>
          <w:sz w:val="24"/>
          <w:szCs w:val="24"/>
          <w:lang w:val="en-US" w:eastAsia="zh-CN"/>
        </w:rPr>
        <w:t> 2010; </w:t>
      </w:r>
      <w:r w:rsidRPr="00FA71A7">
        <w:rPr>
          <w:rFonts w:ascii="Book Antiqua" w:eastAsia="宋体" w:hAnsi="Book Antiqua" w:cs="宋体"/>
          <w:b/>
          <w:bCs/>
          <w:color w:val="000000"/>
          <w:sz w:val="24"/>
          <w:szCs w:val="24"/>
          <w:lang w:val="en-US" w:eastAsia="zh-CN"/>
        </w:rPr>
        <w:t>217</w:t>
      </w:r>
      <w:r w:rsidRPr="00FA71A7">
        <w:rPr>
          <w:rFonts w:ascii="Book Antiqua" w:eastAsia="宋体" w:hAnsi="Book Antiqua" w:cs="宋体"/>
          <w:color w:val="000000"/>
          <w:sz w:val="24"/>
          <w:szCs w:val="24"/>
          <w:lang w:val="en-US" w:eastAsia="zh-CN"/>
        </w:rPr>
        <w:t>: 633-645 [PMID: 21108526 DOI: 10.1111/j.1469-7580.2010.01302.x]</w:t>
      </w:r>
    </w:p>
    <w:p w14:paraId="4BD24C78" w14:textId="46DFA2F1" w:rsidR="00FA71A7" w:rsidRPr="00FA71A7" w:rsidRDefault="00FA71A7" w:rsidP="00FA71A7">
      <w:pPr>
        <w:spacing w:after="0" w:line="360" w:lineRule="auto"/>
        <w:jc w:val="both"/>
        <w:rPr>
          <w:rFonts w:ascii="Book Antiqua" w:eastAsia="宋体" w:hAnsi="Book Antiqua" w:cs="宋体"/>
          <w:color w:val="000000"/>
          <w:sz w:val="24"/>
          <w:szCs w:val="24"/>
          <w:lang w:val="en-US" w:eastAsia="zh-CN"/>
        </w:rPr>
      </w:pPr>
      <w:r w:rsidRPr="00FA71A7">
        <w:rPr>
          <w:rFonts w:ascii="Book Antiqua" w:eastAsia="宋体" w:hAnsi="Book Antiqua" w:cs="宋体"/>
          <w:color w:val="000000"/>
          <w:sz w:val="24"/>
          <w:szCs w:val="24"/>
          <w:lang w:val="en-US" w:eastAsia="zh-CN"/>
        </w:rPr>
        <w:t>8 </w:t>
      </w:r>
      <w:r w:rsidRPr="00FA71A7">
        <w:rPr>
          <w:rFonts w:ascii="Book Antiqua" w:eastAsia="宋体" w:hAnsi="Book Antiqua" w:cs="宋体"/>
          <w:b/>
          <w:bCs/>
          <w:color w:val="000000"/>
          <w:sz w:val="24"/>
          <w:szCs w:val="24"/>
          <w:lang w:val="en-US" w:eastAsia="zh-CN"/>
        </w:rPr>
        <w:t>Harris J</w:t>
      </w:r>
      <w:r w:rsidRPr="00FA71A7">
        <w:rPr>
          <w:rFonts w:ascii="Book Antiqua" w:eastAsia="宋体" w:hAnsi="Book Antiqua" w:cs="宋体"/>
          <w:color w:val="000000"/>
          <w:sz w:val="24"/>
          <w:szCs w:val="24"/>
          <w:lang w:val="en-US" w:eastAsia="zh-CN"/>
        </w:rPr>
        <w:t xml:space="preserve">, </w:t>
      </w:r>
      <w:proofErr w:type="spellStart"/>
      <w:r w:rsidRPr="00FA71A7">
        <w:rPr>
          <w:rFonts w:ascii="Book Antiqua" w:eastAsia="宋体" w:hAnsi="Book Antiqua" w:cs="宋体"/>
          <w:color w:val="000000"/>
          <w:sz w:val="24"/>
          <w:szCs w:val="24"/>
          <w:lang w:val="en-US" w:eastAsia="zh-CN"/>
        </w:rPr>
        <w:t>Fallat</w:t>
      </w:r>
      <w:proofErr w:type="spellEnd"/>
      <w:r w:rsidRPr="00FA71A7">
        <w:rPr>
          <w:rFonts w:ascii="Book Antiqua" w:eastAsia="宋体" w:hAnsi="Book Antiqua" w:cs="宋体"/>
          <w:color w:val="000000"/>
          <w:sz w:val="24"/>
          <w:szCs w:val="24"/>
          <w:lang w:val="en-US" w:eastAsia="zh-CN"/>
        </w:rPr>
        <w:t xml:space="preserve"> L. Effects of isolated Weber B fibular fractures on the </w:t>
      </w:r>
      <w:proofErr w:type="spellStart"/>
      <w:r w:rsidRPr="00FA71A7">
        <w:rPr>
          <w:rFonts w:ascii="Book Antiqua" w:eastAsia="宋体" w:hAnsi="Book Antiqua" w:cs="宋体"/>
          <w:color w:val="000000"/>
          <w:sz w:val="24"/>
          <w:szCs w:val="24"/>
          <w:lang w:val="en-US" w:eastAsia="zh-CN"/>
        </w:rPr>
        <w:t>tibiotalar</w:t>
      </w:r>
      <w:proofErr w:type="spellEnd"/>
      <w:r w:rsidRPr="00FA71A7">
        <w:rPr>
          <w:rFonts w:ascii="Book Antiqua" w:eastAsia="宋体" w:hAnsi="Book Antiqua" w:cs="宋体"/>
          <w:color w:val="000000"/>
          <w:sz w:val="24"/>
          <w:szCs w:val="24"/>
          <w:lang w:val="en-US" w:eastAsia="zh-CN"/>
        </w:rPr>
        <w:t xml:space="preserve"> contact area. </w:t>
      </w:r>
      <w:r w:rsidRPr="00FA71A7">
        <w:rPr>
          <w:rFonts w:ascii="Book Antiqua" w:eastAsia="宋体" w:hAnsi="Book Antiqua" w:cs="宋体"/>
          <w:i/>
          <w:iCs/>
          <w:color w:val="000000"/>
          <w:sz w:val="24"/>
          <w:szCs w:val="24"/>
          <w:lang w:val="en-US" w:eastAsia="zh-CN"/>
        </w:rPr>
        <w:t xml:space="preserve">J Foot Ankle </w:t>
      </w:r>
      <w:proofErr w:type="spellStart"/>
      <w:r w:rsidRPr="00FA71A7">
        <w:rPr>
          <w:rFonts w:ascii="Book Antiqua" w:eastAsia="宋体" w:hAnsi="Book Antiqua" w:cs="宋体"/>
          <w:i/>
          <w:iCs/>
          <w:color w:val="000000"/>
          <w:sz w:val="24"/>
          <w:szCs w:val="24"/>
          <w:lang w:val="en-US" w:eastAsia="zh-CN"/>
        </w:rPr>
        <w:t>Surg</w:t>
      </w:r>
      <w:proofErr w:type="spellEnd"/>
      <w:r w:rsidRPr="00FA71A7">
        <w:rPr>
          <w:rFonts w:ascii="Book Antiqua" w:eastAsia="宋体" w:hAnsi="Book Antiqua" w:cs="宋体"/>
          <w:color w:val="000000"/>
          <w:sz w:val="24"/>
          <w:szCs w:val="24"/>
          <w:lang w:val="en-US" w:eastAsia="zh-CN"/>
        </w:rPr>
        <w:t> </w:t>
      </w:r>
      <w:r w:rsidR="00F95C83">
        <w:rPr>
          <w:rFonts w:ascii="Book Antiqua" w:eastAsia="宋体" w:hAnsi="Book Antiqua" w:cs="宋体" w:hint="eastAsia"/>
          <w:color w:val="000000"/>
          <w:sz w:val="24"/>
          <w:szCs w:val="24"/>
          <w:lang w:val="en-US" w:eastAsia="zh-CN"/>
        </w:rPr>
        <w:t>2004</w:t>
      </w:r>
      <w:r w:rsidRPr="00FA71A7">
        <w:rPr>
          <w:rFonts w:ascii="Book Antiqua" w:eastAsia="宋体" w:hAnsi="Book Antiqua" w:cs="宋体"/>
          <w:color w:val="000000"/>
          <w:sz w:val="24"/>
          <w:szCs w:val="24"/>
          <w:lang w:val="en-US" w:eastAsia="zh-CN"/>
        </w:rPr>
        <w:t>; </w:t>
      </w:r>
      <w:r w:rsidRPr="00FA71A7">
        <w:rPr>
          <w:rFonts w:ascii="Book Antiqua" w:eastAsia="宋体" w:hAnsi="Book Antiqua" w:cs="宋体"/>
          <w:b/>
          <w:bCs/>
          <w:color w:val="000000"/>
          <w:sz w:val="24"/>
          <w:szCs w:val="24"/>
          <w:lang w:val="en-US" w:eastAsia="zh-CN"/>
        </w:rPr>
        <w:t>43</w:t>
      </w:r>
      <w:r w:rsidRPr="00FA71A7">
        <w:rPr>
          <w:rFonts w:ascii="Book Antiqua" w:eastAsia="宋体" w:hAnsi="Book Antiqua" w:cs="宋体"/>
          <w:color w:val="000000"/>
          <w:sz w:val="24"/>
          <w:szCs w:val="24"/>
          <w:lang w:val="en-US" w:eastAsia="zh-CN"/>
        </w:rPr>
        <w:t>: 3-9 [PMID: 14752757 DOI: 10.1053/j.jfas.2003.11.008]</w:t>
      </w:r>
    </w:p>
    <w:p w14:paraId="5DCC7541" w14:textId="77777777" w:rsidR="00FA71A7" w:rsidRPr="00FA71A7" w:rsidRDefault="00FA71A7" w:rsidP="00FA71A7">
      <w:pPr>
        <w:spacing w:after="0" w:line="360" w:lineRule="auto"/>
        <w:jc w:val="both"/>
        <w:rPr>
          <w:rFonts w:ascii="Book Antiqua" w:eastAsia="宋体" w:hAnsi="Book Antiqua" w:cs="宋体"/>
          <w:color w:val="000000"/>
          <w:sz w:val="24"/>
          <w:szCs w:val="24"/>
          <w:lang w:val="en-US" w:eastAsia="zh-CN"/>
        </w:rPr>
      </w:pPr>
      <w:r w:rsidRPr="00FA71A7">
        <w:rPr>
          <w:rFonts w:ascii="Book Antiqua" w:eastAsia="宋体" w:hAnsi="Book Antiqua" w:cs="宋体"/>
          <w:color w:val="000000"/>
          <w:sz w:val="24"/>
          <w:szCs w:val="24"/>
          <w:lang w:val="en-US" w:eastAsia="zh-CN"/>
        </w:rPr>
        <w:t>9 </w:t>
      </w:r>
      <w:r w:rsidRPr="00FA71A7">
        <w:rPr>
          <w:rFonts w:ascii="Book Antiqua" w:eastAsia="宋体" w:hAnsi="Book Antiqua" w:cs="宋体"/>
          <w:b/>
          <w:bCs/>
          <w:color w:val="000000"/>
          <w:sz w:val="24"/>
          <w:szCs w:val="24"/>
          <w:lang w:val="en-US" w:eastAsia="zh-CN"/>
        </w:rPr>
        <w:t>Ramsey PL</w:t>
      </w:r>
      <w:r w:rsidRPr="00FA71A7">
        <w:rPr>
          <w:rFonts w:ascii="Book Antiqua" w:eastAsia="宋体" w:hAnsi="Book Antiqua" w:cs="宋体"/>
          <w:color w:val="000000"/>
          <w:sz w:val="24"/>
          <w:szCs w:val="24"/>
          <w:lang w:val="en-US" w:eastAsia="zh-CN"/>
        </w:rPr>
        <w:t xml:space="preserve">, Hamilton W. Changes in </w:t>
      </w:r>
      <w:proofErr w:type="spellStart"/>
      <w:r w:rsidRPr="00FA71A7">
        <w:rPr>
          <w:rFonts w:ascii="Book Antiqua" w:eastAsia="宋体" w:hAnsi="Book Antiqua" w:cs="宋体"/>
          <w:color w:val="000000"/>
          <w:sz w:val="24"/>
          <w:szCs w:val="24"/>
          <w:lang w:val="en-US" w:eastAsia="zh-CN"/>
        </w:rPr>
        <w:t>tibiotalar</w:t>
      </w:r>
      <w:proofErr w:type="spellEnd"/>
      <w:r w:rsidRPr="00FA71A7">
        <w:rPr>
          <w:rFonts w:ascii="Book Antiqua" w:eastAsia="宋体" w:hAnsi="Book Antiqua" w:cs="宋体"/>
          <w:color w:val="000000"/>
          <w:sz w:val="24"/>
          <w:szCs w:val="24"/>
          <w:lang w:val="en-US" w:eastAsia="zh-CN"/>
        </w:rPr>
        <w:t xml:space="preserve"> area of contact caused by lateral </w:t>
      </w:r>
      <w:proofErr w:type="spellStart"/>
      <w:r w:rsidRPr="00FA71A7">
        <w:rPr>
          <w:rFonts w:ascii="Book Antiqua" w:eastAsia="宋体" w:hAnsi="Book Antiqua" w:cs="宋体"/>
          <w:color w:val="000000"/>
          <w:sz w:val="24"/>
          <w:szCs w:val="24"/>
          <w:lang w:val="en-US" w:eastAsia="zh-CN"/>
        </w:rPr>
        <w:t>talar</w:t>
      </w:r>
      <w:proofErr w:type="spellEnd"/>
      <w:r w:rsidRPr="00FA71A7">
        <w:rPr>
          <w:rFonts w:ascii="Book Antiqua" w:eastAsia="宋体" w:hAnsi="Book Antiqua" w:cs="宋体"/>
          <w:color w:val="000000"/>
          <w:sz w:val="24"/>
          <w:szCs w:val="24"/>
          <w:lang w:val="en-US" w:eastAsia="zh-CN"/>
        </w:rPr>
        <w:t xml:space="preserve"> shift. </w:t>
      </w:r>
      <w:r w:rsidRPr="00FA71A7">
        <w:rPr>
          <w:rFonts w:ascii="Book Antiqua" w:eastAsia="宋体" w:hAnsi="Book Antiqua" w:cs="宋体"/>
          <w:i/>
          <w:iCs/>
          <w:color w:val="000000"/>
          <w:sz w:val="24"/>
          <w:szCs w:val="24"/>
          <w:lang w:val="en-US" w:eastAsia="zh-CN"/>
        </w:rPr>
        <w:t xml:space="preserve">J Bone Joint </w:t>
      </w:r>
      <w:proofErr w:type="spellStart"/>
      <w:r w:rsidRPr="00FA71A7">
        <w:rPr>
          <w:rFonts w:ascii="Book Antiqua" w:eastAsia="宋体" w:hAnsi="Book Antiqua" w:cs="宋体"/>
          <w:i/>
          <w:iCs/>
          <w:color w:val="000000"/>
          <w:sz w:val="24"/>
          <w:szCs w:val="24"/>
          <w:lang w:val="en-US" w:eastAsia="zh-CN"/>
        </w:rPr>
        <w:t>Surg</w:t>
      </w:r>
      <w:proofErr w:type="spellEnd"/>
      <w:r w:rsidRPr="00FA71A7">
        <w:rPr>
          <w:rFonts w:ascii="Book Antiqua" w:eastAsia="宋体" w:hAnsi="Book Antiqua" w:cs="宋体"/>
          <w:i/>
          <w:iCs/>
          <w:color w:val="000000"/>
          <w:sz w:val="24"/>
          <w:szCs w:val="24"/>
          <w:lang w:val="en-US" w:eastAsia="zh-CN"/>
        </w:rPr>
        <w:t xml:space="preserve"> Am</w:t>
      </w:r>
      <w:r w:rsidRPr="00FA71A7">
        <w:rPr>
          <w:rFonts w:ascii="Book Antiqua" w:eastAsia="宋体" w:hAnsi="Book Antiqua" w:cs="宋体"/>
          <w:color w:val="000000"/>
          <w:sz w:val="24"/>
          <w:szCs w:val="24"/>
          <w:lang w:val="en-US" w:eastAsia="zh-CN"/>
        </w:rPr>
        <w:t> 1976; </w:t>
      </w:r>
      <w:r w:rsidRPr="00FA71A7">
        <w:rPr>
          <w:rFonts w:ascii="Book Antiqua" w:eastAsia="宋体" w:hAnsi="Book Antiqua" w:cs="宋体"/>
          <w:b/>
          <w:bCs/>
          <w:color w:val="000000"/>
          <w:sz w:val="24"/>
          <w:szCs w:val="24"/>
          <w:lang w:val="en-US" w:eastAsia="zh-CN"/>
        </w:rPr>
        <w:t>58</w:t>
      </w:r>
      <w:r w:rsidRPr="00FA71A7">
        <w:rPr>
          <w:rFonts w:ascii="Book Antiqua" w:eastAsia="宋体" w:hAnsi="Book Antiqua" w:cs="宋体"/>
          <w:color w:val="000000"/>
          <w:sz w:val="24"/>
          <w:szCs w:val="24"/>
          <w:lang w:val="en-US" w:eastAsia="zh-CN"/>
        </w:rPr>
        <w:t>: 356-357 [PMID: 1262367]</w:t>
      </w:r>
    </w:p>
    <w:p w14:paraId="07BB1A67" w14:textId="77777777" w:rsidR="00FA71A7" w:rsidRPr="00FA71A7" w:rsidRDefault="00FA71A7" w:rsidP="00FA71A7">
      <w:pPr>
        <w:spacing w:after="0" w:line="360" w:lineRule="auto"/>
        <w:jc w:val="both"/>
        <w:rPr>
          <w:rFonts w:ascii="Book Antiqua" w:eastAsia="宋体" w:hAnsi="Book Antiqua" w:cs="宋体"/>
          <w:color w:val="000000"/>
          <w:sz w:val="24"/>
          <w:szCs w:val="24"/>
          <w:lang w:val="en-US" w:eastAsia="zh-CN"/>
        </w:rPr>
      </w:pPr>
      <w:r w:rsidRPr="00FA71A7">
        <w:rPr>
          <w:rFonts w:ascii="Book Antiqua" w:eastAsia="宋体" w:hAnsi="Book Antiqua" w:cs="宋体"/>
          <w:color w:val="000000"/>
          <w:sz w:val="24"/>
          <w:szCs w:val="24"/>
          <w:lang w:val="en-US" w:eastAsia="zh-CN"/>
        </w:rPr>
        <w:t>10 </w:t>
      </w:r>
      <w:r w:rsidRPr="00FA71A7">
        <w:rPr>
          <w:rFonts w:ascii="Book Antiqua" w:eastAsia="宋体" w:hAnsi="Book Antiqua" w:cs="宋体"/>
          <w:b/>
          <w:bCs/>
          <w:color w:val="000000"/>
          <w:sz w:val="24"/>
          <w:szCs w:val="24"/>
          <w:lang w:val="en-US" w:eastAsia="zh-CN"/>
        </w:rPr>
        <w:t>Knops SP</w:t>
      </w:r>
      <w:r w:rsidRPr="00FA71A7">
        <w:rPr>
          <w:rFonts w:ascii="Book Antiqua" w:eastAsia="宋体" w:hAnsi="Book Antiqua" w:cs="宋体"/>
          <w:color w:val="000000"/>
          <w:sz w:val="24"/>
          <w:szCs w:val="24"/>
          <w:lang w:val="en-US" w:eastAsia="zh-CN"/>
        </w:rPr>
        <w:t xml:space="preserve">, Kohn MA, Hansen EN, Matityahu A, </w:t>
      </w:r>
      <w:proofErr w:type="spellStart"/>
      <w:r w:rsidRPr="00FA71A7">
        <w:rPr>
          <w:rFonts w:ascii="Book Antiqua" w:eastAsia="宋体" w:hAnsi="Book Antiqua" w:cs="宋体"/>
          <w:color w:val="000000"/>
          <w:sz w:val="24"/>
          <w:szCs w:val="24"/>
          <w:lang w:val="en-US" w:eastAsia="zh-CN"/>
        </w:rPr>
        <w:t>Marmor</w:t>
      </w:r>
      <w:proofErr w:type="spellEnd"/>
      <w:r w:rsidRPr="00FA71A7">
        <w:rPr>
          <w:rFonts w:ascii="Book Antiqua" w:eastAsia="宋体" w:hAnsi="Book Antiqua" w:cs="宋体"/>
          <w:color w:val="000000"/>
          <w:sz w:val="24"/>
          <w:szCs w:val="24"/>
          <w:lang w:val="en-US" w:eastAsia="zh-CN"/>
        </w:rPr>
        <w:t xml:space="preserve"> M. Rotational </w:t>
      </w:r>
      <w:proofErr w:type="spellStart"/>
      <w:r w:rsidRPr="00FA71A7">
        <w:rPr>
          <w:rFonts w:ascii="Book Antiqua" w:eastAsia="宋体" w:hAnsi="Book Antiqua" w:cs="宋体"/>
          <w:color w:val="000000"/>
          <w:sz w:val="24"/>
          <w:szCs w:val="24"/>
          <w:lang w:val="en-US" w:eastAsia="zh-CN"/>
        </w:rPr>
        <w:t>malreduction</w:t>
      </w:r>
      <w:proofErr w:type="spellEnd"/>
      <w:r w:rsidRPr="00FA71A7">
        <w:rPr>
          <w:rFonts w:ascii="Book Antiqua" w:eastAsia="宋体" w:hAnsi="Book Antiqua" w:cs="宋体"/>
          <w:color w:val="000000"/>
          <w:sz w:val="24"/>
          <w:szCs w:val="24"/>
          <w:lang w:val="en-US" w:eastAsia="zh-CN"/>
        </w:rPr>
        <w:t xml:space="preserve"> of the syndesmosis: reliability and accuracy of computed tomography measurement methods. </w:t>
      </w:r>
      <w:r w:rsidRPr="00FA71A7">
        <w:rPr>
          <w:rFonts w:ascii="Book Antiqua" w:eastAsia="宋体" w:hAnsi="Book Antiqua" w:cs="宋体"/>
          <w:i/>
          <w:iCs/>
          <w:color w:val="000000"/>
          <w:sz w:val="24"/>
          <w:szCs w:val="24"/>
          <w:lang w:val="en-US" w:eastAsia="zh-CN"/>
        </w:rPr>
        <w:t xml:space="preserve">Foot Ankle </w:t>
      </w:r>
      <w:proofErr w:type="spellStart"/>
      <w:r w:rsidRPr="00FA71A7">
        <w:rPr>
          <w:rFonts w:ascii="Book Antiqua" w:eastAsia="宋体" w:hAnsi="Book Antiqua" w:cs="宋体"/>
          <w:i/>
          <w:iCs/>
          <w:color w:val="000000"/>
          <w:sz w:val="24"/>
          <w:szCs w:val="24"/>
          <w:lang w:val="en-US" w:eastAsia="zh-CN"/>
        </w:rPr>
        <w:t>Int</w:t>
      </w:r>
      <w:proofErr w:type="spellEnd"/>
      <w:r w:rsidRPr="00FA71A7">
        <w:rPr>
          <w:rFonts w:ascii="Book Antiqua" w:eastAsia="宋体" w:hAnsi="Book Antiqua" w:cs="宋体"/>
          <w:color w:val="000000"/>
          <w:sz w:val="24"/>
          <w:szCs w:val="24"/>
          <w:lang w:val="en-US" w:eastAsia="zh-CN"/>
        </w:rPr>
        <w:t> 2013; </w:t>
      </w:r>
      <w:r w:rsidRPr="00FA71A7">
        <w:rPr>
          <w:rFonts w:ascii="Book Antiqua" w:eastAsia="宋体" w:hAnsi="Book Antiqua" w:cs="宋体"/>
          <w:b/>
          <w:bCs/>
          <w:color w:val="000000"/>
          <w:sz w:val="24"/>
          <w:szCs w:val="24"/>
          <w:lang w:val="en-US" w:eastAsia="zh-CN"/>
        </w:rPr>
        <w:t>34</w:t>
      </w:r>
      <w:r w:rsidRPr="00FA71A7">
        <w:rPr>
          <w:rFonts w:ascii="Book Antiqua" w:eastAsia="宋体" w:hAnsi="Book Antiqua" w:cs="宋体"/>
          <w:color w:val="000000"/>
          <w:sz w:val="24"/>
          <w:szCs w:val="24"/>
          <w:lang w:val="en-US" w:eastAsia="zh-CN"/>
        </w:rPr>
        <w:t>: 1403-1410 [PMID: 23667049 DOI: 10.1177/1071100713489286]</w:t>
      </w:r>
    </w:p>
    <w:p w14:paraId="2FF0A874" w14:textId="77777777" w:rsidR="00FA71A7" w:rsidRPr="00FA71A7" w:rsidRDefault="00FA71A7" w:rsidP="00FA71A7">
      <w:pPr>
        <w:spacing w:after="0" w:line="360" w:lineRule="auto"/>
        <w:jc w:val="both"/>
        <w:rPr>
          <w:rFonts w:ascii="Book Antiqua" w:eastAsia="宋体" w:hAnsi="Book Antiqua" w:cs="宋体"/>
          <w:color w:val="000000"/>
          <w:sz w:val="24"/>
          <w:szCs w:val="24"/>
          <w:lang w:val="en-US" w:eastAsia="zh-CN"/>
        </w:rPr>
      </w:pPr>
      <w:proofErr w:type="gramStart"/>
      <w:r w:rsidRPr="00FA71A7">
        <w:rPr>
          <w:rFonts w:ascii="Book Antiqua" w:eastAsia="宋体" w:hAnsi="Book Antiqua" w:cs="宋体"/>
          <w:color w:val="000000"/>
          <w:sz w:val="24"/>
          <w:szCs w:val="24"/>
          <w:lang w:val="en-US" w:eastAsia="zh-CN"/>
        </w:rPr>
        <w:t>11 </w:t>
      </w:r>
      <w:r w:rsidRPr="00FA71A7">
        <w:rPr>
          <w:rFonts w:ascii="Book Antiqua" w:eastAsia="宋体" w:hAnsi="Book Antiqua" w:cs="宋体"/>
          <w:b/>
          <w:bCs/>
          <w:color w:val="000000"/>
          <w:sz w:val="24"/>
          <w:szCs w:val="24"/>
          <w:lang w:val="en-US" w:eastAsia="zh-CN"/>
        </w:rPr>
        <w:t>Gardner MJ</w:t>
      </w:r>
      <w:r w:rsidRPr="00FA71A7">
        <w:rPr>
          <w:rFonts w:ascii="Book Antiqua" w:eastAsia="宋体" w:hAnsi="Book Antiqua" w:cs="宋体"/>
          <w:color w:val="000000"/>
          <w:sz w:val="24"/>
          <w:szCs w:val="24"/>
          <w:lang w:val="en-US" w:eastAsia="zh-CN"/>
        </w:rPr>
        <w:t xml:space="preserve">, </w:t>
      </w:r>
      <w:proofErr w:type="spellStart"/>
      <w:r w:rsidRPr="00FA71A7">
        <w:rPr>
          <w:rFonts w:ascii="Book Antiqua" w:eastAsia="宋体" w:hAnsi="Book Antiqua" w:cs="宋体"/>
          <w:color w:val="000000"/>
          <w:sz w:val="24"/>
          <w:szCs w:val="24"/>
          <w:lang w:val="en-US" w:eastAsia="zh-CN"/>
        </w:rPr>
        <w:t>Demetrakopoulos</w:t>
      </w:r>
      <w:proofErr w:type="spellEnd"/>
      <w:r w:rsidRPr="00FA71A7">
        <w:rPr>
          <w:rFonts w:ascii="Book Antiqua" w:eastAsia="宋体" w:hAnsi="Book Antiqua" w:cs="宋体"/>
          <w:color w:val="000000"/>
          <w:sz w:val="24"/>
          <w:szCs w:val="24"/>
          <w:lang w:val="en-US" w:eastAsia="zh-CN"/>
        </w:rPr>
        <w:t xml:space="preserve"> D, Briggs SM, </w:t>
      </w:r>
      <w:proofErr w:type="spellStart"/>
      <w:r w:rsidRPr="00FA71A7">
        <w:rPr>
          <w:rFonts w:ascii="Book Antiqua" w:eastAsia="宋体" w:hAnsi="Book Antiqua" w:cs="宋体"/>
          <w:color w:val="000000"/>
          <w:sz w:val="24"/>
          <w:szCs w:val="24"/>
          <w:lang w:val="en-US" w:eastAsia="zh-CN"/>
        </w:rPr>
        <w:t>Helfet</w:t>
      </w:r>
      <w:proofErr w:type="spellEnd"/>
      <w:r w:rsidRPr="00FA71A7">
        <w:rPr>
          <w:rFonts w:ascii="Book Antiqua" w:eastAsia="宋体" w:hAnsi="Book Antiqua" w:cs="宋体"/>
          <w:color w:val="000000"/>
          <w:sz w:val="24"/>
          <w:szCs w:val="24"/>
          <w:lang w:val="en-US" w:eastAsia="zh-CN"/>
        </w:rPr>
        <w:t xml:space="preserve"> DL, </w:t>
      </w:r>
      <w:proofErr w:type="spellStart"/>
      <w:r w:rsidRPr="00FA71A7">
        <w:rPr>
          <w:rFonts w:ascii="Book Antiqua" w:eastAsia="宋体" w:hAnsi="Book Antiqua" w:cs="宋体"/>
          <w:color w:val="000000"/>
          <w:sz w:val="24"/>
          <w:szCs w:val="24"/>
          <w:lang w:val="en-US" w:eastAsia="zh-CN"/>
        </w:rPr>
        <w:t>Lorich</w:t>
      </w:r>
      <w:proofErr w:type="spellEnd"/>
      <w:r w:rsidRPr="00FA71A7">
        <w:rPr>
          <w:rFonts w:ascii="Book Antiqua" w:eastAsia="宋体" w:hAnsi="Book Antiqua" w:cs="宋体"/>
          <w:color w:val="000000"/>
          <w:sz w:val="24"/>
          <w:szCs w:val="24"/>
          <w:lang w:val="en-US" w:eastAsia="zh-CN"/>
        </w:rPr>
        <w:t xml:space="preserve"> DG.</w:t>
      </w:r>
      <w:proofErr w:type="gramEnd"/>
      <w:r w:rsidRPr="00FA71A7">
        <w:rPr>
          <w:rFonts w:ascii="Book Antiqua" w:eastAsia="宋体" w:hAnsi="Book Antiqua" w:cs="宋体"/>
          <w:color w:val="000000"/>
          <w:sz w:val="24"/>
          <w:szCs w:val="24"/>
          <w:lang w:val="en-US" w:eastAsia="zh-CN"/>
        </w:rPr>
        <w:t xml:space="preserve"> </w:t>
      </w:r>
      <w:proofErr w:type="spellStart"/>
      <w:r w:rsidRPr="00FA71A7">
        <w:rPr>
          <w:rFonts w:ascii="Book Antiqua" w:eastAsia="宋体" w:hAnsi="Book Antiqua" w:cs="宋体"/>
          <w:color w:val="000000"/>
          <w:sz w:val="24"/>
          <w:szCs w:val="24"/>
          <w:lang w:val="en-US" w:eastAsia="zh-CN"/>
        </w:rPr>
        <w:t>Malreduction</w:t>
      </w:r>
      <w:proofErr w:type="spellEnd"/>
      <w:r w:rsidRPr="00FA71A7">
        <w:rPr>
          <w:rFonts w:ascii="Book Antiqua" w:eastAsia="宋体" w:hAnsi="Book Antiqua" w:cs="宋体"/>
          <w:color w:val="000000"/>
          <w:sz w:val="24"/>
          <w:szCs w:val="24"/>
          <w:lang w:val="en-US" w:eastAsia="zh-CN"/>
        </w:rPr>
        <w:t xml:space="preserve"> of the tibiofibular syndesmosis in ankle fractures. </w:t>
      </w:r>
      <w:r w:rsidRPr="00FA71A7">
        <w:rPr>
          <w:rFonts w:ascii="Book Antiqua" w:eastAsia="宋体" w:hAnsi="Book Antiqua" w:cs="宋体"/>
          <w:i/>
          <w:iCs/>
          <w:color w:val="000000"/>
          <w:sz w:val="24"/>
          <w:szCs w:val="24"/>
          <w:lang w:val="en-US" w:eastAsia="zh-CN"/>
        </w:rPr>
        <w:t xml:space="preserve">Foot Ankle </w:t>
      </w:r>
      <w:proofErr w:type="spellStart"/>
      <w:r w:rsidRPr="00FA71A7">
        <w:rPr>
          <w:rFonts w:ascii="Book Antiqua" w:eastAsia="宋体" w:hAnsi="Book Antiqua" w:cs="宋体"/>
          <w:i/>
          <w:iCs/>
          <w:color w:val="000000"/>
          <w:sz w:val="24"/>
          <w:szCs w:val="24"/>
          <w:lang w:val="en-US" w:eastAsia="zh-CN"/>
        </w:rPr>
        <w:t>Int</w:t>
      </w:r>
      <w:proofErr w:type="spellEnd"/>
      <w:r w:rsidRPr="00FA71A7">
        <w:rPr>
          <w:rFonts w:ascii="Book Antiqua" w:eastAsia="宋体" w:hAnsi="Book Antiqua" w:cs="宋体"/>
          <w:color w:val="000000"/>
          <w:sz w:val="24"/>
          <w:szCs w:val="24"/>
          <w:lang w:val="en-US" w:eastAsia="zh-CN"/>
        </w:rPr>
        <w:t> 2006; </w:t>
      </w:r>
      <w:r w:rsidRPr="00FA71A7">
        <w:rPr>
          <w:rFonts w:ascii="Book Antiqua" w:eastAsia="宋体" w:hAnsi="Book Antiqua" w:cs="宋体"/>
          <w:b/>
          <w:bCs/>
          <w:color w:val="000000"/>
          <w:sz w:val="24"/>
          <w:szCs w:val="24"/>
          <w:lang w:val="en-US" w:eastAsia="zh-CN"/>
        </w:rPr>
        <w:t>27</w:t>
      </w:r>
      <w:r w:rsidRPr="00FA71A7">
        <w:rPr>
          <w:rFonts w:ascii="Book Antiqua" w:eastAsia="宋体" w:hAnsi="Book Antiqua" w:cs="宋体"/>
          <w:color w:val="000000"/>
          <w:sz w:val="24"/>
          <w:szCs w:val="24"/>
          <w:lang w:val="en-US" w:eastAsia="zh-CN"/>
        </w:rPr>
        <w:t>: 788-792 [PMID: 17054878]</w:t>
      </w:r>
    </w:p>
    <w:p w14:paraId="3E7B251C" w14:textId="77777777" w:rsidR="00FA71A7" w:rsidRPr="00FA71A7" w:rsidRDefault="00FA71A7" w:rsidP="00FA71A7">
      <w:pPr>
        <w:spacing w:after="0" w:line="360" w:lineRule="auto"/>
        <w:jc w:val="both"/>
        <w:rPr>
          <w:rFonts w:ascii="Book Antiqua" w:eastAsia="宋体" w:hAnsi="Book Antiqua" w:cs="宋体"/>
          <w:color w:val="000000"/>
          <w:sz w:val="24"/>
          <w:szCs w:val="24"/>
          <w:lang w:val="en-US" w:eastAsia="zh-CN"/>
        </w:rPr>
      </w:pPr>
      <w:r w:rsidRPr="00FA71A7">
        <w:rPr>
          <w:rFonts w:ascii="Book Antiqua" w:eastAsia="宋体" w:hAnsi="Book Antiqua" w:cs="宋体"/>
          <w:color w:val="000000"/>
          <w:sz w:val="24"/>
          <w:szCs w:val="24"/>
          <w:lang w:val="en-US" w:eastAsia="zh-CN"/>
        </w:rPr>
        <w:t>12 </w:t>
      </w:r>
      <w:r w:rsidRPr="00FA71A7">
        <w:rPr>
          <w:rFonts w:ascii="Book Antiqua" w:eastAsia="宋体" w:hAnsi="Book Antiqua" w:cs="宋体"/>
          <w:b/>
          <w:bCs/>
          <w:color w:val="000000"/>
          <w:sz w:val="24"/>
          <w:szCs w:val="24"/>
          <w:lang w:val="en-US" w:eastAsia="zh-CN"/>
        </w:rPr>
        <w:t>Naqvi GA</w:t>
      </w:r>
      <w:r w:rsidRPr="00FA71A7">
        <w:rPr>
          <w:rFonts w:ascii="Book Antiqua" w:eastAsia="宋体" w:hAnsi="Book Antiqua" w:cs="宋体"/>
          <w:color w:val="000000"/>
          <w:sz w:val="24"/>
          <w:szCs w:val="24"/>
          <w:lang w:val="en-US" w:eastAsia="zh-CN"/>
        </w:rPr>
        <w:t>, Cunningham P, Lynch B, Galvin R, Awan N. Fixation of ankle syndesmotic injuries: comparison of tightrope fixation and syndesmotic screw fixation for accuracy of syndesmotic reduction. </w:t>
      </w:r>
      <w:r w:rsidRPr="00FA71A7">
        <w:rPr>
          <w:rFonts w:ascii="Book Antiqua" w:eastAsia="宋体" w:hAnsi="Book Antiqua" w:cs="宋体"/>
          <w:i/>
          <w:iCs/>
          <w:color w:val="000000"/>
          <w:sz w:val="24"/>
          <w:szCs w:val="24"/>
          <w:lang w:val="en-US" w:eastAsia="zh-CN"/>
        </w:rPr>
        <w:t>Am J Sports Med</w:t>
      </w:r>
      <w:r w:rsidRPr="00FA71A7">
        <w:rPr>
          <w:rFonts w:ascii="Book Antiqua" w:eastAsia="宋体" w:hAnsi="Book Antiqua" w:cs="宋体"/>
          <w:color w:val="000000"/>
          <w:sz w:val="24"/>
          <w:szCs w:val="24"/>
          <w:lang w:val="en-US" w:eastAsia="zh-CN"/>
        </w:rPr>
        <w:t> 2012; </w:t>
      </w:r>
      <w:r w:rsidRPr="00FA71A7">
        <w:rPr>
          <w:rFonts w:ascii="Book Antiqua" w:eastAsia="宋体" w:hAnsi="Book Antiqua" w:cs="宋体"/>
          <w:b/>
          <w:bCs/>
          <w:color w:val="000000"/>
          <w:sz w:val="24"/>
          <w:szCs w:val="24"/>
          <w:lang w:val="en-US" w:eastAsia="zh-CN"/>
        </w:rPr>
        <w:t>40</w:t>
      </w:r>
      <w:r w:rsidRPr="00FA71A7">
        <w:rPr>
          <w:rFonts w:ascii="Book Antiqua" w:eastAsia="宋体" w:hAnsi="Book Antiqua" w:cs="宋体"/>
          <w:color w:val="000000"/>
          <w:sz w:val="24"/>
          <w:szCs w:val="24"/>
          <w:lang w:val="en-US" w:eastAsia="zh-CN"/>
        </w:rPr>
        <w:t>: 2828-2835 [PMID: 23051785 DOI: 10.1177/0363546512461480]</w:t>
      </w:r>
    </w:p>
    <w:p w14:paraId="154B7B24" w14:textId="77777777" w:rsidR="00FA71A7" w:rsidRPr="00FA71A7" w:rsidRDefault="00FA71A7" w:rsidP="00FA71A7">
      <w:pPr>
        <w:spacing w:after="0" w:line="360" w:lineRule="auto"/>
        <w:jc w:val="both"/>
        <w:rPr>
          <w:rFonts w:ascii="Book Antiqua" w:eastAsia="宋体" w:hAnsi="Book Antiqua" w:cs="宋体"/>
          <w:color w:val="000000"/>
          <w:sz w:val="24"/>
          <w:szCs w:val="24"/>
          <w:lang w:val="en-US" w:eastAsia="zh-CN"/>
        </w:rPr>
      </w:pPr>
      <w:proofErr w:type="gramStart"/>
      <w:r w:rsidRPr="00FA71A7">
        <w:rPr>
          <w:rFonts w:ascii="Book Antiqua" w:eastAsia="宋体" w:hAnsi="Book Antiqua" w:cs="宋体"/>
          <w:color w:val="000000"/>
          <w:sz w:val="24"/>
          <w:szCs w:val="24"/>
          <w:lang w:val="en-US" w:eastAsia="zh-CN"/>
        </w:rPr>
        <w:t>13 </w:t>
      </w:r>
      <w:proofErr w:type="spellStart"/>
      <w:r w:rsidRPr="00FA71A7">
        <w:rPr>
          <w:rFonts w:ascii="Book Antiqua" w:eastAsia="宋体" w:hAnsi="Book Antiqua" w:cs="宋体"/>
          <w:b/>
          <w:bCs/>
          <w:color w:val="000000"/>
          <w:sz w:val="24"/>
          <w:szCs w:val="24"/>
          <w:lang w:val="en-US" w:eastAsia="zh-CN"/>
        </w:rPr>
        <w:t>Sagi</w:t>
      </w:r>
      <w:proofErr w:type="spellEnd"/>
      <w:r w:rsidRPr="00FA71A7">
        <w:rPr>
          <w:rFonts w:ascii="Book Antiqua" w:eastAsia="宋体" w:hAnsi="Book Antiqua" w:cs="宋体"/>
          <w:b/>
          <w:bCs/>
          <w:color w:val="000000"/>
          <w:sz w:val="24"/>
          <w:szCs w:val="24"/>
          <w:lang w:val="en-US" w:eastAsia="zh-CN"/>
        </w:rPr>
        <w:t xml:space="preserve"> HC</w:t>
      </w:r>
      <w:r w:rsidRPr="00FA71A7">
        <w:rPr>
          <w:rFonts w:ascii="Book Antiqua" w:eastAsia="宋体" w:hAnsi="Book Antiqua" w:cs="宋体"/>
          <w:color w:val="000000"/>
          <w:sz w:val="24"/>
          <w:szCs w:val="24"/>
          <w:lang w:val="en-US" w:eastAsia="zh-CN"/>
        </w:rPr>
        <w:t>, Shah AR, Sanders RW.</w:t>
      </w:r>
      <w:proofErr w:type="gramEnd"/>
      <w:r w:rsidRPr="00FA71A7">
        <w:rPr>
          <w:rFonts w:ascii="Book Antiqua" w:eastAsia="宋体" w:hAnsi="Book Antiqua" w:cs="宋体"/>
          <w:color w:val="000000"/>
          <w:sz w:val="24"/>
          <w:szCs w:val="24"/>
          <w:lang w:val="en-US" w:eastAsia="zh-CN"/>
        </w:rPr>
        <w:t xml:space="preserve"> </w:t>
      </w:r>
      <w:proofErr w:type="gramStart"/>
      <w:r w:rsidRPr="00FA71A7">
        <w:rPr>
          <w:rFonts w:ascii="Book Antiqua" w:eastAsia="宋体" w:hAnsi="Book Antiqua" w:cs="宋体"/>
          <w:color w:val="000000"/>
          <w:sz w:val="24"/>
          <w:szCs w:val="24"/>
          <w:lang w:val="en-US" w:eastAsia="zh-CN"/>
        </w:rPr>
        <w:t xml:space="preserve">The functional consequence of syndesmotic joint </w:t>
      </w:r>
      <w:proofErr w:type="spellStart"/>
      <w:r w:rsidRPr="00FA71A7">
        <w:rPr>
          <w:rFonts w:ascii="Book Antiqua" w:eastAsia="宋体" w:hAnsi="Book Antiqua" w:cs="宋体"/>
          <w:color w:val="000000"/>
          <w:sz w:val="24"/>
          <w:szCs w:val="24"/>
          <w:lang w:val="en-US" w:eastAsia="zh-CN"/>
        </w:rPr>
        <w:t>malreduction</w:t>
      </w:r>
      <w:proofErr w:type="spellEnd"/>
      <w:r w:rsidRPr="00FA71A7">
        <w:rPr>
          <w:rFonts w:ascii="Book Antiqua" w:eastAsia="宋体" w:hAnsi="Book Antiqua" w:cs="宋体"/>
          <w:color w:val="000000"/>
          <w:sz w:val="24"/>
          <w:szCs w:val="24"/>
          <w:lang w:val="en-US" w:eastAsia="zh-CN"/>
        </w:rPr>
        <w:t xml:space="preserve"> at a minimum 2-year follow-up.</w:t>
      </w:r>
      <w:proofErr w:type="gramEnd"/>
      <w:r w:rsidRPr="00FA71A7">
        <w:rPr>
          <w:rFonts w:ascii="Book Antiqua" w:eastAsia="宋体" w:hAnsi="Book Antiqua" w:cs="宋体"/>
          <w:color w:val="000000"/>
          <w:sz w:val="24"/>
          <w:szCs w:val="24"/>
          <w:lang w:val="en-US" w:eastAsia="zh-CN"/>
        </w:rPr>
        <w:t> </w:t>
      </w:r>
      <w:r w:rsidRPr="00FA71A7">
        <w:rPr>
          <w:rFonts w:ascii="Book Antiqua" w:eastAsia="宋体" w:hAnsi="Book Antiqua" w:cs="宋体"/>
          <w:i/>
          <w:iCs/>
          <w:color w:val="000000"/>
          <w:sz w:val="24"/>
          <w:szCs w:val="24"/>
          <w:lang w:val="en-US" w:eastAsia="zh-CN"/>
        </w:rPr>
        <w:t xml:space="preserve">J </w:t>
      </w:r>
      <w:proofErr w:type="spellStart"/>
      <w:r w:rsidRPr="00FA71A7">
        <w:rPr>
          <w:rFonts w:ascii="Book Antiqua" w:eastAsia="宋体" w:hAnsi="Book Antiqua" w:cs="宋体"/>
          <w:i/>
          <w:iCs/>
          <w:color w:val="000000"/>
          <w:sz w:val="24"/>
          <w:szCs w:val="24"/>
          <w:lang w:val="en-US" w:eastAsia="zh-CN"/>
        </w:rPr>
        <w:t>Orthop</w:t>
      </w:r>
      <w:proofErr w:type="spellEnd"/>
      <w:r w:rsidRPr="00FA71A7">
        <w:rPr>
          <w:rFonts w:ascii="Book Antiqua" w:eastAsia="宋体" w:hAnsi="Book Antiqua" w:cs="宋体"/>
          <w:i/>
          <w:iCs/>
          <w:color w:val="000000"/>
          <w:sz w:val="24"/>
          <w:szCs w:val="24"/>
          <w:lang w:val="en-US" w:eastAsia="zh-CN"/>
        </w:rPr>
        <w:t xml:space="preserve"> Trauma</w:t>
      </w:r>
      <w:r w:rsidRPr="00FA71A7">
        <w:rPr>
          <w:rFonts w:ascii="Book Antiqua" w:eastAsia="宋体" w:hAnsi="Book Antiqua" w:cs="宋体"/>
          <w:color w:val="000000"/>
          <w:sz w:val="24"/>
          <w:szCs w:val="24"/>
          <w:lang w:val="en-US" w:eastAsia="zh-CN"/>
        </w:rPr>
        <w:t> 2012; </w:t>
      </w:r>
      <w:r w:rsidRPr="00FA71A7">
        <w:rPr>
          <w:rFonts w:ascii="Book Antiqua" w:eastAsia="宋体" w:hAnsi="Book Antiqua" w:cs="宋体"/>
          <w:b/>
          <w:bCs/>
          <w:color w:val="000000"/>
          <w:sz w:val="24"/>
          <w:szCs w:val="24"/>
          <w:lang w:val="en-US" w:eastAsia="zh-CN"/>
        </w:rPr>
        <w:t>26</w:t>
      </w:r>
      <w:r w:rsidRPr="00FA71A7">
        <w:rPr>
          <w:rFonts w:ascii="Book Antiqua" w:eastAsia="宋体" w:hAnsi="Book Antiqua" w:cs="宋体"/>
          <w:color w:val="000000"/>
          <w:sz w:val="24"/>
          <w:szCs w:val="24"/>
          <w:lang w:val="en-US" w:eastAsia="zh-CN"/>
        </w:rPr>
        <w:t>: 439-443 [PMID: 22357084 DOI: 10.1097/BOT.0b013e31822a526a]</w:t>
      </w:r>
    </w:p>
    <w:p w14:paraId="0BBFD100" w14:textId="77777777" w:rsidR="00FA71A7" w:rsidRPr="00FA71A7" w:rsidRDefault="00FA71A7" w:rsidP="00FA71A7">
      <w:pPr>
        <w:spacing w:after="0" w:line="360" w:lineRule="auto"/>
        <w:jc w:val="both"/>
        <w:rPr>
          <w:rFonts w:ascii="Book Antiqua" w:eastAsia="宋体" w:hAnsi="Book Antiqua" w:cs="宋体"/>
          <w:color w:val="000000"/>
          <w:sz w:val="24"/>
          <w:szCs w:val="24"/>
          <w:lang w:val="en-US" w:eastAsia="zh-CN"/>
        </w:rPr>
      </w:pPr>
      <w:r w:rsidRPr="00FA71A7">
        <w:rPr>
          <w:rFonts w:ascii="Book Antiqua" w:eastAsia="宋体" w:hAnsi="Book Antiqua" w:cs="宋体"/>
          <w:color w:val="000000"/>
          <w:sz w:val="24"/>
          <w:szCs w:val="24"/>
          <w:lang w:val="en-US" w:eastAsia="zh-CN"/>
        </w:rPr>
        <w:t>14 </w:t>
      </w:r>
      <w:proofErr w:type="spellStart"/>
      <w:r w:rsidRPr="00FA71A7">
        <w:rPr>
          <w:rFonts w:ascii="Book Antiqua" w:eastAsia="宋体" w:hAnsi="Book Antiqua" w:cs="宋体"/>
          <w:b/>
          <w:bCs/>
          <w:color w:val="000000"/>
          <w:sz w:val="24"/>
          <w:szCs w:val="24"/>
          <w:lang w:val="en-US" w:eastAsia="zh-CN"/>
        </w:rPr>
        <w:t>Egol</w:t>
      </w:r>
      <w:proofErr w:type="spellEnd"/>
      <w:r w:rsidRPr="00FA71A7">
        <w:rPr>
          <w:rFonts w:ascii="Book Antiqua" w:eastAsia="宋体" w:hAnsi="Book Antiqua" w:cs="宋体"/>
          <w:b/>
          <w:bCs/>
          <w:color w:val="000000"/>
          <w:sz w:val="24"/>
          <w:szCs w:val="24"/>
          <w:lang w:val="en-US" w:eastAsia="zh-CN"/>
        </w:rPr>
        <w:t xml:space="preserve"> KA</w:t>
      </w:r>
      <w:r w:rsidRPr="00FA71A7">
        <w:rPr>
          <w:rFonts w:ascii="Book Antiqua" w:eastAsia="宋体" w:hAnsi="Book Antiqua" w:cs="宋体"/>
          <w:color w:val="000000"/>
          <w:sz w:val="24"/>
          <w:szCs w:val="24"/>
          <w:lang w:val="en-US" w:eastAsia="zh-CN"/>
        </w:rPr>
        <w:t xml:space="preserve">, </w:t>
      </w:r>
      <w:proofErr w:type="spellStart"/>
      <w:r w:rsidRPr="00FA71A7">
        <w:rPr>
          <w:rFonts w:ascii="Book Antiqua" w:eastAsia="宋体" w:hAnsi="Book Antiqua" w:cs="宋体"/>
          <w:color w:val="000000"/>
          <w:sz w:val="24"/>
          <w:szCs w:val="24"/>
          <w:lang w:val="en-US" w:eastAsia="zh-CN"/>
        </w:rPr>
        <w:t>Pahk</w:t>
      </w:r>
      <w:proofErr w:type="spellEnd"/>
      <w:r w:rsidRPr="00FA71A7">
        <w:rPr>
          <w:rFonts w:ascii="Book Antiqua" w:eastAsia="宋体" w:hAnsi="Book Antiqua" w:cs="宋体"/>
          <w:color w:val="000000"/>
          <w:sz w:val="24"/>
          <w:szCs w:val="24"/>
          <w:lang w:val="en-US" w:eastAsia="zh-CN"/>
        </w:rPr>
        <w:t xml:space="preserve"> B, Walsh M, </w:t>
      </w:r>
      <w:proofErr w:type="spellStart"/>
      <w:r w:rsidRPr="00FA71A7">
        <w:rPr>
          <w:rFonts w:ascii="Book Antiqua" w:eastAsia="宋体" w:hAnsi="Book Antiqua" w:cs="宋体"/>
          <w:color w:val="000000"/>
          <w:sz w:val="24"/>
          <w:szCs w:val="24"/>
          <w:lang w:val="en-US" w:eastAsia="zh-CN"/>
        </w:rPr>
        <w:t>Tejwani</w:t>
      </w:r>
      <w:proofErr w:type="spellEnd"/>
      <w:r w:rsidRPr="00FA71A7">
        <w:rPr>
          <w:rFonts w:ascii="Book Antiqua" w:eastAsia="宋体" w:hAnsi="Book Antiqua" w:cs="宋体"/>
          <w:color w:val="000000"/>
          <w:sz w:val="24"/>
          <w:szCs w:val="24"/>
          <w:lang w:val="en-US" w:eastAsia="zh-CN"/>
        </w:rPr>
        <w:t xml:space="preserve"> NC, </w:t>
      </w:r>
      <w:proofErr w:type="spellStart"/>
      <w:r w:rsidRPr="00FA71A7">
        <w:rPr>
          <w:rFonts w:ascii="Book Antiqua" w:eastAsia="宋体" w:hAnsi="Book Antiqua" w:cs="宋体"/>
          <w:color w:val="000000"/>
          <w:sz w:val="24"/>
          <w:szCs w:val="24"/>
          <w:lang w:val="en-US" w:eastAsia="zh-CN"/>
        </w:rPr>
        <w:t>Davidovitch</w:t>
      </w:r>
      <w:proofErr w:type="spellEnd"/>
      <w:r w:rsidRPr="00FA71A7">
        <w:rPr>
          <w:rFonts w:ascii="Book Antiqua" w:eastAsia="宋体" w:hAnsi="Book Antiqua" w:cs="宋体"/>
          <w:color w:val="000000"/>
          <w:sz w:val="24"/>
          <w:szCs w:val="24"/>
          <w:lang w:val="en-US" w:eastAsia="zh-CN"/>
        </w:rPr>
        <w:t xml:space="preserve"> RI, </w:t>
      </w:r>
      <w:proofErr w:type="spellStart"/>
      <w:r w:rsidRPr="00FA71A7">
        <w:rPr>
          <w:rFonts w:ascii="Book Antiqua" w:eastAsia="宋体" w:hAnsi="Book Antiqua" w:cs="宋体"/>
          <w:color w:val="000000"/>
          <w:sz w:val="24"/>
          <w:szCs w:val="24"/>
          <w:lang w:val="en-US" w:eastAsia="zh-CN"/>
        </w:rPr>
        <w:t>Koval</w:t>
      </w:r>
      <w:proofErr w:type="spellEnd"/>
      <w:r w:rsidRPr="00FA71A7">
        <w:rPr>
          <w:rFonts w:ascii="Book Antiqua" w:eastAsia="宋体" w:hAnsi="Book Antiqua" w:cs="宋体"/>
          <w:color w:val="000000"/>
          <w:sz w:val="24"/>
          <w:szCs w:val="24"/>
          <w:lang w:val="en-US" w:eastAsia="zh-CN"/>
        </w:rPr>
        <w:t xml:space="preserve"> KJ. Outcome after unstable ankle fracture: effect of syndesmotic stabilization. </w:t>
      </w:r>
      <w:r w:rsidRPr="00FA71A7">
        <w:rPr>
          <w:rFonts w:ascii="Book Antiqua" w:eastAsia="宋体" w:hAnsi="Book Antiqua" w:cs="宋体"/>
          <w:i/>
          <w:iCs/>
          <w:color w:val="000000"/>
          <w:sz w:val="24"/>
          <w:szCs w:val="24"/>
          <w:lang w:val="en-US" w:eastAsia="zh-CN"/>
        </w:rPr>
        <w:t xml:space="preserve">J </w:t>
      </w:r>
      <w:proofErr w:type="spellStart"/>
      <w:r w:rsidRPr="00FA71A7">
        <w:rPr>
          <w:rFonts w:ascii="Book Antiqua" w:eastAsia="宋体" w:hAnsi="Book Antiqua" w:cs="宋体"/>
          <w:i/>
          <w:iCs/>
          <w:color w:val="000000"/>
          <w:sz w:val="24"/>
          <w:szCs w:val="24"/>
          <w:lang w:val="en-US" w:eastAsia="zh-CN"/>
        </w:rPr>
        <w:t>Orthop</w:t>
      </w:r>
      <w:proofErr w:type="spellEnd"/>
      <w:r w:rsidRPr="00FA71A7">
        <w:rPr>
          <w:rFonts w:ascii="Book Antiqua" w:eastAsia="宋体" w:hAnsi="Book Antiqua" w:cs="宋体"/>
          <w:i/>
          <w:iCs/>
          <w:color w:val="000000"/>
          <w:sz w:val="24"/>
          <w:szCs w:val="24"/>
          <w:lang w:val="en-US" w:eastAsia="zh-CN"/>
        </w:rPr>
        <w:t xml:space="preserve"> Trauma</w:t>
      </w:r>
      <w:r w:rsidRPr="00FA71A7">
        <w:rPr>
          <w:rFonts w:ascii="Book Antiqua" w:eastAsia="宋体" w:hAnsi="Book Antiqua" w:cs="宋体"/>
          <w:color w:val="000000"/>
          <w:sz w:val="24"/>
          <w:szCs w:val="24"/>
          <w:lang w:val="en-US" w:eastAsia="zh-CN"/>
        </w:rPr>
        <w:t> 2010; </w:t>
      </w:r>
      <w:r w:rsidRPr="00FA71A7">
        <w:rPr>
          <w:rFonts w:ascii="Book Antiqua" w:eastAsia="宋体" w:hAnsi="Book Antiqua" w:cs="宋体"/>
          <w:b/>
          <w:bCs/>
          <w:color w:val="000000"/>
          <w:sz w:val="24"/>
          <w:szCs w:val="24"/>
          <w:lang w:val="en-US" w:eastAsia="zh-CN"/>
        </w:rPr>
        <w:t>24</w:t>
      </w:r>
      <w:r w:rsidRPr="00FA71A7">
        <w:rPr>
          <w:rFonts w:ascii="Book Antiqua" w:eastAsia="宋体" w:hAnsi="Book Antiqua" w:cs="宋体"/>
          <w:color w:val="000000"/>
          <w:sz w:val="24"/>
          <w:szCs w:val="24"/>
          <w:lang w:val="en-US" w:eastAsia="zh-CN"/>
        </w:rPr>
        <w:t>: 7-11 [PMID: 20035171 DOI: 10.1097/BOT.0b013e3181b1542c]</w:t>
      </w:r>
    </w:p>
    <w:p w14:paraId="58C193F6" w14:textId="77777777" w:rsidR="00FA71A7" w:rsidRPr="00FA71A7" w:rsidRDefault="00FA71A7" w:rsidP="00FA71A7">
      <w:pPr>
        <w:spacing w:after="0" w:line="360" w:lineRule="auto"/>
        <w:jc w:val="both"/>
        <w:rPr>
          <w:rFonts w:ascii="Book Antiqua" w:eastAsia="宋体" w:hAnsi="Book Antiqua" w:cs="宋体"/>
          <w:color w:val="000000"/>
          <w:sz w:val="24"/>
          <w:szCs w:val="24"/>
          <w:lang w:val="en-US" w:eastAsia="zh-CN"/>
        </w:rPr>
      </w:pPr>
      <w:proofErr w:type="gramStart"/>
      <w:r w:rsidRPr="00FA71A7">
        <w:rPr>
          <w:rFonts w:ascii="Book Antiqua" w:eastAsia="宋体" w:hAnsi="Book Antiqua" w:cs="宋体"/>
          <w:color w:val="000000"/>
          <w:sz w:val="24"/>
          <w:szCs w:val="24"/>
          <w:lang w:val="en-US" w:eastAsia="zh-CN"/>
        </w:rPr>
        <w:lastRenderedPageBreak/>
        <w:t>15 </w:t>
      </w:r>
      <w:r w:rsidRPr="00FA71A7">
        <w:rPr>
          <w:rFonts w:ascii="Book Antiqua" w:eastAsia="宋体" w:hAnsi="Book Antiqua" w:cs="宋体"/>
          <w:b/>
          <w:bCs/>
          <w:color w:val="000000"/>
          <w:sz w:val="24"/>
          <w:szCs w:val="24"/>
          <w:lang w:val="en-US" w:eastAsia="zh-CN"/>
        </w:rPr>
        <w:t>Weening B</w:t>
      </w:r>
      <w:r w:rsidRPr="00FA71A7">
        <w:rPr>
          <w:rFonts w:ascii="Book Antiqua" w:eastAsia="宋体" w:hAnsi="Book Antiqua" w:cs="宋体"/>
          <w:color w:val="000000"/>
          <w:sz w:val="24"/>
          <w:szCs w:val="24"/>
          <w:lang w:val="en-US" w:eastAsia="zh-CN"/>
        </w:rPr>
        <w:t xml:space="preserve">, Bhandari M. Predictors of functional outcome following </w:t>
      </w:r>
      <w:proofErr w:type="spellStart"/>
      <w:r w:rsidRPr="00FA71A7">
        <w:rPr>
          <w:rFonts w:ascii="Book Antiqua" w:eastAsia="宋体" w:hAnsi="Book Antiqua" w:cs="宋体"/>
          <w:color w:val="000000"/>
          <w:sz w:val="24"/>
          <w:szCs w:val="24"/>
          <w:lang w:val="en-US" w:eastAsia="zh-CN"/>
        </w:rPr>
        <w:t>transsyndesmotic</w:t>
      </w:r>
      <w:proofErr w:type="spellEnd"/>
      <w:r w:rsidRPr="00FA71A7">
        <w:rPr>
          <w:rFonts w:ascii="Book Antiqua" w:eastAsia="宋体" w:hAnsi="Book Antiqua" w:cs="宋体"/>
          <w:color w:val="000000"/>
          <w:sz w:val="24"/>
          <w:szCs w:val="24"/>
          <w:lang w:val="en-US" w:eastAsia="zh-CN"/>
        </w:rPr>
        <w:t xml:space="preserve"> screw fixation of ankle fractures.</w:t>
      </w:r>
      <w:proofErr w:type="gramEnd"/>
      <w:r w:rsidRPr="00FA71A7">
        <w:rPr>
          <w:rFonts w:ascii="Book Antiqua" w:eastAsia="宋体" w:hAnsi="Book Antiqua" w:cs="宋体"/>
          <w:color w:val="000000"/>
          <w:sz w:val="24"/>
          <w:szCs w:val="24"/>
          <w:lang w:val="en-US" w:eastAsia="zh-CN"/>
        </w:rPr>
        <w:t> </w:t>
      </w:r>
      <w:r w:rsidRPr="00FA71A7">
        <w:rPr>
          <w:rFonts w:ascii="Book Antiqua" w:eastAsia="宋体" w:hAnsi="Book Antiqua" w:cs="宋体"/>
          <w:i/>
          <w:iCs/>
          <w:color w:val="000000"/>
          <w:sz w:val="24"/>
          <w:szCs w:val="24"/>
          <w:lang w:val="en-US" w:eastAsia="zh-CN"/>
        </w:rPr>
        <w:t xml:space="preserve">J </w:t>
      </w:r>
      <w:proofErr w:type="spellStart"/>
      <w:r w:rsidRPr="00FA71A7">
        <w:rPr>
          <w:rFonts w:ascii="Book Antiqua" w:eastAsia="宋体" w:hAnsi="Book Antiqua" w:cs="宋体"/>
          <w:i/>
          <w:iCs/>
          <w:color w:val="000000"/>
          <w:sz w:val="24"/>
          <w:szCs w:val="24"/>
          <w:lang w:val="en-US" w:eastAsia="zh-CN"/>
        </w:rPr>
        <w:t>Orthop</w:t>
      </w:r>
      <w:proofErr w:type="spellEnd"/>
      <w:r w:rsidRPr="00FA71A7">
        <w:rPr>
          <w:rFonts w:ascii="Book Antiqua" w:eastAsia="宋体" w:hAnsi="Book Antiqua" w:cs="宋体"/>
          <w:i/>
          <w:iCs/>
          <w:color w:val="000000"/>
          <w:sz w:val="24"/>
          <w:szCs w:val="24"/>
          <w:lang w:val="en-US" w:eastAsia="zh-CN"/>
        </w:rPr>
        <w:t xml:space="preserve"> Trauma</w:t>
      </w:r>
      <w:r w:rsidRPr="00FA71A7">
        <w:rPr>
          <w:rFonts w:ascii="Book Antiqua" w:eastAsia="宋体" w:hAnsi="Book Antiqua" w:cs="宋体"/>
          <w:color w:val="000000"/>
          <w:sz w:val="24"/>
          <w:szCs w:val="24"/>
          <w:lang w:val="en-US" w:eastAsia="zh-CN"/>
        </w:rPr>
        <w:t> 2005; </w:t>
      </w:r>
      <w:r w:rsidRPr="00FA71A7">
        <w:rPr>
          <w:rFonts w:ascii="Book Antiqua" w:eastAsia="宋体" w:hAnsi="Book Antiqua" w:cs="宋体"/>
          <w:b/>
          <w:bCs/>
          <w:color w:val="000000"/>
          <w:sz w:val="24"/>
          <w:szCs w:val="24"/>
          <w:lang w:val="en-US" w:eastAsia="zh-CN"/>
        </w:rPr>
        <w:t>19</w:t>
      </w:r>
      <w:r w:rsidRPr="00FA71A7">
        <w:rPr>
          <w:rFonts w:ascii="Book Antiqua" w:eastAsia="宋体" w:hAnsi="Book Antiqua" w:cs="宋体"/>
          <w:color w:val="000000"/>
          <w:sz w:val="24"/>
          <w:szCs w:val="24"/>
          <w:lang w:val="en-US" w:eastAsia="zh-CN"/>
        </w:rPr>
        <w:t>: 102-108 [PMID: 15677926]</w:t>
      </w:r>
    </w:p>
    <w:p w14:paraId="15562F98" w14:textId="77777777" w:rsidR="00FA71A7" w:rsidRPr="00FA71A7" w:rsidRDefault="00FA71A7" w:rsidP="00FA71A7">
      <w:pPr>
        <w:spacing w:after="0" w:line="360" w:lineRule="auto"/>
        <w:jc w:val="both"/>
        <w:rPr>
          <w:rFonts w:ascii="Book Antiqua" w:eastAsia="宋体" w:hAnsi="Book Antiqua" w:cs="宋体"/>
          <w:color w:val="000000"/>
          <w:sz w:val="24"/>
          <w:szCs w:val="24"/>
          <w:lang w:val="en-US" w:eastAsia="zh-CN"/>
        </w:rPr>
      </w:pPr>
      <w:r w:rsidRPr="00FA71A7">
        <w:rPr>
          <w:rFonts w:ascii="Book Antiqua" w:eastAsia="宋体" w:hAnsi="Book Antiqua" w:cs="宋体"/>
          <w:color w:val="000000"/>
          <w:sz w:val="24"/>
          <w:szCs w:val="24"/>
          <w:lang w:val="en-US" w:eastAsia="zh-CN"/>
        </w:rPr>
        <w:t>16 </w:t>
      </w:r>
      <w:proofErr w:type="spellStart"/>
      <w:r w:rsidRPr="00FA71A7">
        <w:rPr>
          <w:rFonts w:ascii="Book Antiqua" w:eastAsia="宋体" w:hAnsi="Book Antiqua" w:cs="宋体"/>
          <w:b/>
          <w:bCs/>
          <w:color w:val="000000"/>
          <w:sz w:val="24"/>
          <w:szCs w:val="24"/>
          <w:lang w:val="en-US" w:eastAsia="zh-CN"/>
        </w:rPr>
        <w:t>Klitzman</w:t>
      </w:r>
      <w:proofErr w:type="spellEnd"/>
      <w:r w:rsidRPr="00FA71A7">
        <w:rPr>
          <w:rFonts w:ascii="Book Antiqua" w:eastAsia="宋体" w:hAnsi="Book Antiqua" w:cs="宋体"/>
          <w:b/>
          <w:bCs/>
          <w:color w:val="000000"/>
          <w:sz w:val="24"/>
          <w:szCs w:val="24"/>
          <w:lang w:val="en-US" w:eastAsia="zh-CN"/>
        </w:rPr>
        <w:t xml:space="preserve"> R</w:t>
      </w:r>
      <w:r w:rsidRPr="00FA71A7">
        <w:rPr>
          <w:rFonts w:ascii="Book Antiqua" w:eastAsia="宋体" w:hAnsi="Book Antiqua" w:cs="宋体"/>
          <w:color w:val="000000"/>
          <w:sz w:val="24"/>
          <w:szCs w:val="24"/>
          <w:lang w:val="en-US" w:eastAsia="zh-CN"/>
        </w:rPr>
        <w:t xml:space="preserve">, Zhao H, Zhang LQ, </w:t>
      </w:r>
      <w:proofErr w:type="spellStart"/>
      <w:r w:rsidRPr="00FA71A7">
        <w:rPr>
          <w:rFonts w:ascii="Book Antiqua" w:eastAsia="宋体" w:hAnsi="Book Antiqua" w:cs="宋体"/>
          <w:color w:val="000000"/>
          <w:sz w:val="24"/>
          <w:szCs w:val="24"/>
          <w:lang w:val="en-US" w:eastAsia="zh-CN"/>
        </w:rPr>
        <w:t>Strohmeyer</w:t>
      </w:r>
      <w:proofErr w:type="spellEnd"/>
      <w:r w:rsidRPr="00FA71A7">
        <w:rPr>
          <w:rFonts w:ascii="Book Antiqua" w:eastAsia="宋体" w:hAnsi="Book Antiqua" w:cs="宋体"/>
          <w:color w:val="000000"/>
          <w:sz w:val="24"/>
          <w:szCs w:val="24"/>
          <w:lang w:val="en-US" w:eastAsia="zh-CN"/>
        </w:rPr>
        <w:t xml:space="preserve"> G, </w:t>
      </w:r>
      <w:proofErr w:type="spellStart"/>
      <w:r w:rsidRPr="00FA71A7">
        <w:rPr>
          <w:rFonts w:ascii="Book Antiqua" w:eastAsia="宋体" w:hAnsi="Book Antiqua" w:cs="宋体"/>
          <w:color w:val="000000"/>
          <w:sz w:val="24"/>
          <w:szCs w:val="24"/>
          <w:lang w:val="en-US" w:eastAsia="zh-CN"/>
        </w:rPr>
        <w:t>Vora</w:t>
      </w:r>
      <w:proofErr w:type="spellEnd"/>
      <w:r w:rsidRPr="00FA71A7">
        <w:rPr>
          <w:rFonts w:ascii="Book Antiqua" w:eastAsia="宋体" w:hAnsi="Book Antiqua" w:cs="宋体"/>
          <w:color w:val="000000"/>
          <w:sz w:val="24"/>
          <w:szCs w:val="24"/>
          <w:lang w:val="en-US" w:eastAsia="zh-CN"/>
        </w:rPr>
        <w:t xml:space="preserve"> A. Suture-button versus screw fixation of the syndesmosis: a biomechanical analysis. </w:t>
      </w:r>
      <w:r w:rsidRPr="00FA71A7">
        <w:rPr>
          <w:rFonts w:ascii="Book Antiqua" w:eastAsia="宋体" w:hAnsi="Book Antiqua" w:cs="宋体"/>
          <w:i/>
          <w:iCs/>
          <w:color w:val="000000"/>
          <w:sz w:val="24"/>
          <w:szCs w:val="24"/>
          <w:lang w:val="en-US" w:eastAsia="zh-CN"/>
        </w:rPr>
        <w:t xml:space="preserve">Foot Ankle </w:t>
      </w:r>
      <w:proofErr w:type="spellStart"/>
      <w:r w:rsidRPr="00FA71A7">
        <w:rPr>
          <w:rFonts w:ascii="Book Antiqua" w:eastAsia="宋体" w:hAnsi="Book Antiqua" w:cs="宋体"/>
          <w:i/>
          <w:iCs/>
          <w:color w:val="000000"/>
          <w:sz w:val="24"/>
          <w:szCs w:val="24"/>
          <w:lang w:val="en-US" w:eastAsia="zh-CN"/>
        </w:rPr>
        <w:t>Int</w:t>
      </w:r>
      <w:proofErr w:type="spellEnd"/>
      <w:r w:rsidRPr="00FA71A7">
        <w:rPr>
          <w:rFonts w:ascii="Book Antiqua" w:eastAsia="宋体" w:hAnsi="Book Antiqua" w:cs="宋体"/>
          <w:color w:val="000000"/>
          <w:sz w:val="24"/>
          <w:szCs w:val="24"/>
          <w:lang w:val="en-US" w:eastAsia="zh-CN"/>
        </w:rPr>
        <w:t> 2010; </w:t>
      </w:r>
      <w:r w:rsidRPr="00FA71A7">
        <w:rPr>
          <w:rFonts w:ascii="Book Antiqua" w:eastAsia="宋体" w:hAnsi="Book Antiqua" w:cs="宋体"/>
          <w:b/>
          <w:bCs/>
          <w:color w:val="000000"/>
          <w:sz w:val="24"/>
          <w:szCs w:val="24"/>
          <w:lang w:val="en-US" w:eastAsia="zh-CN"/>
        </w:rPr>
        <w:t>31</w:t>
      </w:r>
      <w:r w:rsidRPr="00FA71A7">
        <w:rPr>
          <w:rFonts w:ascii="Book Antiqua" w:eastAsia="宋体" w:hAnsi="Book Antiqua" w:cs="宋体"/>
          <w:color w:val="000000"/>
          <w:sz w:val="24"/>
          <w:szCs w:val="24"/>
          <w:lang w:val="en-US" w:eastAsia="zh-CN"/>
        </w:rPr>
        <w:t>: 69-75 [PMID: 20067726 DOI: 10.3113/FAI.2010.0069]</w:t>
      </w:r>
    </w:p>
    <w:p w14:paraId="266C8AED" w14:textId="6CAFECDB" w:rsidR="00FA71A7" w:rsidRPr="00FA71A7" w:rsidRDefault="00F95C83" w:rsidP="00FA71A7">
      <w:pPr>
        <w:spacing w:after="0" w:line="360" w:lineRule="auto"/>
        <w:jc w:val="both"/>
        <w:rPr>
          <w:rFonts w:ascii="Book Antiqua" w:eastAsia="宋体" w:hAnsi="Book Antiqua" w:cs="宋体"/>
          <w:color w:val="000000"/>
          <w:sz w:val="24"/>
          <w:szCs w:val="24"/>
          <w:lang w:val="en-US" w:eastAsia="zh-CN"/>
        </w:rPr>
      </w:pPr>
      <w:proofErr w:type="gramStart"/>
      <w:r>
        <w:rPr>
          <w:rFonts w:ascii="Book Antiqua" w:eastAsia="宋体" w:hAnsi="Book Antiqua" w:cs="宋体"/>
          <w:color w:val="000000"/>
          <w:sz w:val="24"/>
          <w:szCs w:val="24"/>
          <w:lang w:val="en-US" w:eastAsia="zh-CN"/>
        </w:rPr>
        <w:t xml:space="preserve">17 </w:t>
      </w:r>
      <w:r w:rsidR="00FA71A7" w:rsidRPr="00FA71A7">
        <w:rPr>
          <w:rFonts w:ascii="Book Antiqua" w:eastAsia="宋体" w:hAnsi="Book Antiqua" w:cs="宋体"/>
          <w:b/>
          <w:color w:val="000000"/>
          <w:sz w:val="24"/>
          <w:szCs w:val="24"/>
          <w:lang w:val="en-US" w:eastAsia="zh-CN"/>
        </w:rPr>
        <w:t>Coetzee J,</w:t>
      </w:r>
      <w:r w:rsidR="00FA71A7" w:rsidRPr="00FA71A7">
        <w:rPr>
          <w:rFonts w:ascii="Book Antiqua" w:eastAsia="宋体" w:hAnsi="Book Antiqua" w:cs="宋体"/>
          <w:color w:val="000000"/>
          <w:sz w:val="24"/>
          <w:szCs w:val="24"/>
          <w:lang w:val="en-US" w:eastAsia="zh-CN"/>
        </w:rPr>
        <w:t xml:space="preserve"> </w:t>
      </w:r>
      <w:proofErr w:type="spellStart"/>
      <w:r w:rsidR="00FA71A7" w:rsidRPr="00FA71A7">
        <w:rPr>
          <w:rFonts w:ascii="Book Antiqua" w:eastAsia="宋体" w:hAnsi="Book Antiqua" w:cs="宋体"/>
          <w:color w:val="000000"/>
          <w:sz w:val="24"/>
          <w:szCs w:val="24"/>
          <w:lang w:val="en-US" w:eastAsia="zh-CN"/>
        </w:rPr>
        <w:t>Eberling</w:t>
      </w:r>
      <w:proofErr w:type="spellEnd"/>
      <w:r w:rsidR="00FA71A7" w:rsidRPr="00FA71A7">
        <w:rPr>
          <w:rFonts w:ascii="Book Antiqua" w:eastAsia="宋体" w:hAnsi="Book Antiqua" w:cs="宋体"/>
          <w:color w:val="000000"/>
          <w:sz w:val="24"/>
          <w:szCs w:val="24"/>
          <w:lang w:val="en-US" w:eastAsia="zh-CN"/>
        </w:rPr>
        <w:t xml:space="preserve"> P. Treatment of syndesmosis disruptions with </w:t>
      </w:r>
      <w:proofErr w:type="spellStart"/>
      <w:r w:rsidR="00FA71A7" w:rsidRPr="00FA71A7">
        <w:rPr>
          <w:rFonts w:ascii="Book Antiqua" w:eastAsia="宋体" w:hAnsi="Book Antiqua" w:cs="宋体"/>
          <w:color w:val="000000"/>
          <w:sz w:val="24"/>
          <w:szCs w:val="24"/>
          <w:lang w:val="en-US" w:eastAsia="zh-CN"/>
        </w:rPr>
        <w:t>TightRope</w:t>
      </w:r>
      <w:proofErr w:type="spellEnd"/>
      <w:r w:rsidR="00FA71A7" w:rsidRPr="00FA71A7">
        <w:rPr>
          <w:rFonts w:ascii="Book Antiqua" w:eastAsia="宋体" w:hAnsi="Book Antiqua" w:cs="宋体"/>
          <w:color w:val="000000"/>
          <w:sz w:val="24"/>
          <w:szCs w:val="24"/>
          <w:lang w:val="en-US" w:eastAsia="zh-CN"/>
        </w:rPr>
        <w:t xml:space="preserve"> fixation.</w:t>
      </w:r>
      <w:proofErr w:type="gramEnd"/>
      <w:r w:rsidR="00FA71A7" w:rsidRPr="00FA71A7">
        <w:rPr>
          <w:rFonts w:ascii="Book Antiqua" w:eastAsia="宋体" w:hAnsi="Book Antiqua" w:cs="宋体"/>
          <w:color w:val="000000"/>
          <w:sz w:val="24"/>
          <w:szCs w:val="24"/>
          <w:lang w:val="en-US" w:eastAsia="zh-CN"/>
        </w:rPr>
        <w:t xml:space="preserve"> </w:t>
      </w:r>
      <w:r w:rsidR="00FA71A7" w:rsidRPr="00FA71A7">
        <w:rPr>
          <w:rFonts w:ascii="Book Antiqua" w:eastAsia="宋体" w:hAnsi="Book Antiqua" w:cs="宋体"/>
          <w:i/>
          <w:color w:val="000000"/>
          <w:sz w:val="24"/>
          <w:szCs w:val="24"/>
          <w:lang w:val="en-US" w:eastAsia="zh-CN"/>
        </w:rPr>
        <w:t xml:space="preserve">Tech Foot Ankle </w:t>
      </w:r>
      <w:proofErr w:type="spellStart"/>
      <w:r w:rsidR="00FA71A7" w:rsidRPr="00FA71A7">
        <w:rPr>
          <w:rFonts w:ascii="Book Antiqua" w:eastAsia="宋体" w:hAnsi="Book Antiqua" w:cs="宋体"/>
          <w:i/>
          <w:color w:val="000000"/>
          <w:sz w:val="24"/>
          <w:szCs w:val="24"/>
          <w:lang w:val="en-US" w:eastAsia="zh-CN"/>
        </w:rPr>
        <w:t>Surg</w:t>
      </w:r>
      <w:proofErr w:type="spellEnd"/>
      <w:r w:rsidR="00FA71A7" w:rsidRPr="00FA71A7">
        <w:rPr>
          <w:rFonts w:ascii="Book Antiqua" w:eastAsia="宋体" w:hAnsi="Book Antiqua" w:cs="宋体"/>
          <w:i/>
          <w:color w:val="000000"/>
          <w:sz w:val="24"/>
          <w:szCs w:val="24"/>
          <w:lang w:val="en-US" w:eastAsia="zh-CN"/>
        </w:rPr>
        <w:t xml:space="preserve"> </w:t>
      </w:r>
      <w:r w:rsidR="00FA71A7" w:rsidRPr="00FA71A7">
        <w:rPr>
          <w:rFonts w:ascii="Book Antiqua" w:eastAsia="宋体" w:hAnsi="Book Antiqua" w:cs="宋体"/>
          <w:color w:val="000000"/>
          <w:sz w:val="24"/>
          <w:szCs w:val="24"/>
          <w:lang w:val="en-US" w:eastAsia="zh-CN"/>
        </w:rPr>
        <w:t xml:space="preserve">2008; </w:t>
      </w:r>
      <w:r w:rsidR="00FA71A7" w:rsidRPr="00FA71A7">
        <w:rPr>
          <w:rFonts w:ascii="Book Antiqua" w:eastAsia="宋体" w:hAnsi="Book Antiqua" w:cs="宋体"/>
          <w:b/>
          <w:color w:val="000000"/>
          <w:sz w:val="24"/>
          <w:szCs w:val="24"/>
          <w:lang w:val="en-US" w:eastAsia="zh-CN"/>
        </w:rPr>
        <w:t>7:</w:t>
      </w:r>
      <w:r w:rsidR="00FA71A7" w:rsidRPr="00FA71A7">
        <w:rPr>
          <w:rFonts w:ascii="Book Antiqua" w:eastAsia="宋体" w:hAnsi="Book Antiqua" w:cs="宋体"/>
          <w:color w:val="000000"/>
          <w:sz w:val="24"/>
          <w:szCs w:val="24"/>
          <w:lang w:val="en-US" w:eastAsia="zh-CN"/>
        </w:rPr>
        <w:t xml:space="preserve"> 196-201</w:t>
      </w:r>
    </w:p>
    <w:p w14:paraId="2D1A5C1F" w14:textId="77777777" w:rsidR="00FA71A7" w:rsidRPr="00FA71A7" w:rsidRDefault="00FA71A7" w:rsidP="00FA71A7">
      <w:pPr>
        <w:spacing w:after="0" w:line="360" w:lineRule="auto"/>
        <w:jc w:val="both"/>
        <w:rPr>
          <w:rFonts w:ascii="Book Antiqua" w:eastAsia="宋体" w:hAnsi="Book Antiqua" w:cs="宋体"/>
          <w:color w:val="000000"/>
          <w:sz w:val="24"/>
          <w:szCs w:val="24"/>
          <w:lang w:val="en-US" w:eastAsia="zh-CN"/>
        </w:rPr>
      </w:pPr>
      <w:r w:rsidRPr="00FA71A7">
        <w:rPr>
          <w:rFonts w:ascii="Book Antiqua" w:eastAsia="宋体" w:hAnsi="Book Antiqua" w:cs="宋体"/>
          <w:color w:val="000000"/>
          <w:sz w:val="24"/>
          <w:szCs w:val="24"/>
          <w:lang w:val="en-US" w:eastAsia="zh-CN"/>
        </w:rPr>
        <w:t>18 </w:t>
      </w:r>
      <w:proofErr w:type="spellStart"/>
      <w:r w:rsidRPr="00FA71A7">
        <w:rPr>
          <w:rFonts w:ascii="Book Antiqua" w:eastAsia="宋体" w:hAnsi="Book Antiqua" w:cs="宋体"/>
          <w:b/>
          <w:bCs/>
          <w:color w:val="000000"/>
          <w:sz w:val="24"/>
          <w:szCs w:val="24"/>
          <w:lang w:val="en-US" w:eastAsia="zh-CN"/>
        </w:rPr>
        <w:t>Teramoto</w:t>
      </w:r>
      <w:proofErr w:type="spellEnd"/>
      <w:r w:rsidRPr="00FA71A7">
        <w:rPr>
          <w:rFonts w:ascii="Book Antiqua" w:eastAsia="宋体" w:hAnsi="Book Antiqua" w:cs="宋体"/>
          <w:b/>
          <w:bCs/>
          <w:color w:val="000000"/>
          <w:sz w:val="24"/>
          <w:szCs w:val="24"/>
          <w:lang w:val="en-US" w:eastAsia="zh-CN"/>
        </w:rPr>
        <w:t xml:space="preserve"> A</w:t>
      </w:r>
      <w:r w:rsidRPr="00FA71A7">
        <w:rPr>
          <w:rFonts w:ascii="Book Antiqua" w:eastAsia="宋体" w:hAnsi="Book Antiqua" w:cs="宋体"/>
          <w:color w:val="000000"/>
          <w:sz w:val="24"/>
          <w:szCs w:val="24"/>
          <w:lang w:val="en-US" w:eastAsia="zh-CN"/>
        </w:rPr>
        <w:t xml:space="preserve">, Suzuki D, </w:t>
      </w:r>
      <w:proofErr w:type="spellStart"/>
      <w:r w:rsidRPr="00FA71A7">
        <w:rPr>
          <w:rFonts w:ascii="Book Antiqua" w:eastAsia="宋体" w:hAnsi="Book Antiqua" w:cs="宋体"/>
          <w:color w:val="000000"/>
          <w:sz w:val="24"/>
          <w:szCs w:val="24"/>
          <w:lang w:val="en-US" w:eastAsia="zh-CN"/>
        </w:rPr>
        <w:t>Kamiya</w:t>
      </w:r>
      <w:proofErr w:type="spellEnd"/>
      <w:r w:rsidRPr="00FA71A7">
        <w:rPr>
          <w:rFonts w:ascii="Book Antiqua" w:eastAsia="宋体" w:hAnsi="Book Antiqua" w:cs="宋体"/>
          <w:color w:val="000000"/>
          <w:sz w:val="24"/>
          <w:szCs w:val="24"/>
          <w:lang w:val="en-US" w:eastAsia="zh-CN"/>
        </w:rPr>
        <w:t xml:space="preserve"> T, </w:t>
      </w:r>
      <w:proofErr w:type="spellStart"/>
      <w:r w:rsidRPr="00FA71A7">
        <w:rPr>
          <w:rFonts w:ascii="Book Antiqua" w:eastAsia="宋体" w:hAnsi="Book Antiqua" w:cs="宋体"/>
          <w:color w:val="000000"/>
          <w:sz w:val="24"/>
          <w:szCs w:val="24"/>
          <w:lang w:val="en-US" w:eastAsia="zh-CN"/>
        </w:rPr>
        <w:t>Chikenji</w:t>
      </w:r>
      <w:proofErr w:type="spellEnd"/>
      <w:r w:rsidRPr="00FA71A7">
        <w:rPr>
          <w:rFonts w:ascii="Book Antiqua" w:eastAsia="宋体" w:hAnsi="Book Antiqua" w:cs="宋体"/>
          <w:color w:val="000000"/>
          <w:sz w:val="24"/>
          <w:szCs w:val="24"/>
          <w:lang w:val="en-US" w:eastAsia="zh-CN"/>
        </w:rPr>
        <w:t xml:space="preserve"> T, Watanabe K, Yamashita T. Comparison of different fixation methods of the suture-button implant for tibiofibular syndesmosis injuries. </w:t>
      </w:r>
      <w:r w:rsidRPr="00FA71A7">
        <w:rPr>
          <w:rFonts w:ascii="Book Antiqua" w:eastAsia="宋体" w:hAnsi="Book Antiqua" w:cs="宋体"/>
          <w:i/>
          <w:iCs/>
          <w:color w:val="000000"/>
          <w:sz w:val="24"/>
          <w:szCs w:val="24"/>
          <w:lang w:val="en-US" w:eastAsia="zh-CN"/>
        </w:rPr>
        <w:t>Am J Sports Med</w:t>
      </w:r>
      <w:r w:rsidRPr="00FA71A7">
        <w:rPr>
          <w:rFonts w:ascii="Book Antiqua" w:eastAsia="宋体" w:hAnsi="Book Antiqua" w:cs="宋体"/>
          <w:color w:val="000000"/>
          <w:sz w:val="24"/>
          <w:szCs w:val="24"/>
          <w:lang w:val="en-US" w:eastAsia="zh-CN"/>
        </w:rPr>
        <w:t> 2011; </w:t>
      </w:r>
      <w:r w:rsidRPr="00FA71A7">
        <w:rPr>
          <w:rFonts w:ascii="Book Antiqua" w:eastAsia="宋体" w:hAnsi="Book Antiqua" w:cs="宋体"/>
          <w:b/>
          <w:bCs/>
          <w:color w:val="000000"/>
          <w:sz w:val="24"/>
          <w:szCs w:val="24"/>
          <w:lang w:val="en-US" w:eastAsia="zh-CN"/>
        </w:rPr>
        <w:t>39</w:t>
      </w:r>
      <w:r w:rsidRPr="00FA71A7">
        <w:rPr>
          <w:rFonts w:ascii="Book Antiqua" w:eastAsia="宋体" w:hAnsi="Book Antiqua" w:cs="宋体"/>
          <w:color w:val="000000"/>
          <w:sz w:val="24"/>
          <w:szCs w:val="24"/>
          <w:lang w:val="en-US" w:eastAsia="zh-CN"/>
        </w:rPr>
        <w:t>: 2226-2232 [PMID: 21768530 DOI: 10.1177/0363546511413455]</w:t>
      </w:r>
    </w:p>
    <w:p w14:paraId="674CE9AD" w14:textId="77777777" w:rsidR="00FA71A7" w:rsidRPr="00FA71A7" w:rsidRDefault="00FA71A7" w:rsidP="00FA71A7">
      <w:pPr>
        <w:spacing w:after="0" w:line="360" w:lineRule="auto"/>
        <w:jc w:val="both"/>
        <w:rPr>
          <w:rFonts w:ascii="Book Antiqua" w:eastAsia="宋体" w:hAnsi="Book Antiqua" w:cs="宋体"/>
          <w:color w:val="000000"/>
          <w:sz w:val="24"/>
          <w:szCs w:val="24"/>
          <w:lang w:val="en-US" w:eastAsia="zh-CN"/>
        </w:rPr>
      </w:pPr>
      <w:r w:rsidRPr="00FA71A7">
        <w:rPr>
          <w:rFonts w:ascii="Book Antiqua" w:eastAsia="宋体" w:hAnsi="Book Antiqua" w:cs="宋体"/>
          <w:color w:val="000000"/>
          <w:sz w:val="24"/>
          <w:szCs w:val="24"/>
          <w:lang w:val="en-US" w:eastAsia="zh-CN"/>
        </w:rPr>
        <w:t>19 </w:t>
      </w:r>
      <w:proofErr w:type="spellStart"/>
      <w:r w:rsidRPr="00FA71A7">
        <w:rPr>
          <w:rFonts w:ascii="Book Antiqua" w:eastAsia="宋体" w:hAnsi="Book Antiqua" w:cs="宋体"/>
          <w:b/>
          <w:bCs/>
          <w:color w:val="000000"/>
          <w:sz w:val="24"/>
          <w:szCs w:val="24"/>
          <w:lang w:val="en-US" w:eastAsia="zh-CN"/>
        </w:rPr>
        <w:t>Yoo</w:t>
      </w:r>
      <w:proofErr w:type="spellEnd"/>
      <w:r w:rsidRPr="00FA71A7">
        <w:rPr>
          <w:rFonts w:ascii="Book Antiqua" w:eastAsia="宋体" w:hAnsi="Book Antiqua" w:cs="宋体"/>
          <w:b/>
          <w:bCs/>
          <w:color w:val="000000"/>
          <w:sz w:val="24"/>
          <w:szCs w:val="24"/>
          <w:lang w:val="en-US" w:eastAsia="zh-CN"/>
        </w:rPr>
        <w:t xml:space="preserve"> JS</w:t>
      </w:r>
      <w:r w:rsidRPr="00FA71A7">
        <w:rPr>
          <w:rFonts w:ascii="Book Antiqua" w:eastAsia="宋体" w:hAnsi="Book Antiqua" w:cs="宋体"/>
          <w:color w:val="000000"/>
          <w:sz w:val="24"/>
          <w:szCs w:val="24"/>
          <w:lang w:val="en-US" w:eastAsia="zh-CN"/>
        </w:rPr>
        <w:t xml:space="preserve">, Yang EA. Clinical results of an arthroscopic modified </w:t>
      </w:r>
      <w:proofErr w:type="spellStart"/>
      <w:r w:rsidRPr="00FA71A7">
        <w:rPr>
          <w:rFonts w:ascii="Book Antiqua" w:eastAsia="宋体" w:hAnsi="Book Antiqua" w:cs="宋体"/>
          <w:color w:val="000000"/>
          <w:sz w:val="24"/>
          <w:szCs w:val="24"/>
          <w:lang w:val="en-US" w:eastAsia="zh-CN"/>
        </w:rPr>
        <w:t>Brostrom</w:t>
      </w:r>
      <w:proofErr w:type="spellEnd"/>
      <w:r w:rsidRPr="00FA71A7">
        <w:rPr>
          <w:rFonts w:ascii="Book Antiqua" w:eastAsia="宋体" w:hAnsi="Book Antiqua" w:cs="宋体"/>
          <w:color w:val="000000"/>
          <w:sz w:val="24"/>
          <w:szCs w:val="24"/>
          <w:lang w:val="en-US" w:eastAsia="zh-CN"/>
        </w:rPr>
        <w:t xml:space="preserve"> operation with and without an internal brace. </w:t>
      </w:r>
      <w:r w:rsidRPr="00FA71A7">
        <w:rPr>
          <w:rFonts w:ascii="Book Antiqua" w:eastAsia="宋体" w:hAnsi="Book Antiqua" w:cs="宋体"/>
          <w:i/>
          <w:iCs/>
          <w:color w:val="000000"/>
          <w:sz w:val="24"/>
          <w:szCs w:val="24"/>
          <w:lang w:val="en-US" w:eastAsia="zh-CN"/>
        </w:rPr>
        <w:t xml:space="preserve">J </w:t>
      </w:r>
      <w:proofErr w:type="spellStart"/>
      <w:r w:rsidRPr="00FA71A7">
        <w:rPr>
          <w:rFonts w:ascii="Book Antiqua" w:eastAsia="宋体" w:hAnsi="Book Antiqua" w:cs="宋体"/>
          <w:i/>
          <w:iCs/>
          <w:color w:val="000000"/>
          <w:sz w:val="24"/>
          <w:szCs w:val="24"/>
          <w:lang w:val="en-US" w:eastAsia="zh-CN"/>
        </w:rPr>
        <w:t>Orthop</w:t>
      </w:r>
      <w:proofErr w:type="spellEnd"/>
      <w:r w:rsidRPr="00FA71A7">
        <w:rPr>
          <w:rFonts w:ascii="Book Antiqua" w:eastAsia="宋体" w:hAnsi="Book Antiqua" w:cs="宋体"/>
          <w:i/>
          <w:iCs/>
          <w:color w:val="000000"/>
          <w:sz w:val="24"/>
          <w:szCs w:val="24"/>
          <w:lang w:val="en-US" w:eastAsia="zh-CN"/>
        </w:rPr>
        <w:t xml:space="preserve"> </w:t>
      </w:r>
      <w:proofErr w:type="spellStart"/>
      <w:r w:rsidRPr="00FA71A7">
        <w:rPr>
          <w:rFonts w:ascii="Book Antiqua" w:eastAsia="宋体" w:hAnsi="Book Antiqua" w:cs="宋体"/>
          <w:i/>
          <w:iCs/>
          <w:color w:val="000000"/>
          <w:sz w:val="24"/>
          <w:szCs w:val="24"/>
          <w:lang w:val="en-US" w:eastAsia="zh-CN"/>
        </w:rPr>
        <w:t>Traumatol</w:t>
      </w:r>
      <w:proofErr w:type="spellEnd"/>
      <w:r w:rsidRPr="00FA71A7">
        <w:rPr>
          <w:rFonts w:ascii="Book Antiqua" w:eastAsia="宋体" w:hAnsi="Book Antiqua" w:cs="宋体"/>
          <w:color w:val="000000"/>
          <w:sz w:val="24"/>
          <w:szCs w:val="24"/>
          <w:lang w:val="en-US" w:eastAsia="zh-CN"/>
        </w:rPr>
        <w:t> 2016; </w:t>
      </w:r>
      <w:r w:rsidRPr="00FA71A7">
        <w:rPr>
          <w:rFonts w:ascii="Book Antiqua" w:eastAsia="宋体" w:hAnsi="Book Antiqua" w:cs="宋体"/>
          <w:b/>
          <w:bCs/>
          <w:color w:val="000000"/>
          <w:sz w:val="24"/>
          <w:szCs w:val="24"/>
          <w:lang w:val="en-US" w:eastAsia="zh-CN"/>
        </w:rPr>
        <w:t>17</w:t>
      </w:r>
      <w:r w:rsidRPr="00FA71A7">
        <w:rPr>
          <w:rFonts w:ascii="Book Antiqua" w:eastAsia="宋体" w:hAnsi="Book Antiqua" w:cs="宋体"/>
          <w:color w:val="000000"/>
          <w:sz w:val="24"/>
          <w:szCs w:val="24"/>
          <w:lang w:val="en-US" w:eastAsia="zh-CN"/>
        </w:rPr>
        <w:t>: 353-360 [PMID: 27108426 DOI: 10.1007/s10195-016-0406-y]</w:t>
      </w:r>
    </w:p>
    <w:p w14:paraId="0CAD7894" w14:textId="77777777" w:rsidR="00FA71A7" w:rsidRPr="00FA71A7" w:rsidRDefault="00FA71A7" w:rsidP="00FA71A7">
      <w:pPr>
        <w:spacing w:after="0" w:line="360" w:lineRule="auto"/>
        <w:jc w:val="both"/>
        <w:rPr>
          <w:rFonts w:ascii="Book Antiqua" w:eastAsia="宋体" w:hAnsi="Book Antiqua" w:cs="宋体"/>
          <w:color w:val="000000"/>
          <w:sz w:val="24"/>
          <w:szCs w:val="24"/>
          <w:lang w:val="en-US" w:eastAsia="zh-CN"/>
        </w:rPr>
      </w:pPr>
      <w:proofErr w:type="gramStart"/>
      <w:r w:rsidRPr="00FA71A7">
        <w:rPr>
          <w:rFonts w:ascii="Book Antiqua" w:eastAsia="宋体" w:hAnsi="Book Antiqua" w:cs="宋体"/>
          <w:color w:val="000000"/>
          <w:sz w:val="24"/>
          <w:szCs w:val="24"/>
          <w:lang w:val="en-US" w:eastAsia="zh-CN"/>
        </w:rPr>
        <w:t>20 </w:t>
      </w:r>
      <w:r w:rsidRPr="00FA71A7">
        <w:rPr>
          <w:rFonts w:ascii="Book Antiqua" w:eastAsia="宋体" w:hAnsi="Book Antiqua" w:cs="宋体"/>
          <w:b/>
          <w:bCs/>
          <w:color w:val="000000"/>
          <w:sz w:val="24"/>
          <w:szCs w:val="24"/>
          <w:lang w:val="en-US" w:eastAsia="zh-CN"/>
        </w:rPr>
        <w:t>Waldrop NE</w:t>
      </w:r>
      <w:r w:rsidRPr="00FA71A7">
        <w:rPr>
          <w:rFonts w:ascii="Book Antiqua" w:eastAsia="宋体" w:hAnsi="Book Antiqua" w:cs="宋体"/>
          <w:color w:val="000000"/>
          <w:sz w:val="24"/>
          <w:szCs w:val="24"/>
          <w:lang w:val="en-US" w:eastAsia="zh-CN"/>
        </w:rPr>
        <w:t xml:space="preserve">, </w:t>
      </w:r>
      <w:proofErr w:type="spellStart"/>
      <w:r w:rsidRPr="00FA71A7">
        <w:rPr>
          <w:rFonts w:ascii="Book Antiqua" w:eastAsia="宋体" w:hAnsi="Book Antiqua" w:cs="宋体"/>
          <w:color w:val="000000"/>
          <w:sz w:val="24"/>
          <w:szCs w:val="24"/>
          <w:lang w:val="en-US" w:eastAsia="zh-CN"/>
        </w:rPr>
        <w:t>Wijdicks</w:t>
      </w:r>
      <w:proofErr w:type="spellEnd"/>
      <w:r w:rsidRPr="00FA71A7">
        <w:rPr>
          <w:rFonts w:ascii="Book Antiqua" w:eastAsia="宋体" w:hAnsi="Book Antiqua" w:cs="宋体"/>
          <w:color w:val="000000"/>
          <w:sz w:val="24"/>
          <w:szCs w:val="24"/>
          <w:lang w:val="en-US" w:eastAsia="zh-CN"/>
        </w:rPr>
        <w:t xml:space="preserve"> CA, </w:t>
      </w:r>
      <w:proofErr w:type="spellStart"/>
      <w:r w:rsidRPr="00FA71A7">
        <w:rPr>
          <w:rFonts w:ascii="Book Antiqua" w:eastAsia="宋体" w:hAnsi="Book Antiqua" w:cs="宋体"/>
          <w:color w:val="000000"/>
          <w:sz w:val="24"/>
          <w:szCs w:val="24"/>
          <w:lang w:val="en-US" w:eastAsia="zh-CN"/>
        </w:rPr>
        <w:t>Jansson</w:t>
      </w:r>
      <w:proofErr w:type="spellEnd"/>
      <w:r w:rsidRPr="00FA71A7">
        <w:rPr>
          <w:rFonts w:ascii="Book Antiqua" w:eastAsia="宋体" w:hAnsi="Book Antiqua" w:cs="宋体"/>
          <w:color w:val="000000"/>
          <w:sz w:val="24"/>
          <w:szCs w:val="24"/>
          <w:lang w:val="en-US" w:eastAsia="zh-CN"/>
        </w:rPr>
        <w:t xml:space="preserve"> KS, </w:t>
      </w:r>
      <w:proofErr w:type="spellStart"/>
      <w:r w:rsidRPr="00FA71A7">
        <w:rPr>
          <w:rFonts w:ascii="Book Antiqua" w:eastAsia="宋体" w:hAnsi="Book Antiqua" w:cs="宋体"/>
          <w:color w:val="000000"/>
          <w:sz w:val="24"/>
          <w:szCs w:val="24"/>
          <w:lang w:val="en-US" w:eastAsia="zh-CN"/>
        </w:rPr>
        <w:t>LaPrade</w:t>
      </w:r>
      <w:proofErr w:type="spellEnd"/>
      <w:r w:rsidRPr="00FA71A7">
        <w:rPr>
          <w:rFonts w:ascii="Book Antiqua" w:eastAsia="宋体" w:hAnsi="Book Antiqua" w:cs="宋体"/>
          <w:color w:val="000000"/>
          <w:sz w:val="24"/>
          <w:szCs w:val="24"/>
          <w:lang w:val="en-US" w:eastAsia="zh-CN"/>
        </w:rPr>
        <w:t xml:space="preserve"> RF, Clanton TO.</w:t>
      </w:r>
      <w:proofErr w:type="gramEnd"/>
      <w:r w:rsidRPr="00FA71A7">
        <w:rPr>
          <w:rFonts w:ascii="Book Antiqua" w:eastAsia="宋体" w:hAnsi="Book Antiqua" w:cs="宋体"/>
          <w:color w:val="000000"/>
          <w:sz w:val="24"/>
          <w:szCs w:val="24"/>
          <w:lang w:val="en-US" w:eastAsia="zh-CN"/>
        </w:rPr>
        <w:t xml:space="preserve"> Anatomic suture anchor versus the </w:t>
      </w:r>
      <w:proofErr w:type="spellStart"/>
      <w:r w:rsidRPr="00FA71A7">
        <w:rPr>
          <w:rFonts w:ascii="Book Antiqua" w:eastAsia="宋体" w:hAnsi="Book Antiqua" w:cs="宋体"/>
          <w:color w:val="000000"/>
          <w:sz w:val="24"/>
          <w:szCs w:val="24"/>
          <w:lang w:val="en-US" w:eastAsia="zh-CN"/>
        </w:rPr>
        <w:t>Broström</w:t>
      </w:r>
      <w:proofErr w:type="spellEnd"/>
      <w:r w:rsidRPr="00FA71A7">
        <w:rPr>
          <w:rFonts w:ascii="Book Antiqua" w:eastAsia="宋体" w:hAnsi="Book Antiqua" w:cs="宋体"/>
          <w:color w:val="000000"/>
          <w:sz w:val="24"/>
          <w:szCs w:val="24"/>
          <w:lang w:val="en-US" w:eastAsia="zh-CN"/>
        </w:rPr>
        <w:t xml:space="preserve"> technique for anterior </w:t>
      </w:r>
      <w:proofErr w:type="spellStart"/>
      <w:r w:rsidRPr="00FA71A7">
        <w:rPr>
          <w:rFonts w:ascii="Book Antiqua" w:eastAsia="宋体" w:hAnsi="Book Antiqua" w:cs="宋体"/>
          <w:color w:val="000000"/>
          <w:sz w:val="24"/>
          <w:szCs w:val="24"/>
          <w:lang w:val="en-US" w:eastAsia="zh-CN"/>
        </w:rPr>
        <w:t>talofibular</w:t>
      </w:r>
      <w:proofErr w:type="spellEnd"/>
      <w:r w:rsidRPr="00FA71A7">
        <w:rPr>
          <w:rFonts w:ascii="Book Antiqua" w:eastAsia="宋体" w:hAnsi="Book Antiqua" w:cs="宋体"/>
          <w:color w:val="000000"/>
          <w:sz w:val="24"/>
          <w:szCs w:val="24"/>
          <w:lang w:val="en-US" w:eastAsia="zh-CN"/>
        </w:rPr>
        <w:t xml:space="preserve"> ligament repair: a biomechanical comparison. </w:t>
      </w:r>
      <w:r w:rsidRPr="00FA71A7">
        <w:rPr>
          <w:rFonts w:ascii="Book Antiqua" w:eastAsia="宋体" w:hAnsi="Book Antiqua" w:cs="宋体"/>
          <w:i/>
          <w:iCs/>
          <w:color w:val="000000"/>
          <w:sz w:val="24"/>
          <w:szCs w:val="24"/>
          <w:lang w:val="en-US" w:eastAsia="zh-CN"/>
        </w:rPr>
        <w:t>Am J Sports Med</w:t>
      </w:r>
      <w:r w:rsidRPr="00FA71A7">
        <w:rPr>
          <w:rFonts w:ascii="Book Antiqua" w:eastAsia="宋体" w:hAnsi="Book Antiqua" w:cs="宋体"/>
          <w:color w:val="000000"/>
          <w:sz w:val="24"/>
          <w:szCs w:val="24"/>
          <w:lang w:val="en-US" w:eastAsia="zh-CN"/>
        </w:rPr>
        <w:t> 2012; </w:t>
      </w:r>
      <w:r w:rsidRPr="00FA71A7">
        <w:rPr>
          <w:rFonts w:ascii="Book Antiqua" w:eastAsia="宋体" w:hAnsi="Book Antiqua" w:cs="宋体"/>
          <w:b/>
          <w:bCs/>
          <w:color w:val="000000"/>
          <w:sz w:val="24"/>
          <w:szCs w:val="24"/>
          <w:lang w:val="en-US" w:eastAsia="zh-CN"/>
        </w:rPr>
        <w:t>40</w:t>
      </w:r>
      <w:r w:rsidRPr="00FA71A7">
        <w:rPr>
          <w:rFonts w:ascii="Book Antiqua" w:eastAsia="宋体" w:hAnsi="Book Antiqua" w:cs="宋体"/>
          <w:color w:val="000000"/>
          <w:sz w:val="24"/>
          <w:szCs w:val="24"/>
          <w:lang w:val="en-US" w:eastAsia="zh-CN"/>
        </w:rPr>
        <w:t>: 2590-2596 [PMID: 22962291 DOI: 10.1177/0363546512458420]</w:t>
      </w:r>
    </w:p>
    <w:p w14:paraId="75F77A5D" w14:textId="77777777" w:rsidR="00FA71A7" w:rsidRPr="00FA71A7" w:rsidRDefault="00FA71A7" w:rsidP="00FA71A7">
      <w:pPr>
        <w:spacing w:after="0" w:line="360" w:lineRule="auto"/>
        <w:jc w:val="both"/>
        <w:rPr>
          <w:rFonts w:ascii="Book Antiqua" w:eastAsia="宋体" w:hAnsi="Book Antiqua" w:cs="宋体"/>
          <w:color w:val="000000"/>
          <w:sz w:val="24"/>
          <w:szCs w:val="24"/>
          <w:lang w:val="en-US" w:eastAsia="zh-CN"/>
        </w:rPr>
      </w:pPr>
      <w:proofErr w:type="gramStart"/>
      <w:r w:rsidRPr="00FA71A7">
        <w:rPr>
          <w:rFonts w:ascii="Book Antiqua" w:eastAsia="宋体" w:hAnsi="Book Antiqua" w:cs="宋体"/>
          <w:color w:val="000000"/>
          <w:sz w:val="24"/>
          <w:szCs w:val="24"/>
          <w:lang w:val="en-US" w:eastAsia="zh-CN"/>
        </w:rPr>
        <w:t>21 </w:t>
      </w:r>
      <w:proofErr w:type="spellStart"/>
      <w:r w:rsidRPr="00FA71A7">
        <w:rPr>
          <w:rFonts w:ascii="Book Antiqua" w:eastAsia="宋体" w:hAnsi="Book Antiqua" w:cs="宋体"/>
          <w:b/>
          <w:bCs/>
          <w:color w:val="000000"/>
          <w:sz w:val="24"/>
          <w:szCs w:val="24"/>
          <w:lang w:val="en-US" w:eastAsia="zh-CN"/>
        </w:rPr>
        <w:t>Viens</w:t>
      </w:r>
      <w:proofErr w:type="spellEnd"/>
      <w:r w:rsidRPr="00FA71A7">
        <w:rPr>
          <w:rFonts w:ascii="Book Antiqua" w:eastAsia="宋体" w:hAnsi="Book Antiqua" w:cs="宋体"/>
          <w:b/>
          <w:bCs/>
          <w:color w:val="000000"/>
          <w:sz w:val="24"/>
          <w:szCs w:val="24"/>
          <w:lang w:val="en-US" w:eastAsia="zh-CN"/>
        </w:rPr>
        <w:t xml:space="preserve"> NA</w:t>
      </w:r>
      <w:r w:rsidRPr="00FA71A7">
        <w:rPr>
          <w:rFonts w:ascii="Book Antiqua" w:eastAsia="宋体" w:hAnsi="Book Antiqua" w:cs="宋体"/>
          <w:color w:val="000000"/>
          <w:sz w:val="24"/>
          <w:szCs w:val="24"/>
          <w:lang w:val="en-US" w:eastAsia="zh-CN"/>
        </w:rPr>
        <w:t xml:space="preserve">, </w:t>
      </w:r>
      <w:proofErr w:type="spellStart"/>
      <w:r w:rsidRPr="00FA71A7">
        <w:rPr>
          <w:rFonts w:ascii="Book Antiqua" w:eastAsia="宋体" w:hAnsi="Book Antiqua" w:cs="宋体"/>
          <w:color w:val="000000"/>
          <w:sz w:val="24"/>
          <w:szCs w:val="24"/>
          <w:lang w:val="en-US" w:eastAsia="zh-CN"/>
        </w:rPr>
        <w:t>Wijdicks</w:t>
      </w:r>
      <w:proofErr w:type="spellEnd"/>
      <w:r w:rsidRPr="00FA71A7">
        <w:rPr>
          <w:rFonts w:ascii="Book Antiqua" w:eastAsia="宋体" w:hAnsi="Book Antiqua" w:cs="宋体"/>
          <w:color w:val="000000"/>
          <w:sz w:val="24"/>
          <w:szCs w:val="24"/>
          <w:lang w:val="en-US" w:eastAsia="zh-CN"/>
        </w:rPr>
        <w:t xml:space="preserve"> CA, Campbell KJ, </w:t>
      </w:r>
      <w:proofErr w:type="spellStart"/>
      <w:r w:rsidRPr="00FA71A7">
        <w:rPr>
          <w:rFonts w:ascii="Book Antiqua" w:eastAsia="宋体" w:hAnsi="Book Antiqua" w:cs="宋体"/>
          <w:color w:val="000000"/>
          <w:sz w:val="24"/>
          <w:szCs w:val="24"/>
          <w:lang w:val="en-US" w:eastAsia="zh-CN"/>
        </w:rPr>
        <w:t>Laprade</w:t>
      </w:r>
      <w:proofErr w:type="spellEnd"/>
      <w:r w:rsidRPr="00FA71A7">
        <w:rPr>
          <w:rFonts w:ascii="Book Antiqua" w:eastAsia="宋体" w:hAnsi="Book Antiqua" w:cs="宋体"/>
          <w:color w:val="000000"/>
          <w:sz w:val="24"/>
          <w:szCs w:val="24"/>
          <w:lang w:val="en-US" w:eastAsia="zh-CN"/>
        </w:rPr>
        <w:t xml:space="preserve"> RF, Clanton TO.</w:t>
      </w:r>
      <w:proofErr w:type="gramEnd"/>
      <w:r w:rsidRPr="00FA71A7">
        <w:rPr>
          <w:rFonts w:ascii="Book Antiqua" w:eastAsia="宋体" w:hAnsi="Book Antiqua" w:cs="宋体"/>
          <w:color w:val="000000"/>
          <w:sz w:val="24"/>
          <w:szCs w:val="24"/>
          <w:lang w:val="en-US" w:eastAsia="zh-CN"/>
        </w:rPr>
        <w:t xml:space="preserve"> Anterior </w:t>
      </w:r>
      <w:proofErr w:type="spellStart"/>
      <w:r w:rsidRPr="00FA71A7">
        <w:rPr>
          <w:rFonts w:ascii="Book Antiqua" w:eastAsia="宋体" w:hAnsi="Book Antiqua" w:cs="宋体"/>
          <w:color w:val="000000"/>
          <w:sz w:val="24"/>
          <w:szCs w:val="24"/>
          <w:lang w:val="en-US" w:eastAsia="zh-CN"/>
        </w:rPr>
        <w:t>talofibular</w:t>
      </w:r>
      <w:proofErr w:type="spellEnd"/>
      <w:r w:rsidRPr="00FA71A7">
        <w:rPr>
          <w:rFonts w:ascii="Book Antiqua" w:eastAsia="宋体" w:hAnsi="Book Antiqua" w:cs="宋体"/>
          <w:color w:val="000000"/>
          <w:sz w:val="24"/>
          <w:szCs w:val="24"/>
          <w:lang w:val="en-US" w:eastAsia="zh-CN"/>
        </w:rPr>
        <w:t xml:space="preserve"> ligament ruptures, part 1: biomechanical comparison of augmented </w:t>
      </w:r>
      <w:proofErr w:type="spellStart"/>
      <w:r w:rsidRPr="00FA71A7">
        <w:rPr>
          <w:rFonts w:ascii="Book Antiqua" w:eastAsia="宋体" w:hAnsi="Book Antiqua" w:cs="宋体"/>
          <w:color w:val="000000"/>
          <w:sz w:val="24"/>
          <w:szCs w:val="24"/>
          <w:lang w:val="en-US" w:eastAsia="zh-CN"/>
        </w:rPr>
        <w:t>Broström</w:t>
      </w:r>
      <w:proofErr w:type="spellEnd"/>
      <w:r w:rsidRPr="00FA71A7">
        <w:rPr>
          <w:rFonts w:ascii="Book Antiqua" w:eastAsia="宋体" w:hAnsi="Book Antiqua" w:cs="宋体"/>
          <w:color w:val="000000"/>
          <w:sz w:val="24"/>
          <w:szCs w:val="24"/>
          <w:lang w:val="en-US" w:eastAsia="zh-CN"/>
        </w:rPr>
        <w:t xml:space="preserve"> repair techniques with the intact anterior </w:t>
      </w:r>
      <w:proofErr w:type="spellStart"/>
      <w:r w:rsidRPr="00FA71A7">
        <w:rPr>
          <w:rFonts w:ascii="Book Antiqua" w:eastAsia="宋体" w:hAnsi="Book Antiqua" w:cs="宋体"/>
          <w:color w:val="000000"/>
          <w:sz w:val="24"/>
          <w:szCs w:val="24"/>
          <w:lang w:val="en-US" w:eastAsia="zh-CN"/>
        </w:rPr>
        <w:t>talofibular</w:t>
      </w:r>
      <w:proofErr w:type="spellEnd"/>
      <w:r w:rsidRPr="00FA71A7">
        <w:rPr>
          <w:rFonts w:ascii="Book Antiqua" w:eastAsia="宋体" w:hAnsi="Book Antiqua" w:cs="宋体"/>
          <w:color w:val="000000"/>
          <w:sz w:val="24"/>
          <w:szCs w:val="24"/>
          <w:lang w:val="en-US" w:eastAsia="zh-CN"/>
        </w:rPr>
        <w:t xml:space="preserve"> ligament. </w:t>
      </w:r>
      <w:r w:rsidRPr="00FA71A7">
        <w:rPr>
          <w:rFonts w:ascii="Book Antiqua" w:eastAsia="宋体" w:hAnsi="Book Antiqua" w:cs="宋体"/>
          <w:i/>
          <w:iCs/>
          <w:color w:val="000000"/>
          <w:sz w:val="24"/>
          <w:szCs w:val="24"/>
          <w:lang w:val="en-US" w:eastAsia="zh-CN"/>
        </w:rPr>
        <w:t>Am J Sports Med</w:t>
      </w:r>
      <w:r w:rsidRPr="00FA71A7">
        <w:rPr>
          <w:rFonts w:ascii="Book Antiqua" w:eastAsia="宋体" w:hAnsi="Book Antiqua" w:cs="宋体"/>
          <w:color w:val="000000"/>
          <w:sz w:val="24"/>
          <w:szCs w:val="24"/>
          <w:lang w:val="en-US" w:eastAsia="zh-CN"/>
        </w:rPr>
        <w:t> 2014; </w:t>
      </w:r>
      <w:r w:rsidRPr="00FA71A7">
        <w:rPr>
          <w:rFonts w:ascii="Book Antiqua" w:eastAsia="宋体" w:hAnsi="Book Antiqua" w:cs="宋体"/>
          <w:b/>
          <w:bCs/>
          <w:color w:val="000000"/>
          <w:sz w:val="24"/>
          <w:szCs w:val="24"/>
          <w:lang w:val="en-US" w:eastAsia="zh-CN"/>
        </w:rPr>
        <w:t>42</w:t>
      </w:r>
      <w:r w:rsidRPr="00FA71A7">
        <w:rPr>
          <w:rFonts w:ascii="Book Antiqua" w:eastAsia="宋体" w:hAnsi="Book Antiqua" w:cs="宋体"/>
          <w:color w:val="000000"/>
          <w:sz w:val="24"/>
          <w:szCs w:val="24"/>
          <w:lang w:val="en-US" w:eastAsia="zh-CN"/>
        </w:rPr>
        <w:t>: 405-411 [PMID: 24275864 DOI: 10.1177/0363546513510141]</w:t>
      </w:r>
    </w:p>
    <w:p w14:paraId="321E2F42" w14:textId="77777777" w:rsidR="00FA71A7" w:rsidRPr="00FA71A7" w:rsidRDefault="00FA71A7" w:rsidP="00FA71A7">
      <w:pPr>
        <w:spacing w:after="0" w:line="360" w:lineRule="auto"/>
        <w:jc w:val="both"/>
        <w:rPr>
          <w:rFonts w:ascii="Book Antiqua" w:eastAsia="宋体" w:hAnsi="Book Antiqua" w:cs="宋体"/>
          <w:color w:val="000000"/>
          <w:sz w:val="24"/>
          <w:szCs w:val="24"/>
          <w:lang w:val="en-US" w:eastAsia="zh-CN"/>
        </w:rPr>
      </w:pPr>
      <w:r w:rsidRPr="00FA71A7">
        <w:rPr>
          <w:rFonts w:ascii="Book Antiqua" w:eastAsia="宋体" w:hAnsi="Book Antiqua" w:cs="宋体"/>
          <w:color w:val="000000"/>
          <w:sz w:val="24"/>
          <w:szCs w:val="24"/>
          <w:lang w:val="en-US" w:eastAsia="zh-CN"/>
        </w:rPr>
        <w:t>22 </w:t>
      </w:r>
      <w:r w:rsidRPr="00FA71A7">
        <w:rPr>
          <w:rFonts w:ascii="Book Antiqua" w:eastAsia="宋体" w:hAnsi="Book Antiqua" w:cs="宋体"/>
          <w:b/>
          <w:bCs/>
          <w:color w:val="000000"/>
          <w:sz w:val="24"/>
          <w:szCs w:val="24"/>
          <w:lang w:val="en-US" w:eastAsia="zh-CN"/>
        </w:rPr>
        <w:t>Clanton TO</w:t>
      </w:r>
      <w:r w:rsidRPr="00FA71A7">
        <w:rPr>
          <w:rFonts w:ascii="Book Antiqua" w:eastAsia="宋体" w:hAnsi="Book Antiqua" w:cs="宋体"/>
          <w:color w:val="000000"/>
          <w:sz w:val="24"/>
          <w:szCs w:val="24"/>
          <w:lang w:val="en-US" w:eastAsia="zh-CN"/>
        </w:rPr>
        <w:t xml:space="preserve">, </w:t>
      </w:r>
      <w:proofErr w:type="spellStart"/>
      <w:r w:rsidRPr="00FA71A7">
        <w:rPr>
          <w:rFonts w:ascii="Book Antiqua" w:eastAsia="宋体" w:hAnsi="Book Antiqua" w:cs="宋体"/>
          <w:color w:val="000000"/>
          <w:sz w:val="24"/>
          <w:szCs w:val="24"/>
          <w:lang w:val="en-US" w:eastAsia="zh-CN"/>
        </w:rPr>
        <w:t>Viens</w:t>
      </w:r>
      <w:proofErr w:type="spellEnd"/>
      <w:r w:rsidRPr="00FA71A7">
        <w:rPr>
          <w:rFonts w:ascii="Book Antiqua" w:eastAsia="宋体" w:hAnsi="Book Antiqua" w:cs="宋体"/>
          <w:color w:val="000000"/>
          <w:sz w:val="24"/>
          <w:szCs w:val="24"/>
          <w:lang w:val="en-US" w:eastAsia="zh-CN"/>
        </w:rPr>
        <w:t xml:space="preserve"> NA, Campbell KJ, </w:t>
      </w:r>
      <w:proofErr w:type="spellStart"/>
      <w:r w:rsidRPr="00FA71A7">
        <w:rPr>
          <w:rFonts w:ascii="Book Antiqua" w:eastAsia="宋体" w:hAnsi="Book Antiqua" w:cs="宋体"/>
          <w:color w:val="000000"/>
          <w:sz w:val="24"/>
          <w:szCs w:val="24"/>
          <w:lang w:val="en-US" w:eastAsia="zh-CN"/>
        </w:rPr>
        <w:t>Laprade</w:t>
      </w:r>
      <w:proofErr w:type="spellEnd"/>
      <w:r w:rsidRPr="00FA71A7">
        <w:rPr>
          <w:rFonts w:ascii="Book Antiqua" w:eastAsia="宋体" w:hAnsi="Book Antiqua" w:cs="宋体"/>
          <w:color w:val="000000"/>
          <w:sz w:val="24"/>
          <w:szCs w:val="24"/>
          <w:lang w:val="en-US" w:eastAsia="zh-CN"/>
        </w:rPr>
        <w:t xml:space="preserve"> RF, </w:t>
      </w:r>
      <w:proofErr w:type="spellStart"/>
      <w:r w:rsidRPr="00FA71A7">
        <w:rPr>
          <w:rFonts w:ascii="Book Antiqua" w:eastAsia="宋体" w:hAnsi="Book Antiqua" w:cs="宋体"/>
          <w:color w:val="000000"/>
          <w:sz w:val="24"/>
          <w:szCs w:val="24"/>
          <w:lang w:val="en-US" w:eastAsia="zh-CN"/>
        </w:rPr>
        <w:t>Wijdicks</w:t>
      </w:r>
      <w:proofErr w:type="spellEnd"/>
      <w:r w:rsidRPr="00FA71A7">
        <w:rPr>
          <w:rFonts w:ascii="Book Antiqua" w:eastAsia="宋体" w:hAnsi="Book Antiqua" w:cs="宋体"/>
          <w:color w:val="000000"/>
          <w:sz w:val="24"/>
          <w:szCs w:val="24"/>
          <w:lang w:val="en-US" w:eastAsia="zh-CN"/>
        </w:rPr>
        <w:t xml:space="preserve"> CA. Anterior </w:t>
      </w:r>
      <w:proofErr w:type="spellStart"/>
      <w:r w:rsidRPr="00FA71A7">
        <w:rPr>
          <w:rFonts w:ascii="Book Antiqua" w:eastAsia="宋体" w:hAnsi="Book Antiqua" w:cs="宋体"/>
          <w:color w:val="000000"/>
          <w:sz w:val="24"/>
          <w:szCs w:val="24"/>
          <w:lang w:val="en-US" w:eastAsia="zh-CN"/>
        </w:rPr>
        <w:t>talofibular</w:t>
      </w:r>
      <w:proofErr w:type="spellEnd"/>
      <w:r w:rsidRPr="00FA71A7">
        <w:rPr>
          <w:rFonts w:ascii="Book Antiqua" w:eastAsia="宋体" w:hAnsi="Book Antiqua" w:cs="宋体"/>
          <w:color w:val="000000"/>
          <w:sz w:val="24"/>
          <w:szCs w:val="24"/>
          <w:lang w:val="en-US" w:eastAsia="zh-CN"/>
        </w:rPr>
        <w:t xml:space="preserve"> ligament ruptures, part 2: biomechanical comparison of anterior </w:t>
      </w:r>
      <w:proofErr w:type="spellStart"/>
      <w:r w:rsidRPr="00FA71A7">
        <w:rPr>
          <w:rFonts w:ascii="Book Antiqua" w:eastAsia="宋体" w:hAnsi="Book Antiqua" w:cs="宋体"/>
          <w:color w:val="000000"/>
          <w:sz w:val="24"/>
          <w:szCs w:val="24"/>
          <w:lang w:val="en-US" w:eastAsia="zh-CN"/>
        </w:rPr>
        <w:t>talofibular</w:t>
      </w:r>
      <w:proofErr w:type="spellEnd"/>
      <w:r w:rsidRPr="00FA71A7">
        <w:rPr>
          <w:rFonts w:ascii="Book Antiqua" w:eastAsia="宋体" w:hAnsi="Book Antiqua" w:cs="宋体"/>
          <w:color w:val="000000"/>
          <w:sz w:val="24"/>
          <w:szCs w:val="24"/>
          <w:lang w:val="en-US" w:eastAsia="zh-CN"/>
        </w:rPr>
        <w:t xml:space="preserve"> ligament reconstruction using semitendinosus allografts with the intact ligament. </w:t>
      </w:r>
      <w:r w:rsidRPr="00FA71A7">
        <w:rPr>
          <w:rFonts w:ascii="Book Antiqua" w:eastAsia="宋体" w:hAnsi="Book Antiqua" w:cs="宋体"/>
          <w:i/>
          <w:iCs/>
          <w:color w:val="000000"/>
          <w:sz w:val="24"/>
          <w:szCs w:val="24"/>
          <w:lang w:val="en-US" w:eastAsia="zh-CN"/>
        </w:rPr>
        <w:t>Am J Sports Med</w:t>
      </w:r>
      <w:r w:rsidRPr="00FA71A7">
        <w:rPr>
          <w:rFonts w:ascii="Book Antiqua" w:eastAsia="宋体" w:hAnsi="Book Antiqua" w:cs="宋体"/>
          <w:color w:val="000000"/>
          <w:sz w:val="24"/>
          <w:szCs w:val="24"/>
          <w:lang w:val="en-US" w:eastAsia="zh-CN"/>
        </w:rPr>
        <w:t> 2014; </w:t>
      </w:r>
      <w:r w:rsidRPr="00FA71A7">
        <w:rPr>
          <w:rFonts w:ascii="Book Antiqua" w:eastAsia="宋体" w:hAnsi="Book Antiqua" w:cs="宋体"/>
          <w:b/>
          <w:bCs/>
          <w:color w:val="000000"/>
          <w:sz w:val="24"/>
          <w:szCs w:val="24"/>
          <w:lang w:val="en-US" w:eastAsia="zh-CN"/>
        </w:rPr>
        <w:t>42</w:t>
      </w:r>
      <w:r w:rsidRPr="00FA71A7">
        <w:rPr>
          <w:rFonts w:ascii="Book Antiqua" w:eastAsia="宋体" w:hAnsi="Book Antiqua" w:cs="宋体"/>
          <w:color w:val="000000"/>
          <w:sz w:val="24"/>
          <w:szCs w:val="24"/>
          <w:lang w:val="en-US" w:eastAsia="zh-CN"/>
        </w:rPr>
        <w:t>: 412-416 [PMID: 24280308 DOI: 10.1177/0363546513509963]</w:t>
      </w:r>
    </w:p>
    <w:p w14:paraId="4B07B8FD" w14:textId="77777777" w:rsidR="00FA71A7" w:rsidRPr="00FA71A7" w:rsidRDefault="00FA71A7" w:rsidP="00FA71A7">
      <w:pPr>
        <w:spacing w:after="0" w:line="360" w:lineRule="auto"/>
        <w:jc w:val="both"/>
        <w:rPr>
          <w:rFonts w:ascii="Book Antiqua" w:eastAsia="宋体" w:hAnsi="Book Antiqua" w:cs="宋体"/>
          <w:color w:val="000000"/>
          <w:sz w:val="24"/>
          <w:szCs w:val="24"/>
          <w:lang w:val="en-US" w:eastAsia="zh-CN"/>
        </w:rPr>
      </w:pPr>
      <w:r w:rsidRPr="00FA71A7">
        <w:rPr>
          <w:rFonts w:ascii="Book Antiqua" w:eastAsia="宋体" w:hAnsi="Book Antiqua" w:cs="宋体"/>
          <w:color w:val="000000"/>
          <w:sz w:val="24"/>
          <w:szCs w:val="24"/>
          <w:lang w:val="en-US" w:eastAsia="zh-CN"/>
        </w:rPr>
        <w:t>23 </w:t>
      </w:r>
      <w:r w:rsidRPr="00FA71A7">
        <w:rPr>
          <w:rFonts w:ascii="Book Antiqua" w:eastAsia="宋体" w:hAnsi="Book Antiqua" w:cs="宋体"/>
          <w:b/>
          <w:bCs/>
          <w:color w:val="000000"/>
          <w:sz w:val="24"/>
          <w:szCs w:val="24"/>
          <w:lang w:val="en-US" w:eastAsia="zh-CN"/>
        </w:rPr>
        <w:t>Acevedo J</w:t>
      </w:r>
      <w:r w:rsidRPr="00FA71A7">
        <w:rPr>
          <w:rFonts w:ascii="Book Antiqua" w:eastAsia="宋体" w:hAnsi="Book Antiqua" w:cs="宋体"/>
          <w:color w:val="000000"/>
          <w:sz w:val="24"/>
          <w:szCs w:val="24"/>
          <w:lang w:val="en-US" w:eastAsia="zh-CN"/>
        </w:rPr>
        <w:t xml:space="preserve">, </w:t>
      </w:r>
      <w:proofErr w:type="spellStart"/>
      <w:r w:rsidRPr="00FA71A7">
        <w:rPr>
          <w:rFonts w:ascii="Book Antiqua" w:eastAsia="宋体" w:hAnsi="Book Antiqua" w:cs="宋体"/>
          <w:color w:val="000000"/>
          <w:sz w:val="24"/>
          <w:szCs w:val="24"/>
          <w:lang w:val="en-US" w:eastAsia="zh-CN"/>
        </w:rPr>
        <w:t>Vora</w:t>
      </w:r>
      <w:proofErr w:type="spellEnd"/>
      <w:r w:rsidRPr="00FA71A7">
        <w:rPr>
          <w:rFonts w:ascii="Book Antiqua" w:eastAsia="宋体" w:hAnsi="Book Antiqua" w:cs="宋体"/>
          <w:color w:val="000000"/>
          <w:sz w:val="24"/>
          <w:szCs w:val="24"/>
          <w:lang w:val="en-US" w:eastAsia="zh-CN"/>
        </w:rPr>
        <w:t xml:space="preserve"> A. Anatomical reconstruction of the spring ligament complex: "internal brace" augmentation. </w:t>
      </w:r>
      <w:r w:rsidRPr="00FA71A7">
        <w:rPr>
          <w:rFonts w:ascii="Book Antiqua" w:eastAsia="宋体" w:hAnsi="Book Antiqua" w:cs="宋体"/>
          <w:i/>
          <w:iCs/>
          <w:color w:val="000000"/>
          <w:sz w:val="24"/>
          <w:szCs w:val="24"/>
          <w:lang w:val="en-US" w:eastAsia="zh-CN"/>
        </w:rPr>
        <w:t>Foot Ankle Spec</w:t>
      </w:r>
      <w:r w:rsidRPr="00FA71A7">
        <w:rPr>
          <w:rFonts w:ascii="Book Antiqua" w:eastAsia="宋体" w:hAnsi="Book Antiqua" w:cs="宋体"/>
          <w:color w:val="000000"/>
          <w:sz w:val="24"/>
          <w:szCs w:val="24"/>
          <w:lang w:val="en-US" w:eastAsia="zh-CN"/>
        </w:rPr>
        <w:t> 2013; </w:t>
      </w:r>
      <w:r w:rsidRPr="00FA71A7">
        <w:rPr>
          <w:rFonts w:ascii="Book Antiqua" w:eastAsia="宋体" w:hAnsi="Book Antiqua" w:cs="宋体"/>
          <w:b/>
          <w:bCs/>
          <w:color w:val="000000"/>
          <w:sz w:val="24"/>
          <w:szCs w:val="24"/>
          <w:lang w:val="en-US" w:eastAsia="zh-CN"/>
        </w:rPr>
        <w:t>6</w:t>
      </w:r>
      <w:r w:rsidRPr="00FA71A7">
        <w:rPr>
          <w:rFonts w:ascii="Book Antiqua" w:eastAsia="宋体" w:hAnsi="Book Antiqua" w:cs="宋体"/>
          <w:color w:val="000000"/>
          <w:sz w:val="24"/>
          <w:szCs w:val="24"/>
          <w:lang w:val="en-US" w:eastAsia="zh-CN"/>
        </w:rPr>
        <w:t>: 441-445 [PMID: 23925791 DOI: 10.1177/1938640013499404]</w:t>
      </w:r>
    </w:p>
    <w:p w14:paraId="02509CBA" w14:textId="77777777" w:rsidR="00FA71A7" w:rsidRPr="00FA71A7" w:rsidRDefault="00FA71A7" w:rsidP="00FA71A7">
      <w:pPr>
        <w:spacing w:after="0" w:line="360" w:lineRule="auto"/>
        <w:jc w:val="both"/>
        <w:rPr>
          <w:rFonts w:ascii="Book Antiqua" w:eastAsia="宋体" w:hAnsi="Book Antiqua" w:cs="宋体"/>
          <w:color w:val="000000"/>
          <w:sz w:val="24"/>
          <w:szCs w:val="24"/>
          <w:lang w:val="en-US" w:eastAsia="zh-CN"/>
        </w:rPr>
      </w:pPr>
      <w:r w:rsidRPr="00FA71A7">
        <w:rPr>
          <w:rFonts w:ascii="Book Antiqua" w:eastAsia="宋体" w:hAnsi="Book Antiqua" w:cs="宋体"/>
          <w:color w:val="000000"/>
          <w:sz w:val="24"/>
          <w:szCs w:val="24"/>
          <w:lang w:val="en-US" w:eastAsia="zh-CN"/>
        </w:rPr>
        <w:lastRenderedPageBreak/>
        <w:t>24 </w:t>
      </w:r>
      <w:r w:rsidRPr="00FA71A7">
        <w:rPr>
          <w:rFonts w:ascii="Book Antiqua" w:eastAsia="宋体" w:hAnsi="Book Antiqua" w:cs="宋体"/>
          <w:b/>
          <w:bCs/>
          <w:color w:val="000000"/>
          <w:sz w:val="24"/>
          <w:szCs w:val="24"/>
          <w:lang w:val="en-US" w:eastAsia="zh-CN"/>
        </w:rPr>
        <w:t>Gilmer BB</w:t>
      </w:r>
      <w:r w:rsidRPr="00FA71A7">
        <w:rPr>
          <w:rFonts w:ascii="Book Antiqua" w:eastAsia="宋体" w:hAnsi="Book Antiqua" w:cs="宋体"/>
          <w:color w:val="000000"/>
          <w:sz w:val="24"/>
          <w:szCs w:val="24"/>
          <w:lang w:val="en-US" w:eastAsia="zh-CN"/>
        </w:rPr>
        <w:t xml:space="preserve">, </w:t>
      </w:r>
      <w:proofErr w:type="spellStart"/>
      <w:r w:rsidRPr="00FA71A7">
        <w:rPr>
          <w:rFonts w:ascii="Book Antiqua" w:eastAsia="宋体" w:hAnsi="Book Antiqua" w:cs="宋体"/>
          <w:color w:val="000000"/>
          <w:sz w:val="24"/>
          <w:szCs w:val="24"/>
          <w:lang w:val="en-US" w:eastAsia="zh-CN"/>
        </w:rPr>
        <w:t>Crall</w:t>
      </w:r>
      <w:proofErr w:type="spellEnd"/>
      <w:r w:rsidRPr="00FA71A7">
        <w:rPr>
          <w:rFonts w:ascii="Book Antiqua" w:eastAsia="宋体" w:hAnsi="Book Antiqua" w:cs="宋体"/>
          <w:color w:val="000000"/>
          <w:sz w:val="24"/>
          <w:szCs w:val="24"/>
          <w:lang w:val="en-US" w:eastAsia="zh-CN"/>
        </w:rPr>
        <w:t xml:space="preserve"> T, DeLong J, Kubo T, Mackay G, Jani SS. Biomechanical Analysis of Internal Bracing for Treatment of Medial Knee Injuries. </w:t>
      </w:r>
      <w:r w:rsidRPr="00FA71A7">
        <w:rPr>
          <w:rFonts w:ascii="Book Antiqua" w:eastAsia="宋体" w:hAnsi="Book Antiqua" w:cs="宋体"/>
          <w:i/>
          <w:iCs/>
          <w:color w:val="000000"/>
          <w:sz w:val="24"/>
          <w:szCs w:val="24"/>
          <w:lang w:val="en-US" w:eastAsia="zh-CN"/>
        </w:rPr>
        <w:t>Orthopedics</w:t>
      </w:r>
      <w:r w:rsidRPr="00FA71A7">
        <w:rPr>
          <w:rFonts w:ascii="Book Antiqua" w:eastAsia="宋体" w:hAnsi="Book Antiqua" w:cs="宋体"/>
          <w:color w:val="000000"/>
          <w:sz w:val="24"/>
          <w:szCs w:val="24"/>
          <w:lang w:val="en-US" w:eastAsia="zh-CN"/>
        </w:rPr>
        <w:t> 2016; </w:t>
      </w:r>
      <w:r w:rsidRPr="00FA71A7">
        <w:rPr>
          <w:rFonts w:ascii="Book Antiqua" w:eastAsia="宋体" w:hAnsi="Book Antiqua" w:cs="宋体"/>
          <w:b/>
          <w:bCs/>
          <w:color w:val="000000"/>
          <w:sz w:val="24"/>
          <w:szCs w:val="24"/>
          <w:lang w:val="en-US" w:eastAsia="zh-CN"/>
        </w:rPr>
        <w:t>39</w:t>
      </w:r>
      <w:r w:rsidRPr="00FA71A7">
        <w:rPr>
          <w:rFonts w:ascii="Book Antiqua" w:eastAsia="宋体" w:hAnsi="Book Antiqua" w:cs="宋体"/>
          <w:color w:val="000000"/>
          <w:sz w:val="24"/>
          <w:szCs w:val="24"/>
          <w:lang w:val="en-US" w:eastAsia="zh-CN"/>
        </w:rPr>
        <w:t>: e532-e537 [PMID: 27135459 DOI: 10.3928/01477447-20160427-13]</w:t>
      </w:r>
    </w:p>
    <w:p w14:paraId="699944BD" w14:textId="1D13EFD7" w:rsidR="00FA71A7" w:rsidRPr="00FA71A7" w:rsidRDefault="00F95C83" w:rsidP="00FA71A7">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25 </w:t>
      </w:r>
      <w:proofErr w:type="spellStart"/>
      <w:r w:rsidR="00FA71A7" w:rsidRPr="00FA71A7">
        <w:rPr>
          <w:rFonts w:ascii="Book Antiqua" w:eastAsia="宋体" w:hAnsi="Book Antiqua" w:cs="宋体"/>
          <w:b/>
          <w:color w:val="000000"/>
          <w:sz w:val="24"/>
          <w:szCs w:val="24"/>
          <w:lang w:val="en-US" w:eastAsia="zh-CN"/>
        </w:rPr>
        <w:t>Lubowitz</w:t>
      </w:r>
      <w:proofErr w:type="spellEnd"/>
      <w:r w:rsidR="00FA71A7" w:rsidRPr="00FA71A7">
        <w:rPr>
          <w:rFonts w:ascii="Book Antiqua" w:eastAsia="宋体" w:hAnsi="Book Antiqua" w:cs="宋体"/>
          <w:b/>
          <w:color w:val="000000"/>
          <w:sz w:val="24"/>
          <w:szCs w:val="24"/>
          <w:lang w:val="en-US" w:eastAsia="zh-CN"/>
        </w:rPr>
        <w:t xml:space="preserve"> JH,</w:t>
      </w:r>
      <w:r w:rsidR="00FA71A7" w:rsidRPr="00FA71A7">
        <w:rPr>
          <w:rFonts w:ascii="Book Antiqua" w:eastAsia="宋体" w:hAnsi="Book Antiqua" w:cs="宋体"/>
          <w:color w:val="000000"/>
          <w:sz w:val="24"/>
          <w:szCs w:val="24"/>
          <w:lang w:val="en-US" w:eastAsia="zh-CN"/>
        </w:rPr>
        <w:t xml:space="preserve"> MacKay G, Gilmer B. Knee medial collateral ligament and posteromedial corner anatomic repair with internal bracing. </w:t>
      </w:r>
      <w:proofErr w:type="spellStart"/>
      <w:r w:rsidR="00FA71A7" w:rsidRPr="00FA71A7">
        <w:rPr>
          <w:rFonts w:ascii="Book Antiqua" w:eastAsia="宋体" w:hAnsi="Book Antiqua" w:cs="宋体"/>
          <w:b/>
          <w:color w:val="000000"/>
          <w:sz w:val="24"/>
          <w:szCs w:val="24"/>
          <w:lang w:val="en-US" w:eastAsia="zh-CN"/>
        </w:rPr>
        <w:t>Arthrosc</w:t>
      </w:r>
      <w:proofErr w:type="spellEnd"/>
      <w:r w:rsidR="00FA71A7" w:rsidRPr="00FA71A7">
        <w:rPr>
          <w:rFonts w:ascii="Book Antiqua" w:eastAsia="宋体" w:hAnsi="Book Antiqua" w:cs="宋体"/>
          <w:b/>
          <w:color w:val="000000"/>
          <w:sz w:val="24"/>
          <w:szCs w:val="24"/>
          <w:lang w:val="en-US" w:eastAsia="zh-CN"/>
        </w:rPr>
        <w:t xml:space="preserve"> Tech</w:t>
      </w:r>
      <w:r w:rsidR="00FA71A7" w:rsidRPr="00FA71A7">
        <w:rPr>
          <w:rFonts w:ascii="Book Antiqua" w:eastAsia="宋体" w:hAnsi="Book Antiqua" w:cs="宋体"/>
          <w:color w:val="000000"/>
          <w:sz w:val="24"/>
          <w:szCs w:val="24"/>
          <w:lang w:val="en-US" w:eastAsia="zh-CN"/>
        </w:rPr>
        <w:t xml:space="preserve"> 2014; </w:t>
      </w:r>
      <w:r w:rsidR="00FA71A7" w:rsidRPr="00FA71A7">
        <w:rPr>
          <w:rFonts w:ascii="Book Antiqua" w:eastAsia="宋体" w:hAnsi="Book Antiqua" w:cs="宋体"/>
          <w:b/>
          <w:color w:val="000000"/>
          <w:sz w:val="24"/>
          <w:szCs w:val="24"/>
          <w:lang w:val="en-US" w:eastAsia="zh-CN"/>
        </w:rPr>
        <w:t xml:space="preserve">3: </w:t>
      </w:r>
      <w:r w:rsidR="00FA71A7" w:rsidRPr="00FA71A7">
        <w:rPr>
          <w:rFonts w:ascii="Book Antiqua" w:eastAsia="宋体" w:hAnsi="Book Antiqua" w:cs="宋体"/>
          <w:color w:val="000000"/>
          <w:sz w:val="24"/>
          <w:szCs w:val="24"/>
          <w:lang w:val="en-US" w:eastAsia="zh-CN"/>
        </w:rPr>
        <w:t>e505-8</w:t>
      </w:r>
    </w:p>
    <w:p w14:paraId="37EEF735" w14:textId="77777777" w:rsidR="00FA71A7" w:rsidRPr="00FA71A7" w:rsidRDefault="00FA71A7" w:rsidP="00FA71A7">
      <w:pPr>
        <w:spacing w:after="0" w:line="360" w:lineRule="auto"/>
        <w:jc w:val="both"/>
        <w:rPr>
          <w:rFonts w:ascii="Book Antiqua" w:eastAsia="宋体" w:hAnsi="Book Antiqua" w:cs="宋体"/>
          <w:color w:val="000000"/>
          <w:sz w:val="24"/>
          <w:szCs w:val="24"/>
          <w:lang w:val="en-US" w:eastAsia="zh-CN"/>
        </w:rPr>
      </w:pPr>
      <w:r w:rsidRPr="00FA71A7">
        <w:rPr>
          <w:rFonts w:ascii="Book Antiqua" w:eastAsia="宋体" w:hAnsi="Book Antiqua" w:cs="宋体"/>
          <w:color w:val="000000"/>
          <w:sz w:val="24"/>
          <w:szCs w:val="24"/>
          <w:lang w:val="en-US" w:eastAsia="zh-CN"/>
        </w:rPr>
        <w:t>26 </w:t>
      </w:r>
      <w:proofErr w:type="spellStart"/>
      <w:r w:rsidRPr="00FA71A7">
        <w:rPr>
          <w:rFonts w:ascii="Book Antiqua" w:eastAsia="宋体" w:hAnsi="Book Antiqua" w:cs="宋体"/>
          <w:b/>
          <w:bCs/>
          <w:color w:val="000000"/>
          <w:sz w:val="24"/>
          <w:szCs w:val="24"/>
          <w:lang w:val="en-US" w:eastAsia="zh-CN"/>
        </w:rPr>
        <w:t>Heitmann</w:t>
      </w:r>
      <w:proofErr w:type="spellEnd"/>
      <w:r w:rsidRPr="00FA71A7">
        <w:rPr>
          <w:rFonts w:ascii="Book Antiqua" w:eastAsia="宋体" w:hAnsi="Book Antiqua" w:cs="宋体"/>
          <w:b/>
          <w:bCs/>
          <w:color w:val="000000"/>
          <w:sz w:val="24"/>
          <w:szCs w:val="24"/>
          <w:lang w:val="en-US" w:eastAsia="zh-CN"/>
        </w:rPr>
        <w:t xml:space="preserve"> M</w:t>
      </w:r>
      <w:r w:rsidRPr="00FA71A7">
        <w:rPr>
          <w:rFonts w:ascii="Book Antiqua" w:eastAsia="宋体" w:hAnsi="Book Antiqua" w:cs="宋体"/>
          <w:color w:val="000000"/>
          <w:sz w:val="24"/>
          <w:szCs w:val="24"/>
          <w:lang w:val="en-US" w:eastAsia="zh-CN"/>
        </w:rPr>
        <w:t xml:space="preserve">, </w:t>
      </w:r>
      <w:proofErr w:type="spellStart"/>
      <w:r w:rsidRPr="00FA71A7">
        <w:rPr>
          <w:rFonts w:ascii="Book Antiqua" w:eastAsia="宋体" w:hAnsi="Book Antiqua" w:cs="宋体"/>
          <w:color w:val="000000"/>
          <w:sz w:val="24"/>
          <w:szCs w:val="24"/>
          <w:lang w:val="en-US" w:eastAsia="zh-CN"/>
        </w:rPr>
        <w:t>Dratzidis</w:t>
      </w:r>
      <w:proofErr w:type="spellEnd"/>
      <w:r w:rsidRPr="00FA71A7">
        <w:rPr>
          <w:rFonts w:ascii="Book Antiqua" w:eastAsia="宋体" w:hAnsi="Book Antiqua" w:cs="宋体"/>
          <w:color w:val="000000"/>
          <w:sz w:val="24"/>
          <w:szCs w:val="24"/>
          <w:lang w:val="en-US" w:eastAsia="zh-CN"/>
        </w:rPr>
        <w:t xml:space="preserve"> A, </w:t>
      </w:r>
      <w:proofErr w:type="spellStart"/>
      <w:r w:rsidRPr="00FA71A7">
        <w:rPr>
          <w:rFonts w:ascii="Book Antiqua" w:eastAsia="宋体" w:hAnsi="Book Antiqua" w:cs="宋体"/>
          <w:color w:val="000000"/>
          <w:sz w:val="24"/>
          <w:szCs w:val="24"/>
          <w:lang w:val="en-US" w:eastAsia="zh-CN"/>
        </w:rPr>
        <w:t>Jagodzinski</w:t>
      </w:r>
      <w:proofErr w:type="spellEnd"/>
      <w:r w:rsidRPr="00FA71A7">
        <w:rPr>
          <w:rFonts w:ascii="Book Antiqua" w:eastAsia="宋体" w:hAnsi="Book Antiqua" w:cs="宋体"/>
          <w:color w:val="000000"/>
          <w:sz w:val="24"/>
          <w:szCs w:val="24"/>
          <w:lang w:val="en-US" w:eastAsia="zh-CN"/>
        </w:rPr>
        <w:t xml:space="preserve"> M, </w:t>
      </w:r>
      <w:proofErr w:type="spellStart"/>
      <w:r w:rsidRPr="00FA71A7">
        <w:rPr>
          <w:rFonts w:ascii="Book Antiqua" w:eastAsia="宋体" w:hAnsi="Book Antiqua" w:cs="宋体"/>
          <w:color w:val="000000"/>
          <w:sz w:val="24"/>
          <w:szCs w:val="24"/>
          <w:lang w:val="en-US" w:eastAsia="zh-CN"/>
        </w:rPr>
        <w:t>Wohlmuth</w:t>
      </w:r>
      <w:proofErr w:type="spellEnd"/>
      <w:r w:rsidRPr="00FA71A7">
        <w:rPr>
          <w:rFonts w:ascii="Book Antiqua" w:eastAsia="宋体" w:hAnsi="Book Antiqua" w:cs="宋体"/>
          <w:color w:val="000000"/>
          <w:sz w:val="24"/>
          <w:szCs w:val="24"/>
          <w:lang w:val="en-US" w:eastAsia="zh-CN"/>
        </w:rPr>
        <w:t xml:space="preserve"> P, </w:t>
      </w:r>
      <w:proofErr w:type="spellStart"/>
      <w:r w:rsidRPr="00FA71A7">
        <w:rPr>
          <w:rFonts w:ascii="Book Antiqua" w:eastAsia="宋体" w:hAnsi="Book Antiqua" w:cs="宋体"/>
          <w:color w:val="000000"/>
          <w:sz w:val="24"/>
          <w:szCs w:val="24"/>
          <w:lang w:val="en-US" w:eastAsia="zh-CN"/>
        </w:rPr>
        <w:t>Hurschler</w:t>
      </w:r>
      <w:proofErr w:type="spellEnd"/>
      <w:r w:rsidRPr="00FA71A7">
        <w:rPr>
          <w:rFonts w:ascii="Book Antiqua" w:eastAsia="宋体" w:hAnsi="Book Antiqua" w:cs="宋体"/>
          <w:color w:val="000000"/>
          <w:sz w:val="24"/>
          <w:szCs w:val="24"/>
          <w:lang w:val="en-US" w:eastAsia="zh-CN"/>
        </w:rPr>
        <w:t xml:space="preserve"> C, </w:t>
      </w:r>
      <w:proofErr w:type="spellStart"/>
      <w:r w:rsidRPr="00FA71A7">
        <w:rPr>
          <w:rFonts w:ascii="Book Antiqua" w:eastAsia="宋体" w:hAnsi="Book Antiqua" w:cs="宋体"/>
          <w:color w:val="000000"/>
          <w:sz w:val="24"/>
          <w:szCs w:val="24"/>
          <w:lang w:val="en-US" w:eastAsia="zh-CN"/>
        </w:rPr>
        <w:t>Püschel</w:t>
      </w:r>
      <w:proofErr w:type="spellEnd"/>
      <w:r w:rsidRPr="00FA71A7">
        <w:rPr>
          <w:rFonts w:ascii="Book Antiqua" w:eastAsia="宋体" w:hAnsi="Book Antiqua" w:cs="宋体"/>
          <w:color w:val="000000"/>
          <w:sz w:val="24"/>
          <w:szCs w:val="24"/>
          <w:lang w:val="en-US" w:eastAsia="zh-CN"/>
        </w:rPr>
        <w:t xml:space="preserve"> K, Giannakos A, Preiss A, </w:t>
      </w:r>
      <w:proofErr w:type="spellStart"/>
      <w:r w:rsidRPr="00FA71A7">
        <w:rPr>
          <w:rFonts w:ascii="Book Antiqua" w:eastAsia="宋体" w:hAnsi="Book Antiqua" w:cs="宋体"/>
          <w:color w:val="000000"/>
          <w:sz w:val="24"/>
          <w:szCs w:val="24"/>
          <w:lang w:val="en-US" w:eastAsia="zh-CN"/>
        </w:rPr>
        <w:t>Frosch</w:t>
      </w:r>
      <w:proofErr w:type="spellEnd"/>
      <w:r w:rsidRPr="00FA71A7">
        <w:rPr>
          <w:rFonts w:ascii="Book Antiqua" w:eastAsia="宋体" w:hAnsi="Book Antiqua" w:cs="宋体"/>
          <w:color w:val="000000"/>
          <w:sz w:val="24"/>
          <w:szCs w:val="24"/>
          <w:lang w:val="en-US" w:eastAsia="zh-CN"/>
        </w:rPr>
        <w:t xml:space="preserve"> KH. [Ligament bracing--augmented cruciate ligament sutures: biomechanical studies of a new treatment concept]. </w:t>
      </w:r>
      <w:proofErr w:type="spellStart"/>
      <w:r w:rsidRPr="00FA71A7">
        <w:rPr>
          <w:rFonts w:ascii="Book Antiqua" w:eastAsia="宋体" w:hAnsi="Book Antiqua" w:cs="宋体"/>
          <w:i/>
          <w:iCs/>
          <w:color w:val="000000"/>
          <w:sz w:val="24"/>
          <w:szCs w:val="24"/>
          <w:lang w:val="en-US" w:eastAsia="zh-CN"/>
        </w:rPr>
        <w:t>Unfallchirurg</w:t>
      </w:r>
      <w:proofErr w:type="spellEnd"/>
      <w:r w:rsidRPr="00FA71A7">
        <w:rPr>
          <w:rFonts w:ascii="Book Antiqua" w:eastAsia="宋体" w:hAnsi="Book Antiqua" w:cs="宋体"/>
          <w:color w:val="000000"/>
          <w:sz w:val="24"/>
          <w:szCs w:val="24"/>
          <w:lang w:val="en-US" w:eastAsia="zh-CN"/>
        </w:rPr>
        <w:t> 2014; </w:t>
      </w:r>
      <w:r w:rsidRPr="00FA71A7">
        <w:rPr>
          <w:rFonts w:ascii="Book Antiqua" w:eastAsia="宋体" w:hAnsi="Book Antiqua" w:cs="宋体"/>
          <w:b/>
          <w:bCs/>
          <w:color w:val="000000"/>
          <w:sz w:val="24"/>
          <w:szCs w:val="24"/>
          <w:lang w:val="en-US" w:eastAsia="zh-CN"/>
        </w:rPr>
        <w:t>117</w:t>
      </w:r>
      <w:r w:rsidRPr="00FA71A7">
        <w:rPr>
          <w:rFonts w:ascii="Book Antiqua" w:eastAsia="宋体" w:hAnsi="Book Antiqua" w:cs="宋体"/>
          <w:color w:val="000000"/>
          <w:sz w:val="24"/>
          <w:szCs w:val="24"/>
          <w:lang w:val="en-US" w:eastAsia="zh-CN"/>
        </w:rPr>
        <w:t>: 650-657 [PMID: 24893725 DOI: 10.1007/s00113-014-2563-x]</w:t>
      </w:r>
    </w:p>
    <w:p w14:paraId="658E6FFD" w14:textId="77777777" w:rsidR="00FA71A7" w:rsidRPr="00FA71A7" w:rsidRDefault="00FA71A7" w:rsidP="00FA71A7">
      <w:pPr>
        <w:spacing w:after="0" w:line="360" w:lineRule="auto"/>
        <w:jc w:val="both"/>
        <w:rPr>
          <w:rFonts w:ascii="Book Antiqua" w:eastAsia="宋体" w:hAnsi="Book Antiqua" w:cs="宋体"/>
          <w:color w:val="000000"/>
          <w:sz w:val="24"/>
          <w:szCs w:val="24"/>
          <w:lang w:val="en-US" w:eastAsia="zh-CN"/>
        </w:rPr>
      </w:pPr>
      <w:r w:rsidRPr="00FA71A7">
        <w:rPr>
          <w:rFonts w:ascii="Book Antiqua" w:eastAsia="宋体" w:hAnsi="Book Antiqua" w:cs="宋体"/>
          <w:color w:val="000000"/>
          <w:sz w:val="24"/>
          <w:szCs w:val="24"/>
          <w:lang w:val="en-US" w:eastAsia="zh-CN"/>
        </w:rPr>
        <w:t>27 </w:t>
      </w:r>
      <w:proofErr w:type="spellStart"/>
      <w:r w:rsidRPr="00FA71A7">
        <w:rPr>
          <w:rFonts w:ascii="Book Antiqua" w:eastAsia="宋体" w:hAnsi="Book Antiqua" w:cs="宋体"/>
          <w:b/>
          <w:bCs/>
          <w:color w:val="000000"/>
          <w:sz w:val="24"/>
          <w:szCs w:val="24"/>
          <w:lang w:val="en-US" w:eastAsia="zh-CN"/>
        </w:rPr>
        <w:t>Heitmann</w:t>
      </w:r>
      <w:proofErr w:type="spellEnd"/>
      <w:r w:rsidRPr="00FA71A7">
        <w:rPr>
          <w:rFonts w:ascii="Book Antiqua" w:eastAsia="宋体" w:hAnsi="Book Antiqua" w:cs="宋体"/>
          <w:b/>
          <w:bCs/>
          <w:color w:val="000000"/>
          <w:sz w:val="24"/>
          <w:szCs w:val="24"/>
          <w:lang w:val="en-US" w:eastAsia="zh-CN"/>
        </w:rPr>
        <w:t xml:space="preserve"> M</w:t>
      </w:r>
      <w:r w:rsidRPr="00FA71A7">
        <w:rPr>
          <w:rFonts w:ascii="Book Antiqua" w:eastAsia="宋体" w:hAnsi="Book Antiqua" w:cs="宋体"/>
          <w:color w:val="000000"/>
          <w:sz w:val="24"/>
          <w:szCs w:val="24"/>
          <w:lang w:val="en-US" w:eastAsia="zh-CN"/>
        </w:rPr>
        <w:t xml:space="preserve">, </w:t>
      </w:r>
      <w:proofErr w:type="spellStart"/>
      <w:r w:rsidRPr="00FA71A7">
        <w:rPr>
          <w:rFonts w:ascii="Book Antiqua" w:eastAsia="宋体" w:hAnsi="Book Antiqua" w:cs="宋体"/>
          <w:color w:val="000000"/>
          <w:sz w:val="24"/>
          <w:szCs w:val="24"/>
          <w:lang w:val="en-US" w:eastAsia="zh-CN"/>
        </w:rPr>
        <w:t>Gerau</w:t>
      </w:r>
      <w:proofErr w:type="spellEnd"/>
      <w:r w:rsidRPr="00FA71A7">
        <w:rPr>
          <w:rFonts w:ascii="Book Antiqua" w:eastAsia="宋体" w:hAnsi="Book Antiqua" w:cs="宋体"/>
          <w:color w:val="000000"/>
          <w:sz w:val="24"/>
          <w:szCs w:val="24"/>
          <w:lang w:val="en-US" w:eastAsia="zh-CN"/>
        </w:rPr>
        <w:t xml:space="preserve"> M, </w:t>
      </w:r>
      <w:proofErr w:type="spellStart"/>
      <w:r w:rsidRPr="00FA71A7">
        <w:rPr>
          <w:rFonts w:ascii="Book Antiqua" w:eastAsia="宋体" w:hAnsi="Book Antiqua" w:cs="宋体"/>
          <w:color w:val="000000"/>
          <w:sz w:val="24"/>
          <w:szCs w:val="24"/>
          <w:lang w:val="en-US" w:eastAsia="zh-CN"/>
        </w:rPr>
        <w:t>Hötzel</w:t>
      </w:r>
      <w:proofErr w:type="spellEnd"/>
      <w:r w:rsidRPr="00FA71A7">
        <w:rPr>
          <w:rFonts w:ascii="Book Antiqua" w:eastAsia="宋体" w:hAnsi="Book Antiqua" w:cs="宋体"/>
          <w:color w:val="000000"/>
          <w:sz w:val="24"/>
          <w:szCs w:val="24"/>
          <w:lang w:val="en-US" w:eastAsia="zh-CN"/>
        </w:rPr>
        <w:t xml:space="preserve"> J, Giannakos A, </w:t>
      </w:r>
      <w:proofErr w:type="spellStart"/>
      <w:r w:rsidRPr="00FA71A7">
        <w:rPr>
          <w:rFonts w:ascii="Book Antiqua" w:eastAsia="宋体" w:hAnsi="Book Antiqua" w:cs="宋体"/>
          <w:color w:val="000000"/>
          <w:sz w:val="24"/>
          <w:szCs w:val="24"/>
          <w:lang w:val="en-US" w:eastAsia="zh-CN"/>
        </w:rPr>
        <w:t>Frosch</w:t>
      </w:r>
      <w:proofErr w:type="spellEnd"/>
      <w:r w:rsidRPr="00FA71A7">
        <w:rPr>
          <w:rFonts w:ascii="Book Antiqua" w:eastAsia="宋体" w:hAnsi="Book Antiqua" w:cs="宋体"/>
          <w:color w:val="000000"/>
          <w:sz w:val="24"/>
          <w:szCs w:val="24"/>
          <w:lang w:val="en-US" w:eastAsia="zh-CN"/>
        </w:rPr>
        <w:t xml:space="preserve"> KH, Preiss A. [Ligament bracing--augmented primary suture repair in </w:t>
      </w:r>
      <w:proofErr w:type="spellStart"/>
      <w:r w:rsidRPr="00FA71A7">
        <w:rPr>
          <w:rFonts w:ascii="Book Antiqua" w:eastAsia="宋体" w:hAnsi="Book Antiqua" w:cs="宋体"/>
          <w:color w:val="000000"/>
          <w:sz w:val="24"/>
          <w:szCs w:val="24"/>
          <w:lang w:val="en-US" w:eastAsia="zh-CN"/>
        </w:rPr>
        <w:t>multiligamentous</w:t>
      </w:r>
      <w:proofErr w:type="spellEnd"/>
      <w:r w:rsidRPr="00FA71A7">
        <w:rPr>
          <w:rFonts w:ascii="Book Antiqua" w:eastAsia="宋体" w:hAnsi="Book Antiqua" w:cs="宋体"/>
          <w:color w:val="000000"/>
          <w:sz w:val="24"/>
          <w:szCs w:val="24"/>
          <w:lang w:val="en-US" w:eastAsia="zh-CN"/>
        </w:rPr>
        <w:t xml:space="preserve"> knee injuries]. </w:t>
      </w:r>
      <w:proofErr w:type="spellStart"/>
      <w:r w:rsidRPr="00FA71A7">
        <w:rPr>
          <w:rFonts w:ascii="Book Antiqua" w:eastAsia="宋体" w:hAnsi="Book Antiqua" w:cs="宋体"/>
          <w:i/>
          <w:iCs/>
          <w:color w:val="000000"/>
          <w:sz w:val="24"/>
          <w:szCs w:val="24"/>
          <w:lang w:val="en-US" w:eastAsia="zh-CN"/>
        </w:rPr>
        <w:t>Oper</w:t>
      </w:r>
      <w:proofErr w:type="spellEnd"/>
      <w:r w:rsidRPr="00FA71A7">
        <w:rPr>
          <w:rFonts w:ascii="Book Antiqua" w:eastAsia="宋体" w:hAnsi="Book Antiqua" w:cs="宋体"/>
          <w:i/>
          <w:iCs/>
          <w:color w:val="000000"/>
          <w:sz w:val="24"/>
          <w:szCs w:val="24"/>
          <w:lang w:val="en-US" w:eastAsia="zh-CN"/>
        </w:rPr>
        <w:t xml:space="preserve"> </w:t>
      </w:r>
      <w:proofErr w:type="spellStart"/>
      <w:r w:rsidRPr="00FA71A7">
        <w:rPr>
          <w:rFonts w:ascii="Book Antiqua" w:eastAsia="宋体" w:hAnsi="Book Antiqua" w:cs="宋体"/>
          <w:i/>
          <w:iCs/>
          <w:color w:val="000000"/>
          <w:sz w:val="24"/>
          <w:szCs w:val="24"/>
          <w:lang w:val="en-US" w:eastAsia="zh-CN"/>
        </w:rPr>
        <w:t>Orthop</w:t>
      </w:r>
      <w:proofErr w:type="spellEnd"/>
      <w:r w:rsidRPr="00FA71A7">
        <w:rPr>
          <w:rFonts w:ascii="Book Antiqua" w:eastAsia="宋体" w:hAnsi="Book Antiqua" w:cs="宋体"/>
          <w:i/>
          <w:iCs/>
          <w:color w:val="000000"/>
          <w:sz w:val="24"/>
          <w:szCs w:val="24"/>
          <w:lang w:val="en-US" w:eastAsia="zh-CN"/>
        </w:rPr>
        <w:t xml:space="preserve"> </w:t>
      </w:r>
      <w:proofErr w:type="spellStart"/>
      <w:r w:rsidRPr="00FA71A7">
        <w:rPr>
          <w:rFonts w:ascii="Book Antiqua" w:eastAsia="宋体" w:hAnsi="Book Antiqua" w:cs="宋体"/>
          <w:i/>
          <w:iCs/>
          <w:color w:val="000000"/>
          <w:sz w:val="24"/>
          <w:szCs w:val="24"/>
          <w:lang w:val="en-US" w:eastAsia="zh-CN"/>
        </w:rPr>
        <w:t>Traumatol</w:t>
      </w:r>
      <w:proofErr w:type="spellEnd"/>
      <w:r w:rsidRPr="00FA71A7">
        <w:rPr>
          <w:rFonts w:ascii="Book Antiqua" w:eastAsia="宋体" w:hAnsi="Book Antiqua" w:cs="宋体"/>
          <w:color w:val="000000"/>
          <w:sz w:val="24"/>
          <w:szCs w:val="24"/>
          <w:lang w:val="en-US" w:eastAsia="zh-CN"/>
        </w:rPr>
        <w:t> 2014; </w:t>
      </w:r>
      <w:r w:rsidRPr="00FA71A7">
        <w:rPr>
          <w:rFonts w:ascii="Book Antiqua" w:eastAsia="宋体" w:hAnsi="Book Antiqua" w:cs="宋体"/>
          <w:b/>
          <w:bCs/>
          <w:color w:val="000000"/>
          <w:sz w:val="24"/>
          <w:szCs w:val="24"/>
          <w:lang w:val="en-US" w:eastAsia="zh-CN"/>
        </w:rPr>
        <w:t>26</w:t>
      </w:r>
      <w:r w:rsidRPr="00FA71A7">
        <w:rPr>
          <w:rFonts w:ascii="Book Antiqua" w:eastAsia="宋体" w:hAnsi="Book Antiqua" w:cs="宋体"/>
          <w:color w:val="000000"/>
          <w:sz w:val="24"/>
          <w:szCs w:val="24"/>
          <w:lang w:val="en-US" w:eastAsia="zh-CN"/>
        </w:rPr>
        <w:t>: 19-29 [PMID: 24553686 DOI: 10.1007/s00064-013-0263-2]</w:t>
      </w:r>
    </w:p>
    <w:p w14:paraId="246B1E8B" w14:textId="77777777" w:rsidR="00FA71A7" w:rsidRPr="00FA71A7" w:rsidRDefault="00FA71A7" w:rsidP="00FA71A7">
      <w:pPr>
        <w:spacing w:after="0" w:line="360" w:lineRule="auto"/>
        <w:jc w:val="both"/>
        <w:rPr>
          <w:rFonts w:ascii="Book Antiqua" w:eastAsia="宋体" w:hAnsi="Book Antiqua" w:cs="宋体"/>
          <w:color w:val="000000"/>
          <w:sz w:val="24"/>
          <w:szCs w:val="24"/>
          <w:lang w:val="en-US" w:eastAsia="zh-CN"/>
        </w:rPr>
      </w:pPr>
      <w:r w:rsidRPr="00FA71A7">
        <w:rPr>
          <w:rFonts w:ascii="Book Antiqua" w:eastAsia="宋体" w:hAnsi="Book Antiqua" w:cs="宋体"/>
          <w:color w:val="000000"/>
          <w:sz w:val="24"/>
          <w:szCs w:val="24"/>
          <w:lang w:val="en-US" w:eastAsia="zh-CN"/>
        </w:rPr>
        <w:t>28 </w:t>
      </w:r>
      <w:r w:rsidRPr="00FA71A7">
        <w:rPr>
          <w:rFonts w:ascii="Book Antiqua" w:eastAsia="宋体" w:hAnsi="Book Antiqua" w:cs="宋体"/>
          <w:b/>
          <w:bCs/>
          <w:color w:val="000000"/>
          <w:sz w:val="24"/>
          <w:szCs w:val="24"/>
          <w:lang w:val="en-US" w:eastAsia="zh-CN"/>
        </w:rPr>
        <w:t>Smith JO</w:t>
      </w:r>
      <w:r w:rsidRPr="00FA71A7">
        <w:rPr>
          <w:rFonts w:ascii="Book Antiqua" w:eastAsia="宋体" w:hAnsi="Book Antiqua" w:cs="宋体"/>
          <w:color w:val="000000"/>
          <w:sz w:val="24"/>
          <w:szCs w:val="24"/>
          <w:lang w:val="en-US" w:eastAsia="zh-CN"/>
        </w:rPr>
        <w:t xml:space="preserve">, </w:t>
      </w:r>
      <w:proofErr w:type="spellStart"/>
      <w:r w:rsidRPr="00FA71A7">
        <w:rPr>
          <w:rFonts w:ascii="Book Antiqua" w:eastAsia="宋体" w:hAnsi="Book Antiqua" w:cs="宋体"/>
          <w:color w:val="000000"/>
          <w:sz w:val="24"/>
          <w:szCs w:val="24"/>
          <w:lang w:val="en-US" w:eastAsia="zh-CN"/>
        </w:rPr>
        <w:t>Yasen</w:t>
      </w:r>
      <w:proofErr w:type="spellEnd"/>
      <w:r w:rsidRPr="00FA71A7">
        <w:rPr>
          <w:rFonts w:ascii="Book Antiqua" w:eastAsia="宋体" w:hAnsi="Book Antiqua" w:cs="宋体"/>
          <w:color w:val="000000"/>
          <w:sz w:val="24"/>
          <w:szCs w:val="24"/>
          <w:lang w:val="en-US" w:eastAsia="zh-CN"/>
        </w:rPr>
        <w:t xml:space="preserve"> SK, Palmer HC, Lord BR, Britton EM, Wilson AJ. </w:t>
      </w:r>
      <w:proofErr w:type="spellStart"/>
      <w:r w:rsidRPr="00FA71A7">
        <w:rPr>
          <w:rFonts w:ascii="Book Antiqua" w:eastAsia="宋体" w:hAnsi="Book Antiqua" w:cs="宋体"/>
          <w:color w:val="000000"/>
          <w:sz w:val="24"/>
          <w:szCs w:val="24"/>
          <w:lang w:val="en-US" w:eastAsia="zh-CN"/>
        </w:rPr>
        <w:t>Paediatric</w:t>
      </w:r>
      <w:proofErr w:type="spellEnd"/>
      <w:r w:rsidRPr="00FA71A7">
        <w:rPr>
          <w:rFonts w:ascii="Book Antiqua" w:eastAsia="宋体" w:hAnsi="Book Antiqua" w:cs="宋体"/>
          <w:color w:val="000000"/>
          <w:sz w:val="24"/>
          <w:szCs w:val="24"/>
          <w:lang w:val="en-US" w:eastAsia="zh-CN"/>
        </w:rPr>
        <w:t xml:space="preserve"> ACL repair reinforced with temporary internal bracing. </w:t>
      </w:r>
      <w:r w:rsidRPr="00FA71A7">
        <w:rPr>
          <w:rFonts w:ascii="Book Antiqua" w:eastAsia="宋体" w:hAnsi="Book Antiqua" w:cs="宋体"/>
          <w:i/>
          <w:iCs/>
          <w:color w:val="000000"/>
          <w:sz w:val="24"/>
          <w:szCs w:val="24"/>
          <w:lang w:val="en-US" w:eastAsia="zh-CN"/>
        </w:rPr>
        <w:t xml:space="preserve">Knee </w:t>
      </w:r>
      <w:proofErr w:type="spellStart"/>
      <w:r w:rsidRPr="00FA71A7">
        <w:rPr>
          <w:rFonts w:ascii="Book Antiqua" w:eastAsia="宋体" w:hAnsi="Book Antiqua" w:cs="宋体"/>
          <w:i/>
          <w:iCs/>
          <w:color w:val="000000"/>
          <w:sz w:val="24"/>
          <w:szCs w:val="24"/>
          <w:lang w:val="en-US" w:eastAsia="zh-CN"/>
        </w:rPr>
        <w:t>Surg</w:t>
      </w:r>
      <w:proofErr w:type="spellEnd"/>
      <w:r w:rsidRPr="00FA71A7">
        <w:rPr>
          <w:rFonts w:ascii="Book Antiqua" w:eastAsia="宋体" w:hAnsi="Book Antiqua" w:cs="宋体"/>
          <w:i/>
          <w:iCs/>
          <w:color w:val="000000"/>
          <w:sz w:val="24"/>
          <w:szCs w:val="24"/>
          <w:lang w:val="en-US" w:eastAsia="zh-CN"/>
        </w:rPr>
        <w:t xml:space="preserve"> Sports </w:t>
      </w:r>
      <w:proofErr w:type="spellStart"/>
      <w:r w:rsidRPr="00FA71A7">
        <w:rPr>
          <w:rFonts w:ascii="Book Antiqua" w:eastAsia="宋体" w:hAnsi="Book Antiqua" w:cs="宋体"/>
          <w:i/>
          <w:iCs/>
          <w:color w:val="000000"/>
          <w:sz w:val="24"/>
          <w:szCs w:val="24"/>
          <w:lang w:val="en-US" w:eastAsia="zh-CN"/>
        </w:rPr>
        <w:t>Traumatol</w:t>
      </w:r>
      <w:proofErr w:type="spellEnd"/>
      <w:r w:rsidRPr="00FA71A7">
        <w:rPr>
          <w:rFonts w:ascii="Book Antiqua" w:eastAsia="宋体" w:hAnsi="Book Antiqua" w:cs="宋体"/>
          <w:i/>
          <w:iCs/>
          <w:color w:val="000000"/>
          <w:sz w:val="24"/>
          <w:szCs w:val="24"/>
          <w:lang w:val="en-US" w:eastAsia="zh-CN"/>
        </w:rPr>
        <w:t xml:space="preserve"> </w:t>
      </w:r>
      <w:proofErr w:type="spellStart"/>
      <w:r w:rsidRPr="00FA71A7">
        <w:rPr>
          <w:rFonts w:ascii="Book Antiqua" w:eastAsia="宋体" w:hAnsi="Book Antiqua" w:cs="宋体"/>
          <w:i/>
          <w:iCs/>
          <w:color w:val="000000"/>
          <w:sz w:val="24"/>
          <w:szCs w:val="24"/>
          <w:lang w:val="en-US" w:eastAsia="zh-CN"/>
        </w:rPr>
        <w:t>Arthrosc</w:t>
      </w:r>
      <w:proofErr w:type="spellEnd"/>
      <w:r w:rsidRPr="00FA71A7">
        <w:rPr>
          <w:rFonts w:ascii="Book Antiqua" w:eastAsia="宋体" w:hAnsi="Book Antiqua" w:cs="宋体"/>
          <w:color w:val="000000"/>
          <w:sz w:val="24"/>
          <w:szCs w:val="24"/>
          <w:lang w:val="en-US" w:eastAsia="zh-CN"/>
        </w:rPr>
        <w:t> 2016; </w:t>
      </w:r>
      <w:r w:rsidRPr="00FA71A7">
        <w:rPr>
          <w:rFonts w:ascii="Book Antiqua" w:eastAsia="宋体" w:hAnsi="Book Antiqua" w:cs="宋体"/>
          <w:b/>
          <w:bCs/>
          <w:color w:val="000000"/>
          <w:sz w:val="24"/>
          <w:szCs w:val="24"/>
          <w:lang w:val="en-US" w:eastAsia="zh-CN"/>
        </w:rPr>
        <w:t>24</w:t>
      </w:r>
      <w:r w:rsidRPr="00FA71A7">
        <w:rPr>
          <w:rFonts w:ascii="Book Antiqua" w:eastAsia="宋体" w:hAnsi="Book Antiqua" w:cs="宋体"/>
          <w:color w:val="000000"/>
          <w:sz w:val="24"/>
          <w:szCs w:val="24"/>
          <w:lang w:val="en-US" w:eastAsia="zh-CN"/>
        </w:rPr>
        <w:t>: 1845-1851 [PMID: 27141865 DOI: 10.1007/s00167-016-4150-x]</w:t>
      </w:r>
    </w:p>
    <w:p w14:paraId="3C7F87F9" w14:textId="77777777" w:rsidR="00FA71A7" w:rsidRPr="00FA71A7" w:rsidRDefault="00FA71A7" w:rsidP="00FA71A7">
      <w:pPr>
        <w:spacing w:after="0" w:line="360" w:lineRule="auto"/>
        <w:jc w:val="both"/>
        <w:rPr>
          <w:rFonts w:ascii="Book Antiqua" w:eastAsia="宋体" w:hAnsi="Book Antiqua" w:cs="宋体"/>
          <w:color w:val="000000"/>
          <w:sz w:val="24"/>
          <w:szCs w:val="24"/>
          <w:lang w:val="en-US" w:eastAsia="zh-CN"/>
        </w:rPr>
      </w:pPr>
      <w:r w:rsidRPr="00FA71A7">
        <w:rPr>
          <w:rFonts w:ascii="Book Antiqua" w:eastAsia="宋体" w:hAnsi="Book Antiqua" w:cs="宋体"/>
          <w:color w:val="000000"/>
          <w:sz w:val="24"/>
          <w:szCs w:val="24"/>
          <w:lang w:val="en-US" w:eastAsia="zh-CN"/>
        </w:rPr>
        <w:t>29 </w:t>
      </w:r>
      <w:proofErr w:type="spellStart"/>
      <w:r w:rsidRPr="00FA71A7">
        <w:rPr>
          <w:rFonts w:ascii="Book Antiqua" w:eastAsia="宋体" w:hAnsi="Book Antiqua" w:cs="宋体"/>
          <w:b/>
          <w:bCs/>
          <w:color w:val="000000"/>
          <w:sz w:val="24"/>
          <w:szCs w:val="24"/>
          <w:lang w:val="en-US" w:eastAsia="zh-CN"/>
        </w:rPr>
        <w:t>McWilliam</w:t>
      </w:r>
      <w:proofErr w:type="spellEnd"/>
      <w:r w:rsidRPr="00FA71A7">
        <w:rPr>
          <w:rFonts w:ascii="Book Antiqua" w:eastAsia="宋体" w:hAnsi="Book Antiqua" w:cs="宋体"/>
          <w:b/>
          <w:bCs/>
          <w:color w:val="000000"/>
          <w:sz w:val="24"/>
          <w:szCs w:val="24"/>
          <w:lang w:val="en-US" w:eastAsia="zh-CN"/>
        </w:rPr>
        <w:t xml:space="preserve"> JR</w:t>
      </w:r>
      <w:r w:rsidRPr="00FA71A7">
        <w:rPr>
          <w:rFonts w:ascii="Book Antiqua" w:eastAsia="宋体" w:hAnsi="Book Antiqua" w:cs="宋体"/>
          <w:color w:val="000000"/>
          <w:sz w:val="24"/>
          <w:szCs w:val="24"/>
          <w:lang w:val="en-US" w:eastAsia="zh-CN"/>
        </w:rPr>
        <w:t xml:space="preserve">, Mackay G. </w:t>
      </w:r>
      <w:proofErr w:type="gramStart"/>
      <w:r w:rsidRPr="00FA71A7">
        <w:rPr>
          <w:rFonts w:ascii="Book Antiqua" w:eastAsia="宋体" w:hAnsi="Book Antiqua" w:cs="宋体"/>
          <w:color w:val="000000"/>
          <w:sz w:val="24"/>
          <w:szCs w:val="24"/>
          <w:lang w:val="en-US" w:eastAsia="zh-CN"/>
        </w:rPr>
        <w:t xml:space="preserve">The Internal Brace for </w:t>
      </w:r>
      <w:proofErr w:type="spellStart"/>
      <w:r w:rsidRPr="00FA71A7">
        <w:rPr>
          <w:rFonts w:ascii="Book Antiqua" w:eastAsia="宋体" w:hAnsi="Book Antiqua" w:cs="宋体"/>
          <w:color w:val="000000"/>
          <w:sz w:val="24"/>
          <w:szCs w:val="24"/>
          <w:lang w:val="en-US" w:eastAsia="zh-CN"/>
        </w:rPr>
        <w:t>Midsubstance</w:t>
      </w:r>
      <w:proofErr w:type="spellEnd"/>
      <w:r w:rsidRPr="00FA71A7">
        <w:rPr>
          <w:rFonts w:ascii="Book Antiqua" w:eastAsia="宋体" w:hAnsi="Book Antiqua" w:cs="宋体"/>
          <w:color w:val="000000"/>
          <w:sz w:val="24"/>
          <w:szCs w:val="24"/>
          <w:lang w:val="en-US" w:eastAsia="zh-CN"/>
        </w:rPr>
        <w:t xml:space="preserve"> Achilles Ruptures.</w:t>
      </w:r>
      <w:proofErr w:type="gramEnd"/>
      <w:r w:rsidRPr="00FA71A7">
        <w:rPr>
          <w:rFonts w:ascii="Book Antiqua" w:eastAsia="宋体" w:hAnsi="Book Antiqua" w:cs="宋体"/>
          <w:color w:val="000000"/>
          <w:sz w:val="24"/>
          <w:szCs w:val="24"/>
          <w:lang w:val="en-US" w:eastAsia="zh-CN"/>
        </w:rPr>
        <w:t> </w:t>
      </w:r>
      <w:r w:rsidRPr="00FA71A7">
        <w:rPr>
          <w:rFonts w:ascii="Book Antiqua" w:eastAsia="宋体" w:hAnsi="Book Antiqua" w:cs="宋体"/>
          <w:i/>
          <w:iCs/>
          <w:color w:val="000000"/>
          <w:sz w:val="24"/>
          <w:szCs w:val="24"/>
          <w:lang w:val="en-US" w:eastAsia="zh-CN"/>
        </w:rPr>
        <w:t xml:space="preserve">Foot Ankle </w:t>
      </w:r>
      <w:proofErr w:type="spellStart"/>
      <w:r w:rsidRPr="00FA71A7">
        <w:rPr>
          <w:rFonts w:ascii="Book Antiqua" w:eastAsia="宋体" w:hAnsi="Book Antiqua" w:cs="宋体"/>
          <w:i/>
          <w:iCs/>
          <w:color w:val="000000"/>
          <w:sz w:val="24"/>
          <w:szCs w:val="24"/>
          <w:lang w:val="en-US" w:eastAsia="zh-CN"/>
        </w:rPr>
        <w:t>Int</w:t>
      </w:r>
      <w:proofErr w:type="spellEnd"/>
      <w:r w:rsidRPr="00FA71A7">
        <w:rPr>
          <w:rFonts w:ascii="Book Antiqua" w:eastAsia="宋体" w:hAnsi="Book Antiqua" w:cs="宋体"/>
          <w:color w:val="000000"/>
          <w:sz w:val="24"/>
          <w:szCs w:val="24"/>
          <w:lang w:val="en-US" w:eastAsia="zh-CN"/>
        </w:rPr>
        <w:t> 2016; </w:t>
      </w:r>
      <w:r w:rsidRPr="00FA71A7">
        <w:rPr>
          <w:rFonts w:ascii="Book Antiqua" w:eastAsia="宋体" w:hAnsi="Book Antiqua" w:cs="宋体"/>
          <w:b/>
          <w:bCs/>
          <w:color w:val="000000"/>
          <w:sz w:val="24"/>
          <w:szCs w:val="24"/>
          <w:lang w:val="en-US" w:eastAsia="zh-CN"/>
        </w:rPr>
        <w:t>37</w:t>
      </w:r>
      <w:r w:rsidRPr="00FA71A7">
        <w:rPr>
          <w:rFonts w:ascii="Book Antiqua" w:eastAsia="宋体" w:hAnsi="Book Antiqua" w:cs="宋体"/>
          <w:color w:val="000000"/>
          <w:sz w:val="24"/>
          <w:szCs w:val="24"/>
          <w:lang w:val="en-US" w:eastAsia="zh-CN"/>
        </w:rPr>
        <w:t>: 794-800 [PMID: 27440059 DOI: 10.1177/1071100716653373]</w:t>
      </w:r>
    </w:p>
    <w:p w14:paraId="03902E42" w14:textId="77777777" w:rsidR="00FA71A7" w:rsidRPr="00FA71A7" w:rsidRDefault="00FA71A7" w:rsidP="00FA71A7">
      <w:pPr>
        <w:spacing w:after="0" w:line="360" w:lineRule="auto"/>
        <w:jc w:val="both"/>
        <w:rPr>
          <w:rFonts w:ascii="Book Antiqua" w:eastAsia="宋体" w:hAnsi="Book Antiqua" w:cs="宋体"/>
          <w:color w:val="000000"/>
          <w:sz w:val="24"/>
          <w:szCs w:val="24"/>
          <w:lang w:val="en-US" w:eastAsia="zh-CN"/>
        </w:rPr>
      </w:pPr>
      <w:r w:rsidRPr="00FA71A7">
        <w:rPr>
          <w:rFonts w:ascii="Book Antiqua" w:eastAsia="宋体" w:hAnsi="Book Antiqua" w:cs="宋体"/>
          <w:color w:val="000000"/>
          <w:sz w:val="24"/>
          <w:szCs w:val="24"/>
          <w:lang w:val="en-US" w:eastAsia="zh-CN"/>
        </w:rPr>
        <w:t>30 </w:t>
      </w:r>
      <w:r w:rsidRPr="00FA71A7">
        <w:rPr>
          <w:rFonts w:ascii="Book Antiqua" w:eastAsia="宋体" w:hAnsi="Book Antiqua" w:cs="宋体"/>
          <w:b/>
          <w:bCs/>
          <w:color w:val="000000"/>
          <w:sz w:val="24"/>
          <w:szCs w:val="24"/>
          <w:lang w:val="en-US" w:eastAsia="zh-CN"/>
        </w:rPr>
        <w:t>Cisneros LN</w:t>
      </w:r>
      <w:r w:rsidRPr="00FA71A7">
        <w:rPr>
          <w:rFonts w:ascii="Book Antiqua" w:eastAsia="宋体" w:hAnsi="Book Antiqua" w:cs="宋体"/>
          <w:color w:val="000000"/>
          <w:sz w:val="24"/>
          <w:szCs w:val="24"/>
          <w:lang w:val="en-US" w:eastAsia="zh-CN"/>
        </w:rPr>
        <w:t xml:space="preserve">, </w:t>
      </w:r>
      <w:proofErr w:type="spellStart"/>
      <w:r w:rsidRPr="00FA71A7">
        <w:rPr>
          <w:rFonts w:ascii="Book Antiqua" w:eastAsia="宋体" w:hAnsi="Book Antiqua" w:cs="宋体"/>
          <w:color w:val="000000"/>
          <w:sz w:val="24"/>
          <w:szCs w:val="24"/>
          <w:lang w:val="en-US" w:eastAsia="zh-CN"/>
        </w:rPr>
        <w:t>Reiriz</w:t>
      </w:r>
      <w:proofErr w:type="spellEnd"/>
      <w:r w:rsidRPr="00FA71A7">
        <w:rPr>
          <w:rFonts w:ascii="Book Antiqua" w:eastAsia="宋体" w:hAnsi="Book Antiqua" w:cs="宋体"/>
          <w:color w:val="000000"/>
          <w:sz w:val="24"/>
          <w:szCs w:val="24"/>
          <w:lang w:val="en-US" w:eastAsia="zh-CN"/>
        </w:rPr>
        <w:t xml:space="preserve"> JS. </w:t>
      </w:r>
      <w:proofErr w:type="gramStart"/>
      <w:r w:rsidRPr="00FA71A7">
        <w:rPr>
          <w:rFonts w:ascii="Book Antiqua" w:eastAsia="宋体" w:hAnsi="Book Antiqua" w:cs="宋体"/>
          <w:color w:val="000000"/>
          <w:sz w:val="24"/>
          <w:szCs w:val="24"/>
          <w:lang w:val="en-US" w:eastAsia="zh-CN"/>
        </w:rPr>
        <w:t>Management of acute unstable acromioclavicular joint injuries.</w:t>
      </w:r>
      <w:proofErr w:type="gramEnd"/>
      <w:r w:rsidRPr="00FA71A7">
        <w:rPr>
          <w:rFonts w:ascii="Book Antiqua" w:eastAsia="宋体" w:hAnsi="Book Antiqua" w:cs="宋体"/>
          <w:color w:val="000000"/>
          <w:sz w:val="24"/>
          <w:szCs w:val="24"/>
          <w:lang w:val="en-US" w:eastAsia="zh-CN"/>
        </w:rPr>
        <w:t> </w:t>
      </w:r>
      <w:proofErr w:type="spellStart"/>
      <w:r w:rsidRPr="00FA71A7">
        <w:rPr>
          <w:rFonts w:ascii="Book Antiqua" w:eastAsia="宋体" w:hAnsi="Book Antiqua" w:cs="宋体"/>
          <w:i/>
          <w:iCs/>
          <w:color w:val="000000"/>
          <w:sz w:val="24"/>
          <w:szCs w:val="24"/>
          <w:lang w:val="en-US" w:eastAsia="zh-CN"/>
        </w:rPr>
        <w:t>Eur</w:t>
      </w:r>
      <w:proofErr w:type="spellEnd"/>
      <w:r w:rsidRPr="00FA71A7">
        <w:rPr>
          <w:rFonts w:ascii="Book Antiqua" w:eastAsia="宋体" w:hAnsi="Book Antiqua" w:cs="宋体"/>
          <w:i/>
          <w:iCs/>
          <w:color w:val="000000"/>
          <w:sz w:val="24"/>
          <w:szCs w:val="24"/>
          <w:lang w:val="en-US" w:eastAsia="zh-CN"/>
        </w:rPr>
        <w:t xml:space="preserve"> J </w:t>
      </w:r>
      <w:proofErr w:type="spellStart"/>
      <w:r w:rsidRPr="00FA71A7">
        <w:rPr>
          <w:rFonts w:ascii="Book Antiqua" w:eastAsia="宋体" w:hAnsi="Book Antiqua" w:cs="宋体"/>
          <w:i/>
          <w:iCs/>
          <w:color w:val="000000"/>
          <w:sz w:val="24"/>
          <w:szCs w:val="24"/>
          <w:lang w:val="en-US" w:eastAsia="zh-CN"/>
        </w:rPr>
        <w:t>Orthop</w:t>
      </w:r>
      <w:proofErr w:type="spellEnd"/>
      <w:r w:rsidRPr="00FA71A7">
        <w:rPr>
          <w:rFonts w:ascii="Book Antiqua" w:eastAsia="宋体" w:hAnsi="Book Antiqua" w:cs="宋体"/>
          <w:i/>
          <w:iCs/>
          <w:color w:val="000000"/>
          <w:sz w:val="24"/>
          <w:szCs w:val="24"/>
          <w:lang w:val="en-US" w:eastAsia="zh-CN"/>
        </w:rPr>
        <w:t xml:space="preserve"> </w:t>
      </w:r>
      <w:proofErr w:type="spellStart"/>
      <w:r w:rsidRPr="00FA71A7">
        <w:rPr>
          <w:rFonts w:ascii="Book Antiqua" w:eastAsia="宋体" w:hAnsi="Book Antiqua" w:cs="宋体"/>
          <w:i/>
          <w:iCs/>
          <w:color w:val="000000"/>
          <w:sz w:val="24"/>
          <w:szCs w:val="24"/>
          <w:lang w:val="en-US" w:eastAsia="zh-CN"/>
        </w:rPr>
        <w:t>Surg</w:t>
      </w:r>
      <w:proofErr w:type="spellEnd"/>
      <w:r w:rsidRPr="00FA71A7">
        <w:rPr>
          <w:rFonts w:ascii="Book Antiqua" w:eastAsia="宋体" w:hAnsi="Book Antiqua" w:cs="宋体"/>
          <w:i/>
          <w:iCs/>
          <w:color w:val="000000"/>
          <w:sz w:val="24"/>
          <w:szCs w:val="24"/>
          <w:lang w:val="en-US" w:eastAsia="zh-CN"/>
        </w:rPr>
        <w:t xml:space="preserve"> </w:t>
      </w:r>
      <w:proofErr w:type="spellStart"/>
      <w:r w:rsidRPr="00FA71A7">
        <w:rPr>
          <w:rFonts w:ascii="Book Antiqua" w:eastAsia="宋体" w:hAnsi="Book Antiqua" w:cs="宋体"/>
          <w:i/>
          <w:iCs/>
          <w:color w:val="000000"/>
          <w:sz w:val="24"/>
          <w:szCs w:val="24"/>
          <w:lang w:val="en-US" w:eastAsia="zh-CN"/>
        </w:rPr>
        <w:t>Traumatol</w:t>
      </w:r>
      <w:proofErr w:type="spellEnd"/>
      <w:r w:rsidRPr="00FA71A7">
        <w:rPr>
          <w:rFonts w:ascii="Book Antiqua" w:eastAsia="宋体" w:hAnsi="Book Antiqua" w:cs="宋体"/>
          <w:color w:val="000000"/>
          <w:sz w:val="24"/>
          <w:szCs w:val="24"/>
          <w:lang w:val="en-US" w:eastAsia="zh-CN"/>
        </w:rPr>
        <w:t> 2016; </w:t>
      </w:r>
      <w:r w:rsidRPr="00FA71A7">
        <w:rPr>
          <w:rFonts w:ascii="Book Antiqua" w:eastAsia="宋体" w:hAnsi="Book Antiqua" w:cs="宋体"/>
          <w:b/>
          <w:bCs/>
          <w:color w:val="000000"/>
          <w:sz w:val="24"/>
          <w:szCs w:val="24"/>
          <w:lang w:val="en-US" w:eastAsia="zh-CN"/>
        </w:rPr>
        <w:t>26</w:t>
      </w:r>
      <w:r w:rsidRPr="00FA71A7">
        <w:rPr>
          <w:rFonts w:ascii="Book Antiqua" w:eastAsia="宋体" w:hAnsi="Book Antiqua" w:cs="宋体"/>
          <w:color w:val="000000"/>
          <w:sz w:val="24"/>
          <w:szCs w:val="24"/>
          <w:lang w:val="en-US" w:eastAsia="zh-CN"/>
        </w:rPr>
        <w:t>: 817-830 [PMID: 27541311]</w:t>
      </w:r>
    </w:p>
    <w:p w14:paraId="4D4B4270" w14:textId="77777777" w:rsidR="00FA71A7" w:rsidRPr="00FA71A7" w:rsidRDefault="00FA71A7" w:rsidP="00FA71A7">
      <w:pPr>
        <w:spacing w:after="0" w:line="360" w:lineRule="auto"/>
        <w:jc w:val="both"/>
        <w:rPr>
          <w:rFonts w:ascii="Book Antiqua" w:eastAsia="宋体" w:hAnsi="Book Antiqua" w:cs="宋体"/>
          <w:color w:val="000000"/>
          <w:sz w:val="24"/>
          <w:szCs w:val="24"/>
          <w:lang w:val="en-US" w:eastAsia="zh-CN"/>
        </w:rPr>
      </w:pPr>
      <w:r w:rsidRPr="00FA71A7">
        <w:rPr>
          <w:rFonts w:ascii="Book Antiqua" w:eastAsia="宋体" w:hAnsi="Book Antiqua" w:cs="宋体"/>
          <w:color w:val="000000"/>
          <w:sz w:val="24"/>
          <w:szCs w:val="24"/>
          <w:lang w:val="en-US" w:eastAsia="zh-CN"/>
        </w:rPr>
        <w:t>31 </w:t>
      </w:r>
      <w:proofErr w:type="spellStart"/>
      <w:r w:rsidRPr="00FA71A7">
        <w:rPr>
          <w:rFonts w:ascii="Book Antiqua" w:eastAsia="宋体" w:hAnsi="Book Antiqua" w:cs="宋体"/>
          <w:b/>
          <w:bCs/>
          <w:color w:val="000000"/>
          <w:sz w:val="24"/>
          <w:szCs w:val="24"/>
          <w:lang w:val="en-US" w:eastAsia="zh-CN"/>
        </w:rPr>
        <w:t>Candal-Couto</w:t>
      </w:r>
      <w:proofErr w:type="spellEnd"/>
      <w:r w:rsidRPr="00FA71A7">
        <w:rPr>
          <w:rFonts w:ascii="Book Antiqua" w:eastAsia="宋体" w:hAnsi="Book Antiqua" w:cs="宋体"/>
          <w:b/>
          <w:bCs/>
          <w:color w:val="000000"/>
          <w:sz w:val="24"/>
          <w:szCs w:val="24"/>
          <w:lang w:val="en-US" w:eastAsia="zh-CN"/>
        </w:rPr>
        <w:t xml:space="preserve"> JJ</w:t>
      </w:r>
      <w:r w:rsidRPr="00FA71A7">
        <w:rPr>
          <w:rFonts w:ascii="Book Antiqua" w:eastAsia="宋体" w:hAnsi="Book Antiqua" w:cs="宋体"/>
          <w:color w:val="000000"/>
          <w:sz w:val="24"/>
          <w:szCs w:val="24"/>
          <w:lang w:val="en-US" w:eastAsia="zh-CN"/>
        </w:rPr>
        <w:t xml:space="preserve">, Burrow D, </w:t>
      </w:r>
      <w:proofErr w:type="spellStart"/>
      <w:r w:rsidRPr="00FA71A7">
        <w:rPr>
          <w:rFonts w:ascii="Book Antiqua" w:eastAsia="宋体" w:hAnsi="Book Antiqua" w:cs="宋体"/>
          <w:color w:val="000000"/>
          <w:sz w:val="24"/>
          <w:szCs w:val="24"/>
          <w:lang w:val="en-US" w:eastAsia="zh-CN"/>
        </w:rPr>
        <w:t>Bromage</w:t>
      </w:r>
      <w:proofErr w:type="spellEnd"/>
      <w:r w:rsidRPr="00FA71A7">
        <w:rPr>
          <w:rFonts w:ascii="Book Antiqua" w:eastAsia="宋体" w:hAnsi="Book Antiqua" w:cs="宋体"/>
          <w:color w:val="000000"/>
          <w:sz w:val="24"/>
          <w:szCs w:val="24"/>
          <w:lang w:val="en-US" w:eastAsia="zh-CN"/>
        </w:rPr>
        <w:t xml:space="preserve"> S, Briggs PJ. Instability of the </w:t>
      </w:r>
      <w:proofErr w:type="spellStart"/>
      <w:r w:rsidRPr="00FA71A7">
        <w:rPr>
          <w:rFonts w:ascii="Book Antiqua" w:eastAsia="宋体" w:hAnsi="Book Antiqua" w:cs="宋体"/>
          <w:color w:val="000000"/>
          <w:sz w:val="24"/>
          <w:szCs w:val="24"/>
          <w:lang w:val="en-US" w:eastAsia="zh-CN"/>
        </w:rPr>
        <w:t>tibio</w:t>
      </w:r>
      <w:proofErr w:type="spellEnd"/>
      <w:r w:rsidRPr="00FA71A7">
        <w:rPr>
          <w:rFonts w:ascii="Book Antiqua" w:eastAsia="宋体" w:hAnsi="Book Antiqua" w:cs="宋体"/>
          <w:color w:val="000000"/>
          <w:sz w:val="24"/>
          <w:szCs w:val="24"/>
          <w:lang w:val="en-US" w:eastAsia="zh-CN"/>
        </w:rPr>
        <w:t>-fibular syndesmosis: have we been pulling in the wrong direction? </w:t>
      </w:r>
      <w:r w:rsidRPr="00FA71A7">
        <w:rPr>
          <w:rFonts w:ascii="Book Antiqua" w:eastAsia="宋体" w:hAnsi="Book Antiqua" w:cs="宋体"/>
          <w:i/>
          <w:iCs/>
          <w:color w:val="000000"/>
          <w:sz w:val="24"/>
          <w:szCs w:val="24"/>
          <w:lang w:val="en-US" w:eastAsia="zh-CN"/>
        </w:rPr>
        <w:t>Injury</w:t>
      </w:r>
      <w:r w:rsidRPr="00FA71A7">
        <w:rPr>
          <w:rFonts w:ascii="Book Antiqua" w:eastAsia="宋体" w:hAnsi="Book Antiqua" w:cs="宋体"/>
          <w:color w:val="000000"/>
          <w:sz w:val="24"/>
          <w:szCs w:val="24"/>
          <w:lang w:val="en-US" w:eastAsia="zh-CN"/>
        </w:rPr>
        <w:t> 2004; </w:t>
      </w:r>
      <w:r w:rsidRPr="00FA71A7">
        <w:rPr>
          <w:rFonts w:ascii="Book Antiqua" w:eastAsia="宋体" w:hAnsi="Book Antiqua" w:cs="宋体"/>
          <w:b/>
          <w:bCs/>
          <w:color w:val="000000"/>
          <w:sz w:val="24"/>
          <w:szCs w:val="24"/>
          <w:lang w:val="en-US" w:eastAsia="zh-CN"/>
        </w:rPr>
        <w:t>35</w:t>
      </w:r>
      <w:r w:rsidRPr="00FA71A7">
        <w:rPr>
          <w:rFonts w:ascii="Book Antiqua" w:eastAsia="宋体" w:hAnsi="Book Antiqua" w:cs="宋体"/>
          <w:color w:val="000000"/>
          <w:sz w:val="24"/>
          <w:szCs w:val="24"/>
          <w:lang w:val="en-US" w:eastAsia="zh-CN"/>
        </w:rPr>
        <w:t>: 814-818 [PMID: 15246807 DOI: 10.1016/j.injury.2003.10.013]</w:t>
      </w:r>
    </w:p>
    <w:p w14:paraId="6C50FA85" w14:textId="77777777" w:rsidR="00545E65" w:rsidRPr="0005386C" w:rsidRDefault="00545E65" w:rsidP="0005386C">
      <w:pPr>
        <w:widowControl w:val="0"/>
        <w:adjustRightInd w:val="0"/>
        <w:snapToGrid w:val="0"/>
        <w:spacing w:after="0" w:line="360" w:lineRule="auto"/>
        <w:jc w:val="both"/>
        <w:rPr>
          <w:rFonts w:ascii="Book Antiqua" w:hAnsi="Book Antiqua"/>
          <w:sz w:val="24"/>
          <w:szCs w:val="24"/>
          <w:lang w:val="en-GB"/>
        </w:rPr>
      </w:pPr>
    </w:p>
    <w:p w14:paraId="530D4996" w14:textId="263CBDE7" w:rsidR="00F95C83" w:rsidRDefault="00F95C83" w:rsidP="00F95C83">
      <w:pPr>
        <w:wordWrap w:val="0"/>
        <w:spacing w:after="0" w:line="360" w:lineRule="auto"/>
        <w:jc w:val="right"/>
        <w:rPr>
          <w:rFonts w:ascii="Verdana" w:hAnsi="Verdana"/>
          <w:color w:val="000000"/>
          <w:sz w:val="17"/>
          <w:szCs w:val="17"/>
          <w:shd w:val="clear" w:color="auto" w:fill="FFFFFF"/>
          <w:lang w:eastAsia="zh-CN"/>
        </w:rPr>
      </w:pPr>
      <w:r w:rsidRPr="00F95C83">
        <w:rPr>
          <w:rFonts w:ascii="Book Antiqua" w:hAnsi="Book Antiqua"/>
          <w:b/>
          <w:sz w:val="24"/>
          <w:szCs w:val="24"/>
        </w:rPr>
        <w:t>P- Reviewer:</w:t>
      </w:r>
      <w:r w:rsidRPr="00F95C83">
        <w:rPr>
          <w:rFonts w:ascii="Verdana" w:hAnsi="Verdana"/>
          <w:color w:val="000000"/>
          <w:sz w:val="17"/>
          <w:szCs w:val="17"/>
          <w:shd w:val="clear" w:color="auto" w:fill="FFFFFF"/>
        </w:rPr>
        <w:t xml:space="preserve"> </w:t>
      </w:r>
      <w:r w:rsidRPr="00F95C83">
        <w:rPr>
          <w:rFonts w:ascii="Book Antiqua" w:hAnsi="Book Antiqua"/>
          <w:sz w:val="24"/>
          <w:szCs w:val="24"/>
          <w:lang w:eastAsia="zh-CN"/>
        </w:rPr>
        <w:t>Fanter</w:t>
      </w:r>
      <w:r w:rsidRPr="00F95C83">
        <w:rPr>
          <w:rFonts w:ascii="Book Antiqua" w:hAnsi="Book Antiqua" w:hint="eastAsia"/>
          <w:sz w:val="24"/>
          <w:szCs w:val="24"/>
          <w:lang w:eastAsia="zh-CN"/>
        </w:rPr>
        <w:t xml:space="preserve"> NJ, </w:t>
      </w:r>
      <w:r w:rsidRPr="00F95C83">
        <w:rPr>
          <w:rFonts w:ascii="Book Antiqua" w:hAnsi="Book Antiqua"/>
          <w:sz w:val="24"/>
          <w:szCs w:val="24"/>
          <w:lang w:eastAsia="zh-CN"/>
        </w:rPr>
        <w:t>Kutscha-Lissberg</w:t>
      </w:r>
      <w:r w:rsidRPr="00F95C83">
        <w:rPr>
          <w:rFonts w:ascii="Book Antiqua" w:hAnsi="Book Antiqua" w:hint="eastAsia"/>
          <w:sz w:val="24"/>
          <w:szCs w:val="24"/>
          <w:lang w:eastAsia="zh-CN"/>
        </w:rPr>
        <w:t xml:space="preserve"> F, </w:t>
      </w:r>
      <w:r w:rsidRPr="00F95C83">
        <w:rPr>
          <w:rFonts w:ascii="Book Antiqua" w:hAnsi="Book Antiqua"/>
          <w:sz w:val="24"/>
          <w:szCs w:val="24"/>
          <w:lang w:eastAsia="zh-CN"/>
        </w:rPr>
        <w:t>Newman SDS</w:t>
      </w:r>
    </w:p>
    <w:p w14:paraId="03D77BA4" w14:textId="3FCCEACA" w:rsidR="00F95C83" w:rsidRPr="00F95C83" w:rsidRDefault="00F95C83" w:rsidP="00F95C83">
      <w:pPr>
        <w:spacing w:after="0" w:line="360" w:lineRule="auto"/>
        <w:jc w:val="right"/>
        <w:rPr>
          <w:rFonts w:ascii="Book Antiqua" w:hAnsi="Book Antiqua"/>
          <w:b/>
          <w:sz w:val="24"/>
          <w:szCs w:val="24"/>
        </w:rPr>
      </w:pPr>
      <w:r w:rsidRPr="00F95C83">
        <w:rPr>
          <w:rFonts w:ascii="Book Antiqua" w:eastAsia="宋体" w:hAnsi="Book Antiqua"/>
          <w:b/>
          <w:sz w:val="24"/>
          <w:szCs w:val="24"/>
          <w:lang w:eastAsia="zh-CN"/>
        </w:rPr>
        <w:t xml:space="preserve"> </w:t>
      </w:r>
      <w:r w:rsidRPr="00F95C83">
        <w:rPr>
          <w:rFonts w:ascii="Book Antiqua" w:hAnsi="Book Antiqua"/>
          <w:b/>
          <w:sz w:val="24"/>
          <w:szCs w:val="24"/>
        </w:rPr>
        <w:t>S- Editor:</w:t>
      </w:r>
      <w:r w:rsidRPr="00F95C83">
        <w:rPr>
          <w:rFonts w:ascii="Book Antiqua" w:hAnsi="Book Antiqua"/>
          <w:sz w:val="24"/>
          <w:szCs w:val="24"/>
        </w:rPr>
        <w:t xml:space="preserve"> </w:t>
      </w:r>
      <w:r>
        <w:rPr>
          <w:rFonts w:ascii="Book Antiqua" w:hAnsi="Book Antiqua" w:hint="eastAsia"/>
          <w:sz w:val="24"/>
          <w:szCs w:val="24"/>
          <w:lang w:eastAsia="zh-CN"/>
        </w:rPr>
        <w:t xml:space="preserve">Song XX </w:t>
      </w:r>
      <w:r w:rsidRPr="00F95C83">
        <w:rPr>
          <w:rFonts w:ascii="Book Antiqua" w:hAnsi="Book Antiqua"/>
          <w:b/>
          <w:sz w:val="24"/>
          <w:szCs w:val="24"/>
        </w:rPr>
        <w:t>L- Editor:</w:t>
      </w:r>
      <w:r w:rsidRPr="00F95C83">
        <w:rPr>
          <w:rFonts w:ascii="Book Antiqua" w:hAnsi="Book Antiqua"/>
          <w:sz w:val="24"/>
          <w:szCs w:val="24"/>
        </w:rPr>
        <w:t xml:space="preserve"> </w:t>
      </w:r>
      <w:r w:rsidRPr="00F95C83">
        <w:rPr>
          <w:rFonts w:ascii="Book Antiqua" w:hAnsi="Book Antiqua"/>
          <w:b/>
          <w:sz w:val="24"/>
          <w:szCs w:val="24"/>
        </w:rPr>
        <w:t>E- Editor:</w:t>
      </w:r>
    </w:p>
    <w:p w14:paraId="052AA5F6" w14:textId="77777777" w:rsidR="00545E65" w:rsidRPr="00F95C83" w:rsidRDefault="00545E65" w:rsidP="0005386C">
      <w:pPr>
        <w:widowControl w:val="0"/>
        <w:adjustRightInd w:val="0"/>
        <w:snapToGrid w:val="0"/>
        <w:spacing w:after="0" w:line="360" w:lineRule="auto"/>
        <w:jc w:val="both"/>
        <w:rPr>
          <w:rFonts w:ascii="Book Antiqua" w:hAnsi="Book Antiqua"/>
          <w:b/>
          <w:sz w:val="24"/>
          <w:szCs w:val="24"/>
        </w:rPr>
      </w:pPr>
    </w:p>
    <w:p w14:paraId="502D7D7F" w14:textId="77777777" w:rsidR="0068355C" w:rsidRPr="00F95C83" w:rsidRDefault="0068355C" w:rsidP="0005386C">
      <w:pPr>
        <w:widowControl w:val="0"/>
        <w:adjustRightInd w:val="0"/>
        <w:snapToGrid w:val="0"/>
        <w:spacing w:after="0" w:line="360" w:lineRule="auto"/>
        <w:jc w:val="both"/>
        <w:rPr>
          <w:rFonts w:ascii="Book Antiqua" w:hAnsi="Book Antiqua"/>
          <w:b/>
          <w:sz w:val="24"/>
          <w:szCs w:val="24"/>
        </w:rPr>
      </w:pPr>
    </w:p>
    <w:p w14:paraId="7C3454A3" w14:textId="77777777" w:rsidR="0068355C" w:rsidRPr="00F95C83" w:rsidRDefault="0068355C" w:rsidP="0005386C">
      <w:pPr>
        <w:widowControl w:val="0"/>
        <w:adjustRightInd w:val="0"/>
        <w:snapToGrid w:val="0"/>
        <w:spacing w:after="0" w:line="360" w:lineRule="auto"/>
        <w:jc w:val="both"/>
        <w:rPr>
          <w:rFonts w:ascii="Book Antiqua" w:hAnsi="Book Antiqua"/>
          <w:b/>
          <w:sz w:val="24"/>
          <w:szCs w:val="24"/>
        </w:rPr>
      </w:pPr>
    </w:p>
    <w:p w14:paraId="7E9FF9CE" w14:textId="77777777" w:rsidR="0068355C" w:rsidRPr="0005386C" w:rsidRDefault="0068355C" w:rsidP="0005386C">
      <w:pPr>
        <w:widowControl w:val="0"/>
        <w:adjustRightInd w:val="0"/>
        <w:snapToGrid w:val="0"/>
        <w:spacing w:after="0" w:line="360" w:lineRule="auto"/>
        <w:jc w:val="both"/>
        <w:rPr>
          <w:rFonts w:ascii="Book Antiqua" w:hAnsi="Book Antiqua"/>
          <w:b/>
          <w:sz w:val="24"/>
          <w:szCs w:val="24"/>
        </w:rPr>
      </w:pPr>
    </w:p>
    <w:p w14:paraId="4B4B4C96" w14:textId="77777777" w:rsidR="00545E65" w:rsidRDefault="00545E65" w:rsidP="0005386C">
      <w:pPr>
        <w:widowControl w:val="0"/>
        <w:adjustRightInd w:val="0"/>
        <w:snapToGrid w:val="0"/>
        <w:spacing w:after="0" w:line="360" w:lineRule="auto"/>
        <w:jc w:val="both"/>
        <w:rPr>
          <w:rFonts w:ascii="Book Antiqua" w:hAnsi="Book Antiqua"/>
          <w:b/>
          <w:sz w:val="24"/>
          <w:szCs w:val="24"/>
          <w:lang w:eastAsia="zh-CN"/>
        </w:rPr>
      </w:pPr>
    </w:p>
    <w:p w14:paraId="31D92C02" w14:textId="77777777" w:rsidR="00AB2539" w:rsidRDefault="00AB2539" w:rsidP="0005386C">
      <w:pPr>
        <w:widowControl w:val="0"/>
        <w:adjustRightInd w:val="0"/>
        <w:snapToGrid w:val="0"/>
        <w:spacing w:after="0" w:line="360" w:lineRule="auto"/>
        <w:jc w:val="both"/>
        <w:rPr>
          <w:rFonts w:ascii="Book Antiqua" w:hAnsi="Book Antiqua"/>
          <w:b/>
          <w:sz w:val="24"/>
          <w:szCs w:val="24"/>
          <w:lang w:eastAsia="zh-CN"/>
        </w:rPr>
      </w:pPr>
    </w:p>
    <w:p w14:paraId="737A09E9" w14:textId="77777777" w:rsidR="00AB2539" w:rsidRDefault="00AB2539" w:rsidP="0005386C">
      <w:pPr>
        <w:widowControl w:val="0"/>
        <w:adjustRightInd w:val="0"/>
        <w:snapToGrid w:val="0"/>
        <w:spacing w:after="0" w:line="360" w:lineRule="auto"/>
        <w:jc w:val="both"/>
        <w:rPr>
          <w:rFonts w:ascii="Book Antiqua" w:hAnsi="Book Antiqua"/>
          <w:b/>
          <w:sz w:val="24"/>
          <w:szCs w:val="24"/>
          <w:lang w:eastAsia="zh-CN"/>
        </w:rPr>
      </w:pPr>
    </w:p>
    <w:p w14:paraId="2BDB30E6" w14:textId="77777777" w:rsidR="00AB2539" w:rsidRDefault="00AB2539" w:rsidP="0005386C">
      <w:pPr>
        <w:widowControl w:val="0"/>
        <w:adjustRightInd w:val="0"/>
        <w:snapToGrid w:val="0"/>
        <w:spacing w:after="0" w:line="360" w:lineRule="auto"/>
        <w:jc w:val="both"/>
        <w:rPr>
          <w:rFonts w:ascii="Book Antiqua" w:hAnsi="Book Antiqua"/>
          <w:b/>
          <w:sz w:val="24"/>
          <w:szCs w:val="24"/>
          <w:lang w:eastAsia="zh-CN"/>
        </w:rPr>
      </w:pPr>
    </w:p>
    <w:p w14:paraId="12EFA7C5" w14:textId="77777777" w:rsidR="00AB2539" w:rsidRDefault="00AB2539" w:rsidP="0005386C">
      <w:pPr>
        <w:widowControl w:val="0"/>
        <w:adjustRightInd w:val="0"/>
        <w:snapToGrid w:val="0"/>
        <w:spacing w:after="0" w:line="360" w:lineRule="auto"/>
        <w:jc w:val="both"/>
        <w:rPr>
          <w:rFonts w:ascii="Book Antiqua" w:hAnsi="Book Antiqua"/>
          <w:b/>
          <w:sz w:val="24"/>
          <w:szCs w:val="24"/>
          <w:lang w:eastAsia="zh-CN"/>
        </w:rPr>
      </w:pPr>
    </w:p>
    <w:p w14:paraId="0F03FD99" w14:textId="77777777" w:rsidR="00AB2539" w:rsidRDefault="00AB2539" w:rsidP="0005386C">
      <w:pPr>
        <w:widowControl w:val="0"/>
        <w:adjustRightInd w:val="0"/>
        <w:snapToGrid w:val="0"/>
        <w:spacing w:after="0" w:line="360" w:lineRule="auto"/>
        <w:jc w:val="both"/>
        <w:rPr>
          <w:rFonts w:ascii="Book Antiqua" w:hAnsi="Book Antiqua"/>
          <w:b/>
          <w:sz w:val="24"/>
          <w:szCs w:val="24"/>
          <w:lang w:eastAsia="zh-CN"/>
        </w:rPr>
      </w:pPr>
    </w:p>
    <w:p w14:paraId="27247F92" w14:textId="77777777" w:rsidR="00AB2539" w:rsidRDefault="00AB2539" w:rsidP="0005386C">
      <w:pPr>
        <w:widowControl w:val="0"/>
        <w:adjustRightInd w:val="0"/>
        <w:snapToGrid w:val="0"/>
        <w:spacing w:after="0" w:line="360" w:lineRule="auto"/>
        <w:jc w:val="both"/>
        <w:rPr>
          <w:rFonts w:ascii="Book Antiqua" w:hAnsi="Book Antiqua"/>
          <w:b/>
          <w:sz w:val="24"/>
          <w:szCs w:val="24"/>
          <w:lang w:eastAsia="zh-CN"/>
        </w:rPr>
      </w:pPr>
    </w:p>
    <w:p w14:paraId="3E3EC53A" w14:textId="77777777" w:rsidR="00AB2539" w:rsidRDefault="00AB2539" w:rsidP="0005386C">
      <w:pPr>
        <w:widowControl w:val="0"/>
        <w:adjustRightInd w:val="0"/>
        <w:snapToGrid w:val="0"/>
        <w:spacing w:after="0" w:line="360" w:lineRule="auto"/>
        <w:jc w:val="both"/>
        <w:rPr>
          <w:rFonts w:ascii="Book Antiqua" w:hAnsi="Book Antiqua"/>
          <w:b/>
          <w:sz w:val="24"/>
          <w:szCs w:val="24"/>
          <w:lang w:eastAsia="zh-CN"/>
        </w:rPr>
      </w:pPr>
    </w:p>
    <w:p w14:paraId="09211CF6" w14:textId="77777777" w:rsidR="00AB2539" w:rsidRPr="0005386C" w:rsidRDefault="00AB2539" w:rsidP="0005386C">
      <w:pPr>
        <w:widowControl w:val="0"/>
        <w:adjustRightInd w:val="0"/>
        <w:snapToGrid w:val="0"/>
        <w:spacing w:after="0" w:line="360" w:lineRule="auto"/>
        <w:jc w:val="both"/>
        <w:rPr>
          <w:rFonts w:ascii="Book Antiqua" w:hAnsi="Book Antiqua"/>
          <w:b/>
          <w:sz w:val="24"/>
          <w:szCs w:val="24"/>
          <w:lang w:eastAsia="zh-CN"/>
        </w:rPr>
      </w:pPr>
    </w:p>
    <w:p w14:paraId="22C5EB2A" w14:textId="77777777" w:rsidR="0035265A" w:rsidRPr="0005386C" w:rsidRDefault="00E44736" w:rsidP="0005386C">
      <w:pPr>
        <w:widowControl w:val="0"/>
        <w:adjustRightInd w:val="0"/>
        <w:snapToGrid w:val="0"/>
        <w:spacing w:after="0" w:line="360" w:lineRule="auto"/>
        <w:jc w:val="both"/>
        <w:rPr>
          <w:rFonts w:ascii="Book Antiqua" w:hAnsi="Book Antiqua"/>
          <w:b/>
          <w:sz w:val="24"/>
          <w:szCs w:val="24"/>
        </w:rPr>
      </w:pP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661312" behindDoc="0" locked="0" layoutInCell="1" allowOverlap="1" wp14:anchorId="13FB5E61" wp14:editId="2D60681C">
                <wp:simplePos x="0" y="0"/>
                <wp:positionH relativeFrom="column">
                  <wp:posOffset>58420</wp:posOffset>
                </wp:positionH>
                <wp:positionV relativeFrom="paragraph">
                  <wp:posOffset>3887309</wp:posOffset>
                </wp:positionV>
                <wp:extent cx="1419225" cy="394970"/>
                <wp:effectExtent l="0" t="0" r="0" b="508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94970"/>
                        </a:xfrm>
                        <a:prstGeom prst="rect">
                          <a:avLst/>
                        </a:prstGeom>
                        <a:noFill/>
                        <a:ln w="9525">
                          <a:noFill/>
                          <a:miter lim="800000"/>
                          <a:headEnd/>
                          <a:tailEnd/>
                        </a:ln>
                      </wps:spPr>
                      <wps:txbx>
                        <w:txbxContent>
                          <w:p w14:paraId="1E365D2E" w14:textId="77777777" w:rsidR="00B01B8F" w:rsidRPr="00E44736" w:rsidRDefault="00B01B8F" w:rsidP="00E44736">
                            <w:pPr>
                              <w:rPr>
                                <w:rFonts w:ascii="Arial" w:hAnsi="Arial" w:cs="Arial"/>
                                <w:b/>
                                <w:sz w:val="20"/>
                                <w:szCs w:val="20"/>
                              </w:rPr>
                            </w:pPr>
                            <w:r>
                              <w:rPr>
                                <w:rFonts w:ascii="Arial" w:hAnsi="Arial" w:cs="Arial"/>
                                <w:b/>
                                <w:sz w:val="20"/>
                                <w:szCs w:val="20"/>
                              </w:rPr>
                              <w:t>Os cuboideum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4.6pt;margin-top:306.1pt;width:111.75pt;height:31.1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" filled="f" stroked="f">
                <v:textbox style="mso-fit-shape-to-text:t">
                  <w:txbxContent>
                    <w:p w14:paraId="1E365D2E" w14:textId="77777777" w:rsidR="00B01B8F" w:rsidRPr="00E44736" w:rsidRDefault="00B01B8F" w:rsidP="00E44736">
                      <w:pPr>
                        <w:rPr>
                          <w:rFonts w:ascii="Arial" w:hAnsi="Arial" w:cs="Arial"/>
                          <w:b/>
                          <w:sz w:val="20"/>
                          <w:szCs w:val="20"/>
                        </w:rPr>
                      </w:pPr>
                      <w:r>
                        <w:rPr>
                          <w:rFonts w:ascii="Arial" w:hAnsi="Arial" w:cs="Arial"/>
                          <w:b/>
                          <w:sz w:val="20"/>
                          <w:szCs w:val="20"/>
                        </w:rPr>
                        <w:t>Os cuboideum</w:t>
                      </w:r>
                    </w:p>
                  </w:txbxContent>
                </v:textbox>
              </v:shape>
            </w:pict>
          </mc:Fallback>
        </mc:AlternateContent>
      </w: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659264" behindDoc="0" locked="0" layoutInCell="1" allowOverlap="1" wp14:anchorId="6686CED7" wp14:editId="5CB9F1AF">
                <wp:simplePos x="0" y="0"/>
                <wp:positionH relativeFrom="column">
                  <wp:posOffset>4328634</wp:posOffset>
                </wp:positionH>
                <wp:positionV relativeFrom="paragraph">
                  <wp:posOffset>3883660</wp:posOffset>
                </wp:positionV>
                <wp:extent cx="1419225" cy="39497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94970"/>
                        </a:xfrm>
                        <a:prstGeom prst="rect">
                          <a:avLst/>
                        </a:prstGeom>
                        <a:noFill/>
                        <a:ln w="9525">
                          <a:noFill/>
                          <a:miter lim="800000"/>
                          <a:headEnd/>
                          <a:tailEnd/>
                        </a:ln>
                      </wps:spPr>
                      <wps:txbx>
                        <w:txbxContent>
                          <w:p w14:paraId="19FD2A63" w14:textId="77777777" w:rsidR="00B01B8F" w:rsidRPr="00E44736" w:rsidRDefault="00B01B8F">
                            <w:pPr>
                              <w:rPr>
                                <w:rFonts w:ascii="Arial" w:hAnsi="Arial" w:cs="Arial"/>
                                <w:b/>
                                <w:sz w:val="20"/>
                                <w:szCs w:val="20"/>
                              </w:rPr>
                            </w:pPr>
                            <w:r w:rsidRPr="00E44736">
                              <w:rPr>
                                <w:rFonts w:ascii="Arial" w:hAnsi="Arial" w:cs="Arial"/>
                                <w:b/>
                                <w:sz w:val="20"/>
                                <w:szCs w:val="20"/>
                              </w:rPr>
                              <w:t>Tuber of calcaneus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40.85pt;margin-top:305.8pt;width:111.75pt;height:31.1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" filled="f" stroked="f">
                <v:textbox style="mso-fit-shape-to-text:t">
                  <w:txbxContent>
                    <w:p w14:paraId="19FD2A63" w14:textId="77777777" w:rsidR="00B01B8F" w:rsidRPr="00E44736" w:rsidRDefault="00B01B8F">
                      <w:pPr>
                        <w:rPr>
                          <w:rFonts w:ascii="Arial" w:hAnsi="Arial" w:cs="Arial"/>
                          <w:b/>
                          <w:sz w:val="20"/>
                          <w:szCs w:val="20"/>
                        </w:rPr>
                      </w:pPr>
                      <w:r w:rsidRPr="00E44736">
                        <w:rPr>
                          <w:rFonts w:ascii="Arial" w:hAnsi="Arial" w:cs="Arial"/>
                          <w:b/>
                          <w:sz w:val="20"/>
                          <w:szCs w:val="20"/>
                        </w:rPr>
                        <w:t>Tuber of calcaneus</w:t>
                      </w:r>
                    </w:p>
                  </w:txbxContent>
                </v:textbox>
              </v:shape>
            </w:pict>
          </mc:Fallback>
        </mc:AlternateContent>
      </w:r>
      <w:r w:rsidR="0068355C" w:rsidRPr="0005386C">
        <w:rPr>
          <w:rFonts w:ascii="Book Antiqua" w:hAnsi="Book Antiqua"/>
          <w:noProof/>
          <w:sz w:val="24"/>
          <w:szCs w:val="24"/>
          <w:lang w:val="en-US"/>
        </w:rPr>
        <w:drawing>
          <wp:inline distT="0" distB="0" distL="0" distR="0" wp14:anchorId="6479AFC6" wp14:editId="2B5919AB">
            <wp:extent cx="5760720" cy="4293286"/>
            <wp:effectExtent l="0" t="0" r="0" b="0"/>
            <wp:docPr id="53251" name="Picture 2" descr="N:\CHI-Mitarbeiter\Regauer\Daten_D_2013_08_23\Fuß-Sprunggelenk-Chirurgie\Arthrex_Ankle-Fracture-Set\Arthrex-Kurs_Arthrolab_2013_09_13\Vortrag_Ankle-Fractures\Internal-Brace_Syndesmose_Modell_Fotos\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1" name="Picture 2" descr="N:\CHI-Mitarbeiter\Regauer\Daten_D_2013_08_23\Fuß-Sprunggelenk-Chirurgie\Arthrex_Ankle-Fracture-Set\Arthrex-Kurs_Arthrolab_2013_09_13\Vortrag_Ankle-Fractures\Internal-Brace_Syndesmose_Modell_Fotos\3.bmp"/>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60720" cy="4293286"/>
                    </a:xfrm>
                    <a:prstGeom prst="rect">
                      <a:avLst/>
                    </a:prstGeom>
                    <a:noFill/>
                    <a:ln>
                      <a:noFill/>
                    </a:ln>
                    <a:extLst/>
                  </pic:spPr>
                </pic:pic>
              </a:graphicData>
            </a:graphic>
          </wp:inline>
        </w:drawing>
      </w:r>
    </w:p>
    <w:p w14:paraId="1DDB677A" w14:textId="5A1F4649" w:rsidR="0035265A" w:rsidRPr="0005386C" w:rsidRDefault="0068355C"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05386C">
        <w:rPr>
          <w:rFonts w:ascii="Book Antiqua" w:eastAsia="Times New Roman" w:hAnsi="Book Antiqua" w:cs="Arial"/>
          <w:b/>
          <w:sz w:val="24"/>
          <w:szCs w:val="24"/>
          <w:lang w:val="en-GB" w:eastAsia="de-DE"/>
        </w:rPr>
        <w:t>Figure 1</w:t>
      </w:r>
      <w:r w:rsidR="0005386C">
        <w:rPr>
          <w:rFonts w:ascii="Book Antiqua" w:eastAsia="Times New Roman" w:hAnsi="Book Antiqua" w:cs="Arial"/>
          <w:sz w:val="24"/>
          <w:szCs w:val="24"/>
          <w:lang w:val="en-GB" w:eastAsia="de-DE"/>
        </w:rPr>
        <w:t xml:space="preserve"> </w:t>
      </w:r>
      <w:r w:rsidR="00E44736" w:rsidRPr="00AB2539">
        <w:rPr>
          <w:rFonts w:ascii="Book Antiqua" w:eastAsia="Times New Roman" w:hAnsi="Book Antiqua" w:cs="Arial"/>
          <w:b/>
          <w:sz w:val="24"/>
          <w:szCs w:val="24"/>
          <w:lang w:val="en-GB" w:eastAsia="de-DE"/>
        </w:rPr>
        <w:t>Lateral view on a s</w:t>
      </w:r>
      <w:r w:rsidRPr="00AB2539">
        <w:rPr>
          <w:rFonts w:ascii="Book Antiqua" w:eastAsia="Times New Roman" w:hAnsi="Book Antiqua" w:cs="Arial"/>
          <w:b/>
          <w:sz w:val="24"/>
          <w:szCs w:val="24"/>
          <w:lang w:val="en-GB" w:eastAsia="de-DE"/>
        </w:rPr>
        <w:t>k</w:t>
      </w:r>
      <w:r w:rsidR="000D3F60" w:rsidRPr="00AB2539">
        <w:rPr>
          <w:rFonts w:ascii="Book Antiqua" w:eastAsia="Times New Roman" w:hAnsi="Book Antiqua" w:cs="Arial"/>
          <w:b/>
          <w:sz w:val="24"/>
          <w:szCs w:val="24"/>
          <w:lang w:val="en-GB" w:eastAsia="de-DE"/>
        </w:rPr>
        <w:t>elet</w:t>
      </w:r>
      <w:r w:rsidRPr="00AB2539">
        <w:rPr>
          <w:rFonts w:ascii="Book Antiqua" w:eastAsia="Times New Roman" w:hAnsi="Book Antiqua" w:cs="Arial"/>
          <w:b/>
          <w:sz w:val="24"/>
          <w:szCs w:val="24"/>
          <w:lang w:val="en-GB" w:eastAsia="de-DE"/>
        </w:rPr>
        <w:t>al model</w:t>
      </w:r>
      <w:r w:rsidR="00E44736" w:rsidRPr="00AB2539">
        <w:rPr>
          <w:rFonts w:ascii="Book Antiqua" w:eastAsia="Times New Roman" w:hAnsi="Book Antiqua" w:cs="Arial"/>
          <w:b/>
          <w:sz w:val="24"/>
          <w:szCs w:val="24"/>
          <w:lang w:val="en-GB" w:eastAsia="de-DE"/>
        </w:rPr>
        <w:t xml:space="preserve"> of a</w:t>
      </w:r>
      <w:r w:rsidRPr="00AB2539">
        <w:rPr>
          <w:rFonts w:ascii="Book Antiqua" w:eastAsia="Times New Roman" w:hAnsi="Book Antiqua" w:cs="Arial"/>
          <w:b/>
          <w:sz w:val="24"/>
          <w:szCs w:val="24"/>
          <w:lang w:val="en-GB" w:eastAsia="de-DE"/>
        </w:rPr>
        <w:t xml:space="preserve"> lef</w:t>
      </w:r>
      <w:r w:rsidR="00E44736" w:rsidRPr="00AB2539">
        <w:rPr>
          <w:rFonts w:ascii="Book Antiqua" w:eastAsia="Times New Roman" w:hAnsi="Book Antiqua" w:cs="Arial"/>
          <w:b/>
          <w:sz w:val="24"/>
          <w:szCs w:val="24"/>
          <w:lang w:val="en-GB" w:eastAsia="de-DE"/>
        </w:rPr>
        <w:t>t ankle joint</w:t>
      </w:r>
      <w:r w:rsidR="004236BC" w:rsidRPr="00AB2539">
        <w:rPr>
          <w:rFonts w:ascii="Book Antiqua" w:eastAsia="Times New Roman" w:hAnsi="Book Antiqua" w:cs="Arial"/>
          <w:b/>
          <w:sz w:val="24"/>
          <w:szCs w:val="24"/>
          <w:lang w:val="en-GB" w:eastAsia="de-DE"/>
        </w:rPr>
        <w:t xml:space="preserve">: </w:t>
      </w:r>
      <w:r w:rsidR="00AB2539" w:rsidRPr="00AB2539">
        <w:rPr>
          <w:rFonts w:ascii="Book Antiqua" w:hAnsi="Book Antiqua" w:cs="Arial" w:hint="eastAsia"/>
          <w:b/>
          <w:sz w:val="24"/>
          <w:szCs w:val="24"/>
          <w:lang w:val="en-GB" w:eastAsia="zh-CN"/>
        </w:rPr>
        <w:t>A</w:t>
      </w:r>
      <w:r w:rsidR="004236BC" w:rsidRPr="00AB2539">
        <w:rPr>
          <w:rFonts w:ascii="Book Antiqua" w:eastAsia="Times New Roman" w:hAnsi="Book Antiqua" w:cs="Arial"/>
          <w:b/>
          <w:sz w:val="24"/>
          <w:szCs w:val="24"/>
          <w:lang w:val="en-GB" w:eastAsia="de-DE"/>
        </w:rPr>
        <w:t>natomic augmentation of the anterior and posterior tibiofibular ligament by us</w:t>
      </w:r>
      <w:r w:rsidR="007E7974" w:rsidRPr="00AB2539">
        <w:rPr>
          <w:rFonts w:ascii="Book Antiqua" w:eastAsia="Times New Roman" w:hAnsi="Book Antiqua" w:cs="Arial"/>
          <w:b/>
          <w:sz w:val="24"/>
          <w:szCs w:val="24"/>
          <w:lang w:val="en-GB" w:eastAsia="de-DE"/>
        </w:rPr>
        <w:t>e of an</w:t>
      </w:r>
      <w:r w:rsidR="007E7974" w:rsidRPr="00AB2539">
        <w:rPr>
          <w:rFonts w:ascii="Book Antiqua" w:eastAsia="Times New Roman" w:hAnsi="Book Antiqua" w:cs="Arial"/>
          <w:b/>
          <w:i/>
          <w:sz w:val="24"/>
          <w:szCs w:val="24"/>
          <w:lang w:val="en-GB" w:eastAsia="de-DE"/>
        </w:rPr>
        <w:t xml:space="preserve"> Internal</w:t>
      </w:r>
      <w:r w:rsidR="007E7974" w:rsidRPr="00AB2539">
        <w:rPr>
          <w:rFonts w:ascii="Book Antiqua" w:eastAsia="Times New Roman" w:hAnsi="Book Antiqua" w:cs="Arial"/>
          <w:b/>
          <w:sz w:val="24"/>
          <w:szCs w:val="24"/>
          <w:lang w:val="en-GB" w:eastAsia="de-DE"/>
        </w:rPr>
        <w:t>Brace</w:t>
      </w:r>
      <w:r w:rsidR="007E7974" w:rsidRPr="00AB2539">
        <w:rPr>
          <w:rFonts w:ascii="Book Antiqua" w:eastAsia="Times New Roman" w:hAnsi="Book Antiqua" w:cs="Arial"/>
          <w:b/>
          <w:sz w:val="24"/>
          <w:szCs w:val="24"/>
          <w:vertAlign w:val="superscript"/>
          <w:lang w:val="en-GB" w:eastAsia="de-DE"/>
        </w:rPr>
        <w:t>TM</w:t>
      </w:r>
      <w:r w:rsidR="004236BC" w:rsidRPr="00AB2539">
        <w:rPr>
          <w:rFonts w:ascii="Book Antiqua" w:eastAsia="Times New Roman" w:hAnsi="Book Antiqua" w:cs="Arial"/>
          <w:b/>
          <w:sz w:val="24"/>
          <w:szCs w:val="24"/>
          <w:lang w:val="en-GB" w:eastAsia="de-DE"/>
        </w:rPr>
        <w:t xml:space="preserve"> technique is simulated.</w:t>
      </w:r>
    </w:p>
    <w:p w14:paraId="051D7629" w14:textId="77777777" w:rsidR="004236BC" w:rsidRPr="0005386C" w:rsidRDefault="004236BC" w:rsidP="0005386C">
      <w:pPr>
        <w:widowControl w:val="0"/>
        <w:adjustRightInd w:val="0"/>
        <w:snapToGrid w:val="0"/>
        <w:spacing w:after="0" w:line="360" w:lineRule="auto"/>
        <w:jc w:val="both"/>
        <w:rPr>
          <w:rFonts w:ascii="Book Antiqua" w:hAnsi="Book Antiqua"/>
          <w:b/>
          <w:sz w:val="24"/>
          <w:szCs w:val="24"/>
        </w:rPr>
      </w:pPr>
    </w:p>
    <w:p w14:paraId="564AB745" w14:textId="77777777" w:rsidR="004236BC" w:rsidRDefault="004236BC" w:rsidP="0005386C">
      <w:pPr>
        <w:widowControl w:val="0"/>
        <w:adjustRightInd w:val="0"/>
        <w:snapToGrid w:val="0"/>
        <w:spacing w:after="0" w:line="360" w:lineRule="auto"/>
        <w:jc w:val="both"/>
        <w:rPr>
          <w:rFonts w:ascii="Book Antiqua" w:hAnsi="Book Antiqua"/>
          <w:b/>
          <w:sz w:val="24"/>
          <w:szCs w:val="24"/>
          <w:lang w:eastAsia="zh-CN"/>
        </w:rPr>
      </w:pPr>
    </w:p>
    <w:p w14:paraId="7CD831FC" w14:textId="77777777" w:rsidR="00AB2539" w:rsidRDefault="00AB2539" w:rsidP="0005386C">
      <w:pPr>
        <w:widowControl w:val="0"/>
        <w:adjustRightInd w:val="0"/>
        <w:snapToGrid w:val="0"/>
        <w:spacing w:after="0" w:line="360" w:lineRule="auto"/>
        <w:jc w:val="both"/>
        <w:rPr>
          <w:rFonts w:ascii="Book Antiqua" w:hAnsi="Book Antiqua"/>
          <w:b/>
          <w:sz w:val="24"/>
          <w:szCs w:val="24"/>
          <w:lang w:eastAsia="zh-CN"/>
        </w:rPr>
      </w:pPr>
    </w:p>
    <w:p w14:paraId="0D029E17" w14:textId="77777777" w:rsidR="00AB2539" w:rsidRDefault="00AB2539" w:rsidP="0005386C">
      <w:pPr>
        <w:widowControl w:val="0"/>
        <w:adjustRightInd w:val="0"/>
        <w:snapToGrid w:val="0"/>
        <w:spacing w:after="0" w:line="360" w:lineRule="auto"/>
        <w:jc w:val="both"/>
        <w:rPr>
          <w:rFonts w:ascii="Book Antiqua" w:hAnsi="Book Antiqua"/>
          <w:b/>
          <w:sz w:val="24"/>
          <w:szCs w:val="24"/>
          <w:lang w:eastAsia="zh-CN"/>
        </w:rPr>
      </w:pPr>
    </w:p>
    <w:p w14:paraId="3877907A" w14:textId="77777777" w:rsidR="00AB2539" w:rsidRDefault="00AB2539" w:rsidP="0005386C">
      <w:pPr>
        <w:widowControl w:val="0"/>
        <w:adjustRightInd w:val="0"/>
        <w:snapToGrid w:val="0"/>
        <w:spacing w:after="0" w:line="360" w:lineRule="auto"/>
        <w:jc w:val="both"/>
        <w:rPr>
          <w:rFonts w:ascii="Book Antiqua" w:hAnsi="Book Antiqua"/>
          <w:b/>
          <w:sz w:val="24"/>
          <w:szCs w:val="24"/>
          <w:lang w:eastAsia="zh-CN"/>
        </w:rPr>
      </w:pPr>
    </w:p>
    <w:p w14:paraId="5DEE7408" w14:textId="77777777" w:rsidR="00AB2539" w:rsidRDefault="00AB2539" w:rsidP="0005386C">
      <w:pPr>
        <w:widowControl w:val="0"/>
        <w:adjustRightInd w:val="0"/>
        <w:snapToGrid w:val="0"/>
        <w:spacing w:after="0" w:line="360" w:lineRule="auto"/>
        <w:jc w:val="both"/>
        <w:rPr>
          <w:rFonts w:ascii="Book Antiqua" w:hAnsi="Book Antiqua"/>
          <w:b/>
          <w:sz w:val="24"/>
          <w:szCs w:val="24"/>
          <w:lang w:eastAsia="zh-CN"/>
        </w:rPr>
      </w:pPr>
    </w:p>
    <w:p w14:paraId="1FE63D56" w14:textId="77777777" w:rsidR="00AB2539" w:rsidRDefault="00AB2539" w:rsidP="0005386C">
      <w:pPr>
        <w:widowControl w:val="0"/>
        <w:adjustRightInd w:val="0"/>
        <w:snapToGrid w:val="0"/>
        <w:spacing w:after="0" w:line="360" w:lineRule="auto"/>
        <w:jc w:val="both"/>
        <w:rPr>
          <w:rFonts w:ascii="Book Antiqua" w:hAnsi="Book Antiqua"/>
          <w:b/>
          <w:sz w:val="24"/>
          <w:szCs w:val="24"/>
          <w:lang w:eastAsia="zh-CN"/>
        </w:rPr>
      </w:pPr>
    </w:p>
    <w:p w14:paraId="5ECBCB55" w14:textId="77777777" w:rsidR="00AB2539" w:rsidRDefault="00AB2539" w:rsidP="0005386C">
      <w:pPr>
        <w:widowControl w:val="0"/>
        <w:adjustRightInd w:val="0"/>
        <w:snapToGrid w:val="0"/>
        <w:spacing w:after="0" w:line="360" w:lineRule="auto"/>
        <w:jc w:val="both"/>
        <w:rPr>
          <w:rFonts w:ascii="Book Antiqua" w:hAnsi="Book Antiqua"/>
          <w:b/>
          <w:sz w:val="24"/>
          <w:szCs w:val="24"/>
          <w:lang w:eastAsia="zh-CN"/>
        </w:rPr>
      </w:pPr>
    </w:p>
    <w:p w14:paraId="4B445378" w14:textId="77777777" w:rsidR="00AB2539" w:rsidRDefault="00AB2539" w:rsidP="0005386C">
      <w:pPr>
        <w:widowControl w:val="0"/>
        <w:adjustRightInd w:val="0"/>
        <w:snapToGrid w:val="0"/>
        <w:spacing w:after="0" w:line="360" w:lineRule="auto"/>
        <w:jc w:val="both"/>
        <w:rPr>
          <w:rFonts w:ascii="Book Antiqua" w:hAnsi="Book Antiqua"/>
          <w:b/>
          <w:sz w:val="24"/>
          <w:szCs w:val="24"/>
          <w:lang w:eastAsia="zh-CN"/>
        </w:rPr>
      </w:pPr>
    </w:p>
    <w:p w14:paraId="17430966" w14:textId="77777777" w:rsidR="00AB2539" w:rsidRPr="0005386C" w:rsidRDefault="00AB2539" w:rsidP="0005386C">
      <w:pPr>
        <w:widowControl w:val="0"/>
        <w:adjustRightInd w:val="0"/>
        <w:snapToGrid w:val="0"/>
        <w:spacing w:after="0" w:line="360" w:lineRule="auto"/>
        <w:jc w:val="both"/>
        <w:rPr>
          <w:rFonts w:ascii="Book Antiqua" w:hAnsi="Book Antiqua"/>
          <w:b/>
          <w:sz w:val="24"/>
          <w:szCs w:val="24"/>
          <w:lang w:eastAsia="zh-CN"/>
        </w:rPr>
      </w:pPr>
    </w:p>
    <w:p w14:paraId="0B65AAA3" w14:textId="59984F22" w:rsidR="004236BC" w:rsidRPr="0005386C" w:rsidRDefault="001D709A" w:rsidP="0005386C">
      <w:pPr>
        <w:widowControl w:val="0"/>
        <w:adjustRightInd w:val="0"/>
        <w:snapToGrid w:val="0"/>
        <w:spacing w:after="0" w:line="360" w:lineRule="auto"/>
        <w:jc w:val="both"/>
        <w:rPr>
          <w:rFonts w:ascii="Book Antiqua" w:hAnsi="Book Antiqua"/>
          <w:b/>
          <w:sz w:val="24"/>
          <w:szCs w:val="24"/>
        </w:rPr>
      </w:pP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694080" behindDoc="0" locked="0" layoutInCell="1" allowOverlap="1" wp14:anchorId="143A8DB0" wp14:editId="255A673D">
                <wp:simplePos x="0" y="0"/>
                <wp:positionH relativeFrom="column">
                  <wp:posOffset>5420360</wp:posOffset>
                </wp:positionH>
                <wp:positionV relativeFrom="paragraph">
                  <wp:posOffset>2056130</wp:posOffset>
                </wp:positionV>
                <wp:extent cx="320040" cy="286385"/>
                <wp:effectExtent l="0" t="0" r="0" b="0"/>
                <wp:wrapNone/>
                <wp:docPr id="593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2FE6439B" w14:textId="77777777" w:rsidR="00B01B8F" w:rsidRPr="00E44736" w:rsidRDefault="00B01B8F" w:rsidP="001D709A">
                            <w:pPr>
                              <w:rPr>
                                <w:rFonts w:ascii="Arial" w:hAnsi="Arial" w:cs="Arial"/>
                                <w:b/>
                                <w:sz w:val="20"/>
                                <w:szCs w:val="20"/>
                              </w:rPr>
                            </w:pPr>
                            <w:r>
                              <w:rPr>
                                <w:rFonts w:ascii="Arial" w:hAnsi="Arial" w:cs="Arial"/>
                                <w:b/>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26.8pt;margin-top:161.9pt;width:25.2pt;height:2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" filled="f" stroked="f">
                <v:textbox>
                  <w:txbxContent>
                    <w:p w14:paraId="2FE6439B" w14:textId="77777777" w:rsidR="00B01B8F" w:rsidRPr="00E44736" w:rsidRDefault="00B01B8F" w:rsidP="001D709A">
                      <w:pPr>
                        <w:rPr>
                          <w:rFonts w:ascii="Arial" w:hAnsi="Arial" w:cs="Arial"/>
                          <w:b/>
                          <w:sz w:val="20"/>
                          <w:szCs w:val="20"/>
                        </w:rPr>
                      </w:pPr>
                      <w:r>
                        <w:rPr>
                          <w:rFonts w:ascii="Arial" w:hAnsi="Arial" w:cs="Arial"/>
                          <w:b/>
                          <w:sz w:val="20"/>
                          <w:szCs w:val="20"/>
                        </w:rPr>
                        <w:t>b</w:t>
                      </w:r>
                    </w:p>
                  </w:txbxContent>
                </v:textbox>
              </v:shape>
            </w:pict>
          </mc:Fallback>
        </mc:AlternateContent>
      </w: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692032" behindDoc="0" locked="0" layoutInCell="1" allowOverlap="1" wp14:anchorId="183761E2" wp14:editId="1FB2E2F6">
                <wp:simplePos x="0" y="0"/>
                <wp:positionH relativeFrom="column">
                  <wp:posOffset>2417445</wp:posOffset>
                </wp:positionH>
                <wp:positionV relativeFrom="paragraph">
                  <wp:posOffset>2056130</wp:posOffset>
                </wp:positionV>
                <wp:extent cx="320040" cy="286385"/>
                <wp:effectExtent l="0" t="0" r="0" b="0"/>
                <wp:wrapNone/>
                <wp:docPr id="593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65DE16B9" w14:textId="77777777" w:rsidR="00B01B8F" w:rsidRPr="00E44736" w:rsidRDefault="00B01B8F" w:rsidP="001D709A">
                            <w:pPr>
                              <w:rPr>
                                <w:rFonts w:ascii="Arial" w:hAnsi="Arial" w:cs="Arial"/>
                                <w:b/>
                                <w:sz w:val="20"/>
                                <w:szCs w:val="20"/>
                              </w:rPr>
                            </w:pPr>
                            <w:r>
                              <w:rPr>
                                <w:rFonts w:ascii="Arial" w:hAnsi="Arial" w:cs="Arial"/>
                                <w:b/>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90.35pt;margin-top:161.9pt;width:25.2pt;height:2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" filled="f" stroked="f">
                <v:textbox>
                  <w:txbxContent>
                    <w:p w14:paraId="65DE16B9" w14:textId="77777777" w:rsidR="00B01B8F" w:rsidRPr="00E44736" w:rsidRDefault="00B01B8F" w:rsidP="001D709A">
                      <w:pPr>
                        <w:rPr>
                          <w:rFonts w:ascii="Arial" w:hAnsi="Arial" w:cs="Arial"/>
                          <w:b/>
                          <w:sz w:val="20"/>
                          <w:szCs w:val="20"/>
                        </w:rPr>
                      </w:pPr>
                      <w:r>
                        <w:rPr>
                          <w:rFonts w:ascii="Arial" w:hAnsi="Arial" w:cs="Arial"/>
                          <w:b/>
                          <w:sz w:val="20"/>
                          <w:szCs w:val="20"/>
                        </w:rPr>
                        <w:t>a</w:t>
                      </w:r>
                    </w:p>
                  </w:txbxContent>
                </v:textbox>
              </v:shape>
            </w:pict>
          </mc:Fallback>
        </mc:AlternateContent>
      </w:r>
      <w:r w:rsidR="004236BC" w:rsidRPr="0005386C">
        <w:rPr>
          <w:rFonts w:ascii="Book Antiqua" w:hAnsi="Book Antiqua"/>
          <w:noProof/>
          <w:sz w:val="24"/>
          <w:szCs w:val="24"/>
          <w:lang w:val="en-US"/>
        </w:rPr>
        <w:drawing>
          <wp:inline distT="0" distB="0" distL="0" distR="0" wp14:anchorId="2CB9B243" wp14:editId="6AF88556">
            <wp:extent cx="2735884" cy="234406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0" name="Picture 2"/>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739175" cy="2346885"/>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05386C">
        <w:rPr>
          <w:rFonts w:ascii="Book Antiqua" w:hAnsi="Book Antiqua"/>
          <w:b/>
          <w:sz w:val="24"/>
          <w:szCs w:val="24"/>
        </w:rPr>
        <w:t xml:space="preserve"> </w:t>
      </w:r>
      <w:r w:rsidR="004236BC" w:rsidRPr="0005386C">
        <w:rPr>
          <w:rFonts w:ascii="Book Antiqua" w:hAnsi="Book Antiqua"/>
          <w:noProof/>
          <w:sz w:val="24"/>
          <w:szCs w:val="24"/>
          <w:lang w:val="en-US"/>
        </w:rPr>
        <w:drawing>
          <wp:inline distT="0" distB="0" distL="0" distR="0" wp14:anchorId="5B201BA4" wp14:editId="79D155E4">
            <wp:extent cx="2882189" cy="2344263"/>
            <wp:effectExtent l="0" t="0" r="0" b="0"/>
            <wp:docPr id="3" name="Picture 5" descr="100_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1" name="Picture 5" descr="100_1541"/>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2890307" cy="2350866"/>
                    </a:xfrm>
                    <a:prstGeom prst="rect">
                      <a:avLst/>
                    </a:prstGeom>
                    <a:noFill/>
                    <a:ln>
                      <a:noFill/>
                    </a:ln>
                    <a:extLst>
                      <a:ext uri="{53640926-AAD7-44d8-BBD7-CCE9431645EC}">
                        <a14:shadowObscured xmlns:a14="http://schemas.microsoft.com/office/drawing/2010/main"/>
                      </a:ext>
                    </a:extLst>
                  </pic:spPr>
                </pic:pic>
              </a:graphicData>
            </a:graphic>
          </wp:inline>
        </w:drawing>
      </w:r>
    </w:p>
    <w:p w14:paraId="564FD727" w14:textId="5A4AEDFC" w:rsidR="004236BC" w:rsidRPr="0005386C" w:rsidRDefault="001D709A" w:rsidP="0005386C">
      <w:pPr>
        <w:widowControl w:val="0"/>
        <w:adjustRightInd w:val="0"/>
        <w:snapToGrid w:val="0"/>
        <w:spacing w:after="0" w:line="360" w:lineRule="auto"/>
        <w:jc w:val="both"/>
        <w:rPr>
          <w:rFonts w:ascii="Book Antiqua" w:hAnsi="Book Antiqua"/>
          <w:b/>
          <w:sz w:val="24"/>
          <w:szCs w:val="24"/>
        </w:rPr>
      </w:pP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689984" behindDoc="0" locked="0" layoutInCell="1" allowOverlap="1" wp14:anchorId="6ED8FA92" wp14:editId="15119EDD">
                <wp:simplePos x="0" y="0"/>
                <wp:positionH relativeFrom="column">
                  <wp:posOffset>5420360</wp:posOffset>
                </wp:positionH>
                <wp:positionV relativeFrom="paragraph">
                  <wp:posOffset>2045335</wp:posOffset>
                </wp:positionV>
                <wp:extent cx="320040" cy="286385"/>
                <wp:effectExtent l="0" t="0" r="0" b="0"/>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5C74716C" w14:textId="77777777" w:rsidR="00B01B8F" w:rsidRPr="00E44736" w:rsidRDefault="00B01B8F" w:rsidP="001D709A">
                            <w:pPr>
                              <w:rPr>
                                <w:rFonts w:ascii="Arial" w:hAnsi="Arial" w:cs="Arial"/>
                                <w:b/>
                                <w:sz w:val="20"/>
                                <w:szCs w:val="20"/>
                              </w:rPr>
                            </w:pPr>
                            <w:r>
                              <w:rPr>
                                <w:rFonts w:ascii="Arial" w:hAnsi="Arial" w:cs="Arial"/>
                                <w:b/>
                                <w:sz w:val="20"/>
                                <w:szCs w:val="20"/>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26.8pt;margin-top:161.05pt;width:25.2pt;height:2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" filled="f" stroked="f">
                <v:textbox>
                  <w:txbxContent>
                    <w:p w14:paraId="5C74716C" w14:textId="77777777" w:rsidR="00B01B8F" w:rsidRPr="00E44736" w:rsidRDefault="00B01B8F" w:rsidP="001D709A">
                      <w:pPr>
                        <w:rPr>
                          <w:rFonts w:ascii="Arial" w:hAnsi="Arial" w:cs="Arial"/>
                          <w:b/>
                          <w:sz w:val="20"/>
                          <w:szCs w:val="20"/>
                        </w:rPr>
                      </w:pPr>
                      <w:r>
                        <w:rPr>
                          <w:rFonts w:ascii="Arial" w:hAnsi="Arial" w:cs="Arial"/>
                          <w:b/>
                          <w:sz w:val="20"/>
                          <w:szCs w:val="20"/>
                        </w:rPr>
                        <w:t>d</w:t>
                      </w:r>
                    </w:p>
                  </w:txbxContent>
                </v:textbox>
              </v:shape>
            </w:pict>
          </mc:Fallback>
        </mc:AlternateContent>
      </w: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687936" behindDoc="0" locked="0" layoutInCell="1" allowOverlap="1" wp14:anchorId="60084672" wp14:editId="38836C2A">
                <wp:simplePos x="0" y="0"/>
                <wp:positionH relativeFrom="column">
                  <wp:posOffset>2418080</wp:posOffset>
                </wp:positionH>
                <wp:positionV relativeFrom="paragraph">
                  <wp:posOffset>2045970</wp:posOffset>
                </wp:positionV>
                <wp:extent cx="320040" cy="286385"/>
                <wp:effectExtent l="0" t="0" r="0" b="0"/>
                <wp:wrapNone/>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25ED78FC" w14:textId="77777777" w:rsidR="00B01B8F" w:rsidRPr="00E44736" w:rsidRDefault="00B01B8F" w:rsidP="001D709A">
                            <w:pPr>
                              <w:rPr>
                                <w:rFonts w:ascii="Arial" w:hAnsi="Arial" w:cs="Arial"/>
                                <w:b/>
                                <w:sz w:val="20"/>
                                <w:szCs w:val="20"/>
                              </w:rPr>
                            </w:pPr>
                            <w:r>
                              <w:rPr>
                                <w:rFonts w:ascii="Arial" w:hAnsi="Arial" w:cs="Arial"/>
                                <w:b/>
                                <w:sz w:val="20"/>
                                <w:szCs w:val="2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90.4pt;margin-top:161.1pt;width:25.2pt;height:2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" filled="f" stroked="f">
                <v:textbox>
                  <w:txbxContent>
                    <w:p w14:paraId="25ED78FC" w14:textId="77777777" w:rsidR="00B01B8F" w:rsidRPr="00E44736" w:rsidRDefault="00B01B8F" w:rsidP="001D709A">
                      <w:pPr>
                        <w:rPr>
                          <w:rFonts w:ascii="Arial" w:hAnsi="Arial" w:cs="Arial"/>
                          <w:b/>
                          <w:sz w:val="20"/>
                          <w:szCs w:val="20"/>
                        </w:rPr>
                      </w:pPr>
                      <w:r>
                        <w:rPr>
                          <w:rFonts w:ascii="Arial" w:hAnsi="Arial" w:cs="Arial"/>
                          <w:b/>
                          <w:sz w:val="20"/>
                          <w:szCs w:val="20"/>
                        </w:rPr>
                        <w:t>c</w:t>
                      </w:r>
                    </w:p>
                  </w:txbxContent>
                </v:textbox>
              </v:shape>
            </w:pict>
          </mc:Fallback>
        </mc:AlternateContent>
      </w:r>
      <w:r w:rsidR="004236BC" w:rsidRPr="0005386C">
        <w:rPr>
          <w:rFonts w:ascii="Book Antiqua" w:hAnsi="Book Antiqua"/>
          <w:noProof/>
          <w:sz w:val="24"/>
          <w:szCs w:val="24"/>
          <w:lang w:val="en-US"/>
        </w:rPr>
        <w:drawing>
          <wp:inline distT="0" distB="0" distL="0" distR="0" wp14:anchorId="24D95E8D" wp14:editId="420D1227">
            <wp:extent cx="2735884" cy="2336900"/>
            <wp:effectExtent l="0" t="0" r="7620" b="635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4" name="Picture 9"/>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745469" cy="2345087"/>
                    </a:xfrm>
                    <a:prstGeom prst="rect">
                      <a:avLst/>
                    </a:prstGeom>
                    <a:noFill/>
                    <a:ln>
                      <a:noFill/>
                    </a:ln>
                    <a:effectLst/>
                    <a:extLst/>
                  </pic:spPr>
                </pic:pic>
              </a:graphicData>
            </a:graphic>
          </wp:inline>
        </w:drawing>
      </w:r>
      <w:r w:rsidR="0005386C">
        <w:rPr>
          <w:rFonts w:ascii="Book Antiqua" w:hAnsi="Book Antiqua"/>
          <w:b/>
          <w:sz w:val="24"/>
          <w:szCs w:val="24"/>
        </w:rPr>
        <w:t xml:space="preserve"> </w:t>
      </w:r>
      <w:r w:rsidR="004236BC" w:rsidRPr="0005386C">
        <w:rPr>
          <w:rFonts w:ascii="Book Antiqua" w:hAnsi="Book Antiqua"/>
          <w:noProof/>
          <w:sz w:val="24"/>
          <w:szCs w:val="24"/>
          <w:lang w:val="en-US"/>
        </w:rPr>
        <w:drawing>
          <wp:inline distT="0" distB="0" distL="0" distR="0" wp14:anchorId="0A7E2E39" wp14:editId="25C00232">
            <wp:extent cx="2884354" cy="2340864"/>
            <wp:effectExtent l="0" t="0" r="0" b="2540"/>
            <wp:docPr id="5" name="Picture 2" descr="100_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5" name="Picture 2" descr="100_1550"/>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888166" cy="2343957"/>
                    </a:xfrm>
                    <a:prstGeom prst="rect">
                      <a:avLst/>
                    </a:prstGeom>
                    <a:noFill/>
                    <a:ln>
                      <a:noFill/>
                    </a:ln>
                    <a:extLst/>
                  </pic:spPr>
                </pic:pic>
              </a:graphicData>
            </a:graphic>
          </wp:inline>
        </w:drawing>
      </w:r>
    </w:p>
    <w:p w14:paraId="4FFDC5E3" w14:textId="08CD8350" w:rsidR="00880BCE" w:rsidRPr="0005386C" w:rsidRDefault="001D709A" w:rsidP="0005386C">
      <w:pPr>
        <w:widowControl w:val="0"/>
        <w:adjustRightInd w:val="0"/>
        <w:snapToGrid w:val="0"/>
        <w:spacing w:after="0" w:line="360" w:lineRule="auto"/>
        <w:jc w:val="both"/>
        <w:rPr>
          <w:rFonts w:ascii="Book Antiqua" w:hAnsi="Book Antiqua"/>
          <w:b/>
          <w:sz w:val="24"/>
          <w:szCs w:val="24"/>
        </w:rPr>
      </w:pP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685888" behindDoc="0" locked="0" layoutInCell="1" allowOverlap="1" wp14:anchorId="52210890" wp14:editId="58525254">
                <wp:simplePos x="0" y="0"/>
                <wp:positionH relativeFrom="column">
                  <wp:posOffset>5421630</wp:posOffset>
                </wp:positionH>
                <wp:positionV relativeFrom="paragraph">
                  <wp:posOffset>2800350</wp:posOffset>
                </wp:positionV>
                <wp:extent cx="320040" cy="286385"/>
                <wp:effectExtent l="0" t="0" r="0" b="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1DBE8C55" w14:textId="77777777" w:rsidR="00B01B8F" w:rsidRPr="00E44736" w:rsidRDefault="00B01B8F" w:rsidP="001D709A">
                            <w:pPr>
                              <w:rPr>
                                <w:rFonts w:ascii="Arial" w:hAnsi="Arial" w:cs="Arial"/>
                                <w:b/>
                                <w:sz w:val="20"/>
                                <w:szCs w:val="20"/>
                              </w:rPr>
                            </w:pPr>
                            <w:r>
                              <w:rPr>
                                <w:rFonts w:ascii="Arial" w:hAnsi="Arial" w:cs="Arial"/>
                                <w:b/>
                                <w:sz w:val="20"/>
                                <w:szCs w:val="20"/>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26.9pt;margin-top:220.5pt;width:25.2pt;height:2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" filled="f" stroked="f">
                <v:textbox>
                  <w:txbxContent>
                    <w:p w14:paraId="1DBE8C55" w14:textId="77777777" w:rsidR="00B01B8F" w:rsidRPr="00E44736" w:rsidRDefault="00B01B8F" w:rsidP="001D709A">
                      <w:pPr>
                        <w:rPr>
                          <w:rFonts w:ascii="Arial" w:hAnsi="Arial" w:cs="Arial"/>
                          <w:b/>
                          <w:sz w:val="20"/>
                          <w:szCs w:val="20"/>
                        </w:rPr>
                      </w:pPr>
                      <w:r>
                        <w:rPr>
                          <w:rFonts w:ascii="Arial" w:hAnsi="Arial" w:cs="Arial"/>
                          <w:b/>
                          <w:sz w:val="20"/>
                          <w:szCs w:val="20"/>
                        </w:rPr>
                        <w:t>f</w:t>
                      </w:r>
                    </w:p>
                  </w:txbxContent>
                </v:textbox>
              </v:shape>
            </w:pict>
          </mc:Fallback>
        </mc:AlternateContent>
      </w: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683840" behindDoc="0" locked="0" layoutInCell="1" allowOverlap="1" wp14:anchorId="692D4E6F" wp14:editId="0A26E413">
                <wp:simplePos x="0" y="0"/>
                <wp:positionH relativeFrom="column">
                  <wp:posOffset>2416612</wp:posOffset>
                </wp:positionH>
                <wp:positionV relativeFrom="paragraph">
                  <wp:posOffset>2799033</wp:posOffset>
                </wp:positionV>
                <wp:extent cx="320504" cy="286603"/>
                <wp:effectExtent l="0" t="0" r="0" b="0"/>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04" cy="286603"/>
                        </a:xfrm>
                        <a:prstGeom prst="rect">
                          <a:avLst/>
                        </a:prstGeom>
                        <a:noFill/>
                        <a:ln w="9525">
                          <a:noFill/>
                          <a:miter lim="800000"/>
                          <a:headEnd/>
                          <a:tailEnd/>
                        </a:ln>
                      </wps:spPr>
                      <wps:txbx>
                        <w:txbxContent>
                          <w:p w14:paraId="39992692" w14:textId="77777777" w:rsidR="00B01B8F" w:rsidRPr="00E44736" w:rsidRDefault="00B01B8F" w:rsidP="001D709A">
                            <w:pPr>
                              <w:rPr>
                                <w:rFonts w:ascii="Arial" w:hAnsi="Arial" w:cs="Arial"/>
                                <w:b/>
                                <w:sz w:val="20"/>
                                <w:szCs w:val="20"/>
                              </w:rPr>
                            </w:pPr>
                            <w:r>
                              <w:rPr>
                                <w:rFonts w:ascii="Arial" w:hAnsi="Arial" w:cs="Arial"/>
                                <w:b/>
                                <w:sz w:val="20"/>
                                <w:szCs w:val="20"/>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90.3pt;margin-top:220.4pt;width:25.25pt;height:2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" filled="f" stroked="f">
                <v:textbox>
                  <w:txbxContent>
                    <w:p w14:paraId="39992692" w14:textId="77777777" w:rsidR="00B01B8F" w:rsidRPr="00E44736" w:rsidRDefault="00B01B8F" w:rsidP="001D709A">
                      <w:pPr>
                        <w:rPr>
                          <w:rFonts w:ascii="Arial" w:hAnsi="Arial" w:cs="Arial"/>
                          <w:b/>
                          <w:sz w:val="20"/>
                          <w:szCs w:val="20"/>
                        </w:rPr>
                      </w:pPr>
                      <w:r>
                        <w:rPr>
                          <w:rFonts w:ascii="Arial" w:hAnsi="Arial" w:cs="Arial"/>
                          <w:b/>
                          <w:sz w:val="20"/>
                          <w:szCs w:val="20"/>
                        </w:rPr>
                        <w:t>e</w:t>
                      </w:r>
                    </w:p>
                  </w:txbxContent>
                </v:textbox>
              </v:shape>
            </w:pict>
          </mc:Fallback>
        </mc:AlternateContent>
      </w:r>
      <w:r w:rsidR="004236BC" w:rsidRPr="0005386C">
        <w:rPr>
          <w:rFonts w:ascii="Book Antiqua" w:hAnsi="Book Antiqua"/>
          <w:noProof/>
          <w:sz w:val="24"/>
          <w:szCs w:val="24"/>
          <w:lang w:val="en-US"/>
        </w:rPr>
        <w:drawing>
          <wp:inline distT="0" distB="0" distL="0" distR="0" wp14:anchorId="11086806" wp14:editId="0A8B6DB9">
            <wp:extent cx="2741136" cy="3070746"/>
            <wp:effectExtent l="0" t="0" r="254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8" name="Picture 8"/>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745693" cy="3075851"/>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05386C">
        <w:rPr>
          <w:rFonts w:ascii="Book Antiqua" w:hAnsi="Book Antiqua"/>
          <w:b/>
          <w:sz w:val="24"/>
          <w:szCs w:val="24"/>
        </w:rPr>
        <w:t xml:space="preserve"> </w:t>
      </w:r>
      <w:r w:rsidR="004236BC" w:rsidRPr="0005386C">
        <w:rPr>
          <w:rFonts w:ascii="Book Antiqua" w:hAnsi="Book Antiqua"/>
          <w:noProof/>
          <w:sz w:val="24"/>
          <w:szCs w:val="24"/>
          <w:lang w:val="en-US"/>
        </w:rPr>
        <w:drawing>
          <wp:inline distT="0" distB="0" distL="0" distR="0" wp14:anchorId="21FD06E2" wp14:editId="02FDDA2E">
            <wp:extent cx="2879678" cy="3086801"/>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9" name="Picture 12"/>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880903" cy="3088114"/>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559D83AF" w14:textId="5E81BA13" w:rsidR="00E8183D" w:rsidRPr="0005386C" w:rsidRDefault="004236BC"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05386C">
        <w:rPr>
          <w:rFonts w:ascii="Book Antiqua" w:eastAsia="Times New Roman" w:hAnsi="Book Antiqua" w:cs="Arial"/>
          <w:b/>
          <w:sz w:val="24"/>
          <w:szCs w:val="24"/>
          <w:lang w:val="en-GB" w:eastAsia="de-DE"/>
        </w:rPr>
        <w:t>Figure 2</w:t>
      </w:r>
      <w:r w:rsidR="0005386C">
        <w:rPr>
          <w:rFonts w:ascii="Book Antiqua" w:eastAsia="Times New Roman" w:hAnsi="Book Antiqua" w:cs="Arial"/>
          <w:sz w:val="24"/>
          <w:szCs w:val="24"/>
          <w:lang w:val="en-GB" w:eastAsia="de-DE"/>
        </w:rPr>
        <w:t xml:space="preserve"> </w:t>
      </w:r>
      <w:r w:rsidR="00E8183D" w:rsidRPr="00753432">
        <w:rPr>
          <w:rFonts w:ascii="Book Antiqua" w:eastAsia="Times New Roman" w:hAnsi="Book Antiqua" w:cs="Arial"/>
          <w:b/>
          <w:sz w:val="24"/>
          <w:szCs w:val="24"/>
          <w:lang w:val="en-GB" w:eastAsia="de-DE"/>
        </w:rPr>
        <w:t>Minimally invasive</w:t>
      </w:r>
      <w:r w:rsidRPr="00753432">
        <w:rPr>
          <w:rFonts w:ascii="Book Antiqua" w:eastAsia="Times New Roman" w:hAnsi="Book Antiqua" w:cs="Arial"/>
          <w:b/>
          <w:sz w:val="24"/>
          <w:szCs w:val="24"/>
          <w:lang w:val="en-GB" w:eastAsia="de-DE"/>
        </w:rPr>
        <w:t xml:space="preserve"> anatomic augmentation of the anterior</w:t>
      </w:r>
      <w:r w:rsidR="00E8183D" w:rsidRPr="00753432">
        <w:rPr>
          <w:rFonts w:ascii="Book Antiqua" w:eastAsia="Times New Roman" w:hAnsi="Book Antiqua" w:cs="Arial"/>
          <w:b/>
          <w:sz w:val="24"/>
          <w:szCs w:val="24"/>
          <w:lang w:val="en-GB" w:eastAsia="de-DE"/>
        </w:rPr>
        <w:t xml:space="preserve"> and posterior </w:t>
      </w:r>
      <w:r w:rsidR="00E8183D" w:rsidRPr="00753432">
        <w:rPr>
          <w:rFonts w:ascii="Book Antiqua" w:eastAsia="Times New Roman" w:hAnsi="Book Antiqua" w:cs="Arial"/>
          <w:b/>
          <w:sz w:val="24"/>
          <w:szCs w:val="24"/>
          <w:lang w:val="en-GB" w:eastAsia="de-DE"/>
        </w:rPr>
        <w:lastRenderedPageBreak/>
        <w:t>syndesmosis in a cadaver model</w:t>
      </w:r>
      <w:r w:rsidR="00753432" w:rsidRPr="00753432">
        <w:rPr>
          <w:rFonts w:ascii="Book Antiqua" w:hAnsi="Book Antiqua" w:cs="Arial" w:hint="eastAsia"/>
          <w:b/>
          <w:sz w:val="24"/>
          <w:szCs w:val="24"/>
          <w:lang w:val="en-GB" w:eastAsia="zh-CN"/>
        </w:rPr>
        <w:t xml:space="preserve"> (A-F)</w:t>
      </w:r>
      <w:r w:rsidR="00E8183D" w:rsidRPr="00753432">
        <w:rPr>
          <w:rFonts w:ascii="Book Antiqua" w:eastAsia="Times New Roman" w:hAnsi="Book Antiqua" w:cs="Arial"/>
          <w:b/>
          <w:sz w:val="24"/>
          <w:szCs w:val="24"/>
          <w:lang w:val="en-GB" w:eastAsia="de-DE"/>
        </w:rPr>
        <w:t xml:space="preserve">. </w:t>
      </w:r>
      <w:r w:rsidR="00E8183D" w:rsidRPr="0005386C">
        <w:rPr>
          <w:rFonts w:ascii="Book Antiqua" w:eastAsia="Times New Roman" w:hAnsi="Book Antiqua" w:cs="Arial"/>
          <w:sz w:val="24"/>
          <w:szCs w:val="24"/>
          <w:lang w:val="en-GB" w:eastAsia="de-DE"/>
        </w:rPr>
        <w:t>Note: the FiberTape</w:t>
      </w:r>
      <w:r w:rsidR="00E8183D" w:rsidRPr="0005386C">
        <w:rPr>
          <w:rFonts w:ascii="Book Antiqua" w:eastAsia="Times New Roman" w:hAnsi="Book Antiqua" w:cs="Arial"/>
          <w:sz w:val="24"/>
          <w:szCs w:val="24"/>
          <w:vertAlign w:val="superscript"/>
          <w:lang w:val="en-GB" w:eastAsia="de-DE"/>
        </w:rPr>
        <w:t>®</w:t>
      </w:r>
      <w:r w:rsidR="00E8183D" w:rsidRPr="0005386C">
        <w:rPr>
          <w:rFonts w:ascii="Book Antiqua" w:eastAsia="Times New Roman" w:hAnsi="Book Antiqua" w:cs="Arial"/>
          <w:sz w:val="24"/>
          <w:szCs w:val="24"/>
          <w:lang w:val="en-GB" w:eastAsia="de-DE"/>
        </w:rPr>
        <w:t xml:space="preserve"> has to be locked securely inside the bone tunnel of the distal fibula by use of an interference screw to avoid movements of the Tape inside the tunnel with potential sawing effects. </w:t>
      </w:r>
    </w:p>
    <w:p w14:paraId="16D1B1D5" w14:textId="77777777" w:rsidR="00E8183D" w:rsidRPr="0005386C" w:rsidRDefault="00E8183D"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p>
    <w:p w14:paraId="05A00961" w14:textId="77777777" w:rsidR="00E8183D" w:rsidRPr="0005386C" w:rsidRDefault="00E8183D"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p>
    <w:p w14:paraId="67948F46" w14:textId="77777777" w:rsidR="00880BCE" w:rsidRDefault="004236BC" w:rsidP="0005386C">
      <w:pPr>
        <w:widowControl w:val="0"/>
        <w:adjustRightInd w:val="0"/>
        <w:snapToGrid w:val="0"/>
        <w:spacing w:after="0" w:line="360" w:lineRule="auto"/>
        <w:jc w:val="both"/>
        <w:rPr>
          <w:rFonts w:ascii="Book Antiqua" w:hAnsi="Book Antiqua" w:cs="Arial"/>
          <w:sz w:val="24"/>
          <w:szCs w:val="24"/>
          <w:lang w:val="en-GB" w:eastAsia="zh-CN"/>
        </w:rPr>
      </w:pPr>
      <w:r w:rsidRPr="0005386C">
        <w:rPr>
          <w:rFonts w:ascii="Book Antiqua" w:eastAsia="Times New Roman" w:hAnsi="Book Antiqua" w:cs="Arial"/>
          <w:sz w:val="24"/>
          <w:szCs w:val="24"/>
          <w:lang w:val="en-GB" w:eastAsia="de-DE"/>
        </w:rPr>
        <w:t xml:space="preserve"> </w:t>
      </w:r>
    </w:p>
    <w:p w14:paraId="416D14F4" w14:textId="77777777" w:rsidR="00841C0C" w:rsidRDefault="00841C0C" w:rsidP="0005386C">
      <w:pPr>
        <w:widowControl w:val="0"/>
        <w:adjustRightInd w:val="0"/>
        <w:snapToGrid w:val="0"/>
        <w:spacing w:after="0" w:line="360" w:lineRule="auto"/>
        <w:jc w:val="both"/>
        <w:rPr>
          <w:rFonts w:ascii="Book Antiqua" w:hAnsi="Book Antiqua" w:cs="Arial"/>
          <w:sz w:val="24"/>
          <w:szCs w:val="24"/>
          <w:lang w:val="en-GB" w:eastAsia="zh-CN"/>
        </w:rPr>
      </w:pPr>
    </w:p>
    <w:p w14:paraId="10C99F33" w14:textId="77777777" w:rsidR="00841C0C" w:rsidRDefault="00841C0C" w:rsidP="0005386C">
      <w:pPr>
        <w:widowControl w:val="0"/>
        <w:adjustRightInd w:val="0"/>
        <w:snapToGrid w:val="0"/>
        <w:spacing w:after="0" w:line="360" w:lineRule="auto"/>
        <w:jc w:val="both"/>
        <w:rPr>
          <w:rFonts w:ascii="Book Antiqua" w:hAnsi="Book Antiqua" w:cs="Arial"/>
          <w:sz w:val="24"/>
          <w:szCs w:val="24"/>
          <w:lang w:val="en-GB" w:eastAsia="zh-CN"/>
        </w:rPr>
      </w:pPr>
    </w:p>
    <w:p w14:paraId="21ED10BD" w14:textId="77777777" w:rsidR="00841C0C" w:rsidRDefault="00841C0C" w:rsidP="0005386C">
      <w:pPr>
        <w:widowControl w:val="0"/>
        <w:adjustRightInd w:val="0"/>
        <w:snapToGrid w:val="0"/>
        <w:spacing w:after="0" w:line="360" w:lineRule="auto"/>
        <w:jc w:val="both"/>
        <w:rPr>
          <w:rFonts w:ascii="Book Antiqua" w:hAnsi="Book Antiqua" w:cs="Arial"/>
          <w:sz w:val="24"/>
          <w:szCs w:val="24"/>
          <w:lang w:val="en-GB" w:eastAsia="zh-CN"/>
        </w:rPr>
      </w:pPr>
    </w:p>
    <w:p w14:paraId="1EA7F8C1" w14:textId="77777777" w:rsidR="00841C0C" w:rsidRDefault="00841C0C" w:rsidP="0005386C">
      <w:pPr>
        <w:widowControl w:val="0"/>
        <w:adjustRightInd w:val="0"/>
        <w:snapToGrid w:val="0"/>
        <w:spacing w:after="0" w:line="360" w:lineRule="auto"/>
        <w:jc w:val="both"/>
        <w:rPr>
          <w:rFonts w:ascii="Book Antiqua" w:hAnsi="Book Antiqua" w:cs="Arial"/>
          <w:sz w:val="24"/>
          <w:szCs w:val="24"/>
          <w:lang w:val="en-GB" w:eastAsia="zh-CN"/>
        </w:rPr>
      </w:pPr>
    </w:p>
    <w:p w14:paraId="2CFED2A4" w14:textId="77777777" w:rsidR="00841C0C" w:rsidRDefault="00841C0C" w:rsidP="0005386C">
      <w:pPr>
        <w:widowControl w:val="0"/>
        <w:adjustRightInd w:val="0"/>
        <w:snapToGrid w:val="0"/>
        <w:spacing w:after="0" w:line="360" w:lineRule="auto"/>
        <w:jc w:val="both"/>
        <w:rPr>
          <w:rFonts w:ascii="Book Antiqua" w:hAnsi="Book Antiqua" w:cs="Arial"/>
          <w:sz w:val="24"/>
          <w:szCs w:val="24"/>
          <w:lang w:val="en-GB" w:eastAsia="zh-CN"/>
        </w:rPr>
      </w:pPr>
    </w:p>
    <w:p w14:paraId="46E39ED7" w14:textId="77777777" w:rsidR="00841C0C" w:rsidRDefault="00841C0C" w:rsidP="0005386C">
      <w:pPr>
        <w:widowControl w:val="0"/>
        <w:adjustRightInd w:val="0"/>
        <w:snapToGrid w:val="0"/>
        <w:spacing w:after="0" w:line="360" w:lineRule="auto"/>
        <w:jc w:val="both"/>
        <w:rPr>
          <w:rFonts w:ascii="Book Antiqua" w:hAnsi="Book Antiqua" w:cs="Arial"/>
          <w:sz w:val="24"/>
          <w:szCs w:val="24"/>
          <w:lang w:val="en-GB" w:eastAsia="zh-CN"/>
        </w:rPr>
      </w:pPr>
    </w:p>
    <w:p w14:paraId="25517FF7" w14:textId="77777777" w:rsidR="00841C0C" w:rsidRDefault="00841C0C" w:rsidP="0005386C">
      <w:pPr>
        <w:widowControl w:val="0"/>
        <w:adjustRightInd w:val="0"/>
        <w:snapToGrid w:val="0"/>
        <w:spacing w:after="0" w:line="360" w:lineRule="auto"/>
        <w:jc w:val="both"/>
        <w:rPr>
          <w:rFonts w:ascii="Book Antiqua" w:hAnsi="Book Antiqua" w:cs="Arial"/>
          <w:sz w:val="24"/>
          <w:szCs w:val="24"/>
          <w:lang w:val="en-GB" w:eastAsia="zh-CN"/>
        </w:rPr>
      </w:pPr>
    </w:p>
    <w:p w14:paraId="42A6E2C0" w14:textId="77777777" w:rsidR="00841C0C" w:rsidRDefault="00841C0C" w:rsidP="0005386C">
      <w:pPr>
        <w:widowControl w:val="0"/>
        <w:adjustRightInd w:val="0"/>
        <w:snapToGrid w:val="0"/>
        <w:spacing w:after="0" w:line="360" w:lineRule="auto"/>
        <w:jc w:val="both"/>
        <w:rPr>
          <w:rFonts w:ascii="Book Antiqua" w:hAnsi="Book Antiqua" w:cs="Arial"/>
          <w:sz w:val="24"/>
          <w:szCs w:val="24"/>
          <w:lang w:val="en-GB" w:eastAsia="zh-CN"/>
        </w:rPr>
      </w:pPr>
    </w:p>
    <w:p w14:paraId="1755A62F" w14:textId="77777777" w:rsidR="00841C0C" w:rsidRDefault="00841C0C" w:rsidP="0005386C">
      <w:pPr>
        <w:widowControl w:val="0"/>
        <w:adjustRightInd w:val="0"/>
        <w:snapToGrid w:val="0"/>
        <w:spacing w:after="0" w:line="360" w:lineRule="auto"/>
        <w:jc w:val="both"/>
        <w:rPr>
          <w:rFonts w:ascii="Book Antiqua" w:hAnsi="Book Antiqua" w:cs="Arial"/>
          <w:sz w:val="24"/>
          <w:szCs w:val="24"/>
          <w:lang w:val="en-GB" w:eastAsia="zh-CN"/>
        </w:rPr>
      </w:pPr>
    </w:p>
    <w:p w14:paraId="4BD52906" w14:textId="77777777" w:rsidR="00841C0C" w:rsidRDefault="00841C0C" w:rsidP="0005386C">
      <w:pPr>
        <w:widowControl w:val="0"/>
        <w:adjustRightInd w:val="0"/>
        <w:snapToGrid w:val="0"/>
        <w:spacing w:after="0" w:line="360" w:lineRule="auto"/>
        <w:jc w:val="both"/>
        <w:rPr>
          <w:rFonts w:ascii="Book Antiqua" w:hAnsi="Book Antiqua" w:cs="Arial"/>
          <w:sz w:val="24"/>
          <w:szCs w:val="24"/>
          <w:lang w:val="en-GB" w:eastAsia="zh-CN"/>
        </w:rPr>
      </w:pPr>
    </w:p>
    <w:p w14:paraId="4B939DC0" w14:textId="77777777" w:rsidR="00841C0C" w:rsidRDefault="00841C0C" w:rsidP="0005386C">
      <w:pPr>
        <w:widowControl w:val="0"/>
        <w:adjustRightInd w:val="0"/>
        <w:snapToGrid w:val="0"/>
        <w:spacing w:after="0" w:line="360" w:lineRule="auto"/>
        <w:jc w:val="both"/>
        <w:rPr>
          <w:rFonts w:ascii="Book Antiqua" w:hAnsi="Book Antiqua" w:cs="Arial"/>
          <w:sz w:val="24"/>
          <w:szCs w:val="24"/>
          <w:lang w:val="en-GB" w:eastAsia="zh-CN"/>
        </w:rPr>
      </w:pPr>
    </w:p>
    <w:p w14:paraId="7917AF08" w14:textId="77777777" w:rsidR="00841C0C" w:rsidRDefault="00841C0C" w:rsidP="0005386C">
      <w:pPr>
        <w:widowControl w:val="0"/>
        <w:adjustRightInd w:val="0"/>
        <w:snapToGrid w:val="0"/>
        <w:spacing w:after="0" w:line="360" w:lineRule="auto"/>
        <w:jc w:val="both"/>
        <w:rPr>
          <w:rFonts w:ascii="Book Antiqua" w:hAnsi="Book Antiqua" w:cs="Arial"/>
          <w:sz w:val="24"/>
          <w:szCs w:val="24"/>
          <w:lang w:val="en-GB" w:eastAsia="zh-CN"/>
        </w:rPr>
      </w:pPr>
    </w:p>
    <w:p w14:paraId="1CA2AF68" w14:textId="77777777" w:rsidR="00841C0C" w:rsidRDefault="00841C0C" w:rsidP="0005386C">
      <w:pPr>
        <w:widowControl w:val="0"/>
        <w:adjustRightInd w:val="0"/>
        <w:snapToGrid w:val="0"/>
        <w:spacing w:after="0" w:line="360" w:lineRule="auto"/>
        <w:jc w:val="both"/>
        <w:rPr>
          <w:rFonts w:ascii="Book Antiqua" w:hAnsi="Book Antiqua" w:cs="Arial"/>
          <w:sz w:val="24"/>
          <w:szCs w:val="24"/>
          <w:lang w:val="en-GB" w:eastAsia="zh-CN"/>
        </w:rPr>
      </w:pPr>
    </w:p>
    <w:p w14:paraId="282FF908" w14:textId="77777777" w:rsidR="00841C0C" w:rsidRDefault="00841C0C" w:rsidP="0005386C">
      <w:pPr>
        <w:widowControl w:val="0"/>
        <w:adjustRightInd w:val="0"/>
        <w:snapToGrid w:val="0"/>
        <w:spacing w:after="0" w:line="360" w:lineRule="auto"/>
        <w:jc w:val="both"/>
        <w:rPr>
          <w:rFonts w:ascii="Book Antiqua" w:hAnsi="Book Antiqua" w:cs="Arial"/>
          <w:sz w:val="24"/>
          <w:szCs w:val="24"/>
          <w:lang w:val="en-GB" w:eastAsia="zh-CN"/>
        </w:rPr>
      </w:pPr>
    </w:p>
    <w:p w14:paraId="53716FFD" w14:textId="77777777" w:rsidR="00841C0C" w:rsidRPr="00841C0C" w:rsidRDefault="00841C0C" w:rsidP="0005386C">
      <w:pPr>
        <w:widowControl w:val="0"/>
        <w:adjustRightInd w:val="0"/>
        <w:snapToGrid w:val="0"/>
        <w:spacing w:after="0" w:line="360" w:lineRule="auto"/>
        <w:jc w:val="both"/>
        <w:rPr>
          <w:rFonts w:ascii="Book Antiqua" w:hAnsi="Book Antiqua" w:cs="Arial"/>
          <w:sz w:val="24"/>
          <w:szCs w:val="24"/>
          <w:lang w:val="en-GB" w:eastAsia="zh-CN"/>
        </w:rPr>
      </w:pPr>
    </w:p>
    <w:p w14:paraId="494963BE" w14:textId="7D9CC72E" w:rsidR="004236BC" w:rsidRPr="0005386C" w:rsidRDefault="001142FD" w:rsidP="0005386C">
      <w:pPr>
        <w:widowControl w:val="0"/>
        <w:adjustRightInd w:val="0"/>
        <w:snapToGrid w:val="0"/>
        <w:spacing w:after="0" w:line="360" w:lineRule="auto"/>
        <w:jc w:val="both"/>
        <w:rPr>
          <w:rFonts w:ascii="Book Antiqua" w:hAnsi="Book Antiqua"/>
          <w:b/>
          <w:sz w:val="24"/>
          <w:szCs w:val="24"/>
        </w:rPr>
      </w:pPr>
      <w:r w:rsidRPr="0005386C">
        <w:rPr>
          <w:rFonts w:ascii="Book Antiqua" w:eastAsia="Times New Roman" w:hAnsi="Book Antiqua" w:cs="Arial"/>
          <w:b/>
          <w:noProof/>
          <w:sz w:val="24"/>
          <w:szCs w:val="24"/>
          <w:lang w:val="en-US"/>
        </w:rPr>
        <w:lastRenderedPageBreak/>
        <mc:AlternateContent>
          <mc:Choice Requires="wps">
            <w:drawing>
              <wp:anchor distT="0" distB="0" distL="114300" distR="114300" simplePos="0" relativeHeight="251698176" behindDoc="0" locked="0" layoutInCell="1" allowOverlap="1" wp14:anchorId="5FA7D486" wp14:editId="44911344">
                <wp:simplePos x="0" y="0"/>
                <wp:positionH relativeFrom="column">
                  <wp:posOffset>5443220</wp:posOffset>
                </wp:positionH>
                <wp:positionV relativeFrom="paragraph">
                  <wp:posOffset>3551555</wp:posOffset>
                </wp:positionV>
                <wp:extent cx="320040" cy="286385"/>
                <wp:effectExtent l="0" t="0" r="0" b="0"/>
                <wp:wrapNone/>
                <wp:docPr id="593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4286F37B" w14:textId="77777777" w:rsidR="00B01B8F" w:rsidRPr="00E44736" w:rsidRDefault="00B01B8F" w:rsidP="001142FD">
                            <w:pPr>
                              <w:rPr>
                                <w:rFonts w:ascii="Arial" w:hAnsi="Arial" w:cs="Arial"/>
                                <w:b/>
                                <w:sz w:val="20"/>
                                <w:szCs w:val="20"/>
                              </w:rPr>
                            </w:pPr>
                            <w:r>
                              <w:rPr>
                                <w:rFonts w:ascii="Arial" w:hAnsi="Arial" w:cs="Arial"/>
                                <w:b/>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28.6pt;margin-top:279.65pt;width:25.2pt;height:2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" filled="f" stroked="f">
                <v:textbox>
                  <w:txbxContent>
                    <w:p w14:paraId="4286F37B" w14:textId="77777777" w:rsidR="00B01B8F" w:rsidRPr="00E44736" w:rsidRDefault="00B01B8F" w:rsidP="001142FD">
                      <w:pPr>
                        <w:rPr>
                          <w:rFonts w:ascii="Arial" w:hAnsi="Arial" w:cs="Arial"/>
                          <w:b/>
                          <w:sz w:val="20"/>
                          <w:szCs w:val="20"/>
                        </w:rPr>
                      </w:pPr>
                      <w:r>
                        <w:rPr>
                          <w:rFonts w:ascii="Arial" w:hAnsi="Arial" w:cs="Arial"/>
                          <w:b/>
                          <w:sz w:val="20"/>
                          <w:szCs w:val="20"/>
                        </w:rPr>
                        <w:t>b</w:t>
                      </w:r>
                    </w:p>
                  </w:txbxContent>
                </v:textbox>
              </v:shape>
            </w:pict>
          </mc:Fallback>
        </mc:AlternateContent>
      </w: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696128" behindDoc="0" locked="0" layoutInCell="1" allowOverlap="1" wp14:anchorId="0C9CE87B" wp14:editId="7A8F62D0">
                <wp:simplePos x="0" y="0"/>
                <wp:positionH relativeFrom="column">
                  <wp:posOffset>2509113</wp:posOffset>
                </wp:positionH>
                <wp:positionV relativeFrom="paragraph">
                  <wp:posOffset>3551924</wp:posOffset>
                </wp:positionV>
                <wp:extent cx="320040" cy="286385"/>
                <wp:effectExtent l="0" t="0" r="0" b="0"/>
                <wp:wrapNone/>
                <wp:docPr id="593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42DAACC0" w14:textId="77777777" w:rsidR="00B01B8F" w:rsidRPr="00E44736" w:rsidRDefault="00B01B8F" w:rsidP="001142FD">
                            <w:pPr>
                              <w:rPr>
                                <w:rFonts w:ascii="Arial" w:hAnsi="Arial" w:cs="Arial"/>
                                <w:b/>
                                <w:sz w:val="20"/>
                                <w:szCs w:val="20"/>
                              </w:rPr>
                            </w:pPr>
                            <w:r>
                              <w:rPr>
                                <w:rFonts w:ascii="Arial" w:hAnsi="Arial" w:cs="Arial"/>
                                <w:b/>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97.55pt;margin-top:279.7pt;width:25.2pt;height:2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" filled="f" stroked="f">
                <v:textbox>
                  <w:txbxContent>
                    <w:p w14:paraId="42DAACC0" w14:textId="77777777" w:rsidR="00B01B8F" w:rsidRPr="00E44736" w:rsidRDefault="00B01B8F" w:rsidP="001142FD">
                      <w:pPr>
                        <w:rPr>
                          <w:rFonts w:ascii="Arial" w:hAnsi="Arial" w:cs="Arial"/>
                          <w:b/>
                          <w:sz w:val="20"/>
                          <w:szCs w:val="20"/>
                        </w:rPr>
                      </w:pPr>
                      <w:r>
                        <w:rPr>
                          <w:rFonts w:ascii="Arial" w:hAnsi="Arial" w:cs="Arial"/>
                          <w:b/>
                          <w:sz w:val="20"/>
                          <w:szCs w:val="20"/>
                        </w:rPr>
                        <w:t>a</w:t>
                      </w:r>
                    </w:p>
                  </w:txbxContent>
                </v:textbox>
              </v:shape>
            </w:pict>
          </mc:Fallback>
        </mc:AlternateContent>
      </w:r>
      <w:r w:rsidR="00E5278C" w:rsidRPr="0005386C">
        <w:rPr>
          <w:rFonts w:ascii="Book Antiqua" w:hAnsi="Book Antiqua"/>
          <w:noProof/>
          <w:sz w:val="24"/>
          <w:szCs w:val="24"/>
          <w:lang w:val="en-US"/>
        </w:rPr>
        <w:drawing>
          <wp:inline distT="0" distB="0" distL="0" distR="0" wp14:anchorId="69CEC53D" wp14:editId="3C71A2C8">
            <wp:extent cx="2825087" cy="3835021"/>
            <wp:effectExtent l="0" t="0" r="0" b="0"/>
            <wp:docPr id="573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6" name="Picture 3"/>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2829357" cy="3840817"/>
                    </a:xfrm>
                    <a:prstGeom prst="rect">
                      <a:avLst/>
                    </a:prstGeom>
                    <a:noFill/>
                    <a:ln>
                      <a:noFill/>
                    </a:ln>
                    <a:extLst>
                      <a:ext uri="{53640926-AAD7-44d8-BBD7-CCE9431645EC}">
                        <a14:shadowObscured xmlns:a14="http://schemas.microsoft.com/office/drawing/2010/main"/>
                      </a:ext>
                    </a:extLst>
                  </pic:spPr>
                </pic:pic>
              </a:graphicData>
            </a:graphic>
          </wp:inline>
        </w:drawing>
      </w:r>
      <w:r w:rsidR="0005386C">
        <w:rPr>
          <w:rFonts w:ascii="Book Antiqua" w:hAnsi="Book Antiqua"/>
          <w:b/>
          <w:sz w:val="24"/>
          <w:szCs w:val="24"/>
        </w:rPr>
        <w:t xml:space="preserve"> </w:t>
      </w:r>
      <w:r w:rsidR="00E5278C" w:rsidRPr="0005386C">
        <w:rPr>
          <w:rFonts w:ascii="Book Antiqua" w:hAnsi="Book Antiqua"/>
          <w:noProof/>
          <w:sz w:val="24"/>
          <w:szCs w:val="24"/>
          <w:lang w:val="en-US"/>
        </w:rPr>
        <w:drawing>
          <wp:inline distT="0" distB="0" distL="0" distR="0" wp14:anchorId="6E7EA287" wp14:editId="0B2E0703">
            <wp:extent cx="2837476" cy="3831147"/>
            <wp:effectExtent l="0" t="0" r="127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3" name="Picture 4"/>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832236" cy="3824072"/>
                    </a:xfrm>
                    <a:prstGeom prst="rect">
                      <a:avLst/>
                    </a:prstGeom>
                    <a:noFill/>
                    <a:ln>
                      <a:noFill/>
                    </a:ln>
                    <a:effectLst/>
                    <a:extLst/>
                  </pic:spPr>
                </pic:pic>
              </a:graphicData>
            </a:graphic>
          </wp:inline>
        </w:drawing>
      </w:r>
    </w:p>
    <w:p w14:paraId="1F845EC5" w14:textId="47ABB22E" w:rsidR="004236BC" w:rsidRPr="0005386C" w:rsidRDefault="004236BC"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05386C">
        <w:rPr>
          <w:rFonts w:ascii="Book Antiqua" w:eastAsia="Times New Roman" w:hAnsi="Book Antiqua" w:cs="Arial"/>
          <w:b/>
          <w:sz w:val="24"/>
          <w:szCs w:val="24"/>
          <w:lang w:val="en-GB" w:eastAsia="de-DE"/>
        </w:rPr>
        <w:t xml:space="preserve">Figure </w:t>
      </w:r>
      <w:r w:rsidR="00E5278C" w:rsidRPr="0005386C">
        <w:rPr>
          <w:rFonts w:ascii="Book Antiqua" w:eastAsia="Times New Roman" w:hAnsi="Book Antiqua" w:cs="Arial"/>
          <w:b/>
          <w:sz w:val="24"/>
          <w:szCs w:val="24"/>
          <w:lang w:val="en-GB" w:eastAsia="de-DE"/>
        </w:rPr>
        <w:t>3</w:t>
      </w:r>
      <w:r w:rsidR="0005386C">
        <w:rPr>
          <w:rFonts w:ascii="Book Antiqua" w:eastAsia="Times New Roman" w:hAnsi="Book Antiqua" w:cs="Arial"/>
          <w:sz w:val="24"/>
          <w:szCs w:val="24"/>
          <w:lang w:val="en-GB" w:eastAsia="de-DE"/>
        </w:rPr>
        <w:t xml:space="preserve"> </w:t>
      </w:r>
      <w:r w:rsidR="00E8183D" w:rsidRPr="00841C0C">
        <w:rPr>
          <w:rFonts w:ascii="Book Antiqua" w:eastAsia="Times New Roman" w:hAnsi="Book Antiqua" w:cs="Arial"/>
          <w:b/>
          <w:sz w:val="24"/>
          <w:szCs w:val="24"/>
          <w:lang w:val="en-GB" w:eastAsia="de-DE"/>
        </w:rPr>
        <w:t>Control of the positioning of the implants by extensive opening of the</w:t>
      </w:r>
      <w:r w:rsidR="00A16A01" w:rsidRPr="00841C0C">
        <w:rPr>
          <w:rFonts w:ascii="Book Antiqua" w:eastAsia="Times New Roman" w:hAnsi="Book Antiqua" w:cs="Arial"/>
          <w:b/>
          <w:sz w:val="24"/>
          <w:szCs w:val="24"/>
          <w:lang w:val="en-GB" w:eastAsia="de-DE"/>
        </w:rPr>
        <w:t xml:space="preserve"> cadaver</w:t>
      </w:r>
      <w:r w:rsidR="00E8183D" w:rsidRPr="00841C0C">
        <w:rPr>
          <w:rFonts w:ascii="Book Antiqua" w:eastAsia="Times New Roman" w:hAnsi="Book Antiqua" w:cs="Arial"/>
          <w:b/>
          <w:sz w:val="24"/>
          <w:szCs w:val="24"/>
          <w:lang w:val="en-GB" w:eastAsia="de-DE"/>
        </w:rPr>
        <w:t xml:space="preserve"> situs. </w:t>
      </w:r>
      <w:r w:rsidR="00E8183D" w:rsidRPr="0005386C">
        <w:rPr>
          <w:rFonts w:ascii="Book Antiqua" w:eastAsia="Times New Roman" w:hAnsi="Book Antiqua" w:cs="Arial"/>
          <w:sz w:val="24"/>
          <w:szCs w:val="24"/>
          <w:lang w:val="en-GB" w:eastAsia="de-DE"/>
        </w:rPr>
        <w:t>V</w:t>
      </w:r>
      <w:r w:rsidRPr="0005386C">
        <w:rPr>
          <w:rFonts w:ascii="Book Antiqua" w:eastAsia="Times New Roman" w:hAnsi="Book Antiqua" w:cs="Arial"/>
          <w:sz w:val="24"/>
          <w:szCs w:val="24"/>
          <w:lang w:val="en-GB" w:eastAsia="de-DE"/>
        </w:rPr>
        <w:t>iew</w:t>
      </w:r>
      <w:r w:rsidR="00A16A01" w:rsidRPr="0005386C">
        <w:rPr>
          <w:rFonts w:ascii="Book Antiqua" w:eastAsia="Times New Roman" w:hAnsi="Book Antiqua" w:cs="Arial"/>
          <w:sz w:val="24"/>
          <w:szCs w:val="24"/>
          <w:lang w:val="en-GB" w:eastAsia="de-DE"/>
        </w:rPr>
        <w:t xml:space="preserve"> from anterolateral (</w:t>
      </w:r>
      <w:r w:rsidR="00841C0C">
        <w:rPr>
          <w:rFonts w:ascii="Book Antiqua" w:hAnsi="Book Antiqua" w:cs="Arial" w:hint="eastAsia"/>
          <w:sz w:val="24"/>
          <w:szCs w:val="24"/>
          <w:lang w:val="en-GB" w:eastAsia="zh-CN"/>
        </w:rPr>
        <w:t>A</w:t>
      </w:r>
      <w:r w:rsidR="00A16A01" w:rsidRPr="0005386C">
        <w:rPr>
          <w:rFonts w:ascii="Book Antiqua" w:eastAsia="Times New Roman" w:hAnsi="Book Antiqua" w:cs="Arial"/>
          <w:sz w:val="24"/>
          <w:szCs w:val="24"/>
          <w:lang w:val="en-GB" w:eastAsia="de-DE"/>
        </w:rPr>
        <w:t>) and from posterolateral (</w:t>
      </w:r>
      <w:r w:rsidR="00841C0C">
        <w:rPr>
          <w:rFonts w:ascii="Book Antiqua" w:hAnsi="Book Antiqua" w:cs="Arial" w:hint="eastAsia"/>
          <w:sz w:val="24"/>
          <w:szCs w:val="24"/>
          <w:lang w:val="en-GB" w:eastAsia="zh-CN"/>
        </w:rPr>
        <w:t>B</w:t>
      </w:r>
      <w:r w:rsidR="00A16A01" w:rsidRPr="0005386C">
        <w:rPr>
          <w:rFonts w:ascii="Book Antiqua" w:eastAsia="Times New Roman" w:hAnsi="Book Antiqua" w:cs="Arial"/>
          <w:sz w:val="24"/>
          <w:szCs w:val="24"/>
          <w:lang w:val="en-GB" w:eastAsia="de-DE"/>
        </w:rPr>
        <w:t>) on</w:t>
      </w:r>
      <w:r w:rsidRPr="0005386C">
        <w:rPr>
          <w:rFonts w:ascii="Book Antiqua" w:eastAsia="Times New Roman" w:hAnsi="Book Antiqua" w:cs="Arial"/>
          <w:sz w:val="24"/>
          <w:szCs w:val="24"/>
          <w:lang w:val="en-GB" w:eastAsia="de-DE"/>
        </w:rPr>
        <w:t xml:space="preserve"> a left ankle joint:</w:t>
      </w:r>
      <w:r w:rsidR="00A16A01" w:rsidRPr="0005386C">
        <w:rPr>
          <w:rFonts w:ascii="Book Antiqua" w:eastAsia="Times New Roman" w:hAnsi="Book Antiqua" w:cs="Arial"/>
          <w:sz w:val="24"/>
          <w:szCs w:val="24"/>
          <w:lang w:val="en-GB" w:eastAsia="de-DE"/>
        </w:rPr>
        <w:t xml:space="preserve"> correct placement of the four anchors for</w:t>
      </w:r>
      <w:r w:rsidRPr="0005386C">
        <w:rPr>
          <w:rFonts w:ascii="Book Antiqua" w:eastAsia="Times New Roman" w:hAnsi="Book Antiqua" w:cs="Arial"/>
          <w:sz w:val="24"/>
          <w:szCs w:val="24"/>
          <w:lang w:val="en-GB" w:eastAsia="de-DE"/>
        </w:rPr>
        <w:t xml:space="preserve"> anatomic</w:t>
      </w:r>
      <w:r w:rsidR="00A16A01" w:rsidRPr="0005386C">
        <w:rPr>
          <w:rFonts w:ascii="Book Antiqua" w:eastAsia="Times New Roman" w:hAnsi="Book Antiqua" w:cs="Arial"/>
          <w:sz w:val="24"/>
          <w:szCs w:val="24"/>
          <w:lang w:val="en-GB" w:eastAsia="de-DE"/>
        </w:rPr>
        <w:t xml:space="preserve"> reduction and</w:t>
      </w:r>
      <w:r w:rsidRPr="0005386C">
        <w:rPr>
          <w:rFonts w:ascii="Book Antiqua" w:eastAsia="Times New Roman" w:hAnsi="Book Antiqua" w:cs="Arial"/>
          <w:sz w:val="24"/>
          <w:szCs w:val="24"/>
          <w:lang w:val="en-GB" w:eastAsia="de-DE"/>
        </w:rPr>
        <w:t xml:space="preserve"> augmentation of the anterior and posterior tibiofib</w:t>
      </w:r>
      <w:r w:rsidR="00A16A01" w:rsidRPr="0005386C">
        <w:rPr>
          <w:rFonts w:ascii="Book Antiqua" w:eastAsia="Times New Roman" w:hAnsi="Book Antiqua" w:cs="Arial"/>
          <w:sz w:val="24"/>
          <w:szCs w:val="24"/>
          <w:lang w:val="en-GB" w:eastAsia="de-DE"/>
        </w:rPr>
        <w:t>ular ligament</w:t>
      </w:r>
      <w:r w:rsidRPr="0005386C">
        <w:rPr>
          <w:rFonts w:ascii="Book Antiqua" w:eastAsia="Times New Roman" w:hAnsi="Book Antiqua" w:cs="Arial"/>
          <w:sz w:val="24"/>
          <w:szCs w:val="24"/>
          <w:lang w:val="en-GB" w:eastAsia="de-DE"/>
        </w:rPr>
        <w:t>.</w:t>
      </w:r>
    </w:p>
    <w:p w14:paraId="343470E0" w14:textId="77777777" w:rsidR="00A664C6" w:rsidRPr="0005386C" w:rsidRDefault="00A664C6"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p>
    <w:p w14:paraId="5ADB1BE3" w14:textId="77777777" w:rsidR="00A664C6" w:rsidRPr="0005386C" w:rsidRDefault="00A664C6"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p>
    <w:p w14:paraId="22C9BD7E" w14:textId="77777777" w:rsidR="00A664C6" w:rsidRPr="0005386C" w:rsidRDefault="00A664C6"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p>
    <w:p w14:paraId="30773F13" w14:textId="77777777" w:rsidR="00A664C6" w:rsidRPr="0005386C" w:rsidRDefault="00A664C6"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p>
    <w:p w14:paraId="69BB8D7F" w14:textId="77777777" w:rsidR="00A664C6" w:rsidRPr="0005386C" w:rsidRDefault="00A664C6"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p>
    <w:p w14:paraId="5B3039EB" w14:textId="77777777" w:rsidR="00A664C6" w:rsidRPr="0005386C" w:rsidRDefault="00A664C6"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p>
    <w:p w14:paraId="642AE514" w14:textId="77777777" w:rsidR="00A664C6" w:rsidRPr="0005386C" w:rsidRDefault="00A664C6"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p>
    <w:p w14:paraId="5CA32201" w14:textId="77777777" w:rsidR="00A664C6" w:rsidRPr="0005386C" w:rsidRDefault="00A664C6"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p>
    <w:p w14:paraId="795C7639" w14:textId="77777777" w:rsidR="00A16A01" w:rsidRPr="0005386C" w:rsidRDefault="00A16A01" w:rsidP="0005386C">
      <w:pPr>
        <w:widowControl w:val="0"/>
        <w:adjustRightInd w:val="0"/>
        <w:snapToGrid w:val="0"/>
        <w:spacing w:after="0" w:line="360" w:lineRule="auto"/>
        <w:jc w:val="both"/>
        <w:rPr>
          <w:rFonts w:ascii="Book Antiqua" w:hAnsi="Book Antiqua"/>
          <w:b/>
          <w:sz w:val="24"/>
          <w:szCs w:val="24"/>
        </w:rPr>
      </w:pPr>
    </w:p>
    <w:p w14:paraId="6B305E31" w14:textId="3D28370C" w:rsidR="00F93B8C" w:rsidRPr="0005386C" w:rsidRDefault="001142FD" w:rsidP="0005386C">
      <w:pPr>
        <w:widowControl w:val="0"/>
        <w:adjustRightInd w:val="0"/>
        <w:snapToGrid w:val="0"/>
        <w:spacing w:after="0" w:line="360" w:lineRule="auto"/>
        <w:jc w:val="both"/>
        <w:rPr>
          <w:rFonts w:ascii="Book Antiqua" w:hAnsi="Book Antiqua"/>
          <w:b/>
          <w:sz w:val="24"/>
          <w:szCs w:val="24"/>
        </w:rPr>
      </w:pPr>
      <w:r w:rsidRPr="0005386C">
        <w:rPr>
          <w:rFonts w:ascii="Book Antiqua" w:eastAsia="Times New Roman" w:hAnsi="Book Antiqua" w:cs="Arial"/>
          <w:b/>
          <w:noProof/>
          <w:sz w:val="24"/>
          <w:szCs w:val="24"/>
          <w:lang w:val="en-US"/>
        </w:rPr>
        <w:lastRenderedPageBreak/>
        <mc:AlternateContent>
          <mc:Choice Requires="wps">
            <w:drawing>
              <wp:anchor distT="0" distB="0" distL="114300" distR="114300" simplePos="0" relativeHeight="251702272" behindDoc="0" locked="0" layoutInCell="1" allowOverlap="1" wp14:anchorId="7FCFBC34" wp14:editId="5F7406FB">
                <wp:simplePos x="0" y="0"/>
                <wp:positionH relativeFrom="column">
                  <wp:posOffset>5436235</wp:posOffset>
                </wp:positionH>
                <wp:positionV relativeFrom="paragraph">
                  <wp:posOffset>3613785</wp:posOffset>
                </wp:positionV>
                <wp:extent cx="320040" cy="286385"/>
                <wp:effectExtent l="0" t="0" r="0" b="0"/>
                <wp:wrapNone/>
                <wp:docPr id="593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6A1EBACD" w14:textId="77777777" w:rsidR="00B01B8F" w:rsidRPr="00E44736" w:rsidRDefault="00B01B8F" w:rsidP="001142FD">
                            <w:pPr>
                              <w:rPr>
                                <w:rFonts w:ascii="Arial" w:hAnsi="Arial" w:cs="Arial"/>
                                <w:b/>
                                <w:sz w:val="20"/>
                                <w:szCs w:val="20"/>
                              </w:rPr>
                            </w:pPr>
                            <w:r>
                              <w:rPr>
                                <w:rFonts w:ascii="Arial" w:hAnsi="Arial" w:cs="Arial"/>
                                <w:b/>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28.05pt;margin-top:284.55pt;width:25.2pt;height:2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" filled="f" stroked="f">
                <v:textbox>
                  <w:txbxContent>
                    <w:p w14:paraId="6A1EBACD" w14:textId="77777777" w:rsidR="00B01B8F" w:rsidRPr="00E44736" w:rsidRDefault="00B01B8F" w:rsidP="001142FD">
                      <w:pPr>
                        <w:rPr>
                          <w:rFonts w:ascii="Arial" w:hAnsi="Arial" w:cs="Arial"/>
                          <w:b/>
                          <w:sz w:val="20"/>
                          <w:szCs w:val="20"/>
                        </w:rPr>
                      </w:pPr>
                      <w:r>
                        <w:rPr>
                          <w:rFonts w:ascii="Arial" w:hAnsi="Arial" w:cs="Arial"/>
                          <w:b/>
                          <w:sz w:val="20"/>
                          <w:szCs w:val="20"/>
                        </w:rPr>
                        <w:t>b</w:t>
                      </w:r>
                    </w:p>
                  </w:txbxContent>
                </v:textbox>
              </v:shape>
            </w:pict>
          </mc:Fallback>
        </mc:AlternateContent>
      </w: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700224" behindDoc="0" locked="0" layoutInCell="1" allowOverlap="1" wp14:anchorId="013CC133" wp14:editId="12CC783A">
                <wp:simplePos x="0" y="0"/>
                <wp:positionH relativeFrom="column">
                  <wp:posOffset>2488442</wp:posOffset>
                </wp:positionH>
                <wp:positionV relativeFrom="paragraph">
                  <wp:posOffset>3620770</wp:posOffset>
                </wp:positionV>
                <wp:extent cx="320040" cy="286385"/>
                <wp:effectExtent l="0" t="0" r="0" b="0"/>
                <wp:wrapNone/>
                <wp:docPr id="593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3B5B0818" w14:textId="77777777" w:rsidR="00B01B8F" w:rsidRPr="00E44736" w:rsidRDefault="00B01B8F" w:rsidP="001142FD">
                            <w:pPr>
                              <w:rPr>
                                <w:rFonts w:ascii="Arial" w:hAnsi="Arial" w:cs="Arial"/>
                                <w:b/>
                                <w:sz w:val="20"/>
                                <w:szCs w:val="20"/>
                              </w:rPr>
                            </w:pPr>
                            <w:r>
                              <w:rPr>
                                <w:rFonts w:ascii="Arial" w:hAnsi="Arial" w:cs="Arial"/>
                                <w:b/>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95.95pt;margin-top:285.1pt;width:25.2pt;height:2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" filled="f" stroked="f">
                <v:textbox>
                  <w:txbxContent>
                    <w:p w14:paraId="3B5B0818" w14:textId="77777777" w:rsidR="00B01B8F" w:rsidRPr="00E44736" w:rsidRDefault="00B01B8F" w:rsidP="001142FD">
                      <w:pPr>
                        <w:rPr>
                          <w:rFonts w:ascii="Arial" w:hAnsi="Arial" w:cs="Arial"/>
                          <w:b/>
                          <w:sz w:val="20"/>
                          <w:szCs w:val="20"/>
                        </w:rPr>
                      </w:pPr>
                      <w:r>
                        <w:rPr>
                          <w:rFonts w:ascii="Arial" w:hAnsi="Arial" w:cs="Arial"/>
                          <w:b/>
                          <w:sz w:val="20"/>
                          <w:szCs w:val="20"/>
                        </w:rPr>
                        <w:t>a</w:t>
                      </w:r>
                    </w:p>
                  </w:txbxContent>
                </v:textbox>
              </v:shape>
            </w:pict>
          </mc:Fallback>
        </mc:AlternateContent>
      </w:r>
      <w:r w:rsidR="00866EBB" w:rsidRPr="0005386C">
        <w:rPr>
          <w:rFonts w:ascii="Book Antiqua" w:hAnsi="Book Antiqua"/>
          <w:noProof/>
          <w:sz w:val="24"/>
          <w:szCs w:val="24"/>
          <w:lang w:val="en-US"/>
        </w:rPr>
        <w:drawing>
          <wp:inline distT="0" distB="0" distL="0" distR="0" wp14:anchorId="492D137A" wp14:editId="6150FC75">
            <wp:extent cx="2807075" cy="3907281"/>
            <wp:effectExtent l="0" t="0" r="0" b="0"/>
            <wp:docPr id="59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5"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811850" cy="3913927"/>
                    </a:xfrm>
                    <a:prstGeom prst="rect">
                      <a:avLst/>
                    </a:prstGeom>
                    <a:noFill/>
                    <a:ln>
                      <a:noFill/>
                    </a:ln>
                    <a:effectLst/>
                    <a:extLst/>
                  </pic:spPr>
                </pic:pic>
              </a:graphicData>
            </a:graphic>
          </wp:inline>
        </w:drawing>
      </w:r>
      <w:r w:rsidR="0005386C">
        <w:rPr>
          <w:rFonts w:ascii="Book Antiqua" w:hAnsi="Book Antiqua"/>
          <w:b/>
          <w:sz w:val="24"/>
          <w:szCs w:val="24"/>
        </w:rPr>
        <w:t xml:space="preserve"> </w:t>
      </w:r>
      <w:r w:rsidR="0023529C" w:rsidRPr="0005386C">
        <w:rPr>
          <w:rFonts w:ascii="Book Antiqua" w:hAnsi="Book Antiqua"/>
          <w:noProof/>
          <w:sz w:val="24"/>
          <w:szCs w:val="24"/>
          <w:lang w:val="en-US"/>
        </w:rPr>
        <w:drawing>
          <wp:inline distT="0" distB="0" distL="0" distR="0" wp14:anchorId="7AF20172" wp14:editId="312E76AA">
            <wp:extent cx="2852383" cy="3910097"/>
            <wp:effectExtent l="0" t="0" r="5715" b="0"/>
            <wp:docPr id="59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6" name="Picture 2"/>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857378" cy="3916945"/>
                    </a:xfrm>
                    <a:prstGeom prst="rect">
                      <a:avLst/>
                    </a:prstGeom>
                    <a:noFill/>
                    <a:ln>
                      <a:noFill/>
                    </a:ln>
                    <a:effectLst/>
                    <a:extLst/>
                  </pic:spPr>
                </pic:pic>
              </a:graphicData>
            </a:graphic>
          </wp:inline>
        </w:drawing>
      </w:r>
    </w:p>
    <w:p w14:paraId="399A76D0" w14:textId="5BA05A09" w:rsidR="004236BC" w:rsidRPr="0005386C" w:rsidRDefault="001142FD" w:rsidP="0005386C">
      <w:pPr>
        <w:widowControl w:val="0"/>
        <w:adjustRightInd w:val="0"/>
        <w:snapToGrid w:val="0"/>
        <w:spacing w:after="0" w:line="360" w:lineRule="auto"/>
        <w:jc w:val="both"/>
        <w:rPr>
          <w:rFonts w:ascii="Book Antiqua" w:hAnsi="Book Antiqua"/>
          <w:b/>
          <w:sz w:val="24"/>
          <w:szCs w:val="24"/>
        </w:rPr>
      </w:pP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706368" behindDoc="0" locked="0" layoutInCell="1" allowOverlap="1" wp14:anchorId="5E8B2229" wp14:editId="1AAA66E6">
                <wp:simplePos x="0" y="0"/>
                <wp:positionH relativeFrom="column">
                  <wp:posOffset>5436235</wp:posOffset>
                </wp:positionH>
                <wp:positionV relativeFrom="paragraph">
                  <wp:posOffset>3590925</wp:posOffset>
                </wp:positionV>
                <wp:extent cx="320040" cy="286385"/>
                <wp:effectExtent l="0" t="0" r="0" b="0"/>
                <wp:wrapNone/>
                <wp:docPr id="594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2799FAEF" w14:textId="77777777" w:rsidR="00B01B8F" w:rsidRPr="001142FD" w:rsidRDefault="00B01B8F" w:rsidP="001142FD">
                            <w:pPr>
                              <w:rPr>
                                <w:rFonts w:ascii="Arial" w:hAnsi="Arial" w:cs="Arial"/>
                                <w:b/>
                                <w:color w:val="FFFFFF" w:themeColor="background1"/>
                                <w:sz w:val="20"/>
                                <w:szCs w:val="20"/>
                              </w:rPr>
                            </w:pPr>
                            <w:r w:rsidRPr="001142FD">
                              <w:rPr>
                                <w:rFonts w:ascii="Arial" w:hAnsi="Arial" w:cs="Arial"/>
                                <w:b/>
                                <w:color w:val="FFFFFF" w:themeColor="background1"/>
                                <w:sz w:val="20"/>
                                <w:szCs w:val="20"/>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28.05pt;margin-top:282.75pt;width:25.2pt;height:2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" filled="f" stroked="f">
                <v:textbox>
                  <w:txbxContent>
                    <w:p w14:paraId="2799FAEF" w14:textId="77777777" w:rsidR="00B01B8F" w:rsidRPr="001142FD" w:rsidRDefault="00B01B8F" w:rsidP="001142FD">
                      <w:pPr>
                        <w:rPr>
                          <w:rFonts w:ascii="Arial" w:hAnsi="Arial" w:cs="Arial"/>
                          <w:b/>
                          <w:color w:val="C7EDCC" w:themeColor="background1"/>
                          <w:sz w:val="20"/>
                          <w:szCs w:val="20"/>
                        </w:rPr>
                      </w:pPr>
                      <w:r w:rsidRPr="001142FD">
                        <w:rPr>
                          <w:rFonts w:ascii="Arial" w:hAnsi="Arial" w:cs="Arial"/>
                          <w:b/>
                          <w:color w:val="C7EDCC" w:themeColor="background1"/>
                          <w:sz w:val="20"/>
                          <w:szCs w:val="20"/>
                        </w:rPr>
                        <w:t>d</w:t>
                      </w:r>
                    </w:p>
                  </w:txbxContent>
                </v:textbox>
              </v:shape>
            </w:pict>
          </mc:Fallback>
        </mc:AlternateContent>
      </w: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704320" behindDoc="0" locked="0" layoutInCell="1" allowOverlap="1" wp14:anchorId="163A3D87" wp14:editId="535731D1">
                <wp:simplePos x="0" y="0"/>
                <wp:positionH relativeFrom="column">
                  <wp:posOffset>2480945</wp:posOffset>
                </wp:positionH>
                <wp:positionV relativeFrom="paragraph">
                  <wp:posOffset>3625850</wp:posOffset>
                </wp:positionV>
                <wp:extent cx="320040" cy="286385"/>
                <wp:effectExtent l="0" t="0" r="0" b="0"/>
                <wp:wrapNone/>
                <wp:docPr id="594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7EEF29CA" w14:textId="77777777" w:rsidR="00B01B8F" w:rsidRPr="00E44736" w:rsidRDefault="00B01B8F" w:rsidP="001142FD">
                            <w:pPr>
                              <w:rPr>
                                <w:rFonts w:ascii="Arial" w:hAnsi="Arial" w:cs="Arial"/>
                                <w:b/>
                                <w:sz w:val="20"/>
                                <w:szCs w:val="20"/>
                              </w:rPr>
                            </w:pPr>
                            <w:r>
                              <w:rPr>
                                <w:rFonts w:ascii="Arial" w:hAnsi="Arial" w:cs="Arial"/>
                                <w:b/>
                                <w:sz w:val="20"/>
                                <w:szCs w:val="2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95.35pt;margin-top:285.5pt;width:25.2pt;height:2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" filled="f" stroked="f">
                <v:textbox>
                  <w:txbxContent>
                    <w:p w14:paraId="7EEF29CA" w14:textId="77777777" w:rsidR="00B01B8F" w:rsidRPr="00E44736" w:rsidRDefault="00B01B8F" w:rsidP="001142FD">
                      <w:pPr>
                        <w:rPr>
                          <w:rFonts w:ascii="Arial" w:hAnsi="Arial" w:cs="Arial"/>
                          <w:b/>
                          <w:sz w:val="20"/>
                          <w:szCs w:val="20"/>
                        </w:rPr>
                      </w:pPr>
                      <w:r>
                        <w:rPr>
                          <w:rFonts w:ascii="Arial" w:hAnsi="Arial" w:cs="Arial"/>
                          <w:b/>
                          <w:sz w:val="20"/>
                          <w:szCs w:val="20"/>
                        </w:rPr>
                        <w:t>c</w:t>
                      </w:r>
                    </w:p>
                  </w:txbxContent>
                </v:textbox>
              </v:shape>
            </w:pict>
          </mc:Fallback>
        </mc:AlternateContent>
      </w:r>
      <w:r w:rsidR="00F93B8C" w:rsidRPr="0005386C">
        <w:rPr>
          <w:rFonts w:ascii="Book Antiqua" w:hAnsi="Book Antiqua"/>
          <w:noProof/>
          <w:sz w:val="24"/>
          <w:szCs w:val="24"/>
          <w:lang w:val="en-US"/>
        </w:rPr>
        <w:drawing>
          <wp:inline distT="0" distB="0" distL="0" distR="0" wp14:anchorId="531F0D98" wp14:editId="695964EC">
            <wp:extent cx="2804615" cy="3903854"/>
            <wp:effectExtent l="0" t="0" r="0" b="1905"/>
            <wp:docPr id="604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9" name="Picture 2"/>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05144" cy="3904590"/>
                    </a:xfrm>
                    <a:prstGeom prst="rect">
                      <a:avLst/>
                    </a:prstGeom>
                    <a:noFill/>
                    <a:ln>
                      <a:noFill/>
                    </a:ln>
                    <a:effectLst/>
                    <a:extLst/>
                  </pic:spPr>
                </pic:pic>
              </a:graphicData>
            </a:graphic>
          </wp:inline>
        </w:drawing>
      </w:r>
      <w:r w:rsidR="0005386C">
        <w:rPr>
          <w:rFonts w:ascii="Book Antiqua" w:hAnsi="Book Antiqua"/>
          <w:b/>
          <w:sz w:val="24"/>
          <w:szCs w:val="24"/>
        </w:rPr>
        <w:t xml:space="preserve"> </w:t>
      </w:r>
      <w:r w:rsidR="00F93B8C" w:rsidRPr="0005386C">
        <w:rPr>
          <w:rFonts w:ascii="Book Antiqua" w:hAnsi="Book Antiqua"/>
          <w:noProof/>
          <w:sz w:val="24"/>
          <w:szCs w:val="24"/>
          <w:lang w:val="en-US"/>
        </w:rPr>
        <w:drawing>
          <wp:inline distT="0" distB="0" distL="0" distR="0" wp14:anchorId="2581905F" wp14:editId="768C4FCB">
            <wp:extent cx="2852383" cy="3910096"/>
            <wp:effectExtent l="0" t="0" r="5715" b="0"/>
            <wp:docPr id="604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0" name="Picture 5"/>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853957" cy="3912253"/>
                    </a:xfrm>
                    <a:prstGeom prst="rect">
                      <a:avLst/>
                    </a:prstGeom>
                    <a:noFill/>
                    <a:ln>
                      <a:noFill/>
                    </a:ln>
                    <a:extLst/>
                  </pic:spPr>
                </pic:pic>
              </a:graphicData>
            </a:graphic>
          </wp:inline>
        </w:drawing>
      </w:r>
    </w:p>
    <w:p w14:paraId="75CCCA86" w14:textId="3DA54270" w:rsidR="004236BC" w:rsidRPr="0005386C" w:rsidRDefault="00A16A01"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05386C">
        <w:rPr>
          <w:rFonts w:ascii="Book Antiqua" w:eastAsia="Times New Roman" w:hAnsi="Book Antiqua" w:cs="Arial"/>
          <w:b/>
          <w:sz w:val="24"/>
          <w:szCs w:val="24"/>
          <w:lang w:val="en-GB" w:eastAsia="de-DE"/>
        </w:rPr>
        <w:t>Figure 4</w:t>
      </w:r>
      <w:r w:rsidR="0005386C">
        <w:rPr>
          <w:rFonts w:ascii="Book Antiqua" w:eastAsia="Times New Roman" w:hAnsi="Book Antiqua" w:cs="Arial"/>
          <w:sz w:val="24"/>
          <w:szCs w:val="24"/>
          <w:lang w:val="en-GB" w:eastAsia="de-DE"/>
        </w:rPr>
        <w:t xml:space="preserve"> </w:t>
      </w:r>
      <w:r w:rsidR="00A664C6" w:rsidRPr="00841C0C">
        <w:rPr>
          <w:rFonts w:ascii="Book Antiqua" w:eastAsia="Times New Roman" w:hAnsi="Book Antiqua" w:cs="Arial"/>
          <w:b/>
          <w:sz w:val="24"/>
          <w:szCs w:val="24"/>
          <w:lang w:val="en-GB" w:eastAsia="de-DE"/>
        </w:rPr>
        <w:t xml:space="preserve">Syndesmotic </w:t>
      </w:r>
      <w:proofErr w:type="spellStart"/>
      <w:r w:rsidR="00F93B8C" w:rsidRPr="00841C0C">
        <w:rPr>
          <w:rFonts w:ascii="Book Antiqua" w:eastAsia="Times New Roman" w:hAnsi="Book Antiqua" w:cs="Arial"/>
          <w:b/>
          <w:i/>
          <w:sz w:val="24"/>
          <w:szCs w:val="24"/>
          <w:lang w:val="en-GB" w:eastAsia="de-DE"/>
        </w:rPr>
        <w:t>Internal</w:t>
      </w:r>
      <w:r w:rsidR="00F93B8C" w:rsidRPr="00841C0C">
        <w:rPr>
          <w:rFonts w:ascii="Book Antiqua" w:eastAsia="Times New Roman" w:hAnsi="Book Antiqua" w:cs="Arial"/>
          <w:b/>
          <w:sz w:val="24"/>
          <w:szCs w:val="24"/>
          <w:lang w:val="en-GB" w:eastAsia="de-DE"/>
        </w:rPr>
        <w:t>Brace</w:t>
      </w:r>
      <w:r w:rsidR="00F93B8C" w:rsidRPr="00841C0C">
        <w:rPr>
          <w:rFonts w:ascii="Book Antiqua" w:eastAsia="Times New Roman" w:hAnsi="Book Antiqua" w:cs="Arial"/>
          <w:b/>
          <w:sz w:val="24"/>
          <w:szCs w:val="24"/>
          <w:vertAlign w:val="superscript"/>
          <w:lang w:val="en-GB" w:eastAsia="de-DE"/>
        </w:rPr>
        <w:t>TM</w:t>
      </w:r>
      <w:proofErr w:type="spellEnd"/>
      <w:r w:rsidR="00F93B8C" w:rsidRPr="00841C0C">
        <w:rPr>
          <w:rFonts w:ascii="Book Antiqua" w:eastAsia="Times New Roman" w:hAnsi="Book Antiqua" w:cs="Arial"/>
          <w:b/>
          <w:sz w:val="24"/>
          <w:szCs w:val="24"/>
          <w:lang w:val="en-GB" w:eastAsia="de-DE"/>
        </w:rPr>
        <w:t xml:space="preserve"> for anterior single stabilization</w:t>
      </w:r>
      <w:r w:rsidR="00974F45" w:rsidRPr="00841C0C">
        <w:rPr>
          <w:rFonts w:ascii="Book Antiqua" w:eastAsia="Times New Roman" w:hAnsi="Book Antiqua" w:cs="Arial"/>
          <w:b/>
          <w:sz w:val="24"/>
          <w:szCs w:val="24"/>
          <w:lang w:val="en-GB" w:eastAsia="de-DE"/>
        </w:rPr>
        <w:t xml:space="preserve"> after suturing of the disrupted anterior syndesmotic ligament</w:t>
      </w:r>
      <w:r w:rsidR="00C10DB3">
        <w:rPr>
          <w:rFonts w:ascii="Book Antiqua" w:hAnsi="Book Antiqua" w:cs="Arial" w:hint="eastAsia"/>
          <w:b/>
          <w:sz w:val="24"/>
          <w:szCs w:val="24"/>
          <w:lang w:val="en-GB" w:eastAsia="zh-CN"/>
        </w:rPr>
        <w:t xml:space="preserve"> (A-D)</w:t>
      </w:r>
      <w:r w:rsidR="00A664C6" w:rsidRPr="00841C0C">
        <w:rPr>
          <w:rFonts w:ascii="Book Antiqua" w:eastAsia="Times New Roman" w:hAnsi="Book Antiqua" w:cs="Arial"/>
          <w:b/>
          <w:sz w:val="24"/>
          <w:szCs w:val="24"/>
          <w:lang w:val="en-GB" w:eastAsia="de-DE"/>
        </w:rPr>
        <w:t>.</w:t>
      </w:r>
      <w:r w:rsidR="004236BC" w:rsidRPr="00841C0C">
        <w:rPr>
          <w:rFonts w:ascii="Book Antiqua" w:eastAsia="Times New Roman" w:hAnsi="Book Antiqua" w:cs="Arial"/>
          <w:b/>
          <w:sz w:val="24"/>
          <w:szCs w:val="24"/>
          <w:lang w:val="en-GB" w:eastAsia="de-DE"/>
        </w:rPr>
        <w:t xml:space="preserve"> </w:t>
      </w:r>
    </w:p>
    <w:p w14:paraId="4C826307" w14:textId="77777777" w:rsidR="004236BC" w:rsidRPr="0005386C" w:rsidRDefault="004236BC" w:rsidP="0005386C">
      <w:pPr>
        <w:widowControl w:val="0"/>
        <w:adjustRightInd w:val="0"/>
        <w:snapToGrid w:val="0"/>
        <w:spacing w:after="0" w:line="360" w:lineRule="auto"/>
        <w:jc w:val="both"/>
        <w:rPr>
          <w:rFonts w:ascii="Book Antiqua" w:hAnsi="Book Antiqua"/>
          <w:b/>
          <w:sz w:val="24"/>
          <w:szCs w:val="24"/>
        </w:rPr>
      </w:pPr>
    </w:p>
    <w:p w14:paraId="411DD032" w14:textId="77777777" w:rsidR="00A664C6" w:rsidRPr="0005386C" w:rsidRDefault="00A664C6" w:rsidP="0005386C">
      <w:pPr>
        <w:widowControl w:val="0"/>
        <w:adjustRightInd w:val="0"/>
        <w:snapToGrid w:val="0"/>
        <w:spacing w:after="0" w:line="360" w:lineRule="auto"/>
        <w:jc w:val="both"/>
        <w:rPr>
          <w:rFonts w:ascii="Book Antiqua" w:hAnsi="Book Antiqua"/>
          <w:b/>
          <w:sz w:val="24"/>
          <w:szCs w:val="24"/>
        </w:rPr>
      </w:pPr>
    </w:p>
    <w:p w14:paraId="2FC8E109" w14:textId="43EEF0C4" w:rsidR="00A664C6" w:rsidRPr="0005386C" w:rsidRDefault="001142FD" w:rsidP="0005386C">
      <w:pPr>
        <w:widowControl w:val="0"/>
        <w:adjustRightInd w:val="0"/>
        <w:snapToGrid w:val="0"/>
        <w:spacing w:after="0" w:line="360" w:lineRule="auto"/>
        <w:jc w:val="both"/>
        <w:rPr>
          <w:rFonts w:ascii="Book Antiqua" w:hAnsi="Book Antiqua"/>
          <w:b/>
          <w:sz w:val="24"/>
          <w:szCs w:val="24"/>
        </w:rPr>
      </w:pPr>
      <w:r w:rsidRPr="0005386C">
        <w:rPr>
          <w:rFonts w:ascii="Book Antiqua" w:eastAsia="Times New Roman" w:hAnsi="Book Antiqua" w:cs="Arial"/>
          <w:b/>
          <w:noProof/>
          <w:sz w:val="24"/>
          <w:szCs w:val="24"/>
          <w:lang w:val="en-US"/>
        </w:rPr>
        <w:lastRenderedPageBreak/>
        <mc:AlternateContent>
          <mc:Choice Requires="wps">
            <w:drawing>
              <wp:anchor distT="0" distB="0" distL="114300" distR="114300" simplePos="0" relativeHeight="251712512" behindDoc="0" locked="0" layoutInCell="1" allowOverlap="1" wp14:anchorId="7FDE234A" wp14:editId="07FCDA87">
                <wp:simplePos x="0" y="0"/>
                <wp:positionH relativeFrom="column">
                  <wp:posOffset>5434330</wp:posOffset>
                </wp:positionH>
                <wp:positionV relativeFrom="paragraph">
                  <wp:posOffset>2385060</wp:posOffset>
                </wp:positionV>
                <wp:extent cx="320040" cy="286385"/>
                <wp:effectExtent l="0" t="0" r="0" b="0"/>
                <wp:wrapNone/>
                <wp:docPr id="594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3989FE34" w14:textId="77777777" w:rsidR="00B01B8F" w:rsidRPr="001142FD" w:rsidRDefault="00B01B8F" w:rsidP="001142FD">
                            <w:pPr>
                              <w:rPr>
                                <w:rFonts w:ascii="Arial" w:hAnsi="Arial" w:cs="Arial"/>
                                <w:b/>
                                <w:color w:val="FFFFFF" w:themeColor="background1"/>
                                <w:sz w:val="20"/>
                                <w:szCs w:val="20"/>
                              </w:rPr>
                            </w:pPr>
                            <w:r>
                              <w:rPr>
                                <w:rFonts w:ascii="Arial" w:hAnsi="Arial" w:cs="Arial"/>
                                <w:b/>
                                <w:color w:val="FFFFFF" w:themeColor="background1"/>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427.9pt;margin-top:187.8pt;width:25.2pt;height:2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" filled="f" stroked="f">
                <v:textbox>
                  <w:txbxContent>
                    <w:p w14:paraId="3989FE34" w14:textId="77777777" w:rsidR="00B01B8F" w:rsidRPr="001142FD" w:rsidRDefault="00B01B8F" w:rsidP="001142FD">
                      <w:pPr>
                        <w:rPr>
                          <w:rFonts w:ascii="Arial" w:hAnsi="Arial" w:cs="Arial"/>
                          <w:b/>
                          <w:color w:val="C7EDCC" w:themeColor="background1"/>
                          <w:sz w:val="20"/>
                          <w:szCs w:val="20"/>
                        </w:rPr>
                      </w:pPr>
                      <w:r>
                        <w:rPr>
                          <w:rFonts w:ascii="Arial" w:hAnsi="Arial" w:cs="Arial"/>
                          <w:b/>
                          <w:color w:val="C7EDCC" w:themeColor="background1"/>
                          <w:sz w:val="20"/>
                          <w:szCs w:val="20"/>
                        </w:rPr>
                        <w:t>b</w:t>
                      </w:r>
                    </w:p>
                  </w:txbxContent>
                </v:textbox>
              </v:shape>
            </w:pict>
          </mc:Fallback>
        </mc:AlternateContent>
      </w: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710464" behindDoc="0" locked="0" layoutInCell="1" allowOverlap="1" wp14:anchorId="0A581E46" wp14:editId="718E23DE">
                <wp:simplePos x="0" y="0"/>
                <wp:positionH relativeFrom="column">
                  <wp:posOffset>2483485</wp:posOffset>
                </wp:positionH>
                <wp:positionV relativeFrom="paragraph">
                  <wp:posOffset>2376549</wp:posOffset>
                </wp:positionV>
                <wp:extent cx="320040" cy="286385"/>
                <wp:effectExtent l="0" t="0" r="0" b="0"/>
                <wp:wrapNone/>
                <wp:docPr id="594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11018391" w14:textId="77777777" w:rsidR="00B01B8F" w:rsidRPr="001142FD" w:rsidRDefault="00B01B8F" w:rsidP="001142FD">
                            <w:pPr>
                              <w:rPr>
                                <w:rFonts w:ascii="Arial" w:hAnsi="Arial" w:cs="Arial"/>
                                <w:b/>
                                <w:color w:val="FFFFFF" w:themeColor="background1"/>
                                <w:sz w:val="20"/>
                                <w:szCs w:val="20"/>
                              </w:rPr>
                            </w:pPr>
                            <w:r>
                              <w:rPr>
                                <w:rFonts w:ascii="Arial" w:hAnsi="Arial" w:cs="Arial"/>
                                <w:b/>
                                <w:color w:val="FFFFFF" w:themeColor="background1"/>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95.55pt;margin-top:187.15pt;width:25.2pt;height:2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" filled="f" stroked="f">
                <v:textbox>
                  <w:txbxContent>
                    <w:p w14:paraId="11018391" w14:textId="77777777" w:rsidR="00B01B8F" w:rsidRPr="001142FD" w:rsidRDefault="00B01B8F" w:rsidP="001142FD">
                      <w:pPr>
                        <w:rPr>
                          <w:rFonts w:ascii="Arial" w:hAnsi="Arial" w:cs="Arial"/>
                          <w:b/>
                          <w:color w:val="C7EDCC" w:themeColor="background1"/>
                          <w:sz w:val="20"/>
                          <w:szCs w:val="20"/>
                        </w:rPr>
                      </w:pPr>
                      <w:r>
                        <w:rPr>
                          <w:rFonts w:ascii="Arial" w:hAnsi="Arial" w:cs="Arial"/>
                          <w:b/>
                          <w:color w:val="C7EDCC" w:themeColor="background1"/>
                          <w:sz w:val="20"/>
                          <w:szCs w:val="20"/>
                        </w:rPr>
                        <w:t>a</w:t>
                      </w:r>
                    </w:p>
                  </w:txbxContent>
                </v:textbox>
              </v:shape>
            </w:pict>
          </mc:Fallback>
        </mc:AlternateContent>
      </w:r>
      <w:r w:rsidR="00A664C6" w:rsidRPr="0005386C">
        <w:rPr>
          <w:rFonts w:ascii="Book Antiqua" w:hAnsi="Book Antiqua"/>
          <w:noProof/>
          <w:sz w:val="24"/>
          <w:szCs w:val="24"/>
          <w:lang w:val="en-US"/>
        </w:rPr>
        <w:drawing>
          <wp:inline distT="0" distB="0" distL="0" distR="0" wp14:anchorId="7502DD94" wp14:editId="09FB6032">
            <wp:extent cx="2804615" cy="2661313"/>
            <wp:effectExtent l="0" t="0" r="0" b="5715"/>
            <wp:docPr id="614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3" name="Picture 3"/>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2815752" cy="2671881"/>
                    </a:xfrm>
                    <a:prstGeom prst="rect">
                      <a:avLst/>
                    </a:prstGeom>
                    <a:noFill/>
                    <a:ln>
                      <a:noFill/>
                    </a:ln>
                    <a:extLst>
                      <a:ext uri="{53640926-AAD7-44d8-BBD7-CCE9431645EC}">
                        <a14:shadowObscured xmlns:a14="http://schemas.microsoft.com/office/drawing/2010/main"/>
                      </a:ext>
                    </a:extLst>
                  </pic:spPr>
                </pic:pic>
              </a:graphicData>
            </a:graphic>
          </wp:inline>
        </w:drawing>
      </w:r>
      <w:r w:rsidR="0005386C">
        <w:rPr>
          <w:rFonts w:ascii="Book Antiqua" w:hAnsi="Book Antiqua"/>
          <w:b/>
          <w:sz w:val="24"/>
          <w:szCs w:val="24"/>
        </w:rPr>
        <w:t xml:space="preserve"> </w:t>
      </w:r>
      <w:r w:rsidR="00A664C6" w:rsidRPr="0005386C">
        <w:rPr>
          <w:rFonts w:ascii="Book Antiqua" w:hAnsi="Book Antiqua"/>
          <w:noProof/>
          <w:sz w:val="24"/>
          <w:szCs w:val="24"/>
          <w:lang w:val="en-US"/>
        </w:rPr>
        <w:drawing>
          <wp:inline distT="0" distB="0" distL="0" distR="0" wp14:anchorId="0BA60129" wp14:editId="7A872EB3">
            <wp:extent cx="2850656" cy="2668138"/>
            <wp:effectExtent l="0" t="0" r="6985" b="0"/>
            <wp:docPr id="614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4" name="Picture 4"/>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2850657" cy="2668139"/>
                    </a:xfrm>
                    <a:prstGeom prst="rect">
                      <a:avLst/>
                    </a:prstGeom>
                    <a:noFill/>
                    <a:ln>
                      <a:noFill/>
                    </a:ln>
                    <a:extLst>
                      <a:ext uri="{53640926-AAD7-44d8-BBD7-CCE9431645EC}">
                        <a14:shadowObscured xmlns:a14="http://schemas.microsoft.com/office/drawing/2010/main"/>
                      </a:ext>
                    </a:extLst>
                  </pic:spPr>
                </pic:pic>
              </a:graphicData>
            </a:graphic>
          </wp:inline>
        </w:drawing>
      </w:r>
      <w:r w:rsidR="0005386C">
        <w:rPr>
          <w:rFonts w:ascii="Book Antiqua" w:hAnsi="Book Antiqua"/>
          <w:b/>
          <w:sz w:val="24"/>
          <w:szCs w:val="24"/>
        </w:rPr>
        <w:t xml:space="preserve"> </w:t>
      </w:r>
    </w:p>
    <w:p w14:paraId="486DEC10" w14:textId="5A6F2B81" w:rsidR="00A664C6" w:rsidRPr="0005386C" w:rsidRDefault="00A664C6"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05386C">
        <w:rPr>
          <w:rFonts w:ascii="Book Antiqua" w:eastAsia="Times New Roman" w:hAnsi="Book Antiqua" w:cs="Arial"/>
          <w:b/>
          <w:sz w:val="24"/>
          <w:szCs w:val="24"/>
          <w:lang w:val="en-GB" w:eastAsia="de-DE"/>
        </w:rPr>
        <w:t>Figure 5</w:t>
      </w:r>
      <w:r w:rsidR="0005386C">
        <w:rPr>
          <w:rFonts w:ascii="Book Antiqua" w:eastAsia="Times New Roman" w:hAnsi="Book Antiqua" w:cs="Arial"/>
          <w:sz w:val="24"/>
          <w:szCs w:val="24"/>
          <w:lang w:val="en-GB" w:eastAsia="de-DE"/>
        </w:rPr>
        <w:t xml:space="preserve"> </w:t>
      </w:r>
      <w:r w:rsidRPr="00841C0C">
        <w:rPr>
          <w:rFonts w:ascii="Book Antiqua" w:eastAsia="Times New Roman" w:hAnsi="Book Antiqua" w:cs="Arial"/>
          <w:b/>
          <w:sz w:val="24"/>
          <w:szCs w:val="24"/>
          <w:lang w:val="en-GB" w:eastAsia="de-DE"/>
        </w:rPr>
        <w:t xml:space="preserve">Syndesmotic </w:t>
      </w:r>
      <w:proofErr w:type="spellStart"/>
      <w:r w:rsidRPr="00841C0C">
        <w:rPr>
          <w:rFonts w:ascii="Book Antiqua" w:eastAsia="Times New Roman" w:hAnsi="Book Antiqua" w:cs="Arial"/>
          <w:b/>
          <w:i/>
          <w:sz w:val="24"/>
          <w:szCs w:val="24"/>
          <w:lang w:val="en-GB" w:eastAsia="de-DE"/>
        </w:rPr>
        <w:t>Internal</w:t>
      </w:r>
      <w:r w:rsidRPr="00841C0C">
        <w:rPr>
          <w:rFonts w:ascii="Book Antiqua" w:eastAsia="Times New Roman" w:hAnsi="Book Antiqua" w:cs="Arial"/>
          <w:b/>
          <w:sz w:val="24"/>
          <w:szCs w:val="24"/>
          <w:lang w:val="en-GB" w:eastAsia="de-DE"/>
        </w:rPr>
        <w:t>Brace</w:t>
      </w:r>
      <w:r w:rsidRPr="00841C0C">
        <w:rPr>
          <w:rFonts w:ascii="Book Antiqua" w:eastAsia="Times New Roman" w:hAnsi="Book Antiqua" w:cs="Arial"/>
          <w:b/>
          <w:sz w:val="24"/>
          <w:szCs w:val="24"/>
          <w:vertAlign w:val="superscript"/>
          <w:lang w:val="en-GB" w:eastAsia="de-DE"/>
        </w:rPr>
        <w:t>TM</w:t>
      </w:r>
      <w:proofErr w:type="spellEnd"/>
      <w:r w:rsidRPr="00841C0C">
        <w:rPr>
          <w:rFonts w:ascii="Book Antiqua" w:eastAsia="Times New Roman" w:hAnsi="Book Antiqua" w:cs="Arial"/>
          <w:b/>
          <w:sz w:val="24"/>
          <w:szCs w:val="24"/>
          <w:lang w:val="en-GB" w:eastAsia="de-DE"/>
        </w:rPr>
        <w:t xml:space="preserve"> for double stabilization</w:t>
      </w:r>
      <w:r w:rsidR="00933391" w:rsidRPr="00841C0C">
        <w:rPr>
          <w:rFonts w:ascii="Book Antiqua" w:eastAsia="Times New Roman" w:hAnsi="Book Antiqua" w:cs="Arial"/>
          <w:b/>
          <w:sz w:val="24"/>
          <w:szCs w:val="24"/>
          <w:lang w:val="en-GB" w:eastAsia="de-DE"/>
        </w:rPr>
        <w:t xml:space="preserve"> by</w:t>
      </w:r>
      <w:r w:rsidR="00B3230E" w:rsidRPr="00841C0C">
        <w:rPr>
          <w:rFonts w:ascii="Book Antiqua" w:eastAsia="Times New Roman" w:hAnsi="Book Antiqua" w:cs="Arial"/>
          <w:b/>
          <w:sz w:val="24"/>
          <w:szCs w:val="24"/>
          <w:lang w:val="en-GB" w:eastAsia="de-DE"/>
        </w:rPr>
        <w:t xml:space="preserve"> combination with a slightly posteriorly running </w:t>
      </w:r>
      <w:proofErr w:type="spellStart"/>
      <w:r w:rsidR="00B3230E" w:rsidRPr="00841C0C">
        <w:rPr>
          <w:rFonts w:ascii="Book Antiqua" w:eastAsia="Times New Roman" w:hAnsi="Book Antiqua" w:cs="Arial"/>
          <w:b/>
          <w:sz w:val="24"/>
          <w:szCs w:val="24"/>
          <w:lang w:val="en-GB" w:eastAsia="de-DE"/>
        </w:rPr>
        <w:t>TightRope</w:t>
      </w:r>
      <w:proofErr w:type="spellEnd"/>
      <w:r w:rsidR="00B3230E" w:rsidRPr="00841C0C">
        <w:rPr>
          <w:rFonts w:ascii="Book Antiqua" w:eastAsia="Times New Roman" w:hAnsi="Book Antiqua" w:cs="Arial"/>
          <w:b/>
          <w:sz w:val="24"/>
          <w:szCs w:val="24"/>
          <w:vertAlign w:val="superscript"/>
          <w:lang w:val="en-GB" w:eastAsia="de-DE"/>
        </w:rPr>
        <w:t>®</w:t>
      </w:r>
      <w:r w:rsidR="00B3230E" w:rsidRPr="00841C0C">
        <w:rPr>
          <w:rFonts w:ascii="Book Antiqua" w:eastAsia="Times New Roman" w:hAnsi="Book Antiqua" w:cs="Arial"/>
          <w:b/>
          <w:sz w:val="24"/>
          <w:szCs w:val="24"/>
          <w:lang w:val="en-GB" w:eastAsia="de-DE"/>
        </w:rPr>
        <w:t xml:space="preserve"> </w:t>
      </w:r>
      <w:r w:rsidR="00F1115B" w:rsidRPr="00841C0C">
        <w:rPr>
          <w:rFonts w:ascii="Book Antiqua" w:eastAsia="Times New Roman" w:hAnsi="Book Antiqua" w:cs="Arial"/>
          <w:b/>
          <w:sz w:val="24"/>
          <w:szCs w:val="24"/>
          <w:lang w:val="en-GB" w:eastAsia="de-DE"/>
        </w:rPr>
        <w:t>for indirect</w:t>
      </w:r>
      <w:r w:rsidR="00B3230E" w:rsidRPr="00841C0C">
        <w:rPr>
          <w:rFonts w:ascii="Book Antiqua" w:eastAsia="Times New Roman" w:hAnsi="Book Antiqua" w:cs="Arial"/>
          <w:b/>
          <w:sz w:val="24"/>
          <w:szCs w:val="24"/>
          <w:lang w:val="en-GB" w:eastAsia="de-DE"/>
        </w:rPr>
        <w:t xml:space="preserve"> </w:t>
      </w:r>
      <w:r w:rsidR="00F1115B" w:rsidRPr="00841C0C">
        <w:rPr>
          <w:rFonts w:ascii="Book Antiqua" w:eastAsia="Times New Roman" w:hAnsi="Book Antiqua" w:cs="Arial"/>
          <w:b/>
          <w:sz w:val="24"/>
          <w:szCs w:val="24"/>
          <w:lang w:val="en-GB" w:eastAsia="de-DE"/>
        </w:rPr>
        <w:t>reduction</w:t>
      </w:r>
      <w:r w:rsidR="0037309F">
        <w:rPr>
          <w:rFonts w:ascii="Book Antiqua" w:hAnsi="Book Antiqua" w:cs="Arial" w:hint="eastAsia"/>
          <w:b/>
          <w:sz w:val="24"/>
          <w:szCs w:val="24"/>
          <w:lang w:val="en-GB" w:eastAsia="zh-CN"/>
        </w:rPr>
        <w:t xml:space="preserve"> (A)</w:t>
      </w:r>
      <w:r w:rsidR="00B3230E" w:rsidRPr="00841C0C">
        <w:rPr>
          <w:rFonts w:ascii="Book Antiqua" w:eastAsia="Times New Roman" w:hAnsi="Book Antiqua" w:cs="Arial"/>
          <w:b/>
          <w:sz w:val="24"/>
          <w:szCs w:val="24"/>
          <w:lang w:val="en-GB" w:eastAsia="de-DE"/>
        </w:rPr>
        <w:t xml:space="preserve"> and </w:t>
      </w:r>
      <w:r w:rsidR="00F1115B" w:rsidRPr="00841C0C">
        <w:rPr>
          <w:rFonts w:ascii="Book Antiqua" w:eastAsia="Times New Roman" w:hAnsi="Book Antiqua" w:cs="Arial"/>
          <w:b/>
          <w:sz w:val="24"/>
          <w:szCs w:val="24"/>
          <w:lang w:val="en-GB" w:eastAsia="de-DE"/>
        </w:rPr>
        <w:t>stabilization</w:t>
      </w:r>
      <w:r w:rsidR="0037309F">
        <w:rPr>
          <w:rFonts w:ascii="Book Antiqua" w:hAnsi="Book Antiqua" w:cs="Arial" w:hint="eastAsia"/>
          <w:b/>
          <w:sz w:val="24"/>
          <w:szCs w:val="24"/>
          <w:lang w:val="en-GB" w:eastAsia="zh-CN"/>
        </w:rPr>
        <w:t xml:space="preserve"> (B)</w:t>
      </w:r>
      <w:r w:rsidR="00F1115B" w:rsidRPr="00841C0C">
        <w:rPr>
          <w:rFonts w:ascii="Book Antiqua" w:eastAsia="Times New Roman" w:hAnsi="Book Antiqua" w:cs="Arial"/>
          <w:b/>
          <w:sz w:val="24"/>
          <w:szCs w:val="24"/>
          <w:lang w:val="en-GB" w:eastAsia="de-DE"/>
        </w:rPr>
        <w:t xml:space="preserve"> of</w:t>
      </w:r>
      <w:r w:rsidR="00B3230E" w:rsidRPr="00841C0C">
        <w:rPr>
          <w:rFonts w:ascii="Book Antiqua" w:eastAsia="Times New Roman" w:hAnsi="Book Antiqua" w:cs="Arial"/>
          <w:b/>
          <w:sz w:val="24"/>
          <w:szCs w:val="24"/>
          <w:lang w:val="en-GB" w:eastAsia="de-DE"/>
        </w:rPr>
        <w:t xml:space="preserve"> the fracture of the posterior malleolus.</w:t>
      </w:r>
      <w:r w:rsidR="0005386C" w:rsidRPr="00841C0C">
        <w:rPr>
          <w:rFonts w:ascii="Book Antiqua" w:eastAsia="Times New Roman" w:hAnsi="Book Antiqua" w:cs="Arial"/>
          <w:b/>
          <w:sz w:val="24"/>
          <w:szCs w:val="24"/>
          <w:lang w:val="en-GB" w:eastAsia="de-DE"/>
        </w:rPr>
        <w:t xml:space="preserve"> </w:t>
      </w:r>
    </w:p>
    <w:p w14:paraId="3C05FAD4" w14:textId="77777777" w:rsidR="004236BC" w:rsidRPr="0005386C" w:rsidRDefault="004236BC" w:rsidP="0005386C">
      <w:pPr>
        <w:widowControl w:val="0"/>
        <w:adjustRightInd w:val="0"/>
        <w:snapToGrid w:val="0"/>
        <w:spacing w:after="0" w:line="360" w:lineRule="auto"/>
        <w:jc w:val="both"/>
        <w:rPr>
          <w:rFonts w:ascii="Book Antiqua" w:hAnsi="Book Antiqua"/>
          <w:b/>
          <w:sz w:val="24"/>
          <w:szCs w:val="24"/>
        </w:rPr>
      </w:pPr>
    </w:p>
    <w:p w14:paraId="4C7468C3" w14:textId="77777777" w:rsidR="00933391" w:rsidRDefault="00933391" w:rsidP="0005386C">
      <w:pPr>
        <w:widowControl w:val="0"/>
        <w:adjustRightInd w:val="0"/>
        <w:snapToGrid w:val="0"/>
        <w:spacing w:after="0" w:line="360" w:lineRule="auto"/>
        <w:jc w:val="both"/>
        <w:rPr>
          <w:rFonts w:ascii="Book Antiqua" w:hAnsi="Book Antiqua"/>
          <w:b/>
          <w:sz w:val="24"/>
          <w:szCs w:val="24"/>
          <w:lang w:eastAsia="zh-CN"/>
        </w:rPr>
      </w:pPr>
    </w:p>
    <w:p w14:paraId="20DF6601" w14:textId="77777777" w:rsidR="00841C0C" w:rsidRDefault="00841C0C" w:rsidP="0005386C">
      <w:pPr>
        <w:widowControl w:val="0"/>
        <w:adjustRightInd w:val="0"/>
        <w:snapToGrid w:val="0"/>
        <w:spacing w:after="0" w:line="360" w:lineRule="auto"/>
        <w:jc w:val="both"/>
        <w:rPr>
          <w:rFonts w:ascii="Book Antiqua" w:hAnsi="Book Antiqua"/>
          <w:b/>
          <w:sz w:val="24"/>
          <w:szCs w:val="24"/>
          <w:lang w:eastAsia="zh-CN"/>
        </w:rPr>
      </w:pPr>
    </w:p>
    <w:p w14:paraId="3558FF4B" w14:textId="77777777" w:rsidR="00841C0C" w:rsidRDefault="00841C0C" w:rsidP="0005386C">
      <w:pPr>
        <w:widowControl w:val="0"/>
        <w:adjustRightInd w:val="0"/>
        <w:snapToGrid w:val="0"/>
        <w:spacing w:after="0" w:line="360" w:lineRule="auto"/>
        <w:jc w:val="both"/>
        <w:rPr>
          <w:rFonts w:ascii="Book Antiqua" w:hAnsi="Book Antiqua"/>
          <w:b/>
          <w:sz w:val="24"/>
          <w:szCs w:val="24"/>
          <w:lang w:eastAsia="zh-CN"/>
        </w:rPr>
      </w:pPr>
    </w:p>
    <w:p w14:paraId="3246AC4D" w14:textId="77777777" w:rsidR="00841C0C" w:rsidRDefault="00841C0C" w:rsidP="0005386C">
      <w:pPr>
        <w:widowControl w:val="0"/>
        <w:adjustRightInd w:val="0"/>
        <w:snapToGrid w:val="0"/>
        <w:spacing w:after="0" w:line="360" w:lineRule="auto"/>
        <w:jc w:val="both"/>
        <w:rPr>
          <w:rFonts w:ascii="Book Antiqua" w:hAnsi="Book Antiqua"/>
          <w:b/>
          <w:sz w:val="24"/>
          <w:szCs w:val="24"/>
          <w:lang w:eastAsia="zh-CN"/>
        </w:rPr>
      </w:pPr>
    </w:p>
    <w:p w14:paraId="5C4CC775" w14:textId="77777777" w:rsidR="00841C0C" w:rsidRDefault="00841C0C" w:rsidP="0005386C">
      <w:pPr>
        <w:widowControl w:val="0"/>
        <w:adjustRightInd w:val="0"/>
        <w:snapToGrid w:val="0"/>
        <w:spacing w:after="0" w:line="360" w:lineRule="auto"/>
        <w:jc w:val="both"/>
        <w:rPr>
          <w:rFonts w:ascii="Book Antiqua" w:hAnsi="Book Antiqua"/>
          <w:b/>
          <w:sz w:val="24"/>
          <w:szCs w:val="24"/>
          <w:lang w:eastAsia="zh-CN"/>
        </w:rPr>
      </w:pPr>
    </w:p>
    <w:p w14:paraId="088CCA45" w14:textId="77777777" w:rsidR="00841C0C" w:rsidRDefault="00841C0C" w:rsidP="0005386C">
      <w:pPr>
        <w:widowControl w:val="0"/>
        <w:adjustRightInd w:val="0"/>
        <w:snapToGrid w:val="0"/>
        <w:spacing w:after="0" w:line="360" w:lineRule="auto"/>
        <w:jc w:val="both"/>
        <w:rPr>
          <w:rFonts w:ascii="Book Antiqua" w:hAnsi="Book Antiqua"/>
          <w:b/>
          <w:sz w:val="24"/>
          <w:szCs w:val="24"/>
          <w:lang w:eastAsia="zh-CN"/>
        </w:rPr>
      </w:pPr>
    </w:p>
    <w:p w14:paraId="1C3868B9" w14:textId="77777777" w:rsidR="00841C0C" w:rsidRDefault="00841C0C" w:rsidP="0005386C">
      <w:pPr>
        <w:widowControl w:val="0"/>
        <w:adjustRightInd w:val="0"/>
        <w:snapToGrid w:val="0"/>
        <w:spacing w:after="0" w:line="360" w:lineRule="auto"/>
        <w:jc w:val="both"/>
        <w:rPr>
          <w:rFonts w:ascii="Book Antiqua" w:hAnsi="Book Antiqua"/>
          <w:b/>
          <w:sz w:val="24"/>
          <w:szCs w:val="24"/>
          <w:lang w:eastAsia="zh-CN"/>
        </w:rPr>
      </w:pPr>
    </w:p>
    <w:p w14:paraId="3B1648C4" w14:textId="77777777" w:rsidR="00841C0C" w:rsidRDefault="00841C0C" w:rsidP="0005386C">
      <w:pPr>
        <w:widowControl w:val="0"/>
        <w:adjustRightInd w:val="0"/>
        <w:snapToGrid w:val="0"/>
        <w:spacing w:after="0" w:line="360" w:lineRule="auto"/>
        <w:jc w:val="both"/>
        <w:rPr>
          <w:rFonts w:ascii="Book Antiqua" w:hAnsi="Book Antiqua"/>
          <w:b/>
          <w:sz w:val="24"/>
          <w:szCs w:val="24"/>
          <w:lang w:eastAsia="zh-CN"/>
        </w:rPr>
      </w:pPr>
    </w:p>
    <w:p w14:paraId="60F24C96" w14:textId="77777777" w:rsidR="00841C0C" w:rsidRDefault="00841C0C" w:rsidP="0005386C">
      <w:pPr>
        <w:widowControl w:val="0"/>
        <w:adjustRightInd w:val="0"/>
        <w:snapToGrid w:val="0"/>
        <w:spacing w:after="0" w:line="360" w:lineRule="auto"/>
        <w:jc w:val="both"/>
        <w:rPr>
          <w:rFonts w:ascii="Book Antiqua" w:hAnsi="Book Antiqua"/>
          <w:b/>
          <w:sz w:val="24"/>
          <w:szCs w:val="24"/>
          <w:lang w:eastAsia="zh-CN"/>
        </w:rPr>
      </w:pPr>
    </w:p>
    <w:p w14:paraId="4A70F7F9" w14:textId="77777777" w:rsidR="00841C0C" w:rsidRDefault="00841C0C" w:rsidP="0005386C">
      <w:pPr>
        <w:widowControl w:val="0"/>
        <w:adjustRightInd w:val="0"/>
        <w:snapToGrid w:val="0"/>
        <w:spacing w:after="0" w:line="360" w:lineRule="auto"/>
        <w:jc w:val="both"/>
        <w:rPr>
          <w:rFonts w:ascii="Book Antiqua" w:hAnsi="Book Antiqua"/>
          <w:b/>
          <w:sz w:val="24"/>
          <w:szCs w:val="24"/>
          <w:lang w:eastAsia="zh-CN"/>
        </w:rPr>
      </w:pPr>
    </w:p>
    <w:p w14:paraId="6AE5F15B" w14:textId="77777777" w:rsidR="00841C0C" w:rsidRDefault="00841C0C" w:rsidP="0005386C">
      <w:pPr>
        <w:widowControl w:val="0"/>
        <w:adjustRightInd w:val="0"/>
        <w:snapToGrid w:val="0"/>
        <w:spacing w:after="0" w:line="360" w:lineRule="auto"/>
        <w:jc w:val="both"/>
        <w:rPr>
          <w:rFonts w:ascii="Book Antiqua" w:hAnsi="Book Antiqua"/>
          <w:b/>
          <w:sz w:val="24"/>
          <w:szCs w:val="24"/>
          <w:lang w:eastAsia="zh-CN"/>
        </w:rPr>
      </w:pPr>
    </w:p>
    <w:p w14:paraId="12693176" w14:textId="77777777" w:rsidR="00841C0C" w:rsidRPr="0005386C" w:rsidRDefault="00841C0C" w:rsidP="0005386C">
      <w:pPr>
        <w:widowControl w:val="0"/>
        <w:adjustRightInd w:val="0"/>
        <w:snapToGrid w:val="0"/>
        <w:spacing w:after="0" w:line="360" w:lineRule="auto"/>
        <w:jc w:val="both"/>
        <w:rPr>
          <w:rFonts w:ascii="Book Antiqua" w:hAnsi="Book Antiqua"/>
          <w:b/>
          <w:sz w:val="24"/>
          <w:szCs w:val="24"/>
          <w:lang w:eastAsia="zh-CN"/>
        </w:rPr>
      </w:pPr>
    </w:p>
    <w:p w14:paraId="28E3E133" w14:textId="77777777" w:rsidR="008A6F9F" w:rsidRPr="0005386C" w:rsidRDefault="008A6F9F" w:rsidP="0005386C">
      <w:pPr>
        <w:widowControl w:val="0"/>
        <w:adjustRightInd w:val="0"/>
        <w:snapToGrid w:val="0"/>
        <w:spacing w:after="0" w:line="360" w:lineRule="auto"/>
        <w:jc w:val="both"/>
        <w:rPr>
          <w:rFonts w:ascii="Book Antiqua" w:hAnsi="Book Antiqua"/>
          <w:b/>
          <w:sz w:val="24"/>
          <w:szCs w:val="24"/>
        </w:rPr>
      </w:pPr>
    </w:p>
    <w:p w14:paraId="49432BA2" w14:textId="10536A45" w:rsidR="008A6F9F" w:rsidRPr="0005386C" w:rsidRDefault="001142FD" w:rsidP="0005386C">
      <w:pPr>
        <w:widowControl w:val="0"/>
        <w:adjustRightInd w:val="0"/>
        <w:snapToGrid w:val="0"/>
        <w:spacing w:after="0" w:line="360" w:lineRule="auto"/>
        <w:jc w:val="both"/>
        <w:rPr>
          <w:rFonts w:ascii="Book Antiqua" w:hAnsi="Book Antiqua"/>
          <w:b/>
          <w:sz w:val="24"/>
          <w:szCs w:val="24"/>
        </w:rPr>
      </w:pPr>
      <w:r w:rsidRPr="0005386C">
        <w:rPr>
          <w:rFonts w:ascii="Book Antiqua" w:eastAsia="Times New Roman" w:hAnsi="Book Antiqua" w:cs="Arial"/>
          <w:b/>
          <w:noProof/>
          <w:sz w:val="24"/>
          <w:szCs w:val="24"/>
          <w:lang w:val="en-US"/>
        </w:rPr>
        <w:lastRenderedPageBreak/>
        <mc:AlternateContent>
          <mc:Choice Requires="wps">
            <w:drawing>
              <wp:anchor distT="0" distB="0" distL="114300" distR="114300" simplePos="0" relativeHeight="251714560" behindDoc="0" locked="0" layoutInCell="1" allowOverlap="1" wp14:anchorId="2F177AB2" wp14:editId="32CAC745">
                <wp:simplePos x="0" y="0"/>
                <wp:positionH relativeFrom="column">
                  <wp:posOffset>5427980</wp:posOffset>
                </wp:positionH>
                <wp:positionV relativeFrom="paragraph">
                  <wp:posOffset>3173095</wp:posOffset>
                </wp:positionV>
                <wp:extent cx="320040" cy="286385"/>
                <wp:effectExtent l="0" t="0" r="0" b="0"/>
                <wp:wrapNone/>
                <wp:docPr id="594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4950A983" w14:textId="77777777" w:rsidR="00B01B8F" w:rsidRPr="001142FD" w:rsidRDefault="00B01B8F" w:rsidP="001142FD">
                            <w:pPr>
                              <w:rPr>
                                <w:rFonts w:ascii="Arial" w:hAnsi="Arial" w:cs="Arial"/>
                                <w:b/>
                                <w:color w:val="FFFFFF" w:themeColor="background1"/>
                                <w:sz w:val="20"/>
                                <w:szCs w:val="20"/>
                              </w:rPr>
                            </w:pPr>
                            <w:r>
                              <w:rPr>
                                <w:rFonts w:ascii="Arial" w:hAnsi="Arial" w:cs="Arial"/>
                                <w:b/>
                                <w:color w:val="FFFFFF" w:themeColor="background1"/>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427.4pt;margin-top:249.85pt;width:25.2pt;height:2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" filled="f" stroked="f">
                <v:textbox>
                  <w:txbxContent>
                    <w:p w14:paraId="4950A983" w14:textId="77777777" w:rsidR="00B01B8F" w:rsidRPr="001142FD" w:rsidRDefault="00B01B8F" w:rsidP="001142FD">
                      <w:pPr>
                        <w:rPr>
                          <w:rFonts w:ascii="Arial" w:hAnsi="Arial" w:cs="Arial"/>
                          <w:b/>
                          <w:color w:val="C7EDCC" w:themeColor="background1"/>
                          <w:sz w:val="20"/>
                          <w:szCs w:val="20"/>
                        </w:rPr>
                      </w:pPr>
                      <w:r>
                        <w:rPr>
                          <w:rFonts w:ascii="Arial" w:hAnsi="Arial" w:cs="Arial"/>
                          <w:b/>
                          <w:color w:val="C7EDCC" w:themeColor="background1"/>
                          <w:sz w:val="20"/>
                          <w:szCs w:val="20"/>
                        </w:rPr>
                        <w:t>b</w:t>
                      </w:r>
                    </w:p>
                  </w:txbxContent>
                </v:textbox>
              </v:shape>
            </w:pict>
          </mc:Fallback>
        </mc:AlternateContent>
      </w: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708416" behindDoc="0" locked="0" layoutInCell="1" allowOverlap="1" wp14:anchorId="284B7C48" wp14:editId="72EBA44E">
                <wp:simplePos x="0" y="0"/>
                <wp:positionH relativeFrom="column">
                  <wp:posOffset>2504886</wp:posOffset>
                </wp:positionH>
                <wp:positionV relativeFrom="paragraph">
                  <wp:posOffset>3178393</wp:posOffset>
                </wp:positionV>
                <wp:extent cx="320040" cy="286385"/>
                <wp:effectExtent l="0" t="0" r="0" b="0"/>
                <wp:wrapNone/>
                <wp:docPr id="594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79EFDF88" w14:textId="77777777" w:rsidR="00B01B8F" w:rsidRPr="001142FD" w:rsidRDefault="00B01B8F" w:rsidP="001142FD">
                            <w:pPr>
                              <w:rPr>
                                <w:rFonts w:ascii="Arial" w:hAnsi="Arial" w:cs="Arial"/>
                                <w:b/>
                                <w:color w:val="FFFFFF" w:themeColor="background1"/>
                                <w:sz w:val="20"/>
                                <w:szCs w:val="20"/>
                              </w:rPr>
                            </w:pPr>
                            <w:r>
                              <w:rPr>
                                <w:rFonts w:ascii="Arial" w:hAnsi="Arial" w:cs="Arial"/>
                                <w:b/>
                                <w:color w:val="FFFFFF" w:themeColor="background1"/>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97.25pt;margin-top:250.25pt;width:25.2pt;height:2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" filled="f" stroked="f">
                <v:textbox>
                  <w:txbxContent>
                    <w:p w14:paraId="79EFDF88" w14:textId="77777777" w:rsidR="00B01B8F" w:rsidRPr="001142FD" w:rsidRDefault="00B01B8F" w:rsidP="001142FD">
                      <w:pPr>
                        <w:rPr>
                          <w:rFonts w:ascii="Arial" w:hAnsi="Arial" w:cs="Arial"/>
                          <w:b/>
                          <w:color w:val="C7EDCC" w:themeColor="background1"/>
                          <w:sz w:val="20"/>
                          <w:szCs w:val="20"/>
                        </w:rPr>
                      </w:pPr>
                      <w:r>
                        <w:rPr>
                          <w:rFonts w:ascii="Arial" w:hAnsi="Arial" w:cs="Arial"/>
                          <w:b/>
                          <w:color w:val="C7EDCC" w:themeColor="background1"/>
                          <w:sz w:val="20"/>
                          <w:szCs w:val="20"/>
                        </w:rPr>
                        <w:t>a</w:t>
                      </w:r>
                    </w:p>
                  </w:txbxContent>
                </v:textbox>
              </v:shape>
            </w:pict>
          </mc:Fallback>
        </mc:AlternateContent>
      </w:r>
      <w:r w:rsidR="008A6F9F" w:rsidRPr="0005386C">
        <w:rPr>
          <w:rFonts w:ascii="Book Antiqua" w:hAnsi="Book Antiqua"/>
          <w:noProof/>
          <w:sz w:val="24"/>
          <w:szCs w:val="24"/>
          <w:lang w:val="en-US"/>
        </w:rPr>
        <w:drawing>
          <wp:inline distT="0" distB="0" distL="0" distR="0" wp14:anchorId="550B2F7C" wp14:editId="2929784C">
            <wp:extent cx="2826000" cy="3470400"/>
            <wp:effectExtent l="0" t="0" r="0" b="0"/>
            <wp:docPr id="675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6" name="Picture 2"/>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826000" cy="3470400"/>
                    </a:xfrm>
                    <a:prstGeom prst="rect">
                      <a:avLst/>
                    </a:prstGeom>
                    <a:noFill/>
                    <a:ln>
                      <a:noFill/>
                    </a:ln>
                    <a:extLst/>
                  </pic:spPr>
                </pic:pic>
              </a:graphicData>
            </a:graphic>
          </wp:inline>
        </w:drawing>
      </w:r>
      <w:r w:rsidR="0005386C">
        <w:rPr>
          <w:rFonts w:ascii="Book Antiqua" w:hAnsi="Book Antiqua"/>
          <w:b/>
          <w:sz w:val="24"/>
          <w:szCs w:val="24"/>
        </w:rPr>
        <w:t xml:space="preserve"> </w:t>
      </w:r>
      <w:r w:rsidR="008A6F9F" w:rsidRPr="0005386C">
        <w:rPr>
          <w:rFonts w:ascii="Book Antiqua" w:hAnsi="Book Antiqua"/>
          <w:noProof/>
          <w:sz w:val="24"/>
          <w:szCs w:val="24"/>
          <w:lang w:val="en-US"/>
        </w:rPr>
        <w:drawing>
          <wp:inline distT="0" distB="0" distL="0" distR="0" wp14:anchorId="36F8C3B1" wp14:editId="00782D1B">
            <wp:extent cx="2826000" cy="3470400"/>
            <wp:effectExtent l="0" t="0" r="0" b="0"/>
            <wp:docPr id="675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7" name="Picture 3"/>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826000" cy="3470400"/>
                    </a:xfrm>
                    <a:prstGeom prst="rect">
                      <a:avLst/>
                    </a:prstGeom>
                    <a:noFill/>
                    <a:ln>
                      <a:noFill/>
                    </a:ln>
                    <a:extLst/>
                  </pic:spPr>
                </pic:pic>
              </a:graphicData>
            </a:graphic>
          </wp:inline>
        </w:drawing>
      </w:r>
    </w:p>
    <w:p w14:paraId="30EDB1FB" w14:textId="5B017F10" w:rsidR="008A6F9F" w:rsidRPr="0005386C" w:rsidRDefault="001142FD" w:rsidP="0005386C">
      <w:pPr>
        <w:widowControl w:val="0"/>
        <w:adjustRightInd w:val="0"/>
        <w:snapToGrid w:val="0"/>
        <w:spacing w:after="0" w:line="360" w:lineRule="auto"/>
        <w:jc w:val="both"/>
        <w:rPr>
          <w:rFonts w:ascii="Book Antiqua" w:hAnsi="Book Antiqua"/>
          <w:b/>
          <w:sz w:val="24"/>
          <w:szCs w:val="24"/>
        </w:rPr>
      </w:pP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718656" behindDoc="0" locked="0" layoutInCell="1" allowOverlap="1" wp14:anchorId="1D670315" wp14:editId="13EDFECB">
                <wp:simplePos x="0" y="0"/>
                <wp:positionH relativeFrom="column">
                  <wp:posOffset>5436870</wp:posOffset>
                </wp:positionH>
                <wp:positionV relativeFrom="paragraph">
                  <wp:posOffset>2099945</wp:posOffset>
                </wp:positionV>
                <wp:extent cx="320040" cy="286385"/>
                <wp:effectExtent l="0" t="0" r="0" b="0"/>
                <wp:wrapNone/>
                <wp:docPr id="594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21306002" w14:textId="77777777" w:rsidR="00B01B8F" w:rsidRPr="001142FD" w:rsidRDefault="00B01B8F" w:rsidP="001142FD">
                            <w:pPr>
                              <w:rPr>
                                <w:rFonts w:ascii="Arial" w:hAnsi="Arial" w:cs="Arial"/>
                                <w:b/>
                                <w:color w:val="FFFFFF" w:themeColor="background1"/>
                                <w:sz w:val="20"/>
                                <w:szCs w:val="20"/>
                              </w:rPr>
                            </w:pPr>
                            <w:r>
                              <w:rPr>
                                <w:rFonts w:ascii="Arial" w:hAnsi="Arial" w:cs="Arial"/>
                                <w:b/>
                                <w:color w:val="FFFFFF" w:themeColor="background1"/>
                                <w:sz w:val="20"/>
                                <w:szCs w:val="20"/>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428.1pt;margin-top:165.35pt;width:25.2pt;height:22.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" filled="f" stroked="f">
                <v:textbox>
                  <w:txbxContent>
                    <w:p w14:paraId="21306002" w14:textId="77777777" w:rsidR="00B01B8F" w:rsidRPr="001142FD" w:rsidRDefault="00B01B8F" w:rsidP="001142FD">
                      <w:pPr>
                        <w:rPr>
                          <w:rFonts w:ascii="Arial" w:hAnsi="Arial" w:cs="Arial"/>
                          <w:b/>
                          <w:color w:val="C7EDCC" w:themeColor="background1"/>
                          <w:sz w:val="20"/>
                          <w:szCs w:val="20"/>
                        </w:rPr>
                      </w:pPr>
                      <w:r>
                        <w:rPr>
                          <w:rFonts w:ascii="Arial" w:hAnsi="Arial" w:cs="Arial"/>
                          <w:b/>
                          <w:color w:val="C7EDCC" w:themeColor="background1"/>
                          <w:sz w:val="20"/>
                          <w:szCs w:val="20"/>
                        </w:rPr>
                        <w:t>d</w:t>
                      </w:r>
                    </w:p>
                  </w:txbxContent>
                </v:textbox>
              </v:shape>
            </w:pict>
          </mc:Fallback>
        </mc:AlternateContent>
      </w: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716608" behindDoc="0" locked="0" layoutInCell="1" allowOverlap="1" wp14:anchorId="2C547FA3" wp14:editId="40B14FCB">
                <wp:simplePos x="0" y="0"/>
                <wp:positionH relativeFrom="column">
                  <wp:posOffset>2513330</wp:posOffset>
                </wp:positionH>
                <wp:positionV relativeFrom="paragraph">
                  <wp:posOffset>2105565</wp:posOffset>
                </wp:positionV>
                <wp:extent cx="320040" cy="286385"/>
                <wp:effectExtent l="0" t="0" r="0" b="0"/>
                <wp:wrapNone/>
                <wp:docPr id="594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46D38396" w14:textId="77777777" w:rsidR="00B01B8F" w:rsidRPr="001142FD" w:rsidRDefault="00B01B8F" w:rsidP="001142FD">
                            <w:pPr>
                              <w:rPr>
                                <w:rFonts w:ascii="Arial" w:hAnsi="Arial" w:cs="Arial"/>
                                <w:b/>
                                <w:color w:val="FFFFFF" w:themeColor="background1"/>
                                <w:sz w:val="20"/>
                                <w:szCs w:val="20"/>
                              </w:rPr>
                            </w:pPr>
                            <w:r>
                              <w:rPr>
                                <w:rFonts w:ascii="Arial" w:hAnsi="Arial" w:cs="Arial"/>
                                <w:b/>
                                <w:color w:val="FFFFFF" w:themeColor="background1"/>
                                <w:sz w:val="20"/>
                                <w:szCs w:val="2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97.9pt;margin-top:165.8pt;width:25.2pt;height:22.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" filled="f" stroked="f">
                <v:textbox>
                  <w:txbxContent>
                    <w:p w14:paraId="46D38396" w14:textId="77777777" w:rsidR="00B01B8F" w:rsidRPr="001142FD" w:rsidRDefault="00B01B8F" w:rsidP="001142FD">
                      <w:pPr>
                        <w:rPr>
                          <w:rFonts w:ascii="Arial" w:hAnsi="Arial" w:cs="Arial"/>
                          <w:b/>
                          <w:color w:val="C7EDCC" w:themeColor="background1"/>
                          <w:sz w:val="20"/>
                          <w:szCs w:val="20"/>
                        </w:rPr>
                      </w:pPr>
                      <w:r>
                        <w:rPr>
                          <w:rFonts w:ascii="Arial" w:hAnsi="Arial" w:cs="Arial"/>
                          <w:b/>
                          <w:color w:val="C7EDCC" w:themeColor="background1"/>
                          <w:sz w:val="20"/>
                          <w:szCs w:val="20"/>
                        </w:rPr>
                        <w:t>c</w:t>
                      </w:r>
                    </w:p>
                  </w:txbxContent>
                </v:textbox>
              </v:shape>
            </w:pict>
          </mc:Fallback>
        </mc:AlternateContent>
      </w:r>
      <w:r w:rsidR="008A6F9F" w:rsidRPr="0005386C">
        <w:rPr>
          <w:rFonts w:ascii="Book Antiqua" w:hAnsi="Book Antiqua"/>
          <w:noProof/>
          <w:sz w:val="24"/>
          <w:szCs w:val="24"/>
          <w:lang w:val="en-US"/>
        </w:rPr>
        <w:drawing>
          <wp:inline distT="0" distB="0" distL="0" distR="0" wp14:anchorId="6D4EEA16" wp14:editId="07772D28">
            <wp:extent cx="2829448" cy="2388359"/>
            <wp:effectExtent l="0" t="0" r="952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6" name="Picture 2"/>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2835735" cy="2393666"/>
                    </a:xfrm>
                    <a:prstGeom prst="rect">
                      <a:avLst/>
                    </a:prstGeom>
                    <a:noFill/>
                    <a:ln>
                      <a:noFill/>
                    </a:ln>
                    <a:extLst>
                      <a:ext uri="{53640926-AAD7-44d8-BBD7-CCE9431645EC}">
                        <a14:shadowObscured xmlns:a14="http://schemas.microsoft.com/office/drawing/2010/main"/>
                      </a:ext>
                    </a:extLst>
                  </pic:spPr>
                </pic:pic>
              </a:graphicData>
            </a:graphic>
          </wp:inline>
        </w:drawing>
      </w:r>
      <w:r w:rsidR="0005386C">
        <w:rPr>
          <w:rFonts w:ascii="Book Antiqua" w:hAnsi="Book Antiqua"/>
          <w:b/>
          <w:sz w:val="24"/>
          <w:szCs w:val="24"/>
        </w:rPr>
        <w:t xml:space="preserve"> </w:t>
      </w:r>
      <w:r w:rsidR="008A6F9F" w:rsidRPr="0005386C">
        <w:rPr>
          <w:rFonts w:ascii="Book Antiqua" w:hAnsi="Book Antiqua"/>
          <w:noProof/>
          <w:sz w:val="24"/>
          <w:szCs w:val="24"/>
          <w:lang w:val="en-US"/>
        </w:rPr>
        <w:drawing>
          <wp:inline distT="0" distB="0" distL="0" distR="0" wp14:anchorId="020BFF06" wp14:editId="21433218">
            <wp:extent cx="2823889" cy="238153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7" name="Picture 3"/>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2832404" cy="2388716"/>
                    </a:xfrm>
                    <a:prstGeom prst="rect">
                      <a:avLst/>
                    </a:prstGeom>
                    <a:noFill/>
                    <a:ln>
                      <a:noFill/>
                    </a:ln>
                    <a:extLst>
                      <a:ext uri="{53640926-AAD7-44d8-BBD7-CCE9431645EC}">
                        <a14:shadowObscured xmlns:a14="http://schemas.microsoft.com/office/drawing/2010/main"/>
                      </a:ext>
                    </a:extLst>
                  </pic:spPr>
                </pic:pic>
              </a:graphicData>
            </a:graphic>
          </wp:inline>
        </w:drawing>
      </w:r>
    </w:p>
    <w:p w14:paraId="29D1B2A4" w14:textId="0555172F" w:rsidR="00545E65" w:rsidRPr="0005386C" w:rsidRDefault="001142FD" w:rsidP="0005386C">
      <w:pPr>
        <w:widowControl w:val="0"/>
        <w:adjustRightInd w:val="0"/>
        <w:snapToGrid w:val="0"/>
        <w:spacing w:after="0" w:line="360" w:lineRule="auto"/>
        <w:jc w:val="both"/>
        <w:rPr>
          <w:rFonts w:ascii="Book Antiqua" w:hAnsi="Book Antiqua"/>
          <w:b/>
          <w:sz w:val="24"/>
          <w:szCs w:val="24"/>
        </w:rPr>
      </w:pP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722752" behindDoc="0" locked="0" layoutInCell="1" allowOverlap="1" wp14:anchorId="29E57CF1" wp14:editId="63F6F933">
                <wp:simplePos x="0" y="0"/>
                <wp:positionH relativeFrom="column">
                  <wp:posOffset>5427980</wp:posOffset>
                </wp:positionH>
                <wp:positionV relativeFrom="paragraph">
                  <wp:posOffset>2438400</wp:posOffset>
                </wp:positionV>
                <wp:extent cx="320040" cy="286385"/>
                <wp:effectExtent l="0" t="0" r="0" b="0"/>
                <wp:wrapNone/>
                <wp:docPr id="594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359A7447" w14:textId="77777777" w:rsidR="00B01B8F" w:rsidRPr="001142FD" w:rsidRDefault="00B01B8F" w:rsidP="001142FD">
                            <w:pPr>
                              <w:rPr>
                                <w:rFonts w:ascii="Arial" w:hAnsi="Arial" w:cs="Arial"/>
                                <w:b/>
                                <w:color w:val="FFFFFF" w:themeColor="background1"/>
                                <w:sz w:val="20"/>
                                <w:szCs w:val="20"/>
                              </w:rPr>
                            </w:pPr>
                            <w:r>
                              <w:rPr>
                                <w:rFonts w:ascii="Arial" w:hAnsi="Arial" w:cs="Arial"/>
                                <w:b/>
                                <w:color w:val="FFFFFF" w:themeColor="background1"/>
                                <w:sz w:val="20"/>
                                <w:szCs w:val="20"/>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427.4pt;margin-top:192pt;width:25.2pt;height:22.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" filled="f" stroked="f">
                <v:textbox>
                  <w:txbxContent>
                    <w:p w14:paraId="359A7447" w14:textId="77777777" w:rsidR="00B01B8F" w:rsidRPr="001142FD" w:rsidRDefault="00B01B8F" w:rsidP="001142FD">
                      <w:pPr>
                        <w:rPr>
                          <w:rFonts w:ascii="Arial" w:hAnsi="Arial" w:cs="Arial"/>
                          <w:b/>
                          <w:color w:val="C7EDCC" w:themeColor="background1"/>
                          <w:sz w:val="20"/>
                          <w:szCs w:val="20"/>
                        </w:rPr>
                      </w:pPr>
                      <w:r>
                        <w:rPr>
                          <w:rFonts w:ascii="Arial" w:hAnsi="Arial" w:cs="Arial"/>
                          <w:b/>
                          <w:color w:val="C7EDCC" w:themeColor="background1"/>
                          <w:sz w:val="20"/>
                          <w:szCs w:val="20"/>
                        </w:rPr>
                        <w:t>f</w:t>
                      </w:r>
                    </w:p>
                  </w:txbxContent>
                </v:textbox>
              </v:shape>
            </w:pict>
          </mc:Fallback>
        </mc:AlternateContent>
      </w: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720704" behindDoc="0" locked="0" layoutInCell="1" allowOverlap="1" wp14:anchorId="14C2F697" wp14:editId="167AC943">
                <wp:simplePos x="0" y="0"/>
                <wp:positionH relativeFrom="column">
                  <wp:posOffset>2514600</wp:posOffset>
                </wp:positionH>
                <wp:positionV relativeFrom="paragraph">
                  <wp:posOffset>2439035</wp:posOffset>
                </wp:positionV>
                <wp:extent cx="320040" cy="286385"/>
                <wp:effectExtent l="0" t="0" r="0" b="0"/>
                <wp:wrapNone/>
                <wp:docPr id="594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16B1F1B8" w14:textId="77777777" w:rsidR="00B01B8F" w:rsidRPr="001142FD" w:rsidRDefault="00B01B8F" w:rsidP="001142FD">
                            <w:pPr>
                              <w:rPr>
                                <w:rFonts w:ascii="Arial" w:hAnsi="Arial" w:cs="Arial"/>
                                <w:b/>
                                <w:color w:val="FFFFFF" w:themeColor="background1"/>
                                <w:sz w:val="20"/>
                                <w:szCs w:val="20"/>
                              </w:rPr>
                            </w:pPr>
                            <w:r>
                              <w:rPr>
                                <w:rFonts w:ascii="Arial" w:hAnsi="Arial" w:cs="Arial"/>
                                <w:b/>
                                <w:color w:val="FFFFFF" w:themeColor="background1"/>
                                <w:sz w:val="20"/>
                                <w:szCs w:val="20"/>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98pt;margin-top:192.05pt;width:25.2pt;height:22.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" filled="f" stroked="f">
                <v:textbox>
                  <w:txbxContent>
                    <w:p w14:paraId="16B1F1B8" w14:textId="77777777" w:rsidR="00B01B8F" w:rsidRPr="001142FD" w:rsidRDefault="00B01B8F" w:rsidP="001142FD">
                      <w:pPr>
                        <w:rPr>
                          <w:rFonts w:ascii="Arial" w:hAnsi="Arial" w:cs="Arial"/>
                          <w:b/>
                          <w:color w:val="C7EDCC" w:themeColor="background1"/>
                          <w:sz w:val="20"/>
                          <w:szCs w:val="20"/>
                        </w:rPr>
                      </w:pPr>
                      <w:r>
                        <w:rPr>
                          <w:rFonts w:ascii="Arial" w:hAnsi="Arial" w:cs="Arial"/>
                          <w:b/>
                          <w:color w:val="C7EDCC" w:themeColor="background1"/>
                          <w:sz w:val="20"/>
                          <w:szCs w:val="20"/>
                        </w:rPr>
                        <w:t>e</w:t>
                      </w:r>
                    </w:p>
                  </w:txbxContent>
                </v:textbox>
              </v:shape>
            </w:pict>
          </mc:Fallback>
        </mc:AlternateContent>
      </w:r>
      <w:r w:rsidR="00933391" w:rsidRPr="0005386C">
        <w:rPr>
          <w:rFonts w:ascii="Book Antiqua" w:hAnsi="Book Antiqua"/>
          <w:noProof/>
          <w:sz w:val="24"/>
          <w:szCs w:val="24"/>
          <w:lang w:val="en-US"/>
        </w:rPr>
        <w:drawing>
          <wp:inline distT="0" distB="0" distL="0" distR="0" wp14:anchorId="7F87D0F9" wp14:editId="1868E528">
            <wp:extent cx="2829075" cy="2736376"/>
            <wp:effectExtent l="0" t="0" r="0" b="6985"/>
            <wp:docPr id="63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0" name="Picture 2"/>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2829600" cy="2736884"/>
                    </a:xfrm>
                    <a:prstGeom prst="rect">
                      <a:avLst/>
                    </a:prstGeom>
                    <a:noFill/>
                    <a:ln>
                      <a:noFill/>
                    </a:ln>
                    <a:extLst>
                      <a:ext uri="{53640926-AAD7-44d8-BBD7-CCE9431645EC}">
                        <a14:shadowObscured xmlns:a14="http://schemas.microsoft.com/office/drawing/2010/main"/>
                      </a:ext>
                    </a:extLst>
                  </pic:spPr>
                </pic:pic>
              </a:graphicData>
            </a:graphic>
          </wp:inline>
        </w:drawing>
      </w:r>
      <w:r w:rsidR="0005386C">
        <w:rPr>
          <w:rFonts w:ascii="Book Antiqua" w:hAnsi="Book Antiqua"/>
          <w:b/>
          <w:sz w:val="24"/>
          <w:szCs w:val="24"/>
        </w:rPr>
        <w:t xml:space="preserve"> </w:t>
      </w:r>
      <w:r w:rsidR="00933391" w:rsidRPr="0005386C">
        <w:rPr>
          <w:rFonts w:ascii="Book Antiqua" w:hAnsi="Book Antiqua"/>
          <w:noProof/>
          <w:sz w:val="24"/>
          <w:szCs w:val="24"/>
          <w:lang w:val="en-US"/>
        </w:rPr>
        <w:drawing>
          <wp:inline distT="0" distB="0" distL="0" distR="0" wp14:anchorId="0B2BFD63" wp14:editId="31A467E0">
            <wp:extent cx="2825087" cy="2736376"/>
            <wp:effectExtent l="0" t="0" r="0" b="6985"/>
            <wp:docPr id="634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1" name="Picture 3"/>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2826000" cy="2737260"/>
                    </a:xfrm>
                    <a:prstGeom prst="rect">
                      <a:avLst/>
                    </a:prstGeom>
                    <a:noFill/>
                    <a:ln>
                      <a:noFill/>
                    </a:ln>
                    <a:extLst>
                      <a:ext uri="{53640926-AAD7-44d8-BBD7-CCE9431645EC}">
                        <a14:shadowObscured xmlns:a14="http://schemas.microsoft.com/office/drawing/2010/main"/>
                      </a:ext>
                    </a:extLst>
                  </pic:spPr>
                </pic:pic>
              </a:graphicData>
            </a:graphic>
          </wp:inline>
        </w:drawing>
      </w:r>
    </w:p>
    <w:p w14:paraId="6CBF09DA" w14:textId="0CC46B72" w:rsidR="004236BC" w:rsidRPr="0005386C" w:rsidRDefault="001142FD" w:rsidP="0005386C">
      <w:pPr>
        <w:widowControl w:val="0"/>
        <w:adjustRightInd w:val="0"/>
        <w:snapToGrid w:val="0"/>
        <w:spacing w:after="0" w:line="360" w:lineRule="auto"/>
        <w:jc w:val="both"/>
        <w:rPr>
          <w:rFonts w:ascii="Book Antiqua" w:hAnsi="Book Antiqua"/>
          <w:sz w:val="24"/>
          <w:szCs w:val="24"/>
          <w:lang w:val="en-GB"/>
        </w:rPr>
      </w:pPr>
      <w:r w:rsidRPr="0005386C">
        <w:rPr>
          <w:rFonts w:ascii="Book Antiqua" w:eastAsia="Times New Roman" w:hAnsi="Book Antiqua" w:cs="Arial"/>
          <w:b/>
          <w:noProof/>
          <w:sz w:val="24"/>
          <w:szCs w:val="24"/>
          <w:lang w:val="en-US"/>
        </w:rPr>
        <w:lastRenderedPageBreak/>
        <mc:AlternateContent>
          <mc:Choice Requires="wps">
            <w:drawing>
              <wp:anchor distT="0" distB="0" distL="114300" distR="114300" simplePos="0" relativeHeight="251728896" behindDoc="0" locked="0" layoutInCell="1" allowOverlap="1" wp14:anchorId="0B31DCF6" wp14:editId="12F68204">
                <wp:simplePos x="0" y="0"/>
                <wp:positionH relativeFrom="column">
                  <wp:posOffset>5423535</wp:posOffset>
                </wp:positionH>
                <wp:positionV relativeFrom="paragraph">
                  <wp:posOffset>2449830</wp:posOffset>
                </wp:positionV>
                <wp:extent cx="320040" cy="286385"/>
                <wp:effectExtent l="0" t="0" r="0" b="0"/>
                <wp:wrapNone/>
                <wp:docPr id="594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7517B30F" w14:textId="77777777" w:rsidR="00B01B8F" w:rsidRPr="001142FD" w:rsidRDefault="00B01B8F" w:rsidP="001142FD">
                            <w:pPr>
                              <w:rPr>
                                <w:rFonts w:ascii="Arial" w:hAnsi="Arial" w:cs="Arial"/>
                                <w:b/>
                                <w:color w:val="FFFFFF" w:themeColor="background1"/>
                                <w:sz w:val="20"/>
                                <w:szCs w:val="20"/>
                              </w:rPr>
                            </w:pPr>
                            <w:r>
                              <w:rPr>
                                <w:rFonts w:ascii="Arial" w:hAnsi="Arial" w:cs="Arial"/>
                                <w:b/>
                                <w:color w:val="FFFFFF" w:themeColor="background1"/>
                                <w:sz w:val="20"/>
                                <w:szCs w:val="20"/>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427.05pt;margin-top:192.9pt;width:25.2pt;height:22.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" filled="f" stroked="f">
                <v:textbox>
                  <w:txbxContent>
                    <w:p w14:paraId="7517B30F" w14:textId="77777777" w:rsidR="00B01B8F" w:rsidRPr="001142FD" w:rsidRDefault="00B01B8F" w:rsidP="001142FD">
                      <w:pPr>
                        <w:rPr>
                          <w:rFonts w:ascii="Arial" w:hAnsi="Arial" w:cs="Arial"/>
                          <w:b/>
                          <w:color w:val="C7EDCC" w:themeColor="background1"/>
                          <w:sz w:val="20"/>
                          <w:szCs w:val="20"/>
                        </w:rPr>
                      </w:pPr>
                      <w:r>
                        <w:rPr>
                          <w:rFonts w:ascii="Arial" w:hAnsi="Arial" w:cs="Arial"/>
                          <w:b/>
                          <w:color w:val="C7EDCC" w:themeColor="background1"/>
                          <w:sz w:val="20"/>
                          <w:szCs w:val="20"/>
                        </w:rPr>
                        <w:t>h</w:t>
                      </w:r>
                    </w:p>
                  </w:txbxContent>
                </v:textbox>
              </v:shape>
            </w:pict>
          </mc:Fallback>
        </mc:AlternateContent>
      </w: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730944" behindDoc="0" locked="0" layoutInCell="1" allowOverlap="1" wp14:anchorId="15E69338" wp14:editId="49AA94EC">
                <wp:simplePos x="0" y="0"/>
                <wp:positionH relativeFrom="column">
                  <wp:posOffset>2496820</wp:posOffset>
                </wp:positionH>
                <wp:positionV relativeFrom="paragraph">
                  <wp:posOffset>2449830</wp:posOffset>
                </wp:positionV>
                <wp:extent cx="320040" cy="286385"/>
                <wp:effectExtent l="0" t="0" r="0" b="0"/>
                <wp:wrapNone/>
                <wp:docPr id="594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2EF1A4A9" w14:textId="77777777" w:rsidR="00B01B8F" w:rsidRPr="001142FD" w:rsidRDefault="00B01B8F" w:rsidP="001142FD">
                            <w:pPr>
                              <w:rPr>
                                <w:rFonts w:ascii="Arial" w:hAnsi="Arial" w:cs="Arial"/>
                                <w:b/>
                                <w:color w:val="FFFFFF" w:themeColor="background1"/>
                                <w:sz w:val="20"/>
                                <w:szCs w:val="20"/>
                              </w:rPr>
                            </w:pPr>
                            <w:r>
                              <w:rPr>
                                <w:rFonts w:ascii="Arial" w:hAnsi="Arial" w:cs="Arial"/>
                                <w:b/>
                                <w:color w:val="FFFFFF" w:themeColor="background1"/>
                                <w:sz w:val="20"/>
                                <w:szCs w:val="20"/>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96.6pt;margin-top:192.9pt;width:25.2pt;height:2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" filled="f" stroked="f">
                <v:textbox>
                  <w:txbxContent>
                    <w:p w14:paraId="2EF1A4A9" w14:textId="77777777" w:rsidR="00B01B8F" w:rsidRPr="001142FD" w:rsidRDefault="00B01B8F" w:rsidP="001142FD">
                      <w:pPr>
                        <w:rPr>
                          <w:rFonts w:ascii="Arial" w:hAnsi="Arial" w:cs="Arial"/>
                          <w:b/>
                          <w:color w:val="C7EDCC" w:themeColor="background1"/>
                          <w:sz w:val="20"/>
                          <w:szCs w:val="20"/>
                        </w:rPr>
                      </w:pPr>
                      <w:r>
                        <w:rPr>
                          <w:rFonts w:ascii="Arial" w:hAnsi="Arial" w:cs="Arial"/>
                          <w:b/>
                          <w:color w:val="C7EDCC" w:themeColor="background1"/>
                          <w:sz w:val="20"/>
                          <w:szCs w:val="20"/>
                        </w:rPr>
                        <w:t>g</w:t>
                      </w:r>
                    </w:p>
                  </w:txbxContent>
                </v:textbox>
              </v:shape>
            </w:pict>
          </mc:Fallback>
        </mc:AlternateContent>
      </w:r>
      <w:r w:rsidR="00933391" w:rsidRPr="0005386C">
        <w:rPr>
          <w:rFonts w:ascii="Book Antiqua" w:hAnsi="Book Antiqua"/>
          <w:noProof/>
          <w:sz w:val="24"/>
          <w:szCs w:val="24"/>
          <w:lang w:val="en-US"/>
        </w:rPr>
        <w:drawing>
          <wp:inline distT="0" distB="0" distL="0" distR="0" wp14:anchorId="302009D0" wp14:editId="58252F80">
            <wp:extent cx="2818199" cy="2736376"/>
            <wp:effectExtent l="0" t="0" r="1270" b="6985"/>
            <wp:docPr id="64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4" name="Picture 2"/>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2820656" cy="2738762"/>
                    </a:xfrm>
                    <a:prstGeom prst="rect">
                      <a:avLst/>
                    </a:prstGeom>
                    <a:noFill/>
                    <a:ln>
                      <a:noFill/>
                    </a:ln>
                    <a:extLst>
                      <a:ext uri="{53640926-AAD7-44d8-BBD7-CCE9431645EC}">
                        <a14:shadowObscured xmlns:a14="http://schemas.microsoft.com/office/drawing/2010/main"/>
                      </a:ext>
                    </a:extLst>
                  </pic:spPr>
                </pic:pic>
              </a:graphicData>
            </a:graphic>
          </wp:inline>
        </w:drawing>
      </w:r>
      <w:r w:rsidR="0005386C">
        <w:rPr>
          <w:rFonts w:ascii="Book Antiqua" w:hAnsi="Book Antiqua"/>
          <w:sz w:val="24"/>
          <w:szCs w:val="24"/>
          <w:lang w:val="en-GB"/>
        </w:rPr>
        <w:t xml:space="preserve"> </w:t>
      </w:r>
      <w:r w:rsidR="00933391" w:rsidRPr="0005386C">
        <w:rPr>
          <w:rFonts w:ascii="Book Antiqua" w:hAnsi="Book Antiqua"/>
          <w:noProof/>
          <w:sz w:val="24"/>
          <w:szCs w:val="24"/>
          <w:lang w:val="en-US"/>
        </w:rPr>
        <w:drawing>
          <wp:inline distT="0" distB="0" distL="0" distR="0" wp14:anchorId="259C3185" wp14:editId="742483FE">
            <wp:extent cx="2829315" cy="2743200"/>
            <wp:effectExtent l="0" t="0" r="9525" b="0"/>
            <wp:docPr id="645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5" name="Picture 3"/>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2835548" cy="2749243"/>
                    </a:xfrm>
                    <a:prstGeom prst="rect">
                      <a:avLst/>
                    </a:prstGeom>
                    <a:noFill/>
                    <a:ln>
                      <a:noFill/>
                    </a:ln>
                    <a:extLst>
                      <a:ext uri="{53640926-AAD7-44d8-BBD7-CCE9431645EC}">
                        <a14:shadowObscured xmlns:a14="http://schemas.microsoft.com/office/drawing/2010/main"/>
                      </a:ext>
                    </a:extLst>
                  </pic:spPr>
                </pic:pic>
              </a:graphicData>
            </a:graphic>
          </wp:inline>
        </w:drawing>
      </w:r>
    </w:p>
    <w:p w14:paraId="77E9ECF3" w14:textId="40F2CFF7" w:rsidR="008A6F9F" w:rsidRPr="0005386C" w:rsidRDefault="00660141" w:rsidP="0005386C">
      <w:pPr>
        <w:widowControl w:val="0"/>
        <w:adjustRightInd w:val="0"/>
        <w:snapToGrid w:val="0"/>
        <w:spacing w:after="0" w:line="360" w:lineRule="auto"/>
        <w:jc w:val="both"/>
        <w:rPr>
          <w:rFonts w:ascii="Book Antiqua" w:hAnsi="Book Antiqua"/>
          <w:sz w:val="24"/>
          <w:szCs w:val="24"/>
          <w:lang w:val="en-GB"/>
        </w:rPr>
      </w:pP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724800" behindDoc="0" locked="0" layoutInCell="1" allowOverlap="1" wp14:anchorId="37E8AED2" wp14:editId="74877864">
                <wp:simplePos x="0" y="0"/>
                <wp:positionH relativeFrom="column">
                  <wp:posOffset>5424805</wp:posOffset>
                </wp:positionH>
                <wp:positionV relativeFrom="paragraph">
                  <wp:posOffset>2400300</wp:posOffset>
                </wp:positionV>
                <wp:extent cx="320040" cy="286385"/>
                <wp:effectExtent l="0" t="0" r="0" b="0"/>
                <wp:wrapNone/>
                <wp:docPr id="594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3E172780" w14:textId="77777777" w:rsidR="00B01B8F" w:rsidRPr="001142FD" w:rsidRDefault="00B01B8F" w:rsidP="001142FD">
                            <w:pPr>
                              <w:rPr>
                                <w:rFonts w:ascii="Arial" w:hAnsi="Arial" w:cs="Arial"/>
                                <w:b/>
                                <w:color w:val="FFFFFF" w:themeColor="background1"/>
                                <w:sz w:val="20"/>
                                <w:szCs w:val="20"/>
                              </w:rPr>
                            </w:pPr>
                            <w:r>
                              <w:rPr>
                                <w:rFonts w:ascii="Arial" w:hAnsi="Arial" w:cs="Arial"/>
                                <w:b/>
                                <w:color w:val="FFFFFF" w:themeColor="background1"/>
                                <w:sz w:val="20"/>
                                <w:szCs w:val="20"/>
                              </w:rPr>
                              <w:t>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427.15pt;margin-top:189pt;width:25.2pt;height:22.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" filled="f" stroked="f">
                <v:textbox>
                  <w:txbxContent>
                    <w:p w14:paraId="3E172780" w14:textId="77777777" w:rsidR="00B01B8F" w:rsidRPr="001142FD" w:rsidRDefault="00B01B8F" w:rsidP="001142FD">
                      <w:pPr>
                        <w:rPr>
                          <w:rFonts w:ascii="Arial" w:hAnsi="Arial" w:cs="Arial"/>
                          <w:b/>
                          <w:color w:val="C7EDCC" w:themeColor="background1"/>
                          <w:sz w:val="20"/>
                          <w:szCs w:val="20"/>
                        </w:rPr>
                      </w:pPr>
                      <w:r>
                        <w:rPr>
                          <w:rFonts w:ascii="Arial" w:hAnsi="Arial" w:cs="Arial"/>
                          <w:b/>
                          <w:color w:val="C7EDCC" w:themeColor="background1"/>
                          <w:sz w:val="20"/>
                          <w:szCs w:val="20"/>
                        </w:rPr>
                        <w:t>j</w:t>
                      </w:r>
                    </w:p>
                  </w:txbxContent>
                </v:textbox>
              </v:shape>
            </w:pict>
          </mc:Fallback>
        </mc:AlternateContent>
      </w: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726848" behindDoc="0" locked="0" layoutInCell="1" allowOverlap="1" wp14:anchorId="0C2286D2" wp14:editId="239AEEBF">
                <wp:simplePos x="0" y="0"/>
                <wp:positionH relativeFrom="column">
                  <wp:posOffset>2501900</wp:posOffset>
                </wp:positionH>
                <wp:positionV relativeFrom="paragraph">
                  <wp:posOffset>2399665</wp:posOffset>
                </wp:positionV>
                <wp:extent cx="320040" cy="286385"/>
                <wp:effectExtent l="0" t="0" r="0" b="0"/>
                <wp:wrapNone/>
                <wp:docPr id="594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24AC6765" w14:textId="77777777" w:rsidR="00B01B8F" w:rsidRPr="001142FD" w:rsidRDefault="00B01B8F" w:rsidP="001142FD">
                            <w:pPr>
                              <w:rPr>
                                <w:rFonts w:ascii="Arial" w:hAnsi="Arial" w:cs="Arial"/>
                                <w:b/>
                                <w:color w:val="FFFFFF" w:themeColor="background1"/>
                                <w:sz w:val="20"/>
                                <w:szCs w:val="20"/>
                              </w:rPr>
                            </w:pPr>
                            <w:r>
                              <w:rPr>
                                <w:rFonts w:ascii="Arial" w:hAnsi="Arial" w:cs="Arial"/>
                                <w:b/>
                                <w:color w:val="FFFFFF" w:themeColor="background1"/>
                                <w:sz w:val="20"/>
                                <w:szCs w:val="20"/>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97pt;margin-top:188.95pt;width:25.2pt;height:22.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" filled="f" stroked="f">
                <v:textbox>
                  <w:txbxContent>
                    <w:p w14:paraId="24AC6765" w14:textId="77777777" w:rsidR="00B01B8F" w:rsidRPr="001142FD" w:rsidRDefault="00B01B8F" w:rsidP="001142FD">
                      <w:pPr>
                        <w:rPr>
                          <w:rFonts w:ascii="Arial" w:hAnsi="Arial" w:cs="Arial"/>
                          <w:b/>
                          <w:color w:val="C7EDCC" w:themeColor="background1"/>
                          <w:sz w:val="20"/>
                          <w:szCs w:val="20"/>
                        </w:rPr>
                      </w:pPr>
                      <w:r>
                        <w:rPr>
                          <w:rFonts w:ascii="Arial" w:hAnsi="Arial" w:cs="Arial"/>
                          <w:b/>
                          <w:color w:val="C7EDCC" w:themeColor="background1"/>
                          <w:sz w:val="20"/>
                          <w:szCs w:val="20"/>
                        </w:rPr>
                        <w:t>i</w:t>
                      </w:r>
                    </w:p>
                  </w:txbxContent>
                </v:textbox>
              </v:shape>
            </w:pict>
          </mc:Fallback>
        </mc:AlternateContent>
      </w:r>
      <w:r w:rsidR="00B3230E" w:rsidRPr="0005386C">
        <w:rPr>
          <w:rFonts w:ascii="Book Antiqua" w:hAnsi="Book Antiqua"/>
          <w:noProof/>
          <w:sz w:val="24"/>
          <w:szCs w:val="24"/>
          <w:lang w:val="en-US"/>
        </w:rPr>
        <w:drawing>
          <wp:inline distT="0" distB="0" distL="0" distR="0" wp14:anchorId="09C5E1AB" wp14:editId="076F0D27">
            <wp:extent cx="2823764" cy="2688609"/>
            <wp:effectExtent l="0" t="0" r="0" b="0"/>
            <wp:docPr id="665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2" name="Picture 2"/>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2823764" cy="2688609"/>
                    </a:xfrm>
                    <a:prstGeom prst="rect">
                      <a:avLst/>
                    </a:prstGeom>
                    <a:noFill/>
                    <a:ln>
                      <a:noFill/>
                    </a:ln>
                    <a:extLst>
                      <a:ext uri="{53640926-AAD7-44d8-BBD7-CCE9431645EC}">
                        <a14:shadowObscured xmlns:a14="http://schemas.microsoft.com/office/drawing/2010/main"/>
                      </a:ext>
                    </a:extLst>
                  </pic:spPr>
                </pic:pic>
              </a:graphicData>
            </a:graphic>
          </wp:inline>
        </w:drawing>
      </w:r>
      <w:r w:rsidR="0005386C">
        <w:rPr>
          <w:rFonts w:ascii="Book Antiqua" w:hAnsi="Book Antiqua"/>
          <w:sz w:val="24"/>
          <w:szCs w:val="24"/>
          <w:lang w:val="en-GB"/>
        </w:rPr>
        <w:t xml:space="preserve"> </w:t>
      </w:r>
      <w:r w:rsidR="00B3230E" w:rsidRPr="0005386C">
        <w:rPr>
          <w:rFonts w:ascii="Book Antiqua" w:hAnsi="Book Antiqua"/>
          <w:noProof/>
          <w:sz w:val="24"/>
          <w:szCs w:val="24"/>
          <w:lang w:val="en-US"/>
        </w:rPr>
        <w:drawing>
          <wp:inline distT="0" distB="0" distL="0" distR="0" wp14:anchorId="4A585534" wp14:editId="39C98308">
            <wp:extent cx="2829321" cy="2688609"/>
            <wp:effectExtent l="0" t="0" r="9525" b="0"/>
            <wp:docPr id="665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3" name="Picture 3"/>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2832731" cy="2691849"/>
                    </a:xfrm>
                    <a:prstGeom prst="rect">
                      <a:avLst/>
                    </a:prstGeom>
                    <a:noFill/>
                    <a:ln>
                      <a:noFill/>
                    </a:ln>
                    <a:extLst>
                      <a:ext uri="{53640926-AAD7-44d8-BBD7-CCE9431645EC}">
                        <a14:shadowObscured xmlns:a14="http://schemas.microsoft.com/office/drawing/2010/main"/>
                      </a:ext>
                    </a:extLst>
                  </pic:spPr>
                </pic:pic>
              </a:graphicData>
            </a:graphic>
          </wp:inline>
        </w:drawing>
      </w:r>
      <w:r w:rsidR="004D0FE9" w:rsidRPr="0005386C">
        <w:rPr>
          <w:rFonts w:ascii="Book Antiqua" w:hAnsi="Book Antiqua"/>
          <w:sz w:val="24"/>
          <w:szCs w:val="24"/>
          <w:lang w:val="en-GB"/>
        </w:rPr>
        <w:t xml:space="preserve"> </w:t>
      </w:r>
    </w:p>
    <w:p w14:paraId="643410C0" w14:textId="27BDDFC5" w:rsidR="00B3230E" w:rsidRPr="0005386C" w:rsidRDefault="00B3230E"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05386C">
        <w:rPr>
          <w:rFonts w:ascii="Book Antiqua" w:eastAsia="Times New Roman" w:hAnsi="Book Antiqua" w:cs="Arial"/>
          <w:b/>
          <w:sz w:val="24"/>
          <w:szCs w:val="24"/>
          <w:lang w:val="en-GB" w:eastAsia="de-DE"/>
        </w:rPr>
        <w:t>Figure 6</w:t>
      </w:r>
      <w:r w:rsidR="0005386C">
        <w:rPr>
          <w:rFonts w:ascii="Book Antiqua" w:eastAsia="Times New Roman" w:hAnsi="Book Antiqua" w:cs="Arial"/>
          <w:sz w:val="24"/>
          <w:szCs w:val="24"/>
          <w:lang w:val="en-GB" w:eastAsia="de-DE"/>
        </w:rPr>
        <w:t xml:space="preserve"> </w:t>
      </w:r>
      <w:r w:rsidRPr="00841C0C">
        <w:rPr>
          <w:rFonts w:ascii="Book Antiqua" w:eastAsia="Times New Roman" w:hAnsi="Book Antiqua" w:cs="Arial"/>
          <w:b/>
          <w:sz w:val="24"/>
          <w:szCs w:val="24"/>
          <w:lang w:val="en-GB" w:eastAsia="de-DE"/>
        </w:rPr>
        <w:t xml:space="preserve">Syndesmotic </w:t>
      </w:r>
      <w:proofErr w:type="spellStart"/>
      <w:r w:rsidRPr="00841C0C">
        <w:rPr>
          <w:rFonts w:ascii="Book Antiqua" w:eastAsia="Times New Roman" w:hAnsi="Book Antiqua" w:cs="Arial"/>
          <w:b/>
          <w:i/>
          <w:sz w:val="24"/>
          <w:szCs w:val="24"/>
          <w:lang w:val="en-GB" w:eastAsia="de-DE"/>
        </w:rPr>
        <w:t>Internal</w:t>
      </w:r>
      <w:r w:rsidRPr="00841C0C">
        <w:rPr>
          <w:rFonts w:ascii="Book Antiqua" w:eastAsia="Times New Roman" w:hAnsi="Book Antiqua" w:cs="Arial"/>
          <w:b/>
          <w:sz w:val="24"/>
          <w:szCs w:val="24"/>
          <w:lang w:val="en-GB" w:eastAsia="de-DE"/>
        </w:rPr>
        <w:t>Brace</w:t>
      </w:r>
      <w:r w:rsidRPr="00841C0C">
        <w:rPr>
          <w:rFonts w:ascii="Book Antiqua" w:eastAsia="Times New Roman" w:hAnsi="Book Antiqua" w:cs="Arial"/>
          <w:b/>
          <w:sz w:val="24"/>
          <w:szCs w:val="24"/>
          <w:vertAlign w:val="superscript"/>
          <w:lang w:val="en-GB" w:eastAsia="de-DE"/>
        </w:rPr>
        <w:t>TM</w:t>
      </w:r>
      <w:proofErr w:type="spellEnd"/>
      <w:r w:rsidRPr="00841C0C">
        <w:rPr>
          <w:rFonts w:ascii="Book Antiqua" w:eastAsia="Times New Roman" w:hAnsi="Book Antiqua" w:cs="Arial"/>
          <w:b/>
          <w:sz w:val="24"/>
          <w:szCs w:val="24"/>
          <w:lang w:val="en-GB" w:eastAsia="de-DE"/>
        </w:rPr>
        <w:t xml:space="preserve"> for double stabilization.</w:t>
      </w:r>
      <w:r w:rsidRPr="0005386C">
        <w:rPr>
          <w:rFonts w:ascii="Book Antiqua" w:eastAsia="Times New Roman" w:hAnsi="Book Antiqua" w:cs="Arial"/>
          <w:sz w:val="24"/>
          <w:szCs w:val="24"/>
          <w:lang w:val="en-GB" w:eastAsia="de-DE"/>
        </w:rPr>
        <w:t xml:space="preserve"> Comparison of preoperative (</w:t>
      </w:r>
      <w:r w:rsidR="00841C0C">
        <w:rPr>
          <w:rFonts w:ascii="Book Antiqua" w:hAnsi="Book Antiqua" w:cs="Arial" w:hint="eastAsia"/>
          <w:sz w:val="24"/>
          <w:szCs w:val="24"/>
          <w:lang w:val="en-GB" w:eastAsia="zh-CN"/>
        </w:rPr>
        <w:t>A, C, E, G, I</w:t>
      </w:r>
      <w:r w:rsidRPr="0005386C">
        <w:rPr>
          <w:rFonts w:ascii="Book Antiqua" w:eastAsia="Times New Roman" w:hAnsi="Book Antiqua" w:cs="Arial"/>
          <w:sz w:val="24"/>
          <w:szCs w:val="24"/>
          <w:lang w:val="en-GB" w:eastAsia="de-DE"/>
        </w:rPr>
        <w:t>) and postoperative (</w:t>
      </w:r>
      <w:r w:rsidR="00841C0C">
        <w:rPr>
          <w:rFonts w:ascii="Book Antiqua" w:hAnsi="Book Antiqua" w:cs="Arial" w:hint="eastAsia"/>
          <w:sz w:val="24"/>
          <w:szCs w:val="24"/>
          <w:lang w:val="en-GB" w:eastAsia="zh-CN"/>
        </w:rPr>
        <w:t>B, D, F, H, J</w:t>
      </w:r>
      <w:r w:rsidRPr="0005386C">
        <w:rPr>
          <w:rFonts w:ascii="Book Antiqua" w:eastAsia="Times New Roman" w:hAnsi="Book Antiqua" w:cs="Arial"/>
          <w:sz w:val="24"/>
          <w:szCs w:val="24"/>
          <w:lang w:val="en-GB" w:eastAsia="de-DE"/>
        </w:rPr>
        <w:t xml:space="preserve">) </w:t>
      </w:r>
      <w:r w:rsidR="00F1115B" w:rsidRPr="0005386C">
        <w:rPr>
          <w:rFonts w:ascii="Book Antiqua" w:eastAsia="Times New Roman" w:hAnsi="Book Antiqua" w:cs="Arial"/>
          <w:sz w:val="24"/>
          <w:szCs w:val="24"/>
          <w:lang w:val="en-GB" w:eastAsia="de-DE"/>
        </w:rPr>
        <w:t>CT scans. Note: anatomic positioning</w:t>
      </w:r>
      <w:r w:rsidR="004D0FE9" w:rsidRPr="0005386C">
        <w:rPr>
          <w:rFonts w:ascii="Book Antiqua" w:eastAsia="Times New Roman" w:hAnsi="Book Antiqua" w:cs="Arial"/>
          <w:sz w:val="24"/>
          <w:szCs w:val="24"/>
          <w:lang w:val="en-GB" w:eastAsia="de-DE"/>
        </w:rPr>
        <w:t xml:space="preserve"> (</w:t>
      </w:r>
      <w:r w:rsidR="00841C0C">
        <w:rPr>
          <w:rFonts w:ascii="Book Antiqua" w:hAnsi="Book Antiqua" w:cs="Arial" w:hint="eastAsia"/>
          <w:sz w:val="24"/>
          <w:szCs w:val="24"/>
          <w:lang w:val="en-GB" w:eastAsia="zh-CN"/>
        </w:rPr>
        <w:t>F</w:t>
      </w:r>
      <w:r w:rsidR="004D0FE9" w:rsidRPr="0005386C">
        <w:rPr>
          <w:rFonts w:ascii="Book Antiqua" w:eastAsia="Times New Roman" w:hAnsi="Book Antiqua" w:cs="Arial"/>
          <w:sz w:val="24"/>
          <w:szCs w:val="24"/>
          <w:lang w:val="en-GB" w:eastAsia="de-DE"/>
        </w:rPr>
        <w:t xml:space="preserve">, </w:t>
      </w:r>
      <w:r w:rsidR="00841C0C">
        <w:rPr>
          <w:rFonts w:ascii="Book Antiqua" w:hAnsi="Book Antiqua" w:cs="Arial" w:hint="eastAsia"/>
          <w:sz w:val="24"/>
          <w:szCs w:val="24"/>
          <w:lang w:val="en-GB" w:eastAsia="zh-CN"/>
        </w:rPr>
        <w:t>H</w:t>
      </w:r>
      <w:r w:rsidR="004D0FE9" w:rsidRPr="0005386C">
        <w:rPr>
          <w:rFonts w:ascii="Book Antiqua" w:eastAsia="Times New Roman" w:hAnsi="Book Antiqua" w:cs="Arial"/>
          <w:sz w:val="24"/>
          <w:szCs w:val="24"/>
          <w:lang w:val="en-GB" w:eastAsia="de-DE"/>
        </w:rPr>
        <w:t>) and rotation (</w:t>
      </w:r>
      <w:r w:rsidR="00841C0C">
        <w:rPr>
          <w:rFonts w:ascii="Book Antiqua" w:hAnsi="Book Antiqua" w:cs="Arial" w:hint="eastAsia"/>
          <w:sz w:val="24"/>
          <w:szCs w:val="24"/>
          <w:lang w:val="en-GB" w:eastAsia="zh-CN"/>
        </w:rPr>
        <w:t>J</w:t>
      </w:r>
      <w:r w:rsidR="00F1115B" w:rsidRPr="0005386C">
        <w:rPr>
          <w:rFonts w:ascii="Book Antiqua" w:eastAsia="Times New Roman" w:hAnsi="Book Antiqua" w:cs="Arial"/>
          <w:sz w:val="24"/>
          <w:szCs w:val="24"/>
          <w:lang w:val="en-GB" w:eastAsia="de-DE"/>
        </w:rPr>
        <w:t>) of the distal fibula and indirect anatomic reduction of</w:t>
      </w:r>
      <w:r w:rsidRPr="0005386C">
        <w:rPr>
          <w:rFonts w:ascii="Book Antiqua" w:eastAsia="Times New Roman" w:hAnsi="Book Antiqua" w:cs="Arial"/>
          <w:sz w:val="24"/>
          <w:szCs w:val="24"/>
          <w:lang w:val="en-GB" w:eastAsia="de-DE"/>
        </w:rPr>
        <w:t xml:space="preserve"> the fracture of the posterior malleolus</w:t>
      </w:r>
      <w:r w:rsidR="00F1115B" w:rsidRPr="0005386C">
        <w:rPr>
          <w:rFonts w:ascii="Book Antiqua" w:eastAsia="Times New Roman" w:hAnsi="Book Antiqua" w:cs="Arial"/>
          <w:sz w:val="24"/>
          <w:szCs w:val="24"/>
          <w:lang w:val="en-GB" w:eastAsia="de-DE"/>
        </w:rPr>
        <w:t xml:space="preserve"> (</w:t>
      </w:r>
      <w:r w:rsidR="00841C0C">
        <w:rPr>
          <w:rFonts w:ascii="Book Antiqua" w:hAnsi="Book Antiqua" w:cs="Arial" w:hint="eastAsia"/>
          <w:sz w:val="24"/>
          <w:szCs w:val="24"/>
          <w:lang w:val="en-GB" w:eastAsia="zh-CN"/>
        </w:rPr>
        <w:t>D</w:t>
      </w:r>
      <w:r w:rsidR="004D0FE9" w:rsidRPr="0005386C">
        <w:rPr>
          <w:rFonts w:ascii="Book Antiqua" w:eastAsia="Times New Roman" w:hAnsi="Book Antiqua" w:cs="Arial"/>
          <w:sz w:val="24"/>
          <w:szCs w:val="24"/>
          <w:lang w:val="en-GB" w:eastAsia="de-DE"/>
        </w:rPr>
        <w:t xml:space="preserve">, </w:t>
      </w:r>
      <w:r w:rsidR="00841C0C">
        <w:rPr>
          <w:rFonts w:ascii="Book Antiqua" w:hAnsi="Book Antiqua" w:cs="Arial" w:hint="eastAsia"/>
          <w:sz w:val="24"/>
          <w:szCs w:val="24"/>
          <w:lang w:val="en-GB" w:eastAsia="zh-CN"/>
        </w:rPr>
        <w:t>F</w:t>
      </w:r>
      <w:r w:rsidR="00F1115B" w:rsidRPr="0005386C">
        <w:rPr>
          <w:rFonts w:ascii="Book Antiqua" w:eastAsia="Times New Roman" w:hAnsi="Book Antiqua" w:cs="Arial"/>
          <w:sz w:val="24"/>
          <w:szCs w:val="24"/>
          <w:lang w:val="en-GB" w:eastAsia="de-DE"/>
        </w:rPr>
        <w:t xml:space="preserve">, </w:t>
      </w:r>
      <w:r w:rsidR="00841C0C">
        <w:rPr>
          <w:rFonts w:ascii="Book Antiqua" w:hAnsi="Book Antiqua" w:cs="Arial" w:hint="eastAsia"/>
          <w:sz w:val="24"/>
          <w:szCs w:val="24"/>
          <w:lang w:val="en-GB" w:eastAsia="zh-CN"/>
        </w:rPr>
        <w:t>H</w:t>
      </w:r>
      <w:r w:rsidR="00F1115B" w:rsidRPr="0005386C">
        <w:rPr>
          <w:rFonts w:ascii="Book Antiqua" w:eastAsia="Times New Roman" w:hAnsi="Book Antiqua" w:cs="Arial"/>
          <w:sz w:val="24"/>
          <w:szCs w:val="24"/>
          <w:lang w:val="en-GB" w:eastAsia="de-DE"/>
        </w:rPr>
        <w:t>)</w:t>
      </w:r>
      <w:r w:rsidRPr="0005386C">
        <w:rPr>
          <w:rFonts w:ascii="Book Antiqua" w:eastAsia="Times New Roman" w:hAnsi="Book Antiqua" w:cs="Arial"/>
          <w:sz w:val="24"/>
          <w:szCs w:val="24"/>
          <w:lang w:val="en-GB" w:eastAsia="de-DE"/>
        </w:rPr>
        <w:t>.</w:t>
      </w:r>
      <w:r w:rsidR="0005386C">
        <w:rPr>
          <w:rFonts w:ascii="Book Antiqua" w:eastAsia="Times New Roman" w:hAnsi="Book Antiqua" w:cs="Arial"/>
          <w:sz w:val="24"/>
          <w:szCs w:val="24"/>
          <w:lang w:val="en-GB" w:eastAsia="de-DE"/>
        </w:rPr>
        <w:t xml:space="preserve"> </w:t>
      </w:r>
    </w:p>
    <w:p w14:paraId="3C7373EF" w14:textId="77777777" w:rsidR="00B3230E" w:rsidRPr="0005386C" w:rsidRDefault="00B3230E" w:rsidP="0005386C">
      <w:pPr>
        <w:widowControl w:val="0"/>
        <w:adjustRightInd w:val="0"/>
        <w:snapToGrid w:val="0"/>
        <w:spacing w:after="0" w:line="360" w:lineRule="auto"/>
        <w:jc w:val="both"/>
        <w:rPr>
          <w:rFonts w:ascii="Book Antiqua" w:hAnsi="Book Antiqua"/>
          <w:sz w:val="24"/>
          <w:szCs w:val="24"/>
          <w:lang w:val="en-GB"/>
        </w:rPr>
      </w:pPr>
    </w:p>
    <w:p w14:paraId="34337E07" w14:textId="77777777" w:rsidR="004D0FE9" w:rsidRPr="0005386C" w:rsidRDefault="004D0FE9" w:rsidP="0005386C">
      <w:pPr>
        <w:widowControl w:val="0"/>
        <w:adjustRightInd w:val="0"/>
        <w:snapToGrid w:val="0"/>
        <w:spacing w:after="0" w:line="360" w:lineRule="auto"/>
        <w:jc w:val="both"/>
        <w:rPr>
          <w:rFonts w:ascii="Book Antiqua" w:hAnsi="Book Antiqua"/>
          <w:sz w:val="24"/>
          <w:szCs w:val="24"/>
          <w:lang w:val="en-GB"/>
        </w:rPr>
      </w:pPr>
    </w:p>
    <w:p w14:paraId="3676A317" w14:textId="2C40640E" w:rsidR="004D0FE9" w:rsidRPr="0005386C" w:rsidRDefault="00432755" w:rsidP="0005386C">
      <w:pPr>
        <w:widowControl w:val="0"/>
        <w:adjustRightInd w:val="0"/>
        <w:snapToGrid w:val="0"/>
        <w:spacing w:after="0" w:line="360" w:lineRule="auto"/>
        <w:jc w:val="both"/>
        <w:rPr>
          <w:rFonts w:ascii="Book Antiqua" w:hAnsi="Book Antiqua"/>
          <w:sz w:val="24"/>
          <w:szCs w:val="24"/>
          <w:lang w:val="en-GB"/>
        </w:rPr>
      </w:pPr>
      <w:r w:rsidRPr="0005386C">
        <w:rPr>
          <w:rFonts w:ascii="Book Antiqua" w:eastAsia="Times New Roman" w:hAnsi="Book Antiqua" w:cs="Arial"/>
          <w:b/>
          <w:noProof/>
          <w:sz w:val="24"/>
          <w:szCs w:val="24"/>
          <w:lang w:val="en-US"/>
        </w:rPr>
        <w:lastRenderedPageBreak/>
        <mc:AlternateContent>
          <mc:Choice Requires="wps">
            <w:drawing>
              <wp:anchor distT="0" distB="0" distL="114300" distR="114300" simplePos="0" relativeHeight="251735040" behindDoc="0" locked="0" layoutInCell="1" allowOverlap="1" wp14:anchorId="02B4AD44" wp14:editId="6867B7A2">
                <wp:simplePos x="0" y="0"/>
                <wp:positionH relativeFrom="column">
                  <wp:posOffset>5427980</wp:posOffset>
                </wp:positionH>
                <wp:positionV relativeFrom="paragraph">
                  <wp:posOffset>2489200</wp:posOffset>
                </wp:positionV>
                <wp:extent cx="320040" cy="286385"/>
                <wp:effectExtent l="0" t="0" r="0" b="0"/>
                <wp:wrapNone/>
                <wp:docPr id="594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07104A1C" w14:textId="77777777" w:rsidR="00B01B8F" w:rsidRPr="001142FD" w:rsidRDefault="00B01B8F" w:rsidP="00432755">
                            <w:pPr>
                              <w:rPr>
                                <w:rFonts w:ascii="Arial" w:hAnsi="Arial" w:cs="Arial"/>
                                <w:b/>
                                <w:color w:val="FFFFFF" w:themeColor="background1"/>
                                <w:sz w:val="20"/>
                                <w:szCs w:val="20"/>
                              </w:rPr>
                            </w:pPr>
                            <w:r>
                              <w:rPr>
                                <w:rFonts w:ascii="Arial" w:hAnsi="Arial" w:cs="Arial"/>
                                <w:b/>
                                <w:color w:val="FFFFFF" w:themeColor="background1"/>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427.4pt;margin-top:196pt;width:25.2pt;height:22.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" filled="f" stroked="f">
                <v:textbox>
                  <w:txbxContent>
                    <w:p w14:paraId="07104A1C" w14:textId="77777777" w:rsidR="00B01B8F" w:rsidRPr="001142FD" w:rsidRDefault="00B01B8F" w:rsidP="00432755">
                      <w:pPr>
                        <w:rPr>
                          <w:rFonts w:ascii="Arial" w:hAnsi="Arial" w:cs="Arial"/>
                          <w:b/>
                          <w:color w:val="C7EDCC" w:themeColor="background1"/>
                          <w:sz w:val="20"/>
                          <w:szCs w:val="20"/>
                        </w:rPr>
                      </w:pPr>
                      <w:r>
                        <w:rPr>
                          <w:rFonts w:ascii="Arial" w:hAnsi="Arial" w:cs="Arial"/>
                          <w:b/>
                          <w:color w:val="C7EDCC" w:themeColor="background1"/>
                          <w:sz w:val="20"/>
                          <w:szCs w:val="20"/>
                        </w:rPr>
                        <w:t>b</w:t>
                      </w:r>
                    </w:p>
                  </w:txbxContent>
                </v:textbox>
              </v:shape>
            </w:pict>
          </mc:Fallback>
        </mc:AlternateContent>
      </w: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732992" behindDoc="0" locked="0" layoutInCell="1" allowOverlap="1" wp14:anchorId="6DFCA8F4" wp14:editId="10EA8717">
                <wp:simplePos x="0" y="0"/>
                <wp:positionH relativeFrom="column">
                  <wp:posOffset>2504611</wp:posOffset>
                </wp:positionH>
                <wp:positionV relativeFrom="paragraph">
                  <wp:posOffset>2480320</wp:posOffset>
                </wp:positionV>
                <wp:extent cx="320040" cy="286385"/>
                <wp:effectExtent l="0" t="0" r="0" b="0"/>
                <wp:wrapNone/>
                <wp:docPr id="594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3A935E66" w14:textId="77777777" w:rsidR="00B01B8F" w:rsidRPr="001142FD" w:rsidRDefault="00B01B8F" w:rsidP="00432755">
                            <w:pPr>
                              <w:rPr>
                                <w:rFonts w:ascii="Arial" w:hAnsi="Arial" w:cs="Arial"/>
                                <w:b/>
                                <w:color w:val="FFFFFF" w:themeColor="background1"/>
                                <w:sz w:val="20"/>
                                <w:szCs w:val="20"/>
                              </w:rPr>
                            </w:pPr>
                            <w:r>
                              <w:rPr>
                                <w:rFonts w:ascii="Arial" w:hAnsi="Arial" w:cs="Arial"/>
                                <w:b/>
                                <w:color w:val="FFFFFF" w:themeColor="background1"/>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97.2pt;margin-top:195.3pt;width:25.2pt;height:22.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" filled="f" stroked="f">
                <v:textbox>
                  <w:txbxContent>
                    <w:p w14:paraId="3A935E66" w14:textId="77777777" w:rsidR="00B01B8F" w:rsidRPr="001142FD" w:rsidRDefault="00B01B8F" w:rsidP="00432755">
                      <w:pPr>
                        <w:rPr>
                          <w:rFonts w:ascii="Arial" w:hAnsi="Arial" w:cs="Arial"/>
                          <w:b/>
                          <w:color w:val="C7EDCC" w:themeColor="background1"/>
                          <w:sz w:val="20"/>
                          <w:szCs w:val="20"/>
                        </w:rPr>
                      </w:pPr>
                      <w:r>
                        <w:rPr>
                          <w:rFonts w:ascii="Arial" w:hAnsi="Arial" w:cs="Arial"/>
                          <w:b/>
                          <w:color w:val="C7EDCC" w:themeColor="background1"/>
                          <w:sz w:val="20"/>
                          <w:szCs w:val="20"/>
                        </w:rPr>
                        <w:t>a</w:t>
                      </w:r>
                    </w:p>
                  </w:txbxContent>
                </v:textbox>
              </v:shape>
            </w:pict>
          </mc:Fallback>
        </mc:AlternateContent>
      </w:r>
      <w:r w:rsidR="00EE61CD" w:rsidRPr="0005386C">
        <w:rPr>
          <w:rFonts w:ascii="Book Antiqua" w:hAnsi="Book Antiqua"/>
          <w:noProof/>
          <w:sz w:val="24"/>
          <w:szCs w:val="24"/>
          <w:lang w:val="en-US"/>
        </w:rPr>
        <w:drawing>
          <wp:inline distT="0" distB="0" distL="0" distR="0" wp14:anchorId="104D26F2" wp14:editId="7ADBBE1E">
            <wp:extent cx="2825087" cy="2771994"/>
            <wp:effectExtent l="0" t="0" r="0" b="0"/>
            <wp:docPr id="686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1" name="Picture 4"/>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2827397" cy="2774260"/>
                    </a:xfrm>
                    <a:prstGeom prst="rect">
                      <a:avLst/>
                    </a:prstGeom>
                    <a:noFill/>
                    <a:ln>
                      <a:noFill/>
                    </a:ln>
                    <a:extLst>
                      <a:ext uri="{53640926-AAD7-44d8-BBD7-CCE9431645EC}">
                        <a14:shadowObscured xmlns:a14="http://schemas.microsoft.com/office/drawing/2010/main"/>
                      </a:ext>
                    </a:extLst>
                  </pic:spPr>
                </pic:pic>
              </a:graphicData>
            </a:graphic>
          </wp:inline>
        </w:drawing>
      </w:r>
      <w:r w:rsidR="0005386C">
        <w:rPr>
          <w:rFonts w:ascii="Book Antiqua" w:hAnsi="Book Antiqua"/>
          <w:sz w:val="24"/>
          <w:szCs w:val="24"/>
          <w:lang w:val="en-GB"/>
        </w:rPr>
        <w:t xml:space="preserve"> </w:t>
      </w:r>
      <w:r w:rsidR="00EE61CD" w:rsidRPr="0005386C">
        <w:rPr>
          <w:rFonts w:ascii="Book Antiqua" w:hAnsi="Book Antiqua"/>
          <w:noProof/>
          <w:sz w:val="24"/>
          <w:szCs w:val="24"/>
          <w:lang w:val="en-US"/>
        </w:rPr>
        <w:drawing>
          <wp:inline distT="0" distB="0" distL="0" distR="0" wp14:anchorId="5B198B8B" wp14:editId="7E0B3D11">
            <wp:extent cx="2822120" cy="2770496"/>
            <wp:effectExtent l="0" t="0" r="0" b="0"/>
            <wp:docPr id="68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2" name="Picture 2"/>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2822120" cy="2770496"/>
                    </a:xfrm>
                    <a:prstGeom prst="rect">
                      <a:avLst/>
                    </a:prstGeom>
                    <a:noFill/>
                    <a:ln>
                      <a:noFill/>
                    </a:ln>
                    <a:extLst>
                      <a:ext uri="{53640926-AAD7-44d8-BBD7-CCE9431645EC}">
                        <a14:shadowObscured xmlns:a14="http://schemas.microsoft.com/office/drawing/2010/main"/>
                      </a:ext>
                    </a:extLst>
                  </pic:spPr>
                </pic:pic>
              </a:graphicData>
            </a:graphic>
          </wp:inline>
        </w:drawing>
      </w:r>
    </w:p>
    <w:p w14:paraId="005B8D50" w14:textId="0C543F1E" w:rsidR="00EE61CD" w:rsidRPr="0005386C" w:rsidRDefault="00432755" w:rsidP="0005386C">
      <w:pPr>
        <w:widowControl w:val="0"/>
        <w:adjustRightInd w:val="0"/>
        <w:snapToGrid w:val="0"/>
        <w:spacing w:after="0" w:line="360" w:lineRule="auto"/>
        <w:jc w:val="both"/>
        <w:rPr>
          <w:rFonts w:ascii="Book Antiqua" w:hAnsi="Book Antiqua"/>
          <w:sz w:val="24"/>
          <w:szCs w:val="24"/>
          <w:lang w:val="en-GB"/>
        </w:rPr>
      </w:pP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739136" behindDoc="0" locked="0" layoutInCell="1" allowOverlap="1" wp14:anchorId="1032B2C2" wp14:editId="04008071">
                <wp:simplePos x="0" y="0"/>
                <wp:positionH relativeFrom="column">
                  <wp:posOffset>5432425</wp:posOffset>
                </wp:positionH>
                <wp:positionV relativeFrom="paragraph">
                  <wp:posOffset>2489835</wp:posOffset>
                </wp:positionV>
                <wp:extent cx="320040" cy="286385"/>
                <wp:effectExtent l="0" t="0" r="0" b="0"/>
                <wp:wrapNone/>
                <wp:docPr id="594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0E885F9E" w14:textId="77777777" w:rsidR="00B01B8F" w:rsidRPr="001142FD" w:rsidRDefault="00B01B8F" w:rsidP="00432755">
                            <w:pPr>
                              <w:rPr>
                                <w:rFonts w:ascii="Arial" w:hAnsi="Arial" w:cs="Arial"/>
                                <w:b/>
                                <w:color w:val="FFFFFF" w:themeColor="background1"/>
                                <w:sz w:val="20"/>
                                <w:szCs w:val="20"/>
                              </w:rPr>
                            </w:pPr>
                            <w:r>
                              <w:rPr>
                                <w:rFonts w:ascii="Arial" w:hAnsi="Arial" w:cs="Arial"/>
                                <w:b/>
                                <w:color w:val="FFFFFF" w:themeColor="background1"/>
                                <w:sz w:val="20"/>
                                <w:szCs w:val="20"/>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427.75pt;margin-top:196.05pt;width:25.2pt;height:22.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" filled="f" stroked="f">
                <v:textbox>
                  <w:txbxContent>
                    <w:p w14:paraId="0E885F9E" w14:textId="77777777" w:rsidR="00B01B8F" w:rsidRPr="001142FD" w:rsidRDefault="00B01B8F" w:rsidP="00432755">
                      <w:pPr>
                        <w:rPr>
                          <w:rFonts w:ascii="Arial" w:hAnsi="Arial" w:cs="Arial"/>
                          <w:b/>
                          <w:color w:val="C7EDCC" w:themeColor="background1"/>
                          <w:sz w:val="20"/>
                          <w:szCs w:val="20"/>
                        </w:rPr>
                      </w:pPr>
                      <w:r>
                        <w:rPr>
                          <w:rFonts w:ascii="Arial" w:hAnsi="Arial" w:cs="Arial"/>
                          <w:b/>
                          <w:color w:val="C7EDCC" w:themeColor="background1"/>
                          <w:sz w:val="20"/>
                          <w:szCs w:val="20"/>
                        </w:rPr>
                        <w:t>d</w:t>
                      </w:r>
                    </w:p>
                  </w:txbxContent>
                </v:textbox>
              </v:shape>
            </w:pict>
          </mc:Fallback>
        </mc:AlternateContent>
      </w: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737088" behindDoc="0" locked="0" layoutInCell="1" allowOverlap="1" wp14:anchorId="224C18DD" wp14:editId="5C629765">
                <wp:simplePos x="0" y="0"/>
                <wp:positionH relativeFrom="column">
                  <wp:posOffset>2502535</wp:posOffset>
                </wp:positionH>
                <wp:positionV relativeFrom="paragraph">
                  <wp:posOffset>2494915</wp:posOffset>
                </wp:positionV>
                <wp:extent cx="320040" cy="286385"/>
                <wp:effectExtent l="0" t="0" r="0" b="0"/>
                <wp:wrapNone/>
                <wp:docPr id="594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53CCD1B6" w14:textId="77777777" w:rsidR="00B01B8F" w:rsidRPr="001142FD" w:rsidRDefault="00B01B8F" w:rsidP="00432755">
                            <w:pPr>
                              <w:rPr>
                                <w:rFonts w:ascii="Arial" w:hAnsi="Arial" w:cs="Arial"/>
                                <w:b/>
                                <w:color w:val="FFFFFF" w:themeColor="background1"/>
                                <w:sz w:val="20"/>
                                <w:szCs w:val="20"/>
                              </w:rPr>
                            </w:pPr>
                            <w:r>
                              <w:rPr>
                                <w:rFonts w:ascii="Arial" w:hAnsi="Arial" w:cs="Arial"/>
                                <w:b/>
                                <w:color w:val="FFFFFF" w:themeColor="background1"/>
                                <w:sz w:val="20"/>
                                <w:szCs w:val="2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97.05pt;margin-top:196.45pt;width:25.2pt;height:22.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" filled="f" stroked="f">
                <v:textbox>
                  <w:txbxContent>
                    <w:p w14:paraId="53CCD1B6" w14:textId="77777777" w:rsidR="00B01B8F" w:rsidRPr="001142FD" w:rsidRDefault="00B01B8F" w:rsidP="00432755">
                      <w:pPr>
                        <w:rPr>
                          <w:rFonts w:ascii="Arial" w:hAnsi="Arial" w:cs="Arial"/>
                          <w:b/>
                          <w:color w:val="C7EDCC" w:themeColor="background1"/>
                          <w:sz w:val="20"/>
                          <w:szCs w:val="20"/>
                        </w:rPr>
                      </w:pPr>
                      <w:r>
                        <w:rPr>
                          <w:rFonts w:ascii="Arial" w:hAnsi="Arial" w:cs="Arial"/>
                          <w:b/>
                          <w:color w:val="C7EDCC" w:themeColor="background1"/>
                          <w:sz w:val="20"/>
                          <w:szCs w:val="20"/>
                        </w:rPr>
                        <w:t>c</w:t>
                      </w:r>
                    </w:p>
                  </w:txbxContent>
                </v:textbox>
              </v:shape>
            </w:pict>
          </mc:Fallback>
        </mc:AlternateContent>
      </w:r>
      <w:r w:rsidR="00546D88" w:rsidRPr="0005386C">
        <w:rPr>
          <w:rFonts w:ascii="Book Antiqua" w:hAnsi="Book Antiqua"/>
          <w:noProof/>
          <w:sz w:val="24"/>
          <w:szCs w:val="24"/>
          <w:lang w:val="en-US"/>
        </w:rPr>
        <w:drawing>
          <wp:inline distT="0" distB="0" distL="0" distR="0" wp14:anchorId="4D56F7F9" wp14:editId="1C73F615">
            <wp:extent cx="2825087" cy="2771833"/>
            <wp:effectExtent l="0" t="0" r="0" b="0"/>
            <wp:docPr id="696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5" name="Picture 9"/>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2825034" cy="2771781"/>
                    </a:xfrm>
                    <a:prstGeom prst="rect">
                      <a:avLst/>
                    </a:prstGeom>
                    <a:noFill/>
                    <a:ln>
                      <a:noFill/>
                    </a:ln>
                    <a:extLst>
                      <a:ext uri="{53640926-AAD7-44d8-BBD7-CCE9431645EC}">
                        <a14:shadowObscured xmlns:a14="http://schemas.microsoft.com/office/drawing/2010/main"/>
                      </a:ext>
                    </a:extLst>
                  </pic:spPr>
                </pic:pic>
              </a:graphicData>
            </a:graphic>
          </wp:inline>
        </w:drawing>
      </w:r>
      <w:r w:rsidR="0005386C">
        <w:rPr>
          <w:rFonts w:ascii="Book Antiqua" w:hAnsi="Book Antiqua"/>
          <w:sz w:val="24"/>
          <w:szCs w:val="24"/>
          <w:lang w:val="en-GB"/>
        </w:rPr>
        <w:t xml:space="preserve"> </w:t>
      </w:r>
      <w:r w:rsidR="00546D88" w:rsidRPr="0005386C">
        <w:rPr>
          <w:rFonts w:ascii="Book Antiqua" w:hAnsi="Book Antiqua"/>
          <w:noProof/>
          <w:sz w:val="24"/>
          <w:szCs w:val="24"/>
          <w:lang w:val="en-US"/>
        </w:rPr>
        <w:drawing>
          <wp:inline distT="0" distB="0" distL="0" distR="0" wp14:anchorId="27B44950" wp14:editId="4A6D590E">
            <wp:extent cx="2829673" cy="2775082"/>
            <wp:effectExtent l="0" t="0" r="8890" b="6350"/>
            <wp:docPr id="696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6" name="Picture 3"/>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2830896" cy="2776281"/>
                    </a:xfrm>
                    <a:prstGeom prst="rect">
                      <a:avLst/>
                    </a:prstGeom>
                    <a:noFill/>
                    <a:ln>
                      <a:noFill/>
                    </a:ln>
                    <a:extLst>
                      <a:ext uri="{53640926-AAD7-44d8-BBD7-CCE9431645EC}">
                        <a14:shadowObscured xmlns:a14="http://schemas.microsoft.com/office/drawing/2010/main"/>
                      </a:ext>
                    </a:extLst>
                  </pic:spPr>
                </pic:pic>
              </a:graphicData>
            </a:graphic>
          </wp:inline>
        </w:drawing>
      </w:r>
    </w:p>
    <w:p w14:paraId="5348F560" w14:textId="34E659F8" w:rsidR="008853B6" w:rsidRPr="0005386C" w:rsidRDefault="00A664C6"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05386C">
        <w:rPr>
          <w:rFonts w:ascii="Book Antiqua" w:eastAsia="Times New Roman" w:hAnsi="Book Antiqua" w:cs="Arial"/>
          <w:b/>
          <w:sz w:val="24"/>
          <w:szCs w:val="24"/>
          <w:lang w:val="en-GB" w:eastAsia="de-DE"/>
        </w:rPr>
        <w:t xml:space="preserve">Figure </w:t>
      </w:r>
      <w:r w:rsidR="00933391" w:rsidRPr="0005386C">
        <w:rPr>
          <w:rFonts w:ascii="Book Antiqua" w:eastAsia="Times New Roman" w:hAnsi="Book Antiqua" w:cs="Arial"/>
          <w:b/>
          <w:sz w:val="24"/>
          <w:szCs w:val="24"/>
          <w:lang w:val="en-GB" w:eastAsia="de-DE"/>
        </w:rPr>
        <w:t>7</w:t>
      </w:r>
      <w:r w:rsidR="0005386C">
        <w:rPr>
          <w:rFonts w:ascii="Book Antiqua" w:eastAsia="Times New Roman" w:hAnsi="Book Antiqua" w:cs="Arial"/>
          <w:sz w:val="24"/>
          <w:szCs w:val="24"/>
          <w:lang w:val="en-GB" w:eastAsia="de-DE"/>
        </w:rPr>
        <w:t xml:space="preserve"> </w:t>
      </w:r>
      <w:r w:rsidRPr="00E639F6">
        <w:rPr>
          <w:rFonts w:ascii="Book Antiqua" w:eastAsia="Times New Roman" w:hAnsi="Book Antiqua" w:cs="Arial"/>
          <w:b/>
          <w:sz w:val="24"/>
          <w:szCs w:val="24"/>
          <w:lang w:val="en-GB" w:eastAsia="de-DE"/>
        </w:rPr>
        <w:t xml:space="preserve">Syndesmotic </w:t>
      </w:r>
      <w:proofErr w:type="spellStart"/>
      <w:r w:rsidRPr="00E639F6">
        <w:rPr>
          <w:rFonts w:ascii="Book Antiqua" w:eastAsia="Times New Roman" w:hAnsi="Book Antiqua" w:cs="Arial"/>
          <w:b/>
          <w:i/>
          <w:sz w:val="24"/>
          <w:szCs w:val="24"/>
          <w:lang w:val="en-GB" w:eastAsia="de-DE"/>
        </w:rPr>
        <w:t>Internal</w:t>
      </w:r>
      <w:r w:rsidRPr="00E639F6">
        <w:rPr>
          <w:rFonts w:ascii="Book Antiqua" w:eastAsia="Times New Roman" w:hAnsi="Book Antiqua" w:cs="Arial"/>
          <w:b/>
          <w:sz w:val="24"/>
          <w:szCs w:val="24"/>
          <w:lang w:val="en-GB" w:eastAsia="de-DE"/>
        </w:rPr>
        <w:t>Brace</w:t>
      </w:r>
      <w:r w:rsidRPr="00E639F6">
        <w:rPr>
          <w:rFonts w:ascii="Book Antiqua" w:eastAsia="Times New Roman" w:hAnsi="Book Antiqua" w:cs="Arial"/>
          <w:b/>
          <w:sz w:val="24"/>
          <w:szCs w:val="24"/>
          <w:vertAlign w:val="superscript"/>
          <w:lang w:val="en-GB" w:eastAsia="de-DE"/>
        </w:rPr>
        <w:t>TM</w:t>
      </w:r>
      <w:proofErr w:type="spellEnd"/>
      <w:r w:rsidRPr="00E639F6">
        <w:rPr>
          <w:rFonts w:ascii="Book Antiqua" w:eastAsia="Times New Roman" w:hAnsi="Book Antiqua" w:cs="Arial"/>
          <w:b/>
          <w:sz w:val="24"/>
          <w:szCs w:val="24"/>
          <w:lang w:val="en-GB" w:eastAsia="de-DE"/>
        </w:rPr>
        <w:t xml:space="preserve"> for triple stabilization.</w:t>
      </w:r>
      <w:r w:rsidR="00546D88" w:rsidRPr="0005386C">
        <w:rPr>
          <w:rFonts w:ascii="Book Antiqua" w:eastAsia="Times New Roman" w:hAnsi="Book Antiqua" w:cs="Arial"/>
          <w:sz w:val="24"/>
          <w:szCs w:val="24"/>
          <w:lang w:val="en-GB" w:eastAsia="de-DE"/>
        </w:rPr>
        <w:t xml:space="preserve"> The posterior malleolus was</w:t>
      </w:r>
      <w:r w:rsidR="008853B6" w:rsidRPr="0005386C">
        <w:rPr>
          <w:rFonts w:ascii="Book Antiqua" w:eastAsia="Times New Roman" w:hAnsi="Book Antiqua" w:cs="Arial"/>
          <w:sz w:val="24"/>
          <w:szCs w:val="24"/>
          <w:lang w:val="en-GB" w:eastAsia="de-DE"/>
        </w:rPr>
        <w:t xml:space="preserve"> first directly</w:t>
      </w:r>
      <w:r w:rsidR="00546D88" w:rsidRPr="0005386C">
        <w:rPr>
          <w:rFonts w:ascii="Book Antiqua" w:eastAsia="Times New Roman" w:hAnsi="Book Antiqua" w:cs="Arial"/>
          <w:sz w:val="24"/>
          <w:szCs w:val="24"/>
          <w:lang w:val="en-GB" w:eastAsia="de-DE"/>
        </w:rPr>
        <w:t xml:space="preserve"> refixed with a lag screw</w:t>
      </w:r>
      <w:r w:rsidR="0037309F">
        <w:rPr>
          <w:rFonts w:ascii="Book Antiqua" w:hAnsi="Book Antiqua" w:cs="Arial" w:hint="eastAsia"/>
          <w:sz w:val="24"/>
          <w:szCs w:val="24"/>
          <w:lang w:val="en-GB" w:eastAsia="zh-CN"/>
        </w:rPr>
        <w:t xml:space="preserve"> (A)</w:t>
      </w:r>
      <w:r w:rsidR="00546D88" w:rsidRPr="0005386C">
        <w:rPr>
          <w:rFonts w:ascii="Book Antiqua" w:eastAsia="Times New Roman" w:hAnsi="Book Antiqua" w:cs="Arial"/>
          <w:sz w:val="24"/>
          <w:szCs w:val="24"/>
          <w:lang w:val="en-GB" w:eastAsia="de-DE"/>
        </w:rPr>
        <w:t>, then</w:t>
      </w:r>
      <w:r w:rsidR="008853B6" w:rsidRPr="0005386C">
        <w:rPr>
          <w:rFonts w:ascii="Book Antiqua" w:eastAsia="Times New Roman" w:hAnsi="Book Antiqua" w:cs="Arial"/>
          <w:sz w:val="24"/>
          <w:szCs w:val="24"/>
          <w:lang w:val="en-GB" w:eastAsia="de-DE"/>
        </w:rPr>
        <w:t xml:space="preserve"> the anterior syndesmosis was augmented with an </w:t>
      </w:r>
      <w:proofErr w:type="spellStart"/>
      <w:r w:rsidR="008853B6" w:rsidRPr="0005386C">
        <w:rPr>
          <w:rFonts w:ascii="Book Antiqua" w:eastAsia="Times New Roman" w:hAnsi="Book Antiqua" w:cs="Arial"/>
          <w:i/>
          <w:sz w:val="24"/>
          <w:szCs w:val="24"/>
          <w:lang w:val="en-GB" w:eastAsia="de-DE"/>
        </w:rPr>
        <w:t>Internal</w:t>
      </w:r>
      <w:r w:rsidR="008853B6" w:rsidRPr="0005386C">
        <w:rPr>
          <w:rFonts w:ascii="Book Antiqua" w:eastAsia="Times New Roman" w:hAnsi="Book Antiqua" w:cs="Arial"/>
          <w:sz w:val="24"/>
          <w:szCs w:val="24"/>
          <w:lang w:val="en-GB" w:eastAsia="de-DE"/>
        </w:rPr>
        <w:t>Brace</w:t>
      </w:r>
      <w:r w:rsidR="008853B6" w:rsidRPr="0005386C">
        <w:rPr>
          <w:rFonts w:ascii="Book Antiqua" w:eastAsia="Times New Roman" w:hAnsi="Book Antiqua" w:cs="Arial"/>
          <w:sz w:val="24"/>
          <w:szCs w:val="24"/>
          <w:vertAlign w:val="superscript"/>
          <w:lang w:val="en-GB" w:eastAsia="de-DE"/>
        </w:rPr>
        <w:t>TM</w:t>
      </w:r>
      <w:proofErr w:type="spellEnd"/>
      <w:r w:rsidR="008853B6" w:rsidRPr="0005386C">
        <w:rPr>
          <w:rFonts w:ascii="Book Antiqua" w:eastAsia="Times New Roman" w:hAnsi="Book Antiqua" w:cs="Arial"/>
          <w:sz w:val="24"/>
          <w:szCs w:val="24"/>
          <w:lang w:val="en-GB" w:eastAsia="de-DE"/>
        </w:rPr>
        <w:t xml:space="preserve"> under direct view</w:t>
      </w:r>
      <w:r w:rsidR="0037309F">
        <w:rPr>
          <w:rFonts w:ascii="Book Antiqua" w:hAnsi="Book Antiqua" w:cs="Arial" w:hint="eastAsia"/>
          <w:sz w:val="24"/>
          <w:szCs w:val="24"/>
          <w:lang w:val="en-GB" w:eastAsia="zh-CN"/>
        </w:rPr>
        <w:t xml:space="preserve"> (B, C)</w:t>
      </w:r>
      <w:r w:rsidR="008853B6" w:rsidRPr="0005386C">
        <w:rPr>
          <w:rFonts w:ascii="Book Antiqua" w:eastAsia="Times New Roman" w:hAnsi="Book Antiqua" w:cs="Arial"/>
          <w:sz w:val="24"/>
          <w:szCs w:val="24"/>
          <w:lang w:val="en-GB" w:eastAsia="de-DE"/>
        </w:rPr>
        <w:t>, and finally the posterolateral screw fixation was augmented by a slightly posteriorly directed TightRope</w:t>
      </w:r>
      <w:r w:rsidR="008853B6" w:rsidRPr="0005386C">
        <w:rPr>
          <w:rFonts w:ascii="Book Antiqua" w:eastAsia="Times New Roman" w:hAnsi="Book Antiqua" w:cs="Arial"/>
          <w:sz w:val="24"/>
          <w:szCs w:val="24"/>
          <w:vertAlign w:val="superscript"/>
          <w:lang w:val="en-GB" w:eastAsia="de-DE"/>
        </w:rPr>
        <w:t>®</w:t>
      </w:r>
      <w:r w:rsidR="008853B6" w:rsidRPr="0005386C">
        <w:rPr>
          <w:rFonts w:ascii="Book Antiqua" w:eastAsia="Times New Roman" w:hAnsi="Book Antiqua" w:cs="Arial"/>
          <w:sz w:val="24"/>
          <w:szCs w:val="24"/>
          <w:lang w:val="en-GB" w:eastAsia="de-DE"/>
        </w:rPr>
        <w:t xml:space="preserve"> resulting in a perfect anatomical positioning of the</w:t>
      </w:r>
      <w:r w:rsidR="0003276B" w:rsidRPr="0005386C">
        <w:rPr>
          <w:rFonts w:ascii="Book Antiqua" w:eastAsia="Times New Roman" w:hAnsi="Book Antiqua" w:cs="Arial"/>
          <w:sz w:val="24"/>
          <w:szCs w:val="24"/>
          <w:lang w:val="en-GB" w:eastAsia="de-DE"/>
        </w:rPr>
        <w:t xml:space="preserve"> highly unstable</w:t>
      </w:r>
      <w:r w:rsidR="008853B6" w:rsidRPr="0005386C">
        <w:rPr>
          <w:rFonts w:ascii="Book Antiqua" w:eastAsia="Times New Roman" w:hAnsi="Book Antiqua" w:cs="Arial"/>
          <w:sz w:val="24"/>
          <w:szCs w:val="24"/>
          <w:lang w:val="en-GB" w:eastAsia="de-DE"/>
        </w:rPr>
        <w:t xml:space="preserve"> distal fibula</w:t>
      </w:r>
      <w:r w:rsidR="0037309F">
        <w:rPr>
          <w:rFonts w:ascii="Book Antiqua" w:hAnsi="Book Antiqua" w:cs="Arial" w:hint="eastAsia"/>
          <w:sz w:val="24"/>
          <w:szCs w:val="24"/>
          <w:lang w:val="en-GB" w:eastAsia="zh-CN"/>
        </w:rPr>
        <w:t xml:space="preserve"> (D)</w:t>
      </w:r>
      <w:r w:rsidR="008853B6" w:rsidRPr="0005386C">
        <w:rPr>
          <w:rFonts w:ascii="Book Antiqua" w:eastAsia="Times New Roman" w:hAnsi="Book Antiqua" w:cs="Arial"/>
          <w:sz w:val="24"/>
          <w:szCs w:val="24"/>
          <w:lang w:val="en-GB" w:eastAsia="de-DE"/>
        </w:rPr>
        <w:t>.</w:t>
      </w:r>
    </w:p>
    <w:p w14:paraId="30FA5060" w14:textId="77777777" w:rsidR="004236BC" w:rsidRPr="0005386C" w:rsidRDefault="004236BC" w:rsidP="0005386C">
      <w:pPr>
        <w:widowControl w:val="0"/>
        <w:adjustRightInd w:val="0"/>
        <w:snapToGrid w:val="0"/>
        <w:spacing w:after="0" w:line="360" w:lineRule="auto"/>
        <w:jc w:val="both"/>
        <w:rPr>
          <w:rFonts w:ascii="Book Antiqua" w:hAnsi="Book Antiqua"/>
          <w:sz w:val="24"/>
          <w:szCs w:val="24"/>
          <w:lang w:val="en-GB"/>
        </w:rPr>
      </w:pPr>
    </w:p>
    <w:p w14:paraId="6D0D0280" w14:textId="60210D87" w:rsidR="00813F25" w:rsidRPr="0005386C" w:rsidRDefault="0003276B" w:rsidP="0005386C">
      <w:pPr>
        <w:widowControl w:val="0"/>
        <w:adjustRightInd w:val="0"/>
        <w:snapToGrid w:val="0"/>
        <w:spacing w:after="0" w:line="360" w:lineRule="auto"/>
        <w:jc w:val="both"/>
        <w:rPr>
          <w:rFonts w:ascii="Book Antiqua" w:hAnsi="Book Antiqua"/>
          <w:sz w:val="24"/>
          <w:szCs w:val="24"/>
          <w:lang w:val="en-GB"/>
        </w:rPr>
      </w:pPr>
      <w:r w:rsidRPr="0005386C">
        <w:rPr>
          <w:rFonts w:ascii="Book Antiqua" w:eastAsia="Times New Roman" w:hAnsi="Book Antiqua" w:cs="Arial"/>
          <w:b/>
          <w:noProof/>
          <w:sz w:val="24"/>
          <w:szCs w:val="24"/>
          <w:lang w:val="en-US"/>
        </w:rPr>
        <w:lastRenderedPageBreak/>
        <mc:AlternateContent>
          <mc:Choice Requires="wps">
            <w:drawing>
              <wp:anchor distT="0" distB="0" distL="114300" distR="114300" simplePos="0" relativeHeight="251743232" behindDoc="0" locked="0" layoutInCell="1" allowOverlap="1" wp14:anchorId="5FFE4381" wp14:editId="38708867">
                <wp:simplePos x="0" y="0"/>
                <wp:positionH relativeFrom="column">
                  <wp:posOffset>5414645</wp:posOffset>
                </wp:positionH>
                <wp:positionV relativeFrom="paragraph">
                  <wp:posOffset>3850005</wp:posOffset>
                </wp:positionV>
                <wp:extent cx="320040" cy="286385"/>
                <wp:effectExtent l="0" t="0" r="0" b="0"/>
                <wp:wrapNone/>
                <wp:docPr id="594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623359DE" w14:textId="77777777" w:rsidR="00B01B8F" w:rsidRPr="001142FD" w:rsidRDefault="00B01B8F" w:rsidP="0003276B">
                            <w:pPr>
                              <w:rPr>
                                <w:rFonts w:ascii="Arial" w:hAnsi="Arial" w:cs="Arial"/>
                                <w:b/>
                                <w:color w:val="FFFFFF" w:themeColor="background1"/>
                                <w:sz w:val="20"/>
                                <w:szCs w:val="20"/>
                              </w:rPr>
                            </w:pPr>
                            <w:r>
                              <w:rPr>
                                <w:rFonts w:ascii="Arial" w:hAnsi="Arial" w:cs="Arial"/>
                                <w:b/>
                                <w:color w:val="FFFFFF" w:themeColor="background1"/>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426.35pt;margin-top:303.15pt;width:25.2pt;height:22.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" filled="f" stroked="f">
                <v:textbox>
                  <w:txbxContent>
                    <w:p w14:paraId="623359DE" w14:textId="77777777" w:rsidR="00B01B8F" w:rsidRPr="001142FD" w:rsidRDefault="00B01B8F" w:rsidP="0003276B">
                      <w:pPr>
                        <w:rPr>
                          <w:rFonts w:ascii="Arial" w:hAnsi="Arial" w:cs="Arial"/>
                          <w:b/>
                          <w:color w:val="C7EDCC" w:themeColor="background1"/>
                          <w:sz w:val="20"/>
                          <w:szCs w:val="20"/>
                        </w:rPr>
                      </w:pPr>
                      <w:r>
                        <w:rPr>
                          <w:rFonts w:ascii="Arial" w:hAnsi="Arial" w:cs="Arial"/>
                          <w:b/>
                          <w:color w:val="C7EDCC" w:themeColor="background1"/>
                          <w:sz w:val="20"/>
                          <w:szCs w:val="20"/>
                        </w:rPr>
                        <w:t>b</w:t>
                      </w:r>
                    </w:p>
                  </w:txbxContent>
                </v:textbox>
              </v:shape>
            </w:pict>
          </mc:Fallback>
        </mc:AlternateContent>
      </w: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741184" behindDoc="0" locked="0" layoutInCell="1" allowOverlap="1" wp14:anchorId="502D9768" wp14:editId="00164F45">
                <wp:simplePos x="0" y="0"/>
                <wp:positionH relativeFrom="column">
                  <wp:posOffset>2396310</wp:posOffset>
                </wp:positionH>
                <wp:positionV relativeFrom="paragraph">
                  <wp:posOffset>3848536</wp:posOffset>
                </wp:positionV>
                <wp:extent cx="320040" cy="286385"/>
                <wp:effectExtent l="0" t="0" r="0" b="0"/>
                <wp:wrapNone/>
                <wp:docPr id="594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3FD8775F" w14:textId="77777777" w:rsidR="00B01B8F" w:rsidRPr="001142FD" w:rsidRDefault="00B01B8F" w:rsidP="0003276B">
                            <w:pPr>
                              <w:rPr>
                                <w:rFonts w:ascii="Arial" w:hAnsi="Arial" w:cs="Arial"/>
                                <w:b/>
                                <w:color w:val="FFFFFF" w:themeColor="background1"/>
                                <w:sz w:val="20"/>
                                <w:szCs w:val="20"/>
                              </w:rPr>
                            </w:pPr>
                            <w:r>
                              <w:rPr>
                                <w:rFonts w:ascii="Arial" w:hAnsi="Arial" w:cs="Arial"/>
                                <w:b/>
                                <w:color w:val="FFFFFF" w:themeColor="background1"/>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88.7pt;margin-top:303.05pt;width:25.2pt;height:22.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" filled="f" stroked="f">
                <v:textbox>
                  <w:txbxContent>
                    <w:p w14:paraId="3FD8775F" w14:textId="77777777" w:rsidR="00B01B8F" w:rsidRPr="001142FD" w:rsidRDefault="00B01B8F" w:rsidP="0003276B">
                      <w:pPr>
                        <w:rPr>
                          <w:rFonts w:ascii="Arial" w:hAnsi="Arial" w:cs="Arial"/>
                          <w:b/>
                          <w:color w:val="C7EDCC" w:themeColor="background1"/>
                          <w:sz w:val="20"/>
                          <w:szCs w:val="20"/>
                        </w:rPr>
                      </w:pPr>
                      <w:r>
                        <w:rPr>
                          <w:rFonts w:ascii="Arial" w:hAnsi="Arial" w:cs="Arial"/>
                          <w:b/>
                          <w:color w:val="C7EDCC" w:themeColor="background1"/>
                          <w:sz w:val="20"/>
                          <w:szCs w:val="20"/>
                        </w:rPr>
                        <w:t>a</w:t>
                      </w:r>
                    </w:p>
                  </w:txbxContent>
                </v:textbox>
              </v:shape>
            </w:pict>
          </mc:Fallback>
        </mc:AlternateContent>
      </w:r>
      <w:r w:rsidR="008853B6" w:rsidRPr="0005386C">
        <w:rPr>
          <w:rFonts w:ascii="Book Antiqua" w:hAnsi="Book Antiqua"/>
          <w:noProof/>
          <w:sz w:val="24"/>
          <w:szCs w:val="24"/>
          <w:lang w:val="en-US"/>
        </w:rPr>
        <w:drawing>
          <wp:inline distT="0" distB="0" distL="0" distR="0" wp14:anchorId="72EBBF6A" wp14:editId="591B2BEF">
            <wp:extent cx="2717872" cy="4132772"/>
            <wp:effectExtent l="0" t="0" r="6350" b="1270"/>
            <wp:docPr id="706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8" name="Picture 2"/>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722643" cy="4140027"/>
                    </a:xfrm>
                    <a:prstGeom prst="rect">
                      <a:avLst/>
                    </a:prstGeom>
                    <a:noFill/>
                    <a:ln>
                      <a:noFill/>
                    </a:ln>
                    <a:extLst/>
                  </pic:spPr>
                </pic:pic>
              </a:graphicData>
            </a:graphic>
          </wp:inline>
        </w:drawing>
      </w:r>
      <w:r w:rsidR="0005386C">
        <w:rPr>
          <w:rFonts w:ascii="Book Antiqua" w:hAnsi="Book Antiqua"/>
          <w:sz w:val="24"/>
          <w:szCs w:val="24"/>
          <w:lang w:val="en-GB"/>
        </w:rPr>
        <w:t xml:space="preserve"> </w:t>
      </w:r>
      <w:r w:rsidR="008853B6" w:rsidRPr="0005386C">
        <w:rPr>
          <w:rFonts w:ascii="Book Antiqua" w:hAnsi="Book Antiqua"/>
          <w:noProof/>
          <w:sz w:val="24"/>
          <w:szCs w:val="24"/>
          <w:lang w:val="en-US"/>
        </w:rPr>
        <w:drawing>
          <wp:inline distT="0" distB="0" distL="0" distR="0" wp14:anchorId="027162FE" wp14:editId="52EF64B7">
            <wp:extent cx="2927445" cy="4135567"/>
            <wp:effectExtent l="0" t="0" r="6350" b="0"/>
            <wp:docPr id="706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9" name="Picture 3"/>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930740" cy="4140222"/>
                    </a:xfrm>
                    <a:prstGeom prst="rect">
                      <a:avLst/>
                    </a:prstGeom>
                    <a:noFill/>
                    <a:ln>
                      <a:noFill/>
                    </a:ln>
                    <a:extLst/>
                  </pic:spPr>
                </pic:pic>
              </a:graphicData>
            </a:graphic>
          </wp:inline>
        </w:drawing>
      </w:r>
    </w:p>
    <w:p w14:paraId="2725D5AC" w14:textId="6FFF1186" w:rsidR="004236BC" w:rsidRPr="00E639F6" w:rsidRDefault="00C23698" w:rsidP="0005386C">
      <w:pPr>
        <w:widowControl w:val="0"/>
        <w:adjustRightInd w:val="0"/>
        <w:snapToGrid w:val="0"/>
        <w:spacing w:after="0" w:line="360" w:lineRule="auto"/>
        <w:jc w:val="both"/>
        <w:rPr>
          <w:rFonts w:ascii="Book Antiqua" w:eastAsia="Times New Roman" w:hAnsi="Book Antiqua" w:cs="Arial"/>
          <w:b/>
          <w:sz w:val="24"/>
          <w:szCs w:val="24"/>
          <w:lang w:val="en-GB" w:eastAsia="de-DE"/>
        </w:rPr>
      </w:pPr>
      <w:r w:rsidRPr="0005386C">
        <w:rPr>
          <w:rFonts w:ascii="Book Antiqua" w:eastAsia="Times New Roman" w:hAnsi="Book Antiqua" w:cs="Arial"/>
          <w:b/>
          <w:sz w:val="24"/>
          <w:szCs w:val="24"/>
          <w:lang w:val="en-GB" w:eastAsia="de-DE"/>
        </w:rPr>
        <w:t>Figure 8</w:t>
      </w:r>
      <w:r w:rsidR="0005386C">
        <w:rPr>
          <w:rFonts w:ascii="Book Antiqua" w:eastAsia="Times New Roman" w:hAnsi="Book Antiqua" w:cs="Arial"/>
          <w:sz w:val="24"/>
          <w:szCs w:val="24"/>
          <w:lang w:val="en-GB" w:eastAsia="de-DE"/>
        </w:rPr>
        <w:t xml:space="preserve"> </w:t>
      </w:r>
      <w:proofErr w:type="spellStart"/>
      <w:r w:rsidRPr="00E639F6">
        <w:rPr>
          <w:rFonts w:ascii="Book Antiqua" w:eastAsia="Times New Roman" w:hAnsi="Book Antiqua" w:cs="Arial"/>
          <w:b/>
          <w:sz w:val="24"/>
          <w:szCs w:val="24"/>
          <w:lang w:val="en-GB" w:eastAsia="de-DE"/>
        </w:rPr>
        <w:t>Trimalleolar</w:t>
      </w:r>
      <w:proofErr w:type="spellEnd"/>
      <w:r w:rsidRPr="00E639F6">
        <w:rPr>
          <w:rFonts w:ascii="Book Antiqua" w:eastAsia="Times New Roman" w:hAnsi="Book Antiqua" w:cs="Arial"/>
          <w:b/>
          <w:sz w:val="24"/>
          <w:szCs w:val="24"/>
          <w:lang w:val="en-GB" w:eastAsia="de-DE"/>
        </w:rPr>
        <w:t xml:space="preserve"> dislocation fracture of a right ankle joint</w:t>
      </w:r>
      <w:r w:rsidR="0037309F">
        <w:rPr>
          <w:rFonts w:ascii="Book Antiqua" w:hAnsi="Book Antiqua" w:cs="Arial" w:hint="eastAsia"/>
          <w:b/>
          <w:sz w:val="24"/>
          <w:szCs w:val="24"/>
          <w:lang w:val="en-GB" w:eastAsia="zh-CN"/>
        </w:rPr>
        <w:t xml:space="preserve"> (A, B)</w:t>
      </w:r>
      <w:r w:rsidRPr="00E639F6">
        <w:rPr>
          <w:rFonts w:ascii="Book Antiqua" w:eastAsia="Times New Roman" w:hAnsi="Book Antiqua" w:cs="Arial"/>
          <w:b/>
          <w:sz w:val="24"/>
          <w:szCs w:val="24"/>
          <w:lang w:val="en-GB" w:eastAsia="de-DE"/>
        </w:rPr>
        <w:t>.</w:t>
      </w:r>
    </w:p>
    <w:p w14:paraId="7182F3FC" w14:textId="77777777" w:rsidR="004236BC" w:rsidRDefault="004236BC" w:rsidP="0005386C">
      <w:pPr>
        <w:widowControl w:val="0"/>
        <w:adjustRightInd w:val="0"/>
        <w:snapToGrid w:val="0"/>
        <w:spacing w:after="0" w:line="360" w:lineRule="auto"/>
        <w:jc w:val="both"/>
        <w:rPr>
          <w:rFonts w:ascii="Book Antiqua" w:hAnsi="Book Antiqua"/>
          <w:sz w:val="24"/>
          <w:szCs w:val="24"/>
          <w:lang w:val="en-GB" w:eastAsia="zh-CN"/>
        </w:rPr>
      </w:pPr>
    </w:p>
    <w:p w14:paraId="514821C9" w14:textId="77777777" w:rsidR="00E639F6" w:rsidRDefault="00E639F6" w:rsidP="0005386C">
      <w:pPr>
        <w:widowControl w:val="0"/>
        <w:adjustRightInd w:val="0"/>
        <w:snapToGrid w:val="0"/>
        <w:spacing w:after="0" w:line="360" w:lineRule="auto"/>
        <w:jc w:val="both"/>
        <w:rPr>
          <w:rFonts w:ascii="Book Antiqua" w:hAnsi="Book Antiqua"/>
          <w:sz w:val="24"/>
          <w:szCs w:val="24"/>
          <w:lang w:val="en-GB" w:eastAsia="zh-CN"/>
        </w:rPr>
      </w:pPr>
    </w:p>
    <w:p w14:paraId="574505AB" w14:textId="77777777" w:rsidR="00E639F6" w:rsidRDefault="00E639F6" w:rsidP="0005386C">
      <w:pPr>
        <w:widowControl w:val="0"/>
        <w:adjustRightInd w:val="0"/>
        <w:snapToGrid w:val="0"/>
        <w:spacing w:after="0" w:line="360" w:lineRule="auto"/>
        <w:jc w:val="both"/>
        <w:rPr>
          <w:rFonts w:ascii="Book Antiqua" w:hAnsi="Book Antiqua"/>
          <w:sz w:val="24"/>
          <w:szCs w:val="24"/>
          <w:lang w:val="en-GB" w:eastAsia="zh-CN"/>
        </w:rPr>
      </w:pPr>
    </w:p>
    <w:p w14:paraId="0DF74F4F" w14:textId="77777777" w:rsidR="00E639F6" w:rsidRDefault="00E639F6" w:rsidP="0005386C">
      <w:pPr>
        <w:widowControl w:val="0"/>
        <w:adjustRightInd w:val="0"/>
        <w:snapToGrid w:val="0"/>
        <w:spacing w:after="0" w:line="360" w:lineRule="auto"/>
        <w:jc w:val="both"/>
        <w:rPr>
          <w:rFonts w:ascii="Book Antiqua" w:hAnsi="Book Antiqua"/>
          <w:sz w:val="24"/>
          <w:szCs w:val="24"/>
          <w:lang w:val="en-GB" w:eastAsia="zh-CN"/>
        </w:rPr>
      </w:pPr>
    </w:p>
    <w:p w14:paraId="63AA4989" w14:textId="77777777" w:rsidR="00E639F6" w:rsidRDefault="00E639F6" w:rsidP="0005386C">
      <w:pPr>
        <w:widowControl w:val="0"/>
        <w:adjustRightInd w:val="0"/>
        <w:snapToGrid w:val="0"/>
        <w:spacing w:after="0" w:line="360" w:lineRule="auto"/>
        <w:jc w:val="both"/>
        <w:rPr>
          <w:rFonts w:ascii="Book Antiqua" w:hAnsi="Book Antiqua"/>
          <w:sz w:val="24"/>
          <w:szCs w:val="24"/>
          <w:lang w:val="en-GB" w:eastAsia="zh-CN"/>
        </w:rPr>
      </w:pPr>
    </w:p>
    <w:p w14:paraId="16D403AF" w14:textId="77777777" w:rsidR="00E639F6" w:rsidRDefault="00E639F6" w:rsidP="0005386C">
      <w:pPr>
        <w:widowControl w:val="0"/>
        <w:adjustRightInd w:val="0"/>
        <w:snapToGrid w:val="0"/>
        <w:spacing w:after="0" w:line="360" w:lineRule="auto"/>
        <w:jc w:val="both"/>
        <w:rPr>
          <w:rFonts w:ascii="Book Antiqua" w:hAnsi="Book Antiqua"/>
          <w:sz w:val="24"/>
          <w:szCs w:val="24"/>
          <w:lang w:val="en-GB" w:eastAsia="zh-CN"/>
        </w:rPr>
      </w:pPr>
    </w:p>
    <w:p w14:paraId="5E9E0E2A" w14:textId="77777777" w:rsidR="00E639F6" w:rsidRDefault="00E639F6" w:rsidP="0005386C">
      <w:pPr>
        <w:widowControl w:val="0"/>
        <w:adjustRightInd w:val="0"/>
        <w:snapToGrid w:val="0"/>
        <w:spacing w:after="0" w:line="360" w:lineRule="auto"/>
        <w:jc w:val="both"/>
        <w:rPr>
          <w:rFonts w:ascii="Book Antiqua" w:hAnsi="Book Antiqua"/>
          <w:sz w:val="24"/>
          <w:szCs w:val="24"/>
          <w:lang w:val="en-GB" w:eastAsia="zh-CN"/>
        </w:rPr>
      </w:pPr>
    </w:p>
    <w:p w14:paraId="709246EF" w14:textId="77777777" w:rsidR="00E639F6" w:rsidRDefault="00E639F6" w:rsidP="0005386C">
      <w:pPr>
        <w:widowControl w:val="0"/>
        <w:adjustRightInd w:val="0"/>
        <w:snapToGrid w:val="0"/>
        <w:spacing w:after="0" w:line="360" w:lineRule="auto"/>
        <w:jc w:val="both"/>
        <w:rPr>
          <w:rFonts w:ascii="Book Antiqua" w:hAnsi="Book Antiqua"/>
          <w:sz w:val="24"/>
          <w:szCs w:val="24"/>
          <w:lang w:val="en-GB" w:eastAsia="zh-CN"/>
        </w:rPr>
      </w:pPr>
    </w:p>
    <w:p w14:paraId="36B82B52" w14:textId="77777777" w:rsidR="00E639F6" w:rsidRDefault="00E639F6" w:rsidP="0005386C">
      <w:pPr>
        <w:widowControl w:val="0"/>
        <w:adjustRightInd w:val="0"/>
        <w:snapToGrid w:val="0"/>
        <w:spacing w:after="0" w:line="360" w:lineRule="auto"/>
        <w:jc w:val="both"/>
        <w:rPr>
          <w:rFonts w:ascii="Book Antiqua" w:hAnsi="Book Antiqua"/>
          <w:sz w:val="24"/>
          <w:szCs w:val="24"/>
          <w:lang w:val="en-GB" w:eastAsia="zh-CN"/>
        </w:rPr>
      </w:pPr>
    </w:p>
    <w:p w14:paraId="5262C33A" w14:textId="77777777" w:rsidR="00E639F6" w:rsidRPr="0005386C" w:rsidRDefault="00E639F6" w:rsidP="0005386C">
      <w:pPr>
        <w:widowControl w:val="0"/>
        <w:adjustRightInd w:val="0"/>
        <w:snapToGrid w:val="0"/>
        <w:spacing w:after="0" w:line="360" w:lineRule="auto"/>
        <w:jc w:val="both"/>
        <w:rPr>
          <w:rFonts w:ascii="Book Antiqua" w:hAnsi="Book Antiqua"/>
          <w:sz w:val="24"/>
          <w:szCs w:val="24"/>
          <w:lang w:val="en-GB" w:eastAsia="zh-CN"/>
        </w:rPr>
      </w:pPr>
    </w:p>
    <w:p w14:paraId="47D6F5D8" w14:textId="77777777" w:rsidR="004236BC" w:rsidRPr="0005386C" w:rsidRDefault="004236BC" w:rsidP="0005386C">
      <w:pPr>
        <w:widowControl w:val="0"/>
        <w:adjustRightInd w:val="0"/>
        <w:snapToGrid w:val="0"/>
        <w:spacing w:after="0" w:line="360" w:lineRule="auto"/>
        <w:jc w:val="both"/>
        <w:rPr>
          <w:rFonts w:ascii="Book Antiqua" w:hAnsi="Book Antiqua"/>
          <w:sz w:val="24"/>
          <w:szCs w:val="24"/>
          <w:lang w:val="en-GB"/>
        </w:rPr>
      </w:pPr>
    </w:p>
    <w:p w14:paraId="1CA23D82" w14:textId="749A130B" w:rsidR="00C23698" w:rsidRPr="0005386C" w:rsidRDefault="002F3924" w:rsidP="0005386C">
      <w:pPr>
        <w:widowControl w:val="0"/>
        <w:adjustRightInd w:val="0"/>
        <w:snapToGrid w:val="0"/>
        <w:spacing w:after="0" w:line="360" w:lineRule="auto"/>
        <w:jc w:val="both"/>
        <w:rPr>
          <w:rFonts w:ascii="Book Antiqua" w:hAnsi="Book Antiqua"/>
          <w:sz w:val="24"/>
          <w:szCs w:val="24"/>
          <w:lang w:val="en-GB"/>
        </w:rPr>
      </w:pPr>
      <w:r w:rsidRPr="0005386C">
        <w:rPr>
          <w:rFonts w:ascii="Book Antiqua" w:eastAsia="Times New Roman" w:hAnsi="Book Antiqua" w:cs="Arial"/>
          <w:b/>
          <w:noProof/>
          <w:sz w:val="24"/>
          <w:szCs w:val="24"/>
          <w:lang w:val="en-US"/>
        </w:rPr>
        <w:lastRenderedPageBreak/>
        <mc:AlternateContent>
          <mc:Choice Requires="wps">
            <w:drawing>
              <wp:anchor distT="0" distB="0" distL="114300" distR="114300" simplePos="0" relativeHeight="251747328" behindDoc="0" locked="0" layoutInCell="1" allowOverlap="1" wp14:anchorId="44F7B466" wp14:editId="6DD07775">
                <wp:simplePos x="0" y="0"/>
                <wp:positionH relativeFrom="column">
                  <wp:posOffset>5409565</wp:posOffset>
                </wp:positionH>
                <wp:positionV relativeFrom="paragraph">
                  <wp:posOffset>3178810</wp:posOffset>
                </wp:positionV>
                <wp:extent cx="320040" cy="286385"/>
                <wp:effectExtent l="0" t="0" r="0" b="0"/>
                <wp:wrapNone/>
                <wp:docPr id="594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33D4B20F" w14:textId="77777777" w:rsidR="00B01B8F" w:rsidRPr="001142FD" w:rsidRDefault="00B01B8F" w:rsidP="002F3924">
                            <w:pPr>
                              <w:rPr>
                                <w:rFonts w:ascii="Arial" w:hAnsi="Arial" w:cs="Arial"/>
                                <w:b/>
                                <w:color w:val="FFFFFF" w:themeColor="background1"/>
                                <w:sz w:val="20"/>
                                <w:szCs w:val="20"/>
                              </w:rPr>
                            </w:pPr>
                            <w:r>
                              <w:rPr>
                                <w:rFonts w:ascii="Arial" w:hAnsi="Arial" w:cs="Arial"/>
                                <w:b/>
                                <w:color w:val="FFFFFF" w:themeColor="background1"/>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425.95pt;margin-top:250.3pt;width:25.2pt;height:22.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" filled="f" stroked="f">
                <v:textbox>
                  <w:txbxContent>
                    <w:p w14:paraId="33D4B20F" w14:textId="77777777" w:rsidR="00B01B8F" w:rsidRPr="001142FD" w:rsidRDefault="00B01B8F" w:rsidP="002F3924">
                      <w:pPr>
                        <w:rPr>
                          <w:rFonts w:ascii="Arial" w:hAnsi="Arial" w:cs="Arial"/>
                          <w:b/>
                          <w:color w:val="C7EDCC" w:themeColor="background1"/>
                          <w:sz w:val="20"/>
                          <w:szCs w:val="20"/>
                        </w:rPr>
                      </w:pPr>
                      <w:r>
                        <w:rPr>
                          <w:rFonts w:ascii="Arial" w:hAnsi="Arial" w:cs="Arial"/>
                          <w:b/>
                          <w:color w:val="C7EDCC" w:themeColor="background1"/>
                          <w:sz w:val="20"/>
                          <w:szCs w:val="20"/>
                        </w:rPr>
                        <w:t>b</w:t>
                      </w:r>
                    </w:p>
                  </w:txbxContent>
                </v:textbox>
              </v:shape>
            </w:pict>
          </mc:Fallback>
        </mc:AlternateContent>
      </w: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745280" behindDoc="0" locked="0" layoutInCell="1" allowOverlap="1" wp14:anchorId="7183AB80" wp14:editId="63575232">
                <wp:simplePos x="0" y="0"/>
                <wp:positionH relativeFrom="column">
                  <wp:posOffset>2500981</wp:posOffset>
                </wp:positionH>
                <wp:positionV relativeFrom="paragraph">
                  <wp:posOffset>3177331</wp:posOffset>
                </wp:positionV>
                <wp:extent cx="320040" cy="286385"/>
                <wp:effectExtent l="0" t="0" r="0" b="0"/>
                <wp:wrapNone/>
                <wp:docPr id="594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306F70B3" w14:textId="77777777" w:rsidR="00B01B8F" w:rsidRPr="001142FD" w:rsidRDefault="00B01B8F" w:rsidP="002F3924">
                            <w:pPr>
                              <w:rPr>
                                <w:rFonts w:ascii="Arial" w:hAnsi="Arial" w:cs="Arial"/>
                                <w:b/>
                                <w:color w:val="FFFFFF" w:themeColor="background1"/>
                                <w:sz w:val="20"/>
                                <w:szCs w:val="20"/>
                              </w:rPr>
                            </w:pPr>
                            <w:r>
                              <w:rPr>
                                <w:rFonts w:ascii="Arial" w:hAnsi="Arial" w:cs="Arial"/>
                                <w:b/>
                                <w:color w:val="FFFFFF" w:themeColor="background1"/>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96.95pt;margin-top:250.2pt;width:25.2pt;height:22.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" filled="f" stroked="f">
                <v:textbox>
                  <w:txbxContent>
                    <w:p w14:paraId="306F70B3" w14:textId="77777777" w:rsidR="00B01B8F" w:rsidRPr="001142FD" w:rsidRDefault="00B01B8F" w:rsidP="002F3924">
                      <w:pPr>
                        <w:rPr>
                          <w:rFonts w:ascii="Arial" w:hAnsi="Arial" w:cs="Arial"/>
                          <w:b/>
                          <w:color w:val="C7EDCC" w:themeColor="background1"/>
                          <w:sz w:val="20"/>
                          <w:szCs w:val="20"/>
                        </w:rPr>
                      </w:pPr>
                      <w:r>
                        <w:rPr>
                          <w:rFonts w:ascii="Arial" w:hAnsi="Arial" w:cs="Arial"/>
                          <w:b/>
                          <w:color w:val="C7EDCC" w:themeColor="background1"/>
                          <w:sz w:val="20"/>
                          <w:szCs w:val="20"/>
                        </w:rPr>
                        <w:t>a</w:t>
                      </w:r>
                    </w:p>
                  </w:txbxContent>
                </v:textbox>
              </v:shape>
            </w:pict>
          </mc:Fallback>
        </mc:AlternateContent>
      </w:r>
      <w:r w:rsidR="000165AC" w:rsidRPr="0005386C">
        <w:rPr>
          <w:rFonts w:ascii="Book Antiqua" w:hAnsi="Book Antiqua"/>
          <w:noProof/>
          <w:color w:val="000000" w:themeColor="text1"/>
          <w:sz w:val="24"/>
          <w:szCs w:val="24"/>
          <w:lang w:val="en-US"/>
        </w:rPr>
        <mc:AlternateContent>
          <mc:Choice Requires="wps">
            <w:drawing>
              <wp:anchor distT="0" distB="0" distL="114300" distR="114300" simplePos="0" relativeHeight="251665408" behindDoc="0" locked="0" layoutInCell="1" allowOverlap="1" wp14:anchorId="27F93C61" wp14:editId="1F8E2484">
                <wp:simplePos x="0" y="0"/>
                <wp:positionH relativeFrom="column">
                  <wp:posOffset>4210846</wp:posOffset>
                </wp:positionH>
                <wp:positionV relativeFrom="paragraph">
                  <wp:posOffset>1642745</wp:posOffset>
                </wp:positionV>
                <wp:extent cx="136477" cy="135890"/>
                <wp:effectExtent l="38100" t="0" r="16510" b="54610"/>
                <wp:wrapNone/>
                <wp:docPr id="12" name="Gerade Verbindung mit Pfeil 6"/>
                <wp:cNvGraphicFramePr/>
                <a:graphic xmlns:a="http://schemas.openxmlformats.org/drawingml/2006/main">
                  <a:graphicData uri="http://schemas.microsoft.com/office/word/2010/wordprocessingShape">
                    <wps:wsp>
                      <wps:cNvCnPr/>
                      <wps:spPr>
                        <a:xfrm flipH="1">
                          <a:off x="0" y="0"/>
                          <a:ext cx="136477" cy="135890"/>
                        </a:xfrm>
                        <a:prstGeom prst="straightConnector1">
                          <a:avLst/>
                        </a:prstGeom>
                        <a:noFill/>
                        <a:ln w="19050" cap="flat" cmpd="sng" algn="ctr">
                          <a:solidFill>
                            <a:schemeClr val="bg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6" o:spid="_x0000_s1026" type="#_x0000_t32" style="position:absolute;left:0;text-align:left;margin-left:331.55pt;margin-top:129.35pt;width:10.75pt;height:10.7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" strokecolor="#c7edcc [3212]" strokeweight="1.5pt">
                <v:stroke endarrow="open"/>
              </v:shape>
            </w:pict>
          </mc:Fallback>
        </mc:AlternateContent>
      </w:r>
      <w:r w:rsidR="000165AC" w:rsidRPr="0005386C">
        <w:rPr>
          <w:rFonts w:ascii="Book Antiqua" w:hAnsi="Book Antiqua"/>
          <w:noProof/>
          <w:color w:val="000000" w:themeColor="text1"/>
          <w:sz w:val="24"/>
          <w:szCs w:val="24"/>
          <w:lang w:val="en-US"/>
        </w:rPr>
        <mc:AlternateContent>
          <mc:Choice Requires="wps">
            <w:drawing>
              <wp:anchor distT="0" distB="0" distL="114300" distR="114300" simplePos="0" relativeHeight="251663360" behindDoc="0" locked="0" layoutInCell="1" allowOverlap="1" wp14:anchorId="2B1B962D" wp14:editId="5C5CF4FE">
                <wp:simplePos x="0" y="0"/>
                <wp:positionH relativeFrom="column">
                  <wp:posOffset>981710</wp:posOffset>
                </wp:positionH>
                <wp:positionV relativeFrom="paragraph">
                  <wp:posOffset>1667036</wp:posOffset>
                </wp:positionV>
                <wp:extent cx="124555" cy="184245"/>
                <wp:effectExtent l="0" t="0" r="85090" b="63500"/>
                <wp:wrapNone/>
                <wp:docPr id="11" name="Gerade Verbindung mit Pfeil 6"/>
                <wp:cNvGraphicFramePr/>
                <a:graphic xmlns:a="http://schemas.openxmlformats.org/drawingml/2006/main">
                  <a:graphicData uri="http://schemas.microsoft.com/office/word/2010/wordprocessingShape">
                    <wps:wsp>
                      <wps:cNvCnPr/>
                      <wps:spPr>
                        <a:xfrm>
                          <a:off x="0" y="0"/>
                          <a:ext cx="124555" cy="18424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6" o:spid="_x0000_s1026" type="#_x0000_t32" style="position:absolute;left:0;text-align:left;margin-left:77.3pt;margin-top:131.25pt;width:9.8pt;height: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" strokecolor="black [3213]" strokeweight="1.5pt">
                <v:stroke endarrow="open"/>
              </v:shape>
            </w:pict>
          </mc:Fallback>
        </mc:AlternateContent>
      </w:r>
      <w:r w:rsidR="00C23698" w:rsidRPr="0005386C">
        <w:rPr>
          <w:rFonts w:ascii="Book Antiqua" w:hAnsi="Book Antiqua"/>
          <w:noProof/>
          <w:sz w:val="24"/>
          <w:szCs w:val="24"/>
          <w:lang w:val="en-US"/>
        </w:rPr>
        <w:drawing>
          <wp:inline distT="0" distB="0" distL="0" distR="0" wp14:anchorId="752F9A66" wp14:editId="3E432AFF">
            <wp:extent cx="2818263" cy="3460524"/>
            <wp:effectExtent l="0" t="0" r="1270" b="6985"/>
            <wp:docPr id="716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2" name="Picture 6"/>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821504" cy="3464503"/>
                    </a:xfrm>
                    <a:prstGeom prst="rect">
                      <a:avLst/>
                    </a:prstGeom>
                    <a:noFill/>
                    <a:ln>
                      <a:noFill/>
                    </a:ln>
                    <a:extLst/>
                  </pic:spPr>
                </pic:pic>
              </a:graphicData>
            </a:graphic>
          </wp:inline>
        </w:drawing>
      </w:r>
      <w:r w:rsidR="0005386C">
        <w:rPr>
          <w:rFonts w:ascii="Book Antiqua" w:hAnsi="Book Antiqua"/>
          <w:sz w:val="24"/>
          <w:szCs w:val="24"/>
          <w:lang w:val="en-GB"/>
        </w:rPr>
        <w:t xml:space="preserve"> </w:t>
      </w:r>
      <w:r w:rsidR="00C23698" w:rsidRPr="0005386C">
        <w:rPr>
          <w:rFonts w:ascii="Book Antiqua" w:hAnsi="Book Antiqua"/>
          <w:noProof/>
          <w:sz w:val="24"/>
          <w:szCs w:val="24"/>
          <w:lang w:val="en-US"/>
        </w:rPr>
        <w:drawing>
          <wp:inline distT="0" distB="0" distL="0" distR="0" wp14:anchorId="31D560DD" wp14:editId="61F1CB29">
            <wp:extent cx="2820285" cy="3461259"/>
            <wp:effectExtent l="0" t="0" r="0" b="6350"/>
            <wp:docPr id="71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4" name="Picture 4"/>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820980" cy="3462112"/>
                    </a:xfrm>
                    <a:prstGeom prst="rect">
                      <a:avLst/>
                    </a:prstGeom>
                    <a:noFill/>
                    <a:ln>
                      <a:noFill/>
                    </a:ln>
                    <a:extLst/>
                  </pic:spPr>
                </pic:pic>
              </a:graphicData>
            </a:graphic>
          </wp:inline>
        </w:drawing>
      </w:r>
    </w:p>
    <w:p w14:paraId="171E5622" w14:textId="15B47328" w:rsidR="00C23698" w:rsidRPr="0005386C" w:rsidRDefault="002F3924" w:rsidP="0005386C">
      <w:pPr>
        <w:widowControl w:val="0"/>
        <w:adjustRightInd w:val="0"/>
        <w:snapToGrid w:val="0"/>
        <w:spacing w:after="0" w:line="360" w:lineRule="auto"/>
        <w:jc w:val="both"/>
        <w:rPr>
          <w:rFonts w:ascii="Book Antiqua" w:hAnsi="Book Antiqua"/>
          <w:sz w:val="24"/>
          <w:szCs w:val="24"/>
          <w:lang w:val="en-GB"/>
        </w:rPr>
      </w:pP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759616" behindDoc="0" locked="0" layoutInCell="1" allowOverlap="1" wp14:anchorId="140BCBAC" wp14:editId="23914EEB">
                <wp:simplePos x="0" y="0"/>
                <wp:positionH relativeFrom="column">
                  <wp:posOffset>5417185</wp:posOffset>
                </wp:positionH>
                <wp:positionV relativeFrom="paragraph">
                  <wp:posOffset>2645410</wp:posOffset>
                </wp:positionV>
                <wp:extent cx="320040" cy="286385"/>
                <wp:effectExtent l="0" t="0" r="0" b="0"/>
                <wp:wrapNone/>
                <wp:docPr id="696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3834E5FF" w14:textId="77777777" w:rsidR="00B01B8F" w:rsidRPr="001142FD" w:rsidRDefault="00B01B8F" w:rsidP="002F3924">
                            <w:pPr>
                              <w:rPr>
                                <w:rFonts w:ascii="Arial" w:hAnsi="Arial" w:cs="Arial"/>
                                <w:b/>
                                <w:color w:val="FFFFFF" w:themeColor="background1"/>
                                <w:sz w:val="20"/>
                                <w:szCs w:val="20"/>
                              </w:rPr>
                            </w:pPr>
                            <w:r>
                              <w:rPr>
                                <w:rFonts w:ascii="Arial" w:hAnsi="Arial" w:cs="Arial"/>
                                <w:b/>
                                <w:color w:val="FFFFFF" w:themeColor="background1"/>
                                <w:sz w:val="20"/>
                                <w:szCs w:val="20"/>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426.55pt;margin-top:208.3pt;width:25.2pt;height:22.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" filled="f" stroked="f">
                <v:textbox>
                  <w:txbxContent>
                    <w:p w14:paraId="3834E5FF" w14:textId="77777777" w:rsidR="00B01B8F" w:rsidRPr="001142FD" w:rsidRDefault="00B01B8F" w:rsidP="002F3924">
                      <w:pPr>
                        <w:rPr>
                          <w:rFonts w:ascii="Arial" w:hAnsi="Arial" w:cs="Arial"/>
                          <w:b/>
                          <w:color w:val="C7EDCC" w:themeColor="background1"/>
                          <w:sz w:val="20"/>
                          <w:szCs w:val="20"/>
                        </w:rPr>
                      </w:pPr>
                      <w:r>
                        <w:rPr>
                          <w:rFonts w:ascii="Arial" w:hAnsi="Arial" w:cs="Arial"/>
                          <w:b/>
                          <w:color w:val="C7EDCC" w:themeColor="background1"/>
                          <w:sz w:val="20"/>
                          <w:szCs w:val="20"/>
                        </w:rPr>
                        <w:t>d</w:t>
                      </w:r>
                    </w:p>
                  </w:txbxContent>
                </v:textbox>
              </v:shape>
            </w:pict>
          </mc:Fallback>
        </mc:AlternateContent>
      </w: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757568" behindDoc="0" locked="0" layoutInCell="1" allowOverlap="1" wp14:anchorId="188D4126" wp14:editId="7E0915FC">
                <wp:simplePos x="0" y="0"/>
                <wp:positionH relativeFrom="column">
                  <wp:posOffset>2493645</wp:posOffset>
                </wp:positionH>
                <wp:positionV relativeFrom="paragraph">
                  <wp:posOffset>2649855</wp:posOffset>
                </wp:positionV>
                <wp:extent cx="320040" cy="286385"/>
                <wp:effectExtent l="0" t="0" r="0" b="0"/>
                <wp:wrapNone/>
                <wp:docPr id="696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1C3FC480" w14:textId="77777777" w:rsidR="00B01B8F" w:rsidRPr="001142FD" w:rsidRDefault="00B01B8F" w:rsidP="002F3924">
                            <w:pPr>
                              <w:rPr>
                                <w:rFonts w:ascii="Arial" w:hAnsi="Arial" w:cs="Arial"/>
                                <w:b/>
                                <w:color w:val="FFFFFF" w:themeColor="background1"/>
                                <w:sz w:val="20"/>
                                <w:szCs w:val="20"/>
                              </w:rPr>
                            </w:pPr>
                            <w:r>
                              <w:rPr>
                                <w:rFonts w:ascii="Arial" w:hAnsi="Arial" w:cs="Arial"/>
                                <w:b/>
                                <w:color w:val="FFFFFF" w:themeColor="background1"/>
                                <w:sz w:val="20"/>
                                <w:szCs w:val="2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96.35pt;margin-top:208.65pt;width:25.2pt;height:22.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" filled="f" stroked="f">
                <v:textbox>
                  <w:txbxContent>
                    <w:p w14:paraId="1C3FC480" w14:textId="77777777" w:rsidR="00B01B8F" w:rsidRPr="001142FD" w:rsidRDefault="00B01B8F" w:rsidP="002F3924">
                      <w:pPr>
                        <w:rPr>
                          <w:rFonts w:ascii="Arial" w:hAnsi="Arial" w:cs="Arial"/>
                          <w:b/>
                          <w:color w:val="C7EDCC" w:themeColor="background1"/>
                          <w:sz w:val="20"/>
                          <w:szCs w:val="20"/>
                        </w:rPr>
                      </w:pPr>
                      <w:r>
                        <w:rPr>
                          <w:rFonts w:ascii="Arial" w:hAnsi="Arial" w:cs="Arial"/>
                          <w:b/>
                          <w:color w:val="C7EDCC" w:themeColor="background1"/>
                          <w:sz w:val="20"/>
                          <w:szCs w:val="20"/>
                        </w:rPr>
                        <w:t>c</w:t>
                      </w:r>
                    </w:p>
                  </w:txbxContent>
                </v:textbox>
              </v:shape>
            </w:pict>
          </mc:Fallback>
        </mc:AlternateContent>
      </w:r>
      <w:r w:rsidR="00C23698" w:rsidRPr="0005386C">
        <w:rPr>
          <w:rFonts w:ascii="Book Antiqua" w:hAnsi="Book Antiqua"/>
          <w:noProof/>
          <w:sz w:val="24"/>
          <w:szCs w:val="24"/>
          <w:lang w:val="en-US"/>
        </w:rPr>
        <w:drawing>
          <wp:inline distT="0" distB="0" distL="0" distR="0" wp14:anchorId="3D9D53D1" wp14:editId="57A548B9">
            <wp:extent cx="2811439" cy="2932755"/>
            <wp:effectExtent l="0" t="0" r="8255" b="1270"/>
            <wp:docPr id="71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6" name="Picture 5"/>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809442" cy="2930672"/>
                    </a:xfrm>
                    <a:prstGeom prst="rect">
                      <a:avLst/>
                    </a:prstGeom>
                    <a:noFill/>
                    <a:ln>
                      <a:noFill/>
                    </a:ln>
                    <a:extLst/>
                  </pic:spPr>
                </pic:pic>
              </a:graphicData>
            </a:graphic>
          </wp:inline>
        </w:drawing>
      </w:r>
      <w:r w:rsidR="0005386C">
        <w:rPr>
          <w:rFonts w:ascii="Book Antiqua" w:hAnsi="Book Antiqua"/>
          <w:sz w:val="24"/>
          <w:szCs w:val="24"/>
          <w:lang w:val="en-GB"/>
        </w:rPr>
        <w:t xml:space="preserve"> </w:t>
      </w:r>
      <w:r w:rsidR="00C23698" w:rsidRPr="0005386C">
        <w:rPr>
          <w:rFonts w:ascii="Book Antiqua" w:hAnsi="Book Antiqua"/>
          <w:noProof/>
          <w:sz w:val="24"/>
          <w:szCs w:val="24"/>
          <w:lang w:val="en-US"/>
        </w:rPr>
        <w:drawing>
          <wp:inline distT="0" distB="0" distL="0" distR="0" wp14:anchorId="7AE3CC34" wp14:editId="101DCF6B">
            <wp:extent cx="2822770" cy="2934269"/>
            <wp:effectExtent l="0" t="0" r="0" b="0"/>
            <wp:docPr id="716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5" name="Picture 7"/>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826263" cy="2937900"/>
                    </a:xfrm>
                    <a:prstGeom prst="rect">
                      <a:avLst/>
                    </a:prstGeom>
                    <a:noFill/>
                    <a:ln>
                      <a:noFill/>
                    </a:ln>
                    <a:extLst/>
                  </pic:spPr>
                </pic:pic>
              </a:graphicData>
            </a:graphic>
          </wp:inline>
        </w:drawing>
      </w:r>
    </w:p>
    <w:p w14:paraId="01DB08C8" w14:textId="580F2C0E" w:rsidR="008E0B33" w:rsidRPr="0005386C" w:rsidRDefault="00C23698"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05386C">
        <w:rPr>
          <w:rFonts w:ascii="Book Antiqua" w:eastAsia="Times New Roman" w:hAnsi="Book Antiqua" w:cs="Arial"/>
          <w:b/>
          <w:sz w:val="24"/>
          <w:szCs w:val="24"/>
          <w:lang w:val="en-GB" w:eastAsia="de-DE"/>
        </w:rPr>
        <w:t>Figure 9</w:t>
      </w:r>
      <w:r w:rsidR="0005386C">
        <w:rPr>
          <w:rFonts w:ascii="Book Antiqua" w:eastAsia="Times New Roman" w:hAnsi="Book Antiqua" w:cs="Arial"/>
          <w:sz w:val="24"/>
          <w:szCs w:val="24"/>
          <w:lang w:val="en-GB" w:eastAsia="de-DE"/>
        </w:rPr>
        <w:t xml:space="preserve"> </w:t>
      </w:r>
      <w:r w:rsidR="0032091C">
        <w:rPr>
          <w:rFonts w:ascii="Book Antiqua" w:hAnsi="Book Antiqua" w:cs="Arial" w:hint="eastAsia"/>
          <w:b/>
          <w:sz w:val="24"/>
          <w:szCs w:val="24"/>
          <w:lang w:val="en-GB" w:eastAsia="zh-CN"/>
        </w:rPr>
        <w:t>C</w:t>
      </w:r>
      <w:r w:rsidR="0032091C" w:rsidRPr="0032091C">
        <w:rPr>
          <w:rFonts w:ascii="Book Antiqua" w:eastAsia="Times New Roman" w:hAnsi="Book Antiqua" w:cs="Arial"/>
          <w:b/>
          <w:sz w:val="24"/>
          <w:szCs w:val="24"/>
          <w:lang w:val="en-GB" w:eastAsia="de-DE"/>
        </w:rPr>
        <w:t>omputed tomography</w:t>
      </w:r>
      <w:r w:rsidRPr="00C960F3">
        <w:rPr>
          <w:rFonts w:ascii="Book Antiqua" w:eastAsia="Times New Roman" w:hAnsi="Book Antiqua" w:cs="Arial"/>
          <w:b/>
          <w:sz w:val="24"/>
          <w:szCs w:val="24"/>
          <w:lang w:val="en-GB" w:eastAsia="de-DE"/>
        </w:rPr>
        <w:t xml:space="preserve"> scans of the ankle from figure 8 showing</w:t>
      </w:r>
      <w:r w:rsidR="000165AC" w:rsidRPr="00C960F3">
        <w:rPr>
          <w:rFonts w:ascii="Book Antiqua" w:eastAsia="Times New Roman" w:hAnsi="Book Antiqua" w:cs="Arial"/>
          <w:b/>
          <w:sz w:val="24"/>
          <w:szCs w:val="24"/>
          <w:lang w:val="en-GB" w:eastAsia="de-DE"/>
        </w:rPr>
        <w:t xml:space="preserve"> tibial</w:t>
      </w:r>
      <w:r w:rsidRPr="00C960F3">
        <w:rPr>
          <w:rFonts w:ascii="Book Antiqua" w:eastAsia="Times New Roman" w:hAnsi="Book Antiqua" w:cs="Arial"/>
          <w:b/>
          <w:sz w:val="24"/>
          <w:szCs w:val="24"/>
          <w:lang w:val="en-GB" w:eastAsia="de-DE"/>
        </w:rPr>
        <w:t xml:space="preserve"> avulsion of </w:t>
      </w:r>
      <w:r w:rsidR="000165AC" w:rsidRPr="00C960F3">
        <w:rPr>
          <w:rFonts w:ascii="Book Antiqua" w:eastAsia="Times New Roman" w:hAnsi="Book Antiqua" w:cs="Arial"/>
          <w:b/>
          <w:sz w:val="24"/>
          <w:szCs w:val="24"/>
          <w:lang w:val="en-GB" w:eastAsia="de-DE"/>
        </w:rPr>
        <w:t>the anterior tibiofibular ligament with dislocation of a bone fragment (black arrow) too small for screw fixation</w:t>
      </w:r>
      <w:r w:rsidR="008E0B33" w:rsidRPr="00C960F3">
        <w:rPr>
          <w:rFonts w:ascii="Book Antiqua" w:eastAsia="Times New Roman" w:hAnsi="Book Antiqua" w:cs="Arial"/>
          <w:b/>
          <w:sz w:val="24"/>
          <w:szCs w:val="24"/>
          <w:lang w:val="en-GB" w:eastAsia="de-DE"/>
        </w:rPr>
        <w:t xml:space="preserve"> (</w:t>
      </w:r>
      <w:r w:rsidR="00E639F6" w:rsidRPr="00C960F3">
        <w:rPr>
          <w:rFonts w:ascii="Book Antiqua" w:hAnsi="Book Antiqua" w:cs="Arial" w:hint="eastAsia"/>
          <w:b/>
          <w:sz w:val="24"/>
          <w:szCs w:val="24"/>
          <w:lang w:val="en-GB" w:eastAsia="zh-CN"/>
        </w:rPr>
        <w:t>A</w:t>
      </w:r>
      <w:r w:rsidR="008E0B33" w:rsidRPr="00C960F3">
        <w:rPr>
          <w:rFonts w:ascii="Book Antiqua" w:eastAsia="Times New Roman" w:hAnsi="Book Antiqua" w:cs="Arial"/>
          <w:b/>
          <w:sz w:val="24"/>
          <w:szCs w:val="24"/>
          <w:lang w:val="en-GB" w:eastAsia="de-DE"/>
        </w:rPr>
        <w:t>)</w:t>
      </w:r>
      <w:r w:rsidR="00C960F3" w:rsidRPr="00C960F3">
        <w:rPr>
          <w:rFonts w:ascii="Book Antiqua" w:hAnsi="Book Antiqua" w:cs="Arial" w:hint="eastAsia"/>
          <w:b/>
          <w:sz w:val="24"/>
          <w:szCs w:val="24"/>
          <w:lang w:val="en-GB" w:eastAsia="zh-CN"/>
        </w:rPr>
        <w:t>,</w:t>
      </w:r>
      <w:r w:rsidR="000165AC" w:rsidRPr="00C960F3">
        <w:rPr>
          <w:rFonts w:ascii="Book Antiqua" w:eastAsia="Times New Roman" w:hAnsi="Book Antiqua" w:cs="Arial"/>
          <w:b/>
          <w:sz w:val="24"/>
          <w:szCs w:val="24"/>
          <w:lang w:val="en-GB" w:eastAsia="de-DE"/>
        </w:rPr>
        <w:t xml:space="preserve"> </w:t>
      </w:r>
      <w:r w:rsidR="00C960F3" w:rsidRPr="00C960F3">
        <w:rPr>
          <w:rFonts w:ascii="Book Antiqua" w:hAnsi="Book Antiqua" w:cs="Arial" w:hint="eastAsia"/>
          <w:b/>
          <w:sz w:val="24"/>
          <w:szCs w:val="24"/>
          <w:lang w:val="en-GB" w:eastAsia="zh-CN"/>
        </w:rPr>
        <w:t>c</w:t>
      </w:r>
      <w:r w:rsidR="000165AC" w:rsidRPr="00C960F3">
        <w:rPr>
          <w:rFonts w:ascii="Book Antiqua" w:eastAsia="Times New Roman" w:hAnsi="Book Antiqua" w:cs="Arial"/>
          <w:b/>
          <w:sz w:val="24"/>
          <w:szCs w:val="24"/>
          <w:lang w:val="en-GB" w:eastAsia="de-DE"/>
        </w:rPr>
        <w:t>omplete closed reduction was not possible due to a small bone fragment (white arrow) interposed between distal tibia and fibula</w:t>
      </w:r>
      <w:r w:rsidR="008E0B33" w:rsidRPr="00C960F3">
        <w:rPr>
          <w:rFonts w:ascii="Book Antiqua" w:eastAsia="Times New Roman" w:hAnsi="Book Antiqua" w:cs="Arial"/>
          <w:b/>
          <w:sz w:val="24"/>
          <w:szCs w:val="24"/>
          <w:lang w:val="en-GB" w:eastAsia="de-DE"/>
        </w:rPr>
        <w:t xml:space="preserve"> (</w:t>
      </w:r>
      <w:r w:rsidR="00E639F6" w:rsidRPr="00C960F3">
        <w:rPr>
          <w:rFonts w:ascii="Book Antiqua" w:hAnsi="Book Antiqua" w:cs="Arial" w:hint="eastAsia"/>
          <w:b/>
          <w:sz w:val="24"/>
          <w:szCs w:val="24"/>
          <w:lang w:val="en-GB" w:eastAsia="zh-CN"/>
        </w:rPr>
        <w:t>B</w:t>
      </w:r>
      <w:r w:rsidR="008E0B33" w:rsidRPr="00C960F3">
        <w:rPr>
          <w:rFonts w:ascii="Book Antiqua" w:eastAsia="Times New Roman" w:hAnsi="Book Antiqua" w:cs="Arial"/>
          <w:b/>
          <w:sz w:val="24"/>
          <w:szCs w:val="24"/>
          <w:lang w:val="en-GB" w:eastAsia="de-DE"/>
        </w:rPr>
        <w:t>)</w:t>
      </w:r>
      <w:r w:rsidR="00C960F3" w:rsidRPr="00C960F3">
        <w:rPr>
          <w:rFonts w:ascii="Book Antiqua" w:hAnsi="Book Antiqua" w:cs="Arial" w:hint="eastAsia"/>
          <w:b/>
          <w:sz w:val="24"/>
          <w:szCs w:val="24"/>
          <w:lang w:val="en-GB" w:eastAsia="zh-CN"/>
        </w:rPr>
        <w:t>,</w:t>
      </w:r>
      <w:r w:rsidR="008E0B33" w:rsidRPr="00C960F3">
        <w:rPr>
          <w:rFonts w:ascii="Book Antiqua" w:eastAsia="Times New Roman" w:hAnsi="Book Antiqua" w:cs="Arial"/>
          <w:b/>
          <w:sz w:val="24"/>
          <w:szCs w:val="24"/>
          <w:lang w:val="en-GB" w:eastAsia="de-DE"/>
        </w:rPr>
        <w:t xml:space="preserve"> </w:t>
      </w:r>
      <w:r w:rsidR="00C960F3" w:rsidRPr="00C960F3">
        <w:rPr>
          <w:rFonts w:ascii="Book Antiqua" w:hAnsi="Book Antiqua" w:cs="Arial" w:hint="eastAsia"/>
          <w:b/>
          <w:sz w:val="24"/>
          <w:szCs w:val="24"/>
          <w:lang w:val="en-GB" w:eastAsia="zh-CN"/>
        </w:rPr>
        <w:t>d</w:t>
      </w:r>
      <w:r w:rsidR="008E0B33" w:rsidRPr="00C960F3">
        <w:rPr>
          <w:rFonts w:ascii="Book Antiqua" w:eastAsia="Times New Roman" w:hAnsi="Book Antiqua" w:cs="Arial"/>
          <w:b/>
          <w:sz w:val="24"/>
          <w:szCs w:val="24"/>
          <w:lang w:val="en-GB" w:eastAsia="de-DE"/>
        </w:rPr>
        <w:t>isplaced avulsion of a small fragment of the posterolateral malleolus (</w:t>
      </w:r>
      <w:r w:rsidR="00E639F6" w:rsidRPr="00C960F3">
        <w:rPr>
          <w:rFonts w:ascii="Book Antiqua" w:hAnsi="Book Antiqua" w:cs="Arial" w:hint="eastAsia"/>
          <w:b/>
          <w:sz w:val="24"/>
          <w:szCs w:val="24"/>
          <w:lang w:val="en-GB" w:eastAsia="zh-CN"/>
        </w:rPr>
        <w:t>C</w:t>
      </w:r>
      <w:r w:rsidR="008E0B33" w:rsidRPr="00C960F3">
        <w:rPr>
          <w:rFonts w:ascii="Book Antiqua" w:eastAsia="Times New Roman" w:hAnsi="Book Antiqua" w:cs="Arial"/>
          <w:b/>
          <w:sz w:val="24"/>
          <w:szCs w:val="24"/>
          <w:lang w:val="en-GB" w:eastAsia="de-DE"/>
        </w:rPr>
        <w:t xml:space="preserve">, </w:t>
      </w:r>
      <w:r w:rsidR="00E639F6" w:rsidRPr="00C960F3">
        <w:rPr>
          <w:rFonts w:ascii="Book Antiqua" w:hAnsi="Book Antiqua" w:cs="Arial" w:hint="eastAsia"/>
          <w:b/>
          <w:sz w:val="24"/>
          <w:szCs w:val="24"/>
          <w:lang w:val="en-GB" w:eastAsia="zh-CN"/>
        </w:rPr>
        <w:t>D</w:t>
      </w:r>
      <w:r w:rsidR="008E0B33" w:rsidRPr="00C960F3">
        <w:rPr>
          <w:rFonts w:ascii="Book Antiqua" w:eastAsia="Times New Roman" w:hAnsi="Book Antiqua" w:cs="Arial"/>
          <w:b/>
          <w:sz w:val="24"/>
          <w:szCs w:val="24"/>
          <w:lang w:val="en-GB" w:eastAsia="de-DE"/>
        </w:rPr>
        <w:t>).</w:t>
      </w:r>
    </w:p>
    <w:p w14:paraId="4AEC9D7F" w14:textId="77777777" w:rsidR="004236BC" w:rsidRPr="00C960F3" w:rsidRDefault="004236BC" w:rsidP="0005386C">
      <w:pPr>
        <w:widowControl w:val="0"/>
        <w:adjustRightInd w:val="0"/>
        <w:snapToGrid w:val="0"/>
        <w:spacing w:after="0" w:line="360" w:lineRule="auto"/>
        <w:jc w:val="both"/>
        <w:rPr>
          <w:rFonts w:ascii="Book Antiqua" w:hAnsi="Book Antiqua"/>
          <w:sz w:val="24"/>
          <w:szCs w:val="24"/>
          <w:lang w:val="en-GB"/>
        </w:rPr>
      </w:pPr>
    </w:p>
    <w:p w14:paraId="7262FDDB" w14:textId="4A1AD967" w:rsidR="00C23698" w:rsidRPr="0005386C" w:rsidRDefault="002F3924" w:rsidP="0005386C">
      <w:pPr>
        <w:widowControl w:val="0"/>
        <w:adjustRightInd w:val="0"/>
        <w:snapToGrid w:val="0"/>
        <w:spacing w:after="0" w:line="360" w:lineRule="auto"/>
        <w:jc w:val="both"/>
        <w:rPr>
          <w:rFonts w:ascii="Book Antiqua" w:hAnsi="Book Antiqua"/>
          <w:sz w:val="24"/>
          <w:szCs w:val="24"/>
          <w:lang w:val="en-GB"/>
        </w:rPr>
      </w:pPr>
      <w:r w:rsidRPr="0005386C">
        <w:rPr>
          <w:rFonts w:ascii="Book Antiqua" w:eastAsia="Times New Roman" w:hAnsi="Book Antiqua" w:cs="Arial"/>
          <w:b/>
          <w:noProof/>
          <w:sz w:val="24"/>
          <w:szCs w:val="24"/>
          <w:lang w:val="en-US"/>
        </w:rPr>
        <w:lastRenderedPageBreak/>
        <mc:AlternateContent>
          <mc:Choice Requires="wps">
            <w:drawing>
              <wp:anchor distT="0" distB="0" distL="114300" distR="114300" simplePos="0" relativeHeight="251755520" behindDoc="0" locked="0" layoutInCell="1" allowOverlap="1" wp14:anchorId="62AAFE55" wp14:editId="54EBE123">
                <wp:simplePos x="0" y="0"/>
                <wp:positionH relativeFrom="column">
                  <wp:posOffset>5401945</wp:posOffset>
                </wp:positionH>
                <wp:positionV relativeFrom="paragraph">
                  <wp:posOffset>1824355</wp:posOffset>
                </wp:positionV>
                <wp:extent cx="320040" cy="286385"/>
                <wp:effectExtent l="0" t="0" r="0" b="0"/>
                <wp:wrapNone/>
                <wp:docPr id="696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328C9FFB" w14:textId="77777777" w:rsidR="00B01B8F" w:rsidRPr="001142FD" w:rsidRDefault="00B01B8F" w:rsidP="002F3924">
                            <w:pPr>
                              <w:rPr>
                                <w:rFonts w:ascii="Arial" w:hAnsi="Arial" w:cs="Arial"/>
                                <w:b/>
                                <w:color w:val="FFFFFF" w:themeColor="background1"/>
                                <w:sz w:val="20"/>
                                <w:szCs w:val="20"/>
                              </w:rPr>
                            </w:pPr>
                            <w:r>
                              <w:rPr>
                                <w:rFonts w:ascii="Arial" w:hAnsi="Arial" w:cs="Arial"/>
                                <w:b/>
                                <w:color w:val="FFFFFF" w:themeColor="background1"/>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425.35pt;margin-top:143.65pt;width:25.2pt;height:22.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" filled="f" stroked="f">
                <v:textbox>
                  <w:txbxContent>
                    <w:p w14:paraId="328C9FFB" w14:textId="77777777" w:rsidR="00B01B8F" w:rsidRPr="001142FD" w:rsidRDefault="00B01B8F" w:rsidP="002F3924">
                      <w:pPr>
                        <w:rPr>
                          <w:rFonts w:ascii="Arial" w:hAnsi="Arial" w:cs="Arial"/>
                          <w:b/>
                          <w:color w:val="C7EDCC" w:themeColor="background1"/>
                          <w:sz w:val="20"/>
                          <w:szCs w:val="20"/>
                        </w:rPr>
                      </w:pPr>
                      <w:r>
                        <w:rPr>
                          <w:rFonts w:ascii="Arial" w:hAnsi="Arial" w:cs="Arial"/>
                          <w:b/>
                          <w:color w:val="C7EDCC" w:themeColor="background1"/>
                          <w:sz w:val="20"/>
                          <w:szCs w:val="20"/>
                        </w:rPr>
                        <w:t>b</w:t>
                      </w:r>
                    </w:p>
                  </w:txbxContent>
                </v:textbox>
              </v:shape>
            </w:pict>
          </mc:Fallback>
        </mc:AlternateContent>
      </w: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753472" behindDoc="0" locked="0" layoutInCell="1" allowOverlap="1" wp14:anchorId="7828E8E2" wp14:editId="547B18E4">
                <wp:simplePos x="0" y="0"/>
                <wp:positionH relativeFrom="column">
                  <wp:posOffset>2488565</wp:posOffset>
                </wp:positionH>
                <wp:positionV relativeFrom="paragraph">
                  <wp:posOffset>1824990</wp:posOffset>
                </wp:positionV>
                <wp:extent cx="320040" cy="286385"/>
                <wp:effectExtent l="0" t="0" r="0" b="0"/>
                <wp:wrapNone/>
                <wp:docPr id="696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1A018A93" w14:textId="77777777" w:rsidR="00B01B8F" w:rsidRPr="001142FD" w:rsidRDefault="00B01B8F" w:rsidP="002F3924">
                            <w:pPr>
                              <w:rPr>
                                <w:rFonts w:ascii="Arial" w:hAnsi="Arial" w:cs="Arial"/>
                                <w:b/>
                                <w:color w:val="FFFFFF" w:themeColor="background1"/>
                                <w:sz w:val="20"/>
                                <w:szCs w:val="20"/>
                              </w:rPr>
                            </w:pPr>
                            <w:r>
                              <w:rPr>
                                <w:rFonts w:ascii="Arial" w:hAnsi="Arial" w:cs="Arial"/>
                                <w:b/>
                                <w:color w:val="FFFFFF" w:themeColor="background1"/>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195.95pt;margin-top:143.7pt;width:25.2pt;height:22.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" filled="f" stroked="f">
                <v:textbox>
                  <w:txbxContent>
                    <w:p w14:paraId="1A018A93" w14:textId="77777777" w:rsidR="00B01B8F" w:rsidRPr="001142FD" w:rsidRDefault="00B01B8F" w:rsidP="002F3924">
                      <w:pPr>
                        <w:rPr>
                          <w:rFonts w:ascii="Arial" w:hAnsi="Arial" w:cs="Arial"/>
                          <w:b/>
                          <w:color w:val="C7EDCC" w:themeColor="background1"/>
                          <w:sz w:val="20"/>
                          <w:szCs w:val="20"/>
                        </w:rPr>
                      </w:pPr>
                      <w:r>
                        <w:rPr>
                          <w:rFonts w:ascii="Arial" w:hAnsi="Arial" w:cs="Arial"/>
                          <w:b/>
                          <w:color w:val="C7EDCC" w:themeColor="background1"/>
                          <w:sz w:val="20"/>
                          <w:szCs w:val="20"/>
                        </w:rPr>
                        <w:t>a</w:t>
                      </w:r>
                    </w:p>
                  </w:txbxContent>
                </v:textbox>
              </v:shape>
            </w:pict>
          </mc:Fallback>
        </mc:AlternateContent>
      </w:r>
      <w:r w:rsidR="003B7E26" w:rsidRPr="0005386C">
        <w:rPr>
          <w:rFonts w:ascii="Book Antiqua" w:hAnsi="Book Antiqua"/>
          <w:noProof/>
          <w:color w:val="000000" w:themeColor="text1"/>
          <w:sz w:val="24"/>
          <w:szCs w:val="24"/>
          <w:lang w:val="en-US"/>
        </w:rPr>
        <mc:AlternateContent>
          <mc:Choice Requires="wps">
            <w:drawing>
              <wp:anchor distT="0" distB="0" distL="114300" distR="114300" simplePos="0" relativeHeight="251673600" behindDoc="0" locked="0" layoutInCell="1" allowOverlap="1" wp14:anchorId="1176C729" wp14:editId="14C32BB1">
                <wp:simplePos x="0" y="0"/>
                <wp:positionH relativeFrom="column">
                  <wp:posOffset>1513044</wp:posOffset>
                </wp:positionH>
                <wp:positionV relativeFrom="paragraph">
                  <wp:posOffset>1341755</wp:posOffset>
                </wp:positionV>
                <wp:extent cx="67945" cy="211539"/>
                <wp:effectExtent l="19050" t="38100" r="65405" b="17145"/>
                <wp:wrapNone/>
                <wp:docPr id="20" name="Gerade Verbindung mit Pfeil 6"/>
                <wp:cNvGraphicFramePr/>
                <a:graphic xmlns:a="http://schemas.openxmlformats.org/drawingml/2006/main">
                  <a:graphicData uri="http://schemas.microsoft.com/office/word/2010/wordprocessingShape">
                    <wps:wsp>
                      <wps:cNvCnPr/>
                      <wps:spPr>
                        <a:xfrm flipV="1">
                          <a:off x="0" y="0"/>
                          <a:ext cx="67945" cy="211539"/>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Gerade Verbindung mit Pfeil 6" o:spid="_x0000_s1026" type="#_x0000_t32" style="position:absolute;left:0;text-align:left;margin-left:119.15pt;margin-top:105.65pt;width:5.35pt;height:16.6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" strokecolor="windowText" strokeweight="1.5pt">
                <v:stroke endarrow="open"/>
              </v:shape>
            </w:pict>
          </mc:Fallback>
        </mc:AlternateContent>
      </w:r>
      <w:r w:rsidR="003B7E26" w:rsidRPr="0005386C">
        <w:rPr>
          <w:rFonts w:ascii="Book Antiqua" w:hAnsi="Book Antiqua"/>
          <w:noProof/>
          <w:color w:val="000000" w:themeColor="text1"/>
          <w:sz w:val="24"/>
          <w:szCs w:val="24"/>
          <w:lang w:val="en-US"/>
        </w:rPr>
        <mc:AlternateContent>
          <mc:Choice Requires="wps">
            <w:drawing>
              <wp:anchor distT="0" distB="0" distL="114300" distR="114300" simplePos="0" relativeHeight="251671552" behindDoc="0" locked="0" layoutInCell="1" allowOverlap="1" wp14:anchorId="1E6FD6D5" wp14:editId="43915F54">
                <wp:simplePos x="0" y="0"/>
                <wp:positionH relativeFrom="column">
                  <wp:posOffset>1222432</wp:posOffset>
                </wp:positionH>
                <wp:positionV relativeFrom="paragraph">
                  <wp:posOffset>950169</wp:posOffset>
                </wp:positionV>
                <wp:extent cx="217748" cy="34119"/>
                <wp:effectExtent l="0" t="57150" r="30480" b="99695"/>
                <wp:wrapNone/>
                <wp:docPr id="18" name="Gerade Verbindung mit Pfeil 6"/>
                <wp:cNvGraphicFramePr/>
                <a:graphic xmlns:a="http://schemas.openxmlformats.org/drawingml/2006/main">
                  <a:graphicData uri="http://schemas.microsoft.com/office/word/2010/wordprocessingShape">
                    <wps:wsp>
                      <wps:cNvCnPr/>
                      <wps:spPr>
                        <a:xfrm>
                          <a:off x="0" y="0"/>
                          <a:ext cx="217748" cy="34119"/>
                        </a:xfrm>
                        <a:prstGeom prst="straightConnector1">
                          <a:avLst/>
                        </a:prstGeom>
                        <a:noFill/>
                        <a:ln w="19050" cap="flat" cmpd="sng" algn="ctr">
                          <a:solidFill>
                            <a:sysClr val="window" lastClr="FFFF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Gerade Verbindung mit Pfeil 6" o:spid="_x0000_s1026" type="#_x0000_t32" style="position:absolute;left:0;text-align:left;margin-left:96.25pt;margin-top:74.8pt;width:17.1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" strokecolor="window" strokeweight="1.5pt">
                <v:stroke endarrow="open"/>
              </v:shape>
            </w:pict>
          </mc:Fallback>
        </mc:AlternateContent>
      </w:r>
      <w:r w:rsidR="005D7360" w:rsidRPr="0005386C">
        <w:rPr>
          <w:rFonts w:ascii="Book Antiqua" w:hAnsi="Book Antiqua"/>
          <w:noProof/>
          <w:sz w:val="24"/>
          <w:szCs w:val="24"/>
          <w:lang w:val="en-US"/>
        </w:rPr>
        <w:drawing>
          <wp:inline distT="0" distB="0" distL="0" distR="0" wp14:anchorId="3B02EAF7" wp14:editId="79FCCA36">
            <wp:extent cx="2811439" cy="2108579"/>
            <wp:effectExtent l="0" t="0" r="8255" b="6350"/>
            <wp:docPr id="72707" name="Picture 3" descr="N:\CHI-Mitarbeiter\Regauer\Daten_D_2013_08_23\Fuß-Sprunggelenk-Chirurgie\Arthrex_Ankle-Fracture-Set\Arthrex_Fortbildung_2014_02_26\Programm\Milos_Zorka_Fotos_intraoperativ\20140116_03Milos_Zorka1109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7" name="Picture 3" descr="N:\CHI-Mitarbeiter\Regauer\Daten_D_2013_08_23\Fuß-Sprunggelenk-Chirurgie\Arthrex_Ankle-Fracture-Set\Arthrex_Fortbildung_2014_02_26\Programm\Milos_Zorka_Fotos_intraoperativ\20140116_03Milos_Zorka11091942.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830665" cy="2122998"/>
                    </a:xfrm>
                    <a:prstGeom prst="rect">
                      <a:avLst/>
                    </a:prstGeom>
                    <a:noFill/>
                    <a:ln>
                      <a:noFill/>
                    </a:ln>
                    <a:extLst/>
                  </pic:spPr>
                </pic:pic>
              </a:graphicData>
            </a:graphic>
          </wp:inline>
        </w:drawing>
      </w:r>
      <w:r w:rsidR="0005386C">
        <w:rPr>
          <w:rFonts w:ascii="Book Antiqua" w:hAnsi="Book Antiqua"/>
          <w:sz w:val="24"/>
          <w:szCs w:val="24"/>
          <w:lang w:val="en-GB"/>
        </w:rPr>
        <w:t xml:space="preserve"> </w:t>
      </w:r>
      <w:r w:rsidR="005D7360" w:rsidRPr="0005386C">
        <w:rPr>
          <w:rFonts w:ascii="Book Antiqua" w:hAnsi="Book Antiqua"/>
          <w:noProof/>
          <w:sz w:val="24"/>
          <w:szCs w:val="24"/>
          <w:lang w:val="en-US"/>
        </w:rPr>
        <w:drawing>
          <wp:inline distT="0" distB="0" distL="0" distR="0" wp14:anchorId="71E67A91" wp14:editId="31F8FDBE">
            <wp:extent cx="2811439" cy="2108322"/>
            <wp:effectExtent l="0" t="0" r="8255" b="6350"/>
            <wp:docPr id="72706" name="Picture 2" descr="N:\CHI-Mitarbeiter\Regauer\Daten_D_2013_08_23\Fuß-Sprunggelenk-Chirurgie\Arthrex_Ankle-Fracture-Set\Arthrex_Fortbildung_2014_02_26\Programm\Milos_Zorka_Fotos_intraoperativ\20140116_02Milos_Zorka1109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6" name="Picture 2" descr="N:\CHI-Mitarbeiter\Regauer\Daten_D_2013_08_23\Fuß-Sprunggelenk-Chirurgie\Arthrex_Ankle-Fracture-Set\Arthrex_Fortbildung_2014_02_26\Programm\Milos_Zorka_Fotos_intraoperativ\20140116_02Milos_Zorka11091942.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819100" cy="2114067"/>
                    </a:xfrm>
                    <a:prstGeom prst="rect">
                      <a:avLst/>
                    </a:prstGeom>
                    <a:noFill/>
                    <a:ln>
                      <a:noFill/>
                    </a:ln>
                    <a:extLst/>
                  </pic:spPr>
                </pic:pic>
              </a:graphicData>
            </a:graphic>
          </wp:inline>
        </w:drawing>
      </w:r>
    </w:p>
    <w:p w14:paraId="5AB1C0E7" w14:textId="11C42166" w:rsidR="004236BC" w:rsidRPr="0005386C" w:rsidRDefault="002F3924" w:rsidP="0005386C">
      <w:pPr>
        <w:widowControl w:val="0"/>
        <w:adjustRightInd w:val="0"/>
        <w:snapToGrid w:val="0"/>
        <w:spacing w:after="0" w:line="360" w:lineRule="auto"/>
        <w:jc w:val="both"/>
        <w:rPr>
          <w:rFonts w:ascii="Book Antiqua" w:hAnsi="Book Antiqua"/>
          <w:sz w:val="24"/>
          <w:szCs w:val="24"/>
          <w:lang w:val="en-GB"/>
        </w:rPr>
      </w:pP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751424" behindDoc="0" locked="0" layoutInCell="1" allowOverlap="1" wp14:anchorId="382B3F9C" wp14:editId="6E34187D">
                <wp:simplePos x="0" y="0"/>
                <wp:positionH relativeFrom="column">
                  <wp:posOffset>2493010</wp:posOffset>
                </wp:positionH>
                <wp:positionV relativeFrom="paragraph">
                  <wp:posOffset>1821180</wp:posOffset>
                </wp:positionV>
                <wp:extent cx="320040" cy="286385"/>
                <wp:effectExtent l="0" t="0" r="0" b="0"/>
                <wp:wrapNone/>
                <wp:docPr id="594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2373CA6B" w14:textId="77777777" w:rsidR="00B01B8F" w:rsidRPr="001142FD" w:rsidRDefault="00B01B8F" w:rsidP="002F3924">
                            <w:pPr>
                              <w:rPr>
                                <w:rFonts w:ascii="Arial" w:hAnsi="Arial" w:cs="Arial"/>
                                <w:b/>
                                <w:color w:val="FFFFFF" w:themeColor="background1"/>
                                <w:sz w:val="20"/>
                                <w:szCs w:val="20"/>
                              </w:rPr>
                            </w:pPr>
                            <w:r>
                              <w:rPr>
                                <w:rFonts w:ascii="Arial" w:hAnsi="Arial" w:cs="Arial"/>
                                <w:b/>
                                <w:color w:val="FFFFFF" w:themeColor="background1"/>
                                <w:sz w:val="20"/>
                                <w:szCs w:val="2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96.3pt;margin-top:143.4pt;width:25.2pt;height:22.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" filled="f" stroked="f">
                <v:textbox>
                  <w:txbxContent>
                    <w:p w14:paraId="2373CA6B" w14:textId="77777777" w:rsidR="00B01B8F" w:rsidRPr="001142FD" w:rsidRDefault="00B01B8F" w:rsidP="002F3924">
                      <w:pPr>
                        <w:rPr>
                          <w:rFonts w:ascii="Arial" w:hAnsi="Arial" w:cs="Arial"/>
                          <w:b/>
                          <w:color w:val="C7EDCC" w:themeColor="background1"/>
                          <w:sz w:val="20"/>
                          <w:szCs w:val="20"/>
                        </w:rPr>
                      </w:pPr>
                      <w:r>
                        <w:rPr>
                          <w:rFonts w:ascii="Arial" w:hAnsi="Arial" w:cs="Arial"/>
                          <w:b/>
                          <w:color w:val="C7EDCC" w:themeColor="background1"/>
                          <w:sz w:val="20"/>
                          <w:szCs w:val="20"/>
                        </w:rPr>
                        <w:t>c</w:t>
                      </w:r>
                    </w:p>
                  </w:txbxContent>
                </v:textbox>
              </v:shape>
            </w:pict>
          </mc:Fallback>
        </mc:AlternateContent>
      </w: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749376" behindDoc="0" locked="0" layoutInCell="1" allowOverlap="1" wp14:anchorId="5F9C64ED" wp14:editId="0DD8B922">
                <wp:simplePos x="0" y="0"/>
                <wp:positionH relativeFrom="column">
                  <wp:posOffset>5405120</wp:posOffset>
                </wp:positionH>
                <wp:positionV relativeFrom="paragraph">
                  <wp:posOffset>1819910</wp:posOffset>
                </wp:positionV>
                <wp:extent cx="320040" cy="286385"/>
                <wp:effectExtent l="0" t="0" r="0" b="0"/>
                <wp:wrapNone/>
                <wp:docPr id="594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456BF53B" w14:textId="77777777" w:rsidR="00B01B8F" w:rsidRPr="001142FD" w:rsidRDefault="00B01B8F" w:rsidP="002F3924">
                            <w:pPr>
                              <w:rPr>
                                <w:rFonts w:ascii="Arial" w:hAnsi="Arial" w:cs="Arial"/>
                                <w:b/>
                                <w:color w:val="FFFFFF" w:themeColor="background1"/>
                                <w:sz w:val="20"/>
                                <w:szCs w:val="20"/>
                              </w:rPr>
                            </w:pPr>
                            <w:r>
                              <w:rPr>
                                <w:rFonts w:ascii="Arial" w:hAnsi="Arial" w:cs="Arial"/>
                                <w:b/>
                                <w:color w:val="FFFFFF" w:themeColor="background1"/>
                                <w:sz w:val="20"/>
                                <w:szCs w:val="20"/>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425.6pt;margin-top:143.3pt;width:25.2pt;height:22.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" filled="f" stroked="f">
                <v:textbox>
                  <w:txbxContent>
                    <w:p w14:paraId="456BF53B" w14:textId="77777777" w:rsidR="00B01B8F" w:rsidRPr="001142FD" w:rsidRDefault="00B01B8F" w:rsidP="002F3924">
                      <w:pPr>
                        <w:rPr>
                          <w:rFonts w:ascii="Arial" w:hAnsi="Arial" w:cs="Arial"/>
                          <w:b/>
                          <w:color w:val="C7EDCC" w:themeColor="background1"/>
                          <w:sz w:val="20"/>
                          <w:szCs w:val="20"/>
                        </w:rPr>
                      </w:pPr>
                      <w:r>
                        <w:rPr>
                          <w:rFonts w:ascii="Arial" w:hAnsi="Arial" w:cs="Arial"/>
                          <w:b/>
                          <w:color w:val="C7EDCC" w:themeColor="background1"/>
                          <w:sz w:val="20"/>
                          <w:szCs w:val="20"/>
                        </w:rPr>
                        <w:t>d</w:t>
                      </w:r>
                    </w:p>
                  </w:txbxContent>
                </v:textbox>
              </v:shape>
            </w:pict>
          </mc:Fallback>
        </mc:AlternateContent>
      </w:r>
      <w:r w:rsidR="009C3331" w:rsidRPr="0005386C">
        <w:rPr>
          <w:rFonts w:ascii="Book Antiqua" w:hAnsi="Book Antiqua"/>
          <w:noProof/>
          <w:sz w:val="24"/>
          <w:szCs w:val="24"/>
          <w:lang w:val="en-US"/>
        </w:rPr>
        <w:drawing>
          <wp:inline distT="0" distB="0" distL="0" distR="0" wp14:anchorId="4E430972" wp14:editId="7CCE27D0">
            <wp:extent cx="2811439" cy="2108835"/>
            <wp:effectExtent l="0" t="0" r="8255" b="5715"/>
            <wp:docPr id="72709" name="Picture 5" descr="N:\CHI-Mitarbeiter\Regauer\Daten_D_2013_08_23\Fuß-Sprunggelenk-Chirurgie\Arthrex_Ankle-Fracture-Set\Arthrex_Fortbildung_2014_02_26\Programm\Milos_Zorka_Fotos_intraoperativ\20140116_06Milos_Zorka1109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9" name="Picture 5" descr="N:\CHI-Mitarbeiter\Regauer\Daten_D_2013_08_23\Fuß-Sprunggelenk-Chirurgie\Arthrex_Ankle-Fracture-Set\Arthrex_Fortbildung_2014_02_26\Programm\Milos_Zorka_Fotos_intraoperativ\20140116_06Milos_Zorka11091942.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819221" cy="2114672"/>
                    </a:xfrm>
                    <a:prstGeom prst="rect">
                      <a:avLst/>
                    </a:prstGeom>
                    <a:noFill/>
                    <a:ln>
                      <a:noFill/>
                    </a:ln>
                    <a:extLst/>
                  </pic:spPr>
                </pic:pic>
              </a:graphicData>
            </a:graphic>
          </wp:inline>
        </w:drawing>
      </w:r>
      <w:r w:rsidR="0005386C">
        <w:rPr>
          <w:rFonts w:ascii="Book Antiqua" w:hAnsi="Book Antiqua"/>
          <w:sz w:val="24"/>
          <w:szCs w:val="24"/>
          <w:lang w:val="en-GB"/>
        </w:rPr>
        <w:t xml:space="preserve"> </w:t>
      </w:r>
      <w:r w:rsidR="009C3331" w:rsidRPr="0005386C">
        <w:rPr>
          <w:rFonts w:ascii="Book Antiqua" w:hAnsi="Book Antiqua"/>
          <w:noProof/>
          <w:sz w:val="24"/>
          <w:szCs w:val="24"/>
          <w:lang w:val="en-US"/>
        </w:rPr>
        <w:drawing>
          <wp:inline distT="0" distB="0" distL="0" distR="0" wp14:anchorId="0BDA48C2" wp14:editId="5025E70F">
            <wp:extent cx="2811439" cy="2111900"/>
            <wp:effectExtent l="0" t="0" r="8255" b="3175"/>
            <wp:docPr id="73733" name="Picture 2" descr="N:\CHI-Mitarbeiter\Regauer\Daten_D_2013_08_23\Fuß-Sprunggelenk-Chirurgie\Arthrex_Ankle-Fracture-Set\Arthrex_Fortbildung_2014_02_26\Programm\Milos_Zorka_Fotos_intraoperativ\20140116_13Milos_Zorka1109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3" name="Picture 2" descr="N:\CHI-Mitarbeiter\Regauer\Daten_D_2013_08_23\Fuß-Sprunggelenk-Chirurgie\Arthrex_Ankle-Fracture-Set\Arthrex_Fortbildung_2014_02_26\Programm\Milos_Zorka_Fotos_intraoperativ\20140116_13Milos_Zorka11091942.JPG"/>
                    <pic:cNvPicPr>
                      <a:picLocks noChangeAspect="1" noChangeArrowheads="1"/>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2811439" cy="2111900"/>
                    </a:xfrm>
                    <a:prstGeom prst="rect">
                      <a:avLst/>
                    </a:prstGeom>
                    <a:noFill/>
                    <a:ln>
                      <a:noFill/>
                    </a:ln>
                    <a:extLst>
                      <a:ext uri="{53640926-AAD7-44d8-BBD7-CCE9431645EC}">
                        <a14:shadowObscured xmlns:a14="http://schemas.microsoft.com/office/drawing/2010/main"/>
                      </a:ext>
                    </a:extLst>
                  </pic:spPr>
                </pic:pic>
              </a:graphicData>
            </a:graphic>
          </wp:inline>
        </w:drawing>
      </w:r>
    </w:p>
    <w:p w14:paraId="704251FB" w14:textId="62C884BE" w:rsidR="009C3331" w:rsidRPr="0005386C" w:rsidRDefault="009C3331"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05386C">
        <w:rPr>
          <w:rFonts w:ascii="Book Antiqua" w:eastAsia="Times New Roman" w:hAnsi="Book Antiqua" w:cs="Arial"/>
          <w:b/>
          <w:sz w:val="24"/>
          <w:szCs w:val="24"/>
          <w:lang w:val="en-GB" w:eastAsia="de-DE"/>
        </w:rPr>
        <w:t>Figure 10</w:t>
      </w:r>
      <w:r w:rsidR="0005386C">
        <w:rPr>
          <w:rFonts w:ascii="Book Antiqua" w:eastAsia="Times New Roman" w:hAnsi="Book Antiqua" w:cs="Arial"/>
          <w:sz w:val="24"/>
          <w:szCs w:val="24"/>
          <w:lang w:val="en-GB" w:eastAsia="de-DE"/>
        </w:rPr>
        <w:t xml:space="preserve"> </w:t>
      </w:r>
      <w:r w:rsidR="003A746F" w:rsidRPr="00A479C8">
        <w:rPr>
          <w:rFonts w:ascii="Book Antiqua" w:eastAsia="Times New Roman" w:hAnsi="Book Antiqua" w:cs="Arial"/>
          <w:b/>
          <w:sz w:val="24"/>
          <w:szCs w:val="24"/>
          <w:lang w:val="en-GB" w:eastAsia="de-DE"/>
        </w:rPr>
        <w:t>Surgical treatment of the patient</w:t>
      </w:r>
      <w:r w:rsidRPr="00A479C8">
        <w:rPr>
          <w:rFonts w:ascii="Book Antiqua" w:eastAsia="Times New Roman" w:hAnsi="Book Antiqua" w:cs="Arial"/>
          <w:b/>
          <w:sz w:val="24"/>
          <w:szCs w:val="24"/>
          <w:lang w:val="en-GB" w:eastAsia="de-DE"/>
        </w:rPr>
        <w:t xml:space="preserve"> from figure</w:t>
      </w:r>
      <w:r w:rsidR="003A746F" w:rsidRPr="00A479C8">
        <w:rPr>
          <w:rFonts w:ascii="Book Antiqua" w:eastAsia="Times New Roman" w:hAnsi="Book Antiqua" w:cs="Arial"/>
          <w:b/>
          <w:sz w:val="24"/>
          <w:szCs w:val="24"/>
          <w:lang w:val="en-GB" w:eastAsia="de-DE"/>
        </w:rPr>
        <w:t xml:space="preserve"> 8.</w:t>
      </w:r>
      <w:r w:rsidR="003A746F" w:rsidRPr="0005386C">
        <w:rPr>
          <w:rFonts w:ascii="Book Antiqua" w:eastAsia="Times New Roman" w:hAnsi="Book Antiqua" w:cs="Arial"/>
          <w:sz w:val="24"/>
          <w:szCs w:val="24"/>
          <w:lang w:val="en-GB" w:eastAsia="de-DE"/>
        </w:rPr>
        <w:t xml:space="preserve"> Note the small bony</w:t>
      </w:r>
      <w:r w:rsidRPr="0005386C">
        <w:rPr>
          <w:rFonts w:ascii="Book Antiqua" w:eastAsia="Times New Roman" w:hAnsi="Book Antiqua" w:cs="Arial"/>
          <w:sz w:val="24"/>
          <w:szCs w:val="24"/>
          <w:lang w:val="en-GB" w:eastAsia="de-DE"/>
        </w:rPr>
        <w:t xml:space="preserve"> tibial avulsion</w:t>
      </w:r>
      <w:r w:rsidR="003A746F" w:rsidRPr="0005386C">
        <w:rPr>
          <w:rFonts w:ascii="Book Antiqua" w:eastAsia="Times New Roman" w:hAnsi="Book Antiqua" w:cs="Arial"/>
          <w:sz w:val="24"/>
          <w:szCs w:val="24"/>
          <w:lang w:val="en-GB" w:eastAsia="de-DE"/>
        </w:rPr>
        <w:t xml:space="preserve"> fragment</w:t>
      </w:r>
      <w:r w:rsidRPr="0005386C">
        <w:rPr>
          <w:rFonts w:ascii="Book Antiqua" w:eastAsia="Times New Roman" w:hAnsi="Book Antiqua" w:cs="Arial"/>
          <w:sz w:val="24"/>
          <w:szCs w:val="24"/>
          <w:lang w:val="en-GB" w:eastAsia="de-DE"/>
        </w:rPr>
        <w:t xml:space="preserve"> of the ante</w:t>
      </w:r>
      <w:r w:rsidR="003938B0" w:rsidRPr="0005386C">
        <w:rPr>
          <w:rFonts w:ascii="Book Antiqua" w:eastAsia="Times New Roman" w:hAnsi="Book Antiqua" w:cs="Arial"/>
          <w:sz w:val="24"/>
          <w:szCs w:val="24"/>
          <w:lang w:val="en-GB" w:eastAsia="de-DE"/>
        </w:rPr>
        <w:t>rior tibiofibular ligament</w:t>
      </w:r>
      <w:r w:rsidR="003A746F" w:rsidRPr="0005386C">
        <w:rPr>
          <w:rFonts w:ascii="Book Antiqua" w:eastAsia="Times New Roman" w:hAnsi="Book Antiqua" w:cs="Arial"/>
          <w:sz w:val="24"/>
          <w:szCs w:val="24"/>
          <w:lang w:val="en-GB" w:eastAsia="de-DE"/>
        </w:rPr>
        <w:t xml:space="preserve"> (black arrow) and the corresponding avulsion site (white arrow) at the tubercule de </w:t>
      </w:r>
      <w:proofErr w:type="spellStart"/>
      <w:r w:rsidR="003A746F" w:rsidRPr="0005386C">
        <w:rPr>
          <w:rFonts w:ascii="Book Antiqua" w:eastAsia="Times New Roman" w:hAnsi="Book Antiqua" w:cs="Arial"/>
          <w:sz w:val="24"/>
          <w:szCs w:val="24"/>
          <w:lang w:val="en-GB" w:eastAsia="de-DE"/>
        </w:rPr>
        <w:t>Chaput</w:t>
      </w:r>
      <w:proofErr w:type="spellEnd"/>
      <w:r w:rsidR="003A746F" w:rsidRPr="0005386C">
        <w:rPr>
          <w:rFonts w:ascii="Book Antiqua" w:eastAsia="Times New Roman" w:hAnsi="Book Antiqua" w:cs="Arial"/>
          <w:sz w:val="24"/>
          <w:szCs w:val="24"/>
          <w:lang w:val="en-GB" w:eastAsia="de-DE"/>
        </w:rPr>
        <w:t xml:space="preserve"> (</w:t>
      </w:r>
      <w:r w:rsidR="00A479C8">
        <w:rPr>
          <w:rFonts w:ascii="Book Antiqua" w:hAnsi="Book Antiqua" w:cs="Arial" w:hint="eastAsia"/>
          <w:sz w:val="24"/>
          <w:szCs w:val="24"/>
          <w:lang w:val="en-GB" w:eastAsia="zh-CN"/>
        </w:rPr>
        <w:t>A</w:t>
      </w:r>
      <w:r w:rsidR="003A746F" w:rsidRPr="0005386C">
        <w:rPr>
          <w:rFonts w:ascii="Book Antiqua" w:eastAsia="Times New Roman" w:hAnsi="Book Antiqua" w:cs="Arial"/>
          <w:sz w:val="24"/>
          <w:szCs w:val="24"/>
          <w:lang w:val="en-GB" w:eastAsia="de-DE"/>
        </w:rPr>
        <w:t>). After reduction of the avulsion fragment the whole ligament proved to be intact (</w:t>
      </w:r>
      <w:r w:rsidR="00A479C8">
        <w:rPr>
          <w:rFonts w:ascii="Book Antiqua" w:hAnsi="Book Antiqua" w:cs="Arial" w:hint="eastAsia"/>
          <w:sz w:val="24"/>
          <w:szCs w:val="24"/>
          <w:lang w:val="en-GB" w:eastAsia="zh-CN"/>
        </w:rPr>
        <w:t>B</w:t>
      </w:r>
      <w:r w:rsidR="003A746F" w:rsidRPr="0005386C">
        <w:rPr>
          <w:rFonts w:ascii="Book Antiqua" w:eastAsia="Times New Roman" w:hAnsi="Book Antiqua" w:cs="Arial"/>
          <w:sz w:val="24"/>
          <w:szCs w:val="24"/>
          <w:lang w:val="en-GB" w:eastAsia="de-DE"/>
        </w:rPr>
        <w:t xml:space="preserve">). </w:t>
      </w:r>
      <w:proofErr w:type="gramStart"/>
      <w:r w:rsidR="003A746F" w:rsidRPr="0005386C">
        <w:rPr>
          <w:rFonts w:ascii="Book Antiqua" w:eastAsia="Times New Roman" w:hAnsi="Book Antiqua" w:cs="Arial"/>
          <w:sz w:val="24"/>
          <w:szCs w:val="24"/>
          <w:lang w:val="en-GB" w:eastAsia="de-DE"/>
        </w:rPr>
        <w:t xml:space="preserve">Insertion of a </w:t>
      </w:r>
      <w:proofErr w:type="spellStart"/>
      <w:r w:rsidR="003A746F" w:rsidRPr="0005386C">
        <w:rPr>
          <w:rFonts w:ascii="Book Antiqua" w:eastAsia="Times New Roman" w:hAnsi="Book Antiqua" w:cs="Arial"/>
          <w:sz w:val="24"/>
          <w:szCs w:val="24"/>
          <w:lang w:val="en-GB" w:eastAsia="de-DE"/>
        </w:rPr>
        <w:t>FiberTape</w:t>
      </w:r>
      <w:proofErr w:type="spellEnd"/>
      <w:r w:rsidR="003A746F" w:rsidRPr="0005386C">
        <w:rPr>
          <w:rFonts w:ascii="Book Antiqua" w:eastAsia="Times New Roman" w:hAnsi="Book Antiqua" w:cs="Arial"/>
          <w:sz w:val="24"/>
          <w:szCs w:val="24"/>
          <w:vertAlign w:val="superscript"/>
          <w:lang w:val="en-GB" w:eastAsia="de-DE"/>
        </w:rPr>
        <w:t>®</w:t>
      </w:r>
      <w:r w:rsidR="003A746F" w:rsidRPr="0005386C">
        <w:rPr>
          <w:rFonts w:ascii="Book Antiqua" w:eastAsia="Times New Roman" w:hAnsi="Book Antiqua" w:cs="Arial"/>
          <w:sz w:val="24"/>
          <w:szCs w:val="24"/>
          <w:lang w:val="en-GB" w:eastAsia="de-DE"/>
        </w:rPr>
        <w:t xml:space="preserve"> about 4 mm proximal and medial of the avulsion site with a 4.75 mm </w:t>
      </w:r>
      <w:proofErr w:type="spellStart"/>
      <w:r w:rsidR="003A746F" w:rsidRPr="0005386C">
        <w:rPr>
          <w:rFonts w:ascii="Book Antiqua" w:eastAsia="Times New Roman" w:hAnsi="Book Antiqua" w:cs="Arial"/>
          <w:sz w:val="24"/>
          <w:szCs w:val="24"/>
          <w:lang w:val="en-GB" w:eastAsia="de-DE"/>
        </w:rPr>
        <w:t>SwiveLock</w:t>
      </w:r>
      <w:proofErr w:type="spellEnd"/>
      <w:r w:rsidR="003A746F" w:rsidRPr="0005386C">
        <w:rPr>
          <w:rFonts w:ascii="Book Antiqua" w:eastAsia="Times New Roman" w:hAnsi="Book Antiqua" w:cs="Arial"/>
          <w:sz w:val="24"/>
          <w:szCs w:val="24"/>
          <w:vertAlign w:val="superscript"/>
          <w:lang w:val="en-US" w:eastAsia="de-DE"/>
        </w:rPr>
        <w:t>®</w:t>
      </w:r>
      <w:r w:rsidR="00A479C8">
        <w:rPr>
          <w:rFonts w:ascii="Book Antiqua" w:hAnsi="Book Antiqua" w:cs="Arial" w:hint="eastAsia"/>
          <w:sz w:val="24"/>
          <w:szCs w:val="24"/>
          <w:vertAlign w:val="superscript"/>
          <w:lang w:val="en-US" w:eastAsia="zh-CN"/>
        </w:rPr>
        <w:t xml:space="preserve"> </w:t>
      </w:r>
      <w:r w:rsidR="00DB38D7" w:rsidRPr="0005386C">
        <w:rPr>
          <w:rFonts w:ascii="Book Antiqua" w:eastAsia="Times New Roman" w:hAnsi="Book Antiqua" w:cs="Arial"/>
          <w:sz w:val="24"/>
          <w:szCs w:val="24"/>
          <w:lang w:val="en-GB" w:eastAsia="de-DE"/>
        </w:rPr>
        <w:t>(</w:t>
      </w:r>
      <w:r w:rsidR="00A479C8">
        <w:rPr>
          <w:rFonts w:ascii="Book Antiqua" w:hAnsi="Book Antiqua" w:cs="Arial" w:hint="eastAsia"/>
          <w:sz w:val="24"/>
          <w:szCs w:val="24"/>
          <w:lang w:val="en-GB" w:eastAsia="zh-CN"/>
        </w:rPr>
        <w:t>C</w:t>
      </w:r>
      <w:r w:rsidR="00DB38D7" w:rsidRPr="0005386C">
        <w:rPr>
          <w:rFonts w:ascii="Book Antiqua" w:eastAsia="Times New Roman" w:hAnsi="Book Antiqua" w:cs="Arial"/>
          <w:sz w:val="24"/>
          <w:szCs w:val="24"/>
          <w:lang w:val="en-GB" w:eastAsia="de-DE"/>
        </w:rPr>
        <w:t>).</w:t>
      </w:r>
      <w:proofErr w:type="gramEnd"/>
      <w:r w:rsidR="007507BD" w:rsidRPr="0005386C">
        <w:rPr>
          <w:rFonts w:ascii="Book Antiqua" w:eastAsia="Times New Roman" w:hAnsi="Book Antiqua" w:cs="Arial"/>
          <w:sz w:val="24"/>
          <w:szCs w:val="24"/>
          <w:lang w:val="en-GB" w:eastAsia="de-DE"/>
        </w:rPr>
        <w:t xml:space="preserve"> Standard osteosynthesis of the distal fibula was performed using an anatomic preformed locking plate (Arthrex</w:t>
      </w:r>
      <w:r w:rsidR="007507BD" w:rsidRPr="0005386C">
        <w:rPr>
          <w:rFonts w:ascii="Book Antiqua" w:eastAsia="Times New Roman" w:hAnsi="Book Antiqua" w:cs="Arial"/>
          <w:sz w:val="24"/>
          <w:szCs w:val="24"/>
          <w:vertAlign w:val="superscript"/>
          <w:lang w:val="en-GB" w:eastAsia="de-DE"/>
        </w:rPr>
        <w:t>®</w:t>
      </w:r>
      <w:r w:rsidR="007507BD" w:rsidRPr="0005386C">
        <w:rPr>
          <w:rFonts w:ascii="Book Antiqua" w:eastAsia="Times New Roman" w:hAnsi="Book Antiqua" w:cs="Arial"/>
          <w:sz w:val="24"/>
          <w:szCs w:val="24"/>
          <w:lang w:val="en-GB" w:eastAsia="de-DE"/>
        </w:rPr>
        <w:t>, Naples, USA). The reduced tibial avulsion fragment was then stabilized with a FiberTape</w:t>
      </w:r>
      <w:r w:rsidR="007507BD" w:rsidRPr="0005386C">
        <w:rPr>
          <w:rFonts w:ascii="Book Antiqua" w:eastAsia="Times New Roman" w:hAnsi="Book Antiqua" w:cs="Arial"/>
          <w:sz w:val="24"/>
          <w:szCs w:val="24"/>
          <w:vertAlign w:val="superscript"/>
          <w:lang w:val="en-GB" w:eastAsia="de-DE"/>
        </w:rPr>
        <w:t>®</w:t>
      </w:r>
      <w:r w:rsidR="007507BD" w:rsidRPr="0005386C">
        <w:rPr>
          <w:rFonts w:ascii="Book Antiqua" w:eastAsia="Times New Roman" w:hAnsi="Book Antiqua" w:cs="Arial"/>
          <w:sz w:val="24"/>
          <w:szCs w:val="24"/>
          <w:lang w:val="en-GB" w:eastAsia="de-DE"/>
        </w:rPr>
        <w:t xml:space="preserve"> fixed by the tibial 4.75 mm SwiveLock</w:t>
      </w:r>
      <w:r w:rsidR="007507BD" w:rsidRPr="0005386C">
        <w:rPr>
          <w:rFonts w:ascii="Book Antiqua" w:eastAsia="Times New Roman" w:hAnsi="Book Antiqua" w:cs="Arial"/>
          <w:sz w:val="24"/>
          <w:szCs w:val="24"/>
          <w:vertAlign w:val="superscript"/>
          <w:lang w:val="en-US" w:eastAsia="de-DE"/>
        </w:rPr>
        <w:t>®</w:t>
      </w:r>
      <w:r w:rsidR="007507BD" w:rsidRPr="0005386C">
        <w:rPr>
          <w:rFonts w:ascii="Book Antiqua" w:eastAsia="Times New Roman" w:hAnsi="Book Antiqua" w:cs="Arial"/>
          <w:sz w:val="24"/>
          <w:szCs w:val="24"/>
          <w:lang w:val="en-GB" w:eastAsia="de-DE"/>
        </w:rPr>
        <w:t xml:space="preserve"> and by knots under the </w:t>
      </w:r>
      <w:proofErr w:type="spellStart"/>
      <w:r w:rsidR="007507BD" w:rsidRPr="0005386C">
        <w:rPr>
          <w:rFonts w:ascii="Book Antiqua" w:eastAsia="Times New Roman" w:hAnsi="Book Antiqua" w:cs="Arial"/>
          <w:sz w:val="24"/>
          <w:szCs w:val="24"/>
          <w:lang w:val="en-GB" w:eastAsia="de-DE"/>
        </w:rPr>
        <w:t>osteosynthesis</w:t>
      </w:r>
      <w:proofErr w:type="spellEnd"/>
      <w:r w:rsidR="007507BD" w:rsidRPr="0005386C">
        <w:rPr>
          <w:rFonts w:ascii="Book Antiqua" w:eastAsia="Times New Roman" w:hAnsi="Book Antiqua" w:cs="Arial"/>
          <w:sz w:val="24"/>
          <w:szCs w:val="24"/>
          <w:lang w:val="en-GB" w:eastAsia="de-DE"/>
        </w:rPr>
        <w:t xml:space="preserve"> plate (</w:t>
      </w:r>
      <w:r w:rsidR="00A479C8">
        <w:rPr>
          <w:rFonts w:ascii="Book Antiqua" w:hAnsi="Book Antiqua" w:cs="Arial" w:hint="eastAsia"/>
          <w:sz w:val="24"/>
          <w:szCs w:val="24"/>
          <w:lang w:val="en-GB" w:eastAsia="zh-CN"/>
        </w:rPr>
        <w:t>D</w:t>
      </w:r>
      <w:r w:rsidR="007507BD" w:rsidRPr="0005386C">
        <w:rPr>
          <w:rFonts w:ascii="Book Antiqua" w:eastAsia="Times New Roman" w:hAnsi="Book Antiqua" w:cs="Arial"/>
          <w:sz w:val="24"/>
          <w:szCs w:val="24"/>
          <w:lang w:val="en-GB" w:eastAsia="de-DE"/>
        </w:rPr>
        <w:t>).</w:t>
      </w:r>
      <w:r w:rsidR="0005386C">
        <w:rPr>
          <w:rFonts w:ascii="Book Antiqua" w:eastAsia="Times New Roman" w:hAnsi="Book Antiqua" w:cs="Arial"/>
          <w:sz w:val="24"/>
          <w:szCs w:val="24"/>
          <w:lang w:val="en-GB" w:eastAsia="de-DE"/>
        </w:rPr>
        <w:t xml:space="preserve"> </w:t>
      </w:r>
    </w:p>
    <w:p w14:paraId="3B4FF1E3" w14:textId="77777777" w:rsidR="009C3331" w:rsidRPr="0005386C" w:rsidRDefault="009C3331"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p>
    <w:p w14:paraId="04FF53EE" w14:textId="77777777" w:rsidR="0060531B" w:rsidRPr="0005386C" w:rsidRDefault="0060531B"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p>
    <w:p w14:paraId="5243895B" w14:textId="7B1A130D" w:rsidR="009C3331" w:rsidRPr="0005386C" w:rsidRDefault="002F3924" w:rsidP="0005386C">
      <w:pPr>
        <w:widowControl w:val="0"/>
        <w:adjustRightInd w:val="0"/>
        <w:snapToGrid w:val="0"/>
        <w:spacing w:after="0" w:line="360" w:lineRule="auto"/>
        <w:jc w:val="both"/>
        <w:rPr>
          <w:rFonts w:ascii="Book Antiqua" w:hAnsi="Book Antiqua"/>
          <w:sz w:val="24"/>
          <w:szCs w:val="24"/>
          <w:lang w:val="en-GB"/>
        </w:rPr>
      </w:pPr>
      <w:r w:rsidRPr="0005386C">
        <w:rPr>
          <w:rFonts w:ascii="Book Antiqua" w:eastAsia="Times New Roman" w:hAnsi="Book Antiqua" w:cs="Arial"/>
          <w:b/>
          <w:noProof/>
          <w:sz w:val="24"/>
          <w:szCs w:val="24"/>
          <w:lang w:val="en-US"/>
        </w:rPr>
        <w:lastRenderedPageBreak/>
        <mc:AlternateContent>
          <mc:Choice Requires="wps">
            <w:drawing>
              <wp:anchor distT="0" distB="0" distL="114300" distR="114300" simplePos="0" relativeHeight="251763712" behindDoc="0" locked="0" layoutInCell="1" allowOverlap="1" wp14:anchorId="591E0736" wp14:editId="70077782">
                <wp:simplePos x="0" y="0"/>
                <wp:positionH relativeFrom="column">
                  <wp:posOffset>5432425</wp:posOffset>
                </wp:positionH>
                <wp:positionV relativeFrom="paragraph">
                  <wp:posOffset>3957955</wp:posOffset>
                </wp:positionV>
                <wp:extent cx="320040" cy="286385"/>
                <wp:effectExtent l="0" t="0" r="0" b="0"/>
                <wp:wrapNone/>
                <wp:docPr id="696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29E8E45B" w14:textId="77777777" w:rsidR="00B01B8F" w:rsidRPr="001142FD" w:rsidRDefault="00B01B8F" w:rsidP="002F3924">
                            <w:pPr>
                              <w:rPr>
                                <w:rFonts w:ascii="Arial" w:hAnsi="Arial" w:cs="Arial"/>
                                <w:b/>
                                <w:color w:val="FFFFFF" w:themeColor="background1"/>
                                <w:sz w:val="20"/>
                                <w:szCs w:val="20"/>
                              </w:rPr>
                            </w:pPr>
                            <w:r>
                              <w:rPr>
                                <w:rFonts w:ascii="Arial" w:hAnsi="Arial" w:cs="Arial"/>
                                <w:b/>
                                <w:color w:val="FFFFFF" w:themeColor="background1"/>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427.75pt;margin-top:311.65pt;width:25.2pt;height:22.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" filled="f" stroked="f">
                <v:textbox>
                  <w:txbxContent>
                    <w:p w14:paraId="29E8E45B" w14:textId="77777777" w:rsidR="00B01B8F" w:rsidRPr="001142FD" w:rsidRDefault="00B01B8F" w:rsidP="002F3924">
                      <w:pPr>
                        <w:rPr>
                          <w:rFonts w:ascii="Arial" w:hAnsi="Arial" w:cs="Arial"/>
                          <w:b/>
                          <w:color w:val="C7EDCC" w:themeColor="background1"/>
                          <w:sz w:val="20"/>
                          <w:szCs w:val="20"/>
                        </w:rPr>
                      </w:pPr>
                      <w:r>
                        <w:rPr>
                          <w:rFonts w:ascii="Arial" w:hAnsi="Arial" w:cs="Arial"/>
                          <w:b/>
                          <w:color w:val="C7EDCC" w:themeColor="background1"/>
                          <w:sz w:val="20"/>
                          <w:szCs w:val="20"/>
                        </w:rPr>
                        <w:t>b</w:t>
                      </w:r>
                    </w:p>
                  </w:txbxContent>
                </v:textbox>
              </v:shape>
            </w:pict>
          </mc:Fallback>
        </mc:AlternateContent>
      </w: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761664" behindDoc="0" locked="0" layoutInCell="1" allowOverlap="1" wp14:anchorId="6980AEB6" wp14:editId="08BB58F5">
                <wp:simplePos x="0" y="0"/>
                <wp:positionH relativeFrom="column">
                  <wp:posOffset>2263775</wp:posOffset>
                </wp:positionH>
                <wp:positionV relativeFrom="paragraph">
                  <wp:posOffset>3956116</wp:posOffset>
                </wp:positionV>
                <wp:extent cx="320040" cy="286385"/>
                <wp:effectExtent l="0" t="0" r="0" b="0"/>
                <wp:wrapNone/>
                <wp:docPr id="696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52912553" w14:textId="77777777" w:rsidR="00B01B8F" w:rsidRPr="002F3924" w:rsidRDefault="00B01B8F" w:rsidP="002F3924">
                            <w:pPr>
                              <w:rPr>
                                <w:rFonts w:ascii="Arial" w:hAnsi="Arial" w:cs="Arial"/>
                                <w:b/>
                                <w:color w:val="000000" w:themeColor="text1"/>
                                <w:sz w:val="20"/>
                                <w:szCs w:val="20"/>
                              </w:rPr>
                            </w:pPr>
                            <w:r w:rsidRPr="002F3924">
                              <w:rPr>
                                <w:rFonts w:ascii="Arial" w:hAnsi="Arial" w:cs="Arial"/>
                                <w:b/>
                                <w:color w:val="000000" w:themeColor="text1"/>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178.25pt;margin-top:311.5pt;width:25.2pt;height:22.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" filled="f" stroked="f">
                <v:textbox>
                  <w:txbxContent>
                    <w:p w14:paraId="52912553" w14:textId="77777777" w:rsidR="00B01B8F" w:rsidRPr="002F3924" w:rsidRDefault="00B01B8F" w:rsidP="002F3924">
                      <w:pPr>
                        <w:rPr>
                          <w:rFonts w:ascii="Arial" w:hAnsi="Arial" w:cs="Arial"/>
                          <w:b/>
                          <w:color w:val="000000" w:themeColor="text1"/>
                          <w:sz w:val="20"/>
                          <w:szCs w:val="20"/>
                        </w:rPr>
                      </w:pPr>
                      <w:r w:rsidRPr="002F3924">
                        <w:rPr>
                          <w:rFonts w:ascii="Arial" w:hAnsi="Arial" w:cs="Arial"/>
                          <w:b/>
                          <w:color w:val="000000" w:themeColor="text1"/>
                          <w:sz w:val="20"/>
                          <w:szCs w:val="20"/>
                        </w:rPr>
                        <w:t>a</w:t>
                      </w:r>
                    </w:p>
                  </w:txbxContent>
                </v:textbox>
              </v:shape>
            </w:pict>
          </mc:Fallback>
        </mc:AlternateContent>
      </w:r>
      <w:r w:rsidR="0060531B" w:rsidRPr="0005386C">
        <w:rPr>
          <w:rFonts w:ascii="Book Antiqua" w:hAnsi="Book Antiqua"/>
          <w:noProof/>
          <w:color w:val="000000" w:themeColor="text1"/>
          <w:sz w:val="24"/>
          <w:szCs w:val="24"/>
          <w:lang w:val="en-US"/>
        </w:rPr>
        <mc:AlternateContent>
          <mc:Choice Requires="wps">
            <w:drawing>
              <wp:anchor distT="0" distB="0" distL="114300" distR="114300" simplePos="0" relativeHeight="251667456" behindDoc="0" locked="0" layoutInCell="1" allowOverlap="1" wp14:anchorId="16506481" wp14:editId="252C76DE">
                <wp:simplePos x="0" y="0"/>
                <wp:positionH relativeFrom="column">
                  <wp:posOffset>1189943</wp:posOffset>
                </wp:positionH>
                <wp:positionV relativeFrom="paragraph">
                  <wp:posOffset>2092439</wp:posOffset>
                </wp:positionV>
                <wp:extent cx="0" cy="184150"/>
                <wp:effectExtent l="95250" t="0" r="57150" b="63500"/>
                <wp:wrapNone/>
                <wp:docPr id="13" name="Gerade Verbindung mit Pfeil 6"/>
                <wp:cNvGraphicFramePr/>
                <a:graphic xmlns:a="http://schemas.openxmlformats.org/drawingml/2006/main">
                  <a:graphicData uri="http://schemas.microsoft.com/office/word/2010/wordprocessingShape">
                    <wps:wsp>
                      <wps:cNvCnPr/>
                      <wps:spPr>
                        <a:xfrm>
                          <a:off x="0" y="0"/>
                          <a:ext cx="0" cy="18415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Gerade Verbindung mit Pfeil 6" o:spid="_x0000_s1026" type="#_x0000_t32" style="position:absolute;left:0;text-align:left;margin-left:93.7pt;margin-top:164.75pt;width:0;height: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" strokecolor="windowText" strokeweight="1.5pt">
                <v:stroke endarrow="open"/>
              </v:shape>
            </w:pict>
          </mc:Fallback>
        </mc:AlternateContent>
      </w:r>
      <w:r w:rsidR="009C3331" w:rsidRPr="0005386C">
        <w:rPr>
          <w:rFonts w:ascii="Book Antiqua" w:hAnsi="Book Antiqua"/>
          <w:noProof/>
          <w:sz w:val="24"/>
          <w:szCs w:val="24"/>
          <w:lang w:val="en-US"/>
        </w:rPr>
        <w:drawing>
          <wp:inline distT="0" distB="0" distL="0" distR="0" wp14:anchorId="35D8D97F" wp14:editId="5B1CB57A">
            <wp:extent cx="2583026" cy="4244454"/>
            <wp:effectExtent l="0" t="0" r="8255" b="3810"/>
            <wp:docPr id="747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4" name="Picture 4"/>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2585228" cy="4248073"/>
                    </a:xfrm>
                    <a:prstGeom prst="rect">
                      <a:avLst/>
                    </a:prstGeom>
                    <a:noFill/>
                    <a:ln>
                      <a:noFill/>
                    </a:ln>
                    <a:extLst/>
                  </pic:spPr>
                </pic:pic>
              </a:graphicData>
            </a:graphic>
          </wp:inline>
        </w:drawing>
      </w:r>
      <w:r w:rsidR="0005386C">
        <w:rPr>
          <w:rFonts w:ascii="Book Antiqua" w:hAnsi="Book Antiqua"/>
          <w:sz w:val="24"/>
          <w:szCs w:val="24"/>
          <w:lang w:val="en-GB"/>
        </w:rPr>
        <w:t xml:space="preserve"> </w:t>
      </w:r>
      <w:r w:rsidR="009C3331" w:rsidRPr="0005386C">
        <w:rPr>
          <w:rFonts w:ascii="Book Antiqua" w:hAnsi="Book Antiqua"/>
          <w:noProof/>
          <w:sz w:val="24"/>
          <w:szCs w:val="24"/>
          <w:lang w:val="en-US"/>
        </w:rPr>
        <w:drawing>
          <wp:inline distT="0" distB="0" distL="0" distR="0" wp14:anchorId="776AE913" wp14:editId="5B7C8359">
            <wp:extent cx="3070746" cy="4249078"/>
            <wp:effectExtent l="0" t="0" r="0" b="0"/>
            <wp:docPr id="747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5" name="Picture 5"/>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3080266" cy="4262251"/>
                    </a:xfrm>
                    <a:prstGeom prst="rect">
                      <a:avLst/>
                    </a:prstGeom>
                    <a:noFill/>
                    <a:ln>
                      <a:noFill/>
                    </a:ln>
                    <a:extLst/>
                  </pic:spPr>
                </pic:pic>
              </a:graphicData>
            </a:graphic>
          </wp:inline>
        </w:drawing>
      </w:r>
    </w:p>
    <w:p w14:paraId="03F9553C" w14:textId="04F55A05" w:rsidR="009C3331" w:rsidRPr="0005386C" w:rsidRDefault="009C3331"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05386C">
        <w:rPr>
          <w:rFonts w:ascii="Book Antiqua" w:eastAsia="Times New Roman" w:hAnsi="Book Antiqua" w:cs="Arial"/>
          <w:b/>
          <w:sz w:val="24"/>
          <w:szCs w:val="24"/>
          <w:lang w:val="en-GB" w:eastAsia="de-DE"/>
        </w:rPr>
        <w:t>Figure 11</w:t>
      </w:r>
      <w:r w:rsidR="0005386C">
        <w:rPr>
          <w:rFonts w:ascii="Book Antiqua" w:eastAsia="Times New Roman" w:hAnsi="Book Antiqua" w:cs="Arial"/>
          <w:sz w:val="24"/>
          <w:szCs w:val="24"/>
          <w:lang w:val="en-GB" w:eastAsia="de-DE"/>
        </w:rPr>
        <w:t xml:space="preserve"> </w:t>
      </w:r>
      <w:r w:rsidRPr="004B5489">
        <w:rPr>
          <w:rFonts w:ascii="Book Antiqua" w:eastAsia="Times New Roman" w:hAnsi="Book Antiqua" w:cs="Arial"/>
          <w:b/>
          <w:sz w:val="24"/>
          <w:szCs w:val="24"/>
          <w:lang w:val="en-GB" w:eastAsia="de-DE"/>
        </w:rPr>
        <w:t xml:space="preserve">Postoperative </w:t>
      </w:r>
      <w:r w:rsidR="004B5489" w:rsidRPr="004B5489">
        <w:rPr>
          <w:rFonts w:ascii="Book Antiqua" w:hAnsi="Book Antiqua" w:cs="Arial" w:hint="eastAsia"/>
          <w:b/>
          <w:sz w:val="24"/>
          <w:szCs w:val="24"/>
          <w:lang w:val="en-GB" w:eastAsia="zh-CN"/>
        </w:rPr>
        <w:t>X</w:t>
      </w:r>
      <w:r w:rsidRPr="004B5489">
        <w:rPr>
          <w:rFonts w:ascii="Book Antiqua" w:eastAsia="Times New Roman" w:hAnsi="Book Antiqua" w:cs="Arial"/>
          <w:b/>
          <w:sz w:val="24"/>
          <w:szCs w:val="24"/>
          <w:lang w:val="en-GB" w:eastAsia="de-DE"/>
        </w:rPr>
        <w:t>-rays of the ankle from figure 8 showing</w:t>
      </w:r>
      <w:r w:rsidR="0060531B" w:rsidRPr="004B5489">
        <w:rPr>
          <w:rFonts w:ascii="Book Antiqua" w:eastAsia="Times New Roman" w:hAnsi="Book Antiqua" w:cs="Arial"/>
          <w:b/>
          <w:sz w:val="24"/>
          <w:szCs w:val="24"/>
          <w:lang w:val="en-GB" w:eastAsia="de-DE"/>
        </w:rPr>
        <w:t xml:space="preserve"> anatomic reduction of the syndesmotic injury</w:t>
      </w:r>
      <w:r w:rsidR="009A19C0">
        <w:rPr>
          <w:rFonts w:ascii="Book Antiqua" w:hAnsi="Book Antiqua" w:cs="Arial" w:hint="eastAsia"/>
          <w:b/>
          <w:sz w:val="24"/>
          <w:szCs w:val="24"/>
          <w:lang w:val="en-GB" w:eastAsia="zh-CN"/>
        </w:rPr>
        <w:t xml:space="preserve"> (A, B)</w:t>
      </w:r>
      <w:r w:rsidR="0060531B" w:rsidRPr="004B5489">
        <w:rPr>
          <w:rFonts w:ascii="Book Antiqua" w:eastAsia="Times New Roman" w:hAnsi="Book Antiqua" w:cs="Arial"/>
          <w:b/>
          <w:sz w:val="24"/>
          <w:szCs w:val="24"/>
          <w:lang w:val="en-GB" w:eastAsia="de-DE"/>
        </w:rPr>
        <w:t xml:space="preserve">. </w:t>
      </w:r>
      <w:proofErr w:type="gramStart"/>
      <w:r w:rsidR="0060531B" w:rsidRPr="0005386C">
        <w:rPr>
          <w:rFonts w:ascii="Book Antiqua" w:eastAsia="Times New Roman" w:hAnsi="Book Antiqua" w:cs="Arial"/>
          <w:sz w:val="24"/>
          <w:szCs w:val="24"/>
          <w:lang w:val="en-GB" w:eastAsia="de-DE"/>
        </w:rPr>
        <w:t xml:space="preserve">The tibial bone tunnel for the </w:t>
      </w:r>
      <w:r w:rsidR="0060531B" w:rsidRPr="0005386C">
        <w:rPr>
          <w:rFonts w:ascii="Book Antiqua" w:eastAsia="Times New Roman" w:hAnsi="Book Antiqua" w:cs="Arial"/>
          <w:i/>
          <w:sz w:val="24"/>
          <w:szCs w:val="24"/>
          <w:lang w:val="en-GB" w:eastAsia="de-DE"/>
        </w:rPr>
        <w:t>Internal</w:t>
      </w:r>
      <w:r w:rsidR="0060531B" w:rsidRPr="0005386C">
        <w:rPr>
          <w:rFonts w:ascii="Book Antiqua" w:eastAsia="Times New Roman" w:hAnsi="Book Antiqua" w:cs="Arial"/>
          <w:sz w:val="24"/>
          <w:szCs w:val="24"/>
          <w:lang w:val="en-GB" w:eastAsia="de-DE"/>
        </w:rPr>
        <w:t>Brace</w:t>
      </w:r>
      <w:r w:rsidR="0060531B" w:rsidRPr="0005386C">
        <w:rPr>
          <w:rFonts w:ascii="Book Antiqua" w:eastAsia="Times New Roman" w:hAnsi="Book Antiqua" w:cs="Arial"/>
          <w:sz w:val="24"/>
          <w:szCs w:val="24"/>
          <w:vertAlign w:val="superscript"/>
          <w:lang w:val="en-GB" w:eastAsia="de-DE"/>
        </w:rPr>
        <w:t>TM</w:t>
      </w:r>
      <w:r w:rsidR="0060531B" w:rsidRPr="0005386C">
        <w:rPr>
          <w:rFonts w:ascii="Book Antiqua" w:eastAsia="Times New Roman" w:hAnsi="Book Antiqua" w:cs="Arial"/>
          <w:sz w:val="24"/>
          <w:szCs w:val="24"/>
          <w:lang w:val="en-GB" w:eastAsia="de-DE"/>
        </w:rPr>
        <w:t xml:space="preserve"> visible (black arrow).</w:t>
      </w:r>
      <w:proofErr w:type="gramEnd"/>
    </w:p>
    <w:p w14:paraId="0F4784DD" w14:textId="77777777" w:rsidR="00210225" w:rsidRPr="0005386C" w:rsidRDefault="00210225"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p>
    <w:p w14:paraId="45C0D040" w14:textId="77777777" w:rsidR="00210225" w:rsidRDefault="00210225" w:rsidP="0005386C">
      <w:pPr>
        <w:widowControl w:val="0"/>
        <w:adjustRightInd w:val="0"/>
        <w:snapToGrid w:val="0"/>
        <w:spacing w:after="0" w:line="360" w:lineRule="auto"/>
        <w:jc w:val="both"/>
        <w:rPr>
          <w:rFonts w:ascii="Book Antiqua" w:hAnsi="Book Antiqua" w:cs="Arial"/>
          <w:sz w:val="24"/>
          <w:szCs w:val="24"/>
          <w:lang w:val="en-GB" w:eastAsia="zh-CN"/>
        </w:rPr>
      </w:pPr>
    </w:p>
    <w:p w14:paraId="25952B3B" w14:textId="77777777" w:rsidR="004B5489" w:rsidRDefault="004B5489" w:rsidP="0005386C">
      <w:pPr>
        <w:widowControl w:val="0"/>
        <w:adjustRightInd w:val="0"/>
        <w:snapToGrid w:val="0"/>
        <w:spacing w:after="0" w:line="360" w:lineRule="auto"/>
        <w:jc w:val="both"/>
        <w:rPr>
          <w:rFonts w:ascii="Book Antiqua" w:hAnsi="Book Antiqua" w:cs="Arial"/>
          <w:sz w:val="24"/>
          <w:szCs w:val="24"/>
          <w:lang w:val="en-GB" w:eastAsia="zh-CN"/>
        </w:rPr>
      </w:pPr>
    </w:p>
    <w:p w14:paraId="66A8300D" w14:textId="77777777" w:rsidR="004B5489" w:rsidRDefault="004B5489" w:rsidP="0005386C">
      <w:pPr>
        <w:widowControl w:val="0"/>
        <w:adjustRightInd w:val="0"/>
        <w:snapToGrid w:val="0"/>
        <w:spacing w:after="0" w:line="360" w:lineRule="auto"/>
        <w:jc w:val="both"/>
        <w:rPr>
          <w:rFonts w:ascii="Book Antiqua" w:hAnsi="Book Antiqua" w:cs="Arial"/>
          <w:sz w:val="24"/>
          <w:szCs w:val="24"/>
          <w:lang w:val="en-GB" w:eastAsia="zh-CN"/>
        </w:rPr>
      </w:pPr>
    </w:p>
    <w:p w14:paraId="5D4856B6" w14:textId="77777777" w:rsidR="004B5489" w:rsidRPr="004B5489" w:rsidRDefault="004B5489" w:rsidP="0005386C">
      <w:pPr>
        <w:widowControl w:val="0"/>
        <w:adjustRightInd w:val="0"/>
        <w:snapToGrid w:val="0"/>
        <w:spacing w:after="0" w:line="360" w:lineRule="auto"/>
        <w:jc w:val="both"/>
        <w:rPr>
          <w:rFonts w:ascii="Book Antiqua" w:hAnsi="Book Antiqua" w:cs="Arial"/>
          <w:sz w:val="24"/>
          <w:szCs w:val="24"/>
          <w:lang w:val="en-GB" w:eastAsia="zh-CN"/>
        </w:rPr>
      </w:pPr>
    </w:p>
    <w:p w14:paraId="11020969" w14:textId="1EDFC175" w:rsidR="00517335" w:rsidRPr="0005386C" w:rsidRDefault="002F3924"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05386C">
        <w:rPr>
          <w:rFonts w:ascii="Book Antiqua" w:eastAsia="Times New Roman" w:hAnsi="Book Antiqua" w:cs="Arial"/>
          <w:b/>
          <w:noProof/>
          <w:sz w:val="24"/>
          <w:szCs w:val="24"/>
          <w:lang w:val="en-US"/>
        </w:rPr>
        <w:lastRenderedPageBreak/>
        <mc:AlternateContent>
          <mc:Choice Requires="wps">
            <w:drawing>
              <wp:anchor distT="0" distB="0" distL="114300" distR="114300" simplePos="0" relativeHeight="251767808" behindDoc="0" locked="0" layoutInCell="1" allowOverlap="1" wp14:anchorId="52C7DA80" wp14:editId="5816534A">
                <wp:simplePos x="0" y="0"/>
                <wp:positionH relativeFrom="column">
                  <wp:posOffset>5428615</wp:posOffset>
                </wp:positionH>
                <wp:positionV relativeFrom="paragraph">
                  <wp:posOffset>2510155</wp:posOffset>
                </wp:positionV>
                <wp:extent cx="320040" cy="286385"/>
                <wp:effectExtent l="0" t="0" r="0" b="0"/>
                <wp:wrapNone/>
                <wp:docPr id="696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4F0EAAF3" w14:textId="77777777" w:rsidR="00B01B8F" w:rsidRPr="002F3924" w:rsidRDefault="00B01B8F" w:rsidP="002F3924">
                            <w:pPr>
                              <w:rPr>
                                <w:rFonts w:ascii="Arial" w:hAnsi="Arial" w:cs="Arial"/>
                                <w:b/>
                                <w:color w:val="FFFFFF" w:themeColor="background1"/>
                                <w:sz w:val="20"/>
                                <w:szCs w:val="20"/>
                              </w:rPr>
                            </w:pPr>
                            <w:r>
                              <w:rPr>
                                <w:rFonts w:ascii="Arial" w:hAnsi="Arial" w:cs="Arial"/>
                                <w:b/>
                                <w:color w:val="FFFFFF" w:themeColor="background1"/>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427.45pt;margin-top:197.65pt;width:25.2pt;height:22.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" filled="f" stroked="f">
                <v:textbox>
                  <w:txbxContent>
                    <w:p w14:paraId="4F0EAAF3" w14:textId="77777777" w:rsidR="00B01B8F" w:rsidRPr="002F3924" w:rsidRDefault="00B01B8F" w:rsidP="002F3924">
                      <w:pPr>
                        <w:rPr>
                          <w:rFonts w:ascii="Arial" w:hAnsi="Arial" w:cs="Arial"/>
                          <w:b/>
                          <w:color w:val="C7EDCC" w:themeColor="background1"/>
                          <w:sz w:val="20"/>
                          <w:szCs w:val="20"/>
                        </w:rPr>
                      </w:pPr>
                      <w:r>
                        <w:rPr>
                          <w:rFonts w:ascii="Arial" w:hAnsi="Arial" w:cs="Arial"/>
                          <w:b/>
                          <w:color w:val="C7EDCC" w:themeColor="background1"/>
                          <w:sz w:val="20"/>
                          <w:szCs w:val="20"/>
                        </w:rPr>
                        <w:t>b</w:t>
                      </w:r>
                    </w:p>
                  </w:txbxContent>
                </v:textbox>
              </v:shape>
            </w:pict>
          </mc:Fallback>
        </mc:AlternateContent>
      </w: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765760" behindDoc="0" locked="0" layoutInCell="1" allowOverlap="1" wp14:anchorId="6B862236" wp14:editId="13DB53C7">
                <wp:simplePos x="0" y="0"/>
                <wp:positionH relativeFrom="column">
                  <wp:posOffset>2512060</wp:posOffset>
                </wp:positionH>
                <wp:positionV relativeFrom="paragraph">
                  <wp:posOffset>2501426</wp:posOffset>
                </wp:positionV>
                <wp:extent cx="320040" cy="286385"/>
                <wp:effectExtent l="0" t="0" r="0" b="0"/>
                <wp:wrapNone/>
                <wp:docPr id="696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07B5A2D7" w14:textId="77777777" w:rsidR="00B01B8F" w:rsidRPr="002F3924" w:rsidRDefault="00B01B8F" w:rsidP="002F3924">
                            <w:pPr>
                              <w:rPr>
                                <w:rFonts w:ascii="Arial" w:hAnsi="Arial" w:cs="Arial"/>
                                <w:b/>
                                <w:color w:val="FFFFFF" w:themeColor="background1"/>
                                <w:sz w:val="20"/>
                                <w:szCs w:val="20"/>
                              </w:rPr>
                            </w:pPr>
                            <w:r w:rsidRPr="002F3924">
                              <w:rPr>
                                <w:rFonts w:ascii="Arial" w:hAnsi="Arial" w:cs="Arial"/>
                                <w:b/>
                                <w:color w:val="FFFFFF" w:themeColor="background1"/>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97.8pt;margin-top:196.95pt;width:25.2pt;height:22.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" filled="f" stroked="f">
                <v:textbox>
                  <w:txbxContent>
                    <w:p w14:paraId="07B5A2D7" w14:textId="77777777" w:rsidR="00B01B8F" w:rsidRPr="002F3924" w:rsidRDefault="00B01B8F" w:rsidP="002F3924">
                      <w:pPr>
                        <w:rPr>
                          <w:rFonts w:ascii="Arial" w:hAnsi="Arial" w:cs="Arial"/>
                          <w:b/>
                          <w:color w:val="C7EDCC" w:themeColor="background1"/>
                          <w:sz w:val="20"/>
                          <w:szCs w:val="20"/>
                        </w:rPr>
                      </w:pPr>
                      <w:r w:rsidRPr="002F3924">
                        <w:rPr>
                          <w:rFonts w:ascii="Arial" w:hAnsi="Arial" w:cs="Arial"/>
                          <w:b/>
                          <w:color w:val="C7EDCC" w:themeColor="background1"/>
                          <w:sz w:val="20"/>
                          <w:szCs w:val="20"/>
                        </w:rPr>
                        <w:t>a</w:t>
                      </w:r>
                    </w:p>
                  </w:txbxContent>
                </v:textbox>
              </v:shape>
            </w:pict>
          </mc:Fallback>
        </mc:AlternateContent>
      </w:r>
      <w:r w:rsidR="00B14B94" w:rsidRPr="0005386C">
        <w:rPr>
          <w:rFonts w:ascii="Book Antiqua" w:hAnsi="Book Antiqua"/>
          <w:noProof/>
          <w:sz w:val="24"/>
          <w:szCs w:val="24"/>
          <w:lang w:val="en-US"/>
        </w:rPr>
        <mc:AlternateContent>
          <mc:Choice Requires="wps">
            <w:drawing>
              <wp:anchor distT="0" distB="0" distL="114300" distR="114300" simplePos="0" relativeHeight="251681792" behindDoc="0" locked="0" layoutInCell="1" allowOverlap="1" wp14:anchorId="6029AAF8" wp14:editId="3990D658">
                <wp:simplePos x="0" y="0"/>
                <wp:positionH relativeFrom="column">
                  <wp:posOffset>1203486</wp:posOffset>
                </wp:positionH>
                <wp:positionV relativeFrom="paragraph">
                  <wp:posOffset>1046480</wp:posOffset>
                </wp:positionV>
                <wp:extent cx="101600" cy="339725"/>
                <wp:effectExtent l="57150" t="0" r="31750" b="60325"/>
                <wp:wrapNone/>
                <wp:docPr id="27" name="Gerade Verbindung mit Pfeil 20"/>
                <wp:cNvGraphicFramePr/>
                <a:graphic xmlns:a="http://schemas.openxmlformats.org/drawingml/2006/main">
                  <a:graphicData uri="http://schemas.microsoft.com/office/word/2010/wordprocessingShape">
                    <wps:wsp>
                      <wps:cNvCnPr/>
                      <wps:spPr>
                        <a:xfrm flipH="1">
                          <a:off x="0" y="0"/>
                          <a:ext cx="101600" cy="339725"/>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id="Gerade Verbindung mit Pfeil 20" o:spid="_x0000_s1026" type="#_x0000_t32" style="position:absolute;left:0;text-align:left;margin-left:94.75pt;margin-top:82.4pt;width:8pt;height:26.75pt;flip:x;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" strokecolor="windowText" strokeweight="1pt">
                <v:stroke endarrow="open"/>
              </v:shape>
            </w:pict>
          </mc:Fallback>
        </mc:AlternateContent>
      </w:r>
      <w:r w:rsidR="00B14B94" w:rsidRPr="0005386C">
        <w:rPr>
          <w:rFonts w:ascii="Book Antiqua" w:hAnsi="Book Antiqua"/>
          <w:noProof/>
          <w:sz w:val="24"/>
          <w:szCs w:val="24"/>
          <w:lang w:val="en-US"/>
        </w:rPr>
        <mc:AlternateContent>
          <mc:Choice Requires="wps">
            <w:drawing>
              <wp:anchor distT="0" distB="0" distL="114300" distR="114300" simplePos="0" relativeHeight="251679744" behindDoc="0" locked="0" layoutInCell="1" allowOverlap="1" wp14:anchorId="047BB72D" wp14:editId="192EFE96">
                <wp:simplePos x="0" y="0"/>
                <wp:positionH relativeFrom="column">
                  <wp:posOffset>4033681</wp:posOffset>
                </wp:positionH>
                <wp:positionV relativeFrom="paragraph">
                  <wp:posOffset>655955</wp:posOffset>
                </wp:positionV>
                <wp:extent cx="101799" cy="339725"/>
                <wp:effectExtent l="57150" t="0" r="31750" b="60325"/>
                <wp:wrapNone/>
                <wp:docPr id="26" name="Gerade Verbindung mit Pfeil 20"/>
                <wp:cNvGraphicFramePr/>
                <a:graphic xmlns:a="http://schemas.openxmlformats.org/drawingml/2006/main">
                  <a:graphicData uri="http://schemas.microsoft.com/office/word/2010/wordprocessingShape">
                    <wps:wsp>
                      <wps:cNvCnPr/>
                      <wps:spPr>
                        <a:xfrm flipH="1">
                          <a:off x="0" y="0"/>
                          <a:ext cx="101799" cy="339725"/>
                        </a:xfrm>
                        <a:prstGeom prst="straightConnector1">
                          <a:avLst/>
                        </a:prstGeom>
                        <a:noFill/>
                        <a:ln w="12700"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id="Gerade Verbindung mit Pfeil 20" o:spid="_x0000_s1026" type="#_x0000_t32" style="position:absolute;left:0;text-align:left;margin-left:317.6pt;margin-top:51.65pt;width:8pt;height:26.75pt;flip:x;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" strokecolor="black [3213]" strokeweight="1pt">
                <v:stroke endarrow="open"/>
              </v:shape>
            </w:pict>
          </mc:Fallback>
        </mc:AlternateContent>
      </w:r>
      <w:r w:rsidR="00517335" w:rsidRPr="0005386C">
        <w:rPr>
          <w:rFonts w:ascii="Book Antiqua" w:hAnsi="Book Antiqua"/>
          <w:noProof/>
          <w:sz w:val="24"/>
          <w:szCs w:val="24"/>
          <w:lang w:val="en-US"/>
        </w:rPr>
        <mc:AlternateContent>
          <mc:Choice Requires="wps">
            <w:drawing>
              <wp:anchor distT="0" distB="0" distL="114300" distR="114300" simplePos="0" relativeHeight="251675648" behindDoc="0" locked="0" layoutInCell="1" allowOverlap="1" wp14:anchorId="3AE96DAD" wp14:editId="28214DA1">
                <wp:simplePos x="0" y="0"/>
                <wp:positionH relativeFrom="column">
                  <wp:posOffset>942814</wp:posOffset>
                </wp:positionH>
                <wp:positionV relativeFrom="paragraph">
                  <wp:posOffset>1748790</wp:posOffset>
                </wp:positionV>
                <wp:extent cx="62648" cy="394607"/>
                <wp:effectExtent l="38100" t="38100" r="52070" b="24765"/>
                <wp:wrapNone/>
                <wp:docPr id="24" name="Gerade Verbindung mit Pfeil 21"/>
                <wp:cNvGraphicFramePr/>
                <a:graphic xmlns:a="http://schemas.openxmlformats.org/drawingml/2006/main">
                  <a:graphicData uri="http://schemas.microsoft.com/office/word/2010/wordprocessingShape">
                    <wps:wsp>
                      <wps:cNvCnPr/>
                      <wps:spPr>
                        <a:xfrm flipV="1">
                          <a:off x="0" y="0"/>
                          <a:ext cx="62648" cy="394607"/>
                        </a:xfrm>
                        <a:prstGeom prst="straightConnector1">
                          <a:avLst/>
                        </a:prstGeom>
                        <a:ln w="127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21" o:spid="_x0000_s1026" type="#_x0000_t32" style="position:absolute;left:0;text-align:left;margin-left:74.25pt;margin-top:137.7pt;width:4.95pt;height:31.0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" strokecolor="#c7edcc [3212]" strokeweight="1pt">
                <v:stroke endarrow="open"/>
              </v:shape>
            </w:pict>
          </mc:Fallback>
        </mc:AlternateContent>
      </w:r>
      <w:r w:rsidR="00517335" w:rsidRPr="0005386C">
        <w:rPr>
          <w:rFonts w:ascii="Book Antiqua" w:hAnsi="Book Antiqua"/>
          <w:noProof/>
          <w:sz w:val="24"/>
          <w:szCs w:val="24"/>
          <w:lang w:val="en-US"/>
        </w:rPr>
        <w:drawing>
          <wp:inline distT="0" distB="0" distL="0" distR="0" wp14:anchorId="20ABF3C7" wp14:editId="7FB3EE68">
            <wp:extent cx="2831911" cy="2791956"/>
            <wp:effectExtent l="0" t="0" r="6985" b="889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2836404" cy="2796386"/>
                    </a:xfrm>
                    <a:prstGeom prst="rect">
                      <a:avLst/>
                    </a:prstGeom>
                    <a:noFill/>
                    <a:ln>
                      <a:noFill/>
                    </a:ln>
                    <a:extLst/>
                  </pic:spPr>
                </pic:pic>
              </a:graphicData>
            </a:graphic>
          </wp:inline>
        </w:drawing>
      </w:r>
      <w:r w:rsidR="0005386C">
        <w:rPr>
          <w:rFonts w:ascii="Book Antiqua" w:eastAsia="Times New Roman" w:hAnsi="Book Antiqua" w:cs="Arial"/>
          <w:sz w:val="24"/>
          <w:szCs w:val="24"/>
          <w:lang w:val="en-GB" w:eastAsia="de-DE"/>
        </w:rPr>
        <w:t xml:space="preserve"> </w:t>
      </w:r>
      <w:r w:rsidR="00517335" w:rsidRPr="0005386C">
        <w:rPr>
          <w:rFonts w:ascii="Book Antiqua" w:hAnsi="Book Antiqua"/>
          <w:noProof/>
          <w:sz w:val="24"/>
          <w:szCs w:val="24"/>
          <w:lang w:val="en-US"/>
        </w:rPr>
        <w:drawing>
          <wp:inline distT="0" distB="0" distL="0" distR="0" wp14:anchorId="34CE192C" wp14:editId="61A87D88">
            <wp:extent cx="2824692" cy="2797791"/>
            <wp:effectExtent l="0" t="0" r="0" b="3175"/>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822198" cy="2795321"/>
                    </a:xfrm>
                    <a:prstGeom prst="rect">
                      <a:avLst/>
                    </a:prstGeom>
                    <a:noFill/>
                    <a:ln>
                      <a:noFill/>
                    </a:ln>
                    <a:extLst/>
                  </pic:spPr>
                </pic:pic>
              </a:graphicData>
            </a:graphic>
          </wp:inline>
        </w:drawing>
      </w:r>
      <w:r w:rsidR="00517335" w:rsidRPr="0005386C">
        <w:rPr>
          <w:rFonts w:ascii="Book Antiqua" w:eastAsia="Times New Roman" w:hAnsi="Book Antiqua" w:cs="Arial"/>
          <w:sz w:val="24"/>
          <w:szCs w:val="24"/>
          <w:lang w:val="en-GB" w:eastAsia="de-DE"/>
        </w:rPr>
        <w:t xml:space="preserve"> </w:t>
      </w:r>
    </w:p>
    <w:p w14:paraId="162FB2AD" w14:textId="616BB7B9" w:rsidR="005E15B5" w:rsidRPr="0005386C" w:rsidRDefault="002F3924"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771904" behindDoc="0" locked="0" layoutInCell="1" allowOverlap="1" wp14:anchorId="17E4AE5D" wp14:editId="3B01E51A">
                <wp:simplePos x="0" y="0"/>
                <wp:positionH relativeFrom="column">
                  <wp:posOffset>5421630</wp:posOffset>
                </wp:positionH>
                <wp:positionV relativeFrom="paragraph">
                  <wp:posOffset>2386330</wp:posOffset>
                </wp:positionV>
                <wp:extent cx="320040" cy="286385"/>
                <wp:effectExtent l="0" t="0" r="0" b="0"/>
                <wp:wrapNone/>
                <wp:docPr id="696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2C9D7EFF" w14:textId="77777777" w:rsidR="00B01B8F" w:rsidRPr="002F3924" w:rsidRDefault="00B01B8F" w:rsidP="002F3924">
                            <w:pPr>
                              <w:rPr>
                                <w:rFonts w:ascii="Arial" w:hAnsi="Arial" w:cs="Arial"/>
                                <w:b/>
                                <w:color w:val="FFFFFF" w:themeColor="background1"/>
                                <w:sz w:val="20"/>
                                <w:szCs w:val="20"/>
                              </w:rPr>
                            </w:pPr>
                            <w:r>
                              <w:rPr>
                                <w:rFonts w:ascii="Arial" w:hAnsi="Arial" w:cs="Arial"/>
                                <w:b/>
                                <w:color w:val="FFFFFF" w:themeColor="background1"/>
                                <w:sz w:val="20"/>
                                <w:szCs w:val="20"/>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426.9pt;margin-top:187.9pt;width:25.2pt;height:22.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" filled="f" stroked="f">
                <v:textbox>
                  <w:txbxContent>
                    <w:p w14:paraId="2C9D7EFF" w14:textId="77777777" w:rsidR="00B01B8F" w:rsidRPr="002F3924" w:rsidRDefault="00B01B8F" w:rsidP="002F3924">
                      <w:pPr>
                        <w:rPr>
                          <w:rFonts w:ascii="Arial" w:hAnsi="Arial" w:cs="Arial"/>
                          <w:b/>
                          <w:color w:val="C7EDCC" w:themeColor="background1"/>
                          <w:sz w:val="20"/>
                          <w:szCs w:val="20"/>
                        </w:rPr>
                      </w:pPr>
                      <w:r>
                        <w:rPr>
                          <w:rFonts w:ascii="Arial" w:hAnsi="Arial" w:cs="Arial"/>
                          <w:b/>
                          <w:color w:val="C7EDCC" w:themeColor="background1"/>
                          <w:sz w:val="20"/>
                          <w:szCs w:val="20"/>
                        </w:rPr>
                        <w:t>d</w:t>
                      </w:r>
                    </w:p>
                  </w:txbxContent>
                </v:textbox>
              </v:shape>
            </w:pict>
          </mc:Fallback>
        </mc:AlternateContent>
      </w: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769856" behindDoc="0" locked="0" layoutInCell="1" allowOverlap="1" wp14:anchorId="52BEDC94" wp14:editId="7F20F433">
                <wp:simplePos x="0" y="0"/>
                <wp:positionH relativeFrom="column">
                  <wp:posOffset>2507615</wp:posOffset>
                </wp:positionH>
                <wp:positionV relativeFrom="paragraph">
                  <wp:posOffset>2386330</wp:posOffset>
                </wp:positionV>
                <wp:extent cx="320040" cy="286385"/>
                <wp:effectExtent l="0" t="0" r="0" b="0"/>
                <wp:wrapNone/>
                <wp:docPr id="696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60FBF504" w14:textId="77777777" w:rsidR="00B01B8F" w:rsidRPr="002F3924" w:rsidRDefault="00B01B8F" w:rsidP="002F3924">
                            <w:pPr>
                              <w:rPr>
                                <w:rFonts w:ascii="Arial" w:hAnsi="Arial" w:cs="Arial"/>
                                <w:b/>
                                <w:color w:val="FFFFFF" w:themeColor="background1"/>
                                <w:sz w:val="20"/>
                                <w:szCs w:val="20"/>
                              </w:rPr>
                            </w:pPr>
                            <w:r>
                              <w:rPr>
                                <w:rFonts w:ascii="Arial" w:hAnsi="Arial" w:cs="Arial"/>
                                <w:b/>
                                <w:color w:val="FFFFFF" w:themeColor="background1"/>
                                <w:sz w:val="20"/>
                                <w:szCs w:val="2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97.45pt;margin-top:187.9pt;width:25.2pt;height:22.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" filled="f" stroked="f">
                <v:textbox>
                  <w:txbxContent>
                    <w:p w14:paraId="60FBF504" w14:textId="77777777" w:rsidR="00B01B8F" w:rsidRPr="002F3924" w:rsidRDefault="00B01B8F" w:rsidP="002F3924">
                      <w:pPr>
                        <w:rPr>
                          <w:rFonts w:ascii="Arial" w:hAnsi="Arial" w:cs="Arial"/>
                          <w:b/>
                          <w:color w:val="C7EDCC" w:themeColor="background1"/>
                          <w:sz w:val="20"/>
                          <w:szCs w:val="20"/>
                        </w:rPr>
                      </w:pPr>
                      <w:r>
                        <w:rPr>
                          <w:rFonts w:ascii="Arial" w:hAnsi="Arial" w:cs="Arial"/>
                          <w:b/>
                          <w:color w:val="C7EDCC" w:themeColor="background1"/>
                          <w:sz w:val="20"/>
                          <w:szCs w:val="20"/>
                        </w:rPr>
                        <w:t>c</w:t>
                      </w:r>
                    </w:p>
                  </w:txbxContent>
                </v:textbox>
              </v:shape>
            </w:pict>
          </mc:Fallback>
        </mc:AlternateContent>
      </w:r>
      <w:r w:rsidR="00B14B94" w:rsidRPr="0005386C">
        <w:rPr>
          <w:rFonts w:ascii="Book Antiqua" w:hAnsi="Book Antiqua"/>
          <w:noProof/>
          <w:sz w:val="24"/>
          <w:szCs w:val="24"/>
          <w:lang w:val="en-US"/>
        </w:rPr>
        <mc:AlternateContent>
          <mc:Choice Requires="wps">
            <w:drawing>
              <wp:anchor distT="0" distB="0" distL="114300" distR="114300" simplePos="0" relativeHeight="251677696" behindDoc="0" locked="0" layoutInCell="1" allowOverlap="1" wp14:anchorId="2E4551F2" wp14:editId="34658FD9">
                <wp:simplePos x="0" y="0"/>
                <wp:positionH relativeFrom="column">
                  <wp:posOffset>705286</wp:posOffset>
                </wp:positionH>
                <wp:positionV relativeFrom="paragraph">
                  <wp:posOffset>691183</wp:posOffset>
                </wp:positionV>
                <wp:extent cx="239940" cy="340177"/>
                <wp:effectExtent l="0" t="0" r="65405" b="60325"/>
                <wp:wrapNone/>
                <wp:docPr id="25" name="Gerade Verbindung mit Pfeil 20"/>
                <wp:cNvGraphicFramePr/>
                <a:graphic xmlns:a="http://schemas.openxmlformats.org/drawingml/2006/main">
                  <a:graphicData uri="http://schemas.microsoft.com/office/word/2010/wordprocessingShape">
                    <wps:wsp>
                      <wps:cNvCnPr/>
                      <wps:spPr>
                        <a:xfrm>
                          <a:off x="0" y="0"/>
                          <a:ext cx="239940" cy="340177"/>
                        </a:xfrm>
                        <a:prstGeom prst="straightConnector1">
                          <a:avLst/>
                        </a:prstGeom>
                        <a:ln w="127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20" o:spid="_x0000_s1026" type="#_x0000_t32" style="position:absolute;left:0;text-align:left;margin-left:55.55pt;margin-top:54.4pt;width:18.9pt;height:26.8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" strokecolor="#c7edcc [3212]" strokeweight="1pt">
                <v:stroke endarrow="open"/>
              </v:shape>
            </w:pict>
          </mc:Fallback>
        </mc:AlternateContent>
      </w:r>
      <w:r w:rsidR="00517335" w:rsidRPr="0005386C">
        <w:rPr>
          <w:rFonts w:ascii="Book Antiqua" w:hAnsi="Book Antiqua"/>
          <w:noProof/>
          <w:sz w:val="24"/>
          <w:szCs w:val="24"/>
          <w:lang w:val="en-US"/>
        </w:rPr>
        <w:drawing>
          <wp:inline distT="0" distB="0" distL="0" distR="0" wp14:anchorId="374C56FE" wp14:editId="06B21BFA">
            <wp:extent cx="2824133" cy="2674961"/>
            <wp:effectExtent l="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827293" cy="2677954"/>
                    </a:xfrm>
                    <a:prstGeom prst="rect">
                      <a:avLst/>
                    </a:prstGeom>
                    <a:noFill/>
                    <a:ln>
                      <a:noFill/>
                    </a:ln>
                    <a:extLst/>
                  </pic:spPr>
                </pic:pic>
              </a:graphicData>
            </a:graphic>
          </wp:inline>
        </w:drawing>
      </w:r>
      <w:r w:rsidR="0005386C">
        <w:rPr>
          <w:rFonts w:ascii="Book Antiqua" w:eastAsia="Times New Roman" w:hAnsi="Book Antiqua" w:cs="Arial"/>
          <w:sz w:val="24"/>
          <w:szCs w:val="24"/>
          <w:lang w:val="en-GB" w:eastAsia="de-DE"/>
        </w:rPr>
        <w:t xml:space="preserve"> </w:t>
      </w:r>
      <w:r w:rsidR="00517335" w:rsidRPr="0005386C">
        <w:rPr>
          <w:rFonts w:ascii="Book Antiqua" w:hAnsi="Book Antiqua"/>
          <w:noProof/>
          <w:sz w:val="24"/>
          <w:szCs w:val="24"/>
          <w:lang w:val="en-US"/>
        </w:rPr>
        <w:drawing>
          <wp:inline distT="0" distB="0" distL="0" distR="0" wp14:anchorId="79E80728" wp14:editId="5567725B">
            <wp:extent cx="2838735" cy="2672557"/>
            <wp:effectExtent l="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pic:cNvPicPr>
                      <a:picLocks noChangeAspect="1" noChangeArrowheads="1"/>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2846036" cy="2679431"/>
                    </a:xfrm>
                    <a:prstGeom prst="rect">
                      <a:avLst/>
                    </a:prstGeom>
                    <a:noFill/>
                    <a:ln>
                      <a:noFill/>
                    </a:ln>
                    <a:extLst>
                      <a:ext uri="{53640926-AAD7-44d8-BBD7-CCE9431645EC}">
                        <a14:shadowObscured xmlns:a14="http://schemas.microsoft.com/office/drawing/2010/main"/>
                      </a:ext>
                    </a:extLst>
                  </pic:spPr>
                </pic:pic>
              </a:graphicData>
            </a:graphic>
          </wp:inline>
        </w:drawing>
      </w:r>
    </w:p>
    <w:p w14:paraId="3EE64CCC" w14:textId="1A305100" w:rsidR="00517335" w:rsidRPr="0005386C" w:rsidRDefault="00517335"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05386C">
        <w:rPr>
          <w:rFonts w:ascii="Book Antiqua" w:eastAsia="Times New Roman" w:hAnsi="Book Antiqua" w:cs="Arial"/>
          <w:b/>
          <w:sz w:val="24"/>
          <w:szCs w:val="24"/>
          <w:lang w:val="en-GB" w:eastAsia="de-DE"/>
        </w:rPr>
        <w:t>Figure 12</w:t>
      </w:r>
      <w:r w:rsidR="0005386C">
        <w:rPr>
          <w:rFonts w:ascii="Book Antiqua" w:eastAsia="Times New Roman" w:hAnsi="Book Antiqua" w:cs="Arial"/>
          <w:sz w:val="24"/>
          <w:szCs w:val="24"/>
          <w:lang w:val="en-GB" w:eastAsia="de-DE"/>
        </w:rPr>
        <w:t xml:space="preserve"> </w:t>
      </w:r>
      <w:r w:rsidRPr="004B5489">
        <w:rPr>
          <w:rFonts w:ascii="Book Antiqua" w:eastAsia="Times New Roman" w:hAnsi="Book Antiqua" w:cs="Arial"/>
          <w:b/>
          <w:sz w:val="24"/>
          <w:szCs w:val="24"/>
          <w:lang w:val="en-GB" w:eastAsia="de-DE"/>
        </w:rPr>
        <w:t xml:space="preserve">Postoperative </w:t>
      </w:r>
      <w:r w:rsidR="00D15805" w:rsidRPr="00D15805">
        <w:rPr>
          <w:rFonts w:ascii="Book Antiqua" w:eastAsia="Times New Roman" w:hAnsi="Book Antiqua" w:cs="Arial"/>
          <w:b/>
          <w:sz w:val="24"/>
          <w:szCs w:val="24"/>
          <w:lang w:val="en-GB" w:eastAsia="de-DE"/>
        </w:rPr>
        <w:t>computed tomography</w:t>
      </w:r>
      <w:r w:rsidRPr="004B5489">
        <w:rPr>
          <w:rFonts w:ascii="Book Antiqua" w:eastAsia="Times New Roman" w:hAnsi="Book Antiqua" w:cs="Arial"/>
          <w:b/>
          <w:sz w:val="24"/>
          <w:szCs w:val="24"/>
          <w:lang w:val="en-GB" w:eastAsia="de-DE"/>
        </w:rPr>
        <w:t xml:space="preserve"> scans of the ankle from figure 8 showing anatomic reduction of the</w:t>
      </w:r>
      <w:r w:rsidR="00B14B94" w:rsidRPr="004B5489">
        <w:rPr>
          <w:rFonts w:ascii="Book Antiqua" w:eastAsia="Times New Roman" w:hAnsi="Book Antiqua" w:cs="Arial"/>
          <w:b/>
          <w:sz w:val="24"/>
          <w:szCs w:val="24"/>
          <w:lang w:val="en-GB" w:eastAsia="de-DE"/>
        </w:rPr>
        <w:t xml:space="preserve"> tibial avulsion</w:t>
      </w:r>
      <w:r w:rsidR="006059BC" w:rsidRPr="004B5489">
        <w:rPr>
          <w:rFonts w:ascii="Book Antiqua" w:eastAsia="Times New Roman" w:hAnsi="Book Antiqua" w:cs="Arial"/>
          <w:b/>
          <w:sz w:val="24"/>
          <w:szCs w:val="24"/>
          <w:lang w:val="en-GB" w:eastAsia="de-DE"/>
        </w:rPr>
        <w:t xml:space="preserve"> (white arrows)</w:t>
      </w:r>
      <w:r w:rsidR="0005386C" w:rsidRPr="004B5489">
        <w:rPr>
          <w:rFonts w:ascii="Book Antiqua" w:eastAsia="Times New Roman" w:hAnsi="Book Antiqua" w:cs="Arial"/>
          <w:b/>
          <w:sz w:val="24"/>
          <w:szCs w:val="24"/>
          <w:lang w:val="en-GB" w:eastAsia="de-DE"/>
        </w:rPr>
        <w:t xml:space="preserve"> </w:t>
      </w:r>
      <w:r w:rsidR="00B14B94" w:rsidRPr="004B5489">
        <w:rPr>
          <w:rFonts w:ascii="Book Antiqua" w:eastAsia="Times New Roman" w:hAnsi="Book Antiqua" w:cs="Arial"/>
          <w:b/>
          <w:sz w:val="24"/>
          <w:szCs w:val="24"/>
          <w:lang w:val="en-GB" w:eastAsia="de-DE"/>
        </w:rPr>
        <w:t>of the anterior tibiofibular ligament</w:t>
      </w:r>
      <w:r w:rsidR="006059BC" w:rsidRPr="004B5489">
        <w:rPr>
          <w:rFonts w:ascii="Book Antiqua" w:eastAsia="Times New Roman" w:hAnsi="Book Antiqua" w:cs="Arial"/>
          <w:b/>
          <w:sz w:val="24"/>
          <w:szCs w:val="24"/>
          <w:lang w:val="en-GB" w:eastAsia="de-DE"/>
        </w:rPr>
        <w:t xml:space="preserve"> (</w:t>
      </w:r>
      <w:r w:rsidR="004B5489">
        <w:rPr>
          <w:rFonts w:ascii="Book Antiqua" w:hAnsi="Book Antiqua" w:cs="Arial" w:hint="eastAsia"/>
          <w:b/>
          <w:sz w:val="24"/>
          <w:szCs w:val="24"/>
          <w:lang w:val="en-GB" w:eastAsia="zh-CN"/>
        </w:rPr>
        <w:t>A</w:t>
      </w:r>
      <w:r w:rsidR="006059BC" w:rsidRPr="004B5489">
        <w:rPr>
          <w:rFonts w:ascii="Book Antiqua" w:eastAsia="Times New Roman" w:hAnsi="Book Antiqua" w:cs="Arial"/>
          <w:b/>
          <w:sz w:val="24"/>
          <w:szCs w:val="24"/>
          <w:lang w:val="en-GB" w:eastAsia="de-DE"/>
        </w:rPr>
        <w:t xml:space="preserve">, </w:t>
      </w:r>
      <w:r w:rsidR="004B5489">
        <w:rPr>
          <w:rFonts w:ascii="Book Antiqua" w:hAnsi="Book Antiqua" w:cs="Arial" w:hint="eastAsia"/>
          <w:b/>
          <w:sz w:val="24"/>
          <w:szCs w:val="24"/>
          <w:lang w:val="en-GB" w:eastAsia="zh-CN"/>
        </w:rPr>
        <w:t>C</w:t>
      </w:r>
      <w:r w:rsidR="00B14B94" w:rsidRPr="004B5489">
        <w:rPr>
          <w:rFonts w:ascii="Book Antiqua" w:eastAsia="Times New Roman" w:hAnsi="Book Antiqua" w:cs="Arial"/>
          <w:b/>
          <w:sz w:val="24"/>
          <w:szCs w:val="24"/>
          <w:lang w:val="en-GB" w:eastAsia="de-DE"/>
        </w:rPr>
        <w:t>)</w:t>
      </w:r>
      <w:r w:rsidR="006059BC" w:rsidRPr="004B5489">
        <w:rPr>
          <w:rFonts w:ascii="Book Antiqua" w:eastAsia="Times New Roman" w:hAnsi="Book Antiqua" w:cs="Arial"/>
          <w:b/>
          <w:sz w:val="24"/>
          <w:szCs w:val="24"/>
          <w:lang w:val="en-GB" w:eastAsia="de-DE"/>
        </w:rPr>
        <w:t xml:space="preserve"> as well as anatomic reduction of the ankle mortise (</w:t>
      </w:r>
      <w:r w:rsidR="004B5489">
        <w:rPr>
          <w:rFonts w:ascii="Book Antiqua" w:hAnsi="Book Antiqua" w:cs="Arial" w:hint="eastAsia"/>
          <w:b/>
          <w:sz w:val="24"/>
          <w:szCs w:val="24"/>
          <w:lang w:val="en-GB" w:eastAsia="zh-CN"/>
        </w:rPr>
        <w:t>D</w:t>
      </w:r>
      <w:r w:rsidR="006059BC" w:rsidRPr="004B5489">
        <w:rPr>
          <w:rFonts w:ascii="Book Antiqua" w:eastAsia="Times New Roman" w:hAnsi="Book Antiqua" w:cs="Arial"/>
          <w:b/>
          <w:sz w:val="24"/>
          <w:szCs w:val="24"/>
          <w:lang w:val="en-GB" w:eastAsia="de-DE"/>
        </w:rPr>
        <w:t>)</w:t>
      </w:r>
      <w:r w:rsidR="004B5489" w:rsidRPr="004B5489">
        <w:rPr>
          <w:rFonts w:ascii="Book Antiqua" w:hAnsi="Book Antiqua" w:cs="Arial" w:hint="eastAsia"/>
          <w:b/>
          <w:sz w:val="24"/>
          <w:szCs w:val="24"/>
          <w:lang w:val="en-GB" w:eastAsia="zh-CN"/>
        </w:rPr>
        <w:t>;</w:t>
      </w:r>
      <w:r w:rsidRPr="004B5489">
        <w:rPr>
          <w:rFonts w:ascii="Book Antiqua" w:eastAsia="Times New Roman" w:hAnsi="Book Antiqua" w:cs="Arial"/>
          <w:b/>
          <w:sz w:val="24"/>
          <w:szCs w:val="24"/>
          <w:lang w:val="en-GB" w:eastAsia="de-DE"/>
        </w:rPr>
        <w:t xml:space="preserve"> </w:t>
      </w:r>
      <w:r w:rsidR="004B5489" w:rsidRPr="004B5489">
        <w:rPr>
          <w:rFonts w:ascii="Book Antiqua" w:hAnsi="Book Antiqua" w:cs="Arial" w:hint="eastAsia"/>
          <w:b/>
          <w:sz w:val="24"/>
          <w:szCs w:val="24"/>
          <w:lang w:val="en-GB" w:eastAsia="zh-CN"/>
        </w:rPr>
        <w:t>t</w:t>
      </w:r>
      <w:r w:rsidRPr="004B5489">
        <w:rPr>
          <w:rFonts w:ascii="Book Antiqua" w:eastAsia="Times New Roman" w:hAnsi="Book Antiqua" w:cs="Arial"/>
          <w:b/>
          <w:sz w:val="24"/>
          <w:szCs w:val="24"/>
          <w:lang w:val="en-GB" w:eastAsia="de-DE"/>
        </w:rPr>
        <w:t>he tibial bone tunnel</w:t>
      </w:r>
      <w:r w:rsidR="006059BC" w:rsidRPr="004B5489">
        <w:rPr>
          <w:rFonts w:ascii="Book Antiqua" w:eastAsia="Times New Roman" w:hAnsi="Book Antiqua" w:cs="Arial"/>
          <w:b/>
          <w:sz w:val="24"/>
          <w:szCs w:val="24"/>
          <w:lang w:val="en-GB" w:eastAsia="de-DE"/>
        </w:rPr>
        <w:t xml:space="preserve"> (black arrows)</w:t>
      </w:r>
      <w:r w:rsidRPr="004B5489">
        <w:rPr>
          <w:rFonts w:ascii="Book Antiqua" w:eastAsia="Times New Roman" w:hAnsi="Book Antiqua" w:cs="Arial"/>
          <w:b/>
          <w:sz w:val="24"/>
          <w:szCs w:val="24"/>
          <w:lang w:val="en-GB" w:eastAsia="de-DE"/>
        </w:rPr>
        <w:t xml:space="preserve"> for the </w:t>
      </w:r>
      <w:r w:rsidRPr="004B5489">
        <w:rPr>
          <w:rFonts w:ascii="Book Antiqua" w:eastAsia="Times New Roman" w:hAnsi="Book Antiqua" w:cs="Arial"/>
          <w:b/>
          <w:i/>
          <w:sz w:val="24"/>
          <w:szCs w:val="24"/>
          <w:lang w:val="en-GB" w:eastAsia="de-DE"/>
        </w:rPr>
        <w:t>Internal</w:t>
      </w:r>
      <w:r w:rsidRPr="004B5489">
        <w:rPr>
          <w:rFonts w:ascii="Book Antiqua" w:eastAsia="Times New Roman" w:hAnsi="Book Antiqua" w:cs="Arial"/>
          <w:b/>
          <w:sz w:val="24"/>
          <w:szCs w:val="24"/>
          <w:lang w:val="en-GB" w:eastAsia="de-DE"/>
        </w:rPr>
        <w:t>Brace</w:t>
      </w:r>
      <w:r w:rsidRPr="004B5489">
        <w:rPr>
          <w:rFonts w:ascii="Book Antiqua" w:eastAsia="Times New Roman" w:hAnsi="Book Antiqua" w:cs="Arial"/>
          <w:b/>
          <w:sz w:val="24"/>
          <w:szCs w:val="24"/>
          <w:vertAlign w:val="superscript"/>
          <w:lang w:val="en-GB" w:eastAsia="de-DE"/>
        </w:rPr>
        <w:t>TM</w:t>
      </w:r>
      <w:r w:rsidRPr="004B5489">
        <w:rPr>
          <w:rFonts w:ascii="Book Antiqua" w:eastAsia="Times New Roman" w:hAnsi="Book Antiqua" w:cs="Arial"/>
          <w:b/>
          <w:sz w:val="24"/>
          <w:szCs w:val="24"/>
          <w:lang w:val="en-GB" w:eastAsia="de-DE"/>
        </w:rPr>
        <w:t xml:space="preserve"> is </w:t>
      </w:r>
      <w:r w:rsidR="006059BC" w:rsidRPr="004B5489">
        <w:rPr>
          <w:rFonts w:ascii="Book Antiqua" w:eastAsia="Times New Roman" w:hAnsi="Book Antiqua" w:cs="Arial"/>
          <w:b/>
          <w:sz w:val="24"/>
          <w:szCs w:val="24"/>
          <w:lang w:val="en-GB" w:eastAsia="de-DE"/>
        </w:rPr>
        <w:t>clearly visible (</w:t>
      </w:r>
      <w:r w:rsidR="004B5489">
        <w:rPr>
          <w:rFonts w:ascii="Book Antiqua" w:hAnsi="Book Antiqua" w:cs="Arial" w:hint="eastAsia"/>
          <w:b/>
          <w:sz w:val="24"/>
          <w:szCs w:val="24"/>
          <w:lang w:val="en-GB" w:eastAsia="zh-CN"/>
        </w:rPr>
        <w:t>A</w:t>
      </w:r>
      <w:r w:rsidR="006059BC" w:rsidRPr="004B5489">
        <w:rPr>
          <w:rFonts w:ascii="Book Antiqua" w:eastAsia="Times New Roman" w:hAnsi="Book Antiqua" w:cs="Arial"/>
          <w:b/>
          <w:sz w:val="24"/>
          <w:szCs w:val="24"/>
          <w:lang w:val="en-GB" w:eastAsia="de-DE"/>
        </w:rPr>
        <w:t xml:space="preserve">, </w:t>
      </w:r>
      <w:r w:rsidR="004B5489">
        <w:rPr>
          <w:rFonts w:ascii="Book Antiqua" w:hAnsi="Book Antiqua" w:cs="Arial" w:hint="eastAsia"/>
          <w:b/>
          <w:sz w:val="24"/>
          <w:szCs w:val="24"/>
          <w:lang w:val="en-GB" w:eastAsia="zh-CN"/>
        </w:rPr>
        <w:t>B</w:t>
      </w:r>
      <w:r w:rsidRPr="004B5489">
        <w:rPr>
          <w:rFonts w:ascii="Book Antiqua" w:eastAsia="Times New Roman" w:hAnsi="Book Antiqua" w:cs="Arial"/>
          <w:b/>
          <w:sz w:val="24"/>
          <w:szCs w:val="24"/>
          <w:lang w:val="en-GB" w:eastAsia="de-DE"/>
        </w:rPr>
        <w:t>).</w:t>
      </w:r>
    </w:p>
    <w:p w14:paraId="241CFF8F" w14:textId="77777777" w:rsidR="005E15B5" w:rsidRPr="0005386C" w:rsidRDefault="005E15B5"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p>
    <w:p w14:paraId="0784D570" w14:textId="77777777" w:rsidR="005E15B5" w:rsidRPr="0005386C" w:rsidRDefault="005E15B5"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p>
    <w:p w14:paraId="0DFCDDEA" w14:textId="3AAB7A9F" w:rsidR="005E15B5" w:rsidRPr="0005386C" w:rsidRDefault="00173829"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05386C">
        <w:rPr>
          <w:rFonts w:ascii="Book Antiqua" w:eastAsia="Times New Roman" w:hAnsi="Book Antiqua" w:cs="Arial"/>
          <w:b/>
          <w:noProof/>
          <w:sz w:val="24"/>
          <w:szCs w:val="24"/>
          <w:lang w:val="en-US"/>
        </w:rPr>
        <w:lastRenderedPageBreak/>
        <mc:AlternateContent>
          <mc:Choice Requires="wps">
            <w:drawing>
              <wp:anchor distT="0" distB="0" distL="114300" distR="114300" simplePos="0" relativeHeight="251806720" behindDoc="0" locked="0" layoutInCell="1" allowOverlap="1" wp14:anchorId="7C9AEB64" wp14:editId="5E454F77">
                <wp:simplePos x="0" y="0"/>
                <wp:positionH relativeFrom="column">
                  <wp:posOffset>5429885</wp:posOffset>
                </wp:positionH>
                <wp:positionV relativeFrom="paragraph">
                  <wp:posOffset>2538730</wp:posOffset>
                </wp:positionV>
                <wp:extent cx="320040" cy="286385"/>
                <wp:effectExtent l="0" t="0" r="0" b="0"/>
                <wp:wrapNone/>
                <wp:docPr id="696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65BAF0A5" w14:textId="77777777" w:rsidR="00B01B8F" w:rsidRPr="002F3924" w:rsidRDefault="00B01B8F" w:rsidP="00173829">
                            <w:pPr>
                              <w:rPr>
                                <w:rFonts w:ascii="Arial" w:hAnsi="Arial" w:cs="Arial"/>
                                <w:b/>
                                <w:color w:val="FFFFFF" w:themeColor="background1"/>
                                <w:sz w:val="20"/>
                                <w:szCs w:val="20"/>
                              </w:rPr>
                            </w:pPr>
                            <w:r>
                              <w:rPr>
                                <w:rFonts w:ascii="Arial" w:hAnsi="Arial" w:cs="Arial"/>
                                <w:b/>
                                <w:color w:val="FFFFFF" w:themeColor="background1"/>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427.55pt;margin-top:199.9pt;width:25.2pt;height:22.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" filled="f" stroked="f">
                <v:textbox>
                  <w:txbxContent>
                    <w:p w14:paraId="65BAF0A5" w14:textId="77777777" w:rsidR="00B01B8F" w:rsidRPr="002F3924" w:rsidRDefault="00B01B8F" w:rsidP="00173829">
                      <w:pPr>
                        <w:rPr>
                          <w:rFonts w:ascii="Arial" w:hAnsi="Arial" w:cs="Arial"/>
                          <w:b/>
                          <w:color w:val="C7EDCC" w:themeColor="background1"/>
                          <w:sz w:val="20"/>
                          <w:szCs w:val="20"/>
                        </w:rPr>
                      </w:pPr>
                      <w:r>
                        <w:rPr>
                          <w:rFonts w:ascii="Arial" w:hAnsi="Arial" w:cs="Arial"/>
                          <w:b/>
                          <w:color w:val="C7EDCC" w:themeColor="background1"/>
                          <w:sz w:val="20"/>
                          <w:szCs w:val="20"/>
                        </w:rPr>
                        <w:t>b</w:t>
                      </w:r>
                    </w:p>
                  </w:txbxContent>
                </v:textbox>
              </v:shape>
            </w:pict>
          </mc:Fallback>
        </mc:AlternateContent>
      </w:r>
      <w:r w:rsidRPr="0005386C">
        <w:rPr>
          <w:rFonts w:ascii="Book Antiqua" w:eastAsia="Times New Roman" w:hAnsi="Book Antiqua" w:cs="Arial"/>
          <w:noProof/>
          <w:sz w:val="24"/>
          <w:szCs w:val="24"/>
          <w:lang w:val="en-US"/>
        </w:rPr>
        <mc:AlternateContent>
          <mc:Choice Requires="wps">
            <w:drawing>
              <wp:anchor distT="0" distB="0" distL="114300" distR="114300" simplePos="0" relativeHeight="251805696" behindDoc="0" locked="0" layoutInCell="1" allowOverlap="1" wp14:anchorId="2406770D" wp14:editId="2711FA00">
                <wp:simplePos x="0" y="0"/>
                <wp:positionH relativeFrom="column">
                  <wp:posOffset>5270339</wp:posOffset>
                </wp:positionH>
                <wp:positionV relativeFrom="paragraph">
                  <wp:posOffset>2472690</wp:posOffset>
                </wp:positionV>
                <wp:extent cx="477520" cy="347980"/>
                <wp:effectExtent l="0" t="0" r="17780" b="13970"/>
                <wp:wrapNone/>
                <wp:docPr id="696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347980"/>
                        </a:xfrm>
                        <a:prstGeom prst="rect">
                          <a:avLst/>
                        </a:prstGeom>
                        <a:solidFill>
                          <a:sysClr val="windowText" lastClr="000000"/>
                        </a:solidFill>
                        <a:ln w="9525">
                          <a:solidFill>
                            <a:srgbClr val="000000"/>
                          </a:solidFill>
                          <a:miter lim="800000"/>
                          <a:headEnd/>
                          <a:tailEnd/>
                        </a:ln>
                      </wps:spPr>
                      <wps:txbx>
                        <w:txbxContent>
                          <w:p w14:paraId="01991ECD" w14:textId="77777777" w:rsidR="00B01B8F" w:rsidRDefault="00B01B8F" w:rsidP="001738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415pt;margin-top:194.7pt;width:37.6pt;height:27.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" fillcolor="windowText">
                <v:textbox>
                  <w:txbxContent>
                    <w:p w14:paraId="01991ECD" w14:textId="77777777" w:rsidR="00B01B8F" w:rsidRDefault="00B01B8F" w:rsidP="00173829"/>
                  </w:txbxContent>
                </v:textbox>
              </v:shape>
            </w:pict>
          </mc:Fallback>
        </mc:AlternateContent>
      </w: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803648" behindDoc="0" locked="0" layoutInCell="1" allowOverlap="1" wp14:anchorId="77B0A864" wp14:editId="4F38EEBA">
                <wp:simplePos x="0" y="0"/>
                <wp:positionH relativeFrom="column">
                  <wp:posOffset>2498090</wp:posOffset>
                </wp:positionH>
                <wp:positionV relativeFrom="paragraph">
                  <wp:posOffset>2534285</wp:posOffset>
                </wp:positionV>
                <wp:extent cx="320040" cy="286385"/>
                <wp:effectExtent l="0" t="0" r="0" b="0"/>
                <wp:wrapNone/>
                <wp:docPr id="696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1BFAF4A6" w14:textId="77777777" w:rsidR="00B01B8F" w:rsidRPr="002F3924" w:rsidRDefault="00B01B8F" w:rsidP="00173829">
                            <w:pPr>
                              <w:rPr>
                                <w:rFonts w:ascii="Arial" w:hAnsi="Arial" w:cs="Arial"/>
                                <w:b/>
                                <w:color w:val="FFFFFF" w:themeColor="background1"/>
                                <w:sz w:val="20"/>
                                <w:szCs w:val="20"/>
                              </w:rPr>
                            </w:pPr>
                            <w:r>
                              <w:rPr>
                                <w:rFonts w:ascii="Arial" w:hAnsi="Arial" w:cs="Arial"/>
                                <w:b/>
                                <w:color w:val="FFFFFF" w:themeColor="background1"/>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196.7pt;margin-top:199.55pt;width:25.2pt;height:22.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" filled="f" stroked="f">
                <v:textbox>
                  <w:txbxContent>
                    <w:p w14:paraId="1BFAF4A6" w14:textId="77777777" w:rsidR="00B01B8F" w:rsidRPr="002F3924" w:rsidRDefault="00B01B8F" w:rsidP="00173829">
                      <w:pPr>
                        <w:rPr>
                          <w:rFonts w:ascii="Arial" w:hAnsi="Arial" w:cs="Arial"/>
                          <w:b/>
                          <w:color w:val="C7EDCC" w:themeColor="background1"/>
                          <w:sz w:val="20"/>
                          <w:szCs w:val="20"/>
                        </w:rPr>
                      </w:pPr>
                      <w:r>
                        <w:rPr>
                          <w:rFonts w:ascii="Arial" w:hAnsi="Arial" w:cs="Arial"/>
                          <w:b/>
                          <w:color w:val="C7EDCC" w:themeColor="background1"/>
                          <w:sz w:val="20"/>
                          <w:szCs w:val="20"/>
                        </w:rPr>
                        <w:t>a</w:t>
                      </w:r>
                    </w:p>
                  </w:txbxContent>
                </v:textbox>
              </v:shape>
            </w:pict>
          </mc:Fallback>
        </mc:AlternateContent>
      </w:r>
      <w:r w:rsidRPr="0005386C">
        <w:rPr>
          <w:rFonts w:ascii="Book Antiqua" w:eastAsia="Times New Roman" w:hAnsi="Book Antiqua" w:cs="Arial"/>
          <w:noProof/>
          <w:sz w:val="24"/>
          <w:szCs w:val="24"/>
          <w:lang w:val="en-US"/>
        </w:rPr>
        <mc:AlternateContent>
          <mc:Choice Requires="wps">
            <w:drawing>
              <wp:anchor distT="0" distB="0" distL="114300" distR="114300" simplePos="0" relativeHeight="251801600" behindDoc="0" locked="0" layoutInCell="1" allowOverlap="1" wp14:anchorId="562B2CB6" wp14:editId="515F2579">
                <wp:simplePos x="0" y="0"/>
                <wp:positionH relativeFrom="column">
                  <wp:posOffset>2333464</wp:posOffset>
                </wp:positionH>
                <wp:positionV relativeFrom="paragraph">
                  <wp:posOffset>2472690</wp:posOffset>
                </wp:positionV>
                <wp:extent cx="477520" cy="347980"/>
                <wp:effectExtent l="0" t="0" r="17780" b="13970"/>
                <wp:wrapNone/>
                <wp:docPr id="696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347980"/>
                        </a:xfrm>
                        <a:prstGeom prst="rect">
                          <a:avLst/>
                        </a:prstGeom>
                        <a:solidFill>
                          <a:sysClr val="windowText" lastClr="000000"/>
                        </a:solidFill>
                        <a:ln w="9525">
                          <a:solidFill>
                            <a:srgbClr val="000000"/>
                          </a:solidFill>
                          <a:miter lim="800000"/>
                          <a:headEnd/>
                          <a:tailEnd/>
                        </a:ln>
                      </wps:spPr>
                      <wps:txbx>
                        <w:txbxContent>
                          <w:p w14:paraId="583DA964" w14:textId="77777777" w:rsidR="00B01B8F" w:rsidRDefault="00B01B8F" w:rsidP="001738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83.75pt;margin-top:194.7pt;width:37.6pt;height:27.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" fillcolor="windowText">
                <v:textbox>
                  <w:txbxContent>
                    <w:p w14:paraId="583DA964" w14:textId="77777777" w:rsidR="00B01B8F" w:rsidRDefault="00B01B8F" w:rsidP="00173829"/>
                  </w:txbxContent>
                </v:textbox>
              </v:shape>
            </w:pict>
          </mc:Fallback>
        </mc:AlternateContent>
      </w:r>
      <w:r w:rsidR="00D51944" w:rsidRPr="0005386C">
        <w:rPr>
          <w:rFonts w:ascii="Book Antiqua" w:eastAsia="Times New Roman" w:hAnsi="Book Antiqua" w:cs="Arial"/>
          <w:noProof/>
          <w:sz w:val="24"/>
          <w:szCs w:val="24"/>
          <w:lang w:val="en-US"/>
        </w:rPr>
        <mc:AlternateContent>
          <mc:Choice Requires="wps">
            <w:drawing>
              <wp:anchor distT="0" distB="0" distL="114300" distR="114300" simplePos="0" relativeHeight="251797504" behindDoc="0" locked="0" layoutInCell="1" allowOverlap="1" wp14:anchorId="4A2D6740" wp14:editId="4ADEE95A">
                <wp:simplePos x="0" y="0"/>
                <wp:positionH relativeFrom="column">
                  <wp:posOffset>5152229</wp:posOffset>
                </wp:positionH>
                <wp:positionV relativeFrom="paragraph">
                  <wp:posOffset>197485</wp:posOffset>
                </wp:positionV>
                <wp:extent cx="551815" cy="53975"/>
                <wp:effectExtent l="0" t="0" r="19685" b="22225"/>
                <wp:wrapNone/>
                <wp:docPr id="696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53975"/>
                        </a:xfrm>
                        <a:prstGeom prst="rect">
                          <a:avLst/>
                        </a:prstGeom>
                        <a:solidFill>
                          <a:sysClr val="windowText" lastClr="000000"/>
                        </a:solidFill>
                        <a:ln w="9525">
                          <a:solidFill>
                            <a:srgbClr val="000000"/>
                          </a:solidFill>
                          <a:miter lim="800000"/>
                          <a:headEnd/>
                          <a:tailEnd/>
                        </a:ln>
                      </wps:spPr>
                      <wps:txbx>
                        <w:txbxContent>
                          <w:p w14:paraId="7FA63E4D" w14:textId="77777777" w:rsidR="00B01B8F" w:rsidRDefault="00B01B8F" w:rsidP="00D519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405.7pt;margin-top:15.55pt;width:43.45pt;height:4.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" fillcolor="windowText">
                <v:textbox>
                  <w:txbxContent>
                    <w:p w14:paraId="7FA63E4D" w14:textId="77777777" w:rsidR="00B01B8F" w:rsidRDefault="00B01B8F" w:rsidP="00D51944"/>
                  </w:txbxContent>
                </v:textbox>
              </v:shape>
            </w:pict>
          </mc:Fallback>
        </mc:AlternateContent>
      </w:r>
      <w:r w:rsidR="00D51944" w:rsidRPr="0005386C">
        <w:rPr>
          <w:rFonts w:ascii="Book Antiqua" w:eastAsia="Times New Roman" w:hAnsi="Book Antiqua" w:cs="Arial"/>
          <w:noProof/>
          <w:sz w:val="24"/>
          <w:szCs w:val="24"/>
          <w:lang w:val="en-US"/>
        </w:rPr>
        <mc:AlternateContent>
          <mc:Choice Requires="wps">
            <w:drawing>
              <wp:anchor distT="0" distB="0" distL="114300" distR="114300" simplePos="0" relativeHeight="251795456" behindDoc="0" locked="0" layoutInCell="1" allowOverlap="1" wp14:anchorId="64AAF922" wp14:editId="0E248C95">
                <wp:simplePos x="0" y="0"/>
                <wp:positionH relativeFrom="column">
                  <wp:posOffset>2218690</wp:posOffset>
                </wp:positionH>
                <wp:positionV relativeFrom="paragraph">
                  <wp:posOffset>204470</wp:posOffset>
                </wp:positionV>
                <wp:extent cx="551815" cy="53975"/>
                <wp:effectExtent l="0" t="0" r="19685" b="22225"/>
                <wp:wrapNone/>
                <wp:docPr id="696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53975"/>
                        </a:xfrm>
                        <a:prstGeom prst="rect">
                          <a:avLst/>
                        </a:prstGeom>
                        <a:solidFill>
                          <a:sysClr val="windowText" lastClr="000000"/>
                        </a:solidFill>
                        <a:ln w="9525">
                          <a:solidFill>
                            <a:srgbClr val="000000"/>
                          </a:solidFill>
                          <a:miter lim="800000"/>
                          <a:headEnd/>
                          <a:tailEnd/>
                        </a:ln>
                      </wps:spPr>
                      <wps:txbx>
                        <w:txbxContent>
                          <w:p w14:paraId="4DA6ED07" w14:textId="77777777" w:rsidR="00B01B8F" w:rsidRDefault="00B01B8F" w:rsidP="00D519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174.7pt;margin-top:16.1pt;width:43.45pt;height:4.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" fillcolor="windowText">
                <v:textbox>
                  <w:txbxContent>
                    <w:p w14:paraId="4DA6ED07" w14:textId="77777777" w:rsidR="00B01B8F" w:rsidRDefault="00B01B8F" w:rsidP="00D51944"/>
                  </w:txbxContent>
                </v:textbox>
              </v:shape>
            </w:pict>
          </mc:Fallback>
        </mc:AlternateContent>
      </w:r>
      <w:r w:rsidR="00D51944" w:rsidRPr="0005386C">
        <w:rPr>
          <w:rFonts w:ascii="Book Antiqua" w:eastAsia="Times New Roman" w:hAnsi="Book Antiqua" w:cs="Arial"/>
          <w:noProof/>
          <w:sz w:val="24"/>
          <w:szCs w:val="24"/>
          <w:lang w:val="en-US"/>
        </w:rPr>
        <mc:AlternateContent>
          <mc:Choice Requires="wps">
            <w:drawing>
              <wp:anchor distT="0" distB="0" distL="114300" distR="114300" simplePos="0" relativeHeight="251783168" behindDoc="0" locked="0" layoutInCell="1" allowOverlap="1" wp14:anchorId="2B31F3F1" wp14:editId="366826CA">
                <wp:simplePos x="0" y="0"/>
                <wp:positionH relativeFrom="column">
                  <wp:posOffset>2934970</wp:posOffset>
                </wp:positionH>
                <wp:positionV relativeFrom="paragraph">
                  <wp:posOffset>14131</wp:posOffset>
                </wp:positionV>
                <wp:extent cx="477520" cy="334332"/>
                <wp:effectExtent l="0" t="0" r="17780" b="27940"/>
                <wp:wrapNone/>
                <wp:docPr id="696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334332"/>
                        </a:xfrm>
                        <a:prstGeom prst="rect">
                          <a:avLst/>
                        </a:prstGeom>
                        <a:solidFill>
                          <a:sysClr val="windowText" lastClr="000000"/>
                        </a:solidFill>
                        <a:ln w="9525">
                          <a:solidFill>
                            <a:srgbClr val="000000"/>
                          </a:solidFill>
                          <a:miter lim="800000"/>
                          <a:headEnd/>
                          <a:tailEnd/>
                        </a:ln>
                      </wps:spPr>
                      <wps:txbx>
                        <w:txbxContent>
                          <w:p w14:paraId="06D3CA19" w14:textId="77777777" w:rsidR="00B01B8F" w:rsidRDefault="00B01B8F" w:rsidP="00D519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231.1pt;margin-top:1.1pt;width:37.6pt;height:26.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" fillcolor="windowText">
                <v:textbox>
                  <w:txbxContent>
                    <w:p w14:paraId="06D3CA19" w14:textId="77777777" w:rsidR="00B01B8F" w:rsidRDefault="00B01B8F" w:rsidP="00D51944"/>
                  </w:txbxContent>
                </v:textbox>
              </v:shape>
            </w:pict>
          </mc:Fallback>
        </mc:AlternateContent>
      </w:r>
      <w:r w:rsidR="00D51944" w:rsidRPr="0005386C">
        <w:rPr>
          <w:rFonts w:ascii="Book Antiqua" w:eastAsia="Times New Roman" w:hAnsi="Book Antiqua" w:cs="Arial"/>
          <w:noProof/>
          <w:sz w:val="24"/>
          <w:szCs w:val="24"/>
          <w:lang w:val="en-US"/>
        </w:rPr>
        <mc:AlternateContent>
          <mc:Choice Requires="wps">
            <w:drawing>
              <wp:anchor distT="0" distB="0" distL="114300" distR="114300" simplePos="0" relativeHeight="251781120" behindDoc="0" locked="0" layoutInCell="1" allowOverlap="1" wp14:anchorId="54A4DCBD" wp14:editId="53B511D4">
                <wp:simplePos x="0" y="0"/>
                <wp:positionH relativeFrom="column">
                  <wp:posOffset>957</wp:posOffset>
                </wp:positionH>
                <wp:positionV relativeFrom="paragraph">
                  <wp:posOffset>7781</wp:posOffset>
                </wp:positionV>
                <wp:extent cx="477672" cy="348018"/>
                <wp:effectExtent l="0" t="0" r="17780" b="13970"/>
                <wp:wrapNone/>
                <wp:docPr id="696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72" cy="348018"/>
                        </a:xfrm>
                        <a:prstGeom prst="rect">
                          <a:avLst/>
                        </a:prstGeom>
                        <a:solidFill>
                          <a:schemeClr val="tx1"/>
                        </a:solidFill>
                        <a:ln w="9525">
                          <a:solidFill>
                            <a:srgbClr val="000000"/>
                          </a:solidFill>
                          <a:miter lim="800000"/>
                          <a:headEnd/>
                          <a:tailEnd/>
                        </a:ln>
                      </wps:spPr>
                      <wps:txbx>
                        <w:txbxContent>
                          <w:p w14:paraId="4E6DAF64" w14:textId="77777777" w:rsidR="00B01B8F" w:rsidRDefault="00B01B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1pt;margin-top:.6pt;width:37.6pt;height:27.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" fillcolor="black [3213]">
                <v:textbox>
                  <w:txbxContent>
                    <w:p w14:paraId="4E6DAF64" w14:textId="77777777" w:rsidR="00B01B8F" w:rsidRDefault="00B01B8F"/>
                  </w:txbxContent>
                </v:textbox>
              </v:shape>
            </w:pict>
          </mc:Fallback>
        </mc:AlternateContent>
      </w:r>
      <w:r w:rsidR="005E15B5" w:rsidRPr="0005386C">
        <w:rPr>
          <w:rFonts w:ascii="Book Antiqua" w:hAnsi="Book Antiqua"/>
          <w:noProof/>
          <w:sz w:val="24"/>
          <w:szCs w:val="24"/>
          <w:lang w:val="en-US"/>
        </w:rPr>
        <w:drawing>
          <wp:inline distT="0" distB="0" distL="0" distR="0" wp14:anchorId="6479E3AE" wp14:editId="3320791B">
            <wp:extent cx="2818263" cy="2825985"/>
            <wp:effectExtent l="0" t="0" r="1270" b="0"/>
            <wp:docPr id="46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3" name="Picture 2"/>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819139" cy="2826863"/>
                    </a:xfrm>
                    <a:prstGeom prst="rect">
                      <a:avLst/>
                    </a:prstGeom>
                    <a:noFill/>
                    <a:ln>
                      <a:noFill/>
                    </a:ln>
                    <a:extLst/>
                  </pic:spPr>
                </pic:pic>
              </a:graphicData>
            </a:graphic>
          </wp:inline>
        </w:drawing>
      </w:r>
      <w:r w:rsidR="0005386C">
        <w:rPr>
          <w:rFonts w:ascii="Book Antiqua" w:eastAsia="Times New Roman" w:hAnsi="Book Antiqua" w:cs="Arial"/>
          <w:sz w:val="24"/>
          <w:szCs w:val="24"/>
          <w:lang w:val="en-GB" w:eastAsia="de-DE"/>
        </w:rPr>
        <w:t xml:space="preserve"> </w:t>
      </w:r>
      <w:r w:rsidR="005E15B5" w:rsidRPr="0005386C">
        <w:rPr>
          <w:rFonts w:ascii="Book Antiqua" w:hAnsi="Book Antiqua"/>
          <w:noProof/>
          <w:sz w:val="24"/>
          <w:szCs w:val="24"/>
          <w:lang w:val="en-US"/>
        </w:rPr>
        <w:drawing>
          <wp:inline distT="0" distB="0" distL="0" distR="0" wp14:anchorId="7FD2D40D" wp14:editId="561DEF5B">
            <wp:extent cx="2818263" cy="2824894"/>
            <wp:effectExtent l="0" t="0" r="1270" b="0"/>
            <wp:docPr id="47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8" name="Picture 3"/>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816953" cy="2823581"/>
                    </a:xfrm>
                    <a:prstGeom prst="rect">
                      <a:avLst/>
                    </a:prstGeom>
                    <a:noFill/>
                    <a:ln>
                      <a:noFill/>
                    </a:ln>
                    <a:extLst/>
                  </pic:spPr>
                </pic:pic>
              </a:graphicData>
            </a:graphic>
          </wp:inline>
        </w:drawing>
      </w:r>
    </w:p>
    <w:p w14:paraId="38DA24A3" w14:textId="1A6ED663" w:rsidR="0060531B" w:rsidRPr="0005386C" w:rsidRDefault="00173829"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814912" behindDoc="0" locked="0" layoutInCell="1" allowOverlap="1" wp14:anchorId="557460FB" wp14:editId="6CB95EBD">
                <wp:simplePos x="0" y="0"/>
                <wp:positionH relativeFrom="column">
                  <wp:posOffset>5414645</wp:posOffset>
                </wp:positionH>
                <wp:positionV relativeFrom="paragraph">
                  <wp:posOffset>2503170</wp:posOffset>
                </wp:positionV>
                <wp:extent cx="320040" cy="286385"/>
                <wp:effectExtent l="0" t="0" r="0" b="0"/>
                <wp:wrapNone/>
                <wp:docPr id="696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33E997F1" w14:textId="77777777" w:rsidR="00B01B8F" w:rsidRPr="002F3924" w:rsidRDefault="00B01B8F" w:rsidP="00173829">
                            <w:pPr>
                              <w:rPr>
                                <w:rFonts w:ascii="Arial" w:hAnsi="Arial" w:cs="Arial"/>
                                <w:b/>
                                <w:color w:val="FFFFFF" w:themeColor="background1"/>
                                <w:sz w:val="20"/>
                                <w:szCs w:val="20"/>
                              </w:rPr>
                            </w:pPr>
                            <w:r>
                              <w:rPr>
                                <w:rFonts w:ascii="Arial" w:hAnsi="Arial" w:cs="Arial"/>
                                <w:b/>
                                <w:color w:val="FFFFFF" w:themeColor="background1"/>
                                <w:sz w:val="20"/>
                                <w:szCs w:val="20"/>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426.35pt;margin-top:197.1pt;width:25.2pt;height:22.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" filled="f" stroked="f">
                <v:textbox>
                  <w:txbxContent>
                    <w:p w14:paraId="33E997F1" w14:textId="77777777" w:rsidR="00B01B8F" w:rsidRPr="002F3924" w:rsidRDefault="00B01B8F" w:rsidP="00173829">
                      <w:pPr>
                        <w:rPr>
                          <w:rFonts w:ascii="Arial" w:hAnsi="Arial" w:cs="Arial"/>
                          <w:b/>
                          <w:color w:val="C7EDCC" w:themeColor="background1"/>
                          <w:sz w:val="20"/>
                          <w:szCs w:val="20"/>
                        </w:rPr>
                      </w:pPr>
                      <w:r>
                        <w:rPr>
                          <w:rFonts w:ascii="Arial" w:hAnsi="Arial" w:cs="Arial"/>
                          <w:b/>
                          <w:color w:val="C7EDCC" w:themeColor="background1"/>
                          <w:sz w:val="20"/>
                          <w:szCs w:val="20"/>
                        </w:rPr>
                        <w:t>d</w:t>
                      </w:r>
                    </w:p>
                  </w:txbxContent>
                </v:textbox>
              </v:shape>
            </w:pict>
          </mc:Fallback>
        </mc:AlternateContent>
      </w: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812864" behindDoc="0" locked="0" layoutInCell="1" allowOverlap="1" wp14:anchorId="1E746589" wp14:editId="7267E965">
                <wp:simplePos x="0" y="0"/>
                <wp:positionH relativeFrom="column">
                  <wp:posOffset>2500630</wp:posOffset>
                </wp:positionH>
                <wp:positionV relativeFrom="paragraph">
                  <wp:posOffset>2496185</wp:posOffset>
                </wp:positionV>
                <wp:extent cx="320040" cy="286385"/>
                <wp:effectExtent l="0" t="0" r="0" b="0"/>
                <wp:wrapNone/>
                <wp:docPr id="696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205DF8E8" w14:textId="77777777" w:rsidR="00B01B8F" w:rsidRPr="002F3924" w:rsidRDefault="00B01B8F" w:rsidP="00173829">
                            <w:pPr>
                              <w:rPr>
                                <w:rFonts w:ascii="Arial" w:hAnsi="Arial" w:cs="Arial"/>
                                <w:b/>
                                <w:color w:val="FFFFFF" w:themeColor="background1"/>
                                <w:sz w:val="20"/>
                                <w:szCs w:val="20"/>
                              </w:rPr>
                            </w:pPr>
                            <w:r>
                              <w:rPr>
                                <w:rFonts w:ascii="Arial" w:hAnsi="Arial" w:cs="Arial"/>
                                <w:b/>
                                <w:color w:val="FFFFFF" w:themeColor="background1"/>
                                <w:sz w:val="20"/>
                                <w:szCs w:val="2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196.9pt;margin-top:196.55pt;width:25.2pt;height:22.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" filled="f" stroked="f">
                <v:textbox>
                  <w:txbxContent>
                    <w:p w14:paraId="205DF8E8" w14:textId="77777777" w:rsidR="00B01B8F" w:rsidRPr="002F3924" w:rsidRDefault="00B01B8F" w:rsidP="00173829">
                      <w:pPr>
                        <w:rPr>
                          <w:rFonts w:ascii="Arial" w:hAnsi="Arial" w:cs="Arial"/>
                          <w:b/>
                          <w:color w:val="C7EDCC" w:themeColor="background1"/>
                          <w:sz w:val="20"/>
                          <w:szCs w:val="20"/>
                        </w:rPr>
                      </w:pPr>
                      <w:r>
                        <w:rPr>
                          <w:rFonts w:ascii="Arial" w:hAnsi="Arial" w:cs="Arial"/>
                          <w:b/>
                          <w:color w:val="C7EDCC" w:themeColor="background1"/>
                          <w:sz w:val="20"/>
                          <w:szCs w:val="20"/>
                        </w:rPr>
                        <w:t>c</w:t>
                      </w:r>
                    </w:p>
                  </w:txbxContent>
                </v:textbox>
              </v:shape>
            </w:pict>
          </mc:Fallback>
        </mc:AlternateContent>
      </w:r>
      <w:r w:rsidRPr="0005386C">
        <w:rPr>
          <w:rFonts w:ascii="Book Antiqua" w:eastAsia="Times New Roman" w:hAnsi="Book Antiqua" w:cs="Arial"/>
          <w:noProof/>
          <w:sz w:val="24"/>
          <w:szCs w:val="24"/>
          <w:lang w:val="en-US"/>
        </w:rPr>
        <mc:AlternateContent>
          <mc:Choice Requires="wps">
            <w:drawing>
              <wp:anchor distT="0" distB="0" distL="114300" distR="114300" simplePos="0" relativeHeight="251810816" behindDoc="0" locked="0" layoutInCell="1" allowOverlap="1" wp14:anchorId="1771C37A" wp14:editId="0264D57F">
                <wp:simplePos x="0" y="0"/>
                <wp:positionH relativeFrom="column">
                  <wp:posOffset>5255734</wp:posOffset>
                </wp:positionH>
                <wp:positionV relativeFrom="paragraph">
                  <wp:posOffset>2452370</wp:posOffset>
                </wp:positionV>
                <wp:extent cx="470535" cy="340995"/>
                <wp:effectExtent l="0" t="0" r="24765" b="20955"/>
                <wp:wrapNone/>
                <wp:docPr id="696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40995"/>
                        </a:xfrm>
                        <a:prstGeom prst="rect">
                          <a:avLst/>
                        </a:prstGeom>
                        <a:solidFill>
                          <a:sysClr val="windowText" lastClr="000000"/>
                        </a:solidFill>
                        <a:ln w="9525">
                          <a:solidFill>
                            <a:srgbClr val="000000"/>
                          </a:solidFill>
                          <a:miter lim="800000"/>
                          <a:headEnd/>
                          <a:tailEnd/>
                        </a:ln>
                      </wps:spPr>
                      <wps:txbx>
                        <w:txbxContent>
                          <w:p w14:paraId="5D334622" w14:textId="77777777" w:rsidR="00B01B8F" w:rsidRDefault="00B01B8F" w:rsidP="001738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413.85pt;margin-top:193.1pt;width:37.05pt;height:26.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" fillcolor="windowText">
                <v:textbox>
                  <w:txbxContent>
                    <w:p w14:paraId="5D334622" w14:textId="77777777" w:rsidR="00B01B8F" w:rsidRDefault="00B01B8F" w:rsidP="00173829"/>
                  </w:txbxContent>
                </v:textbox>
              </v:shape>
            </w:pict>
          </mc:Fallback>
        </mc:AlternateContent>
      </w:r>
      <w:r w:rsidRPr="0005386C">
        <w:rPr>
          <w:rFonts w:ascii="Book Antiqua" w:eastAsia="Times New Roman" w:hAnsi="Book Antiqua" w:cs="Arial"/>
          <w:noProof/>
          <w:sz w:val="24"/>
          <w:szCs w:val="24"/>
          <w:lang w:val="en-US"/>
        </w:rPr>
        <mc:AlternateContent>
          <mc:Choice Requires="wps">
            <w:drawing>
              <wp:anchor distT="0" distB="0" distL="114300" distR="114300" simplePos="0" relativeHeight="251808768" behindDoc="0" locked="0" layoutInCell="1" allowOverlap="1" wp14:anchorId="715F291F" wp14:editId="6AB98F1C">
                <wp:simplePos x="0" y="0"/>
                <wp:positionH relativeFrom="column">
                  <wp:posOffset>2343785</wp:posOffset>
                </wp:positionH>
                <wp:positionV relativeFrom="paragraph">
                  <wp:posOffset>2446181</wp:posOffset>
                </wp:positionV>
                <wp:extent cx="470535" cy="340995"/>
                <wp:effectExtent l="0" t="0" r="24765" b="20955"/>
                <wp:wrapNone/>
                <wp:docPr id="696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40995"/>
                        </a:xfrm>
                        <a:prstGeom prst="rect">
                          <a:avLst/>
                        </a:prstGeom>
                        <a:solidFill>
                          <a:sysClr val="windowText" lastClr="000000"/>
                        </a:solidFill>
                        <a:ln w="9525">
                          <a:solidFill>
                            <a:srgbClr val="000000"/>
                          </a:solidFill>
                          <a:miter lim="800000"/>
                          <a:headEnd/>
                          <a:tailEnd/>
                        </a:ln>
                      </wps:spPr>
                      <wps:txbx>
                        <w:txbxContent>
                          <w:p w14:paraId="5E0A573C" w14:textId="77777777" w:rsidR="00B01B8F" w:rsidRDefault="00B01B8F" w:rsidP="001738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184.55pt;margin-top:192.6pt;width:37.05pt;height:26.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" fillcolor="windowText">
                <v:textbox>
                  <w:txbxContent>
                    <w:p w14:paraId="5E0A573C" w14:textId="77777777" w:rsidR="00B01B8F" w:rsidRDefault="00B01B8F" w:rsidP="00173829"/>
                  </w:txbxContent>
                </v:textbox>
              </v:shape>
            </w:pict>
          </mc:Fallback>
        </mc:AlternateContent>
      </w:r>
      <w:r w:rsidR="00D51944" w:rsidRPr="0005386C">
        <w:rPr>
          <w:rFonts w:ascii="Book Antiqua" w:eastAsia="Times New Roman" w:hAnsi="Book Antiqua" w:cs="Arial"/>
          <w:noProof/>
          <w:sz w:val="24"/>
          <w:szCs w:val="24"/>
          <w:lang w:val="en-US"/>
        </w:rPr>
        <mc:AlternateContent>
          <mc:Choice Requires="wps">
            <w:drawing>
              <wp:anchor distT="0" distB="0" distL="114300" distR="114300" simplePos="0" relativeHeight="251793408" behindDoc="0" locked="0" layoutInCell="1" allowOverlap="1" wp14:anchorId="6BB417E2" wp14:editId="77053CD3">
                <wp:simplePos x="0" y="0"/>
                <wp:positionH relativeFrom="column">
                  <wp:posOffset>5139216</wp:posOffset>
                </wp:positionH>
                <wp:positionV relativeFrom="paragraph">
                  <wp:posOffset>198120</wp:posOffset>
                </wp:positionV>
                <wp:extent cx="551815" cy="53975"/>
                <wp:effectExtent l="0" t="0" r="19685" b="22225"/>
                <wp:wrapNone/>
                <wp:docPr id="696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53975"/>
                        </a:xfrm>
                        <a:prstGeom prst="rect">
                          <a:avLst/>
                        </a:prstGeom>
                        <a:solidFill>
                          <a:sysClr val="windowText" lastClr="000000"/>
                        </a:solidFill>
                        <a:ln w="9525">
                          <a:solidFill>
                            <a:srgbClr val="000000"/>
                          </a:solidFill>
                          <a:miter lim="800000"/>
                          <a:headEnd/>
                          <a:tailEnd/>
                        </a:ln>
                      </wps:spPr>
                      <wps:txbx>
                        <w:txbxContent>
                          <w:p w14:paraId="162E9126" w14:textId="77777777" w:rsidR="00B01B8F" w:rsidRDefault="00B01B8F" w:rsidP="00D519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404.65pt;margin-top:15.6pt;width:43.45pt;height:4.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" fillcolor="windowText">
                <v:textbox>
                  <w:txbxContent>
                    <w:p w14:paraId="162E9126" w14:textId="77777777" w:rsidR="00B01B8F" w:rsidRDefault="00B01B8F" w:rsidP="00D51944"/>
                  </w:txbxContent>
                </v:textbox>
              </v:shape>
            </w:pict>
          </mc:Fallback>
        </mc:AlternateContent>
      </w:r>
      <w:r w:rsidR="00D51944" w:rsidRPr="0005386C">
        <w:rPr>
          <w:rFonts w:ascii="Book Antiqua" w:eastAsia="Times New Roman" w:hAnsi="Book Antiqua" w:cs="Arial"/>
          <w:noProof/>
          <w:sz w:val="24"/>
          <w:szCs w:val="24"/>
          <w:lang w:val="en-US"/>
        </w:rPr>
        <mc:AlternateContent>
          <mc:Choice Requires="wps">
            <w:drawing>
              <wp:anchor distT="0" distB="0" distL="114300" distR="114300" simplePos="0" relativeHeight="251791360" behindDoc="0" locked="0" layoutInCell="1" allowOverlap="1" wp14:anchorId="1EFB5115" wp14:editId="2A6251CC">
                <wp:simplePos x="0" y="0"/>
                <wp:positionH relativeFrom="column">
                  <wp:posOffset>2217259</wp:posOffset>
                </wp:positionH>
                <wp:positionV relativeFrom="paragraph">
                  <wp:posOffset>189865</wp:posOffset>
                </wp:positionV>
                <wp:extent cx="552422" cy="54591"/>
                <wp:effectExtent l="0" t="0" r="19685" b="22225"/>
                <wp:wrapNone/>
                <wp:docPr id="696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22" cy="54591"/>
                        </a:xfrm>
                        <a:prstGeom prst="rect">
                          <a:avLst/>
                        </a:prstGeom>
                        <a:solidFill>
                          <a:sysClr val="windowText" lastClr="000000"/>
                        </a:solidFill>
                        <a:ln w="9525">
                          <a:solidFill>
                            <a:srgbClr val="000000"/>
                          </a:solidFill>
                          <a:miter lim="800000"/>
                          <a:headEnd/>
                          <a:tailEnd/>
                        </a:ln>
                      </wps:spPr>
                      <wps:txbx>
                        <w:txbxContent>
                          <w:p w14:paraId="2A57D82D" w14:textId="77777777" w:rsidR="00B01B8F" w:rsidRDefault="00B01B8F" w:rsidP="00D519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174.6pt;margin-top:14.95pt;width:43.5pt;height:4.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" fillcolor="windowText">
                <v:textbox>
                  <w:txbxContent>
                    <w:p w14:paraId="2A57D82D" w14:textId="77777777" w:rsidR="00B01B8F" w:rsidRDefault="00B01B8F" w:rsidP="00D51944"/>
                  </w:txbxContent>
                </v:textbox>
              </v:shape>
            </w:pict>
          </mc:Fallback>
        </mc:AlternateContent>
      </w:r>
      <w:r w:rsidR="00D51944" w:rsidRPr="0005386C">
        <w:rPr>
          <w:rFonts w:ascii="Book Antiqua" w:eastAsia="Times New Roman" w:hAnsi="Book Antiqua" w:cs="Arial"/>
          <w:noProof/>
          <w:sz w:val="24"/>
          <w:szCs w:val="24"/>
          <w:lang w:val="en-US"/>
        </w:rPr>
        <mc:AlternateContent>
          <mc:Choice Requires="wps">
            <w:drawing>
              <wp:anchor distT="0" distB="0" distL="114300" distR="114300" simplePos="0" relativeHeight="251789312" behindDoc="0" locked="0" layoutInCell="1" allowOverlap="1" wp14:anchorId="18E8B74F" wp14:editId="32CD0E05">
                <wp:simplePos x="0" y="0"/>
                <wp:positionH relativeFrom="column">
                  <wp:posOffset>2943860</wp:posOffset>
                </wp:positionH>
                <wp:positionV relativeFrom="paragraph">
                  <wp:posOffset>3175</wp:posOffset>
                </wp:positionV>
                <wp:extent cx="470535" cy="340995"/>
                <wp:effectExtent l="0" t="0" r="24765" b="20955"/>
                <wp:wrapNone/>
                <wp:docPr id="696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40995"/>
                        </a:xfrm>
                        <a:prstGeom prst="rect">
                          <a:avLst/>
                        </a:prstGeom>
                        <a:solidFill>
                          <a:sysClr val="windowText" lastClr="000000"/>
                        </a:solidFill>
                        <a:ln w="9525">
                          <a:solidFill>
                            <a:srgbClr val="000000"/>
                          </a:solidFill>
                          <a:miter lim="800000"/>
                          <a:headEnd/>
                          <a:tailEnd/>
                        </a:ln>
                      </wps:spPr>
                      <wps:txbx>
                        <w:txbxContent>
                          <w:p w14:paraId="1B976E96" w14:textId="77777777" w:rsidR="00B01B8F" w:rsidRDefault="00B01B8F" w:rsidP="00D519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231.8pt;margin-top:.25pt;width:37.05pt;height:26.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" fillcolor="windowText">
                <v:textbox>
                  <w:txbxContent>
                    <w:p w14:paraId="1B976E96" w14:textId="77777777" w:rsidR="00B01B8F" w:rsidRDefault="00B01B8F" w:rsidP="00D51944"/>
                  </w:txbxContent>
                </v:textbox>
              </v:shape>
            </w:pict>
          </mc:Fallback>
        </mc:AlternateContent>
      </w:r>
      <w:r w:rsidR="00D51944" w:rsidRPr="0005386C">
        <w:rPr>
          <w:rFonts w:ascii="Book Antiqua" w:eastAsia="Times New Roman" w:hAnsi="Book Antiqua" w:cs="Arial"/>
          <w:noProof/>
          <w:sz w:val="24"/>
          <w:szCs w:val="24"/>
          <w:lang w:val="en-US"/>
        </w:rPr>
        <mc:AlternateContent>
          <mc:Choice Requires="wps">
            <w:drawing>
              <wp:anchor distT="0" distB="0" distL="114300" distR="114300" simplePos="0" relativeHeight="251785216" behindDoc="0" locked="0" layoutInCell="1" allowOverlap="1" wp14:anchorId="7F9F91C1" wp14:editId="27A7A54E">
                <wp:simplePos x="0" y="0"/>
                <wp:positionH relativeFrom="column">
                  <wp:posOffset>7781</wp:posOffset>
                </wp:positionH>
                <wp:positionV relativeFrom="paragraph">
                  <wp:posOffset>1668</wp:posOffset>
                </wp:positionV>
                <wp:extent cx="470696" cy="341137"/>
                <wp:effectExtent l="0" t="0" r="24765" b="20955"/>
                <wp:wrapNone/>
                <wp:docPr id="696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696" cy="341137"/>
                        </a:xfrm>
                        <a:prstGeom prst="rect">
                          <a:avLst/>
                        </a:prstGeom>
                        <a:solidFill>
                          <a:sysClr val="windowText" lastClr="000000"/>
                        </a:solidFill>
                        <a:ln w="9525">
                          <a:solidFill>
                            <a:srgbClr val="000000"/>
                          </a:solidFill>
                          <a:miter lim="800000"/>
                          <a:headEnd/>
                          <a:tailEnd/>
                        </a:ln>
                      </wps:spPr>
                      <wps:txbx>
                        <w:txbxContent>
                          <w:p w14:paraId="391303A3" w14:textId="77777777" w:rsidR="00B01B8F" w:rsidRDefault="00B01B8F" w:rsidP="00D519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6pt;margin-top:.15pt;width:37.05pt;height:26.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" fillcolor="windowText">
                <v:textbox>
                  <w:txbxContent>
                    <w:p w14:paraId="391303A3" w14:textId="77777777" w:rsidR="00B01B8F" w:rsidRDefault="00B01B8F" w:rsidP="00D51944"/>
                  </w:txbxContent>
                </v:textbox>
              </v:shape>
            </w:pict>
          </mc:Fallback>
        </mc:AlternateContent>
      </w:r>
      <w:r w:rsidR="005E15B5" w:rsidRPr="0005386C">
        <w:rPr>
          <w:rFonts w:ascii="Book Antiqua" w:hAnsi="Book Antiqua"/>
          <w:noProof/>
          <w:sz w:val="24"/>
          <w:szCs w:val="24"/>
          <w:lang w:val="en-US"/>
        </w:rPr>
        <w:drawing>
          <wp:inline distT="0" distB="0" distL="0" distR="0" wp14:anchorId="657D757A" wp14:editId="1910C8DA">
            <wp:extent cx="2818263" cy="2792046"/>
            <wp:effectExtent l="0" t="0" r="1270" b="8890"/>
            <wp:docPr id="49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5" name="Picture 2"/>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823282" cy="2797018"/>
                    </a:xfrm>
                    <a:prstGeom prst="rect">
                      <a:avLst/>
                    </a:prstGeom>
                    <a:noFill/>
                    <a:ln>
                      <a:noFill/>
                    </a:ln>
                    <a:extLst/>
                  </pic:spPr>
                </pic:pic>
              </a:graphicData>
            </a:graphic>
          </wp:inline>
        </w:drawing>
      </w:r>
      <w:r w:rsidR="0005386C">
        <w:rPr>
          <w:rFonts w:ascii="Book Antiqua" w:eastAsia="Times New Roman" w:hAnsi="Book Antiqua" w:cs="Arial"/>
          <w:sz w:val="24"/>
          <w:szCs w:val="24"/>
          <w:lang w:val="en-GB" w:eastAsia="de-DE"/>
        </w:rPr>
        <w:t xml:space="preserve"> </w:t>
      </w:r>
      <w:r w:rsidR="005E15B5" w:rsidRPr="0005386C">
        <w:rPr>
          <w:rFonts w:ascii="Book Antiqua" w:hAnsi="Book Antiqua"/>
          <w:noProof/>
          <w:sz w:val="24"/>
          <w:szCs w:val="24"/>
          <w:lang w:val="en-US"/>
        </w:rPr>
        <w:drawing>
          <wp:inline distT="0" distB="0" distL="0" distR="0" wp14:anchorId="33F60C84" wp14:editId="014AFC13">
            <wp:extent cx="2797791" cy="2797791"/>
            <wp:effectExtent l="0" t="0" r="3175" b="3175"/>
            <wp:docPr id="50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9" name="Picture 3"/>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796029" cy="2796029"/>
                    </a:xfrm>
                    <a:prstGeom prst="rect">
                      <a:avLst/>
                    </a:prstGeom>
                    <a:noFill/>
                    <a:ln>
                      <a:noFill/>
                    </a:ln>
                    <a:extLst/>
                  </pic:spPr>
                </pic:pic>
              </a:graphicData>
            </a:graphic>
          </wp:inline>
        </w:drawing>
      </w:r>
    </w:p>
    <w:p w14:paraId="23BC57C2" w14:textId="1DE8E278" w:rsidR="005E15B5" w:rsidRPr="0005386C" w:rsidRDefault="00B14B94"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05386C">
        <w:rPr>
          <w:rFonts w:ascii="Book Antiqua" w:eastAsia="Times New Roman" w:hAnsi="Book Antiqua" w:cs="Arial"/>
          <w:b/>
          <w:sz w:val="24"/>
          <w:szCs w:val="24"/>
          <w:lang w:val="en-GB" w:eastAsia="de-DE"/>
        </w:rPr>
        <w:t>Figure 13</w:t>
      </w:r>
      <w:r w:rsidR="0005386C">
        <w:rPr>
          <w:rFonts w:ascii="Book Antiqua" w:eastAsia="Times New Roman" w:hAnsi="Book Antiqua" w:cs="Arial"/>
          <w:sz w:val="24"/>
          <w:szCs w:val="24"/>
          <w:lang w:val="en-GB" w:eastAsia="de-DE"/>
        </w:rPr>
        <w:t xml:space="preserve"> </w:t>
      </w:r>
      <w:r w:rsidR="00D80A20" w:rsidRPr="00BF14C0">
        <w:rPr>
          <w:rFonts w:ascii="Book Antiqua" w:eastAsia="Times New Roman" w:hAnsi="Book Antiqua" w:cs="Arial"/>
          <w:b/>
          <w:sz w:val="24"/>
          <w:szCs w:val="24"/>
          <w:lang w:val="en-GB" w:eastAsia="de-DE"/>
        </w:rPr>
        <w:t>Intra</w:t>
      </w:r>
      <w:r w:rsidR="005E15B5" w:rsidRPr="00BF14C0">
        <w:rPr>
          <w:rFonts w:ascii="Book Antiqua" w:eastAsia="Times New Roman" w:hAnsi="Book Antiqua" w:cs="Arial"/>
          <w:b/>
          <w:sz w:val="24"/>
          <w:szCs w:val="24"/>
          <w:lang w:val="en-GB" w:eastAsia="de-DE"/>
        </w:rPr>
        <w:t xml:space="preserve">operative </w:t>
      </w:r>
      <w:r w:rsidR="00D80A20" w:rsidRPr="00BF14C0">
        <w:rPr>
          <w:rFonts w:ascii="Book Antiqua" w:eastAsia="Times New Roman" w:hAnsi="Book Antiqua" w:cs="Arial"/>
          <w:b/>
          <w:sz w:val="24"/>
          <w:szCs w:val="24"/>
          <w:lang w:val="en-GB" w:eastAsia="de-DE"/>
        </w:rPr>
        <w:t>testing of syndesmotic stability after distal fibula</w:t>
      </w:r>
      <w:r w:rsidR="00173829" w:rsidRPr="00BF14C0">
        <w:rPr>
          <w:rFonts w:ascii="Book Antiqua" w:eastAsia="Times New Roman" w:hAnsi="Book Antiqua" w:cs="Arial"/>
          <w:b/>
          <w:sz w:val="24"/>
          <w:szCs w:val="24"/>
          <w:lang w:val="en-GB" w:eastAsia="de-DE"/>
        </w:rPr>
        <w:t>r</w:t>
      </w:r>
      <w:r w:rsidR="00D80A20" w:rsidRPr="00BF14C0">
        <w:rPr>
          <w:rFonts w:ascii="Book Antiqua" w:eastAsia="Times New Roman" w:hAnsi="Book Antiqua" w:cs="Arial"/>
          <w:b/>
          <w:sz w:val="24"/>
          <w:szCs w:val="24"/>
          <w:lang w:val="en-GB" w:eastAsia="de-DE"/>
        </w:rPr>
        <w:t xml:space="preserve"> plating: The classical hook test (</w:t>
      </w:r>
      <w:r w:rsidR="00BF14C0" w:rsidRPr="00BF14C0">
        <w:rPr>
          <w:rFonts w:ascii="Book Antiqua" w:hAnsi="Book Antiqua" w:cs="Arial" w:hint="eastAsia"/>
          <w:b/>
          <w:sz w:val="24"/>
          <w:szCs w:val="24"/>
          <w:lang w:val="en-GB" w:eastAsia="zh-CN"/>
        </w:rPr>
        <w:t>A</w:t>
      </w:r>
      <w:r w:rsidR="00D80A20" w:rsidRPr="00BF14C0">
        <w:rPr>
          <w:rFonts w:ascii="Book Antiqua" w:eastAsia="Times New Roman" w:hAnsi="Book Antiqua" w:cs="Arial"/>
          <w:b/>
          <w:sz w:val="24"/>
          <w:szCs w:val="24"/>
          <w:lang w:val="en-GB" w:eastAsia="de-DE"/>
        </w:rPr>
        <w:t xml:space="preserve">, </w:t>
      </w:r>
      <w:r w:rsidR="00BF14C0" w:rsidRPr="00BF14C0">
        <w:rPr>
          <w:rFonts w:ascii="Book Antiqua" w:hAnsi="Book Antiqua" w:cs="Arial" w:hint="eastAsia"/>
          <w:b/>
          <w:sz w:val="24"/>
          <w:szCs w:val="24"/>
          <w:lang w:val="en-GB" w:eastAsia="zh-CN"/>
        </w:rPr>
        <w:t>B</w:t>
      </w:r>
      <w:r w:rsidR="00D80A20" w:rsidRPr="00BF14C0">
        <w:rPr>
          <w:rFonts w:ascii="Book Antiqua" w:eastAsia="Times New Roman" w:hAnsi="Book Antiqua" w:cs="Arial"/>
          <w:b/>
          <w:sz w:val="24"/>
          <w:szCs w:val="24"/>
          <w:lang w:val="en-GB" w:eastAsia="de-DE"/>
        </w:rPr>
        <w:t>) shows no lateral translation of the distal fibula while pulling the distal fibula laterally and pushing the distal tibia medially, indicating a normal result without syndesmotic instability</w:t>
      </w:r>
      <w:r w:rsidR="00BF14C0" w:rsidRPr="00BF14C0">
        <w:rPr>
          <w:rFonts w:ascii="Book Antiqua" w:hAnsi="Book Antiqua" w:cs="Arial" w:hint="eastAsia"/>
          <w:b/>
          <w:sz w:val="24"/>
          <w:szCs w:val="24"/>
          <w:lang w:val="en-GB" w:eastAsia="zh-CN"/>
        </w:rPr>
        <w:t>,</w:t>
      </w:r>
      <w:r w:rsidR="00D80A20" w:rsidRPr="00BF14C0">
        <w:rPr>
          <w:rFonts w:ascii="Book Antiqua" w:eastAsia="Times New Roman" w:hAnsi="Book Antiqua" w:cs="Arial"/>
          <w:b/>
          <w:sz w:val="24"/>
          <w:szCs w:val="24"/>
          <w:lang w:val="en-GB" w:eastAsia="de-DE"/>
        </w:rPr>
        <w:t xml:space="preserve"> </w:t>
      </w:r>
      <w:r w:rsidR="00BF14C0" w:rsidRPr="00BF14C0">
        <w:rPr>
          <w:rFonts w:ascii="Book Antiqua" w:hAnsi="Book Antiqua" w:cs="Arial" w:hint="eastAsia"/>
          <w:b/>
          <w:sz w:val="24"/>
          <w:szCs w:val="24"/>
          <w:lang w:val="en-GB" w:eastAsia="zh-CN"/>
        </w:rPr>
        <w:t>h</w:t>
      </w:r>
      <w:r w:rsidR="00D80A20" w:rsidRPr="00BF14C0">
        <w:rPr>
          <w:rFonts w:ascii="Book Antiqua" w:eastAsia="Times New Roman" w:hAnsi="Book Antiqua" w:cs="Arial"/>
          <w:b/>
          <w:sz w:val="24"/>
          <w:szCs w:val="24"/>
          <w:lang w:val="en-GB" w:eastAsia="de-DE"/>
        </w:rPr>
        <w:t>owever, the same ankle joint shows relevant rotational instability of the anterior tibiofibular ligament</w:t>
      </w:r>
      <w:r w:rsidR="00BF3A15" w:rsidRPr="00BF14C0">
        <w:rPr>
          <w:rFonts w:ascii="Book Antiqua" w:eastAsia="Times New Roman" w:hAnsi="Book Antiqua" w:cs="Arial"/>
          <w:b/>
          <w:sz w:val="24"/>
          <w:szCs w:val="24"/>
          <w:lang w:val="en-GB" w:eastAsia="de-DE"/>
        </w:rPr>
        <w:t xml:space="preserve"> (</w:t>
      </w:r>
      <w:r w:rsidR="00BF14C0" w:rsidRPr="00BF14C0">
        <w:rPr>
          <w:rFonts w:ascii="Book Antiqua" w:hAnsi="Book Antiqua" w:cs="Arial" w:hint="eastAsia"/>
          <w:b/>
          <w:sz w:val="24"/>
          <w:szCs w:val="24"/>
          <w:lang w:val="en-GB" w:eastAsia="zh-CN"/>
        </w:rPr>
        <w:t>C</w:t>
      </w:r>
      <w:r w:rsidR="00BF3A15" w:rsidRPr="00BF14C0">
        <w:rPr>
          <w:rFonts w:ascii="Book Antiqua" w:eastAsia="Times New Roman" w:hAnsi="Book Antiqua" w:cs="Arial"/>
          <w:b/>
          <w:sz w:val="24"/>
          <w:szCs w:val="24"/>
          <w:lang w:val="en-GB" w:eastAsia="de-DE"/>
        </w:rPr>
        <w:t xml:space="preserve">, </w:t>
      </w:r>
      <w:r w:rsidR="00BF14C0" w:rsidRPr="00BF14C0">
        <w:rPr>
          <w:rFonts w:ascii="Book Antiqua" w:hAnsi="Book Antiqua" w:cs="Arial" w:hint="eastAsia"/>
          <w:b/>
          <w:sz w:val="24"/>
          <w:szCs w:val="24"/>
          <w:lang w:val="en-GB" w:eastAsia="zh-CN"/>
        </w:rPr>
        <w:t>D</w:t>
      </w:r>
      <w:r w:rsidR="00BF3A15" w:rsidRPr="00BF14C0">
        <w:rPr>
          <w:rFonts w:ascii="Book Antiqua" w:eastAsia="Times New Roman" w:hAnsi="Book Antiqua" w:cs="Arial"/>
          <w:b/>
          <w:sz w:val="24"/>
          <w:szCs w:val="24"/>
          <w:lang w:val="en-GB" w:eastAsia="de-DE"/>
        </w:rPr>
        <w:t>)</w:t>
      </w:r>
      <w:r w:rsidR="00D80A20" w:rsidRPr="00BF14C0">
        <w:rPr>
          <w:rFonts w:ascii="Book Antiqua" w:eastAsia="Times New Roman" w:hAnsi="Book Antiqua" w:cs="Arial"/>
          <w:b/>
          <w:sz w:val="24"/>
          <w:szCs w:val="24"/>
          <w:lang w:val="en-GB" w:eastAsia="de-DE"/>
        </w:rPr>
        <w:t xml:space="preserve"> indicating the need </w:t>
      </w:r>
      <w:r w:rsidR="00BF3A15" w:rsidRPr="00BF14C0">
        <w:rPr>
          <w:rFonts w:ascii="Book Antiqua" w:eastAsia="Times New Roman" w:hAnsi="Book Antiqua" w:cs="Arial"/>
          <w:b/>
          <w:sz w:val="24"/>
          <w:szCs w:val="24"/>
          <w:lang w:val="en-GB" w:eastAsia="de-DE"/>
        </w:rPr>
        <w:t>for surgical stabilization.</w:t>
      </w:r>
      <w:r w:rsidR="0005386C" w:rsidRPr="00BF14C0">
        <w:rPr>
          <w:rFonts w:ascii="Book Antiqua" w:eastAsia="Times New Roman" w:hAnsi="Book Antiqua" w:cs="Arial"/>
          <w:b/>
          <w:sz w:val="24"/>
          <w:szCs w:val="24"/>
          <w:lang w:val="en-GB" w:eastAsia="de-DE"/>
        </w:rPr>
        <w:t xml:space="preserve"> </w:t>
      </w:r>
    </w:p>
    <w:p w14:paraId="0B7F7F74" w14:textId="56AB8862" w:rsidR="00F15D89" w:rsidRPr="0005386C" w:rsidRDefault="00EE4216"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05386C">
        <w:rPr>
          <w:rFonts w:ascii="Book Antiqua" w:eastAsia="Times New Roman" w:hAnsi="Book Antiqua" w:cs="Arial"/>
          <w:b/>
          <w:noProof/>
          <w:sz w:val="24"/>
          <w:szCs w:val="24"/>
          <w:lang w:val="en-US"/>
        </w:rPr>
        <w:lastRenderedPageBreak/>
        <mc:AlternateContent>
          <mc:Choice Requires="wps">
            <w:drawing>
              <wp:anchor distT="0" distB="0" distL="114300" distR="114300" simplePos="0" relativeHeight="251779072" behindDoc="0" locked="0" layoutInCell="1" allowOverlap="1" wp14:anchorId="34B50965" wp14:editId="20362CC7">
                <wp:simplePos x="0" y="0"/>
                <wp:positionH relativeFrom="column">
                  <wp:posOffset>737235</wp:posOffset>
                </wp:positionH>
                <wp:positionV relativeFrom="paragraph">
                  <wp:posOffset>282575</wp:posOffset>
                </wp:positionV>
                <wp:extent cx="259080" cy="151765"/>
                <wp:effectExtent l="38100" t="38100" r="26670" b="19685"/>
                <wp:wrapNone/>
                <wp:docPr id="69648" name="Gerade Verbindung mit Pfeil 69648"/>
                <wp:cNvGraphicFramePr/>
                <a:graphic xmlns:a="http://schemas.openxmlformats.org/drawingml/2006/main">
                  <a:graphicData uri="http://schemas.microsoft.com/office/word/2010/wordprocessingShape">
                    <wps:wsp>
                      <wps:cNvCnPr/>
                      <wps:spPr>
                        <a:xfrm flipH="1" flipV="1">
                          <a:off x="0" y="0"/>
                          <a:ext cx="259080" cy="151765"/>
                        </a:xfrm>
                        <a:prstGeom prst="straightConnector1">
                          <a:avLst/>
                        </a:prstGeom>
                        <a:noFill/>
                        <a:ln w="12700"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Gerade Verbindung mit Pfeil 69648" o:spid="_x0000_s1026" type="#_x0000_t32" style="position:absolute;left:0;text-align:left;margin-left:58.05pt;margin-top:22.25pt;width:20.4pt;height:11.95pt;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" strokecolor="black [3213]" strokeweight="1pt">
                <v:stroke endarrow="open"/>
              </v:shape>
            </w:pict>
          </mc:Fallback>
        </mc:AlternateContent>
      </w:r>
      <w:r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777024" behindDoc="0" locked="0" layoutInCell="1" allowOverlap="1" wp14:anchorId="59609F67" wp14:editId="6AD01116">
                <wp:simplePos x="0" y="0"/>
                <wp:positionH relativeFrom="column">
                  <wp:posOffset>3751580</wp:posOffset>
                </wp:positionH>
                <wp:positionV relativeFrom="paragraph">
                  <wp:posOffset>594521</wp:posOffset>
                </wp:positionV>
                <wp:extent cx="259420" cy="152268"/>
                <wp:effectExtent l="38100" t="38100" r="26670" b="19685"/>
                <wp:wrapNone/>
                <wp:docPr id="69647" name="Gerade Verbindung mit Pfeil 69647"/>
                <wp:cNvGraphicFramePr/>
                <a:graphic xmlns:a="http://schemas.openxmlformats.org/drawingml/2006/main">
                  <a:graphicData uri="http://schemas.microsoft.com/office/word/2010/wordprocessingShape">
                    <wps:wsp>
                      <wps:cNvCnPr/>
                      <wps:spPr>
                        <a:xfrm flipH="1" flipV="1">
                          <a:off x="0" y="0"/>
                          <a:ext cx="259420" cy="152268"/>
                        </a:xfrm>
                        <a:prstGeom prst="straightConnector1">
                          <a:avLst/>
                        </a:prstGeom>
                        <a:ln w="127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69647" o:spid="_x0000_s1026" type="#_x0000_t32" style="position:absolute;left:0;text-align:left;margin-left:295.4pt;margin-top:46.8pt;width:20.45pt;height:12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" strokecolor="#c7edcc [3212]" strokeweight="1pt">
                <v:stroke endarrow="open"/>
              </v:shape>
            </w:pict>
          </mc:Fallback>
        </mc:AlternateContent>
      </w:r>
      <w:r w:rsidR="00E757B6"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776000" behindDoc="0" locked="0" layoutInCell="1" allowOverlap="1" wp14:anchorId="4B2C7945" wp14:editId="043524B6">
                <wp:simplePos x="0" y="0"/>
                <wp:positionH relativeFrom="column">
                  <wp:posOffset>5433695</wp:posOffset>
                </wp:positionH>
                <wp:positionV relativeFrom="paragraph">
                  <wp:posOffset>2091055</wp:posOffset>
                </wp:positionV>
                <wp:extent cx="320040" cy="286385"/>
                <wp:effectExtent l="0" t="0" r="0" b="0"/>
                <wp:wrapNone/>
                <wp:docPr id="696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12F2572C" w14:textId="77777777" w:rsidR="00B01B8F" w:rsidRPr="002F3924" w:rsidRDefault="00B01B8F" w:rsidP="00E757B6">
                            <w:pPr>
                              <w:rPr>
                                <w:rFonts w:ascii="Arial" w:hAnsi="Arial" w:cs="Arial"/>
                                <w:b/>
                                <w:color w:val="FFFFFF" w:themeColor="background1"/>
                                <w:sz w:val="20"/>
                                <w:szCs w:val="20"/>
                              </w:rPr>
                            </w:pPr>
                            <w:r>
                              <w:rPr>
                                <w:rFonts w:ascii="Arial" w:hAnsi="Arial" w:cs="Arial"/>
                                <w:b/>
                                <w:color w:val="FFFFFF" w:themeColor="background1"/>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427.85pt;margin-top:164.65pt;width:25.2pt;height:22.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" filled="f" stroked="f">
                <v:textbox>
                  <w:txbxContent>
                    <w:p w14:paraId="12F2572C" w14:textId="77777777" w:rsidR="00B01B8F" w:rsidRPr="002F3924" w:rsidRDefault="00B01B8F" w:rsidP="00E757B6">
                      <w:pPr>
                        <w:rPr>
                          <w:rFonts w:ascii="Arial" w:hAnsi="Arial" w:cs="Arial"/>
                          <w:b/>
                          <w:color w:val="C7EDCC" w:themeColor="background1"/>
                          <w:sz w:val="20"/>
                          <w:szCs w:val="20"/>
                        </w:rPr>
                      </w:pPr>
                      <w:r>
                        <w:rPr>
                          <w:rFonts w:ascii="Arial" w:hAnsi="Arial" w:cs="Arial"/>
                          <w:b/>
                          <w:color w:val="C7EDCC" w:themeColor="background1"/>
                          <w:sz w:val="20"/>
                          <w:szCs w:val="20"/>
                        </w:rPr>
                        <w:t>b</w:t>
                      </w:r>
                    </w:p>
                  </w:txbxContent>
                </v:textbox>
              </v:shape>
            </w:pict>
          </mc:Fallback>
        </mc:AlternateContent>
      </w:r>
      <w:r w:rsidR="00E757B6" w:rsidRPr="0005386C">
        <w:rPr>
          <w:rFonts w:ascii="Book Antiqua" w:eastAsia="Times New Roman" w:hAnsi="Book Antiqua" w:cs="Arial"/>
          <w:b/>
          <w:noProof/>
          <w:sz w:val="24"/>
          <w:szCs w:val="24"/>
          <w:lang w:val="en-US"/>
        </w:rPr>
        <mc:AlternateContent>
          <mc:Choice Requires="wps">
            <w:drawing>
              <wp:anchor distT="0" distB="0" distL="114300" distR="114300" simplePos="0" relativeHeight="251773952" behindDoc="0" locked="0" layoutInCell="1" allowOverlap="1" wp14:anchorId="05CE0907" wp14:editId="4C3CF9C7">
                <wp:simplePos x="0" y="0"/>
                <wp:positionH relativeFrom="column">
                  <wp:posOffset>2496820</wp:posOffset>
                </wp:positionH>
                <wp:positionV relativeFrom="paragraph">
                  <wp:posOffset>2089311</wp:posOffset>
                </wp:positionV>
                <wp:extent cx="320040" cy="286385"/>
                <wp:effectExtent l="0" t="0" r="0" b="0"/>
                <wp:wrapNone/>
                <wp:docPr id="696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6385"/>
                        </a:xfrm>
                        <a:prstGeom prst="rect">
                          <a:avLst/>
                        </a:prstGeom>
                        <a:noFill/>
                        <a:ln w="9525">
                          <a:noFill/>
                          <a:miter lim="800000"/>
                          <a:headEnd/>
                          <a:tailEnd/>
                        </a:ln>
                      </wps:spPr>
                      <wps:txbx>
                        <w:txbxContent>
                          <w:p w14:paraId="0125F5A8" w14:textId="77777777" w:rsidR="00B01B8F" w:rsidRPr="002F3924" w:rsidRDefault="00B01B8F" w:rsidP="00E757B6">
                            <w:pPr>
                              <w:rPr>
                                <w:rFonts w:ascii="Arial" w:hAnsi="Arial" w:cs="Arial"/>
                                <w:b/>
                                <w:color w:val="FFFFFF" w:themeColor="background1"/>
                                <w:sz w:val="20"/>
                                <w:szCs w:val="20"/>
                              </w:rPr>
                            </w:pPr>
                            <w:r>
                              <w:rPr>
                                <w:rFonts w:ascii="Arial" w:hAnsi="Arial" w:cs="Arial"/>
                                <w:b/>
                                <w:color w:val="FFFFFF" w:themeColor="background1"/>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196.6pt;margin-top:164.5pt;width:25.2pt;height:22.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" filled="f" stroked="f">
                <v:textbox>
                  <w:txbxContent>
                    <w:p w14:paraId="0125F5A8" w14:textId="77777777" w:rsidR="00B01B8F" w:rsidRPr="002F3924" w:rsidRDefault="00B01B8F" w:rsidP="00E757B6">
                      <w:pPr>
                        <w:rPr>
                          <w:rFonts w:ascii="Arial" w:hAnsi="Arial" w:cs="Arial"/>
                          <w:b/>
                          <w:color w:val="C7EDCC" w:themeColor="background1"/>
                          <w:sz w:val="20"/>
                          <w:szCs w:val="20"/>
                        </w:rPr>
                      </w:pPr>
                      <w:r>
                        <w:rPr>
                          <w:rFonts w:ascii="Arial" w:hAnsi="Arial" w:cs="Arial"/>
                          <w:b/>
                          <w:color w:val="C7EDCC" w:themeColor="background1"/>
                          <w:sz w:val="20"/>
                          <w:szCs w:val="20"/>
                        </w:rPr>
                        <w:t>a</w:t>
                      </w:r>
                    </w:p>
                  </w:txbxContent>
                </v:textbox>
              </v:shape>
            </w:pict>
          </mc:Fallback>
        </mc:AlternateContent>
      </w:r>
      <w:r w:rsidR="00BF3A15" w:rsidRPr="0005386C">
        <w:rPr>
          <w:rFonts w:ascii="Book Antiqua" w:hAnsi="Book Antiqua"/>
          <w:noProof/>
          <w:sz w:val="24"/>
          <w:szCs w:val="24"/>
          <w:lang w:val="en-US"/>
        </w:rPr>
        <w:drawing>
          <wp:inline distT="0" distB="0" distL="0" distR="0" wp14:anchorId="5A4735E3" wp14:editId="78EB2332">
            <wp:extent cx="2818263" cy="2374228"/>
            <wp:effectExtent l="0" t="0" r="1270" b="762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2825924" cy="2380682"/>
                    </a:xfrm>
                    <a:prstGeom prst="rect">
                      <a:avLst/>
                    </a:prstGeom>
                    <a:noFill/>
                    <a:ln>
                      <a:noFill/>
                    </a:ln>
                    <a:extLst>
                      <a:ext uri="{53640926-AAD7-44d8-BBD7-CCE9431645EC}">
                        <a14:shadowObscured xmlns:a14="http://schemas.microsoft.com/office/drawing/2010/main"/>
                      </a:ext>
                    </a:extLst>
                  </pic:spPr>
                </pic:pic>
              </a:graphicData>
            </a:graphic>
          </wp:inline>
        </w:drawing>
      </w:r>
      <w:r w:rsidR="0005386C">
        <w:rPr>
          <w:rFonts w:ascii="Book Antiqua" w:eastAsia="Times New Roman" w:hAnsi="Book Antiqua" w:cs="Arial"/>
          <w:sz w:val="24"/>
          <w:szCs w:val="24"/>
          <w:lang w:val="en-GB" w:eastAsia="de-DE"/>
        </w:rPr>
        <w:t xml:space="preserve"> </w:t>
      </w:r>
      <w:r w:rsidR="00BF3A15" w:rsidRPr="0005386C">
        <w:rPr>
          <w:rFonts w:ascii="Book Antiqua" w:hAnsi="Book Antiqua"/>
          <w:noProof/>
          <w:sz w:val="24"/>
          <w:szCs w:val="24"/>
          <w:lang w:val="en-US"/>
        </w:rPr>
        <w:drawing>
          <wp:inline distT="0" distB="0" distL="0" distR="0" wp14:anchorId="6FB23E48" wp14:editId="240C3995">
            <wp:extent cx="2821550" cy="2381535"/>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61" cstate="screen">
                      <a:extLst>
                        <a:ext uri="{28A0092B-C50C-407E-A947-70E740481C1C}">
                          <a14:useLocalDpi xmlns:a14="http://schemas.microsoft.com/office/drawing/2010/main"/>
                        </a:ext>
                      </a:extLst>
                    </a:blip>
                    <a:srcRect/>
                    <a:stretch/>
                  </pic:blipFill>
                  <pic:spPr bwMode="auto">
                    <a:xfrm>
                      <a:off x="0" y="0"/>
                      <a:ext cx="2832168" cy="2390497"/>
                    </a:xfrm>
                    <a:prstGeom prst="rect">
                      <a:avLst/>
                    </a:prstGeom>
                    <a:noFill/>
                    <a:ln>
                      <a:noFill/>
                    </a:ln>
                    <a:extLst>
                      <a:ext uri="{53640926-AAD7-44d8-BBD7-CCE9431645EC}">
                        <a14:shadowObscured xmlns:a14="http://schemas.microsoft.com/office/drawing/2010/main"/>
                      </a:ext>
                    </a:extLst>
                  </pic:spPr>
                </pic:pic>
              </a:graphicData>
            </a:graphic>
          </wp:inline>
        </w:drawing>
      </w:r>
      <w:r w:rsidR="0005386C">
        <w:rPr>
          <w:rFonts w:ascii="Book Antiqua" w:hAnsi="Book Antiqua"/>
          <w:sz w:val="24"/>
          <w:szCs w:val="24"/>
          <w:lang w:val="en-GB"/>
        </w:rPr>
        <w:t xml:space="preserve"> </w:t>
      </w:r>
    </w:p>
    <w:p w14:paraId="35492DAE" w14:textId="4E1FA97A" w:rsidR="00BF3A15" w:rsidRPr="0005386C" w:rsidRDefault="00B14B94" w:rsidP="0005386C">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05386C">
        <w:rPr>
          <w:rFonts w:ascii="Book Antiqua" w:eastAsia="Times New Roman" w:hAnsi="Book Antiqua" w:cs="Arial"/>
          <w:b/>
          <w:sz w:val="24"/>
          <w:szCs w:val="24"/>
          <w:lang w:val="en-GB" w:eastAsia="de-DE"/>
        </w:rPr>
        <w:t>Figure 14</w:t>
      </w:r>
      <w:r w:rsidR="0005386C">
        <w:rPr>
          <w:rFonts w:ascii="Book Antiqua" w:eastAsia="Times New Roman" w:hAnsi="Book Antiqua" w:cs="Arial"/>
          <w:sz w:val="24"/>
          <w:szCs w:val="24"/>
          <w:lang w:val="en-GB" w:eastAsia="de-DE"/>
        </w:rPr>
        <w:t xml:space="preserve"> </w:t>
      </w:r>
      <w:r w:rsidR="00BF3A15" w:rsidRPr="00690DF5">
        <w:rPr>
          <w:rFonts w:ascii="Book Antiqua" w:eastAsia="Times New Roman" w:hAnsi="Book Antiqua" w:cs="Arial"/>
          <w:b/>
          <w:sz w:val="24"/>
          <w:szCs w:val="24"/>
          <w:lang w:val="en-GB" w:eastAsia="de-DE"/>
        </w:rPr>
        <w:t>Intraoperative testing of syndesmotic stability after distal fibula</w:t>
      </w:r>
      <w:r w:rsidR="00173829" w:rsidRPr="00690DF5">
        <w:rPr>
          <w:rFonts w:ascii="Book Antiqua" w:eastAsia="Times New Roman" w:hAnsi="Book Antiqua" w:cs="Arial"/>
          <w:b/>
          <w:sz w:val="24"/>
          <w:szCs w:val="24"/>
          <w:lang w:val="en-GB" w:eastAsia="de-DE"/>
        </w:rPr>
        <w:t>r</w:t>
      </w:r>
      <w:r w:rsidR="00BF3A15" w:rsidRPr="00690DF5">
        <w:rPr>
          <w:rFonts w:ascii="Book Antiqua" w:eastAsia="Times New Roman" w:hAnsi="Book Antiqua" w:cs="Arial"/>
          <w:b/>
          <w:sz w:val="24"/>
          <w:szCs w:val="24"/>
          <w:lang w:val="en-GB" w:eastAsia="de-DE"/>
        </w:rPr>
        <w:t xml:space="preserve"> plating using a mounted drill bit for locking screws: the ankle joint shows relevant</w:t>
      </w:r>
      <w:r w:rsidR="00D3752D" w:rsidRPr="00690DF5">
        <w:rPr>
          <w:rFonts w:ascii="Book Antiqua" w:eastAsia="Times New Roman" w:hAnsi="Book Antiqua" w:cs="Arial"/>
          <w:b/>
          <w:sz w:val="24"/>
          <w:szCs w:val="24"/>
          <w:lang w:val="en-GB" w:eastAsia="de-DE"/>
        </w:rPr>
        <w:t xml:space="preserve"> external</w:t>
      </w:r>
      <w:r w:rsidR="00BF3A15" w:rsidRPr="00690DF5">
        <w:rPr>
          <w:rFonts w:ascii="Book Antiqua" w:eastAsia="Times New Roman" w:hAnsi="Book Antiqua" w:cs="Arial"/>
          <w:b/>
          <w:sz w:val="24"/>
          <w:szCs w:val="24"/>
          <w:lang w:val="en-GB" w:eastAsia="de-DE"/>
        </w:rPr>
        <w:t xml:space="preserve"> rotational instability of the anterior tibiofibular ligament (</w:t>
      </w:r>
      <w:r w:rsidR="00690DF5" w:rsidRPr="00690DF5">
        <w:rPr>
          <w:rFonts w:ascii="Book Antiqua" w:hAnsi="Book Antiqua" w:cs="Arial" w:hint="eastAsia"/>
          <w:b/>
          <w:sz w:val="24"/>
          <w:szCs w:val="24"/>
          <w:lang w:val="en-GB" w:eastAsia="zh-CN"/>
        </w:rPr>
        <w:t>A</w:t>
      </w:r>
      <w:r w:rsidR="00BF3A15" w:rsidRPr="00690DF5">
        <w:rPr>
          <w:rFonts w:ascii="Book Antiqua" w:eastAsia="Times New Roman" w:hAnsi="Book Antiqua" w:cs="Arial"/>
          <w:b/>
          <w:sz w:val="24"/>
          <w:szCs w:val="24"/>
          <w:lang w:val="en-GB" w:eastAsia="de-DE"/>
        </w:rPr>
        <w:t>) indicating the need for surgical stabilization</w:t>
      </w:r>
      <w:r w:rsidR="00690DF5" w:rsidRPr="00690DF5">
        <w:rPr>
          <w:rFonts w:ascii="Book Antiqua" w:hAnsi="Book Antiqua" w:cs="Arial" w:hint="eastAsia"/>
          <w:b/>
          <w:sz w:val="24"/>
          <w:szCs w:val="24"/>
          <w:lang w:val="en-GB" w:eastAsia="zh-CN"/>
        </w:rPr>
        <w:t>,</w:t>
      </w:r>
      <w:r w:rsidR="00BF3A15" w:rsidRPr="00690DF5">
        <w:rPr>
          <w:rFonts w:ascii="Book Antiqua" w:eastAsia="Times New Roman" w:hAnsi="Book Antiqua" w:cs="Arial"/>
          <w:b/>
          <w:sz w:val="24"/>
          <w:szCs w:val="24"/>
          <w:lang w:val="en-GB" w:eastAsia="de-DE"/>
        </w:rPr>
        <w:t xml:space="preserve"> </w:t>
      </w:r>
      <w:r w:rsidR="00690DF5" w:rsidRPr="00690DF5">
        <w:rPr>
          <w:rFonts w:ascii="Book Antiqua" w:hAnsi="Book Antiqua" w:cs="Arial" w:hint="eastAsia"/>
          <w:b/>
          <w:sz w:val="24"/>
          <w:szCs w:val="24"/>
          <w:lang w:val="en-GB" w:eastAsia="zh-CN"/>
        </w:rPr>
        <w:t>n</w:t>
      </w:r>
      <w:r w:rsidR="00BF3A15" w:rsidRPr="00690DF5">
        <w:rPr>
          <w:rFonts w:ascii="Book Antiqua" w:eastAsia="Times New Roman" w:hAnsi="Book Antiqua" w:cs="Arial"/>
          <w:b/>
          <w:sz w:val="24"/>
          <w:szCs w:val="24"/>
          <w:lang w:val="en-GB" w:eastAsia="de-DE"/>
        </w:rPr>
        <w:t>o</w:t>
      </w:r>
      <w:r w:rsidR="00EE4216" w:rsidRPr="00690DF5">
        <w:rPr>
          <w:rFonts w:ascii="Book Antiqua" w:eastAsia="Times New Roman" w:hAnsi="Book Antiqua" w:cs="Arial"/>
          <w:b/>
          <w:sz w:val="24"/>
          <w:szCs w:val="24"/>
          <w:lang w:val="en-GB" w:eastAsia="de-DE"/>
        </w:rPr>
        <w:t>te opening of the star figure (white arrow</w:t>
      </w:r>
      <w:r w:rsidR="00BF3A15" w:rsidRPr="00690DF5">
        <w:rPr>
          <w:rFonts w:ascii="Book Antiqua" w:eastAsia="Times New Roman" w:hAnsi="Book Antiqua" w:cs="Arial"/>
          <w:b/>
          <w:sz w:val="24"/>
          <w:szCs w:val="24"/>
          <w:lang w:val="en-GB" w:eastAsia="de-DE"/>
        </w:rPr>
        <w:t>)</w:t>
      </w:r>
      <w:r w:rsidR="00D3752D" w:rsidRPr="00690DF5">
        <w:rPr>
          <w:rFonts w:ascii="Book Antiqua" w:eastAsia="Times New Roman" w:hAnsi="Book Antiqua" w:cs="Arial"/>
          <w:b/>
          <w:sz w:val="24"/>
          <w:szCs w:val="24"/>
          <w:lang w:val="en-GB" w:eastAsia="de-DE"/>
        </w:rPr>
        <w:t xml:space="preserve"> normally</w:t>
      </w:r>
      <w:r w:rsidR="00BF3A15" w:rsidRPr="00690DF5">
        <w:rPr>
          <w:rFonts w:ascii="Book Antiqua" w:eastAsia="Times New Roman" w:hAnsi="Book Antiqua" w:cs="Arial"/>
          <w:b/>
          <w:sz w:val="24"/>
          <w:szCs w:val="24"/>
          <w:lang w:val="en-GB" w:eastAsia="de-DE"/>
        </w:rPr>
        <w:t xml:space="preserve"> built by the tibiofibular, tibiotalar and talofibular joint lines</w:t>
      </w:r>
      <w:r w:rsidR="00EE4216" w:rsidRPr="00690DF5">
        <w:rPr>
          <w:rFonts w:ascii="Book Antiqua" w:eastAsia="Times New Roman" w:hAnsi="Book Antiqua" w:cs="Arial"/>
          <w:b/>
          <w:sz w:val="24"/>
          <w:szCs w:val="24"/>
          <w:lang w:val="en-GB" w:eastAsia="de-DE"/>
        </w:rPr>
        <w:t xml:space="preserve"> (black arrow</w:t>
      </w:r>
      <w:r w:rsidR="00D3752D" w:rsidRPr="00690DF5">
        <w:rPr>
          <w:rFonts w:ascii="Book Antiqua" w:eastAsia="Times New Roman" w:hAnsi="Book Antiqua" w:cs="Arial"/>
          <w:b/>
          <w:sz w:val="24"/>
          <w:szCs w:val="24"/>
          <w:lang w:val="en-GB" w:eastAsia="de-DE"/>
        </w:rPr>
        <w:t>) by external rotation of the distal fibula</w:t>
      </w:r>
      <w:r w:rsidR="00EE4216" w:rsidRPr="00690DF5">
        <w:rPr>
          <w:rFonts w:ascii="Book Antiqua" w:eastAsia="Times New Roman" w:hAnsi="Book Antiqua" w:cs="Arial"/>
          <w:b/>
          <w:sz w:val="24"/>
          <w:szCs w:val="24"/>
          <w:lang w:val="en-GB" w:eastAsia="de-DE"/>
        </w:rPr>
        <w:t xml:space="preserve"> (</w:t>
      </w:r>
      <w:r w:rsidR="00690DF5" w:rsidRPr="00690DF5">
        <w:rPr>
          <w:rFonts w:ascii="Book Antiqua" w:hAnsi="Book Antiqua" w:cs="Arial" w:hint="eastAsia"/>
          <w:b/>
          <w:sz w:val="24"/>
          <w:szCs w:val="24"/>
          <w:lang w:val="en-GB" w:eastAsia="zh-CN"/>
        </w:rPr>
        <w:t>B</w:t>
      </w:r>
      <w:r w:rsidR="00EE4216" w:rsidRPr="00690DF5">
        <w:rPr>
          <w:rFonts w:ascii="Book Antiqua" w:eastAsia="Times New Roman" w:hAnsi="Book Antiqua" w:cs="Arial"/>
          <w:b/>
          <w:sz w:val="24"/>
          <w:szCs w:val="24"/>
          <w:lang w:val="en-GB" w:eastAsia="de-DE"/>
        </w:rPr>
        <w:t>)</w:t>
      </w:r>
      <w:r w:rsidR="00D3752D" w:rsidRPr="00690DF5">
        <w:rPr>
          <w:rFonts w:ascii="Book Antiqua" w:eastAsia="Times New Roman" w:hAnsi="Book Antiqua" w:cs="Arial"/>
          <w:b/>
          <w:sz w:val="24"/>
          <w:szCs w:val="24"/>
          <w:lang w:val="en-GB" w:eastAsia="de-DE"/>
        </w:rPr>
        <w:t>.</w:t>
      </w:r>
      <w:r w:rsidR="0005386C" w:rsidRPr="00690DF5">
        <w:rPr>
          <w:rFonts w:ascii="Book Antiqua" w:eastAsia="Times New Roman" w:hAnsi="Book Antiqua" w:cs="Arial"/>
          <w:b/>
          <w:sz w:val="24"/>
          <w:szCs w:val="24"/>
          <w:lang w:val="en-GB" w:eastAsia="de-DE"/>
        </w:rPr>
        <w:t xml:space="preserve"> </w:t>
      </w:r>
    </w:p>
    <w:p w14:paraId="536A29F3" w14:textId="77777777" w:rsidR="00F15D89" w:rsidRPr="0005386C" w:rsidRDefault="00F15D89" w:rsidP="0005386C">
      <w:pPr>
        <w:widowControl w:val="0"/>
        <w:adjustRightInd w:val="0"/>
        <w:snapToGrid w:val="0"/>
        <w:spacing w:after="0" w:line="360" w:lineRule="auto"/>
        <w:jc w:val="both"/>
        <w:rPr>
          <w:rFonts w:ascii="Book Antiqua" w:hAnsi="Book Antiqua"/>
          <w:sz w:val="24"/>
          <w:szCs w:val="24"/>
          <w:lang w:val="en-GB"/>
        </w:rPr>
      </w:pPr>
    </w:p>
    <w:p w14:paraId="2AD842E5" w14:textId="77777777" w:rsidR="00D3752D" w:rsidRDefault="00D3752D" w:rsidP="0005386C">
      <w:pPr>
        <w:widowControl w:val="0"/>
        <w:adjustRightInd w:val="0"/>
        <w:snapToGrid w:val="0"/>
        <w:spacing w:after="0" w:line="360" w:lineRule="auto"/>
        <w:jc w:val="both"/>
        <w:rPr>
          <w:rFonts w:ascii="Book Antiqua" w:hAnsi="Book Antiqua"/>
          <w:sz w:val="24"/>
          <w:szCs w:val="24"/>
          <w:lang w:val="en-GB" w:eastAsia="zh-CN"/>
        </w:rPr>
      </w:pPr>
    </w:p>
    <w:p w14:paraId="200A4F41" w14:textId="77777777" w:rsidR="00104C98" w:rsidRDefault="00104C98" w:rsidP="0005386C">
      <w:pPr>
        <w:widowControl w:val="0"/>
        <w:adjustRightInd w:val="0"/>
        <w:snapToGrid w:val="0"/>
        <w:spacing w:after="0" w:line="360" w:lineRule="auto"/>
        <w:jc w:val="both"/>
        <w:rPr>
          <w:rFonts w:ascii="Book Antiqua" w:hAnsi="Book Antiqua"/>
          <w:sz w:val="24"/>
          <w:szCs w:val="24"/>
          <w:lang w:val="en-GB" w:eastAsia="zh-CN"/>
        </w:rPr>
      </w:pPr>
    </w:p>
    <w:p w14:paraId="468F395E" w14:textId="77777777" w:rsidR="00104C98" w:rsidRDefault="00104C98" w:rsidP="0005386C">
      <w:pPr>
        <w:widowControl w:val="0"/>
        <w:adjustRightInd w:val="0"/>
        <w:snapToGrid w:val="0"/>
        <w:spacing w:after="0" w:line="360" w:lineRule="auto"/>
        <w:jc w:val="both"/>
        <w:rPr>
          <w:rFonts w:ascii="Book Antiqua" w:hAnsi="Book Antiqua"/>
          <w:sz w:val="24"/>
          <w:szCs w:val="24"/>
          <w:lang w:val="en-GB" w:eastAsia="zh-CN"/>
        </w:rPr>
      </w:pPr>
    </w:p>
    <w:p w14:paraId="7F98B34C" w14:textId="77777777" w:rsidR="00104C98" w:rsidRDefault="00104C98" w:rsidP="0005386C">
      <w:pPr>
        <w:widowControl w:val="0"/>
        <w:adjustRightInd w:val="0"/>
        <w:snapToGrid w:val="0"/>
        <w:spacing w:after="0" w:line="360" w:lineRule="auto"/>
        <w:jc w:val="both"/>
        <w:rPr>
          <w:rFonts w:ascii="Book Antiqua" w:hAnsi="Book Antiqua"/>
          <w:sz w:val="24"/>
          <w:szCs w:val="24"/>
          <w:lang w:val="en-GB" w:eastAsia="zh-CN"/>
        </w:rPr>
      </w:pPr>
    </w:p>
    <w:p w14:paraId="202356E2" w14:textId="77777777" w:rsidR="00104C98" w:rsidRDefault="00104C98" w:rsidP="0005386C">
      <w:pPr>
        <w:widowControl w:val="0"/>
        <w:adjustRightInd w:val="0"/>
        <w:snapToGrid w:val="0"/>
        <w:spacing w:after="0" w:line="360" w:lineRule="auto"/>
        <w:jc w:val="both"/>
        <w:rPr>
          <w:rFonts w:ascii="Book Antiqua" w:hAnsi="Book Antiqua"/>
          <w:sz w:val="24"/>
          <w:szCs w:val="24"/>
          <w:lang w:val="en-GB" w:eastAsia="zh-CN"/>
        </w:rPr>
      </w:pPr>
    </w:p>
    <w:p w14:paraId="06C8E1B7" w14:textId="77777777" w:rsidR="00104C98" w:rsidRDefault="00104C98" w:rsidP="0005386C">
      <w:pPr>
        <w:widowControl w:val="0"/>
        <w:adjustRightInd w:val="0"/>
        <w:snapToGrid w:val="0"/>
        <w:spacing w:after="0" w:line="360" w:lineRule="auto"/>
        <w:jc w:val="both"/>
        <w:rPr>
          <w:rFonts w:ascii="Book Antiqua" w:hAnsi="Book Antiqua"/>
          <w:sz w:val="24"/>
          <w:szCs w:val="24"/>
          <w:lang w:val="en-GB" w:eastAsia="zh-CN"/>
        </w:rPr>
      </w:pPr>
    </w:p>
    <w:p w14:paraId="6387D324" w14:textId="77777777" w:rsidR="00104C98" w:rsidRDefault="00104C98" w:rsidP="0005386C">
      <w:pPr>
        <w:widowControl w:val="0"/>
        <w:adjustRightInd w:val="0"/>
        <w:snapToGrid w:val="0"/>
        <w:spacing w:after="0" w:line="360" w:lineRule="auto"/>
        <w:jc w:val="both"/>
        <w:rPr>
          <w:rFonts w:ascii="Book Antiqua" w:hAnsi="Book Antiqua"/>
          <w:sz w:val="24"/>
          <w:szCs w:val="24"/>
          <w:lang w:val="en-GB" w:eastAsia="zh-CN"/>
        </w:rPr>
      </w:pPr>
    </w:p>
    <w:p w14:paraId="6CBBE59D" w14:textId="77777777" w:rsidR="00104C98" w:rsidRDefault="00104C98" w:rsidP="0005386C">
      <w:pPr>
        <w:widowControl w:val="0"/>
        <w:adjustRightInd w:val="0"/>
        <w:snapToGrid w:val="0"/>
        <w:spacing w:after="0" w:line="360" w:lineRule="auto"/>
        <w:jc w:val="both"/>
        <w:rPr>
          <w:rFonts w:ascii="Book Antiqua" w:hAnsi="Book Antiqua"/>
          <w:sz w:val="24"/>
          <w:szCs w:val="24"/>
          <w:lang w:val="en-GB" w:eastAsia="zh-CN"/>
        </w:rPr>
      </w:pPr>
    </w:p>
    <w:p w14:paraId="7F64BA8F" w14:textId="77777777" w:rsidR="00104C98" w:rsidRDefault="00104C98" w:rsidP="0005386C">
      <w:pPr>
        <w:widowControl w:val="0"/>
        <w:adjustRightInd w:val="0"/>
        <w:snapToGrid w:val="0"/>
        <w:spacing w:after="0" w:line="360" w:lineRule="auto"/>
        <w:jc w:val="both"/>
        <w:rPr>
          <w:rFonts w:ascii="Book Antiqua" w:hAnsi="Book Antiqua"/>
          <w:sz w:val="24"/>
          <w:szCs w:val="24"/>
          <w:lang w:val="en-GB" w:eastAsia="zh-CN"/>
        </w:rPr>
      </w:pPr>
    </w:p>
    <w:p w14:paraId="5655E9D2" w14:textId="77777777" w:rsidR="00104C98" w:rsidRDefault="00104C98" w:rsidP="0005386C">
      <w:pPr>
        <w:widowControl w:val="0"/>
        <w:adjustRightInd w:val="0"/>
        <w:snapToGrid w:val="0"/>
        <w:spacing w:after="0" w:line="360" w:lineRule="auto"/>
        <w:jc w:val="both"/>
        <w:rPr>
          <w:rFonts w:ascii="Book Antiqua" w:hAnsi="Book Antiqua"/>
          <w:sz w:val="24"/>
          <w:szCs w:val="24"/>
          <w:lang w:val="en-GB" w:eastAsia="zh-CN"/>
        </w:rPr>
      </w:pPr>
    </w:p>
    <w:p w14:paraId="38F81074" w14:textId="77777777" w:rsidR="00104C98" w:rsidRPr="0005386C" w:rsidRDefault="00104C98" w:rsidP="0005386C">
      <w:pPr>
        <w:widowControl w:val="0"/>
        <w:adjustRightInd w:val="0"/>
        <w:snapToGrid w:val="0"/>
        <w:spacing w:after="0" w:line="360" w:lineRule="auto"/>
        <w:jc w:val="both"/>
        <w:rPr>
          <w:rFonts w:ascii="Book Antiqua" w:hAnsi="Book Antiqua"/>
          <w:sz w:val="24"/>
          <w:szCs w:val="24"/>
          <w:lang w:val="en-GB" w:eastAsia="zh-CN"/>
        </w:rPr>
      </w:pPr>
    </w:p>
    <w:p w14:paraId="458B0915" w14:textId="77777777" w:rsidR="001D07A9" w:rsidRPr="0005386C" w:rsidRDefault="008F2CAE" w:rsidP="0005386C">
      <w:pPr>
        <w:widowControl w:val="0"/>
        <w:adjustRightInd w:val="0"/>
        <w:snapToGrid w:val="0"/>
        <w:spacing w:after="0" w:line="360" w:lineRule="auto"/>
        <w:jc w:val="both"/>
        <w:rPr>
          <w:rFonts w:ascii="Book Antiqua" w:hAnsi="Book Antiqua"/>
          <w:sz w:val="24"/>
          <w:szCs w:val="24"/>
          <w:lang w:val="en-GB"/>
        </w:rPr>
      </w:pPr>
      <w:r w:rsidRPr="0005386C">
        <w:rPr>
          <w:rFonts w:ascii="Book Antiqua" w:hAnsi="Book Antiqua"/>
          <w:noProof/>
          <w:sz w:val="24"/>
          <w:szCs w:val="24"/>
          <w:lang w:val="en-US"/>
        </w:rPr>
        <w:lastRenderedPageBreak/>
        <w:drawing>
          <wp:inline distT="0" distB="0" distL="0" distR="0" wp14:anchorId="0409D27D" wp14:editId="07DCB239">
            <wp:extent cx="5760720" cy="1815919"/>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62" cstate="screen">
                      <a:extLst>
                        <a:ext uri="{BEBA8EAE-BF5A-486C-A8C5-ECC9F3942E4B}">
                          <a14:imgProps xmlns:a14="http://schemas.microsoft.com/office/drawing/2010/main">
                            <a14:imgLayer r:embed="rId63">
                              <a14:imgEffect>
                                <a14:brightnessContrast bright="-35000" contrast="30000"/>
                              </a14:imgEffect>
                            </a14:imgLayer>
                          </a14:imgProps>
                        </a:ext>
                        <a:ext uri="{28A0092B-C50C-407E-A947-70E740481C1C}">
                          <a14:useLocalDpi xmlns:a14="http://schemas.microsoft.com/office/drawing/2010/main"/>
                        </a:ext>
                      </a:extLst>
                    </a:blip>
                    <a:srcRect/>
                    <a:stretch/>
                  </pic:blipFill>
                  <pic:spPr bwMode="auto">
                    <a:xfrm>
                      <a:off x="0" y="0"/>
                      <a:ext cx="5760720" cy="1815919"/>
                    </a:xfrm>
                    <a:prstGeom prst="rect">
                      <a:avLst/>
                    </a:prstGeom>
                    <a:noFill/>
                    <a:ln>
                      <a:noFill/>
                    </a:ln>
                    <a:effectLst/>
                  </pic:spPr>
                </pic:pic>
              </a:graphicData>
            </a:graphic>
          </wp:inline>
        </w:drawing>
      </w:r>
      <w:r w:rsidRPr="0005386C">
        <w:rPr>
          <w:rFonts w:ascii="Book Antiqua" w:hAnsi="Book Antiqua"/>
          <w:noProof/>
          <w:sz w:val="24"/>
          <w:szCs w:val="24"/>
          <w:lang w:val="en-US"/>
        </w:rPr>
        <w:drawing>
          <wp:inline distT="0" distB="0" distL="0" distR="0" wp14:anchorId="38ADD9A6" wp14:editId="00837DD7">
            <wp:extent cx="5760720" cy="1815919"/>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64" cstate="screen">
                      <a:extLst>
                        <a:ext uri="{BEBA8EAE-BF5A-486C-A8C5-ECC9F3942E4B}">
                          <a14:imgProps xmlns:a14="http://schemas.microsoft.com/office/drawing/2010/main">
                            <a14:imgLayer r:embed="rId65">
                              <a14:imgEffect>
                                <a14:brightnessContrast bright="-35000" contrast="30000"/>
                              </a14:imgEffect>
                            </a14:imgLayer>
                          </a14:imgProps>
                        </a:ext>
                        <a:ext uri="{28A0092B-C50C-407E-A947-70E740481C1C}">
                          <a14:useLocalDpi xmlns:a14="http://schemas.microsoft.com/office/drawing/2010/main"/>
                        </a:ext>
                      </a:extLst>
                    </a:blip>
                    <a:srcRect/>
                    <a:stretch/>
                  </pic:blipFill>
                  <pic:spPr bwMode="auto">
                    <a:xfrm>
                      <a:off x="0" y="0"/>
                      <a:ext cx="5760720" cy="1815919"/>
                    </a:xfrm>
                    <a:prstGeom prst="rect">
                      <a:avLst/>
                    </a:prstGeom>
                    <a:noFill/>
                    <a:ln>
                      <a:noFill/>
                    </a:ln>
                    <a:effectLst/>
                    <a:extLst/>
                  </pic:spPr>
                </pic:pic>
              </a:graphicData>
            </a:graphic>
          </wp:inline>
        </w:drawing>
      </w:r>
    </w:p>
    <w:p w14:paraId="01E845D2" w14:textId="786528E0" w:rsidR="00F84065" w:rsidRDefault="00B14B94" w:rsidP="0005386C">
      <w:pPr>
        <w:widowControl w:val="0"/>
        <w:adjustRightInd w:val="0"/>
        <w:snapToGrid w:val="0"/>
        <w:spacing w:after="0" w:line="360" w:lineRule="auto"/>
        <w:jc w:val="both"/>
        <w:rPr>
          <w:rFonts w:ascii="Book Antiqua" w:hAnsi="Book Antiqua" w:cs="Arial"/>
          <w:b/>
          <w:sz w:val="24"/>
          <w:szCs w:val="24"/>
          <w:lang w:val="en-GB" w:eastAsia="zh-CN"/>
        </w:rPr>
      </w:pPr>
      <w:r w:rsidRPr="0005386C">
        <w:rPr>
          <w:rFonts w:ascii="Book Antiqua" w:eastAsia="Times New Roman" w:hAnsi="Book Antiqua" w:cs="Arial"/>
          <w:b/>
          <w:sz w:val="24"/>
          <w:szCs w:val="24"/>
          <w:lang w:val="en-GB" w:eastAsia="de-DE"/>
        </w:rPr>
        <w:t>Figure 15</w:t>
      </w:r>
      <w:r w:rsidR="0005386C">
        <w:rPr>
          <w:rFonts w:ascii="Book Antiqua" w:eastAsia="Times New Roman" w:hAnsi="Book Antiqua" w:cs="Arial"/>
          <w:sz w:val="24"/>
          <w:szCs w:val="24"/>
          <w:lang w:val="en-GB" w:eastAsia="de-DE"/>
        </w:rPr>
        <w:t xml:space="preserve"> </w:t>
      </w:r>
      <w:r w:rsidR="00F84065" w:rsidRPr="00104C98">
        <w:rPr>
          <w:rFonts w:ascii="Book Antiqua" w:eastAsia="Times New Roman" w:hAnsi="Book Antiqua" w:cs="Arial"/>
          <w:b/>
          <w:sz w:val="24"/>
          <w:szCs w:val="24"/>
          <w:lang w:val="en-GB" w:eastAsia="de-DE"/>
        </w:rPr>
        <w:t>Proto</w:t>
      </w:r>
      <w:r w:rsidR="000F1B0B" w:rsidRPr="00104C98">
        <w:rPr>
          <w:rFonts w:ascii="Book Antiqua" w:eastAsia="Times New Roman" w:hAnsi="Book Antiqua" w:cs="Arial"/>
          <w:b/>
          <w:sz w:val="24"/>
          <w:szCs w:val="24"/>
          <w:lang w:val="en-GB" w:eastAsia="de-DE"/>
        </w:rPr>
        <w:t>type of a new syndesmosis plate (Arthrex, Naples, USA) with suture holes especially designed for augmentation of the anterior and posterior syndesmosis.</w:t>
      </w:r>
    </w:p>
    <w:p w14:paraId="1F9C12F3" w14:textId="77777777" w:rsidR="00104C98" w:rsidRDefault="00104C98" w:rsidP="0005386C">
      <w:pPr>
        <w:widowControl w:val="0"/>
        <w:adjustRightInd w:val="0"/>
        <w:snapToGrid w:val="0"/>
        <w:spacing w:after="0" w:line="360" w:lineRule="auto"/>
        <w:jc w:val="both"/>
        <w:rPr>
          <w:rFonts w:ascii="Book Antiqua" w:hAnsi="Book Antiqua" w:cs="Arial"/>
          <w:b/>
          <w:sz w:val="24"/>
          <w:szCs w:val="24"/>
          <w:lang w:val="en-GB" w:eastAsia="zh-CN"/>
        </w:rPr>
      </w:pPr>
    </w:p>
    <w:p w14:paraId="418FC1D4" w14:textId="77777777" w:rsidR="00104C98" w:rsidRDefault="00104C98" w:rsidP="0005386C">
      <w:pPr>
        <w:widowControl w:val="0"/>
        <w:adjustRightInd w:val="0"/>
        <w:snapToGrid w:val="0"/>
        <w:spacing w:after="0" w:line="360" w:lineRule="auto"/>
        <w:jc w:val="both"/>
        <w:rPr>
          <w:rFonts w:ascii="Book Antiqua" w:hAnsi="Book Antiqua" w:cs="Arial"/>
          <w:b/>
          <w:sz w:val="24"/>
          <w:szCs w:val="24"/>
          <w:lang w:val="en-GB" w:eastAsia="zh-CN"/>
        </w:rPr>
      </w:pPr>
    </w:p>
    <w:p w14:paraId="430BBBC8" w14:textId="77777777" w:rsidR="00104C98" w:rsidRDefault="00104C98" w:rsidP="0005386C">
      <w:pPr>
        <w:widowControl w:val="0"/>
        <w:adjustRightInd w:val="0"/>
        <w:snapToGrid w:val="0"/>
        <w:spacing w:after="0" w:line="360" w:lineRule="auto"/>
        <w:jc w:val="both"/>
        <w:rPr>
          <w:rFonts w:ascii="Book Antiqua" w:hAnsi="Book Antiqua" w:cs="Arial"/>
          <w:b/>
          <w:sz w:val="24"/>
          <w:szCs w:val="24"/>
          <w:lang w:val="en-GB" w:eastAsia="zh-CN"/>
        </w:rPr>
      </w:pPr>
    </w:p>
    <w:p w14:paraId="342FB25C" w14:textId="77777777" w:rsidR="00104C98" w:rsidRDefault="00104C98" w:rsidP="0005386C">
      <w:pPr>
        <w:widowControl w:val="0"/>
        <w:adjustRightInd w:val="0"/>
        <w:snapToGrid w:val="0"/>
        <w:spacing w:after="0" w:line="360" w:lineRule="auto"/>
        <w:jc w:val="both"/>
        <w:rPr>
          <w:rFonts w:ascii="Book Antiqua" w:hAnsi="Book Antiqua" w:cs="Arial"/>
          <w:b/>
          <w:sz w:val="24"/>
          <w:szCs w:val="24"/>
          <w:lang w:val="en-GB" w:eastAsia="zh-CN"/>
        </w:rPr>
      </w:pPr>
    </w:p>
    <w:p w14:paraId="24DA50EF" w14:textId="77777777" w:rsidR="00104C98" w:rsidRDefault="00104C98" w:rsidP="0005386C">
      <w:pPr>
        <w:widowControl w:val="0"/>
        <w:adjustRightInd w:val="0"/>
        <w:snapToGrid w:val="0"/>
        <w:spacing w:after="0" w:line="360" w:lineRule="auto"/>
        <w:jc w:val="both"/>
        <w:rPr>
          <w:rFonts w:ascii="Book Antiqua" w:hAnsi="Book Antiqua" w:cs="Arial"/>
          <w:b/>
          <w:sz w:val="24"/>
          <w:szCs w:val="24"/>
          <w:lang w:val="en-GB" w:eastAsia="zh-CN"/>
        </w:rPr>
      </w:pPr>
    </w:p>
    <w:p w14:paraId="665FAEAC" w14:textId="77777777" w:rsidR="00104C98" w:rsidRDefault="00104C98" w:rsidP="0005386C">
      <w:pPr>
        <w:widowControl w:val="0"/>
        <w:adjustRightInd w:val="0"/>
        <w:snapToGrid w:val="0"/>
        <w:spacing w:after="0" w:line="360" w:lineRule="auto"/>
        <w:jc w:val="both"/>
        <w:rPr>
          <w:rFonts w:ascii="Book Antiqua" w:hAnsi="Book Antiqua" w:cs="Arial"/>
          <w:b/>
          <w:sz w:val="24"/>
          <w:szCs w:val="24"/>
          <w:lang w:val="en-GB" w:eastAsia="zh-CN"/>
        </w:rPr>
      </w:pPr>
    </w:p>
    <w:p w14:paraId="7FBCF21E" w14:textId="77777777" w:rsidR="00104C98" w:rsidRDefault="00104C98" w:rsidP="0005386C">
      <w:pPr>
        <w:widowControl w:val="0"/>
        <w:adjustRightInd w:val="0"/>
        <w:snapToGrid w:val="0"/>
        <w:spacing w:after="0" w:line="360" w:lineRule="auto"/>
        <w:jc w:val="both"/>
        <w:rPr>
          <w:rFonts w:ascii="Book Antiqua" w:hAnsi="Book Antiqua" w:cs="Arial"/>
          <w:b/>
          <w:sz w:val="24"/>
          <w:szCs w:val="24"/>
          <w:lang w:val="en-GB" w:eastAsia="zh-CN"/>
        </w:rPr>
      </w:pPr>
    </w:p>
    <w:p w14:paraId="0EA16FD9" w14:textId="77777777" w:rsidR="00104C98" w:rsidRDefault="00104C98" w:rsidP="0005386C">
      <w:pPr>
        <w:widowControl w:val="0"/>
        <w:adjustRightInd w:val="0"/>
        <w:snapToGrid w:val="0"/>
        <w:spacing w:after="0" w:line="360" w:lineRule="auto"/>
        <w:jc w:val="both"/>
        <w:rPr>
          <w:rFonts w:ascii="Book Antiqua" w:hAnsi="Book Antiqua" w:cs="Arial"/>
          <w:b/>
          <w:sz w:val="24"/>
          <w:szCs w:val="24"/>
          <w:lang w:val="en-GB" w:eastAsia="zh-CN"/>
        </w:rPr>
      </w:pPr>
    </w:p>
    <w:p w14:paraId="624C908D" w14:textId="77777777" w:rsidR="00104C98" w:rsidRPr="00104C98" w:rsidRDefault="00104C98" w:rsidP="0005386C">
      <w:pPr>
        <w:widowControl w:val="0"/>
        <w:adjustRightInd w:val="0"/>
        <w:snapToGrid w:val="0"/>
        <w:spacing w:after="0" w:line="360" w:lineRule="auto"/>
        <w:jc w:val="both"/>
        <w:rPr>
          <w:rFonts w:ascii="Book Antiqua" w:hAnsi="Book Antiqua" w:cs="Arial"/>
          <w:sz w:val="24"/>
          <w:szCs w:val="24"/>
          <w:lang w:val="en-GB" w:eastAsia="zh-CN"/>
        </w:rPr>
      </w:pPr>
    </w:p>
    <w:p w14:paraId="68BF7514" w14:textId="2E525E52" w:rsidR="00545E65" w:rsidRPr="00104C98" w:rsidRDefault="00F84065" w:rsidP="0005386C">
      <w:pPr>
        <w:widowControl w:val="0"/>
        <w:adjustRightInd w:val="0"/>
        <w:snapToGrid w:val="0"/>
        <w:spacing w:after="0" w:line="360" w:lineRule="auto"/>
        <w:jc w:val="both"/>
        <w:rPr>
          <w:rFonts w:ascii="Book Antiqua" w:eastAsia="Times New Roman" w:hAnsi="Book Antiqua" w:cs="Arial"/>
          <w:b/>
          <w:sz w:val="24"/>
          <w:szCs w:val="24"/>
          <w:lang w:val="en-GB" w:eastAsia="de-DE"/>
        </w:rPr>
      </w:pPr>
      <w:r w:rsidRPr="0005386C">
        <w:rPr>
          <w:rFonts w:ascii="Book Antiqua" w:hAnsi="Book Antiqua" w:cs="Times New Roman"/>
          <w:noProof/>
          <w:sz w:val="24"/>
          <w:szCs w:val="24"/>
          <w:lang w:val="en-US"/>
        </w:rPr>
        <w:lastRenderedPageBreak/>
        <w:drawing>
          <wp:anchor distT="0" distB="0" distL="114300" distR="114300" simplePos="0" relativeHeight="251669504" behindDoc="0" locked="0" layoutInCell="1" allowOverlap="1" wp14:anchorId="4F7F4DFD" wp14:editId="61DFB52E">
            <wp:simplePos x="0" y="0"/>
            <wp:positionH relativeFrom="column">
              <wp:posOffset>7620</wp:posOffset>
            </wp:positionH>
            <wp:positionV relativeFrom="paragraph">
              <wp:posOffset>71120</wp:posOffset>
            </wp:positionV>
            <wp:extent cx="3630295" cy="3043555"/>
            <wp:effectExtent l="0" t="0" r="8255" b="4445"/>
            <wp:wrapTopAndBottom/>
            <wp:docPr id="19" name="Grafik 19" descr="cid:image001.jpg@01D1F93F.8E24B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jpg@01D1F93F.8E24B040"/>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3630295" cy="3043555"/>
                    </a:xfrm>
                    <a:prstGeom prst="rect">
                      <a:avLst/>
                    </a:prstGeom>
                    <a:noFill/>
                  </pic:spPr>
                </pic:pic>
              </a:graphicData>
            </a:graphic>
            <wp14:sizeRelH relativeFrom="page">
              <wp14:pctWidth>0</wp14:pctWidth>
            </wp14:sizeRelH>
            <wp14:sizeRelV relativeFrom="page">
              <wp14:pctHeight>0</wp14:pctHeight>
            </wp14:sizeRelV>
          </wp:anchor>
        </w:drawing>
      </w:r>
      <w:r w:rsidR="00B14B94" w:rsidRPr="0005386C">
        <w:rPr>
          <w:rFonts w:ascii="Book Antiqua" w:eastAsia="Times New Roman" w:hAnsi="Book Antiqua" w:cs="Arial"/>
          <w:b/>
          <w:sz w:val="24"/>
          <w:szCs w:val="24"/>
          <w:lang w:val="en-GB" w:eastAsia="de-DE"/>
        </w:rPr>
        <w:t>Figure 16</w:t>
      </w:r>
      <w:r w:rsidR="0005386C">
        <w:rPr>
          <w:rFonts w:ascii="Book Antiqua" w:eastAsia="Times New Roman" w:hAnsi="Book Antiqua" w:cs="Arial"/>
          <w:b/>
          <w:sz w:val="24"/>
          <w:szCs w:val="24"/>
          <w:lang w:val="en-GB" w:eastAsia="de-DE"/>
        </w:rPr>
        <w:t xml:space="preserve"> </w:t>
      </w:r>
      <w:r w:rsidRPr="00104C98">
        <w:rPr>
          <w:rFonts w:ascii="Book Antiqua" w:eastAsia="Times New Roman" w:hAnsi="Book Antiqua" w:cs="Arial"/>
          <w:b/>
          <w:sz w:val="24"/>
          <w:szCs w:val="24"/>
          <w:lang w:val="en-GB" w:eastAsia="de-DE"/>
        </w:rPr>
        <w:t xml:space="preserve">Prototype </w:t>
      </w:r>
      <w:r w:rsidR="00D3752D" w:rsidRPr="00104C98">
        <w:rPr>
          <w:rFonts w:ascii="Book Antiqua" w:eastAsia="Times New Roman" w:hAnsi="Book Antiqua" w:cs="Arial"/>
          <w:b/>
          <w:sz w:val="24"/>
          <w:szCs w:val="24"/>
          <w:lang w:val="en-GB" w:eastAsia="de-DE"/>
        </w:rPr>
        <w:t>of</w:t>
      </w:r>
      <w:r w:rsidRPr="00104C98">
        <w:rPr>
          <w:rFonts w:ascii="Book Antiqua" w:eastAsia="Times New Roman" w:hAnsi="Book Antiqua" w:cs="Arial"/>
          <w:b/>
          <w:sz w:val="24"/>
          <w:szCs w:val="24"/>
          <w:lang w:val="en-GB" w:eastAsia="de-DE"/>
        </w:rPr>
        <w:t xml:space="preserve"> a new</w:t>
      </w:r>
      <w:r w:rsidR="00D3752D" w:rsidRPr="00104C98">
        <w:rPr>
          <w:rFonts w:ascii="Book Antiqua" w:eastAsia="Times New Roman" w:hAnsi="Book Antiqua" w:cs="Arial"/>
          <w:b/>
          <w:sz w:val="24"/>
          <w:szCs w:val="24"/>
          <w:lang w:val="en-GB" w:eastAsia="de-DE"/>
        </w:rPr>
        <w:t xml:space="preserve"> </w:t>
      </w:r>
      <w:r w:rsidR="005C69A0" w:rsidRPr="00104C98">
        <w:rPr>
          <w:rFonts w:ascii="Book Antiqua" w:eastAsia="Times New Roman" w:hAnsi="Book Antiqua" w:cs="Arial"/>
          <w:b/>
          <w:sz w:val="24"/>
          <w:szCs w:val="24"/>
          <w:lang w:val="en-GB" w:eastAsia="de-DE"/>
        </w:rPr>
        <w:t>syndesmosis plate with</w:t>
      </w:r>
      <w:r w:rsidR="00DE09D6" w:rsidRPr="00104C98">
        <w:rPr>
          <w:rFonts w:ascii="Book Antiqua" w:eastAsia="Times New Roman" w:hAnsi="Book Antiqua" w:cs="Arial"/>
          <w:b/>
          <w:sz w:val="24"/>
          <w:szCs w:val="24"/>
          <w:lang w:val="en-GB" w:eastAsia="de-DE"/>
        </w:rPr>
        <w:t xml:space="preserve"> four suture holes, each combined with a specially designed notch at the inside surface</w:t>
      </w:r>
      <w:r w:rsidR="005C69A0" w:rsidRPr="00104C98">
        <w:rPr>
          <w:rFonts w:ascii="Book Antiqua" w:eastAsia="Times New Roman" w:hAnsi="Book Antiqua" w:cs="Arial"/>
          <w:b/>
          <w:sz w:val="24"/>
          <w:szCs w:val="24"/>
          <w:lang w:val="en-GB" w:eastAsia="de-DE"/>
        </w:rPr>
        <w:t xml:space="preserve"> </w:t>
      </w:r>
      <w:r w:rsidR="00DE09D6" w:rsidRPr="00104C98">
        <w:rPr>
          <w:rFonts w:ascii="Book Antiqua" w:eastAsia="Times New Roman" w:hAnsi="Book Antiqua" w:cs="Arial"/>
          <w:b/>
          <w:sz w:val="24"/>
          <w:szCs w:val="24"/>
          <w:lang w:val="en-GB" w:eastAsia="de-DE"/>
        </w:rPr>
        <w:t xml:space="preserve">exactly in line with the potential course of the inserted and tensioned </w:t>
      </w:r>
      <w:proofErr w:type="spellStart"/>
      <w:r w:rsidR="00DE09D6" w:rsidRPr="00104C98">
        <w:rPr>
          <w:rFonts w:ascii="Book Antiqua" w:eastAsia="Times New Roman" w:hAnsi="Book Antiqua" w:cs="Arial"/>
          <w:b/>
          <w:sz w:val="24"/>
          <w:szCs w:val="24"/>
          <w:lang w:val="en-GB" w:eastAsia="de-DE"/>
        </w:rPr>
        <w:t>FiberTape</w:t>
      </w:r>
      <w:proofErr w:type="spellEnd"/>
      <w:r w:rsidR="00DE09D6" w:rsidRPr="00104C98">
        <w:rPr>
          <w:rFonts w:ascii="Book Antiqua" w:eastAsia="Times New Roman" w:hAnsi="Book Antiqua" w:cs="Arial"/>
          <w:b/>
          <w:sz w:val="24"/>
          <w:szCs w:val="24"/>
          <w:vertAlign w:val="superscript"/>
          <w:lang w:val="en-GB" w:eastAsia="de-DE"/>
        </w:rPr>
        <w:t>®</w:t>
      </w:r>
      <w:r w:rsidR="00DE09D6" w:rsidRPr="00104C98">
        <w:rPr>
          <w:rFonts w:ascii="Book Antiqua" w:eastAsia="Times New Roman" w:hAnsi="Book Antiqua" w:cs="Arial"/>
          <w:b/>
          <w:sz w:val="24"/>
          <w:szCs w:val="24"/>
          <w:lang w:val="en-GB" w:eastAsia="de-DE"/>
        </w:rPr>
        <w:t>.</w:t>
      </w:r>
    </w:p>
    <w:sectPr w:rsidR="00545E65" w:rsidRPr="00104C98" w:rsidSect="0068355C">
      <w:headerReference w:type="default" r:id="rId67"/>
      <w:pgSz w:w="11906" w:h="16838"/>
      <w:pgMar w:top="1417" w:right="1417"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EC814F" w14:textId="77777777" w:rsidR="00DC1F8C" w:rsidRDefault="00DC1F8C" w:rsidP="0068355C">
      <w:pPr>
        <w:spacing w:after="0" w:line="240" w:lineRule="auto"/>
      </w:pPr>
      <w:r>
        <w:separator/>
      </w:r>
    </w:p>
  </w:endnote>
  <w:endnote w:type="continuationSeparator" w:id="0">
    <w:p w14:paraId="7D97A853" w14:textId="77777777" w:rsidR="00DC1F8C" w:rsidRDefault="00DC1F8C" w:rsidP="00683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1792FF" w14:textId="77777777" w:rsidR="00DC1F8C" w:rsidRDefault="00DC1F8C" w:rsidP="0068355C">
      <w:pPr>
        <w:spacing w:after="0" w:line="240" w:lineRule="auto"/>
      </w:pPr>
      <w:r>
        <w:separator/>
      </w:r>
    </w:p>
  </w:footnote>
  <w:footnote w:type="continuationSeparator" w:id="0">
    <w:p w14:paraId="60FC3E2B" w14:textId="77777777" w:rsidR="00DC1F8C" w:rsidRDefault="00DC1F8C" w:rsidP="0068355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221301"/>
      <w:docPartObj>
        <w:docPartGallery w:val="Page Numbers (Top of Page)"/>
        <w:docPartUnique/>
      </w:docPartObj>
    </w:sdtPr>
    <w:sdtEndPr/>
    <w:sdtContent>
      <w:p w14:paraId="267D298E" w14:textId="6F46457D" w:rsidR="00B01B8F" w:rsidRDefault="00B01B8F">
        <w:pPr>
          <w:pStyle w:val="Header"/>
          <w:jc w:val="center"/>
        </w:pPr>
        <w:r>
          <w:fldChar w:fldCharType="begin"/>
        </w:r>
        <w:r>
          <w:instrText>PAGE   \* MERGEFORMAT</w:instrText>
        </w:r>
        <w:r>
          <w:fldChar w:fldCharType="separate"/>
        </w:r>
        <w:r w:rsidR="00920535">
          <w:rPr>
            <w:noProof/>
          </w:rPr>
          <w:t>32</w:t>
        </w:r>
        <w:r>
          <w:fldChar w:fldCharType="end"/>
        </w:r>
        <w:r>
          <w:t xml:space="preserve"> </w:t>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17994"/>
    <w:multiLevelType w:val="hybridMultilevel"/>
    <w:tmpl w:val="CEBC8D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8417D8E"/>
    <w:multiLevelType w:val="hybridMultilevel"/>
    <w:tmpl w:val="BC22F856"/>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514B668A"/>
    <w:multiLevelType w:val="hybridMultilevel"/>
    <w:tmpl w:val="0250356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CKAY Beinn">
    <w15:presenceInfo w15:providerId="None" w15:userId="MACKAY Bein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E65"/>
    <w:rsid w:val="000165AC"/>
    <w:rsid w:val="0003276B"/>
    <w:rsid w:val="0005386C"/>
    <w:rsid w:val="000558D2"/>
    <w:rsid w:val="000635B2"/>
    <w:rsid w:val="000812E1"/>
    <w:rsid w:val="000952D9"/>
    <w:rsid w:val="000B3D35"/>
    <w:rsid w:val="000D3F60"/>
    <w:rsid w:val="000F1B0B"/>
    <w:rsid w:val="00104C98"/>
    <w:rsid w:val="001142FD"/>
    <w:rsid w:val="00116A29"/>
    <w:rsid w:val="00122BBA"/>
    <w:rsid w:val="001327EB"/>
    <w:rsid w:val="00134D42"/>
    <w:rsid w:val="00151FE8"/>
    <w:rsid w:val="0016339D"/>
    <w:rsid w:val="00173829"/>
    <w:rsid w:val="0019042B"/>
    <w:rsid w:val="00191B46"/>
    <w:rsid w:val="001938F7"/>
    <w:rsid w:val="001D07A9"/>
    <w:rsid w:val="001D709A"/>
    <w:rsid w:val="001E316B"/>
    <w:rsid w:val="001F1FD2"/>
    <w:rsid w:val="001F2297"/>
    <w:rsid w:val="00202434"/>
    <w:rsid w:val="00210225"/>
    <w:rsid w:val="0023529C"/>
    <w:rsid w:val="002437C6"/>
    <w:rsid w:val="002553CD"/>
    <w:rsid w:val="00276922"/>
    <w:rsid w:val="002C6640"/>
    <w:rsid w:val="002F3924"/>
    <w:rsid w:val="002F4668"/>
    <w:rsid w:val="0030531F"/>
    <w:rsid w:val="0032091C"/>
    <w:rsid w:val="003278F8"/>
    <w:rsid w:val="0035265A"/>
    <w:rsid w:val="0035539F"/>
    <w:rsid w:val="003665C5"/>
    <w:rsid w:val="003673A9"/>
    <w:rsid w:val="0037309F"/>
    <w:rsid w:val="003758BD"/>
    <w:rsid w:val="003938B0"/>
    <w:rsid w:val="003A68FC"/>
    <w:rsid w:val="003A746F"/>
    <w:rsid w:val="003B7E26"/>
    <w:rsid w:val="003F55CA"/>
    <w:rsid w:val="003F59C1"/>
    <w:rsid w:val="00403C51"/>
    <w:rsid w:val="00407D0F"/>
    <w:rsid w:val="004236BC"/>
    <w:rsid w:val="00432755"/>
    <w:rsid w:val="0043506D"/>
    <w:rsid w:val="004425D3"/>
    <w:rsid w:val="004579F0"/>
    <w:rsid w:val="00487F73"/>
    <w:rsid w:val="004A77B0"/>
    <w:rsid w:val="004A7CC1"/>
    <w:rsid w:val="004B5482"/>
    <w:rsid w:val="004B5489"/>
    <w:rsid w:val="004C746D"/>
    <w:rsid w:val="004D0FE9"/>
    <w:rsid w:val="004E1C4F"/>
    <w:rsid w:val="00507224"/>
    <w:rsid w:val="00517335"/>
    <w:rsid w:val="00524EB9"/>
    <w:rsid w:val="00545E65"/>
    <w:rsid w:val="00546D88"/>
    <w:rsid w:val="0056380A"/>
    <w:rsid w:val="00573EDB"/>
    <w:rsid w:val="00594CEC"/>
    <w:rsid w:val="005C3DBE"/>
    <w:rsid w:val="005C646C"/>
    <w:rsid w:val="005C69A0"/>
    <w:rsid w:val="005D7360"/>
    <w:rsid w:val="005E15B5"/>
    <w:rsid w:val="0060531B"/>
    <w:rsid w:val="006059BC"/>
    <w:rsid w:val="00606B31"/>
    <w:rsid w:val="0062407A"/>
    <w:rsid w:val="00660141"/>
    <w:rsid w:val="00666B07"/>
    <w:rsid w:val="006812CE"/>
    <w:rsid w:val="00681D60"/>
    <w:rsid w:val="00681E35"/>
    <w:rsid w:val="0068355C"/>
    <w:rsid w:val="00690DF5"/>
    <w:rsid w:val="00692FB1"/>
    <w:rsid w:val="0069367E"/>
    <w:rsid w:val="00697A92"/>
    <w:rsid w:val="006A6E41"/>
    <w:rsid w:val="006C42A8"/>
    <w:rsid w:val="006C7911"/>
    <w:rsid w:val="00707997"/>
    <w:rsid w:val="00714ECF"/>
    <w:rsid w:val="007151B5"/>
    <w:rsid w:val="00742F6B"/>
    <w:rsid w:val="007507BD"/>
    <w:rsid w:val="007528F4"/>
    <w:rsid w:val="00753432"/>
    <w:rsid w:val="00755A57"/>
    <w:rsid w:val="00760B78"/>
    <w:rsid w:val="00766B13"/>
    <w:rsid w:val="00767BCB"/>
    <w:rsid w:val="00781481"/>
    <w:rsid w:val="0078196D"/>
    <w:rsid w:val="00792024"/>
    <w:rsid w:val="007C225A"/>
    <w:rsid w:val="007E7974"/>
    <w:rsid w:val="008016BF"/>
    <w:rsid w:val="00813F25"/>
    <w:rsid w:val="008145B9"/>
    <w:rsid w:val="008225DF"/>
    <w:rsid w:val="00841C0C"/>
    <w:rsid w:val="0085568F"/>
    <w:rsid w:val="00866EBB"/>
    <w:rsid w:val="00880BCE"/>
    <w:rsid w:val="008853B6"/>
    <w:rsid w:val="00885EE9"/>
    <w:rsid w:val="008917EE"/>
    <w:rsid w:val="008A2CC0"/>
    <w:rsid w:val="008A6F9F"/>
    <w:rsid w:val="008B3FC2"/>
    <w:rsid w:val="008C78B4"/>
    <w:rsid w:val="008E0B33"/>
    <w:rsid w:val="008F2CAE"/>
    <w:rsid w:val="00920535"/>
    <w:rsid w:val="00933391"/>
    <w:rsid w:val="009407D3"/>
    <w:rsid w:val="00965B2A"/>
    <w:rsid w:val="009675AC"/>
    <w:rsid w:val="00974F45"/>
    <w:rsid w:val="009834C5"/>
    <w:rsid w:val="0099408F"/>
    <w:rsid w:val="0099797A"/>
    <w:rsid w:val="009A19C0"/>
    <w:rsid w:val="009A33F7"/>
    <w:rsid w:val="009B6C56"/>
    <w:rsid w:val="009C3331"/>
    <w:rsid w:val="009E25A6"/>
    <w:rsid w:val="009E4E61"/>
    <w:rsid w:val="009E7497"/>
    <w:rsid w:val="00A03130"/>
    <w:rsid w:val="00A05B06"/>
    <w:rsid w:val="00A16A01"/>
    <w:rsid w:val="00A35528"/>
    <w:rsid w:val="00A479C8"/>
    <w:rsid w:val="00A664C6"/>
    <w:rsid w:val="00A7712A"/>
    <w:rsid w:val="00A95624"/>
    <w:rsid w:val="00AA178F"/>
    <w:rsid w:val="00AA7C2E"/>
    <w:rsid w:val="00AB2539"/>
    <w:rsid w:val="00AB56B8"/>
    <w:rsid w:val="00AC1BFB"/>
    <w:rsid w:val="00AE0E32"/>
    <w:rsid w:val="00AE1B3B"/>
    <w:rsid w:val="00B01B8F"/>
    <w:rsid w:val="00B14B94"/>
    <w:rsid w:val="00B27EFA"/>
    <w:rsid w:val="00B3230E"/>
    <w:rsid w:val="00B410EF"/>
    <w:rsid w:val="00B4349E"/>
    <w:rsid w:val="00B56FF8"/>
    <w:rsid w:val="00BD4233"/>
    <w:rsid w:val="00BD5F0D"/>
    <w:rsid w:val="00BF14C0"/>
    <w:rsid w:val="00BF3A15"/>
    <w:rsid w:val="00C10DB3"/>
    <w:rsid w:val="00C115A4"/>
    <w:rsid w:val="00C21008"/>
    <w:rsid w:val="00C23698"/>
    <w:rsid w:val="00C34667"/>
    <w:rsid w:val="00C46748"/>
    <w:rsid w:val="00C53CBB"/>
    <w:rsid w:val="00C960F3"/>
    <w:rsid w:val="00CB4771"/>
    <w:rsid w:val="00CC026B"/>
    <w:rsid w:val="00CD5730"/>
    <w:rsid w:val="00CD7AE2"/>
    <w:rsid w:val="00CF284B"/>
    <w:rsid w:val="00D00895"/>
    <w:rsid w:val="00D15805"/>
    <w:rsid w:val="00D26BE4"/>
    <w:rsid w:val="00D31D10"/>
    <w:rsid w:val="00D3752D"/>
    <w:rsid w:val="00D500AA"/>
    <w:rsid w:val="00D512F1"/>
    <w:rsid w:val="00D51944"/>
    <w:rsid w:val="00D55C0B"/>
    <w:rsid w:val="00D80A20"/>
    <w:rsid w:val="00DB38D7"/>
    <w:rsid w:val="00DB659A"/>
    <w:rsid w:val="00DC1F8C"/>
    <w:rsid w:val="00DE09D6"/>
    <w:rsid w:val="00DE2803"/>
    <w:rsid w:val="00E0088E"/>
    <w:rsid w:val="00E30D76"/>
    <w:rsid w:val="00E3361C"/>
    <w:rsid w:val="00E44736"/>
    <w:rsid w:val="00E447B6"/>
    <w:rsid w:val="00E50F22"/>
    <w:rsid w:val="00E5278C"/>
    <w:rsid w:val="00E546B6"/>
    <w:rsid w:val="00E639F6"/>
    <w:rsid w:val="00E757B6"/>
    <w:rsid w:val="00E8183D"/>
    <w:rsid w:val="00E94070"/>
    <w:rsid w:val="00EA1A25"/>
    <w:rsid w:val="00EB7A59"/>
    <w:rsid w:val="00EC4788"/>
    <w:rsid w:val="00EE1E73"/>
    <w:rsid w:val="00EE4216"/>
    <w:rsid w:val="00EE61CD"/>
    <w:rsid w:val="00EE6244"/>
    <w:rsid w:val="00F02B96"/>
    <w:rsid w:val="00F0547A"/>
    <w:rsid w:val="00F07038"/>
    <w:rsid w:val="00F1115B"/>
    <w:rsid w:val="00F15D89"/>
    <w:rsid w:val="00F161C9"/>
    <w:rsid w:val="00F3178B"/>
    <w:rsid w:val="00F513A6"/>
    <w:rsid w:val="00F81273"/>
    <w:rsid w:val="00F84065"/>
    <w:rsid w:val="00F93B8C"/>
    <w:rsid w:val="00F95C83"/>
    <w:rsid w:val="00FA0B01"/>
    <w:rsid w:val="00FA18A6"/>
    <w:rsid w:val="00FA71A7"/>
    <w:rsid w:val="00FB645F"/>
    <w:rsid w:val="00FE4171"/>
    <w:rsid w:val="00FF367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43F2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6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4771"/>
    <w:rPr>
      <w:color w:val="0000FF" w:themeColor="hyperlink"/>
      <w:u w:val="single"/>
    </w:rPr>
  </w:style>
  <w:style w:type="paragraph" w:styleId="ListParagraph">
    <w:name w:val="List Paragraph"/>
    <w:basedOn w:val="Normal"/>
    <w:uiPriority w:val="34"/>
    <w:qFormat/>
    <w:rsid w:val="00134D42"/>
    <w:pPr>
      <w:ind w:left="720"/>
      <w:contextualSpacing/>
    </w:pPr>
  </w:style>
  <w:style w:type="paragraph" w:styleId="BalloonText">
    <w:name w:val="Balloon Text"/>
    <w:basedOn w:val="Normal"/>
    <w:link w:val="BalloonTextChar"/>
    <w:uiPriority w:val="99"/>
    <w:semiHidden/>
    <w:unhideWhenUsed/>
    <w:rsid w:val="006835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55C"/>
    <w:rPr>
      <w:rFonts w:ascii="Tahoma" w:hAnsi="Tahoma" w:cs="Tahoma"/>
      <w:sz w:val="16"/>
      <w:szCs w:val="16"/>
    </w:rPr>
  </w:style>
  <w:style w:type="paragraph" w:styleId="Header">
    <w:name w:val="header"/>
    <w:basedOn w:val="Normal"/>
    <w:link w:val="HeaderChar"/>
    <w:uiPriority w:val="99"/>
    <w:unhideWhenUsed/>
    <w:rsid w:val="0068355C"/>
    <w:pPr>
      <w:tabs>
        <w:tab w:val="center" w:pos="4536"/>
        <w:tab w:val="right" w:pos="9072"/>
      </w:tabs>
      <w:spacing w:after="0" w:line="240" w:lineRule="auto"/>
    </w:pPr>
  </w:style>
  <w:style w:type="character" w:customStyle="1" w:styleId="HeaderChar">
    <w:name w:val="Header Char"/>
    <w:basedOn w:val="DefaultParagraphFont"/>
    <w:link w:val="Header"/>
    <w:uiPriority w:val="99"/>
    <w:rsid w:val="0068355C"/>
  </w:style>
  <w:style w:type="paragraph" w:styleId="Footer">
    <w:name w:val="footer"/>
    <w:basedOn w:val="Normal"/>
    <w:link w:val="FooterChar"/>
    <w:uiPriority w:val="99"/>
    <w:unhideWhenUsed/>
    <w:rsid w:val="0068355C"/>
    <w:pPr>
      <w:tabs>
        <w:tab w:val="center" w:pos="4536"/>
        <w:tab w:val="right" w:pos="9072"/>
      </w:tabs>
      <w:spacing w:after="0" w:line="240" w:lineRule="auto"/>
    </w:pPr>
  </w:style>
  <w:style w:type="character" w:customStyle="1" w:styleId="FooterChar">
    <w:name w:val="Footer Char"/>
    <w:basedOn w:val="DefaultParagraphFont"/>
    <w:link w:val="Footer"/>
    <w:uiPriority w:val="99"/>
    <w:rsid w:val="0068355C"/>
  </w:style>
  <w:style w:type="character" w:customStyle="1" w:styleId="apple-converted-space">
    <w:name w:val="apple-converted-space"/>
    <w:basedOn w:val="DefaultParagraphFont"/>
    <w:rsid w:val="00FA71A7"/>
  </w:style>
  <w:style w:type="character" w:styleId="Emphasis">
    <w:name w:val="Emphasis"/>
    <w:qFormat/>
    <w:rsid w:val="00920535"/>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6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4771"/>
    <w:rPr>
      <w:color w:val="0000FF" w:themeColor="hyperlink"/>
      <w:u w:val="single"/>
    </w:rPr>
  </w:style>
  <w:style w:type="paragraph" w:styleId="ListParagraph">
    <w:name w:val="List Paragraph"/>
    <w:basedOn w:val="Normal"/>
    <w:uiPriority w:val="34"/>
    <w:qFormat/>
    <w:rsid w:val="00134D42"/>
    <w:pPr>
      <w:ind w:left="720"/>
      <w:contextualSpacing/>
    </w:pPr>
  </w:style>
  <w:style w:type="paragraph" w:styleId="BalloonText">
    <w:name w:val="Balloon Text"/>
    <w:basedOn w:val="Normal"/>
    <w:link w:val="BalloonTextChar"/>
    <w:uiPriority w:val="99"/>
    <w:semiHidden/>
    <w:unhideWhenUsed/>
    <w:rsid w:val="006835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55C"/>
    <w:rPr>
      <w:rFonts w:ascii="Tahoma" w:hAnsi="Tahoma" w:cs="Tahoma"/>
      <w:sz w:val="16"/>
      <w:szCs w:val="16"/>
    </w:rPr>
  </w:style>
  <w:style w:type="paragraph" w:styleId="Header">
    <w:name w:val="header"/>
    <w:basedOn w:val="Normal"/>
    <w:link w:val="HeaderChar"/>
    <w:uiPriority w:val="99"/>
    <w:unhideWhenUsed/>
    <w:rsid w:val="0068355C"/>
    <w:pPr>
      <w:tabs>
        <w:tab w:val="center" w:pos="4536"/>
        <w:tab w:val="right" w:pos="9072"/>
      </w:tabs>
      <w:spacing w:after="0" w:line="240" w:lineRule="auto"/>
    </w:pPr>
  </w:style>
  <w:style w:type="character" w:customStyle="1" w:styleId="HeaderChar">
    <w:name w:val="Header Char"/>
    <w:basedOn w:val="DefaultParagraphFont"/>
    <w:link w:val="Header"/>
    <w:uiPriority w:val="99"/>
    <w:rsid w:val="0068355C"/>
  </w:style>
  <w:style w:type="paragraph" w:styleId="Footer">
    <w:name w:val="footer"/>
    <w:basedOn w:val="Normal"/>
    <w:link w:val="FooterChar"/>
    <w:uiPriority w:val="99"/>
    <w:unhideWhenUsed/>
    <w:rsid w:val="0068355C"/>
    <w:pPr>
      <w:tabs>
        <w:tab w:val="center" w:pos="4536"/>
        <w:tab w:val="right" w:pos="9072"/>
      </w:tabs>
      <w:spacing w:after="0" w:line="240" w:lineRule="auto"/>
    </w:pPr>
  </w:style>
  <w:style w:type="character" w:customStyle="1" w:styleId="FooterChar">
    <w:name w:val="Footer Char"/>
    <w:basedOn w:val="DefaultParagraphFont"/>
    <w:link w:val="Footer"/>
    <w:uiPriority w:val="99"/>
    <w:rsid w:val="0068355C"/>
  </w:style>
  <w:style w:type="character" w:customStyle="1" w:styleId="apple-converted-space">
    <w:name w:val="apple-converted-space"/>
    <w:basedOn w:val="DefaultParagraphFont"/>
    <w:rsid w:val="00FA71A7"/>
  </w:style>
  <w:style w:type="character" w:styleId="Emphasis">
    <w:name w:val="Emphasis"/>
    <w:qFormat/>
    <w:rsid w:val="00920535"/>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668042">
      <w:bodyDiv w:val="1"/>
      <w:marLeft w:val="0"/>
      <w:marRight w:val="0"/>
      <w:marTop w:val="0"/>
      <w:marBottom w:val="0"/>
      <w:divBdr>
        <w:top w:val="none" w:sz="0" w:space="0" w:color="auto"/>
        <w:left w:val="none" w:sz="0" w:space="0" w:color="auto"/>
        <w:bottom w:val="none" w:sz="0" w:space="0" w:color="auto"/>
        <w:right w:val="none" w:sz="0" w:space="0" w:color="auto"/>
      </w:divBdr>
      <w:divsChild>
        <w:div w:id="631709213">
          <w:marLeft w:val="0"/>
          <w:marRight w:val="0"/>
          <w:marTop w:val="0"/>
          <w:marBottom w:val="0"/>
          <w:divBdr>
            <w:top w:val="none" w:sz="0" w:space="0" w:color="auto"/>
            <w:left w:val="none" w:sz="0" w:space="0" w:color="auto"/>
            <w:bottom w:val="none" w:sz="0" w:space="0" w:color="auto"/>
            <w:right w:val="none" w:sz="0" w:space="0" w:color="auto"/>
          </w:divBdr>
        </w:div>
        <w:div w:id="1060791339">
          <w:marLeft w:val="0"/>
          <w:marRight w:val="0"/>
          <w:marTop w:val="0"/>
          <w:marBottom w:val="0"/>
          <w:divBdr>
            <w:top w:val="none" w:sz="0" w:space="0" w:color="auto"/>
            <w:left w:val="none" w:sz="0" w:space="0" w:color="auto"/>
            <w:bottom w:val="none" w:sz="0" w:space="0" w:color="auto"/>
            <w:right w:val="none" w:sz="0" w:space="0" w:color="auto"/>
          </w:divBdr>
        </w:div>
        <w:div w:id="1576894221">
          <w:marLeft w:val="0"/>
          <w:marRight w:val="0"/>
          <w:marTop w:val="0"/>
          <w:marBottom w:val="0"/>
          <w:divBdr>
            <w:top w:val="none" w:sz="0" w:space="0" w:color="auto"/>
            <w:left w:val="none" w:sz="0" w:space="0" w:color="auto"/>
            <w:bottom w:val="none" w:sz="0" w:space="0" w:color="auto"/>
            <w:right w:val="none" w:sz="0" w:space="0" w:color="auto"/>
          </w:divBdr>
        </w:div>
        <w:div w:id="1164541762">
          <w:marLeft w:val="0"/>
          <w:marRight w:val="0"/>
          <w:marTop w:val="0"/>
          <w:marBottom w:val="0"/>
          <w:divBdr>
            <w:top w:val="none" w:sz="0" w:space="0" w:color="auto"/>
            <w:left w:val="none" w:sz="0" w:space="0" w:color="auto"/>
            <w:bottom w:val="none" w:sz="0" w:space="0" w:color="auto"/>
            <w:right w:val="none" w:sz="0" w:space="0" w:color="auto"/>
          </w:divBdr>
        </w:div>
        <w:div w:id="742683376">
          <w:marLeft w:val="0"/>
          <w:marRight w:val="0"/>
          <w:marTop w:val="0"/>
          <w:marBottom w:val="0"/>
          <w:divBdr>
            <w:top w:val="none" w:sz="0" w:space="0" w:color="auto"/>
            <w:left w:val="none" w:sz="0" w:space="0" w:color="auto"/>
            <w:bottom w:val="none" w:sz="0" w:space="0" w:color="auto"/>
            <w:right w:val="none" w:sz="0" w:space="0" w:color="auto"/>
          </w:divBdr>
        </w:div>
        <w:div w:id="394622931">
          <w:marLeft w:val="0"/>
          <w:marRight w:val="0"/>
          <w:marTop w:val="0"/>
          <w:marBottom w:val="0"/>
          <w:divBdr>
            <w:top w:val="none" w:sz="0" w:space="0" w:color="auto"/>
            <w:left w:val="none" w:sz="0" w:space="0" w:color="auto"/>
            <w:bottom w:val="none" w:sz="0" w:space="0" w:color="auto"/>
            <w:right w:val="none" w:sz="0" w:space="0" w:color="auto"/>
          </w:divBdr>
        </w:div>
        <w:div w:id="1965111955">
          <w:marLeft w:val="0"/>
          <w:marRight w:val="0"/>
          <w:marTop w:val="0"/>
          <w:marBottom w:val="0"/>
          <w:divBdr>
            <w:top w:val="none" w:sz="0" w:space="0" w:color="auto"/>
            <w:left w:val="none" w:sz="0" w:space="0" w:color="auto"/>
            <w:bottom w:val="none" w:sz="0" w:space="0" w:color="auto"/>
            <w:right w:val="none" w:sz="0" w:space="0" w:color="auto"/>
          </w:divBdr>
        </w:div>
        <w:div w:id="783891471">
          <w:marLeft w:val="0"/>
          <w:marRight w:val="0"/>
          <w:marTop w:val="0"/>
          <w:marBottom w:val="0"/>
          <w:divBdr>
            <w:top w:val="none" w:sz="0" w:space="0" w:color="auto"/>
            <w:left w:val="none" w:sz="0" w:space="0" w:color="auto"/>
            <w:bottom w:val="none" w:sz="0" w:space="0" w:color="auto"/>
            <w:right w:val="none" w:sz="0" w:space="0" w:color="auto"/>
          </w:divBdr>
        </w:div>
        <w:div w:id="908076071">
          <w:marLeft w:val="0"/>
          <w:marRight w:val="0"/>
          <w:marTop w:val="0"/>
          <w:marBottom w:val="0"/>
          <w:divBdr>
            <w:top w:val="none" w:sz="0" w:space="0" w:color="auto"/>
            <w:left w:val="none" w:sz="0" w:space="0" w:color="auto"/>
            <w:bottom w:val="none" w:sz="0" w:space="0" w:color="auto"/>
            <w:right w:val="none" w:sz="0" w:space="0" w:color="auto"/>
          </w:divBdr>
        </w:div>
        <w:div w:id="98843742">
          <w:marLeft w:val="0"/>
          <w:marRight w:val="0"/>
          <w:marTop w:val="0"/>
          <w:marBottom w:val="0"/>
          <w:divBdr>
            <w:top w:val="none" w:sz="0" w:space="0" w:color="auto"/>
            <w:left w:val="none" w:sz="0" w:space="0" w:color="auto"/>
            <w:bottom w:val="none" w:sz="0" w:space="0" w:color="auto"/>
            <w:right w:val="none" w:sz="0" w:space="0" w:color="auto"/>
          </w:divBdr>
        </w:div>
        <w:div w:id="123281169">
          <w:marLeft w:val="0"/>
          <w:marRight w:val="0"/>
          <w:marTop w:val="0"/>
          <w:marBottom w:val="0"/>
          <w:divBdr>
            <w:top w:val="none" w:sz="0" w:space="0" w:color="auto"/>
            <w:left w:val="none" w:sz="0" w:space="0" w:color="auto"/>
            <w:bottom w:val="none" w:sz="0" w:space="0" w:color="auto"/>
            <w:right w:val="none" w:sz="0" w:space="0" w:color="auto"/>
          </w:divBdr>
        </w:div>
        <w:div w:id="1889369042">
          <w:marLeft w:val="0"/>
          <w:marRight w:val="0"/>
          <w:marTop w:val="0"/>
          <w:marBottom w:val="0"/>
          <w:divBdr>
            <w:top w:val="none" w:sz="0" w:space="0" w:color="auto"/>
            <w:left w:val="none" w:sz="0" w:space="0" w:color="auto"/>
            <w:bottom w:val="none" w:sz="0" w:space="0" w:color="auto"/>
            <w:right w:val="none" w:sz="0" w:space="0" w:color="auto"/>
          </w:divBdr>
        </w:div>
        <w:div w:id="1584532910">
          <w:marLeft w:val="0"/>
          <w:marRight w:val="0"/>
          <w:marTop w:val="0"/>
          <w:marBottom w:val="0"/>
          <w:divBdr>
            <w:top w:val="none" w:sz="0" w:space="0" w:color="auto"/>
            <w:left w:val="none" w:sz="0" w:space="0" w:color="auto"/>
            <w:bottom w:val="none" w:sz="0" w:space="0" w:color="auto"/>
            <w:right w:val="none" w:sz="0" w:space="0" w:color="auto"/>
          </w:divBdr>
        </w:div>
        <w:div w:id="1309435346">
          <w:marLeft w:val="0"/>
          <w:marRight w:val="0"/>
          <w:marTop w:val="0"/>
          <w:marBottom w:val="0"/>
          <w:divBdr>
            <w:top w:val="none" w:sz="0" w:space="0" w:color="auto"/>
            <w:left w:val="none" w:sz="0" w:space="0" w:color="auto"/>
            <w:bottom w:val="none" w:sz="0" w:space="0" w:color="auto"/>
            <w:right w:val="none" w:sz="0" w:space="0" w:color="auto"/>
          </w:divBdr>
        </w:div>
        <w:div w:id="1126896484">
          <w:marLeft w:val="0"/>
          <w:marRight w:val="0"/>
          <w:marTop w:val="0"/>
          <w:marBottom w:val="0"/>
          <w:divBdr>
            <w:top w:val="none" w:sz="0" w:space="0" w:color="auto"/>
            <w:left w:val="none" w:sz="0" w:space="0" w:color="auto"/>
            <w:bottom w:val="none" w:sz="0" w:space="0" w:color="auto"/>
            <w:right w:val="none" w:sz="0" w:space="0" w:color="auto"/>
          </w:divBdr>
        </w:div>
        <w:div w:id="2049142941">
          <w:marLeft w:val="0"/>
          <w:marRight w:val="0"/>
          <w:marTop w:val="0"/>
          <w:marBottom w:val="0"/>
          <w:divBdr>
            <w:top w:val="none" w:sz="0" w:space="0" w:color="auto"/>
            <w:left w:val="none" w:sz="0" w:space="0" w:color="auto"/>
            <w:bottom w:val="none" w:sz="0" w:space="0" w:color="auto"/>
            <w:right w:val="none" w:sz="0" w:space="0" w:color="auto"/>
          </w:divBdr>
        </w:div>
        <w:div w:id="1583905030">
          <w:marLeft w:val="0"/>
          <w:marRight w:val="0"/>
          <w:marTop w:val="0"/>
          <w:marBottom w:val="0"/>
          <w:divBdr>
            <w:top w:val="none" w:sz="0" w:space="0" w:color="auto"/>
            <w:left w:val="none" w:sz="0" w:space="0" w:color="auto"/>
            <w:bottom w:val="none" w:sz="0" w:space="0" w:color="auto"/>
            <w:right w:val="none" w:sz="0" w:space="0" w:color="auto"/>
          </w:divBdr>
        </w:div>
        <w:div w:id="19867862">
          <w:marLeft w:val="0"/>
          <w:marRight w:val="0"/>
          <w:marTop w:val="0"/>
          <w:marBottom w:val="0"/>
          <w:divBdr>
            <w:top w:val="none" w:sz="0" w:space="0" w:color="auto"/>
            <w:left w:val="none" w:sz="0" w:space="0" w:color="auto"/>
            <w:bottom w:val="none" w:sz="0" w:space="0" w:color="auto"/>
            <w:right w:val="none" w:sz="0" w:space="0" w:color="auto"/>
          </w:divBdr>
        </w:div>
        <w:div w:id="467665937">
          <w:marLeft w:val="0"/>
          <w:marRight w:val="0"/>
          <w:marTop w:val="0"/>
          <w:marBottom w:val="0"/>
          <w:divBdr>
            <w:top w:val="none" w:sz="0" w:space="0" w:color="auto"/>
            <w:left w:val="none" w:sz="0" w:space="0" w:color="auto"/>
            <w:bottom w:val="none" w:sz="0" w:space="0" w:color="auto"/>
            <w:right w:val="none" w:sz="0" w:space="0" w:color="auto"/>
          </w:divBdr>
        </w:div>
        <w:div w:id="2133280660">
          <w:marLeft w:val="0"/>
          <w:marRight w:val="0"/>
          <w:marTop w:val="0"/>
          <w:marBottom w:val="0"/>
          <w:divBdr>
            <w:top w:val="none" w:sz="0" w:space="0" w:color="auto"/>
            <w:left w:val="none" w:sz="0" w:space="0" w:color="auto"/>
            <w:bottom w:val="none" w:sz="0" w:space="0" w:color="auto"/>
            <w:right w:val="none" w:sz="0" w:space="0" w:color="auto"/>
          </w:divBdr>
        </w:div>
        <w:div w:id="208884393">
          <w:marLeft w:val="0"/>
          <w:marRight w:val="0"/>
          <w:marTop w:val="0"/>
          <w:marBottom w:val="0"/>
          <w:divBdr>
            <w:top w:val="none" w:sz="0" w:space="0" w:color="auto"/>
            <w:left w:val="none" w:sz="0" w:space="0" w:color="auto"/>
            <w:bottom w:val="none" w:sz="0" w:space="0" w:color="auto"/>
            <w:right w:val="none" w:sz="0" w:space="0" w:color="auto"/>
          </w:divBdr>
        </w:div>
        <w:div w:id="887686884">
          <w:marLeft w:val="0"/>
          <w:marRight w:val="0"/>
          <w:marTop w:val="0"/>
          <w:marBottom w:val="0"/>
          <w:divBdr>
            <w:top w:val="none" w:sz="0" w:space="0" w:color="auto"/>
            <w:left w:val="none" w:sz="0" w:space="0" w:color="auto"/>
            <w:bottom w:val="none" w:sz="0" w:space="0" w:color="auto"/>
            <w:right w:val="none" w:sz="0" w:space="0" w:color="auto"/>
          </w:divBdr>
        </w:div>
        <w:div w:id="1670671167">
          <w:marLeft w:val="0"/>
          <w:marRight w:val="0"/>
          <w:marTop w:val="0"/>
          <w:marBottom w:val="0"/>
          <w:divBdr>
            <w:top w:val="none" w:sz="0" w:space="0" w:color="auto"/>
            <w:left w:val="none" w:sz="0" w:space="0" w:color="auto"/>
            <w:bottom w:val="none" w:sz="0" w:space="0" w:color="auto"/>
            <w:right w:val="none" w:sz="0" w:space="0" w:color="auto"/>
          </w:divBdr>
        </w:div>
        <w:div w:id="1946840368">
          <w:marLeft w:val="0"/>
          <w:marRight w:val="0"/>
          <w:marTop w:val="0"/>
          <w:marBottom w:val="0"/>
          <w:divBdr>
            <w:top w:val="none" w:sz="0" w:space="0" w:color="auto"/>
            <w:left w:val="none" w:sz="0" w:space="0" w:color="auto"/>
            <w:bottom w:val="none" w:sz="0" w:space="0" w:color="auto"/>
            <w:right w:val="none" w:sz="0" w:space="0" w:color="auto"/>
          </w:divBdr>
        </w:div>
        <w:div w:id="6834901">
          <w:marLeft w:val="0"/>
          <w:marRight w:val="0"/>
          <w:marTop w:val="0"/>
          <w:marBottom w:val="0"/>
          <w:divBdr>
            <w:top w:val="none" w:sz="0" w:space="0" w:color="auto"/>
            <w:left w:val="none" w:sz="0" w:space="0" w:color="auto"/>
            <w:bottom w:val="none" w:sz="0" w:space="0" w:color="auto"/>
            <w:right w:val="none" w:sz="0" w:space="0" w:color="auto"/>
          </w:divBdr>
        </w:div>
        <w:div w:id="1983457993">
          <w:marLeft w:val="0"/>
          <w:marRight w:val="0"/>
          <w:marTop w:val="0"/>
          <w:marBottom w:val="0"/>
          <w:divBdr>
            <w:top w:val="none" w:sz="0" w:space="0" w:color="auto"/>
            <w:left w:val="none" w:sz="0" w:space="0" w:color="auto"/>
            <w:bottom w:val="none" w:sz="0" w:space="0" w:color="auto"/>
            <w:right w:val="none" w:sz="0" w:space="0" w:color="auto"/>
          </w:divBdr>
        </w:div>
        <w:div w:id="126319390">
          <w:marLeft w:val="0"/>
          <w:marRight w:val="0"/>
          <w:marTop w:val="0"/>
          <w:marBottom w:val="0"/>
          <w:divBdr>
            <w:top w:val="none" w:sz="0" w:space="0" w:color="auto"/>
            <w:left w:val="none" w:sz="0" w:space="0" w:color="auto"/>
            <w:bottom w:val="none" w:sz="0" w:space="0" w:color="auto"/>
            <w:right w:val="none" w:sz="0" w:space="0" w:color="auto"/>
          </w:divBdr>
        </w:div>
        <w:div w:id="1608538778">
          <w:marLeft w:val="0"/>
          <w:marRight w:val="0"/>
          <w:marTop w:val="0"/>
          <w:marBottom w:val="0"/>
          <w:divBdr>
            <w:top w:val="none" w:sz="0" w:space="0" w:color="auto"/>
            <w:left w:val="none" w:sz="0" w:space="0" w:color="auto"/>
            <w:bottom w:val="none" w:sz="0" w:space="0" w:color="auto"/>
            <w:right w:val="none" w:sz="0" w:space="0" w:color="auto"/>
          </w:divBdr>
        </w:div>
        <w:div w:id="1662149872">
          <w:marLeft w:val="0"/>
          <w:marRight w:val="0"/>
          <w:marTop w:val="0"/>
          <w:marBottom w:val="0"/>
          <w:divBdr>
            <w:top w:val="none" w:sz="0" w:space="0" w:color="auto"/>
            <w:left w:val="none" w:sz="0" w:space="0" w:color="auto"/>
            <w:bottom w:val="none" w:sz="0" w:space="0" w:color="auto"/>
            <w:right w:val="none" w:sz="0" w:space="0" w:color="auto"/>
          </w:divBdr>
        </w:div>
        <w:div w:id="1733887594">
          <w:marLeft w:val="0"/>
          <w:marRight w:val="0"/>
          <w:marTop w:val="0"/>
          <w:marBottom w:val="0"/>
          <w:divBdr>
            <w:top w:val="none" w:sz="0" w:space="0" w:color="auto"/>
            <w:left w:val="none" w:sz="0" w:space="0" w:color="auto"/>
            <w:bottom w:val="none" w:sz="0" w:space="0" w:color="auto"/>
            <w:right w:val="none" w:sz="0" w:space="0" w:color="auto"/>
          </w:divBdr>
        </w:div>
        <w:div w:id="514656771">
          <w:marLeft w:val="0"/>
          <w:marRight w:val="0"/>
          <w:marTop w:val="0"/>
          <w:marBottom w:val="0"/>
          <w:divBdr>
            <w:top w:val="none" w:sz="0" w:space="0" w:color="auto"/>
            <w:left w:val="none" w:sz="0" w:space="0" w:color="auto"/>
            <w:bottom w:val="none" w:sz="0" w:space="0" w:color="auto"/>
            <w:right w:val="none" w:sz="0" w:space="0" w:color="auto"/>
          </w:divBdr>
        </w:div>
      </w:divsChild>
    </w:div>
    <w:div w:id="609700033">
      <w:bodyDiv w:val="1"/>
      <w:marLeft w:val="0"/>
      <w:marRight w:val="0"/>
      <w:marTop w:val="0"/>
      <w:marBottom w:val="0"/>
      <w:divBdr>
        <w:top w:val="none" w:sz="0" w:space="0" w:color="auto"/>
        <w:left w:val="none" w:sz="0" w:space="0" w:color="auto"/>
        <w:bottom w:val="none" w:sz="0" w:space="0" w:color="auto"/>
        <w:right w:val="none" w:sz="0" w:space="0" w:color="auto"/>
      </w:divBdr>
      <w:divsChild>
        <w:div w:id="474763531">
          <w:marLeft w:val="0"/>
          <w:marRight w:val="1"/>
          <w:marTop w:val="0"/>
          <w:marBottom w:val="0"/>
          <w:divBdr>
            <w:top w:val="none" w:sz="0" w:space="0" w:color="auto"/>
            <w:left w:val="none" w:sz="0" w:space="0" w:color="auto"/>
            <w:bottom w:val="none" w:sz="0" w:space="0" w:color="auto"/>
            <w:right w:val="none" w:sz="0" w:space="0" w:color="auto"/>
          </w:divBdr>
          <w:divsChild>
            <w:div w:id="1471749586">
              <w:marLeft w:val="0"/>
              <w:marRight w:val="0"/>
              <w:marTop w:val="0"/>
              <w:marBottom w:val="0"/>
              <w:divBdr>
                <w:top w:val="none" w:sz="0" w:space="0" w:color="auto"/>
                <w:left w:val="none" w:sz="0" w:space="0" w:color="auto"/>
                <w:bottom w:val="none" w:sz="0" w:space="0" w:color="auto"/>
                <w:right w:val="none" w:sz="0" w:space="0" w:color="auto"/>
              </w:divBdr>
              <w:divsChild>
                <w:div w:id="563100361">
                  <w:marLeft w:val="0"/>
                  <w:marRight w:val="1"/>
                  <w:marTop w:val="0"/>
                  <w:marBottom w:val="0"/>
                  <w:divBdr>
                    <w:top w:val="none" w:sz="0" w:space="0" w:color="auto"/>
                    <w:left w:val="none" w:sz="0" w:space="0" w:color="auto"/>
                    <w:bottom w:val="none" w:sz="0" w:space="0" w:color="auto"/>
                    <w:right w:val="none" w:sz="0" w:space="0" w:color="auto"/>
                  </w:divBdr>
                  <w:divsChild>
                    <w:div w:id="495804887">
                      <w:marLeft w:val="0"/>
                      <w:marRight w:val="0"/>
                      <w:marTop w:val="0"/>
                      <w:marBottom w:val="0"/>
                      <w:divBdr>
                        <w:top w:val="none" w:sz="0" w:space="0" w:color="auto"/>
                        <w:left w:val="none" w:sz="0" w:space="0" w:color="auto"/>
                        <w:bottom w:val="none" w:sz="0" w:space="0" w:color="auto"/>
                        <w:right w:val="none" w:sz="0" w:space="0" w:color="auto"/>
                      </w:divBdr>
                      <w:divsChild>
                        <w:div w:id="1115296396">
                          <w:marLeft w:val="0"/>
                          <w:marRight w:val="0"/>
                          <w:marTop w:val="0"/>
                          <w:marBottom w:val="0"/>
                          <w:divBdr>
                            <w:top w:val="none" w:sz="0" w:space="0" w:color="auto"/>
                            <w:left w:val="none" w:sz="0" w:space="0" w:color="auto"/>
                            <w:bottom w:val="none" w:sz="0" w:space="0" w:color="auto"/>
                            <w:right w:val="none" w:sz="0" w:space="0" w:color="auto"/>
                          </w:divBdr>
                          <w:divsChild>
                            <w:div w:id="186601556">
                              <w:marLeft w:val="0"/>
                              <w:marRight w:val="0"/>
                              <w:marTop w:val="120"/>
                              <w:marBottom w:val="360"/>
                              <w:divBdr>
                                <w:top w:val="none" w:sz="0" w:space="0" w:color="auto"/>
                                <w:left w:val="none" w:sz="0" w:space="0" w:color="auto"/>
                                <w:bottom w:val="none" w:sz="0" w:space="0" w:color="auto"/>
                                <w:right w:val="none" w:sz="0" w:space="0" w:color="auto"/>
                              </w:divBdr>
                              <w:divsChild>
                                <w:div w:id="562981672">
                                  <w:marLeft w:val="420"/>
                                  <w:marRight w:val="0"/>
                                  <w:marTop w:val="0"/>
                                  <w:marBottom w:val="0"/>
                                  <w:divBdr>
                                    <w:top w:val="none" w:sz="0" w:space="0" w:color="auto"/>
                                    <w:left w:val="none" w:sz="0" w:space="0" w:color="auto"/>
                                    <w:bottom w:val="none" w:sz="0" w:space="0" w:color="auto"/>
                                    <w:right w:val="none" w:sz="0" w:space="0" w:color="auto"/>
                                  </w:divBdr>
                                  <w:divsChild>
                                    <w:div w:id="1054549656">
                                      <w:marLeft w:val="0"/>
                                      <w:marRight w:val="0"/>
                                      <w:marTop w:val="34"/>
                                      <w:marBottom w:val="34"/>
                                      <w:divBdr>
                                        <w:top w:val="none" w:sz="0" w:space="0" w:color="auto"/>
                                        <w:left w:val="none" w:sz="0" w:space="0" w:color="auto"/>
                                        <w:bottom w:val="none" w:sz="0" w:space="0" w:color="auto"/>
                                        <w:right w:val="none" w:sz="0" w:space="0" w:color="auto"/>
                                      </w:divBdr>
                                    </w:div>
                                    <w:div w:id="1891963065">
                                      <w:marLeft w:val="0"/>
                                      <w:marRight w:val="0"/>
                                      <w:marTop w:val="0"/>
                                      <w:marBottom w:val="0"/>
                                      <w:divBdr>
                                        <w:top w:val="none" w:sz="0" w:space="0" w:color="auto"/>
                                        <w:left w:val="none" w:sz="0" w:space="0" w:color="auto"/>
                                        <w:bottom w:val="none" w:sz="0" w:space="0" w:color="auto"/>
                                        <w:right w:val="none" w:sz="0" w:space="0" w:color="auto"/>
                                      </w:divBdr>
                                      <w:divsChild>
                                        <w:div w:id="91417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734031">
      <w:bodyDiv w:val="1"/>
      <w:marLeft w:val="0"/>
      <w:marRight w:val="0"/>
      <w:marTop w:val="0"/>
      <w:marBottom w:val="0"/>
      <w:divBdr>
        <w:top w:val="none" w:sz="0" w:space="0" w:color="auto"/>
        <w:left w:val="none" w:sz="0" w:space="0" w:color="auto"/>
        <w:bottom w:val="none" w:sz="0" w:space="0" w:color="auto"/>
        <w:right w:val="none" w:sz="0" w:space="0" w:color="auto"/>
      </w:divBdr>
    </w:div>
    <w:div w:id="1065495743">
      <w:bodyDiv w:val="1"/>
      <w:marLeft w:val="0"/>
      <w:marRight w:val="0"/>
      <w:marTop w:val="0"/>
      <w:marBottom w:val="0"/>
      <w:divBdr>
        <w:top w:val="none" w:sz="0" w:space="0" w:color="auto"/>
        <w:left w:val="none" w:sz="0" w:space="0" w:color="auto"/>
        <w:bottom w:val="none" w:sz="0" w:space="0" w:color="auto"/>
        <w:right w:val="none" w:sz="0" w:space="0" w:color="auto"/>
      </w:divBdr>
      <w:divsChild>
        <w:div w:id="367292922">
          <w:marLeft w:val="0"/>
          <w:marRight w:val="1"/>
          <w:marTop w:val="0"/>
          <w:marBottom w:val="0"/>
          <w:divBdr>
            <w:top w:val="none" w:sz="0" w:space="0" w:color="auto"/>
            <w:left w:val="none" w:sz="0" w:space="0" w:color="auto"/>
            <w:bottom w:val="none" w:sz="0" w:space="0" w:color="auto"/>
            <w:right w:val="none" w:sz="0" w:space="0" w:color="auto"/>
          </w:divBdr>
          <w:divsChild>
            <w:div w:id="1088111288">
              <w:marLeft w:val="0"/>
              <w:marRight w:val="0"/>
              <w:marTop w:val="0"/>
              <w:marBottom w:val="0"/>
              <w:divBdr>
                <w:top w:val="none" w:sz="0" w:space="0" w:color="auto"/>
                <w:left w:val="none" w:sz="0" w:space="0" w:color="auto"/>
                <w:bottom w:val="none" w:sz="0" w:space="0" w:color="auto"/>
                <w:right w:val="none" w:sz="0" w:space="0" w:color="auto"/>
              </w:divBdr>
              <w:divsChild>
                <w:div w:id="283728871">
                  <w:marLeft w:val="0"/>
                  <w:marRight w:val="1"/>
                  <w:marTop w:val="0"/>
                  <w:marBottom w:val="0"/>
                  <w:divBdr>
                    <w:top w:val="none" w:sz="0" w:space="0" w:color="auto"/>
                    <w:left w:val="none" w:sz="0" w:space="0" w:color="auto"/>
                    <w:bottom w:val="none" w:sz="0" w:space="0" w:color="auto"/>
                    <w:right w:val="none" w:sz="0" w:space="0" w:color="auto"/>
                  </w:divBdr>
                  <w:divsChild>
                    <w:div w:id="1649743824">
                      <w:marLeft w:val="0"/>
                      <w:marRight w:val="0"/>
                      <w:marTop w:val="0"/>
                      <w:marBottom w:val="0"/>
                      <w:divBdr>
                        <w:top w:val="none" w:sz="0" w:space="0" w:color="auto"/>
                        <w:left w:val="none" w:sz="0" w:space="0" w:color="auto"/>
                        <w:bottom w:val="none" w:sz="0" w:space="0" w:color="auto"/>
                        <w:right w:val="none" w:sz="0" w:space="0" w:color="auto"/>
                      </w:divBdr>
                      <w:divsChild>
                        <w:div w:id="1509060421">
                          <w:marLeft w:val="0"/>
                          <w:marRight w:val="0"/>
                          <w:marTop w:val="0"/>
                          <w:marBottom w:val="0"/>
                          <w:divBdr>
                            <w:top w:val="none" w:sz="0" w:space="0" w:color="auto"/>
                            <w:left w:val="none" w:sz="0" w:space="0" w:color="auto"/>
                            <w:bottom w:val="none" w:sz="0" w:space="0" w:color="auto"/>
                            <w:right w:val="none" w:sz="0" w:space="0" w:color="auto"/>
                          </w:divBdr>
                          <w:divsChild>
                            <w:div w:id="1372920182">
                              <w:marLeft w:val="0"/>
                              <w:marRight w:val="0"/>
                              <w:marTop w:val="120"/>
                              <w:marBottom w:val="360"/>
                              <w:divBdr>
                                <w:top w:val="none" w:sz="0" w:space="0" w:color="auto"/>
                                <w:left w:val="none" w:sz="0" w:space="0" w:color="auto"/>
                                <w:bottom w:val="none" w:sz="0" w:space="0" w:color="auto"/>
                                <w:right w:val="none" w:sz="0" w:space="0" w:color="auto"/>
                              </w:divBdr>
                              <w:divsChild>
                                <w:div w:id="1673754461">
                                  <w:marLeft w:val="420"/>
                                  <w:marRight w:val="0"/>
                                  <w:marTop w:val="0"/>
                                  <w:marBottom w:val="0"/>
                                  <w:divBdr>
                                    <w:top w:val="none" w:sz="0" w:space="0" w:color="auto"/>
                                    <w:left w:val="none" w:sz="0" w:space="0" w:color="auto"/>
                                    <w:bottom w:val="none" w:sz="0" w:space="0" w:color="auto"/>
                                    <w:right w:val="none" w:sz="0" w:space="0" w:color="auto"/>
                                  </w:divBdr>
                                  <w:divsChild>
                                    <w:div w:id="2031493769">
                                      <w:marLeft w:val="0"/>
                                      <w:marRight w:val="0"/>
                                      <w:marTop w:val="34"/>
                                      <w:marBottom w:val="34"/>
                                      <w:divBdr>
                                        <w:top w:val="none" w:sz="0" w:space="0" w:color="auto"/>
                                        <w:left w:val="none" w:sz="0" w:space="0" w:color="auto"/>
                                        <w:bottom w:val="none" w:sz="0" w:space="0" w:color="auto"/>
                                        <w:right w:val="none" w:sz="0" w:space="0" w:color="auto"/>
                                      </w:divBdr>
                                    </w:div>
                                    <w:div w:id="767769723">
                                      <w:marLeft w:val="0"/>
                                      <w:marRight w:val="0"/>
                                      <w:marTop w:val="0"/>
                                      <w:marBottom w:val="0"/>
                                      <w:divBdr>
                                        <w:top w:val="none" w:sz="0" w:space="0" w:color="auto"/>
                                        <w:left w:val="none" w:sz="0" w:space="0" w:color="auto"/>
                                        <w:bottom w:val="none" w:sz="0" w:space="0" w:color="auto"/>
                                        <w:right w:val="none" w:sz="0" w:space="0" w:color="auto"/>
                                      </w:divBdr>
                                      <w:divsChild>
                                        <w:div w:id="185796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0373741">
      <w:bodyDiv w:val="1"/>
      <w:marLeft w:val="0"/>
      <w:marRight w:val="0"/>
      <w:marTop w:val="0"/>
      <w:marBottom w:val="0"/>
      <w:divBdr>
        <w:top w:val="none" w:sz="0" w:space="0" w:color="auto"/>
        <w:left w:val="none" w:sz="0" w:space="0" w:color="auto"/>
        <w:bottom w:val="none" w:sz="0" w:space="0" w:color="auto"/>
        <w:right w:val="none" w:sz="0" w:space="0" w:color="auto"/>
      </w:divBdr>
      <w:divsChild>
        <w:div w:id="1726367974">
          <w:marLeft w:val="0"/>
          <w:marRight w:val="1"/>
          <w:marTop w:val="0"/>
          <w:marBottom w:val="0"/>
          <w:divBdr>
            <w:top w:val="none" w:sz="0" w:space="0" w:color="auto"/>
            <w:left w:val="none" w:sz="0" w:space="0" w:color="auto"/>
            <w:bottom w:val="none" w:sz="0" w:space="0" w:color="auto"/>
            <w:right w:val="none" w:sz="0" w:space="0" w:color="auto"/>
          </w:divBdr>
          <w:divsChild>
            <w:div w:id="1554662077">
              <w:marLeft w:val="0"/>
              <w:marRight w:val="0"/>
              <w:marTop w:val="0"/>
              <w:marBottom w:val="0"/>
              <w:divBdr>
                <w:top w:val="none" w:sz="0" w:space="0" w:color="auto"/>
                <w:left w:val="none" w:sz="0" w:space="0" w:color="auto"/>
                <w:bottom w:val="none" w:sz="0" w:space="0" w:color="auto"/>
                <w:right w:val="none" w:sz="0" w:space="0" w:color="auto"/>
              </w:divBdr>
              <w:divsChild>
                <w:div w:id="627131990">
                  <w:marLeft w:val="0"/>
                  <w:marRight w:val="1"/>
                  <w:marTop w:val="0"/>
                  <w:marBottom w:val="0"/>
                  <w:divBdr>
                    <w:top w:val="none" w:sz="0" w:space="0" w:color="auto"/>
                    <w:left w:val="none" w:sz="0" w:space="0" w:color="auto"/>
                    <w:bottom w:val="none" w:sz="0" w:space="0" w:color="auto"/>
                    <w:right w:val="none" w:sz="0" w:space="0" w:color="auto"/>
                  </w:divBdr>
                  <w:divsChild>
                    <w:div w:id="540485769">
                      <w:marLeft w:val="0"/>
                      <w:marRight w:val="0"/>
                      <w:marTop w:val="0"/>
                      <w:marBottom w:val="0"/>
                      <w:divBdr>
                        <w:top w:val="none" w:sz="0" w:space="0" w:color="auto"/>
                        <w:left w:val="none" w:sz="0" w:space="0" w:color="auto"/>
                        <w:bottom w:val="none" w:sz="0" w:space="0" w:color="auto"/>
                        <w:right w:val="none" w:sz="0" w:space="0" w:color="auto"/>
                      </w:divBdr>
                      <w:divsChild>
                        <w:div w:id="1543708288">
                          <w:marLeft w:val="0"/>
                          <w:marRight w:val="0"/>
                          <w:marTop w:val="0"/>
                          <w:marBottom w:val="0"/>
                          <w:divBdr>
                            <w:top w:val="none" w:sz="0" w:space="0" w:color="auto"/>
                            <w:left w:val="none" w:sz="0" w:space="0" w:color="auto"/>
                            <w:bottom w:val="none" w:sz="0" w:space="0" w:color="auto"/>
                            <w:right w:val="none" w:sz="0" w:space="0" w:color="auto"/>
                          </w:divBdr>
                          <w:divsChild>
                            <w:div w:id="1539468825">
                              <w:marLeft w:val="0"/>
                              <w:marRight w:val="0"/>
                              <w:marTop w:val="120"/>
                              <w:marBottom w:val="360"/>
                              <w:divBdr>
                                <w:top w:val="none" w:sz="0" w:space="0" w:color="auto"/>
                                <w:left w:val="none" w:sz="0" w:space="0" w:color="auto"/>
                                <w:bottom w:val="none" w:sz="0" w:space="0" w:color="auto"/>
                                <w:right w:val="none" w:sz="0" w:space="0" w:color="auto"/>
                              </w:divBdr>
                              <w:divsChild>
                                <w:div w:id="506140225">
                                  <w:marLeft w:val="420"/>
                                  <w:marRight w:val="0"/>
                                  <w:marTop w:val="0"/>
                                  <w:marBottom w:val="0"/>
                                  <w:divBdr>
                                    <w:top w:val="none" w:sz="0" w:space="0" w:color="auto"/>
                                    <w:left w:val="none" w:sz="0" w:space="0" w:color="auto"/>
                                    <w:bottom w:val="none" w:sz="0" w:space="0" w:color="auto"/>
                                    <w:right w:val="none" w:sz="0" w:space="0" w:color="auto"/>
                                  </w:divBdr>
                                  <w:divsChild>
                                    <w:div w:id="1162509351">
                                      <w:marLeft w:val="0"/>
                                      <w:marRight w:val="0"/>
                                      <w:marTop w:val="34"/>
                                      <w:marBottom w:val="34"/>
                                      <w:divBdr>
                                        <w:top w:val="none" w:sz="0" w:space="0" w:color="auto"/>
                                        <w:left w:val="none" w:sz="0" w:space="0" w:color="auto"/>
                                        <w:bottom w:val="none" w:sz="0" w:space="0" w:color="auto"/>
                                        <w:right w:val="none" w:sz="0" w:space="0" w:color="auto"/>
                                      </w:divBdr>
                                    </w:div>
                                    <w:div w:id="355665437">
                                      <w:marLeft w:val="0"/>
                                      <w:marRight w:val="0"/>
                                      <w:marTop w:val="0"/>
                                      <w:marBottom w:val="0"/>
                                      <w:divBdr>
                                        <w:top w:val="none" w:sz="0" w:space="0" w:color="auto"/>
                                        <w:left w:val="none" w:sz="0" w:space="0" w:color="auto"/>
                                        <w:bottom w:val="none" w:sz="0" w:space="0" w:color="auto"/>
                                        <w:right w:val="none" w:sz="0" w:space="0" w:color="auto"/>
                                      </w:divBdr>
                                      <w:divsChild>
                                        <w:div w:id="5415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032626">
      <w:bodyDiv w:val="1"/>
      <w:marLeft w:val="0"/>
      <w:marRight w:val="0"/>
      <w:marTop w:val="0"/>
      <w:marBottom w:val="0"/>
      <w:divBdr>
        <w:top w:val="none" w:sz="0" w:space="0" w:color="auto"/>
        <w:left w:val="none" w:sz="0" w:space="0" w:color="auto"/>
        <w:bottom w:val="none" w:sz="0" w:space="0" w:color="auto"/>
        <w:right w:val="none" w:sz="0" w:space="0" w:color="auto"/>
      </w:divBdr>
      <w:divsChild>
        <w:div w:id="1122648311">
          <w:marLeft w:val="0"/>
          <w:marRight w:val="1"/>
          <w:marTop w:val="0"/>
          <w:marBottom w:val="0"/>
          <w:divBdr>
            <w:top w:val="none" w:sz="0" w:space="0" w:color="auto"/>
            <w:left w:val="none" w:sz="0" w:space="0" w:color="auto"/>
            <w:bottom w:val="none" w:sz="0" w:space="0" w:color="auto"/>
            <w:right w:val="none" w:sz="0" w:space="0" w:color="auto"/>
          </w:divBdr>
          <w:divsChild>
            <w:div w:id="894895620">
              <w:marLeft w:val="0"/>
              <w:marRight w:val="0"/>
              <w:marTop w:val="0"/>
              <w:marBottom w:val="0"/>
              <w:divBdr>
                <w:top w:val="none" w:sz="0" w:space="0" w:color="auto"/>
                <w:left w:val="none" w:sz="0" w:space="0" w:color="auto"/>
                <w:bottom w:val="none" w:sz="0" w:space="0" w:color="auto"/>
                <w:right w:val="none" w:sz="0" w:space="0" w:color="auto"/>
              </w:divBdr>
              <w:divsChild>
                <w:div w:id="668993091">
                  <w:marLeft w:val="0"/>
                  <w:marRight w:val="1"/>
                  <w:marTop w:val="0"/>
                  <w:marBottom w:val="0"/>
                  <w:divBdr>
                    <w:top w:val="none" w:sz="0" w:space="0" w:color="auto"/>
                    <w:left w:val="none" w:sz="0" w:space="0" w:color="auto"/>
                    <w:bottom w:val="none" w:sz="0" w:space="0" w:color="auto"/>
                    <w:right w:val="none" w:sz="0" w:space="0" w:color="auto"/>
                  </w:divBdr>
                  <w:divsChild>
                    <w:div w:id="52505497">
                      <w:marLeft w:val="0"/>
                      <w:marRight w:val="0"/>
                      <w:marTop w:val="0"/>
                      <w:marBottom w:val="0"/>
                      <w:divBdr>
                        <w:top w:val="none" w:sz="0" w:space="0" w:color="auto"/>
                        <w:left w:val="none" w:sz="0" w:space="0" w:color="auto"/>
                        <w:bottom w:val="none" w:sz="0" w:space="0" w:color="auto"/>
                        <w:right w:val="none" w:sz="0" w:space="0" w:color="auto"/>
                      </w:divBdr>
                      <w:divsChild>
                        <w:div w:id="578290034">
                          <w:marLeft w:val="0"/>
                          <w:marRight w:val="0"/>
                          <w:marTop w:val="0"/>
                          <w:marBottom w:val="0"/>
                          <w:divBdr>
                            <w:top w:val="none" w:sz="0" w:space="0" w:color="auto"/>
                            <w:left w:val="none" w:sz="0" w:space="0" w:color="auto"/>
                            <w:bottom w:val="none" w:sz="0" w:space="0" w:color="auto"/>
                            <w:right w:val="none" w:sz="0" w:space="0" w:color="auto"/>
                          </w:divBdr>
                          <w:divsChild>
                            <w:div w:id="239213584">
                              <w:marLeft w:val="0"/>
                              <w:marRight w:val="0"/>
                              <w:marTop w:val="120"/>
                              <w:marBottom w:val="360"/>
                              <w:divBdr>
                                <w:top w:val="none" w:sz="0" w:space="0" w:color="auto"/>
                                <w:left w:val="none" w:sz="0" w:space="0" w:color="auto"/>
                                <w:bottom w:val="none" w:sz="0" w:space="0" w:color="auto"/>
                                <w:right w:val="none" w:sz="0" w:space="0" w:color="auto"/>
                              </w:divBdr>
                              <w:divsChild>
                                <w:div w:id="185487159">
                                  <w:marLeft w:val="0"/>
                                  <w:marRight w:val="0"/>
                                  <w:marTop w:val="0"/>
                                  <w:marBottom w:val="0"/>
                                  <w:divBdr>
                                    <w:top w:val="none" w:sz="0" w:space="0" w:color="auto"/>
                                    <w:left w:val="none" w:sz="0" w:space="0" w:color="auto"/>
                                    <w:bottom w:val="none" w:sz="0" w:space="0" w:color="auto"/>
                                    <w:right w:val="none" w:sz="0" w:space="0" w:color="auto"/>
                                  </w:divBdr>
                                  <w:divsChild>
                                    <w:div w:id="45167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014397">
      <w:bodyDiv w:val="1"/>
      <w:marLeft w:val="0"/>
      <w:marRight w:val="0"/>
      <w:marTop w:val="0"/>
      <w:marBottom w:val="0"/>
      <w:divBdr>
        <w:top w:val="none" w:sz="0" w:space="0" w:color="auto"/>
        <w:left w:val="none" w:sz="0" w:space="0" w:color="auto"/>
        <w:bottom w:val="none" w:sz="0" w:space="0" w:color="auto"/>
        <w:right w:val="none" w:sz="0" w:space="0" w:color="auto"/>
      </w:divBdr>
    </w:div>
    <w:div w:id="1600603209">
      <w:bodyDiv w:val="1"/>
      <w:marLeft w:val="0"/>
      <w:marRight w:val="0"/>
      <w:marTop w:val="0"/>
      <w:marBottom w:val="0"/>
      <w:divBdr>
        <w:top w:val="none" w:sz="0" w:space="0" w:color="auto"/>
        <w:left w:val="none" w:sz="0" w:space="0" w:color="auto"/>
        <w:bottom w:val="none" w:sz="0" w:space="0" w:color="auto"/>
        <w:right w:val="none" w:sz="0" w:space="0" w:color="auto"/>
      </w:divBdr>
    </w:div>
    <w:div w:id="1712267497">
      <w:bodyDiv w:val="1"/>
      <w:marLeft w:val="0"/>
      <w:marRight w:val="0"/>
      <w:marTop w:val="0"/>
      <w:marBottom w:val="0"/>
      <w:divBdr>
        <w:top w:val="none" w:sz="0" w:space="0" w:color="auto"/>
        <w:left w:val="none" w:sz="0" w:space="0" w:color="auto"/>
        <w:bottom w:val="none" w:sz="0" w:space="0" w:color="auto"/>
        <w:right w:val="none" w:sz="0" w:space="0" w:color="auto"/>
      </w:divBdr>
      <w:divsChild>
        <w:div w:id="1909656860">
          <w:marLeft w:val="0"/>
          <w:marRight w:val="1"/>
          <w:marTop w:val="0"/>
          <w:marBottom w:val="0"/>
          <w:divBdr>
            <w:top w:val="none" w:sz="0" w:space="0" w:color="auto"/>
            <w:left w:val="none" w:sz="0" w:space="0" w:color="auto"/>
            <w:bottom w:val="none" w:sz="0" w:space="0" w:color="auto"/>
            <w:right w:val="none" w:sz="0" w:space="0" w:color="auto"/>
          </w:divBdr>
          <w:divsChild>
            <w:div w:id="796527683">
              <w:marLeft w:val="0"/>
              <w:marRight w:val="0"/>
              <w:marTop w:val="0"/>
              <w:marBottom w:val="0"/>
              <w:divBdr>
                <w:top w:val="none" w:sz="0" w:space="0" w:color="auto"/>
                <w:left w:val="none" w:sz="0" w:space="0" w:color="auto"/>
                <w:bottom w:val="none" w:sz="0" w:space="0" w:color="auto"/>
                <w:right w:val="none" w:sz="0" w:space="0" w:color="auto"/>
              </w:divBdr>
              <w:divsChild>
                <w:div w:id="1592858290">
                  <w:marLeft w:val="0"/>
                  <w:marRight w:val="1"/>
                  <w:marTop w:val="0"/>
                  <w:marBottom w:val="0"/>
                  <w:divBdr>
                    <w:top w:val="none" w:sz="0" w:space="0" w:color="auto"/>
                    <w:left w:val="none" w:sz="0" w:space="0" w:color="auto"/>
                    <w:bottom w:val="none" w:sz="0" w:space="0" w:color="auto"/>
                    <w:right w:val="none" w:sz="0" w:space="0" w:color="auto"/>
                  </w:divBdr>
                  <w:divsChild>
                    <w:div w:id="658928547">
                      <w:marLeft w:val="0"/>
                      <w:marRight w:val="0"/>
                      <w:marTop w:val="0"/>
                      <w:marBottom w:val="0"/>
                      <w:divBdr>
                        <w:top w:val="none" w:sz="0" w:space="0" w:color="auto"/>
                        <w:left w:val="none" w:sz="0" w:space="0" w:color="auto"/>
                        <w:bottom w:val="none" w:sz="0" w:space="0" w:color="auto"/>
                        <w:right w:val="none" w:sz="0" w:space="0" w:color="auto"/>
                      </w:divBdr>
                      <w:divsChild>
                        <w:div w:id="9648193">
                          <w:marLeft w:val="0"/>
                          <w:marRight w:val="0"/>
                          <w:marTop w:val="0"/>
                          <w:marBottom w:val="0"/>
                          <w:divBdr>
                            <w:top w:val="none" w:sz="0" w:space="0" w:color="auto"/>
                            <w:left w:val="none" w:sz="0" w:space="0" w:color="auto"/>
                            <w:bottom w:val="none" w:sz="0" w:space="0" w:color="auto"/>
                            <w:right w:val="none" w:sz="0" w:space="0" w:color="auto"/>
                          </w:divBdr>
                          <w:divsChild>
                            <w:div w:id="920873071">
                              <w:marLeft w:val="0"/>
                              <w:marRight w:val="0"/>
                              <w:marTop w:val="120"/>
                              <w:marBottom w:val="360"/>
                              <w:divBdr>
                                <w:top w:val="none" w:sz="0" w:space="0" w:color="auto"/>
                                <w:left w:val="none" w:sz="0" w:space="0" w:color="auto"/>
                                <w:bottom w:val="none" w:sz="0" w:space="0" w:color="auto"/>
                                <w:right w:val="none" w:sz="0" w:space="0" w:color="auto"/>
                              </w:divBdr>
                              <w:divsChild>
                                <w:div w:id="1403940896">
                                  <w:marLeft w:val="420"/>
                                  <w:marRight w:val="0"/>
                                  <w:marTop w:val="0"/>
                                  <w:marBottom w:val="0"/>
                                  <w:divBdr>
                                    <w:top w:val="none" w:sz="0" w:space="0" w:color="auto"/>
                                    <w:left w:val="none" w:sz="0" w:space="0" w:color="auto"/>
                                    <w:bottom w:val="none" w:sz="0" w:space="0" w:color="auto"/>
                                    <w:right w:val="none" w:sz="0" w:space="0" w:color="auto"/>
                                  </w:divBdr>
                                  <w:divsChild>
                                    <w:div w:id="111101172">
                                      <w:marLeft w:val="0"/>
                                      <w:marRight w:val="0"/>
                                      <w:marTop w:val="0"/>
                                      <w:marBottom w:val="0"/>
                                      <w:divBdr>
                                        <w:top w:val="none" w:sz="0" w:space="0" w:color="auto"/>
                                        <w:left w:val="none" w:sz="0" w:space="0" w:color="auto"/>
                                        <w:bottom w:val="none" w:sz="0" w:space="0" w:color="auto"/>
                                        <w:right w:val="none" w:sz="0" w:space="0" w:color="auto"/>
                                      </w:divBdr>
                                      <w:divsChild>
                                        <w:div w:id="168435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0765219">
      <w:bodyDiv w:val="1"/>
      <w:marLeft w:val="0"/>
      <w:marRight w:val="0"/>
      <w:marTop w:val="0"/>
      <w:marBottom w:val="0"/>
      <w:divBdr>
        <w:top w:val="none" w:sz="0" w:space="0" w:color="auto"/>
        <w:left w:val="none" w:sz="0" w:space="0" w:color="auto"/>
        <w:bottom w:val="none" w:sz="0" w:space="0" w:color="auto"/>
        <w:right w:val="none" w:sz="0" w:space="0" w:color="auto"/>
      </w:divBdr>
      <w:divsChild>
        <w:div w:id="637683824">
          <w:marLeft w:val="0"/>
          <w:marRight w:val="1"/>
          <w:marTop w:val="0"/>
          <w:marBottom w:val="0"/>
          <w:divBdr>
            <w:top w:val="none" w:sz="0" w:space="0" w:color="auto"/>
            <w:left w:val="none" w:sz="0" w:space="0" w:color="auto"/>
            <w:bottom w:val="none" w:sz="0" w:space="0" w:color="auto"/>
            <w:right w:val="none" w:sz="0" w:space="0" w:color="auto"/>
          </w:divBdr>
          <w:divsChild>
            <w:div w:id="58872131">
              <w:marLeft w:val="0"/>
              <w:marRight w:val="0"/>
              <w:marTop w:val="0"/>
              <w:marBottom w:val="0"/>
              <w:divBdr>
                <w:top w:val="none" w:sz="0" w:space="0" w:color="auto"/>
                <w:left w:val="none" w:sz="0" w:space="0" w:color="auto"/>
                <w:bottom w:val="none" w:sz="0" w:space="0" w:color="auto"/>
                <w:right w:val="none" w:sz="0" w:space="0" w:color="auto"/>
              </w:divBdr>
              <w:divsChild>
                <w:div w:id="2146508939">
                  <w:marLeft w:val="0"/>
                  <w:marRight w:val="1"/>
                  <w:marTop w:val="0"/>
                  <w:marBottom w:val="0"/>
                  <w:divBdr>
                    <w:top w:val="none" w:sz="0" w:space="0" w:color="auto"/>
                    <w:left w:val="none" w:sz="0" w:space="0" w:color="auto"/>
                    <w:bottom w:val="none" w:sz="0" w:space="0" w:color="auto"/>
                    <w:right w:val="none" w:sz="0" w:space="0" w:color="auto"/>
                  </w:divBdr>
                  <w:divsChild>
                    <w:div w:id="624504098">
                      <w:marLeft w:val="0"/>
                      <w:marRight w:val="0"/>
                      <w:marTop w:val="0"/>
                      <w:marBottom w:val="0"/>
                      <w:divBdr>
                        <w:top w:val="none" w:sz="0" w:space="0" w:color="auto"/>
                        <w:left w:val="none" w:sz="0" w:space="0" w:color="auto"/>
                        <w:bottom w:val="none" w:sz="0" w:space="0" w:color="auto"/>
                        <w:right w:val="none" w:sz="0" w:space="0" w:color="auto"/>
                      </w:divBdr>
                      <w:divsChild>
                        <w:div w:id="2095666396">
                          <w:marLeft w:val="0"/>
                          <w:marRight w:val="0"/>
                          <w:marTop w:val="0"/>
                          <w:marBottom w:val="0"/>
                          <w:divBdr>
                            <w:top w:val="none" w:sz="0" w:space="0" w:color="auto"/>
                            <w:left w:val="none" w:sz="0" w:space="0" w:color="auto"/>
                            <w:bottom w:val="none" w:sz="0" w:space="0" w:color="auto"/>
                            <w:right w:val="none" w:sz="0" w:space="0" w:color="auto"/>
                          </w:divBdr>
                          <w:divsChild>
                            <w:div w:id="1867056011">
                              <w:marLeft w:val="0"/>
                              <w:marRight w:val="0"/>
                              <w:marTop w:val="120"/>
                              <w:marBottom w:val="360"/>
                              <w:divBdr>
                                <w:top w:val="none" w:sz="0" w:space="0" w:color="auto"/>
                                <w:left w:val="none" w:sz="0" w:space="0" w:color="auto"/>
                                <w:bottom w:val="none" w:sz="0" w:space="0" w:color="auto"/>
                                <w:right w:val="none" w:sz="0" w:space="0" w:color="auto"/>
                              </w:divBdr>
                              <w:divsChild>
                                <w:div w:id="824081650">
                                  <w:marLeft w:val="420"/>
                                  <w:marRight w:val="0"/>
                                  <w:marTop w:val="0"/>
                                  <w:marBottom w:val="0"/>
                                  <w:divBdr>
                                    <w:top w:val="none" w:sz="0" w:space="0" w:color="auto"/>
                                    <w:left w:val="none" w:sz="0" w:space="0" w:color="auto"/>
                                    <w:bottom w:val="none" w:sz="0" w:space="0" w:color="auto"/>
                                    <w:right w:val="none" w:sz="0" w:space="0" w:color="auto"/>
                                  </w:divBdr>
                                  <w:divsChild>
                                    <w:div w:id="2144350475">
                                      <w:marLeft w:val="0"/>
                                      <w:marRight w:val="0"/>
                                      <w:marTop w:val="34"/>
                                      <w:marBottom w:val="34"/>
                                      <w:divBdr>
                                        <w:top w:val="none" w:sz="0" w:space="0" w:color="auto"/>
                                        <w:left w:val="none" w:sz="0" w:space="0" w:color="auto"/>
                                        <w:bottom w:val="none" w:sz="0" w:space="0" w:color="auto"/>
                                        <w:right w:val="none" w:sz="0" w:space="0" w:color="auto"/>
                                      </w:divBdr>
                                    </w:div>
                                    <w:div w:id="1867518214">
                                      <w:marLeft w:val="0"/>
                                      <w:marRight w:val="0"/>
                                      <w:marTop w:val="0"/>
                                      <w:marBottom w:val="0"/>
                                      <w:divBdr>
                                        <w:top w:val="none" w:sz="0" w:space="0" w:color="auto"/>
                                        <w:left w:val="none" w:sz="0" w:space="0" w:color="auto"/>
                                        <w:bottom w:val="none" w:sz="0" w:space="0" w:color="auto"/>
                                        <w:right w:val="none" w:sz="0" w:space="0" w:color="auto"/>
                                      </w:divBdr>
                                      <w:divsChild>
                                        <w:div w:id="32828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4860998">
      <w:bodyDiv w:val="1"/>
      <w:marLeft w:val="0"/>
      <w:marRight w:val="0"/>
      <w:marTop w:val="0"/>
      <w:marBottom w:val="0"/>
      <w:divBdr>
        <w:top w:val="none" w:sz="0" w:space="0" w:color="auto"/>
        <w:left w:val="none" w:sz="0" w:space="0" w:color="auto"/>
        <w:bottom w:val="none" w:sz="0" w:space="0" w:color="auto"/>
        <w:right w:val="none" w:sz="0" w:space="0" w:color="auto"/>
      </w:divBdr>
      <w:divsChild>
        <w:div w:id="1179930439">
          <w:marLeft w:val="0"/>
          <w:marRight w:val="1"/>
          <w:marTop w:val="0"/>
          <w:marBottom w:val="0"/>
          <w:divBdr>
            <w:top w:val="none" w:sz="0" w:space="0" w:color="auto"/>
            <w:left w:val="none" w:sz="0" w:space="0" w:color="auto"/>
            <w:bottom w:val="none" w:sz="0" w:space="0" w:color="auto"/>
            <w:right w:val="none" w:sz="0" w:space="0" w:color="auto"/>
          </w:divBdr>
          <w:divsChild>
            <w:div w:id="397896253">
              <w:marLeft w:val="0"/>
              <w:marRight w:val="0"/>
              <w:marTop w:val="0"/>
              <w:marBottom w:val="0"/>
              <w:divBdr>
                <w:top w:val="none" w:sz="0" w:space="0" w:color="auto"/>
                <w:left w:val="none" w:sz="0" w:space="0" w:color="auto"/>
                <w:bottom w:val="none" w:sz="0" w:space="0" w:color="auto"/>
                <w:right w:val="none" w:sz="0" w:space="0" w:color="auto"/>
              </w:divBdr>
              <w:divsChild>
                <w:div w:id="1584872359">
                  <w:marLeft w:val="0"/>
                  <w:marRight w:val="1"/>
                  <w:marTop w:val="0"/>
                  <w:marBottom w:val="0"/>
                  <w:divBdr>
                    <w:top w:val="none" w:sz="0" w:space="0" w:color="auto"/>
                    <w:left w:val="none" w:sz="0" w:space="0" w:color="auto"/>
                    <w:bottom w:val="none" w:sz="0" w:space="0" w:color="auto"/>
                    <w:right w:val="none" w:sz="0" w:space="0" w:color="auto"/>
                  </w:divBdr>
                  <w:divsChild>
                    <w:div w:id="1047097845">
                      <w:marLeft w:val="0"/>
                      <w:marRight w:val="0"/>
                      <w:marTop w:val="0"/>
                      <w:marBottom w:val="0"/>
                      <w:divBdr>
                        <w:top w:val="none" w:sz="0" w:space="0" w:color="auto"/>
                        <w:left w:val="none" w:sz="0" w:space="0" w:color="auto"/>
                        <w:bottom w:val="none" w:sz="0" w:space="0" w:color="auto"/>
                        <w:right w:val="none" w:sz="0" w:space="0" w:color="auto"/>
                      </w:divBdr>
                      <w:divsChild>
                        <w:div w:id="1610888958">
                          <w:marLeft w:val="0"/>
                          <w:marRight w:val="0"/>
                          <w:marTop w:val="0"/>
                          <w:marBottom w:val="0"/>
                          <w:divBdr>
                            <w:top w:val="none" w:sz="0" w:space="0" w:color="auto"/>
                            <w:left w:val="none" w:sz="0" w:space="0" w:color="auto"/>
                            <w:bottom w:val="none" w:sz="0" w:space="0" w:color="auto"/>
                            <w:right w:val="none" w:sz="0" w:space="0" w:color="auto"/>
                          </w:divBdr>
                          <w:divsChild>
                            <w:div w:id="1529440990">
                              <w:marLeft w:val="0"/>
                              <w:marRight w:val="0"/>
                              <w:marTop w:val="120"/>
                              <w:marBottom w:val="360"/>
                              <w:divBdr>
                                <w:top w:val="none" w:sz="0" w:space="0" w:color="auto"/>
                                <w:left w:val="none" w:sz="0" w:space="0" w:color="auto"/>
                                <w:bottom w:val="none" w:sz="0" w:space="0" w:color="auto"/>
                                <w:right w:val="none" w:sz="0" w:space="0" w:color="auto"/>
                              </w:divBdr>
                              <w:divsChild>
                                <w:div w:id="1523858048">
                                  <w:marLeft w:val="0"/>
                                  <w:marRight w:val="0"/>
                                  <w:marTop w:val="0"/>
                                  <w:marBottom w:val="0"/>
                                  <w:divBdr>
                                    <w:top w:val="none" w:sz="0" w:space="0" w:color="auto"/>
                                    <w:left w:val="none" w:sz="0" w:space="0" w:color="auto"/>
                                    <w:bottom w:val="none" w:sz="0" w:space="0" w:color="auto"/>
                                    <w:right w:val="none" w:sz="0" w:space="0" w:color="auto"/>
                                  </w:divBdr>
                                  <w:divsChild>
                                    <w:div w:id="16071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63" Type="http://schemas.microsoft.com/office/2007/relationships/hdphoto" Target="media/hdphoto1.wdp"/><Relationship Id="rId64" Type="http://schemas.openxmlformats.org/officeDocument/2006/relationships/image" Target="media/image53.png"/><Relationship Id="rId65" Type="http://schemas.microsoft.com/office/2007/relationships/hdphoto" Target="media/hdphoto2.wdp"/><Relationship Id="rId66" Type="http://schemas.openxmlformats.org/officeDocument/2006/relationships/image" Target="media/image54.jpeg"/><Relationship Id="rId67" Type="http://schemas.openxmlformats.org/officeDocument/2006/relationships/header" Target="header1.xml"/><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jpeg"/><Relationship Id="rId57" Type="http://schemas.openxmlformats.org/officeDocument/2006/relationships/image" Target="media/image47.jpeg"/><Relationship Id="rId58" Type="http://schemas.openxmlformats.org/officeDocument/2006/relationships/image" Target="media/image48.jpeg"/><Relationship Id="rId59" Type="http://schemas.openxmlformats.org/officeDocument/2006/relationships/image" Target="media/image49.jpeg"/><Relationship Id="rId40" Type="http://schemas.openxmlformats.org/officeDocument/2006/relationships/image" Target="media/image30.jpeg"/><Relationship Id="rId41" Type="http://schemas.openxmlformats.org/officeDocument/2006/relationships/image" Target="media/image31.jpe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jpeg"/><Relationship Id="rId47" Type="http://schemas.openxmlformats.org/officeDocument/2006/relationships/image" Target="media/image37.jpeg"/><Relationship Id="rId48" Type="http://schemas.openxmlformats.org/officeDocument/2006/relationships/image" Target="media/image38.jpeg"/><Relationship Id="rId49" Type="http://schemas.openxmlformats.org/officeDocument/2006/relationships/image" Target="media/image3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72" Type="http://schemas.microsoft.com/office/2011/relationships/people" Target="people.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jpeg"/><Relationship Id="rId29" Type="http://schemas.openxmlformats.org/officeDocument/2006/relationships/image" Target="media/image19.jpeg"/><Relationship Id="rId60" Type="http://schemas.openxmlformats.org/officeDocument/2006/relationships/image" Target="media/image50.jpeg"/><Relationship Id="rId61" Type="http://schemas.openxmlformats.org/officeDocument/2006/relationships/image" Target="media/image51.jpeg"/><Relationship Id="rId62" Type="http://schemas.openxmlformats.org/officeDocument/2006/relationships/image" Target="media/image52.jpeg"/><Relationship Id="rId10" Type="http://schemas.openxmlformats.org/officeDocument/2006/relationships/hyperlink" Target="mailto:Markus.Regauer@med.uni-muenchen.de" TargetMode="External"/><Relationship Id="rId11" Type="http://schemas.openxmlformats.org/officeDocument/2006/relationships/image" Target="media/image1.png"/><Relationship Id="rId12"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7D1AC-1D2A-3F40-BA96-EC8FC8D05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5095</Words>
  <Characters>29044</Characters>
  <Application>Microsoft Macintosh Word</Application>
  <DocSecurity>0</DocSecurity>
  <Lines>242</Lines>
  <Paragraphs>68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Klinikum der Universitaet Muenchen</Company>
  <LinksUpToDate>false</LinksUpToDate>
  <CharactersWithSpaces>34071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mregauer</dc:creator>
  <cp:lastModifiedBy>Na Ma</cp:lastModifiedBy>
  <cp:revision>2</cp:revision>
  <dcterms:created xsi:type="dcterms:W3CDTF">2017-02-09T19:12:00Z</dcterms:created>
  <dcterms:modified xsi:type="dcterms:W3CDTF">2017-02-09T19:12:00Z</dcterms:modified>
</cp:coreProperties>
</file>