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6C99F8" w14:textId="77777777" w:rsidR="000647C9" w:rsidRPr="00B570A7" w:rsidRDefault="000647C9" w:rsidP="00ED1445">
      <w:pPr>
        <w:adjustRightInd w:val="0"/>
        <w:snapToGrid w:val="0"/>
        <w:spacing w:line="360" w:lineRule="auto"/>
        <w:jc w:val="both"/>
        <w:rPr>
          <w:rFonts w:ascii="Book Antiqua" w:eastAsia="Times New Roman" w:hAnsi="Book Antiqua" w:cs="SimSun"/>
          <w:b/>
          <w:i/>
          <w:color w:val="000000" w:themeColor="text1"/>
        </w:rPr>
      </w:pPr>
      <w:bookmarkStart w:id="0" w:name="OLE_LINK545"/>
      <w:bookmarkStart w:id="1" w:name="OLE_LINK546"/>
      <w:bookmarkStart w:id="2" w:name="OLE_LINK592"/>
      <w:r w:rsidRPr="00B570A7">
        <w:rPr>
          <w:rFonts w:ascii="Book Antiqua" w:eastAsia="Times New Roman" w:hAnsi="Book Antiqua" w:cs="SimSun"/>
          <w:b/>
          <w:color w:val="000000" w:themeColor="text1"/>
        </w:rPr>
        <w:t xml:space="preserve">Name of journal: </w:t>
      </w:r>
      <w:bookmarkStart w:id="3" w:name="OLE_LINK718"/>
      <w:bookmarkStart w:id="4" w:name="OLE_LINK719"/>
      <w:bookmarkStart w:id="5" w:name="OLE_LINK645"/>
      <w:bookmarkStart w:id="6" w:name="OLE_LINK661"/>
      <w:bookmarkStart w:id="7" w:name="OLE_LINK1068"/>
      <w:r w:rsidRPr="00B570A7">
        <w:rPr>
          <w:rFonts w:ascii="Book Antiqua" w:eastAsia="Times New Roman" w:hAnsi="Book Antiqua" w:cs="SimSun"/>
          <w:b/>
          <w:i/>
          <w:color w:val="000000" w:themeColor="text1"/>
        </w:rPr>
        <w:t xml:space="preserve">World Journal of </w:t>
      </w:r>
      <w:bookmarkStart w:id="8" w:name="OLE_LINK1222"/>
      <w:bookmarkStart w:id="9" w:name="OLE_LINK1223"/>
      <w:r w:rsidRPr="00B570A7">
        <w:rPr>
          <w:rFonts w:ascii="Book Antiqua" w:eastAsia="Times New Roman" w:hAnsi="Book Antiqua" w:cs="SimSun"/>
          <w:b/>
          <w:i/>
          <w:color w:val="000000" w:themeColor="text1"/>
        </w:rPr>
        <w:t>Gastroenterology</w:t>
      </w:r>
      <w:bookmarkEnd w:id="3"/>
      <w:bookmarkEnd w:id="4"/>
      <w:bookmarkEnd w:id="5"/>
      <w:bookmarkEnd w:id="6"/>
      <w:bookmarkEnd w:id="7"/>
      <w:bookmarkEnd w:id="8"/>
      <w:bookmarkEnd w:id="9"/>
    </w:p>
    <w:p w14:paraId="415B9ACE" w14:textId="79B95B0A" w:rsidR="000647C9" w:rsidRPr="00B570A7" w:rsidRDefault="000647C9" w:rsidP="00ED1445">
      <w:pPr>
        <w:adjustRightInd w:val="0"/>
        <w:snapToGrid w:val="0"/>
        <w:spacing w:line="360" w:lineRule="auto"/>
        <w:jc w:val="both"/>
        <w:rPr>
          <w:rFonts w:ascii="Book Antiqua" w:hAnsi="Book Antiqua" w:cs="Arial"/>
          <w:b/>
          <w:color w:val="000000" w:themeColor="text1"/>
          <w:lang w:val="en" w:eastAsia="zh-CN"/>
        </w:rPr>
      </w:pPr>
      <w:r w:rsidRPr="00B570A7">
        <w:rPr>
          <w:rFonts w:ascii="Book Antiqua" w:hAnsi="Book Antiqua" w:cs="Arial"/>
          <w:b/>
          <w:color w:val="000000" w:themeColor="text1"/>
          <w:lang w:val="en"/>
        </w:rPr>
        <w:t xml:space="preserve">ESPS Manuscript NO: </w:t>
      </w:r>
      <w:r w:rsidRPr="00B570A7">
        <w:rPr>
          <w:rFonts w:ascii="Book Antiqua" w:hAnsi="Book Antiqua" w:cs="Arial"/>
          <w:b/>
          <w:color w:val="000000" w:themeColor="text1"/>
          <w:lang w:val="en" w:eastAsia="zh-CN"/>
        </w:rPr>
        <w:t>32314</w:t>
      </w:r>
    </w:p>
    <w:p w14:paraId="724EB743" w14:textId="0DB03CF7" w:rsidR="000647C9" w:rsidRPr="00B570A7" w:rsidRDefault="000647C9" w:rsidP="00ED1445">
      <w:pPr>
        <w:spacing w:line="360" w:lineRule="auto"/>
        <w:jc w:val="both"/>
        <w:rPr>
          <w:rFonts w:ascii="Book Antiqua" w:hAnsi="Book Antiqua"/>
          <w:b/>
          <w:color w:val="000000" w:themeColor="text1"/>
        </w:rPr>
      </w:pPr>
      <w:r w:rsidRPr="00B570A7">
        <w:rPr>
          <w:rFonts w:ascii="Book Antiqua" w:hAnsi="Book Antiqua"/>
          <w:b/>
          <w:color w:val="000000" w:themeColor="text1"/>
        </w:rPr>
        <w:t>Manuscript Type: REVIEW</w:t>
      </w:r>
    </w:p>
    <w:bookmarkEnd w:id="0"/>
    <w:bookmarkEnd w:id="1"/>
    <w:bookmarkEnd w:id="2"/>
    <w:p w14:paraId="6EECEE7A" w14:textId="15C2A7C1" w:rsidR="008F532F" w:rsidRPr="00B570A7" w:rsidRDefault="000647C9" w:rsidP="00ED1445">
      <w:pPr>
        <w:spacing w:line="360" w:lineRule="auto"/>
        <w:jc w:val="both"/>
        <w:rPr>
          <w:rFonts w:ascii="Book Antiqua" w:hAnsi="Book Antiqua"/>
          <w:color w:val="000000" w:themeColor="text1"/>
          <w:lang w:eastAsia="zh-CN"/>
        </w:rPr>
      </w:pPr>
      <w:r w:rsidRPr="00B570A7">
        <w:rPr>
          <w:rFonts w:ascii="Book Antiqua" w:hAnsi="Book Antiqua"/>
          <w:b/>
          <w:color w:val="000000" w:themeColor="text1"/>
          <w:lang w:eastAsia="zh-CN"/>
        </w:rPr>
        <w:t xml:space="preserve"> </w:t>
      </w:r>
    </w:p>
    <w:p w14:paraId="25D8C7F3" w14:textId="5EEAD26F" w:rsidR="00986AFC" w:rsidRPr="00B570A7" w:rsidRDefault="002C68D2" w:rsidP="00ED1445">
      <w:pPr>
        <w:spacing w:line="360" w:lineRule="auto"/>
        <w:jc w:val="both"/>
        <w:rPr>
          <w:rFonts w:ascii="Book Antiqua" w:hAnsi="Book Antiqua"/>
          <w:b/>
          <w:color w:val="000000" w:themeColor="text1"/>
        </w:rPr>
      </w:pPr>
      <w:bookmarkStart w:id="10" w:name="OLE_LINK30"/>
      <w:bookmarkStart w:id="11" w:name="OLE_LINK31"/>
      <w:r w:rsidRPr="00B570A7">
        <w:rPr>
          <w:rFonts w:ascii="Book Antiqua" w:hAnsi="Book Antiqua"/>
          <w:b/>
          <w:color w:val="000000" w:themeColor="text1"/>
        </w:rPr>
        <w:t xml:space="preserve">Endoscopic </w:t>
      </w:r>
      <w:r w:rsidR="00ED1445" w:rsidRPr="00B570A7">
        <w:rPr>
          <w:rFonts w:ascii="Book Antiqua" w:hAnsi="Book Antiqua"/>
          <w:b/>
          <w:color w:val="000000" w:themeColor="text1"/>
        </w:rPr>
        <w:t>management of pancreatic fluid collections-revis</w:t>
      </w:r>
      <w:r w:rsidRPr="00B570A7">
        <w:rPr>
          <w:rFonts w:ascii="Book Antiqua" w:hAnsi="Book Antiqua"/>
          <w:b/>
          <w:color w:val="000000" w:themeColor="text1"/>
        </w:rPr>
        <w:t>ited</w:t>
      </w:r>
    </w:p>
    <w:bookmarkEnd w:id="10"/>
    <w:bookmarkEnd w:id="11"/>
    <w:p w14:paraId="1285B7EF" w14:textId="77777777" w:rsidR="008F532F" w:rsidRPr="00B570A7" w:rsidRDefault="008F532F" w:rsidP="00ED1445">
      <w:pPr>
        <w:spacing w:line="360" w:lineRule="auto"/>
        <w:jc w:val="both"/>
        <w:rPr>
          <w:rFonts w:ascii="Book Antiqua" w:hAnsi="Book Antiqua"/>
          <w:b/>
          <w:color w:val="000000" w:themeColor="text1"/>
        </w:rPr>
      </w:pPr>
    </w:p>
    <w:p w14:paraId="3C1FEB8C" w14:textId="1E077193" w:rsidR="00E0586E" w:rsidRPr="00B570A7" w:rsidRDefault="00E0586E" w:rsidP="00ED1445">
      <w:pPr>
        <w:spacing w:line="360" w:lineRule="auto"/>
        <w:jc w:val="both"/>
        <w:rPr>
          <w:rFonts w:ascii="Book Antiqua" w:hAnsi="Book Antiqua"/>
          <w:color w:val="000000" w:themeColor="text1"/>
        </w:rPr>
      </w:pPr>
      <w:r w:rsidRPr="00B570A7">
        <w:rPr>
          <w:rFonts w:ascii="Book Antiqua" w:hAnsi="Book Antiqua"/>
          <w:color w:val="000000" w:themeColor="text1"/>
        </w:rPr>
        <w:t xml:space="preserve">Nabi Z </w:t>
      </w:r>
      <w:r w:rsidRPr="00B570A7">
        <w:rPr>
          <w:rFonts w:ascii="Book Antiqua" w:hAnsi="Book Antiqua"/>
          <w:i/>
          <w:color w:val="000000" w:themeColor="text1"/>
        </w:rPr>
        <w:t xml:space="preserve">et al. </w:t>
      </w:r>
      <w:r w:rsidRPr="00B570A7">
        <w:rPr>
          <w:rFonts w:ascii="Book Antiqua" w:hAnsi="Book Antiqua"/>
          <w:color w:val="000000" w:themeColor="text1"/>
        </w:rPr>
        <w:t>Endotherapy for pancreatic fluid collections</w:t>
      </w:r>
    </w:p>
    <w:p w14:paraId="2EEDF7CF" w14:textId="77777777" w:rsidR="008F532F" w:rsidRPr="00B570A7" w:rsidRDefault="008F532F" w:rsidP="00ED1445">
      <w:pPr>
        <w:spacing w:line="360" w:lineRule="auto"/>
        <w:jc w:val="both"/>
        <w:rPr>
          <w:rFonts w:ascii="Book Antiqua" w:hAnsi="Book Antiqua"/>
          <w:color w:val="000000" w:themeColor="text1"/>
        </w:rPr>
      </w:pPr>
    </w:p>
    <w:p w14:paraId="19D92BCA" w14:textId="07A302ED" w:rsidR="000F299F" w:rsidRPr="00B570A7" w:rsidRDefault="00EC0914" w:rsidP="00ED1445">
      <w:pPr>
        <w:spacing w:line="360" w:lineRule="auto"/>
        <w:jc w:val="both"/>
        <w:rPr>
          <w:rFonts w:ascii="Book Antiqua" w:hAnsi="Book Antiqua"/>
          <w:color w:val="000000" w:themeColor="text1"/>
        </w:rPr>
      </w:pPr>
      <w:bookmarkStart w:id="12" w:name="OLE_LINK32"/>
      <w:bookmarkStart w:id="13" w:name="OLE_LINK33"/>
      <w:r w:rsidRPr="00B570A7">
        <w:rPr>
          <w:rFonts w:ascii="Book Antiqua" w:hAnsi="Book Antiqua"/>
          <w:color w:val="000000" w:themeColor="text1"/>
        </w:rPr>
        <w:t>Zaheer Nabi</w:t>
      </w:r>
      <w:r w:rsidR="00986AFC" w:rsidRPr="00B570A7">
        <w:rPr>
          <w:rFonts w:ascii="Book Antiqua" w:hAnsi="Book Antiqua"/>
          <w:color w:val="000000" w:themeColor="text1"/>
        </w:rPr>
        <w:t xml:space="preserve">, </w:t>
      </w:r>
      <w:r w:rsidRPr="00B570A7">
        <w:rPr>
          <w:rFonts w:ascii="Book Antiqua" w:hAnsi="Book Antiqua"/>
          <w:color w:val="000000" w:themeColor="text1"/>
        </w:rPr>
        <w:t>Jahangeer Basha</w:t>
      </w:r>
      <w:r w:rsidR="00986AFC" w:rsidRPr="00B570A7">
        <w:rPr>
          <w:rFonts w:ascii="Book Antiqua" w:hAnsi="Book Antiqua"/>
          <w:color w:val="000000" w:themeColor="text1"/>
        </w:rPr>
        <w:t xml:space="preserve">, </w:t>
      </w:r>
      <w:r w:rsidRPr="00B570A7">
        <w:rPr>
          <w:rFonts w:ascii="Book Antiqua" w:hAnsi="Book Antiqua"/>
          <w:color w:val="000000" w:themeColor="text1"/>
        </w:rPr>
        <w:t>D</w:t>
      </w:r>
      <w:r w:rsidR="00A01683" w:rsidRPr="00B570A7">
        <w:rPr>
          <w:rFonts w:ascii="Book Antiqua" w:hAnsi="Book Antiqua"/>
          <w:color w:val="000000" w:themeColor="text1"/>
          <w:lang w:eastAsia="zh-CN"/>
        </w:rPr>
        <w:t xml:space="preserve"> </w:t>
      </w:r>
      <w:r w:rsidRPr="00B570A7">
        <w:rPr>
          <w:rFonts w:ascii="Book Antiqua" w:hAnsi="Book Antiqua"/>
          <w:color w:val="000000" w:themeColor="text1"/>
        </w:rPr>
        <w:t>Nageshwar Reddy</w:t>
      </w:r>
      <w:r w:rsidR="00986AFC" w:rsidRPr="00B570A7">
        <w:rPr>
          <w:rFonts w:ascii="Book Antiqua" w:hAnsi="Book Antiqua"/>
          <w:color w:val="000000" w:themeColor="text1"/>
        </w:rPr>
        <w:t xml:space="preserve"> </w:t>
      </w:r>
    </w:p>
    <w:bookmarkEnd w:id="12"/>
    <w:bookmarkEnd w:id="13"/>
    <w:p w14:paraId="7A488B93" w14:textId="77777777" w:rsidR="008F532F" w:rsidRPr="00B570A7" w:rsidRDefault="008F532F" w:rsidP="00ED1445">
      <w:pPr>
        <w:spacing w:line="360" w:lineRule="auto"/>
        <w:jc w:val="both"/>
        <w:rPr>
          <w:rFonts w:ascii="Book Antiqua" w:hAnsi="Book Antiqua"/>
          <w:b/>
          <w:color w:val="000000" w:themeColor="text1"/>
        </w:rPr>
      </w:pPr>
    </w:p>
    <w:p w14:paraId="3C318F7A" w14:textId="04C56EAD" w:rsidR="00FA30A3" w:rsidRPr="00B570A7" w:rsidRDefault="008F532F" w:rsidP="00ED1445">
      <w:pPr>
        <w:spacing w:line="360" w:lineRule="auto"/>
        <w:jc w:val="both"/>
        <w:rPr>
          <w:rFonts w:ascii="Book Antiqua" w:hAnsi="Book Antiqua"/>
          <w:b/>
          <w:color w:val="000000" w:themeColor="text1"/>
        </w:rPr>
      </w:pPr>
      <w:r w:rsidRPr="00B570A7">
        <w:rPr>
          <w:rFonts w:ascii="Book Antiqua" w:hAnsi="Book Antiqua"/>
          <w:b/>
          <w:color w:val="000000" w:themeColor="text1"/>
        </w:rPr>
        <w:t>Z</w:t>
      </w:r>
      <w:r w:rsidR="00A01683" w:rsidRPr="00B570A7">
        <w:rPr>
          <w:rFonts w:ascii="Book Antiqua" w:hAnsi="Book Antiqua"/>
          <w:b/>
          <w:color w:val="000000" w:themeColor="text1"/>
        </w:rPr>
        <w:t>aheer Nabi, Jahangeer Basha, D</w:t>
      </w:r>
      <w:r w:rsidR="00A01683" w:rsidRPr="00B570A7">
        <w:rPr>
          <w:rFonts w:ascii="Book Antiqua" w:hAnsi="Book Antiqua"/>
          <w:b/>
          <w:color w:val="000000" w:themeColor="text1"/>
          <w:lang w:eastAsia="zh-CN"/>
        </w:rPr>
        <w:t xml:space="preserve"> </w:t>
      </w:r>
      <w:r w:rsidRPr="00B570A7">
        <w:rPr>
          <w:rFonts w:ascii="Book Antiqua" w:hAnsi="Book Antiqua"/>
          <w:b/>
          <w:color w:val="000000" w:themeColor="text1"/>
        </w:rPr>
        <w:t xml:space="preserve">Nageshwar Reddy, </w:t>
      </w:r>
      <w:r w:rsidR="00FA30A3" w:rsidRPr="00B570A7">
        <w:rPr>
          <w:rFonts w:ascii="Book Antiqua" w:hAnsi="Book Antiqua"/>
          <w:color w:val="000000" w:themeColor="text1"/>
        </w:rPr>
        <w:t>Department of Gastroenterology,</w:t>
      </w:r>
      <w:r w:rsidR="000647C9" w:rsidRPr="00B570A7">
        <w:rPr>
          <w:rFonts w:ascii="Book Antiqua" w:hAnsi="Book Antiqua"/>
          <w:color w:val="000000" w:themeColor="text1"/>
          <w:lang w:eastAsia="zh-CN"/>
        </w:rPr>
        <w:t xml:space="preserve"> </w:t>
      </w:r>
      <w:r w:rsidR="00FA30A3" w:rsidRPr="00B570A7">
        <w:rPr>
          <w:rFonts w:ascii="Book Antiqua" w:hAnsi="Book Antiqua"/>
          <w:color w:val="000000" w:themeColor="text1"/>
        </w:rPr>
        <w:t>Asian Institute of Gastroenterology,</w:t>
      </w:r>
      <w:r w:rsidR="000647C9" w:rsidRPr="00B570A7">
        <w:rPr>
          <w:rFonts w:ascii="Book Antiqua" w:hAnsi="Book Antiqua"/>
          <w:color w:val="000000" w:themeColor="text1"/>
          <w:lang w:eastAsia="zh-CN"/>
        </w:rPr>
        <w:t xml:space="preserve"> </w:t>
      </w:r>
      <w:r w:rsidR="00FA30A3" w:rsidRPr="00B570A7">
        <w:rPr>
          <w:rFonts w:ascii="Book Antiqua" w:hAnsi="Book Antiqua"/>
          <w:color w:val="000000" w:themeColor="text1"/>
        </w:rPr>
        <w:t>6-3-661</w:t>
      </w:r>
      <w:r w:rsidR="00A01683" w:rsidRPr="00B570A7">
        <w:rPr>
          <w:rFonts w:ascii="Book Antiqua" w:hAnsi="Book Antiqua"/>
          <w:color w:val="000000" w:themeColor="text1"/>
          <w:lang w:eastAsia="zh-CN"/>
        </w:rPr>
        <w:t xml:space="preserve"> </w:t>
      </w:r>
      <w:r w:rsidR="00FA30A3" w:rsidRPr="00B570A7">
        <w:rPr>
          <w:rFonts w:ascii="Book Antiqua" w:hAnsi="Book Antiqua"/>
          <w:color w:val="000000" w:themeColor="text1"/>
        </w:rPr>
        <w:t>Somajiguda, Hyderadad</w:t>
      </w:r>
      <w:r w:rsidR="000647C9" w:rsidRPr="00B570A7">
        <w:rPr>
          <w:rFonts w:ascii="Book Antiqua" w:hAnsi="Book Antiqua"/>
          <w:color w:val="000000" w:themeColor="text1"/>
          <w:lang w:eastAsia="zh-CN"/>
        </w:rPr>
        <w:t xml:space="preserve">, </w:t>
      </w:r>
      <w:r w:rsidR="00FA30A3" w:rsidRPr="00B570A7">
        <w:rPr>
          <w:rFonts w:ascii="Book Antiqua" w:hAnsi="Book Antiqua"/>
          <w:color w:val="000000" w:themeColor="text1"/>
        </w:rPr>
        <w:t>India</w:t>
      </w:r>
      <w:r w:rsidR="00A01683" w:rsidRPr="00B570A7">
        <w:rPr>
          <w:rFonts w:ascii="Book Antiqua" w:hAnsi="Book Antiqua"/>
          <w:color w:val="000000" w:themeColor="text1"/>
          <w:lang w:eastAsia="zh-CN"/>
        </w:rPr>
        <w:t xml:space="preserve"> </w:t>
      </w:r>
    </w:p>
    <w:p w14:paraId="2A6236A3" w14:textId="77777777" w:rsidR="000647C9" w:rsidRPr="00B570A7" w:rsidRDefault="000647C9" w:rsidP="00ED1445">
      <w:pPr>
        <w:spacing w:line="360" w:lineRule="auto"/>
        <w:jc w:val="both"/>
        <w:rPr>
          <w:rFonts w:ascii="Book Antiqua" w:hAnsi="Book Antiqua"/>
          <w:b/>
          <w:color w:val="000000" w:themeColor="text1"/>
          <w:lang w:eastAsia="zh-CN"/>
        </w:rPr>
      </w:pPr>
    </w:p>
    <w:p w14:paraId="2EAAA208" w14:textId="63A87688" w:rsidR="00986AFC" w:rsidRPr="00B570A7" w:rsidRDefault="00986AFC" w:rsidP="00ED1445">
      <w:pPr>
        <w:spacing w:line="360" w:lineRule="auto"/>
        <w:jc w:val="both"/>
        <w:rPr>
          <w:rFonts w:ascii="Book Antiqua" w:hAnsi="Book Antiqua"/>
          <w:color w:val="000000" w:themeColor="text1"/>
          <w:lang w:eastAsia="zh-CN"/>
        </w:rPr>
      </w:pPr>
      <w:r w:rsidRPr="00B570A7">
        <w:rPr>
          <w:rFonts w:ascii="Book Antiqua" w:hAnsi="Book Antiqua"/>
          <w:b/>
          <w:color w:val="000000" w:themeColor="text1"/>
        </w:rPr>
        <w:t xml:space="preserve">Author contributions: </w:t>
      </w:r>
      <w:r w:rsidRPr="00B570A7">
        <w:rPr>
          <w:rFonts w:ascii="Book Antiqua" w:hAnsi="Book Antiqua"/>
          <w:color w:val="000000" w:themeColor="text1"/>
        </w:rPr>
        <w:t>All authors equally contributed to this paper with conception and</w:t>
      </w:r>
      <w:r w:rsidR="008F532F" w:rsidRPr="00B570A7">
        <w:rPr>
          <w:rFonts w:ascii="Book Antiqua" w:hAnsi="Book Antiqua"/>
          <w:color w:val="000000" w:themeColor="text1"/>
        </w:rPr>
        <w:t xml:space="preserve"> </w:t>
      </w:r>
      <w:r w:rsidRPr="00B570A7">
        <w:rPr>
          <w:rFonts w:ascii="Book Antiqua" w:hAnsi="Book Antiqua"/>
          <w:color w:val="000000" w:themeColor="text1"/>
        </w:rPr>
        <w:t>design of the study, literature review and analysis, drafting and critical revision and</w:t>
      </w:r>
      <w:r w:rsidR="008F532F" w:rsidRPr="00B570A7">
        <w:rPr>
          <w:rFonts w:ascii="Book Antiqua" w:hAnsi="Book Antiqua"/>
          <w:color w:val="000000" w:themeColor="text1"/>
        </w:rPr>
        <w:t xml:space="preserve"> </w:t>
      </w:r>
      <w:r w:rsidRPr="00B570A7">
        <w:rPr>
          <w:rFonts w:ascii="Book Antiqua" w:hAnsi="Book Antiqua"/>
          <w:color w:val="000000" w:themeColor="text1"/>
        </w:rPr>
        <w:t>editing, and final approval of the final version.</w:t>
      </w:r>
    </w:p>
    <w:p w14:paraId="14D6DAB7" w14:textId="77777777" w:rsidR="000647C9" w:rsidRPr="00B570A7" w:rsidRDefault="000647C9" w:rsidP="00ED1445">
      <w:pPr>
        <w:spacing w:line="360" w:lineRule="auto"/>
        <w:jc w:val="both"/>
        <w:rPr>
          <w:rFonts w:ascii="Book Antiqua" w:hAnsi="Book Antiqua"/>
          <w:color w:val="000000" w:themeColor="text1"/>
          <w:lang w:eastAsia="zh-CN"/>
        </w:rPr>
      </w:pPr>
    </w:p>
    <w:p w14:paraId="6316E6E5" w14:textId="5533E7E1" w:rsidR="00986AFC" w:rsidRPr="00B570A7" w:rsidRDefault="000647C9" w:rsidP="00ED1445">
      <w:pPr>
        <w:autoSpaceDE w:val="0"/>
        <w:autoSpaceDN w:val="0"/>
        <w:adjustRightInd w:val="0"/>
        <w:spacing w:line="360" w:lineRule="auto"/>
        <w:jc w:val="both"/>
        <w:rPr>
          <w:rFonts w:ascii="Book Antiqua" w:hAnsi="Book Antiqua"/>
          <w:color w:val="000000" w:themeColor="text1"/>
          <w:lang w:eastAsia="zh-CN"/>
        </w:rPr>
      </w:pPr>
      <w:bookmarkStart w:id="14" w:name="OLE_LINK526"/>
      <w:bookmarkStart w:id="15" w:name="OLE_LINK527"/>
      <w:r w:rsidRPr="00B570A7">
        <w:rPr>
          <w:rFonts w:ascii="Book Antiqua" w:hAnsi="Book Antiqua" w:cs="TimesNewRomanPS-BoldItalicMT"/>
          <w:b/>
          <w:bCs/>
          <w:iCs/>
          <w:color w:val="000000" w:themeColor="text1"/>
        </w:rPr>
        <w:t>Conflict-of-interest</w:t>
      </w:r>
      <w:r w:rsidRPr="00B570A7">
        <w:rPr>
          <w:rFonts w:ascii="Book Antiqua" w:hAnsi="Book Antiqua"/>
          <w:b/>
          <w:bCs/>
          <w:iCs/>
          <w:color w:val="000000" w:themeColor="text1"/>
        </w:rPr>
        <w:t xml:space="preserve"> statement</w:t>
      </w:r>
      <w:r w:rsidRPr="00B570A7">
        <w:rPr>
          <w:rFonts w:ascii="Book Antiqua" w:hAnsi="Book Antiqua" w:cs="TimesNewRomanPS-BoldItalicMT"/>
          <w:b/>
          <w:bCs/>
          <w:iCs/>
          <w:color w:val="000000" w:themeColor="text1"/>
        </w:rPr>
        <w:t>:</w:t>
      </w:r>
      <w:bookmarkEnd w:id="14"/>
      <w:bookmarkEnd w:id="15"/>
      <w:r w:rsidR="00A01683" w:rsidRPr="00B570A7">
        <w:rPr>
          <w:rFonts w:ascii="Book Antiqua" w:hAnsi="Book Antiqua" w:cs="TimesNewRomanPS-BoldItalicMT"/>
          <w:b/>
          <w:bCs/>
          <w:iCs/>
          <w:color w:val="000000" w:themeColor="text1"/>
          <w:lang w:eastAsia="zh-CN"/>
        </w:rPr>
        <w:t xml:space="preserve"> </w:t>
      </w:r>
      <w:r w:rsidR="00986AFC" w:rsidRPr="00B570A7">
        <w:rPr>
          <w:rFonts w:ascii="Book Antiqua" w:hAnsi="Book Antiqua"/>
          <w:color w:val="000000" w:themeColor="text1"/>
        </w:rPr>
        <w:t>No potential conflicts of interest. No financial support.</w:t>
      </w:r>
    </w:p>
    <w:p w14:paraId="43537DED" w14:textId="77777777" w:rsidR="00A01683" w:rsidRPr="00B570A7" w:rsidRDefault="00A01683" w:rsidP="00ED1445">
      <w:pPr>
        <w:autoSpaceDE w:val="0"/>
        <w:autoSpaceDN w:val="0"/>
        <w:adjustRightInd w:val="0"/>
        <w:spacing w:line="360" w:lineRule="auto"/>
        <w:jc w:val="both"/>
        <w:rPr>
          <w:rFonts w:ascii="Book Antiqua" w:hAnsi="Book Antiqua" w:cs="TimesNewRomanPS-BoldItalicMT"/>
          <w:b/>
          <w:bCs/>
          <w:iCs/>
          <w:color w:val="000000" w:themeColor="text1"/>
          <w:lang w:eastAsia="zh-CN"/>
        </w:rPr>
      </w:pPr>
    </w:p>
    <w:p w14:paraId="20B7D16C" w14:textId="77777777" w:rsidR="000647C9" w:rsidRPr="00B570A7" w:rsidRDefault="000647C9" w:rsidP="00ED1445">
      <w:pPr>
        <w:spacing w:line="360" w:lineRule="auto"/>
        <w:jc w:val="both"/>
        <w:rPr>
          <w:rFonts w:ascii="Book Antiqua" w:hAnsi="Book Antiqua"/>
          <w:b/>
          <w:color w:val="000000" w:themeColor="text1"/>
        </w:rPr>
      </w:pPr>
      <w:bookmarkStart w:id="16" w:name="OLE_LINK155"/>
      <w:bookmarkStart w:id="17" w:name="OLE_LINK183"/>
      <w:bookmarkStart w:id="18" w:name="OLE_LINK441"/>
      <w:r w:rsidRPr="00B570A7">
        <w:rPr>
          <w:rFonts w:ascii="Book Antiqua" w:hAnsi="Book Antiqua"/>
          <w:b/>
          <w:color w:val="000000" w:themeColor="text1"/>
        </w:rPr>
        <w:t xml:space="preserve">Open-Access: </w:t>
      </w:r>
      <w:r w:rsidRPr="00B570A7">
        <w:rPr>
          <w:rFonts w:ascii="Book Antiqua" w:hAnsi="Book Antiqua"/>
          <w:color w:val="000000" w:themeColor="text1"/>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6"/>
    <w:bookmarkEnd w:id="17"/>
    <w:bookmarkEnd w:id="18"/>
    <w:p w14:paraId="13F1BDDC" w14:textId="77777777" w:rsidR="000647C9" w:rsidRPr="00B570A7" w:rsidRDefault="000647C9" w:rsidP="00ED1445">
      <w:pPr>
        <w:spacing w:line="360" w:lineRule="auto"/>
        <w:jc w:val="both"/>
        <w:rPr>
          <w:rFonts w:ascii="Book Antiqua" w:hAnsi="Book Antiqua" w:cs="Arial Unicode MS"/>
          <w:color w:val="000000" w:themeColor="text1"/>
          <w:lang w:eastAsia="zh-CN"/>
        </w:rPr>
      </w:pPr>
    </w:p>
    <w:p w14:paraId="3C0D5DD7" w14:textId="77777777" w:rsidR="000647C9" w:rsidRPr="00B570A7" w:rsidRDefault="000647C9" w:rsidP="00ED1445">
      <w:pPr>
        <w:spacing w:line="360" w:lineRule="auto"/>
        <w:jc w:val="both"/>
        <w:rPr>
          <w:rFonts w:ascii="Book Antiqua" w:hAnsi="Book Antiqua" w:cs="Arial Unicode MS"/>
          <w:color w:val="000000" w:themeColor="text1"/>
        </w:rPr>
      </w:pPr>
      <w:r w:rsidRPr="00B570A7">
        <w:rPr>
          <w:rFonts w:ascii="Book Antiqua" w:hAnsi="Book Antiqua" w:cs="Arial Unicode MS"/>
          <w:b/>
          <w:color w:val="000000" w:themeColor="text1"/>
        </w:rPr>
        <w:t>Manuscript source:</w:t>
      </w:r>
      <w:r w:rsidRPr="00B570A7">
        <w:rPr>
          <w:rFonts w:ascii="Book Antiqua" w:hAnsi="Book Antiqua" w:cs="Arial Unicode MS"/>
          <w:color w:val="000000" w:themeColor="text1"/>
        </w:rPr>
        <w:t xml:space="preserve"> Invited manuscript</w:t>
      </w:r>
    </w:p>
    <w:p w14:paraId="11916D9C" w14:textId="77777777" w:rsidR="000647C9" w:rsidRPr="00B570A7" w:rsidRDefault="000647C9" w:rsidP="00ED1445">
      <w:pPr>
        <w:spacing w:line="360" w:lineRule="auto"/>
        <w:jc w:val="both"/>
        <w:rPr>
          <w:rFonts w:ascii="Book Antiqua" w:hAnsi="Book Antiqua"/>
          <w:color w:val="000000" w:themeColor="text1"/>
          <w:lang w:eastAsia="zh-CN"/>
        </w:rPr>
      </w:pPr>
    </w:p>
    <w:p w14:paraId="4E926DFB" w14:textId="68B7A34A" w:rsidR="00E0586E" w:rsidRPr="00B570A7" w:rsidRDefault="00986AFC" w:rsidP="00ED1445">
      <w:pPr>
        <w:spacing w:line="360" w:lineRule="auto"/>
        <w:jc w:val="both"/>
        <w:rPr>
          <w:rFonts w:ascii="Book Antiqua" w:hAnsi="Book Antiqua"/>
          <w:color w:val="000000" w:themeColor="text1"/>
        </w:rPr>
      </w:pPr>
      <w:r w:rsidRPr="00B570A7">
        <w:rPr>
          <w:rFonts w:ascii="Book Antiqua" w:hAnsi="Book Antiqua"/>
          <w:b/>
          <w:color w:val="000000" w:themeColor="text1"/>
        </w:rPr>
        <w:lastRenderedPageBreak/>
        <w:t xml:space="preserve">Correspondence to: </w:t>
      </w:r>
      <w:r w:rsidR="000647C9" w:rsidRPr="00B570A7">
        <w:rPr>
          <w:rFonts w:ascii="Book Antiqua" w:hAnsi="Book Antiqua"/>
          <w:b/>
          <w:color w:val="000000" w:themeColor="text1"/>
          <w:lang w:eastAsia="zh-CN"/>
        </w:rPr>
        <w:t xml:space="preserve"> </w:t>
      </w:r>
      <w:bookmarkStart w:id="19" w:name="OLE_LINK34"/>
      <w:bookmarkStart w:id="20" w:name="OLE_LINK35"/>
      <w:r w:rsidR="00201DA6">
        <w:rPr>
          <w:rFonts w:ascii="Book Antiqua" w:hAnsi="Book Antiqua" w:hint="eastAsia"/>
          <w:b/>
          <w:color w:val="000000" w:themeColor="text1"/>
          <w:lang w:eastAsia="zh-CN"/>
        </w:rPr>
        <w:t xml:space="preserve">Dr. </w:t>
      </w:r>
      <w:r w:rsidR="00A01683" w:rsidRPr="00B570A7">
        <w:rPr>
          <w:rFonts w:ascii="Book Antiqua" w:hAnsi="Book Antiqua"/>
          <w:b/>
          <w:color w:val="000000" w:themeColor="text1"/>
        </w:rPr>
        <w:t>D</w:t>
      </w:r>
      <w:r w:rsidR="00E0586E" w:rsidRPr="00B570A7">
        <w:rPr>
          <w:rFonts w:ascii="Book Antiqua" w:hAnsi="Book Antiqua"/>
          <w:b/>
          <w:color w:val="000000" w:themeColor="text1"/>
        </w:rPr>
        <w:t xml:space="preserve"> Nageshwar Reddy,</w:t>
      </w:r>
      <w:r w:rsidR="000647C9" w:rsidRPr="00B570A7">
        <w:rPr>
          <w:rFonts w:ascii="Book Antiqua" w:hAnsi="Book Antiqua"/>
          <w:color w:val="000000" w:themeColor="text1"/>
          <w:lang w:eastAsia="zh-CN"/>
        </w:rPr>
        <w:t xml:space="preserve"> </w:t>
      </w:r>
      <w:r w:rsidR="00E0586E" w:rsidRPr="00B570A7">
        <w:rPr>
          <w:rFonts w:ascii="Book Antiqua" w:hAnsi="Book Antiqua"/>
          <w:color w:val="000000" w:themeColor="text1"/>
        </w:rPr>
        <w:t>Asian Institute of Gastroenterology</w:t>
      </w:r>
      <w:r w:rsidR="00A01683" w:rsidRPr="00B570A7">
        <w:rPr>
          <w:rFonts w:ascii="Book Antiqua" w:hAnsi="Book Antiqua"/>
          <w:color w:val="000000" w:themeColor="text1"/>
          <w:lang w:eastAsia="zh-CN"/>
        </w:rPr>
        <w:t xml:space="preserve">, </w:t>
      </w:r>
      <w:r w:rsidR="00A01683" w:rsidRPr="00B570A7">
        <w:rPr>
          <w:rFonts w:ascii="Book Antiqua" w:hAnsi="Book Antiqua"/>
          <w:color w:val="000000" w:themeColor="text1"/>
        </w:rPr>
        <w:t>Asian Institute of Gastroenterology,</w:t>
      </w:r>
      <w:r w:rsidR="00A01683" w:rsidRPr="00B570A7">
        <w:rPr>
          <w:rFonts w:ascii="Book Antiqua" w:hAnsi="Book Antiqua"/>
          <w:color w:val="000000" w:themeColor="text1"/>
          <w:lang w:eastAsia="zh-CN"/>
        </w:rPr>
        <w:t xml:space="preserve"> </w:t>
      </w:r>
      <w:r w:rsidR="00E0586E" w:rsidRPr="00B570A7">
        <w:rPr>
          <w:rFonts w:ascii="Book Antiqua" w:hAnsi="Book Antiqua"/>
          <w:color w:val="000000" w:themeColor="text1"/>
        </w:rPr>
        <w:t>6-3-661, Somajiguda, Hyderadad</w:t>
      </w:r>
      <w:r w:rsidR="000647C9" w:rsidRPr="00B570A7">
        <w:rPr>
          <w:rFonts w:ascii="Book Antiqua" w:hAnsi="Book Antiqua"/>
          <w:color w:val="000000" w:themeColor="text1"/>
          <w:lang w:eastAsia="zh-CN"/>
        </w:rPr>
        <w:t xml:space="preserve">, </w:t>
      </w:r>
      <w:r w:rsidR="00E0586E" w:rsidRPr="00B570A7">
        <w:rPr>
          <w:rFonts w:ascii="Book Antiqua" w:hAnsi="Book Antiqua"/>
          <w:color w:val="000000" w:themeColor="text1"/>
        </w:rPr>
        <w:t>India</w:t>
      </w:r>
      <w:r w:rsidR="000647C9" w:rsidRPr="00B570A7">
        <w:rPr>
          <w:rFonts w:ascii="Book Antiqua" w:hAnsi="Book Antiqua"/>
          <w:color w:val="000000" w:themeColor="text1"/>
          <w:lang w:eastAsia="zh-CN"/>
        </w:rPr>
        <w:t xml:space="preserve">. </w:t>
      </w:r>
      <w:r w:rsidR="00E0586E" w:rsidRPr="00B570A7">
        <w:rPr>
          <w:rFonts w:ascii="Book Antiqua" w:hAnsi="Book Antiqua"/>
          <w:color w:val="000000" w:themeColor="text1"/>
        </w:rPr>
        <w:t>zaheernabi1978@gmail.com</w:t>
      </w:r>
      <w:bookmarkEnd w:id="19"/>
      <w:bookmarkEnd w:id="20"/>
    </w:p>
    <w:p w14:paraId="2533A4F0" w14:textId="77777777" w:rsidR="00A01683" w:rsidRPr="00B570A7" w:rsidRDefault="00A01683" w:rsidP="00ED1445">
      <w:pPr>
        <w:spacing w:line="360" w:lineRule="auto"/>
        <w:jc w:val="both"/>
        <w:rPr>
          <w:rFonts w:ascii="Book Antiqua" w:hAnsi="Book Antiqua"/>
          <w:color w:val="000000" w:themeColor="text1"/>
          <w:lang w:eastAsia="zh-CN"/>
        </w:rPr>
      </w:pPr>
      <w:bookmarkStart w:id="21" w:name="OLE_LINK476"/>
      <w:bookmarkStart w:id="22" w:name="OLE_LINK477"/>
      <w:bookmarkStart w:id="23" w:name="OLE_LINK117"/>
      <w:bookmarkStart w:id="24" w:name="OLE_LINK528"/>
      <w:bookmarkStart w:id="25" w:name="OLE_LINK557"/>
      <w:bookmarkStart w:id="26" w:name="OLE_LINK86"/>
      <w:r w:rsidRPr="00B570A7">
        <w:rPr>
          <w:rFonts w:ascii="Book Antiqua" w:hAnsi="Book Antiqua"/>
          <w:b/>
          <w:color w:val="000000" w:themeColor="text1"/>
          <w:lang w:eastAsia="zh-CN"/>
        </w:rPr>
        <w:t>Tele</w:t>
      </w:r>
      <w:r w:rsidRPr="00B570A7">
        <w:rPr>
          <w:rFonts w:ascii="Book Antiqua" w:hAnsi="Book Antiqua"/>
          <w:b/>
          <w:color w:val="000000" w:themeColor="text1"/>
        </w:rPr>
        <w:t xml:space="preserve">phone: </w:t>
      </w:r>
      <w:r w:rsidRPr="00B570A7">
        <w:rPr>
          <w:rFonts w:ascii="Book Antiqua" w:hAnsi="Book Antiqua"/>
          <w:color w:val="000000" w:themeColor="text1"/>
        </w:rPr>
        <w:t>+91</w:t>
      </w:r>
      <w:r w:rsidRPr="00B570A7">
        <w:rPr>
          <w:rFonts w:ascii="Book Antiqua" w:hAnsi="Book Antiqua"/>
          <w:color w:val="000000" w:themeColor="text1"/>
          <w:lang w:eastAsia="zh-CN"/>
        </w:rPr>
        <w:t>-</w:t>
      </w:r>
      <w:r w:rsidRPr="00B570A7">
        <w:rPr>
          <w:rFonts w:ascii="Book Antiqua" w:hAnsi="Book Antiqua"/>
          <w:color w:val="000000" w:themeColor="text1"/>
        </w:rPr>
        <w:t>40</w:t>
      </w:r>
      <w:r w:rsidRPr="00B570A7">
        <w:rPr>
          <w:rFonts w:ascii="Book Antiqua" w:hAnsi="Book Antiqua"/>
          <w:color w:val="000000" w:themeColor="text1"/>
          <w:lang w:eastAsia="zh-CN"/>
        </w:rPr>
        <w:t>-</w:t>
      </w:r>
      <w:r w:rsidRPr="00B570A7">
        <w:rPr>
          <w:rFonts w:ascii="Book Antiqua" w:hAnsi="Book Antiqua"/>
          <w:color w:val="000000" w:themeColor="text1"/>
        </w:rPr>
        <w:t>23378888</w:t>
      </w:r>
    </w:p>
    <w:p w14:paraId="494B469B" w14:textId="77777777" w:rsidR="00A01683" w:rsidRPr="00B570A7" w:rsidRDefault="00A01683" w:rsidP="00ED1445">
      <w:pPr>
        <w:spacing w:line="360" w:lineRule="auto"/>
        <w:jc w:val="both"/>
        <w:rPr>
          <w:rFonts w:ascii="Book Antiqua" w:hAnsi="Book Antiqua"/>
          <w:color w:val="000000" w:themeColor="text1"/>
          <w:lang w:eastAsia="zh-CN"/>
        </w:rPr>
      </w:pPr>
    </w:p>
    <w:p w14:paraId="20D2031A" w14:textId="188D0118" w:rsidR="000647C9" w:rsidRPr="00B570A7" w:rsidRDefault="000647C9" w:rsidP="00ED1445">
      <w:pPr>
        <w:spacing w:line="360" w:lineRule="auto"/>
        <w:jc w:val="both"/>
        <w:rPr>
          <w:rFonts w:ascii="Book Antiqua" w:hAnsi="Book Antiqua"/>
          <w:color w:val="000000" w:themeColor="text1"/>
          <w:lang w:eastAsia="zh-CN"/>
        </w:rPr>
      </w:pPr>
      <w:r w:rsidRPr="00B570A7">
        <w:rPr>
          <w:rFonts w:ascii="Book Antiqua" w:hAnsi="Book Antiqua"/>
          <w:b/>
          <w:color w:val="000000" w:themeColor="text1"/>
        </w:rPr>
        <w:t>Received:</w:t>
      </w:r>
      <w:r w:rsidR="00A01683" w:rsidRPr="00B570A7">
        <w:rPr>
          <w:rFonts w:ascii="Book Antiqua" w:hAnsi="Book Antiqua"/>
          <w:b/>
          <w:color w:val="000000" w:themeColor="text1"/>
          <w:lang w:eastAsia="zh-CN"/>
        </w:rPr>
        <w:t xml:space="preserve"> </w:t>
      </w:r>
      <w:r w:rsidR="00A01683" w:rsidRPr="00B570A7">
        <w:rPr>
          <w:rFonts w:ascii="Book Antiqua" w:hAnsi="Book Antiqua"/>
          <w:color w:val="000000" w:themeColor="text1"/>
          <w:lang w:eastAsia="zh-CN"/>
        </w:rPr>
        <w:t>December 31, 2016</w:t>
      </w:r>
    </w:p>
    <w:p w14:paraId="33CDBE62" w14:textId="212142B6" w:rsidR="000647C9" w:rsidRPr="00B570A7" w:rsidRDefault="000647C9" w:rsidP="00ED1445">
      <w:pPr>
        <w:spacing w:line="360" w:lineRule="auto"/>
        <w:jc w:val="both"/>
        <w:rPr>
          <w:rFonts w:ascii="Book Antiqua" w:hAnsi="Book Antiqua"/>
          <w:color w:val="000000" w:themeColor="text1"/>
          <w:lang w:eastAsia="zh-CN"/>
        </w:rPr>
      </w:pPr>
      <w:r w:rsidRPr="00B570A7">
        <w:rPr>
          <w:rFonts w:ascii="Book Antiqua" w:hAnsi="Book Antiqua"/>
          <w:b/>
          <w:color w:val="000000" w:themeColor="text1"/>
        </w:rPr>
        <w:t>Peer-review started:</w:t>
      </w:r>
      <w:r w:rsidR="00A01683" w:rsidRPr="00B570A7">
        <w:rPr>
          <w:rFonts w:ascii="Book Antiqua" w:hAnsi="Book Antiqua"/>
          <w:b/>
          <w:color w:val="000000" w:themeColor="text1"/>
          <w:lang w:eastAsia="zh-CN"/>
        </w:rPr>
        <w:t xml:space="preserve"> </w:t>
      </w:r>
      <w:r w:rsidR="00A01683" w:rsidRPr="00B570A7">
        <w:rPr>
          <w:rFonts w:ascii="Book Antiqua" w:hAnsi="Book Antiqua"/>
          <w:color w:val="000000" w:themeColor="text1"/>
          <w:lang w:eastAsia="zh-CN"/>
        </w:rPr>
        <w:t>January 4, 2017</w:t>
      </w:r>
    </w:p>
    <w:p w14:paraId="770D8971" w14:textId="731A01B2" w:rsidR="000647C9" w:rsidRPr="00B570A7" w:rsidRDefault="000647C9" w:rsidP="00ED1445">
      <w:pPr>
        <w:spacing w:line="360" w:lineRule="auto"/>
        <w:jc w:val="both"/>
        <w:rPr>
          <w:rFonts w:ascii="Book Antiqua" w:hAnsi="Book Antiqua"/>
          <w:color w:val="000000" w:themeColor="text1"/>
          <w:lang w:eastAsia="zh-CN"/>
        </w:rPr>
      </w:pPr>
      <w:r w:rsidRPr="00B570A7">
        <w:rPr>
          <w:rFonts w:ascii="Book Antiqua" w:hAnsi="Book Antiqua"/>
          <w:b/>
          <w:color w:val="000000" w:themeColor="text1"/>
        </w:rPr>
        <w:t>First decision:</w:t>
      </w:r>
      <w:r w:rsidR="00A01683" w:rsidRPr="00B570A7">
        <w:rPr>
          <w:rFonts w:ascii="Book Antiqua" w:hAnsi="Book Antiqua"/>
          <w:b/>
          <w:color w:val="000000" w:themeColor="text1"/>
          <w:lang w:eastAsia="zh-CN"/>
        </w:rPr>
        <w:t xml:space="preserve"> </w:t>
      </w:r>
      <w:r w:rsidR="00A01683" w:rsidRPr="00B570A7">
        <w:rPr>
          <w:rFonts w:ascii="Book Antiqua" w:hAnsi="Book Antiqua"/>
          <w:color w:val="000000" w:themeColor="text1"/>
          <w:lang w:eastAsia="zh-CN"/>
        </w:rPr>
        <w:t>February 10, 2017</w:t>
      </w:r>
    </w:p>
    <w:p w14:paraId="5D5EBE11" w14:textId="19939127" w:rsidR="000647C9" w:rsidRPr="00B570A7" w:rsidRDefault="000647C9" w:rsidP="00ED1445">
      <w:pPr>
        <w:spacing w:line="360" w:lineRule="auto"/>
        <w:jc w:val="both"/>
        <w:rPr>
          <w:rFonts w:ascii="Book Antiqua" w:hAnsi="Book Antiqua"/>
          <w:color w:val="000000" w:themeColor="text1"/>
          <w:lang w:eastAsia="zh-CN"/>
        </w:rPr>
      </w:pPr>
      <w:r w:rsidRPr="00B570A7">
        <w:rPr>
          <w:rFonts w:ascii="Book Antiqua" w:hAnsi="Book Antiqua"/>
          <w:b/>
          <w:color w:val="000000" w:themeColor="text1"/>
        </w:rPr>
        <w:t>Revised:</w:t>
      </w:r>
      <w:r w:rsidR="00A01683" w:rsidRPr="00B570A7">
        <w:rPr>
          <w:rFonts w:ascii="Book Antiqua" w:hAnsi="Book Antiqua"/>
          <w:color w:val="000000" w:themeColor="text1"/>
          <w:lang w:eastAsia="zh-CN"/>
        </w:rPr>
        <w:t xml:space="preserve"> February 27, 2017</w:t>
      </w:r>
    </w:p>
    <w:p w14:paraId="16AE8259" w14:textId="63CF20E7" w:rsidR="000647C9" w:rsidRPr="00CC5747" w:rsidRDefault="000647C9" w:rsidP="00CC5747">
      <w:pPr>
        <w:spacing w:line="360" w:lineRule="auto"/>
        <w:rPr>
          <w:rFonts w:ascii="Book Antiqua" w:hAnsi="Book Antiqua"/>
          <w:color w:val="000000"/>
        </w:rPr>
      </w:pPr>
      <w:r w:rsidRPr="00B570A7">
        <w:rPr>
          <w:rFonts w:ascii="Book Antiqua" w:hAnsi="Book Antiqua"/>
          <w:b/>
          <w:color w:val="000000" w:themeColor="text1"/>
        </w:rPr>
        <w:t>Accepted:</w:t>
      </w:r>
      <w:bookmarkStart w:id="27" w:name="OLE_LINK118"/>
      <w:r w:rsidR="00CC5747" w:rsidRPr="00CC5747">
        <w:rPr>
          <w:rFonts w:ascii="Book Antiqua" w:hAnsi="Book Antiqua"/>
          <w:color w:val="000000"/>
        </w:rPr>
        <w:t xml:space="preserve"> </w:t>
      </w:r>
      <w:r w:rsidR="00CC5747">
        <w:rPr>
          <w:rFonts w:ascii="Book Antiqua" w:hAnsi="Book Antiqua"/>
          <w:color w:val="000000"/>
        </w:rPr>
        <w:t>March 21, 2017</w:t>
      </w:r>
      <w:bookmarkStart w:id="28" w:name="_GoBack"/>
      <w:bookmarkEnd w:id="27"/>
      <w:bookmarkEnd w:id="28"/>
      <w:r w:rsidRPr="00B570A7">
        <w:rPr>
          <w:rFonts w:ascii="Book Antiqua" w:hAnsi="Book Antiqua"/>
          <w:b/>
          <w:color w:val="000000" w:themeColor="text1"/>
        </w:rPr>
        <w:t xml:space="preserve">  </w:t>
      </w:r>
    </w:p>
    <w:p w14:paraId="3FCB4096" w14:textId="77777777" w:rsidR="000647C9" w:rsidRPr="00B570A7" w:rsidRDefault="000647C9" w:rsidP="00ED1445">
      <w:pPr>
        <w:spacing w:line="360" w:lineRule="auto"/>
        <w:jc w:val="both"/>
        <w:rPr>
          <w:rFonts w:ascii="Book Antiqua" w:hAnsi="Book Antiqua"/>
          <w:b/>
          <w:color w:val="000000" w:themeColor="text1"/>
        </w:rPr>
      </w:pPr>
      <w:r w:rsidRPr="00B570A7">
        <w:rPr>
          <w:rFonts w:ascii="Book Antiqua" w:hAnsi="Book Antiqua"/>
          <w:b/>
          <w:color w:val="000000" w:themeColor="text1"/>
        </w:rPr>
        <w:t>Article in press:</w:t>
      </w:r>
    </w:p>
    <w:p w14:paraId="7379936E" w14:textId="77777777" w:rsidR="000647C9" w:rsidRPr="00B570A7" w:rsidRDefault="000647C9" w:rsidP="00ED1445">
      <w:pPr>
        <w:spacing w:line="360" w:lineRule="auto"/>
        <w:jc w:val="both"/>
        <w:rPr>
          <w:rFonts w:ascii="Book Antiqua" w:hAnsi="Book Antiqua"/>
          <w:b/>
          <w:color w:val="000000" w:themeColor="text1"/>
        </w:rPr>
      </w:pPr>
      <w:r w:rsidRPr="00B570A7">
        <w:rPr>
          <w:rFonts w:ascii="Book Antiqua" w:hAnsi="Book Antiqua"/>
          <w:b/>
          <w:color w:val="000000" w:themeColor="text1"/>
        </w:rPr>
        <w:t>Published online:</w:t>
      </w:r>
    </w:p>
    <w:bookmarkEnd w:id="21"/>
    <w:bookmarkEnd w:id="22"/>
    <w:bookmarkEnd w:id="23"/>
    <w:bookmarkEnd w:id="24"/>
    <w:bookmarkEnd w:id="25"/>
    <w:bookmarkEnd w:id="26"/>
    <w:p w14:paraId="332A00D5" w14:textId="77777777" w:rsidR="000647C9" w:rsidRPr="00B570A7" w:rsidRDefault="000647C9" w:rsidP="00ED1445">
      <w:pPr>
        <w:spacing w:line="360" w:lineRule="auto"/>
        <w:jc w:val="both"/>
        <w:rPr>
          <w:rFonts w:ascii="Book Antiqua" w:hAnsi="Book Antiqua"/>
          <w:b/>
          <w:color w:val="000000" w:themeColor="text1"/>
        </w:rPr>
      </w:pPr>
      <w:r w:rsidRPr="00B570A7">
        <w:rPr>
          <w:rFonts w:ascii="Book Antiqua" w:hAnsi="Book Antiqua"/>
          <w:b/>
          <w:color w:val="000000" w:themeColor="text1"/>
        </w:rPr>
        <w:br w:type="page"/>
      </w:r>
    </w:p>
    <w:p w14:paraId="2CB2EFC2" w14:textId="4F84C297" w:rsidR="008F532F" w:rsidRPr="00B570A7" w:rsidRDefault="008F532F" w:rsidP="00ED1445">
      <w:pPr>
        <w:spacing w:line="360" w:lineRule="auto"/>
        <w:jc w:val="both"/>
        <w:rPr>
          <w:rFonts w:ascii="Book Antiqua" w:hAnsi="Book Antiqua"/>
          <w:b/>
          <w:color w:val="000000" w:themeColor="text1"/>
        </w:rPr>
      </w:pPr>
      <w:r w:rsidRPr="00B570A7">
        <w:rPr>
          <w:rFonts w:ascii="Book Antiqua" w:hAnsi="Book Antiqua"/>
          <w:b/>
          <w:color w:val="000000" w:themeColor="text1"/>
        </w:rPr>
        <w:lastRenderedPageBreak/>
        <w:t>Abstract</w:t>
      </w:r>
    </w:p>
    <w:p w14:paraId="67A4BBCB" w14:textId="4EB9D64A" w:rsidR="008F532F" w:rsidRPr="00B570A7" w:rsidRDefault="008F532F" w:rsidP="00ED1445">
      <w:pPr>
        <w:spacing w:line="360" w:lineRule="auto"/>
        <w:jc w:val="both"/>
        <w:rPr>
          <w:rFonts w:ascii="Book Antiqua" w:hAnsi="Book Antiqua"/>
          <w:color w:val="000000" w:themeColor="text1"/>
          <w:lang w:eastAsia="zh-CN"/>
        </w:rPr>
      </w:pPr>
      <w:r w:rsidRPr="00B570A7">
        <w:rPr>
          <w:rFonts w:ascii="Book Antiqua" w:hAnsi="Book Antiqua"/>
          <w:color w:val="000000" w:themeColor="text1"/>
        </w:rPr>
        <w:t xml:space="preserve">The development of </w:t>
      </w:r>
      <w:bookmarkStart w:id="29" w:name="OLE_LINK5"/>
      <w:bookmarkStart w:id="30" w:name="OLE_LINK6"/>
      <w:r w:rsidRPr="00B570A7">
        <w:rPr>
          <w:rFonts w:ascii="Book Antiqua" w:hAnsi="Book Antiqua"/>
          <w:color w:val="000000" w:themeColor="text1"/>
        </w:rPr>
        <w:t>pancreatic fluid collections</w:t>
      </w:r>
      <w:bookmarkEnd w:id="29"/>
      <w:bookmarkEnd w:id="30"/>
      <w:r w:rsidRPr="00B570A7">
        <w:rPr>
          <w:rFonts w:ascii="Book Antiqua" w:hAnsi="Book Antiqua"/>
          <w:color w:val="000000" w:themeColor="text1"/>
        </w:rPr>
        <w:t xml:space="preserve"> (PFC) is one of the most common complications of acute severe pancreatitis. Most of the acute pancreatic fluid collections resolve and do not require endoscopic drainage. However, a substantial proportion of acute necrotic collections get walled off and may require drainage. Endoscopic drainage of PFC is now the preferred mode of drainage due to reduced morbidity and mortality as compared to surgical or </w:t>
      </w:r>
      <w:r w:rsidR="000C22E5" w:rsidRPr="00B570A7">
        <w:rPr>
          <w:rFonts w:ascii="Book Antiqua" w:hAnsi="Book Antiqua"/>
          <w:color w:val="000000" w:themeColor="text1"/>
        </w:rPr>
        <w:t xml:space="preserve">percutaneous </w:t>
      </w:r>
      <w:r w:rsidRPr="00B570A7">
        <w:rPr>
          <w:rFonts w:ascii="Book Antiqua" w:hAnsi="Book Antiqua"/>
          <w:color w:val="000000" w:themeColor="text1"/>
        </w:rPr>
        <w:t>drainage. With the introduction of new metal stents, the efficiency of endoscopic drainage has improved</w:t>
      </w:r>
      <w:r w:rsidR="00975B04" w:rsidRPr="00B570A7">
        <w:rPr>
          <w:rFonts w:ascii="Book Antiqua" w:hAnsi="Book Antiqua"/>
          <w:color w:val="000000" w:themeColor="text1"/>
        </w:rPr>
        <w:t xml:space="preserve"> and t</w:t>
      </w:r>
      <w:r w:rsidRPr="00B570A7">
        <w:rPr>
          <w:rFonts w:ascii="Book Antiqua" w:hAnsi="Book Antiqua"/>
          <w:color w:val="000000" w:themeColor="text1"/>
        </w:rPr>
        <w:t>he task of direct endoscopic necrosectomy has become easier. The requirement of re-intervention is less with new metal stents as compared to plastic stents. However, endoscopic drainage is not free of adverse events. Severe complications including bleeding, perforation, sepsis and embolism have been described with endoscopic approach to PFC. Therefore, the endoscopic management of PFC is a multidisciplinary affair and involves interventional radiologists as well as GI surgeons to deal with unplanned adverse events and failures. In this review we discuss the recent advances and controversies in the endoscopic management of PFC.</w:t>
      </w:r>
    </w:p>
    <w:p w14:paraId="6A3103CC" w14:textId="77777777" w:rsidR="00A01683" w:rsidRPr="00B570A7" w:rsidRDefault="00A01683" w:rsidP="00ED1445">
      <w:pPr>
        <w:spacing w:line="360" w:lineRule="auto"/>
        <w:jc w:val="both"/>
        <w:rPr>
          <w:rFonts w:ascii="Book Antiqua" w:hAnsi="Book Antiqua"/>
          <w:color w:val="000000" w:themeColor="text1"/>
          <w:lang w:eastAsia="zh-CN"/>
        </w:rPr>
      </w:pPr>
    </w:p>
    <w:p w14:paraId="729C86A6" w14:textId="214F6E76" w:rsidR="008F532F" w:rsidRPr="00B570A7" w:rsidRDefault="007A3CED" w:rsidP="00ED1445">
      <w:pPr>
        <w:spacing w:line="360" w:lineRule="auto"/>
        <w:jc w:val="both"/>
        <w:rPr>
          <w:rFonts w:ascii="Book Antiqua" w:hAnsi="Book Antiqua"/>
          <w:color w:val="000000" w:themeColor="text1"/>
          <w:lang w:eastAsia="zh-CN"/>
        </w:rPr>
      </w:pPr>
      <w:r w:rsidRPr="00B570A7">
        <w:rPr>
          <w:rFonts w:ascii="Book Antiqua" w:hAnsi="Book Antiqua"/>
          <w:b/>
          <w:color w:val="000000" w:themeColor="text1"/>
        </w:rPr>
        <w:t>Key w</w:t>
      </w:r>
      <w:r w:rsidR="008F532F" w:rsidRPr="00B570A7">
        <w:rPr>
          <w:rFonts w:ascii="Book Antiqua" w:hAnsi="Book Antiqua"/>
          <w:b/>
          <w:color w:val="000000" w:themeColor="text1"/>
        </w:rPr>
        <w:t>ords</w:t>
      </w:r>
      <w:r w:rsidR="008F532F" w:rsidRPr="00B570A7">
        <w:rPr>
          <w:rFonts w:ascii="Book Antiqua" w:hAnsi="Book Antiqua"/>
          <w:color w:val="000000" w:themeColor="text1"/>
        </w:rPr>
        <w:t xml:space="preserve">: </w:t>
      </w:r>
      <w:bookmarkStart w:id="31" w:name="OLE_LINK36"/>
      <w:bookmarkStart w:id="32" w:name="OLE_LINK37"/>
      <w:r w:rsidR="008F532F" w:rsidRPr="00B570A7">
        <w:rPr>
          <w:rFonts w:ascii="Book Antiqua" w:hAnsi="Book Antiqua"/>
          <w:color w:val="000000" w:themeColor="text1"/>
        </w:rPr>
        <w:t xml:space="preserve">Endotherapy; </w:t>
      </w:r>
      <w:r w:rsidR="00A01683" w:rsidRPr="00B570A7">
        <w:rPr>
          <w:rFonts w:ascii="Book Antiqua" w:hAnsi="Book Antiqua"/>
          <w:color w:val="000000" w:themeColor="text1"/>
        </w:rPr>
        <w:t>Pseudocyst</w:t>
      </w:r>
      <w:r w:rsidR="008F532F" w:rsidRPr="00B570A7">
        <w:rPr>
          <w:rFonts w:ascii="Book Antiqua" w:hAnsi="Book Antiqua"/>
          <w:color w:val="000000" w:themeColor="text1"/>
        </w:rPr>
        <w:t xml:space="preserve">; </w:t>
      </w:r>
      <w:r w:rsidR="00A01683" w:rsidRPr="00B570A7">
        <w:rPr>
          <w:rFonts w:ascii="Book Antiqua" w:hAnsi="Book Antiqua"/>
          <w:color w:val="000000" w:themeColor="text1"/>
        </w:rPr>
        <w:t xml:space="preserve">Pancreatic </w:t>
      </w:r>
      <w:r w:rsidR="008F532F" w:rsidRPr="00B570A7">
        <w:rPr>
          <w:rFonts w:ascii="Book Antiqua" w:hAnsi="Book Antiqua"/>
          <w:color w:val="000000" w:themeColor="text1"/>
        </w:rPr>
        <w:t xml:space="preserve">necrosis; </w:t>
      </w:r>
      <w:r w:rsidR="00A01683" w:rsidRPr="00B570A7">
        <w:rPr>
          <w:rFonts w:ascii="Book Antiqua" w:hAnsi="Book Antiqua"/>
          <w:color w:val="000000" w:themeColor="text1"/>
        </w:rPr>
        <w:t>Necrosectomy</w:t>
      </w:r>
      <w:bookmarkEnd w:id="31"/>
      <w:bookmarkEnd w:id="32"/>
    </w:p>
    <w:p w14:paraId="756B9886" w14:textId="77777777" w:rsidR="00A01683" w:rsidRPr="00B570A7" w:rsidRDefault="00A01683" w:rsidP="00ED1445">
      <w:pPr>
        <w:spacing w:line="360" w:lineRule="auto"/>
        <w:jc w:val="both"/>
        <w:rPr>
          <w:rFonts w:ascii="Book Antiqua" w:hAnsi="Book Antiqua"/>
          <w:color w:val="000000" w:themeColor="text1"/>
          <w:lang w:eastAsia="zh-CN"/>
        </w:rPr>
      </w:pPr>
    </w:p>
    <w:p w14:paraId="6BEACDEC" w14:textId="77777777" w:rsidR="000647C9" w:rsidRPr="00B570A7" w:rsidRDefault="000647C9" w:rsidP="00ED1445">
      <w:pPr>
        <w:spacing w:line="360" w:lineRule="auto"/>
        <w:jc w:val="both"/>
        <w:rPr>
          <w:rFonts w:ascii="Book Antiqua" w:hAnsi="Book Antiqua" w:cs="Arial"/>
          <w:color w:val="000000" w:themeColor="text1"/>
          <w:lang w:eastAsia="zh-CN"/>
        </w:rPr>
      </w:pPr>
      <w:bookmarkStart w:id="33" w:name="OLE_LINK55"/>
      <w:bookmarkStart w:id="34" w:name="OLE_LINK56"/>
      <w:bookmarkStart w:id="35" w:name="OLE_LINK105"/>
      <w:bookmarkStart w:id="36" w:name="OLE_LINK116"/>
      <w:bookmarkStart w:id="37" w:name="OLE_LINK89"/>
      <w:bookmarkStart w:id="38" w:name="OLE_LINK90"/>
      <w:r w:rsidRPr="00B570A7">
        <w:rPr>
          <w:rFonts w:ascii="Book Antiqua" w:hAnsi="Book Antiqua"/>
          <w:b/>
          <w:color w:val="000000" w:themeColor="text1"/>
        </w:rPr>
        <w:t>©</w:t>
      </w:r>
      <w:bookmarkEnd w:id="33"/>
      <w:bookmarkEnd w:id="34"/>
      <w:r w:rsidRPr="00B570A7">
        <w:rPr>
          <w:rFonts w:ascii="Book Antiqua" w:hAnsi="Book Antiqua"/>
          <w:b/>
          <w:color w:val="000000" w:themeColor="text1"/>
        </w:rPr>
        <w:t xml:space="preserve"> </w:t>
      </w:r>
      <w:r w:rsidRPr="00B570A7">
        <w:rPr>
          <w:rFonts w:ascii="Book Antiqua" w:hAnsi="Book Antiqua" w:cs="Arial"/>
          <w:b/>
          <w:color w:val="000000" w:themeColor="text1"/>
        </w:rPr>
        <w:t xml:space="preserve">The Author(s) 2017. </w:t>
      </w:r>
      <w:r w:rsidRPr="00B570A7">
        <w:rPr>
          <w:rFonts w:ascii="Book Antiqua" w:hAnsi="Book Antiqua" w:cs="Arial"/>
          <w:color w:val="000000" w:themeColor="text1"/>
        </w:rPr>
        <w:t>Published by Baishideng Publishing Group Inc. All rights reserved.</w:t>
      </w:r>
    </w:p>
    <w:p w14:paraId="7F4D7231" w14:textId="77777777" w:rsidR="00A01683" w:rsidRPr="00B570A7" w:rsidRDefault="00A01683" w:rsidP="00ED1445">
      <w:pPr>
        <w:spacing w:line="360" w:lineRule="auto"/>
        <w:jc w:val="both"/>
        <w:rPr>
          <w:rFonts w:ascii="Book Antiqua" w:hAnsi="Book Antiqua" w:cs="Arial"/>
          <w:color w:val="000000" w:themeColor="text1"/>
          <w:lang w:eastAsia="zh-CN"/>
        </w:rPr>
      </w:pPr>
    </w:p>
    <w:bookmarkEnd w:id="35"/>
    <w:bookmarkEnd w:id="36"/>
    <w:bookmarkEnd w:id="37"/>
    <w:bookmarkEnd w:id="38"/>
    <w:p w14:paraId="6F61CF54" w14:textId="33F2AAB9" w:rsidR="008F532F" w:rsidRPr="00B570A7" w:rsidRDefault="00A01683" w:rsidP="00ED1445">
      <w:pPr>
        <w:spacing w:line="360" w:lineRule="auto"/>
        <w:jc w:val="both"/>
        <w:rPr>
          <w:rFonts w:ascii="Book Antiqua" w:hAnsi="Book Antiqua"/>
          <w:color w:val="000000" w:themeColor="text1"/>
        </w:rPr>
      </w:pPr>
      <w:r w:rsidRPr="00B570A7">
        <w:rPr>
          <w:rFonts w:ascii="Book Antiqua" w:hAnsi="Book Antiqua"/>
          <w:b/>
          <w:color w:val="000000" w:themeColor="text1"/>
        </w:rPr>
        <w:t>Core tip</w:t>
      </w:r>
      <w:r w:rsidR="007A3CED" w:rsidRPr="00B570A7">
        <w:rPr>
          <w:rFonts w:ascii="Book Antiqua" w:hAnsi="Book Antiqua"/>
          <w:color w:val="000000" w:themeColor="text1"/>
        </w:rPr>
        <w:t xml:space="preserve">: </w:t>
      </w:r>
      <w:bookmarkStart w:id="39" w:name="OLE_LINK38"/>
      <w:bookmarkStart w:id="40" w:name="OLE_LINK39"/>
      <w:r w:rsidR="008F532F" w:rsidRPr="00B570A7">
        <w:rPr>
          <w:rFonts w:ascii="Book Antiqua" w:hAnsi="Book Antiqua"/>
          <w:color w:val="000000" w:themeColor="text1"/>
        </w:rPr>
        <w:t xml:space="preserve">The management of pancreatic fluid collections has revolutionised over last several decades. New devices and techniques have evolved which have largely obviated the need for surgery in these patients. The differentiation of nature of fluid collections into pseudocyst and walled off necrosis has enabled the endoscopist to plan management strategies. With the introduction </w:t>
      </w:r>
      <w:r w:rsidR="007A3CED" w:rsidRPr="00B570A7">
        <w:rPr>
          <w:rFonts w:ascii="Book Antiqua" w:hAnsi="Book Antiqua"/>
          <w:color w:val="000000" w:themeColor="text1"/>
        </w:rPr>
        <w:t xml:space="preserve">of dedicated metal stents, the </w:t>
      </w:r>
      <w:r w:rsidR="008F532F" w:rsidRPr="00B570A7">
        <w:rPr>
          <w:rFonts w:ascii="Book Antiqua" w:hAnsi="Book Antiqua"/>
          <w:color w:val="000000" w:themeColor="text1"/>
        </w:rPr>
        <w:t>task of endoscopic necrosectomy has become easier. However, all patients with p</w:t>
      </w:r>
      <w:r w:rsidR="007A3CED" w:rsidRPr="00B570A7">
        <w:rPr>
          <w:rFonts w:ascii="Book Antiqua" w:hAnsi="Book Antiqua"/>
          <w:color w:val="000000" w:themeColor="text1"/>
        </w:rPr>
        <w:t>ancreatic fluid collections can</w:t>
      </w:r>
      <w:r w:rsidR="008F532F" w:rsidRPr="00B570A7">
        <w:rPr>
          <w:rFonts w:ascii="Book Antiqua" w:hAnsi="Book Antiqua"/>
          <w:color w:val="000000" w:themeColor="text1"/>
        </w:rPr>
        <w:t xml:space="preserve">not be managed in the same way. Therefore, the management of </w:t>
      </w:r>
      <w:r w:rsidRPr="00B570A7">
        <w:rPr>
          <w:rFonts w:ascii="Book Antiqua" w:hAnsi="Book Antiqua"/>
          <w:color w:val="000000" w:themeColor="text1"/>
        </w:rPr>
        <w:t>pancreatic fluid collections (PFC)</w:t>
      </w:r>
      <w:r w:rsidRPr="00B570A7">
        <w:rPr>
          <w:rFonts w:ascii="Book Antiqua" w:hAnsi="Book Antiqua"/>
          <w:color w:val="000000" w:themeColor="text1"/>
          <w:lang w:eastAsia="zh-CN"/>
        </w:rPr>
        <w:t xml:space="preserve"> </w:t>
      </w:r>
      <w:r w:rsidR="008F532F" w:rsidRPr="00B570A7">
        <w:rPr>
          <w:rFonts w:ascii="Book Antiqua" w:hAnsi="Book Antiqua"/>
          <w:color w:val="000000" w:themeColor="text1"/>
        </w:rPr>
        <w:t xml:space="preserve">requires multidisciplinary and </w:t>
      </w:r>
      <w:r w:rsidR="008F532F" w:rsidRPr="00B570A7">
        <w:rPr>
          <w:rFonts w:ascii="Book Antiqua" w:hAnsi="Book Antiqua"/>
          <w:color w:val="000000" w:themeColor="text1"/>
        </w:rPr>
        <w:lastRenderedPageBreak/>
        <w:t>individualised approach. In this review, we describe the recent advances and controversial issues in the endoscopic management of PFC.</w:t>
      </w:r>
    </w:p>
    <w:bookmarkEnd w:id="39"/>
    <w:bookmarkEnd w:id="40"/>
    <w:p w14:paraId="69E5604D" w14:textId="77777777" w:rsidR="00B93A47" w:rsidRPr="00B570A7" w:rsidRDefault="00B93A47" w:rsidP="00ED1445">
      <w:pPr>
        <w:spacing w:line="360" w:lineRule="auto"/>
        <w:jc w:val="both"/>
        <w:rPr>
          <w:rFonts w:ascii="Book Antiqua" w:hAnsi="Book Antiqua"/>
          <w:color w:val="000000" w:themeColor="text1"/>
        </w:rPr>
      </w:pPr>
    </w:p>
    <w:p w14:paraId="70A21E9C" w14:textId="77777777" w:rsidR="00A01683" w:rsidRPr="00B570A7" w:rsidRDefault="00B93A47" w:rsidP="00ED1445">
      <w:pPr>
        <w:adjustRightInd w:val="0"/>
        <w:snapToGrid w:val="0"/>
        <w:spacing w:line="360" w:lineRule="auto"/>
        <w:rPr>
          <w:rFonts w:ascii="Book Antiqua" w:hAnsi="Book Antiqua"/>
          <w:color w:val="000000" w:themeColor="text1"/>
        </w:rPr>
      </w:pPr>
      <w:bookmarkStart w:id="41" w:name="OLE_LINK40"/>
      <w:bookmarkStart w:id="42" w:name="OLE_LINK41"/>
      <w:r w:rsidRPr="00B570A7">
        <w:rPr>
          <w:rFonts w:ascii="Book Antiqua" w:hAnsi="Book Antiqua"/>
          <w:color w:val="000000" w:themeColor="text1"/>
        </w:rPr>
        <w:t>Nabi</w:t>
      </w:r>
      <w:r w:rsidR="00A01683" w:rsidRPr="00B570A7">
        <w:rPr>
          <w:rFonts w:ascii="Book Antiqua" w:hAnsi="Book Antiqua"/>
          <w:color w:val="000000" w:themeColor="text1"/>
          <w:lang w:eastAsia="zh-CN"/>
        </w:rPr>
        <w:t xml:space="preserve"> Z</w:t>
      </w:r>
      <w:r w:rsidRPr="00B570A7">
        <w:rPr>
          <w:rFonts w:ascii="Book Antiqua" w:hAnsi="Book Antiqua"/>
          <w:color w:val="000000" w:themeColor="text1"/>
        </w:rPr>
        <w:t>, Basha</w:t>
      </w:r>
      <w:r w:rsidR="00A01683" w:rsidRPr="00B570A7">
        <w:rPr>
          <w:rFonts w:ascii="Book Antiqua" w:hAnsi="Book Antiqua"/>
          <w:color w:val="000000" w:themeColor="text1"/>
          <w:lang w:eastAsia="zh-CN"/>
        </w:rPr>
        <w:t xml:space="preserve"> J</w:t>
      </w:r>
      <w:r w:rsidRPr="00B570A7">
        <w:rPr>
          <w:rFonts w:ascii="Book Antiqua" w:hAnsi="Book Antiqua"/>
          <w:color w:val="000000" w:themeColor="text1"/>
        </w:rPr>
        <w:t>, Reddy</w:t>
      </w:r>
      <w:r w:rsidR="00A01683" w:rsidRPr="00B570A7">
        <w:rPr>
          <w:rFonts w:ascii="Book Antiqua" w:hAnsi="Book Antiqua"/>
          <w:color w:val="000000" w:themeColor="text1"/>
          <w:lang w:eastAsia="zh-CN"/>
        </w:rPr>
        <w:t xml:space="preserve"> DN</w:t>
      </w:r>
      <w:r w:rsidRPr="00B570A7">
        <w:rPr>
          <w:rFonts w:ascii="Book Antiqua" w:hAnsi="Book Antiqua"/>
          <w:color w:val="000000" w:themeColor="text1"/>
        </w:rPr>
        <w:t>.</w:t>
      </w:r>
      <w:r w:rsidRPr="00B570A7">
        <w:rPr>
          <w:rFonts w:ascii="Book Antiqua" w:hAnsi="Book Antiqua"/>
          <w:b/>
          <w:color w:val="000000" w:themeColor="text1"/>
        </w:rPr>
        <w:t xml:space="preserve"> </w:t>
      </w:r>
      <w:r w:rsidRPr="00B570A7">
        <w:rPr>
          <w:rFonts w:ascii="Book Antiqua" w:hAnsi="Book Antiqua"/>
          <w:color w:val="000000" w:themeColor="text1"/>
        </w:rPr>
        <w:t xml:space="preserve">Endoscopic </w:t>
      </w:r>
      <w:r w:rsidR="00A01683" w:rsidRPr="00B570A7">
        <w:rPr>
          <w:rFonts w:ascii="Book Antiqua" w:hAnsi="Book Antiqua"/>
          <w:color w:val="000000" w:themeColor="text1"/>
        </w:rPr>
        <w:t>management of pancreatic fluid collections-revis</w:t>
      </w:r>
      <w:r w:rsidRPr="00B570A7">
        <w:rPr>
          <w:rFonts w:ascii="Book Antiqua" w:hAnsi="Book Antiqua"/>
          <w:color w:val="000000" w:themeColor="text1"/>
        </w:rPr>
        <w:t>ited</w:t>
      </w:r>
      <w:r w:rsidR="00A01683" w:rsidRPr="00B570A7">
        <w:rPr>
          <w:rFonts w:ascii="Book Antiqua" w:hAnsi="Book Antiqua"/>
          <w:color w:val="000000" w:themeColor="text1"/>
          <w:lang w:eastAsia="zh-CN"/>
        </w:rPr>
        <w:t xml:space="preserve">. </w:t>
      </w:r>
      <w:bookmarkStart w:id="43" w:name="OLE_LINK424"/>
      <w:bookmarkStart w:id="44" w:name="OLE_LINK425"/>
      <w:r w:rsidR="00A01683" w:rsidRPr="00B570A7">
        <w:rPr>
          <w:rFonts w:ascii="Book Antiqua" w:hAnsi="Book Antiqua"/>
          <w:i/>
          <w:color w:val="000000" w:themeColor="text1"/>
        </w:rPr>
        <w:t>World J Gastroenterol</w:t>
      </w:r>
      <w:r w:rsidR="00A01683" w:rsidRPr="00B570A7">
        <w:rPr>
          <w:rFonts w:ascii="Book Antiqua" w:hAnsi="Book Antiqua"/>
          <w:color w:val="000000" w:themeColor="text1"/>
        </w:rPr>
        <w:t xml:space="preserve"> 2017; </w:t>
      </w:r>
      <w:bookmarkStart w:id="45" w:name="OLE_LINK1689"/>
      <w:bookmarkStart w:id="46" w:name="OLE_LINK1298"/>
      <w:bookmarkStart w:id="47" w:name="OLE_LINK1297"/>
      <w:r w:rsidR="00A01683" w:rsidRPr="00B570A7">
        <w:rPr>
          <w:rFonts w:ascii="Book Antiqua" w:hAnsi="Book Antiqua"/>
          <w:color w:val="000000" w:themeColor="text1"/>
        </w:rPr>
        <w:t>In press</w:t>
      </w:r>
      <w:bookmarkEnd w:id="45"/>
      <w:bookmarkEnd w:id="46"/>
      <w:bookmarkEnd w:id="47"/>
    </w:p>
    <w:bookmarkEnd w:id="41"/>
    <w:bookmarkEnd w:id="42"/>
    <w:bookmarkEnd w:id="43"/>
    <w:bookmarkEnd w:id="44"/>
    <w:p w14:paraId="1D5F22F2" w14:textId="7BDD375E" w:rsidR="00B93A47" w:rsidRPr="00B570A7" w:rsidRDefault="00B93A47" w:rsidP="00ED1445">
      <w:pPr>
        <w:spacing w:line="360" w:lineRule="auto"/>
        <w:jc w:val="both"/>
        <w:rPr>
          <w:rFonts w:ascii="Book Antiqua" w:hAnsi="Book Antiqua"/>
          <w:color w:val="000000" w:themeColor="text1"/>
          <w:lang w:eastAsia="zh-CN"/>
        </w:rPr>
      </w:pPr>
    </w:p>
    <w:p w14:paraId="618974AD" w14:textId="77777777" w:rsidR="009F44DF" w:rsidRPr="00B570A7" w:rsidRDefault="009F44DF" w:rsidP="00ED1445">
      <w:pPr>
        <w:spacing w:line="360" w:lineRule="auto"/>
        <w:jc w:val="both"/>
        <w:rPr>
          <w:rFonts w:ascii="Book Antiqua" w:hAnsi="Book Antiqua"/>
          <w:color w:val="000000" w:themeColor="text1"/>
        </w:rPr>
      </w:pPr>
    </w:p>
    <w:p w14:paraId="078F5095" w14:textId="77777777" w:rsidR="009F44DF" w:rsidRPr="00B570A7" w:rsidRDefault="009F44DF" w:rsidP="00ED1445">
      <w:pPr>
        <w:spacing w:line="360" w:lineRule="auto"/>
        <w:jc w:val="both"/>
        <w:rPr>
          <w:rFonts w:ascii="Book Antiqua" w:hAnsi="Book Antiqua"/>
          <w:color w:val="000000" w:themeColor="text1"/>
        </w:rPr>
      </w:pPr>
    </w:p>
    <w:p w14:paraId="20130DCB" w14:textId="77777777" w:rsidR="009F44DF" w:rsidRPr="00B570A7" w:rsidRDefault="009F44DF" w:rsidP="00ED1445">
      <w:pPr>
        <w:spacing w:line="360" w:lineRule="auto"/>
        <w:jc w:val="both"/>
        <w:rPr>
          <w:rFonts w:ascii="Book Antiqua" w:hAnsi="Book Antiqua"/>
          <w:color w:val="000000" w:themeColor="text1"/>
        </w:rPr>
      </w:pPr>
    </w:p>
    <w:p w14:paraId="1604D7ED" w14:textId="77777777" w:rsidR="009F44DF" w:rsidRPr="00B570A7" w:rsidRDefault="009F44DF" w:rsidP="00ED1445">
      <w:pPr>
        <w:spacing w:line="360" w:lineRule="auto"/>
        <w:jc w:val="both"/>
        <w:rPr>
          <w:rFonts w:ascii="Book Antiqua" w:hAnsi="Book Antiqua"/>
          <w:color w:val="000000" w:themeColor="text1"/>
        </w:rPr>
      </w:pPr>
    </w:p>
    <w:p w14:paraId="52DC54E5" w14:textId="77777777" w:rsidR="009F44DF" w:rsidRPr="00B570A7" w:rsidRDefault="009F44DF" w:rsidP="00ED1445">
      <w:pPr>
        <w:spacing w:line="360" w:lineRule="auto"/>
        <w:jc w:val="both"/>
        <w:rPr>
          <w:rFonts w:ascii="Book Antiqua" w:hAnsi="Book Antiqua"/>
          <w:color w:val="000000" w:themeColor="text1"/>
        </w:rPr>
      </w:pPr>
    </w:p>
    <w:p w14:paraId="69B1BF10" w14:textId="77777777" w:rsidR="009F44DF" w:rsidRPr="00B570A7" w:rsidRDefault="009F44DF" w:rsidP="00ED1445">
      <w:pPr>
        <w:spacing w:line="360" w:lineRule="auto"/>
        <w:jc w:val="both"/>
        <w:rPr>
          <w:rFonts w:ascii="Book Antiqua" w:hAnsi="Book Antiqua"/>
          <w:color w:val="000000" w:themeColor="text1"/>
        </w:rPr>
      </w:pPr>
    </w:p>
    <w:p w14:paraId="62FBBBE7" w14:textId="77777777" w:rsidR="009F44DF" w:rsidRPr="00B570A7" w:rsidRDefault="009F44DF" w:rsidP="00ED1445">
      <w:pPr>
        <w:spacing w:line="360" w:lineRule="auto"/>
        <w:jc w:val="both"/>
        <w:rPr>
          <w:rFonts w:ascii="Book Antiqua" w:hAnsi="Book Antiqua"/>
          <w:color w:val="000000" w:themeColor="text1"/>
        </w:rPr>
      </w:pPr>
    </w:p>
    <w:p w14:paraId="6E6466C1" w14:textId="77777777" w:rsidR="009F44DF" w:rsidRPr="00B570A7" w:rsidRDefault="009F44DF" w:rsidP="00ED1445">
      <w:pPr>
        <w:spacing w:line="360" w:lineRule="auto"/>
        <w:jc w:val="both"/>
        <w:rPr>
          <w:rFonts w:ascii="Book Antiqua" w:hAnsi="Book Antiqua"/>
          <w:color w:val="000000" w:themeColor="text1"/>
        </w:rPr>
      </w:pPr>
    </w:p>
    <w:p w14:paraId="1CC6F227" w14:textId="77777777" w:rsidR="009F44DF" w:rsidRPr="00B570A7" w:rsidRDefault="009F44DF" w:rsidP="00ED1445">
      <w:pPr>
        <w:spacing w:line="360" w:lineRule="auto"/>
        <w:jc w:val="both"/>
        <w:rPr>
          <w:rFonts w:ascii="Book Antiqua" w:hAnsi="Book Antiqua"/>
          <w:color w:val="000000" w:themeColor="text1"/>
        </w:rPr>
      </w:pPr>
    </w:p>
    <w:p w14:paraId="17447559" w14:textId="77777777" w:rsidR="009F44DF" w:rsidRPr="00B570A7" w:rsidRDefault="009F44DF" w:rsidP="00ED1445">
      <w:pPr>
        <w:spacing w:line="360" w:lineRule="auto"/>
        <w:jc w:val="both"/>
        <w:rPr>
          <w:rFonts w:ascii="Book Antiqua" w:hAnsi="Book Antiqua"/>
          <w:color w:val="000000" w:themeColor="text1"/>
        </w:rPr>
      </w:pPr>
    </w:p>
    <w:p w14:paraId="5EB8D542" w14:textId="77777777" w:rsidR="00A01683" w:rsidRPr="00B570A7" w:rsidRDefault="00A01683" w:rsidP="00ED1445">
      <w:pPr>
        <w:spacing w:line="360" w:lineRule="auto"/>
        <w:rPr>
          <w:rFonts w:ascii="Book Antiqua" w:hAnsi="Book Antiqua"/>
          <w:b/>
          <w:color w:val="000000" w:themeColor="text1"/>
          <w:lang w:val="en-US"/>
        </w:rPr>
      </w:pPr>
      <w:r w:rsidRPr="00B570A7">
        <w:rPr>
          <w:rFonts w:ascii="Book Antiqua" w:hAnsi="Book Antiqua"/>
          <w:b/>
          <w:color w:val="000000" w:themeColor="text1"/>
          <w:lang w:val="en-US"/>
        </w:rPr>
        <w:br w:type="page"/>
      </w:r>
    </w:p>
    <w:p w14:paraId="6AA9B745" w14:textId="167D447B" w:rsidR="00BD4EB2" w:rsidRPr="00B570A7" w:rsidRDefault="00AC44E0" w:rsidP="00ED1445">
      <w:pPr>
        <w:spacing w:line="360" w:lineRule="auto"/>
        <w:jc w:val="both"/>
        <w:rPr>
          <w:rFonts w:ascii="Book Antiqua" w:hAnsi="Book Antiqua"/>
          <w:b/>
          <w:color w:val="000000" w:themeColor="text1"/>
          <w:lang w:val="en-US"/>
        </w:rPr>
      </w:pPr>
      <w:r w:rsidRPr="00B570A7">
        <w:rPr>
          <w:rFonts w:ascii="Book Antiqua" w:hAnsi="Book Antiqua"/>
          <w:b/>
          <w:color w:val="000000" w:themeColor="text1"/>
          <w:lang w:val="en-US"/>
        </w:rPr>
        <w:lastRenderedPageBreak/>
        <w:t>INTRODUCTION</w:t>
      </w:r>
    </w:p>
    <w:p w14:paraId="4CAB485B" w14:textId="70C02DEF" w:rsidR="000D70B4" w:rsidRPr="00B570A7" w:rsidRDefault="000368F3" w:rsidP="00ED1445">
      <w:pPr>
        <w:spacing w:line="360" w:lineRule="auto"/>
        <w:jc w:val="both"/>
        <w:rPr>
          <w:rFonts w:ascii="Book Antiqua" w:hAnsi="Book Antiqua"/>
          <w:color w:val="000000" w:themeColor="text1"/>
          <w:lang w:val="en-US" w:eastAsia="zh-CN"/>
        </w:rPr>
      </w:pPr>
      <w:r w:rsidRPr="00B570A7">
        <w:rPr>
          <w:rFonts w:ascii="Book Antiqua" w:hAnsi="Book Antiqua"/>
          <w:color w:val="000000" w:themeColor="text1"/>
          <w:lang w:val="en-US"/>
        </w:rPr>
        <w:t>Acute pancreatitis is an acute inflammatory process involving pancreas</w:t>
      </w:r>
      <w:r w:rsidR="00570F7B" w:rsidRPr="00B570A7">
        <w:rPr>
          <w:rFonts w:ascii="Book Antiqua" w:hAnsi="Book Antiqua"/>
          <w:color w:val="000000" w:themeColor="text1"/>
          <w:lang w:val="en-US"/>
        </w:rPr>
        <w:t xml:space="preserve">, </w:t>
      </w:r>
      <w:r w:rsidR="002100AD" w:rsidRPr="00B570A7">
        <w:rPr>
          <w:rFonts w:ascii="Book Antiqua" w:hAnsi="Book Antiqua"/>
          <w:color w:val="000000" w:themeColor="text1"/>
          <w:lang w:val="en-US"/>
        </w:rPr>
        <w:t>characterized by upper abdominal pain</w:t>
      </w:r>
      <w:r w:rsidRPr="00B570A7">
        <w:rPr>
          <w:rFonts w:ascii="Book Antiqua" w:hAnsi="Book Antiqua"/>
          <w:color w:val="000000" w:themeColor="text1"/>
          <w:lang w:val="en-US"/>
        </w:rPr>
        <w:t xml:space="preserve"> </w:t>
      </w:r>
      <w:r w:rsidR="00570F7B" w:rsidRPr="00B570A7">
        <w:rPr>
          <w:rFonts w:ascii="Book Antiqua" w:hAnsi="Book Antiqua"/>
          <w:color w:val="000000" w:themeColor="text1"/>
          <w:lang w:val="en-US"/>
        </w:rPr>
        <w:t xml:space="preserve">and </w:t>
      </w:r>
      <w:r w:rsidR="00E75000" w:rsidRPr="00B570A7">
        <w:rPr>
          <w:rFonts w:ascii="Book Antiqua" w:hAnsi="Book Antiqua"/>
          <w:color w:val="000000" w:themeColor="text1"/>
          <w:lang w:val="en-US"/>
        </w:rPr>
        <w:t>more than three-fold rise in pancreatic enzymes</w:t>
      </w:r>
      <w:r w:rsidR="006A2B4D" w:rsidRPr="00B570A7">
        <w:rPr>
          <w:rFonts w:ascii="Book Antiqua" w:hAnsi="Book Antiqua"/>
          <w:color w:val="000000" w:themeColor="text1"/>
          <w:lang w:val="en-US"/>
        </w:rPr>
        <w:fldChar w:fldCharType="begin">
          <w:fldData xml:space="preserve">PEVuZE5vdGU+PENpdGU+PEF1dGhvcj5DdWk8L0F1dGhvcj48WWVhcj4yMDE0PC9ZZWFyPjxSZWNO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=
</w:fldData>
        </w:fldChar>
      </w:r>
      <w:r w:rsidR="00AA2EDD" w:rsidRPr="00B570A7">
        <w:rPr>
          <w:rFonts w:ascii="Book Antiqua" w:hAnsi="Book Antiqua"/>
          <w:color w:val="000000" w:themeColor="text1"/>
          <w:lang w:val="en-US"/>
        </w:rPr>
        <w:instrText xml:space="preserve"> ADDIN EN.CITE </w:instrText>
      </w:r>
      <w:r w:rsidR="00AA2EDD" w:rsidRPr="00B570A7">
        <w:rPr>
          <w:rFonts w:ascii="Book Antiqua" w:hAnsi="Book Antiqua"/>
          <w:color w:val="000000" w:themeColor="text1"/>
          <w:lang w:val="en-US"/>
        </w:rPr>
        <w:fldChar w:fldCharType="begin">
          <w:fldData xml:space="preserve">PEVuZE5vdGU+PENpdGU+PEF1dGhvcj5DdWk8L0F1dGhvcj48WWVhcj4yMDE0PC9ZZWFyPjxSZWNO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=
</w:fldData>
        </w:fldChar>
      </w:r>
      <w:r w:rsidR="00AA2EDD" w:rsidRPr="00B570A7">
        <w:rPr>
          <w:rFonts w:ascii="Book Antiqua" w:hAnsi="Book Antiqua"/>
          <w:color w:val="000000" w:themeColor="text1"/>
          <w:lang w:val="en-US"/>
        </w:rPr>
        <w:instrText xml:space="preserve"> ADDIN EN.CITE.DATA </w:instrText>
      </w:r>
      <w:r w:rsidR="00AA2EDD" w:rsidRPr="00B570A7">
        <w:rPr>
          <w:rFonts w:ascii="Book Antiqua" w:hAnsi="Book Antiqua"/>
          <w:color w:val="000000" w:themeColor="text1"/>
          <w:lang w:val="en-US"/>
        </w:rPr>
      </w:r>
      <w:r w:rsidR="00AA2EDD" w:rsidRPr="00B570A7">
        <w:rPr>
          <w:rFonts w:ascii="Book Antiqua" w:hAnsi="Book Antiqua"/>
          <w:color w:val="000000" w:themeColor="text1"/>
          <w:lang w:val="en-US"/>
        </w:rPr>
        <w:fldChar w:fldCharType="end"/>
      </w:r>
      <w:r w:rsidR="006A2B4D" w:rsidRPr="00B570A7">
        <w:rPr>
          <w:rFonts w:ascii="Book Antiqua" w:hAnsi="Book Antiqua"/>
          <w:color w:val="000000" w:themeColor="text1"/>
          <w:lang w:val="en-US"/>
        </w:rPr>
      </w:r>
      <w:r w:rsidR="006A2B4D" w:rsidRPr="00B570A7">
        <w:rPr>
          <w:rFonts w:ascii="Book Antiqua" w:hAnsi="Book Antiqua"/>
          <w:color w:val="000000" w:themeColor="text1"/>
          <w:lang w:val="en-US"/>
        </w:rPr>
        <w:fldChar w:fldCharType="separate"/>
      </w:r>
      <w:r w:rsidR="00A01683" w:rsidRPr="00B570A7">
        <w:rPr>
          <w:rFonts w:ascii="Book Antiqua" w:hAnsi="Book Antiqua"/>
          <w:noProof/>
          <w:color w:val="000000" w:themeColor="text1"/>
          <w:vertAlign w:val="superscript"/>
          <w:lang w:val="en-US"/>
        </w:rPr>
        <w:t>[1,</w:t>
      </w:r>
      <w:r w:rsidR="00AA2EDD" w:rsidRPr="00B570A7">
        <w:rPr>
          <w:rFonts w:ascii="Book Antiqua" w:hAnsi="Book Antiqua"/>
          <w:noProof/>
          <w:color w:val="000000" w:themeColor="text1"/>
          <w:vertAlign w:val="superscript"/>
          <w:lang w:val="en-US"/>
        </w:rPr>
        <w:t>2]</w:t>
      </w:r>
      <w:r w:rsidR="006A2B4D" w:rsidRPr="00B570A7">
        <w:rPr>
          <w:rFonts w:ascii="Book Antiqua" w:hAnsi="Book Antiqua"/>
          <w:color w:val="000000" w:themeColor="text1"/>
          <w:lang w:val="en-US"/>
        </w:rPr>
        <w:fldChar w:fldCharType="end"/>
      </w:r>
      <w:r w:rsidR="00A01683" w:rsidRPr="00B570A7">
        <w:rPr>
          <w:rFonts w:ascii="Book Antiqua" w:hAnsi="Book Antiqua"/>
          <w:color w:val="000000" w:themeColor="text1"/>
          <w:lang w:val="en-US" w:eastAsia="zh-CN"/>
        </w:rPr>
        <w:t xml:space="preserve">. </w:t>
      </w:r>
      <w:r w:rsidR="006A2B4D" w:rsidRPr="00B570A7">
        <w:rPr>
          <w:rFonts w:ascii="Book Antiqua" w:hAnsi="Book Antiqua"/>
          <w:color w:val="000000" w:themeColor="text1"/>
          <w:lang w:val="en-US"/>
        </w:rPr>
        <w:t>The development of pancreatic fluid collections (PFC</w:t>
      </w:r>
      <w:r w:rsidR="00570F7B" w:rsidRPr="00B570A7">
        <w:rPr>
          <w:rFonts w:ascii="Book Antiqua" w:hAnsi="Book Antiqua"/>
          <w:color w:val="000000" w:themeColor="text1"/>
          <w:lang w:val="en-US"/>
        </w:rPr>
        <w:t>s</w:t>
      </w:r>
      <w:r w:rsidR="006A2B4D" w:rsidRPr="00B570A7">
        <w:rPr>
          <w:rFonts w:ascii="Book Antiqua" w:hAnsi="Book Antiqua"/>
          <w:color w:val="000000" w:themeColor="text1"/>
          <w:lang w:val="en-US"/>
        </w:rPr>
        <w:t xml:space="preserve">) is a common complication of </w:t>
      </w:r>
      <w:r w:rsidR="007D6103" w:rsidRPr="00B570A7">
        <w:rPr>
          <w:rFonts w:ascii="Book Antiqua" w:hAnsi="Book Antiqua"/>
          <w:color w:val="000000" w:themeColor="text1"/>
          <w:lang w:val="en-US"/>
        </w:rPr>
        <w:t xml:space="preserve">severe </w:t>
      </w:r>
      <w:r w:rsidR="00570F7B" w:rsidRPr="00B570A7">
        <w:rPr>
          <w:rFonts w:ascii="Book Antiqua" w:hAnsi="Book Antiqua"/>
          <w:color w:val="000000" w:themeColor="text1"/>
          <w:lang w:val="en-US"/>
        </w:rPr>
        <w:t>acute pancreatitis</w:t>
      </w:r>
      <w:r w:rsidR="006A2B4D" w:rsidRPr="00B570A7">
        <w:rPr>
          <w:rFonts w:ascii="Book Antiqua" w:hAnsi="Book Antiqua"/>
          <w:color w:val="000000" w:themeColor="text1"/>
          <w:lang w:val="en-US"/>
        </w:rPr>
        <w:t>.</w:t>
      </w:r>
      <w:r w:rsidR="00920CDB" w:rsidRPr="00B570A7">
        <w:rPr>
          <w:rFonts w:ascii="Book Antiqua" w:hAnsi="Book Antiqua"/>
          <w:color w:val="000000" w:themeColor="text1"/>
          <w:lang w:val="en-US"/>
        </w:rPr>
        <w:t xml:space="preserve"> </w:t>
      </w:r>
      <w:r w:rsidR="00BE4F53" w:rsidRPr="00B570A7">
        <w:rPr>
          <w:rFonts w:ascii="Book Antiqua" w:hAnsi="Book Antiqua"/>
          <w:color w:val="000000" w:themeColor="text1"/>
          <w:lang w:val="en-US"/>
        </w:rPr>
        <w:t xml:space="preserve">The </w:t>
      </w:r>
      <w:r w:rsidR="006A1B55" w:rsidRPr="00B570A7">
        <w:rPr>
          <w:rFonts w:ascii="Book Antiqua" w:hAnsi="Book Antiqua"/>
          <w:color w:val="000000" w:themeColor="text1"/>
          <w:lang w:val="en-US"/>
        </w:rPr>
        <w:t>revised Atlanta classification categorizes</w:t>
      </w:r>
      <w:r w:rsidR="003F68E0" w:rsidRPr="00B570A7">
        <w:rPr>
          <w:rFonts w:ascii="Book Antiqua" w:hAnsi="Book Antiqua"/>
          <w:color w:val="000000" w:themeColor="text1"/>
          <w:lang w:val="en-US"/>
        </w:rPr>
        <w:t xml:space="preserve"> PFC into four sub-types- acute pancreatic fluid collections</w:t>
      </w:r>
      <w:r w:rsidR="006A1B55" w:rsidRPr="00B570A7">
        <w:rPr>
          <w:rFonts w:ascii="Book Antiqua" w:hAnsi="Book Antiqua"/>
          <w:color w:val="000000" w:themeColor="text1"/>
          <w:lang w:val="en-US"/>
        </w:rPr>
        <w:t xml:space="preserve"> (APFC)</w:t>
      </w:r>
      <w:r w:rsidR="003F68E0" w:rsidRPr="00B570A7">
        <w:rPr>
          <w:rFonts w:ascii="Book Antiqua" w:hAnsi="Book Antiqua"/>
          <w:color w:val="000000" w:themeColor="text1"/>
          <w:lang w:val="en-US"/>
        </w:rPr>
        <w:t>, acute necrotic collections (ANC), pseudocyst</w:t>
      </w:r>
      <w:r w:rsidR="002234BC" w:rsidRPr="00B570A7">
        <w:rPr>
          <w:rFonts w:ascii="Book Antiqua" w:hAnsi="Book Antiqua"/>
          <w:color w:val="000000" w:themeColor="text1"/>
          <w:lang w:val="en-US"/>
        </w:rPr>
        <w:t>s</w:t>
      </w:r>
      <w:r w:rsidR="00A01683" w:rsidRPr="00B570A7">
        <w:rPr>
          <w:rFonts w:ascii="Book Antiqua" w:hAnsi="Book Antiqua"/>
          <w:color w:val="000000" w:themeColor="text1"/>
          <w:lang w:val="en-US"/>
        </w:rPr>
        <w:t xml:space="preserve"> and walled off necrosis (WON)</w:t>
      </w:r>
      <w:r w:rsidR="00F21AD5" w:rsidRPr="00B570A7">
        <w:rPr>
          <w:rFonts w:ascii="Book Antiqua" w:hAnsi="Book Antiqua"/>
          <w:color w:val="000000" w:themeColor="text1"/>
          <w:lang w:val="en-US"/>
        </w:rPr>
        <w:fldChar w:fldCharType="begin"/>
      </w:r>
      <w:r w:rsidR="00AA2EDD" w:rsidRPr="00B570A7">
        <w:rPr>
          <w:rFonts w:ascii="Book Antiqua" w:hAnsi="Book Antiqua"/>
          <w:color w:val="000000" w:themeColor="text1"/>
          <w:lang w:val="en-US"/>
        </w:rPr>
        <w:instrText xml:space="preserve"> ADDIN EN.CITE &lt;EndNote&gt;&lt;Cite&gt;&lt;Author&gt;Banks&lt;/Author&gt;&lt;Year&gt;2013&lt;/Year&gt;&lt;RecNum&gt;3060&lt;/RecNum&gt;&lt;DisplayText&gt;&lt;style face="superscript"&gt;[3]&lt;/style&gt;&lt;/DisplayText&gt;&lt;record&gt;&lt;rec-number&gt;3060&lt;/rec-number&gt;&lt;foreign-keys&gt;&lt;key app="EN" db-id="sptxd0v02af59fespdwveat4vde5005rr2rr" timestamp="1478368929"&gt;3060&lt;/key&gt;&lt;/foreign-keys&gt;&lt;ref-type name="Journal Article"&gt;17&lt;/ref-type&gt;&lt;contributors&gt;&lt;authors&gt;&lt;author&gt;Banks, P. A.&lt;/author&gt;&lt;author&gt;Bollen, T. L.&lt;/author&gt;&lt;author&gt;Dervenis, C.&lt;/author&gt;&lt;author&gt;Gooszen, H. G.&lt;/author&gt;&lt;author&gt;Johnson, C. D.&lt;/author&gt;&lt;author&gt;Sarr, M. G.&lt;/author&gt;&lt;author&gt;Tsiotos, G. G.&lt;/author&gt;&lt;author&gt;Vege, S. S.&lt;/author&gt;&lt;author&gt;Acute Pancreatitis Classification Working, Group&lt;/author&gt;&lt;/authors&gt;&lt;/contributors&gt;&lt;auth-address&gt;Division of Gastroenterology, Hepatology, and Endoscopy, Harvard Medical School, Brigham and Women&amp;apos;s Hospital, Boston, Massachusetts, USA.&lt;/auth-address&gt;&lt;titles&gt;&lt;title&gt;Classification of acute pancreatitis--2012: revision of the Atlanta classification and definitions by international consensus&lt;/title&gt;&lt;secondary-title&gt;Gut&lt;/secondary-title&gt;&lt;/titles&gt;&lt;periodical&gt;&lt;full-title&gt;Gut&lt;/full-title&gt;&lt;abbr-1&gt;Gut&lt;/abbr-1&gt;&lt;/periodical&gt;&lt;pages&gt;102-11&lt;/pages&gt;&lt;volume&gt;62&lt;/volume&gt;&lt;number&gt;1&lt;/number&gt;&lt;keywords&gt;&lt;keyword&gt;Acute Disease&lt;/keyword&gt;&lt;keyword&gt;Disease Progression&lt;/keyword&gt;&lt;keyword&gt;Humans&lt;/keyword&gt;&lt;keyword&gt;Pancreatitis/*classification/complications/diagnosis/radiography&lt;/keyword&gt;&lt;keyword&gt;Severity of Illness Index&lt;/keyword&gt;&lt;keyword&gt;Tomography, X-Ray Computed&lt;/keyword&gt;&lt;/keywords&gt;&lt;dates&gt;&lt;year&gt;2013&lt;/year&gt;&lt;pub-dates&gt;&lt;date&gt;Jan&lt;/date&gt;&lt;/pub-dates&gt;&lt;/dates&gt;&lt;isbn&gt;1468-3288 (Electronic)&amp;#xD;0017-5749 (Linking)&lt;/isbn&gt;&lt;accession-num&gt;23100216&lt;/accession-num&gt;&lt;urls&gt;&lt;related-urls&gt;&lt;url&gt;https://www.ncbi.nlm.nih.gov/pubmed/23100216&lt;/url&gt;&lt;/related-urls&gt;&lt;/urls&gt;&lt;electronic-resource-num&gt;10.1136/gutjnl-2012-302779&lt;/electronic-resource-num&gt;&lt;/record&gt;&lt;/Cite&gt;&lt;/EndNote&gt;</w:instrText>
      </w:r>
      <w:r w:rsidR="00F21AD5" w:rsidRPr="00B570A7">
        <w:rPr>
          <w:rFonts w:ascii="Book Antiqua" w:hAnsi="Book Antiqua"/>
          <w:color w:val="000000" w:themeColor="text1"/>
          <w:lang w:val="en-US"/>
        </w:rPr>
        <w:fldChar w:fldCharType="separate"/>
      </w:r>
      <w:r w:rsidR="00AA2EDD" w:rsidRPr="00B570A7">
        <w:rPr>
          <w:rFonts w:ascii="Book Antiqua" w:hAnsi="Book Antiqua"/>
          <w:noProof/>
          <w:color w:val="000000" w:themeColor="text1"/>
          <w:vertAlign w:val="superscript"/>
          <w:lang w:val="en-US"/>
        </w:rPr>
        <w:t>[3]</w:t>
      </w:r>
      <w:r w:rsidR="00F21AD5" w:rsidRPr="00B570A7">
        <w:rPr>
          <w:rFonts w:ascii="Book Antiqua" w:hAnsi="Book Antiqua"/>
          <w:color w:val="000000" w:themeColor="text1"/>
          <w:lang w:val="en-US"/>
        </w:rPr>
        <w:fldChar w:fldCharType="end"/>
      </w:r>
      <w:r w:rsidR="00A01683" w:rsidRPr="00B570A7">
        <w:rPr>
          <w:rFonts w:ascii="Book Antiqua" w:hAnsi="Book Antiqua"/>
          <w:color w:val="000000" w:themeColor="text1"/>
          <w:lang w:val="en-US" w:eastAsia="zh-CN"/>
        </w:rPr>
        <w:t xml:space="preserve">. </w:t>
      </w:r>
      <w:r w:rsidR="007029FA" w:rsidRPr="00B570A7">
        <w:rPr>
          <w:rFonts w:ascii="Book Antiqua" w:hAnsi="Book Antiqua"/>
          <w:color w:val="000000" w:themeColor="text1"/>
          <w:lang w:val="en-US"/>
        </w:rPr>
        <w:t xml:space="preserve">The differentiation of these collections is mainly based on the </w:t>
      </w:r>
      <w:r w:rsidR="00182F6F" w:rsidRPr="00B570A7">
        <w:rPr>
          <w:rFonts w:ascii="Book Antiqua" w:hAnsi="Book Antiqua"/>
          <w:color w:val="000000" w:themeColor="text1"/>
          <w:lang w:val="en-US"/>
        </w:rPr>
        <w:t>duration</w:t>
      </w:r>
      <w:r w:rsidR="007029FA" w:rsidRPr="00B570A7">
        <w:rPr>
          <w:rFonts w:ascii="Book Antiqua" w:hAnsi="Book Antiqua"/>
          <w:color w:val="000000" w:themeColor="text1"/>
          <w:lang w:val="en-US"/>
        </w:rPr>
        <w:t xml:space="preserve"> (&lt; or &gt; 4</w:t>
      </w:r>
      <w:r w:rsidR="00A01683" w:rsidRPr="00B570A7">
        <w:rPr>
          <w:rFonts w:ascii="Book Antiqua" w:hAnsi="Book Antiqua"/>
          <w:color w:val="000000" w:themeColor="text1"/>
          <w:lang w:val="en-US" w:eastAsia="zh-CN"/>
        </w:rPr>
        <w:t xml:space="preserve"> wk</w:t>
      </w:r>
      <w:r w:rsidR="007029FA" w:rsidRPr="00B570A7">
        <w:rPr>
          <w:rFonts w:ascii="Book Antiqua" w:hAnsi="Book Antiqua"/>
          <w:color w:val="000000" w:themeColor="text1"/>
          <w:lang w:val="en-US"/>
        </w:rPr>
        <w:t>) and nature of collection</w:t>
      </w:r>
      <w:r w:rsidR="002234BC" w:rsidRPr="00B570A7">
        <w:rPr>
          <w:rFonts w:ascii="Book Antiqua" w:hAnsi="Book Antiqua"/>
          <w:color w:val="000000" w:themeColor="text1"/>
          <w:lang w:val="en-US"/>
        </w:rPr>
        <w:t>s</w:t>
      </w:r>
      <w:r w:rsidR="007029FA" w:rsidRPr="00B570A7">
        <w:rPr>
          <w:rFonts w:ascii="Book Antiqua" w:hAnsi="Book Antiqua"/>
          <w:color w:val="000000" w:themeColor="text1"/>
          <w:lang w:val="en-US"/>
        </w:rPr>
        <w:t xml:space="preserve"> (necrotic or non-necrotic). </w:t>
      </w:r>
      <w:r w:rsidR="006A1B55" w:rsidRPr="00B570A7">
        <w:rPr>
          <w:rFonts w:ascii="Book Antiqua" w:hAnsi="Book Antiqua"/>
          <w:color w:val="000000" w:themeColor="text1"/>
          <w:lang w:val="en-US"/>
        </w:rPr>
        <w:t>A</w:t>
      </w:r>
      <w:r w:rsidR="00F33838" w:rsidRPr="00B570A7">
        <w:rPr>
          <w:rFonts w:ascii="Book Antiqua" w:hAnsi="Book Antiqua"/>
          <w:color w:val="000000" w:themeColor="text1"/>
          <w:lang w:val="en-US"/>
        </w:rPr>
        <w:t>PFC (</w:t>
      </w:r>
      <w:r w:rsidR="00F33838" w:rsidRPr="00B570A7">
        <w:rPr>
          <w:rFonts w:ascii="Book Antiqua" w:hAnsi="Book Antiqua"/>
          <w:color w:val="000000" w:themeColor="text1"/>
          <w:lang w:val="en-US"/>
        </w:rPr>
        <w:sym w:font="Symbol" w:char="F0A3"/>
      </w:r>
      <w:r w:rsidR="00A01683" w:rsidRPr="00B570A7">
        <w:rPr>
          <w:rFonts w:ascii="Book Antiqua" w:hAnsi="Book Antiqua"/>
          <w:color w:val="000000" w:themeColor="text1"/>
          <w:lang w:val="en-US" w:eastAsia="zh-CN"/>
        </w:rPr>
        <w:t xml:space="preserve"> </w:t>
      </w:r>
      <w:r w:rsidR="00F33838" w:rsidRPr="00B570A7">
        <w:rPr>
          <w:rFonts w:ascii="Book Antiqua" w:hAnsi="Book Antiqua"/>
          <w:color w:val="000000" w:themeColor="text1"/>
          <w:lang w:val="en-US"/>
        </w:rPr>
        <w:t xml:space="preserve">4 </w:t>
      </w:r>
      <w:r w:rsidR="00A01683" w:rsidRPr="00B570A7">
        <w:rPr>
          <w:rFonts w:ascii="Book Antiqua" w:hAnsi="Book Antiqua"/>
          <w:color w:val="000000" w:themeColor="text1"/>
          <w:lang w:val="en-US" w:eastAsia="zh-CN"/>
        </w:rPr>
        <w:t>wk</w:t>
      </w:r>
      <w:r w:rsidR="00F33838" w:rsidRPr="00B570A7">
        <w:rPr>
          <w:rFonts w:ascii="Book Antiqua" w:hAnsi="Book Antiqua"/>
          <w:color w:val="000000" w:themeColor="text1"/>
          <w:lang w:val="en-US"/>
        </w:rPr>
        <w:t xml:space="preserve">) </w:t>
      </w:r>
      <w:r w:rsidR="006973CE" w:rsidRPr="00B570A7">
        <w:rPr>
          <w:rFonts w:ascii="Book Antiqua" w:hAnsi="Book Antiqua"/>
          <w:color w:val="000000" w:themeColor="text1"/>
          <w:lang w:val="en-US"/>
        </w:rPr>
        <w:t xml:space="preserve">develop after an episode of interstitial edematous pancreatitis (IEP) </w:t>
      </w:r>
      <w:r w:rsidR="00F33838" w:rsidRPr="00B570A7">
        <w:rPr>
          <w:rFonts w:ascii="Book Antiqua" w:hAnsi="Book Antiqua"/>
          <w:color w:val="000000" w:themeColor="text1"/>
          <w:lang w:val="en-US"/>
        </w:rPr>
        <w:t xml:space="preserve">and </w:t>
      </w:r>
      <w:r w:rsidR="007D6103" w:rsidRPr="00B570A7">
        <w:rPr>
          <w:rFonts w:ascii="Book Antiqua" w:hAnsi="Book Antiqua"/>
          <w:color w:val="000000" w:themeColor="text1"/>
          <w:lang w:val="en-US"/>
        </w:rPr>
        <w:t xml:space="preserve">may </w:t>
      </w:r>
      <w:r w:rsidR="00B130CB" w:rsidRPr="00B570A7">
        <w:rPr>
          <w:rFonts w:ascii="Book Antiqua" w:hAnsi="Book Antiqua"/>
          <w:color w:val="000000" w:themeColor="text1"/>
          <w:lang w:val="en-US"/>
        </w:rPr>
        <w:t xml:space="preserve">evolve into pseudocyst after 4 </w:t>
      </w:r>
      <w:r w:rsidR="00A01683" w:rsidRPr="00B570A7">
        <w:rPr>
          <w:rFonts w:ascii="Book Antiqua" w:hAnsi="Book Antiqua"/>
          <w:color w:val="000000" w:themeColor="text1"/>
          <w:lang w:val="en-US" w:eastAsia="zh-CN"/>
        </w:rPr>
        <w:t>wk</w:t>
      </w:r>
      <w:r w:rsidR="001534D5" w:rsidRPr="00B570A7">
        <w:rPr>
          <w:rFonts w:ascii="Book Antiqua" w:hAnsi="Book Antiqua"/>
          <w:color w:val="000000" w:themeColor="text1"/>
          <w:lang w:val="en-US"/>
        </w:rPr>
        <w:t>. Whereas, ANC</w:t>
      </w:r>
      <w:r w:rsidR="00F33838" w:rsidRPr="00B570A7">
        <w:rPr>
          <w:rFonts w:ascii="Book Antiqua" w:hAnsi="Book Antiqua"/>
          <w:color w:val="000000" w:themeColor="text1"/>
          <w:lang w:val="en-US"/>
        </w:rPr>
        <w:t xml:space="preserve"> (</w:t>
      </w:r>
      <w:r w:rsidR="00F33838" w:rsidRPr="00B570A7">
        <w:rPr>
          <w:rFonts w:ascii="Book Antiqua" w:hAnsi="Book Antiqua"/>
          <w:color w:val="000000" w:themeColor="text1"/>
          <w:lang w:val="en-US"/>
        </w:rPr>
        <w:sym w:font="Symbol" w:char="F0A3"/>
      </w:r>
      <w:r w:rsidR="00A01683" w:rsidRPr="00B570A7">
        <w:rPr>
          <w:rFonts w:ascii="Book Antiqua" w:hAnsi="Book Antiqua"/>
          <w:color w:val="000000" w:themeColor="text1"/>
          <w:lang w:val="en-US" w:eastAsia="zh-CN"/>
        </w:rPr>
        <w:t xml:space="preserve"> </w:t>
      </w:r>
      <w:r w:rsidR="00F33838" w:rsidRPr="00B570A7">
        <w:rPr>
          <w:rFonts w:ascii="Book Antiqua" w:hAnsi="Book Antiqua"/>
          <w:color w:val="000000" w:themeColor="text1"/>
          <w:lang w:val="en-US"/>
        </w:rPr>
        <w:t xml:space="preserve">4 </w:t>
      </w:r>
      <w:r w:rsidR="00A01683" w:rsidRPr="00B570A7">
        <w:rPr>
          <w:rFonts w:ascii="Book Antiqua" w:hAnsi="Book Antiqua"/>
          <w:color w:val="000000" w:themeColor="text1"/>
          <w:lang w:val="en-US" w:eastAsia="zh-CN"/>
        </w:rPr>
        <w:t>wk</w:t>
      </w:r>
      <w:r w:rsidR="00F33838" w:rsidRPr="00B570A7">
        <w:rPr>
          <w:rFonts w:ascii="Book Antiqua" w:hAnsi="Book Antiqua"/>
          <w:color w:val="000000" w:themeColor="text1"/>
          <w:lang w:val="en-US"/>
        </w:rPr>
        <w:t>) develop after acute necrotizing pancreatitis</w:t>
      </w:r>
      <w:r w:rsidR="00B130CB" w:rsidRPr="00B570A7">
        <w:rPr>
          <w:rFonts w:ascii="Book Antiqua" w:hAnsi="Book Antiqua"/>
          <w:color w:val="000000" w:themeColor="text1"/>
          <w:lang w:val="en-US"/>
        </w:rPr>
        <w:t xml:space="preserve"> and subsequently transform into </w:t>
      </w:r>
      <w:r w:rsidR="00610929" w:rsidRPr="00B570A7">
        <w:rPr>
          <w:rFonts w:ascii="Book Antiqua" w:hAnsi="Book Antiqua"/>
          <w:color w:val="000000" w:themeColor="text1"/>
          <w:lang w:val="en-US"/>
        </w:rPr>
        <w:t xml:space="preserve">WON </w:t>
      </w:r>
      <w:r w:rsidR="00B130CB" w:rsidRPr="00B570A7">
        <w:rPr>
          <w:rFonts w:ascii="Book Antiqua" w:hAnsi="Book Antiqua"/>
          <w:color w:val="000000" w:themeColor="text1"/>
          <w:lang w:val="en-US"/>
        </w:rPr>
        <w:t xml:space="preserve">after 4 </w:t>
      </w:r>
      <w:r w:rsidR="00ED1445">
        <w:rPr>
          <w:rFonts w:ascii="Book Antiqua" w:hAnsi="Book Antiqua" w:hint="eastAsia"/>
          <w:color w:val="000000" w:themeColor="text1"/>
          <w:lang w:val="en-US" w:eastAsia="zh-CN"/>
        </w:rPr>
        <w:t>wk</w:t>
      </w:r>
      <w:r w:rsidR="00F33838" w:rsidRPr="00B570A7">
        <w:rPr>
          <w:rFonts w:ascii="Book Antiqua" w:hAnsi="Book Antiqua"/>
          <w:color w:val="000000" w:themeColor="text1"/>
          <w:lang w:val="en-US"/>
        </w:rPr>
        <w:t>.</w:t>
      </w:r>
      <w:r w:rsidR="00484C46" w:rsidRPr="00B570A7">
        <w:rPr>
          <w:rFonts w:ascii="Book Antiqua" w:hAnsi="Book Antiqua"/>
          <w:color w:val="000000" w:themeColor="text1"/>
          <w:lang w:val="en-US"/>
        </w:rPr>
        <w:t xml:space="preserve"> </w:t>
      </w:r>
      <w:r w:rsidR="000D70B4" w:rsidRPr="00B570A7">
        <w:rPr>
          <w:rFonts w:ascii="Book Antiqua" w:hAnsi="Book Antiqua"/>
          <w:color w:val="000000" w:themeColor="text1"/>
          <w:lang w:val="en-US"/>
        </w:rPr>
        <w:t xml:space="preserve">By definition, pseudocysts have clear contents and WON have variable amount of </w:t>
      </w:r>
      <w:r w:rsidR="005F104C" w:rsidRPr="00B570A7">
        <w:rPr>
          <w:rFonts w:ascii="Book Antiqua" w:hAnsi="Book Antiqua"/>
          <w:color w:val="000000" w:themeColor="text1"/>
          <w:lang w:val="en-US"/>
        </w:rPr>
        <w:t xml:space="preserve">solid necrotic </w:t>
      </w:r>
      <w:r w:rsidR="00A01683" w:rsidRPr="00B570A7">
        <w:rPr>
          <w:rFonts w:ascii="Book Antiqua" w:hAnsi="Book Antiqua"/>
          <w:color w:val="000000" w:themeColor="text1"/>
          <w:lang w:val="en-US"/>
        </w:rPr>
        <w:t>debris</w:t>
      </w:r>
      <w:r w:rsidR="00F21AD5" w:rsidRPr="00B570A7">
        <w:rPr>
          <w:rFonts w:ascii="Book Antiqua" w:hAnsi="Book Antiqua"/>
          <w:color w:val="000000" w:themeColor="text1"/>
          <w:lang w:val="en-US"/>
        </w:rPr>
        <w:fldChar w:fldCharType="begin"/>
      </w:r>
      <w:r w:rsidR="00AA2EDD" w:rsidRPr="00B570A7">
        <w:rPr>
          <w:rFonts w:ascii="Book Antiqua" w:hAnsi="Book Antiqua"/>
          <w:color w:val="000000" w:themeColor="text1"/>
          <w:lang w:val="en-US"/>
        </w:rPr>
        <w:instrText xml:space="preserve"> ADDIN EN.CITE &lt;EndNote&gt;&lt;Cite&gt;&lt;Author&gt;Banks&lt;/Author&gt;&lt;Year&gt;2013&lt;/Year&gt;&lt;RecNum&gt;3060&lt;/RecNum&gt;&lt;DisplayText&gt;&lt;style face="superscript"&gt;[3]&lt;/style&gt;&lt;/DisplayText&gt;&lt;record&gt;&lt;rec-number&gt;3060&lt;/rec-number&gt;&lt;foreign-keys&gt;&lt;key app="EN" db-id="sptxd0v02af59fespdwveat4vde5005rr2rr" timestamp="1478368929"&gt;3060&lt;/key&gt;&lt;/foreign-keys&gt;&lt;ref-type name="Journal Article"&gt;17&lt;/ref-type&gt;&lt;contributors&gt;&lt;authors&gt;&lt;author&gt;Banks, P. A.&lt;/author&gt;&lt;author&gt;Bollen, T. L.&lt;/author&gt;&lt;author&gt;Dervenis, C.&lt;/author&gt;&lt;author&gt;Gooszen, H. G.&lt;/author&gt;&lt;author&gt;Johnson, C. D.&lt;/author&gt;&lt;author&gt;Sarr, M. G.&lt;/author&gt;&lt;author&gt;Tsiotos, G. G.&lt;/author&gt;&lt;author&gt;Vege, S. S.&lt;/author&gt;&lt;author&gt;Acute Pancreatitis Classification Working, Group&lt;/author&gt;&lt;/authors&gt;&lt;/contributors&gt;&lt;auth-address&gt;Division of Gastroenterology, Hepatology, and Endoscopy, Harvard Medical School, Brigham and Women&amp;apos;s Hospital, Boston, Massachusetts, USA.&lt;/auth-address&gt;&lt;titles&gt;&lt;title&gt;Classification of acute pancreatitis--2012: revision of the Atlanta classification and definitions by international consensus&lt;/title&gt;&lt;secondary-title&gt;Gut&lt;/secondary-title&gt;&lt;/titles&gt;&lt;periodical&gt;&lt;full-title&gt;Gut&lt;/full-title&gt;&lt;abbr-1&gt;Gut&lt;/abbr-1&gt;&lt;/periodical&gt;&lt;pages&gt;102-11&lt;/pages&gt;&lt;volume&gt;62&lt;/volume&gt;&lt;number&gt;1&lt;/number&gt;&lt;keywords&gt;&lt;keyword&gt;Acute Disease&lt;/keyword&gt;&lt;keyword&gt;Disease Progression&lt;/keyword&gt;&lt;keyword&gt;Humans&lt;/keyword&gt;&lt;keyword&gt;Pancreatitis/*classification/complications/diagnosis/radiography&lt;/keyword&gt;&lt;keyword&gt;Severity of Illness Index&lt;/keyword&gt;&lt;keyword&gt;Tomography, X-Ray Computed&lt;/keyword&gt;&lt;/keywords&gt;&lt;dates&gt;&lt;year&gt;2013&lt;/year&gt;&lt;pub-dates&gt;&lt;date&gt;Jan&lt;/date&gt;&lt;/pub-dates&gt;&lt;/dates&gt;&lt;isbn&gt;1468-3288 (Electronic)&amp;#xD;0017-5749 (Linking)&lt;/isbn&gt;&lt;accession-num&gt;23100216&lt;/accession-num&gt;&lt;urls&gt;&lt;related-urls&gt;&lt;url&gt;https://www.ncbi.nlm.nih.gov/pubmed/23100216&lt;/url&gt;&lt;/related-urls&gt;&lt;/urls&gt;&lt;electronic-resource-num&gt;10.1136/gutjnl-2012-302779&lt;/electronic-resource-num&gt;&lt;/record&gt;&lt;/Cite&gt;&lt;/EndNote&gt;</w:instrText>
      </w:r>
      <w:r w:rsidR="00F21AD5" w:rsidRPr="00B570A7">
        <w:rPr>
          <w:rFonts w:ascii="Book Antiqua" w:hAnsi="Book Antiqua"/>
          <w:color w:val="000000" w:themeColor="text1"/>
          <w:lang w:val="en-US"/>
        </w:rPr>
        <w:fldChar w:fldCharType="separate"/>
      </w:r>
      <w:r w:rsidR="00AA2EDD" w:rsidRPr="00B570A7">
        <w:rPr>
          <w:rFonts w:ascii="Book Antiqua" w:hAnsi="Book Antiqua"/>
          <w:noProof/>
          <w:color w:val="000000" w:themeColor="text1"/>
          <w:vertAlign w:val="superscript"/>
          <w:lang w:val="en-US"/>
        </w:rPr>
        <w:t>[3]</w:t>
      </w:r>
      <w:r w:rsidR="00F21AD5" w:rsidRPr="00B570A7">
        <w:rPr>
          <w:rFonts w:ascii="Book Antiqua" w:hAnsi="Book Antiqua"/>
          <w:color w:val="000000" w:themeColor="text1"/>
          <w:lang w:val="en-US"/>
        </w:rPr>
        <w:fldChar w:fldCharType="end"/>
      </w:r>
      <w:r w:rsidR="00A01683" w:rsidRPr="00B570A7">
        <w:rPr>
          <w:rFonts w:ascii="Book Antiqua" w:hAnsi="Book Antiqua"/>
          <w:color w:val="000000" w:themeColor="text1"/>
          <w:lang w:val="en-US" w:eastAsia="zh-CN"/>
        </w:rPr>
        <w:t xml:space="preserve">. </w:t>
      </w:r>
      <w:r w:rsidR="005320B6" w:rsidRPr="00B570A7">
        <w:rPr>
          <w:rFonts w:ascii="Book Antiqua" w:hAnsi="Book Antiqua"/>
          <w:color w:val="000000" w:themeColor="text1"/>
          <w:lang w:val="en-US"/>
        </w:rPr>
        <w:t xml:space="preserve">The present classification of fluid collections and severity of </w:t>
      </w:r>
      <w:r w:rsidR="00570F7B" w:rsidRPr="00B570A7">
        <w:rPr>
          <w:rFonts w:ascii="Book Antiqua" w:hAnsi="Book Antiqua"/>
          <w:color w:val="000000" w:themeColor="text1"/>
          <w:lang w:val="en-US"/>
        </w:rPr>
        <w:t xml:space="preserve">acute pancreatitis </w:t>
      </w:r>
      <w:r w:rsidR="005320B6" w:rsidRPr="00B570A7">
        <w:rPr>
          <w:rFonts w:ascii="Book Antiqua" w:hAnsi="Book Antiqua"/>
          <w:color w:val="000000" w:themeColor="text1"/>
          <w:lang w:val="en-US"/>
        </w:rPr>
        <w:t xml:space="preserve">has important implications on the </w:t>
      </w:r>
      <w:r w:rsidR="00783B34" w:rsidRPr="00B570A7">
        <w:rPr>
          <w:rFonts w:ascii="Book Antiqua" w:hAnsi="Book Antiqua"/>
          <w:color w:val="000000" w:themeColor="text1"/>
          <w:lang w:val="en-US"/>
        </w:rPr>
        <w:t xml:space="preserve">management as well as </w:t>
      </w:r>
      <w:r w:rsidR="00893CF7" w:rsidRPr="00B570A7">
        <w:rPr>
          <w:rFonts w:ascii="Book Antiqua" w:hAnsi="Book Antiqua"/>
          <w:color w:val="000000" w:themeColor="text1"/>
          <w:lang w:val="en-US"/>
        </w:rPr>
        <w:t xml:space="preserve">clinical outcomes </w:t>
      </w:r>
      <w:r w:rsidR="004C1DCE" w:rsidRPr="00B570A7">
        <w:rPr>
          <w:rFonts w:ascii="Book Antiqua" w:hAnsi="Book Antiqua"/>
          <w:color w:val="000000" w:themeColor="text1"/>
          <w:lang w:val="en-US"/>
        </w:rPr>
        <w:t>in</w:t>
      </w:r>
      <w:r w:rsidR="00A01683" w:rsidRPr="00B570A7">
        <w:rPr>
          <w:rFonts w:ascii="Book Antiqua" w:hAnsi="Book Antiqua"/>
          <w:color w:val="000000" w:themeColor="text1"/>
          <w:lang w:val="en-US"/>
        </w:rPr>
        <w:t xml:space="preserve"> these patients</w:t>
      </w:r>
      <w:r w:rsidR="001E4714" w:rsidRPr="00B570A7">
        <w:rPr>
          <w:rFonts w:ascii="Book Antiqua" w:hAnsi="Book Antiqua"/>
          <w:color w:val="000000" w:themeColor="text1"/>
          <w:lang w:val="en-US"/>
        </w:rPr>
        <w:fldChar w:fldCharType="begin">
          <w:fldData xml:space="preserve">PEVuZE5vdGU+PENpdGU+PEF1dGhvcj5BY2V2ZWRvLVBpZWRyYTwvQXV0aG9yPjxZZWFyPjIwMTQ8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</w:fldData>
        </w:fldChar>
      </w:r>
      <w:r w:rsidR="00AA2EDD" w:rsidRPr="00B570A7">
        <w:rPr>
          <w:rFonts w:ascii="Book Antiqua" w:hAnsi="Book Antiqua"/>
          <w:color w:val="000000" w:themeColor="text1"/>
          <w:lang w:val="en-US"/>
        </w:rPr>
        <w:instrText xml:space="preserve"> ADDIN EN.CITE </w:instrText>
      </w:r>
      <w:r w:rsidR="00AA2EDD" w:rsidRPr="00B570A7">
        <w:rPr>
          <w:rFonts w:ascii="Book Antiqua" w:hAnsi="Book Antiqua"/>
          <w:color w:val="000000" w:themeColor="text1"/>
          <w:lang w:val="en-US"/>
        </w:rPr>
        <w:fldChar w:fldCharType="begin">
          <w:fldData xml:space="preserve">PEVuZE5vdGU+PENpdGU+PEF1dGhvcj5BY2V2ZWRvLVBpZWRyYTwvQXV0aG9yPjxZZWFyPjIwMTQ8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</w:fldData>
        </w:fldChar>
      </w:r>
      <w:r w:rsidR="00AA2EDD" w:rsidRPr="00B570A7">
        <w:rPr>
          <w:rFonts w:ascii="Book Antiqua" w:hAnsi="Book Antiqua"/>
          <w:color w:val="000000" w:themeColor="text1"/>
          <w:lang w:val="en-US"/>
        </w:rPr>
        <w:instrText xml:space="preserve"> ADDIN EN.CITE.DATA </w:instrText>
      </w:r>
      <w:r w:rsidR="00AA2EDD" w:rsidRPr="00B570A7">
        <w:rPr>
          <w:rFonts w:ascii="Book Antiqua" w:hAnsi="Book Antiqua"/>
          <w:color w:val="000000" w:themeColor="text1"/>
          <w:lang w:val="en-US"/>
        </w:rPr>
      </w:r>
      <w:r w:rsidR="00AA2EDD" w:rsidRPr="00B570A7">
        <w:rPr>
          <w:rFonts w:ascii="Book Antiqua" w:hAnsi="Book Antiqua"/>
          <w:color w:val="000000" w:themeColor="text1"/>
          <w:lang w:val="en-US"/>
        </w:rPr>
        <w:fldChar w:fldCharType="end"/>
      </w:r>
      <w:r w:rsidR="001E4714" w:rsidRPr="00B570A7">
        <w:rPr>
          <w:rFonts w:ascii="Book Antiqua" w:hAnsi="Book Antiqua"/>
          <w:color w:val="000000" w:themeColor="text1"/>
          <w:lang w:val="en-US"/>
        </w:rPr>
      </w:r>
      <w:r w:rsidR="001E4714" w:rsidRPr="00B570A7">
        <w:rPr>
          <w:rFonts w:ascii="Book Antiqua" w:hAnsi="Book Antiqua"/>
          <w:color w:val="000000" w:themeColor="text1"/>
          <w:lang w:val="en-US"/>
        </w:rPr>
        <w:fldChar w:fldCharType="separate"/>
      </w:r>
      <w:r w:rsidR="00AA2EDD" w:rsidRPr="00B570A7">
        <w:rPr>
          <w:rFonts w:ascii="Book Antiqua" w:hAnsi="Book Antiqua"/>
          <w:noProof/>
          <w:color w:val="000000" w:themeColor="text1"/>
          <w:vertAlign w:val="superscript"/>
          <w:lang w:val="en-US"/>
        </w:rPr>
        <w:t>[4-7]</w:t>
      </w:r>
      <w:r w:rsidR="001E4714" w:rsidRPr="00B570A7">
        <w:rPr>
          <w:rFonts w:ascii="Book Antiqua" w:hAnsi="Book Antiqua"/>
          <w:color w:val="000000" w:themeColor="text1"/>
          <w:lang w:val="en-US"/>
        </w:rPr>
        <w:fldChar w:fldCharType="end"/>
      </w:r>
      <w:r w:rsidR="00A01683" w:rsidRPr="00B570A7">
        <w:rPr>
          <w:rFonts w:ascii="Book Antiqua" w:hAnsi="Book Antiqua"/>
          <w:color w:val="000000" w:themeColor="text1"/>
          <w:lang w:val="en-US" w:eastAsia="zh-CN"/>
        </w:rPr>
        <w:t>.</w:t>
      </w:r>
    </w:p>
    <w:p w14:paraId="67C856C6" w14:textId="1EC5924B" w:rsidR="008A2828" w:rsidRPr="00B570A7" w:rsidRDefault="00322F2B" w:rsidP="00ED1445">
      <w:pPr>
        <w:spacing w:line="360" w:lineRule="auto"/>
        <w:ind w:firstLineChars="150" w:firstLine="360"/>
        <w:jc w:val="both"/>
        <w:rPr>
          <w:rFonts w:ascii="Book Antiqua" w:hAnsi="Book Antiqua"/>
          <w:color w:val="000000" w:themeColor="text1"/>
          <w:lang w:val="en-US"/>
        </w:rPr>
      </w:pPr>
      <w:r w:rsidRPr="00B570A7">
        <w:rPr>
          <w:rFonts w:ascii="Book Antiqua" w:hAnsi="Book Antiqua"/>
          <w:color w:val="000000" w:themeColor="text1"/>
          <w:lang w:val="en-US"/>
        </w:rPr>
        <w:t>Acute collections (APFC or ANC) usually do not require an</w:t>
      </w:r>
      <w:r w:rsidR="00374D02" w:rsidRPr="00B570A7">
        <w:rPr>
          <w:rFonts w:ascii="Book Antiqua" w:hAnsi="Book Antiqua"/>
          <w:color w:val="000000" w:themeColor="text1"/>
          <w:lang w:val="en-US"/>
        </w:rPr>
        <w:t>y</w:t>
      </w:r>
      <w:r w:rsidRPr="00B570A7">
        <w:rPr>
          <w:rFonts w:ascii="Book Antiqua" w:hAnsi="Book Antiqua"/>
          <w:color w:val="000000" w:themeColor="text1"/>
          <w:lang w:val="en-US"/>
        </w:rPr>
        <w:t xml:space="preserve"> intervention </w:t>
      </w:r>
      <w:r w:rsidR="00374D02" w:rsidRPr="00B570A7">
        <w:rPr>
          <w:rFonts w:ascii="Book Antiqua" w:hAnsi="Book Antiqua"/>
          <w:color w:val="000000" w:themeColor="text1"/>
          <w:lang w:val="en-US"/>
        </w:rPr>
        <w:t>for drainage as most improve with conservative management</w:t>
      </w:r>
      <w:r w:rsidRPr="00B570A7">
        <w:rPr>
          <w:rFonts w:ascii="Book Antiqua" w:hAnsi="Book Antiqua"/>
          <w:color w:val="000000" w:themeColor="text1"/>
          <w:lang w:val="en-US"/>
        </w:rPr>
        <w:t xml:space="preserve">. </w:t>
      </w:r>
      <w:r w:rsidR="007029FA" w:rsidRPr="00B570A7">
        <w:rPr>
          <w:rFonts w:ascii="Book Antiqua" w:hAnsi="Book Antiqua"/>
          <w:color w:val="000000" w:themeColor="text1"/>
          <w:lang w:val="en-US"/>
        </w:rPr>
        <w:t>However,</w:t>
      </w:r>
      <w:r w:rsidR="000D70B4" w:rsidRPr="00B570A7">
        <w:rPr>
          <w:rFonts w:ascii="Book Antiqua" w:hAnsi="Book Antiqua"/>
          <w:color w:val="000000" w:themeColor="text1"/>
          <w:lang w:val="en-US"/>
        </w:rPr>
        <w:t xml:space="preserve"> a </w:t>
      </w:r>
      <w:r w:rsidR="00182F6F" w:rsidRPr="00B570A7">
        <w:rPr>
          <w:rFonts w:ascii="Book Antiqua" w:hAnsi="Book Antiqua"/>
          <w:color w:val="000000" w:themeColor="text1"/>
          <w:lang w:val="en-US"/>
        </w:rPr>
        <w:t>substantial</w:t>
      </w:r>
      <w:r w:rsidR="000D70B4" w:rsidRPr="00B570A7">
        <w:rPr>
          <w:rFonts w:ascii="Book Antiqua" w:hAnsi="Book Antiqua"/>
          <w:color w:val="000000" w:themeColor="text1"/>
          <w:lang w:val="en-US"/>
        </w:rPr>
        <w:t xml:space="preserve"> proportion of </w:t>
      </w:r>
      <w:r w:rsidR="00374D02" w:rsidRPr="00B570A7">
        <w:rPr>
          <w:rFonts w:ascii="Book Antiqua" w:hAnsi="Book Antiqua"/>
          <w:color w:val="000000" w:themeColor="text1"/>
          <w:lang w:val="en-US"/>
        </w:rPr>
        <w:t xml:space="preserve">symptomatic </w:t>
      </w:r>
      <w:r w:rsidR="000D70B4" w:rsidRPr="00B570A7">
        <w:rPr>
          <w:rFonts w:ascii="Book Antiqua" w:hAnsi="Book Antiqua"/>
          <w:color w:val="000000" w:themeColor="text1"/>
          <w:lang w:val="en-US"/>
        </w:rPr>
        <w:t xml:space="preserve">WON </w:t>
      </w:r>
      <w:r w:rsidR="001534D5" w:rsidRPr="00B570A7">
        <w:rPr>
          <w:rFonts w:ascii="Book Antiqua" w:hAnsi="Book Antiqua"/>
          <w:color w:val="000000" w:themeColor="text1"/>
          <w:lang w:val="en-US"/>
        </w:rPr>
        <w:t xml:space="preserve">and pseudocysts </w:t>
      </w:r>
      <w:r w:rsidR="000D70B4" w:rsidRPr="00B570A7">
        <w:rPr>
          <w:rFonts w:ascii="Book Antiqua" w:hAnsi="Book Antiqua"/>
          <w:color w:val="000000" w:themeColor="text1"/>
          <w:lang w:val="en-US"/>
        </w:rPr>
        <w:t xml:space="preserve">require some </w:t>
      </w:r>
      <w:r w:rsidR="001534D5" w:rsidRPr="00B570A7">
        <w:rPr>
          <w:rFonts w:ascii="Book Antiqua" w:hAnsi="Book Antiqua"/>
          <w:color w:val="000000" w:themeColor="text1"/>
          <w:lang w:val="en-US"/>
        </w:rPr>
        <w:t xml:space="preserve">drainage </w:t>
      </w:r>
      <w:r w:rsidR="000D70B4" w:rsidRPr="00B570A7">
        <w:rPr>
          <w:rFonts w:ascii="Book Antiqua" w:hAnsi="Book Antiqua"/>
          <w:color w:val="000000" w:themeColor="text1"/>
          <w:lang w:val="en-US"/>
        </w:rPr>
        <w:t xml:space="preserve">intervention. </w:t>
      </w:r>
      <w:r w:rsidR="004B1678" w:rsidRPr="00B570A7">
        <w:rPr>
          <w:rFonts w:ascii="Book Antiqua" w:hAnsi="Book Antiqua"/>
          <w:color w:val="000000" w:themeColor="text1"/>
          <w:lang w:val="en-US"/>
        </w:rPr>
        <w:t xml:space="preserve">With the development of technical innovations in interventional endoscopy, </w:t>
      </w:r>
      <w:r w:rsidR="001038B9" w:rsidRPr="00B570A7">
        <w:rPr>
          <w:rFonts w:ascii="Book Antiqua" w:hAnsi="Book Antiqua"/>
          <w:color w:val="000000" w:themeColor="text1"/>
          <w:lang w:val="en-US"/>
        </w:rPr>
        <w:t xml:space="preserve">invasive </w:t>
      </w:r>
      <w:r w:rsidR="00281D8C" w:rsidRPr="00B570A7">
        <w:rPr>
          <w:rFonts w:ascii="Book Antiqua" w:hAnsi="Book Antiqua"/>
          <w:color w:val="000000" w:themeColor="text1"/>
          <w:lang w:val="en-US"/>
        </w:rPr>
        <w:t>surgical procedure</w:t>
      </w:r>
      <w:r w:rsidR="0046735A" w:rsidRPr="00B570A7">
        <w:rPr>
          <w:rFonts w:ascii="Book Antiqua" w:hAnsi="Book Antiqua"/>
          <w:color w:val="000000" w:themeColor="text1"/>
          <w:lang w:val="en-US"/>
        </w:rPr>
        <w:t>s can be avoided</w:t>
      </w:r>
      <w:r w:rsidR="00281D8C" w:rsidRPr="00B570A7">
        <w:rPr>
          <w:rFonts w:ascii="Book Antiqua" w:hAnsi="Book Antiqua"/>
          <w:color w:val="000000" w:themeColor="text1"/>
          <w:lang w:val="en-US"/>
        </w:rPr>
        <w:t xml:space="preserve"> in majority of these patients.</w:t>
      </w:r>
      <w:r w:rsidR="003563BD" w:rsidRPr="00B570A7">
        <w:rPr>
          <w:rFonts w:ascii="Book Antiqua" w:hAnsi="Book Antiqua"/>
          <w:color w:val="000000" w:themeColor="text1"/>
          <w:lang w:val="en-US"/>
        </w:rPr>
        <w:t xml:space="preserve"> New techniques and devices have emerged to improve the efficacy and safety </w:t>
      </w:r>
      <w:r w:rsidR="002234BC" w:rsidRPr="00B570A7">
        <w:rPr>
          <w:rFonts w:ascii="Book Antiqua" w:hAnsi="Book Antiqua"/>
          <w:color w:val="000000" w:themeColor="text1"/>
          <w:lang w:val="en-US"/>
        </w:rPr>
        <w:t xml:space="preserve">of endoscopic </w:t>
      </w:r>
      <w:r w:rsidR="00BE29EB" w:rsidRPr="00B570A7">
        <w:rPr>
          <w:rFonts w:ascii="Book Antiqua" w:hAnsi="Book Antiqua"/>
          <w:color w:val="000000" w:themeColor="text1"/>
          <w:lang w:val="en-US"/>
        </w:rPr>
        <w:t>drainage</w:t>
      </w:r>
      <w:r w:rsidR="002234BC" w:rsidRPr="00B570A7">
        <w:rPr>
          <w:rFonts w:ascii="Book Antiqua" w:hAnsi="Book Antiqua"/>
          <w:color w:val="000000" w:themeColor="text1"/>
          <w:lang w:val="en-US"/>
        </w:rPr>
        <w:t xml:space="preserve"> of PFC</w:t>
      </w:r>
      <w:r w:rsidR="006626C8" w:rsidRPr="00B570A7">
        <w:rPr>
          <w:rFonts w:ascii="Book Antiqua" w:hAnsi="Book Antiqua"/>
          <w:color w:val="000000" w:themeColor="text1"/>
          <w:lang w:val="en-US"/>
        </w:rPr>
        <w:t>s</w:t>
      </w:r>
      <w:r w:rsidR="003563BD" w:rsidRPr="00B570A7">
        <w:rPr>
          <w:rFonts w:ascii="Book Antiqua" w:hAnsi="Book Antiqua"/>
          <w:color w:val="000000" w:themeColor="text1"/>
          <w:lang w:val="en-US"/>
        </w:rPr>
        <w:t>.</w:t>
      </w:r>
      <w:r w:rsidR="002234BC" w:rsidRPr="00B570A7">
        <w:rPr>
          <w:rFonts w:ascii="Book Antiqua" w:hAnsi="Book Antiqua"/>
          <w:color w:val="000000" w:themeColor="text1"/>
          <w:lang w:val="en-US"/>
        </w:rPr>
        <w:t xml:space="preserve"> In this review we shall highlight the recent advances and controversies</w:t>
      </w:r>
      <w:r w:rsidR="00847F2A" w:rsidRPr="00B570A7">
        <w:rPr>
          <w:rFonts w:ascii="Book Antiqua" w:hAnsi="Book Antiqua"/>
          <w:color w:val="000000" w:themeColor="text1"/>
          <w:lang w:val="en-US"/>
        </w:rPr>
        <w:t xml:space="preserve"> </w:t>
      </w:r>
      <w:r w:rsidR="002234BC" w:rsidRPr="00B570A7">
        <w:rPr>
          <w:rFonts w:ascii="Book Antiqua" w:hAnsi="Book Antiqua"/>
          <w:color w:val="000000" w:themeColor="text1"/>
          <w:lang w:val="en-US"/>
        </w:rPr>
        <w:t>in the endoscopic management of PFC</w:t>
      </w:r>
      <w:r w:rsidR="006626C8" w:rsidRPr="00B570A7">
        <w:rPr>
          <w:rFonts w:ascii="Book Antiqua" w:hAnsi="Book Antiqua"/>
          <w:color w:val="000000" w:themeColor="text1"/>
          <w:lang w:val="en-US"/>
        </w:rPr>
        <w:t>s</w:t>
      </w:r>
      <w:r w:rsidR="002234BC" w:rsidRPr="00B570A7">
        <w:rPr>
          <w:rFonts w:ascii="Book Antiqua" w:hAnsi="Book Antiqua"/>
          <w:color w:val="000000" w:themeColor="text1"/>
          <w:lang w:val="en-US"/>
        </w:rPr>
        <w:t>.</w:t>
      </w:r>
    </w:p>
    <w:p w14:paraId="3F5E4DB7" w14:textId="77777777" w:rsidR="002234BC" w:rsidRPr="00B570A7" w:rsidRDefault="002234BC" w:rsidP="00ED1445">
      <w:pPr>
        <w:spacing w:line="360" w:lineRule="auto"/>
        <w:jc w:val="both"/>
        <w:rPr>
          <w:rFonts w:ascii="Book Antiqua" w:hAnsi="Book Antiqua"/>
          <w:color w:val="000000" w:themeColor="text1"/>
          <w:lang w:val="en-US"/>
        </w:rPr>
      </w:pPr>
    </w:p>
    <w:p w14:paraId="42BC09B8" w14:textId="28E1F225" w:rsidR="003563BD" w:rsidRPr="00B570A7" w:rsidRDefault="00A01683" w:rsidP="00ED1445">
      <w:pPr>
        <w:spacing w:line="360" w:lineRule="auto"/>
        <w:jc w:val="both"/>
        <w:rPr>
          <w:rFonts w:ascii="Book Antiqua" w:hAnsi="Book Antiqua"/>
          <w:b/>
          <w:color w:val="000000" w:themeColor="text1"/>
          <w:lang w:val="en-US"/>
        </w:rPr>
      </w:pPr>
      <w:r w:rsidRPr="00B570A7">
        <w:rPr>
          <w:rFonts w:ascii="Book Antiqua" w:hAnsi="Book Antiqua"/>
          <w:b/>
          <w:color w:val="000000" w:themeColor="text1"/>
          <w:lang w:val="en-US"/>
        </w:rPr>
        <w:t>NATURAL HISTORY OF PANCREATIC FLUID COLLECTIONS</w:t>
      </w:r>
    </w:p>
    <w:p w14:paraId="154FD5EE" w14:textId="65AF6B55" w:rsidR="006626C8" w:rsidRPr="00B570A7" w:rsidRDefault="00343417" w:rsidP="00ED1445">
      <w:pPr>
        <w:spacing w:line="360" w:lineRule="auto"/>
        <w:jc w:val="both"/>
        <w:rPr>
          <w:rFonts w:ascii="Book Antiqua" w:hAnsi="Book Antiqua"/>
          <w:color w:val="000000" w:themeColor="text1"/>
          <w:lang w:eastAsia="zh-CN"/>
        </w:rPr>
      </w:pPr>
      <w:r w:rsidRPr="00B570A7">
        <w:rPr>
          <w:rFonts w:ascii="Book Antiqua" w:hAnsi="Book Antiqua"/>
          <w:color w:val="000000" w:themeColor="text1"/>
          <w:lang w:val="en-US"/>
        </w:rPr>
        <w:t>The clinical outcome</w:t>
      </w:r>
      <w:r w:rsidR="005D22BA" w:rsidRPr="00B570A7">
        <w:rPr>
          <w:rFonts w:ascii="Book Antiqua" w:hAnsi="Book Antiqua"/>
          <w:color w:val="000000" w:themeColor="text1"/>
          <w:lang w:val="en-US"/>
        </w:rPr>
        <w:t xml:space="preserve"> and requirement of an intervention in patients with PFC</w:t>
      </w:r>
      <w:r w:rsidR="006626C8" w:rsidRPr="00B570A7">
        <w:rPr>
          <w:rFonts w:ascii="Book Antiqua" w:hAnsi="Book Antiqua"/>
          <w:color w:val="000000" w:themeColor="text1"/>
          <w:lang w:val="en-US"/>
        </w:rPr>
        <w:t>s</w:t>
      </w:r>
      <w:r w:rsidR="005D22BA" w:rsidRPr="00B570A7">
        <w:rPr>
          <w:rFonts w:ascii="Book Antiqua" w:hAnsi="Book Antiqua"/>
          <w:color w:val="000000" w:themeColor="text1"/>
          <w:lang w:val="en-US"/>
        </w:rPr>
        <w:t xml:space="preserve"> </w:t>
      </w:r>
      <w:r w:rsidR="006626C8" w:rsidRPr="00B570A7">
        <w:rPr>
          <w:rFonts w:ascii="Book Antiqua" w:hAnsi="Book Antiqua"/>
          <w:color w:val="000000" w:themeColor="text1"/>
          <w:lang w:val="en-US"/>
        </w:rPr>
        <w:t xml:space="preserve">is </w:t>
      </w:r>
      <w:r w:rsidR="005D22BA" w:rsidRPr="00B570A7">
        <w:rPr>
          <w:rFonts w:ascii="Book Antiqua" w:hAnsi="Book Antiqua"/>
          <w:color w:val="000000" w:themeColor="text1"/>
          <w:lang w:val="en-US"/>
        </w:rPr>
        <w:t xml:space="preserve">largely determined by the knowledge of their behavior with due course of time. </w:t>
      </w:r>
      <w:r w:rsidRPr="00B570A7">
        <w:rPr>
          <w:rFonts w:ascii="Book Antiqua" w:hAnsi="Book Antiqua"/>
          <w:color w:val="000000" w:themeColor="text1"/>
          <w:lang w:val="en-US"/>
        </w:rPr>
        <w:t xml:space="preserve">The </w:t>
      </w:r>
      <w:r w:rsidR="00BE29EB" w:rsidRPr="00B570A7">
        <w:rPr>
          <w:rFonts w:ascii="Book Antiqua" w:hAnsi="Book Antiqua"/>
          <w:color w:val="000000" w:themeColor="text1"/>
          <w:lang w:val="en-US"/>
        </w:rPr>
        <w:t>evolution and behavior of APFC and ANC may be different</w:t>
      </w:r>
      <w:r w:rsidRPr="00B570A7">
        <w:rPr>
          <w:rFonts w:ascii="Book Antiqua" w:hAnsi="Book Antiqua"/>
          <w:color w:val="000000" w:themeColor="text1"/>
          <w:lang w:val="en-US"/>
        </w:rPr>
        <w:t xml:space="preserve">. </w:t>
      </w:r>
      <w:r w:rsidR="0080773A" w:rsidRPr="00B570A7">
        <w:rPr>
          <w:rFonts w:ascii="Book Antiqua" w:hAnsi="Book Antiqua"/>
          <w:color w:val="000000" w:themeColor="text1"/>
          <w:lang w:val="en-US"/>
        </w:rPr>
        <w:t>A prospective multicenter study analyzed the clinical course of PFCs in acute pancreatitis.</w:t>
      </w:r>
      <w:r w:rsidR="00011254" w:rsidRPr="00B570A7">
        <w:rPr>
          <w:rFonts w:ascii="Book Antiqua" w:hAnsi="Book Antiqua"/>
          <w:color w:val="000000" w:themeColor="text1"/>
          <w:lang w:val="en-US"/>
        </w:rPr>
        <w:t xml:space="preserve"> Out </w:t>
      </w:r>
      <w:r w:rsidR="00011254" w:rsidRPr="00B570A7">
        <w:rPr>
          <w:rFonts w:ascii="Book Antiqua" w:hAnsi="Book Antiqua"/>
          <w:color w:val="000000" w:themeColor="text1"/>
        </w:rPr>
        <w:t xml:space="preserve">of 302 patients with </w:t>
      </w:r>
      <w:r w:rsidR="006626C8" w:rsidRPr="00B570A7">
        <w:rPr>
          <w:rFonts w:ascii="Book Antiqua" w:hAnsi="Book Antiqua"/>
          <w:color w:val="000000" w:themeColor="text1"/>
        </w:rPr>
        <w:t>acute pancreatitis</w:t>
      </w:r>
      <w:r w:rsidR="00011254" w:rsidRPr="00B570A7">
        <w:rPr>
          <w:rFonts w:ascii="Book Antiqua" w:hAnsi="Book Antiqua"/>
          <w:color w:val="000000" w:themeColor="text1"/>
        </w:rPr>
        <w:t xml:space="preserve">, 129 patients (42.7%) had </w:t>
      </w:r>
      <w:r w:rsidR="00315EEF" w:rsidRPr="00B570A7">
        <w:rPr>
          <w:rFonts w:ascii="Book Antiqua" w:hAnsi="Book Antiqua"/>
          <w:color w:val="000000" w:themeColor="text1"/>
        </w:rPr>
        <w:t>A</w:t>
      </w:r>
      <w:r w:rsidR="00011254" w:rsidRPr="00B570A7">
        <w:rPr>
          <w:rFonts w:ascii="Book Antiqua" w:hAnsi="Book Antiqua"/>
          <w:color w:val="000000" w:themeColor="text1"/>
        </w:rPr>
        <w:t xml:space="preserve">PFC. Majority (70%) of these </w:t>
      </w:r>
      <w:r w:rsidR="002234BC" w:rsidRPr="00B570A7">
        <w:rPr>
          <w:rFonts w:ascii="Book Antiqua" w:hAnsi="Book Antiqua"/>
          <w:color w:val="000000" w:themeColor="text1"/>
        </w:rPr>
        <w:t>A</w:t>
      </w:r>
      <w:r w:rsidR="00011254" w:rsidRPr="00B570A7">
        <w:rPr>
          <w:rFonts w:ascii="Book Antiqua" w:hAnsi="Book Antiqua"/>
          <w:color w:val="000000" w:themeColor="text1"/>
        </w:rPr>
        <w:t>PFC</w:t>
      </w:r>
      <w:r w:rsidR="00893E41" w:rsidRPr="00B570A7">
        <w:rPr>
          <w:rFonts w:ascii="Book Antiqua" w:hAnsi="Book Antiqua"/>
          <w:color w:val="000000" w:themeColor="text1"/>
        </w:rPr>
        <w:t xml:space="preserve"> resolved spontaneously, while about 15% developed pseudocysts</w:t>
      </w:r>
      <w:r w:rsidR="00AD5FC2" w:rsidRPr="00B570A7">
        <w:rPr>
          <w:rFonts w:ascii="Book Antiqua" w:hAnsi="Book Antiqua"/>
          <w:color w:val="000000" w:themeColor="text1"/>
        </w:rPr>
        <w:t xml:space="preserve">. </w:t>
      </w:r>
      <w:r w:rsidR="00893E41" w:rsidRPr="00B570A7">
        <w:rPr>
          <w:rFonts w:ascii="Book Antiqua" w:hAnsi="Book Antiqua"/>
          <w:color w:val="000000" w:themeColor="text1"/>
        </w:rPr>
        <w:t xml:space="preserve">On </w:t>
      </w:r>
      <w:r w:rsidR="00893E41" w:rsidRPr="00B570A7">
        <w:rPr>
          <w:rFonts w:ascii="Book Antiqua" w:hAnsi="Book Antiqua"/>
          <w:color w:val="000000" w:themeColor="text1"/>
        </w:rPr>
        <w:lastRenderedPageBreak/>
        <w:t>subsequent follow-up about a quarter of pseudocysts disappeared completely.</w:t>
      </w:r>
      <w:r w:rsidR="00893E41" w:rsidRPr="00B570A7">
        <w:rPr>
          <w:rFonts w:ascii="Book Antiqua" w:hAnsi="Book Antiqua"/>
          <w:color w:val="000000" w:themeColor="text1"/>
        </w:rPr>
        <w:fldChar w:fldCharType="begin">
          <w:fldData xml:space="preserve">PEVuZE5vdGU+PENpdGU+PEF1dGhvcj5DdWk8L0F1dGhvcj48WWVhcj4yMDE0PC9ZZWFyPjxSZWNO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</w:fldData>
        </w:fldChar>
      </w:r>
      <w:r w:rsidR="00AA2EDD" w:rsidRPr="00B570A7">
        <w:rPr>
          <w:rFonts w:ascii="Book Antiqua" w:hAnsi="Book Antiqua"/>
          <w:color w:val="000000" w:themeColor="text1"/>
        </w:rPr>
        <w:instrText xml:space="preserve"> ADDIN EN.CITE </w:instrText>
      </w:r>
      <w:r w:rsidR="00AA2EDD" w:rsidRPr="00B570A7">
        <w:rPr>
          <w:rFonts w:ascii="Book Antiqua" w:hAnsi="Book Antiqua"/>
          <w:color w:val="000000" w:themeColor="text1"/>
        </w:rPr>
        <w:fldChar w:fldCharType="begin">
          <w:fldData xml:space="preserve">PEVuZE5vdGU+PENpdGU+PEF1dGhvcj5DdWk8L0F1dGhvcj48WWVhcj4yMDE0PC9ZZWFyPjxSZWNO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</w:fldData>
        </w:fldChar>
      </w:r>
      <w:r w:rsidR="00AA2EDD" w:rsidRPr="00B570A7">
        <w:rPr>
          <w:rFonts w:ascii="Book Antiqua" w:hAnsi="Book Antiqua"/>
          <w:color w:val="000000" w:themeColor="text1"/>
        </w:rPr>
        <w:instrText xml:space="preserve"> ADDIN EN.CITE.DATA </w:instrText>
      </w:r>
      <w:r w:rsidR="00AA2EDD" w:rsidRPr="00B570A7">
        <w:rPr>
          <w:rFonts w:ascii="Book Antiqua" w:hAnsi="Book Antiqua"/>
          <w:color w:val="000000" w:themeColor="text1"/>
        </w:rPr>
      </w:r>
      <w:r w:rsidR="00AA2EDD" w:rsidRPr="00B570A7">
        <w:rPr>
          <w:rFonts w:ascii="Book Antiqua" w:hAnsi="Book Antiqua"/>
          <w:color w:val="000000" w:themeColor="text1"/>
        </w:rPr>
        <w:fldChar w:fldCharType="end"/>
      </w:r>
      <w:r w:rsidR="00893E41" w:rsidRPr="00B570A7">
        <w:rPr>
          <w:rFonts w:ascii="Book Antiqua" w:hAnsi="Book Antiqua"/>
          <w:color w:val="000000" w:themeColor="text1"/>
        </w:rPr>
      </w:r>
      <w:r w:rsidR="00893E41" w:rsidRPr="00B570A7">
        <w:rPr>
          <w:rFonts w:ascii="Book Antiqua" w:hAnsi="Book Antiqua"/>
          <w:color w:val="000000" w:themeColor="text1"/>
        </w:rPr>
        <w:fldChar w:fldCharType="separate"/>
      </w:r>
      <w:r w:rsidR="00AA2EDD" w:rsidRPr="00B570A7">
        <w:rPr>
          <w:rFonts w:ascii="Book Antiqua" w:hAnsi="Book Antiqua"/>
          <w:noProof/>
          <w:color w:val="000000" w:themeColor="text1"/>
          <w:vertAlign w:val="superscript"/>
        </w:rPr>
        <w:t>[1]</w:t>
      </w:r>
      <w:r w:rsidR="00893E41" w:rsidRPr="00B570A7">
        <w:rPr>
          <w:rFonts w:ascii="Book Antiqua" w:hAnsi="Book Antiqua"/>
          <w:color w:val="000000" w:themeColor="text1"/>
        </w:rPr>
        <w:fldChar w:fldCharType="end"/>
      </w:r>
      <w:r w:rsidR="00AD19D3" w:rsidRPr="00B570A7">
        <w:rPr>
          <w:rFonts w:ascii="Book Antiqua" w:hAnsi="Book Antiqua"/>
          <w:color w:val="000000" w:themeColor="text1"/>
        </w:rPr>
        <w:t xml:space="preserve"> </w:t>
      </w:r>
      <w:r w:rsidR="00A02448" w:rsidRPr="00B570A7">
        <w:rPr>
          <w:rFonts w:ascii="Book Antiqua" w:hAnsi="Book Antiqua"/>
          <w:color w:val="000000" w:themeColor="text1"/>
        </w:rPr>
        <w:t>T</w:t>
      </w:r>
      <w:r w:rsidR="00AD19D3" w:rsidRPr="00B570A7">
        <w:rPr>
          <w:rFonts w:ascii="Book Antiqua" w:hAnsi="Book Antiqua"/>
          <w:color w:val="000000" w:themeColor="text1"/>
        </w:rPr>
        <w:t xml:space="preserve">he nature of PFC </w:t>
      </w:r>
      <w:r w:rsidR="00EA61E9" w:rsidRPr="00B570A7">
        <w:rPr>
          <w:rFonts w:ascii="Book Antiqua" w:hAnsi="Book Antiqua"/>
          <w:color w:val="000000" w:themeColor="text1"/>
        </w:rPr>
        <w:t xml:space="preserve">(pseudocyst or walled off necrosis) </w:t>
      </w:r>
      <w:r w:rsidR="00AD19D3" w:rsidRPr="00B570A7">
        <w:rPr>
          <w:rFonts w:ascii="Book Antiqua" w:hAnsi="Book Antiqua"/>
          <w:color w:val="000000" w:themeColor="text1"/>
        </w:rPr>
        <w:t xml:space="preserve">and </w:t>
      </w:r>
      <w:r w:rsidR="00A270BC" w:rsidRPr="00B570A7">
        <w:rPr>
          <w:rFonts w:ascii="Book Antiqua" w:hAnsi="Book Antiqua"/>
          <w:color w:val="000000" w:themeColor="text1"/>
        </w:rPr>
        <w:t>its influence on</w:t>
      </w:r>
      <w:r w:rsidR="00EA61E9" w:rsidRPr="00B570A7">
        <w:rPr>
          <w:rFonts w:ascii="Book Antiqua" w:hAnsi="Book Antiqua"/>
          <w:color w:val="000000" w:themeColor="text1"/>
        </w:rPr>
        <w:t xml:space="preserve"> the natural history </w:t>
      </w:r>
      <w:r w:rsidR="00E86BE1" w:rsidRPr="00B570A7">
        <w:rPr>
          <w:rFonts w:ascii="Book Antiqua" w:hAnsi="Book Antiqua"/>
          <w:color w:val="000000" w:themeColor="text1"/>
        </w:rPr>
        <w:t>were</w:t>
      </w:r>
      <w:r w:rsidR="00D710B1" w:rsidRPr="00B570A7">
        <w:rPr>
          <w:rFonts w:ascii="Book Antiqua" w:hAnsi="Book Antiqua"/>
          <w:color w:val="000000" w:themeColor="text1"/>
        </w:rPr>
        <w:t xml:space="preserve"> </w:t>
      </w:r>
      <w:r w:rsidR="00EA61E9" w:rsidRPr="00B570A7">
        <w:rPr>
          <w:rFonts w:ascii="Book Antiqua" w:hAnsi="Book Antiqua"/>
          <w:color w:val="000000" w:themeColor="text1"/>
        </w:rPr>
        <w:t xml:space="preserve">not </w:t>
      </w:r>
      <w:r w:rsidR="00E86BE1" w:rsidRPr="00B570A7">
        <w:rPr>
          <w:rFonts w:ascii="Book Antiqua" w:hAnsi="Book Antiqua"/>
          <w:color w:val="000000" w:themeColor="text1"/>
        </w:rPr>
        <w:t>depicted</w:t>
      </w:r>
      <w:r w:rsidR="00D710B1" w:rsidRPr="00B570A7">
        <w:rPr>
          <w:rFonts w:ascii="Book Antiqua" w:hAnsi="Book Antiqua"/>
          <w:color w:val="000000" w:themeColor="text1"/>
        </w:rPr>
        <w:t xml:space="preserve"> in this study</w:t>
      </w:r>
      <w:r w:rsidR="00EA61E9" w:rsidRPr="00B570A7">
        <w:rPr>
          <w:rFonts w:ascii="Book Antiqua" w:hAnsi="Book Antiqua"/>
          <w:color w:val="000000" w:themeColor="text1"/>
        </w:rPr>
        <w:t>.</w:t>
      </w:r>
      <w:r w:rsidR="000A3190" w:rsidRPr="00B570A7">
        <w:rPr>
          <w:rFonts w:ascii="Book Antiqua" w:hAnsi="Book Antiqua"/>
          <w:color w:val="000000" w:themeColor="text1"/>
        </w:rPr>
        <w:t xml:space="preserve"> </w:t>
      </w:r>
      <w:r w:rsidR="00F15F1C" w:rsidRPr="00B570A7">
        <w:rPr>
          <w:rFonts w:ascii="Book Antiqua" w:hAnsi="Book Antiqua"/>
          <w:color w:val="000000" w:themeColor="text1"/>
        </w:rPr>
        <w:t xml:space="preserve">In a prospective cohort study including </w:t>
      </w:r>
      <w:r w:rsidR="00337A68" w:rsidRPr="00B570A7">
        <w:rPr>
          <w:rFonts w:ascii="Book Antiqua" w:hAnsi="Book Antiqua"/>
          <w:color w:val="000000" w:themeColor="text1"/>
        </w:rPr>
        <w:t xml:space="preserve">majority of patients with </w:t>
      </w:r>
      <w:r w:rsidR="00E86BE1" w:rsidRPr="00B570A7">
        <w:rPr>
          <w:rFonts w:ascii="Book Antiqua" w:hAnsi="Book Antiqua"/>
          <w:color w:val="000000" w:themeColor="text1"/>
        </w:rPr>
        <w:t>ANP</w:t>
      </w:r>
      <w:r w:rsidR="00337A68" w:rsidRPr="00B570A7">
        <w:rPr>
          <w:rFonts w:ascii="Book Antiqua" w:hAnsi="Book Antiqua"/>
          <w:color w:val="000000" w:themeColor="text1"/>
        </w:rPr>
        <w:t>,</w:t>
      </w:r>
      <w:r w:rsidR="00B83E3A" w:rsidRPr="00B570A7">
        <w:rPr>
          <w:rFonts w:ascii="Book Antiqua" w:hAnsi="Book Antiqua"/>
          <w:color w:val="000000" w:themeColor="text1"/>
        </w:rPr>
        <w:t xml:space="preserve"> about half of the </w:t>
      </w:r>
      <w:r w:rsidR="00D33116" w:rsidRPr="00B570A7">
        <w:rPr>
          <w:rFonts w:ascii="Book Antiqua" w:hAnsi="Book Antiqua"/>
          <w:color w:val="000000" w:themeColor="text1"/>
        </w:rPr>
        <w:t>ANC</w:t>
      </w:r>
      <w:r w:rsidR="00B83E3A" w:rsidRPr="00B570A7">
        <w:rPr>
          <w:rFonts w:ascii="Book Antiqua" w:hAnsi="Book Antiqua"/>
          <w:color w:val="000000" w:themeColor="text1"/>
        </w:rPr>
        <w:t xml:space="preserve"> </w:t>
      </w:r>
      <w:r w:rsidR="00A934F8" w:rsidRPr="00B570A7">
        <w:rPr>
          <w:rFonts w:ascii="Book Antiqua" w:hAnsi="Book Antiqua"/>
          <w:color w:val="000000" w:themeColor="text1"/>
        </w:rPr>
        <w:t>transformed into WON.</w:t>
      </w:r>
      <w:r w:rsidR="00B80BAA" w:rsidRPr="00B570A7">
        <w:rPr>
          <w:rFonts w:ascii="Book Antiqua" w:hAnsi="Book Antiqua"/>
          <w:color w:val="000000" w:themeColor="text1"/>
        </w:rPr>
        <w:t xml:space="preserve"> In more than 50% cases, WON resolved spontaneously without requirement of an intervention. Therefore, in about 3/4</w:t>
      </w:r>
      <w:r w:rsidR="00B80BAA" w:rsidRPr="00B570A7">
        <w:rPr>
          <w:rFonts w:ascii="Book Antiqua" w:hAnsi="Book Antiqua"/>
          <w:color w:val="000000" w:themeColor="text1"/>
          <w:vertAlign w:val="superscript"/>
        </w:rPr>
        <w:t>th</w:t>
      </w:r>
      <w:r w:rsidR="00B80BAA" w:rsidRPr="00B570A7">
        <w:rPr>
          <w:rFonts w:ascii="Book Antiqua" w:hAnsi="Book Antiqua"/>
          <w:color w:val="000000" w:themeColor="text1"/>
        </w:rPr>
        <w:t xml:space="preserve"> cases </w:t>
      </w:r>
      <w:r w:rsidR="00D33116" w:rsidRPr="00B570A7">
        <w:rPr>
          <w:rFonts w:ascii="Book Antiqua" w:hAnsi="Book Antiqua"/>
          <w:color w:val="000000" w:themeColor="text1"/>
        </w:rPr>
        <w:t>ANC</w:t>
      </w:r>
      <w:r w:rsidR="00B80BAA" w:rsidRPr="00B570A7">
        <w:rPr>
          <w:rFonts w:ascii="Book Antiqua" w:hAnsi="Book Antiqua"/>
          <w:color w:val="000000" w:themeColor="text1"/>
        </w:rPr>
        <w:t xml:space="preserve"> resolved before or after </w:t>
      </w:r>
      <w:r w:rsidR="00D33116" w:rsidRPr="00B570A7">
        <w:rPr>
          <w:rFonts w:ascii="Book Antiqua" w:hAnsi="Book Antiqua"/>
          <w:color w:val="000000" w:themeColor="text1"/>
        </w:rPr>
        <w:t>evolving</w:t>
      </w:r>
      <w:r w:rsidR="00A01683" w:rsidRPr="00B570A7">
        <w:rPr>
          <w:rFonts w:ascii="Book Antiqua" w:hAnsi="Book Antiqua"/>
          <w:color w:val="000000" w:themeColor="text1"/>
        </w:rPr>
        <w:t xml:space="preserve"> into WON</w:t>
      </w:r>
      <w:r w:rsidR="003C0F6E" w:rsidRPr="00B570A7">
        <w:rPr>
          <w:rFonts w:ascii="Book Antiqua" w:hAnsi="Book Antiqua"/>
          <w:color w:val="000000" w:themeColor="text1"/>
        </w:rPr>
        <w:fldChar w:fldCharType="begin">
          <w:fldData xml:space="preserve">PEVuZE5vdGU+PENpdGU+PEF1dGhvcj5TYXJhdGhpIFBhdHJhPC9BdXRob3I+PFllYXI+MjAxNDwv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</w:fldData>
        </w:fldChar>
      </w:r>
      <w:r w:rsidR="00AA2EDD" w:rsidRPr="00B570A7">
        <w:rPr>
          <w:rFonts w:ascii="Book Antiqua" w:hAnsi="Book Antiqua"/>
          <w:color w:val="000000" w:themeColor="text1"/>
        </w:rPr>
        <w:instrText xml:space="preserve"> ADDIN EN.CITE </w:instrText>
      </w:r>
      <w:r w:rsidR="00AA2EDD" w:rsidRPr="00B570A7">
        <w:rPr>
          <w:rFonts w:ascii="Book Antiqua" w:hAnsi="Book Antiqua"/>
          <w:color w:val="000000" w:themeColor="text1"/>
        </w:rPr>
        <w:fldChar w:fldCharType="begin">
          <w:fldData xml:space="preserve">PEVuZE5vdGU+PENpdGU+PEF1dGhvcj5TYXJhdGhpIFBhdHJhPC9BdXRob3I+PFllYXI+MjAxNDwv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</w:fldData>
        </w:fldChar>
      </w:r>
      <w:r w:rsidR="00AA2EDD" w:rsidRPr="00B570A7">
        <w:rPr>
          <w:rFonts w:ascii="Book Antiqua" w:hAnsi="Book Antiqua"/>
          <w:color w:val="000000" w:themeColor="text1"/>
        </w:rPr>
        <w:instrText xml:space="preserve"> ADDIN EN.CITE.DATA </w:instrText>
      </w:r>
      <w:r w:rsidR="00AA2EDD" w:rsidRPr="00B570A7">
        <w:rPr>
          <w:rFonts w:ascii="Book Antiqua" w:hAnsi="Book Antiqua"/>
          <w:color w:val="000000" w:themeColor="text1"/>
        </w:rPr>
      </w:r>
      <w:r w:rsidR="00AA2EDD" w:rsidRPr="00B570A7">
        <w:rPr>
          <w:rFonts w:ascii="Book Antiqua" w:hAnsi="Book Antiqua"/>
          <w:color w:val="000000" w:themeColor="text1"/>
        </w:rPr>
        <w:fldChar w:fldCharType="end"/>
      </w:r>
      <w:r w:rsidR="003C0F6E" w:rsidRPr="00B570A7">
        <w:rPr>
          <w:rFonts w:ascii="Book Antiqua" w:hAnsi="Book Antiqua"/>
          <w:color w:val="000000" w:themeColor="text1"/>
        </w:rPr>
      </w:r>
      <w:r w:rsidR="003C0F6E" w:rsidRPr="00B570A7">
        <w:rPr>
          <w:rFonts w:ascii="Book Antiqua" w:hAnsi="Book Antiqua"/>
          <w:color w:val="000000" w:themeColor="text1"/>
        </w:rPr>
        <w:fldChar w:fldCharType="separate"/>
      </w:r>
      <w:r w:rsidR="00AA2EDD" w:rsidRPr="00B570A7">
        <w:rPr>
          <w:rFonts w:ascii="Book Antiqua" w:hAnsi="Book Antiqua"/>
          <w:noProof/>
          <w:color w:val="000000" w:themeColor="text1"/>
          <w:vertAlign w:val="superscript"/>
        </w:rPr>
        <w:t>[8]</w:t>
      </w:r>
      <w:r w:rsidR="003C0F6E" w:rsidRPr="00B570A7">
        <w:rPr>
          <w:rFonts w:ascii="Book Antiqua" w:hAnsi="Book Antiqua"/>
          <w:color w:val="000000" w:themeColor="text1"/>
        </w:rPr>
        <w:fldChar w:fldCharType="end"/>
      </w:r>
      <w:r w:rsidR="00A01683" w:rsidRPr="00B570A7">
        <w:rPr>
          <w:rFonts w:ascii="Book Antiqua" w:hAnsi="Book Antiqua"/>
          <w:color w:val="000000" w:themeColor="text1"/>
          <w:lang w:eastAsia="zh-CN"/>
        </w:rPr>
        <w:t xml:space="preserve">. </w:t>
      </w:r>
      <w:r w:rsidR="00A662FC" w:rsidRPr="00B570A7">
        <w:rPr>
          <w:rFonts w:ascii="Book Antiqua" w:hAnsi="Book Antiqua"/>
          <w:color w:val="000000" w:themeColor="text1"/>
        </w:rPr>
        <w:t>In a more recent study</w:t>
      </w:r>
      <w:r w:rsidR="001911B6" w:rsidRPr="00B570A7">
        <w:rPr>
          <w:rFonts w:ascii="Book Antiqua" w:hAnsi="Book Antiqua"/>
          <w:color w:val="000000" w:themeColor="text1"/>
        </w:rPr>
        <w:t xml:space="preserve"> including 189 patients</w:t>
      </w:r>
      <w:r w:rsidR="00B01D87" w:rsidRPr="00B570A7">
        <w:rPr>
          <w:rFonts w:ascii="Book Antiqua" w:hAnsi="Book Antiqua"/>
          <w:color w:val="000000" w:themeColor="text1"/>
        </w:rPr>
        <w:t>,</w:t>
      </w:r>
      <w:r w:rsidR="00397988" w:rsidRPr="00B570A7">
        <w:rPr>
          <w:rFonts w:ascii="Book Antiqua" w:hAnsi="Book Antiqua"/>
          <w:color w:val="000000" w:themeColor="text1"/>
        </w:rPr>
        <w:t xml:space="preserve"> </w:t>
      </w:r>
      <w:r w:rsidR="009875C3" w:rsidRPr="00B570A7">
        <w:rPr>
          <w:rFonts w:ascii="Book Antiqua" w:hAnsi="Book Antiqua"/>
          <w:color w:val="000000" w:themeColor="text1"/>
        </w:rPr>
        <w:t xml:space="preserve">153 </w:t>
      </w:r>
      <w:r w:rsidR="00397988" w:rsidRPr="00B570A7">
        <w:rPr>
          <w:rFonts w:ascii="Book Antiqua" w:hAnsi="Book Antiqua"/>
          <w:color w:val="000000" w:themeColor="text1"/>
        </w:rPr>
        <w:t xml:space="preserve">patients </w:t>
      </w:r>
      <w:r w:rsidR="00A01683" w:rsidRPr="00B570A7">
        <w:rPr>
          <w:rFonts w:ascii="Book Antiqua" w:hAnsi="Book Antiqua"/>
          <w:color w:val="000000" w:themeColor="text1"/>
        </w:rPr>
        <w:t>(81</w:t>
      </w:r>
      <w:r w:rsidR="00FB199A" w:rsidRPr="00B570A7">
        <w:rPr>
          <w:rFonts w:ascii="Book Antiqua" w:hAnsi="Book Antiqua"/>
          <w:color w:val="000000" w:themeColor="text1"/>
        </w:rPr>
        <w:t xml:space="preserve">%) </w:t>
      </w:r>
      <w:r w:rsidR="00397988" w:rsidRPr="00B570A7">
        <w:rPr>
          <w:rFonts w:ascii="Book Antiqua" w:hAnsi="Book Antiqua"/>
          <w:color w:val="000000" w:themeColor="text1"/>
        </w:rPr>
        <w:t>were classi</w:t>
      </w:r>
      <w:r w:rsidR="00AF71D0" w:rsidRPr="00B570A7">
        <w:rPr>
          <w:rFonts w:ascii="Book Antiqua" w:hAnsi="Book Antiqua"/>
          <w:color w:val="000000" w:themeColor="text1"/>
        </w:rPr>
        <w:t xml:space="preserve">fied as ANP and </w:t>
      </w:r>
      <w:r w:rsidR="00FB199A" w:rsidRPr="00B570A7">
        <w:rPr>
          <w:rFonts w:ascii="Book Antiqua" w:hAnsi="Book Antiqua"/>
          <w:color w:val="000000" w:themeColor="text1"/>
        </w:rPr>
        <w:t>36 (</w:t>
      </w:r>
      <w:r w:rsidR="00A01683" w:rsidRPr="00B570A7">
        <w:rPr>
          <w:rFonts w:ascii="Book Antiqua" w:hAnsi="Book Antiqua"/>
          <w:color w:val="000000" w:themeColor="text1"/>
        </w:rPr>
        <w:t>19</w:t>
      </w:r>
      <w:r w:rsidR="00AF71D0" w:rsidRPr="00B570A7">
        <w:rPr>
          <w:rFonts w:ascii="Book Antiqua" w:hAnsi="Book Antiqua"/>
          <w:color w:val="000000" w:themeColor="text1"/>
        </w:rPr>
        <w:t>%</w:t>
      </w:r>
      <w:r w:rsidR="00FB199A" w:rsidRPr="00B570A7">
        <w:rPr>
          <w:rFonts w:ascii="Book Antiqua" w:hAnsi="Book Antiqua"/>
          <w:color w:val="000000" w:themeColor="text1"/>
        </w:rPr>
        <w:t>)</w:t>
      </w:r>
      <w:r w:rsidR="00AF71D0" w:rsidRPr="00B570A7">
        <w:rPr>
          <w:rFonts w:ascii="Book Antiqua" w:hAnsi="Book Antiqua"/>
          <w:color w:val="000000" w:themeColor="text1"/>
        </w:rPr>
        <w:t xml:space="preserve"> with </w:t>
      </w:r>
      <w:r w:rsidRPr="00B570A7">
        <w:rPr>
          <w:rFonts w:ascii="Book Antiqua" w:hAnsi="Book Antiqua"/>
          <w:color w:val="000000" w:themeColor="text1"/>
        </w:rPr>
        <w:t>interstitial</w:t>
      </w:r>
      <w:r w:rsidR="00AF71D0" w:rsidRPr="00B570A7">
        <w:rPr>
          <w:rFonts w:ascii="Book Antiqua" w:hAnsi="Book Antiqua"/>
          <w:color w:val="000000" w:themeColor="text1"/>
        </w:rPr>
        <w:t xml:space="preserve"> </w:t>
      </w:r>
      <w:r w:rsidRPr="00B570A7">
        <w:rPr>
          <w:rFonts w:ascii="Book Antiqua" w:hAnsi="Book Antiqua"/>
          <w:color w:val="000000" w:themeColor="text1"/>
        </w:rPr>
        <w:t>oedematous</w:t>
      </w:r>
      <w:r w:rsidR="00397988" w:rsidRPr="00B570A7">
        <w:rPr>
          <w:rFonts w:ascii="Book Antiqua" w:hAnsi="Book Antiqua"/>
          <w:color w:val="000000" w:themeColor="text1"/>
        </w:rPr>
        <w:t xml:space="preserve"> </w:t>
      </w:r>
      <w:r w:rsidR="00FD49CF" w:rsidRPr="00B570A7">
        <w:rPr>
          <w:rFonts w:ascii="Book Antiqua" w:hAnsi="Book Antiqua"/>
          <w:color w:val="000000" w:themeColor="text1"/>
        </w:rPr>
        <w:t>pancreatitis (I</w:t>
      </w:r>
      <w:r w:rsidR="00A01683" w:rsidRPr="00B570A7">
        <w:rPr>
          <w:rFonts w:ascii="Book Antiqua" w:hAnsi="Book Antiqua"/>
          <w:color w:val="000000" w:themeColor="text1"/>
        </w:rPr>
        <w:t>EP). About 22</w:t>
      </w:r>
      <w:r w:rsidR="00AF71D0" w:rsidRPr="00B570A7">
        <w:rPr>
          <w:rFonts w:ascii="Book Antiqua" w:hAnsi="Book Antiqua"/>
          <w:color w:val="000000" w:themeColor="text1"/>
        </w:rPr>
        <w:t xml:space="preserve">% patients with </w:t>
      </w:r>
      <w:r w:rsidRPr="00B570A7">
        <w:rPr>
          <w:rFonts w:ascii="Book Antiqua" w:hAnsi="Book Antiqua"/>
          <w:color w:val="000000" w:themeColor="text1"/>
        </w:rPr>
        <w:t>I</w:t>
      </w:r>
      <w:r w:rsidR="00AF71D0" w:rsidRPr="00B570A7">
        <w:rPr>
          <w:rFonts w:ascii="Book Antiqua" w:hAnsi="Book Antiqua"/>
          <w:color w:val="000000" w:themeColor="text1"/>
        </w:rPr>
        <w:t xml:space="preserve">EP developed </w:t>
      </w:r>
      <w:r w:rsidRPr="00B570A7">
        <w:rPr>
          <w:rFonts w:ascii="Book Antiqua" w:hAnsi="Book Antiqua"/>
          <w:color w:val="000000" w:themeColor="text1"/>
        </w:rPr>
        <w:t>A</w:t>
      </w:r>
      <w:r w:rsidR="00AF71D0" w:rsidRPr="00B570A7">
        <w:rPr>
          <w:rFonts w:ascii="Book Antiqua" w:hAnsi="Book Antiqua"/>
          <w:color w:val="000000" w:themeColor="text1"/>
        </w:rPr>
        <w:t xml:space="preserve">PFC of which only one patient subsequently </w:t>
      </w:r>
      <w:r w:rsidR="00C31380" w:rsidRPr="00B570A7">
        <w:rPr>
          <w:rFonts w:ascii="Book Antiqua" w:hAnsi="Book Antiqua"/>
          <w:color w:val="000000" w:themeColor="text1"/>
        </w:rPr>
        <w:t xml:space="preserve">advanced to pseudocyst. In contrast, majority of patients with ANP developed </w:t>
      </w:r>
      <w:r w:rsidRPr="00B570A7">
        <w:rPr>
          <w:rFonts w:ascii="Book Antiqua" w:hAnsi="Book Antiqua"/>
          <w:color w:val="000000" w:themeColor="text1"/>
        </w:rPr>
        <w:t>ANC</w:t>
      </w:r>
      <w:r w:rsidR="00C31380" w:rsidRPr="00B570A7">
        <w:rPr>
          <w:rFonts w:ascii="Book Antiqua" w:hAnsi="Book Antiqua"/>
          <w:color w:val="000000" w:themeColor="text1"/>
        </w:rPr>
        <w:t>.</w:t>
      </w:r>
      <w:r w:rsidR="00A01683" w:rsidRPr="00B570A7">
        <w:rPr>
          <w:rFonts w:ascii="Book Antiqua" w:hAnsi="Book Antiqua"/>
          <w:color w:val="000000" w:themeColor="text1"/>
        </w:rPr>
        <w:t xml:space="preserve"> Of these, about 55</w:t>
      </w:r>
      <w:r w:rsidR="00461FC1" w:rsidRPr="00B570A7">
        <w:rPr>
          <w:rFonts w:ascii="Book Antiqua" w:hAnsi="Book Antiqua"/>
          <w:color w:val="000000" w:themeColor="text1"/>
        </w:rPr>
        <w:t>% pat</w:t>
      </w:r>
      <w:r w:rsidR="00A01683" w:rsidRPr="00B570A7">
        <w:rPr>
          <w:rFonts w:ascii="Book Antiqua" w:hAnsi="Book Antiqua"/>
          <w:color w:val="000000" w:themeColor="text1"/>
        </w:rPr>
        <w:t>ients developed WON of which 63</w:t>
      </w:r>
      <w:r w:rsidR="009E1DF9" w:rsidRPr="00B570A7">
        <w:rPr>
          <w:rFonts w:ascii="Book Antiqua" w:hAnsi="Book Antiqua"/>
          <w:color w:val="000000" w:themeColor="text1"/>
        </w:rPr>
        <w:t>% required an intervention</w:t>
      </w:r>
      <w:r w:rsidR="00853553" w:rsidRPr="00B570A7">
        <w:rPr>
          <w:rFonts w:ascii="Book Antiqua" w:hAnsi="Book Antiqua"/>
          <w:color w:val="000000" w:themeColor="text1"/>
        </w:rPr>
        <w:fldChar w:fldCharType="begin"/>
      </w:r>
      <w:r w:rsidR="00AA2EDD" w:rsidRPr="00B570A7">
        <w:rPr>
          <w:rFonts w:ascii="Book Antiqua" w:hAnsi="Book Antiqua"/>
          <w:color w:val="000000" w:themeColor="text1"/>
        </w:rPr>
        <w:instrText xml:space="preserve"> ADDIN EN.CITE &lt;EndNote&gt;&lt;Cite&gt;&lt;Author&gt;Manrai&lt;/Author&gt;&lt;Year&gt;2016&lt;/Year&gt;&lt;RecNum&gt;3055&lt;/RecNum&gt;&lt;DisplayText&gt;&lt;style face="superscript"&gt;[9]&lt;/style&gt;&lt;/DisplayText&gt;&lt;record&gt;&lt;rec-number&gt;3055&lt;/rec-number&gt;&lt;foreign-keys&gt;&lt;key app="EN" db-id="sptxd0v02af59fespdwveat4vde5005rr2rr" timestamp="1478325345"&gt;3055&lt;/key&gt;&lt;/foreign-keys&gt;&lt;ref-type name="Journal Article"&gt;17&lt;/ref-type&gt;&lt;contributors&gt;&lt;authors&gt;&lt;author&gt;Manrai, M.&lt;/author&gt;&lt;author&gt;Kochhar, R.&lt;/author&gt;&lt;author&gt;Gupta, V.&lt;/author&gt;&lt;author&gt;Yadav, T. D.&lt;/author&gt;&lt;author&gt;Dhaka, N.&lt;/author&gt;&lt;author&gt;Kalra, N.&lt;/author&gt;&lt;author&gt;Sinha, S. K.&lt;/author&gt;&lt;author&gt;Khandelwal, N.&lt;/author&gt;&lt;/authors&gt;&lt;/contributors&gt;&lt;auth-address&gt;*Department of Gastroenterology, Postgraduate Institute of Medical Education and Research, Chandigarh, India daggerDepartment of Surgery, Postgraduate Institute of Medical Education and Research, Chandigarh, India double daggerDepartment of Radiodiagnosis, Postgraduate Institute of Medical Education and Research, Chandigarh, India.&lt;/auth-address&gt;&lt;titles&gt;&lt;title&gt;Outcome of Acute Pancreatic and Peripancreatic Collections Occurring in Patients With Acute Pancreatitis&lt;/title&gt;&lt;secondary-title&gt;Ann Surg&lt;/secondary-title&gt;&lt;/titles&gt;&lt;periodical&gt;&lt;full-title&gt;Ann Surg&lt;/full-title&gt;&lt;abbr-1&gt;Annals of surgery&lt;/abbr-1&gt;&lt;/periodical&gt;&lt;dates&gt;&lt;year&gt;2016&lt;/year&gt;&lt;pub-dates&gt;&lt;date&gt;Nov 1&lt;/date&gt;&lt;/pub-dates&gt;&lt;/dates&gt;&lt;isbn&gt;1528-1140 (Electronic)&amp;#xD;0003-4932 (Linking)&lt;/isbn&gt;&lt;accession-num&gt;27805963&lt;/accession-num&gt;&lt;urls&gt;&lt;related-urls&gt;&lt;url&gt;https://www.ncbi.nlm.nih.gov/pubmed/27805963&lt;/url&gt;&lt;/related-urls&gt;&lt;/urls&gt;&lt;electronic-resource-num&gt;10.1097/SLA.0000000000002065&lt;/electronic-resource-num&gt;&lt;/record&gt;&lt;/Cite&gt;&lt;/EndNote&gt;</w:instrText>
      </w:r>
      <w:r w:rsidR="00853553" w:rsidRPr="00B570A7">
        <w:rPr>
          <w:rFonts w:ascii="Book Antiqua" w:hAnsi="Book Antiqua"/>
          <w:color w:val="000000" w:themeColor="text1"/>
        </w:rPr>
        <w:fldChar w:fldCharType="separate"/>
      </w:r>
      <w:r w:rsidR="00AA2EDD" w:rsidRPr="00B570A7">
        <w:rPr>
          <w:rFonts w:ascii="Book Antiqua" w:hAnsi="Book Antiqua"/>
          <w:noProof/>
          <w:color w:val="000000" w:themeColor="text1"/>
          <w:vertAlign w:val="superscript"/>
        </w:rPr>
        <w:t>[9]</w:t>
      </w:r>
      <w:r w:rsidR="00853553" w:rsidRPr="00B570A7">
        <w:rPr>
          <w:rFonts w:ascii="Book Antiqua" w:hAnsi="Book Antiqua"/>
          <w:color w:val="000000" w:themeColor="text1"/>
        </w:rPr>
        <w:fldChar w:fldCharType="end"/>
      </w:r>
      <w:r w:rsidR="009E1DF9" w:rsidRPr="00B570A7">
        <w:rPr>
          <w:rFonts w:ascii="Book Antiqua" w:hAnsi="Book Antiqua" w:hint="eastAsia"/>
          <w:color w:val="000000" w:themeColor="text1"/>
          <w:lang w:eastAsia="zh-CN"/>
        </w:rPr>
        <w:t>.</w:t>
      </w:r>
    </w:p>
    <w:p w14:paraId="72C932B7" w14:textId="77484C7E" w:rsidR="00BC1175" w:rsidRPr="00B570A7" w:rsidRDefault="006626C8" w:rsidP="00ED1445">
      <w:pPr>
        <w:spacing w:line="360" w:lineRule="auto"/>
        <w:ind w:firstLineChars="150" w:firstLine="360"/>
        <w:jc w:val="both"/>
        <w:rPr>
          <w:rFonts w:ascii="Book Antiqua" w:hAnsi="Book Antiqua"/>
          <w:color w:val="000000" w:themeColor="text1"/>
          <w:lang w:val="en-US" w:eastAsia="zh-CN"/>
        </w:rPr>
      </w:pPr>
      <w:r w:rsidRPr="00B570A7">
        <w:rPr>
          <w:rFonts w:ascii="Book Antiqua" w:hAnsi="Book Antiqua"/>
          <w:color w:val="000000" w:themeColor="text1"/>
        </w:rPr>
        <w:t>It can be concluded that</w:t>
      </w:r>
      <w:r w:rsidR="00343417" w:rsidRPr="00B570A7">
        <w:rPr>
          <w:rFonts w:ascii="Book Antiqua" w:hAnsi="Book Antiqua"/>
          <w:color w:val="000000" w:themeColor="text1"/>
        </w:rPr>
        <w:t xml:space="preserve"> </w:t>
      </w:r>
      <w:r w:rsidR="00343417" w:rsidRPr="00B570A7">
        <w:rPr>
          <w:rFonts w:ascii="Book Antiqua" w:hAnsi="Book Antiqua"/>
          <w:color w:val="000000" w:themeColor="text1"/>
          <w:lang w:val="en-US"/>
        </w:rPr>
        <w:t xml:space="preserve">majority of APFC resolve spontaneously and only a minority transform into pseudocyst, whereas a sizeable proportion of ANC transform into WON.  </w:t>
      </w:r>
    </w:p>
    <w:p w14:paraId="7F1331D5" w14:textId="77777777" w:rsidR="00A01683" w:rsidRPr="00B570A7" w:rsidRDefault="00A01683" w:rsidP="00ED1445">
      <w:pPr>
        <w:spacing w:line="360" w:lineRule="auto"/>
        <w:ind w:firstLineChars="150" w:firstLine="360"/>
        <w:jc w:val="both"/>
        <w:rPr>
          <w:rFonts w:ascii="Book Antiqua" w:hAnsi="Book Antiqua"/>
          <w:color w:val="000000" w:themeColor="text1"/>
          <w:lang w:eastAsia="zh-CN"/>
        </w:rPr>
      </w:pPr>
    </w:p>
    <w:p w14:paraId="2BF76450" w14:textId="6E309DAA" w:rsidR="000368F3" w:rsidRPr="00B570A7" w:rsidRDefault="00A01683" w:rsidP="00ED1445">
      <w:pPr>
        <w:spacing w:line="360" w:lineRule="auto"/>
        <w:jc w:val="both"/>
        <w:rPr>
          <w:rFonts w:ascii="Book Antiqua" w:hAnsi="Book Antiqua"/>
          <w:b/>
          <w:color w:val="000000" w:themeColor="text1"/>
          <w:lang w:val="en-US"/>
        </w:rPr>
      </w:pPr>
      <w:r w:rsidRPr="00B570A7">
        <w:rPr>
          <w:rFonts w:ascii="Book Antiqua" w:hAnsi="Book Antiqua"/>
          <w:b/>
          <w:color w:val="000000" w:themeColor="text1"/>
          <w:lang w:val="en-US"/>
        </w:rPr>
        <w:t>DRAINAGE OF PFCS- EVOLUTION OVER THE LAST DECADE</w:t>
      </w:r>
    </w:p>
    <w:p w14:paraId="41A64F1B" w14:textId="65AD777D" w:rsidR="0010296D" w:rsidRPr="00B570A7" w:rsidRDefault="001038B9" w:rsidP="00ED1445">
      <w:pPr>
        <w:spacing w:line="360" w:lineRule="auto"/>
        <w:jc w:val="both"/>
        <w:rPr>
          <w:rFonts w:ascii="Book Antiqua" w:hAnsi="Book Antiqua"/>
          <w:color w:val="000000" w:themeColor="text1"/>
          <w:lang w:val="en-US" w:eastAsia="zh-CN"/>
        </w:rPr>
      </w:pPr>
      <w:r w:rsidRPr="00B570A7">
        <w:rPr>
          <w:rFonts w:ascii="Book Antiqua" w:hAnsi="Book Antiqua"/>
          <w:color w:val="000000" w:themeColor="text1"/>
          <w:lang w:val="en-US"/>
        </w:rPr>
        <w:t>Over t</w:t>
      </w:r>
      <w:r w:rsidR="0063155D" w:rsidRPr="00B570A7">
        <w:rPr>
          <w:rFonts w:ascii="Book Antiqua" w:hAnsi="Book Antiqua"/>
          <w:color w:val="000000" w:themeColor="text1"/>
          <w:lang w:val="en-US"/>
        </w:rPr>
        <w:t xml:space="preserve">he last </w:t>
      </w:r>
      <w:r w:rsidRPr="00B570A7">
        <w:rPr>
          <w:rFonts w:ascii="Book Antiqua" w:hAnsi="Book Antiqua"/>
          <w:color w:val="000000" w:themeColor="text1"/>
          <w:lang w:val="en-US"/>
        </w:rPr>
        <w:t xml:space="preserve">few </w:t>
      </w:r>
      <w:r w:rsidR="0063155D" w:rsidRPr="00B570A7">
        <w:rPr>
          <w:rFonts w:ascii="Book Antiqua" w:hAnsi="Book Antiqua"/>
          <w:color w:val="000000" w:themeColor="text1"/>
          <w:lang w:val="en-US"/>
        </w:rPr>
        <w:t>decade</w:t>
      </w:r>
      <w:r w:rsidRPr="00B570A7">
        <w:rPr>
          <w:rFonts w:ascii="Book Antiqua" w:hAnsi="Book Antiqua"/>
          <w:color w:val="000000" w:themeColor="text1"/>
          <w:lang w:val="en-US"/>
        </w:rPr>
        <w:t>s</w:t>
      </w:r>
      <w:r w:rsidR="006626C8" w:rsidRPr="00B570A7">
        <w:rPr>
          <w:rFonts w:ascii="Book Antiqua" w:hAnsi="Book Antiqua"/>
          <w:color w:val="000000" w:themeColor="text1"/>
          <w:lang w:val="en-US"/>
        </w:rPr>
        <w:t>,</w:t>
      </w:r>
      <w:r w:rsidR="0063155D" w:rsidRPr="00B570A7">
        <w:rPr>
          <w:rFonts w:ascii="Book Antiqua" w:hAnsi="Book Antiqua"/>
          <w:color w:val="000000" w:themeColor="text1"/>
          <w:lang w:val="en-US"/>
        </w:rPr>
        <w:t xml:space="preserve"> </w:t>
      </w:r>
      <w:r w:rsidRPr="00B570A7">
        <w:rPr>
          <w:rFonts w:ascii="Book Antiqua" w:hAnsi="Book Antiqua"/>
          <w:color w:val="000000" w:themeColor="text1"/>
          <w:lang w:val="en-US"/>
        </w:rPr>
        <w:t>few</w:t>
      </w:r>
      <w:r w:rsidR="0063155D" w:rsidRPr="00B570A7">
        <w:rPr>
          <w:rFonts w:ascii="Book Antiqua" w:hAnsi="Book Antiqua"/>
          <w:color w:val="000000" w:themeColor="text1"/>
          <w:lang w:val="en-US"/>
        </w:rPr>
        <w:t xml:space="preserve"> </w:t>
      </w:r>
      <w:r w:rsidR="009D60E5" w:rsidRPr="00B570A7">
        <w:rPr>
          <w:rFonts w:ascii="Book Antiqua" w:hAnsi="Book Antiqua"/>
          <w:color w:val="000000" w:themeColor="text1"/>
          <w:lang w:val="en-US"/>
        </w:rPr>
        <w:t>critical</w:t>
      </w:r>
      <w:r w:rsidR="0063155D" w:rsidRPr="00B570A7">
        <w:rPr>
          <w:rFonts w:ascii="Book Antiqua" w:hAnsi="Book Antiqua"/>
          <w:color w:val="000000" w:themeColor="text1"/>
          <w:lang w:val="en-US"/>
        </w:rPr>
        <w:t xml:space="preserve"> observations </w:t>
      </w:r>
      <w:r w:rsidRPr="00B570A7">
        <w:rPr>
          <w:rFonts w:ascii="Book Antiqua" w:hAnsi="Book Antiqua"/>
          <w:color w:val="000000" w:themeColor="text1"/>
          <w:lang w:val="en-US"/>
        </w:rPr>
        <w:t xml:space="preserve">have been made </w:t>
      </w:r>
      <w:r w:rsidR="0063155D" w:rsidRPr="00B570A7">
        <w:rPr>
          <w:rFonts w:ascii="Book Antiqua" w:hAnsi="Book Antiqua"/>
          <w:color w:val="000000" w:themeColor="text1"/>
          <w:lang w:val="en-US"/>
        </w:rPr>
        <w:t>regarding the management of PFC</w:t>
      </w:r>
      <w:r w:rsidR="006626C8" w:rsidRPr="00B570A7">
        <w:rPr>
          <w:rFonts w:ascii="Book Antiqua" w:hAnsi="Book Antiqua"/>
          <w:color w:val="000000" w:themeColor="text1"/>
          <w:lang w:val="en-US"/>
        </w:rPr>
        <w:t>s</w:t>
      </w:r>
      <w:r w:rsidR="0063155D" w:rsidRPr="00B570A7">
        <w:rPr>
          <w:rFonts w:ascii="Book Antiqua" w:hAnsi="Book Antiqua"/>
          <w:color w:val="000000" w:themeColor="text1"/>
          <w:lang w:val="en-US"/>
        </w:rPr>
        <w:t xml:space="preserve">. First, </w:t>
      </w:r>
      <w:r w:rsidRPr="00B570A7">
        <w:rPr>
          <w:rFonts w:ascii="Book Antiqua" w:hAnsi="Book Antiqua"/>
          <w:color w:val="000000" w:themeColor="text1"/>
          <w:lang w:val="en-US"/>
        </w:rPr>
        <w:t xml:space="preserve">the outcome </w:t>
      </w:r>
      <w:r w:rsidR="006626C8" w:rsidRPr="00B570A7">
        <w:rPr>
          <w:rFonts w:ascii="Book Antiqua" w:hAnsi="Book Antiqua"/>
          <w:color w:val="000000" w:themeColor="text1"/>
          <w:lang w:val="en-US"/>
        </w:rPr>
        <w:t xml:space="preserve">of any drainage intervention </w:t>
      </w:r>
      <w:r w:rsidRPr="00B570A7">
        <w:rPr>
          <w:rFonts w:ascii="Book Antiqua" w:hAnsi="Book Antiqua"/>
          <w:color w:val="000000" w:themeColor="text1"/>
          <w:lang w:val="en-US"/>
        </w:rPr>
        <w:t>is better if an intervention is performed after the collection gets walled off (&gt;</w:t>
      </w:r>
      <w:r w:rsidR="00A01683" w:rsidRPr="00B570A7">
        <w:rPr>
          <w:rFonts w:ascii="Book Antiqua" w:hAnsi="Book Antiqua"/>
          <w:color w:val="000000" w:themeColor="text1"/>
          <w:lang w:val="en-US" w:eastAsia="zh-CN"/>
        </w:rPr>
        <w:t xml:space="preserve"> </w:t>
      </w:r>
      <w:r w:rsidRPr="00B570A7">
        <w:rPr>
          <w:rFonts w:ascii="Book Antiqua" w:hAnsi="Book Antiqua"/>
          <w:color w:val="000000" w:themeColor="text1"/>
          <w:lang w:val="en-US"/>
        </w:rPr>
        <w:t xml:space="preserve">4 </w:t>
      </w:r>
      <w:r w:rsidR="00A01683" w:rsidRPr="00B570A7">
        <w:rPr>
          <w:rFonts w:ascii="Book Antiqua" w:hAnsi="Book Antiqua"/>
          <w:color w:val="000000" w:themeColor="text1"/>
          <w:lang w:val="en-US" w:eastAsia="zh-CN"/>
        </w:rPr>
        <w:t>wk</w:t>
      </w:r>
      <w:r w:rsidRPr="00B570A7">
        <w:rPr>
          <w:rFonts w:ascii="Book Antiqua" w:hAnsi="Book Antiqua"/>
          <w:color w:val="000000" w:themeColor="text1"/>
          <w:lang w:val="en-US"/>
        </w:rPr>
        <w:t>)</w:t>
      </w:r>
      <w:r w:rsidR="006626C8" w:rsidRPr="00B570A7">
        <w:rPr>
          <w:rFonts w:ascii="Book Antiqua" w:hAnsi="Book Antiqua"/>
          <w:color w:val="000000" w:themeColor="text1"/>
          <w:lang w:val="en-US"/>
        </w:rPr>
        <w:t xml:space="preserve"> or encapsulated</w:t>
      </w:r>
      <w:r w:rsidRPr="00B570A7">
        <w:rPr>
          <w:rFonts w:ascii="Book Antiqua" w:hAnsi="Book Antiqua"/>
          <w:color w:val="000000" w:themeColor="text1"/>
          <w:lang w:val="en-US"/>
        </w:rPr>
        <w:t xml:space="preserve">. Second, </w:t>
      </w:r>
      <w:r w:rsidR="0063155D" w:rsidRPr="00B570A7">
        <w:rPr>
          <w:rFonts w:ascii="Book Antiqua" w:hAnsi="Book Antiqua"/>
          <w:color w:val="000000" w:themeColor="text1"/>
          <w:lang w:val="en-US"/>
        </w:rPr>
        <w:t>minimally invasive management of PFC</w:t>
      </w:r>
      <w:r w:rsidR="006626C8" w:rsidRPr="00B570A7">
        <w:rPr>
          <w:rFonts w:ascii="Book Antiqua" w:hAnsi="Book Antiqua"/>
          <w:color w:val="000000" w:themeColor="text1"/>
          <w:lang w:val="en-US"/>
        </w:rPr>
        <w:t>s</w:t>
      </w:r>
      <w:r w:rsidR="0063155D" w:rsidRPr="00B570A7">
        <w:rPr>
          <w:rFonts w:ascii="Book Antiqua" w:hAnsi="Book Antiqua"/>
          <w:color w:val="000000" w:themeColor="text1"/>
          <w:lang w:val="en-US"/>
        </w:rPr>
        <w:t xml:space="preserve"> is better than the</w:t>
      </w:r>
      <w:r w:rsidR="00A01683" w:rsidRPr="00B570A7">
        <w:rPr>
          <w:rFonts w:ascii="Book Antiqua" w:hAnsi="Book Antiqua"/>
          <w:color w:val="000000" w:themeColor="text1"/>
          <w:lang w:val="en-US"/>
        </w:rPr>
        <w:t xml:space="preserve"> conventional surgical approach</w:t>
      </w:r>
      <w:r w:rsidR="00B23DE9" w:rsidRPr="00B570A7">
        <w:rPr>
          <w:rFonts w:ascii="Book Antiqua" w:hAnsi="Book Antiqua"/>
          <w:color w:val="000000" w:themeColor="text1"/>
          <w:lang w:val="en-US"/>
        </w:rPr>
        <w:fldChar w:fldCharType="begin">
          <w:fldData xml:space="preserve">PEVuZE5vdGU+PENpdGU+PEF1dGhvcj5CYWtrZXI8L0F1dGhvcj48WWVhcj4yMDEyPC9ZZWFyPjxS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</w:fldData>
        </w:fldChar>
      </w:r>
      <w:r w:rsidR="00AA2EDD" w:rsidRPr="00B570A7">
        <w:rPr>
          <w:rFonts w:ascii="Book Antiqua" w:hAnsi="Book Antiqua"/>
          <w:color w:val="000000" w:themeColor="text1"/>
          <w:lang w:val="en-US"/>
        </w:rPr>
        <w:instrText xml:space="preserve"> ADDIN EN.CITE </w:instrText>
      </w:r>
      <w:r w:rsidR="00AA2EDD" w:rsidRPr="00B570A7">
        <w:rPr>
          <w:rFonts w:ascii="Book Antiqua" w:hAnsi="Book Antiqua"/>
          <w:color w:val="000000" w:themeColor="text1"/>
          <w:lang w:val="en-US"/>
        </w:rPr>
        <w:fldChar w:fldCharType="begin">
          <w:fldData xml:space="preserve">PEVuZE5vdGU+PENpdGU+PEF1dGhvcj5CYWtrZXI8L0F1dGhvcj48WWVhcj4yMDEyPC9ZZWFyPjxS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</w:fldData>
        </w:fldChar>
      </w:r>
      <w:r w:rsidR="00AA2EDD" w:rsidRPr="00B570A7">
        <w:rPr>
          <w:rFonts w:ascii="Book Antiqua" w:hAnsi="Book Antiqua"/>
          <w:color w:val="000000" w:themeColor="text1"/>
          <w:lang w:val="en-US"/>
        </w:rPr>
        <w:instrText xml:space="preserve"> ADDIN EN.CITE.DATA </w:instrText>
      </w:r>
      <w:r w:rsidR="00AA2EDD" w:rsidRPr="00B570A7">
        <w:rPr>
          <w:rFonts w:ascii="Book Antiqua" w:hAnsi="Book Antiqua"/>
          <w:color w:val="000000" w:themeColor="text1"/>
          <w:lang w:val="en-US"/>
        </w:rPr>
      </w:r>
      <w:r w:rsidR="00AA2EDD" w:rsidRPr="00B570A7">
        <w:rPr>
          <w:rFonts w:ascii="Book Antiqua" w:hAnsi="Book Antiqua"/>
          <w:color w:val="000000" w:themeColor="text1"/>
          <w:lang w:val="en-US"/>
        </w:rPr>
        <w:fldChar w:fldCharType="end"/>
      </w:r>
      <w:r w:rsidR="00B23DE9" w:rsidRPr="00B570A7">
        <w:rPr>
          <w:rFonts w:ascii="Book Antiqua" w:hAnsi="Book Antiqua"/>
          <w:color w:val="000000" w:themeColor="text1"/>
          <w:lang w:val="en-US"/>
        </w:rPr>
      </w:r>
      <w:r w:rsidR="00B23DE9" w:rsidRPr="00B570A7">
        <w:rPr>
          <w:rFonts w:ascii="Book Antiqua" w:hAnsi="Book Antiqua"/>
          <w:color w:val="000000" w:themeColor="text1"/>
          <w:lang w:val="en-US"/>
        </w:rPr>
        <w:fldChar w:fldCharType="separate"/>
      </w:r>
      <w:r w:rsidR="00AA2EDD" w:rsidRPr="00B570A7">
        <w:rPr>
          <w:rFonts w:ascii="Book Antiqua" w:hAnsi="Book Antiqua"/>
          <w:noProof/>
          <w:color w:val="000000" w:themeColor="text1"/>
          <w:vertAlign w:val="superscript"/>
          <w:lang w:val="en-US"/>
        </w:rPr>
        <w:t>[10-13]</w:t>
      </w:r>
      <w:r w:rsidR="00B23DE9" w:rsidRPr="00B570A7">
        <w:rPr>
          <w:rFonts w:ascii="Book Antiqua" w:hAnsi="Book Antiqua"/>
          <w:color w:val="000000" w:themeColor="text1"/>
          <w:lang w:val="en-US"/>
        </w:rPr>
        <w:fldChar w:fldCharType="end"/>
      </w:r>
      <w:r w:rsidR="00A01683" w:rsidRPr="00B570A7">
        <w:rPr>
          <w:rFonts w:ascii="Book Antiqua" w:hAnsi="Book Antiqua"/>
          <w:color w:val="000000" w:themeColor="text1"/>
          <w:lang w:val="en-US" w:eastAsia="zh-CN"/>
        </w:rPr>
        <w:t xml:space="preserve">. </w:t>
      </w:r>
      <w:r w:rsidRPr="00B570A7">
        <w:rPr>
          <w:rFonts w:ascii="Book Antiqua" w:hAnsi="Book Antiqua"/>
          <w:color w:val="000000" w:themeColor="text1"/>
          <w:lang w:val="en-US"/>
        </w:rPr>
        <w:t>Third</w:t>
      </w:r>
      <w:r w:rsidR="0010296D" w:rsidRPr="00B570A7">
        <w:rPr>
          <w:rFonts w:ascii="Book Antiqua" w:hAnsi="Book Antiqua"/>
          <w:color w:val="000000" w:themeColor="text1"/>
          <w:lang w:val="en-US"/>
        </w:rPr>
        <w:t>, the outcomes of endoscopic drainage depend on the nature of PFC</w:t>
      </w:r>
      <w:r w:rsidR="006626C8" w:rsidRPr="00B570A7">
        <w:rPr>
          <w:rFonts w:ascii="Book Antiqua" w:hAnsi="Book Antiqua"/>
          <w:color w:val="000000" w:themeColor="text1"/>
          <w:lang w:val="en-US"/>
        </w:rPr>
        <w:t>s</w:t>
      </w:r>
      <w:r w:rsidR="00A01683" w:rsidRPr="00B570A7">
        <w:rPr>
          <w:rFonts w:ascii="Book Antiqua" w:hAnsi="Book Antiqua"/>
          <w:color w:val="000000" w:themeColor="text1"/>
          <w:lang w:val="en-US" w:eastAsia="zh-CN"/>
        </w:rPr>
        <w:t>,</w:t>
      </w:r>
      <w:r w:rsidR="00A01683" w:rsidRPr="00B570A7">
        <w:rPr>
          <w:rFonts w:ascii="Book Antiqua" w:hAnsi="Book Antiqua"/>
          <w:i/>
          <w:color w:val="000000" w:themeColor="text1"/>
          <w:lang w:val="en-US"/>
        </w:rPr>
        <w:t xml:space="preserve"> i.e.</w:t>
      </w:r>
      <w:r w:rsidR="00A01683" w:rsidRPr="00B570A7">
        <w:rPr>
          <w:rFonts w:ascii="Book Antiqua" w:hAnsi="Book Antiqua"/>
          <w:i/>
          <w:color w:val="000000" w:themeColor="text1"/>
          <w:lang w:val="en-US" w:eastAsia="zh-CN"/>
        </w:rPr>
        <w:t>,</w:t>
      </w:r>
      <w:r w:rsidR="00A01683" w:rsidRPr="00B570A7">
        <w:rPr>
          <w:rFonts w:ascii="Book Antiqua" w:hAnsi="Book Antiqua"/>
          <w:color w:val="000000" w:themeColor="text1"/>
          <w:lang w:val="en-US"/>
        </w:rPr>
        <w:t xml:space="preserve"> pseudocyst or WON</w:t>
      </w:r>
      <w:r w:rsidR="000E6A46" w:rsidRPr="00B570A7">
        <w:rPr>
          <w:rFonts w:ascii="Book Antiqua" w:hAnsi="Book Antiqua"/>
          <w:color w:val="000000" w:themeColor="text1"/>
          <w:lang w:val="en-US"/>
        </w:rPr>
        <w:fldChar w:fldCharType="begin"/>
      </w:r>
      <w:r w:rsidR="00AA2EDD" w:rsidRPr="00B570A7">
        <w:rPr>
          <w:rFonts w:ascii="Book Antiqua" w:hAnsi="Book Antiqua"/>
          <w:color w:val="000000" w:themeColor="text1"/>
          <w:lang w:val="en-US"/>
        </w:rPr>
        <w:instrText xml:space="preserve"> ADDIN EN.CITE &lt;EndNote&gt;&lt;Cite&gt;&lt;Author&gt;Baron&lt;/Author&gt;&lt;Year&gt;2002&lt;/Year&gt;&lt;RecNum&gt;3219&lt;/RecNum&gt;&lt;DisplayText&gt;&lt;style face="superscript"&gt;[14]&lt;/style&gt;&lt;/DisplayText&gt;&lt;record&gt;&lt;rec-number&gt;3219&lt;/rec-number&gt;&lt;foreign-keys&gt;&lt;key app="EN" db-id="sptxd0v02af59fespdwveat4vde5005rr2rr" timestamp="1479487564"&gt;3219&lt;/key&gt;&lt;/foreign-keys&gt;&lt;ref-type name="Journal Article"&gt;17&lt;/ref-type&gt;&lt;contributors&gt;&lt;authors&gt;&lt;author&gt;Baron, T. H.&lt;/author&gt;&lt;author&gt;Harewood, G. C.&lt;/author&gt;&lt;author&gt;Morgan, D. E.&lt;/author&gt;&lt;author&gt;Yates, M. R.&lt;/author&gt;&lt;/authors&gt;&lt;/contributors&gt;&lt;auth-address&gt;Department of Medicine, Division of Gastroenterology, Mayo Medical Center, Rochester, Minnesota 55905, USA.&lt;/auth-address&gt;&lt;titles&gt;&lt;title&gt;Outcome differences after endoscopic drainage of pancreatic necrosis, acute pancreatic pseudocysts, and chronic pancreatic pseudocysts&lt;/title&gt;&lt;secondary-title&gt;Gastrointest Endosc&lt;/secondary-title&gt;&lt;/titles&gt;&lt;periodical&gt;&lt;full-title&gt;Gastrointest Endosc&lt;/full-title&gt;&lt;abbr-1&gt;Gastrointestinal endoscopy&lt;/abbr-1&gt;&lt;/periodical&gt;&lt;pages&gt;7-17&lt;/pages&gt;&lt;volume&gt;56&lt;/volume&gt;&lt;number&gt;1&lt;/number&gt;&lt;keywords&gt;&lt;keyword&gt;Acute Disease&lt;/keyword&gt;&lt;keyword&gt;Adolescent&lt;/keyword&gt;&lt;keyword&gt;Adult&lt;/keyword&gt;&lt;keyword&gt;Aged&lt;/keyword&gt;&lt;keyword&gt;Child&lt;/keyword&gt;&lt;keyword&gt;Child, Preschool&lt;/keyword&gt;&lt;keyword&gt;Chronic Disease&lt;/keyword&gt;&lt;keyword&gt;Drainage/adverse effects/*methods&lt;/keyword&gt;&lt;keyword&gt;*Endoscopy/adverse effects&lt;/keyword&gt;&lt;keyword&gt;Female&lt;/keyword&gt;&lt;keyword&gt;Follow-Up Studies&lt;/keyword&gt;&lt;keyword&gt;Humans&lt;/keyword&gt;&lt;keyword&gt;Male&lt;/keyword&gt;&lt;keyword&gt;Middle Aged&lt;/keyword&gt;&lt;keyword&gt;Necrosis&lt;/keyword&gt;&lt;keyword&gt;Pancreatic Diseases/*therapy&lt;/keyword&gt;&lt;keyword&gt;Pancreatic Pseudocyst/*therapy&lt;/keyword&gt;&lt;keyword&gt;Recurrence&lt;/keyword&gt;&lt;keyword&gt;Retrospective Studies&lt;/keyword&gt;&lt;keyword&gt;Treatment Outcome&lt;/keyword&gt;&lt;/keywords&gt;&lt;dates&gt;&lt;year&gt;2002&lt;/year&gt;&lt;pub-dates&gt;&lt;date&gt;Jul&lt;/date&gt;&lt;/pub-dates&gt;&lt;/dates&gt;&lt;isbn&gt;0016-5107 (Print)&amp;#xD;0016-5107 (Linking)&lt;/isbn&gt;&lt;accession-num&gt;12085029&lt;/accession-num&gt;&lt;urls&gt;&lt;related-urls&gt;&lt;url&gt;https://www.ncbi.nlm.nih.gov/pubmed/12085029&lt;/url&gt;&lt;/related-urls&gt;&lt;/urls&gt;&lt;/record&gt;&lt;/Cite&gt;&lt;/EndNote&gt;</w:instrText>
      </w:r>
      <w:r w:rsidR="000E6A46" w:rsidRPr="00B570A7">
        <w:rPr>
          <w:rFonts w:ascii="Book Antiqua" w:hAnsi="Book Antiqua"/>
          <w:color w:val="000000" w:themeColor="text1"/>
          <w:lang w:val="en-US"/>
        </w:rPr>
        <w:fldChar w:fldCharType="separate"/>
      </w:r>
      <w:r w:rsidR="00AA2EDD" w:rsidRPr="00B570A7">
        <w:rPr>
          <w:rFonts w:ascii="Book Antiqua" w:hAnsi="Book Antiqua"/>
          <w:noProof/>
          <w:color w:val="000000" w:themeColor="text1"/>
          <w:vertAlign w:val="superscript"/>
          <w:lang w:val="en-US"/>
        </w:rPr>
        <w:t>[14]</w:t>
      </w:r>
      <w:r w:rsidR="000E6A46" w:rsidRPr="00B570A7">
        <w:rPr>
          <w:rFonts w:ascii="Book Antiqua" w:hAnsi="Book Antiqua"/>
          <w:color w:val="000000" w:themeColor="text1"/>
          <w:lang w:val="en-US"/>
        </w:rPr>
        <w:fldChar w:fldCharType="end"/>
      </w:r>
      <w:r w:rsidR="00A01683" w:rsidRPr="00B570A7">
        <w:rPr>
          <w:rFonts w:ascii="Book Antiqua" w:hAnsi="Book Antiqua"/>
          <w:color w:val="000000" w:themeColor="text1"/>
          <w:lang w:val="en-US" w:eastAsia="zh-CN"/>
        </w:rPr>
        <w:t>.</w:t>
      </w:r>
    </w:p>
    <w:p w14:paraId="53541967" w14:textId="16C94C19" w:rsidR="00CF54C0" w:rsidRPr="00B570A7" w:rsidRDefault="00A80135" w:rsidP="00ED1445">
      <w:pPr>
        <w:spacing w:line="360" w:lineRule="auto"/>
        <w:ind w:firstLineChars="150" w:firstLine="360"/>
        <w:jc w:val="both"/>
        <w:rPr>
          <w:rFonts w:ascii="Book Antiqua" w:hAnsi="Book Antiqua" w:cs="Helvetica"/>
          <w:color w:val="000000" w:themeColor="text1"/>
          <w:lang w:eastAsia="zh-CN"/>
        </w:rPr>
      </w:pPr>
      <w:r w:rsidRPr="00B570A7">
        <w:rPr>
          <w:rFonts w:ascii="Book Antiqua" w:hAnsi="Book Antiqua"/>
          <w:color w:val="000000" w:themeColor="text1"/>
          <w:lang w:val="en-US"/>
        </w:rPr>
        <w:t>The foundation of minimally invasive management of PFC</w:t>
      </w:r>
      <w:r w:rsidR="006626C8" w:rsidRPr="00B570A7">
        <w:rPr>
          <w:rFonts w:ascii="Book Antiqua" w:hAnsi="Book Antiqua"/>
          <w:color w:val="000000" w:themeColor="text1"/>
          <w:lang w:val="en-US"/>
        </w:rPr>
        <w:t>s</w:t>
      </w:r>
      <w:r w:rsidRPr="00B570A7">
        <w:rPr>
          <w:rFonts w:ascii="Book Antiqua" w:hAnsi="Book Antiqua"/>
          <w:color w:val="000000" w:themeColor="text1"/>
          <w:lang w:val="en-US"/>
        </w:rPr>
        <w:t xml:space="preserve"> (especially WON) was laid by two landmark studies. </w:t>
      </w:r>
      <w:r w:rsidR="000E6A46" w:rsidRPr="00B570A7">
        <w:rPr>
          <w:rFonts w:ascii="Book Antiqua" w:hAnsi="Book Antiqua"/>
          <w:color w:val="000000" w:themeColor="text1"/>
          <w:lang w:val="en-US"/>
        </w:rPr>
        <w:t>T</w:t>
      </w:r>
      <w:r w:rsidRPr="00B570A7">
        <w:rPr>
          <w:rFonts w:ascii="Book Antiqua" w:hAnsi="Book Antiqua"/>
          <w:color w:val="000000" w:themeColor="text1"/>
          <w:lang w:val="en-US"/>
        </w:rPr>
        <w:t>he first</w:t>
      </w:r>
      <w:r w:rsidR="000E6A46" w:rsidRPr="00B570A7">
        <w:rPr>
          <w:rFonts w:ascii="Book Antiqua" w:hAnsi="Book Antiqua"/>
          <w:color w:val="000000" w:themeColor="text1"/>
          <w:lang w:val="en-US"/>
        </w:rPr>
        <w:t xml:space="preserve"> study</w:t>
      </w:r>
      <w:r w:rsidR="003936DD" w:rsidRPr="00B570A7">
        <w:rPr>
          <w:rFonts w:ascii="Book Antiqua" w:hAnsi="Book Antiqua"/>
          <w:color w:val="000000" w:themeColor="text1"/>
          <w:lang w:val="en-US"/>
        </w:rPr>
        <w:t xml:space="preserve"> concluded that step-up surgical approach </w:t>
      </w:r>
      <w:r w:rsidR="000E6A46" w:rsidRPr="00B570A7">
        <w:rPr>
          <w:rFonts w:ascii="Book Antiqua" w:hAnsi="Book Antiqua"/>
          <w:color w:val="000000" w:themeColor="text1"/>
          <w:lang w:val="en-US"/>
        </w:rPr>
        <w:t>(</w:t>
      </w:r>
      <w:r w:rsidR="000E6A46" w:rsidRPr="00B570A7">
        <w:rPr>
          <w:rFonts w:ascii="Book Antiqua" w:hAnsi="Book Antiqua"/>
          <w:i/>
          <w:color w:val="000000" w:themeColor="text1"/>
          <w:lang w:val="en-US"/>
        </w:rPr>
        <w:t>i.e.</w:t>
      </w:r>
      <w:r w:rsidR="00A01683" w:rsidRPr="00B570A7">
        <w:rPr>
          <w:rFonts w:ascii="Book Antiqua" w:hAnsi="Book Antiqua"/>
          <w:i/>
          <w:color w:val="000000" w:themeColor="text1"/>
          <w:lang w:val="en-US" w:eastAsia="zh-CN"/>
        </w:rPr>
        <w:t>,</w:t>
      </w:r>
      <w:r w:rsidR="000E6A46" w:rsidRPr="00B570A7">
        <w:rPr>
          <w:rFonts w:ascii="Book Antiqua" w:hAnsi="Book Antiqua"/>
          <w:color w:val="000000" w:themeColor="text1"/>
          <w:lang w:val="en-US"/>
        </w:rPr>
        <w:t xml:space="preserve"> </w:t>
      </w:r>
      <w:r w:rsidR="003E076A" w:rsidRPr="00B570A7">
        <w:rPr>
          <w:rFonts w:ascii="Book Antiqua" w:hAnsi="Book Antiqua"/>
          <w:color w:val="000000" w:themeColor="text1"/>
          <w:lang w:val="en-US"/>
        </w:rPr>
        <w:t>per</w:t>
      </w:r>
      <w:r w:rsidR="000E6A46" w:rsidRPr="00B570A7">
        <w:rPr>
          <w:rFonts w:ascii="Book Antiqua" w:hAnsi="Book Antiqua"/>
          <w:color w:val="000000" w:themeColor="text1"/>
          <w:lang w:val="en-US"/>
        </w:rPr>
        <w:t>-</w:t>
      </w:r>
      <w:r w:rsidR="003E076A" w:rsidRPr="00B570A7">
        <w:rPr>
          <w:rFonts w:ascii="Book Antiqua" w:hAnsi="Book Antiqua"/>
          <w:color w:val="000000" w:themeColor="text1"/>
          <w:lang w:val="en-US"/>
        </w:rPr>
        <w:t xml:space="preserve">cutaneous drainage followed by minimally invasive retroperitoneal necrosectomy) </w:t>
      </w:r>
      <w:r w:rsidR="003936DD" w:rsidRPr="00B570A7">
        <w:rPr>
          <w:rFonts w:ascii="Book Antiqua" w:hAnsi="Book Antiqua"/>
          <w:color w:val="000000" w:themeColor="text1"/>
          <w:lang w:val="en-US"/>
        </w:rPr>
        <w:t>re</w:t>
      </w:r>
      <w:r w:rsidR="003E076A" w:rsidRPr="00B570A7">
        <w:rPr>
          <w:rFonts w:ascii="Book Antiqua" w:hAnsi="Book Antiqua"/>
          <w:color w:val="000000" w:themeColor="text1"/>
          <w:lang w:val="en-US"/>
        </w:rPr>
        <w:t>sulted in less major complications and mortality as compared</w:t>
      </w:r>
      <w:r w:rsidR="00A01683" w:rsidRPr="00B570A7">
        <w:rPr>
          <w:rFonts w:ascii="Book Antiqua" w:hAnsi="Book Antiqua"/>
          <w:color w:val="000000" w:themeColor="text1"/>
          <w:lang w:val="en-US"/>
        </w:rPr>
        <w:t xml:space="preserve"> to the open necrosectomy group</w:t>
      </w:r>
      <w:r w:rsidR="00517D4C" w:rsidRPr="00B570A7">
        <w:rPr>
          <w:rFonts w:ascii="Book Antiqua" w:hAnsi="Book Antiqua"/>
          <w:color w:val="000000" w:themeColor="text1"/>
          <w:lang w:val="en-US"/>
        </w:rPr>
        <w:fldChar w:fldCharType="begin">
          <w:fldData xml:space="preserve">PEVuZE5vdGU+PENpdGU+PEF1dGhvcj52YW4gU2FudHZvb3J0PC9BdXRob3I+PFllYXI+MjAxMDwv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==
</w:fldData>
        </w:fldChar>
      </w:r>
      <w:r w:rsidR="00AA2EDD" w:rsidRPr="00B570A7">
        <w:rPr>
          <w:rFonts w:ascii="Book Antiqua" w:hAnsi="Book Antiqua"/>
          <w:color w:val="000000" w:themeColor="text1"/>
          <w:lang w:val="en-US"/>
        </w:rPr>
        <w:instrText xml:space="preserve"> ADDIN EN.CITE </w:instrText>
      </w:r>
      <w:r w:rsidR="00AA2EDD" w:rsidRPr="00B570A7">
        <w:rPr>
          <w:rFonts w:ascii="Book Antiqua" w:hAnsi="Book Antiqua"/>
          <w:color w:val="000000" w:themeColor="text1"/>
          <w:lang w:val="en-US"/>
        </w:rPr>
        <w:fldChar w:fldCharType="begin">
          <w:fldData xml:space="preserve">PEVuZE5vdGU+PENpdGU+PEF1dGhvcj52YW4gU2FudHZvb3J0PC9BdXRob3I+PFllYXI+MjAxMDwv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==
</w:fldData>
        </w:fldChar>
      </w:r>
      <w:r w:rsidR="00AA2EDD" w:rsidRPr="00B570A7">
        <w:rPr>
          <w:rFonts w:ascii="Book Antiqua" w:hAnsi="Book Antiqua"/>
          <w:color w:val="000000" w:themeColor="text1"/>
          <w:lang w:val="en-US"/>
        </w:rPr>
        <w:instrText xml:space="preserve"> ADDIN EN.CITE.DATA </w:instrText>
      </w:r>
      <w:r w:rsidR="00AA2EDD" w:rsidRPr="00B570A7">
        <w:rPr>
          <w:rFonts w:ascii="Book Antiqua" w:hAnsi="Book Antiqua"/>
          <w:color w:val="000000" w:themeColor="text1"/>
          <w:lang w:val="en-US"/>
        </w:rPr>
      </w:r>
      <w:r w:rsidR="00AA2EDD" w:rsidRPr="00B570A7">
        <w:rPr>
          <w:rFonts w:ascii="Book Antiqua" w:hAnsi="Book Antiqua"/>
          <w:color w:val="000000" w:themeColor="text1"/>
          <w:lang w:val="en-US"/>
        </w:rPr>
        <w:fldChar w:fldCharType="end"/>
      </w:r>
      <w:r w:rsidR="00517D4C" w:rsidRPr="00B570A7">
        <w:rPr>
          <w:rFonts w:ascii="Book Antiqua" w:hAnsi="Book Antiqua"/>
          <w:color w:val="000000" w:themeColor="text1"/>
          <w:lang w:val="en-US"/>
        </w:rPr>
      </w:r>
      <w:r w:rsidR="00517D4C" w:rsidRPr="00B570A7">
        <w:rPr>
          <w:rFonts w:ascii="Book Antiqua" w:hAnsi="Book Antiqua"/>
          <w:color w:val="000000" w:themeColor="text1"/>
          <w:lang w:val="en-US"/>
        </w:rPr>
        <w:fldChar w:fldCharType="separate"/>
      </w:r>
      <w:r w:rsidR="00AA2EDD" w:rsidRPr="00B570A7">
        <w:rPr>
          <w:rFonts w:ascii="Book Antiqua" w:hAnsi="Book Antiqua"/>
          <w:noProof/>
          <w:color w:val="000000" w:themeColor="text1"/>
          <w:vertAlign w:val="superscript"/>
          <w:lang w:val="en-US"/>
        </w:rPr>
        <w:t>[11]</w:t>
      </w:r>
      <w:r w:rsidR="00517D4C" w:rsidRPr="00B570A7">
        <w:rPr>
          <w:rFonts w:ascii="Book Antiqua" w:hAnsi="Book Antiqua"/>
          <w:color w:val="000000" w:themeColor="text1"/>
          <w:lang w:val="en-US"/>
        </w:rPr>
        <w:fldChar w:fldCharType="end"/>
      </w:r>
      <w:r w:rsidR="00A01683" w:rsidRPr="00B570A7">
        <w:rPr>
          <w:rFonts w:ascii="Book Antiqua" w:hAnsi="Book Antiqua"/>
          <w:color w:val="000000" w:themeColor="text1"/>
          <w:lang w:val="en-US" w:eastAsia="zh-CN"/>
        </w:rPr>
        <w:t xml:space="preserve">. </w:t>
      </w:r>
      <w:r w:rsidRPr="00B570A7">
        <w:rPr>
          <w:rFonts w:ascii="Book Antiqua" w:hAnsi="Book Antiqua"/>
          <w:color w:val="000000" w:themeColor="text1"/>
          <w:lang w:val="en-US"/>
        </w:rPr>
        <w:t>In the second study, endoscopic</w:t>
      </w:r>
      <w:r w:rsidR="0010296D" w:rsidRPr="00B570A7">
        <w:rPr>
          <w:rFonts w:ascii="Book Antiqua" w:hAnsi="Book Antiqua" w:cs="Helvetica"/>
          <w:color w:val="000000" w:themeColor="text1"/>
        </w:rPr>
        <w:t xml:space="preserve"> </w:t>
      </w:r>
      <w:r w:rsidRPr="00B570A7">
        <w:rPr>
          <w:rFonts w:ascii="Book Antiqua" w:hAnsi="Book Antiqua" w:cs="Helvetica"/>
          <w:color w:val="000000" w:themeColor="text1"/>
        </w:rPr>
        <w:t>necrosectomy</w:t>
      </w:r>
      <w:r w:rsidRPr="00B570A7">
        <w:rPr>
          <w:rFonts w:ascii="Book Antiqua" w:hAnsi="Book Antiqua"/>
          <w:color w:val="000000" w:themeColor="text1"/>
          <w:lang w:val="en-US"/>
        </w:rPr>
        <w:t xml:space="preserve"> </w:t>
      </w:r>
      <w:r w:rsidRPr="00B570A7">
        <w:rPr>
          <w:rFonts w:ascii="Book Antiqua" w:hAnsi="Book Antiqua" w:cs="Helvetica"/>
          <w:color w:val="000000" w:themeColor="text1"/>
        </w:rPr>
        <w:t>reduced the pro</w:t>
      </w:r>
      <w:r w:rsidR="0010296D" w:rsidRPr="00B570A7">
        <w:rPr>
          <w:rFonts w:ascii="Book Antiqua" w:hAnsi="Book Antiqua" w:cs="Helvetica"/>
          <w:color w:val="000000" w:themeColor="text1"/>
        </w:rPr>
        <w:t>-</w:t>
      </w:r>
      <w:r w:rsidRPr="00B570A7">
        <w:rPr>
          <w:rFonts w:ascii="Book Antiqua" w:hAnsi="Book Antiqua" w:cs="Helvetica"/>
          <w:color w:val="000000" w:themeColor="text1"/>
        </w:rPr>
        <w:t xml:space="preserve">inflammatory response as well as </w:t>
      </w:r>
      <w:r w:rsidR="0010296D" w:rsidRPr="00B570A7">
        <w:rPr>
          <w:rFonts w:ascii="Book Antiqua" w:hAnsi="Book Antiqua" w:cs="Helvetica"/>
          <w:color w:val="000000" w:themeColor="text1"/>
        </w:rPr>
        <w:t>new onset organ failure as</w:t>
      </w:r>
      <w:r w:rsidRPr="00B570A7">
        <w:rPr>
          <w:rFonts w:ascii="Book Antiqua" w:hAnsi="Book Antiqua" w:cs="Helvetica"/>
          <w:color w:val="000000" w:themeColor="text1"/>
        </w:rPr>
        <w:t xml:space="preserve"> compared </w:t>
      </w:r>
      <w:r w:rsidR="006626C8" w:rsidRPr="00B570A7">
        <w:rPr>
          <w:rFonts w:ascii="Book Antiqua" w:hAnsi="Book Antiqua" w:cs="Helvetica"/>
          <w:color w:val="000000" w:themeColor="text1"/>
        </w:rPr>
        <w:t xml:space="preserve">to </w:t>
      </w:r>
      <w:r w:rsidRPr="00B570A7">
        <w:rPr>
          <w:rFonts w:ascii="Book Antiqua" w:hAnsi="Book Antiqua" w:cs="Helvetica"/>
          <w:color w:val="000000" w:themeColor="text1"/>
        </w:rPr>
        <w:t>surgical necrosectomy</w:t>
      </w:r>
      <w:r w:rsidR="0010296D" w:rsidRPr="00B570A7">
        <w:rPr>
          <w:rFonts w:ascii="Book Antiqua" w:hAnsi="Book Antiqua" w:cs="Helvetica"/>
          <w:color w:val="000000" w:themeColor="text1"/>
        </w:rPr>
        <w:t xml:space="preserve"> in patients with in</w:t>
      </w:r>
      <w:r w:rsidR="00A01683" w:rsidRPr="00B570A7">
        <w:rPr>
          <w:rFonts w:ascii="Book Antiqua" w:hAnsi="Book Antiqua" w:cs="Helvetica"/>
          <w:color w:val="000000" w:themeColor="text1"/>
        </w:rPr>
        <w:t>fected necrotizing pancreatitis</w:t>
      </w:r>
      <w:r w:rsidR="00517D4C" w:rsidRPr="00B570A7">
        <w:rPr>
          <w:rFonts w:ascii="Book Antiqua" w:hAnsi="Book Antiqua" w:cs="Helvetica"/>
          <w:color w:val="000000" w:themeColor="text1"/>
        </w:rPr>
        <w:fldChar w:fldCharType="begin">
          <w:fldData xml:space="preserve">PEVuZE5vdGU+PENpdGU+PEF1dGhvcj5CYWtrZXI8L0F1dGhvcj48WWVhcj4yMDEyPC9ZZWFyPjxS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</w:fldData>
        </w:fldChar>
      </w:r>
      <w:r w:rsidR="00AA2EDD" w:rsidRPr="00B570A7">
        <w:rPr>
          <w:rFonts w:ascii="Book Antiqua" w:hAnsi="Book Antiqua" w:cs="Helvetica"/>
          <w:color w:val="000000" w:themeColor="text1"/>
        </w:rPr>
        <w:instrText xml:space="preserve"> ADDIN EN.CITE </w:instrText>
      </w:r>
      <w:r w:rsidR="00AA2EDD" w:rsidRPr="00B570A7">
        <w:rPr>
          <w:rFonts w:ascii="Book Antiqua" w:hAnsi="Book Antiqua" w:cs="Helvetica"/>
          <w:color w:val="000000" w:themeColor="text1"/>
        </w:rPr>
        <w:fldChar w:fldCharType="begin">
          <w:fldData xml:space="preserve">PEVuZE5vdGU+PENpdGU+PEF1dGhvcj5CYWtrZXI8L0F1dGhvcj48WWVhcj4yMDEyPC9ZZWFyPjxS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</w:fldData>
        </w:fldChar>
      </w:r>
      <w:r w:rsidR="00AA2EDD" w:rsidRPr="00B570A7">
        <w:rPr>
          <w:rFonts w:ascii="Book Antiqua" w:hAnsi="Book Antiqua" w:cs="Helvetica"/>
          <w:color w:val="000000" w:themeColor="text1"/>
        </w:rPr>
        <w:instrText xml:space="preserve"> ADDIN EN.CITE.DATA </w:instrText>
      </w:r>
      <w:r w:rsidR="00AA2EDD" w:rsidRPr="00B570A7">
        <w:rPr>
          <w:rFonts w:ascii="Book Antiqua" w:hAnsi="Book Antiqua" w:cs="Helvetica"/>
          <w:color w:val="000000" w:themeColor="text1"/>
        </w:rPr>
      </w:r>
      <w:r w:rsidR="00AA2EDD" w:rsidRPr="00B570A7">
        <w:rPr>
          <w:rFonts w:ascii="Book Antiqua" w:hAnsi="Book Antiqua" w:cs="Helvetica"/>
          <w:color w:val="000000" w:themeColor="text1"/>
        </w:rPr>
        <w:fldChar w:fldCharType="end"/>
      </w:r>
      <w:r w:rsidR="00517D4C" w:rsidRPr="00B570A7">
        <w:rPr>
          <w:rFonts w:ascii="Book Antiqua" w:hAnsi="Book Antiqua" w:cs="Helvetica"/>
          <w:color w:val="000000" w:themeColor="text1"/>
        </w:rPr>
      </w:r>
      <w:r w:rsidR="00517D4C" w:rsidRPr="00B570A7">
        <w:rPr>
          <w:rFonts w:ascii="Book Antiqua" w:hAnsi="Book Antiqua" w:cs="Helvetica"/>
          <w:color w:val="000000" w:themeColor="text1"/>
        </w:rPr>
        <w:fldChar w:fldCharType="separate"/>
      </w:r>
      <w:r w:rsidR="00AA2EDD" w:rsidRPr="00B570A7">
        <w:rPr>
          <w:rFonts w:ascii="Book Antiqua" w:hAnsi="Book Antiqua" w:cs="Helvetica"/>
          <w:noProof/>
          <w:color w:val="000000" w:themeColor="text1"/>
          <w:vertAlign w:val="superscript"/>
        </w:rPr>
        <w:t>[10]</w:t>
      </w:r>
      <w:r w:rsidR="00517D4C" w:rsidRPr="00B570A7">
        <w:rPr>
          <w:rFonts w:ascii="Book Antiqua" w:hAnsi="Book Antiqua" w:cs="Helvetica"/>
          <w:color w:val="000000" w:themeColor="text1"/>
        </w:rPr>
        <w:fldChar w:fldCharType="end"/>
      </w:r>
      <w:r w:rsidR="00A01683" w:rsidRPr="00B570A7">
        <w:rPr>
          <w:rFonts w:ascii="Book Antiqua" w:hAnsi="Book Antiqua" w:cs="Helvetica"/>
          <w:color w:val="000000" w:themeColor="text1"/>
          <w:lang w:eastAsia="zh-CN"/>
        </w:rPr>
        <w:t>.</w:t>
      </w:r>
    </w:p>
    <w:p w14:paraId="3AE08519" w14:textId="77777777" w:rsidR="00976AAE" w:rsidRPr="00B570A7" w:rsidRDefault="00976AAE" w:rsidP="00ED1445">
      <w:pPr>
        <w:spacing w:line="360" w:lineRule="auto"/>
        <w:ind w:firstLineChars="150" w:firstLine="360"/>
        <w:jc w:val="both"/>
        <w:rPr>
          <w:rFonts w:ascii="Book Antiqua" w:hAnsi="Book Antiqua" w:cs="Helvetica"/>
          <w:color w:val="000000" w:themeColor="text1"/>
        </w:rPr>
      </w:pPr>
      <w:r w:rsidRPr="00B570A7">
        <w:rPr>
          <w:rFonts w:ascii="Book Antiqua" w:hAnsi="Book Antiqua" w:cs="Helvetica"/>
          <w:color w:val="000000" w:themeColor="text1"/>
        </w:rPr>
        <w:lastRenderedPageBreak/>
        <w:t>The concept of step-up approach has now gained world-wide acceptance. Initial management of symptomatic PFCs constitutes antibiotics and nutritional support, followed by minimally invasive drainage (endoscopic, percutaneous or surgical) if symptoms persist. Necrosectomy (endoscopic or surgical) should be considered only if there is no response to these measures.</w:t>
      </w:r>
    </w:p>
    <w:p w14:paraId="0C15CD88" w14:textId="77777777" w:rsidR="00976AAE" w:rsidRPr="00B570A7" w:rsidRDefault="00976AAE" w:rsidP="00ED1445">
      <w:pPr>
        <w:spacing w:line="360" w:lineRule="auto"/>
        <w:jc w:val="both"/>
        <w:rPr>
          <w:rFonts w:ascii="Book Antiqua" w:hAnsi="Book Antiqua" w:cs="Helvetica"/>
          <w:color w:val="000000" w:themeColor="text1"/>
        </w:rPr>
      </w:pPr>
    </w:p>
    <w:p w14:paraId="295A217C" w14:textId="073E0A4C" w:rsidR="00FA53E1" w:rsidRPr="00B570A7" w:rsidRDefault="00A01683" w:rsidP="00ED1445">
      <w:pPr>
        <w:spacing w:line="360" w:lineRule="auto"/>
        <w:jc w:val="both"/>
        <w:rPr>
          <w:rFonts w:ascii="Book Antiqua" w:hAnsi="Book Antiqua" w:cs="Helvetica"/>
          <w:b/>
          <w:color w:val="000000" w:themeColor="text1"/>
        </w:rPr>
      </w:pPr>
      <w:r w:rsidRPr="00B570A7">
        <w:rPr>
          <w:rFonts w:ascii="Book Antiqua" w:hAnsi="Book Antiqua" w:cs="Helvetica"/>
          <w:b/>
          <w:color w:val="000000" w:themeColor="text1"/>
        </w:rPr>
        <w:t>ENDOSCOPIC DRAINAGE OF PFCS – CONVENTIONAL OR EUS GUIDED</w:t>
      </w:r>
    </w:p>
    <w:p w14:paraId="65FB140B" w14:textId="088EB8B5" w:rsidR="0083799E" w:rsidRPr="00B570A7" w:rsidRDefault="006626C8" w:rsidP="00ED1445">
      <w:pPr>
        <w:spacing w:line="360" w:lineRule="auto"/>
        <w:jc w:val="both"/>
        <w:rPr>
          <w:rFonts w:ascii="Book Antiqua" w:hAnsi="Book Antiqua" w:cs="Helvetica"/>
          <w:color w:val="000000" w:themeColor="text1"/>
          <w:lang w:eastAsia="zh-CN"/>
        </w:rPr>
      </w:pPr>
      <w:r w:rsidRPr="00B570A7">
        <w:rPr>
          <w:rFonts w:ascii="Book Antiqua" w:hAnsi="Book Antiqua" w:cs="Helvetica"/>
          <w:color w:val="000000" w:themeColor="text1"/>
        </w:rPr>
        <w:t>E</w:t>
      </w:r>
      <w:r w:rsidR="00BF72B5" w:rsidRPr="00B570A7">
        <w:rPr>
          <w:rFonts w:ascii="Book Antiqua" w:hAnsi="Book Antiqua" w:cs="Helvetica"/>
          <w:color w:val="000000" w:themeColor="text1"/>
        </w:rPr>
        <w:t>ndoscopic transmural d</w:t>
      </w:r>
      <w:r w:rsidR="00282BD8" w:rsidRPr="00B570A7">
        <w:rPr>
          <w:rFonts w:ascii="Book Antiqua" w:hAnsi="Book Antiqua" w:cs="Helvetica"/>
          <w:color w:val="000000" w:themeColor="text1"/>
        </w:rPr>
        <w:t>rainag</w:t>
      </w:r>
      <w:r w:rsidR="00BF72B5" w:rsidRPr="00B570A7">
        <w:rPr>
          <w:rFonts w:ascii="Book Antiqua" w:hAnsi="Book Antiqua" w:cs="Helvetica"/>
          <w:color w:val="000000" w:themeColor="text1"/>
        </w:rPr>
        <w:t>e (</w:t>
      </w:r>
      <w:r w:rsidR="00804C31" w:rsidRPr="00B570A7">
        <w:rPr>
          <w:rFonts w:ascii="Book Antiqua" w:hAnsi="Book Antiqua" w:cs="Helvetica"/>
          <w:color w:val="000000" w:themeColor="text1"/>
        </w:rPr>
        <w:t>ETD</w:t>
      </w:r>
      <w:r w:rsidR="00BF72B5" w:rsidRPr="00B570A7">
        <w:rPr>
          <w:rFonts w:ascii="Book Antiqua" w:hAnsi="Book Antiqua" w:cs="Helvetica"/>
          <w:color w:val="000000" w:themeColor="text1"/>
        </w:rPr>
        <w:t xml:space="preserve">) has been used </w:t>
      </w:r>
      <w:r w:rsidR="00115213" w:rsidRPr="00B570A7">
        <w:rPr>
          <w:rFonts w:ascii="Book Antiqua" w:hAnsi="Book Antiqua" w:cs="Helvetica"/>
          <w:color w:val="000000" w:themeColor="text1"/>
        </w:rPr>
        <w:t>effectively</w:t>
      </w:r>
      <w:r w:rsidR="00BF72B5" w:rsidRPr="00B570A7">
        <w:rPr>
          <w:rFonts w:ascii="Book Antiqua" w:hAnsi="Book Antiqua" w:cs="Helvetica"/>
          <w:color w:val="000000" w:themeColor="text1"/>
        </w:rPr>
        <w:t xml:space="preserve"> for over two decades’ now. </w:t>
      </w:r>
      <w:r w:rsidR="009E0BB6" w:rsidRPr="00B570A7">
        <w:rPr>
          <w:rFonts w:ascii="Book Antiqua" w:hAnsi="Book Antiqua" w:cs="Helvetica"/>
          <w:color w:val="000000" w:themeColor="text1"/>
        </w:rPr>
        <w:t xml:space="preserve">However, certain drawbacks are noteworthy with </w:t>
      </w:r>
      <w:r w:rsidR="00BF72B5" w:rsidRPr="00B570A7">
        <w:rPr>
          <w:rFonts w:ascii="Book Antiqua" w:hAnsi="Book Antiqua" w:cs="Helvetica"/>
          <w:color w:val="000000" w:themeColor="text1"/>
        </w:rPr>
        <w:t>ETD</w:t>
      </w:r>
      <w:r w:rsidR="009E0BB6" w:rsidRPr="00B570A7">
        <w:rPr>
          <w:rFonts w:ascii="Book Antiqua" w:hAnsi="Book Antiqua" w:cs="Helvetica"/>
          <w:color w:val="000000" w:themeColor="text1"/>
        </w:rPr>
        <w:t>. First, it</w:t>
      </w:r>
      <w:r w:rsidR="00BF72B5" w:rsidRPr="00B570A7">
        <w:rPr>
          <w:rFonts w:ascii="Book Antiqua" w:hAnsi="Book Antiqua" w:cs="Helvetica"/>
          <w:color w:val="000000" w:themeColor="text1"/>
        </w:rPr>
        <w:t xml:space="preserve"> </w:t>
      </w:r>
      <w:r w:rsidR="00D73420" w:rsidRPr="00B570A7">
        <w:rPr>
          <w:rFonts w:ascii="Book Antiqua" w:hAnsi="Book Antiqua" w:cs="Helvetica"/>
          <w:color w:val="000000" w:themeColor="text1"/>
        </w:rPr>
        <w:t>requires</w:t>
      </w:r>
      <w:r w:rsidR="009E0BB6" w:rsidRPr="00B570A7">
        <w:rPr>
          <w:rFonts w:ascii="Book Antiqua" w:hAnsi="Book Antiqua" w:cs="Helvetica"/>
          <w:color w:val="000000" w:themeColor="text1"/>
        </w:rPr>
        <w:t xml:space="preserve"> an</w:t>
      </w:r>
      <w:r w:rsidR="00BF72B5" w:rsidRPr="00B570A7">
        <w:rPr>
          <w:rFonts w:ascii="Book Antiqua" w:hAnsi="Book Antiqua" w:cs="Helvetica"/>
          <w:color w:val="000000" w:themeColor="text1"/>
        </w:rPr>
        <w:t xml:space="preserve"> endoluminal bulge for it to be </w:t>
      </w:r>
      <w:r w:rsidR="00C778C0" w:rsidRPr="00B570A7">
        <w:rPr>
          <w:rFonts w:ascii="Book Antiqua" w:hAnsi="Book Antiqua" w:cs="Helvetica"/>
          <w:color w:val="000000" w:themeColor="text1"/>
        </w:rPr>
        <w:t xml:space="preserve">successfully </w:t>
      </w:r>
      <w:r w:rsidR="009E0BB6" w:rsidRPr="00B570A7">
        <w:rPr>
          <w:rFonts w:ascii="Book Antiqua" w:hAnsi="Book Antiqua" w:cs="Helvetica"/>
          <w:color w:val="000000" w:themeColor="text1"/>
        </w:rPr>
        <w:t xml:space="preserve">performed. </w:t>
      </w:r>
      <w:r w:rsidR="004F1F31" w:rsidRPr="00B570A7">
        <w:rPr>
          <w:rFonts w:ascii="Book Antiqua" w:hAnsi="Book Antiqua" w:cs="Helvetica"/>
          <w:color w:val="000000" w:themeColor="text1"/>
        </w:rPr>
        <w:t>However, s</w:t>
      </w:r>
      <w:r w:rsidR="00B745D8" w:rsidRPr="00B570A7">
        <w:rPr>
          <w:rFonts w:ascii="Book Antiqua" w:hAnsi="Book Antiqua" w:cs="Helvetica"/>
          <w:color w:val="000000" w:themeColor="text1"/>
        </w:rPr>
        <w:t>ome</w:t>
      </w:r>
      <w:r w:rsidR="00BF72B5" w:rsidRPr="00B570A7">
        <w:rPr>
          <w:rFonts w:ascii="Book Antiqua" w:hAnsi="Book Antiqua" w:cs="Helvetica"/>
          <w:color w:val="000000" w:themeColor="text1"/>
        </w:rPr>
        <w:t xml:space="preserve"> PFC</w:t>
      </w:r>
      <w:r w:rsidR="00B745D8" w:rsidRPr="00B570A7">
        <w:rPr>
          <w:rFonts w:ascii="Book Antiqua" w:hAnsi="Book Antiqua" w:cs="Helvetica"/>
          <w:color w:val="000000" w:themeColor="text1"/>
        </w:rPr>
        <w:t xml:space="preserve"> like those located in the tail of pancreas usually do not</w:t>
      </w:r>
      <w:r w:rsidR="00BF72B5" w:rsidRPr="00B570A7">
        <w:rPr>
          <w:rFonts w:ascii="Book Antiqua" w:hAnsi="Book Antiqua" w:cs="Helvetica"/>
          <w:color w:val="000000" w:themeColor="text1"/>
        </w:rPr>
        <w:t xml:space="preserve"> produce a </w:t>
      </w:r>
      <w:r w:rsidR="00FC7520" w:rsidRPr="00B570A7">
        <w:rPr>
          <w:rFonts w:ascii="Book Antiqua" w:hAnsi="Book Antiqua" w:cs="Helvetica"/>
          <w:color w:val="000000" w:themeColor="text1"/>
        </w:rPr>
        <w:t>luminal compression</w:t>
      </w:r>
      <w:r w:rsidR="00BF72B5" w:rsidRPr="00B570A7">
        <w:rPr>
          <w:rFonts w:ascii="Book Antiqua" w:hAnsi="Book Antiqua" w:cs="Helvetica"/>
          <w:color w:val="000000" w:themeColor="text1"/>
        </w:rPr>
        <w:t xml:space="preserve">. </w:t>
      </w:r>
      <w:r w:rsidR="00C6031D" w:rsidRPr="00B570A7">
        <w:rPr>
          <w:rFonts w:ascii="Book Antiqua" w:hAnsi="Book Antiqua" w:cs="Helvetica"/>
          <w:color w:val="000000" w:themeColor="text1"/>
        </w:rPr>
        <w:t>S</w:t>
      </w:r>
      <w:r w:rsidR="0084364B" w:rsidRPr="00B570A7">
        <w:rPr>
          <w:rFonts w:ascii="Book Antiqua" w:hAnsi="Book Antiqua" w:cs="Helvetica"/>
          <w:color w:val="000000" w:themeColor="text1"/>
        </w:rPr>
        <w:t xml:space="preserve">econd concern is the </w:t>
      </w:r>
      <w:r w:rsidR="00C6031D" w:rsidRPr="00B570A7">
        <w:rPr>
          <w:rFonts w:ascii="Book Antiqua" w:hAnsi="Book Antiqua" w:cs="Helvetica"/>
          <w:color w:val="000000" w:themeColor="text1"/>
        </w:rPr>
        <w:t xml:space="preserve">risk of bleeding due to </w:t>
      </w:r>
      <w:r w:rsidR="0084364B" w:rsidRPr="00B570A7">
        <w:rPr>
          <w:rFonts w:ascii="Book Antiqua" w:hAnsi="Book Antiqua" w:cs="Helvetica"/>
          <w:color w:val="000000" w:themeColor="text1"/>
        </w:rPr>
        <w:t xml:space="preserve">presence of intervening vessels or collaterals </w:t>
      </w:r>
      <w:r w:rsidR="00C6031D" w:rsidRPr="00B570A7">
        <w:rPr>
          <w:rFonts w:ascii="Book Antiqua" w:hAnsi="Book Antiqua" w:cs="Helvetica"/>
          <w:color w:val="000000" w:themeColor="text1"/>
        </w:rPr>
        <w:t xml:space="preserve">which may </w:t>
      </w:r>
      <w:r w:rsidR="0084364B" w:rsidRPr="00B570A7">
        <w:rPr>
          <w:rFonts w:ascii="Book Antiqua" w:hAnsi="Book Antiqua" w:cs="Helvetica"/>
          <w:color w:val="000000" w:themeColor="text1"/>
        </w:rPr>
        <w:t xml:space="preserve">not </w:t>
      </w:r>
      <w:r w:rsidR="00C6031D" w:rsidRPr="00B570A7">
        <w:rPr>
          <w:rFonts w:ascii="Book Antiqua" w:hAnsi="Book Antiqua" w:cs="Helvetica"/>
          <w:color w:val="000000" w:themeColor="text1"/>
        </w:rPr>
        <w:t xml:space="preserve">be </w:t>
      </w:r>
      <w:r w:rsidR="0084364B" w:rsidRPr="00B570A7">
        <w:rPr>
          <w:rFonts w:ascii="Book Antiqua" w:hAnsi="Book Antiqua" w:cs="Helvetica"/>
          <w:color w:val="000000" w:themeColor="text1"/>
        </w:rPr>
        <w:t xml:space="preserve">taken care of in ETD. </w:t>
      </w:r>
      <w:r w:rsidR="00C778C0" w:rsidRPr="00B570A7">
        <w:rPr>
          <w:rFonts w:ascii="Book Antiqua" w:hAnsi="Book Antiqua" w:cs="Helvetica"/>
          <w:color w:val="000000" w:themeColor="text1"/>
        </w:rPr>
        <w:t xml:space="preserve">Endoscopic </w:t>
      </w:r>
      <w:r w:rsidR="00B05B4F" w:rsidRPr="00B570A7">
        <w:rPr>
          <w:rFonts w:ascii="Book Antiqua" w:hAnsi="Book Antiqua" w:cs="Helvetica"/>
          <w:color w:val="000000" w:themeColor="text1"/>
        </w:rPr>
        <w:t xml:space="preserve">ultrasound guided transmural </w:t>
      </w:r>
      <w:r w:rsidR="00C778C0" w:rsidRPr="00B570A7">
        <w:rPr>
          <w:rFonts w:ascii="Book Antiqua" w:hAnsi="Book Antiqua" w:cs="Helvetica"/>
          <w:color w:val="000000" w:themeColor="text1"/>
        </w:rPr>
        <w:t xml:space="preserve">drainage </w:t>
      </w:r>
      <w:r w:rsidR="00B05B4F" w:rsidRPr="00B570A7">
        <w:rPr>
          <w:rFonts w:ascii="Book Antiqua" w:hAnsi="Book Antiqua" w:cs="Helvetica"/>
          <w:color w:val="000000" w:themeColor="text1"/>
        </w:rPr>
        <w:t xml:space="preserve">(EUS-TD) </w:t>
      </w:r>
      <w:r w:rsidR="00C778C0" w:rsidRPr="00B570A7">
        <w:rPr>
          <w:rFonts w:ascii="Book Antiqua" w:hAnsi="Book Antiqua" w:cs="Helvetica"/>
          <w:color w:val="000000" w:themeColor="text1"/>
        </w:rPr>
        <w:t>enables the drainage of non-bulging PFC, provided they are at a reasonable distance (&lt;</w:t>
      </w:r>
      <w:r w:rsidR="00A01683" w:rsidRPr="00B570A7">
        <w:rPr>
          <w:rFonts w:ascii="Book Antiqua" w:hAnsi="Book Antiqua" w:cs="Helvetica"/>
          <w:color w:val="000000" w:themeColor="text1"/>
          <w:lang w:eastAsia="zh-CN"/>
        </w:rPr>
        <w:t xml:space="preserve"> </w:t>
      </w:r>
      <w:r w:rsidR="00A01683" w:rsidRPr="00B570A7">
        <w:rPr>
          <w:rFonts w:ascii="Book Antiqua" w:hAnsi="Book Antiqua" w:cs="Helvetica"/>
          <w:color w:val="000000" w:themeColor="text1"/>
        </w:rPr>
        <w:t>1.5 cm) from the gastric wall</w:t>
      </w:r>
      <w:r w:rsidR="00B05B4F" w:rsidRPr="00B570A7">
        <w:rPr>
          <w:rFonts w:ascii="Book Antiqua" w:hAnsi="Book Antiqua" w:cs="Helvetica"/>
          <w:color w:val="000000" w:themeColor="text1"/>
        </w:rPr>
        <w:fldChar w:fldCharType="begin"/>
      </w:r>
      <w:r w:rsidR="00AA2EDD" w:rsidRPr="00B570A7">
        <w:rPr>
          <w:rFonts w:ascii="Book Antiqua" w:hAnsi="Book Antiqua" w:cs="Helvetica"/>
          <w:color w:val="000000" w:themeColor="text1"/>
        </w:rPr>
        <w:instrText xml:space="preserve"> ADDIN EN.CITE &lt;EndNote&gt;&lt;Cite&gt;&lt;Author&gt;Park&lt;/Author&gt;&lt;Year&gt;2009&lt;/Year&gt;&lt;RecNum&gt;3073&lt;/RecNum&gt;&lt;DisplayText&gt;&lt;style face="superscript"&gt;[15]&lt;/style&gt;&lt;/DisplayText&gt;&lt;record&gt;&lt;rec-number&gt;3073&lt;/rec-number&gt;&lt;foreign-keys&gt;&lt;key app="EN" db-id="sptxd0v02af59fespdwveat4vde5005rr2rr" timestamp="1478376197"&gt;3073&lt;/key&gt;&lt;/foreign-keys&gt;&lt;ref-type name="Journal Article"&gt;17&lt;/ref-type&gt;&lt;contributors&gt;&lt;authors&gt;&lt;author&gt;Park, D. H.&lt;/author&gt;&lt;author&gt;Lee, S. S.&lt;/author&gt;&lt;author&gt;Moon, S. H.&lt;/author&gt;&lt;author&gt;Choi, S. Y.&lt;/author&gt;&lt;author&gt;Jung, S. W.&lt;/author&gt;&lt;author&gt;Seo, D. W.&lt;/author&gt;&lt;author&gt;Lee, S. K.&lt;/author&gt;&lt;author&gt;Kim, M. H.&lt;/author&gt;&lt;/authors&gt;&lt;/contributors&gt;&lt;auth-address&gt;Division of Gastroenterology, Department of Internal Medicine, University of Ulsan College of Medicine, Asan Medical Center, Songpa-gu, 138-736, Seoul, South Korea.&lt;/auth-address&gt;&lt;titles&gt;&lt;title&gt;Endoscopic ultrasound-guided versus conventional transmural drainage for pancreatic pseudocysts: a prospective randomized trial&lt;/title&gt;&lt;secondary-title&gt;Endoscopy&lt;/secondary-title&gt;&lt;/titles&gt;&lt;periodical&gt;&lt;full-title&gt;Endoscopy&lt;/full-title&gt;&lt;abbr-1&gt;Endoscopy&lt;/abbr-1&gt;&lt;/periodical&gt;&lt;pages&gt;842-8&lt;/pages&gt;&lt;volume&gt;41&lt;/volume&gt;&lt;number&gt;10&lt;/number&gt;&lt;keywords&gt;&lt;keyword&gt;Aged&lt;/keyword&gt;&lt;keyword&gt;Cholangiopancreatography, Endoscopic Retrograde&lt;/keyword&gt;&lt;keyword&gt;Drainage/*methods&lt;/keyword&gt;&lt;keyword&gt;*Endosonography&lt;/keyword&gt;&lt;keyword&gt;Female&lt;/keyword&gt;&lt;keyword&gt;Humans&lt;/keyword&gt;&lt;keyword&gt;Male&lt;/keyword&gt;&lt;keyword&gt;Middle Aged&lt;/keyword&gt;&lt;keyword&gt;Pancreatic Pseudocyst/*surgery/*ultrasonography&lt;/keyword&gt;&lt;keyword&gt;Treatment Outcome&lt;/keyword&gt;&lt;/keywords&gt;&lt;dates&gt;&lt;year&gt;2009&lt;/year&gt;&lt;pub-dates&gt;&lt;date&gt;Oct&lt;/date&gt;&lt;/pub-dates&gt;&lt;/dates&gt;&lt;isbn&gt;1438-8812 (Electronic)&amp;#xD;0013-726X (Linking)&lt;/isbn&gt;&lt;accession-num&gt;19798610&lt;/accession-num&gt;&lt;urls&gt;&lt;related-urls&gt;&lt;url&gt;https://www.ncbi.nlm.nih.gov/pubmed/19798610&lt;/url&gt;&lt;/related-urls&gt;&lt;/urls&gt;&lt;electronic-resource-num&gt;10.1055/s-0029-1215133&lt;/electronic-resource-num&gt;&lt;/record&gt;&lt;/Cite&gt;&lt;/EndNote&gt;</w:instrText>
      </w:r>
      <w:r w:rsidR="00B05B4F" w:rsidRPr="00B570A7">
        <w:rPr>
          <w:rFonts w:ascii="Book Antiqua" w:hAnsi="Book Antiqua" w:cs="Helvetica"/>
          <w:color w:val="000000" w:themeColor="text1"/>
        </w:rPr>
        <w:fldChar w:fldCharType="separate"/>
      </w:r>
      <w:r w:rsidR="00AA2EDD" w:rsidRPr="00B570A7">
        <w:rPr>
          <w:rFonts w:ascii="Book Antiqua" w:hAnsi="Book Antiqua" w:cs="Helvetica"/>
          <w:noProof/>
          <w:color w:val="000000" w:themeColor="text1"/>
          <w:vertAlign w:val="superscript"/>
        </w:rPr>
        <w:t>[15]</w:t>
      </w:r>
      <w:r w:rsidR="00B05B4F" w:rsidRPr="00B570A7">
        <w:rPr>
          <w:rFonts w:ascii="Book Antiqua" w:hAnsi="Book Antiqua" w:cs="Helvetica"/>
          <w:color w:val="000000" w:themeColor="text1"/>
        </w:rPr>
        <w:fldChar w:fldCharType="end"/>
      </w:r>
      <w:r w:rsidR="00A01683" w:rsidRPr="00B570A7">
        <w:rPr>
          <w:rFonts w:ascii="Book Antiqua" w:hAnsi="Book Antiqua" w:cs="Helvetica"/>
          <w:color w:val="000000" w:themeColor="text1"/>
          <w:lang w:eastAsia="zh-CN"/>
        </w:rPr>
        <w:t xml:space="preserve">. </w:t>
      </w:r>
      <w:r w:rsidR="00CC119A" w:rsidRPr="00B570A7">
        <w:rPr>
          <w:rFonts w:ascii="Book Antiqua" w:hAnsi="Book Antiqua" w:cs="Helvetica"/>
          <w:color w:val="000000" w:themeColor="text1"/>
        </w:rPr>
        <w:t xml:space="preserve">In a RCT, </w:t>
      </w:r>
      <w:r w:rsidR="00B846F4" w:rsidRPr="00B570A7">
        <w:rPr>
          <w:rFonts w:ascii="Book Antiqua" w:hAnsi="Book Antiqua" w:cs="Helvetica"/>
          <w:color w:val="000000" w:themeColor="text1"/>
        </w:rPr>
        <w:t xml:space="preserve">the technical success with </w:t>
      </w:r>
      <w:r w:rsidR="00CC119A" w:rsidRPr="00B570A7">
        <w:rPr>
          <w:rFonts w:ascii="Book Antiqua" w:hAnsi="Book Antiqua" w:cs="Helvetica"/>
          <w:color w:val="000000" w:themeColor="text1"/>
        </w:rPr>
        <w:t>EUS</w:t>
      </w:r>
      <w:r w:rsidR="00B846F4" w:rsidRPr="00B570A7">
        <w:rPr>
          <w:rFonts w:ascii="Book Antiqua" w:hAnsi="Book Antiqua" w:cs="Helvetica"/>
          <w:color w:val="000000" w:themeColor="text1"/>
        </w:rPr>
        <w:t>-TD was significantly higher than conventional-ETD even after adjusting for luminal compression. There were two bleeding episodes in the conventional group</w:t>
      </w:r>
      <w:r w:rsidR="004F1F31" w:rsidRPr="00B570A7">
        <w:rPr>
          <w:rFonts w:ascii="Book Antiqua" w:hAnsi="Book Antiqua" w:cs="Helvetica"/>
          <w:color w:val="000000" w:themeColor="text1"/>
        </w:rPr>
        <w:t xml:space="preserve"> vs none in EUS-TD group</w:t>
      </w:r>
      <w:r w:rsidR="0038166F" w:rsidRPr="00B570A7">
        <w:rPr>
          <w:rFonts w:ascii="Book Antiqua" w:hAnsi="Book Antiqua" w:cs="Helvetica"/>
          <w:color w:val="000000" w:themeColor="text1"/>
        </w:rPr>
        <w:fldChar w:fldCharType="begin"/>
      </w:r>
      <w:r w:rsidR="00AA2EDD" w:rsidRPr="00B570A7">
        <w:rPr>
          <w:rFonts w:ascii="Book Antiqua" w:hAnsi="Book Antiqua" w:cs="Helvetica"/>
          <w:color w:val="000000" w:themeColor="text1"/>
        </w:rPr>
        <w:instrText xml:space="preserve"> ADDIN EN.CITE &lt;EndNote&gt;&lt;Cite&gt;&lt;Author&gt;Varadarajulu&lt;/Author&gt;&lt;Year&gt;2008&lt;/Year&gt;&lt;RecNum&gt;3074&lt;/RecNum&gt;&lt;DisplayText&gt;&lt;style face="superscript"&gt;[16]&lt;/style&gt;&lt;/DisplayText&gt;&lt;record&gt;&lt;rec-number&gt;3074&lt;/rec-number&gt;&lt;foreign-keys&gt;&lt;key app="EN" db-id="sptxd0v02af59fespdwveat4vde5005rr2rr" timestamp="1478377621"&gt;3074&lt;/key&gt;&lt;/foreign-keys&gt;&lt;ref-type name="Journal Article"&gt;17&lt;/ref-type&gt;&lt;contributors&gt;&lt;authors&gt;&lt;author&gt;Varadarajulu, S.&lt;/author&gt;&lt;author&gt;Christein, J. D.&lt;/author&gt;&lt;author&gt;Tamhane, A.&lt;/author&gt;&lt;author&gt;Drelichman, E. R.&lt;/author&gt;&lt;author&gt;Wilcox, C. M.&lt;/author&gt;&lt;/authors&gt;&lt;/contributors&gt;&lt;auth-address&gt;Division of Gastroenterology-Hepatology, University of Alabama at Birmingham School of Medicine, Birmingham, Alabama, USA.&lt;/auth-address&gt;&lt;titles&gt;&lt;title&gt;Prospective randomized trial comparing EUS and EGD for transmural drainage of pancreatic pseudocysts (with videos)&lt;/title&gt;&lt;secondary-title&gt;Gastrointest Endosc&lt;/secondary-title&gt;&lt;/titles&gt;&lt;periodical&gt;&lt;full-title&gt;Gastrointest Endosc&lt;/full-title&gt;&lt;abbr-1&gt;Gastrointestinal endoscopy&lt;/abbr-1&gt;&lt;/periodical&gt;&lt;pages&gt;1102-11&lt;/pages&gt;&lt;volume&gt;68&lt;/volume&gt;&lt;number&gt;6&lt;/number&gt;&lt;keywords&gt;&lt;keyword&gt;Adult&lt;/keyword&gt;&lt;keyword&gt;Aged&lt;/keyword&gt;&lt;keyword&gt;Drainage/*methods&lt;/keyword&gt;&lt;keyword&gt;*Endoscopy, Digestive System&lt;/keyword&gt;&lt;keyword&gt;*Endosonography&lt;/keyword&gt;&lt;keyword&gt;Female&lt;/keyword&gt;&lt;keyword&gt;Humans&lt;/keyword&gt;&lt;keyword&gt;Male&lt;/keyword&gt;&lt;keyword&gt;Middle Aged&lt;/keyword&gt;&lt;keyword&gt;Pancreatic Pseudocyst/*therapy&lt;/keyword&gt;&lt;keyword&gt;Prospective Studies&lt;/keyword&gt;&lt;keyword&gt;Young Adult&lt;/keyword&gt;&lt;/keywords&gt;&lt;dates&gt;&lt;year&gt;2008&lt;/year&gt;&lt;pub-dates&gt;&lt;date&gt;Dec&lt;/date&gt;&lt;/pub-dates&gt;&lt;/dates&gt;&lt;isbn&gt;1097-6779 (Electronic)&amp;#xD;0016-5107 (Linking)&lt;/isbn&gt;&lt;accession-num&gt;18640677&lt;/accession-num&gt;&lt;urls&gt;&lt;related-urls&gt;&lt;url&gt;https://www.ncbi.nlm.nih.gov/pubmed/18640677&lt;/url&gt;&lt;/related-urls&gt;&lt;/urls&gt;&lt;electronic-resource-num&gt;10.1016/j.gie.2008.04.028&lt;/electronic-resource-num&gt;&lt;/record&gt;&lt;/Cite&gt;&lt;/EndNote&gt;</w:instrText>
      </w:r>
      <w:r w:rsidR="0038166F" w:rsidRPr="00B570A7">
        <w:rPr>
          <w:rFonts w:ascii="Book Antiqua" w:hAnsi="Book Antiqua" w:cs="Helvetica"/>
          <w:color w:val="000000" w:themeColor="text1"/>
        </w:rPr>
        <w:fldChar w:fldCharType="separate"/>
      </w:r>
      <w:r w:rsidR="00AA2EDD" w:rsidRPr="00B570A7">
        <w:rPr>
          <w:rFonts w:ascii="Book Antiqua" w:hAnsi="Book Antiqua" w:cs="Helvetica"/>
          <w:noProof/>
          <w:color w:val="000000" w:themeColor="text1"/>
          <w:vertAlign w:val="superscript"/>
        </w:rPr>
        <w:t>[16]</w:t>
      </w:r>
      <w:r w:rsidR="0038166F" w:rsidRPr="00B570A7">
        <w:rPr>
          <w:rFonts w:ascii="Book Antiqua" w:hAnsi="Book Antiqua" w:cs="Helvetica"/>
          <w:color w:val="000000" w:themeColor="text1"/>
        </w:rPr>
        <w:fldChar w:fldCharType="end"/>
      </w:r>
      <w:r w:rsidR="00A01683" w:rsidRPr="00B570A7">
        <w:rPr>
          <w:rFonts w:ascii="Book Antiqua" w:hAnsi="Book Antiqua" w:cs="Helvetica"/>
          <w:color w:val="000000" w:themeColor="text1"/>
          <w:lang w:eastAsia="zh-CN"/>
        </w:rPr>
        <w:t xml:space="preserve">. </w:t>
      </w:r>
      <w:r w:rsidR="00B846F4" w:rsidRPr="00B570A7">
        <w:rPr>
          <w:rFonts w:ascii="Book Antiqua" w:hAnsi="Book Antiqua" w:cs="Helvetica"/>
          <w:color w:val="000000" w:themeColor="text1"/>
        </w:rPr>
        <w:t xml:space="preserve">EUS-TD, therefore </w:t>
      </w:r>
      <w:r w:rsidR="00195402" w:rsidRPr="00B570A7">
        <w:rPr>
          <w:rFonts w:ascii="Book Antiqua" w:hAnsi="Book Antiqua" w:cs="Helvetica"/>
          <w:color w:val="000000" w:themeColor="text1"/>
        </w:rPr>
        <w:t xml:space="preserve">is not only more effective but also </w:t>
      </w:r>
      <w:r w:rsidR="00B846F4" w:rsidRPr="00B570A7">
        <w:rPr>
          <w:rFonts w:ascii="Book Antiqua" w:hAnsi="Book Antiqua" w:cs="Helvetica"/>
          <w:color w:val="000000" w:themeColor="text1"/>
        </w:rPr>
        <w:t xml:space="preserve">appears </w:t>
      </w:r>
      <w:r w:rsidR="00A3320E" w:rsidRPr="00B570A7">
        <w:rPr>
          <w:rFonts w:ascii="Book Antiqua" w:hAnsi="Book Antiqua" w:cs="Helvetica"/>
          <w:color w:val="000000" w:themeColor="text1"/>
        </w:rPr>
        <w:t xml:space="preserve">to be </w:t>
      </w:r>
      <w:r w:rsidR="00B846F4" w:rsidRPr="00B570A7">
        <w:rPr>
          <w:rFonts w:ascii="Book Antiqua" w:hAnsi="Book Antiqua" w:cs="Helvetica"/>
          <w:color w:val="000000" w:themeColor="text1"/>
        </w:rPr>
        <w:t xml:space="preserve">safer as it allows the visualization of any intervening vessels. In addition, the amount of necrotic debris can be assessed for </w:t>
      </w:r>
      <w:r w:rsidR="009E0BB6" w:rsidRPr="00B570A7">
        <w:rPr>
          <w:rFonts w:ascii="Book Antiqua" w:hAnsi="Book Antiqua" w:cs="Helvetica"/>
          <w:color w:val="000000" w:themeColor="text1"/>
        </w:rPr>
        <w:t>deciding</w:t>
      </w:r>
      <w:r w:rsidR="00B846F4" w:rsidRPr="00B570A7">
        <w:rPr>
          <w:rFonts w:ascii="Book Antiqua" w:hAnsi="Book Antiqua" w:cs="Helvetica"/>
          <w:color w:val="000000" w:themeColor="text1"/>
        </w:rPr>
        <w:t xml:space="preserve"> appropriate management strategies. </w:t>
      </w:r>
      <w:r w:rsidR="009E0BB6" w:rsidRPr="00B570A7">
        <w:rPr>
          <w:rFonts w:ascii="Book Antiqua" w:hAnsi="Book Antiqua" w:cs="Helvetica"/>
          <w:color w:val="000000" w:themeColor="text1"/>
        </w:rPr>
        <w:t xml:space="preserve">While, </w:t>
      </w:r>
      <w:r w:rsidR="00914763" w:rsidRPr="00B570A7">
        <w:rPr>
          <w:rFonts w:ascii="Book Antiqua" w:hAnsi="Book Antiqua" w:cs="Helvetica"/>
          <w:color w:val="000000" w:themeColor="text1"/>
        </w:rPr>
        <w:t xml:space="preserve">Contrast CT is often utilized as the initial imaging modality in these patients, </w:t>
      </w:r>
      <w:r w:rsidR="009E0BB6" w:rsidRPr="00B570A7">
        <w:rPr>
          <w:rFonts w:ascii="Book Antiqua" w:hAnsi="Book Antiqua" w:cs="Helvetica"/>
          <w:color w:val="000000" w:themeColor="text1"/>
        </w:rPr>
        <w:t>it</w:t>
      </w:r>
      <w:r w:rsidR="00914763" w:rsidRPr="00B570A7">
        <w:rPr>
          <w:rFonts w:ascii="Book Antiqua" w:hAnsi="Book Antiqua" w:cs="Helvetica"/>
          <w:color w:val="000000" w:themeColor="text1"/>
        </w:rPr>
        <w:t xml:space="preserve"> is </w:t>
      </w:r>
      <w:r w:rsidR="00222469" w:rsidRPr="00B570A7">
        <w:rPr>
          <w:rFonts w:ascii="Book Antiqua" w:hAnsi="Book Antiqua" w:cs="Helvetica"/>
          <w:color w:val="000000" w:themeColor="text1"/>
        </w:rPr>
        <w:t xml:space="preserve">suboptimal </w:t>
      </w:r>
      <w:r w:rsidR="00914763" w:rsidRPr="00B570A7">
        <w:rPr>
          <w:rFonts w:ascii="Book Antiqua" w:hAnsi="Book Antiqua" w:cs="Helvetica"/>
          <w:color w:val="000000" w:themeColor="text1"/>
        </w:rPr>
        <w:t>in picturing debris in</w:t>
      </w:r>
      <w:r w:rsidR="009E0BB6" w:rsidRPr="00B570A7">
        <w:rPr>
          <w:rFonts w:ascii="Book Antiqua" w:hAnsi="Book Antiqua" w:cs="Helvetica"/>
          <w:color w:val="000000" w:themeColor="text1"/>
        </w:rPr>
        <w:t>side</w:t>
      </w:r>
      <w:r w:rsidR="00914763" w:rsidRPr="00B570A7">
        <w:rPr>
          <w:rFonts w:ascii="Book Antiqua" w:hAnsi="Book Antiqua" w:cs="Helvetica"/>
          <w:color w:val="000000" w:themeColor="text1"/>
        </w:rPr>
        <w:t xml:space="preserve"> the cyst cavity.</w:t>
      </w:r>
      <w:r w:rsidR="00222469" w:rsidRPr="00B570A7">
        <w:rPr>
          <w:rFonts w:ascii="Book Antiqua" w:hAnsi="Book Antiqua" w:cs="Helvetica"/>
          <w:color w:val="000000" w:themeColor="text1"/>
        </w:rPr>
        <w:t xml:space="preserve"> EUS and </w:t>
      </w:r>
      <w:r w:rsidR="00C6031D" w:rsidRPr="00B570A7">
        <w:rPr>
          <w:rFonts w:ascii="Book Antiqua" w:hAnsi="Book Antiqua" w:cs="Helvetica"/>
          <w:color w:val="000000" w:themeColor="text1"/>
        </w:rPr>
        <w:t>magnetic resonance imaging (</w:t>
      </w:r>
      <w:r w:rsidR="00222469" w:rsidRPr="00B570A7">
        <w:rPr>
          <w:rFonts w:ascii="Book Antiqua" w:hAnsi="Book Antiqua" w:cs="Helvetica"/>
          <w:color w:val="000000" w:themeColor="text1"/>
        </w:rPr>
        <w:t>MRI</w:t>
      </w:r>
      <w:r w:rsidR="00C6031D" w:rsidRPr="00B570A7">
        <w:rPr>
          <w:rFonts w:ascii="Book Antiqua" w:hAnsi="Book Antiqua" w:cs="Helvetica"/>
          <w:color w:val="000000" w:themeColor="text1"/>
        </w:rPr>
        <w:t>)</w:t>
      </w:r>
      <w:r w:rsidR="00222469" w:rsidRPr="00B570A7">
        <w:rPr>
          <w:rFonts w:ascii="Book Antiqua" w:hAnsi="Book Antiqua" w:cs="Helvetica"/>
          <w:color w:val="000000" w:themeColor="text1"/>
        </w:rPr>
        <w:t xml:space="preserve"> are superior for qualitative as well as quantitative assessment of</w:t>
      </w:r>
      <w:r w:rsidR="00A01683" w:rsidRPr="00B570A7">
        <w:rPr>
          <w:rFonts w:ascii="Book Antiqua" w:hAnsi="Book Antiqua" w:cs="Helvetica"/>
          <w:color w:val="000000" w:themeColor="text1"/>
        </w:rPr>
        <w:t xml:space="preserve"> contents of PFC</w:t>
      </w:r>
      <w:r w:rsidR="00222469" w:rsidRPr="00B570A7">
        <w:rPr>
          <w:rFonts w:ascii="Book Antiqua" w:hAnsi="Book Antiqua" w:cs="Helvetica"/>
          <w:color w:val="000000" w:themeColor="text1"/>
        </w:rPr>
        <w:fldChar w:fldCharType="begin">
          <w:fldData xml:space="preserve">PEVuZE5vdGU+PENpdGU+PEF1dGhvcj5Ib2x0PC9BdXRob3I+PFllYXI+MjAxNTwvWWVhcj48UmVj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</w:fldData>
        </w:fldChar>
      </w:r>
      <w:r w:rsidR="00AA2EDD" w:rsidRPr="00B570A7">
        <w:rPr>
          <w:rFonts w:ascii="Book Antiqua" w:hAnsi="Book Antiqua" w:cs="Helvetica"/>
          <w:color w:val="000000" w:themeColor="text1"/>
        </w:rPr>
        <w:instrText xml:space="preserve"> ADDIN EN.CITE </w:instrText>
      </w:r>
      <w:r w:rsidR="00AA2EDD" w:rsidRPr="00B570A7">
        <w:rPr>
          <w:rFonts w:ascii="Book Antiqua" w:hAnsi="Book Antiqua" w:cs="Helvetica"/>
          <w:color w:val="000000" w:themeColor="text1"/>
        </w:rPr>
        <w:fldChar w:fldCharType="begin">
          <w:fldData xml:space="preserve">PEVuZE5vdGU+PENpdGU+PEF1dGhvcj5Ib2x0PC9BdXRob3I+PFllYXI+MjAxNTwvWWVhcj48UmVj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</w:fldData>
        </w:fldChar>
      </w:r>
      <w:r w:rsidR="00AA2EDD" w:rsidRPr="00B570A7">
        <w:rPr>
          <w:rFonts w:ascii="Book Antiqua" w:hAnsi="Book Antiqua" w:cs="Helvetica"/>
          <w:color w:val="000000" w:themeColor="text1"/>
        </w:rPr>
        <w:instrText xml:space="preserve"> ADDIN EN.CITE.DATA </w:instrText>
      </w:r>
      <w:r w:rsidR="00AA2EDD" w:rsidRPr="00B570A7">
        <w:rPr>
          <w:rFonts w:ascii="Book Antiqua" w:hAnsi="Book Antiqua" w:cs="Helvetica"/>
          <w:color w:val="000000" w:themeColor="text1"/>
        </w:rPr>
      </w:r>
      <w:r w:rsidR="00AA2EDD" w:rsidRPr="00B570A7">
        <w:rPr>
          <w:rFonts w:ascii="Book Antiqua" w:hAnsi="Book Antiqua" w:cs="Helvetica"/>
          <w:color w:val="000000" w:themeColor="text1"/>
        </w:rPr>
        <w:fldChar w:fldCharType="end"/>
      </w:r>
      <w:r w:rsidR="00222469" w:rsidRPr="00B570A7">
        <w:rPr>
          <w:rFonts w:ascii="Book Antiqua" w:hAnsi="Book Antiqua" w:cs="Helvetica"/>
          <w:color w:val="000000" w:themeColor="text1"/>
        </w:rPr>
      </w:r>
      <w:r w:rsidR="00222469" w:rsidRPr="00B570A7">
        <w:rPr>
          <w:rFonts w:ascii="Book Antiqua" w:hAnsi="Book Antiqua" w:cs="Helvetica"/>
          <w:color w:val="000000" w:themeColor="text1"/>
        </w:rPr>
        <w:fldChar w:fldCharType="separate"/>
      </w:r>
      <w:r w:rsidR="00AA2EDD" w:rsidRPr="00B570A7">
        <w:rPr>
          <w:rFonts w:ascii="Book Antiqua" w:hAnsi="Book Antiqua" w:cs="Helvetica"/>
          <w:noProof/>
          <w:color w:val="000000" w:themeColor="text1"/>
          <w:vertAlign w:val="superscript"/>
        </w:rPr>
        <w:t>[17-19]</w:t>
      </w:r>
      <w:r w:rsidR="00222469" w:rsidRPr="00B570A7">
        <w:rPr>
          <w:rFonts w:ascii="Book Antiqua" w:hAnsi="Book Antiqua" w:cs="Helvetica"/>
          <w:color w:val="000000" w:themeColor="text1"/>
        </w:rPr>
        <w:fldChar w:fldCharType="end"/>
      </w:r>
      <w:r w:rsidR="00A01683" w:rsidRPr="00B570A7">
        <w:rPr>
          <w:rFonts w:ascii="Book Antiqua" w:hAnsi="Book Antiqua" w:cs="Helvetica"/>
          <w:color w:val="000000" w:themeColor="text1"/>
          <w:lang w:eastAsia="zh-CN"/>
        </w:rPr>
        <w:t>.</w:t>
      </w:r>
    </w:p>
    <w:p w14:paraId="2BEFF4B1" w14:textId="6C4EADC3" w:rsidR="00DD0BC8" w:rsidRPr="00B570A7" w:rsidRDefault="00DD0BC8" w:rsidP="00ED1445">
      <w:pPr>
        <w:spacing w:line="360" w:lineRule="auto"/>
        <w:ind w:firstLineChars="100" w:firstLine="240"/>
        <w:jc w:val="both"/>
        <w:rPr>
          <w:rFonts w:ascii="Book Antiqua" w:hAnsi="Book Antiqua" w:cs="Helvetica"/>
          <w:color w:val="000000" w:themeColor="text1"/>
          <w:lang w:eastAsia="zh-CN"/>
        </w:rPr>
      </w:pPr>
      <w:r w:rsidRPr="00B570A7">
        <w:rPr>
          <w:rFonts w:ascii="Book Antiqua" w:hAnsi="Book Antiqua" w:cs="Helvetica"/>
          <w:color w:val="000000" w:themeColor="text1"/>
        </w:rPr>
        <w:t xml:space="preserve">At this juncture, it can be concluded that </w:t>
      </w:r>
      <w:r w:rsidR="00D73420" w:rsidRPr="00B570A7">
        <w:rPr>
          <w:rFonts w:ascii="Book Antiqua" w:hAnsi="Book Antiqua" w:cs="Helvetica"/>
          <w:color w:val="000000" w:themeColor="text1"/>
        </w:rPr>
        <w:t xml:space="preserve">when available </w:t>
      </w:r>
      <w:r w:rsidRPr="00B570A7">
        <w:rPr>
          <w:rFonts w:ascii="Book Antiqua" w:hAnsi="Book Antiqua" w:cs="Helvetica"/>
          <w:color w:val="000000" w:themeColor="text1"/>
        </w:rPr>
        <w:t xml:space="preserve">EUS-TD is preferable </w:t>
      </w:r>
      <w:r w:rsidR="00C6031D" w:rsidRPr="00B570A7">
        <w:rPr>
          <w:rFonts w:ascii="Book Antiqua" w:hAnsi="Book Antiqua" w:cs="Helvetica"/>
          <w:color w:val="000000" w:themeColor="text1"/>
        </w:rPr>
        <w:t xml:space="preserve">for </w:t>
      </w:r>
      <w:r w:rsidR="00D73420" w:rsidRPr="00B570A7">
        <w:rPr>
          <w:rFonts w:ascii="Book Antiqua" w:hAnsi="Book Antiqua" w:cs="Helvetica"/>
          <w:color w:val="000000" w:themeColor="text1"/>
        </w:rPr>
        <w:t>drainage of PFCs</w:t>
      </w:r>
      <w:r w:rsidR="00E80902" w:rsidRPr="00B570A7">
        <w:rPr>
          <w:rFonts w:ascii="Book Antiqua" w:hAnsi="Book Antiqua" w:cs="Helvetica"/>
          <w:color w:val="000000" w:themeColor="text1"/>
        </w:rPr>
        <w:fldChar w:fldCharType="begin">
          <w:fldData xml:space="preserve">PEVuZE5vdGU+PENpdGU+PEF1dGhvcj5QYW5hbW9udGE8L0F1dGhvcj48WWVhcj4yMDEyPC9ZZWFy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</w:fldData>
        </w:fldChar>
      </w:r>
      <w:r w:rsidR="00AA2EDD" w:rsidRPr="00B570A7">
        <w:rPr>
          <w:rFonts w:ascii="Book Antiqua" w:hAnsi="Book Antiqua" w:cs="Helvetica"/>
          <w:color w:val="000000" w:themeColor="text1"/>
        </w:rPr>
        <w:instrText xml:space="preserve"> ADDIN EN.CITE </w:instrText>
      </w:r>
      <w:r w:rsidR="00AA2EDD" w:rsidRPr="00B570A7">
        <w:rPr>
          <w:rFonts w:ascii="Book Antiqua" w:hAnsi="Book Antiqua" w:cs="Helvetica"/>
          <w:color w:val="000000" w:themeColor="text1"/>
        </w:rPr>
        <w:fldChar w:fldCharType="begin">
          <w:fldData xml:space="preserve">PEVuZE5vdGU+PENpdGU+PEF1dGhvcj5QYW5hbW9udGE8L0F1dGhvcj48WWVhcj4yMDEyPC9ZZWFy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</w:fldData>
        </w:fldChar>
      </w:r>
      <w:r w:rsidR="00AA2EDD" w:rsidRPr="00B570A7">
        <w:rPr>
          <w:rFonts w:ascii="Book Antiqua" w:hAnsi="Book Antiqua" w:cs="Helvetica"/>
          <w:color w:val="000000" w:themeColor="text1"/>
        </w:rPr>
        <w:instrText xml:space="preserve"> ADDIN EN.CITE.DATA </w:instrText>
      </w:r>
      <w:r w:rsidR="00AA2EDD" w:rsidRPr="00B570A7">
        <w:rPr>
          <w:rFonts w:ascii="Book Antiqua" w:hAnsi="Book Antiqua" w:cs="Helvetica"/>
          <w:color w:val="000000" w:themeColor="text1"/>
        </w:rPr>
      </w:r>
      <w:r w:rsidR="00AA2EDD" w:rsidRPr="00B570A7">
        <w:rPr>
          <w:rFonts w:ascii="Book Antiqua" w:hAnsi="Book Antiqua" w:cs="Helvetica"/>
          <w:color w:val="000000" w:themeColor="text1"/>
        </w:rPr>
        <w:fldChar w:fldCharType="end"/>
      </w:r>
      <w:r w:rsidR="00E80902" w:rsidRPr="00B570A7">
        <w:rPr>
          <w:rFonts w:ascii="Book Antiqua" w:hAnsi="Book Antiqua" w:cs="Helvetica"/>
          <w:color w:val="000000" w:themeColor="text1"/>
        </w:rPr>
      </w:r>
      <w:r w:rsidR="00E80902" w:rsidRPr="00B570A7">
        <w:rPr>
          <w:rFonts w:ascii="Book Antiqua" w:hAnsi="Book Antiqua" w:cs="Helvetica"/>
          <w:color w:val="000000" w:themeColor="text1"/>
        </w:rPr>
        <w:fldChar w:fldCharType="separate"/>
      </w:r>
      <w:r w:rsidR="00AA2EDD" w:rsidRPr="00B570A7">
        <w:rPr>
          <w:rFonts w:ascii="Book Antiqua" w:hAnsi="Book Antiqua" w:cs="Helvetica"/>
          <w:noProof/>
          <w:color w:val="000000" w:themeColor="text1"/>
          <w:vertAlign w:val="superscript"/>
        </w:rPr>
        <w:t>[20]</w:t>
      </w:r>
      <w:r w:rsidR="00E80902" w:rsidRPr="00B570A7">
        <w:rPr>
          <w:rFonts w:ascii="Book Antiqua" w:hAnsi="Book Antiqua" w:cs="Helvetica"/>
          <w:color w:val="000000" w:themeColor="text1"/>
        </w:rPr>
        <w:fldChar w:fldCharType="end"/>
      </w:r>
      <w:r w:rsidR="00A01683" w:rsidRPr="00B570A7">
        <w:rPr>
          <w:rFonts w:ascii="Book Antiqua" w:hAnsi="Book Antiqua" w:cs="Helvetica"/>
          <w:color w:val="000000" w:themeColor="text1"/>
          <w:lang w:eastAsia="zh-CN"/>
        </w:rPr>
        <w:t>.</w:t>
      </w:r>
    </w:p>
    <w:p w14:paraId="40893F50" w14:textId="77777777" w:rsidR="00A01683" w:rsidRPr="00B570A7" w:rsidRDefault="00A01683" w:rsidP="00ED1445">
      <w:pPr>
        <w:spacing w:line="360" w:lineRule="auto"/>
        <w:jc w:val="both"/>
        <w:rPr>
          <w:rFonts w:ascii="Book Antiqua" w:hAnsi="Book Antiqua" w:cs="Helvetica"/>
          <w:color w:val="000000" w:themeColor="text1"/>
          <w:lang w:eastAsia="zh-CN"/>
        </w:rPr>
      </w:pPr>
    </w:p>
    <w:p w14:paraId="6569FB8E" w14:textId="6CAE0BF5" w:rsidR="00544CC5" w:rsidRPr="00B570A7" w:rsidRDefault="00A01683" w:rsidP="00ED1445">
      <w:pPr>
        <w:spacing w:line="360" w:lineRule="auto"/>
        <w:jc w:val="both"/>
        <w:rPr>
          <w:rFonts w:ascii="Book Antiqua" w:hAnsi="Book Antiqua" w:cs="Helvetica"/>
          <w:b/>
          <w:color w:val="000000" w:themeColor="text1"/>
        </w:rPr>
      </w:pPr>
      <w:r w:rsidRPr="00B570A7">
        <w:rPr>
          <w:rFonts w:ascii="Book Antiqua" w:hAnsi="Book Antiqua" w:cs="Helvetica"/>
          <w:b/>
          <w:color w:val="000000" w:themeColor="text1"/>
        </w:rPr>
        <w:t>ENDOSCOPIC DRAINAGE OF PANCREATIC FLUID COLLECTIONS</w:t>
      </w:r>
    </w:p>
    <w:p w14:paraId="66753459" w14:textId="51E3EA03" w:rsidR="002E2672" w:rsidRPr="00B570A7" w:rsidRDefault="002D2264" w:rsidP="00ED1445">
      <w:pPr>
        <w:spacing w:line="360" w:lineRule="auto"/>
        <w:jc w:val="both"/>
        <w:rPr>
          <w:rFonts w:ascii="Book Antiqua" w:hAnsi="Book Antiqua" w:cs="Helvetica"/>
          <w:color w:val="000000" w:themeColor="text1"/>
          <w:lang w:eastAsia="zh-CN"/>
        </w:rPr>
      </w:pPr>
      <w:r w:rsidRPr="00B570A7">
        <w:rPr>
          <w:rFonts w:ascii="Book Antiqua" w:hAnsi="Book Antiqua" w:cs="Helvetica"/>
          <w:color w:val="000000" w:themeColor="text1"/>
        </w:rPr>
        <w:t>Endoscopic drainage of PFC</w:t>
      </w:r>
      <w:r w:rsidR="00C6031D" w:rsidRPr="00B570A7">
        <w:rPr>
          <w:rFonts w:ascii="Book Antiqua" w:hAnsi="Book Antiqua" w:cs="Helvetica"/>
          <w:color w:val="000000" w:themeColor="text1"/>
        </w:rPr>
        <w:t>s</w:t>
      </w:r>
      <w:r w:rsidRPr="00B570A7">
        <w:rPr>
          <w:rFonts w:ascii="Book Antiqua" w:hAnsi="Book Antiqua" w:cs="Helvetica"/>
          <w:color w:val="000000" w:themeColor="text1"/>
        </w:rPr>
        <w:t xml:space="preserve"> is accomplished by placing cysto-gastric stents (plastic or metal). The technique involves standard sequence of steps as follows –identification of ideal puncture site under EUS guidance, needle puncture of PFC </w:t>
      </w:r>
      <w:r w:rsidRPr="00B570A7">
        <w:rPr>
          <w:rFonts w:ascii="Book Antiqua" w:hAnsi="Book Antiqua" w:cs="Helvetica"/>
          <w:color w:val="000000" w:themeColor="text1"/>
        </w:rPr>
        <w:lastRenderedPageBreak/>
        <w:t>wall, coiling of guidewire inside the cyst cavity, dilatation of cysto-gastric tract (cystotome and balloon) and finally placement of stents</w:t>
      </w:r>
      <w:r w:rsidR="00DE383A" w:rsidRPr="00B570A7">
        <w:rPr>
          <w:rFonts w:ascii="Book Antiqua" w:hAnsi="Book Antiqua" w:cs="Helvetica"/>
          <w:color w:val="000000" w:themeColor="text1"/>
        </w:rPr>
        <w:t xml:space="preserve"> (Figure</w:t>
      </w:r>
      <w:r w:rsidR="00636DE6" w:rsidRPr="00B570A7">
        <w:rPr>
          <w:rFonts w:ascii="Book Antiqua" w:hAnsi="Book Antiqua" w:cs="Helvetica"/>
          <w:color w:val="000000" w:themeColor="text1"/>
        </w:rPr>
        <w:t xml:space="preserve"> 1</w:t>
      </w:r>
      <w:r w:rsidR="00DE383A" w:rsidRPr="00B570A7">
        <w:rPr>
          <w:rFonts w:ascii="Book Antiqua" w:hAnsi="Book Antiqua" w:cs="Helvetica"/>
          <w:color w:val="000000" w:themeColor="text1"/>
        </w:rPr>
        <w:t>)</w:t>
      </w:r>
      <w:r w:rsidRPr="00B570A7">
        <w:rPr>
          <w:rFonts w:ascii="Book Antiqua" w:hAnsi="Book Antiqua" w:cs="Helvetica"/>
          <w:color w:val="000000" w:themeColor="text1"/>
        </w:rPr>
        <w:t xml:space="preserve">. </w:t>
      </w:r>
      <w:r w:rsidR="00AF5B67" w:rsidRPr="00B570A7">
        <w:rPr>
          <w:rFonts w:ascii="Book Antiqua" w:hAnsi="Book Antiqua" w:cs="Helvetica"/>
          <w:color w:val="000000" w:themeColor="text1"/>
        </w:rPr>
        <w:t>The identification of the nature of PFC</w:t>
      </w:r>
      <w:r w:rsidR="00C6031D" w:rsidRPr="00B570A7">
        <w:rPr>
          <w:rFonts w:ascii="Book Antiqua" w:hAnsi="Book Antiqua" w:cs="Helvetica"/>
          <w:color w:val="000000" w:themeColor="text1"/>
        </w:rPr>
        <w:t>s</w:t>
      </w:r>
      <w:r w:rsidR="00AF5B67" w:rsidRPr="00B570A7">
        <w:rPr>
          <w:rFonts w:ascii="Book Antiqua" w:hAnsi="Book Antiqua" w:cs="Helvetica"/>
          <w:color w:val="000000" w:themeColor="text1"/>
        </w:rPr>
        <w:t xml:space="preserve"> is crucial in determining the outcome of endoscopic drainage. WON have variable amount of necrotic debris as compared to pseudocysts which </w:t>
      </w:r>
      <w:r w:rsidR="008B0D59" w:rsidRPr="00B570A7">
        <w:rPr>
          <w:rFonts w:ascii="Book Antiqua" w:hAnsi="Book Antiqua" w:cs="Helvetica"/>
          <w:color w:val="000000" w:themeColor="text1"/>
        </w:rPr>
        <w:t>may preclude</w:t>
      </w:r>
      <w:r w:rsidR="00AF5B67" w:rsidRPr="00B570A7">
        <w:rPr>
          <w:rFonts w:ascii="Book Antiqua" w:hAnsi="Book Antiqua" w:cs="Helvetica"/>
          <w:color w:val="000000" w:themeColor="text1"/>
        </w:rPr>
        <w:t xml:space="preserve"> complete drainage</w:t>
      </w:r>
      <w:r w:rsidR="008B0D59" w:rsidRPr="00B570A7">
        <w:rPr>
          <w:rFonts w:ascii="Book Antiqua" w:hAnsi="Book Antiqua" w:cs="Helvetica"/>
          <w:color w:val="000000" w:themeColor="text1"/>
        </w:rPr>
        <w:t xml:space="preserve"> (Figure</w:t>
      </w:r>
      <w:r w:rsidR="00636DE6" w:rsidRPr="00B570A7">
        <w:rPr>
          <w:rFonts w:ascii="Book Antiqua" w:hAnsi="Book Antiqua" w:cs="Helvetica"/>
          <w:color w:val="000000" w:themeColor="text1"/>
        </w:rPr>
        <w:t xml:space="preserve"> 2</w:t>
      </w:r>
      <w:r w:rsidR="008B0D59" w:rsidRPr="00B570A7">
        <w:rPr>
          <w:rFonts w:ascii="Book Antiqua" w:hAnsi="Book Antiqua" w:cs="Helvetica"/>
          <w:color w:val="000000" w:themeColor="text1"/>
        </w:rPr>
        <w:t>)</w:t>
      </w:r>
      <w:r w:rsidR="00AF5B67" w:rsidRPr="00B570A7">
        <w:rPr>
          <w:rFonts w:ascii="Book Antiqua" w:hAnsi="Book Antiqua" w:cs="Helvetica"/>
          <w:color w:val="000000" w:themeColor="text1"/>
        </w:rPr>
        <w:t xml:space="preserve">. Therefore, the success rate of endoscopic drainage is relatively lower and requirement of </w:t>
      </w:r>
      <w:r w:rsidR="00C6031D" w:rsidRPr="00B570A7">
        <w:rPr>
          <w:rFonts w:ascii="Book Antiqua" w:hAnsi="Book Antiqua" w:cs="Helvetica"/>
          <w:color w:val="000000" w:themeColor="text1"/>
        </w:rPr>
        <w:t>repeated</w:t>
      </w:r>
      <w:r w:rsidR="00AF5B67" w:rsidRPr="00B570A7">
        <w:rPr>
          <w:rFonts w:ascii="Book Antiqua" w:hAnsi="Book Antiqua" w:cs="Helvetica"/>
          <w:color w:val="000000" w:themeColor="text1"/>
        </w:rPr>
        <w:t xml:space="preserve"> endoscopic interventions is frequ</w:t>
      </w:r>
      <w:r w:rsidR="00A01683" w:rsidRPr="00B570A7">
        <w:rPr>
          <w:rFonts w:ascii="Book Antiqua" w:hAnsi="Book Antiqua" w:cs="Helvetica"/>
          <w:color w:val="000000" w:themeColor="text1"/>
        </w:rPr>
        <w:t>ent as compared to pseudocysts</w:t>
      </w:r>
      <w:r w:rsidR="00AF5B67" w:rsidRPr="00B570A7">
        <w:rPr>
          <w:rFonts w:ascii="Book Antiqua" w:hAnsi="Book Antiqua" w:cs="Helvetica"/>
          <w:color w:val="000000" w:themeColor="text1"/>
        </w:rPr>
        <w:fldChar w:fldCharType="begin"/>
      </w:r>
      <w:r w:rsidR="00AF5B67" w:rsidRPr="00B570A7">
        <w:rPr>
          <w:rFonts w:ascii="Book Antiqua" w:hAnsi="Book Antiqua" w:cs="Helvetica"/>
          <w:color w:val="000000" w:themeColor="text1"/>
        </w:rPr>
        <w:instrText xml:space="preserve"> ADDIN EN.CITE &lt;EndNote&gt;&lt;Cite&gt;&lt;Author&gt;Baron&lt;/Author&gt;&lt;Year&gt;2002&lt;/Year&gt;&lt;RecNum&gt;3219&lt;/RecNum&gt;&lt;DisplayText&gt;&lt;style face="superscript"&gt;[14]&lt;/style&gt;&lt;/DisplayText&gt;&lt;record&gt;&lt;rec-number&gt;3219&lt;/rec-number&gt;&lt;foreign-keys&gt;&lt;key app="EN" db-id="sptxd0v02af59fespdwveat4vde5005rr2rr" timestamp="1479487564"&gt;3219&lt;/key&gt;&lt;/foreign-keys&gt;&lt;ref-type name="Journal Article"&gt;17&lt;/ref-type&gt;&lt;contributors&gt;&lt;authors&gt;&lt;author&gt;Baron, T. H.&lt;/author&gt;&lt;author&gt;Harewood, G. C.&lt;/author&gt;&lt;author&gt;Morgan, D. E.&lt;/author&gt;&lt;author&gt;Yates, M. R.&lt;/author&gt;&lt;/authors&gt;&lt;/contributors&gt;&lt;auth-address&gt;Department of Medicine, Division of Gastroenterology, Mayo Medical Center, Rochester, Minnesota 55905, USA.&lt;/auth-address&gt;&lt;titles&gt;&lt;title&gt;Outcome differences after endoscopic drainage of pancreatic necrosis, acute pancreatic pseudocysts, and chronic pancreatic pseudocysts&lt;/title&gt;&lt;secondary-title&gt;Gastrointest Endosc&lt;/secondary-title&gt;&lt;/titles&gt;&lt;periodical&gt;&lt;full-title&gt;Gastrointest Endosc&lt;/full-title&gt;&lt;abbr-1&gt;Gastrointestinal endoscopy&lt;/abbr-1&gt;&lt;/periodical&gt;&lt;pages&gt;7-17&lt;/pages&gt;&lt;volume&gt;56&lt;/volume&gt;&lt;number&gt;1&lt;/number&gt;&lt;keywords&gt;&lt;keyword&gt;Acute Disease&lt;/keyword&gt;&lt;keyword&gt;Adolescent&lt;/keyword&gt;&lt;keyword&gt;Adult&lt;/keyword&gt;&lt;keyword&gt;Aged&lt;/keyword&gt;&lt;keyword&gt;Child&lt;/keyword&gt;&lt;keyword&gt;Child, Preschool&lt;/keyword&gt;&lt;keyword&gt;Chronic Disease&lt;/keyword&gt;&lt;keyword&gt;Drainage/adverse effects/*methods&lt;/keyword&gt;&lt;keyword&gt;*Endoscopy/adverse effects&lt;/keyword&gt;&lt;keyword&gt;Female&lt;/keyword&gt;&lt;keyword&gt;Follow-Up Studies&lt;/keyword&gt;&lt;keyword&gt;Humans&lt;/keyword&gt;&lt;keyword&gt;Male&lt;/keyword&gt;&lt;keyword&gt;Middle Aged&lt;/keyword&gt;&lt;keyword&gt;Necrosis&lt;/keyword&gt;&lt;keyword&gt;Pancreatic Diseases/*therapy&lt;/keyword&gt;&lt;keyword&gt;Pancreatic Pseudocyst/*therapy&lt;/keyword&gt;&lt;keyword&gt;Recurrence&lt;/keyword&gt;&lt;keyword&gt;Retrospective Studies&lt;/keyword&gt;&lt;keyword&gt;Treatment Outcome&lt;/keyword&gt;&lt;/keywords&gt;&lt;dates&gt;&lt;year&gt;2002&lt;/year&gt;&lt;pub-dates&gt;&lt;date&gt;Jul&lt;/date&gt;&lt;/pub-dates&gt;&lt;/dates&gt;&lt;isbn&gt;0016-5107 (Print)&amp;#xD;0016-5107 (Linking)&lt;/isbn&gt;&lt;accession-num&gt;12085029&lt;/accession-num&gt;&lt;urls&gt;&lt;related-urls&gt;&lt;url&gt;https://www.ncbi.nlm.nih.gov/pubmed/12085029&lt;/url&gt;&lt;/related-urls&gt;&lt;/urls&gt;&lt;/record&gt;&lt;/Cite&gt;&lt;/EndNote&gt;</w:instrText>
      </w:r>
      <w:r w:rsidR="00AF5B67" w:rsidRPr="00B570A7">
        <w:rPr>
          <w:rFonts w:ascii="Book Antiqua" w:hAnsi="Book Antiqua" w:cs="Helvetica"/>
          <w:color w:val="000000" w:themeColor="text1"/>
        </w:rPr>
        <w:fldChar w:fldCharType="separate"/>
      </w:r>
      <w:r w:rsidR="00AF5B67" w:rsidRPr="00B570A7">
        <w:rPr>
          <w:rFonts w:ascii="Book Antiqua" w:hAnsi="Book Antiqua" w:cs="Helvetica"/>
          <w:noProof/>
          <w:color w:val="000000" w:themeColor="text1"/>
          <w:vertAlign w:val="superscript"/>
        </w:rPr>
        <w:t>[14]</w:t>
      </w:r>
      <w:r w:rsidR="00AF5B67" w:rsidRPr="00B570A7">
        <w:rPr>
          <w:rFonts w:ascii="Book Antiqua" w:hAnsi="Book Antiqua" w:cs="Helvetica"/>
          <w:color w:val="000000" w:themeColor="text1"/>
        </w:rPr>
        <w:fldChar w:fldCharType="end"/>
      </w:r>
      <w:r w:rsidR="00A01683" w:rsidRPr="00B570A7">
        <w:rPr>
          <w:rFonts w:ascii="Book Antiqua" w:hAnsi="Book Antiqua" w:cs="Helvetica"/>
          <w:color w:val="000000" w:themeColor="text1"/>
          <w:lang w:eastAsia="zh-CN"/>
        </w:rPr>
        <w:t xml:space="preserve">. </w:t>
      </w:r>
      <w:r w:rsidR="002E2672" w:rsidRPr="00B570A7">
        <w:rPr>
          <w:rFonts w:ascii="Book Antiqua" w:hAnsi="Book Antiqua" w:cs="Helvetica"/>
          <w:color w:val="000000" w:themeColor="text1"/>
        </w:rPr>
        <w:t xml:space="preserve">Additional measures like placement of a naso-cystic tube for irrigation and </w:t>
      </w:r>
      <w:r w:rsidR="00C6031D" w:rsidRPr="00B570A7">
        <w:rPr>
          <w:rFonts w:ascii="Book Antiqua" w:hAnsi="Book Antiqua" w:cs="Helvetica"/>
          <w:color w:val="000000" w:themeColor="text1"/>
        </w:rPr>
        <w:t xml:space="preserve">direct </w:t>
      </w:r>
      <w:r w:rsidR="002E2672" w:rsidRPr="00B570A7">
        <w:rPr>
          <w:rFonts w:ascii="Book Antiqua" w:hAnsi="Book Antiqua" w:cs="Helvetica"/>
          <w:color w:val="000000" w:themeColor="text1"/>
        </w:rPr>
        <w:t xml:space="preserve">endoscopic necrosectomy (DEN) have been utilized to improve the success rates. Despite of all the efforts, the </w:t>
      </w:r>
      <w:r w:rsidR="00C6031D" w:rsidRPr="00B570A7">
        <w:rPr>
          <w:rFonts w:ascii="Book Antiqua" w:hAnsi="Book Antiqua" w:cs="Helvetica"/>
          <w:color w:val="000000" w:themeColor="text1"/>
        </w:rPr>
        <w:t xml:space="preserve">overall </w:t>
      </w:r>
      <w:r w:rsidR="002E2672" w:rsidRPr="00B570A7">
        <w:rPr>
          <w:rFonts w:ascii="Book Antiqua" w:hAnsi="Book Antiqua" w:cs="Helvetica"/>
          <w:color w:val="000000" w:themeColor="text1"/>
        </w:rPr>
        <w:t xml:space="preserve">success rate of </w:t>
      </w:r>
      <w:r w:rsidR="00A214F0" w:rsidRPr="00B570A7">
        <w:rPr>
          <w:rFonts w:ascii="Book Antiqua" w:hAnsi="Book Antiqua" w:cs="Helvetica"/>
          <w:color w:val="000000" w:themeColor="text1"/>
        </w:rPr>
        <w:t xml:space="preserve">endoscopic drainage </w:t>
      </w:r>
      <w:r w:rsidR="00C6031D" w:rsidRPr="00B570A7">
        <w:rPr>
          <w:rFonts w:ascii="Book Antiqua" w:hAnsi="Book Antiqua" w:cs="Helvetica"/>
          <w:color w:val="000000" w:themeColor="text1"/>
        </w:rPr>
        <w:t>is</w:t>
      </w:r>
      <w:r w:rsidR="002E2672" w:rsidRPr="00B570A7">
        <w:rPr>
          <w:rFonts w:ascii="Book Antiqua" w:hAnsi="Book Antiqua" w:cs="Helvetica"/>
          <w:color w:val="000000" w:themeColor="text1"/>
        </w:rPr>
        <w:t xml:space="preserve"> lower in WON (63</w:t>
      </w:r>
      <w:r w:rsidR="00A01683" w:rsidRPr="00B570A7">
        <w:rPr>
          <w:rFonts w:ascii="Book Antiqua" w:hAnsi="Book Antiqua" w:cs="Helvetica"/>
          <w:color w:val="000000" w:themeColor="text1"/>
          <w:lang w:eastAsia="zh-CN"/>
        </w:rPr>
        <w:t>%</w:t>
      </w:r>
      <w:r w:rsidR="002E2672" w:rsidRPr="00B570A7">
        <w:rPr>
          <w:rFonts w:ascii="Book Antiqua" w:hAnsi="Book Antiqua" w:cs="Helvetica"/>
          <w:color w:val="000000" w:themeColor="text1"/>
        </w:rPr>
        <w:t>-81%) as compared to that in pseudocysts (86</w:t>
      </w:r>
      <w:r w:rsidR="00A01683" w:rsidRPr="00B570A7">
        <w:rPr>
          <w:rFonts w:ascii="Book Antiqua" w:hAnsi="Book Antiqua" w:cs="Helvetica"/>
          <w:color w:val="000000" w:themeColor="text1"/>
          <w:lang w:eastAsia="zh-CN"/>
        </w:rPr>
        <w:t>%</w:t>
      </w:r>
      <w:r w:rsidR="00A01683" w:rsidRPr="00B570A7">
        <w:rPr>
          <w:rFonts w:ascii="Book Antiqua" w:hAnsi="Book Antiqua" w:cs="Helvetica"/>
          <w:color w:val="000000" w:themeColor="text1"/>
        </w:rPr>
        <w:t>-100%)</w:t>
      </w:r>
      <w:r w:rsidR="002E2672" w:rsidRPr="00B570A7">
        <w:rPr>
          <w:rFonts w:ascii="Book Antiqua" w:hAnsi="Book Antiqua" w:cs="Helvetica"/>
          <w:color w:val="000000" w:themeColor="text1"/>
        </w:rPr>
        <w:fldChar w:fldCharType="begin"/>
      </w:r>
      <w:r w:rsidR="002E2672" w:rsidRPr="00B570A7">
        <w:rPr>
          <w:rFonts w:ascii="Book Antiqua" w:hAnsi="Book Antiqua" w:cs="Helvetica"/>
          <w:color w:val="000000" w:themeColor="text1"/>
        </w:rPr>
        <w:instrText xml:space="preserve"> ADDIN EN.CITE &lt;EndNote&gt;&lt;Cite&gt;&lt;Author&gt;Holt&lt;/Author&gt;&lt;Year&gt;2015&lt;/Year&gt;&lt;RecNum&gt;3079&lt;/RecNum&gt;&lt;DisplayText&gt;&lt;style face="superscript"&gt;[17]&lt;/style&gt;&lt;/DisplayText&gt;&lt;record&gt;&lt;rec-number&gt;3079&lt;/rec-number&gt;&lt;foreign-keys&gt;&lt;key app="EN" db-id="sptxd0v02af59fespdwveat4vde5005rr2rr" timestamp="1478426622"&gt;3079&lt;/key&gt;&lt;/foreign-keys&gt;&lt;ref-type name="Journal Article"&gt;17&lt;/ref-type&gt;&lt;contributors&gt;&lt;authors&gt;&lt;author&gt;Holt, B. A.&lt;/author&gt;&lt;author&gt;Varadarajulu, S.&lt;/author&gt;&lt;/authors&gt;&lt;/contributors&gt;&lt;auth-address&gt;Center for Interventional Endoscopy, Florida Hospital, Orlando, Florida, USA.&lt;/auth-address&gt;&lt;titles&gt;&lt;title&gt;The endoscopic management of pancreatic pseudocysts (with videos)&lt;/title&gt;&lt;secondary-title&gt;Gastrointest Endosc&lt;/secondary-title&gt;&lt;/titles&gt;&lt;periodical&gt;&lt;full-title&gt;Gastrointest Endosc&lt;/full-title&gt;&lt;abbr-1&gt;Gastrointestinal endoscopy&lt;/abbr-1&gt;&lt;/periodical&gt;&lt;pages&gt;804-12&lt;/pages&gt;&lt;volume&gt;81&lt;/volume&gt;&lt;number&gt;4&lt;/number&gt;&lt;keywords&gt;&lt;keyword&gt;Drainage/adverse effects/*methods&lt;/keyword&gt;&lt;keyword&gt;*Endoscopy, Digestive System&lt;/keyword&gt;&lt;keyword&gt;Endosonography&lt;/keyword&gt;&lt;keyword&gt;Humans&lt;/keyword&gt;&lt;keyword&gt;Pancreatic Pseudocyst/complications/diagnosis/*surgery&lt;/keyword&gt;&lt;keyword&gt;Time Factors&lt;/keyword&gt;&lt;keyword&gt;Tomography, X-Ray Computed&lt;/keyword&gt;&lt;keyword&gt;Ultrasonography, Interventional&lt;/keyword&gt;&lt;/keywords&gt;&lt;dates&gt;&lt;year&gt;2015&lt;/year&gt;&lt;pub-dates&gt;&lt;date&gt;Apr&lt;/date&gt;&lt;/pub-dates&gt;&lt;/dates&gt;&lt;isbn&gt;1097-6779 (Electronic)&amp;#xD;0016-5107 (Linking)&lt;/isbn&gt;&lt;accession-num&gt;25805460&lt;/accession-num&gt;&lt;urls&gt;&lt;related-urls&gt;&lt;url&gt;https://www.ncbi.nlm.nih.gov/pubmed/25805460&lt;/url&gt;&lt;/related-urls&gt;&lt;/urls&gt;&lt;electronic-resource-num&gt;10.1016/j.gie.2014.12.026&lt;/electronic-resource-num&gt;&lt;/record&gt;&lt;/Cite&gt;&lt;/EndNote&gt;</w:instrText>
      </w:r>
      <w:r w:rsidR="002E2672" w:rsidRPr="00B570A7">
        <w:rPr>
          <w:rFonts w:ascii="Book Antiqua" w:hAnsi="Book Antiqua" w:cs="Helvetica"/>
          <w:color w:val="000000" w:themeColor="text1"/>
        </w:rPr>
        <w:fldChar w:fldCharType="separate"/>
      </w:r>
      <w:r w:rsidR="002E2672" w:rsidRPr="00B570A7">
        <w:rPr>
          <w:rFonts w:ascii="Book Antiqua" w:hAnsi="Book Antiqua" w:cs="Helvetica"/>
          <w:noProof/>
          <w:color w:val="000000" w:themeColor="text1"/>
          <w:vertAlign w:val="superscript"/>
        </w:rPr>
        <w:t>[17]</w:t>
      </w:r>
      <w:r w:rsidR="002E2672" w:rsidRPr="00B570A7">
        <w:rPr>
          <w:rFonts w:ascii="Book Antiqua" w:hAnsi="Book Antiqua" w:cs="Helvetica"/>
          <w:color w:val="000000" w:themeColor="text1"/>
        </w:rPr>
        <w:fldChar w:fldCharType="end"/>
      </w:r>
      <w:r w:rsidR="00A01683" w:rsidRPr="00B570A7">
        <w:rPr>
          <w:rFonts w:ascii="Book Antiqua" w:hAnsi="Book Antiqua" w:cs="Helvetica"/>
          <w:color w:val="000000" w:themeColor="text1"/>
          <w:lang w:eastAsia="zh-CN"/>
        </w:rPr>
        <w:t>.</w:t>
      </w:r>
    </w:p>
    <w:p w14:paraId="180A3999" w14:textId="6C07131D" w:rsidR="00AF5B67" w:rsidRPr="00B570A7" w:rsidRDefault="00AF5B67" w:rsidP="00ED1445">
      <w:pPr>
        <w:spacing w:line="360" w:lineRule="auto"/>
        <w:jc w:val="both"/>
        <w:rPr>
          <w:rFonts w:ascii="Book Antiqua" w:hAnsi="Book Antiqua" w:cs="Helvetica"/>
          <w:color w:val="000000" w:themeColor="text1"/>
        </w:rPr>
      </w:pPr>
    </w:p>
    <w:p w14:paraId="172772DC" w14:textId="0DC574DA" w:rsidR="002F3DA5" w:rsidRPr="00B570A7" w:rsidRDefault="00A01683" w:rsidP="00ED1445">
      <w:pPr>
        <w:spacing w:line="360" w:lineRule="auto"/>
        <w:jc w:val="both"/>
        <w:rPr>
          <w:rFonts w:ascii="Book Antiqua" w:hAnsi="Book Antiqua" w:cs="Helvetica"/>
          <w:b/>
          <w:color w:val="000000" w:themeColor="text1"/>
        </w:rPr>
      </w:pPr>
      <w:r w:rsidRPr="00B570A7">
        <w:rPr>
          <w:rFonts w:ascii="Book Antiqua" w:hAnsi="Book Antiqua" w:cs="Helvetica"/>
          <w:b/>
          <w:color w:val="000000" w:themeColor="text1"/>
        </w:rPr>
        <w:t>ENDOSCOPIC DRAINAGE OF PSEUDOCYSTS</w:t>
      </w:r>
    </w:p>
    <w:p w14:paraId="6B7EB454" w14:textId="025AC717" w:rsidR="00D82AC4" w:rsidRPr="00B570A7" w:rsidRDefault="00D82AC4" w:rsidP="00ED1445">
      <w:pPr>
        <w:spacing w:line="360" w:lineRule="auto"/>
        <w:jc w:val="both"/>
        <w:rPr>
          <w:rFonts w:ascii="Book Antiqua" w:hAnsi="Book Antiqua" w:cs="Helvetica"/>
          <w:color w:val="000000" w:themeColor="text1"/>
        </w:rPr>
      </w:pPr>
      <w:r w:rsidRPr="00B570A7">
        <w:rPr>
          <w:rFonts w:ascii="Book Antiqua" w:hAnsi="Book Antiqua" w:cs="Helvetica"/>
          <w:color w:val="000000" w:themeColor="text1"/>
        </w:rPr>
        <w:t xml:space="preserve">EUS-TD was initially described in early 1990’s. </w:t>
      </w:r>
      <w:r w:rsidR="00342257" w:rsidRPr="00B570A7">
        <w:rPr>
          <w:rFonts w:ascii="Book Antiqua" w:hAnsi="Book Antiqua" w:cs="Helvetica"/>
          <w:color w:val="000000" w:themeColor="text1"/>
        </w:rPr>
        <w:t xml:space="preserve">Since then numerous studies have been published revealing excellent outcomes of </w:t>
      </w:r>
      <w:r w:rsidR="00C6031D" w:rsidRPr="00B570A7">
        <w:rPr>
          <w:rFonts w:ascii="Book Antiqua" w:hAnsi="Book Antiqua" w:cs="Helvetica"/>
          <w:color w:val="000000" w:themeColor="text1"/>
        </w:rPr>
        <w:t xml:space="preserve">endoscopic drainage </w:t>
      </w:r>
      <w:r w:rsidR="00342257" w:rsidRPr="00B570A7">
        <w:rPr>
          <w:rFonts w:ascii="Book Antiqua" w:hAnsi="Book Antiqua" w:cs="Helvetica"/>
          <w:color w:val="000000" w:themeColor="text1"/>
        </w:rPr>
        <w:t xml:space="preserve">of pseudocysts. </w:t>
      </w:r>
      <w:r w:rsidR="00222469" w:rsidRPr="00B570A7">
        <w:rPr>
          <w:rFonts w:ascii="Book Antiqua" w:hAnsi="Book Antiqua" w:cs="Helvetica"/>
          <w:color w:val="000000" w:themeColor="text1"/>
        </w:rPr>
        <w:t xml:space="preserve">Endoscopic drainage of pseudocysts is successful in </w:t>
      </w:r>
      <w:r w:rsidR="002E5E19" w:rsidRPr="00B570A7">
        <w:rPr>
          <w:rFonts w:ascii="Book Antiqua" w:hAnsi="Book Antiqua" w:cs="Helvetica"/>
          <w:color w:val="000000" w:themeColor="text1"/>
        </w:rPr>
        <w:t xml:space="preserve">about </w:t>
      </w:r>
      <w:r w:rsidR="00222469" w:rsidRPr="00B570A7">
        <w:rPr>
          <w:rFonts w:ascii="Book Antiqua" w:hAnsi="Book Antiqua" w:cs="Helvetica"/>
          <w:color w:val="000000" w:themeColor="text1"/>
        </w:rPr>
        <w:t>86</w:t>
      </w:r>
      <w:r w:rsidR="00A01683" w:rsidRPr="00B570A7">
        <w:rPr>
          <w:rFonts w:ascii="Book Antiqua" w:hAnsi="Book Antiqua" w:cs="Helvetica"/>
          <w:color w:val="000000" w:themeColor="text1"/>
          <w:lang w:eastAsia="zh-CN"/>
        </w:rPr>
        <w:t>%</w:t>
      </w:r>
      <w:r w:rsidR="00A01683" w:rsidRPr="00B570A7">
        <w:rPr>
          <w:rFonts w:ascii="Book Antiqua" w:hAnsi="Book Antiqua" w:cs="Helvetica"/>
          <w:color w:val="000000" w:themeColor="text1"/>
        </w:rPr>
        <w:t>-100% of cases</w:t>
      </w:r>
      <w:r w:rsidR="00222469" w:rsidRPr="00B570A7">
        <w:rPr>
          <w:rFonts w:ascii="Book Antiqua" w:hAnsi="Book Antiqua" w:cs="Helvetica"/>
          <w:color w:val="000000" w:themeColor="text1"/>
        </w:rPr>
        <w:fldChar w:fldCharType="begin"/>
      </w:r>
      <w:r w:rsidR="00AA2EDD" w:rsidRPr="00B570A7">
        <w:rPr>
          <w:rFonts w:ascii="Book Antiqua" w:hAnsi="Book Antiqua" w:cs="Helvetica"/>
          <w:color w:val="000000" w:themeColor="text1"/>
        </w:rPr>
        <w:instrText xml:space="preserve"> ADDIN EN.CITE &lt;EndNote&gt;&lt;Cite&gt;&lt;Author&gt;Holt&lt;/Author&gt;&lt;Year&gt;2015&lt;/Year&gt;&lt;RecNum&gt;3079&lt;/RecNum&gt;&lt;DisplayText&gt;&lt;style face="superscript"&gt;[17]&lt;/style&gt;&lt;/DisplayText&gt;&lt;record&gt;&lt;rec-number&gt;3079&lt;/rec-number&gt;&lt;foreign-keys&gt;&lt;key app="EN" db-id="sptxd0v02af59fespdwveat4vde5005rr2rr" timestamp="1478426622"&gt;3079&lt;/key&gt;&lt;/foreign-keys&gt;&lt;ref-type name="Journal Article"&gt;17&lt;/ref-type&gt;&lt;contributors&gt;&lt;authors&gt;&lt;author&gt;Holt, B. A.&lt;/author&gt;&lt;author&gt;Varadarajulu, S.&lt;/author&gt;&lt;/authors&gt;&lt;/contributors&gt;&lt;auth-address&gt;Center for Interventional Endoscopy, Florida Hospital, Orlando, Florida, USA.&lt;/auth-address&gt;&lt;titles&gt;&lt;title&gt;The endoscopic management of pancreatic pseudocysts (with videos)&lt;/title&gt;&lt;secondary-title&gt;Gastrointest Endosc&lt;/secondary-title&gt;&lt;/titles&gt;&lt;periodical&gt;&lt;full-title&gt;Gastrointest Endosc&lt;/full-title&gt;&lt;abbr-1&gt;Gastrointestinal endoscopy&lt;/abbr-1&gt;&lt;/periodical&gt;&lt;pages&gt;804-12&lt;/pages&gt;&lt;volume&gt;81&lt;/volume&gt;&lt;number&gt;4&lt;/number&gt;&lt;keywords&gt;&lt;keyword&gt;Drainage/adverse effects/*methods&lt;/keyword&gt;&lt;keyword&gt;*Endoscopy, Digestive System&lt;/keyword&gt;&lt;keyword&gt;Endosonography&lt;/keyword&gt;&lt;keyword&gt;Humans&lt;/keyword&gt;&lt;keyword&gt;Pancreatic Pseudocyst/complications/diagnosis/*surgery&lt;/keyword&gt;&lt;keyword&gt;Time Factors&lt;/keyword&gt;&lt;keyword&gt;Tomography, X-Ray Computed&lt;/keyword&gt;&lt;keyword&gt;Ultrasonography, Interventional&lt;/keyword&gt;&lt;/keywords&gt;&lt;dates&gt;&lt;year&gt;2015&lt;/year&gt;&lt;pub-dates&gt;&lt;date&gt;Apr&lt;/date&gt;&lt;/pub-dates&gt;&lt;/dates&gt;&lt;isbn&gt;1097-6779 (Electronic)&amp;#xD;0016-5107 (Linking)&lt;/isbn&gt;&lt;accession-num&gt;25805460&lt;/accession-num&gt;&lt;urls&gt;&lt;related-urls&gt;&lt;url&gt;https://www.ncbi.nlm.nih.gov/pubmed/25805460&lt;/url&gt;&lt;/related-urls&gt;&lt;/urls&gt;&lt;electronic-resource-num&gt;10.1016/j.gie.2014.12.026&lt;/electronic-resource-num&gt;&lt;/record&gt;&lt;/Cite&gt;&lt;/EndNote&gt;</w:instrText>
      </w:r>
      <w:r w:rsidR="00222469" w:rsidRPr="00B570A7">
        <w:rPr>
          <w:rFonts w:ascii="Book Antiqua" w:hAnsi="Book Antiqua" w:cs="Helvetica"/>
          <w:color w:val="000000" w:themeColor="text1"/>
        </w:rPr>
        <w:fldChar w:fldCharType="separate"/>
      </w:r>
      <w:r w:rsidR="00AA2EDD" w:rsidRPr="00B570A7">
        <w:rPr>
          <w:rFonts w:ascii="Book Antiqua" w:hAnsi="Book Antiqua" w:cs="Helvetica"/>
          <w:noProof/>
          <w:color w:val="000000" w:themeColor="text1"/>
          <w:vertAlign w:val="superscript"/>
        </w:rPr>
        <w:t>[17]</w:t>
      </w:r>
      <w:r w:rsidR="00222469" w:rsidRPr="00B570A7">
        <w:rPr>
          <w:rFonts w:ascii="Book Antiqua" w:hAnsi="Book Antiqua" w:cs="Helvetica"/>
          <w:color w:val="000000" w:themeColor="text1"/>
        </w:rPr>
        <w:fldChar w:fldCharType="end"/>
      </w:r>
      <w:r w:rsidR="00A01683" w:rsidRPr="00B570A7">
        <w:rPr>
          <w:rFonts w:ascii="Book Antiqua" w:hAnsi="Book Antiqua" w:cs="Helvetica"/>
          <w:color w:val="000000" w:themeColor="text1"/>
          <w:lang w:eastAsia="zh-CN"/>
        </w:rPr>
        <w:t xml:space="preserve">. </w:t>
      </w:r>
      <w:r w:rsidRPr="00B570A7">
        <w:rPr>
          <w:rFonts w:ascii="Book Antiqua" w:hAnsi="Book Antiqua" w:cs="Helvetica"/>
          <w:color w:val="000000" w:themeColor="text1"/>
        </w:rPr>
        <w:t xml:space="preserve">The advantages of EUS-TD over ETD have been described earlier in this review. Endoscopic drainage of pseudocysts is </w:t>
      </w:r>
      <w:r w:rsidR="00474BD4" w:rsidRPr="00B570A7">
        <w:rPr>
          <w:rFonts w:ascii="Book Antiqua" w:hAnsi="Book Antiqua" w:cs="Helvetica"/>
          <w:color w:val="000000" w:themeColor="text1"/>
        </w:rPr>
        <w:t>accomplished by placing one or more pigtail plastic stents</w:t>
      </w:r>
      <w:r w:rsidR="00222469" w:rsidRPr="00B570A7">
        <w:rPr>
          <w:rFonts w:ascii="Book Antiqua" w:hAnsi="Book Antiqua" w:cs="Helvetica"/>
          <w:color w:val="000000" w:themeColor="text1"/>
        </w:rPr>
        <w:t xml:space="preserve"> (7 or 10 Fr)</w:t>
      </w:r>
      <w:r w:rsidR="00474BD4" w:rsidRPr="00B570A7">
        <w:rPr>
          <w:rFonts w:ascii="Book Antiqua" w:hAnsi="Book Antiqua" w:cs="Helvetica"/>
          <w:color w:val="000000" w:themeColor="text1"/>
        </w:rPr>
        <w:t xml:space="preserve">. The size and number of plastic stents probably do not play a role in the successful outcome of </w:t>
      </w:r>
      <w:r w:rsidR="00A214F0" w:rsidRPr="00B570A7">
        <w:rPr>
          <w:rFonts w:ascii="Book Antiqua" w:hAnsi="Book Antiqua" w:cs="Helvetica"/>
          <w:color w:val="000000" w:themeColor="text1"/>
        </w:rPr>
        <w:t>endoscopic drainage of pseudocysts</w:t>
      </w:r>
      <w:r w:rsidR="00474BD4" w:rsidRPr="00B570A7">
        <w:rPr>
          <w:rFonts w:ascii="Book Antiqua" w:hAnsi="Book Antiqua" w:cs="Helvetica"/>
          <w:color w:val="000000" w:themeColor="text1"/>
        </w:rPr>
        <w:t>.</w:t>
      </w:r>
      <w:r w:rsidR="007A3B63" w:rsidRPr="00B570A7">
        <w:rPr>
          <w:rFonts w:ascii="Book Antiqua" w:hAnsi="Book Antiqua" w:cs="Helvetica"/>
          <w:color w:val="000000" w:themeColor="text1"/>
        </w:rPr>
        <w:t xml:space="preserve"> </w:t>
      </w:r>
      <w:r w:rsidR="00474BD4" w:rsidRPr="00B570A7">
        <w:rPr>
          <w:rFonts w:ascii="Book Antiqua" w:hAnsi="Book Antiqua" w:cs="Helvetica"/>
          <w:color w:val="000000" w:themeColor="text1"/>
        </w:rPr>
        <w:t xml:space="preserve"> </w:t>
      </w:r>
      <w:r w:rsidR="0080522C" w:rsidRPr="00B570A7">
        <w:rPr>
          <w:rFonts w:ascii="Book Antiqua" w:hAnsi="Book Antiqua" w:cs="Helvetica"/>
          <w:color w:val="000000" w:themeColor="text1"/>
        </w:rPr>
        <w:t>In a recent retrospective study, there was no relation between the treatment outcome and stent characteristics</w:t>
      </w:r>
      <w:r w:rsidR="00AF30E2" w:rsidRPr="00B570A7">
        <w:rPr>
          <w:rFonts w:ascii="Book Antiqua" w:hAnsi="Book Antiqua" w:cs="Helvetica"/>
          <w:color w:val="000000" w:themeColor="text1"/>
        </w:rPr>
        <w:t xml:space="preserve"> (number and size – 7 or 10 Fr)</w:t>
      </w:r>
      <w:r w:rsidR="0080522C" w:rsidRPr="00B570A7">
        <w:rPr>
          <w:rFonts w:ascii="Book Antiqua" w:hAnsi="Book Antiqua" w:cs="Helvetica"/>
          <w:color w:val="000000" w:themeColor="text1"/>
        </w:rPr>
        <w:t xml:space="preserve"> in patients undergoing </w:t>
      </w:r>
      <w:r w:rsidR="00A214F0" w:rsidRPr="00B570A7">
        <w:rPr>
          <w:rFonts w:ascii="Book Antiqua" w:hAnsi="Book Antiqua" w:cs="Helvetica"/>
          <w:color w:val="000000" w:themeColor="text1"/>
        </w:rPr>
        <w:t xml:space="preserve">endoscopic drainage </w:t>
      </w:r>
      <w:r w:rsidR="0080522C" w:rsidRPr="00B570A7">
        <w:rPr>
          <w:rFonts w:ascii="Book Antiqua" w:hAnsi="Book Antiqua" w:cs="Helvetica"/>
          <w:color w:val="000000" w:themeColor="text1"/>
        </w:rPr>
        <w:t xml:space="preserve">of uncomplicated pancreatic </w:t>
      </w:r>
      <w:r w:rsidR="00A01683" w:rsidRPr="00B570A7">
        <w:rPr>
          <w:rFonts w:ascii="Book Antiqua" w:hAnsi="Book Antiqua" w:cs="Helvetica"/>
          <w:color w:val="000000" w:themeColor="text1"/>
        </w:rPr>
        <w:t>pseudocysts</w:t>
      </w:r>
      <w:r w:rsidR="0042796A" w:rsidRPr="00B570A7">
        <w:rPr>
          <w:rFonts w:ascii="Book Antiqua" w:hAnsi="Book Antiqua" w:cs="Helvetica"/>
          <w:color w:val="000000" w:themeColor="text1"/>
        </w:rPr>
        <w:fldChar w:fldCharType="begin"/>
      </w:r>
      <w:r w:rsidR="00AA2EDD" w:rsidRPr="00B570A7">
        <w:rPr>
          <w:rFonts w:ascii="Book Antiqua" w:hAnsi="Book Antiqua" w:cs="Helvetica"/>
          <w:color w:val="000000" w:themeColor="text1"/>
        </w:rPr>
        <w:instrText xml:space="preserve"> ADDIN EN.CITE &lt;EndNote&gt;&lt;Cite&gt;&lt;Author&gt;Bang&lt;/Author&gt;&lt;Year&gt;2014&lt;/Year&gt;&lt;RecNum&gt;3077&lt;/RecNum&gt;&lt;DisplayText&gt;&lt;style face="superscript"&gt;[21]&lt;/style&gt;&lt;/DisplayText&gt;&lt;record&gt;&lt;rec-number&gt;3077&lt;/rec-number&gt;&lt;foreign-keys&gt;&lt;key app="EN" db-id="sptxd0v02af59fespdwveat4vde5005rr2rr" timestamp="1478424973"&gt;3077&lt;/key&gt;&lt;/foreign-keys&gt;&lt;ref-type name="Journal Article"&gt;17&lt;/ref-type&gt;&lt;contributors&gt;&lt;authors&gt;&lt;author&gt;Bang, J. Y.&lt;/author&gt;&lt;author&gt;Wilcox, C. M.&lt;/author&gt;&lt;author&gt;Trevino, J. M.&lt;/author&gt;&lt;author&gt;Ramesh, J.&lt;/author&gt;&lt;author&gt;Hasan, M.&lt;/author&gt;&lt;author&gt;Hawes, R. H.&lt;/author&gt;&lt;author&gt;Varadarajulu, S.&lt;/author&gt;&lt;/authors&gt;&lt;/contributors&gt;&lt;auth-address&gt;Center for Interventional Endoscopy, Florida Hospital, 601 East Rollins Street, Orlando, FL, 32803, USA.&lt;/auth-address&gt;&lt;titles&gt;&lt;title&gt;Relationship between stent characteristics and treatment outcomes in endoscopic transmural drainage of uncomplicated pancreatic pseudocysts&lt;/title&gt;&lt;secondary-title&gt;Surg Endosc&lt;/secondary-title&gt;&lt;/titles&gt;&lt;periodical&gt;&lt;full-title&gt;Surg Endosc&lt;/full-title&gt;&lt;abbr-1&gt;Surgical endoscopy&lt;/abbr-1&gt;&lt;/periodical&gt;&lt;pages&gt;2877-83&lt;/pages&gt;&lt;volume&gt;28&lt;/volume&gt;&lt;number&gt;10&lt;/number&gt;&lt;keywords&gt;&lt;keyword&gt;Adult&lt;/keyword&gt;&lt;keyword&gt;Drainage/instrumentation/*methods&lt;/keyword&gt;&lt;keyword&gt;*Endoscopy, Digestive System&lt;/keyword&gt;&lt;keyword&gt;Equipment Design&lt;/keyword&gt;&lt;keyword&gt;Female&lt;/keyword&gt;&lt;keyword&gt;Humans&lt;/keyword&gt;&lt;keyword&gt;Male&lt;/keyword&gt;&lt;keyword&gt;Middle Aged&lt;/keyword&gt;&lt;keyword&gt;Pancreatic Pseudocyst/*therapy&lt;/keyword&gt;&lt;keyword&gt;Patient Outcome Assessment&lt;/keyword&gt;&lt;keyword&gt;Retrospective Studies&lt;/keyword&gt;&lt;keyword&gt;*Stents&lt;/keyword&gt;&lt;/keywords&gt;&lt;dates&gt;&lt;year&gt;2014&lt;/year&gt;&lt;pub-dates&gt;&lt;date&gt;Oct&lt;/date&gt;&lt;/pub-dates&gt;&lt;/dates&gt;&lt;isbn&gt;1432-2218 (Electronic)&amp;#xD;0930-2794 (Linking)&lt;/isbn&gt;&lt;accession-num&gt;24789132&lt;/accession-num&gt;&lt;urls&gt;&lt;related-urls&gt;&lt;url&gt;https://www.ncbi.nlm.nih.gov/pubmed/24789132&lt;/url&gt;&lt;/related-urls&gt;&lt;/urls&gt;&lt;electronic-resource-num&gt;10.1007/s00464-014-3541-7&lt;/electronic-resource-num&gt;&lt;/record&gt;&lt;/Cite&gt;&lt;/EndNote&gt;</w:instrText>
      </w:r>
      <w:r w:rsidR="0042796A" w:rsidRPr="00B570A7">
        <w:rPr>
          <w:rFonts w:ascii="Book Antiqua" w:hAnsi="Book Antiqua" w:cs="Helvetica"/>
          <w:color w:val="000000" w:themeColor="text1"/>
        </w:rPr>
        <w:fldChar w:fldCharType="separate"/>
      </w:r>
      <w:r w:rsidR="00AA2EDD" w:rsidRPr="00B570A7">
        <w:rPr>
          <w:rFonts w:ascii="Book Antiqua" w:hAnsi="Book Antiqua" w:cs="Helvetica"/>
          <w:noProof/>
          <w:color w:val="000000" w:themeColor="text1"/>
          <w:vertAlign w:val="superscript"/>
        </w:rPr>
        <w:t>[21]</w:t>
      </w:r>
      <w:r w:rsidR="0042796A" w:rsidRPr="00B570A7">
        <w:rPr>
          <w:rFonts w:ascii="Book Antiqua" w:hAnsi="Book Antiqua" w:cs="Helvetica"/>
          <w:color w:val="000000" w:themeColor="text1"/>
        </w:rPr>
        <w:fldChar w:fldCharType="end"/>
      </w:r>
      <w:r w:rsidR="00A01683" w:rsidRPr="00B570A7">
        <w:rPr>
          <w:rFonts w:ascii="Book Antiqua" w:hAnsi="Book Antiqua" w:cs="Helvetica"/>
          <w:color w:val="000000" w:themeColor="text1"/>
          <w:lang w:eastAsia="zh-CN"/>
        </w:rPr>
        <w:t xml:space="preserve">. </w:t>
      </w:r>
      <w:r w:rsidR="0042796A" w:rsidRPr="00B570A7">
        <w:rPr>
          <w:rFonts w:ascii="Book Antiqua" w:hAnsi="Book Antiqua" w:cs="Helvetica"/>
          <w:color w:val="000000" w:themeColor="text1"/>
        </w:rPr>
        <w:t xml:space="preserve">However, the results may not apply to WON or complex pseudocysts where larger stents or multiple stents may prove to be beneficial. </w:t>
      </w:r>
    </w:p>
    <w:p w14:paraId="4D973E52" w14:textId="12D3DFF0" w:rsidR="003C477A" w:rsidRPr="00B570A7" w:rsidRDefault="002E5E19" w:rsidP="00ED1445">
      <w:pPr>
        <w:spacing w:line="360" w:lineRule="auto"/>
        <w:ind w:firstLineChars="150" w:firstLine="360"/>
        <w:jc w:val="both"/>
        <w:rPr>
          <w:rFonts w:ascii="Book Antiqua" w:hAnsi="Book Antiqua" w:cs="Helvetica"/>
          <w:color w:val="000000" w:themeColor="text1"/>
        </w:rPr>
      </w:pPr>
      <w:r w:rsidRPr="00B570A7">
        <w:rPr>
          <w:rFonts w:ascii="Book Antiqua" w:hAnsi="Book Antiqua" w:cs="Helvetica"/>
          <w:color w:val="000000" w:themeColor="text1"/>
        </w:rPr>
        <w:t>Several</w:t>
      </w:r>
      <w:r w:rsidR="00EF6437" w:rsidRPr="00B570A7">
        <w:rPr>
          <w:rFonts w:ascii="Book Antiqua" w:hAnsi="Book Antiqua" w:cs="Helvetica"/>
          <w:color w:val="000000" w:themeColor="text1"/>
        </w:rPr>
        <w:t xml:space="preserve"> studies have compared the outcomes of endoscopic </w:t>
      </w:r>
      <w:r w:rsidR="00D07C5B" w:rsidRPr="00B570A7">
        <w:rPr>
          <w:rFonts w:ascii="Book Antiqua" w:hAnsi="Book Antiqua" w:cs="Helvetica"/>
          <w:color w:val="000000" w:themeColor="text1"/>
        </w:rPr>
        <w:t>drainage with surgical cysto</w:t>
      </w:r>
      <w:r w:rsidR="00B82E94" w:rsidRPr="00B570A7">
        <w:rPr>
          <w:rFonts w:ascii="Book Antiqua" w:hAnsi="Book Antiqua" w:cs="Helvetica"/>
          <w:color w:val="000000" w:themeColor="text1"/>
        </w:rPr>
        <w:t>-</w:t>
      </w:r>
      <w:r w:rsidR="00D07C5B" w:rsidRPr="00B570A7">
        <w:rPr>
          <w:rFonts w:ascii="Book Antiqua" w:hAnsi="Book Antiqua" w:cs="Helvetica"/>
          <w:color w:val="000000" w:themeColor="text1"/>
        </w:rPr>
        <w:t>gastrostomy</w:t>
      </w:r>
      <w:r w:rsidRPr="00B570A7">
        <w:rPr>
          <w:rFonts w:ascii="Book Antiqua" w:hAnsi="Book Antiqua" w:cs="Helvetica"/>
          <w:color w:val="000000" w:themeColor="text1"/>
        </w:rPr>
        <w:t xml:space="preserve"> and percutaneous drainage</w:t>
      </w:r>
      <w:r w:rsidR="0057796D" w:rsidRPr="00B570A7">
        <w:rPr>
          <w:rFonts w:ascii="Book Antiqua" w:hAnsi="Book Antiqua" w:cs="Helvetica"/>
          <w:color w:val="000000" w:themeColor="text1"/>
        </w:rPr>
        <w:fldChar w:fldCharType="begin">
          <w:fldData xml:space="preserve">PEVuZE5vdGU+PENpdGU+PEF1dGhvcj5WYXJhZGFyYWp1bHU8L0F1dGhvcj48WWVhcj4yMDA4PC9Z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=
</w:fldData>
        </w:fldChar>
      </w:r>
      <w:r w:rsidR="00AA2EDD" w:rsidRPr="00B570A7">
        <w:rPr>
          <w:rFonts w:ascii="Book Antiqua" w:hAnsi="Book Antiqua" w:cs="Helvetica"/>
          <w:color w:val="000000" w:themeColor="text1"/>
        </w:rPr>
        <w:instrText xml:space="preserve"> ADDIN EN.CITE </w:instrText>
      </w:r>
      <w:r w:rsidR="00AA2EDD" w:rsidRPr="00B570A7">
        <w:rPr>
          <w:rFonts w:ascii="Book Antiqua" w:hAnsi="Book Antiqua" w:cs="Helvetica"/>
          <w:color w:val="000000" w:themeColor="text1"/>
        </w:rPr>
        <w:fldChar w:fldCharType="begin">
          <w:fldData xml:space="preserve">PEVuZE5vdGU+PENpdGU+PEF1dGhvcj5WYXJhZGFyYWp1bHU8L0F1dGhvcj48WWVhcj4yMDA4PC9Z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=
</w:fldData>
        </w:fldChar>
      </w:r>
      <w:r w:rsidR="00AA2EDD" w:rsidRPr="00B570A7">
        <w:rPr>
          <w:rFonts w:ascii="Book Antiqua" w:hAnsi="Book Antiqua" w:cs="Helvetica"/>
          <w:color w:val="000000" w:themeColor="text1"/>
        </w:rPr>
        <w:instrText xml:space="preserve"> ADDIN EN.CITE.DATA </w:instrText>
      </w:r>
      <w:r w:rsidR="00AA2EDD" w:rsidRPr="00B570A7">
        <w:rPr>
          <w:rFonts w:ascii="Book Antiqua" w:hAnsi="Book Antiqua" w:cs="Helvetica"/>
          <w:color w:val="000000" w:themeColor="text1"/>
        </w:rPr>
      </w:r>
      <w:r w:rsidR="00AA2EDD" w:rsidRPr="00B570A7">
        <w:rPr>
          <w:rFonts w:ascii="Book Antiqua" w:hAnsi="Book Antiqua" w:cs="Helvetica"/>
          <w:color w:val="000000" w:themeColor="text1"/>
        </w:rPr>
        <w:fldChar w:fldCharType="end"/>
      </w:r>
      <w:r w:rsidR="0057796D" w:rsidRPr="00B570A7">
        <w:rPr>
          <w:rFonts w:ascii="Book Antiqua" w:hAnsi="Book Antiqua" w:cs="Helvetica"/>
          <w:color w:val="000000" w:themeColor="text1"/>
        </w:rPr>
      </w:r>
      <w:r w:rsidR="0057796D" w:rsidRPr="00B570A7">
        <w:rPr>
          <w:rFonts w:ascii="Book Antiqua" w:hAnsi="Book Antiqua" w:cs="Helvetica"/>
          <w:color w:val="000000" w:themeColor="text1"/>
        </w:rPr>
        <w:fldChar w:fldCharType="separate"/>
      </w:r>
      <w:r w:rsidR="00A01683" w:rsidRPr="00B570A7">
        <w:rPr>
          <w:rFonts w:ascii="Book Antiqua" w:hAnsi="Book Antiqua" w:cs="Helvetica"/>
          <w:noProof/>
          <w:color w:val="000000" w:themeColor="text1"/>
          <w:vertAlign w:val="superscript"/>
        </w:rPr>
        <w:t>[13,</w:t>
      </w:r>
      <w:r w:rsidR="00AA2EDD" w:rsidRPr="00B570A7">
        <w:rPr>
          <w:rFonts w:ascii="Book Antiqua" w:hAnsi="Book Antiqua" w:cs="Helvetica"/>
          <w:noProof/>
          <w:color w:val="000000" w:themeColor="text1"/>
          <w:vertAlign w:val="superscript"/>
        </w:rPr>
        <w:t>22-24]</w:t>
      </w:r>
      <w:r w:rsidR="0057796D" w:rsidRPr="00B570A7">
        <w:rPr>
          <w:rFonts w:ascii="Book Antiqua" w:hAnsi="Book Antiqua" w:cs="Helvetica"/>
          <w:color w:val="000000" w:themeColor="text1"/>
        </w:rPr>
        <w:fldChar w:fldCharType="end"/>
      </w:r>
      <w:r w:rsidR="00A01683" w:rsidRPr="00B570A7">
        <w:rPr>
          <w:rFonts w:ascii="Book Antiqua" w:hAnsi="Book Antiqua" w:cs="Helvetica"/>
          <w:color w:val="000000" w:themeColor="text1"/>
          <w:lang w:eastAsia="zh-CN"/>
        </w:rPr>
        <w:t xml:space="preserve">, </w:t>
      </w:r>
      <w:r w:rsidR="00D07C5B" w:rsidRPr="00B570A7">
        <w:rPr>
          <w:rFonts w:ascii="Book Antiqua" w:hAnsi="Book Antiqua" w:cs="Helvetica"/>
          <w:color w:val="000000" w:themeColor="text1"/>
        </w:rPr>
        <w:t xml:space="preserve">The only RCT conducted </w:t>
      </w:r>
      <w:r w:rsidR="00BA1264" w:rsidRPr="00B570A7">
        <w:rPr>
          <w:rFonts w:ascii="Book Antiqua" w:hAnsi="Book Antiqua" w:cs="Helvetica"/>
          <w:color w:val="000000" w:themeColor="text1"/>
        </w:rPr>
        <w:t xml:space="preserve">by </w:t>
      </w:r>
      <w:r w:rsidR="00D07C5B" w:rsidRPr="00B570A7">
        <w:rPr>
          <w:rFonts w:ascii="Book Antiqua" w:hAnsi="Book Antiqua" w:cs="Helvetica"/>
          <w:color w:val="000000" w:themeColor="text1"/>
        </w:rPr>
        <w:t xml:space="preserve">Varadarujulu </w:t>
      </w:r>
      <w:r w:rsidR="00D07C5B" w:rsidRPr="00B570A7">
        <w:rPr>
          <w:rFonts w:ascii="Book Antiqua" w:hAnsi="Book Antiqua" w:cs="Helvetica"/>
          <w:i/>
          <w:color w:val="000000" w:themeColor="text1"/>
        </w:rPr>
        <w:t>et al</w:t>
      </w:r>
      <w:r w:rsidR="00A01683" w:rsidRPr="00B570A7">
        <w:rPr>
          <w:rFonts w:ascii="Book Antiqua" w:hAnsi="Book Antiqua" w:cs="Helvetica"/>
          <w:color w:val="000000" w:themeColor="text1"/>
        </w:rPr>
        <w:fldChar w:fldCharType="begin">
          <w:fldData xml:space="preserve">PEVuZE5vdGU+PENpdGU+PEF1dGhvcj5WYXJhZGFyYWp1bHU8L0F1dGhvcj48WWVhcj4yMDEzPC9Z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</w:fldData>
        </w:fldChar>
      </w:r>
      <w:r w:rsidR="00A01683" w:rsidRPr="00B570A7">
        <w:rPr>
          <w:rFonts w:ascii="Book Antiqua" w:hAnsi="Book Antiqua" w:cs="Helvetica"/>
          <w:color w:val="000000" w:themeColor="text1"/>
        </w:rPr>
        <w:instrText xml:space="preserve"> ADDIN EN.CITE </w:instrText>
      </w:r>
      <w:r w:rsidR="00A01683" w:rsidRPr="00B570A7">
        <w:rPr>
          <w:rFonts w:ascii="Book Antiqua" w:hAnsi="Book Antiqua" w:cs="Helvetica"/>
          <w:color w:val="000000" w:themeColor="text1"/>
        </w:rPr>
        <w:fldChar w:fldCharType="begin">
          <w:fldData xml:space="preserve">PEVuZE5vdGU+PENpdGU+PEF1dGhvcj5WYXJhZGFyYWp1bHU8L0F1dGhvcj48WWVhcj4yMDEzPC9Z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</w:fldData>
        </w:fldChar>
      </w:r>
      <w:r w:rsidR="00A01683" w:rsidRPr="00B570A7">
        <w:rPr>
          <w:rFonts w:ascii="Book Antiqua" w:hAnsi="Book Antiqua" w:cs="Helvetica"/>
          <w:color w:val="000000" w:themeColor="text1"/>
        </w:rPr>
        <w:instrText xml:space="preserve"> ADDIN EN.CITE.DATA </w:instrText>
      </w:r>
      <w:r w:rsidR="00A01683" w:rsidRPr="00B570A7">
        <w:rPr>
          <w:rFonts w:ascii="Book Antiqua" w:hAnsi="Book Antiqua" w:cs="Helvetica"/>
          <w:color w:val="000000" w:themeColor="text1"/>
        </w:rPr>
      </w:r>
      <w:r w:rsidR="00A01683" w:rsidRPr="00B570A7">
        <w:rPr>
          <w:rFonts w:ascii="Book Antiqua" w:hAnsi="Book Antiqua" w:cs="Helvetica"/>
          <w:color w:val="000000" w:themeColor="text1"/>
        </w:rPr>
        <w:fldChar w:fldCharType="end"/>
      </w:r>
      <w:r w:rsidR="00A01683" w:rsidRPr="00B570A7">
        <w:rPr>
          <w:rFonts w:ascii="Book Antiqua" w:hAnsi="Book Antiqua" w:cs="Helvetica"/>
          <w:color w:val="000000" w:themeColor="text1"/>
        </w:rPr>
      </w:r>
      <w:r w:rsidR="00A01683" w:rsidRPr="00B570A7">
        <w:rPr>
          <w:rFonts w:ascii="Book Antiqua" w:hAnsi="Book Antiqua" w:cs="Helvetica"/>
          <w:color w:val="000000" w:themeColor="text1"/>
        </w:rPr>
        <w:fldChar w:fldCharType="separate"/>
      </w:r>
      <w:r w:rsidR="00A01683" w:rsidRPr="00B570A7">
        <w:rPr>
          <w:rFonts w:ascii="Book Antiqua" w:hAnsi="Book Antiqua" w:cs="Helvetica"/>
          <w:noProof/>
          <w:color w:val="000000" w:themeColor="text1"/>
          <w:vertAlign w:val="superscript"/>
        </w:rPr>
        <w:t>[13]</w:t>
      </w:r>
      <w:r w:rsidR="00A01683" w:rsidRPr="00B570A7">
        <w:rPr>
          <w:rFonts w:ascii="Book Antiqua" w:hAnsi="Book Antiqua" w:cs="Helvetica"/>
          <w:color w:val="000000" w:themeColor="text1"/>
        </w:rPr>
        <w:fldChar w:fldCharType="end"/>
      </w:r>
      <w:r w:rsidR="00D07C5B" w:rsidRPr="00B570A7">
        <w:rPr>
          <w:rFonts w:ascii="Book Antiqua" w:hAnsi="Book Antiqua" w:cs="Helvetica"/>
          <w:color w:val="000000" w:themeColor="text1"/>
        </w:rPr>
        <w:t xml:space="preserve"> concluded that both the modalities are equally effective with </w:t>
      </w:r>
      <w:r w:rsidR="00DE7E23" w:rsidRPr="00B570A7">
        <w:rPr>
          <w:rFonts w:ascii="Book Antiqua" w:hAnsi="Book Antiqua" w:cs="Helvetica"/>
          <w:color w:val="000000" w:themeColor="text1"/>
        </w:rPr>
        <w:t>shorter hospital stay and lower costs in the endoscopic group. However, surgical drainage was performed by open procedure rather than laparoscopic</w:t>
      </w:r>
      <w:r w:rsidR="00A214F0" w:rsidRPr="00B570A7">
        <w:rPr>
          <w:rFonts w:ascii="Book Antiqua" w:hAnsi="Book Antiqua" w:cs="Helvetica"/>
          <w:color w:val="000000" w:themeColor="text1"/>
        </w:rPr>
        <w:t xml:space="preserve"> cysto-gastrostomy</w:t>
      </w:r>
      <w:r w:rsidR="00DE7E23" w:rsidRPr="00B570A7">
        <w:rPr>
          <w:rFonts w:ascii="Book Antiqua" w:hAnsi="Book Antiqua" w:cs="Helvetica"/>
          <w:color w:val="000000" w:themeColor="text1"/>
        </w:rPr>
        <w:t>.</w:t>
      </w:r>
      <w:r w:rsidR="00D07C5B" w:rsidRPr="00B570A7">
        <w:rPr>
          <w:rFonts w:ascii="Book Antiqua" w:hAnsi="Book Antiqua" w:cs="Helvetica"/>
          <w:color w:val="000000" w:themeColor="text1"/>
        </w:rPr>
        <w:t xml:space="preserve"> </w:t>
      </w:r>
      <w:r w:rsidR="00BB6652" w:rsidRPr="00B570A7">
        <w:rPr>
          <w:rFonts w:ascii="Book Antiqua" w:hAnsi="Book Antiqua" w:cs="Helvetica"/>
          <w:color w:val="000000" w:themeColor="text1"/>
        </w:rPr>
        <w:t xml:space="preserve">In </w:t>
      </w:r>
      <w:r w:rsidR="00BA1264" w:rsidRPr="00B570A7">
        <w:rPr>
          <w:rFonts w:ascii="Book Antiqua" w:hAnsi="Book Antiqua" w:cs="Helvetica"/>
          <w:color w:val="000000" w:themeColor="text1"/>
        </w:rPr>
        <w:t>a</w:t>
      </w:r>
      <w:r w:rsidR="00A214F0" w:rsidRPr="00B570A7">
        <w:rPr>
          <w:rFonts w:ascii="Book Antiqua" w:hAnsi="Book Antiqua" w:cs="Helvetica"/>
          <w:color w:val="000000" w:themeColor="text1"/>
        </w:rPr>
        <w:t>nother</w:t>
      </w:r>
      <w:r w:rsidR="00BB6652" w:rsidRPr="00B570A7">
        <w:rPr>
          <w:rFonts w:ascii="Book Antiqua" w:hAnsi="Book Antiqua" w:cs="Helvetica"/>
          <w:color w:val="000000" w:themeColor="text1"/>
        </w:rPr>
        <w:t xml:space="preserve"> study</w:t>
      </w:r>
      <w:r w:rsidR="00A214F0" w:rsidRPr="00B570A7">
        <w:rPr>
          <w:rFonts w:ascii="Book Antiqua" w:hAnsi="Book Antiqua" w:cs="Helvetica"/>
          <w:color w:val="000000" w:themeColor="text1"/>
        </w:rPr>
        <w:t xml:space="preserve">, </w:t>
      </w:r>
      <w:r w:rsidR="00BB6652" w:rsidRPr="00B570A7">
        <w:rPr>
          <w:rFonts w:ascii="Book Antiqua" w:hAnsi="Book Antiqua" w:cs="Helvetica"/>
          <w:color w:val="000000" w:themeColor="text1"/>
        </w:rPr>
        <w:t>laparoscopic cysto</w:t>
      </w:r>
      <w:r w:rsidR="00B82E94" w:rsidRPr="00B570A7">
        <w:rPr>
          <w:rFonts w:ascii="Book Antiqua" w:hAnsi="Book Antiqua" w:cs="Helvetica"/>
          <w:color w:val="000000" w:themeColor="text1"/>
        </w:rPr>
        <w:t>-</w:t>
      </w:r>
      <w:r w:rsidR="00BB6652" w:rsidRPr="00B570A7">
        <w:rPr>
          <w:rFonts w:ascii="Book Antiqua" w:hAnsi="Book Antiqua" w:cs="Helvetica"/>
          <w:color w:val="000000" w:themeColor="text1"/>
        </w:rPr>
        <w:t>gastrostomy</w:t>
      </w:r>
      <w:r w:rsidR="00A214F0" w:rsidRPr="00B570A7">
        <w:rPr>
          <w:rFonts w:ascii="Book Antiqua" w:hAnsi="Book Antiqua" w:cs="Helvetica"/>
          <w:color w:val="000000" w:themeColor="text1"/>
        </w:rPr>
        <w:t xml:space="preserve"> </w:t>
      </w:r>
      <w:r w:rsidR="00BB6652" w:rsidRPr="00B570A7">
        <w:rPr>
          <w:rFonts w:ascii="Book Antiqua" w:hAnsi="Book Antiqua" w:cs="Helvetica"/>
          <w:color w:val="000000" w:themeColor="text1"/>
        </w:rPr>
        <w:lastRenderedPageBreak/>
        <w:t>outperformed endoscopic drainage</w:t>
      </w:r>
      <w:r w:rsidR="00BA1264" w:rsidRPr="00B570A7">
        <w:rPr>
          <w:rFonts w:ascii="Book Antiqua" w:hAnsi="Book Antiqua" w:cs="Helvetica"/>
          <w:color w:val="000000" w:themeColor="text1"/>
        </w:rPr>
        <w:t xml:space="preserve">. </w:t>
      </w:r>
      <w:r w:rsidR="00A214F0" w:rsidRPr="00B570A7">
        <w:rPr>
          <w:rFonts w:ascii="Book Antiqua" w:hAnsi="Book Antiqua" w:cs="Helvetica"/>
          <w:color w:val="000000" w:themeColor="text1"/>
        </w:rPr>
        <w:t>But, t</w:t>
      </w:r>
      <w:r w:rsidR="00BA1264" w:rsidRPr="00B570A7">
        <w:rPr>
          <w:rFonts w:ascii="Book Antiqua" w:hAnsi="Book Antiqua" w:cs="Helvetica"/>
          <w:color w:val="000000" w:themeColor="text1"/>
        </w:rPr>
        <w:t xml:space="preserve">he clinical success was unusually low in the endoscopic group (51.1%) in this study, in contrast to </w:t>
      </w:r>
      <w:r w:rsidR="00905A54" w:rsidRPr="00B570A7">
        <w:rPr>
          <w:rFonts w:ascii="Book Antiqua" w:hAnsi="Book Antiqua" w:cs="Helvetica"/>
          <w:color w:val="000000" w:themeColor="text1"/>
        </w:rPr>
        <w:t xml:space="preserve">most of </w:t>
      </w:r>
      <w:r w:rsidR="00BA1264" w:rsidRPr="00B570A7">
        <w:rPr>
          <w:rFonts w:ascii="Book Antiqua" w:hAnsi="Book Antiqua" w:cs="Helvetica"/>
          <w:color w:val="000000" w:themeColor="text1"/>
        </w:rPr>
        <w:t>the published literature (86</w:t>
      </w:r>
      <w:r w:rsidR="00A01683" w:rsidRPr="00B570A7">
        <w:rPr>
          <w:rFonts w:ascii="Book Antiqua" w:hAnsi="Book Antiqua" w:cs="Helvetica"/>
          <w:color w:val="000000" w:themeColor="text1"/>
          <w:lang w:eastAsia="zh-CN"/>
        </w:rPr>
        <w:t>%</w:t>
      </w:r>
      <w:r w:rsidR="00ED1445">
        <w:rPr>
          <w:rFonts w:ascii="Book Antiqua" w:hAnsi="Book Antiqua" w:cs="Helvetica"/>
          <w:color w:val="000000" w:themeColor="text1"/>
        </w:rPr>
        <w:t>-100%)</w:t>
      </w:r>
      <w:r w:rsidR="00D6174B" w:rsidRPr="00B570A7">
        <w:rPr>
          <w:rFonts w:ascii="Book Antiqua" w:hAnsi="Book Antiqua" w:cs="Helvetica"/>
          <w:color w:val="000000" w:themeColor="text1"/>
        </w:rPr>
        <w:fldChar w:fldCharType="begin"/>
      </w:r>
      <w:r w:rsidR="00AA2EDD" w:rsidRPr="00B570A7">
        <w:rPr>
          <w:rFonts w:ascii="Book Antiqua" w:hAnsi="Book Antiqua" w:cs="Helvetica"/>
          <w:color w:val="000000" w:themeColor="text1"/>
        </w:rPr>
        <w:instrText xml:space="preserve"> ADDIN EN.CITE &lt;EndNote&gt;&lt;Cite&gt;&lt;Author&gt;Holt&lt;/Author&gt;&lt;Year&gt;2015&lt;/Year&gt;&lt;RecNum&gt;3079&lt;/RecNum&gt;&lt;DisplayText&gt;&lt;style face="superscript"&gt;[17]&lt;/style&gt;&lt;/DisplayText&gt;&lt;record&gt;&lt;rec-number&gt;3079&lt;/rec-number&gt;&lt;foreign-keys&gt;&lt;key app="EN" db-id="sptxd0v02af59fespdwveat4vde5005rr2rr" timestamp="1478426622"&gt;3079&lt;/key&gt;&lt;/foreign-keys&gt;&lt;ref-type name="Journal Article"&gt;17&lt;/ref-type&gt;&lt;contributors&gt;&lt;authors&gt;&lt;author&gt;Holt, B. A.&lt;/author&gt;&lt;author&gt;Varadarajulu, S.&lt;/author&gt;&lt;/authors&gt;&lt;/contributors&gt;&lt;auth-address&gt;Center for Interventional Endoscopy, Florida Hospital, Orlando, Florida, USA.&lt;/auth-address&gt;&lt;titles&gt;&lt;title&gt;The endoscopic management of pancreatic pseudocysts (with videos)&lt;/title&gt;&lt;secondary-title&gt;Gastrointest Endosc&lt;/secondary-title&gt;&lt;/titles&gt;&lt;periodical&gt;&lt;full-title&gt;Gastrointest Endosc&lt;/full-title&gt;&lt;abbr-1&gt;Gastrointestinal endoscopy&lt;/abbr-1&gt;&lt;/periodical&gt;&lt;pages&gt;804-12&lt;/pages&gt;&lt;volume&gt;81&lt;/volume&gt;&lt;number&gt;4&lt;/number&gt;&lt;keywords&gt;&lt;keyword&gt;Drainage/adverse effects/*methods&lt;/keyword&gt;&lt;keyword&gt;*Endoscopy, Digestive System&lt;/keyword&gt;&lt;keyword&gt;Endosonography&lt;/keyword&gt;&lt;keyword&gt;Humans&lt;/keyword&gt;&lt;keyword&gt;Pancreatic Pseudocyst/complications/diagnosis/*surgery&lt;/keyword&gt;&lt;keyword&gt;Time Factors&lt;/keyword&gt;&lt;keyword&gt;Tomography, X-Ray Computed&lt;/keyword&gt;&lt;keyword&gt;Ultrasonography, Interventional&lt;/keyword&gt;&lt;/keywords&gt;&lt;dates&gt;&lt;year&gt;2015&lt;/year&gt;&lt;pub-dates&gt;&lt;date&gt;Apr&lt;/date&gt;&lt;/pub-dates&gt;&lt;/dates&gt;&lt;isbn&gt;1097-6779 (Electronic)&amp;#xD;0016-5107 (Linking)&lt;/isbn&gt;&lt;accession-num&gt;25805460&lt;/accession-num&gt;&lt;urls&gt;&lt;related-urls&gt;&lt;url&gt;https://www.ncbi.nlm.nih.gov/pubmed/25805460&lt;/url&gt;&lt;/related-urls&gt;&lt;/urls&gt;&lt;electronic-resource-num&gt;10.1016/j.gie.2014.12.026&lt;/electronic-resource-num&gt;&lt;/record&gt;&lt;/Cite&gt;&lt;/EndNote&gt;</w:instrText>
      </w:r>
      <w:r w:rsidR="00D6174B" w:rsidRPr="00B570A7">
        <w:rPr>
          <w:rFonts w:ascii="Book Antiqua" w:hAnsi="Book Antiqua" w:cs="Helvetica"/>
          <w:color w:val="000000" w:themeColor="text1"/>
        </w:rPr>
        <w:fldChar w:fldCharType="separate"/>
      </w:r>
      <w:r w:rsidR="00AA2EDD" w:rsidRPr="00B570A7">
        <w:rPr>
          <w:rFonts w:ascii="Book Antiqua" w:hAnsi="Book Antiqua" w:cs="Helvetica"/>
          <w:noProof/>
          <w:color w:val="000000" w:themeColor="text1"/>
          <w:vertAlign w:val="superscript"/>
        </w:rPr>
        <w:t>[17]</w:t>
      </w:r>
      <w:r w:rsidR="00D6174B" w:rsidRPr="00B570A7">
        <w:rPr>
          <w:rFonts w:ascii="Book Antiqua" w:hAnsi="Book Antiqua" w:cs="Helvetica"/>
          <w:color w:val="000000" w:themeColor="text1"/>
        </w:rPr>
        <w:fldChar w:fldCharType="end"/>
      </w:r>
      <w:r w:rsidR="00ED1445">
        <w:rPr>
          <w:rFonts w:ascii="Book Antiqua" w:hAnsi="Book Antiqua" w:cs="Helvetica" w:hint="eastAsia"/>
          <w:color w:val="000000" w:themeColor="text1"/>
          <w:lang w:eastAsia="zh-CN"/>
        </w:rPr>
        <w:t xml:space="preserve">. </w:t>
      </w:r>
      <w:r w:rsidR="00BA1264" w:rsidRPr="00B570A7">
        <w:rPr>
          <w:rFonts w:ascii="Book Antiqua" w:hAnsi="Book Antiqua" w:cs="Helvetica"/>
          <w:color w:val="000000" w:themeColor="text1"/>
        </w:rPr>
        <w:t>Therefore, more RCT</w:t>
      </w:r>
      <w:r w:rsidRPr="00B570A7">
        <w:rPr>
          <w:rFonts w:ascii="Book Antiqua" w:hAnsi="Book Antiqua" w:cs="Helvetica"/>
          <w:color w:val="000000" w:themeColor="text1"/>
        </w:rPr>
        <w:t>s</w:t>
      </w:r>
      <w:r w:rsidR="00BA1264" w:rsidRPr="00B570A7">
        <w:rPr>
          <w:rFonts w:ascii="Book Antiqua" w:hAnsi="Book Antiqua" w:cs="Helvetica"/>
          <w:color w:val="000000" w:themeColor="text1"/>
        </w:rPr>
        <w:t xml:space="preserve"> are required to determine the superiority of one approach over the other.</w:t>
      </w:r>
    </w:p>
    <w:p w14:paraId="14C35410" w14:textId="51DBF3EB" w:rsidR="00B22A11" w:rsidRPr="00B570A7" w:rsidRDefault="007B5872" w:rsidP="00ED1445">
      <w:pPr>
        <w:spacing w:line="360" w:lineRule="auto"/>
        <w:ind w:firstLineChars="150" w:firstLine="360"/>
        <w:jc w:val="both"/>
        <w:rPr>
          <w:rFonts w:ascii="Book Antiqua" w:hAnsi="Book Antiqua" w:cs="Helvetica"/>
          <w:color w:val="000000" w:themeColor="text1"/>
          <w:lang w:eastAsia="zh-CN"/>
        </w:rPr>
      </w:pPr>
      <w:r w:rsidRPr="00B570A7">
        <w:rPr>
          <w:rFonts w:ascii="Book Antiqua" w:hAnsi="Book Antiqua" w:cs="Helvetica"/>
          <w:color w:val="000000" w:themeColor="text1"/>
        </w:rPr>
        <w:t>The literature comparing e</w:t>
      </w:r>
      <w:r w:rsidR="00DE665D" w:rsidRPr="00B570A7">
        <w:rPr>
          <w:rFonts w:ascii="Book Antiqua" w:hAnsi="Book Antiqua" w:cs="Helvetica"/>
          <w:color w:val="000000" w:themeColor="text1"/>
        </w:rPr>
        <w:t xml:space="preserve">ndoscopic and percutaneous drainage </w:t>
      </w:r>
      <w:r w:rsidRPr="00B570A7">
        <w:rPr>
          <w:rFonts w:ascii="Book Antiqua" w:hAnsi="Book Antiqua" w:cs="Helvetica"/>
          <w:color w:val="000000" w:themeColor="text1"/>
        </w:rPr>
        <w:t xml:space="preserve">is limited. In one retrospective study, both the modalities </w:t>
      </w:r>
      <w:r w:rsidR="00DE665D" w:rsidRPr="00B570A7">
        <w:rPr>
          <w:rFonts w:ascii="Book Antiqua" w:hAnsi="Book Antiqua" w:cs="Helvetica"/>
          <w:color w:val="000000" w:themeColor="text1"/>
        </w:rPr>
        <w:t>were found to have equal efficacy. However, percutaneous drainage group had higher rates of re-intervention and</w:t>
      </w:r>
      <w:r w:rsidR="00A01683" w:rsidRPr="00B570A7">
        <w:rPr>
          <w:rFonts w:ascii="Book Antiqua" w:hAnsi="Book Antiqua" w:cs="Helvetica"/>
          <w:color w:val="000000" w:themeColor="text1"/>
        </w:rPr>
        <w:t xml:space="preserve"> longer length of hospital stay</w:t>
      </w:r>
      <w:r w:rsidR="00B51494" w:rsidRPr="00B570A7">
        <w:rPr>
          <w:rFonts w:ascii="Book Antiqua" w:hAnsi="Book Antiqua" w:cs="Helvetica"/>
          <w:color w:val="000000" w:themeColor="text1"/>
        </w:rPr>
        <w:fldChar w:fldCharType="begin">
          <w:fldData xml:space="preserve">PEVuZE5vdGU+PENpdGU+PEF1dGhvcj5Ba3NoaW50YWxhPC9BdXRob3I+PFllYXI+MjAxNDwvWWVh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</w:fldData>
        </w:fldChar>
      </w:r>
      <w:r w:rsidR="00AA2EDD" w:rsidRPr="00B570A7">
        <w:rPr>
          <w:rFonts w:ascii="Book Antiqua" w:hAnsi="Book Antiqua" w:cs="Helvetica"/>
          <w:color w:val="000000" w:themeColor="text1"/>
        </w:rPr>
        <w:instrText xml:space="preserve"> ADDIN EN.CITE </w:instrText>
      </w:r>
      <w:r w:rsidR="00AA2EDD" w:rsidRPr="00B570A7">
        <w:rPr>
          <w:rFonts w:ascii="Book Antiqua" w:hAnsi="Book Antiqua" w:cs="Helvetica"/>
          <w:color w:val="000000" w:themeColor="text1"/>
        </w:rPr>
        <w:fldChar w:fldCharType="begin">
          <w:fldData xml:space="preserve">PEVuZE5vdGU+PENpdGU+PEF1dGhvcj5Ba3NoaW50YWxhPC9BdXRob3I+PFllYXI+MjAxNDwvWWVh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</w:fldData>
        </w:fldChar>
      </w:r>
      <w:r w:rsidR="00AA2EDD" w:rsidRPr="00B570A7">
        <w:rPr>
          <w:rFonts w:ascii="Book Antiqua" w:hAnsi="Book Antiqua" w:cs="Helvetica"/>
          <w:color w:val="000000" w:themeColor="text1"/>
        </w:rPr>
        <w:instrText xml:space="preserve"> ADDIN EN.CITE.DATA </w:instrText>
      </w:r>
      <w:r w:rsidR="00AA2EDD" w:rsidRPr="00B570A7">
        <w:rPr>
          <w:rFonts w:ascii="Book Antiqua" w:hAnsi="Book Antiqua" w:cs="Helvetica"/>
          <w:color w:val="000000" w:themeColor="text1"/>
        </w:rPr>
      </w:r>
      <w:r w:rsidR="00AA2EDD" w:rsidRPr="00B570A7">
        <w:rPr>
          <w:rFonts w:ascii="Book Antiqua" w:hAnsi="Book Antiqua" w:cs="Helvetica"/>
          <w:color w:val="000000" w:themeColor="text1"/>
        </w:rPr>
        <w:fldChar w:fldCharType="end"/>
      </w:r>
      <w:r w:rsidR="00B51494" w:rsidRPr="00B570A7">
        <w:rPr>
          <w:rFonts w:ascii="Book Antiqua" w:hAnsi="Book Antiqua" w:cs="Helvetica"/>
          <w:color w:val="000000" w:themeColor="text1"/>
        </w:rPr>
      </w:r>
      <w:r w:rsidR="00B51494" w:rsidRPr="00B570A7">
        <w:rPr>
          <w:rFonts w:ascii="Book Antiqua" w:hAnsi="Book Antiqua" w:cs="Helvetica"/>
          <w:color w:val="000000" w:themeColor="text1"/>
        </w:rPr>
        <w:fldChar w:fldCharType="separate"/>
      </w:r>
      <w:r w:rsidR="00AA2EDD" w:rsidRPr="00B570A7">
        <w:rPr>
          <w:rFonts w:ascii="Book Antiqua" w:hAnsi="Book Antiqua" w:cs="Helvetica"/>
          <w:noProof/>
          <w:color w:val="000000" w:themeColor="text1"/>
          <w:vertAlign w:val="superscript"/>
        </w:rPr>
        <w:t>[24]</w:t>
      </w:r>
      <w:r w:rsidR="00B51494" w:rsidRPr="00B570A7">
        <w:rPr>
          <w:rFonts w:ascii="Book Antiqua" w:hAnsi="Book Antiqua" w:cs="Helvetica"/>
          <w:color w:val="000000" w:themeColor="text1"/>
        </w:rPr>
        <w:fldChar w:fldCharType="end"/>
      </w:r>
      <w:r w:rsidR="00A01683" w:rsidRPr="00B570A7">
        <w:rPr>
          <w:rFonts w:ascii="Book Antiqua" w:hAnsi="Book Antiqua" w:cs="Helvetica"/>
          <w:color w:val="000000" w:themeColor="text1"/>
          <w:lang w:eastAsia="zh-CN"/>
        </w:rPr>
        <w:t xml:space="preserve">. </w:t>
      </w:r>
      <w:r w:rsidR="00104D41" w:rsidRPr="00B570A7">
        <w:rPr>
          <w:rFonts w:ascii="Book Antiqua" w:hAnsi="Book Antiqua" w:cs="Helvetica"/>
          <w:color w:val="000000" w:themeColor="text1"/>
        </w:rPr>
        <w:t xml:space="preserve">The development of troublesome </w:t>
      </w:r>
      <w:r w:rsidR="000704FA" w:rsidRPr="00B570A7">
        <w:rPr>
          <w:rFonts w:ascii="Book Antiqua" w:hAnsi="Book Antiqua" w:cs="Helvetica"/>
          <w:color w:val="000000" w:themeColor="text1"/>
        </w:rPr>
        <w:t>external pancreatic fistula</w:t>
      </w:r>
      <w:r w:rsidR="00104D41" w:rsidRPr="00B570A7">
        <w:rPr>
          <w:rFonts w:ascii="Book Antiqua" w:hAnsi="Book Antiqua" w:cs="Helvetica"/>
          <w:color w:val="000000" w:themeColor="text1"/>
        </w:rPr>
        <w:t xml:space="preserve"> and infection are major drawbacks associated with percutaneous drainage.</w:t>
      </w:r>
      <w:r w:rsidR="00BC3432" w:rsidRPr="00B570A7">
        <w:rPr>
          <w:rFonts w:ascii="Book Antiqua" w:hAnsi="Book Antiqua" w:cs="Helvetica"/>
          <w:color w:val="000000" w:themeColor="text1"/>
        </w:rPr>
        <w:t xml:space="preserve"> </w:t>
      </w:r>
      <w:r w:rsidR="00905A54" w:rsidRPr="00B570A7">
        <w:rPr>
          <w:rFonts w:ascii="Book Antiqua" w:hAnsi="Book Antiqua" w:cs="Helvetica"/>
          <w:color w:val="000000" w:themeColor="text1"/>
        </w:rPr>
        <w:t>External pancreatic fistula</w:t>
      </w:r>
      <w:r w:rsidR="00BC3432" w:rsidRPr="00B570A7">
        <w:rPr>
          <w:rFonts w:ascii="Book Antiqua" w:hAnsi="Book Antiqua" w:cs="Helvetica"/>
          <w:color w:val="000000" w:themeColor="text1"/>
        </w:rPr>
        <w:t xml:space="preserve"> </w:t>
      </w:r>
      <w:r w:rsidR="0040505C" w:rsidRPr="00B570A7">
        <w:rPr>
          <w:rFonts w:ascii="Book Antiqua" w:hAnsi="Book Antiqua" w:cs="Helvetica"/>
          <w:color w:val="000000" w:themeColor="text1"/>
        </w:rPr>
        <w:t xml:space="preserve">is the most common complication and </w:t>
      </w:r>
      <w:r w:rsidR="00555716" w:rsidRPr="00B570A7">
        <w:rPr>
          <w:rFonts w:ascii="Book Antiqua" w:hAnsi="Book Antiqua" w:cs="Helvetica"/>
          <w:color w:val="000000" w:themeColor="text1"/>
        </w:rPr>
        <w:t>develops in about</w:t>
      </w:r>
      <w:r w:rsidR="00A01683" w:rsidRPr="00B570A7">
        <w:rPr>
          <w:rFonts w:ascii="Book Antiqua" w:hAnsi="Book Antiqua" w:cs="Helvetica"/>
          <w:color w:val="000000" w:themeColor="text1"/>
        </w:rPr>
        <w:t xml:space="preserve"> 8.2</w:t>
      </w:r>
      <w:r w:rsidR="0040505C" w:rsidRPr="00B570A7">
        <w:rPr>
          <w:rFonts w:ascii="Book Antiqua" w:hAnsi="Book Antiqua" w:cs="Helvetica"/>
          <w:color w:val="000000" w:themeColor="text1"/>
        </w:rPr>
        <w:t>% patients undergoing percutaneous drainage f</w:t>
      </w:r>
      <w:r w:rsidR="00A01683" w:rsidRPr="00B570A7">
        <w:rPr>
          <w:rFonts w:ascii="Book Antiqua" w:hAnsi="Book Antiqua" w:cs="Helvetica"/>
          <w:color w:val="000000" w:themeColor="text1"/>
        </w:rPr>
        <w:t>or infected pancreatic necrosis</w:t>
      </w:r>
      <w:r w:rsidR="00143FD9" w:rsidRPr="00B570A7">
        <w:rPr>
          <w:rFonts w:ascii="Book Antiqua" w:hAnsi="Book Antiqua" w:cs="Helvetica"/>
          <w:color w:val="000000" w:themeColor="text1"/>
        </w:rPr>
        <w:fldChar w:fldCharType="begin"/>
      </w:r>
      <w:r w:rsidR="00AA2EDD" w:rsidRPr="00B570A7">
        <w:rPr>
          <w:rFonts w:ascii="Book Antiqua" w:hAnsi="Book Antiqua" w:cs="Helvetica"/>
          <w:color w:val="000000" w:themeColor="text1"/>
        </w:rPr>
        <w:instrText xml:space="preserve"> ADDIN EN.CITE &lt;EndNote&gt;&lt;Cite&gt;&lt;Author&gt;Ke&lt;/Author&gt;&lt;Year&gt;2016&lt;/Year&gt;&lt;RecNum&gt;3221&lt;/RecNum&gt;&lt;DisplayText&gt;&lt;style face="superscript"&gt;[25]&lt;/style&gt;&lt;/DisplayText&gt;&lt;record&gt;&lt;rec-number&gt;3221&lt;/rec-number&gt;&lt;foreign-keys&gt;&lt;key app="EN" db-id="sptxd0v02af59fespdwveat4vde5005rr2rr" timestamp="1481216736"&gt;3221&lt;/key&gt;&lt;/foreign-keys&gt;&lt;ref-type name="Journal Article"&gt;17&lt;/ref-type&gt;&lt;contributors&gt;&lt;authors&gt;&lt;author&gt;Ke, L.&lt;/author&gt;&lt;author&gt;Li, J.&lt;/author&gt;&lt;author&gt;Hu, P.&lt;/author&gt;&lt;author&gt;Wang, L.&lt;/author&gt;&lt;author&gt;Chen, H.&lt;/author&gt;&lt;author&gt;Zhu, Y.&lt;/author&gt;&lt;/authors&gt;&lt;/contributors&gt;&lt;auth-address&gt;Department of Surgery, The First Affiliated Hospital of Nanchang University, No. 17 Yongwai Street, Nanchang, Jiangxi Province 330006 People&amp;apos;s Republic of China.&amp;#xD;Department of Surgery, The Zhuhai Hospital of Jinan University, No. 79 Kangning Street, Zhuhai, Guangdong Province 519000 People&amp;apos;s Republic of China.&lt;/auth-address&gt;&lt;titles&gt;&lt;title&gt;Percutaneous Catheter Drainage in Infected Pancreatitis Necrosis: a Systematic Review&lt;/title&gt;&lt;secondary-title&gt;Indian J Surg&lt;/secondary-title&gt;&lt;/titles&gt;&lt;periodical&gt;&lt;full-title&gt;Indian J Surg&lt;/full-title&gt;&lt;abbr-1&gt;The Indian journal of surgery&lt;/abbr-1&gt;&lt;/periodical&gt;&lt;pages&gt;221-8&lt;/pages&gt;&lt;volume&gt;78&lt;/volume&gt;&lt;number&gt;3&lt;/number&gt;&lt;keywords&gt;&lt;keyword&gt;Infected pancreatitis necrosis&lt;/keyword&gt;&lt;keyword&gt;Intervention&lt;/keyword&gt;&lt;keyword&gt;Percutaneous catheter drainage&lt;/keyword&gt;&lt;keyword&gt;Systematic&lt;/keyword&gt;&lt;/keywords&gt;&lt;dates&gt;&lt;year&gt;2016&lt;/year&gt;&lt;pub-dates&gt;&lt;date&gt;Jun&lt;/date&gt;&lt;/pub-dates&gt;&lt;/dates&gt;&lt;isbn&gt;0972-2068 (Print)&amp;#xD;0973-9793 (Linking)&lt;/isbn&gt;&lt;accession-num&gt;27358518&lt;/accession-num&gt;&lt;urls&gt;&lt;related-urls&gt;&lt;url&gt;https://www.ncbi.nlm.nih.gov/pubmed/27358518&lt;/url&gt;&lt;/related-urls&gt;&lt;/urls&gt;&lt;custom2&gt;PMC4907923&lt;/custom2&gt;&lt;electronic-resource-num&gt;10.1007/s12262-016-1495-9&lt;/electronic-resource-num&gt;&lt;/record&gt;&lt;/Cite&gt;&lt;/EndNote&gt;</w:instrText>
      </w:r>
      <w:r w:rsidR="00143FD9" w:rsidRPr="00B570A7">
        <w:rPr>
          <w:rFonts w:ascii="Book Antiqua" w:hAnsi="Book Antiqua" w:cs="Helvetica"/>
          <w:color w:val="000000" w:themeColor="text1"/>
        </w:rPr>
        <w:fldChar w:fldCharType="separate"/>
      </w:r>
      <w:r w:rsidR="00AA2EDD" w:rsidRPr="00B570A7">
        <w:rPr>
          <w:rFonts w:ascii="Book Antiqua" w:hAnsi="Book Antiqua" w:cs="Helvetica"/>
          <w:noProof/>
          <w:color w:val="000000" w:themeColor="text1"/>
          <w:vertAlign w:val="superscript"/>
        </w:rPr>
        <w:t>[25]</w:t>
      </w:r>
      <w:r w:rsidR="00143FD9" w:rsidRPr="00B570A7">
        <w:rPr>
          <w:rFonts w:ascii="Book Antiqua" w:hAnsi="Book Antiqua" w:cs="Helvetica"/>
          <w:color w:val="000000" w:themeColor="text1"/>
        </w:rPr>
        <w:fldChar w:fldCharType="end"/>
      </w:r>
      <w:r w:rsidR="00A01683" w:rsidRPr="00B570A7">
        <w:rPr>
          <w:rFonts w:ascii="Book Antiqua" w:hAnsi="Book Antiqua" w:cs="Helvetica"/>
          <w:color w:val="000000" w:themeColor="text1"/>
          <w:lang w:eastAsia="zh-CN"/>
        </w:rPr>
        <w:t xml:space="preserve">. </w:t>
      </w:r>
      <w:r w:rsidR="00B22A11" w:rsidRPr="00B570A7">
        <w:rPr>
          <w:rFonts w:ascii="Book Antiqua" w:hAnsi="Book Antiqua" w:cs="Helvetica"/>
          <w:color w:val="000000" w:themeColor="text1"/>
        </w:rPr>
        <w:t>A recent system</w:t>
      </w:r>
      <w:r w:rsidR="00905A54" w:rsidRPr="00B570A7">
        <w:rPr>
          <w:rFonts w:ascii="Book Antiqua" w:hAnsi="Book Antiqua" w:cs="Helvetica"/>
          <w:color w:val="000000" w:themeColor="text1"/>
        </w:rPr>
        <w:t>ati</w:t>
      </w:r>
      <w:r w:rsidR="00B22A11" w:rsidRPr="00B570A7">
        <w:rPr>
          <w:rFonts w:ascii="Book Antiqua" w:hAnsi="Book Antiqua" w:cs="Helvetica"/>
          <w:color w:val="000000" w:themeColor="text1"/>
        </w:rPr>
        <w:t xml:space="preserve">c review compared endoscopic, percutaneous and surgical pancreatic pseudocyst drainage. </w:t>
      </w:r>
      <w:r w:rsidR="00905A54" w:rsidRPr="00B570A7">
        <w:rPr>
          <w:rFonts w:ascii="Book Antiqua" w:hAnsi="Book Antiqua" w:cs="Helvetica"/>
          <w:color w:val="000000" w:themeColor="text1"/>
        </w:rPr>
        <w:t>The authors concluded that</w:t>
      </w:r>
      <w:r w:rsidR="00905A54" w:rsidRPr="00B570A7">
        <w:rPr>
          <w:rFonts w:ascii="Book Antiqua" w:hAnsi="Book Antiqua" w:cs="Times New Roman"/>
          <w:color w:val="000000" w:themeColor="text1"/>
        </w:rPr>
        <w:t xml:space="preserve"> both </w:t>
      </w:r>
      <w:r w:rsidR="00905A54" w:rsidRPr="00B570A7">
        <w:rPr>
          <w:rFonts w:ascii="Book Antiqua" w:hAnsi="Book Antiqua" w:cs="Helvetica"/>
          <w:color w:val="000000" w:themeColor="text1"/>
        </w:rPr>
        <w:t>endoscopic and surgical drainage are equally effective, with shorter hospital stay, less cost and better quality of life in the endoscopic group</w:t>
      </w:r>
      <w:r w:rsidR="00547C34" w:rsidRPr="00B570A7">
        <w:rPr>
          <w:rFonts w:ascii="Book Antiqua" w:hAnsi="Book Antiqua" w:cs="Helvetica"/>
          <w:color w:val="000000" w:themeColor="text1"/>
        </w:rPr>
        <w:t xml:space="preserve">. </w:t>
      </w:r>
      <w:r w:rsidR="00905A54" w:rsidRPr="00B570A7">
        <w:rPr>
          <w:rFonts w:ascii="Book Antiqua" w:hAnsi="Book Antiqua" w:cs="Helvetica"/>
          <w:color w:val="000000" w:themeColor="text1"/>
        </w:rPr>
        <w:t>Nevertheless</w:t>
      </w:r>
      <w:r w:rsidR="00547C34" w:rsidRPr="00B570A7">
        <w:rPr>
          <w:rFonts w:ascii="Book Antiqua" w:hAnsi="Book Antiqua" w:cs="Helvetica"/>
          <w:color w:val="000000" w:themeColor="text1"/>
        </w:rPr>
        <w:t>,</w:t>
      </w:r>
      <w:r w:rsidR="00B22A11" w:rsidRPr="00B570A7">
        <w:rPr>
          <w:rFonts w:ascii="Book Antiqua" w:hAnsi="Book Antiqua" w:cs="Helvetica"/>
          <w:color w:val="000000" w:themeColor="text1"/>
        </w:rPr>
        <w:t xml:space="preserve"> </w:t>
      </w:r>
      <w:r w:rsidR="00547C34" w:rsidRPr="00B570A7">
        <w:rPr>
          <w:rFonts w:ascii="Book Antiqua" w:hAnsi="Book Antiqua" w:cs="Helvetica"/>
          <w:color w:val="000000" w:themeColor="text1"/>
        </w:rPr>
        <w:t>surgical or percutaneous drainage may be considered</w:t>
      </w:r>
      <w:r w:rsidR="002A62FD" w:rsidRPr="00B570A7">
        <w:rPr>
          <w:rFonts w:ascii="Book Antiqua" w:hAnsi="Book Antiqua" w:cs="Helvetica"/>
          <w:color w:val="000000" w:themeColor="text1"/>
        </w:rPr>
        <w:t xml:space="preserve"> </w:t>
      </w:r>
      <w:r w:rsidR="00547C34" w:rsidRPr="00B570A7">
        <w:rPr>
          <w:rFonts w:ascii="Book Antiqua" w:hAnsi="Book Antiqua" w:cs="Helvetica"/>
          <w:color w:val="000000" w:themeColor="text1"/>
        </w:rPr>
        <w:t>i</w:t>
      </w:r>
      <w:r w:rsidR="00B22A11" w:rsidRPr="00B570A7">
        <w:rPr>
          <w:rFonts w:ascii="Book Antiqua" w:hAnsi="Book Antiqua" w:cs="Helvetica"/>
          <w:color w:val="000000" w:themeColor="text1"/>
        </w:rPr>
        <w:t>n pat</w:t>
      </w:r>
      <w:r w:rsidR="00A01683" w:rsidRPr="00B570A7">
        <w:rPr>
          <w:rFonts w:ascii="Book Antiqua" w:hAnsi="Book Antiqua" w:cs="Helvetica"/>
          <w:color w:val="000000" w:themeColor="text1"/>
        </w:rPr>
        <w:t>ients with disapproving anatomy</w:t>
      </w:r>
      <w:r w:rsidR="002A62FD" w:rsidRPr="00B570A7">
        <w:rPr>
          <w:rFonts w:ascii="Book Antiqua" w:hAnsi="Book Antiqua" w:cs="Helvetica"/>
          <w:color w:val="000000" w:themeColor="text1"/>
        </w:rPr>
        <w:fldChar w:fldCharType="begin"/>
      </w:r>
      <w:r w:rsidR="00AA2EDD" w:rsidRPr="00B570A7">
        <w:rPr>
          <w:rFonts w:ascii="Book Antiqua" w:hAnsi="Book Antiqua" w:cs="Helvetica"/>
          <w:color w:val="000000" w:themeColor="text1"/>
        </w:rPr>
        <w:instrText xml:space="preserve"> ADDIN EN.CITE &lt;EndNote&gt;&lt;Cite&gt;&lt;Author&gt;Teoh&lt;/Author&gt;&lt;Year&gt;2016&lt;/Year&gt;&lt;RecNum&gt;3072&lt;/RecNum&gt;&lt;DisplayText&gt;&lt;style face="superscript"&gt;[26]&lt;/style&gt;&lt;/DisplayText&gt;&lt;record&gt;&lt;rec-number&gt;3072&lt;/rec-number&gt;&lt;foreign-keys&gt;&lt;key app="EN" db-id="sptxd0v02af59fespdwveat4vde5005rr2rr" timestamp="1478375819"&gt;3072&lt;/key&gt;&lt;/foreign-keys&gt;&lt;ref-type name="Journal Article"&gt;17&lt;/ref-type&gt;&lt;contributors&gt;&lt;authors&gt;&lt;author&gt;Teoh, A. Y.&lt;/author&gt;&lt;author&gt;Dhir, V.&lt;/author&gt;&lt;author&gt;Jin, Z. D.&lt;/author&gt;&lt;author&gt;Kida, M.&lt;/author&gt;&lt;author&gt;Seo, D. W.&lt;/author&gt;&lt;author&gt;Ho, K. Y.&lt;/author&gt;&lt;/authors&gt;&lt;/contributors&gt;&lt;auth-address&gt;Anthony Yuen Bun Teoh, Department of Surgery, Prince of Wales Hospital, Chinese University of Hong Kong, Hong Kong, China.&lt;/auth-address&gt;&lt;titles&gt;&lt;title&gt;Systematic review comparing endoscopic, percutaneous and surgical pancreatic pseudocyst drainage&lt;/title&gt;&lt;secondary-title&gt;World J Gastrointest Endosc&lt;/secondary-title&gt;&lt;/titles&gt;&lt;periodical&gt;&lt;full-title&gt;World J Gastrointest Endosc&lt;/full-title&gt;&lt;abbr-1&gt;World journal of gastrointestinal endoscopy&lt;/abbr-1&gt;&lt;/periodical&gt;&lt;pages&gt;310-8&lt;/pages&gt;&lt;volume&gt;8&lt;/volume&gt;&lt;number&gt;6&lt;/number&gt;&lt;keywords&gt;&lt;keyword&gt;Cystogastrostomy&lt;/keyword&gt;&lt;keyword&gt;Cystojejunostomy&lt;/keyword&gt;&lt;keyword&gt;Endoscopic ultrasound&lt;/keyword&gt;&lt;keyword&gt;Interventional endosonography&lt;/keyword&gt;&lt;keyword&gt;Pancreatic pseudocyst&lt;/keyword&gt;&lt;keyword&gt;Pseudocyst drainage&lt;/keyword&gt;&lt;/keywords&gt;&lt;dates&gt;&lt;year&gt;2016&lt;/year&gt;&lt;pub-dates&gt;&lt;date&gt;Mar 25&lt;/date&gt;&lt;/pub-dates&gt;&lt;/dates&gt;&lt;accession-num&gt;27014427&lt;/accession-num&gt;&lt;urls&gt;&lt;related-urls&gt;&lt;url&gt;https://www.ncbi.nlm.nih.gov/pubmed/27014427&lt;/url&gt;&lt;url&gt;https://www.ncbi.nlm.nih.gov/pmc/articles/PMC4804189/pdf/WJGE-8-310.pdf&lt;/url&gt;&lt;/related-urls&gt;&lt;/urls&gt;&lt;custom2&gt;PMC4804189&lt;/custom2&gt;&lt;electronic-resource-num&gt;10.4253/wjge.v8.i6.310&lt;/electronic-resource-num&gt;&lt;/record&gt;&lt;/Cite&gt;&lt;/EndNote&gt;</w:instrText>
      </w:r>
      <w:r w:rsidR="002A62FD" w:rsidRPr="00B570A7">
        <w:rPr>
          <w:rFonts w:ascii="Book Antiqua" w:hAnsi="Book Antiqua" w:cs="Helvetica"/>
          <w:color w:val="000000" w:themeColor="text1"/>
        </w:rPr>
        <w:fldChar w:fldCharType="separate"/>
      </w:r>
      <w:r w:rsidR="00AA2EDD" w:rsidRPr="00B570A7">
        <w:rPr>
          <w:rFonts w:ascii="Book Antiqua" w:hAnsi="Book Antiqua" w:cs="Helvetica"/>
          <w:noProof/>
          <w:color w:val="000000" w:themeColor="text1"/>
          <w:vertAlign w:val="superscript"/>
        </w:rPr>
        <w:t>[26]</w:t>
      </w:r>
      <w:r w:rsidR="002A62FD" w:rsidRPr="00B570A7">
        <w:rPr>
          <w:rFonts w:ascii="Book Antiqua" w:hAnsi="Book Antiqua" w:cs="Helvetica"/>
          <w:color w:val="000000" w:themeColor="text1"/>
        </w:rPr>
        <w:fldChar w:fldCharType="end"/>
      </w:r>
      <w:r w:rsidR="00A01683" w:rsidRPr="00B570A7">
        <w:rPr>
          <w:rFonts w:ascii="Book Antiqua" w:hAnsi="Book Antiqua" w:cs="Helvetica"/>
          <w:color w:val="000000" w:themeColor="text1"/>
          <w:lang w:eastAsia="zh-CN"/>
        </w:rPr>
        <w:t>.</w:t>
      </w:r>
    </w:p>
    <w:p w14:paraId="457919B4" w14:textId="77777777" w:rsidR="00A01683" w:rsidRPr="00B570A7" w:rsidRDefault="00A01683" w:rsidP="00ED1445">
      <w:pPr>
        <w:spacing w:line="360" w:lineRule="auto"/>
        <w:ind w:firstLineChars="150" w:firstLine="360"/>
        <w:jc w:val="both"/>
        <w:rPr>
          <w:rFonts w:ascii="Book Antiqua" w:hAnsi="Book Antiqua" w:cs="Helvetica"/>
          <w:color w:val="000000" w:themeColor="text1"/>
          <w:lang w:eastAsia="zh-CN"/>
        </w:rPr>
      </w:pPr>
    </w:p>
    <w:p w14:paraId="065B88EB" w14:textId="2632C14D" w:rsidR="004204F0" w:rsidRPr="00B570A7" w:rsidRDefault="00A01683" w:rsidP="00ED1445">
      <w:pPr>
        <w:spacing w:line="360" w:lineRule="auto"/>
        <w:jc w:val="both"/>
        <w:rPr>
          <w:rFonts w:ascii="Book Antiqua" w:hAnsi="Book Antiqua" w:cs="Helvetica"/>
          <w:b/>
          <w:color w:val="000000" w:themeColor="text1"/>
        </w:rPr>
      </w:pPr>
      <w:r w:rsidRPr="00B570A7">
        <w:rPr>
          <w:rFonts w:ascii="Book Antiqua" w:hAnsi="Book Antiqua" w:cs="Helvetica"/>
          <w:b/>
          <w:color w:val="000000" w:themeColor="text1"/>
        </w:rPr>
        <w:t>ENDOSCOPIC DRAINAGE OF WON</w:t>
      </w:r>
    </w:p>
    <w:p w14:paraId="0E6B082D" w14:textId="256517CF" w:rsidR="00EE0EF7" w:rsidRPr="00B570A7" w:rsidRDefault="003D0050" w:rsidP="00ED1445">
      <w:pPr>
        <w:spacing w:line="360" w:lineRule="auto"/>
        <w:jc w:val="both"/>
        <w:rPr>
          <w:rFonts w:ascii="Book Antiqua" w:hAnsi="Book Antiqua" w:cs="Helvetica"/>
          <w:b/>
          <w:color w:val="000000" w:themeColor="text1"/>
          <w:lang w:eastAsia="zh-CN"/>
        </w:rPr>
      </w:pPr>
      <w:r w:rsidRPr="00B570A7">
        <w:rPr>
          <w:rFonts w:ascii="Book Antiqua" w:hAnsi="Book Antiqua" w:cs="Helvetica"/>
          <w:color w:val="000000" w:themeColor="text1"/>
        </w:rPr>
        <w:t xml:space="preserve">The standard </w:t>
      </w:r>
      <w:r w:rsidR="00905A54" w:rsidRPr="00B570A7">
        <w:rPr>
          <w:rFonts w:ascii="Book Antiqua" w:hAnsi="Book Antiqua" w:cs="Helvetica"/>
          <w:color w:val="000000" w:themeColor="text1"/>
        </w:rPr>
        <w:t xml:space="preserve">endoscopic drainage </w:t>
      </w:r>
      <w:r w:rsidRPr="00B570A7">
        <w:rPr>
          <w:rFonts w:ascii="Book Antiqua" w:hAnsi="Book Antiqua" w:cs="Helvetica"/>
          <w:color w:val="000000" w:themeColor="text1"/>
        </w:rPr>
        <w:t>technique ha</w:t>
      </w:r>
      <w:r w:rsidR="00905A54" w:rsidRPr="00B570A7">
        <w:rPr>
          <w:rFonts w:ascii="Book Antiqua" w:hAnsi="Book Antiqua" w:cs="Helvetica"/>
          <w:color w:val="000000" w:themeColor="text1"/>
        </w:rPr>
        <w:t>s</w:t>
      </w:r>
      <w:r w:rsidRPr="00B570A7">
        <w:rPr>
          <w:rFonts w:ascii="Book Antiqua" w:hAnsi="Book Antiqua" w:cs="Helvetica"/>
          <w:color w:val="000000" w:themeColor="text1"/>
        </w:rPr>
        <w:t xml:space="preserve"> yielded satisfactory </w:t>
      </w:r>
      <w:r w:rsidR="00905A54" w:rsidRPr="00B570A7">
        <w:rPr>
          <w:rFonts w:ascii="Book Antiqua" w:hAnsi="Book Antiqua" w:cs="Helvetica"/>
          <w:color w:val="000000" w:themeColor="text1"/>
        </w:rPr>
        <w:t xml:space="preserve">clinical </w:t>
      </w:r>
      <w:r w:rsidRPr="00B570A7">
        <w:rPr>
          <w:rFonts w:ascii="Book Antiqua" w:hAnsi="Book Antiqua" w:cs="Helvetica"/>
          <w:color w:val="000000" w:themeColor="text1"/>
        </w:rPr>
        <w:t xml:space="preserve">outcomes in pseudocysts. However, the same </w:t>
      </w:r>
      <w:r w:rsidR="0037193E" w:rsidRPr="00B570A7">
        <w:rPr>
          <w:rFonts w:ascii="Book Antiqua" w:hAnsi="Book Antiqua" w:cs="Helvetica"/>
          <w:color w:val="000000" w:themeColor="text1"/>
        </w:rPr>
        <w:t>has been</w:t>
      </w:r>
      <w:r w:rsidRPr="00B570A7">
        <w:rPr>
          <w:rFonts w:ascii="Book Antiqua" w:hAnsi="Book Antiqua" w:cs="Helvetica"/>
          <w:color w:val="000000" w:themeColor="text1"/>
        </w:rPr>
        <w:t xml:space="preserve"> sub-optimal for </w:t>
      </w:r>
      <w:r w:rsidR="00905A54" w:rsidRPr="00B570A7">
        <w:rPr>
          <w:rFonts w:ascii="Book Antiqua" w:hAnsi="Book Antiqua" w:cs="Helvetica"/>
          <w:color w:val="000000" w:themeColor="text1"/>
        </w:rPr>
        <w:t xml:space="preserve">efficiently </w:t>
      </w:r>
      <w:r w:rsidRPr="00B570A7">
        <w:rPr>
          <w:rFonts w:ascii="Book Antiqua" w:hAnsi="Book Antiqua" w:cs="Helvetica"/>
          <w:color w:val="000000" w:themeColor="text1"/>
        </w:rPr>
        <w:t xml:space="preserve">draining WON. Therefore, </w:t>
      </w:r>
      <w:r w:rsidR="00D178D8" w:rsidRPr="00B570A7">
        <w:rPr>
          <w:rFonts w:ascii="Book Antiqua" w:hAnsi="Book Antiqua" w:cs="Helvetica"/>
          <w:color w:val="000000" w:themeColor="text1"/>
        </w:rPr>
        <w:t xml:space="preserve">a complementary procedure </w:t>
      </w:r>
      <w:r w:rsidR="00905A54" w:rsidRPr="00B570A7">
        <w:rPr>
          <w:rFonts w:ascii="Book Antiqua" w:hAnsi="Book Antiqua" w:cs="Helvetica"/>
          <w:color w:val="000000" w:themeColor="text1"/>
        </w:rPr>
        <w:t xml:space="preserve">is frequently required </w:t>
      </w:r>
      <w:r w:rsidR="00D178D8" w:rsidRPr="00B570A7">
        <w:rPr>
          <w:rFonts w:ascii="Book Antiqua" w:hAnsi="Book Antiqua" w:cs="Helvetica"/>
          <w:color w:val="000000" w:themeColor="text1"/>
        </w:rPr>
        <w:t xml:space="preserve">to improve the results in patients with WON. </w:t>
      </w:r>
      <w:r w:rsidR="00E41B2F" w:rsidRPr="00B570A7">
        <w:rPr>
          <w:rFonts w:ascii="Book Antiqua" w:hAnsi="Book Antiqua" w:cs="Helvetica"/>
          <w:color w:val="000000" w:themeColor="text1"/>
        </w:rPr>
        <w:t xml:space="preserve">The </w:t>
      </w:r>
      <w:r w:rsidR="00D178D8" w:rsidRPr="00B570A7">
        <w:rPr>
          <w:rFonts w:ascii="Book Antiqua" w:hAnsi="Book Antiqua" w:cs="Helvetica"/>
          <w:color w:val="000000" w:themeColor="text1"/>
        </w:rPr>
        <w:t xml:space="preserve">innovations in devices and techniques in this regard include </w:t>
      </w:r>
      <w:r w:rsidR="00E41B2F" w:rsidRPr="00B570A7">
        <w:rPr>
          <w:rFonts w:ascii="Book Antiqua" w:hAnsi="Book Antiqua" w:cs="Helvetica"/>
          <w:color w:val="000000" w:themeColor="text1"/>
        </w:rPr>
        <w:t xml:space="preserve">– </w:t>
      </w:r>
      <w:r w:rsidR="006B286E" w:rsidRPr="00B570A7">
        <w:rPr>
          <w:rFonts w:ascii="Book Antiqua" w:hAnsi="Book Antiqua" w:cs="Helvetica"/>
          <w:color w:val="000000" w:themeColor="text1"/>
        </w:rPr>
        <w:t>use of naso</w:t>
      </w:r>
      <w:r w:rsidR="008D75FB" w:rsidRPr="00B570A7">
        <w:rPr>
          <w:rFonts w:ascii="Book Antiqua" w:hAnsi="Book Antiqua" w:cs="Helvetica"/>
          <w:color w:val="000000" w:themeColor="text1"/>
        </w:rPr>
        <w:t>-</w:t>
      </w:r>
      <w:r w:rsidR="006B286E" w:rsidRPr="00B570A7">
        <w:rPr>
          <w:rFonts w:ascii="Book Antiqua" w:hAnsi="Book Antiqua" w:cs="Helvetica"/>
          <w:color w:val="000000" w:themeColor="text1"/>
        </w:rPr>
        <w:t>cystic catheter</w:t>
      </w:r>
      <w:r w:rsidR="00695F88" w:rsidRPr="00B570A7">
        <w:rPr>
          <w:rFonts w:ascii="Book Antiqua" w:hAnsi="Book Antiqua" w:cs="Helvetica"/>
          <w:color w:val="000000" w:themeColor="text1"/>
        </w:rPr>
        <w:t xml:space="preserve"> (NCT)</w:t>
      </w:r>
      <w:r w:rsidR="006B286E" w:rsidRPr="00B570A7">
        <w:rPr>
          <w:rFonts w:ascii="Book Antiqua" w:hAnsi="Book Antiqua" w:cs="Helvetica"/>
          <w:color w:val="000000" w:themeColor="text1"/>
        </w:rPr>
        <w:t xml:space="preserve"> for irrigation, multiple transluminal gateway technique, </w:t>
      </w:r>
      <w:r w:rsidR="002347B0" w:rsidRPr="00B570A7">
        <w:rPr>
          <w:rFonts w:ascii="Book Antiqua" w:hAnsi="Book Antiqua" w:cs="Helvetica"/>
          <w:color w:val="000000" w:themeColor="text1"/>
        </w:rPr>
        <w:t xml:space="preserve">DEN </w:t>
      </w:r>
      <w:r w:rsidR="006B286E" w:rsidRPr="00B570A7">
        <w:rPr>
          <w:rFonts w:ascii="Book Antiqua" w:hAnsi="Book Antiqua" w:cs="Helvetica"/>
          <w:color w:val="000000" w:themeColor="text1"/>
        </w:rPr>
        <w:t>dev</w:t>
      </w:r>
      <w:r w:rsidR="002347B0" w:rsidRPr="00B570A7">
        <w:rPr>
          <w:rFonts w:ascii="Book Antiqua" w:hAnsi="Book Antiqua" w:cs="Helvetica"/>
          <w:color w:val="000000" w:themeColor="text1"/>
        </w:rPr>
        <w:t>elopment of novel metal stents</w:t>
      </w:r>
      <w:r w:rsidR="000A5618" w:rsidRPr="00B570A7">
        <w:rPr>
          <w:rFonts w:ascii="Book Antiqua" w:hAnsi="Book Antiqua" w:cs="Helvetica"/>
          <w:color w:val="000000" w:themeColor="text1"/>
        </w:rPr>
        <w:t xml:space="preserve">, dual modality drainage </w:t>
      </w:r>
      <w:r w:rsidR="00E41B2F" w:rsidRPr="00B570A7">
        <w:rPr>
          <w:rFonts w:ascii="Book Antiqua" w:hAnsi="Book Antiqua" w:cs="Helvetica"/>
          <w:color w:val="000000" w:themeColor="text1"/>
        </w:rPr>
        <w:t xml:space="preserve">and </w:t>
      </w:r>
      <w:r w:rsidR="00A01683" w:rsidRPr="00B570A7">
        <w:rPr>
          <w:rFonts w:ascii="Book Antiqua" w:hAnsi="Book Antiqua" w:cs="Helvetica"/>
          <w:color w:val="000000" w:themeColor="text1"/>
        </w:rPr>
        <w:t>the endoscopic step up approach</w:t>
      </w:r>
      <w:r w:rsidR="00DE110D" w:rsidRPr="00B570A7">
        <w:rPr>
          <w:rFonts w:ascii="Book Antiqua" w:hAnsi="Book Antiqua" w:cs="Helvetica"/>
          <w:color w:val="000000" w:themeColor="text1"/>
        </w:rPr>
        <w:fldChar w:fldCharType="begin">
          <w:fldData xml:space="preserve">PEVuZE5vdGU+PENpdGU+PEF1dGhvcj5WYXJhZGFyYWp1bHU8L0F1dGhvcj48WWVhcj4yMDExPC9Z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</w:fldData>
        </w:fldChar>
      </w:r>
      <w:r w:rsidR="00AA2EDD" w:rsidRPr="00B570A7">
        <w:rPr>
          <w:rFonts w:ascii="Book Antiqua" w:hAnsi="Book Antiqua" w:cs="Helvetica"/>
          <w:color w:val="000000" w:themeColor="text1"/>
        </w:rPr>
        <w:instrText xml:space="preserve"> ADDIN EN.CITE </w:instrText>
      </w:r>
      <w:r w:rsidR="00AA2EDD" w:rsidRPr="00B570A7">
        <w:rPr>
          <w:rFonts w:ascii="Book Antiqua" w:hAnsi="Book Antiqua" w:cs="Helvetica"/>
          <w:color w:val="000000" w:themeColor="text1"/>
        </w:rPr>
        <w:fldChar w:fldCharType="begin">
          <w:fldData xml:space="preserve">PEVuZE5vdGU+PENpdGU+PEF1dGhvcj5WYXJhZGFyYWp1bHU8L0F1dGhvcj48WWVhcj4yMDExPC9Z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</w:fldData>
        </w:fldChar>
      </w:r>
      <w:r w:rsidR="00AA2EDD" w:rsidRPr="00B570A7">
        <w:rPr>
          <w:rFonts w:ascii="Book Antiqua" w:hAnsi="Book Antiqua" w:cs="Helvetica"/>
          <w:color w:val="000000" w:themeColor="text1"/>
        </w:rPr>
        <w:instrText xml:space="preserve"> ADDIN EN.CITE.DATA </w:instrText>
      </w:r>
      <w:r w:rsidR="00AA2EDD" w:rsidRPr="00B570A7">
        <w:rPr>
          <w:rFonts w:ascii="Book Antiqua" w:hAnsi="Book Antiqua" w:cs="Helvetica"/>
          <w:color w:val="000000" w:themeColor="text1"/>
        </w:rPr>
      </w:r>
      <w:r w:rsidR="00AA2EDD" w:rsidRPr="00B570A7">
        <w:rPr>
          <w:rFonts w:ascii="Book Antiqua" w:hAnsi="Book Antiqua" w:cs="Helvetica"/>
          <w:color w:val="000000" w:themeColor="text1"/>
        </w:rPr>
        <w:fldChar w:fldCharType="end"/>
      </w:r>
      <w:r w:rsidR="00DE110D" w:rsidRPr="00B570A7">
        <w:rPr>
          <w:rFonts w:ascii="Book Antiqua" w:hAnsi="Book Antiqua" w:cs="Helvetica"/>
          <w:color w:val="000000" w:themeColor="text1"/>
        </w:rPr>
      </w:r>
      <w:r w:rsidR="00DE110D" w:rsidRPr="00B570A7">
        <w:rPr>
          <w:rFonts w:ascii="Book Antiqua" w:hAnsi="Book Antiqua" w:cs="Helvetica"/>
          <w:color w:val="000000" w:themeColor="text1"/>
        </w:rPr>
        <w:fldChar w:fldCharType="separate"/>
      </w:r>
      <w:r w:rsidR="00AA2EDD" w:rsidRPr="00B570A7">
        <w:rPr>
          <w:rFonts w:ascii="Book Antiqua" w:hAnsi="Book Antiqua" w:cs="Helvetica"/>
          <w:noProof/>
          <w:color w:val="000000" w:themeColor="text1"/>
          <w:vertAlign w:val="superscript"/>
        </w:rPr>
        <w:t>[27-35]</w:t>
      </w:r>
      <w:r w:rsidR="00DE110D" w:rsidRPr="00B570A7">
        <w:rPr>
          <w:rFonts w:ascii="Book Antiqua" w:hAnsi="Book Antiqua" w:cs="Helvetica"/>
          <w:color w:val="000000" w:themeColor="text1"/>
        </w:rPr>
        <w:fldChar w:fldCharType="end"/>
      </w:r>
      <w:r w:rsidR="00A01683" w:rsidRPr="00B570A7">
        <w:rPr>
          <w:rFonts w:ascii="Book Antiqua" w:hAnsi="Book Antiqua" w:cs="Helvetica" w:hint="eastAsia"/>
          <w:color w:val="000000" w:themeColor="text1"/>
          <w:lang w:eastAsia="zh-CN"/>
        </w:rPr>
        <w:t>.</w:t>
      </w:r>
    </w:p>
    <w:p w14:paraId="2FEEBE7F" w14:textId="33F156D9" w:rsidR="001275D4" w:rsidRPr="00B570A7" w:rsidRDefault="005C1DF8" w:rsidP="00ED1445">
      <w:pPr>
        <w:spacing w:line="360" w:lineRule="auto"/>
        <w:ind w:firstLineChars="100" w:firstLine="240"/>
        <w:jc w:val="both"/>
        <w:rPr>
          <w:rFonts w:ascii="Book Antiqua" w:hAnsi="Book Antiqua" w:cs="Helvetica"/>
          <w:color w:val="000000" w:themeColor="text1"/>
          <w:lang w:eastAsia="zh-CN"/>
        </w:rPr>
      </w:pPr>
      <w:r w:rsidRPr="00B570A7">
        <w:rPr>
          <w:rFonts w:ascii="Book Antiqua" w:hAnsi="Book Antiqua" w:cs="Helvetica"/>
          <w:color w:val="000000" w:themeColor="text1"/>
        </w:rPr>
        <w:t xml:space="preserve">The placement of </w:t>
      </w:r>
      <w:r w:rsidR="00905A54" w:rsidRPr="00B570A7">
        <w:rPr>
          <w:rFonts w:ascii="Book Antiqua" w:hAnsi="Book Antiqua" w:cs="Helvetica"/>
          <w:color w:val="000000" w:themeColor="text1"/>
        </w:rPr>
        <w:t>NCT</w:t>
      </w:r>
      <w:r w:rsidRPr="00B570A7">
        <w:rPr>
          <w:rFonts w:ascii="Book Antiqua" w:hAnsi="Book Antiqua" w:cs="Helvetica"/>
          <w:color w:val="000000" w:themeColor="text1"/>
        </w:rPr>
        <w:t xml:space="preserve"> allows irrigation of the cyst cavity with saline or hydrogen peroxide and facilitates the drainage of viscous contents </w:t>
      </w:r>
      <w:r w:rsidR="007739EC" w:rsidRPr="00B570A7">
        <w:rPr>
          <w:rFonts w:ascii="Book Antiqua" w:hAnsi="Book Antiqua" w:cs="Helvetica"/>
          <w:color w:val="000000" w:themeColor="text1"/>
        </w:rPr>
        <w:t xml:space="preserve">in </w:t>
      </w:r>
      <w:r w:rsidRPr="00B570A7">
        <w:rPr>
          <w:rFonts w:ascii="Book Antiqua" w:hAnsi="Book Antiqua" w:cs="Helvetica"/>
          <w:color w:val="000000" w:themeColor="text1"/>
        </w:rPr>
        <w:t>WON</w:t>
      </w:r>
      <w:r w:rsidR="007739EC" w:rsidRPr="00B570A7">
        <w:rPr>
          <w:rFonts w:ascii="Book Antiqua" w:hAnsi="Book Antiqua" w:cs="Helvetica"/>
          <w:color w:val="000000" w:themeColor="text1"/>
        </w:rPr>
        <w:t>. In a retrospective study, the clinical success was significantly higher and stent occlusion lower in the combination group</w:t>
      </w:r>
      <w:r w:rsidRPr="00B570A7">
        <w:rPr>
          <w:rFonts w:ascii="Book Antiqua" w:hAnsi="Book Antiqua" w:cs="Helvetica"/>
          <w:color w:val="000000" w:themeColor="text1"/>
        </w:rPr>
        <w:t xml:space="preserve"> </w:t>
      </w:r>
      <w:r w:rsidR="00695F88" w:rsidRPr="00B570A7">
        <w:rPr>
          <w:rFonts w:ascii="Book Antiqua" w:hAnsi="Book Antiqua" w:cs="Helvetica"/>
          <w:color w:val="000000" w:themeColor="text1"/>
        </w:rPr>
        <w:t>(NCT + plastic stents) when compa</w:t>
      </w:r>
      <w:r w:rsidR="00A01683" w:rsidRPr="00B570A7">
        <w:rPr>
          <w:rFonts w:ascii="Book Antiqua" w:hAnsi="Book Antiqua" w:cs="Helvetica"/>
          <w:color w:val="000000" w:themeColor="text1"/>
        </w:rPr>
        <w:t>red to plastic stent only group</w:t>
      </w:r>
      <w:r w:rsidR="006847BC" w:rsidRPr="00B570A7">
        <w:rPr>
          <w:rFonts w:ascii="Book Antiqua" w:hAnsi="Book Antiqua" w:cs="Helvetica"/>
          <w:color w:val="000000" w:themeColor="text1"/>
        </w:rPr>
        <w:fldChar w:fldCharType="begin"/>
      </w:r>
      <w:r w:rsidR="00AA2EDD" w:rsidRPr="00B570A7">
        <w:rPr>
          <w:rFonts w:ascii="Book Antiqua" w:hAnsi="Book Antiqua" w:cs="Helvetica"/>
          <w:color w:val="000000" w:themeColor="text1"/>
        </w:rPr>
        <w:instrText xml:space="preserve"> ADDIN EN.CITE &lt;EndNote&gt;&lt;Cite&gt;&lt;Author&gt;Siddiqui&lt;/Author&gt;&lt;Year&gt;2013&lt;/Year&gt;&lt;RecNum&gt;3094&lt;/RecNum&gt;&lt;DisplayText&gt;&lt;style face="superscript"&gt;[35]&lt;/style&gt;&lt;/DisplayText&gt;&lt;record&gt;&lt;rec-number&gt;3094&lt;/rec-number&gt;&lt;foreign-keys&gt;&lt;key app="EN" db-id="sptxd0v02af59fespdwveat4vde5005rr2rr" timestamp="1478434497"&gt;3094&lt;/key&gt;&lt;/foreign-keys&gt;&lt;ref-type name="Journal Article"&gt;17&lt;/ref-type&gt;&lt;contributors&gt;&lt;authors&gt;&lt;author&gt;Siddiqui, A. A.&lt;/author&gt;&lt;author&gt;Dewitt, J. M.&lt;/author&gt;&lt;author&gt;Strongin, A.&lt;/author&gt;&lt;author&gt;Singh, H.&lt;/author&gt;&lt;author&gt;Jordan, S.&lt;/author&gt;&lt;author&gt;Loren, D. E.&lt;/author&gt;&lt;author&gt;Kowalski, T.&lt;/author&gt;&lt;author&gt;Eloubeidi, M. A.&lt;/author&gt;&lt;/authors&gt;&lt;/contributors&gt;&lt;auth-address&gt;Division of Gastroenterology and Hepatology, Department of Internal Medicine, Thomas Jefferson University Hospital, Philadelphia, Pennsylvania, USA.&lt;/auth-address&gt;&lt;titles&gt;&lt;title&gt;Outcomes of EUS-guided drainage of debris-containing pancreatic pseudocysts by using combined endoprosthesis and a nasocystic drain&lt;/title&gt;&lt;secondary-title&gt;Gastrointest Endosc&lt;/secondary-title&gt;&lt;/titles&gt;&lt;periodical&gt;&lt;full-title&gt;Gastrointest Endosc&lt;/full-title&gt;&lt;abbr-1&gt;Gastrointestinal endoscopy&lt;/abbr-1&gt;&lt;/periodical&gt;&lt;pages&gt;589-95&lt;/pages&gt;&lt;volume&gt;78&lt;/volume&gt;&lt;number&gt;4&lt;/number&gt;&lt;keywords&gt;&lt;keyword&gt;Aged&lt;/keyword&gt;&lt;keyword&gt;*Cyst Fluid&lt;/keyword&gt;&lt;keyword&gt;Drainage/*methods&lt;/keyword&gt;&lt;keyword&gt;Endosonography/*methods&lt;/keyword&gt;&lt;keyword&gt;Female&lt;/keyword&gt;&lt;keyword&gt;Humans&lt;/keyword&gt;&lt;keyword&gt;Male&lt;/keyword&gt;&lt;keyword&gt;Middle Aged&lt;/keyword&gt;&lt;keyword&gt;Pancreatic Pseudocyst/*surgery&lt;/keyword&gt;&lt;keyword&gt;Retrospective Studies&lt;/keyword&gt;&lt;keyword&gt;*Stents&lt;/keyword&gt;&lt;keyword&gt;Treatment Outcome&lt;/keyword&gt;&lt;keyword&gt;Ultrasonography, Interventional/*methods&lt;/keyword&gt;&lt;/keywords&gt;&lt;dates&gt;&lt;year&gt;2013&lt;/year&gt;&lt;pub-dates&gt;&lt;date&gt;Oct&lt;/date&gt;&lt;/pub-dates&gt;&lt;/dates&gt;&lt;isbn&gt;1097-6779 (Electronic)&amp;#xD;0016-5107 (Linking)&lt;/isbn&gt;&lt;accession-num&gt;23660566&lt;/accession-num&gt;&lt;urls&gt;&lt;related-urls&gt;&lt;url&gt;https://www.ncbi.nlm.nih.gov/pubmed/23660566&lt;/url&gt;&lt;/related-urls&gt;&lt;/urls&gt;&lt;electronic-resource-num&gt;10.1016/j.gie.2013.03.1337&lt;/electronic-resource-num&gt;&lt;/record&gt;&lt;/Cite&gt;&lt;/EndNote&gt;</w:instrText>
      </w:r>
      <w:r w:rsidR="006847BC" w:rsidRPr="00B570A7">
        <w:rPr>
          <w:rFonts w:ascii="Book Antiqua" w:hAnsi="Book Antiqua" w:cs="Helvetica"/>
          <w:color w:val="000000" w:themeColor="text1"/>
        </w:rPr>
        <w:fldChar w:fldCharType="separate"/>
      </w:r>
      <w:r w:rsidR="00AA2EDD" w:rsidRPr="00B570A7">
        <w:rPr>
          <w:rFonts w:ascii="Book Antiqua" w:hAnsi="Book Antiqua" w:cs="Helvetica"/>
          <w:noProof/>
          <w:color w:val="000000" w:themeColor="text1"/>
          <w:vertAlign w:val="superscript"/>
        </w:rPr>
        <w:t>[35]</w:t>
      </w:r>
      <w:r w:rsidR="006847BC" w:rsidRPr="00B570A7">
        <w:rPr>
          <w:rFonts w:ascii="Book Antiqua" w:hAnsi="Book Antiqua" w:cs="Helvetica"/>
          <w:color w:val="000000" w:themeColor="text1"/>
        </w:rPr>
        <w:fldChar w:fldCharType="end"/>
      </w:r>
      <w:r w:rsidR="00A01683" w:rsidRPr="00B570A7">
        <w:rPr>
          <w:rFonts w:ascii="Book Antiqua" w:hAnsi="Book Antiqua" w:cs="Helvetica" w:hint="eastAsia"/>
          <w:color w:val="000000" w:themeColor="text1"/>
          <w:lang w:eastAsia="zh-CN"/>
        </w:rPr>
        <w:t>.</w:t>
      </w:r>
    </w:p>
    <w:p w14:paraId="289561BA" w14:textId="7D9A7543" w:rsidR="001D4793" w:rsidRPr="00B570A7" w:rsidRDefault="00E20454" w:rsidP="00ED1445">
      <w:pPr>
        <w:spacing w:line="360" w:lineRule="auto"/>
        <w:jc w:val="both"/>
        <w:rPr>
          <w:rFonts w:ascii="Book Antiqua" w:hAnsi="Book Antiqua" w:cs="Helvetica"/>
          <w:color w:val="000000" w:themeColor="text1"/>
          <w:lang w:eastAsia="zh-CN"/>
        </w:rPr>
      </w:pPr>
      <w:r w:rsidRPr="00B570A7">
        <w:rPr>
          <w:rFonts w:ascii="Book Antiqua" w:hAnsi="Book Antiqua" w:cs="Helvetica"/>
          <w:color w:val="000000" w:themeColor="text1"/>
        </w:rPr>
        <w:lastRenderedPageBreak/>
        <w:t xml:space="preserve">In the </w:t>
      </w:r>
      <w:r w:rsidR="00905A54" w:rsidRPr="00B570A7">
        <w:rPr>
          <w:rFonts w:ascii="Book Antiqua" w:hAnsi="Book Antiqua" w:cs="Helvetica"/>
          <w:color w:val="000000" w:themeColor="text1"/>
        </w:rPr>
        <w:t xml:space="preserve">multiple transluminal gateway technique </w:t>
      </w:r>
      <w:r w:rsidRPr="00B570A7">
        <w:rPr>
          <w:rFonts w:ascii="Book Antiqua" w:hAnsi="Book Antiqua" w:cs="Helvetica"/>
          <w:color w:val="000000" w:themeColor="text1"/>
        </w:rPr>
        <w:t xml:space="preserve">technique, 2 or 3 transmural tracts are fashioned between the necrotic cavity and the GI </w:t>
      </w:r>
      <w:r w:rsidR="0017251A" w:rsidRPr="00B570A7">
        <w:rPr>
          <w:rFonts w:ascii="Book Antiqua" w:hAnsi="Book Antiqua" w:cs="Helvetica"/>
          <w:color w:val="000000" w:themeColor="text1"/>
        </w:rPr>
        <w:t>tract</w:t>
      </w:r>
      <w:r w:rsidRPr="00B570A7">
        <w:rPr>
          <w:rFonts w:ascii="Book Antiqua" w:hAnsi="Book Antiqua" w:cs="Helvetica"/>
          <w:color w:val="000000" w:themeColor="text1"/>
        </w:rPr>
        <w:t xml:space="preserve">. </w:t>
      </w:r>
      <w:r w:rsidR="00A437E8" w:rsidRPr="00B570A7">
        <w:rPr>
          <w:rFonts w:ascii="Book Antiqua" w:hAnsi="Book Antiqua" w:cs="Helvetica"/>
          <w:color w:val="000000" w:themeColor="text1"/>
        </w:rPr>
        <w:t>O</w:t>
      </w:r>
      <w:r w:rsidRPr="00B570A7">
        <w:rPr>
          <w:rFonts w:ascii="Book Antiqua" w:hAnsi="Book Antiqua" w:cs="Helvetica"/>
          <w:color w:val="000000" w:themeColor="text1"/>
        </w:rPr>
        <w:t>ne</w:t>
      </w:r>
      <w:r w:rsidR="00032A0F" w:rsidRPr="00B570A7">
        <w:rPr>
          <w:rFonts w:ascii="Book Antiqua" w:hAnsi="Book Antiqua" w:cs="Helvetica"/>
          <w:color w:val="000000" w:themeColor="text1"/>
        </w:rPr>
        <w:t xml:space="preserve"> of the</w:t>
      </w:r>
      <w:r w:rsidRPr="00B570A7">
        <w:rPr>
          <w:rFonts w:ascii="Book Antiqua" w:hAnsi="Book Antiqua" w:cs="Helvetica"/>
          <w:color w:val="000000" w:themeColor="text1"/>
        </w:rPr>
        <w:t xml:space="preserve"> tract</w:t>
      </w:r>
      <w:r w:rsidR="00032A0F" w:rsidRPr="00B570A7">
        <w:rPr>
          <w:rFonts w:ascii="Book Antiqua" w:hAnsi="Book Antiqua" w:cs="Helvetica"/>
          <w:color w:val="000000" w:themeColor="text1"/>
        </w:rPr>
        <w:t>s</w:t>
      </w:r>
      <w:r w:rsidRPr="00B570A7">
        <w:rPr>
          <w:rFonts w:ascii="Book Antiqua" w:hAnsi="Book Antiqua" w:cs="Helvetica"/>
          <w:color w:val="000000" w:themeColor="text1"/>
        </w:rPr>
        <w:t xml:space="preserve"> </w:t>
      </w:r>
      <w:r w:rsidR="00A437E8" w:rsidRPr="00B570A7">
        <w:rPr>
          <w:rFonts w:ascii="Book Antiqua" w:hAnsi="Book Antiqua" w:cs="Helvetica"/>
          <w:color w:val="000000" w:themeColor="text1"/>
        </w:rPr>
        <w:t>i</w:t>
      </w:r>
      <w:r w:rsidRPr="00B570A7">
        <w:rPr>
          <w:rFonts w:ascii="Book Antiqua" w:hAnsi="Book Antiqua" w:cs="Helvetica"/>
          <w:color w:val="000000" w:themeColor="text1"/>
        </w:rPr>
        <w:t xml:space="preserve">s used </w:t>
      </w:r>
      <w:r w:rsidR="00A437E8" w:rsidRPr="00B570A7">
        <w:rPr>
          <w:rFonts w:ascii="Book Antiqua" w:hAnsi="Book Antiqua" w:cs="Helvetica"/>
          <w:color w:val="000000" w:themeColor="text1"/>
        </w:rPr>
        <w:t>for irrigation</w:t>
      </w:r>
      <w:r w:rsidRPr="00B570A7">
        <w:rPr>
          <w:rFonts w:ascii="Book Antiqua" w:hAnsi="Book Antiqua" w:cs="Helvetica"/>
          <w:color w:val="000000" w:themeColor="text1"/>
        </w:rPr>
        <w:t xml:space="preserve"> </w:t>
      </w:r>
      <w:r w:rsidRPr="00B570A7">
        <w:rPr>
          <w:rFonts w:ascii="Book Antiqua" w:hAnsi="Book Antiqua" w:cs="Helvetica"/>
          <w:i/>
          <w:color w:val="000000" w:themeColor="text1"/>
        </w:rPr>
        <w:t>via</w:t>
      </w:r>
      <w:r w:rsidRPr="00B570A7">
        <w:rPr>
          <w:rFonts w:ascii="Book Antiqua" w:hAnsi="Book Antiqua" w:cs="Helvetica"/>
          <w:color w:val="000000" w:themeColor="text1"/>
        </w:rPr>
        <w:t xml:space="preserve"> a </w:t>
      </w:r>
      <w:r w:rsidR="00A437E8" w:rsidRPr="00B570A7">
        <w:rPr>
          <w:rFonts w:ascii="Book Antiqua" w:hAnsi="Book Antiqua" w:cs="Helvetica"/>
          <w:color w:val="000000" w:themeColor="text1"/>
        </w:rPr>
        <w:t xml:space="preserve">NCT and </w:t>
      </w:r>
      <w:r w:rsidRPr="00B570A7">
        <w:rPr>
          <w:rFonts w:ascii="Book Antiqua" w:hAnsi="Book Antiqua" w:cs="Helvetica"/>
          <w:color w:val="000000" w:themeColor="text1"/>
        </w:rPr>
        <w:t xml:space="preserve">multiple </w:t>
      </w:r>
      <w:r w:rsidR="00A437E8" w:rsidRPr="00B570A7">
        <w:rPr>
          <w:rFonts w:ascii="Book Antiqua" w:hAnsi="Book Antiqua" w:cs="Helvetica"/>
          <w:color w:val="000000" w:themeColor="text1"/>
        </w:rPr>
        <w:t xml:space="preserve">plastic </w:t>
      </w:r>
      <w:r w:rsidRPr="00B570A7">
        <w:rPr>
          <w:rFonts w:ascii="Book Antiqua" w:hAnsi="Book Antiqua" w:cs="Helvetica"/>
          <w:color w:val="000000" w:themeColor="text1"/>
        </w:rPr>
        <w:t xml:space="preserve">stents </w:t>
      </w:r>
      <w:r w:rsidR="00A437E8" w:rsidRPr="00B570A7">
        <w:rPr>
          <w:rFonts w:ascii="Book Antiqua" w:hAnsi="Book Antiqua" w:cs="Helvetica"/>
          <w:color w:val="000000" w:themeColor="text1"/>
        </w:rPr>
        <w:t>are</w:t>
      </w:r>
      <w:r w:rsidRPr="00B570A7">
        <w:rPr>
          <w:rFonts w:ascii="Book Antiqua" w:hAnsi="Book Antiqua" w:cs="Helvetica"/>
          <w:color w:val="000000" w:themeColor="text1"/>
        </w:rPr>
        <w:t xml:space="preserve"> </w:t>
      </w:r>
      <w:r w:rsidR="00A437E8" w:rsidRPr="00B570A7">
        <w:rPr>
          <w:rFonts w:ascii="Book Antiqua" w:hAnsi="Book Antiqua" w:cs="Helvetica"/>
          <w:color w:val="000000" w:themeColor="text1"/>
        </w:rPr>
        <w:t>arrayed</w:t>
      </w:r>
      <w:r w:rsidRPr="00B570A7">
        <w:rPr>
          <w:rFonts w:ascii="Book Antiqua" w:hAnsi="Book Antiqua" w:cs="Helvetica"/>
          <w:color w:val="000000" w:themeColor="text1"/>
        </w:rPr>
        <w:t xml:space="preserve"> in other</w:t>
      </w:r>
      <w:r w:rsidR="00032A0F" w:rsidRPr="00B570A7">
        <w:rPr>
          <w:rFonts w:ascii="Book Antiqua" w:hAnsi="Book Antiqua" w:cs="Helvetica"/>
          <w:color w:val="000000" w:themeColor="text1"/>
        </w:rPr>
        <w:t xml:space="preserve"> tracts</w:t>
      </w:r>
      <w:r w:rsidRPr="00B570A7">
        <w:rPr>
          <w:rFonts w:ascii="Book Antiqua" w:hAnsi="Book Antiqua" w:cs="Helvetica"/>
          <w:color w:val="000000" w:themeColor="text1"/>
        </w:rPr>
        <w:t xml:space="preserve"> to </w:t>
      </w:r>
      <w:r w:rsidR="00A437E8" w:rsidRPr="00B570A7">
        <w:rPr>
          <w:rFonts w:ascii="Book Antiqua" w:hAnsi="Book Antiqua" w:cs="Helvetica"/>
          <w:color w:val="000000" w:themeColor="text1"/>
        </w:rPr>
        <w:t>assist</w:t>
      </w:r>
      <w:r w:rsidRPr="00B570A7">
        <w:rPr>
          <w:rFonts w:ascii="Book Antiqua" w:hAnsi="Book Antiqua" w:cs="Helvetica"/>
          <w:color w:val="000000" w:themeColor="text1"/>
        </w:rPr>
        <w:t xml:space="preserve"> drainage of necrotic </w:t>
      </w:r>
      <w:r w:rsidR="00A437E8" w:rsidRPr="00B570A7">
        <w:rPr>
          <w:rFonts w:ascii="Book Antiqua" w:hAnsi="Book Antiqua" w:cs="Helvetica"/>
          <w:color w:val="000000" w:themeColor="text1"/>
        </w:rPr>
        <w:t>debris</w:t>
      </w:r>
      <w:r w:rsidR="00380F7C" w:rsidRPr="00B570A7">
        <w:rPr>
          <w:rFonts w:ascii="Book Antiqua" w:hAnsi="Book Antiqua" w:cs="Helvetica"/>
          <w:color w:val="000000" w:themeColor="text1"/>
        </w:rPr>
        <w:fldChar w:fldCharType="begin"/>
      </w:r>
      <w:r w:rsidR="00AA2EDD" w:rsidRPr="00B570A7">
        <w:rPr>
          <w:rFonts w:ascii="Book Antiqua" w:hAnsi="Book Antiqua" w:cs="Helvetica"/>
          <w:color w:val="000000" w:themeColor="text1"/>
        </w:rPr>
        <w:instrText xml:space="preserve"> ADDIN EN.CITE &lt;EndNote&gt;&lt;Cite&gt;&lt;Author&gt;Varadarajulu&lt;/Author&gt;&lt;Year&gt;2011&lt;/Year&gt;&lt;RecNum&gt;3088&lt;/RecNum&gt;&lt;DisplayText&gt;&lt;style face="superscript"&gt;[27]&lt;/style&gt;&lt;/DisplayText&gt;&lt;record&gt;&lt;rec-number&gt;3088&lt;/rec-number&gt;&lt;foreign-keys&gt;&lt;key app="EN" db-id="sptxd0v02af59fespdwveat4vde5005rr2rr" timestamp="1478432665"&gt;3088&lt;/key&gt;&lt;/foreign-keys&gt;&lt;ref-type name="Journal Article"&gt;17&lt;/ref-type&gt;&lt;contributors&gt;&lt;authors&gt;&lt;author&gt;Varadarajulu, S.&lt;/author&gt;&lt;author&gt;Phadnis, M. A.&lt;/author&gt;&lt;author&gt;Christein, J. D.&lt;/author&gt;&lt;author&gt;Wilcox, C. M.&lt;/author&gt;&lt;/authors&gt;&lt;/contributors&gt;&lt;auth-address&gt;Division of Gastroenterology-Hepatology, University of Alabama at Birmingham School of Medicine, Birmingham, AL, USA.&lt;/auth-address&gt;&lt;titles&gt;&lt;title&gt;Multiple transluminal gateway technique for EUS-guided drainage of symptomatic walled-off pancreatic necrosis&lt;/title&gt;&lt;secondary-title&gt;Gastrointest Endosc&lt;/secondary-title&gt;&lt;/titles&gt;&lt;periodical&gt;&lt;full-title&gt;Gastrointest Endosc&lt;/full-title&gt;&lt;abbr-1&gt;Gastrointestinal endoscopy&lt;/abbr-1&gt;&lt;/periodical&gt;&lt;pages&gt;74-80&lt;/pages&gt;&lt;volume&gt;74&lt;/volume&gt;&lt;number&gt;1&lt;/number&gt;&lt;keywords&gt;&lt;keyword&gt;Adult&lt;/keyword&gt;&lt;keyword&gt;Aged&lt;/keyword&gt;&lt;keyword&gt;Aged, 80 and over&lt;/keyword&gt;&lt;keyword&gt;Drainage/*methods&lt;/keyword&gt;&lt;keyword&gt;*Endosonography&lt;/keyword&gt;&lt;keyword&gt;Female&lt;/keyword&gt;&lt;keyword&gt;Humans&lt;/keyword&gt;&lt;keyword&gt;Male&lt;/keyword&gt;&lt;keyword&gt;Middle Aged&lt;/keyword&gt;&lt;keyword&gt;Necrosis&lt;/keyword&gt;&lt;keyword&gt;Pancreas/*pathology&lt;/keyword&gt;&lt;keyword&gt;Pancreatitis, Acute Necrotizing/radiography/*therapy/ultrasonography&lt;/keyword&gt;&lt;keyword&gt;Retrospective Studies&lt;/keyword&gt;&lt;keyword&gt;Stents&lt;/keyword&gt;&lt;keyword&gt;Therapeutic Irrigation&lt;/keyword&gt;&lt;keyword&gt;Young Adult&lt;/keyword&gt;&lt;/keywords&gt;&lt;dates&gt;&lt;year&gt;2011&lt;/year&gt;&lt;pub-dates&gt;&lt;date&gt;Jul&lt;/date&gt;&lt;/pub-dates&gt;&lt;/dates&gt;&lt;isbn&gt;1097-6779 (Electronic)&amp;#xD;0016-5107 (Linking)&lt;/isbn&gt;&lt;accession-num&gt;21612778&lt;/accession-num&gt;&lt;urls&gt;&lt;related-urls&gt;&lt;url&gt;https://www.ncbi.nlm.nih.gov/pubmed/21612778&lt;/url&gt;&lt;/related-urls&gt;&lt;/urls&gt;&lt;electronic-resource-num&gt;10.1016/j.gie.2011.03.1122&lt;/electronic-resource-num&gt;&lt;/record&gt;&lt;/Cite&gt;&lt;/EndNote&gt;</w:instrText>
      </w:r>
      <w:r w:rsidR="00380F7C" w:rsidRPr="00B570A7">
        <w:rPr>
          <w:rFonts w:ascii="Book Antiqua" w:hAnsi="Book Antiqua" w:cs="Helvetica"/>
          <w:color w:val="000000" w:themeColor="text1"/>
        </w:rPr>
        <w:fldChar w:fldCharType="separate"/>
      </w:r>
      <w:r w:rsidR="00AA2EDD" w:rsidRPr="00B570A7">
        <w:rPr>
          <w:rFonts w:ascii="Book Antiqua" w:hAnsi="Book Antiqua" w:cs="Helvetica"/>
          <w:noProof/>
          <w:color w:val="000000" w:themeColor="text1"/>
          <w:vertAlign w:val="superscript"/>
        </w:rPr>
        <w:t>[27]</w:t>
      </w:r>
      <w:r w:rsidR="00380F7C" w:rsidRPr="00B570A7">
        <w:rPr>
          <w:rFonts w:ascii="Book Antiqua" w:hAnsi="Book Antiqua" w:cs="Helvetica"/>
          <w:color w:val="000000" w:themeColor="text1"/>
        </w:rPr>
        <w:fldChar w:fldCharType="end"/>
      </w:r>
      <w:r w:rsidR="00A01683" w:rsidRPr="00B570A7">
        <w:rPr>
          <w:rFonts w:ascii="Book Antiqua" w:hAnsi="Book Antiqua" w:cs="Helvetica" w:hint="eastAsia"/>
          <w:color w:val="000000" w:themeColor="text1"/>
          <w:lang w:eastAsia="zh-CN"/>
        </w:rPr>
        <w:t xml:space="preserve">. </w:t>
      </w:r>
      <w:r w:rsidR="008875AB" w:rsidRPr="00B570A7">
        <w:rPr>
          <w:rFonts w:ascii="Book Antiqua" w:hAnsi="Book Antiqua" w:cs="Helvetica"/>
          <w:color w:val="000000" w:themeColor="text1"/>
        </w:rPr>
        <w:t xml:space="preserve">Multiple tracts enable rapid and efficient </w:t>
      </w:r>
      <w:r w:rsidR="00A01683" w:rsidRPr="00B570A7">
        <w:rPr>
          <w:rFonts w:ascii="Book Antiqua" w:hAnsi="Book Antiqua" w:cs="Helvetica"/>
          <w:color w:val="000000" w:themeColor="text1"/>
        </w:rPr>
        <w:t>drainage in cases of large WON</w:t>
      </w:r>
      <w:r w:rsidR="00C609B9" w:rsidRPr="00B570A7">
        <w:rPr>
          <w:rFonts w:ascii="Book Antiqua" w:hAnsi="Book Antiqua" w:cs="Helvetica"/>
          <w:color w:val="000000" w:themeColor="text1"/>
        </w:rPr>
        <w:fldChar w:fldCharType="begin">
          <w:fldData xml:space="preserve">PEVuZE5vdGU+PENpdGU+PEF1dGhvcj5CYW5nPC9BdXRob3I+PFllYXI+MjAxMzwvWWVhcj48UmVj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</w:fldData>
        </w:fldChar>
      </w:r>
      <w:r w:rsidR="00AA2EDD" w:rsidRPr="00B570A7">
        <w:rPr>
          <w:rFonts w:ascii="Book Antiqua" w:hAnsi="Book Antiqua" w:cs="Helvetica"/>
          <w:color w:val="000000" w:themeColor="text1"/>
        </w:rPr>
        <w:instrText xml:space="preserve"> ADDIN EN.CITE </w:instrText>
      </w:r>
      <w:r w:rsidR="00AA2EDD" w:rsidRPr="00B570A7">
        <w:rPr>
          <w:rFonts w:ascii="Book Antiqua" w:hAnsi="Book Antiqua" w:cs="Helvetica"/>
          <w:color w:val="000000" w:themeColor="text1"/>
        </w:rPr>
        <w:fldChar w:fldCharType="begin">
          <w:fldData xml:space="preserve">PEVuZE5vdGU+PENpdGU+PEF1dGhvcj5CYW5nPC9BdXRob3I+PFllYXI+MjAxMzwvWWVhcj48UmVj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</w:fldData>
        </w:fldChar>
      </w:r>
      <w:r w:rsidR="00AA2EDD" w:rsidRPr="00B570A7">
        <w:rPr>
          <w:rFonts w:ascii="Book Antiqua" w:hAnsi="Book Antiqua" w:cs="Helvetica"/>
          <w:color w:val="000000" w:themeColor="text1"/>
        </w:rPr>
        <w:instrText xml:space="preserve"> ADDIN EN.CITE.DATA </w:instrText>
      </w:r>
      <w:r w:rsidR="00AA2EDD" w:rsidRPr="00B570A7">
        <w:rPr>
          <w:rFonts w:ascii="Book Antiqua" w:hAnsi="Book Antiqua" w:cs="Helvetica"/>
          <w:color w:val="000000" w:themeColor="text1"/>
        </w:rPr>
      </w:r>
      <w:r w:rsidR="00AA2EDD" w:rsidRPr="00B570A7">
        <w:rPr>
          <w:rFonts w:ascii="Book Antiqua" w:hAnsi="Book Antiqua" w:cs="Helvetica"/>
          <w:color w:val="000000" w:themeColor="text1"/>
        </w:rPr>
        <w:fldChar w:fldCharType="end"/>
      </w:r>
      <w:r w:rsidR="00C609B9" w:rsidRPr="00B570A7">
        <w:rPr>
          <w:rFonts w:ascii="Book Antiqua" w:hAnsi="Book Antiqua" w:cs="Helvetica"/>
          <w:color w:val="000000" w:themeColor="text1"/>
        </w:rPr>
      </w:r>
      <w:r w:rsidR="00C609B9" w:rsidRPr="00B570A7">
        <w:rPr>
          <w:rFonts w:ascii="Book Antiqua" w:hAnsi="Book Antiqua" w:cs="Helvetica"/>
          <w:color w:val="000000" w:themeColor="text1"/>
        </w:rPr>
        <w:fldChar w:fldCharType="separate"/>
      </w:r>
      <w:r w:rsidR="00AA2EDD" w:rsidRPr="00B570A7">
        <w:rPr>
          <w:rFonts w:ascii="Book Antiqua" w:hAnsi="Book Antiqua" w:cs="Helvetica"/>
          <w:noProof/>
          <w:color w:val="000000" w:themeColor="text1"/>
          <w:vertAlign w:val="superscript"/>
        </w:rPr>
        <w:t>[36]</w:t>
      </w:r>
      <w:r w:rsidR="00C609B9" w:rsidRPr="00B570A7">
        <w:rPr>
          <w:rFonts w:ascii="Book Antiqua" w:hAnsi="Book Antiqua" w:cs="Helvetica"/>
          <w:color w:val="000000" w:themeColor="text1"/>
        </w:rPr>
        <w:fldChar w:fldCharType="end"/>
      </w:r>
      <w:r w:rsidR="00A01683" w:rsidRPr="00B570A7">
        <w:rPr>
          <w:rFonts w:ascii="Book Antiqua" w:hAnsi="Book Antiqua" w:cs="Helvetica" w:hint="eastAsia"/>
          <w:color w:val="000000" w:themeColor="text1"/>
          <w:lang w:eastAsia="zh-CN"/>
        </w:rPr>
        <w:t>.</w:t>
      </w:r>
    </w:p>
    <w:p w14:paraId="79FE7008" w14:textId="77777777" w:rsidR="00A01683" w:rsidRPr="00B570A7" w:rsidRDefault="00A01683" w:rsidP="00ED1445">
      <w:pPr>
        <w:spacing w:line="360" w:lineRule="auto"/>
        <w:jc w:val="both"/>
        <w:rPr>
          <w:rFonts w:ascii="Book Antiqua" w:hAnsi="Book Antiqua" w:cs="Helvetica"/>
          <w:color w:val="000000" w:themeColor="text1"/>
          <w:lang w:eastAsia="zh-CN"/>
        </w:rPr>
      </w:pPr>
    </w:p>
    <w:p w14:paraId="097E7997" w14:textId="25E89B56" w:rsidR="00E839B8" w:rsidRPr="00B570A7" w:rsidRDefault="00A01683" w:rsidP="00ED1445">
      <w:pPr>
        <w:spacing w:line="360" w:lineRule="auto"/>
        <w:jc w:val="both"/>
        <w:rPr>
          <w:rFonts w:ascii="Book Antiqua" w:hAnsi="Book Antiqua" w:cs="Helvetica"/>
          <w:b/>
          <w:color w:val="000000" w:themeColor="text1"/>
        </w:rPr>
      </w:pPr>
      <w:r w:rsidRPr="00B570A7">
        <w:rPr>
          <w:rFonts w:ascii="Book Antiqua" w:hAnsi="Book Antiqua" w:cs="Helvetica"/>
          <w:b/>
          <w:color w:val="000000" w:themeColor="text1"/>
        </w:rPr>
        <w:t>EVOLUTION OF METAL STENTS – PAST, PRESENT AND FUTURE</w:t>
      </w:r>
    </w:p>
    <w:p w14:paraId="594FBA41" w14:textId="46BE4002" w:rsidR="008354F1" w:rsidRPr="00B570A7" w:rsidRDefault="008354F1" w:rsidP="00ED1445">
      <w:pPr>
        <w:spacing w:line="360" w:lineRule="auto"/>
        <w:jc w:val="both"/>
        <w:rPr>
          <w:rFonts w:ascii="Book Antiqua" w:hAnsi="Book Antiqua" w:cs="Helvetica"/>
          <w:color w:val="000000" w:themeColor="text1"/>
        </w:rPr>
      </w:pPr>
      <w:r w:rsidRPr="00B570A7">
        <w:rPr>
          <w:rFonts w:ascii="Book Antiqua" w:hAnsi="Book Antiqua" w:cs="Helvetica"/>
          <w:color w:val="000000" w:themeColor="text1"/>
        </w:rPr>
        <w:t xml:space="preserve">The </w:t>
      </w:r>
      <w:r w:rsidR="00090BC7" w:rsidRPr="00B570A7">
        <w:rPr>
          <w:rFonts w:ascii="Book Antiqua" w:hAnsi="Book Antiqua" w:cs="Helvetica"/>
          <w:color w:val="000000" w:themeColor="text1"/>
        </w:rPr>
        <w:t xml:space="preserve">‘bigger’ the ‘better theory has been optimally utilised </w:t>
      </w:r>
      <w:r w:rsidR="00144124" w:rsidRPr="00B570A7">
        <w:rPr>
          <w:rFonts w:ascii="Book Antiqua" w:hAnsi="Book Antiqua" w:cs="Helvetica"/>
          <w:color w:val="000000" w:themeColor="text1"/>
        </w:rPr>
        <w:t xml:space="preserve">at various luminal territories in GI tract. </w:t>
      </w:r>
      <w:r w:rsidR="00C20BAB" w:rsidRPr="00B570A7">
        <w:rPr>
          <w:rFonts w:ascii="Book Antiqua" w:hAnsi="Book Antiqua" w:cs="Helvetica"/>
          <w:color w:val="000000" w:themeColor="text1"/>
        </w:rPr>
        <w:t xml:space="preserve">The motive behind the </w:t>
      </w:r>
      <w:r w:rsidR="00716497" w:rsidRPr="00B570A7">
        <w:rPr>
          <w:rFonts w:ascii="Book Antiqua" w:hAnsi="Book Antiqua" w:cs="Helvetica"/>
          <w:color w:val="000000" w:themeColor="text1"/>
        </w:rPr>
        <w:t>use</w:t>
      </w:r>
      <w:r w:rsidRPr="00B570A7">
        <w:rPr>
          <w:rFonts w:ascii="Book Antiqua" w:hAnsi="Book Antiqua" w:cs="Helvetica"/>
          <w:color w:val="000000" w:themeColor="text1"/>
        </w:rPr>
        <w:t xml:space="preserve"> of metal stents is </w:t>
      </w:r>
      <w:r w:rsidR="00C63B8E" w:rsidRPr="00B570A7">
        <w:rPr>
          <w:rFonts w:ascii="Book Antiqua" w:hAnsi="Book Antiqua" w:cs="Helvetica"/>
          <w:color w:val="000000" w:themeColor="text1"/>
        </w:rPr>
        <w:t>to</w:t>
      </w:r>
      <w:r w:rsidR="00B65350" w:rsidRPr="00B570A7">
        <w:rPr>
          <w:rFonts w:ascii="Book Antiqua" w:hAnsi="Book Antiqua" w:cs="Helvetica"/>
          <w:color w:val="000000" w:themeColor="text1"/>
        </w:rPr>
        <w:t xml:space="preserve"> </w:t>
      </w:r>
      <w:r w:rsidR="00A14456" w:rsidRPr="00B570A7">
        <w:rPr>
          <w:rFonts w:ascii="Book Antiqua" w:hAnsi="Book Antiqua" w:cs="Helvetica"/>
          <w:color w:val="000000" w:themeColor="text1"/>
        </w:rPr>
        <w:t>overcome the</w:t>
      </w:r>
      <w:r w:rsidRPr="00B570A7">
        <w:rPr>
          <w:rFonts w:ascii="Book Antiqua" w:hAnsi="Book Antiqua" w:cs="Helvetica"/>
          <w:color w:val="000000" w:themeColor="text1"/>
        </w:rPr>
        <w:t xml:space="preserve"> </w:t>
      </w:r>
      <w:r w:rsidR="00C63B8E" w:rsidRPr="00B570A7">
        <w:rPr>
          <w:rFonts w:ascii="Book Antiqua" w:hAnsi="Book Antiqua" w:cs="Helvetica"/>
          <w:color w:val="000000" w:themeColor="text1"/>
        </w:rPr>
        <w:t xml:space="preserve">problem of </w:t>
      </w:r>
      <w:r w:rsidRPr="00B570A7">
        <w:rPr>
          <w:rFonts w:ascii="Book Antiqua" w:hAnsi="Book Antiqua" w:cs="Helvetica"/>
          <w:color w:val="000000" w:themeColor="text1"/>
        </w:rPr>
        <w:t>sub-optimal drainage efficiency of plastic stents in</w:t>
      </w:r>
      <w:r w:rsidR="00C63B8E" w:rsidRPr="00B570A7">
        <w:rPr>
          <w:rFonts w:ascii="Book Antiqua" w:hAnsi="Book Antiqua" w:cs="Helvetica"/>
          <w:color w:val="000000" w:themeColor="text1"/>
        </w:rPr>
        <w:t xml:space="preserve"> </w:t>
      </w:r>
      <w:r w:rsidR="00A01683" w:rsidRPr="00B570A7">
        <w:rPr>
          <w:rFonts w:ascii="Book Antiqua" w:hAnsi="Book Antiqua" w:cs="Helvetica"/>
          <w:color w:val="000000" w:themeColor="text1"/>
        </w:rPr>
        <w:t>WON</w:t>
      </w:r>
      <w:r w:rsidR="00C3672C" w:rsidRPr="00B570A7">
        <w:rPr>
          <w:rFonts w:ascii="Book Antiqua" w:hAnsi="Book Antiqua" w:cs="Helvetica"/>
          <w:color w:val="000000" w:themeColor="text1"/>
        </w:rPr>
        <w:fldChar w:fldCharType="begin">
          <w:fldData xml:space="preserve">PEVuZE5vdGU+PENpdGU+PEF1dGhvcj5WYXJhZGFyYWp1bHU8L0F1dGhvcj48WWVhcj4yMDExPC9Z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</w:fldData>
        </w:fldChar>
      </w:r>
      <w:r w:rsidR="00AA2EDD" w:rsidRPr="00B570A7">
        <w:rPr>
          <w:rFonts w:ascii="Book Antiqua" w:hAnsi="Book Antiqua" w:cs="Helvetica"/>
          <w:color w:val="000000" w:themeColor="text1"/>
        </w:rPr>
        <w:instrText xml:space="preserve"> ADDIN EN.CITE </w:instrText>
      </w:r>
      <w:r w:rsidR="00AA2EDD" w:rsidRPr="00B570A7">
        <w:rPr>
          <w:rFonts w:ascii="Book Antiqua" w:hAnsi="Book Antiqua" w:cs="Helvetica"/>
          <w:color w:val="000000" w:themeColor="text1"/>
        </w:rPr>
        <w:fldChar w:fldCharType="begin">
          <w:fldData xml:space="preserve">PEVuZE5vdGU+PENpdGU+PEF1dGhvcj5WYXJhZGFyYWp1bHU8L0F1dGhvcj48WWVhcj4yMDExPC9Z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</w:fldData>
        </w:fldChar>
      </w:r>
      <w:r w:rsidR="00AA2EDD" w:rsidRPr="00B570A7">
        <w:rPr>
          <w:rFonts w:ascii="Book Antiqua" w:hAnsi="Book Antiqua" w:cs="Helvetica"/>
          <w:color w:val="000000" w:themeColor="text1"/>
        </w:rPr>
        <w:instrText xml:space="preserve"> ADDIN EN.CITE.DATA </w:instrText>
      </w:r>
      <w:r w:rsidR="00AA2EDD" w:rsidRPr="00B570A7">
        <w:rPr>
          <w:rFonts w:ascii="Book Antiqua" w:hAnsi="Book Antiqua" w:cs="Helvetica"/>
          <w:color w:val="000000" w:themeColor="text1"/>
        </w:rPr>
      </w:r>
      <w:r w:rsidR="00AA2EDD" w:rsidRPr="00B570A7">
        <w:rPr>
          <w:rFonts w:ascii="Book Antiqua" w:hAnsi="Book Antiqua" w:cs="Helvetica"/>
          <w:color w:val="000000" w:themeColor="text1"/>
        </w:rPr>
        <w:fldChar w:fldCharType="end"/>
      </w:r>
      <w:r w:rsidR="00C3672C" w:rsidRPr="00B570A7">
        <w:rPr>
          <w:rFonts w:ascii="Book Antiqua" w:hAnsi="Book Antiqua" w:cs="Helvetica"/>
          <w:color w:val="000000" w:themeColor="text1"/>
        </w:rPr>
      </w:r>
      <w:r w:rsidR="00C3672C" w:rsidRPr="00B570A7">
        <w:rPr>
          <w:rFonts w:ascii="Book Antiqua" w:hAnsi="Book Antiqua" w:cs="Helvetica"/>
          <w:color w:val="000000" w:themeColor="text1"/>
        </w:rPr>
        <w:fldChar w:fldCharType="separate"/>
      </w:r>
      <w:r w:rsidR="00AA2EDD" w:rsidRPr="00B570A7">
        <w:rPr>
          <w:rFonts w:ascii="Book Antiqua" w:hAnsi="Book Antiqua" w:cs="Helvetica"/>
          <w:noProof/>
          <w:color w:val="000000" w:themeColor="text1"/>
          <w:vertAlign w:val="superscript"/>
        </w:rPr>
        <w:t>[37]</w:t>
      </w:r>
      <w:r w:rsidR="00C3672C" w:rsidRPr="00B570A7">
        <w:rPr>
          <w:rFonts w:ascii="Book Antiqua" w:hAnsi="Book Antiqua" w:cs="Helvetica"/>
          <w:color w:val="000000" w:themeColor="text1"/>
        </w:rPr>
        <w:fldChar w:fldCharType="end"/>
      </w:r>
      <w:r w:rsidR="00A01683" w:rsidRPr="00B570A7">
        <w:rPr>
          <w:rFonts w:ascii="Book Antiqua" w:hAnsi="Book Antiqua" w:cs="Helvetica" w:hint="eastAsia"/>
          <w:color w:val="000000" w:themeColor="text1"/>
          <w:lang w:eastAsia="zh-CN"/>
        </w:rPr>
        <w:t xml:space="preserve">. </w:t>
      </w:r>
      <w:r w:rsidR="007C2029" w:rsidRPr="00B570A7">
        <w:rPr>
          <w:rFonts w:ascii="Book Antiqua" w:hAnsi="Book Antiqua" w:cs="Helvetica"/>
          <w:color w:val="000000" w:themeColor="text1"/>
        </w:rPr>
        <w:t xml:space="preserve">Metal stents have larger diameter and permit for endoscopic necrosectomy. </w:t>
      </w:r>
      <w:r w:rsidR="00CB2417" w:rsidRPr="00B570A7">
        <w:rPr>
          <w:rFonts w:ascii="Book Antiqua" w:hAnsi="Book Antiqua" w:cs="Helvetica"/>
          <w:color w:val="000000" w:themeColor="text1"/>
        </w:rPr>
        <w:t xml:space="preserve">In the initial </w:t>
      </w:r>
      <w:r w:rsidR="00CD452B" w:rsidRPr="00B570A7">
        <w:rPr>
          <w:rFonts w:ascii="Book Antiqua" w:hAnsi="Book Antiqua" w:cs="Helvetica"/>
          <w:color w:val="000000" w:themeColor="text1"/>
        </w:rPr>
        <w:t xml:space="preserve">small </w:t>
      </w:r>
      <w:r w:rsidR="00CB2417" w:rsidRPr="00B570A7">
        <w:rPr>
          <w:rFonts w:ascii="Book Antiqua" w:hAnsi="Book Antiqua" w:cs="Helvetica"/>
          <w:color w:val="000000" w:themeColor="text1"/>
        </w:rPr>
        <w:t xml:space="preserve">studies, </w:t>
      </w:r>
      <w:r w:rsidR="005F3971" w:rsidRPr="00B570A7">
        <w:rPr>
          <w:rFonts w:ascii="Book Antiqua" w:hAnsi="Book Antiqua" w:cs="Helvetica"/>
          <w:color w:val="000000" w:themeColor="text1"/>
        </w:rPr>
        <w:t xml:space="preserve">covered biliary metal stents </w:t>
      </w:r>
      <w:r w:rsidR="00B36A7F" w:rsidRPr="00B570A7">
        <w:rPr>
          <w:rFonts w:ascii="Book Antiqua" w:hAnsi="Book Antiqua" w:cs="Helvetica"/>
          <w:color w:val="000000" w:themeColor="text1"/>
        </w:rPr>
        <w:t xml:space="preserve">and to a lesser extent esophageal stents </w:t>
      </w:r>
      <w:r w:rsidR="005F3971" w:rsidRPr="00B570A7">
        <w:rPr>
          <w:rFonts w:ascii="Book Antiqua" w:hAnsi="Book Antiqua" w:cs="Helvetica"/>
          <w:color w:val="000000" w:themeColor="text1"/>
        </w:rPr>
        <w:t xml:space="preserve">were </w:t>
      </w:r>
      <w:r w:rsidR="00A01683" w:rsidRPr="00B570A7">
        <w:rPr>
          <w:rFonts w:ascii="Book Antiqua" w:hAnsi="Book Antiqua" w:cs="Helvetica"/>
          <w:color w:val="000000" w:themeColor="text1"/>
        </w:rPr>
        <w:t>used for trans-enteric drainage</w:t>
      </w:r>
      <w:r w:rsidR="009955C1" w:rsidRPr="00B570A7">
        <w:rPr>
          <w:rFonts w:ascii="Book Antiqua" w:hAnsi="Book Antiqua" w:cs="Helvetica"/>
          <w:color w:val="000000" w:themeColor="text1"/>
        </w:rPr>
        <w:fldChar w:fldCharType="begin">
          <w:fldData xml:space="preserve">PEVuZE5vdGU+PENpdGU+PEF1dGhvcj5UYWxyZWphPC9BdXRob3I+PFllYXI+MjAwODwvWWVhcj48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</w:fldData>
        </w:fldChar>
      </w:r>
      <w:r w:rsidR="00AA2EDD" w:rsidRPr="00B570A7">
        <w:rPr>
          <w:rFonts w:ascii="Book Antiqua" w:hAnsi="Book Antiqua" w:cs="Helvetica"/>
          <w:color w:val="000000" w:themeColor="text1"/>
        </w:rPr>
        <w:instrText xml:space="preserve"> ADDIN EN.CITE </w:instrText>
      </w:r>
      <w:r w:rsidR="00AA2EDD" w:rsidRPr="00B570A7">
        <w:rPr>
          <w:rFonts w:ascii="Book Antiqua" w:hAnsi="Book Antiqua" w:cs="Helvetica"/>
          <w:color w:val="000000" w:themeColor="text1"/>
        </w:rPr>
        <w:fldChar w:fldCharType="begin">
          <w:fldData xml:space="preserve">PEVuZE5vdGU+PENpdGU+PEF1dGhvcj5UYWxyZWphPC9BdXRob3I+PFllYXI+MjAwODwvWWVhcj48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</w:fldData>
        </w:fldChar>
      </w:r>
      <w:r w:rsidR="00AA2EDD" w:rsidRPr="00B570A7">
        <w:rPr>
          <w:rFonts w:ascii="Book Antiqua" w:hAnsi="Book Antiqua" w:cs="Helvetica"/>
          <w:color w:val="000000" w:themeColor="text1"/>
        </w:rPr>
        <w:instrText xml:space="preserve"> ADDIN EN.CITE.DATA </w:instrText>
      </w:r>
      <w:r w:rsidR="00AA2EDD" w:rsidRPr="00B570A7">
        <w:rPr>
          <w:rFonts w:ascii="Book Antiqua" w:hAnsi="Book Antiqua" w:cs="Helvetica"/>
          <w:color w:val="000000" w:themeColor="text1"/>
        </w:rPr>
      </w:r>
      <w:r w:rsidR="00AA2EDD" w:rsidRPr="00B570A7">
        <w:rPr>
          <w:rFonts w:ascii="Book Antiqua" w:hAnsi="Book Antiqua" w:cs="Helvetica"/>
          <w:color w:val="000000" w:themeColor="text1"/>
        </w:rPr>
        <w:fldChar w:fldCharType="end"/>
      </w:r>
      <w:r w:rsidR="009955C1" w:rsidRPr="00B570A7">
        <w:rPr>
          <w:rFonts w:ascii="Book Antiqua" w:hAnsi="Book Antiqua" w:cs="Helvetica"/>
          <w:color w:val="000000" w:themeColor="text1"/>
        </w:rPr>
      </w:r>
      <w:r w:rsidR="009955C1" w:rsidRPr="00B570A7">
        <w:rPr>
          <w:rFonts w:ascii="Book Antiqua" w:hAnsi="Book Antiqua" w:cs="Helvetica"/>
          <w:color w:val="000000" w:themeColor="text1"/>
        </w:rPr>
        <w:fldChar w:fldCharType="separate"/>
      </w:r>
      <w:r w:rsidR="00AA2EDD" w:rsidRPr="00B570A7">
        <w:rPr>
          <w:rFonts w:ascii="Book Antiqua" w:hAnsi="Book Antiqua" w:cs="Helvetica"/>
          <w:noProof/>
          <w:color w:val="000000" w:themeColor="text1"/>
          <w:vertAlign w:val="superscript"/>
        </w:rPr>
        <w:t>[38-42]</w:t>
      </w:r>
      <w:r w:rsidR="009955C1" w:rsidRPr="00B570A7">
        <w:rPr>
          <w:rFonts w:ascii="Book Antiqua" w:hAnsi="Book Antiqua" w:cs="Helvetica"/>
          <w:color w:val="000000" w:themeColor="text1"/>
        </w:rPr>
        <w:fldChar w:fldCharType="end"/>
      </w:r>
      <w:r w:rsidR="00A01683" w:rsidRPr="00B570A7">
        <w:rPr>
          <w:rFonts w:ascii="Book Antiqua" w:hAnsi="Book Antiqua" w:cs="Helvetica" w:hint="eastAsia"/>
          <w:color w:val="000000" w:themeColor="text1"/>
          <w:lang w:eastAsia="zh-CN"/>
        </w:rPr>
        <w:t xml:space="preserve">. </w:t>
      </w:r>
      <w:r w:rsidR="00B04C03" w:rsidRPr="00B570A7">
        <w:rPr>
          <w:rFonts w:ascii="Book Antiqua" w:hAnsi="Book Antiqua" w:cs="Helvetica"/>
          <w:color w:val="000000" w:themeColor="text1"/>
        </w:rPr>
        <w:t>Although t</w:t>
      </w:r>
      <w:r w:rsidR="005F3971" w:rsidRPr="00B570A7">
        <w:rPr>
          <w:rFonts w:ascii="Book Antiqua" w:hAnsi="Book Antiqua" w:cs="Helvetica"/>
          <w:color w:val="000000" w:themeColor="text1"/>
        </w:rPr>
        <w:t xml:space="preserve">hese stents provided efficient drainage, </w:t>
      </w:r>
      <w:r w:rsidR="00C63B8E" w:rsidRPr="00B570A7">
        <w:rPr>
          <w:rFonts w:ascii="Book Antiqua" w:hAnsi="Book Antiqua" w:cs="Helvetica"/>
          <w:color w:val="000000" w:themeColor="text1"/>
        </w:rPr>
        <w:t>few</w:t>
      </w:r>
      <w:r w:rsidR="00FF3007" w:rsidRPr="00B570A7">
        <w:rPr>
          <w:rFonts w:ascii="Book Antiqua" w:hAnsi="Book Antiqua" w:cs="Helvetica"/>
          <w:color w:val="000000" w:themeColor="text1"/>
        </w:rPr>
        <w:t xml:space="preserve"> inherent limitations preclud</w:t>
      </w:r>
      <w:r w:rsidR="00C63B8E" w:rsidRPr="00B570A7">
        <w:rPr>
          <w:rFonts w:ascii="Book Antiqua" w:hAnsi="Book Antiqua" w:cs="Helvetica"/>
          <w:color w:val="000000" w:themeColor="text1"/>
        </w:rPr>
        <w:t>ed</w:t>
      </w:r>
      <w:r w:rsidR="00FF3007" w:rsidRPr="00B570A7">
        <w:rPr>
          <w:rFonts w:ascii="Book Antiqua" w:hAnsi="Book Antiqua" w:cs="Helvetica"/>
          <w:color w:val="000000" w:themeColor="text1"/>
        </w:rPr>
        <w:t xml:space="preserve"> their widespread use. </w:t>
      </w:r>
      <w:r w:rsidR="00C3672C" w:rsidRPr="00B570A7">
        <w:rPr>
          <w:rFonts w:ascii="Book Antiqua" w:hAnsi="Book Antiqua" w:cs="Helvetica"/>
          <w:color w:val="000000" w:themeColor="text1"/>
        </w:rPr>
        <w:t>Biliary metal stents</w:t>
      </w:r>
      <w:r w:rsidR="00991008" w:rsidRPr="00B570A7">
        <w:rPr>
          <w:rFonts w:ascii="Book Antiqua" w:hAnsi="Book Antiqua" w:cs="Helvetica"/>
          <w:color w:val="000000" w:themeColor="text1"/>
        </w:rPr>
        <w:t xml:space="preserve"> have </w:t>
      </w:r>
      <w:r w:rsidR="00B04C03" w:rsidRPr="00B570A7">
        <w:rPr>
          <w:rFonts w:ascii="Book Antiqua" w:hAnsi="Book Antiqua" w:cs="Helvetica"/>
          <w:color w:val="000000" w:themeColor="text1"/>
        </w:rPr>
        <w:t xml:space="preserve">anti-migration features </w:t>
      </w:r>
      <w:r w:rsidR="00991008" w:rsidRPr="00B570A7">
        <w:rPr>
          <w:rFonts w:ascii="Book Antiqua" w:hAnsi="Book Antiqua" w:cs="Helvetica"/>
          <w:color w:val="000000" w:themeColor="text1"/>
        </w:rPr>
        <w:t xml:space="preserve">(like anti-migratory fins) </w:t>
      </w:r>
      <w:r w:rsidR="001F701D" w:rsidRPr="00B570A7">
        <w:rPr>
          <w:rFonts w:ascii="Book Antiqua" w:hAnsi="Book Antiqua" w:cs="Helvetica"/>
          <w:color w:val="000000" w:themeColor="text1"/>
        </w:rPr>
        <w:t xml:space="preserve">which </w:t>
      </w:r>
      <w:r w:rsidR="00991008" w:rsidRPr="00B570A7">
        <w:rPr>
          <w:rFonts w:ascii="Book Antiqua" w:hAnsi="Book Antiqua" w:cs="Helvetica"/>
          <w:color w:val="000000" w:themeColor="text1"/>
        </w:rPr>
        <w:t>a</w:t>
      </w:r>
      <w:r w:rsidR="00B04C03" w:rsidRPr="00B570A7">
        <w:rPr>
          <w:rFonts w:ascii="Book Antiqua" w:hAnsi="Book Antiqua" w:cs="Helvetica"/>
          <w:color w:val="000000" w:themeColor="text1"/>
        </w:rPr>
        <w:t xml:space="preserve">re not suitable for cysto-enteric drainage. </w:t>
      </w:r>
      <w:r w:rsidR="001F701D" w:rsidRPr="00B570A7">
        <w:rPr>
          <w:rFonts w:ascii="Book Antiqua" w:hAnsi="Book Antiqua" w:cs="Helvetica"/>
          <w:color w:val="000000" w:themeColor="text1"/>
        </w:rPr>
        <w:t>Therefore</w:t>
      </w:r>
      <w:r w:rsidR="00B04C03" w:rsidRPr="00B570A7">
        <w:rPr>
          <w:rFonts w:ascii="Book Antiqua" w:hAnsi="Book Antiqua" w:cs="Helvetica"/>
          <w:color w:val="000000" w:themeColor="text1"/>
        </w:rPr>
        <w:t>, pigtail plastic stents were used to anchor these stents</w:t>
      </w:r>
      <w:r w:rsidR="00716497" w:rsidRPr="00B570A7">
        <w:rPr>
          <w:rFonts w:ascii="Book Antiqua" w:hAnsi="Book Antiqua" w:cs="Helvetica"/>
          <w:color w:val="000000" w:themeColor="text1"/>
        </w:rPr>
        <w:t xml:space="preserve"> across the cysto-gas</w:t>
      </w:r>
      <w:r w:rsidR="00A01683" w:rsidRPr="00B570A7">
        <w:rPr>
          <w:rFonts w:ascii="Book Antiqua" w:hAnsi="Book Antiqua" w:cs="Helvetica"/>
          <w:color w:val="000000" w:themeColor="text1"/>
        </w:rPr>
        <w:t>tric tract to prevent migration</w:t>
      </w:r>
      <w:r w:rsidR="00332107" w:rsidRPr="00B570A7">
        <w:rPr>
          <w:rFonts w:ascii="Book Antiqua" w:hAnsi="Book Antiqua" w:cs="Helvetica"/>
          <w:color w:val="000000" w:themeColor="text1"/>
        </w:rPr>
        <w:fldChar w:fldCharType="begin">
          <w:fldData xml:space="preserve">PEVuZE5vdGU+PENpdGU+PEF1dGhvcj5QZW5uPC9BdXRob3I+PFllYXI+MjAxMjwvWWVhcj48UmVj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</w:fldData>
        </w:fldChar>
      </w:r>
      <w:r w:rsidR="00AA2EDD" w:rsidRPr="00B570A7">
        <w:rPr>
          <w:rFonts w:ascii="Book Antiqua" w:hAnsi="Book Antiqua" w:cs="Helvetica"/>
          <w:color w:val="000000" w:themeColor="text1"/>
        </w:rPr>
        <w:instrText xml:space="preserve"> ADDIN EN.CITE </w:instrText>
      </w:r>
      <w:r w:rsidR="00AA2EDD" w:rsidRPr="00B570A7">
        <w:rPr>
          <w:rFonts w:ascii="Book Antiqua" w:hAnsi="Book Antiqua" w:cs="Helvetica"/>
          <w:color w:val="000000" w:themeColor="text1"/>
        </w:rPr>
        <w:fldChar w:fldCharType="begin">
          <w:fldData xml:space="preserve">PEVuZE5vdGU+PENpdGU+PEF1dGhvcj5QZW5uPC9BdXRob3I+PFllYXI+MjAxMjwvWWVhcj48UmVj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</w:fldData>
        </w:fldChar>
      </w:r>
      <w:r w:rsidR="00AA2EDD" w:rsidRPr="00B570A7">
        <w:rPr>
          <w:rFonts w:ascii="Book Antiqua" w:hAnsi="Book Antiqua" w:cs="Helvetica"/>
          <w:color w:val="000000" w:themeColor="text1"/>
        </w:rPr>
        <w:instrText xml:space="preserve"> ADDIN EN.CITE.DATA </w:instrText>
      </w:r>
      <w:r w:rsidR="00AA2EDD" w:rsidRPr="00B570A7">
        <w:rPr>
          <w:rFonts w:ascii="Book Antiqua" w:hAnsi="Book Antiqua" w:cs="Helvetica"/>
          <w:color w:val="000000" w:themeColor="text1"/>
        </w:rPr>
      </w:r>
      <w:r w:rsidR="00AA2EDD" w:rsidRPr="00B570A7">
        <w:rPr>
          <w:rFonts w:ascii="Book Antiqua" w:hAnsi="Book Antiqua" w:cs="Helvetica"/>
          <w:color w:val="000000" w:themeColor="text1"/>
        </w:rPr>
        <w:fldChar w:fldCharType="end"/>
      </w:r>
      <w:r w:rsidR="00332107" w:rsidRPr="00B570A7">
        <w:rPr>
          <w:rFonts w:ascii="Book Antiqua" w:hAnsi="Book Antiqua" w:cs="Helvetica"/>
          <w:color w:val="000000" w:themeColor="text1"/>
        </w:rPr>
      </w:r>
      <w:r w:rsidR="00332107" w:rsidRPr="00B570A7">
        <w:rPr>
          <w:rFonts w:ascii="Book Antiqua" w:hAnsi="Book Antiqua" w:cs="Helvetica"/>
          <w:color w:val="000000" w:themeColor="text1"/>
        </w:rPr>
        <w:fldChar w:fldCharType="separate"/>
      </w:r>
      <w:r w:rsidR="00AA2EDD" w:rsidRPr="00B570A7">
        <w:rPr>
          <w:rFonts w:ascii="Book Antiqua" w:hAnsi="Book Antiqua" w:cs="Helvetica"/>
          <w:noProof/>
          <w:color w:val="000000" w:themeColor="text1"/>
          <w:vertAlign w:val="superscript"/>
        </w:rPr>
        <w:t>[40]</w:t>
      </w:r>
      <w:r w:rsidR="00332107" w:rsidRPr="00B570A7">
        <w:rPr>
          <w:rFonts w:ascii="Book Antiqua" w:hAnsi="Book Antiqua" w:cs="Helvetica"/>
          <w:color w:val="000000" w:themeColor="text1"/>
        </w:rPr>
        <w:fldChar w:fldCharType="end"/>
      </w:r>
      <w:r w:rsidR="00A01683" w:rsidRPr="00B570A7">
        <w:rPr>
          <w:rFonts w:ascii="Book Antiqua" w:hAnsi="Book Antiqua" w:cs="Helvetica" w:hint="eastAsia"/>
          <w:color w:val="000000" w:themeColor="text1"/>
          <w:lang w:eastAsia="zh-CN"/>
        </w:rPr>
        <w:t xml:space="preserve">. </w:t>
      </w:r>
      <w:r w:rsidR="004125EF" w:rsidRPr="00B570A7">
        <w:rPr>
          <w:rFonts w:ascii="Book Antiqua" w:hAnsi="Book Antiqua" w:cs="Helvetica"/>
          <w:color w:val="000000" w:themeColor="text1"/>
        </w:rPr>
        <w:t xml:space="preserve">These stents </w:t>
      </w:r>
      <w:r w:rsidR="00C3672C" w:rsidRPr="00B570A7">
        <w:rPr>
          <w:rFonts w:ascii="Book Antiqua" w:hAnsi="Book Antiqua" w:cs="Helvetica"/>
          <w:color w:val="000000" w:themeColor="text1"/>
        </w:rPr>
        <w:t>are</w:t>
      </w:r>
      <w:r w:rsidR="004125EF" w:rsidRPr="00B570A7">
        <w:rPr>
          <w:rFonts w:ascii="Book Antiqua" w:hAnsi="Book Antiqua" w:cs="Helvetica"/>
          <w:color w:val="000000" w:themeColor="text1"/>
        </w:rPr>
        <w:t xml:space="preserve"> long </w:t>
      </w:r>
      <w:r w:rsidR="001F701D" w:rsidRPr="00B570A7">
        <w:rPr>
          <w:rFonts w:ascii="Book Antiqua" w:hAnsi="Book Antiqua" w:cs="Helvetica"/>
          <w:color w:val="000000" w:themeColor="text1"/>
        </w:rPr>
        <w:t xml:space="preserve">with relatively small lumen </w:t>
      </w:r>
      <w:r w:rsidR="00C63B8E" w:rsidRPr="00B570A7">
        <w:rPr>
          <w:rFonts w:ascii="Book Antiqua" w:hAnsi="Book Antiqua" w:cs="Helvetica"/>
          <w:color w:val="000000" w:themeColor="text1"/>
        </w:rPr>
        <w:t xml:space="preserve">which </w:t>
      </w:r>
      <w:r w:rsidR="001F701D" w:rsidRPr="00B570A7">
        <w:rPr>
          <w:rFonts w:ascii="Book Antiqua" w:hAnsi="Book Antiqua" w:cs="Helvetica"/>
          <w:color w:val="000000" w:themeColor="text1"/>
        </w:rPr>
        <w:t>increas</w:t>
      </w:r>
      <w:r w:rsidR="00C63B8E" w:rsidRPr="00B570A7">
        <w:rPr>
          <w:rFonts w:ascii="Book Antiqua" w:hAnsi="Book Antiqua" w:cs="Helvetica"/>
          <w:color w:val="000000" w:themeColor="text1"/>
        </w:rPr>
        <w:t>es</w:t>
      </w:r>
      <w:r w:rsidR="001F701D" w:rsidRPr="00B570A7">
        <w:rPr>
          <w:rFonts w:ascii="Book Antiqua" w:hAnsi="Book Antiqua" w:cs="Helvetica"/>
          <w:color w:val="000000" w:themeColor="text1"/>
        </w:rPr>
        <w:t xml:space="preserve"> the</w:t>
      </w:r>
      <w:r w:rsidR="004125EF" w:rsidRPr="00B570A7">
        <w:rPr>
          <w:rFonts w:ascii="Book Antiqua" w:hAnsi="Book Antiqua" w:cs="Helvetica"/>
          <w:color w:val="000000" w:themeColor="text1"/>
        </w:rPr>
        <w:t xml:space="preserve"> </w:t>
      </w:r>
      <w:r w:rsidR="00C63B8E" w:rsidRPr="00B570A7">
        <w:rPr>
          <w:rFonts w:ascii="Book Antiqua" w:hAnsi="Book Antiqua" w:cs="Helvetica"/>
          <w:color w:val="000000" w:themeColor="text1"/>
        </w:rPr>
        <w:t xml:space="preserve">chances </w:t>
      </w:r>
      <w:r w:rsidR="004125EF" w:rsidRPr="00B570A7">
        <w:rPr>
          <w:rFonts w:ascii="Book Antiqua" w:hAnsi="Book Antiqua" w:cs="Helvetica"/>
          <w:color w:val="000000" w:themeColor="text1"/>
        </w:rPr>
        <w:t>of erosions or ulceration over gastric or retroperitoneal side</w:t>
      </w:r>
      <w:r w:rsidR="001F701D" w:rsidRPr="00B570A7">
        <w:rPr>
          <w:rFonts w:ascii="Book Antiqua" w:hAnsi="Book Antiqua" w:cs="Helvetica"/>
          <w:color w:val="000000" w:themeColor="text1"/>
        </w:rPr>
        <w:t xml:space="preserve"> and hindrance for </w:t>
      </w:r>
      <w:r w:rsidR="00C63B8E" w:rsidRPr="00B570A7">
        <w:rPr>
          <w:rFonts w:ascii="Book Antiqua" w:hAnsi="Book Antiqua" w:cs="Helvetica"/>
          <w:color w:val="000000" w:themeColor="text1"/>
        </w:rPr>
        <w:t>DEN</w:t>
      </w:r>
      <w:r w:rsidR="006F76BF" w:rsidRPr="00B570A7">
        <w:rPr>
          <w:rFonts w:ascii="Book Antiqua" w:hAnsi="Book Antiqua" w:cs="Helvetica"/>
          <w:color w:val="000000" w:themeColor="text1"/>
        </w:rPr>
        <w:fldChar w:fldCharType="begin">
          <w:fldData xml:space="preserve">PEVuZE5vdGU+PENpdGU+PEF1dGhvcj5CYXBheWU8L0F1dGhvcj48WWVhcj4yMDE1PC9ZZWFyPjxS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</w:fldData>
        </w:fldChar>
      </w:r>
      <w:r w:rsidR="00AA2EDD" w:rsidRPr="00B570A7">
        <w:rPr>
          <w:rFonts w:ascii="Book Antiqua" w:hAnsi="Book Antiqua" w:cs="Helvetica"/>
          <w:color w:val="000000" w:themeColor="text1"/>
        </w:rPr>
        <w:instrText xml:space="preserve"> ADDIN EN.CITE </w:instrText>
      </w:r>
      <w:r w:rsidR="00AA2EDD" w:rsidRPr="00B570A7">
        <w:rPr>
          <w:rFonts w:ascii="Book Antiqua" w:hAnsi="Book Antiqua" w:cs="Helvetica"/>
          <w:color w:val="000000" w:themeColor="text1"/>
        </w:rPr>
        <w:fldChar w:fldCharType="begin">
          <w:fldData xml:space="preserve">PEVuZE5vdGU+PENpdGU+PEF1dGhvcj5CYXBheWU8L0F1dGhvcj48WWVhcj4yMDE1PC9ZZWFyPjxS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</w:fldData>
        </w:fldChar>
      </w:r>
      <w:r w:rsidR="00AA2EDD" w:rsidRPr="00B570A7">
        <w:rPr>
          <w:rFonts w:ascii="Book Antiqua" w:hAnsi="Book Antiqua" w:cs="Helvetica"/>
          <w:color w:val="000000" w:themeColor="text1"/>
        </w:rPr>
        <w:instrText xml:space="preserve"> ADDIN EN.CITE.DATA </w:instrText>
      </w:r>
      <w:r w:rsidR="00AA2EDD" w:rsidRPr="00B570A7">
        <w:rPr>
          <w:rFonts w:ascii="Book Antiqua" w:hAnsi="Book Antiqua" w:cs="Helvetica"/>
          <w:color w:val="000000" w:themeColor="text1"/>
        </w:rPr>
      </w:r>
      <w:r w:rsidR="00AA2EDD" w:rsidRPr="00B570A7">
        <w:rPr>
          <w:rFonts w:ascii="Book Antiqua" w:hAnsi="Book Antiqua" w:cs="Helvetica"/>
          <w:color w:val="000000" w:themeColor="text1"/>
        </w:rPr>
        <w:fldChar w:fldCharType="end"/>
      </w:r>
      <w:r w:rsidR="006F76BF" w:rsidRPr="00B570A7">
        <w:rPr>
          <w:rFonts w:ascii="Book Antiqua" w:hAnsi="Book Antiqua" w:cs="Helvetica"/>
          <w:color w:val="000000" w:themeColor="text1"/>
        </w:rPr>
      </w:r>
      <w:r w:rsidR="006F76BF" w:rsidRPr="00B570A7">
        <w:rPr>
          <w:rFonts w:ascii="Book Antiqua" w:hAnsi="Book Antiqua" w:cs="Helvetica"/>
          <w:color w:val="000000" w:themeColor="text1"/>
        </w:rPr>
        <w:fldChar w:fldCharType="separate"/>
      </w:r>
      <w:r w:rsidR="00AA2EDD" w:rsidRPr="00B570A7">
        <w:rPr>
          <w:rFonts w:ascii="Book Antiqua" w:hAnsi="Book Antiqua" w:cs="Helvetica"/>
          <w:noProof/>
          <w:color w:val="000000" w:themeColor="text1"/>
          <w:vertAlign w:val="superscript"/>
        </w:rPr>
        <w:t>[43]</w:t>
      </w:r>
      <w:r w:rsidR="006F76BF" w:rsidRPr="00B570A7">
        <w:rPr>
          <w:rFonts w:ascii="Book Antiqua" w:hAnsi="Book Antiqua" w:cs="Helvetica"/>
          <w:color w:val="000000" w:themeColor="text1"/>
        </w:rPr>
        <w:fldChar w:fldCharType="end"/>
      </w:r>
      <w:r w:rsidR="00A01683" w:rsidRPr="00B570A7">
        <w:rPr>
          <w:rFonts w:ascii="Book Antiqua" w:hAnsi="Book Antiqua" w:cs="Helvetica" w:hint="eastAsia"/>
          <w:color w:val="000000" w:themeColor="text1"/>
          <w:lang w:eastAsia="zh-CN"/>
        </w:rPr>
        <w:t xml:space="preserve">. </w:t>
      </w:r>
      <w:r w:rsidR="00C63B8E" w:rsidRPr="00B570A7">
        <w:rPr>
          <w:rFonts w:ascii="Book Antiqua" w:hAnsi="Book Antiqua" w:cs="Helvetica"/>
          <w:color w:val="000000" w:themeColor="text1"/>
        </w:rPr>
        <w:t>Nevertheless</w:t>
      </w:r>
      <w:r w:rsidR="001F701D" w:rsidRPr="00B570A7">
        <w:rPr>
          <w:rFonts w:ascii="Book Antiqua" w:hAnsi="Book Antiqua" w:cs="Helvetica"/>
          <w:color w:val="000000" w:themeColor="text1"/>
        </w:rPr>
        <w:t>, it would be unfair to criticize biliary stents, as they were designed for biliary drainage rather than drainage of pseudocyst.</w:t>
      </w:r>
    </w:p>
    <w:p w14:paraId="2493AC7B" w14:textId="589E096B" w:rsidR="00332107" w:rsidRPr="00B570A7" w:rsidRDefault="00332107" w:rsidP="00ED1445">
      <w:pPr>
        <w:spacing w:line="360" w:lineRule="auto"/>
        <w:ind w:firstLineChars="150" w:firstLine="360"/>
        <w:jc w:val="both"/>
        <w:rPr>
          <w:rFonts w:ascii="Book Antiqua" w:hAnsi="Book Antiqua" w:cs="Helvetica"/>
          <w:color w:val="000000" w:themeColor="text1"/>
          <w:lang w:eastAsia="zh-CN"/>
        </w:rPr>
      </w:pPr>
      <w:r w:rsidRPr="00B570A7">
        <w:rPr>
          <w:rFonts w:ascii="Book Antiqua" w:hAnsi="Book Antiqua" w:cs="Helvetica"/>
          <w:color w:val="000000" w:themeColor="text1"/>
        </w:rPr>
        <w:t xml:space="preserve">The unmet </w:t>
      </w:r>
      <w:r w:rsidR="00D328C7" w:rsidRPr="00B570A7">
        <w:rPr>
          <w:rFonts w:ascii="Book Antiqua" w:hAnsi="Book Antiqua" w:cs="Helvetica"/>
          <w:color w:val="000000" w:themeColor="text1"/>
        </w:rPr>
        <w:t>gap</w:t>
      </w:r>
      <w:r w:rsidRPr="00B570A7">
        <w:rPr>
          <w:rFonts w:ascii="Book Antiqua" w:hAnsi="Book Antiqua" w:cs="Helvetica"/>
          <w:color w:val="000000" w:themeColor="text1"/>
        </w:rPr>
        <w:t xml:space="preserve"> </w:t>
      </w:r>
      <w:r w:rsidR="00D328C7" w:rsidRPr="00B570A7">
        <w:rPr>
          <w:rFonts w:ascii="Book Antiqua" w:hAnsi="Book Antiqua" w:cs="Helvetica"/>
          <w:color w:val="000000" w:themeColor="text1"/>
        </w:rPr>
        <w:t>of</w:t>
      </w:r>
      <w:r w:rsidRPr="00B570A7">
        <w:rPr>
          <w:rFonts w:ascii="Book Antiqua" w:hAnsi="Book Antiqua" w:cs="Helvetica"/>
          <w:color w:val="000000" w:themeColor="text1"/>
        </w:rPr>
        <w:t xml:space="preserve"> a dedicated metal stent for trans-enteric drainage has largely been filled with the availability of novel metal stents. These stents have been specially designed for the drainage of PFC and have either lumen apposing </w:t>
      </w:r>
      <w:r w:rsidR="001648CB" w:rsidRPr="00B570A7">
        <w:rPr>
          <w:rFonts w:ascii="Book Antiqua" w:hAnsi="Book Antiqua" w:cs="Helvetica"/>
          <w:color w:val="000000" w:themeColor="text1"/>
        </w:rPr>
        <w:t>property</w:t>
      </w:r>
      <w:r w:rsidRPr="00B570A7">
        <w:rPr>
          <w:rFonts w:ascii="Book Antiqua" w:hAnsi="Book Antiqua" w:cs="Helvetica"/>
          <w:color w:val="000000" w:themeColor="text1"/>
        </w:rPr>
        <w:t xml:space="preserve"> </w:t>
      </w:r>
      <w:r w:rsidR="00020F4C" w:rsidRPr="00B570A7">
        <w:rPr>
          <w:rFonts w:ascii="Book Antiqua" w:hAnsi="Book Antiqua" w:cs="Helvetica"/>
          <w:color w:val="000000" w:themeColor="text1"/>
        </w:rPr>
        <w:t xml:space="preserve">like </w:t>
      </w:r>
      <w:r w:rsidR="00794943" w:rsidRPr="00B570A7">
        <w:rPr>
          <w:rFonts w:ascii="Book Antiqua" w:hAnsi="Book Antiqua" w:cs="Helvetica"/>
          <w:color w:val="000000" w:themeColor="text1"/>
        </w:rPr>
        <w:t>Axio</w:t>
      </w:r>
      <w:r w:rsidR="00E2004A" w:rsidRPr="00B570A7">
        <w:rPr>
          <w:rFonts w:ascii="Book Antiqua" w:hAnsi="Book Antiqua" w:cs="Helvetica"/>
          <w:color w:val="000000" w:themeColor="text1"/>
        </w:rPr>
        <w:t>s (Xlumena, Mountain View, CA), Niti-S SPAXUS stent</w:t>
      </w:r>
      <w:r w:rsidR="00263DA5" w:rsidRPr="00B570A7">
        <w:rPr>
          <w:rFonts w:ascii="Book Antiqua" w:hAnsi="Book Antiqua" w:cs="Helvetica"/>
          <w:color w:val="000000" w:themeColor="text1"/>
        </w:rPr>
        <w:t xml:space="preserve"> </w:t>
      </w:r>
      <w:r w:rsidR="00E2004A" w:rsidRPr="00B570A7">
        <w:rPr>
          <w:rFonts w:ascii="Book Antiqua" w:hAnsi="Book Antiqua" w:cs="Helvetica"/>
          <w:color w:val="000000" w:themeColor="text1"/>
        </w:rPr>
        <w:t>(</w:t>
      </w:r>
      <w:r w:rsidR="00263DA5" w:rsidRPr="00B570A7">
        <w:rPr>
          <w:rFonts w:ascii="Book Antiqua" w:hAnsi="Book Antiqua" w:cs="Helvetica"/>
          <w:color w:val="000000" w:themeColor="text1"/>
        </w:rPr>
        <w:t xml:space="preserve">TaeWoong Medical Co., Ltd., Ilsan, South Korea) </w:t>
      </w:r>
      <w:r w:rsidRPr="00B570A7">
        <w:rPr>
          <w:rFonts w:ascii="Book Antiqua" w:hAnsi="Book Antiqua" w:cs="Helvetica"/>
          <w:color w:val="000000" w:themeColor="text1"/>
        </w:rPr>
        <w:t xml:space="preserve">or </w:t>
      </w:r>
      <w:r w:rsidR="00020F4C" w:rsidRPr="00B570A7">
        <w:rPr>
          <w:rFonts w:ascii="Book Antiqua" w:hAnsi="Book Antiqua" w:cs="Helvetica"/>
          <w:color w:val="000000" w:themeColor="text1"/>
        </w:rPr>
        <w:t xml:space="preserve">are </w:t>
      </w:r>
      <w:r w:rsidR="00A45535" w:rsidRPr="00B570A7">
        <w:rPr>
          <w:rFonts w:ascii="Book Antiqua" w:hAnsi="Book Antiqua" w:cs="Helvetica"/>
          <w:color w:val="000000" w:themeColor="text1"/>
        </w:rPr>
        <w:t>bi</w:t>
      </w:r>
      <w:r w:rsidR="00020F4C" w:rsidRPr="00B570A7">
        <w:rPr>
          <w:rFonts w:ascii="Book Antiqua" w:hAnsi="Book Antiqua" w:cs="Helvetica"/>
          <w:color w:val="000000" w:themeColor="text1"/>
        </w:rPr>
        <w:t>-</w:t>
      </w:r>
      <w:r w:rsidR="00A45535" w:rsidRPr="00B570A7">
        <w:rPr>
          <w:rFonts w:ascii="Book Antiqua" w:hAnsi="Book Antiqua" w:cs="Helvetica"/>
          <w:color w:val="000000" w:themeColor="text1"/>
        </w:rPr>
        <w:t>flanged</w:t>
      </w:r>
      <w:r w:rsidR="007159B5" w:rsidRPr="00B570A7">
        <w:rPr>
          <w:rFonts w:ascii="Book Antiqua" w:hAnsi="Book Antiqua" w:cs="Helvetica"/>
          <w:color w:val="000000" w:themeColor="text1"/>
        </w:rPr>
        <w:t xml:space="preserve"> </w:t>
      </w:r>
      <w:r w:rsidR="00020F4C" w:rsidRPr="00B570A7">
        <w:rPr>
          <w:rFonts w:ascii="Book Antiqua" w:hAnsi="Book Antiqua" w:cs="Helvetica"/>
          <w:color w:val="000000" w:themeColor="text1"/>
        </w:rPr>
        <w:t>like</w:t>
      </w:r>
      <w:r w:rsidR="00E2004A" w:rsidRPr="00B570A7">
        <w:rPr>
          <w:rFonts w:ascii="Book Antiqua" w:hAnsi="Book Antiqua" w:cs="Helvetica"/>
          <w:color w:val="000000" w:themeColor="text1"/>
        </w:rPr>
        <w:t xml:space="preserve"> </w:t>
      </w:r>
      <w:r w:rsidR="00020F4C" w:rsidRPr="00B570A7">
        <w:rPr>
          <w:rFonts w:ascii="Book Antiqua" w:hAnsi="Book Antiqua" w:cs="Helvetica"/>
          <w:color w:val="000000" w:themeColor="text1"/>
        </w:rPr>
        <w:t xml:space="preserve">Nagi stent </w:t>
      </w:r>
      <w:r w:rsidR="00E2004A" w:rsidRPr="00B570A7">
        <w:rPr>
          <w:rFonts w:ascii="Book Antiqua" w:hAnsi="Book Antiqua" w:cs="Helvetica"/>
          <w:color w:val="000000" w:themeColor="text1"/>
        </w:rPr>
        <w:t>(</w:t>
      </w:r>
      <w:r w:rsidR="007159B5" w:rsidRPr="00B570A7">
        <w:rPr>
          <w:rFonts w:ascii="Book Antiqua" w:hAnsi="Book Antiqua" w:cs="Helvetica"/>
          <w:color w:val="000000" w:themeColor="text1"/>
        </w:rPr>
        <w:t>Taewoong Me</w:t>
      </w:r>
      <w:r w:rsidR="00E2004A" w:rsidRPr="00B570A7">
        <w:rPr>
          <w:rFonts w:ascii="Book Antiqua" w:hAnsi="Book Antiqua" w:cs="Helvetica"/>
          <w:color w:val="000000" w:themeColor="text1"/>
        </w:rPr>
        <w:t xml:space="preserve">dical Co, Ilsan, South Korea), Aixstent (Leufen Medical, Aachen, Germany) and the Hanarostent BCF (M.I. Tech. Co., Inc., Seoul, South Korea) </w:t>
      </w:r>
      <w:r w:rsidRPr="00B570A7">
        <w:rPr>
          <w:rFonts w:ascii="Book Antiqua" w:hAnsi="Book Antiqua" w:cs="Helvetica"/>
          <w:color w:val="000000" w:themeColor="text1"/>
        </w:rPr>
        <w:t>to offset migration rates</w:t>
      </w:r>
      <w:r w:rsidR="001B4418" w:rsidRPr="00B570A7">
        <w:rPr>
          <w:rFonts w:ascii="Book Antiqua" w:hAnsi="Book Antiqua" w:cs="Helvetica"/>
          <w:color w:val="000000" w:themeColor="text1"/>
        </w:rPr>
        <w:t xml:space="preserve"> especially during debridement</w:t>
      </w:r>
      <w:r w:rsidR="00EF1FDD" w:rsidRPr="00B570A7">
        <w:rPr>
          <w:rFonts w:ascii="Book Antiqua" w:hAnsi="Book Antiqua" w:cs="Helvetica"/>
          <w:color w:val="000000" w:themeColor="text1"/>
        </w:rPr>
        <w:t xml:space="preserve"> (Figure</w:t>
      </w:r>
      <w:r w:rsidR="00583828" w:rsidRPr="00B570A7">
        <w:rPr>
          <w:rFonts w:ascii="Book Antiqua" w:hAnsi="Book Antiqua" w:cs="Helvetica"/>
          <w:color w:val="000000" w:themeColor="text1"/>
        </w:rPr>
        <w:t xml:space="preserve"> 3</w:t>
      </w:r>
      <w:r w:rsidR="00EF1FDD" w:rsidRPr="00B570A7">
        <w:rPr>
          <w:rFonts w:ascii="Book Antiqua" w:hAnsi="Book Antiqua" w:cs="Helvetica"/>
          <w:color w:val="000000" w:themeColor="text1"/>
        </w:rPr>
        <w:t>)</w:t>
      </w:r>
      <w:r w:rsidR="003D5413" w:rsidRPr="00B570A7">
        <w:rPr>
          <w:rFonts w:ascii="Book Antiqua" w:hAnsi="Book Antiqua" w:cs="Helvetica"/>
          <w:color w:val="000000" w:themeColor="text1"/>
        </w:rPr>
        <w:fldChar w:fldCharType="begin"/>
      </w:r>
      <w:r w:rsidR="00AA2EDD" w:rsidRPr="00B570A7">
        <w:rPr>
          <w:rFonts w:ascii="Book Antiqua" w:hAnsi="Book Antiqua" w:cs="Helvetica"/>
          <w:color w:val="000000" w:themeColor="text1"/>
        </w:rPr>
        <w:instrText xml:space="preserve"> ADDIN EN.CITE &lt;EndNote&gt;&lt;Cite&gt;&lt;Author&gt;Rodrigues-Pinto&lt;/Author&gt;&lt;Year&gt;2016&lt;/Year&gt;&lt;RecNum&gt;3222&lt;/RecNum&gt;&lt;DisplayText&gt;&lt;style face="superscript"&gt;[44]&lt;/style&gt;&lt;/DisplayText&gt;&lt;record&gt;&lt;rec-number&gt;3222&lt;/rec-number&gt;&lt;foreign-keys&gt;&lt;key app="EN" db-id="sptxd0v02af59fespdwveat4vde5005rr2rr" timestamp="1481295200"&gt;3222&lt;/key&gt;&lt;/foreign-keys&gt;&lt;ref-type name="Journal Article"&gt;17&lt;/ref-type&gt;&lt;contributors&gt;&lt;authors&gt;&lt;author&gt;Rodrigues-Pinto, E.&lt;/author&gt;&lt;author&gt;Baron, T. H.&lt;/author&gt;&lt;/authors&gt;&lt;/contributors&gt;&lt;auth-address&gt;a Gastroenterology Department , Centro Hospitalar Sao Joao , Porto , Portugal.&amp;#xD;b Division of Gastroenterology and Hepatology , University of North Carolina , Chapel Hill , North Carolina , USA.&lt;/auth-address&gt;&lt;titles&gt;&lt;title&gt;Evaluation of the AXIOS stent for the treatment of pancreatic fluid collections&lt;/title&gt;&lt;secondary-title&gt;Expert Rev Med Devices&lt;/secondary-title&gt;&lt;/titles&gt;&lt;periodical&gt;&lt;full-title&gt;Expert Rev Med Devices&lt;/full-title&gt;&lt;/periodical&gt;&lt;pages&gt;793-805&lt;/pages&gt;&lt;volume&gt;13&lt;/volume&gt;&lt;number&gt;9&lt;/number&gt;&lt;keywords&gt;&lt;keyword&gt;Axios&lt;/keyword&gt;&lt;keyword&gt;Lumen apposing metal stent&lt;/keyword&gt;&lt;keyword&gt;endoscopic drainage&lt;/keyword&gt;&lt;keyword&gt;endoscopic ultrasound&lt;/keyword&gt;&lt;keyword&gt;pancreatic fluid collections&lt;/keyword&gt;&lt;/keywords&gt;&lt;dates&gt;&lt;year&gt;2016&lt;/year&gt;&lt;pub-dates&gt;&lt;date&gt;Sep&lt;/date&gt;&lt;/pub-dates&gt;&lt;/dates&gt;&lt;isbn&gt;1745-2422 (Electronic)&amp;#xD;1743-4440 (Linking)&lt;/isbn&gt;&lt;accession-num&gt;27545192&lt;/accession-num&gt;&lt;urls&gt;&lt;related-urls&gt;&lt;url&gt;https://www.ncbi.nlm.nih.gov/pubmed/27545192&lt;/url&gt;&lt;/related-urls&gt;&lt;/urls&gt;&lt;electronic-resource-num&gt;10.1080/17434440.2016.1222898&lt;/electronic-resource-num&gt;&lt;/record&gt;&lt;/Cite&gt;&lt;/EndNote&gt;</w:instrText>
      </w:r>
      <w:r w:rsidR="003D5413" w:rsidRPr="00B570A7">
        <w:rPr>
          <w:rFonts w:ascii="Book Antiqua" w:hAnsi="Book Antiqua" w:cs="Helvetica"/>
          <w:color w:val="000000" w:themeColor="text1"/>
        </w:rPr>
        <w:fldChar w:fldCharType="separate"/>
      </w:r>
      <w:r w:rsidR="00AA2EDD" w:rsidRPr="00B570A7">
        <w:rPr>
          <w:rFonts w:ascii="Book Antiqua" w:hAnsi="Book Antiqua" w:cs="Helvetica"/>
          <w:noProof/>
          <w:color w:val="000000" w:themeColor="text1"/>
          <w:vertAlign w:val="superscript"/>
        </w:rPr>
        <w:t>[44]</w:t>
      </w:r>
      <w:r w:rsidR="003D5413" w:rsidRPr="00B570A7">
        <w:rPr>
          <w:rFonts w:ascii="Book Antiqua" w:hAnsi="Book Antiqua" w:cs="Helvetica"/>
          <w:color w:val="000000" w:themeColor="text1"/>
        </w:rPr>
        <w:fldChar w:fldCharType="end"/>
      </w:r>
      <w:r w:rsidR="00A01683" w:rsidRPr="00B570A7">
        <w:rPr>
          <w:rFonts w:ascii="Book Antiqua" w:hAnsi="Book Antiqua" w:cs="Helvetica" w:hint="eastAsia"/>
          <w:color w:val="000000" w:themeColor="text1"/>
          <w:lang w:eastAsia="zh-CN"/>
        </w:rPr>
        <w:t xml:space="preserve">. </w:t>
      </w:r>
      <w:r w:rsidR="00AC7908" w:rsidRPr="00B570A7">
        <w:rPr>
          <w:rFonts w:ascii="Book Antiqua" w:hAnsi="Book Antiqua" w:cs="Helvetica"/>
          <w:color w:val="000000" w:themeColor="text1"/>
        </w:rPr>
        <w:t xml:space="preserve">The stents are fully covered with silicone membrane to minimize tissue ingrowth and difficulty in removal. </w:t>
      </w:r>
      <w:r w:rsidR="00D91493" w:rsidRPr="00B570A7">
        <w:rPr>
          <w:rFonts w:ascii="Book Antiqua" w:hAnsi="Book Antiqua" w:cs="Helvetica"/>
          <w:color w:val="000000" w:themeColor="text1"/>
        </w:rPr>
        <w:t xml:space="preserve">The </w:t>
      </w:r>
      <w:r w:rsidR="00D91493" w:rsidRPr="00B570A7">
        <w:rPr>
          <w:rFonts w:ascii="Book Antiqua" w:hAnsi="Book Antiqua" w:cs="Helvetica"/>
          <w:color w:val="000000" w:themeColor="text1"/>
        </w:rPr>
        <w:lastRenderedPageBreak/>
        <w:t xml:space="preserve">efficacy and safety of </w:t>
      </w:r>
      <w:r w:rsidR="00563082" w:rsidRPr="00B570A7">
        <w:rPr>
          <w:rFonts w:ascii="Book Antiqua" w:hAnsi="Book Antiqua" w:cs="Helvetica"/>
          <w:color w:val="000000" w:themeColor="text1"/>
        </w:rPr>
        <w:t xml:space="preserve">these dedicated metal stents has been proven unequivocally in </w:t>
      </w:r>
      <w:r w:rsidR="00A01683" w:rsidRPr="00B570A7">
        <w:rPr>
          <w:rFonts w:ascii="Book Antiqua" w:hAnsi="Book Antiqua" w:cs="Helvetica"/>
          <w:color w:val="000000" w:themeColor="text1"/>
        </w:rPr>
        <w:t>multiple recent studies</w:t>
      </w:r>
      <w:r w:rsidR="00304CC5" w:rsidRPr="00B570A7">
        <w:rPr>
          <w:rFonts w:ascii="Book Antiqua" w:hAnsi="Book Antiqua" w:cs="Helvetica"/>
          <w:color w:val="000000" w:themeColor="text1"/>
        </w:rPr>
        <w:fldChar w:fldCharType="begin">
          <w:fldData xml:space="preserve">PEVuZE5vdGU+PENpdGU+PEF1dGhvcj5SaW5uaW5lbGxhPC9BdXRob3I+PFllYXI+MjAxNTwvWWVh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</w:fldData>
        </w:fldChar>
      </w:r>
      <w:r w:rsidR="00AA2EDD" w:rsidRPr="00B570A7">
        <w:rPr>
          <w:rFonts w:ascii="Book Antiqua" w:hAnsi="Book Antiqua" w:cs="Helvetica"/>
          <w:color w:val="000000" w:themeColor="text1"/>
        </w:rPr>
        <w:instrText xml:space="preserve"> ADDIN EN.CITE </w:instrText>
      </w:r>
      <w:r w:rsidR="00AA2EDD" w:rsidRPr="00B570A7">
        <w:rPr>
          <w:rFonts w:ascii="Book Antiqua" w:hAnsi="Book Antiqua" w:cs="Helvetica"/>
          <w:color w:val="000000" w:themeColor="text1"/>
        </w:rPr>
        <w:fldChar w:fldCharType="begin">
          <w:fldData xml:space="preserve">PEVuZE5vdGU+PENpdGU+PEF1dGhvcj5SaW5uaW5lbGxhPC9BdXRob3I+PFllYXI+MjAxNTwvWWVh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</w:fldData>
        </w:fldChar>
      </w:r>
      <w:r w:rsidR="00AA2EDD" w:rsidRPr="00B570A7">
        <w:rPr>
          <w:rFonts w:ascii="Book Antiqua" w:hAnsi="Book Antiqua" w:cs="Helvetica"/>
          <w:color w:val="000000" w:themeColor="text1"/>
        </w:rPr>
        <w:instrText xml:space="preserve"> ADDIN EN.CITE.DATA </w:instrText>
      </w:r>
      <w:r w:rsidR="00AA2EDD" w:rsidRPr="00B570A7">
        <w:rPr>
          <w:rFonts w:ascii="Book Antiqua" w:hAnsi="Book Antiqua" w:cs="Helvetica"/>
          <w:color w:val="000000" w:themeColor="text1"/>
        </w:rPr>
      </w:r>
      <w:r w:rsidR="00AA2EDD" w:rsidRPr="00B570A7">
        <w:rPr>
          <w:rFonts w:ascii="Book Antiqua" w:hAnsi="Book Antiqua" w:cs="Helvetica"/>
          <w:color w:val="000000" w:themeColor="text1"/>
        </w:rPr>
        <w:fldChar w:fldCharType="end"/>
      </w:r>
      <w:r w:rsidR="00304CC5" w:rsidRPr="00B570A7">
        <w:rPr>
          <w:rFonts w:ascii="Book Antiqua" w:hAnsi="Book Antiqua" w:cs="Helvetica"/>
          <w:color w:val="000000" w:themeColor="text1"/>
        </w:rPr>
      </w:r>
      <w:r w:rsidR="00304CC5" w:rsidRPr="00B570A7">
        <w:rPr>
          <w:rFonts w:ascii="Book Antiqua" w:hAnsi="Book Antiqua" w:cs="Helvetica"/>
          <w:color w:val="000000" w:themeColor="text1"/>
        </w:rPr>
        <w:fldChar w:fldCharType="separate"/>
      </w:r>
      <w:r w:rsidR="00A01683" w:rsidRPr="00B570A7">
        <w:rPr>
          <w:rFonts w:ascii="Book Antiqua" w:hAnsi="Book Antiqua" w:cs="Helvetica"/>
          <w:noProof/>
          <w:color w:val="000000" w:themeColor="text1"/>
          <w:vertAlign w:val="superscript"/>
        </w:rPr>
        <w:t>[33,34,43,</w:t>
      </w:r>
      <w:r w:rsidR="00AA2EDD" w:rsidRPr="00B570A7">
        <w:rPr>
          <w:rFonts w:ascii="Book Antiqua" w:hAnsi="Book Antiqua" w:cs="Helvetica"/>
          <w:noProof/>
          <w:color w:val="000000" w:themeColor="text1"/>
          <w:vertAlign w:val="superscript"/>
        </w:rPr>
        <w:t>45-50]</w:t>
      </w:r>
      <w:r w:rsidR="00304CC5" w:rsidRPr="00B570A7">
        <w:rPr>
          <w:rFonts w:ascii="Book Antiqua" w:hAnsi="Book Antiqua" w:cs="Helvetica"/>
          <w:color w:val="000000" w:themeColor="text1"/>
        </w:rPr>
        <w:fldChar w:fldCharType="end"/>
      </w:r>
      <w:r w:rsidR="00A3532B" w:rsidRPr="00B570A7">
        <w:rPr>
          <w:rFonts w:ascii="Book Antiqua" w:hAnsi="Book Antiqua" w:cs="Helvetica"/>
          <w:color w:val="000000" w:themeColor="text1"/>
        </w:rPr>
        <w:t xml:space="preserve"> (Table</w:t>
      </w:r>
      <w:r w:rsidR="00FF43DB" w:rsidRPr="00B570A7">
        <w:rPr>
          <w:rFonts w:ascii="Book Antiqua" w:hAnsi="Book Antiqua" w:cs="Helvetica"/>
          <w:color w:val="000000" w:themeColor="text1"/>
        </w:rPr>
        <w:t xml:space="preserve"> 1</w:t>
      </w:r>
      <w:r w:rsidR="00A3532B" w:rsidRPr="00B570A7">
        <w:rPr>
          <w:rFonts w:ascii="Book Antiqua" w:hAnsi="Book Antiqua" w:cs="Helvetica"/>
          <w:color w:val="000000" w:themeColor="text1"/>
        </w:rPr>
        <w:t>)</w:t>
      </w:r>
      <w:r w:rsidR="00A01683" w:rsidRPr="00B570A7">
        <w:rPr>
          <w:rFonts w:ascii="Book Antiqua" w:hAnsi="Book Antiqua" w:cs="Helvetica" w:hint="eastAsia"/>
          <w:color w:val="000000" w:themeColor="text1"/>
          <w:lang w:eastAsia="zh-CN"/>
        </w:rPr>
        <w:t>.</w:t>
      </w:r>
    </w:p>
    <w:p w14:paraId="27D6711D" w14:textId="41DC320D" w:rsidR="00E07A23" w:rsidRPr="00B570A7" w:rsidRDefault="00C63B8E" w:rsidP="00ED1445">
      <w:pPr>
        <w:spacing w:line="360" w:lineRule="auto"/>
        <w:ind w:firstLineChars="150" w:firstLine="360"/>
        <w:jc w:val="both"/>
        <w:rPr>
          <w:rFonts w:ascii="Book Antiqua" w:hAnsi="Book Antiqua" w:cs="Helvetica"/>
          <w:color w:val="000000" w:themeColor="text1"/>
        </w:rPr>
      </w:pPr>
      <w:r w:rsidRPr="00B570A7">
        <w:rPr>
          <w:rFonts w:ascii="Book Antiqua" w:hAnsi="Book Antiqua" w:cs="Helvetica"/>
          <w:color w:val="000000" w:themeColor="text1"/>
        </w:rPr>
        <w:t>Newly designed m</w:t>
      </w:r>
      <w:r w:rsidR="00DE376E" w:rsidRPr="00B570A7">
        <w:rPr>
          <w:rFonts w:ascii="Book Antiqua" w:hAnsi="Book Antiqua" w:cs="Helvetica"/>
          <w:color w:val="000000" w:themeColor="text1"/>
        </w:rPr>
        <w:t>etal stents are easy to deploy with technical success of &gt;</w:t>
      </w:r>
      <w:r w:rsidR="00A01683" w:rsidRPr="00B570A7">
        <w:rPr>
          <w:rFonts w:ascii="Book Antiqua" w:hAnsi="Book Antiqua" w:cs="Helvetica" w:hint="eastAsia"/>
          <w:color w:val="000000" w:themeColor="text1"/>
          <w:lang w:eastAsia="zh-CN"/>
        </w:rPr>
        <w:t xml:space="preserve"> </w:t>
      </w:r>
      <w:r w:rsidR="00DE376E" w:rsidRPr="00B570A7">
        <w:rPr>
          <w:rFonts w:ascii="Book Antiqua" w:hAnsi="Book Antiqua" w:cs="Helvetica"/>
          <w:color w:val="000000" w:themeColor="text1"/>
        </w:rPr>
        <w:t>90% in recent studies</w:t>
      </w:r>
      <w:r w:rsidR="001344C9" w:rsidRPr="00B570A7">
        <w:rPr>
          <w:rFonts w:ascii="Book Antiqua" w:hAnsi="Book Antiqua" w:cs="Helvetica"/>
          <w:color w:val="000000" w:themeColor="text1"/>
        </w:rPr>
        <w:t xml:space="preserve">. </w:t>
      </w:r>
      <w:r w:rsidR="001229C3" w:rsidRPr="00B570A7">
        <w:rPr>
          <w:rFonts w:ascii="Book Antiqua" w:hAnsi="Book Antiqua" w:cs="Helvetica"/>
          <w:color w:val="000000" w:themeColor="text1"/>
        </w:rPr>
        <w:t xml:space="preserve">In a retrospective case–control study, the </w:t>
      </w:r>
      <w:r w:rsidR="00E07A23" w:rsidRPr="00B570A7">
        <w:rPr>
          <w:rFonts w:ascii="Book Antiqua" w:hAnsi="Book Antiqua" w:cs="Helvetica"/>
          <w:color w:val="000000" w:themeColor="text1"/>
        </w:rPr>
        <w:t xml:space="preserve">median procedural duration </w:t>
      </w:r>
      <w:r w:rsidR="007027BF" w:rsidRPr="00B570A7">
        <w:rPr>
          <w:rFonts w:ascii="Book Antiqua" w:hAnsi="Book Antiqua" w:cs="Helvetica"/>
          <w:color w:val="000000" w:themeColor="text1"/>
        </w:rPr>
        <w:t xml:space="preserve">was significantly shorter for LAMS as compared to plastic stents </w:t>
      </w:r>
      <w:r w:rsidR="00E07A23" w:rsidRPr="00B570A7">
        <w:rPr>
          <w:rFonts w:ascii="Book Antiqua" w:hAnsi="Book Antiqua" w:cs="Helvetica"/>
          <w:color w:val="000000" w:themeColor="text1"/>
        </w:rPr>
        <w:t xml:space="preserve">(8.5 </w:t>
      </w:r>
      <w:r w:rsidR="00E07A23" w:rsidRPr="00B570A7">
        <w:rPr>
          <w:rFonts w:ascii="Book Antiqua" w:hAnsi="Book Antiqua" w:cs="Helvetica"/>
          <w:i/>
          <w:color w:val="000000" w:themeColor="text1"/>
        </w:rPr>
        <w:t>vs</w:t>
      </w:r>
      <w:r w:rsidR="00E07A23" w:rsidRPr="00B570A7">
        <w:rPr>
          <w:rFonts w:ascii="Book Antiqua" w:hAnsi="Book Antiqua" w:cs="Helvetica"/>
          <w:color w:val="000000" w:themeColor="text1"/>
        </w:rPr>
        <w:t xml:space="preserve"> 25 min, </w:t>
      </w:r>
      <w:r w:rsidR="00E07A23" w:rsidRPr="00B570A7">
        <w:rPr>
          <w:rFonts w:ascii="Book Antiqua" w:hAnsi="Book Antiqua" w:cs="Helvetica"/>
          <w:i/>
          <w:color w:val="000000" w:themeColor="text1"/>
        </w:rPr>
        <w:t>P</w:t>
      </w:r>
      <w:r w:rsidR="00E07A23" w:rsidRPr="00B570A7">
        <w:rPr>
          <w:rFonts w:ascii="Book Antiqua" w:hAnsi="Book Antiqua" w:cs="Helvetica"/>
          <w:color w:val="000000" w:themeColor="text1"/>
        </w:rPr>
        <w:t xml:space="preserve"> &lt; 0.001)</w:t>
      </w:r>
      <w:r w:rsidR="007027BF" w:rsidRPr="00B570A7">
        <w:rPr>
          <w:rFonts w:ascii="Book Antiqua" w:hAnsi="Book Antiqua" w:cs="Helvetica"/>
          <w:color w:val="000000" w:themeColor="text1"/>
        </w:rPr>
        <w:t>.</w:t>
      </w:r>
      <w:r w:rsidR="00503E99" w:rsidRPr="00B570A7">
        <w:rPr>
          <w:rFonts w:ascii="Book Antiqua" w:hAnsi="Book Antiqua" w:cs="Helvetica"/>
          <w:color w:val="000000" w:themeColor="text1"/>
        </w:rPr>
        <w:fldChar w:fldCharType="begin"/>
      </w:r>
      <w:r w:rsidR="00AA2EDD" w:rsidRPr="00B570A7">
        <w:rPr>
          <w:rFonts w:ascii="Book Antiqua" w:hAnsi="Book Antiqua" w:cs="Helvetica"/>
          <w:color w:val="000000" w:themeColor="text1"/>
        </w:rPr>
        <w:instrText xml:space="preserve"> ADDIN EN.CITE &lt;EndNote&gt;&lt;Cite&gt;&lt;Author&gt;Bang&lt;/Author&gt;&lt;Year&gt;2016&lt;/Year&gt;&lt;RecNum&gt;3132&lt;/RecNum&gt;&lt;DisplayText&gt;&lt;style face="superscript"&gt;[51]&lt;/style&gt;&lt;/DisplayText&gt;&lt;record&gt;&lt;rec-number&gt;3132&lt;/rec-number&gt;&lt;foreign-keys&gt;&lt;key app="EN" db-id="sptxd0v02af59fespdwveat4vde5005rr2rr" timestamp="1478625665"&gt;3132&lt;/key&gt;&lt;/foreign-keys&gt;&lt;ref-type name="Journal Article"&gt;17&lt;/ref-type&gt;&lt;contributors&gt;&lt;authors&gt;&lt;author&gt;Bang, J. Y.&lt;/author&gt;&lt;author&gt;Hasan, M. K.&lt;/author&gt;&lt;author&gt;Navaneethan, U.&lt;/author&gt;&lt;author&gt;Sutton, B.&lt;/author&gt;&lt;author&gt;Frandah, W.&lt;/author&gt;&lt;author&gt;Siddique, S.&lt;/author&gt;&lt;author&gt;Hawes, R. H.&lt;/author&gt;&lt;author&gt;Varadarajulu, S.&lt;/author&gt;&lt;/authors&gt;&lt;/contributors&gt;&lt;auth-address&gt;Indiana University, Indianapolis, Indiana, USA.&amp;#xD;Center for Interventional Endoscopy, Florida Hospital, Orlando, Florida, USA.&lt;/auth-address&gt;&lt;titles&gt;&lt;title&gt;Lumen Apposing Metal Stents (LAMS) for Drainage of Pancreatic Fluid Collections: When and for whom?&lt;/title&gt;&lt;secondary-title&gt;Dig Endosc&lt;/secondary-title&gt;&lt;/titles&gt;&lt;periodical&gt;&lt;full-title&gt;Dig Endosc&lt;/full-title&gt;&lt;abbr-1&gt;Digestive endoscopy : official journal of the Japan Gastroenterological Endoscopy Society&lt;/abbr-1&gt;&lt;/periodical&gt;&lt;keywords&gt;&lt;keyword&gt;Pancreatic fluid collection&lt;/keyword&gt;&lt;keyword&gt;cost&lt;/keyword&gt;&lt;keyword&gt;endoscopic drainage&lt;/keyword&gt;&lt;keyword&gt;endoscopic ultrasound&lt;/keyword&gt;&lt;keyword&gt;lumen-apposing metal stent&lt;/keyword&gt;&lt;keyword&gt;plastic stent&lt;/keyword&gt;&lt;keyword&gt;pseudocyst&lt;/keyword&gt;&lt;keyword&gt;walled-off necrosis&lt;/keyword&gt;&lt;/keywords&gt;&lt;dates&gt;&lt;year&gt;2016&lt;/year&gt;&lt;pub-dates&gt;&lt;date&gt;May 20&lt;/date&gt;&lt;/pub-dates&gt;&lt;/dates&gt;&lt;isbn&gt;1443-1661 (Electronic)&amp;#xD;0915-5635 (Linking)&lt;/isbn&gt;&lt;accession-num&gt;27199157&lt;/accession-num&gt;&lt;urls&gt;&lt;related-urls&gt;&lt;url&gt;https://www.ncbi.nlm.nih.gov/pubmed/27199157&lt;/url&gt;&lt;/related-urls&gt;&lt;/urls&gt;&lt;electronic-resource-num&gt;10.1111/den.12681&lt;/electronic-resource-num&gt;&lt;/record&gt;&lt;/Cite&gt;&lt;/EndNote&gt;</w:instrText>
      </w:r>
      <w:r w:rsidR="00503E99" w:rsidRPr="00B570A7">
        <w:rPr>
          <w:rFonts w:ascii="Book Antiqua" w:hAnsi="Book Antiqua" w:cs="Helvetica"/>
          <w:color w:val="000000" w:themeColor="text1"/>
        </w:rPr>
        <w:fldChar w:fldCharType="separate"/>
      </w:r>
      <w:r w:rsidR="00AA2EDD" w:rsidRPr="00B570A7">
        <w:rPr>
          <w:rFonts w:ascii="Book Antiqua" w:hAnsi="Book Antiqua" w:cs="Helvetica"/>
          <w:noProof/>
          <w:color w:val="000000" w:themeColor="text1"/>
          <w:vertAlign w:val="superscript"/>
        </w:rPr>
        <w:t>[51]</w:t>
      </w:r>
      <w:r w:rsidR="00503E99" w:rsidRPr="00B570A7">
        <w:rPr>
          <w:rFonts w:ascii="Book Antiqua" w:hAnsi="Book Antiqua" w:cs="Helvetica"/>
          <w:color w:val="000000" w:themeColor="text1"/>
        </w:rPr>
        <w:fldChar w:fldCharType="end"/>
      </w:r>
      <w:r w:rsidR="007027BF" w:rsidRPr="00B570A7">
        <w:rPr>
          <w:rFonts w:ascii="Book Antiqua" w:hAnsi="Book Antiqua" w:cs="Helvetica"/>
          <w:color w:val="000000" w:themeColor="text1"/>
        </w:rPr>
        <w:t xml:space="preserve"> Procedural duration is proportional to the difficulty of technique and matter</w:t>
      </w:r>
      <w:r w:rsidR="007D41AD" w:rsidRPr="00B570A7">
        <w:rPr>
          <w:rFonts w:ascii="Book Antiqua" w:hAnsi="Book Antiqua" w:cs="Helvetica"/>
          <w:color w:val="000000" w:themeColor="text1"/>
        </w:rPr>
        <w:t>s</w:t>
      </w:r>
      <w:r w:rsidR="00E07A23" w:rsidRPr="00B570A7">
        <w:rPr>
          <w:rFonts w:ascii="Book Antiqua" w:hAnsi="Book Antiqua" w:cs="Helvetica"/>
          <w:color w:val="000000" w:themeColor="text1"/>
        </w:rPr>
        <w:t xml:space="preserve"> </w:t>
      </w:r>
      <w:r w:rsidR="007027BF" w:rsidRPr="00B570A7">
        <w:rPr>
          <w:rFonts w:ascii="Book Antiqua" w:hAnsi="Book Antiqua" w:cs="Helvetica"/>
          <w:color w:val="000000" w:themeColor="text1"/>
        </w:rPr>
        <w:t>the most in sick patients.</w:t>
      </w:r>
    </w:p>
    <w:p w14:paraId="372D91D2" w14:textId="4A14FD74" w:rsidR="00B46648" w:rsidRPr="00B570A7" w:rsidRDefault="00E07A23" w:rsidP="00ED1445">
      <w:pPr>
        <w:spacing w:line="360" w:lineRule="auto"/>
        <w:ind w:firstLineChars="100" w:firstLine="240"/>
        <w:jc w:val="both"/>
        <w:rPr>
          <w:rFonts w:ascii="Book Antiqua" w:hAnsi="Book Antiqua" w:cs="Helvetica"/>
          <w:color w:val="000000" w:themeColor="text1"/>
        </w:rPr>
      </w:pPr>
      <w:r w:rsidRPr="00B570A7">
        <w:rPr>
          <w:rFonts w:ascii="Book Antiqua" w:hAnsi="Book Antiqua" w:cs="Helvetica"/>
          <w:color w:val="000000" w:themeColor="text1"/>
        </w:rPr>
        <w:t xml:space="preserve"> </w:t>
      </w:r>
      <w:r w:rsidR="007400E3" w:rsidRPr="00B570A7">
        <w:rPr>
          <w:rFonts w:ascii="Book Antiqua" w:hAnsi="Book Antiqua" w:cs="Helvetica"/>
          <w:color w:val="000000" w:themeColor="text1"/>
        </w:rPr>
        <w:t xml:space="preserve">Clinical success </w:t>
      </w:r>
      <w:r w:rsidR="007E134E" w:rsidRPr="00B570A7">
        <w:rPr>
          <w:rFonts w:ascii="Book Antiqua" w:hAnsi="Book Antiqua" w:cs="Helvetica"/>
          <w:color w:val="000000" w:themeColor="text1"/>
        </w:rPr>
        <w:t xml:space="preserve">is </w:t>
      </w:r>
      <w:r w:rsidR="003C53E9" w:rsidRPr="00B570A7">
        <w:rPr>
          <w:rFonts w:ascii="Book Antiqua" w:hAnsi="Book Antiqua" w:cs="Helvetica"/>
          <w:color w:val="000000" w:themeColor="text1"/>
        </w:rPr>
        <w:t xml:space="preserve">impressive </w:t>
      </w:r>
      <w:r w:rsidR="00503E99" w:rsidRPr="00B570A7">
        <w:rPr>
          <w:rFonts w:ascii="Book Antiqua" w:hAnsi="Book Antiqua" w:cs="Helvetica"/>
          <w:color w:val="000000" w:themeColor="text1"/>
        </w:rPr>
        <w:t xml:space="preserve">with new metal stents </w:t>
      </w:r>
      <w:r w:rsidR="003C53E9" w:rsidRPr="00B570A7">
        <w:rPr>
          <w:rFonts w:ascii="Book Antiqua" w:hAnsi="Book Antiqua" w:cs="Helvetica"/>
          <w:color w:val="000000" w:themeColor="text1"/>
        </w:rPr>
        <w:t>ranging from 76</w:t>
      </w:r>
      <w:r w:rsidR="00A01683" w:rsidRPr="00B570A7">
        <w:rPr>
          <w:rFonts w:ascii="Book Antiqua" w:hAnsi="Book Antiqua" w:cs="Helvetica" w:hint="eastAsia"/>
          <w:color w:val="000000" w:themeColor="text1"/>
          <w:lang w:eastAsia="zh-CN"/>
        </w:rPr>
        <w:t>%</w:t>
      </w:r>
      <w:r w:rsidR="003C53E9" w:rsidRPr="00B570A7">
        <w:rPr>
          <w:rFonts w:ascii="Book Antiqua" w:hAnsi="Book Antiqua" w:cs="Helvetica"/>
          <w:color w:val="000000" w:themeColor="text1"/>
        </w:rPr>
        <w:t>-</w:t>
      </w:r>
      <w:r w:rsidR="00561A9F" w:rsidRPr="00B570A7">
        <w:rPr>
          <w:rFonts w:ascii="Book Antiqua" w:hAnsi="Book Antiqua" w:cs="Helvetica"/>
          <w:color w:val="000000" w:themeColor="text1"/>
        </w:rPr>
        <w:t>100%.</w:t>
      </w:r>
      <w:r w:rsidR="00C868DB" w:rsidRPr="00B570A7">
        <w:rPr>
          <w:rFonts w:ascii="Book Antiqua" w:hAnsi="Book Antiqua" w:cs="Helvetica"/>
          <w:color w:val="000000" w:themeColor="text1"/>
        </w:rPr>
        <w:t xml:space="preserve"> The common adverse events </w:t>
      </w:r>
      <w:r w:rsidR="00C63B8E" w:rsidRPr="00B570A7">
        <w:rPr>
          <w:rFonts w:ascii="Book Antiqua" w:hAnsi="Book Antiqua" w:cs="Helvetica"/>
          <w:color w:val="000000" w:themeColor="text1"/>
        </w:rPr>
        <w:t xml:space="preserve">(AE) </w:t>
      </w:r>
      <w:r w:rsidR="00C868DB" w:rsidRPr="00B570A7">
        <w:rPr>
          <w:rFonts w:ascii="Book Antiqua" w:hAnsi="Book Antiqua" w:cs="Helvetica"/>
          <w:color w:val="000000" w:themeColor="text1"/>
        </w:rPr>
        <w:t>include- bleeding</w:t>
      </w:r>
      <w:r w:rsidR="00A93B52" w:rsidRPr="00B570A7">
        <w:rPr>
          <w:rFonts w:ascii="Book Antiqua" w:hAnsi="Book Antiqua" w:cs="Helvetica"/>
          <w:color w:val="000000" w:themeColor="text1"/>
        </w:rPr>
        <w:t xml:space="preserve"> (1</w:t>
      </w:r>
      <w:r w:rsidR="00A01683" w:rsidRPr="00B570A7">
        <w:rPr>
          <w:rFonts w:ascii="Book Antiqua" w:hAnsi="Book Antiqua" w:cs="Helvetica" w:hint="eastAsia"/>
          <w:color w:val="000000" w:themeColor="text1"/>
          <w:lang w:eastAsia="zh-CN"/>
        </w:rPr>
        <w:t>%</w:t>
      </w:r>
      <w:r w:rsidR="00A93B52" w:rsidRPr="00B570A7">
        <w:rPr>
          <w:rFonts w:ascii="Book Antiqua" w:hAnsi="Book Antiqua" w:cs="Helvetica"/>
          <w:color w:val="000000" w:themeColor="text1"/>
        </w:rPr>
        <w:t>-7%)</w:t>
      </w:r>
      <w:r w:rsidR="00C868DB" w:rsidRPr="00B570A7">
        <w:rPr>
          <w:rFonts w:ascii="Book Antiqua" w:hAnsi="Book Antiqua" w:cs="Helvetica"/>
          <w:color w:val="000000" w:themeColor="text1"/>
        </w:rPr>
        <w:t>, perforation</w:t>
      </w:r>
      <w:r w:rsidR="00A93B52" w:rsidRPr="00B570A7">
        <w:rPr>
          <w:rFonts w:ascii="Book Antiqua" w:hAnsi="Book Antiqua" w:cs="Helvetica"/>
          <w:color w:val="000000" w:themeColor="text1"/>
        </w:rPr>
        <w:t xml:space="preserve"> (1</w:t>
      </w:r>
      <w:r w:rsidR="00A01683" w:rsidRPr="00B570A7">
        <w:rPr>
          <w:rFonts w:ascii="Book Antiqua" w:hAnsi="Book Antiqua" w:cs="Helvetica" w:hint="eastAsia"/>
          <w:color w:val="000000" w:themeColor="text1"/>
          <w:lang w:eastAsia="zh-CN"/>
        </w:rPr>
        <w:t>%</w:t>
      </w:r>
      <w:r w:rsidR="00A93B52" w:rsidRPr="00B570A7">
        <w:rPr>
          <w:rFonts w:ascii="Book Antiqua" w:hAnsi="Book Antiqua" w:cs="Helvetica"/>
          <w:color w:val="000000" w:themeColor="text1"/>
        </w:rPr>
        <w:t>-2%)</w:t>
      </w:r>
      <w:r w:rsidR="00C868DB" w:rsidRPr="00B570A7">
        <w:rPr>
          <w:rFonts w:ascii="Book Antiqua" w:hAnsi="Book Antiqua" w:cs="Helvetica"/>
          <w:color w:val="000000" w:themeColor="text1"/>
        </w:rPr>
        <w:t>, stent migration</w:t>
      </w:r>
      <w:r w:rsidR="00A93B52" w:rsidRPr="00B570A7">
        <w:rPr>
          <w:rFonts w:ascii="Book Antiqua" w:hAnsi="Book Antiqua" w:cs="Helvetica"/>
          <w:color w:val="000000" w:themeColor="text1"/>
        </w:rPr>
        <w:t xml:space="preserve"> (1</w:t>
      </w:r>
      <w:r w:rsidR="00A01683" w:rsidRPr="00B570A7">
        <w:rPr>
          <w:rFonts w:ascii="Book Antiqua" w:hAnsi="Book Antiqua" w:cs="Helvetica" w:hint="eastAsia"/>
          <w:color w:val="000000" w:themeColor="text1"/>
          <w:lang w:eastAsia="zh-CN"/>
        </w:rPr>
        <w:t>%</w:t>
      </w:r>
      <w:r w:rsidR="00A93B52" w:rsidRPr="00B570A7">
        <w:rPr>
          <w:rFonts w:ascii="Book Antiqua" w:hAnsi="Book Antiqua" w:cs="Helvetica"/>
          <w:color w:val="000000" w:themeColor="text1"/>
        </w:rPr>
        <w:t>-6%)</w:t>
      </w:r>
      <w:r w:rsidR="00C868DB" w:rsidRPr="00B570A7">
        <w:rPr>
          <w:rFonts w:ascii="Book Antiqua" w:hAnsi="Book Antiqua" w:cs="Helvetica"/>
          <w:color w:val="000000" w:themeColor="text1"/>
        </w:rPr>
        <w:t xml:space="preserve"> and infection</w:t>
      </w:r>
      <w:r w:rsidR="00A93B52" w:rsidRPr="00B570A7">
        <w:rPr>
          <w:rFonts w:ascii="Book Antiqua" w:hAnsi="Book Antiqua" w:cs="Helvetica"/>
          <w:color w:val="000000" w:themeColor="text1"/>
        </w:rPr>
        <w:t xml:space="preserve"> (1</w:t>
      </w:r>
      <w:r w:rsidR="00A01683" w:rsidRPr="00B570A7">
        <w:rPr>
          <w:rFonts w:ascii="Book Antiqua" w:hAnsi="Book Antiqua" w:cs="Helvetica" w:hint="eastAsia"/>
          <w:color w:val="000000" w:themeColor="text1"/>
          <w:lang w:eastAsia="zh-CN"/>
        </w:rPr>
        <w:t>%</w:t>
      </w:r>
      <w:r w:rsidR="00A93B52" w:rsidRPr="00B570A7">
        <w:rPr>
          <w:rFonts w:ascii="Book Antiqua" w:hAnsi="Book Antiqua" w:cs="Helvetica"/>
          <w:color w:val="000000" w:themeColor="text1"/>
        </w:rPr>
        <w:t>-11%).</w:t>
      </w:r>
      <w:r w:rsidR="003A5127" w:rsidRPr="00B570A7">
        <w:rPr>
          <w:rFonts w:ascii="Book Antiqua" w:hAnsi="Book Antiqua" w:cs="Helvetica"/>
          <w:color w:val="000000" w:themeColor="text1"/>
        </w:rPr>
        <w:t xml:space="preserve"> </w:t>
      </w:r>
      <w:r w:rsidR="00D56AF0" w:rsidRPr="00B570A7">
        <w:rPr>
          <w:rFonts w:ascii="Book Antiqua" w:hAnsi="Book Antiqua" w:cs="Helvetica"/>
          <w:color w:val="000000" w:themeColor="text1"/>
        </w:rPr>
        <w:t>In a</w:t>
      </w:r>
      <w:r w:rsidR="00F4675B" w:rsidRPr="00B570A7">
        <w:rPr>
          <w:rFonts w:ascii="Book Antiqua" w:hAnsi="Book Antiqua" w:cs="Helvetica"/>
          <w:color w:val="000000" w:themeColor="text1"/>
        </w:rPr>
        <w:t xml:space="preserve"> multicentre study, Siddiqu</w:t>
      </w:r>
      <w:r w:rsidR="00C63B8E" w:rsidRPr="00B570A7">
        <w:rPr>
          <w:rFonts w:ascii="Book Antiqua" w:hAnsi="Book Antiqua" w:cs="Helvetica"/>
          <w:color w:val="000000" w:themeColor="text1"/>
        </w:rPr>
        <w:t>i</w:t>
      </w:r>
      <w:r w:rsidR="00F4675B" w:rsidRPr="00B570A7">
        <w:rPr>
          <w:rFonts w:ascii="Book Antiqua" w:hAnsi="Book Antiqua" w:cs="Helvetica"/>
          <w:color w:val="000000" w:themeColor="text1"/>
        </w:rPr>
        <w:t xml:space="preserve"> et al found</w:t>
      </w:r>
      <w:r w:rsidR="00AC5EC3" w:rsidRPr="00B570A7">
        <w:rPr>
          <w:rFonts w:ascii="Book Antiqua" w:hAnsi="Book Antiqua" w:cs="Helvetica"/>
          <w:color w:val="000000" w:themeColor="text1"/>
        </w:rPr>
        <w:t xml:space="preserve"> metal stents could</w:t>
      </w:r>
      <w:r w:rsidR="00A01683" w:rsidRPr="00B570A7">
        <w:rPr>
          <w:rFonts w:ascii="Book Antiqua" w:hAnsi="Book Antiqua" w:cs="Helvetica"/>
          <w:color w:val="000000" w:themeColor="text1"/>
        </w:rPr>
        <w:t xml:space="preserve"> be successfully placed in 97.5</w:t>
      </w:r>
      <w:r w:rsidR="00AC5EC3" w:rsidRPr="00B570A7">
        <w:rPr>
          <w:rFonts w:ascii="Book Antiqua" w:hAnsi="Book Antiqua" w:cs="Helvetica"/>
          <w:color w:val="000000" w:themeColor="text1"/>
        </w:rPr>
        <w:t>% patients</w:t>
      </w:r>
      <w:r w:rsidR="00F200A9" w:rsidRPr="00B570A7">
        <w:rPr>
          <w:rFonts w:ascii="Book Antiqua" w:hAnsi="Book Antiqua" w:cs="Helvetica"/>
          <w:color w:val="000000" w:themeColor="text1"/>
        </w:rPr>
        <w:t xml:space="preserve">. PFC resolution was achieved in all cases (100%) </w:t>
      </w:r>
      <w:r w:rsidR="002E1E72" w:rsidRPr="00B570A7">
        <w:rPr>
          <w:rFonts w:ascii="Book Antiqua" w:hAnsi="Book Antiqua" w:cs="Helvetica"/>
          <w:color w:val="000000" w:themeColor="text1"/>
        </w:rPr>
        <w:t>with</w:t>
      </w:r>
      <w:r w:rsidR="00F200A9" w:rsidRPr="00B570A7">
        <w:rPr>
          <w:rFonts w:ascii="Book Antiqua" w:hAnsi="Book Antiqua" w:cs="Helvetica"/>
          <w:color w:val="000000" w:themeColor="text1"/>
        </w:rPr>
        <w:t xml:space="preserve"> pseudocyst</w:t>
      </w:r>
      <w:r w:rsidR="00AC5EC3" w:rsidRPr="00B570A7">
        <w:rPr>
          <w:rFonts w:ascii="Book Antiqua" w:hAnsi="Book Antiqua" w:cs="Helvetica"/>
          <w:color w:val="000000" w:themeColor="text1"/>
        </w:rPr>
        <w:t xml:space="preserve"> </w:t>
      </w:r>
      <w:r w:rsidR="00F200A9" w:rsidRPr="00B570A7">
        <w:rPr>
          <w:rFonts w:ascii="Book Antiqua" w:hAnsi="Book Antiqua" w:cs="Helvetica"/>
          <w:color w:val="000000" w:themeColor="text1"/>
        </w:rPr>
        <w:t xml:space="preserve">and 88.2% </w:t>
      </w:r>
      <w:r w:rsidR="002E1E72" w:rsidRPr="00B570A7">
        <w:rPr>
          <w:rFonts w:ascii="Book Antiqua" w:hAnsi="Book Antiqua" w:cs="Helvetica"/>
          <w:color w:val="000000" w:themeColor="text1"/>
        </w:rPr>
        <w:t xml:space="preserve">of </w:t>
      </w:r>
      <w:r w:rsidR="00F200A9" w:rsidRPr="00B570A7">
        <w:rPr>
          <w:rFonts w:ascii="Book Antiqua" w:hAnsi="Book Antiqua" w:cs="Helvetica"/>
          <w:color w:val="000000" w:themeColor="text1"/>
        </w:rPr>
        <w:t xml:space="preserve">cases </w:t>
      </w:r>
      <w:r w:rsidR="002E1E72" w:rsidRPr="00B570A7">
        <w:rPr>
          <w:rFonts w:ascii="Book Antiqua" w:hAnsi="Book Antiqua" w:cs="Helvetica"/>
          <w:color w:val="000000" w:themeColor="text1"/>
        </w:rPr>
        <w:t>with WON.</w:t>
      </w:r>
      <w:r w:rsidR="00C74897" w:rsidRPr="00B570A7">
        <w:rPr>
          <w:rFonts w:ascii="Book Antiqua" w:hAnsi="Book Antiqua" w:cs="Helvetica"/>
          <w:color w:val="000000" w:themeColor="text1"/>
        </w:rPr>
        <w:t xml:space="preserve"> There was no incidence of endoscopic debr</w:t>
      </w:r>
      <w:r w:rsidR="00A01683" w:rsidRPr="00B570A7">
        <w:rPr>
          <w:rFonts w:ascii="Book Antiqua" w:hAnsi="Book Antiqua" w:cs="Helvetica"/>
          <w:color w:val="000000" w:themeColor="text1"/>
        </w:rPr>
        <w:t>idement related stent migration</w:t>
      </w:r>
      <w:r w:rsidR="00CF48EC" w:rsidRPr="00B570A7">
        <w:rPr>
          <w:rFonts w:ascii="Book Antiqua" w:hAnsi="Book Antiqua" w:cs="Helvetica"/>
          <w:color w:val="000000" w:themeColor="text1"/>
        </w:rPr>
        <w:fldChar w:fldCharType="begin">
          <w:fldData xml:space="preserve">PEVuZE5vdGU+PENpdGU+PEF1dGhvcj5TaWRkaXF1aTwvQXV0aG9yPjxZZWFyPjIwMTY8L1llYXI+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</w:fldData>
        </w:fldChar>
      </w:r>
      <w:r w:rsidR="00AA2EDD" w:rsidRPr="00B570A7">
        <w:rPr>
          <w:rFonts w:ascii="Book Antiqua" w:hAnsi="Book Antiqua" w:cs="Helvetica"/>
          <w:color w:val="000000" w:themeColor="text1"/>
        </w:rPr>
        <w:instrText xml:space="preserve"> ADDIN EN.CITE </w:instrText>
      </w:r>
      <w:r w:rsidR="00AA2EDD" w:rsidRPr="00B570A7">
        <w:rPr>
          <w:rFonts w:ascii="Book Antiqua" w:hAnsi="Book Antiqua" w:cs="Helvetica"/>
          <w:color w:val="000000" w:themeColor="text1"/>
        </w:rPr>
        <w:fldChar w:fldCharType="begin">
          <w:fldData xml:space="preserve">PEVuZE5vdGU+PENpdGU+PEF1dGhvcj5TaWRkaXF1aTwvQXV0aG9yPjxZZWFyPjIwMTY8L1llYXI+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</w:fldData>
        </w:fldChar>
      </w:r>
      <w:r w:rsidR="00AA2EDD" w:rsidRPr="00B570A7">
        <w:rPr>
          <w:rFonts w:ascii="Book Antiqua" w:hAnsi="Book Antiqua" w:cs="Helvetica"/>
          <w:color w:val="000000" w:themeColor="text1"/>
        </w:rPr>
        <w:instrText xml:space="preserve"> ADDIN EN.CITE.DATA </w:instrText>
      </w:r>
      <w:r w:rsidR="00AA2EDD" w:rsidRPr="00B570A7">
        <w:rPr>
          <w:rFonts w:ascii="Book Antiqua" w:hAnsi="Book Antiqua" w:cs="Helvetica"/>
          <w:color w:val="000000" w:themeColor="text1"/>
        </w:rPr>
      </w:r>
      <w:r w:rsidR="00AA2EDD" w:rsidRPr="00B570A7">
        <w:rPr>
          <w:rFonts w:ascii="Book Antiqua" w:hAnsi="Book Antiqua" w:cs="Helvetica"/>
          <w:color w:val="000000" w:themeColor="text1"/>
        </w:rPr>
        <w:fldChar w:fldCharType="end"/>
      </w:r>
      <w:r w:rsidR="00CF48EC" w:rsidRPr="00B570A7">
        <w:rPr>
          <w:rFonts w:ascii="Book Antiqua" w:hAnsi="Book Antiqua" w:cs="Helvetica"/>
          <w:color w:val="000000" w:themeColor="text1"/>
        </w:rPr>
      </w:r>
      <w:r w:rsidR="00CF48EC" w:rsidRPr="00B570A7">
        <w:rPr>
          <w:rFonts w:ascii="Book Antiqua" w:hAnsi="Book Antiqua" w:cs="Helvetica"/>
          <w:color w:val="000000" w:themeColor="text1"/>
        </w:rPr>
        <w:fldChar w:fldCharType="separate"/>
      </w:r>
      <w:r w:rsidR="00AA2EDD" w:rsidRPr="00B570A7">
        <w:rPr>
          <w:rFonts w:ascii="Book Antiqua" w:hAnsi="Book Antiqua" w:cs="Helvetica"/>
          <w:noProof/>
          <w:color w:val="000000" w:themeColor="text1"/>
          <w:vertAlign w:val="superscript"/>
        </w:rPr>
        <w:t>[34]</w:t>
      </w:r>
      <w:r w:rsidR="00CF48EC" w:rsidRPr="00B570A7">
        <w:rPr>
          <w:rFonts w:ascii="Book Antiqua" w:hAnsi="Book Antiqua" w:cs="Helvetica"/>
          <w:color w:val="000000" w:themeColor="text1"/>
        </w:rPr>
        <w:fldChar w:fldCharType="end"/>
      </w:r>
      <w:r w:rsidR="00A01683" w:rsidRPr="00B570A7">
        <w:rPr>
          <w:rFonts w:ascii="Book Antiqua" w:hAnsi="Book Antiqua" w:cs="Helvetica" w:hint="eastAsia"/>
          <w:color w:val="000000" w:themeColor="text1"/>
          <w:lang w:eastAsia="zh-CN"/>
        </w:rPr>
        <w:t xml:space="preserve">. </w:t>
      </w:r>
      <w:r w:rsidR="008F63B2" w:rsidRPr="00B570A7">
        <w:rPr>
          <w:rFonts w:ascii="Book Antiqua" w:hAnsi="Book Antiqua" w:cs="Helvetica"/>
          <w:color w:val="000000" w:themeColor="text1"/>
        </w:rPr>
        <w:t>In a large Spanish study including 211 patients with PFC (pseudocyst-53%, WON-47%), straight biliary metal stents and new lumen apposing metal stents were utilized.</w:t>
      </w:r>
      <w:r w:rsidR="00DC3090" w:rsidRPr="00B570A7">
        <w:rPr>
          <w:rFonts w:ascii="Book Antiqua" w:hAnsi="Book Antiqua" w:cs="Helvetica"/>
          <w:color w:val="000000" w:themeColor="text1"/>
        </w:rPr>
        <w:t xml:space="preserve"> Both stents fared equally with respect to clinical success and adverse events</w:t>
      </w:r>
      <w:r w:rsidR="00892C87" w:rsidRPr="00B570A7">
        <w:rPr>
          <w:rFonts w:ascii="Book Antiqua" w:hAnsi="Book Antiqua" w:cs="Helvetica"/>
          <w:color w:val="000000" w:themeColor="text1"/>
        </w:rPr>
        <w:t xml:space="preserve">. The overall rate of adverse events was 21%, including infection, bleeding, </w:t>
      </w:r>
      <w:r w:rsidR="00A01683" w:rsidRPr="00B570A7">
        <w:rPr>
          <w:rFonts w:ascii="Book Antiqua" w:hAnsi="Book Antiqua" w:cs="Helvetica"/>
          <w:color w:val="000000" w:themeColor="text1"/>
        </w:rPr>
        <w:t>stent migration and perforation</w:t>
      </w:r>
      <w:r w:rsidR="00657A25" w:rsidRPr="00B570A7">
        <w:rPr>
          <w:rFonts w:ascii="Book Antiqua" w:hAnsi="Book Antiqua" w:cs="Helvetica"/>
          <w:color w:val="000000" w:themeColor="text1"/>
        </w:rPr>
        <w:fldChar w:fldCharType="begin">
          <w:fldData xml:space="preserve">PEVuZE5vdGU+PENpdGU+PEF1dGhvcj5WYXpxdWV6LVNlcXVlaXJvczwvQXV0aG9yPjxZZWFyPjIw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</w:fldData>
        </w:fldChar>
      </w:r>
      <w:r w:rsidR="00AA2EDD" w:rsidRPr="00B570A7">
        <w:rPr>
          <w:rFonts w:ascii="Book Antiqua" w:hAnsi="Book Antiqua" w:cs="Helvetica"/>
          <w:color w:val="000000" w:themeColor="text1"/>
        </w:rPr>
        <w:instrText xml:space="preserve"> ADDIN EN.CITE </w:instrText>
      </w:r>
      <w:r w:rsidR="00AA2EDD" w:rsidRPr="00B570A7">
        <w:rPr>
          <w:rFonts w:ascii="Book Antiqua" w:hAnsi="Book Antiqua" w:cs="Helvetica"/>
          <w:color w:val="000000" w:themeColor="text1"/>
        </w:rPr>
        <w:fldChar w:fldCharType="begin">
          <w:fldData xml:space="preserve">PEVuZE5vdGU+PENpdGU+PEF1dGhvcj5WYXpxdWV6LVNlcXVlaXJvczwvQXV0aG9yPjxZZWFyPjIw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</w:fldData>
        </w:fldChar>
      </w:r>
      <w:r w:rsidR="00AA2EDD" w:rsidRPr="00B570A7">
        <w:rPr>
          <w:rFonts w:ascii="Book Antiqua" w:hAnsi="Book Antiqua" w:cs="Helvetica"/>
          <w:color w:val="000000" w:themeColor="text1"/>
        </w:rPr>
        <w:instrText xml:space="preserve"> ADDIN EN.CITE.DATA </w:instrText>
      </w:r>
      <w:r w:rsidR="00AA2EDD" w:rsidRPr="00B570A7">
        <w:rPr>
          <w:rFonts w:ascii="Book Antiqua" w:hAnsi="Book Antiqua" w:cs="Helvetica"/>
          <w:color w:val="000000" w:themeColor="text1"/>
        </w:rPr>
      </w:r>
      <w:r w:rsidR="00AA2EDD" w:rsidRPr="00B570A7">
        <w:rPr>
          <w:rFonts w:ascii="Book Antiqua" w:hAnsi="Book Antiqua" w:cs="Helvetica"/>
          <w:color w:val="000000" w:themeColor="text1"/>
        </w:rPr>
        <w:fldChar w:fldCharType="end"/>
      </w:r>
      <w:r w:rsidR="00657A25" w:rsidRPr="00B570A7">
        <w:rPr>
          <w:rFonts w:ascii="Book Antiqua" w:hAnsi="Book Antiqua" w:cs="Helvetica"/>
          <w:color w:val="000000" w:themeColor="text1"/>
        </w:rPr>
      </w:r>
      <w:r w:rsidR="00657A25" w:rsidRPr="00B570A7">
        <w:rPr>
          <w:rFonts w:ascii="Book Antiqua" w:hAnsi="Book Antiqua" w:cs="Helvetica"/>
          <w:color w:val="000000" w:themeColor="text1"/>
        </w:rPr>
        <w:fldChar w:fldCharType="separate"/>
      </w:r>
      <w:r w:rsidR="00AA2EDD" w:rsidRPr="00B570A7">
        <w:rPr>
          <w:rFonts w:ascii="Book Antiqua" w:hAnsi="Book Antiqua" w:cs="Helvetica"/>
          <w:noProof/>
          <w:color w:val="000000" w:themeColor="text1"/>
          <w:vertAlign w:val="superscript"/>
        </w:rPr>
        <w:t>[50]</w:t>
      </w:r>
      <w:r w:rsidR="00657A25" w:rsidRPr="00B570A7">
        <w:rPr>
          <w:rFonts w:ascii="Book Antiqua" w:hAnsi="Book Antiqua" w:cs="Helvetica"/>
          <w:color w:val="000000" w:themeColor="text1"/>
        </w:rPr>
        <w:fldChar w:fldCharType="end"/>
      </w:r>
      <w:r w:rsidR="00A01683" w:rsidRPr="00B570A7">
        <w:rPr>
          <w:rFonts w:ascii="Book Antiqua" w:hAnsi="Book Antiqua" w:cs="Helvetica" w:hint="eastAsia"/>
          <w:color w:val="000000" w:themeColor="text1"/>
          <w:lang w:eastAsia="zh-CN"/>
        </w:rPr>
        <w:t xml:space="preserve">. </w:t>
      </w:r>
      <w:r w:rsidR="003E6686" w:rsidRPr="00B570A7">
        <w:rPr>
          <w:rFonts w:ascii="Book Antiqua" w:hAnsi="Book Antiqua" w:cs="Helvetica"/>
          <w:color w:val="000000" w:themeColor="text1"/>
        </w:rPr>
        <w:t xml:space="preserve">Another study comparing FCSEMS with LAMS, reported that although clinical outcomes were similar in both the groups, significantly fewer interventions were required in LAMS group. </w:t>
      </w:r>
    </w:p>
    <w:p w14:paraId="36DE4C4C" w14:textId="77777777" w:rsidR="002347B0" w:rsidRPr="00B570A7" w:rsidRDefault="002347B0" w:rsidP="00ED1445">
      <w:pPr>
        <w:spacing w:line="360" w:lineRule="auto"/>
        <w:jc w:val="both"/>
        <w:rPr>
          <w:rFonts w:ascii="Book Antiqua" w:hAnsi="Book Antiqua" w:cs="Helvetica"/>
          <w:color w:val="000000" w:themeColor="text1"/>
        </w:rPr>
      </w:pPr>
    </w:p>
    <w:p w14:paraId="3B77A2AB" w14:textId="0A950954" w:rsidR="005C6E82" w:rsidRPr="00B570A7" w:rsidRDefault="00A01683" w:rsidP="00ED1445">
      <w:pPr>
        <w:spacing w:line="360" w:lineRule="auto"/>
        <w:jc w:val="both"/>
        <w:rPr>
          <w:rFonts w:ascii="Book Antiqua" w:hAnsi="Book Antiqua" w:cs="Helvetica"/>
          <w:b/>
          <w:color w:val="000000" w:themeColor="text1"/>
        </w:rPr>
      </w:pPr>
      <w:r w:rsidRPr="00B570A7">
        <w:rPr>
          <w:rFonts w:ascii="Book Antiqua" w:hAnsi="Book Antiqua" w:cs="Helvetica"/>
          <w:b/>
          <w:color w:val="000000" w:themeColor="text1"/>
        </w:rPr>
        <w:t xml:space="preserve">CHOICE OF STENT – METAL OR PLASTIC </w:t>
      </w:r>
    </w:p>
    <w:p w14:paraId="73B40014" w14:textId="0C80A184" w:rsidR="00DE4B1A" w:rsidRPr="00B570A7" w:rsidRDefault="00986F7C" w:rsidP="00ED1445">
      <w:pPr>
        <w:spacing w:line="360" w:lineRule="auto"/>
        <w:jc w:val="both"/>
        <w:rPr>
          <w:rFonts w:ascii="Book Antiqua" w:hAnsi="Book Antiqua" w:cs="Helvetica"/>
          <w:color w:val="000000" w:themeColor="text1"/>
        </w:rPr>
      </w:pPr>
      <w:r w:rsidRPr="00B570A7">
        <w:rPr>
          <w:rFonts w:ascii="Book Antiqua" w:hAnsi="Book Antiqua" w:cs="Helvetica"/>
          <w:color w:val="000000" w:themeColor="text1"/>
        </w:rPr>
        <w:t xml:space="preserve">Large comparative studies between metal and plastic stents are lacking. </w:t>
      </w:r>
      <w:r w:rsidR="00C63B8E" w:rsidRPr="00B570A7">
        <w:rPr>
          <w:rFonts w:ascii="Book Antiqua" w:hAnsi="Book Antiqua" w:cs="Helvetica"/>
          <w:color w:val="000000" w:themeColor="text1"/>
        </w:rPr>
        <w:t>L</w:t>
      </w:r>
      <w:r w:rsidRPr="00B570A7">
        <w:rPr>
          <w:rFonts w:ascii="Book Antiqua" w:hAnsi="Book Antiqua" w:cs="Helvetica"/>
          <w:color w:val="000000" w:themeColor="text1"/>
        </w:rPr>
        <w:t xml:space="preserve">imited data suggests that </w:t>
      </w:r>
      <w:r w:rsidR="00C439B9" w:rsidRPr="00B570A7">
        <w:rPr>
          <w:rFonts w:ascii="Book Antiqua" w:hAnsi="Book Antiqua" w:cs="Helvetica"/>
          <w:color w:val="000000" w:themeColor="text1"/>
        </w:rPr>
        <w:t xml:space="preserve">in WON </w:t>
      </w:r>
      <w:r w:rsidRPr="00B570A7">
        <w:rPr>
          <w:rFonts w:ascii="Book Antiqua" w:hAnsi="Book Antiqua" w:cs="Helvetica"/>
          <w:color w:val="000000" w:themeColor="text1"/>
        </w:rPr>
        <w:t>metal stents are more efficacious</w:t>
      </w:r>
      <w:r w:rsidR="009F475A" w:rsidRPr="00B570A7">
        <w:rPr>
          <w:rFonts w:ascii="Book Antiqua" w:hAnsi="Book Antiqua" w:cs="Helvetica"/>
          <w:color w:val="000000" w:themeColor="text1"/>
        </w:rPr>
        <w:t>, easier to deploy with shorter procedural duration and associated</w:t>
      </w:r>
      <w:r w:rsidRPr="00B570A7">
        <w:rPr>
          <w:rFonts w:ascii="Book Antiqua" w:hAnsi="Book Antiqua" w:cs="Helvetica"/>
          <w:color w:val="000000" w:themeColor="text1"/>
        </w:rPr>
        <w:t xml:space="preserve"> with lower </w:t>
      </w:r>
      <w:r w:rsidR="00C63B8E" w:rsidRPr="00B570A7">
        <w:rPr>
          <w:rFonts w:ascii="Book Antiqua" w:hAnsi="Book Antiqua" w:cs="Helvetica"/>
          <w:color w:val="000000" w:themeColor="text1"/>
        </w:rPr>
        <w:t>AE</w:t>
      </w:r>
      <w:r w:rsidR="00A3532B" w:rsidRPr="00B570A7">
        <w:rPr>
          <w:rFonts w:ascii="Book Antiqua" w:hAnsi="Book Antiqua" w:cs="Helvetica"/>
          <w:color w:val="000000" w:themeColor="text1"/>
        </w:rPr>
        <w:t xml:space="preserve"> (Table</w:t>
      </w:r>
      <w:r w:rsidR="00FF43DB" w:rsidRPr="00B570A7">
        <w:rPr>
          <w:rFonts w:ascii="Book Antiqua" w:hAnsi="Book Antiqua" w:cs="Helvetica"/>
          <w:color w:val="000000" w:themeColor="text1"/>
        </w:rPr>
        <w:t xml:space="preserve"> 2</w:t>
      </w:r>
      <w:r w:rsidR="00A3532B" w:rsidRPr="00B570A7">
        <w:rPr>
          <w:rFonts w:ascii="Book Antiqua" w:hAnsi="Book Antiqua" w:cs="Helvetica"/>
          <w:color w:val="000000" w:themeColor="text1"/>
        </w:rPr>
        <w:t>)</w:t>
      </w:r>
      <w:r w:rsidR="00C92BAB" w:rsidRPr="00B570A7">
        <w:rPr>
          <w:rFonts w:ascii="Book Antiqua" w:hAnsi="Book Antiqua" w:cs="Helvetica"/>
          <w:color w:val="000000" w:themeColor="text1"/>
        </w:rPr>
        <w:fldChar w:fldCharType="begin">
          <w:fldData xml:space="preserve">PEVuZE5vdGU+PENpdGU+PEF1dGhvcj5TaWRkaXF1aTwvQXV0aG9yPjxZZWFyPjIwMTY8L1llYXI+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</w:fldData>
        </w:fldChar>
      </w:r>
      <w:r w:rsidR="00AA2EDD" w:rsidRPr="00B570A7">
        <w:rPr>
          <w:rFonts w:ascii="Book Antiqua" w:hAnsi="Book Antiqua" w:cs="Helvetica"/>
          <w:color w:val="000000" w:themeColor="text1"/>
        </w:rPr>
        <w:instrText xml:space="preserve"> ADDIN EN.CITE </w:instrText>
      </w:r>
      <w:r w:rsidR="00AA2EDD" w:rsidRPr="00B570A7">
        <w:rPr>
          <w:rFonts w:ascii="Book Antiqua" w:hAnsi="Book Antiqua" w:cs="Helvetica"/>
          <w:color w:val="000000" w:themeColor="text1"/>
        </w:rPr>
        <w:fldChar w:fldCharType="begin">
          <w:fldData xml:space="preserve">PEVuZE5vdGU+PENpdGU+PEF1dGhvcj5TaWRkaXF1aTwvQXV0aG9yPjxZZWFyPjIwMTY8L1llYXI+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</w:fldData>
        </w:fldChar>
      </w:r>
      <w:r w:rsidR="00AA2EDD" w:rsidRPr="00B570A7">
        <w:rPr>
          <w:rFonts w:ascii="Book Antiqua" w:hAnsi="Book Antiqua" w:cs="Helvetica"/>
          <w:color w:val="000000" w:themeColor="text1"/>
        </w:rPr>
        <w:instrText xml:space="preserve"> ADDIN EN.CITE.DATA </w:instrText>
      </w:r>
      <w:r w:rsidR="00AA2EDD" w:rsidRPr="00B570A7">
        <w:rPr>
          <w:rFonts w:ascii="Book Antiqua" w:hAnsi="Book Antiqua" w:cs="Helvetica"/>
          <w:color w:val="000000" w:themeColor="text1"/>
        </w:rPr>
      </w:r>
      <w:r w:rsidR="00AA2EDD" w:rsidRPr="00B570A7">
        <w:rPr>
          <w:rFonts w:ascii="Book Antiqua" w:hAnsi="Book Antiqua" w:cs="Helvetica"/>
          <w:color w:val="000000" w:themeColor="text1"/>
        </w:rPr>
        <w:fldChar w:fldCharType="end"/>
      </w:r>
      <w:r w:rsidR="00C92BAB" w:rsidRPr="00B570A7">
        <w:rPr>
          <w:rFonts w:ascii="Book Antiqua" w:hAnsi="Book Antiqua" w:cs="Helvetica"/>
          <w:color w:val="000000" w:themeColor="text1"/>
        </w:rPr>
      </w:r>
      <w:r w:rsidR="00C92BAB" w:rsidRPr="00B570A7">
        <w:rPr>
          <w:rFonts w:ascii="Book Antiqua" w:hAnsi="Book Antiqua" w:cs="Helvetica"/>
          <w:color w:val="000000" w:themeColor="text1"/>
        </w:rPr>
        <w:fldChar w:fldCharType="separate"/>
      </w:r>
      <w:r w:rsidR="00AA2EDD" w:rsidRPr="00B570A7">
        <w:rPr>
          <w:rFonts w:ascii="Book Antiqua" w:hAnsi="Book Antiqua" w:cs="Helvetica"/>
          <w:noProof/>
          <w:color w:val="000000" w:themeColor="text1"/>
          <w:vertAlign w:val="superscript"/>
        </w:rPr>
        <w:t>[52-55]</w:t>
      </w:r>
      <w:r w:rsidR="00C92BAB" w:rsidRPr="00B570A7">
        <w:rPr>
          <w:rFonts w:ascii="Book Antiqua" w:hAnsi="Book Antiqua" w:cs="Helvetica"/>
          <w:color w:val="000000" w:themeColor="text1"/>
        </w:rPr>
        <w:fldChar w:fldCharType="end"/>
      </w:r>
      <w:r w:rsidR="00A01683" w:rsidRPr="00B570A7">
        <w:rPr>
          <w:rFonts w:ascii="Book Antiqua" w:hAnsi="Book Antiqua" w:cs="Helvetica" w:hint="eastAsia"/>
          <w:color w:val="000000" w:themeColor="text1"/>
          <w:lang w:eastAsia="zh-CN"/>
        </w:rPr>
        <w:t xml:space="preserve">. </w:t>
      </w:r>
      <w:r w:rsidR="00624761" w:rsidRPr="00B570A7">
        <w:rPr>
          <w:rFonts w:ascii="Book Antiqua" w:hAnsi="Book Antiqua" w:cs="Helvetica"/>
          <w:color w:val="000000" w:themeColor="text1"/>
        </w:rPr>
        <w:t>Siddiqu</w:t>
      </w:r>
      <w:r w:rsidR="00C63B8E" w:rsidRPr="00B570A7">
        <w:rPr>
          <w:rFonts w:ascii="Book Antiqua" w:hAnsi="Book Antiqua" w:cs="Helvetica"/>
          <w:color w:val="000000" w:themeColor="text1"/>
        </w:rPr>
        <w:t>i</w:t>
      </w:r>
      <w:r w:rsidR="00624761" w:rsidRPr="00B570A7">
        <w:rPr>
          <w:rFonts w:ascii="Book Antiqua" w:hAnsi="Book Antiqua" w:cs="Helvetica"/>
          <w:color w:val="000000" w:themeColor="text1"/>
        </w:rPr>
        <w:t xml:space="preserve"> </w:t>
      </w:r>
      <w:r w:rsidR="00624761" w:rsidRPr="00B570A7">
        <w:rPr>
          <w:rFonts w:ascii="Book Antiqua" w:hAnsi="Book Antiqua" w:cs="Helvetica"/>
          <w:i/>
          <w:color w:val="000000" w:themeColor="text1"/>
        </w:rPr>
        <w:t>et al</w:t>
      </w:r>
      <w:r w:rsidR="0046287F" w:rsidRPr="00B570A7">
        <w:rPr>
          <w:rFonts w:ascii="Book Antiqua" w:hAnsi="Book Antiqua" w:cs="Helvetica"/>
          <w:color w:val="000000" w:themeColor="text1"/>
        </w:rPr>
        <w:fldChar w:fldCharType="begin"/>
      </w:r>
      <w:r w:rsidR="0046287F" w:rsidRPr="00B570A7">
        <w:rPr>
          <w:rFonts w:ascii="Book Antiqua" w:hAnsi="Book Antiqua" w:cs="Helvetica"/>
          <w:color w:val="000000" w:themeColor="text1"/>
        </w:rPr>
        <w:instrText xml:space="preserve"> ADDIN EN.CITE &lt;EndNote&gt;&lt;Cite&gt;&lt;Author&gt;Siddiqui&lt;/Author&gt;&lt;Year&gt;2016&lt;/Year&gt;&lt;RecNum&gt;3133&lt;/RecNum&gt;&lt;DisplayText&gt;&lt;style face="superscript"&gt;[52]&lt;/style&gt;&lt;/DisplayText&gt;&lt;record&gt;&lt;rec-number&gt;3133&lt;/rec-number&gt;&lt;foreign-keys&gt;&lt;key app="EN" db-id="sptxd0v02af59fespdwveat4vde5005rr2rr" timestamp="1478628266"&gt;3133&lt;/key&gt;&lt;/foreign-keys&gt;&lt;ref-type name="Journal Article"&gt;17&lt;/ref-type&gt;&lt;contributors&gt;&lt;authors&gt;&lt;author&gt;Siddiqui, A. A.&lt;/author&gt;&lt;author&gt;Kowalski, T. E.&lt;/author&gt;&lt;author&gt;Loren, D. E.&lt;/author&gt;&lt;author&gt;Khalid, A.&lt;/author&gt;&lt;author&gt;Soomro, A.&lt;/author&gt;&lt;author&gt;Mazhar, S. M.&lt;/author&gt;&lt;author&gt;Isby, L.&lt;/author&gt;&lt;author&gt;Kahaleh, M.&lt;/author&gt;&lt;author&gt;Karia, K.&lt;/author&gt;&lt;author&gt;Yoo, J.&lt;/author&gt;&lt;author&gt;Ofosu, A.&lt;/author&gt;&lt;author&gt;Ng, B.&lt;/author&gt;&lt;author&gt;Sharaiha, R. Z.&lt;/author&gt;&lt;/authors&gt;&lt;/contributors&gt;&lt;auth-address&gt;Department of Gastroenterology, Thomas Jefferson University, Philadelphia, Pennsylvania, USA.&amp;#xD;Weil Cornell University, New York, New York, USA.&lt;/auth-address&gt;&lt;titles&gt;&lt;title&gt;Fully covered self-expanding metal stents versus lumen-apposing fully covered self-expanding metal stent versus plastic stents for endoscopic drainage of pancreatic walled-off necrosis: clinical outcomes and success&lt;/title&gt;&lt;secondary-title&gt;Gastrointest Endosc&lt;/secondary-title&gt;&lt;/titles&gt;&lt;periodical&gt;&lt;full-title&gt;Gastrointest Endosc&lt;/full-title&gt;&lt;abbr-1&gt;Gastrointestinal endoscopy&lt;/abbr-1&gt;&lt;/periodical&gt;&lt;dates&gt;&lt;year&gt;2016&lt;/year&gt;&lt;pub-dates&gt;&lt;date&gt;Aug 24&lt;/date&gt;&lt;/pub-dates&gt;&lt;/dates&gt;&lt;isbn&gt;1097-6779 (Electronic)&amp;#xD;0016-5107 (Linking)&lt;/isbn&gt;&lt;accession-num&gt;27566053&lt;/accession-num&gt;&lt;urls&gt;&lt;related-urls&gt;&lt;url&gt;https://www.ncbi.nlm.nih.gov/pubmed/27566053&lt;/url&gt;&lt;/related-urls&gt;&lt;/urls&gt;&lt;electronic-resource-num&gt;10.1016/j.gie.2016.08.014&lt;/electronic-resource-num&gt;&lt;/record&gt;&lt;/Cite&gt;&lt;/EndNote&gt;</w:instrText>
      </w:r>
      <w:r w:rsidR="0046287F" w:rsidRPr="00B570A7">
        <w:rPr>
          <w:rFonts w:ascii="Book Antiqua" w:hAnsi="Book Antiqua" w:cs="Helvetica"/>
          <w:color w:val="000000" w:themeColor="text1"/>
        </w:rPr>
        <w:fldChar w:fldCharType="separate"/>
      </w:r>
      <w:r w:rsidR="0046287F" w:rsidRPr="00B570A7">
        <w:rPr>
          <w:rFonts w:ascii="Book Antiqua" w:hAnsi="Book Antiqua" w:cs="Helvetica"/>
          <w:noProof/>
          <w:color w:val="000000" w:themeColor="text1"/>
          <w:vertAlign w:val="superscript"/>
        </w:rPr>
        <w:t>[52]</w:t>
      </w:r>
      <w:r w:rsidR="0046287F" w:rsidRPr="00B570A7">
        <w:rPr>
          <w:rFonts w:ascii="Book Antiqua" w:hAnsi="Book Antiqua" w:cs="Helvetica"/>
          <w:color w:val="000000" w:themeColor="text1"/>
        </w:rPr>
        <w:fldChar w:fldCharType="end"/>
      </w:r>
      <w:r w:rsidR="00624761" w:rsidRPr="00B570A7">
        <w:rPr>
          <w:rFonts w:ascii="Book Antiqua" w:hAnsi="Book Antiqua" w:cs="Helvetica"/>
          <w:color w:val="000000" w:themeColor="text1"/>
        </w:rPr>
        <w:t xml:space="preserve"> </w:t>
      </w:r>
      <w:r w:rsidR="00AA7832" w:rsidRPr="00B570A7">
        <w:rPr>
          <w:rFonts w:ascii="Book Antiqua" w:hAnsi="Book Antiqua" w:cs="Helvetica"/>
          <w:color w:val="000000" w:themeColor="text1"/>
        </w:rPr>
        <w:t xml:space="preserve">retrospectively </w:t>
      </w:r>
      <w:r w:rsidR="00624761" w:rsidRPr="00B570A7">
        <w:rPr>
          <w:rFonts w:ascii="Book Antiqua" w:hAnsi="Book Antiqua" w:cs="Helvetica"/>
          <w:color w:val="000000" w:themeColor="text1"/>
        </w:rPr>
        <w:t xml:space="preserve">compared plastic stents with FCSEMS and LAMS in </w:t>
      </w:r>
      <w:r w:rsidR="00AA7832" w:rsidRPr="00B570A7">
        <w:rPr>
          <w:rFonts w:ascii="Book Antiqua" w:hAnsi="Book Antiqua" w:cs="Helvetica"/>
          <w:color w:val="000000" w:themeColor="text1"/>
        </w:rPr>
        <w:t>patients with WON</w:t>
      </w:r>
      <w:r w:rsidR="00624761" w:rsidRPr="00B570A7">
        <w:rPr>
          <w:rFonts w:ascii="Book Antiqua" w:hAnsi="Book Antiqua" w:cs="Helvetica"/>
          <w:color w:val="000000" w:themeColor="text1"/>
        </w:rPr>
        <w:t xml:space="preserve">. Metal stents (FCSEMS or LAMS) fared better in terms of clinical success and </w:t>
      </w:r>
      <w:r w:rsidR="00C63B8E" w:rsidRPr="00B570A7">
        <w:rPr>
          <w:rFonts w:ascii="Book Antiqua" w:hAnsi="Book Antiqua" w:cs="Helvetica"/>
          <w:color w:val="000000" w:themeColor="text1"/>
        </w:rPr>
        <w:t>AE</w:t>
      </w:r>
      <w:r w:rsidR="00624761" w:rsidRPr="00B570A7">
        <w:rPr>
          <w:rFonts w:ascii="Book Antiqua" w:hAnsi="Book Antiqua" w:cs="Helvetica"/>
          <w:color w:val="000000" w:themeColor="text1"/>
        </w:rPr>
        <w:t xml:space="preserve">. LAMS was better than FCSEMS with respect to the number of procedures required for resolution of WON. </w:t>
      </w:r>
      <w:r w:rsidRPr="00B570A7">
        <w:rPr>
          <w:rFonts w:ascii="Book Antiqua" w:hAnsi="Book Antiqua" w:cs="Helvetica"/>
          <w:color w:val="000000" w:themeColor="text1"/>
        </w:rPr>
        <w:t xml:space="preserve">In </w:t>
      </w:r>
      <w:r w:rsidR="00624761" w:rsidRPr="00B570A7">
        <w:rPr>
          <w:rFonts w:ascii="Book Antiqua" w:hAnsi="Book Antiqua" w:cs="Helvetica"/>
          <w:color w:val="000000" w:themeColor="text1"/>
        </w:rPr>
        <w:t>another</w:t>
      </w:r>
      <w:r w:rsidRPr="00B570A7">
        <w:rPr>
          <w:rFonts w:ascii="Book Antiqua" w:hAnsi="Book Antiqua" w:cs="Helvetica"/>
          <w:color w:val="000000" w:themeColor="text1"/>
        </w:rPr>
        <w:t xml:space="preserve"> retrospective study comparing plastic stents with metal stents (covered biliary stents)</w:t>
      </w:r>
      <w:r w:rsidR="00E20C2D" w:rsidRPr="00B570A7">
        <w:rPr>
          <w:rFonts w:ascii="Book Antiqua" w:hAnsi="Book Antiqua" w:cs="Helvetica"/>
          <w:color w:val="000000" w:themeColor="text1"/>
        </w:rPr>
        <w:t xml:space="preserve"> for pancreatic pseudocysts</w:t>
      </w:r>
      <w:r w:rsidRPr="00B570A7">
        <w:rPr>
          <w:rFonts w:ascii="Book Antiqua" w:hAnsi="Book Antiqua" w:cs="Helvetica"/>
          <w:color w:val="000000" w:themeColor="text1"/>
        </w:rPr>
        <w:t xml:space="preserve">, procedure related adverse events were significantly higher in the plastic stent </w:t>
      </w:r>
      <w:r w:rsidRPr="00B570A7">
        <w:rPr>
          <w:rFonts w:ascii="Book Antiqua" w:hAnsi="Book Antiqua" w:cs="Helvetica"/>
          <w:color w:val="000000" w:themeColor="text1"/>
        </w:rPr>
        <w:lastRenderedPageBreak/>
        <w:t>group.</w:t>
      </w:r>
      <w:r w:rsidR="009741E2" w:rsidRPr="00B570A7">
        <w:rPr>
          <w:rFonts w:ascii="Book Antiqua" w:hAnsi="Book Antiqua" w:cs="Helvetica"/>
          <w:color w:val="000000" w:themeColor="text1"/>
        </w:rPr>
        <w:fldChar w:fldCharType="begin">
          <w:fldData xml:space="preserve">PEVuZE5vdGU+PENpdGU+PEF1dGhvcj5TaGFyYWloYTwvQXV0aG9yPjxZZWFyPjIwMTU8L1llYXI+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</w:fldData>
        </w:fldChar>
      </w:r>
      <w:r w:rsidR="00AA2EDD" w:rsidRPr="00B570A7">
        <w:rPr>
          <w:rFonts w:ascii="Book Antiqua" w:hAnsi="Book Antiqua" w:cs="Helvetica"/>
          <w:color w:val="000000" w:themeColor="text1"/>
        </w:rPr>
        <w:instrText xml:space="preserve"> ADDIN EN.CITE </w:instrText>
      </w:r>
      <w:r w:rsidR="00AA2EDD" w:rsidRPr="00B570A7">
        <w:rPr>
          <w:rFonts w:ascii="Book Antiqua" w:hAnsi="Book Antiqua" w:cs="Helvetica"/>
          <w:color w:val="000000" w:themeColor="text1"/>
        </w:rPr>
        <w:fldChar w:fldCharType="begin">
          <w:fldData xml:space="preserve">PEVuZE5vdGU+PENpdGU+PEF1dGhvcj5TaGFyYWloYTwvQXV0aG9yPjxZZWFyPjIwMTU8L1llYXI+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</w:fldData>
        </w:fldChar>
      </w:r>
      <w:r w:rsidR="00AA2EDD" w:rsidRPr="00B570A7">
        <w:rPr>
          <w:rFonts w:ascii="Book Antiqua" w:hAnsi="Book Antiqua" w:cs="Helvetica"/>
          <w:color w:val="000000" w:themeColor="text1"/>
        </w:rPr>
        <w:instrText xml:space="preserve"> ADDIN EN.CITE.DATA </w:instrText>
      </w:r>
      <w:r w:rsidR="00AA2EDD" w:rsidRPr="00B570A7">
        <w:rPr>
          <w:rFonts w:ascii="Book Antiqua" w:hAnsi="Book Antiqua" w:cs="Helvetica"/>
          <w:color w:val="000000" w:themeColor="text1"/>
        </w:rPr>
      </w:r>
      <w:r w:rsidR="00AA2EDD" w:rsidRPr="00B570A7">
        <w:rPr>
          <w:rFonts w:ascii="Book Antiqua" w:hAnsi="Book Antiqua" w:cs="Helvetica"/>
          <w:color w:val="000000" w:themeColor="text1"/>
        </w:rPr>
        <w:fldChar w:fldCharType="end"/>
      </w:r>
      <w:r w:rsidR="009741E2" w:rsidRPr="00B570A7">
        <w:rPr>
          <w:rFonts w:ascii="Book Antiqua" w:hAnsi="Book Antiqua" w:cs="Helvetica"/>
          <w:color w:val="000000" w:themeColor="text1"/>
        </w:rPr>
      </w:r>
      <w:r w:rsidR="009741E2" w:rsidRPr="00B570A7">
        <w:rPr>
          <w:rFonts w:ascii="Book Antiqua" w:hAnsi="Book Antiqua" w:cs="Helvetica"/>
          <w:color w:val="000000" w:themeColor="text1"/>
        </w:rPr>
        <w:fldChar w:fldCharType="separate"/>
      </w:r>
      <w:r w:rsidR="00AA2EDD" w:rsidRPr="00B570A7">
        <w:rPr>
          <w:rFonts w:ascii="Book Antiqua" w:hAnsi="Book Antiqua" w:cs="Helvetica"/>
          <w:noProof/>
          <w:color w:val="000000" w:themeColor="text1"/>
          <w:vertAlign w:val="superscript"/>
        </w:rPr>
        <w:t>[54]</w:t>
      </w:r>
      <w:r w:rsidR="009741E2" w:rsidRPr="00B570A7">
        <w:rPr>
          <w:rFonts w:ascii="Book Antiqua" w:hAnsi="Book Antiqua" w:cs="Helvetica"/>
          <w:color w:val="000000" w:themeColor="text1"/>
        </w:rPr>
        <w:fldChar w:fldCharType="end"/>
      </w:r>
      <w:r w:rsidR="0082768C" w:rsidRPr="00B570A7">
        <w:rPr>
          <w:rFonts w:ascii="Book Antiqua" w:hAnsi="Book Antiqua" w:cs="Helvetica"/>
          <w:color w:val="000000" w:themeColor="text1"/>
        </w:rPr>
        <w:t xml:space="preserve"> In </w:t>
      </w:r>
      <w:r w:rsidR="000C5CC3" w:rsidRPr="00B570A7">
        <w:rPr>
          <w:rFonts w:ascii="Book Antiqua" w:hAnsi="Book Antiqua" w:cs="Helvetica"/>
          <w:color w:val="000000" w:themeColor="text1"/>
        </w:rPr>
        <w:t>contrast, few studies conclude otherwise</w:t>
      </w:r>
      <w:r w:rsidR="005949F9" w:rsidRPr="00B570A7">
        <w:rPr>
          <w:rFonts w:ascii="Book Antiqua" w:hAnsi="Book Antiqua" w:cs="Helvetica"/>
          <w:color w:val="000000" w:themeColor="text1"/>
        </w:rPr>
        <w:t xml:space="preserve"> </w:t>
      </w:r>
      <w:r w:rsidR="00C63B8E" w:rsidRPr="00B570A7">
        <w:rPr>
          <w:rFonts w:ascii="Book Antiqua" w:hAnsi="Book Antiqua" w:cs="Helvetica"/>
          <w:color w:val="000000" w:themeColor="text1"/>
        </w:rPr>
        <w:t xml:space="preserve">with </w:t>
      </w:r>
      <w:r w:rsidR="005949F9" w:rsidRPr="00B570A7">
        <w:rPr>
          <w:rFonts w:ascii="Book Antiqua" w:hAnsi="Book Antiqua" w:cs="Helvetica"/>
          <w:color w:val="000000" w:themeColor="text1"/>
        </w:rPr>
        <w:t>no difference in clinical outcomes</w:t>
      </w:r>
      <w:r w:rsidR="001D1211" w:rsidRPr="00B570A7">
        <w:rPr>
          <w:rFonts w:ascii="Book Antiqua" w:hAnsi="Book Antiqua" w:cs="Helvetica"/>
          <w:color w:val="000000" w:themeColor="text1"/>
        </w:rPr>
        <w:t xml:space="preserve"> between metal and plastic stents</w:t>
      </w:r>
      <w:r w:rsidR="000C5CC3" w:rsidRPr="00B570A7">
        <w:rPr>
          <w:rFonts w:ascii="Book Antiqua" w:hAnsi="Book Antiqua" w:cs="Helvetica"/>
          <w:color w:val="000000" w:themeColor="text1"/>
        </w:rPr>
        <w:t xml:space="preserve">. </w:t>
      </w:r>
      <w:r w:rsidR="0082768C" w:rsidRPr="00B570A7">
        <w:rPr>
          <w:rFonts w:ascii="Book Antiqua" w:hAnsi="Book Antiqua" w:cs="Helvetica"/>
          <w:color w:val="000000" w:themeColor="text1"/>
        </w:rPr>
        <w:t>Bang</w:t>
      </w:r>
      <w:r w:rsidR="0082768C" w:rsidRPr="00B570A7">
        <w:rPr>
          <w:rFonts w:ascii="Book Antiqua" w:hAnsi="Book Antiqua" w:cs="Helvetica"/>
          <w:i/>
          <w:color w:val="000000" w:themeColor="text1"/>
        </w:rPr>
        <w:t xml:space="preserve"> et al</w:t>
      </w:r>
      <w:r w:rsidR="0046287F" w:rsidRPr="00B570A7">
        <w:rPr>
          <w:rFonts w:ascii="Book Antiqua" w:hAnsi="Book Antiqua" w:cs="Helvetica"/>
          <w:color w:val="000000" w:themeColor="text1"/>
        </w:rPr>
        <w:fldChar w:fldCharType="begin"/>
      </w:r>
      <w:r w:rsidR="0046287F" w:rsidRPr="00B570A7">
        <w:rPr>
          <w:rFonts w:ascii="Book Antiqua" w:hAnsi="Book Antiqua" w:cs="Helvetica"/>
          <w:color w:val="000000" w:themeColor="text1"/>
        </w:rPr>
        <w:instrText xml:space="preserve"> ADDIN EN.CITE &lt;EndNote&gt;&lt;Cite&gt;&lt;Author&gt;Bang&lt;/Author&gt;&lt;Year&gt;2016&lt;/Year&gt;&lt;RecNum&gt;3107&lt;/RecNum&gt;&lt;DisplayText&gt;&lt;style face="superscript"&gt;[51]&lt;/style&gt;&lt;/DisplayText&gt;&lt;record&gt;&lt;rec-number&gt;3107&lt;/rec-number&gt;&lt;foreign-keys&gt;&lt;key app="EN" db-id="sptxd0v02af59fespdwveat4vde5005rr2rr" timestamp="1478503992"&gt;3107&lt;/key&gt;&lt;/foreign-keys&gt;&lt;ref-type name="Journal Article"&gt;17&lt;/ref-type&gt;&lt;contributors&gt;&lt;authors&gt;&lt;author&gt;Bang, J. Y.&lt;/author&gt;&lt;author&gt;Hasan, M. K.&lt;/author&gt;&lt;author&gt;Navaneethan, U.&lt;/author&gt;&lt;author&gt;Sutton, B.&lt;/author&gt;&lt;author&gt;Frandah, W.&lt;/author&gt;&lt;author&gt;Siddique, S.&lt;/author&gt;&lt;author&gt;Hawes, R. H.&lt;/author&gt;&lt;author&gt;Varadarajulu, S.&lt;/author&gt;&lt;/authors&gt;&lt;/contributors&gt;&lt;auth-address&gt;Indiana University, Indianapolis, Indiana, USA.&amp;#xD;Center for Interventional Endoscopy, Florida Hospital, Orlando, Florida, USA.&lt;/auth-address&gt;&lt;titles&gt;&lt;title&gt;Lumen Apposing Metal Stents (LAMS) for Drainage of Pancreatic Fluid Collections: When and for whom?&lt;/title&gt;&lt;secondary-title&gt;Dig Endosc&lt;/secondary-title&gt;&lt;/titles&gt;&lt;periodical&gt;&lt;full-title&gt;Dig Endosc&lt;/full-title&gt;&lt;abbr-1&gt;Digestive endoscopy : official journal of the Japan Gastroenterological Endoscopy Society&lt;/abbr-1&gt;&lt;/periodical&gt;&lt;keywords&gt;&lt;keyword&gt;Pancreatic fluid collection&lt;/keyword&gt;&lt;keyword&gt;cost&lt;/keyword&gt;&lt;keyword&gt;endoscopic drainage&lt;/keyword&gt;&lt;keyword&gt;endoscopic ultrasound&lt;/keyword&gt;&lt;keyword&gt;lumen-apposing metal stent&lt;/keyword&gt;&lt;keyword&gt;plastic stent&lt;/keyword&gt;&lt;keyword&gt;pseudocyst&lt;/keyword&gt;&lt;keyword&gt;walled-off necrosis&lt;/keyword&gt;&lt;/keywords&gt;&lt;dates&gt;&lt;year&gt;2016&lt;/year&gt;&lt;pub-dates&gt;&lt;date&gt;May 20&lt;/date&gt;&lt;/pub-dates&gt;&lt;/dates&gt;&lt;isbn&gt;1443-1661 (Electronic)&amp;#xD;0915-5635 (Linking)&lt;/isbn&gt;&lt;accession-num&gt;27199157&lt;/accession-num&gt;&lt;urls&gt;&lt;related-urls&gt;&lt;url&gt;https://www.ncbi.nlm.nih.gov/pubmed/27199157&lt;/url&gt;&lt;/related-urls&gt;&lt;/urls&gt;&lt;electronic-resource-num&gt;10.1111/den.12681&lt;/electronic-resource-num&gt;&lt;/record&gt;&lt;/Cite&gt;&lt;/EndNote&gt;</w:instrText>
      </w:r>
      <w:r w:rsidR="0046287F" w:rsidRPr="00B570A7">
        <w:rPr>
          <w:rFonts w:ascii="Book Antiqua" w:hAnsi="Book Antiqua" w:cs="Helvetica"/>
          <w:color w:val="000000" w:themeColor="text1"/>
        </w:rPr>
        <w:fldChar w:fldCharType="separate"/>
      </w:r>
      <w:r w:rsidR="0046287F" w:rsidRPr="00B570A7">
        <w:rPr>
          <w:rFonts w:ascii="Book Antiqua" w:hAnsi="Book Antiqua" w:cs="Helvetica"/>
          <w:noProof/>
          <w:color w:val="000000" w:themeColor="text1"/>
          <w:vertAlign w:val="superscript"/>
        </w:rPr>
        <w:t>[51]</w:t>
      </w:r>
      <w:r w:rsidR="0046287F" w:rsidRPr="00B570A7">
        <w:rPr>
          <w:rFonts w:ascii="Book Antiqua" w:hAnsi="Book Antiqua" w:cs="Helvetica"/>
          <w:color w:val="000000" w:themeColor="text1"/>
        </w:rPr>
        <w:fldChar w:fldCharType="end"/>
      </w:r>
      <w:r w:rsidR="0082768C" w:rsidRPr="00B570A7">
        <w:rPr>
          <w:rFonts w:ascii="Book Antiqua" w:hAnsi="Book Antiqua" w:cs="Helvetica"/>
          <w:color w:val="000000" w:themeColor="text1"/>
        </w:rPr>
        <w:t xml:space="preserve"> compared </w:t>
      </w:r>
      <w:r w:rsidR="002E553E" w:rsidRPr="00B570A7">
        <w:rPr>
          <w:rFonts w:ascii="Book Antiqua" w:hAnsi="Book Antiqua" w:cs="Helvetica"/>
          <w:color w:val="000000" w:themeColor="text1"/>
        </w:rPr>
        <w:t>plastic stents with lumen apposing metal stents (LAMS)</w:t>
      </w:r>
      <w:r w:rsidR="00836C51" w:rsidRPr="00B570A7">
        <w:rPr>
          <w:rFonts w:ascii="Book Antiqua" w:hAnsi="Book Antiqua" w:cs="Helvetica"/>
          <w:color w:val="000000" w:themeColor="text1"/>
        </w:rPr>
        <w:t xml:space="preserve"> retrospectively</w:t>
      </w:r>
      <w:r w:rsidR="002E553E" w:rsidRPr="00B570A7">
        <w:rPr>
          <w:rFonts w:ascii="Book Antiqua" w:hAnsi="Book Antiqua" w:cs="Helvetica"/>
          <w:color w:val="000000" w:themeColor="text1"/>
        </w:rPr>
        <w:t>. The clinical outcomes were similar in both the groups, but costs significantly higher in the LAMS group.</w:t>
      </w:r>
      <w:r w:rsidR="00FF4109" w:rsidRPr="00B570A7">
        <w:rPr>
          <w:rFonts w:ascii="Book Antiqua" w:hAnsi="Book Antiqua" w:cs="Helvetica"/>
          <w:color w:val="000000" w:themeColor="text1"/>
        </w:rPr>
        <w:t xml:space="preserve"> </w:t>
      </w:r>
      <w:r w:rsidR="00E0488F" w:rsidRPr="00B570A7">
        <w:rPr>
          <w:rFonts w:ascii="Book Antiqua" w:hAnsi="Book Antiqua" w:cs="Helvetica"/>
          <w:color w:val="000000" w:themeColor="text1"/>
        </w:rPr>
        <w:t>In the only randomized study</w:t>
      </w:r>
      <w:r w:rsidR="00BF3A09" w:rsidRPr="00B570A7">
        <w:rPr>
          <w:rFonts w:ascii="Book Antiqua" w:hAnsi="Book Antiqua" w:cs="Helvetica"/>
          <w:color w:val="000000" w:themeColor="text1"/>
        </w:rPr>
        <w:t xml:space="preserve"> (50 patients)</w:t>
      </w:r>
      <w:r w:rsidR="00E0488F" w:rsidRPr="00B570A7">
        <w:rPr>
          <w:rFonts w:ascii="Book Antiqua" w:hAnsi="Book Antiqua" w:cs="Helvetica"/>
          <w:color w:val="000000" w:themeColor="text1"/>
        </w:rPr>
        <w:t xml:space="preserve">, Lee </w:t>
      </w:r>
      <w:r w:rsidR="00BF3A09" w:rsidRPr="00B570A7">
        <w:rPr>
          <w:rFonts w:ascii="Book Antiqua" w:hAnsi="Book Antiqua" w:cs="Helvetica"/>
          <w:color w:val="000000" w:themeColor="text1"/>
        </w:rPr>
        <w:t>BU</w:t>
      </w:r>
      <w:r w:rsidR="00BF3A09" w:rsidRPr="00B570A7">
        <w:rPr>
          <w:rFonts w:ascii="Book Antiqua" w:hAnsi="Book Antiqua" w:cs="Helvetica"/>
          <w:i/>
          <w:color w:val="000000" w:themeColor="text1"/>
        </w:rPr>
        <w:t xml:space="preserve"> et al</w:t>
      </w:r>
      <w:r w:rsidR="0046287F" w:rsidRPr="00B570A7">
        <w:rPr>
          <w:rFonts w:ascii="Book Antiqua" w:hAnsi="Book Antiqua" w:cs="Helvetica"/>
          <w:color w:val="000000" w:themeColor="text1"/>
        </w:rPr>
        <w:fldChar w:fldCharType="begin"/>
      </w:r>
      <w:r w:rsidR="0046287F" w:rsidRPr="00B570A7">
        <w:rPr>
          <w:rFonts w:ascii="Book Antiqua" w:hAnsi="Book Antiqua" w:cs="Helvetica"/>
          <w:color w:val="000000" w:themeColor="text1"/>
        </w:rPr>
        <w:instrText xml:space="preserve"> ADDIN EN.CITE &lt;EndNote&gt;&lt;Cite&gt;&lt;Author&gt;Bang&lt;/Author&gt;&lt;Year&gt;2015&lt;/Year&gt;&lt;RecNum&gt;3066&lt;/RecNum&gt;&lt;DisplayText&gt;&lt;style face="superscript"&gt;[56]&lt;/style&gt;&lt;/DisplayText&gt;&lt;record&gt;&lt;rec-number&gt;3066&lt;/rec-number&gt;&lt;foreign-keys&gt;&lt;key app="EN" db-id="sptxd0v02af59fespdwveat4vde5005rr2rr" timestamp="1478371626"&gt;3066&lt;/key&gt;&lt;/foreign-keys&gt;&lt;ref-type name="Journal Article"&gt;17&lt;/ref-type&gt;&lt;contributors&gt;&lt;authors&gt;&lt;author&gt;Bang, J. Y.&lt;/author&gt;&lt;author&gt;Hawes, R.&lt;/author&gt;&lt;author&gt;Bartolucci, A.&lt;/author&gt;&lt;author&gt;Varadarajulu, S.&lt;/author&gt;&lt;/authors&gt;&lt;/contributors&gt;&lt;auth-address&gt;Division of Gastroenterology &amp;amp; Hepatology, Indiana University, Indianapolis, USA.&lt;/auth-address&gt;&lt;titles&gt;&lt;title&gt;Efficacy of metal and plastic stents for transmural drainage of pancreatic fluid collections: a systematic review&lt;/title&gt;&lt;secondary-title&gt;Dig Endosc&lt;/secondary-title&gt;&lt;/titles&gt;&lt;periodical&gt;&lt;full-title&gt;Dig Endosc&lt;/full-title&gt;&lt;abbr-1&gt;Digestive endoscopy : official journal of the Japan Gastroenterological Endoscopy Society&lt;/abbr-1&gt;&lt;/periodical&gt;&lt;pages&gt;486-98&lt;/pages&gt;&lt;volume&gt;27&lt;/volume&gt;&lt;number&gt;4&lt;/number&gt;&lt;keywords&gt;&lt;keyword&gt;Drainage/*instrumentation&lt;/keyword&gt;&lt;keyword&gt;Endoscopy, Digestive System/*instrumentation&lt;/keyword&gt;&lt;keyword&gt;Equipment Design&lt;/keyword&gt;&lt;keyword&gt;Humans&lt;/keyword&gt;&lt;keyword&gt;*Pancreatic Juice&lt;/keyword&gt;&lt;keyword&gt;Pancreatic Pseudocyst/*surgery&lt;/keyword&gt;&lt;keyword&gt;Plastics&lt;/keyword&gt;&lt;keyword&gt;*Self Expandable Metallic Stents&lt;/keyword&gt;&lt;keyword&gt;Treatment Outcome&lt;/keyword&gt;&lt;keyword&gt;metal stent&lt;/keyword&gt;&lt;keyword&gt;pancreatic fluid collection&lt;/keyword&gt;&lt;keyword&gt;pancreatic necrosis&lt;/keyword&gt;&lt;keyword&gt;plastic stent&lt;/keyword&gt;&lt;keyword&gt;pseudocyst&lt;/keyword&gt;&lt;/keywords&gt;&lt;dates&gt;&lt;year&gt;2015&lt;/year&gt;&lt;pub-dates&gt;&lt;date&gt;May&lt;/date&gt;&lt;/pub-dates&gt;&lt;/dates&gt;&lt;isbn&gt;1443-1661 (Electronic)&amp;#xD;0915-5635 (Linking)&lt;/isbn&gt;&lt;accession-num&gt;25515976&lt;/accession-num&gt;&lt;urls&gt;&lt;related-urls&gt;&lt;url&gt;https://www.ncbi.nlm.nih.gov/pubmed/25515976&lt;/url&gt;&lt;/related-urls&gt;&lt;/urls&gt;&lt;electronic-resource-num&gt;10.1111/den.12418&lt;/electronic-resource-num&gt;&lt;/record&gt;&lt;/Cite&gt;&lt;/EndNote&gt;</w:instrText>
      </w:r>
      <w:r w:rsidR="0046287F" w:rsidRPr="00B570A7">
        <w:rPr>
          <w:rFonts w:ascii="Book Antiqua" w:hAnsi="Book Antiqua" w:cs="Helvetica"/>
          <w:color w:val="000000" w:themeColor="text1"/>
        </w:rPr>
        <w:fldChar w:fldCharType="separate"/>
      </w:r>
      <w:r w:rsidR="0046287F" w:rsidRPr="00B570A7">
        <w:rPr>
          <w:rFonts w:ascii="Book Antiqua" w:hAnsi="Book Antiqua" w:cs="Helvetica"/>
          <w:noProof/>
          <w:color w:val="000000" w:themeColor="text1"/>
          <w:vertAlign w:val="superscript"/>
        </w:rPr>
        <w:t>[</w:t>
      </w:r>
      <w:r w:rsidR="0046287F" w:rsidRPr="00B570A7">
        <w:rPr>
          <w:rFonts w:ascii="Book Antiqua" w:hAnsi="Book Antiqua" w:cs="Helvetica" w:hint="eastAsia"/>
          <w:noProof/>
          <w:color w:val="000000" w:themeColor="text1"/>
          <w:vertAlign w:val="superscript"/>
          <w:lang w:eastAsia="zh-CN"/>
        </w:rPr>
        <w:t>55</w:t>
      </w:r>
      <w:r w:rsidR="0046287F" w:rsidRPr="00B570A7">
        <w:rPr>
          <w:rFonts w:ascii="Book Antiqua" w:hAnsi="Book Antiqua" w:cs="Helvetica"/>
          <w:noProof/>
          <w:color w:val="000000" w:themeColor="text1"/>
          <w:vertAlign w:val="superscript"/>
        </w:rPr>
        <w:t>]</w:t>
      </w:r>
      <w:r w:rsidR="0046287F" w:rsidRPr="00B570A7">
        <w:rPr>
          <w:rFonts w:ascii="Book Antiqua" w:hAnsi="Book Antiqua" w:cs="Helvetica"/>
          <w:color w:val="000000" w:themeColor="text1"/>
        </w:rPr>
        <w:fldChar w:fldCharType="end"/>
      </w:r>
      <w:r w:rsidR="00BF3A09" w:rsidRPr="00B570A7">
        <w:rPr>
          <w:rFonts w:ascii="Book Antiqua" w:hAnsi="Book Antiqua" w:cs="Helvetica"/>
          <w:color w:val="000000" w:themeColor="text1"/>
        </w:rPr>
        <w:t xml:space="preserve"> concluded that both FCSEMS and plastic stents have equal efficacy for PFC</w:t>
      </w:r>
      <w:r w:rsidR="00015BAF" w:rsidRPr="00B570A7">
        <w:rPr>
          <w:rFonts w:ascii="Book Antiqua" w:hAnsi="Book Antiqua" w:cs="Helvetica"/>
          <w:color w:val="000000" w:themeColor="text1"/>
        </w:rPr>
        <w:t>s</w:t>
      </w:r>
      <w:r w:rsidR="00BF3A09" w:rsidRPr="00B570A7">
        <w:rPr>
          <w:rFonts w:ascii="Book Antiqua" w:hAnsi="Book Antiqua" w:cs="Helvetica"/>
          <w:color w:val="000000" w:themeColor="text1"/>
        </w:rPr>
        <w:t xml:space="preserve">. However, </w:t>
      </w:r>
      <w:r w:rsidR="00CE45B4" w:rsidRPr="00B570A7">
        <w:rPr>
          <w:rFonts w:ascii="Book Antiqua" w:hAnsi="Book Antiqua" w:cs="Helvetica"/>
          <w:color w:val="000000" w:themeColor="text1"/>
        </w:rPr>
        <w:t>metal stents were easier to deploy with shorter</w:t>
      </w:r>
      <w:r w:rsidR="00BF3A09" w:rsidRPr="00B570A7">
        <w:rPr>
          <w:rFonts w:ascii="Book Antiqua" w:hAnsi="Book Antiqua" w:cs="Helvetica"/>
          <w:color w:val="000000" w:themeColor="text1"/>
        </w:rPr>
        <w:t xml:space="preserve"> procedure time</w:t>
      </w:r>
      <w:r w:rsidR="00CE45B4" w:rsidRPr="00B570A7">
        <w:rPr>
          <w:rFonts w:ascii="Book Antiqua" w:hAnsi="Book Antiqua" w:cs="Helvetica"/>
          <w:color w:val="000000" w:themeColor="text1"/>
        </w:rPr>
        <w:t xml:space="preserve"> than plastic stents. </w:t>
      </w:r>
      <w:r w:rsidR="00BF3A09" w:rsidRPr="00B570A7">
        <w:rPr>
          <w:rFonts w:ascii="Book Antiqua" w:hAnsi="Book Antiqua" w:cs="Helvetica"/>
          <w:color w:val="000000" w:themeColor="text1"/>
        </w:rPr>
        <w:t xml:space="preserve"> </w:t>
      </w:r>
      <w:r w:rsidR="00D9505C" w:rsidRPr="00B570A7">
        <w:rPr>
          <w:rFonts w:ascii="Book Antiqua" w:hAnsi="Book Antiqua" w:cs="Helvetica"/>
          <w:color w:val="000000" w:themeColor="text1"/>
        </w:rPr>
        <w:t>In a system</w:t>
      </w:r>
      <w:r w:rsidR="00C63B8E" w:rsidRPr="00B570A7">
        <w:rPr>
          <w:rFonts w:ascii="Book Antiqua" w:hAnsi="Book Antiqua" w:cs="Helvetica"/>
          <w:color w:val="000000" w:themeColor="text1"/>
        </w:rPr>
        <w:t>at</w:t>
      </w:r>
      <w:r w:rsidR="00D9505C" w:rsidRPr="00B570A7">
        <w:rPr>
          <w:rFonts w:ascii="Book Antiqua" w:hAnsi="Book Antiqua" w:cs="Helvetica"/>
          <w:color w:val="000000" w:themeColor="text1"/>
        </w:rPr>
        <w:t xml:space="preserve">ic review, the pooled success rates </w:t>
      </w:r>
      <w:r w:rsidR="00E65609" w:rsidRPr="00B570A7">
        <w:rPr>
          <w:rFonts w:ascii="Book Antiqua" w:hAnsi="Book Antiqua" w:cs="Helvetica"/>
          <w:color w:val="000000" w:themeColor="text1"/>
        </w:rPr>
        <w:t xml:space="preserve">and </w:t>
      </w:r>
      <w:r w:rsidR="00C63B8E" w:rsidRPr="00B570A7">
        <w:rPr>
          <w:rFonts w:ascii="Book Antiqua" w:hAnsi="Book Antiqua" w:cs="Helvetica"/>
          <w:color w:val="000000" w:themeColor="text1"/>
        </w:rPr>
        <w:t>AE</w:t>
      </w:r>
      <w:r w:rsidR="00E65609" w:rsidRPr="00B570A7">
        <w:rPr>
          <w:rFonts w:ascii="Book Antiqua" w:hAnsi="Book Antiqua" w:cs="Helvetica"/>
          <w:color w:val="000000" w:themeColor="text1"/>
        </w:rPr>
        <w:t xml:space="preserve"> </w:t>
      </w:r>
      <w:r w:rsidR="00D9505C" w:rsidRPr="00B570A7">
        <w:rPr>
          <w:rFonts w:ascii="Book Antiqua" w:hAnsi="Book Antiqua" w:cs="Helvetica"/>
          <w:color w:val="000000" w:themeColor="text1"/>
        </w:rPr>
        <w:t>for endoscopic drainage of pseudocysts and WON were comparable using plastic or metal stents.</w:t>
      </w:r>
      <w:r w:rsidR="00DE4299" w:rsidRPr="00B570A7">
        <w:rPr>
          <w:rFonts w:ascii="Book Antiqua" w:hAnsi="Book Antiqua" w:cs="Helvetica"/>
          <w:color w:val="000000" w:themeColor="text1"/>
        </w:rPr>
        <w:t xml:space="preserve"> However, </w:t>
      </w:r>
      <w:r w:rsidR="00C63B8E" w:rsidRPr="00B570A7">
        <w:rPr>
          <w:rFonts w:ascii="Book Antiqua" w:hAnsi="Book Antiqua" w:cs="Helvetica"/>
          <w:color w:val="000000" w:themeColor="text1"/>
        </w:rPr>
        <w:t xml:space="preserve">newly designed metal stents (Axios in two studies, Nagi in one study) were used in </w:t>
      </w:r>
      <w:r w:rsidR="00DE4299" w:rsidRPr="00B570A7">
        <w:rPr>
          <w:rFonts w:ascii="Book Antiqua" w:hAnsi="Book Antiqua" w:cs="Helvetica"/>
          <w:color w:val="000000" w:themeColor="text1"/>
        </w:rPr>
        <w:t xml:space="preserve">only three studies </w:t>
      </w:r>
      <w:r w:rsidR="0033326E" w:rsidRPr="00B570A7">
        <w:rPr>
          <w:rFonts w:ascii="Book Antiqua" w:hAnsi="Book Antiqua" w:cs="Helvetica"/>
          <w:color w:val="000000" w:themeColor="text1"/>
        </w:rPr>
        <w:t>in this review</w:t>
      </w:r>
      <w:r w:rsidR="00816E7B" w:rsidRPr="00B570A7">
        <w:rPr>
          <w:rFonts w:ascii="Book Antiqua" w:hAnsi="Book Antiqua" w:cs="Helvetica"/>
          <w:color w:val="000000" w:themeColor="text1"/>
        </w:rPr>
        <w:fldChar w:fldCharType="begin"/>
      </w:r>
      <w:r w:rsidR="00AA2EDD" w:rsidRPr="00B570A7">
        <w:rPr>
          <w:rFonts w:ascii="Book Antiqua" w:hAnsi="Book Antiqua" w:cs="Helvetica"/>
          <w:color w:val="000000" w:themeColor="text1"/>
        </w:rPr>
        <w:instrText xml:space="preserve"> ADDIN EN.CITE &lt;EndNote&gt;&lt;Cite&gt;&lt;Author&gt;Bang&lt;/Author&gt;&lt;Year&gt;2015&lt;/Year&gt;&lt;RecNum&gt;3066&lt;/RecNum&gt;&lt;DisplayText&gt;&lt;style face="superscript"&gt;[56]&lt;/style&gt;&lt;/DisplayText&gt;&lt;record&gt;&lt;rec-number&gt;3066&lt;/rec-number&gt;&lt;foreign-keys&gt;&lt;key app="EN" db-id="sptxd0v02af59fespdwveat4vde5005rr2rr" timestamp="1478371626"&gt;3066&lt;/key&gt;&lt;/foreign-keys&gt;&lt;ref-type name="Journal Article"&gt;17&lt;/ref-type&gt;&lt;contributors&gt;&lt;authors&gt;&lt;author&gt;Bang, J. Y.&lt;/author&gt;&lt;author&gt;Hawes, R.&lt;/author&gt;&lt;author&gt;Bartolucci, A.&lt;/author&gt;&lt;author&gt;Varadarajulu, S.&lt;/author&gt;&lt;/authors&gt;&lt;/contributors&gt;&lt;auth-address&gt;Division of Gastroenterology &amp;amp; Hepatology, Indiana University, Indianapolis, USA.&lt;/auth-address&gt;&lt;titles&gt;&lt;title&gt;Efficacy of metal and plastic stents for transmural drainage of pancreatic fluid collections: a systematic review&lt;/title&gt;&lt;secondary-title&gt;Dig Endosc&lt;/secondary-title&gt;&lt;/titles&gt;&lt;periodical&gt;&lt;full-title&gt;Dig Endosc&lt;/full-title&gt;&lt;abbr-1&gt;Digestive endoscopy : official journal of the Japan Gastroenterological Endoscopy Society&lt;/abbr-1&gt;&lt;/periodical&gt;&lt;pages&gt;486-98&lt;/pages&gt;&lt;volume&gt;27&lt;/volume&gt;&lt;number&gt;4&lt;/number&gt;&lt;keywords&gt;&lt;keyword&gt;Drainage/*instrumentation&lt;/keyword&gt;&lt;keyword&gt;Endoscopy, Digestive System/*instrumentation&lt;/keyword&gt;&lt;keyword&gt;Equipment Design&lt;/keyword&gt;&lt;keyword&gt;Humans&lt;/keyword&gt;&lt;keyword&gt;*Pancreatic Juice&lt;/keyword&gt;&lt;keyword&gt;Pancreatic Pseudocyst/*surgery&lt;/keyword&gt;&lt;keyword&gt;Plastics&lt;/keyword&gt;&lt;keyword&gt;*Self Expandable Metallic Stents&lt;/keyword&gt;&lt;keyword&gt;Treatment Outcome&lt;/keyword&gt;&lt;keyword&gt;metal stent&lt;/keyword&gt;&lt;keyword&gt;pancreatic fluid collection&lt;/keyword&gt;&lt;keyword&gt;pancreatic necrosis&lt;/keyword&gt;&lt;keyword&gt;plastic stent&lt;/keyword&gt;&lt;keyword&gt;pseudocyst&lt;/keyword&gt;&lt;/keywords&gt;&lt;dates&gt;&lt;year&gt;2015&lt;/year&gt;&lt;pub-dates&gt;&lt;date&gt;May&lt;/date&gt;&lt;/pub-dates&gt;&lt;/dates&gt;&lt;isbn&gt;1443-1661 (Electronic)&amp;#xD;0915-5635 (Linking)&lt;/isbn&gt;&lt;accession-num&gt;25515976&lt;/accession-num&gt;&lt;urls&gt;&lt;related-urls&gt;&lt;url&gt;https://www.ncbi.nlm.nih.gov/pubmed/25515976&lt;/url&gt;&lt;/related-urls&gt;&lt;/urls&gt;&lt;electronic-resource-num&gt;10.1111/den.12418&lt;/electronic-resource-num&gt;&lt;/record&gt;&lt;/Cite&gt;&lt;/EndNote&gt;</w:instrText>
      </w:r>
      <w:r w:rsidR="00816E7B" w:rsidRPr="00B570A7">
        <w:rPr>
          <w:rFonts w:ascii="Book Antiqua" w:hAnsi="Book Antiqua" w:cs="Helvetica"/>
          <w:color w:val="000000" w:themeColor="text1"/>
        </w:rPr>
        <w:fldChar w:fldCharType="separate"/>
      </w:r>
      <w:r w:rsidR="00AA2EDD" w:rsidRPr="00B570A7">
        <w:rPr>
          <w:rFonts w:ascii="Book Antiqua" w:hAnsi="Book Antiqua" w:cs="Helvetica"/>
          <w:noProof/>
          <w:color w:val="000000" w:themeColor="text1"/>
          <w:vertAlign w:val="superscript"/>
        </w:rPr>
        <w:t>[56]</w:t>
      </w:r>
      <w:r w:rsidR="00816E7B" w:rsidRPr="00B570A7">
        <w:rPr>
          <w:rFonts w:ascii="Book Antiqua" w:hAnsi="Book Antiqua" w:cs="Helvetica"/>
          <w:color w:val="000000" w:themeColor="text1"/>
        </w:rPr>
        <w:fldChar w:fldCharType="end"/>
      </w:r>
      <w:r w:rsidR="0046287F" w:rsidRPr="00B570A7">
        <w:rPr>
          <w:rFonts w:ascii="Book Antiqua" w:hAnsi="Book Antiqua" w:cs="Helvetica" w:hint="eastAsia"/>
          <w:color w:val="000000" w:themeColor="text1"/>
          <w:lang w:eastAsia="zh-CN"/>
        </w:rPr>
        <w:t xml:space="preserve">. </w:t>
      </w:r>
      <w:r w:rsidR="00E65609" w:rsidRPr="00B570A7">
        <w:rPr>
          <w:rFonts w:ascii="Book Antiqua" w:hAnsi="Book Antiqua" w:cs="Helvetica"/>
          <w:color w:val="000000" w:themeColor="text1"/>
        </w:rPr>
        <w:t xml:space="preserve">Moreover, the studies using metal stents included small number of patients. More recent studies display excellent outcomes with </w:t>
      </w:r>
      <w:r w:rsidR="00175E6A" w:rsidRPr="00B570A7">
        <w:rPr>
          <w:rFonts w:ascii="Book Antiqua" w:hAnsi="Book Antiqua" w:cs="Helvetica"/>
          <w:color w:val="000000" w:themeColor="text1"/>
        </w:rPr>
        <w:t>less technical difficulty</w:t>
      </w:r>
      <w:r w:rsidR="00134100" w:rsidRPr="00B570A7">
        <w:rPr>
          <w:rFonts w:ascii="Book Antiqua" w:hAnsi="Book Antiqua" w:cs="Helvetica"/>
          <w:color w:val="000000" w:themeColor="text1"/>
        </w:rPr>
        <w:t xml:space="preserve"> or procedure duration while</w:t>
      </w:r>
      <w:r w:rsidR="00175E6A" w:rsidRPr="00B570A7">
        <w:rPr>
          <w:rFonts w:ascii="Book Antiqua" w:hAnsi="Book Antiqua" w:cs="Helvetica"/>
          <w:color w:val="000000" w:themeColor="text1"/>
        </w:rPr>
        <w:t xml:space="preserve"> using </w:t>
      </w:r>
      <w:r w:rsidR="0046287F" w:rsidRPr="00B570A7">
        <w:rPr>
          <w:rFonts w:ascii="Book Antiqua" w:hAnsi="Book Antiqua" w:cs="Helvetica"/>
          <w:color w:val="000000" w:themeColor="text1"/>
        </w:rPr>
        <w:t>novel metal stents in PFCs</w:t>
      </w:r>
      <w:r w:rsidR="008E67EE" w:rsidRPr="00B570A7">
        <w:rPr>
          <w:rFonts w:ascii="Book Antiqua" w:hAnsi="Book Antiqua" w:cs="Helvetica"/>
          <w:color w:val="000000" w:themeColor="text1"/>
        </w:rPr>
        <w:fldChar w:fldCharType="begin">
          <w:fldData xml:space="preserve">PEVuZE5vdGU+PENpdGU+PEF1dGhvcj5NdWthaTwvQXV0aG9yPjxZZWFyPjIwMTU8L1llYXI+PFJl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</w:fldData>
        </w:fldChar>
      </w:r>
      <w:r w:rsidR="00AA2EDD" w:rsidRPr="00B570A7">
        <w:rPr>
          <w:rFonts w:ascii="Book Antiqua" w:hAnsi="Book Antiqua" w:cs="Helvetica"/>
          <w:color w:val="000000" w:themeColor="text1"/>
        </w:rPr>
        <w:instrText xml:space="preserve"> ADDIN EN.CITE </w:instrText>
      </w:r>
      <w:r w:rsidR="00AA2EDD" w:rsidRPr="00B570A7">
        <w:rPr>
          <w:rFonts w:ascii="Book Antiqua" w:hAnsi="Book Antiqua" w:cs="Helvetica"/>
          <w:color w:val="000000" w:themeColor="text1"/>
        </w:rPr>
        <w:fldChar w:fldCharType="begin">
          <w:fldData xml:space="preserve">PEVuZE5vdGU+PENpdGU+PEF1dGhvcj5NdWthaTwvQXV0aG9yPjxZZWFyPjIwMTU8L1llYXI+PFJl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</w:fldData>
        </w:fldChar>
      </w:r>
      <w:r w:rsidR="00AA2EDD" w:rsidRPr="00B570A7">
        <w:rPr>
          <w:rFonts w:ascii="Book Antiqua" w:hAnsi="Book Antiqua" w:cs="Helvetica"/>
          <w:color w:val="000000" w:themeColor="text1"/>
        </w:rPr>
        <w:instrText xml:space="preserve"> ADDIN EN.CITE.DATA </w:instrText>
      </w:r>
      <w:r w:rsidR="00AA2EDD" w:rsidRPr="00B570A7">
        <w:rPr>
          <w:rFonts w:ascii="Book Antiqua" w:hAnsi="Book Antiqua" w:cs="Helvetica"/>
          <w:color w:val="000000" w:themeColor="text1"/>
        </w:rPr>
      </w:r>
      <w:r w:rsidR="00AA2EDD" w:rsidRPr="00B570A7">
        <w:rPr>
          <w:rFonts w:ascii="Book Antiqua" w:hAnsi="Book Antiqua" w:cs="Helvetica"/>
          <w:color w:val="000000" w:themeColor="text1"/>
        </w:rPr>
        <w:fldChar w:fldCharType="end"/>
      </w:r>
      <w:r w:rsidR="008E67EE" w:rsidRPr="00B570A7">
        <w:rPr>
          <w:rFonts w:ascii="Book Antiqua" w:hAnsi="Book Antiqua" w:cs="Helvetica"/>
          <w:color w:val="000000" w:themeColor="text1"/>
        </w:rPr>
      </w:r>
      <w:r w:rsidR="008E67EE" w:rsidRPr="00B570A7">
        <w:rPr>
          <w:rFonts w:ascii="Book Antiqua" w:hAnsi="Book Antiqua" w:cs="Helvetica"/>
          <w:color w:val="000000" w:themeColor="text1"/>
        </w:rPr>
        <w:fldChar w:fldCharType="separate"/>
      </w:r>
      <w:r w:rsidR="0046287F" w:rsidRPr="00B570A7">
        <w:rPr>
          <w:rFonts w:ascii="Book Antiqua" w:hAnsi="Book Antiqua" w:cs="Helvetica"/>
          <w:noProof/>
          <w:color w:val="000000" w:themeColor="text1"/>
          <w:vertAlign w:val="superscript"/>
        </w:rPr>
        <w:t>[53,</w:t>
      </w:r>
      <w:r w:rsidR="00AA2EDD" w:rsidRPr="00B570A7">
        <w:rPr>
          <w:rFonts w:ascii="Book Antiqua" w:hAnsi="Book Antiqua" w:cs="Helvetica"/>
          <w:noProof/>
          <w:color w:val="000000" w:themeColor="text1"/>
          <w:vertAlign w:val="superscript"/>
        </w:rPr>
        <w:t>55]</w:t>
      </w:r>
      <w:r w:rsidR="008E67EE" w:rsidRPr="00B570A7">
        <w:rPr>
          <w:rFonts w:ascii="Book Antiqua" w:hAnsi="Book Antiqua" w:cs="Helvetica"/>
          <w:color w:val="000000" w:themeColor="text1"/>
        </w:rPr>
        <w:fldChar w:fldCharType="end"/>
      </w:r>
      <w:r w:rsidR="0046287F" w:rsidRPr="00B570A7">
        <w:rPr>
          <w:rFonts w:ascii="Book Antiqua" w:hAnsi="Book Antiqua" w:cs="Helvetica" w:hint="eastAsia"/>
          <w:color w:val="000000" w:themeColor="text1"/>
          <w:lang w:eastAsia="zh-CN"/>
        </w:rPr>
        <w:t xml:space="preserve">. </w:t>
      </w:r>
      <w:r w:rsidR="00E05B76" w:rsidRPr="00B570A7">
        <w:rPr>
          <w:rFonts w:ascii="Book Antiqua" w:hAnsi="Book Antiqua" w:cs="Helvetica"/>
          <w:color w:val="000000" w:themeColor="text1"/>
        </w:rPr>
        <w:t xml:space="preserve">This is especially important </w:t>
      </w:r>
      <w:r w:rsidR="00B226D0" w:rsidRPr="00B570A7">
        <w:rPr>
          <w:rFonts w:ascii="Book Antiqua" w:hAnsi="Book Antiqua" w:cs="Helvetica"/>
          <w:color w:val="000000" w:themeColor="text1"/>
        </w:rPr>
        <w:t xml:space="preserve">in sick patients and </w:t>
      </w:r>
      <w:r w:rsidR="00E05B76" w:rsidRPr="00B570A7">
        <w:rPr>
          <w:rFonts w:ascii="Book Antiqua" w:hAnsi="Book Antiqua" w:cs="Helvetica"/>
          <w:color w:val="000000" w:themeColor="text1"/>
        </w:rPr>
        <w:t xml:space="preserve">when there is </w:t>
      </w:r>
      <w:r w:rsidR="00B226D0" w:rsidRPr="00B570A7">
        <w:rPr>
          <w:rFonts w:ascii="Book Antiqua" w:hAnsi="Book Antiqua" w:cs="Helvetica"/>
          <w:color w:val="000000" w:themeColor="text1"/>
        </w:rPr>
        <w:t xml:space="preserve">high </w:t>
      </w:r>
      <w:r w:rsidR="00E05B76" w:rsidRPr="00B570A7">
        <w:rPr>
          <w:rFonts w:ascii="Book Antiqua" w:hAnsi="Book Antiqua" w:cs="Helvetica"/>
          <w:color w:val="000000" w:themeColor="text1"/>
        </w:rPr>
        <w:t>likelihood of re-intervention for debridement or necrosectomy.</w:t>
      </w:r>
      <w:r w:rsidR="0018739B" w:rsidRPr="00B570A7">
        <w:rPr>
          <w:rFonts w:ascii="Book Antiqua" w:hAnsi="Book Antiqua" w:cs="Helvetica"/>
          <w:color w:val="000000" w:themeColor="text1"/>
        </w:rPr>
        <w:t xml:space="preserve"> </w:t>
      </w:r>
      <w:r w:rsidR="00904DCB" w:rsidRPr="00B570A7">
        <w:rPr>
          <w:rFonts w:ascii="Book Antiqua" w:hAnsi="Book Antiqua" w:cs="Helvetica"/>
          <w:color w:val="000000" w:themeColor="text1"/>
        </w:rPr>
        <w:t>Large r</w:t>
      </w:r>
      <w:r w:rsidR="0032410F" w:rsidRPr="00B570A7">
        <w:rPr>
          <w:rFonts w:ascii="Book Antiqua" w:hAnsi="Book Antiqua" w:cs="Helvetica"/>
          <w:color w:val="000000" w:themeColor="text1"/>
        </w:rPr>
        <w:t xml:space="preserve">andomized trials are required to prove the efficacy of metal stents over plastic stents for WON. </w:t>
      </w:r>
    </w:p>
    <w:p w14:paraId="281B9028" w14:textId="5BCAB7A3" w:rsidR="001D37AE" w:rsidRPr="00B570A7" w:rsidRDefault="001D37AE" w:rsidP="00ED1445">
      <w:pPr>
        <w:spacing w:line="360" w:lineRule="auto"/>
        <w:ind w:firstLineChars="150" w:firstLine="360"/>
        <w:jc w:val="both"/>
        <w:rPr>
          <w:rFonts w:ascii="Book Antiqua" w:hAnsi="Book Antiqua" w:cs="Helvetica"/>
          <w:color w:val="000000" w:themeColor="text1"/>
          <w:lang w:eastAsia="zh-CN"/>
        </w:rPr>
      </w:pPr>
      <w:r w:rsidRPr="00B570A7">
        <w:rPr>
          <w:rFonts w:ascii="Book Antiqua" w:hAnsi="Book Antiqua" w:cs="Helvetica"/>
          <w:color w:val="000000" w:themeColor="text1"/>
        </w:rPr>
        <w:t>One distinct advantage of plastic stents over metal stents is that they can be left in situ for prolonged duration in case</w:t>
      </w:r>
      <w:r w:rsidR="00015BAF" w:rsidRPr="00B570A7">
        <w:rPr>
          <w:rFonts w:ascii="Book Antiqua" w:hAnsi="Book Antiqua" w:cs="Helvetica"/>
          <w:color w:val="000000" w:themeColor="text1"/>
        </w:rPr>
        <w:t>s</w:t>
      </w:r>
      <w:r w:rsidRPr="00B570A7">
        <w:rPr>
          <w:rFonts w:ascii="Book Antiqua" w:hAnsi="Book Antiqua" w:cs="Helvetica"/>
          <w:color w:val="000000" w:themeColor="text1"/>
        </w:rPr>
        <w:t xml:space="preserve"> of non-resol</w:t>
      </w:r>
      <w:r w:rsidR="00015BAF" w:rsidRPr="00B570A7">
        <w:rPr>
          <w:rFonts w:ascii="Book Antiqua" w:hAnsi="Book Antiqua" w:cs="Helvetica"/>
          <w:color w:val="000000" w:themeColor="text1"/>
        </w:rPr>
        <w:t>ving</w:t>
      </w:r>
      <w:r w:rsidRPr="00B570A7">
        <w:rPr>
          <w:rFonts w:ascii="Book Antiqua" w:hAnsi="Book Antiqua" w:cs="Helvetica"/>
          <w:color w:val="000000" w:themeColor="text1"/>
        </w:rPr>
        <w:t xml:space="preserve"> PFC</w:t>
      </w:r>
      <w:r w:rsidR="00015BAF" w:rsidRPr="00B570A7">
        <w:rPr>
          <w:rFonts w:ascii="Book Antiqua" w:hAnsi="Book Antiqua" w:cs="Helvetica"/>
          <w:color w:val="000000" w:themeColor="text1"/>
        </w:rPr>
        <w:t>s</w:t>
      </w:r>
      <w:r w:rsidRPr="00B570A7">
        <w:rPr>
          <w:rFonts w:ascii="Book Antiqua" w:hAnsi="Book Antiqua" w:cs="Helvetica"/>
          <w:color w:val="000000" w:themeColor="text1"/>
        </w:rPr>
        <w:t xml:space="preserve"> or disconnected </w:t>
      </w:r>
      <w:r w:rsidR="00015BAF" w:rsidRPr="00B570A7">
        <w:rPr>
          <w:rFonts w:ascii="Book Antiqua" w:hAnsi="Book Antiqua" w:cs="Helvetica"/>
          <w:color w:val="000000" w:themeColor="text1"/>
        </w:rPr>
        <w:t>pancreatic duct (</w:t>
      </w:r>
      <w:r w:rsidRPr="00B570A7">
        <w:rPr>
          <w:rFonts w:ascii="Book Antiqua" w:hAnsi="Book Antiqua" w:cs="Helvetica"/>
          <w:color w:val="000000" w:themeColor="text1"/>
        </w:rPr>
        <w:t>PD</w:t>
      </w:r>
      <w:r w:rsidR="00015BAF" w:rsidRPr="00B570A7">
        <w:rPr>
          <w:rFonts w:ascii="Book Antiqua" w:hAnsi="Book Antiqua" w:cs="Helvetica"/>
          <w:color w:val="000000" w:themeColor="text1"/>
        </w:rPr>
        <w:t>)</w:t>
      </w:r>
      <w:r w:rsidR="00B529AC" w:rsidRPr="00B570A7">
        <w:rPr>
          <w:rFonts w:ascii="Book Antiqua" w:hAnsi="Book Antiqua" w:cs="Helvetica"/>
          <w:color w:val="000000" w:themeColor="text1"/>
        </w:rPr>
        <w:fldChar w:fldCharType="begin">
          <w:fldData xml:space="preserve">PEVuZE5vdGU+PENpdGU+PEF1dGhvcj5WYXJhZGFyYWp1bHU8L0F1dGhvcj48WWVhcj4yMDExPC9Z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</w:fldData>
        </w:fldChar>
      </w:r>
      <w:r w:rsidR="00AA2EDD" w:rsidRPr="00B570A7">
        <w:rPr>
          <w:rFonts w:ascii="Book Antiqua" w:hAnsi="Book Antiqua" w:cs="Helvetica"/>
          <w:color w:val="000000" w:themeColor="text1"/>
        </w:rPr>
        <w:instrText xml:space="preserve"> ADDIN EN.CITE </w:instrText>
      </w:r>
      <w:r w:rsidR="00AA2EDD" w:rsidRPr="00B570A7">
        <w:rPr>
          <w:rFonts w:ascii="Book Antiqua" w:hAnsi="Book Antiqua" w:cs="Helvetica"/>
          <w:color w:val="000000" w:themeColor="text1"/>
        </w:rPr>
        <w:fldChar w:fldCharType="begin">
          <w:fldData xml:space="preserve">PEVuZE5vdGU+PENpdGU+PEF1dGhvcj5WYXJhZGFyYWp1bHU8L0F1dGhvcj48WWVhcj4yMDExPC9Z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</w:fldData>
        </w:fldChar>
      </w:r>
      <w:r w:rsidR="00AA2EDD" w:rsidRPr="00B570A7">
        <w:rPr>
          <w:rFonts w:ascii="Book Antiqua" w:hAnsi="Book Antiqua" w:cs="Helvetica"/>
          <w:color w:val="000000" w:themeColor="text1"/>
        </w:rPr>
        <w:instrText xml:space="preserve"> ADDIN EN.CITE.DATA </w:instrText>
      </w:r>
      <w:r w:rsidR="00AA2EDD" w:rsidRPr="00B570A7">
        <w:rPr>
          <w:rFonts w:ascii="Book Antiqua" w:hAnsi="Book Antiqua" w:cs="Helvetica"/>
          <w:color w:val="000000" w:themeColor="text1"/>
        </w:rPr>
      </w:r>
      <w:r w:rsidR="00AA2EDD" w:rsidRPr="00B570A7">
        <w:rPr>
          <w:rFonts w:ascii="Book Antiqua" w:hAnsi="Book Antiqua" w:cs="Helvetica"/>
          <w:color w:val="000000" w:themeColor="text1"/>
        </w:rPr>
        <w:fldChar w:fldCharType="end"/>
      </w:r>
      <w:r w:rsidR="00B529AC" w:rsidRPr="00B570A7">
        <w:rPr>
          <w:rFonts w:ascii="Book Antiqua" w:hAnsi="Book Antiqua" w:cs="Helvetica"/>
          <w:color w:val="000000" w:themeColor="text1"/>
        </w:rPr>
      </w:r>
      <w:r w:rsidR="00B529AC" w:rsidRPr="00B570A7">
        <w:rPr>
          <w:rFonts w:ascii="Book Antiqua" w:hAnsi="Book Antiqua" w:cs="Helvetica"/>
          <w:color w:val="000000" w:themeColor="text1"/>
        </w:rPr>
        <w:fldChar w:fldCharType="separate"/>
      </w:r>
      <w:r w:rsidR="00ED1445">
        <w:rPr>
          <w:rFonts w:ascii="Book Antiqua" w:hAnsi="Book Antiqua" w:cs="Helvetica"/>
          <w:noProof/>
          <w:color w:val="000000" w:themeColor="text1"/>
          <w:vertAlign w:val="superscript"/>
        </w:rPr>
        <w:t>[57,</w:t>
      </w:r>
      <w:r w:rsidR="00AA2EDD" w:rsidRPr="00B570A7">
        <w:rPr>
          <w:rFonts w:ascii="Book Antiqua" w:hAnsi="Book Antiqua" w:cs="Helvetica"/>
          <w:noProof/>
          <w:color w:val="000000" w:themeColor="text1"/>
          <w:vertAlign w:val="superscript"/>
        </w:rPr>
        <w:t>58]</w:t>
      </w:r>
      <w:r w:rsidR="00B529AC" w:rsidRPr="00B570A7">
        <w:rPr>
          <w:rFonts w:ascii="Book Antiqua" w:hAnsi="Book Antiqua" w:cs="Helvetica"/>
          <w:color w:val="000000" w:themeColor="text1"/>
        </w:rPr>
        <w:fldChar w:fldCharType="end"/>
      </w:r>
      <w:r w:rsidR="00ED1445">
        <w:rPr>
          <w:rFonts w:ascii="Book Antiqua" w:hAnsi="Book Antiqua" w:cs="Helvetica" w:hint="eastAsia"/>
          <w:color w:val="000000" w:themeColor="text1"/>
          <w:lang w:eastAsia="zh-CN"/>
        </w:rPr>
        <w:t xml:space="preserve">. </w:t>
      </w:r>
      <w:r w:rsidRPr="00B570A7">
        <w:rPr>
          <w:rFonts w:ascii="Book Antiqua" w:hAnsi="Book Antiqua" w:cs="Helvetica"/>
          <w:color w:val="000000" w:themeColor="text1"/>
        </w:rPr>
        <w:t xml:space="preserve">Metal stents need to be removed after a finite duration as stent impaction due to tissue ingrowth </w:t>
      </w:r>
      <w:r w:rsidR="0046287F" w:rsidRPr="00B570A7">
        <w:rPr>
          <w:rFonts w:ascii="Book Antiqua" w:hAnsi="Book Antiqua" w:cs="Helvetica"/>
          <w:color w:val="000000" w:themeColor="text1"/>
        </w:rPr>
        <w:t>or overgrowth is a possibility</w:t>
      </w:r>
      <w:r w:rsidR="0043575F" w:rsidRPr="00B570A7">
        <w:rPr>
          <w:rFonts w:ascii="Book Antiqua" w:hAnsi="Book Antiqua" w:cs="Helvetica"/>
          <w:color w:val="000000" w:themeColor="text1"/>
        </w:rPr>
        <w:fldChar w:fldCharType="begin">
          <w:fldData xml:space="preserve">PEVuZE5vdGU+PENpdGU+PEF1dGhvcj5DaGFuZHJhbjwvQXV0aG9yPjxZZWFyPjIwMTU8L1llYXI+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=
</w:fldData>
        </w:fldChar>
      </w:r>
      <w:r w:rsidR="00AA2EDD" w:rsidRPr="00B570A7">
        <w:rPr>
          <w:rFonts w:ascii="Book Antiqua" w:hAnsi="Book Antiqua" w:cs="Helvetica"/>
          <w:color w:val="000000" w:themeColor="text1"/>
        </w:rPr>
        <w:instrText xml:space="preserve"> ADDIN EN.CITE </w:instrText>
      </w:r>
      <w:r w:rsidR="00AA2EDD" w:rsidRPr="00B570A7">
        <w:rPr>
          <w:rFonts w:ascii="Book Antiqua" w:hAnsi="Book Antiqua" w:cs="Helvetica"/>
          <w:color w:val="000000" w:themeColor="text1"/>
        </w:rPr>
        <w:fldChar w:fldCharType="begin">
          <w:fldData xml:space="preserve">PEVuZE5vdGU+PENpdGU+PEF1dGhvcj5DaGFuZHJhbjwvQXV0aG9yPjxZZWFyPjIwMTU8L1llYXI+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=
</w:fldData>
        </w:fldChar>
      </w:r>
      <w:r w:rsidR="00AA2EDD" w:rsidRPr="00B570A7">
        <w:rPr>
          <w:rFonts w:ascii="Book Antiqua" w:hAnsi="Book Antiqua" w:cs="Helvetica"/>
          <w:color w:val="000000" w:themeColor="text1"/>
        </w:rPr>
        <w:instrText xml:space="preserve"> ADDIN EN.CITE.DATA </w:instrText>
      </w:r>
      <w:r w:rsidR="00AA2EDD" w:rsidRPr="00B570A7">
        <w:rPr>
          <w:rFonts w:ascii="Book Antiqua" w:hAnsi="Book Antiqua" w:cs="Helvetica"/>
          <w:color w:val="000000" w:themeColor="text1"/>
        </w:rPr>
      </w:r>
      <w:r w:rsidR="00AA2EDD" w:rsidRPr="00B570A7">
        <w:rPr>
          <w:rFonts w:ascii="Book Antiqua" w:hAnsi="Book Antiqua" w:cs="Helvetica"/>
          <w:color w:val="000000" w:themeColor="text1"/>
        </w:rPr>
        <w:fldChar w:fldCharType="end"/>
      </w:r>
      <w:r w:rsidR="0043575F" w:rsidRPr="00B570A7">
        <w:rPr>
          <w:rFonts w:ascii="Book Antiqua" w:hAnsi="Book Antiqua" w:cs="Helvetica"/>
          <w:color w:val="000000" w:themeColor="text1"/>
        </w:rPr>
      </w:r>
      <w:r w:rsidR="0043575F" w:rsidRPr="00B570A7">
        <w:rPr>
          <w:rFonts w:ascii="Book Antiqua" w:hAnsi="Book Antiqua" w:cs="Helvetica"/>
          <w:color w:val="000000" w:themeColor="text1"/>
        </w:rPr>
        <w:fldChar w:fldCharType="separate"/>
      </w:r>
      <w:r w:rsidR="00AA2EDD" w:rsidRPr="00B570A7">
        <w:rPr>
          <w:rFonts w:ascii="Book Antiqua" w:hAnsi="Book Antiqua" w:cs="Helvetica"/>
          <w:noProof/>
          <w:color w:val="000000" w:themeColor="text1"/>
          <w:vertAlign w:val="superscript"/>
        </w:rPr>
        <w:t>[46]</w:t>
      </w:r>
      <w:r w:rsidR="0043575F" w:rsidRPr="00B570A7">
        <w:rPr>
          <w:rFonts w:ascii="Book Antiqua" w:hAnsi="Book Antiqua" w:cs="Helvetica"/>
          <w:color w:val="000000" w:themeColor="text1"/>
        </w:rPr>
        <w:fldChar w:fldCharType="end"/>
      </w:r>
      <w:r w:rsidR="0046287F" w:rsidRPr="00B570A7">
        <w:rPr>
          <w:rFonts w:ascii="Book Antiqua" w:hAnsi="Book Antiqua" w:cs="Helvetica" w:hint="eastAsia"/>
          <w:color w:val="000000" w:themeColor="text1"/>
          <w:lang w:eastAsia="zh-CN"/>
        </w:rPr>
        <w:t>.</w:t>
      </w:r>
    </w:p>
    <w:p w14:paraId="5CC45DC6" w14:textId="77777777" w:rsidR="0046287F" w:rsidRPr="00B570A7" w:rsidRDefault="0046287F" w:rsidP="00ED1445">
      <w:pPr>
        <w:spacing w:line="360" w:lineRule="auto"/>
        <w:ind w:firstLineChars="150" w:firstLine="360"/>
        <w:jc w:val="both"/>
        <w:rPr>
          <w:rFonts w:ascii="Book Antiqua" w:hAnsi="Book Antiqua" w:cs="Helvetica"/>
          <w:color w:val="000000" w:themeColor="text1"/>
          <w:lang w:eastAsia="zh-CN"/>
        </w:rPr>
      </w:pPr>
    </w:p>
    <w:p w14:paraId="560F28B8" w14:textId="7405AB93" w:rsidR="00964448" w:rsidRPr="00B570A7" w:rsidRDefault="0046287F" w:rsidP="00ED1445">
      <w:pPr>
        <w:spacing w:line="360" w:lineRule="auto"/>
        <w:jc w:val="both"/>
        <w:rPr>
          <w:rFonts w:ascii="Book Antiqua" w:hAnsi="Book Antiqua" w:cs="Helvetica"/>
          <w:b/>
          <w:color w:val="000000" w:themeColor="text1"/>
        </w:rPr>
      </w:pPr>
      <w:r w:rsidRPr="00B570A7">
        <w:rPr>
          <w:rFonts w:ascii="Book Antiqua" w:hAnsi="Book Antiqua" w:cs="Helvetica"/>
          <w:b/>
          <w:color w:val="000000" w:themeColor="text1"/>
        </w:rPr>
        <w:t>DIRECT ENDOSCOPIC NECROSECTOMY</w:t>
      </w:r>
    </w:p>
    <w:p w14:paraId="1E99FB34" w14:textId="532CF042" w:rsidR="00964448" w:rsidRPr="00B570A7" w:rsidRDefault="00255B0E" w:rsidP="00ED1445">
      <w:pPr>
        <w:spacing w:line="360" w:lineRule="auto"/>
        <w:jc w:val="both"/>
        <w:rPr>
          <w:rFonts w:ascii="Book Antiqua" w:hAnsi="Book Antiqua" w:cs="Helvetica"/>
          <w:color w:val="000000" w:themeColor="text1"/>
          <w:lang w:eastAsia="zh-CN"/>
        </w:rPr>
      </w:pPr>
      <w:r w:rsidRPr="00B570A7">
        <w:rPr>
          <w:rFonts w:ascii="Book Antiqua" w:hAnsi="Book Antiqua" w:cs="Helvetica"/>
          <w:color w:val="000000" w:themeColor="text1"/>
        </w:rPr>
        <w:t xml:space="preserve">Open necrosectomy is associated with high mortality and morbidity and therefore has </w:t>
      </w:r>
      <w:r w:rsidR="00B3193A" w:rsidRPr="00B570A7">
        <w:rPr>
          <w:rFonts w:ascii="Book Antiqua" w:hAnsi="Book Antiqua" w:cs="Helvetica"/>
          <w:color w:val="000000" w:themeColor="text1"/>
        </w:rPr>
        <w:t xml:space="preserve">largely been replaced by </w:t>
      </w:r>
      <w:r w:rsidR="0046287F" w:rsidRPr="00B570A7">
        <w:rPr>
          <w:rFonts w:ascii="Book Antiqua" w:hAnsi="Book Antiqua" w:cs="Helvetica"/>
          <w:color w:val="000000" w:themeColor="text1"/>
        </w:rPr>
        <w:t>minimally invasive necrosectomy</w:t>
      </w:r>
      <w:r w:rsidR="00B96DB5" w:rsidRPr="00B570A7">
        <w:rPr>
          <w:rFonts w:ascii="Book Antiqua" w:hAnsi="Book Antiqua" w:cs="Helvetica"/>
          <w:color w:val="000000" w:themeColor="text1"/>
        </w:rPr>
        <w:fldChar w:fldCharType="begin">
          <w:fldData xml:space="preserve">PEVuZE5vdGU+PENpdGU+PEF1dGhvcj5SYXNjaDwvQXV0aG9yPjxZZWFyPjIwMTY8L1llYXI+PFJl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</w:fldData>
        </w:fldChar>
      </w:r>
      <w:r w:rsidR="00AA2EDD" w:rsidRPr="00B570A7">
        <w:rPr>
          <w:rFonts w:ascii="Book Antiqua" w:hAnsi="Book Antiqua" w:cs="Helvetica"/>
          <w:color w:val="000000" w:themeColor="text1"/>
        </w:rPr>
        <w:instrText xml:space="preserve"> ADDIN EN.CITE </w:instrText>
      </w:r>
      <w:r w:rsidR="00AA2EDD" w:rsidRPr="00B570A7">
        <w:rPr>
          <w:rFonts w:ascii="Book Antiqua" w:hAnsi="Book Antiqua" w:cs="Helvetica"/>
          <w:color w:val="000000" w:themeColor="text1"/>
        </w:rPr>
        <w:fldChar w:fldCharType="begin">
          <w:fldData xml:space="preserve">PEVuZE5vdGU+PENpdGU+PEF1dGhvcj5SYXNjaDwvQXV0aG9yPjxZZWFyPjIwMTY8L1llYXI+PFJl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</w:fldData>
        </w:fldChar>
      </w:r>
      <w:r w:rsidR="00AA2EDD" w:rsidRPr="00B570A7">
        <w:rPr>
          <w:rFonts w:ascii="Book Antiqua" w:hAnsi="Book Antiqua" w:cs="Helvetica"/>
          <w:color w:val="000000" w:themeColor="text1"/>
        </w:rPr>
        <w:instrText xml:space="preserve"> ADDIN EN.CITE.DATA </w:instrText>
      </w:r>
      <w:r w:rsidR="00AA2EDD" w:rsidRPr="00B570A7">
        <w:rPr>
          <w:rFonts w:ascii="Book Antiqua" w:hAnsi="Book Antiqua" w:cs="Helvetica"/>
          <w:color w:val="000000" w:themeColor="text1"/>
        </w:rPr>
      </w:r>
      <w:r w:rsidR="00AA2EDD" w:rsidRPr="00B570A7">
        <w:rPr>
          <w:rFonts w:ascii="Book Antiqua" w:hAnsi="Book Antiqua" w:cs="Helvetica"/>
          <w:color w:val="000000" w:themeColor="text1"/>
        </w:rPr>
        <w:fldChar w:fldCharType="end"/>
      </w:r>
      <w:r w:rsidR="00B96DB5" w:rsidRPr="00B570A7">
        <w:rPr>
          <w:rFonts w:ascii="Book Antiqua" w:hAnsi="Book Antiqua" w:cs="Helvetica"/>
          <w:color w:val="000000" w:themeColor="text1"/>
        </w:rPr>
      </w:r>
      <w:r w:rsidR="00B96DB5" w:rsidRPr="00B570A7">
        <w:rPr>
          <w:rFonts w:ascii="Book Antiqua" w:hAnsi="Book Antiqua" w:cs="Helvetica"/>
          <w:color w:val="000000" w:themeColor="text1"/>
        </w:rPr>
        <w:fldChar w:fldCharType="separate"/>
      </w:r>
      <w:r w:rsidR="00AA2EDD" w:rsidRPr="00B570A7">
        <w:rPr>
          <w:rFonts w:ascii="Book Antiqua" w:hAnsi="Book Antiqua" w:cs="Helvetica"/>
          <w:noProof/>
          <w:color w:val="000000" w:themeColor="text1"/>
          <w:vertAlign w:val="superscript"/>
        </w:rPr>
        <w:t>[59]</w:t>
      </w:r>
      <w:r w:rsidR="00B96DB5" w:rsidRPr="00B570A7">
        <w:rPr>
          <w:rFonts w:ascii="Book Antiqua" w:hAnsi="Book Antiqua" w:cs="Helvetica"/>
          <w:color w:val="000000" w:themeColor="text1"/>
        </w:rPr>
        <w:fldChar w:fldCharType="end"/>
      </w:r>
      <w:r w:rsidR="0046287F" w:rsidRPr="00B570A7">
        <w:rPr>
          <w:rFonts w:ascii="Book Antiqua" w:hAnsi="Book Antiqua" w:cs="Helvetica" w:hint="eastAsia"/>
          <w:color w:val="000000" w:themeColor="text1"/>
          <w:lang w:eastAsia="zh-CN"/>
        </w:rPr>
        <w:t xml:space="preserve">. </w:t>
      </w:r>
      <w:r w:rsidR="00F626A4" w:rsidRPr="00B570A7">
        <w:rPr>
          <w:rFonts w:ascii="Book Antiqua" w:hAnsi="Book Antiqua" w:cs="Helvetica"/>
          <w:color w:val="000000" w:themeColor="text1"/>
        </w:rPr>
        <w:t>Minimally invasive retroperitoneal necrosectomy has been shown to be superior as compared to surgical nec</w:t>
      </w:r>
      <w:r w:rsidR="0046287F" w:rsidRPr="00B570A7">
        <w:rPr>
          <w:rFonts w:ascii="Book Antiqua" w:hAnsi="Book Antiqua" w:cs="Helvetica"/>
          <w:color w:val="000000" w:themeColor="text1"/>
        </w:rPr>
        <w:t>rosectomy in a randomized study</w:t>
      </w:r>
      <w:r w:rsidR="00F626A4" w:rsidRPr="00B570A7">
        <w:rPr>
          <w:rFonts w:ascii="Book Antiqua" w:hAnsi="Book Antiqua" w:cs="Helvetica"/>
          <w:color w:val="000000" w:themeColor="text1"/>
        </w:rPr>
        <w:fldChar w:fldCharType="begin">
          <w:fldData xml:space="preserve">PEVuZE5vdGU+PENpdGU+PEF1dGhvcj52YW4gU2FudHZvb3J0PC9BdXRob3I+PFllYXI+MjAxMDwv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==
</w:fldData>
        </w:fldChar>
      </w:r>
      <w:r w:rsidR="00AA2EDD" w:rsidRPr="00B570A7">
        <w:rPr>
          <w:rFonts w:ascii="Book Antiqua" w:hAnsi="Book Antiqua" w:cs="Helvetica"/>
          <w:color w:val="000000" w:themeColor="text1"/>
        </w:rPr>
        <w:instrText xml:space="preserve"> ADDIN EN.CITE </w:instrText>
      </w:r>
      <w:r w:rsidR="00AA2EDD" w:rsidRPr="00B570A7">
        <w:rPr>
          <w:rFonts w:ascii="Book Antiqua" w:hAnsi="Book Antiqua" w:cs="Helvetica"/>
          <w:color w:val="000000" w:themeColor="text1"/>
        </w:rPr>
        <w:fldChar w:fldCharType="begin">
          <w:fldData xml:space="preserve">PEVuZE5vdGU+PENpdGU+PEF1dGhvcj52YW4gU2FudHZvb3J0PC9BdXRob3I+PFllYXI+MjAxMDwv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==
</w:fldData>
        </w:fldChar>
      </w:r>
      <w:r w:rsidR="00AA2EDD" w:rsidRPr="00B570A7">
        <w:rPr>
          <w:rFonts w:ascii="Book Antiqua" w:hAnsi="Book Antiqua" w:cs="Helvetica"/>
          <w:color w:val="000000" w:themeColor="text1"/>
        </w:rPr>
        <w:instrText xml:space="preserve"> ADDIN EN.CITE.DATA </w:instrText>
      </w:r>
      <w:r w:rsidR="00AA2EDD" w:rsidRPr="00B570A7">
        <w:rPr>
          <w:rFonts w:ascii="Book Antiqua" w:hAnsi="Book Antiqua" w:cs="Helvetica"/>
          <w:color w:val="000000" w:themeColor="text1"/>
        </w:rPr>
      </w:r>
      <w:r w:rsidR="00AA2EDD" w:rsidRPr="00B570A7">
        <w:rPr>
          <w:rFonts w:ascii="Book Antiqua" w:hAnsi="Book Antiqua" w:cs="Helvetica"/>
          <w:color w:val="000000" w:themeColor="text1"/>
        </w:rPr>
        <w:fldChar w:fldCharType="end"/>
      </w:r>
      <w:r w:rsidR="00F626A4" w:rsidRPr="00B570A7">
        <w:rPr>
          <w:rFonts w:ascii="Book Antiqua" w:hAnsi="Book Antiqua" w:cs="Helvetica"/>
          <w:color w:val="000000" w:themeColor="text1"/>
        </w:rPr>
      </w:r>
      <w:r w:rsidR="00F626A4" w:rsidRPr="00B570A7">
        <w:rPr>
          <w:rFonts w:ascii="Book Antiqua" w:hAnsi="Book Antiqua" w:cs="Helvetica"/>
          <w:color w:val="000000" w:themeColor="text1"/>
        </w:rPr>
        <w:fldChar w:fldCharType="separate"/>
      </w:r>
      <w:r w:rsidR="00AA2EDD" w:rsidRPr="00B570A7">
        <w:rPr>
          <w:rFonts w:ascii="Book Antiqua" w:hAnsi="Book Antiqua" w:cs="Helvetica"/>
          <w:noProof/>
          <w:color w:val="000000" w:themeColor="text1"/>
          <w:vertAlign w:val="superscript"/>
        </w:rPr>
        <w:t>[11]</w:t>
      </w:r>
      <w:r w:rsidR="00F626A4" w:rsidRPr="00B570A7">
        <w:rPr>
          <w:rFonts w:ascii="Book Antiqua" w:hAnsi="Book Antiqua" w:cs="Helvetica"/>
          <w:color w:val="000000" w:themeColor="text1"/>
        </w:rPr>
        <w:fldChar w:fldCharType="end"/>
      </w:r>
      <w:r w:rsidR="0046287F" w:rsidRPr="00B570A7">
        <w:rPr>
          <w:rFonts w:ascii="Book Antiqua" w:hAnsi="Book Antiqua" w:cs="Helvetica" w:hint="eastAsia"/>
          <w:color w:val="000000" w:themeColor="text1"/>
          <w:lang w:eastAsia="zh-CN"/>
        </w:rPr>
        <w:t xml:space="preserve">. </w:t>
      </w:r>
      <w:r w:rsidR="00D27A86" w:rsidRPr="00B570A7">
        <w:rPr>
          <w:rFonts w:ascii="Book Antiqua" w:hAnsi="Book Antiqua" w:cs="Helvetica"/>
          <w:color w:val="000000" w:themeColor="text1"/>
        </w:rPr>
        <w:t>In the present era, e</w:t>
      </w:r>
      <w:r w:rsidR="00964448" w:rsidRPr="00B570A7">
        <w:rPr>
          <w:rFonts w:ascii="Book Antiqua" w:hAnsi="Book Antiqua" w:cs="Helvetica"/>
          <w:color w:val="000000" w:themeColor="text1"/>
        </w:rPr>
        <w:t xml:space="preserve">ndoscopic necrosectomy </w:t>
      </w:r>
      <w:r w:rsidR="00D27A86" w:rsidRPr="00B570A7">
        <w:rPr>
          <w:rFonts w:ascii="Book Antiqua" w:hAnsi="Book Antiqua" w:cs="Helvetica"/>
          <w:color w:val="000000" w:themeColor="text1"/>
        </w:rPr>
        <w:t xml:space="preserve">is preferred over open or </w:t>
      </w:r>
      <w:r w:rsidR="00964448" w:rsidRPr="00B570A7">
        <w:rPr>
          <w:rFonts w:ascii="Book Antiqua" w:hAnsi="Book Antiqua" w:cs="Helvetica"/>
          <w:color w:val="000000" w:themeColor="text1"/>
        </w:rPr>
        <w:t xml:space="preserve"> </w:t>
      </w:r>
      <w:r w:rsidR="00D27A86" w:rsidRPr="00B570A7">
        <w:rPr>
          <w:rFonts w:ascii="Book Antiqua" w:hAnsi="Book Antiqua" w:cs="Helvetica"/>
          <w:color w:val="000000" w:themeColor="text1"/>
        </w:rPr>
        <w:t xml:space="preserve">minimally invasive </w:t>
      </w:r>
      <w:r w:rsidR="00964448" w:rsidRPr="00B570A7">
        <w:rPr>
          <w:rFonts w:ascii="Book Antiqua" w:hAnsi="Book Antiqua" w:cs="Helvetica"/>
          <w:color w:val="000000" w:themeColor="text1"/>
        </w:rPr>
        <w:t xml:space="preserve">surgical necrosectomy. </w:t>
      </w:r>
      <w:r w:rsidR="0079326D" w:rsidRPr="00B570A7">
        <w:rPr>
          <w:rFonts w:ascii="Book Antiqua" w:hAnsi="Book Antiqua" w:cs="Helvetica"/>
          <w:color w:val="000000" w:themeColor="text1"/>
        </w:rPr>
        <w:t xml:space="preserve">A number of studies have </w:t>
      </w:r>
      <w:r w:rsidR="00B3193A" w:rsidRPr="00B570A7">
        <w:rPr>
          <w:rFonts w:ascii="Book Antiqua" w:hAnsi="Book Antiqua" w:cs="Helvetica"/>
          <w:color w:val="000000" w:themeColor="text1"/>
        </w:rPr>
        <w:t>established</w:t>
      </w:r>
      <w:r w:rsidR="0046287F" w:rsidRPr="00B570A7">
        <w:rPr>
          <w:rFonts w:ascii="Book Antiqua" w:hAnsi="Book Antiqua" w:cs="Helvetica"/>
          <w:color w:val="000000" w:themeColor="text1"/>
        </w:rPr>
        <w:t xml:space="preserve"> the safety and efficacy of DEN</w:t>
      </w:r>
      <w:r w:rsidR="0079326D" w:rsidRPr="00B570A7">
        <w:rPr>
          <w:rFonts w:ascii="Book Antiqua" w:hAnsi="Book Antiqua" w:cs="Helvetica"/>
          <w:color w:val="000000" w:themeColor="text1"/>
        </w:rPr>
        <w:fldChar w:fldCharType="begin">
          <w:fldData xml:space="preserve">PEVuZE5vdGU+PENpdGU+PEF1dGhvcj5HYXJkbmVyPC9BdXRob3I+PFllYXI+MjAwOTwvWWVhcj48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</w:fldData>
        </w:fldChar>
      </w:r>
      <w:r w:rsidR="00AA2EDD" w:rsidRPr="00B570A7">
        <w:rPr>
          <w:rFonts w:ascii="Book Antiqua" w:hAnsi="Book Antiqua" w:cs="Helvetica"/>
          <w:color w:val="000000" w:themeColor="text1"/>
        </w:rPr>
        <w:instrText xml:space="preserve"> ADDIN EN.CITE </w:instrText>
      </w:r>
      <w:r w:rsidR="00AA2EDD" w:rsidRPr="00B570A7">
        <w:rPr>
          <w:rFonts w:ascii="Book Antiqua" w:hAnsi="Book Antiqua" w:cs="Helvetica"/>
          <w:color w:val="000000" w:themeColor="text1"/>
        </w:rPr>
        <w:fldChar w:fldCharType="begin">
          <w:fldData xml:space="preserve">PEVuZE5vdGU+PENpdGU+PEF1dGhvcj5HYXJkbmVyPC9BdXRob3I+PFllYXI+MjAwOTwvWWVhcj48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</w:fldData>
        </w:fldChar>
      </w:r>
      <w:r w:rsidR="00AA2EDD" w:rsidRPr="00B570A7">
        <w:rPr>
          <w:rFonts w:ascii="Book Antiqua" w:hAnsi="Book Antiqua" w:cs="Helvetica"/>
          <w:color w:val="000000" w:themeColor="text1"/>
        </w:rPr>
        <w:instrText xml:space="preserve"> ADDIN EN.CITE.DATA </w:instrText>
      </w:r>
      <w:r w:rsidR="00AA2EDD" w:rsidRPr="00B570A7">
        <w:rPr>
          <w:rFonts w:ascii="Book Antiqua" w:hAnsi="Book Antiqua" w:cs="Helvetica"/>
          <w:color w:val="000000" w:themeColor="text1"/>
        </w:rPr>
      </w:r>
      <w:r w:rsidR="00AA2EDD" w:rsidRPr="00B570A7">
        <w:rPr>
          <w:rFonts w:ascii="Book Antiqua" w:hAnsi="Book Antiqua" w:cs="Helvetica"/>
          <w:color w:val="000000" w:themeColor="text1"/>
        </w:rPr>
        <w:fldChar w:fldCharType="end"/>
      </w:r>
      <w:r w:rsidR="0079326D" w:rsidRPr="00B570A7">
        <w:rPr>
          <w:rFonts w:ascii="Book Antiqua" w:hAnsi="Book Antiqua" w:cs="Helvetica"/>
          <w:color w:val="000000" w:themeColor="text1"/>
        </w:rPr>
      </w:r>
      <w:r w:rsidR="0079326D" w:rsidRPr="00B570A7">
        <w:rPr>
          <w:rFonts w:ascii="Book Antiqua" w:hAnsi="Book Antiqua" w:cs="Helvetica"/>
          <w:color w:val="000000" w:themeColor="text1"/>
        </w:rPr>
        <w:fldChar w:fldCharType="separate"/>
      </w:r>
      <w:r w:rsidR="00AA2EDD" w:rsidRPr="00B570A7">
        <w:rPr>
          <w:rFonts w:ascii="Book Antiqua" w:hAnsi="Book Antiqua" w:cs="Helvetica"/>
          <w:noProof/>
          <w:color w:val="000000" w:themeColor="text1"/>
          <w:vertAlign w:val="superscript"/>
        </w:rPr>
        <w:t>[60-62]</w:t>
      </w:r>
      <w:r w:rsidR="0079326D" w:rsidRPr="00B570A7">
        <w:rPr>
          <w:rFonts w:ascii="Book Antiqua" w:hAnsi="Book Antiqua" w:cs="Helvetica"/>
          <w:color w:val="000000" w:themeColor="text1"/>
        </w:rPr>
        <w:fldChar w:fldCharType="end"/>
      </w:r>
      <w:r w:rsidR="0046287F" w:rsidRPr="00B570A7">
        <w:rPr>
          <w:rFonts w:ascii="Book Antiqua" w:hAnsi="Book Antiqua" w:cs="Helvetica" w:hint="eastAsia"/>
          <w:color w:val="000000" w:themeColor="text1"/>
          <w:lang w:eastAsia="zh-CN"/>
        </w:rPr>
        <w:t xml:space="preserve">. </w:t>
      </w:r>
      <w:r w:rsidR="00964448" w:rsidRPr="00B570A7">
        <w:rPr>
          <w:rFonts w:ascii="Book Antiqua" w:hAnsi="Book Antiqua" w:cs="Helvetica"/>
          <w:color w:val="000000" w:themeColor="text1"/>
        </w:rPr>
        <w:t xml:space="preserve">Endoscopic necrosectomy </w:t>
      </w:r>
      <w:r w:rsidR="002900F6" w:rsidRPr="00B570A7">
        <w:rPr>
          <w:rFonts w:ascii="Book Antiqua" w:hAnsi="Book Antiqua" w:cs="Helvetica"/>
          <w:color w:val="000000" w:themeColor="text1"/>
        </w:rPr>
        <w:t>i</w:t>
      </w:r>
      <w:r w:rsidR="00964448" w:rsidRPr="00B570A7">
        <w:rPr>
          <w:rFonts w:ascii="Book Antiqua" w:hAnsi="Book Antiqua" w:cs="Helvetica"/>
          <w:color w:val="000000" w:themeColor="text1"/>
        </w:rPr>
        <w:t xml:space="preserve">s associated </w:t>
      </w:r>
      <w:r w:rsidR="00E955F3" w:rsidRPr="00B570A7">
        <w:rPr>
          <w:rFonts w:ascii="Book Antiqua" w:hAnsi="Book Antiqua" w:cs="Helvetica"/>
          <w:color w:val="000000" w:themeColor="text1"/>
        </w:rPr>
        <w:t xml:space="preserve">with </w:t>
      </w:r>
      <w:r w:rsidR="00964448" w:rsidRPr="00B570A7">
        <w:rPr>
          <w:rFonts w:ascii="Book Antiqua" w:hAnsi="Book Antiqua" w:cs="Helvetica"/>
          <w:color w:val="000000" w:themeColor="text1"/>
        </w:rPr>
        <w:t xml:space="preserve">reduced formation of pancreatic fistula </w:t>
      </w:r>
      <w:r w:rsidR="00E955F3" w:rsidRPr="00B570A7">
        <w:rPr>
          <w:rFonts w:ascii="Book Antiqua" w:hAnsi="Book Antiqua" w:cs="Helvetica"/>
          <w:color w:val="000000" w:themeColor="text1"/>
        </w:rPr>
        <w:t xml:space="preserve">as </w:t>
      </w:r>
      <w:r w:rsidR="0046287F" w:rsidRPr="00B570A7">
        <w:rPr>
          <w:rFonts w:ascii="Book Antiqua" w:hAnsi="Book Antiqua" w:cs="Helvetica"/>
          <w:color w:val="000000" w:themeColor="text1"/>
        </w:rPr>
        <w:t>compared to surgical drainage</w:t>
      </w:r>
      <w:r w:rsidR="00964448" w:rsidRPr="00B570A7">
        <w:rPr>
          <w:rFonts w:ascii="Book Antiqua" w:hAnsi="Book Antiqua" w:cs="Helvetica"/>
          <w:color w:val="000000" w:themeColor="text1"/>
        </w:rPr>
        <w:fldChar w:fldCharType="begin">
          <w:fldData xml:space="preserve">PEVuZE5vdGU+PENpdGU+PEF1dGhvcj5CYWtrZXI8L0F1dGhvcj48WWVhcj4yMDEyPC9ZZWFyPjxS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</w:fldData>
        </w:fldChar>
      </w:r>
      <w:r w:rsidR="00AA2EDD" w:rsidRPr="00B570A7">
        <w:rPr>
          <w:rFonts w:ascii="Book Antiqua" w:hAnsi="Book Antiqua" w:cs="Helvetica"/>
          <w:color w:val="000000" w:themeColor="text1"/>
        </w:rPr>
        <w:instrText xml:space="preserve"> ADDIN EN.CITE </w:instrText>
      </w:r>
      <w:r w:rsidR="00AA2EDD" w:rsidRPr="00B570A7">
        <w:rPr>
          <w:rFonts w:ascii="Book Antiqua" w:hAnsi="Book Antiqua" w:cs="Helvetica"/>
          <w:color w:val="000000" w:themeColor="text1"/>
        </w:rPr>
        <w:fldChar w:fldCharType="begin">
          <w:fldData xml:space="preserve">PEVuZE5vdGU+PENpdGU+PEF1dGhvcj5CYWtrZXI8L0F1dGhvcj48WWVhcj4yMDEyPC9ZZWFyPjxS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</w:fldData>
        </w:fldChar>
      </w:r>
      <w:r w:rsidR="00AA2EDD" w:rsidRPr="00B570A7">
        <w:rPr>
          <w:rFonts w:ascii="Book Antiqua" w:hAnsi="Book Antiqua" w:cs="Helvetica"/>
          <w:color w:val="000000" w:themeColor="text1"/>
        </w:rPr>
        <w:instrText xml:space="preserve"> ADDIN EN.CITE.DATA </w:instrText>
      </w:r>
      <w:r w:rsidR="00AA2EDD" w:rsidRPr="00B570A7">
        <w:rPr>
          <w:rFonts w:ascii="Book Antiqua" w:hAnsi="Book Antiqua" w:cs="Helvetica"/>
          <w:color w:val="000000" w:themeColor="text1"/>
        </w:rPr>
      </w:r>
      <w:r w:rsidR="00AA2EDD" w:rsidRPr="00B570A7">
        <w:rPr>
          <w:rFonts w:ascii="Book Antiqua" w:hAnsi="Book Antiqua" w:cs="Helvetica"/>
          <w:color w:val="000000" w:themeColor="text1"/>
        </w:rPr>
        <w:fldChar w:fldCharType="end"/>
      </w:r>
      <w:r w:rsidR="00964448" w:rsidRPr="00B570A7">
        <w:rPr>
          <w:rFonts w:ascii="Book Antiqua" w:hAnsi="Book Antiqua" w:cs="Helvetica"/>
          <w:color w:val="000000" w:themeColor="text1"/>
        </w:rPr>
      </w:r>
      <w:r w:rsidR="00964448" w:rsidRPr="00B570A7">
        <w:rPr>
          <w:rFonts w:ascii="Book Antiqua" w:hAnsi="Book Antiqua" w:cs="Helvetica"/>
          <w:color w:val="000000" w:themeColor="text1"/>
        </w:rPr>
        <w:fldChar w:fldCharType="separate"/>
      </w:r>
      <w:r w:rsidR="00AA2EDD" w:rsidRPr="00B570A7">
        <w:rPr>
          <w:rFonts w:ascii="Book Antiqua" w:hAnsi="Book Antiqua" w:cs="Helvetica"/>
          <w:noProof/>
          <w:color w:val="000000" w:themeColor="text1"/>
          <w:vertAlign w:val="superscript"/>
        </w:rPr>
        <w:t>[10]</w:t>
      </w:r>
      <w:r w:rsidR="00964448" w:rsidRPr="00B570A7">
        <w:rPr>
          <w:rFonts w:ascii="Book Antiqua" w:hAnsi="Book Antiqua" w:cs="Helvetica"/>
          <w:color w:val="000000" w:themeColor="text1"/>
        </w:rPr>
        <w:fldChar w:fldCharType="end"/>
      </w:r>
      <w:r w:rsidR="0046287F" w:rsidRPr="00B570A7">
        <w:rPr>
          <w:rFonts w:ascii="Book Antiqua" w:hAnsi="Book Antiqua" w:cs="Helvetica" w:hint="eastAsia"/>
          <w:color w:val="000000" w:themeColor="text1"/>
          <w:lang w:eastAsia="zh-CN"/>
        </w:rPr>
        <w:t xml:space="preserve">. </w:t>
      </w:r>
      <w:r w:rsidR="00964448" w:rsidRPr="00B570A7">
        <w:rPr>
          <w:rFonts w:ascii="Book Antiqua" w:hAnsi="Book Antiqua" w:cs="Helvetica"/>
          <w:color w:val="000000" w:themeColor="text1"/>
        </w:rPr>
        <w:t>DEN is probably more efficacious (81</w:t>
      </w:r>
      <w:r w:rsidR="0046287F" w:rsidRPr="00B570A7">
        <w:rPr>
          <w:rFonts w:ascii="Book Antiqua" w:hAnsi="Book Antiqua" w:cs="Helvetica" w:hint="eastAsia"/>
          <w:color w:val="000000" w:themeColor="text1"/>
          <w:lang w:eastAsia="zh-CN"/>
        </w:rPr>
        <w:t>%</w:t>
      </w:r>
      <w:r w:rsidR="00964448" w:rsidRPr="00B570A7">
        <w:rPr>
          <w:rFonts w:ascii="Book Antiqua" w:hAnsi="Book Antiqua" w:cs="Helvetica"/>
          <w:color w:val="000000" w:themeColor="text1"/>
        </w:rPr>
        <w:t xml:space="preserve"> </w:t>
      </w:r>
      <w:r w:rsidR="00964448" w:rsidRPr="00B570A7">
        <w:rPr>
          <w:rFonts w:ascii="Book Antiqua" w:hAnsi="Book Antiqua" w:cs="Helvetica"/>
          <w:i/>
          <w:color w:val="000000" w:themeColor="text1"/>
        </w:rPr>
        <w:t>vs</w:t>
      </w:r>
      <w:r w:rsidR="00964448" w:rsidRPr="00B570A7">
        <w:rPr>
          <w:rFonts w:ascii="Book Antiqua" w:hAnsi="Book Antiqua" w:cs="Helvetica"/>
          <w:color w:val="000000" w:themeColor="text1"/>
        </w:rPr>
        <w:t xml:space="preserve"> 61%) </w:t>
      </w:r>
      <w:r w:rsidR="00964448" w:rsidRPr="00B570A7">
        <w:rPr>
          <w:rFonts w:ascii="Book Antiqua" w:hAnsi="Book Antiqua" w:cs="Helvetica"/>
          <w:color w:val="000000" w:themeColor="text1"/>
        </w:rPr>
        <w:lastRenderedPageBreak/>
        <w:t>with less mortality (6</w:t>
      </w:r>
      <w:r w:rsidR="0046287F" w:rsidRPr="00B570A7">
        <w:rPr>
          <w:rFonts w:ascii="Book Antiqua" w:hAnsi="Book Antiqua" w:cs="Helvetica" w:hint="eastAsia"/>
          <w:color w:val="000000" w:themeColor="text1"/>
          <w:lang w:eastAsia="zh-CN"/>
        </w:rPr>
        <w:t>%</w:t>
      </w:r>
      <w:r w:rsidR="00964448" w:rsidRPr="00B570A7">
        <w:rPr>
          <w:rFonts w:ascii="Book Antiqua" w:hAnsi="Book Antiqua" w:cs="Helvetica"/>
          <w:color w:val="000000" w:themeColor="text1"/>
        </w:rPr>
        <w:t xml:space="preserve"> </w:t>
      </w:r>
      <w:r w:rsidR="00964448" w:rsidRPr="00B570A7">
        <w:rPr>
          <w:rFonts w:ascii="Book Antiqua" w:hAnsi="Book Antiqua" w:cs="Helvetica"/>
          <w:i/>
          <w:color w:val="000000" w:themeColor="text1"/>
        </w:rPr>
        <w:t>vs</w:t>
      </w:r>
      <w:r w:rsidR="00964448" w:rsidRPr="00B570A7">
        <w:rPr>
          <w:rFonts w:ascii="Book Antiqua" w:hAnsi="Book Antiqua" w:cs="Helvetica"/>
          <w:color w:val="000000" w:themeColor="text1"/>
        </w:rPr>
        <w:t xml:space="preserve"> 13 %) and reduced occurrence of pancreatic fistulae (5</w:t>
      </w:r>
      <w:r w:rsidR="0046287F" w:rsidRPr="00B570A7">
        <w:rPr>
          <w:rFonts w:ascii="Book Antiqua" w:hAnsi="Book Antiqua" w:cs="Helvetica" w:hint="eastAsia"/>
          <w:color w:val="000000" w:themeColor="text1"/>
          <w:lang w:eastAsia="zh-CN"/>
        </w:rPr>
        <w:t>%</w:t>
      </w:r>
      <w:r w:rsidR="00964448" w:rsidRPr="00B570A7">
        <w:rPr>
          <w:rFonts w:ascii="Book Antiqua" w:hAnsi="Book Antiqua" w:cs="Helvetica"/>
          <w:color w:val="000000" w:themeColor="text1"/>
        </w:rPr>
        <w:t xml:space="preserve"> </w:t>
      </w:r>
      <w:r w:rsidR="00964448" w:rsidRPr="00B570A7">
        <w:rPr>
          <w:rFonts w:ascii="Book Antiqua" w:hAnsi="Book Antiqua" w:cs="Helvetica"/>
          <w:i/>
          <w:color w:val="000000" w:themeColor="text1"/>
        </w:rPr>
        <w:t>vs</w:t>
      </w:r>
      <w:r w:rsidR="00964448" w:rsidRPr="00B570A7">
        <w:rPr>
          <w:rFonts w:ascii="Book Antiqua" w:hAnsi="Book Antiqua" w:cs="Helvetica"/>
          <w:color w:val="000000" w:themeColor="text1"/>
        </w:rPr>
        <w:t xml:space="preserve"> 17%) than mi</w:t>
      </w:r>
      <w:r w:rsidR="0046287F" w:rsidRPr="00B570A7">
        <w:rPr>
          <w:rFonts w:ascii="Book Antiqua" w:hAnsi="Book Antiqua" w:cs="Helvetica"/>
          <w:color w:val="000000" w:themeColor="text1"/>
        </w:rPr>
        <w:t>nimally invasive surgery (VARD)</w:t>
      </w:r>
      <w:r w:rsidR="00964448" w:rsidRPr="00B570A7">
        <w:rPr>
          <w:rFonts w:ascii="Book Antiqua" w:hAnsi="Book Antiqua" w:cs="Helvetica"/>
          <w:color w:val="000000" w:themeColor="text1"/>
        </w:rPr>
        <w:fldChar w:fldCharType="begin"/>
      </w:r>
      <w:r w:rsidR="00AA2EDD" w:rsidRPr="00B570A7">
        <w:rPr>
          <w:rFonts w:ascii="Book Antiqua" w:hAnsi="Book Antiqua" w:cs="Helvetica"/>
          <w:color w:val="000000" w:themeColor="text1"/>
        </w:rPr>
        <w:instrText xml:space="preserve"> ADDIN EN.CITE &lt;EndNote&gt;&lt;Cite&gt;&lt;Author&gt;van Brunschot&lt;/Author&gt;&lt;Year&gt;2014&lt;/Year&gt;&lt;RecNum&gt;3187&lt;/RecNum&gt;&lt;DisplayText&gt;&lt;style face="superscript"&gt;[63]&lt;/style&gt;&lt;/DisplayText&gt;&lt;record&gt;&lt;rec-number&gt;3187&lt;/rec-number&gt;&lt;foreign-keys&gt;&lt;key app="EN" db-id="sptxd0v02af59fespdwveat4vde5005rr2rr" timestamp="1478888340"&gt;3187&lt;/key&gt;&lt;/foreign-keys&gt;&lt;ref-type name="Journal Article"&gt;17&lt;/ref-type&gt;&lt;contributors&gt;&lt;authors&gt;&lt;author&gt;van Brunschot, S.&lt;/author&gt;&lt;author&gt;Fockens, P.&lt;/author&gt;&lt;author&gt;Bakker, O. J.&lt;/author&gt;&lt;author&gt;Besselink, M. G.&lt;/author&gt;&lt;author&gt;Voermans, R. P.&lt;/author&gt;&lt;author&gt;Poley, J. W.&lt;/author&gt;&lt;author&gt;Gooszen, H. G.&lt;/author&gt;&lt;author&gt;Bruno, M.&lt;/author&gt;&lt;author&gt;van Santvoort, H. C.&lt;/author&gt;&lt;/authors&gt;&lt;/contributors&gt;&lt;auth-address&gt;Department of OR/Clinical Surgical Research, Radboud University Nijmegen Medical Center, Nijmegen, The Netherlands, s.vanbrunschot@pancreatitis.nl.&lt;/auth-address&gt;&lt;titles&gt;&lt;title&gt;Endoscopic transluminal necrosectomy in necrotising pancreatitis: a systematic review&lt;/title&gt;&lt;secondary-title&gt;Surg Endosc&lt;/secondary-title&gt;&lt;/titles&gt;&lt;periodical&gt;&lt;full-title&gt;Surg Endosc&lt;/full-title&gt;&lt;abbr-1&gt;Surgical endoscopy&lt;/abbr-1&gt;&lt;/periodical&gt;&lt;pages&gt;1425-38&lt;/pages&gt;&lt;volume&gt;28&lt;/volume&gt;&lt;number&gt;5&lt;/number&gt;&lt;keywords&gt;&lt;keyword&gt;Debridement/*methods&lt;/keyword&gt;&lt;keyword&gt;Endoscopy, Digestive System/*methods&lt;/keyword&gt;&lt;keyword&gt;Humans&lt;/keyword&gt;&lt;keyword&gt;Pancreatectomy/*methods&lt;/keyword&gt;&lt;keyword&gt;Pancreatitis, Acute Necrotizing/*surgery&lt;/keyword&gt;&lt;keyword&gt;Treatment Outcome&lt;/keyword&gt;&lt;/keywords&gt;&lt;dates&gt;&lt;year&gt;2014&lt;/year&gt;&lt;pub-dates&gt;&lt;date&gt;May&lt;/date&gt;&lt;/pub-dates&gt;&lt;/dates&gt;&lt;isbn&gt;1432-2218 (Electronic)&amp;#xD;0930-2794 (Linking)&lt;/isbn&gt;&lt;accession-num&gt;24399524&lt;/accession-num&gt;&lt;urls&gt;&lt;related-urls&gt;&lt;url&gt;https://www.ncbi.nlm.nih.gov/pubmed/24399524&lt;/url&gt;&lt;/related-urls&gt;&lt;/urls&gt;&lt;electronic-resource-num&gt;10.1007/s00464-013-3382-9&lt;/electronic-resource-num&gt;&lt;/record&gt;&lt;/Cite&gt;&lt;/EndNote&gt;</w:instrText>
      </w:r>
      <w:r w:rsidR="00964448" w:rsidRPr="00B570A7">
        <w:rPr>
          <w:rFonts w:ascii="Book Antiqua" w:hAnsi="Book Antiqua" w:cs="Helvetica"/>
          <w:color w:val="000000" w:themeColor="text1"/>
        </w:rPr>
        <w:fldChar w:fldCharType="separate"/>
      </w:r>
      <w:r w:rsidR="00AA2EDD" w:rsidRPr="00B570A7">
        <w:rPr>
          <w:rFonts w:ascii="Book Antiqua" w:hAnsi="Book Antiqua" w:cs="Helvetica"/>
          <w:noProof/>
          <w:color w:val="000000" w:themeColor="text1"/>
          <w:vertAlign w:val="superscript"/>
        </w:rPr>
        <w:t>[63]</w:t>
      </w:r>
      <w:r w:rsidR="00964448" w:rsidRPr="00B570A7">
        <w:rPr>
          <w:rFonts w:ascii="Book Antiqua" w:hAnsi="Book Antiqua" w:cs="Helvetica"/>
          <w:color w:val="000000" w:themeColor="text1"/>
        </w:rPr>
        <w:fldChar w:fldCharType="end"/>
      </w:r>
      <w:r w:rsidR="0046287F" w:rsidRPr="00B570A7">
        <w:rPr>
          <w:rFonts w:ascii="Book Antiqua" w:hAnsi="Book Antiqua" w:cs="Helvetica" w:hint="eastAsia"/>
          <w:color w:val="000000" w:themeColor="text1"/>
          <w:lang w:eastAsia="zh-CN"/>
        </w:rPr>
        <w:t>.</w:t>
      </w:r>
    </w:p>
    <w:p w14:paraId="1B387A49" w14:textId="486F370D" w:rsidR="00943558" w:rsidRPr="00B570A7" w:rsidRDefault="00964448" w:rsidP="00ED1445">
      <w:pPr>
        <w:spacing w:line="360" w:lineRule="auto"/>
        <w:ind w:firstLineChars="150" w:firstLine="360"/>
        <w:jc w:val="both"/>
        <w:rPr>
          <w:rFonts w:ascii="Book Antiqua" w:hAnsi="Book Antiqua" w:cs="Helvetica"/>
          <w:color w:val="000000" w:themeColor="text1"/>
        </w:rPr>
      </w:pPr>
      <w:r w:rsidRPr="00B570A7">
        <w:rPr>
          <w:rFonts w:ascii="Book Antiqua" w:hAnsi="Book Antiqua" w:cs="Helvetica"/>
          <w:color w:val="000000" w:themeColor="text1"/>
        </w:rPr>
        <w:t>The technique of DEN involves dilatation of the cysto</w:t>
      </w:r>
      <w:r w:rsidR="009D6CBB" w:rsidRPr="00B570A7">
        <w:rPr>
          <w:rFonts w:ascii="Book Antiqua" w:hAnsi="Book Antiqua" w:cs="Helvetica"/>
          <w:color w:val="000000" w:themeColor="text1"/>
        </w:rPr>
        <w:t>-</w:t>
      </w:r>
      <w:r w:rsidRPr="00B570A7">
        <w:rPr>
          <w:rFonts w:ascii="Book Antiqua" w:hAnsi="Book Antiqua" w:cs="Helvetica"/>
          <w:color w:val="000000" w:themeColor="text1"/>
        </w:rPr>
        <w:t>gastric tract with a balloon, followed by advancement of the endoscope into the cavity of WON</w:t>
      </w:r>
      <w:r w:rsidR="00037E94" w:rsidRPr="00B570A7">
        <w:rPr>
          <w:rFonts w:ascii="Book Antiqua" w:hAnsi="Book Antiqua" w:cs="Helvetica"/>
          <w:color w:val="000000" w:themeColor="text1"/>
        </w:rPr>
        <w:t xml:space="preserve"> (Figure</w:t>
      </w:r>
      <w:r w:rsidR="00583828" w:rsidRPr="00B570A7">
        <w:rPr>
          <w:rFonts w:ascii="Book Antiqua" w:hAnsi="Book Antiqua" w:cs="Helvetica"/>
          <w:color w:val="000000" w:themeColor="text1"/>
        </w:rPr>
        <w:t xml:space="preserve"> 4</w:t>
      </w:r>
      <w:r w:rsidR="00037E94" w:rsidRPr="00B570A7">
        <w:rPr>
          <w:rFonts w:ascii="Book Antiqua" w:hAnsi="Book Antiqua" w:cs="Helvetica"/>
          <w:color w:val="000000" w:themeColor="text1"/>
        </w:rPr>
        <w:t>)</w:t>
      </w:r>
      <w:r w:rsidRPr="00B570A7">
        <w:rPr>
          <w:rFonts w:ascii="Book Antiqua" w:hAnsi="Book Antiqua" w:cs="Helvetica"/>
          <w:color w:val="000000" w:themeColor="text1"/>
        </w:rPr>
        <w:t xml:space="preserve">. Subsequently, the cavity is lavaged with normal saline and necrotic debris are removed under direct vision using snares or baskets. Hydrogen peroxide can </w:t>
      </w:r>
      <w:r w:rsidR="007D4489" w:rsidRPr="00B570A7">
        <w:rPr>
          <w:rFonts w:ascii="Book Antiqua" w:hAnsi="Book Antiqua" w:cs="Helvetica"/>
          <w:color w:val="000000" w:themeColor="text1"/>
        </w:rPr>
        <w:t xml:space="preserve">be used </w:t>
      </w:r>
      <w:r w:rsidRPr="00B570A7">
        <w:rPr>
          <w:rFonts w:ascii="Book Antiqua" w:hAnsi="Book Antiqua" w:cs="Helvetica"/>
          <w:color w:val="000000" w:themeColor="text1"/>
        </w:rPr>
        <w:t xml:space="preserve">with the advantage of loosening up of necrotic tissue to facilitate its </w:t>
      </w:r>
      <w:r w:rsidR="007D4489" w:rsidRPr="00B570A7">
        <w:rPr>
          <w:rFonts w:ascii="Book Antiqua" w:hAnsi="Book Antiqua" w:cs="Helvetica"/>
          <w:color w:val="000000" w:themeColor="text1"/>
        </w:rPr>
        <w:t xml:space="preserve">easy </w:t>
      </w:r>
      <w:r w:rsidRPr="00B570A7">
        <w:rPr>
          <w:rFonts w:ascii="Book Antiqua" w:hAnsi="Book Antiqua" w:cs="Helvetica"/>
          <w:color w:val="000000" w:themeColor="text1"/>
        </w:rPr>
        <w:t>removal</w:t>
      </w:r>
      <w:r w:rsidR="007D4489" w:rsidRPr="00B570A7">
        <w:rPr>
          <w:rFonts w:ascii="Book Antiqua" w:hAnsi="Book Antiqua" w:cs="Helvetica"/>
          <w:color w:val="000000" w:themeColor="text1"/>
        </w:rPr>
        <w:t xml:space="preserve"> in between the sessions of DEN</w:t>
      </w:r>
      <w:r w:rsidRPr="00B570A7">
        <w:rPr>
          <w:rFonts w:ascii="Book Antiqua" w:hAnsi="Book Antiqua" w:cs="Helvetica"/>
          <w:color w:val="000000" w:themeColor="text1"/>
        </w:rPr>
        <w:t>. Several sessions may be required for completing the DEN procedure.</w:t>
      </w:r>
      <w:r w:rsidR="00ED1445">
        <w:rPr>
          <w:rFonts w:ascii="Book Antiqua" w:hAnsi="Book Antiqua" w:cs="Helvetica" w:hint="eastAsia"/>
          <w:color w:val="000000" w:themeColor="text1"/>
          <w:lang w:eastAsia="zh-CN"/>
        </w:rPr>
        <w:t xml:space="preserve"> </w:t>
      </w:r>
      <w:r w:rsidR="00943558" w:rsidRPr="00B570A7">
        <w:rPr>
          <w:rFonts w:ascii="Book Antiqua" w:hAnsi="Book Antiqua" w:cs="Helvetica"/>
          <w:color w:val="000000" w:themeColor="text1"/>
        </w:rPr>
        <w:t xml:space="preserve">Unfortunately, there is no dedicated device designed for endoscopic necrosectomy and retrieval of necrotic material. </w:t>
      </w:r>
      <w:r w:rsidR="00DE34D3" w:rsidRPr="00B570A7">
        <w:rPr>
          <w:rFonts w:ascii="Book Antiqua" w:hAnsi="Book Antiqua" w:cs="Helvetica"/>
          <w:color w:val="000000" w:themeColor="text1"/>
        </w:rPr>
        <w:t>S</w:t>
      </w:r>
      <w:r w:rsidR="00943558" w:rsidRPr="00B570A7">
        <w:rPr>
          <w:rFonts w:ascii="Book Antiqua" w:hAnsi="Book Antiqua" w:cs="Helvetica"/>
          <w:color w:val="000000" w:themeColor="text1"/>
        </w:rPr>
        <w:t>nares, forceps or baskets are used to remove the necrotic tissue, but appear to be suboptimal.</w:t>
      </w:r>
    </w:p>
    <w:p w14:paraId="79D9D9C3" w14:textId="7CF2E410" w:rsidR="00964448" w:rsidRPr="00B570A7" w:rsidRDefault="00964448" w:rsidP="00ED1445">
      <w:pPr>
        <w:spacing w:line="360" w:lineRule="auto"/>
        <w:ind w:firstLineChars="100" w:firstLine="240"/>
        <w:jc w:val="both"/>
        <w:rPr>
          <w:rFonts w:ascii="Book Antiqua" w:hAnsi="Book Antiqua" w:cs="Helvetica"/>
          <w:color w:val="000000" w:themeColor="text1"/>
          <w:lang w:eastAsia="zh-CN"/>
        </w:rPr>
      </w:pPr>
      <w:r w:rsidRPr="00B570A7">
        <w:rPr>
          <w:rFonts w:ascii="Book Antiqua" w:hAnsi="Book Antiqua" w:cs="Helvetica"/>
          <w:color w:val="000000" w:themeColor="text1"/>
        </w:rPr>
        <w:t>The clinical success of DEN in multicentre studies ranges from 75</w:t>
      </w:r>
      <w:r w:rsidR="0046287F" w:rsidRPr="00B570A7">
        <w:rPr>
          <w:rFonts w:ascii="Book Antiqua" w:hAnsi="Book Antiqua" w:cs="Helvetica" w:hint="eastAsia"/>
          <w:color w:val="000000" w:themeColor="text1"/>
          <w:lang w:eastAsia="zh-CN"/>
        </w:rPr>
        <w:t>%</w:t>
      </w:r>
      <w:r w:rsidR="00ED1445">
        <w:rPr>
          <w:rFonts w:ascii="Book Antiqua" w:hAnsi="Book Antiqua" w:cs="Helvetica"/>
          <w:color w:val="000000" w:themeColor="text1"/>
        </w:rPr>
        <w:t>-91%</w:t>
      </w:r>
      <w:r w:rsidRPr="00B570A7">
        <w:rPr>
          <w:rFonts w:ascii="Book Antiqua" w:hAnsi="Book Antiqua" w:cs="Helvetica"/>
          <w:color w:val="000000" w:themeColor="text1"/>
        </w:rPr>
        <w:fldChar w:fldCharType="begin">
          <w:fldData xml:space="preserve">PEVuZE5vdGU+PENpdGU+PEF1dGhvcj5HYXJkbmVyPC9BdXRob3I+PFllYXI+MjAwOTwvWWVhcj48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</w:fldData>
        </w:fldChar>
      </w:r>
      <w:r w:rsidR="00AA2EDD" w:rsidRPr="00B570A7">
        <w:rPr>
          <w:rFonts w:ascii="Book Antiqua" w:hAnsi="Book Antiqua" w:cs="Helvetica"/>
          <w:color w:val="000000" w:themeColor="text1"/>
        </w:rPr>
        <w:instrText xml:space="preserve"> ADDIN EN.CITE </w:instrText>
      </w:r>
      <w:r w:rsidR="00AA2EDD" w:rsidRPr="00B570A7">
        <w:rPr>
          <w:rFonts w:ascii="Book Antiqua" w:hAnsi="Book Antiqua" w:cs="Helvetica"/>
          <w:color w:val="000000" w:themeColor="text1"/>
        </w:rPr>
        <w:fldChar w:fldCharType="begin">
          <w:fldData xml:space="preserve">PEVuZE5vdGU+PENpdGU+PEF1dGhvcj5HYXJkbmVyPC9BdXRob3I+PFllYXI+MjAwOTwvWWVhcj48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</w:fldData>
        </w:fldChar>
      </w:r>
      <w:r w:rsidR="00AA2EDD" w:rsidRPr="00B570A7">
        <w:rPr>
          <w:rFonts w:ascii="Book Antiqua" w:hAnsi="Book Antiqua" w:cs="Helvetica"/>
          <w:color w:val="000000" w:themeColor="text1"/>
        </w:rPr>
        <w:instrText xml:space="preserve"> ADDIN EN.CITE.DATA </w:instrText>
      </w:r>
      <w:r w:rsidR="00AA2EDD" w:rsidRPr="00B570A7">
        <w:rPr>
          <w:rFonts w:ascii="Book Antiqua" w:hAnsi="Book Antiqua" w:cs="Helvetica"/>
          <w:color w:val="000000" w:themeColor="text1"/>
        </w:rPr>
      </w:r>
      <w:r w:rsidR="00AA2EDD" w:rsidRPr="00B570A7">
        <w:rPr>
          <w:rFonts w:ascii="Book Antiqua" w:hAnsi="Book Antiqua" w:cs="Helvetica"/>
          <w:color w:val="000000" w:themeColor="text1"/>
        </w:rPr>
        <w:fldChar w:fldCharType="end"/>
      </w:r>
      <w:r w:rsidRPr="00B570A7">
        <w:rPr>
          <w:rFonts w:ascii="Book Antiqua" w:hAnsi="Book Antiqua" w:cs="Helvetica"/>
          <w:color w:val="000000" w:themeColor="text1"/>
        </w:rPr>
      </w:r>
      <w:r w:rsidRPr="00B570A7">
        <w:rPr>
          <w:rFonts w:ascii="Book Antiqua" w:hAnsi="Book Antiqua" w:cs="Helvetica"/>
          <w:color w:val="000000" w:themeColor="text1"/>
        </w:rPr>
        <w:fldChar w:fldCharType="separate"/>
      </w:r>
      <w:r w:rsidR="00AA2EDD" w:rsidRPr="00B570A7">
        <w:rPr>
          <w:rFonts w:ascii="Book Antiqua" w:hAnsi="Book Antiqua" w:cs="Helvetica"/>
          <w:noProof/>
          <w:color w:val="000000" w:themeColor="text1"/>
          <w:vertAlign w:val="superscript"/>
        </w:rPr>
        <w:t>[60-62]</w:t>
      </w:r>
      <w:r w:rsidRPr="00B570A7">
        <w:rPr>
          <w:rFonts w:ascii="Book Antiqua" w:hAnsi="Book Antiqua" w:cs="Helvetica"/>
          <w:color w:val="000000" w:themeColor="text1"/>
        </w:rPr>
        <w:fldChar w:fldCharType="end"/>
      </w:r>
      <w:r w:rsidR="00ED1445">
        <w:rPr>
          <w:rFonts w:ascii="Book Antiqua" w:hAnsi="Book Antiqua" w:cs="Helvetica" w:hint="eastAsia"/>
          <w:color w:val="000000" w:themeColor="text1"/>
          <w:lang w:eastAsia="zh-CN"/>
        </w:rPr>
        <w:t xml:space="preserve">. </w:t>
      </w:r>
      <w:r w:rsidRPr="00B570A7">
        <w:rPr>
          <w:rFonts w:ascii="Book Antiqua" w:hAnsi="Book Antiqua" w:cs="Helvetica"/>
          <w:color w:val="000000" w:themeColor="text1"/>
        </w:rPr>
        <w:t>Overall complication rates range from 14</w:t>
      </w:r>
      <w:r w:rsidR="0046287F" w:rsidRPr="00B570A7">
        <w:rPr>
          <w:rFonts w:ascii="Book Antiqua" w:hAnsi="Book Antiqua" w:cs="Helvetica" w:hint="eastAsia"/>
          <w:color w:val="000000" w:themeColor="text1"/>
          <w:lang w:eastAsia="zh-CN"/>
        </w:rPr>
        <w:t>%</w:t>
      </w:r>
      <w:r w:rsidRPr="00B570A7">
        <w:rPr>
          <w:rFonts w:ascii="Book Antiqua" w:hAnsi="Book Antiqua" w:cs="Helvetica"/>
          <w:color w:val="000000" w:themeColor="text1"/>
        </w:rPr>
        <w:t xml:space="preserve">-33% with mortality </w:t>
      </w:r>
      <w:r w:rsidR="0046287F" w:rsidRPr="00B570A7">
        <w:rPr>
          <w:rFonts w:ascii="Book Antiqua" w:hAnsi="Book Antiqua" w:cs="Helvetica"/>
          <w:color w:val="000000" w:themeColor="text1"/>
        </w:rPr>
        <w:t>in up to 11</w:t>
      </w:r>
      <w:r w:rsidRPr="00B570A7">
        <w:rPr>
          <w:rFonts w:ascii="Book Antiqua" w:hAnsi="Book Antiqua" w:cs="Helvetica"/>
          <w:color w:val="000000" w:themeColor="text1"/>
        </w:rPr>
        <w:t>% patients. The most common complication of DEN is bleeding follow</w:t>
      </w:r>
      <w:r w:rsidR="0046287F" w:rsidRPr="00B570A7">
        <w:rPr>
          <w:rFonts w:ascii="Book Antiqua" w:hAnsi="Book Antiqua" w:cs="Helvetica"/>
          <w:color w:val="000000" w:themeColor="text1"/>
        </w:rPr>
        <w:t>ed by perforation and infection</w:t>
      </w:r>
      <w:r w:rsidRPr="00B570A7">
        <w:rPr>
          <w:rFonts w:ascii="Book Antiqua" w:hAnsi="Book Antiqua" w:cs="Helvetica"/>
          <w:color w:val="000000" w:themeColor="text1"/>
        </w:rPr>
        <w:fldChar w:fldCharType="begin">
          <w:fldData xml:space="preserve">PEVuZE5vdGU+PENpdGU+PEF1dGhvcj5HYXJkbmVyPC9BdXRob3I+PFllYXI+MjAwOTwvWWVhcj48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</w:fldData>
        </w:fldChar>
      </w:r>
      <w:r w:rsidR="00AA2EDD" w:rsidRPr="00B570A7">
        <w:rPr>
          <w:rFonts w:ascii="Book Antiqua" w:hAnsi="Book Antiqua" w:cs="Helvetica"/>
          <w:color w:val="000000" w:themeColor="text1"/>
        </w:rPr>
        <w:instrText xml:space="preserve"> ADDIN EN.CITE </w:instrText>
      </w:r>
      <w:r w:rsidR="00AA2EDD" w:rsidRPr="00B570A7">
        <w:rPr>
          <w:rFonts w:ascii="Book Antiqua" w:hAnsi="Book Antiqua" w:cs="Helvetica"/>
          <w:color w:val="000000" w:themeColor="text1"/>
        </w:rPr>
        <w:fldChar w:fldCharType="begin">
          <w:fldData xml:space="preserve">PEVuZE5vdGU+PENpdGU+PEF1dGhvcj5HYXJkbmVyPC9BdXRob3I+PFllYXI+MjAwOTwvWWVhcj48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</w:fldData>
        </w:fldChar>
      </w:r>
      <w:r w:rsidR="00AA2EDD" w:rsidRPr="00B570A7">
        <w:rPr>
          <w:rFonts w:ascii="Book Antiqua" w:hAnsi="Book Antiqua" w:cs="Helvetica"/>
          <w:color w:val="000000" w:themeColor="text1"/>
        </w:rPr>
        <w:instrText xml:space="preserve"> ADDIN EN.CITE.DATA </w:instrText>
      </w:r>
      <w:r w:rsidR="00AA2EDD" w:rsidRPr="00B570A7">
        <w:rPr>
          <w:rFonts w:ascii="Book Antiqua" w:hAnsi="Book Antiqua" w:cs="Helvetica"/>
          <w:color w:val="000000" w:themeColor="text1"/>
        </w:rPr>
      </w:r>
      <w:r w:rsidR="00AA2EDD" w:rsidRPr="00B570A7">
        <w:rPr>
          <w:rFonts w:ascii="Book Antiqua" w:hAnsi="Book Antiqua" w:cs="Helvetica"/>
          <w:color w:val="000000" w:themeColor="text1"/>
        </w:rPr>
        <w:fldChar w:fldCharType="end"/>
      </w:r>
      <w:r w:rsidRPr="00B570A7">
        <w:rPr>
          <w:rFonts w:ascii="Book Antiqua" w:hAnsi="Book Antiqua" w:cs="Helvetica"/>
          <w:color w:val="000000" w:themeColor="text1"/>
        </w:rPr>
      </w:r>
      <w:r w:rsidRPr="00B570A7">
        <w:rPr>
          <w:rFonts w:ascii="Book Antiqua" w:hAnsi="Book Antiqua" w:cs="Helvetica"/>
          <w:color w:val="000000" w:themeColor="text1"/>
        </w:rPr>
        <w:fldChar w:fldCharType="separate"/>
      </w:r>
      <w:r w:rsidR="00AA2EDD" w:rsidRPr="00B570A7">
        <w:rPr>
          <w:rFonts w:ascii="Book Antiqua" w:hAnsi="Book Antiqua" w:cs="Helvetica"/>
          <w:noProof/>
          <w:color w:val="000000" w:themeColor="text1"/>
          <w:vertAlign w:val="superscript"/>
        </w:rPr>
        <w:t>[60-62]</w:t>
      </w:r>
      <w:r w:rsidRPr="00B570A7">
        <w:rPr>
          <w:rFonts w:ascii="Book Antiqua" w:hAnsi="Book Antiqua" w:cs="Helvetica"/>
          <w:color w:val="000000" w:themeColor="text1"/>
        </w:rPr>
        <w:fldChar w:fldCharType="end"/>
      </w:r>
      <w:r w:rsidR="0046287F" w:rsidRPr="00B570A7">
        <w:rPr>
          <w:rFonts w:ascii="Book Antiqua" w:hAnsi="Book Antiqua" w:cs="Helvetica" w:hint="eastAsia"/>
          <w:color w:val="000000" w:themeColor="text1"/>
          <w:lang w:eastAsia="zh-CN"/>
        </w:rPr>
        <w:t xml:space="preserve">. </w:t>
      </w:r>
      <w:r w:rsidRPr="00B570A7">
        <w:rPr>
          <w:rFonts w:ascii="Book Antiqua" w:hAnsi="Book Antiqua" w:cs="Helvetica"/>
          <w:color w:val="000000" w:themeColor="text1"/>
        </w:rPr>
        <w:t xml:space="preserve">Air embolism has also been described with DEN, therefore it is imperative to use CO2 during the </w:t>
      </w:r>
      <w:r w:rsidR="0046287F" w:rsidRPr="00B570A7">
        <w:rPr>
          <w:rFonts w:ascii="Book Antiqua" w:hAnsi="Book Antiqua" w:cs="Helvetica"/>
          <w:color w:val="000000" w:themeColor="text1"/>
        </w:rPr>
        <w:t>complete procedure</w:t>
      </w:r>
      <w:r w:rsidR="002376FE" w:rsidRPr="00B570A7">
        <w:rPr>
          <w:rFonts w:ascii="Book Antiqua" w:hAnsi="Book Antiqua" w:cs="Helvetica"/>
          <w:color w:val="000000" w:themeColor="text1"/>
        </w:rPr>
        <w:fldChar w:fldCharType="begin"/>
      </w:r>
      <w:r w:rsidR="00AA2EDD" w:rsidRPr="00B570A7">
        <w:rPr>
          <w:rFonts w:ascii="Book Antiqua" w:hAnsi="Book Antiqua" w:cs="Helvetica"/>
          <w:color w:val="000000" w:themeColor="text1"/>
        </w:rPr>
        <w:instrText xml:space="preserve"> ADDIN EN.CITE &lt;EndNote&gt;&lt;Cite&gt;&lt;Author&gt;van Brunschot&lt;/Author&gt;&lt;Year&gt;2014&lt;/Year&gt;&lt;RecNum&gt;3187&lt;/RecNum&gt;&lt;DisplayText&gt;&lt;style face="superscript"&gt;[63]&lt;/style&gt;&lt;/DisplayText&gt;&lt;record&gt;&lt;rec-number&gt;3187&lt;/rec-number&gt;&lt;foreign-keys&gt;&lt;key app="EN" db-id="sptxd0v02af59fespdwveat4vde5005rr2rr" timestamp="1478888340"&gt;3187&lt;/key&gt;&lt;/foreign-keys&gt;&lt;ref-type name="Journal Article"&gt;17&lt;/ref-type&gt;&lt;contributors&gt;&lt;authors&gt;&lt;author&gt;van Brunschot, S.&lt;/author&gt;&lt;author&gt;Fockens, P.&lt;/author&gt;&lt;author&gt;Bakker, O. J.&lt;/author&gt;&lt;author&gt;Besselink, M. G.&lt;/author&gt;&lt;author&gt;Voermans, R. P.&lt;/author&gt;&lt;author&gt;Poley, J. W.&lt;/author&gt;&lt;author&gt;Gooszen, H. G.&lt;/author&gt;&lt;author&gt;Bruno, M.&lt;/author&gt;&lt;author&gt;van Santvoort, H. C.&lt;/author&gt;&lt;/authors&gt;&lt;/contributors&gt;&lt;auth-address&gt;Department of OR/Clinical Surgical Research, Radboud University Nijmegen Medical Center, Nijmegen, The Netherlands, s.vanbrunschot@pancreatitis.nl.&lt;/auth-address&gt;&lt;titles&gt;&lt;title&gt;Endoscopic transluminal necrosectomy in necrotising pancreatitis: a systematic review&lt;/title&gt;&lt;secondary-title&gt;Surg Endosc&lt;/secondary-title&gt;&lt;/titles&gt;&lt;periodical&gt;&lt;full-title&gt;Surg Endosc&lt;/full-title&gt;&lt;abbr-1&gt;Surgical endoscopy&lt;/abbr-1&gt;&lt;/periodical&gt;&lt;pages&gt;1425-38&lt;/pages&gt;&lt;volume&gt;28&lt;/volume&gt;&lt;number&gt;5&lt;/number&gt;&lt;keywords&gt;&lt;keyword&gt;Debridement/*methods&lt;/keyword&gt;&lt;keyword&gt;Endoscopy, Digestive System/*methods&lt;/keyword&gt;&lt;keyword&gt;Humans&lt;/keyword&gt;&lt;keyword&gt;Pancreatectomy/*methods&lt;/keyword&gt;&lt;keyword&gt;Pancreatitis, Acute Necrotizing/*surgery&lt;/keyword&gt;&lt;keyword&gt;Treatment Outcome&lt;/keyword&gt;&lt;/keywords&gt;&lt;dates&gt;&lt;year&gt;2014&lt;/year&gt;&lt;pub-dates&gt;&lt;date&gt;May&lt;/date&gt;&lt;/pub-dates&gt;&lt;/dates&gt;&lt;isbn&gt;1432-2218 (Electronic)&amp;#xD;0930-2794 (Linking)&lt;/isbn&gt;&lt;accession-num&gt;24399524&lt;/accession-num&gt;&lt;urls&gt;&lt;related-urls&gt;&lt;url&gt;https://www.ncbi.nlm.nih.gov/pubmed/24399524&lt;/url&gt;&lt;/related-urls&gt;&lt;/urls&gt;&lt;electronic-resource-num&gt;10.1007/s00464-013-3382-9&lt;/electronic-resource-num&gt;&lt;/record&gt;&lt;/Cite&gt;&lt;/EndNote&gt;</w:instrText>
      </w:r>
      <w:r w:rsidR="002376FE" w:rsidRPr="00B570A7">
        <w:rPr>
          <w:rFonts w:ascii="Book Antiqua" w:hAnsi="Book Antiqua" w:cs="Helvetica"/>
          <w:color w:val="000000" w:themeColor="text1"/>
        </w:rPr>
        <w:fldChar w:fldCharType="separate"/>
      </w:r>
      <w:r w:rsidR="00AA2EDD" w:rsidRPr="00B570A7">
        <w:rPr>
          <w:rFonts w:ascii="Book Antiqua" w:hAnsi="Book Antiqua" w:cs="Helvetica"/>
          <w:noProof/>
          <w:color w:val="000000" w:themeColor="text1"/>
          <w:vertAlign w:val="superscript"/>
        </w:rPr>
        <w:t>[63]</w:t>
      </w:r>
      <w:r w:rsidR="002376FE" w:rsidRPr="00B570A7">
        <w:rPr>
          <w:rFonts w:ascii="Book Antiqua" w:hAnsi="Book Antiqua" w:cs="Helvetica"/>
          <w:color w:val="000000" w:themeColor="text1"/>
        </w:rPr>
        <w:fldChar w:fldCharType="end"/>
      </w:r>
      <w:r w:rsidR="0046287F" w:rsidRPr="00B570A7">
        <w:rPr>
          <w:rFonts w:ascii="Book Antiqua" w:hAnsi="Book Antiqua" w:cs="Helvetica" w:hint="eastAsia"/>
          <w:color w:val="000000" w:themeColor="text1"/>
          <w:lang w:eastAsia="zh-CN"/>
        </w:rPr>
        <w:t>.</w:t>
      </w:r>
    </w:p>
    <w:p w14:paraId="7A22A6CB" w14:textId="3E5E6116" w:rsidR="002376FE" w:rsidRPr="00B570A7" w:rsidRDefault="002376FE" w:rsidP="00ED1445">
      <w:pPr>
        <w:spacing w:line="360" w:lineRule="auto"/>
        <w:ind w:firstLineChars="150" w:firstLine="360"/>
        <w:jc w:val="both"/>
        <w:rPr>
          <w:rFonts w:ascii="Book Antiqua" w:hAnsi="Book Antiqua" w:cs="Helvetica"/>
          <w:color w:val="000000" w:themeColor="text1"/>
        </w:rPr>
      </w:pPr>
      <w:r w:rsidRPr="00B570A7">
        <w:rPr>
          <w:rFonts w:ascii="Book Antiqua" w:hAnsi="Book Antiqua" w:cs="Helvetica"/>
          <w:color w:val="000000" w:themeColor="text1"/>
        </w:rPr>
        <w:t xml:space="preserve">With the development of novel metal stents, the task of DEN has become relatively easy. These stents </w:t>
      </w:r>
      <w:r w:rsidR="00943558" w:rsidRPr="00B570A7">
        <w:rPr>
          <w:rFonts w:ascii="Book Antiqua" w:hAnsi="Book Antiqua" w:cs="Helvetica"/>
          <w:color w:val="000000" w:themeColor="text1"/>
        </w:rPr>
        <w:t xml:space="preserve">have wide lumen and </w:t>
      </w:r>
      <w:r w:rsidRPr="00B570A7">
        <w:rPr>
          <w:rFonts w:ascii="Book Antiqua" w:hAnsi="Book Antiqua" w:cs="Helvetica"/>
          <w:color w:val="000000" w:themeColor="text1"/>
        </w:rPr>
        <w:t>allow multiple sessions of DEN without the need of repeated dilatations of cysto</w:t>
      </w:r>
      <w:r w:rsidR="005037FA" w:rsidRPr="00B570A7">
        <w:rPr>
          <w:rFonts w:ascii="Book Antiqua" w:hAnsi="Book Antiqua" w:cs="Helvetica"/>
          <w:color w:val="000000" w:themeColor="text1"/>
        </w:rPr>
        <w:t>-</w:t>
      </w:r>
      <w:r w:rsidRPr="00B570A7">
        <w:rPr>
          <w:rFonts w:ascii="Book Antiqua" w:hAnsi="Book Antiqua" w:cs="Helvetica"/>
          <w:color w:val="000000" w:themeColor="text1"/>
        </w:rPr>
        <w:t xml:space="preserve">gastric tract. </w:t>
      </w:r>
    </w:p>
    <w:p w14:paraId="492AAD9A" w14:textId="58D0F228" w:rsidR="00435491" w:rsidRPr="00B570A7" w:rsidRDefault="005A5512" w:rsidP="00ED1445">
      <w:pPr>
        <w:spacing w:line="360" w:lineRule="auto"/>
        <w:ind w:firstLineChars="100" w:firstLine="240"/>
        <w:jc w:val="both"/>
        <w:rPr>
          <w:rFonts w:ascii="Book Antiqua" w:hAnsi="Book Antiqua" w:cs="Helvetica"/>
          <w:color w:val="000000" w:themeColor="text1"/>
          <w:lang w:eastAsia="zh-CN"/>
        </w:rPr>
      </w:pPr>
      <w:r w:rsidRPr="00B570A7">
        <w:rPr>
          <w:rFonts w:ascii="Book Antiqua" w:hAnsi="Book Antiqua" w:cs="Helvetica"/>
          <w:color w:val="000000" w:themeColor="text1"/>
        </w:rPr>
        <w:t xml:space="preserve">DEN </w:t>
      </w:r>
      <w:r w:rsidR="00E955F3" w:rsidRPr="00B570A7">
        <w:rPr>
          <w:rFonts w:ascii="Book Antiqua" w:hAnsi="Book Antiqua" w:cs="Helvetica"/>
          <w:color w:val="000000" w:themeColor="text1"/>
        </w:rPr>
        <w:t xml:space="preserve">may be </w:t>
      </w:r>
      <w:r w:rsidRPr="00B570A7">
        <w:rPr>
          <w:rFonts w:ascii="Book Antiqua" w:hAnsi="Book Antiqua" w:cs="Helvetica"/>
          <w:color w:val="000000" w:themeColor="text1"/>
        </w:rPr>
        <w:t xml:space="preserve">associated with </w:t>
      </w:r>
      <w:r w:rsidR="00E955F3" w:rsidRPr="00B570A7">
        <w:rPr>
          <w:rFonts w:ascii="Book Antiqua" w:hAnsi="Book Antiqua" w:cs="Helvetica"/>
          <w:color w:val="000000" w:themeColor="text1"/>
        </w:rPr>
        <w:t xml:space="preserve">significant </w:t>
      </w:r>
      <w:r w:rsidRPr="00B570A7">
        <w:rPr>
          <w:rFonts w:ascii="Book Antiqua" w:hAnsi="Book Antiqua" w:cs="Helvetica"/>
          <w:color w:val="000000" w:themeColor="text1"/>
        </w:rPr>
        <w:t xml:space="preserve">complications and therefore should not be performed unless indicated. </w:t>
      </w:r>
      <w:r w:rsidR="00363009" w:rsidRPr="00B570A7">
        <w:rPr>
          <w:rFonts w:ascii="Book Antiqua" w:hAnsi="Book Antiqua" w:cs="Helvetica"/>
          <w:color w:val="000000" w:themeColor="text1"/>
        </w:rPr>
        <w:t>A conservative approach is reasonably efficacious to begin with.</w:t>
      </w:r>
      <w:r w:rsidRPr="00B570A7">
        <w:rPr>
          <w:rFonts w:ascii="Book Antiqua" w:hAnsi="Book Antiqua" w:cs="Helvetica"/>
          <w:color w:val="000000" w:themeColor="text1"/>
        </w:rPr>
        <w:t xml:space="preserve"> </w:t>
      </w:r>
      <w:r w:rsidR="00363009" w:rsidRPr="00B570A7">
        <w:rPr>
          <w:rFonts w:ascii="Book Antiqua" w:hAnsi="Book Antiqua" w:cs="Helvetica"/>
          <w:color w:val="000000" w:themeColor="text1"/>
        </w:rPr>
        <w:t>A recent system</w:t>
      </w:r>
      <w:r w:rsidR="00EF0683" w:rsidRPr="00B570A7">
        <w:rPr>
          <w:rFonts w:ascii="Book Antiqua" w:hAnsi="Book Antiqua" w:cs="Helvetica"/>
          <w:color w:val="000000" w:themeColor="text1"/>
        </w:rPr>
        <w:t>at</w:t>
      </w:r>
      <w:r w:rsidR="00363009" w:rsidRPr="00B570A7">
        <w:rPr>
          <w:rFonts w:ascii="Book Antiqua" w:hAnsi="Book Antiqua" w:cs="Helvetica"/>
          <w:color w:val="000000" w:themeColor="text1"/>
        </w:rPr>
        <w:t>ic review and meta-analysis supports the concept of initial conservative approach for the management of infected pancreatic necrosis. About 2/3</w:t>
      </w:r>
      <w:r w:rsidR="00363009" w:rsidRPr="00B570A7">
        <w:rPr>
          <w:rFonts w:ascii="Book Antiqua" w:hAnsi="Book Antiqua" w:cs="Helvetica"/>
          <w:color w:val="000000" w:themeColor="text1"/>
          <w:vertAlign w:val="superscript"/>
        </w:rPr>
        <w:t>rd</w:t>
      </w:r>
      <w:r w:rsidR="00363009" w:rsidRPr="00B570A7">
        <w:rPr>
          <w:rFonts w:ascii="Book Antiqua" w:hAnsi="Book Antiqua" w:cs="Helvetica"/>
          <w:color w:val="000000" w:themeColor="text1"/>
        </w:rPr>
        <w:t xml:space="preserve"> patients (64%) with infected pancreatic necrosis could be managed with conservative approac</w:t>
      </w:r>
      <w:r w:rsidR="0046287F" w:rsidRPr="00B570A7">
        <w:rPr>
          <w:rFonts w:ascii="Book Antiqua" w:hAnsi="Book Antiqua" w:cs="Helvetica"/>
          <w:color w:val="000000" w:themeColor="text1"/>
        </w:rPr>
        <w:t>h alone (percutaneous drainage)</w:t>
      </w:r>
      <w:r w:rsidR="00363009" w:rsidRPr="00B570A7">
        <w:rPr>
          <w:rFonts w:ascii="Book Antiqua" w:hAnsi="Book Antiqua" w:cs="Helvetica"/>
          <w:color w:val="000000" w:themeColor="text1"/>
        </w:rPr>
        <w:fldChar w:fldCharType="begin"/>
      </w:r>
      <w:r w:rsidR="00AA2EDD" w:rsidRPr="00B570A7">
        <w:rPr>
          <w:rFonts w:ascii="Book Antiqua" w:hAnsi="Book Antiqua" w:cs="Helvetica"/>
          <w:color w:val="000000" w:themeColor="text1"/>
        </w:rPr>
        <w:instrText xml:space="preserve"> ADDIN EN.CITE &lt;EndNote&gt;&lt;Cite&gt;&lt;Author&gt;Mouli&lt;/Author&gt;&lt;Year&gt;2013&lt;/Year&gt;&lt;RecNum&gt;3186&lt;/RecNum&gt;&lt;DisplayText&gt;&lt;style face="superscript"&gt;[64]&lt;/style&gt;&lt;/DisplayText&gt;&lt;record&gt;&lt;rec-number&gt;3186&lt;/rec-number&gt;&lt;foreign-keys&gt;&lt;key app="EN" db-id="sptxd0v02af59fespdwveat4vde5005rr2rr" timestamp="1478805368"&gt;3186&lt;/key&gt;&lt;/foreign-keys&gt;&lt;ref-type name="Journal Article"&gt;17&lt;/ref-type&gt;&lt;contributors&gt;&lt;authors&gt;&lt;author&gt;Mouli, V. P.&lt;/author&gt;&lt;author&gt;Sreenivas, V.&lt;/author&gt;&lt;author&gt;Garg, P. K.&lt;/author&gt;&lt;/authors&gt;&lt;/contributors&gt;&lt;auth-address&gt;Department of Gastroenterology, All India Institute of Medical Sciences, New Delhi, India.&lt;/auth-address&gt;&lt;titles&gt;&lt;title&gt;Efficacy of conservative treatment, without necrosectomy, for infected pancreatic necrosis: a systematic review and meta-analysis&lt;/title&gt;&lt;secondary-title&gt;Gastroenterology&lt;/secondary-title&gt;&lt;/titles&gt;&lt;periodical&gt;&lt;full-title&gt;Gastroenterology&lt;/full-title&gt;&lt;abbr-1&gt;Gastroenterology&lt;/abbr-1&gt;&lt;/periodical&gt;&lt;pages&gt;333-340 e2&lt;/pages&gt;&lt;volume&gt;144&lt;/volume&gt;&lt;number&gt;2&lt;/number&gt;&lt;keywords&gt;&lt;keyword&gt;*Abscess/etiology/mortality/therapy&lt;/keyword&gt;&lt;keyword&gt;Anti-Bacterial Agents/*therapeutic use&lt;/keyword&gt;&lt;keyword&gt;Debridement/*contraindications&lt;/keyword&gt;&lt;keyword&gt;Drainage/*methods&lt;/keyword&gt;&lt;keyword&gt;Global Health&lt;/keyword&gt;&lt;keyword&gt;Humans&lt;/keyword&gt;&lt;keyword&gt;*Intraabdominal Infections/etiology/mortality/therapy&lt;/keyword&gt;&lt;keyword&gt;Nutritional Support/*methods&lt;/keyword&gt;&lt;keyword&gt;*Pancreatitis, Acute Necrotizing/complications/mortality/therapy&lt;/keyword&gt;&lt;keyword&gt;Survival Rate/trends&lt;/keyword&gt;&lt;keyword&gt;Treatment Outcome&lt;/keyword&gt;&lt;/keywords&gt;&lt;dates&gt;&lt;year&gt;2013&lt;/year&gt;&lt;pub-dates&gt;&lt;date&gt;Feb&lt;/date&gt;&lt;/pub-dates&gt;&lt;/dates&gt;&lt;isbn&gt;1528-0012 (Electronic)&amp;#xD;0016-5085 (Linking)&lt;/isbn&gt;&lt;accession-num&gt;23063972&lt;/accession-num&gt;&lt;urls&gt;&lt;related-urls&gt;&lt;url&gt;https://www.ncbi.nlm.nih.gov/pubmed/23063972&lt;/url&gt;&lt;/related-urls&gt;&lt;/urls&gt;&lt;electronic-resource-num&gt;10.1053/j.gastro.2012.10.004&lt;/electronic-resource-num&gt;&lt;/record&gt;&lt;/Cite&gt;&lt;/EndNote&gt;</w:instrText>
      </w:r>
      <w:r w:rsidR="00363009" w:rsidRPr="00B570A7">
        <w:rPr>
          <w:rFonts w:ascii="Book Antiqua" w:hAnsi="Book Antiqua" w:cs="Helvetica"/>
          <w:color w:val="000000" w:themeColor="text1"/>
        </w:rPr>
        <w:fldChar w:fldCharType="separate"/>
      </w:r>
      <w:r w:rsidR="00AA2EDD" w:rsidRPr="00B570A7">
        <w:rPr>
          <w:rFonts w:ascii="Book Antiqua" w:hAnsi="Book Antiqua" w:cs="Helvetica"/>
          <w:noProof/>
          <w:color w:val="000000" w:themeColor="text1"/>
          <w:vertAlign w:val="superscript"/>
        </w:rPr>
        <w:t>[64]</w:t>
      </w:r>
      <w:r w:rsidR="00363009" w:rsidRPr="00B570A7">
        <w:rPr>
          <w:rFonts w:ascii="Book Antiqua" w:hAnsi="Book Antiqua" w:cs="Helvetica"/>
          <w:color w:val="000000" w:themeColor="text1"/>
        </w:rPr>
        <w:fldChar w:fldCharType="end"/>
      </w:r>
      <w:r w:rsidR="0046287F" w:rsidRPr="00B570A7">
        <w:rPr>
          <w:rFonts w:ascii="Book Antiqua" w:hAnsi="Book Antiqua" w:cs="Helvetica" w:hint="eastAsia"/>
          <w:color w:val="000000" w:themeColor="text1"/>
          <w:lang w:eastAsia="zh-CN"/>
        </w:rPr>
        <w:t xml:space="preserve">. </w:t>
      </w:r>
      <w:r w:rsidR="00363009" w:rsidRPr="00B570A7">
        <w:rPr>
          <w:rFonts w:ascii="Book Antiqua" w:hAnsi="Book Antiqua" w:cs="Helvetica"/>
          <w:color w:val="000000" w:themeColor="text1"/>
        </w:rPr>
        <w:t xml:space="preserve">In case an endoscopic drainage is required, DEN can be avoided in majority of cases with a </w:t>
      </w:r>
      <w:r w:rsidR="00435491" w:rsidRPr="00B570A7">
        <w:rPr>
          <w:rFonts w:ascii="Book Antiqua" w:hAnsi="Book Antiqua" w:cs="Helvetica"/>
          <w:color w:val="000000" w:themeColor="text1"/>
        </w:rPr>
        <w:t>step up approach</w:t>
      </w:r>
      <w:r w:rsidR="00435491" w:rsidRPr="00B570A7">
        <w:rPr>
          <w:rFonts w:ascii="Book Antiqua" w:hAnsi="Book Antiqua" w:cs="Helvetica"/>
          <w:color w:val="000000" w:themeColor="text1"/>
        </w:rPr>
        <w:fldChar w:fldCharType="begin"/>
      </w:r>
      <w:r w:rsidR="00AA2EDD" w:rsidRPr="00B570A7">
        <w:rPr>
          <w:rFonts w:ascii="Book Antiqua" w:hAnsi="Book Antiqua" w:cs="Helvetica"/>
          <w:color w:val="000000" w:themeColor="text1"/>
        </w:rPr>
        <w:instrText xml:space="preserve"> ADDIN EN.CITE &lt;EndNote&gt;&lt;Cite&gt;&lt;Author&gt;Lakhtakia S&lt;/Author&gt;&lt;Year&gt;2016&lt;/Year&gt;&lt;RecNum&gt;3206&lt;/RecNum&gt;&lt;DisplayText&gt;&lt;style face="superscript"&gt;[65]&lt;/style&gt;&lt;/DisplayText&gt;&lt;record&gt;&lt;rec-number&gt;3206&lt;/rec-number&gt;&lt;foreign-keys&gt;&lt;key app="EN" db-id="sptxd0v02af59fespdwveat4vde5005rr2rr" timestamp="1479122429"&gt;3206&lt;/key&gt;&lt;/foreign-keys&gt;&lt;ref-type name="Journal Article"&gt;17&lt;/ref-type&gt;&lt;contributors&gt;&lt;authors&gt;&lt;author&gt;Lakhtakia S, Basha J,  Talukdar R, Gupta R, Nabi Z,  Ramchandani M et al.&lt;/author&gt;&lt;/authors&gt;&lt;/contributors&gt;&lt;titles&gt;&lt;title&gt;Endoscopic “step-up approach” using a dedicated bi-flanged metal stent reduces the need for direct necrosectomy in walled-off necrosis &lt;/title&gt;&lt;secondary-title&gt;Gastrointest Endosc&lt;/secondary-title&gt;&lt;/titles&gt;&lt;periodical&gt;&lt;full-title&gt;Gastrointest Endosc&lt;/full-title&gt;&lt;abbr-1&gt;Gastrointestinal endoscopy&lt;/abbr-1&gt;&lt;/periodical&gt;&lt;volume&gt;doi: 10.1016/j.gie.2016.10.037.&lt;/volume&gt;&lt;dates&gt;&lt;year&gt;2016&lt;/year&gt;&lt;/dates&gt;&lt;urls&gt;&lt;/urls&gt;&lt;/record&gt;&lt;/Cite&gt;&lt;/EndNote&gt;</w:instrText>
      </w:r>
      <w:r w:rsidR="00435491" w:rsidRPr="00B570A7">
        <w:rPr>
          <w:rFonts w:ascii="Book Antiqua" w:hAnsi="Book Antiqua" w:cs="Helvetica"/>
          <w:color w:val="000000" w:themeColor="text1"/>
        </w:rPr>
        <w:fldChar w:fldCharType="separate"/>
      </w:r>
      <w:r w:rsidR="00AA2EDD" w:rsidRPr="00B570A7">
        <w:rPr>
          <w:rFonts w:ascii="Book Antiqua" w:hAnsi="Book Antiqua" w:cs="Helvetica"/>
          <w:noProof/>
          <w:color w:val="000000" w:themeColor="text1"/>
          <w:vertAlign w:val="superscript"/>
        </w:rPr>
        <w:t>[65]</w:t>
      </w:r>
      <w:r w:rsidR="00435491" w:rsidRPr="00B570A7">
        <w:rPr>
          <w:rFonts w:ascii="Book Antiqua" w:hAnsi="Book Antiqua" w:cs="Helvetica"/>
          <w:color w:val="000000" w:themeColor="text1"/>
        </w:rPr>
        <w:fldChar w:fldCharType="end"/>
      </w:r>
      <w:r w:rsidR="0046287F" w:rsidRPr="00B570A7">
        <w:rPr>
          <w:rFonts w:ascii="Book Antiqua" w:hAnsi="Book Antiqua" w:cs="Helvetica" w:hint="eastAsia"/>
          <w:color w:val="000000" w:themeColor="text1"/>
          <w:lang w:eastAsia="zh-CN"/>
        </w:rPr>
        <w:t xml:space="preserve">. </w:t>
      </w:r>
      <w:r w:rsidR="002D069D" w:rsidRPr="00B570A7">
        <w:rPr>
          <w:rFonts w:ascii="Book Antiqua" w:hAnsi="Book Antiqua" w:cs="Helvetica"/>
          <w:color w:val="000000" w:themeColor="text1"/>
        </w:rPr>
        <w:t>In a large single center study including 205 patients, bi</w:t>
      </w:r>
      <w:r w:rsidR="005037FA" w:rsidRPr="00B570A7">
        <w:rPr>
          <w:rFonts w:ascii="Book Antiqua" w:hAnsi="Book Antiqua" w:cs="Helvetica"/>
          <w:color w:val="000000" w:themeColor="text1"/>
        </w:rPr>
        <w:t>-</w:t>
      </w:r>
      <w:r w:rsidR="002D069D" w:rsidRPr="00B570A7">
        <w:rPr>
          <w:rFonts w:ascii="Book Antiqua" w:hAnsi="Book Antiqua" w:cs="Helvetica"/>
          <w:color w:val="000000" w:themeColor="text1"/>
        </w:rPr>
        <w:t>flanged metal stents were used and a step up approach utilized</w:t>
      </w:r>
      <w:r w:rsidR="00AC0B7F" w:rsidRPr="00B570A7">
        <w:rPr>
          <w:rFonts w:ascii="Book Antiqua" w:hAnsi="Book Antiqua" w:cs="Helvetica"/>
          <w:color w:val="000000" w:themeColor="text1"/>
        </w:rPr>
        <w:t xml:space="preserve"> for the management of WON</w:t>
      </w:r>
      <w:r w:rsidR="002D069D" w:rsidRPr="00B570A7">
        <w:rPr>
          <w:rFonts w:ascii="Book Antiqua" w:hAnsi="Book Antiqua" w:cs="Helvetica"/>
          <w:color w:val="000000" w:themeColor="text1"/>
        </w:rPr>
        <w:t xml:space="preserve">. </w:t>
      </w:r>
      <w:r w:rsidR="0046287F" w:rsidRPr="00B570A7">
        <w:rPr>
          <w:rFonts w:ascii="Book Antiqua" w:hAnsi="Book Antiqua" w:cs="Helvetica"/>
          <w:color w:val="000000" w:themeColor="text1"/>
        </w:rPr>
        <w:t>In about 75</w:t>
      </w:r>
      <w:r w:rsidR="009928CB" w:rsidRPr="00B570A7">
        <w:rPr>
          <w:rFonts w:ascii="Book Antiqua" w:hAnsi="Book Antiqua" w:cs="Helvetica"/>
          <w:color w:val="000000" w:themeColor="text1"/>
        </w:rPr>
        <w:t xml:space="preserve">% patients, clinical success was achieved </w:t>
      </w:r>
      <w:r w:rsidR="00AC0B7F" w:rsidRPr="00B570A7">
        <w:rPr>
          <w:rFonts w:ascii="Book Antiqua" w:hAnsi="Book Antiqua" w:cs="Helvetica"/>
          <w:color w:val="000000" w:themeColor="text1"/>
        </w:rPr>
        <w:t xml:space="preserve">by placing bi-flanged SEMS alone </w:t>
      </w:r>
      <w:r w:rsidR="009928CB" w:rsidRPr="00B570A7">
        <w:rPr>
          <w:rFonts w:ascii="Book Antiqua" w:hAnsi="Book Antiqua" w:cs="Helvetica"/>
          <w:color w:val="000000" w:themeColor="text1"/>
        </w:rPr>
        <w:t xml:space="preserve">without any additional intervention. </w:t>
      </w:r>
      <w:r w:rsidR="00E1543E" w:rsidRPr="00B570A7">
        <w:rPr>
          <w:rFonts w:ascii="Book Antiqua" w:hAnsi="Book Antiqua" w:cs="Helvetica"/>
          <w:color w:val="000000" w:themeColor="text1"/>
        </w:rPr>
        <w:t>The next steps included de</w:t>
      </w:r>
      <w:r w:rsidR="00AC0B7F" w:rsidRPr="00B570A7">
        <w:rPr>
          <w:rFonts w:ascii="Book Antiqua" w:hAnsi="Book Antiqua" w:cs="Helvetica"/>
          <w:color w:val="000000" w:themeColor="text1"/>
        </w:rPr>
        <w:t>-</w:t>
      </w:r>
      <w:r w:rsidR="00E1543E" w:rsidRPr="00B570A7">
        <w:rPr>
          <w:rFonts w:ascii="Book Antiqua" w:hAnsi="Book Antiqua" w:cs="Helvetica"/>
          <w:color w:val="000000" w:themeColor="text1"/>
        </w:rPr>
        <w:t xml:space="preserve">clogging of SEMS </w:t>
      </w:r>
      <w:r w:rsidR="00E1543E" w:rsidRPr="00B570A7">
        <w:rPr>
          <w:rFonts w:ascii="Book Antiqua" w:hAnsi="Book Antiqua" w:cs="Helvetica"/>
          <w:color w:val="000000" w:themeColor="text1"/>
        </w:rPr>
        <w:lastRenderedPageBreak/>
        <w:t>followed by placement of NCT and finally DEN. With this approa</w:t>
      </w:r>
      <w:r w:rsidR="0046287F" w:rsidRPr="00B570A7">
        <w:rPr>
          <w:rFonts w:ascii="Book Antiqua" w:hAnsi="Book Antiqua" w:cs="Helvetica"/>
          <w:color w:val="000000" w:themeColor="text1"/>
        </w:rPr>
        <w:t>ch DEN was required only in 9.2</w:t>
      </w:r>
      <w:r w:rsidR="00E1543E" w:rsidRPr="00B570A7">
        <w:rPr>
          <w:rFonts w:ascii="Book Antiqua" w:hAnsi="Book Antiqua" w:cs="Helvetica"/>
          <w:color w:val="000000" w:themeColor="text1"/>
        </w:rPr>
        <w:t>% cases to achieve a</w:t>
      </w:r>
      <w:r w:rsidR="0046287F" w:rsidRPr="00B570A7">
        <w:rPr>
          <w:rFonts w:ascii="Book Antiqua" w:hAnsi="Book Antiqua" w:cs="Helvetica"/>
          <w:color w:val="000000" w:themeColor="text1"/>
        </w:rPr>
        <w:t>n overall success rate of 96.5%</w:t>
      </w:r>
      <w:r w:rsidR="00DB02AC" w:rsidRPr="00B570A7">
        <w:rPr>
          <w:rFonts w:ascii="Book Antiqua" w:hAnsi="Book Antiqua" w:cs="Helvetica"/>
          <w:color w:val="000000" w:themeColor="text1"/>
        </w:rPr>
        <w:fldChar w:fldCharType="begin"/>
      </w:r>
      <w:r w:rsidR="00AA2EDD" w:rsidRPr="00B570A7">
        <w:rPr>
          <w:rFonts w:ascii="Book Antiqua" w:hAnsi="Book Antiqua" w:cs="Helvetica"/>
          <w:color w:val="000000" w:themeColor="text1"/>
        </w:rPr>
        <w:instrText xml:space="preserve"> ADDIN EN.CITE &lt;EndNote&gt;&lt;Cite&gt;&lt;Author&gt;Lakhtakia S&lt;/Author&gt;&lt;Year&gt;2016&lt;/Year&gt;&lt;RecNum&gt;3206&lt;/RecNum&gt;&lt;DisplayText&gt;&lt;style face="superscript"&gt;[65]&lt;/style&gt;&lt;/DisplayText&gt;&lt;record&gt;&lt;rec-number&gt;3206&lt;/rec-number&gt;&lt;foreign-keys&gt;&lt;key app="EN" db-id="sptxd0v02af59fespdwveat4vde5005rr2rr" timestamp="1479122429"&gt;3206&lt;/key&gt;&lt;/foreign-keys&gt;&lt;ref-type name="Journal Article"&gt;17&lt;/ref-type&gt;&lt;contributors&gt;&lt;authors&gt;&lt;author&gt;Lakhtakia S, Basha J,  Talukdar R, Gupta R, Nabi Z,  Ramchandani M et al.&lt;/author&gt;&lt;/authors&gt;&lt;/contributors&gt;&lt;titles&gt;&lt;title&gt;Endoscopic “step-up approach” using a dedicated bi-flanged metal stent reduces the need for direct necrosectomy in walled-off necrosis &lt;/title&gt;&lt;secondary-title&gt;Gastrointest Endosc&lt;/secondary-title&gt;&lt;/titles&gt;&lt;periodical&gt;&lt;full-title&gt;Gastrointest Endosc&lt;/full-title&gt;&lt;abbr-1&gt;Gastrointestinal endoscopy&lt;/abbr-1&gt;&lt;/periodical&gt;&lt;volume&gt;doi: 10.1016/j.gie.2016.10.037.&lt;/volume&gt;&lt;dates&gt;&lt;year&gt;2016&lt;/year&gt;&lt;/dates&gt;&lt;urls&gt;&lt;/urls&gt;&lt;/record&gt;&lt;/Cite&gt;&lt;/EndNote&gt;</w:instrText>
      </w:r>
      <w:r w:rsidR="00DB02AC" w:rsidRPr="00B570A7">
        <w:rPr>
          <w:rFonts w:ascii="Book Antiqua" w:hAnsi="Book Antiqua" w:cs="Helvetica"/>
          <w:color w:val="000000" w:themeColor="text1"/>
        </w:rPr>
        <w:fldChar w:fldCharType="separate"/>
      </w:r>
      <w:r w:rsidR="00AA2EDD" w:rsidRPr="00B570A7">
        <w:rPr>
          <w:rFonts w:ascii="Book Antiqua" w:hAnsi="Book Antiqua" w:cs="Helvetica"/>
          <w:noProof/>
          <w:color w:val="000000" w:themeColor="text1"/>
          <w:vertAlign w:val="superscript"/>
        </w:rPr>
        <w:t>[65]</w:t>
      </w:r>
      <w:r w:rsidR="00DB02AC" w:rsidRPr="00B570A7">
        <w:rPr>
          <w:rFonts w:ascii="Book Antiqua" w:hAnsi="Book Antiqua" w:cs="Helvetica"/>
          <w:color w:val="000000" w:themeColor="text1"/>
        </w:rPr>
        <w:fldChar w:fldCharType="end"/>
      </w:r>
      <w:r w:rsidR="0046287F" w:rsidRPr="00B570A7">
        <w:rPr>
          <w:rFonts w:ascii="Book Antiqua" w:hAnsi="Book Antiqua" w:cs="Helvetica" w:hint="eastAsia"/>
          <w:color w:val="000000" w:themeColor="text1"/>
          <w:lang w:eastAsia="zh-CN"/>
        </w:rPr>
        <w:t>.</w:t>
      </w:r>
    </w:p>
    <w:p w14:paraId="1433CADF" w14:textId="77777777" w:rsidR="0046287F" w:rsidRPr="00B570A7" w:rsidRDefault="0046287F" w:rsidP="00ED1445">
      <w:pPr>
        <w:spacing w:line="360" w:lineRule="auto"/>
        <w:ind w:firstLineChars="100" w:firstLine="240"/>
        <w:jc w:val="both"/>
        <w:rPr>
          <w:rFonts w:ascii="Book Antiqua" w:hAnsi="Book Antiqua" w:cs="Helvetica"/>
          <w:color w:val="000000" w:themeColor="text1"/>
          <w:lang w:eastAsia="zh-CN"/>
        </w:rPr>
      </w:pPr>
    </w:p>
    <w:p w14:paraId="3A3999CD" w14:textId="4AACFD52" w:rsidR="00057EC2" w:rsidRPr="00B570A7" w:rsidRDefault="0046287F" w:rsidP="00ED1445">
      <w:pPr>
        <w:spacing w:line="360" w:lineRule="auto"/>
        <w:jc w:val="both"/>
        <w:rPr>
          <w:rFonts w:ascii="Book Antiqua" w:hAnsi="Book Antiqua" w:cs="Helvetica"/>
          <w:b/>
          <w:color w:val="000000" w:themeColor="text1"/>
        </w:rPr>
      </w:pPr>
      <w:r w:rsidRPr="00B570A7">
        <w:rPr>
          <w:rFonts w:ascii="Book Antiqua" w:hAnsi="Book Antiqua" w:cs="Helvetica"/>
          <w:b/>
          <w:color w:val="000000" w:themeColor="text1"/>
        </w:rPr>
        <w:t>TRANSPAPILLARY DRAINAGE</w:t>
      </w:r>
    </w:p>
    <w:p w14:paraId="0D344950" w14:textId="6473407F" w:rsidR="00D70561" w:rsidRPr="00B570A7" w:rsidRDefault="004F2F6F" w:rsidP="00ED1445">
      <w:pPr>
        <w:spacing w:line="360" w:lineRule="auto"/>
        <w:jc w:val="both"/>
        <w:rPr>
          <w:rFonts w:ascii="Book Antiqua" w:hAnsi="Book Antiqua" w:cs="Helvetica"/>
          <w:color w:val="000000" w:themeColor="text1"/>
        </w:rPr>
      </w:pPr>
      <w:r w:rsidRPr="00B570A7">
        <w:rPr>
          <w:rFonts w:ascii="Book Antiqua" w:hAnsi="Book Antiqua" w:cs="Helvetica"/>
          <w:color w:val="000000" w:themeColor="text1"/>
        </w:rPr>
        <w:t xml:space="preserve">Transpapillary drainage </w:t>
      </w:r>
      <w:r w:rsidR="0040082D" w:rsidRPr="00B570A7">
        <w:rPr>
          <w:rFonts w:ascii="Book Antiqua" w:hAnsi="Book Antiqua" w:cs="Helvetica"/>
          <w:color w:val="000000" w:themeColor="text1"/>
        </w:rPr>
        <w:t xml:space="preserve">(TPD) </w:t>
      </w:r>
      <w:r w:rsidR="00956B1E" w:rsidRPr="00B570A7">
        <w:rPr>
          <w:rFonts w:ascii="Book Antiqua" w:hAnsi="Book Antiqua" w:cs="Helvetica"/>
          <w:color w:val="000000" w:themeColor="text1"/>
        </w:rPr>
        <w:t xml:space="preserve">of PFC </w:t>
      </w:r>
      <w:r w:rsidR="007C7966" w:rsidRPr="00B570A7">
        <w:rPr>
          <w:rFonts w:ascii="Book Antiqua" w:hAnsi="Book Antiqua" w:cs="Helvetica"/>
          <w:color w:val="000000" w:themeColor="text1"/>
        </w:rPr>
        <w:t>involves placement of p</w:t>
      </w:r>
      <w:r w:rsidR="008E7623" w:rsidRPr="00B570A7">
        <w:rPr>
          <w:rFonts w:ascii="Book Antiqua" w:hAnsi="Book Antiqua" w:cs="Helvetica"/>
          <w:color w:val="000000" w:themeColor="text1"/>
        </w:rPr>
        <w:t xml:space="preserve">ancreatic ductal stent, </w:t>
      </w:r>
      <w:r w:rsidR="0040082D" w:rsidRPr="00B570A7">
        <w:rPr>
          <w:rFonts w:ascii="Book Antiqua" w:hAnsi="Book Antiqua" w:cs="Helvetica"/>
          <w:color w:val="000000" w:themeColor="text1"/>
        </w:rPr>
        <w:t xml:space="preserve">in </w:t>
      </w:r>
      <w:r w:rsidR="008E7623" w:rsidRPr="00B570A7">
        <w:rPr>
          <w:rFonts w:ascii="Book Antiqua" w:hAnsi="Book Antiqua" w:cs="Helvetica"/>
          <w:color w:val="000000" w:themeColor="text1"/>
        </w:rPr>
        <w:t xml:space="preserve">cases with </w:t>
      </w:r>
      <w:r w:rsidR="0040082D" w:rsidRPr="00B570A7">
        <w:rPr>
          <w:rFonts w:ascii="Book Antiqua" w:hAnsi="Book Antiqua" w:cs="Helvetica"/>
          <w:color w:val="000000" w:themeColor="text1"/>
        </w:rPr>
        <w:t>small collections (&lt;</w:t>
      </w:r>
      <w:r w:rsidR="0046287F" w:rsidRPr="00B570A7">
        <w:rPr>
          <w:rFonts w:ascii="Book Antiqua" w:hAnsi="Book Antiqua" w:cs="Helvetica" w:hint="eastAsia"/>
          <w:color w:val="000000" w:themeColor="text1"/>
          <w:lang w:eastAsia="zh-CN"/>
        </w:rPr>
        <w:t xml:space="preserve"> </w:t>
      </w:r>
      <w:r w:rsidR="0040082D" w:rsidRPr="00B570A7">
        <w:rPr>
          <w:rFonts w:ascii="Book Antiqua" w:hAnsi="Book Antiqua" w:cs="Helvetica"/>
          <w:color w:val="000000" w:themeColor="text1"/>
        </w:rPr>
        <w:t>6 cm) communicati</w:t>
      </w:r>
      <w:r w:rsidR="0046287F" w:rsidRPr="00B570A7">
        <w:rPr>
          <w:rFonts w:ascii="Book Antiqua" w:hAnsi="Book Antiqua" w:cs="Helvetica"/>
          <w:color w:val="000000" w:themeColor="text1"/>
        </w:rPr>
        <w:t>ng with the pancreatic duct</w:t>
      </w:r>
      <w:r w:rsidR="00F851F0" w:rsidRPr="00B570A7">
        <w:rPr>
          <w:rFonts w:ascii="Book Antiqua" w:hAnsi="Book Antiqua" w:cs="Helvetica"/>
          <w:color w:val="000000" w:themeColor="text1"/>
        </w:rPr>
        <w:fldChar w:fldCharType="begin"/>
      </w:r>
      <w:r w:rsidR="00AA2EDD" w:rsidRPr="00B570A7">
        <w:rPr>
          <w:rFonts w:ascii="Book Antiqua" w:hAnsi="Book Antiqua" w:cs="Helvetica"/>
          <w:color w:val="000000" w:themeColor="text1"/>
        </w:rPr>
        <w:instrText xml:space="preserve"> ADDIN EN.CITE &lt;EndNote&gt;&lt;Cite&gt;&lt;Author&gt;Holt&lt;/Author&gt;&lt;Year&gt;2015&lt;/Year&gt;&lt;RecNum&gt;3079&lt;/RecNum&gt;&lt;DisplayText&gt;&lt;style face="superscript"&gt;[17]&lt;/style&gt;&lt;/DisplayText&gt;&lt;record&gt;&lt;rec-number&gt;3079&lt;/rec-number&gt;&lt;foreign-keys&gt;&lt;key app="EN" db-id="sptxd0v02af59fespdwveat4vde5005rr2rr" timestamp="1478426622"&gt;3079&lt;/key&gt;&lt;/foreign-keys&gt;&lt;ref-type name="Journal Article"&gt;17&lt;/ref-type&gt;&lt;contributors&gt;&lt;authors&gt;&lt;author&gt;Holt, B. A.&lt;/author&gt;&lt;author&gt;Varadarajulu, S.&lt;/author&gt;&lt;/authors&gt;&lt;/contributors&gt;&lt;auth-address&gt;Center for Interventional Endoscopy, Florida Hospital, Orlando, Florida, USA.&lt;/auth-address&gt;&lt;titles&gt;&lt;title&gt;The endoscopic management of pancreatic pseudocysts (with videos)&lt;/title&gt;&lt;secondary-title&gt;Gastrointest Endosc&lt;/secondary-title&gt;&lt;/titles&gt;&lt;periodical&gt;&lt;full-title&gt;Gastrointest Endosc&lt;/full-title&gt;&lt;abbr-1&gt;Gastrointestinal endoscopy&lt;/abbr-1&gt;&lt;/periodical&gt;&lt;pages&gt;804-12&lt;/pages&gt;&lt;volume&gt;81&lt;/volume&gt;&lt;number&gt;4&lt;/number&gt;&lt;keywords&gt;&lt;keyword&gt;Drainage/adverse effects/*methods&lt;/keyword&gt;&lt;keyword&gt;*Endoscopy, Digestive System&lt;/keyword&gt;&lt;keyword&gt;Endosonography&lt;/keyword&gt;&lt;keyword&gt;Humans&lt;/keyword&gt;&lt;keyword&gt;Pancreatic Pseudocyst/complications/diagnosis/*surgery&lt;/keyword&gt;&lt;keyword&gt;Time Factors&lt;/keyword&gt;&lt;keyword&gt;Tomography, X-Ray Computed&lt;/keyword&gt;&lt;keyword&gt;Ultrasonography, Interventional&lt;/keyword&gt;&lt;/keywords&gt;&lt;dates&gt;&lt;year&gt;2015&lt;/year&gt;&lt;pub-dates&gt;&lt;date&gt;Apr&lt;/date&gt;&lt;/pub-dates&gt;&lt;/dates&gt;&lt;isbn&gt;1097-6779 (Electronic)&amp;#xD;0016-5107 (Linking)&lt;/isbn&gt;&lt;accession-num&gt;25805460&lt;/accession-num&gt;&lt;urls&gt;&lt;related-urls&gt;&lt;url&gt;https://www.ncbi.nlm.nih.gov/pubmed/25805460&lt;/url&gt;&lt;/related-urls&gt;&lt;/urls&gt;&lt;electronic-resource-num&gt;10.1016/j.gie.2014.12.026&lt;/electronic-resource-num&gt;&lt;/record&gt;&lt;/Cite&gt;&lt;/EndNote&gt;</w:instrText>
      </w:r>
      <w:r w:rsidR="00F851F0" w:rsidRPr="00B570A7">
        <w:rPr>
          <w:rFonts w:ascii="Book Antiqua" w:hAnsi="Book Antiqua" w:cs="Helvetica"/>
          <w:color w:val="000000" w:themeColor="text1"/>
        </w:rPr>
        <w:fldChar w:fldCharType="separate"/>
      </w:r>
      <w:r w:rsidR="00AA2EDD" w:rsidRPr="00B570A7">
        <w:rPr>
          <w:rFonts w:ascii="Book Antiqua" w:hAnsi="Book Antiqua" w:cs="Helvetica"/>
          <w:noProof/>
          <w:color w:val="000000" w:themeColor="text1"/>
          <w:vertAlign w:val="superscript"/>
        </w:rPr>
        <w:t>[17]</w:t>
      </w:r>
      <w:r w:rsidR="00F851F0" w:rsidRPr="00B570A7">
        <w:rPr>
          <w:rFonts w:ascii="Book Antiqua" w:hAnsi="Book Antiqua" w:cs="Helvetica"/>
          <w:color w:val="000000" w:themeColor="text1"/>
        </w:rPr>
        <w:fldChar w:fldCharType="end"/>
      </w:r>
      <w:r w:rsidR="0046287F" w:rsidRPr="00B570A7">
        <w:rPr>
          <w:rFonts w:ascii="Book Antiqua" w:hAnsi="Book Antiqua" w:cs="Helvetica" w:hint="eastAsia"/>
          <w:color w:val="000000" w:themeColor="text1"/>
          <w:lang w:eastAsia="zh-CN"/>
        </w:rPr>
        <w:t xml:space="preserve">. </w:t>
      </w:r>
      <w:r w:rsidR="00A05E70" w:rsidRPr="00B570A7">
        <w:rPr>
          <w:rFonts w:ascii="Book Antiqua" w:hAnsi="Book Antiqua" w:cs="Helvetica"/>
          <w:color w:val="000000" w:themeColor="text1"/>
        </w:rPr>
        <w:t xml:space="preserve">Therefore, TPD is not beneficial if </w:t>
      </w:r>
      <w:r w:rsidR="00AA5AA7" w:rsidRPr="00B570A7">
        <w:rPr>
          <w:rFonts w:ascii="Book Antiqua" w:hAnsi="Book Antiqua" w:cs="Helvetica"/>
          <w:color w:val="000000" w:themeColor="text1"/>
        </w:rPr>
        <w:t xml:space="preserve">bridging of </w:t>
      </w:r>
      <w:r w:rsidR="00A05E70" w:rsidRPr="00B570A7">
        <w:rPr>
          <w:rFonts w:ascii="Book Antiqua" w:hAnsi="Book Antiqua" w:cs="Helvetica"/>
          <w:color w:val="000000" w:themeColor="text1"/>
        </w:rPr>
        <w:t xml:space="preserve">PD disruption </w:t>
      </w:r>
      <w:r w:rsidR="00AA5AA7" w:rsidRPr="00B570A7">
        <w:rPr>
          <w:rFonts w:ascii="Book Antiqua" w:hAnsi="Book Antiqua" w:cs="Helvetica"/>
          <w:color w:val="000000" w:themeColor="text1"/>
        </w:rPr>
        <w:t xml:space="preserve">is </w:t>
      </w:r>
      <w:r w:rsidR="00443043" w:rsidRPr="00B570A7">
        <w:rPr>
          <w:rFonts w:ascii="Book Antiqua" w:hAnsi="Book Antiqua" w:cs="Helvetica"/>
          <w:color w:val="000000" w:themeColor="text1"/>
        </w:rPr>
        <w:t>not achieved</w:t>
      </w:r>
      <w:r w:rsidR="00A05E70" w:rsidRPr="00B570A7">
        <w:rPr>
          <w:rFonts w:ascii="Book Antiqua" w:hAnsi="Book Antiqua" w:cs="Helvetica"/>
          <w:color w:val="000000" w:themeColor="text1"/>
        </w:rPr>
        <w:t xml:space="preserve"> or the collection is large and non-communicating. </w:t>
      </w:r>
      <w:r w:rsidR="00443043" w:rsidRPr="00B570A7">
        <w:rPr>
          <w:rFonts w:ascii="Book Antiqua" w:hAnsi="Book Antiqua" w:cs="Helvetica"/>
          <w:color w:val="000000" w:themeColor="text1"/>
        </w:rPr>
        <w:t>In addition, there is risk of infecting the PFC with TPD.</w:t>
      </w:r>
      <w:r w:rsidR="00D41147" w:rsidRPr="00B570A7">
        <w:rPr>
          <w:rFonts w:ascii="Book Antiqua" w:hAnsi="Book Antiqua" w:cs="Helvetica"/>
          <w:color w:val="000000" w:themeColor="text1"/>
        </w:rPr>
        <w:t xml:space="preserve"> In the current era, TPD is usu</w:t>
      </w:r>
      <w:r w:rsidR="00EE78BB" w:rsidRPr="00B570A7">
        <w:rPr>
          <w:rFonts w:ascii="Book Antiqua" w:hAnsi="Book Antiqua" w:cs="Helvetica"/>
          <w:color w:val="000000" w:themeColor="text1"/>
        </w:rPr>
        <w:t xml:space="preserve">ally not performed alone and </w:t>
      </w:r>
      <w:r w:rsidR="00D41147" w:rsidRPr="00B570A7">
        <w:rPr>
          <w:rFonts w:ascii="Book Antiqua" w:hAnsi="Book Antiqua" w:cs="Helvetica"/>
          <w:color w:val="000000" w:themeColor="text1"/>
        </w:rPr>
        <w:t>often combined with transmural drainage (TMD) when indicated.</w:t>
      </w:r>
    </w:p>
    <w:p w14:paraId="0921D987" w14:textId="77777777" w:rsidR="002347B0" w:rsidRPr="00B570A7" w:rsidRDefault="002347B0" w:rsidP="00ED1445">
      <w:pPr>
        <w:spacing w:line="360" w:lineRule="auto"/>
        <w:jc w:val="both"/>
        <w:rPr>
          <w:rFonts w:ascii="Book Antiqua" w:hAnsi="Book Antiqua" w:cs="Helvetica"/>
          <w:color w:val="000000" w:themeColor="text1"/>
        </w:rPr>
      </w:pPr>
    </w:p>
    <w:p w14:paraId="146355C2" w14:textId="67AD9130" w:rsidR="00106530" w:rsidRPr="00B570A7" w:rsidRDefault="0046287F" w:rsidP="00ED1445">
      <w:pPr>
        <w:spacing w:line="360" w:lineRule="auto"/>
        <w:jc w:val="both"/>
        <w:rPr>
          <w:rFonts w:ascii="Book Antiqua" w:hAnsi="Book Antiqua"/>
          <w:b/>
          <w:color w:val="000000" w:themeColor="text1"/>
          <w:lang w:val="en-US"/>
        </w:rPr>
      </w:pPr>
      <w:r w:rsidRPr="00B570A7">
        <w:rPr>
          <w:rFonts w:ascii="Book Antiqua" w:hAnsi="Book Antiqua"/>
          <w:b/>
          <w:color w:val="000000" w:themeColor="text1"/>
          <w:lang w:val="en-US"/>
        </w:rPr>
        <w:t>COMBINED VS TRANSMURAL DRAINAGE – THE ROLE OF ERCP?</w:t>
      </w:r>
    </w:p>
    <w:p w14:paraId="27EF6F2A" w14:textId="5F6A575A" w:rsidR="008E573D" w:rsidRPr="00B570A7" w:rsidRDefault="00106530" w:rsidP="00ED1445">
      <w:pPr>
        <w:spacing w:line="360" w:lineRule="auto"/>
        <w:jc w:val="both"/>
        <w:rPr>
          <w:rFonts w:ascii="Book Antiqua" w:hAnsi="Book Antiqua"/>
          <w:color w:val="000000" w:themeColor="text1"/>
          <w:lang w:val="en-US" w:eastAsia="zh-CN"/>
        </w:rPr>
      </w:pPr>
      <w:r w:rsidRPr="00B570A7">
        <w:rPr>
          <w:rFonts w:ascii="Book Antiqua" w:hAnsi="Book Antiqua"/>
          <w:color w:val="000000" w:themeColor="text1"/>
          <w:lang w:val="en-US"/>
        </w:rPr>
        <w:t>The occurrence of pancreatic ductal disruption is well known after a</w:t>
      </w:r>
      <w:r w:rsidR="0046287F" w:rsidRPr="00B570A7">
        <w:rPr>
          <w:rFonts w:ascii="Book Antiqua" w:hAnsi="Book Antiqua"/>
          <w:color w:val="000000" w:themeColor="text1"/>
          <w:lang w:val="en-US"/>
        </w:rPr>
        <w:t>cute severe pancreatitis</w:t>
      </w:r>
      <w:r w:rsidRPr="00B570A7">
        <w:rPr>
          <w:rFonts w:ascii="Book Antiqua" w:hAnsi="Book Antiqua"/>
          <w:color w:val="000000" w:themeColor="text1"/>
          <w:lang w:val="en-US"/>
        </w:rPr>
        <w:fldChar w:fldCharType="begin">
          <w:fldData xml:space="preserve">PEVuZE5vdGU+PENpdGU+PEF1dGhvcj5WYXJhZGFyYWp1bHU8L0F1dGhvcj48WWVhcj4yMDA1PC9Z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</w:fldData>
        </w:fldChar>
      </w:r>
      <w:r w:rsidR="00AA2EDD" w:rsidRPr="00B570A7">
        <w:rPr>
          <w:rFonts w:ascii="Book Antiqua" w:hAnsi="Book Antiqua"/>
          <w:color w:val="000000" w:themeColor="text1"/>
          <w:lang w:val="en-US"/>
        </w:rPr>
        <w:instrText xml:space="preserve"> ADDIN EN.CITE </w:instrText>
      </w:r>
      <w:r w:rsidR="00AA2EDD" w:rsidRPr="00B570A7">
        <w:rPr>
          <w:rFonts w:ascii="Book Antiqua" w:hAnsi="Book Antiqua"/>
          <w:color w:val="000000" w:themeColor="text1"/>
          <w:lang w:val="en-US"/>
        </w:rPr>
        <w:fldChar w:fldCharType="begin">
          <w:fldData xml:space="preserve">PEVuZE5vdGU+PENpdGU+PEF1dGhvcj5WYXJhZGFyYWp1bHU8L0F1dGhvcj48WWVhcj4yMDA1PC9Z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</w:fldData>
        </w:fldChar>
      </w:r>
      <w:r w:rsidR="00AA2EDD" w:rsidRPr="00B570A7">
        <w:rPr>
          <w:rFonts w:ascii="Book Antiqua" w:hAnsi="Book Antiqua"/>
          <w:color w:val="000000" w:themeColor="text1"/>
          <w:lang w:val="en-US"/>
        </w:rPr>
        <w:instrText xml:space="preserve"> ADDIN EN.CITE.DATA </w:instrText>
      </w:r>
      <w:r w:rsidR="00AA2EDD" w:rsidRPr="00B570A7">
        <w:rPr>
          <w:rFonts w:ascii="Book Antiqua" w:hAnsi="Book Antiqua"/>
          <w:color w:val="000000" w:themeColor="text1"/>
          <w:lang w:val="en-US"/>
        </w:rPr>
      </w:r>
      <w:r w:rsidR="00AA2EDD" w:rsidRPr="00B570A7">
        <w:rPr>
          <w:rFonts w:ascii="Book Antiqua" w:hAnsi="Book Antiqua"/>
          <w:color w:val="000000" w:themeColor="text1"/>
          <w:lang w:val="en-US"/>
        </w:rPr>
        <w:fldChar w:fldCharType="end"/>
      </w:r>
      <w:r w:rsidRPr="00B570A7">
        <w:rPr>
          <w:rFonts w:ascii="Book Antiqua" w:hAnsi="Book Antiqua"/>
          <w:color w:val="000000" w:themeColor="text1"/>
          <w:lang w:val="en-US"/>
        </w:rPr>
      </w:r>
      <w:r w:rsidRPr="00B570A7">
        <w:rPr>
          <w:rFonts w:ascii="Book Antiqua" w:hAnsi="Book Antiqua"/>
          <w:color w:val="000000" w:themeColor="text1"/>
          <w:lang w:val="en-US"/>
        </w:rPr>
        <w:fldChar w:fldCharType="separate"/>
      </w:r>
      <w:r w:rsidR="00B570A7">
        <w:rPr>
          <w:rFonts w:ascii="Book Antiqua" w:hAnsi="Book Antiqua"/>
          <w:noProof/>
          <w:color w:val="000000" w:themeColor="text1"/>
          <w:vertAlign w:val="superscript"/>
          <w:lang w:val="en-US"/>
        </w:rPr>
        <w:t>[66,</w:t>
      </w:r>
      <w:r w:rsidR="00AA2EDD" w:rsidRPr="00B570A7">
        <w:rPr>
          <w:rFonts w:ascii="Book Antiqua" w:hAnsi="Book Antiqua"/>
          <w:noProof/>
          <w:color w:val="000000" w:themeColor="text1"/>
          <w:vertAlign w:val="superscript"/>
          <w:lang w:val="en-US"/>
        </w:rPr>
        <w:t>67]</w:t>
      </w:r>
      <w:r w:rsidRPr="00B570A7">
        <w:rPr>
          <w:rFonts w:ascii="Book Antiqua" w:hAnsi="Book Antiqua"/>
          <w:color w:val="000000" w:themeColor="text1"/>
          <w:lang w:val="en-US"/>
        </w:rPr>
        <w:fldChar w:fldCharType="end"/>
      </w:r>
      <w:r w:rsidR="0046287F" w:rsidRPr="00B570A7">
        <w:rPr>
          <w:rFonts w:ascii="Book Antiqua" w:hAnsi="Book Antiqua" w:hint="eastAsia"/>
          <w:color w:val="000000" w:themeColor="text1"/>
          <w:lang w:val="en-US" w:eastAsia="zh-CN"/>
        </w:rPr>
        <w:t>.</w:t>
      </w:r>
      <w:r w:rsidRPr="00B570A7">
        <w:rPr>
          <w:rFonts w:ascii="Book Antiqua" w:hAnsi="Book Antiqua"/>
          <w:color w:val="000000" w:themeColor="text1"/>
          <w:lang w:val="en-US"/>
        </w:rPr>
        <w:t xml:space="preserve"> It is logical to believe that the severity of pancreatitis or extent of necrosis would be proportional to the incidence of PD disruption. In a retrospective study, PD </w:t>
      </w:r>
      <w:r w:rsidR="00ED1445">
        <w:rPr>
          <w:rFonts w:ascii="Book Antiqua" w:hAnsi="Book Antiqua"/>
          <w:color w:val="000000" w:themeColor="text1"/>
          <w:lang w:val="en-US"/>
        </w:rPr>
        <w:t>disruption was documented in 38</w:t>
      </w:r>
      <w:r w:rsidRPr="00B570A7">
        <w:rPr>
          <w:rFonts w:ascii="Book Antiqua" w:hAnsi="Book Antiqua"/>
          <w:color w:val="000000" w:themeColor="text1"/>
          <w:lang w:val="en-US"/>
        </w:rPr>
        <w:t>% of patients with</w:t>
      </w:r>
      <w:r w:rsidR="0046287F" w:rsidRPr="00B570A7">
        <w:rPr>
          <w:rFonts w:ascii="Book Antiqua" w:hAnsi="Book Antiqua"/>
          <w:color w:val="000000" w:themeColor="text1"/>
          <w:lang w:val="en-US"/>
        </w:rPr>
        <w:t xml:space="preserve"> acute necrotizing pancreatitis</w:t>
      </w:r>
      <w:r w:rsidRPr="00B570A7">
        <w:rPr>
          <w:rFonts w:ascii="Book Antiqua" w:hAnsi="Book Antiqua"/>
          <w:color w:val="000000" w:themeColor="text1"/>
          <w:lang w:val="en-US"/>
        </w:rPr>
        <w:fldChar w:fldCharType="begin">
          <w:fldData xml:space="preserve">PEVuZE5vdGU+PENpdGU+PEF1dGhvcj5KYW5nPC9BdXRob3I+PFllYXI+MjAxNjwvWWVhcj48UmVj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</w:fldData>
        </w:fldChar>
      </w:r>
      <w:r w:rsidR="00AA2EDD" w:rsidRPr="00B570A7">
        <w:rPr>
          <w:rFonts w:ascii="Book Antiqua" w:hAnsi="Book Antiqua"/>
          <w:color w:val="000000" w:themeColor="text1"/>
          <w:lang w:val="en-US"/>
        </w:rPr>
        <w:instrText xml:space="preserve"> ADDIN EN.CITE </w:instrText>
      </w:r>
      <w:r w:rsidR="00AA2EDD" w:rsidRPr="00B570A7">
        <w:rPr>
          <w:rFonts w:ascii="Book Antiqua" w:hAnsi="Book Antiqua"/>
          <w:color w:val="000000" w:themeColor="text1"/>
          <w:lang w:val="en-US"/>
        </w:rPr>
        <w:fldChar w:fldCharType="begin">
          <w:fldData xml:space="preserve">PEVuZE5vdGU+PENpdGU+PEF1dGhvcj5KYW5nPC9BdXRob3I+PFllYXI+MjAxNjwvWWVhcj48UmVj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</w:fldData>
        </w:fldChar>
      </w:r>
      <w:r w:rsidR="00AA2EDD" w:rsidRPr="00B570A7">
        <w:rPr>
          <w:rFonts w:ascii="Book Antiqua" w:hAnsi="Book Antiqua"/>
          <w:color w:val="000000" w:themeColor="text1"/>
          <w:lang w:val="en-US"/>
        </w:rPr>
        <w:instrText xml:space="preserve"> ADDIN EN.CITE.DATA </w:instrText>
      </w:r>
      <w:r w:rsidR="00AA2EDD" w:rsidRPr="00B570A7">
        <w:rPr>
          <w:rFonts w:ascii="Book Antiqua" w:hAnsi="Book Antiqua"/>
          <w:color w:val="000000" w:themeColor="text1"/>
          <w:lang w:val="en-US"/>
        </w:rPr>
      </w:r>
      <w:r w:rsidR="00AA2EDD" w:rsidRPr="00B570A7">
        <w:rPr>
          <w:rFonts w:ascii="Book Antiqua" w:hAnsi="Book Antiqua"/>
          <w:color w:val="000000" w:themeColor="text1"/>
          <w:lang w:val="en-US"/>
        </w:rPr>
        <w:fldChar w:fldCharType="end"/>
      </w:r>
      <w:r w:rsidRPr="00B570A7">
        <w:rPr>
          <w:rFonts w:ascii="Book Antiqua" w:hAnsi="Book Antiqua"/>
          <w:color w:val="000000" w:themeColor="text1"/>
          <w:lang w:val="en-US"/>
        </w:rPr>
      </w:r>
      <w:r w:rsidRPr="00B570A7">
        <w:rPr>
          <w:rFonts w:ascii="Book Antiqua" w:hAnsi="Book Antiqua"/>
          <w:color w:val="000000" w:themeColor="text1"/>
          <w:lang w:val="en-US"/>
        </w:rPr>
        <w:fldChar w:fldCharType="separate"/>
      </w:r>
      <w:r w:rsidR="00AA2EDD" w:rsidRPr="00B570A7">
        <w:rPr>
          <w:rFonts w:ascii="Book Antiqua" w:hAnsi="Book Antiqua"/>
          <w:noProof/>
          <w:color w:val="000000" w:themeColor="text1"/>
          <w:vertAlign w:val="superscript"/>
          <w:lang w:val="en-US"/>
        </w:rPr>
        <w:t>[68]</w:t>
      </w:r>
      <w:r w:rsidRPr="00B570A7">
        <w:rPr>
          <w:rFonts w:ascii="Book Antiqua" w:hAnsi="Book Antiqua"/>
          <w:color w:val="000000" w:themeColor="text1"/>
          <w:lang w:val="en-US"/>
        </w:rPr>
        <w:fldChar w:fldCharType="end"/>
      </w:r>
      <w:r w:rsidR="00ED1445">
        <w:rPr>
          <w:rFonts w:ascii="Book Antiqua" w:hAnsi="Book Antiqua" w:hint="eastAsia"/>
          <w:color w:val="000000" w:themeColor="text1"/>
          <w:lang w:val="en-US" w:eastAsia="zh-CN"/>
        </w:rPr>
        <w:t xml:space="preserve">. </w:t>
      </w:r>
      <w:r w:rsidRPr="00B570A7">
        <w:rPr>
          <w:rFonts w:ascii="Book Antiqua" w:hAnsi="Book Antiqua"/>
          <w:color w:val="000000" w:themeColor="text1"/>
          <w:lang w:val="en-US"/>
        </w:rPr>
        <w:t>More patients in the extensive necrosis group had complete disruption as compared to those in the partial disruption group. The recurrence of PFC</w:t>
      </w:r>
      <w:r w:rsidR="008F58D3" w:rsidRPr="00B570A7">
        <w:rPr>
          <w:rFonts w:ascii="Book Antiqua" w:hAnsi="Book Antiqua"/>
          <w:color w:val="000000" w:themeColor="text1"/>
          <w:lang w:val="en-US"/>
        </w:rPr>
        <w:t>s</w:t>
      </w:r>
      <w:r w:rsidRPr="00B570A7">
        <w:rPr>
          <w:rFonts w:ascii="Book Antiqua" w:hAnsi="Book Antiqua"/>
          <w:color w:val="000000" w:themeColor="text1"/>
          <w:lang w:val="en-US"/>
        </w:rPr>
        <w:t xml:space="preserve"> was also hi</w:t>
      </w:r>
      <w:r w:rsidR="0046287F" w:rsidRPr="00B570A7">
        <w:rPr>
          <w:rFonts w:ascii="Book Antiqua" w:hAnsi="Book Antiqua"/>
          <w:color w:val="000000" w:themeColor="text1"/>
          <w:lang w:val="en-US"/>
        </w:rPr>
        <w:t>gh in complete disruption group</w:t>
      </w:r>
      <w:r w:rsidRPr="00B570A7">
        <w:rPr>
          <w:rFonts w:ascii="Book Antiqua" w:hAnsi="Book Antiqua"/>
          <w:color w:val="000000" w:themeColor="text1"/>
          <w:lang w:val="en-US"/>
        </w:rPr>
        <w:fldChar w:fldCharType="begin">
          <w:fldData xml:space="preserve">PEVuZE5vdGU+PENpdGU+PEF1dGhvcj5KYW5nPC9BdXRob3I+PFllYXI+MjAxNjwvWWVhcj48UmVj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</w:fldData>
        </w:fldChar>
      </w:r>
      <w:r w:rsidR="00AA2EDD" w:rsidRPr="00B570A7">
        <w:rPr>
          <w:rFonts w:ascii="Book Antiqua" w:hAnsi="Book Antiqua"/>
          <w:color w:val="000000" w:themeColor="text1"/>
          <w:lang w:val="en-US"/>
        </w:rPr>
        <w:instrText xml:space="preserve"> ADDIN EN.CITE </w:instrText>
      </w:r>
      <w:r w:rsidR="00AA2EDD" w:rsidRPr="00B570A7">
        <w:rPr>
          <w:rFonts w:ascii="Book Antiqua" w:hAnsi="Book Antiqua"/>
          <w:color w:val="000000" w:themeColor="text1"/>
          <w:lang w:val="en-US"/>
        </w:rPr>
        <w:fldChar w:fldCharType="begin">
          <w:fldData xml:space="preserve">PEVuZE5vdGU+PENpdGU+PEF1dGhvcj5KYW5nPC9BdXRob3I+PFllYXI+MjAxNjwvWWVhcj48UmVj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</w:fldData>
        </w:fldChar>
      </w:r>
      <w:r w:rsidR="00AA2EDD" w:rsidRPr="00B570A7">
        <w:rPr>
          <w:rFonts w:ascii="Book Antiqua" w:hAnsi="Book Antiqua"/>
          <w:color w:val="000000" w:themeColor="text1"/>
          <w:lang w:val="en-US"/>
        </w:rPr>
        <w:instrText xml:space="preserve"> ADDIN EN.CITE.DATA </w:instrText>
      </w:r>
      <w:r w:rsidR="00AA2EDD" w:rsidRPr="00B570A7">
        <w:rPr>
          <w:rFonts w:ascii="Book Antiqua" w:hAnsi="Book Antiqua"/>
          <w:color w:val="000000" w:themeColor="text1"/>
          <w:lang w:val="en-US"/>
        </w:rPr>
      </w:r>
      <w:r w:rsidR="00AA2EDD" w:rsidRPr="00B570A7">
        <w:rPr>
          <w:rFonts w:ascii="Book Antiqua" w:hAnsi="Book Antiqua"/>
          <w:color w:val="000000" w:themeColor="text1"/>
          <w:lang w:val="en-US"/>
        </w:rPr>
        <w:fldChar w:fldCharType="end"/>
      </w:r>
      <w:r w:rsidRPr="00B570A7">
        <w:rPr>
          <w:rFonts w:ascii="Book Antiqua" w:hAnsi="Book Antiqua"/>
          <w:color w:val="000000" w:themeColor="text1"/>
          <w:lang w:val="en-US"/>
        </w:rPr>
      </w:r>
      <w:r w:rsidRPr="00B570A7">
        <w:rPr>
          <w:rFonts w:ascii="Book Antiqua" w:hAnsi="Book Antiqua"/>
          <w:color w:val="000000" w:themeColor="text1"/>
          <w:lang w:val="en-US"/>
        </w:rPr>
        <w:fldChar w:fldCharType="separate"/>
      </w:r>
      <w:r w:rsidR="00AA2EDD" w:rsidRPr="00B570A7">
        <w:rPr>
          <w:rFonts w:ascii="Book Antiqua" w:hAnsi="Book Antiqua"/>
          <w:noProof/>
          <w:color w:val="000000" w:themeColor="text1"/>
          <w:vertAlign w:val="superscript"/>
          <w:lang w:val="en-US"/>
        </w:rPr>
        <w:t>[68]</w:t>
      </w:r>
      <w:r w:rsidRPr="00B570A7">
        <w:rPr>
          <w:rFonts w:ascii="Book Antiqua" w:hAnsi="Book Antiqua"/>
          <w:color w:val="000000" w:themeColor="text1"/>
          <w:lang w:val="en-US"/>
        </w:rPr>
        <w:fldChar w:fldCharType="end"/>
      </w:r>
      <w:r w:rsidR="0046287F" w:rsidRPr="00B570A7">
        <w:rPr>
          <w:rFonts w:ascii="Book Antiqua" w:hAnsi="Book Antiqua" w:hint="eastAsia"/>
          <w:color w:val="000000" w:themeColor="text1"/>
          <w:lang w:val="en-US" w:eastAsia="zh-CN"/>
        </w:rPr>
        <w:t xml:space="preserve">. </w:t>
      </w:r>
      <w:r w:rsidRPr="00B570A7">
        <w:rPr>
          <w:rFonts w:ascii="Book Antiqua" w:hAnsi="Book Antiqua"/>
          <w:color w:val="000000" w:themeColor="text1"/>
          <w:lang w:val="en-US"/>
        </w:rPr>
        <w:t xml:space="preserve">Therefore it seems prudent that PD disruption should be </w:t>
      </w:r>
      <w:r w:rsidR="00EA2867" w:rsidRPr="00B570A7">
        <w:rPr>
          <w:rFonts w:ascii="Book Antiqua" w:hAnsi="Book Antiqua"/>
          <w:color w:val="000000" w:themeColor="text1"/>
          <w:lang w:val="en-US"/>
        </w:rPr>
        <w:t>addressed</w:t>
      </w:r>
      <w:r w:rsidRPr="00B570A7">
        <w:rPr>
          <w:rFonts w:ascii="Book Antiqua" w:hAnsi="Book Antiqua"/>
          <w:color w:val="000000" w:themeColor="text1"/>
          <w:lang w:val="en-US"/>
        </w:rPr>
        <w:t xml:space="preserve"> prior to </w:t>
      </w:r>
      <w:r w:rsidR="00E955F3" w:rsidRPr="00B570A7">
        <w:rPr>
          <w:rFonts w:ascii="Book Antiqua" w:hAnsi="Book Antiqua"/>
          <w:color w:val="000000" w:themeColor="text1"/>
          <w:lang w:val="en-US"/>
        </w:rPr>
        <w:t xml:space="preserve">the </w:t>
      </w:r>
      <w:r w:rsidRPr="00B570A7">
        <w:rPr>
          <w:rFonts w:ascii="Book Antiqua" w:hAnsi="Book Antiqua"/>
          <w:color w:val="000000" w:themeColor="text1"/>
          <w:lang w:val="en-US"/>
        </w:rPr>
        <w:t>removal of cysto-gastric stent</w:t>
      </w:r>
      <w:r w:rsidR="007D41AD" w:rsidRPr="00B570A7">
        <w:rPr>
          <w:rFonts w:ascii="Book Antiqua" w:hAnsi="Book Antiqua"/>
          <w:color w:val="000000" w:themeColor="text1"/>
          <w:lang w:val="en-US"/>
        </w:rPr>
        <w:t xml:space="preserve"> to prevent recurrence</w:t>
      </w:r>
      <w:r w:rsidRPr="00B570A7">
        <w:rPr>
          <w:rFonts w:ascii="Book Antiqua" w:hAnsi="Book Antiqua"/>
          <w:color w:val="000000" w:themeColor="text1"/>
          <w:lang w:val="en-US"/>
        </w:rPr>
        <w:t xml:space="preserve">. </w:t>
      </w:r>
      <w:r w:rsidR="00ED62B5" w:rsidRPr="00B570A7">
        <w:rPr>
          <w:rFonts w:ascii="Book Antiqua" w:hAnsi="Book Antiqua"/>
          <w:color w:val="000000" w:themeColor="text1"/>
          <w:lang w:val="en-US"/>
        </w:rPr>
        <w:t xml:space="preserve">PD stent may be placed at the time of </w:t>
      </w:r>
      <w:r w:rsidR="00E955F3" w:rsidRPr="00B570A7">
        <w:rPr>
          <w:rFonts w:ascii="Book Antiqua" w:hAnsi="Book Antiqua"/>
          <w:color w:val="000000" w:themeColor="text1"/>
          <w:lang w:val="en-US"/>
        </w:rPr>
        <w:t xml:space="preserve">index </w:t>
      </w:r>
      <w:r w:rsidR="00ED62B5" w:rsidRPr="00B570A7">
        <w:rPr>
          <w:rFonts w:ascii="Book Antiqua" w:hAnsi="Book Antiqua"/>
          <w:color w:val="000000" w:themeColor="text1"/>
          <w:lang w:val="en-US"/>
        </w:rPr>
        <w:t xml:space="preserve">endoscopic drainage or </w:t>
      </w:r>
      <w:r w:rsidR="00E955F3" w:rsidRPr="00B570A7">
        <w:rPr>
          <w:rFonts w:ascii="Book Antiqua" w:hAnsi="Book Antiqua"/>
          <w:color w:val="000000" w:themeColor="text1"/>
          <w:lang w:val="en-US"/>
        </w:rPr>
        <w:t>before removing</w:t>
      </w:r>
      <w:r w:rsidR="006560EC" w:rsidRPr="00B570A7">
        <w:rPr>
          <w:rFonts w:ascii="Book Antiqua" w:hAnsi="Book Antiqua"/>
          <w:color w:val="000000" w:themeColor="text1"/>
          <w:lang w:val="en-US"/>
        </w:rPr>
        <w:t xml:space="preserve"> cysto</w:t>
      </w:r>
      <w:r w:rsidR="00FF43DB" w:rsidRPr="00B570A7">
        <w:rPr>
          <w:rFonts w:ascii="Book Antiqua" w:hAnsi="Book Antiqua"/>
          <w:color w:val="000000" w:themeColor="text1"/>
          <w:lang w:val="en-US"/>
        </w:rPr>
        <w:t>-</w:t>
      </w:r>
      <w:r w:rsidR="006560EC" w:rsidRPr="00B570A7">
        <w:rPr>
          <w:rFonts w:ascii="Book Antiqua" w:hAnsi="Book Antiqua"/>
          <w:color w:val="000000" w:themeColor="text1"/>
          <w:lang w:val="en-US"/>
        </w:rPr>
        <w:t>gastric stent. T</w:t>
      </w:r>
      <w:r w:rsidRPr="00B570A7">
        <w:rPr>
          <w:rFonts w:ascii="Book Antiqua" w:hAnsi="Book Antiqua"/>
          <w:color w:val="000000" w:themeColor="text1"/>
          <w:lang w:val="en-US"/>
        </w:rPr>
        <w:t xml:space="preserve">he </w:t>
      </w:r>
      <w:r w:rsidR="006560EC" w:rsidRPr="00B570A7">
        <w:rPr>
          <w:rFonts w:ascii="Book Antiqua" w:hAnsi="Book Antiqua"/>
          <w:color w:val="000000" w:themeColor="text1"/>
          <w:lang w:val="en-US"/>
        </w:rPr>
        <w:t xml:space="preserve">current </w:t>
      </w:r>
      <w:r w:rsidRPr="00B570A7">
        <w:rPr>
          <w:rFonts w:ascii="Book Antiqua" w:hAnsi="Book Antiqua"/>
          <w:color w:val="000000" w:themeColor="text1"/>
          <w:lang w:val="en-US"/>
        </w:rPr>
        <w:t>literature is divergent regarding the benefits of combined drainage</w:t>
      </w:r>
      <w:r w:rsidR="0046287F" w:rsidRPr="00B570A7">
        <w:rPr>
          <w:rFonts w:ascii="Book Antiqua" w:hAnsi="Book Antiqua"/>
          <w:color w:val="000000" w:themeColor="text1"/>
          <w:lang w:val="en-US"/>
        </w:rPr>
        <w:t xml:space="preserve"> over transmural drainage alone</w:t>
      </w:r>
      <w:r w:rsidRPr="00B570A7">
        <w:rPr>
          <w:rFonts w:ascii="Book Antiqua" w:hAnsi="Book Antiqua"/>
          <w:color w:val="000000" w:themeColor="text1"/>
          <w:lang w:val="en-US"/>
        </w:rPr>
        <w:fldChar w:fldCharType="begin">
          <w:fldData xml:space="preserve">PEVuZE5vdGU+PENpdGU+PEF1dGhvcj5EaGlyPC9BdXRob3I+PFllYXI+MjAxNTwvWWVhcj48UmVj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</w:fldData>
        </w:fldChar>
      </w:r>
      <w:r w:rsidR="00AA2EDD" w:rsidRPr="00B570A7">
        <w:rPr>
          <w:rFonts w:ascii="Book Antiqua" w:hAnsi="Book Antiqua"/>
          <w:color w:val="000000" w:themeColor="text1"/>
          <w:lang w:val="en-US"/>
        </w:rPr>
        <w:instrText xml:space="preserve"> ADDIN EN.CITE </w:instrText>
      </w:r>
      <w:r w:rsidR="00AA2EDD" w:rsidRPr="00B570A7">
        <w:rPr>
          <w:rFonts w:ascii="Book Antiqua" w:hAnsi="Book Antiqua"/>
          <w:color w:val="000000" w:themeColor="text1"/>
          <w:lang w:val="en-US"/>
        </w:rPr>
        <w:fldChar w:fldCharType="begin">
          <w:fldData xml:space="preserve">PEVuZE5vdGU+PENpdGU+PEF1dGhvcj5EaGlyPC9BdXRob3I+PFllYXI+MjAxNTwvWWVhcj48UmVj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</w:fldData>
        </w:fldChar>
      </w:r>
      <w:r w:rsidR="00AA2EDD" w:rsidRPr="00B570A7">
        <w:rPr>
          <w:rFonts w:ascii="Book Antiqua" w:hAnsi="Book Antiqua"/>
          <w:color w:val="000000" w:themeColor="text1"/>
          <w:lang w:val="en-US"/>
        </w:rPr>
        <w:instrText xml:space="preserve"> ADDIN EN.CITE.DATA </w:instrText>
      </w:r>
      <w:r w:rsidR="00AA2EDD" w:rsidRPr="00B570A7">
        <w:rPr>
          <w:rFonts w:ascii="Book Antiqua" w:hAnsi="Book Antiqua"/>
          <w:color w:val="000000" w:themeColor="text1"/>
          <w:lang w:val="en-US"/>
        </w:rPr>
      </w:r>
      <w:r w:rsidR="00AA2EDD" w:rsidRPr="00B570A7">
        <w:rPr>
          <w:rFonts w:ascii="Book Antiqua" w:hAnsi="Book Antiqua"/>
          <w:color w:val="000000" w:themeColor="text1"/>
          <w:lang w:val="en-US"/>
        </w:rPr>
        <w:fldChar w:fldCharType="end"/>
      </w:r>
      <w:r w:rsidRPr="00B570A7">
        <w:rPr>
          <w:rFonts w:ascii="Book Antiqua" w:hAnsi="Book Antiqua"/>
          <w:color w:val="000000" w:themeColor="text1"/>
          <w:lang w:val="en-US"/>
        </w:rPr>
      </w:r>
      <w:r w:rsidRPr="00B570A7">
        <w:rPr>
          <w:rFonts w:ascii="Book Antiqua" w:hAnsi="Book Antiqua"/>
          <w:color w:val="000000" w:themeColor="text1"/>
          <w:lang w:val="en-US"/>
        </w:rPr>
        <w:fldChar w:fldCharType="separate"/>
      </w:r>
      <w:r w:rsidR="0046287F" w:rsidRPr="00B570A7">
        <w:rPr>
          <w:rFonts w:ascii="Book Antiqua" w:hAnsi="Book Antiqua"/>
          <w:noProof/>
          <w:color w:val="000000" w:themeColor="text1"/>
          <w:vertAlign w:val="superscript"/>
          <w:lang w:val="en-US"/>
        </w:rPr>
        <w:t>[47,66,67,</w:t>
      </w:r>
      <w:r w:rsidR="00AA2EDD" w:rsidRPr="00B570A7">
        <w:rPr>
          <w:rFonts w:ascii="Book Antiqua" w:hAnsi="Book Antiqua"/>
          <w:noProof/>
          <w:color w:val="000000" w:themeColor="text1"/>
          <w:vertAlign w:val="superscript"/>
          <w:lang w:val="en-US"/>
        </w:rPr>
        <w:t>69-71]</w:t>
      </w:r>
      <w:r w:rsidRPr="00B570A7">
        <w:rPr>
          <w:rFonts w:ascii="Book Antiqua" w:hAnsi="Book Antiqua"/>
          <w:color w:val="000000" w:themeColor="text1"/>
          <w:lang w:val="en-US"/>
        </w:rPr>
        <w:fldChar w:fldCharType="end"/>
      </w:r>
      <w:r w:rsidR="0046287F" w:rsidRPr="00B570A7">
        <w:rPr>
          <w:rFonts w:ascii="Book Antiqua" w:hAnsi="Book Antiqua" w:hint="eastAsia"/>
          <w:color w:val="000000" w:themeColor="text1"/>
          <w:lang w:val="en-US" w:eastAsia="zh-CN"/>
        </w:rPr>
        <w:t xml:space="preserve">. </w:t>
      </w:r>
      <w:r w:rsidRPr="00B570A7">
        <w:rPr>
          <w:rFonts w:ascii="Book Antiqua" w:hAnsi="Book Antiqua"/>
          <w:color w:val="000000" w:themeColor="text1"/>
          <w:lang w:val="en-US"/>
        </w:rPr>
        <w:t xml:space="preserve">In a retrospective study including 116 patients, Varadarajulu </w:t>
      </w:r>
      <w:r w:rsidRPr="00B570A7">
        <w:rPr>
          <w:rFonts w:ascii="Book Antiqua" w:hAnsi="Book Antiqua"/>
          <w:i/>
          <w:color w:val="000000" w:themeColor="text1"/>
          <w:lang w:val="en-US"/>
        </w:rPr>
        <w:t>et al</w:t>
      </w:r>
      <w:r w:rsidR="0046287F" w:rsidRPr="00B570A7">
        <w:rPr>
          <w:rFonts w:ascii="Book Antiqua" w:hAnsi="Book Antiqua"/>
          <w:color w:val="000000" w:themeColor="text1"/>
          <w:lang w:val="en-US"/>
        </w:rPr>
        <w:fldChar w:fldCharType="begin"/>
      </w:r>
      <w:r w:rsidR="0046287F" w:rsidRPr="00B570A7">
        <w:rPr>
          <w:rFonts w:ascii="Book Antiqua" w:hAnsi="Book Antiqua"/>
          <w:color w:val="000000" w:themeColor="text1"/>
          <w:lang w:val="en-US"/>
        </w:rPr>
        <w:instrText xml:space="preserve"> ADDIN EN.CITE &lt;EndNote&gt;&lt;Cite&gt;&lt;Author&gt;Trevino&lt;/Author&gt;&lt;Year&gt;2010&lt;/Year&gt;&lt;RecNum&gt;3053&lt;/RecNum&gt;&lt;DisplayText&gt;&lt;style face="superscript"&gt;[67]&lt;/style&gt;&lt;/DisplayText&gt;&lt;record&gt;&lt;rec-number&gt;3053&lt;/rec-number&gt;&lt;foreign-keys&gt;&lt;key app="EN" db-id="sptxd0v02af59fespdwveat4vde5005rr2rr" timestamp="1478285627"&gt;3053&lt;/key&gt;&lt;/foreign-keys&gt;&lt;ref-type name="Journal Article"&gt;17&lt;/ref-type&gt;&lt;contributors&gt;&lt;authors&gt;&lt;author&gt;Trevino, J. M.&lt;/author&gt;&lt;author&gt;Tamhane, A.&lt;/author&gt;&lt;author&gt;Varadarajulu, S.&lt;/author&gt;&lt;/authors&gt;&lt;/contributors&gt;&lt;auth-address&gt;Division of Gastroenterology-Hepatology, University of Alabama at Birmingham School of medicine, Birmingham, Alabama 35294-0007, USA.&lt;/auth-address&gt;&lt;titles&gt;&lt;title&gt;Successful stenting in ductal disruption favorably impacts treatment outcomes in patients undergoing transmural drainage of peripancreatic fluid collections&lt;/title&gt;&lt;secondary-title&gt;J Gastroenterol Hepatol&lt;/secondary-title&gt;&lt;/titles&gt;&lt;periodical&gt;&lt;full-title&gt;J Gastroenterol Hepatol&lt;/full-title&gt;&lt;abbr-1&gt;Journal of gastroenterology and hepatology&lt;/abbr-1&gt;&lt;/periodical&gt;&lt;pages&gt;526-31&lt;/pages&gt;&lt;volume&gt;25&lt;/volume&gt;&lt;number&gt;3&lt;/number&gt;&lt;keywords&gt;&lt;keyword&gt;Adult&lt;/keyword&gt;&lt;keyword&gt;Aged&lt;/keyword&gt;&lt;keyword&gt;*Drainage&lt;/keyword&gt;&lt;keyword&gt;Endosonography&lt;/keyword&gt;&lt;keyword&gt;Female&lt;/keyword&gt;&lt;keyword&gt;Follow-Up Studies&lt;/keyword&gt;&lt;keyword&gt;Humans&lt;/keyword&gt;&lt;keyword&gt;Male&lt;/keyword&gt;&lt;keyword&gt;Middle Aged&lt;/keyword&gt;&lt;keyword&gt;Pancreatic Diseases/*therapy/ultrasonography&lt;/keyword&gt;&lt;keyword&gt;Pancreatic Ducts/*surgery&lt;/keyword&gt;&lt;keyword&gt;Pancreatic Pseudocyst/therapy&lt;/keyword&gt;&lt;keyword&gt;Pancreatitis, Acute Necrotizing/therapy&lt;/keyword&gt;&lt;keyword&gt;Retrospective Studies&lt;/keyword&gt;&lt;keyword&gt;*Stents&lt;/keyword&gt;&lt;keyword&gt;Treatment Outcome&lt;/keyword&gt;&lt;/keywords&gt;&lt;dates&gt;&lt;year&gt;2010&lt;/year&gt;&lt;pub-dates&gt;&lt;date&gt;Mar&lt;/date&gt;&lt;/pub-dates&gt;&lt;/dates&gt;&lt;isbn&gt;1440-1746 (Electronic)&amp;#xD;0815-9319 (Linking)&lt;/isbn&gt;&lt;accession-num&gt;20074158&lt;/accession-num&gt;&lt;urls&gt;&lt;related-urls&gt;&lt;url&gt;https://www.ncbi.nlm.nih.gov/pubmed/20074158&lt;/url&gt;&lt;/related-urls&gt;&lt;/urls&gt;&lt;electronic-resource-num&gt;10.1111/j.1440-1746.2009.06109.x&lt;/electronic-resource-num&gt;&lt;/record&gt;&lt;/Cite&gt;&lt;/EndNote&gt;</w:instrText>
      </w:r>
      <w:r w:rsidR="0046287F" w:rsidRPr="00B570A7">
        <w:rPr>
          <w:rFonts w:ascii="Book Antiqua" w:hAnsi="Book Antiqua"/>
          <w:color w:val="000000" w:themeColor="text1"/>
          <w:lang w:val="en-US"/>
        </w:rPr>
        <w:fldChar w:fldCharType="separate"/>
      </w:r>
      <w:r w:rsidR="0046287F" w:rsidRPr="00B570A7">
        <w:rPr>
          <w:rFonts w:ascii="Book Antiqua" w:hAnsi="Book Antiqua"/>
          <w:noProof/>
          <w:color w:val="000000" w:themeColor="text1"/>
          <w:vertAlign w:val="superscript"/>
          <w:lang w:val="en-US"/>
        </w:rPr>
        <w:t>[67]</w:t>
      </w:r>
      <w:r w:rsidR="0046287F" w:rsidRPr="00B570A7">
        <w:rPr>
          <w:rFonts w:ascii="Book Antiqua" w:hAnsi="Book Antiqua"/>
          <w:color w:val="000000" w:themeColor="text1"/>
          <w:lang w:val="en-US"/>
        </w:rPr>
        <w:fldChar w:fldCharType="end"/>
      </w:r>
      <w:r w:rsidRPr="00B570A7">
        <w:rPr>
          <w:rFonts w:ascii="Book Antiqua" w:hAnsi="Book Antiqua"/>
          <w:color w:val="000000" w:themeColor="text1"/>
          <w:lang w:val="en-US"/>
        </w:rPr>
        <w:t xml:space="preserve"> concluded that combined drainage (TPD + TMD) has a positive impact on the resolution of PFC</w:t>
      </w:r>
      <w:r w:rsidR="00E955F3" w:rsidRPr="00B570A7">
        <w:rPr>
          <w:rFonts w:ascii="Book Antiqua" w:hAnsi="Book Antiqua"/>
          <w:color w:val="000000" w:themeColor="text1"/>
          <w:lang w:val="en-US"/>
        </w:rPr>
        <w:t>s</w:t>
      </w:r>
      <w:r w:rsidRPr="00B570A7">
        <w:rPr>
          <w:rFonts w:ascii="Book Antiqua" w:hAnsi="Book Antiqua"/>
          <w:color w:val="000000" w:themeColor="text1"/>
          <w:lang w:val="en-US"/>
        </w:rPr>
        <w:t xml:space="preserve">. </w:t>
      </w:r>
      <w:r w:rsidR="008F58D3" w:rsidRPr="00B570A7">
        <w:rPr>
          <w:rFonts w:ascii="Book Antiqua" w:hAnsi="Book Antiqua"/>
          <w:color w:val="000000" w:themeColor="text1"/>
          <w:lang w:val="en-US"/>
        </w:rPr>
        <w:t>Interestingly</w:t>
      </w:r>
      <w:r w:rsidRPr="00B570A7">
        <w:rPr>
          <w:rFonts w:ascii="Book Antiqua" w:hAnsi="Book Antiqua"/>
          <w:color w:val="000000" w:themeColor="text1"/>
          <w:lang w:val="en-US"/>
        </w:rPr>
        <w:t>, there was no difference in the recurrence rates of PFC</w:t>
      </w:r>
      <w:r w:rsidR="008F58D3" w:rsidRPr="00B570A7">
        <w:rPr>
          <w:rFonts w:ascii="Book Antiqua" w:hAnsi="Book Antiqua"/>
          <w:color w:val="000000" w:themeColor="text1"/>
          <w:lang w:val="en-US"/>
        </w:rPr>
        <w:t>s</w:t>
      </w:r>
      <w:r w:rsidRPr="00B570A7">
        <w:rPr>
          <w:rFonts w:ascii="Book Antiqua" w:hAnsi="Book Antiqua"/>
          <w:color w:val="000000" w:themeColor="text1"/>
          <w:lang w:val="en-US"/>
        </w:rPr>
        <w:t xml:space="preserve"> in trans-papillary stenting </w:t>
      </w:r>
      <w:r w:rsidRPr="00B570A7">
        <w:rPr>
          <w:rFonts w:ascii="Book Antiqua" w:hAnsi="Book Antiqua"/>
          <w:i/>
          <w:color w:val="000000" w:themeColor="text1"/>
          <w:lang w:val="en-US"/>
        </w:rPr>
        <w:t>vs</w:t>
      </w:r>
      <w:r w:rsidRPr="00B570A7">
        <w:rPr>
          <w:rFonts w:ascii="Book Antiqua" w:hAnsi="Book Antiqua"/>
          <w:color w:val="000000" w:themeColor="text1"/>
          <w:lang w:val="en-US"/>
        </w:rPr>
        <w:t xml:space="preserve"> no stenting group. In a small prospective single center study, TPD in selected cases allowed early removal of FCSEMS and prevented the recurrence of PFC</w:t>
      </w:r>
      <w:r w:rsidR="0048409B" w:rsidRPr="00B570A7">
        <w:rPr>
          <w:rFonts w:ascii="Book Antiqua" w:hAnsi="Book Antiqua"/>
          <w:color w:val="000000" w:themeColor="text1"/>
          <w:lang w:val="en-US"/>
        </w:rPr>
        <w:t>s</w:t>
      </w:r>
      <w:r w:rsidR="004A5188" w:rsidRPr="00B570A7">
        <w:rPr>
          <w:rFonts w:ascii="Book Antiqua" w:hAnsi="Book Antiqua"/>
          <w:color w:val="000000" w:themeColor="text1"/>
          <w:lang w:val="en-US"/>
        </w:rPr>
        <w:t xml:space="preserve">. PD leak or disruption was an independent factor affecting PFC resolution at 3 </w:t>
      </w:r>
      <w:r w:rsidR="0046287F" w:rsidRPr="00B570A7">
        <w:rPr>
          <w:rFonts w:ascii="Book Antiqua" w:hAnsi="Book Antiqua" w:hint="eastAsia"/>
          <w:color w:val="000000" w:themeColor="text1"/>
          <w:lang w:val="en-US" w:eastAsia="zh-CN"/>
        </w:rPr>
        <w:t>wk</w:t>
      </w:r>
      <w:r w:rsidRPr="00B570A7">
        <w:rPr>
          <w:rFonts w:ascii="Book Antiqua" w:hAnsi="Book Antiqua"/>
          <w:color w:val="000000" w:themeColor="text1"/>
          <w:lang w:val="en-US"/>
        </w:rPr>
        <w:fldChar w:fldCharType="begin">
          <w:fldData xml:space="preserve">PEVuZE5vdGU+PENpdGU+PEF1dGhvcj5EaGlyPC9BdXRob3I+PFllYXI+MjAxNTwvWWVhcj48UmVj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</w:fldData>
        </w:fldChar>
      </w:r>
      <w:r w:rsidR="00AA2EDD" w:rsidRPr="00B570A7">
        <w:rPr>
          <w:rFonts w:ascii="Book Antiqua" w:hAnsi="Book Antiqua"/>
          <w:color w:val="000000" w:themeColor="text1"/>
          <w:lang w:val="en-US"/>
        </w:rPr>
        <w:instrText xml:space="preserve"> ADDIN EN.CITE </w:instrText>
      </w:r>
      <w:r w:rsidR="00AA2EDD" w:rsidRPr="00B570A7">
        <w:rPr>
          <w:rFonts w:ascii="Book Antiqua" w:hAnsi="Book Antiqua"/>
          <w:color w:val="000000" w:themeColor="text1"/>
          <w:lang w:val="en-US"/>
        </w:rPr>
        <w:fldChar w:fldCharType="begin">
          <w:fldData xml:space="preserve">PEVuZE5vdGU+PENpdGU+PEF1dGhvcj5EaGlyPC9BdXRob3I+PFllYXI+MjAxNTwvWWVhcj48UmVj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</w:fldData>
        </w:fldChar>
      </w:r>
      <w:r w:rsidR="00AA2EDD" w:rsidRPr="00B570A7">
        <w:rPr>
          <w:rFonts w:ascii="Book Antiqua" w:hAnsi="Book Antiqua"/>
          <w:color w:val="000000" w:themeColor="text1"/>
          <w:lang w:val="en-US"/>
        </w:rPr>
        <w:instrText xml:space="preserve"> ADDIN EN.CITE.DATA </w:instrText>
      </w:r>
      <w:r w:rsidR="00AA2EDD" w:rsidRPr="00B570A7">
        <w:rPr>
          <w:rFonts w:ascii="Book Antiqua" w:hAnsi="Book Antiqua"/>
          <w:color w:val="000000" w:themeColor="text1"/>
          <w:lang w:val="en-US"/>
        </w:rPr>
      </w:r>
      <w:r w:rsidR="00AA2EDD" w:rsidRPr="00B570A7">
        <w:rPr>
          <w:rFonts w:ascii="Book Antiqua" w:hAnsi="Book Antiqua"/>
          <w:color w:val="000000" w:themeColor="text1"/>
          <w:lang w:val="en-US"/>
        </w:rPr>
        <w:fldChar w:fldCharType="end"/>
      </w:r>
      <w:r w:rsidRPr="00B570A7">
        <w:rPr>
          <w:rFonts w:ascii="Book Antiqua" w:hAnsi="Book Antiqua"/>
          <w:color w:val="000000" w:themeColor="text1"/>
          <w:lang w:val="en-US"/>
        </w:rPr>
      </w:r>
      <w:r w:rsidRPr="00B570A7">
        <w:rPr>
          <w:rFonts w:ascii="Book Antiqua" w:hAnsi="Book Antiqua"/>
          <w:color w:val="000000" w:themeColor="text1"/>
          <w:lang w:val="en-US"/>
        </w:rPr>
        <w:fldChar w:fldCharType="separate"/>
      </w:r>
      <w:r w:rsidR="00AA2EDD" w:rsidRPr="00B570A7">
        <w:rPr>
          <w:rFonts w:ascii="Book Antiqua" w:hAnsi="Book Antiqua"/>
          <w:noProof/>
          <w:color w:val="000000" w:themeColor="text1"/>
          <w:vertAlign w:val="superscript"/>
          <w:lang w:val="en-US"/>
        </w:rPr>
        <w:t>[47]</w:t>
      </w:r>
      <w:r w:rsidRPr="00B570A7">
        <w:rPr>
          <w:rFonts w:ascii="Book Antiqua" w:hAnsi="Book Antiqua"/>
          <w:color w:val="000000" w:themeColor="text1"/>
          <w:lang w:val="en-US"/>
        </w:rPr>
        <w:fldChar w:fldCharType="end"/>
      </w:r>
      <w:r w:rsidR="0046287F" w:rsidRPr="00B570A7">
        <w:rPr>
          <w:rFonts w:ascii="Book Antiqua" w:hAnsi="Book Antiqua" w:hint="eastAsia"/>
          <w:color w:val="000000" w:themeColor="text1"/>
          <w:lang w:val="en-US" w:eastAsia="zh-CN"/>
        </w:rPr>
        <w:t xml:space="preserve">. </w:t>
      </w:r>
      <w:r w:rsidRPr="00B570A7">
        <w:rPr>
          <w:rFonts w:ascii="Book Antiqua" w:hAnsi="Book Antiqua"/>
          <w:color w:val="000000" w:themeColor="text1"/>
          <w:lang w:val="en-US"/>
        </w:rPr>
        <w:t xml:space="preserve">In contrast to the </w:t>
      </w:r>
      <w:r w:rsidR="008E573D" w:rsidRPr="00B570A7">
        <w:rPr>
          <w:rFonts w:ascii="Book Antiqua" w:hAnsi="Book Antiqua"/>
          <w:color w:val="000000" w:themeColor="text1"/>
          <w:lang w:val="en-US"/>
        </w:rPr>
        <w:t xml:space="preserve">above </w:t>
      </w:r>
      <w:r w:rsidRPr="00B570A7">
        <w:rPr>
          <w:rFonts w:ascii="Book Antiqua" w:hAnsi="Book Antiqua"/>
          <w:color w:val="000000" w:themeColor="text1"/>
          <w:lang w:val="en-US"/>
        </w:rPr>
        <w:t>mentioned studies, the results of several studies fail</w:t>
      </w:r>
      <w:r w:rsidR="007D41AD" w:rsidRPr="00B570A7">
        <w:rPr>
          <w:rFonts w:ascii="Book Antiqua" w:hAnsi="Book Antiqua"/>
          <w:color w:val="000000" w:themeColor="text1"/>
          <w:lang w:val="en-US"/>
        </w:rPr>
        <w:t>ed</w:t>
      </w:r>
      <w:r w:rsidRPr="00B570A7">
        <w:rPr>
          <w:rFonts w:ascii="Book Antiqua" w:hAnsi="Book Antiqua"/>
          <w:color w:val="000000" w:themeColor="text1"/>
          <w:lang w:val="en-US"/>
        </w:rPr>
        <w:t xml:space="preserve"> to show any benefit of </w:t>
      </w:r>
      <w:r w:rsidR="007D41AD" w:rsidRPr="00B570A7">
        <w:rPr>
          <w:rFonts w:ascii="Book Antiqua" w:hAnsi="Book Antiqua"/>
          <w:color w:val="000000" w:themeColor="text1"/>
          <w:lang w:val="en-US"/>
        </w:rPr>
        <w:t>combined drainage over TM</w:t>
      </w:r>
      <w:r w:rsidRPr="00B570A7">
        <w:rPr>
          <w:rFonts w:ascii="Book Antiqua" w:hAnsi="Book Antiqua"/>
          <w:color w:val="000000" w:themeColor="text1"/>
          <w:lang w:val="en-US"/>
        </w:rPr>
        <w:t xml:space="preserve">D </w:t>
      </w:r>
      <w:r w:rsidR="007D41AD" w:rsidRPr="00B570A7">
        <w:rPr>
          <w:rFonts w:ascii="Book Antiqua" w:hAnsi="Book Antiqua"/>
          <w:color w:val="000000" w:themeColor="text1"/>
          <w:lang w:val="en-US"/>
        </w:rPr>
        <w:t>alone</w:t>
      </w:r>
      <w:r w:rsidRPr="00B570A7">
        <w:rPr>
          <w:rFonts w:ascii="Book Antiqua" w:hAnsi="Book Antiqua"/>
          <w:color w:val="000000" w:themeColor="text1"/>
          <w:lang w:val="en-US"/>
        </w:rPr>
        <w:fldChar w:fldCharType="begin">
          <w:fldData xml:space="preserve">PEVuZE5vdGU+PENpdGU+PEF1dGhvcj5Ib29rZXk8L0F1dGhvcj48WWVhcj4yMDA2PC9ZZWFyPjxS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==
</w:fldData>
        </w:fldChar>
      </w:r>
      <w:r w:rsidR="00AA2EDD" w:rsidRPr="00B570A7">
        <w:rPr>
          <w:rFonts w:ascii="Book Antiqua" w:hAnsi="Book Antiqua"/>
          <w:color w:val="000000" w:themeColor="text1"/>
          <w:lang w:val="en-US"/>
        </w:rPr>
        <w:instrText xml:space="preserve"> ADDIN EN.CITE </w:instrText>
      </w:r>
      <w:r w:rsidR="00AA2EDD" w:rsidRPr="00B570A7">
        <w:rPr>
          <w:rFonts w:ascii="Book Antiqua" w:hAnsi="Book Antiqua"/>
          <w:color w:val="000000" w:themeColor="text1"/>
          <w:lang w:val="en-US"/>
        </w:rPr>
        <w:fldChar w:fldCharType="begin">
          <w:fldData xml:space="preserve">PEVuZE5vdGU+PENpdGU+PEF1dGhvcj5Ib29rZXk8L0F1dGhvcj48WWVhcj4yMDA2PC9ZZWFyPjxS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==
</w:fldData>
        </w:fldChar>
      </w:r>
      <w:r w:rsidR="00AA2EDD" w:rsidRPr="00B570A7">
        <w:rPr>
          <w:rFonts w:ascii="Book Antiqua" w:hAnsi="Book Antiqua"/>
          <w:color w:val="000000" w:themeColor="text1"/>
          <w:lang w:val="en-US"/>
        </w:rPr>
        <w:instrText xml:space="preserve"> ADDIN EN.CITE.DATA </w:instrText>
      </w:r>
      <w:r w:rsidR="00AA2EDD" w:rsidRPr="00B570A7">
        <w:rPr>
          <w:rFonts w:ascii="Book Antiqua" w:hAnsi="Book Antiqua"/>
          <w:color w:val="000000" w:themeColor="text1"/>
          <w:lang w:val="en-US"/>
        </w:rPr>
      </w:r>
      <w:r w:rsidR="00AA2EDD" w:rsidRPr="00B570A7">
        <w:rPr>
          <w:rFonts w:ascii="Book Antiqua" w:hAnsi="Book Antiqua"/>
          <w:color w:val="000000" w:themeColor="text1"/>
          <w:lang w:val="en-US"/>
        </w:rPr>
        <w:fldChar w:fldCharType="end"/>
      </w:r>
      <w:r w:rsidRPr="00B570A7">
        <w:rPr>
          <w:rFonts w:ascii="Book Antiqua" w:hAnsi="Book Antiqua"/>
          <w:color w:val="000000" w:themeColor="text1"/>
          <w:lang w:val="en-US"/>
        </w:rPr>
      </w:r>
      <w:r w:rsidRPr="00B570A7">
        <w:rPr>
          <w:rFonts w:ascii="Book Antiqua" w:hAnsi="Book Antiqua"/>
          <w:color w:val="000000" w:themeColor="text1"/>
          <w:lang w:val="en-US"/>
        </w:rPr>
        <w:fldChar w:fldCharType="separate"/>
      </w:r>
      <w:r w:rsidR="0046287F" w:rsidRPr="00B570A7">
        <w:rPr>
          <w:rFonts w:ascii="Book Antiqua" w:hAnsi="Book Antiqua"/>
          <w:noProof/>
          <w:color w:val="000000" w:themeColor="text1"/>
          <w:vertAlign w:val="superscript"/>
          <w:lang w:val="en-US"/>
        </w:rPr>
        <w:t>[69,</w:t>
      </w:r>
      <w:r w:rsidR="00AA2EDD" w:rsidRPr="00B570A7">
        <w:rPr>
          <w:rFonts w:ascii="Book Antiqua" w:hAnsi="Book Antiqua"/>
          <w:noProof/>
          <w:color w:val="000000" w:themeColor="text1"/>
          <w:vertAlign w:val="superscript"/>
          <w:lang w:val="en-US"/>
        </w:rPr>
        <w:t>71]</w:t>
      </w:r>
      <w:r w:rsidRPr="00B570A7">
        <w:rPr>
          <w:rFonts w:ascii="Book Antiqua" w:hAnsi="Book Antiqua"/>
          <w:color w:val="000000" w:themeColor="text1"/>
          <w:lang w:val="en-US"/>
        </w:rPr>
        <w:fldChar w:fldCharType="end"/>
      </w:r>
      <w:r w:rsidR="0046287F" w:rsidRPr="00B570A7">
        <w:rPr>
          <w:rFonts w:ascii="Book Antiqua" w:hAnsi="Book Antiqua" w:hint="eastAsia"/>
          <w:color w:val="000000" w:themeColor="text1"/>
          <w:lang w:val="en-US" w:eastAsia="zh-CN"/>
        </w:rPr>
        <w:t xml:space="preserve">. </w:t>
      </w:r>
      <w:r w:rsidRPr="00B570A7">
        <w:rPr>
          <w:rFonts w:ascii="Book Antiqua" w:hAnsi="Book Antiqua"/>
          <w:color w:val="000000" w:themeColor="text1"/>
          <w:lang w:val="en-US"/>
        </w:rPr>
        <w:lastRenderedPageBreak/>
        <w:t xml:space="preserve">In a retrospective study, there was higher </w:t>
      </w:r>
      <w:r w:rsidR="007D41AD" w:rsidRPr="00B570A7">
        <w:rPr>
          <w:rFonts w:ascii="Book Antiqua" w:hAnsi="Book Antiqua"/>
          <w:color w:val="000000" w:themeColor="text1"/>
          <w:lang w:val="en-US"/>
        </w:rPr>
        <w:t xml:space="preserve">albeit non-significant </w:t>
      </w:r>
      <w:r w:rsidRPr="00B570A7">
        <w:rPr>
          <w:rFonts w:ascii="Book Antiqua" w:hAnsi="Book Antiqua"/>
          <w:color w:val="000000" w:themeColor="text1"/>
          <w:lang w:val="en-US"/>
        </w:rPr>
        <w:t xml:space="preserve">recurrence of </w:t>
      </w:r>
      <w:r w:rsidR="007D41AD" w:rsidRPr="00B570A7">
        <w:rPr>
          <w:rFonts w:ascii="Book Antiqua" w:hAnsi="Book Antiqua"/>
          <w:color w:val="000000" w:themeColor="text1"/>
          <w:lang w:val="en-US"/>
        </w:rPr>
        <w:t>PFC</w:t>
      </w:r>
      <w:r w:rsidR="009737A0" w:rsidRPr="00B570A7">
        <w:rPr>
          <w:rFonts w:ascii="Book Antiqua" w:hAnsi="Book Antiqua"/>
          <w:color w:val="000000" w:themeColor="text1"/>
          <w:lang w:val="en-US"/>
        </w:rPr>
        <w:t>s</w:t>
      </w:r>
      <w:r w:rsidRPr="00B570A7">
        <w:rPr>
          <w:rFonts w:ascii="Book Antiqua" w:hAnsi="Book Antiqua"/>
          <w:color w:val="000000" w:themeColor="text1"/>
          <w:lang w:val="en-US"/>
        </w:rPr>
        <w:t xml:space="preserve"> in combined group as compared to </w:t>
      </w:r>
      <w:r w:rsidR="001B1497" w:rsidRPr="00B570A7">
        <w:rPr>
          <w:rFonts w:ascii="Book Antiqua" w:hAnsi="Book Antiqua"/>
          <w:color w:val="000000" w:themeColor="text1"/>
          <w:lang w:val="en-US"/>
        </w:rPr>
        <w:t>TMD</w:t>
      </w:r>
      <w:r w:rsidRPr="00B570A7">
        <w:rPr>
          <w:rFonts w:ascii="Book Antiqua" w:hAnsi="Book Antiqua"/>
          <w:color w:val="000000" w:themeColor="text1"/>
          <w:lang w:val="en-US"/>
        </w:rPr>
        <w:t xml:space="preserve"> group alone. The authors propose</w:t>
      </w:r>
      <w:r w:rsidR="003A767C" w:rsidRPr="00B570A7">
        <w:rPr>
          <w:rFonts w:ascii="Book Antiqua" w:hAnsi="Book Antiqua"/>
          <w:color w:val="000000" w:themeColor="text1"/>
          <w:lang w:val="en-US"/>
        </w:rPr>
        <w:t>d</w:t>
      </w:r>
      <w:r w:rsidRPr="00B570A7">
        <w:rPr>
          <w:rFonts w:ascii="Book Antiqua" w:hAnsi="Book Antiqua"/>
          <w:color w:val="000000" w:themeColor="text1"/>
          <w:lang w:val="en-US"/>
        </w:rPr>
        <w:t xml:space="preserve"> that placement of a trans-papillary stent hinders the maturati</w:t>
      </w:r>
      <w:r w:rsidR="0046287F" w:rsidRPr="00B570A7">
        <w:rPr>
          <w:rFonts w:ascii="Book Antiqua" w:hAnsi="Book Antiqua"/>
          <w:color w:val="000000" w:themeColor="text1"/>
          <w:lang w:val="en-US"/>
        </w:rPr>
        <w:t>on of cyst-enterostomy fistula</w:t>
      </w:r>
      <w:r w:rsidRPr="00B570A7">
        <w:rPr>
          <w:rFonts w:ascii="Book Antiqua" w:hAnsi="Book Antiqua"/>
          <w:color w:val="000000" w:themeColor="text1"/>
          <w:lang w:val="en-US"/>
        </w:rPr>
        <w:fldChar w:fldCharType="begin">
          <w:fldData xml:space="preserve">PEVuZE5vdGU+PENpdGU+PEF1dGhvcj5Ib29rZXk8L0F1dGhvcj48WWVhcj4yMDA2PC9ZZWFyPjxS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</w:fldData>
        </w:fldChar>
      </w:r>
      <w:r w:rsidR="00AA2EDD" w:rsidRPr="00B570A7">
        <w:rPr>
          <w:rFonts w:ascii="Book Antiqua" w:hAnsi="Book Antiqua"/>
          <w:color w:val="000000" w:themeColor="text1"/>
          <w:lang w:val="en-US"/>
        </w:rPr>
        <w:instrText xml:space="preserve"> ADDIN EN.CITE </w:instrText>
      </w:r>
      <w:r w:rsidR="00AA2EDD" w:rsidRPr="00B570A7">
        <w:rPr>
          <w:rFonts w:ascii="Book Antiqua" w:hAnsi="Book Antiqua"/>
          <w:color w:val="000000" w:themeColor="text1"/>
          <w:lang w:val="en-US"/>
        </w:rPr>
        <w:fldChar w:fldCharType="begin">
          <w:fldData xml:space="preserve">PEVuZE5vdGU+PENpdGU+PEF1dGhvcj5Ib29rZXk8L0F1dGhvcj48WWVhcj4yMDA2PC9ZZWFyPjxS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</w:fldData>
        </w:fldChar>
      </w:r>
      <w:r w:rsidR="00AA2EDD" w:rsidRPr="00B570A7">
        <w:rPr>
          <w:rFonts w:ascii="Book Antiqua" w:hAnsi="Book Antiqua"/>
          <w:color w:val="000000" w:themeColor="text1"/>
          <w:lang w:val="en-US"/>
        </w:rPr>
        <w:instrText xml:space="preserve"> ADDIN EN.CITE.DATA </w:instrText>
      </w:r>
      <w:r w:rsidR="00AA2EDD" w:rsidRPr="00B570A7">
        <w:rPr>
          <w:rFonts w:ascii="Book Antiqua" w:hAnsi="Book Antiqua"/>
          <w:color w:val="000000" w:themeColor="text1"/>
          <w:lang w:val="en-US"/>
        </w:rPr>
      </w:r>
      <w:r w:rsidR="00AA2EDD" w:rsidRPr="00B570A7">
        <w:rPr>
          <w:rFonts w:ascii="Book Antiqua" w:hAnsi="Book Antiqua"/>
          <w:color w:val="000000" w:themeColor="text1"/>
          <w:lang w:val="en-US"/>
        </w:rPr>
        <w:fldChar w:fldCharType="end"/>
      </w:r>
      <w:r w:rsidRPr="00B570A7">
        <w:rPr>
          <w:rFonts w:ascii="Book Antiqua" w:hAnsi="Book Antiqua"/>
          <w:color w:val="000000" w:themeColor="text1"/>
          <w:lang w:val="en-US"/>
        </w:rPr>
      </w:r>
      <w:r w:rsidRPr="00B570A7">
        <w:rPr>
          <w:rFonts w:ascii="Book Antiqua" w:hAnsi="Book Antiqua"/>
          <w:color w:val="000000" w:themeColor="text1"/>
          <w:lang w:val="en-US"/>
        </w:rPr>
        <w:fldChar w:fldCharType="separate"/>
      </w:r>
      <w:r w:rsidR="00AA2EDD" w:rsidRPr="00B570A7">
        <w:rPr>
          <w:rFonts w:ascii="Book Antiqua" w:hAnsi="Book Antiqua"/>
          <w:noProof/>
          <w:color w:val="000000" w:themeColor="text1"/>
          <w:vertAlign w:val="superscript"/>
          <w:lang w:val="en-US"/>
        </w:rPr>
        <w:t>[69]</w:t>
      </w:r>
      <w:r w:rsidRPr="00B570A7">
        <w:rPr>
          <w:rFonts w:ascii="Book Antiqua" w:hAnsi="Book Antiqua"/>
          <w:color w:val="000000" w:themeColor="text1"/>
          <w:lang w:val="en-US"/>
        </w:rPr>
        <w:fldChar w:fldCharType="end"/>
      </w:r>
      <w:r w:rsidR="0046287F" w:rsidRPr="00B570A7">
        <w:rPr>
          <w:rFonts w:ascii="Book Antiqua" w:hAnsi="Book Antiqua" w:hint="eastAsia"/>
          <w:color w:val="000000" w:themeColor="text1"/>
          <w:lang w:val="en-US" w:eastAsia="zh-CN"/>
        </w:rPr>
        <w:t xml:space="preserve">. </w:t>
      </w:r>
      <w:r w:rsidRPr="00B570A7">
        <w:rPr>
          <w:rFonts w:ascii="Book Antiqua" w:hAnsi="Book Antiqua"/>
          <w:color w:val="000000" w:themeColor="text1"/>
          <w:lang w:val="en-US"/>
        </w:rPr>
        <w:t xml:space="preserve">However, the study population was heterogeneous </w:t>
      </w:r>
      <w:r w:rsidR="000C70B8" w:rsidRPr="00B570A7">
        <w:rPr>
          <w:rFonts w:ascii="Book Antiqua" w:hAnsi="Book Antiqua"/>
          <w:color w:val="000000" w:themeColor="text1"/>
          <w:lang w:val="en-US"/>
        </w:rPr>
        <w:t xml:space="preserve">and included patients with </w:t>
      </w:r>
      <w:r w:rsidRPr="00B570A7">
        <w:rPr>
          <w:rFonts w:ascii="Book Antiqua" w:hAnsi="Book Antiqua"/>
          <w:color w:val="000000" w:themeColor="text1"/>
          <w:lang w:val="en-US"/>
        </w:rPr>
        <w:t>acute collections, necrotic collections, abscess and pseudocysts (acute and chronic). In a more recent multicenter study inclusive of a homogeneous study population (pancreatic pseudocyst</w:t>
      </w:r>
      <w:r w:rsidR="005338E3" w:rsidRPr="00B570A7">
        <w:rPr>
          <w:rFonts w:ascii="Book Antiqua" w:hAnsi="Book Antiqua"/>
          <w:color w:val="000000" w:themeColor="text1"/>
          <w:lang w:val="en-US"/>
        </w:rPr>
        <w:t>s</w:t>
      </w:r>
      <w:r w:rsidRPr="00B570A7">
        <w:rPr>
          <w:rFonts w:ascii="Book Antiqua" w:hAnsi="Book Antiqua"/>
          <w:color w:val="000000" w:themeColor="text1"/>
          <w:lang w:val="en-US"/>
        </w:rPr>
        <w:t xml:space="preserve">), the authors concluded that there was no difference in the long-term radiological resolution of pseudocysts in combined (62%) </w:t>
      </w:r>
      <w:r w:rsidRPr="00B570A7">
        <w:rPr>
          <w:rFonts w:ascii="Book Antiqua" w:hAnsi="Book Antiqua"/>
          <w:i/>
          <w:color w:val="000000" w:themeColor="text1"/>
          <w:lang w:val="en-US"/>
        </w:rPr>
        <w:t>vs</w:t>
      </w:r>
      <w:r w:rsidRPr="00B570A7">
        <w:rPr>
          <w:rFonts w:ascii="Book Antiqua" w:hAnsi="Book Antiqua"/>
          <w:color w:val="000000" w:themeColor="text1"/>
          <w:lang w:val="en-US"/>
        </w:rPr>
        <w:t xml:space="preserve"> trans-mural drainage group (69%). Moreover, on multivariate analysis - TPD was the only factor negatively associated with long-term </w:t>
      </w:r>
      <w:r w:rsidR="0046287F" w:rsidRPr="00B570A7">
        <w:rPr>
          <w:rFonts w:ascii="Book Antiqua" w:hAnsi="Book Antiqua"/>
          <w:color w:val="000000" w:themeColor="text1"/>
          <w:lang w:val="en-US"/>
        </w:rPr>
        <w:t>radiological resolution of PFC</w:t>
      </w:r>
      <w:r w:rsidRPr="00B570A7">
        <w:rPr>
          <w:rFonts w:ascii="Book Antiqua" w:hAnsi="Book Antiqua"/>
          <w:color w:val="000000" w:themeColor="text1"/>
          <w:lang w:val="en-US"/>
        </w:rPr>
        <w:fldChar w:fldCharType="begin">
          <w:fldData xml:space="preserve">PEVuZE5vdGU+PENpdGU+PEF1dGhvcj5ZYW5nPC9BdXRob3I+PFllYXI+MjAxNjwvWWVhcj48UmVj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=
</w:fldData>
        </w:fldChar>
      </w:r>
      <w:r w:rsidR="00AA2EDD" w:rsidRPr="00B570A7">
        <w:rPr>
          <w:rFonts w:ascii="Book Antiqua" w:hAnsi="Book Antiqua"/>
          <w:color w:val="000000" w:themeColor="text1"/>
          <w:lang w:val="en-US"/>
        </w:rPr>
        <w:instrText xml:space="preserve"> ADDIN EN.CITE </w:instrText>
      </w:r>
      <w:r w:rsidR="00AA2EDD" w:rsidRPr="00B570A7">
        <w:rPr>
          <w:rFonts w:ascii="Book Antiqua" w:hAnsi="Book Antiqua"/>
          <w:color w:val="000000" w:themeColor="text1"/>
          <w:lang w:val="en-US"/>
        </w:rPr>
        <w:fldChar w:fldCharType="begin">
          <w:fldData xml:space="preserve">PEVuZE5vdGU+PENpdGU+PEF1dGhvcj5ZYW5nPC9BdXRob3I+PFllYXI+MjAxNjwvWWVhcj48UmVj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=
</w:fldData>
        </w:fldChar>
      </w:r>
      <w:r w:rsidR="00AA2EDD" w:rsidRPr="00B570A7">
        <w:rPr>
          <w:rFonts w:ascii="Book Antiqua" w:hAnsi="Book Antiqua"/>
          <w:color w:val="000000" w:themeColor="text1"/>
          <w:lang w:val="en-US"/>
        </w:rPr>
        <w:instrText xml:space="preserve"> ADDIN EN.CITE.DATA </w:instrText>
      </w:r>
      <w:r w:rsidR="00AA2EDD" w:rsidRPr="00B570A7">
        <w:rPr>
          <w:rFonts w:ascii="Book Antiqua" w:hAnsi="Book Antiqua"/>
          <w:color w:val="000000" w:themeColor="text1"/>
          <w:lang w:val="en-US"/>
        </w:rPr>
      </w:r>
      <w:r w:rsidR="00AA2EDD" w:rsidRPr="00B570A7">
        <w:rPr>
          <w:rFonts w:ascii="Book Antiqua" w:hAnsi="Book Antiqua"/>
          <w:color w:val="000000" w:themeColor="text1"/>
          <w:lang w:val="en-US"/>
        </w:rPr>
        <w:fldChar w:fldCharType="end"/>
      </w:r>
      <w:r w:rsidRPr="00B570A7">
        <w:rPr>
          <w:rFonts w:ascii="Book Antiqua" w:hAnsi="Book Antiqua"/>
          <w:color w:val="000000" w:themeColor="text1"/>
          <w:lang w:val="en-US"/>
        </w:rPr>
      </w:r>
      <w:r w:rsidRPr="00B570A7">
        <w:rPr>
          <w:rFonts w:ascii="Book Antiqua" w:hAnsi="Book Antiqua"/>
          <w:color w:val="000000" w:themeColor="text1"/>
          <w:lang w:val="en-US"/>
        </w:rPr>
        <w:fldChar w:fldCharType="separate"/>
      </w:r>
      <w:r w:rsidR="00AA2EDD" w:rsidRPr="00B570A7">
        <w:rPr>
          <w:rFonts w:ascii="Book Antiqua" w:hAnsi="Book Antiqua"/>
          <w:noProof/>
          <w:color w:val="000000" w:themeColor="text1"/>
          <w:vertAlign w:val="superscript"/>
          <w:lang w:val="en-US"/>
        </w:rPr>
        <w:t>[71]</w:t>
      </w:r>
      <w:r w:rsidRPr="00B570A7">
        <w:rPr>
          <w:rFonts w:ascii="Book Antiqua" w:hAnsi="Book Antiqua"/>
          <w:color w:val="000000" w:themeColor="text1"/>
          <w:lang w:val="en-US"/>
        </w:rPr>
        <w:fldChar w:fldCharType="end"/>
      </w:r>
      <w:r w:rsidR="0046287F" w:rsidRPr="00B570A7">
        <w:rPr>
          <w:rFonts w:ascii="Book Antiqua" w:hAnsi="Book Antiqua" w:hint="eastAsia"/>
          <w:color w:val="000000" w:themeColor="text1"/>
          <w:lang w:val="en-US" w:eastAsia="zh-CN"/>
        </w:rPr>
        <w:t>.</w:t>
      </w:r>
    </w:p>
    <w:p w14:paraId="277FA182" w14:textId="396CF1CD" w:rsidR="005338E3" w:rsidRPr="00B570A7" w:rsidRDefault="005338E3" w:rsidP="00ED1445">
      <w:pPr>
        <w:spacing w:line="360" w:lineRule="auto"/>
        <w:ind w:firstLineChars="150" w:firstLine="360"/>
        <w:jc w:val="both"/>
        <w:rPr>
          <w:rFonts w:ascii="Book Antiqua" w:hAnsi="Book Antiqua"/>
          <w:color w:val="000000" w:themeColor="text1"/>
          <w:lang w:eastAsia="zh-CN"/>
        </w:rPr>
      </w:pPr>
      <w:r w:rsidRPr="00B570A7">
        <w:rPr>
          <w:rFonts w:ascii="Book Antiqua" w:hAnsi="Book Antiqua"/>
          <w:color w:val="000000" w:themeColor="text1"/>
          <w:lang w:val="en-US"/>
        </w:rPr>
        <w:t>The success rate of endoscopic bridging of complete PD disruption or disconnection is much lower than that of TPD in case of partial PD disruptions.</w:t>
      </w:r>
      <w:r w:rsidRPr="00B570A7">
        <w:rPr>
          <w:rFonts w:ascii="Book Antiqua" w:hAnsi="Book Antiqua"/>
          <w:color w:val="000000" w:themeColor="text1"/>
          <w:lang w:val="en-US"/>
        </w:rPr>
        <w:fldChar w:fldCharType="begin"/>
      </w:r>
      <w:r w:rsidR="00AA2EDD" w:rsidRPr="00B570A7">
        <w:rPr>
          <w:rFonts w:ascii="Book Antiqua" w:hAnsi="Book Antiqua"/>
          <w:color w:val="000000" w:themeColor="text1"/>
          <w:lang w:val="en-US"/>
        </w:rPr>
        <w:instrText xml:space="preserve"> ADDIN EN.CITE &lt;EndNote&gt;&lt;Cite&gt;&lt;Author&gt;Varadarajulu&lt;/Author&gt;&lt;Year&gt;2005&lt;/Year&gt;&lt;RecNum&gt;3040&lt;/RecNum&gt;&lt;DisplayText&gt;&lt;style face="superscript"&gt;[66]&lt;/style&gt;&lt;/DisplayText&gt;&lt;record&gt;&lt;rec-number&gt;3040&lt;/rec-number&gt;&lt;foreign-keys&gt;&lt;key app="EN" db-id="sptxd0v02af59fespdwveat4vde5005rr2rr" timestamp="1478202092"&gt;3040&lt;/key&gt;&lt;/foreign-keys&gt;&lt;ref-type name="Journal Article"&gt;17&lt;/ref-type&gt;&lt;contributors&gt;&lt;authors&gt;&lt;author&gt;Varadarajulu, S.&lt;/author&gt;&lt;author&gt;Noone, T. C.&lt;/author&gt;&lt;author&gt;Tutuian, R.&lt;/author&gt;&lt;author&gt;Hawes, R. H.&lt;/author&gt;&lt;author&gt;Cotton, P. B.&lt;/author&gt;&lt;/authors&gt;&lt;/contributors&gt;&lt;auth-address&gt;Digestive Disease Center, Department of Radiology, Medical University of South Carolina, Charleston, SC, USA.&lt;/auth-address&gt;&lt;titles&gt;&lt;title&gt;Predictors of outcome in pancreatic duct disruption managed by endoscopic transpapillary stent placement&lt;/title&gt;&lt;secondary-title&gt;Gastrointest Endosc&lt;/secondary-title&gt;&lt;/titles&gt;&lt;periodical&gt;&lt;full-title&gt;Gastrointest Endosc&lt;/full-title&gt;&lt;abbr-1&gt;Gastrointestinal endoscopy&lt;/abbr-1&gt;&lt;/periodical&gt;&lt;pages&gt;568-75&lt;/pages&gt;&lt;volume&gt;61&lt;/volume&gt;&lt;number&gt;4&lt;/number&gt;&lt;keywords&gt;&lt;keyword&gt;Adult&lt;/keyword&gt;&lt;keyword&gt;Aged&lt;/keyword&gt;&lt;keyword&gt;Ampulla of Vater/radiography/*surgery&lt;/keyword&gt;&lt;keyword&gt;Cholangiopancreatography, Endoscopic Retrograde/*methods&lt;/keyword&gt;&lt;keyword&gt;Female&lt;/keyword&gt;&lt;keyword&gt;Follow-Up Studies&lt;/keyword&gt;&lt;keyword&gt;Humans&lt;/keyword&gt;&lt;keyword&gt;Male&lt;/keyword&gt;&lt;keyword&gt;Middle Aged&lt;/keyword&gt;&lt;keyword&gt;Pancreatic Diseases/radiography/*surgery&lt;/keyword&gt;&lt;keyword&gt;Pancreatic Ducts/radiography/*surgery&lt;/keyword&gt;&lt;keyword&gt;Retrospective Studies&lt;/keyword&gt;&lt;keyword&gt;*Stents&lt;/keyword&gt;&lt;keyword&gt;Time Factors&lt;/keyword&gt;&lt;keyword&gt;Treatment Outcome&lt;/keyword&gt;&lt;/keywords&gt;&lt;dates&gt;&lt;year&gt;2005&lt;/year&gt;&lt;pub-dates&gt;&lt;date&gt;Apr&lt;/date&gt;&lt;/pub-dates&gt;&lt;/dates&gt;&lt;isbn&gt;0016-5107 (Print)&amp;#xD;0016-5107 (Linking)&lt;/isbn&gt;&lt;accession-num&gt;15812410&lt;/accession-num&gt;&lt;urls&gt;&lt;related-urls&gt;&lt;url&gt;https://www.ncbi.nlm.nih.gov/pubmed/15812410&lt;/url&gt;&lt;/related-urls&gt;&lt;/urls&gt;&lt;/record&gt;&lt;/Cite&gt;&lt;/EndNote&gt;</w:instrText>
      </w:r>
      <w:r w:rsidRPr="00B570A7">
        <w:rPr>
          <w:rFonts w:ascii="Book Antiqua" w:hAnsi="Book Antiqua"/>
          <w:color w:val="000000" w:themeColor="text1"/>
          <w:lang w:val="en-US"/>
        </w:rPr>
        <w:fldChar w:fldCharType="separate"/>
      </w:r>
      <w:r w:rsidR="00AA2EDD" w:rsidRPr="00B570A7">
        <w:rPr>
          <w:rFonts w:ascii="Book Antiqua" w:hAnsi="Book Antiqua"/>
          <w:noProof/>
          <w:color w:val="000000" w:themeColor="text1"/>
          <w:vertAlign w:val="superscript"/>
          <w:lang w:val="en-US"/>
        </w:rPr>
        <w:t>[66]</w:t>
      </w:r>
      <w:r w:rsidRPr="00B570A7">
        <w:rPr>
          <w:rFonts w:ascii="Book Antiqua" w:hAnsi="Book Antiqua"/>
          <w:color w:val="000000" w:themeColor="text1"/>
          <w:lang w:val="en-US"/>
        </w:rPr>
        <w:fldChar w:fldCharType="end"/>
      </w:r>
      <w:r w:rsidRPr="00B570A7">
        <w:rPr>
          <w:rFonts w:ascii="Book Antiqua" w:hAnsi="Book Antiqua"/>
          <w:color w:val="000000" w:themeColor="text1"/>
          <w:lang w:val="en-US"/>
        </w:rPr>
        <w:t xml:space="preserve"> </w:t>
      </w:r>
      <w:r w:rsidR="00804ACD" w:rsidRPr="00B570A7">
        <w:rPr>
          <w:rFonts w:ascii="Book Antiqua" w:hAnsi="Book Antiqua"/>
          <w:color w:val="000000" w:themeColor="text1"/>
          <w:lang w:val="en-US"/>
        </w:rPr>
        <w:t xml:space="preserve">If disruption cannot be bridged the benefit is likely to be marginal if any. </w:t>
      </w:r>
      <w:r w:rsidRPr="00B570A7">
        <w:rPr>
          <w:rFonts w:ascii="Book Antiqua" w:hAnsi="Book Antiqua"/>
          <w:color w:val="000000" w:themeColor="text1"/>
        </w:rPr>
        <w:t xml:space="preserve">In a retrospective analysis, there was no additional benefit of TPD in complete PD disruptions (9/17, as compared to cyst-enterostomy or percutaneous drainage alone (52.9% </w:t>
      </w:r>
      <w:r w:rsidRPr="00B570A7">
        <w:rPr>
          <w:rFonts w:ascii="Book Antiqua" w:hAnsi="Book Antiqua"/>
          <w:i/>
          <w:color w:val="000000" w:themeColor="text1"/>
        </w:rPr>
        <w:t>vs</w:t>
      </w:r>
      <w:r w:rsidRPr="00B570A7">
        <w:rPr>
          <w:rFonts w:ascii="Book Antiqua" w:hAnsi="Book Antiqua"/>
          <w:color w:val="000000" w:themeColor="text1"/>
        </w:rPr>
        <w:t xml:space="preserve"> 70.6%</w:t>
      </w:r>
      <w:r w:rsidR="0046287F" w:rsidRPr="00B570A7">
        <w:rPr>
          <w:rFonts w:ascii="Book Antiqua" w:hAnsi="Book Antiqua" w:hint="eastAsia"/>
          <w:color w:val="000000" w:themeColor="text1"/>
          <w:lang w:eastAsia="zh-CN"/>
        </w:rPr>
        <w:t>,</w:t>
      </w:r>
      <w:r w:rsidRPr="00B570A7">
        <w:rPr>
          <w:rFonts w:ascii="Book Antiqua" w:hAnsi="Book Antiqua"/>
          <w:color w:val="000000" w:themeColor="text1"/>
        </w:rPr>
        <w:t xml:space="preserve"> </w:t>
      </w:r>
      <w:r w:rsidRPr="00B570A7">
        <w:rPr>
          <w:rFonts w:ascii="Book Antiqua" w:hAnsi="Book Antiqua"/>
          <w:i/>
          <w:color w:val="000000" w:themeColor="text1"/>
        </w:rPr>
        <w:t>P</w:t>
      </w:r>
      <w:r w:rsidR="0046287F" w:rsidRPr="00B570A7">
        <w:rPr>
          <w:rFonts w:ascii="Book Antiqua" w:hAnsi="Book Antiqua"/>
          <w:color w:val="000000" w:themeColor="text1"/>
        </w:rPr>
        <w:t xml:space="preserve"> = 0.61)</w:t>
      </w:r>
      <w:r w:rsidRPr="00B570A7">
        <w:rPr>
          <w:rFonts w:ascii="Book Antiqua" w:hAnsi="Book Antiqua"/>
          <w:color w:val="000000" w:themeColor="text1"/>
        </w:rPr>
        <w:fldChar w:fldCharType="begin">
          <w:fldData xml:space="preserve">PEVuZE5vdGU+PENpdGU+PEF1dGhvcj5TaHJvZGU8L0F1dGhvcj48WWVhcj4yMDEzPC9ZZWFyPjxS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</w:fldData>
        </w:fldChar>
      </w:r>
      <w:r w:rsidR="00AA2EDD" w:rsidRPr="00B570A7">
        <w:rPr>
          <w:rFonts w:ascii="Book Antiqua" w:hAnsi="Book Antiqua"/>
          <w:color w:val="000000" w:themeColor="text1"/>
        </w:rPr>
        <w:instrText xml:space="preserve"> ADDIN EN.CITE </w:instrText>
      </w:r>
      <w:r w:rsidR="00AA2EDD" w:rsidRPr="00B570A7">
        <w:rPr>
          <w:rFonts w:ascii="Book Antiqua" w:hAnsi="Book Antiqua"/>
          <w:color w:val="000000" w:themeColor="text1"/>
        </w:rPr>
        <w:fldChar w:fldCharType="begin">
          <w:fldData xml:space="preserve">PEVuZE5vdGU+PENpdGU+PEF1dGhvcj5TaHJvZGU8L0F1dGhvcj48WWVhcj4yMDEzPC9ZZWFyPjxS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</w:fldData>
        </w:fldChar>
      </w:r>
      <w:r w:rsidR="00AA2EDD" w:rsidRPr="00B570A7">
        <w:rPr>
          <w:rFonts w:ascii="Book Antiqua" w:hAnsi="Book Antiqua"/>
          <w:color w:val="000000" w:themeColor="text1"/>
        </w:rPr>
        <w:instrText xml:space="preserve"> ADDIN EN.CITE.DATA </w:instrText>
      </w:r>
      <w:r w:rsidR="00AA2EDD" w:rsidRPr="00B570A7">
        <w:rPr>
          <w:rFonts w:ascii="Book Antiqua" w:hAnsi="Book Antiqua"/>
          <w:color w:val="000000" w:themeColor="text1"/>
        </w:rPr>
      </w:r>
      <w:r w:rsidR="00AA2EDD" w:rsidRPr="00B570A7">
        <w:rPr>
          <w:rFonts w:ascii="Book Antiqua" w:hAnsi="Book Antiqua"/>
          <w:color w:val="000000" w:themeColor="text1"/>
        </w:rPr>
        <w:fldChar w:fldCharType="end"/>
      </w:r>
      <w:r w:rsidRPr="00B570A7">
        <w:rPr>
          <w:rFonts w:ascii="Book Antiqua" w:hAnsi="Book Antiqua"/>
          <w:color w:val="000000" w:themeColor="text1"/>
        </w:rPr>
      </w:r>
      <w:r w:rsidRPr="00B570A7">
        <w:rPr>
          <w:rFonts w:ascii="Book Antiqua" w:hAnsi="Book Antiqua"/>
          <w:color w:val="000000" w:themeColor="text1"/>
        </w:rPr>
        <w:fldChar w:fldCharType="separate"/>
      </w:r>
      <w:r w:rsidR="00AA2EDD" w:rsidRPr="00B570A7">
        <w:rPr>
          <w:rFonts w:ascii="Book Antiqua" w:hAnsi="Book Antiqua"/>
          <w:noProof/>
          <w:color w:val="000000" w:themeColor="text1"/>
          <w:vertAlign w:val="superscript"/>
        </w:rPr>
        <w:t>[70]</w:t>
      </w:r>
      <w:r w:rsidRPr="00B570A7">
        <w:rPr>
          <w:rFonts w:ascii="Book Antiqua" w:hAnsi="Book Antiqua"/>
          <w:color w:val="000000" w:themeColor="text1"/>
        </w:rPr>
        <w:fldChar w:fldCharType="end"/>
      </w:r>
      <w:r w:rsidR="0046287F" w:rsidRPr="00B570A7">
        <w:rPr>
          <w:rFonts w:ascii="Book Antiqua" w:hAnsi="Book Antiqua" w:hint="eastAsia"/>
          <w:color w:val="000000" w:themeColor="text1"/>
          <w:lang w:eastAsia="zh-CN"/>
        </w:rPr>
        <w:t>.</w:t>
      </w:r>
    </w:p>
    <w:p w14:paraId="41DD9FE9" w14:textId="0DA5F0DD" w:rsidR="00106530" w:rsidRPr="00B570A7" w:rsidRDefault="001D37AE" w:rsidP="00ED1445">
      <w:pPr>
        <w:spacing w:line="360" w:lineRule="auto"/>
        <w:ind w:firstLineChars="100" w:firstLine="240"/>
        <w:jc w:val="both"/>
        <w:rPr>
          <w:rFonts w:ascii="Book Antiqua" w:hAnsi="Book Antiqua"/>
          <w:color w:val="000000" w:themeColor="text1"/>
          <w:lang w:val="en-US" w:eastAsia="zh-CN"/>
        </w:rPr>
      </w:pPr>
      <w:r w:rsidRPr="00B570A7">
        <w:rPr>
          <w:rFonts w:ascii="Book Antiqua" w:hAnsi="Book Antiqua"/>
          <w:color w:val="000000" w:themeColor="text1"/>
          <w:lang w:val="en-US"/>
        </w:rPr>
        <w:t xml:space="preserve">At this moment </w:t>
      </w:r>
      <w:r w:rsidR="00106530" w:rsidRPr="00B570A7">
        <w:rPr>
          <w:rFonts w:ascii="Book Antiqua" w:hAnsi="Book Antiqua"/>
          <w:color w:val="000000" w:themeColor="text1"/>
          <w:lang w:val="en-US"/>
        </w:rPr>
        <w:t xml:space="preserve">the role of TPD in the management of PFC remains </w:t>
      </w:r>
      <w:r w:rsidRPr="00B570A7">
        <w:rPr>
          <w:rFonts w:ascii="Book Antiqua" w:hAnsi="Book Antiqua"/>
          <w:color w:val="000000" w:themeColor="text1"/>
          <w:lang w:val="en-US"/>
        </w:rPr>
        <w:t>ambiguous</w:t>
      </w:r>
      <w:r w:rsidR="00B85AE4" w:rsidRPr="00B570A7">
        <w:rPr>
          <w:rFonts w:ascii="Book Antiqua" w:hAnsi="Book Antiqua"/>
          <w:color w:val="000000" w:themeColor="text1"/>
          <w:lang w:val="en-US"/>
        </w:rPr>
        <w:t>.</w:t>
      </w:r>
      <w:r w:rsidR="00106530" w:rsidRPr="00B570A7">
        <w:rPr>
          <w:rFonts w:ascii="Book Antiqua" w:hAnsi="Book Antiqua"/>
          <w:color w:val="000000" w:themeColor="text1"/>
          <w:lang w:val="en-US"/>
        </w:rPr>
        <w:t xml:space="preserve"> </w:t>
      </w:r>
      <w:r w:rsidR="005963C7" w:rsidRPr="00B570A7">
        <w:rPr>
          <w:rFonts w:ascii="Book Antiqua" w:hAnsi="Book Antiqua"/>
          <w:color w:val="000000" w:themeColor="text1"/>
          <w:lang w:val="en-US"/>
        </w:rPr>
        <w:t>In case</w:t>
      </w:r>
      <w:r w:rsidR="004F029A" w:rsidRPr="00B570A7">
        <w:rPr>
          <w:rFonts w:ascii="Book Antiqua" w:hAnsi="Book Antiqua"/>
          <w:color w:val="000000" w:themeColor="text1"/>
          <w:lang w:val="en-US"/>
        </w:rPr>
        <w:t>s</w:t>
      </w:r>
      <w:r w:rsidR="005963C7" w:rsidRPr="00B570A7">
        <w:rPr>
          <w:rFonts w:ascii="Book Antiqua" w:hAnsi="Book Antiqua"/>
          <w:color w:val="000000" w:themeColor="text1"/>
          <w:lang w:val="en-US"/>
        </w:rPr>
        <w:t xml:space="preserve"> </w:t>
      </w:r>
      <w:r w:rsidR="004F029A" w:rsidRPr="00B570A7">
        <w:rPr>
          <w:rFonts w:ascii="Book Antiqua" w:hAnsi="Book Antiqua"/>
          <w:color w:val="000000" w:themeColor="text1"/>
          <w:lang w:val="en-US"/>
        </w:rPr>
        <w:t xml:space="preserve">of </w:t>
      </w:r>
      <w:r w:rsidR="005963C7" w:rsidRPr="00B570A7">
        <w:rPr>
          <w:rFonts w:ascii="Book Antiqua" w:hAnsi="Book Antiqua"/>
          <w:color w:val="000000" w:themeColor="text1"/>
          <w:lang w:val="en-US"/>
        </w:rPr>
        <w:t>suspect</w:t>
      </w:r>
      <w:r w:rsidR="004F029A" w:rsidRPr="00B570A7">
        <w:rPr>
          <w:rFonts w:ascii="Book Antiqua" w:hAnsi="Book Antiqua"/>
          <w:color w:val="000000" w:themeColor="text1"/>
          <w:lang w:val="en-US"/>
        </w:rPr>
        <w:t xml:space="preserve">ed </w:t>
      </w:r>
      <w:r w:rsidR="005963C7" w:rsidRPr="00B570A7">
        <w:rPr>
          <w:rFonts w:ascii="Book Antiqua" w:hAnsi="Book Antiqua"/>
          <w:color w:val="000000" w:themeColor="text1"/>
          <w:lang w:val="en-US"/>
        </w:rPr>
        <w:t xml:space="preserve">disruption or disconnection </w:t>
      </w:r>
      <w:r w:rsidR="00B85AE4" w:rsidRPr="00B570A7">
        <w:rPr>
          <w:rFonts w:ascii="Book Antiqua" w:hAnsi="Book Antiqua"/>
          <w:color w:val="000000" w:themeColor="text1"/>
          <w:lang w:val="en-US"/>
        </w:rPr>
        <w:t>it seems rational</w:t>
      </w:r>
      <w:r w:rsidR="004F029A" w:rsidRPr="00B570A7">
        <w:rPr>
          <w:rFonts w:ascii="Book Antiqua" w:hAnsi="Book Antiqua"/>
          <w:color w:val="000000" w:themeColor="text1"/>
          <w:lang w:val="en-US"/>
        </w:rPr>
        <w:t xml:space="preserve"> </w:t>
      </w:r>
      <w:r w:rsidR="005963C7" w:rsidRPr="00B570A7">
        <w:rPr>
          <w:rFonts w:ascii="Book Antiqua" w:hAnsi="Book Antiqua"/>
          <w:color w:val="000000" w:themeColor="text1"/>
          <w:lang w:val="en-US"/>
        </w:rPr>
        <w:t xml:space="preserve">to bridge </w:t>
      </w:r>
      <w:r w:rsidR="004F029A" w:rsidRPr="00B570A7">
        <w:rPr>
          <w:rFonts w:ascii="Book Antiqua" w:hAnsi="Book Antiqua"/>
          <w:color w:val="000000" w:themeColor="text1"/>
          <w:lang w:val="en-US"/>
        </w:rPr>
        <w:t>the gap with a plastic stent</w:t>
      </w:r>
      <w:r w:rsidR="005963C7" w:rsidRPr="00B570A7">
        <w:rPr>
          <w:rFonts w:ascii="Book Antiqua" w:hAnsi="Book Antiqua"/>
          <w:color w:val="000000" w:themeColor="text1"/>
          <w:lang w:val="en-US"/>
        </w:rPr>
        <w:t xml:space="preserve">. </w:t>
      </w:r>
      <w:r w:rsidR="00B85AE4" w:rsidRPr="00B570A7">
        <w:rPr>
          <w:rFonts w:ascii="Book Antiqua" w:hAnsi="Book Antiqua"/>
          <w:color w:val="000000" w:themeColor="text1"/>
          <w:lang w:val="en-US"/>
        </w:rPr>
        <w:t>Cysto</w:t>
      </w:r>
      <w:r w:rsidR="00D024EB" w:rsidRPr="00B570A7">
        <w:rPr>
          <w:rFonts w:ascii="Book Antiqua" w:hAnsi="Book Antiqua"/>
          <w:color w:val="000000" w:themeColor="text1"/>
          <w:lang w:val="en-US"/>
        </w:rPr>
        <w:t>-</w:t>
      </w:r>
      <w:r w:rsidR="00B85AE4" w:rsidRPr="00B570A7">
        <w:rPr>
          <w:rFonts w:ascii="Book Antiqua" w:hAnsi="Book Antiqua"/>
          <w:color w:val="000000" w:themeColor="text1"/>
          <w:lang w:val="en-US"/>
        </w:rPr>
        <w:t>gastric plastic stents can be left in place in case PD leak cannot b</w:t>
      </w:r>
      <w:r w:rsidR="0046287F" w:rsidRPr="00B570A7">
        <w:rPr>
          <w:rFonts w:ascii="Book Antiqua" w:hAnsi="Book Antiqua"/>
          <w:color w:val="000000" w:themeColor="text1"/>
          <w:lang w:val="en-US"/>
        </w:rPr>
        <w:t>e bridged to reduce recurrences</w:t>
      </w:r>
      <w:r w:rsidR="00B85AE4" w:rsidRPr="00B570A7">
        <w:rPr>
          <w:rFonts w:ascii="Book Antiqua" w:hAnsi="Book Antiqua"/>
          <w:color w:val="000000" w:themeColor="text1"/>
          <w:lang w:val="en-US"/>
        </w:rPr>
        <w:fldChar w:fldCharType="begin">
          <w:fldData xml:space="preserve">PEVuZE5vdGU+PENpdGU+PEF1dGhvcj5UZWxsZXotQXZpbGE8L0F1dGhvcj48WWVhcj4yMDE2PC9Z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</w:fldData>
        </w:fldChar>
      </w:r>
      <w:r w:rsidR="00AA2EDD" w:rsidRPr="00B570A7">
        <w:rPr>
          <w:rFonts w:ascii="Book Antiqua" w:hAnsi="Book Antiqua"/>
          <w:color w:val="000000" w:themeColor="text1"/>
          <w:lang w:val="en-US"/>
        </w:rPr>
        <w:instrText xml:space="preserve"> ADDIN EN.CITE </w:instrText>
      </w:r>
      <w:r w:rsidR="00AA2EDD" w:rsidRPr="00B570A7">
        <w:rPr>
          <w:rFonts w:ascii="Book Antiqua" w:hAnsi="Book Antiqua"/>
          <w:color w:val="000000" w:themeColor="text1"/>
          <w:lang w:val="en-US"/>
        </w:rPr>
        <w:fldChar w:fldCharType="begin">
          <w:fldData xml:space="preserve">PEVuZE5vdGU+PENpdGU+PEF1dGhvcj5UZWxsZXotQXZpbGE8L0F1dGhvcj48WWVhcj4yMDE2PC9Z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</w:fldData>
        </w:fldChar>
      </w:r>
      <w:r w:rsidR="00AA2EDD" w:rsidRPr="00B570A7">
        <w:rPr>
          <w:rFonts w:ascii="Book Antiqua" w:hAnsi="Book Antiqua"/>
          <w:color w:val="000000" w:themeColor="text1"/>
          <w:lang w:val="en-US"/>
        </w:rPr>
        <w:instrText xml:space="preserve"> ADDIN EN.CITE.DATA </w:instrText>
      </w:r>
      <w:r w:rsidR="00AA2EDD" w:rsidRPr="00B570A7">
        <w:rPr>
          <w:rFonts w:ascii="Book Antiqua" w:hAnsi="Book Antiqua"/>
          <w:color w:val="000000" w:themeColor="text1"/>
          <w:lang w:val="en-US"/>
        </w:rPr>
      </w:r>
      <w:r w:rsidR="00AA2EDD" w:rsidRPr="00B570A7">
        <w:rPr>
          <w:rFonts w:ascii="Book Antiqua" w:hAnsi="Book Antiqua"/>
          <w:color w:val="000000" w:themeColor="text1"/>
          <w:lang w:val="en-US"/>
        </w:rPr>
        <w:fldChar w:fldCharType="end"/>
      </w:r>
      <w:r w:rsidR="00B85AE4" w:rsidRPr="00B570A7">
        <w:rPr>
          <w:rFonts w:ascii="Book Antiqua" w:hAnsi="Book Antiqua"/>
          <w:color w:val="000000" w:themeColor="text1"/>
          <w:lang w:val="en-US"/>
        </w:rPr>
      </w:r>
      <w:r w:rsidR="00B85AE4" w:rsidRPr="00B570A7">
        <w:rPr>
          <w:rFonts w:ascii="Book Antiqua" w:hAnsi="Book Antiqua"/>
          <w:color w:val="000000" w:themeColor="text1"/>
          <w:lang w:val="en-US"/>
        </w:rPr>
        <w:fldChar w:fldCharType="separate"/>
      </w:r>
      <w:r w:rsidR="0046287F" w:rsidRPr="00B570A7">
        <w:rPr>
          <w:rFonts w:ascii="Book Antiqua" w:hAnsi="Book Antiqua"/>
          <w:noProof/>
          <w:color w:val="000000" w:themeColor="text1"/>
          <w:vertAlign w:val="superscript"/>
          <w:lang w:val="en-US"/>
        </w:rPr>
        <w:t>[57,58,72,</w:t>
      </w:r>
      <w:r w:rsidR="00AA2EDD" w:rsidRPr="00B570A7">
        <w:rPr>
          <w:rFonts w:ascii="Book Antiqua" w:hAnsi="Book Antiqua"/>
          <w:noProof/>
          <w:color w:val="000000" w:themeColor="text1"/>
          <w:vertAlign w:val="superscript"/>
          <w:lang w:val="en-US"/>
        </w:rPr>
        <w:t>73]</w:t>
      </w:r>
      <w:r w:rsidR="00B85AE4" w:rsidRPr="00B570A7">
        <w:rPr>
          <w:rFonts w:ascii="Book Antiqua" w:hAnsi="Book Antiqua"/>
          <w:color w:val="000000" w:themeColor="text1"/>
          <w:lang w:val="en-US"/>
        </w:rPr>
        <w:fldChar w:fldCharType="end"/>
      </w:r>
      <w:r w:rsidR="00ED1445">
        <w:rPr>
          <w:rFonts w:ascii="Book Antiqua" w:hAnsi="Book Antiqua" w:hint="eastAsia"/>
          <w:color w:val="000000" w:themeColor="text1"/>
          <w:lang w:val="en-US" w:eastAsia="zh-CN"/>
        </w:rPr>
        <w:t xml:space="preserve">. </w:t>
      </w:r>
      <w:r w:rsidR="00B85AE4" w:rsidRPr="00B570A7">
        <w:rPr>
          <w:rFonts w:ascii="Book Antiqua" w:hAnsi="Book Antiqua"/>
          <w:color w:val="000000" w:themeColor="text1"/>
          <w:lang w:val="en-US"/>
        </w:rPr>
        <w:t xml:space="preserve">However, </w:t>
      </w:r>
      <w:r w:rsidR="001B1497" w:rsidRPr="00B570A7">
        <w:rPr>
          <w:rFonts w:ascii="Book Antiqua" w:hAnsi="Book Antiqua"/>
          <w:color w:val="000000" w:themeColor="text1"/>
          <w:lang w:val="en-US"/>
        </w:rPr>
        <w:t>randomized trials are</w:t>
      </w:r>
      <w:r w:rsidR="00B85AE4" w:rsidRPr="00B570A7">
        <w:rPr>
          <w:rFonts w:ascii="Book Antiqua" w:hAnsi="Book Antiqua"/>
          <w:color w:val="000000" w:themeColor="text1"/>
          <w:lang w:val="en-US"/>
        </w:rPr>
        <w:t xml:space="preserve"> required to clear the prevailing dilemma. </w:t>
      </w:r>
    </w:p>
    <w:p w14:paraId="238505EA" w14:textId="77777777" w:rsidR="0046287F" w:rsidRPr="00B570A7" w:rsidRDefault="0046287F" w:rsidP="00ED1445">
      <w:pPr>
        <w:spacing w:line="360" w:lineRule="auto"/>
        <w:ind w:firstLineChars="100" w:firstLine="240"/>
        <w:jc w:val="both"/>
        <w:rPr>
          <w:rFonts w:ascii="Book Antiqua" w:hAnsi="Book Antiqua"/>
          <w:color w:val="000000" w:themeColor="text1"/>
          <w:lang w:val="en-US" w:eastAsia="zh-CN"/>
        </w:rPr>
      </w:pPr>
    </w:p>
    <w:p w14:paraId="24DDC5B5" w14:textId="4947F8D7" w:rsidR="006219DB" w:rsidRPr="00B570A7" w:rsidRDefault="0046287F" w:rsidP="00ED1445">
      <w:pPr>
        <w:spacing w:line="360" w:lineRule="auto"/>
        <w:jc w:val="both"/>
        <w:rPr>
          <w:rFonts w:ascii="Book Antiqua" w:hAnsi="Book Antiqua"/>
          <w:b/>
          <w:color w:val="000000" w:themeColor="text1"/>
          <w:lang w:val="en-US"/>
        </w:rPr>
      </w:pPr>
      <w:r w:rsidRPr="00B570A7">
        <w:rPr>
          <w:rFonts w:ascii="Book Antiqua" w:hAnsi="Book Antiqua"/>
          <w:b/>
          <w:color w:val="000000" w:themeColor="text1"/>
          <w:lang w:val="en-US"/>
        </w:rPr>
        <w:t>ADVERSE EVENTS</w:t>
      </w:r>
    </w:p>
    <w:p w14:paraId="6C9751F9" w14:textId="06BDAE9A" w:rsidR="001F4ADB" w:rsidRPr="00B570A7" w:rsidRDefault="004E1D01" w:rsidP="00ED1445">
      <w:pPr>
        <w:spacing w:line="360" w:lineRule="auto"/>
        <w:jc w:val="both"/>
        <w:rPr>
          <w:rFonts w:ascii="Book Antiqua" w:hAnsi="Book Antiqua"/>
          <w:color w:val="000000" w:themeColor="text1"/>
          <w:lang w:val="en-US"/>
        </w:rPr>
      </w:pPr>
      <w:r w:rsidRPr="00B570A7">
        <w:rPr>
          <w:rFonts w:ascii="Book Antiqua" w:hAnsi="Book Antiqua"/>
          <w:color w:val="000000" w:themeColor="text1"/>
          <w:lang w:val="en-US"/>
        </w:rPr>
        <w:t>Endoscopic drainage of PFC</w:t>
      </w:r>
      <w:r w:rsidR="001B1497" w:rsidRPr="00B570A7">
        <w:rPr>
          <w:rFonts w:ascii="Book Antiqua" w:hAnsi="Book Antiqua"/>
          <w:color w:val="000000" w:themeColor="text1"/>
          <w:lang w:val="en-US"/>
        </w:rPr>
        <w:t>s</w:t>
      </w:r>
      <w:r w:rsidRPr="00B570A7">
        <w:rPr>
          <w:rFonts w:ascii="Book Antiqua" w:hAnsi="Book Antiqua"/>
          <w:color w:val="000000" w:themeColor="text1"/>
          <w:lang w:val="en-US"/>
        </w:rPr>
        <w:t xml:space="preserve"> is safe and major </w:t>
      </w:r>
      <w:r w:rsidR="00017CDD" w:rsidRPr="00B570A7">
        <w:rPr>
          <w:rFonts w:ascii="Book Antiqua" w:hAnsi="Book Antiqua"/>
          <w:color w:val="000000" w:themeColor="text1"/>
          <w:lang w:val="en-US"/>
        </w:rPr>
        <w:t xml:space="preserve">AE </w:t>
      </w:r>
      <w:r w:rsidRPr="00B570A7">
        <w:rPr>
          <w:rFonts w:ascii="Book Antiqua" w:hAnsi="Book Antiqua"/>
          <w:color w:val="000000" w:themeColor="text1"/>
          <w:lang w:val="en-US"/>
        </w:rPr>
        <w:t>are uncommon.</w:t>
      </w:r>
      <w:r w:rsidR="00780E79" w:rsidRPr="00B570A7">
        <w:rPr>
          <w:rFonts w:ascii="Book Antiqua" w:hAnsi="Book Antiqua"/>
          <w:color w:val="000000" w:themeColor="text1"/>
          <w:lang w:val="en-US"/>
        </w:rPr>
        <w:t xml:space="preserve"> </w:t>
      </w:r>
      <w:r w:rsidR="00017CDD" w:rsidRPr="00B570A7">
        <w:rPr>
          <w:rFonts w:ascii="Book Antiqua" w:hAnsi="Book Antiqua"/>
          <w:color w:val="000000" w:themeColor="text1"/>
          <w:lang w:val="en-US"/>
        </w:rPr>
        <w:t>AE include – bleeding, perforation, infection and stent migration</w:t>
      </w:r>
      <w:r w:rsidR="00A3532B" w:rsidRPr="00B570A7">
        <w:rPr>
          <w:rFonts w:ascii="Book Antiqua" w:hAnsi="Book Antiqua"/>
          <w:color w:val="000000" w:themeColor="text1"/>
          <w:lang w:val="en-US"/>
        </w:rPr>
        <w:t xml:space="preserve"> (Table</w:t>
      </w:r>
      <w:r w:rsidR="00FF43DB" w:rsidRPr="00B570A7">
        <w:rPr>
          <w:rFonts w:ascii="Book Antiqua" w:hAnsi="Book Antiqua"/>
          <w:color w:val="000000" w:themeColor="text1"/>
          <w:lang w:val="en-US"/>
        </w:rPr>
        <w:t xml:space="preserve"> 3</w:t>
      </w:r>
      <w:r w:rsidR="00A3532B" w:rsidRPr="00B570A7">
        <w:rPr>
          <w:rFonts w:ascii="Book Antiqua" w:hAnsi="Book Antiqua"/>
          <w:color w:val="000000" w:themeColor="text1"/>
          <w:lang w:val="en-US"/>
        </w:rPr>
        <w:t>)</w:t>
      </w:r>
      <w:r w:rsidR="00017CDD" w:rsidRPr="00B570A7">
        <w:rPr>
          <w:rFonts w:ascii="Book Antiqua" w:hAnsi="Book Antiqua"/>
          <w:color w:val="000000" w:themeColor="text1"/>
          <w:lang w:val="en-US"/>
        </w:rPr>
        <w:t xml:space="preserve">. </w:t>
      </w:r>
      <w:r w:rsidR="006C4EC8" w:rsidRPr="00B570A7">
        <w:rPr>
          <w:rFonts w:ascii="Book Antiqua" w:hAnsi="Book Antiqua"/>
          <w:color w:val="000000" w:themeColor="text1"/>
          <w:lang w:val="en-US"/>
        </w:rPr>
        <w:t xml:space="preserve">Rarely, air embolism and intestinal obstruction due to stent migration have also been reported after endoscopic drainage. </w:t>
      </w:r>
    </w:p>
    <w:p w14:paraId="456FC644" w14:textId="2F727B3E" w:rsidR="004E1D01" w:rsidRPr="00B570A7" w:rsidRDefault="001F4ADB" w:rsidP="00ED1445">
      <w:pPr>
        <w:spacing w:line="360" w:lineRule="auto"/>
        <w:ind w:firstLineChars="150" w:firstLine="360"/>
        <w:jc w:val="both"/>
        <w:rPr>
          <w:rFonts w:ascii="Book Antiqua" w:hAnsi="Book Antiqua"/>
          <w:color w:val="000000" w:themeColor="text1"/>
          <w:lang w:eastAsia="zh-CN"/>
        </w:rPr>
      </w:pPr>
      <w:r w:rsidRPr="00B570A7">
        <w:rPr>
          <w:rFonts w:ascii="Book Antiqua" w:hAnsi="Book Antiqua"/>
          <w:color w:val="000000" w:themeColor="text1"/>
          <w:lang w:val="en-US"/>
        </w:rPr>
        <w:t>The incidence of AE depend</w:t>
      </w:r>
      <w:r w:rsidR="008E75EB" w:rsidRPr="00B570A7">
        <w:rPr>
          <w:rFonts w:ascii="Book Antiqua" w:hAnsi="Book Antiqua"/>
          <w:color w:val="000000" w:themeColor="text1"/>
          <w:lang w:val="en-US"/>
        </w:rPr>
        <w:t>s</w:t>
      </w:r>
      <w:r w:rsidRPr="00B570A7">
        <w:rPr>
          <w:rFonts w:ascii="Book Antiqua" w:hAnsi="Book Antiqua"/>
          <w:color w:val="000000" w:themeColor="text1"/>
          <w:lang w:val="en-US"/>
        </w:rPr>
        <w:t xml:space="preserve"> on several factors including – endoscopic </w:t>
      </w:r>
      <w:r w:rsidR="0046287F" w:rsidRPr="00B570A7">
        <w:rPr>
          <w:rFonts w:ascii="Book Antiqua" w:hAnsi="Book Antiqua"/>
          <w:i/>
          <w:color w:val="000000" w:themeColor="text1"/>
          <w:lang w:val="en-US"/>
        </w:rPr>
        <w:t>vs</w:t>
      </w:r>
      <w:r w:rsidR="0046287F" w:rsidRPr="00B570A7">
        <w:rPr>
          <w:rFonts w:ascii="Book Antiqua" w:hAnsi="Book Antiqua"/>
          <w:color w:val="000000" w:themeColor="text1"/>
          <w:lang w:val="en-US"/>
        </w:rPr>
        <w:t xml:space="preserve"> </w:t>
      </w:r>
      <w:r w:rsidRPr="00B570A7">
        <w:rPr>
          <w:rFonts w:ascii="Book Antiqua" w:hAnsi="Book Antiqua"/>
          <w:color w:val="000000" w:themeColor="text1"/>
          <w:lang w:val="en-US"/>
        </w:rPr>
        <w:t xml:space="preserve">EUS guided drainage, nature of collections (pseudocyst </w:t>
      </w:r>
      <w:r w:rsidRPr="00B570A7">
        <w:rPr>
          <w:rFonts w:ascii="Book Antiqua" w:hAnsi="Book Antiqua"/>
          <w:i/>
          <w:color w:val="000000" w:themeColor="text1"/>
          <w:lang w:val="en-US"/>
        </w:rPr>
        <w:t>vs</w:t>
      </w:r>
      <w:r w:rsidRPr="00B570A7">
        <w:rPr>
          <w:rFonts w:ascii="Book Antiqua" w:hAnsi="Book Antiqua"/>
          <w:color w:val="000000" w:themeColor="text1"/>
          <w:lang w:val="en-US"/>
        </w:rPr>
        <w:t xml:space="preserve"> WON), </w:t>
      </w:r>
      <w:r w:rsidR="008E75EB" w:rsidRPr="00B570A7">
        <w:rPr>
          <w:rFonts w:ascii="Book Antiqua" w:hAnsi="Book Antiqua"/>
          <w:color w:val="000000" w:themeColor="text1"/>
          <w:lang w:val="en-US"/>
        </w:rPr>
        <w:t xml:space="preserve">DEN performed or not and type of stent used (plastic </w:t>
      </w:r>
      <w:r w:rsidR="0046287F" w:rsidRPr="00B570A7">
        <w:rPr>
          <w:rFonts w:ascii="Book Antiqua" w:hAnsi="Book Antiqua"/>
          <w:i/>
          <w:color w:val="000000" w:themeColor="text1"/>
          <w:lang w:val="en-US"/>
        </w:rPr>
        <w:t>vs</w:t>
      </w:r>
      <w:r w:rsidR="0046287F" w:rsidRPr="00B570A7">
        <w:rPr>
          <w:rFonts w:ascii="Book Antiqua" w:hAnsi="Book Antiqua"/>
          <w:color w:val="000000" w:themeColor="text1"/>
          <w:lang w:val="en-US"/>
        </w:rPr>
        <w:t xml:space="preserve"> </w:t>
      </w:r>
      <w:r w:rsidR="008E75EB" w:rsidRPr="00B570A7">
        <w:rPr>
          <w:rFonts w:ascii="Book Antiqua" w:hAnsi="Book Antiqua"/>
          <w:color w:val="000000" w:themeColor="text1"/>
          <w:lang w:val="en-US"/>
        </w:rPr>
        <w:t xml:space="preserve">metal). </w:t>
      </w:r>
      <w:r w:rsidR="00017CDD" w:rsidRPr="00B570A7">
        <w:rPr>
          <w:rFonts w:ascii="Book Antiqua" w:hAnsi="Book Antiqua"/>
          <w:color w:val="000000" w:themeColor="text1"/>
          <w:lang w:val="en-US"/>
        </w:rPr>
        <w:t xml:space="preserve">Complications may be higher while </w:t>
      </w:r>
      <w:r w:rsidR="00017CDD" w:rsidRPr="00B570A7">
        <w:rPr>
          <w:rFonts w:ascii="Book Antiqua" w:hAnsi="Book Antiqua"/>
          <w:color w:val="000000" w:themeColor="text1"/>
          <w:lang w:val="en-US"/>
        </w:rPr>
        <w:lastRenderedPageBreak/>
        <w:t xml:space="preserve">draining WON as compared to pseudocysts. </w:t>
      </w:r>
      <w:r w:rsidR="000D08E6" w:rsidRPr="00B570A7">
        <w:rPr>
          <w:rFonts w:ascii="Book Antiqua" w:hAnsi="Book Antiqua"/>
          <w:color w:val="000000" w:themeColor="text1"/>
          <w:lang w:val="en-US"/>
        </w:rPr>
        <w:t xml:space="preserve">In a large retrospective study including 211 patients, </w:t>
      </w:r>
      <w:r w:rsidR="000D08E6" w:rsidRPr="00B570A7">
        <w:rPr>
          <w:rFonts w:ascii="Book Antiqua" w:hAnsi="Book Antiqua"/>
          <w:color w:val="000000" w:themeColor="text1"/>
        </w:rPr>
        <w:t xml:space="preserve">complications were encountered in 17 patients (8.5%) and was higher for drainage of necrosis than pseudocyst or abscess (15.8% </w:t>
      </w:r>
      <w:r w:rsidR="0046287F" w:rsidRPr="00B570A7">
        <w:rPr>
          <w:rFonts w:ascii="Book Antiqua" w:hAnsi="Book Antiqua"/>
          <w:i/>
          <w:color w:val="000000" w:themeColor="text1"/>
          <w:lang w:val="en-US"/>
        </w:rPr>
        <w:t>vs</w:t>
      </w:r>
      <w:r w:rsidR="000D08E6" w:rsidRPr="00B570A7">
        <w:rPr>
          <w:rFonts w:ascii="Book Antiqua" w:hAnsi="Book Antiqua"/>
          <w:color w:val="000000" w:themeColor="text1"/>
        </w:rPr>
        <w:t xml:space="preserve"> 5.2%,</w:t>
      </w:r>
      <w:r w:rsidR="0046287F" w:rsidRPr="00B570A7">
        <w:rPr>
          <w:rFonts w:ascii="Book Antiqua" w:hAnsi="Book Antiqua"/>
          <w:i/>
          <w:color w:val="000000" w:themeColor="text1"/>
        </w:rPr>
        <w:t xml:space="preserve"> P</w:t>
      </w:r>
      <w:r w:rsidR="0046287F" w:rsidRPr="00B570A7">
        <w:rPr>
          <w:rFonts w:ascii="Book Antiqua" w:hAnsi="Book Antiqua" w:hint="eastAsia"/>
          <w:color w:val="000000" w:themeColor="text1"/>
          <w:lang w:eastAsia="zh-CN"/>
        </w:rPr>
        <w:t xml:space="preserve"> </w:t>
      </w:r>
      <w:r w:rsidR="000D08E6" w:rsidRPr="00B570A7">
        <w:rPr>
          <w:rFonts w:ascii="Book Antiqua" w:hAnsi="Book Antiqua"/>
          <w:color w:val="000000" w:themeColor="text1"/>
        </w:rPr>
        <w:t>=</w:t>
      </w:r>
      <w:r w:rsidR="0046287F" w:rsidRPr="00B570A7">
        <w:rPr>
          <w:rFonts w:ascii="Book Antiqua" w:hAnsi="Book Antiqua" w:hint="eastAsia"/>
          <w:color w:val="000000" w:themeColor="text1"/>
          <w:lang w:eastAsia="zh-CN"/>
        </w:rPr>
        <w:t xml:space="preserve"> </w:t>
      </w:r>
      <w:r w:rsidR="0046287F" w:rsidRPr="00B570A7">
        <w:rPr>
          <w:rFonts w:ascii="Book Antiqua" w:hAnsi="Book Antiqua"/>
          <w:color w:val="000000" w:themeColor="text1"/>
        </w:rPr>
        <w:t>0.02)</w:t>
      </w:r>
      <w:r w:rsidR="00876FBF" w:rsidRPr="00B570A7">
        <w:rPr>
          <w:rFonts w:ascii="Book Antiqua" w:hAnsi="Book Antiqua"/>
          <w:color w:val="000000" w:themeColor="text1"/>
        </w:rPr>
        <w:fldChar w:fldCharType="begin">
          <w:fldData xml:space="preserve">PEVuZE5vdGU+PENpdGU+PEF1dGhvcj5WYXJhZGFyYWp1bHU8L0F1dGhvcj48WWVhcj4yMDExPC9Z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</w:fldData>
        </w:fldChar>
      </w:r>
      <w:r w:rsidR="00AA2EDD" w:rsidRPr="00B570A7">
        <w:rPr>
          <w:rFonts w:ascii="Book Antiqua" w:hAnsi="Book Antiqua"/>
          <w:color w:val="000000" w:themeColor="text1"/>
        </w:rPr>
        <w:instrText xml:space="preserve"> ADDIN EN.CITE </w:instrText>
      </w:r>
      <w:r w:rsidR="00AA2EDD" w:rsidRPr="00B570A7">
        <w:rPr>
          <w:rFonts w:ascii="Book Antiqua" w:hAnsi="Book Antiqua"/>
          <w:color w:val="000000" w:themeColor="text1"/>
        </w:rPr>
        <w:fldChar w:fldCharType="begin">
          <w:fldData xml:space="preserve">PEVuZE5vdGU+PENpdGU+PEF1dGhvcj5WYXJhZGFyYWp1bHU8L0F1dGhvcj48WWVhcj4yMDExPC9Z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</w:fldData>
        </w:fldChar>
      </w:r>
      <w:r w:rsidR="00AA2EDD" w:rsidRPr="00B570A7">
        <w:rPr>
          <w:rFonts w:ascii="Book Antiqua" w:hAnsi="Book Antiqua"/>
          <w:color w:val="000000" w:themeColor="text1"/>
        </w:rPr>
        <w:instrText xml:space="preserve"> ADDIN EN.CITE.DATA </w:instrText>
      </w:r>
      <w:r w:rsidR="00AA2EDD" w:rsidRPr="00B570A7">
        <w:rPr>
          <w:rFonts w:ascii="Book Antiqua" w:hAnsi="Book Antiqua"/>
          <w:color w:val="000000" w:themeColor="text1"/>
        </w:rPr>
      </w:r>
      <w:r w:rsidR="00AA2EDD" w:rsidRPr="00B570A7">
        <w:rPr>
          <w:rFonts w:ascii="Book Antiqua" w:hAnsi="Book Antiqua"/>
          <w:color w:val="000000" w:themeColor="text1"/>
        </w:rPr>
        <w:fldChar w:fldCharType="end"/>
      </w:r>
      <w:r w:rsidR="00876FBF" w:rsidRPr="00B570A7">
        <w:rPr>
          <w:rFonts w:ascii="Book Antiqua" w:hAnsi="Book Antiqua"/>
          <w:color w:val="000000" w:themeColor="text1"/>
        </w:rPr>
      </w:r>
      <w:r w:rsidR="00876FBF" w:rsidRPr="00B570A7">
        <w:rPr>
          <w:rFonts w:ascii="Book Antiqua" w:hAnsi="Book Antiqua"/>
          <w:color w:val="000000" w:themeColor="text1"/>
        </w:rPr>
        <w:fldChar w:fldCharType="separate"/>
      </w:r>
      <w:r w:rsidR="00AA2EDD" w:rsidRPr="00B570A7">
        <w:rPr>
          <w:rFonts w:ascii="Book Antiqua" w:hAnsi="Book Antiqua"/>
          <w:noProof/>
          <w:color w:val="000000" w:themeColor="text1"/>
          <w:vertAlign w:val="superscript"/>
        </w:rPr>
        <w:t>[37]</w:t>
      </w:r>
      <w:r w:rsidR="00876FBF" w:rsidRPr="00B570A7">
        <w:rPr>
          <w:rFonts w:ascii="Book Antiqua" w:hAnsi="Book Antiqua"/>
          <w:color w:val="000000" w:themeColor="text1"/>
        </w:rPr>
        <w:fldChar w:fldCharType="end"/>
      </w:r>
      <w:r w:rsidR="0046287F" w:rsidRPr="00B570A7">
        <w:rPr>
          <w:rFonts w:ascii="Book Antiqua" w:hAnsi="Book Antiqua" w:hint="eastAsia"/>
          <w:color w:val="000000" w:themeColor="text1"/>
          <w:lang w:eastAsia="zh-CN"/>
        </w:rPr>
        <w:t xml:space="preserve">. </w:t>
      </w:r>
      <w:r w:rsidR="008E75EB" w:rsidRPr="00B570A7">
        <w:rPr>
          <w:rFonts w:ascii="Book Antiqua" w:hAnsi="Book Antiqua"/>
          <w:color w:val="000000" w:themeColor="text1"/>
        </w:rPr>
        <w:t xml:space="preserve">Similarly </w:t>
      </w:r>
      <w:r w:rsidR="00DE6347" w:rsidRPr="00B570A7">
        <w:rPr>
          <w:rFonts w:ascii="Book Antiqua" w:hAnsi="Book Antiqua"/>
          <w:color w:val="000000" w:themeColor="text1"/>
        </w:rPr>
        <w:t>DEN is associated with higher AE</w:t>
      </w:r>
      <w:r w:rsidR="006C4EC8" w:rsidRPr="00B570A7">
        <w:rPr>
          <w:rFonts w:ascii="Book Antiqua" w:hAnsi="Book Antiqua"/>
          <w:color w:val="000000" w:themeColor="text1"/>
        </w:rPr>
        <w:t xml:space="preserve"> (see above). </w:t>
      </w:r>
      <w:r w:rsidR="00EB5629" w:rsidRPr="00B570A7">
        <w:rPr>
          <w:rFonts w:ascii="Book Antiqua" w:hAnsi="Book Antiqua"/>
          <w:color w:val="000000" w:themeColor="text1"/>
        </w:rPr>
        <w:t xml:space="preserve">In few studies </w:t>
      </w:r>
      <w:r w:rsidR="009D318D" w:rsidRPr="00B570A7">
        <w:rPr>
          <w:rFonts w:ascii="Book Antiqua" w:hAnsi="Book Antiqua"/>
          <w:color w:val="000000" w:themeColor="text1"/>
        </w:rPr>
        <w:t>where endoscopic drainage was combined with DEN</w:t>
      </w:r>
      <w:r w:rsidR="00EB5629" w:rsidRPr="00B570A7">
        <w:rPr>
          <w:rFonts w:ascii="Book Antiqua" w:hAnsi="Book Antiqua"/>
          <w:color w:val="000000" w:themeColor="text1"/>
        </w:rPr>
        <w:t>, up</w:t>
      </w:r>
      <w:r w:rsidR="009D318D" w:rsidRPr="00B570A7">
        <w:rPr>
          <w:rFonts w:ascii="Book Antiqua" w:hAnsi="Book Antiqua"/>
          <w:color w:val="000000" w:themeColor="text1"/>
        </w:rPr>
        <w:t xml:space="preserve"> </w:t>
      </w:r>
      <w:r w:rsidR="00EB5629" w:rsidRPr="00B570A7">
        <w:rPr>
          <w:rFonts w:ascii="Book Antiqua" w:hAnsi="Book Antiqua"/>
          <w:color w:val="000000" w:themeColor="text1"/>
        </w:rPr>
        <w:t>to one-fourth of pati</w:t>
      </w:r>
      <w:r w:rsidR="0046287F" w:rsidRPr="00B570A7">
        <w:rPr>
          <w:rFonts w:ascii="Book Antiqua" w:hAnsi="Book Antiqua"/>
          <w:color w:val="000000" w:themeColor="text1"/>
        </w:rPr>
        <w:t>ents suffered some complication</w:t>
      </w:r>
      <w:r w:rsidR="0057341E" w:rsidRPr="00B570A7">
        <w:rPr>
          <w:rFonts w:ascii="Book Antiqua" w:hAnsi="Book Antiqua"/>
          <w:color w:val="000000" w:themeColor="text1"/>
        </w:rPr>
        <w:fldChar w:fldCharType="begin">
          <w:fldData xml:space="preserve">PEVuZE5vdGU+PENpdGU+PEF1dGhvcj5TZWV3YWxkPC9BdXRob3I+PFllYXI+MjAxMjwvWWVhcj48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==
</w:fldData>
        </w:fldChar>
      </w:r>
      <w:r w:rsidR="00AA2EDD" w:rsidRPr="00B570A7">
        <w:rPr>
          <w:rFonts w:ascii="Book Antiqua" w:hAnsi="Book Antiqua"/>
          <w:color w:val="000000" w:themeColor="text1"/>
        </w:rPr>
        <w:instrText xml:space="preserve"> ADDIN EN.CITE </w:instrText>
      </w:r>
      <w:r w:rsidR="00AA2EDD" w:rsidRPr="00B570A7">
        <w:rPr>
          <w:rFonts w:ascii="Book Antiqua" w:hAnsi="Book Antiqua"/>
          <w:color w:val="000000" w:themeColor="text1"/>
        </w:rPr>
        <w:fldChar w:fldCharType="begin">
          <w:fldData xml:space="preserve">PEVuZE5vdGU+PENpdGU+PEF1dGhvcj5TZWV3YWxkPC9BdXRob3I+PFllYXI+MjAxMjwvWWVhcj48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==
</w:fldData>
        </w:fldChar>
      </w:r>
      <w:r w:rsidR="00AA2EDD" w:rsidRPr="00B570A7">
        <w:rPr>
          <w:rFonts w:ascii="Book Antiqua" w:hAnsi="Book Antiqua"/>
          <w:color w:val="000000" w:themeColor="text1"/>
        </w:rPr>
        <w:instrText xml:space="preserve"> ADDIN EN.CITE.DATA </w:instrText>
      </w:r>
      <w:r w:rsidR="00AA2EDD" w:rsidRPr="00B570A7">
        <w:rPr>
          <w:rFonts w:ascii="Book Antiqua" w:hAnsi="Book Antiqua"/>
          <w:color w:val="000000" w:themeColor="text1"/>
        </w:rPr>
      </w:r>
      <w:r w:rsidR="00AA2EDD" w:rsidRPr="00B570A7">
        <w:rPr>
          <w:rFonts w:ascii="Book Antiqua" w:hAnsi="Book Antiqua"/>
          <w:color w:val="000000" w:themeColor="text1"/>
        </w:rPr>
        <w:fldChar w:fldCharType="end"/>
      </w:r>
      <w:r w:rsidR="0057341E" w:rsidRPr="00B570A7">
        <w:rPr>
          <w:rFonts w:ascii="Book Antiqua" w:hAnsi="Book Antiqua"/>
          <w:color w:val="000000" w:themeColor="text1"/>
        </w:rPr>
      </w:r>
      <w:r w:rsidR="0057341E" w:rsidRPr="00B570A7">
        <w:rPr>
          <w:rFonts w:ascii="Book Antiqua" w:hAnsi="Book Antiqua"/>
          <w:color w:val="000000" w:themeColor="text1"/>
        </w:rPr>
        <w:fldChar w:fldCharType="separate"/>
      </w:r>
      <w:r w:rsidR="0046287F" w:rsidRPr="00B570A7">
        <w:rPr>
          <w:rFonts w:ascii="Book Antiqua" w:hAnsi="Book Antiqua"/>
          <w:noProof/>
          <w:color w:val="000000" w:themeColor="text1"/>
          <w:vertAlign w:val="superscript"/>
        </w:rPr>
        <w:t>[74,</w:t>
      </w:r>
      <w:r w:rsidR="00AA2EDD" w:rsidRPr="00B570A7">
        <w:rPr>
          <w:rFonts w:ascii="Book Antiqua" w:hAnsi="Book Antiqua"/>
          <w:noProof/>
          <w:color w:val="000000" w:themeColor="text1"/>
          <w:vertAlign w:val="superscript"/>
        </w:rPr>
        <w:t>75]</w:t>
      </w:r>
      <w:r w:rsidR="0057341E" w:rsidRPr="00B570A7">
        <w:rPr>
          <w:rFonts w:ascii="Book Antiqua" w:hAnsi="Book Antiqua"/>
          <w:color w:val="000000" w:themeColor="text1"/>
        </w:rPr>
        <w:fldChar w:fldCharType="end"/>
      </w:r>
      <w:r w:rsidR="0046287F" w:rsidRPr="00B570A7">
        <w:rPr>
          <w:rFonts w:ascii="Book Antiqua" w:hAnsi="Book Antiqua" w:hint="eastAsia"/>
          <w:color w:val="000000" w:themeColor="text1"/>
          <w:lang w:eastAsia="zh-CN"/>
        </w:rPr>
        <w:t>.</w:t>
      </w:r>
    </w:p>
    <w:p w14:paraId="33518930" w14:textId="3C4AD892" w:rsidR="00C50050" w:rsidRPr="00B570A7" w:rsidRDefault="00C50050" w:rsidP="00ED1445">
      <w:pPr>
        <w:spacing w:line="360" w:lineRule="auto"/>
        <w:ind w:firstLineChars="100" w:firstLine="240"/>
        <w:jc w:val="both"/>
        <w:rPr>
          <w:rFonts w:ascii="Book Antiqua" w:hAnsi="Book Antiqua"/>
          <w:color w:val="000000" w:themeColor="text1"/>
        </w:rPr>
      </w:pPr>
      <w:r w:rsidRPr="00B570A7">
        <w:rPr>
          <w:rFonts w:ascii="Book Antiqua" w:hAnsi="Book Antiqua"/>
          <w:color w:val="000000" w:themeColor="text1"/>
        </w:rPr>
        <w:t>In recent stu</w:t>
      </w:r>
      <w:r w:rsidR="008316CB" w:rsidRPr="00B570A7">
        <w:rPr>
          <w:rFonts w:ascii="Book Antiqua" w:hAnsi="Book Antiqua"/>
          <w:color w:val="000000" w:themeColor="text1"/>
        </w:rPr>
        <w:t xml:space="preserve">dies </w:t>
      </w:r>
      <w:r w:rsidR="00BF432F" w:rsidRPr="00B570A7">
        <w:rPr>
          <w:rFonts w:ascii="Book Antiqua" w:hAnsi="Book Antiqua"/>
          <w:color w:val="000000" w:themeColor="text1"/>
        </w:rPr>
        <w:t xml:space="preserve">comparing plastic with metal stents – the AEs were either </w:t>
      </w:r>
      <w:r w:rsidR="008316CB" w:rsidRPr="00B570A7">
        <w:rPr>
          <w:rFonts w:ascii="Book Antiqua" w:hAnsi="Book Antiqua"/>
          <w:color w:val="000000" w:themeColor="text1"/>
        </w:rPr>
        <w:t xml:space="preserve">similar </w:t>
      </w:r>
      <w:r w:rsidR="00BF432F" w:rsidRPr="00B570A7">
        <w:rPr>
          <w:rFonts w:ascii="Book Antiqua" w:hAnsi="Book Antiqua"/>
          <w:color w:val="000000" w:themeColor="text1"/>
        </w:rPr>
        <w:t>or lower in the metal stent group</w:t>
      </w:r>
      <w:r w:rsidR="004C4301" w:rsidRPr="00B570A7">
        <w:rPr>
          <w:rFonts w:ascii="Book Antiqua" w:hAnsi="Book Antiqua"/>
          <w:color w:val="000000" w:themeColor="text1"/>
        </w:rPr>
        <w:t xml:space="preserve"> (Table</w:t>
      </w:r>
      <w:r w:rsidR="009B0DE9" w:rsidRPr="00B570A7">
        <w:rPr>
          <w:rFonts w:ascii="Book Antiqua" w:hAnsi="Book Antiqua"/>
          <w:color w:val="000000" w:themeColor="text1"/>
        </w:rPr>
        <w:t xml:space="preserve"> 2</w:t>
      </w:r>
      <w:r w:rsidR="00BB1301" w:rsidRPr="00B570A7">
        <w:rPr>
          <w:rFonts w:ascii="Book Antiqua" w:hAnsi="Book Antiqua"/>
          <w:color w:val="000000" w:themeColor="text1"/>
        </w:rPr>
        <w:t>)</w:t>
      </w:r>
      <w:r w:rsidR="00A97518" w:rsidRPr="00B570A7">
        <w:rPr>
          <w:rFonts w:ascii="Book Antiqua" w:hAnsi="Book Antiqua"/>
          <w:color w:val="000000" w:themeColor="text1"/>
        </w:rPr>
        <w:fldChar w:fldCharType="begin">
          <w:fldData xml:space="preserve">PEVuZE5vdGU+PENpdGU+PEF1dGhvcj5NdWthaTwvQXV0aG9yPjxZZWFyPjIwMTU8L1llYXI+PFJl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</w:fldData>
        </w:fldChar>
      </w:r>
      <w:r w:rsidR="00AA2EDD" w:rsidRPr="00B570A7">
        <w:rPr>
          <w:rFonts w:ascii="Book Antiqua" w:hAnsi="Book Antiqua"/>
          <w:color w:val="000000" w:themeColor="text1"/>
        </w:rPr>
        <w:instrText xml:space="preserve"> ADDIN EN.CITE </w:instrText>
      </w:r>
      <w:r w:rsidR="00AA2EDD" w:rsidRPr="00B570A7">
        <w:rPr>
          <w:rFonts w:ascii="Book Antiqua" w:hAnsi="Book Antiqua"/>
          <w:color w:val="000000" w:themeColor="text1"/>
        </w:rPr>
        <w:fldChar w:fldCharType="begin">
          <w:fldData xml:space="preserve">PEVuZE5vdGU+PENpdGU+PEF1dGhvcj5NdWthaTwvQXV0aG9yPjxZZWFyPjIwMTU8L1llYXI+PFJl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</w:fldData>
        </w:fldChar>
      </w:r>
      <w:r w:rsidR="00AA2EDD" w:rsidRPr="00B570A7">
        <w:rPr>
          <w:rFonts w:ascii="Book Antiqua" w:hAnsi="Book Antiqua"/>
          <w:color w:val="000000" w:themeColor="text1"/>
        </w:rPr>
        <w:instrText xml:space="preserve"> ADDIN EN.CITE.DATA </w:instrText>
      </w:r>
      <w:r w:rsidR="00AA2EDD" w:rsidRPr="00B570A7">
        <w:rPr>
          <w:rFonts w:ascii="Book Antiqua" w:hAnsi="Book Antiqua"/>
          <w:color w:val="000000" w:themeColor="text1"/>
        </w:rPr>
      </w:r>
      <w:r w:rsidR="00AA2EDD" w:rsidRPr="00B570A7">
        <w:rPr>
          <w:rFonts w:ascii="Book Antiqua" w:hAnsi="Book Antiqua"/>
          <w:color w:val="000000" w:themeColor="text1"/>
        </w:rPr>
        <w:fldChar w:fldCharType="end"/>
      </w:r>
      <w:r w:rsidR="00A97518" w:rsidRPr="00B570A7">
        <w:rPr>
          <w:rFonts w:ascii="Book Antiqua" w:hAnsi="Book Antiqua"/>
          <w:color w:val="000000" w:themeColor="text1"/>
        </w:rPr>
      </w:r>
      <w:r w:rsidR="00A97518" w:rsidRPr="00B570A7">
        <w:rPr>
          <w:rFonts w:ascii="Book Antiqua" w:hAnsi="Book Antiqua"/>
          <w:color w:val="000000" w:themeColor="text1"/>
        </w:rPr>
        <w:fldChar w:fldCharType="separate"/>
      </w:r>
      <w:r w:rsidR="0046287F" w:rsidRPr="00B570A7">
        <w:rPr>
          <w:rFonts w:ascii="Book Antiqua" w:hAnsi="Book Antiqua"/>
          <w:noProof/>
          <w:color w:val="000000" w:themeColor="text1"/>
          <w:vertAlign w:val="superscript"/>
        </w:rPr>
        <w:t>[52-55,</w:t>
      </w:r>
      <w:r w:rsidR="00AA2EDD" w:rsidRPr="00B570A7">
        <w:rPr>
          <w:rFonts w:ascii="Book Antiqua" w:hAnsi="Book Antiqua"/>
          <w:noProof/>
          <w:color w:val="000000" w:themeColor="text1"/>
          <w:vertAlign w:val="superscript"/>
        </w:rPr>
        <w:t>76]</w:t>
      </w:r>
      <w:r w:rsidR="00A97518" w:rsidRPr="00B570A7">
        <w:rPr>
          <w:rFonts w:ascii="Book Antiqua" w:hAnsi="Book Antiqua"/>
          <w:color w:val="000000" w:themeColor="text1"/>
        </w:rPr>
        <w:fldChar w:fldCharType="end"/>
      </w:r>
      <w:r w:rsidR="0046287F" w:rsidRPr="00B570A7">
        <w:rPr>
          <w:rFonts w:ascii="Book Antiqua" w:hAnsi="Book Antiqua" w:hint="eastAsia"/>
          <w:color w:val="000000" w:themeColor="text1"/>
          <w:lang w:eastAsia="zh-CN"/>
        </w:rPr>
        <w:t xml:space="preserve">. </w:t>
      </w:r>
      <w:r w:rsidR="00233DE2" w:rsidRPr="00B570A7">
        <w:rPr>
          <w:rFonts w:ascii="Book Antiqua" w:hAnsi="Book Antiqua"/>
          <w:color w:val="000000" w:themeColor="text1"/>
        </w:rPr>
        <w:t xml:space="preserve">Metal stents can tamponade the edges of cysto-gastrostomy site, thereby reducing the occurrence of bleeding from puncture site. Larger size allows better drainage and less chances of occlusion and sepsis. </w:t>
      </w:r>
      <w:r w:rsidR="00095F0D" w:rsidRPr="00B570A7">
        <w:rPr>
          <w:rFonts w:ascii="Book Antiqua" w:hAnsi="Book Antiqua"/>
          <w:color w:val="000000" w:themeColor="text1"/>
        </w:rPr>
        <w:t xml:space="preserve">In contrast, </w:t>
      </w:r>
      <w:r w:rsidR="006E31EF" w:rsidRPr="00B570A7">
        <w:rPr>
          <w:rFonts w:ascii="Book Antiqua" w:hAnsi="Book Antiqua"/>
          <w:color w:val="000000" w:themeColor="text1"/>
        </w:rPr>
        <w:t xml:space="preserve">higher than expected </w:t>
      </w:r>
      <w:r w:rsidR="00291ED3" w:rsidRPr="00B570A7">
        <w:rPr>
          <w:rFonts w:ascii="Book Antiqua" w:hAnsi="Book Antiqua"/>
          <w:color w:val="000000" w:themeColor="text1"/>
        </w:rPr>
        <w:t xml:space="preserve">delayed AE were encountered in </w:t>
      </w:r>
      <w:r w:rsidR="006E31EF" w:rsidRPr="00B570A7">
        <w:rPr>
          <w:rFonts w:ascii="Book Antiqua" w:hAnsi="Book Antiqua"/>
          <w:color w:val="000000" w:themeColor="text1"/>
        </w:rPr>
        <w:t xml:space="preserve">the </w:t>
      </w:r>
      <w:r w:rsidR="00095F0D" w:rsidRPr="00B570A7">
        <w:rPr>
          <w:rFonts w:ascii="Book Antiqua" w:hAnsi="Book Antiqua"/>
          <w:color w:val="000000" w:themeColor="text1"/>
        </w:rPr>
        <w:t xml:space="preserve">interim analysis of </w:t>
      </w:r>
      <w:r w:rsidR="00291ED3" w:rsidRPr="00B570A7">
        <w:rPr>
          <w:rFonts w:ascii="Book Antiqua" w:hAnsi="Book Antiqua"/>
          <w:color w:val="000000" w:themeColor="text1"/>
        </w:rPr>
        <w:t>a</w:t>
      </w:r>
      <w:r w:rsidR="006E31EF" w:rsidRPr="00B570A7">
        <w:rPr>
          <w:rFonts w:ascii="Book Antiqua" w:hAnsi="Book Antiqua"/>
          <w:color w:val="000000" w:themeColor="text1"/>
        </w:rPr>
        <w:t>n ongoing RCT</w:t>
      </w:r>
      <w:r w:rsidR="00095F0D" w:rsidRPr="00B570A7">
        <w:rPr>
          <w:rFonts w:ascii="Book Antiqua" w:hAnsi="Book Antiqua"/>
          <w:color w:val="000000" w:themeColor="text1"/>
        </w:rPr>
        <w:t xml:space="preserve"> </w:t>
      </w:r>
      <w:r w:rsidR="00291ED3" w:rsidRPr="00B570A7">
        <w:rPr>
          <w:rFonts w:ascii="Book Antiqua" w:hAnsi="Book Antiqua"/>
          <w:color w:val="000000" w:themeColor="text1"/>
        </w:rPr>
        <w:t xml:space="preserve">(plastic </w:t>
      </w:r>
      <w:r w:rsidR="00291ED3" w:rsidRPr="00B570A7">
        <w:rPr>
          <w:rFonts w:ascii="Book Antiqua" w:hAnsi="Book Antiqua"/>
          <w:i/>
          <w:color w:val="000000" w:themeColor="text1"/>
        </w:rPr>
        <w:t>vs</w:t>
      </w:r>
      <w:r w:rsidR="00291ED3" w:rsidRPr="00B570A7">
        <w:rPr>
          <w:rFonts w:ascii="Book Antiqua" w:hAnsi="Book Antiqua"/>
          <w:color w:val="000000" w:themeColor="text1"/>
        </w:rPr>
        <w:t xml:space="preserve"> LAMS) </w:t>
      </w:r>
      <w:r w:rsidR="006E31EF" w:rsidRPr="00B570A7">
        <w:rPr>
          <w:rFonts w:ascii="Book Antiqua" w:hAnsi="Book Antiqua"/>
          <w:color w:val="000000" w:themeColor="text1"/>
        </w:rPr>
        <w:t>in patients with WON.</w:t>
      </w:r>
      <w:r w:rsidR="00095F0D" w:rsidRPr="00B570A7">
        <w:rPr>
          <w:rFonts w:ascii="Book Antiqua" w:hAnsi="Book Antiqua"/>
          <w:color w:val="000000" w:themeColor="text1"/>
        </w:rPr>
        <w:t xml:space="preserve"> </w:t>
      </w:r>
      <w:r w:rsidR="006E31EF" w:rsidRPr="00B570A7">
        <w:rPr>
          <w:rFonts w:ascii="Book Antiqua" w:hAnsi="Book Antiqua"/>
          <w:color w:val="000000" w:themeColor="text1"/>
        </w:rPr>
        <w:t>These AE included – delayed bleeding</w:t>
      </w:r>
      <w:r w:rsidR="00586A5C" w:rsidRPr="00B570A7">
        <w:rPr>
          <w:rFonts w:ascii="Book Antiqua" w:hAnsi="Book Antiqua"/>
          <w:color w:val="000000" w:themeColor="text1"/>
        </w:rPr>
        <w:t xml:space="preserve"> (3 patients, 3-5 </w:t>
      </w:r>
      <w:r w:rsidR="0046287F" w:rsidRPr="00B570A7">
        <w:rPr>
          <w:rFonts w:ascii="Book Antiqua" w:hAnsi="Book Antiqua" w:hint="eastAsia"/>
          <w:color w:val="000000" w:themeColor="text1"/>
          <w:lang w:eastAsia="zh-CN"/>
        </w:rPr>
        <w:t>wk</w:t>
      </w:r>
      <w:r w:rsidR="00586A5C" w:rsidRPr="00B570A7">
        <w:rPr>
          <w:rFonts w:ascii="Book Antiqua" w:hAnsi="Book Antiqua"/>
          <w:color w:val="000000" w:themeColor="text1"/>
        </w:rPr>
        <w:t>)</w:t>
      </w:r>
      <w:r w:rsidR="006E31EF" w:rsidRPr="00B570A7">
        <w:rPr>
          <w:rFonts w:ascii="Book Antiqua" w:hAnsi="Book Antiqua"/>
          <w:color w:val="000000" w:themeColor="text1"/>
        </w:rPr>
        <w:t>, buried LAMS (2 patients</w:t>
      </w:r>
      <w:r w:rsidR="00586A5C" w:rsidRPr="00B570A7">
        <w:rPr>
          <w:rFonts w:ascii="Book Antiqua" w:hAnsi="Book Antiqua"/>
          <w:color w:val="000000" w:themeColor="text1"/>
        </w:rPr>
        <w:t xml:space="preserve">, 5-6 </w:t>
      </w:r>
      <w:r w:rsidR="0046287F" w:rsidRPr="00B570A7">
        <w:rPr>
          <w:rFonts w:ascii="Book Antiqua" w:hAnsi="Book Antiqua" w:hint="eastAsia"/>
          <w:color w:val="000000" w:themeColor="text1"/>
          <w:lang w:eastAsia="zh-CN"/>
        </w:rPr>
        <w:t>wk</w:t>
      </w:r>
      <w:r w:rsidR="00586A5C" w:rsidRPr="00B570A7">
        <w:rPr>
          <w:rFonts w:ascii="Book Antiqua" w:hAnsi="Book Antiqua"/>
          <w:color w:val="000000" w:themeColor="text1"/>
        </w:rPr>
        <w:t>)</w:t>
      </w:r>
      <w:r w:rsidR="006E31EF" w:rsidRPr="00B570A7">
        <w:rPr>
          <w:rFonts w:ascii="Book Antiqua" w:hAnsi="Book Antiqua"/>
          <w:color w:val="000000" w:themeColor="text1"/>
        </w:rPr>
        <w:t xml:space="preserve"> and biliary stricture</w:t>
      </w:r>
      <w:r w:rsidR="00737373" w:rsidRPr="00B570A7">
        <w:rPr>
          <w:rFonts w:ascii="Book Antiqua" w:hAnsi="Book Antiqua"/>
          <w:color w:val="000000" w:themeColor="text1"/>
        </w:rPr>
        <w:t xml:space="preserve"> (5 </w:t>
      </w:r>
      <w:r w:rsidR="0046287F" w:rsidRPr="00B570A7">
        <w:rPr>
          <w:rFonts w:ascii="Book Antiqua" w:hAnsi="Book Antiqua" w:hint="eastAsia"/>
          <w:color w:val="000000" w:themeColor="text1"/>
          <w:lang w:eastAsia="zh-CN"/>
        </w:rPr>
        <w:t>wk</w:t>
      </w:r>
      <w:r w:rsidR="00737373" w:rsidRPr="00B570A7">
        <w:rPr>
          <w:rFonts w:ascii="Book Antiqua" w:hAnsi="Book Antiqua"/>
          <w:color w:val="000000" w:themeColor="text1"/>
        </w:rPr>
        <w:t>)</w:t>
      </w:r>
      <w:r w:rsidR="0002188E" w:rsidRPr="00B570A7">
        <w:rPr>
          <w:rFonts w:ascii="Book Antiqua" w:hAnsi="Book Antiqua"/>
          <w:color w:val="000000" w:themeColor="text1"/>
        </w:rPr>
        <w:fldChar w:fldCharType="begin"/>
      </w:r>
      <w:r w:rsidR="00AA2EDD" w:rsidRPr="00B570A7">
        <w:rPr>
          <w:rFonts w:ascii="Book Antiqua" w:hAnsi="Book Antiqua"/>
          <w:color w:val="000000" w:themeColor="text1"/>
        </w:rPr>
        <w:instrText xml:space="preserve"> ADDIN EN.CITE &lt;EndNote&gt;&lt;Cite&gt;&lt;Author&gt;Bang&lt;/Author&gt;&lt;Year&gt;2016&lt;/Year&gt;&lt;RecNum&gt;3227&lt;/RecNum&gt;&lt;DisplayText&gt;&lt;style face="superscript"&gt;[77]&lt;/style&gt;&lt;/DisplayText&gt;&lt;record&gt;&lt;rec-number&gt;3227&lt;/rec-number&gt;&lt;foreign-keys&gt;&lt;key app="EN" db-id="sptxd0v02af59fespdwveat4vde5005rr2rr" timestamp="1481442421"&gt;3227&lt;/key&gt;&lt;/foreign-keys&gt;&lt;ref-type name="Journal Article"&gt;17&lt;/ref-type&gt;&lt;contributors&gt;&lt;authors&gt;&lt;author&gt;Bang, J. Y.&lt;/author&gt;&lt;author&gt;Hasan, M.&lt;/author&gt;&lt;author&gt;Navaneethan, U.&lt;/author&gt;&lt;author&gt;Hawes, R.&lt;/author&gt;&lt;author&gt;Varadarajulu, S.&lt;/author&gt;&lt;/authors&gt;&lt;/contributors&gt;&lt;auth-address&gt;Center for Interventional Endoscopy, Florida Hospital, Orlando, Florida, USA.&lt;/auth-address&gt;&lt;titles&gt;&lt;title&gt;Lumen-apposing metal stents (LAMS) for pancreatic fluid collection (PFC) drainage: may not be business as usual&lt;/title&gt;&lt;secondary-title&gt;Gut&lt;/secondary-title&gt;&lt;/titles&gt;&lt;periodical&gt;&lt;full-title&gt;Gut&lt;/full-title&gt;&lt;abbr-1&gt;Gut&lt;/abbr-1&gt;&lt;/periodical&gt;&lt;keywords&gt;&lt;keyword&gt;Endoscopic ultrasonography&lt;/keyword&gt;&lt;keyword&gt;Pancreatic disease&lt;/keyword&gt;&lt;keyword&gt;Stents&lt;/keyword&gt;&lt;/keywords&gt;&lt;dates&gt;&lt;year&gt;2016&lt;/year&gt;&lt;pub-dates&gt;&lt;date&gt;Aug 31&lt;/date&gt;&lt;/pub-dates&gt;&lt;/dates&gt;&lt;isbn&gt;1468-3288 (Electronic)&amp;#xD;0017-5749 (Linking)&lt;/isbn&gt;&lt;accession-num&gt;27582509&lt;/accession-num&gt;&lt;urls&gt;&lt;related-urls&gt;&lt;url&gt;https://www.ncbi.nlm.nih.gov/pubmed/27582509&lt;/url&gt;&lt;/related-urls&gt;&lt;/urls&gt;&lt;electronic-resource-num&gt;10.1136/gutjnl-2016-312812&lt;/electronic-resource-num&gt;&lt;/record&gt;&lt;/Cite&gt;&lt;/EndNote&gt;</w:instrText>
      </w:r>
      <w:r w:rsidR="0002188E" w:rsidRPr="00B570A7">
        <w:rPr>
          <w:rFonts w:ascii="Book Antiqua" w:hAnsi="Book Antiqua"/>
          <w:color w:val="000000" w:themeColor="text1"/>
        </w:rPr>
        <w:fldChar w:fldCharType="separate"/>
      </w:r>
      <w:r w:rsidR="00AA2EDD" w:rsidRPr="00B570A7">
        <w:rPr>
          <w:rFonts w:ascii="Book Antiqua" w:hAnsi="Book Antiqua"/>
          <w:noProof/>
          <w:color w:val="000000" w:themeColor="text1"/>
          <w:vertAlign w:val="superscript"/>
        </w:rPr>
        <w:t>[77]</w:t>
      </w:r>
      <w:r w:rsidR="0002188E" w:rsidRPr="00B570A7">
        <w:rPr>
          <w:rFonts w:ascii="Book Antiqua" w:hAnsi="Book Antiqua"/>
          <w:color w:val="000000" w:themeColor="text1"/>
        </w:rPr>
        <w:fldChar w:fldCharType="end"/>
      </w:r>
      <w:r w:rsidR="0046287F" w:rsidRPr="00B570A7">
        <w:rPr>
          <w:rFonts w:ascii="Book Antiqua" w:hAnsi="Book Antiqua" w:hint="eastAsia"/>
          <w:color w:val="000000" w:themeColor="text1"/>
          <w:lang w:eastAsia="zh-CN"/>
        </w:rPr>
        <w:t xml:space="preserve">. </w:t>
      </w:r>
      <w:r w:rsidR="005A3320" w:rsidRPr="00B570A7">
        <w:rPr>
          <w:rFonts w:ascii="Book Antiqua" w:hAnsi="Book Antiqua"/>
          <w:color w:val="000000" w:themeColor="text1"/>
        </w:rPr>
        <w:t>Therefore, early removal of metal stents may be considered if the PFC has resolved.</w:t>
      </w:r>
      <w:r w:rsidR="006E31EF" w:rsidRPr="00B570A7">
        <w:rPr>
          <w:rFonts w:ascii="Book Antiqua" w:hAnsi="Book Antiqua"/>
          <w:color w:val="000000" w:themeColor="text1"/>
        </w:rPr>
        <w:t xml:space="preserve"> </w:t>
      </w:r>
    </w:p>
    <w:p w14:paraId="589B9587" w14:textId="77777777" w:rsidR="00566A61" w:rsidRPr="00B570A7" w:rsidRDefault="00566A61" w:rsidP="00ED1445">
      <w:pPr>
        <w:spacing w:line="360" w:lineRule="auto"/>
        <w:jc w:val="both"/>
        <w:rPr>
          <w:rFonts w:ascii="Book Antiqua" w:hAnsi="Book Antiqua"/>
          <w:b/>
          <w:color w:val="000000" w:themeColor="text1"/>
          <w:lang w:val="en-US"/>
        </w:rPr>
      </w:pPr>
    </w:p>
    <w:p w14:paraId="68F6F961" w14:textId="138FDCBA" w:rsidR="002347B0" w:rsidRPr="00B570A7" w:rsidRDefault="0046287F" w:rsidP="00ED1445">
      <w:pPr>
        <w:spacing w:line="360" w:lineRule="auto"/>
        <w:jc w:val="both"/>
        <w:rPr>
          <w:rFonts w:ascii="Book Antiqua" w:hAnsi="Book Antiqua" w:cs="Helvetica"/>
          <w:b/>
          <w:color w:val="000000" w:themeColor="text1"/>
        </w:rPr>
      </w:pPr>
      <w:r w:rsidRPr="00B570A7">
        <w:rPr>
          <w:rFonts w:ascii="Book Antiqua" w:hAnsi="Book Antiqua" w:cs="Helvetica"/>
          <w:b/>
          <w:color w:val="000000" w:themeColor="text1"/>
        </w:rPr>
        <w:t>OPTIMAL DRAINAGE OF PFC – PLEA FOR MULTIDISCIPLINARY APPROACH</w:t>
      </w:r>
    </w:p>
    <w:p w14:paraId="65C9E6C3" w14:textId="59B9A4EF" w:rsidR="002347B0" w:rsidRPr="00B570A7" w:rsidRDefault="002347B0" w:rsidP="00ED1445">
      <w:pPr>
        <w:spacing w:line="360" w:lineRule="auto"/>
        <w:jc w:val="both"/>
        <w:rPr>
          <w:rFonts w:ascii="Book Antiqua" w:hAnsi="Book Antiqua" w:cs="Helvetica"/>
          <w:color w:val="000000" w:themeColor="text1"/>
        </w:rPr>
      </w:pPr>
      <w:r w:rsidRPr="00B570A7">
        <w:rPr>
          <w:rFonts w:ascii="Book Antiqua" w:hAnsi="Book Antiqua" w:cs="Helvetica"/>
          <w:color w:val="000000" w:themeColor="text1"/>
        </w:rPr>
        <w:t>The development of endoscopic drainage techniques has led to decline in the use of percutaneous and surgical drainage of PFC</w:t>
      </w:r>
      <w:r w:rsidR="002B4A9E" w:rsidRPr="00B570A7">
        <w:rPr>
          <w:rFonts w:ascii="Book Antiqua" w:hAnsi="Book Antiqua" w:cs="Helvetica"/>
          <w:color w:val="000000" w:themeColor="text1"/>
        </w:rPr>
        <w:t>s</w:t>
      </w:r>
      <w:r w:rsidRPr="00B570A7">
        <w:rPr>
          <w:rFonts w:ascii="Book Antiqua" w:hAnsi="Book Antiqua" w:cs="Helvetica"/>
          <w:color w:val="000000" w:themeColor="text1"/>
        </w:rPr>
        <w:t>. However, large WON and complex pseudocysts like those extending into paracolic gutters may be inadequately drained by endoscopic techniques alone. In addition, endoscopic drainage is not feasible if the PFC is situated at a distant location from the GI lumen. Therefore, in selected cases percutaneous drainage may complement the benefits of endoscopic drainage and help in circumventing the need of surgical necrosectomy. About 1/3</w:t>
      </w:r>
      <w:r w:rsidRPr="00B570A7">
        <w:rPr>
          <w:rFonts w:ascii="Book Antiqua" w:hAnsi="Book Antiqua" w:cs="Helvetica"/>
          <w:color w:val="000000" w:themeColor="text1"/>
          <w:vertAlign w:val="superscript"/>
        </w:rPr>
        <w:t>rd</w:t>
      </w:r>
      <w:r w:rsidRPr="00B570A7">
        <w:rPr>
          <w:rFonts w:ascii="Book Antiqua" w:hAnsi="Book Antiqua" w:cs="Helvetica"/>
          <w:color w:val="000000" w:themeColor="text1"/>
        </w:rPr>
        <w:t xml:space="preserve"> to 2/3</w:t>
      </w:r>
      <w:r w:rsidRPr="00B570A7">
        <w:rPr>
          <w:rFonts w:ascii="Book Antiqua" w:hAnsi="Book Antiqua" w:cs="Helvetica"/>
          <w:color w:val="000000" w:themeColor="text1"/>
          <w:vertAlign w:val="superscript"/>
        </w:rPr>
        <w:t>rd</w:t>
      </w:r>
      <w:r w:rsidRPr="00B570A7">
        <w:rPr>
          <w:rFonts w:ascii="Book Antiqua" w:hAnsi="Book Antiqua" w:cs="Helvetica"/>
          <w:color w:val="000000" w:themeColor="text1"/>
        </w:rPr>
        <w:t xml:space="preserve"> patients with WON improve w</w:t>
      </w:r>
      <w:r w:rsidR="0046287F" w:rsidRPr="00B570A7">
        <w:rPr>
          <w:rFonts w:ascii="Book Antiqua" w:hAnsi="Book Antiqua" w:cs="Helvetica"/>
          <w:color w:val="000000" w:themeColor="text1"/>
        </w:rPr>
        <w:t>ith percutaneous drainage alone</w:t>
      </w:r>
      <w:r w:rsidRPr="00B570A7">
        <w:rPr>
          <w:rFonts w:ascii="Book Antiqua" w:hAnsi="Book Antiqua" w:cs="Helvetica"/>
          <w:color w:val="000000" w:themeColor="text1"/>
        </w:rPr>
        <w:fldChar w:fldCharType="begin">
          <w:fldData xml:space="preserve">PEVuZE5vdGU+PENpdGU+PEF1dGhvcj52YW4gU2FudHZvb3J0PC9BdXRob3I+PFllYXI+MjAxMDwv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==
</w:fldData>
        </w:fldChar>
      </w:r>
      <w:r w:rsidR="00AA2EDD" w:rsidRPr="00B570A7">
        <w:rPr>
          <w:rFonts w:ascii="Book Antiqua" w:hAnsi="Book Antiqua" w:cs="Helvetica"/>
          <w:color w:val="000000" w:themeColor="text1"/>
        </w:rPr>
        <w:instrText xml:space="preserve"> ADDIN EN.CITE </w:instrText>
      </w:r>
      <w:r w:rsidR="00AA2EDD" w:rsidRPr="00B570A7">
        <w:rPr>
          <w:rFonts w:ascii="Book Antiqua" w:hAnsi="Book Antiqua" w:cs="Helvetica"/>
          <w:color w:val="000000" w:themeColor="text1"/>
        </w:rPr>
        <w:fldChar w:fldCharType="begin">
          <w:fldData xml:space="preserve">PEVuZE5vdGU+PENpdGU+PEF1dGhvcj52YW4gU2FudHZvb3J0PC9BdXRob3I+PFllYXI+MjAxMDwv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==
</w:fldData>
        </w:fldChar>
      </w:r>
      <w:r w:rsidR="00AA2EDD" w:rsidRPr="00B570A7">
        <w:rPr>
          <w:rFonts w:ascii="Book Antiqua" w:hAnsi="Book Antiqua" w:cs="Helvetica"/>
          <w:color w:val="000000" w:themeColor="text1"/>
        </w:rPr>
        <w:instrText xml:space="preserve"> ADDIN EN.CITE.DATA </w:instrText>
      </w:r>
      <w:r w:rsidR="00AA2EDD" w:rsidRPr="00B570A7">
        <w:rPr>
          <w:rFonts w:ascii="Book Antiqua" w:hAnsi="Book Antiqua" w:cs="Helvetica"/>
          <w:color w:val="000000" w:themeColor="text1"/>
        </w:rPr>
      </w:r>
      <w:r w:rsidR="00AA2EDD" w:rsidRPr="00B570A7">
        <w:rPr>
          <w:rFonts w:ascii="Book Antiqua" w:hAnsi="Book Antiqua" w:cs="Helvetica"/>
          <w:color w:val="000000" w:themeColor="text1"/>
        </w:rPr>
        <w:fldChar w:fldCharType="end"/>
      </w:r>
      <w:r w:rsidRPr="00B570A7">
        <w:rPr>
          <w:rFonts w:ascii="Book Antiqua" w:hAnsi="Book Antiqua" w:cs="Helvetica"/>
          <w:color w:val="000000" w:themeColor="text1"/>
        </w:rPr>
      </w:r>
      <w:r w:rsidRPr="00B570A7">
        <w:rPr>
          <w:rFonts w:ascii="Book Antiqua" w:hAnsi="Book Antiqua" w:cs="Helvetica"/>
          <w:color w:val="000000" w:themeColor="text1"/>
        </w:rPr>
        <w:fldChar w:fldCharType="separate"/>
      </w:r>
      <w:r w:rsidR="00AA2EDD" w:rsidRPr="00B570A7">
        <w:rPr>
          <w:rFonts w:ascii="Book Antiqua" w:hAnsi="Book Antiqua" w:cs="Helvetica"/>
          <w:noProof/>
          <w:color w:val="000000" w:themeColor="text1"/>
          <w:vertAlign w:val="superscript"/>
        </w:rPr>
        <w:t>[11]</w:t>
      </w:r>
      <w:r w:rsidRPr="00B570A7">
        <w:rPr>
          <w:rFonts w:ascii="Book Antiqua" w:hAnsi="Book Antiqua" w:cs="Helvetica"/>
          <w:color w:val="000000" w:themeColor="text1"/>
        </w:rPr>
        <w:fldChar w:fldCharType="end"/>
      </w:r>
      <w:r w:rsidR="0046287F" w:rsidRPr="00B570A7">
        <w:rPr>
          <w:rFonts w:ascii="Book Antiqua" w:hAnsi="Book Antiqua" w:cs="Helvetica" w:hint="eastAsia"/>
          <w:color w:val="000000" w:themeColor="text1"/>
          <w:lang w:eastAsia="zh-CN"/>
        </w:rPr>
        <w:t xml:space="preserve">. </w:t>
      </w:r>
      <w:r w:rsidR="002B4A9E" w:rsidRPr="00B570A7">
        <w:rPr>
          <w:rFonts w:ascii="Book Antiqua" w:hAnsi="Book Antiqua" w:cs="Helvetica"/>
          <w:color w:val="000000" w:themeColor="text1"/>
        </w:rPr>
        <w:t xml:space="preserve">Dual modality drainage </w:t>
      </w:r>
      <w:r w:rsidRPr="00B570A7">
        <w:rPr>
          <w:rFonts w:ascii="Book Antiqua" w:hAnsi="Book Antiqua" w:cs="Helvetica"/>
          <w:color w:val="000000" w:themeColor="text1"/>
        </w:rPr>
        <w:t>(endoscopic + percutaneous) appears safe and appealing and may reduce the chances of pancreatico</w:t>
      </w:r>
      <w:r w:rsidR="00140AAE" w:rsidRPr="00B570A7">
        <w:rPr>
          <w:rFonts w:ascii="Book Antiqua" w:hAnsi="Book Antiqua" w:cs="Helvetica"/>
          <w:color w:val="000000" w:themeColor="text1"/>
        </w:rPr>
        <w:t>-</w:t>
      </w:r>
      <w:r w:rsidR="0046287F" w:rsidRPr="00B570A7">
        <w:rPr>
          <w:rFonts w:ascii="Book Antiqua" w:hAnsi="Book Antiqua" w:cs="Helvetica"/>
          <w:color w:val="000000" w:themeColor="text1"/>
        </w:rPr>
        <w:t>cutaneous fistula also</w:t>
      </w:r>
      <w:r w:rsidRPr="00B570A7">
        <w:rPr>
          <w:rFonts w:ascii="Book Antiqua" w:hAnsi="Book Antiqua" w:cs="Helvetica"/>
          <w:color w:val="000000" w:themeColor="text1"/>
        </w:rPr>
        <w:fldChar w:fldCharType="begin">
          <w:fldData xml:space="preserve">PEVuZE5vdGU+PENpdGU+PEF1dGhvcj5Sb3NzPC9BdXRob3I+PFllYXI+MjAxNDwvWWVhcj48UmVj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==
</w:fldData>
        </w:fldChar>
      </w:r>
      <w:r w:rsidR="00AA2EDD" w:rsidRPr="00B570A7">
        <w:rPr>
          <w:rFonts w:ascii="Book Antiqua" w:hAnsi="Book Antiqua" w:cs="Helvetica"/>
          <w:color w:val="000000" w:themeColor="text1"/>
        </w:rPr>
        <w:instrText xml:space="preserve"> ADDIN EN.CITE </w:instrText>
      </w:r>
      <w:r w:rsidR="00AA2EDD" w:rsidRPr="00B570A7">
        <w:rPr>
          <w:rFonts w:ascii="Book Antiqua" w:hAnsi="Book Antiqua" w:cs="Helvetica"/>
          <w:color w:val="000000" w:themeColor="text1"/>
        </w:rPr>
        <w:fldChar w:fldCharType="begin">
          <w:fldData xml:space="preserve">PEVuZE5vdGU+PENpdGU+PEF1dGhvcj5Sb3NzPC9BdXRob3I+PFllYXI+MjAxNDwvWWVhcj48UmVj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==
</w:fldData>
        </w:fldChar>
      </w:r>
      <w:r w:rsidR="00AA2EDD" w:rsidRPr="00B570A7">
        <w:rPr>
          <w:rFonts w:ascii="Book Antiqua" w:hAnsi="Book Antiqua" w:cs="Helvetica"/>
          <w:color w:val="000000" w:themeColor="text1"/>
        </w:rPr>
        <w:instrText xml:space="preserve"> ADDIN EN.CITE.DATA </w:instrText>
      </w:r>
      <w:r w:rsidR="00AA2EDD" w:rsidRPr="00B570A7">
        <w:rPr>
          <w:rFonts w:ascii="Book Antiqua" w:hAnsi="Book Antiqua" w:cs="Helvetica"/>
          <w:color w:val="000000" w:themeColor="text1"/>
        </w:rPr>
      </w:r>
      <w:r w:rsidR="00AA2EDD" w:rsidRPr="00B570A7">
        <w:rPr>
          <w:rFonts w:ascii="Book Antiqua" w:hAnsi="Book Antiqua" w:cs="Helvetica"/>
          <w:color w:val="000000" w:themeColor="text1"/>
        </w:rPr>
        <w:fldChar w:fldCharType="end"/>
      </w:r>
      <w:r w:rsidRPr="00B570A7">
        <w:rPr>
          <w:rFonts w:ascii="Book Antiqua" w:hAnsi="Book Antiqua" w:cs="Helvetica"/>
          <w:color w:val="000000" w:themeColor="text1"/>
        </w:rPr>
      </w:r>
      <w:r w:rsidRPr="00B570A7">
        <w:rPr>
          <w:rFonts w:ascii="Book Antiqua" w:hAnsi="Book Antiqua" w:cs="Helvetica"/>
          <w:color w:val="000000" w:themeColor="text1"/>
        </w:rPr>
        <w:fldChar w:fldCharType="separate"/>
      </w:r>
      <w:r w:rsidR="0046287F" w:rsidRPr="00B570A7">
        <w:rPr>
          <w:rFonts w:ascii="Book Antiqua" w:hAnsi="Book Antiqua" w:cs="Helvetica"/>
          <w:noProof/>
          <w:color w:val="000000" w:themeColor="text1"/>
          <w:vertAlign w:val="superscript"/>
        </w:rPr>
        <w:t>[28,</w:t>
      </w:r>
      <w:r w:rsidR="00AA2EDD" w:rsidRPr="00B570A7">
        <w:rPr>
          <w:rFonts w:ascii="Book Antiqua" w:hAnsi="Book Antiqua" w:cs="Helvetica"/>
          <w:noProof/>
          <w:color w:val="000000" w:themeColor="text1"/>
          <w:vertAlign w:val="superscript"/>
        </w:rPr>
        <w:t>32]</w:t>
      </w:r>
      <w:r w:rsidRPr="00B570A7">
        <w:rPr>
          <w:rFonts w:ascii="Book Antiqua" w:hAnsi="Book Antiqua" w:cs="Helvetica"/>
          <w:color w:val="000000" w:themeColor="text1"/>
        </w:rPr>
        <w:fldChar w:fldCharType="end"/>
      </w:r>
      <w:r w:rsidR="0046287F" w:rsidRPr="00B570A7">
        <w:rPr>
          <w:rFonts w:ascii="Book Antiqua" w:hAnsi="Book Antiqua" w:cs="Helvetica" w:hint="eastAsia"/>
          <w:color w:val="000000" w:themeColor="text1"/>
          <w:lang w:eastAsia="zh-CN"/>
        </w:rPr>
        <w:t xml:space="preserve">. </w:t>
      </w:r>
      <w:r w:rsidRPr="00B570A7">
        <w:rPr>
          <w:rFonts w:ascii="Book Antiqua" w:hAnsi="Book Antiqua" w:cs="Helvetica"/>
          <w:color w:val="000000" w:themeColor="text1"/>
        </w:rPr>
        <w:t>In addition, other hybrid technique involves percutaneous endoscopic necrosectomy with or wit</w:t>
      </w:r>
      <w:r w:rsidR="0046287F" w:rsidRPr="00B570A7">
        <w:rPr>
          <w:rFonts w:ascii="Book Antiqua" w:hAnsi="Book Antiqua" w:cs="Helvetica"/>
          <w:color w:val="000000" w:themeColor="text1"/>
        </w:rPr>
        <w:t>hout endoscopic drainage</w:t>
      </w:r>
      <w:r w:rsidRPr="00B570A7">
        <w:rPr>
          <w:rFonts w:ascii="Book Antiqua" w:hAnsi="Book Antiqua" w:cs="Helvetica"/>
          <w:color w:val="000000" w:themeColor="text1"/>
        </w:rPr>
        <w:fldChar w:fldCharType="begin">
          <w:fldData xml:space="preserve">PEVuZE5vdGU+PENpdGU+PEF1dGhvcj5WYXJhZGFyYWp1bHU8L0F1dGhvcj48WWVhcj4yMDEzPC9Z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</w:fldData>
        </w:fldChar>
      </w:r>
      <w:r w:rsidR="00AA2EDD" w:rsidRPr="00B570A7">
        <w:rPr>
          <w:rFonts w:ascii="Book Antiqua" w:hAnsi="Book Antiqua" w:cs="Helvetica"/>
          <w:color w:val="000000" w:themeColor="text1"/>
        </w:rPr>
        <w:instrText xml:space="preserve"> ADDIN EN.CITE </w:instrText>
      </w:r>
      <w:r w:rsidR="00AA2EDD" w:rsidRPr="00B570A7">
        <w:rPr>
          <w:rFonts w:ascii="Book Antiqua" w:hAnsi="Book Antiqua" w:cs="Helvetica"/>
          <w:color w:val="000000" w:themeColor="text1"/>
        </w:rPr>
        <w:fldChar w:fldCharType="begin">
          <w:fldData xml:space="preserve">PEVuZE5vdGU+PENpdGU+PEF1dGhvcj5WYXJhZGFyYWp1bHU8L0F1dGhvcj48WWVhcj4yMDEzPC9Z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</w:fldData>
        </w:fldChar>
      </w:r>
      <w:r w:rsidR="00AA2EDD" w:rsidRPr="00B570A7">
        <w:rPr>
          <w:rFonts w:ascii="Book Antiqua" w:hAnsi="Book Antiqua" w:cs="Helvetica"/>
          <w:color w:val="000000" w:themeColor="text1"/>
        </w:rPr>
        <w:instrText xml:space="preserve"> ADDIN EN.CITE.DATA </w:instrText>
      </w:r>
      <w:r w:rsidR="00AA2EDD" w:rsidRPr="00B570A7">
        <w:rPr>
          <w:rFonts w:ascii="Book Antiqua" w:hAnsi="Book Antiqua" w:cs="Helvetica"/>
          <w:color w:val="000000" w:themeColor="text1"/>
        </w:rPr>
      </w:r>
      <w:r w:rsidR="00AA2EDD" w:rsidRPr="00B570A7">
        <w:rPr>
          <w:rFonts w:ascii="Book Antiqua" w:hAnsi="Book Antiqua" w:cs="Helvetica"/>
          <w:color w:val="000000" w:themeColor="text1"/>
        </w:rPr>
        <w:fldChar w:fldCharType="end"/>
      </w:r>
      <w:r w:rsidRPr="00B570A7">
        <w:rPr>
          <w:rFonts w:ascii="Book Antiqua" w:hAnsi="Book Antiqua" w:cs="Helvetica"/>
          <w:color w:val="000000" w:themeColor="text1"/>
        </w:rPr>
      </w:r>
      <w:r w:rsidRPr="00B570A7">
        <w:rPr>
          <w:rFonts w:ascii="Book Antiqua" w:hAnsi="Book Antiqua" w:cs="Helvetica"/>
          <w:color w:val="000000" w:themeColor="text1"/>
        </w:rPr>
        <w:fldChar w:fldCharType="separate"/>
      </w:r>
      <w:r w:rsidR="00AA2EDD" w:rsidRPr="00B570A7">
        <w:rPr>
          <w:rFonts w:ascii="Book Antiqua" w:hAnsi="Book Antiqua" w:cs="Helvetica"/>
          <w:noProof/>
          <w:color w:val="000000" w:themeColor="text1"/>
          <w:vertAlign w:val="superscript"/>
        </w:rPr>
        <w:t>[78-80]</w:t>
      </w:r>
      <w:r w:rsidRPr="00B570A7">
        <w:rPr>
          <w:rFonts w:ascii="Book Antiqua" w:hAnsi="Book Antiqua" w:cs="Helvetica"/>
          <w:color w:val="000000" w:themeColor="text1"/>
        </w:rPr>
        <w:fldChar w:fldCharType="end"/>
      </w:r>
      <w:r w:rsidR="0046287F" w:rsidRPr="00B570A7">
        <w:rPr>
          <w:rFonts w:ascii="Book Antiqua" w:hAnsi="Book Antiqua" w:cs="Helvetica" w:hint="eastAsia"/>
          <w:color w:val="000000" w:themeColor="text1"/>
          <w:lang w:eastAsia="zh-CN"/>
        </w:rPr>
        <w:t xml:space="preserve">. </w:t>
      </w:r>
      <w:r w:rsidRPr="00B570A7">
        <w:rPr>
          <w:rFonts w:ascii="Book Antiqua" w:hAnsi="Book Antiqua" w:cs="Helvetica"/>
          <w:color w:val="000000" w:themeColor="text1"/>
        </w:rPr>
        <w:t>The data on safety and efficacy of these novel approaches is limited. Studies in future should clarify their role in difficult to manage PFC.</w:t>
      </w:r>
    </w:p>
    <w:p w14:paraId="6E4C7C77" w14:textId="2026FFFA" w:rsidR="00106530" w:rsidRPr="00B570A7" w:rsidRDefault="0046287F" w:rsidP="00ED1445">
      <w:pPr>
        <w:spacing w:line="360" w:lineRule="auto"/>
        <w:jc w:val="both"/>
        <w:rPr>
          <w:rFonts w:ascii="Book Antiqua" w:hAnsi="Book Antiqua" w:cs="Helvetica"/>
          <w:b/>
          <w:color w:val="000000" w:themeColor="text1"/>
        </w:rPr>
      </w:pPr>
      <w:r w:rsidRPr="00B570A7">
        <w:rPr>
          <w:rFonts w:ascii="Book Antiqua" w:hAnsi="Book Antiqua" w:cs="Helvetica"/>
          <w:b/>
          <w:color w:val="000000" w:themeColor="text1"/>
        </w:rPr>
        <w:lastRenderedPageBreak/>
        <w:t>MANAGEMENT OF PFCS IN PAEDIATRIC POPULATION</w:t>
      </w:r>
    </w:p>
    <w:p w14:paraId="0FE4BB90" w14:textId="45E2D2AE" w:rsidR="009D6CBB" w:rsidRPr="00B570A7" w:rsidRDefault="00106530" w:rsidP="00ED1445">
      <w:pPr>
        <w:spacing w:line="360" w:lineRule="auto"/>
        <w:jc w:val="both"/>
        <w:rPr>
          <w:rFonts w:ascii="Book Antiqua" w:hAnsi="Book Antiqua" w:cs="Times New Roman"/>
          <w:color w:val="000000" w:themeColor="text1"/>
          <w:lang w:eastAsia="zh-CN"/>
        </w:rPr>
      </w:pPr>
      <w:r w:rsidRPr="00B570A7">
        <w:rPr>
          <w:rFonts w:ascii="Book Antiqua" w:hAnsi="Book Antiqua" w:cs="Times New Roman"/>
          <w:bCs/>
          <w:color w:val="000000" w:themeColor="text1"/>
        </w:rPr>
        <w:t xml:space="preserve">The data for minimally invasive endoscopic management of PFC </w:t>
      </w:r>
      <w:r w:rsidR="002B4A9E" w:rsidRPr="00B570A7">
        <w:rPr>
          <w:rFonts w:ascii="Book Antiqua" w:hAnsi="Book Antiqua" w:cs="Times New Roman"/>
          <w:bCs/>
          <w:color w:val="000000" w:themeColor="text1"/>
        </w:rPr>
        <w:t xml:space="preserve">is limited </w:t>
      </w:r>
      <w:r w:rsidRPr="00B570A7">
        <w:rPr>
          <w:rFonts w:ascii="Book Antiqua" w:hAnsi="Book Antiqua" w:cs="Times New Roman"/>
          <w:bCs/>
          <w:color w:val="000000" w:themeColor="text1"/>
        </w:rPr>
        <w:t>in children. The size of a standard adult EUS scope (about 14 mm) may be prohibitive for its use in small children (&lt;</w:t>
      </w:r>
      <w:r w:rsidR="0046287F" w:rsidRPr="00B570A7">
        <w:rPr>
          <w:rFonts w:ascii="Book Antiqua" w:hAnsi="Book Antiqua" w:cs="Times New Roman" w:hint="eastAsia"/>
          <w:bCs/>
          <w:color w:val="000000" w:themeColor="text1"/>
          <w:lang w:eastAsia="zh-CN"/>
        </w:rPr>
        <w:t xml:space="preserve"> </w:t>
      </w:r>
      <w:r w:rsidRPr="00B570A7">
        <w:rPr>
          <w:rFonts w:ascii="Book Antiqua" w:hAnsi="Book Antiqua" w:cs="Times New Roman"/>
          <w:bCs/>
          <w:color w:val="000000" w:themeColor="text1"/>
        </w:rPr>
        <w:t xml:space="preserve">15 kg). </w:t>
      </w:r>
      <w:r w:rsidR="009D6CBB" w:rsidRPr="00B570A7">
        <w:rPr>
          <w:rFonts w:ascii="Book Antiqua" w:hAnsi="Book Antiqua" w:cs="Times New Roman"/>
          <w:bCs/>
          <w:color w:val="000000" w:themeColor="text1"/>
        </w:rPr>
        <w:t>Therefore, caution is advised while performing EUS-drainage in small children (&lt;</w:t>
      </w:r>
      <w:r w:rsidR="0046287F" w:rsidRPr="00B570A7">
        <w:rPr>
          <w:rFonts w:ascii="Book Antiqua" w:hAnsi="Book Antiqua" w:cs="Times New Roman" w:hint="eastAsia"/>
          <w:bCs/>
          <w:color w:val="000000" w:themeColor="text1"/>
          <w:lang w:eastAsia="zh-CN"/>
        </w:rPr>
        <w:t xml:space="preserve"> </w:t>
      </w:r>
      <w:r w:rsidR="00ED1445">
        <w:rPr>
          <w:rFonts w:ascii="Book Antiqua" w:hAnsi="Book Antiqua" w:cs="Times New Roman"/>
          <w:bCs/>
          <w:color w:val="000000" w:themeColor="text1"/>
        </w:rPr>
        <w:t>15 kg)</w:t>
      </w:r>
      <w:r w:rsidR="009D6CBB" w:rsidRPr="00B570A7">
        <w:rPr>
          <w:rFonts w:ascii="Book Antiqua" w:hAnsi="Book Antiqua" w:cs="Times New Roman"/>
          <w:bCs/>
          <w:color w:val="000000" w:themeColor="text1"/>
        </w:rPr>
        <w:fldChar w:fldCharType="begin">
          <w:fldData xml:space="preserve">PEVuZE5vdGU+PENpdGU+PEF1dGhvcj5UcmluZ2FsaTwvQXV0aG9yPjxZZWFyPjIwMTY8L1llYXI+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</w:fldData>
        </w:fldChar>
      </w:r>
      <w:r w:rsidR="00AA2EDD" w:rsidRPr="00B570A7">
        <w:rPr>
          <w:rFonts w:ascii="Book Antiqua" w:hAnsi="Book Antiqua" w:cs="Times New Roman"/>
          <w:bCs/>
          <w:color w:val="000000" w:themeColor="text1"/>
        </w:rPr>
        <w:instrText xml:space="preserve"> ADDIN EN.CITE </w:instrText>
      </w:r>
      <w:r w:rsidR="00AA2EDD" w:rsidRPr="00B570A7">
        <w:rPr>
          <w:rFonts w:ascii="Book Antiqua" w:hAnsi="Book Antiqua" w:cs="Times New Roman"/>
          <w:bCs/>
          <w:color w:val="000000" w:themeColor="text1"/>
        </w:rPr>
        <w:fldChar w:fldCharType="begin">
          <w:fldData xml:space="preserve">PEVuZE5vdGU+PENpdGU+PEF1dGhvcj5UcmluZ2FsaTwvQXV0aG9yPjxZZWFyPjIwMTY8L1llYXI+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</w:fldData>
        </w:fldChar>
      </w:r>
      <w:r w:rsidR="00AA2EDD" w:rsidRPr="00B570A7">
        <w:rPr>
          <w:rFonts w:ascii="Book Antiqua" w:hAnsi="Book Antiqua" w:cs="Times New Roman"/>
          <w:bCs/>
          <w:color w:val="000000" w:themeColor="text1"/>
        </w:rPr>
        <w:instrText xml:space="preserve"> ADDIN EN.CITE.DATA </w:instrText>
      </w:r>
      <w:r w:rsidR="00AA2EDD" w:rsidRPr="00B570A7">
        <w:rPr>
          <w:rFonts w:ascii="Book Antiqua" w:hAnsi="Book Antiqua" w:cs="Times New Roman"/>
          <w:bCs/>
          <w:color w:val="000000" w:themeColor="text1"/>
        </w:rPr>
      </w:r>
      <w:r w:rsidR="00AA2EDD" w:rsidRPr="00B570A7">
        <w:rPr>
          <w:rFonts w:ascii="Book Antiqua" w:hAnsi="Book Antiqua" w:cs="Times New Roman"/>
          <w:bCs/>
          <w:color w:val="000000" w:themeColor="text1"/>
        </w:rPr>
        <w:fldChar w:fldCharType="end"/>
      </w:r>
      <w:r w:rsidR="009D6CBB" w:rsidRPr="00B570A7">
        <w:rPr>
          <w:rFonts w:ascii="Book Antiqua" w:hAnsi="Book Antiqua" w:cs="Times New Roman"/>
          <w:bCs/>
          <w:color w:val="000000" w:themeColor="text1"/>
        </w:rPr>
      </w:r>
      <w:r w:rsidR="009D6CBB" w:rsidRPr="00B570A7">
        <w:rPr>
          <w:rFonts w:ascii="Book Antiqua" w:hAnsi="Book Antiqua" w:cs="Times New Roman"/>
          <w:bCs/>
          <w:color w:val="000000" w:themeColor="text1"/>
        </w:rPr>
        <w:fldChar w:fldCharType="separate"/>
      </w:r>
      <w:r w:rsidR="00AA2EDD" w:rsidRPr="00B570A7">
        <w:rPr>
          <w:rFonts w:ascii="Book Antiqua" w:hAnsi="Book Antiqua" w:cs="Times New Roman"/>
          <w:bCs/>
          <w:noProof/>
          <w:color w:val="000000" w:themeColor="text1"/>
          <w:vertAlign w:val="superscript"/>
        </w:rPr>
        <w:t>[81]</w:t>
      </w:r>
      <w:r w:rsidR="009D6CBB" w:rsidRPr="00B570A7">
        <w:rPr>
          <w:rFonts w:ascii="Book Antiqua" w:hAnsi="Book Antiqua" w:cs="Times New Roman"/>
          <w:bCs/>
          <w:color w:val="000000" w:themeColor="text1"/>
        </w:rPr>
        <w:fldChar w:fldCharType="end"/>
      </w:r>
      <w:r w:rsidR="00ED1445">
        <w:rPr>
          <w:rFonts w:ascii="Book Antiqua" w:hAnsi="Book Antiqua" w:cs="Times New Roman" w:hint="eastAsia"/>
          <w:bCs/>
          <w:color w:val="000000" w:themeColor="text1"/>
          <w:lang w:eastAsia="zh-CN"/>
        </w:rPr>
        <w:t>.</w:t>
      </w:r>
    </w:p>
    <w:p w14:paraId="074FE4BC" w14:textId="204D0B61" w:rsidR="00106530" w:rsidRPr="00B570A7" w:rsidRDefault="009D6CBB" w:rsidP="00ED1445">
      <w:pPr>
        <w:spacing w:line="360" w:lineRule="auto"/>
        <w:ind w:firstLineChars="150" w:firstLine="360"/>
        <w:jc w:val="both"/>
        <w:rPr>
          <w:rFonts w:ascii="Book Antiqua" w:hAnsi="Book Antiqua" w:cs="Times New Roman"/>
          <w:color w:val="000000" w:themeColor="text1"/>
        </w:rPr>
      </w:pPr>
      <w:r w:rsidRPr="00B570A7">
        <w:rPr>
          <w:rFonts w:ascii="Book Antiqua" w:hAnsi="Book Antiqua" w:cs="Times New Roman"/>
          <w:bCs/>
          <w:color w:val="000000" w:themeColor="text1"/>
        </w:rPr>
        <w:t>The available evidence (small case series) suggests that endoscopic drainage is safe and effi</w:t>
      </w:r>
      <w:r w:rsidR="0046287F" w:rsidRPr="00B570A7">
        <w:rPr>
          <w:rFonts w:ascii="Book Antiqua" w:hAnsi="Book Antiqua" w:cs="Times New Roman"/>
          <w:bCs/>
          <w:color w:val="000000" w:themeColor="text1"/>
        </w:rPr>
        <w:t>cacious in paediatric age group</w:t>
      </w:r>
      <w:r w:rsidR="00B72372" w:rsidRPr="00B570A7">
        <w:rPr>
          <w:rFonts w:ascii="Book Antiqua" w:hAnsi="Book Antiqua" w:cs="Times New Roman"/>
          <w:bCs/>
          <w:color w:val="000000" w:themeColor="text1"/>
        </w:rPr>
        <w:fldChar w:fldCharType="begin">
          <w:fldData xml:space="preserve">PEVuZE5vdGU+PENpdGU+PEF1dGhvcj5SYW1lc2g8L0F1dGhvcj48WWVhcj4yMDEzPC9ZZWFyPjxS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</w:fldData>
        </w:fldChar>
      </w:r>
      <w:r w:rsidR="00AA2EDD" w:rsidRPr="00B570A7">
        <w:rPr>
          <w:rFonts w:ascii="Book Antiqua" w:hAnsi="Book Antiqua" w:cs="Times New Roman"/>
          <w:bCs/>
          <w:color w:val="000000" w:themeColor="text1"/>
        </w:rPr>
        <w:instrText xml:space="preserve"> ADDIN EN.CITE </w:instrText>
      </w:r>
      <w:r w:rsidR="00AA2EDD" w:rsidRPr="00B570A7">
        <w:rPr>
          <w:rFonts w:ascii="Book Antiqua" w:hAnsi="Book Antiqua" w:cs="Times New Roman"/>
          <w:bCs/>
          <w:color w:val="000000" w:themeColor="text1"/>
        </w:rPr>
        <w:fldChar w:fldCharType="begin">
          <w:fldData xml:space="preserve">PEVuZE5vdGU+PENpdGU+PEF1dGhvcj5SYW1lc2g8L0F1dGhvcj48WWVhcj4yMDEzPC9ZZWFyPjxS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</w:fldData>
        </w:fldChar>
      </w:r>
      <w:r w:rsidR="00AA2EDD" w:rsidRPr="00B570A7">
        <w:rPr>
          <w:rFonts w:ascii="Book Antiqua" w:hAnsi="Book Antiqua" w:cs="Times New Roman"/>
          <w:bCs/>
          <w:color w:val="000000" w:themeColor="text1"/>
        </w:rPr>
        <w:instrText xml:space="preserve"> ADDIN EN.CITE.DATA </w:instrText>
      </w:r>
      <w:r w:rsidR="00AA2EDD" w:rsidRPr="00B570A7">
        <w:rPr>
          <w:rFonts w:ascii="Book Antiqua" w:hAnsi="Book Antiqua" w:cs="Times New Roman"/>
          <w:bCs/>
          <w:color w:val="000000" w:themeColor="text1"/>
        </w:rPr>
      </w:r>
      <w:r w:rsidR="00AA2EDD" w:rsidRPr="00B570A7">
        <w:rPr>
          <w:rFonts w:ascii="Book Antiqua" w:hAnsi="Book Antiqua" w:cs="Times New Roman"/>
          <w:bCs/>
          <w:color w:val="000000" w:themeColor="text1"/>
        </w:rPr>
        <w:fldChar w:fldCharType="end"/>
      </w:r>
      <w:r w:rsidR="00B72372" w:rsidRPr="00B570A7">
        <w:rPr>
          <w:rFonts w:ascii="Book Antiqua" w:hAnsi="Book Antiqua" w:cs="Times New Roman"/>
          <w:bCs/>
          <w:color w:val="000000" w:themeColor="text1"/>
        </w:rPr>
      </w:r>
      <w:r w:rsidR="00B72372" w:rsidRPr="00B570A7">
        <w:rPr>
          <w:rFonts w:ascii="Book Antiqua" w:hAnsi="Book Antiqua" w:cs="Times New Roman"/>
          <w:bCs/>
          <w:color w:val="000000" w:themeColor="text1"/>
        </w:rPr>
        <w:fldChar w:fldCharType="separate"/>
      </w:r>
      <w:r w:rsidR="00AA2EDD" w:rsidRPr="00B570A7">
        <w:rPr>
          <w:rFonts w:ascii="Book Antiqua" w:hAnsi="Book Antiqua" w:cs="Times New Roman"/>
          <w:bCs/>
          <w:noProof/>
          <w:color w:val="000000" w:themeColor="text1"/>
          <w:vertAlign w:val="superscript"/>
        </w:rPr>
        <w:t>[82-84]</w:t>
      </w:r>
      <w:r w:rsidR="00B72372" w:rsidRPr="00B570A7">
        <w:rPr>
          <w:rFonts w:ascii="Book Antiqua" w:hAnsi="Book Antiqua" w:cs="Times New Roman"/>
          <w:bCs/>
          <w:color w:val="000000" w:themeColor="text1"/>
        </w:rPr>
        <w:fldChar w:fldCharType="end"/>
      </w:r>
      <w:r w:rsidR="0046287F" w:rsidRPr="00B570A7">
        <w:rPr>
          <w:rFonts w:ascii="Book Antiqua" w:hAnsi="Book Antiqua" w:cs="Times New Roman" w:hint="eastAsia"/>
          <w:bCs/>
          <w:color w:val="000000" w:themeColor="text1"/>
          <w:lang w:eastAsia="zh-CN"/>
        </w:rPr>
        <w:t xml:space="preserve">. </w:t>
      </w:r>
      <w:r w:rsidRPr="00B570A7">
        <w:rPr>
          <w:rFonts w:ascii="Book Antiqua" w:hAnsi="Book Antiqua" w:cs="Times New Roman"/>
          <w:bCs/>
          <w:color w:val="000000" w:themeColor="text1"/>
        </w:rPr>
        <w:t>More recently, the use of novel bi</w:t>
      </w:r>
      <w:r w:rsidR="00807A55" w:rsidRPr="00B570A7">
        <w:rPr>
          <w:rFonts w:ascii="Book Antiqua" w:hAnsi="Book Antiqua" w:cs="Times New Roman"/>
          <w:bCs/>
          <w:color w:val="000000" w:themeColor="text1"/>
        </w:rPr>
        <w:t>-</w:t>
      </w:r>
      <w:r w:rsidRPr="00B570A7">
        <w:rPr>
          <w:rFonts w:ascii="Book Antiqua" w:hAnsi="Book Antiqua" w:cs="Times New Roman"/>
          <w:bCs/>
          <w:color w:val="000000" w:themeColor="text1"/>
        </w:rPr>
        <w:t>flanged metal stent has bee</w:t>
      </w:r>
      <w:r w:rsidR="0046287F" w:rsidRPr="00B570A7">
        <w:rPr>
          <w:rFonts w:ascii="Book Antiqua" w:hAnsi="Book Antiqua" w:cs="Times New Roman"/>
          <w:bCs/>
          <w:color w:val="000000" w:themeColor="text1"/>
        </w:rPr>
        <w:t>n reported in children with WON</w:t>
      </w:r>
      <w:r w:rsidR="00B85ED3" w:rsidRPr="00B570A7">
        <w:rPr>
          <w:rFonts w:ascii="Book Antiqua" w:hAnsi="Book Antiqua" w:cs="Times New Roman"/>
          <w:bCs/>
          <w:color w:val="000000" w:themeColor="text1"/>
        </w:rPr>
        <w:fldChar w:fldCharType="begin">
          <w:fldData xml:space="preserve">PEVuZE5vdGU+PENpdGU+PEF1dGhvcj5CYW5nPC9BdXRob3I+PFllYXI+MjAxNjwvWWVhcj48UmVj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</w:fldData>
        </w:fldChar>
      </w:r>
      <w:r w:rsidR="00AA2EDD" w:rsidRPr="00B570A7">
        <w:rPr>
          <w:rFonts w:ascii="Book Antiqua" w:hAnsi="Book Antiqua" w:cs="Times New Roman"/>
          <w:bCs/>
          <w:color w:val="000000" w:themeColor="text1"/>
        </w:rPr>
        <w:instrText xml:space="preserve"> ADDIN EN.CITE </w:instrText>
      </w:r>
      <w:r w:rsidR="00AA2EDD" w:rsidRPr="00B570A7">
        <w:rPr>
          <w:rFonts w:ascii="Book Antiqua" w:hAnsi="Book Antiqua" w:cs="Times New Roman"/>
          <w:bCs/>
          <w:color w:val="000000" w:themeColor="text1"/>
        </w:rPr>
        <w:fldChar w:fldCharType="begin">
          <w:fldData xml:space="preserve">PEVuZE5vdGU+PENpdGU+PEF1dGhvcj5CYW5nPC9BdXRob3I+PFllYXI+MjAxNjwvWWVhcj48UmVj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</w:fldData>
        </w:fldChar>
      </w:r>
      <w:r w:rsidR="00AA2EDD" w:rsidRPr="00B570A7">
        <w:rPr>
          <w:rFonts w:ascii="Book Antiqua" w:hAnsi="Book Antiqua" w:cs="Times New Roman"/>
          <w:bCs/>
          <w:color w:val="000000" w:themeColor="text1"/>
        </w:rPr>
        <w:instrText xml:space="preserve"> ADDIN EN.CITE.DATA </w:instrText>
      </w:r>
      <w:r w:rsidR="00AA2EDD" w:rsidRPr="00B570A7">
        <w:rPr>
          <w:rFonts w:ascii="Book Antiqua" w:hAnsi="Book Antiqua" w:cs="Times New Roman"/>
          <w:bCs/>
          <w:color w:val="000000" w:themeColor="text1"/>
        </w:rPr>
      </w:r>
      <w:r w:rsidR="00AA2EDD" w:rsidRPr="00B570A7">
        <w:rPr>
          <w:rFonts w:ascii="Book Antiqua" w:hAnsi="Book Antiqua" w:cs="Times New Roman"/>
          <w:bCs/>
          <w:color w:val="000000" w:themeColor="text1"/>
        </w:rPr>
        <w:fldChar w:fldCharType="end"/>
      </w:r>
      <w:r w:rsidR="00B85ED3" w:rsidRPr="00B570A7">
        <w:rPr>
          <w:rFonts w:ascii="Book Antiqua" w:hAnsi="Book Antiqua" w:cs="Times New Roman"/>
          <w:bCs/>
          <w:color w:val="000000" w:themeColor="text1"/>
        </w:rPr>
      </w:r>
      <w:r w:rsidR="00B85ED3" w:rsidRPr="00B570A7">
        <w:rPr>
          <w:rFonts w:ascii="Book Antiqua" w:hAnsi="Book Antiqua" w:cs="Times New Roman"/>
          <w:bCs/>
          <w:color w:val="000000" w:themeColor="text1"/>
        </w:rPr>
        <w:fldChar w:fldCharType="separate"/>
      </w:r>
      <w:r w:rsidR="0046287F" w:rsidRPr="00B570A7">
        <w:rPr>
          <w:rFonts w:ascii="Book Antiqua" w:hAnsi="Book Antiqua" w:cs="Times New Roman"/>
          <w:bCs/>
          <w:noProof/>
          <w:color w:val="000000" w:themeColor="text1"/>
          <w:vertAlign w:val="superscript"/>
        </w:rPr>
        <w:t>[85,</w:t>
      </w:r>
      <w:r w:rsidR="00AA2EDD" w:rsidRPr="00B570A7">
        <w:rPr>
          <w:rFonts w:ascii="Book Antiqua" w:hAnsi="Book Antiqua" w:cs="Times New Roman"/>
          <w:bCs/>
          <w:noProof/>
          <w:color w:val="000000" w:themeColor="text1"/>
          <w:vertAlign w:val="superscript"/>
        </w:rPr>
        <w:t>86]</w:t>
      </w:r>
      <w:r w:rsidR="00B85ED3" w:rsidRPr="00B570A7">
        <w:rPr>
          <w:rFonts w:ascii="Book Antiqua" w:hAnsi="Book Antiqua" w:cs="Times New Roman"/>
          <w:bCs/>
          <w:color w:val="000000" w:themeColor="text1"/>
        </w:rPr>
        <w:fldChar w:fldCharType="end"/>
      </w:r>
      <w:r w:rsidR="0046287F" w:rsidRPr="00B570A7">
        <w:rPr>
          <w:rFonts w:ascii="Book Antiqua" w:hAnsi="Book Antiqua" w:cs="Times New Roman" w:hint="eastAsia"/>
          <w:bCs/>
          <w:color w:val="000000" w:themeColor="text1"/>
          <w:lang w:eastAsia="zh-CN"/>
        </w:rPr>
        <w:t xml:space="preserve">. </w:t>
      </w:r>
      <w:r w:rsidR="005476D0" w:rsidRPr="00B570A7">
        <w:rPr>
          <w:rFonts w:ascii="Book Antiqua" w:hAnsi="Book Antiqua" w:cs="Times New Roman"/>
          <w:bCs/>
          <w:color w:val="000000" w:themeColor="text1"/>
        </w:rPr>
        <w:t>N</w:t>
      </w:r>
      <w:r w:rsidR="009C72B1" w:rsidRPr="00B570A7">
        <w:rPr>
          <w:rFonts w:ascii="Book Antiqua" w:hAnsi="Book Antiqua" w:cs="Times New Roman"/>
          <w:bCs/>
          <w:color w:val="000000" w:themeColor="text1"/>
        </w:rPr>
        <w:t xml:space="preserve">abi </w:t>
      </w:r>
      <w:r w:rsidR="009C72B1" w:rsidRPr="00B570A7">
        <w:rPr>
          <w:rFonts w:ascii="Book Antiqua" w:hAnsi="Book Antiqua" w:cs="Times New Roman"/>
          <w:bCs/>
          <w:i/>
          <w:color w:val="000000" w:themeColor="text1"/>
        </w:rPr>
        <w:t>et al</w:t>
      </w:r>
      <w:r w:rsidR="0046287F" w:rsidRPr="00B570A7">
        <w:rPr>
          <w:rFonts w:ascii="Book Antiqua" w:hAnsi="Book Antiqua" w:cs="Times New Roman"/>
          <w:bCs/>
          <w:color w:val="000000" w:themeColor="text1"/>
        </w:rPr>
        <w:fldChar w:fldCharType="begin"/>
      </w:r>
      <w:r w:rsidR="0046287F" w:rsidRPr="00B570A7">
        <w:rPr>
          <w:rFonts w:ascii="Book Antiqua" w:hAnsi="Book Antiqua" w:cs="Times New Roman"/>
          <w:bCs/>
          <w:color w:val="000000" w:themeColor="text1"/>
        </w:rPr>
        <w:instrText xml:space="preserve"> ADDIN EN.CITE &lt;EndNote&gt;&lt;Cite&gt;&lt;Author&gt;Nabi&lt;/Author&gt;&lt;Year&gt;2016&lt;/Year&gt;&lt;RecNum&gt;3228&lt;/RecNum&gt;&lt;DisplayText&gt;&lt;style face="superscript"&gt;[86]&lt;/style&gt;&lt;/DisplayText&gt;&lt;record&gt;&lt;rec-number&gt;3228&lt;/rec-number&gt;&lt;foreign-keys&gt;&lt;key app="EN" db-id="sptxd0v02af59fespdwveat4vde5005rr2rr" timestamp="1482053056"&gt;3228&lt;/key&gt;&lt;/foreign-keys&gt;&lt;ref-type name="Journal Article"&gt;17&lt;/ref-type&gt;&lt;contributors&gt;&lt;authors&gt;&lt;author&gt;Nabi, Z.&lt;/author&gt;&lt;author&gt;Lakhtakia, S.&lt;/author&gt;&lt;author&gt;Basha, J.&lt;/author&gt;&lt;author&gt;Chavan, R.&lt;/author&gt;&lt;author&gt;Ramchandani, M.&lt;/author&gt;&lt;author&gt;Gupta, R.&lt;/author&gt;&lt;author&gt;Kalapala, R.&lt;/author&gt;&lt;author&gt;Darisetty, S.&lt;/author&gt;&lt;author&gt;Talukdar, R.&lt;/author&gt;&lt;author&gt;Reddy, D. N.&lt;/author&gt;&lt;/authors&gt;&lt;/contributors&gt;&lt;auth-address&gt;Asian Institute of Gastroenterology, 6-3-661, Somajiguda, Hyderadad, India.&lt;/auth-address&gt;&lt;titles&gt;&lt;title&gt;Endoscopic Ultrasound Guided Drainage of Walled Off Necrosis in Children With Fully Covered Self-Expanding Metal Stents&lt;/title&gt;&lt;secondary-title&gt;J Pediatr Gastroenterol Nutr&lt;/secondary-title&gt;&lt;/titles&gt;&lt;periodical&gt;&lt;full-title&gt;J Pediatr Gastroenterol Nutr&lt;/full-title&gt;&lt;abbr-1&gt;Journal of pediatric gastroenterology and nutrition&lt;/abbr-1&gt;&lt;/periodical&gt;&lt;dates&gt;&lt;year&gt;2016&lt;/year&gt;&lt;pub-dates&gt;&lt;date&gt;Dec 13&lt;/date&gt;&lt;/pub-dates&gt;&lt;/dates&gt;&lt;isbn&gt;1536-4801 (Electronic)&amp;#xD;0277-2116 (Linking)&lt;/isbn&gt;&lt;accession-num&gt;27977545&lt;/accession-num&gt;&lt;urls&gt;&lt;related-urls&gt;&lt;url&gt;https://www.ncbi.nlm.nih.gov/pubmed/27977545&lt;/url&gt;&lt;/related-urls&gt;&lt;/urls&gt;&lt;electronic-resource-num&gt;10.1097/MPG.0000000000001491&lt;/electronic-resource-num&gt;&lt;/record&gt;&lt;/Cite&gt;&lt;/EndNote&gt;</w:instrText>
      </w:r>
      <w:r w:rsidR="0046287F" w:rsidRPr="00B570A7">
        <w:rPr>
          <w:rFonts w:ascii="Book Antiqua" w:hAnsi="Book Antiqua" w:cs="Times New Roman"/>
          <w:bCs/>
          <w:color w:val="000000" w:themeColor="text1"/>
        </w:rPr>
        <w:fldChar w:fldCharType="separate"/>
      </w:r>
      <w:r w:rsidR="0046287F" w:rsidRPr="00B570A7">
        <w:rPr>
          <w:rFonts w:ascii="Book Antiqua" w:hAnsi="Book Antiqua" w:cs="Times New Roman"/>
          <w:bCs/>
          <w:noProof/>
          <w:color w:val="000000" w:themeColor="text1"/>
          <w:vertAlign w:val="superscript"/>
        </w:rPr>
        <w:t>[86]</w:t>
      </w:r>
      <w:r w:rsidR="0046287F" w:rsidRPr="00B570A7">
        <w:rPr>
          <w:rFonts w:ascii="Book Antiqua" w:hAnsi="Book Antiqua" w:cs="Times New Roman"/>
          <w:bCs/>
          <w:color w:val="000000" w:themeColor="text1"/>
        </w:rPr>
        <w:fldChar w:fldCharType="end"/>
      </w:r>
      <w:r w:rsidR="003E2217" w:rsidRPr="00B570A7">
        <w:rPr>
          <w:rFonts w:ascii="Book Antiqua" w:hAnsi="Book Antiqua" w:cs="Times New Roman"/>
          <w:bCs/>
          <w:color w:val="000000" w:themeColor="text1"/>
        </w:rPr>
        <w:t xml:space="preserve"> utilized bi-flanged metal stents in </w:t>
      </w:r>
      <w:r w:rsidR="00586298" w:rsidRPr="00B570A7">
        <w:rPr>
          <w:rFonts w:ascii="Book Antiqua" w:hAnsi="Book Antiqua" w:cs="Times New Roman"/>
          <w:bCs/>
          <w:color w:val="000000" w:themeColor="text1"/>
        </w:rPr>
        <w:t>twenty-</w:t>
      </w:r>
      <w:r w:rsidR="003E2217" w:rsidRPr="00B570A7">
        <w:rPr>
          <w:rFonts w:ascii="Book Antiqua" w:hAnsi="Book Antiqua" w:cs="Times New Roman"/>
          <w:bCs/>
          <w:color w:val="000000" w:themeColor="text1"/>
        </w:rPr>
        <w:t>one children with WON</w:t>
      </w:r>
      <w:r w:rsidR="00586298" w:rsidRPr="00B570A7">
        <w:rPr>
          <w:rFonts w:ascii="Book Antiqua" w:hAnsi="Book Antiqua" w:cs="Times New Roman"/>
          <w:bCs/>
          <w:color w:val="000000" w:themeColor="text1"/>
        </w:rPr>
        <w:t xml:space="preserve">. Technical success was achieved in all </w:t>
      </w:r>
      <w:r w:rsidR="006C4A33" w:rsidRPr="00B570A7">
        <w:rPr>
          <w:rFonts w:ascii="Book Antiqua" w:hAnsi="Book Antiqua" w:cs="Times New Roman"/>
          <w:bCs/>
          <w:color w:val="000000" w:themeColor="text1"/>
        </w:rPr>
        <w:t>and clinical success documented in 95% of children</w:t>
      </w:r>
      <w:r w:rsidR="002B4A9E" w:rsidRPr="00B570A7">
        <w:rPr>
          <w:rFonts w:ascii="Book Antiqua" w:hAnsi="Book Antiqua" w:cs="Times New Roman"/>
          <w:bCs/>
          <w:color w:val="000000" w:themeColor="text1"/>
        </w:rPr>
        <w:t>.</w:t>
      </w:r>
      <w:r w:rsidR="00CD52B4" w:rsidRPr="00B570A7">
        <w:rPr>
          <w:rFonts w:ascii="Book Antiqua" w:hAnsi="Book Antiqua" w:cs="Times New Roman"/>
          <w:bCs/>
          <w:color w:val="000000" w:themeColor="text1"/>
        </w:rPr>
        <w:t xml:space="preserve"> </w:t>
      </w:r>
      <w:r w:rsidR="002B4A9E" w:rsidRPr="00B570A7">
        <w:rPr>
          <w:rFonts w:ascii="Book Antiqua" w:hAnsi="Book Antiqua" w:cs="Times New Roman"/>
          <w:bCs/>
          <w:color w:val="000000" w:themeColor="text1"/>
        </w:rPr>
        <w:t>There were</w:t>
      </w:r>
      <w:r w:rsidR="006C4A33" w:rsidRPr="00B570A7">
        <w:rPr>
          <w:rFonts w:ascii="Book Antiqua" w:hAnsi="Book Antiqua" w:cs="Times New Roman"/>
          <w:bCs/>
          <w:color w:val="000000" w:themeColor="text1"/>
        </w:rPr>
        <w:t xml:space="preserve"> no major complications.</w:t>
      </w:r>
      <w:r w:rsidR="0046287F" w:rsidRPr="00B570A7">
        <w:rPr>
          <w:rFonts w:ascii="Book Antiqua" w:hAnsi="Book Antiqua" w:cs="Times New Roman"/>
          <w:color w:val="000000" w:themeColor="text1"/>
        </w:rPr>
        <w:t xml:space="preserve"> </w:t>
      </w:r>
    </w:p>
    <w:p w14:paraId="1EDCB6F3" w14:textId="77777777" w:rsidR="00106530" w:rsidRPr="00B570A7" w:rsidRDefault="00106530" w:rsidP="00ED1445">
      <w:pPr>
        <w:spacing w:line="360" w:lineRule="auto"/>
        <w:jc w:val="both"/>
        <w:rPr>
          <w:rFonts w:ascii="Book Antiqua" w:hAnsi="Book Antiqua" w:cs="Helvetica"/>
          <w:color w:val="000000" w:themeColor="text1"/>
        </w:rPr>
      </w:pPr>
    </w:p>
    <w:p w14:paraId="1E04B827" w14:textId="1632B6BE" w:rsidR="004345A2" w:rsidRPr="00B570A7" w:rsidRDefault="0046287F" w:rsidP="00ED1445">
      <w:pPr>
        <w:spacing w:line="360" w:lineRule="auto"/>
        <w:jc w:val="both"/>
        <w:rPr>
          <w:rFonts w:ascii="Book Antiqua" w:hAnsi="Book Antiqua" w:cs="Helvetica"/>
          <w:b/>
          <w:color w:val="000000" w:themeColor="text1"/>
        </w:rPr>
      </w:pPr>
      <w:r w:rsidRPr="00B570A7">
        <w:rPr>
          <w:rFonts w:ascii="Book Antiqua" w:hAnsi="Book Antiqua" w:cs="Helvetica"/>
          <w:b/>
          <w:color w:val="000000" w:themeColor="text1"/>
        </w:rPr>
        <w:t>CONCLUSION: INDIVIDUALIZED APPROACH TO PFCS – “ONE SIZE DOES NOT FIT ALL”</w:t>
      </w:r>
    </w:p>
    <w:p w14:paraId="5F6B8EF6" w14:textId="10095969" w:rsidR="00807710" w:rsidRPr="00B570A7" w:rsidRDefault="009E60C3" w:rsidP="00ED1445">
      <w:pPr>
        <w:spacing w:line="360" w:lineRule="auto"/>
        <w:jc w:val="both"/>
        <w:rPr>
          <w:rFonts w:ascii="Book Antiqua" w:hAnsi="Book Antiqua" w:cs="Helvetica"/>
          <w:color w:val="000000" w:themeColor="text1"/>
        </w:rPr>
      </w:pPr>
      <w:r w:rsidRPr="00B570A7">
        <w:rPr>
          <w:rFonts w:ascii="Book Antiqua" w:hAnsi="Book Antiqua" w:cs="Helvetica"/>
          <w:color w:val="000000" w:themeColor="text1"/>
        </w:rPr>
        <w:t>The management of PFC</w:t>
      </w:r>
      <w:r w:rsidR="00A620DA" w:rsidRPr="00B570A7">
        <w:rPr>
          <w:rFonts w:ascii="Book Antiqua" w:hAnsi="Book Antiqua" w:cs="Helvetica"/>
          <w:color w:val="000000" w:themeColor="text1"/>
        </w:rPr>
        <w:t>s</w:t>
      </w:r>
      <w:r w:rsidRPr="00B570A7">
        <w:rPr>
          <w:rFonts w:ascii="Book Antiqua" w:hAnsi="Book Antiqua" w:cs="Helvetica"/>
          <w:color w:val="000000" w:themeColor="text1"/>
        </w:rPr>
        <w:t xml:space="preserve"> needs to be tailored for each patient. The endoscopist should </w:t>
      </w:r>
      <w:r w:rsidR="00B630EB" w:rsidRPr="00B570A7">
        <w:rPr>
          <w:rFonts w:ascii="Book Antiqua" w:hAnsi="Book Antiqua" w:cs="Helvetica"/>
          <w:color w:val="000000" w:themeColor="text1"/>
        </w:rPr>
        <w:t xml:space="preserve">justify answers to </w:t>
      </w:r>
      <w:r w:rsidRPr="00B570A7">
        <w:rPr>
          <w:rFonts w:ascii="Book Antiqua" w:hAnsi="Book Antiqua" w:cs="Helvetica"/>
          <w:color w:val="000000" w:themeColor="text1"/>
        </w:rPr>
        <w:t>severa</w:t>
      </w:r>
      <w:r w:rsidR="00B630EB" w:rsidRPr="00B570A7">
        <w:rPr>
          <w:rFonts w:ascii="Book Antiqua" w:hAnsi="Book Antiqua" w:cs="Helvetica"/>
          <w:color w:val="000000" w:themeColor="text1"/>
        </w:rPr>
        <w:t xml:space="preserve">l questions before attempting the drainage procedure. </w:t>
      </w:r>
      <w:r w:rsidRPr="00B570A7">
        <w:rPr>
          <w:rFonts w:ascii="Book Antiqua" w:hAnsi="Book Antiqua" w:cs="Helvetica"/>
          <w:color w:val="000000" w:themeColor="text1"/>
        </w:rPr>
        <w:t xml:space="preserve">The first </w:t>
      </w:r>
      <w:r w:rsidR="004E0A12" w:rsidRPr="00B570A7">
        <w:rPr>
          <w:rFonts w:ascii="Book Antiqua" w:hAnsi="Book Antiqua" w:cs="Helvetica"/>
          <w:color w:val="000000" w:themeColor="text1"/>
        </w:rPr>
        <w:t xml:space="preserve">and foremost </w:t>
      </w:r>
      <w:r w:rsidRPr="00B570A7">
        <w:rPr>
          <w:rFonts w:ascii="Book Antiqua" w:hAnsi="Book Antiqua" w:cs="Helvetica"/>
          <w:color w:val="000000" w:themeColor="text1"/>
        </w:rPr>
        <w:t xml:space="preserve">is </w:t>
      </w:r>
      <w:r w:rsidR="004E0A12" w:rsidRPr="00B570A7">
        <w:rPr>
          <w:rFonts w:ascii="Book Antiqua" w:hAnsi="Book Antiqua" w:cs="Helvetica"/>
          <w:color w:val="000000" w:themeColor="text1"/>
        </w:rPr>
        <w:t xml:space="preserve">the </w:t>
      </w:r>
      <w:r w:rsidR="00A620DA" w:rsidRPr="00B570A7">
        <w:rPr>
          <w:rFonts w:ascii="Book Antiqua" w:hAnsi="Book Antiqua" w:cs="Helvetica"/>
          <w:color w:val="000000" w:themeColor="text1"/>
        </w:rPr>
        <w:t xml:space="preserve">indication </w:t>
      </w:r>
      <w:r w:rsidR="004E0A12" w:rsidRPr="00B570A7">
        <w:rPr>
          <w:rFonts w:ascii="Book Antiqua" w:hAnsi="Book Antiqua" w:cs="Helvetica"/>
          <w:color w:val="000000" w:themeColor="text1"/>
        </w:rPr>
        <w:t>of drainage procedure</w:t>
      </w:r>
      <w:r w:rsidRPr="00B570A7">
        <w:rPr>
          <w:rFonts w:ascii="Book Antiqua" w:hAnsi="Book Antiqua" w:cs="Helvetica"/>
          <w:color w:val="000000" w:themeColor="text1"/>
        </w:rPr>
        <w:t xml:space="preserve">. </w:t>
      </w:r>
      <w:r w:rsidR="00B630EB" w:rsidRPr="00B570A7">
        <w:rPr>
          <w:rFonts w:ascii="Book Antiqua" w:hAnsi="Book Antiqua" w:cs="Helvetica"/>
          <w:color w:val="000000" w:themeColor="text1"/>
        </w:rPr>
        <w:t>Asymptomatic collections nee</w:t>
      </w:r>
      <w:r w:rsidR="0052587C" w:rsidRPr="00B570A7">
        <w:rPr>
          <w:rFonts w:ascii="Book Antiqua" w:hAnsi="Book Antiqua" w:cs="Helvetica"/>
          <w:color w:val="000000" w:themeColor="text1"/>
        </w:rPr>
        <w:t>d not be drained irrespective of</w:t>
      </w:r>
      <w:r w:rsidR="00B630EB" w:rsidRPr="00B570A7">
        <w:rPr>
          <w:rFonts w:ascii="Book Antiqua" w:hAnsi="Book Antiqua" w:cs="Helvetica"/>
          <w:color w:val="000000" w:themeColor="text1"/>
        </w:rPr>
        <w:t xml:space="preserve"> their size. </w:t>
      </w:r>
      <w:r w:rsidRPr="00B570A7">
        <w:rPr>
          <w:rFonts w:ascii="Book Antiqua" w:hAnsi="Book Antiqua" w:cs="Helvetica"/>
          <w:color w:val="000000" w:themeColor="text1"/>
        </w:rPr>
        <w:t xml:space="preserve">Second, </w:t>
      </w:r>
      <w:r w:rsidR="00B630EB" w:rsidRPr="00B570A7">
        <w:rPr>
          <w:rFonts w:ascii="Book Antiqua" w:hAnsi="Book Antiqua" w:cs="Helvetica"/>
          <w:color w:val="000000" w:themeColor="text1"/>
        </w:rPr>
        <w:t xml:space="preserve">is it the right time to drain. Acute collections usually resolve and endoscopic drainage is performed only under exceptional circumstances. </w:t>
      </w:r>
      <w:r w:rsidR="00E72F35" w:rsidRPr="00B570A7">
        <w:rPr>
          <w:rFonts w:ascii="Book Antiqua" w:hAnsi="Book Antiqua" w:cs="Helvetica"/>
          <w:color w:val="000000" w:themeColor="text1"/>
        </w:rPr>
        <w:t>Third,</w:t>
      </w:r>
      <w:r w:rsidR="00816A33" w:rsidRPr="00B570A7">
        <w:rPr>
          <w:rFonts w:ascii="Book Antiqua" w:hAnsi="Book Antiqua" w:cs="Helvetica"/>
          <w:color w:val="000000" w:themeColor="text1"/>
        </w:rPr>
        <w:t xml:space="preserve"> what </w:t>
      </w:r>
      <w:r w:rsidR="002B4A9E" w:rsidRPr="00B570A7">
        <w:rPr>
          <w:rFonts w:ascii="Book Antiqua" w:hAnsi="Book Antiqua" w:cs="Helvetica"/>
          <w:color w:val="000000" w:themeColor="text1"/>
        </w:rPr>
        <w:t xml:space="preserve">would </w:t>
      </w:r>
      <w:r w:rsidR="00816A33" w:rsidRPr="00B570A7">
        <w:rPr>
          <w:rFonts w:ascii="Book Antiqua" w:hAnsi="Book Antiqua" w:cs="Helvetica"/>
          <w:color w:val="000000" w:themeColor="text1"/>
        </w:rPr>
        <w:t>be the ideal route for draining the P</w:t>
      </w:r>
      <w:r w:rsidR="0052587C" w:rsidRPr="00B570A7">
        <w:rPr>
          <w:rFonts w:ascii="Book Antiqua" w:hAnsi="Book Antiqua" w:cs="Helvetica"/>
          <w:color w:val="000000" w:themeColor="text1"/>
        </w:rPr>
        <w:t>FC in question. PFC</w:t>
      </w:r>
      <w:r w:rsidR="002B4A9E" w:rsidRPr="00B570A7">
        <w:rPr>
          <w:rFonts w:ascii="Book Antiqua" w:hAnsi="Book Antiqua" w:cs="Helvetica"/>
          <w:color w:val="000000" w:themeColor="text1"/>
        </w:rPr>
        <w:t>s</w:t>
      </w:r>
      <w:r w:rsidR="0052587C" w:rsidRPr="00B570A7">
        <w:rPr>
          <w:rFonts w:ascii="Book Antiqua" w:hAnsi="Book Antiqua" w:cs="Helvetica"/>
          <w:color w:val="000000" w:themeColor="text1"/>
        </w:rPr>
        <w:t xml:space="preserve"> situated &gt; 1.5</w:t>
      </w:r>
      <w:r w:rsidR="0046287F" w:rsidRPr="00B570A7">
        <w:rPr>
          <w:rFonts w:ascii="Book Antiqua" w:hAnsi="Book Antiqua" w:cs="Helvetica" w:hint="eastAsia"/>
          <w:color w:val="000000" w:themeColor="text1"/>
          <w:lang w:eastAsia="zh-CN"/>
        </w:rPr>
        <w:t xml:space="preserve"> </w:t>
      </w:r>
      <w:r w:rsidR="00816A33" w:rsidRPr="00B570A7">
        <w:rPr>
          <w:rFonts w:ascii="Book Antiqua" w:hAnsi="Book Antiqua" w:cs="Helvetica"/>
          <w:color w:val="000000" w:themeColor="text1"/>
        </w:rPr>
        <w:t xml:space="preserve">cm from the lumen are not </w:t>
      </w:r>
      <w:r w:rsidR="0052587C" w:rsidRPr="00B570A7">
        <w:rPr>
          <w:rFonts w:ascii="Book Antiqua" w:hAnsi="Book Antiqua" w:cs="Helvetica"/>
          <w:color w:val="000000" w:themeColor="text1"/>
        </w:rPr>
        <w:t xml:space="preserve">usually </w:t>
      </w:r>
      <w:r w:rsidR="00816A33" w:rsidRPr="00B570A7">
        <w:rPr>
          <w:rFonts w:ascii="Book Antiqua" w:hAnsi="Book Antiqua" w:cs="Helvetica"/>
          <w:color w:val="000000" w:themeColor="text1"/>
        </w:rPr>
        <w:t>amenable to endoscopic drainage and therefore alternate route</w:t>
      </w:r>
      <w:r w:rsidR="0052587C" w:rsidRPr="00B570A7">
        <w:rPr>
          <w:rFonts w:ascii="Book Antiqua" w:hAnsi="Book Antiqua" w:cs="Helvetica"/>
          <w:color w:val="000000" w:themeColor="text1"/>
        </w:rPr>
        <w:t>s</w:t>
      </w:r>
      <w:r w:rsidR="00816A33" w:rsidRPr="00B570A7">
        <w:rPr>
          <w:rFonts w:ascii="Book Antiqua" w:hAnsi="Book Antiqua" w:cs="Helvetica"/>
          <w:color w:val="000000" w:themeColor="text1"/>
        </w:rPr>
        <w:t xml:space="preserve"> should be sought. </w:t>
      </w:r>
      <w:r w:rsidR="00D50E1D" w:rsidRPr="00B570A7">
        <w:rPr>
          <w:rFonts w:ascii="Book Antiqua" w:hAnsi="Book Antiqua" w:cs="Helvetica"/>
          <w:color w:val="000000" w:themeColor="text1"/>
        </w:rPr>
        <w:t>Likewise, l</w:t>
      </w:r>
      <w:r w:rsidR="00816A33" w:rsidRPr="00B570A7">
        <w:rPr>
          <w:rFonts w:ascii="Book Antiqua" w:hAnsi="Book Antiqua" w:cs="Helvetica"/>
          <w:color w:val="000000" w:themeColor="text1"/>
        </w:rPr>
        <w:t>arge collections extending into the paracolic gutters may require combined approach (endoscopic and percutaneous) for optimal results.  Fourth, t</w:t>
      </w:r>
      <w:r w:rsidR="00807710" w:rsidRPr="00B570A7">
        <w:rPr>
          <w:rFonts w:ascii="Book Antiqua" w:hAnsi="Book Antiqua" w:cs="Helvetica"/>
          <w:color w:val="000000" w:themeColor="text1"/>
        </w:rPr>
        <w:t xml:space="preserve">he </w:t>
      </w:r>
      <w:r w:rsidR="00816A33" w:rsidRPr="00B570A7">
        <w:rPr>
          <w:rFonts w:ascii="Book Antiqua" w:hAnsi="Book Antiqua" w:cs="Helvetica"/>
          <w:color w:val="000000" w:themeColor="text1"/>
        </w:rPr>
        <w:t>nature of PFC</w:t>
      </w:r>
      <w:r w:rsidR="002B4A9E" w:rsidRPr="00B570A7">
        <w:rPr>
          <w:rFonts w:ascii="Book Antiqua" w:hAnsi="Book Antiqua" w:cs="Helvetica"/>
          <w:color w:val="000000" w:themeColor="text1"/>
        </w:rPr>
        <w:t>s</w:t>
      </w:r>
      <w:r w:rsidR="00816A33" w:rsidRPr="00B570A7">
        <w:rPr>
          <w:rFonts w:ascii="Book Antiqua" w:hAnsi="Book Antiqua" w:cs="Helvetica"/>
          <w:color w:val="000000" w:themeColor="text1"/>
        </w:rPr>
        <w:t xml:space="preserve"> should be identified by suitable imaging (EUS or </w:t>
      </w:r>
      <w:r w:rsidR="002B4A9E" w:rsidRPr="00B570A7">
        <w:rPr>
          <w:rFonts w:ascii="Book Antiqua" w:hAnsi="Book Antiqua" w:cs="Helvetica"/>
          <w:color w:val="000000" w:themeColor="text1"/>
        </w:rPr>
        <w:t>MRI</w:t>
      </w:r>
      <w:r w:rsidR="00816A33" w:rsidRPr="00B570A7">
        <w:rPr>
          <w:rFonts w:ascii="Book Antiqua" w:hAnsi="Book Antiqua" w:cs="Helvetica"/>
          <w:color w:val="000000" w:themeColor="text1"/>
        </w:rPr>
        <w:t>). C</w:t>
      </w:r>
      <w:r w:rsidR="00807710" w:rsidRPr="00B570A7">
        <w:rPr>
          <w:rFonts w:ascii="Book Antiqua" w:hAnsi="Book Antiqua" w:cs="Helvetica"/>
          <w:color w:val="000000" w:themeColor="text1"/>
        </w:rPr>
        <w:t>haracterisation of PFC</w:t>
      </w:r>
      <w:r w:rsidR="002B4A9E" w:rsidRPr="00B570A7">
        <w:rPr>
          <w:rFonts w:ascii="Book Antiqua" w:hAnsi="Book Antiqua" w:cs="Helvetica"/>
          <w:color w:val="000000" w:themeColor="text1"/>
        </w:rPr>
        <w:t>s</w:t>
      </w:r>
      <w:r w:rsidR="00807710" w:rsidRPr="00B570A7">
        <w:rPr>
          <w:rFonts w:ascii="Book Antiqua" w:hAnsi="Book Antiqua" w:cs="Helvetica"/>
          <w:color w:val="000000" w:themeColor="text1"/>
        </w:rPr>
        <w:t xml:space="preserve"> into pseudocyst and WON </w:t>
      </w:r>
      <w:r w:rsidR="00317561" w:rsidRPr="00B570A7">
        <w:rPr>
          <w:rFonts w:ascii="Book Antiqua" w:hAnsi="Book Antiqua" w:cs="Helvetica"/>
          <w:color w:val="000000" w:themeColor="text1"/>
        </w:rPr>
        <w:t xml:space="preserve">have critical therapeutic complications. WON </w:t>
      </w:r>
      <w:r w:rsidR="00E97FDC" w:rsidRPr="00B570A7">
        <w:rPr>
          <w:rFonts w:ascii="Book Antiqua" w:hAnsi="Book Antiqua" w:cs="Helvetica"/>
          <w:color w:val="000000" w:themeColor="text1"/>
        </w:rPr>
        <w:t xml:space="preserve">have </w:t>
      </w:r>
      <w:r w:rsidR="00293AF6" w:rsidRPr="00B570A7">
        <w:rPr>
          <w:rFonts w:ascii="Book Antiqua" w:hAnsi="Book Antiqua" w:cs="Helvetica"/>
          <w:color w:val="000000" w:themeColor="text1"/>
        </w:rPr>
        <w:t>debris</w:t>
      </w:r>
      <w:r w:rsidR="004068AE" w:rsidRPr="00B570A7">
        <w:rPr>
          <w:rFonts w:ascii="Book Antiqua" w:hAnsi="Book Antiqua" w:cs="Helvetica"/>
          <w:color w:val="000000" w:themeColor="text1"/>
        </w:rPr>
        <w:t xml:space="preserve"> and therefore are more demanding than pseudocysts with clear contents. </w:t>
      </w:r>
      <w:r w:rsidR="00881999" w:rsidRPr="00B570A7">
        <w:rPr>
          <w:rFonts w:ascii="Book Antiqua" w:hAnsi="Book Antiqua" w:cs="Helvetica"/>
          <w:color w:val="000000" w:themeColor="text1"/>
        </w:rPr>
        <w:t>However, it should be acknowledged that sometimes the distinction between WON and pseudocyst is blurred. The decision to proceed is then dictated by the amount of debris in the cyst cavity.</w:t>
      </w:r>
      <w:r w:rsidR="004E0A12" w:rsidRPr="00B570A7">
        <w:rPr>
          <w:rFonts w:ascii="Book Antiqua" w:hAnsi="Book Antiqua" w:cs="Helvetica"/>
          <w:color w:val="000000" w:themeColor="text1"/>
        </w:rPr>
        <w:t xml:space="preserve"> </w:t>
      </w:r>
      <w:r w:rsidR="00816A33" w:rsidRPr="00B570A7">
        <w:rPr>
          <w:rFonts w:ascii="Book Antiqua" w:hAnsi="Book Antiqua" w:cs="Helvetica"/>
          <w:color w:val="000000" w:themeColor="text1"/>
        </w:rPr>
        <w:t xml:space="preserve">Lastly, </w:t>
      </w:r>
      <w:r w:rsidR="0043575F" w:rsidRPr="00B570A7">
        <w:rPr>
          <w:rFonts w:ascii="Book Antiqua" w:hAnsi="Book Antiqua" w:cs="Helvetica"/>
          <w:color w:val="000000" w:themeColor="text1"/>
        </w:rPr>
        <w:t>appropriate</w:t>
      </w:r>
      <w:r w:rsidR="00816A33" w:rsidRPr="00B570A7">
        <w:rPr>
          <w:rFonts w:ascii="Book Antiqua" w:hAnsi="Book Antiqua" w:cs="Helvetica"/>
          <w:color w:val="000000" w:themeColor="text1"/>
        </w:rPr>
        <w:t xml:space="preserve"> endoprosthesis should be chosen</w:t>
      </w:r>
      <w:r w:rsidR="004A6159" w:rsidRPr="00B570A7">
        <w:rPr>
          <w:rFonts w:ascii="Book Antiqua" w:hAnsi="Book Antiqua" w:cs="Helvetica"/>
          <w:color w:val="000000" w:themeColor="text1"/>
        </w:rPr>
        <w:t xml:space="preserve"> </w:t>
      </w:r>
      <w:r w:rsidR="00816A33" w:rsidRPr="00B570A7">
        <w:rPr>
          <w:rFonts w:ascii="Book Antiqua" w:hAnsi="Book Antiqua" w:cs="Helvetica"/>
          <w:color w:val="000000" w:themeColor="text1"/>
        </w:rPr>
        <w:t xml:space="preserve">for </w:t>
      </w:r>
      <w:r w:rsidR="004A6159" w:rsidRPr="00B570A7">
        <w:rPr>
          <w:rFonts w:ascii="Book Antiqua" w:hAnsi="Book Antiqua" w:cs="Helvetica"/>
          <w:color w:val="000000" w:themeColor="text1"/>
        </w:rPr>
        <w:t>draining PFC</w:t>
      </w:r>
      <w:r w:rsidR="002B4A9E" w:rsidRPr="00B570A7">
        <w:rPr>
          <w:rFonts w:ascii="Book Antiqua" w:hAnsi="Book Antiqua" w:cs="Helvetica"/>
          <w:color w:val="000000" w:themeColor="text1"/>
        </w:rPr>
        <w:t>s</w:t>
      </w:r>
      <w:r w:rsidR="004A6159" w:rsidRPr="00B570A7">
        <w:rPr>
          <w:rFonts w:ascii="Book Antiqua" w:hAnsi="Book Antiqua" w:cs="Helvetica"/>
          <w:color w:val="000000" w:themeColor="text1"/>
        </w:rPr>
        <w:t>.</w:t>
      </w:r>
      <w:r w:rsidR="00816A33" w:rsidRPr="00B570A7">
        <w:rPr>
          <w:rFonts w:ascii="Book Antiqua" w:hAnsi="Book Antiqua" w:cs="Helvetica"/>
          <w:color w:val="000000" w:themeColor="text1"/>
        </w:rPr>
        <w:t xml:space="preserve"> </w:t>
      </w:r>
      <w:r w:rsidR="00202F22" w:rsidRPr="00B570A7">
        <w:rPr>
          <w:rFonts w:ascii="Book Antiqua" w:hAnsi="Book Antiqua" w:cs="Helvetica"/>
          <w:color w:val="000000" w:themeColor="text1"/>
        </w:rPr>
        <w:t xml:space="preserve">The choice of stent </w:t>
      </w:r>
      <w:r w:rsidR="00202F22" w:rsidRPr="00B570A7">
        <w:rPr>
          <w:rFonts w:ascii="Book Antiqua" w:hAnsi="Book Antiqua" w:cs="Helvetica"/>
          <w:color w:val="000000" w:themeColor="text1"/>
        </w:rPr>
        <w:lastRenderedPageBreak/>
        <w:t xml:space="preserve">is largely dependent on </w:t>
      </w:r>
      <w:r w:rsidR="002B4A9E" w:rsidRPr="00B570A7">
        <w:rPr>
          <w:rFonts w:ascii="Book Antiqua" w:hAnsi="Book Antiqua" w:cs="Helvetica"/>
          <w:color w:val="000000" w:themeColor="text1"/>
        </w:rPr>
        <w:t>nature</w:t>
      </w:r>
      <w:r w:rsidR="00202F22" w:rsidRPr="00B570A7">
        <w:rPr>
          <w:rFonts w:ascii="Book Antiqua" w:hAnsi="Book Antiqua" w:cs="Helvetica"/>
          <w:color w:val="000000" w:themeColor="text1"/>
        </w:rPr>
        <w:t xml:space="preserve"> of PFC</w:t>
      </w:r>
      <w:r w:rsidR="002B4A9E" w:rsidRPr="00B570A7">
        <w:rPr>
          <w:rFonts w:ascii="Book Antiqua" w:hAnsi="Book Antiqua" w:cs="Helvetica"/>
          <w:color w:val="000000" w:themeColor="text1"/>
        </w:rPr>
        <w:t>s</w:t>
      </w:r>
      <w:r w:rsidR="00202F22" w:rsidRPr="00B570A7">
        <w:rPr>
          <w:rFonts w:ascii="Book Antiqua" w:hAnsi="Book Antiqua" w:cs="Helvetica"/>
          <w:color w:val="000000" w:themeColor="text1"/>
        </w:rPr>
        <w:t xml:space="preserve"> and the possible need for re-interventions or DEN. </w:t>
      </w:r>
      <w:r w:rsidR="004068AE" w:rsidRPr="00B570A7">
        <w:rPr>
          <w:rFonts w:ascii="Book Antiqua" w:hAnsi="Book Antiqua" w:cs="Helvetica"/>
          <w:color w:val="000000" w:themeColor="text1"/>
        </w:rPr>
        <w:t xml:space="preserve">Endoscopic drainage using </w:t>
      </w:r>
      <w:r w:rsidR="00E04DB7" w:rsidRPr="00B570A7">
        <w:rPr>
          <w:rFonts w:ascii="Book Antiqua" w:hAnsi="Book Antiqua" w:cs="Helvetica"/>
          <w:color w:val="000000" w:themeColor="text1"/>
        </w:rPr>
        <w:t xml:space="preserve">one or more </w:t>
      </w:r>
      <w:r w:rsidR="004068AE" w:rsidRPr="00B570A7">
        <w:rPr>
          <w:rFonts w:ascii="Book Antiqua" w:hAnsi="Book Antiqua" w:cs="Helvetica"/>
          <w:color w:val="000000" w:themeColor="text1"/>
        </w:rPr>
        <w:t xml:space="preserve">plastic stents seems good enough for pseudocysts. </w:t>
      </w:r>
      <w:r w:rsidR="003E38C0" w:rsidRPr="00B570A7">
        <w:rPr>
          <w:rFonts w:ascii="Book Antiqua" w:hAnsi="Book Antiqua" w:cs="Helvetica"/>
          <w:color w:val="000000" w:themeColor="text1"/>
        </w:rPr>
        <w:t>In contrast</w:t>
      </w:r>
      <w:r w:rsidR="004E0A12" w:rsidRPr="00B570A7">
        <w:rPr>
          <w:rFonts w:ascii="Book Antiqua" w:hAnsi="Book Antiqua" w:cs="Helvetica"/>
          <w:color w:val="000000" w:themeColor="text1"/>
        </w:rPr>
        <w:t>,</w:t>
      </w:r>
      <w:r w:rsidR="003E38C0" w:rsidRPr="00B570A7">
        <w:rPr>
          <w:rFonts w:ascii="Book Antiqua" w:hAnsi="Book Antiqua" w:cs="Helvetica"/>
          <w:color w:val="000000" w:themeColor="text1"/>
        </w:rPr>
        <w:t xml:space="preserve"> WON should be drained with multiple plastic stents or newly available metal stents</w:t>
      </w:r>
      <w:r w:rsidR="00202F22" w:rsidRPr="00B570A7">
        <w:rPr>
          <w:rFonts w:ascii="Book Antiqua" w:hAnsi="Book Antiqua" w:cs="Helvetica"/>
          <w:color w:val="000000" w:themeColor="text1"/>
        </w:rPr>
        <w:t xml:space="preserve"> if multiple sessions of DEN are expected</w:t>
      </w:r>
      <w:r w:rsidR="003E38C0" w:rsidRPr="00B570A7">
        <w:rPr>
          <w:rFonts w:ascii="Book Antiqua" w:hAnsi="Book Antiqua" w:cs="Helvetica"/>
          <w:color w:val="000000" w:themeColor="text1"/>
        </w:rPr>
        <w:t xml:space="preserve">. Placement of a </w:t>
      </w:r>
      <w:r w:rsidR="002B4A9E" w:rsidRPr="00B570A7">
        <w:rPr>
          <w:rFonts w:ascii="Book Antiqua" w:hAnsi="Book Antiqua" w:cs="Helvetica"/>
          <w:color w:val="000000" w:themeColor="text1"/>
        </w:rPr>
        <w:t>NCT</w:t>
      </w:r>
      <w:r w:rsidR="003E38C0" w:rsidRPr="00B570A7">
        <w:rPr>
          <w:rFonts w:ascii="Book Antiqua" w:hAnsi="Book Antiqua" w:cs="Helvetica"/>
          <w:color w:val="000000" w:themeColor="text1"/>
        </w:rPr>
        <w:t xml:space="preserve"> </w:t>
      </w:r>
      <w:r w:rsidR="00816A33" w:rsidRPr="00B570A7">
        <w:rPr>
          <w:rFonts w:ascii="Book Antiqua" w:hAnsi="Book Antiqua" w:cs="Helvetica"/>
          <w:color w:val="000000" w:themeColor="text1"/>
        </w:rPr>
        <w:t xml:space="preserve">in addition </w:t>
      </w:r>
      <w:r w:rsidR="003E38C0" w:rsidRPr="00B570A7">
        <w:rPr>
          <w:rFonts w:ascii="Book Antiqua" w:hAnsi="Book Antiqua" w:cs="Helvetica"/>
          <w:color w:val="000000" w:themeColor="text1"/>
        </w:rPr>
        <w:t xml:space="preserve">may be useful for irrigating the cavity. </w:t>
      </w:r>
      <w:r w:rsidR="00671DF9" w:rsidRPr="00B570A7">
        <w:rPr>
          <w:rFonts w:ascii="Book Antiqua" w:hAnsi="Book Antiqua" w:cs="Helvetica"/>
          <w:color w:val="000000" w:themeColor="text1"/>
        </w:rPr>
        <w:t xml:space="preserve">Subsequently, </w:t>
      </w:r>
      <w:r w:rsidR="00B5638A" w:rsidRPr="00B570A7">
        <w:rPr>
          <w:rFonts w:ascii="Book Antiqua" w:hAnsi="Book Antiqua" w:cs="Helvetica"/>
          <w:color w:val="000000" w:themeColor="text1"/>
        </w:rPr>
        <w:t xml:space="preserve">DEN should be performed </w:t>
      </w:r>
      <w:r w:rsidR="00671DF9" w:rsidRPr="00B570A7">
        <w:rPr>
          <w:rFonts w:ascii="Book Antiqua" w:hAnsi="Book Antiqua" w:cs="Helvetica"/>
          <w:color w:val="000000" w:themeColor="text1"/>
        </w:rPr>
        <w:t xml:space="preserve">only </w:t>
      </w:r>
      <w:r w:rsidR="00534037" w:rsidRPr="00B570A7">
        <w:rPr>
          <w:rFonts w:ascii="Book Antiqua" w:hAnsi="Book Antiqua" w:cs="Helvetica"/>
          <w:color w:val="000000" w:themeColor="text1"/>
        </w:rPr>
        <w:t>in case</w:t>
      </w:r>
      <w:r w:rsidR="00671DF9" w:rsidRPr="00B570A7">
        <w:rPr>
          <w:rFonts w:ascii="Book Antiqua" w:hAnsi="Book Antiqua" w:cs="Helvetica"/>
          <w:color w:val="000000" w:themeColor="text1"/>
        </w:rPr>
        <w:t>s</w:t>
      </w:r>
      <w:r w:rsidR="00534037" w:rsidRPr="00B570A7">
        <w:rPr>
          <w:rFonts w:ascii="Book Antiqua" w:hAnsi="Book Antiqua" w:cs="Helvetica"/>
          <w:color w:val="000000" w:themeColor="text1"/>
        </w:rPr>
        <w:t xml:space="preserve"> </w:t>
      </w:r>
      <w:r w:rsidR="00671DF9" w:rsidRPr="00B570A7">
        <w:rPr>
          <w:rFonts w:ascii="Book Antiqua" w:hAnsi="Book Antiqua" w:cs="Helvetica"/>
          <w:color w:val="000000" w:themeColor="text1"/>
        </w:rPr>
        <w:t>with</w:t>
      </w:r>
      <w:r w:rsidR="00534037" w:rsidRPr="00B570A7">
        <w:rPr>
          <w:rFonts w:ascii="Book Antiqua" w:hAnsi="Book Antiqua" w:cs="Helvetica"/>
          <w:color w:val="000000" w:themeColor="text1"/>
        </w:rPr>
        <w:t xml:space="preserve"> no improvement in </w:t>
      </w:r>
      <w:bookmarkStart w:id="48" w:name="OLE_LINK24"/>
      <w:bookmarkStart w:id="49" w:name="OLE_LINK25"/>
      <w:r w:rsidR="00534037" w:rsidRPr="00B570A7">
        <w:rPr>
          <w:rFonts w:ascii="Book Antiqua" w:hAnsi="Book Antiqua" w:cs="Helvetica"/>
          <w:color w:val="000000" w:themeColor="text1"/>
        </w:rPr>
        <w:t>symptoms</w:t>
      </w:r>
      <w:r w:rsidR="0046287F" w:rsidRPr="00B570A7">
        <w:rPr>
          <w:rFonts w:ascii="Book Antiqua" w:hAnsi="Book Antiqua" w:cs="Helvetica" w:hint="eastAsia"/>
          <w:color w:val="000000" w:themeColor="text1"/>
          <w:lang w:eastAsia="zh-CN"/>
        </w:rPr>
        <w:t xml:space="preserve"> </w:t>
      </w:r>
      <w:bookmarkEnd w:id="48"/>
      <w:bookmarkEnd w:id="49"/>
      <w:r w:rsidR="00A3532B" w:rsidRPr="00B570A7">
        <w:rPr>
          <w:rFonts w:ascii="Book Antiqua" w:hAnsi="Book Antiqua" w:cs="Helvetica"/>
          <w:color w:val="000000" w:themeColor="text1"/>
        </w:rPr>
        <w:t>(Figure</w:t>
      </w:r>
      <w:r w:rsidR="00FF43DB" w:rsidRPr="00B570A7">
        <w:rPr>
          <w:rFonts w:ascii="Book Antiqua" w:hAnsi="Book Antiqua" w:cs="Helvetica"/>
          <w:color w:val="000000" w:themeColor="text1"/>
        </w:rPr>
        <w:t xml:space="preserve"> 5</w:t>
      </w:r>
      <w:r w:rsidR="00A3532B" w:rsidRPr="00B570A7">
        <w:rPr>
          <w:rFonts w:ascii="Book Antiqua" w:hAnsi="Book Antiqua" w:cs="Helvetica"/>
          <w:color w:val="000000" w:themeColor="text1"/>
        </w:rPr>
        <w:t>)</w:t>
      </w:r>
      <w:r w:rsidR="0046287F" w:rsidRPr="00B570A7">
        <w:rPr>
          <w:rFonts w:ascii="Book Antiqua" w:hAnsi="Book Antiqua" w:cs="Helvetica" w:hint="eastAsia"/>
          <w:color w:val="000000" w:themeColor="text1"/>
          <w:lang w:eastAsia="zh-CN"/>
        </w:rPr>
        <w:t>.</w:t>
      </w:r>
      <w:r w:rsidR="00AF3C38" w:rsidRPr="00B570A7">
        <w:rPr>
          <w:rFonts w:ascii="Book Antiqua" w:hAnsi="Book Antiqua" w:cs="Helvetica"/>
          <w:color w:val="000000" w:themeColor="text1"/>
        </w:rPr>
        <w:t xml:space="preserve"> </w:t>
      </w:r>
    </w:p>
    <w:p w14:paraId="52524BCD" w14:textId="77777777" w:rsidR="00ED1445" w:rsidRDefault="00ED1445" w:rsidP="00ED1445">
      <w:pPr>
        <w:spacing w:line="360" w:lineRule="auto"/>
        <w:rPr>
          <w:rFonts w:ascii="Book Antiqua" w:hAnsi="Book Antiqua"/>
          <w:b/>
          <w:i/>
          <w:color w:val="000000" w:themeColor="text1"/>
          <w:lang w:val="en-US" w:eastAsia="zh-CN"/>
        </w:rPr>
      </w:pPr>
      <w:bookmarkStart w:id="50" w:name="OLE_LINK346"/>
      <w:bookmarkStart w:id="51" w:name="OLE_LINK347"/>
      <w:bookmarkStart w:id="52" w:name="OLE_LINK68"/>
    </w:p>
    <w:p w14:paraId="3E53EEAF" w14:textId="54AED5F0" w:rsidR="009B0B6B" w:rsidRPr="00B570A7" w:rsidRDefault="000647C9" w:rsidP="00ED1445">
      <w:pPr>
        <w:spacing w:line="360" w:lineRule="auto"/>
        <w:rPr>
          <w:rFonts w:ascii="Book Antiqua" w:hAnsi="Book Antiqua"/>
          <w:color w:val="000000" w:themeColor="text1"/>
          <w:lang w:val="en-US" w:eastAsia="zh-CN"/>
        </w:rPr>
      </w:pPr>
      <w:r w:rsidRPr="00B570A7">
        <w:rPr>
          <w:rFonts w:ascii="Book Antiqua" w:hAnsi="Book Antiqua" w:cs="Arial"/>
          <w:b/>
          <w:color w:val="000000" w:themeColor="text1"/>
        </w:rPr>
        <w:t>REFERENCES</w:t>
      </w:r>
      <w:bookmarkEnd w:id="50"/>
      <w:bookmarkEnd w:id="51"/>
      <w:bookmarkEnd w:id="52"/>
    </w:p>
    <w:p w14:paraId="502CDA87"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1 </w:t>
      </w:r>
      <w:r w:rsidRPr="00B570A7">
        <w:rPr>
          <w:rFonts w:ascii="Book Antiqua" w:hAnsi="Book Antiqua" w:cs="SimSun"/>
          <w:b/>
          <w:bCs/>
          <w:color w:val="000000" w:themeColor="text1"/>
        </w:rPr>
        <w:t>Cui ML</w:t>
      </w:r>
      <w:r w:rsidRPr="00B570A7">
        <w:rPr>
          <w:rFonts w:ascii="Book Antiqua" w:hAnsi="Book Antiqua" w:cs="SimSun"/>
          <w:color w:val="000000" w:themeColor="text1"/>
        </w:rPr>
        <w:t>, Kim KH, Kim HG, Han J, Kim H, Cho KB, Jung MK, Cho CM, Kim TN. Incidence, risk factors and clinical course of pancreatic fluid collections in acute pancreatitis. </w:t>
      </w:r>
      <w:r w:rsidRPr="00B570A7">
        <w:rPr>
          <w:rFonts w:ascii="Book Antiqua" w:hAnsi="Book Antiqua" w:cs="SimSun"/>
          <w:i/>
          <w:iCs/>
          <w:color w:val="000000" w:themeColor="text1"/>
        </w:rPr>
        <w:t>Dig Dis Sci</w:t>
      </w:r>
      <w:r w:rsidRPr="00B570A7">
        <w:rPr>
          <w:rFonts w:ascii="Book Antiqua" w:hAnsi="Book Antiqua" w:cs="SimSun"/>
          <w:color w:val="000000" w:themeColor="text1"/>
        </w:rPr>
        <w:t> 2014; </w:t>
      </w:r>
      <w:r w:rsidRPr="00B570A7">
        <w:rPr>
          <w:rFonts w:ascii="Book Antiqua" w:hAnsi="Book Antiqua" w:cs="SimSun"/>
          <w:b/>
          <w:bCs/>
          <w:color w:val="000000" w:themeColor="text1"/>
        </w:rPr>
        <w:t>59</w:t>
      </w:r>
      <w:r w:rsidRPr="00B570A7">
        <w:rPr>
          <w:rFonts w:ascii="Book Antiqua" w:hAnsi="Book Antiqua" w:cs="SimSun"/>
          <w:color w:val="000000" w:themeColor="text1"/>
        </w:rPr>
        <w:t>: 1055-1062 [PMID: 24326631 DOI: 10.1007/s10620-013-2967-4]</w:t>
      </w:r>
    </w:p>
    <w:p w14:paraId="63C85843"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2 </w:t>
      </w:r>
      <w:r w:rsidRPr="00B570A7">
        <w:rPr>
          <w:rFonts w:ascii="Book Antiqua" w:hAnsi="Book Antiqua" w:cs="SimSun"/>
          <w:b/>
          <w:bCs/>
          <w:color w:val="000000" w:themeColor="text1"/>
        </w:rPr>
        <w:t>Singh P</w:t>
      </w:r>
      <w:r w:rsidRPr="00B570A7">
        <w:rPr>
          <w:rFonts w:ascii="Book Antiqua" w:hAnsi="Book Antiqua" w:cs="SimSun"/>
          <w:color w:val="000000" w:themeColor="text1"/>
        </w:rPr>
        <w:t>, Garg PK. Pathophysiological mechanisms in acute pancreatitis: Current understanding. </w:t>
      </w:r>
      <w:r w:rsidRPr="00B570A7">
        <w:rPr>
          <w:rFonts w:ascii="Book Antiqua" w:hAnsi="Book Antiqua" w:cs="SimSun"/>
          <w:i/>
          <w:iCs/>
          <w:color w:val="000000" w:themeColor="text1"/>
        </w:rPr>
        <w:t>Indian J Gastroenterol</w:t>
      </w:r>
      <w:r w:rsidRPr="00B570A7">
        <w:rPr>
          <w:rFonts w:ascii="Book Antiqua" w:hAnsi="Book Antiqua" w:cs="SimSun"/>
          <w:color w:val="000000" w:themeColor="text1"/>
        </w:rPr>
        <w:t> 2016; </w:t>
      </w:r>
      <w:r w:rsidRPr="00B570A7">
        <w:rPr>
          <w:rFonts w:ascii="Book Antiqua" w:hAnsi="Book Antiqua" w:cs="SimSun"/>
          <w:b/>
          <w:bCs/>
          <w:color w:val="000000" w:themeColor="text1"/>
        </w:rPr>
        <w:t>35</w:t>
      </w:r>
      <w:r w:rsidRPr="00B570A7">
        <w:rPr>
          <w:rFonts w:ascii="Book Antiqua" w:hAnsi="Book Antiqua" w:cs="SimSun"/>
          <w:color w:val="000000" w:themeColor="text1"/>
        </w:rPr>
        <w:t>: 153-166 [PMID: 27206712 DOI: 10.1007/s12664-016-0647-y]</w:t>
      </w:r>
    </w:p>
    <w:p w14:paraId="17EEFFC6"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3 </w:t>
      </w:r>
      <w:r w:rsidRPr="00B570A7">
        <w:rPr>
          <w:rFonts w:ascii="Book Antiqua" w:hAnsi="Book Antiqua" w:cs="SimSun"/>
          <w:b/>
          <w:bCs/>
          <w:color w:val="000000" w:themeColor="text1"/>
        </w:rPr>
        <w:t>Banks PA</w:t>
      </w:r>
      <w:r w:rsidRPr="00B570A7">
        <w:rPr>
          <w:rFonts w:ascii="Book Antiqua" w:hAnsi="Book Antiqua" w:cs="SimSun"/>
          <w:color w:val="000000" w:themeColor="text1"/>
        </w:rPr>
        <w:t>, Bollen TL, Dervenis C, Gooszen HG, Johnson CD, Sarr MG, Tsiotos GG, Vege SS. Classification of acute pancreatitis--2012: revision of the Atlanta classification and definitions by international consensus. </w:t>
      </w:r>
      <w:r w:rsidRPr="00B570A7">
        <w:rPr>
          <w:rFonts w:ascii="Book Antiqua" w:hAnsi="Book Antiqua" w:cs="SimSun"/>
          <w:i/>
          <w:iCs/>
          <w:color w:val="000000" w:themeColor="text1"/>
        </w:rPr>
        <w:t>Gut</w:t>
      </w:r>
      <w:r w:rsidRPr="00B570A7">
        <w:rPr>
          <w:rFonts w:ascii="Book Antiqua" w:hAnsi="Book Antiqua" w:cs="SimSun"/>
          <w:color w:val="000000" w:themeColor="text1"/>
        </w:rPr>
        <w:t> 2013; </w:t>
      </w:r>
      <w:r w:rsidRPr="00B570A7">
        <w:rPr>
          <w:rFonts w:ascii="Book Antiqua" w:hAnsi="Book Antiqua" w:cs="SimSun"/>
          <w:b/>
          <w:bCs/>
          <w:color w:val="000000" w:themeColor="text1"/>
        </w:rPr>
        <w:t>62</w:t>
      </w:r>
      <w:r w:rsidRPr="00B570A7">
        <w:rPr>
          <w:rFonts w:ascii="Book Antiqua" w:hAnsi="Book Antiqua" w:cs="SimSun"/>
          <w:color w:val="000000" w:themeColor="text1"/>
        </w:rPr>
        <w:t>: 102-111 [PMID: 23100216 DOI: 10.1136/gutjnl-2012-302779]</w:t>
      </w:r>
    </w:p>
    <w:p w14:paraId="46D704F4"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4 </w:t>
      </w:r>
      <w:r w:rsidRPr="00B570A7">
        <w:rPr>
          <w:rFonts w:ascii="Book Antiqua" w:hAnsi="Book Antiqua" w:cs="SimSun"/>
          <w:b/>
          <w:bCs/>
          <w:color w:val="000000" w:themeColor="text1"/>
        </w:rPr>
        <w:t>Acevedo-Piedra NG</w:t>
      </w:r>
      <w:r w:rsidRPr="00B570A7">
        <w:rPr>
          <w:rFonts w:ascii="Book Antiqua" w:hAnsi="Book Antiqua" w:cs="SimSun"/>
          <w:color w:val="000000" w:themeColor="text1"/>
        </w:rPr>
        <w:t>, Moya-Hoyo N, Rey-Riveiro M, Gil S, Sempere L, Martínez J, Lluís F, Sánchez-Payá J, de-Madaria E. Validation of the determinant-based classification and revision of the Atlanta classification systems for acute pancreatitis. </w:t>
      </w:r>
      <w:r w:rsidRPr="00B570A7">
        <w:rPr>
          <w:rFonts w:ascii="Book Antiqua" w:hAnsi="Book Antiqua" w:cs="SimSun"/>
          <w:i/>
          <w:iCs/>
          <w:color w:val="000000" w:themeColor="text1"/>
        </w:rPr>
        <w:t>Clin Gastroenterol Hepatol</w:t>
      </w:r>
      <w:r w:rsidRPr="00B570A7">
        <w:rPr>
          <w:rFonts w:ascii="Book Antiqua" w:hAnsi="Book Antiqua" w:cs="SimSun"/>
          <w:color w:val="000000" w:themeColor="text1"/>
        </w:rPr>
        <w:t> 2014; </w:t>
      </w:r>
      <w:r w:rsidRPr="00B570A7">
        <w:rPr>
          <w:rFonts w:ascii="Book Antiqua" w:hAnsi="Book Antiqua" w:cs="SimSun"/>
          <w:b/>
          <w:bCs/>
          <w:color w:val="000000" w:themeColor="text1"/>
        </w:rPr>
        <w:t>12</w:t>
      </w:r>
      <w:r w:rsidRPr="00B570A7">
        <w:rPr>
          <w:rFonts w:ascii="Book Antiqua" w:hAnsi="Book Antiqua" w:cs="SimSun"/>
          <w:color w:val="000000" w:themeColor="text1"/>
        </w:rPr>
        <w:t>: 311-316 [PMID: 23958561 DOI: 10.1016/j.cgh.2013.07.042]</w:t>
      </w:r>
    </w:p>
    <w:p w14:paraId="41E5DD0E"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5 </w:t>
      </w:r>
      <w:r w:rsidRPr="00B570A7">
        <w:rPr>
          <w:rFonts w:ascii="Book Antiqua" w:hAnsi="Book Antiqua" w:cs="SimSun"/>
          <w:b/>
          <w:bCs/>
          <w:color w:val="000000" w:themeColor="text1"/>
        </w:rPr>
        <w:t>Talukdar R</w:t>
      </w:r>
      <w:r w:rsidRPr="00B570A7">
        <w:rPr>
          <w:rFonts w:ascii="Book Antiqua" w:hAnsi="Book Antiqua" w:cs="SimSun"/>
          <w:color w:val="000000" w:themeColor="text1"/>
        </w:rPr>
        <w:t>, Bhattacharrya A, Rao B, Sharma M, Nageshwar Reddy D. Clinical utility of the revised Atlanta classification of acute pancreatitis in a prospective cohort: have all loose ends been tied? </w:t>
      </w:r>
      <w:r w:rsidRPr="00B570A7">
        <w:rPr>
          <w:rFonts w:ascii="Book Antiqua" w:hAnsi="Book Antiqua" w:cs="SimSun"/>
          <w:i/>
          <w:iCs/>
          <w:color w:val="000000" w:themeColor="text1"/>
        </w:rPr>
        <w:t>Pancreatology</w:t>
      </w:r>
      <w:r w:rsidRPr="00B570A7">
        <w:rPr>
          <w:rFonts w:ascii="Book Antiqua" w:hAnsi="Book Antiqua" w:cs="SimSun"/>
          <w:color w:val="000000" w:themeColor="text1"/>
        </w:rPr>
        <w:t> </w:t>
      </w:r>
      <w:r w:rsidRPr="00B570A7">
        <w:rPr>
          <w:rFonts w:ascii="Book Antiqua" w:hAnsi="Book Antiqua" w:cs="SimSun" w:hint="eastAsia"/>
          <w:color w:val="000000" w:themeColor="text1"/>
        </w:rPr>
        <w:t>2014</w:t>
      </w:r>
      <w:r w:rsidRPr="00B570A7">
        <w:rPr>
          <w:rFonts w:ascii="Book Antiqua" w:hAnsi="Book Antiqua" w:cs="SimSun"/>
          <w:color w:val="000000" w:themeColor="text1"/>
        </w:rPr>
        <w:t>; </w:t>
      </w:r>
      <w:r w:rsidRPr="00B570A7">
        <w:rPr>
          <w:rFonts w:ascii="Book Antiqua" w:hAnsi="Book Antiqua" w:cs="SimSun"/>
          <w:b/>
          <w:bCs/>
          <w:color w:val="000000" w:themeColor="text1"/>
        </w:rPr>
        <w:t>14</w:t>
      </w:r>
      <w:r w:rsidRPr="00B570A7">
        <w:rPr>
          <w:rFonts w:ascii="Book Antiqua" w:hAnsi="Book Antiqua" w:cs="SimSun"/>
          <w:color w:val="000000" w:themeColor="text1"/>
        </w:rPr>
        <w:t>: 257-262 [PMID: 25062873 DOI: 10.1016/j.pan.2014.06.003]</w:t>
      </w:r>
    </w:p>
    <w:p w14:paraId="2A5E48D0"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6 </w:t>
      </w:r>
      <w:r w:rsidRPr="00B570A7">
        <w:rPr>
          <w:rFonts w:ascii="Book Antiqua" w:hAnsi="Book Antiqua" w:cs="SimSun"/>
          <w:b/>
          <w:bCs/>
          <w:color w:val="000000" w:themeColor="text1"/>
        </w:rPr>
        <w:t>Nawaz H</w:t>
      </w:r>
      <w:r w:rsidRPr="00B570A7">
        <w:rPr>
          <w:rFonts w:ascii="Book Antiqua" w:hAnsi="Book Antiqua" w:cs="SimSun"/>
          <w:color w:val="000000" w:themeColor="text1"/>
        </w:rPr>
        <w:t xml:space="preserve">, Mounzer R, Yadav D, Yabes JG, Slivka A, Whitcomb DC, Papachristou GI. Revised Atlanta and determinant-based classification: application in a </w:t>
      </w:r>
      <w:r w:rsidRPr="00B570A7">
        <w:rPr>
          <w:rFonts w:ascii="Book Antiqua" w:hAnsi="Book Antiqua" w:cs="SimSun"/>
          <w:color w:val="000000" w:themeColor="text1"/>
        </w:rPr>
        <w:lastRenderedPageBreak/>
        <w:t>prospective cohort of acute pancreatitis patients. </w:t>
      </w:r>
      <w:r w:rsidRPr="00B570A7">
        <w:rPr>
          <w:rFonts w:ascii="Book Antiqua" w:hAnsi="Book Antiqua" w:cs="SimSun"/>
          <w:i/>
          <w:iCs/>
          <w:color w:val="000000" w:themeColor="text1"/>
        </w:rPr>
        <w:t>Am J Gastroenterol</w:t>
      </w:r>
      <w:r w:rsidRPr="00B570A7">
        <w:rPr>
          <w:rFonts w:ascii="Book Antiqua" w:hAnsi="Book Antiqua" w:cs="SimSun"/>
          <w:color w:val="000000" w:themeColor="text1"/>
        </w:rPr>
        <w:t> 2013; </w:t>
      </w:r>
      <w:r w:rsidRPr="00B570A7">
        <w:rPr>
          <w:rFonts w:ascii="Book Antiqua" w:hAnsi="Book Antiqua" w:cs="SimSun"/>
          <w:b/>
          <w:bCs/>
          <w:color w:val="000000" w:themeColor="text1"/>
        </w:rPr>
        <w:t>108</w:t>
      </w:r>
      <w:r w:rsidRPr="00B570A7">
        <w:rPr>
          <w:rFonts w:ascii="Book Antiqua" w:hAnsi="Book Antiqua" w:cs="SimSun"/>
          <w:color w:val="000000" w:themeColor="text1"/>
        </w:rPr>
        <w:t>: 1911-1917 [PMID: 24126632 DOI: 10.1038/ajg.2013.348]</w:t>
      </w:r>
    </w:p>
    <w:p w14:paraId="7E1C2E86"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7 </w:t>
      </w:r>
      <w:r w:rsidRPr="00B570A7">
        <w:rPr>
          <w:rFonts w:ascii="Book Antiqua" w:hAnsi="Book Antiqua" w:cs="SimSun"/>
          <w:b/>
          <w:bCs/>
          <w:color w:val="000000" w:themeColor="text1"/>
        </w:rPr>
        <w:t>Bansal SS</w:t>
      </w:r>
      <w:r w:rsidRPr="00B570A7">
        <w:rPr>
          <w:rFonts w:ascii="Book Antiqua" w:hAnsi="Book Antiqua" w:cs="SimSun"/>
          <w:color w:val="000000" w:themeColor="text1"/>
        </w:rPr>
        <w:t>, Hodson J, Sutcliffe RS, Marudanayagam R, Muiesan P, Mirza DF, Isaac J, Roberts KJ. Performance of the revised Atlanta and determinant-based classifications for severity in acute pancreatitis. </w:t>
      </w:r>
      <w:r w:rsidRPr="00B570A7">
        <w:rPr>
          <w:rFonts w:ascii="Book Antiqua" w:hAnsi="Book Antiqua" w:cs="SimSun"/>
          <w:i/>
          <w:iCs/>
          <w:color w:val="000000" w:themeColor="text1"/>
        </w:rPr>
        <w:t>Br J Surg</w:t>
      </w:r>
      <w:r w:rsidRPr="00B570A7">
        <w:rPr>
          <w:rFonts w:ascii="Book Antiqua" w:hAnsi="Book Antiqua" w:cs="SimSun"/>
          <w:color w:val="000000" w:themeColor="text1"/>
        </w:rPr>
        <w:t> 2016; </w:t>
      </w:r>
      <w:r w:rsidRPr="00B570A7">
        <w:rPr>
          <w:rFonts w:ascii="Book Antiqua" w:hAnsi="Book Antiqua" w:cs="SimSun"/>
          <w:b/>
          <w:bCs/>
          <w:color w:val="000000" w:themeColor="text1"/>
        </w:rPr>
        <w:t>103</w:t>
      </w:r>
      <w:r w:rsidRPr="00B570A7">
        <w:rPr>
          <w:rFonts w:ascii="Book Antiqua" w:hAnsi="Book Antiqua" w:cs="SimSun"/>
          <w:color w:val="000000" w:themeColor="text1"/>
        </w:rPr>
        <w:t>: 427-433 [PMID: 26805948 DOI: 10.1002/bjs.10088]</w:t>
      </w:r>
    </w:p>
    <w:p w14:paraId="1A31B827"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8 </w:t>
      </w:r>
      <w:r w:rsidRPr="00B570A7">
        <w:rPr>
          <w:rFonts w:ascii="Book Antiqua" w:hAnsi="Book Antiqua" w:cs="SimSun"/>
          <w:b/>
          <w:bCs/>
          <w:color w:val="000000" w:themeColor="text1"/>
        </w:rPr>
        <w:t>Sarathi Patra P</w:t>
      </w:r>
      <w:r w:rsidRPr="00B570A7">
        <w:rPr>
          <w:rFonts w:ascii="Book Antiqua" w:hAnsi="Book Antiqua" w:cs="SimSun"/>
          <w:color w:val="000000" w:themeColor="text1"/>
        </w:rPr>
        <w:t>, Das K, Bhattacharyya A, Ray S, Hembram J, Sanyal S, Dhali GK. Natural resolution or intervention for fluid collections in acute severe pancreatitis. </w:t>
      </w:r>
      <w:r w:rsidRPr="00B570A7">
        <w:rPr>
          <w:rFonts w:ascii="Book Antiqua" w:hAnsi="Book Antiqua" w:cs="SimSun"/>
          <w:i/>
          <w:iCs/>
          <w:color w:val="000000" w:themeColor="text1"/>
        </w:rPr>
        <w:t>Br J Surg</w:t>
      </w:r>
      <w:r w:rsidRPr="00B570A7">
        <w:rPr>
          <w:rFonts w:ascii="Book Antiqua" w:hAnsi="Book Antiqua" w:cs="SimSun"/>
          <w:color w:val="000000" w:themeColor="text1"/>
        </w:rPr>
        <w:t> 2014; </w:t>
      </w:r>
      <w:r w:rsidRPr="00B570A7">
        <w:rPr>
          <w:rFonts w:ascii="Book Antiqua" w:hAnsi="Book Antiqua" w:cs="SimSun"/>
          <w:b/>
          <w:bCs/>
          <w:color w:val="000000" w:themeColor="text1"/>
        </w:rPr>
        <w:t>101</w:t>
      </w:r>
      <w:r w:rsidRPr="00B570A7">
        <w:rPr>
          <w:rFonts w:ascii="Book Antiqua" w:hAnsi="Book Antiqua" w:cs="SimSun"/>
          <w:color w:val="000000" w:themeColor="text1"/>
        </w:rPr>
        <w:t>: 1721-1728 [PMID: 25329330 DOI: 10.1002/bjs.9666]</w:t>
      </w:r>
    </w:p>
    <w:p w14:paraId="0072722F"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9 </w:t>
      </w:r>
      <w:r w:rsidRPr="00B570A7">
        <w:rPr>
          <w:rFonts w:ascii="Book Antiqua" w:hAnsi="Book Antiqua" w:cs="SimSun"/>
          <w:b/>
          <w:bCs/>
          <w:color w:val="000000" w:themeColor="text1"/>
        </w:rPr>
        <w:t>Manrai M</w:t>
      </w:r>
      <w:r w:rsidRPr="00B570A7">
        <w:rPr>
          <w:rFonts w:ascii="Book Antiqua" w:hAnsi="Book Antiqua" w:cs="SimSun"/>
          <w:color w:val="000000" w:themeColor="text1"/>
        </w:rPr>
        <w:t>, Kochhar R, Gupta V, Yadav TD, Dhaka N, Kalra N, Sinha SK, Khandelwal N. Outcome of Acute Pancreatic and Peripancreatic Collections Occurring in Patients With Acute Pancreatitis. </w:t>
      </w:r>
      <w:r w:rsidRPr="00B570A7">
        <w:rPr>
          <w:rFonts w:ascii="Book Antiqua" w:hAnsi="Book Antiqua" w:cs="SimSun"/>
          <w:i/>
          <w:iCs/>
          <w:color w:val="000000" w:themeColor="text1"/>
        </w:rPr>
        <w:t>Ann Surg</w:t>
      </w:r>
      <w:r w:rsidRPr="00B570A7">
        <w:rPr>
          <w:rFonts w:ascii="Book Antiqua" w:hAnsi="Book Antiqua" w:cs="SimSun"/>
          <w:color w:val="000000" w:themeColor="text1"/>
        </w:rPr>
        <w:t> 2016; Epub ahead of print [PMID: 27805963 DOI: 10.1097/SLA.0000000000002065]</w:t>
      </w:r>
    </w:p>
    <w:p w14:paraId="41932986"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10 </w:t>
      </w:r>
      <w:r w:rsidRPr="00B570A7">
        <w:rPr>
          <w:rFonts w:ascii="Book Antiqua" w:hAnsi="Book Antiqua" w:cs="SimSun"/>
          <w:b/>
          <w:bCs/>
          <w:color w:val="000000" w:themeColor="text1"/>
        </w:rPr>
        <w:t>Bakker OJ</w:t>
      </w:r>
      <w:r w:rsidRPr="00B570A7">
        <w:rPr>
          <w:rFonts w:ascii="Book Antiqua" w:hAnsi="Book Antiqua" w:cs="SimSun"/>
          <w:color w:val="000000" w:themeColor="text1"/>
        </w:rPr>
        <w:t>, van Santvoort HC, van Brunschot S, Geskus RB, Besselink MG, Bollen TL, van Eijck CH, Fockens P, Hazebroek EJ, Nijmeijer RM, Poley JW, van Ramshorst B, Vleggaar FP, Boermeester MA, Gooszen HG, Weusten BL, Timmer R. Endoscopic transgastric vs surgical necrosectomy for infected necrotizing pancreatitis: a randomized trial. </w:t>
      </w:r>
      <w:r w:rsidRPr="00B570A7">
        <w:rPr>
          <w:rFonts w:ascii="Book Antiqua" w:hAnsi="Book Antiqua" w:cs="SimSun"/>
          <w:i/>
          <w:iCs/>
          <w:color w:val="000000" w:themeColor="text1"/>
        </w:rPr>
        <w:t>JAMA</w:t>
      </w:r>
      <w:r w:rsidRPr="00B570A7">
        <w:rPr>
          <w:rFonts w:ascii="Book Antiqua" w:hAnsi="Book Antiqua" w:cs="SimSun"/>
          <w:color w:val="000000" w:themeColor="text1"/>
        </w:rPr>
        <w:t> 2012; </w:t>
      </w:r>
      <w:r w:rsidRPr="00B570A7">
        <w:rPr>
          <w:rFonts w:ascii="Book Antiqua" w:hAnsi="Book Antiqua" w:cs="SimSun"/>
          <w:b/>
          <w:bCs/>
          <w:color w:val="000000" w:themeColor="text1"/>
        </w:rPr>
        <w:t>307</w:t>
      </w:r>
      <w:r w:rsidRPr="00B570A7">
        <w:rPr>
          <w:rFonts w:ascii="Book Antiqua" w:hAnsi="Book Antiqua" w:cs="SimSun"/>
          <w:color w:val="000000" w:themeColor="text1"/>
        </w:rPr>
        <w:t>: 1053-1061 [PMID: 22416101 DOI: 10.1001/jama.2012.276]</w:t>
      </w:r>
    </w:p>
    <w:p w14:paraId="45ACD937"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11 </w:t>
      </w:r>
      <w:r w:rsidRPr="00B570A7">
        <w:rPr>
          <w:rFonts w:ascii="Book Antiqua" w:hAnsi="Book Antiqua" w:cs="SimSun"/>
          <w:b/>
          <w:bCs/>
          <w:color w:val="000000" w:themeColor="text1"/>
        </w:rPr>
        <w:t>van Santvoort HC</w:t>
      </w:r>
      <w:r w:rsidRPr="00B570A7">
        <w:rPr>
          <w:rFonts w:ascii="Book Antiqua" w:hAnsi="Book Antiqua" w:cs="SimSun"/>
          <w:color w:val="000000" w:themeColor="text1"/>
        </w:rPr>
        <w:t>, Besselink MG, Bakker OJ, Hofker HS, Boermeester MA, Dejong CH, van Goor H, Schaapherder AF, van Eijck CH, Bollen TL, van Ramshorst B, Nieuwenhuijs VB, Timmer R, Laméris JS, Kruyt PM, Manusama ER, van der Harst E, van der Schelling GP, Karsten T, Hesselink EJ, van Laarhoven CJ, Rosman C, Bosscha K, de Wit RJ, Houdijk AP, van Leeuwen MS, Buskens E, Gooszen HG. A step-up approach or open necrosectomy for necrotizing pancreatitis. </w:t>
      </w:r>
      <w:r w:rsidRPr="00B570A7">
        <w:rPr>
          <w:rFonts w:ascii="Book Antiqua" w:hAnsi="Book Antiqua" w:cs="SimSun"/>
          <w:i/>
          <w:iCs/>
          <w:color w:val="000000" w:themeColor="text1"/>
        </w:rPr>
        <w:t>N Engl J Med</w:t>
      </w:r>
      <w:r w:rsidRPr="00B570A7">
        <w:rPr>
          <w:rFonts w:ascii="Book Antiqua" w:hAnsi="Book Antiqua" w:cs="SimSun"/>
          <w:color w:val="000000" w:themeColor="text1"/>
        </w:rPr>
        <w:t> 2010; </w:t>
      </w:r>
      <w:r w:rsidRPr="00B570A7">
        <w:rPr>
          <w:rFonts w:ascii="Book Antiqua" w:hAnsi="Book Antiqua" w:cs="SimSun"/>
          <w:b/>
          <w:bCs/>
          <w:color w:val="000000" w:themeColor="text1"/>
        </w:rPr>
        <w:t>362</w:t>
      </w:r>
      <w:r w:rsidRPr="00B570A7">
        <w:rPr>
          <w:rFonts w:ascii="Book Antiqua" w:hAnsi="Book Antiqua" w:cs="SimSun"/>
          <w:color w:val="000000" w:themeColor="text1"/>
        </w:rPr>
        <w:t>: 1491-1502 [PMID: 20410514 DOI: 10.1056/NEJMoa0908821]</w:t>
      </w:r>
    </w:p>
    <w:p w14:paraId="1315E8A0"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12 </w:t>
      </w:r>
      <w:r w:rsidRPr="00B570A7">
        <w:rPr>
          <w:rFonts w:ascii="Book Antiqua" w:hAnsi="Book Antiqua" w:cs="SimSun"/>
          <w:b/>
          <w:bCs/>
          <w:color w:val="000000" w:themeColor="text1"/>
        </w:rPr>
        <w:t>Guenther L</w:t>
      </w:r>
      <w:r w:rsidRPr="00B570A7">
        <w:rPr>
          <w:rFonts w:ascii="Book Antiqua" w:hAnsi="Book Antiqua" w:cs="SimSun"/>
          <w:color w:val="000000" w:themeColor="text1"/>
        </w:rPr>
        <w:t>, Hardt PD, Collet P. Review of current therapy of pancreatic pseudocysts. </w:t>
      </w:r>
      <w:r w:rsidRPr="00B570A7">
        <w:rPr>
          <w:rFonts w:ascii="Book Antiqua" w:hAnsi="Book Antiqua" w:cs="SimSun"/>
          <w:i/>
          <w:iCs/>
          <w:color w:val="000000" w:themeColor="text1"/>
        </w:rPr>
        <w:t>Z Gastroenterol</w:t>
      </w:r>
      <w:r w:rsidRPr="00B570A7">
        <w:rPr>
          <w:rFonts w:ascii="Book Antiqua" w:hAnsi="Book Antiqua" w:cs="SimSun"/>
          <w:color w:val="000000" w:themeColor="text1"/>
        </w:rPr>
        <w:t> 2015; </w:t>
      </w:r>
      <w:r w:rsidRPr="00B570A7">
        <w:rPr>
          <w:rFonts w:ascii="Book Antiqua" w:hAnsi="Book Antiqua" w:cs="SimSun"/>
          <w:b/>
          <w:bCs/>
          <w:color w:val="000000" w:themeColor="text1"/>
        </w:rPr>
        <w:t>53</w:t>
      </w:r>
      <w:r w:rsidRPr="00B570A7">
        <w:rPr>
          <w:rFonts w:ascii="Book Antiqua" w:hAnsi="Book Antiqua" w:cs="SimSun"/>
          <w:color w:val="000000" w:themeColor="text1"/>
        </w:rPr>
        <w:t>: 125-135 [PMID: 25668715 DOI: 10.1055/s-0034-1385713]</w:t>
      </w:r>
    </w:p>
    <w:p w14:paraId="4A8A0D34"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13 </w:t>
      </w:r>
      <w:r w:rsidRPr="00B570A7">
        <w:rPr>
          <w:rFonts w:ascii="Book Antiqua" w:hAnsi="Book Antiqua" w:cs="SimSun"/>
          <w:b/>
          <w:bCs/>
          <w:color w:val="000000" w:themeColor="text1"/>
        </w:rPr>
        <w:t>Varadarajulu S</w:t>
      </w:r>
      <w:r w:rsidRPr="00B570A7">
        <w:rPr>
          <w:rFonts w:ascii="Book Antiqua" w:hAnsi="Book Antiqua" w:cs="SimSun"/>
          <w:color w:val="000000" w:themeColor="text1"/>
        </w:rPr>
        <w:t xml:space="preserve">, Bang JY, Sutton BS, Trevino JM, Christein JD, Wilcox CM. Equal efficacy of endoscopic and surgical cystogastrostomy for pancreatic pseudocyst </w:t>
      </w:r>
      <w:r w:rsidRPr="00B570A7">
        <w:rPr>
          <w:rFonts w:ascii="Book Antiqua" w:hAnsi="Book Antiqua" w:cs="SimSun"/>
          <w:color w:val="000000" w:themeColor="text1"/>
        </w:rPr>
        <w:lastRenderedPageBreak/>
        <w:t>drainage in a randomized trial. </w:t>
      </w:r>
      <w:r w:rsidRPr="00B570A7">
        <w:rPr>
          <w:rFonts w:ascii="Book Antiqua" w:hAnsi="Book Antiqua" w:cs="SimSun"/>
          <w:i/>
          <w:iCs/>
          <w:color w:val="000000" w:themeColor="text1"/>
        </w:rPr>
        <w:t>Gastroenterology</w:t>
      </w:r>
      <w:r w:rsidRPr="00B570A7">
        <w:rPr>
          <w:rFonts w:ascii="Book Antiqua" w:hAnsi="Book Antiqua" w:cs="SimSun"/>
          <w:color w:val="000000" w:themeColor="text1"/>
        </w:rPr>
        <w:t> 2013; </w:t>
      </w:r>
      <w:r w:rsidRPr="00B570A7">
        <w:rPr>
          <w:rFonts w:ascii="Book Antiqua" w:hAnsi="Book Antiqua" w:cs="SimSun"/>
          <w:b/>
          <w:bCs/>
          <w:color w:val="000000" w:themeColor="text1"/>
        </w:rPr>
        <w:t>145</w:t>
      </w:r>
      <w:r w:rsidRPr="00B570A7">
        <w:rPr>
          <w:rFonts w:ascii="Book Antiqua" w:hAnsi="Book Antiqua" w:cs="SimSun"/>
          <w:color w:val="000000" w:themeColor="text1"/>
        </w:rPr>
        <w:t>: 583-90.e1 [PMID: 23732774 DOI: 10.1053/j.gastro.2013.05.046]</w:t>
      </w:r>
    </w:p>
    <w:p w14:paraId="2D295DE2"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14 </w:t>
      </w:r>
      <w:r w:rsidRPr="00B570A7">
        <w:rPr>
          <w:rFonts w:ascii="Book Antiqua" w:hAnsi="Book Antiqua" w:cs="SimSun"/>
          <w:b/>
          <w:bCs/>
          <w:color w:val="000000" w:themeColor="text1"/>
        </w:rPr>
        <w:t>Baron TH</w:t>
      </w:r>
      <w:r w:rsidRPr="00B570A7">
        <w:rPr>
          <w:rFonts w:ascii="Book Antiqua" w:hAnsi="Book Antiqua" w:cs="SimSun"/>
          <w:color w:val="000000" w:themeColor="text1"/>
        </w:rPr>
        <w:t>, Harewood GC, Morgan DE, Yates MR. Outcome differences after endoscopic drainage of pancreatic necrosis, acute pancreatic pseudocysts, and chronic pancreatic pseudocysts. </w:t>
      </w:r>
      <w:r w:rsidRPr="00B570A7">
        <w:rPr>
          <w:rFonts w:ascii="Book Antiqua" w:hAnsi="Book Antiqua" w:cs="SimSun"/>
          <w:i/>
          <w:iCs/>
          <w:color w:val="000000" w:themeColor="text1"/>
        </w:rPr>
        <w:t>Gastrointest Endosc</w:t>
      </w:r>
      <w:r w:rsidRPr="00B570A7">
        <w:rPr>
          <w:rFonts w:ascii="Book Antiqua" w:hAnsi="Book Antiqua" w:cs="SimSun"/>
          <w:color w:val="000000" w:themeColor="text1"/>
        </w:rPr>
        <w:t> 2002; </w:t>
      </w:r>
      <w:r w:rsidRPr="00B570A7">
        <w:rPr>
          <w:rFonts w:ascii="Book Antiqua" w:hAnsi="Book Antiqua" w:cs="SimSun"/>
          <w:b/>
          <w:bCs/>
          <w:color w:val="000000" w:themeColor="text1"/>
        </w:rPr>
        <w:t>56</w:t>
      </w:r>
      <w:r w:rsidRPr="00B570A7">
        <w:rPr>
          <w:rFonts w:ascii="Book Antiqua" w:hAnsi="Book Antiqua" w:cs="SimSun"/>
          <w:color w:val="000000" w:themeColor="text1"/>
        </w:rPr>
        <w:t>: 7-17 [PMID: 12085029 DOI: 10.1067/mge.2002.125106]</w:t>
      </w:r>
    </w:p>
    <w:p w14:paraId="27036059"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15 </w:t>
      </w:r>
      <w:r w:rsidRPr="00B570A7">
        <w:rPr>
          <w:rFonts w:ascii="Book Antiqua" w:hAnsi="Book Antiqua" w:cs="SimSun"/>
          <w:b/>
          <w:bCs/>
          <w:color w:val="000000" w:themeColor="text1"/>
        </w:rPr>
        <w:t>Park DH</w:t>
      </w:r>
      <w:r w:rsidRPr="00B570A7">
        <w:rPr>
          <w:rFonts w:ascii="Book Antiqua" w:hAnsi="Book Antiqua" w:cs="SimSun"/>
          <w:color w:val="000000" w:themeColor="text1"/>
        </w:rPr>
        <w:t>, Lee SS, Moon SH, Choi SY, Jung SW, Seo DW, Lee SK, Kim MH. Endoscopic ultrasound-guided versus conventional transmural drainage for pancreatic pseudocysts: a prospective randomized trial. </w:t>
      </w:r>
      <w:r w:rsidRPr="00B570A7">
        <w:rPr>
          <w:rFonts w:ascii="Book Antiqua" w:hAnsi="Book Antiqua" w:cs="SimSun"/>
          <w:i/>
          <w:iCs/>
          <w:color w:val="000000" w:themeColor="text1"/>
        </w:rPr>
        <w:t>Endoscopy</w:t>
      </w:r>
      <w:r w:rsidRPr="00B570A7">
        <w:rPr>
          <w:rFonts w:ascii="Book Antiqua" w:hAnsi="Book Antiqua" w:cs="SimSun"/>
          <w:color w:val="000000" w:themeColor="text1"/>
        </w:rPr>
        <w:t> 2009; </w:t>
      </w:r>
      <w:r w:rsidRPr="00B570A7">
        <w:rPr>
          <w:rFonts w:ascii="Book Antiqua" w:hAnsi="Book Antiqua" w:cs="SimSun"/>
          <w:b/>
          <w:bCs/>
          <w:color w:val="000000" w:themeColor="text1"/>
        </w:rPr>
        <w:t>41</w:t>
      </w:r>
      <w:r w:rsidRPr="00B570A7">
        <w:rPr>
          <w:rFonts w:ascii="Book Antiqua" w:hAnsi="Book Antiqua" w:cs="SimSun"/>
          <w:color w:val="000000" w:themeColor="text1"/>
        </w:rPr>
        <w:t>: 842-848 [PMID: 19798610 DOI: 10.1055/s-0029-1215133]</w:t>
      </w:r>
    </w:p>
    <w:p w14:paraId="4794077B"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16 </w:t>
      </w:r>
      <w:r w:rsidRPr="00B570A7">
        <w:rPr>
          <w:rFonts w:ascii="Book Antiqua" w:hAnsi="Book Antiqua" w:cs="SimSun"/>
          <w:b/>
          <w:bCs/>
          <w:color w:val="000000" w:themeColor="text1"/>
        </w:rPr>
        <w:t>Varadarajulu S</w:t>
      </w:r>
      <w:r w:rsidRPr="00B570A7">
        <w:rPr>
          <w:rFonts w:ascii="Book Antiqua" w:hAnsi="Book Antiqua" w:cs="SimSun"/>
          <w:color w:val="000000" w:themeColor="text1"/>
        </w:rPr>
        <w:t>, Christein JD, Tamhane A, Drelichman ER, Wilcox CM. Prospective randomized trial comparing EUS and EGD for transmural drainage of pancreatic pseudocysts (with videos). </w:t>
      </w:r>
      <w:r w:rsidRPr="00B570A7">
        <w:rPr>
          <w:rFonts w:ascii="Book Antiqua" w:hAnsi="Book Antiqua" w:cs="SimSun"/>
          <w:i/>
          <w:iCs/>
          <w:color w:val="000000" w:themeColor="text1"/>
        </w:rPr>
        <w:t>Gastrointest Endosc</w:t>
      </w:r>
      <w:r w:rsidRPr="00B570A7">
        <w:rPr>
          <w:rFonts w:ascii="Book Antiqua" w:hAnsi="Book Antiqua" w:cs="SimSun"/>
          <w:color w:val="000000" w:themeColor="text1"/>
        </w:rPr>
        <w:t> 2008; </w:t>
      </w:r>
      <w:r w:rsidRPr="00B570A7">
        <w:rPr>
          <w:rFonts w:ascii="Book Antiqua" w:hAnsi="Book Antiqua" w:cs="SimSun"/>
          <w:b/>
          <w:bCs/>
          <w:color w:val="000000" w:themeColor="text1"/>
        </w:rPr>
        <w:t>68</w:t>
      </w:r>
      <w:r w:rsidRPr="00B570A7">
        <w:rPr>
          <w:rFonts w:ascii="Book Antiqua" w:hAnsi="Book Antiqua" w:cs="SimSun"/>
          <w:color w:val="000000" w:themeColor="text1"/>
        </w:rPr>
        <w:t>: 1102-1111 [PMID: 18640677 DOI: 10.1016/j.gie.2008.04.028]</w:t>
      </w:r>
    </w:p>
    <w:p w14:paraId="14EFC8A9"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17 </w:t>
      </w:r>
      <w:r w:rsidRPr="00B570A7">
        <w:rPr>
          <w:rFonts w:ascii="Book Antiqua" w:hAnsi="Book Antiqua" w:cs="SimSun"/>
          <w:b/>
          <w:bCs/>
          <w:color w:val="000000" w:themeColor="text1"/>
        </w:rPr>
        <w:t>Holt BA</w:t>
      </w:r>
      <w:r w:rsidRPr="00B570A7">
        <w:rPr>
          <w:rFonts w:ascii="Book Antiqua" w:hAnsi="Book Antiqua" w:cs="SimSun"/>
          <w:color w:val="000000" w:themeColor="text1"/>
        </w:rPr>
        <w:t>, Varadarajulu S. The endoscopic management of pancreatic pseudocysts (with videos). </w:t>
      </w:r>
      <w:r w:rsidRPr="00B570A7">
        <w:rPr>
          <w:rFonts w:ascii="Book Antiqua" w:hAnsi="Book Antiqua" w:cs="SimSun"/>
          <w:i/>
          <w:iCs/>
          <w:color w:val="000000" w:themeColor="text1"/>
        </w:rPr>
        <w:t>Gastrointest Endosc</w:t>
      </w:r>
      <w:r w:rsidRPr="00B570A7">
        <w:rPr>
          <w:rFonts w:ascii="Book Antiqua" w:hAnsi="Book Antiqua" w:cs="SimSun"/>
          <w:color w:val="000000" w:themeColor="text1"/>
        </w:rPr>
        <w:t> 2015; </w:t>
      </w:r>
      <w:r w:rsidRPr="00B570A7">
        <w:rPr>
          <w:rFonts w:ascii="Book Antiqua" w:hAnsi="Book Antiqua" w:cs="SimSun"/>
          <w:b/>
          <w:bCs/>
          <w:color w:val="000000" w:themeColor="text1"/>
        </w:rPr>
        <w:t>81</w:t>
      </w:r>
      <w:r w:rsidRPr="00B570A7">
        <w:rPr>
          <w:rFonts w:ascii="Book Antiqua" w:hAnsi="Book Antiqua" w:cs="SimSun"/>
          <w:color w:val="000000" w:themeColor="text1"/>
        </w:rPr>
        <w:t>: 804-812 [PMID: 25805460 DOI: 10.1016/j.gie.2014.12.026]</w:t>
      </w:r>
    </w:p>
    <w:p w14:paraId="4DF1C01A"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18 </w:t>
      </w:r>
      <w:r w:rsidRPr="00B570A7">
        <w:rPr>
          <w:rFonts w:ascii="Book Antiqua" w:hAnsi="Book Antiqua" w:cs="SimSun"/>
          <w:b/>
          <w:bCs/>
          <w:color w:val="000000" w:themeColor="text1"/>
        </w:rPr>
        <w:t>Foster BR</w:t>
      </w:r>
      <w:r w:rsidRPr="00B570A7">
        <w:rPr>
          <w:rFonts w:ascii="Book Antiqua" w:hAnsi="Book Antiqua" w:cs="SimSun"/>
          <w:color w:val="000000" w:themeColor="text1"/>
        </w:rPr>
        <w:t>, Jensen KK, Bakis G, Shaaban AM, Coakley FV. Revised Atlanta Classification for Acute Pancreatitis: A Pictorial Essay. </w:t>
      </w:r>
      <w:r w:rsidRPr="00B570A7">
        <w:rPr>
          <w:rFonts w:ascii="Book Antiqua" w:hAnsi="Book Antiqua" w:cs="SimSun"/>
          <w:i/>
          <w:iCs/>
          <w:color w:val="000000" w:themeColor="text1"/>
        </w:rPr>
        <w:t>Radiographics</w:t>
      </w:r>
      <w:r w:rsidRPr="00B570A7">
        <w:rPr>
          <w:rFonts w:ascii="Book Antiqua" w:hAnsi="Book Antiqua" w:cs="SimSun"/>
          <w:color w:val="000000" w:themeColor="text1"/>
        </w:rPr>
        <w:t> </w:t>
      </w:r>
      <w:r w:rsidRPr="00B570A7">
        <w:rPr>
          <w:rFonts w:ascii="Book Antiqua" w:hAnsi="Book Antiqua" w:cs="SimSun" w:hint="eastAsia"/>
          <w:color w:val="000000" w:themeColor="text1"/>
        </w:rPr>
        <w:t>2016</w:t>
      </w:r>
      <w:r w:rsidRPr="00B570A7">
        <w:rPr>
          <w:rFonts w:ascii="Book Antiqua" w:hAnsi="Book Antiqua" w:cs="SimSun"/>
          <w:color w:val="000000" w:themeColor="text1"/>
        </w:rPr>
        <w:t>; </w:t>
      </w:r>
      <w:r w:rsidRPr="00B570A7">
        <w:rPr>
          <w:rFonts w:ascii="Book Antiqua" w:hAnsi="Book Antiqua" w:cs="SimSun"/>
          <w:b/>
          <w:bCs/>
          <w:color w:val="000000" w:themeColor="text1"/>
        </w:rPr>
        <w:t>36</w:t>
      </w:r>
      <w:r w:rsidRPr="00B570A7">
        <w:rPr>
          <w:rFonts w:ascii="Book Antiqua" w:hAnsi="Book Antiqua" w:cs="SimSun"/>
          <w:color w:val="000000" w:themeColor="text1"/>
        </w:rPr>
        <w:t>: 675-687 [PMID: 27163588 DOI: 10.1148/rg.2016150097]</w:t>
      </w:r>
    </w:p>
    <w:p w14:paraId="4E6394F0"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19 </w:t>
      </w:r>
      <w:r w:rsidRPr="00B570A7">
        <w:rPr>
          <w:rFonts w:ascii="Book Antiqua" w:hAnsi="Book Antiqua" w:cs="SimSun"/>
          <w:b/>
          <w:bCs/>
          <w:color w:val="000000" w:themeColor="text1"/>
        </w:rPr>
        <w:t>Dhaka N</w:t>
      </w:r>
      <w:r w:rsidRPr="00B570A7">
        <w:rPr>
          <w:rFonts w:ascii="Book Antiqua" w:hAnsi="Book Antiqua" w:cs="SimSun"/>
          <w:color w:val="000000" w:themeColor="text1"/>
        </w:rPr>
        <w:t>, Samanta J, Kochhar S, Kalra N, Appasani S, Manrai M, Kochhar R. Pancreatic fluid collections: What is the ideal imaging technique? </w:t>
      </w:r>
      <w:r w:rsidRPr="00B570A7">
        <w:rPr>
          <w:rFonts w:ascii="Book Antiqua" w:hAnsi="Book Antiqua" w:cs="SimSun"/>
          <w:i/>
          <w:iCs/>
          <w:color w:val="000000" w:themeColor="text1"/>
        </w:rPr>
        <w:t>World J Gastroenterol</w:t>
      </w:r>
      <w:r w:rsidRPr="00B570A7">
        <w:rPr>
          <w:rFonts w:ascii="Book Antiqua" w:hAnsi="Book Antiqua" w:cs="SimSun"/>
          <w:color w:val="000000" w:themeColor="text1"/>
        </w:rPr>
        <w:t> 2015; </w:t>
      </w:r>
      <w:r w:rsidRPr="00B570A7">
        <w:rPr>
          <w:rFonts w:ascii="Book Antiqua" w:hAnsi="Book Antiqua" w:cs="SimSun"/>
          <w:b/>
          <w:bCs/>
          <w:color w:val="000000" w:themeColor="text1"/>
        </w:rPr>
        <w:t>21</w:t>
      </w:r>
      <w:r w:rsidRPr="00B570A7">
        <w:rPr>
          <w:rFonts w:ascii="Book Antiqua" w:hAnsi="Book Antiqua" w:cs="SimSun"/>
          <w:color w:val="000000" w:themeColor="text1"/>
        </w:rPr>
        <w:t>: 13403-13410 [PMID: 26730150 DOI: 10.3748/wjg.v21.i48.13403]</w:t>
      </w:r>
    </w:p>
    <w:p w14:paraId="5D559FD1"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20 </w:t>
      </w:r>
      <w:r w:rsidRPr="00B570A7">
        <w:rPr>
          <w:rFonts w:ascii="Book Antiqua" w:hAnsi="Book Antiqua" w:cs="SimSun"/>
          <w:b/>
          <w:bCs/>
          <w:color w:val="000000" w:themeColor="text1"/>
        </w:rPr>
        <w:t>Panamonta N</w:t>
      </w:r>
      <w:r w:rsidRPr="00B570A7">
        <w:rPr>
          <w:rFonts w:ascii="Book Antiqua" w:hAnsi="Book Antiqua" w:cs="SimSun"/>
          <w:color w:val="000000" w:themeColor="text1"/>
        </w:rPr>
        <w:t>, Ngamruengphong S, Kijsirichareanchai K, Nugent K, Rakvit A. Endoscopic ultrasound-guided versus conventional transmural techniques have comparable treatment outcomes in draining pancreatic pseudocysts. </w:t>
      </w:r>
      <w:r w:rsidRPr="00B570A7">
        <w:rPr>
          <w:rFonts w:ascii="Book Antiqua" w:hAnsi="Book Antiqua" w:cs="SimSun"/>
          <w:i/>
          <w:iCs/>
          <w:color w:val="000000" w:themeColor="text1"/>
        </w:rPr>
        <w:t>Eur J Gastroenterol Hepatol</w:t>
      </w:r>
      <w:r w:rsidRPr="00B570A7">
        <w:rPr>
          <w:rFonts w:ascii="Book Antiqua" w:hAnsi="Book Antiqua" w:cs="SimSun"/>
          <w:color w:val="000000" w:themeColor="text1"/>
        </w:rPr>
        <w:t> 2012; </w:t>
      </w:r>
      <w:r w:rsidRPr="00B570A7">
        <w:rPr>
          <w:rFonts w:ascii="Book Antiqua" w:hAnsi="Book Antiqua" w:cs="SimSun"/>
          <w:b/>
          <w:bCs/>
          <w:color w:val="000000" w:themeColor="text1"/>
        </w:rPr>
        <w:t>24</w:t>
      </w:r>
      <w:r w:rsidRPr="00B570A7">
        <w:rPr>
          <w:rFonts w:ascii="Book Antiqua" w:hAnsi="Book Antiqua" w:cs="SimSun"/>
          <w:color w:val="000000" w:themeColor="text1"/>
        </w:rPr>
        <w:t>: 1355-1362 [PMID: 23114741 DOI: 10.1097/MEG.0b013e32835871eb]</w:t>
      </w:r>
    </w:p>
    <w:p w14:paraId="38E0EC98"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21 </w:t>
      </w:r>
      <w:r w:rsidRPr="00B570A7">
        <w:rPr>
          <w:rFonts w:ascii="Book Antiqua" w:hAnsi="Book Antiqua" w:cs="SimSun"/>
          <w:b/>
          <w:bCs/>
          <w:color w:val="000000" w:themeColor="text1"/>
        </w:rPr>
        <w:t>Bang JY</w:t>
      </w:r>
      <w:r w:rsidRPr="00B570A7">
        <w:rPr>
          <w:rFonts w:ascii="Book Antiqua" w:hAnsi="Book Antiqua" w:cs="SimSun"/>
          <w:color w:val="000000" w:themeColor="text1"/>
        </w:rPr>
        <w:t xml:space="preserve">, Wilcox CM, Trevino JM, Ramesh J, Hasan M, Hawes RH, Varadarajulu S. Relationship between stent characteristics and treatment outcomes in endoscopic </w:t>
      </w:r>
      <w:r w:rsidRPr="00B570A7">
        <w:rPr>
          <w:rFonts w:ascii="Book Antiqua" w:hAnsi="Book Antiqua" w:cs="SimSun"/>
          <w:color w:val="000000" w:themeColor="text1"/>
        </w:rPr>
        <w:lastRenderedPageBreak/>
        <w:t>transmural drainage of uncomplicated pancreatic pseudocysts. </w:t>
      </w:r>
      <w:r w:rsidRPr="00B570A7">
        <w:rPr>
          <w:rFonts w:ascii="Book Antiqua" w:hAnsi="Book Antiqua" w:cs="SimSun"/>
          <w:i/>
          <w:iCs/>
          <w:color w:val="000000" w:themeColor="text1"/>
        </w:rPr>
        <w:t>Surg Endosc</w:t>
      </w:r>
      <w:r w:rsidRPr="00B570A7">
        <w:rPr>
          <w:rFonts w:ascii="Book Antiqua" w:hAnsi="Book Antiqua" w:cs="SimSun"/>
          <w:color w:val="000000" w:themeColor="text1"/>
        </w:rPr>
        <w:t> 2014; </w:t>
      </w:r>
      <w:r w:rsidRPr="00B570A7">
        <w:rPr>
          <w:rFonts w:ascii="Book Antiqua" w:hAnsi="Book Antiqua" w:cs="SimSun"/>
          <w:b/>
          <w:bCs/>
          <w:color w:val="000000" w:themeColor="text1"/>
        </w:rPr>
        <w:t>28</w:t>
      </w:r>
      <w:r w:rsidRPr="00B570A7">
        <w:rPr>
          <w:rFonts w:ascii="Book Antiqua" w:hAnsi="Book Antiqua" w:cs="SimSun"/>
          <w:color w:val="000000" w:themeColor="text1"/>
        </w:rPr>
        <w:t>: 2877-2883 [PMID: 24789132 DOI: 10.1007/s00464-014-3541-7]</w:t>
      </w:r>
    </w:p>
    <w:p w14:paraId="27E14AA1"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22 </w:t>
      </w:r>
      <w:r w:rsidRPr="00B570A7">
        <w:rPr>
          <w:rFonts w:ascii="Book Antiqua" w:hAnsi="Book Antiqua" w:cs="SimSun"/>
          <w:b/>
          <w:bCs/>
          <w:color w:val="000000" w:themeColor="text1"/>
        </w:rPr>
        <w:t>Varadarajulu S</w:t>
      </w:r>
      <w:r w:rsidRPr="00B570A7">
        <w:rPr>
          <w:rFonts w:ascii="Book Antiqua" w:hAnsi="Book Antiqua" w:cs="SimSun"/>
          <w:color w:val="000000" w:themeColor="text1"/>
        </w:rPr>
        <w:t>, Lopes TL, Wilcox CM, Drelichman ER, Kilgore ML, Christein JD. EUS versus surgical cyst-gastrostomy for management of pancreatic pseudocysts. </w:t>
      </w:r>
      <w:r w:rsidRPr="00B570A7">
        <w:rPr>
          <w:rFonts w:ascii="Book Antiqua" w:hAnsi="Book Antiqua" w:cs="SimSun"/>
          <w:i/>
          <w:iCs/>
          <w:color w:val="000000" w:themeColor="text1"/>
        </w:rPr>
        <w:t>Gastrointest Endosc</w:t>
      </w:r>
      <w:r w:rsidRPr="00B570A7">
        <w:rPr>
          <w:rFonts w:ascii="Book Antiqua" w:hAnsi="Book Antiqua" w:cs="SimSun"/>
          <w:color w:val="000000" w:themeColor="text1"/>
        </w:rPr>
        <w:t> 2008; </w:t>
      </w:r>
      <w:r w:rsidRPr="00B570A7">
        <w:rPr>
          <w:rFonts w:ascii="Book Antiqua" w:hAnsi="Book Antiqua" w:cs="SimSun"/>
          <w:b/>
          <w:bCs/>
          <w:color w:val="000000" w:themeColor="text1"/>
        </w:rPr>
        <w:t>68</w:t>
      </w:r>
      <w:r w:rsidRPr="00B570A7">
        <w:rPr>
          <w:rFonts w:ascii="Book Antiqua" w:hAnsi="Book Antiqua" w:cs="SimSun"/>
          <w:color w:val="000000" w:themeColor="text1"/>
        </w:rPr>
        <w:t>: 649-655 [PMID: 18547566 DOI: 10.1016/j.gie.2008.02.057]</w:t>
      </w:r>
    </w:p>
    <w:p w14:paraId="08F8B9F0"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23 </w:t>
      </w:r>
      <w:r w:rsidRPr="00B570A7">
        <w:rPr>
          <w:rFonts w:ascii="Book Antiqua" w:hAnsi="Book Antiqua" w:cs="SimSun"/>
          <w:b/>
          <w:bCs/>
          <w:color w:val="000000" w:themeColor="text1"/>
        </w:rPr>
        <w:t>Melman L</w:t>
      </w:r>
      <w:r w:rsidRPr="00B570A7">
        <w:rPr>
          <w:rFonts w:ascii="Book Antiqua" w:hAnsi="Book Antiqua" w:cs="SimSun"/>
          <w:color w:val="000000" w:themeColor="text1"/>
        </w:rPr>
        <w:t>, Azar R, Beddow K, Brunt LM, Halpin VJ, Eagon JC, Frisella MM, Edmundowicz S, Jonnalagadda S, Matthews BD. Primary and overall success rates for clinical outcomes after laparoscopic, endoscopic, and open pancreatic cystgastrostomy for pancreatic pseudocysts. </w:t>
      </w:r>
      <w:r w:rsidRPr="00B570A7">
        <w:rPr>
          <w:rFonts w:ascii="Book Antiqua" w:hAnsi="Book Antiqua" w:cs="SimSun"/>
          <w:i/>
          <w:iCs/>
          <w:color w:val="000000" w:themeColor="text1"/>
        </w:rPr>
        <w:t>Surg Endosc</w:t>
      </w:r>
      <w:r w:rsidRPr="00B570A7">
        <w:rPr>
          <w:rFonts w:ascii="Book Antiqua" w:hAnsi="Book Antiqua" w:cs="SimSun"/>
          <w:color w:val="000000" w:themeColor="text1"/>
        </w:rPr>
        <w:t> 2009; </w:t>
      </w:r>
      <w:r w:rsidRPr="00B570A7">
        <w:rPr>
          <w:rFonts w:ascii="Book Antiqua" w:hAnsi="Book Antiqua" w:cs="SimSun"/>
          <w:b/>
          <w:bCs/>
          <w:color w:val="000000" w:themeColor="text1"/>
        </w:rPr>
        <w:t>23</w:t>
      </w:r>
      <w:r w:rsidRPr="00B570A7">
        <w:rPr>
          <w:rFonts w:ascii="Book Antiqua" w:hAnsi="Book Antiqua" w:cs="SimSun"/>
          <w:color w:val="000000" w:themeColor="text1"/>
        </w:rPr>
        <w:t>: 267-271 [PMID: 19037696 DOI: 10.1007/s00464-008-0196-2]</w:t>
      </w:r>
    </w:p>
    <w:p w14:paraId="4901EF8C"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24 </w:t>
      </w:r>
      <w:r w:rsidRPr="00B570A7">
        <w:rPr>
          <w:rFonts w:ascii="Book Antiqua" w:hAnsi="Book Antiqua" w:cs="SimSun"/>
          <w:b/>
          <w:bCs/>
          <w:color w:val="000000" w:themeColor="text1"/>
        </w:rPr>
        <w:t>Akshintala VS</w:t>
      </w:r>
      <w:r w:rsidRPr="00B570A7">
        <w:rPr>
          <w:rFonts w:ascii="Book Antiqua" w:hAnsi="Book Antiqua" w:cs="SimSun"/>
          <w:color w:val="000000" w:themeColor="text1"/>
        </w:rPr>
        <w:t>, Saxena P, Zaheer A, Rana U, Hutfless SM, Lennon AM, Canto MI, Kalloo AN, Khashab MA, Singh VK. A comparative evaluation of outcomes of endoscopic versus percutaneous drainage for symptomatic pancreatic pseudocysts. </w:t>
      </w:r>
      <w:r w:rsidRPr="00B570A7">
        <w:rPr>
          <w:rFonts w:ascii="Book Antiqua" w:hAnsi="Book Antiqua" w:cs="SimSun"/>
          <w:i/>
          <w:iCs/>
          <w:color w:val="000000" w:themeColor="text1"/>
        </w:rPr>
        <w:t>Gastrointest Endosc</w:t>
      </w:r>
      <w:r w:rsidRPr="00B570A7">
        <w:rPr>
          <w:rFonts w:ascii="Book Antiqua" w:hAnsi="Book Antiqua" w:cs="SimSun"/>
          <w:color w:val="000000" w:themeColor="text1"/>
        </w:rPr>
        <w:t> 2014; </w:t>
      </w:r>
      <w:r w:rsidRPr="00B570A7">
        <w:rPr>
          <w:rFonts w:ascii="Book Antiqua" w:hAnsi="Book Antiqua" w:cs="SimSun"/>
          <w:b/>
          <w:bCs/>
          <w:color w:val="000000" w:themeColor="text1"/>
        </w:rPr>
        <w:t>79</w:t>
      </w:r>
      <w:r w:rsidRPr="00B570A7">
        <w:rPr>
          <w:rFonts w:ascii="Book Antiqua" w:hAnsi="Book Antiqua" w:cs="SimSun"/>
          <w:color w:val="000000" w:themeColor="text1"/>
        </w:rPr>
        <w:t>: 921-98; quiz 983.e2, 983.e5 [PMID: 24315454 DOI: 10.1016/j.gie.2013.10.032]</w:t>
      </w:r>
    </w:p>
    <w:p w14:paraId="6A4FB303"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25 </w:t>
      </w:r>
      <w:r w:rsidRPr="00B570A7">
        <w:rPr>
          <w:rFonts w:ascii="Book Antiqua" w:hAnsi="Book Antiqua" w:cs="SimSun"/>
          <w:b/>
          <w:bCs/>
          <w:color w:val="000000" w:themeColor="text1"/>
        </w:rPr>
        <w:t>Ke L</w:t>
      </w:r>
      <w:r w:rsidRPr="00B570A7">
        <w:rPr>
          <w:rFonts w:ascii="Book Antiqua" w:hAnsi="Book Antiqua" w:cs="SimSun"/>
          <w:color w:val="000000" w:themeColor="text1"/>
        </w:rPr>
        <w:t>, Li J, Hu P, Wang L, Chen H, Zhu Y. Percutaneous Catheter Drainage in Infected Pancreatitis Necrosis: a Systematic Review. </w:t>
      </w:r>
      <w:r w:rsidRPr="00B570A7">
        <w:rPr>
          <w:rFonts w:ascii="Book Antiqua" w:hAnsi="Book Antiqua" w:cs="SimSun"/>
          <w:i/>
          <w:iCs/>
          <w:color w:val="000000" w:themeColor="text1"/>
        </w:rPr>
        <w:t>Indian J Surg</w:t>
      </w:r>
      <w:r w:rsidRPr="00B570A7">
        <w:rPr>
          <w:rFonts w:ascii="Book Antiqua" w:hAnsi="Book Antiqua" w:cs="SimSun"/>
          <w:color w:val="000000" w:themeColor="text1"/>
        </w:rPr>
        <w:t> 2016; </w:t>
      </w:r>
      <w:r w:rsidRPr="00B570A7">
        <w:rPr>
          <w:rFonts w:ascii="Book Antiqua" w:hAnsi="Book Antiqua" w:cs="SimSun"/>
          <w:b/>
          <w:bCs/>
          <w:color w:val="000000" w:themeColor="text1"/>
        </w:rPr>
        <w:t>78</w:t>
      </w:r>
      <w:r w:rsidRPr="00B570A7">
        <w:rPr>
          <w:rFonts w:ascii="Book Antiqua" w:hAnsi="Book Antiqua" w:cs="SimSun"/>
          <w:color w:val="000000" w:themeColor="text1"/>
        </w:rPr>
        <w:t>: 221-228 [PMID: 27358518 DOI: 10.1007/s12262-016-1495-9]</w:t>
      </w:r>
    </w:p>
    <w:p w14:paraId="0E935C2D"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26 </w:t>
      </w:r>
      <w:r w:rsidRPr="00B570A7">
        <w:rPr>
          <w:rFonts w:ascii="Book Antiqua" w:hAnsi="Book Antiqua" w:cs="SimSun"/>
          <w:b/>
          <w:bCs/>
          <w:color w:val="000000" w:themeColor="text1"/>
        </w:rPr>
        <w:t>Teoh AY</w:t>
      </w:r>
      <w:r w:rsidRPr="00B570A7">
        <w:rPr>
          <w:rFonts w:ascii="Book Antiqua" w:hAnsi="Book Antiqua" w:cs="SimSun"/>
          <w:color w:val="000000" w:themeColor="text1"/>
        </w:rPr>
        <w:t>, Dhir V, Jin ZD, Kida M, Seo DW, Ho KY. Systematic review comparing endoscopic, percutaneous and surgical pancreatic pseudocyst drainage. </w:t>
      </w:r>
      <w:r w:rsidRPr="00B570A7">
        <w:rPr>
          <w:rFonts w:ascii="Book Antiqua" w:hAnsi="Book Antiqua" w:cs="SimSun"/>
          <w:i/>
          <w:iCs/>
          <w:color w:val="000000" w:themeColor="text1"/>
        </w:rPr>
        <w:t>World J Gastrointest Endosc</w:t>
      </w:r>
      <w:r w:rsidRPr="00B570A7">
        <w:rPr>
          <w:rFonts w:ascii="Book Antiqua" w:hAnsi="Book Antiqua" w:cs="SimSun"/>
          <w:color w:val="000000" w:themeColor="text1"/>
        </w:rPr>
        <w:t> 2016; </w:t>
      </w:r>
      <w:r w:rsidRPr="00B570A7">
        <w:rPr>
          <w:rFonts w:ascii="Book Antiqua" w:hAnsi="Book Antiqua" w:cs="SimSun"/>
          <w:b/>
          <w:bCs/>
          <w:color w:val="000000" w:themeColor="text1"/>
        </w:rPr>
        <w:t>8</w:t>
      </w:r>
      <w:r w:rsidRPr="00B570A7">
        <w:rPr>
          <w:rFonts w:ascii="Book Antiqua" w:hAnsi="Book Antiqua" w:cs="SimSun"/>
          <w:color w:val="000000" w:themeColor="text1"/>
        </w:rPr>
        <w:t>: 310-318 [PMID: 27014427 DOI: 10.4253/wjge.v8.i6.310]</w:t>
      </w:r>
    </w:p>
    <w:p w14:paraId="4643D4E8"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27 </w:t>
      </w:r>
      <w:r w:rsidRPr="00B570A7">
        <w:rPr>
          <w:rFonts w:ascii="Book Antiqua" w:hAnsi="Book Antiqua" w:cs="SimSun"/>
          <w:b/>
          <w:bCs/>
          <w:color w:val="000000" w:themeColor="text1"/>
        </w:rPr>
        <w:t>Varadarajulu S</w:t>
      </w:r>
      <w:r w:rsidRPr="00B570A7">
        <w:rPr>
          <w:rFonts w:ascii="Book Antiqua" w:hAnsi="Book Antiqua" w:cs="SimSun"/>
          <w:color w:val="000000" w:themeColor="text1"/>
        </w:rPr>
        <w:t>, Phadnis MA, Christein JD, Wilcox CM. Multiple transluminal gateway technique for EUS-guided drainage of symptomatic walled-off pancreatic necrosis. </w:t>
      </w:r>
      <w:r w:rsidRPr="00B570A7">
        <w:rPr>
          <w:rFonts w:ascii="Book Antiqua" w:hAnsi="Book Antiqua" w:cs="SimSun"/>
          <w:i/>
          <w:iCs/>
          <w:color w:val="000000" w:themeColor="text1"/>
        </w:rPr>
        <w:t>Gastrointest Endosc</w:t>
      </w:r>
      <w:r w:rsidRPr="00B570A7">
        <w:rPr>
          <w:rFonts w:ascii="Book Antiqua" w:hAnsi="Book Antiqua" w:cs="SimSun"/>
          <w:color w:val="000000" w:themeColor="text1"/>
        </w:rPr>
        <w:t> 2011; </w:t>
      </w:r>
      <w:r w:rsidRPr="00B570A7">
        <w:rPr>
          <w:rFonts w:ascii="Book Antiqua" w:hAnsi="Book Antiqua" w:cs="SimSun"/>
          <w:b/>
          <w:bCs/>
          <w:color w:val="000000" w:themeColor="text1"/>
        </w:rPr>
        <w:t>74</w:t>
      </w:r>
      <w:r w:rsidRPr="00B570A7">
        <w:rPr>
          <w:rFonts w:ascii="Book Antiqua" w:hAnsi="Book Antiqua" w:cs="SimSun"/>
          <w:color w:val="000000" w:themeColor="text1"/>
        </w:rPr>
        <w:t>: 74-80 [PMID: 21612778 DOI: 10.1016/j.gie.2011.03.1122]</w:t>
      </w:r>
    </w:p>
    <w:p w14:paraId="334BA8B7"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28 </w:t>
      </w:r>
      <w:r w:rsidRPr="00B570A7">
        <w:rPr>
          <w:rFonts w:ascii="Book Antiqua" w:hAnsi="Book Antiqua" w:cs="SimSun"/>
          <w:b/>
          <w:bCs/>
          <w:color w:val="000000" w:themeColor="text1"/>
        </w:rPr>
        <w:t>Ross AS</w:t>
      </w:r>
      <w:r w:rsidRPr="00B570A7">
        <w:rPr>
          <w:rFonts w:ascii="Book Antiqua" w:hAnsi="Book Antiqua" w:cs="SimSun"/>
          <w:color w:val="000000" w:themeColor="text1"/>
        </w:rPr>
        <w:t>, Irani S, Gan SI, Rocha F, Siegal J, Fotoohi M, Hauptmann E, Robinson D, Crane R, Kozarek R, Gluck M. Dual-modality drainage of infected and symptomatic walled-off pancreatic necrosis: long-term clinical outcomes. </w:t>
      </w:r>
      <w:r w:rsidRPr="00B570A7">
        <w:rPr>
          <w:rFonts w:ascii="Book Antiqua" w:hAnsi="Book Antiqua" w:cs="SimSun"/>
          <w:i/>
          <w:iCs/>
          <w:color w:val="000000" w:themeColor="text1"/>
        </w:rPr>
        <w:t>Gastrointest Endosc</w:t>
      </w:r>
      <w:r w:rsidRPr="00B570A7">
        <w:rPr>
          <w:rFonts w:ascii="Book Antiqua" w:hAnsi="Book Antiqua" w:cs="SimSun"/>
          <w:color w:val="000000" w:themeColor="text1"/>
        </w:rPr>
        <w:t> 2014; </w:t>
      </w:r>
      <w:r w:rsidRPr="00B570A7">
        <w:rPr>
          <w:rFonts w:ascii="Book Antiqua" w:hAnsi="Book Antiqua" w:cs="SimSun"/>
          <w:b/>
          <w:bCs/>
          <w:color w:val="000000" w:themeColor="text1"/>
        </w:rPr>
        <w:t>79</w:t>
      </w:r>
      <w:r w:rsidRPr="00B570A7">
        <w:rPr>
          <w:rFonts w:ascii="Book Antiqua" w:hAnsi="Book Antiqua" w:cs="SimSun"/>
          <w:color w:val="000000" w:themeColor="text1"/>
        </w:rPr>
        <w:t>: 929-935 [PMID: 24246792 DOI: 10.1016/j.gie.2013.10.014]</w:t>
      </w:r>
    </w:p>
    <w:p w14:paraId="7894458D"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lastRenderedPageBreak/>
        <w:t>29 </w:t>
      </w:r>
      <w:r w:rsidRPr="00B570A7">
        <w:rPr>
          <w:rFonts w:ascii="Book Antiqua" w:hAnsi="Book Antiqua" w:cs="SimSun"/>
          <w:b/>
          <w:bCs/>
          <w:color w:val="000000" w:themeColor="text1"/>
        </w:rPr>
        <w:t>Ren YC</w:t>
      </w:r>
      <w:r w:rsidRPr="00B570A7">
        <w:rPr>
          <w:rFonts w:ascii="Book Antiqua" w:hAnsi="Book Antiqua" w:cs="SimSun"/>
          <w:color w:val="000000" w:themeColor="text1"/>
        </w:rPr>
        <w:t>, Chen SM, Cai XB, Li BW, Wan XJ. Endoscopic ultrasonography-guided drainage combined with trans-duodenoscope cyclic irrigation technique for walled-off pancreatic necrosis. </w:t>
      </w:r>
      <w:r w:rsidRPr="00B570A7">
        <w:rPr>
          <w:rFonts w:ascii="Book Antiqua" w:hAnsi="Book Antiqua" w:cs="SimSun"/>
          <w:i/>
          <w:iCs/>
          <w:color w:val="000000" w:themeColor="text1"/>
        </w:rPr>
        <w:t>Dig Liver Dis</w:t>
      </w:r>
      <w:r w:rsidRPr="00B570A7">
        <w:rPr>
          <w:rFonts w:ascii="Book Antiqua" w:hAnsi="Book Antiqua" w:cs="SimSun"/>
          <w:color w:val="000000" w:themeColor="text1"/>
        </w:rPr>
        <w:t> 2017; </w:t>
      </w:r>
      <w:r w:rsidRPr="00B570A7">
        <w:rPr>
          <w:rFonts w:ascii="Book Antiqua" w:hAnsi="Book Antiqua" w:cs="SimSun"/>
          <w:b/>
          <w:bCs/>
          <w:color w:val="000000" w:themeColor="text1"/>
        </w:rPr>
        <w:t>49</w:t>
      </w:r>
      <w:r w:rsidRPr="00B570A7">
        <w:rPr>
          <w:rFonts w:ascii="Book Antiqua" w:hAnsi="Book Antiqua" w:cs="SimSun"/>
          <w:color w:val="000000" w:themeColor="text1"/>
        </w:rPr>
        <w:t>: 38-44 [PMID: 27665262 DOI: 10.1016/j.dld.2016.08.120]</w:t>
      </w:r>
    </w:p>
    <w:p w14:paraId="6B3D2097"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30 </w:t>
      </w:r>
      <w:r w:rsidRPr="00B570A7">
        <w:rPr>
          <w:rFonts w:ascii="Book Antiqua" w:hAnsi="Book Antiqua" w:cs="SimSun"/>
          <w:b/>
          <w:bCs/>
          <w:color w:val="000000" w:themeColor="text1"/>
        </w:rPr>
        <w:t>Bang JY</w:t>
      </w:r>
      <w:r w:rsidRPr="00B570A7">
        <w:rPr>
          <w:rFonts w:ascii="Book Antiqua" w:hAnsi="Book Antiqua" w:cs="SimSun"/>
          <w:color w:val="000000" w:themeColor="text1"/>
        </w:rPr>
        <w:t>, Holt BA, Hawes RH, Hasan MK, Arnoletti JP, Christein JD, Wilcox CM, Varadarajulu S. Outcomes after implementing a tailored endoscopic step-up approach to walled-off necrosis in acute pancreatitis. </w:t>
      </w:r>
      <w:r w:rsidRPr="00B570A7">
        <w:rPr>
          <w:rFonts w:ascii="Book Antiqua" w:hAnsi="Book Antiqua" w:cs="SimSun"/>
          <w:i/>
          <w:iCs/>
          <w:color w:val="000000" w:themeColor="text1"/>
        </w:rPr>
        <w:t>Br J Surg</w:t>
      </w:r>
      <w:r w:rsidRPr="00B570A7">
        <w:rPr>
          <w:rFonts w:ascii="Book Antiqua" w:hAnsi="Book Antiqua" w:cs="SimSun"/>
          <w:color w:val="000000" w:themeColor="text1"/>
        </w:rPr>
        <w:t> 2014; </w:t>
      </w:r>
      <w:r w:rsidRPr="00B570A7">
        <w:rPr>
          <w:rFonts w:ascii="Book Antiqua" w:hAnsi="Book Antiqua" w:cs="SimSun"/>
          <w:b/>
          <w:bCs/>
          <w:color w:val="000000" w:themeColor="text1"/>
        </w:rPr>
        <w:t>101</w:t>
      </w:r>
      <w:r w:rsidRPr="00B570A7">
        <w:rPr>
          <w:rFonts w:ascii="Book Antiqua" w:hAnsi="Book Antiqua" w:cs="SimSun"/>
          <w:color w:val="000000" w:themeColor="text1"/>
        </w:rPr>
        <w:t>: 1729-1738 [PMID: 25333872 DOI: 10.1002/bjs.9664]</w:t>
      </w:r>
    </w:p>
    <w:p w14:paraId="23183020"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31 </w:t>
      </w:r>
      <w:r w:rsidRPr="00B570A7">
        <w:rPr>
          <w:rFonts w:ascii="Book Antiqua" w:hAnsi="Book Antiqua" w:cs="SimSun"/>
          <w:b/>
          <w:bCs/>
          <w:color w:val="000000" w:themeColor="text1"/>
        </w:rPr>
        <w:t>Bang JY</w:t>
      </w:r>
      <w:r w:rsidRPr="00B570A7">
        <w:rPr>
          <w:rFonts w:ascii="Book Antiqua" w:hAnsi="Book Antiqua" w:cs="SimSun"/>
          <w:color w:val="000000" w:themeColor="text1"/>
        </w:rPr>
        <w:t>, Varadarajulu S. Transmural drainage versus transpapillary stenting and transmural drainage: not an open and shut case…yet. </w:t>
      </w:r>
      <w:r w:rsidRPr="00B570A7">
        <w:rPr>
          <w:rFonts w:ascii="Book Antiqua" w:hAnsi="Book Antiqua" w:cs="SimSun"/>
          <w:i/>
          <w:iCs/>
          <w:color w:val="000000" w:themeColor="text1"/>
        </w:rPr>
        <w:t>Gastrointest Endosc</w:t>
      </w:r>
      <w:r w:rsidRPr="00B570A7">
        <w:rPr>
          <w:rFonts w:ascii="Book Antiqua" w:hAnsi="Book Antiqua" w:cs="SimSun"/>
          <w:color w:val="000000" w:themeColor="text1"/>
        </w:rPr>
        <w:t> 2016; </w:t>
      </w:r>
      <w:r w:rsidRPr="00B570A7">
        <w:rPr>
          <w:rFonts w:ascii="Book Antiqua" w:hAnsi="Book Antiqua" w:cs="SimSun"/>
          <w:b/>
          <w:bCs/>
          <w:color w:val="000000" w:themeColor="text1"/>
        </w:rPr>
        <w:t>83</w:t>
      </w:r>
      <w:r w:rsidRPr="00B570A7">
        <w:rPr>
          <w:rFonts w:ascii="Book Antiqua" w:hAnsi="Book Antiqua" w:cs="SimSun"/>
          <w:color w:val="000000" w:themeColor="text1"/>
        </w:rPr>
        <w:t>: 1046 [PMID: 27102533 DOI: 10.1016/j.gie.2015.12.012]</w:t>
      </w:r>
    </w:p>
    <w:p w14:paraId="71FB0B6C"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32 </w:t>
      </w:r>
      <w:r w:rsidRPr="00B570A7">
        <w:rPr>
          <w:rFonts w:ascii="Book Antiqua" w:hAnsi="Book Antiqua" w:cs="SimSun"/>
          <w:b/>
          <w:bCs/>
          <w:color w:val="000000" w:themeColor="text1"/>
        </w:rPr>
        <w:t>Gluck M</w:t>
      </w:r>
      <w:r w:rsidRPr="00B570A7">
        <w:rPr>
          <w:rFonts w:ascii="Book Antiqua" w:hAnsi="Book Antiqua" w:cs="SimSun"/>
          <w:color w:val="000000" w:themeColor="text1"/>
        </w:rPr>
        <w:t>, Ross A, Irani S, Lin O, Gan SI, Fotoohi M, Hauptmann E, Crane R, Siegal J, Robinson DH, Traverso LW, Kozarek RA. Dual modality drainage for symptomatic walled-off pancreatic necrosis reduces length of hospitalization, radiological procedures, and number of endoscopies compared to standard percutaneous drainage. </w:t>
      </w:r>
      <w:r w:rsidRPr="00B570A7">
        <w:rPr>
          <w:rFonts w:ascii="Book Antiqua" w:hAnsi="Book Antiqua" w:cs="SimSun"/>
          <w:i/>
          <w:iCs/>
          <w:color w:val="000000" w:themeColor="text1"/>
        </w:rPr>
        <w:t>J Gastrointest Surg</w:t>
      </w:r>
      <w:r w:rsidRPr="00B570A7">
        <w:rPr>
          <w:rFonts w:ascii="Book Antiqua" w:hAnsi="Book Antiqua" w:cs="SimSun"/>
          <w:color w:val="000000" w:themeColor="text1"/>
        </w:rPr>
        <w:t> 2012; </w:t>
      </w:r>
      <w:r w:rsidRPr="00B570A7">
        <w:rPr>
          <w:rFonts w:ascii="Book Antiqua" w:hAnsi="Book Antiqua" w:cs="SimSun"/>
          <w:b/>
          <w:bCs/>
          <w:color w:val="000000" w:themeColor="text1"/>
        </w:rPr>
        <w:t>16</w:t>
      </w:r>
      <w:r w:rsidRPr="00B570A7">
        <w:rPr>
          <w:rFonts w:ascii="Book Antiqua" w:hAnsi="Book Antiqua" w:cs="SimSun"/>
          <w:color w:val="000000" w:themeColor="text1"/>
        </w:rPr>
        <w:t>: 248-56; discussion 256-7 [PMID: 22125167 DOI: 10.1007/s11605-011-1759-4]</w:t>
      </w:r>
    </w:p>
    <w:p w14:paraId="46F2193B"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33 </w:t>
      </w:r>
      <w:r w:rsidRPr="00B570A7">
        <w:rPr>
          <w:rFonts w:ascii="Book Antiqua" w:hAnsi="Book Antiqua" w:cs="SimSun"/>
          <w:b/>
          <w:bCs/>
          <w:color w:val="000000" w:themeColor="text1"/>
        </w:rPr>
        <w:t>Sharaiha RZ</w:t>
      </w:r>
      <w:r w:rsidRPr="00B570A7">
        <w:rPr>
          <w:rFonts w:ascii="Book Antiqua" w:hAnsi="Book Antiqua" w:cs="SimSun"/>
          <w:color w:val="000000" w:themeColor="text1"/>
        </w:rPr>
        <w:t>, Tyberg A, Khashab MA, Kumta NA, Karia K, Nieto J, Siddiqui UD, Waxman I, Joshi V, Benias PC, Darwin P, DiMaio CJ, Mulder CJ, Friedland S, Forcione DG, Sejpal DV, Gonda TA, Gress FG, Gaidhane M, Koons A, DeFilippis EM, Salgado S, Weaver KR, Poneros JM, Sethi A, Ho S, Kumbhari V, Singh VK, Tieu AH, Parra V, Likhitsup A, Womeldorph C, Casey B, Jonnalagadda SS, Desai AP, Carr-Locke DL, Kahaleh M, Siddiqui AA. Endoscopic Therapy With Lumen-apposing Metal Stents Is Safe and Effective for Patients With Pancreatic Walled-off Necrosis. </w:t>
      </w:r>
      <w:r w:rsidRPr="00B570A7">
        <w:rPr>
          <w:rFonts w:ascii="Book Antiqua" w:hAnsi="Book Antiqua" w:cs="SimSun"/>
          <w:i/>
          <w:iCs/>
          <w:color w:val="000000" w:themeColor="text1"/>
        </w:rPr>
        <w:t>Clin Gastroenterol Hepatol</w:t>
      </w:r>
      <w:r w:rsidRPr="00B570A7">
        <w:rPr>
          <w:rFonts w:ascii="Book Antiqua" w:hAnsi="Book Antiqua" w:cs="SimSun"/>
          <w:color w:val="000000" w:themeColor="text1"/>
        </w:rPr>
        <w:t> 2016; </w:t>
      </w:r>
      <w:r w:rsidRPr="00B570A7">
        <w:rPr>
          <w:rFonts w:ascii="Book Antiqua" w:hAnsi="Book Antiqua" w:cs="SimSun"/>
          <w:b/>
          <w:bCs/>
          <w:color w:val="000000" w:themeColor="text1"/>
        </w:rPr>
        <w:t>14</w:t>
      </w:r>
      <w:r w:rsidRPr="00B570A7">
        <w:rPr>
          <w:rFonts w:ascii="Book Antiqua" w:hAnsi="Book Antiqua" w:cs="SimSun"/>
          <w:color w:val="000000" w:themeColor="text1"/>
        </w:rPr>
        <w:t>: 1797-1803 [PMID: 27189914 DOI: 10.1016/j.cgh.2016.05.011]</w:t>
      </w:r>
    </w:p>
    <w:p w14:paraId="50BED4F5"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34 </w:t>
      </w:r>
      <w:r w:rsidRPr="00B570A7">
        <w:rPr>
          <w:rFonts w:ascii="Book Antiqua" w:hAnsi="Book Antiqua" w:cs="SimSun"/>
          <w:b/>
          <w:bCs/>
          <w:color w:val="000000" w:themeColor="text1"/>
        </w:rPr>
        <w:t>Siddiqui AA</w:t>
      </w:r>
      <w:r w:rsidRPr="00B570A7">
        <w:rPr>
          <w:rFonts w:ascii="Book Antiqua" w:hAnsi="Book Antiqua" w:cs="SimSun"/>
          <w:color w:val="000000" w:themeColor="text1"/>
        </w:rPr>
        <w:t>, Adler DG, Nieto J, Shah JN, Binmoeller KF, Kane S, Yan L, Laique SN, Kowalski T, Loren DE, Taylor LJ, Munigala S, Bhat YM. EUS-guided drainage of peripancreatic fluid collections and necrosis by using a novel lumen-apposing stent: a large retrospective, multicenter U.S. experience (with videos). </w:t>
      </w:r>
      <w:r w:rsidRPr="00B570A7">
        <w:rPr>
          <w:rFonts w:ascii="Book Antiqua" w:hAnsi="Book Antiqua" w:cs="SimSun"/>
          <w:i/>
          <w:iCs/>
          <w:color w:val="000000" w:themeColor="text1"/>
        </w:rPr>
        <w:t>Gastrointest Endosc</w:t>
      </w:r>
      <w:r w:rsidRPr="00B570A7">
        <w:rPr>
          <w:rFonts w:ascii="Book Antiqua" w:hAnsi="Book Antiqua" w:cs="SimSun"/>
          <w:color w:val="000000" w:themeColor="text1"/>
        </w:rPr>
        <w:t> 2016; </w:t>
      </w:r>
      <w:r w:rsidRPr="00B570A7">
        <w:rPr>
          <w:rFonts w:ascii="Book Antiqua" w:hAnsi="Book Antiqua" w:cs="SimSun"/>
          <w:b/>
          <w:bCs/>
          <w:color w:val="000000" w:themeColor="text1"/>
        </w:rPr>
        <w:t>83</w:t>
      </w:r>
      <w:r w:rsidRPr="00B570A7">
        <w:rPr>
          <w:rFonts w:ascii="Book Antiqua" w:hAnsi="Book Antiqua" w:cs="SimSun"/>
          <w:color w:val="000000" w:themeColor="text1"/>
        </w:rPr>
        <w:t>: 699-707 [PMID: 26515956 DOI: 10.1016/j.gie.2015.10.020]</w:t>
      </w:r>
    </w:p>
    <w:p w14:paraId="43FCA3C1"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lastRenderedPageBreak/>
        <w:t>35 </w:t>
      </w:r>
      <w:r w:rsidRPr="00B570A7">
        <w:rPr>
          <w:rFonts w:ascii="Book Antiqua" w:hAnsi="Book Antiqua" w:cs="SimSun"/>
          <w:b/>
          <w:bCs/>
          <w:color w:val="000000" w:themeColor="text1"/>
        </w:rPr>
        <w:t>Siddiqui AA</w:t>
      </w:r>
      <w:r w:rsidRPr="00B570A7">
        <w:rPr>
          <w:rFonts w:ascii="Book Antiqua" w:hAnsi="Book Antiqua" w:cs="SimSun"/>
          <w:color w:val="000000" w:themeColor="text1"/>
        </w:rPr>
        <w:t>, Dewitt JM, Strongin A, Singh H, Jordan S, Loren DE, Kowalski T, Eloubeidi MA. Outcomes of EUS-guided drainage of debris-containing pancreatic pseudocysts by using combined endoprosthesis and a nasocystic drain. </w:t>
      </w:r>
      <w:r w:rsidRPr="00B570A7">
        <w:rPr>
          <w:rFonts w:ascii="Book Antiqua" w:hAnsi="Book Antiqua" w:cs="SimSun"/>
          <w:i/>
          <w:iCs/>
          <w:color w:val="000000" w:themeColor="text1"/>
        </w:rPr>
        <w:t>Gastrointest Endosc</w:t>
      </w:r>
      <w:r w:rsidRPr="00B570A7">
        <w:rPr>
          <w:rFonts w:ascii="Book Antiqua" w:hAnsi="Book Antiqua" w:cs="SimSun"/>
          <w:color w:val="000000" w:themeColor="text1"/>
        </w:rPr>
        <w:t> 2013; </w:t>
      </w:r>
      <w:r w:rsidRPr="00B570A7">
        <w:rPr>
          <w:rFonts w:ascii="Book Antiqua" w:hAnsi="Book Antiqua" w:cs="SimSun"/>
          <w:b/>
          <w:bCs/>
          <w:color w:val="000000" w:themeColor="text1"/>
        </w:rPr>
        <w:t>78</w:t>
      </w:r>
      <w:r w:rsidRPr="00B570A7">
        <w:rPr>
          <w:rFonts w:ascii="Book Antiqua" w:hAnsi="Book Antiqua" w:cs="SimSun"/>
          <w:color w:val="000000" w:themeColor="text1"/>
        </w:rPr>
        <w:t>: 589-595 [PMID: 23660566 DOI: 10.1016/j.gie.2013.03.1337]</w:t>
      </w:r>
    </w:p>
    <w:p w14:paraId="4E22FA67"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36 </w:t>
      </w:r>
      <w:r w:rsidRPr="00B570A7">
        <w:rPr>
          <w:rFonts w:ascii="Book Antiqua" w:hAnsi="Book Antiqua" w:cs="SimSun"/>
          <w:b/>
          <w:bCs/>
          <w:color w:val="000000" w:themeColor="text1"/>
        </w:rPr>
        <w:t>Bang JY</w:t>
      </w:r>
      <w:r w:rsidRPr="00B570A7">
        <w:rPr>
          <w:rFonts w:ascii="Book Antiqua" w:hAnsi="Book Antiqua" w:cs="SimSun"/>
          <w:color w:val="000000" w:themeColor="text1"/>
        </w:rPr>
        <w:t>, Wilcox CM, Trevino J, Ramesh J, Peter S, Hasan M, Hawes RH, Varadarajulu S. Factors impacting treatment outcomes in the endoscopic management of walled-off pancreatic necrosis. </w:t>
      </w:r>
      <w:r w:rsidRPr="00B570A7">
        <w:rPr>
          <w:rFonts w:ascii="Book Antiqua" w:hAnsi="Book Antiqua" w:cs="SimSun"/>
          <w:i/>
          <w:iCs/>
          <w:color w:val="000000" w:themeColor="text1"/>
        </w:rPr>
        <w:t>J Gastroenterol Hepatol</w:t>
      </w:r>
      <w:r w:rsidRPr="00B570A7">
        <w:rPr>
          <w:rFonts w:ascii="Book Antiqua" w:hAnsi="Book Antiqua" w:cs="SimSun"/>
          <w:color w:val="000000" w:themeColor="text1"/>
        </w:rPr>
        <w:t> 2013; </w:t>
      </w:r>
      <w:r w:rsidRPr="00B570A7">
        <w:rPr>
          <w:rFonts w:ascii="Book Antiqua" w:hAnsi="Book Antiqua" w:cs="SimSun"/>
          <w:b/>
          <w:bCs/>
          <w:color w:val="000000" w:themeColor="text1"/>
        </w:rPr>
        <w:t>28</w:t>
      </w:r>
      <w:r w:rsidRPr="00B570A7">
        <w:rPr>
          <w:rFonts w:ascii="Book Antiqua" w:hAnsi="Book Antiqua" w:cs="SimSun"/>
          <w:color w:val="000000" w:themeColor="text1"/>
        </w:rPr>
        <w:t>: 1725-1732 [PMID: 23829423 DOI: 10.1111/jgh.12328]</w:t>
      </w:r>
    </w:p>
    <w:p w14:paraId="2EED32B6"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37 </w:t>
      </w:r>
      <w:r w:rsidRPr="00B570A7">
        <w:rPr>
          <w:rFonts w:ascii="Book Antiqua" w:hAnsi="Book Antiqua" w:cs="SimSun"/>
          <w:b/>
          <w:bCs/>
          <w:color w:val="000000" w:themeColor="text1"/>
        </w:rPr>
        <w:t>Varadarajulu S</w:t>
      </w:r>
      <w:r w:rsidRPr="00B570A7">
        <w:rPr>
          <w:rFonts w:ascii="Book Antiqua" w:hAnsi="Book Antiqua" w:cs="SimSun"/>
          <w:color w:val="000000" w:themeColor="text1"/>
        </w:rPr>
        <w:t>, Bang JY, Phadnis MA, Christein JD, Wilcox CM. Endoscopic transmural drainage of peripancreatic fluid collections: outcomes and predictors of treatment success in 211 consecutive patients. </w:t>
      </w:r>
      <w:r w:rsidRPr="00B570A7">
        <w:rPr>
          <w:rFonts w:ascii="Book Antiqua" w:hAnsi="Book Antiqua" w:cs="SimSun"/>
          <w:i/>
          <w:iCs/>
          <w:color w:val="000000" w:themeColor="text1"/>
        </w:rPr>
        <w:t>J Gastrointest Surg</w:t>
      </w:r>
      <w:r w:rsidRPr="00B570A7">
        <w:rPr>
          <w:rFonts w:ascii="Book Antiqua" w:hAnsi="Book Antiqua" w:cs="SimSun"/>
          <w:color w:val="000000" w:themeColor="text1"/>
        </w:rPr>
        <w:t> 2011; </w:t>
      </w:r>
      <w:r w:rsidRPr="00B570A7">
        <w:rPr>
          <w:rFonts w:ascii="Book Antiqua" w:hAnsi="Book Antiqua" w:cs="SimSun"/>
          <w:b/>
          <w:bCs/>
          <w:color w:val="000000" w:themeColor="text1"/>
        </w:rPr>
        <w:t>15</w:t>
      </w:r>
      <w:r w:rsidRPr="00B570A7">
        <w:rPr>
          <w:rFonts w:ascii="Book Antiqua" w:hAnsi="Book Antiqua" w:cs="SimSun"/>
          <w:color w:val="000000" w:themeColor="text1"/>
        </w:rPr>
        <w:t>: 2080-2088 [PMID: 21786063 DOI: 10.1007/s11605-011-1621-8]</w:t>
      </w:r>
    </w:p>
    <w:p w14:paraId="5CBF3C2B"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38 </w:t>
      </w:r>
      <w:r w:rsidRPr="00B570A7">
        <w:rPr>
          <w:rFonts w:ascii="Book Antiqua" w:hAnsi="Book Antiqua" w:cs="SimSun"/>
          <w:b/>
          <w:bCs/>
          <w:color w:val="000000" w:themeColor="text1"/>
        </w:rPr>
        <w:t>Talreja JP</w:t>
      </w:r>
      <w:r w:rsidRPr="00B570A7">
        <w:rPr>
          <w:rFonts w:ascii="Book Antiqua" w:hAnsi="Book Antiqua" w:cs="SimSun"/>
          <w:color w:val="000000" w:themeColor="text1"/>
        </w:rPr>
        <w:t>, Shami VM, Ku J, Morris TD, Ellen K, Kahaleh M. Transenteric drainage of pancreatic-fluid collections with fully covered self-expanding metallic stents (with video). </w:t>
      </w:r>
      <w:r w:rsidRPr="00B570A7">
        <w:rPr>
          <w:rFonts w:ascii="Book Antiqua" w:hAnsi="Book Antiqua" w:cs="SimSun"/>
          <w:i/>
          <w:iCs/>
          <w:color w:val="000000" w:themeColor="text1"/>
        </w:rPr>
        <w:t>Gastrointest Endosc</w:t>
      </w:r>
      <w:r w:rsidRPr="00B570A7">
        <w:rPr>
          <w:rFonts w:ascii="Book Antiqua" w:hAnsi="Book Antiqua" w:cs="SimSun"/>
          <w:color w:val="000000" w:themeColor="text1"/>
        </w:rPr>
        <w:t> 2008; </w:t>
      </w:r>
      <w:r w:rsidRPr="00B570A7">
        <w:rPr>
          <w:rFonts w:ascii="Book Antiqua" w:hAnsi="Book Antiqua" w:cs="SimSun"/>
          <w:b/>
          <w:bCs/>
          <w:color w:val="000000" w:themeColor="text1"/>
        </w:rPr>
        <w:t>68</w:t>
      </w:r>
      <w:r w:rsidRPr="00B570A7">
        <w:rPr>
          <w:rFonts w:ascii="Book Antiqua" w:hAnsi="Book Antiqua" w:cs="SimSun"/>
          <w:color w:val="000000" w:themeColor="text1"/>
        </w:rPr>
        <w:t>: 1199-1203 [PMID: 19028232 DOI: 10.1016/j.gie.2008.06.015]</w:t>
      </w:r>
    </w:p>
    <w:p w14:paraId="2F742579"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39 </w:t>
      </w:r>
      <w:r w:rsidRPr="00B570A7">
        <w:rPr>
          <w:rFonts w:ascii="Book Antiqua" w:hAnsi="Book Antiqua" w:cs="SimSun"/>
          <w:b/>
          <w:bCs/>
          <w:color w:val="000000" w:themeColor="text1"/>
        </w:rPr>
        <w:t>Weilert F</w:t>
      </w:r>
      <w:r w:rsidRPr="00B570A7">
        <w:rPr>
          <w:rFonts w:ascii="Book Antiqua" w:hAnsi="Book Antiqua" w:cs="SimSun"/>
          <w:color w:val="000000" w:themeColor="text1"/>
        </w:rPr>
        <w:t>, Binmoeller KF, Shah JN, Bhat YM, Kane S. Endoscopic ultrasound-guided drainage of pancreatic fluid collections with indeterminate adherence using temporary covered metal stents. </w:t>
      </w:r>
      <w:r w:rsidRPr="00B570A7">
        <w:rPr>
          <w:rFonts w:ascii="Book Antiqua" w:hAnsi="Book Antiqua" w:cs="SimSun"/>
          <w:i/>
          <w:iCs/>
          <w:color w:val="000000" w:themeColor="text1"/>
        </w:rPr>
        <w:t>Endoscopy</w:t>
      </w:r>
      <w:r w:rsidRPr="00B570A7">
        <w:rPr>
          <w:rFonts w:ascii="Book Antiqua" w:hAnsi="Book Antiqua" w:cs="SimSun"/>
          <w:color w:val="000000" w:themeColor="text1"/>
        </w:rPr>
        <w:t> 2012; </w:t>
      </w:r>
      <w:r w:rsidRPr="00B570A7">
        <w:rPr>
          <w:rFonts w:ascii="Book Antiqua" w:hAnsi="Book Antiqua" w:cs="SimSun"/>
          <w:b/>
          <w:bCs/>
          <w:color w:val="000000" w:themeColor="text1"/>
        </w:rPr>
        <w:t>44</w:t>
      </w:r>
      <w:r w:rsidRPr="00B570A7">
        <w:rPr>
          <w:rFonts w:ascii="Book Antiqua" w:hAnsi="Book Antiqua" w:cs="SimSun"/>
          <w:color w:val="000000" w:themeColor="text1"/>
        </w:rPr>
        <w:t>: 780-783 [PMID: 22791588 DOI: 10.1055/s-0032-1309839]</w:t>
      </w:r>
    </w:p>
    <w:p w14:paraId="15CE635C"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40 </w:t>
      </w:r>
      <w:r w:rsidRPr="00B570A7">
        <w:rPr>
          <w:rFonts w:ascii="Book Antiqua" w:hAnsi="Book Antiqua" w:cs="SimSun"/>
          <w:b/>
          <w:bCs/>
          <w:color w:val="000000" w:themeColor="text1"/>
        </w:rPr>
        <w:t>Penn DE</w:t>
      </w:r>
      <w:r w:rsidRPr="00B570A7">
        <w:rPr>
          <w:rFonts w:ascii="Book Antiqua" w:hAnsi="Book Antiqua" w:cs="SimSun"/>
          <w:color w:val="000000" w:themeColor="text1"/>
        </w:rPr>
        <w:t>, Draganov PV, Wagh MS, Forsmark CE, Gupte AR, Chauhan SS. Prospective evaluation of the use of fully covered self-expanding metal stents for EUS-guided transmural drainage of pancreatic pseudocysts. </w:t>
      </w:r>
      <w:r w:rsidRPr="00B570A7">
        <w:rPr>
          <w:rFonts w:ascii="Book Antiqua" w:hAnsi="Book Antiqua" w:cs="SimSun"/>
          <w:i/>
          <w:iCs/>
          <w:color w:val="000000" w:themeColor="text1"/>
        </w:rPr>
        <w:t>Gastrointest Endosc</w:t>
      </w:r>
      <w:r w:rsidRPr="00B570A7">
        <w:rPr>
          <w:rFonts w:ascii="Book Antiqua" w:hAnsi="Book Antiqua" w:cs="SimSun"/>
          <w:color w:val="000000" w:themeColor="text1"/>
        </w:rPr>
        <w:t> 2012; </w:t>
      </w:r>
      <w:r w:rsidRPr="00B570A7">
        <w:rPr>
          <w:rFonts w:ascii="Book Antiqua" w:hAnsi="Book Antiqua" w:cs="SimSun"/>
          <w:b/>
          <w:bCs/>
          <w:color w:val="000000" w:themeColor="text1"/>
        </w:rPr>
        <w:t>76</w:t>
      </w:r>
      <w:r w:rsidRPr="00B570A7">
        <w:rPr>
          <w:rFonts w:ascii="Book Antiqua" w:hAnsi="Book Antiqua" w:cs="SimSun"/>
          <w:color w:val="000000" w:themeColor="text1"/>
        </w:rPr>
        <w:t>: 679-684 [PMID: 22732874 DOI: 10.1016/j.gie.2012.04.457]</w:t>
      </w:r>
    </w:p>
    <w:p w14:paraId="29C67014"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41 </w:t>
      </w:r>
      <w:r w:rsidRPr="00B570A7">
        <w:rPr>
          <w:rFonts w:ascii="Book Antiqua" w:hAnsi="Book Antiqua" w:cs="SimSun"/>
          <w:b/>
          <w:bCs/>
          <w:color w:val="000000" w:themeColor="text1"/>
        </w:rPr>
        <w:t>Attam R</w:t>
      </w:r>
      <w:r w:rsidRPr="00B570A7">
        <w:rPr>
          <w:rFonts w:ascii="Book Antiqua" w:hAnsi="Book Antiqua" w:cs="SimSun"/>
          <w:color w:val="000000" w:themeColor="text1"/>
        </w:rPr>
        <w:t>, Trikudanathan G, Arain M, Nemoto Y, Glessing B, Mallery S, Freeman ML. Endoscopic transluminal drainage and necrosectomy by using a novel, through-the-scope, fully covered, large-bore esophageal metal stent: preliminary experience in 10 patients. </w:t>
      </w:r>
      <w:r w:rsidRPr="00B570A7">
        <w:rPr>
          <w:rFonts w:ascii="Book Antiqua" w:hAnsi="Book Antiqua" w:cs="SimSun"/>
          <w:i/>
          <w:iCs/>
          <w:color w:val="000000" w:themeColor="text1"/>
        </w:rPr>
        <w:t>Gastrointest Endosc</w:t>
      </w:r>
      <w:r w:rsidRPr="00B570A7">
        <w:rPr>
          <w:rFonts w:ascii="Book Antiqua" w:hAnsi="Book Antiqua" w:cs="SimSun"/>
          <w:color w:val="000000" w:themeColor="text1"/>
        </w:rPr>
        <w:t> 2014; </w:t>
      </w:r>
      <w:r w:rsidRPr="00B570A7">
        <w:rPr>
          <w:rFonts w:ascii="Book Antiqua" w:hAnsi="Book Antiqua" w:cs="SimSun"/>
          <w:b/>
          <w:bCs/>
          <w:color w:val="000000" w:themeColor="text1"/>
        </w:rPr>
        <w:t>80</w:t>
      </w:r>
      <w:r w:rsidRPr="00B570A7">
        <w:rPr>
          <w:rFonts w:ascii="Book Antiqua" w:hAnsi="Book Antiqua" w:cs="SimSun"/>
          <w:color w:val="000000" w:themeColor="text1"/>
        </w:rPr>
        <w:t>: 312-318 [PMID: 24721519 DOI: 10.1016/j.gie.2014.02.013]</w:t>
      </w:r>
    </w:p>
    <w:p w14:paraId="3CC676D3"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42 </w:t>
      </w:r>
      <w:r w:rsidRPr="00B570A7">
        <w:rPr>
          <w:rFonts w:ascii="Book Antiqua" w:hAnsi="Book Antiqua" w:cs="SimSun"/>
          <w:b/>
          <w:bCs/>
          <w:color w:val="000000" w:themeColor="text1"/>
        </w:rPr>
        <w:t>Sarkaria S</w:t>
      </w:r>
      <w:r w:rsidRPr="00B570A7">
        <w:rPr>
          <w:rFonts w:ascii="Book Antiqua" w:hAnsi="Book Antiqua" w:cs="SimSun"/>
          <w:color w:val="000000" w:themeColor="text1"/>
        </w:rPr>
        <w:t xml:space="preserve">, Sethi A, Rondon C, Lieberman M, Srinivasan I, Weaver K, Turner BG, Sundararajan S, Berlin D, Gaidhane M, Rolshud D, Widmer J, Kahaleh M. Pancreatic </w:t>
      </w:r>
      <w:r w:rsidRPr="00B570A7">
        <w:rPr>
          <w:rFonts w:ascii="Book Antiqua" w:hAnsi="Book Antiqua" w:cs="SimSun"/>
          <w:color w:val="000000" w:themeColor="text1"/>
        </w:rPr>
        <w:lastRenderedPageBreak/>
        <w:t>necrosectomy using covered esophageal stents: a novel approach. </w:t>
      </w:r>
      <w:r w:rsidRPr="00B570A7">
        <w:rPr>
          <w:rFonts w:ascii="Book Antiqua" w:hAnsi="Book Antiqua" w:cs="SimSun"/>
          <w:i/>
          <w:iCs/>
          <w:color w:val="000000" w:themeColor="text1"/>
        </w:rPr>
        <w:t>J Clin Gastroenterol</w:t>
      </w:r>
      <w:r w:rsidRPr="00B570A7">
        <w:rPr>
          <w:rFonts w:ascii="Book Antiqua" w:hAnsi="Book Antiqua" w:cs="SimSun"/>
          <w:color w:val="000000" w:themeColor="text1"/>
        </w:rPr>
        <w:t> 2014; </w:t>
      </w:r>
      <w:r w:rsidRPr="00B570A7">
        <w:rPr>
          <w:rFonts w:ascii="Book Antiqua" w:hAnsi="Book Antiqua" w:cs="SimSun"/>
          <w:b/>
          <w:bCs/>
          <w:color w:val="000000" w:themeColor="text1"/>
        </w:rPr>
        <w:t>48</w:t>
      </w:r>
      <w:r w:rsidRPr="00B570A7">
        <w:rPr>
          <w:rFonts w:ascii="Book Antiqua" w:hAnsi="Book Antiqua" w:cs="SimSun"/>
          <w:color w:val="000000" w:themeColor="text1"/>
        </w:rPr>
        <w:t>: 145-152 [PMID: 23751853 DOI: 10.1097/MCG.0b013e3182972219]</w:t>
      </w:r>
    </w:p>
    <w:p w14:paraId="24C9420A"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43 </w:t>
      </w:r>
      <w:r w:rsidRPr="00B570A7">
        <w:rPr>
          <w:rFonts w:ascii="Book Antiqua" w:hAnsi="Book Antiqua" w:cs="SimSun"/>
          <w:b/>
          <w:bCs/>
          <w:color w:val="000000" w:themeColor="text1"/>
        </w:rPr>
        <w:t>Bapaye A</w:t>
      </w:r>
      <w:r w:rsidRPr="00B570A7">
        <w:rPr>
          <w:rFonts w:ascii="Book Antiqua" w:hAnsi="Book Antiqua" w:cs="SimSun"/>
          <w:color w:val="000000" w:themeColor="text1"/>
        </w:rPr>
        <w:t>, Itoi T, Kongkam P, Dubale N, Mukai S. New fully covered large-bore wide-flare removable metal stent for drainage of pancreatic fluid collections: results of a multicenter study. </w:t>
      </w:r>
      <w:r w:rsidRPr="00B570A7">
        <w:rPr>
          <w:rFonts w:ascii="Book Antiqua" w:hAnsi="Book Antiqua" w:cs="SimSun"/>
          <w:i/>
          <w:iCs/>
          <w:color w:val="000000" w:themeColor="text1"/>
        </w:rPr>
        <w:t>Dig Endosc</w:t>
      </w:r>
      <w:r w:rsidRPr="00B570A7">
        <w:rPr>
          <w:rFonts w:ascii="Book Antiqua" w:hAnsi="Book Antiqua" w:cs="SimSun"/>
          <w:color w:val="000000" w:themeColor="text1"/>
        </w:rPr>
        <w:t> 2015; </w:t>
      </w:r>
      <w:r w:rsidRPr="00B570A7">
        <w:rPr>
          <w:rFonts w:ascii="Book Antiqua" w:hAnsi="Book Antiqua" w:cs="SimSun"/>
          <w:b/>
          <w:bCs/>
          <w:color w:val="000000" w:themeColor="text1"/>
        </w:rPr>
        <w:t>27</w:t>
      </w:r>
      <w:r w:rsidRPr="00B570A7">
        <w:rPr>
          <w:rFonts w:ascii="Book Antiqua" w:hAnsi="Book Antiqua" w:cs="SimSun"/>
          <w:color w:val="000000" w:themeColor="text1"/>
        </w:rPr>
        <w:t>: 499-504 [PMID: 25545957 DOI: 10.1111/den.12421]</w:t>
      </w:r>
    </w:p>
    <w:p w14:paraId="57F734C0"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44 </w:t>
      </w:r>
      <w:r w:rsidRPr="00B570A7">
        <w:rPr>
          <w:rFonts w:ascii="Book Antiqua" w:hAnsi="Book Antiqua" w:cs="SimSun"/>
          <w:b/>
          <w:bCs/>
          <w:color w:val="000000" w:themeColor="text1"/>
        </w:rPr>
        <w:t>Rodrigues-Pinto E</w:t>
      </w:r>
      <w:r w:rsidRPr="00B570A7">
        <w:rPr>
          <w:rFonts w:ascii="Book Antiqua" w:hAnsi="Book Antiqua" w:cs="SimSun"/>
          <w:color w:val="000000" w:themeColor="text1"/>
        </w:rPr>
        <w:t>, Baron TH. Evaluation of the AXIOS stent for the treatment of pancreatic fluid collections. </w:t>
      </w:r>
      <w:r w:rsidRPr="00B570A7">
        <w:rPr>
          <w:rFonts w:ascii="Book Antiqua" w:hAnsi="Book Antiqua" w:cs="SimSun"/>
          <w:i/>
          <w:iCs/>
          <w:color w:val="000000" w:themeColor="text1"/>
        </w:rPr>
        <w:t>Expert Rev Med Devices</w:t>
      </w:r>
      <w:r w:rsidRPr="00B570A7">
        <w:rPr>
          <w:rFonts w:ascii="Book Antiqua" w:hAnsi="Book Antiqua" w:cs="SimSun"/>
          <w:color w:val="000000" w:themeColor="text1"/>
        </w:rPr>
        <w:t> 2016; </w:t>
      </w:r>
      <w:r w:rsidRPr="00B570A7">
        <w:rPr>
          <w:rFonts w:ascii="Book Antiqua" w:hAnsi="Book Antiqua" w:cs="SimSun"/>
          <w:b/>
          <w:bCs/>
          <w:color w:val="000000" w:themeColor="text1"/>
        </w:rPr>
        <w:t>13</w:t>
      </w:r>
      <w:r w:rsidRPr="00B570A7">
        <w:rPr>
          <w:rFonts w:ascii="Book Antiqua" w:hAnsi="Book Antiqua" w:cs="SimSun"/>
          <w:color w:val="000000" w:themeColor="text1"/>
        </w:rPr>
        <w:t>: 793-805 [PMID: 27545192 DOI: 10.1080/17434440.2016.1222898]</w:t>
      </w:r>
    </w:p>
    <w:p w14:paraId="41AF8FA7"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45 </w:t>
      </w:r>
      <w:r w:rsidRPr="00B570A7">
        <w:rPr>
          <w:rFonts w:ascii="Book Antiqua" w:hAnsi="Book Antiqua" w:cs="SimSun"/>
          <w:b/>
          <w:bCs/>
          <w:color w:val="000000" w:themeColor="text1"/>
        </w:rPr>
        <w:t>Rinninella E</w:t>
      </w:r>
      <w:r w:rsidRPr="00B570A7">
        <w:rPr>
          <w:rFonts w:ascii="Book Antiqua" w:hAnsi="Book Antiqua" w:cs="SimSun"/>
          <w:color w:val="000000" w:themeColor="text1"/>
        </w:rPr>
        <w:t>, Kunda R, Dollhopf M, Sanchez-Yague A, Will U, Tarantino I, Gornals Soler J, Ullrich S, Meining A, Esteban JM, Enz T, Vanbiervliet G, Vleggaar F, Attili F, Larghi A. EUS-guided drainage of pancreatic fluid collections using a novel lumen-apposing metal stent on an electrocautery-enhanced delivery system: a large retrospective study (with video). </w:t>
      </w:r>
      <w:r w:rsidRPr="00B570A7">
        <w:rPr>
          <w:rFonts w:ascii="Book Antiqua" w:hAnsi="Book Antiqua" w:cs="SimSun"/>
          <w:i/>
          <w:iCs/>
          <w:color w:val="000000" w:themeColor="text1"/>
        </w:rPr>
        <w:t>Gastrointest Endosc</w:t>
      </w:r>
      <w:r w:rsidRPr="00B570A7">
        <w:rPr>
          <w:rFonts w:ascii="Book Antiqua" w:hAnsi="Book Antiqua" w:cs="SimSun"/>
          <w:color w:val="000000" w:themeColor="text1"/>
        </w:rPr>
        <w:t> 2015; </w:t>
      </w:r>
      <w:r w:rsidRPr="00B570A7">
        <w:rPr>
          <w:rFonts w:ascii="Book Antiqua" w:hAnsi="Book Antiqua" w:cs="SimSun"/>
          <w:b/>
          <w:bCs/>
          <w:color w:val="000000" w:themeColor="text1"/>
        </w:rPr>
        <w:t>82</w:t>
      </w:r>
      <w:r w:rsidRPr="00B570A7">
        <w:rPr>
          <w:rFonts w:ascii="Book Antiqua" w:hAnsi="Book Antiqua" w:cs="SimSun"/>
          <w:color w:val="000000" w:themeColor="text1"/>
        </w:rPr>
        <w:t>: 1039-1046 [PMID: 26014960 DOI: 10.1016/j.gie.2015.04.006]</w:t>
      </w:r>
    </w:p>
    <w:p w14:paraId="0726D4B6"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46 </w:t>
      </w:r>
      <w:r w:rsidRPr="00B570A7">
        <w:rPr>
          <w:rFonts w:ascii="Book Antiqua" w:hAnsi="Book Antiqua" w:cs="SimSun"/>
          <w:b/>
          <w:bCs/>
          <w:color w:val="000000" w:themeColor="text1"/>
        </w:rPr>
        <w:t>Chandran S</w:t>
      </w:r>
      <w:r w:rsidRPr="00B570A7">
        <w:rPr>
          <w:rFonts w:ascii="Book Antiqua" w:hAnsi="Book Antiqua" w:cs="SimSun"/>
          <w:color w:val="000000" w:themeColor="text1"/>
        </w:rPr>
        <w:t>, Efthymiou M, Kaffes A, Chen JW, Kwan V, Murray M, Williams D, Nguyen NQ, Tam W, Welch C, Chong A, Gupta S, Devereaux B, Tagkalidis P, Parker F, Vaughan R. Management of pancreatic collections with a novel endoscopically placed fully covered self-expandable metal stent: a national experience (with videos). </w:t>
      </w:r>
      <w:r w:rsidRPr="00B570A7">
        <w:rPr>
          <w:rFonts w:ascii="Book Antiqua" w:hAnsi="Book Antiqua" w:cs="SimSun"/>
          <w:i/>
          <w:iCs/>
          <w:color w:val="000000" w:themeColor="text1"/>
        </w:rPr>
        <w:t>Gastrointest Endosc</w:t>
      </w:r>
      <w:r w:rsidRPr="00B570A7">
        <w:rPr>
          <w:rFonts w:ascii="Book Antiqua" w:hAnsi="Book Antiqua" w:cs="SimSun"/>
          <w:color w:val="000000" w:themeColor="text1"/>
        </w:rPr>
        <w:t> 2015; </w:t>
      </w:r>
      <w:r w:rsidRPr="00B570A7">
        <w:rPr>
          <w:rFonts w:ascii="Book Antiqua" w:hAnsi="Book Antiqua" w:cs="SimSun"/>
          <w:b/>
          <w:bCs/>
          <w:color w:val="000000" w:themeColor="text1"/>
        </w:rPr>
        <w:t>81</w:t>
      </w:r>
      <w:r w:rsidRPr="00B570A7">
        <w:rPr>
          <w:rFonts w:ascii="Book Antiqua" w:hAnsi="Book Antiqua" w:cs="SimSun"/>
          <w:color w:val="000000" w:themeColor="text1"/>
        </w:rPr>
        <w:t>: 127-135 [PMID: 25092104 DOI: 10.1016/j.gie.2014.06.025]</w:t>
      </w:r>
    </w:p>
    <w:p w14:paraId="77BAF1D3"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47 </w:t>
      </w:r>
      <w:r w:rsidRPr="00B570A7">
        <w:rPr>
          <w:rFonts w:ascii="Book Antiqua" w:hAnsi="Book Antiqua" w:cs="SimSun"/>
          <w:b/>
          <w:bCs/>
          <w:color w:val="000000" w:themeColor="text1"/>
        </w:rPr>
        <w:t>Dhir V</w:t>
      </w:r>
      <w:r w:rsidRPr="00B570A7">
        <w:rPr>
          <w:rFonts w:ascii="Book Antiqua" w:hAnsi="Book Antiqua" w:cs="SimSun"/>
          <w:color w:val="000000" w:themeColor="text1"/>
        </w:rPr>
        <w:t>, Teoh AY, Bapat M, Bhandari S, Joshi N, Maydeo A. EUS-guided pseudocyst drainage: prospective evaluation of early removal of fully covered self-expandable metal stents with pancreatic ductal stenting in selected patients. </w:t>
      </w:r>
      <w:r w:rsidRPr="00B570A7">
        <w:rPr>
          <w:rFonts w:ascii="Book Antiqua" w:hAnsi="Book Antiqua" w:cs="SimSun"/>
          <w:i/>
          <w:iCs/>
          <w:color w:val="000000" w:themeColor="text1"/>
        </w:rPr>
        <w:t>Gastrointest Endosc</w:t>
      </w:r>
      <w:r w:rsidRPr="00B570A7">
        <w:rPr>
          <w:rFonts w:ascii="Book Antiqua" w:hAnsi="Book Antiqua" w:cs="SimSun"/>
          <w:color w:val="000000" w:themeColor="text1"/>
        </w:rPr>
        <w:t> 2015; </w:t>
      </w:r>
      <w:r w:rsidRPr="00B570A7">
        <w:rPr>
          <w:rFonts w:ascii="Book Antiqua" w:hAnsi="Book Antiqua" w:cs="SimSun"/>
          <w:b/>
          <w:bCs/>
          <w:color w:val="000000" w:themeColor="text1"/>
        </w:rPr>
        <w:t>82</w:t>
      </w:r>
      <w:r w:rsidRPr="00B570A7">
        <w:rPr>
          <w:rFonts w:ascii="Book Antiqua" w:hAnsi="Book Antiqua" w:cs="SimSun"/>
          <w:color w:val="000000" w:themeColor="text1"/>
        </w:rPr>
        <w:t>: 650-67; quiz 650-67; [PMID: 25910662 DOI: 10.1016/j.gie.2015.01.061]</w:t>
      </w:r>
    </w:p>
    <w:p w14:paraId="59DC3632"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48 </w:t>
      </w:r>
      <w:r w:rsidRPr="00B570A7">
        <w:rPr>
          <w:rFonts w:ascii="Book Antiqua" w:hAnsi="Book Antiqua" w:cs="SimSun"/>
          <w:b/>
          <w:bCs/>
          <w:color w:val="000000" w:themeColor="text1"/>
        </w:rPr>
        <w:t>Shah RJ</w:t>
      </w:r>
      <w:r w:rsidRPr="00B570A7">
        <w:rPr>
          <w:rFonts w:ascii="Book Antiqua" w:hAnsi="Book Antiqua" w:cs="SimSun"/>
          <w:color w:val="000000" w:themeColor="text1"/>
        </w:rPr>
        <w:t xml:space="preserve">, Shah JN, Waxman I, Kowalski TE, Sanchez-Yague A, Nieto J, Brauer BC, Gaidhane M, Kahaleh M. Safety and efficacy of endoscopic ultrasound-guided drainage of pancreatic fluid collections with lumen-apposing covered self-expanding </w:t>
      </w:r>
      <w:r w:rsidRPr="00B570A7">
        <w:rPr>
          <w:rFonts w:ascii="Book Antiqua" w:hAnsi="Book Antiqua" w:cs="SimSun"/>
          <w:color w:val="000000" w:themeColor="text1"/>
        </w:rPr>
        <w:lastRenderedPageBreak/>
        <w:t>metal stents. </w:t>
      </w:r>
      <w:r w:rsidRPr="00B570A7">
        <w:rPr>
          <w:rFonts w:ascii="Book Antiqua" w:hAnsi="Book Antiqua" w:cs="SimSun"/>
          <w:i/>
          <w:iCs/>
          <w:color w:val="000000" w:themeColor="text1"/>
        </w:rPr>
        <w:t>Clin Gastroenterol Hepatol</w:t>
      </w:r>
      <w:r w:rsidRPr="00B570A7">
        <w:rPr>
          <w:rFonts w:ascii="Book Antiqua" w:hAnsi="Book Antiqua" w:cs="SimSun"/>
          <w:color w:val="000000" w:themeColor="text1"/>
        </w:rPr>
        <w:t> 2015; </w:t>
      </w:r>
      <w:r w:rsidRPr="00B570A7">
        <w:rPr>
          <w:rFonts w:ascii="Book Antiqua" w:hAnsi="Book Antiqua" w:cs="SimSun"/>
          <w:b/>
          <w:bCs/>
          <w:color w:val="000000" w:themeColor="text1"/>
        </w:rPr>
        <w:t>13</w:t>
      </w:r>
      <w:r w:rsidRPr="00B570A7">
        <w:rPr>
          <w:rFonts w:ascii="Book Antiqua" w:hAnsi="Book Antiqua" w:cs="SimSun"/>
          <w:color w:val="000000" w:themeColor="text1"/>
        </w:rPr>
        <w:t>: 747-752 [PMID: 25290534 DOI: 10.1016/j.cgh.2014.09.047]</w:t>
      </w:r>
    </w:p>
    <w:p w14:paraId="7017F075"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49 </w:t>
      </w:r>
      <w:r w:rsidRPr="00B570A7">
        <w:rPr>
          <w:rFonts w:ascii="Book Antiqua" w:hAnsi="Book Antiqua" w:cs="SimSun"/>
          <w:b/>
          <w:bCs/>
          <w:color w:val="000000" w:themeColor="text1"/>
        </w:rPr>
        <w:t>Walter D</w:t>
      </w:r>
      <w:r w:rsidRPr="00B570A7">
        <w:rPr>
          <w:rFonts w:ascii="Book Antiqua" w:hAnsi="Book Antiqua" w:cs="SimSun"/>
          <w:color w:val="000000" w:themeColor="text1"/>
        </w:rPr>
        <w:t>, Will U, Sanchez-Yague A, Brenke D, Hampe J, Wollny H, López-Jamar JM, Jechart G, Vilmann P, Gornals JB, Ullrich S, Fähndrich M, de Tejada AH, Junquera F, Gonzalez-Huix F, Siersema PD, Vleggaar FP. A novel lumen-apposing metal stent for endoscopic ultrasound-guided drainage of pancreatic fluid collections: a prospective cohort study. </w:t>
      </w:r>
      <w:r w:rsidRPr="00B570A7">
        <w:rPr>
          <w:rFonts w:ascii="Book Antiqua" w:hAnsi="Book Antiqua" w:cs="SimSun"/>
          <w:i/>
          <w:iCs/>
          <w:color w:val="000000" w:themeColor="text1"/>
        </w:rPr>
        <w:t>Endoscopy</w:t>
      </w:r>
      <w:r w:rsidRPr="00B570A7">
        <w:rPr>
          <w:rFonts w:ascii="Book Antiqua" w:hAnsi="Book Antiqua" w:cs="SimSun"/>
          <w:color w:val="000000" w:themeColor="text1"/>
        </w:rPr>
        <w:t> 2015; </w:t>
      </w:r>
      <w:r w:rsidRPr="00B570A7">
        <w:rPr>
          <w:rFonts w:ascii="Book Antiqua" w:hAnsi="Book Antiqua" w:cs="SimSun"/>
          <w:b/>
          <w:bCs/>
          <w:color w:val="000000" w:themeColor="text1"/>
        </w:rPr>
        <w:t>47</w:t>
      </w:r>
      <w:r w:rsidRPr="00B570A7">
        <w:rPr>
          <w:rFonts w:ascii="Book Antiqua" w:hAnsi="Book Antiqua" w:cs="SimSun"/>
          <w:color w:val="000000" w:themeColor="text1"/>
        </w:rPr>
        <w:t>: 63-67 [PMID: 25268308 DOI: 10.1055/s-0034-1378113]</w:t>
      </w:r>
    </w:p>
    <w:p w14:paraId="61709F9B"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50 </w:t>
      </w:r>
      <w:r w:rsidRPr="00B570A7">
        <w:rPr>
          <w:rFonts w:ascii="Book Antiqua" w:hAnsi="Book Antiqua" w:cs="SimSun"/>
          <w:b/>
          <w:bCs/>
          <w:color w:val="000000" w:themeColor="text1"/>
        </w:rPr>
        <w:t>Vazquez-Sequeiros E</w:t>
      </w:r>
      <w:r w:rsidRPr="00B570A7">
        <w:rPr>
          <w:rFonts w:ascii="Book Antiqua" w:hAnsi="Book Antiqua" w:cs="SimSun"/>
          <w:color w:val="000000" w:themeColor="text1"/>
        </w:rPr>
        <w:t>, Baron TH, Pérez-Miranda M, Sánchez-Yagüe A, Gornals J, Gonzalez-Huix F, de la Serna C, Gonzalez Martin JA, Gimeno-Garcia AZ, Marra-Lopez C, Castellot A, Alberca F, Fernandez-Urien I, Aparicio JR, Legaz ML, Sendino O, Loras C, Subtil JC, Nerin J, Perez-Carreras M, Diaz-Tasende J, Perez G, Repiso A, Vilella A, Dolz C, Alvarez A, Rodriguez S, Esteban JM, Juzgado D, Albillos A. Evaluation of the short- and long-term effectiveness and safety of fully covered self-expandable metal stents for drainage of pancreatic fluid collections: results of a Spanish nationwide registry. </w:t>
      </w:r>
      <w:r w:rsidRPr="00B570A7">
        <w:rPr>
          <w:rFonts w:ascii="Book Antiqua" w:hAnsi="Book Antiqua" w:cs="SimSun"/>
          <w:i/>
          <w:iCs/>
          <w:color w:val="000000" w:themeColor="text1"/>
        </w:rPr>
        <w:t>Gastrointest Endosc</w:t>
      </w:r>
      <w:r w:rsidRPr="00B570A7">
        <w:rPr>
          <w:rFonts w:ascii="Book Antiqua" w:hAnsi="Book Antiqua" w:cs="SimSun"/>
          <w:color w:val="000000" w:themeColor="text1"/>
        </w:rPr>
        <w:t> 2016; </w:t>
      </w:r>
      <w:r w:rsidRPr="00B570A7">
        <w:rPr>
          <w:rFonts w:ascii="Book Antiqua" w:hAnsi="Book Antiqua" w:cs="SimSun"/>
          <w:b/>
          <w:bCs/>
          <w:color w:val="000000" w:themeColor="text1"/>
        </w:rPr>
        <w:t>84</w:t>
      </w:r>
      <w:r w:rsidRPr="00B570A7">
        <w:rPr>
          <w:rFonts w:ascii="Book Antiqua" w:hAnsi="Book Antiqua" w:cs="SimSun"/>
          <w:color w:val="000000" w:themeColor="text1"/>
        </w:rPr>
        <w:t>: 450-457.e2 [PMID: 26970012 DOI: 10.1016/j.gie.2016.02.044]</w:t>
      </w:r>
    </w:p>
    <w:p w14:paraId="38A7D4C0"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51 </w:t>
      </w:r>
      <w:r w:rsidRPr="00B570A7">
        <w:rPr>
          <w:rFonts w:ascii="Book Antiqua" w:hAnsi="Book Antiqua" w:cs="SimSun"/>
          <w:b/>
          <w:bCs/>
          <w:color w:val="000000" w:themeColor="text1"/>
        </w:rPr>
        <w:t>Bang JY</w:t>
      </w:r>
      <w:r w:rsidRPr="00B570A7">
        <w:rPr>
          <w:rFonts w:ascii="Book Antiqua" w:hAnsi="Book Antiqua" w:cs="SimSun"/>
          <w:color w:val="000000" w:themeColor="text1"/>
        </w:rPr>
        <w:t>, Hasan MK, Navaneethan U, Sutton B, Frandah W, Siddique S, Hawes RH, Varadarajulu S. Lumen-apposing metal stents for drainage of pancreatic fluid collections: When and for whom? </w:t>
      </w:r>
      <w:r w:rsidRPr="00B570A7">
        <w:rPr>
          <w:rFonts w:ascii="Book Antiqua" w:hAnsi="Book Antiqua" w:cs="SimSun"/>
          <w:i/>
          <w:iCs/>
          <w:color w:val="000000" w:themeColor="text1"/>
        </w:rPr>
        <w:t>Dig Endosc</w:t>
      </w:r>
      <w:r w:rsidRPr="00B570A7">
        <w:rPr>
          <w:rFonts w:ascii="Book Antiqua" w:hAnsi="Book Antiqua" w:cs="SimSun"/>
          <w:color w:val="000000" w:themeColor="text1"/>
        </w:rPr>
        <w:t> 2017; </w:t>
      </w:r>
      <w:r w:rsidRPr="00B570A7">
        <w:rPr>
          <w:rFonts w:ascii="Book Antiqua" w:hAnsi="Book Antiqua" w:cs="SimSun"/>
          <w:b/>
          <w:bCs/>
          <w:color w:val="000000" w:themeColor="text1"/>
        </w:rPr>
        <w:t>29</w:t>
      </w:r>
      <w:r w:rsidRPr="00B570A7">
        <w:rPr>
          <w:rFonts w:ascii="Book Antiqua" w:hAnsi="Book Antiqua" w:cs="SimSun"/>
          <w:color w:val="000000" w:themeColor="text1"/>
        </w:rPr>
        <w:t>: 83-90 [PMID: 27199157 DOI: 10.1111/den.12681]</w:t>
      </w:r>
    </w:p>
    <w:p w14:paraId="1999A29E"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52 </w:t>
      </w:r>
      <w:r w:rsidRPr="00B570A7">
        <w:rPr>
          <w:rFonts w:ascii="Book Antiqua" w:hAnsi="Book Antiqua" w:cs="SimSun"/>
          <w:b/>
          <w:bCs/>
          <w:color w:val="000000" w:themeColor="text1"/>
        </w:rPr>
        <w:t>Siddiqui AA</w:t>
      </w:r>
      <w:r w:rsidRPr="00B570A7">
        <w:rPr>
          <w:rFonts w:ascii="Book Antiqua" w:hAnsi="Book Antiqua" w:cs="SimSun"/>
          <w:color w:val="000000" w:themeColor="text1"/>
        </w:rPr>
        <w:t>, Kowalski TE, Loren DE, Khalid A, Soomro A, Mazhar SM, Isby L, Kahaleh M, Karia K, Yoo J, Ofosu A, Ng B, Sharaiha RZ. Fully covered self-expanding metal stents versus lumen-apposing fully covered self-expanding metal stent versus plastic stents for endoscopic drainage of pancreatic walled-off necrosis: clinical outcomes and success. </w:t>
      </w:r>
      <w:r w:rsidRPr="00B570A7">
        <w:rPr>
          <w:rFonts w:ascii="Book Antiqua" w:hAnsi="Book Antiqua" w:cs="SimSun"/>
          <w:i/>
          <w:iCs/>
          <w:color w:val="000000" w:themeColor="text1"/>
        </w:rPr>
        <w:t>Gastrointest Endosc</w:t>
      </w:r>
      <w:r w:rsidRPr="00B570A7">
        <w:rPr>
          <w:rFonts w:ascii="Book Antiqua" w:hAnsi="Book Antiqua" w:cs="SimSun"/>
          <w:color w:val="000000" w:themeColor="text1"/>
        </w:rPr>
        <w:t> 2016; Epub ahead of print [PMID: 27566053 DOI: 10.1016/j.gie.2016.08.014]</w:t>
      </w:r>
    </w:p>
    <w:p w14:paraId="36004B36"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53 </w:t>
      </w:r>
      <w:r w:rsidRPr="00B570A7">
        <w:rPr>
          <w:rFonts w:ascii="Book Antiqua" w:hAnsi="Book Antiqua" w:cs="SimSun"/>
          <w:b/>
          <w:bCs/>
          <w:color w:val="000000" w:themeColor="text1"/>
        </w:rPr>
        <w:t>Mukai S</w:t>
      </w:r>
      <w:r w:rsidRPr="00B570A7">
        <w:rPr>
          <w:rFonts w:ascii="Book Antiqua" w:hAnsi="Book Antiqua" w:cs="SimSun"/>
          <w:color w:val="000000" w:themeColor="text1"/>
        </w:rPr>
        <w:t xml:space="preserve">, Itoi T, Baron TH, Sofuni A, Itokawa F, Kurihara T, Tsuchiya T, Ishii K, Tsuji S, Ikeuchi N, Tanaka R, Umeda J, Tonozuka R, Honjo M, Gotoda T, Moriyasu F, Yasuda I. Endoscopic ultrasound-guided placement of plastic vs. biflanged metal </w:t>
      </w:r>
      <w:r w:rsidRPr="00B570A7">
        <w:rPr>
          <w:rFonts w:ascii="Book Antiqua" w:hAnsi="Book Antiqua" w:cs="SimSun"/>
          <w:color w:val="000000" w:themeColor="text1"/>
        </w:rPr>
        <w:lastRenderedPageBreak/>
        <w:t>stents for therapy of walled-off necrosis: a retrospective single-center series. </w:t>
      </w:r>
      <w:r w:rsidRPr="00B570A7">
        <w:rPr>
          <w:rFonts w:ascii="Book Antiqua" w:hAnsi="Book Antiqua" w:cs="SimSun"/>
          <w:i/>
          <w:iCs/>
          <w:color w:val="000000" w:themeColor="text1"/>
        </w:rPr>
        <w:t>Endoscopy</w:t>
      </w:r>
      <w:r w:rsidRPr="00B570A7">
        <w:rPr>
          <w:rFonts w:ascii="Book Antiqua" w:hAnsi="Book Antiqua" w:cs="SimSun"/>
          <w:color w:val="000000" w:themeColor="text1"/>
        </w:rPr>
        <w:t> 2015; </w:t>
      </w:r>
      <w:r w:rsidRPr="00B570A7">
        <w:rPr>
          <w:rFonts w:ascii="Book Antiqua" w:hAnsi="Book Antiqua" w:cs="SimSun"/>
          <w:b/>
          <w:bCs/>
          <w:color w:val="000000" w:themeColor="text1"/>
        </w:rPr>
        <w:t>47</w:t>
      </w:r>
      <w:r w:rsidRPr="00B570A7">
        <w:rPr>
          <w:rFonts w:ascii="Book Antiqua" w:hAnsi="Book Antiqua" w:cs="SimSun"/>
          <w:color w:val="000000" w:themeColor="text1"/>
        </w:rPr>
        <w:t>: 47-55 [PMID: 25264765 DOI: 10.1055/s-0034-1377966]</w:t>
      </w:r>
    </w:p>
    <w:p w14:paraId="445218DB"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54 </w:t>
      </w:r>
      <w:r w:rsidRPr="00B570A7">
        <w:rPr>
          <w:rFonts w:ascii="Book Antiqua" w:hAnsi="Book Antiqua" w:cs="SimSun"/>
          <w:b/>
          <w:bCs/>
          <w:color w:val="000000" w:themeColor="text1"/>
        </w:rPr>
        <w:t>Sharaiha RZ</w:t>
      </w:r>
      <w:r w:rsidRPr="00B570A7">
        <w:rPr>
          <w:rFonts w:ascii="Book Antiqua" w:hAnsi="Book Antiqua" w:cs="SimSun"/>
          <w:color w:val="000000" w:themeColor="text1"/>
        </w:rPr>
        <w:t>, DeFilippis EM, Kedia P, Gaidhane M, Boumitri C, Lim HW, Han E, Singh H, Ghumman SS, Kowalski T, Loren D, Kahaleh M, Siddiqui A. Metal versus plastic for pancreatic pseudocyst drainage: clinical outcomes and success. </w:t>
      </w:r>
      <w:r w:rsidRPr="00B570A7">
        <w:rPr>
          <w:rFonts w:ascii="Book Antiqua" w:hAnsi="Book Antiqua" w:cs="SimSun"/>
          <w:i/>
          <w:iCs/>
          <w:color w:val="000000" w:themeColor="text1"/>
        </w:rPr>
        <w:t>Gastrointest Endosc</w:t>
      </w:r>
      <w:r w:rsidRPr="00B570A7">
        <w:rPr>
          <w:rFonts w:ascii="Book Antiqua" w:hAnsi="Book Antiqua" w:cs="SimSun"/>
          <w:color w:val="000000" w:themeColor="text1"/>
        </w:rPr>
        <w:t> 2015; </w:t>
      </w:r>
      <w:r w:rsidRPr="00B570A7">
        <w:rPr>
          <w:rFonts w:ascii="Book Antiqua" w:hAnsi="Book Antiqua" w:cs="SimSun"/>
          <w:b/>
          <w:bCs/>
          <w:color w:val="000000" w:themeColor="text1"/>
        </w:rPr>
        <w:t>82</w:t>
      </w:r>
      <w:r w:rsidRPr="00B570A7">
        <w:rPr>
          <w:rFonts w:ascii="Book Antiqua" w:hAnsi="Book Antiqua" w:cs="SimSun"/>
          <w:color w:val="000000" w:themeColor="text1"/>
        </w:rPr>
        <w:t>: 822-827 [PMID: 25936453 DOI: 10.1016/j.gie.2015.02.035]</w:t>
      </w:r>
    </w:p>
    <w:p w14:paraId="1C9052EA"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55 </w:t>
      </w:r>
      <w:r w:rsidRPr="00B570A7">
        <w:rPr>
          <w:rFonts w:ascii="Book Antiqua" w:hAnsi="Book Antiqua" w:cs="SimSun"/>
          <w:b/>
          <w:bCs/>
          <w:color w:val="000000" w:themeColor="text1"/>
        </w:rPr>
        <w:t>Lee BU</w:t>
      </w:r>
      <w:r w:rsidRPr="00B570A7">
        <w:rPr>
          <w:rFonts w:ascii="Book Antiqua" w:hAnsi="Book Antiqua" w:cs="SimSun"/>
          <w:color w:val="000000" w:themeColor="text1"/>
        </w:rPr>
        <w:t>, Song TJ, Lee SS, Park DH, Seo DW, Lee SK, Kim MH. Newly designed, fully covered metal stents for endoscopic ultrasound (EUS)-guided transmural drainage of peripancreatic fluid collections: a prospective randomized study. </w:t>
      </w:r>
      <w:r w:rsidRPr="00B570A7">
        <w:rPr>
          <w:rFonts w:ascii="Book Antiqua" w:hAnsi="Book Antiqua" w:cs="SimSun"/>
          <w:i/>
          <w:iCs/>
          <w:color w:val="000000" w:themeColor="text1"/>
        </w:rPr>
        <w:t>Endoscopy</w:t>
      </w:r>
      <w:r w:rsidRPr="00B570A7">
        <w:rPr>
          <w:rFonts w:ascii="Book Antiqua" w:hAnsi="Book Antiqua" w:cs="SimSun"/>
          <w:color w:val="000000" w:themeColor="text1"/>
        </w:rPr>
        <w:t> 2014; </w:t>
      </w:r>
      <w:r w:rsidRPr="00B570A7">
        <w:rPr>
          <w:rFonts w:ascii="Book Antiqua" w:hAnsi="Book Antiqua" w:cs="SimSun"/>
          <w:b/>
          <w:bCs/>
          <w:color w:val="000000" w:themeColor="text1"/>
        </w:rPr>
        <w:t>46</w:t>
      </w:r>
      <w:r w:rsidRPr="00B570A7">
        <w:rPr>
          <w:rFonts w:ascii="Book Antiqua" w:hAnsi="Book Antiqua" w:cs="SimSun"/>
          <w:color w:val="000000" w:themeColor="text1"/>
        </w:rPr>
        <w:t>: 1078-1084 [PMID: 25412095 DOI: 10.1055/s-0034-1390871]</w:t>
      </w:r>
    </w:p>
    <w:p w14:paraId="67C9AE2D"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56 </w:t>
      </w:r>
      <w:r w:rsidRPr="00B570A7">
        <w:rPr>
          <w:rFonts w:ascii="Book Antiqua" w:hAnsi="Book Antiqua" w:cs="SimSun"/>
          <w:b/>
          <w:bCs/>
          <w:color w:val="000000" w:themeColor="text1"/>
        </w:rPr>
        <w:t>Bang JY</w:t>
      </w:r>
      <w:r w:rsidRPr="00B570A7">
        <w:rPr>
          <w:rFonts w:ascii="Book Antiqua" w:hAnsi="Book Antiqua" w:cs="SimSun"/>
          <w:color w:val="000000" w:themeColor="text1"/>
        </w:rPr>
        <w:t>, Hawes R, Bartolucci A, Varadarajulu S. Efficacy of metal and plastic stents for transmural drainage of pancreatic fluid collections: a systematic review. </w:t>
      </w:r>
      <w:r w:rsidRPr="00B570A7">
        <w:rPr>
          <w:rFonts w:ascii="Book Antiqua" w:hAnsi="Book Antiqua" w:cs="SimSun"/>
          <w:i/>
          <w:iCs/>
          <w:color w:val="000000" w:themeColor="text1"/>
        </w:rPr>
        <w:t>Dig Endosc</w:t>
      </w:r>
      <w:r w:rsidRPr="00B570A7">
        <w:rPr>
          <w:rFonts w:ascii="Book Antiqua" w:hAnsi="Book Antiqua" w:cs="SimSun"/>
          <w:color w:val="000000" w:themeColor="text1"/>
        </w:rPr>
        <w:t> 2015; </w:t>
      </w:r>
      <w:r w:rsidRPr="00B570A7">
        <w:rPr>
          <w:rFonts w:ascii="Book Antiqua" w:hAnsi="Book Antiqua" w:cs="SimSun"/>
          <w:b/>
          <w:bCs/>
          <w:color w:val="000000" w:themeColor="text1"/>
        </w:rPr>
        <w:t>27</w:t>
      </w:r>
      <w:r w:rsidRPr="00B570A7">
        <w:rPr>
          <w:rFonts w:ascii="Book Antiqua" w:hAnsi="Book Antiqua" w:cs="SimSun"/>
          <w:color w:val="000000" w:themeColor="text1"/>
        </w:rPr>
        <w:t>: 486-498 [PMID: 25515976 DOI: 10.1111/den.12418]</w:t>
      </w:r>
    </w:p>
    <w:p w14:paraId="3F2BE604"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57 </w:t>
      </w:r>
      <w:r w:rsidRPr="00B570A7">
        <w:rPr>
          <w:rFonts w:ascii="Book Antiqua" w:hAnsi="Book Antiqua" w:cs="SimSun"/>
          <w:b/>
          <w:bCs/>
          <w:color w:val="000000" w:themeColor="text1"/>
        </w:rPr>
        <w:t>Varadarajulu S</w:t>
      </w:r>
      <w:r w:rsidRPr="00B570A7">
        <w:rPr>
          <w:rFonts w:ascii="Book Antiqua" w:hAnsi="Book Antiqua" w:cs="SimSun"/>
          <w:color w:val="000000" w:themeColor="text1"/>
        </w:rPr>
        <w:t>, Wilcox CM. Endoscopic placement of permanent indwelling transmural stents in disconnected pancreatic duct syndrome: does benefit outweigh the risks? </w:t>
      </w:r>
      <w:r w:rsidRPr="00B570A7">
        <w:rPr>
          <w:rFonts w:ascii="Book Antiqua" w:hAnsi="Book Antiqua" w:cs="SimSun"/>
          <w:i/>
          <w:iCs/>
          <w:color w:val="000000" w:themeColor="text1"/>
        </w:rPr>
        <w:t>Gastrointest Endosc</w:t>
      </w:r>
      <w:r w:rsidRPr="00B570A7">
        <w:rPr>
          <w:rFonts w:ascii="Book Antiqua" w:hAnsi="Book Antiqua" w:cs="SimSun"/>
          <w:color w:val="000000" w:themeColor="text1"/>
        </w:rPr>
        <w:t> 2011; </w:t>
      </w:r>
      <w:r w:rsidRPr="00B570A7">
        <w:rPr>
          <w:rFonts w:ascii="Book Antiqua" w:hAnsi="Book Antiqua" w:cs="SimSun"/>
          <w:b/>
          <w:bCs/>
          <w:color w:val="000000" w:themeColor="text1"/>
        </w:rPr>
        <w:t>74</w:t>
      </w:r>
      <w:r w:rsidRPr="00B570A7">
        <w:rPr>
          <w:rFonts w:ascii="Book Antiqua" w:hAnsi="Book Antiqua" w:cs="SimSun"/>
          <w:color w:val="000000" w:themeColor="text1"/>
        </w:rPr>
        <w:t>: 1408-1412 [PMID: 21981812 DOI: 10.1016/j.gie.2011.07.049]</w:t>
      </w:r>
    </w:p>
    <w:p w14:paraId="1223EFFD"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58 </w:t>
      </w:r>
      <w:r w:rsidRPr="00B570A7">
        <w:rPr>
          <w:rFonts w:ascii="Book Antiqua" w:hAnsi="Book Antiqua" w:cs="SimSun"/>
          <w:b/>
          <w:bCs/>
          <w:color w:val="000000" w:themeColor="text1"/>
        </w:rPr>
        <w:t>Téllez-Ávila FI</w:t>
      </w:r>
      <w:r w:rsidRPr="00B570A7">
        <w:rPr>
          <w:rFonts w:ascii="Book Antiqua" w:hAnsi="Book Antiqua" w:cs="SimSun"/>
          <w:color w:val="000000" w:themeColor="text1"/>
        </w:rPr>
        <w:t>, Casasola-Sánchez LE, Ramírez-Luna MÁ, Saúl Á, Murcio-Pérez E, Chan C, Uscanga L, Duarte-Medrano G, Valdovinos-Andraca F. Permanent Indwelling Transmural Stents for Endoscopic Treatment of Patients With Disconnected Pancreatic Duct Syndrome: Long-term Results. </w:t>
      </w:r>
      <w:r w:rsidRPr="00B570A7">
        <w:rPr>
          <w:rFonts w:ascii="Book Antiqua" w:hAnsi="Book Antiqua" w:cs="SimSun"/>
          <w:i/>
          <w:iCs/>
          <w:color w:val="000000" w:themeColor="text1"/>
        </w:rPr>
        <w:t>J Clin Gastroenterol</w:t>
      </w:r>
      <w:r w:rsidRPr="00B570A7">
        <w:rPr>
          <w:rFonts w:ascii="Book Antiqua" w:hAnsi="Book Antiqua" w:cs="SimSun"/>
          <w:color w:val="000000" w:themeColor="text1"/>
        </w:rPr>
        <w:t> 2016; Epub ahead of print [PMID: 27824641 DOI: 10.1097/MCG.0000000000000754]</w:t>
      </w:r>
    </w:p>
    <w:p w14:paraId="07BA69CC"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59 </w:t>
      </w:r>
      <w:r w:rsidRPr="00B570A7">
        <w:rPr>
          <w:rFonts w:ascii="Book Antiqua" w:hAnsi="Book Antiqua" w:cs="SimSun"/>
          <w:b/>
          <w:bCs/>
          <w:color w:val="000000" w:themeColor="text1"/>
        </w:rPr>
        <w:t>Rasch S</w:t>
      </w:r>
      <w:r w:rsidRPr="00B570A7">
        <w:rPr>
          <w:rFonts w:ascii="Book Antiqua" w:hAnsi="Book Antiqua" w:cs="SimSun"/>
          <w:color w:val="000000" w:themeColor="text1"/>
        </w:rPr>
        <w:t>, Phillip V, Reichel S, Rau B, Zapf C, Rosendahl J, Halm U, Zachäus M, Müller M, Kleger A, Neesse A, Hampe J, Ellrichmann M, Rückert F, Strauß P, Arlt A, Ellenrieder V, Gress TM, Hartwig W, Klar E, Mössner J, Post S, Schmid RM, Seufferlein T, Siech M, Werner J, Will U, Algül H. Open Surgical versus Minimal Invasive Necrosectomy of the Pancreas-A Retrospective Multicenter Analysis of the German Pancreatitis Study Group. </w:t>
      </w:r>
      <w:r w:rsidRPr="00B570A7">
        <w:rPr>
          <w:rFonts w:ascii="Book Antiqua" w:hAnsi="Book Antiqua" w:cs="SimSun"/>
          <w:i/>
          <w:iCs/>
          <w:color w:val="000000" w:themeColor="text1"/>
        </w:rPr>
        <w:t>PLoS One</w:t>
      </w:r>
      <w:r w:rsidRPr="00B570A7">
        <w:rPr>
          <w:rFonts w:ascii="Book Antiqua" w:hAnsi="Book Antiqua" w:cs="SimSun"/>
          <w:color w:val="000000" w:themeColor="text1"/>
        </w:rPr>
        <w:t> </w:t>
      </w:r>
      <w:r w:rsidRPr="00B570A7">
        <w:rPr>
          <w:rFonts w:ascii="Book Antiqua" w:hAnsi="Book Antiqua" w:cs="SimSun" w:hint="eastAsia"/>
          <w:color w:val="000000" w:themeColor="text1"/>
        </w:rPr>
        <w:t>2016</w:t>
      </w:r>
      <w:r w:rsidRPr="00B570A7">
        <w:rPr>
          <w:rFonts w:ascii="Book Antiqua" w:hAnsi="Book Antiqua" w:cs="SimSun"/>
          <w:color w:val="000000" w:themeColor="text1"/>
        </w:rPr>
        <w:t>; </w:t>
      </w:r>
      <w:r w:rsidRPr="00B570A7">
        <w:rPr>
          <w:rFonts w:ascii="Book Antiqua" w:hAnsi="Book Antiqua" w:cs="SimSun"/>
          <w:b/>
          <w:bCs/>
          <w:color w:val="000000" w:themeColor="text1"/>
        </w:rPr>
        <w:t>11</w:t>
      </w:r>
      <w:r w:rsidRPr="00B570A7">
        <w:rPr>
          <w:rFonts w:ascii="Book Antiqua" w:hAnsi="Book Antiqua" w:cs="SimSun"/>
          <w:color w:val="000000" w:themeColor="text1"/>
        </w:rPr>
        <w:t>: e0163651 [PMID: 27668746 DOI: 10.1371/journal.pone.0163651]</w:t>
      </w:r>
    </w:p>
    <w:p w14:paraId="15796305"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lastRenderedPageBreak/>
        <w:t>60 </w:t>
      </w:r>
      <w:r w:rsidRPr="00B570A7">
        <w:rPr>
          <w:rFonts w:ascii="Book Antiqua" w:hAnsi="Book Antiqua" w:cs="SimSun"/>
          <w:b/>
          <w:bCs/>
          <w:color w:val="000000" w:themeColor="text1"/>
        </w:rPr>
        <w:t>Gardner TB</w:t>
      </w:r>
      <w:r w:rsidRPr="00B570A7">
        <w:rPr>
          <w:rFonts w:ascii="Book Antiqua" w:hAnsi="Book Antiqua" w:cs="SimSun"/>
          <w:color w:val="000000" w:themeColor="text1"/>
        </w:rPr>
        <w:t>, Chahal P, Papachristou GI, Vege SS, Petersen BT, Gostout CJ, Topazian MD, Takahashi N, Sarr MG, Baron TH. A comparison of direct endoscopic necrosectomy with transmural endoscopic drainage for the treatment of walled-off pancreatic necrosis. </w:t>
      </w:r>
      <w:r w:rsidRPr="00B570A7">
        <w:rPr>
          <w:rFonts w:ascii="Book Antiqua" w:hAnsi="Book Antiqua" w:cs="SimSun"/>
          <w:i/>
          <w:iCs/>
          <w:color w:val="000000" w:themeColor="text1"/>
        </w:rPr>
        <w:t>Gastrointest Endosc</w:t>
      </w:r>
      <w:r w:rsidRPr="00B570A7">
        <w:rPr>
          <w:rFonts w:ascii="Book Antiqua" w:hAnsi="Book Antiqua" w:cs="SimSun"/>
          <w:color w:val="000000" w:themeColor="text1"/>
        </w:rPr>
        <w:t> 2009; </w:t>
      </w:r>
      <w:r w:rsidRPr="00B570A7">
        <w:rPr>
          <w:rFonts w:ascii="Book Antiqua" w:hAnsi="Book Antiqua" w:cs="SimSun"/>
          <w:b/>
          <w:bCs/>
          <w:color w:val="000000" w:themeColor="text1"/>
        </w:rPr>
        <w:t>69</w:t>
      </w:r>
      <w:r w:rsidRPr="00B570A7">
        <w:rPr>
          <w:rFonts w:ascii="Book Antiqua" w:hAnsi="Book Antiqua" w:cs="SimSun"/>
          <w:color w:val="000000" w:themeColor="text1"/>
        </w:rPr>
        <w:t>: 1085-1094 [PMID: 19243764 DOI: 10.1016/j.gie.2008.06.061]</w:t>
      </w:r>
    </w:p>
    <w:p w14:paraId="6CD87B39"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61 </w:t>
      </w:r>
      <w:r w:rsidRPr="00B570A7">
        <w:rPr>
          <w:rFonts w:ascii="Book Antiqua" w:hAnsi="Book Antiqua" w:cs="SimSun"/>
          <w:b/>
          <w:bCs/>
          <w:color w:val="000000" w:themeColor="text1"/>
        </w:rPr>
        <w:t>Seifert H</w:t>
      </w:r>
      <w:r w:rsidRPr="00B570A7">
        <w:rPr>
          <w:rFonts w:ascii="Book Antiqua" w:hAnsi="Book Antiqua" w:cs="SimSun"/>
          <w:color w:val="000000" w:themeColor="text1"/>
        </w:rPr>
        <w:t>, Biermer M, Schmitt W, Jürgensen C, Will U, Gerlach R, Kreitmair C, Meining A, Wehrmann T, Rösch T. Transluminal endoscopic necrosectomy after acute pancreatitis: a multicentre study with long-term follow-up (the GEPARD Study). </w:t>
      </w:r>
      <w:r w:rsidRPr="00B570A7">
        <w:rPr>
          <w:rFonts w:ascii="Book Antiqua" w:hAnsi="Book Antiqua" w:cs="SimSun"/>
          <w:i/>
          <w:iCs/>
          <w:color w:val="000000" w:themeColor="text1"/>
        </w:rPr>
        <w:t>Gut</w:t>
      </w:r>
      <w:r w:rsidRPr="00B570A7">
        <w:rPr>
          <w:rFonts w:ascii="Book Antiqua" w:hAnsi="Book Antiqua" w:cs="SimSun"/>
          <w:color w:val="000000" w:themeColor="text1"/>
        </w:rPr>
        <w:t> 2009; </w:t>
      </w:r>
      <w:r w:rsidRPr="00B570A7">
        <w:rPr>
          <w:rFonts w:ascii="Book Antiqua" w:hAnsi="Book Antiqua" w:cs="SimSun"/>
          <w:b/>
          <w:bCs/>
          <w:color w:val="000000" w:themeColor="text1"/>
        </w:rPr>
        <w:t>58</w:t>
      </w:r>
      <w:r w:rsidRPr="00B570A7">
        <w:rPr>
          <w:rFonts w:ascii="Book Antiqua" w:hAnsi="Book Antiqua" w:cs="SimSun"/>
          <w:color w:val="000000" w:themeColor="text1"/>
        </w:rPr>
        <w:t>: 1260-1266 [PMID: 19282306 DOI: 10.1136/gut.2008.163733]</w:t>
      </w:r>
    </w:p>
    <w:p w14:paraId="47FC33B1"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62 </w:t>
      </w:r>
      <w:r w:rsidRPr="00B570A7">
        <w:rPr>
          <w:rFonts w:ascii="Book Antiqua" w:hAnsi="Book Antiqua" w:cs="SimSun"/>
          <w:b/>
          <w:bCs/>
          <w:color w:val="000000" w:themeColor="text1"/>
        </w:rPr>
        <w:t>Yasuda I</w:t>
      </w:r>
      <w:r w:rsidRPr="00B570A7">
        <w:rPr>
          <w:rFonts w:ascii="Book Antiqua" w:hAnsi="Book Antiqua" w:cs="SimSun"/>
          <w:color w:val="000000" w:themeColor="text1"/>
        </w:rPr>
        <w:t>, Nakashima M, Iwai T, Isayama H, Itoi T, Hisai H, Inoue H, Kato H, Kanno A, Kubota K, Irisawa A, Igarashi H, Okabe Y, Kitano M, Kawakami H, Hayashi T, Mukai T, Sata N, Kida M, Shimosegawa T. Japanese multicenter experience of endoscopic necrosectomy for infected walled-off pancreatic necrosis: The JENIPaN study. </w:t>
      </w:r>
      <w:r w:rsidRPr="00B570A7">
        <w:rPr>
          <w:rFonts w:ascii="Book Antiqua" w:hAnsi="Book Antiqua" w:cs="SimSun"/>
          <w:i/>
          <w:iCs/>
          <w:color w:val="000000" w:themeColor="text1"/>
        </w:rPr>
        <w:t>Endoscopy</w:t>
      </w:r>
      <w:r w:rsidRPr="00B570A7">
        <w:rPr>
          <w:rFonts w:ascii="Book Antiqua" w:hAnsi="Book Antiqua" w:cs="SimSun"/>
          <w:color w:val="000000" w:themeColor="text1"/>
        </w:rPr>
        <w:t> 2013; </w:t>
      </w:r>
      <w:r w:rsidRPr="00B570A7">
        <w:rPr>
          <w:rFonts w:ascii="Book Antiqua" w:hAnsi="Book Antiqua" w:cs="SimSun"/>
          <w:b/>
          <w:bCs/>
          <w:color w:val="000000" w:themeColor="text1"/>
        </w:rPr>
        <w:t>45</w:t>
      </w:r>
      <w:r w:rsidRPr="00B570A7">
        <w:rPr>
          <w:rFonts w:ascii="Book Antiqua" w:hAnsi="Book Antiqua" w:cs="SimSun"/>
          <w:color w:val="000000" w:themeColor="text1"/>
        </w:rPr>
        <w:t>: 627-634 [PMID: 23807806 DOI: 10.1055/s-0033-1344027]</w:t>
      </w:r>
    </w:p>
    <w:p w14:paraId="3157DC0D"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63 </w:t>
      </w:r>
      <w:r w:rsidRPr="00B570A7">
        <w:rPr>
          <w:rFonts w:ascii="Book Antiqua" w:hAnsi="Book Antiqua" w:cs="SimSun"/>
          <w:b/>
          <w:bCs/>
          <w:color w:val="000000" w:themeColor="text1"/>
        </w:rPr>
        <w:t>van Brunschot S</w:t>
      </w:r>
      <w:r w:rsidRPr="00B570A7">
        <w:rPr>
          <w:rFonts w:ascii="Book Antiqua" w:hAnsi="Book Antiqua" w:cs="SimSun"/>
          <w:color w:val="000000" w:themeColor="text1"/>
        </w:rPr>
        <w:t>, Fockens P, Bakker OJ, Besselink MG, Voermans RP, Poley JW, Gooszen HG, Bruno M, van Santvoort HC. Endoscopic transluminal necrosectomy in necrotising pancreatitis: a systematic review. </w:t>
      </w:r>
      <w:r w:rsidRPr="00B570A7">
        <w:rPr>
          <w:rFonts w:ascii="Book Antiqua" w:hAnsi="Book Antiqua" w:cs="SimSun"/>
          <w:i/>
          <w:iCs/>
          <w:color w:val="000000" w:themeColor="text1"/>
        </w:rPr>
        <w:t>Surg Endosc</w:t>
      </w:r>
      <w:r w:rsidRPr="00B570A7">
        <w:rPr>
          <w:rFonts w:ascii="Book Antiqua" w:hAnsi="Book Antiqua" w:cs="SimSun"/>
          <w:color w:val="000000" w:themeColor="text1"/>
        </w:rPr>
        <w:t> 2014; </w:t>
      </w:r>
      <w:r w:rsidRPr="00B570A7">
        <w:rPr>
          <w:rFonts w:ascii="Book Antiqua" w:hAnsi="Book Antiqua" w:cs="SimSun"/>
          <w:b/>
          <w:bCs/>
          <w:color w:val="000000" w:themeColor="text1"/>
        </w:rPr>
        <w:t>28</w:t>
      </w:r>
      <w:r w:rsidRPr="00B570A7">
        <w:rPr>
          <w:rFonts w:ascii="Book Antiqua" w:hAnsi="Book Antiqua" w:cs="SimSun"/>
          <w:color w:val="000000" w:themeColor="text1"/>
        </w:rPr>
        <w:t>: 1425-1438 [PMID: 24399524 DOI: 10.1007/s00464-013-3382-9]</w:t>
      </w:r>
    </w:p>
    <w:p w14:paraId="12A1B4E5"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64 </w:t>
      </w:r>
      <w:r w:rsidRPr="00B570A7">
        <w:rPr>
          <w:rFonts w:ascii="Book Antiqua" w:hAnsi="Book Antiqua" w:cs="SimSun"/>
          <w:b/>
          <w:bCs/>
          <w:color w:val="000000" w:themeColor="text1"/>
        </w:rPr>
        <w:t>Mouli VP</w:t>
      </w:r>
      <w:r w:rsidRPr="00B570A7">
        <w:rPr>
          <w:rFonts w:ascii="Book Antiqua" w:hAnsi="Book Antiqua" w:cs="SimSun"/>
          <w:color w:val="000000" w:themeColor="text1"/>
        </w:rPr>
        <w:t>, Sreenivas V, Garg PK. Efficacy of conservative treatment, without necrosectomy, for infected pancreatic necrosis: a systematic review and meta-analysis. </w:t>
      </w:r>
      <w:r w:rsidRPr="00B570A7">
        <w:rPr>
          <w:rFonts w:ascii="Book Antiqua" w:hAnsi="Book Antiqua" w:cs="SimSun"/>
          <w:i/>
          <w:iCs/>
          <w:color w:val="000000" w:themeColor="text1"/>
        </w:rPr>
        <w:t>Gastroenterology</w:t>
      </w:r>
      <w:r w:rsidRPr="00B570A7">
        <w:rPr>
          <w:rFonts w:ascii="Book Antiqua" w:hAnsi="Book Antiqua" w:cs="SimSun"/>
          <w:color w:val="000000" w:themeColor="text1"/>
        </w:rPr>
        <w:t> 2013; </w:t>
      </w:r>
      <w:r w:rsidRPr="00B570A7">
        <w:rPr>
          <w:rFonts w:ascii="Book Antiqua" w:hAnsi="Book Antiqua" w:cs="SimSun"/>
          <w:b/>
          <w:bCs/>
          <w:color w:val="000000" w:themeColor="text1"/>
        </w:rPr>
        <w:t>144</w:t>
      </w:r>
      <w:r w:rsidRPr="00B570A7">
        <w:rPr>
          <w:rFonts w:ascii="Book Antiqua" w:hAnsi="Book Antiqua" w:cs="SimSun"/>
          <w:color w:val="000000" w:themeColor="text1"/>
        </w:rPr>
        <w:t>: 333-340.e2 [PMID: 23063972 DOI: 10.1053/j.gastro.2012.10.004]</w:t>
      </w:r>
    </w:p>
    <w:p w14:paraId="60A56452"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65 </w:t>
      </w:r>
      <w:r w:rsidRPr="00B570A7">
        <w:rPr>
          <w:rFonts w:ascii="Book Antiqua" w:hAnsi="Book Antiqua" w:cs="SimSun"/>
          <w:b/>
          <w:bCs/>
          <w:color w:val="000000" w:themeColor="text1"/>
        </w:rPr>
        <w:t>Lakhtakia S</w:t>
      </w:r>
      <w:r w:rsidRPr="00B570A7">
        <w:rPr>
          <w:rFonts w:ascii="Book Antiqua" w:hAnsi="Book Antiqua" w:cs="SimSun"/>
          <w:color w:val="000000" w:themeColor="text1"/>
        </w:rPr>
        <w:t>, Basha J, Talukdar R, Gupta R, Nabi Z, Ramchandani M, Kumar BV, Pal P, Kalpala R, Reddy PM, Pradeep R, Singh JR, Rao GV, Reddy DN. Endoscopic "step-up approach" using a dedicated biflanged metal stent reduces the need for direct necrosectomy in walled-off necrosis (with videos). </w:t>
      </w:r>
      <w:r w:rsidRPr="00B570A7">
        <w:rPr>
          <w:rFonts w:ascii="Book Antiqua" w:hAnsi="Book Antiqua" w:cs="SimSun"/>
          <w:i/>
          <w:iCs/>
          <w:color w:val="000000" w:themeColor="text1"/>
        </w:rPr>
        <w:t>Gastrointest Endosc</w:t>
      </w:r>
      <w:r w:rsidRPr="00B570A7">
        <w:rPr>
          <w:rFonts w:ascii="Book Antiqua" w:hAnsi="Book Antiqua" w:cs="SimSun"/>
          <w:color w:val="000000" w:themeColor="text1"/>
        </w:rPr>
        <w:t> 2016;</w:t>
      </w:r>
      <w:r w:rsidRPr="00B570A7">
        <w:rPr>
          <w:color w:val="000000" w:themeColor="text1"/>
        </w:rPr>
        <w:t xml:space="preserve"> </w:t>
      </w:r>
      <w:r w:rsidRPr="00B570A7">
        <w:rPr>
          <w:rFonts w:ascii="Book Antiqua" w:hAnsi="Book Antiqua" w:cs="SimSun"/>
          <w:color w:val="000000" w:themeColor="text1"/>
        </w:rPr>
        <w:t>Epub ahead of print [PMID: 27845053 DOI: 10.1016/j.gie.2016.10.037]</w:t>
      </w:r>
    </w:p>
    <w:p w14:paraId="4406814B"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66 </w:t>
      </w:r>
      <w:r w:rsidRPr="00B570A7">
        <w:rPr>
          <w:rFonts w:ascii="Book Antiqua" w:hAnsi="Book Antiqua" w:cs="SimSun"/>
          <w:b/>
          <w:bCs/>
          <w:color w:val="000000" w:themeColor="text1"/>
        </w:rPr>
        <w:t>Varadarajulu S</w:t>
      </w:r>
      <w:r w:rsidRPr="00B570A7">
        <w:rPr>
          <w:rFonts w:ascii="Book Antiqua" w:hAnsi="Book Antiqua" w:cs="SimSun"/>
          <w:color w:val="000000" w:themeColor="text1"/>
        </w:rPr>
        <w:t xml:space="preserve">, Noone TC, Tutuian R, Hawes RH, Cotton PB. Predictors of outcome in pancreatic duct disruption managed by endoscopic transpapillary stent </w:t>
      </w:r>
      <w:r w:rsidRPr="00B570A7">
        <w:rPr>
          <w:rFonts w:ascii="Book Antiqua" w:hAnsi="Book Antiqua" w:cs="SimSun"/>
          <w:color w:val="000000" w:themeColor="text1"/>
        </w:rPr>
        <w:lastRenderedPageBreak/>
        <w:t>placement. </w:t>
      </w:r>
      <w:r w:rsidRPr="00B570A7">
        <w:rPr>
          <w:rFonts w:ascii="Book Antiqua" w:hAnsi="Book Antiqua" w:cs="SimSun"/>
          <w:i/>
          <w:iCs/>
          <w:color w:val="000000" w:themeColor="text1"/>
        </w:rPr>
        <w:t>Gastrointest Endosc</w:t>
      </w:r>
      <w:r w:rsidRPr="00B570A7">
        <w:rPr>
          <w:rFonts w:ascii="Book Antiqua" w:hAnsi="Book Antiqua" w:cs="SimSun"/>
          <w:color w:val="000000" w:themeColor="text1"/>
        </w:rPr>
        <w:t> 2005; </w:t>
      </w:r>
      <w:r w:rsidRPr="00B570A7">
        <w:rPr>
          <w:rFonts w:ascii="Book Antiqua" w:hAnsi="Book Antiqua" w:cs="SimSun"/>
          <w:b/>
          <w:bCs/>
          <w:color w:val="000000" w:themeColor="text1"/>
        </w:rPr>
        <w:t>61</w:t>
      </w:r>
      <w:r w:rsidRPr="00B570A7">
        <w:rPr>
          <w:rFonts w:ascii="Book Antiqua" w:hAnsi="Book Antiqua" w:cs="SimSun"/>
          <w:color w:val="000000" w:themeColor="text1"/>
        </w:rPr>
        <w:t>: 568-575 [PMID: 15812410 DOI: 10.1016/S0016-5107(04)02832-9]</w:t>
      </w:r>
    </w:p>
    <w:p w14:paraId="489AFC7A"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67 </w:t>
      </w:r>
      <w:r w:rsidRPr="00B570A7">
        <w:rPr>
          <w:rFonts w:ascii="Book Antiqua" w:hAnsi="Book Antiqua" w:cs="SimSun"/>
          <w:b/>
          <w:bCs/>
          <w:color w:val="000000" w:themeColor="text1"/>
        </w:rPr>
        <w:t>Trevino JM</w:t>
      </w:r>
      <w:r w:rsidRPr="00B570A7">
        <w:rPr>
          <w:rFonts w:ascii="Book Antiqua" w:hAnsi="Book Antiqua" w:cs="SimSun"/>
          <w:color w:val="000000" w:themeColor="text1"/>
        </w:rPr>
        <w:t>, Tamhane A, Varadarajulu S. Successful stenting in ductal disruption favorably impacts treatment outcomes in patients undergoing transmural drainage of peripancreatic fluid collections. </w:t>
      </w:r>
      <w:r w:rsidRPr="00B570A7">
        <w:rPr>
          <w:rFonts w:ascii="Book Antiqua" w:hAnsi="Book Antiqua" w:cs="SimSun"/>
          <w:i/>
          <w:iCs/>
          <w:color w:val="000000" w:themeColor="text1"/>
        </w:rPr>
        <w:t>J Gastroenterol Hepatol</w:t>
      </w:r>
      <w:r w:rsidRPr="00B570A7">
        <w:rPr>
          <w:rFonts w:ascii="Book Antiqua" w:hAnsi="Book Antiqua" w:cs="SimSun"/>
          <w:color w:val="000000" w:themeColor="text1"/>
        </w:rPr>
        <w:t> 2010; </w:t>
      </w:r>
      <w:r w:rsidRPr="00B570A7">
        <w:rPr>
          <w:rFonts w:ascii="Book Antiqua" w:hAnsi="Book Antiqua" w:cs="SimSun"/>
          <w:b/>
          <w:bCs/>
          <w:color w:val="000000" w:themeColor="text1"/>
        </w:rPr>
        <w:t>25</w:t>
      </w:r>
      <w:r w:rsidRPr="00B570A7">
        <w:rPr>
          <w:rFonts w:ascii="Book Antiqua" w:hAnsi="Book Antiqua" w:cs="SimSun"/>
          <w:color w:val="000000" w:themeColor="text1"/>
        </w:rPr>
        <w:t>: 526-531 [PMID: 20074158 DOI: 10.1111/j.1440-1746.2009.06109.x]</w:t>
      </w:r>
    </w:p>
    <w:p w14:paraId="7CD4B32D"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68 </w:t>
      </w:r>
      <w:r w:rsidRPr="00B570A7">
        <w:rPr>
          <w:rFonts w:ascii="Book Antiqua" w:hAnsi="Book Antiqua" w:cs="SimSun"/>
          <w:b/>
          <w:bCs/>
          <w:color w:val="000000" w:themeColor="text1"/>
        </w:rPr>
        <w:t>Jang JW</w:t>
      </w:r>
      <w:r w:rsidRPr="00B570A7">
        <w:rPr>
          <w:rFonts w:ascii="Book Antiqua" w:hAnsi="Book Antiqua" w:cs="SimSun"/>
          <w:color w:val="000000" w:themeColor="text1"/>
        </w:rPr>
        <w:t>, Kim MH, Oh D, Cho DH, Song TJ, Park DH, Lee SS, Seo DW, Lee SK, Moon SH. Factors and outcomes associated with pancreatic duct disruption in patients with acute necrotizing pancreatitis. </w:t>
      </w:r>
      <w:r w:rsidRPr="00B570A7">
        <w:rPr>
          <w:rFonts w:ascii="Book Antiqua" w:hAnsi="Book Antiqua" w:cs="SimSun"/>
          <w:i/>
          <w:iCs/>
          <w:color w:val="000000" w:themeColor="text1"/>
        </w:rPr>
        <w:t>Pancreatology</w:t>
      </w:r>
      <w:r w:rsidRPr="00B570A7">
        <w:rPr>
          <w:rFonts w:ascii="Book Antiqua" w:hAnsi="Book Antiqua" w:cs="SimSun"/>
          <w:color w:val="000000" w:themeColor="text1"/>
        </w:rPr>
        <w:t> </w:t>
      </w:r>
      <w:r w:rsidRPr="00B570A7">
        <w:rPr>
          <w:rFonts w:ascii="Book Antiqua" w:hAnsi="Book Antiqua" w:cs="SimSun" w:hint="eastAsia"/>
          <w:color w:val="000000" w:themeColor="text1"/>
        </w:rPr>
        <w:t>2016</w:t>
      </w:r>
      <w:r w:rsidRPr="00B570A7">
        <w:rPr>
          <w:rFonts w:ascii="Book Antiqua" w:hAnsi="Book Antiqua" w:cs="SimSun"/>
          <w:color w:val="000000" w:themeColor="text1"/>
        </w:rPr>
        <w:t>; </w:t>
      </w:r>
      <w:r w:rsidRPr="00B570A7">
        <w:rPr>
          <w:rFonts w:ascii="Book Antiqua" w:hAnsi="Book Antiqua" w:cs="SimSun"/>
          <w:b/>
          <w:bCs/>
          <w:color w:val="000000" w:themeColor="text1"/>
        </w:rPr>
        <w:t>16</w:t>
      </w:r>
      <w:r w:rsidRPr="00B570A7">
        <w:rPr>
          <w:rFonts w:ascii="Book Antiqua" w:hAnsi="Book Antiqua" w:cs="SimSun"/>
          <w:color w:val="000000" w:themeColor="text1"/>
        </w:rPr>
        <w:t>: 958-965 [PMID: 27681504 DOI: 10.1016/j.pan.2016.09.009]</w:t>
      </w:r>
    </w:p>
    <w:p w14:paraId="06EAC3E8"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69 </w:t>
      </w:r>
      <w:r w:rsidRPr="00B570A7">
        <w:rPr>
          <w:rFonts w:ascii="Book Antiqua" w:hAnsi="Book Antiqua" w:cs="SimSun"/>
          <w:b/>
          <w:bCs/>
          <w:color w:val="000000" w:themeColor="text1"/>
        </w:rPr>
        <w:t>Hookey LC</w:t>
      </w:r>
      <w:r w:rsidRPr="00B570A7">
        <w:rPr>
          <w:rFonts w:ascii="Book Antiqua" w:hAnsi="Book Antiqua" w:cs="SimSun"/>
          <w:color w:val="000000" w:themeColor="text1"/>
        </w:rPr>
        <w:t>, Debroux S, Delhaye M, Arvanitakis M, Le Moine O, Devière J. Endoscopic drainage of pancreatic-fluid collections in 116 patients: a comparison of etiologies, drainage techniques, and outcomes. </w:t>
      </w:r>
      <w:r w:rsidRPr="00B570A7">
        <w:rPr>
          <w:rFonts w:ascii="Book Antiqua" w:hAnsi="Book Antiqua" w:cs="SimSun"/>
          <w:i/>
          <w:iCs/>
          <w:color w:val="000000" w:themeColor="text1"/>
        </w:rPr>
        <w:t>Gastrointest Endosc</w:t>
      </w:r>
      <w:r w:rsidRPr="00B570A7">
        <w:rPr>
          <w:rFonts w:ascii="Book Antiqua" w:hAnsi="Book Antiqua" w:cs="SimSun"/>
          <w:color w:val="000000" w:themeColor="text1"/>
        </w:rPr>
        <w:t> 2006; </w:t>
      </w:r>
      <w:r w:rsidRPr="00B570A7">
        <w:rPr>
          <w:rFonts w:ascii="Book Antiqua" w:hAnsi="Book Antiqua" w:cs="SimSun"/>
          <w:b/>
          <w:bCs/>
          <w:color w:val="000000" w:themeColor="text1"/>
        </w:rPr>
        <w:t>63</w:t>
      </w:r>
      <w:r w:rsidRPr="00B570A7">
        <w:rPr>
          <w:rFonts w:ascii="Book Antiqua" w:hAnsi="Book Antiqua" w:cs="SimSun"/>
          <w:color w:val="000000" w:themeColor="text1"/>
        </w:rPr>
        <w:t>: 635-643 [PMID: 16564865 DOI: 10.1016/j.gie.2005.06.028]</w:t>
      </w:r>
    </w:p>
    <w:p w14:paraId="776A46D0"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70 </w:t>
      </w:r>
      <w:r w:rsidRPr="00B570A7">
        <w:rPr>
          <w:rFonts w:ascii="Book Antiqua" w:hAnsi="Book Antiqua" w:cs="SimSun"/>
          <w:b/>
          <w:bCs/>
          <w:color w:val="000000" w:themeColor="text1"/>
        </w:rPr>
        <w:t>Shrode CW</w:t>
      </w:r>
      <w:r w:rsidRPr="00B570A7">
        <w:rPr>
          <w:rFonts w:ascii="Book Antiqua" w:hAnsi="Book Antiqua" w:cs="SimSun"/>
          <w:color w:val="000000" w:themeColor="text1"/>
        </w:rPr>
        <w:t>, Macdonough P, Gaidhane M, Northup PG, Sauer B, Ku J, Ellen K, Shami VM, Kahaleh M. Multimodality endoscopic treatment of pancreatic duct disruption with stenting and pseudocyst drainage: how efficacious is it? </w:t>
      </w:r>
      <w:r w:rsidRPr="00B570A7">
        <w:rPr>
          <w:rFonts w:ascii="Book Antiqua" w:hAnsi="Book Antiqua" w:cs="SimSun"/>
          <w:i/>
          <w:iCs/>
          <w:color w:val="000000" w:themeColor="text1"/>
        </w:rPr>
        <w:t>Dig Liver Dis</w:t>
      </w:r>
      <w:r w:rsidRPr="00B570A7">
        <w:rPr>
          <w:rFonts w:ascii="Book Antiqua" w:hAnsi="Book Antiqua" w:cs="SimSun"/>
          <w:color w:val="000000" w:themeColor="text1"/>
        </w:rPr>
        <w:t> 2013; </w:t>
      </w:r>
      <w:r w:rsidRPr="00B570A7">
        <w:rPr>
          <w:rFonts w:ascii="Book Antiqua" w:hAnsi="Book Antiqua" w:cs="SimSun"/>
          <w:b/>
          <w:bCs/>
          <w:color w:val="000000" w:themeColor="text1"/>
        </w:rPr>
        <w:t>45</w:t>
      </w:r>
      <w:r w:rsidRPr="00B570A7">
        <w:rPr>
          <w:rFonts w:ascii="Book Antiqua" w:hAnsi="Book Antiqua" w:cs="SimSun"/>
          <w:color w:val="000000" w:themeColor="text1"/>
        </w:rPr>
        <w:t>: 129-133 [PMID: 23036185 DOI: 10.1016/j.dld.2012.08.026]</w:t>
      </w:r>
    </w:p>
    <w:p w14:paraId="432B87DB"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71 </w:t>
      </w:r>
      <w:r w:rsidRPr="00B570A7">
        <w:rPr>
          <w:rFonts w:ascii="Book Antiqua" w:hAnsi="Book Antiqua" w:cs="SimSun"/>
          <w:b/>
          <w:bCs/>
          <w:color w:val="000000" w:themeColor="text1"/>
        </w:rPr>
        <w:t>Yang D</w:t>
      </w:r>
      <w:r w:rsidRPr="00B570A7">
        <w:rPr>
          <w:rFonts w:ascii="Book Antiqua" w:hAnsi="Book Antiqua" w:cs="SimSun"/>
          <w:color w:val="000000" w:themeColor="text1"/>
        </w:rPr>
        <w:t>, Amin S, Gonzalez S, Mullady D, Hasak S, Gaddam S, Edmundowicz SA, Gromski MA, DeWitt JM, El Zein M, Khashab MA, Wang AY, Gaspar JP, Uppal DS, Nagula S, Kapadia S, Buscaglia JM, Bucobo JC, Schlachterman A, Wagh MS, Draganov PV, Jung MK, Stevens T, Vargo JJ, Khara HS, Huseini M, Diehl DL, Keswani RN, Law R, Komanduri S, Yachimski PS, DaVee T, Prabhu A, Lapp RT, Kwon RS, Watson RR, Goodman AJ, Chhabra N, Wang WJ, Benias P, Carr-Locke DL, DiMaio CJ. Transpapillary drainage has no added benefit on treatment outcomes in patients undergoing EUS-guided transmural drainage of pancreatic pseudocysts: a large multicenter study. </w:t>
      </w:r>
      <w:r w:rsidRPr="00B570A7">
        <w:rPr>
          <w:rFonts w:ascii="Book Antiqua" w:hAnsi="Book Antiqua" w:cs="SimSun"/>
          <w:i/>
          <w:iCs/>
          <w:color w:val="000000" w:themeColor="text1"/>
        </w:rPr>
        <w:t>Gastrointest Endosc</w:t>
      </w:r>
      <w:r w:rsidRPr="00B570A7">
        <w:rPr>
          <w:rFonts w:ascii="Book Antiqua" w:hAnsi="Book Antiqua" w:cs="SimSun"/>
          <w:color w:val="000000" w:themeColor="text1"/>
        </w:rPr>
        <w:t> 2016; </w:t>
      </w:r>
      <w:r w:rsidRPr="00B570A7">
        <w:rPr>
          <w:rFonts w:ascii="Book Antiqua" w:hAnsi="Book Antiqua" w:cs="SimSun"/>
          <w:b/>
          <w:bCs/>
          <w:color w:val="000000" w:themeColor="text1"/>
        </w:rPr>
        <w:t>83</w:t>
      </w:r>
      <w:r w:rsidRPr="00B570A7">
        <w:rPr>
          <w:rFonts w:ascii="Book Antiqua" w:hAnsi="Book Antiqua" w:cs="SimSun"/>
          <w:color w:val="000000" w:themeColor="text1"/>
        </w:rPr>
        <w:t>: 720-729 [PMID: 26548849 DOI: 10.1016/j.gie.2015.10.040]</w:t>
      </w:r>
    </w:p>
    <w:p w14:paraId="7807C4C8"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72 </w:t>
      </w:r>
      <w:r w:rsidRPr="00B570A7">
        <w:rPr>
          <w:rFonts w:ascii="Book Antiqua" w:hAnsi="Book Antiqua" w:cs="SimSun"/>
          <w:b/>
          <w:bCs/>
          <w:color w:val="000000" w:themeColor="text1"/>
        </w:rPr>
        <w:t>Arvanitakis M</w:t>
      </w:r>
      <w:r w:rsidRPr="00B570A7">
        <w:rPr>
          <w:rFonts w:ascii="Book Antiqua" w:hAnsi="Book Antiqua" w:cs="SimSun"/>
          <w:color w:val="000000" w:themeColor="text1"/>
        </w:rPr>
        <w:t xml:space="preserve">, Delhaye M, Bali MA, Matos C, De Maertelaer V, Le Moine O, Devière J. Pancreatic-fluid collections: a randomized controlled trial regarding stent </w:t>
      </w:r>
      <w:r w:rsidRPr="00B570A7">
        <w:rPr>
          <w:rFonts w:ascii="Book Antiqua" w:hAnsi="Book Antiqua" w:cs="SimSun"/>
          <w:color w:val="000000" w:themeColor="text1"/>
        </w:rPr>
        <w:lastRenderedPageBreak/>
        <w:t>removal after endoscopic transmural drainage. </w:t>
      </w:r>
      <w:r w:rsidRPr="00B570A7">
        <w:rPr>
          <w:rFonts w:ascii="Book Antiqua" w:hAnsi="Book Antiqua" w:cs="SimSun"/>
          <w:i/>
          <w:iCs/>
          <w:color w:val="000000" w:themeColor="text1"/>
        </w:rPr>
        <w:t>Gastrointest Endosc</w:t>
      </w:r>
      <w:r w:rsidRPr="00B570A7">
        <w:rPr>
          <w:rFonts w:ascii="Book Antiqua" w:hAnsi="Book Antiqua" w:cs="SimSun"/>
          <w:color w:val="000000" w:themeColor="text1"/>
        </w:rPr>
        <w:t> 2007; </w:t>
      </w:r>
      <w:r w:rsidRPr="00B570A7">
        <w:rPr>
          <w:rFonts w:ascii="Book Antiqua" w:hAnsi="Book Antiqua" w:cs="SimSun"/>
          <w:b/>
          <w:bCs/>
          <w:color w:val="000000" w:themeColor="text1"/>
        </w:rPr>
        <w:t>65</w:t>
      </w:r>
      <w:r w:rsidRPr="00B570A7">
        <w:rPr>
          <w:rFonts w:ascii="Book Antiqua" w:hAnsi="Book Antiqua" w:cs="SimSun"/>
          <w:color w:val="000000" w:themeColor="text1"/>
        </w:rPr>
        <w:t>: 609-619 [PMID: 17324413 DOI: 10.1016/j.gie.2006.06.083]</w:t>
      </w:r>
    </w:p>
    <w:p w14:paraId="5D151FE5"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73 </w:t>
      </w:r>
      <w:r w:rsidRPr="00B570A7">
        <w:rPr>
          <w:rFonts w:ascii="Book Antiqua" w:hAnsi="Book Antiqua" w:cs="SimSun"/>
          <w:b/>
          <w:bCs/>
          <w:color w:val="000000" w:themeColor="text1"/>
        </w:rPr>
        <w:t>Rana SS</w:t>
      </w:r>
      <w:r w:rsidRPr="00B570A7">
        <w:rPr>
          <w:rFonts w:ascii="Book Antiqua" w:hAnsi="Book Antiqua" w:cs="SimSun"/>
          <w:color w:val="000000" w:themeColor="text1"/>
        </w:rPr>
        <w:t>, Sharma R, Sharma V, Chhabra P, Gupta R, Bhasin DK. Prevention of recurrence of fluid collections in walled off pancreatic necrosis and disconnected pancreatic duct syndrome: Comparative study of one versus two long term transmural stents. </w:t>
      </w:r>
      <w:r w:rsidRPr="00B570A7">
        <w:rPr>
          <w:rFonts w:ascii="Book Antiqua" w:hAnsi="Book Antiqua" w:cs="SimSun"/>
          <w:i/>
          <w:iCs/>
          <w:color w:val="000000" w:themeColor="text1"/>
        </w:rPr>
        <w:t>Pancreatology</w:t>
      </w:r>
      <w:r w:rsidRPr="00B570A7">
        <w:rPr>
          <w:rFonts w:ascii="Book Antiqua" w:hAnsi="Book Antiqua" w:cs="SimSun"/>
          <w:color w:val="000000" w:themeColor="text1"/>
        </w:rPr>
        <w:t> </w:t>
      </w:r>
      <w:r w:rsidRPr="00B570A7">
        <w:rPr>
          <w:rFonts w:ascii="Book Antiqua" w:hAnsi="Book Antiqua" w:cs="SimSun" w:hint="eastAsia"/>
          <w:color w:val="000000" w:themeColor="text1"/>
        </w:rPr>
        <w:t>2016</w:t>
      </w:r>
      <w:r w:rsidRPr="00B570A7">
        <w:rPr>
          <w:rFonts w:ascii="Book Antiqua" w:hAnsi="Book Antiqua" w:cs="SimSun"/>
          <w:color w:val="000000" w:themeColor="text1"/>
        </w:rPr>
        <w:t>; </w:t>
      </w:r>
      <w:r w:rsidRPr="00B570A7">
        <w:rPr>
          <w:rFonts w:ascii="Book Antiqua" w:hAnsi="Book Antiqua" w:cs="SimSun"/>
          <w:b/>
          <w:bCs/>
          <w:color w:val="000000" w:themeColor="text1"/>
        </w:rPr>
        <w:t>16</w:t>
      </w:r>
      <w:r w:rsidRPr="00B570A7">
        <w:rPr>
          <w:rFonts w:ascii="Book Antiqua" w:hAnsi="Book Antiqua" w:cs="SimSun"/>
          <w:color w:val="000000" w:themeColor="text1"/>
        </w:rPr>
        <w:t>: 687-688 [PMID: 27259676 DOI: 10.1016/j.pan.2016.05.009]</w:t>
      </w:r>
    </w:p>
    <w:p w14:paraId="0E757BF8"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74 </w:t>
      </w:r>
      <w:r w:rsidRPr="00B570A7">
        <w:rPr>
          <w:rFonts w:ascii="Book Antiqua" w:hAnsi="Book Antiqua" w:cs="SimSun"/>
          <w:b/>
          <w:bCs/>
          <w:color w:val="000000" w:themeColor="text1"/>
        </w:rPr>
        <w:t>Seewald S</w:t>
      </w:r>
      <w:r w:rsidRPr="00B570A7">
        <w:rPr>
          <w:rFonts w:ascii="Book Antiqua" w:hAnsi="Book Antiqua" w:cs="SimSun"/>
          <w:color w:val="000000" w:themeColor="text1"/>
        </w:rPr>
        <w:t>, Ang TL, Richter H, Teng KY, Zhong Y, Groth S, Omar S, Soehendra N. Long-term results after endoscopic drainage and necrosectomy of symptomatic pancreatic fluid collections. </w:t>
      </w:r>
      <w:r w:rsidRPr="00B570A7">
        <w:rPr>
          <w:rFonts w:ascii="Book Antiqua" w:hAnsi="Book Antiqua" w:cs="SimSun"/>
          <w:i/>
          <w:iCs/>
          <w:color w:val="000000" w:themeColor="text1"/>
        </w:rPr>
        <w:t>Dig Endosc</w:t>
      </w:r>
      <w:r w:rsidRPr="00B570A7">
        <w:rPr>
          <w:rFonts w:ascii="Book Antiqua" w:hAnsi="Book Antiqua" w:cs="SimSun"/>
          <w:color w:val="000000" w:themeColor="text1"/>
        </w:rPr>
        <w:t> 2012; </w:t>
      </w:r>
      <w:r w:rsidRPr="00B570A7">
        <w:rPr>
          <w:rFonts w:ascii="Book Antiqua" w:hAnsi="Book Antiqua" w:cs="SimSun"/>
          <w:b/>
          <w:bCs/>
          <w:color w:val="000000" w:themeColor="text1"/>
        </w:rPr>
        <w:t>24</w:t>
      </w:r>
      <w:r w:rsidRPr="00B570A7">
        <w:rPr>
          <w:rFonts w:ascii="Book Antiqua" w:hAnsi="Book Antiqua" w:cs="SimSun"/>
          <w:color w:val="000000" w:themeColor="text1"/>
        </w:rPr>
        <w:t>: 36-41 [PMID: 22211410 DOI: 10.1111/j.1443-1661.2011.01162.x]</w:t>
      </w:r>
    </w:p>
    <w:p w14:paraId="4C21A286"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75 </w:t>
      </w:r>
      <w:r w:rsidRPr="00B570A7">
        <w:rPr>
          <w:rFonts w:ascii="Book Antiqua" w:hAnsi="Book Antiqua" w:cs="SimSun"/>
          <w:b/>
          <w:bCs/>
          <w:color w:val="000000" w:themeColor="text1"/>
        </w:rPr>
        <w:t>Künzli HT</w:t>
      </w:r>
      <w:r w:rsidRPr="00B570A7">
        <w:rPr>
          <w:rFonts w:ascii="Book Antiqua" w:hAnsi="Book Antiqua" w:cs="SimSun"/>
          <w:color w:val="000000" w:themeColor="text1"/>
        </w:rPr>
        <w:t>, Timmer R, Schwartz MP, Witteman BJ, Weusten BL, van Oijen MG, Siersema PD, Vleggaar FP. Endoscopic ultrasonography-guided drainage is an effective and relatively safe treatment for peripancreatic fluid collections in a cohort of 108 symptomatic patients. </w:t>
      </w:r>
      <w:r w:rsidRPr="00B570A7">
        <w:rPr>
          <w:rFonts w:ascii="Book Antiqua" w:hAnsi="Book Antiqua" w:cs="SimSun"/>
          <w:i/>
          <w:iCs/>
          <w:color w:val="000000" w:themeColor="text1"/>
        </w:rPr>
        <w:t>Eur J Gastroenterol Hepatol</w:t>
      </w:r>
      <w:r w:rsidRPr="00B570A7">
        <w:rPr>
          <w:rFonts w:ascii="Book Antiqua" w:hAnsi="Book Antiqua" w:cs="SimSun"/>
          <w:color w:val="000000" w:themeColor="text1"/>
        </w:rPr>
        <w:t> 2013; </w:t>
      </w:r>
      <w:r w:rsidRPr="00B570A7">
        <w:rPr>
          <w:rFonts w:ascii="Book Antiqua" w:hAnsi="Book Antiqua" w:cs="SimSun"/>
          <w:b/>
          <w:bCs/>
          <w:color w:val="000000" w:themeColor="text1"/>
        </w:rPr>
        <w:t>25</w:t>
      </w:r>
      <w:r w:rsidRPr="00B570A7">
        <w:rPr>
          <w:rFonts w:ascii="Book Antiqua" w:hAnsi="Book Antiqua" w:cs="SimSun"/>
          <w:color w:val="000000" w:themeColor="text1"/>
        </w:rPr>
        <w:t>: 958-963 [PMID: 23571613 DOI: 10.1097/MEG.0b013e3283612f03]</w:t>
      </w:r>
    </w:p>
    <w:p w14:paraId="4164C8D2"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76 </w:t>
      </w:r>
      <w:r w:rsidRPr="00B570A7">
        <w:rPr>
          <w:rFonts w:ascii="Book Antiqua" w:hAnsi="Book Antiqua" w:cs="SimSun"/>
          <w:b/>
          <w:bCs/>
          <w:color w:val="000000" w:themeColor="text1"/>
        </w:rPr>
        <w:t>Bapaye A</w:t>
      </w:r>
      <w:r w:rsidRPr="00B570A7">
        <w:rPr>
          <w:rFonts w:ascii="Book Antiqua" w:hAnsi="Book Antiqua" w:cs="SimSun"/>
          <w:color w:val="000000" w:themeColor="text1"/>
        </w:rPr>
        <w:t>, Dubale NA, Sheth KA, Bapaye J, Ramesh J, Gadhikar H, Mahajani S, Date S, Pujari R, Gaadhe R. Endoscopic ultrasonography-guided transmural drainage of walled-off pancreatic necrosis: Comparison between a specially designed fully covered bi-flanged metal stent and multiple plastic stents. </w:t>
      </w:r>
      <w:r w:rsidRPr="00B570A7">
        <w:rPr>
          <w:rFonts w:ascii="Book Antiqua" w:hAnsi="Book Antiqua" w:cs="SimSun"/>
          <w:i/>
          <w:iCs/>
          <w:color w:val="000000" w:themeColor="text1"/>
        </w:rPr>
        <w:t>Dig Endosc</w:t>
      </w:r>
      <w:r w:rsidRPr="00B570A7">
        <w:rPr>
          <w:rFonts w:ascii="Book Antiqua" w:hAnsi="Book Antiqua" w:cs="SimSun"/>
          <w:color w:val="000000" w:themeColor="text1"/>
        </w:rPr>
        <w:t> 2017; </w:t>
      </w:r>
      <w:r w:rsidRPr="00B570A7">
        <w:rPr>
          <w:rFonts w:ascii="Book Antiqua" w:hAnsi="Book Antiqua" w:cs="SimSun"/>
          <w:b/>
          <w:bCs/>
          <w:color w:val="000000" w:themeColor="text1"/>
        </w:rPr>
        <w:t>29</w:t>
      </w:r>
      <w:r w:rsidRPr="00B570A7">
        <w:rPr>
          <w:rFonts w:ascii="Book Antiqua" w:hAnsi="Book Antiqua" w:cs="SimSun"/>
          <w:color w:val="000000" w:themeColor="text1"/>
        </w:rPr>
        <w:t>: 104-110 [PMID: 27463528 DOI: 10.1111/den.12704]</w:t>
      </w:r>
    </w:p>
    <w:p w14:paraId="5278E778"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77 </w:t>
      </w:r>
      <w:r w:rsidRPr="00B570A7">
        <w:rPr>
          <w:rFonts w:ascii="Book Antiqua" w:hAnsi="Book Antiqua" w:cs="SimSun"/>
          <w:b/>
          <w:bCs/>
          <w:color w:val="000000" w:themeColor="text1"/>
        </w:rPr>
        <w:t>Bang JY</w:t>
      </w:r>
      <w:r w:rsidRPr="00B570A7">
        <w:rPr>
          <w:rFonts w:ascii="Book Antiqua" w:hAnsi="Book Antiqua" w:cs="SimSun"/>
          <w:color w:val="000000" w:themeColor="text1"/>
        </w:rPr>
        <w:t>, Hasan M, Navaneethan U, Hawes R, Varadarajulu S. Lumen-apposing metal stents (LAMS) for pancreatic fluid collection (PFC) drainage: may not be business as usual. </w:t>
      </w:r>
      <w:r w:rsidRPr="00B570A7">
        <w:rPr>
          <w:rFonts w:ascii="Book Antiqua" w:hAnsi="Book Antiqua" w:cs="SimSun"/>
          <w:i/>
          <w:iCs/>
          <w:color w:val="000000" w:themeColor="text1"/>
        </w:rPr>
        <w:t>Gut</w:t>
      </w:r>
      <w:r w:rsidRPr="00B570A7">
        <w:rPr>
          <w:rFonts w:ascii="Book Antiqua" w:hAnsi="Book Antiqua" w:cs="SimSun"/>
          <w:color w:val="000000" w:themeColor="text1"/>
        </w:rPr>
        <w:t xml:space="preserve"> 2016; Epub ahead of print [PMID: </w:t>
      </w:r>
      <w:bookmarkStart w:id="53" w:name="OLE_LINK26"/>
      <w:bookmarkStart w:id="54" w:name="OLE_LINK27"/>
      <w:r w:rsidRPr="00B570A7">
        <w:rPr>
          <w:rFonts w:ascii="Book Antiqua" w:hAnsi="Book Antiqua" w:cs="SimSun"/>
          <w:color w:val="000000" w:themeColor="text1"/>
        </w:rPr>
        <w:t xml:space="preserve">27582509 </w:t>
      </w:r>
      <w:bookmarkEnd w:id="53"/>
      <w:bookmarkEnd w:id="54"/>
      <w:r w:rsidRPr="00B570A7">
        <w:rPr>
          <w:rFonts w:ascii="Book Antiqua" w:hAnsi="Book Antiqua" w:cs="SimSun"/>
          <w:color w:val="000000" w:themeColor="text1"/>
        </w:rPr>
        <w:t>DOI: 10.1136/gutjnl-2016-312812]</w:t>
      </w:r>
    </w:p>
    <w:p w14:paraId="0354D5DE"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78 </w:t>
      </w:r>
      <w:r w:rsidRPr="00B570A7">
        <w:rPr>
          <w:rFonts w:ascii="Book Antiqua" w:hAnsi="Book Antiqua" w:cs="SimSun"/>
          <w:b/>
          <w:bCs/>
          <w:color w:val="000000" w:themeColor="text1"/>
        </w:rPr>
        <w:t>Varadarajulu S</w:t>
      </w:r>
      <w:r w:rsidRPr="00B570A7">
        <w:rPr>
          <w:rFonts w:ascii="Book Antiqua" w:hAnsi="Book Antiqua" w:cs="SimSun"/>
          <w:color w:val="000000" w:themeColor="text1"/>
        </w:rPr>
        <w:t>. A hybrid endoscopic technique for the treatment of walled-off pancreatic necrosis. </w:t>
      </w:r>
      <w:r w:rsidRPr="00B570A7">
        <w:rPr>
          <w:rFonts w:ascii="Book Antiqua" w:hAnsi="Book Antiqua" w:cs="SimSun"/>
          <w:i/>
          <w:iCs/>
          <w:color w:val="000000" w:themeColor="text1"/>
        </w:rPr>
        <w:t>Am J Gastroenterol</w:t>
      </w:r>
      <w:r w:rsidRPr="00B570A7">
        <w:rPr>
          <w:rFonts w:ascii="Book Antiqua" w:hAnsi="Book Antiqua" w:cs="SimSun"/>
          <w:color w:val="000000" w:themeColor="text1"/>
        </w:rPr>
        <w:t> 2013; </w:t>
      </w:r>
      <w:r w:rsidRPr="00B570A7">
        <w:rPr>
          <w:rFonts w:ascii="Book Antiqua" w:hAnsi="Book Antiqua" w:cs="SimSun"/>
          <w:b/>
          <w:bCs/>
          <w:color w:val="000000" w:themeColor="text1"/>
        </w:rPr>
        <w:t>108</w:t>
      </w:r>
      <w:r w:rsidRPr="00B570A7">
        <w:rPr>
          <w:rFonts w:ascii="Book Antiqua" w:hAnsi="Book Antiqua" w:cs="SimSun"/>
          <w:color w:val="000000" w:themeColor="text1"/>
        </w:rPr>
        <w:t>: 1015-1017 [PMID: 23735926 DOI: 10.1038/ajg.2013.113]</w:t>
      </w:r>
    </w:p>
    <w:p w14:paraId="689D4F02"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79 </w:t>
      </w:r>
      <w:r w:rsidRPr="00B570A7">
        <w:rPr>
          <w:rFonts w:ascii="Book Antiqua" w:hAnsi="Book Antiqua" w:cs="SimSun"/>
          <w:b/>
          <w:bCs/>
          <w:color w:val="000000" w:themeColor="text1"/>
        </w:rPr>
        <w:t>Yamamoto N</w:t>
      </w:r>
      <w:r w:rsidRPr="00B570A7">
        <w:rPr>
          <w:rFonts w:ascii="Book Antiqua" w:hAnsi="Book Antiqua" w:cs="SimSun"/>
          <w:color w:val="000000" w:themeColor="text1"/>
        </w:rPr>
        <w:t>, Isayama H, Takahara N, Sasahira N, Miyabayashi K, Mizuno S, Kawakubo K, Mohri D, Kogure H, Sasaki T, Tada M, Koike K. Percutaneous direct-</w:t>
      </w:r>
      <w:r w:rsidRPr="00B570A7">
        <w:rPr>
          <w:rFonts w:ascii="Book Antiqua" w:hAnsi="Book Antiqua" w:cs="SimSun"/>
          <w:color w:val="000000" w:themeColor="text1"/>
        </w:rPr>
        <w:lastRenderedPageBreak/>
        <w:t>endoscopic necrosectomy for walled-off pancreatic necrosis. </w:t>
      </w:r>
      <w:r w:rsidRPr="00B570A7">
        <w:rPr>
          <w:rFonts w:ascii="Book Antiqua" w:hAnsi="Book Antiqua" w:cs="SimSun"/>
          <w:i/>
          <w:iCs/>
          <w:color w:val="000000" w:themeColor="text1"/>
        </w:rPr>
        <w:t>Endoscopy</w:t>
      </w:r>
      <w:r w:rsidRPr="00B570A7">
        <w:rPr>
          <w:rFonts w:ascii="Book Antiqua" w:hAnsi="Book Antiqua" w:cs="SimSun"/>
          <w:color w:val="000000" w:themeColor="text1"/>
        </w:rPr>
        <w:t> 2013; </w:t>
      </w:r>
      <w:r w:rsidRPr="00B570A7">
        <w:rPr>
          <w:rFonts w:ascii="Book Antiqua" w:hAnsi="Book Antiqua" w:cs="SimSun"/>
          <w:b/>
          <w:bCs/>
          <w:color w:val="000000" w:themeColor="text1"/>
        </w:rPr>
        <w:t xml:space="preserve">45 </w:t>
      </w:r>
      <w:r w:rsidRPr="00ED1445">
        <w:rPr>
          <w:rFonts w:ascii="Book Antiqua" w:hAnsi="Book Antiqua" w:cs="SimSun"/>
          <w:bCs/>
          <w:color w:val="000000" w:themeColor="text1"/>
        </w:rPr>
        <w:t>Suppl 2 UCTN</w:t>
      </w:r>
      <w:r w:rsidRPr="00B570A7">
        <w:rPr>
          <w:rFonts w:ascii="Book Antiqua" w:hAnsi="Book Antiqua" w:cs="SimSun"/>
          <w:color w:val="000000" w:themeColor="text1"/>
        </w:rPr>
        <w:t>: E44-E45 [PMID: 23526510 DOI: 10.1055/s-0032-1309927]</w:t>
      </w:r>
    </w:p>
    <w:p w14:paraId="75ECE3C1"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80 </w:t>
      </w:r>
      <w:r w:rsidRPr="00B570A7">
        <w:rPr>
          <w:rFonts w:ascii="Book Antiqua" w:hAnsi="Book Antiqua" w:cs="SimSun"/>
          <w:b/>
          <w:bCs/>
          <w:color w:val="000000" w:themeColor="text1"/>
        </w:rPr>
        <w:t>Navarrete C</w:t>
      </w:r>
      <w:r w:rsidRPr="00B570A7">
        <w:rPr>
          <w:rFonts w:ascii="Book Antiqua" w:hAnsi="Book Antiqua" w:cs="SimSun"/>
          <w:color w:val="000000" w:themeColor="text1"/>
        </w:rPr>
        <w:t>, Castillo C, Caracci M, Vargas P, Gobelet J, Robles I. Wide percutaneous access to pancreatic necrosis with self-expandable stent: new application (with video). </w:t>
      </w:r>
      <w:r w:rsidRPr="00B570A7">
        <w:rPr>
          <w:rFonts w:ascii="Book Antiqua" w:hAnsi="Book Antiqua" w:cs="SimSun"/>
          <w:i/>
          <w:iCs/>
          <w:color w:val="000000" w:themeColor="text1"/>
        </w:rPr>
        <w:t>Gastrointest Endosc</w:t>
      </w:r>
      <w:r w:rsidRPr="00B570A7">
        <w:rPr>
          <w:rFonts w:ascii="Book Antiqua" w:hAnsi="Book Antiqua" w:cs="SimSun"/>
          <w:color w:val="000000" w:themeColor="text1"/>
        </w:rPr>
        <w:t> 2011; </w:t>
      </w:r>
      <w:r w:rsidRPr="00B570A7">
        <w:rPr>
          <w:rFonts w:ascii="Book Antiqua" w:hAnsi="Book Antiqua" w:cs="SimSun"/>
          <w:b/>
          <w:bCs/>
          <w:color w:val="000000" w:themeColor="text1"/>
        </w:rPr>
        <w:t>73</w:t>
      </w:r>
      <w:r w:rsidRPr="00B570A7">
        <w:rPr>
          <w:rFonts w:ascii="Book Antiqua" w:hAnsi="Book Antiqua" w:cs="SimSun"/>
          <w:color w:val="000000" w:themeColor="text1"/>
        </w:rPr>
        <w:t>: 609-610 [PMID: 20951985 DOI: 10.1016/j.gie.2010.08.015]</w:t>
      </w:r>
    </w:p>
    <w:p w14:paraId="1BEA66C4"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81 </w:t>
      </w:r>
      <w:r w:rsidRPr="00B570A7">
        <w:rPr>
          <w:rFonts w:ascii="Book Antiqua" w:hAnsi="Book Antiqua" w:cs="SimSun"/>
          <w:b/>
          <w:bCs/>
          <w:color w:val="000000" w:themeColor="text1"/>
        </w:rPr>
        <w:t>Tringali A</w:t>
      </w:r>
      <w:r w:rsidRPr="00B570A7">
        <w:rPr>
          <w:rFonts w:ascii="Book Antiqua" w:hAnsi="Book Antiqua" w:cs="SimSun"/>
          <w:color w:val="000000" w:themeColor="text1"/>
        </w:rPr>
        <w:t>, Thomson M, Dumonceau JM, Tavares M, Tabbers MM, Furlano R, Spaander M, Hassan C, Tzvinikos C, Ijsselstijn H, Viala J, Dall'Oglio L, Benninga M, Orel R, Vandenplas Y, Keil R, Romano C, Brownstone E, Hlava Š, Gerner P, Dolak W, Landi R, Huber WD, Everett S, Vecsei A, Aabakken L, Amil-Dias J, Zambelli A. Pediatric gastrointestinal endoscopy: European Society of Gastrointestinal Endoscopy (ESGE) and European Society for Paediatric Gastroenterology Hepatology and Nutrition (ESPGHAN) Guideline Executive summary.</w:t>
      </w:r>
      <w:r w:rsidRPr="00B570A7">
        <w:rPr>
          <w:rFonts w:ascii="Book Antiqua" w:hAnsi="Book Antiqua" w:cs="SimSun"/>
          <w:i/>
          <w:iCs/>
          <w:color w:val="000000" w:themeColor="text1"/>
        </w:rPr>
        <w:t>Endoscopy</w:t>
      </w:r>
      <w:r w:rsidRPr="00B570A7">
        <w:rPr>
          <w:rFonts w:ascii="Book Antiqua" w:hAnsi="Book Antiqua" w:cs="SimSun"/>
          <w:color w:val="000000" w:themeColor="text1"/>
        </w:rPr>
        <w:t> 2017; </w:t>
      </w:r>
      <w:r w:rsidRPr="00B570A7">
        <w:rPr>
          <w:rFonts w:ascii="Book Antiqua" w:hAnsi="Book Antiqua" w:cs="SimSun"/>
          <w:b/>
          <w:bCs/>
          <w:color w:val="000000" w:themeColor="text1"/>
        </w:rPr>
        <w:t>49</w:t>
      </w:r>
      <w:r w:rsidRPr="00B570A7">
        <w:rPr>
          <w:rFonts w:ascii="Book Antiqua" w:hAnsi="Book Antiqua" w:cs="SimSun"/>
          <w:color w:val="000000" w:themeColor="text1"/>
        </w:rPr>
        <w:t>: 83-91 [PMID: 27617420 DOI: 10.1055/s-0042-111002]</w:t>
      </w:r>
    </w:p>
    <w:p w14:paraId="0A75263A"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82 </w:t>
      </w:r>
      <w:r w:rsidRPr="00B570A7">
        <w:rPr>
          <w:rFonts w:ascii="Book Antiqua" w:hAnsi="Book Antiqua" w:cs="SimSun"/>
          <w:b/>
          <w:bCs/>
          <w:color w:val="000000" w:themeColor="text1"/>
        </w:rPr>
        <w:t>Ramesh J</w:t>
      </w:r>
      <w:r w:rsidRPr="00B570A7">
        <w:rPr>
          <w:rFonts w:ascii="Book Antiqua" w:hAnsi="Book Antiqua" w:cs="SimSun"/>
          <w:color w:val="000000" w:themeColor="text1"/>
        </w:rPr>
        <w:t>, Bang JY, Trevino J, Varadarajulu S. Endoscopic ultrasound-guided drainage of pancreatic fluid collections in children. </w:t>
      </w:r>
      <w:r w:rsidRPr="00B570A7">
        <w:rPr>
          <w:rFonts w:ascii="Book Antiqua" w:hAnsi="Book Antiqua" w:cs="SimSun"/>
          <w:i/>
          <w:iCs/>
          <w:color w:val="000000" w:themeColor="text1"/>
        </w:rPr>
        <w:t>J Pediatr Gastroenterol Nutr</w:t>
      </w:r>
      <w:r w:rsidRPr="00B570A7">
        <w:rPr>
          <w:rFonts w:ascii="Book Antiqua" w:hAnsi="Book Antiqua" w:cs="SimSun"/>
          <w:color w:val="000000" w:themeColor="text1"/>
        </w:rPr>
        <w:t> 2013; </w:t>
      </w:r>
      <w:r w:rsidRPr="00B570A7">
        <w:rPr>
          <w:rFonts w:ascii="Book Antiqua" w:hAnsi="Book Antiqua" w:cs="SimSun"/>
          <w:b/>
          <w:bCs/>
          <w:color w:val="000000" w:themeColor="text1"/>
        </w:rPr>
        <w:t>56</w:t>
      </w:r>
      <w:r w:rsidRPr="00B570A7">
        <w:rPr>
          <w:rFonts w:ascii="Book Antiqua" w:hAnsi="Book Antiqua" w:cs="SimSun"/>
          <w:color w:val="000000" w:themeColor="text1"/>
        </w:rPr>
        <w:t>: 30-35 [PMID: 22785412 DOI: 10.1097/MPG.0b013e318267c113]</w:t>
      </w:r>
    </w:p>
    <w:p w14:paraId="4B483B50"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83 </w:t>
      </w:r>
      <w:r w:rsidRPr="00B570A7">
        <w:rPr>
          <w:rFonts w:ascii="Book Antiqua" w:hAnsi="Book Antiqua" w:cs="SimSun"/>
          <w:b/>
          <w:bCs/>
          <w:color w:val="000000" w:themeColor="text1"/>
        </w:rPr>
        <w:t>Lakhtakia S</w:t>
      </w:r>
      <w:r w:rsidRPr="00B570A7">
        <w:rPr>
          <w:rFonts w:ascii="Book Antiqua" w:hAnsi="Book Antiqua" w:cs="SimSun"/>
          <w:color w:val="000000" w:themeColor="text1"/>
        </w:rPr>
        <w:t>, Agarwal J, Gupta R, Ramchandani M, Kalapala R, Nageshwar Reddy D. EUS-guided transesophageal drainage of peripancreatic fluid collections in children. </w:t>
      </w:r>
      <w:r w:rsidRPr="00B570A7">
        <w:rPr>
          <w:rFonts w:ascii="Book Antiqua" w:hAnsi="Book Antiqua" w:cs="SimSun"/>
          <w:i/>
          <w:iCs/>
          <w:color w:val="000000" w:themeColor="text1"/>
        </w:rPr>
        <w:t>Gastrointest Endosc</w:t>
      </w:r>
      <w:r w:rsidRPr="00B570A7">
        <w:rPr>
          <w:rFonts w:ascii="Book Antiqua" w:hAnsi="Book Antiqua" w:cs="SimSun"/>
          <w:color w:val="000000" w:themeColor="text1"/>
        </w:rPr>
        <w:t> 2015; </w:t>
      </w:r>
      <w:r w:rsidRPr="00B570A7">
        <w:rPr>
          <w:rFonts w:ascii="Book Antiqua" w:hAnsi="Book Antiqua" w:cs="SimSun"/>
          <w:b/>
          <w:bCs/>
          <w:color w:val="000000" w:themeColor="text1"/>
        </w:rPr>
        <w:t>82</w:t>
      </w:r>
      <w:r w:rsidRPr="00B570A7">
        <w:rPr>
          <w:rFonts w:ascii="Book Antiqua" w:hAnsi="Book Antiqua" w:cs="SimSun"/>
          <w:color w:val="000000" w:themeColor="text1"/>
        </w:rPr>
        <w:t>: 587-588 [PMID: 26279358 DOI: 10.1016/j.gie.2015.04.038]</w:t>
      </w:r>
    </w:p>
    <w:p w14:paraId="2D184767"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84 </w:t>
      </w:r>
      <w:r w:rsidRPr="00B570A7">
        <w:rPr>
          <w:rFonts w:ascii="Book Antiqua" w:hAnsi="Book Antiqua" w:cs="SimSun"/>
          <w:b/>
          <w:bCs/>
          <w:color w:val="000000" w:themeColor="text1"/>
        </w:rPr>
        <w:t>Jazrawi SF</w:t>
      </w:r>
      <w:r w:rsidRPr="00B570A7">
        <w:rPr>
          <w:rFonts w:ascii="Book Antiqua" w:hAnsi="Book Antiqua" w:cs="SimSun"/>
          <w:color w:val="000000" w:themeColor="text1"/>
        </w:rPr>
        <w:t>, Barth BA, Sreenarasimhaiah J. Efficacy of endoscopic ultrasound-guided drainage of pancreatic pseudocysts in a pediatric population. </w:t>
      </w:r>
      <w:r w:rsidRPr="00B570A7">
        <w:rPr>
          <w:rFonts w:ascii="Book Antiqua" w:hAnsi="Book Antiqua" w:cs="SimSun"/>
          <w:i/>
          <w:iCs/>
          <w:color w:val="000000" w:themeColor="text1"/>
        </w:rPr>
        <w:t>Dig Dis Sci</w:t>
      </w:r>
      <w:r w:rsidRPr="00B570A7">
        <w:rPr>
          <w:rFonts w:ascii="Book Antiqua" w:hAnsi="Book Antiqua" w:cs="SimSun"/>
          <w:color w:val="000000" w:themeColor="text1"/>
        </w:rPr>
        <w:t> 2011; </w:t>
      </w:r>
      <w:r w:rsidRPr="00B570A7">
        <w:rPr>
          <w:rFonts w:ascii="Book Antiqua" w:hAnsi="Book Antiqua" w:cs="SimSun"/>
          <w:b/>
          <w:bCs/>
          <w:color w:val="000000" w:themeColor="text1"/>
        </w:rPr>
        <w:t>56</w:t>
      </w:r>
      <w:r w:rsidRPr="00B570A7">
        <w:rPr>
          <w:rFonts w:ascii="Book Antiqua" w:hAnsi="Book Antiqua" w:cs="SimSun"/>
          <w:color w:val="000000" w:themeColor="text1"/>
        </w:rPr>
        <w:t>: 902-908 [PMID: 20676768 DOI: 10.1007/s10620-010-1350-y]</w:t>
      </w:r>
    </w:p>
    <w:p w14:paraId="1777FE02"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85 </w:t>
      </w:r>
      <w:r w:rsidRPr="00B570A7">
        <w:rPr>
          <w:rFonts w:ascii="Book Antiqua" w:hAnsi="Book Antiqua" w:cs="SimSun"/>
          <w:b/>
          <w:bCs/>
          <w:color w:val="000000" w:themeColor="text1"/>
        </w:rPr>
        <w:t>Bang JY</w:t>
      </w:r>
      <w:r w:rsidRPr="00B570A7">
        <w:rPr>
          <w:rFonts w:ascii="Book Antiqua" w:hAnsi="Book Antiqua" w:cs="SimSun"/>
          <w:color w:val="000000" w:themeColor="text1"/>
        </w:rPr>
        <w:t>, Varadarajulu S. Endoscopic Treatment of Walled-off Necrosis in Children: Clinical Experience and Treatment Outcomes. </w:t>
      </w:r>
      <w:r w:rsidRPr="00B570A7">
        <w:rPr>
          <w:rFonts w:ascii="Book Antiqua" w:hAnsi="Book Antiqua" w:cs="SimSun"/>
          <w:i/>
          <w:iCs/>
          <w:color w:val="000000" w:themeColor="text1"/>
        </w:rPr>
        <w:t>J Pediatr Gastroenterol Nutr</w:t>
      </w:r>
      <w:r w:rsidRPr="00B570A7">
        <w:rPr>
          <w:rFonts w:ascii="Book Antiqua" w:hAnsi="Book Antiqua" w:cs="SimSun"/>
          <w:color w:val="000000" w:themeColor="text1"/>
        </w:rPr>
        <w:t> 2016; </w:t>
      </w:r>
      <w:r w:rsidRPr="00B570A7">
        <w:rPr>
          <w:rFonts w:ascii="Book Antiqua" w:hAnsi="Book Antiqua" w:cs="SimSun"/>
          <w:b/>
          <w:bCs/>
          <w:color w:val="000000" w:themeColor="text1"/>
        </w:rPr>
        <w:t>63</w:t>
      </w:r>
      <w:r w:rsidRPr="00B570A7">
        <w:rPr>
          <w:rFonts w:ascii="Book Antiqua" w:hAnsi="Book Antiqua" w:cs="SimSun"/>
          <w:color w:val="000000" w:themeColor="text1"/>
        </w:rPr>
        <w:t>: e31-e35 [PMID: 27548251 DOI: 10.1097/MPG.0000000000001269]</w:t>
      </w:r>
    </w:p>
    <w:p w14:paraId="7158400E" w14:textId="77777777" w:rsidR="009B0B6B" w:rsidRPr="00B570A7" w:rsidRDefault="009B0B6B" w:rsidP="00ED1445">
      <w:pPr>
        <w:spacing w:line="360" w:lineRule="auto"/>
        <w:jc w:val="both"/>
        <w:rPr>
          <w:rFonts w:ascii="Book Antiqua" w:hAnsi="Book Antiqua" w:cs="SimSun"/>
          <w:color w:val="000000" w:themeColor="text1"/>
        </w:rPr>
      </w:pPr>
      <w:r w:rsidRPr="00B570A7">
        <w:rPr>
          <w:rFonts w:ascii="Book Antiqua" w:hAnsi="Book Antiqua" w:cs="SimSun"/>
          <w:color w:val="000000" w:themeColor="text1"/>
        </w:rPr>
        <w:t>86 </w:t>
      </w:r>
      <w:r w:rsidRPr="00B570A7">
        <w:rPr>
          <w:rFonts w:ascii="Book Antiqua" w:hAnsi="Book Antiqua" w:cs="SimSun"/>
          <w:b/>
          <w:bCs/>
          <w:color w:val="000000" w:themeColor="text1"/>
        </w:rPr>
        <w:t>Nabi Z</w:t>
      </w:r>
      <w:r w:rsidRPr="00B570A7">
        <w:rPr>
          <w:rFonts w:ascii="Book Antiqua" w:hAnsi="Book Antiqua" w:cs="SimSun"/>
          <w:color w:val="000000" w:themeColor="text1"/>
        </w:rPr>
        <w:t>, Lakhtakia S, Basha J, Chavan R, Ramchandani M, Gupta R, Kalapala R, Darisetty S, Talukdar R, Reddy DN. Endoscopic Ultrasound Guided Drainage of Walled Off Necrosis in Children With Fully Covered Self-Expanding Metal Stents. </w:t>
      </w:r>
      <w:r w:rsidRPr="00B570A7">
        <w:rPr>
          <w:rFonts w:ascii="Book Antiqua" w:hAnsi="Book Antiqua" w:cs="SimSun"/>
          <w:i/>
          <w:iCs/>
          <w:color w:val="000000" w:themeColor="text1"/>
        </w:rPr>
        <w:t xml:space="preserve">J </w:t>
      </w:r>
      <w:r w:rsidRPr="00B570A7">
        <w:rPr>
          <w:rFonts w:ascii="Book Antiqua" w:hAnsi="Book Antiqua" w:cs="SimSun"/>
          <w:i/>
          <w:iCs/>
          <w:color w:val="000000" w:themeColor="text1"/>
        </w:rPr>
        <w:lastRenderedPageBreak/>
        <w:t>Pediatr Gastroenterol Nutr</w:t>
      </w:r>
      <w:r w:rsidRPr="00B570A7">
        <w:rPr>
          <w:rFonts w:ascii="Book Antiqua" w:hAnsi="Book Antiqua" w:cs="SimSun"/>
          <w:color w:val="000000" w:themeColor="text1"/>
        </w:rPr>
        <w:t> 2016;</w:t>
      </w:r>
      <w:r w:rsidRPr="00B570A7">
        <w:rPr>
          <w:color w:val="000000" w:themeColor="text1"/>
        </w:rPr>
        <w:t xml:space="preserve"> </w:t>
      </w:r>
      <w:r w:rsidRPr="00B570A7">
        <w:rPr>
          <w:rFonts w:ascii="Book Antiqua" w:hAnsi="Book Antiqua" w:cs="SimSun"/>
          <w:color w:val="000000" w:themeColor="text1"/>
        </w:rPr>
        <w:t>Epub ahead of print [PMID: 27977545 DOI: 10.1097/MPG.0000000000001491]</w:t>
      </w:r>
    </w:p>
    <w:p w14:paraId="19471510" w14:textId="61800B34" w:rsidR="00A708F1" w:rsidRPr="00B570A7" w:rsidRDefault="00A708F1" w:rsidP="00ED1445">
      <w:pPr>
        <w:spacing w:line="360" w:lineRule="auto"/>
        <w:jc w:val="both"/>
        <w:rPr>
          <w:rFonts w:ascii="Book Antiqua" w:hAnsi="Book Antiqua"/>
          <w:color w:val="000000" w:themeColor="text1"/>
          <w:lang w:val="en-US" w:eastAsia="zh-CN"/>
        </w:rPr>
      </w:pPr>
    </w:p>
    <w:p w14:paraId="06A0FAF3" w14:textId="281867CE" w:rsidR="0046287F" w:rsidRPr="00B570A7" w:rsidRDefault="0046287F" w:rsidP="00ED1445">
      <w:pPr>
        <w:spacing w:line="360" w:lineRule="auto"/>
        <w:rPr>
          <w:rFonts w:ascii="Book Antiqua" w:hAnsi="Book Antiqua"/>
          <w:b/>
          <w:bCs/>
          <w:color w:val="000000" w:themeColor="text1"/>
          <w:lang w:eastAsia="zh-CN"/>
        </w:rPr>
      </w:pPr>
      <w:r w:rsidRPr="00B570A7">
        <w:rPr>
          <w:rStyle w:val="Strong"/>
          <w:rFonts w:ascii="Book Antiqua" w:hAnsi="Book Antiqua" w:cs="Arial"/>
          <w:bCs w:val="0"/>
          <w:noProof/>
          <w:color w:val="000000" w:themeColor="text1"/>
        </w:rPr>
        <w:t>P-Reviewer</w:t>
      </w:r>
      <w:r w:rsidRPr="00B570A7">
        <w:rPr>
          <w:rStyle w:val="Strong"/>
          <w:rFonts w:ascii="Book Antiqua" w:hAnsi="Book Antiqua" w:cs="Arial"/>
          <w:bCs w:val="0"/>
          <w:noProof/>
          <w:color w:val="000000" w:themeColor="text1"/>
          <w:lang w:eastAsia="zh-CN"/>
        </w:rPr>
        <w:t>:</w:t>
      </w:r>
      <w:r w:rsidRPr="00B570A7">
        <w:rPr>
          <w:rFonts w:ascii="Book Antiqua" w:hAnsi="Book Antiqua"/>
          <w:bCs/>
          <w:color w:val="000000" w:themeColor="text1"/>
        </w:rPr>
        <w:t xml:space="preserve"> </w:t>
      </w:r>
      <w:r w:rsidR="009E1DF9" w:rsidRPr="00B570A7">
        <w:rPr>
          <w:rFonts w:ascii="Book Antiqua" w:hAnsi="Book Antiqua"/>
          <w:bCs/>
          <w:color w:val="000000" w:themeColor="text1"/>
        </w:rPr>
        <w:t>García-Flórez</w:t>
      </w:r>
      <w:r w:rsidR="009E1DF9" w:rsidRPr="00B570A7">
        <w:rPr>
          <w:rFonts w:ascii="Book Antiqua" w:hAnsi="Book Antiqua" w:hint="eastAsia"/>
          <w:bCs/>
          <w:color w:val="000000" w:themeColor="text1"/>
          <w:lang w:eastAsia="zh-CN"/>
        </w:rPr>
        <w:t xml:space="preserve"> LJ, </w:t>
      </w:r>
      <w:r w:rsidR="009E1DF9" w:rsidRPr="00B570A7">
        <w:rPr>
          <w:rFonts w:ascii="Book Antiqua" w:hAnsi="Book Antiqua"/>
          <w:bCs/>
          <w:color w:val="000000" w:themeColor="text1"/>
        </w:rPr>
        <w:t>Maluf-Filho</w:t>
      </w:r>
      <w:r w:rsidR="009E1DF9" w:rsidRPr="00B570A7">
        <w:rPr>
          <w:rFonts w:ascii="Book Antiqua" w:hAnsi="Book Antiqua" w:hint="eastAsia"/>
          <w:bCs/>
          <w:color w:val="000000" w:themeColor="text1"/>
          <w:lang w:eastAsia="zh-CN"/>
        </w:rPr>
        <w:t xml:space="preserve"> F</w:t>
      </w:r>
      <w:r w:rsidR="00ED1445">
        <w:rPr>
          <w:rFonts w:ascii="Book Antiqua" w:hAnsi="Book Antiqua"/>
          <w:bCs/>
          <w:color w:val="000000" w:themeColor="text1"/>
        </w:rPr>
        <w:t xml:space="preserve"> </w:t>
      </w:r>
      <w:r w:rsidRPr="00B570A7">
        <w:rPr>
          <w:rFonts w:ascii="Book Antiqua" w:hAnsi="Book Antiqua"/>
          <w:b/>
          <w:bCs/>
          <w:color w:val="000000" w:themeColor="text1"/>
        </w:rPr>
        <w:t>S-Editor</w:t>
      </w:r>
      <w:r w:rsidRPr="00B570A7">
        <w:rPr>
          <w:rFonts w:ascii="Book Antiqua" w:hAnsi="Book Antiqua"/>
          <w:b/>
          <w:bCs/>
          <w:color w:val="000000" w:themeColor="text1"/>
          <w:lang w:eastAsia="zh-CN"/>
        </w:rPr>
        <w:t>:</w:t>
      </w:r>
      <w:r w:rsidRPr="00B570A7">
        <w:rPr>
          <w:rFonts w:ascii="Book Antiqua" w:hAnsi="Book Antiqua"/>
          <w:bCs/>
          <w:color w:val="000000" w:themeColor="text1"/>
        </w:rPr>
        <w:t xml:space="preserve"> </w:t>
      </w:r>
      <w:r w:rsidRPr="00B570A7">
        <w:rPr>
          <w:rFonts w:ascii="Book Antiqua" w:hAnsi="Book Antiqua"/>
          <w:bCs/>
          <w:color w:val="000000" w:themeColor="text1"/>
          <w:lang w:eastAsia="zh-CN"/>
        </w:rPr>
        <w:t>Qi Y</w:t>
      </w:r>
      <w:r w:rsidRPr="00B570A7">
        <w:rPr>
          <w:rFonts w:ascii="Book Antiqua" w:hAnsi="Book Antiqua"/>
          <w:b/>
          <w:bCs/>
          <w:color w:val="000000" w:themeColor="text1"/>
        </w:rPr>
        <w:t xml:space="preserve">   L-Editor</w:t>
      </w:r>
      <w:r w:rsidRPr="00B570A7">
        <w:rPr>
          <w:rFonts w:ascii="Book Antiqua" w:hAnsi="Book Antiqua"/>
          <w:b/>
          <w:bCs/>
          <w:color w:val="000000" w:themeColor="text1"/>
          <w:lang w:eastAsia="zh-CN"/>
        </w:rPr>
        <w:t>:</w:t>
      </w:r>
      <w:r w:rsidRPr="00B570A7">
        <w:rPr>
          <w:rFonts w:ascii="Book Antiqua" w:hAnsi="Book Antiqua"/>
          <w:b/>
          <w:bCs/>
          <w:color w:val="000000" w:themeColor="text1"/>
        </w:rPr>
        <w:t xml:space="preserve">   E-Editor</w:t>
      </w:r>
      <w:r w:rsidRPr="00B570A7">
        <w:rPr>
          <w:rFonts w:ascii="Book Antiqua" w:hAnsi="Book Antiqua"/>
          <w:b/>
          <w:bCs/>
          <w:color w:val="000000" w:themeColor="text1"/>
          <w:lang w:eastAsia="zh-CN"/>
        </w:rPr>
        <w:t>:</w:t>
      </w:r>
    </w:p>
    <w:p w14:paraId="68C7FD63" w14:textId="77777777" w:rsidR="0046287F" w:rsidRPr="00B570A7" w:rsidRDefault="0046287F" w:rsidP="00ED1445">
      <w:pPr>
        <w:shd w:val="clear" w:color="auto" w:fill="FFFFFF"/>
        <w:snapToGrid w:val="0"/>
        <w:spacing w:line="360" w:lineRule="auto"/>
        <w:rPr>
          <w:rFonts w:ascii="Book Antiqua" w:hAnsi="Book Antiqua" w:cs="Helvetica"/>
          <w:b/>
          <w:color w:val="000000" w:themeColor="text1"/>
        </w:rPr>
      </w:pPr>
      <w:r w:rsidRPr="00B570A7">
        <w:rPr>
          <w:rFonts w:ascii="Book Antiqua" w:hAnsi="Book Antiqua" w:cs="Helvetica"/>
          <w:b/>
          <w:color w:val="000000" w:themeColor="text1"/>
        </w:rPr>
        <w:t xml:space="preserve">Specialty type: </w:t>
      </w:r>
      <w:r w:rsidRPr="00B570A7">
        <w:rPr>
          <w:rFonts w:ascii="Book Antiqua" w:hAnsi="Book Antiqua" w:cs="Helvetica"/>
          <w:color w:val="000000" w:themeColor="text1"/>
        </w:rPr>
        <w:t>Gastroenterology and</w:t>
      </w:r>
      <w:r w:rsidRPr="00B570A7">
        <w:rPr>
          <w:rFonts w:ascii="Book Antiqua" w:hAnsi="Book Antiqua" w:cs="Helvetica" w:hint="eastAsia"/>
          <w:color w:val="000000" w:themeColor="text1"/>
        </w:rPr>
        <w:t xml:space="preserve"> </w:t>
      </w:r>
      <w:r w:rsidRPr="00B570A7">
        <w:rPr>
          <w:rFonts w:ascii="Book Antiqua" w:hAnsi="Book Antiqua" w:cs="Helvetica"/>
          <w:color w:val="000000" w:themeColor="text1"/>
        </w:rPr>
        <w:t>hepatology</w:t>
      </w:r>
    </w:p>
    <w:p w14:paraId="5B50B93F" w14:textId="0142114B" w:rsidR="0046287F" w:rsidRPr="00B570A7" w:rsidRDefault="0046287F" w:rsidP="00ED1445">
      <w:pPr>
        <w:shd w:val="clear" w:color="auto" w:fill="FFFFFF"/>
        <w:snapToGrid w:val="0"/>
        <w:spacing w:line="360" w:lineRule="auto"/>
        <w:rPr>
          <w:rFonts w:ascii="Book Antiqua" w:hAnsi="Book Antiqua" w:cs="Helvetica"/>
          <w:b/>
          <w:color w:val="000000" w:themeColor="text1"/>
        </w:rPr>
      </w:pPr>
      <w:r w:rsidRPr="00B570A7">
        <w:rPr>
          <w:rFonts w:ascii="Book Antiqua" w:hAnsi="Book Antiqua" w:cs="Helvetica"/>
          <w:b/>
          <w:color w:val="000000" w:themeColor="text1"/>
        </w:rPr>
        <w:t xml:space="preserve">Country of origin: </w:t>
      </w:r>
      <w:r w:rsidR="009E1DF9" w:rsidRPr="00B570A7">
        <w:rPr>
          <w:rFonts w:ascii="Book Antiqua" w:hAnsi="Book Antiqua" w:cs="Helvetica"/>
          <w:color w:val="000000" w:themeColor="text1"/>
        </w:rPr>
        <w:t>India</w:t>
      </w:r>
    </w:p>
    <w:p w14:paraId="42DF9083" w14:textId="77777777" w:rsidR="0046287F" w:rsidRPr="00B570A7" w:rsidRDefault="0046287F" w:rsidP="00ED1445">
      <w:pPr>
        <w:shd w:val="clear" w:color="auto" w:fill="FFFFFF"/>
        <w:snapToGrid w:val="0"/>
        <w:spacing w:line="360" w:lineRule="auto"/>
        <w:rPr>
          <w:rFonts w:ascii="Book Antiqua" w:hAnsi="Book Antiqua" w:cs="Helvetica"/>
          <w:b/>
          <w:color w:val="000000" w:themeColor="text1"/>
        </w:rPr>
      </w:pPr>
      <w:r w:rsidRPr="00B570A7">
        <w:rPr>
          <w:rFonts w:ascii="Book Antiqua" w:hAnsi="Book Antiqua" w:cs="Helvetica"/>
          <w:b/>
          <w:color w:val="000000" w:themeColor="text1"/>
        </w:rPr>
        <w:t>Peer-review report classification</w:t>
      </w:r>
    </w:p>
    <w:p w14:paraId="15B7B747" w14:textId="77777777" w:rsidR="0046287F" w:rsidRPr="00B570A7" w:rsidRDefault="0046287F" w:rsidP="00ED1445">
      <w:pPr>
        <w:shd w:val="clear" w:color="auto" w:fill="FFFFFF"/>
        <w:snapToGrid w:val="0"/>
        <w:spacing w:line="360" w:lineRule="auto"/>
        <w:rPr>
          <w:rFonts w:ascii="Book Antiqua" w:hAnsi="Book Antiqua" w:cs="Helvetica"/>
          <w:color w:val="000000" w:themeColor="text1"/>
        </w:rPr>
      </w:pPr>
      <w:r w:rsidRPr="00B570A7">
        <w:rPr>
          <w:rFonts w:ascii="Book Antiqua" w:hAnsi="Book Antiqua" w:cs="Helvetica"/>
          <w:color w:val="000000" w:themeColor="text1"/>
        </w:rPr>
        <w:t xml:space="preserve">Grade A (Excellent): </w:t>
      </w:r>
      <w:r w:rsidRPr="00B570A7">
        <w:rPr>
          <w:rFonts w:ascii="Book Antiqua" w:hAnsi="Book Antiqua" w:cs="Helvetica" w:hint="eastAsia"/>
          <w:color w:val="000000" w:themeColor="text1"/>
        </w:rPr>
        <w:t>0</w:t>
      </w:r>
    </w:p>
    <w:p w14:paraId="43FECF6C" w14:textId="7709F8D5" w:rsidR="0046287F" w:rsidRPr="00B570A7" w:rsidRDefault="0046287F" w:rsidP="00ED1445">
      <w:pPr>
        <w:shd w:val="clear" w:color="auto" w:fill="FFFFFF"/>
        <w:snapToGrid w:val="0"/>
        <w:spacing w:line="360" w:lineRule="auto"/>
        <w:rPr>
          <w:rFonts w:ascii="Book Antiqua" w:hAnsi="Book Antiqua" w:cs="Helvetica"/>
          <w:color w:val="000000" w:themeColor="text1"/>
          <w:lang w:eastAsia="zh-CN"/>
        </w:rPr>
      </w:pPr>
      <w:r w:rsidRPr="00B570A7">
        <w:rPr>
          <w:rFonts w:ascii="Book Antiqua" w:hAnsi="Book Antiqua" w:cs="Helvetica"/>
          <w:color w:val="000000" w:themeColor="text1"/>
        </w:rPr>
        <w:t xml:space="preserve">Grade B (Very good): </w:t>
      </w:r>
      <w:r w:rsidR="009E1DF9" w:rsidRPr="00B570A7">
        <w:rPr>
          <w:rFonts w:ascii="Book Antiqua" w:hAnsi="Book Antiqua" w:cs="Helvetica" w:hint="eastAsia"/>
          <w:color w:val="000000" w:themeColor="text1"/>
          <w:lang w:eastAsia="zh-CN"/>
        </w:rPr>
        <w:t>B, B</w:t>
      </w:r>
    </w:p>
    <w:p w14:paraId="216837A8" w14:textId="77777777" w:rsidR="0046287F" w:rsidRPr="00B570A7" w:rsidRDefault="0046287F" w:rsidP="00ED1445">
      <w:pPr>
        <w:shd w:val="clear" w:color="auto" w:fill="FFFFFF"/>
        <w:snapToGrid w:val="0"/>
        <w:spacing w:line="360" w:lineRule="auto"/>
        <w:rPr>
          <w:rFonts w:ascii="Book Antiqua" w:hAnsi="Book Antiqua" w:cs="Helvetica"/>
          <w:color w:val="000000" w:themeColor="text1"/>
        </w:rPr>
      </w:pPr>
      <w:r w:rsidRPr="00B570A7">
        <w:rPr>
          <w:rFonts w:ascii="Book Antiqua" w:hAnsi="Book Antiqua" w:cs="Helvetica"/>
          <w:color w:val="000000" w:themeColor="text1"/>
        </w:rPr>
        <w:t xml:space="preserve">Grade C (Good): </w:t>
      </w:r>
      <w:r w:rsidRPr="00B570A7">
        <w:rPr>
          <w:rFonts w:ascii="Book Antiqua" w:hAnsi="Book Antiqua" w:cs="Helvetica" w:hint="eastAsia"/>
          <w:color w:val="000000" w:themeColor="text1"/>
        </w:rPr>
        <w:t>0</w:t>
      </w:r>
    </w:p>
    <w:p w14:paraId="362BDE35" w14:textId="77777777" w:rsidR="0046287F" w:rsidRPr="00B570A7" w:rsidRDefault="0046287F" w:rsidP="00ED1445">
      <w:pPr>
        <w:shd w:val="clear" w:color="auto" w:fill="FFFFFF"/>
        <w:snapToGrid w:val="0"/>
        <w:spacing w:line="360" w:lineRule="auto"/>
        <w:rPr>
          <w:rFonts w:ascii="Book Antiqua" w:hAnsi="Book Antiqua" w:cs="Helvetica"/>
          <w:color w:val="000000" w:themeColor="text1"/>
        </w:rPr>
      </w:pPr>
      <w:r w:rsidRPr="00B570A7">
        <w:rPr>
          <w:rFonts w:ascii="Book Antiqua" w:hAnsi="Book Antiqua" w:cs="Helvetica"/>
          <w:color w:val="000000" w:themeColor="text1"/>
        </w:rPr>
        <w:t xml:space="preserve">Grade D (Fair): </w:t>
      </w:r>
      <w:r w:rsidRPr="00B570A7">
        <w:rPr>
          <w:rFonts w:ascii="Book Antiqua" w:hAnsi="Book Antiqua" w:cs="Helvetica" w:hint="eastAsia"/>
          <w:color w:val="000000" w:themeColor="text1"/>
        </w:rPr>
        <w:t>0</w:t>
      </w:r>
    </w:p>
    <w:p w14:paraId="4BF8573E" w14:textId="77777777" w:rsidR="0046287F" w:rsidRPr="00B570A7" w:rsidRDefault="0046287F" w:rsidP="00ED1445">
      <w:pPr>
        <w:shd w:val="clear" w:color="auto" w:fill="FFFFFF"/>
        <w:snapToGrid w:val="0"/>
        <w:spacing w:line="360" w:lineRule="auto"/>
        <w:rPr>
          <w:rFonts w:ascii="Book Antiqua" w:hAnsi="Book Antiqua" w:cs="Helvetica"/>
          <w:color w:val="000000" w:themeColor="text1"/>
        </w:rPr>
      </w:pPr>
      <w:r w:rsidRPr="00B570A7">
        <w:rPr>
          <w:rFonts w:ascii="Book Antiqua" w:hAnsi="Book Antiqua" w:cs="Helvetica"/>
          <w:color w:val="000000" w:themeColor="text1"/>
        </w:rPr>
        <w:t xml:space="preserve">Grade E (Poor): </w:t>
      </w:r>
      <w:r w:rsidRPr="00B570A7">
        <w:rPr>
          <w:rFonts w:ascii="Book Antiqua" w:hAnsi="Book Antiqua" w:cs="Helvetica" w:hint="eastAsia"/>
          <w:color w:val="000000" w:themeColor="text1"/>
        </w:rPr>
        <w:t>0</w:t>
      </w:r>
    </w:p>
    <w:p w14:paraId="5698D236" w14:textId="77777777" w:rsidR="00A708F1" w:rsidRPr="00B570A7" w:rsidRDefault="00A708F1" w:rsidP="00ED1445">
      <w:pPr>
        <w:spacing w:line="360" w:lineRule="auto"/>
        <w:jc w:val="both"/>
        <w:rPr>
          <w:rFonts w:ascii="Book Antiqua" w:hAnsi="Book Antiqua"/>
          <w:color w:val="000000" w:themeColor="text1"/>
          <w:lang w:val="en-US"/>
        </w:rPr>
      </w:pPr>
      <w:r w:rsidRPr="00B570A7">
        <w:rPr>
          <w:rFonts w:ascii="Book Antiqua" w:hAnsi="Book Antiqua"/>
          <w:color w:val="000000" w:themeColor="text1"/>
          <w:lang w:val="en-US"/>
        </w:rPr>
        <w:br w:type="page"/>
      </w:r>
    </w:p>
    <w:tbl>
      <w:tblPr>
        <w:tblStyle w:val="TableGrid"/>
        <w:tblpPr w:leftFromText="180" w:rightFromText="180" w:horzAnchor="page" w:tblpX="550" w:tblpY="724"/>
        <w:tblW w:w="1120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3"/>
        <w:gridCol w:w="1417"/>
        <w:gridCol w:w="1306"/>
        <w:gridCol w:w="1133"/>
        <w:gridCol w:w="1283"/>
        <w:gridCol w:w="1351"/>
        <w:gridCol w:w="1877"/>
      </w:tblGrid>
      <w:tr w:rsidR="007C67C1" w:rsidRPr="00B570A7" w14:paraId="508E2814" w14:textId="77777777" w:rsidTr="0046287F">
        <w:tc>
          <w:tcPr>
            <w:tcW w:w="2836" w:type="dxa"/>
            <w:tcBorders>
              <w:top w:val="single" w:sz="4" w:space="0" w:color="auto"/>
              <w:bottom w:val="single" w:sz="4" w:space="0" w:color="auto"/>
            </w:tcBorders>
          </w:tcPr>
          <w:p w14:paraId="57AB8CED" w14:textId="77777777" w:rsidR="007C67C1" w:rsidRPr="00B570A7" w:rsidRDefault="007C67C1" w:rsidP="00ED1445">
            <w:pPr>
              <w:spacing w:line="360" w:lineRule="auto"/>
              <w:jc w:val="both"/>
              <w:rPr>
                <w:rFonts w:ascii="Book Antiqua" w:hAnsi="Book Antiqua"/>
                <w:b/>
                <w:color w:val="000000" w:themeColor="text1"/>
              </w:rPr>
            </w:pPr>
            <w:r w:rsidRPr="00B570A7">
              <w:rPr>
                <w:rFonts w:ascii="Book Antiqua" w:hAnsi="Book Antiqua"/>
                <w:b/>
                <w:color w:val="000000" w:themeColor="text1"/>
              </w:rPr>
              <w:lastRenderedPageBreak/>
              <w:t>Study</w:t>
            </w:r>
          </w:p>
        </w:tc>
        <w:tc>
          <w:tcPr>
            <w:tcW w:w="1418" w:type="dxa"/>
            <w:tcBorders>
              <w:top w:val="single" w:sz="4" w:space="0" w:color="auto"/>
              <w:bottom w:val="single" w:sz="4" w:space="0" w:color="auto"/>
            </w:tcBorders>
          </w:tcPr>
          <w:p w14:paraId="6B4A3A02" w14:textId="61605774" w:rsidR="007C67C1" w:rsidRPr="00B570A7" w:rsidRDefault="0046287F" w:rsidP="00ED1445">
            <w:pPr>
              <w:spacing w:line="360" w:lineRule="auto"/>
              <w:jc w:val="both"/>
              <w:rPr>
                <w:rFonts w:ascii="Book Antiqua" w:hAnsi="Book Antiqua"/>
                <w:b/>
                <w:i/>
                <w:color w:val="000000" w:themeColor="text1"/>
              </w:rPr>
            </w:pPr>
            <w:r w:rsidRPr="00B570A7">
              <w:rPr>
                <w:rFonts w:ascii="Book Antiqua" w:hAnsi="Book Antiqua"/>
                <w:b/>
                <w:i/>
                <w:color w:val="000000" w:themeColor="text1"/>
              </w:rPr>
              <w:t>n</w:t>
            </w:r>
          </w:p>
        </w:tc>
        <w:tc>
          <w:tcPr>
            <w:tcW w:w="1307" w:type="dxa"/>
            <w:tcBorders>
              <w:top w:val="single" w:sz="4" w:space="0" w:color="auto"/>
              <w:bottom w:val="single" w:sz="4" w:space="0" w:color="auto"/>
            </w:tcBorders>
          </w:tcPr>
          <w:p w14:paraId="19A05DBC" w14:textId="77777777" w:rsidR="007C67C1" w:rsidRPr="00B570A7" w:rsidRDefault="007C67C1" w:rsidP="00ED1445">
            <w:pPr>
              <w:spacing w:line="360" w:lineRule="auto"/>
              <w:jc w:val="both"/>
              <w:rPr>
                <w:rFonts w:ascii="Book Antiqua" w:hAnsi="Book Antiqua"/>
                <w:b/>
                <w:color w:val="000000" w:themeColor="text1"/>
              </w:rPr>
            </w:pPr>
            <w:r w:rsidRPr="00B570A7">
              <w:rPr>
                <w:rFonts w:ascii="Book Antiqua" w:hAnsi="Book Antiqua"/>
                <w:b/>
                <w:color w:val="000000" w:themeColor="text1"/>
              </w:rPr>
              <w:t>Stent used</w:t>
            </w:r>
          </w:p>
        </w:tc>
        <w:tc>
          <w:tcPr>
            <w:tcW w:w="1134" w:type="dxa"/>
            <w:tcBorders>
              <w:top w:val="single" w:sz="4" w:space="0" w:color="auto"/>
              <w:bottom w:val="single" w:sz="4" w:space="0" w:color="auto"/>
            </w:tcBorders>
          </w:tcPr>
          <w:p w14:paraId="3838A447" w14:textId="77777777" w:rsidR="007C67C1" w:rsidRPr="00B570A7" w:rsidRDefault="007C67C1" w:rsidP="00ED1445">
            <w:pPr>
              <w:spacing w:line="360" w:lineRule="auto"/>
              <w:jc w:val="both"/>
              <w:rPr>
                <w:rFonts w:ascii="Book Antiqua" w:hAnsi="Book Antiqua"/>
                <w:b/>
                <w:color w:val="000000" w:themeColor="text1"/>
              </w:rPr>
            </w:pPr>
            <w:r w:rsidRPr="00B570A7">
              <w:rPr>
                <w:rFonts w:ascii="Book Antiqua" w:hAnsi="Book Antiqua"/>
                <w:b/>
                <w:color w:val="000000" w:themeColor="text1"/>
              </w:rPr>
              <w:t>Size (cm)</w:t>
            </w:r>
          </w:p>
        </w:tc>
        <w:tc>
          <w:tcPr>
            <w:tcW w:w="1276" w:type="dxa"/>
            <w:tcBorders>
              <w:top w:val="single" w:sz="4" w:space="0" w:color="auto"/>
              <w:bottom w:val="single" w:sz="4" w:space="0" w:color="auto"/>
            </w:tcBorders>
          </w:tcPr>
          <w:p w14:paraId="70030D5C" w14:textId="77777777" w:rsidR="007C67C1" w:rsidRPr="00B570A7" w:rsidRDefault="007C67C1" w:rsidP="00ED1445">
            <w:pPr>
              <w:spacing w:line="360" w:lineRule="auto"/>
              <w:jc w:val="both"/>
              <w:rPr>
                <w:rFonts w:ascii="Book Antiqua" w:hAnsi="Book Antiqua"/>
                <w:b/>
                <w:color w:val="000000" w:themeColor="text1"/>
              </w:rPr>
            </w:pPr>
            <w:r w:rsidRPr="00B570A7">
              <w:rPr>
                <w:rFonts w:ascii="Book Antiqua" w:hAnsi="Book Antiqua"/>
                <w:b/>
                <w:color w:val="000000" w:themeColor="text1"/>
              </w:rPr>
              <w:t>Technical Success %</w:t>
            </w:r>
          </w:p>
        </w:tc>
        <w:tc>
          <w:tcPr>
            <w:tcW w:w="1352" w:type="dxa"/>
            <w:tcBorders>
              <w:top w:val="single" w:sz="4" w:space="0" w:color="auto"/>
              <w:bottom w:val="single" w:sz="4" w:space="0" w:color="auto"/>
            </w:tcBorders>
          </w:tcPr>
          <w:p w14:paraId="40246CE5" w14:textId="77777777" w:rsidR="007C67C1" w:rsidRPr="00B570A7" w:rsidRDefault="007C67C1" w:rsidP="00ED1445">
            <w:pPr>
              <w:spacing w:line="360" w:lineRule="auto"/>
              <w:jc w:val="both"/>
              <w:rPr>
                <w:rFonts w:ascii="Book Antiqua" w:hAnsi="Book Antiqua"/>
                <w:b/>
                <w:color w:val="000000" w:themeColor="text1"/>
              </w:rPr>
            </w:pPr>
            <w:r w:rsidRPr="00B570A7">
              <w:rPr>
                <w:rFonts w:ascii="Book Antiqua" w:hAnsi="Book Antiqua"/>
                <w:b/>
                <w:color w:val="000000" w:themeColor="text1"/>
              </w:rPr>
              <w:t>Clinical Success %</w:t>
            </w:r>
          </w:p>
        </w:tc>
        <w:tc>
          <w:tcPr>
            <w:tcW w:w="1877" w:type="dxa"/>
            <w:tcBorders>
              <w:top w:val="single" w:sz="4" w:space="0" w:color="auto"/>
              <w:bottom w:val="single" w:sz="4" w:space="0" w:color="auto"/>
            </w:tcBorders>
          </w:tcPr>
          <w:p w14:paraId="50726B60" w14:textId="77777777" w:rsidR="007C67C1" w:rsidRPr="00B570A7" w:rsidRDefault="007C67C1" w:rsidP="00ED1445">
            <w:pPr>
              <w:spacing w:line="360" w:lineRule="auto"/>
              <w:jc w:val="both"/>
              <w:rPr>
                <w:rFonts w:ascii="Book Antiqua" w:hAnsi="Book Antiqua"/>
                <w:b/>
                <w:color w:val="000000" w:themeColor="text1"/>
              </w:rPr>
            </w:pPr>
            <w:r w:rsidRPr="00B570A7">
              <w:rPr>
                <w:rFonts w:ascii="Book Antiqua" w:hAnsi="Book Antiqua"/>
                <w:b/>
                <w:color w:val="000000" w:themeColor="text1"/>
              </w:rPr>
              <w:t>Necrosectomy %</w:t>
            </w:r>
          </w:p>
        </w:tc>
      </w:tr>
      <w:tr w:rsidR="007C67C1" w:rsidRPr="00B570A7" w14:paraId="7F47EF0D" w14:textId="77777777" w:rsidTr="0046287F">
        <w:tc>
          <w:tcPr>
            <w:tcW w:w="2836" w:type="dxa"/>
            <w:tcBorders>
              <w:top w:val="single" w:sz="4" w:space="0" w:color="auto"/>
            </w:tcBorders>
          </w:tcPr>
          <w:p w14:paraId="78A457CF" w14:textId="6E97686C"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 xml:space="preserve">Walter </w:t>
            </w:r>
            <w:r w:rsidRPr="00ED1445">
              <w:rPr>
                <w:rFonts w:ascii="Book Antiqua" w:hAnsi="Book Antiqua"/>
                <w:i/>
                <w:color w:val="000000" w:themeColor="text1"/>
              </w:rPr>
              <w:t>et al</w:t>
            </w:r>
            <w:r w:rsidR="00ED1445" w:rsidRPr="00B570A7">
              <w:rPr>
                <w:rFonts w:ascii="Book Antiqua" w:hAnsi="Book Antiqua"/>
                <w:color w:val="000000" w:themeColor="text1"/>
              </w:rPr>
              <w:fldChar w:fldCharType="begin">
                <w:fldData xml:space="preserve">PEVuZE5vdGU+PENpdGU+PEF1dGhvcj5XYWx0ZXI8L0F1dGhvcj48WWVhcj4yMDE1PC9ZZWFyPjxS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</w:fldData>
              </w:fldChar>
            </w:r>
            <w:r w:rsidR="00ED1445" w:rsidRPr="00B570A7">
              <w:rPr>
                <w:rFonts w:ascii="Book Antiqua" w:hAnsi="Book Antiqua"/>
                <w:color w:val="000000" w:themeColor="text1"/>
              </w:rPr>
              <w:instrText xml:space="preserve"> ADDIN EN.CITE </w:instrText>
            </w:r>
            <w:r w:rsidR="00ED1445" w:rsidRPr="00B570A7">
              <w:rPr>
                <w:rFonts w:ascii="Book Antiqua" w:hAnsi="Book Antiqua"/>
                <w:color w:val="000000" w:themeColor="text1"/>
              </w:rPr>
              <w:fldChar w:fldCharType="begin">
                <w:fldData xml:space="preserve">PEVuZE5vdGU+PENpdGU+PEF1dGhvcj5XYWx0ZXI8L0F1dGhvcj48WWVhcj4yMDE1PC9ZZWFyPjxS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</w:fldData>
              </w:fldChar>
            </w:r>
            <w:r w:rsidR="00ED1445" w:rsidRPr="00B570A7">
              <w:rPr>
                <w:rFonts w:ascii="Book Antiqua" w:hAnsi="Book Antiqua"/>
                <w:color w:val="000000" w:themeColor="text1"/>
              </w:rPr>
              <w:instrText xml:space="preserve"> ADDIN EN.CITE.DATA  </w:instrText>
            </w:r>
            <w:r w:rsidR="00ED1445" w:rsidRPr="00B570A7">
              <w:rPr>
                <w:rFonts w:ascii="Book Antiqua" w:hAnsi="Book Antiqua"/>
                <w:color w:val="000000" w:themeColor="text1"/>
              </w:rPr>
            </w:r>
            <w:r w:rsidR="00ED1445" w:rsidRPr="00B570A7">
              <w:rPr>
                <w:rFonts w:ascii="Book Antiqua" w:hAnsi="Book Antiqua"/>
                <w:color w:val="000000" w:themeColor="text1"/>
              </w:rPr>
              <w:fldChar w:fldCharType="end"/>
            </w:r>
            <w:r w:rsidR="00ED1445" w:rsidRPr="00B570A7">
              <w:rPr>
                <w:rFonts w:ascii="Book Antiqua" w:hAnsi="Book Antiqua"/>
                <w:color w:val="000000" w:themeColor="text1"/>
              </w:rPr>
            </w:r>
            <w:r w:rsidR="00ED1445" w:rsidRPr="00B570A7">
              <w:rPr>
                <w:rFonts w:ascii="Book Antiqua" w:hAnsi="Book Antiqua"/>
                <w:color w:val="000000" w:themeColor="text1"/>
              </w:rPr>
              <w:fldChar w:fldCharType="separate"/>
            </w:r>
            <w:r w:rsidR="00ED1445" w:rsidRPr="00B570A7">
              <w:rPr>
                <w:rFonts w:ascii="Book Antiqua" w:hAnsi="Book Antiqua"/>
                <w:noProof/>
                <w:color w:val="000000" w:themeColor="text1"/>
                <w:vertAlign w:val="superscript"/>
              </w:rPr>
              <w:t>[49]</w:t>
            </w:r>
            <w:r w:rsidR="00ED1445" w:rsidRPr="00B570A7">
              <w:rPr>
                <w:rFonts w:ascii="Book Antiqua" w:hAnsi="Book Antiqua"/>
                <w:color w:val="000000" w:themeColor="text1"/>
              </w:rPr>
              <w:fldChar w:fldCharType="end"/>
            </w:r>
            <w:r w:rsidR="00ED1445">
              <w:rPr>
                <w:rFonts w:ascii="Book Antiqua" w:hAnsi="Book Antiqua" w:hint="eastAsia"/>
                <w:color w:val="000000" w:themeColor="text1"/>
                <w:lang w:eastAsia="zh-CN"/>
              </w:rPr>
              <w:t>,</w:t>
            </w:r>
            <w:r w:rsidRPr="00B570A7">
              <w:rPr>
                <w:rFonts w:ascii="Book Antiqua" w:hAnsi="Book Antiqua"/>
                <w:color w:val="000000" w:themeColor="text1"/>
              </w:rPr>
              <w:t xml:space="preserve"> 2015</w:t>
            </w:r>
          </w:p>
        </w:tc>
        <w:tc>
          <w:tcPr>
            <w:tcW w:w="1418" w:type="dxa"/>
            <w:tcBorders>
              <w:top w:val="single" w:sz="4" w:space="0" w:color="auto"/>
            </w:tcBorders>
          </w:tcPr>
          <w:p w14:paraId="53C9AA84"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61</w:t>
            </w:r>
          </w:p>
          <w:p w14:paraId="7A9F6FC7"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PC-15</w:t>
            </w:r>
          </w:p>
          <w:p w14:paraId="51901FBA"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WON-46</w:t>
            </w:r>
          </w:p>
        </w:tc>
        <w:tc>
          <w:tcPr>
            <w:tcW w:w="1307" w:type="dxa"/>
            <w:tcBorders>
              <w:top w:val="single" w:sz="4" w:space="0" w:color="auto"/>
            </w:tcBorders>
          </w:tcPr>
          <w:p w14:paraId="211DF4EB"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AXIOS</w:t>
            </w:r>
          </w:p>
        </w:tc>
        <w:tc>
          <w:tcPr>
            <w:tcW w:w="1134" w:type="dxa"/>
            <w:tcBorders>
              <w:top w:val="single" w:sz="4" w:space="0" w:color="auto"/>
            </w:tcBorders>
          </w:tcPr>
          <w:p w14:paraId="1549A6C0" w14:textId="77777777" w:rsidR="007C67C1" w:rsidRPr="00B570A7" w:rsidRDefault="007C67C1" w:rsidP="00ED1445">
            <w:pPr>
              <w:widowControl w:val="0"/>
              <w:autoSpaceDE w:val="0"/>
              <w:autoSpaceDN w:val="0"/>
              <w:adjustRightInd w:val="0"/>
              <w:spacing w:line="360" w:lineRule="auto"/>
              <w:jc w:val="both"/>
              <w:rPr>
                <w:rFonts w:ascii="Book Antiqua" w:hAnsi="Book Antiqua" w:cs="Times"/>
                <w:color w:val="000000" w:themeColor="text1"/>
              </w:rPr>
            </w:pPr>
            <w:r w:rsidRPr="00B570A7">
              <w:rPr>
                <w:rFonts w:ascii="Book Antiqua" w:hAnsi="Book Antiqua"/>
                <w:color w:val="000000" w:themeColor="text1"/>
              </w:rPr>
              <w:t>9</w:t>
            </w:r>
          </w:p>
        </w:tc>
        <w:tc>
          <w:tcPr>
            <w:tcW w:w="1276" w:type="dxa"/>
            <w:tcBorders>
              <w:top w:val="single" w:sz="4" w:space="0" w:color="auto"/>
            </w:tcBorders>
          </w:tcPr>
          <w:p w14:paraId="458EE340" w14:textId="0F0500C6" w:rsidR="007C67C1" w:rsidRPr="00B570A7" w:rsidRDefault="007C67C1" w:rsidP="00ED1445">
            <w:pPr>
              <w:widowControl w:val="0"/>
              <w:autoSpaceDE w:val="0"/>
              <w:autoSpaceDN w:val="0"/>
              <w:adjustRightInd w:val="0"/>
              <w:spacing w:line="360" w:lineRule="auto"/>
              <w:jc w:val="both"/>
              <w:rPr>
                <w:rFonts w:ascii="Book Antiqua" w:hAnsi="Book Antiqua"/>
                <w:color w:val="000000" w:themeColor="text1"/>
              </w:rPr>
            </w:pPr>
            <w:r w:rsidRPr="00B570A7">
              <w:rPr>
                <w:rFonts w:ascii="Book Antiqua" w:hAnsi="Book Antiqua"/>
                <w:color w:val="000000" w:themeColor="text1"/>
              </w:rPr>
              <w:t xml:space="preserve"> 98</w:t>
            </w:r>
          </w:p>
        </w:tc>
        <w:tc>
          <w:tcPr>
            <w:tcW w:w="1352" w:type="dxa"/>
            <w:tcBorders>
              <w:top w:val="single" w:sz="4" w:space="0" w:color="auto"/>
            </w:tcBorders>
          </w:tcPr>
          <w:p w14:paraId="15B0DD61" w14:textId="4DFB5D88"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 xml:space="preserve">PC-93 </w:t>
            </w:r>
          </w:p>
          <w:p w14:paraId="3D297E85" w14:textId="3F400DB0"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WON-81</w:t>
            </w:r>
          </w:p>
        </w:tc>
        <w:tc>
          <w:tcPr>
            <w:tcW w:w="1877" w:type="dxa"/>
            <w:tcBorders>
              <w:top w:val="single" w:sz="4" w:space="0" w:color="auto"/>
            </w:tcBorders>
          </w:tcPr>
          <w:p w14:paraId="7BE79B90" w14:textId="7C681D52" w:rsidR="007C67C1" w:rsidRPr="00B570A7" w:rsidRDefault="007C67C1" w:rsidP="00ED1445">
            <w:pPr>
              <w:spacing w:line="360" w:lineRule="auto"/>
              <w:jc w:val="both"/>
              <w:rPr>
                <w:rFonts w:ascii="Book Antiqua" w:hAnsi="Book Antiqua"/>
                <w:color w:val="000000" w:themeColor="text1"/>
                <w:lang w:eastAsia="zh-CN"/>
              </w:rPr>
            </w:pPr>
            <w:r w:rsidRPr="00B570A7">
              <w:rPr>
                <w:rFonts w:ascii="Book Antiqua" w:hAnsi="Book Antiqua"/>
                <w:color w:val="000000" w:themeColor="text1"/>
              </w:rPr>
              <w:t>43</w:t>
            </w:r>
            <w:r w:rsidR="0046287F" w:rsidRPr="00B570A7">
              <w:rPr>
                <w:rFonts w:ascii="Book Antiqua" w:hAnsi="Book Antiqua" w:hint="eastAsia"/>
                <w:color w:val="000000" w:themeColor="text1"/>
                <w:lang w:eastAsia="zh-CN"/>
              </w:rPr>
              <w:t>%</w:t>
            </w:r>
          </w:p>
        </w:tc>
      </w:tr>
      <w:tr w:rsidR="007C67C1" w:rsidRPr="00B570A7" w14:paraId="3CCEF68C" w14:textId="77777777" w:rsidTr="0046287F">
        <w:tc>
          <w:tcPr>
            <w:tcW w:w="2836" w:type="dxa"/>
          </w:tcPr>
          <w:p w14:paraId="05AABCCA" w14:textId="0C0F9F2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 xml:space="preserve">Shah </w:t>
            </w:r>
            <w:r w:rsidR="00ED1445" w:rsidRPr="00ED1445">
              <w:rPr>
                <w:rFonts w:ascii="Book Antiqua" w:hAnsi="Book Antiqua"/>
                <w:i/>
                <w:color w:val="000000" w:themeColor="text1"/>
              </w:rPr>
              <w:t xml:space="preserve"> et al</w:t>
            </w:r>
            <w:r w:rsidR="00ED1445" w:rsidRPr="00B570A7">
              <w:rPr>
                <w:rFonts w:ascii="Book Antiqua" w:hAnsi="Book Antiqua"/>
                <w:color w:val="000000" w:themeColor="text1"/>
              </w:rPr>
              <w:fldChar w:fldCharType="begin">
                <w:fldData xml:space="preserve">PEVuZE5vdGU+PENpdGU+PEF1dGhvcj5XYWx0ZXI8L0F1dGhvcj48WWVhcj4yMDE1PC9ZZWFyPjxS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</w:fldData>
              </w:fldChar>
            </w:r>
            <w:r w:rsidR="00ED1445" w:rsidRPr="00B570A7">
              <w:rPr>
                <w:rFonts w:ascii="Book Antiqua" w:hAnsi="Book Antiqua"/>
                <w:color w:val="000000" w:themeColor="text1"/>
              </w:rPr>
              <w:instrText xml:space="preserve"> ADDIN EN.CITE </w:instrText>
            </w:r>
            <w:r w:rsidR="00ED1445" w:rsidRPr="00B570A7">
              <w:rPr>
                <w:rFonts w:ascii="Book Antiqua" w:hAnsi="Book Antiqua"/>
                <w:color w:val="000000" w:themeColor="text1"/>
              </w:rPr>
              <w:fldChar w:fldCharType="begin">
                <w:fldData xml:space="preserve">PEVuZE5vdGU+PENpdGU+PEF1dGhvcj5XYWx0ZXI8L0F1dGhvcj48WWVhcj4yMDE1PC9ZZWFyPjxS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</w:fldData>
              </w:fldChar>
            </w:r>
            <w:r w:rsidR="00ED1445" w:rsidRPr="00B570A7">
              <w:rPr>
                <w:rFonts w:ascii="Book Antiqua" w:hAnsi="Book Antiqua"/>
                <w:color w:val="000000" w:themeColor="text1"/>
              </w:rPr>
              <w:instrText xml:space="preserve"> ADDIN EN.CITE.DATA  </w:instrText>
            </w:r>
            <w:r w:rsidR="00ED1445" w:rsidRPr="00B570A7">
              <w:rPr>
                <w:rFonts w:ascii="Book Antiqua" w:hAnsi="Book Antiqua"/>
                <w:color w:val="000000" w:themeColor="text1"/>
              </w:rPr>
            </w:r>
            <w:r w:rsidR="00ED1445" w:rsidRPr="00B570A7">
              <w:rPr>
                <w:rFonts w:ascii="Book Antiqua" w:hAnsi="Book Antiqua"/>
                <w:color w:val="000000" w:themeColor="text1"/>
              </w:rPr>
              <w:fldChar w:fldCharType="end"/>
            </w:r>
            <w:r w:rsidR="00ED1445" w:rsidRPr="00B570A7">
              <w:rPr>
                <w:rFonts w:ascii="Book Antiqua" w:hAnsi="Book Antiqua"/>
                <w:color w:val="000000" w:themeColor="text1"/>
              </w:rPr>
            </w:r>
            <w:r w:rsidR="00ED1445" w:rsidRPr="00B570A7">
              <w:rPr>
                <w:rFonts w:ascii="Book Antiqua" w:hAnsi="Book Antiqua"/>
                <w:color w:val="000000" w:themeColor="text1"/>
              </w:rPr>
              <w:fldChar w:fldCharType="separate"/>
            </w:r>
            <w:r w:rsidR="00ED1445" w:rsidRPr="00B570A7">
              <w:rPr>
                <w:rFonts w:ascii="Book Antiqua" w:hAnsi="Book Antiqua"/>
                <w:noProof/>
                <w:color w:val="000000" w:themeColor="text1"/>
                <w:vertAlign w:val="superscript"/>
              </w:rPr>
              <w:t>[</w:t>
            </w:r>
            <w:r w:rsidR="00ED1445">
              <w:rPr>
                <w:rFonts w:ascii="Book Antiqua" w:hAnsi="Book Antiqua" w:hint="eastAsia"/>
                <w:noProof/>
                <w:color w:val="000000" w:themeColor="text1"/>
                <w:vertAlign w:val="superscript"/>
                <w:lang w:eastAsia="zh-CN"/>
              </w:rPr>
              <w:t>48</w:t>
            </w:r>
            <w:r w:rsidR="00ED1445" w:rsidRPr="00B570A7">
              <w:rPr>
                <w:rFonts w:ascii="Book Antiqua" w:hAnsi="Book Antiqua"/>
                <w:noProof/>
                <w:color w:val="000000" w:themeColor="text1"/>
                <w:vertAlign w:val="superscript"/>
              </w:rPr>
              <w:t>]</w:t>
            </w:r>
            <w:r w:rsidR="00ED1445" w:rsidRPr="00B570A7">
              <w:rPr>
                <w:rFonts w:ascii="Book Antiqua" w:hAnsi="Book Antiqua"/>
                <w:color w:val="000000" w:themeColor="text1"/>
              </w:rPr>
              <w:fldChar w:fldCharType="end"/>
            </w:r>
            <w:r w:rsidRPr="00B570A7">
              <w:rPr>
                <w:rFonts w:ascii="Book Antiqua" w:hAnsi="Book Antiqua"/>
                <w:color w:val="000000" w:themeColor="text1"/>
              </w:rPr>
              <w:t>, 2015</w:t>
            </w:r>
            <w:r w:rsidRPr="00B570A7">
              <w:rPr>
                <w:rFonts w:ascii="Book Antiqua" w:hAnsi="Book Antiqua"/>
                <w:color w:val="000000" w:themeColor="text1"/>
              </w:rPr>
              <w:fldChar w:fldCharType="begin">
                <w:fldData xml:space="preserve">PEVuZE5vdGU+PENpdGU+PEF1dGhvcj5TaGFoPC9BdXRob3I+PFllYXI+MjAxNTwvWWVhcj48UmVj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</w:fldData>
              </w:fldChar>
            </w:r>
            <w:r w:rsidRPr="00B570A7">
              <w:rPr>
                <w:rFonts w:ascii="Book Antiqua" w:hAnsi="Book Antiqua"/>
                <w:color w:val="000000" w:themeColor="text1"/>
              </w:rPr>
              <w:instrText xml:space="preserve"> ADDIN EN.CITE </w:instrText>
            </w:r>
            <w:r w:rsidRPr="00B570A7">
              <w:rPr>
                <w:rFonts w:ascii="Book Antiqua" w:hAnsi="Book Antiqua"/>
                <w:color w:val="000000" w:themeColor="text1"/>
              </w:rPr>
              <w:fldChar w:fldCharType="begin">
                <w:fldData xml:space="preserve">PEVuZE5vdGU+PENpdGU+PEF1dGhvcj5TaGFoPC9BdXRob3I+PFllYXI+MjAxNTwvWWVhcj48UmVj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</w:fldData>
              </w:fldChar>
            </w:r>
            <w:r w:rsidRPr="00B570A7">
              <w:rPr>
                <w:rFonts w:ascii="Book Antiqua" w:hAnsi="Book Antiqua"/>
                <w:color w:val="000000" w:themeColor="text1"/>
              </w:rPr>
              <w:instrText xml:space="preserve"> ADDIN EN.CITE.DATA  </w:instrText>
            </w:r>
            <w:r w:rsidRPr="00B570A7">
              <w:rPr>
                <w:rFonts w:ascii="Book Antiqua" w:hAnsi="Book Antiqua"/>
                <w:color w:val="000000" w:themeColor="text1"/>
              </w:rPr>
            </w:r>
            <w:r w:rsidRPr="00B570A7">
              <w:rPr>
                <w:rFonts w:ascii="Book Antiqua" w:hAnsi="Book Antiqua"/>
                <w:color w:val="000000" w:themeColor="text1"/>
              </w:rPr>
              <w:fldChar w:fldCharType="end"/>
            </w:r>
            <w:r w:rsidRPr="00B570A7">
              <w:rPr>
                <w:rFonts w:ascii="Book Antiqua" w:hAnsi="Book Antiqua"/>
                <w:color w:val="000000" w:themeColor="text1"/>
              </w:rPr>
            </w:r>
            <w:r w:rsidRPr="00B570A7">
              <w:rPr>
                <w:rFonts w:ascii="Book Antiqua" w:hAnsi="Book Antiqua"/>
                <w:color w:val="000000" w:themeColor="text1"/>
              </w:rPr>
              <w:fldChar w:fldCharType="separate"/>
            </w:r>
            <w:r w:rsidRPr="00B570A7">
              <w:rPr>
                <w:rFonts w:ascii="Book Antiqua" w:hAnsi="Book Antiqua"/>
                <w:noProof/>
                <w:color w:val="000000" w:themeColor="text1"/>
                <w:vertAlign w:val="superscript"/>
              </w:rPr>
              <w:t>[48]</w:t>
            </w:r>
            <w:r w:rsidRPr="00B570A7">
              <w:rPr>
                <w:rFonts w:ascii="Book Antiqua" w:hAnsi="Book Antiqua"/>
                <w:color w:val="000000" w:themeColor="text1"/>
              </w:rPr>
              <w:fldChar w:fldCharType="end"/>
            </w:r>
          </w:p>
        </w:tc>
        <w:tc>
          <w:tcPr>
            <w:tcW w:w="1418" w:type="dxa"/>
          </w:tcPr>
          <w:p w14:paraId="021936A0"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33</w:t>
            </w:r>
          </w:p>
        </w:tc>
        <w:tc>
          <w:tcPr>
            <w:tcW w:w="1307" w:type="dxa"/>
          </w:tcPr>
          <w:p w14:paraId="1C51562B"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AXIOS</w:t>
            </w:r>
          </w:p>
        </w:tc>
        <w:tc>
          <w:tcPr>
            <w:tcW w:w="1134" w:type="dxa"/>
          </w:tcPr>
          <w:p w14:paraId="77637262" w14:textId="77777777" w:rsidR="007C67C1" w:rsidRPr="00B570A7" w:rsidRDefault="007C67C1" w:rsidP="00ED1445">
            <w:pPr>
              <w:widowControl w:val="0"/>
              <w:autoSpaceDE w:val="0"/>
              <w:autoSpaceDN w:val="0"/>
              <w:adjustRightInd w:val="0"/>
              <w:spacing w:line="360" w:lineRule="auto"/>
              <w:jc w:val="both"/>
              <w:rPr>
                <w:rFonts w:ascii="Book Antiqua" w:hAnsi="Book Antiqua" w:cs="Times"/>
                <w:color w:val="000000" w:themeColor="text1"/>
              </w:rPr>
            </w:pPr>
            <w:r w:rsidRPr="00B570A7">
              <w:rPr>
                <w:rFonts w:ascii="Book Antiqua" w:hAnsi="Book Antiqua" w:cs="Times"/>
                <w:color w:val="000000" w:themeColor="text1"/>
              </w:rPr>
              <w:t xml:space="preserve">9 </w:t>
            </w:r>
            <w:r w:rsidRPr="00B570A7">
              <w:rPr>
                <w:rFonts w:ascii="Book Antiqua" w:hAnsi="Book Antiqua" w:cs="Times"/>
                <w:color w:val="000000" w:themeColor="text1"/>
              </w:rPr>
              <w:sym w:font="Symbol" w:char="F0B1"/>
            </w:r>
            <w:r w:rsidRPr="00B570A7">
              <w:rPr>
                <w:rFonts w:ascii="Book Antiqua" w:hAnsi="Book Antiqua" w:cs="Times"/>
                <w:color w:val="000000" w:themeColor="text1"/>
              </w:rPr>
              <w:t xml:space="preserve"> 3.3 </w:t>
            </w:r>
          </w:p>
          <w:p w14:paraId="3D280460" w14:textId="77777777" w:rsidR="007C67C1" w:rsidRPr="00B570A7" w:rsidRDefault="007C67C1" w:rsidP="00ED1445">
            <w:pPr>
              <w:spacing w:line="360" w:lineRule="auto"/>
              <w:jc w:val="both"/>
              <w:rPr>
                <w:rFonts w:ascii="Book Antiqua" w:hAnsi="Book Antiqua"/>
                <w:color w:val="000000" w:themeColor="text1"/>
              </w:rPr>
            </w:pPr>
          </w:p>
        </w:tc>
        <w:tc>
          <w:tcPr>
            <w:tcW w:w="1276" w:type="dxa"/>
          </w:tcPr>
          <w:p w14:paraId="433CAA92" w14:textId="1759E644" w:rsidR="007C67C1" w:rsidRPr="00B570A7" w:rsidRDefault="007C67C1" w:rsidP="00ED1445">
            <w:pPr>
              <w:widowControl w:val="0"/>
              <w:autoSpaceDE w:val="0"/>
              <w:autoSpaceDN w:val="0"/>
              <w:adjustRightInd w:val="0"/>
              <w:spacing w:line="360" w:lineRule="auto"/>
              <w:jc w:val="both"/>
              <w:rPr>
                <w:rFonts w:ascii="Book Antiqua" w:hAnsi="Book Antiqua"/>
                <w:color w:val="000000" w:themeColor="text1"/>
              </w:rPr>
            </w:pPr>
            <w:r w:rsidRPr="00B570A7">
              <w:rPr>
                <w:rFonts w:ascii="Book Antiqua" w:hAnsi="Book Antiqua"/>
                <w:color w:val="000000" w:themeColor="text1"/>
              </w:rPr>
              <w:t xml:space="preserve"> 91</w:t>
            </w:r>
          </w:p>
        </w:tc>
        <w:tc>
          <w:tcPr>
            <w:tcW w:w="1352" w:type="dxa"/>
          </w:tcPr>
          <w:p w14:paraId="096878C3" w14:textId="6EE3838F"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 xml:space="preserve"> 93</w:t>
            </w:r>
          </w:p>
        </w:tc>
        <w:tc>
          <w:tcPr>
            <w:tcW w:w="1877" w:type="dxa"/>
          </w:tcPr>
          <w:p w14:paraId="07ED7C87" w14:textId="5EF1A584" w:rsidR="007C67C1" w:rsidRPr="00B570A7" w:rsidRDefault="007C67C1" w:rsidP="00ED1445">
            <w:pPr>
              <w:spacing w:line="360" w:lineRule="auto"/>
              <w:jc w:val="both"/>
              <w:rPr>
                <w:rFonts w:ascii="Book Antiqua" w:hAnsi="Book Antiqua"/>
                <w:color w:val="000000" w:themeColor="text1"/>
                <w:lang w:eastAsia="zh-CN"/>
              </w:rPr>
            </w:pPr>
            <w:r w:rsidRPr="00B570A7">
              <w:rPr>
                <w:rFonts w:ascii="Book Antiqua" w:hAnsi="Book Antiqua"/>
                <w:color w:val="000000" w:themeColor="text1"/>
              </w:rPr>
              <w:t>33</w:t>
            </w:r>
            <w:r w:rsidR="008E0C48" w:rsidRPr="00B570A7">
              <w:rPr>
                <w:rFonts w:ascii="Book Antiqua" w:hAnsi="Book Antiqua" w:hint="eastAsia"/>
                <w:color w:val="000000" w:themeColor="text1"/>
                <w:lang w:eastAsia="zh-CN"/>
              </w:rPr>
              <w:t>%</w:t>
            </w:r>
          </w:p>
        </w:tc>
      </w:tr>
      <w:tr w:rsidR="007C67C1" w:rsidRPr="00B570A7" w14:paraId="2E4191B4" w14:textId="77777777" w:rsidTr="0046287F">
        <w:tc>
          <w:tcPr>
            <w:tcW w:w="2836" w:type="dxa"/>
          </w:tcPr>
          <w:p w14:paraId="6AD538D7" w14:textId="30600472" w:rsidR="007C67C1" w:rsidRPr="00B570A7" w:rsidRDefault="007C67C1" w:rsidP="00ED1445">
            <w:pPr>
              <w:widowControl w:val="0"/>
              <w:autoSpaceDE w:val="0"/>
              <w:autoSpaceDN w:val="0"/>
              <w:adjustRightInd w:val="0"/>
              <w:spacing w:line="360" w:lineRule="auto"/>
              <w:jc w:val="both"/>
              <w:rPr>
                <w:rFonts w:ascii="Book Antiqua" w:hAnsi="Book Antiqua" w:cs="Times"/>
                <w:color w:val="000000" w:themeColor="text1"/>
                <w:lang w:eastAsia="zh-CN"/>
              </w:rPr>
            </w:pPr>
            <w:r w:rsidRPr="00B570A7">
              <w:rPr>
                <w:rFonts w:ascii="Book Antiqua" w:hAnsi="Book Antiqua" w:cs="Times"/>
                <w:color w:val="000000" w:themeColor="text1"/>
              </w:rPr>
              <w:t xml:space="preserve">Chandran </w:t>
            </w:r>
            <w:r w:rsidR="00ED1445" w:rsidRPr="00ED1445">
              <w:rPr>
                <w:rFonts w:ascii="Book Antiqua" w:hAnsi="Book Antiqua"/>
                <w:i/>
                <w:color w:val="000000" w:themeColor="text1"/>
              </w:rPr>
              <w:t xml:space="preserve"> et al</w:t>
            </w:r>
            <w:r w:rsidR="00ED1445" w:rsidRPr="00B570A7">
              <w:rPr>
                <w:rFonts w:ascii="Book Antiqua" w:hAnsi="Book Antiqua"/>
                <w:color w:val="000000" w:themeColor="text1"/>
              </w:rPr>
              <w:fldChar w:fldCharType="begin">
                <w:fldData xml:space="preserve">PEVuZE5vdGU+PENpdGU+PEF1dGhvcj5XYWx0ZXI8L0F1dGhvcj48WWVhcj4yMDE1PC9ZZWFyPjxS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</w:fldData>
              </w:fldChar>
            </w:r>
            <w:r w:rsidR="00ED1445" w:rsidRPr="00B570A7">
              <w:rPr>
                <w:rFonts w:ascii="Book Antiqua" w:hAnsi="Book Antiqua"/>
                <w:color w:val="000000" w:themeColor="text1"/>
              </w:rPr>
              <w:instrText xml:space="preserve"> ADDIN EN.CITE </w:instrText>
            </w:r>
            <w:r w:rsidR="00ED1445" w:rsidRPr="00B570A7">
              <w:rPr>
                <w:rFonts w:ascii="Book Antiqua" w:hAnsi="Book Antiqua"/>
                <w:color w:val="000000" w:themeColor="text1"/>
              </w:rPr>
              <w:fldChar w:fldCharType="begin">
                <w:fldData xml:space="preserve">PEVuZE5vdGU+PENpdGU+PEF1dGhvcj5XYWx0ZXI8L0F1dGhvcj48WWVhcj4yMDE1PC9ZZWFyPjxS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</w:fldData>
              </w:fldChar>
            </w:r>
            <w:r w:rsidR="00ED1445" w:rsidRPr="00B570A7">
              <w:rPr>
                <w:rFonts w:ascii="Book Antiqua" w:hAnsi="Book Antiqua"/>
                <w:color w:val="000000" w:themeColor="text1"/>
              </w:rPr>
              <w:instrText xml:space="preserve"> ADDIN EN.CITE.DATA  </w:instrText>
            </w:r>
            <w:r w:rsidR="00ED1445" w:rsidRPr="00B570A7">
              <w:rPr>
                <w:rFonts w:ascii="Book Antiqua" w:hAnsi="Book Antiqua"/>
                <w:color w:val="000000" w:themeColor="text1"/>
              </w:rPr>
            </w:r>
            <w:r w:rsidR="00ED1445" w:rsidRPr="00B570A7">
              <w:rPr>
                <w:rFonts w:ascii="Book Antiqua" w:hAnsi="Book Antiqua"/>
                <w:color w:val="000000" w:themeColor="text1"/>
              </w:rPr>
              <w:fldChar w:fldCharType="end"/>
            </w:r>
            <w:r w:rsidR="00ED1445" w:rsidRPr="00B570A7">
              <w:rPr>
                <w:rFonts w:ascii="Book Antiqua" w:hAnsi="Book Antiqua"/>
                <w:color w:val="000000" w:themeColor="text1"/>
              </w:rPr>
            </w:r>
            <w:r w:rsidR="00ED1445" w:rsidRPr="00B570A7">
              <w:rPr>
                <w:rFonts w:ascii="Book Antiqua" w:hAnsi="Book Antiqua"/>
                <w:color w:val="000000" w:themeColor="text1"/>
              </w:rPr>
              <w:fldChar w:fldCharType="separate"/>
            </w:r>
            <w:r w:rsidR="00ED1445" w:rsidRPr="00B570A7">
              <w:rPr>
                <w:rFonts w:ascii="Book Antiqua" w:hAnsi="Book Antiqua"/>
                <w:noProof/>
                <w:color w:val="000000" w:themeColor="text1"/>
                <w:vertAlign w:val="superscript"/>
              </w:rPr>
              <w:t>[</w:t>
            </w:r>
            <w:r w:rsidR="00ED1445">
              <w:rPr>
                <w:rFonts w:ascii="Book Antiqua" w:hAnsi="Book Antiqua" w:hint="eastAsia"/>
                <w:noProof/>
                <w:color w:val="000000" w:themeColor="text1"/>
                <w:vertAlign w:val="superscript"/>
                <w:lang w:eastAsia="zh-CN"/>
              </w:rPr>
              <w:t>46</w:t>
            </w:r>
            <w:r w:rsidR="00ED1445" w:rsidRPr="00B570A7">
              <w:rPr>
                <w:rFonts w:ascii="Book Antiqua" w:hAnsi="Book Antiqua"/>
                <w:noProof/>
                <w:color w:val="000000" w:themeColor="text1"/>
                <w:vertAlign w:val="superscript"/>
              </w:rPr>
              <w:t>]</w:t>
            </w:r>
            <w:r w:rsidR="00ED1445" w:rsidRPr="00B570A7">
              <w:rPr>
                <w:rFonts w:ascii="Book Antiqua" w:hAnsi="Book Antiqua"/>
                <w:color w:val="000000" w:themeColor="text1"/>
              </w:rPr>
              <w:fldChar w:fldCharType="end"/>
            </w:r>
            <w:r w:rsidRPr="00B570A7">
              <w:rPr>
                <w:rFonts w:ascii="Book Antiqua" w:hAnsi="Book Antiqua" w:cs="Times"/>
                <w:color w:val="000000" w:themeColor="text1"/>
              </w:rPr>
              <w:t xml:space="preserve">, </w:t>
            </w:r>
            <w:r w:rsidRPr="00B570A7">
              <w:rPr>
                <w:rFonts w:ascii="Book Antiqua" w:hAnsi="Book Antiqua"/>
                <w:color w:val="000000" w:themeColor="text1"/>
              </w:rPr>
              <w:t>2015</w:t>
            </w:r>
            <w:r w:rsidR="00ED1445">
              <w:rPr>
                <w:rFonts w:ascii="Book Antiqua" w:hAnsi="Book Antiqua" w:hint="eastAsia"/>
                <w:color w:val="000000" w:themeColor="text1"/>
                <w:lang w:eastAsia="zh-CN"/>
              </w:rPr>
              <w:t xml:space="preserve"> </w:t>
            </w:r>
          </w:p>
        </w:tc>
        <w:tc>
          <w:tcPr>
            <w:tcW w:w="1418" w:type="dxa"/>
          </w:tcPr>
          <w:p w14:paraId="10F28419" w14:textId="293B0262" w:rsidR="007C67C1" w:rsidRPr="00B570A7" w:rsidRDefault="00D31043" w:rsidP="00ED1445">
            <w:pPr>
              <w:spacing w:line="360" w:lineRule="auto"/>
              <w:jc w:val="both"/>
              <w:rPr>
                <w:rFonts w:ascii="Book Antiqua" w:hAnsi="Book Antiqua"/>
                <w:color w:val="000000" w:themeColor="text1"/>
              </w:rPr>
            </w:pPr>
            <w:r w:rsidRPr="00B570A7">
              <w:rPr>
                <w:rFonts w:ascii="Book Antiqua" w:hAnsi="Book Antiqua"/>
                <w:color w:val="000000" w:themeColor="text1"/>
              </w:rPr>
              <w:t>47</w:t>
            </w:r>
          </w:p>
          <w:p w14:paraId="42C26D74" w14:textId="57D71FA0"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PC-3</w:t>
            </w:r>
            <w:r w:rsidR="00D31043" w:rsidRPr="00B570A7">
              <w:rPr>
                <w:rFonts w:ascii="Book Antiqua" w:hAnsi="Book Antiqua"/>
                <w:color w:val="000000" w:themeColor="text1"/>
              </w:rPr>
              <w:t>8</w:t>
            </w:r>
          </w:p>
          <w:p w14:paraId="37EDC1B9"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WON-9</w:t>
            </w:r>
          </w:p>
        </w:tc>
        <w:tc>
          <w:tcPr>
            <w:tcW w:w="1307" w:type="dxa"/>
          </w:tcPr>
          <w:p w14:paraId="372DB418"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NAGI</w:t>
            </w:r>
          </w:p>
        </w:tc>
        <w:tc>
          <w:tcPr>
            <w:tcW w:w="1134" w:type="dxa"/>
          </w:tcPr>
          <w:p w14:paraId="6F62C70C"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10</w:t>
            </w:r>
          </w:p>
        </w:tc>
        <w:tc>
          <w:tcPr>
            <w:tcW w:w="1276" w:type="dxa"/>
          </w:tcPr>
          <w:p w14:paraId="3B7AF864" w14:textId="72E5158A"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 xml:space="preserve"> 98</w:t>
            </w:r>
          </w:p>
        </w:tc>
        <w:tc>
          <w:tcPr>
            <w:tcW w:w="1352" w:type="dxa"/>
          </w:tcPr>
          <w:p w14:paraId="7797F6DB" w14:textId="77777777" w:rsidR="007C67C1" w:rsidRPr="00B570A7" w:rsidRDefault="007C67C1" w:rsidP="00ED1445">
            <w:pPr>
              <w:spacing w:line="360" w:lineRule="auto"/>
              <w:jc w:val="both"/>
              <w:rPr>
                <w:rFonts w:ascii="Book Antiqua" w:hAnsi="Book Antiqua"/>
                <w:color w:val="000000" w:themeColor="text1"/>
              </w:rPr>
            </w:pPr>
          </w:p>
          <w:p w14:paraId="1BE62A4B" w14:textId="597835DC"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 xml:space="preserve">76.6 </w:t>
            </w:r>
          </w:p>
        </w:tc>
        <w:tc>
          <w:tcPr>
            <w:tcW w:w="1877" w:type="dxa"/>
          </w:tcPr>
          <w:p w14:paraId="67F1471A" w14:textId="5D4EB235"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19.2</w:t>
            </w:r>
            <w:r w:rsidR="008E0C48" w:rsidRPr="00B570A7">
              <w:rPr>
                <w:rFonts w:ascii="Book Antiqua" w:hAnsi="Book Antiqua" w:hint="eastAsia"/>
                <w:color w:val="000000" w:themeColor="text1"/>
                <w:lang w:eastAsia="zh-CN"/>
              </w:rPr>
              <w:t>%</w:t>
            </w:r>
          </w:p>
        </w:tc>
      </w:tr>
      <w:tr w:rsidR="007C67C1" w:rsidRPr="00B570A7" w14:paraId="1A03DD50" w14:textId="77777777" w:rsidTr="0046287F">
        <w:tc>
          <w:tcPr>
            <w:tcW w:w="2836" w:type="dxa"/>
          </w:tcPr>
          <w:p w14:paraId="247F7764" w14:textId="28EE2264" w:rsidR="007C67C1" w:rsidRPr="00B570A7" w:rsidRDefault="007C67C1" w:rsidP="00ED1445">
            <w:pPr>
              <w:spacing w:line="360" w:lineRule="auto"/>
              <w:jc w:val="both"/>
              <w:rPr>
                <w:rFonts w:ascii="Book Antiqua" w:hAnsi="Book Antiqua"/>
                <w:color w:val="000000" w:themeColor="text1"/>
                <w:lang w:eastAsia="zh-CN"/>
              </w:rPr>
            </w:pPr>
            <w:r w:rsidRPr="00B570A7">
              <w:rPr>
                <w:rFonts w:ascii="Book Antiqua" w:hAnsi="Book Antiqua"/>
                <w:color w:val="000000" w:themeColor="text1"/>
              </w:rPr>
              <w:t xml:space="preserve">Siddiqui </w:t>
            </w:r>
            <w:r w:rsidR="00ED1445" w:rsidRPr="00ED1445">
              <w:rPr>
                <w:rFonts w:ascii="Book Antiqua" w:hAnsi="Book Antiqua"/>
                <w:i/>
                <w:color w:val="000000" w:themeColor="text1"/>
              </w:rPr>
              <w:t xml:space="preserve"> et al</w:t>
            </w:r>
            <w:r w:rsidR="00ED1445" w:rsidRPr="00B570A7">
              <w:rPr>
                <w:rFonts w:ascii="Book Antiqua" w:hAnsi="Book Antiqua"/>
                <w:color w:val="000000" w:themeColor="text1"/>
              </w:rPr>
              <w:fldChar w:fldCharType="begin">
                <w:fldData xml:space="preserve">PEVuZE5vdGU+PENpdGU+PEF1dGhvcj5XYWx0ZXI8L0F1dGhvcj48WWVhcj4yMDE1PC9ZZWFyPjxS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</w:fldData>
              </w:fldChar>
            </w:r>
            <w:r w:rsidR="00ED1445" w:rsidRPr="00B570A7">
              <w:rPr>
                <w:rFonts w:ascii="Book Antiqua" w:hAnsi="Book Antiqua"/>
                <w:color w:val="000000" w:themeColor="text1"/>
              </w:rPr>
              <w:instrText xml:space="preserve"> ADDIN EN.CITE </w:instrText>
            </w:r>
            <w:r w:rsidR="00ED1445" w:rsidRPr="00B570A7">
              <w:rPr>
                <w:rFonts w:ascii="Book Antiqua" w:hAnsi="Book Antiqua"/>
                <w:color w:val="000000" w:themeColor="text1"/>
              </w:rPr>
              <w:fldChar w:fldCharType="begin">
                <w:fldData xml:space="preserve">PEVuZE5vdGU+PENpdGU+PEF1dGhvcj5XYWx0ZXI8L0F1dGhvcj48WWVhcj4yMDE1PC9ZZWFyPjxS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</w:fldData>
              </w:fldChar>
            </w:r>
            <w:r w:rsidR="00ED1445" w:rsidRPr="00B570A7">
              <w:rPr>
                <w:rFonts w:ascii="Book Antiqua" w:hAnsi="Book Antiqua"/>
                <w:color w:val="000000" w:themeColor="text1"/>
              </w:rPr>
              <w:instrText xml:space="preserve"> ADDIN EN.CITE.DATA  </w:instrText>
            </w:r>
            <w:r w:rsidR="00ED1445" w:rsidRPr="00B570A7">
              <w:rPr>
                <w:rFonts w:ascii="Book Antiqua" w:hAnsi="Book Antiqua"/>
                <w:color w:val="000000" w:themeColor="text1"/>
              </w:rPr>
            </w:r>
            <w:r w:rsidR="00ED1445" w:rsidRPr="00B570A7">
              <w:rPr>
                <w:rFonts w:ascii="Book Antiqua" w:hAnsi="Book Antiqua"/>
                <w:color w:val="000000" w:themeColor="text1"/>
              </w:rPr>
              <w:fldChar w:fldCharType="end"/>
            </w:r>
            <w:r w:rsidR="00ED1445" w:rsidRPr="00B570A7">
              <w:rPr>
                <w:rFonts w:ascii="Book Antiqua" w:hAnsi="Book Antiqua"/>
                <w:color w:val="000000" w:themeColor="text1"/>
              </w:rPr>
            </w:r>
            <w:r w:rsidR="00ED1445" w:rsidRPr="00B570A7">
              <w:rPr>
                <w:rFonts w:ascii="Book Antiqua" w:hAnsi="Book Antiqua"/>
                <w:color w:val="000000" w:themeColor="text1"/>
              </w:rPr>
              <w:fldChar w:fldCharType="separate"/>
            </w:r>
            <w:r w:rsidR="00ED1445" w:rsidRPr="00B570A7">
              <w:rPr>
                <w:rFonts w:ascii="Book Antiqua" w:hAnsi="Book Antiqua"/>
                <w:noProof/>
                <w:color w:val="000000" w:themeColor="text1"/>
                <w:vertAlign w:val="superscript"/>
              </w:rPr>
              <w:t>[</w:t>
            </w:r>
            <w:r w:rsidR="00ED1445">
              <w:rPr>
                <w:rFonts w:ascii="Book Antiqua" w:hAnsi="Book Antiqua" w:hint="eastAsia"/>
                <w:noProof/>
                <w:color w:val="000000" w:themeColor="text1"/>
                <w:vertAlign w:val="superscript"/>
                <w:lang w:eastAsia="zh-CN"/>
              </w:rPr>
              <w:t>34</w:t>
            </w:r>
            <w:r w:rsidR="00ED1445" w:rsidRPr="00B570A7">
              <w:rPr>
                <w:rFonts w:ascii="Book Antiqua" w:hAnsi="Book Antiqua"/>
                <w:noProof/>
                <w:color w:val="000000" w:themeColor="text1"/>
                <w:vertAlign w:val="superscript"/>
              </w:rPr>
              <w:t>]</w:t>
            </w:r>
            <w:r w:rsidR="00ED1445" w:rsidRPr="00B570A7">
              <w:rPr>
                <w:rFonts w:ascii="Book Antiqua" w:hAnsi="Book Antiqua"/>
                <w:color w:val="000000" w:themeColor="text1"/>
              </w:rPr>
              <w:fldChar w:fldCharType="end"/>
            </w:r>
            <w:r w:rsidRPr="00B570A7">
              <w:rPr>
                <w:rFonts w:ascii="Book Antiqua" w:hAnsi="Book Antiqua"/>
                <w:color w:val="000000" w:themeColor="text1"/>
              </w:rPr>
              <w:t xml:space="preserve">, 2016 </w:t>
            </w:r>
            <w:r w:rsidR="00ED1445">
              <w:rPr>
                <w:rFonts w:ascii="Book Antiqua" w:hAnsi="Book Antiqua" w:hint="eastAsia"/>
                <w:color w:val="000000" w:themeColor="text1"/>
                <w:lang w:eastAsia="zh-CN"/>
              </w:rPr>
              <w:t xml:space="preserve"> </w:t>
            </w:r>
          </w:p>
        </w:tc>
        <w:tc>
          <w:tcPr>
            <w:tcW w:w="1418" w:type="dxa"/>
          </w:tcPr>
          <w:p w14:paraId="4913F85E"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82</w:t>
            </w:r>
          </w:p>
          <w:p w14:paraId="1E2BFB1A"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PC-12</w:t>
            </w:r>
          </w:p>
          <w:p w14:paraId="184CDCD4"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WON-68</w:t>
            </w:r>
          </w:p>
        </w:tc>
        <w:tc>
          <w:tcPr>
            <w:tcW w:w="1307" w:type="dxa"/>
          </w:tcPr>
          <w:p w14:paraId="57C07653"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AXIOS</w:t>
            </w:r>
          </w:p>
        </w:tc>
        <w:tc>
          <w:tcPr>
            <w:tcW w:w="1134" w:type="dxa"/>
          </w:tcPr>
          <w:p w14:paraId="0D8828AB"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11.8</w:t>
            </w:r>
          </w:p>
        </w:tc>
        <w:tc>
          <w:tcPr>
            <w:tcW w:w="1276" w:type="dxa"/>
          </w:tcPr>
          <w:p w14:paraId="3B8CEBC8" w14:textId="73B713F5"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97.5</w:t>
            </w:r>
          </w:p>
        </w:tc>
        <w:tc>
          <w:tcPr>
            <w:tcW w:w="1352" w:type="dxa"/>
          </w:tcPr>
          <w:p w14:paraId="283E3252"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PC-100</w:t>
            </w:r>
          </w:p>
          <w:p w14:paraId="751D4562"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WON-88</w:t>
            </w:r>
          </w:p>
        </w:tc>
        <w:tc>
          <w:tcPr>
            <w:tcW w:w="1877" w:type="dxa"/>
          </w:tcPr>
          <w:p w14:paraId="7EFBB962"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All WON</w:t>
            </w:r>
          </w:p>
        </w:tc>
      </w:tr>
      <w:tr w:rsidR="007C67C1" w:rsidRPr="00B570A7" w14:paraId="15BA6385" w14:textId="77777777" w:rsidTr="0046287F">
        <w:tc>
          <w:tcPr>
            <w:tcW w:w="2836" w:type="dxa"/>
          </w:tcPr>
          <w:p w14:paraId="214E1184" w14:textId="151AA2BC" w:rsidR="007C67C1" w:rsidRPr="00B570A7" w:rsidRDefault="007C67C1" w:rsidP="00ED1445">
            <w:pPr>
              <w:spacing w:line="360" w:lineRule="auto"/>
              <w:jc w:val="both"/>
              <w:rPr>
                <w:rFonts w:ascii="Book Antiqua" w:hAnsi="Book Antiqua"/>
                <w:color w:val="000000" w:themeColor="text1"/>
                <w:lang w:eastAsia="zh-CN"/>
              </w:rPr>
            </w:pPr>
            <w:r w:rsidRPr="00B570A7">
              <w:rPr>
                <w:rFonts w:ascii="Book Antiqua" w:hAnsi="Book Antiqua"/>
                <w:color w:val="000000" w:themeColor="text1"/>
              </w:rPr>
              <w:t xml:space="preserve">Sharaiha </w:t>
            </w:r>
            <w:r w:rsidR="00ED1445" w:rsidRPr="00ED1445">
              <w:rPr>
                <w:rFonts w:ascii="Book Antiqua" w:hAnsi="Book Antiqua"/>
                <w:i/>
                <w:color w:val="000000" w:themeColor="text1"/>
              </w:rPr>
              <w:t xml:space="preserve"> et al</w:t>
            </w:r>
            <w:r w:rsidR="00ED1445" w:rsidRPr="00B570A7">
              <w:rPr>
                <w:rFonts w:ascii="Book Antiqua" w:hAnsi="Book Antiqua"/>
                <w:color w:val="000000" w:themeColor="text1"/>
              </w:rPr>
              <w:fldChar w:fldCharType="begin">
                <w:fldData xml:space="preserve">PEVuZE5vdGU+PENpdGU+PEF1dGhvcj5XYWx0ZXI8L0F1dGhvcj48WWVhcj4yMDE1PC9ZZWFyPjxS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</w:fldData>
              </w:fldChar>
            </w:r>
            <w:r w:rsidR="00ED1445" w:rsidRPr="00B570A7">
              <w:rPr>
                <w:rFonts w:ascii="Book Antiqua" w:hAnsi="Book Antiqua"/>
                <w:color w:val="000000" w:themeColor="text1"/>
              </w:rPr>
              <w:instrText xml:space="preserve"> ADDIN EN.CITE </w:instrText>
            </w:r>
            <w:r w:rsidR="00ED1445" w:rsidRPr="00B570A7">
              <w:rPr>
                <w:rFonts w:ascii="Book Antiqua" w:hAnsi="Book Antiqua"/>
                <w:color w:val="000000" w:themeColor="text1"/>
              </w:rPr>
              <w:fldChar w:fldCharType="begin">
                <w:fldData xml:space="preserve">PEVuZE5vdGU+PENpdGU+PEF1dGhvcj5XYWx0ZXI8L0F1dGhvcj48WWVhcj4yMDE1PC9ZZWFyPjxS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</w:fldData>
              </w:fldChar>
            </w:r>
            <w:r w:rsidR="00ED1445" w:rsidRPr="00B570A7">
              <w:rPr>
                <w:rFonts w:ascii="Book Antiqua" w:hAnsi="Book Antiqua"/>
                <w:color w:val="000000" w:themeColor="text1"/>
              </w:rPr>
              <w:instrText xml:space="preserve"> ADDIN EN.CITE.DATA  </w:instrText>
            </w:r>
            <w:r w:rsidR="00ED1445" w:rsidRPr="00B570A7">
              <w:rPr>
                <w:rFonts w:ascii="Book Antiqua" w:hAnsi="Book Antiqua"/>
                <w:color w:val="000000" w:themeColor="text1"/>
              </w:rPr>
            </w:r>
            <w:r w:rsidR="00ED1445" w:rsidRPr="00B570A7">
              <w:rPr>
                <w:rFonts w:ascii="Book Antiqua" w:hAnsi="Book Antiqua"/>
                <w:color w:val="000000" w:themeColor="text1"/>
              </w:rPr>
              <w:fldChar w:fldCharType="end"/>
            </w:r>
            <w:r w:rsidR="00ED1445" w:rsidRPr="00B570A7">
              <w:rPr>
                <w:rFonts w:ascii="Book Antiqua" w:hAnsi="Book Antiqua"/>
                <w:color w:val="000000" w:themeColor="text1"/>
              </w:rPr>
            </w:r>
            <w:r w:rsidR="00ED1445" w:rsidRPr="00B570A7">
              <w:rPr>
                <w:rFonts w:ascii="Book Antiqua" w:hAnsi="Book Antiqua"/>
                <w:color w:val="000000" w:themeColor="text1"/>
              </w:rPr>
              <w:fldChar w:fldCharType="separate"/>
            </w:r>
            <w:r w:rsidR="00ED1445" w:rsidRPr="00B570A7">
              <w:rPr>
                <w:rFonts w:ascii="Book Antiqua" w:hAnsi="Book Antiqua"/>
                <w:noProof/>
                <w:color w:val="000000" w:themeColor="text1"/>
                <w:vertAlign w:val="superscript"/>
              </w:rPr>
              <w:t>[</w:t>
            </w:r>
            <w:r w:rsidR="00ED1445">
              <w:rPr>
                <w:rFonts w:ascii="Book Antiqua" w:hAnsi="Book Antiqua" w:hint="eastAsia"/>
                <w:noProof/>
                <w:color w:val="000000" w:themeColor="text1"/>
                <w:vertAlign w:val="superscript"/>
                <w:lang w:eastAsia="zh-CN"/>
              </w:rPr>
              <w:t>54</w:t>
            </w:r>
            <w:r w:rsidR="00ED1445" w:rsidRPr="00B570A7">
              <w:rPr>
                <w:rFonts w:ascii="Book Antiqua" w:hAnsi="Book Antiqua"/>
                <w:noProof/>
                <w:color w:val="000000" w:themeColor="text1"/>
                <w:vertAlign w:val="superscript"/>
              </w:rPr>
              <w:t>]</w:t>
            </w:r>
            <w:r w:rsidR="00ED1445" w:rsidRPr="00B570A7">
              <w:rPr>
                <w:rFonts w:ascii="Book Antiqua" w:hAnsi="Book Antiqua"/>
                <w:color w:val="000000" w:themeColor="text1"/>
              </w:rPr>
              <w:fldChar w:fldCharType="end"/>
            </w:r>
            <w:r w:rsidRPr="00B570A7">
              <w:rPr>
                <w:rFonts w:ascii="Book Antiqua" w:hAnsi="Book Antiqua"/>
                <w:color w:val="000000" w:themeColor="text1"/>
              </w:rPr>
              <w:t>, 2016</w:t>
            </w:r>
            <w:r w:rsidR="00ED1445">
              <w:rPr>
                <w:rFonts w:ascii="Book Antiqua" w:hAnsi="Book Antiqua" w:hint="eastAsia"/>
                <w:color w:val="000000" w:themeColor="text1"/>
                <w:lang w:eastAsia="zh-CN"/>
              </w:rPr>
              <w:t xml:space="preserve"> </w:t>
            </w:r>
          </w:p>
        </w:tc>
        <w:tc>
          <w:tcPr>
            <w:tcW w:w="1418" w:type="dxa"/>
          </w:tcPr>
          <w:p w14:paraId="4B02CB6C"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124</w:t>
            </w:r>
          </w:p>
          <w:p w14:paraId="4542B93D"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All WON</w:t>
            </w:r>
          </w:p>
        </w:tc>
        <w:tc>
          <w:tcPr>
            <w:tcW w:w="1307" w:type="dxa"/>
          </w:tcPr>
          <w:p w14:paraId="2BC92C2F"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AXIOS</w:t>
            </w:r>
          </w:p>
        </w:tc>
        <w:tc>
          <w:tcPr>
            <w:tcW w:w="1134" w:type="dxa"/>
          </w:tcPr>
          <w:p w14:paraId="5FB0C470"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9.5</w:t>
            </w:r>
          </w:p>
        </w:tc>
        <w:tc>
          <w:tcPr>
            <w:tcW w:w="1276" w:type="dxa"/>
          </w:tcPr>
          <w:p w14:paraId="1B6CF3D3" w14:textId="51859271"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 xml:space="preserve">100 </w:t>
            </w:r>
          </w:p>
        </w:tc>
        <w:tc>
          <w:tcPr>
            <w:tcW w:w="1352" w:type="dxa"/>
          </w:tcPr>
          <w:p w14:paraId="3DD2B826" w14:textId="0C4FDD3C"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86.3</w:t>
            </w:r>
          </w:p>
        </w:tc>
        <w:tc>
          <w:tcPr>
            <w:tcW w:w="1877" w:type="dxa"/>
          </w:tcPr>
          <w:p w14:paraId="57EF631E" w14:textId="2F178355"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62.9</w:t>
            </w:r>
            <w:r w:rsidR="008E0C48" w:rsidRPr="00B570A7">
              <w:rPr>
                <w:rFonts w:ascii="Book Antiqua" w:hAnsi="Book Antiqua" w:hint="eastAsia"/>
                <w:color w:val="000000" w:themeColor="text1"/>
                <w:lang w:eastAsia="zh-CN"/>
              </w:rPr>
              <w:t>%</w:t>
            </w:r>
          </w:p>
        </w:tc>
      </w:tr>
      <w:tr w:rsidR="007C67C1" w:rsidRPr="00B570A7" w14:paraId="563F6C6D" w14:textId="77777777" w:rsidTr="0046287F">
        <w:tc>
          <w:tcPr>
            <w:tcW w:w="2836" w:type="dxa"/>
          </w:tcPr>
          <w:p w14:paraId="2A88B531" w14:textId="02CB8F8D" w:rsidR="007C67C1" w:rsidRPr="00B570A7" w:rsidRDefault="007C67C1" w:rsidP="00ED1445">
            <w:pPr>
              <w:spacing w:line="360" w:lineRule="auto"/>
              <w:jc w:val="both"/>
              <w:rPr>
                <w:rFonts w:ascii="Book Antiqua" w:hAnsi="Book Antiqua"/>
                <w:color w:val="000000" w:themeColor="text1"/>
                <w:lang w:eastAsia="zh-CN"/>
              </w:rPr>
            </w:pPr>
            <w:r w:rsidRPr="00B570A7">
              <w:rPr>
                <w:rFonts w:ascii="Book Antiqua" w:hAnsi="Book Antiqua"/>
                <w:color w:val="000000" w:themeColor="text1"/>
              </w:rPr>
              <w:t xml:space="preserve">Rinninella </w:t>
            </w:r>
            <w:r w:rsidR="00ED1445" w:rsidRPr="00ED1445">
              <w:rPr>
                <w:rFonts w:ascii="Book Antiqua" w:hAnsi="Book Antiqua"/>
                <w:i/>
                <w:color w:val="000000" w:themeColor="text1"/>
              </w:rPr>
              <w:t xml:space="preserve"> et al</w:t>
            </w:r>
            <w:r w:rsidR="00ED1445" w:rsidRPr="00B570A7">
              <w:rPr>
                <w:rFonts w:ascii="Book Antiqua" w:hAnsi="Book Antiqua"/>
                <w:color w:val="000000" w:themeColor="text1"/>
              </w:rPr>
              <w:fldChar w:fldCharType="begin">
                <w:fldData xml:space="preserve">PEVuZE5vdGU+PENpdGU+PEF1dGhvcj5XYWx0ZXI8L0F1dGhvcj48WWVhcj4yMDE1PC9ZZWFyPjxS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</w:fldData>
              </w:fldChar>
            </w:r>
            <w:r w:rsidR="00ED1445" w:rsidRPr="00B570A7">
              <w:rPr>
                <w:rFonts w:ascii="Book Antiqua" w:hAnsi="Book Antiqua"/>
                <w:color w:val="000000" w:themeColor="text1"/>
              </w:rPr>
              <w:instrText xml:space="preserve"> ADDIN EN.CITE </w:instrText>
            </w:r>
            <w:r w:rsidR="00ED1445" w:rsidRPr="00B570A7">
              <w:rPr>
                <w:rFonts w:ascii="Book Antiqua" w:hAnsi="Book Antiqua"/>
                <w:color w:val="000000" w:themeColor="text1"/>
              </w:rPr>
              <w:fldChar w:fldCharType="begin">
                <w:fldData xml:space="preserve">PEVuZE5vdGU+PENpdGU+PEF1dGhvcj5XYWx0ZXI8L0F1dGhvcj48WWVhcj4yMDE1PC9ZZWFyPjxS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</w:fldData>
              </w:fldChar>
            </w:r>
            <w:r w:rsidR="00ED1445" w:rsidRPr="00B570A7">
              <w:rPr>
                <w:rFonts w:ascii="Book Antiqua" w:hAnsi="Book Antiqua"/>
                <w:color w:val="000000" w:themeColor="text1"/>
              </w:rPr>
              <w:instrText xml:space="preserve"> ADDIN EN.CITE.DATA  </w:instrText>
            </w:r>
            <w:r w:rsidR="00ED1445" w:rsidRPr="00B570A7">
              <w:rPr>
                <w:rFonts w:ascii="Book Antiqua" w:hAnsi="Book Antiqua"/>
                <w:color w:val="000000" w:themeColor="text1"/>
              </w:rPr>
            </w:r>
            <w:r w:rsidR="00ED1445" w:rsidRPr="00B570A7">
              <w:rPr>
                <w:rFonts w:ascii="Book Antiqua" w:hAnsi="Book Antiqua"/>
                <w:color w:val="000000" w:themeColor="text1"/>
              </w:rPr>
              <w:fldChar w:fldCharType="end"/>
            </w:r>
            <w:r w:rsidR="00ED1445" w:rsidRPr="00B570A7">
              <w:rPr>
                <w:rFonts w:ascii="Book Antiqua" w:hAnsi="Book Antiqua"/>
                <w:color w:val="000000" w:themeColor="text1"/>
              </w:rPr>
            </w:r>
            <w:r w:rsidR="00ED1445" w:rsidRPr="00B570A7">
              <w:rPr>
                <w:rFonts w:ascii="Book Antiqua" w:hAnsi="Book Antiqua"/>
                <w:color w:val="000000" w:themeColor="text1"/>
              </w:rPr>
              <w:fldChar w:fldCharType="separate"/>
            </w:r>
            <w:r w:rsidR="00ED1445" w:rsidRPr="00B570A7">
              <w:rPr>
                <w:rFonts w:ascii="Book Antiqua" w:hAnsi="Book Antiqua"/>
                <w:noProof/>
                <w:color w:val="000000" w:themeColor="text1"/>
                <w:vertAlign w:val="superscript"/>
              </w:rPr>
              <w:t>[</w:t>
            </w:r>
            <w:r w:rsidR="00ED1445">
              <w:rPr>
                <w:rFonts w:ascii="Book Antiqua" w:hAnsi="Book Antiqua" w:hint="eastAsia"/>
                <w:noProof/>
                <w:color w:val="000000" w:themeColor="text1"/>
                <w:vertAlign w:val="superscript"/>
                <w:lang w:eastAsia="zh-CN"/>
              </w:rPr>
              <w:t>45</w:t>
            </w:r>
            <w:r w:rsidR="00ED1445" w:rsidRPr="00B570A7">
              <w:rPr>
                <w:rFonts w:ascii="Book Antiqua" w:hAnsi="Book Antiqua"/>
                <w:noProof/>
                <w:color w:val="000000" w:themeColor="text1"/>
                <w:vertAlign w:val="superscript"/>
              </w:rPr>
              <w:t>]</w:t>
            </w:r>
            <w:r w:rsidR="00ED1445" w:rsidRPr="00B570A7">
              <w:rPr>
                <w:rFonts w:ascii="Book Antiqua" w:hAnsi="Book Antiqua"/>
                <w:color w:val="000000" w:themeColor="text1"/>
              </w:rPr>
              <w:fldChar w:fldCharType="end"/>
            </w:r>
            <w:r w:rsidR="00ED1445">
              <w:rPr>
                <w:rFonts w:ascii="Book Antiqua" w:hAnsi="Book Antiqua" w:hint="eastAsia"/>
                <w:color w:val="000000" w:themeColor="text1"/>
                <w:lang w:eastAsia="zh-CN"/>
              </w:rPr>
              <w:t xml:space="preserve"> </w:t>
            </w:r>
            <w:r w:rsidRPr="00B570A7">
              <w:rPr>
                <w:rFonts w:ascii="Book Antiqua" w:hAnsi="Book Antiqua"/>
                <w:color w:val="000000" w:themeColor="text1"/>
              </w:rPr>
              <w:t>2015</w:t>
            </w:r>
            <w:r w:rsidR="00ED1445">
              <w:rPr>
                <w:rFonts w:ascii="Book Antiqua" w:hAnsi="Book Antiqua" w:hint="eastAsia"/>
                <w:color w:val="000000" w:themeColor="text1"/>
                <w:lang w:eastAsia="zh-CN"/>
              </w:rPr>
              <w:t xml:space="preserve"> </w:t>
            </w:r>
          </w:p>
        </w:tc>
        <w:tc>
          <w:tcPr>
            <w:tcW w:w="1418" w:type="dxa"/>
          </w:tcPr>
          <w:p w14:paraId="599BE467"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93</w:t>
            </w:r>
          </w:p>
          <w:p w14:paraId="4C9627D2"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PC-18</w:t>
            </w:r>
          </w:p>
          <w:p w14:paraId="37828C6A"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WON-52</w:t>
            </w:r>
          </w:p>
        </w:tc>
        <w:tc>
          <w:tcPr>
            <w:tcW w:w="1307" w:type="dxa"/>
          </w:tcPr>
          <w:p w14:paraId="26519248"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Hot AXIOS</w:t>
            </w:r>
          </w:p>
        </w:tc>
        <w:tc>
          <w:tcPr>
            <w:tcW w:w="1134" w:type="dxa"/>
          </w:tcPr>
          <w:p w14:paraId="22658A7B"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10</w:t>
            </w:r>
          </w:p>
        </w:tc>
        <w:tc>
          <w:tcPr>
            <w:tcW w:w="1276" w:type="dxa"/>
          </w:tcPr>
          <w:p w14:paraId="2C7E5E9C"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98.9</w:t>
            </w:r>
          </w:p>
        </w:tc>
        <w:tc>
          <w:tcPr>
            <w:tcW w:w="1352" w:type="dxa"/>
          </w:tcPr>
          <w:p w14:paraId="07005CEB"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PC-100</w:t>
            </w:r>
          </w:p>
          <w:p w14:paraId="33F95978" w14:textId="2D448ACD"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WON-90.</w:t>
            </w:r>
            <w:r w:rsidR="00D31043" w:rsidRPr="00B570A7">
              <w:rPr>
                <w:rFonts w:ascii="Book Antiqua" w:hAnsi="Book Antiqua"/>
                <w:color w:val="000000" w:themeColor="text1"/>
              </w:rPr>
              <w:t>4</w:t>
            </w:r>
          </w:p>
        </w:tc>
        <w:tc>
          <w:tcPr>
            <w:tcW w:w="1877" w:type="dxa"/>
          </w:tcPr>
          <w:p w14:paraId="7FEA2FF9" w14:textId="341612D2"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59.6</w:t>
            </w:r>
            <w:r w:rsidR="008E0C48" w:rsidRPr="00B570A7">
              <w:rPr>
                <w:rFonts w:ascii="Book Antiqua" w:hAnsi="Book Antiqua" w:hint="eastAsia"/>
                <w:color w:val="000000" w:themeColor="text1"/>
                <w:lang w:eastAsia="zh-CN"/>
              </w:rPr>
              <w:t>%</w:t>
            </w:r>
          </w:p>
        </w:tc>
      </w:tr>
      <w:tr w:rsidR="007C67C1" w:rsidRPr="00B570A7" w14:paraId="56429D99" w14:textId="77777777" w:rsidTr="0046287F">
        <w:tc>
          <w:tcPr>
            <w:tcW w:w="2836" w:type="dxa"/>
          </w:tcPr>
          <w:p w14:paraId="5A2F6CEF" w14:textId="2617222F" w:rsidR="007C67C1" w:rsidRPr="00B570A7" w:rsidRDefault="007C67C1" w:rsidP="00ED1445">
            <w:pPr>
              <w:spacing w:line="360" w:lineRule="auto"/>
              <w:jc w:val="both"/>
              <w:rPr>
                <w:rFonts w:ascii="Book Antiqua" w:hAnsi="Book Antiqua"/>
                <w:color w:val="000000" w:themeColor="text1"/>
                <w:lang w:eastAsia="zh-CN"/>
              </w:rPr>
            </w:pPr>
            <w:r w:rsidRPr="00B570A7">
              <w:rPr>
                <w:rFonts w:ascii="Book Antiqua" w:hAnsi="Book Antiqua"/>
                <w:color w:val="000000" w:themeColor="text1"/>
              </w:rPr>
              <w:t xml:space="preserve">Lakhtakia </w:t>
            </w:r>
            <w:r w:rsidR="00ED1445" w:rsidRPr="00ED1445">
              <w:rPr>
                <w:rFonts w:ascii="Book Antiqua" w:hAnsi="Book Antiqua"/>
                <w:i/>
                <w:color w:val="000000" w:themeColor="text1"/>
              </w:rPr>
              <w:t xml:space="preserve"> et al</w:t>
            </w:r>
            <w:r w:rsidR="00ED1445" w:rsidRPr="00B570A7">
              <w:rPr>
                <w:rFonts w:ascii="Book Antiqua" w:hAnsi="Book Antiqua"/>
                <w:color w:val="000000" w:themeColor="text1"/>
              </w:rPr>
              <w:fldChar w:fldCharType="begin">
                <w:fldData xml:space="preserve">PEVuZE5vdGU+PENpdGU+PEF1dGhvcj5XYWx0ZXI8L0F1dGhvcj48WWVhcj4yMDE1PC9ZZWFyPjxS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</w:fldData>
              </w:fldChar>
            </w:r>
            <w:r w:rsidR="00ED1445" w:rsidRPr="00B570A7">
              <w:rPr>
                <w:rFonts w:ascii="Book Antiqua" w:hAnsi="Book Antiqua"/>
                <w:color w:val="000000" w:themeColor="text1"/>
              </w:rPr>
              <w:instrText xml:space="preserve"> ADDIN EN.CITE </w:instrText>
            </w:r>
            <w:r w:rsidR="00ED1445" w:rsidRPr="00B570A7">
              <w:rPr>
                <w:rFonts w:ascii="Book Antiqua" w:hAnsi="Book Antiqua"/>
                <w:color w:val="000000" w:themeColor="text1"/>
              </w:rPr>
              <w:fldChar w:fldCharType="begin">
                <w:fldData xml:space="preserve">PEVuZE5vdGU+PENpdGU+PEF1dGhvcj5XYWx0ZXI8L0F1dGhvcj48WWVhcj4yMDE1PC9ZZWFyPjxS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</w:fldData>
              </w:fldChar>
            </w:r>
            <w:r w:rsidR="00ED1445" w:rsidRPr="00B570A7">
              <w:rPr>
                <w:rFonts w:ascii="Book Antiqua" w:hAnsi="Book Antiqua"/>
                <w:color w:val="000000" w:themeColor="text1"/>
              </w:rPr>
              <w:instrText xml:space="preserve"> ADDIN EN.CITE.DATA  </w:instrText>
            </w:r>
            <w:r w:rsidR="00ED1445" w:rsidRPr="00B570A7">
              <w:rPr>
                <w:rFonts w:ascii="Book Antiqua" w:hAnsi="Book Antiqua"/>
                <w:color w:val="000000" w:themeColor="text1"/>
              </w:rPr>
            </w:r>
            <w:r w:rsidR="00ED1445" w:rsidRPr="00B570A7">
              <w:rPr>
                <w:rFonts w:ascii="Book Antiqua" w:hAnsi="Book Antiqua"/>
                <w:color w:val="000000" w:themeColor="text1"/>
              </w:rPr>
              <w:fldChar w:fldCharType="end"/>
            </w:r>
            <w:r w:rsidR="00ED1445" w:rsidRPr="00B570A7">
              <w:rPr>
                <w:rFonts w:ascii="Book Antiqua" w:hAnsi="Book Antiqua"/>
                <w:color w:val="000000" w:themeColor="text1"/>
              </w:rPr>
            </w:r>
            <w:r w:rsidR="00ED1445" w:rsidRPr="00B570A7">
              <w:rPr>
                <w:rFonts w:ascii="Book Antiqua" w:hAnsi="Book Antiqua"/>
                <w:color w:val="000000" w:themeColor="text1"/>
              </w:rPr>
              <w:fldChar w:fldCharType="separate"/>
            </w:r>
            <w:r w:rsidR="00ED1445" w:rsidRPr="00B570A7">
              <w:rPr>
                <w:rFonts w:ascii="Book Antiqua" w:hAnsi="Book Antiqua"/>
                <w:noProof/>
                <w:color w:val="000000" w:themeColor="text1"/>
                <w:vertAlign w:val="superscript"/>
              </w:rPr>
              <w:t>[</w:t>
            </w:r>
            <w:r w:rsidR="00ED1445">
              <w:rPr>
                <w:rFonts w:ascii="Book Antiqua" w:hAnsi="Book Antiqua" w:hint="eastAsia"/>
                <w:noProof/>
                <w:color w:val="000000" w:themeColor="text1"/>
                <w:vertAlign w:val="superscript"/>
                <w:lang w:eastAsia="zh-CN"/>
              </w:rPr>
              <w:t>65</w:t>
            </w:r>
            <w:r w:rsidR="00ED1445" w:rsidRPr="00B570A7">
              <w:rPr>
                <w:rFonts w:ascii="Book Antiqua" w:hAnsi="Book Antiqua"/>
                <w:noProof/>
                <w:color w:val="000000" w:themeColor="text1"/>
                <w:vertAlign w:val="superscript"/>
              </w:rPr>
              <w:t>]</w:t>
            </w:r>
            <w:r w:rsidR="00ED1445" w:rsidRPr="00B570A7">
              <w:rPr>
                <w:rFonts w:ascii="Book Antiqua" w:hAnsi="Book Antiqua"/>
                <w:color w:val="000000" w:themeColor="text1"/>
              </w:rPr>
              <w:fldChar w:fldCharType="end"/>
            </w:r>
            <w:r w:rsidRPr="00B570A7">
              <w:rPr>
                <w:rFonts w:ascii="Book Antiqua" w:hAnsi="Book Antiqua"/>
                <w:color w:val="000000" w:themeColor="text1"/>
              </w:rPr>
              <w:t>, 2016</w:t>
            </w:r>
            <w:r w:rsidR="00ED1445">
              <w:rPr>
                <w:rFonts w:ascii="Book Antiqua" w:hAnsi="Book Antiqua" w:hint="eastAsia"/>
                <w:color w:val="000000" w:themeColor="text1"/>
                <w:lang w:eastAsia="zh-CN"/>
              </w:rPr>
              <w:t xml:space="preserve"> </w:t>
            </w:r>
          </w:p>
        </w:tc>
        <w:tc>
          <w:tcPr>
            <w:tcW w:w="1418" w:type="dxa"/>
          </w:tcPr>
          <w:p w14:paraId="6872F6C5"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WON-205</w:t>
            </w:r>
          </w:p>
          <w:p w14:paraId="1D71DDA1" w14:textId="77777777" w:rsidR="007C67C1" w:rsidRPr="00B570A7" w:rsidRDefault="007C67C1" w:rsidP="00ED1445">
            <w:pPr>
              <w:spacing w:line="360" w:lineRule="auto"/>
              <w:jc w:val="both"/>
              <w:rPr>
                <w:rFonts w:ascii="Book Antiqua" w:hAnsi="Book Antiqua"/>
                <w:color w:val="000000" w:themeColor="text1"/>
              </w:rPr>
            </w:pPr>
          </w:p>
        </w:tc>
        <w:tc>
          <w:tcPr>
            <w:tcW w:w="1307" w:type="dxa"/>
          </w:tcPr>
          <w:p w14:paraId="345018D8"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NAGI</w:t>
            </w:r>
          </w:p>
        </w:tc>
        <w:tc>
          <w:tcPr>
            <w:tcW w:w="1134" w:type="dxa"/>
          </w:tcPr>
          <w:p w14:paraId="7FD5E883"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10.8</w:t>
            </w:r>
          </w:p>
        </w:tc>
        <w:tc>
          <w:tcPr>
            <w:tcW w:w="1276" w:type="dxa"/>
          </w:tcPr>
          <w:p w14:paraId="4C45E5D2" w14:textId="0C902FA2"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99</w:t>
            </w:r>
          </w:p>
        </w:tc>
        <w:tc>
          <w:tcPr>
            <w:tcW w:w="1352" w:type="dxa"/>
          </w:tcPr>
          <w:p w14:paraId="308E896C"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96.5</w:t>
            </w:r>
          </w:p>
        </w:tc>
        <w:tc>
          <w:tcPr>
            <w:tcW w:w="1877" w:type="dxa"/>
          </w:tcPr>
          <w:p w14:paraId="673ACFCB" w14:textId="4DDCCBF1"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9.</w:t>
            </w:r>
            <w:r w:rsidR="00D31043" w:rsidRPr="00B570A7">
              <w:rPr>
                <w:rFonts w:ascii="Book Antiqua" w:hAnsi="Book Antiqua"/>
                <w:color w:val="000000" w:themeColor="text1"/>
              </w:rPr>
              <w:t>2</w:t>
            </w:r>
            <w:r w:rsidR="008E0C48" w:rsidRPr="00B570A7">
              <w:rPr>
                <w:rFonts w:ascii="Book Antiqua" w:hAnsi="Book Antiqua" w:hint="eastAsia"/>
                <w:color w:val="000000" w:themeColor="text1"/>
                <w:lang w:eastAsia="zh-CN"/>
              </w:rPr>
              <w:t>%</w:t>
            </w:r>
          </w:p>
        </w:tc>
      </w:tr>
      <w:tr w:rsidR="007C67C1" w:rsidRPr="00B570A7" w14:paraId="013CB40C" w14:textId="77777777" w:rsidTr="0046287F">
        <w:trPr>
          <w:trHeight w:val="241"/>
        </w:trPr>
        <w:tc>
          <w:tcPr>
            <w:tcW w:w="2836" w:type="dxa"/>
          </w:tcPr>
          <w:p w14:paraId="54A4E447" w14:textId="566315E7" w:rsidR="007C67C1" w:rsidRPr="00B570A7" w:rsidRDefault="007C67C1" w:rsidP="00ED1445">
            <w:pPr>
              <w:widowControl w:val="0"/>
              <w:autoSpaceDE w:val="0"/>
              <w:autoSpaceDN w:val="0"/>
              <w:adjustRightInd w:val="0"/>
              <w:spacing w:line="360" w:lineRule="auto"/>
              <w:jc w:val="both"/>
              <w:rPr>
                <w:rFonts w:ascii="Book Antiqua" w:hAnsi="Book Antiqua" w:cs="Times"/>
                <w:color w:val="000000" w:themeColor="text1"/>
                <w:lang w:val="en-GB" w:eastAsia="zh-CN"/>
              </w:rPr>
            </w:pPr>
            <w:r w:rsidRPr="00B570A7">
              <w:rPr>
                <w:rFonts w:ascii="Book Antiqua" w:hAnsi="Book Antiqua" w:cs="Times"/>
                <w:color w:val="000000" w:themeColor="text1"/>
                <w:lang w:val="en-GB"/>
              </w:rPr>
              <w:t xml:space="preserve">Vazquez-Sequeiros </w:t>
            </w:r>
            <w:r w:rsidR="00ED1445" w:rsidRPr="00ED1445">
              <w:rPr>
                <w:rFonts w:ascii="Book Antiqua" w:hAnsi="Book Antiqua"/>
                <w:i/>
                <w:color w:val="000000" w:themeColor="text1"/>
              </w:rPr>
              <w:t xml:space="preserve"> et al</w:t>
            </w:r>
            <w:r w:rsidR="00ED1445" w:rsidRPr="00B570A7">
              <w:rPr>
                <w:rFonts w:ascii="Book Antiqua" w:hAnsi="Book Antiqua"/>
                <w:color w:val="000000" w:themeColor="text1"/>
              </w:rPr>
              <w:fldChar w:fldCharType="begin">
                <w:fldData xml:space="preserve">PEVuZE5vdGU+PENpdGU+PEF1dGhvcj5XYWx0ZXI8L0F1dGhvcj48WWVhcj4yMDE1PC9ZZWFyPjxS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</w:fldData>
              </w:fldChar>
            </w:r>
            <w:r w:rsidR="00ED1445" w:rsidRPr="00B570A7">
              <w:rPr>
                <w:rFonts w:ascii="Book Antiqua" w:hAnsi="Book Antiqua"/>
                <w:color w:val="000000" w:themeColor="text1"/>
              </w:rPr>
              <w:instrText xml:space="preserve"> ADDIN EN.CITE </w:instrText>
            </w:r>
            <w:r w:rsidR="00ED1445" w:rsidRPr="00B570A7">
              <w:rPr>
                <w:rFonts w:ascii="Book Antiqua" w:hAnsi="Book Antiqua"/>
                <w:color w:val="000000" w:themeColor="text1"/>
              </w:rPr>
              <w:fldChar w:fldCharType="begin">
                <w:fldData xml:space="preserve">PEVuZE5vdGU+PENpdGU+PEF1dGhvcj5XYWx0ZXI8L0F1dGhvcj48WWVhcj4yMDE1PC9ZZWFyPjxS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</w:fldData>
              </w:fldChar>
            </w:r>
            <w:r w:rsidR="00ED1445" w:rsidRPr="00B570A7">
              <w:rPr>
                <w:rFonts w:ascii="Book Antiqua" w:hAnsi="Book Antiqua"/>
                <w:color w:val="000000" w:themeColor="text1"/>
              </w:rPr>
              <w:instrText xml:space="preserve"> ADDIN EN.CITE.DATA  </w:instrText>
            </w:r>
            <w:r w:rsidR="00ED1445" w:rsidRPr="00B570A7">
              <w:rPr>
                <w:rFonts w:ascii="Book Antiqua" w:hAnsi="Book Antiqua"/>
                <w:color w:val="000000" w:themeColor="text1"/>
              </w:rPr>
            </w:r>
            <w:r w:rsidR="00ED1445" w:rsidRPr="00B570A7">
              <w:rPr>
                <w:rFonts w:ascii="Book Antiqua" w:hAnsi="Book Antiqua"/>
                <w:color w:val="000000" w:themeColor="text1"/>
              </w:rPr>
              <w:fldChar w:fldCharType="end"/>
            </w:r>
            <w:r w:rsidR="00ED1445" w:rsidRPr="00B570A7">
              <w:rPr>
                <w:rFonts w:ascii="Book Antiqua" w:hAnsi="Book Antiqua"/>
                <w:color w:val="000000" w:themeColor="text1"/>
              </w:rPr>
            </w:r>
            <w:r w:rsidR="00ED1445" w:rsidRPr="00B570A7">
              <w:rPr>
                <w:rFonts w:ascii="Book Antiqua" w:hAnsi="Book Antiqua"/>
                <w:color w:val="000000" w:themeColor="text1"/>
              </w:rPr>
              <w:fldChar w:fldCharType="separate"/>
            </w:r>
            <w:r w:rsidR="00ED1445" w:rsidRPr="00B570A7">
              <w:rPr>
                <w:rFonts w:ascii="Book Antiqua" w:hAnsi="Book Antiqua"/>
                <w:noProof/>
                <w:color w:val="000000" w:themeColor="text1"/>
                <w:vertAlign w:val="superscript"/>
              </w:rPr>
              <w:t>[</w:t>
            </w:r>
            <w:r w:rsidR="00ED1445">
              <w:rPr>
                <w:rFonts w:ascii="Book Antiqua" w:hAnsi="Book Antiqua" w:hint="eastAsia"/>
                <w:noProof/>
                <w:color w:val="000000" w:themeColor="text1"/>
                <w:vertAlign w:val="superscript"/>
                <w:lang w:eastAsia="zh-CN"/>
              </w:rPr>
              <w:t>50</w:t>
            </w:r>
            <w:r w:rsidR="00ED1445" w:rsidRPr="00B570A7">
              <w:rPr>
                <w:rFonts w:ascii="Book Antiqua" w:hAnsi="Book Antiqua"/>
                <w:noProof/>
                <w:color w:val="000000" w:themeColor="text1"/>
                <w:vertAlign w:val="superscript"/>
              </w:rPr>
              <w:t>]</w:t>
            </w:r>
            <w:r w:rsidR="00ED1445" w:rsidRPr="00B570A7">
              <w:rPr>
                <w:rFonts w:ascii="Book Antiqua" w:hAnsi="Book Antiqua"/>
                <w:color w:val="000000" w:themeColor="text1"/>
              </w:rPr>
              <w:fldChar w:fldCharType="end"/>
            </w:r>
            <w:r w:rsidRPr="00B570A7">
              <w:rPr>
                <w:rFonts w:ascii="Book Antiqua" w:hAnsi="Book Antiqua"/>
                <w:color w:val="000000" w:themeColor="text1"/>
              </w:rPr>
              <w:t>, 2016</w:t>
            </w:r>
            <w:r w:rsidR="00ED1445">
              <w:rPr>
                <w:rFonts w:ascii="Book Antiqua" w:hAnsi="Book Antiqua" w:hint="eastAsia"/>
                <w:color w:val="000000" w:themeColor="text1"/>
                <w:lang w:eastAsia="zh-CN"/>
              </w:rPr>
              <w:t xml:space="preserve"> </w:t>
            </w:r>
          </w:p>
        </w:tc>
        <w:tc>
          <w:tcPr>
            <w:tcW w:w="1418" w:type="dxa"/>
          </w:tcPr>
          <w:p w14:paraId="54D64EA2"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211</w:t>
            </w:r>
          </w:p>
          <w:p w14:paraId="3C938AB2"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PC-112</w:t>
            </w:r>
          </w:p>
          <w:p w14:paraId="033CB372"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WON-99</w:t>
            </w:r>
          </w:p>
        </w:tc>
        <w:tc>
          <w:tcPr>
            <w:tcW w:w="1307" w:type="dxa"/>
          </w:tcPr>
          <w:p w14:paraId="4ABCDBA7"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FCMS-139</w:t>
            </w:r>
          </w:p>
          <w:p w14:paraId="4A437B33"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AXIOS-72</w:t>
            </w:r>
          </w:p>
        </w:tc>
        <w:tc>
          <w:tcPr>
            <w:tcW w:w="1134" w:type="dxa"/>
          </w:tcPr>
          <w:p w14:paraId="19DA22BB"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9.3</w:t>
            </w:r>
          </w:p>
        </w:tc>
        <w:tc>
          <w:tcPr>
            <w:tcW w:w="1276" w:type="dxa"/>
          </w:tcPr>
          <w:p w14:paraId="6073132F"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97</w:t>
            </w:r>
          </w:p>
        </w:tc>
        <w:tc>
          <w:tcPr>
            <w:tcW w:w="1352" w:type="dxa"/>
          </w:tcPr>
          <w:p w14:paraId="39B3D534"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94</w:t>
            </w:r>
          </w:p>
        </w:tc>
        <w:tc>
          <w:tcPr>
            <w:tcW w:w="1877" w:type="dxa"/>
          </w:tcPr>
          <w:p w14:paraId="430711A5" w14:textId="2A88CB99"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17</w:t>
            </w:r>
            <w:r w:rsidR="008E0C48" w:rsidRPr="00B570A7">
              <w:rPr>
                <w:rFonts w:ascii="Book Antiqua" w:hAnsi="Book Antiqua" w:hint="eastAsia"/>
                <w:color w:val="000000" w:themeColor="text1"/>
                <w:lang w:eastAsia="zh-CN"/>
              </w:rPr>
              <w:t>%</w:t>
            </w:r>
          </w:p>
        </w:tc>
      </w:tr>
    </w:tbl>
    <w:p w14:paraId="09CD78EA" w14:textId="21B81E2F"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b/>
          <w:color w:val="000000" w:themeColor="text1"/>
        </w:rPr>
        <w:t>Table 1</w:t>
      </w:r>
      <w:r w:rsidR="0046287F" w:rsidRPr="00B570A7">
        <w:rPr>
          <w:rFonts w:ascii="Book Antiqua" w:hAnsi="Book Antiqua" w:hint="eastAsia"/>
          <w:b/>
          <w:color w:val="000000" w:themeColor="text1"/>
          <w:lang w:eastAsia="zh-CN"/>
        </w:rPr>
        <w:t xml:space="preserve"> </w:t>
      </w:r>
      <w:r w:rsidRPr="00B570A7">
        <w:rPr>
          <w:rFonts w:ascii="Book Antiqua" w:hAnsi="Book Antiqua"/>
          <w:b/>
          <w:color w:val="000000" w:themeColor="text1"/>
        </w:rPr>
        <w:t xml:space="preserve">Studies revealing outcomes with newly designed metal stents for </w:t>
      </w:r>
    </w:p>
    <w:p w14:paraId="013E4F5B" w14:textId="1E905275" w:rsidR="007C67C1" w:rsidRPr="00B570A7" w:rsidRDefault="008E0C48" w:rsidP="00ED1445">
      <w:pPr>
        <w:spacing w:line="360" w:lineRule="auto"/>
        <w:jc w:val="both"/>
        <w:rPr>
          <w:rFonts w:ascii="Book Antiqua" w:hAnsi="Book Antiqua" w:cs="Arial"/>
          <w:color w:val="000000" w:themeColor="text1"/>
          <w:lang w:eastAsia="zh-CN"/>
        </w:rPr>
      </w:pPr>
      <w:r w:rsidRPr="00B570A7">
        <w:rPr>
          <w:rFonts w:ascii="Book Antiqua" w:hAnsi="Book Antiqua" w:cs="Arial"/>
          <w:color w:val="000000" w:themeColor="text1"/>
        </w:rPr>
        <w:t>PFC</w:t>
      </w:r>
      <w:r w:rsidRPr="00B570A7">
        <w:rPr>
          <w:rFonts w:ascii="Book Antiqua" w:hAnsi="Book Antiqua" w:cs="Arial" w:hint="eastAsia"/>
          <w:color w:val="000000" w:themeColor="text1"/>
          <w:lang w:eastAsia="zh-CN"/>
        </w:rPr>
        <w:t xml:space="preserve">: </w:t>
      </w:r>
      <w:r w:rsidRPr="00B570A7">
        <w:rPr>
          <w:rFonts w:ascii="Book Antiqua" w:hAnsi="Book Antiqua" w:cs="Arial"/>
          <w:color w:val="000000" w:themeColor="text1"/>
        </w:rPr>
        <w:t xml:space="preserve">Pancreatic </w:t>
      </w:r>
      <w:r w:rsidR="007C67C1" w:rsidRPr="00B570A7">
        <w:rPr>
          <w:rFonts w:ascii="Book Antiqua" w:hAnsi="Book Antiqua" w:cs="Arial"/>
          <w:color w:val="000000" w:themeColor="text1"/>
        </w:rPr>
        <w:t>fluid collection</w:t>
      </w:r>
      <w:r w:rsidRPr="00B570A7">
        <w:rPr>
          <w:rFonts w:ascii="Book Antiqua" w:hAnsi="Book Antiqua" w:cs="Arial" w:hint="eastAsia"/>
          <w:color w:val="000000" w:themeColor="text1"/>
          <w:lang w:eastAsia="zh-CN"/>
        </w:rPr>
        <w:t>;</w:t>
      </w:r>
      <w:r w:rsidR="007C67C1" w:rsidRPr="00B570A7">
        <w:rPr>
          <w:rFonts w:ascii="Book Antiqua" w:hAnsi="Book Antiqua" w:cs="Arial"/>
          <w:color w:val="000000" w:themeColor="text1"/>
        </w:rPr>
        <w:t xml:space="preserve"> WON</w:t>
      </w:r>
      <w:r w:rsidRPr="00B570A7">
        <w:rPr>
          <w:rFonts w:ascii="Book Antiqua" w:hAnsi="Book Antiqua" w:cs="Arial" w:hint="eastAsia"/>
          <w:color w:val="000000" w:themeColor="text1"/>
          <w:lang w:eastAsia="zh-CN"/>
        </w:rPr>
        <w:t xml:space="preserve">: </w:t>
      </w:r>
      <w:r w:rsidRPr="00B570A7">
        <w:rPr>
          <w:rFonts w:ascii="Book Antiqua" w:hAnsi="Book Antiqua" w:cs="Arial"/>
          <w:color w:val="000000" w:themeColor="text1"/>
        </w:rPr>
        <w:t xml:space="preserve">Walled </w:t>
      </w:r>
      <w:r w:rsidR="007C67C1" w:rsidRPr="00B570A7">
        <w:rPr>
          <w:rFonts w:ascii="Book Antiqua" w:hAnsi="Book Antiqua" w:cs="Arial"/>
          <w:color w:val="000000" w:themeColor="text1"/>
        </w:rPr>
        <w:t>off necrosis</w:t>
      </w:r>
      <w:r w:rsidRPr="00B570A7">
        <w:rPr>
          <w:rFonts w:ascii="Book Antiqua" w:hAnsi="Book Antiqua" w:cs="Arial" w:hint="eastAsia"/>
          <w:color w:val="000000" w:themeColor="text1"/>
          <w:lang w:eastAsia="zh-CN"/>
        </w:rPr>
        <w:t>;</w:t>
      </w:r>
      <w:r w:rsidR="007C67C1" w:rsidRPr="00B570A7">
        <w:rPr>
          <w:rFonts w:ascii="Book Antiqua" w:hAnsi="Book Antiqua" w:cs="Arial"/>
          <w:color w:val="000000" w:themeColor="text1"/>
        </w:rPr>
        <w:t xml:space="preserve"> PC</w:t>
      </w:r>
      <w:r w:rsidRPr="00B570A7">
        <w:rPr>
          <w:rFonts w:ascii="Book Antiqua" w:hAnsi="Book Antiqua" w:cs="Arial" w:hint="eastAsia"/>
          <w:color w:val="000000" w:themeColor="text1"/>
          <w:lang w:eastAsia="zh-CN"/>
        </w:rPr>
        <w:t xml:space="preserve">: </w:t>
      </w:r>
      <w:r w:rsidRPr="00B570A7">
        <w:rPr>
          <w:rFonts w:ascii="Book Antiqua" w:hAnsi="Book Antiqua" w:cs="Arial"/>
          <w:color w:val="000000" w:themeColor="text1"/>
        </w:rPr>
        <w:t>Pseudocyst</w:t>
      </w:r>
      <w:r w:rsidRPr="00B570A7">
        <w:rPr>
          <w:rFonts w:ascii="Book Antiqua" w:hAnsi="Book Antiqua" w:cs="Arial" w:hint="eastAsia"/>
          <w:color w:val="000000" w:themeColor="text1"/>
          <w:lang w:eastAsia="zh-CN"/>
        </w:rPr>
        <w:t xml:space="preserve">; </w:t>
      </w:r>
      <w:r w:rsidR="007C67C1" w:rsidRPr="00B570A7">
        <w:rPr>
          <w:rFonts w:ascii="Book Antiqua" w:hAnsi="Book Antiqua" w:cs="Arial"/>
          <w:color w:val="000000" w:themeColor="text1"/>
        </w:rPr>
        <w:t>FCMS</w:t>
      </w:r>
      <w:r w:rsidRPr="00B570A7">
        <w:rPr>
          <w:rFonts w:ascii="Book Antiqua" w:hAnsi="Book Antiqua" w:cs="Arial" w:hint="eastAsia"/>
          <w:color w:val="000000" w:themeColor="text1"/>
          <w:lang w:eastAsia="zh-CN"/>
        </w:rPr>
        <w:t xml:space="preserve">: </w:t>
      </w:r>
      <w:r w:rsidRPr="00B570A7">
        <w:rPr>
          <w:rFonts w:ascii="Book Antiqua" w:hAnsi="Book Antiqua" w:cs="Arial"/>
          <w:color w:val="000000" w:themeColor="text1"/>
        </w:rPr>
        <w:t xml:space="preserve">Fully </w:t>
      </w:r>
      <w:r w:rsidR="007C67C1" w:rsidRPr="00B570A7">
        <w:rPr>
          <w:rFonts w:ascii="Book Antiqua" w:hAnsi="Book Antiqua" w:cs="Arial"/>
          <w:color w:val="000000" w:themeColor="text1"/>
        </w:rPr>
        <w:t>covered metal stent</w:t>
      </w:r>
      <w:r w:rsidRPr="00B570A7">
        <w:rPr>
          <w:rFonts w:ascii="Book Antiqua" w:hAnsi="Book Antiqua" w:cs="Arial" w:hint="eastAsia"/>
          <w:color w:val="000000" w:themeColor="text1"/>
          <w:lang w:eastAsia="zh-CN"/>
        </w:rPr>
        <w:t>;</w:t>
      </w:r>
      <w:r w:rsidR="007C67C1" w:rsidRPr="00B570A7">
        <w:rPr>
          <w:rFonts w:ascii="Book Antiqua" w:hAnsi="Book Antiqua" w:cs="Arial"/>
          <w:color w:val="000000" w:themeColor="text1"/>
        </w:rPr>
        <w:t xml:space="preserve"> BFMS</w:t>
      </w:r>
      <w:r w:rsidRPr="00B570A7">
        <w:rPr>
          <w:rFonts w:ascii="Book Antiqua" w:hAnsi="Book Antiqua" w:cs="Arial" w:hint="eastAsia"/>
          <w:color w:val="000000" w:themeColor="text1"/>
          <w:lang w:eastAsia="zh-CN"/>
        </w:rPr>
        <w:t xml:space="preserve">: </w:t>
      </w:r>
      <w:r w:rsidRPr="00B570A7">
        <w:rPr>
          <w:rFonts w:ascii="Book Antiqua" w:hAnsi="Book Antiqua" w:cs="Arial"/>
          <w:color w:val="000000" w:themeColor="text1"/>
        </w:rPr>
        <w:t>Bi</w:t>
      </w:r>
      <w:r w:rsidR="007C67C1" w:rsidRPr="00B570A7">
        <w:rPr>
          <w:rFonts w:ascii="Book Antiqua" w:hAnsi="Book Antiqua" w:cs="Arial"/>
          <w:color w:val="000000" w:themeColor="text1"/>
        </w:rPr>
        <w:t>-flanged metal stent</w:t>
      </w:r>
      <w:r w:rsidRPr="00B570A7">
        <w:rPr>
          <w:rFonts w:ascii="Book Antiqua" w:hAnsi="Book Antiqua" w:cs="Arial" w:hint="eastAsia"/>
          <w:color w:val="000000" w:themeColor="text1"/>
          <w:lang w:eastAsia="zh-CN"/>
        </w:rPr>
        <w:t xml:space="preserve">; </w:t>
      </w:r>
      <w:r w:rsidR="007C67C1" w:rsidRPr="00B570A7">
        <w:rPr>
          <w:rFonts w:ascii="Book Antiqua" w:hAnsi="Book Antiqua" w:cs="Arial"/>
          <w:color w:val="000000" w:themeColor="text1"/>
        </w:rPr>
        <w:t>LAMS</w:t>
      </w:r>
      <w:r w:rsidRPr="00B570A7">
        <w:rPr>
          <w:rFonts w:ascii="Book Antiqua" w:hAnsi="Book Antiqua" w:cs="Arial" w:hint="eastAsia"/>
          <w:color w:val="000000" w:themeColor="text1"/>
          <w:lang w:eastAsia="zh-CN"/>
        </w:rPr>
        <w:t xml:space="preserve">: </w:t>
      </w:r>
      <w:r w:rsidRPr="00B570A7">
        <w:rPr>
          <w:rFonts w:ascii="Book Antiqua" w:hAnsi="Book Antiqua" w:cs="Arial"/>
          <w:color w:val="000000" w:themeColor="text1"/>
        </w:rPr>
        <w:t xml:space="preserve">Lumen </w:t>
      </w:r>
      <w:r w:rsidR="007C67C1" w:rsidRPr="00B570A7">
        <w:rPr>
          <w:rFonts w:ascii="Book Antiqua" w:hAnsi="Book Antiqua" w:cs="Arial"/>
          <w:color w:val="000000" w:themeColor="text1"/>
        </w:rPr>
        <w:t>apposing metal stent</w:t>
      </w:r>
      <w:r w:rsidRPr="00B570A7">
        <w:rPr>
          <w:rFonts w:ascii="Book Antiqua" w:hAnsi="Book Antiqua" w:cs="Arial" w:hint="eastAsia"/>
          <w:color w:val="000000" w:themeColor="text1"/>
          <w:lang w:eastAsia="zh-CN"/>
        </w:rPr>
        <w:t xml:space="preserve">; </w:t>
      </w:r>
      <w:r w:rsidR="007C67C1" w:rsidRPr="00B570A7">
        <w:rPr>
          <w:rFonts w:ascii="Book Antiqua" w:hAnsi="Book Antiqua" w:cs="Arial"/>
          <w:color w:val="000000" w:themeColor="text1"/>
        </w:rPr>
        <w:t>PS</w:t>
      </w:r>
      <w:r w:rsidRPr="00B570A7">
        <w:rPr>
          <w:rFonts w:ascii="Book Antiqua" w:hAnsi="Book Antiqua" w:cs="Arial" w:hint="eastAsia"/>
          <w:color w:val="000000" w:themeColor="text1"/>
          <w:lang w:eastAsia="zh-CN"/>
        </w:rPr>
        <w:t xml:space="preserve">: </w:t>
      </w:r>
      <w:r w:rsidRPr="00B570A7">
        <w:rPr>
          <w:rFonts w:ascii="Book Antiqua" w:hAnsi="Book Antiqua" w:cs="Arial"/>
          <w:color w:val="000000" w:themeColor="text1"/>
        </w:rPr>
        <w:t xml:space="preserve">Plastic </w:t>
      </w:r>
      <w:r w:rsidR="007C67C1" w:rsidRPr="00B570A7">
        <w:rPr>
          <w:rFonts w:ascii="Book Antiqua" w:hAnsi="Book Antiqua" w:cs="Arial"/>
          <w:color w:val="000000" w:themeColor="text1"/>
        </w:rPr>
        <w:t>stent</w:t>
      </w:r>
      <w:r w:rsidRPr="00B570A7">
        <w:rPr>
          <w:rFonts w:ascii="Book Antiqua" w:hAnsi="Book Antiqua" w:cs="Arial" w:hint="eastAsia"/>
          <w:color w:val="000000" w:themeColor="text1"/>
          <w:lang w:eastAsia="zh-CN"/>
        </w:rPr>
        <w:t>;</w:t>
      </w:r>
      <w:r w:rsidR="007C67C1" w:rsidRPr="00B570A7">
        <w:rPr>
          <w:rFonts w:ascii="Book Antiqua" w:hAnsi="Book Antiqua" w:cs="Arial"/>
          <w:color w:val="000000" w:themeColor="text1"/>
        </w:rPr>
        <w:t xml:space="preserve"> AE</w:t>
      </w:r>
      <w:r w:rsidRPr="00B570A7">
        <w:rPr>
          <w:rFonts w:ascii="Book Antiqua" w:hAnsi="Book Antiqua" w:cs="Arial" w:hint="eastAsia"/>
          <w:color w:val="000000" w:themeColor="text1"/>
          <w:lang w:eastAsia="zh-CN"/>
        </w:rPr>
        <w:t xml:space="preserve">: </w:t>
      </w:r>
      <w:r w:rsidRPr="00B570A7">
        <w:rPr>
          <w:rFonts w:ascii="Book Antiqua" w:hAnsi="Book Antiqua" w:cs="Arial"/>
          <w:color w:val="000000" w:themeColor="text1"/>
        </w:rPr>
        <w:t xml:space="preserve">Adverse </w:t>
      </w:r>
      <w:r w:rsidR="007C67C1" w:rsidRPr="00B570A7">
        <w:rPr>
          <w:rFonts w:ascii="Book Antiqua" w:hAnsi="Book Antiqua" w:cs="Arial"/>
          <w:color w:val="000000" w:themeColor="text1"/>
        </w:rPr>
        <w:t>events</w:t>
      </w:r>
      <w:r w:rsidRPr="00B570A7">
        <w:rPr>
          <w:rFonts w:ascii="Book Antiqua" w:hAnsi="Book Antiqua" w:cs="Arial" w:hint="eastAsia"/>
          <w:color w:val="000000" w:themeColor="text1"/>
          <w:lang w:eastAsia="zh-CN"/>
        </w:rPr>
        <w:t>.</w:t>
      </w:r>
    </w:p>
    <w:p w14:paraId="5253BCB5" w14:textId="77777777" w:rsidR="00685428" w:rsidRPr="00B570A7" w:rsidRDefault="00685428" w:rsidP="00ED1445">
      <w:pPr>
        <w:spacing w:line="360" w:lineRule="auto"/>
        <w:jc w:val="both"/>
        <w:rPr>
          <w:rFonts w:ascii="Book Antiqua" w:hAnsi="Book Antiqua"/>
          <w:color w:val="000000" w:themeColor="text1"/>
        </w:rPr>
      </w:pPr>
    </w:p>
    <w:p w14:paraId="51B281E9" w14:textId="77777777" w:rsidR="007D03AE" w:rsidRPr="00B570A7" w:rsidRDefault="007D03AE" w:rsidP="00ED1445">
      <w:pPr>
        <w:spacing w:line="360" w:lineRule="auto"/>
        <w:jc w:val="both"/>
        <w:rPr>
          <w:rFonts w:ascii="Book Antiqua" w:hAnsi="Book Antiqua"/>
          <w:color w:val="000000" w:themeColor="text1"/>
        </w:rPr>
      </w:pPr>
    </w:p>
    <w:p w14:paraId="3E5B7FEA" w14:textId="77777777" w:rsidR="00A7293F" w:rsidRPr="00B570A7" w:rsidRDefault="00A7293F" w:rsidP="00ED1445">
      <w:pPr>
        <w:spacing w:line="360" w:lineRule="auto"/>
        <w:jc w:val="both"/>
        <w:rPr>
          <w:rFonts w:ascii="Book Antiqua" w:hAnsi="Book Antiqua"/>
          <w:color w:val="000000" w:themeColor="text1"/>
          <w:lang w:val="en-US"/>
        </w:rPr>
      </w:pPr>
      <w:r w:rsidRPr="00B570A7">
        <w:rPr>
          <w:rFonts w:ascii="Book Antiqua" w:hAnsi="Book Antiqua"/>
          <w:color w:val="000000" w:themeColor="text1"/>
          <w:lang w:val="en-US"/>
        </w:rPr>
        <w:lastRenderedPageBreak/>
        <w:br w:type="page"/>
      </w:r>
    </w:p>
    <w:tbl>
      <w:tblPr>
        <w:tblStyle w:val="TableGrid"/>
        <w:tblpPr w:leftFromText="180" w:rightFromText="180" w:vertAnchor="page" w:horzAnchor="page" w:tblpX="730" w:tblpY="2525"/>
        <w:tblW w:w="1091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7"/>
        <w:gridCol w:w="1497"/>
        <w:gridCol w:w="1307"/>
        <w:gridCol w:w="1275"/>
        <w:gridCol w:w="1134"/>
        <w:gridCol w:w="3686"/>
      </w:tblGrid>
      <w:tr w:rsidR="007C67C1" w:rsidRPr="00B570A7" w14:paraId="3D515CA6" w14:textId="77777777" w:rsidTr="008E0C48">
        <w:tc>
          <w:tcPr>
            <w:tcW w:w="2017" w:type="dxa"/>
            <w:tcBorders>
              <w:top w:val="single" w:sz="4" w:space="0" w:color="auto"/>
              <w:bottom w:val="single" w:sz="4" w:space="0" w:color="auto"/>
            </w:tcBorders>
          </w:tcPr>
          <w:p w14:paraId="21C15609" w14:textId="3790571F" w:rsidR="007C67C1" w:rsidRPr="00B570A7" w:rsidRDefault="007C67C1" w:rsidP="00ED1445">
            <w:pPr>
              <w:spacing w:line="360" w:lineRule="auto"/>
              <w:jc w:val="both"/>
              <w:rPr>
                <w:rFonts w:ascii="Book Antiqua" w:hAnsi="Book Antiqua"/>
                <w:b/>
                <w:color w:val="000000" w:themeColor="text1"/>
                <w:lang w:eastAsia="zh-CN"/>
              </w:rPr>
            </w:pPr>
            <w:r w:rsidRPr="00B570A7">
              <w:rPr>
                <w:rFonts w:ascii="Book Antiqua" w:hAnsi="Book Antiqua"/>
                <w:b/>
                <w:color w:val="000000" w:themeColor="text1"/>
              </w:rPr>
              <w:lastRenderedPageBreak/>
              <w:t xml:space="preserve">Study, </w:t>
            </w:r>
            <w:r w:rsidR="008E0C48" w:rsidRPr="00B570A7">
              <w:rPr>
                <w:rFonts w:ascii="Book Antiqua" w:hAnsi="Book Antiqua" w:hint="eastAsia"/>
                <w:b/>
                <w:color w:val="000000" w:themeColor="text1"/>
                <w:lang w:eastAsia="zh-CN"/>
              </w:rPr>
              <w:t>yr</w:t>
            </w:r>
          </w:p>
        </w:tc>
        <w:tc>
          <w:tcPr>
            <w:tcW w:w="1497" w:type="dxa"/>
            <w:tcBorders>
              <w:top w:val="single" w:sz="4" w:space="0" w:color="auto"/>
              <w:bottom w:val="single" w:sz="4" w:space="0" w:color="auto"/>
            </w:tcBorders>
          </w:tcPr>
          <w:p w14:paraId="110E5922" w14:textId="77777777" w:rsidR="007C67C1" w:rsidRPr="00B570A7" w:rsidRDefault="007C67C1" w:rsidP="00ED1445">
            <w:pPr>
              <w:spacing w:line="360" w:lineRule="auto"/>
              <w:jc w:val="both"/>
              <w:rPr>
                <w:rFonts w:ascii="Book Antiqua" w:hAnsi="Book Antiqua"/>
                <w:b/>
                <w:color w:val="000000" w:themeColor="text1"/>
              </w:rPr>
            </w:pPr>
          </w:p>
          <w:p w14:paraId="6E7E3A3A" w14:textId="381D3B5C" w:rsidR="007C67C1" w:rsidRPr="00B570A7" w:rsidRDefault="007C67C1" w:rsidP="00ED1445">
            <w:pPr>
              <w:spacing w:line="360" w:lineRule="auto"/>
              <w:jc w:val="both"/>
              <w:rPr>
                <w:rFonts w:ascii="Book Antiqua" w:hAnsi="Book Antiqua"/>
                <w:b/>
                <w:color w:val="000000" w:themeColor="text1"/>
              </w:rPr>
            </w:pPr>
            <w:r w:rsidRPr="00B570A7">
              <w:rPr>
                <w:rFonts w:ascii="Book Antiqua" w:hAnsi="Book Antiqua"/>
                <w:b/>
                <w:color w:val="000000" w:themeColor="text1"/>
              </w:rPr>
              <w:t xml:space="preserve">PFC </w:t>
            </w:r>
            <w:r w:rsidR="008E0C48" w:rsidRPr="00B570A7">
              <w:rPr>
                <w:rFonts w:ascii="Book Antiqua" w:hAnsi="Book Antiqua"/>
                <w:b/>
                <w:color w:val="000000" w:themeColor="text1"/>
              </w:rPr>
              <w:t>type</w:t>
            </w:r>
          </w:p>
        </w:tc>
        <w:tc>
          <w:tcPr>
            <w:tcW w:w="1307" w:type="dxa"/>
            <w:tcBorders>
              <w:top w:val="single" w:sz="4" w:space="0" w:color="auto"/>
              <w:bottom w:val="single" w:sz="4" w:space="0" w:color="auto"/>
            </w:tcBorders>
          </w:tcPr>
          <w:p w14:paraId="7B8CAAD8" w14:textId="098F6C14" w:rsidR="007C67C1" w:rsidRPr="00B570A7" w:rsidRDefault="008E0C48" w:rsidP="00ED1445">
            <w:pPr>
              <w:spacing w:line="360" w:lineRule="auto"/>
              <w:jc w:val="both"/>
              <w:rPr>
                <w:rFonts w:ascii="Book Antiqua" w:hAnsi="Book Antiqua"/>
                <w:b/>
                <w:i/>
                <w:color w:val="000000" w:themeColor="text1"/>
              </w:rPr>
            </w:pPr>
            <w:r w:rsidRPr="00B570A7">
              <w:rPr>
                <w:rFonts w:ascii="Book Antiqua" w:hAnsi="Book Antiqua"/>
                <w:b/>
                <w:i/>
                <w:color w:val="000000" w:themeColor="text1"/>
              </w:rPr>
              <w:t>n</w:t>
            </w:r>
          </w:p>
        </w:tc>
        <w:tc>
          <w:tcPr>
            <w:tcW w:w="1275" w:type="dxa"/>
            <w:tcBorders>
              <w:top w:val="single" w:sz="4" w:space="0" w:color="auto"/>
              <w:bottom w:val="single" w:sz="4" w:space="0" w:color="auto"/>
            </w:tcBorders>
          </w:tcPr>
          <w:p w14:paraId="5E831056" w14:textId="41DEEED6" w:rsidR="007C67C1" w:rsidRPr="00B570A7" w:rsidRDefault="008E0C48" w:rsidP="00ED1445">
            <w:pPr>
              <w:spacing w:line="360" w:lineRule="auto"/>
              <w:jc w:val="both"/>
              <w:rPr>
                <w:rFonts w:ascii="Book Antiqua" w:hAnsi="Book Antiqua"/>
                <w:b/>
                <w:color w:val="000000" w:themeColor="text1"/>
                <w:lang w:eastAsia="zh-CN"/>
              </w:rPr>
            </w:pPr>
            <w:r w:rsidRPr="00B570A7">
              <w:rPr>
                <w:rFonts w:ascii="Book Antiqua" w:hAnsi="Book Antiqua"/>
                <w:b/>
                <w:color w:val="000000" w:themeColor="text1"/>
              </w:rPr>
              <w:t>Success</w:t>
            </w:r>
          </w:p>
        </w:tc>
        <w:tc>
          <w:tcPr>
            <w:tcW w:w="1134" w:type="dxa"/>
            <w:tcBorders>
              <w:top w:val="single" w:sz="4" w:space="0" w:color="auto"/>
              <w:bottom w:val="single" w:sz="4" w:space="0" w:color="auto"/>
            </w:tcBorders>
          </w:tcPr>
          <w:p w14:paraId="6516946C" w14:textId="616026F8" w:rsidR="007C67C1" w:rsidRPr="00B570A7" w:rsidRDefault="007C67C1" w:rsidP="00ED1445">
            <w:pPr>
              <w:spacing w:line="360" w:lineRule="auto"/>
              <w:jc w:val="both"/>
              <w:rPr>
                <w:rFonts w:ascii="Book Antiqua" w:hAnsi="Book Antiqua"/>
                <w:b/>
                <w:color w:val="000000" w:themeColor="text1"/>
              </w:rPr>
            </w:pPr>
            <w:r w:rsidRPr="00B570A7">
              <w:rPr>
                <w:rFonts w:ascii="Book Antiqua" w:hAnsi="Book Antiqua"/>
                <w:b/>
                <w:color w:val="000000" w:themeColor="text1"/>
              </w:rPr>
              <w:t xml:space="preserve">AE </w:t>
            </w:r>
          </w:p>
        </w:tc>
        <w:tc>
          <w:tcPr>
            <w:tcW w:w="3686" w:type="dxa"/>
            <w:tcBorders>
              <w:top w:val="single" w:sz="4" w:space="0" w:color="auto"/>
              <w:bottom w:val="single" w:sz="4" w:space="0" w:color="auto"/>
            </w:tcBorders>
          </w:tcPr>
          <w:p w14:paraId="2E48E3A1" w14:textId="77777777" w:rsidR="007C67C1" w:rsidRPr="00B570A7" w:rsidRDefault="007C67C1" w:rsidP="00ED1445">
            <w:pPr>
              <w:spacing w:line="360" w:lineRule="auto"/>
              <w:jc w:val="both"/>
              <w:rPr>
                <w:rFonts w:ascii="Book Antiqua" w:hAnsi="Book Antiqua"/>
                <w:b/>
                <w:color w:val="000000" w:themeColor="text1"/>
              </w:rPr>
            </w:pPr>
            <w:r w:rsidRPr="00B570A7">
              <w:rPr>
                <w:rFonts w:ascii="Book Antiqua" w:hAnsi="Book Antiqua"/>
                <w:b/>
                <w:color w:val="000000" w:themeColor="text1"/>
              </w:rPr>
              <w:t>Conclusion</w:t>
            </w:r>
          </w:p>
        </w:tc>
      </w:tr>
      <w:tr w:rsidR="007C67C1" w:rsidRPr="00B570A7" w14:paraId="2069DB16" w14:textId="77777777" w:rsidTr="008E0C48">
        <w:tc>
          <w:tcPr>
            <w:tcW w:w="2017" w:type="dxa"/>
            <w:tcBorders>
              <w:top w:val="single" w:sz="4" w:space="0" w:color="auto"/>
            </w:tcBorders>
          </w:tcPr>
          <w:p w14:paraId="755C18E1" w14:textId="3777F634"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Lee</w:t>
            </w:r>
            <w:r w:rsidRPr="00B570A7">
              <w:rPr>
                <w:rFonts w:ascii="Book Antiqua" w:hAnsi="Book Antiqua"/>
                <w:i/>
                <w:color w:val="000000" w:themeColor="text1"/>
              </w:rPr>
              <w:t xml:space="preserve"> </w:t>
            </w:r>
            <w:r w:rsidR="008E0C48" w:rsidRPr="00B570A7">
              <w:rPr>
                <w:rFonts w:ascii="Book Antiqua" w:hAnsi="Book Antiqua"/>
                <w:i/>
                <w:color w:val="000000" w:themeColor="text1"/>
              </w:rPr>
              <w:t>et al</w:t>
            </w:r>
            <w:r w:rsidR="008E0C48" w:rsidRPr="00B570A7">
              <w:rPr>
                <w:rFonts w:ascii="Book Antiqua" w:hAnsi="Book Antiqua"/>
                <w:color w:val="000000" w:themeColor="text1"/>
              </w:rPr>
              <w:fldChar w:fldCharType="begin">
                <w:fldData xml:space="preserve">PEVuZE5vdGU+PENpdGU+PEF1dGhvcj5MZWU8L0F1dGhvcj48WWVhcj4yMDE0PC9ZZWFyPjxSZWNO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</w:fldData>
              </w:fldChar>
            </w:r>
            <w:r w:rsidR="008E0C48" w:rsidRPr="00B570A7">
              <w:rPr>
                <w:rFonts w:ascii="Book Antiqua" w:hAnsi="Book Antiqua"/>
                <w:color w:val="000000" w:themeColor="text1"/>
              </w:rPr>
              <w:instrText xml:space="preserve"> ADDIN EN.CITE </w:instrText>
            </w:r>
            <w:r w:rsidR="008E0C48" w:rsidRPr="00B570A7">
              <w:rPr>
                <w:rFonts w:ascii="Book Antiqua" w:hAnsi="Book Antiqua"/>
                <w:color w:val="000000" w:themeColor="text1"/>
              </w:rPr>
              <w:fldChar w:fldCharType="begin">
                <w:fldData xml:space="preserve">PEVuZE5vdGU+PENpdGU+PEF1dGhvcj5MZWU8L0F1dGhvcj48WWVhcj4yMDE0PC9ZZWFyPjxSZWNO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</w:fldData>
              </w:fldChar>
            </w:r>
            <w:r w:rsidR="008E0C48" w:rsidRPr="00B570A7">
              <w:rPr>
                <w:rFonts w:ascii="Book Antiqua" w:hAnsi="Book Antiqua"/>
                <w:color w:val="000000" w:themeColor="text1"/>
              </w:rPr>
              <w:instrText xml:space="preserve"> ADDIN EN.CITE.DATA  </w:instrText>
            </w:r>
            <w:r w:rsidR="008E0C48" w:rsidRPr="00B570A7">
              <w:rPr>
                <w:rFonts w:ascii="Book Antiqua" w:hAnsi="Book Antiqua"/>
                <w:color w:val="000000" w:themeColor="text1"/>
              </w:rPr>
            </w:r>
            <w:r w:rsidR="008E0C48" w:rsidRPr="00B570A7">
              <w:rPr>
                <w:rFonts w:ascii="Book Antiqua" w:hAnsi="Book Antiqua"/>
                <w:color w:val="000000" w:themeColor="text1"/>
              </w:rPr>
              <w:fldChar w:fldCharType="end"/>
            </w:r>
            <w:r w:rsidR="008E0C48" w:rsidRPr="00B570A7">
              <w:rPr>
                <w:rFonts w:ascii="Book Antiqua" w:hAnsi="Book Antiqua"/>
                <w:color w:val="000000" w:themeColor="text1"/>
              </w:rPr>
            </w:r>
            <w:r w:rsidR="008E0C48" w:rsidRPr="00B570A7">
              <w:rPr>
                <w:rFonts w:ascii="Book Antiqua" w:hAnsi="Book Antiqua"/>
                <w:color w:val="000000" w:themeColor="text1"/>
              </w:rPr>
              <w:fldChar w:fldCharType="separate"/>
            </w:r>
            <w:r w:rsidR="008E0C48" w:rsidRPr="00B570A7">
              <w:rPr>
                <w:rFonts w:ascii="Book Antiqua" w:hAnsi="Book Antiqua"/>
                <w:noProof/>
                <w:color w:val="000000" w:themeColor="text1"/>
                <w:vertAlign w:val="superscript"/>
              </w:rPr>
              <w:t>[55]</w:t>
            </w:r>
            <w:r w:rsidR="008E0C48" w:rsidRPr="00B570A7">
              <w:rPr>
                <w:rFonts w:ascii="Book Antiqua" w:hAnsi="Book Antiqua"/>
                <w:color w:val="000000" w:themeColor="text1"/>
              </w:rPr>
              <w:fldChar w:fldCharType="end"/>
            </w:r>
            <w:r w:rsidRPr="00B570A7">
              <w:rPr>
                <w:rFonts w:ascii="Book Antiqua" w:hAnsi="Book Antiqua"/>
                <w:color w:val="000000" w:themeColor="text1"/>
              </w:rPr>
              <w:t xml:space="preserve"> 2014</w:t>
            </w:r>
          </w:p>
        </w:tc>
        <w:tc>
          <w:tcPr>
            <w:tcW w:w="1497" w:type="dxa"/>
            <w:tcBorders>
              <w:top w:val="single" w:sz="4" w:space="0" w:color="auto"/>
            </w:tcBorders>
          </w:tcPr>
          <w:p w14:paraId="69336200"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WON-14</w:t>
            </w:r>
          </w:p>
          <w:p w14:paraId="73439A59"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PC-36</w:t>
            </w:r>
          </w:p>
        </w:tc>
        <w:tc>
          <w:tcPr>
            <w:tcW w:w="1307" w:type="dxa"/>
            <w:tcBorders>
              <w:top w:val="single" w:sz="4" w:space="0" w:color="auto"/>
            </w:tcBorders>
          </w:tcPr>
          <w:p w14:paraId="03854E4F"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PS-25</w:t>
            </w:r>
          </w:p>
          <w:p w14:paraId="2C19D77C"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FCMS-25</w:t>
            </w:r>
          </w:p>
        </w:tc>
        <w:tc>
          <w:tcPr>
            <w:tcW w:w="1275" w:type="dxa"/>
            <w:tcBorders>
              <w:top w:val="single" w:sz="4" w:space="0" w:color="auto"/>
            </w:tcBorders>
          </w:tcPr>
          <w:p w14:paraId="766C7F05" w14:textId="547AFA95" w:rsidR="007C67C1" w:rsidRPr="00B570A7" w:rsidRDefault="007C67C1" w:rsidP="00ED1445">
            <w:pPr>
              <w:spacing w:line="360" w:lineRule="auto"/>
              <w:jc w:val="both"/>
              <w:rPr>
                <w:rFonts w:ascii="Book Antiqua" w:hAnsi="Book Antiqua"/>
                <w:color w:val="000000" w:themeColor="text1"/>
                <w:lang w:eastAsia="zh-CN"/>
              </w:rPr>
            </w:pPr>
            <w:r w:rsidRPr="00B570A7">
              <w:rPr>
                <w:rFonts w:ascii="Book Antiqua" w:hAnsi="Book Antiqua"/>
                <w:color w:val="000000" w:themeColor="text1"/>
              </w:rPr>
              <w:t>90.9</w:t>
            </w:r>
            <w:r w:rsidR="008E0C48" w:rsidRPr="00B570A7">
              <w:rPr>
                <w:rFonts w:ascii="Book Antiqua" w:hAnsi="Book Antiqua" w:hint="eastAsia"/>
                <w:color w:val="000000" w:themeColor="text1"/>
                <w:lang w:eastAsia="zh-CN"/>
              </w:rPr>
              <w:t>%</w:t>
            </w:r>
          </w:p>
          <w:p w14:paraId="3B51CDE4" w14:textId="03047A9A"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87</w:t>
            </w:r>
            <w:r w:rsidR="008E0C48" w:rsidRPr="00B570A7">
              <w:rPr>
                <w:rFonts w:ascii="Book Antiqua" w:hAnsi="Book Antiqua" w:hint="eastAsia"/>
                <w:color w:val="000000" w:themeColor="text1"/>
                <w:lang w:eastAsia="zh-CN"/>
              </w:rPr>
              <w:t>%</w:t>
            </w:r>
          </w:p>
        </w:tc>
        <w:tc>
          <w:tcPr>
            <w:tcW w:w="1134" w:type="dxa"/>
            <w:tcBorders>
              <w:top w:val="single" w:sz="4" w:space="0" w:color="auto"/>
            </w:tcBorders>
          </w:tcPr>
          <w:p w14:paraId="4C546D08" w14:textId="2180B302"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8</w:t>
            </w:r>
            <w:r w:rsidR="008E0C48" w:rsidRPr="00B570A7">
              <w:rPr>
                <w:rFonts w:ascii="Book Antiqua" w:hAnsi="Book Antiqua" w:hint="eastAsia"/>
                <w:color w:val="000000" w:themeColor="text1"/>
                <w:lang w:eastAsia="zh-CN"/>
              </w:rPr>
              <w:t>%</w:t>
            </w:r>
          </w:p>
          <w:p w14:paraId="5DE7B780"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0</w:t>
            </w:r>
          </w:p>
        </w:tc>
        <w:tc>
          <w:tcPr>
            <w:tcW w:w="3686" w:type="dxa"/>
            <w:tcBorders>
              <w:top w:val="single" w:sz="4" w:space="0" w:color="auto"/>
            </w:tcBorders>
          </w:tcPr>
          <w:p w14:paraId="1D77A369"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Efficacy equal</w:t>
            </w:r>
          </w:p>
          <w:p w14:paraId="11C4BAEE" w14:textId="1D84D09C"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Re-intervention: FCMS</w:t>
            </w:r>
            <w:r w:rsidR="008E0C48" w:rsidRPr="00B570A7">
              <w:rPr>
                <w:rFonts w:ascii="Book Antiqua" w:hAnsi="Book Antiqua" w:hint="eastAsia"/>
                <w:color w:val="000000" w:themeColor="text1"/>
                <w:lang w:eastAsia="zh-CN"/>
              </w:rPr>
              <w:t xml:space="preserve"> </w:t>
            </w:r>
            <w:r w:rsidRPr="00B570A7">
              <w:rPr>
                <w:rFonts w:ascii="Book Antiqua" w:hAnsi="Book Antiqua"/>
                <w:color w:val="000000" w:themeColor="text1"/>
              </w:rPr>
              <w:t>=</w:t>
            </w:r>
            <w:r w:rsidR="008E0C48" w:rsidRPr="00B570A7">
              <w:rPr>
                <w:rFonts w:ascii="Book Antiqua" w:hAnsi="Book Antiqua" w:hint="eastAsia"/>
                <w:color w:val="000000" w:themeColor="text1"/>
                <w:lang w:eastAsia="zh-CN"/>
              </w:rPr>
              <w:t xml:space="preserve"> </w:t>
            </w:r>
            <w:r w:rsidRPr="00B570A7">
              <w:rPr>
                <w:rFonts w:ascii="Book Antiqua" w:hAnsi="Book Antiqua"/>
                <w:color w:val="000000" w:themeColor="text1"/>
              </w:rPr>
              <w:t>PS</w:t>
            </w:r>
          </w:p>
          <w:p w14:paraId="4343F063" w14:textId="37F6FA58"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AE: FCMS</w:t>
            </w:r>
            <w:r w:rsidR="008E0C48" w:rsidRPr="00B570A7">
              <w:rPr>
                <w:rFonts w:ascii="Book Antiqua" w:hAnsi="Book Antiqua" w:hint="eastAsia"/>
                <w:color w:val="000000" w:themeColor="text1"/>
                <w:lang w:eastAsia="zh-CN"/>
              </w:rPr>
              <w:t xml:space="preserve"> </w:t>
            </w:r>
            <w:r w:rsidRPr="00B570A7">
              <w:rPr>
                <w:rFonts w:ascii="Book Antiqua" w:hAnsi="Book Antiqua"/>
                <w:color w:val="000000" w:themeColor="text1"/>
              </w:rPr>
              <w:t>=</w:t>
            </w:r>
            <w:r w:rsidR="008E0C48" w:rsidRPr="00B570A7">
              <w:rPr>
                <w:rFonts w:ascii="Book Antiqua" w:hAnsi="Book Antiqua" w:hint="eastAsia"/>
                <w:color w:val="000000" w:themeColor="text1"/>
                <w:lang w:eastAsia="zh-CN"/>
              </w:rPr>
              <w:t xml:space="preserve"> </w:t>
            </w:r>
            <w:r w:rsidRPr="00B570A7">
              <w:rPr>
                <w:rFonts w:ascii="Book Antiqua" w:hAnsi="Book Antiqua"/>
                <w:color w:val="000000" w:themeColor="text1"/>
              </w:rPr>
              <w:t>PS</w:t>
            </w:r>
          </w:p>
        </w:tc>
      </w:tr>
      <w:tr w:rsidR="007C67C1" w:rsidRPr="00B570A7" w14:paraId="4A7D91E7" w14:textId="77777777" w:rsidTr="008E0C48">
        <w:tc>
          <w:tcPr>
            <w:tcW w:w="2017" w:type="dxa"/>
          </w:tcPr>
          <w:p w14:paraId="18069BA8" w14:textId="398A74F9" w:rsidR="007C67C1" w:rsidRPr="00B570A7" w:rsidRDefault="007C67C1" w:rsidP="00ED1445">
            <w:pPr>
              <w:spacing w:line="360" w:lineRule="auto"/>
              <w:jc w:val="both"/>
              <w:rPr>
                <w:rFonts w:ascii="Book Antiqua" w:hAnsi="Book Antiqua"/>
                <w:color w:val="000000" w:themeColor="text1"/>
                <w:lang w:eastAsia="zh-CN"/>
              </w:rPr>
            </w:pPr>
            <w:r w:rsidRPr="00B570A7">
              <w:rPr>
                <w:rFonts w:ascii="Book Antiqua" w:hAnsi="Book Antiqua"/>
                <w:color w:val="000000" w:themeColor="text1"/>
              </w:rPr>
              <w:t xml:space="preserve">Mukai </w:t>
            </w:r>
            <w:r w:rsidR="008E0C48" w:rsidRPr="00B570A7">
              <w:rPr>
                <w:rFonts w:ascii="Book Antiqua" w:hAnsi="Book Antiqua"/>
                <w:i/>
                <w:color w:val="000000" w:themeColor="text1"/>
              </w:rPr>
              <w:t xml:space="preserve"> et al</w:t>
            </w:r>
            <w:r w:rsidR="008E0C48" w:rsidRPr="00B570A7">
              <w:rPr>
                <w:rFonts w:ascii="Book Antiqua" w:hAnsi="Book Antiqua"/>
                <w:color w:val="000000" w:themeColor="text1"/>
              </w:rPr>
              <w:fldChar w:fldCharType="begin">
                <w:fldData xml:space="preserve">PEVuZE5vdGU+PENpdGU+PEF1dGhvcj5MZWU8L0F1dGhvcj48WWVhcj4yMDE0PC9ZZWFyPjxSZWNO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</w:fldData>
              </w:fldChar>
            </w:r>
            <w:r w:rsidR="008E0C48" w:rsidRPr="00B570A7">
              <w:rPr>
                <w:rFonts w:ascii="Book Antiqua" w:hAnsi="Book Antiqua"/>
                <w:color w:val="000000" w:themeColor="text1"/>
              </w:rPr>
              <w:instrText xml:space="preserve"> ADDIN EN.CITE </w:instrText>
            </w:r>
            <w:r w:rsidR="008E0C48" w:rsidRPr="00B570A7">
              <w:rPr>
                <w:rFonts w:ascii="Book Antiqua" w:hAnsi="Book Antiqua"/>
                <w:color w:val="000000" w:themeColor="text1"/>
              </w:rPr>
              <w:fldChar w:fldCharType="begin">
                <w:fldData xml:space="preserve">PEVuZE5vdGU+PENpdGU+PEF1dGhvcj5MZWU8L0F1dGhvcj48WWVhcj4yMDE0PC9ZZWFyPjxSZWNO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</w:fldData>
              </w:fldChar>
            </w:r>
            <w:r w:rsidR="008E0C48" w:rsidRPr="00B570A7">
              <w:rPr>
                <w:rFonts w:ascii="Book Antiqua" w:hAnsi="Book Antiqua"/>
                <w:color w:val="000000" w:themeColor="text1"/>
              </w:rPr>
              <w:instrText xml:space="preserve"> ADDIN EN.CITE.DATA  </w:instrText>
            </w:r>
            <w:r w:rsidR="008E0C48" w:rsidRPr="00B570A7">
              <w:rPr>
                <w:rFonts w:ascii="Book Antiqua" w:hAnsi="Book Antiqua"/>
                <w:color w:val="000000" w:themeColor="text1"/>
              </w:rPr>
            </w:r>
            <w:r w:rsidR="008E0C48" w:rsidRPr="00B570A7">
              <w:rPr>
                <w:rFonts w:ascii="Book Antiqua" w:hAnsi="Book Antiqua"/>
                <w:color w:val="000000" w:themeColor="text1"/>
              </w:rPr>
              <w:fldChar w:fldCharType="end"/>
            </w:r>
            <w:r w:rsidR="008E0C48" w:rsidRPr="00B570A7">
              <w:rPr>
                <w:rFonts w:ascii="Book Antiqua" w:hAnsi="Book Antiqua"/>
                <w:color w:val="000000" w:themeColor="text1"/>
              </w:rPr>
            </w:r>
            <w:r w:rsidR="008E0C48" w:rsidRPr="00B570A7">
              <w:rPr>
                <w:rFonts w:ascii="Book Antiqua" w:hAnsi="Book Antiqua"/>
                <w:color w:val="000000" w:themeColor="text1"/>
              </w:rPr>
              <w:fldChar w:fldCharType="separate"/>
            </w:r>
            <w:r w:rsidR="008E0C48" w:rsidRPr="00B570A7">
              <w:rPr>
                <w:rFonts w:ascii="Book Antiqua" w:hAnsi="Book Antiqua"/>
                <w:noProof/>
                <w:color w:val="000000" w:themeColor="text1"/>
                <w:vertAlign w:val="superscript"/>
              </w:rPr>
              <w:t>[</w:t>
            </w:r>
            <w:r w:rsidR="008E0C48" w:rsidRPr="00B570A7">
              <w:rPr>
                <w:rFonts w:ascii="Book Antiqua" w:hAnsi="Book Antiqua" w:hint="eastAsia"/>
                <w:noProof/>
                <w:color w:val="000000" w:themeColor="text1"/>
                <w:vertAlign w:val="superscript"/>
                <w:lang w:eastAsia="zh-CN"/>
              </w:rPr>
              <w:t>53</w:t>
            </w:r>
            <w:r w:rsidR="008E0C48" w:rsidRPr="00B570A7">
              <w:rPr>
                <w:rFonts w:ascii="Book Antiqua" w:hAnsi="Book Antiqua"/>
                <w:noProof/>
                <w:color w:val="000000" w:themeColor="text1"/>
                <w:vertAlign w:val="superscript"/>
              </w:rPr>
              <w:t>]</w:t>
            </w:r>
            <w:r w:rsidR="008E0C48" w:rsidRPr="00B570A7">
              <w:rPr>
                <w:rFonts w:ascii="Book Antiqua" w:hAnsi="Book Antiqua"/>
                <w:color w:val="000000" w:themeColor="text1"/>
              </w:rPr>
              <w:fldChar w:fldCharType="end"/>
            </w:r>
            <w:r w:rsidR="008E0C48" w:rsidRPr="00B570A7">
              <w:rPr>
                <w:rFonts w:ascii="Book Antiqua" w:hAnsi="Book Antiqua" w:hint="eastAsia"/>
                <w:color w:val="000000" w:themeColor="text1"/>
                <w:lang w:eastAsia="zh-CN"/>
              </w:rPr>
              <w:t xml:space="preserve"> </w:t>
            </w:r>
            <w:r w:rsidRPr="00B570A7">
              <w:rPr>
                <w:rFonts w:ascii="Book Antiqua" w:hAnsi="Book Antiqua"/>
                <w:color w:val="000000" w:themeColor="text1"/>
              </w:rPr>
              <w:t>2015</w:t>
            </w:r>
            <w:r w:rsidR="008E0C48" w:rsidRPr="00B570A7">
              <w:rPr>
                <w:rFonts w:ascii="Book Antiqua" w:hAnsi="Book Antiqua" w:hint="eastAsia"/>
                <w:color w:val="000000" w:themeColor="text1"/>
                <w:lang w:eastAsia="zh-CN"/>
              </w:rPr>
              <w:t xml:space="preserve"> </w:t>
            </w:r>
          </w:p>
        </w:tc>
        <w:tc>
          <w:tcPr>
            <w:tcW w:w="1497" w:type="dxa"/>
          </w:tcPr>
          <w:p w14:paraId="508E4C81"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WON</w:t>
            </w:r>
          </w:p>
        </w:tc>
        <w:tc>
          <w:tcPr>
            <w:tcW w:w="1307" w:type="dxa"/>
          </w:tcPr>
          <w:p w14:paraId="7E19CDD9"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PS-27</w:t>
            </w:r>
          </w:p>
          <w:p w14:paraId="3EFAE7A2"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BFMS-43</w:t>
            </w:r>
          </w:p>
        </w:tc>
        <w:tc>
          <w:tcPr>
            <w:tcW w:w="1275" w:type="dxa"/>
          </w:tcPr>
          <w:p w14:paraId="3A94F79C" w14:textId="5DE00FFB"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92.6</w:t>
            </w:r>
            <w:r w:rsidR="008E0C48" w:rsidRPr="00B570A7">
              <w:rPr>
                <w:rFonts w:ascii="Book Antiqua" w:hAnsi="Book Antiqua" w:hint="eastAsia"/>
                <w:color w:val="000000" w:themeColor="text1"/>
                <w:lang w:eastAsia="zh-CN"/>
              </w:rPr>
              <w:t>%</w:t>
            </w:r>
          </w:p>
          <w:p w14:paraId="7FEBF9A1" w14:textId="77D1E633"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97.7</w:t>
            </w:r>
            <w:r w:rsidR="008E0C48" w:rsidRPr="00B570A7">
              <w:rPr>
                <w:rFonts w:ascii="Book Antiqua" w:hAnsi="Book Antiqua" w:hint="eastAsia"/>
                <w:color w:val="000000" w:themeColor="text1"/>
                <w:lang w:eastAsia="zh-CN"/>
              </w:rPr>
              <w:t>%</w:t>
            </w:r>
          </w:p>
        </w:tc>
        <w:tc>
          <w:tcPr>
            <w:tcW w:w="1134" w:type="dxa"/>
          </w:tcPr>
          <w:p w14:paraId="1AD48D27" w14:textId="6194B8C1"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18.5</w:t>
            </w:r>
            <w:r w:rsidR="008E0C48" w:rsidRPr="00B570A7">
              <w:rPr>
                <w:rFonts w:ascii="Book Antiqua" w:hAnsi="Book Antiqua" w:hint="eastAsia"/>
                <w:color w:val="000000" w:themeColor="text1"/>
                <w:lang w:eastAsia="zh-CN"/>
              </w:rPr>
              <w:t>%</w:t>
            </w:r>
          </w:p>
          <w:p w14:paraId="6737C7CA" w14:textId="27076404"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7</w:t>
            </w:r>
            <w:r w:rsidR="008E0C48" w:rsidRPr="00B570A7">
              <w:rPr>
                <w:rFonts w:ascii="Book Antiqua" w:hAnsi="Book Antiqua" w:hint="eastAsia"/>
                <w:color w:val="000000" w:themeColor="text1"/>
                <w:lang w:eastAsia="zh-CN"/>
              </w:rPr>
              <w:t>%</w:t>
            </w:r>
          </w:p>
        </w:tc>
        <w:tc>
          <w:tcPr>
            <w:tcW w:w="3686" w:type="dxa"/>
          </w:tcPr>
          <w:p w14:paraId="61F87A2E" w14:textId="5873C668"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Efficacy and AE: BFMS</w:t>
            </w:r>
            <w:r w:rsidR="008E0C48" w:rsidRPr="00B570A7">
              <w:rPr>
                <w:rFonts w:ascii="Book Antiqua" w:hAnsi="Book Antiqua" w:hint="eastAsia"/>
                <w:color w:val="000000" w:themeColor="text1"/>
                <w:lang w:eastAsia="zh-CN"/>
              </w:rPr>
              <w:t xml:space="preserve"> </w:t>
            </w:r>
            <w:r w:rsidR="008E0C48" w:rsidRPr="00B570A7">
              <w:rPr>
                <w:rFonts w:ascii="Book Antiqua" w:hAnsi="Book Antiqua"/>
                <w:color w:val="000000" w:themeColor="text1"/>
              </w:rPr>
              <w:t>=</w:t>
            </w:r>
            <w:r w:rsidR="008E0C48" w:rsidRPr="00B570A7">
              <w:rPr>
                <w:rFonts w:ascii="Book Antiqua" w:hAnsi="Book Antiqua" w:hint="eastAsia"/>
                <w:color w:val="000000" w:themeColor="text1"/>
                <w:lang w:eastAsia="zh-CN"/>
              </w:rPr>
              <w:t xml:space="preserve"> </w:t>
            </w:r>
            <w:r w:rsidRPr="00B570A7">
              <w:rPr>
                <w:rFonts w:ascii="Book Antiqua" w:hAnsi="Book Antiqua"/>
                <w:color w:val="000000" w:themeColor="text1"/>
              </w:rPr>
              <w:t>PS</w:t>
            </w:r>
          </w:p>
          <w:p w14:paraId="147422D6" w14:textId="53C805C5"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Re-intervention: BFMS</w:t>
            </w:r>
            <w:r w:rsidR="008E0C48" w:rsidRPr="00B570A7">
              <w:rPr>
                <w:rFonts w:ascii="Book Antiqua" w:hAnsi="Book Antiqua" w:hint="eastAsia"/>
                <w:color w:val="000000" w:themeColor="text1"/>
                <w:lang w:eastAsia="zh-CN"/>
              </w:rPr>
              <w:t xml:space="preserve"> </w:t>
            </w:r>
            <w:r w:rsidRPr="00B570A7">
              <w:rPr>
                <w:rFonts w:ascii="Book Antiqua" w:hAnsi="Book Antiqua"/>
                <w:color w:val="000000" w:themeColor="text1"/>
              </w:rPr>
              <w:t>&lt;</w:t>
            </w:r>
            <w:r w:rsidR="008E0C48" w:rsidRPr="00B570A7">
              <w:rPr>
                <w:rFonts w:ascii="Book Antiqua" w:hAnsi="Book Antiqua" w:hint="eastAsia"/>
                <w:color w:val="000000" w:themeColor="text1"/>
                <w:lang w:eastAsia="zh-CN"/>
              </w:rPr>
              <w:t xml:space="preserve"> </w:t>
            </w:r>
            <w:r w:rsidRPr="00B570A7">
              <w:rPr>
                <w:rFonts w:ascii="Book Antiqua" w:hAnsi="Book Antiqua"/>
                <w:color w:val="000000" w:themeColor="text1"/>
              </w:rPr>
              <w:t>PS</w:t>
            </w:r>
          </w:p>
          <w:p w14:paraId="46692357" w14:textId="71272529"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AE: BFMS</w:t>
            </w:r>
            <w:r w:rsidR="008E0C48" w:rsidRPr="00B570A7">
              <w:rPr>
                <w:rFonts w:ascii="Book Antiqua" w:hAnsi="Book Antiqua" w:hint="eastAsia"/>
                <w:color w:val="000000" w:themeColor="text1"/>
                <w:lang w:eastAsia="zh-CN"/>
              </w:rPr>
              <w:t xml:space="preserve"> </w:t>
            </w:r>
            <w:r w:rsidR="008E0C48" w:rsidRPr="00B570A7">
              <w:rPr>
                <w:rFonts w:ascii="Book Antiqua" w:hAnsi="Book Antiqua"/>
                <w:color w:val="000000" w:themeColor="text1"/>
              </w:rPr>
              <w:t>=</w:t>
            </w:r>
            <w:r w:rsidR="008E0C48" w:rsidRPr="00B570A7">
              <w:rPr>
                <w:rFonts w:ascii="Book Antiqua" w:hAnsi="Book Antiqua" w:hint="eastAsia"/>
                <w:color w:val="000000" w:themeColor="text1"/>
                <w:lang w:eastAsia="zh-CN"/>
              </w:rPr>
              <w:t xml:space="preserve"> </w:t>
            </w:r>
            <w:r w:rsidRPr="00B570A7">
              <w:rPr>
                <w:rFonts w:ascii="Book Antiqua" w:hAnsi="Book Antiqua"/>
                <w:color w:val="000000" w:themeColor="text1"/>
              </w:rPr>
              <w:t>PS</w:t>
            </w:r>
          </w:p>
        </w:tc>
      </w:tr>
      <w:tr w:rsidR="007C67C1" w:rsidRPr="00B570A7" w14:paraId="310AC5A9" w14:textId="77777777" w:rsidTr="008E0C48">
        <w:tc>
          <w:tcPr>
            <w:tcW w:w="2017" w:type="dxa"/>
          </w:tcPr>
          <w:p w14:paraId="4E5327D4" w14:textId="5723A98E" w:rsidR="007C67C1" w:rsidRPr="00B570A7" w:rsidRDefault="007C67C1" w:rsidP="00ED1445">
            <w:pPr>
              <w:spacing w:line="360" w:lineRule="auto"/>
              <w:jc w:val="both"/>
              <w:rPr>
                <w:rFonts w:ascii="Book Antiqua" w:hAnsi="Book Antiqua"/>
                <w:color w:val="000000" w:themeColor="text1"/>
                <w:lang w:eastAsia="zh-CN"/>
              </w:rPr>
            </w:pPr>
            <w:r w:rsidRPr="00B570A7">
              <w:rPr>
                <w:rFonts w:ascii="Book Antiqua" w:hAnsi="Book Antiqua"/>
                <w:color w:val="000000" w:themeColor="text1"/>
              </w:rPr>
              <w:t xml:space="preserve">Sharaiha </w:t>
            </w:r>
            <w:r w:rsidR="008E0C48" w:rsidRPr="00B570A7">
              <w:rPr>
                <w:rFonts w:ascii="Book Antiqua" w:hAnsi="Book Antiqua"/>
                <w:i/>
                <w:color w:val="000000" w:themeColor="text1"/>
              </w:rPr>
              <w:t xml:space="preserve"> et al</w:t>
            </w:r>
            <w:r w:rsidR="008E0C48" w:rsidRPr="00B570A7">
              <w:rPr>
                <w:rFonts w:ascii="Book Antiqua" w:hAnsi="Book Antiqua"/>
                <w:color w:val="000000" w:themeColor="text1"/>
              </w:rPr>
              <w:fldChar w:fldCharType="begin">
                <w:fldData xml:space="preserve">PEVuZE5vdGU+PENpdGU+PEF1dGhvcj5MZWU8L0F1dGhvcj48WWVhcj4yMDE0PC9ZZWFyPjxSZWNO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</w:fldData>
              </w:fldChar>
            </w:r>
            <w:r w:rsidR="008E0C48" w:rsidRPr="00B570A7">
              <w:rPr>
                <w:rFonts w:ascii="Book Antiqua" w:hAnsi="Book Antiqua"/>
                <w:color w:val="000000" w:themeColor="text1"/>
              </w:rPr>
              <w:instrText xml:space="preserve"> ADDIN EN.CITE </w:instrText>
            </w:r>
            <w:r w:rsidR="008E0C48" w:rsidRPr="00B570A7">
              <w:rPr>
                <w:rFonts w:ascii="Book Antiqua" w:hAnsi="Book Antiqua"/>
                <w:color w:val="000000" w:themeColor="text1"/>
              </w:rPr>
              <w:fldChar w:fldCharType="begin">
                <w:fldData xml:space="preserve">PEVuZE5vdGU+PENpdGU+PEF1dGhvcj5MZWU8L0F1dGhvcj48WWVhcj4yMDE0PC9ZZWFyPjxSZWNO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</w:fldData>
              </w:fldChar>
            </w:r>
            <w:r w:rsidR="008E0C48" w:rsidRPr="00B570A7">
              <w:rPr>
                <w:rFonts w:ascii="Book Antiqua" w:hAnsi="Book Antiqua"/>
                <w:color w:val="000000" w:themeColor="text1"/>
              </w:rPr>
              <w:instrText xml:space="preserve"> ADDIN EN.CITE.DATA  </w:instrText>
            </w:r>
            <w:r w:rsidR="008E0C48" w:rsidRPr="00B570A7">
              <w:rPr>
                <w:rFonts w:ascii="Book Antiqua" w:hAnsi="Book Antiqua"/>
                <w:color w:val="000000" w:themeColor="text1"/>
              </w:rPr>
            </w:r>
            <w:r w:rsidR="008E0C48" w:rsidRPr="00B570A7">
              <w:rPr>
                <w:rFonts w:ascii="Book Antiqua" w:hAnsi="Book Antiqua"/>
                <w:color w:val="000000" w:themeColor="text1"/>
              </w:rPr>
              <w:fldChar w:fldCharType="end"/>
            </w:r>
            <w:r w:rsidR="008E0C48" w:rsidRPr="00B570A7">
              <w:rPr>
                <w:rFonts w:ascii="Book Antiqua" w:hAnsi="Book Antiqua"/>
                <w:color w:val="000000" w:themeColor="text1"/>
              </w:rPr>
            </w:r>
            <w:r w:rsidR="008E0C48" w:rsidRPr="00B570A7">
              <w:rPr>
                <w:rFonts w:ascii="Book Antiqua" w:hAnsi="Book Antiqua"/>
                <w:color w:val="000000" w:themeColor="text1"/>
              </w:rPr>
              <w:fldChar w:fldCharType="separate"/>
            </w:r>
            <w:r w:rsidR="008E0C48" w:rsidRPr="00B570A7">
              <w:rPr>
                <w:rFonts w:ascii="Book Antiqua" w:hAnsi="Book Antiqua"/>
                <w:noProof/>
                <w:color w:val="000000" w:themeColor="text1"/>
                <w:vertAlign w:val="superscript"/>
              </w:rPr>
              <w:t>[</w:t>
            </w:r>
            <w:r w:rsidR="008E0C48" w:rsidRPr="00B570A7">
              <w:rPr>
                <w:rFonts w:ascii="Book Antiqua" w:hAnsi="Book Antiqua" w:hint="eastAsia"/>
                <w:noProof/>
                <w:color w:val="000000" w:themeColor="text1"/>
                <w:vertAlign w:val="superscript"/>
                <w:lang w:eastAsia="zh-CN"/>
              </w:rPr>
              <w:t>54</w:t>
            </w:r>
            <w:r w:rsidR="008E0C48" w:rsidRPr="00B570A7">
              <w:rPr>
                <w:rFonts w:ascii="Book Antiqua" w:hAnsi="Book Antiqua"/>
                <w:noProof/>
                <w:color w:val="000000" w:themeColor="text1"/>
                <w:vertAlign w:val="superscript"/>
              </w:rPr>
              <w:t>]</w:t>
            </w:r>
            <w:r w:rsidR="008E0C48" w:rsidRPr="00B570A7">
              <w:rPr>
                <w:rFonts w:ascii="Book Antiqua" w:hAnsi="Book Antiqua"/>
                <w:color w:val="000000" w:themeColor="text1"/>
              </w:rPr>
              <w:fldChar w:fldCharType="end"/>
            </w:r>
            <w:r w:rsidR="008E0C48" w:rsidRPr="00B570A7">
              <w:rPr>
                <w:rFonts w:ascii="Book Antiqua" w:hAnsi="Book Antiqua" w:hint="eastAsia"/>
                <w:color w:val="000000" w:themeColor="text1"/>
                <w:lang w:eastAsia="zh-CN"/>
              </w:rPr>
              <w:t xml:space="preserve"> </w:t>
            </w:r>
            <w:r w:rsidRPr="00B570A7">
              <w:rPr>
                <w:rFonts w:ascii="Book Antiqua" w:hAnsi="Book Antiqua"/>
                <w:color w:val="000000" w:themeColor="text1"/>
              </w:rPr>
              <w:t>2015</w:t>
            </w:r>
            <w:r w:rsidR="008E0C48" w:rsidRPr="00B570A7">
              <w:rPr>
                <w:rFonts w:ascii="Book Antiqua" w:hAnsi="Book Antiqua" w:hint="eastAsia"/>
                <w:color w:val="000000" w:themeColor="text1"/>
                <w:lang w:eastAsia="zh-CN"/>
              </w:rPr>
              <w:t xml:space="preserve"> </w:t>
            </w:r>
          </w:p>
        </w:tc>
        <w:tc>
          <w:tcPr>
            <w:tcW w:w="1497" w:type="dxa"/>
          </w:tcPr>
          <w:p w14:paraId="672BD2D8"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PC</w:t>
            </w:r>
          </w:p>
        </w:tc>
        <w:tc>
          <w:tcPr>
            <w:tcW w:w="1307" w:type="dxa"/>
          </w:tcPr>
          <w:p w14:paraId="174498B7"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PS-118</w:t>
            </w:r>
          </w:p>
          <w:p w14:paraId="3DA35BB4"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FCMS-112</w:t>
            </w:r>
          </w:p>
        </w:tc>
        <w:tc>
          <w:tcPr>
            <w:tcW w:w="1275" w:type="dxa"/>
          </w:tcPr>
          <w:p w14:paraId="3F01DD36" w14:textId="4A793773"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89</w:t>
            </w:r>
            <w:r w:rsidR="008E0C48" w:rsidRPr="00B570A7">
              <w:rPr>
                <w:rFonts w:ascii="Book Antiqua" w:hAnsi="Book Antiqua" w:hint="eastAsia"/>
                <w:color w:val="000000" w:themeColor="text1"/>
                <w:lang w:eastAsia="zh-CN"/>
              </w:rPr>
              <w:t>%</w:t>
            </w:r>
          </w:p>
          <w:p w14:paraId="45902BC5" w14:textId="27511976"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98</w:t>
            </w:r>
            <w:r w:rsidR="008E0C48" w:rsidRPr="00B570A7">
              <w:rPr>
                <w:rFonts w:ascii="Book Antiqua" w:hAnsi="Book Antiqua" w:hint="eastAsia"/>
                <w:color w:val="000000" w:themeColor="text1"/>
                <w:lang w:eastAsia="zh-CN"/>
              </w:rPr>
              <w:t>%</w:t>
            </w:r>
          </w:p>
        </w:tc>
        <w:tc>
          <w:tcPr>
            <w:tcW w:w="1134" w:type="dxa"/>
          </w:tcPr>
          <w:p w14:paraId="46EC0586" w14:textId="788525C8"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31</w:t>
            </w:r>
            <w:r w:rsidR="008E0C48" w:rsidRPr="00B570A7">
              <w:rPr>
                <w:rFonts w:ascii="Book Antiqua" w:hAnsi="Book Antiqua" w:hint="eastAsia"/>
                <w:color w:val="000000" w:themeColor="text1"/>
                <w:lang w:eastAsia="zh-CN"/>
              </w:rPr>
              <w:t>%</w:t>
            </w:r>
          </w:p>
          <w:p w14:paraId="679CC12A" w14:textId="4576C58A"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16</w:t>
            </w:r>
            <w:r w:rsidR="008E0C48" w:rsidRPr="00B570A7">
              <w:rPr>
                <w:rFonts w:ascii="Book Antiqua" w:hAnsi="Book Antiqua" w:hint="eastAsia"/>
                <w:color w:val="000000" w:themeColor="text1"/>
                <w:lang w:eastAsia="zh-CN"/>
              </w:rPr>
              <w:t>%</w:t>
            </w:r>
          </w:p>
        </w:tc>
        <w:tc>
          <w:tcPr>
            <w:tcW w:w="3686" w:type="dxa"/>
          </w:tcPr>
          <w:p w14:paraId="03AB6026" w14:textId="21DDDB19"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Efficacy: FCMS</w:t>
            </w:r>
            <w:r w:rsidR="008E0C48" w:rsidRPr="00B570A7">
              <w:rPr>
                <w:rFonts w:ascii="Book Antiqua" w:hAnsi="Book Antiqua" w:hint="eastAsia"/>
                <w:color w:val="000000" w:themeColor="text1"/>
                <w:lang w:eastAsia="zh-CN"/>
              </w:rPr>
              <w:t xml:space="preserve"> </w:t>
            </w:r>
            <w:r w:rsidRPr="00B570A7">
              <w:rPr>
                <w:rFonts w:ascii="Book Antiqua" w:hAnsi="Book Antiqua"/>
                <w:color w:val="000000" w:themeColor="text1"/>
              </w:rPr>
              <w:t>&gt;</w:t>
            </w:r>
            <w:r w:rsidR="008E0C48" w:rsidRPr="00B570A7">
              <w:rPr>
                <w:rFonts w:ascii="Book Antiqua" w:hAnsi="Book Antiqua" w:hint="eastAsia"/>
                <w:color w:val="000000" w:themeColor="text1"/>
                <w:lang w:eastAsia="zh-CN"/>
              </w:rPr>
              <w:t xml:space="preserve"> </w:t>
            </w:r>
            <w:r w:rsidRPr="00B570A7">
              <w:rPr>
                <w:rFonts w:ascii="Book Antiqua" w:hAnsi="Book Antiqua"/>
                <w:color w:val="000000" w:themeColor="text1"/>
              </w:rPr>
              <w:t>PS</w:t>
            </w:r>
          </w:p>
          <w:p w14:paraId="609436E4" w14:textId="1DF8383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AE: FCMS</w:t>
            </w:r>
            <w:r w:rsidR="008E0C48" w:rsidRPr="00B570A7">
              <w:rPr>
                <w:rFonts w:ascii="Book Antiqua" w:hAnsi="Book Antiqua" w:hint="eastAsia"/>
                <w:color w:val="000000" w:themeColor="text1"/>
                <w:lang w:eastAsia="zh-CN"/>
              </w:rPr>
              <w:t xml:space="preserve"> </w:t>
            </w:r>
            <w:r w:rsidRPr="00B570A7">
              <w:rPr>
                <w:rFonts w:ascii="Book Antiqua" w:hAnsi="Book Antiqua"/>
                <w:color w:val="000000" w:themeColor="text1"/>
              </w:rPr>
              <w:t>&lt;</w:t>
            </w:r>
            <w:r w:rsidR="008E0C48" w:rsidRPr="00B570A7">
              <w:rPr>
                <w:rFonts w:ascii="Book Antiqua" w:hAnsi="Book Antiqua" w:hint="eastAsia"/>
                <w:color w:val="000000" w:themeColor="text1"/>
                <w:lang w:eastAsia="zh-CN"/>
              </w:rPr>
              <w:t xml:space="preserve"> </w:t>
            </w:r>
            <w:r w:rsidRPr="00B570A7">
              <w:rPr>
                <w:rFonts w:ascii="Book Antiqua" w:hAnsi="Book Antiqua"/>
                <w:color w:val="000000" w:themeColor="text1"/>
              </w:rPr>
              <w:t>PS</w:t>
            </w:r>
          </w:p>
        </w:tc>
      </w:tr>
      <w:tr w:rsidR="007C67C1" w:rsidRPr="00B570A7" w14:paraId="3A0530C8" w14:textId="77777777" w:rsidTr="008E0C48">
        <w:tc>
          <w:tcPr>
            <w:tcW w:w="2017" w:type="dxa"/>
          </w:tcPr>
          <w:p w14:paraId="054DAF67" w14:textId="5E898701" w:rsidR="007C67C1" w:rsidRPr="00B570A7" w:rsidRDefault="007C67C1" w:rsidP="00ED1445">
            <w:pPr>
              <w:spacing w:line="360" w:lineRule="auto"/>
              <w:jc w:val="both"/>
              <w:rPr>
                <w:rFonts w:ascii="Book Antiqua" w:hAnsi="Book Antiqua"/>
                <w:color w:val="000000" w:themeColor="text1"/>
                <w:lang w:eastAsia="zh-CN"/>
              </w:rPr>
            </w:pPr>
            <w:r w:rsidRPr="00B570A7">
              <w:rPr>
                <w:rFonts w:ascii="Book Antiqua" w:hAnsi="Book Antiqua"/>
                <w:color w:val="000000" w:themeColor="text1"/>
              </w:rPr>
              <w:t>Siddiqui</w:t>
            </w:r>
            <w:r w:rsidR="008E0C48" w:rsidRPr="00B570A7">
              <w:rPr>
                <w:rFonts w:ascii="Book Antiqua" w:hAnsi="Book Antiqua"/>
                <w:i/>
                <w:color w:val="000000" w:themeColor="text1"/>
              </w:rPr>
              <w:t xml:space="preserve"> et al</w:t>
            </w:r>
            <w:r w:rsidR="008E0C48" w:rsidRPr="00B570A7">
              <w:rPr>
                <w:rFonts w:ascii="Book Antiqua" w:hAnsi="Book Antiqua"/>
                <w:color w:val="000000" w:themeColor="text1"/>
              </w:rPr>
              <w:fldChar w:fldCharType="begin">
                <w:fldData xml:space="preserve">PEVuZE5vdGU+PENpdGU+PEF1dGhvcj5MZWU8L0F1dGhvcj48WWVhcj4yMDE0PC9ZZWFyPjxSZWNO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</w:fldData>
              </w:fldChar>
            </w:r>
            <w:r w:rsidR="008E0C48" w:rsidRPr="00B570A7">
              <w:rPr>
                <w:rFonts w:ascii="Book Antiqua" w:hAnsi="Book Antiqua"/>
                <w:color w:val="000000" w:themeColor="text1"/>
              </w:rPr>
              <w:instrText xml:space="preserve"> ADDIN EN.CITE </w:instrText>
            </w:r>
            <w:r w:rsidR="008E0C48" w:rsidRPr="00B570A7">
              <w:rPr>
                <w:rFonts w:ascii="Book Antiqua" w:hAnsi="Book Antiqua"/>
                <w:color w:val="000000" w:themeColor="text1"/>
              </w:rPr>
              <w:fldChar w:fldCharType="begin">
                <w:fldData xml:space="preserve">PEVuZE5vdGU+PENpdGU+PEF1dGhvcj5MZWU8L0F1dGhvcj48WWVhcj4yMDE0PC9ZZWFyPjxSZWNO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</w:fldData>
              </w:fldChar>
            </w:r>
            <w:r w:rsidR="008E0C48" w:rsidRPr="00B570A7">
              <w:rPr>
                <w:rFonts w:ascii="Book Antiqua" w:hAnsi="Book Antiqua"/>
                <w:color w:val="000000" w:themeColor="text1"/>
              </w:rPr>
              <w:instrText xml:space="preserve"> ADDIN EN.CITE.DATA  </w:instrText>
            </w:r>
            <w:r w:rsidR="008E0C48" w:rsidRPr="00B570A7">
              <w:rPr>
                <w:rFonts w:ascii="Book Antiqua" w:hAnsi="Book Antiqua"/>
                <w:color w:val="000000" w:themeColor="text1"/>
              </w:rPr>
            </w:r>
            <w:r w:rsidR="008E0C48" w:rsidRPr="00B570A7">
              <w:rPr>
                <w:rFonts w:ascii="Book Antiqua" w:hAnsi="Book Antiqua"/>
                <w:color w:val="000000" w:themeColor="text1"/>
              </w:rPr>
              <w:fldChar w:fldCharType="end"/>
            </w:r>
            <w:r w:rsidR="008E0C48" w:rsidRPr="00B570A7">
              <w:rPr>
                <w:rFonts w:ascii="Book Antiqua" w:hAnsi="Book Antiqua"/>
                <w:color w:val="000000" w:themeColor="text1"/>
              </w:rPr>
            </w:r>
            <w:r w:rsidR="008E0C48" w:rsidRPr="00B570A7">
              <w:rPr>
                <w:rFonts w:ascii="Book Antiqua" w:hAnsi="Book Antiqua"/>
                <w:color w:val="000000" w:themeColor="text1"/>
              </w:rPr>
              <w:fldChar w:fldCharType="separate"/>
            </w:r>
            <w:r w:rsidR="008E0C48" w:rsidRPr="00B570A7">
              <w:rPr>
                <w:rFonts w:ascii="Book Antiqua" w:hAnsi="Book Antiqua"/>
                <w:noProof/>
                <w:color w:val="000000" w:themeColor="text1"/>
                <w:vertAlign w:val="superscript"/>
              </w:rPr>
              <w:t>[</w:t>
            </w:r>
            <w:r w:rsidR="008E0C48" w:rsidRPr="00B570A7">
              <w:rPr>
                <w:rFonts w:ascii="Book Antiqua" w:hAnsi="Book Antiqua" w:hint="eastAsia"/>
                <w:noProof/>
                <w:color w:val="000000" w:themeColor="text1"/>
                <w:vertAlign w:val="superscript"/>
                <w:lang w:eastAsia="zh-CN"/>
              </w:rPr>
              <w:t>52</w:t>
            </w:r>
            <w:r w:rsidR="008E0C48" w:rsidRPr="00B570A7">
              <w:rPr>
                <w:rFonts w:ascii="Book Antiqua" w:hAnsi="Book Antiqua"/>
                <w:noProof/>
                <w:color w:val="000000" w:themeColor="text1"/>
                <w:vertAlign w:val="superscript"/>
              </w:rPr>
              <w:t>]</w:t>
            </w:r>
            <w:r w:rsidR="008E0C48" w:rsidRPr="00B570A7">
              <w:rPr>
                <w:rFonts w:ascii="Book Antiqua" w:hAnsi="Book Antiqua"/>
                <w:color w:val="000000" w:themeColor="text1"/>
              </w:rPr>
              <w:fldChar w:fldCharType="end"/>
            </w:r>
            <w:r w:rsidR="008E0C48" w:rsidRPr="00B570A7">
              <w:rPr>
                <w:rFonts w:ascii="Book Antiqua" w:hAnsi="Book Antiqua" w:hint="eastAsia"/>
                <w:color w:val="000000" w:themeColor="text1"/>
                <w:lang w:eastAsia="zh-CN"/>
              </w:rPr>
              <w:t xml:space="preserve"> </w:t>
            </w:r>
            <w:r w:rsidRPr="00B570A7">
              <w:rPr>
                <w:rFonts w:ascii="Book Antiqua" w:hAnsi="Book Antiqua"/>
                <w:color w:val="000000" w:themeColor="text1"/>
              </w:rPr>
              <w:t>2016</w:t>
            </w:r>
            <w:r w:rsidR="008E0C48" w:rsidRPr="00B570A7">
              <w:rPr>
                <w:rFonts w:ascii="Book Antiqua" w:hAnsi="Book Antiqua" w:hint="eastAsia"/>
                <w:color w:val="000000" w:themeColor="text1"/>
                <w:lang w:eastAsia="zh-CN"/>
              </w:rPr>
              <w:t xml:space="preserve"> </w:t>
            </w:r>
          </w:p>
        </w:tc>
        <w:tc>
          <w:tcPr>
            <w:tcW w:w="1497" w:type="dxa"/>
          </w:tcPr>
          <w:p w14:paraId="104EAF14"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 xml:space="preserve">WON </w:t>
            </w:r>
          </w:p>
          <w:p w14:paraId="359F4FA2" w14:textId="77777777" w:rsidR="007C67C1" w:rsidRPr="00B570A7" w:rsidRDefault="007C67C1" w:rsidP="00ED1445">
            <w:pPr>
              <w:spacing w:line="360" w:lineRule="auto"/>
              <w:jc w:val="both"/>
              <w:rPr>
                <w:rFonts w:ascii="Book Antiqua" w:hAnsi="Book Antiqua"/>
                <w:color w:val="000000" w:themeColor="text1"/>
              </w:rPr>
            </w:pPr>
          </w:p>
        </w:tc>
        <w:tc>
          <w:tcPr>
            <w:tcW w:w="1307" w:type="dxa"/>
          </w:tcPr>
          <w:p w14:paraId="3BBECAA0"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PS-106</w:t>
            </w:r>
          </w:p>
          <w:p w14:paraId="21702EA0"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FCMS-121</w:t>
            </w:r>
          </w:p>
          <w:p w14:paraId="67B96313"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LAMS-86</w:t>
            </w:r>
          </w:p>
        </w:tc>
        <w:tc>
          <w:tcPr>
            <w:tcW w:w="1275" w:type="dxa"/>
          </w:tcPr>
          <w:p w14:paraId="4E1ABD86" w14:textId="6D4A7FCF"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81</w:t>
            </w:r>
            <w:r w:rsidR="008E0C48" w:rsidRPr="00B570A7">
              <w:rPr>
                <w:rFonts w:ascii="Book Antiqua" w:hAnsi="Book Antiqua" w:hint="eastAsia"/>
                <w:color w:val="000000" w:themeColor="text1"/>
                <w:lang w:eastAsia="zh-CN"/>
              </w:rPr>
              <w:t>%</w:t>
            </w:r>
          </w:p>
          <w:p w14:paraId="72E58D8D" w14:textId="5E160E06"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95</w:t>
            </w:r>
            <w:r w:rsidR="008E0C48" w:rsidRPr="00B570A7">
              <w:rPr>
                <w:rFonts w:ascii="Book Antiqua" w:hAnsi="Book Antiqua" w:hint="eastAsia"/>
                <w:color w:val="000000" w:themeColor="text1"/>
                <w:lang w:eastAsia="zh-CN"/>
              </w:rPr>
              <w:t>%</w:t>
            </w:r>
          </w:p>
          <w:p w14:paraId="6B744C30" w14:textId="0F24F6B1"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90</w:t>
            </w:r>
            <w:r w:rsidR="008E0C48" w:rsidRPr="00B570A7">
              <w:rPr>
                <w:rFonts w:ascii="Book Antiqua" w:hAnsi="Book Antiqua" w:hint="eastAsia"/>
                <w:color w:val="000000" w:themeColor="text1"/>
                <w:lang w:eastAsia="zh-CN"/>
              </w:rPr>
              <w:t>%</w:t>
            </w:r>
          </w:p>
        </w:tc>
        <w:tc>
          <w:tcPr>
            <w:tcW w:w="1134" w:type="dxa"/>
          </w:tcPr>
          <w:p w14:paraId="679BB1EA" w14:textId="2F0A9EB1"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7.5</w:t>
            </w:r>
            <w:r w:rsidR="008E0C48" w:rsidRPr="00B570A7">
              <w:rPr>
                <w:rFonts w:ascii="Book Antiqua" w:hAnsi="Book Antiqua" w:hint="eastAsia"/>
                <w:color w:val="000000" w:themeColor="text1"/>
                <w:lang w:eastAsia="zh-CN"/>
              </w:rPr>
              <w:t>%</w:t>
            </w:r>
          </w:p>
          <w:p w14:paraId="5B054E2D" w14:textId="45F3A4EB"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1.6</w:t>
            </w:r>
            <w:r w:rsidR="008E0C48" w:rsidRPr="00B570A7">
              <w:rPr>
                <w:rFonts w:ascii="Book Antiqua" w:hAnsi="Book Antiqua" w:hint="eastAsia"/>
                <w:color w:val="000000" w:themeColor="text1"/>
                <w:lang w:eastAsia="zh-CN"/>
              </w:rPr>
              <w:t>%</w:t>
            </w:r>
          </w:p>
          <w:p w14:paraId="7594EAF6" w14:textId="4A5F52AD"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9.3</w:t>
            </w:r>
            <w:r w:rsidR="008E0C48" w:rsidRPr="00B570A7">
              <w:rPr>
                <w:rFonts w:ascii="Book Antiqua" w:hAnsi="Book Antiqua" w:hint="eastAsia"/>
                <w:color w:val="000000" w:themeColor="text1"/>
                <w:lang w:eastAsia="zh-CN"/>
              </w:rPr>
              <w:t>%</w:t>
            </w:r>
          </w:p>
        </w:tc>
        <w:tc>
          <w:tcPr>
            <w:tcW w:w="3686" w:type="dxa"/>
          </w:tcPr>
          <w:p w14:paraId="6D06DEAB" w14:textId="3DC7CD38"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 xml:space="preserve">Efficacy: FCMS, LAMS </w:t>
            </w:r>
            <w:r w:rsidR="008E0C48" w:rsidRPr="00B570A7">
              <w:rPr>
                <w:rFonts w:ascii="Book Antiqua" w:hAnsi="Book Antiqua" w:hint="eastAsia"/>
                <w:color w:val="000000" w:themeColor="text1"/>
                <w:lang w:eastAsia="zh-CN"/>
              </w:rPr>
              <w:t xml:space="preserve"> </w:t>
            </w:r>
            <w:r w:rsidRPr="00B570A7">
              <w:rPr>
                <w:rFonts w:ascii="Book Antiqua" w:hAnsi="Book Antiqua"/>
                <w:color w:val="000000" w:themeColor="text1"/>
              </w:rPr>
              <w:t xml:space="preserve">&gt; PS </w:t>
            </w:r>
          </w:p>
          <w:p w14:paraId="3B993757" w14:textId="5BEA122A"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Re-intervention: LAM &lt;</w:t>
            </w:r>
            <w:r w:rsidR="008E0C48" w:rsidRPr="00B570A7">
              <w:rPr>
                <w:rFonts w:ascii="Book Antiqua" w:hAnsi="Book Antiqua" w:hint="eastAsia"/>
                <w:color w:val="000000" w:themeColor="text1"/>
                <w:lang w:eastAsia="zh-CN"/>
              </w:rPr>
              <w:t xml:space="preserve"> </w:t>
            </w:r>
            <w:r w:rsidRPr="00B570A7">
              <w:rPr>
                <w:rFonts w:ascii="Book Antiqua" w:hAnsi="Book Antiqua"/>
                <w:color w:val="000000" w:themeColor="text1"/>
              </w:rPr>
              <w:t>FCMS</w:t>
            </w:r>
            <w:r w:rsidR="008E0C48" w:rsidRPr="00B570A7">
              <w:rPr>
                <w:rFonts w:ascii="Book Antiqua" w:hAnsi="Book Antiqua" w:hint="eastAsia"/>
                <w:color w:val="000000" w:themeColor="text1"/>
                <w:lang w:eastAsia="zh-CN"/>
              </w:rPr>
              <w:t xml:space="preserve"> </w:t>
            </w:r>
            <w:r w:rsidRPr="00B570A7">
              <w:rPr>
                <w:rFonts w:ascii="Book Antiqua" w:hAnsi="Book Antiqua"/>
                <w:color w:val="000000" w:themeColor="text1"/>
              </w:rPr>
              <w:t>&lt;</w:t>
            </w:r>
            <w:r w:rsidR="008E0C48" w:rsidRPr="00B570A7">
              <w:rPr>
                <w:rFonts w:ascii="Book Antiqua" w:hAnsi="Book Antiqua" w:hint="eastAsia"/>
                <w:color w:val="000000" w:themeColor="text1"/>
                <w:lang w:eastAsia="zh-CN"/>
              </w:rPr>
              <w:t xml:space="preserve"> </w:t>
            </w:r>
            <w:r w:rsidRPr="00B570A7">
              <w:rPr>
                <w:rFonts w:ascii="Book Antiqua" w:hAnsi="Book Antiqua"/>
                <w:color w:val="000000" w:themeColor="text1"/>
              </w:rPr>
              <w:t>PS</w:t>
            </w:r>
          </w:p>
          <w:p w14:paraId="7FECC9C3" w14:textId="17FF8372"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AE: LAMS</w:t>
            </w:r>
            <w:r w:rsidR="008E0C48" w:rsidRPr="00B570A7">
              <w:rPr>
                <w:rFonts w:ascii="Book Antiqua" w:hAnsi="Book Antiqua" w:hint="eastAsia"/>
                <w:color w:val="000000" w:themeColor="text1"/>
                <w:lang w:eastAsia="zh-CN"/>
              </w:rPr>
              <w:t xml:space="preserve"> </w:t>
            </w:r>
            <w:r w:rsidRPr="00B570A7">
              <w:rPr>
                <w:rFonts w:ascii="Book Antiqua" w:hAnsi="Book Antiqua"/>
                <w:color w:val="000000" w:themeColor="text1"/>
              </w:rPr>
              <w:t>=</w:t>
            </w:r>
            <w:r w:rsidR="008E0C48" w:rsidRPr="00B570A7">
              <w:rPr>
                <w:rFonts w:ascii="Book Antiqua" w:hAnsi="Book Antiqua" w:hint="eastAsia"/>
                <w:color w:val="000000" w:themeColor="text1"/>
                <w:lang w:eastAsia="zh-CN"/>
              </w:rPr>
              <w:t xml:space="preserve"> </w:t>
            </w:r>
            <w:r w:rsidRPr="00B570A7">
              <w:rPr>
                <w:rFonts w:ascii="Book Antiqua" w:hAnsi="Book Antiqua"/>
                <w:color w:val="000000" w:themeColor="text1"/>
              </w:rPr>
              <w:t>PS</w:t>
            </w:r>
            <w:r w:rsidR="008E0C48" w:rsidRPr="00B570A7">
              <w:rPr>
                <w:rFonts w:ascii="Book Antiqua" w:hAnsi="Book Antiqua" w:hint="eastAsia"/>
                <w:color w:val="000000" w:themeColor="text1"/>
                <w:lang w:eastAsia="zh-CN"/>
              </w:rPr>
              <w:t xml:space="preserve"> </w:t>
            </w:r>
            <w:r w:rsidRPr="00B570A7">
              <w:rPr>
                <w:rFonts w:ascii="Book Antiqua" w:hAnsi="Book Antiqua"/>
                <w:color w:val="000000" w:themeColor="text1"/>
              </w:rPr>
              <w:t>&gt;</w:t>
            </w:r>
            <w:r w:rsidR="008E0C48" w:rsidRPr="00B570A7">
              <w:rPr>
                <w:rFonts w:ascii="Book Antiqua" w:hAnsi="Book Antiqua" w:hint="eastAsia"/>
                <w:color w:val="000000" w:themeColor="text1"/>
                <w:lang w:eastAsia="zh-CN"/>
              </w:rPr>
              <w:t xml:space="preserve"> </w:t>
            </w:r>
            <w:r w:rsidRPr="00B570A7">
              <w:rPr>
                <w:rFonts w:ascii="Book Antiqua" w:hAnsi="Book Antiqua"/>
                <w:color w:val="000000" w:themeColor="text1"/>
              </w:rPr>
              <w:t>FCMS</w:t>
            </w:r>
          </w:p>
        </w:tc>
      </w:tr>
      <w:tr w:rsidR="007C67C1" w:rsidRPr="00B570A7" w14:paraId="30921348" w14:textId="77777777" w:rsidTr="008E0C48">
        <w:tc>
          <w:tcPr>
            <w:tcW w:w="2017" w:type="dxa"/>
          </w:tcPr>
          <w:p w14:paraId="742D34B5" w14:textId="1E24B4CA" w:rsidR="007C67C1" w:rsidRPr="00B570A7" w:rsidRDefault="007C67C1" w:rsidP="00ED1445">
            <w:pPr>
              <w:spacing w:line="360" w:lineRule="auto"/>
              <w:jc w:val="both"/>
              <w:rPr>
                <w:rFonts w:ascii="Book Antiqua" w:hAnsi="Book Antiqua"/>
                <w:color w:val="000000" w:themeColor="text1"/>
                <w:lang w:eastAsia="zh-CN"/>
              </w:rPr>
            </w:pPr>
            <w:r w:rsidRPr="00B570A7">
              <w:rPr>
                <w:rFonts w:ascii="Book Antiqua" w:hAnsi="Book Antiqua"/>
                <w:color w:val="000000" w:themeColor="text1"/>
              </w:rPr>
              <w:t>Bapaye</w:t>
            </w:r>
            <w:r w:rsidR="008E0C48" w:rsidRPr="00B570A7">
              <w:rPr>
                <w:rFonts w:ascii="Book Antiqua" w:hAnsi="Book Antiqua"/>
                <w:i/>
                <w:color w:val="000000" w:themeColor="text1"/>
              </w:rPr>
              <w:t xml:space="preserve"> et al</w:t>
            </w:r>
            <w:r w:rsidR="008E0C48" w:rsidRPr="00B570A7">
              <w:rPr>
                <w:rFonts w:ascii="Book Antiqua" w:hAnsi="Book Antiqua"/>
                <w:color w:val="000000" w:themeColor="text1"/>
              </w:rPr>
              <w:fldChar w:fldCharType="begin">
                <w:fldData xml:space="preserve">PEVuZE5vdGU+PENpdGU+PEF1dGhvcj5MZWU8L0F1dGhvcj48WWVhcj4yMDE0PC9ZZWFyPjxSZWNO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</w:fldData>
              </w:fldChar>
            </w:r>
            <w:r w:rsidR="008E0C48" w:rsidRPr="00B570A7">
              <w:rPr>
                <w:rFonts w:ascii="Book Antiqua" w:hAnsi="Book Antiqua"/>
                <w:color w:val="000000" w:themeColor="text1"/>
              </w:rPr>
              <w:instrText xml:space="preserve"> ADDIN EN.CITE </w:instrText>
            </w:r>
            <w:r w:rsidR="008E0C48" w:rsidRPr="00B570A7">
              <w:rPr>
                <w:rFonts w:ascii="Book Antiqua" w:hAnsi="Book Antiqua"/>
                <w:color w:val="000000" w:themeColor="text1"/>
              </w:rPr>
              <w:fldChar w:fldCharType="begin">
                <w:fldData xml:space="preserve">PEVuZE5vdGU+PENpdGU+PEF1dGhvcj5MZWU8L0F1dGhvcj48WWVhcj4yMDE0PC9ZZWFyPjxSZWNO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</w:fldData>
              </w:fldChar>
            </w:r>
            <w:r w:rsidR="008E0C48" w:rsidRPr="00B570A7">
              <w:rPr>
                <w:rFonts w:ascii="Book Antiqua" w:hAnsi="Book Antiqua"/>
                <w:color w:val="000000" w:themeColor="text1"/>
              </w:rPr>
              <w:instrText xml:space="preserve"> ADDIN EN.CITE.DATA  </w:instrText>
            </w:r>
            <w:r w:rsidR="008E0C48" w:rsidRPr="00B570A7">
              <w:rPr>
                <w:rFonts w:ascii="Book Antiqua" w:hAnsi="Book Antiqua"/>
                <w:color w:val="000000" w:themeColor="text1"/>
              </w:rPr>
            </w:r>
            <w:r w:rsidR="008E0C48" w:rsidRPr="00B570A7">
              <w:rPr>
                <w:rFonts w:ascii="Book Antiqua" w:hAnsi="Book Antiqua"/>
                <w:color w:val="000000" w:themeColor="text1"/>
              </w:rPr>
              <w:fldChar w:fldCharType="end"/>
            </w:r>
            <w:r w:rsidR="008E0C48" w:rsidRPr="00B570A7">
              <w:rPr>
                <w:rFonts w:ascii="Book Antiqua" w:hAnsi="Book Antiqua"/>
                <w:color w:val="000000" w:themeColor="text1"/>
              </w:rPr>
            </w:r>
            <w:r w:rsidR="008E0C48" w:rsidRPr="00B570A7">
              <w:rPr>
                <w:rFonts w:ascii="Book Antiqua" w:hAnsi="Book Antiqua"/>
                <w:color w:val="000000" w:themeColor="text1"/>
              </w:rPr>
              <w:fldChar w:fldCharType="separate"/>
            </w:r>
            <w:r w:rsidR="008E0C48" w:rsidRPr="00B570A7">
              <w:rPr>
                <w:rFonts w:ascii="Book Antiqua" w:hAnsi="Book Antiqua"/>
                <w:noProof/>
                <w:color w:val="000000" w:themeColor="text1"/>
                <w:vertAlign w:val="superscript"/>
              </w:rPr>
              <w:t>[</w:t>
            </w:r>
            <w:r w:rsidR="008E0C48" w:rsidRPr="00B570A7">
              <w:rPr>
                <w:rFonts w:ascii="Book Antiqua" w:hAnsi="Book Antiqua" w:hint="eastAsia"/>
                <w:noProof/>
                <w:color w:val="000000" w:themeColor="text1"/>
                <w:vertAlign w:val="superscript"/>
                <w:lang w:eastAsia="zh-CN"/>
              </w:rPr>
              <w:t>76</w:t>
            </w:r>
            <w:r w:rsidR="008E0C48" w:rsidRPr="00B570A7">
              <w:rPr>
                <w:rFonts w:ascii="Book Antiqua" w:hAnsi="Book Antiqua"/>
                <w:noProof/>
                <w:color w:val="000000" w:themeColor="text1"/>
                <w:vertAlign w:val="superscript"/>
              </w:rPr>
              <w:t>]</w:t>
            </w:r>
            <w:r w:rsidR="008E0C48" w:rsidRPr="00B570A7">
              <w:rPr>
                <w:rFonts w:ascii="Book Antiqua" w:hAnsi="Book Antiqua"/>
                <w:color w:val="000000" w:themeColor="text1"/>
              </w:rPr>
              <w:fldChar w:fldCharType="end"/>
            </w:r>
            <w:r w:rsidRPr="00B570A7">
              <w:rPr>
                <w:rFonts w:ascii="Book Antiqua" w:hAnsi="Book Antiqua"/>
                <w:color w:val="000000" w:themeColor="text1"/>
              </w:rPr>
              <w:t xml:space="preserve"> 2016</w:t>
            </w:r>
            <w:r w:rsidR="008E0C48" w:rsidRPr="00B570A7">
              <w:rPr>
                <w:rFonts w:ascii="Book Antiqua" w:hAnsi="Book Antiqua" w:hint="eastAsia"/>
                <w:color w:val="000000" w:themeColor="text1"/>
                <w:lang w:eastAsia="zh-CN"/>
              </w:rPr>
              <w:t xml:space="preserve"> </w:t>
            </w:r>
          </w:p>
        </w:tc>
        <w:tc>
          <w:tcPr>
            <w:tcW w:w="1497" w:type="dxa"/>
          </w:tcPr>
          <w:p w14:paraId="054BEB9C"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WON</w:t>
            </w:r>
          </w:p>
        </w:tc>
        <w:tc>
          <w:tcPr>
            <w:tcW w:w="1307" w:type="dxa"/>
          </w:tcPr>
          <w:p w14:paraId="4C9A69DB"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PS-61</w:t>
            </w:r>
          </w:p>
          <w:p w14:paraId="5ADBDA83"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BFMS-72</w:t>
            </w:r>
          </w:p>
        </w:tc>
        <w:tc>
          <w:tcPr>
            <w:tcW w:w="1275" w:type="dxa"/>
          </w:tcPr>
          <w:p w14:paraId="3F5AB945" w14:textId="1818971B"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73.7</w:t>
            </w:r>
            <w:r w:rsidR="008E0C48" w:rsidRPr="00B570A7">
              <w:rPr>
                <w:rFonts w:ascii="Book Antiqua" w:hAnsi="Book Antiqua" w:hint="eastAsia"/>
                <w:color w:val="000000" w:themeColor="text1"/>
                <w:lang w:eastAsia="zh-CN"/>
              </w:rPr>
              <w:t>%</w:t>
            </w:r>
          </w:p>
          <w:p w14:paraId="16825234" w14:textId="0269A022"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94</w:t>
            </w:r>
            <w:r w:rsidR="008E0C48" w:rsidRPr="00B570A7">
              <w:rPr>
                <w:rFonts w:ascii="Book Antiqua" w:hAnsi="Book Antiqua" w:hint="eastAsia"/>
                <w:color w:val="000000" w:themeColor="text1"/>
                <w:lang w:eastAsia="zh-CN"/>
              </w:rPr>
              <w:t>%</w:t>
            </w:r>
          </w:p>
        </w:tc>
        <w:tc>
          <w:tcPr>
            <w:tcW w:w="1134" w:type="dxa"/>
          </w:tcPr>
          <w:p w14:paraId="209848F8" w14:textId="7E4223AB"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36.1</w:t>
            </w:r>
            <w:r w:rsidR="008E0C48" w:rsidRPr="00B570A7">
              <w:rPr>
                <w:rFonts w:ascii="Book Antiqua" w:hAnsi="Book Antiqua" w:hint="eastAsia"/>
                <w:color w:val="000000" w:themeColor="text1"/>
                <w:lang w:eastAsia="zh-CN"/>
              </w:rPr>
              <w:t>%</w:t>
            </w:r>
          </w:p>
          <w:p w14:paraId="0D340ECA" w14:textId="5AA4C5B9"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5.6</w:t>
            </w:r>
            <w:r w:rsidR="008E0C48" w:rsidRPr="00B570A7">
              <w:rPr>
                <w:rFonts w:ascii="Book Antiqua" w:hAnsi="Book Antiqua" w:hint="eastAsia"/>
                <w:color w:val="000000" w:themeColor="text1"/>
                <w:lang w:eastAsia="zh-CN"/>
              </w:rPr>
              <w:t>%</w:t>
            </w:r>
          </w:p>
        </w:tc>
        <w:tc>
          <w:tcPr>
            <w:tcW w:w="3686" w:type="dxa"/>
          </w:tcPr>
          <w:p w14:paraId="212813CE" w14:textId="16C461D5"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Efficacy: BFMS</w:t>
            </w:r>
            <w:r w:rsidR="008E0C48" w:rsidRPr="00B570A7">
              <w:rPr>
                <w:rFonts w:ascii="Book Antiqua" w:hAnsi="Book Antiqua" w:hint="eastAsia"/>
                <w:color w:val="000000" w:themeColor="text1"/>
                <w:lang w:eastAsia="zh-CN"/>
              </w:rPr>
              <w:t xml:space="preserve"> </w:t>
            </w:r>
            <w:r w:rsidRPr="00B570A7">
              <w:rPr>
                <w:rFonts w:ascii="Book Antiqua" w:hAnsi="Book Antiqua"/>
                <w:color w:val="000000" w:themeColor="text1"/>
              </w:rPr>
              <w:t>&gt;</w:t>
            </w:r>
            <w:r w:rsidR="008E0C48" w:rsidRPr="00B570A7">
              <w:rPr>
                <w:rFonts w:ascii="Book Antiqua" w:hAnsi="Book Antiqua" w:hint="eastAsia"/>
                <w:color w:val="000000" w:themeColor="text1"/>
                <w:lang w:eastAsia="zh-CN"/>
              </w:rPr>
              <w:t xml:space="preserve"> </w:t>
            </w:r>
            <w:r w:rsidRPr="00B570A7">
              <w:rPr>
                <w:rFonts w:ascii="Book Antiqua" w:hAnsi="Book Antiqua"/>
                <w:color w:val="000000" w:themeColor="text1"/>
              </w:rPr>
              <w:t>PS</w:t>
            </w:r>
          </w:p>
          <w:p w14:paraId="198C9710" w14:textId="233B7B82"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Re-intervention: BFMS</w:t>
            </w:r>
            <w:r w:rsidR="008E0C48" w:rsidRPr="00B570A7">
              <w:rPr>
                <w:rFonts w:ascii="Book Antiqua" w:hAnsi="Book Antiqua" w:hint="eastAsia"/>
                <w:color w:val="000000" w:themeColor="text1"/>
                <w:lang w:eastAsia="zh-CN"/>
              </w:rPr>
              <w:t xml:space="preserve"> </w:t>
            </w:r>
            <w:r w:rsidRPr="00B570A7">
              <w:rPr>
                <w:rFonts w:ascii="Book Antiqua" w:hAnsi="Book Antiqua"/>
                <w:color w:val="000000" w:themeColor="text1"/>
              </w:rPr>
              <w:t>&lt;</w:t>
            </w:r>
            <w:r w:rsidR="008E0C48" w:rsidRPr="00B570A7">
              <w:rPr>
                <w:rFonts w:ascii="Book Antiqua" w:hAnsi="Book Antiqua" w:hint="eastAsia"/>
                <w:color w:val="000000" w:themeColor="text1"/>
                <w:lang w:eastAsia="zh-CN"/>
              </w:rPr>
              <w:t xml:space="preserve"> </w:t>
            </w:r>
            <w:r w:rsidRPr="00B570A7">
              <w:rPr>
                <w:rFonts w:ascii="Book Antiqua" w:hAnsi="Book Antiqua"/>
                <w:color w:val="000000" w:themeColor="text1"/>
              </w:rPr>
              <w:t>PS</w:t>
            </w:r>
          </w:p>
          <w:p w14:paraId="418BF064" w14:textId="6CEED5DF"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AE: BFMS</w:t>
            </w:r>
            <w:r w:rsidR="008E0C48" w:rsidRPr="00B570A7">
              <w:rPr>
                <w:rFonts w:ascii="Book Antiqua" w:hAnsi="Book Antiqua" w:hint="eastAsia"/>
                <w:color w:val="000000" w:themeColor="text1"/>
                <w:lang w:eastAsia="zh-CN"/>
              </w:rPr>
              <w:t xml:space="preserve"> </w:t>
            </w:r>
            <w:r w:rsidRPr="00B570A7">
              <w:rPr>
                <w:rFonts w:ascii="Book Antiqua" w:hAnsi="Book Antiqua"/>
                <w:color w:val="000000" w:themeColor="text1"/>
              </w:rPr>
              <w:t>&lt;</w:t>
            </w:r>
            <w:r w:rsidR="008E0C48" w:rsidRPr="00B570A7">
              <w:rPr>
                <w:rFonts w:ascii="Book Antiqua" w:hAnsi="Book Antiqua" w:hint="eastAsia"/>
                <w:color w:val="000000" w:themeColor="text1"/>
                <w:lang w:eastAsia="zh-CN"/>
              </w:rPr>
              <w:t xml:space="preserve"> </w:t>
            </w:r>
            <w:r w:rsidRPr="00B570A7">
              <w:rPr>
                <w:rFonts w:ascii="Book Antiqua" w:hAnsi="Book Antiqua"/>
                <w:color w:val="000000" w:themeColor="text1"/>
              </w:rPr>
              <w:t>PS</w:t>
            </w:r>
          </w:p>
        </w:tc>
      </w:tr>
      <w:tr w:rsidR="007C67C1" w:rsidRPr="00B570A7" w14:paraId="6706A7B8" w14:textId="77777777" w:rsidTr="008E0C48">
        <w:tc>
          <w:tcPr>
            <w:tcW w:w="2017" w:type="dxa"/>
          </w:tcPr>
          <w:p w14:paraId="6EFA7AA9" w14:textId="17A86C15"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Ang</w:t>
            </w:r>
            <w:r w:rsidR="008E0C48" w:rsidRPr="00B570A7">
              <w:rPr>
                <w:rFonts w:ascii="Book Antiqua" w:hAnsi="Book Antiqua" w:hint="eastAsia"/>
                <w:color w:val="000000" w:themeColor="text1"/>
                <w:lang w:eastAsia="zh-CN"/>
              </w:rPr>
              <w:t xml:space="preserve"> </w:t>
            </w:r>
            <w:r w:rsidRPr="00B570A7">
              <w:rPr>
                <w:rFonts w:ascii="Book Antiqua" w:hAnsi="Book Antiqua"/>
                <w:i/>
                <w:color w:val="000000" w:themeColor="text1"/>
              </w:rPr>
              <w:t>et al</w:t>
            </w:r>
            <w:r w:rsidR="008E0C48" w:rsidRPr="00B570A7">
              <w:rPr>
                <w:rFonts w:ascii="Book Antiqua" w:hAnsi="Book Antiqua" w:hint="eastAsia"/>
                <w:i/>
                <w:color w:val="000000" w:themeColor="text1"/>
                <w:lang w:eastAsia="zh-CN"/>
              </w:rPr>
              <w:t xml:space="preserve"> </w:t>
            </w:r>
            <w:r w:rsidRPr="00B570A7">
              <w:rPr>
                <w:rFonts w:ascii="Book Antiqua" w:hAnsi="Book Antiqua"/>
                <w:i/>
                <w:color w:val="000000" w:themeColor="text1"/>
              </w:rPr>
              <w:t xml:space="preserve"> </w:t>
            </w:r>
            <w:r w:rsidRPr="00B570A7">
              <w:rPr>
                <w:rFonts w:ascii="Book Antiqua" w:hAnsi="Book Antiqua"/>
                <w:color w:val="000000" w:themeColor="text1"/>
              </w:rPr>
              <w:t>2016</w:t>
            </w:r>
          </w:p>
        </w:tc>
        <w:tc>
          <w:tcPr>
            <w:tcW w:w="1497" w:type="dxa"/>
          </w:tcPr>
          <w:p w14:paraId="1A408681"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WON-18</w:t>
            </w:r>
          </w:p>
          <w:p w14:paraId="3874C5ED"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PC-31</w:t>
            </w:r>
          </w:p>
        </w:tc>
        <w:tc>
          <w:tcPr>
            <w:tcW w:w="1307" w:type="dxa"/>
          </w:tcPr>
          <w:p w14:paraId="72D9DE60"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PS-37</w:t>
            </w:r>
          </w:p>
          <w:p w14:paraId="2B34FB71" w14:textId="7777777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BFMS-12</w:t>
            </w:r>
          </w:p>
        </w:tc>
        <w:tc>
          <w:tcPr>
            <w:tcW w:w="1275" w:type="dxa"/>
          </w:tcPr>
          <w:p w14:paraId="2A9EED8D" w14:textId="2930EA1B"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64.9</w:t>
            </w:r>
            <w:r w:rsidR="008E0C48" w:rsidRPr="00B570A7">
              <w:rPr>
                <w:rFonts w:ascii="Book Antiqua" w:hAnsi="Book Antiqua" w:hint="eastAsia"/>
                <w:color w:val="000000" w:themeColor="text1"/>
                <w:lang w:eastAsia="zh-CN"/>
              </w:rPr>
              <w:t>%</w:t>
            </w:r>
          </w:p>
          <w:p w14:paraId="2E0C0959" w14:textId="5491D8AA"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91.7</w:t>
            </w:r>
            <w:r w:rsidR="008E0C48" w:rsidRPr="00B570A7">
              <w:rPr>
                <w:rFonts w:ascii="Book Antiqua" w:hAnsi="Book Antiqua" w:hint="eastAsia"/>
                <w:color w:val="000000" w:themeColor="text1"/>
                <w:lang w:eastAsia="zh-CN"/>
              </w:rPr>
              <w:t>%</w:t>
            </w:r>
          </w:p>
        </w:tc>
        <w:tc>
          <w:tcPr>
            <w:tcW w:w="1134" w:type="dxa"/>
          </w:tcPr>
          <w:p w14:paraId="1ECF6DFB" w14:textId="63B2BA5F"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13.5</w:t>
            </w:r>
            <w:r w:rsidR="008E0C48" w:rsidRPr="00B570A7">
              <w:rPr>
                <w:rFonts w:ascii="Book Antiqua" w:hAnsi="Book Antiqua" w:hint="eastAsia"/>
                <w:color w:val="000000" w:themeColor="text1"/>
                <w:lang w:eastAsia="zh-CN"/>
              </w:rPr>
              <w:t>%</w:t>
            </w:r>
          </w:p>
          <w:p w14:paraId="16BAF713" w14:textId="7A31CDD7"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0</w:t>
            </w:r>
            <w:r w:rsidR="008E0C48" w:rsidRPr="00B570A7">
              <w:rPr>
                <w:rFonts w:ascii="Book Antiqua" w:hAnsi="Book Antiqua" w:hint="eastAsia"/>
                <w:color w:val="000000" w:themeColor="text1"/>
                <w:lang w:eastAsia="zh-CN"/>
              </w:rPr>
              <w:t>%</w:t>
            </w:r>
          </w:p>
        </w:tc>
        <w:tc>
          <w:tcPr>
            <w:tcW w:w="3686" w:type="dxa"/>
          </w:tcPr>
          <w:p w14:paraId="1DA552EB" w14:textId="1D2A2FC8"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Efficacy: BFMS</w:t>
            </w:r>
            <w:r w:rsidR="008E0C48" w:rsidRPr="00B570A7">
              <w:rPr>
                <w:rFonts w:ascii="Book Antiqua" w:hAnsi="Book Antiqua" w:hint="eastAsia"/>
                <w:color w:val="000000" w:themeColor="text1"/>
                <w:lang w:eastAsia="zh-CN"/>
              </w:rPr>
              <w:t xml:space="preserve"> </w:t>
            </w:r>
            <w:r w:rsidRPr="00B570A7">
              <w:rPr>
                <w:rFonts w:ascii="Book Antiqua" w:hAnsi="Book Antiqua"/>
                <w:color w:val="000000" w:themeColor="text1"/>
              </w:rPr>
              <w:t>&gt;</w:t>
            </w:r>
            <w:r w:rsidR="008E0C48" w:rsidRPr="00B570A7">
              <w:rPr>
                <w:rFonts w:ascii="Book Antiqua" w:hAnsi="Book Antiqua" w:hint="eastAsia"/>
                <w:color w:val="000000" w:themeColor="text1"/>
                <w:lang w:eastAsia="zh-CN"/>
              </w:rPr>
              <w:t xml:space="preserve"> </w:t>
            </w:r>
            <w:r w:rsidRPr="00B570A7">
              <w:rPr>
                <w:rFonts w:ascii="Book Antiqua" w:hAnsi="Book Antiqua"/>
                <w:color w:val="000000" w:themeColor="text1"/>
              </w:rPr>
              <w:t>PS</w:t>
            </w:r>
          </w:p>
          <w:p w14:paraId="6A6AD1FE" w14:textId="53BB5CB4"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Re-intervention: BFMS</w:t>
            </w:r>
            <w:r w:rsidR="008E0C48" w:rsidRPr="00B570A7">
              <w:rPr>
                <w:rFonts w:ascii="Book Antiqua" w:hAnsi="Book Antiqua" w:hint="eastAsia"/>
                <w:color w:val="000000" w:themeColor="text1"/>
                <w:lang w:eastAsia="zh-CN"/>
              </w:rPr>
              <w:t xml:space="preserve"> </w:t>
            </w:r>
            <w:r w:rsidRPr="00B570A7">
              <w:rPr>
                <w:rFonts w:ascii="Book Antiqua" w:hAnsi="Book Antiqua"/>
                <w:color w:val="000000" w:themeColor="text1"/>
              </w:rPr>
              <w:t>&lt;</w:t>
            </w:r>
            <w:r w:rsidR="008E0C48" w:rsidRPr="00B570A7">
              <w:rPr>
                <w:rFonts w:ascii="Book Antiqua" w:hAnsi="Book Antiqua" w:hint="eastAsia"/>
                <w:color w:val="000000" w:themeColor="text1"/>
                <w:lang w:eastAsia="zh-CN"/>
              </w:rPr>
              <w:t xml:space="preserve"> </w:t>
            </w:r>
            <w:r w:rsidRPr="00B570A7">
              <w:rPr>
                <w:rFonts w:ascii="Book Antiqua" w:hAnsi="Book Antiqua"/>
                <w:color w:val="000000" w:themeColor="text1"/>
              </w:rPr>
              <w:t>PS</w:t>
            </w:r>
          </w:p>
          <w:p w14:paraId="1F06E833" w14:textId="1ADD3E75" w:rsidR="007C67C1" w:rsidRPr="00B570A7" w:rsidRDefault="007C67C1" w:rsidP="00ED1445">
            <w:pPr>
              <w:spacing w:line="360" w:lineRule="auto"/>
              <w:jc w:val="both"/>
              <w:rPr>
                <w:rFonts w:ascii="Book Antiqua" w:hAnsi="Book Antiqua"/>
                <w:color w:val="000000" w:themeColor="text1"/>
              </w:rPr>
            </w:pPr>
            <w:r w:rsidRPr="00B570A7">
              <w:rPr>
                <w:rFonts w:ascii="Book Antiqua" w:hAnsi="Book Antiqua"/>
                <w:color w:val="000000" w:themeColor="text1"/>
              </w:rPr>
              <w:t>AE: BFMS</w:t>
            </w:r>
            <w:r w:rsidR="008E0C48" w:rsidRPr="00B570A7">
              <w:rPr>
                <w:rFonts w:ascii="Book Antiqua" w:hAnsi="Book Antiqua" w:hint="eastAsia"/>
                <w:color w:val="000000" w:themeColor="text1"/>
                <w:lang w:eastAsia="zh-CN"/>
              </w:rPr>
              <w:t xml:space="preserve"> </w:t>
            </w:r>
            <w:r w:rsidRPr="00B570A7">
              <w:rPr>
                <w:rFonts w:ascii="Book Antiqua" w:hAnsi="Book Antiqua"/>
                <w:color w:val="000000" w:themeColor="text1"/>
              </w:rPr>
              <w:t>=</w:t>
            </w:r>
            <w:r w:rsidR="008E0C48" w:rsidRPr="00B570A7">
              <w:rPr>
                <w:rFonts w:ascii="Book Antiqua" w:hAnsi="Book Antiqua" w:hint="eastAsia"/>
                <w:color w:val="000000" w:themeColor="text1"/>
                <w:lang w:eastAsia="zh-CN"/>
              </w:rPr>
              <w:t xml:space="preserve"> </w:t>
            </w:r>
            <w:r w:rsidRPr="00B570A7">
              <w:rPr>
                <w:rFonts w:ascii="Book Antiqua" w:hAnsi="Book Antiqua"/>
                <w:color w:val="000000" w:themeColor="text1"/>
              </w:rPr>
              <w:t>PS</w:t>
            </w:r>
          </w:p>
        </w:tc>
      </w:tr>
    </w:tbl>
    <w:p w14:paraId="481F475B" w14:textId="1596F804" w:rsidR="007C67C1" w:rsidRPr="00B570A7" w:rsidRDefault="007C67C1" w:rsidP="00ED1445">
      <w:pPr>
        <w:spacing w:line="360" w:lineRule="auto"/>
        <w:jc w:val="both"/>
        <w:rPr>
          <w:rFonts w:ascii="Book Antiqua" w:hAnsi="Book Antiqua"/>
          <w:b/>
          <w:color w:val="000000" w:themeColor="text1"/>
        </w:rPr>
      </w:pPr>
      <w:r w:rsidRPr="00B570A7">
        <w:rPr>
          <w:rFonts w:ascii="Book Antiqua" w:hAnsi="Book Antiqua"/>
          <w:b/>
          <w:color w:val="000000" w:themeColor="text1"/>
        </w:rPr>
        <w:t>Table 2</w:t>
      </w:r>
      <w:r w:rsidR="008E0C48" w:rsidRPr="00B570A7">
        <w:rPr>
          <w:rFonts w:ascii="Book Antiqua" w:hAnsi="Book Antiqua" w:hint="eastAsia"/>
          <w:b/>
          <w:color w:val="000000" w:themeColor="text1"/>
          <w:lang w:eastAsia="zh-CN"/>
        </w:rPr>
        <w:t xml:space="preserve"> </w:t>
      </w:r>
      <w:r w:rsidRPr="00B570A7">
        <w:rPr>
          <w:rFonts w:ascii="Book Antiqua" w:hAnsi="Book Antiqua"/>
          <w:b/>
          <w:color w:val="000000" w:themeColor="text1"/>
        </w:rPr>
        <w:t xml:space="preserve">Selected studies comparing the outcomes between plastic and metal stents </w:t>
      </w:r>
    </w:p>
    <w:p w14:paraId="37E898DA" w14:textId="77777777" w:rsidR="005C5ADD" w:rsidRPr="00B570A7" w:rsidRDefault="005C5ADD" w:rsidP="00ED1445">
      <w:pPr>
        <w:spacing w:line="360" w:lineRule="auto"/>
        <w:jc w:val="both"/>
        <w:rPr>
          <w:rFonts w:ascii="Book Antiqua" w:hAnsi="Book Antiqua"/>
          <w:color w:val="000000" w:themeColor="text1"/>
          <w:lang w:val="en-US"/>
        </w:rPr>
      </w:pPr>
    </w:p>
    <w:p w14:paraId="19A84B5B" w14:textId="309107DA" w:rsidR="000B0D7D" w:rsidRPr="00B570A7" w:rsidRDefault="000B0D7D" w:rsidP="00ED1445">
      <w:pPr>
        <w:spacing w:line="360" w:lineRule="auto"/>
        <w:jc w:val="both"/>
        <w:rPr>
          <w:rFonts w:ascii="Book Antiqua" w:hAnsi="Book Antiqua" w:cs="Arial"/>
          <w:color w:val="000000" w:themeColor="text1"/>
          <w:lang w:eastAsia="zh-CN"/>
        </w:rPr>
      </w:pPr>
      <w:r w:rsidRPr="00B570A7">
        <w:rPr>
          <w:rFonts w:ascii="Book Antiqua" w:hAnsi="Book Antiqua" w:cs="Arial"/>
          <w:color w:val="000000" w:themeColor="text1"/>
        </w:rPr>
        <w:t>PFC</w:t>
      </w:r>
      <w:r w:rsidR="008E0C48" w:rsidRPr="00B570A7">
        <w:rPr>
          <w:rFonts w:ascii="Book Antiqua" w:hAnsi="Book Antiqua" w:cs="Arial" w:hint="eastAsia"/>
          <w:color w:val="000000" w:themeColor="text1"/>
          <w:lang w:eastAsia="zh-CN"/>
        </w:rPr>
        <w:t xml:space="preserve">: </w:t>
      </w:r>
      <w:r w:rsidR="008E0C48" w:rsidRPr="00B570A7">
        <w:rPr>
          <w:rFonts w:ascii="Book Antiqua" w:hAnsi="Book Antiqua" w:cs="Arial"/>
          <w:color w:val="000000" w:themeColor="text1"/>
        </w:rPr>
        <w:t xml:space="preserve">Pancreatic </w:t>
      </w:r>
      <w:r w:rsidRPr="00B570A7">
        <w:rPr>
          <w:rFonts w:ascii="Book Antiqua" w:hAnsi="Book Antiqua" w:cs="Arial"/>
          <w:color w:val="000000" w:themeColor="text1"/>
        </w:rPr>
        <w:t>fluid collection</w:t>
      </w:r>
      <w:r w:rsidR="008E0C48" w:rsidRPr="00B570A7">
        <w:rPr>
          <w:rFonts w:ascii="Book Antiqua" w:hAnsi="Book Antiqua" w:cs="Arial" w:hint="eastAsia"/>
          <w:color w:val="000000" w:themeColor="text1"/>
          <w:lang w:eastAsia="zh-CN"/>
        </w:rPr>
        <w:t>;</w:t>
      </w:r>
      <w:r w:rsidRPr="00B570A7">
        <w:rPr>
          <w:rFonts w:ascii="Book Antiqua" w:hAnsi="Book Antiqua" w:cs="Arial"/>
          <w:color w:val="000000" w:themeColor="text1"/>
        </w:rPr>
        <w:t xml:space="preserve"> WON</w:t>
      </w:r>
      <w:r w:rsidR="008E0C48" w:rsidRPr="00B570A7">
        <w:rPr>
          <w:rFonts w:ascii="Book Antiqua" w:hAnsi="Book Antiqua" w:cs="Arial" w:hint="eastAsia"/>
          <w:color w:val="000000" w:themeColor="text1"/>
          <w:lang w:eastAsia="zh-CN"/>
        </w:rPr>
        <w:t xml:space="preserve">: </w:t>
      </w:r>
      <w:r w:rsidR="008E0C48" w:rsidRPr="00B570A7">
        <w:rPr>
          <w:rFonts w:ascii="Book Antiqua" w:hAnsi="Book Antiqua" w:cs="Arial"/>
          <w:color w:val="000000" w:themeColor="text1"/>
        </w:rPr>
        <w:t xml:space="preserve">Walled </w:t>
      </w:r>
      <w:r w:rsidRPr="00B570A7">
        <w:rPr>
          <w:rFonts w:ascii="Book Antiqua" w:hAnsi="Book Antiqua" w:cs="Arial"/>
          <w:color w:val="000000" w:themeColor="text1"/>
        </w:rPr>
        <w:t>off necrosis</w:t>
      </w:r>
      <w:r w:rsidR="008E0C48" w:rsidRPr="00B570A7">
        <w:rPr>
          <w:rFonts w:ascii="Book Antiqua" w:hAnsi="Book Antiqua" w:cs="Arial" w:hint="eastAsia"/>
          <w:color w:val="000000" w:themeColor="text1"/>
          <w:lang w:eastAsia="zh-CN"/>
        </w:rPr>
        <w:t xml:space="preserve">; </w:t>
      </w:r>
      <w:r w:rsidRPr="00B570A7">
        <w:rPr>
          <w:rFonts w:ascii="Book Antiqua" w:hAnsi="Book Antiqua" w:cs="Arial"/>
          <w:color w:val="000000" w:themeColor="text1"/>
        </w:rPr>
        <w:t>PC</w:t>
      </w:r>
      <w:r w:rsidR="008E0C48" w:rsidRPr="00B570A7">
        <w:rPr>
          <w:rFonts w:ascii="Book Antiqua" w:hAnsi="Book Antiqua" w:cs="Arial" w:hint="eastAsia"/>
          <w:color w:val="000000" w:themeColor="text1"/>
          <w:lang w:eastAsia="zh-CN"/>
        </w:rPr>
        <w:t xml:space="preserve">: </w:t>
      </w:r>
      <w:r w:rsidR="008E0C48" w:rsidRPr="00B570A7">
        <w:rPr>
          <w:rFonts w:ascii="Book Antiqua" w:hAnsi="Book Antiqua" w:cs="Arial"/>
          <w:color w:val="000000" w:themeColor="text1"/>
        </w:rPr>
        <w:t>Pseudocyst</w:t>
      </w:r>
      <w:r w:rsidR="008E0C48" w:rsidRPr="00B570A7">
        <w:rPr>
          <w:rFonts w:ascii="Book Antiqua" w:hAnsi="Book Antiqua" w:cs="Arial" w:hint="eastAsia"/>
          <w:color w:val="000000" w:themeColor="text1"/>
          <w:lang w:eastAsia="zh-CN"/>
        </w:rPr>
        <w:t>;</w:t>
      </w:r>
      <w:r w:rsidRPr="00B570A7">
        <w:rPr>
          <w:rFonts w:ascii="Book Antiqua" w:hAnsi="Book Antiqua" w:cs="Arial"/>
          <w:color w:val="000000" w:themeColor="text1"/>
        </w:rPr>
        <w:t xml:space="preserve"> FCMS</w:t>
      </w:r>
      <w:r w:rsidR="008E0C48" w:rsidRPr="00B570A7">
        <w:rPr>
          <w:rFonts w:ascii="Book Antiqua" w:hAnsi="Book Antiqua" w:cs="Arial" w:hint="eastAsia"/>
          <w:color w:val="000000" w:themeColor="text1"/>
          <w:lang w:eastAsia="zh-CN"/>
        </w:rPr>
        <w:t xml:space="preserve">: </w:t>
      </w:r>
      <w:r w:rsidR="008E0C48" w:rsidRPr="00B570A7">
        <w:rPr>
          <w:rFonts w:ascii="Book Antiqua" w:hAnsi="Book Antiqua" w:cs="Arial"/>
          <w:color w:val="000000" w:themeColor="text1"/>
        </w:rPr>
        <w:t xml:space="preserve">Fully </w:t>
      </w:r>
      <w:r w:rsidRPr="00B570A7">
        <w:rPr>
          <w:rFonts w:ascii="Book Antiqua" w:hAnsi="Book Antiqua" w:cs="Arial"/>
          <w:color w:val="000000" w:themeColor="text1"/>
        </w:rPr>
        <w:t>covered metal stent</w:t>
      </w:r>
      <w:r w:rsidR="008E0C48" w:rsidRPr="00B570A7">
        <w:rPr>
          <w:rFonts w:ascii="Book Antiqua" w:hAnsi="Book Antiqua" w:cs="Arial" w:hint="eastAsia"/>
          <w:color w:val="000000" w:themeColor="text1"/>
          <w:lang w:eastAsia="zh-CN"/>
        </w:rPr>
        <w:t xml:space="preserve">; </w:t>
      </w:r>
      <w:r w:rsidRPr="00B570A7">
        <w:rPr>
          <w:rFonts w:ascii="Book Antiqua" w:hAnsi="Book Antiqua" w:cs="Arial"/>
          <w:color w:val="000000" w:themeColor="text1"/>
        </w:rPr>
        <w:t>BFMS</w:t>
      </w:r>
      <w:r w:rsidR="008E0C48" w:rsidRPr="00B570A7">
        <w:rPr>
          <w:rFonts w:ascii="Book Antiqua" w:hAnsi="Book Antiqua" w:cs="Arial" w:hint="eastAsia"/>
          <w:color w:val="000000" w:themeColor="text1"/>
          <w:lang w:eastAsia="zh-CN"/>
        </w:rPr>
        <w:t xml:space="preserve">: </w:t>
      </w:r>
      <w:r w:rsidR="008E0C48" w:rsidRPr="00B570A7">
        <w:rPr>
          <w:rFonts w:ascii="Book Antiqua" w:hAnsi="Book Antiqua" w:cs="Arial"/>
          <w:color w:val="000000" w:themeColor="text1"/>
        </w:rPr>
        <w:t>Bi</w:t>
      </w:r>
      <w:r w:rsidRPr="00B570A7">
        <w:rPr>
          <w:rFonts w:ascii="Book Antiqua" w:hAnsi="Book Antiqua" w:cs="Arial"/>
          <w:color w:val="000000" w:themeColor="text1"/>
        </w:rPr>
        <w:t>-flanged metal stent</w:t>
      </w:r>
      <w:r w:rsidR="008E0C48" w:rsidRPr="00B570A7">
        <w:rPr>
          <w:rFonts w:ascii="Book Antiqua" w:hAnsi="Book Antiqua" w:cs="Arial" w:hint="eastAsia"/>
          <w:color w:val="000000" w:themeColor="text1"/>
          <w:lang w:eastAsia="zh-CN"/>
        </w:rPr>
        <w:t>;</w:t>
      </w:r>
      <w:r w:rsidRPr="00B570A7">
        <w:rPr>
          <w:rFonts w:ascii="Book Antiqua" w:hAnsi="Book Antiqua" w:cs="Arial"/>
          <w:color w:val="000000" w:themeColor="text1"/>
        </w:rPr>
        <w:t xml:space="preserve"> LAMS</w:t>
      </w:r>
      <w:r w:rsidR="008E0C48" w:rsidRPr="00B570A7">
        <w:rPr>
          <w:rFonts w:ascii="Book Antiqua" w:hAnsi="Book Antiqua" w:cs="Arial" w:hint="eastAsia"/>
          <w:color w:val="000000" w:themeColor="text1"/>
          <w:lang w:eastAsia="zh-CN"/>
        </w:rPr>
        <w:t xml:space="preserve">: </w:t>
      </w:r>
      <w:r w:rsidR="008E0C48" w:rsidRPr="00B570A7">
        <w:rPr>
          <w:rFonts w:ascii="Book Antiqua" w:hAnsi="Book Antiqua" w:cs="Arial"/>
          <w:color w:val="000000" w:themeColor="text1"/>
        </w:rPr>
        <w:t xml:space="preserve">Lumen </w:t>
      </w:r>
      <w:r w:rsidRPr="00B570A7">
        <w:rPr>
          <w:rFonts w:ascii="Book Antiqua" w:hAnsi="Book Antiqua" w:cs="Arial"/>
          <w:color w:val="000000" w:themeColor="text1"/>
        </w:rPr>
        <w:t>apposing metal stent</w:t>
      </w:r>
      <w:r w:rsidR="008E0C48" w:rsidRPr="00B570A7">
        <w:rPr>
          <w:rFonts w:ascii="Book Antiqua" w:hAnsi="Book Antiqua" w:cs="Arial" w:hint="eastAsia"/>
          <w:color w:val="000000" w:themeColor="text1"/>
          <w:lang w:eastAsia="zh-CN"/>
        </w:rPr>
        <w:t xml:space="preserve">; </w:t>
      </w:r>
      <w:r w:rsidRPr="00B570A7">
        <w:rPr>
          <w:rFonts w:ascii="Book Antiqua" w:hAnsi="Book Antiqua" w:cs="Arial"/>
          <w:color w:val="000000" w:themeColor="text1"/>
        </w:rPr>
        <w:t>PS</w:t>
      </w:r>
      <w:r w:rsidR="008E0C48" w:rsidRPr="00B570A7">
        <w:rPr>
          <w:rFonts w:ascii="Book Antiqua" w:hAnsi="Book Antiqua" w:cs="Arial" w:hint="eastAsia"/>
          <w:color w:val="000000" w:themeColor="text1"/>
          <w:lang w:eastAsia="zh-CN"/>
        </w:rPr>
        <w:t xml:space="preserve">: </w:t>
      </w:r>
      <w:r w:rsidR="008E0C48" w:rsidRPr="00B570A7">
        <w:rPr>
          <w:rFonts w:ascii="Book Antiqua" w:hAnsi="Book Antiqua" w:cs="Arial"/>
          <w:color w:val="000000" w:themeColor="text1"/>
        </w:rPr>
        <w:t xml:space="preserve">Plastic </w:t>
      </w:r>
      <w:r w:rsidRPr="00B570A7">
        <w:rPr>
          <w:rFonts w:ascii="Book Antiqua" w:hAnsi="Book Antiqua" w:cs="Arial"/>
          <w:color w:val="000000" w:themeColor="text1"/>
        </w:rPr>
        <w:t>stent</w:t>
      </w:r>
      <w:r w:rsidR="008E0C48" w:rsidRPr="00B570A7">
        <w:rPr>
          <w:rFonts w:ascii="Book Antiqua" w:hAnsi="Book Antiqua" w:cs="Arial" w:hint="eastAsia"/>
          <w:color w:val="000000" w:themeColor="text1"/>
          <w:lang w:eastAsia="zh-CN"/>
        </w:rPr>
        <w:t xml:space="preserve">; </w:t>
      </w:r>
      <w:r w:rsidRPr="00B570A7">
        <w:rPr>
          <w:rFonts w:ascii="Book Antiqua" w:hAnsi="Book Antiqua" w:cs="Arial"/>
          <w:color w:val="000000" w:themeColor="text1"/>
        </w:rPr>
        <w:t>AE</w:t>
      </w:r>
      <w:r w:rsidR="008E0C48" w:rsidRPr="00B570A7">
        <w:rPr>
          <w:rFonts w:ascii="Book Antiqua" w:hAnsi="Book Antiqua" w:cs="Arial" w:hint="eastAsia"/>
          <w:color w:val="000000" w:themeColor="text1"/>
          <w:lang w:eastAsia="zh-CN"/>
        </w:rPr>
        <w:t xml:space="preserve">: </w:t>
      </w:r>
      <w:r w:rsidR="008E0C48" w:rsidRPr="00B570A7">
        <w:rPr>
          <w:rFonts w:ascii="Book Antiqua" w:hAnsi="Book Antiqua" w:cs="Arial"/>
          <w:color w:val="000000" w:themeColor="text1"/>
        </w:rPr>
        <w:t xml:space="preserve">Adverse </w:t>
      </w:r>
      <w:r w:rsidRPr="00B570A7">
        <w:rPr>
          <w:rFonts w:ascii="Book Antiqua" w:hAnsi="Book Antiqua" w:cs="Arial"/>
          <w:color w:val="000000" w:themeColor="text1"/>
        </w:rPr>
        <w:t>events</w:t>
      </w:r>
      <w:r w:rsidR="008E0C48" w:rsidRPr="00B570A7">
        <w:rPr>
          <w:rFonts w:ascii="Book Antiqua" w:hAnsi="Book Antiqua" w:cs="Arial" w:hint="eastAsia"/>
          <w:color w:val="000000" w:themeColor="text1"/>
          <w:lang w:eastAsia="zh-CN"/>
        </w:rPr>
        <w:t>.</w:t>
      </w:r>
    </w:p>
    <w:p w14:paraId="3A227933" w14:textId="77777777" w:rsidR="008E0C48" w:rsidRPr="00B570A7" w:rsidRDefault="008E0C48" w:rsidP="00ED1445">
      <w:pPr>
        <w:spacing w:line="360" w:lineRule="auto"/>
        <w:rPr>
          <w:rFonts w:ascii="Book Antiqua" w:hAnsi="Book Antiqua"/>
          <w:color w:val="000000" w:themeColor="text1"/>
        </w:rPr>
      </w:pPr>
      <w:r w:rsidRPr="00B570A7">
        <w:rPr>
          <w:rFonts w:ascii="Book Antiqua" w:hAnsi="Book Antiqua"/>
          <w:color w:val="000000" w:themeColor="text1"/>
        </w:rPr>
        <w:br w:type="page"/>
      </w:r>
    </w:p>
    <w:p w14:paraId="33B96E4E" w14:textId="0BCF7095" w:rsidR="00A8355D" w:rsidRPr="00B570A7" w:rsidRDefault="00A8355D" w:rsidP="00ED1445">
      <w:pPr>
        <w:spacing w:line="360" w:lineRule="auto"/>
        <w:jc w:val="both"/>
        <w:rPr>
          <w:rFonts w:ascii="Book Antiqua" w:hAnsi="Book Antiqua"/>
          <w:b/>
          <w:color w:val="000000" w:themeColor="text1"/>
        </w:rPr>
      </w:pPr>
      <w:r w:rsidRPr="00B570A7">
        <w:rPr>
          <w:rFonts w:ascii="Book Antiqua" w:hAnsi="Book Antiqua"/>
          <w:b/>
          <w:color w:val="000000" w:themeColor="text1"/>
        </w:rPr>
        <w:lastRenderedPageBreak/>
        <w:t>Table 3</w:t>
      </w:r>
      <w:r w:rsidR="008E0C48" w:rsidRPr="00B570A7">
        <w:rPr>
          <w:rFonts w:ascii="Book Antiqua" w:hAnsi="Book Antiqua" w:hint="eastAsia"/>
          <w:b/>
          <w:color w:val="000000" w:themeColor="text1"/>
          <w:lang w:eastAsia="zh-CN"/>
        </w:rPr>
        <w:t xml:space="preserve"> </w:t>
      </w:r>
      <w:r w:rsidRPr="00B570A7">
        <w:rPr>
          <w:rFonts w:ascii="Book Antiqua" w:hAnsi="Book Antiqua"/>
          <w:b/>
          <w:color w:val="000000" w:themeColor="text1"/>
        </w:rPr>
        <w:t xml:space="preserve">Adverse events in selected studies evaluating </w:t>
      </w:r>
      <w:r w:rsidR="00ED1445" w:rsidRPr="00ED1445">
        <w:rPr>
          <w:rFonts w:ascii="Book Antiqua" w:hAnsi="Book Antiqua"/>
          <w:b/>
          <w:color w:val="000000" w:themeColor="text1"/>
        </w:rPr>
        <w:t xml:space="preserve">endoscopic ultrasonography </w:t>
      </w:r>
      <w:r w:rsidRPr="00B570A7">
        <w:rPr>
          <w:rFonts w:ascii="Book Antiqua" w:hAnsi="Book Antiqua"/>
          <w:b/>
          <w:color w:val="000000" w:themeColor="text1"/>
        </w:rPr>
        <w:t xml:space="preserve">drainage of </w:t>
      </w:r>
      <w:r w:rsidR="00ED1445" w:rsidRPr="00ED1445">
        <w:rPr>
          <w:rFonts w:ascii="Book Antiqua" w:hAnsi="Book Antiqua"/>
          <w:b/>
          <w:color w:val="000000" w:themeColor="text1"/>
        </w:rPr>
        <w:t>pancreatic fluid collections</w:t>
      </w:r>
      <w:r w:rsidRPr="00B570A7">
        <w:rPr>
          <w:rFonts w:ascii="Book Antiqua" w:hAnsi="Book Antiqua"/>
          <w:b/>
          <w:color w:val="000000" w:themeColor="text1"/>
        </w:rPr>
        <w:t xml:space="preserve"> with metal stents</w:t>
      </w:r>
    </w:p>
    <w:tbl>
      <w:tblPr>
        <w:tblStyle w:val="TableGrid"/>
        <w:tblpPr w:leftFromText="180" w:rightFromText="180" w:vertAnchor="page" w:horzAnchor="page" w:tblpX="370" w:tblpY="2345"/>
        <w:tblW w:w="116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744"/>
        <w:gridCol w:w="1576"/>
        <w:gridCol w:w="1439"/>
        <w:gridCol w:w="1484"/>
        <w:gridCol w:w="1386"/>
        <w:gridCol w:w="2726"/>
      </w:tblGrid>
      <w:tr w:rsidR="00CE5922" w:rsidRPr="00B570A7" w14:paraId="5E66A8BE" w14:textId="77777777" w:rsidTr="009E1DF9">
        <w:trPr>
          <w:trHeight w:val="633"/>
        </w:trPr>
        <w:tc>
          <w:tcPr>
            <w:tcW w:w="2265" w:type="dxa"/>
            <w:tcBorders>
              <w:top w:val="single" w:sz="4" w:space="0" w:color="auto"/>
              <w:bottom w:val="single" w:sz="4" w:space="0" w:color="auto"/>
            </w:tcBorders>
          </w:tcPr>
          <w:p w14:paraId="46487D58" w14:textId="77777777" w:rsidR="00CE5922" w:rsidRPr="00B570A7" w:rsidRDefault="00CE5922" w:rsidP="00ED1445">
            <w:pPr>
              <w:spacing w:line="360" w:lineRule="auto"/>
              <w:jc w:val="both"/>
              <w:rPr>
                <w:rFonts w:ascii="Book Antiqua" w:hAnsi="Book Antiqua"/>
                <w:b/>
                <w:color w:val="000000" w:themeColor="text1"/>
                <w:lang w:eastAsia="zh-CN"/>
              </w:rPr>
            </w:pPr>
            <w:r w:rsidRPr="00B570A7">
              <w:rPr>
                <w:rFonts w:ascii="Book Antiqua" w:hAnsi="Book Antiqua"/>
                <w:b/>
                <w:color w:val="000000" w:themeColor="text1"/>
              </w:rPr>
              <w:t xml:space="preserve">Author, </w:t>
            </w:r>
            <w:r w:rsidRPr="00B570A7">
              <w:rPr>
                <w:rFonts w:ascii="Book Antiqua" w:hAnsi="Book Antiqua" w:hint="eastAsia"/>
                <w:b/>
                <w:color w:val="000000" w:themeColor="text1"/>
                <w:lang w:eastAsia="zh-CN"/>
              </w:rPr>
              <w:t>yr</w:t>
            </w:r>
          </w:p>
        </w:tc>
        <w:tc>
          <w:tcPr>
            <w:tcW w:w="744" w:type="dxa"/>
            <w:tcBorders>
              <w:top w:val="single" w:sz="4" w:space="0" w:color="auto"/>
              <w:bottom w:val="single" w:sz="4" w:space="0" w:color="auto"/>
            </w:tcBorders>
          </w:tcPr>
          <w:p w14:paraId="65FD7009" w14:textId="77777777" w:rsidR="00CE5922" w:rsidRPr="00B570A7" w:rsidRDefault="00CE5922" w:rsidP="00ED1445">
            <w:pPr>
              <w:spacing w:line="360" w:lineRule="auto"/>
              <w:jc w:val="both"/>
              <w:rPr>
                <w:rFonts w:ascii="Book Antiqua" w:hAnsi="Book Antiqua"/>
                <w:b/>
                <w:i/>
                <w:color w:val="000000" w:themeColor="text1"/>
              </w:rPr>
            </w:pPr>
            <w:r w:rsidRPr="00B570A7">
              <w:rPr>
                <w:rFonts w:ascii="Book Antiqua" w:hAnsi="Book Antiqua"/>
                <w:b/>
                <w:i/>
                <w:color w:val="000000" w:themeColor="text1"/>
              </w:rPr>
              <w:t>n</w:t>
            </w:r>
          </w:p>
        </w:tc>
        <w:tc>
          <w:tcPr>
            <w:tcW w:w="1576" w:type="dxa"/>
            <w:tcBorders>
              <w:top w:val="single" w:sz="4" w:space="0" w:color="auto"/>
              <w:bottom w:val="single" w:sz="4" w:space="0" w:color="auto"/>
            </w:tcBorders>
          </w:tcPr>
          <w:p w14:paraId="46BFE5A8" w14:textId="77777777" w:rsidR="00CE5922" w:rsidRPr="00B570A7" w:rsidRDefault="00CE5922" w:rsidP="00ED1445">
            <w:pPr>
              <w:spacing w:line="360" w:lineRule="auto"/>
              <w:jc w:val="both"/>
              <w:rPr>
                <w:rFonts w:ascii="Book Antiqua" w:hAnsi="Book Antiqua"/>
                <w:b/>
                <w:color w:val="000000" w:themeColor="text1"/>
              </w:rPr>
            </w:pPr>
            <w:r w:rsidRPr="00B570A7">
              <w:rPr>
                <w:rFonts w:ascii="Book Antiqua" w:hAnsi="Book Antiqua"/>
                <w:b/>
                <w:color w:val="000000" w:themeColor="text1"/>
              </w:rPr>
              <w:t>Perforation %</w:t>
            </w:r>
          </w:p>
        </w:tc>
        <w:tc>
          <w:tcPr>
            <w:tcW w:w="1439" w:type="dxa"/>
            <w:tcBorders>
              <w:top w:val="single" w:sz="4" w:space="0" w:color="auto"/>
              <w:bottom w:val="single" w:sz="4" w:space="0" w:color="auto"/>
            </w:tcBorders>
          </w:tcPr>
          <w:p w14:paraId="4ADA3672" w14:textId="77777777" w:rsidR="00CE5922" w:rsidRPr="00B570A7" w:rsidRDefault="00CE5922" w:rsidP="00ED1445">
            <w:pPr>
              <w:spacing w:line="360" w:lineRule="auto"/>
              <w:jc w:val="both"/>
              <w:rPr>
                <w:rFonts w:ascii="Book Antiqua" w:hAnsi="Book Antiqua"/>
                <w:b/>
                <w:color w:val="000000" w:themeColor="text1"/>
              </w:rPr>
            </w:pPr>
            <w:r w:rsidRPr="00B570A7">
              <w:rPr>
                <w:rFonts w:ascii="Book Antiqua" w:hAnsi="Book Antiqua"/>
                <w:b/>
                <w:color w:val="000000" w:themeColor="text1"/>
              </w:rPr>
              <w:t>Bleeding %</w:t>
            </w:r>
          </w:p>
        </w:tc>
        <w:tc>
          <w:tcPr>
            <w:tcW w:w="1484" w:type="dxa"/>
            <w:tcBorders>
              <w:top w:val="single" w:sz="4" w:space="0" w:color="auto"/>
              <w:bottom w:val="single" w:sz="4" w:space="0" w:color="auto"/>
            </w:tcBorders>
          </w:tcPr>
          <w:p w14:paraId="30679A24" w14:textId="77777777" w:rsidR="00CE5922" w:rsidRPr="00B570A7" w:rsidRDefault="00CE5922" w:rsidP="00ED1445">
            <w:pPr>
              <w:spacing w:line="360" w:lineRule="auto"/>
              <w:jc w:val="both"/>
              <w:rPr>
                <w:rFonts w:ascii="Book Antiqua" w:hAnsi="Book Antiqua"/>
                <w:b/>
                <w:color w:val="000000" w:themeColor="text1"/>
              </w:rPr>
            </w:pPr>
            <w:r w:rsidRPr="00B570A7">
              <w:rPr>
                <w:rFonts w:ascii="Book Antiqua" w:hAnsi="Book Antiqua"/>
                <w:b/>
                <w:color w:val="000000" w:themeColor="text1"/>
              </w:rPr>
              <w:t>Migration %</w:t>
            </w:r>
          </w:p>
        </w:tc>
        <w:tc>
          <w:tcPr>
            <w:tcW w:w="1386" w:type="dxa"/>
            <w:tcBorders>
              <w:top w:val="single" w:sz="4" w:space="0" w:color="auto"/>
              <w:bottom w:val="single" w:sz="4" w:space="0" w:color="auto"/>
            </w:tcBorders>
          </w:tcPr>
          <w:p w14:paraId="1191320B" w14:textId="77777777" w:rsidR="00CE5922" w:rsidRPr="00B570A7" w:rsidRDefault="00CE5922" w:rsidP="00ED1445">
            <w:pPr>
              <w:spacing w:line="360" w:lineRule="auto"/>
              <w:jc w:val="both"/>
              <w:rPr>
                <w:rFonts w:ascii="Book Antiqua" w:hAnsi="Book Antiqua"/>
                <w:b/>
                <w:color w:val="000000" w:themeColor="text1"/>
              </w:rPr>
            </w:pPr>
            <w:r w:rsidRPr="00B570A7">
              <w:rPr>
                <w:rFonts w:ascii="Book Antiqua" w:hAnsi="Book Antiqua"/>
                <w:b/>
                <w:color w:val="000000" w:themeColor="text1"/>
              </w:rPr>
              <w:t>Infection %</w:t>
            </w:r>
          </w:p>
        </w:tc>
        <w:tc>
          <w:tcPr>
            <w:tcW w:w="2726" w:type="dxa"/>
            <w:tcBorders>
              <w:top w:val="single" w:sz="4" w:space="0" w:color="auto"/>
              <w:bottom w:val="single" w:sz="4" w:space="0" w:color="auto"/>
            </w:tcBorders>
          </w:tcPr>
          <w:p w14:paraId="0A39971B" w14:textId="77777777" w:rsidR="00CE5922" w:rsidRPr="00B570A7" w:rsidRDefault="00CE5922" w:rsidP="00ED1445">
            <w:pPr>
              <w:spacing w:line="360" w:lineRule="auto"/>
              <w:jc w:val="both"/>
              <w:rPr>
                <w:rFonts w:ascii="Book Antiqua" w:hAnsi="Book Antiqua"/>
                <w:b/>
                <w:color w:val="000000" w:themeColor="text1"/>
              </w:rPr>
            </w:pPr>
            <w:r w:rsidRPr="00B570A7">
              <w:rPr>
                <w:rFonts w:ascii="Book Antiqua" w:hAnsi="Book Antiqua"/>
                <w:b/>
                <w:color w:val="000000" w:themeColor="text1"/>
              </w:rPr>
              <w:t>Overall Complications %</w:t>
            </w:r>
          </w:p>
        </w:tc>
      </w:tr>
      <w:tr w:rsidR="00CE5922" w:rsidRPr="00B570A7" w14:paraId="3729A351" w14:textId="77777777" w:rsidTr="009E1DF9">
        <w:trPr>
          <w:trHeight w:val="633"/>
        </w:trPr>
        <w:tc>
          <w:tcPr>
            <w:tcW w:w="2265" w:type="dxa"/>
            <w:tcBorders>
              <w:top w:val="single" w:sz="4" w:space="0" w:color="auto"/>
            </w:tcBorders>
          </w:tcPr>
          <w:p w14:paraId="23647B3C"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 xml:space="preserve">Walter </w:t>
            </w:r>
            <w:r w:rsidRPr="00B570A7">
              <w:rPr>
                <w:rFonts w:ascii="Book Antiqua" w:hAnsi="Book Antiqua"/>
                <w:i/>
                <w:color w:val="000000" w:themeColor="text1"/>
              </w:rPr>
              <w:t>et al</w:t>
            </w:r>
            <w:r w:rsidRPr="00B570A7">
              <w:rPr>
                <w:rFonts w:ascii="Book Antiqua" w:hAnsi="Book Antiqua"/>
                <w:color w:val="000000" w:themeColor="text1"/>
              </w:rPr>
              <w:fldChar w:fldCharType="begin">
                <w:fldData xml:space="preserve">PEVuZE5vdGU+PENpdGU+PEF1dGhvcj5XYWx0ZXI8L0F1dGhvcj48WWVhcj4yMDE1PC9ZZWFyPjxS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</w:fldData>
              </w:fldChar>
            </w:r>
            <w:r w:rsidRPr="00B570A7">
              <w:rPr>
                <w:rFonts w:ascii="Book Antiqua" w:hAnsi="Book Antiqua"/>
                <w:color w:val="000000" w:themeColor="text1"/>
              </w:rPr>
              <w:instrText xml:space="preserve"> ADDIN EN.CITE </w:instrText>
            </w:r>
            <w:r w:rsidRPr="00B570A7">
              <w:rPr>
                <w:rFonts w:ascii="Book Antiqua" w:hAnsi="Book Antiqua"/>
                <w:color w:val="000000" w:themeColor="text1"/>
              </w:rPr>
              <w:fldChar w:fldCharType="begin">
                <w:fldData xml:space="preserve">PEVuZE5vdGU+PENpdGU+PEF1dGhvcj5XYWx0ZXI8L0F1dGhvcj48WWVhcj4yMDE1PC9ZZWFyPjxS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</w:fldData>
              </w:fldChar>
            </w:r>
            <w:r w:rsidRPr="00B570A7">
              <w:rPr>
                <w:rFonts w:ascii="Book Antiqua" w:hAnsi="Book Antiqua"/>
                <w:color w:val="000000" w:themeColor="text1"/>
              </w:rPr>
              <w:instrText xml:space="preserve"> ADDIN EN.CITE.DATA  </w:instrText>
            </w:r>
            <w:r w:rsidRPr="00B570A7">
              <w:rPr>
                <w:rFonts w:ascii="Book Antiqua" w:hAnsi="Book Antiqua"/>
                <w:color w:val="000000" w:themeColor="text1"/>
              </w:rPr>
            </w:r>
            <w:r w:rsidRPr="00B570A7">
              <w:rPr>
                <w:rFonts w:ascii="Book Antiqua" w:hAnsi="Book Antiqua"/>
                <w:color w:val="000000" w:themeColor="text1"/>
              </w:rPr>
              <w:fldChar w:fldCharType="end"/>
            </w:r>
            <w:r w:rsidRPr="00B570A7">
              <w:rPr>
                <w:rFonts w:ascii="Book Antiqua" w:hAnsi="Book Antiqua"/>
                <w:color w:val="000000" w:themeColor="text1"/>
              </w:rPr>
            </w:r>
            <w:r w:rsidRPr="00B570A7">
              <w:rPr>
                <w:rFonts w:ascii="Book Antiqua" w:hAnsi="Book Antiqua"/>
                <w:color w:val="000000" w:themeColor="text1"/>
              </w:rPr>
              <w:fldChar w:fldCharType="separate"/>
            </w:r>
            <w:r w:rsidRPr="00B570A7">
              <w:rPr>
                <w:rFonts w:ascii="Book Antiqua" w:hAnsi="Book Antiqua"/>
                <w:noProof/>
                <w:color w:val="000000" w:themeColor="text1"/>
                <w:vertAlign w:val="superscript"/>
              </w:rPr>
              <w:t>[49]</w:t>
            </w:r>
            <w:r w:rsidRPr="00B570A7">
              <w:rPr>
                <w:rFonts w:ascii="Book Antiqua" w:hAnsi="Book Antiqua"/>
                <w:color w:val="000000" w:themeColor="text1"/>
              </w:rPr>
              <w:fldChar w:fldCharType="end"/>
            </w:r>
            <w:r w:rsidRPr="00B570A7">
              <w:rPr>
                <w:rFonts w:ascii="Book Antiqua" w:hAnsi="Book Antiqua"/>
                <w:color w:val="000000" w:themeColor="text1"/>
              </w:rPr>
              <w:t xml:space="preserve"> 2014</w:t>
            </w:r>
          </w:p>
        </w:tc>
        <w:tc>
          <w:tcPr>
            <w:tcW w:w="744" w:type="dxa"/>
            <w:tcBorders>
              <w:top w:val="single" w:sz="4" w:space="0" w:color="auto"/>
            </w:tcBorders>
          </w:tcPr>
          <w:p w14:paraId="60D86A16"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61</w:t>
            </w:r>
          </w:p>
        </w:tc>
        <w:tc>
          <w:tcPr>
            <w:tcW w:w="1576" w:type="dxa"/>
            <w:tcBorders>
              <w:top w:val="single" w:sz="4" w:space="0" w:color="auto"/>
            </w:tcBorders>
          </w:tcPr>
          <w:p w14:paraId="696ABE28"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1.6</w:t>
            </w:r>
          </w:p>
        </w:tc>
        <w:tc>
          <w:tcPr>
            <w:tcW w:w="1439" w:type="dxa"/>
            <w:tcBorders>
              <w:top w:val="single" w:sz="4" w:space="0" w:color="auto"/>
            </w:tcBorders>
          </w:tcPr>
          <w:p w14:paraId="3F0E0183"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6.5</w:t>
            </w:r>
          </w:p>
        </w:tc>
        <w:tc>
          <w:tcPr>
            <w:tcW w:w="1484" w:type="dxa"/>
            <w:tcBorders>
              <w:top w:val="single" w:sz="4" w:space="0" w:color="auto"/>
            </w:tcBorders>
          </w:tcPr>
          <w:p w14:paraId="175CD788"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4.9</w:t>
            </w:r>
          </w:p>
        </w:tc>
        <w:tc>
          <w:tcPr>
            <w:tcW w:w="1386" w:type="dxa"/>
            <w:tcBorders>
              <w:top w:val="single" w:sz="4" w:space="0" w:color="auto"/>
            </w:tcBorders>
          </w:tcPr>
          <w:p w14:paraId="5FC5472F"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6.5</w:t>
            </w:r>
          </w:p>
        </w:tc>
        <w:tc>
          <w:tcPr>
            <w:tcW w:w="2726" w:type="dxa"/>
            <w:tcBorders>
              <w:top w:val="single" w:sz="4" w:space="0" w:color="auto"/>
            </w:tcBorders>
          </w:tcPr>
          <w:p w14:paraId="2E48BA8E"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9</w:t>
            </w:r>
          </w:p>
        </w:tc>
      </w:tr>
      <w:tr w:rsidR="00CE5922" w:rsidRPr="00B570A7" w14:paraId="4ED9EEAF" w14:textId="77777777" w:rsidTr="009E1DF9">
        <w:trPr>
          <w:trHeight w:val="633"/>
        </w:trPr>
        <w:tc>
          <w:tcPr>
            <w:tcW w:w="2265" w:type="dxa"/>
          </w:tcPr>
          <w:p w14:paraId="536B2A13" w14:textId="77777777" w:rsidR="00CE5922" w:rsidRPr="00B570A7" w:rsidRDefault="00CE5922" w:rsidP="00ED1445">
            <w:pPr>
              <w:spacing w:line="360" w:lineRule="auto"/>
              <w:jc w:val="both"/>
              <w:rPr>
                <w:rFonts w:ascii="Book Antiqua" w:hAnsi="Book Antiqua"/>
                <w:color w:val="000000" w:themeColor="text1"/>
                <w:lang w:eastAsia="zh-CN"/>
              </w:rPr>
            </w:pPr>
            <w:r w:rsidRPr="00B570A7">
              <w:rPr>
                <w:rFonts w:ascii="Book Antiqua" w:hAnsi="Book Antiqua"/>
                <w:color w:val="000000" w:themeColor="text1"/>
              </w:rPr>
              <w:t xml:space="preserve">Chandran </w:t>
            </w:r>
            <w:r w:rsidRPr="00B570A7">
              <w:rPr>
                <w:rFonts w:ascii="Book Antiqua" w:hAnsi="Book Antiqua"/>
                <w:i/>
                <w:color w:val="000000" w:themeColor="text1"/>
              </w:rPr>
              <w:t xml:space="preserve"> et al</w:t>
            </w:r>
            <w:r w:rsidRPr="00B570A7">
              <w:rPr>
                <w:rFonts w:ascii="Book Antiqua" w:hAnsi="Book Antiqua"/>
                <w:color w:val="000000" w:themeColor="text1"/>
              </w:rPr>
              <w:fldChar w:fldCharType="begin">
                <w:fldData xml:space="preserve">PEVuZE5vdGU+PENpdGU+PEF1dGhvcj5XYWx0ZXI8L0F1dGhvcj48WWVhcj4yMDE1PC9ZZWFyPjxS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</w:fldData>
              </w:fldChar>
            </w:r>
            <w:r w:rsidRPr="00B570A7">
              <w:rPr>
                <w:rFonts w:ascii="Book Antiqua" w:hAnsi="Book Antiqua"/>
                <w:color w:val="000000" w:themeColor="text1"/>
              </w:rPr>
              <w:instrText xml:space="preserve"> ADDIN EN.CITE </w:instrText>
            </w:r>
            <w:r w:rsidRPr="00B570A7">
              <w:rPr>
                <w:rFonts w:ascii="Book Antiqua" w:hAnsi="Book Antiqua"/>
                <w:color w:val="000000" w:themeColor="text1"/>
              </w:rPr>
              <w:fldChar w:fldCharType="begin">
                <w:fldData xml:space="preserve">PEVuZE5vdGU+PENpdGU+PEF1dGhvcj5XYWx0ZXI8L0F1dGhvcj48WWVhcj4yMDE1PC9ZZWFyPjxS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</w:fldData>
              </w:fldChar>
            </w:r>
            <w:r w:rsidRPr="00B570A7">
              <w:rPr>
                <w:rFonts w:ascii="Book Antiqua" w:hAnsi="Book Antiqua"/>
                <w:color w:val="000000" w:themeColor="text1"/>
              </w:rPr>
              <w:instrText xml:space="preserve"> ADDIN EN.CITE.DATA  </w:instrText>
            </w:r>
            <w:r w:rsidRPr="00B570A7">
              <w:rPr>
                <w:rFonts w:ascii="Book Antiqua" w:hAnsi="Book Antiqua"/>
                <w:color w:val="000000" w:themeColor="text1"/>
              </w:rPr>
            </w:r>
            <w:r w:rsidRPr="00B570A7">
              <w:rPr>
                <w:rFonts w:ascii="Book Antiqua" w:hAnsi="Book Antiqua"/>
                <w:color w:val="000000" w:themeColor="text1"/>
              </w:rPr>
              <w:fldChar w:fldCharType="end"/>
            </w:r>
            <w:r w:rsidRPr="00B570A7">
              <w:rPr>
                <w:rFonts w:ascii="Book Antiqua" w:hAnsi="Book Antiqua"/>
                <w:color w:val="000000" w:themeColor="text1"/>
              </w:rPr>
            </w:r>
            <w:r w:rsidRPr="00B570A7">
              <w:rPr>
                <w:rFonts w:ascii="Book Antiqua" w:hAnsi="Book Antiqua"/>
                <w:color w:val="000000" w:themeColor="text1"/>
              </w:rPr>
              <w:fldChar w:fldCharType="separate"/>
            </w:r>
            <w:r w:rsidRPr="00B570A7">
              <w:rPr>
                <w:rFonts w:ascii="Book Antiqua" w:hAnsi="Book Antiqua"/>
                <w:noProof/>
                <w:color w:val="000000" w:themeColor="text1"/>
                <w:vertAlign w:val="superscript"/>
              </w:rPr>
              <w:t>[</w:t>
            </w:r>
            <w:r w:rsidRPr="00B570A7">
              <w:rPr>
                <w:rFonts w:ascii="Book Antiqua" w:hAnsi="Book Antiqua" w:hint="eastAsia"/>
                <w:noProof/>
                <w:color w:val="000000" w:themeColor="text1"/>
                <w:vertAlign w:val="superscript"/>
                <w:lang w:eastAsia="zh-CN"/>
              </w:rPr>
              <w:t>46</w:t>
            </w:r>
            <w:r w:rsidRPr="00B570A7">
              <w:rPr>
                <w:rFonts w:ascii="Book Antiqua" w:hAnsi="Book Antiqua"/>
                <w:noProof/>
                <w:color w:val="000000" w:themeColor="text1"/>
                <w:vertAlign w:val="superscript"/>
              </w:rPr>
              <w:t>]</w:t>
            </w:r>
            <w:r w:rsidRPr="00B570A7">
              <w:rPr>
                <w:rFonts w:ascii="Book Antiqua" w:hAnsi="Book Antiqua"/>
                <w:color w:val="000000" w:themeColor="text1"/>
              </w:rPr>
              <w:fldChar w:fldCharType="end"/>
            </w:r>
            <w:r w:rsidRPr="00B570A7">
              <w:rPr>
                <w:rFonts w:ascii="Book Antiqua" w:hAnsi="Book Antiqua" w:hint="eastAsia"/>
                <w:color w:val="000000" w:themeColor="text1"/>
                <w:lang w:eastAsia="zh-CN"/>
              </w:rPr>
              <w:t xml:space="preserve"> </w:t>
            </w:r>
            <w:r w:rsidRPr="00B570A7">
              <w:rPr>
                <w:rFonts w:ascii="Book Antiqua" w:hAnsi="Book Antiqua"/>
                <w:color w:val="000000" w:themeColor="text1"/>
              </w:rPr>
              <w:t>2015</w:t>
            </w:r>
            <w:r w:rsidRPr="00B570A7">
              <w:rPr>
                <w:rFonts w:ascii="Book Antiqua" w:hAnsi="Book Antiqua" w:hint="eastAsia"/>
                <w:color w:val="000000" w:themeColor="text1"/>
                <w:lang w:eastAsia="zh-CN"/>
              </w:rPr>
              <w:t xml:space="preserve"> </w:t>
            </w:r>
          </w:p>
        </w:tc>
        <w:tc>
          <w:tcPr>
            <w:tcW w:w="744" w:type="dxa"/>
          </w:tcPr>
          <w:p w14:paraId="5139F7F6"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54</w:t>
            </w:r>
          </w:p>
        </w:tc>
        <w:tc>
          <w:tcPr>
            <w:tcW w:w="1576" w:type="dxa"/>
          </w:tcPr>
          <w:p w14:paraId="37EA8923"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w:t>
            </w:r>
          </w:p>
        </w:tc>
        <w:tc>
          <w:tcPr>
            <w:tcW w:w="1439" w:type="dxa"/>
          </w:tcPr>
          <w:p w14:paraId="3B9BC55A"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5.5</w:t>
            </w:r>
          </w:p>
        </w:tc>
        <w:tc>
          <w:tcPr>
            <w:tcW w:w="1484" w:type="dxa"/>
          </w:tcPr>
          <w:p w14:paraId="61EEEC07"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20.4</w:t>
            </w:r>
          </w:p>
        </w:tc>
        <w:tc>
          <w:tcPr>
            <w:tcW w:w="1386" w:type="dxa"/>
          </w:tcPr>
          <w:p w14:paraId="25E1BCAF"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4,7.4</w:t>
            </w:r>
          </w:p>
        </w:tc>
        <w:tc>
          <w:tcPr>
            <w:tcW w:w="2726" w:type="dxa"/>
          </w:tcPr>
          <w:p w14:paraId="60104DE1"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Early -7.4</w:t>
            </w:r>
          </w:p>
          <w:p w14:paraId="6C889571"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Late - 11.1</w:t>
            </w:r>
          </w:p>
        </w:tc>
      </w:tr>
      <w:tr w:rsidR="00CE5922" w:rsidRPr="00B570A7" w14:paraId="30FC5CCD" w14:textId="77777777" w:rsidTr="009E1DF9">
        <w:trPr>
          <w:trHeight w:val="633"/>
        </w:trPr>
        <w:tc>
          <w:tcPr>
            <w:tcW w:w="2265" w:type="dxa"/>
          </w:tcPr>
          <w:p w14:paraId="19A6994D" w14:textId="77777777" w:rsidR="00CE5922" w:rsidRPr="00B570A7" w:rsidRDefault="00CE5922" w:rsidP="00ED1445">
            <w:pPr>
              <w:spacing w:line="360" w:lineRule="auto"/>
              <w:jc w:val="both"/>
              <w:rPr>
                <w:rFonts w:ascii="Book Antiqua" w:hAnsi="Book Antiqua"/>
                <w:color w:val="000000" w:themeColor="text1"/>
                <w:lang w:eastAsia="zh-CN"/>
              </w:rPr>
            </w:pPr>
            <w:r w:rsidRPr="00B570A7">
              <w:rPr>
                <w:rFonts w:ascii="Book Antiqua" w:hAnsi="Book Antiqua"/>
                <w:color w:val="000000" w:themeColor="text1"/>
              </w:rPr>
              <w:t xml:space="preserve">Bapaye </w:t>
            </w:r>
            <w:r w:rsidRPr="00B570A7">
              <w:rPr>
                <w:rFonts w:ascii="Book Antiqua" w:hAnsi="Book Antiqua"/>
                <w:i/>
                <w:color w:val="000000" w:themeColor="text1"/>
              </w:rPr>
              <w:t xml:space="preserve"> et al</w:t>
            </w:r>
            <w:r w:rsidRPr="00B570A7">
              <w:rPr>
                <w:rFonts w:ascii="Book Antiqua" w:hAnsi="Book Antiqua"/>
                <w:color w:val="000000" w:themeColor="text1"/>
              </w:rPr>
              <w:fldChar w:fldCharType="begin">
                <w:fldData xml:space="preserve">PEVuZE5vdGU+PENpdGU+PEF1dGhvcj5XYWx0ZXI8L0F1dGhvcj48WWVhcj4yMDE1PC9ZZWFyPjxS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</w:fldData>
              </w:fldChar>
            </w:r>
            <w:r w:rsidRPr="00B570A7">
              <w:rPr>
                <w:rFonts w:ascii="Book Antiqua" w:hAnsi="Book Antiqua"/>
                <w:color w:val="000000" w:themeColor="text1"/>
              </w:rPr>
              <w:instrText xml:space="preserve"> ADDIN EN.CITE </w:instrText>
            </w:r>
            <w:r w:rsidRPr="00B570A7">
              <w:rPr>
                <w:rFonts w:ascii="Book Antiqua" w:hAnsi="Book Antiqua"/>
                <w:color w:val="000000" w:themeColor="text1"/>
              </w:rPr>
              <w:fldChar w:fldCharType="begin">
                <w:fldData xml:space="preserve">PEVuZE5vdGU+PENpdGU+PEF1dGhvcj5XYWx0ZXI8L0F1dGhvcj48WWVhcj4yMDE1PC9ZZWFyPjxS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</w:fldData>
              </w:fldChar>
            </w:r>
            <w:r w:rsidRPr="00B570A7">
              <w:rPr>
                <w:rFonts w:ascii="Book Antiqua" w:hAnsi="Book Antiqua"/>
                <w:color w:val="000000" w:themeColor="text1"/>
              </w:rPr>
              <w:instrText xml:space="preserve"> ADDIN EN.CITE.DATA  </w:instrText>
            </w:r>
            <w:r w:rsidRPr="00B570A7">
              <w:rPr>
                <w:rFonts w:ascii="Book Antiqua" w:hAnsi="Book Antiqua"/>
                <w:color w:val="000000" w:themeColor="text1"/>
              </w:rPr>
            </w:r>
            <w:r w:rsidRPr="00B570A7">
              <w:rPr>
                <w:rFonts w:ascii="Book Antiqua" w:hAnsi="Book Antiqua"/>
                <w:color w:val="000000" w:themeColor="text1"/>
              </w:rPr>
              <w:fldChar w:fldCharType="end"/>
            </w:r>
            <w:r w:rsidRPr="00B570A7">
              <w:rPr>
                <w:rFonts w:ascii="Book Antiqua" w:hAnsi="Book Antiqua"/>
                <w:color w:val="000000" w:themeColor="text1"/>
              </w:rPr>
            </w:r>
            <w:r w:rsidRPr="00B570A7">
              <w:rPr>
                <w:rFonts w:ascii="Book Antiqua" w:hAnsi="Book Antiqua"/>
                <w:color w:val="000000" w:themeColor="text1"/>
              </w:rPr>
              <w:fldChar w:fldCharType="separate"/>
            </w:r>
            <w:r w:rsidRPr="00B570A7">
              <w:rPr>
                <w:rFonts w:ascii="Book Antiqua" w:hAnsi="Book Antiqua"/>
                <w:noProof/>
                <w:color w:val="000000" w:themeColor="text1"/>
                <w:vertAlign w:val="superscript"/>
              </w:rPr>
              <w:t>[</w:t>
            </w:r>
            <w:r w:rsidRPr="00B570A7">
              <w:rPr>
                <w:rFonts w:ascii="Book Antiqua" w:hAnsi="Book Antiqua" w:hint="eastAsia"/>
                <w:noProof/>
                <w:color w:val="000000" w:themeColor="text1"/>
                <w:vertAlign w:val="superscript"/>
                <w:lang w:eastAsia="zh-CN"/>
              </w:rPr>
              <w:t>43</w:t>
            </w:r>
            <w:r w:rsidRPr="00B570A7">
              <w:rPr>
                <w:rFonts w:ascii="Book Antiqua" w:hAnsi="Book Antiqua"/>
                <w:noProof/>
                <w:color w:val="000000" w:themeColor="text1"/>
                <w:vertAlign w:val="superscript"/>
              </w:rPr>
              <w:t>]</w:t>
            </w:r>
            <w:r w:rsidRPr="00B570A7">
              <w:rPr>
                <w:rFonts w:ascii="Book Antiqua" w:hAnsi="Book Antiqua"/>
                <w:color w:val="000000" w:themeColor="text1"/>
              </w:rPr>
              <w:fldChar w:fldCharType="end"/>
            </w:r>
            <w:r w:rsidRPr="00B570A7">
              <w:rPr>
                <w:rFonts w:ascii="Book Antiqua" w:hAnsi="Book Antiqua"/>
                <w:color w:val="000000" w:themeColor="text1"/>
              </w:rPr>
              <w:t xml:space="preserve"> 2015</w:t>
            </w:r>
            <w:r w:rsidRPr="00B570A7">
              <w:rPr>
                <w:rFonts w:ascii="Book Antiqua" w:hAnsi="Book Antiqua" w:hint="eastAsia"/>
                <w:color w:val="000000" w:themeColor="text1"/>
                <w:lang w:eastAsia="zh-CN"/>
              </w:rPr>
              <w:t xml:space="preserve"> </w:t>
            </w:r>
          </w:p>
        </w:tc>
        <w:tc>
          <w:tcPr>
            <w:tcW w:w="744" w:type="dxa"/>
          </w:tcPr>
          <w:p w14:paraId="2753DDC4"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19</w:t>
            </w:r>
          </w:p>
        </w:tc>
        <w:tc>
          <w:tcPr>
            <w:tcW w:w="1576" w:type="dxa"/>
          </w:tcPr>
          <w:p w14:paraId="576F63EB"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w:t>
            </w:r>
          </w:p>
        </w:tc>
        <w:tc>
          <w:tcPr>
            <w:tcW w:w="1439" w:type="dxa"/>
          </w:tcPr>
          <w:p w14:paraId="675925A8"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5.3</w:t>
            </w:r>
          </w:p>
        </w:tc>
        <w:tc>
          <w:tcPr>
            <w:tcW w:w="1484" w:type="dxa"/>
          </w:tcPr>
          <w:p w14:paraId="62067E76"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5.3</w:t>
            </w:r>
          </w:p>
        </w:tc>
        <w:tc>
          <w:tcPr>
            <w:tcW w:w="1386" w:type="dxa"/>
          </w:tcPr>
          <w:p w14:paraId="2E2E6C4E"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w:t>
            </w:r>
          </w:p>
        </w:tc>
        <w:tc>
          <w:tcPr>
            <w:tcW w:w="2726" w:type="dxa"/>
          </w:tcPr>
          <w:p w14:paraId="45FDB458"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10.5</w:t>
            </w:r>
          </w:p>
        </w:tc>
      </w:tr>
      <w:tr w:rsidR="00CE5922" w:rsidRPr="00B570A7" w14:paraId="5D09B793" w14:textId="77777777" w:rsidTr="009E1DF9">
        <w:trPr>
          <w:trHeight w:val="545"/>
        </w:trPr>
        <w:tc>
          <w:tcPr>
            <w:tcW w:w="2265" w:type="dxa"/>
          </w:tcPr>
          <w:p w14:paraId="5C80ED3A" w14:textId="77777777" w:rsidR="00CE5922" w:rsidRPr="00B570A7" w:rsidRDefault="00CE5922" w:rsidP="00ED1445">
            <w:pPr>
              <w:spacing w:line="360" w:lineRule="auto"/>
              <w:jc w:val="both"/>
              <w:rPr>
                <w:rFonts w:ascii="Book Antiqua" w:hAnsi="Book Antiqua"/>
                <w:color w:val="000000" w:themeColor="text1"/>
                <w:lang w:eastAsia="zh-CN"/>
              </w:rPr>
            </w:pPr>
            <w:r w:rsidRPr="00B570A7">
              <w:rPr>
                <w:rFonts w:ascii="Book Antiqua" w:hAnsi="Book Antiqua"/>
                <w:color w:val="000000" w:themeColor="text1"/>
              </w:rPr>
              <w:t xml:space="preserve">Rinninella </w:t>
            </w:r>
            <w:r w:rsidRPr="00B570A7">
              <w:rPr>
                <w:rFonts w:ascii="Book Antiqua" w:hAnsi="Book Antiqua"/>
                <w:i/>
                <w:color w:val="000000" w:themeColor="text1"/>
              </w:rPr>
              <w:t xml:space="preserve"> et al</w:t>
            </w:r>
            <w:r w:rsidRPr="00B570A7">
              <w:rPr>
                <w:rFonts w:ascii="Book Antiqua" w:hAnsi="Book Antiqua"/>
                <w:color w:val="000000" w:themeColor="text1"/>
              </w:rPr>
              <w:fldChar w:fldCharType="begin">
                <w:fldData xml:space="preserve">PEVuZE5vdGU+PENpdGU+PEF1dGhvcj5XYWx0ZXI8L0F1dGhvcj48WWVhcj4yMDE1PC9ZZWFyPjxS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</w:fldData>
              </w:fldChar>
            </w:r>
            <w:r w:rsidRPr="00B570A7">
              <w:rPr>
                <w:rFonts w:ascii="Book Antiqua" w:hAnsi="Book Antiqua"/>
                <w:color w:val="000000" w:themeColor="text1"/>
              </w:rPr>
              <w:instrText xml:space="preserve"> ADDIN EN.CITE </w:instrText>
            </w:r>
            <w:r w:rsidRPr="00B570A7">
              <w:rPr>
                <w:rFonts w:ascii="Book Antiqua" w:hAnsi="Book Antiqua"/>
                <w:color w:val="000000" w:themeColor="text1"/>
              </w:rPr>
              <w:fldChar w:fldCharType="begin">
                <w:fldData xml:space="preserve">PEVuZE5vdGU+PENpdGU+PEF1dGhvcj5XYWx0ZXI8L0F1dGhvcj48WWVhcj4yMDE1PC9ZZWFyPjxS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</w:fldData>
              </w:fldChar>
            </w:r>
            <w:r w:rsidRPr="00B570A7">
              <w:rPr>
                <w:rFonts w:ascii="Book Antiqua" w:hAnsi="Book Antiqua"/>
                <w:color w:val="000000" w:themeColor="text1"/>
              </w:rPr>
              <w:instrText xml:space="preserve"> ADDIN EN.CITE.DATA  </w:instrText>
            </w:r>
            <w:r w:rsidRPr="00B570A7">
              <w:rPr>
                <w:rFonts w:ascii="Book Antiqua" w:hAnsi="Book Antiqua"/>
                <w:color w:val="000000" w:themeColor="text1"/>
              </w:rPr>
            </w:r>
            <w:r w:rsidRPr="00B570A7">
              <w:rPr>
                <w:rFonts w:ascii="Book Antiqua" w:hAnsi="Book Antiqua"/>
                <w:color w:val="000000" w:themeColor="text1"/>
              </w:rPr>
              <w:fldChar w:fldCharType="end"/>
            </w:r>
            <w:r w:rsidRPr="00B570A7">
              <w:rPr>
                <w:rFonts w:ascii="Book Antiqua" w:hAnsi="Book Antiqua"/>
                <w:color w:val="000000" w:themeColor="text1"/>
              </w:rPr>
            </w:r>
            <w:r w:rsidRPr="00B570A7">
              <w:rPr>
                <w:rFonts w:ascii="Book Antiqua" w:hAnsi="Book Antiqua"/>
                <w:color w:val="000000" w:themeColor="text1"/>
              </w:rPr>
              <w:fldChar w:fldCharType="separate"/>
            </w:r>
            <w:r w:rsidRPr="00B570A7">
              <w:rPr>
                <w:rFonts w:ascii="Book Antiqua" w:hAnsi="Book Antiqua"/>
                <w:noProof/>
                <w:color w:val="000000" w:themeColor="text1"/>
                <w:vertAlign w:val="superscript"/>
              </w:rPr>
              <w:t>[</w:t>
            </w:r>
            <w:r w:rsidRPr="00B570A7">
              <w:rPr>
                <w:rFonts w:ascii="Book Antiqua" w:hAnsi="Book Antiqua" w:hint="eastAsia"/>
                <w:noProof/>
                <w:color w:val="000000" w:themeColor="text1"/>
                <w:vertAlign w:val="superscript"/>
                <w:lang w:eastAsia="zh-CN"/>
              </w:rPr>
              <w:t>45</w:t>
            </w:r>
            <w:r w:rsidRPr="00B570A7">
              <w:rPr>
                <w:rFonts w:ascii="Book Antiqua" w:hAnsi="Book Antiqua"/>
                <w:noProof/>
                <w:color w:val="000000" w:themeColor="text1"/>
                <w:vertAlign w:val="superscript"/>
              </w:rPr>
              <w:t>]</w:t>
            </w:r>
            <w:r w:rsidRPr="00B570A7">
              <w:rPr>
                <w:rFonts w:ascii="Book Antiqua" w:hAnsi="Book Antiqua"/>
                <w:color w:val="000000" w:themeColor="text1"/>
              </w:rPr>
              <w:fldChar w:fldCharType="end"/>
            </w:r>
            <w:r w:rsidRPr="00B570A7">
              <w:rPr>
                <w:rFonts w:ascii="Book Antiqua" w:hAnsi="Book Antiqua"/>
                <w:color w:val="000000" w:themeColor="text1"/>
              </w:rPr>
              <w:t>, 2015</w:t>
            </w:r>
            <w:r w:rsidRPr="00B570A7">
              <w:rPr>
                <w:rFonts w:ascii="Book Antiqua" w:hAnsi="Book Antiqua" w:hint="eastAsia"/>
                <w:color w:val="000000" w:themeColor="text1"/>
                <w:lang w:eastAsia="zh-CN"/>
              </w:rPr>
              <w:t xml:space="preserve"> </w:t>
            </w:r>
          </w:p>
        </w:tc>
        <w:tc>
          <w:tcPr>
            <w:tcW w:w="744" w:type="dxa"/>
          </w:tcPr>
          <w:p w14:paraId="5919B238"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93</w:t>
            </w:r>
          </w:p>
        </w:tc>
        <w:tc>
          <w:tcPr>
            <w:tcW w:w="1576" w:type="dxa"/>
          </w:tcPr>
          <w:p w14:paraId="49D6FA9D"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2.1</w:t>
            </w:r>
          </w:p>
        </w:tc>
        <w:tc>
          <w:tcPr>
            <w:tcW w:w="1439" w:type="dxa"/>
          </w:tcPr>
          <w:p w14:paraId="575944EE"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1.1</w:t>
            </w:r>
          </w:p>
        </w:tc>
        <w:tc>
          <w:tcPr>
            <w:tcW w:w="1484" w:type="dxa"/>
          </w:tcPr>
          <w:p w14:paraId="16B64DE2"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1.1</w:t>
            </w:r>
          </w:p>
        </w:tc>
        <w:tc>
          <w:tcPr>
            <w:tcW w:w="1386" w:type="dxa"/>
          </w:tcPr>
          <w:p w14:paraId="6AD68E65"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1.1</w:t>
            </w:r>
          </w:p>
        </w:tc>
        <w:tc>
          <w:tcPr>
            <w:tcW w:w="2726" w:type="dxa"/>
          </w:tcPr>
          <w:p w14:paraId="4421BAD8"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5.4</w:t>
            </w:r>
          </w:p>
        </w:tc>
      </w:tr>
      <w:tr w:rsidR="00CE5922" w:rsidRPr="00B570A7" w14:paraId="4FA43EA6" w14:textId="77777777" w:rsidTr="009E1DF9">
        <w:trPr>
          <w:trHeight w:val="1362"/>
        </w:trPr>
        <w:tc>
          <w:tcPr>
            <w:tcW w:w="2265" w:type="dxa"/>
          </w:tcPr>
          <w:p w14:paraId="58D46AB4" w14:textId="77777777" w:rsidR="00CE5922" w:rsidRPr="00B570A7" w:rsidRDefault="00CE5922" w:rsidP="00ED1445">
            <w:pPr>
              <w:widowControl w:val="0"/>
              <w:autoSpaceDE w:val="0"/>
              <w:autoSpaceDN w:val="0"/>
              <w:adjustRightInd w:val="0"/>
              <w:spacing w:line="360" w:lineRule="auto"/>
              <w:jc w:val="both"/>
              <w:rPr>
                <w:rFonts w:ascii="Book Antiqua" w:hAnsi="Book Antiqua" w:cs="Times"/>
                <w:color w:val="000000" w:themeColor="text1"/>
                <w:lang w:eastAsia="zh-CN"/>
              </w:rPr>
            </w:pPr>
            <w:r w:rsidRPr="00B570A7">
              <w:rPr>
                <w:rFonts w:ascii="Book Antiqua" w:hAnsi="Book Antiqua" w:cs="Times"/>
                <w:color w:val="000000" w:themeColor="text1"/>
              </w:rPr>
              <w:t xml:space="preserve">Vazquez-Sequeiros </w:t>
            </w:r>
            <w:r w:rsidRPr="00B570A7">
              <w:rPr>
                <w:rFonts w:ascii="Book Antiqua" w:hAnsi="Book Antiqua"/>
                <w:i/>
                <w:color w:val="000000" w:themeColor="text1"/>
              </w:rPr>
              <w:t xml:space="preserve"> et al</w:t>
            </w:r>
            <w:r w:rsidRPr="00B570A7">
              <w:rPr>
                <w:rFonts w:ascii="Book Antiqua" w:hAnsi="Book Antiqua"/>
                <w:color w:val="000000" w:themeColor="text1"/>
              </w:rPr>
              <w:fldChar w:fldCharType="begin">
                <w:fldData xml:space="preserve">PEVuZE5vdGU+PENpdGU+PEF1dGhvcj5XYWx0ZXI8L0F1dGhvcj48WWVhcj4yMDE1PC9ZZWFyPjxS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</w:fldData>
              </w:fldChar>
            </w:r>
            <w:r w:rsidRPr="00B570A7">
              <w:rPr>
                <w:rFonts w:ascii="Book Antiqua" w:hAnsi="Book Antiqua"/>
                <w:color w:val="000000" w:themeColor="text1"/>
              </w:rPr>
              <w:instrText xml:space="preserve"> ADDIN EN.CITE </w:instrText>
            </w:r>
            <w:r w:rsidRPr="00B570A7">
              <w:rPr>
                <w:rFonts w:ascii="Book Antiqua" w:hAnsi="Book Antiqua"/>
                <w:color w:val="000000" w:themeColor="text1"/>
              </w:rPr>
              <w:fldChar w:fldCharType="begin">
                <w:fldData xml:space="preserve">PEVuZE5vdGU+PENpdGU+PEF1dGhvcj5XYWx0ZXI8L0F1dGhvcj48WWVhcj4yMDE1PC9ZZWFyPjxS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</w:fldData>
              </w:fldChar>
            </w:r>
            <w:r w:rsidRPr="00B570A7">
              <w:rPr>
                <w:rFonts w:ascii="Book Antiqua" w:hAnsi="Book Antiqua"/>
                <w:color w:val="000000" w:themeColor="text1"/>
              </w:rPr>
              <w:instrText xml:space="preserve"> ADDIN EN.CITE.DATA  </w:instrText>
            </w:r>
            <w:r w:rsidRPr="00B570A7">
              <w:rPr>
                <w:rFonts w:ascii="Book Antiqua" w:hAnsi="Book Antiqua"/>
                <w:color w:val="000000" w:themeColor="text1"/>
              </w:rPr>
            </w:r>
            <w:r w:rsidRPr="00B570A7">
              <w:rPr>
                <w:rFonts w:ascii="Book Antiqua" w:hAnsi="Book Antiqua"/>
                <w:color w:val="000000" w:themeColor="text1"/>
              </w:rPr>
              <w:fldChar w:fldCharType="end"/>
            </w:r>
            <w:r w:rsidRPr="00B570A7">
              <w:rPr>
                <w:rFonts w:ascii="Book Antiqua" w:hAnsi="Book Antiqua"/>
                <w:color w:val="000000" w:themeColor="text1"/>
              </w:rPr>
            </w:r>
            <w:r w:rsidRPr="00B570A7">
              <w:rPr>
                <w:rFonts w:ascii="Book Antiqua" w:hAnsi="Book Antiqua"/>
                <w:color w:val="000000" w:themeColor="text1"/>
              </w:rPr>
              <w:fldChar w:fldCharType="separate"/>
            </w:r>
            <w:r w:rsidRPr="00B570A7">
              <w:rPr>
                <w:rFonts w:ascii="Book Antiqua" w:hAnsi="Book Antiqua"/>
                <w:noProof/>
                <w:color w:val="000000" w:themeColor="text1"/>
                <w:vertAlign w:val="superscript"/>
              </w:rPr>
              <w:t>[</w:t>
            </w:r>
            <w:r w:rsidRPr="00B570A7">
              <w:rPr>
                <w:rFonts w:ascii="Book Antiqua" w:hAnsi="Book Antiqua" w:hint="eastAsia"/>
                <w:noProof/>
                <w:color w:val="000000" w:themeColor="text1"/>
                <w:vertAlign w:val="superscript"/>
                <w:lang w:eastAsia="zh-CN"/>
              </w:rPr>
              <w:t>50</w:t>
            </w:r>
            <w:r w:rsidRPr="00B570A7">
              <w:rPr>
                <w:rFonts w:ascii="Book Antiqua" w:hAnsi="Book Antiqua"/>
                <w:noProof/>
                <w:color w:val="000000" w:themeColor="text1"/>
                <w:vertAlign w:val="superscript"/>
              </w:rPr>
              <w:t>]</w:t>
            </w:r>
            <w:r w:rsidRPr="00B570A7">
              <w:rPr>
                <w:rFonts w:ascii="Book Antiqua" w:hAnsi="Book Antiqua"/>
                <w:color w:val="000000" w:themeColor="text1"/>
              </w:rPr>
              <w:fldChar w:fldCharType="end"/>
            </w:r>
            <w:r w:rsidRPr="00B570A7">
              <w:rPr>
                <w:rFonts w:ascii="Book Antiqua" w:hAnsi="Book Antiqua"/>
                <w:color w:val="000000" w:themeColor="text1"/>
              </w:rPr>
              <w:t>, 2016</w:t>
            </w:r>
            <w:r w:rsidRPr="00B570A7">
              <w:rPr>
                <w:rFonts w:ascii="Book Antiqua" w:hAnsi="Book Antiqua" w:hint="eastAsia"/>
                <w:color w:val="000000" w:themeColor="text1"/>
                <w:lang w:eastAsia="zh-CN"/>
              </w:rPr>
              <w:t xml:space="preserve"> </w:t>
            </w:r>
          </w:p>
        </w:tc>
        <w:tc>
          <w:tcPr>
            <w:tcW w:w="744" w:type="dxa"/>
          </w:tcPr>
          <w:p w14:paraId="680E4F3C"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211</w:t>
            </w:r>
          </w:p>
        </w:tc>
        <w:tc>
          <w:tcPr>
            <w:tcW w:w="1576" w:type="dxa"/>
          </w:tcPr>
          <w:p w14:paraId="08029475"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3</w:t>
            </w:r>
          </w:p>
        </w:tc>
        <w:tc>
          <w:tcPr>
            <w:tcW w:w="1439" w:type="dxa"/>
          </w:tcPr>
          <w:p w14:paraId="6605EFF1"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 xml:space="preserve">7 </w:t>
            </w:r>
          </w:p>
        </w:tc>
        <w:tc>
          <w:tcPr>
            <w:tcW w:w="1484" w:type="dxa"/>
          </w:tcPr>
          <w:p w14:paraId="0CD2ED89"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 xml:space="preserve">3 </w:t>
            </w:r>
          </w:p>
        </w:tc>
        <w:tc>
          <w:tcPr>
            <w:tcW w:w="1386" w:type="dxa"/>
          </w:tcPr>
          <w:p w14:paraId="12EF5359"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 xml:space="preserve">11 </w:t>
            </w:r>
          </w:p>
        </w:tc>
        <w:tc>
          <w:tcPr>
            <w:tcW w:w="2726" w:type="dxa"/>
          </w:tcPr>
          <w:p w14:paraId="025D481D"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21</w:t>
            </w:r>
          </w:p>
        </w:tc>
      </w:tr>
      <w:tr w:rsidR="00CE5922" w:rsidRPr="00B570A7" w14:paraId="0DED52EA" w14:textId="77777777" w:rsidTr="009E1DF9">
        <w:trPr>
          <w:trHeight w:val="545"/>
        </w:trPr>
        <w:tc>
          <w:tcPr>
            <w:tcW w:w="2265" w:type="dxa"/>
          </w:tcPr>
          <w:p w14:paraId="6B045666" w14:textId="77777777" w:rsidR="00CE5922" w:rsidRPr="00B570A7" w:rsidRDefault="00CE5922" w:rsidP="00ED1445">
            <w:pPr>
              <w:spacing w:line="360" w:lineRule="auto"/>
              <w:jc w:val="both"/>
              <w:rPr>
                <w:rFonts w:ascii="Book Antiqua" w:hAnsi="Book Antiqua"/>
                <w:color w:val="000000" w:themeColor="text1"/>
                <w:lang w:eastAsia="zh-CN"/>
              </w:rPr>
            </w:pPr>
            <w:r w:rsidRPr="00B570A7">
              <w:rPr>
                <w:rFonts w:ascii="Book Antiqua" w:hAnsi="Book Antiqua"/>
                <w:color w:val="000000" w:themeColor="text1"/>
              </w:rPr>
              <w:t xml:space="preserve">Siddiqui </w:t>
            </w:r>
            <w:r w:rsidRPr="00B570A7">
              <w:rPr>
                <w:rFonts w:ascii="Book Antiqua" w:hAnsi="Book Antiqua"/>
                <w:i/>
                <w:color w:val="000000" w:themeColor="text1"/>
              </w:rPr>
              <w:t xml:space="preserve"> et al</w:t>
            </w:r>
            <w:r w:rsidRPr="00B570A7">
              <w:rPr>
                <w:rFonts w:ascii="Book Antiqua" w:hAnsi="Book Antiqua"/>
                <w:color w:val="000000" w:themeColor="text1"/>
              </w:rPr>
              <w:fldChar w:fldCharType="begin">
                <w:fldData xml:space="preserve">PEVuZE5vdGU+PENpdGU+PEF1dGhvcj5XYWx0ZXI8L0F1dGhvcj48WWVhcj4yMDE1PC9ZZWFyPjxS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</w:fldData>
              </w:fldChar>
            </w:r>
            <w:r w:rsidRPr="00B570A7">
              <w:rPr>
                <w:rFonts w:ascii="Book Antiqua" w:hAnsi="Book Antiqua"/>
                <w:color w:val="000000" w:themeColor="text1"/>
              </w:rPr>
              <w:instrText xml:space="preserve"> ADDIN EN.CITE </w:instrText>
            </w:r>
            <w:r w:rsidRPr="00B570A7">
              <w:rPr>
                <w:rFonts w:ascii="Book Antiqua" w:hAnsi="Book Antiqua"/>
                <w:color w:val="000000" w:themeColor="text1"/>
              </w:rPr>
              <w:fldChar w:fldCharType="begin">
                <w:fldData xml:space="preserve">PEVuZE5vdGU+PENpdGU+PEF1dGhvcj5XYWx0ZXI8L0F1dGhvcj48WWVhcj4yMDE1PC9ZZWFyPjxS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</w:fldData>
              </w:fldChar>
            </w:r>
            <w:r w:rsidRPr="00B570A7">
              <w:rPr>
                <w:rFonts w:ascii="Book Antiqua" w:hAnsi="Book Antiqua"/>
                <w:color w:val="000000" w:themeColor="text1"/>
              </w:rPr>
              <w:instrText xml:space="preserve"> ADDIN EN.CITE.DATA  </w:instrText>
            </w:r>
            <w:r w:rsidRPr="00B570A7">
              <w:rPr>
                <w:rFonts w:ascii="Book Antiqua" w:hAnsi="Book Antiqua"/>
                <w:color w:val="000000" w:themeColor="text1"/>
              </w:rPr>
            </w:r>
            <w:r w:rsidRPr="00B570A7">
              <w:rPr>
                <w:rFonts w:ascii="Book Antiqua" w:hAnsi="Book Antiqua"/>
                <w:color w:val="000000" w:themeColor="text1"/>
              </w:rPr>
              <w:fldChar w:fldCharType="end"/>
            </w:r>
            <w:r w:rsidRPr="00B570A7">
              <w:rPr>
                <w:rFonts w:ascii="Book Antiqua" w:hAnsi="Book Antiqua"/>
                <w:color w:val="000000" w:themeColor="text1"/>
              </w:rPr>
            </w:r>
            <w:r w:rsidRPr="00B570A7">
              <w:rPr>
                <w:rFonts w:ascii="Book Antiqua" w:hAnsi="Book Antiqua"/>
                <w:color w:val="000000" w:themeColor="text1"/>
              </w:rPr>
              <w:fldChar w:fldCharType="separate"/>
            </w:r>
            <w:r w:rsidRPr="00B570A7">
              <w:rPr>
                <w:rFonts w:ascii="Book Antiqua" w:hAnsi="Book Antiqua"/>
                <w:noProof/>
                <w:color w:val="000000" w:themeColor="text1"/>
                <w:vertAlign w:val="superscript"/>
              </w:rPr>
              <w:t>[</w:t>
            </w:r>
            <w:r w:rsidRPr="00B570A7">
              <w:rPr>
                <w:rFonts w:ascii="Book Antiqua" w:hAnsi="Book Antiqua" w:hint="eastAsia"/>
                <w:noProof/>
                <w:color w:val="000000" w:themeColor="text1"/>
                <w:vertAlign w:val="superscript"/>
                <w:lang w:eastAsia="zh-CN"/>
              </w:rPr>
              <w:t>34</w:t>
            </w:r>
            <w:r w:rsidRPr="00B570A7">
              <w:rPr>
                <w:rFonts w:ascii="Book Antiqua" w:hAnsi="Book Antiqua"/>
                <w:noProof/>
                <w:color w:val="000000" w:themeColor="text1"/>
                <w:vertAlign w:val="superscript"/>
              </w:rPr>
              <w:t>]</w:t>
            </w:r>
            <w:r w:rsidRPr="00B570A7">
              <w:rPr>
                <w:rFonts w:ascii="Book Antiqua" w:hAnsi="Book Antiqua"/>
                <w:color w:val="000000" w:themeColor="text1"/>
              </w:rPr>
              <w:fldChar w:fldCharType="end"/>
            </w:r>
            <w:r w:rsidRPr="00B570A7">
              <w:rPr>
                <w:rFonts w:ascii="Book Antiqua" w:hAnsi="Book Antiqua"/>
                <w:color w:val="000000" w:themeColor="text1"/>
              </w:rPr>
              <w:t>, 2016</w:t>
            </w:r>
            <w:r w:rsidRPr="00B570A7">
              <w:rPr>
                <w:rFonts w:ascii="Book Antiqua" w:hAnsi="Book Antiqua" w:hint="eastAsia"/>
                <w:color w:val="000000" w:themeColor="text1"/>
                <w:lang w:eastAsia="zh-CN"/>
              </w:rPr>
              <w:t xml:space="preserve"> </w:t>
            </w:r>
          </w:p>
        </w:tc>
        <w:tc>
          <w:tcPr>
            <w:tcW w:w="744" w:type="dxa"/>
          </w:tcPr>
          <w:p w14:paraId="20736DB5"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82</w:t>
            </w:r>
          </w:p>
        </w:tc>
        <w:tc>
          <w:tcPr>
            <w:tcW w:w="1576" w:type="dxa"/>
          </w:tcPr>
          <w:p w14:paraId="07448CC1"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1.2</w:t>
            </w:r>
          </w:p>
        </w:tc>
        <w:tc>
          <w:tcPr>
            <w:tcW w:w="1439" w:type="dxa"/>
          </w:tcPr>
          <w:p w14:paraId="6BD86CFA"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7.3</w:t>
            </w:r>
          </w:p>
        </w:tc>
        <w:tc>
          <w:tcPr>
            <w:tcW w:w="1484" w:type="dxa"/>
          </w:tcPr>
          <w:p w14:paraId="68D99ABE"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w:t>
            </w:r>
          </w:p>
        </w:tc>
        <w:tc>
          <w:tcPr>
            <w:tcW w:w="1386" w:type="dxa"/>
          </w:tcPr>
          <w:p w14:paraId="7F1268D3"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6.1</w:t>
            </w:r>
          </w:p>
        </w:tc>
        <w:tc>
          <w:tcPr>
            <w:tcW w:w="2726" w:type="dxa"/>
          </w:tcPr>
          <w:p w14:paraId="004C65E3"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9.8</w:t>
            </w:r>
          </w:p>
        </w:tc>
      </w:tr>
      <w:tr w:rsidR="00CE5922" w:rsidRPr="00B570A7" w14:paraId="3D5B6831" w14:textId="77777777" w:rsidTr="009E1DF9">
        <w:trPr>
          <w:trHeight w:val="1124"/>
        </w:trPr>
        <w:tc>
          <w:tcPr>
            <w:tcW w:w="2265" w:type="dxa"/>
          </w:tcPr>
          <w:p w14:paraId="64929D3E" w14:textId="77777777" w:rsidR="00CE5922" w:rsidRPr="00B570A7" w:rsidRDefault="00CE5922" w:rsidP="00ED1445">
            <w:pPr>
              <w:spacing w:line="360" w:lineRule="auto"/>
              <w:jc w:val="both"/>
              <w:rPr>
                <w:rFonts w:ascii="Book Antiqua" w:hAnsi="Book Antiqua"/>
                <w:color w:val="000000" w:themeColor="text1"/>
                <w:lang w:eastAsia="zh-CN"/>
              </w:rPr>
            </w:pPr>
            <w:r w:rsidRPr="00B570A7">
              <w:rPr>
                <w:rFonts w:ascii="Book Antiqua" w:hAnsi="Book Antiqua"/>
                <w:color w:val="000000" w:themeColor="text1"/>
              </w:rPr>
              <w:t xml:space="preserve">Sharaiha </w:t>
            </w:r>
            <w:r w:rsidRPr="00B570A7">
              <w:rPr>
                <w:rFonts w:ascii="Book Antiqua" w:hAnsi="Book Antiqua"/>
                <w:i/>
                <w:color w:val="000000" w:themeColor="text1"/>
              </w:rPr>
              <w:t xml:space="preserve"> et al</w:t>
            </w:r>
            <w:r w:rsidRPr="00B570A7">
              <w:rPr>
                <w:rFonts w:ascii="Book Antiqua" w:hAnsi="Book Antiqua"/>
                <w:color w:val="000000" w:themeColor="text1"/>
              </w:rPr>
              <w:fldChar w:fldCharType="begin">
                <w:fldData xml:space="preserve">PEVuZE5vdGU+PENpdGU+PEF1dGhvcj5XYWx0ZXI8L0F1dGhvcj48WWVhcj4yMDE1PC9ZZWFyPjxS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</w:fldData>
              </w:fldChar>
            </w:r>
            <w:r w:rsidRPr="00B570A7">
              <w:rPr>
                <w:rFonts w:ascii="Book Antiqua" w:hAnsi="Book Antiqua"/>
                <w:color w:val="000000" w:themeColor="text1"/>
              </w:rPr>
              <w:instrText xml:space="preserve"> ADDIN EN.CITE </w:instrText>
            </w:r>
            <w:r w:rsidRPr="00B570A7">
              <w:rPr>
                <w:rFonts w:ascii="Book Antiqua" w:hAnsi="Book Antiqua"/>
                <w:color w:val="000000" w:themeColor="text1"/>
              </w:rPr>
              <w:fldChar w:fldCharType="begin">
                <w:fldData xml:space="preserve">PEVuZE5vdGU+PENpdGU+PEF1dGhvcj5XYWx0ZXI8L0F1dGhvcj48WWVhcj4yMDE1PC9ZZWFyPjxS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</w:fldData>
              </w:fldChar>
            </w:r>
            <w:r w:rsidRPr="00B570A7">
              <w:rPr>
                <w:rFonts w:ascii="Book Antiqua" w:hAnsi="Book Antiqua"/>
                <w:color w:val="000000" w:themeColor="text1"/>
              </w:rPr>
              <w:instrText xml:space="preserve"> ADDIN EN.CITE.DATA  </w:instrText>
            </w:r>
            <w:r w:rsidRPr="00B570A7">
              <w:rPr>
                <w:rFonts w:ascii="Book Antiqua" w:hAnsi="Book Antiqua"/>
                <w:color w:val="000000" w:themeColor="text1"/>
              </w:rPr>
            </w:r>
            <w:r w:rsidRPr="00B570A7">
              <w:rPr>
                <w:rFonts w:ascii="Book Antiqua" w:hAnsi="Book Antiqua"/>
                <w:color w:val="000000" w:themeColor="text1"/>
              </w:rPr>
              <w:fldChar w:fldCharType="end"/>
            </w:r>
            <w:r w:rsidRPr="00B570A7">
              <w:rPr>
                <w:rFonts w:ascii="Book Antiqua" w:hAnsi="Book Antiqua"/>
                <w:color w:val="000000" w:themeColor="text1"/>
              </w:rPr>
            </w:r>
            <w:r w:rsidRPr="00B570A7">
              <w:rPr>
                <w:rFonts w:ascii="Book Antiqua" w:hAnsi="Book Antiqua"/>
                <w:color w:val="000000" w:themeColor="text1"/>
              </w:rPr>
              <w:fldChar w:fldCharType="separate"/>
            </w:r>
            <w:r w:rsidRPr="00B570A7">
              <w:rPr>
                <w:rFonts w:ascii="Book Antiqua" w:hAnsi="Book Antiqua"/>
                <w:noProof/>
                <w:color w:val="000000" w:themeColor="text1"/>
                <w:vertAlign w:val="superscript"/>
              </w:rPr>
              <w:t>[</w:t>
            </w:r>
            <w:r w:rsidRPr="00B570A7">
              <w:rPr>
                <w:rFonts w:ascii="Book Antiqua" w:hAnsi="Book Antiqua" w:hint="eastAsia"/>
                <w:noProof/>
                <w:color w:val="000000" w:themeColor="text1"/>
                <w:vertAlign w:val="superscript"/>
                <w:lang w:eastAsia="zh-CN"/>
              </w:rPr>
              <w:t>33</w:t>
            </w:r>
            <w:r w:rsidRPr="00B570A7">
              <w:rPr>
                <w:rFonts w:ascii="Book Antiqua" w:hAnsi="Book Antiqua"/>
                <w:noProof/>
                <w:color w:val="000000" w:themeColor="text1"/>
                <w:vertAlign w:val="superscript"/>
              </w:rPr>
              <w:t>]</w:t>
            </w:r>
            <w:r w:rsidRPr="00B570A7">
              <w:rPr>
                <w:rFonts w:ascii="Book Antiqua" w:hAnsi="Book Antiqua"/>
                <w:color w:val="000000" w:themeColor="text1"/>
              </w:rPr>
              <w:fldChar w:fldCharType="end"/>
            </w:r>
            <w:r w:rsidRPr="00B570A7">
              <w:rPr>
                <w:rFonts w:ascii="Book Antiqua" w:hAnsi="Book Antiqua"/>
                <w:color w:val="000000" w:themeColor="text1"/>
              </w:rPr>
              <w:t>, 2016</w:t>
            </w:r>
            <w:r w:rsidRPr="00B570A7">
              <w:rPr>
                <w:rFonts w:ascii="Book Antiqua" w:hAnsi="Book Antiqua" w:hint="eastAsia"/>
                <w:color w:val="000000" w:themeColor="text1"/>
                <w:lang w:eastAsia="zh-CN"/>
              </w:rPr>
              <w:t xml:space="preserve"> </w:t>
            </w:r>
          </w:p>
        </w:tc>
        <w:tc>
          <w:tcPr>
            <w:tcW w:w="744" w:type="dxa"/>
          </w:tcPr>
          <w:p w14:paraId="67A7519B"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124</w:t>
            </w:r>
          </w:p>
        </w:tc>
        <w:tc>
          <w:tcPr>
            <w:tcW w:w="1576" w:type="dxa"/>
          </w:tcPr>
          <w:p w14:paraId="18F2A3EB"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w:t>
            </w:r>
          </w:p>
        </w:tc>
        <w:tc>
          <w:tcPr>
            <w:tcW w:w="1439" w:type="dxa"/>
          </w:tcPr>
          <w:p w14:paraId="2F872478"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Early-1.6</w:t>
            </w:r>
          </w:p>
          <w:p w14:paraId="6E8EEEFA"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Late-0</w:t>
            </w:r>
          </w:p>
        </w:tc>
        <w:tc>
          <w:tcPr>
            <w:tcW w:w="1484" w:type="dxa"/>
          </w:tcPr>
          <w:p w14:paraId="7C72CF6C"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Early-2.4</w:t>
            </w:r>
          </w:p>
          <w:p w14:paraId="5B8C63EF"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 xml:space="preserve">Late-3.2 </w:t>
            </w:r>
          </w:p>
        </w:tc>
        <w:tc>
          <w:tcPr>
            <w:tcW w:w="1386" w:type="dxa"/>
          </w:tcPr>
          <w:p w14:paraId="33E2B1D9"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Early-3.2</w:t>
            </w:r>
          </w:p>
          <w:p w14:paraId="1ACDAC7F"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Late-2.4</w:t>
            </w:r>
          </w:p>
        </w:tc>
        <w:tc>
          <w:tcPr>
            <w:tcW w:w="2726" w:type="dxa"/>
          </w:tcPr>
          <w:p w14:paraId="5F5F55BB"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Early-11.3</w:t>
            </w:r>
          </w:p>
          <w:p w14:paraId="6768DFB7"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Late-7.2</w:t>
            </w:r>
          </w:p>
        </w:tc>
      </w:tr>
      <w:tr w:rsidR="00CE5922" w:rsidRPr="00B570A7" w14:paraId="73BB289B" w14:textId="77777777" w:rsidTr="009E1DF9">
        <w:trPr>
          <w:trHeight w:val="256"/>
        </w:trPr>
        <w:tc>
          <w:tcPr>
            <w:tcW w:w="2265" w:type="dxa"/>
          </w:tcPr>
          <w:p w14:paraId="76B8EB2D" w14:textId="77777777" w:rsidR="00CE5922" w:rsidRPr="00B570A7" w:rsidRDefault="00CE5922" w:rsidP="00ED1445">
            <w:pPr>
              <w:spacing w:line="360" w:lineRule="auto"/>
              <w:jc w:val="both"/>
              <w:rPr>
                <w:rFonts w:ascii="Book Antiqua" w:hAnsi="Book Antiqua"/>
                <w:color w:val="000000" w:themeColor="text1"/>
                <w:lang w:eastAsia="zh-CN"/>
              </w:rPr>
            </w:pPr>
            <w:r w:rsidRPr="00B570A7">
              <w:rPr>
                <w:rFonts w:ascii="Book Antiqua" w:hAnsi="Book Antiqua"/>
                <w:color w:val="000000" w:themeColor="text1"/>
              </w:rPr>
              <w:t xml:space="preserve">Lakhtakia </w:t>
            </w:r>
            <w:r w:rsidRPr="00B570A7">
              <w:rPr>
                <w:rFonts w:ascii="Book Antiqua" w:hAnsi="Book Antiqua"/>
                <w:i/>
                <w:color w:val="000000" w:themeColor="text1"/>
              </w:rPr>
              <w:t xml:space="preserve"> et al</w:t>
            </w:r>
            <w:r w:rsidRPr="00B570A7">
              <w:rPr>
                <w:rFonts w:ascii="Book Antiqua" w:hAnsi="Book Antiqua"/>
                <w:color w:val="000000" w:themeColor="text1"/>
              </w:rPr>
              <w:fldChar w:fldCharType="begin">
                <w:fldData xml:space="preserve">PEVuZE5vdGU+PENpdGU+PEF1dGhvcj5XYWx0ZXI8L0F1dGhvcj48WWVhcj4yMDE1PC9ZZWFyPjxS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</w:fldData>
              </w:fldChar>
            </w:r>
            <w:r w:rsidRPr="00B570A7">
              <w:rPr>
                <w:rFonts w:ascii="Book Antiqua" w:hAnsi="Book Antiqua"/>
                <w:color w:val="000000" w:themeColor="text1"/>
              </w:rPr>
              <w:instrText xml:space="preserve"> ADDIN EN.CITE </w:instrText>
            </w:r>
            <w:r w:rsidRPr="00B570A7">
              <w:rPr>
                <w:rFonts w:ascii="Book Antiqua" w:hAnsi="Book Antiqua"/>
                <w:color w:val="000000" w:themeColor="text1"/>
              </w:rPr>
              <w:fldChar w:fldCharType="begin">
                <w:fldData xml:space="preserve">PEVuZE5vdGU+PENpdGU+PEF1dGhvcj5XYWx0ZXI8L0F1dGhvcj48WWVhcj4yMDE1PC9ZZWFyPjxS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</w:fldData>
              </w:fldChar>
            </w:r>
            <w:r w:rsidRPr="00B570A7">
              <w:rPr>
                <w:rFonts w:ascii="Book Antiqua" w:hAnsi="Book Antiqua"/>
                <w:color w:val="000000" w:themeColor="text1"/>
              </w:rPr>
              <w:instrText xml:space="preserve"> ADDIN EN.CITE.DATA  </w:instrText>
            </w:r>
            <w:r w:rsidRPr="00B570A7">
              <w:rPr>
                <w:rFonts w:ascii="Book Antiqua" w:hAnsi="Book Antiqua"/>
                <w:color w:val="000000" w:themeColor="text1"/>
              </w:rPr>
            </w:r>
            <w:r w:rsidRPr="00B570A7">
              <w:rPr>
                <w:rFonts w:ascii="Book Antiqua" w:hAnsi="Book Antiqua"/>
                <w:color w:val="000000" w:themeColor="text1"/>
              </w:rPr>
              <w:fldChar w:fldCharType="end"/>
            </w:r>
            <w:r w:rsidRPr="00B570A7">
              <w:rPr>
                <w:rFonts w:ascii="Book Antiqua" w:hAnsi="Book Antiqua"/>
                <w:color w:val="000000" w:themeColor="text1"/>
              </w:rPr>
            </w:r>
            <w:r w:rsidRPr="00B570A7">
              <w:rPr>
                <w:rFonts w:ascii="Book Antiqua" w:hAnsi="Book Antiqua"/>
                <w:color w:val="000000" w:themeColor="text1"/>
              </w:rPr>
              <w:fldChar w:fldCharType="separate"/>
            </w:r>
            <w:r w:rsidRPr="00B570A7">
              <w:rPr>
                <w:rFonts w:ascii="Book Antiqua" w:hAnsi="Book Antiqua"/>
                <w:noProof/>
                <w:color w:val="000000" w:themeColor="text1"/>
                <w:vertAlign w:val="superscript"/>
              </w:rPr>
              <w:t>[</w:t>
            </w:r>
            <w:r w:rsidRPr="00B570A7">
              <w:rPr>
                <w:rFonts w:ascii="Book Antiqua" w:hAnsi="Book Antiqua" w:hint="eastAsia"/>
                <w:noProof/>
                <w:color w:val="000000" w:themeColor="text1"/>
                <w:vertAlign w:val="superscript"/>
                <w:lang w:eastAsia="zh-CN"/>
              </w:rPr>
              <w:t>65</w:t>
            </w:r>
            <w:r w:rsidRPr="00B570A7">
              <w:rPr>
                <w:rFonts w:ascii="Book Antiqua" w:hAnsi="Book Antiqua"/>
                <w:noProof/>
                <w:color w:val="000000" w:themeColor="text1"/>
                <w:vertAlign w:val="superscript"/>
              </w:rPr>
              <w:t>]</w:t>
            </w:r>
            <w:r w:rsidRPr="00B570A7">
              <w:rPr>
                <w:rFonts w:ascii="Book Antiqua" w:hAnsi="Book Antiqua"/>
                <w:color w:val="000000" w:themeColor="text1"/>
              </w:rPr>
              <w:fldChar w:fldCharType="end"/>
            </w:r>
            <w:r w:rsidRPr="00B570A7">
              <w:rPr>
                <w:rFonts w:ascii="Book Antiqua" w:hAnsi="Book Antiqua"/>
                <w:color w:val="000000" w:themeColor="text1"/>
              </w:rPr>
              <w:t>, 2016</w:t>
            </w:r>
            <w:r w:rsidRPr="00B570A7">
              <w:rPr>
                <w:rFonts w:ascii="Book Antiqua" w:hAnsi="Book Antiqua" w:hint="eastAsia"/>
                <w:color w:val="000000" w:themeColor="text1"/>
                <w:lang w:eastAsia="zh-CN"/>
              </w:rPr>
              <w:t xml:space="preserve"> </w:t>
            </w:r>
          </w:p>
        </w:tc>
        <w:tc>
          <w:tcPr>
            <w:tcW w:w="744" w:type="dxa"/>
          </w:tcPr>
          <w:p w14:paraId="2F231336"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205</w:t>
            </w:r>
          </w:p>
        </w:tc>
        <w:tc>
          <w:tcPr>
            <w:tcW w:w="1576" w:type="dxa"/>
          </w:tcPr>
          <w:p w14:paraId="6FA4CDD0"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1</w:t>
            </w:r>
          </w:p>
        </w:tc>
        <w:tc>
          <w:tcPr>
            <w:tcW w:w="1439" w:type="dxa"/>
          </w:tcPr>
          <w:p w14:paraId="2078A48B"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2.9</w:t>
            </w:r>
          </w:p>
        </w:tc>
        <w:tc>
          <w:tcPr>
            <w:tcW w:w="1484" w:type="dxa"/>
          </w:tcPr>
          <w:p w14:paraId="4F4D2543"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2.4</w:t>
            </w:r>
          </w:p>
        </w:tc>
        <w:tc>
          <w:tcPr>
            <w:tcW w:w="1386" w:type="dxa"/>
          </w:tcPr>
          <w:p w14:paraId="5D9B6117"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w:t>
            </w:r>
          </w:p>
        </w:tc>
        <w:tc>
          <w:tcPr>
            <w:tcW w:w="2726" w:type="dxa"/>
          </w:tcPr>
          <w:p w14:paraId="2CE8A2D2" w14:textId="77777777" w:rsidR="00CE5922" w:rsidRPr="00B570A7" w:rsidRDefault="00CE5922" w:rsidP="00ED1445">
            <w:pPr>
              <w:spacing w:line="360" w:lineRule="auto"/>
              <w:jc w:val="both"/>
              <w:rPr>
                <w:rFonts w:ascii="Book Antiqua" w:hAnsi="Book Antiqua"/>
                <w:color w:val="000000" w:themeColor="text1"/>
              </w:rPr>
            </w:pPr>
            <w:r w:rsidRPr="00B570A7">
              <w:rPr>
                <w:rFonts w:ascii="Book Antiqua" w:hAnsi="Book Antiqua"/>
                <w:color w:val="000000" w:themeColor="text1"/>
              </w:rPr>
              <w:t>3.9</w:t>
            </w:r>
          </w:p>
        </w:tc>
      </w:tr>
    </w:tbl>
    <w:p w14:paraId="3347A396" w14:textId="77777777" w:rsidR="00DD25C7" w:rsidRPr="00B570A7" w:rsidRDefault="00DD25C7" w:rsidP="00ED1445">
      <w:pPr>
        <w:spacing w:line="360" w:lineRule="auto"/>
        <w:jc w:val="both"/>
        <w:rPr>
          <w:rFonts w:ascii="Book Antiqua" w:hAnsi="Book Antiqua"/>
          <w:color w:val="000000" w:themeColor="text1"/>
          <w:lang w:val="en-US"/>
        </w:rPr>
      </w:pPr>
      <w:r w:rsidRPr="00B570A7">
        <w:rPr>
          <w:rFonts w:ascii="Book Antiqua" w:hAnsi="Book Antiqua"/>
          <w:color w:val="000000" w:themeColor="text1"/>
          <w:lang w:val="en-US"/>
        </w:rPr>
        <w:br w:type="page"/>
      </w:r>
    </w:p>
    <w:p w14:paraId="0FEC3793" w14:textId="29855730" w:rsidR="00207F68" w:rsidRDefault="00CE5922" w:rsidP="00ED1445">
      <w:pPr>
        <w:spacing w:line="360" w:lineRule="auto"/>
        <w:jc w:val="both"/>
        <w:rPr>
          <w:rFonts w:ascii="Book Antiqua" w:hAnsi="Book Antiqua"/>
          <w:color w:val="000000" w:themeColor="text1"/>
          <w:lang w:eastAsia="zh-CN"/>
        </w:rPr>
      </w:pPr>
      <w:r w:rsidRPr="00B570A7">
        <w:rPr>
          <w:noProof/>
          <w:color w:val="000000" w:themeColor="text1"/>
          <w:lang w:val="en-US" w:eastAsia="zh-CN"/>
        </w:rPr>
        <w:lastRenderedPageBreak/>
        <w:drawing>
          <wp:inline distT="0" distB="0" distL="0" distR="0" wp14:anchorId="7B8F5600" wp14:editId="44E32FBE">
            <wp:extent cx="5486400" cy="31089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108960"/>
                    </a:xfrm>
                    <a:prstGeom prst="rect">
                      <a:avLst/>
                    </a:prstGeom>
                  </pic:spPr>
                </pic:pic>
              </a:graphicData>
            </a:graphic>
          </wp:inline>
        </w:drawing>
      </w:r>
      <w:r w:rsidR="0046287F" w:rsidRPr="00B570A7">
        <w:rPr>
          <w:rFonts w:ascii="Book Antiqua" w:hAnsi="Book Antiqua"/>
          <w:b/>
          <w:color w:val="000000" w:themeColor="text1"/>
        </w:rPr>
        <w:t>Figure 1</w:t>
      </w:r>
      <w:r w:rsidR="0046287F" w:rsidRPr="00B570A7">
        <w:rPr>
          <w:rFonts w:ascii="Book Antiqua" w:hAnsi="Book Antiqua" w:hint="eastAsia"/>
          <w:b/>
          <w:color w:val="000000" w:themeColor="text1"/>
          <w:lang w:eastAsia="zh-CN"/>
        </w:rPr>
        <w:t xml:space="preserve"> </w:t>
      </w:r>
      <w:r w:rsidR="0046287F" w:rsidRPr="00B570A7">
        <w:rPr>
          <w:rFonts w:ascii="Book Antiqua" w:hAnsi="Book Antiqua"/>
          <w:b/>
          <w:color w:val="000000" w:themeColor="text1"/>
        </w:rPr>
        <w:t xml:space="preserve">Technique of </w:t>
      </w:r>
      <w:r w:rsidR="00ED1445" w:rsidRPr="00ED1445">
        <w:rPr>
          <w:rFonts w:ascii="Book Antiqua" w:hAnsi="Book Antiqua"/>
          <w:b/>
          <w:color w:val="000000" w:themeColor="text1"/>
        </w:rPr>
        <w:t xml:space="preserve">endoscopic ultrasonography </w:t>
      </w:r>
      <w:r w:rsidR="0046287F" w:rsidRPr="00B570A7">
        <w:rPr>
          <w:rFonts w:ascii="Book Antiqua" w:hAnsi="Book Antiqua"/>
          <w:b/>
          <w:color w:val="000000" w:themeColor="text1"/>
        </w:rPr>
        <w:t>guided drainage of pancreatic fluid collection</w:t>
      </w:r>
      <w:r w:rsidR="0046287F" w:rsidRPr="00B570A7">
        <w:rPr>
          <w:rFonts w:ascii="Book Antiqua" w:hAnsi="Book Antiqua" w:hint="eastAsia"/>
          <w:b/>
          <w:color w:val="000000" w:themeColor="text1"/>
          <w:lang w:eastAsia="zh-CN"/>
        </w:rPr>
        <w:t xml:space="preserve">. </w:t>
      </w:r>
      <w:r w:rsidR="0046287F" w:rsidRPr="00B570A7">
        <w:rPr>
          <w:rFonts w:ascii="Book Antiqua" w:hAnsi="Book Antiqua" w:hint="eastAsia"/>
          <w:color w:val="000000" w:themeColor="text1"/>
          <w:lang w:eastAsia="zh-CN"/>
        </w:rPr>
        <w:t>A:</w:t>
      </w:r>
      <w:r w:rsidR="00ED1445">
        <w:rPr>
          <w:rFonts w:ascii="Book Antiqua" w:hAnsi="Book Antiqua" w:hint="eastAsia"/>
          <w:color w:val="000000" w:themeColor="text1"/>
          <w:lang w:eastAsia="zh-CN"/>
        </w:rPr>
        <w:t xml:space="preserve"> </w:t>
      </w:r>
      <w:r w:rsidR="0046287F" w:rsidRPr="00B570A7">
        <w:rPr>
          <w:rFonts w:ascii="Book Antiqua" w:hAnsi="Book Antiqua"/>
          <w:color w:val="000000" w:themeColor="text1"/>
        </w:rPr>
        <w:t>EUS evaluation of pancreatic fluid collection</w:t>
      </w:r>
      <w:r w:rsidR="0046287F" w:rsidRPr="00B570A7">
        <w:rPr>
          <w:rFonts w:ascii="Book Antiqua" w:hAnsi="Book Antiqua" w:hint="eastAsia"/>
          <w:color w:val="000000" w:themeColor="text1"/>
          <w:lang w:eastAsia="zh-CN"/>
        </w:rPr>
        <w:t xml:space="preserve">; B: </w:t>
      </w:r>
      <w:r w:rsidR="0046287F" w:rsidRPr="00B570A7">
        <w:rPr>
          <w:rFonts w:ascii="Book Antiqua" w:hAnsi="Book Antiqua"/>
          <w:color w:val="000000" w:themeColor="text1"/>
        </w:rPr>
        <w:t>Puncture of PFC wall with 21 G fine needle aspiration needle</w:t>
      </w:r>
      <w:r w:rsidR="0046287F" w:rsidRPr="00B570A7">
        <w:rPr>
          <w:rFonts w:ascii="Book Antiqua" w:hAnsi="Book Antiqua" w:hint="eastAsia"/>
          <w:color w:val="000000" w:themeColor="text1"/>
          <w:lang w:eastAsia="zh-CN"/>
        </w:rPr>
        <w:t xml:space="preserve">; C: </w:t>
      </w:r>
      <w:r w:rsidR="0046287F" w:rsidRPr="00B570A7">
        <w:rPr>
          <w:rFonts w:ascii="Book Antiqua" w:hAnsi="Book Antiqua"/>
          <w:color w:val="000000" w:themeColor="text1"/>
        </w:rPr>
        <w:t>Coiling of guidewire inside PFC cavity</w:t>
      </w:r>
      <w:r w:rsidR="0046287F" w:rsidRPr="00B570A7">
        <w:rPr>
          <w:rFonts w:ascii="Book Antiqua" w:hAnsi="Book Antiqua" w:hint="eastAsia"/>
          <w:color w:val="000000" w:themeColor="text1"/>
          <w:lang w:eastAsia="zh-CN"/>
        </w:rPr>
        <w:t xml:space="preserve">; D: </w:t>
      </w:r>
      <w:r w:rsidR="0046287F" w:rsidRPr="00B570A7">
        <w:rPr>
          <w:rFonts w:ascii="Book Antiqua" w:hAnsi="Book Antiqua"/>
          <w:color w:val="000000" w:themeColor="text1"/>
        </w:rPr>
        <w:t>Enlarging the cysto-gastric tract with balloon</w:t>
      </w:r>
      <w:r w:rsidR="0046287F" w:rsidRPr="00B570A7">
        <w:rPr>
          <w:rFonts w:ascii="Book Antiqua" w:hAnsi="Book Antiqua" w:hint="eastAsia"/>
          <w:color w:val="000000" w:themeColor="text1"/>
          <w:lang w:eastAsia="zh-CN"/>
        </w:rPr>
        <w:t xml:space="preserve">; E: </w:t>
      </w:r>
      <w:r w:rsidR="0046287F" w:rsidRPr="00B570A7">
        <w:rPr>
          <w:rFonts w:ascii="Book Antiqua" w:hAnsi="Book Antiqua"/>
          <w:color w:val="000000" w:themeColor="text1"/>
        </w:rPr>
        <w:t>Placement of stent under EUS-guidance</w:t>
      </w:r>
      <w:r w:rsidR="0046287F" w:rsidRPr="00B570A7">
        <w:rPr>
          <w:rFonts w:ascii="Book Antiqua" w:hAnsi="Book Antiqua" w:hint="eastAsia"/>
          <w:color w:val="000000" w:themeColor="text1"/>
          <w:lang w:eastAsia="zh-CN"/>
        </w:rPr>
        <w:t xml:space="preserve">; F: </w:t>
      </w:r>
      <w:r w:rsidR="0046287F" w:rsidRPr="00B570A7">
        <w:rPr>
          <w:rFonts w:ascii="Book Antiqua" w:hAnsi="Book Antiqua"/>
          <w:color w:val="000000" w:themeColor="text1"/>
        </w:rPr>
        <w:t>Final position of stent after placement</w:t>
      </w:r>
      <w:r w:rsidR="0046287F" w:rsidRPr="00B570A7">
        <w:rPr>
          <w:rFonts w:ascii="Book Antiqua" w:hAnsi="Book Antiqua" w:hint="eastAsia"/>
          <w:color w:val="000000" w:themeColor="text1"/>
          <w:lang w:eastAsia="zh-CN"/>
        </w:rPr>
        <w:t>.</w:t>
      </w:r>
    </w:p>
    <w:p w14:paraId="7B6E9AA9" w14:textId="77777777" w:rsidR="00207F68" w:rsidRDefault="00207F68">
      <w:pPr>
        <w:rPr>
          <w:rFonts w:ascii="Book Antiqua" w:hAnsi="Book Antiqua"/>
          <w:color w:val="000000" w:themeColor="text1"/>
          <w:lang w:eastAsia="zh-CN"/>
        </w:rPr>
      </w:pPr>
      <w:r>
        <w:rPr>
          <w:rFonts w:ascii="Book Antiqua" w:hAnsi="Book Antiqua"/>
          <w:color w:val="000000" w:themeColor="text1"/>
          <w:lang w:eastAsia="zh-CN"/>
        </w:rPr>
        <w:br w:type="page"/>
      </w:r>
    </w:p>
    <w:p w14:paraId="1235803D" w14:textId="77777777" w:rsidR="0046287F" w:rsidRPr="00B570A7" w:rsidRDefault="0046287F" w:rsidP="00ED1445">
      <w:pPr>
        <w:spacing w:line="360" w:lineRule="auto"/>
        <w:jc w:val="both"/>
        <w:rPr>
          <w:rFonts w:ascii="Book Antiqua" w:hAnsi="Book Antiqua"/>
          <w:color w:val="000000" w:themeColor="text1"/>
          <w:lang w:eastAsia="zh-CN"/>
        </w:rPr>
      </w:pPr>
    </w:p>
    <w:p w14:paraId="741CCA41" w14:textId="6987AF9B" w:rsidR="0046287F" w:rsidRPr="00B570A7" w:rsidRDefault="00CE5922" w:rsidP="00ED1445">
      <w:pPr>
        <w:spacing w:line="360" w:lineRule="auto"/>
        <w:jc w:val="both"/>
        <w:rPr>
          <w:rFonts w:ascii="Book Antiqua" w:hAnsi="Book Antiqua"/>
          <w:color w:val="000000" w:themeColor="text1"/>
          <w:lang w:eastAsia="zh-CN"/>
        </w:rPr>
      </w:pPr>
      <w:r w:rsidRPr="00B570A7">
        <w:rPr>
          <w:noProof/>
          <w:color w:val="000000" w:themeColor="text1"/>
          <w:lang w:val="en-US" w:eastAsia="zh-CN"/>
        </w:rPr>
        <w:drawing>
          <wp:inline distT="0" distB="0" distL="0" distR="0" wp14:anchorId="1568ABCC" wp14:editId="6B936675">
            <wp:extent cx="5486400" cy="24968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496820"/>
                    </a:xfrm>
                    <a:prstGeom prst="rect">
                      <a:avLst/>
                    </a:prstGeom>
                  </pic:spPr>
                </pic:pic>
              </a:graphicData>
            </a:graphic>
          </wp:inline>
        </w:drawing>
      </w:r>
    </w:p>
    <w:p w14:paraId="0F88273D" w14:textId="1291436F" w:rsidR="00207F68" w:rsidRDefault="0046287F" w:rsidP="00ED1445">
      <w:pPr>
        <w:spacing w:line="360" w:lineRule="auto"/>
        <w:jc w:val="both"/>
        <w:rPr>
          <w:rFonts w:ascii="Book Antiqua" w:hAnsi="Book Antiqua"/>
          <w:color w:val="000000" w:themeColor="text1"/>
          <w:lang w:eastAsia="zh-CN"/>
        </w:rPr>
      </w:pPr>
      <w:r w:rsidRPr="00B570A7">
        <w:rPr>
          <w:rFonts w:ascii="Book Antiqua" w:hAnsi="Book Antiqua"/>
          <w:b/>
          <w:color w:val="000000" w:themeColor="text1"/>
        </w:rPr>
        <w:t>Figure 2</w:t>
      </w:r>
      <w:r w:rsidRPr="00B570A7">
        <w:rPr>
          <w:rFonts w:ascii="Book Antiqua" w:hAnsi="Book Antiqua" w:hint="eastAsia"/>
          <w:b/>
          <w:color w:val="000000" w:themeColor="text1"/>
          <w:lang w:eastAsia="zh-CN"/>
        </w:rPr>
        <w:t xml:space="preserve"> </w:t>
      </w:r>
      <w:r w:rsidRPr="00B570A7">
        <w:rPr>
          <w:rFonts w:ascii="Book Antiqua" w:hAnsi="Book Antiqua"/>
          <w:b/>
          <w:color w:val="000000" w:themeColor="text1"/>
        </w:rPr>
        <w:t xml:space="preserve">Differentiation of pancreatic fluid collections on </w:t>
      </w:r>
      <w:r w:rsidR="00ED1445" w:rsidRPr="00ED1445">
        <w:rPr>
          <w:rFonts w:ascii="Book Antiqua" w:hAnsi="Book Antiqua"/>
          <w:b/>
          <w:color w:val="000000" w:themeColor="text1"/>
        </w:rPr>
        <w:t xml:space="preserve">endoscopic ultrasonography </w:t>
      </w:r>
      <w:r w:rsidRPr="00B570A7">
        <w:rPr>
          <w:rFonts w:ascii="Book Antiqua" w:hAnsi="Book Antiqua"/>
          <w:b/>
          <w:color w:val="000000" w:themeColor="text1"/>
        </w:rPr>
        <w:t xml:space="preserve">after 4 </w:t>
      </w:r>
      <w:r w:rsidRPr="00B570A7">
        <w:rPr>
          <w:rFonts w:ascii="Book Antiqua" w:hAnsi="Book Antiqua"/>
          <w:b/>
          <w:color w:val="000000" w:themeColor="text1"/>
          <w:lang w:eastAsia="zh-CN"/>
        </w:rPr>
        <w:t>wk</w:t>
      </w:r>
      <w:r w:rsidRPr="00B570A7">
        <w:rPr>
          <w:rFonts w:ascii="Book Antiqua" w:hAnsi="Book Antiqua" w:hint="eastAsia"/>
          <w:b/>
          <w:color w:val="000000" w:themeColor="text1"/>
          <w:lang w:eastAsia="zh-CN"/>
        </w:rPr>
        <w:t xml:space="preserve">. </w:t>
      </w:r>
      <w:r w:rsidRPr="00ED1445">
        <w:rPr>
          <w:rFonts w:ascii="Book Antiqua" w:hAnsi="Book Antiqua" w:hint="eastAsia"/>
          <w:color w:val="000000" w:themeColor="text1"/>
          <w:lang w:eastAsia="zh-CN"/>
        </w:rPr>
        <w:t>A:</w:t>
      </w:r>
      <w:r w:rsidRPr="00B570A7">
        <w:rPr>
          <w:rFonts w:ascii="Book Antiqua" w:hAnsi="Book Antiqua" w:hint="eastAsia"/>
          <w:b/>
          <w:color w:val="000000" w:themeColor="text1"/>
          <w:lang w:eastAsia="zh-CN"/>
        </w:rPr>
        <w:t xml:space="preserve"> </w:t>
      </w:r>
      <w:r w:rsidRPr="00B570A7">
        <w:rPr>
          <w:rFonts w:ascii="Book Antiqua" w:hAnsi="Book Antiqua"/>
          <w:color w:val="000000" w:themeColor="text1"/>
        </w:rPr>
        <w:t>Pseudocyst – note the clear contents of a pseudocyst (without solid debris)</w:t>
      </w:r>
      <w:r w:rsidRPr="00B570A7">
        <w:rPr>
          <w:rFonts w:ascii="Book Antiqua" w:hAnsi="Book Antiqua" w:hint="eastAsia"/>
          <w:color w:val="000000" w:themeColor="text1"/>
          <w:lang w:eastAsia="zh-CN"/>
        </w:rPr>
        <w:t>;</w:t>
      </w:r>
      <w:r w:rsidRPr="00B570A7">
        <w:rPr>
          <w:rFonts w:ascii="Book Antiqua" w:hAnsi="Book Antiqua" w:hint="eastAsia"/>
          <w:b/>
          <w:color w:val="000000" w:themeColor="text1"/>
          <w:lang w:eastAsia="zh-CN"/>
        </w:rPr>
        <w:t xml:space="preserve"> </w:t>
      </w:r>
      <w:r w:rsidRPr="00B570A7">
        <w:rPr>
          <w:rFonts w:ascii="Book Antiqua" w:hAnsi="Book Antiqua" w:hint="eastAsia"/>
          <w:color w:val="000000" w:themeColor="text1"/>
          <w:lang w:eastAsia="zh-CN"/>
        </w:rPr>
        <w:t xml:space="preserve">B: </w:t>
      </w:r>
      <w:r w:rsidRPr="00B570A7">
        <w:rPr>
          <w:rFonts w:ascii="Book Antiqua" w:hAnsi="Book Antiqua"/>
          <w:color w:val="000000" w:themeColor="text1"/>
        </w:rPr>
        <w:t>Walled off necrosis- note the presence of debris inside the cyst cavity</w:t>
      </w:r>
      <w:r w:rsidRPr="00B570A7">
        <w:rPr>
          <w:rFonts w:ascii="Book Antiqua" w:hAnsi="Book Antiqua" w:hint="eastAsia"/>
          <w:color w:val="000000" w:themeColor="text1"/>
          <w:lang w:eastAsia="zh-CN"/>
        </w:rPr>
        <w:t>.</w:t>
      </w:r>
    </w:p>
    <w:p w14:paraId="69D4A35B" w14:textId="77777777" w:rsidR="00207F68" w:rsidRDefault="00207F68">
      <w:pPr>
        <w:rPr>
          <w:rFonts w:ascii="Book Antiqua" w:hAnsi="Book Antiqua"/>
          <w:color w:val="000000" w:themeColor="text1"/>
          <w:lang w:eastAsia="zh-CN"/>
        </w:rPr>
      </w:pPr>
      <w:r>
        <w:rPr>
          <w:rFonts w:ascii="Book Antiqua" w:hAnsi="Book Antiqua"/>
          <w:color w:val="000000" w:themeColor="text1"/>
          <w:lang w:eastAsia="zh-CN"/>
        </w:rPr>
        <w:br w:type="page"/>
      </w:r>
    </w:p>
    <w:p w14:paraId="1DCE68A5" w14:textId="77777777" w:rsidR="0046287F" w:rsidRPr="00B570A7" w:rsidRDefault="0046287F" w:rsidP="00ED1445">
      <w:pPr>
        <w:spacing w:line="360" w:lineRule="auto"/>
        <w:jc w:val="both"/>
        <w:rPr>
          <w:rFonts w:ascii="Book Antiqua" w:hAnsi="Book Antiqua"/>
          <w:color w:val="000000" w:themeColor="text1"/>
          <w:lang w:eastAsia="zh-CN"/>
        </w:rPr>
      </w:pPr>
    </w:p>
    <w:p w14:paraId="7555F9CB" w14:textId="16FFDDB3" w:rsidR="0046287F" w:rsidRPr="00B570A7" w:rsidRDefault="00CE5922" w:rsidP="00ED1445">
      <w:pPr>
        <w:spacing w:line="360" w:lineRule="auto"/>
        <w:jc w:val="both"/>
        <w:rPr>
          <w:rFonts w:ascii="Book Antiqua" w:hAnsi="Book Antiqua"/>
          <w:b/>
          <w:color w:val="000000" w:themeColor="text1"/>
          <w:lang w:eastAsia="zh-CN"/>
        </w:rPr>
      </w:pPr>
      <w:r w:rsidRPr="00B570A7">
        <w:rPr>
          <w:noProof/>
          <w:color w:val="000000" w:themeColor="text1"/>
          <w:lang w:val="en-US" w:eastAsia="zh-CN"/>
        </w:rPr>
        <w:drawing>
          <wp:inline distT="0" distB="0" distL="0" distR="0" wp14:anchorId="70E8C7DC" wp14:editId="1E6CCE61">
            <wp:extent cx="4667589" cy="4093369"/>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65539" cy="4091571"/>
                    </a:xfrm>
                    <a:prstGeom prst="rect">
                      <a:avLst/>
                    </a:prstGeom>
                  </pic:spPr>
                </pic:pic>
              </a:graphicData>
            </a:graphic>
          </wp:inline>
        </w:drawing>
      </w:r>
    </w:p>
    <w:p w14:paraId="7E5CC825" w14:textId="706E6DBF" w:rsidR="00207F68" w:rsidRDefault="0046287F" w:rsidP="00ED1445">
      <w:pPr>
        <w:spacing w:line="360" w:lineRule="auto"/>
        <w:jc w:val="both"/>
        <w:rPr>
          <w:rFonts w:ascii="Book Antiqua" w:hAnsi="Book Antiqua"/>
          <w:b/>
          <w:color w:val="000000" w:themeColor="text1"/>
        </w:rPr>
      </w:pPr>
      <w:r w:rsidRPr="00B570A7">
        <w:rPr>
          <w:rFonts w:ascii="Book Antiqua" w:hAnsi="Book Antiqua"/>
          <w:b/>
          <w:color w:val="000000" w:themeColor="text1"/>
        </w:rPr>
        <w:t>Figure 3</w:t>
      </w:r>
      <w:r w:rsidRPr="00B570A7">
        <w:rPr>
          <w:rFonts w:ascii="Book Antiqua" w:hAnsi="Book Antiqua" w:hint="eastAsia"/>
          <w:b/>
          <w:color w:val="000000" w:themeColor="text1"/>
          <w:lang w:eastAsia="zh-CN"/>
        </w:rPr>
        <w:t xml:space="preserve"> </w:t>
      </w:r>
      <w:r w:rsidRPr="00B570A7">
        <w:rPr>
          <w:rFonts w:ascii="Book Antiqua" w:hAnsi="Book Antiqua"/>
          <w:b/>
          <w:color w:val="000000" w:themeColor="text1"/>
        </w:rPr>
        <w:t>Specially designed bi-flanged metal stent (</w:t>
      </w:r>
      <w:r w:rsidRPr="00B570A7">
        <w:rPr>
          <w:rFonts w:ascii="Book Antiqua" w:hAnsi="Book Antiqua" w:cs="Helvetica"/>
          <w:b/>
          <w:color w:val="000000" w:themeColor="text1"/>
        </w:rPr>
        <w:t xml:space="preserve">Nagi stent, Taewoong Medical Co, Ilsan, South Korea) </w:t>
      </w:r>
      <w:r w:rsidRPr="00B570A7">
        <w:rPr>
          <w:rFonts w:ascii="Book Antiqua" w:hAnsi="Book Antiqua"/>
          <w:b/>
          <w:color w:val="000000" w:themeColor="text1"/>
        </w:rPr>
        <w:t>for drainage of pancreatic fluid collection</w:t>
      </w:r>
      <w:r w:rsidRPr="00B570A7">
        <w:rPr>
          <w:rFonts w:ascii="Book Antiqua" w:hAnsi="Book Antiqua" w:hint="eastAsia"/>
          <w:b/>
          <w:color w:val="000000" w:themeColor="text1"/>
          <w:lang w:eastAsia="zh-CN"/>
        </w:rPr>
        <w:t>.</w:t>
      </w:r>
      <w:r w:rsidRPr="00B570A7">
        <w:rPr>
          <w:rFonts w:ascii="Book Antiqua" w:hAnsi="Book Antiqua"/>
          <w:b/>
          <w:color w:val="000000" w:themeColor="text1"/>
        </w:rPr>
        <w:t xml:space="preserve"> </w:t>
      </w:r>
    </w:p>
    <w:p w14:paraId="57752C4D" w14:textId="77777777" w:rsidR="00207F68" w:rsidRDefault="00207F68">
      <w:pPr>
        <w:rPr>
          <w:rFonts w:ascii="Book Antiqua" w:hAnsi="Book Antiqua"/>
          <w:b/>
          <w:color w:val="000000" w:themeColor="text1"/>
        </w:rPr>
      </w:pPr>
      <w:r>
        <w:rPr>
          <w:rFonts w:ascii="Book Antiqua" w:hAnsi="Book Antiqua"/>
          <w:b/>
          <w:color w:val="000000" w:themeColor="text1"/>
        </w:rPr>
        <w:br w:type="page"/>
      </w:r>
    </w:p>
    <w:p w14:paraId="6FD8EFA5" w14:textId="77777777" w:rsidR="0046287F" w:rsidRPr="00B570A7" w:rsidRDefault="0046287F" w:rsidP="00ED1445">
      <w:pPr>
        <w:spacing w:line="360" w:lineRule="auto"/>
        <w:jc w:val="both"/>
        <w:rPr>
          <w:rFonts w:ascii="Book Antiqua" w:hAnsi="Book Antiqua"/>
          <w:b/>
          <w:color w:val="000000" w:themeColor="text1"/>
          <w:lang w:eastAsia="zh-CN"/>
        </w:rPr>
      </w:pPr>
    </w:p>
    <w:p w14:paraId="487726C2" w14:textId="3B098B54" w:rsidR="0046287F" w:rsidRPr="00B570A7" w:rsidRDefault="00E0178C" w:rsidP="00ED1445">
      <w:pPr>
        <w:spacing w:line="360" w:lineRule="auto"/>
        <w:jc w:val="both"/>
        <w:rPr>
          <w:rFonts w:ascii="Book Antiqua" w:hAnsi="Book Antiqua"/>
          <w:b/>
          <w:color w:val="000000" w:themeColor="text1"/>
          <w:lang w:eastAsia="zh-CN"/>
        </w:rPr>
      </w:pPr>
      <w:r w:rsidRPr="00B570A7">
        <w:rPr>
          <w:rFonts w:ascii="Book Antiqua" w:hAnsi="Book Antiqua"/>
          <w:noProof/>
          <w:color w:val="000000" w:themeColor="text1"/>
          <w:lang w:val="en-US" w:eastAsia="zh-CN"/>
        </w:rPr>
        <w:drawing>
          <wp:inline distT="0" distB="0" distL="0" distR="0" wp14:anchorId="7832F2CC" wp14:editId="598465F2">
            <wp:extent cx="5727700" cy="221805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4.tiff"/>
                    <pic:cNvPicPr/>
                  </pic:nvPicPr>
                  <pic:blipFill>
                    <a:blip r:embed="rId11">
                      <a:extLst>
                        <a:ext uri="{28A0092B-C50C-407E-A947-70E740481C1C}">
                          <a14:useLocalDpi xmlns:a14="http://schemas.microsoft.com/office/drawing/2010/main" val="0"/>
                        </a:ext>
                      </a:extLst>
                    </a:blip>
                    <a:stretch>
                      <a:fillRect/>
                    </a:stretch>
                  </pic:blipFill>
                  <pic:spPr>
                    <a:xfrm>
                      <a:off x="0" y="0"/>
                      <a:ext cx="5727700" cy="2218055"/>
                    </a:xfrm>
                    <a:prstGeom prst="rect">
                      <a:avLst/>
                    </a:prstGeom>
                  </pic:spPr>
                </pic:pic>
              </a:graphicData>
            </a:graphic>
          </wp:inline>
        </w:drawing>
      </w:r>
    </w:p>
    <w:p w14:paraId="1E16A8EF" w14:textId="77777777" w:rsidR="0046287F" w:rsidRPr="00B570A7" w:rsidRDefault="0046287F" w:rsidP="00ED1445">
      <w:pPr>
        <w:spacing w:line="360" w:lineRule="auto"/>
        <w:jc w:val="both"/>
        <w:rPr>
          <w:rFonts w:ascii="Book Antiqua" w:hAnsi="Book Antiqua"/>
          <w:color w:val="000000" w:themeColor="text1"/>
          <w:lang w:eastAsia="zh-CN"/>
        </w:rPr>
      </w:pPr>
      <w:r w:rsidRPr="00B570A7">
        <w:rPr>
          <w:rFonts w:ascii="Book Antiqua" w:hAnsi="Book Antiqua"/>
          <w:b/>
          <w:color w:val="000000" w:themeColor="text1"/>
        </w:rPr>
        <w:t>Figure 4</w:t>
      </w:r>
      <w:r w:rsidRPr="00B570A7">
        <w:rPr>
          <w:rFonts w:ascii="Book Antiqua" w:hAnsi="Book Antiqua" w:hint="eastAsia"/>
          <w:b/>
          <w:color w:val="000000" w:themeColor="text1"/>
          <w:lang w:eastAsia="zh-CN"/>
        </w:rPr>
        <w:t xml:space="preserve"> </w:t>
      </w:r>
      <w:r w:rsidRPr="00B570A7">
        <w:rPr>
          <w:rFonts w:ascii="Book Antiqua" w:hAnsi="Book Antiqua"/>
          <w:b/>
          <w:color w:val="000000" w:themeColor="text1"/>
        </w:rPr>
        <w:t>Direct endoscopic necrosectomy</w:t>
      </w:r>
      <w:r w:rsidRPr="00B570A7">
        <w:rPr>
          <w:rFonts w:ascii="Book Antiqua" w:hAnsi="Book Antiqua" w:hint="eastAsia"/>
          <w:b/>
          <w:color w:val="000000" w:themeColor="text1"/>
          <w:lang w:eastAsia="zh-CN"/>
        </w:rPr>
        <w:t xml:space="preserve">. </w:t>
      </w:r>
      <w:r w:rsidRPr="00B570A7">
        <w:rPr>
          <w:rFonts w:ascii="Book Antiqua" w:hAnsi="Book Antiqua" w:hint="eastAsia"/>
          <w:color w:val="000000" w:themeColor="text1"/>
          <w:lang w:eastAsia="zh-CN"/>
        </w:rPr>
        <w:t xml:space="preserve"> A: </w:t>
      </w:r>
      <w:r w:rsidRPr="00B570A7">
        <w:rPr>
          <w:rFonts w:ascii="Book Antiqua" w:hAnsi="Book Antiqua"/>
          <w:color w:val="000000" w:themeColor="text1"/>
        </w:rPr>
        <w:t>Removal of necrotic debris with a net</w:t>
      </w:r>
      <w:r w:rsidRPr="00B570A7">
        <w:rPr>
          <w:rFonts w:ascii="Book Antiqua" w:hAnsi="Book Antiqua" w:hint="eastAsia"/>
          <w:color w:val="000000" w:themeColor="text1"/>
          <w:lang w:eastAsia="zh-CN"/>
        </w:rPr>
        <w:t>;</w:t>
      </w:r>
      <w:r w:rsidRPr="00B570A7">
        <w:rPr>
          <w:rFonts w:ascii="Book Antiqua" w:hAnsi="Book Antiqua"/>
          <w:color w:val="000000" w:themeColor="text1"/>
        </w:rPr>
        <w:t xml:space="preserve"> </w:t>
      </w:r>
    </w:p>
    <w:p w14:paraId="665BA519" w14:textId="77777777" w:rsidR="0046287F" w:rsidRPr="00B570A7" w:rsidRDefault="0046287F" w:rsidP="00ED1445">
      <w:pPr>
        <w:spacing w:line="360" w:lineRule="auto"/>
        <w:jc w:val="both"/>
        <w:rPr>
          <w:rFonts w:ascii="Book Antiqua" w:hAnsi="Book Antiqua"/>
          <w:color w:val="000000" w:themeColor="text1"/>
          <w:lang w:val="en-US" w:eastAsia="zh-CN"/>
        </w:rPr>
      </w:pPr>
      <w:r w:rsidRPr="00B570A7">
        <w:rPr>
          <w:rFonts w:ascii="Book Antiqua" w:hAnsi="Book Antiqua" w:hint="eastAsia"/>
          <w:color w:val="000000" w:themeColor="text1"/>
          <w:lang w:eastAsia="zh-CN"/>
        </w:rPr>
        <w:t xml:space="preserve">B: </w:t>
      </w:r>
      <w:r w:rsidRPr="00B570A7">
        <w:rPr>
          <w:rFonts w:ascii="Book Antiqua" w:hAnsi="Book Antiqua"/>
          <w:color w:val="000000" w:themeColor="text1"/>
        </w:rPr>
        <w:t>After completion of endoscopic necrosectomy</w:t>
      </w:r>
      <w:r w:rsidRPr="00B570A7">
        <w:rPr>
          <w:rFonts w:ascii="Book Antiqua" w:hAnsi="Book Antiqua" w:hint="eastAsia"/>
          <w:color w:val="000000" w:themeColor="text1"/>
          <w:lang w:eastAsia="zh-CN"/>
        </w:rPr>
        <w:t>.</w:t>
      </w:r>
    </w:p>
    <w:p w14:paraId="0DFF518D" w14:textId="38FCD672" w:rsidR="00DD25C7" w:rsidRPr="00B570A7" w:rsidRDefault="00E0178C" w:rsidP="00ED1445">
      <w:pPr>
        <w:spacing w:line="360" w:lineRule="auto"/>
        <w:jc w:val="both"/>
        <w:rPr>
          <w:rFonts w:ascii="Book Antiqua" w:hAnsi="Book Antiqua"/>
          <w:color w:val="000000" w:themeColor="text1"/>
          <w:lang w:val="en-US"/>
        </w:rPr>
      </w:pPr>
      <w:r w:rsidRPr="00B570A7">
        <w:rPr>
          <w:rFonts w:ascii="Book Antiqua" w:hAnsi="Book Antiqua"/>
          <w:noProof/>
          <w:color w:val="000000" w:themeColor="text1"/>
          <w:lang w:val="en-US" w:eastAsia="zh-CN"/>
        </w:rPr>
        <w:drawing>
          <wp:inline distT="0" distB="0" distL="0" distR="0" wp14:anchorId="56BB9919" wp14:editId="75ED2B12">
            <wp:extent cx="5719445" cy="4330700"/>
            <wp:effectExtent l="0" t="0" r="0" b="12700"/>
            <wp:docPr id="10" name="Picture 10" descr="Fig%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20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9445" cy="4330700"/>
                    </a:xfrm>
                    <a:prstGeom prst="rect">
                      <a:avLst/>
                    </a:prstGeom>
                    <a:noFill/>
                    <a:ln>
                      <a:noFill/>
                    </a:ln>
                  </pic:spPr>
                </pic:pic>
              </a:graphicData>
            </a:graphic>
          </wp:inline>
        </w:drawing>
      </w:r>
    </w:p>
    <w:p w14:paraId="17B2A64E" w14:textId="0D021F6C" w:rsidR="0054225D" w:rsidRPr="00B570A7" w:rsidRDefault="00CE5922" w:rsidP="00ED1445">
      <w:pPr>
        <w:spacing w:line="360" w:lineRule="auto"/>
        <w:jc w:val="both"/>
        <w:rPr>
          <w:rFonts w:ascii="Book Antiqua" w:hAnsi="Book Antiqua"/>
          <w:b/>
          <w:color w:val="000000" w:themeColor="text1"/>
          <w:lang w:val="en-US" w:eastAsia="zh-CN"/>
        </w:rPr>
      </w:pPr>
      <w:r w:rsidRPr="00B570A7">
        <w:rPr>
          <w:rFonts w:ascii="Book Antiqua" w:hAnsi="Book Antiqua" w:hint="eastAsia"/>
          <w:b/>
          <w:color w:val="000000" w:themeColor="text1"/>
          <w:lang w:val="en-US" w:eastAsia="zh-CN"/>
        </w:rPr>
        <w:t>Figure 5</w:t>
      </w:r>
      <w:r w:rsidR="00E0178C" w:rsidRPr="00B570A7">
        <w:rPr>
          <w:rFonts w:ascii="Book Antiqua" w:hAnsi="Book Antiqua" w:hint="eastAsia"/>
          <w:b/>
          <w:color w:val="000000" w:themeColor="text1"/>
          <w:lang w:val="en-US" w:eastAsia="zh-CN"/>
        </w:rPr>
        <w:t xml:space="preserve"> </w:t>
      </w:r>
      <w:r w:rsidR="00E0178C" w:rsidRPr="00B570A7">
        <w:rPr>
          <w:rFonts w:ascii="Book Antiqua" w:hAnsi="Book Antiqua" w:cs="Helvetica"/>
          <w:b/>
          <w:color w:val="000000" w:themeColor="text1"/>
        </w:rPr>
        <w:t>Flow chart</w:t>
      </w:r>
      <w:r w:rsidR="00E0178C" w:rsidRPr="00B570A7">
        <w:rPr>
          <w:rFonts w:ascii="Book Antiqua" w:hAnsi="Book Antiqua" w:cs="Helvetica" w:hint="eastAsia"/>
          <w:b/>
          <w:color w:val="000000" w:themeColor="text1"/>
          <w:lang w:eastAsia="zh-CN"/>
        </w:rPr>
        <w:t>.</w:t>
      </w:r>
    </w:p>
    <w:p w14:paraId="3BA2BDBA" w14:textId="39CAE401" w:rsidR="0054225D" w:rsidRPr="00B570A7" w:rsidRDefault="0054225D" w:rsidP="00ED1445">
      <w:pPr>
        <w:spacing w:line="360" w:lineRule="auto"/>
        <w:jc w:val="both"/>
        <w:rPr>
          <w:rFonts w:ascii="Book Antiqua" w:hAnsi="Book Antiqua"/>
          <w:color w:val="000000" w:themeColor="text1"/>
          <w:lang w:val="en-US"/>
        </w:rPr>
      </w:pPr>
    </w:p>
    <w:sectPr w:rsidR="0054225D" w:rsidRPr="00B570A7" w:rsidSect="009A02A4">
      <w:footerReference w:type="even" r:id="rId13"/>
      <w:footerReference w:type="defaul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DEA832" w14:textId="77777777" w:rsidR="0056721D" w:rsidRDefault="0056721D" w:rsidP="00117ADF">
      <w:r>
        <w:separator/>
      </w:r>
    </w:p>
  </w:endnote>
  <w:endnote w:type="continuationSeparator" w:id="0">
    <w:p w14:paraId="339B1A40" w14:textId="77777777" w:rsidR="0056721D" w:rsidRDefault="0056721D" w:rsidP="00117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 w:name="DengXian">
    <w:altName w:val="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6C849" w14:textId="77777777" w:rsidR="00ED1445" w:rsidRDefault="00ED1445" w:rsidP="004475A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14315C4" w14:textId="77777777" w:rsidR="00ED1445" w:rsidRDefault="00ED14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2D5C3" w14:textId="77777777" w:rsidR="00ED1445" w:rsidRDefault="00ED1445" w:rsidP="004475A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812BD">
      <w:rPr>
        <w:rStyle w:val="PageNumber"/>
        <w:noProof/>
      </w:rPr>
      <w:t>39</w:t>
    </w:r>
    <w:r>
      <w:rPr>
        <w:rStyle w:val="PageNumber"/>
      </w:rPr>
      <w:fldChar w:fldCharType="end"/>
    </w:r>
  </w:p>
  <w:p w14:paraId="62D4D66C" w14:textId="77777777" w:rsidR="00ED1445" w:rsidRDefault="00ED14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23B1F5" w14:textId="77777777" w:rsidR="0056721D" w:rsidRDefault="0056721D" w:rsidP="00117ADF">
      <w:r>
        <w:separator/>
      </w:r>
    </w:p>
  </w:footnote>
  <w:footnote w:type="continuationSeparator" w:id="0">
    <w:p w14:paraId="64763BDF" w14:textId="77777777" w:rsidR="0056721D" w:rsidRDefault="0056721D" w:rsidP="00117A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6500EF"/>
    <w:multiLevelType w:val="hybridMultilevel"/>
    <w:tmpl w:val="57443CF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3D761D"/>
    <w:multiLevelType w:val="hybridMultilevel"/>
    <w:tmpl w:val="4D24CB0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7DE7366"/>
    <w:multiLevelType w:val="hybridMultilevel"/>
    <w:tmpl w:val="776E3A4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4958F6"/>
    <w:rsid w:val="00003703"/>
    <w:rsid w:val="0001030F"/>
    <w:rsid w:val="00011254"/>
    <w:rsid w:val="00011D88"/>
    <w:rsid w:val="00015BAF"/>
    <w:rsid w:val="00017C35"/>
    <w:rsid w:val="00017CDD"/>
    <w:rsid w:val="00020F4C"/>
    <w:rsid w:val="0002188E"/>
    <w:rsid w:val="000243B1"/>
    <w:rsid w:val="000307F0"/>
    <w:rsid w:val="00032A0F"/>
    <w:rsid w:val="000368F3"/>
    <w:rsid w:val="00037E94"/>
    <w:rsid w:val="00043D59"/>
    <w:rsid w:val="00044E4F"/>
    <w:rsid w:val="0004593D"/>
    <w:rsid w:val="000570BD"/>
    <w:rsid w:val="00057EC2"/>
    <w:rsid w:val="0006212F"/>
    <w:rsid w:val="00062FE8"/>
    <w:rsid w:val="00063B8E"/>
    <w:rsid w:val="000647C9"/>
    <w:rsid w:val="000704FA"/>
    <w:rsid w:val="0008094B"/>
    <w:rsid w:val="00090BC7"/>
    <w:rsid w:val="00092E47"/>
    <w:rsid w:val="00095204"/>
    <w:rsid w:val="00095F0D"/>
    <w:rsid w:val="00096615"/>
    <w:rsid w:val="000A3190"/>
    <w:rsid w:val="000A5618"/>
    <w:rsid w:val="000B0D7D"/>
    <w:rsid w:val="000B2EE1"/>
    <w:rsid w:val="000B5E92"/>
    <w:rsid w:val="000C22E5"/>
    <w:rsid w:val="000C2C31"/>
    <w:rsid w:val="000C2D03"/>
    <w:rsid w:val="000C5CC3"/>
    <w:rsid w:val="000C70B8"/>
    <w:rsid w:val="000D01BC"/>
    <w:rsid w:val="000D08E6"/>
    <w:rsid w:val="000D6790"/>
    <w:rsid w:val="000D70B4"/>
    <w:rsid w:val="000E4600"/>
    <w:rsid w:val="000E6A46"/>
    <w:rsid w:val="000E75ED"/>
    <w:rsid w:val="000F1A37"/>
    <w:rsid w:val="000F299F"/>
    <w:rsid w:val="000F2EC5"/>
    <w:rsid w:val="000F3ED8"/>
    <w:rsid w:val="0010296D"/>
    <w:rsid w:val="001038B9"/>
    <w:rsid w:val="00104D41"/>
    <w:rsid w:val="00104E14"/>
    <w:rsid w:val="00106530"/>
    <w:rsid w:val="00115213"/>
    <w:rsid w:val="001161ED"/>
    <w:rsid w:val="0011657D"/>
    <w:rsid w:val="00117ADF"/>
    <w:rsid w:val="00117D0C"/>
    <w:rsid w:val="001229C3"/>
    <w:rsid w:val="0012431F"/>
    <w:rsid w:val="001245C2"/>
    <w:rsid w:val="0012618F"/>
    <w:rsid w:val="001275D4"/>
    <w:rsid w:val="00133248"/>
    <w:rsid w:val="00134100"/>
    <w:rsid w:val="001344C9"/>
    <w:rsid w:val="00137178"/>
    <w:rsid w:val="00140AAE"/>
    <w:rsid w:val="001433D9"/>
    <w:rsid w:val="00143FD9"/>
    <w:rsid w:val="00144124"/>
    <w:rsid w:val="00146374"/>
    <w:rsid w:val="00151BD2"/>
    <w:rsid w:val="001534D5"/>
    <w:rsid w:val="00153F10"/>
    <w:rsid w:val="001648CB"/>
    <w:rsid w:val="00164C50"/>
    <w:rsid w:val="00171DDB"/>
    <w:rsid w:val="00171E6C"/>
    <w:rsid w:val="0017251A"/>
    <w:rsid w:val="001731D2"/>
    <w:rsid w:val="001756B2"/>
    <w:rsid w:val="00175E6A"/>
    <w:rsid w:val="00175F34"/>
    <w:rsid w:val="00182F6F"/>
    <w:rsid w:val="0018739B"/>
    <w:rsid w:val="001911B6"/>
    <w:rsid w:val="00195402"/>
    <w:rsid w:val="00196AAD"/>
    <w:rsid w:val="001A2F0D"/>
    <w:rsid w:val="001A6A21"/>
    <w:rsid w:val="001B00D4"/>
    <w:rsid w:val="001B0DDD"/>
    <w:rsid w:val="001B1497"/>
    <w:rsid w:val="001B4418"/>
    <w:rsid w:val="001C1842"/>
    <w:rsid w:val="001D1211"/>
    <w:rsid w:val="001D200D"/>
    <w:rsid w:val="001D37AE"/>
    <w:rsid w:val="001D4793"/>
    <w:rsid w:val="001D64DE"/>
    <w:rsid w:val="001E4714"/>
    <w:rsid w:val="001E76F5"/>
    <w:rsid w:val="001E7967"/>
    <w:rsid w:val="001F380C"/>
    <w:rsid w:val="001F4ADB"/>
    <w:rsid w:val="001F701D"/>
    <w:rsid w:val="00201DA6"/>
    <w:rsid w:val="00202F22"/>
    <w:rsid w:val="002048CD"/>
    <w:rsid w:val="00206F77"/>
    <w:rsid w:val="00207F68"/>
    <w:rsid w:val="002100AD"/>
    <w:rsid w:val="00211D7A"/>
    <w:rsid w:val="002148A2"/>
    <w:rsid w:val="00221812"/>
    <w:rsid w:val="00222469"/>
    <w:rsid w:val="002234BC"/>
    <w:rsid w:val="00232FEA"/>
    <w:rsid w:val="00233DE2"/>
    <w:rsid w:val="002347B0"/>
    <w:rsid w:val="00234C0A"/>
    <w:rsid w:val="002376FE"/>
    <w:rsid w:val="002419A7"/>
    <w:rsid w:val="00247A36"/>
    <w:rsid w:val="00255B0E"/>
    <w:rsid w:val="0026166D"/>
    <w:rsid w:val="00263DA5"/>
    <w:rsid w:val="002652D3"/>
    <w:rsid w:val="00265C4B"/>
    <w:rsid w:val="002769CE"/>
    <w:rsid w:val="0028036D"/>
    <w:rsid w:val="00281D8C"/>
    <w:rsid w:val="00282BD8"/>
    <w:rsid w:val="002900F6"/>
    <w:rsid w:val="00291ED3"/>
    <w:rsid w:val="00293AF6"/>
    <w:rsid w:val="00293F18"/>
    <w:rsid w:val="00296F0B"/>
    <w:rsid w:val="00297A31"/>
    <w:rsid w:val="002A1416"/>
    <w:rsid w:val="002A3D60"/>
    <w:rsid w:val="002A62FD"/>
    <w:rsid w:val="002B0CE6"/>
    <w:rsid w:val="002B26C1"/>
    <w:rsid w:val="002B3BB8"/>
    <w:rsid w:val="002B4A9E"/>
    <w:rsid w:val="002B5F40"/>
    <w:rsid w:val="002C39A6"/>
    <w:rsid w:val="002C68D2"/>
    <w:rsid w:val="002D069D"/>
    <w:rsid w:val="002D2264"/>
    <w:rsid w:val="002D34C8"/>
    <w:rsid w:val="002E1E72"/>
    <w:rsid w:val="002E2672"/>
    <w:rsid w:val="002E553E"/>
    <w:rsid w:val="002E5E19"/>
    <w:rsid w:val="002E6092"/>
    <w:rsid w:val="002F24AF"/>
    <w:rsid w:val="002F3DA5"/>
    <w:rsid w:val="002F582A"/>
    <w:rsid w:val="00302E2B"/>
    <w:rsid w:val="00304CC5"/>
    <w:rsid w:val="00315EEF"/>
    <w:rsid w:val="00317561"/>
    <w:rsid w:val="00322C94"/>
    <w:rsid w:val="00322F2B"/>
    <w:rsid w:val="0032410F"/>
    <w:rsid w:val="00326C69"/>
    <w:rsid w:val="00327084"/>
    <w:rsid w:val="00327E36"/>
    <w:rsid w:val="00331A66"/>
    <w:rsid w:val="00332107"/>
    <w:rsid w:val="0033326E"/>
    <w:rsid w:val="00333C3C"/>
    <w:rsid w:val="00334696"/>
    <w:rsid w:val="003353F1"/>
    <w:rsid w:val="00337A68"/>
    <w:rsid w:val="00340495"/>
    <w:rsid w:val="00341405"/>
    <w:rsid w:val="00342257"/>
    <w:rsid w:val="00343417"/>
    <w:rsid w:val="00344396"/>
    <w:rsid w:val="003533B7"/>
    <w:rsid w:val="003563BD"/>
    <w:rsid w:val="00356C8F"/>
    <w:rsid w:val="00361B16"/>
    <w:rsid w:val="00363009"/>
    <w:rsid w:val="00363DA0"/>
    <w:rsid w:val="0037193E"/>
    <w:rsid w:val="00374D02"/>
    <w:rsid w:val="00380F7C"/>
    <w:rsid w:val="0038166F"/>
    <w:rsid w:val="00386E41"/>
    <w:rsid w:val="00392AA5"/>
    <w:rsid w:val="003936DD"/>
    <w:rsid w:val="00397988"/>
    <w:rsid w:val="003A07B7"/>
    <w:rsid w:val="003A20BB"/>
    <w:rsid w:val="003A5127"/>
    <w:rsid w:val="003A5DD1"/>
    <w:rsid w:val="003A767C"/>
    <w:rsid w:val="003B3533"/>
    <w:rsid w:val="003B7F5E"/>
    <w:rsid w:val="003C0F6E"/>
    <w:rsid w:val="003C477A"/>
    <w:rsid w:val="003C53E9"/>
    <w:rsid w:val="003D0050"/>
    <w:rsid w:val="003D479C"/>
    <w:rsid w:val="003D5413"/>
    <w:rsid w:val="003E0018"/>
    <w:rsid w:val="003E01A7"/>
    <w:rsid w:val="003E076A"/>
    <w:rsid w:val="003E2217"/>
    <w:rsid w:val="003E38C0"/>
    <w:rsid w:val="003E4091"/>
    <w:rsid w:val="003E5024"/>
    <w:rsid w:val="003E6686"/>
    <w:rsid w:val="003E7953"/>
    <w:rsid w:val="003F417D"/>
    <w:rsid w:val="003F58A5"/>
    <w:rsid w:val="003F68E0"/>
    <w:rsid w:val="003F7068"/>
    <w:rsid w:val="003F7BF6"/>
    <w:rsid w:val="0040082D"/>
    <w:rsid w:val="0040435A"/>
    <w:rsid w:val="0040505C"/>
    <w:rsid w:val="0040592F"/>
    <w:rsid w:val="004065AF"/>
    <w:rsid w:val="004068AE"/>
    <w:rsid w:val="00407225"/>
    <w:rsid w:val="004125EF"/>
    <w:rsid w:val="004142FD"/>
    <w:rsid w:val="00417A60"/>
    <w:rsid w:val="00417D26"/>
    <w:rsid w:val="004204F0"/>
    <w:rsid w:val="004215F2"/>
    <w:rsid w:val="00422F71"/>
    <w:rsid w:val="0042696A"/>
    <w:rsid w:val="0042796A"/>
    <w:rsid w:val="00430635"/>
    <w:rsid w:val="00432301"/>
    <w:rsid w:val="004345A2"/>
    <w:rsid w:val="00435491"/>
    <w:rsid w:val="0043575F"/>
    <w:rsid w:val="00440644"/>
    <w:rsid w:val="00441929"/>
    <w:rsid w:val="00443043"/>
    <w:rsid w:val="00443EDB"/>
    <w:rsid w:val="00446D51"/>
    <w:rsid w:val="004475A4"/>
    <w:rsid w:val="004612BF"/>
    <w:rsid w:val="00461FC1"/>
    <w:rsid w:val="0046287F"/>
    <w:rsid w:val="004638F3"/>
    <w:rsid w:val="004663AA"/>
    <w:rsid w:val="0046735A"/>
    <w:rsid w:val="00471503"/>
    <w:rsid w:val="00474BD4"/>
    <w:rsid w:val="0048409B"/>
    <w:rsid w:val="00484124"/>
    <w:rsid w:val="00484C46"/>
    <w:rsid w:val="0048635F"/>
    <w:rsid w:val="004958F6"/>
    <w:rsid w:val="004A5188"/>
    <w:rsid w:val="004A6159"/>
    <w:rsid w:val="004B1678"/>
    <w:rsid w:val="004B3B18"/>
    <w:rsid w:val="004B456D"/>
    <w:rsid w:val="004B4EAE"/>
    <w:rsid w:val="004C1DCE"/>
    <w:rsid w:val="004C4301"/>
    <w:rsid w:val="004D412D"/>
    <w:rsid w:val="004E0A12"/>
    <w:rsid w:val="004E1D01"/>
    <w:rsid w:val="004E3FBC"/>
    <w:rsid w:val="004F029A"/>
    <w:rsid w:val="004F09A9"/>
    <w:rsid w:val="004F1F31"/>
    <w:rsid w:val="004F2F6F"/>
    <w:rsid w:val="0050285C"/>
    <w:rsid w:val="005037FA"/>
    <w:rsid w:val="00503E99"/>
    <w:rsid w:val="00504635"/>
    <w:rsid w:val="00517D4C"/>
    <w:rsid w:val="00520D86"/>
    <w:rsid w:val="00521221"/>
    <w:rsid w:val="005220E0"/>
    <w:rsid w:val="00524F58"/>
    <w:rsid w:val="0052587C"/>
    <w:rsid w:val="0052602E"/>
    <w:rsid w:val="00526AB1"/>
    <w:rsid w:val="005320B6"/>
    <w:rsid w:val="005338E3"/>
    <w:rsid w:val="00534037"/>
    <w:rsid w:val="0054225D"/>
    <w:rsid w:val="00544CC5"/>
    <w:rsid w:val="005476D0"/>
    <w:rsid w:val="00547C34"/>
    <w:rsid w:val="00555716"/>
    <w:rsid w:val="00557627"/>
    <w:rsid w:val="00561A9F"/>
    <w:rsid w:val="00563082"/>
    <w:rsid w:val="005634A8"/>
    <w:rsid w:val="005638BB"/>
    <w:rsid w:val="00564F0B"/>
    <w:rsid w:val="0056587E"/>
    <w:rsid w:val="00566A61"/>
    <w:rsid w:val="0056721D"/>
    <w:rsid w:val="00570F7B"/>
    <w:rsid w:val="00571C89"/>
    <w:rsid w:val="00572F2F"/>
    <w:rsid w:val="0057341E"/>
    <w:rsid w:val="00574890"/>
    <w:rsid w:val="0057701B"/>
    <w:rsid w:val="0057796D"/>
    <w:rsid w:val="00580C2E"/>
    <w:rsid w:val="00581E83"/>
    <w:rsid w:val="00583828"/>
    <w:rsid w:val="00586298"/>
    <w:rsid w:val="00586A5C"/>
    <w:rsid w:val="005921C7"/>
    <w:rsid w:val="005949F9"/>
    <w:rsid w:val="005963C7"/>
    <w:rsid w:val="005974AD"/>
    <w:rsid w:val="005A29A7"/>
    <w:rsid w:val="005A3320"/>
    <w:rsid w:val="005A5512"/>
    <w:rsid w:val="005A6B8D"/>
    <w:rsid w:val="005A7713"/>
    <w:rsid w:val="005B086C"/>
    <w:rsid w:val="005C1DF8"/>
    <w:rsid w:val="005C4147"/>
    <w:rsid w:val="005C5ADD"/>
    <w:rsid w:val="005C6E82"/>
    <w:rsid w:val="005D22BA"/>
    <w:rsid w:val="005E26F0"/>
    <w:rsid w:val="005E276A"/>
    <w:rsid w:val="005E37C9"/>
    <w:rsid w:val="005E7F96"/>
    <w:rsid w:val="005F104C"/>
    <w:rsid w:val="005F3971"/>
    <w:rsid w:val="005F4705"/>
    <w:rsid w:val="005F7019"/>
    <w:rsid w:val="005F7C98"/>
    <w:rsid w:val="00601BE2"/>
    <w:rsid w:val="006063E0"/>
    <w:rsid w:val="00610929"/>
    <w:rsid w:val="00617F7C"/>
    <w:rsid w:val="006219DB"/>
    <w:rsid w:val="00624761"/>
    <w:rsid w:val="0062530D"/>
    <w:rsid w:val="006261B3"/>
    <w:rsid w:val="00626C6E"/>
    <w:rsid w:val="0063155D"/>
    <w:rsid w:val="00631A4F"/>
    <w:rsid w:val="006334A4"/>
    <w:rsid w:val="0063459E"/>
    <w:rsid w:val="00635F1C"/>
    <w:rsid w:val="00635F8E"/>
    <w:rsid w:val="006367A2"/>
    <w:rsid w:val="00636DE6"/>
    <w:rsid w:val="006372DC"/>
    <w:rsid w:val="0064289C"/>
    <w:rsid w:val="006470EC"/>
    <w:rsid w:val="00647FA9"/>
    <w:rsid w:val="0065378F"/>
    <w:rsid w:val="006560EC"/>
    <w:rsid w:val="00657A25"/>
    <w:rsid w:val="006626C8"/>
    <w:rsid w:val="00670718"/>
    <w:rsid w:val="00671DF9"/>
    <w:rsid w:val="00677CE5"/>
    <w:rsid w:val="00680B8A"/>
    <w:rsid w:val="0068338D"/>
    <w:rsid w:val="006847BC"/>
    <w:rsid w:val="00685428"/>
    <w:rsid w:val="0069141F"/>
    <w:rsid w:val="00691CCD"/>
    <w:rsid w:val="00695155"/>
    <w:rsid w:val="00695F88"/>
    <w:rsid w:val="0069681C"/>
    <w:rsid w:val="006973CE"/>
    <w:rsid w:val="006A0BD1"/>
    <w:rsid w:val="006A1B55"/>
    <w:rsid w:val="006A2B4D"/>
    <w:rsid w:val="006A3E30"/>
    <w:rsid w:val="006A3F09"/>
    <w:rsid w:val="006A70B8"/>
    <w:rsid w:val="006B18E1"/>
    <w:rsid w:val="006B286E"/>
    <w:rsid w:val="006B3052"/>
    <w:rsid w:val="006B635C"/>
    <w:rsid w:val="006B7A54"/>
    <w:rsid w:val="006C39FE"/>
    <w:rsid w:val="006C4A33"/>
    <w:rsid w:val="006C4EC8"/>
    <w:rsid w:val="006C5A06"/>
    <w:rsid w:val="006D4702"/>
    <w:rsid w:val="006D51AA"/>
    <w:rsid w:val="006E0FC1"/>
    <w:rsid w:val="006E2C6E"/>
    <w:rsid w:val="006E31EF"/>
    <w:rsid w:val="006E4D91"/>
    <w:rsid w:val="006F2604"/>
    <w:rsid w:val="006F735F"/>
    <w:rsid w:val="006F76BF"/>
    <w:rsid w:val="00700D95"/>
    <w:rsid w:val="007027BF"/>
    <w:rsid w:val="007029FA"/>
    <w:rsid w:val="007103FA"/>
    <w:rsid w:val="00712735"/>
    <w:rsid w:val="00714472"/>
    <w:rsid w:val="007159B5"/>
    <w:rsid w:val="00716497"/>
    <w:rsid w:val="007249D8"/>
    <w:rsid w:val="0073162E"/>
    <w:rsid w:val="00736C43"/>
    <w:rsid w:val="00737373"/>
    <w:rsid w:val="007400E3"/>
    <w:rsid w:val="00741E91"/>
    <w:rsid w:val="007440C6"/>
    <w:rsid w:val="00745F15"/>
    <w:rsid w:val="00757EFF"/>
    <w:rsid w:val="00763F91"/>
    <w:rsid w:val="00764222"/>
    <w:rsid w:val="007653D8"/>
    <w:rsid w:val="007739EC"/>
    <w:rsid w:val="00777F87"/>
    <w:rsid w:val="00780E79"/>
    <w:rsid w:val="00783B34"/>
    <w:rsid w:val="007922F9"/>
    <w:rsid w:val="0079326D"/>
    <w:rsid w:val="00794943"/>
    <w:rsid w:val="00795680"/>
    <w:rsid w:val="00797BB3"/>
    <w:rsid w:val="007A3AFF"/>
    <w:rsid w:val="007A3B63"/>
    <w:rsid w:val="007A3CED"/>
    <w:rsid w:val="007A3E23"/>
    <w:rsid w:val="007A56DA"/>
    <w:rsid w:val="007A5B0B"/>
    <w:rsid w:val="007A6D12"/>
    <w:rsid w:val="007B3F5A"/>
    <w:rsid w:val="007B5872"/>
    <w:rsid w:val="007C2029"/>
    <w:rsid w:val="007C67C1"/>
    <w:rsid w:val="007C7966"/>
    <w:rsid w:val="007D03AE"/>
    <w:rsid w:val="007D41AD"/>
    <w:rsid w:val="007D4489"/>
    <w:rsid w:val="007D5811"/>
    <w:rsid w:val="007D6103"/>
    <w:rsid w:val="007D6B1B"/>
    <w:rsid w:val="007D7E9E"/>
    <w:rsid w:val="007E0351"/>
    <w:rsid w:val="007E134E"/>
    <w:rsid w:val="007E3788"/>
    <w:rsid w:val="007E43DA"/>
    <w:rsid w:val="007F33CF"/>
    <w:rsid w:val="007F372D"/>
    <w:rsid w:val="007F41B1"/>
    <w:rsid w:val="007F4559"/>
    <w:rsid w:val="008016A6"/>
    <w:rsid w:val="0080332D"/>
    <w:rsid w:val="008041EC"/>
    <w:rsid w:val="00804ACD"/>
    <w:rsid w:val="00804C31"/>
    <w:rsid w:val="0080522C"/>
    <w:rsid w:val="00807710"/>
    <w:rsid w:val="0080773A"/>
    <w:rsid w:val="00807A55"/>
    <w:rsid w:val="0081110B"/>
    <w:rsid w:val="00811666"/>
    <w:rsid w:val="00816A33"/>
    <w:rsid w:val="00816E7B"/>
    <w:rsid w:val="0082253A"/>
    <w:rsid w:val="0082768C"/>
    <w:rsid w:val="008311C4"/>
    <w:rsid w:val="008316CB"/>
    <w:rsid w:val="008344FC"/>
    <w:rsid w:val="008354F1"/>
    <w:rsid w:val="00836C51"/>
    <w:rsid w:val="0083799E"/>
    <w:rsid w:val="00840819"/>
    <w:rsid w:val="0084364B"/>
    <w:rsid w:val="00847F2A"/>
    <w:rsid w:val="00850638"/>
    <w:rsid w:val="00853553"/>
    <w:rsid w:val="00855DB8"/>
    <w:rsid w:val="00863C68"/>
    <w:rsid w:val="00865BDE"/>
    <w:rsid w:val="008729EB"/>
    <w:rsid w:val="00876FBF"/>
    <w:rsid w:val="00881999"/>
    <w:rsid w:val="008837E2"/>
    <w:rsid w:val="008875AB"/>
    <w:rsid w:val="00892C87"/>
    <w:rsid w:val="008930F1"/>
    <w:rsid w:val="00893CF7"/>
    <w:rsid w:val="00893E41"/>
    <w:rsid w:val="00895D03"/>
    <w:rsid w:val="008A2744"/>
    <w:rsid w:val="008A2828"/>
    <w:rsid w:val="008A5FDE"/>
    <w:rsid w:val="008A76D1"/>
    <w:rsid w:val="008B0D59"/>
    <w:rsid w:val="008B2281"/>
    <w:rsid w:val="008B7D74"/>
    <w:rsid w:val="008C17CF"/>
    <w:rsid w:val="008C3A1A"/>
    <w:rsid w:val="008C4B77"/>
    <w:rsid w:val="008C4DED"/>
    <w:rsid w:val="008D0553"/>
    <w:rsid w:val="008D1737"/>
    <w:rsid w:val="008D5689"/>
    <w:rsid w:val="008D75FB"/>
    <w:rsid w:val="008E062C"/>
    <w:rsid w:val="008E0C48"/>
    <w:rsid w:val="008E2341"/>
    <w:rsid w:val="008E573D"/>
    <w:rsid w:val="008E67EE"/>
    <w:rsid w:val="008E75EB"/>
    <w:rsid w:val="008E7623"/>
    <w:rsid w:val="008F2C83"/>
    <w:rsid w:val="008F532F"/>
    <w:rsid w:val="008F58D3"/>
    <w:rsid w:val="008F63B2"/>
    <w:rsid w:val="0090319A"/>
    <w:rsid w:val="00903F83"/>
    <w:rsid w:val="00904D2D"/>
    <w:rsid w:val="00904DCB"/>
    <w:rsid w:val="00905A54"/>
    <w:rsid w:val="00907D9C"/>
    <w:rsid w:val="00914763"/>
    <w:rsid w:val="00920CDB"/>
    <w:rsid w:val="00943558"/>
    <w:rsid w:val="00945E7B"/>
    <w:rsid w:val="009475FF"/>
    <w:rsid w:val="00956B1E"/>
    <w:rsid w:val="00960838"/>
    <w:rsid w:val="00964448"/>
    <w:rsid w:val="00966AA6"/>
    <w:rsid w:val="0097330D"/>
    <w:rsid w:val="009737A0"/>
    <w:rsid w:val="009741E2"/>
    <w:rsid w:val="00975B04"/>
    <w:rsid w:val="00976AAE"/>
    <w:rsid w:val="00986AFC"/>
    <w:rsid w:val="00986F7C"/>
    <w:rsid w:val="009875A1"/>
    <w:rsid w:val="009875C3"/>
    <w:rsid w:val="00991008"/>
    <w:rsid w:val="00991796"/>
    <w:rsid w:val="009928CB"/>
    <w:rsid w:val="00994BA7"/>
    <w:rsid w:val="009950D4"/>
    <w:rsid w:val="009955C1"/>
    <w:rsid w:val="009A02A4"/>
    <w:rsid w:val="009A2441"/>
    <w:rsid w:val="009A7EDF"/>
    <w:rsid w:val="009B0B6B"/>
    <w:rsid w:val="009B0DE9"/>
    <w:rsid w:val="009B206C"/>
    <w:rsid w:val="009C2A59"/>
    <w:rsid w:val="009C72B1"/>
    <w:rsid w:val="009D1548"/>
    <w:rsid w:val="009D318D"/>
    <w:rsid w:val="009D60E5"/>
    <w:rsid w:val="009D6CBB"/>
    <w:rsid w:val="009E0BB6"/>
    <w:rsid w:val="009E1DF9"/>
    <w:rsid w:val="009E2091"/>
    <w:rsid w:val="009E60C3"/>
    <w:rsid w:val="009E710B"/>
    <w:rsid w:val="009F0452"/>
    <w:rsid w:val="009F0CBE"/>
    <w:rsid w:val="009F3798"/>
    <w:rsid w:val="009F44DF"/>
    <w:rsid w:val="009F475A"/>
    <w:rsid w:val="00A01683"/>
    <w:rsid w:val="00A01FD7"/>
    <w:rsid w:val="00A02448"/>
    <w:rsid w:val="00A05E70"/>
    <w:rsid w:val="00A136BF"/>
    <w:rsid w:val="00A14456"/>
    <w:rsid w:val="00A15A64"/>
    <w:rsid w:val="00A15E42"/>
    <w:rsid w:val="00A214F0"/>
    <w:rsid w:val="00A247C5"/>
    <w:rsid w:val="00A2566E"/>
    <w:rsid w:val="00A270BC"/>
    <w:rsid w:val="00A3320E"/>
    <w:rsid w:val="00A3439C"/>
    <w:rsid w:val="00A3532B"/>
    <w:rsid w:val="00A370A1"/>
    <w:rsid w:val="00A37689"/>
    <w:rsid w:val="00A437E8"/>
    <w:rsid w:val="00A45535"/>
    <w:rsid w:val="00A45611"/>
    <w:rsid w:val="00A47943"/>
    <w:rsid w:val="00A620DA"/>
    <w:rsid w:val="00A63104"/>
    <w:rsid w:val="00A662FC"/>
    <w:rsid w:val="00A708F1"/>
    <w:rsid w:val="00A7293F"/>
    <w:rsid w:val="00A73E00"/>
    <w:rsid w:val="00A80135"/>
    <w:rsid w:val="00A8355D"/>
    <w:rsid w:val="00A85D26"/>
    <w:rsid w:val="00A8607F"/>
    <w:rsid w:val="00A870FF"/>
    <w:rsid w:val="00A91927"/>
    <w:rsid w:val="00A934F8"/>
    <w:rsid w:val="00A93B52"/>
    <w:rsid w:val="00A97518"/>
    <w:rsid w:val="00AA2EDD"/>
    <w:rsid w:val="00AA5AA7"/>
    <w:rsid w:val="00AA7832"/>
    <w:rsid w:val="00AB1B57"/>
    <w:rsid w:val="00AC0B7F"/>
    <w:rsid w:val="00AC0F86"/>
    <w:rsid w:val="00AC308B"/>
    <w:rsid w:val="00AC44E0"/>
    <w:rsid w:val="00AC5EC3"/>
    <w:rsid w:val="00AC7908"/>
    <w:rsid w:val="00AD136D"/>
    <w:rsid w:val="00AD19D3"/>
    <w:rsid w:val="00AD2868"/>
    <w:rsid w:val="00AD3EFD"/>
    <w:rsid w:val="00AD5FC2"/>
    <w:rsid w:val="00AD7DF0"/>
    <w:rsid w:val="00AE5F32"/>
    <w:rsid w:val="00AE68A3"/>
    <w:rsid w:val="00AF0A3E"/>
    <w:rsid w:val="00AF30E2"/>
    <w:rsid w:val="00AF3C38"/>
    <w:rsid w:val="00AF5B67"/>
    <w:rsid w:val="00AF71D0"/>
    <w:rsid w:val="00B01D87"/>
    <w:rsid w:val="00B027D3"/>
    <w:rsid w:val="00B04C03"/>
    <w:rsid w:val="00B05B4F"/>
    <w:rsid w:val="00B0681E"/>
    <w:rsid w:val="00B06E0D"/>
    <w:rsid w:val="00B11133"/>
    <w:rsid w:val="00B130CB"/>
    <w:rsid w:val="00B14B06"/>
    <w:rsid w:val="00B15BAE"/>
    <w:rsid w:val="00B17EF5"/>
    <w:rsid w:val="00B214E8"/>
    <w:rsid w:val="00B226D0"/>
    <w:rsid w:val="00B22A11"/>
    <w:rsid w:val="00B234F0"/>
    <w:rsid w:val="00B235F5"/>
    <w:rsid w:val="00B23DE9"/>
    <w:rsid w:val="00B2790E"/>
    <w:rsid w:val="00B3193A"/>
    <w:rsid w:val="00B36A7F"/>
    <w:rsid w:val="00B3791F"/>
    <w:rsid w:val="00B42F0C"/>
    <w:rsid w:val="00B437BD"/>
    <w:rsid w:val="00B43C41"/>
    <w:rsid w:val="00B444D8"/>
    <w:rsid w:val="00B46648"/>
    <w:rsid w:val="00B51494"/>
    <w:rsid w:val="00B529AC"/>
    <w:rsid w:val="00B56028"/>
    <w:rsid w:val="00B5638A"/>
    <w:rsid w:val="00B570A7"/>
    <w:rsid w:val="00B6124D"/>
    <w:rsid w:val="00B630EB"/>
    <w:rsid w:val="00B65350"/>
    <w:rsid w:val="00B72372"/>
    <w:rsid w:val="00B745D8"/>
    <w:rsid w:val="00B75751"/>
    <w:rsid w:val="00B76A59"/>
    <w:rsid w:val="00B80BAA"/>
    <w:rsid w:val="00B812BD"/>
    <w:rsid w:val="00B82E94"/>
    <w:rsid w:val="00B83E3A"/>
    <w:rsid w:val="00B84008"/>
    <w:rsid w:val="00B846F4"/>
    <w:rsid w:val="00B84D47"/>
    <w:rsid w:val="00B85AE4"/>
    <w:rsid w:val="00B85ED3"/>
    <w:rsid w:val="00B91AE5"/>
    <w:rsid w:val="00B93A47"/>
    <w:rsid w:val="00B96DB5"/>
    <w:rsid w:val="00BA1264"/>
    <w:rsid w:val="00BA7074"/>
    <w:rsid w:val="00BB1301"/>
    <w:rsid w:val="00BB6652"/>
    <w:rsid w:val="00BC1175"/>
    <w:rsid w:val="00BC3432"/>
    <w:rsid w:val="00BD4EB2"/>
    <w:rsid w:val="00BD5151"/>
    <w:rsid w:val="00BE295F"/>
    <w:rsid w:val="00BE29EB"/>
    <w:rsid w:val="00BE4F53"/>
    <w:rsid w:val="00BE6179"/>
    <w:rsid w:val="00BF0F3D"/>
    <w:rsid w:val="00BF3A09"/>
    <w:rsid w:val="00BF432F"/>
    <w:rsid w:val="00BF72B5"/>
    <w:rsid w:val="00C117DC"/>
    <w:rsid w:val="00C16854"/>
    <w:rsid w:val="00C20BAB"/>
    <w:rsid w:val="00C20DD3"/>
    <w:rsid w:val="00C236FD"/>
    <w:rsid w:val="00C31380"/>
    <w:rsid w:val="00C3672C"/>
    <w:rsid w:val="00C439B9"/>
    <w:rsid w:val="00C50050"/>
    <w:rsid w:val="00C526CB"/>
    <w:rsid w:val="00C561EA"/>
    <w:rsid w:val="00C56F0A"/>
    <w:rsid w:val="00C6031D"/>
    <w:rsid w:val="00C609B9"/>
    <w:rsid w:val="00C6209B"/>
    <w:rsid w:val="00C63B8E"/>
    <w:rsid w:val="00C6664A"/>
    <w:rsid w:val="00C70BA7"/>
    <w:rsid w:val="00C74034"/>
    <w:rsid w:val="00C74897"/>
    <w:rsid w:val="00C75CE4"/>
    <w:rsid w:val="00C778C0"/>
    <w:rsid w:val="00C85538"/>
    <w:rsid w:val="00C85E3F"/>
    <w:rsid w:val="00C868DB"/>
    <w:rsid w:val="00C869C4"/>
    <w:rsid w:val="00C911B0"/>
    <w:rsid w:val="00C92BAB"/>
    <w:rsid w:val="00CA411A"/>
    <w:rsid w:val="00CA478F"/>
    <w:rsid w:val="00CB1E53"/>
    <w:rsid w:val="00CB2417"/>
    <w:rsid w:val="00CB7719"/>
    <w:rsid w:val="00CB7A8B"/>
    <w:rsid w:val="00CC103A"/>
    <w:rsid w:val="00CC119A"/>
    <w:rsid w:val="00CC2725"/>
    <w:rsid w:val="00CC5747"/>
    <w:rsid w:val="00CD1A9B"/>
    <w:rsid w:val="00CD452B"/>
    <w:rsid w:val="00CD52B4"/>
    <w:rsid w:val="00CE45B4"/>
    <w:rsid w:val="00CE5922"/>
    <w:rsid w:val="00CE5F9E"/>
    <w:rsid w:val="00CF1770"/>
    <w:rsid w:val="00CF48EC"/>
    <w:rsid w:val="00CF54C0"/>
    <w:rsid w:val="00CF5C44"/>
    <w:rsid w:val="00D01E8C"/>
    <w:rsid w:val="00D024EB"/>
    <w:rsid w:val="00D05F34"/>
    <w:rsid w:val="00D07C5B"/>
    <w:rsid w:val="00D11A13"/>
    <w:rsid w:val="00D14383"/>
    <w:rsid w:val="00D14573"/>
    <w:rsid w:val="00D150AE"/>
    <w:rsid w:val="00D178D8"/>
    <w:rsid w:val="00D211D4"/>
    <w:rsid w:val="00D21BD7"/>
    <w:rsid w:val="00D27A86"/>
    <w:rsid w:val="00D31043"/>
    <w:rsid w:val="00D312AC"/>
    <w:rsid w:val="00D328C7"/>
    <w:rsid w:val="00D33116"/>
    <w:rsid w:val="00D41147"/>
    <w:rsid w:val="00D50E1D"/>
    <w:rsid w:val="00D521C7"/>
    <w:rsid w:val="00D526C6"/>
    <w:rsid w:val="00D567C9"/>
    <w:rsid w:val="00D56AF0"/>
    <w:rsid w:val="00D6174B"/>
    <w:rsid w:val="00D70561"/>
    <w:rsid w:val="00D710B1"/>
    <w:rsid w:val="00D717A2"/>
    <w:rsid w:val="00D73420"/>
    <w:rsid w:val="00D82AC4"/>
    <w:rsid w:val="00D87961"/>
    <w:rsid w:val="00D91493"/>
    <w:rsid w:val="00D914D3"/>
    <w:rsid w:val="00D9289B"/>
    <w:rsid w:val="00D92A29"/>
    <w:rsid w:val="00D93190"/>
    <w:rsid w:val="00D93E50"/>
    <w:rsid w:val="00D9505C"/>
    <w:rsid w:val="00D95216"/>
    <w:rsid w:val="00DA6952"/>
    <w:rsid w:val="00DB02AC"/>
    <w:rsid w:val="00DB7241"/>
    <w:rsid w:val="00DC3090"/>
    <w:rsid w:val="00DD0BC8"/>
    <w:rsid w:val="00DD25C7"/>
    <w:rsid w:val="00DD5452"/>
    <w:rsid w:val="00DD658A"/>
    <w:rsid w:val="00DE0AAB"/>
    <w:rsid w:val="00DE110D"/>
    <w:rsid w:val="00DE29F4"/>
    <w:rsid w:val="00DE34D3"/>
    <w:rsid w:val="00DE376E"/>
    <w:rsid w:val="00DE383A"/>
    <w:rsid w:val="00DE4299"/>
    <w:rsid w:val="00DE4B1A"/>
    <w:rsid w:val="00DE6347"/>
    <w:rsid w:val="00DE665D"/>
    <w:rsid w:val="00DE7E23"/>
    <w:rsid w:val="00DF5434"/>
    <w:rsid w:val="00DF72C2"/>
    <w:rsid w:val="00E0178C"/>
    <w:rsid w:val="00E0488F"/>
    <w:rsid w:val="00E04DB7"/>
    <w:rsid w:val="00E0586E"/>
    <w:rsid w:val="00E05B76"/>
    <w:rsid w:val="00E07A23"/>
    <w:rsid w:val="00E11F07"/>
    <w:rsid w:val="00E11FCE"/>
    <w:rsid w:val="00E1242A"/>
    <w:rsid w:val="00E1543E"/>
    <w:rsid w:val="00E171DC"/>
    <w:rsid w:val="00E2004A"/>
    <w:rsid w:val="00E20454"/>
    <w:rsid w:val="00E20C2D"/>
    <w:rsid w:val="00E22987"/>
    <w:rsid w:val="00E2460D"/>
    <w:rsid w:val="00E26FD9"/>
    <w:rsid w:val="00E30E73"/>
    <w:rsid w:val="00E41B2F"/>
    <w:rsid w:val="00E444A9"/>
    <w:rsid w:val="00E46A85"/>
    <w:rsid w:val="00E52E9E"/>
    <w:rsid w:val="00E5302E"/>
    <w:rsid w:val="00E561FD"/>
    <w:rsid w:val="00E62EE7"/>
    <w:rsid w:val="00E65609"/>
    <w:rsid w:val="00E71673"/>
    <w:rsid w:val="00E72F35"/>
    <w:rsid w:val="00E75000"/>
    <w:rsid w:val="00E80902"/>
    <w:rsid w:val="00E829D7"/>
    <w:rsid w:val="00E839B8"/>
    <w:rsid w:val="00E83DDE"/>
    <w:rsid w:val="00E86BE1"/>
    <w:rsid w:val="00E86F93"/>
    <w:rsid w:val="00E94D4D"/>
    <w:rsid w:val="00E955F3"/>
    <w:rsid w:val="00E97FDC"/>
    <w:rsid w:val="00EA2867"/>
    <w:rsid w:val="00EA34E3"/>
    <w:rsid w:val="00EA38A9"/>
    <w:rsid w:val="00EA4C90"/>
    <w:rsid w:val="00EA61E9"/>
    <w:rsid w:val="00EA7D77"/>
    <w:rsid w:val="00EB2436"/>
    <w:rsid w:val="00EB2BD3"/>
    <w:rsid w:val="00EB3158"/>
    <w:rsid w:val="00EB4D30"/>
    <w:rsid w:val="00EB5629"/>
    <w:rsid w:val="00EC0914"/>
    <w:rsid w:val="00EC0D28"/>
    <w:rsid w:val="00EC67A1"/>
    <w:rsid w:val="00ED1445"/>
    <w:rsid w:val="00ED62B5"/>
    <w:rsid w:val="00EE0944"/>
    <w:rsid w:val="00EE0EF7"/>
    <w:rsid w:val="00EE1CB3"/>
    <w:rsid w:val="00EE43D4"/>
    <w:rsid w:val="00EE60EA"/>
    <w:rsid w:val="00EE78BB"/>
    <w:rsid w:val="00EF0683"/>
    <w:rsid w:val="00EF177D"/>
    <w:rsid w:val="00EF1FDD"/>
    <w:rsid w:val="00EF2B3B"/>
    <w:rsid w:val="00EF6437"/>
    <w:rsid w:val="00EF7949"/>
    <w:rsid w:val="00F00571"/>
    <w:rsid w:val="00F00A73"/>
    <w:rsid w:val="00F01AE1"/>
    <w:rsid w:val="00F01EF7"/>
    <w:rsid w:val="00F0667A"/>
    <w:rsid w:val="00F12C75"/>
    <w:rsid w:val="00F14214"/>
    <w:rsid w:val="00F14234"/>
    <w:rsid w:val="00F144D9"/>
    <w:rsid w:val="00F15F1C"/>
    <w:rsid w:val="00F16B73"/>
    <w:rsid w:val="00F200A9"/>
    <w:rsid w:val="00F21AD5"/>
    <w:rsid w:val="00F24FA6"/>
    <w:rsid w:val="00F26075"/>
    <w:rsid w:val="00F2682E"/>
    <w:rsid w:val="00F33250"/>
    <w:rsid w:val="00F33838"/>
    <w:rsid w:val="00F35DA0"/>
    <w:rsid w:val="00F408F3"/>
    <w:rsid w:val="00F40BC3"/>
    <w:rsid w:val="00F4675B"/>
    <w:rsid w:val="00F6037B"/>
    <w:rsid w:val="00F626A4"/>
    <w:rsid w:val="00F640C9"/>
    <w:rsid w:val="00F82839"/>
    <w:rsid w:val="00F851F0"/>
    <w:rsid w:val="00F85271"/>
    <w:rsid w:val="00F87C5B"/>
    <w:rsid w:val="00F95B44"/>
    <w:rsid w:val="00F9602F"/>
    <w:rsid w:val="00F96BD5"/>
    <w:rsid w:val="00FA0D76"/>
    <w:rsid w:val="00FA218E"/>
    <w:rsid w:val="00FA2F78"/>
    <w:rsid w:val="00FA30A3"/>
    <w:rsid w:val="00FA3A52"/>
    <w:rsid w:val="00FA53E1"/>
    <w:rsid w:val="00FA5748"/>
    <w:rsid w:val="00FA6967"/>
    <w:rsid w:val="00FA7739"/>
    <w:rsid w:val="00FB1613"/>
    <w:rsid w:val="00FB199A"/>
    <w:rsid w:val="00FB3EDF"/>
    <w:rsid w:val="00FB6B3E"/>
    <w:rsid w:val="00FC7520"/>
    <w:rsid w:val="00FD0D22"/>
    <w:rsid w:val="00FD2450"/>
    <w:rsid w:val="00FD49CF"/>
    <w:rsid w:val="00FD61C6"/>
    <w:rsid w:val="00FE2B43"/>
    <w:rsid w:val="00FE3526"/>
    <w:rsid w:val="00FE4CC5"/>
    <w:rsid w:val="00FE5752"/>
    <w:rsid w:val="00FE5E9B"/>
    <w:rsid w:val="00FE683D"/>
    <w:rsid w:val="00FE71F9"/>
    <w:rsid w:val="00FF3007"/>
    <w:rsid w:val="00FF4109"/>
    <w:rsid w:val="00FF43DB"/>
    <w:rsid w:val="00FF6E21"/>
    <w:rsid w:val="00FF7C2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6E5831"/>
  <w14:defaultImageDpi w14:val="32767"/>
  <w15:docId w15:val="{FFB711A5-9963-40A3-96D9-4ABECD2A4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2652D3"/>
    <w:pPr>
      <w:jc w:val="center"/>
    </w:pPr>
    <w:rPr>
      <w:rFonts w:ascii="Calibri" w:hAnsi="Calibri"/>
      <w:lang w:val="en-US"/>
    </w:rPr>
  </w:style>
  <w:style w:type="paragraph" w:customStyle="1" w:styleId="EndNoteBibliography">
    <w:name w:val="EndNote Bibliography"/>
    <w:basedOn w:val="Normal"/>
    <w:rsid w:val="002652D3"/>
    <w:rPr>
      <w:rFonts w:ascii="Calibri" w:hAnsi="Calibri"/>
      <w:lang w:val="en-US"/>
    </w:rPr>
  </w:style>
  <w:style w:type="paragraph" w:styleId="ListParagraph">
    <w:name w:val="List Paragraph"/>
    <w:basedOn w:val="Normal"/>
    <w:uiPriority w:val="34"/>
    <w:qFormat/>
    <w:rsid w:val="00B76A59"/>
    <w:pPr>
      <w:ind w:left="720"/>
      <w:contextualSpacing/>
    </w:pPr>
  </w:style>
  <w:style w:type="table" w:styleId="TableGrid">
    <w:name w:val="Table Grid"/>
    <w:basedOn w:val="TableNormal"/>
    <w:uiPriority w:val="39"/>
    <w:rsid w:val="00685428"/>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17ADF"/>
    <w:pPr>
      <w:tabs>
        <w:tab w:val="center" w:pos="4513"/>
        <w:tab w:val="right" w:pos="9026"/>
      </w:tabs>
    </w:pPr>
  </w:style>
  <w:style w:type="character" w:customStyle="1" w:styleId="FooterChar">
    <w:name w:val="Footer Char"/>
    <w:basedOn w:val="DefaultParagraphFont"/>
    <w:link w:val="Footer"/>
    <w:uiPriority w:val="99"/>
    <w:rsid w:val="00117ADF"/>
  </w:style>
  <w:style w:type="character" w:styleId="PageNumber">
    <w:name w:val="page number"/>
    <w:basedOn w:val="DefaultParagraphFont"/>
    <w:uiPriority w:val="99"/>
    <w:semiHidden/>
    <w:unhideWhenUsed/>
    <w:rsid w:val="00117ADF"/>
  </w:style>
  <w:style w:type="paragraph" w:styleId="Header">
    <w:name w:val="header"/>
    <w:basedOn w:val="Normal"/>
    <w:link w:val="HeaderChar"/>
    <w:uiPriority w:val="99"/>
    <w:unhideWhenUsed/>
    <w:rsid w:val="000647C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0647C9"/>
    <w:rPr>
      <w:sz w:val="18"/>
      <w:szCs w:val="18"/>
    </w:rPr>
  </w:style>
  <w:style w:type="character" w:styleId="CommentReference">
    <w:name w:val="annotation reference"/>
    <w:rsid w:val="000647C9"/>
    <w:rPr>
      <w:rFonts w:cs="Times New Roman"/>
      <w:sz w:val="21"/>
      <w:szCs w:val="21"/>
    </w:rPr>
  </w:style>
  <w:style w:type="paragraph" w:styleId="CommentText">
    <w:name w:val="annotation text"/>
    <w:basedOn w:val="Normal"/>
    <w:link w:val="CommentTextChar"/>
    <w:rsid w:val="000647C9"/>
    <w:rPr>
      <w:rFonts w:ascii="Times New Roman" w:hAnsi="Times New Roman" w:cs="Times New Roman"/>
      <w:lang w:val="en-US"/>
    </w:rPr>
  </w:style>
  <w:style w:type="character" w:customStyle="1" w:styleId="CommentTextChar">
    <w:name w:val="Comment Text Char"/>
    <w:basedOn w:val="DefaultParagraphFont"/>
    <w:link w:val="CommentText"/>
    <w:rsid w:val="000647C9"/>
    <w:rPr>
      <w:rFonts w:ascii="Times New Roman" w:hAnsi="Times New Roman" w:cs="Times New Roman"/>
      <w:lang w:val="en-US"/>
    </w:rPr>
  </w:style>
  <w:style w:type="paragraph" w:styleId="NormalWeb">
    <w:name w:val="Normal (Web)"/>
    <w:basedOn w:val="Normal"/>
    <w:uiPriority w:val="99"/>
    <w:unhideWhenUsed/>
    <w:rsid w:val="000647C9"/>
    <w:pPr>
      <w:spacing w:before="100" w:beforeAutospacing="1" w:after="100" w:afterAutospacing="1"/>
    </w:pPr>
    <w:rPr>
      <w:rFonts w:ascii="Times New Roman" w:eastAsia="Times New Roman" w:hAnsi="Times New Roman" w:cs="Times New Roman"/>
      <w:lang w:val="it-IT" w:eastAsia="it-IT"/>
    </w:rPr>
  </w:style>
  <w:style w:type="character" w:styleId="Strong">
    <w:name w:val="Strong"/>
    <w:uiPriority w:val="22"/>
    <w:qFormat/>
    <w:rsid w:val="000647C9"/>
    <w:rPr>
      <w:b/>
      <w:bCs/>
    </w:rPr>
  </w:style>
  <w:style w:type="paragraph" w:styleId="BalloonText">
    <w:name w:val="Balloon Text"/>
    <w:basedOn w:val="Normal"/>
    <w:link w:val="BalloonTextChar"/>
    <w:uiPriority w:val="99"/>
    <w:semiHidden/>
    <w:unhideWhenUsed/>
    <w:rsid w:val="000647C9"/>
    <w:rPr>
      <w:sz w:val="18"/>
      <w:szCs w:val="18"/>
    </w:rPr>
  </w:style>
  <w:style w:type="character" w:customStyle="1" w:styleId="BalloonTextChar">
    <w:name w:val="Balloon Text Char"/>
    <w:basedOn w:val="DefaultParagraphFont"/>
    <w:link w:val="BalloonText"/>
    <w:uiPriority w:val="99"/>
    <w:semiHidden/>
    <w:rsid w:val="000647C9"/>
    <w:rPr>
      <w:sz w:val="18"/>
      <w:szCs w:val="18"/>
    </w:rPr>
  </w:style>
  <w:style w:type="character" w:styleId="Hyperlink">
    <w:name w:val="Hyperlink"/>
    <w:rsid w:val="000647C9"/>
    <w:rPr>
      <w:color w:val="0000FF"/>
      <w:u w:val="single"/>
    </w:rPr>
  </w:style>
  <w:style w:type="character" w:customStyle="1" w:styleId="labellist1">
    <w:name w:val="label_list1"/>
    <w:rsid w:val="000647C9"/>
  </w:style>
  <w:style w:type="paragraph" w:styleId="CommentSubject">
    <w:name w:val="annotation subject"/>
    <w:basedOn w:val="CommentText"/>
    <w:next w:val="CommentText"/>
    <w:link w:val="CommentSubjectChar"/>
    <w:uiPriority w:val="99"/>
    <w:semiHidden/>
    <w:unhideWhenUsed/>
    <w:rsid w:val="000647C9"/>
    <w:rPr>
      <w:rFonts w:ascii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0647C9"/>
    <w:rPr>
      <w:rFonts w:ascii="Times New Roman" w:hAnsi="Times New Roman" w:cs="Times New Roman"/>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6086419">
      <w:bodyDiv w:val="1"/>
      <w:marLeft w:val="0"/>
      <w:marRight w:val="0"/>
      <w:marTop w:val="0"/>
      <w:marBottom w:val="0"/>
      <w:divBdr>
        <w:top w:val="none" w:sz="0" w:space="0" w:color="auto"/>
        <w:left w:val="none" w:sz="0" w:space="0" w:color="auto"/>
        <w:bottom w:val="none" w:sz="0" w:space="0" w:color="auto"/>
        <w:right w:val="none" w:sz="0" w:space="0" w:color="auto"/>
      </w:divBdr>
      <w:divsChild>
        <w:div w:id="2126120611">
          <w:marLeft w:val="0"/>
          <w:marRight w:val="0"/>
          <w:marTop w:val="0"/>
          <w:marBottom w:val="0"/>
          <w:divBdr>
            <w:top w:val="none" w:sz="0" w:space="0" w:color="auto"/>
            <w:left w:val="none" w:sz="0" w:space="0" w:color="auto"/>
            <w:bottom w:val="none" w:sz="0" w:space="0" w:color="auto"/>
            <w:right w:val="none" w:sz="0" w:space="0" w:color="auto"/>
          </w:divBdr>
          <w:divsChild>
            <w:div w:id="956910093">
              <w:marLeft w:val="0"/>
              <w:marRight w:val="0"/>
              <w:marTop w:val="0"/>
              <w:marBottom w:val="0"/>
              <w:divBdr>
                <w:top w:val="none" w:sz="0" w:space="0" w:color="auto"/>
                <w:left w:val="none" w:sz="0" w:space="0" w:color="auto"/>
                <w:bottom w:val="none" w:sz="0" w:space="0" w:color="auto"/>
                <w:right w:val="none" w:sz="0" w:space="0" w:color="auto"/>
              </w:divBdr>
              <w:divsChild>
                <w:div w:id="1963031912">
                  <w:marLeft w:val="0"/>
                  <w:marRight w:val="0"/>
                  <w:marTop w:val="0"/>
                  <w:marBottom w:val="0"/>
                  <w:divBdr>
                    <w:top w:val="none" w:sz="0" w:space="0" w:color="auto"/>
                    <w:left w:val="none" w:sz="0" w:space="0" w:color="auto"/>
                    <w:bottom w:val="none" w:sz="0" w:space="0" w:color="auto"/>
                    <w:right w:val="none" w:sz="0" w:space="0" w:color="auto"/>
                  </w:divBdr>
                  <w:divsChild>
                    <w:div w:id="198870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725241">
      <w:bodyDiv w:val="1"/>
      <w:marLeft w:val="0"/>
      <w:marRight w:val="0"/>
      <w:marTop w:val="0"/>
      <w:marBottom w:val="0"/>
      <w:divBdr>
        <w:top w:val="none" w:sz="0" w:space="0" w:color="auto"/>
        <w:left w:val="none" w:sz="0" w:space="0" w:color="auto"/>
        <w:bottom w:val="none" w:sz="0" w:space="0" w:color="auto"/>
        <w:right w:val="none" w:sz="0" w:space="0" w:color="auto"/>
      </w:divBdr>
      <w:divsChild>
        <w:div w:id="92939262">
          <w:marLeft w:val="0"/>
          <w:marRight w:val="0"/>
          <w:marTop w:val="0"/>
          <w:marBottom w:val="0"/>
          <w:divBdr>
            <w:top w:val="none" w:sz="0" w:space="0" w:color="auto"/>
            <w:left w:val="none" w:sz="0" w:space="0" w:color="auto"/>
            <w:bottom w:val="none" w:sz="0" w:space="0" w:color="auto"/>
            <w:right w:val="none" w:sz="0" w:space="0" w:color="auto"/>
          </w:divBdr>
          <w:divsChild>
            <w:div w:id="919145973">
              <w:marLeft w:val="0"/>
              <w:marRight w:val="0"/>
              <w:marTop w:val="0"/>
              <w:marBottom w:val="0"/>
              <w:divBdr>
                <w:top w:val="none" w:sz="0" w:space="0" w:color="auto"/>
                <w:left w:val="none" w:sz="0" w:space="0" w:color="auto"/>
                <w:bottom w:val="none" w:sz="0" w:space="0" w:color="auto"/>
                <w:right w:val="none" w:sz="0" w:space="0" w:color="auto"/>
              </w:divBdr>
              <w:divsChild>
                <w:div w:id="779648287">
                  <w:marLeft w:val="0"/>
                  <w:marRight w:val="0"/>
                  <w:marTop w:val="0"/>
                  <w:marBottom w:val="0"/>
                  <w:divBdr>
                    <w:top w:val="none" w:sz="0" w:space="0" w:color="auto"/>
                    <w:left w:val="none" w:sz="0" w:space="0" w:color="auto"/>
                    <w:bottom w:val="none" w:sz="0" w:space="0" w:color="auto"/>
                    <w:right w:val="none" w:sz="0" w:space="0" w:color="auto"/>
                  </w:divBdr>
                  <w:divsChild>
                    <w:div w:id="36864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83BB808-84B8-4236-A84E-1B9709844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18315</Words>
  <Characters>104402</Characters>
  <Application>Microsoft Office Word</Application>
  <DocSecurity>0</DocSecurity>
  <Lines>870</Lines>
  <Paragraphs>244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122473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 Ma</cp:lastModifiedBy>
  <cp:revision>2</cp:revision>
  <dcterms:created xsi:type="dcterms:W3CDTF">2017-03-20T16:29:00Z</dcterms:created>
  <dcterms:modified xsi:type="dcterms:W3CDTF">2017-03-20T16:29:00Z</dcterms:modified>
</cp:coreProperties>
</file>