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581" w:rsidRPr="00B92B8F" w:rsidRDefault="007F0581" w:rsidP="007D35BC">
      <w:pPr>
        <w:spacing w:after="0" w:line="360" w:lineRule="auto"/>
        <w:jc w:val="both"/>
        <w:rPr>
          <w:rFonts w:ascii="Book Antiqua" w:hAnsi="Book Antiqua" w:cs="Tahoma"/>
          <w:b/>
          <w:sz w:val="24"/>
          <w:szCs w:val="24"/>
          <w:lang w:val="en-US"/>
        </w:rPr>
      </w:pPr>
      <w:bookmarkStart w:id="0" w:name="OLE_LINK319"/>
      <w:bookmarkStart w:id="1" w:name="OLE_LINK320"/>
      <w:bookmarkStart w:id="2" w:name="OLE_LINK355"/>
      <w:bookmarkStart w:id="3" w:name="OLE_LINK403"/>
      <w:r w:rsidRPr="00B92B8F">
        <w:rPr>
          <w:rFonts w:ascii="Book Antiqua" w:hAnsi="Book Antiqua" w:cs="Tahoma"/>
          <w:b/>
          <w:sz w:val="24"/>
          <w:szCs w:val="24"/>
          <w:lang w:val="en-US"/>
        </w:rPr>
        <w:t>Name of journal: World Journal of Gastroenterology</w:t>
      </w:r>
    </w:p>
    <w:p w:rsidR="007F0581" w:rsidRPr="00B92B8F" w:rsidRDefault="007F0581" w:rsidP="007D35BC">
      <w:pPr>
        <w:spacing w:after="0" w:line="360" w:lineRule="auto"/>
        <w:jc w:val="both"/>
        <w:rPr>
          <w:rFonts w:ascii="Book Antiqua" w:hAnsi="Book Antiqua" w:cs="Tahoma"/>
          <w:b/>
          <w:sz w:val="24"/>
          <w:szCs w:val="24"/>
          <w:lang w:val="en-US" w:eastAsia="zh-CN"/>
        </w:rPr>
      </w:pPr>
      <w:r w:rsidRPr="00B92B8F">
        <w:rPr>
          <w:rFonts w:ascii="Book Antiqua" w:hAnsi="Book Antiqua" w:cs="Tahoma"/>
          <w:b/>
          <w:sz w:val="24"/>
          <w:szCs w:val="24"/>
          <w:lang w:val="en-US"/>
        </w:rPr>
        <w:t>ESPS Manuscript NO:</w:t>
      </w:r>
      <w:r w:rsidRPr="00B92B8F">
        <w:rPr>
          <w:rFonts w:ascii="Book Antiqua" w:hAnsi="Book Antiqua" w:cs="Tahoma"/>
          <w:b/>
          <w:sz w:val="24"/>
          <w:szCs w:val="24"/>
          <w:lang w:val="en-US" w:eastAsia="zh-CN"/>
        </w:rPr>
        <w:t xml:space="preserve"> 10298</w:t>
      </w:r>
    </w:p>
    <w:bookmarkEnd w:id="0"/>
    <w:bookmarkEnd w:id="1"/>
    <w:bookmarkEnd w:id="2"/>
    <w:bookmarkEnd w:id="3"/>
    <w:p w:rsidR="007F0581" w:rsidRPr="00B92B8F" w:rsidRDefault="007F0581" w:rsidP="007D35BC">
      <w:pPr>
        <w:spacing w:after="0" w:line="360" w:lineRule="auto"/>
        <w:jc w:val="both"/>
        <w:rPr>
          <w:rFonts w:ascii="Book Antiqua" w:hAnsi="Book Antiqua" w:cs="Tahoma"/>
          <w:b/>
          <w:sz w:val="24"/>
          <w:szCs w:val="24"/>
          <w:lang w:val="en-US" w:eastAsia="zh-CN"/>
        </w:rPr>
      </w:pPr>
      <w:r w:rsidRPr="00B92B8F">
        <w:rPr>
          <w:rFonts w:ascii="Book Antiqua" w:hAnsi="Book Antiqua" w:cs="Tahoma"/>
          <w:b/>
          <w:sz w:val="24"/>
          <w:szCs w:val="24"/>
          <w:lang w:val="en-US"/>
        </w:rPr>
        <w:t>Columns:</w:t>
      </w:r>
      <w:r w:rsidR="00865A5E" w:rsidRPr="00B92B8F">
        <w:rPr>
          <w:rFonts w:ascii="Book Antiqua" w:hAnsi="Book Antiqua" w:cs="Tahoma"/>
          <w:b/>
          <w:sz w:val="24"/>
          <w:szCs w:val="24"/>
          <w:lang w:val="en-US"/>
        </w:rPr>
        <w:t xml:space="preserve"> </w:t>
      </w:r>
      <w:r w:rsidR="002A6337" w:rsidRPr="00B92B8F">
        <w:rPr>
          <w:rFonts w:ascii="Book Antiqua" w:hAnsi="Book Antiqua" w:cs="Tahoma"/>
          <w:b/>
          <w:sz w:val="24"/>
          <w:szCs w:val="24"/>
          <w:lang w:val="en-US"/>
        </w:rPr>
        <w:t>PROSPECTIVE STUDY</w:t>
      </w:r>
      <w:r w:rsidR="002A6337" w:rsidRPr="00B92B8F">
        <w:rPr>
          <w:rFonts w:ascii="Book Antiqua" w:hAnsi="Book Antiqua"/>
          <w:b/>
          <w:sz w:val="24"/>
          <w:szCs w:val="24"/>
          <w:lang w:val="en-US"/>
        </w:rPr>
        <w:t xml:space="preserve"> </w:t>
      </w:r>
      <w:r w:rsidR="002A6337" w:rsidRPr="00B92B8F">
        <w:rPr>
          <w:rFonts w:ascii="Book Antiqua" w:hAnsi="Book Antiqua" w:cs="Tahoma"/>
          <w:b/>
          <w:sz w:val="24"/>
          <w:szCs w:val="24"/>
          <w:lang w:val="en-US"/>
        </w:rPr>
        <w:t xml:space="preserve"> </w:t>
      </w:r>
    </w:p>
    <w:p w:rsidR="007F0581" w:rsidRPr="00B92B8F" w:rsidRDefault="007F0581" w:rsidP="007D35BC">
      <w:pPr>
        <w:spacing w:after="0" w:line="360" w:lineRule="auto"/>
        <w:jc w:val="both"/>
        <w:rPr>
          <w:rFonts w:ascii="Book Antiqua" w:hAnsi="Book Antiqua" w:cs="Tahoma"/>
          <w:b/>
          <w:sz w:val="24"/>
          <w:szCs w:val="24"/>
          <w:lang w:val="en-US" w:eastAsia="zh-CN"/>
        </w:rPr>
      </w:pPr>
    </w:p>
    <w:p w:rsidR="004B29D8" w:rsidRPr="00B92B8F" w:rsidRDefault="004B29D8" w:rsidP="007D35BC">
      <w:pPr>
        <w:spacing w:after="0" w:line="360" w:lineRule="auto"/>
        <w:jc w:val="both"/>
        <w:rPr>
          <w:rFonts w:ascii="Book Antiqua" w:hAnsi="Book Antiqua" w:cs="Times New Roman"/>
          <w:b/>
          <w:bCs/>
          <w:sz w:val="24"/>
          <w:szCs w:val="24"/>
          <w:lang w:val="en-US" w:eastAsia="zh-CN"/>
        </w:rPr>
      </w:pPr>
      <w:r w:rsidRPr="00B92B8F">
        <w:rPr>
          <w:rFonts w:ascii="Book Antiqua" w:hAnsi="Book Antiqua" w:cs="Times New Roman"/>
          <w:b/>
          <w:bCs/>
          <w:sz w:val="24"/>
          <w:szCs w:val="24"/>
          <w:lang w:val="en-US"/>
        </w:rPr>
        <w:t>Splenic artery ligature associated to endoscopic banding for s</w:t>
      </w:r>
      <w:r w:rsidR="007F0581" w:rsidRPr="00B92B8F">
        <w:rPr>
          <w:rFonts w:ascii="Book Antiqua" w:hAnsi="Book Antiqua" w:cs="Times New Roman"/>
          <w:b/>
          <w:bCs/>
          <w:sz w:val="24"/>
          <w:szCs w:val="24"/>
          <w:lang w:val="en-US"/>
        </w:rPr>
        <w:t>chistosomal portal hypertension</w:t>
      </w:r>
    </w:p>
    <w:p w:rsidR="007F0581" w:rsidRPr="00B92B8F" w:rsidRDefault="007F0581" w:rsidP="007D35BC">
      <w:pPr>
        <w:spacing w:after="0" w:line="360" w:lineRule="auto"/>
        <w:jc w:val="both"/>
        <w:rPr>
          <w:rFonts w:ascii="Book Antiqua" w:hAnsi="Book Antiqua"/>
          <w:b/>
          <w:sz w:val="24"/>
          <w:szCs w:val="24"/>
          <w:lang w:val="en-US" w:eastAsia="zh-CN"/>
        </w:rPr>
      </w:pPr>
    </w:p>
    <w:p w:rsidR="004B29D8" w:rsidRPr="00B92B8F" w:rsidRDefault="00AB2EAC" w:rsidP="007D35BC">
      <w:pPr>
        <w:spacing w:after="0" w:line="360" w:lineRule="auto"/>
        <w:jc w:val="both"/>
        <w:rPr>
          <w:rFonts w:ascii="Book Antiqua" w:hAnsi="Book Antiqua" w:cs="Times New Roman"/>
          <w:bCs/>
          <w:sz w:val="24"/>
          <w:szCs w:val="24"/>
          <w:lang w:val="en-US" w:eastAsia="zh-CN"/>
        </w:rPr>
      </w:pPr>
      <w:r w:rsidRPr="00B92B8F">
        <w:rPr>
          <w:rFonts w:ascii="Book Antiqua" w:hAnsi="Book Antiqua"/>
          <w:sz w:val="24"/>
          <w:szCs w:val="24"/>
          <w:lang w:eastAsia="zh-CN"/>
        </w:rPr>
        <w:t>Colaneri</w:t>
      </w:r>
      <w:r w:rsidRPr="00B92B8F">
        <w:rPr>
          <w:rFonts w:ascii="Book Antiqua" w:hAnsi="Book Antiqua" w:cs="Times New Roman"/>
          <w:bCs/>
          <w:sz w:val="24"/>
          <w:szCs w:val="24"/>
          <w:lang w:val="en-US"/>
        </w:rPr>
        <w:t xml:space="preserve"> </w:t>
      </w:r>
      <w:r w:rsidRPr="00B92B8F">
        <w:rPr>
          <w:rFonts w:ascii="Book Antiqua" w:hAnsi="Book Antiqua" w:cs="Times New Roman"/>
          <w:bCs/>
          <w:sz w:val="24"/>
          <w:szCs w:val="24"/>
          <w:lang w:val="en-US" w:eastAsia="zh-CN"/>
        </w:rPr>
        <w:t>RP</w:t>
      </w:r>
      <w:r w:rsidRPr="00B92B8F">
        <w:rPr>
          <w:rFonts w:ascii="Book Antiqua" w:hAnsi="Book Antiqua" w:cs="Times New Roman"/>
          <w:bCs/>
          <w:i/>
          <w:sz w:val="24"/>
          <w:szCs w:val="24"/>
          <w:lang w:val="en-US" w:eastAsia="zh-CN"/>
        </w:rPr>
        <w:t xml:space="preserve"> et al</w:t>
      </w:r>
      <w:r w:rsidRPr="00B92B8F">
        <w:rPr>
          <w:rFonts w:ascii="Book Antiqua" w:hAnsi="Book Antiqua" w:cs="Times New Roman"/>
          <w:bCs/>
          <w:sz w:val="24"/>
          <w:szCs w:val="24"/>
          <w:lang w:val="en-US" w:eastAsia="zh-CN"/>
        </w:rPr>
        <w:t xml:space="preserve">. </w:t>
      </w:r>
      <w:r w:rsidR="004B29D8" w:rsidRPr="00B92B8F">
        <w:rPr>
          <w:rFonts w:ascii="Book Antiqua" w:hAnsi="Book Antiqua" w:cs="Times New Roman"/>
          <w:bCs/>
          <w:sz w:val="24"/>
          <w:szCs w:val="24"/>
          <w:lang w:val="en-US"/>
        </w:rPr>
        <w:t>New treatment for pr</w:t>
      </w:r>
      <w:r w:rsidR="007F0581" w:rsidRPr="00B92B8F">
        <w:rPr>
          <w:rFonts w:ascii="Book Antiqua" w:hAnsi="Book Antiqua" w:cs="Times New Roman"/>
          <w:bCs/>
          <w:sz w:val="24"/>
          <w:szCs w:val="24"/>
          <w:lang w:val="en-US"/>
        </w:rPr>
        <w:t>esinusoidal portal hypertension</w:t>
      </w:r>
    </w:p>
    <w:p w:rsidR="00865A5E" w:rsidRPr="00B92B8F" w:rsidRDefault="00865A5E" w:rsidP="007D35BC">
      <w:pPr>
        <w:spacing w:after="0" w:line="360" w:lineRule="auto"/>
        <w:jc w:val="both"/>
        <w:rPr>
          <w:rFonts w:ascii="Book Antiqua" w:hAnsi="Book Antiqua"/>
          <w:sz w:val="24"/>
          <w:szCs w:val="24"/>
          <w:lang w:val="en-US" w:eastAsia="zh-CN"/>
        </w:rPr>
      </w:pPr>
    </w:p>
    <w:p w:rsidR="007F0581" w:rsidRPr="00B92B8F" w:rsidRDefault="00865A5E" w:rsidP="007D35BC">
      <w:pPr>
        <w:spacing w:after="0" w:line="360" w:lineRule="auto"/>
        <w:jc w:val="both"/>
        <w:rPr>
          <w:rFonts w:ascii="Book Antiqua" w:hAnsi="Book Antiqua"/>
          <w:sz w:val="24"/>
          <w:szCs w:val="24"/>
          <w:lang w:eastAsia="zh-CN"/>
        </w:rPr>
      </w:pPr>
      <w:r w:rsidRPr="00B92B8F">
        <w:rPr>
          <w:rFonts w:ascii="Book Antiqua" w:hAnsi="Book Antiqua"/>
          <w:sz w:val="24"/>
          <w:szCs w:val="24"/>
          <w:lang w:eastAsia="zh-CN"/>
        </w:rPr>
        <w:t>Renata Potonyacz Colaneri, Fabrício Ferreira Coelho, Roberto de Cleva, Marcos Vinícius Perini, Paulo Herman</w:t>
      </w:r>
    </w:p>
    <w:p w:rsidR="004B29D8" w:rsidRPr="00B92B8F" w:rsidRDefault="00365A53" w:rsidP="007D35BC">
      <w:pPr>
        <w:spacing w:after="0" w:line="360" w:lineRule="auto"/>
        <w:jc w:val="both"/>
        <w:rPr>
          <w:rFonts w:ascii="Book Antiqua" w:hAnsi="Book Antiqua" w:cs="Times New Roman"/>
          <w:sz w:val="24"/>
          <w:szCs w:val="24"/>
        </w:rPr>
      </w:pPr>
      <w:r>
        <w:rPr>
          <w:rFonts w:ascii="Book Antiqua" w:hAnsi="Book Antiqua"/>
          <w:noProof/>
          <w:sz w:val="24"/>
          <w:szCs w:val="24"/>
          <w:lang w:val="en-US" w:eastAsia="zh-CN"/>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92710</wp:posOffset>
                </wp:positionV>
                <wp:extent cx="5442585" cy="0"/>
                <wp:effectExtent l="24765" t="1905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258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7.3pt" to="427.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" strokecolor="gray" strokeweight="3pt"/>
            </w:pict>
          </mc:Fallback>
        </mc:AlternateContent>
      </w:r>
    </w:p>
    <w:p w:rsidR="00AB2EAC" w:rsidRPr="00B92B8F" w:rsidRDefault="004B29D8" w:rsidP="007D35BC">
      <w:pPr>
        <w:spacing w:after="0" w:line="360" w:lineRule="auto"/>
        <w:jc w:val="both"/>
        <w:rPr>
          <w:rFonts w:ascii="Book Antiqua" w:hAnsi="Book Antiqua" w:cs="Times New Roman"/>
          <w:sz w:val="24"/>
          <w:szCs w:val="24"/>
          <w:lang w:eastAsia="zh-CN"/>
        </w:rPr>
      </w:pPr>
      <w:r w:rsidRPr="00B92B8F">
        <w:rPr>
          <w:rFonts w:ascii="Book Antiqua" w:hAnsi="Book Antiqua" w:cs="Times New Roman"/>
          <w:b/>
          <w:sz w:val="24"/>
          <w:szCs w:val="24"/>
          <w:lang w:val="en-US"/>
        </w:rPr>
        <w:t>Renata P Colaneri</w:t>
      </w:r>
      <w:r w:rsidR="00AB2EAC" w:rsidRPr="00B92B8F">
        <w:rPr>
          <w:rFonts w:ascii="Book Antiqua" w:hAnsi="Book Antiqua" w:cs="Times New Roman"/>
          <w:b/>
          <w:sz w:val="24"/>
          <w:szCs w:val="24"/>
          <w:lang w:val="en-US" w:eastAsia="zh-CN"/>
        </w:rPr>
        <w:t xml:space="preserve">, </w:t>
      </w:r>
      <w:r w:rsidR="00AB2EAC" w:rsidRPr="00B92B8F">
        <w:rPr>
          <w:rFonts w:ascii="Book Antiqua" w:hAnsi="Book Antiqua" w:cs="Times New Roman"/>
          <w:b/>
          <w:sz w:val="24"/>
          <w:szCs w:val="24"/>
        </w:rPr>
        <w:t>Fabrício F Coelho</w:t>
      </w:r>
      <w:r w:rsidR="00AB2EAC" w:rsidRPr="00B92B8F">
        <w:rPr>
          <w:rFonts w:ascii="Book Antiqua" w:hAnsi="Book Antiqua" w:cs="Times New Roman"/>
          <w:b/>
          <w:sz w:val="24"/>
          <w:szCs w:val="24"/>
          <w:lang w:eastAsia="zh-CN"/>
        </w:rPr>
        <w:t xml:space="preserve">, </w:t>
      </w:r>
      <w:r w:rsidR="00AB2EAC" w:rsidRPr="00B92B8F">
        <w:rPr>
          <w:rFonts w:ascii="Book Antiqua" w:hAnsi="Book Antiqua" w:cs="Times New Roman"/>
          <w:b/>
          <w:sz w:val="24"/>
          <w:szCs w:val="24"/>
          <w:lang w:val="en-US"/>
        </w:rPr>
        <w:t>Roberto de Cleva</w:t>
      </w:r>
      <w:r w:rsidR="00AB2EAC" w:rsidRPr="00B92B8F">
        <w:rPr>
          <w:rFonts w:ascii="Book Antiqua" w:hAnsi="Book Antiqua" w:cs="Times New Roman"/>
          <w:b/>
          <w:sz w:val="24"/>
          <w:szCs w:val="24"/>
          <w:lang w:val="en-US" w:eastAsia="zh-CN"/>
        </w:rPr>
        <w:t xml:space="preserve">, </w:t>
      </w:r>
      <w:r w:rsidR="00AB2EAC" w:rsidRPr="00B92B8F">
        <w:rPr>
          <w:rFonts w:ascii="Book Antiqua" w:hAnsi="Book Antiqua" w:cs="Times New Roman"/>
          <w:b/>
          <w:sz w:val="24"/>
          <w:szCs w:val="24"/>
          <w:lang w:val="en-US"/>
        </w:rPr>
        <w:t>Marcos V Perini</w:t>
      </w:r>
      <w:r w:rsidR="00AB2EAC" w:rsidRPr="00B92B8F">
        <w:rPr>
          <w:rFonts w:ascii="Book Antiqua" w:hAnsi="Book Antiqua" w:cs="Times New Roman"/>
          <w:b/>
          <w:sz w:val="24"/>
          <w:szCs w:val="24"/>
          <w:lang w:val="en-US" w:eastAsia="zh-CN"/>
        </w:rPr>
        <w:t xml:space="preserve">, </w:t>
      </w:r>
      <w:r w:rsidR="00AB2EAC" w:rsidRPr="00B92B8F">
        <w:rPr>
          <w:rFonts w:ascii="Book Antiqua" w:hAnsi="Book Antiqua" w:cs="Times New Roman"/>
          <w:b/>
          <w:sz w:val="24"/>
          <w:szCs w:val="24"/>
          <w:lang w:val="en-US"/>
        </w:rPr>
        <w:t>Paulo Herman</w:t>
      </w:r>
      <w:r w:rsidR="00AB2EAC" w:rsidRPr="00B92B8F">
        <w:rPr>
          <w:rFonts w:ascii="Book Antiqua" w:hAnsi="Book Antiqua" w:cs="Times New Roman"/>
          <w:b/>
          <w:sz w:val="24"/>
          <w:szCs w:val="24"/>
          <w:lang w:val="en-US" w:eastAsia="zh-CN"/>
        </w:rPr>
        <w:t xml:space="preserve">, </w:t>
      </w:r>
      <w:r w:rsidRPr="00B92B8F">
        <w:rPr>
          <w:rFonts w:ascii="Book Antiqua" w:hAnsi="Book Antiqua" w:cs="Times New Roman"/>
          <w:sz w:val="24"/>
          <w:szCs w:val="24"/>
          <w:lang w:val="en-US"/>
        </w:rPr>
        <w:t>Department of Gastroenterology</w:t>
      </w:r>
      <w:r w:rsidR="007D35BC" w:rsidRPr="00B92B8F">
        <w:rPr>
          <w:rFonts w:ascii="Book Antiqua" w:hAnsi="Book Antiqua" w:cs="Times New Roman"/>
          <w:sz w:val="24"/>
          <w:szCs w:val="24"/>
          <w:lang w:val="en-US" w:eastAsia="zh-CN"/>
        </w:rPr>
        <w:t xml:space="preserve">, </w:t>
      </w:r>
      <w:r w:rsidRPr="00B92B8F">
        <w:rPr>
          <w:rFonts w:ascii="Book Antiqua" w:hAnsi="Book Antiqua" w:cs="Times New Roman"/>
          <w:sz w:val="24"/>
          <w:szCs w:val="24"/>
          <w:lang w:val="en-US"/>
        </w:rPr>
        <w:t>University of São Paulo Medical School</w:t>
      </w:r>
      <w:r w:rsidR="007D35BC" w:rsidRPr="00B92B8F">
        <w:rPr>
          <w:rFonts w:ascii="Book Antiqua" w:hAnsi="Book Antiqua" w:cs="Times New Roman"/>
          <w:sz w:val="24"/>
          <w:szCs w:val="24"/>
          <w:lang w:val="en-US" w:eastAsia="zh-CN"/>
        </w:rPr>
        <w:t>,</w:t>
      </w:r>
      <w:r w:rsidRPr="00B92B8F">
        <w:rPr>
          <w:rFonts w:ascii="Book Antiqua" w:hAnsi="Book Antiqua" w:cs="Times New Roman"/>
          <w:sz w:val="24"/>
          <w:szCs w:val="24"/>
          <w:lang w:val="en-US"/>
        </w:rPr>
        <w:t xml:space="preserve"> </w:t>
      </w:r>
      <w:r w:rsidR="00AB2EAC" w:rsidRPr="00B92B8F">
        <w:rPr>
          <w:rFonts w:ascii="Book Antiqua" w:hAnsi="Book Antiqua" w:cs="Times New Roman"/>
          <w:sz w:val="24"/>
          <w:szCs w:val="24"/>
        </w:rPr>
        <w:t>São Paulo</w:t>
      </w:r>
      <w:r w:rsidR="007D35BC" w:rsidRPr="00B92B8F">
        <w:rPr>
          <w:rFonts w:ascii="Book Antiqua" w:hAnsi="Book Antiqua" w:cs="Times New Roman"/>
          <w:sz w:val="24"/>
          <w:szCs w:val="24"/>
          <w:lang w:eastAsia="zh-CN"/>
        </w:rPr>
        <w:t>,</w:t>
      </w:r>
      <w:r w:rsidR="007D35BC" w:rsidRPr="00B92B8F">
        <w:rPr>
          <w:rFonts w:ascii="Book Antiqua" w:hAnsi="Book Antiqua" w:cs="Times New Roman"/>
          <w:sz w:val="24"/>
          <w:szCs w:val="24"/>
        </w:rPr>
        <w:t xml:space="preserve"> SP CEP 05403-000</w:t>
      </w:r>
      <w:r w:rsidR="007D35BC" w:rsidRPr="00B92B8F">
        <w:rPr>
          <w:rFonts w:ascii="Book Antiqua" w:hAnsi="Book Antiqua" w:cs="Times New Roman"/>
          <w:sz w:val="24"/>
          <w:szCs w:val="24"/>
          <w:lang w:eastAsia="zh-CN"/>
        </w:rPr>
        <w:t>,</w:t>
      </w:r>
      <w:r w:rsidR="00AB2EAC" w:rsidRPr="00B92B8F">
        <w:rPr>
          <w:rFonts w:ascii="Book Antiqua" w:hAnsi="Book Antiqua" w:cs="Times New Roman"/>
          <w:sz w:val="24"/>
          <w:szCs w:val="24"/>
        </w:rPr>
        <w:t xml:space="preserve"> Brazil</w:t>
      </w:r>
    </w:p>
    <w:p w:rsidR="00AB2EAC" w:rsidRPr="00B92B8F" w:rsidRDefault="00AB2EAC" w:rsidP="007D35BC">
      <w:pPr>
        <w:spacing w:after="0" w:line="360" w:lineRule="auto"/>
        <w:jc w:val="both"/>
        <w:rPr>
          <w:rFonts w:ascii="Book Antiqua" w:hAnsi="Book Antiqua" w:cs="Times New Roman"/>
          <w:sz w:val="24"/>
          <w:szCs w:val="24"/>
          <w:lang w:eastAsia="zh-CN"/>
        </w:rPr>
      </w:pPr>
    </w:p>
    <w:p w:rsidR="004B29D8" w:rsidRPr="00B92B8F" w:rsidRDefault="004B29D8" w:rsidP="007D35BC">
      <w:pPr>
        <w:spacing w:after="0" w:line="360" w:lineRule="auto"/>
        <w:jc w:val="both"/>
        <w:rPr>
          <w:rFonts w:ascii="Book Antiqua" w:hAnsi="Book Antiqua" w:cs="Times New Roman"/>
          <w:sz w:val="24"/>
          <w:szCs w:val="24"/>
          <w:lang w:val="en-US" w:eastAsia="zh-CN"/>
        </w:rPr>
      </w:pPr>
      <w:r w:rsidRPr="00B92B8F">
        <w:rPr>
          <w:rFonts w:ascii="Book Antiqua" w:hAnsi="Book Antiqua" w:cs="Times New Roman"/>
          <w:b/>
          <w:sz w:val="24"/>
          <w:szCs w:val="24"/>
          <w:lang w:val="en-US"/>
        </w:rPr>
        <w:t>Authors contributions:</w:t>
      </w:r>
      <w:r w:rsidR="007F0581" w:rsidRPr="00B92B8F">
        <w:rPr>
          <w:rFonts w:ascii="Book Antiqua" w:hAnsi="Book Antiqua" w:cs="Times New Roman"/>
          <w:b/>
          <w:sz w:val="24"/>
          <w:szCs w:val="24"/>
          <w:lang w:val="en-US" w:eastAsia="zh-CN"/>
        </w:rPr>
        <w:t xml:space="preserve"> </w:t>
      </w:r>
      <w:r w:rsidRPr="00B92B8F">
        <w:rPr>
          <w:rFonts w:ascii="Book Antiqua" w:hAnsi="Book Antiqua" w:cs="Times New Roman"/>
          <w:sz w:val="24"/>
          <w:szCs w:val="24"/>
          <w:lang w:val="en-US"/>
        </w:rPr>
        <w:t>Colaneri RP collected datas from surgical procedures and follo</w:t>
      </w:r>
      <w:r w:rsidR="007F0581" w:rsidRPr="00B92B8F">
        <w:rPr>
          <w:rFonts w:ascii="Book Antiqua" w:hAnsi="Book Antiqua" w:cs="Times New Roman"/>
          <w:sz w:val="24"/>
          <w:szCs w:val="24"/>
          <w:lang w:val="en-US"/>
        </w:rPr>
        <w:t>w-up, also wrote the manuscript</w:t>
      </w:r>
      <w:r w:rsidR="007F0581" w:rsidRPr="00B92B8F">
        <w:rPr>
          <w:rFonts w:ascii="Book Antiqua" w:hAnsi="Book Antiqua" w:cs="Times New Roman"/>
          <w:sz w:val="24"/>
          <w:szCs w:val="24"/>
          <w:lang w:val="en-US" w:eastAsia="zh-CN"/>
        </w:rPr>
        <w:t xml:space="preserve">; </w:t>
      </w:r>
      <w:r w:rsidR="007F0581" w:rsidRPr="00B92B8F">
        <w:rPr>
          <w:rFonts w:ascii="Book Antiqua" w:hAnsi="Book Antiqua" w:cs="Times New Roman"/>
          <w:b/>
          <w:sz w:val="24"/>
          <w:szCs w:val="24"/>
          <w:lang w:val="en-US" w:eastAsia="zh-CN"/>
        </w:rPr>
        <w:t xml:space="preserve"> </w:t>
      </w:r>
      <w:r w:rsidRPr="00B92B8F">
        <w:rPr>
          <w:rFonts w:ascii="Book Antiqua" w:hAnsi="Book Antiqua" w:cs="Times New Roman"/>
          <w:sz w:val="24"/>
          <w:szCs w:val="24"/>
          <w:lang w:val="en-US"/>
        </w:rPr>
        <w:t>Coelho FF, Perini MV and Herman P performed the surgical procedures and the patients evaluation on follow-up and reviwed the manus</w:t>
      </w:r>
      <w:r w:rsidR="007F0581" w:rsidRPr="00B92B8F">
        <w:rPr>
          <w:rFonts w:ascii="Book Antiqua" w:hAnsi="Book Antiqua" w:cs="Times New Roman"/>
          <w:sz w:val="24"/>
          <w:szCs w:val="24"/>
          <w:lang w:val="en-US"/>
        </w:rPr>
        <w:t>cript</w:t>
      </w:r>
      <w:r w:rsidR="007F0581" w:rsidRPr="00B92B8F">
        <w:rPr>
          <w:rFonts w:ascii="Book Antiqua" w:hAnsi="Book Antiqua" w:cs="Times New Roman"/>
          <w:sz w:val="24"/>
          <w:szCs w:val="24"/>
          <w:lang w:val="en-US" w:eastAsia="zh-CN"/>
        </w:rPr>
        <w:t>;</w:t>
      </w:r>
      <w:r w:rsidR="007F0581" w:rsidRPr="00B92B8F">
        <w:rPr>
          <w:rFonts w:ascii="Book Antiqua" w:hAnsi="Book Antiqua" w:cs="Times New Roman"/>
          <w:b/>
          <w:sz w:val="24"/>
          <w:szCs w:val="24"/>
          <w:lang w:val="en-US" w:eastAsia="zh-CN"/>
        </w:rPr>
        <w:t xml:space="preserve"> </w:t>
      </w:r>
      <w:r w:rsidRPr="00B92B8F">
        <w:rPr>
          <w:rFonts w:ascii="Book Antiqua" w:hAnsi="Book Antiqua" w:cs="Times New Roman"/>
          <w:sz w:val="24"/>
          <w:szCs w:val="24"/>
          <w:lang w:val="en-US"/>
        </w:rPr>
        <w:t>De Cleva R and P Herman designed the study and were envolved in editing of the manuscript.</w:t>
      </w:r>
    </w:p>
    <w:p w:rsidR="007F0581" w:rsidRPr="00B92B8F" w:rsidRDefault="007F0581" w:rsidP="007D35BC">
      <w:pPr>
        <w:spacing w:after="0" w:line="360" w:lineRule="auto"/>
        <w:jc w:val="both"/>
        <w:rPr>
          <w:rFonts w:ascii="Book Antiqua" w:hAnsi="Book Antiqua" w:cs="Times New Roman"/>
          <w:b/>
          <w:sz w:val="24"/>
          <w:szCs w:val="24"/>
          <w:lang w:val="en-US" w:eastAsia="zh-CN"/>
        </w:rPr>
      </w:pPr>
    </w:p>
    <w:p w:rsidR="007F0581" w:rsidRPr="00B92B8F" w:rsidRDefault="004B29D8" w:rsidP="007D35BC">
      <w:pPr>
        <w:spacing w:after="0" w:line="360" w:lineRule="auto"/>
        <w:jc w:val="both"/>
        <w:rPr>
          <w:rFonts w:ascii="Book Antiqua" w:hAnsi="Book Antiqua" w:cs="Times New Roman"/>
          <w:sz w:val="24"/>
          <w:szCs w:val="24"/>
          <w:lang w:val="en-US"/>
        </w:rPr>
      </w:pPr>
      <w:r w:rsidRPr="00B92B8F">
        <w:rPr>
          <w:rFonts w:ascii="Book Antiqua" w:hAnsi="Book Antiqua" w:cs="Times New Roman"/>
          <w:b/>
          <w:sz w:val="24"/>
          <w:szCs w:val="24"/>
        </w:rPr>
        <w:t>Correspondence to:</w:t>
      </w:r>
      <w:r w:rsidR="007F0581" w:rsidRPr="00B92B8F">
        <w:rPr>
          <w:rFonts w:ascii="Book Antiqua" w:hAnsi="Book Antiqua" w:cs="Times New Roman"/>
          <w:b/>
          <w:sz w:val="24"/>
          <w:szCs w:val="24"/>
          <w:lang w:eastAsia="zh-CN"/>
        </w:rPr>
        <w:t xml:space="preserve"> </w:t>
      </w:r>
      <w:r w:rsidR="00FF474B">
        <w:rPr>
          <w:rFonts w:ascii="Book Antiqua" w:hAnsi="Book Antiqua" w:cs="Times New Roman" w:hint="eastAsia"/>
          <w:b/>
          <w:sz w:val="24"/>
          <w:szCs w:val="24"/>
          <w:lang w:eastAsia="zh-CN"/>
        </w:rPr>
        <w:t xml:space="preserve">Dr. </w:t>
      </w:r>
      <w:r w:rsidR="007F0581" w:rsidRPr="00B92B8F">
        <w:rPr>
          <w:rFonts w:ascii="Book Antiqua" w:hAnsi="Book Antiqua" w:cs="Times New Roman"/>
          <w:b/>
          <w:sz w:val="24"/>
          <w:szCs w:val="24"/>
        </w:rPr>
        <w:t>Renata P</w:t>
      </w:r>
      <w:r w:rsidR="007F0581" w:rsidRPr="00B92B8F">
        <w:rPr>
          <w:rFonts w:ascii="Book Antiqua" w:hAnsi="Book Antiqua" w:cs="Times New Roman"/>
          <w:b/>
          <w:sz w:val="24"/>
          <w:szCs w:val="24"/>
          <w:lang w:eastAsia="zh-CN"/>
        </w:rPr>
        <w:t xml:space="preserve"> </w:t>
      </w:r>
      <w:r w:rsidRPr="00B92B8F">
        <w:rPr>
          <w:rFonts w:ascii="Book Antiqua" w:hAnsi="Book Antiqua" w:cs="Times New Roman"/>
          <w:b/>
          <w:sz w:val="24"/>
          <w:szCs w:val="24"/>
        </w:rPr>
        <w:t>Colaneri</w:t>
      </w:r>
      <w:r w:rsidR="007F0581" w:rsidRPr="00B92B8F">
        <w:rPr>
          <w:rFonts w:ascii="Book Antiqua" w:hAnsi="Book Antiqua" w:cs="Times New Roman"/>
          <w:b/>
          <w:sz w:val="24"/>
          <w:szCs w:val="24"/>
          <w:lang w:eastAsia="zh-CN"/>
        </w:rPr>
        <w:t xml:space="preserve">, </w:t>
      </w:r>
      <w:r w:rsidR="007D35BC" w:rsidRPr="00B92B8F">
        <w:rPr>
          <w:rFonts w:ascii="Book Antiqua" w:hAnsi="Book Antiqua" w:cs="Times New Roman"/>
          <w:sz w:val="24"/>
          <w:szCs w:val="24"/>
          <w:lang w:val="en-US"/>
        </w:rPr>
        <w:t>Department of Gastroenterology</w:t>
      </w:r>
      <w:r w:rsidR="007D35BC" w:rsidRPr="00B92B8F">
        <w:rPr>
          <w:rFonts w:ascii="Book Antiqua" w:hAnsi="Book Antiqua" w:cs="Times New Roman"/>
          <w:sz w:val="24"/>
          <w:szCs w:val="24"/>
          <w:lang w:val="en-US" w:eastAsia="zh-CN"/>
        </w:rPr>
        <w:t xml:space="preserve">, </w:t>
      </w:r>
      <w:r w:rsidR="007D35BC" w:rsidRPr="00B92B8F">
        <w:rPr>
          <w:rFonts w:ascii="Book Antiqua" w:hAnsi="Book Antiqua" w:cs="Times New Roman"/>
          <w:sz w:val="24"/>
          <w:szCs w:val="24"/>
          <w:lang w:val="en-US"/>
        </w:rPr>
        <w:t>University of São Paulo Medical School</w:t>
      </w:r>
      <w:r w:rsidR="007D35BC" w:rsidRPr="00B92B8F">
        <w:rPr>
          <w:rFonts w:ascii="Book Antiqua" w:hAnsi="Book Antiqua" w:cs="Times New Roman"/>
          <w:sz w:val="24"/>
          <w:szCs w:val="24"/>
          <w:lang w:val="en-US" w:eastAsia="zh-CN"/>
        </w:rPr>
        <w:t>,</w:t>
      </w:r>
      <w:r w:rsidR="007D35BC" w:rsidRPr="00B92B8F">
        <w:rPr>
          <w:rFonts w:ascii="Book Antiqua" w:hAnsi="Book Antiqua" w:cs="Times New Roman"/>
          <w:sz w:val="24"/>
          <w:szCs w:val="24"/>
          <w:lang w:val="en-US"/>
        </w:rPr>
        <w:t xml:space="preserve"> </w:t>
      </w:r>
      <w:r w:rsidRPr="00B92B8F">
        <w:rPr>
          <w:rFonts w:ascii="Book Antiqua" w:hAnsi="Book Antiqua" w:cs="Times New Roman"/>
          <w:sz w:val="24"/>
          <w:szCs w:val="24"/>
        </w:rPr>
        <w:t xml:space="preserve">Av. Dr. Enéas de Carvalho Aguiar, </w:t>
      </w:r>
      <w:r w:rsidR="00865A5E" w:rsidRPr="00B92B8F">
        <w:rPr>
          <w:rFonts w:ascii="Book Antiqua" w:hAnsi="Book Antiqua" w:cs="Times New Roman"/>
          <w:sz w:val="24"/>
          <w:szCs w:val="24"/>
        </w:rPr>
        <w:t xml:space="preserve">number </w:t>
      </w:r>
      <w:r w:rsidR="007F0581" w:rsidRPr="00B92B8F">
        <w:rPr>
          <w:rFonts w:ascii="Book Antiqua" w:hAnsi="Book Antiqua" w:cs="Times New Roman"/>
          <w:sz w:val="24"/>
          <w:szCs w:val="24"/>
        </w:rPr>
        <w:t>255, Cerqueira César, São Paulo</w:t>
      </w:r>
      <w:r w:rsidR="007D35BC" w:rsidRPr="00B92B8F">
        <w:rPr>
          <w:rFonts w:ascii="Book Antiqua" w:hAnsi="Book Antiqua" w:cs="Times New Roman"/>
          <w:sz w:val="24"/>
          <w:szCs w:val="24"/>
          <w:lang w:eastAsia="zh-CN"/>
        </w:rPr>
        <w:t xml:space="preserve">, </w:t>
      </w:r>
      <w:r w:rsidRPr="00B92B8F">
        <w:rPr>
          <w:rFonts w:ascii="Book Antiqua" w:hAnsi="Book Antiqua" w:cs="Times New Roman"/>
          <w:sz w:val="24"/>
          <w:szCs w:val="24"/>
        </w:rPr>
        <w:t xml:space="preserve">SP </w:t>
      </w:r>
      <w:r w:rsidR="007F0581" w:rsidRPr="00B92B8F">
        <w:rPr>
          <w:rFonts w:ascii="Book Antiqua" w:hAnsi="Book Antiqua" w:cs="Times New Roman"/>
          <w:sz w:val="24"/>
          <w:szCs w:val="24"/>
        </w:rPr>
        <w:t>CEP 05403-000</w:t>
      </w:r>
      <w:r w:rsidR="007F0581" w:rsidRPr="00B92B8F">
        <w:rPr>
          <w:rFonts w:ascii="Book Antiqua" w:hAnsi="Book Antiqua" w:cs="Times New Roman"/>
          <w:sz w:val="24"/>
          <w:szCs w:val="24"/>
          <w:lang w:eastAsia="zh-CN"/>
        </w:rPr>
        <w:t xml:space="preserve">, </w:t>
      </w:r>
      <w:r w:rsidR="005778E9">
        <w:rPr>
          <w:rFonts w:ascii="Book Antiqua" w:hAnsi="Book Antiqua" w:cs="Times New Roman"/>
          <w:sz w:val="24"/>
          <w:szCs w:val="24"/>
        </w:rPr>
        <w:t>Bra</w:t>
      </w:r>
      <w:r w:rsidR="005778E9">
        <w:rPr>
          <w:rFonts w:ascii="Book Antiqua" w:hAnsi="Book Antiqua" w:cs="Times New Roman"/>
          <w:sz w:val="24"/>
          <w:szCs w:val="24"/>
          <w:lang w:val="en-US"/>
        </w:rPr>
        <w:t>z</w:t>
      </w:r>
      <w:r w:rsidRPr="00B92B8F">
        <w:rPr>
          <w:rFonts w:ascii="Book Antiqua" w:hAnsi="Book Antiqua" w:cs="Times New Roman"/>
          <w:sz w:val="24"/>
          <w:szCs w:val="24"/>
        </w:rPr>
        <w:t>il</w:t>
      </w:r>
      <w:r w:rsidR="007F0581" w:rsidRPr="00B92B8F">
        <w:rPr>
          <w:rFonts w:ascii="Book Antiqua" w:hAnsi="Book Antiqua" w:cs="Times New Roman"/>
          <w:sz w:val="24"/>
          <w:szCs w:val="24"/>
          <w:lang w:eastAsia="zh-CN"/>
        </w:rPr>
        <w:t xml:space="preserve">. </w:t>
      </w:r>
      <w:hyperlink r:id="rId7" w:history="1">
        <w:r w:rsidR="007F0581" w:rsidRPr="00B92B8F">
          <w:rPr>
            <w:rStyle w:val="a3"/>
            <w:rFonts w:ascii="Book Antiqua" w:hAnsi="Book Antiqua" w:cs="Times New Roman"/>
            <w:color w:val="auto"/>
            <w:sz w:val="24"/>
            <w:szCs w:val="24"/>
            <w:u w:val="none"/>
            <w:lang w:val="en-US"/>
          </w:rPr>
          <w:t>pcol_renata@yahoo.com.br</w:t>
        </w:r>
      </w:hyperlink>
    </w:p>
    <w:p w:rsidR="004B29D8" w:rsidRPr="00B92B8F" w:rsidRDefault="004B29D8" w:rsidP="007D35BC">
      <w:pPr>
        <w:spacing w:after="0" w:line="360" w:lineRule="auto"/>
        <w:jc w:val="both"/>
        <w:rPr>
          <w:rFonts w:ascii="Book Antiqua" w:hAnsi="Book Antiqua"/>
          <w:sz w:val="24"/>
          <w:szCs w:val="24"/>
          <w:lang w:val="en-US" w:eastAsia="zh-CN"/>
        </w:rPr>
      </w:pPr>
      <w:r w:rsidRPr="00B92B8F">
        <w:rPr>
          <w:rFonts w:ascii="Book Antiqua" w:hAnsi="Book Antiqua" w:cs="Times New Roman"/>
          <w:b/>
          <w:sz w:val="24"/>
          <w:szCs w:val="24"/>
          <w:lang w:val="en-US"/>
        </w:rPr>
        <w:t>Telephone</w:t>
      </w:r>
      <w:r w:rsidRPr="00B92B8F">
        <w:rPr>
          <w:rFonts w:ascii="Book Antiqua" w:hAnsi="Book Antiqua" w:cs="Times New Roman"/>
          <w:sz w:val="24"/>
          <w:szCs w:val="24"/>
          <w:lang w:val="en-US"/>
        </w:rPr>
        <w:t>: +55-11-981266852</w:t>
      </w:r>
      <w:r w:rsidR="00AB2EAC" w:rsidRPr="00B92B8F">
        <w:rPr>
          <w:rFonts w:ascii="Book Antiqua" w:hAnsi="Book Antiqua" w:cs="Times New Roman"/>
          <w:sz w:val="24"/>
          <w:szCs w:val="24"/>
          <w:lang w:val="en-US" w:eastAsia="zh-CN"/>
        </w:rPr>
        <w:tab/>
      </w:r>
      <w:r w:rsidR="00AB2EAC" w:rsidRPr="00B92B8F">
        <w:rPr>
          <w:rFonts w:ascii="Book Antiqua" w:hAnsi="Book Antiqua" w:cs="Times New Roman"/>
          <w:sz w:val="24"/>
          <w:szCs w:val="24"/>
          <w:lang w:val="en-US" w:eastAsia="zh-CN"/>
        </w:rPr>
        <w:tab/>
      </w:r>
      <w:r w:rsidR="00AB2EAC" w:rsidRPr="00B92B8F">
        <w:rPr>
          <w:rFonts w:ascii="Book Antiqua" w:hAnsi="Book Antiqua"/>
          <w:b/>
          <w:sz w:val="24"/>
          <w:szCs w:val="24"/>
          <w:lang w:val="en-US"/>
        </w:rPr>
        <w:t xml:space="preserve">Fax: </w:t>
      </w:r>
      <w:r w:rsidR="00AB2EAC" w:rsidRPr="00B92B8F">
        <w:rPr>
          <w:rFonts w:ascii="Book Antiqua" w:hAnsi="Book Antiqua"/>
          <w:sz w:val="24"/>
          <w:szCs w:val="24"/>
          <w:lang w:val="en-US"/>
        </w:rPr>
        <w:t>+55-11-26617560</w:t>
      </w:r>
    </w:p>
    <w:p w:rsidR="00AB2EAC" w:rsidRPr="00B92B8F" w:rsidRDefault="00AB2EAC" w:rsidP="007D35BC">
      <w:pPr>
        <w:spacing w:after="0" w:line="360" w:lineRule="auto"/>
        <w:jc w:val="both"/>
        <w:rPr>
          <w:rFonts w:ascii="Book Antiqua" w:hAnsi="Book Antiqua"/>
          <w:sz w:val="24"/>
          <w:szCs w:val="24"/>
          <w:lang w:val="en-US" w:eastAsia="zh-CN"/>
        </w:rPr>
      </w:pPr>
    </w:p>
    <w:p w:rsidR="007F0581" w:rsidRPr="00B92B8F" w:rsidRDefault="007F0581" w:rsidP="007D35BC">
      <w:pPr>
        <w:spacing w:after="0" w:line="360" w:lineRule="auto"/>
        <w:jc w:val="both"/>
        <w:rPr>
          <w:rFonts w:ascii="Book Antiqua" w:hAnsi="Book Antiqua"/>
          <w:sz w:val="24"/>
          <w:szCs w:val="24"/>
          <w:lang w:val="en-US" w:eastAsia="zh-CN"/>
        </w:rPr>
      </w:pPr>
      <w:bookmarkStart w:id="4" w:name="OLE_LINK4"/>
      <w:bookmarkStart w:id="5" w:name="OLE_LINK5"/>
      <w:bookmarkStart w:id="6" w:name="OLE_LINK332"/>
      <w:bookmarkStart w:id="7" w:name="OLE_LINK329"/>
      <w:bookmarkStart w:id="8" w:name="OLE_LINK381"/>
      <w:bookmarkStart w:id="9" w:name="OLE_LINK407"/>
      <w:r w:rsidRPr="00B92B8F">
        <w:rPr>
          <w:rFonts w:ascii="Book Antiqua" w:hAnsi="Book Antiqua"/>
          <w:b/>
          <w:sz w:val="24"/>
          <w:szCs w:val="24"/>
          <w:lang w:val="en-US"/>
        </w:rPr>
        <w:t xml:space="preserve">Received: </w:t>
      </w:r>
      <w:r w:rsidRPr="00B92B8F">
        <w:rPr>
          <w:rFonts w:ascii="Book Antiqua" w:hAnsi="Book Antiqua"/>
          <w:sz w:val="24"/>
          <w:szCs w:val="24"/>
          <w:lang w:val="en-US" w:eastAsia="zh-CN"/>
        </w:rPr>
        <w:t>March 25, 2014</w:t>
      </w:r>
      <w:r w:rsidR="007D35BC" w:rsidRPr="00B92B8F">
        <w:rPr>
          <w:rFonts w:ascii="Book Antiqua" w:hAnsi="Book Antiqua"/>
          <w:sz w:val="24"/>
          <w:szCs w:val="24"/>
          <w:lang w:val="en-US" w:eastAsia="zh-CN"/>
        </w:rPr>
        <w:tab/>
      </w:r>
      <w:r w:rsidR="007D35BC" w:rsidRPr="00B92B8F">
        <w:rPr>
          <w:rFonts w:ascii="Book Antiqua" w:hAnsi="Book Antiqua"/>
          <w:sz w:val="24"/>
          <w:szCs w:val="24"/>
          <w:lang w:val="en-US" w:eastAsia="zh-CN"/>
        </w:rPr>
        <w:tab/>
      </w:r>
      <w:r w:rsidR="007D35BC" w:rsidRPr="00B92B8F">
        <w:rPr>
          <w:rFonts w:ascii="Book Antiqua" w:hAnsi="Book Antiqua"/>
          <w:sz w:val="24"/>
          <w:szCs w:val="24"/>
          <w:lang w:val="en-US" w:eastAsia="zh-CN"/>
        </w:rPr>
        <w:tab/>
      </w:r>
      <w:r w:rsidRPr="00B92B8F">
        <w:rPr>
          <w:rFonts w:ascii="Book Antiqua" w:hAnsi="Book Antiqua"/>
          <w:b/>
          <w:sz w:val="24"/>
          <w:szCs w:val="24"/>
          <w:lang w:val="en-US"/>
        </w:rPr>
        <w:t>Revised:</w:t>
      </w:r>
      <w:r w:rsidR="007D35BC" w:rsidRPr="00B92B8F">
        <w:rPr>
          <w:rFonts w:ascii="Book Antiqua" w:hAnsi="Book Antiqua"/>
          <w:sz w:val="24"/>
          <w:szCs w:val="24"/>
          <w:lang w:val="en-US" w:eastAsia="zh-CN"/>
        </w:rPr>
        <w:t xml:space="preserve"> June 14, 2014</w:t>
      </w:r>
    </w:p>
    <w:p w:rsidR="00573976" w:rsidRDefault="00573976" w:rsidP="00573976">
      <w:pPr>
        <w:rPr>
          <w:rFonts w:ascii="Book Antiqua" w:hAnsi="Book Antiqua"/>
          <w:color w:val="000000"/>
          <w:sz w:val="24"/>
        </w:rPr>
      </w:pPr>
      <w:bookmarkStart w:id="10" w:name="OLE_LINK1"/>
      <w:bookmarkStart w:id="11" w:name="OLE_LINK2"/>
      <w:bookmarkStart w:id="12" w:name="OLE_LINK3"/>
      <w:bookmarkStart w:id="13" w:name="OLE_LINK6"/>
      <w:bookmarkStart w:id="14" w:name="OLE_LINK7"/>
      <w:bookmarkStart w:id="15" w:name="OLE_LINK9"/>
      <w:bookmarkStart w:id="16" w:name="OLE_LINK10"/>
      <w:bookmarkStart w:id="17" w:name="OLE_LINK14"/>
      <w:bookmarkStart w:id="18" w:name="OLE_LINK17"/>
      <w:bookmarkStart w:id="19" w:name="OLE_LINK18"/>
      <w:bookmarkStart w:id="20" w:name="OLE_LINK19"/>
      <w:bookmarkStart w:id="21" w:name="OLE_LINK22"/>
      <w:bookmarkStart w:id="22" w:name="OLE_LINK24"/>
      <w:bookmarkStart w:id="23" w:name="OLE_LINK25"/>
      <w:bookmarkStart w:id="24" w:name="OLE_LINK26"/>
      <w:bookmarkStart w:id="25" w:name="OLE_LINK27"/>
      <w:bookmarkStart w:id="26" w:name="OLE_LINK28"/>
      <w:bookmarkStart w:id="27" w:name="OLE_LINK29"/>
      <w:bookmarkStart w:id="28" w:name="OLE_LINK30"/>
      <w:bookmarkStart w:id="29" w:name="OLE_LINK31"/>
      <w:bookmarkStart w:id="30" w:name="OLE_LINK32"/>
      <w:bookmarkStart w:id="31" w:name="OLE_LINK34"/>
      <w:bookmarkStart w:id="32" w:name="OLE_LINK36"/>
      <w:bookmarkStart w:id="33" w:name="OLE_LINK37"/>
      <w:bookmarkStart w:id="34" w:name="OLE_LINK38"/>
      <w:bookmarkStart w:id="35" w:name="OLE_LINK41"/>
      <w:bookmarkStart w:id="36" w:name="OLE_LINK42"/>
      <w:bookmarkStart w:id="37" w:name="OLE_LINK44"/>
      <w:bookmarkStart w:id="38" w:name="OLE_LINK45"/>
      <w:bookmarkStart w:id="39" w:name="OLE_LINK46"/>
      <w:bookmarkStart w:id="40" w:name="OLE_LINK47"/>
      <w:bookmarkStart w:id="41" w:name="OLE_LINK52"/>
      <w:bookmarkStart w:id="42" w:name="OLE_LINK43"/>
      <w:r>
        <w:rPr>
          <w:rFonts w:ascii="Book Antiqua" w:hAnsi="Book Antiqua"/>
          <w:b/>
          <w:sz w:val="24"/>
          <w:szCs w:val="24"/>
          <w:lang w:val="en-US"/>
        </w:rPr>
        <w:t>Accepted:</w:t>
      </w:r>
      <w:r>
        <w:rPr>
          <w:rFonts w:ascii="Book Antiqua" w:hAnsi="Book Antiqua" w:hint="eastAsia"/>
          <w:b/>
          <w:sz w:val="24"/>
          <w:szCs w:val="24"/>
          <w:lang w:val="en-US" w:eastAsia="zh-CN"/>
        </w:rPr>
        <w:t xml:space="preserve"> </w:t>
      </w:r>
      <w:bookmarkStart w:id="43" w:name="_GoBack"/>
      <w:bookmarkEnd w:id="43"/>
      <w:r>
        <w:rPr>
          <w:rFonts w:ascii="Book Antiqua" w:hAnsi="Book Antiqua"/>
          <w:color w:val="000000"/>
          <w:sz w:val="24"/>
        </w:rPr>
        <w:t>July 15, 2014</w:t>
      </w: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rsidR="007F0581" w:rsidRPr="00573976" w:rsidRDefault="007F0581" w:rsidP="007D35BC">
      <w:pPr>
        <w:spacing w:after="0" w:line="360" w:lineRule="auto"/>
        <w:jc w:val="both"/>
        <w:rPr>
          <w:rFonts w:ascii="Book Antiqua" w:hAnsi="Book Antiqua"/>
          <w:b/>
          <w:sz w:val="24"/>
          <w:szCs w:val="24"/>
        </w:rPr>
      </w:pPr>
    </w:p>
    <w:p w:rsidR="007D35BC" w:rsidRPr="00B92B8F" w:rsidRDefault="007F0581" w:rsidP="007D35BC">
      <w:pPr>
        <w:spacing w:after="0" w:line="360" w:lineRule="auto"/>
        <w:jc w:val="both"/>
        <w:rPr>
          <w:rFonts w:ascii="Book Antiqua" w:hAnsi="Book Antiqua"/>
          <w:sz w:val="24"/>
          <w:szCs w:val="24"/>
          <w:lang w:val="en-US"/>
        </w:rPr>
      </w:pPr>
      <w:r w:rsidRPr="00B92B8F">
        <w:rPr>
          <w:rFonts w:ascii="Book Antiqua" w:hAnsi="Book Antiqua"/>
          <w:b/>
          <w:sz w:val="24"/>
          <w:szCs w:val="24"/>
          <w:lang w:val="en-US"/>
        </w:rPr>
        <w:lastRenderedPageBreak/>
        <w:t xml:space="preserve">Published online: </w:t>
      </w:r>
      <w:bookmarkEnd w:id="4"/>
      <w:bookmarkEnd w:id="5"/>
      <w:bookmarkEnd w:id="6"/>
      <w:bookmarkEnd w:id="7"/>
      <w:bookmarkEnd w:id="8"/>
      <w:bookmarkEnd w:id="9"/>
      <w:r w:rsidR="007D35BC" w:rsidRPr="00B92B8F">
        <w:rPr>
          <w:rFonts w:ascii="Book Antiqua" w:hAnsi="Book Antiqua" w:cs="Times New Roman"/>
          <w:b/>
          <w:sz w:val="24"/>
          <w:szCs w:val="24"/>
          <w:lang w:val="en-US"/>
        </w:rPr>
        <w:br w:type="page"/>
      </w:r>
    </w:p>
    <w:p w:rsidR="001B1C2D" w:rsidRPr="00B92B8F" w:rsidRDefault="00482EE5" w:rsidP="007D35BC">
      <w:pPr>
        <w:spacing w:after="0" w:line="360" w:lineRule="auto"/>
        <w:jc w:val="both"/>
        <w:rPr>
          <w:rFonts w:ascii="Book Antiqua" w:hAnsi="Book Antiqua"/>
          <w:b/>
          <w:sz w:val="24"/>
          <w:szCs w:val="24"/>
          <w:lang w:val="en-US" w:eastAsia="zh-CN"/>
        </w:rPr>
      </w:pPr>
      <w:r w:rsidRPr="00B92B8F">
        <w:rPr>
          <w:rFonts w:ascii="Book Antiqua" w:hAnsi="Book Antiqua" w:cs="Times New Roman"/>
          <w:b/>
          <w:sz w:val="24"/>
          <w:szCs w:val="24"/>
          <w:lang w:val="en-US"/>
        </w:rPr>
        <w:lastRenderedPageBreak/>
        <w:t>Abstract</w:t>
      </w:r>
    </w:p>
    <w:p w:rsidR="004B29D8" w:rsidRPr="00B92B8F" w:rsidRDefault="007F0581" w:rsidP="007D35BC">
      <w:pPr>
        <w:spacing w:after="0" w:line="360" w:lineRule="auto"/>
        <w:jc w:val="both"/>
        <w:rPr>
          <w:rFonts w:ascii="Book Antiqua" w:hAnsi="Book Antiqua" w:cs="Times New Roman"/>
          <w:sz w:val="24"/>
          <w:szCs w:val="24"/>
          <w:lang w:val="en-US" w:eastAsia="zh-CN"/>
        </w:rPr>
      </w:pPr>
      <w:r w:rsidRPr="00B92B8F">
        <w:rPr>
          <w:rFonts w:ascii="Book Antiqua" w:hAnsi="Book Antiqua" w:cs="Times New Roman"/>
          <w:b/>
          <w:sz w:val="24"/>
          <w:szCs w:val="24"/>
          <w:lang w:val="en-US"/>
        </w:rPr>
        <w:t>AIM</w:t>
      </w:r>
      <w:r w:rsidR="004B29D8" w:rsidRPr="00B92B8F">
        <w:rPr>
          <w:rFonts w:ascii="Book Antiqua" w:hAnsi="Book Antiqua" w:cs="Times New Roman"/>
          <w:sz w:val="24"/>
          <w:szCs w:val="24"/>
          <w:lang w:val="en-US"/>
        </w:rPr>
        <w:t>: To propose a less invasive surgical treatment for schistosomal portal hypertension.</w:t>
      </w:r>
    </w:p>
    <w:p w:rsidR="007F0581" w:rsidRPr="00B92B8F" w:rsidRDefault="007F0581" w:rsidP="007D35BC">
      <w:pPr>
        <w:spacing w:after="0" w:line="360" w:lineRule="auto"/>
        <w:jc w:val="both"/>
        <w:rPr>
          <w:rFonts w:ascii="Book Antiqua" w:hAnsi="Book Antiqua" w:cs="Times New Roman"/>
          <w:sz w:val="24"/>
          <w:szCs w:val="24"/>
          <w:lang w:val="en-US" w:eastAsia="zh-CN"/>
        </w:rPr>
      </w:pPr>
    </w:p>
    <w:p w:rsidR="004B29D8" w:rsidRPr="00B92B8F" w:rsidRDefault="007F0581" w:rsidP="007D35BC">
      <w:pPr>
        <w:spacing w:after="0" w:line="360" w:lineRule="auto"/>
        <w:jc w:val="both"/>
        <w:rPr>
          <w:rFonts w:ascii="Book Antiqua" w:hAnsi="Book Antiqua" w:cs="Times New Roman"/>
          <w:sz w:val="24"/>
          <w:szCs w:val="24"/>
          <w:lang w:val="en-US" w:eastAsia="zh-CN"/>
        </w:rPr>
      </w:pPr>
      <w:r w:rsidRPr="00B92B8F">
        <w:rPr>
          <w:rFonts w:ascii="Book Antiqua" w:hAnsi="Book Antiqua" w:cs="Times New Roman"/>
          <w:b/>
          <w:sz w:val="24"/>
          <w:szCs w:val="24"/>
          <w:lang w:val="en-US"/>
        </w:rPr>
        <w:t>METHODS</w:t>
      </w:r>
      <w:r w:rsidR="004B29D8" w:rsidRPr="00B92B8F">
        <w:rPr>
          <w:rFonts w:ascii="Book Antiqua" w:hAnsi="Book Antiqua" w:cs="Times New Roman"/>
          <w:sz w:val="24"/>
          <w:szCs w:val="24"/>
          <w:lang w:val="en-US"/>
        </w:rPr>
        <w:t>: Schistosomiasis represents one of the main causes of portal hypertension and is frequently associated to digestive hemorrhage, due to the gastro-esophageal varices rupture; surgical treatment is considered the best therapeutic option. In a recent study from our group, systemic and portal hemodynamic changes were assessed on schistosomal patients ongoing esophagogastric devascularization and splenectomy and it has been shown that the splenic artery ligature alone promotes the correction of the systemic hiper dynamic state. Ten patients were submitted to a small supraumbilical laparotomy with the ligature of the splenic artery and left gastric vein. During the procedure a direct portal vein pressure measurement before and after the ligatures was assessed. Upper gastrointestinal endoscopy was performed at the 30</w:t>
      </w:r>
      <w:r w:rsidR="004B29D8" w:rsidRPr="00B92B8F">
        <w:rPr>
          <w:rFonts w:ascii="Book Antiqua" w:hAnsi="Book Antiqua" w:cs="Times New Roman"/>
          <w:sz w:val="24"/>
          <w:szCs w:val="24"/>
          <w:vertAlign w:val="superscript"/>
          <w:lang w:val="en-US"/>
        </w:rPr>
        <w:t>th</w:t>
      </w:r>
      <w:r w:rsidR="004B29D8" w:rsidRPr="00B92B8F">
        <w:rPr>
          <w:rFonts w:ascii="Book Antiqua" w:hAnsi="Book Antiqua" w:cs="Times New Roman"/>
          <w:sz w:val="24"/>
          <w:szCs w:val="24"/>
          <w:lang w:val="en-US"/>
        </w:rPr>
        <w:t xml:space="preserve"> postoperative day, when esophageal varices diameter were measured and band ligature performed; during follow-up other endoscopic procedures were made according to endoscopy findings. </w:t>
      </w:r>
    </w:p>
    <w:p w:rsidR="007F0581" w:rsidRPr="00B92B8F" w:rsidRDefault="007F0581" w:rsidP="007D35BC">
      <w:pPr>
        <w:spacing w:after="0" w:line="360" w:lineRule="auto"/>
        <w:jc w:val="both"/>
        <w:rPr>
          <w:rFonts w:ascii="Book Antiqua" w:hAnsi="Book Antiqua" w:cs="Times New Roman"/>
          <w:sz w:val="24"/>
          <w:szCs w:val="24"/>
          <w:lang w:val="en-US" w:eastAsia="zh-CN"/>
        </w:rPr>
      </w:pPr>
    </w:p>
    <w:p w:rsidR="004B29D8" w:rsidRPr="00B92B8F" w:rsidRDefault="007F0581" w:rsidP="007D35BC">
      <w:pPr>
        <w:spacing w:after="0" w:line="360" w:lineRule="auto"/>
        <w:jc w:val="both"/>
        <w:rPr>
          <w:rFonts w:ascii="Book Antiqua" w:hAnsi="Book Antiqua" w:cs="Times New Roman"/>
          <w:sz w:val="24"/>
          <w:szCs w:val="24"/>
          <w:lang w:val="en-US" w:eastAsia="zh-CN"/>
        </w:rPr>
      </w:pPr>
      <w:r w:rsidRPr="00B92B8F">
        <w:rPr>
          <w:rFonts w:ascii="Book Antiqua" w:hAnsi="Book Antiqua" w:cs="Times New Roman"/>
          <w:b/>
          <w:sz w:val="24"/>
          <w:szCs w:val="24"/>
          <w:lang w:val="en-US"/>
        </w:rPr>
        <w:t>RESULTS</w:t>
      </w:r>
      <w:r w:rsidR="004B29D8" w:rsidRPr="00B92B8F">
        <w:rPr>
          <w:rFonts w:ascii="Book Antiqua" w:hAnsi="Book Antiqua" w:cs="Times New Roman"/>
          <w:sz w:val="24"/>
          <w:szCs w:val="24"/>
          <w:lang w:val="en-US"/>
        </w:rPr>
        <w:t>: There was no intra operative mortality and all patients had confirmed histological diagnosis of schistosomal portal hypertension. During immediate post operative period, two patients (20%) had complications, one characterized by splenic infarction, and the other by an incision hematoma. Mean h</w:t>
      </w:r>
      <w:r w:rsidR="009A3A97">
        <w:rPr>
          <w:rFonts w:ascii="Book Antiqua" w:hAnsi="Book Antiqua" w:cs="Times New Roman"/>
          <w:sz w:val="24"/>
          <w:szCs w:val="24"/>
          <w:lang w:val="en-US"/>
        </w:rPr>
        <w:t>ospitalization time was 4.1 d</w:t>
      </w:r>
      <w:r w:rsidR="004B29D8" w:rsidRPr="00B92B8F">
        <w:rPr>
          <w:rFonts w:ascii="Book Antiqua" w:hAnsi="Book Antiqua" w:cs="Times New Roman"/>
          <w:sz w:val="24"/>
          <w:szCs w:val="24"/>
          <w:lang w:val="en-US"/>
        </w:rPr>
        <w:t xml:space="preserve"> (ranging from 2 to 7 d). Pre and post operative liver function tests did not show any significant changes. Thirty days after surgery, during endoscopy, we observed a decrease on varices diameter in 7 patients. During the follow up (57</w:t>
      </w:r>
      <w:r w:rsidR="007D35BC" w:rsidRPr="00B92B8F">
        <w:rPr>
          <w:rFonts w:ascii="Book Antiqua" w:hAnsi="Book Antiqua" w:cs="Times New Roman"/>
          <w:sz w:val="24"/>
          <w:szCs w:val="24"/>
          <w:lang w:val="en-US" w:eastAsia="zh-CN"/>
        </w:rPr>
        <w:t>-</w:t>
      </w:r>
      <w:r w:rsidR="004B29D8" w:rsidRPr="00B92B8F">
        <w:rPr>
          <w:rFonts w:ascii="Book Antiqua" w:hAnsi="Book Antiqua" w:cs="Times New Roman"/>
          <w:sz w:val="24"/>
          <w:szCs w:val="24"/>
          <w:lang w:val="en-US"/>
        </w:rPr>
        <w:t xml:space="preserve">72 mo), endoscopic therapy was perfomed and seven patients had their varices eradicated. Considering the late post operative evaluation, nine patients had a decrease on varices diameter. A mean of 3.9 endoscopic banding sessions were performed per patient. Two patients presented bleeding recurrence on the late post operative period; however, in </w:t>
      </w:r>
      <w:r w:rsidR="004B29D8" w:rsidRPr="00B92B8F">
        <w:rPr>
          <w:rFonts w:ascii="Book Antiqua" w:hAnsi="Book Antiqua" w:cs="Times New Roman"/>
          <w:sz w:val="24"/>
          <w:szCs w:val="24"/>
          <w:lang w:val="en-US"/>
        </w:rPr>
        <w:lastRenderedPageBreak/>
        <w:t>only one patient due to variceal rupture that was controlled with endoscopic banding. The other patient bleeding presented secondary to congestive gastropathy. Both bleeding episodes were of minor degree with no hemodynamic consequences or need for blood transfusion.</w:t>
      </w:r>
    </w:p>
    <w:p w:rsidR="007F0581" w:rsidRPr="00B92B8F" w:rsidRDefault="007F0581" w:rsidP="007D35BC">
      <w:pPr>
        <w:spacing w:after="0" w:line="360" w:lineRule="auto"/>
        <w:jc w:val="both"/>
        <w:rPr>
          <w:rFonts w:ascii="Book Antiqua" w:hAnsi="Book Antiqua" w:cs="Times New Roman"/>
          <w:sz w:val="24"/>
          <w:szCs w:val="24"/>
          <w:lang w:val="en-US" w:eastAsia="zh-CN"/>
        </w:rPr>
      </w:pPr>
    </w:p>
    <w:p w:rsidR="004B29D8" w:rsidRPr="00B92B8F" w:rsidRDefault="007F0581" w:rsidP="007D35BC">
      <w:pPr>
        <w:spacing w:after="0" w:line="360" w:lineRule="auto"/>
        <w:jc w:val="both"/>
        <w:rPr>
          <w:rFonts w:ascii="Book Antiqua" w:hAnsi="Book Antiqua" w:cs="Times New Roman"/>
          <w:sz w:val="24"/>
          <w:szCs w:val="24"/>
          <w:lang w:val="en-US" w:eastAsia="zh-CN"/>
        </w:rPr>
      </w:pPr>
      <w:r w:rsidRPr="00B92B8F">
        <w:rPr>
          <w:rFonts w:ascii="Book Antiqua" w:hAnsi="Book Antiqua" w:cs="Times New Roman"/>
          <w:b/>
          <w:sz w:val="24"/>
          <w:szCs w:val="24"/>
          <w:lang w:val="en-US"/>
        </w:rPr>
        <w:t>CONCLUSION</w:t>
      </w:r>
      <w:r w:rsidR="004B29D8" w:rsidRPr="00B92B8F">
        <w:rPr>
          <w:rFonts w:ascii="Book Antiqua" w:hAnsi="Book Antiqua" w:cs="Times New Roman"/>
          <w:sz w:val="24"/>
          <w:szCs w:val="24"/>
          <w:lang w:val="en-US"/>
        </w:rPr>
        <w:t>: This study showed that this new surgical technique is a promising method in the treatment of presinusoidal schistosomotic portal hypertension due to its less invasive characteristic.</w:t>
      </w:r>
    </w:p>
    <w:p w:rsidR="007F0581" w:rsidRPr="00B92B8F" w:rsidRDefault="007F0581" w:rsidP="007D35BC">
      <w:pPr>
        <w:spacing w:after="0" w:line="360" w:lineRule="auto"/>
        <w:jc w:val="both"/>
        <w:rPr>
          <w:rFonts w:ascii="Book Antiqua" w:hAnsi="Book Antiqua" w:cs="Times New Roman"/>
          <w:sz w:val="24"/>
          <w:szCs w:val="24"/>
          <w:lang w:val="en-US" w:eastAsia="zh-CN"/>
        </w:rPr>
      </w:pPr>
    </w:p>
    <w:p w:rsidR="007F0581" w:rsidRPr="00B92B8F" w:rsidRDefault="007F0581" w:rsidP="007D35BC">
      <w:pPr>
        <w:spacing w:after="0" w:line="360" w:lineRule="auto"/>
        <w:jc w:val="both"/>
        <w:rPr>
          <w:rFonts w:ascii="Book Antiqua" w:hAnsi="Book Antiqua" w:cs="Arial Unicode MS"/>
          <w:sz w:val="24"/>
          <w:szCs w:val="24"/>
          <w:lang w:val="en-US"/>
        </w:rPr>
      </w:pPr>
      <w:r w:rsidRPr="00B92B8F">
        <w:rPr>
          <w:rFonts w:ascii="Book Antiqua" w:hAnsi="Book Antiqua"/>
          <w:sz w:val="24"/>
          <w:szCs w:val="24"/>
          <w:lang w:val="en-US"/>
        </w:rPr>
        <w:t xml:space="preserve">© </w:t>
      </w:r>
      <w:r w:rsidRPr="00B92B8F">
        <w:rPr>
          <w:rFonts w:ascii="Book Antiqua" w:hAnsi="Book Antiqua" w:cs="Arial Unicode MS"/>
          <w:sz w:val="24"/>
          <w:szCs w:val="24"/>
          <w:lang w:val="en-US"/>
        </w:rPr>
        <w:t>2014 Baishideng Publishing Group Inc. All rights reserved.</w:t>
      </w:r>
    </w:p>
    <w:p w:rsidR="007F0581" w:rsidRPr="00B92B8F" w:rsidRDefault="007F0581" w:rsidP="007D35BC">
      <w:pPr>
        <w:spacing w:after="0" w:line="360" w:lineRule="auto"/>
        <w:jc w:val="both"/>
        <w:rPr>
          <w:rFonts w:ascii="Book Antiqua" w:hAnsi="Book Antiqua" w:cs="Arial Unicode MS"/>
          <w:b/>
          <w:sz w:val="24"/>
          <w:szCs w:val="24"/>
          <w:lang w:val="en-US"/>
        </w:rPr>
      </w:pPr>
    </w:p>
    <w:p w:rsidR="00950EDB" w:rsidRPr="00B92B8F" w:rsidRDefault="007F0581" w:rsidP="007D35BC">
      <w:pPr>
        <w:spacing w:after="0" w:line="360" w:lineRule="auto"/>
        <w:jc w:val="both"/>
        <w:rPr>
          <w:rFonts w:ascii="Book Antiqua" w:eastAsia="Times New Roman" w:hAnsi="Book Antiqua" w:cs="Arial Unicode MS"/>
          <w:sz w:val="24"/>
          <w:szCs w:val="24"/>
          <w:lang w:val="en-US"/>
        </w:rPr>
      </w:pPr>
      <w:bookmarkStart w:id="44" w:name="OLE_LINK363"/>
      <w:bookmarkStart w:id="45" w:name="OLE_LINK364"/>
      <w:bookmarkStart w:id="46" w:name="OLE_LINK254"/>
      <w:r w:rsidRPr="00B92B8F">
        <w:rPr>
          <w:rFonts w:ascii="Book Antiqua" w:eastAsia="Times New Roman" w:hAnsi="Book Antiqua" w:cs="Arial Unicode MS"/>
          <w:b/>
          <w:sz w:val="24"/>
          <w:szCs w:val="24"/>
          <w:lang w:val="en-US"/>
        </w:rPr>
        <w:t>Key</w:t>
      </w:r>
      <w:r w:rsidR="007D35BC" w:rsidRPr="00B92B8F">
        <w:rPr>
          <w:rFonts w:ascii="Book Antiqua" w:eastAsiaTheme="minorEastAsia" w:hAnsi="Book Antiqua" w:cs="Arial Unicode MS"/>
          <w:b/>
          <w:sz w:val="24"/>
          <w:szCs w:val="24"/>
          <w:lang w:val="en-US" w:eastAsia="zh-CN"/>
        </w:rPr>
        <w:t xml:space="preserve"> </w:t>
      </w:r>
      <w:r w:rsidRPr="00B92B8F">
        <w:rPr>
          <w:rFonts w:ascii="Book Antiqua" w:eastAsia="Times New Roman" w:hAnsi="Book Antiqua" w:cs="Arial Unicode MS"/>
          <w:b/>
          <w:sz w:val="24"/>
          <w:szCs w:val="24"/>
          <w:lang w:val="en-US"/>
        </w:rPr>
        <w:t>words</w:t>
      </w:r>
      <w:r w:rsidR="00950EDB" w:rsidRPr="00B92B8F">
        <w:rPr>
          <w:rFonts w:ascii="Book Antiqua" w:eastAsia="Times New Roman" w:hAnsi="Book Antiqua" w:cs="Arial Unicode MS"/>
          <w:b/>
          <w:sz w:val="24"/>
          <w:szCs w:val="24"/>
          <w:lang w:val="en-US"/>
        </w:rPr>
        <w:t xml:space="preserve">: </w:t>
      </w:r>
      <w:r w:rsidR="007D35BC" w:rsidRPr="00B92B8F">
        <w:rPr>
          <w:rFonts w:ascii="Book Antiqua" w:eastAsia="Times New Roman" w:hAnsi="Book Antiqua" w:cs="Arial Unicode MS"/>
          <w:sz w:val="24"/>
          <w:szCs w:val="24"/>
          <w:lang w:val="en-US"/>
        </w:rPr>
        <w:t xml:space="preserve">Portal </w:t>
      </w:r>
      <w:r w:rsidR="00950EDB" w:rsidRPr="00B92B8F">
        <w:rPr>
          <w:rFonts w:ascii="Book Antiqua" w:eastAsia="Times New Roman" w:hAnsi="Book Antiqua" w:cs="Arial Unicode MS"/>
          <w:sz w:val="24"/>
          <w:szCs w:val="24"/>
          <w:lang w:val="en-US"/>
        </w:rPr>
        <w:t>hypertension</w:t>
      </w:r>
      <w:r w:rsidR="007D35BC" w:rsidRPr="00B92B8F">
        <w:rPr>
          <w:rFonts w:ascii="Book Antiqua" w:eastAsiaTheme="minorEastAsia" w:hAnsi="Book Antiqua" w:cs="Arial Unicode MS"/>
          <w:sz w:val="24"/>
          <w:szCs w:val="24"/>
          <w:lang w:val="en-US" w:eastAsia="zh-CN"/>
        </w:rPr>
        <w:t>;</w:t>
      </w:r>
      <w:r w:rsidR="00950EDB" w:rsidRPr="00B92B8F">
        <w:rPr>
          <w:rFonts w:ascii="Book Antiqua" w:eastAsia="Times New Roman" w:hAnsi="Book Antiqua" w:cs="Arial Unicode MS"/>
          <w:sz w:val="24"/>
          <w:szCs w:val="24"/>
          <w:lang w:val="en-US"/>
        </w:rPr>
        <w:t xml:space="preserve"> </w:t>
      </w:r>
      <w:r w:rsidR="007D35BC" w:rsidRPr="00B92B8F">
        <w:rPr>
          <w:rFonts w:ascii="Book Antiqua" w:eastAsia="Times New Roman" w:hAnsi="Book Antiqua" w:cs="Arial Unicode MS"/>
          <w:sz w:val="24"/>
          <w:szCs w:val="24"/>
          <w:lang w:val="en-US"/>
        </w:rPr>
        <w:t xml:space="preserve">Variceal </w:t>
      </w:r>
      <w:r w:rsidR="00950EDB" w:rsidRPr="00B92B8F">
        <w:rPr>
          <w:rFonts w:ascii="Book Antiqua" w:eastAsia="Times New Roman" w:hAnsi="Book Antiqua" w:cs="Arial Unicode MS"/>
          <w:sz w:val="24"/>
          <w:szCs w:val="24"/>
          <w:lang w:val="en-US"/>
        </w:rPr>
        <w:t>bleeding</w:t>
      </w:r>
      <w:r w:rsidR="007D35BC" w:rsidRPr="00B92B8F">
        <w:rPr>
          <w:rFonts w:ascii="Book Antiqua" w:eastAsiaTheme="minorEastAsia" w:hAnsi="Book Antiqua" w:cs="Arial Unicode MS"/>
          <w:sz w:val="24"/>
          <w:szCs w:val="24"/>
          <w:lang w:val="en-US" w:eastAsia="zh-CN"/>
        </w:rPr>
        <w:t>;</w:t>
      </w:r>
      <w:r w:rsidR="00950EDB" w:rsidRPr="00B92B8F">
        <w:rPr>
          <w:rFonts w:ascii="Book Antiqua" w:eastAsia="Times New Roman" w:hAnsi="Book Antiqua" w:cs="Arial Unicode MS"/>
          <w:sz w:val="24"/>
          <w:szCs w:val="24"/>
          <w:lang w:val="en-US"/>
        </w:rPr>
        <w:t xml:space="preserve"> </w:t>
      </w:r>
      <w:r w:rsidR="007D35BC" w:rsidRPr="00B92B8F">
        <w:rPr>
          <w:rFonts w:ascii="Book Antiqua" w:eastAsia="Times New Roman" w:hAnsi="Book Antiqua" w:cs="Arial Unicode MS"/>
          <w:sz w:val="24"/>
          <w:szCs w:val="24"/>
          <w:lang w:val="en-US"/>
        </w:rPr>
        <w:t xml:space="preserve">Esophageal </w:t>
      </w:r>
      <w:r w:rsidR="00950EDB" w:rsidRPr="00B92B8F">
        <w:rPr>
          <w:rFonts w:ascii="Book Antiqua" w:eastAsia="Times New Roman" w:hAnsi="Book Antiqua" w:cs="Arial Unicode MS"/>
          <w:sz w:val="24"/>
          <w:szCs w:val="24"/>
          <w:lang w:val="en-US"/>
        </w:rPr>
        <w:t>varices</w:t>
      </w:r>
      <w:r w:rsidR="007D35BC" w:rsidRPr="00B92B8F">
        <w:rPr>
          <w:rFonts w:ascii="Book Antiqua" w:eastAsiaTheme="minorEastAsia" w:hAnsi="Book Antiqua" w:cs="Arial Unicode MS"/>
          <w:sz w:val="24"/>
          <w:szCs w:val="24"/>
          <w:lang w:val="en-US" w:eastAsia="zh-CN"/>
        </w:rPr>
        <w:t xml:space="preserve">; </w:t>
      </w:r>
      <w:r w:rsidR="007D35BC" w:rsidRPr="00B92B8F">
        <w:rPr>
          <w:rFonts w:ascii="Book Antiqua" w:eastAsia="Times New Roman" w:hAnsi="Book Antiqua" w:cs="Arial Unicode MS"/>
          <w:sz w:val="24"/>
          <w:szCs w:val="24"/>
          <w:lang w:val="en-US"/>
        </w:rPr>
        <w:t>Schistosomiasis</w:t>
      </w:r>
      <w:r w:rsidR="007D35BC" w:rsidRPr="00B92B8F">
        <w:rPr>
          <w:rFonts w:ascii="Book Antiqua" w:eastAsiaTheme="minorEastAsia" w:hAnsi="Book Antiqua" w:cs="Arial Unicode MS"/>
          <w:sz w:val="24"/>
          <w:szCs w:val="24"/>
          <w:lang w:val="en-US" w:eastAsia="zh-CN"/>
        </w:rPr>
        <w:t xml:space="preserve">; </w:t>
      </w:r>
      <w:r w:rsidR="007D35BC" w:rsidRPr="00B92B8F">
        <w:rPr>
          <w:rFonts w:ascii="Book Antiqua" w:eastAsia="Times New Roman" w:hAnsi="Book Antiqua" w:cs="Arial Unicode MS"/>
          <w:sz w:val="24"/>
          <w:szCs w:val="24"/>
          <w:lang w:val="en-US"/>
        </w:rPr>
        <w:t xml:space="preserve">Endoscopic </w:t>
      </w:r>
      <w:r w:rsidR="00950EDB" w:rsidRPr="00B92B8F">
        <w:rPr>
          <w:rFonts w:ascii="Book Antiqua" w:eastAsia="Times New Roman" w:hAnsi="Book Antiqua" w:cs="Arial Unicode MS"/>
          <w:sz w:val="24"/>
          <w:szCs w:val="24"/>
          <w:lang w:val="en-US"/>
        </w:rPr>
        <w:t>banding</w:t>
      </w:r>
    </w:p>
    <w:p w:rsidR="007F0581" w:rsidRPr="00B92B8F" w:rsidRDefault="007F0581" w:rsidP="007D35BC">
      <w:pPr>
        <w:spacing w:after="0" w:line="360" w:lineRule="auto"/>
        <w:jc w:val="both"/>
        <w:rPr>
          <w:rFonts w:ascii="Book Antiqua" w:hAnsi="Book Antiqua" w:cs="Arial Unicode MS"/>
          <w:b/>
          <w:sz w:val="24"/>
          <w:szCs w:val="24"/>
          <w:lang w:val="en-US" w:eastAsia="zh-CN"/>
        </w:rPr>
      </w:pPr>
      <w:bookmarkStart w:id="47" w:name="OLE_LINK101"/>
      <w:bookmarkStart w:id="48" w:name="OLE_LINK107"/>
      <w:bookmarkStart w:id="49" w:name="OLE_LINK350"/>
      <w:bookmarkStart w:id="50" w:name="OLE_LINK351"/>
      <w:bookmarkStart w:id="51" w:name="OLE_LINK408"/>
      <w:bookmarkEnd w:id="44"/>
      <w:bookmarkEnd w:id="45"/>
    </w:p>
    <w:p w:rsidR="00950EDB" w:rsidRPr="00B92B8F" w:rsidRDefault="007F0581" w:rsidP="007D35BC">
      <w:pPr>
        <w:spacing w:after="0" w:line="360" w:lineRule="auto"/>
        <w:jc w:val="both"/>
        <w:rPr>
          <w:rFonts w:ascii="Book Antiqua" w:eastAsia="Times New Roman" w:hAnsi="Book Antiqua" w:cs="Arial Unicode MS"/>
          <w:b/>
          <w:sz w:val="24"/>
          <w:szCs w:val="24"/>
          <w:lang w:val="en-US"/>
        </w:rPr>
      </w:pPr>
      <w:r w:rsidRPr="00B92B8F">
        <w:rPr>
          <w:rFonts w:ascii="Book Antiqua" w:eastAsia="Times New Roman" w:hAnsi="Book Antiqua" w:cs="Arial Unicode MS"/>
          <w:b/>
          <w:sz w:val="24"/>
          <w:szCs w:val="24"/>
          <w:lang w:val="en-US"/>
        </w:rPr>
        <w:t>Core tip:</w:t>
      </w:r>
      <w:bookmarkEnd w:id="47"/>
      <w:bookmarkEnd w:id="48"/>
      <w:r w:rsidR="007D35BC" w:rsidRPr="00B92B8F">
        <w:rPr>
          <w:rFonts w:ascii="Book Antiqua" w:eastAsiaTheme="minorEastAsia" w:hAnsi="Book Antiqua" w:cs="Arial Unicode MS"/>
          <w:b/>
          <w:sz w:val="24"/>
          <w:szCs w:val="24"/>
          <w:lang w:val="en-US" w:eastAsia="zh-CN"/>
        </w:rPr>
        <w:t xml:space="preserve"> </w:t>
      </w:r>
      <w:r w:rsidR="00950EDB" w:rsidRPr="00B92B8F">
        <w:rPr>
          <w:rFonts w:ascii="Book Antiqua" w:hAnsi="Book Antiqua" w:cs="Arial Unicode MS"/>
          <w:sz w:val="24"/>
          <w:szCs w:val="24"/>
          <w:lang w:val="en-US"/>
        </w:rPr>
        <w:t>In a recent study from our group, systemic and portal hemodynamic changes were assessed on schistosomal patients ongoing esophagogastric devascularization and splenectomy showing that the splenic artery ligature alone promotes the correction of the systemic hiper dynamic state and a significant decrease in portal pressure. The objective of the present study was to propose a less invasive surgical treatment for portal hypertension in schistosomiasis, which consists in splenic artery ligature, followed by endoscopic varices treatment. This study showed that this new technique is a promising method in the treatment of presinusoidal portal hypertension due to its less invasive characteristic.</w:t>
      </w:r>
    </w:p>
    <w:p w:rsidR="007F0581" w:rsidRPr="00B92B8F" w:rsidRDefault="007F0581" w:rsidP="007D35BC">
      <w:pPr>
        <w:adjustRightInd w:val="0"/>
        <w:snapToGrid w:val="0"/>
        <w:spacing w:after="0" w:line="360" w:lineRule="auto"/>
        <w:jc w:val="both"/>
        <w:rPr>
          <w:rFonts w:ascii="Book Antiqua" w:hAnsi="Book Antiqua" w:cs="Tahoma"/>
          <w:sz w:val="24"/>
          <w:szCs w:val="24"/>
          <w:lang w:val="en-US" w:eastAsia="zh-CN"/>
        </w:rPr>
      </w:pPr>
    </w:p>
    <w:p w:rsidR="007F0581" w:rsidRPr="00B92B8F" w:rsidRDefault="00950EDB" w:rsidP="007D35BC">
      <w:pPr>
        <w:adjustRightInd w:val="0"/>
        <w:snapToGrid w:val="0"/>
        <w:spacing w:after="0" w:line="360" w:lineRule="auto"/>
        <w:jc w:val="both"/>
        <w:rPr>
          <w:rFonts w:ascii="Book Antiqua" w:hAnsi="Book Antiqua" w:cs="Tahoma"/>
          <w:bCs/>
          <w:sz w:val="24"/>
          <w:szCs w:val="24"/>
          <w:lang w:eastAsia="zh-CN"/>
        </w:rPr>
      </w:pPr>
      <w:bookmarkStart w:id="52" w:name="OLE_LINK130"/>
      <w:bookmarkStart w:id="53" w:name="OLE_LINK134"/>
      <w:r w:rsidRPr="00B92B8F">
        <w:rPr>
          <w:rFonts w:ascii="Book Antiqua" w:hAnsi="Book Antiqua" w:cs="Tahoma"/>
          <w:bCs/>
          <w:sz w:val="24"/>
          <w:szCs w:val="24"/>
        </w:rPr>
        <w:t>Colaneri RP, Coelho FF, de Cleva R, Perini MV, Herman P</w:t>
      </w:r>
      <w:r w:rsidR="007D35BC" w:rsidRPr="00B92B8F">
        <w:rPr>
          <w:rFonts w:ascii="Book Antiqua" w:hAnsi="Book Antiqua" w:cs="Tahoma" w:hint="eastAsia"/>
          <w:bCs/>
          <w:sz w:val="24"/>
          <w:szCs w:val="24"/>
          <w:lang w:eastAsia="zh-CN"/>
        </w:rPr>
        <w:t xml:space="preserve">. </w:t>
      </w:r>
      <w:r w:rsidR="007D35BC" w:rsidRPr="00B92B8F">
        <w:rPr>
          <w:rFonts w:ascii="Book Antiqua" w:hAnsi="Book Antiqua" w:cs="Tahoma"/>
          <w:bCs/>
          <w:sz w:val="24"/>
          <w:szCs w:val="24"/>
          <w:lang w:eastAsia="zh-CN"/>
        </w:rPr>
        <w:t>Splenic artery ligature associated to endoscopic banding for schistosomal portal hypertension</w:t>
      </w:r>
      <w:r w:rsidR="007D35BC" w:rsidRPr="00B92B8F">
        <w:rPr>
          <w:rFonts w:ascii="Book Antiqua" w:hAnsi="Book Antiqua" w:cs="Tahoma" w:hint="eastAsia"/>
          <w:bCs/>
          <w:sz w:val="24"/>
          <w:szCs w:val="24"/>
          <w:lang w:eastAsia="zh-CN"/>
        </w:rPr>
        <w:t>.</w:t>
      </w:r>
      <w:r w:rsidR="007F0581" w:rsidRPr="00B92B8F">
        <w:rPr>
          <w:rFonts w:ascii="Book Antiqua" w:hAnsi="Book Antiqua"/>
          <w:i/>
          <w:sz w:val="24"/>
          <w:szCs w:val="24"/>
          <w:lang w:val="en-US"/>
        </w:rPr>
        <w:t>World J Gastroenterol</w:t>
      </w:r>
      <w:r w:rsidR="007F0581" w:rsidRPr="00B92B8F">
        <w:rPr>
          <w:rFonts w:ascii="Book Antiqua" w:hAnsi="Book Antiqua"/>
          <w:sz w:val="24"/>
          <w:szCs w:val="24"/>
          <w:lang w:val="en-US"/>
        </w:rPr>
        <w:t xml:space="preserve"> 2014; </w:t>
      </w:r>
      <w:bookmarkStart w:id="54" w:name="OLE_LINK1689"/>
      <w:bookmarkStart w:id="55" w:name="OLE_LINK1298"/>
      <w:bookmarkStart w:id="56" w:name="OLE_LINK1297"/>
      <w:r w:rsidR="007F0581" w:rsidRPr="00B92B8F">
        <w:rPr>
          <w:rFonts w:ascii="Book Antiqua" w:hAnsi="Book Antiqua"/>
          <w:sz w:val="24"/>
          <w:szCs w:val="24"/>
          <w:lang w:val="en-US"/>
        </w:rPr>
        <w:t>In press</w:t>
      </w:r>
      <w:bookmarkEnd w:id="54"/>
      <w:bookmarkEnd w:id="55"/>
      <w:bookmarkEnd w:id="56"/>
    </w:p>
    <w:bookmarkEnd w:id="46"/>
    <w:bookmarkEnd w:id="49"/>
    <w:bookmarkEnd w:id="50"/>
    <w:bookmarkEnd w:id="51"/>
    <w:bookmarkEnd w:id="52"/>
    <w:bookmarkEnd w:id="53"/>
    <w:p w:rsidR="007F0581" w:rsidRPr="00B92B8F" w:rsidRDefault="007F0581" w:rsidP="007D35BC">
      <w:pPr>
        <w:spacing w:after="0"/>
        <w:jc w:val="both"/>
        <w:rPr>
          <w:rFonts w:ascii="Book Antiqua" w:hAnsi="Book Antiqua" w:cs="Times New Roman"/>
          <w:sz w:val="24"/>
          <w:szCs w:val="24"/>
          <w:lang w:val="en-US"/>
        </w:rPr>
      </w:pPr>
      <w:r w:rsidRPr="00B92B8F">
        <w:rPr>
          <w:rFonts w:ascii="Book Antiqua" w:hAnsi="Book Antiqua" w:cs="Times New Roman"/>
          <w:sz w:val="24"/>
          <w:szCs w:val="24"/>
          <w:lang w:val="en-US"/>
        </w:rPr>
        <w:br w:type="page"/>
      </w:r>
    </w:p>
    <w:p w:rsidR="00051C50" w:rsidRPr="00B92B8F" w:rsidRDefault="007F0581" w:rsidP="007D35BC">
      <w:pPr>
        <w:spacing w:after="0" w:line="360" w:lineRule="auto"/>
        <w:jc w:val="both"/>
        <w:rPr>
          <w:rFonts w:ascii="Book Antiqua" w:hAnsi="Book Antiqua" w:cs="Times New Roman"/>
          <w:b/>
          <w:sz w:val="24"/>
          <w:szCs w:val="24"/>
          <w:lang w:val="en-US"/>
        </w:rPr>
      </w:pPr>
      <w:r w:rsidRPr="00B92B8F">
        <w:rPr>
          <w:rFonts w:ascii="Book Antiqua" w:hAnsi="Book Antiqua" w:cs="Times New Roman"/>
          <w:b/>
          <w:sz w:val="24"/>
          <w:szCs w:val="24"/>
          <w:lang w:val="en-US"/>
        </w:rPr>
        <w:lastRenderedPageBreak/>
        <w:t>INTRODUCTION</w:t>
      </w:r>
    </w:p>
    <w:p w:rsidR="00051C50" w:rsidRPr="00B92B8F" w:rsidRDefault="00051C50" w:rsidP="007D35BC">
      <w:pPr>
        <w:spacing w:after="0" w:line="360" w:lineRule="auto"/>
        <w:jc w:val="both"/>
        <w:rPr>
          <w:rFonts w:ascii="Book Antiqua" w:hAnsi="Book Antiqua" w:cs="Times New Roman"/>
          <w:sz w:val="24"/>
          <w:szCs w:val="24"/>
          <w:lang w:val="en-US"/>
        </w:rPr>
      </w:pPr>
      <w:r w:rsidRPr="00B92B8F">
        <w:rPr>
          <w:rFonts w:ascii="Book Antiqua" w:hAnsi="Book Antiqua" w:cs="Times New Roman"/>
          <w:sz w:val="24"/>
          <w:szCs w:val="24"/>
          <w:lang w:val="en-US"/>
        </w:rPr>
        <w:t xml:space="preserve">Portal hypertension is the pathological pressure increase on the portal </w:t>
      </w:r>
      <w:r w:rsidR="00950EDB" w:rsidRPr="00B92B8F">
        <w:rPr>
          <w:rFonts w:ascii="Book Antiqua" w:hAnsi="Book Antiqua" w:cs="Times New Roman"/>
          <w:sz w:val="24"/>
          <w:szCs w:val="24"/>
          <w:lang w:val="en-US"/>
        </w:rPr>
        <w:t xml:space="preserve">venous </w:t>
      </w:r>
      <w:r w:rsidRPr="00B92B8F">
        <w:rPr>
          <w:rFonts w:ascii="Book Antiqua" w:hAnsi="Book Antiqua" w:cs="Times New Roman"/>
          <w:sz w:val="24"/>
          <w:szCs w:val="24"/>
          <w:lang w:val="en-US"/>
        </w:rPr>
        <w:t>system leading to porto-systemic collateral circulation, frequently associated to digestive hemorrhage due to the rupture of gastro-esophageal varicous veins, independently of the hepatocellular function. Portal vein pressure is directly related to the intra-hepatic vascular resistance and the portal b</w:t>
      </w:r>
      <w:r w:rsidR="0033773C" w:rsidRPr="00B92B8F">
        <w:rPr>
          <w:rFonts w:ascii="Book Antiqua" w:hAnsi="Book Antiqua" w:cs="Times New Roman"/>
          <w:sz w:val="24"/>
          <w:szCs w:val="24"/>
          <w:lang w:val="en-US"/>
        </w:rPr>
        <w:t>lood flow and, in most patients</w:t>
      </w:r>
      <w:r w:rsidRPr="00B92B8F">
        <w:rPr>
          <w:rFonts w:ascii="Book Antiqua" w:hAnsi="Book Antiqua" w:cs="Times New Roman"/>
          <w:sz w:val="24"/>
          <w:szCs w:val="24"/>
          <w:lang w:val="en-US"/>
        </w:rPr>
        <w:t xml:space="preserve"> portal hypertension is a result of both: increased intra-hepatic resistance due to the arc</w:t>
      </w:r>
      <w:r w:rsidR="0033773C" w:rsidRPr="00B92B8F">
        <w:rPr>
          <w:rFonts w:ascii="Book Antiqua" w:hAnsi="Book Antiqua" w:cs="Times New Roman"/>
          <w:sz w:val="24"/>
          <w:szCs w:val="24"/>
          <w:lang w:val="en-US"/>
        </w:rPr>
        <w:t>hitectural distortion of liver</w:t>
      </w:r>
      <w:r w:rsidRPr="00B92B8F">
        <w:rPr>
          <w:rFonts w:ascii="Book Antiqua" w:hAnsi="Book Antiqua" w:cs="Times New Roman"/>
          <w:sz w:val="24"/>
          <w:szCs w:val="24"/>
          <w:lang w:val="en-US"/>
        </w:rPr>
        <w:t xml:space="preserve"> parenchyma secondary to fibrosis </w:t>
      </w:r>
      <w:r w:rsidR="007F0581" w:rsidRPr="00B92B8F">
        <w:rPr>
          <w:rFonts w:ascii="Book Antiqua" w:hAnsi="Book Antiqua" w:cs="Times New Roman"/>
          <w:sz w:val="24"/>
          <w:szCs w:val="24"/>
          <w:lang w:val="en-US"/>
        </w:rPr>
        <w:t>and to the splanchnic hyperflow</w:t>
      </w:r>
      <w:r w:rsidRPr="00B92B8F">
        <w:rPr>
          <w:rFonts w:ascii="Book Antiqua" w:hAnsi="Book Antiqua" w:cs="Times New Roman"/>
          <w:sz w:val="24"/>
          <w:szCs w:val="24"/>
          <w:vertAlign w:val="superscript"/>
          <w:lang w:val="en-US"/>
        </w:rPr>
        <w:t>[1,2]</w:t>
      </w:r>
      <w:r w:rsidRPr="00B92B8F">
        <w:rPr>
          <w:rFonts w:ascii="Book Antiqua" w:hAnsi="Book Antiqua" w:cs="Times New Roman"/>
          <w:sz w:val="24"/>
          <w:szCs w:val="24"/>
          <w:lang w:val="en-US"/>
        </w:rPr>
        <w:t>.</w:t>
      </w:r>
    </w:p>
    <w:p w:rsidR="00051C50" w:rsidRPr="00B92B8F" w:rsidRDefault="00051C50" w:rsidP="007D35BC">
      <w:pPr>
        <w:spacing w:after="0" w:line="360" w:lineRule="auto"/>
        <w:ind w:firstLine="708"/>
        <w:jc w:val="both"/>
        <w:rPr>
          <w:rFonts w:ascii="Book Antiqua" w:hAnsi="Book Antiqua" w:cs="Times New Roman"/>
          <w:sz w:val="24"/>
          <w:szCs w:val="24"/>
          <w:lang w:val="en-US"/>
        </w:rPr>
      </w:pPr>
      <w:r w:rsidRPr="00B92B8F">
        <w:rPr>
          <w:rFonts w:ascii="Book Antiqua" w:hAnsi="Book Antiqua" w:cs="Times New Roman"/>
          <w:sz w:val="24"/>
          <w:szCs w:val="24"/>
          <w:lang w:val="en-US"/>
        </w:rPr>
        <w:t>Schistosomiasis is an endemic disease in many countries and represents one of the main causes of portal hypertension worldwide. In the hepato-s</w:t>
      </w:r>
      <w:r w:rsidR="00610488" w:rsidRPr="00B92B8F">
        <w:rPr>
          <w:rFonts w:ascii="Book Antiqua" w:hAnsi="Book Antiqua" w:cs="Times New Roman"/>
          <w:sz w:val="24"/>
          <w:szCs w:val="24"/>
          <w:lang w:val="en-US"/>
        </w:rPr>
        <w:t>plenic subtype, the most severe</w:t>
      </w:r>
      <w:r w:rsidRPr="00B92B8F">
        <w:rPr>
          <w:rFonts w:ascii="Book Antiqua" w:hAnsi="Book Antiqua" w:cs="Times New Roman"/>
          <w:sz w:val="24"/>
          <w:szCs w:val="24"/>
          <w:lang w:val="en-US"/>
        </w:rPr>
        <w:t xml:space="preserve"> form of the disease, liver fibrosis, hepatomegaly mostly of the left lobe, pre-sinusoidal portal hypertension, preserved hepatic function and substantial splenomegaly are observed</w:t>
      </w:r>
      <w:r w:rsidRPr="00B92B8F">
        <w:rPr>
          <w:rFonts w:ascii="Book Antiqua" w:hAnsi="Book Antiqua" w:cs="Times New Roman"/>
          <w:sz w:val="24"/>
          <w:szCs w:val="24"/>
          <w:vertAlign w:val="superscript"/>
          <w:lang w:val="en-US"/>
        </w:rPr>
        <w:t>[2-7]</w:t>
      </w:r>
      <w:r w:rsidRPr="00B92B8F">
        <w:rPr>
          <w:rFonts w:ascii="Book Antiqua" w:hAnsi="Book Antiqua" w:cs="Times New Roman"/>
          <w:sz w:val="24"/>
          <w:szCs w:val="24"/>
          <w:lang w:val="en-US"/>
        </w:rPr>
        <w:t xml:space="preserve">. Esophageal varices rupture and bleeding is the most </w:t>
      </w:r>
      <w:r w:rsidR="0033773C" w:rsidRPr="00B92B8F">
        <w:rPr>
          <w:rFonts w:ascii="Book Antiqua" w:hAnsi="Book Antiqua" w:cs="Times New Roman"/>
          <w:sz w:val="24"/>
          <w:szCs w:val="24"/>
          <w:lang w:val="en-US"/>
        </w:rPr>
        <w:t>fearsome</w:t>
      </w:r>
      <w:r w:rsidRPr="00B92B8F">
        <w:rPr>
          <w:rFonts w:ascii="Book Antiqua" w:hAnsi="Book Antiqua" w:cs="Times New Roman"/>
          <w:sz w:val="24"/>
          <w:szCs w:val="24"/>
          <w:lang w:val="en-US"/>
        </w:rPr>
        <w:t xml:space="preserve"> complication of the disease being observed in up to 52% of the patients, with a mortality rat</w:t>
      </w:r>
      <w:r w:rsidR="007D35BC" w:rsidRPr="00B92B8F">
        <w:rPr>
          <w:rFonts w:ascii="Book Antiqua" w:hAnsi="Book Antiqua" w:cs="Times New Roman"/>
          <w:sz w:val="24"/>
          <w:szCs w:val="24"/>
          <w:lang w:val="en-US"/>
        </w:rPr>
        <w:t>e of 11.7% on the first episode</w:t>
      </w:r>
      <w:r w:rsidRPr="00B92B8F">
        <w:rPr>
          <w:rFonts w:ascii="Book Antiqua" w:hAnsi="Book Antiqua" w:cs="Times New Roman"/>
          <w:sz w:val="24"/>
          <w:szCs w:val="24"/>
          <w:vertAlign w:val="superscript"/>
          <w:lang w:val="en-US"/>
        </w:rPr>
        <w:t>[8-10]</w:t>
      </w:r>
      <w:r w:rsidRPr="00B92B8F">
        <w:rPr>
          <w:rFonts w:ascii="Book Antiqua" w:hAnsi="Book Antiqua" w:cs="Times New Roman"/>
          <w:sz w:val="24"/>
          <w:szCs w:val="24"/>
          <w:lang w:val="en-US"/>
        </w:rPr>
        <w:t>.</w:t>
      </w:r>
    </w:p>
    <w:p w:rsidR="00051C50" w:rsidRPr="00B92B8F" w:rsidRDefault="00051C50" w:rsidP="007D35BC">
      <w:pPr>
        <w:spacing w:after="0" w:line="360" w:lineRule="auto"/>
        <w:ind w:firstLine="708"/>
        <w:jc w:val="both"/>
        <w:rPr>
          <w:rFonts w:ascii="Book Antiqua" w:hAnsi="Book Antiqua" w:cs="Times New Roman"/>
          <w:sz w:val="24"/>
          <w:szCs w:val="24"/>
          <w:lang w:val="en-US"/>
        </w:rPr>
      </w:pPr>
      <w:r w:rsidRPr="00B92B8F">
        <w:rPr>
          <w:rFonts w:ascii="Book Antiqua" w:hAnsi="Book Antiqua" w:cs="Times New Roman"/>
          <w:sz w:val="24"/>
          <w:szCs w:val="24"/>
          <w:lang w:val="en-US"/>
        </w:rPr>
        <w:t>Since upper gastrointestinal hemorrhage is the main cause of death in patients with portal hypertension and preserved liver function, surgical treatment is considered the best therapeutic alternative, mainly for those wit</w:t>
      </w:r>
      <w:r w:rsidR="007D35BC" w:rsidRPr="00B92B8F">
        <w:rPr>
          <w:rFonts w:ascii="Book Antiqua" w:hAnsi="Book Antiqua" w:cs="Times New Roman"/>
          <w:sz w:val="24"/>
          <w:szCs w:val="24"/>
          <w:lang w:val="en-US"/>
        </w:rPr>
        <w:t>h hepatosplenic schistosomiasis</w:t>
      </w:r>
      <w:r w:rsidRPr="00B92B8F">
        <w:rPr>
          <w:rFonts w:ascii="Book Antiqua" w:hAnsi="Book Antiqua" w:cs="Times New Roman"/>
          <w:sz w:val="24"/>
          <w:szCs w:val="24"/>
          <w:vertAlign w:val="superscript"/>
          <w:lang w:val="en-US"/>
        </w:rPr>
        <w:t>[6,10-12]</w:t>
      </w:r>
      <w:r w:rsidRPr="00B92B8F">
        <w:rPr>
          <w:rFonts w:ascii="Book Antiqua" w:hAnsi="Book Antiqua" w:cs="Times New Roman"/>
          <w:sz w:val="24"/>
          <w:szCs w:val="24"/>
          <w:lang w:val="en-US"/>
        </w:rPr>
        <w:t>. However, there is no agreement which surgical technique is the most appropriate:  esophagogastric devascularization and splenectomy or distal splenorenal shunt?</w:t>
      </w:r>
      <w:r w:rsidR="0033773C" w:rsidRPr="00B92B8F">
        <w:rPr>
          <w:rFonts w:ascii="Book Antiqua" w:hAnsi="Book Antiqua" w:cs="Times New Roman"/>
          <w:sz w:val="24"/>
          <w:szCs w:val="24"/>
          <w:lang w:val="en-US"/>
        </w:rPr>
        <w:t xml:space="preserve"> Distal splenorenal shunt</w:t>
      </w:r>
      <w:r w:rsidRPr="00B92B8F">
        <w:rPr>
          <w:rFonts w:ascii="Book Antiqua" w:hAnsi="Book Antiqua" w:cs="Times New Roman"/>
          <w:sz w:val="24"/>
          <w:szCs w:val="24"/>
          <w:lang w:val="en-US"/>
        </w:rPr>
        <w:t xml:space="preserve"> had been employed for the treatment of pre sinusoidal portal hypertension however, due to high rates of late postoperative porto-systemic encephalopathy and </w:t>
      </w:r>
      <w:r w:rsidR="0033773C" w:rsidRPr="00B92B8F">
        <w:rPr>
          <w:rFonts w:ascii="Book Antiqua" w:hAnsi="Book Antiqua" w:cs="Times New Roman"/>
          <w:sz w:val="24"/>
          <w:szCs w:val="24"/>
          <w:lang w:val="en-US"/>
        </w:rPr>
        <w:t xml:space="preserve">longterm </w:t>
      </w:r>
      <w:r w:rsidRPr="00B92B8F">
        <w:rPr>
          <w:rFonts w:ascii="Book Antiqua" w:hAnsi="Book Antiqua" w:cs="Times New Roman"/>
          <w:sz w:val="24"/>
          <w:szCs w:val="24"/>
          <w:lang w:val="en-US"/>
        </w:rPr>
        <w:t xml:space="preserve">worsening of the liver function, this procedure </w:t>
      </w:r>
      <w:r w:rsidR="007D35BC" w:rsidRPr="00B92B8F">
        <w:rPr>
          <w:rFonts w:ascii="Book Antiqua" w:hAnsi="Book Antiqua" w:cs="Times New Roman"/>
          <w:sz w:val="24"/>
          <w:szCs w:val="24"/>
          <w:lang w:val="en-US"/>
        </w:rPr>
        <w:t>is increasingly less used</w:t>
      </w:r>
      <w:r w:rsidRPr="00B92B8F">
        <w:rPr>
          <w:rFonts w:ascii="Book Antiqua" w:hAnsi="Book Antiqua" w:cs="Times New Roman"/>
          <w:sz w:val="24"/>
          <w:szCs w:val="24"/>
          <w:vertAlign w:val="superscript"/>
          <w:lang w:val="en-US"/>
        </w:rPr>
        <w:t>[13]</w:t>
      </w:r>
      <w:r w:rsidRPr="00B92B8F">
        <w:rPr>
          <w:rFonts w:ascii="Book Antiqua" w:hAnsi="Book Antiqua" w:cs="Times New Roman"/>
          <w:sz w:val="24"/>
          <w:szCs w:val="24"/>
          <w:lang w:val="en-US"/>
        </w:rPr>
        <w:t>. Esophagogastric devascularization and splenectomy (EGDS), a relatively simple technique, with good results and absence of post operative encephalopathy, is the treatment of choice for the majority of gr</w:t>
      </w:r>
      <w:r w:rsidR="007D35BC" w:rsidRPr="00B92B8F">
        <w:rPr>
          <w:rFonts w:ascii="Book Antiqua" w:hAnsi="Book Antiqua" w:cs="Times New Roman"/>
          <w:sz w:val="24"/>
          <w:szCs w:val="24"/>
          <w:lang w:val="en-US"/>
        </w:rPr>
        <w:t>oups that lead with the disease</w:t>
      </w:r>
      <w:r w:rsidRPr="00B92B8F">
        <w:rPr>
          <w:rFonts w:ascii="Book Antiqua" w:hAnsi="Book Antiqua" w:cs="Times New Roman"/>
          <w:sz w:val="24"/>
          <w:szCs w:val="24"/>
          <w:vertAlign w:val="superscript"/>
          <w:lang w:val="en-US"/>
        </w:rPr>
        <w:t>[11,14-16]</w:t>
      </w:r>
      <w:r w:rsidRPr="00B92B8F">
        <w:rPr>
          <w:rFonts w:ascii="Book Antiqua" w:hAnsi="Book Antiqua" w:cs="Times New Roman"/>
          <w:sz w:val="24"/>
          <w:szCs w:val="24"/>
          <w:lang w:val="en-US"/>
        </w:rPr>
        <w:t xml:space="preserve">. The disadvantage of EGDS is bleeding recurrence, </w:t>
      </w:r>
      <w:r w:rsidRPr="00B92B8F">
        <w:rPr>
          <w:rFonts w:ascii="Book Antiqua" w:hAnsi="Book Antiqua" w:cs="Times New Roman"/>
          <w:sz w:val="24"/>
          <w:szCs w:val="24"/>
          <w:lang w:val="en-US"/>
        </w:rPr>
        <w:lastRenderedPageBreak/>
        <w:t>observed in 6</w:t>
      </w:r>
      <w:r w:rsidR="007D35BC" w:rsidRPr="00B92B8F">
        <w:rPr>
          <w:rFonts w:ascii="Book Antiqua" w:hAnsi="Book Antiqua" w:cs="Times New Roman" w:hint="eastAsia"/>
          <w:sz w:val="24"/>
          <w:szCs w:val="24"/>
          <w:lang w:val="en-US" w:eastAsia="zh-CN"/>
        </w:rPr>
        <w:t>%-</w:t>
      </w:r>
      <w:r w:rsidRPr="00B92B8F">
        <w:rPr>
          <w:rFonts w:ascii="Book Antiqua" w:hAnsi="Book Antiqua" w:cs="Times New Roman"/>
          <w:sz w:val="24"/>
          <w:szCs w:val="24"/>
          <w:lang w:val="en-US"/>
        </w:rPr>
        <w:t xml:space="preserve">29% of the patients, therefore </w:t>
      </w:r>
      <w:r w:rsidR="0033773C" w:rsidRPr="00B92B8F">
        <w:rPr>
          <w:rFonts w:ascii="Book Antiqua" w:hAnsi="Book Antiqua" w:cs="Times New Roman"/>
          <w:sz w:val="24"/>
          <w:szCs w:val="24"/>
          <w:lang w:val="en-US"/>
        </w:rPr>
        <w:t>a complementary</w:t>
      </w:r>
      <w:r w:rsidRPr="00B92B8F">
        <w:rPr>
          <w:rFonts w:ascii="Book Antiqua" w:hAnsi="Book Antiqua" w:cs="Times New Roman"/>
          <w:sz w:val="24"/>
          <w:szCs w:val="24"/>
          <w:lang w:val="en-US"/>
        </w:rPr>
        <w:t xml:space="preserve"> post operative endoscopic therapy</w:t>
      </w:r>
      <w:r w:rsidR="007D35BC" w:rsidRPr="00B92B8F">
        <w:rPr>
          <w:rFonts w:ascii="Book Antiqua" w:hAnsi="Book Antiqua" w:cs="Times New Roman"/>
          <w:sz w:val="24"/>
          <w:szCs w:val="24"/>
          <w:lang w:val="en-US"/>
        </w:rPr>
        <w:t xml:space="preserve"> is necessary</w:t>
      </w:r>
      <w:r w:rsidRPr="00B92B8F">
        <w:rPr>
          <w:rFonts w:ascii="Book Antiqua" w:hAnsi="Book Antiqua" w:cs="Times New Roman"/>
          <w:sz w:val="24"/>
          <w:szCs w:val="24"/>
          <w:vertAlign w:val="superscript"/>
          <w:lang w:val="en-US"/>
        </w:rPr>
        <w:t>[16,17]</w:t>
      </w:r>
      <w:r w:rsidRPr="00B92B8F">
        <w:rPr>
          <w:rFonts w:ascii="Book Antiqua" w:hAnsi="Book Antiqua" w:cs="Times New Roman"/>
          <w:sz w:val="24"/>
          <w:szCs w:val="24"/>
          <w:lang w:val="en-US"/>
        </w:rPr>
        <w:t>.</w:t>
      </w:r>
    </w:p>
    <w:p w:rsidR="00051C50" w:rsidRPr="00B92B8F" w:rsidRDefault="00051C50" w:rsidP="007D35BC">
      <w:pPr>
        <w:spacing w:after="0" w:line="360" w:lineRule="auto"/>
        <w:ind w:firstLine="708"/>
        <w:jc w:val="both"/>
        <w:rPr>
          <w:rFonts w:ascii="Book Antiqua" w:hAnsi="Book Antiqua" w:cs="Times New Roman"/>
          <w:sz w:val="24"/>
          <w:szCs w:val="24"/>
          <w:lang w:val="en-US"/>
        </w:rPr>
      </w:pPr>
      <w:r w:rsidRPr="00B92B8F">
        <w:rPr>
          <w:rFonts w:ascii="Book Antiqua" w:hAnsi="Book Antiqua" w:cs="Times New Roman"/>
          <w:sz w:val="24"/>
          <w:szCs w:val="24"/>
          <w:lang w:val="en-US"/>
        </w:rPr>
        <w:t>I</w:t>
      </w:r>
      <w:r w:rsidR="00FF474B">
        <w:rPr>
          <w:rFonts w:ascii="Book Antiqua" w:hAnsi="Book Antiqua" w:cs="Times New Roman"/>
          <w:sz w:val="24"/>
          <w:szCs w:val="24"/>
          <w:lang w:val="en-US"/>
        </w:rPr>
        <w:t>n a recent study from our group</w:t>
      </w:r>
      <w:r w:rsidRPr="00B92B8F">
        <w:rPr>
          <w:rFonts w:ascii="Book Antiqua" w:hAnsi="Book Antiqua" w:cs="Times New Roman"/>
          <w:sz w:val="24"/>
          <w:szCs w:val="24"/>
          <w:vertAlign w:val="superscript"/>
          <w:lang w:val="en-US"/>
        </w:rPr>
        <w:t>[18]</w:t>
      </w:r>
      <w:r w:rsidRPr="00B92B8F">
        <w:rPr>
          <w:rFonts w:ascii="Book Antiqua" w:hAnsi="Book Antiqua" w:cs="Times New Roman"/>
          <w:sz w:val="24"/>
          <w:szCs w:val="24"/>
          <w:lang w:val="en-US"/>
        </w:rPr>
        <w:t xml:space="preserve">, systemic and portal hemodynamic changes were assessed on schistosomal patients during EGDS and measurements were done after every </w:t>
      </w:r>
      <w:r w:rsidR="0033773C" w:rsidRPr="00B92B8F">
        <w:rPr>
          <w:rFonts w:ascii="Book Antiqua" w:hAnsi="Book Antiqua" w:cs="Times New Roman"/>
          <w:sz w:val="24"/>
          <w:szCs w:val="24"/>
          <w:lang w:val="en-US"/>
        </w:rPr>
        <w:t xml:space="preserve">single </w:t>
      </w:r>
      <w:r w:rsidRPr="00B92B8F">
        <w:rPr>
          <w:rFonts w:ascii="Book Antiqua" w:hAnsi="Book Antiqua" w:cs="Times New Roman"/>
          <w:sz w:val="24"/>
          <w:szCs w:val="24"/>
          <w:lang w:val="en-US"/>
        </w:rPr>
        <w:t xml:space="preserve">surgical step: ligature of splenic artery, splenectomy and after esophagogastric devascularization. The hyper dynamic state, characterized by cardiac output increase and peripheral vascular resistance observed preoperatively in all patients, returned to normal values after EGDS. The </w:t>
      </w:r>
      <w:r w:rsidR="0033773C" w:rsidRPr="00B92B8F">
        <w:rPr>
          <w:rFonts w:ascii="Book Antiqua" w:hAnsi="Book Antiqua" w:cs="Times New Roman"/>
          <w:sz w:val="24"/>
          <w:szCs w:val="24"/>
          <w:lang w:val="en-US"/>
        </w:rPr>
        <w:t xml:space="preserve">intraoperative </w:t>
      </w:r>
      <w:r w:rsidRPr="00B92B8F">
        <w:rPr>
          <w:rFonts w:ascii="Book Antiqua" w:hAnsi="Book Antiqua" w:cs="Times New Roman"/>
          <w:sz w:val="24"/>
          <w:szCs w:val="24"/>
          <w:lang w:val="en-US"/>
        </w:rPr>
        <w:t xml:space="preserve">hemodynamic monitoring showed that within all </w:t>
      </w:r>
      <w:r w:rsidR="0033773C" w:rsidRPr="00B92B8F">
        <w:rPr>
          <w:rFonts w:ascii="Book Antiqua" w:hAnsi="Book Antiqua" w:cs="Times New Roman"/>
          <w:sz w:val="24"/>
          <w:szCs w:val="24"/>
          <w:lang w:val="en-US"/>
        </w:rPr>
        <w:t>sugery</w:t>
      </w:r>
      <w:r w:rsidRPr="00B92B8F">
        <w:rPr>
          <w:rFonts w:ascii="Book Antiqua" w:hAnsi="Book Antiqua" w:cs="Times New Roman"/>
          <w:sz w:val="24"/>
          <w:szCs w:val="24"/>
          <w:lang w:val="en-US"/>
        </w:rPr>
        <w:t xml:space="preserve"> steps, the splenic artery ligature</w:t>
      </w:r>
      <w:r w:rsidR="00122562" w:rsidRPr="00B92B8F">
        <w:rPr>
          <w:rFonts w:ascii="Book Antiqua" w:hAnsi="Book Antiqua" w:cs="Times New Roman"/>
          <w:sz w:val="24"/>
          <w:szCs w:val="24"/>
          <w:lang w:val="en-US"/>
        </w:rPr>
        <w:t xml:space="preserve"> alone</w:t>
      </w:r>
      <w:r w:rsidRPr="00B92B8F">
        <w:rPr>
          <w:rFonts w:ascii="Book Antiqua" w:hAnsi="Book Antiqua" w:cs="Times New Roman"/>
          <w:sz w:val="24"/>
          <w:szCs w:val="24"/>
          <w:lang w:val="en-US"/>
        </w:rPr>
        <w:t xml:space="preserve"> promotes the correction of the hiper dynamic state therefore leading to the conclusion that</w:t>
      </w:r>
      <w:r w:rsidR="00122562" w:rsidRPr="00B92B8F">
        <w:rPr>
          <w:rFonts w:ascii="Book Antiqua" w:hAnsi="Book Antiqua" w:cs="Times New Roman"/>
          <w:sz w:val="24"/>
          <w:szCs w:val="24"/>
          <w:lang w:val="en-US"/>
        </w:rPr>
        <w:t xml:space="preserve"> the systemic</w:t>
      </w:r>
      <w:r w:rsidRPr="00B92B8F">
        <w:rPr>
          <w:rFonts w:ascii="Book Antiqua" w:hAnsi="Book Antiqua" w:cs="Times New Roman"/>
          <w:sz w:val="24"/>
          <w:szCs w:val="24"/>
          <w:lang w:val="en-US"/>
        </w:rPr>
        <w:t xml:space="preserve"> hemodynamic </w:t>
      </w:r>
      <w:r w:rsidR="00122562" w:rsidRPr="00B92B8F">
        <w:rPr>
          <w:rFonts w:ascii="Book Antiqua" w:hAnsi="Book Antiqua" w:cs="Times New Roman"/>
          <w:sz w:val="24"/>
          <w:szCs w:val="24"/>
          <w:lang w:val="en-US"/>
        </w:rPr>
        <w:t>changes</w:t>
      </w:r>
      <w:r w:rsidRPr="00B92B8F">
        <w:rPr>
          <w:rFonts w:ascii="Book Antiqua" w:hAnsi="Book Antiqua" w:cs="Times New Roman"/>
          <w:sz w:val="24"/>
          <w:szCs w:val="24"/>
          <w:lang w:val="en-US"/>
        </w:rPr>
        <w:t xml:space="preserve"> were related to a splenic hyper flow.</w:t>
      </w:r>
    </w:p>
    <w:p w:rsidR="00051C50" w:rsidRPr="00B92B8F" w:rsidRDefault="00051C50" w:rsidP="007D35BC">
      <w:pPr>
        <w:spacing w:after="0" w:line="360" w:lineRule="auto"/>
        <w:ind w:firstLine="708"/>
        <w:jc w:val="both"/>
        <w:rPr>
          <w:rFonts w:ascii="Book Antiqua" w:hAnsi="Book Antiqua" w:cs="Times New Roman"/>
          <w:sz w:val="24"/>
          <w:szCs w:val="24"/>
          <w:lang w:val="en-US"/>
        </w:rPr>
      </w:pPr>
      <w:r w:rsidRPr="00B92B8F">
        <w:rPr>
          <w:rFonts w:ascii="Book Antiqua" w:hAnsi="Book Antiqua" w:cs="Times New Roman"/>
          <w:sz w:val="24"/>
          <w:szCs w:val="24"/>
          <w:lang w:val="en-US"/>
        </w:rPr>
        <w:t>The objective of the present study was, supported by the knowledge of the physiopathology of the disease based on hemodynamic behavior, to propose a new less invasive surgical treatment for presinusoidal portal hypertension i</w:t>
      </w:r>
      <w:r w:rsidR="00122562" w:rsidRPr="00B92B8F">
        <w:rPr>
          <w:rFonts w:ascii="Book Antiqua" w:hAnsi="Book Antiqua" w:cs="Times New Roman"/>
          <w:sz w:val="24"/>
          <w:szCs w:val="24"/>
          <w:lang w:val="en-US"/>
        </w:rPr>
        <w:t>n patients with schistosomiasis. The technique</w:t>
      </w:r>
      <w:r w:rsidRPr="00B92B8F">
        <w:rPr>
          <w:rFonts w:ascii="Book Antiqua" w:hAnsi="Book Antiqua" w:cs="Times New Roman"/>
          <w:sz w:val="24"/>
          <w:szCs w:val="24"/>
          <w:lang w:val="en-US"/>
        </w:rPr>
        <w:t xml:space="preserve"> consists in the ligature of the splenic artery followed by postoperative endoscopic treatment (variceal band ligature).</w:t>
      </w:r>
    </w:p>
    <w:p w:rsidR="00051C50" w:rsidRPr="00B92B8F" w:rsidRDefault="00122562" w:rsidP="007D35BC">
      <w:pPr>
        <w:spacing w:after="0" w:line="360" w:lineRule="auto"/>
        <w:ind w:firstLineChars="250" w:firstLine="600"/>
        <w:jc w:val="both"/>
        <w:rPr>
          <w:rFonts w:ascii="Book Antiqua" w:hAnsi="Book Antiqua" w:cs="Times New Roman"/>
          <w:sz w:val="24"/>
          <w:szCs w:val="24"/>
          <w:lang w:val="en-US"/>
        </w:rPr>
      </w:pPr>
      <w:r w:rsidRPr="00B92B8F">
        <w:rPr>
          <w:rFonts w:ascii="Book Antiqua" w:hAnsi="Book Antiqua" w:cs="Times New Roman"/>
          <w:sz w:val="24"/>
          <w:szCs w:val="24"/>
          <w:lang w:val="en-US"/>
        </w:rPr>
        <w:t>The</w:t>
      </w:r>
      <w:r w:rsidR="00051C50" w:rsidRPr="00B92B8F">
        <w:rPr>
          <w:rFonts w:ascii="Book Antiqua" w:hAnsi="Book Antiqua" w:cs="Times New Roman"/>
          <w:sz w:val="24"/>
          <w:szCs w:val="24"/>
          <w:lang w:val="en-US"/>
        </w:rPr>
        <w:t xml:space="preserve"> initial series of 10 patients is a pilot study and all patients were</w:t>
      </w:r>
      <w:r w:rsidRPr="00B92B8F">
        <w:rPr>
          <w:rFonts w:ascii="Book Antiqua" w:hAnsi="Book Antiqua" w:cs="Times New Roman"/>
          <w:sz w:val="24"/>
          <w:szCs w:val="24"/>
          <w:lang w:val="en-US"/>
        </w:rPr>
        <w:t xml:space="preserve"> submitted to conventional </w:t>
      </w:r>
      <w:r w:rsidR="00051C50" w:rsidRPr="00B92B8F">
        <w:rPr>
          <w:rFonts w:ascii="Book Antiqua" w:hAnsi="Book Antiqua" w:cs="Times New Roman"/>
          <w:sz w:val="24"/>
          <w:szCs w:val="24"/>
          <w:lang w:val="en-US"/>
        </w:rPr>
        <w:t>surger</w:t>
      </w:r>
      <w:r w:rsidRPr="00B92B8F">
        <w:rPr>
          <w:rFonts w:ascii="Book Antiqua" w:hAnsi="Book Antiqua" w:cs="Times New Roman"/>
          <w:sz w:val="24"/>
          <w:szCs w:val="24"/>
          <w:lang w:val="en-US"/>
        </w:rPr>
        <w:t>y with intra operative measurement</w:t>
      </w:r>
      <w:r w:rsidR="00051C50" w:rsidRPr="00B92B8F">
        <w:rPr>
          <w:rFonts w:ascii="Book Antiqua" w:hAnsi="Book Antiqua" w:cs="Times New Roman"/>
          <w:sz w:val="24"/>
          <w:szCs w:val="24"/>
          <w:lang w:val="en-US"/>
        </w:rPr>
        <w:t xml:space="preserve"> of portal pressure and evaluation of long term results before starting a minimally invasive</w:t>
      </w:r>
      <w:r w:rsidRPr="00B92B8F">
        <w:rPr>
          <w:rFonts w:ascii="Book Antiqua" w:hAnsi="Book Antiqua" w:cs="Times New Roman"/>
          <w:sz w:val="24"/>
          <w:szCs w:val="24"/>
          <w:lang w:val="en-US"/>
        </w:rPr>
        <w:t xml:space="preserve"> laparoscopic</w:t>
      </w:r>
      <w:r w:rsidR="00051C50" w:rsidRPr="00B92B8F">
        <w:rPr>
          <w:rFonts w:ascii="Book Antiqua" w:hAnsi="Book Antiqua" w:cs="Times New Roman"/>
          <w:sz w:val="24"/>
          <w:szCs w:val="24"/>
          <w:lang w:val="en-US"/>
        </w:rPr>
        <w:t xml:space="preserve"> approach, as a continuance of this </w:t>
      </w:r>
      <w:r w:rsidRPr="00B92B8F">
        <w:rPr>
          <w:rFonts w:ascii="Book Antiqua" w:hAnsi="Book Antiqua" w:cs="Times New Roman"/>
          <w:sz w:val="24"/>
          <w:szCs w:val="24"/>
          <w:lang w:val="en-US"/>
        </w:rPr>
        <w:t>inicial series.</w:t>
      </w:r>
    </w:p>
    <w:p w:rsidR="004B29D8" w:rsidRPr="00B92B8F" w:rsidRDefault="004B29D8" w:rsidP="007D35BC">
      <w:pPr>
        <w:spacing w:after="0" w:line="360" w:lineRule="auto"/>
        <w:jc w:val="both"/>
        <w:rPr>
          <w:rFonts w:ascii="Book Antiqua" w:hAnsi="Book Antiqua" w:cs="Times New Roman"/>
          <w:sz w:val="24"/>
          <w:szCs w:val="24"/>
          <w:lang w:val="en-US" w:eastAsia="zh-CN"/>
        </w:rPr>
      </w:pPr>
    </w:p>
    <w:p w:rsidR="00051C50" w:rsidRPr="00B92B8F" w:rsidRDefault="007F0581" w:rsidP="007D35BC">
      <w:pPr>
        <w:spacing w:after="0" w:line="360" w:lineRule="auto"/>
        <w:jc w:val="both"/>
        <w:rPr>
          <w:rFonts w:ascii="Book Antiqua" w:hAnsi="Book Antiqua"/>
          <w:b/>
          <w:sz w:val="24"/>
          <w:szCs w:val="24"/>
          <w:lang w:val="en-US"/>
        </w:rPr>
      </w:pPr>
      <w:bookmarkStart w:id="57" w:name="OLE_LINK337"/>
      <w:bookmarkStart w:id="58" w:name="OLE_LINK338"/>
      <w:bookmarkStart w:id="59" w:name="OLE_LINK378"/>
      <w:bookmarkStart w:id="60" w:name="OLE_LINK388"/>
      <w:r w:rsidRPr="00B92B8F">
        <w:rPr>
          <w:rFonts w:ascii="Book Antiqua" w:hAnsi="Book Antiqua"/>
          <w:b/>
          <w:sz w:val="24"/>
          <w:szCs w:val="24"/>
          <w:lang w:val="en-US"/>
        </w:rPr>
        <w:t>MATERIALS AND METHODS</w:t>
      </w:r>
      <w:bookmarkEnd w:id="57"/>
      <w:bookmarkEnd w:id="58"/>
      <w:bookmarkEnd w:id="59"/>
      <w:bookmarkEnd w:id="60"/>
      <w:r w:rsidR="00051C50" w:rsidRPr="00B92B8F">
        <w:rPr>
          <w:rFonts w:ascii="Book Antiqua" w:hAnsi="Book Antiqua" w:cs="Times New Roman"/>
          <w:sz w:val="24"/>
          <w:szCs w:val="24"/>
          <w:lang w:val="en-US"/>
        </w:rPr>
        <w:t> </w:t>
      </w:r>
    </w:p>
    <w:p w:rsidR="00051C50" w:rsidRPr="00B92B8F" w:rsidRDefault="00051C50" w:rsidP="007D35BC">
      <w:pPr>
        <w:spacing w:after="0" w:line="360" w:lineRule="auto"/>
        <w:jc w:val="both"/>
        <w:rPr>
          <w:rFonts w:ascii="Book Antiqua" w:hAnsi="Book Antiqua" w:cs="Times New Roman"/>
          <w:sz w:val="24"/>
          <w:szCs w:val="24"/>
          <w:lang w:val="en-US"/>
        </w:rPr>
      </w:pPr>
      <w:r w:rsidRPr="00B92B8F">
        <w:rPr>
          <w:rFonts w:ascii="Book Antiqua" w:hAnsi="Book Antiqua" w:cs="Times New Roman"/>
          <w:sz w:val="24"/>
          <w:szCs w:val="24"/>
          <w:lang w:val="en-US"/>
        </w:rPr>
        <w:t xml:space="preserve">The study was approved by the University Hospital Ethics Committee and </w:t>
      </w:r>
      <w:r w:rsidR="00122562" w:rsidRPr="00B92B8F">
        <w:rPr>
          <w:rFonts w:ascii="Book Antiqua" w:hAnsi="Book Antiqua" w:cs="Times New Roman"/>
          <w:sz w:val="24"/>
          <w:szCs w:val="24"/>
          <w:lang w:val="en-US"/>
        </w:rPr>
        <w:t xml:space="preserve">all </w:t>
      </w:r>
      <w:r w:rsidRPr="00B92B8F">
        <w:rPr>
          <w:rFonts w:ascii="Book Antiqua" w:hAnsi="Book Antiqua" w:cs="Times New Roman"/>
          <w:sz w:val="24"/>
          <w:szCs w:val="24"/>
          <w:lang w:val="en-US"/>
        </w:rPr>
        <w:t>patients signed an informed consent before the operation.</w:t>
      </w:r>
    </w:p>
    <w:p w:rsidR="00051C50" w:rsidRPr="00B92B8F" w:rsidRDefault="00051C50" w:rsidP="007D35BC">
      <w:pPr>
        <w:spacing w:after="0" w:line="360" w:lineRule="auto"/>
        <w:ind w:firstLine="708"/>
        <w:jc w:val="both"/>
        <w:rPr>
          <w:rFonts w:ascii="Book Antiqua" w:hAnsi="Book Antiqua" w:cs="Times New Roman"/>
          <w:sz w:val="24"/>
          <w:szCs w:val="24"/>
          <w:lang w:val="en-US"/>
        </w:rPr>
      </w:pPr>
      <w:r w:rsidRPr="00B92B8F">
        <w:rPr>
          <w:rFonts w:ascii="Book Antiqua" w:hAnsi="Book Antiqua" w:cs="Times New Roman"/>
          <w:sz w:val="24"/>
          <w:szCs w:val="24"/>
          <w:lang w:val="en-US"/>
        </w:rPr>
        <w:t>Ten consecutive patients with hepato-splenic schistosomiasi</w:t>
      </w:r>
      <w:r w:rsidR="00122562" w:rsidRPr="00B92B8F">
        <w:rPr>
          <w:rFonts w:ascii="Book Antiqua" w:hAnsi="Book Antiqua" w:cs="Times New Roman"/>
          <w:sz w:val="24"/>
          <w:szCs w:val="24"/>
          <w:lang w:val="en-US"/>
        </w:rPr>
        <w:t>s and portal hypertension</w:t>
      </w:r>
      <w:r w:rsidR="00B57003" w:rsidRPr="00B92B8F">
        <w:rPr>
          <w:rFonts w:ascii="Book Antiqua" w:hAnsi="Book Antiqua" w:cs="Times New Roman"/>
          <w:sz w:val="24"/>
          <w:szCs w:val="24"/>
          <w:lang w:val="en-US"/>
        </w:rPr>
        <w:t xml:space="preserve"> </w:t>
      </w:r>
      <w:r w:rsidR="00122562" w:rsidRPr="00B92B8F">
        <w:rPr>
          <w:rFonts w:ascii="Book Antiqua" w:hAnsi="Book Antiqua" w:cs="Times New Roman"/>
          <w:sz w:val="24"/>
          <w:szCs w:val="24"/>
          <w:lang w:val="en-US"/>
        </w:rPr>
        <w:t>with</w:t>
      </w:r>
      <w:r w:rsidRPr="00B92B8F">
        <w:rPr>
          <w:rFonts w:ascii="Book Antiqua" w:hAnsi="Book Antiqua" w:cs="Times New Roman"/>
          <w:sz w:val="24"/>
          <w:szCs w:val="24"/>
          <w:lang w:val="en-US"/>
        </w:rPr>
        <w:t xml:space="preserve"> history of upper gastrointestinal hemorrhage from esophageal varices rupture were evaluated.</w:t>
      </w:r>
    </w:p>
    <w:p w:rsidR="00051C50" w:rsidRPr="00B92B8F" w:rsidRDefault="00051C50" w:rsidP="007D35BC">
      <w:pPr>
        <w:spacing w:after="0" w:line="360" w:lineRule="auto"/>
        <w:ind w:firstLine="708"/>
        <w:jc w:val="both"/>
        <w:rPr>
          <w:rFonts w:ascii="Book Antiqua" w:hAnsi="Book Antiqua" w:cs="Times New Roman"/>
          <w:sz w:val="24"/>
          <w:szCs w:val="24"/>
          <w:lang w:val="en-US"/>
        </w:rPr>
      </w:pPr>
      <w:r w:rsidRPr="00B92B8F">
        <w:rPr>
          <w:rFonts w:ascii="Book Antiqua" w:hAnsi="Book Antiqua" w:cs="Times New Roman"/>
          <w:sz w:val="24"/>
          <w:szCs w:val="24"/>
          <w:lang w:val="en-US"/>
        </w:rPr>
        <w:t>Exclus</w:t>
      </w:r>
      <w:r w:rsidR="00122562" w:rsidRPr="00B92B8F">
        <w:rPr>
          <w:rFonts w:ascii="Book Antiqua" w:hAnsi="Book Antiqua" w:cs="Times New Roman"/>
          <w:sz w:val="24"/>
          <w:szCs w:val="24"/>
          <w:lang w:val="en-US"/>
        </w:rPr>
        <w:t xml:space="preserve">ion criteria were other liver diseases, as </w:t>
      </w:r>
      <w:r w:rsidRPr="00B92B8F">
        <w:rPr>
          <w:rFonts w:ascii="Book Antiqua" w:hAnsi="Book Antiqua" w:cs="Times New Roman"/>
          <w:sz w:val="24"/>
          <w:szCs w:val="24"/>
          <w:lang w:val="en-US"/>
        </w:rPr>
        <w:t>hepat</w:t>
      </w:r>
      <w:r w:rsidR="00122562" w:rsidRPr="00B92B8F">
        <w:rPr>
          <w:rFonts w:ascii="Book Antiqua" w:hAnsi="Book Antiqua" w:cs="Times New Roman"/>
          <w:sz w:val="24"/>
          <w:szCs w:val="24"/>
          <w:lang w:val="en-US"/>
        </w:rPr>
        <w:t>itis caused by alcohol or virus,</w:t>
      </w:r>
      <w:r w:rsidRPr="00B92B8F">
        <w:rPr>
          <w:rFonts w:ascii="Book Antiqua" w:hAnsi="Book Antiqua" w:cs="Times New Roman"/>
          <w:sz w:val="24"/>
          <w:szCs w:val="24"/>
          <w:lang w:val="en-US"/>
        </w:rPr>
        <w:t xml:space="preserve"> and patients with portal or mesenteric venous system</w:t>
      </w:r>
      <w:r w:rsidR="00122562" w:rsidRPr="00B92B8F">
        <w:rPr>
          <w:rFonts w:ascii="Book Antiqua" w:hAnsi="Book Antiqua" w:cs="Times New Roman"/>
          <w:sz w:val="24"/>
          <w:szCs w:val="24"/>
          <w:lang w:val="en-US"/>
        </w:rPr>
        <w:t xml:space="preserve"> thrombosis</w:t>
      </w:r>
      <w:r w:rsidRPr="00B92B8F">
        <w:rPr>
          <w:rFonts w:ascii="Book Antiqua" w:hAnsi="Book Antiqua" w:cs="Times New Roman"/>
          <w:sz w:val="24"/>
          <w:szCs w:val="24"/>
          <w:lang w:val="en-US"/>
        </w:rPr>
        <w:t>.</w:t>
      </w:r>
    </w:p>
    <w:p w:rsidR="00051C50" w:rsidRPr="00B92B8F" w:rsidRDefault="00051C50" w:rsidP="007D35BC">
      <w:pPr>
        <w:spacing w:after="0" w:line="360" w:lineRule="auto"/>
        <w:jc w:val="both"/>
        <w:rPr>
          <w:rFonts w:ascii="Book Antiqua" w:hAnsi="Book Antiqua" w:cs="Times New Roman"/>
          <w:sz w:val="24"/>
          <w:szCs w:val="24"/>
          <w:lang w:val="en-US"/>
        </w:rPr>
      </w:pPr>
      <w:r w:rsidRPr="00B92B8F">
        <w:rPr>
          <w:rFonts w:ascii="Book Antiqua" w:hAnsi="Book Antiqua" w:cs="Times New Roman"/>
          <w:sz w:val="24"/>
          <w:szCs w:val="24"/>
          <w:lang w:val="en-US"/>
        </w:rPr>
        <w:lastRenderedPageBreak/>
        <w:t>After admission, patients underwent</w:t>
      </w:r>
      <w:r w:rsidR="008136CF" w:rsidRPr="00B92B8F">
        <w:rPr>
          <w:rFonts w:ascii="Book Antiqua" w:hAnsi="Book Antiqua" w:cs="Times New Roman"/>
          <w:sz w:val="24"/>
          <w:szCs w:val="24"/>
          <w:lang w:val="en-US"/>
        </w:rPr>
        <w:t xml:space="preserve"> laboratory and liver function tests evaluation; c</w:t>
      </w:r>
      <w:r w:rsidRPr="00B92B8F">
        <w:rPr>
          <w:rFonts w:ascii="Book Antiqua" w:hAnsi="Book Antiqua" w:cs="Times New Roman"/>
          <w:sz w:val="24"/>
          <w:szCs w:val="24"/>
          <w:lang w:val="en-US"/>
        </w:rPr>
        <w:t>hest X-Ray (anter</w:t>
      </w:r>
      <w:r w:rsidR="008136CF" w:rsidRPr="00B92B8F">
        <w:rPr>
          <w:rFonts w:ascii="Book Antiqua" w:hAnsi="Book Antiqua" w:cs="Times New Roman"/>
          <w:sz w:val="24"/>
          <w:szCs w:val="24"/>
          <w:lang w:val="en-US"/>
        </w:rPr>
        <w:t>ior-posterior and lateral view);   a</w:t>
      </w:r>
      <w:r w:rsidRPr="00B92B8F">
        <w:rPr>
          <w:rFonts w:ascii="Book Antiqua" w:hAnsi="Book Antiqua" w:cs="Times New Roman"/>
          <w:sz w:val="24"/>
          <w:szCs w:val="24"/>
          <w:lang w:val="en-US"/>
        </w:rPr>
        <w:t>bdominal ultrasound with p</w:t>
      </w:r>
      <w:r w:rsidR="008136CF" w:rsidRPr="00B92B8F">
        <w:rPr>
          <w:rFonts w:ascii="Book Antiqua" w:hAnsi="Book Antiqua" w:cs="Times New Roman"/>
          <w:sz w:val="24"/>
          <w:szCs w:val="24"/>
          <w:lang w:val="en-US"/>
        </w:rPr>
        <w:t>ortal system Doppler evaluation; u</w:t>
      </w:r>
      <w:r w:rsidRPr="00B92B8F">
        <w:rPr>
          <w:rFonts w:ascii="Book Antiqua" w:hAnsi="Book Antiqua" w:cs="Times New Roman"/>
          <w:sz w:val="24"/>
          <w:szCs w:val="24"/>
          <w:lang w:val="en-US"/>
        </w:rPr>
        <w:t>pper gastrointestinal endoscopy</w:t>
      </w:r>
      <w:r w:rsidR="00781EBE" w:rsidRPr="00B92B8F">
        <w:rPr>
          <w:rFonts w:ascii="Book Antiqua" w:hAnsi="Book Antiqua" w:cs="Times New Roman"/>
          <w:sz w:val="24"/>
          <w:szCs w:val="24"/>
          <w:lang w:val="en-US"/>
        </w:rPr>
        <w:t xml:space="preserve"> with esophageal varices diameter measurement</w:t>
      </w:r>
      <w:r w:rsidRPr="00B92B8F">
        <w:rPr>
          <w:rFonts w:ascii="Book Antiqua" w:hAnsi="Book Antiqua" w:cs="Times New Roman"/>
          <w:sz w:val="24"/>
          <w:szCs w:val="24"/>
          <w:lang w:val="en-US"/>
        </w:rPr>
        <w:t>.</w:t>
      </w:r>
    </w:p>
    <w:p w:rsidR="00051C50" w:rsidRPr="00B92B8F" w:rsidRDefault="00051C50" w:rsidP="007D35BC">
      <w:pPr>
        <w:spacing w:after="0" w:line="360" w:lineRule="auto"/>
        <w:ind w:firstLine="708"/>
        <w:jc w:val="both"/>
        <w:rPr>
          <w:rFonts w:ascii="Book Antiqua" w:hAnsi="Book Antiqua" w:cs="Times New Roman"/>
          <w:sz w:val="24"/>
          <w:szCs w:val="24"/>
          <w:lang w:val="en-US"/>
        </w:rPr>
      </w:pPr>
      <w:r w:rsidRPr="00B92B8F">
        <w:rPr>
          <w:rFonts w:ascii="Book Antiqua" w:hAnsi="Book Antiqua" w:cs="Times New Roman"/>
          <w:sz w:val="24"/>
          <w:szCs w:val="24"/>
          <w:lang w:val="en-US"/>
        </w:rPr>
        <w:t>All cases were discussed on a multidisciplinary me</w:t>
      </w:r>
      <w:r w:rsidR="008136CF" w:rsidRPr="00B92B8F">
        <w:rPr>
          <w:rFonts w:ascii="Book Antiqua" w:hAnsi="Book Antiqua" w:cs="Times New Roman"/>
          <w:sz w:val="24"/>
          <w:szCs w:val="24"/>
          <w:lang w:val="en-US"/>
        </w:rPr>
        <w:t xml:space="preserve">eting before surgery </w:t>
      </w:r>
      <w:r w:rsidRPr="00B92B8F">
        <w:rPr>
          <w:rFonts w:ascii="Book Antiqua" w:hAnsi="Book Antiqua" w:cs="Times New Roman"/>
          <w:sz w:val="24"/>
          <w:szCs w:val="24"/>
          <w:lang w:val="en-US"/>
        </w:rPr>
        <w:t xml:space="preserve">and were operated electively at least 30 d after the bleeding episode. At operation patients were submitted to a small (10 cm) </w:t>
      </w:r>
      <w:r w:rsidR="008136CF" w:rsidRPr="00B92B8F">
        <w:rPr>
          <w:rFonts w:ascii="Book Antiqua" w:hAnsi="Book Antiqua" w:cs="Times New Roman"/>
          <w:sz w:val="24"/>
          <w:szCs w:val="24"/>
          <w:lang w:val="en-US"/>
        </w:rPr>
        <w:t xml:space="preserve">supraumbilical and </w:t>
      </w:r>
      <w:r w:rsidRPr="00B92B8F">
        <w:rPr>
          <w:rFonts w:ascii="Book Antiqua" w:hAnsi="Book Antiqua" w:cs="Times New Roman"/>
          <w:sz w:val="24"/>
          <w:szCs w:val="24"/>
          <w:lang w:val="en-US"/>
        </w:rPr>
        <w:t>midline incision</w:t>
      </w:r>
      <w:r w:rsidR="008136CF" w:rsidRPr="00B92B8F">
        <w:rPr>
          <w:rFonts w:ascii="Book Antiqua" w:hAnsi="Book Antiqua" w:cs="Times New Roman"/>
          <w:sz w:val="24"/>
          <w:szCs w:val="24"/>
          <w:lang w:val="en-US"/>
        </w:rPr>
        <w:t>, ligation of gastroepiploic vessels leading to the exposure of the retroperitoneum,</w:t>
      </w:r>
      <w:r w:rsidRPr="00B92B8F">
        <w:rPr>
          <w:rFonts w:ascii="Book Antiqua" w:hAnsi="Book Antiqua" w:cs="Times New Roman"/>
          <w:sz w:val="24"/>
          <w:szCs w:val="24"/>
          <w:lang w:val="en-US"/>
        </w:rPr>
        <w:t xml:space="preserve"> followed by ligature of the splenic artery (as closest as possible from celiac trunk) and of the left gastric vein. At the beginning of the procedure, a small (6 Fr) catheter was inserted through a jejunal venous branch</w:t>
      </w:r>
      <w:r w:rsidR="008136CF" w:rsidRPr="00B92B8F">
        <w:rPr>
          <w:rFonts w:ascii="Book Antiqua" w:hAnsi="Book Antiqua" w:cs="Times New Roman"/>
          <w:sz w:val="24"/>
          <w:szCs w:val="24"/>
          <w:lang w:val="en-US"/>
        </w:rPr>
        <w:t>,</w:t>
      </w:r>
      <w:r w:rsidRPr="00B92B8F">
        <w:rPr>
          <w:rFonts w:ascii="Book Antiqua" w:hAnsi="Book Antiqua" w:cs="Times New Roman"/>
          <w:sz w:val="24"/>
          <w:szCs w:val="24"/>
          <w:lang w:val="en-US"/>
        </w:rPr>
        <w:t xml:space="preserve"> locating </w:t>
      </w:r>
      <w:r w:rsidR="008136CF" w:rsidRPr="00B92B8F">
        <w:rPr>
          <w:rFonts w:ascii="Book Antiqua" w:hAnsi="Book Antiqua" w:cs="Times New Roman"/>
          <w:sz w:val="24"/>
          <w:szCs w:val="24"/>
          <w:lang w:val="en-US"/>
        </w:rPr>
        <w:t>it’s</w:t>
      </w:r>
      <w:r w:rsidRPr="00B92B8F">
        <w:rPr>
          <w:rFonts w:ascii="Book Antiqua" w:hAnsi="Book Antiqua" w:cs="Times New Roman"/>
          <w:sz w:val="24"/>
          <w:szCs w:val="24"/>
          <w:lang w:val="en-US"/>
        </w:rPr>
        <w:t xml:space="preserve"> extremity inside the portal vein, </w:t>
      </w:r>
      <w:r w:rsidR="008136CF" w:rsidRPr="00B92B8F">
        <w:rPr>
          <w:rFonts w:ascii="Book Antiqua" w:hAnsi="Book Antiqua" w:cs="Times New Roman"/>
          <w:sz w:val="24"/>
          <w:szCs w:val="24"/>
          <w:lang w:val="en-US"/>
        </w:rPr>
        <w:t>allowing</w:t>
      </w:r>
      <w:r w:rsidRPr="00B92B8F">
        <w:rPr>
          <w:rFonts w:ascii="Book Antiqua" w:hAnsi="Book Antiqua" w:cs="Times New Roman"/>
          <w:sz w:val="24"/>
          <w:szCs w:val="24"/>
          <w:lang w:val="en-US"/>
        </w:rPr>
        <w:t xml:space="preserve"> a direct portal vein pressure measurement before and after the ligature of the splenic artery. At the end of the procedure, the jejunal vein catheter was removed and the vein ligated. Liver biopsy to confirm the ethiology of liver disease was performed with a Tru-Cut needle in all patients.</w:t>
      </w:r>
    </w:p>
    <w:p w:rsidR="00051C50" w:rsidRPr="00B92B8F" w:rsidRDefault="00051C50" w:rsidP="007D35BC">
      <w:pPr>
        <w:spacing w:after="0" w:line="360" w:lineRule="auto"/>
        <w:ind w:firstLine="708"/>
        <w:jc w:val="both"/>
        <w:rPr>
          <w:rFonts w:ascii="Book Antiqua" w:hAnsi="Book Antiqua" w:cs="Times New Roman"/>
          <w:sz w:val="24"/>
          <w:szCs w:val="24"/>
          <w:lang w:val="en-US"/>
        </w:rPr>
      </w:pPr>
      <w:r w:rsidRPr="00B92B8F">
        <w:rPr>
          <w:rFonts w:ascii="Book Antiqua" w:hAnsi="Book Antiqua" w:cs="Times New Roman"/>
          <w:sz w:val="24"/>
          <w:szCs w:val="24"/>
          <w:lang w:val="en-US"/>
        </w:rPr>
        <w:t>An upper gastrointestinal endoscopy was performed at the 30</w:t>
      </w:r>
      <w:r w:rsidRPr="00B92B8F">
        <w:rPr>
          <w:rFonts w:ascii="Book Antiqua" w:hAnsi="Book Antiqua" w:cs="Times New Roman"/>
          <w:sz w:val="24"/>
          <w:szCs w:val="24"/>
          <w:vertAlign w:val="superscript"/>
          <w:lang w:val="en-US"/>
        </w:rPr>
        <w:t>th</w:t>
      </w:r>
      <w:r w:rsidRPr="00B92B8F">
        <w:rPr>
          <w:rFonts w:ascii="Book Antiqua" w:hAnsi="Book Antiqua" w:cs="Times New Roman"/>
          <w:sz w:val="24"/>
          <w:szCs w:val="24"/>
          <w:lang w:val="en-US"/>
        </w:rPr>
        <w:t xml:space="preserve"> postoperative day where esophageal varices diameter were measured and band ligature performed.</w:t>
      </w:r>
    </w:p>
    <w:p w:rsidR="00051C50" w:rsidRPr="00B92B8F" w:rsidRDefault="00051C50" w:rsidP="007D35BC">
      <w:pPr>
        <w:spacing w:after="0" w:line="360" w:lineRule="auto"/>
        <w:ind w:firstLine="708"/>
        <w:jc w:val="both"/>
        <w:rPr>
          <w:rFonts w:ascii="Book Antiqua" w:hAnsi="Book Antiqua" w:cs="Times New Roman"/>
          <w:sz w:val="24"/>
          <w:szCs w:val="24"/>
          <w:lang w:val="en-US"/>
        </w:rPr>
      </w:pPr>
      <w:r w:rsidRPr="00B92B8F">
        <w:rPr>
          <w:rFonts w:ascii="Book Antiqua" w:hAnsi="Book Antiqua" w:cs="Times New Roman"/>
          <w:sz w:val="24"/>
          <w:szCs w:val="24"/>
          <w:lang w:val="en-US"/>
        </w:rPr>
        <w:t>Patients were followed at the Liver Surgery unit and at the Endoscopy clinics, where other endoscopic procedures were made according to endoscopy findings.</w:t>
      </w:r>
    </w:p>
    <w:p w:rsidR="00051C50" w:rsidRPr="00B92B8F" w:rsidRDefault="00051C50" w:rsidP="007D35BC">
      <w:pPr>
        <w:spacing w:after="0" w:line="360" w:lineRule="auto"/>
        <w:jc w:val="both"/>
        <w:rPr>
          <w:rFonts w:ascii="Book Antiqua" w:hAnsi="Book Antiqua" w:cs="Times New Roman"/>
          <w:sz w:val="24"/>
          <w:szCs w:val="24"/>
          <w:lang w:val="en-US"/>
        </w:rPr>
      </w:pPr>
      <w:r w:rsidRPr="00B92B8F">
        <w:rPr>
          <w:rFonts w:ascii="Book Antiqua" w:hAnsi="Book Antiqua" w:cs="Times New Roman"/>
          <w:sz w:val="24"/>
          <w:szCs w:val="24"/>
          <w:lang w:val="en-US"/>
        </w:rPr>
        <w:t> </w:t>
      </w:r>
    </w:p>
    <w:p w:rsidR="00051C50" w:rsidRPr="00B92B8F" w:rsidRDefault="007F0581" w:rsidP="007D35BC">
      <w:pPr>
        <w:spacing w:after="0" w:line="360" w:lineRule="auto"/>
        <w:jc w:val="both"/>
        <w:rPr>
          <w:rFonts w:ascii="Book Antiqua" w:hAnsi="Book Antiqua" w:cs="Times New Roman"/>
          <w:b/>
          <w:sz w:val="24"/>
          <w:szCs w:val="24"/>
          <w:lang w:val="en-US"/>
        </w:rPr>
      </w:pPr>
      <w:r w:rsidRPr="00B92B8F">
        <w:rPr>
          <w:rFonts w:ascii="Book Antiqua" w:hAnsi="Book Antiqua" w:cs="Times New Roman"/>
          <w:b/>
          <w:sz w:val="24"/>
          <w:szCs w:val="24"/>
          <w:lang w:val="en-US"/>
        </w:rPr>
        <w:t xml:space="preserve">RESULTS </w:t>
      </w:r>
    </w:p>
    <w:p w:rsidR="00051C50" w:rsidRPr="00B92B8F" w:rsidRDefault="00051C50" w:rsidP="007D35BC">
      <w:pPr>
        <w:spacing w:after="0" w:line="360" w:lineRule="auto"/>
        <w:jc w:val="both"/>
        <w:rPr>
          <w:rFonts w:ascii="Book Antiqua" w:hAnsi="Book Antiqua" w:cs="Times New Roman"/>
          <w:sz w:val="24"/>
          <w:szCs w:val="24"/>
          <w:lang w:val="en-US"/>
        </w:rPr>
      </w:pPr>
      <w:r w:rsidRPr="00B92B8F">
        <w:rPr>
          <w:rFonts w:ascii="Book Antiqua" w:hAnsi="Book Antiqua" w:cs="Times New Roman"/>
          <w:sz w:val="24"/>
          <w:szCs w:val="24"/>
          <w:lang w:val="en-US"/>
        </w:rPr>
        <w:t>From 10 patients included in our study, 7 were male and 3 female with a mean age of 41.9 years (ranging from 26 to 66 years).</w:t>
      </w:r>
    </w:p>
    <w:p w:rsidR="00051C50" w:rsidRPr="00B92B8F" w:rsidRDefault="00051C50" w:rsidP="007D35BC">
      <w:pPr>
        <w:spacing w:after="0" w:line="360" w:lineRule="auto"/>
        <w:ind w:firstLine="708"/>
        <w:jc w:val="both"/>
        <w:rPr>
          <w:rFonts w:ascii="Book Antiqua" w:hAnsi="Book Antiqua" w:cs="Times New Roman"/>
          <w:sz w:val="24"/>
          <w:szCs w:val="24"/>
          <w:lang w:val="en-US"/>
        </w:rPr>
      </w:pPr>
      <w:r w:rsidRPr="00B92B8F">
        <w:rPr>
          <w:rFonts w:ascii="Book Antiqua" w:hAnsi="Book Antiqua" w:cs="Times New Roman"/>
          <w:sz w:val="24"/>
          <w:szCs w:val="24"/>
          <w:lang w:val="en-US"/>
        </w:rPr>
        <w:t>All patients had normal liver function and diagnosis of hypersplenism, characterized by low white blood cell and platelet count</w:t>
      </w:r>
      <w:r w:rsidR="0076635F" w:rsidRPr="00B92B8F">
        <w:rPr>
          <w:rFonts w:ascii="Book Antiqua" w:hAnsi="Book Antiqua" w:cs="Times New Roman"/>
          <w:sz w:val="24"/>
          <w:szCs w:val="24"/>
          <w:lang w:val="en-US"/>
        </w:rPr>
        <w:t xml:space="preserve">, </w:t>
      </w:r>
      <w:r w:rsidR="007D35BC" w:rsidRPr="00B92B8F">
        <w:rPr>
          <w:rFonts w:ascii="Book Antiqua" w:hAnsi="Book Antiqua" w:cs="Times New Roman"/>
          <w:sz w:val="24"/>
          <w:szCs w:val="24"/>
          <w:lang w:val="en-US"/>
        </w:rPr>
        <w:t>under 140000 and 4</w:t>
      </w:r>
      <w:r w:rsidR="0076635F" w:rsidRPr="00B92B8F">
        <w:rPr>
          <w:rFonts w:ascii="Book Antiqua" w:hAnsi="Book Antiqua" w:cs="Times New Roman"/>
          <w:sz w:val="24"/>
          <w:szCs w:val="24"/>
          <w:lang w:val="en-US"/>
        </w:rPr>
        <w:t>000 respectively</w:t>
      </w:r>
      <w:r w:rsidRPr="00B92B8F">
        <w:rPr>
          <w:rFonts w:ascii="Book Antiqua" w:hAnsi="Book Antiqua" w:cs="Times New Roman"/>
          <w:sz w:val="24"/>
          <w:szCs w:val="24"/>
          <w:lang w:val="en-US"/>
        </w:rPr>
        <w:t>.</w:t>
      </w:r>
    </w:p>
    <w:p w:rsidR="00051C50" w:rsidRPr="00B92B8F" w:rsidRDefault="00051C50" w:rsidP="007D35BC">
      <w:pPr>
        <w:spacing w:after="0" w:line="360" w:lineRule="auto"/>
        <w:ind w:firstLine="708"/>
        <w:jc w:val="both"/>
        <w:rPr>
          <w:rFonts w:ascii="Book Antiqua" w:hAnsi="Book Antiqua" w:cs="Times New Roman"/>
          <w:sz w:val="24"/>
          <w:szCs w:val="24"/>
          <w:lang w:val="en-US"/>
        </w:rPr>
      </w:pPr>
      <w:r w:rsidRPr="00B92B8F">
        <w:rPr>
          <w:rFonts w:ascii="Book Antiqua" w:hAnsi="Book Antiqua" w:cs="Times New Roman"/>
          <w:sz w:val="24"/>
          <w:szCs w:val="24"/>
          <w:lang w:val="en-US"/>
        </w:rPr>
        <w:t xml:space="preserve">There was no intra operative mortality and all patients had confirmed histological diagnosis of schistosomal portal hypertension. During immediate </w:t>
      </w:r>
      <w:r w:rsidRPr="00B92B8F">
        <w:rPr>
          <w:rFonts w:ascii="Book Antiqua" w:hAnsi="Book Antiqua" w:cs="Times New Roman"/>
          <w:sz w:val="24"/>
          <w:szCs w:val="24"/>
          <w:lang w:val="en-US"/>
        </w:rPr>
        <w:lastRenderedPageBreak/>
        <w:t>post operative period, two patients (20%) had complications, one characterized by splenic infarction, which was conservatively treated with painkillers and no need for re-operation, with fast improvement; the other one had an incision hematoma, which was reoperated and drained on the second post operative day. Both immediate post operative complications were easy to solve and patients' evolution was uneventful. No complications related to the jejunal vein catheterization were observed.</w:t>
      </w:r>
    </w:p>
    <w:p w:rsidR="00051C50" w:rsidRPr="00B92B8F" w:rsidRDefault="00051C50" w:rsidP="007D35BC">
      <w:pPr>
        <w:spacing w:after="0" w:line="360" w:lineRule="auto"/>
        <w:ind w:firstLine="708"/>
        <w:jc w:val="both"/>
        <w:rPr>
          <w:rFonts w:ascii="Book Antiqua" w:hAnsi="Book Antiqua" w:cs="Times New Roman"/>
          <w:sz w:val="24"/>
          <w:szCs w:val="24"/>
          <w:lang w:val="en-US"/>
        </w:rPr>
      </w:pPr>
      <w:r w:rsidRPr="00B92B8F">
        <w:rPr>
          <w:rFonts w:ascii="Book Antiqua" w:hAnsi="Book Antiqua" w:cs="Times New Roman"/>
          <w:sz w:val="24"/>
          <w:szCs w:val="24"/>
          <w:lang w:val="en-US"/>
        </w:rPr>
        <w:t>Mean hospitalization time was 4.1 d (ranging from 2 to 7 d). During hospitalization, no</w:t>
      </w:r>
      <w:r w:rsidR="008136CF" w:rsidRPr="00B92B8F">
        <w:rPr>
          <w:rFonts w:ascii="Book Antiqua" w:hAnsi="Book Antiqua" w:cs="Times New Roman"/>
          <w:sz w:val="24"/>
          <w:szCs w:val="24"/>
          <w:lang w:val="en-US"/>
        </w:rPr>
        <w:t>ne of the patients presented any change</w:t>
      </w:r>
      <w:r w:rsidRPr="00B92B8F">
        <w:rPr>
          <w:rFonts w:ascii="Book Antiqua" w:hAnsi="Book Antiqua" w:cs="Times New Roman"/>
          <w:sz w:val="24"/>
          <w:szCs w:val="24"/>
          <w:lang w:val="en-US"/>
        </w:rPr>
        <w:t xml:space="preserve"> on liver function. On the other hand, during the immediate post operative period, in 9 patients a platelet and white blood cell count increase was observed and </w:t>
      </w:r>
      <w:r w:rsidR="008136CF" w:rsidRPr="00B92B8F">
        <w:rPr>
          <w:rFonts w:ascii="Book Antiqua" w:hAnsi="Book Antiqua" w:cs="Times New Roman"/>
          <w:sz w:val="24"/>
          <w:szCs w:val="24"/>
          <w:lang w:val="en-US"/>
        </w:rPr>
        <w:t xml:space="preserve">in </w:t>
      </w:r>
      <w:r w:rsidRPr="00B92B8F">
        <w:rPr>
          <w:rFonts w:ascii="Book Antiqua" w:hAnsi="Book Antiqua" w:cs="Times New Roman"/>
          <w:sz w:val="24"/>
          <w:szCs w:val="24"/>
          <w:lang w:val="en-US"/>
        </w:rPr>
        <w:t xml:space="preserve">6 patients </w:t>
      </w:r>
      <w:r w:rsidR="008136CF" w:rsidRPr="00B92B8F">
        <w:rPr>
          <w:rFonts w:ascii="Book Antiqua" w:hAnsi="Book Antiqua" w:cs="Times New Roman"/>
          <w:sz w:val="24"/>
          <w:szCs w:val="24"/>
          <w:lang w:val="en-US"/>
        </w:rPr>
        <w:t>an</w:t>
      </w:r>
      <w:r w:rsidRPr="00B92B8F">
        <w:rPr>
          <w:rFonts w:ascii="Book Antiqua" w:hAnsi="Book Antiqua" w:cs="Times New Roman"/>
          <w:sz w:val="24"/>
          <w:szCs w:val="24"/>
          <w:lang w:val="en-US"/>
        </w:rPr>
        <w:t xml:space="preserve"> improvement </w:t>
      </w:r>
      <w:r w:rsidR="008136CF" w:rsidRPr="00B92B8F">
        <w:rPr>
          <w:rFonts w:ascii="Book Antiqua" w:hAnsi="Book Antiqua" w:cs="Times New Roman"/>
          <w:sz w:val="24"/>
          <w:szCs w:val="24"/>
          <w:lang w:val="en-US"/>
        </w:rPr>
        <w:t>of the</w:t>
      </w:r>
      <w:r w:rsidRPr="00B92B8F">
        <w:rPr>
          <w:rFonts w:ascii="Book Antiqua" w:hAnsi="Book Antiqua" w:cs="Times New Roman"/>
          <w:sz w:val="24"/>
          <w:szCs w:val="24"/>
          <w:lang w:val="en-US"/>
        </w:rPr>
        <w:t xml:space="preserve"> red blood cell count</w:t>
      </w:r>
      <w:r w:rsidR="008136CF" w:rsidRPr="00B92B8F">
        <w:rPr>
          <w:rFonts w:ascii="Book Antiqua" w:hAnsi="Book Antiqua" w:cs="Times New Roman"/>
          <w:sz w:val="24"/>
          <w:szCs w:val="24"/>
          <w:lang w:val="en-US"/>
        </w:rPr>
        <w:t xml:space="preserve"> was also observed</w:t>
      </w:r>
      <w:r w:rsidRPr="00B92B8F">
        <w:rPr>
          <w:rFonts w:ascii="Book Antiqua" w:hAnsi="Book Antiqua" w:cs="Times New Roman"/>
          <w:sz w:val="24"/>
          <w:szCs w:val="24"/>
          <w:lang w:val="en-US"/>
        </w:rPr>
        <w:t>.</w:t>
      </w:r>
    </w:p>
    <w:p w:rsidR="00051C50" w:rsidRPr="00B92B8F" w:rsidRDefault="00051C50" w:rsidP="007D35BC">
      <w:pPr>
        <w:spacing w:after="0" w:line="360" w:lineRule="auto"/>
        <w:ind w:firstLine="708"/>
        <w:jc w:val="both"/>
        <w:rPr>
          <w:rFonts w:ascii="Book Antiqua" w:hAnsi="Book Antiqua" w:cs="Times New Roman"/>
          <w:sz w:val="24"/>
          <w:szCs w:val="24"/>
          <w:lang w:val="en-US"/>
        </w:rPr>
      </w:pPr>
      <w:r w:rsidRPr="00B92B8F">
        <w:rPr>
          <w:rFonts w:ascii="Book Antiqua" w:hAnsi="Book Antiqua" w:cs="Times New Roman"/>
          <w:sz w:val="24"/>
          <w:szCs w:val="24"/>
          <w:lang w:val="en-US"/>
        </w:rPr>
        <w:t xml:space="preserve">Pre and post operative liver function tests did not show </w:t>
      </w:r>
      <w:r w:rsidR="008136CF" w:rsidRPr="00B92B8F">
        <w:rPr>
          <w:rFonts w:ascii="Book Antiqua" w:hAnsi="Book Antiqua" w:cs="Times New Roman"/>
          <w:sz w:val="24"/>
          <w:szCs w:val="24"/>
          <w:lang w:val="en-US"/>
        </w:rPr>
        <w:t xml:space="preserve">any </w:t>
      </w:r>
      <w:r w:rsidRPr="00B92B8F">
        <w:rPr>
          <w:rFonts w:ascii="Book Antiqua" w:hAnsi="Book Antiqua" w:cs="Times New Roman"/>
          <w:sz w:val="24"/>
          <w:szCs w:val="24"/>
          <w:lang w:val="en-US"/>
        </w:rPr>
        <w:t xml:space="preserve">significant changes. Concerning the hypersplenism, 9 patients </w:t>
      </w:r>
      <w:r w:rsidR="008136CF" w:rsidRPr="00B92B8F">
        <w:rPr>
          <w:rFonts w:ascii="Book Antiqua" w:hAnsi="Book Antiqua" w:cs="Times New Roman"/>
          <w:sz w:val="24"/>
          <w:szCs w:val="24"/>
          <w:lang w:val="en-US"/>
        </w:rPr>
        <w:t>presented a</w:t>
      </w:r>
      <w:r w:rsidRPr="00B92B8F">
        <w:rPr>
          <w:rFonts w:ascii="Book Antiqua" w:hAnsi="Book Antiqua" w:cs="Times New Roman"/>
          <w:sz w:val="24"/>
          <w:szCs w:val="24"/>
          <w:lang w:val="en-US"/>
        </w:rPr>
        <w:t xml:space="preserve"> transient increase on leukocyte</w:t>
      </w:r>
      <w:r w:rsidR="004D41B9" w:rsidRPr="00B92B8F">
        <w:rPr>
          <w:rFonts w:ascii="Book Antiqua" w:hAnsi="Book Antiqua" w:cs="Times New Roman"/>
          <w:sz w:val="24"/>
          <w:szCs w:val="24"/>
          <w:lang w:val="en-US"/>
        </w:rPr>
        <w:t xml:space="preserve"> </w:t>
      </w:r>
      <w:r w:rsidRPr="00B92B8F">
        <w:rPr>
          <w:rFonts w:ascii="Book Antiqua" w:hAnsi="Book Antiqua" w:cs="Times New Roman"/>
          <w:sz w:val="24"/>
          <w:szCs w:val="24"/>
          <w:lang w:val="en-US"/>
        </w:rPr>
        <w:t>and platelets</w:t>
      </w:r>
      <w:r w:rsidR="004D41B9" w:rsidRPr="00B92B8F">
        <w:rPr>
          <w:rFonts w:ascii="Book Antiqua" w:hAnsi="Book Antiqua" w:cs="Times New Roman"/>
          <w:sz w:val="24"/>
          <w:szCs w:val="24"/>
          <w:lang w:val="en-US"/>
        </w:rPr>
        <w:t xml:space="preserve"> levels</w:t>
      </w:r>
      <w:r w:rsidRPr="00B92B8F">
        <w:rPr>
          <w:rFonts w:ascii="Book Antiqua" w:hAnsi="Book Antiqua" w:cs="Times New Roman"/>
          <w:sz w:val="24"/>
          <w:szCs w:val="24"/>
          <w:lang w:val="en-US"/>
        </w:rPr>
        <w:t xml:space="preserve">, </w:t>
      </w:r>
      <w:r w:rsidR="004D41B9" w:rsidRPr="00B92B8F">
        <w:rPr>
          <w:rFonts w:ascii="Book Antiqua" w:hAnsi="Book Antiqua" w:cs="Times New Roman"/>
          <w:sz w:val="24"/>
          <w:szCs w:val="24"/>
          <w:lang w:val="en-US"/>
        </w:rPr>
        <w:t>around 14</w:t>
      </w:r>
      <w:r w:rsidR="007D35BC" w:rsidRPr="00B92B8F">
        <w:rPr>
          <w:rFonts w:ascii="Book Antiqua" w:hAnsi="Book Antiqua" w:cs="Times New Roman" w:hint="eastAsia"/>
          <w:sz w:val="24"/>
          <w:szCs w:val="24"/>
          <w:lang w:val="en-US" w:eastAsia="zh-CN"/>
        </w:rPr>
        <w:t>.</w:t>
      </w:r>
      <w:r w:rsidR="004D41B9" w:rsidRPr="00B92B8F">
        <w:rPr>
          <w:rFonts w:ascii="Book Antiqua" w:hAnsi="Book Antiqua" w:cs="Times New Roman"/>
          <w:sz w:val="24"/>
          <w:szCs w:val="24"/>
          <w:lang w:val="en-US"/>
        </w:rPr>
        <w:t xml:space="preserve">5%. However, </w:t>
      </w:r>
      <w:r w:rsidRPr="00B92B8F">
        <w:rPr>
          <w:rFonts w:ascii="Book Antiqua" w:hAnsi="Book Antiqua" w:cs="Times New Roman"/>
          <w:sz w:val="24"/>
          <w:szCs w:val="24"/>
          <w:lang w:val="en-US"/>
        </w:rPr>
        <w:t>on late post operative period, low platelet and white blood cell count persisted.</w:t>
      </w:r>
    </w:p>
    <w:p w:rsidR="00051C50" w:rsidRPr="00B92B8F" w:rsidRDefault="00051C50" w:rsidP="007D35BC">
      <w:pPr>
        <w:spacing w:after="0" w:line="360" w:lineRule="auto"/>
        <w:ind w:firstLine="708"/>
        <w:jc w:val="both"/>
        <w:rPr>
          <w:rFonts w:ascii="Book Antiqua" w:hAnsi="Book Antiqua" w:cs="Times New Roman"/>
          <w:sz w:val="24"/>
          <w:szCs w:val="24"/>
          <w:lang w:val="en-US"/>
        </w:rPr>
      </w:pPr>
      <w:r w:rsidRPr="00B92B8F">
        <w:rPr>
          <w:rFonts w:ascii="Book Antiqua" w:hAnsi="Book Antiqua" w:cs="Times New Roman"/>
          <w:sz w:val="24"/>
          <w:szCs w:val="24"/>
          <w:lang w:val="en-US"/>
        </w:rPr>
        <w:t xml:space="preserve">Thirty days after surgery, during endoscopy, we observed a decrease on </w:t>
      </w:r>
      <w:r w:rsidR="008136CF" w:rsidRPr="00B92B8F">
        <w:rPr>
          <w:rFonts w:ascii="Book Antiqua" w:hAnsi="Book Antiqua" w:cs="Times New Roman"/>
          <w:sz w:val="24"/>
          <w:szCs w:val="24"/>
          <w:lang w:val="en-US"/>
        </w:rPr>
        <w:t xml:space="preserve">varices </w:t>
      </w:r>
      <w:r w:rsidRPr="00B92B8F">
        <w:rPr>
          <w:rFonts w:ascii="Book Antiqua" w:hAnsi="Book Antiqua" w:cs="Times New Roman"/>
          <w:sz w:val="24"/>
          <w:szCs w:val="24"/>
          <w:lang w:val="en-US"/>
        </w:rPr>
        <w:t xml:space="preserve">diameter </w:t>
      </w:r>
      <w:r w:rsidR="008136CF" w:rsidRPr="00B92B8F">
        <w:rPr>
          <w:rFonts w:ascii="Book Antiqua" w:hAnsi="Book Antiqua" w:cs="Times New Roman"/>
          <w:sz w:val="24"/>
          <w:szCs w:val="24"/>
          <w:lang w:val="en-US"/>
        </w:rPr>
        <w:t>in 7 patients</w:t>
      </w:r>
      <w:r w:rsidRPr="00B92B8F">
        <w:rPr>
          <w:rFonts w:ascii="Book Antiqua" w:hAnsi="Book Antiqua" w:cs="Times New Roman"/>
          <w:sz w:val="24"/>
          <w:szCs w:val="24"/>
          <w:lang w:val="en-US"/>
        </w:rPr>
        <w:t xml:space="preserve">. </w:t>
      </w:r>
    </w:p>
    <w:p w:rsidR="00051C50" w:rsidRPr="00B92B8F" w:rsidRDefault="00051C50" w:rsidP="007D35BC">
      <w:pPr>
        <w:spacing w:after="0" w:line="360" w:lineRule="auto"/>
        <w:ind w:firstLine="708"/>
        <w:jc w:val="both"/>
        <w:rPr>
          <w:rFonts w:ascii="Book Antiqua" w:hAnsi="Book Antiqua" w:cs="Times New Roman"/>
          <w:sz w:val="24"/>
          <w:szCs w:val="24"/>
          <w:lang w:val="en-US"/>
        </w:rPr>
      </w:pPr>
      <w:r w:rsidRPr="00B92B8F">
        <w:rPr>
          <w:rFonts w:ascii="Book Antiqua" w:hAnsi="Book Antiqua" w:cs="Times New Roman"/>
          <w:sz w:val="24"/>
          <w:szCs w:val="24"/>
          <w:lang w:val="en-US"/>
        </w:rPr>
        <w:t>Mean follow up was 67.2 mo (57</w:t>
      </w:r>
      <w:r w:rsidR="007D35BC" w:rsidRPr="00B92B8F">
        <w:rPr>
          <w:rFonts w:ascii="Book Antiqua" w:hAnsi="Book Antiqua" w:cs="Times New Roman" w:hint="eastAsia"/>
          <w:sz w:val="24"/>
          <w:szCs w:val="24"/>
          <w:lang w:val="en-US" w:eastAsia="zh-CN"/>
        </w:rPr>
        <w:t>-</w:t>
      </w:r>
      <w:r w:rsidRPr="00B92B8F">
        <w:rPr>
          <w:rFonts w:ascii="Book Antiqua" w:hAnsi="Book Antiqua" w:cs="Times New Roman"/>
          <w:sz w:val="24"/>
          <w:szCs w:val="24"/>
          <w:lang w:val="en-US"/>
        </w:rPr>
        <w:t xml:space="preserve">72 mo). During follow-up, endoscopic therapy was perfomed and seven patients had their varices eradicated; in four of them varices recurrence was observed and submitted to endoscopic re-treatment. Considering the late post operative evaluation, nine patients had </w:t>
      </w:r>
      <w:r w:rsidR="008A5529" w:rsidRPr="00B92B8F">
        <w:rPr>
          <w:rFonts w:ascii="Book Antiqua" w:hAnsi="Book Antiqua" w:cs="Times New Roman"/>
          <w:sz w:val="24"/>
          <w:szCs w:val="24"/>
          <w:lang w:val="en-US"/>
        </w:rPr>
        <w:t xml:space="preserve">a </w:t>
      </w:r>
      <w:r w:rsidRPr="00B92B8F">
        <w:rPr>
          <w:rFonts w:ascii="Book Antiqua" w:hAnsi="Book Antiqua" w:cs="Times New Roman"/>
          <w:sz w:val="24"/>
          <w:szCs w:val="24"/>
          <w:lang w:val="en-US"/>
        </w:rPr>
        <w:t xml:space="preserve">decrease on varices diameter. A mean of 3.9 endoscopic banding sessions were performed per patient. </w:t>
      </w:r>
    </w:p>
    <w:p w:rsidR="00051C50" w:rsidRPr="00B92B8F" w:rsidRDefault="00051C50" w:rsidP="007D35BC">
      <w:pPr>
        <w:spacing w:after="0" w:line="360" w:lineRule="auto"/>
        <w:ind w:firstLine="708"/>
        <w:jc w:val="both"/>
        <w:rPr>
          <w:rFonts w:ascii="Book Antiqua" w:hAnsi="Book Antiqua" w:cs="Times New Roman"/>
          <w:sz w:val="24"/>
          <w:szCs w:val="24"/>
          <w:lang w:val="en-US"/>
        </w:rPr>
      </w:pPr>
      <w:r w:rsidRPr="00B92B8F">
        <w:rPr>
          <w:rFonts w:ascii="Book Antiqua" w:hAnsi="Book Antiqua" w:cs="Times New Roman"/>
          <w:sz w:val="24"/>
          <w:szCs w:val="24"/>
          <w:lang w:val="en-US"/>
        </w:rPr>
        <w:t xml:space="preserve">Two patients presented bleeding recurrence on the late post operative period; however, in only one patient due to variceal </w:t>
      </w:r>
      <w:r w:rsidR="001A2C84" w:rsidRPr="00B92B8F">
        <w:rPr>
          <w:rFonts w:ascii="Book Antiqua" w:hAnsi="Book Antiqua" w:cs="Times New Roman"/>
          <w:sz w:val="24"/>
          <w:szCs w:val="24"/>
          <w:lang w:val="en-US"/>
        </w:rPr>
        <w:t>rupture that</w:t>
      </w:r>
      <w:r w:rsidRPr="00B92B8F">
        <w:rPr>
          <w:rFonts w:ascii="Book Antiqua" w:hAnsi="Book Antiqua" w:cs="Times New Roman"/>
          <w:sz w:val="24"/>
          <w:szCs w:val="24"/>
          <w:lang w:val="en-US"/>
        </w:rPr>
        <w:t xml:space="preserve"> was controlled with endoscopic banding. The other </w:t>
      </w:r>
      <w:r w:rsidR="001A2C84" w:rsidRPr="00B92B8F">
        <w:rPr>
          <w:rFonts w:ascii="Book Antiqua" w:hAnsi="Book Antiqua" w:cs="Times New Roman"/>
          <w:sz w:val="24"/>
          <w:szCs w:val="24"/>
          <w:lang w:val="en-US"/>
        </w:rPr>
        <w:t xml:space="preserve">patient </w:t>
      </w:r>
      <w:r w:rsidRPr="00B92B8F">
        <w:rPr>
          <w:rFonts w:ascii="Book Antiqua" w:hAnsi="Book Antiqua" w:cs="Times New Roman"/>
          <w:sz w:val="24"/>
          <w:szCs w:val="24"/>
          <w:lang w:val="en-US"/>
        </w:rPr>
        <w:t xml:space="preserve">bleeding </w:t>
      </w:r>
      <w:r w:rsidR="001A2C84" w:rsidRPr="00B92B8F">
        <w:rPr>
          <w:rFonts w:ascii="Book Antiqua" w:hAnsi="Book Antiqua" w:cs="Times New Roman"/>
          <w:sz w:val="24"/>
          <w:szCs w:val="24"/>
          <w:lang w:val="en-US"/>
        </w:rPr>
        <w:t>presented</w:t>
      </w:r>
      <w:r w:rsidRPr="00B92B8F">
        <w:rPr>
          <w:rFonts w:ascii="Book Antiqua" w:hAnsi="Book Antiqua" w:cs="Times New Roman"/>
          <w:sz w:val="24"/>
          <w:szCs w:val="24"/>
          <w:lang w:val="en-US"/>
        </w:rPr>
        <w:t xml:space="preserve"> secondary to congestive gastropathy. Both bleeding episodes were of minor degree </w:t>
      </w:r>
      <w:r w:rsidR="001A2C84" w:rsidRPr="00B92B8F">
        <w:rPr>
          <w:rFonts w:ascii="Book Antiqua" w:hAnsi="Book Antiqua" w:cs="Times New Roman"/>
          <w:sz w:val="24"/>
          <w:szCs w:val="24"/>
          <w:lang w:val="en-US"/>
        </w:rPr>
        <w:t>with</w:t>
      </w:r>
      <w:r w:rsidRPr="00B92B8F">
        <w:rPr>
          <w:rFonts w:ascii="Book Antiqua" w:hAnsi="Book Antiqua" w:cs="Times New Roman"/>
          <w:sz w:val="24"/>
          <w:szCs w:val="24"/>
          <w:lang w:val="en-US"/>
        </w:rPr>
        <w:t xml:space="preserve"> no hemodynamic consequences or need for blood transfusion.</w:t>
      </w:r>
    </w:p>
    <w:p w:rsidR="00051C50" w:rsidRPr="00B92B8F" w:rsidRDefault="00051C50" w:rsidP="007D35BC">
      <w:pPr>
        <w:spacing w:after="0" w:line="360" w:lineRule="auto"/>
        <w:jc w:val="both"/>
        <w:rPr>
          <w:rFonts w:ascii="Book Antiqua" w:hAnsi="Book Antiqua" w:cs="Times New Roman"/>
          <w:sz w:val="24"/>
          <w:szCs w:val="24"/>
          <w:lang w:val="en-US"/>
        </w:rPr>
      </w:pPr>
    </w:p>
    <w:p w:rsidR="00051C50" w:rsidRPr="00B92B8F" w:rsidRDefault="007F0581" w:rsidP="007D35BC">
      <w:pPr>
        <w:spacing w:after="0" w:line="360" w:lineRule="auto"/>
        <w:jc w:val="both"/>
        <w:rPr>
          <w:rFonts w:ascii="Book Antiqua" w:hAnsi="Book Antiqua" w:cs="Times New Roman"/>
          <w:b/>
          <w:sz w:val="24"/>
          <w:szCs w:val="24"/>
          <w:lang w:val="en-US" w:eastAsia="zh-CN"/>
        </w:rPr>
      </w:pPr>
      <w:r w:rsidRPr="00B92B8F">
        <w:rPr>
          <w:rFonts w:ascii="Book Antiqua" w:hAnsi="Book Antiqua" w:cs="Times New Roman"/>
          <w:b/>
          <w:sz w:val="24"/>
          <w:szCs w:val="24"/>
          <w:lang w:val="en-US"/>
        </w:rPr>
        <w:t>DISCUSSION</w:t>
      </w:r>
    </w:p>
    <w:p w:rsidR="00051C50" w:rsidRPr="00B92B8F" w:rsidRDefault="008A5529" w:rsidP="00653CE0">
      <w:pPr>
        <w:spacing w:after="0" w:line="360" w:lineRule="auto"/>
        <w:jc w:val="both"/>
        <w:rPr>
          <w:rFonts w:ascii="Book Antiqua" w:hAnsi="Book Antiqua" w:cs="Times New Roman"/>
          <w:sz w:val="24"/>
          <w:szCs w:val="24"/>
          <w:lang w:val="en-US"/>
        </w:rPr>
      </w:pPr>
      <w:r w:rsidRPr="00B92B8F">
        <w:rPr>
          <w:rFonts w:ascii="Book Antiqua" w:hAnsi="Book Antiqua" w:cs="Times New Roman"/>
          <w:sz w:val="24"/>
          <w:szCs w:val="24"/>
          <w:lang w:val="en-US"/>
        </w:rPr>
        <w:lastRenderedPageBreak/>
        <w:t>It has</w:t>
      </w:r>
      <w:r w:rsidR="00051C50" w:rsidRPr="00B92B8F">
        <w:rPr>
          <w:rFonts w:ascii="Book Antiqua" w:hAnsi="Book Antiqua" w:cs="Times New Roman"/>
          <w:sz w:val="24"/>
          <w:szCs w:val="24"/>
          <w:lang w:val="en-US"/>
        </w:rPr>
        <w:t xml:space="preserve"> been already shown that surgical treatment is the best therapy for schistosomal patients with previous digestive hemorrhage due to esophageal varices rupture however, there is still no agreement</w:t>
      </w:r>
      <w:r w:rsidR="007D35BC" w:rsidRPr="00B92B8F">
        <w:rPr>
          <w:rFonts w:ascii="Book Antiqua" w:hAnsi="Book Antiqua" w:cs="Times New Roman"/>
          <w:sz w:val="24"/>
          <w:szCs w:val="24"/>
          <w:lang w:val="en-US"/>
        </w:rPr>
        <w:t xml:space="preserve"> on which is the best technique</w:t>
      </w:r>
      <w:r w:rsidR="00051C50" w:rsidRPr="00B92B8F">
        <w:rPr>
          <w:rFonts w:ascii="Book Antiqua" w:hAnsi="Book Antiqua" w:cs="Times New Roman"/>
          <w:sz w:val="24"/>
          <w:szCs w:val="24"/>
          <w:vertAlign w:val="superscript"/>
          <w:lang w:val="en-US"/>
        </w:rPr>
        <w:t>[6,11]</w:t>
      </w:r>
      <w:r w:rsidR="00051C50" w:rsidRPr="00B92B8F">
        <w:rPr>
          <w:rFonts w:ascii="Book Antiqua" w:hAnsi="Book Antiqua" w:cs="Times New Roman"/>
          <w:sz w:val="24"/>
          <w:szCs w:val="24"/>
          <w:lang w:val="en-US"/>
        </w:rPr>
        <w:t>. The most common operations performed during the last 20 years were distal splenorenal shunt (DSRS) and esophagogastric devascularization and splenectomy (EGDS). Both techniques have favorable arguments and signific</w:t>
      </w:r>
      <w:r w:rsidR="007D35BC" w:rsidRPr="00B92B8F">
        <w:rPr>
          <w:rFonts w:ascii="Book Antiqua" w:hAnsi="Book Antiqua" w:cs="Times New Roman"/>
          <w:sz w:val="24"/>
          <w:szCs w:val="24"/>
          <w:lang w:val="en-US"/>
        </w:rPr>
        <w:t>ant postoperative complications</w:t>
      </w:r>
      <w:r w:rsidR="00051C50" w:rsidRPr="00B92B8F">
        <w:rPr>
          <w:rFonts w:ascii="Book Antiqua" w:hAnsi="Book Antiqua" w:cs="Times New Roman"/>
          <w:sz w:val="24"/>
          <w:szCs w:val="24"/>
          <w:vertAlign w:val="superscript"/>
          <w:lang w:val="en-US"/>
        </w:rPr>
        <w:t>[6,11]</w:t>
      </w:r>
      <w:r w:rsidR="00051C50" w:rsidRPr="00B92B8F">
        <w:rPr>
          <w:rFonts w:ascii="Book Antiqua" w:hAnsi="Book Antiqua" w:cs="Times New Roman"/>
          <w:sz w:val="24"/>
          <w:szCs w:val="24"/>
          <w:lang w:val="en-US"/>
        </w:rPr>
        <w:t xml:space="preserve">. DSRS have excellent results considering hemorrhage relapse </w:t>
      </w:r>
      <w:r w:rsidR="001A2C84" w:rsidRPr="00B92B8F">
        <w:rPr>
          <w:rFonts w:ascii="Book Antiqua" w:hAnsi="Book Antiqua" w:cs="Times New Roman"/>
          <w:sz w:val="24"/>
          <w:szCs w:val="24"/>
          <w:lang w:val="en-US"/>
        </w:rPr>
        <w:t>with less</w:t>
      </w:r>
      <w:r w:rsidR="007D35BC" w:rsidRPr="00B92B8F">
        <w:rPr>
          <w:rFonts w:ascii="Book Antiqua" w:hAnsi="Book Antiqua" w:cs="Times New Roman"/>
          <w:sz w:val="24"/>
          <w:szCs w:val="24"/>
          <w:lang w:val="en-US"/>
        </w:rPr>
        <w:t xml:space="preserve"> than 5% of bleeding recurrence</w:t>
      </w:r>
      <w:r w:rsidR="00051C50" w:rsidRPr="00B92B8F">
        <w:rPr>
          <w:rFonts w:ascii="Book Antiqua" w:hAnsi="Book Antiqua" w:cs="Times New Roman"/>
          <w:sz w:val="24"/>
          <w:szCs w:val="24"/>
          <w:vertAlign w:val="superscript"/>
          <w:lang w:val="en-US"/>
        </w:rPr>
        <w:t>[15,19-21]</w:t>
      </w:r>
      <w:r w:rsidR="00051C50" w:rsidRPr="00B92B8F">
        <w:rPr>
          <w:rFonts w:ascii="Book Antiqua" w:hAnsi="Book Antiqua" w:cs="Times New Roman"/>
          <w:sz w:val="24"/>
          <w:szCs w:val="24"/>
          <w:lang w:val="en-US"/>
        </w:rPr>
        <w:t>, however, it can lead to postoperative portosystemic encephalopathy i</w:t>
      </w:r>
      <w:r w:rsidR="007D35BC" w:rsidRPr="00B92B8F">
        <w:rPr>
          <w:rFonts w:ascii="Book Antiqua" w:hAnsi="Book Antiqua" w:cs="Times New Roman"/>
          <w:sz w:val="24"/>
          <w:szCs w:val="24"/>
          <w:lang w:val="en-US"/>
        </w:rPr>
        <w:t>n  3.3 to 14.8% of the patients</w:t>
      </w:r>
      <w:r w:rsidR="00051C50" w:rsidRPr="00B92B8F">
        <w:rPr>
          <w:rFonts w:ascii="Book Antiqua" w:hAnsi="Book Antiqua" w:cs="Times New Roman"/>
          <w:sz w:val="24"/>
          <w:szCs w:val="24"/>
          <w:vertAlign w:val="superscript"/>
          <w:lang w:val="en-US"/>
        </w:rPr>
        <w:t>[15,34]</w:t>
      </w:r>
      <w:r w:rsidR="00051C50" w:rsidRPr="00B92B8F">
        <w:rPr>
          <w:rFonts w:ascii="Book Antiqua" w:hAnsi="Book Antiqua" w:cs="Times New Roman"/>
          <w:sz w:val="24"/>
          <w:szCs w:val="24"/>
          <w:lang w:val="en-US"/>
        </w:rPr>
        <w:t xml:space="preserve"> and, taking into account portal hypertension of schistosomal origin, where liver function is preserved and encephalopathy is not part of the disease clinical presentation, this procedure is not considered ideal. Having this in mind, EGDS, a relatively simple technique that has relatively good results and does not lead to post operative encephalopathy is the first choice in most of gr</w:t>
      </w:r>
      <w:r w:rsidR="007D35BC" w:rsidRPr="00B92B8F">
        <w:rPr>
          <w:rFonts w:ascii="Book Antiqua" w:hAnsi="Book Antiqua" w:cs="Times New Roman"/>
          <w:sz w:val="24"/>
          <w:szCs w:val="24"/>
          <w:lang w:val="en-US"/>
        </w:rPr>
        <w:t>oups that lead with the disease</w:t>
      </w:r>
      <w:r w:rsidR="00051C50" w:rsidRPr="00B92B8F">
        <w:rPr>
          <w:rFonts w:ascii="Book Antiqua" w:hAnsi="Book Antiqua" w:cs="Times New Roman"/>
          <w:sz w:val="24"/>
          <w:szCs w:val="24"/>
          <w:vertAlign w:val="superscript"/>
          <w:lang w:val="en-US"/>
        </w:rPr>
        <w:t>[11,14,15]</w:t>
      </w:r>
      <w:r w:rsidR="00051C50" w:rsidRPr="00B92B8F">
        <w:rPr>
          <w:rFonts w:ascii="Book Antiqua" w:hAnsi="Book Antiqua" w:cs="Times New Roman"/>
          <w:sz w:val="24"/>
          <w:szCs w:val="24"/>
          <w:lang w:val="en-US"/>
        </w:rPr>
        <w:t>. This technique's disadvantage is bleeding recurrence, that can occur in 6</w:t>
      </w:r>
      <w:r w:rsidR="007D35BC" w:rsidRPr="00B92B8F">
        <w:rPr>
          <w:rFonts w:ascii="Book Antiqua" w:hAnsi="Book Antiqua" w:cs="Times New Roman" w:hint="eastAsia"/>
          <w:sz w:val="24"/>
          <w:szCs w:val="24"/>
          <w:lang w:val="en-US" w:eastAsia="zh-CN"/>
        </w:rPr>
        <w:t>%-</w:t>
      </w:r>
      <w:r w:rsidR="00051C50" w:rsidRPr="00B92B8F">
        <w:rPr>
          <w:rFonts w:ascii="Book Antiqua" w:hAnsi="Book Antiqua" w:cs="Times New Roman"/>
          <w:sz w:val="24"/>
          <w:szCs w:val="24"/>
          <w:lang w:val="en-US"/>
        </w:rPr>
        <w:t>29% of the patients, making the association with postoperati</w:t>
      </w:r>
      <w:r w:rsidR="007D35BC" w:rsidRPr="00B92B8F">
        <w:rPr>
          <w:rFonts w:ascii="Book Antiqua" w:hAnsi="Book Antiqua" w:cs="Times New Roman"/>
          <w:sz w:val="24"/>
          <w:szCs w:val="24"/>
          <w:lang w:val="en-US"/>
        </w:rPr>
        <w:t>ve endoscopic therapy necessary</w:t>
      </w:r>
      <w:r w:rsidR="00051C50" w:rsidRPr="00B92B8F">
        <w:rPr>
          <w:rFonts w:ascii="Book Antiqua" w:hAnsi="Book Antiqua" w:cs="Times New Roman"/>
          <w:sz w:val="24"/>
          <w:szCs w:val="24"/>
          <w:vertAlign w:val="superscript"/>
          <w:lang w:val="en-US"/>
        </w:rPr>
        <w:t>[22]</w:t>
      </w:r>
      <w:r w:rsidR="00051C50" w:rsidRPr="00B92B8F">
        <w:rPr>
          <w:rFonts w:ascii="Book Antiqua" w:hAnsi="Book Antiqua" w:cs="Times New Roman"/>
          <w:sz w:val="24"/>
          <w:szCs w:val="24"/>
          <w:lang w:val="en-US"/>
        </w:rPr>
        <w:t>.</w:t>
      </w:r>
    </w:p>
    <w:p w:rsidR="00051C50" w:rsidRPr="00B92B8F" w:rsidRDefault="007D35BC" w:rsidP="007D35BC">
      <w:pPr>
        <w:spacing w:after="0" w:line="360" w:lineRule="auto"/>
        <w:ind w:firstLine="708"/>
        <w:jc w:val="both"/>
        <w:rPr>
          <w:rFonts w:ascii="Book Antiqua" w:hAnsi="Book Antiqua" w:cs="Times New Roman"/>
          <w:sz w:val="24"/>
          <w:szCs w:val="24"/>
          <w:lang w:val="en-US"/>
        </w:rPr>
      </w:pPr>
      <w:r w:rsidRPr="00B92B8F">
        <w:rPr>
          <w:rFonts w:ascii="Book Antiqua" w:hAnsi="Book Antiqua" w:cs="Times New Roman"/>
          <w:sz w:val="24"/>
          <w:szCs w:val="24"/>
          <w:lang w:val="en-US"/>
        </w:rPr>
        <w:t>A previous study from our group</w:t>
      </w:r>
      <w:r w:rsidR="00051C50" w:rsidRPr="00B92B8F">
        <w:rPr>
          <w:rFonts w:ascii="Book Antiqua" w:hAnsi="Book Antiqua" w:cs="Times New Roman"/>
          <w:sz w:val="24"/>
          <w:szCs w:val="24"/>
          <w:vertAlign w:val="superscript"/>
          <w:lang w:val="en-US"/>
        </w:rPr>
        <w:t>[18]</w:t>
      </w:r>
      <w:r w:rsidR="00051C50" w:rsidRPr="00B92B8F">
        <w:rPr>
          <w:rFonts w:ascii="Book Antiqua" w:hAnsi="Book Antiqua" w:cs="Times New Roman"/>
          <w:sz w:val="24"/>
          <w:szCs w:val="24"/>
          <w:lang w:val="en-US"/>
        </w:rPr>
        <w:t xml:space="preserve"> on systemic and portal hemodynamics in schistosomal patients submitted to EGDS, showed on preoperative systemic hemodynamic evaluation that these patients present a hyper dynamic circulation characterized by cardiac output increase, low peripheral resistance and an increase on portal flow. Hemodynamic measurements (portal and systemic) were taken after each step of the operation, </w:t>
      </w:r>
      <w:r w:rsidR="00051C50" w:rsidRPr="00B92B8F">
        <w:rPr>
          <w:rFonts w:ascii="Book Antiqua" w:hAnsi="Book Antiqua" w:cs="Times New Roman"/>
          <w:i/>
          <w:sz w:val="24"/>
          <w:szCs w:val="24"/>
          <w:lang w:val="en-US"/>
        </w:rPr>
        <w:t>i.e.</w:t>
      </w:r>
      <w:r w:rsidRPr="00B92B8F">
        <w:rPr>
          <w:rFonts w:ascii="Book Antiqua" w:hAnsi="Book Antiqua" w:cs="Times New Roman" w:hint="eastAsia"/>
          <w:i/>
          <w:sz w:val="24"/>
          <w:szCs w:val="24"/>
          <w:lang w:val="en-US" w:eastAsia="zh-CN"/>
        </w:rPr>
        <w:t>,</w:t>
      </w:r>
      <w:r w:rsidR="00051C50" w:rsidRPr="00B92B8F">
        <w:rPr>
          <w:rFonts w:ascii="Book Antiqua" w:hAnsi="Book Antiqua" w:cs="Times New Roman"/>
          <w:sz w:val="24"/>
          <w:szCs w:val="24"/>
          <w:lang w:val="en-US"/>
        </w:rPr>
        <w:t xml:space="preserve"> after splenic artery ligature, splenectomy, esophagogastric devascularization and it was shown that immediately after splenic artery ligature, normalization of the hyper dynamic circulation occurred in all patients; moreover a 28% decrease on portal flow and a 30% decrease on portal pressure were also observed. No other surgical step changed the hemodynamic parameters, which remained stable after splenic artery ligation t</w:t>
      </w:r>
      <w:r w:rsidRPr="00B92B8F">
        <w:rPr>
          <w:rFonts w:ascii="Book Antiqua" w:hAnsi="Book Antiqua" w:cs="Times New Roman"/>
          <w:sz w:val="24"/>
          <w:szCs w:val="24"/>
          <w:lang w:val="en-US"/>
        </w:rPr>
        <w:t>hrough the end of the procedure</w:t>
      </w:r>
      <w:r w:rsidR="00051C50" w:rsidRPr="00B92B8F">
        <w:rPr>
          <w:rFonts w:ascii="Book Antiqua" w:hAnsi="Book Antiqua" w:cs="Times New Roman"/>
          <w:sz w:val="24"/>
          <w:szCs w:val="24"/>
          <w:vertAlign w:val="superscript"/>
          <w:lang w:val="en-US"/>
        </w:rPr>
        <w:t>[18]</w:t>
      </w:r>
      <w:r w:rsidR="00051C50" w:rsidRPr="00B92B8F">
        <w:rPr>
          <w:rFonts w:ascii="Book Antiqua" w:hAnsi="Book Antiqua" w:cs="Times New Roman"/>
          <w:sz w:val="24"/>
          <w:szCs w:val="24"/>
          <w:lang w:val="en-US"/>
        </w:rPr>
        <w:t xml:space="preserve">. Therefore, it became clear that splenomegaly and splenic </w:t>
      </w:r>
      <w:r w:rsidR="00051C50" w:rsidRPr="00B92B8F">
        <w:rPr>
          <w:rFonts w:ascii="Book Antiqua" w:hAnsi="Book Antiqua" w:cs="Times New Roman"/>
          <w:sz w:val="24"/>
          <w:szCs w:val="24"/>
          <w:lang w:val="en-US"/>
        </w:rPr>
        <w:lastRenderedPageBreak/>
        <w:t xml:space="preserve">overflow are important factors on the generation of the hyper dynamic circulation in the hepato-splenic form of schistosomiasis. </w:t>
      </w:r>
    </w:p>
    <w:p w:rsidR="00051C50" w:rsidRPr="00B92B8F" w:rsidRDefault="007D35BC" w:rsidP="007D35BC">
      <w:pPr>
        <w:spacing w:after="0" w:line="360" w:lineRule="auto"/>
        <w:ind w:firstLine="708"/>
        <w:jc w:val="both"/>
        <w:rPr>
          <w:rFonts w:ascii="Book Antiqua" w:hAnsi="Book Antiqua" w:cs="Times New Roman"/>
          <w:sz w:val="24"/>
          <w:szCs w:val="24"/>
          <w:lang w:val="en-US"/>
        </w:rPr>
      </w:pPr>
      <w:r w:rsidRPr="00B92B8F">
        <w:rPr>
          <w:rFonts w:ascii="Book Antiqua" w:hAnsi="Book Antiqua" w:cs="Times New Roman"/>
          <w:sz w:val="24"/>
          <w:szCs w:val="24"/>
          <w:lang w:val="en-US"/>
        </w:rPr>
        <w:t xml:space="preserve">In addition, Sakai </w:t>
      </w:r>
      <w:r w:rsidRPr="00B92B8F">
        <w:rPr>
          <w:rFonts w:ascii="Book Antiqua" w:hAnsi="Book Antiqua" w:cs="Times New Roman"/>
          <w:i/>
          <w:sz w:val="24"/>
          <w:szCs w:val="24"/>
          <w:lang w:val="en-US"/>
        </w:rPr>
        <w:t>et al</w:t>
      </w:r>
      <w:r w:rsidR="00051C50" w:rsidRPr="00B92B8F">
        <w:rPr>
          <w:rFonts w:ascii="Book Antiqua" w:hAnsi="Book Antiqua" w:cs="Times New Roman"/>
          <w:sz w:val="24"/>
          <w:szCs w:val="24"/>
          <w:vertAlign w:val="superscript"/>
          <w:lang w:val="en-US"/>
        </w:rPr>
        <w:t xml:space="preserve">[22] </w:t>
      </w:r>
      <w:r w:rsidR="00051C50" w:rsidRPr="00B92B8F">
        <w:rPr>
          <w:rFonts w:ascii="Book Antiqua" w:hAnsi="Book Antiqua" w:cs="Times New Roman"/>
          <w:sz w:val="24"/>
          <w:szCs w:val="24"/>
          <w:lang w:val="en-US"/>
        </w:rPr>
        <w:t xml:space="preserve">showed that endoscopic sclerotherapy on schistosomal patients that </w:t>
      </w:r>
      <w:r w:rsidR="00CE3033" w:rsidRPr="00B92B8F">
        <w:rPr>
          <w:rFonts w:ascii="Book Antiqua" w:hAnsi="Book Antiqua" w:cs="Times New Roman"/>
          <w:sz w:val="24"/>
          <w:szCs w:val="24"/>
          <w:lang w:val="en-US"/>
        </w:rPr>
        <w:t>had been previously submitted to EDDS</w:t>
      </w:r>
      <w:r w:rsidR="00051C50" w:rsidRPr="00B92B8F">
        <w:rPr>
          <w:rFonts w:ascii="Book Antiqua" w:hAnsi="Book Antiqua" w:cs="Times New Roman"/>
          <w:sz w:val="24"/>
          <w:szCs w:val="24"/>
          <w:lang w:val="en-US"/>
        </w:rPr>
        <w:t xml:space="preserve"> is more effective that </w:t>
      </w:r>
      <w:r w:rsidR="00CE3033" w:rsidRPr="00B92B8F">
        <w:rPr>
          <w:rFonts w:ascii="Book Antiqua" w:hAnsi="Book Antiqua" w:cs="Times New Roman"/>
          <w:sz w:val="24"/>
          <w:szCs w:val="24"/>
          <w:lang w:val="en-US"/>
        </w:rPr>
        <w:t>for</w:t>
      </w:r>
      <w:r w:rsidR="00051C50" w:rsidRPr="00B92B8F">
        <w:rPr>
          <w:rFonts w:ascii="Book Antiqua" w:hAnsi="Book Antiqua" w:cs="Times New Roman"/>
          <w:sz w:val="24"/>
          <w:szCs w:val="24"/>
          <w:lang w:val="en-US"/>
        </w:rPr>
        <w:t xml:space="preserve"> patients without previo</w:t>
      </w:r>
      <w:r w:rsidR="00CE3033" w:rsidRPr="00B92B8F">
        <w:rPr>
          <w:rFonts w:ascii="Book Antiqua" w:hAnsi="Book Antiqua" w:cs="Times New Roman"/>
          <w:sz w:val="24"/>
          <w:szCs w:val="24"/>
          <w:lang w:val="en-US"/>
        </w:rPr>
        <w:t>us surgery</w:t>
      </w:r>
      <w:r w:rsidR="00051C50" w:rsidRPr="00B92B8F">
        <w:rPr>
          <w:rFonts w:ascii="Book Antiqua" w:hAnsi="Book Antiqua" w:cs="Times New Roman"/>
          <w:sz w:val="24"/>
          <w:szCs w:val="24"/>
          <w:lang w:val="en-US"/>
        </w:rPr>
        <w:t xml:space="preserve">, once varices have a smaller diameter, making the endoscopist action easier and leading to </w:t>
      </w:r>
      <w:r w:rsidR="00CE3033" w:rsidRPr="00B92B8F">
        <w:rPr>
          <w:rFonts w:ascii="Book Antiqua" w:hAnsi="Book Antiqua" w:cs="Times New Roman"/>
          <w:sz w:val="24"/>
          <w:szCs w:val="24"/>
          <w:lang w:val="en-US"/>
        </w:rPr>
        <w:t>significant better results. The</w:t>
      </w:r>
      <w:r w:rsidR="00051C50" w:rsidRPr="00B92B8F">
        <w:rPr>
          <w:rFonts w:ascii="Book Antiqua" w:hAnsi="Book Antiqua" w:cs="Times New Roman"/>
          <w:sz w:val="24"/>
          <w:szCs w:val="24"/>
          <w:lang w:val="en-US"/>
        </w:rPr>
        <w:t xml:space="preserve"> decreas</w:t>
      </w:r>
      <w:r w:rsidR="00CE3033" w:rsidRPr="00B92B8F">
        <w:rPr>
          <w:rFonts w:ascii="Book Antiqua" w:hAnsi="Book Antiqua" w:cs="Times New Roman"/>
          <w:sz w:val="24"/>
          <w:szCs w:val="24"/>
          <w:lang w:val="en-US"/>
        </w:rPr>
        <w:t>e on varices diameter may be related</w:t>
      </w:r>
      <w:r w:rsidR="00051C50" w:rsidRPr="00B92B8F">
        <w:rPr>
          <w:rFonts w:ascii="Book Antiqua" w:hAnsi="Book Antiqua" w:cs="Times New Roman"/>
          <w:sz w:val="24"/>
          <w:szCs w:val="24"/>
          <w:lang w:val="en-US"/>
        </w:rPr>
        <w:t xml:space="preserve"> to portal pressure decrease af</w:t>
      </w:r>
      <w:r w:rsidR="00CE3033" w:rsidRPr="00B92B8F">
        <w:rPr>
          <w:rFonts w:ascii="Book Antiqua" w:hAnsi="Book Antiqua" w:cs="Times New Roman"/>
          <w:sz w:val="24"/>
          <w:szCs w:val="24"/>
          <w:lang w:val="en-US"/>
        </w:rPr>
        <w:t xml:space="preserve">ter EGDS with consequent </w:t>
      </w:r>
      <w:r w:rsidR="00051C50" w:rsidRPr="00B92B8F">
        <w:rPr>
          <w:rFonts w:ascii="Book Antiqua" w:hAnsi="Book Antiqua" w:cs="Times New Roman"/>
          <w:sz w:val="24"/>
          <w:szCs w:val="24"/>
          <w:lang w:val="en-US"/>
        </w:rPr>
        <w:t>pressure decrease on esophageal vessels, once changes on portal pressure have a dire</w:t>
      </w:r>
      <w:r w:rsidRPr="00B92B8F">
        <w:rPr>
          <w:rFonts w:ascii="Book Antiqua" w:hAnsi="Book Antiqua" w:cs="Times New Roman"/>
          <w:sz w:val="24"/>
          <w:szCs w:val="24"/>
          <w:lang w:val="en-US"/>
        </w:rPr>
        <w:t>ct impact on esophageal varices</w:t>
      </w:r>
      <w:r w:rsidR="00051C50" w:rsidRPr="00B92B8F">
        <w:rPr>
          <w:rFonts w:ascii="Book Antiqua" w:hAnsi="Book Antiqua" w:cs="Times New Roman"/>
          <w:sz w:val="24"/>
          <w:szCs w:val="24"/>
          <w:vertAlign w:val="superscript"/>
          <w:lang w:val="en-US"/>
        </w:rPr>
        <w:t>[23]</w:t>
      </w:r>
      <w:r w:rsidR="00051C50" w:rsidRPr="00B92B8F">
        <w:rPr>
          <w:rFonts w:ascii="Book Antiqua" w:hAnsi="Book Antiqua" w:cs="Times New Roman"/>
          <w:sz w:val="24"/>
          <w:szCs w:val="24"/>
          <w:lang w:val="en-US"/>
        </w:rPr>
        <w:t xml:space="preserve">. Lacerda </w:t>
      </w:r>
      <w:r w:rsidR="00051C50" w:rsidRPr="00B92B8F">
        <w:rPr>
          <w:rFonts w:ascii="Book Antiqua" w:hAnsi="Book Antiqua" w:cs="Times New Roman"/>
          <w:i/>
          <w:sz w:val="24"/>
          <w:szCs w:val="24"/>
          <w:lang w:val="en-US"/>
        </w:rPr>
        <w:t>et al</w:t>
      </w:r>
      <w:r w:rsidRPr="00B92B8F">
        <w:rPr>
          <w:rFonts w:ascii="Book Antiqua" w:hAnsi="Book Antiqua" w:cs="Times New Roman"/>
          <w:sz w:val="24"/>
          <w:szCs w:val="24"/>
          <w:vertAlign w:val="superscript"/>
          <w:lang w:val="en-US"/>
        </w:rPr>
        <w:t>[24</w:t>
      </w:r>
      <w:r w:rsidRPr="00B92B8F">
        <w:rPr>
          <w:rFonts w:ascii="Book Antiqua" w:hAnsi="Book Antiqua" w:cs="Times New Roman" w:hint="eastAsia"/>
          <w:sz w:val="24"/>
          <w:szCs w:val="24"/>
          <w:vertAlign w:val="superscript"/>
          <w:lang w:val="en-US" w:eastAsia="zh-CN"/>
        </w:rPr>
        <w:t>]</w:t>
      </w:r>
      <w:r w:rsidR="00051C50" w:rsidRPr="00B92B8F">
        <w:rPr>
          <w:rFonts w:ascii="Book Antiqua" w:hAnsi="Book Antiqua" w:cs="Times New Roman"/>
          <w:sz w:val="24"/>
          <w:szCs w:val="24"/>
          <w:lang w:val="en-US"/>
        </w:rPr>
        <w:t xml:space="preserve"> measured the pressure on esophageal varices </w:t>
      </w:r>
      <w:r w:rsidR="00CE3033" w:rsidRPr="00B92B8F">
        <w:rPr>
          <w:rFonts w:ascii="Book Antiqua" w:hAnsi="Book Antiqua" w:cs="Times New Roman"/>
          <w:sz w:val="24"/>
          <w:szCs w:val="24"/>
          <w:lang w:val="en-US"/>
        </w:rPr>
        <w:t xml:space="preserve">during </w:t>
      </w:r>
      <w:r w:rsidR="00051C50" w:rsidRPr="00B92B8F">
        <w:rPr>
          <w:rFonts w:ascii="Book Antiqua" w:hAnsi="Book Antiqua" w:cs="Times New Roman"/>
          <w:sz w:val="24"/>
          <w:szCs w:val="24"/>
          <w:lang w:val="en-US"/>
        </w:rPr>
        <w:t>splenectomy and left ga</w:t>
      </w:r>
      <w:r w:rsidRPr="00B92B8F">
        <w:rPr>
          <w:rFonts w:ascii="Book Antiqua" w:hAnsi="Book Antiqua" w:cs="Times New Roman"/>
          <w:sz w:val="24"/>
          <w:szCs w:val="24"/>
          <w:lang w:val="en-US"/>
        </w:rPr>
        <w:t>stric vein ligature</w:t>
      </w:r>
      <w:r w:rsidR="00CE3033" w:rsidRPr="00B92B8F">
        <w:rPr>
          <w:rFonts w:ascii="Book Antiqua" w:hAnsi="Book Antiqua" w:cs="Times New Roman"/>
          <w:sz w:val="24"/>
          <w:szCs w:val="24"/>
          <w:lang w:val="en-US"/>
        </w:rPr>
        <w:t> i</w:t>
      </w:r>
      <w:r w:rsidR="00051C50" w:rsidRPr="00B92B8F">
        <w:rPr>
          <w:rFonts w:ascii="Book Antiqua" w:hAnsi="Book Antiqua" w:cs="Times New Roman"/>
          <w:sz w:val="24"/>
          <w:szCs w:val="24"/>
          <w:lang w:val="en-US"/>
        </w:rPr>
        <w:t>n schistosomal patients and fo</w:t>
      </w:r>
      <w:r w:rsidR="008A5529" w:rsidRPr="00B92B8F">
        <w:rPr>
          <w:rFonts w:ascii="Book Antiqua" w:hAnsi="Book Antiqua" w:cs="Times New Roman"/>
          <w:sz w:val="24"/>
          <w:szCs w:val="24"/>
          <w:lang w:val="en-US"/>
        </w:rPr>
        <w:t xml:space="preserve">und a </w:t>
      </w:r>
      <w:r w:rsidR="00CE3033" w:rsidRPr="00B92B8F">
        <w:rPr>
          <w:rFonts w:ascii="Book Antiqua" w:hAnsi="Book Antiqua" w:cs="Times New Roman"/>
          <w:sz w:val="24"/>
          <w:szCs w:val="24"/>
          <w:lang w:val="en-US"/>
        </w:rPr>
        <w:t>28</w:t>
      </w:r>
      <w:r w:rsidRPr="00B92B8F">
        <w:rPr>
          <w:rFonts w:ascii="Book Antiqua" w:hAnsi="Book Antiqua" w:cs="Times New Roman" w:hint="eastAsia"/>
          <w:sz w:val="24"/>
          <w:szCs w:val="24"/>
          <w:lang w:val="en-US" w:eastAsia="zh-CN"/>
        </w:rPr>
        <w:t>.</w:t>
      </w:r>
      <w:r w:rsidR="00CE3033" w:rsidRPr="00B92B8F">
        <w:rPr>
          <w:rFonts w:ascii="Book Antiqua" w:hAnsi="Book Antiqua" w:cs="Times New Roman"/>
          <w:sz w:val="24"/>
          <w:szCs w:val="24"/>
          <w:lang w:val="en-US"/>
        </w:rPr>
        <w:t>5%</w:t>
      </w:r>
      <w:r w:rsidR="008A5529" w:rsidRPr="00B92B8F">
        <w:rPr>
          <w:rFonts w:ascii="Book Antiqua" w:hAnsi="Book Antiqua" w:cs="Times New Roman"/>
          <w:sz w:val="24"/>
          <w:szCs w:val="24"/>
          <w:lang w:val="en-US"/>
        </w:rPr>
        <w:t xml:space="preserve"> decrease on</w:t>
      </w:r>
      <w:r w:rsidR="00CE3033" w:rsidRPr="00B92B8F">
        <w:rPr>
          <w:rFonts w:ascii="Book Antiqua" w:hAnsi="Book Antiqua" w:cs="Times New Roman"/>
          <w:sz w:val="24"/>
          <w:szCs w:val="24"/>
          <w:lang w:val="en-US"/>
        </w:rPr>
        <w:t xml:space="preserve"> varices pressure </w:t>
      </w:r>
      <w:r w:rsidR="00051C50" w:rsidRPr="00B92B8F">
        <w:rPr>
          <w:rFonts w:ascii="Book Antiqua" w:hAnsi="Book Antiqua" w:cs="Times New Roman"/>
          <w:sz w:val="24"/>
          <w:szCs w:val="24"/>
          <w:lang w:val="en-US"/>
        </w:rPr>
        <w:t>after the procedure.</w:t>
      </w:r>
    </w:p>
    <w:p w:rsidR="00051C50" w:rsidRPr="00B92B8F" w:rsidRDefault="00CE3033" w:rsidP="007D35BC">
      <w:pPr>
        <w:spacing w:after="0" w:line="360" w:lineRule="auto"/>
        <w:ind w:firstLine="708"/>
        <w:jc w:val="both"/>
        <w:rPr>
          <w:rFonts w:ascii="Book Antiqua" w:hAnsi="Book Antiqua" w:cs="Times New Roman"/>
          <w:sz w:val="24"/>
          <w:szCs w:val="24"/>
          <w:lang w:val="en-US"/>
        </w:rPr>
      </w:pPr>
      <w:r w:rsidRPr="00B92B8F">
        <w:rPr>
          <w:rFonts w:ascii="Book Antiqua" w:hAnsi="Book Antiqua" w:cs="Times New Roman"/>
          <w:sz w:val="24"/>
          <w:szCs w:val="24"/>
          <w:lang w:val="en-US"/>
        </w:rPr>
        <w:t>Based on t</w:t>
      </w:r>
      <w:r w:rsidR="00051C50" w:rsidRPr="00B92B8F">
        <w:rPr>
          <w:rFonts w:ascii="Book Antiqua" w:hAnsi="Book Antiqua" w:cs="Times New Roman"/>
          <w:sz w:val="24"/>
          <w:szCs w:val="24"/>
          <w:lang w:val="en-US"/>
        </w:rPr>
        <w:t xml:space="preserve">he demonstration that splenic artery ligature alone leads to the normalization of cardiac output and peripheral vascular resistance and to a significant decrease of portal flow and pressure, associated with the knowledge that splenectomy </w:t>
      </w:r>
      <w:r w:rsidR="00936EAD" w:rsidRPr="00B92B8F">
        <w:rPr>
          <w:rFonts w:ascii="Book Antiqua" w:hAnsi="Book Antiqua" w:cs="Times New Roman"/>
          <w:sz w:val="24"/>
          <w:szCs w:val="24"/>
          <w:lang w:val="en-US"/>
        </w:rPr>
        <w:t>leads to esophageal varices</w:t>
      </w:r>
      <w:r w:rsidR="00051C50" w:rsidRPr="00B92B8F">
        <w:rPr>
          <w:rFonts w:ascii="Book Antiqua" w:hAnsi="Book Antiqua" w:cs="Times New Roman"/>
          <w:sz w:val="24"/>
          <w:szCs w:val="24"/>
          <w:lang w:val="en-US"/>
        </w:rPr>
        <w:t xml:space="preserve"> diameter decrease, </w:t>
      </w:r>
      <w:r w:rsidR="00936EAD" w:rsidRPr="00B92B8F">
        <w:rPr>
          <w:rFonts w:ascii="Book Antiqua" w:hAnsi="Book Antiqua" w:cs="Times New Roman"/>
          <w:sz w:val="24"/>
          <w:szCs w:val="24"/>
          <w:lang w:val="en-US"/>
        </w:rPr>
        <w:t>we proposed</w:t>
      </w:r>
      <w:r w:rsidR="00051C50" w:rsidRPr="00B92B8F">
        <w:rPr>
          <w:rFonts w:ascii="Book Antiqua" w:hAnsi="Book Antiqua" w:cs="Times New Roman"/>
          <w:sz w:val="24"/>
          <w:szCs w:val="24"/>
          <w:lang w:val="en-US"/>
        </w:rPr>
        <w:t xml:space="preserve"> a new and less invasive treatment for patients with </w:t>
      </w:r>
      <w:r w:rsidR="00936EAD" w:rsidRPr="00B92B8F">
        <w:rPr>
          <w:rFonts w:ascii="Book Antiqua" w:hAnsi="Book Antiqua" w:cs="Times New Roman"/>
          <w:sz w:val="24"/>
          <w:szCs w:val="24"/>
          <w:lang w:val="en-US"/>
        </w:rPr>
        <w:t xml:space="preserve">presinusoidal </w:t>
      </w:r>
      <w:r w:rsidR="00051C50" w:rsidRPr="00B92B8F">
        <w:rPr>
          <w:rFonts w:ascii="Book Antiqua" w:hAnsi="Book Antiqua" w:cs="Times New Roman"/>
          <w:sz w:val="24"/>
          <w:szCs w:val="24"/>
          <w:lang w:val="en-US"/>
        </w:rPr>
        <w:t xml:space="preserve">portal hypertension due to hepatosplenic schistosomiasis, </w:t>
      </w:r>
      <w:r w:rsidR="0010490A" w:rsidRPr="00B92B8F">
        <w:rPr>
          <w:rFonts w:ascii="Book Antiqua" w:hAnsi="Book Antiqua" w:cs="Times New Roman"/>
          <w:sz w:val="24"/>
          <w:szCs w:val="24"/>
          <w:lang w:val="en-US"/>
        </w:rPr>
        <w:t>with</w:t>
      </w:r>
      <w:r w:rsidR="00051C50" w:rsidRPr="00B92B8F">
        <w:rPr>
          <w:rFonts w:ascii="Book Antiqua" w:hAnsi="Book Antiqua" w:cs="Times New Roman"/>
          <w:sz w:val="24"/>
          <w:szCs w:val="24"/>
          <w:lang w:val="en-US"/>
        </w:rPr>
        <w:t xml:space="preserve"> the si</w:t>
      </w:r>
      <w:r w:rsidR="0010490A" w:rsidRPr="00B92B8F">
        <w:rPr>
          <w:rFonts w:ascii="Book Antiqua" w:hAnsi="Book Antiqua" w:cs="Times New Roman"/>
          <w:sz w:val="24"/>
          <w:szCs w:val="24"/>
          <w:lang w:val="en-US"/>
        </w:rPr>
        <w:t xml:space="preserve">mple splenic artery ligature </w:t>
      </w:r>
      <w:r w:rsidR="00051C50" w:rsidRPr="00B92B8F">
        <w:rPr>
          <w:rFonts w:ascii="Book Antiqua" w:hAnsi="Book Antiqua" w:cs="Times New Roman"/>
          <w:sz w:val="24"/>
          <w:szCs w:val="24"/>
          <w:lang w:val="en-US"/>
        </w:rPr>
        <w:t>associated to post operative endoscopic treatment (esophageal variceal band ligature).</w:t>
      </w:r>
    </w:p>
    <w:p w:rsidR="00051C50" w:rsidRPr="00B92B8F" w:rsidRDefault="00051C50" w:rsidP="007D35BC">
      <w:pPr>
        <w:spacing w:after="0" w:line="360" w:lineRule="auto"/>
        <w:ind w:firstLine="708"/>
        <w:jc w:val="both"/>
        <w:rPr>
          <w:rFonts w:ascii="Book Antiqua" w:hAnsi="Book Antiqua" w:cs="Times New Roman"/>
          <w:sz w:val="24"/>
          <w:szCs w:val="24"/>
          <w:lang w:val="en-US"/>
        </w:rPr>
      </w:pPr>
      <w:r w:rsidRPr="00B92B8F">
        <w:rPr>
          <w:rFonts w:ascii="Book Antiqua" w:hAnsi="Book Antiqua" w:cs="Times New Roman"/>
          <w:sz w:val="24"/>
          <w:szCs w:val="24"/>
          <w:lang w:val="en-US"/>
        </w:rPr>
        <w:t>Intraoperative mortality was not observed and the hospitalization perio</w:t>
      </w:r>
      <w:r w:rsidR="0010490A" w:rsidRPr="00B92B8F">
        <w:rPr>
          <w:rFonts w:ascii="Book Antiqua" w:hAnsi="Book Antiqua" w:cs="Times New Roman"/>
          <w:sz w:val="24"/>
          <w:szCs w:val="24"/>
          <w:lang w:val="en-US"/>
        </w:rPr>
        <w:t>d was short due to the low rate</w:t>
      </w:r>
      <w:r w:rsidRPr="00B92B8F">
        <w:rPr>
          <w:rFonts w:ascii="Book Antiqua" w:hAnsi="Book Antiqua" w:cs="Times New Roman"/>
          <w:sz w:val="24"/>
          <w:szCs w:val="24"/>
          <w:lang w:val="en-US"/>
        </w:rPr>
        <w:t xml:space="preserve"> of complications. Spleen infarction observed in one patient, possibly happened because the splenic artery </w:t>
      </w:r>
      <w:r w:rsidR="00936EAD" w:rsidRPr="00B92B8F">
        <w:rPr>
          <w:rFonts w:ascii="Book Antiqua" w:hAnsi="Book Antiqua" w:cs="Times New Roman"/>
          <w:sz w:val="24"/>
          <w:szCs w:val="24"/>
          <w:lang w:val="en-US"/>
        </w:rPr>
        <w:t xml:space="preserve">ligation </w:t>
      </w:r>
      <w:r w:rsidRPr="00B92B8F">
        <w:rPr>
          <w:rFonts w:ascii="Book Antiqua" w:hAnsi="Book Antiqua" w:cs="Times New Roman"/>
          <w:sz w:val="24"/>
          <w:szCs w:val="24"/>
          <w:lang w:val="en-US"/>
        </w:rPr>
        <w:t>was done in a distal portion of the artery due to technical issues.</w:t>
      </w:r>
    </w:p>
    <w:p w:rsidR="004B29D8" w:rsidRPr="00B92B8F" w:rsidRDefault="00051C50" w:rsidP="003F073F">
      <w:pPr>
        <w:spacing w:after="0" w:line="360" w:lineRule="auto"/>
        <w:ind w:firstLine="708"/>
        <w:jc w:val="both"/>
        <w:rPr>
          <w:rFonts w:ascii="Book Antiqua" w:hAnsi="Book Antiqua" w:cs="Times New Roman"/>
          <w:sz w:val="24"/>
          <w:szCs w:val="24"/>
          <w:lang w:val="en-US" w:eastAsia="zh-CN"/>
        </w:rPr>
      </w:pPr>
      <w:r w:rsidRPr="00B92B8F">
        <w:rPr>
          <w:rFonts w:ascii="Book Antiqua" w:hAnsi="Book Antiqua" w:cs="Times New Roman"/>
          <w:sz w:val="24"/>
          <w:szCs w:val="24"/>
          <w:lang w:val="en-US"/>
        </w:rPr>
        <w:t>In our study, 30 d after surgery we observed a decrease on varices diameter in 70% of the patients. During follow-up seven patients had their varices eradicated, but four of them had va</w:t>
      </w:r>
      <w:r w:rsidR="007D35BC" w:rsidRPr="00B92B8F">
        <w:rPr>
          <w:rFonts w:ascii="Book Antiqua" w:hAnsi="Book Antiqua" w:cs="Times New Roman"/>
          <w:sz w:val="24"/>
          <w:szCs w:val="24"/>
          <w:lang w:val="en-US"/>
        </w:rPr>
        <w:t xml:space="preserve">rices recurrence. Ferraz </w:t>
      </w:r>
      <w:r w:rsidR="007D35BC" w:rsidRPr="00B92B8F">
        <w:rPr>
          <w:rFonts w:ascii="Book Antiqua" w:hAnsi="Book Antiqua" w:cs="Times New Roman"/>
          <w:i/>
          <w:sz w:val="24"/>
          <w:szCs w:val="24"/>
          <w:lang w:val="en-US"/>
        </w:rPr>
        <w:t>et al</w:t>
      </w:r>
      <w:r w:rsidRPr="00B92B8F">
        <w:rPr>
          <w:rFonts w:ascii="Book Antiqua" w:hAnsi="Book Antiqua" w:cs="Times New Roman"/>
          <w:sz w:val="24"/>
          <w:szCs w:val="24"/>
          <w:vertAlign w:val="superscript"/>
          <w:lang w:val="en-US"/>
        </w:rPr>
        <w:t xml:space="preserve">[11] </w:t>
      </w:r>
      <w:r w:rsidRPr="00B92B8F">
        <w:rPr>
          <w:rFonts w:ascii="Book Antiqua" w:hAnsi="Book Antiqua" w:cs="Times New Roman"/>
          <w:sz w:val="24"/>
          <w:szCs w:val="24"/>
          <w:lang w:val="en-US"/>
        </w:rPr>
        <w:t xml:space="preserve">obtained esophageal varices eradication in 18.2% patients with the EGDS operation alone and in 52.7% when postoperative endoscopic sclerotherapy was associated. We have previously shown that endoscopic exams perfomed after EGDS </w:t>
      </w:r>
      <w:r w:rsidR="0010490A" w:rsidRPr="00B92B8F">
        <w:rPr>
          <w:rFonts w:ascii="Book Antiqua" w:hAnsi="Book Antiqua" w:cs="Times New Roman"/>
          <w:sz w:val="24"/>
          <w:szCs w:val="24"/>
          <w:lang w:val="en-US"/>
        </w:rPr>
        <w:t>associated to</w:t>
      </w:r>
      <w:r w:rsidRPr="00B92B8F">
        <w:rPr>
          <w:rFonts w:ascii="Book Antiqua" w:hAnsi="Book Antiqua" w:cs="Times New Roman"/>
          <w:sz w:val="24"/>
          <w:szCs w:val="24"/>
          <w:lang w:val="en-US"/>
        </w:rPr>
        <w:t xml:space="preserve"> postoperative</w:t>
      </w:r>
      <w:r w:rsidR="0010490A" w:rsidRPr="00B92B8F">
        <w:rPr>
          <w:rFonts w:ascii="Book Antiqua" w:hAnsi="Book Antiqua" w:cs="Times New Roman"/>
          <w:sz w:val="24"/>
          <w:szCs w:val="24"/>
          <w:lang w:val="en-US"/>
        </w:rPr>
        <w:t xml:space="preserve"> varices</w:t>
      </w:r>
      <w:r w:rsidRPr="00B92B8F">
        <w:rPr>
          <w:rFonts w:ascii="Book Antiqua" w:hAnsi="Book Antiqua" w:cs="Times New Roman"/>
          <w:sz w:val="24"/>
          <w:szCs w:val="24"/>
          <w:lang w:val="en-US"/>
        </w:rPr>
        <w:t xml:space="preserve"> banding program, </w:t>
      </w:r>
      <w:r w:rsidR="0010490A" w:rsidRPr="00B92B8F">
        <w:rPr>
          <w:rFonts w:ascii="Book Antiqua" w:hAnsi="Book Antiqua" w:cs="Times New Roman"/>
          <w:sz w:val="24"/>
          <w:szCs w:val="24"/>
          <w:lang w:val="en-US"/>
        </w:rPr>
        <w:t>leaded to</w:t>
      </w:r>
      <w:r w:rsidRPr="00B92B8F">
        <w:rPr>
          <w:rFonts w:ascii="Book Antiqua" w:hAnsi="Book Antiqua" w:cs="Times New Roman"/>
          <w:sz w:val="24"/>
          <w:szCs w:val="24"/>
          <w:lang w:val="en-US"/>
        </w:rPr>
        <w:t xml:space="preserve"> varices </w:t>
      </w:r>
      <w:r w:rsidRPr="00B92B8F">
        <w:rPr>
          <w:rFonts w:ascii="Book Antiqua" w:hAnsi="Book Antiqua" w:cs="Times New Roman"/>
          <w:sz w:val="24"/>
          <w:szCs w:val="24"/>
          <w:lang w:val="en-US"/>
        </w:rPr>
        <w:lastRenderedPageBreak/>
        <w:t>eradication in 85.7% of patients however, variceal recurrence was</w:t>
      </w:r>
      <w:r w:rsidR="007D35BC" w:rsidRPr="00B92B8F">
        <w:rPr>
          <w:rFonts w:ascii="Book Antiqua" w:hAnsi="Book Antiqua" w:cs="Times New Roman"/>
          <w:sz w:val="24"/>
          <w:szCs w:val="24"/>
          <w:lang w:val="en-US"/>
        </w:rPr>
        <w:t xml:space="preserve"> observed in 56.6% of the cases</w:t>
      </w:r>
      <w:r w:rsidRPr="00B92B8F">
        <w:rPr>
          <w:rFonts w:ascii="Book Antiqua" w:hAnsi="Book Antiqua"/>
          <w:sz w:val="24"/>
          <w:szCs w:val="24"/>
          <w:vertAlign w:val="superscript"/>
          <w:lang w:val="en-US"/>
        </w:rPr>
        <w:t>[17]</w:t>
      </w:r>
      <w:r w:rsidRPr="00B92B8F">
        <w:rPr>
          <w:rFonts w:ascii="Book Antiqua" w:hAnsi="Book Antiqua" w:cs="Times New Roman"/>
          <w:sz w:val="24"/>
          <w:szCs w:val="24"/>
          <w:lang w:val="en-US"/>
        </w:rPr>
        <w:t xml:space="preserve">. In the last </w:t>
      </w:r>
      <w:r w:rsidR="0010490A" w:rsidRPr="00B92B8F">
        <w:rPr>
          <w:rFonts w:ascii="Book Antiqua" w:hAnsi="Book Antiqua" w:cs="Times New Roman"/>
          <w:sz w:val="24"/>
          <w:szCs w:val="24"/>
          <w:lang w:val="en-US"/>
        </w:rPr>
        <w:t xml:space="preserve">endoscopic </w:t>
      </w:r>
      <w:r w:rsidRPr="00B92B8F">
        <w:rPr>
          <w:rFonts w:ascii="Book Antiqua" w:hAnsi="Book Antiqua" w:cs="Times New Roman"/>
          <w:sz w:val="24"/>
          <w:szCs w:val="24"/>
          <w:lang w:val="en-US"/>
        </w:rPr>
        <w:t>evaluation, 90% of our patients had a decrease on varices diameter when compared with the preoperative period, what can be considered as an excellent result. Finally, two of our patients e</w:t>
      </w:r>
      <w:r w:rsidR="00936EAD" w:rsidRPr="00B92B8F">
        <w:rPr>
          <w:rFonts w:ascii="Book Antiqua" w:hAnsi="Book Antiqua" w:cs="Times New Roman"/>
          <w:sz w:val="24"/>
          <w:szCs w:val="24"/>
          <w:lang w:val="en-US"/>
        </w:rPr>
        <w:t>volved with bleeding recurrence but</w:t>
      </w:r>
      <w:r w:rsidRPr="00B92B8F">
        <w:rPr>
          <w:rFonts w:ascii="Book Antiqua" w:hAnsi="Book Antiqua" w:cs="Times New Roman"/>
          <w:sz w:val="24"/>
          <w:szCs w:val="24"/>
          <w:lang w:val="en-US"/>
        </w:rPr>
        <w:t xml:space="preserve"> only one due to variceal rupture</w:t>
      </w:r>
      <w:r w:rsidR="00936EAD" w:rsidRPr="00B92B8F">
        <w:rPr>
          <w:rFonts w:ascii="Book Antiqua" w:hAnsi="Book Antiqua" w:cs="Times New Roman"/>
          <w:sz w:val="24"/>
          <w:szCs w:val="24"/>
          <w:lang w:val="en-US"/>
        </w:rPr>
        <w:t>. In our experience, after</w:t>
      </w:r>
      <w:r w:rsidRPr="00B92B8F">
        <w:rPr>
          <w:rFonts w:ascii="Book Antiqua" w:hAnsi="Book Antiqua" w:cs="Times New Roman"/>
          <w:sz w:val="24"/>
          <w:szCs w:val="24"/>
          <w:lang w:val="en-US"/>
        </w:rPr>
        <w:t xml:space="preserve"> long term follow-up, bleeding recurrence occurred in 24.7% of patients submitted to EGDS, being in half of them</w:t>
      </w:r>
      <w:r w:rsidR="007D35BC" w:rsidRPr="00B92B8F">
        <w:rPr>
          <w:rFonts w:ascii="Book Antiqua" w:hAnsi="Book Antiqua" w:cs="Times New Roman"/>
          <w:sz w:val="24"/>
          <w:szCs w:val="24"/>
          <w:lang w:val="en-US"/>
        </w:rPr>
        <w:t xml:space="preserve"> (14.6%) due to varices rupture</w:t>
      </w:r>
      <w:r w:rsidRPr="00B92B8F">
        <w:rPr>
          <w:rFonts w:ascii="Book Antiqua" w:hAnsi="Book Antiqua" w:cs="Times New Roman"/>
          <w:sz w:val="24"/>
          <w:szCs w:val="24"/>
          <w:vertAlign w:val="superscript"/>
          <w:lang w:val="en-US"/>
        </w:rPr>
        <w:t>[17]</w:t>
      </w:r>
      <w:r w:rsidRPr="00B92B8F">
        <w:rPr>
          <w:rFonts w:ascii="Book Antiqua" w:hAnsi="Book Antiqua" w:cs="Times New Roman"/>
          <w:sz w:val="24"/>
          <w:szCs w:val="24"/>
          <w:lang w:val="en-US"/>
        </w:rPr>
        <w:t>.</w:t>
      </w:r>
    </w:p>
    <w:p w:rsidR="00051C50" w:rsidRPr="003F073F" w:rsidRDefault="003F073F" w:rsidP="003F073F">
      <w:pPr>
        <w:spacing w:after="0" w:line="360" w:lineRule="auto"/>
        <w:ind w:firstLineChars="100" w:firstLine="240"/>
        <w:jc w:val="both"/>
        <w:rPr>
          <w:rFonts w:ascii="Book Antiqua" w:hAnsi="Book Antiqua" w:cs="Times New Roman"/>
          <w:b/>
          <w:color w:val="FF0000"/>
          <w:sz w:val="24"/>
          <w:szCs w:val="24"/>
          <w:lang w:val="en-US"/>
        </w:rPr>
      </w:pPr>
      <w:r w:rsidRPr="003F073F">
        <w:rPr>
          <w:rFonts w:ascii="Book Antiqua" w:hAnsi="Book Antiqua" w:cs="Times New Roman"/>
          <w:sz w:val="24"/>
          <w:szCs w:val="24"/>
          <w:lang w:val="en-US"/>
        </w:rPr>
        <w:t>In conclusion,</w:t>
      </w:r>
      <w:r>
        <w:rPr>
          <w:rFonts w:ascii="Book Antiqua" w:hAnsi="Book Antiqua" w:cs="Times New Roman"/>
          <w:b/>
          <w:color w:val="FF0000"/>
          <w:sz w:val="24"/>
          <w:szCs w:val="24"/>
          <w:lang w:val="en-US"/>
        </w:rPr>
        <w:t xml:space="preserve"> </w:t>
      </w:r>
      <w:r w:rsidRPr="00B92B8F">
        <w:rPr>
          <w:rFonts w:ascii="Book Antiqua" w:hAnsi="Book Antiqua" w:cs="Times New Roman"/>
          <w:sz w:val="24"/>
          <w:szCs w:val="24"/>
          <w:lang w:val="en-US"/>
        </w:rPr>
        <w:t xml:space="preserve">this </w:t>
      </w:r>
      <w:r w:rsidR="00051C50" w:rsidRPr="00B92B8F">
        <w:rPr>
          <w:rFonts w:ascii="Book Antiqua" w:hAnsi="Book Antiqua" w:cs="Times New Roman"/>
          <w:sz w:val="24"/>
          <w:szCs w:val="24"/>
          <w:lang w:val="en-US"/>
        </w:rPr>
        <w:t xml:space="preserve">pilot study showed that this new surgical technique is a promising treatment </w:t>
      </w:r>
      <w:r w:rsidR="00936EAD" w:rsidRPr="00B92B8F">
        <w:rPr>
          <w:rFonts w:ascii="Book Antiqua" w:hAnsi="Book Antiqua" w:cs="Times New Roman"/>
          <w:sz w:val="24"/>
          <w:szCs w:val="24"/>
          <w:lang w:val="en-US"/>
        </w:rPr>
        <w:t>for</w:t>
      </w:r>
      <w:r w:rsidR="00051C50" w:rsidRPr="00B92B8F">
        <w:rPr>
          <w:rFonts w:ascii="Book Antiqua" w:hAnsi="Book Antiqua" w:cs="Times New Roman"/>
          <w:sz w:val="24"/>
          <w:szCs w:val="24"/>
          <w:lang w:val="en-US"/>
        </w:rPr>
        <w:t xml:space="preserve"> presinusoidal schistosomotic portal hypertension due to its less invasive character</w:t>
      </w:r>
      <w:r w:rsidR="0010490A" w:rsidRPr="00B92B8F">
        <w:rPr>
          <w:rFonts w:ascii="Book Antiqua" w:hAnsi="Book Antiqua" w:cs="Times New Roman"/>
          <w:sz w:val="24"/>
          <w:szCs w:val="24"/>
          <w:lang w:val="en-US"/>
        </w:rPr>
        <w:t>istic and low complication rate</w:t>
      </w:r>
      <w:r w:rsidR="00051C50" w:rsidRPr="00B92B8F">
        <w:rPr>
          <w:rFonts w:ascii="Book Antiqua" w:hAnsi="Book Antiqua" w:cs="Times New Roman"/>
          <w:sz w:val="24"/>
          <w:szCs w:val="24"/>
          <w:lang w:val="en-US"/>
        </w:rPr>
        <w:t xml:space="preserve">. </w:t>
      </w:r>
      <w:r w:rsidR="00936EAD" w:rsidRPr="00B92B8F">
        <w:rPr>
          <w:rFonts w:ascii="Book Antiqua" w:hAnsi="Book Antiqua" w:cs="Times New Roman"/>
          <w:sz w:val="24"/>
          <w:szCs w:val="24"/>
          <w:lang w:val="en-US"/>
        </w:rPr>
        <w:t>In continuance to this</w:t>
      </w:r>
      <w:r w:rsidR="00051C50" w:rsidRPr="00B92B8F">
        <w:rPr>
          <w:rFonts w:ascii="Book Antiqua" w:hAnsi="Book Antiqua" w:cs="Times New Roman"/>
          <w:sz w:val="24"/>
          <w:szCs w:val="24"/>
          <w:lang w:val="en-US"/>
        </w:rPr>
        <w:t xml:space="preserve"> study </w:t>
      </w:r>
      <w:r w:rsidR="00936EAD" w:rsidRPr="00B92B8F">
        <w:rPr>
          <w:rFonts w:ascii="Book Antiqua" w:hAnsi="Book Antiqua" w:cs="Times New Roman"/>
          <w:sz w:val="24"/>
          <w:szCs w:val="24"/>
          <w:lang w:val="en-US"/>
        </w:rPr>
        <w:t xml:space="preserve">a minimally invasive </w:t>
      </w:r>
      <w:r w:rsidR="00051C50" w:rsidRPr="00B92B8F">
        <w:rPr>
          <w:rFonts w:ascii="Book Antiqua" w:hAnsi="Book Antiqua" w:cs="Times New Roman"/>
          <w:sz w:val="24"/>
          <w:szCs w:val="24"/>
          <w:lang w:val="en-US"/>
        </w:rPr>
        <w:t>laparoscopic approach</w:t>
      </w:r>
      <w:r w:rsidR="00936EAD" w:rsidRPr="00B92B8F">
        <w:rPr>
          <w:rFonts w:ascii="Book Antiqua" w:hAnsi="Book Antiqua" w:cs="Times New Roman"/>
          <w:sz w:val="24"/>
          <w:szCs w:val="24"/>
          <w:lang w:val="en-US"/>
        </w:rPr>
        <w:t xml:space="preserve"> will be employed</w:t>
      </w:r>
      <w:r w:rsidR="00051C50" w:rsidRPr="00B92B8F">
        <w:rPr>
          <w:rFonts w:ascii="Book Antiqua" w:hAnsi="Book Antiqua" w:cs="Times New Roman"/>
          <w:sz w:val="24"/>
          <w:szCs w:val="24"/>
          <w:lang w:val="en-US"/>
        </w:rPr>
        <w:t>.</w:t>
      </w:r>
    </w:p>
    <w:p w:rsidR="00C712C7" w:rsidRPr="00B92B8F" w:rsidRDefault="00C712C7" w:rsidP="007D35BC">
      <w:pPr>
        <w:spacing w:after="0" w:line="360" w:lineRule="auto"/>
        <w:rPr>
          <w:rFonts w:ascii="Book Antiqua" w:hAnsi="Book Antiqua"/>
          <w:b/>
          <w:sz w:val="24"/>
          <w:szCs w:val="24"/>
          <w:lang w:val="en-US"/>
        </w:rPr>
      </w:pPr>
      <w:bookmarkStart w:id="61" w:name="OLE_LINK13"/>
      <w:bookmarkStart w:id="62" w:name="OLE_LINK323"/>
      <w:bookmarkStart w:id="63" w:name="OLE_LINK349"/>
      <w:bookmarkStart w:id="64" w:name="OLE_LINK377"/>
      <w:bookmarkStart w:id="65" w:name="OLE_LINK386"/>
      <w:bookmarkStart w:id="66" w:name="OLE_LINK400"/>
    </w:p>
    <w:bookmarkEnd w:id="61"/>
    <w:bookmarkEnd w:id="62"/>
    <w:bookmarkEnd w:id="63"/>
    <w:bookmarkEnd w:id="64"/>
    <w:bookmarkEnd w:id="65"/>
    <w:bookmarkEnd w:id="66"/>
    <w:p w:rsidR="007D35BC" w:rsidRPr="00B92B8F" w:rsidRDefault="007D35BC">
      <w:pPr>
        <w:rPr>
          <w:rFonts w:ascii="Book Antiqua" w:hAnsi="Book Antiqua"/>
          <w:b/>
          <w:sz w:val="24"/>
          <w:szCs w:val="24"/>
          <w:lang w:val="en-US"/>
        </w:rPr>
      </w:pPr>
      <w:r w:rsidRPr="00B92B8F">
        <w:rPr>
          <w:rFonts w:ascii="Book Antiqua" w:hAnsi="Book Antiqua"/>
          <w:b/>
          <w:sz w:val="24"/>
          <w:szCs w:val="24"/>
          <w:lang w:val="en-US"/>
        </w:rPr>
        <w:br w:type="page"/>
      </w:r>
    </w:p>
    <w:p w:rsidR="0062649F" w:rsidRPr="00B92B8F" w:rsidRDefault="0062649F" w:rsidP="007D35BC">
      <w:pPr>
        <w:spacing w:after="0" w:line="360" w:lineRule="auto"/>
        <w:rPr>
          <w:rFonts w:ascii="Book Antiqua" w:hAnsi="Book Antiqua"/>
          <w:b/>
          <w:sz w:val="24"/>
          <w:szCs w:val="24"/>
          <w:lang w:val="en-US"/>
        </w:rPr>
      </w:pPr>
      <w:r w:rsidRPr="00B92B8F">
        <w:rPr>
          <w:rFonts w:ascii="Book Antiqua" w:hAnsi="Book Antiqua"/>
          <w:b/>
          <w:sz w:val="24"/>
          <w:szCs w:val="24"/>
          <w:lang w:val="en-US"/>
        </w:rPr>
        <w:lastRenderedPageBreak/>
        <w:t>COMMENTS</w:t>
      </w:r>
    </w:p>
    <w:p w:rsidR="0062649F" w:rsidRPr="00B92B8F" w:rsidRDefault="0062649F" w:rsidP="007D35BC">
      <w:pPr>
        <w:spacing w:after="0" w:line="360" w:lineRule="auto"/>
        <w:jc w:val="both"/>
        <w:rPr>
          <w:rFonts w:ascii="Book Antiqua" w:hAnsi="Book Antiqua"/>
          <w:b/>
          <w:i/>
          <w:sz w:val="24"/>
          <w:szCs w:val="24"/>
          <w:lang w:val="en-US"/>
        </w:rPr>
      </w:pPr>
      <w:r w:rsidRPr="00B92B8F">
        <w:rPr>
          <w:rFonts w:ascii="Book Antiqua" w:hAnsi="Book Antiqua"/>
          <w:b/>
          <w:i/>
          <w:sz w:val="24"/>
          <w:szCs w:val="24"/>
          <w:lang w:val="en-US"/>
        </w:rPr>
        <w:t>Background</w:t>
      </w:r>
    </w:p>
    <w:p w:rsidR="0062649F" w:rsidRPr="00B92B8F" w:rsidRDefault="0062649F" w:rsidP="007D35BC">
      <w:pPr>
        <w:spacing w:after="0" w:line="360" w:lineRule="auto"/>
        <w:jc w:val="both"/>
        <w:rPr>
          <w:rFonts w:ascii="Book Antiqua" w:hAnsi="Book Antiqua" w:cs="Times New Roman"/>
          <w:sz w:val="24"/>
          <w:szCs w:val="24"/>
          <w:lang w:val="en-US" w:eastAsia="zh-CN"/>
        </w:rPr>
      </w:pPr>
      <w:r w:rsidRPr="00B92B8F">
        <w:rPr>
          <w:rFonts w:ascii="Book Antiqua" w:hAnsi="Book Antiqua" w:cs="Times New Roman"/>
          <w:sz w:val="24"/>
          <w:szCs w:val="24"/>
          <w:lang w:val="en-US"/>
        </w:rPr>
        <w:t>In a recent study from our group, systemic and portal hemodynamic changes were assessed on schistosomal patients during esophagogastric devascularization and splenectomy, measurements were done after every single surgical step. The intraoperative hemodynamic monitoring showed the splenic artery ligature alone promotes the correction of the hiper dynamic state therefore leading to the conclusion that the systemic hemodynamic changes were related to a splenic hyper flow.</w:t>
      </w:r>
    </w:p>
    <w:p w:rsidR="007D35BC" w:rsidRPr="00B92B8F" w:rsidRDefault="007D35BC" w:rsidP="007D35BC">
      <w:pPr>
        <w:spacing w:after="0" w:line="360" w:lineRule="auto"/>
        <w:jc w:val="both"/>
        <w:rPr>
          <w:rFonts w:ascii="Book Antiqua" w:hAnsi="Book Antiqua" w:cs="Times New Roman"/>
          <w:sz w:val="24"/>
          <w:szCs w:val="24"/>
          <w:lang w:val="en-US" w:eastAsia="zh-CN"/>
        </w:rPr>
      </w:pPr>
    </w:p>
    <w:p w:rsidR="0062649F" w:rsidRPr="00B92B8F" w:rsidRDefault="0062649F" w:rsidP="007D35BC">
      <w:pPr>
        <w:spacing w:after="0" w:line="360" w:lineRule="auto"/>
        <w:jc w:val="both"/>
        <w:rPr>
          <w:rFonts w:ascii="Book Antiqua" w:hAnsi="Book Antiqua"/>
          <w:b/>
          <w:i/>
          <w:sz w:val="24"/>
          <w:szCs w:val="24"/>
          <w:lang w:val="en-US"/>
        </w:rPr>
      </w:pPr>
      <w:r w:rsidRPr="00B92B8F">
        <w:rPr>
          <w:rFonts w:ascii="Book Antiqua" w:hAnsi="Book Antiqua"/>
          <w:b/>
          <w:i/>
          <w:sz w:val="24"/>
          <w:szCs w:val="24"/>
          <w:lang w:val="en-US"/>
        </w:rPr>
        <w:t>Research frontiers</w:t>
      </w:r>
    </w:p>
    <w:p w:rsidR="0062649F" w:rsidRPr="00B92B8F" w:rsidRDefault="0062649F" w:rsidP="007D35BC">
      <w:pPr>
        <w:spacing w:after="0" w:line="360" w:lineRule="auto"/>
        <w:jc w:val="both"/>
        <w:rPr>
          <w:rFonts w:ascii="Book Antiqua" w:hAnsi="Book Antiqua" w:cs="Times New Roman"/>
          <w:sz w:val="24"/>
          <w:szCs w:val="24"/>
          <w:lang w:val="en-US" w:eastAsia="zh-CN"/>
        </w:rPr>
      </w:pPr>
      <w:r w:rsidRPr="00B92B8F">
        <w:rPr>
          <w:rFonts w:ascii="Book Antiqua" w:hAnsi="Book Antiqua" w:cs="Times New Roman"/>
          <w:sz w:val="24"/>
          <w:szCs w:val="24"/>
          <w:lang w:val="en-US"/>
        </w:rPr>
        <w:t>To propose a new less invasive surgical treatment for portal hypertension in patients with schistosomiasis, supported by the knowledge of the physiopathology of the disease based on hemodynamic behavior.</w:t>
      </w:r>
    </w:p>
    <w:p w:rsidR="007D35BC" w:rsidRPr="00B92B8F" w:rsidRDefault="007D35BC" w:rsidP="007D35BC">
      <w:pPr>
        <w:spacing w:after="0" w:line="360" w:lineRule="auto"/>
        <w:jc w:val="both"/>
        <w:rPr>
          <w:rFonts w:ascii="Book Antiqua" w:hAnsi="Book Antiqua"/>
          <w:b/>
          <w:bCs/>
          <w:i/>
          <w:sz w:val="24"/>
          <w:szCs w:val="24"/>
          <w:lang w:val="en-US" w:eastAsia="zh-CN"/>
        </w:rPr>
      </w:pPr>
    </w:p>
    <w:p w:rsidR="0062649F" w:rsidRPr="00B92B8F" w:rsidRDefault="0062649F" w:rsidP="007D35BC">
      <w:pPr>
        <w:spacing w:after="0" w:line="360" w:lineRule="auto"/>
        <w:jc w:val="both"/>
        <w:rPr>
          <w:rFonts w:ascii="Book Antiqua" w:hAnsi="Book Antiqua"/>
          <w:b/>
          <w:i/>
          <w:sz w:val="24"/>
          <w:szCs w:val="24"/>
          <w:lang w:val="en-US"/>
        </w:rPr>
      </w:pPr>
      <w:r w:rsidRPr="00B92B8F">
        <w:rPr>
          <w:rFonts w:ascii="Book Antiqua" w:hAnsi="Book Antiqua"/>
          <w:b/>
          <w:i/>
          <w:sz w:val="24"/>
          <w:szCs w:val="24"/>
          <w:lang w:val="en-US"/>
        </w:rPr>
        <w:t>Innovations and breakthroughs</w:t>
      </w:r>
    </w:p>
    <w:p w:rsidR="0062649F" w:rsidRPr="00B92B8F" w:rsidRDefault="0062649F" w:rsidP="007D35BC">
      <w:pPr>
        <w:spacing w:after="0" w:line="360" w:lineRule="auto"/>
        <w:jc w:val="both"/>
        <w:rPr>
          <w:rFonts w:ascii="Book Antiqua" w:hAnsi="Book Antiqua" w:cs="Times New Roman"/>
          <w:sz w:val="24"/>
          <w:szCs w:val="24"/>
          <w:lang w:val="en-US" w:eastAsia="zh-CN"/>
        </w:rPr>
      </w:pPr>
      <w:r w:rsidRPr="00B92B8F">
        <w:rPr>
          <w:rFonts w:ascii="Book Antiqua" w:hAnsi="Book Antiqua" w:cs="Times New Roman"/>
          <w:sz w:val="24"/>
          <w:szCs w:val="24"/>
          <w:lang w:val="en-US"/>
        </w:rPr>
        <w:t xml:space="preserve">All patients were submitted to conventional surgery with intra operative measurement of portal pressure with the ligature of the splenic artery and left gastric vein. </w:t>
      </w:r>
    </w:p>
    <w:p w:rsidR="007D35BC" w:rsidRPr="00B92B8F" w:rsidRDefault="007D35BC" w:rsidP="007D35BC">
      <w:pPr>
        <w:spacing w:after="0" w:line="360" w:lineRule="auto"/>
        <w:jc w:val="both"/>
        <w:rPr>
          <w:rFonts w:ascii="Book Antiqua" w:hAnsi="Book Antiqua" w:cs="Times New Roman"/>
          <w:sz w:val="24"/>
          <w:szCs w:val="24"/>
          <w:lang w:val="en-US" w:eastAsia="zh-CN"/>
        </w:rPr>
      </w:pPr>
    </w:p>
    <w:p w:rsidR="0062649F" w:rsidRPr="00B92B8F" w:rsidRDefault="0062649F" w:rsidP="007D35BC">
      <w:pPr>
        <w:spacing w:after="0" w:line="360" w:lineRule="auto"/>
        <w:jc w:val="both"/>
        <w:rPr>
          <w:rFonts w:ascii="Book Antiqua" w:hAnsi="Book Antiqua"/>
          <w:b/>
          <w:i/>
          <w:sz w:val="24"/>
          <w:szCs w:val="24"/>
          <w:lang w:val="en-US"/>
        </w:rPr>
      </w:pPr>
      <w:r w:rsidRPr="00B92B8F">
        <w:rPr>
          <w:rFonts w:ascii="Book Antiqua" w:hAnsi="Book Antiqua"/>
          <w:b/>
          <w:i/>
          <w:sz w:val="24"/>
          <w:szCs w:val="24"/>
          <w:lang w:val="en-US"/>
        </w:rPr>
        <w:t>Applications</w:t>
      </w:r>
    </w:p>
    <w:p w:rsidR="0062649F" w:rsidRPr="009703CD" w:rsidRDefault="0062649F" w:rsidP="009703CD">
      <w:pPr>
        <w:spacing w:after="0" w:line="360" w:lineRule="auto"/>
        <w:jc w:val="both"/>
        <w:rPr>
          <w:rFonts w:ascii="Book Antiqua" w:hAnsi="Book Antiqua"/>
          <w:b/>
          <w:i/>
          <w:sz w:val="24"/>
          <w:szCs w:val="24"/>
          <w:lang w:val="en-US"/>
        </w:rPr>
      </w:pPr>
      <w:r w:rsidRPr="00B92B8F">
        <w:rPr>
          <w:rFonts w:ascii="Book Antiqua" w:hAnsi="Book Antiqua" w:cs="Times New Roman"/>
          <w:sz w:val="24"/>
          <w:szCs w:val="24"/>
          <w:lang w:val="en-US"/>
        </w:rPr>
        <w:t>The new surgical technique proposed is a promising treatment for presinusoidal schistosomotic portal hypertension due to its less invasive characteristic and low complication rate.</w:t>
      </w:r>
      <w:r w:rsidR="009703CD">
        <w:rPr>
          <w:rFonts w:ascii="Book Antiqua" w:hAnsi="Book Antiqua"/>
          <w:b/>
          <w:i/>
          <w:sz w:val="24"/>
          <w:szCs w:val="24"/>
          <w:lang w:val="en-US"/>
        </w:rPr>
        <w:t xml:space="preserve"> </w:t>
      </w:r>
      <w:r w:rsidRPr="00B92B8F">
        <w:rPr>
          <w:rFonts w:ascii="Book Antiqua" w:hAnsi="Book Antiqua" w:cs="Times New Roman"/>
          <w:sz w:val="24"/>
          <w:szCs w:val="24"/>
          <w:lang w:val="en-US"/>
        </w:rPr>
        <w:t>This initial series is a pilot study and the surgical procedures were made through a small laparotomy, before starting a minimally invasive laparoscopic approach, as a continuance of this inicial series.</w:t>
      </w:r>
    </w:p>
    <w:p w:rsidR="007D35BC" w:rsidRPr="00B92B8F" w:rsidRDefault="007D35BC" w:rsidP="007D35BC">
      <w:pPr>
        <w:spacing w:after="0" w:line="360" w:lineRule="auto"/>
        <w:ind w:firstLine="708"/>
        <w:jc w:val="both"/>
        <w:rPr>
          <w:rFonts w:ascii="Book Antiqua" w:hAnsi="Book Antiqua" w:cs="Times New Roman"/>
          <w:sz w:val="24"/>
          <w:szCs w:val="24"/>
          <w:lang w:val="en-US" w:eastAsia="zh-CN"/>
        </w:rPr>
      </w:pPr>
    </w:p>
    <w:p w:rsidR="0062649F" w:rsidRPr="00B92B8F" w:rsidRDefault="0062649F" w:rsidP="007D35BC">
      <w:pPr>
        <w:spacing w:after="0" w:line="360" w:lineRule="auto"/>
        <w:jc w:val="both"/>
        <w:rPr>
          <w:rFonts w:ascii="Book Antiqua" w:hAnsi="Book Antiqua"/>
          <w:b/>
          <w:i/>
          <w:sz w:val="24"/>
          <w:szCs w:val="24"/>
          <w:lang w:val="en-US"/>
        </w:rPr>
      </w:pPr>
      <w:r w:rsidRPr="00B92B8F">
        <w:rPr>
          <w:rFonts w:ascii="Book Antiqua" w:hAnsi="Book Antiqua"/>
          <w:b/>
          <w:i/>
          <w:sz w:val="24"/>
          <w:szCs w:val="24"/>
          <w:lang w:val="en-US"/>
        </w:rPr>
        <w:t>Terminology</w:t>
      </w:r>
    </w:p>
    <w:p w:rsidR="0062649F" w:rsidRPr="00B92B8F" w:rsidRDefault="0062649F" w:rsidP="009703CD">
      <w:pPr>
        <w:spacing w:after="0" w:line="360" w:lineRule="auto"/>
        <w:jc w:val="both"/>
        <w:rPr>
          <w:rFonts w:ascii="Book Antiqua" w:hAnsi="Book Antiqua" w:cs="Times New Roman"/>
          <w:sz w:val="24"/>
          <w:szCs w:val="24"/>
          <w:lang w:val="en-US"/>
        </w:rPr>
      </w:pPr>
      <w:r w:rsidRPr="00B92B8F">
        <w:rPr>
          <w:rFonts w:ascii="Book Antiqua" w:hAnsi="Book Antiqua" w:cs="Times New Roman"/>
          <w:sz w:val="24"/>
          <w:szCs w:val="24"/>
          <w:lang w:val="en-US"/>
        </w:rPr>
        <w:t xml:space="preserve">Portal hypertension is the pathological pressure increase on the portal system leading to porto-systemic collateral circulation, frequently associated to </w:t>
      </w:r>
      <w:r w:rsidRPr="00B92B8F">
        <w:rPr>
          <w:rFonts w:ascii="Book Antiqua" w:hAnsi="Book Antiqua" w:cs="Times New Roman"/>
          <w:sz w:val="24"/>
          <w:szCs w:val="24"/>
          <w:lang w:val="en-US"/>
        </w:rPr>
        <w:lastRenderedPageBreak/>
        <w:t>digestive hemorrhage due to the rupture of gastro-esophageal varicous veins, independently of the hepatocellular function. Schistosomiasis is an endemic disease in many countries and represents one of the main causes of portal hypertension worldwide. Esophageal varices rupture and bleeding is the most fearsome complication of the disease.</w:t>
      </w:r>
    </w:p>
    <w:p w:rsidR="007D35BC" w:rsidRPr="00B92B8F" w:rsidRDefault="007D35BC" w:rsidP="007D35BC">
      <w:pPr>
        <w:spacing w:after="0" w:line="360" w:lineRule="auto"/>
        <w:ind w:firstLine="708"/>
        <w:jc w:val="both"/>
        <w:rPr>
          <w:rFonts w:ascii="Book Antiqua" w:hAnsi="Book Antiqua" w:cs="Times New Roman"/>
          <w:sz w:val="24"/>
          <w:szCs w:val="24"/>
          <w:lang w:val="en-US" w:eastAsia="zh-CN"/>
        </w:rPr>
      </w:pPr>
    </w:p>
    <w:p w:rsidR="0062649F" w:rsidRPr="00B92B8F" w:rsidRDefault="0062649F" w:rsidP="007D35BC">
      <w:pPr>
        <w:spacing w:after="0" w:line="360" w:lineRule="auto"/>
        <w:jc w:val="both"/>
        <w:rPr>
          <w:rFonts w:ascii="Book Antiqua" w:hAnsi="Book Antiqua"/>
          <w:b/>
          <w:i/>
          <w:sz w:val="24"/>
          <w:szCs w:val="24"/>
          <w:lang w:val="en-US"/>
        </w:rPr>
      </w:pPr>
      <w:r w:rsidRPr="00B92B8F">
        <w:rPr>
          <w:rFonts w:ascii="Book Antiqua" w:hAnsi="Book Antiqua"/>
          <w:b/>
          <w:i/>
          <w:sz w:val="24"/>
          <w:szCs w:val="24"/>
          <w:lang w:val="en-US"/>
        </w:rPr>
        <w:t>Peer review</w:t>
      </w:r>
    </w:p>
    <w:p w:rsidR="00E2395D" w:rsidRPr="00B92B8F" w:rsidRDefault="00794B9F" w:rsidP="00794B9F">
      <w:pPr>
        <w:spacing w:after="0" w:line="360" w:lineRule="auto"/>
        <w:jc w:val="both"/>
        <w:rPr>
          <w:rFonts w:ascii="Book Antiqua" w:hAnsi="Book Antiqua" w:cs="Times New Roman"/>
          <w:sz w:val="24"/>
          <w:szCs w:val="24"/>
          <w:lang w:val="en-US" w:eastAsia="zh-CN"/>
        </w:rPr>
      </w:pPr>
      <w:r>
        <w:rPr>
          <w:rFonts w:ascii="Book Antiqua" w:hAnsi="Book Antiqua" w:cs="Times New Roman"/>
          <w:sz w:val="24"/>
          <w:szCs w:val="24"/>
          <w:lang w:val="en-US" w:eastAsia="zh-CN"/>
        </w:rPr>
        <w:t>T</w:t>
      </w:r>
      <w:r>
        <w:rPr>
          <w:rFonts w:ascii="Book Antiqua" w:hAnsi="Book Antiqua" w:cs="Times New Roman" w:hint="eastAsia"/>
          <w:sz w:val="24"/>
          <w:szCs w:val="24"/>
          <w:lang w:val="en-US" w:eastAsia="zh-CN"/>
        </w:rPr>
        <w:t xml:space="preserve">his article </w:t>
      </w:r>
      <w:r>
        <w:rPr>
          <w:rFonts w:ascii="Book Antiqua" w:hAnsi="Book Antiqua" w:cs="Times New Roman"/>
          <w:sz w:val="24"/>
          <w:szCs w:val="24"/>
          <w:lang w:val="en-US" w:eastAsia="zh-CN"/>
        </w:rPr>
        <w:t>“</w:t>
      </w:r>
      <w:r w:rsidRPr="00794B9F">
        <w:rPr>
          <w:rFonts w:ascii="Book Antiqua" w:hAnsi="Book Antiqua" w:cs="Times New Roman"/>
          <w:sz w:val="24"/>
          <w:szCs w:val="24"/>
          <w:lang w:val="en-US"/>
        </w:rPr>
        <w:t>Splenic artery ligature associated to endoscopic banding for schistosomal portal hypertension</w:t>
      </w:r>
      <w:r>
        <w:rPr>
          <w:rFonts w:ascii="Book Antiqua" w:hAnsi="Book Antiqua" w:cs="Times New Roman"/>
          <w:sz w:val="24"/>
          <w:szCs w:val="24"/>
          <w:lang w:val="en-US" w:eastAsia="zh-CN"/>
        </w:rPr>
        <w:t>”</w:t>
      </w:r>
      <w:r>
        <w:rPr>
          <w:rFonts w:ascii="Book Antiqua" w:hAnsi="Book Antiqua" w:cs="Times New Roman" w:hint="eastAsia"/>
          <w:sz w:val="24"/>
          <w:szCs w:val="24"/>
          <w:lang w:val="en-US" w:eastAsia="zh-CN"/>
        </w:rPr>
        <w:t xml:space="preserve"> is very </w:t>
      </w:r>
      <w:r w:rsidRPr="00794B9F">
        <w:rPr>
          <w:rFonts w:ascii="Book Antiqua" w:hAnsi="Book Antiqua" w:cs="Times New Roman"/>
          <w:sz w:val="24"/>
          <w:szCs w:val="24"/>
          <w:lang w:val="en-US" w:eastAsia="zh-CN"/>
        </w:rPr>
        <w:t>interesting</w:t>
      </w:r>
      <w:r>
        <w:rPr>
          <w:rFonts w:ascii="Book Antiqua" w:hAnsi="Book Antiqua" w:cs="Times New Roman" w:hint="eastAsia"/>
          <w:sz w:val="24"/>
          <w:szCs w:val="24"/>
          <w:lang w:val="en-US" w:eastAsia="zh-CN"/>
        </w:rPr>
        <w:t>.</w:t>
      </w:r>
    </w:p>
    <w:p w:rsidR="007F0581" w:rsidRPr="00B92B8F" w:rsidRDefault="007F0581" w:rsidP="007D35BC">
      <w:pPr>
        <w:spacing w:after="0"/>
        <w:rPr>
          <w:rFonts w:ascii="Book Antiqua" w:hAnsi="Book Antiqua" w:cs="Times New Roman"/>
          <w:b/>
          <w:sz w:val="24"/>
          <w:szCs w:val="24"/>
          <w:lang w:val="en-US"/>
        </w:rPr>
      </w:pPr>
      <w:r w:rsidRPr="00B92B8F">
        <w:rPr>
          <w:rFonts w:ascii="Book Antiqua" w:hAnsi="Book Antiqua" w:cs="Times New Roman"/>
          <w:b/>
          <w:sz w:val="24"/>
          <w:szCs w:val="24"/>
          <w:lang w:val="en-US"/>
        </w:rPr>
        <w:br w:type="page"/>
      </w:r>
    </w:p>
    <w:p w:rsidR="00F01832" w:rsidRPr="00B92B8F" w:rsidRDefault="007F0581" w:rsidP="007D35BC">
      <w:pPr>
        <w:spacing w:after="0" w:line="360" w:lineRule="auto"/>
        <w:jc w:val="both"/>
        <w:rPr>
          <w:rFonts w:ascii="Book Antiqua" w:hAnsi="Book Antiqua" w:cs="Times New Roman"/>
          <w:b/>
          <w:sz w:val="24"/>
          <w:szCs w:val="24"/>
          <w:lang w:val="en-US" w:eastAsia="zh-CN"/>
        </w:rPr>
      </w:pPr>
      <w:r w:rsidRPr="00B92B8F">
        <w:rPr>
          <w:rFonts w:ascii="Book Antiqua" w:hAnsi="Book Antiqua" w:cs="Times New Roman"/>
          <w:b/>
          <w:sz w:val="24"/>
          <w:szCs w:val="24"/>
          <w:lang w:val="en-US"/>
        </w:rPr>
        <w:lastRenderedPageBreak/>
        <w:t>REFERENCES</w:t>
      </w:r>
    </w:p>
    <w:p w:rsidR="003E4149" w:rsidRPr="002358D0" w:rsidRDefault="003E4149" w:rsidP="003E4149">
      <w:pPr>
        <w:spacing w:line="360" w:lineRule="auto"/>
        <w:jc w:val="both"/>
        <w:rPr>
          <w:rFonts w:ascii="Book Antiqua" w:hAnsi="Book Antiqua" w:cs="宋体"/>
          <w:sz w:val="24"/>
          <w:szCs w:val="24"/>
        </w:rPr>
      </w:pPr>
      <w:r w:rsidRPr="002358D0">
        <w:rPr>
          <w:rFonts w:ascii="Book Antiqua" w:hAnsi="Book Antiqua" w:cs="宋体"/>
          <w:sz w:val="24"/>
          <w:szCs w:val="24"/>
        </w:rPr>
        <w:t>1 </w:t>
      </w:r>
      <w:r w:rsidRPr="002358D0">
        <w:rPr>
          <w:rFonts w:ascii="Book Antiqua" w:hAnsi="Book Antiqua" w:cs="宋体"/>
          <w:b/>
          <w:bCs/>
          <w:sz w:val="24"/>
          <w:szCs w:val="24"/>
        </w:rPr>
        <w:t>Da Silva LC</w:t>
      </w:r>
      <w:r w:rsidRPr="002358D0">
        <w:rPr>
          <w:rFonts w:ascii="Book Antiqua" w:hAnsi="Book Antiqua" w:cs="宋体"/>
          <w:sz w:val="24"/>
          <w:szCs w:val="24"/>
        </w:rPr>
        <w:t>. Portal hypertension in schistosomiasis: pathophysiology and treatment. </w:t>
      </w:r>
      <w:r w:rsidRPr="002358D0">
        <w:rPr>
          <w:rFonts w:ascii="Book Antiqua" w:hAnsi="Book Antiqua" w:cs="宋体"/>
          <w:i/>
          <w:iCs/>
          <w:sz w:val="24"/>
          <w:szCs w:val="24"/>
        </w:rPr>
        <w:t>Mem Inst Oswaldo Cruz</w:t>
      </w:r>
      <w:r w:rsidRPr="002358D0">
        <w:rPr>
          <w:rFonts w:ascii="Book Antiqua" w:hAnsi="Book Antiqua" w:cs="宋体"/>
          <w:sz w:val="24"/>
          <w:szCs w:val="24"/>
        </w:rPr>
        <w:t> 1992; </w:t>
      </w:r>
      <w:r w:rsidRPr="002358D0">
        <w:rPr>
          <w:rFonts w:ascii="Book Antiqua" w:hAnsi="Book Antiqua" w:cs="宋体"/>
          <w:b/>
          <w:bCs/>
          <w:sz w:val="24"/>
          <w:szCs w:val="24"/>
        </w:rPr>
        <w:t>87</w:t>
      </w:r>
      <w:r w:rsidRPr="002358D0">
        <w:rPr>
          <w:rFonts w:ascii="Book Antiqua" w:hAnsi="Book Antiqua" w:cs="宋体"/>
          <w:bCs/>
          <w:sz w:val="24"/>
          <w:szCs w:val="24"/>
        </w:rPr>
        <w:t xml:space="preserve"> Suppl 4</w:t>
      </w:r>
      <w:r w:rsidRPr="002358D0">
        <w:rPr>
          <w:rFonts w:ascii="Book Antiqua" w:hAnsi="Book Antiqua" w:cs="宋体"/>
          <w:sz w:val="24"/>
          <w:szCs w:val="24"/>
        </w:rPr>
        <w:t>: 183-116 [PMID: 1343892 DOI: 10.1590/S0074-02761992000800028]</w:t>
      </w:r>
    </w:p>
    <w:p w:rsidR="003E4149" w:rsidRPr="002358D0" w:rsidRDefault="003E4149" w:rsidP="003E4149">
      <w:pPr>
        <w:spacing w:line="360" w:lineRule="auto"/>
        <w:jc w:val="both"/>
        <w:rPr>
          <w:rFonts w:ascii="Book Antiqua" w:hAnsi="Book Antiqua" w:cs="宋体"/>
          <w:sz w:val="24"/>
          <w:szCs w:val="24"/>
        </w:rPr>
      </w:pPr>
      <w:r w:rsidRPr="002358D0">
        <w:rPr>
          <w:rFonts w:ascii="Book Antiqua" w:hAnsi="Book Antiqua" w:cs="宋体"/>
          <w:sz w:val="24"/>
          <w:szCs w:val="24"/>
        </w:rPr>
        <w:t>2 </w:t>
      </w:r>
      <w:r w:rsidRPr="002358D0">
        <w:rPr>
          <w:rFonts w:ascii="Book Antiqua" w:hAnsi="Book Antiqua" w:cs="宋体"/>
          <w:b/>
          <w:bCs/>
          <w:sz w:val="24"/>
          <w:szCs w:val="24"/>
        </w:rPr>
        <w:t>Raia S</w:t>
      </w:r>
      <w:r w:rsidRPr="002358D0">
        <w:rPr>
          <w:rFonts w:ascii="Book Antiqua" w:hAnsi="Book Antiqua" w:cs="宋体"/>
          <w:sz w:val="24"/>
          <w:szCs w:val="24"/>
        </w:rPr>
        <w:t>, Mies S, Alfieri Júnior F. Portal hypertension in mansonic schistosomiasis. </w:t>
      </w:r>
      <w:r w:rsidRPr="002358D0">
        <w:rPr>
          <w:rFonts w:ascii="Book Antiqua" w:hAnsi="Book Antiqua" w:cs="宋体"/>
          <w:i/>
          <w:iCs/>
          <w:sz w:val="24"/>
          <w:szCs w:val="24"/>
        </w:rPr>
        <w:t>World J Surg</w:t>
      </w:r>
      <w:r w:rsidRPr="002358D0">
        <w:rPr>
          <w:rFonts w:ascii="Book Antiqua" w:hAnsi="Book Antiqua" w:cs="宋体"/>
          <w:sz w:val="24"/>
          <w:szCs w:val="24"/>
        </w:rPr>
        <w:t> </w:t>
      </w:r>
      <w:r>
        <w:rPr>
          <w:rFonts w:ascii="Book Antiqua" w:hAnsi="Book Antiqua" w:cs="宋体" w:hint="eastAsia"/>
          <w:sz w:val="24"/>
          <w:szCs w:val="24"/>
        </w:rPr>
        <w:t>1991</w:t>
      </w:r>
      <w:r w:rsidRPr="002358D0">
        <w:rPr>
          <w:rFonts w:ascii="Book Antiqua" w:hAnsi="Book Antiqua" w:cs="宋体"/>
          <w:sz w:val="24"/>
          <w:szCs w:val="24"/>
        </w:rPr>
        <w:t>; </w:t>
      </w:r>
      <w:r w:rsidRPr="002358D0">
        <w:rPr>
          <w:rFonts w:ascii="Book Antiqua" w:hAnsi="Book Antiqua" w:cs="宋体"/>
          <w:b/>
          <w:bCs/>
          <w:sz w:val="24"/>
          <w:szCs w:val="24"/>
        </w:rPr>
        <w:t>15</w:t>
      </w:r>
      <w:r w:rsidRPr="002358D0">
        <w:rPr>
          <w:rFonts w:ascii="Book Antiqua" w:hAnsi="Book Antiqua" w:cs="宋体"/>
          <w:sz w:val="24"/>
          <w:szCs w:val="24"/>
        </w:rPr>
        <w:t>: 176-187 [PMID: 1903230 DOI: 10.1007/BF01659051]</w:t>
      </w:r>
    </w:p>
    <w:p w:rsidR="003E4149" w:rsidRPr="002358D0" w:rsidRDefault="003E4149" w:rsidP="003E4149">
      <w:pPr>
        <w:spacing w:line="360" w:lineRule="auto"/>
        <w:jc w:val="both"/>
        <w:rPr>
          <w:rFonts w:ascii="Book Antiqua" w:hAnsi="Book Antiqua" w:cs="宋体"/>
          <w:sz w:val="24"/>
          <w:szCs w:val="24"/>
        </w:rPr>
      </w:pPr>
      <w:r>
        <w:rPr>
          <w:rFonts w:ascii="Book Antiqua" w:hAnsi="Book Antiqua" w:cs="宋体"/>
          <w:sz w:val="24"/>
          <w:szCs w:val="24"/>
        </w:rPr>
        <w:t xml:space="preserve">3 </w:t>
      </w:r>
      <w:r>
        <w:rPr>
          <w:rFonts w:ascii="Book Antiqua" w:hAnsi="Book Antiqua" w:cs="宋体"/>
          <w:b/>
          <w:sz w:val="24"/>
          <w:szCs w:val="24"/>
        </w:rPr>
        <w:t>Filho SB</w:t>
      </w:r>
      <w:r w:rsidRPr="002358D0">
        <w:rPr>
          <w:rFonts w:ascii="Book Antiqua" w:hAnsi="Book Antiqua" w:cs="宋体"/>
          <w:sz w:val="24"/>
          <w:szCs w:val="24"/>
        </w:rPr>
        <w:t>, Gargioni C,</w:t>
      </w:r>
      <w:r w:rsidRPr="002358D0">
        <w:rPr>
          <w:rFonts w:ascii="Book Antiqua" w:hAnsi="Book Antiqua" w:cs="宋体"/>
          <w:b/>
          <w:sz w:val="24"/>
          <w:szCs w:val="24"/>
        </w:rPr>
        <w:t xml:space="preserve"> </w:t>
      </w:r>
      <w:r w:rsidRPr="002358D0">
        <w:rPr>
          <w:rFonts w:ascii="Book Antiqua" w:hAnsi="Book Antiqua" w:cs="宋体"/>
          <w:sz w:val="24"/>
          <w:szCs w:val="24"/>
        </w:rPr>
        <w:t>Silva Pinto PL, Chiodelli SG, Gurgel Vellosa SA, da Silva RM, da Silveira MA.</w:t>
      </w:r>
      <w:r w:rsidRPr="002358D0">
        <w:rPr>
          <w:rFonts w:ascii="Book Antiqua" w:hAnsi="Book Antiqua" w:cs="宋体" w:hint="eastAsia"/>
          <w:sz w:val="24"/>
          <w:szCs w:val="24"/>
        </w:rPr>
        <w:t xml:space="preserve"> </w:t>
      </w:r>
      <w:r w:rsidRPr="002358D0">
        <w:rPr>
          <w:rFonts w:ascii="Book Antiqua" w:hAnsi="Book Antiqua" w:cs="宋体"/>
          <w:sz w:val="24"/>
          <w:szCs w:val="24"/>
        </w:rPr>
        <w:t xml:space="preserve">Synthesis and evaluation of new oxaminiquine derivatives. </w:t>
      </w:r>
      <w:r w:rsidRPr="002358D0">
        <w:rPr>
          <w:rFonts w:ascii="Book Antiqua" w:hAnsi="Book Antiqua" w:cs="宋体"/>
          <w:i/>
          <w:sz w:val="24"/>
          <w:szCs w:val="24"/>
        </w:rPr>
        <w:t>Int J Pharmaceutics</w:t>
      </w:r>
      <w:r>
        <w:rPr>
          <w:rFonts w:ascii="Book Antiqua" w:hAnsi="Book Antiqua" w:cs="宋体"/>
          <w:sz w:val="24"/>
          <w:szCs w:val="24"/>
        </w:rPr>
        <w:t xml:space="preserve"> 2002; </w:t>
      </w:r>
      <w:r w:rsidRPr="002358D0">
        <w:rPr>
          <w:rFonts w:ascii="Book Antiqua" w:hAnsi="Book Antiqua" w:cs="宋体"/>
          <w:b/>
          <w:sz w:val="24"/>
          <w:szCs w:val="24"/>
        </w:rPr>
        <w:t>233</w:t>
      </w:r>
      <w:r>
        <w:rPr>
          <w:rFonts w:ascii="Book Antiqua" w:hAnsi="Book Antiqua" w:cs="宋体"/>
          <w:sz w:val="24"/>
          <w:szCs w:val="24"/>
        </w:rPr>
        <w:t>: 35</w:t>
      </w:r>
      <w:r>
        <w:rPr>
          <w:rFonts w:ascii="Book Antiqua" w:hAnsi="Book Antiqua" w:cs="宋体" w:hint="eastAsia"/>
          <w:sz w:val="24"/>
          <w:szCs w:val="24"/>
        </w:rPr>
        <w:t>-</w:t>
      </w:r>
      <w:r>
        <w:rPr>
          <w:rFonts w:ascii="Book Antiqua" w:hAnsi="Book Antiqua" w:cs="宋体"/>
          <w:sz w:val="24"/>
          <w:szCs w:val="24"/>
        </w:rPr>
        <w:t>41 [</w:t>
      </w:r>
      <w:r w:rsidRPr="002358D0">
        <w:rPr>
          <w:rFonts w:ascii="Book Antiqua" w:hAnsi="Book Antiqua" w:cs="宋体"/>
          <w:sz w:val="24"/>
          <w:szCs w:val="24"/>
        </w:rPr>
        <w:t>PMID: 11897408</w:t>
      </w:r>
      <w:r>
        <w:rPr>
          <w:rFonts w:ascii="Book Antiqua" w:hAnsi="Book Antiqua" w:cs="宋体" w:hint="eastAsia"/>
          <w:sz w:val="24"/>
          <w:szCs w:val="24"/>
        </w:rPr>
        <w:t xml:space="preserve"> </w:t>
      </w:r>
      <w:r w:rsidRPr="002358D0">
        <w:rPr>
          <w:rFonts w:ascii="Book Antiqua" w:hAnsi="Book Antiqua" w:cs="宋体"/>
          <w:sz w:val="24"/>
          <w:szCs w:val="24"/>
        </w:rPr>
        <w:t>DOI: 10.1016/S0378-5173(01)00917-6]</w:t>
      </w:r>
    </w:p>
    <w:p w:rsidR="003E4149" w:rsidRPr="002358D0" w:rsidRDefault="003E4149" w:rsidP="003E4149">
      <w:pPr>
        <w:spacing w:line="360" w:lineRule="auto"/>
        <w:jc w:val="both"/>
        <w:rPr>
          <w:rFonts w:ascii="Book Antiqua" w:hAnsi="Book Antiqua" w:cs="宋体"/>
          <w:sz w:val="24"/>
          <w:szCs w:val="24"/>
        </w:rPr>
      </w:pPr>
      <w:r w:rsidRPr="002358D0">
        <w:rPr>
          <w:rFonts w:ascii="Book Antiqua" w:hAnsi="Book Antiqua" w:cs="宋体"/>
          <w:sz w:val="24"/>
          <w:szCs w:val="24"/>
        </w:rPr>
        <w:t>4 </w:t>
      </w:r>
      <w:r w:rsidRPr="002358D0">
        <w:rPr>
          <w:rFonts w:ascii="Book Antiqua" w:hAnsi="Book Antiqua" w:cs="宋体"/>
          <w:b/>
          <w:bCs/>
          <w:sz w:val="24"/>
          <w:szCs w:val="24"/>
        </w:rPr>
        <w:t>Ferreira FG</w:t>
      </w:r>
      <w:r w:rsidRPr="002358D0">
        <w:rPr>
          <w:rFonts w:ascii="Book Antiqua" w:hAnsi="Book Antiqua" w:cs="宋体"/>
          <w:sz w:val="24"/>
          <w:szCs w:val="24"/>
        </w:rPr>
        <w:t>, Chin EW, Santos Mde F, de Carvalho DL, De Capua Junior A. [Portal congestion and thrombosis after esophagogastric devascularization and splenectomy]. </w:t>
      </w:r>
      <w:r w:rsidRPr="002358D0">
        <w:rPr>
          <w:rFonts w:ascii="Book Antiqua" w:hAnsi="Book Antiqua" w:cs="宋体"/>
          <w:i/>
          <w:iCs/>
          <w:sz w:val="24"/>
          <w:szCs w:val="24"/>
        </w:rPr>
        <w:t>Rev Assoc Med Bras</w:t>
      </w:r>
      <w:r w:rsidRPr="002358D0">
        <w:rPr>
          <w:rFonts w:ascii="Book Antiqua" w:hAnsi="Book Antiqua" w:cs="宋体"/>
          <w:sz w:val="24"/>
          <w:szCs w:val="24"/>
        </w:rPr>
        <w:t> </w:t>
      </w:r>
      <w:r>
        <w:rPr>
          <w:rFonts w:ascii="Book Antiqua" w:hAnsi="Book Antiqua" w:cs="宋体" w:hint="eastAsia"/>
          <w:sz w:val="24"/>
          <w:szCs w:val="24"/>
        </w:rPr>
        <w:t>2005</w:t>
      </w:r>
      <w:r w:rsidRPr="002358D0">
        <w:rPr>
          <w:rFonts w:ascii="Book Antiqua" w:hAnsi="Book Antiqua" w:cs="宋体"/>
          <w:sz w:val="24"/>
          <w:szCs w:val="24"/>
        </w:rPr>
        <w:t>; </w:t>
      </w:r>
      <w:r w:rsidRPr="002358D0">
        <w:rPr>
          <w:rFonts w:ascii="Book Antiqua" w:hAnsi="Book Antiqua" w:cs="宋体"/>
          <w:b/>
          <w:bCs/>
          <w:sz w:val="24"/>
          <w:szCs w:val="24"/>
        </w:rPr>
        <w:t>51</w:t>
      </w:r>
      <w:r w:rsidRPr="002358D0">
        <w:rPr>
          <w:rFonts w:ascii="Book Antiqua" w:hAnsi="Book Antiqua" w:cs="宋体"/>
          <w:sz w:val="24"/>
          <w:szCs w:val="24"/>
        </w:rPr>
        <w:t>: 233-236 [PMID: 16127585 DOI: 10.1590/S0104-42302005000400021]</w:t>
      </w:r>
    </w:p>
    <w:p w:rsidR="003E4149" w:rsidRPr="002358D0" w:rsidRDefault="003E4149" w:rsidP="003E4149">
      <w:pPr>
        <w:spacing w:line="360" w:lineRule="auto"/>
        <w:jc w:val="both"/>
        <w:rPr>
          <w:rFonts w:ascii="Book Antiqua" w:hAnsi="Book Antiqua" w:cs="宋体"/>
          <w:sz w:val="24"/>
          <w:szCs w:val="24"/>
        </w:rPr>
      </w:pPr>
      <w:r w:rsidRPr="002358D0">
        <w:rPr>
          <w:rFonts w:ascii="Book Antiqua" w:hAnsi="Book Antiqua" w:cs="宋体"/>
          <w:sz w:val="24"/>
          <w:szCs w:val="24"/>
        </w:rPr>
        <w:t>5 </w:t>
      </w:r>
      <w:r w:rsidRPr="002358D0">
        <w:rPr>
          <w:rFonts w:ascii="Book Antiqua" w:hAnsi="Book Antiqua" w:cs="宋体"/>
          <w:b/>
          <w:bCs/>
          <w:sz w:val="24"/>
          <w:szCs w:val="24"/>
        </w:rPr>
        <w:t>Katz N</w:t>
      </w:r>
      <w:r w:rsidRPr="002358D0">
        <w:rPr>
          <w:rFonts w:ascii="Book Antiqua" w:hAnsi="Book Antiqua" w:cs="宋体"/>
          <w:sz w:val="24"/>
          <w:szCs w:val="24"/>
        </w:rPr>
        <w:t>, Brener Z. [Clinical course of 112 cases of Schistosomiasis mansoni observed after 10 years of living in endemic foci in Minas Gerais]. </w:t>
      </w:r>
      <w:r w:rsidRPr="002358D0">
        <w:rPr>
          <w:rFonts w:ascii="Book Antiqua" w:hAnsi="Book Antiqua" w:cs="宋体"/>
          <w:i/>
          <w:iCs/>
          <w:sz w:val="24"/>
          <w:szCs w:val="24"/>
        </w:rPr>
        <w:t>Rev Inst Med Trop Sao Paulo</w:t>
      </w:r>
      <w:r w:rsidRPr="002358D0">
        <w:rPr>
          <w:rFonts w:ascii="Book Antiqua" w:hAnsi="Book Antiqua" w:cs="宋体"/>
          <w:sz w:val="24"/>
          <w:szCs w:val="24"/>
        </w:rPr>
        <w:t> </w:t>
      </w:r>
      <w:r>
        <w:rPr>
          <w:rFonts w:ascii="Book Antiqua" w:hAnsi="Book Antiqua" w:cs="宋体" w:hint="eastAsia"/>
          <w:sz w:val="24"/>
          <w:szCs w:val="24"/>
        </w:rPr>
        <w:t>1966</w:t>
      </w:r>
      <w:r w:rsidRPr="002358D0">
        <w:rPr>
          <w:rFonts w:ascii="Book Antiqua" w:hAnsi="Book Antiqua" w:cs="宋体"/>
          <w:sz w:val="24"/>
          <w:szCs w:val="24"/>
        </w:rPr>
        <w:t>; </w:t>
      </w:r>
      <w:r w:rsidRPr="002358D0">
        <w:rPr>
          <w:rFonts w:ascii="Book Antiqua" w:hAnsi="Book Antiqua" w:cs="宋体"/>
          <w:b/>
          <w:bCs/>
          <w:sz w:val="24"/>
          <w:szCs w:val="24"/>
        </w:rPr>
        <w:t>8</w:t>
      </w:r>
      <w:r w:rsidRPr="002358D0">
        <w:rPr>
          <w:rFonts w:ascii="Book Antiqua" w:hAnsi="Book Antiqua" w:cs="宋体"/>
          <w:sz w:val="24"/>
          <w:szCs w:val="24"/>
        </w:rPr>
        <w:t>: 139-142 [PMID: 5964448]</w:t>
      </w:r>
    </w:p>
    <w:p w:rsidR="003E4149" w:rsidRPr="002358D0" w:rsidRDefault="003E4149" w:rsidP="003E4149">
      <w:pPr>
        <w:spacing w:line="360" w:lineRule="auto"/>
        <w:jc w:val="both"/>
        <w:rPr>
          <w:rFonts w:ascii="Book Antiqua" w:hAnsi="Book Antiqua" w:cs="宋体"/>
          <w:sz w:val="24"/>
          <w:szCs w:val="24"/>
        </w:rPr>
      </w:pPr>
      <w:r w:rsidRPr="002358D0">
        <w:rPr>
          <w:rFonts w:ascii="Book Antiqua" w:hAnsi="Book Antiqua" w:cs="宋体"/>
          <w:sz w:val="24"/>
          <w:szCs w:val="24"/>
        </w:rPr>
        <w:t>6 </w:t>
      </w:r>
      <w:r w:rsidRPr="002358D0">
        <w:rPr>
          <w:rFonts w:ascii="Book Antiqua" w:hAnsi="Book Antiqua" w:cs="宋体"/>
          <w:b/>
          <w:bCs/>
          <w:sz w:val="24"/>
          <w:szCs w:val="24"/>
        </w:rPr>
        <w:t>Kelner S</w:t>
      </w:r>
      <w:r w:rsidRPr="002358D0">
        <w:rPr>
          <w:rFonts w:ascii="Book Antiqua" w:hAnsi="Book Antiqua" w:cs="宋体"/>
          <w:sz w:val="24"/>
          <w:szCs w:val="24"/>
        </w:rPr>
        <w:t>. [Critical evaluation of schistosomiasis portal hypertension surgery]. </w:t>
      </w:r>
      <w:r w:rsidRPr="002358D0">
        <w:rPr>
          <w:rFonts w:ascii="Book Antiqua" w:hAnsi="Book Antiqua" w:cs="宋体"/>
          <w:i/>
          <w:iCs/>
          <w:sz w:val="24"/>
          <w:szCs w:val="24"/>
        </w:rPr>
        <w:t>Mem Inst Oswaldo Cruz</w:t>
      </w:r>
      <w:r w:rsidRPr="002358D0">
        <w:rPr>
          <w:rFonts w:ascii="Book Antiqua" w:hAnsi="Book Antiqua" w:cs="宋体"/>
          <w:sz w:val="24"/>
          <w:szCs w:val="24"/>
        </w:rPr>
        <w:t> 1992; </w:t>
      </w:r>
      <w:r w:rsidRPr="002358D0">
        <w:rPr>
          <w:rFonts w:ascii="Book Antiqua" w:hAnsi="Book Antiqua" w:cs="宋体"/>
          <w:b/>
          <w:bCs/>
          <w:sz w:val="24"/>
          <w:szCs w:val="24"/>
        </w:rPr>
        <w:t xml:space="preserve">87 </w:t>
      </w:r>
      <w:r w:rsidRPr="002358D0">
        <w:rPr>
          <w:rFonts w:ascii="Book Antiqua" w:hAnsi="Book Antiqua" w:cs="宋体"/>
          <w:bCs/>
          <w:sz w:val="24"/>
          <w:szCs w:val="24"/>
        </w:rPr>
        <w:t>Suppl 4</w:t>
      </w:r>
      <w:r w:rsidRPr="002358D0">
        <w:rPr>
          <w:rFonts w:ascii="Book Antiqua" w:hAnsi="Book Antiqua" w:cs="宋体"/>
          <w:sz w:val="24"/>
          <w:szCs w:val="24"/>
        </w:rPr>
        <w:t>: 357-368 [PMID: 1343923 DOI: 10.1590/S0074-02761992000800057]</w:t>
      </w:r>
    </w:p>
    <w:p w:rsidR="003E4149" w:rsidRPr="002358D0" w:rsidRDefault="003E4149" w:rsidP="003E4149">
      <w:pPr>
        <w:spacing w:line="360" w:lineRule="auto"/>
        <w:jc w:val="both"/>
        <w:rPr>
          <w:rFonts w:ascii="Book Antiqua" w:hAnsi="Book Antiqua" w:cs="宋体"/>
          <w:sz w:val="24"/>
          <w:szCs w:val="24"/>
        </w:rPr>
      </w:pPr>
      <w:r w:rsidRPr="002358D0">
        <w:rPr>
          <w:rFonts w:ascii="Book Antiqua" w:hAnsi="Book Antiqua" w:cs="宋体"/>
          <w:sz w:val="24"/>
          <w:szCs w:val="24"/>
        </w:rPr>
        <w:t>7 </w:t>
      </w:r>
      <w:r w:rsidRPr="002358D0">
        <w:rPr>
          <w:rFonts w:ascii="Book Antiqua" w:hAnsi="Book Antiqua" w:cs="宋体"/>
          <w:b/>
          <w:bCs/>
          <w:sz w:val="24"/>
          <w:szCs w:val="24"/>
        </w:rPr>
        <w:t>Garcia-Tsao G</w:t>
      </w:r>
      <w:r w:rsidRPr="002358D0">
        <w:rPr>
          <w:rFonts w:ascii="Book Antiqua" w:hAnsi="Book Antiqua" w:cs="宋体"/>
          <w:sz w:val="24"/>
          <w:szCs w:val="24"/>
        </w:rPr>
        <w:t>, Groszmann RJ, Fisher RL, Conn HO, Atterbury CE, Glickman M. Portal pressure, presence of gastroesophageal varices and variceal bleeding. </w:t>
      </w:r>
      <w:r w:rsidRPr="002358D0">
        <w:rPr>
          <w:rFonts w:ascii="Book Antiqua" w:hAnsi="Book Antiqua" w:cs="宋体"/>
          <w:i/>
          <w:iCs/>
          <w:sz w:val="24"/>
          <w:szCs w:val="24"/>
        </w:rPr>
        <w:t>Hepatology</w:t>
      </w:r>
      <w:r w:rsidRPr="002358D0">
        <w:rPr>
          <w:rFonts w:ascii="Book Antiqua" w:hAnsi="Book Antiqua" w:cs="宋体"/>
          <w:sz w:val="24"/>
          <w:szCs w:val="24"/>
        </w:rPr>
        <w:t> </w:t>
      </w:r>
      <w:r>
        <w:rPr>
          <w:rFonts w:ascii="Book Antiqua" w:hAnsi="Book Antiqua" w:cs="宋体" w:hint="eastAsia"/>
          <w:sz w:val="24"/>
          <w:szCs w:val="24"/>
        </w:rPr>
        <w:t>1985</w:t>
      </w:r>
      <w:r w:rsidRPr="002358D0">
        <w:rPr>
          <w:rFonts w:ascii="Book Antiqua" w:hAnsi="Book Antiqua" w:cs="宋体"/>
          <w:sz w:val="24"/>
          <w:szCs w:val="24"/>
        </w:rPr>
        <w:t>; </w:t>
      </w:r>
      <w:r w:rsidRPr="002358D0">
        <w:rPr>
          <w:rFonts w:ascii="Book Antiqua" w:hAnsi="Book Antiqua" w:cs="宋体"/>
          <w:b/>
          <w:bCs/>
          <w:sz w:val="24"/>
          <w:szCs w:val="24"/>
        </w:rPr>
        <w:t>5</w:t>
      </w:r>
      <w:r w:rsidRPr="002358D0">
        <w:rPr>
          <w:rFonts w:ascii="Book Antiqua" w:hAnsi="Book Antiqua" w:cs="宋体"/>
          <w:sz w:val="24"/>
          <w:szCs w:val="24"/>
        </w:rPr>
        <w:t>: 419-424 [PMID: 3873388 DOI: 10.1002/hep.1840050313]</w:t>
      </w:r>
    </w:p>
    <w:p w:rsidR="003E4149" w:rsidRPr="002358D0" w:rsidRDefault="003E4149" w:rsidP="003E4149">
      <w:pPr>
        <w:spacing w:line="360" w:lineRule="auto"/>
        <w:jc w:val="both"/>
        <w:rPr>
          <w:rFonts w:ascii="Book Antiqua" w:hAnsi="Book Antiqua" w:cs="宋体"/>
          <w:sz w:val="24"/>
          <w:szCs w:val="24"/>
        </w:rPr>
      </w:pPr>
      <w:r w:rsidRPr="002358D0">
        <w:rPr>
          <w:rFonts w:ascii="Book Antiqua" w:hAnsi="Book Antiqua" w:cs="宋体"/>
          <w:sz w:val="24"/>
          <w:szCs w:val="24"/>
        </w:rPr>
        <w:t>8 </w:t>
      </w:r>
      <w:r w:rsidRPr="002358D0">
        <w:rPr>
          <w:rFonts w:ascii="Book Antiqua" w:hAnsi="Book Antiqua" w:cs="宋体"/>
          <w:b/>
          <w:bCs/>
          <w:sz w:val="24"/>
          <w:szCs w:val="24"/>
        </w:rPr>
        <w:t>Assef JC</w:t>
      </w:r>
      <w:r w:rsidRPr="002358D0">
        <w:rPr>
          <w:rFonts w:ascii="Book Antiqua" w:hAnsi="Book Antiqua" w:cs="宋体"/>
          <w:sz w:val="24"/>
          <w:szCs w:val="24"/>
        </w:rPr>
        <w:t>, de Capua Junior A, Szutan LA. [Treatment of recurrent hemorrhage esophageal varices in schistosomotic patients after surgery]. </w:t>
      </w:r>
      <w:r w:rsidRPr="002358D0">
        <w:rPr>
          <w:rFonts w:ascii="Book Antiqua" w:hAnsi="Book Antiqua" w:cs="宋体"/>
          <w:i/>
          <w:iCs/>
          <w:sz w:val="24"/>
          <w:szCs w:val="24"/>
        </w:rPr>
        <w:t>Rev Assoc Med Bras</w:t>
      </w:r>
      <w:r w:rsidRPr="002358D0">
        <w:rPr>
          <w:rFonts w:ascii="Book Antiqua" w:hAnsi="Book Antiqua" w:cs="宋体"/>
          <w:sz w:val="24"/>
          <w:szCs w:val="24"/>
        </w:rPr>
        <w:t> </w:t>
      </w:r>
      <w:r>
        <w:rPr>
          <w:rFonts w:ascii="Book Antiqua" w:hAnsi="Book Antiqua" w:cs="宋体" w:hint="eastAsia"/>
          <w:sz w:val="24"/>
          <w:szCs w:val="24"/>
        </w:rPr>
        <w:t>2003</w:t>
      </w:r>
      <w:r w:rsidRPr="002358D0">
        <w:rPr>
          <w:rFonts w:ascii="Book Antiqua" w:hAnsi="Book Antiqua" w:cs="宋体"/>
          <w:sz w:val="24"/>
          <w:szCs w:val="24"/>
        </w:rPr>
        <w:t>; </w:t>
      </w:r>
      <w:r w:rsidRPr="002358D0">
        <w:rPr>
          <w:rFonts w:ascii="Book Antiqua" w:hAnsi="Book Antiqua" w:cs="宋体"/>
          <w:b/>
          <w:bCs/>
          <w:sz w:val="24"/>
          <w:szCs w:val="24"/>
        </w:rPr>
        <w:t>49</w:t>
      </w:r>
      <w:r w:rsidRPr="002358D0">
        <w:rPr>
          <w:rFonts w:ascii="Book Antiqua" w:hAnsi="Book Antiqua" w:cs="宋体"/>
          <w:sz w:val="24"/>
          <w:szCs w:val="24"/>
        </w:rPr>
        <w:t>: 406-412 [PMID: 14963593 DOI: 10.1590/S0104-42302003000400032]</w:t>
      </w:r>
    </w:p>
    <w:p w:rsidR="003E4149" w:rsidRPr="002358D0" w:rsidRDefault="003E4149" w:rsidP="003E4149">
      <w:pPr>
        <w:spacing w:line="360" w:lineRule="auto"/>
        <w:jc w:val="both"/>
        <w:rPr>
          <w:rFonts w:ascii="Book Antiqua" w:hAnsi="Book Antiqua" w:cs="宋体"/>
          <w:sz w:val="24"/>
          <w:szCs w:val="24"/>
        </w:rPr>
      </w:pPr>
      <w:r w:rsidRPr="002358D0">
        <w:rPr>
          <w:rFonts w:ascii="Book Antiqua" w:hAnsi="Book Antiqua" w:cs="宋体"/>
          <w:sz w:val="24"/>
          <w:szCs w:val="24"/>
        </w:rPr>
        <w:lastRenderedPageBreak/>
        <w:t>9 </w:t>
      </w:r>
      <w:r w:rsidRPr="002358D0">
        <w:rPr>
          <w:rFonts w:ascii="Book Antiqua" w:hAnsi="Book Antiqua" w:cs="宋体"/>
          <w:b/>
          <w:bCs/>
          <w:sz w:val="24"/>
          <w:szCs w:val="24"/>
        </w:rPr>
        <w:t>de Cleva R</w:t>
      </w:r>
      <w:r w:rsidRPr="002358D0">
        <w:rPr>
          <w:rFonts w:ascii="Book Antiqua" w:hAnsi="Book Antiqua" w:cs="宋体"/>
          <w:sz w:val="24"/>
          <w:szCs w:val="24"/>
        </w:rPr>
        <w:t>, Pugliese V, Zilberstein B, Saad WA, Pinotti HW, Laudanna AA. [Hyperdynamic circulation in Manson's hepatosplenic schistosomiasis]. </w:t>
      </w:r>
      <w:r w:rsidRPr="002358D0">
        <w:rPr>
          <w:rFonts w:ascii="Book Antiqua" w:hAnsi="Book Antiqua" w:cs="宋体"/>
          <w:i/>
          <w:iCs/>
          <w:sz w:val="24"/>
          <w:szCs w:val="24"/>
        </w:rPr>
        <w:t>Rev Hosp Clin Fac Med Sao Paulo</w:t>
      </w:r>
      <w:r w:rsidRPr="002358D0">
        <w:rPr>
          <w:rFonts w:ascii="Book Antiqua" w:hAnsi="Book Antiqua" w:cs="宋体"/>
          <w:sz w:val="24"/>
          <w:szCs w:val="24"/>
        </w:rPr>
        <w:t> </w:t>
      </w:r>
      <w:r>
        <w:rPr>
          <w:rFonts w:ascii="Book Antiqua" w:hAnsi="Book Antiqua" w:cs="宋体" w:hint="eastAsia"/>
          <w:sz w:val="24"/>
          <w:szCs w:val="24"/>
        </w:rPr>
        <w:t>1998</w:t>
      </w:r>
      <w:r w:rsidRPr="002358D0">
        <w:rPr>
          <w:rFonts w:ascii="Book Antiqua" w:hAnsi="Book Antiqua" w:cs="宋体"/>
          <w:sz w:val="24"/>
          <w:szCs w:val="24"/>
        </w:rPr>
        <w:t>; </w:t>
      </w:r>
      <w:r w:rsidRPr="002358D0">
        <w:rPr>
          <w:rFonts w:ascii="Book Antiqua" w:hAnsi="Book Antiqua" w:cs="宋体"/>
          <w:b/>
          <w:bCs/>
          <w:sz w:val="24"/>
          <w:szCs w:val="24"/>
        </w:rPr>
        <w:t>53</w:t>
      </w:r>
      <w:r w:rsidRPr="002358D0">
        <w:rPr>
          <w:rFonts w:ascii="Book Antiqua" w:hAnsi="Book Antiqua" w:cs="宋体"/>
          <w:sz w:val="24"/>
          <w:szCs w:val="24"/>
        </w:rPr>
        <w:t>: 6-10 [PMID: 9659736]</w:t>
      </w:r>
    </w:p>
    <w:p w:rsidR="003E4149" w:rsidRPr="002358D0" w:rsidRDefault="003E4149" w:rsidP="003E4149">
      <w:pPr>
        <w:spacing w:line="360" w:lineRule="auto"/>
        <w:jc w:val="both"/>
        <w:rPr>
          <w:rFonts w:ascii="Book Antiqua" w:hAnsi="Book Antiqua" w:cs="宋体"/>
          <w:sz w:val="24"/>
          <w:szCs w:val="24"/>
        </w:rPr>
      </w:pPr>
      <w:r w:rsidRPr="002358D0">
        <w:rPr>
          <w:rFonts w:ascii="Book Antiqua" w:hAnsi="Book Antiqua" w:cs="宋体"/>
          <w:sz w:val="24"/>
          <w:szCs w:val="24"/>
        </w:rPr>
        <w:t>10 </w:t>
      </w:r>
      <w:r w:rsidRPr="002358D0">
        <w:rPr>
          <w:rFonts w:ascii="Book Antiqua" w:hAnsi="Book Antiqua" w:cs="宋体"/>
          <w:b/>
          <w:bCs/>
          <w:sz w:val="24"/>
          <w:szCs w:val="24"/>
        </w:rPr>
        <w:t>Coura JR</w:t>
      </w:r>
      <w:r w:rsidRPr="002358D0">
        <w:rPr>
          <w:rFonts w:ascii="Book Antiqua" w:hAnsi="Book Antiqua" w:cs="宋体"/>
          <w:sz w:val="24"/>
          <w:szCs w:val="24"/>
        </w:rPr>
        <w:t>, Conceição J, dos Santos ML, de Mendonça ZG, Cutrim RN. Cross-sectional and evolutive studies of schistosomiasis mansoni in untreated and mass treated endemic areas in the southeast and northeast of Brazil. </w:t>
      </w:r>
      <w:r w:rsidRPr="002358D0">
        <w:rPr>
          <w:rFonts w:ascii="Book Antiqua" w:hAnsi="Book Antiqua" w:cs="宋体"/>
          <w:i/>
          <w:iCs/>
          <w:sz w:val="24"/>
          <w:szCs w:val="24"/>
        </w:rPr>
        <w:t>Mem Inst Oswaldo Cruz</w:t>
      </w:r>
      <w:r w:rsidRPr="002358D0">
        <w:rPr>
          <w:rFonts w:ascii="Book Antiqua" w:hAnsi="Book Antiqua" w:cs="宋体"/>
          <w:sz w:val="24"/>
          <w:szCs w:val="24"/>
        </w:rPr>
        <w:t> 1992; </w:t>
      </w:r>
      <w:r w:rsidRPr="002358D0">
        <w:rPr>
          <w:rFonts w:ascii="Book Antiqua" w:hAnsi="Book Antiqua" w:cs="宋体"/>
          <w:b/>
          <w:bCs/>
          <w:sz w:val="24"/>
          <w:szCs w:val="24"/>
        </w:rPr>
        <w:t xml:space="preserve">87 </w:t>
      </w:r>
      <w:r w:rsidRPr="002358D0">
        <w:rPr>
          <w:rFonts w:ascii="Book Antiqua" w:hAnsi="Book Antiqua" w:cs="宋体"/>
          <w:bCs/>
          <w:sz w:val="24"/>
          <w:szCs w:val="24"/>
        </w:rPr>
        <w:t>Suppl 4</w:t>
      </w:r>
      <w:r w:rsidRPr="002358D0">
        <w:rPr>
          <w:rFonts w:ascii="Book Antiqua" w:hAnsi="Book Antiqua" w:cs="宋体"/>
          <w:sz w:val="24"/>
          <w:szCs w:val="24"/>
        </w:rPr>
        <w:t>: 175-182 [PMID: 1343891 DOI: 10.1590/S0074-02761992000800027]</w:t>
      </w:r>
    </w:p>
    <w:p w:rsidR="003E4149" w:rsidRPr="002358D0" w:rsidRDefault="003E4149" w:rsidP="003E4149">
      <w:pPr>
        <w:spacing w:line="360" w:lineRule="auto"/>
        <w:jc w:val="both"/>
        <w:rPr>
          <w:rFonts w:ascii="Book Antiqua" w:hAnsi="Book Antiqua" w:cs="宋体"/>
          <w:sz w:val="24"/>
          <w:szCs w:val="24"/>
        </w:rPr>
      </w:pPr>
      <w:r w:rsidRPr="002358D0">
        <w:rPr>
          <w:rFonts w:ascii="Book Antiqua" w:hAnsi="Book Antiqua" w:cs="宋体"/>
          <w:sz w:val="24"/>
          <w:szCs w:val="24"/>
        </w:rPr>
        <w:t>11 </w:t>
      </w:r>
      <w:r w:rsidRPr="002358D0">
        <w:rPr>
          <w:rFonts w:ascii="Book Antiqua" w:hAnsi="Book Antiqua" w:cs="宋体"/>
          <w:b/>
          <w:bCs/>
          <w:sz w:val="24"/>
          <w:szCs w:val="24"/>
        </w:rPr>
        <w:t>Ferraz AA</w:t>
      </w:r>
      <w:r w:rsidRPr="002358D0">
        <w:rPr>
          <w:rFonts w:ascii="Book Antiqua" w:hAnsi="Book Antiqua" w:cs="宋体"/>
          <w:sz w:val="24"/>
          <w:szCs w:val="24"/>
        </w:rPr>
        <w:t>, Bacelar TS, Silveira MJ, Coelho AR, Câmara Neto RD, de Araújo Júnior JG, Ferraz EM. Surgical treatment of schistosomal portal hypertension. </w:t>
      </w:r>
      <w:r w:rsidRPr="002358D0">
        <w:rPr>
          <w:rFonts w:ascii="Book Antiqua" w:hAnsi="Book Antiqua" w:cs="宋体"/>
          <w:i/>
          <w:iCs/>
          <w:sz w:val="24"/>
          <w:szCs w:val="24"/>
        </w:rPr>
        <w:t>Int Surg</w:t>
      </w:r>
      <w:r w:rsidRPr="002358D0">
        <w:rPr>
          <w:rFonts w:ascii="Book Antiqua" w:hAnsi="Book Antiqua" w:cs="宋体"/>
          <w:sz w:val="24"/>
          <w:szCs w:val="24"/>
        </w:rPr>
        <w:t> </w:t>
      </w:r>
      <w:r>
        <w:rPr>
          <w:rFonts w:ascii="Book Antiqua" w:hAnsi="Book Antiqua" w:cs="宋体" w:hint="eastAsia"/>
          <w:sz w:val="24"/>
          <w:szCs w:val="24"/>
        </w:rPr>
        <w:t>2001</w:t>
      </w:r>
      <w:r w:rsidRPr="002358D0">
        <w:rPr>
          <w:rFonts w:ascii="Book Antiqua" w:hAnsi="Book Antiqua" w:cs="宋体"/>
          <w:sz w:val="24"/>
          <w:szCs w:val="24"/>
        </w:rPr>
        <w:t>; </w:t>
      </w:r>
      <w:r w:rsidRPr="002358D0">
        <w:rPr>
          <w:rFonts w:ascii="Book Antiqua" w:hAnsi="Book Antiqua" w:cs="宋体"/>
          <w:b/>
          <w:bCs/>
          <w:sz w:val="24"/>
          <w:szCs w:val="24"/>
        </w:rPr>
        <w:t>86</w:t>
      </w:r>
      <w:r w:rsidRPr="002358D0">
        <w:rPr>
          <w:rFonts w:ascii="Book Antiqua" w:hAnsi="Book Antiqua" w:cs="宋体"/>
          <w:sz w:val="24"/>
          <w:szCs w:val="24"/>
        </w:rPr>
        <w:t>: 1-8 [PMID: 11890333]</w:t>
      </w:r>
    </w:p>
    <w:p w:rsidR="003E4149" w:rsidRPr="002358D0" w:rsidRDefault="003E4149" w:rsidP="003E4149">
      <w:pPr>
        <w:spacing w:line="360" w:lineRule="auto"/>
        <w:jc w:val="both"/>
        <w:rPr>
          <w:rFonts w:ascii="Book Antiqua" w:hAnsi="Book Antiqua" w:cs="宋体"/>
          <w:sz w:val="24"/>
          <w:szCs w:val="24"/>
        </w:rPr>
      </w:pPr>
      <w:r w:rsidRPr="002358D0">
        <w:rPr>
          <w:rFonts w:ascii="Book Antiqua" w:hAnsi="Book Antiqua" w:cs="宋体"/>
          <w:sz w:val="24"/>
          <w:szCs w:val="24"/>
        </w:rPr>
        <w:t>12 </w:t>
      </w:r>
      <w:r w:rsidRPr="002358D0">
        <w:rPr>
          <w:rFonts w:ascii="Book Antiqua" w:hAnsi="Book Antiqua" w:cs="宋体"/>
          <w:b/>
          <w:bCs/>
          <w:sz w:val="24"/>
          <w:szCs w:val="24"/>
        </w:rPr>
        <w:t>Laosebikan AO</w:t>
      </w:r>
      <w:r w:rsidRPr="002358D0">
        <w:rPr>
          <w:rFonts w:ascii="Book Antiqua" w:hAnsi="Book Antiqua" w:cs="宋体"/>
          <w:sz w:val="24"/>
          <w:szCs w:val="24"/>
        </w:rPr>
        <w:t>, Thomson SR, Naidoo NM. Schistosomal portal hypertension. </w:t>
      </w:r>
      <w:r w:rsidRPr="002358D0">
        <w:rPr>
          <w:rFonts w:ascii="Book Antiqua" w:hAnsi="Book Antiqua" w:cs="宋体"/>
          <w:i/>
          <w:iCs/>
          <w:sz w:val="24"/>
          <w:szCs w:val="24"/>
        </w:rPr>
        <w:t>J Am Coll Surg</w:t>
      </w:r>
      <w:r w:rsidRPr="002358D0">
        <w:rPr>
          <w:rFonts w:ascii="Book Antiqua" w:hAnsi="Book Antiqua" w:cs="宋体"/>
          <w:sz w:val="24"/>
          <w:szCs w:val="24"/>
        </w:rPr>
        <w:t> 2005; </w:t>
      </w:r>
      <w:r w:rsidRPr="002358D0">
        <w:rPr>
          <w:rFonts w:ascii="Book Antiqua" w:hAnsi="Book Antiqua" w:cs="宋体"/>
          <w:b/>
          <w:bCs/>
          <w:sz w:val="24"/>
          <w:szCs w:val="24"/>
        </w:rPr>
        <w:t>200</w:t>
      </w:r>
      <w:r w:rsidRPr="002358D0">
        <w:rPr>
          <w:rFonts w:ascii="Book Antiqua" w:hAnsi="Book Antiqua" w:cs="宋体"/>
          <w:sz w:val="24"/>
          <w:szCs w:val="24"/>
        </w:rPr>
        <w:t>: 795-806 [PMID: 15848374 DOI: 10.1016/j.jamcollsurg.2004.11.017]</w:t>
      </w:r>
    </w:p>
    <w:p w:rsidR="003E4149" w:rsidRPr="002358D0" w:rsidRDefault="003E4149" w:rsidP="003E4149">
      <w:pPr>
        <w:spacing w:line="360" w:lineRule="auto"/>
        <w:jc w:val="both"/>
        <w:rPr>
          <w:rFonts w:ascii="Book Antiqua" w:hAnsi="Book Antiqua" w:cs="宋体"/>
          <w:sz w:val="24"/>
          <w:szCs w:val="24"/>
        </w:rPr>
      </w:pPr>
      <w:r w:rsidRPr="002358D0">
        <w:rPr>
          <w:rFonts w:ascii="Book Antiqua" w:hAnsi="Book Antiqua" w:cs="宋体"/>
          <w:sz w:val="24"/>
          <w:szCs w:val="24"/>
        </w:rPr>
        <w:t>13 </w:t>
      </w:r>
      <w:r w:rsidRPr="002358D0">
        <w:rPr>
          <w:rFonts w:ascii="Book Antiqua" w:hAnsi="Book Antiqua" w:cs="宋体"/>
          <w:b/>
          <w:bCs/>
          <w:sz w:val="24"/>
          <w:szCs w:val="24"/>
        </w:rPr>
        <w:t>Ezzat FA</w:t>
      </w:r>
      <w:r w:rsidRPr="002358D0">
        <w:rPr>
          <w:rFonts w:ascii="Book Antiqua" w:hAnsi="Book Antiqua" w:cs="宋体"/>
          <w:sz w:val="24"/>
          <w:szCs w:val="24"/>
        </w:rPr>
        <w:t>, Abu-Elmagd KM, Aly IY, Aly MA, Fathy OM, el-Barbary MH, Bahgat OO, Salam AA, Kutner MH. Distal splenorenal shunt for management of variceal bleeding in patients with schistosomal hepatic fibrosis. </w:t>
      </w:r>
      <w:r w:rsidRPr="002358D0">
        <w:rPr>
          <w:rFonts w:ascii="Book Antiqua" w:hAnsi="Book Antiqua" w:cs="宋体"/>
          <w:i/>
          <w:iCs/>
          <w:sz w:val="24"/>
          <w:szCs w:val="24"/>
        </w:rPr>
        <w:t>Ann Surg</w:t>
      </w:r>
      <w:r w:rsidRPr="002358D0">
        <w:rPr>
          <w:rFonts w:ascii="Book Antiqua" w:hAnsi="Book Antiqua" w:cs="宋体"/>
          <w:sz w:val="24"/>
          <w:szCs w:val="24"/>
        </w:rPr>
        <w:t> 1986; </w:t>
      </w:r>
      <w:r w:rsidRPr="002358D0">
        <w:rPr>
          <w:rFonts w:ascii="Book Antiqua" w:hAnsi="Book Antiqua" w:cs="宋体"/>
          <w:b/>
          <w:bCs/>
          <w:sz w:val="24"/>
          <w:szCs w:val="24"/>
        </w:rPr>
        <w:t>204</w:t>
      </w:r>
      <w:r w:rsidRPr="002358D0">
        <w:rPr>
          <w:rFonts w:ascii="Book Antiqua" w:hAnsi="Book Antiqua" w:cs="宋体"/>
          <w:sz w:val="24"/>
          <w:szCs w:val="24"/>
        </w:rPr>
        <w:t>: 566-573 [PMID: 3767488 DOI: 10.1097/00000658-198611000-00010]</w:t>
      </w:r>
    </w:p>
    <w:p w:rsidR="003E4149" w:rsidRPr="002358D0" w:rsidRDefault="003E4149" w:rsidP="003E4149">
      <w:pPr>
        <w:spacing w:line="360" w:lineRule="auto"/>
        <w:jc w:val="both"/>
        <w:rPr>
          <w:rFonts w:ascii="Book Antiqua" w:hAnsi="Book Antiqua" w:cs="宋体"/>
          <w:sz w:val="24"/>
          <w:szCs w:val="24"/>
        </w:rPr>
      </w:pPr>
      <w:r w:rsidRPr="002358D0">
        <w:rPr>
          <w:rFonts w:ascii="Book Antiqua" w:hAnsi="Book Antiqua" w:cs="宋体"/>
          <w:sz w:val="24"/>
          <w:szCs w:val="24"/>
        </w:rPr>
        <w:t>14 </w:t>
      </w:r>
      <w:r w:rsidRPr="002358D0">
        <w:rPr>
          <w:rFonts w:ascii="Book Antiqua" w:hAnsi="Book Antiqua" w:cs="宋体"/>
          <w:b/>
          <w:bCs/>
          <w:sz w:val="24"/>
          <w:szCs w:val="24"/>
        </w:rPr>
        <w:t>Cordeiro F</w:t>
      </w:r>
      <w:r w:rsidRPr="002358D0">
        <w:rPr>
          <w:rFonts w:ascii="Book Antiqua" w:hAnsi="Book Antiqua" w:cs="宋体"/>
          <w:sz w:val="24"/>
          <w:szCs w:val="24"/>
        </w:rPr>
        <w:t>. [Sclerotherapy of esophageal varices in schistosomiasis patients]. </w:t>
      </w:r>
      <w:r w:rsidRPr="002358D0">
        <w:rPr>
          <w:rFonts w:ascii="Book Antiqua" w:hAnsi="Book Antiqua" w:cs="宋体"/>
          <w:i/>
          <w:iCs/>
          <w:sz w:val="24"/>
          <w:szCs w:val="24"/>
        </w:rPr>
        <w:t>Mem Inst Oswaldo Cruz</w:t>
      </w:r>
      <w:r w:rsidRPr="002358D0">
        <w:rPr>
          <w:rFonts w:ascii="Book Antiqua" w:hAnsi="Book Antiqua" w:cs="宋体"/>
          <w:sz w:val="24"/>
          <w:szCs w:val="24"/>
        </w:rPr>
        <w:t> 1992; </w:t>
      </w:r>
      <w:r w:rsidRPr="002358D0">
        <w:rPr>
          <w:rFonts w:ascii="Book Antiqua" w:hAnsi="Book Antiqua" w:cs="宋体"/>
          <w:b/>
          <w:bCs/>
          <w:sz w:val="24"/>
          <w:szCs w:val="24"/>
        </w:rPr>
        <w:t xml:space="preserve">87 </w:t>
      </w:r>
      <w:r w:rsidRPr="002358D0">
        <w:rPr>
          <w:rFonts w:ascii="Book Antiqua" w:hAnsi="Book Antiqua" w:cs="宋体"/>
          <w:bCs/>
          <w:sz w:val="24"/>
          <w:szCs w:val="24"/>
        </w:rPr>
        <w:t>Suppl 4</w:t>
      </w:r>
      <w:r w:rsidRPr="002358D0">
        <w:rPr>
          <w:rFonts w:ascii="Book Antiqua" w:hAnsi="Book Antiqua" w:cs="宋体"/>
          <w:sz w:val="24"/>
          <w:szCs w:val="24"/>
        </w:rPr>
        <w:t>: 353-355 [PMID: 1343922 DOI: 10.1590/S0074-02761992000800056]</w:t>
      </w:r>
    </w:p>
    <w:p w:rsidR="003E4149" w:rsidRPr="002358D0" w:rsidRDefault="003E4149" w:rsidP="003E4149">
      <w:pPr>
        <w:spacing w:line="360" w:lineRule="auto"/>
        <w:jc w:val="both"/>
        <w:rPr>
          <w:rFonts w:ascii="Book Antiqua" w:hAnsi="Book Antiqua" w:cs="宋体"/>
          <w:sz w:val="24"/>
          <w:szCs w:val="24"/>
        </w:rPr>
      </w:pPr>
      <w:r w:rsidRPr="002358D0">
        <w:rPr>
          <w:rFonts w:ascii="Book Antiqua" w:hAnsi="Book Antiqua" w:cs="宋体"/>
          <w:sz w:val="24"/>
          <w:szCs w:val="24"/>
        </w:rPr>
        <w:t>15 </w:t>
      </w:r>
      <w:r w:rsidRPr="002358D0">
        <w:rPr>
          <w:rFonts w:ascii="Book Antiqua" w:hAnsi="Book Antiqua" w:cs="宋体"/>
          <w:b/>
          <w:bCs/>
          <w:sz w:val="24"/>
          <w:szCs w:val="24"/>
        </w:rPr>
        <w:t>Raia S</w:t>
      </w:r>
      <w:r w:rsidRPr="002358D0">
        <w:rPr>
          <w:rFonts w:ascii="Book Antiqua" w:hAnsi="Book Antiqua" w:cs="宋体"/>
          <w:sz w:val="24"/>
          <w:szCs w:val="24"/>
        </w:rPr>
        <w:t>, da Silva LC, Gayotto LC, Forster SC, Fukushima J, Strauss E. Portal hypertension in schistosomiasis: a long-term follow-up of a randomized trial comparing three types of surgery. </w:t>
      </w:r>
      <w:r w:rsidRPr="002358D0">
        <w:rPr>
          <w:rFonts w:ascii="Book Antiqua" w:hAnsi="Book Antiqua" w:cs="宋体"/>
          <w:i/>
          <w:iCs/>
          <w:sz w:val="24"/>
          <w:szCs w:val="24"/>
        </w:rPr>
        <w:t>Hepatology</w:t>
      </w:r>
      <w:r w:rsidRPr="002358D0">
        <w:rPr>
          <w:rFonts w:ascii="Book Antiqua" w:hAnsi="Book Antiqua" w:cs="宋体"/>
          <w:sz w:val="24"/>
          <w:szCs w:val="24"/>
        </w:rPr>
        <w:t> 1994; </w:t>
      </w:r>
      <w:r w:rsidRPr="002358D0">
        <w:rPr>
          <w:rFonts w:ascii="Book Antiqua" w:hAnsi="Book Antiqua" w:cs="宋体"/>
          <w:b/>
          <w:bCs/>
          <w:sz w:val="24"/>
          <w:szCs w:val="24"/>
        </w:rPr>
        <w:t>20</w:t>
      </w:r>
      <w:r w:rsidRPr="002358D0">
        <w:rPr>
          <w:rFonts w:ascii="Book Antiqua" w:hAnsi="Book Antiqua" w:cs="宋体"/>
          <w:sz w:val="24"/>
          <w:szCs w:val="24"/>
        </w:rPr>
        <w:t>: 398-403 [PMID: 8045501 DOI: 10.1002/hep.1840200220]</w:t>
      </w:r>
    </w:p>
    <w:p w:rsidR="003E4149" w:rsidRPr="002358D0" w:rsidRDefault="003E4149" w:rsidP="003E4149">
      <w:pPr>
        <w:spacing w:line="360" w:lineRule="auto"/>
        <w:jc w:val="both"/>
        <w:rPr>
          <w:rFonts w:ascii="Book Antiqua" w:hAnsi="Book Antiqua" w:cs="宋体"/>
          <w:sz w:val="24"/>
          <w:szCs w:val="24"/>
        </w:rPr>
      </w:pPr>
      <w:r w:rsidRPr="002358D0">
        <w:rPr>
          <w:rFonts w:ascii="Book Antiqua" w:hAnsi="Book Antiqua" w:cs="宋体"/>
          <w:sz w:val="24"/>
          <w:szCs w:val="24"/>
        </w:rPr>
        <w:t>16 </w:t>
      </w:r>
      <w:r w:rsidRPr="002358D0">
        <w:rPr>
          <w:rFonts w:ascii="Book Antiqua" w:hAnsi="Book Antiqua" w:cs="宋体"/>
          <w:b/>
          <w:bCs/>
          <w:sz w:val="24"/>
          <w:szCs w:val="24"/>
        </w:rPr>
        <w:t>de Cleva R</w:t>
      </w:r>
      <w:r w:rsidRPr="002358D0">
        <w:rPr>
          <w:rFonts w:ascii="Book Antiqua" w:hAnsi="Book Antiqua" w:cs="宋体"/>
          <w:sz w:val="24"/>
          <w:szCs w:val="24"/>
        </w:rPr>
        <w:t xml:space="preserve">, Herman P, D'albuquerque LA, Pugliese V, Santarem OL, Saad WA. Pre- and postoperative systemic hemodynamic evaluation in patients </w:t>
      </w:r>
      <w:r w:rsidRPr="002358D0">
        <w:rPr>
          <w:rFonts w:ascii="Book Antiqua" w:hAnsi="Book Antiqua" w:cs="宋体"/>
          <w:sz w:val="24"/>
          <w:szCs w:val="24"/>
        </w:rPr>
        <w:lastRenderedPageBreak/>
        <w:t>subjected to esophagogastric devascularization plus splenectomy and distal splenorenal shunt: a comparative study in schistomomal portal hypertension. </w:t>
      </w:r>
      <w:r w:rsidRPr="002358D0">
        <w:rPr>
          <w:rFonts w:ascii="Book Antiqua" w:hAnsi="Book Antiqua" w:cs="宋体"/>
          <w:i/>
          <w:iCs/>
          <w:sz w:val="24"/>
          <w:szCs w:val="24"/>
        </w:rPr>
        <w:t>World J Gastroenterol</w:t>
      </w:r>
      <w:r w:rsidRPr="002358D0">
        <w:rPr>
          <w:rFonts w:ascii="Book Antiqua" w:hAnsi="Book Antiqua" w:cs="宋体"/>
          <w:sz w:val="24"/>
          <w:szCs w:val="24"/>
        </w:rPr>
        <w:t> 2007; </w:t>
      </w:r>
      <w:r w:rsidRPr="002358D0">
        <w:rPr>
          <w:rFonts w:ascii="Book Antiqua" w:hAnsi="Book Antiqua" w:cs="宋体"/>
          <w:b/>
          <w:bCs/>
          <w:sz w:val="24"/>
          <w:szCs w:val="24"/>
        </w:rPr>
        <w:t>13</w:t>
      </w:r>
      <w:r w:rsidRPr="002358D0">
        <w:rPr>
          <w:rFonts w:ascii="Book Antiqua" w:hAnsi="Book Antiqua" w:cs="宋体"/>
          <w:sz w:val="24"/>
          <w:szCs w:val="24"/>
        </w:rPr>
        <w:t>: 5471-5475 [PMID: 17907290]</w:t>
      </w:r>
    </w:p>
    <w:p w:rsidR="003E4149" w:rsidRPr="002358D0" w:rsidRDefault="003E4149" w:rsidP="003E4149">
      <w:pPr>
        <w:spacing w:line="360" w:lineRule="auto"/>
        <w:jc w:val="both"/>
        <w:rPr>
          <w:rFonts w:ascii="Book Antiqua" w:hAnsi="Book Antiqua" w:cs="宋体"/>
          <w:sz w:val="24"/>
          <w:szCs w:val="24"/>
        </w:rPr>
      </w:pPr>
      <w:r w:rsidRPr="002358D0">
        <w:rPr>
          <w:rFonts w:ascii="Book Antiqua" w:hAnsi="Book Antiqua" w:cs="宋体"/>
          <w:sz w:val="24"/>
          <w:szCs w:val="24"/>
        </w:rPr>
        <w:t>17 </w:t>
      </w:r>
      <w:r w:rsidRPr="002358D0">
        <w:rPr>
          <w:rFonts w:ascii="Book Antiqua" w:hAnsi="Book Antiqua" w:cs="宋体"/>
          <w:b/>
          <w:bCs/>
          <w:sz w:val="24"/>
          <w:szCs w:val="24"/>
        </w:rPr>
        <w:t>Makdissi FF</w:t>
      </w:r>
      <w:r w:rsidRPr="002358D0">
        <w:rPr>
          <w:rFonts w:ascii="Book Antiqua" w:hAnsi="Book Antiqua" w:cs="宋体"/>
          <w:sz w:val="24"/>
          <w:szCs w:val="24"/>
        </w:rPr>
        <w:t>, Herman P, Pugliese V, de Cleva R, Saad WA, Cecconello I, D'Albuquerque LA. Long-term results of esophagogastric devascularization and splenectomy associated with endoscopic treatment in schistosomal portal hypertension. </w:t>
      </w:r>
      <w:r w:rsidRPr="002358D0">
        <w:rPr>
          <w:rFonts w:ascii="Book Antiqua" w:hAnsi="Book Antiqua" w:cs="宋体"/>
          <w:i/>
          <w:iCs/>
          <w:sz w:val="24"/>
          <w:szCs w:val="24"/>
        </w:rPr>
        <w:t>World J Surg</w:t>
      </w:r>
      <w:r w:rsidRPr="002358D0">
        <w:rPr>
          <w:rFonts w:ascii="Book Antiqua" w:hAnsi="Book Antiqua" w:cs="宋体"/>
          <w:sz w:val="24"/>
          <w:szCs w:val="24"/>
        </w:rPr>
        <w:t> 2010; </w:t>
      </w:r>
      <w:r w:rsidRPr="002358D0">
        <w:rPr>
          <w:rFonts w:ascii="Book Antiqua" w:hAnsi="Book Antiqua" w:cs="宋体"/>
          <w:b/>
          <w:bCs/>
          <w:sz w:val="24"/>
          <w:szCs w:val="24"/>
        </w:rPr>
        <w:t>34</w:t>
      </w:r>
      <w:r w:rsidRPr="002358D0">
        <w:rPr>
          <w:rFonts w:ascii="Book Antiqua" w:hAnsi="Book Antiqua" w:cs="宋体"/>
          <w:sz w:val="24"/>
          <w:szCs w:val="24"/>
        </w:rPr>
        <w:t>: 2682-2688 [PMID: 20645097 DOI: 10.1007/s00268-010-0717-8]</w:t>
      </w:r>
    </w:p>
    <w:p w:rsidR="003E4149" w:rsidRPr="002358D0" w:rsidRDefault="003E4149" w:rsidP="003E4149">
      <w:pPr>
        <w:spacing w:line="360" w:lineRule="auto"/>
        <w:jc w:val="both"/>
        <w:rPr>
          <w:rFonts w:ascii="Book Antiqua" w:hAnsi="Book Antiqua" w:cs="宋体"/>
          <w:sz w:val="24"/>
          <w:szCs w:val="24"/>
        </w:rPr>
      </w:pPr>
      <w:r w:rsidRPr="002B5F1F">
        <w:rPr>
          <w:rFonts w:ascii="Book Antiqua" w:hAnsi="Book Antiqua" w:cs="宋体"/>
          <w:sz w:val="24"/>
          <w:szCs w:val="24"/>
        </w:rPr>
        <w:t xml:space="preserve">18 </w:t>
      </w:r>
      <w:r w:rsidRPr="002358D0">
        <w:rPr>
          <w:rFonts w:ascii="Book Antiqua" w:hAnsi="Book Antiqua" w:cs="宋体"/>
          <w:b/>
          <w:sz w:val="24"/>
          <w:szCs w:val="24"/>
        </w:rPr>
        <w:t>de Cleva R,</w:t>
      </w:r>
      <w:r w:rsidRPr="002358D0">
        <w:rPr>
          <w:rFonts w:ascii="Book Antiqua" w:hAnsi="Book Antiqua" w:cs="宋体"/>
          <w:sz w:val="24"/>
          <w:szCs w:val="24"/>
        </w:rPr>
        <w:t xml:space="preserve"> Pugliese V, Zilberstein B, </w:t>
      </w:r>
      <w:r w:rsidR="00B63D3F" w:rsidRPr="00B63D3F">
        <w:rPr>
          <w:rFonts w:ascii="Book Antiqua" w:hAnsi="Book Antiqua" w:cs="宋体"/>
          <w:sz w:val="24"/>
          <w:szCs w:val="24"/>
        </w:rPr>
        <w:t>Saad</w:t>
      </w:r>
      <w:r w:rsidR="00B63D3F">
        <w:rPr>
          <w:rFonts w:ascii="Book Antiqua" w:hAnsi="Book Antiqua" w:cs="宋体" w:hint="eastAsia"/>
          <w:sz w:val="24"/>
          <w:szCs w:val="24"/>
          <w:lang w:eastAsia="zh-CN"/>
        </w:rPr>
        <w:t xml:space="preserve"> AW</w:t>
      </w:r>
      <w:r w:rsidR="00B63D3F" w:rsidRPr="00B63D3F">
        <w:rPr>
          <w:rFonts w:ascii="Book Antiqua" w:hAnsi="Book Antiqua" w:cs="宋体"/>
          <w:sz w:val="24"/>
          <w:szCs w:val="24"/>
        </w:rPr>
        <w:t>, Pinotti</w:t>
      </w:r>
      <w:r w:rsidR="00B63D3F">
        <w:rPr>
          <w:rFonts w:ascii="Book Antiqua" w:hAnsi="Book Antiqua" w:cs="宋体" w:hint="eastAsia"/>
          <w:sz w:val="24"/>
          <w:szCs w:val="24"/>
          <w:lang w:eastAsia="zh-CN"/>
        </w:rPr>
        <w:t xml:space="preserve"> HW</w:t>
      </w:r>
      <w:r w:rsidR="00B63D3F" w:rsidRPr="00B63D3F">
        <w:rPr>
          <w:rFonts w:ascii="Book Antiqua" w:hAnsi="Book Antiqua" w:cs="宋体"/>
          <w:sz w:val="24"/>
          <w:szCs w:val="24"/>
        </w:rPr>
        <w:t>, Laudanna</w:t>
      </w:r>
      <w:r w:rsidR="00B63D3F">
        <w:rPr>
          <w:rFonts w:ascii="Book Antiqua" w:hAnsi="Book Antiqua" w:cs="宋体" w:hint="eastAsia"/>
          <w:sz w:val="24"/>
          <w:szCs w:val="24"/>
          <w:lang w:eastAsia="zh-CN"/>
        </w:rPr>
        <w:t xml:space="preserve"> AA</w:t>
      </w:r>
      <w:r w:rsidRPr="002358D0">
        <w:rPr>
          <w:rFonts w:ascii="Book Antiqua" w:hAnsi="Book Antiqua" w:cs="宋体"/>
          <w:sz w:val="24"/>
          <w:szCs w:val="24"/>
        </w:rPr>
        <w:t>. Systemic hemodynamic changes in mansonic schistosomiasis with portal hypertension treated by azygoportal disco</w:t>
      </w:r>
      <w:r>
        <w:rPr>
          <w:rFonts w:ascii="Book Antiqua" w:hAnsi="Book Antiqua" w:cs="宋体"/>
          <w:sz w:val="24"/>
          <w:szCs w:val="24"/>
        </w:rPr>
        <w:t xml:space="preserve">nnection and splenectomy. </w:t>
      </w:r>
      <w:r w:rsidRPr="002358D0">
        <w:rPr>
          <w:rFonts w:ascii="Book Antiqua" w:hAnsi="Book Antiqua" w:cs="宋体"/>
          <w:i/>
          <w:sz w:val="24"/>
          <w:szCs w:val="24"/>
        </w:rPr>
        <w:t>Am J Gastroenterol</w:t>
      </w:r>
      <w:r>
        <w:rPr>
          <w:rFonts w:ascii="Book Antiqua" w:hAnsi="Book Antiqua" w:cs="宋体" w:hint="eastAsia"/>
          <w:sz w:val="24"/>
          <w:szCs w:val="24"/>
        </w:rPr>
        <w:t xml:space="preserve"> </w:t>
      </w:r>
      <w:r>
        <w:rPr>
          <w:rFonts w:ascii="Book Antiqua" w:hAnsi="Book Antiqua" w:cs="宋体"/>
          <w:sz w:val="24"/>
          <w:szCs w:val="24"/>
        </w:rPr>
        <w:t xml:space="preserve">1999; </w:t>
      </w:r>
      <w:r w:rsidRPr="002358D0">
        <w:rPr>
          <w:rFonts w:ascii="Book Antiqua" w:hAnsi="Book Antiqua" w:cs="宋体"/>
          <w:b/>
          <w:sz w:val="24"/>
          <w:szCs w:val="24"/>
        </w:rPr>
        <w:t>94</w:t>
      </w:r>
      <w:r>
        <w:rPr>
          <w:rFonts w:ascii="Book Antiqua" w:hAnsi="Book Antiqua" w:cs="宋体"/>
          <w:sz w:val="24"/>
          <w:szCs w:val="24"/>
        </w:rPr>
        <w:t>: 1632 -</w:t>
      </w:r>
      <w:r>
        <w:rPr>
          <w:rFonts w:ascii="Book Antiqua" w:hAnsi="Book Antiqua" w:cs="宋体" w:hint="eastAsia"/>
          <w:sz w:val="24"/>
          <w:szCs w:val="24"/>
        </w:rPr>
        <w:t>163</w:t>
      </w:r>
      <w:r>
        <w:rPr>
          <w:rFonts w:ascii="Book Antiqua" w:hAnsi="Book Antiqua" w:cs="宋体"/>
          <w:sz w:val="24"/>
          <w:szCs w:val="24"/>
        </w:rPr>
        <w:t>7</w:t>
      </w:r>
      <w:r w:rsidRPr="002358D0">
        <w:rPr>
          <w:rFonts w:ascii="Book Antiqua" w:hAnsi="Book Antiqua" w:cs="宋体"/>
          <w:sz w:val="24"/>
          <w:szCs w:val="24"/>
        </w:rPr>
        <w:t xml:space="preserve"> [DOI: 10.1016/S0002-9270(99)00142-2]</w:t>
      </w:r>
    </w:p>
    <w:p w:rsidR="003E4149" w:rsidRPr="002358D0" w:rsidRDefault="003E4149" w:rsidP="003E4149">
      <w:pPr>
        <w:spacing w:line="360" w:lineRule="auto"/>
        <w:jc w:val="both"/>
        <w:rPr>
          <w:rFonts w:ascii="Book Antiqua" w:hAnsi="Book Antiqua" w:cs="宋体"/>
          <w:sz w:val="24"/>
          <w:szCs w:val="24"/>
        </w:rPr>
      </w:pPr>
      <w:r w:rsidRPr="002358D0">
        <w:rPr>
          <w:rFonts w:ascii="Book Antiqua" w:hAnsi="Book Antiqua" w:cs="宋体"/>
          <w:sz w:val="24"/>
          <w:szCs w:val="24"/>
        </w:rPr>
        <w:t>19 </w:t>
      </w:r>
      <w:r w:rsidRPr="002358D0">
        <w:rPr>
          <w:rFonts w:ascii="Book Antiqua" w:hAnsi="Book Antiqua" w:cs="宋体"/>
          <w:b/>
          <w:bCs/>
          <w:sz w:val="24"/>
          <w:szCs w:val="24"/>
        </w:rPr>
        <w:t>Ezzat FA</w:t>
      </w:r>
      <w:r w:rsidRPr="002358D0">
        <w:rPr>
          <w:rFonts w:ascii="Book Antiqua" w:hAnsi="Book Antiqua" w:cs="宋体"/>
          <w:sz w:val="24"/>
          <w:szCs w:val="24"/>
        </w:rPr>
        <w:t>, Abu-Elmagd KM, Aly MA, Fathy OM, el-Ghawlby NA, el-Fiky AM, el-Barbary MH. Selective shunt versus nonshunt surgery for management of both schistosomal and nonschistosomal variceal bleeders. </w:t>
      </w:r>
      <w:r w:rsidRPr="002358D0">
        <w:rPr>
          <w:rFonts w:ascii="Book Antiqua" w:hAnsi="Book Antiqua" w:cs="宋体"/>
          <w:i/>
          <w:iCs/>
          <w:sz w:val="24"/>
          <w:szCs w:val="24"/>
        </w:rPr>
        <w:t>Ann Surg</w:t>
      </w:r>
      <w:r w:rsidRPr="002358D0">
        <w:rPr>
          <w:rFonts w:ascii="Book Antiqua" w:hAnsi="Book Antiqua" w:cs="宋体"/>
          <w:sz w:val="24"/>
          <w:szCs w:val="24"/>
        </w:rPr>
        <w:t> 1990; </w:t>
      </w:r>
      <w:r w:rsidRPr="002358D0">
        <w:rPr>
          <w:rFonts w:ascii="Book Antiqua" w:hAnsi="Book Antiqua" w:cs="宋体"/>
          <w:b/>
          <w:bCs/>
          <w:sz w:val="24"/>
          <w:szCs w:val="24"/>
        </w:rPr>
        <w:t>212</w:t>
      </w:r>
      <w:r w:rsidRPr="002358D0">
        <w:rPr>
          <w:rFonts w:ascii="Book Antiqua" w:hAnsi="Book Antiqua" w:cs="宋体"/>
          <w:sz w:val="24"/>
          <w:szCs w:val="24"/>
        </w:rPr>
        <w:t>: 97-108 [PMID: 2363609 DOI: 10.1097/00000658-199007000-00013]</w:t>
      </w:r>
    </w:p>
    <w:p w:rsidR="003E4149" w:rsidRPr="002358D0" w:rsidRDefault="003E4149" w:rsidP="003E4149">
      <w:pPr>
        <w:spacing w:line="360" w:lineRule="auto"/>
        <w:jc w:val="both"/>
        <w:rPr>
          <w:rFonts w:ascii="Book Antiqua" w:hAnsi="Book Antiqua" w:cs="宋体"/>
          <w:sz w:val="24"/>
          <w:szCs w:val="24"/>
        </w:rPr>
      </w:pPr>
      <w:r w:rsidRPr="002358D0">
        <w:rPr>
          <w:rFonts w:ascii="Book Antiqua" w:hAnsi="Book Antiqua" w:cs="宋体"/>
          <w:sz w:val="24"/>
          <w:szCs w:val="24"/>
        </w:rPr>
        <w:t>20 </w:t>
      </w:r>
      <w:r w:rsidRPr="002358D0">
        <w:rPr>
          <w:rFonts w:ascii="Book Antiqua" w:hAnsi="Book Antiqua" w:cs="宋体"/>
          <w:b/>
          <w:bCs/>
          <w:sz w:val="24"/>
          <w:szCs w:val="24"/>
        </w:rPr>
        <w:t>Gawish Y</w:t>
      </w:r>
      <w:r w:rsidRPr="002358D0">
        <w:rPr>
          <w:rFonts w:ascii="Book Antiqua" w:hAnsi="Book Antiqua" w:cs="宋体"/>
          <w:sz w:val="24"/>
          <w:szCs w:val="24"/>
        </w:rPr>
        <w:t>, El-Hammadi HA, Kotb M, Awad AT, Anwar M. Devascularization procedure and DSRS: a controlled randomized trial on selected haemodynamic portal flow pattern in schistosomal portal hypertension with variceal bleeding. </w:t>
      </w:r>
      <w:r w:rsidRPr="002358D0">
        <w:rPr>
          <w:rFonts w:ascii="Book Antiqua" w:hAnsi="Book Antiqua" w:cs="宋体"/>
          <w:i/>
          <w:iCs/>
          <w:sz w:val="24"/>
          <w:szCs w:val="24"/>
        </w:rPr>
        <w:t>Int Surg</w:t>
      </w:r>
      <w:r w:rsidRPr="002358D0">
        <w:rPr>
          <w:rFonts w:ascii="Book Antiqua" w:hAnsi="Book Antiqua" w:cs="宋体"/>
          <w:sz w:val="24"/>
          <w:szCs w:val="24"/>
        </w:rPr>
        <w:t> </w:t>
      </w:r>
      <w:r>
        <w:rPr>
          <w:rFonts w:ascii="Book Antiqua" w:hAnsi="Book Antiqua" w:cs="宋体" w:hint="eastAsia"/>
          <w:sz w:val="24"/>
          <w:szCs w:val="24"/>
        </w:rPr>
        <w:t>2000</w:t>
      </w:r>
      <w:r w:rsidRPr="002358D0">
        <w:rPr>
          <w:rFonts w:ascii="Book Antiqua" w:hAnsi="Book Antiqua" w:cs="宋体"/>
          <w:sz w:val="24"/>
          <w:szCs w:val="24"/>
        </w:rPr>
        <w:t>; </w:t>
      </w:r>
      <w:r w:rsidRPr="002358D0">
        <w:rPr>
          <w:rFonts w:ascii="Book Antiqua" w:hAnsi="Book Antiqua" w:cs="宋体"/>
          <w:b/>
          <w:bCs/>
          <w:sz w:val="24"/>
          <w:szCs w:val="24"/>
        </w:rPr>
        <w:t>85</w:t>
      </w:r>
      <w:r w:rsidRPr="002358D0">
        <w:rPr>
          <w:rFonts w:ascii="Book Antiqua" w:hAnsi="Book Antiqua" w:cs="宋体"/>
          <w:sz w:val="24"/>
          <w:szCs w:val="24"/>
        </w:rPr>
        <w:t>: 325-330 [PMID: 11589601]</w:t>
      </w:r>
    </w:p>
    <w:p w:rsidR="003E4149" w:rsidRPr="002358D0" w:rsidRDefault="003E4149" w:rsidP="003E4149">
      <w:pPr>
        <w:spacing w:line="360" w:lineRule="auto"/>
        <w:jc w:val="both"/>
        <w:rPr>
          <w:rFonts w:ascii="Book Antiqua" w:hAnsi="Book Antiqua" w:cs="宋体"/>
          <w:sz w:val="24"/>
          <w:szCs w:val="24"/>
        </w:rPr>
      </w:pPr>
      <w:r>
        <w:rPr>
          <w:rFonts w:ascii="Book Antiqua" w:hAnsi="Book Antiqua" w:cs="宋体"/>
          <w:sz w:val="24"/>
          <w:szCs w:val="24"/>
        </w:rPr>
        <w:t xml:space="preserve">21 </w:t>
      </w:r>
      <w:r w:rsidRPr="002358D0">
        <w:rPr>
          <w:rFonts w:ascii="Book Antiqua" w:hAnsi="Book Antiqua" w:cs="宋体"/>
          <w:b/>
          <w:sz w:val="24"/>
          <w:szCs w:val="24"/>
        </w:rPr>
        <w:t xml:space="preserve">Warren WD, </w:t>
      </w:r>
      <w:r w:rsidRPr="002358D0">
        <w:rPr>
          <w:rFonts w:ascii="Book Antiqua" w:hAnsi="Book Antiqua" w:cs="宋体"/>
          <w:sz w:val="24"/>
          <w:szCs w:val="24"/>
        </w:rPr>
        <w:t>Zeppa R, Fomon JJ. Selective trans-splenic decompression of gastroesophageal varices b</w:t>
      </w:r>
      <w:r>
        <w:rPr>
          <w:rFonts w:ascii="Book Antiqua" w:hAnsi="Book Antiqua" w:cs="宋体"/>
          <w:sz w:val="24"/>
          <w:szCs w:val="24"/>
        </w:rPr>
        <w:t xml:space="preserve">y distal splenorenal shunt. </w:t>
      </w:r>
      <w:r w:rsidRPr="002358D0">
        <w:rPr>
          <w:rFonts w:ascii="Book Antiqua" w:hAnsi="Book Antiqua" w:cs="宋体"/>
          <w:i/>
          <w:sz w:val="24"/>
          <w:szCs w:val="24"/>
        </w:rPr>
        <w:t>Ann Surg</w:t>
      </w:r>
      <w:r w:rsidRPr="002358D0">
        <w:rPr>
          <w:rFonts w:ascii="Book Antiqua" w:hAnsi="Book Antiqua" w:cs="宋体"/>
          <w:sz w:val="24"/>
          <w:szCs w:val="24"/>
        </w:rPr>
        <w:t xml:space="preserve"> 1997; </w:t>
      </w:r>
      <w:r w:rsidRPr="002358D0">
        <w:rPr>
          <w:rFonts w:ascii="Book Antiqua" w:hAnsi="Book Antiqua" w:cs="宋体"/>
          <w:b/>
          <w:sz w:val="24"/>
          <w:szCs w:val="24"/>
        </w:rPr>
        <w:t>166</w:t>
      </w:r>
      <w:r>
        <w:rPr>
          <w:rFonts w:ascii="Book Antiqua" w:hAnsi="Book Antiqua" w:cs="宋体"/>
          <w:sz w:val="24"/>
          <w:szCs w:val="24"/>
        </w:rPr>
        <w:t>: 437 – 55</w:t>
      </w:r>
      <w:r>
        <w:rPr>
          <w:rFonts w:ascii="Book Antiqua" w:hAnsi="Book Antiqua" w:cs="宋体" w:hint="eastAsia"/>
          <w:sz w:val="24"/>
          <w:szCs w:val="24"/>
        </w:rPr>
        <w:t xml:space="preserve"> </w:t>
      </w:r>
      <w:r w:rsidRPr="002358D0">
        <w:rPr>
          <w:rFonts w:ascii="Book Antiqua" w:hAnsi="Book Antiqua" w:cs="宋体"/>
          <w:sz w:val="24"/>
          <w:szCs w:val="24"/>
        </w:rPr>
        <w:t>[PMID: 6068492</w:t>
      </w:r>
      <w:r>
        <w:rPr>
          <w:rFonts w:ascii="Book Antiqua" w:hAnsi="Book Antiqua" w:cs="宋体" w:hint="eastAsia"/>
          <w:sz w:val="24"/>
          <w:szCs w:val="24"/>
        </w:rPr>
        <w:t xml:space="preserve"> </w:t>
      </w:r>
      <w:r w:rsidRPr="002358D0">
        <w:rPr>
          <w:rFonts w:ascii="Book Antiqua" w:hAnsi="Book Antiqua" w:cs="宋体"/>
          <w:sz w:val="24"/>
          <w:szCs w:val="24"/>
        </w:rPr>
        <w:t>DOI: 10.1097/00000658-196709000-00011]</w:t>
      </w:r>
    </w:p>
    <w:p w:rsidR="003E4149" w:rsidRPr="002358D0" w:rsidRDefault="003E4149" w:rsidP="003E4149">
      <w:pPr>
        <w:spacing w:line="360" w:lineRule="auto"/>
        <w:jc w:val="both"/>
        <w:rPr>
          <w:rFonts w:ascii="Book Antiqua" w:hAnsi="Book Antiqua" w:cs="宋体"/>
          <w:sz w:val="24"/>
          <w:szCs w:val="24"/>
        </w:rPr>
      </w:pPr>
      <w:r w:rsidRPr="002358D0">
        <w:rPr>
          <w:rFonts w:ascii="Book Antiqua" w:hAnsi="Book Antiqua" w:cs="宋体"/>
          <w:sz w:val="24"/>
          <w:szCs w:val="24"/>
        </w:rPr>
        <w:t>22 </w:t>
      </w:r>
      <w:r w:rsidRPr="002358D0">
        <w:rPr>
          <w:rFonts w:ascii="Book Antiqua" w:hAnsi="Book Antiqua" w:cs="宋体"/>
          <w:b/>
          <w:bCs/>
          <w:sz w:val="24"/>
          <w:szCs w:val="24"/>
        </w:rPr>
        <w:t>Sakai P</w:t>
      </w:r>
      <w:r w:rsidRPr="002358D0">
        <w:rPr>
          <w:rFonts w:ascii="Book Antiqua" w:hAnsi="Book Antiqua" w:cs="宋体"/>
          <w:sz w:val="24"/>
          <w:szCs w:val="24"/>
        </w:rPr>
        <w:t>, Boaventura S, Ishioka S, Mies S, Sette H, Pinotti HW. Sclerotherapy of bleeding esophageal varices in schistosomiasis. Comparative study in patients with and without previous surgery for portal hypertension. </w:t>
      </w:r>
      <w:r w:rsidRPr="002358D0">
        <w:rPr>
          <w:rFonts w:ascii="Book Antiqua" w:hAnsi="Book Antiqua" w:cs="宋体"/>
          <w:i/>
          <w:iCs/>
          <w:sz w:val="24"/>
          <w:szCs w:val="24"/>
        </w:rPr>
        <w:t>Endoscopy</w:t>
      </w:r>
      <w:r w:rsidRPr="002358D0">
        <w:rPr>
          <w:rFonts w:ascii="Book Antiqua" w:hAnsi="Book Antiqua" w:cs="宋体"/>
          <w:sz w:val="24"/>
          <w:szCs w:val="24"/>
        </w:rPr>
        <w:t> 1990; </w:t>
      </w:r>
      <w:r w:rsidRPr="002358D0">
        <w:rPr>
          <w:rFonts w:ascii="Book Antiqua" w:hAnsi="Book Antiqua" w:cs="宋体"/>
          <w:b/>
          <w:bCs/>
          <w:sz w:val="24"/>
          <w:szCs w:val="24"/>
        </w:rPr>
        <w:t>22</w:t>
      </w:r>
      <w:r w:rsidRPr="002358D0">
        <w:rPr>
          <w:rFonts w:ascii="Book Antiqua" w:hAnsi="Book Antiqua" w:cs="宋体"/>
          <w:sz w:val="24"/>
          <w:szCs w:val="24"/>
        </w:rPr>
        <w:t>: 5-7 [PMID: 2106436 DOI: 10.1055/s-2007-1012777]</w:t>
      </w:r>
    </w:p>
    <w:p w:rsidR="003E4149" w:rsidRPr="002358D0" w:rsidRDefault="003E4149" w:rsidP="003E4149">
      <w:pPr>
        <w:spacing w:line="360" w:lineRule="auto"/>
        <w:jc w:val="both"/>
        <w:rPr>
          <w:rFonts w:ascii="Book Antiqua" w:hAnsi="Book Antiqua" w:cs="宋体"/>
          <w:sz w:val="24"/>
          <w:szCs w:val="24"/>
        </w:rPr>
      </w:pPr>
      <w:r>
        <w:rPr>
          <w:rFonts w:ascii="Book Antiqua" w:hAnsi="Book Antiqua" w:cs="宋体"/>
          <w:sz w:val="24"/>
          <w:szCs w:val="24"/>
        </w:rPr>
        <w:lastRenderedPageBreak/>
        <w:t xml:space="preserve">23 </w:t>
      </w:r>
      <w:r w:rsidRPr="002358D0">
        <w:rPr>
          <w:rFonts w:ascii="Book Antiqua" w:hAnsi="Book Antiqua" w:cs="宋体"/>
          <w:b/>
          <w:sz w:val="24"/>
          <w:szCs w:val="24"/>
        </w:rPr>
        <w:t xml:space="preserve">Mossimann R. </w:t>
      </w:r>
      <w:r w:rsidRPr="002358D0">
        <w:rPr>
          <w:rFonts w:ascii="Book Antiqua" w:hAnsi="Book Antiqua" w:cs="宋体"/>
          <w:sz w:val="24"/>
          <w:szCs w:val="24"/>
        </w:rPr>
        <w:t xml:space="preserve">Nonagressive assesment of portal hypertension using endoscopic measurement of variceal pressure. Preliminary report. </w:t>
      </w:r>
      <w:r w:rsidRPr="002358D0">
        <w:rPr>
          <w:rFonts w:ascii="Book Antiqua" w:hAnsi="Book Antiqua" w:cs="宋体"/>
          <w:i/>
          <w:sz w:val="24"/>
          <w:szCs w:val="24"/>
        </w:rPr>
        <w:t xml:space="preserve">Amer J Surg </w:t>
      </w:r>
      <w:r w:rsidRPr="002358D0">
        <w:rPr>
          <w:rFonts w:ascii="Book Antiqua" w:hAnsi="Book Antiqua" w:cs="宋体"/>
          <w:sz w:val="24"/>
          <w:szCs w:val="24"/>
        </w:rPr>
        <w:t xml:space="preserve">1982; </w:t>
      </w:r>
      <w:r w:rsidRPr="002358D0">
        <w:rPr>
          <w:rFonts w:ascii="Book Antiqua" w:hAnsi="Book Antiqua" w:cs="宋体"/>
          <w:b/>
          <w:sz w:val="24"/>
          <w:szCs w:val="24"/>
        </w:rPr>
        <w:t>143</w:t>
      </w:r>
      <w:r w:rsidRPr="002358D0">
        <w:rPr>
          <w:rFonts w:ascii="Book Antiqua" w:hAnsi="Book Antiqua" w:cs="宋体"/>
          <w:sz w:val="24"/>
          <w:szCs w:val="24"/>
        </w:rPr>
        <w:t>: 212</w:t>
      </w:r>
      <w:r>
        <w:rPr>
          <w:rFonts w:ascii="Book Antiqua" w:hAnsi="Book Antiqua" w:cs="宋体" w:hint="eastAsia"/>
          <w:sz w:val="24"/>
          <w:szCs w:val="24"/>
        </w:rPr>
        <w:t>-21</w:t>
      </w:r>
      <w:r>
        <w:rPr>
          <w:rFonts w:ascii="Book Antiqua" w:hAnsi="Book Antiqua" w:cs="宋体"/>
          <w:sz w:val="24"/>
          <w:szCs w:val="24"/>
        </w:rPr>
        <w:t>4</w:t>
      </w:r>
      <w:r w:rsidRPr="002358D0">
        <w:rPr>
          <w:rFonts w:ascii="Book Antiqua" w:hAnsi="Book Antiqua" w:cs="宋体"/>
          <w:sz w:val="24"/>
          <w:szCs w:val="24"/>
        </w:rPr>
        <w:t xml:space="preserve"> [DOI: 10.1016/0002-9610(82)90070-8]</w:t>
      </w:r>
    </w:p>
    <w:p w:rsidR="003E4149" w:rsidRPr="003E4149" w:rsidRDefault="003E4149" w:rsidP="003E4149">
      <w:pPr>
        <w:spacing w:line="360" w:lineRule="auto"/>
        <w:jc w:val="both"/>
        <w:rPr>
          <w:rFonts w:ascii="Book Antiqua" w:hAnsi="Book Antiqua" w:cs="宋体"/>
          <w:sz w:val="24"/>
          <w:szCs w:val="24"/>
          <w:lang w:eastAsia="zh-CN"/>
        </w:rPr>
      </w:pPr>
      <w:r w:rsidRPr="002358D0">
        <w:rPr>
          <w:rFonts w:ascii="Book Antiqua" w:hAnsi="Book Antiqua" w:cs="宋体"/>
          <w:sz w:val="24"/>
          <w:szCs w:val="24"/>
        </w:rPr>
        <w:t>24 </w:t>
      </w:r>
      <w:r w:rsidRPr="002358D0">
        <w:rPr>
          <w:rFonts w:ascii="Book Antiqua" w:hAnsi="Book Antiqua" w:cs="宋体"/>
          <w:b/>
          <w:bCs/>
          <w:sz w:val="24"/>
          <w:szCs w:val="24"/>
        </w:rPr>
        <w:t>Lacerda CM</w:t>
      </w:r>
      <w:r w:rsidRPr="002358D0">
        <w:rPr>
          <w:rFonts w:ascii="Book Antiqua" w:hAnsi="Book Antiqua" w:cs="宋体"/>
          <w:sz w:val="24"/>
          <w:szCs w:val="24"/>
        </w:rPr>
        <w:t>, Freire W, Vieira de Melo PS, Lacerda HR, Carvalho G. Splenectomy and ligation of the left gastric vein in schistosomiasis mansoni: the effect on esophageal variceal pressure measured by a non-invasive technique. </w:t>
      </w:r>
      <w:r w:rsidRPr="002358D0">
        <w:rPr>
          <w:rFonts w:ascii="Book Antiqua" w:hAnsi="Book Antiqua" w:cs="宋体"/>
          <w:i/>
          <w:iCs/>
          <w:sz w:val="24"/>
          <w:szCs w:val="24"/>
        </w:rPr>
        <w:t>Keio J Med</w:t>
      </w:r>
      <w:r w:rsidRPr="002358D0">
        <w:rPr>
          <w:rFonts w:ascii="Book Antiqua" w:hAnsi="Book Antiqua" w:cs="宋体"/>
          <w:sz w:val="24"/>
          <w:szCs w:val="24"/>
        </w:rPr>
        <w:t> 2002; </w:t>
      </w:r>
      <w:r w:rsidRPr="002358D0">
        <w:rPr>
          <w:rFonts w:ascii="Book Antiqua" w:hAnsi="Book Antiqua" w:cs="宋体"/>
          <w:b/>
          <w:bCs/>
          <w:sz w:val="24"/>
          <w:szCs w:val="24"/>
        </w:rPr>
        <w:t>51</w:t>
      </w:r>
      <w:r w:rsidRPr="002358D0">
        <w:rPr>
          <w:rFonts w:ascii="Book Antiqua" w:hAnsi="Book Antiqua" w:cs="宋体"/>
          <w:sz w:val="24"/>
          <w:szCs w:val="24"/>
        </w:rPr>
        <w:t>: 89-92 [PMID: 12125910 DOI: 10.2302/kjm.51.89]</w:t>
      </w:r>
    </w:p>
    <w:p w:rsidR="007F0581" w:rsidRPr="00B92B8F" w:rsidRDefault="007F0581" w:rsidP="007D35BC">
      <w:pPr>
        <w:spacing w:after="0" w:line="360" w:lineRule="auto"/>
        <w:ind w:firstLine="708"/>
        <w:jc w:val="both"/>
        <w:rPr>
          <w:rFonts w:ascii="Book Antiqua" w:hAnsi="Book Antiqua" w:cs="Times New Roman"/>
          <w:sz w:val="24"/>
          <w:szCs w:val="24"/>
          <w:lang w:val="en-US" w:eastAsia="zh-CN"/>
        </w:rPr>
      </w:pPr>
    </w:p>
    <w:p w:rsidR="007F0581" w:rsidRPr="00B92B8F" w:rsidRDefault="007F0581" w:rsidP="007D35BC">
      <w:pPr>
        <w:pStyle w:val="ab"/>
        <w:spacing w:line="360" w:lineRule="auto"/>
        <w:ind w:firstLineChars="0" w:firstLine="0"/>
        <w:jc w:val="right"/>
        <w:rPr>
          <w:rFonts w:ascii="Book Antiqua" w:eastAsia="宋体" w:hAnsi="Book Antiqua"/>
          <w:b/>
          <w:bCs/>
          <w:szCs w:val="24"/>
          <w:lang w:eastAsia="zh-CN"/>
        </w:rPr>
      </w:pPr>
      <w:bookmarkStart w:id="67" w:name="OLE_LINK277"/>
      <w:bookmarkStart w:id="68" w:name="OLE_LINK278"/>
      <w:bookmarkStart w:id="69" w:name="OLE_LINK279"/>
      <w:bookmarkStart w:id="70" w:name="OLE_LINK290"/>
      <w:bookmarkStart w:id="71" w:name="OLE_LINK301"/>
      <w:bookmarkStart w:id="72" w:name="OLE_LINK312"/>
      <w:bookmarkStart w:id="73" w:name="OLE_LINK315"/>
      <w:bookmarkStart w:id="74" w:name="OLE_LINK316"/>
      <w:bookmarkStart w:id="75" w:name="OLE_LINK317"/>
      <w:bookmarkStart w:id="76" w:name="OLE_LINK318"/>
      <w:bookmarkStart w:id="77" w:name="OLE_LINK326"/>
      <w:bookmarkStart w:id="78" w:name="OLE_LINK335"/>
      <w:bookmarkStart w:id="79" w:name="OLE_LINK339"/>
      <w:bookmarkStart w:id="80" w:name="OLE_LINK348"/>
      <w:bookmarkStart w:id="81" w:name="OLE_LINK399"/>
      <w:r w:rsidRPr="00B92B8F">
        <w:rPr>
          <w:rStyle w:val="aa"/>
          <w:rFonts w:ascii="Book Antiqua" w:hAnsi="Book Antiqua" w:cs="Arial"/>
          <w:bCs w:val="0"/>
          <w:noProof/>
          <w:szCs w:val="24"/>
        </w:rPr>
        <w:t>P-Reviewers</w:t>
      </w:r>
      <w:r w:rsidRPr="00B92B8F">
        <w:rPr>
          <w:rStyle w:val="aa"/>
          <w:rFonts w:ascii="Book Antiqua" w:eastAsia="宋体" w:hAnsi="Book Antiqua" w:cs="Arial"/>
          <w:bCs w:val="0"/>
          <w:noProof/>
          <w:szCs w:val="24"/>
          <w:lang w:eastAsia="zh-CN"/>
        </w:rPr>
        <w:t>:</w:t>
      </w:r>
      <w:r w:rsidRPr="00B92B8F">
        <w:rPr>
          <w:rFonts w:ascii="Book Antiqua" w:hAnsi="Book Antiqua"/>
          <w:bCs/>
          <w:szCs w:val="24"/>
        </w:rPr>
        <w:t xml:space="preserve"> </w:t>
      </w:r>
      <w:r w:rsidR="004C2283">
        <w:rPr>
          <w:rFonts w:ascii="Book Antiqua" w:hAnsi="Book Antiqua"/>
          <w:bCs/>
          <w:szCs w:val="24"/>
        </w:rPr>
        <w:t>Li B</w:t>
      </w:r>
      <w:r w:rsidRPr="00B92B8F">
        <w:rPr>
          <w:rFonts w:ascii="Book Antiqua" w:hAnsi="Book Antiqua"/>
          <w:bCs/>
          <w:szCs w:val="24"/>
        </w:rPr>
        <w:t xml:space="preserve">  </w:t>
      </w:r>
      <w:r w:rsidRPr="00B92B8F">
        <w:rPr>
          <w:rFonts w:ascii="Book Antiqua" w:hAnsi="Book Antiqua"/>
          <w:b/>
          <w:bCs/>
          <w:szCs w:val="24"/>
        </w:rPr>
        <w:t>S-Editor</w:t>
      </w:r>
      <w:r w:rsidRPr="00B92B8F">
        <w:rPr>
          <w:rFonts w:ascii="Book Antiqua" w:eastAsia="宋体" w:hAnsi="Book Antiqua"/>
          <w:b/>
          <w:bCs/>
          <w:szCs w:val="24"/>
          <w:lang w:eastAsia="zh-CN"/>
        </w:rPr>
        <w:t>:</w:t>
      </w:r>
      <w:r w:rsidRPr="00B92B8F">
        <w:rPr>
          <w:rFonts w:ascii="Book Antiqua" w:hAnsi="Book Antiqua"/>
          <w:bCs/>
          <w:szCs w:val="24"/>
        </w:rPr>
        <w:t xml:space="preserve"> </w:t>
      </w:r>
      <w:r w:rsidRPr="00B92B8F">
        <w:rPr>
          <w:rFonts w:ascii="Book Antiqua" w:eastAsia="宋体" w:hAnsi="Book Antiqua"/>
          <w:bCs/>
          <w:szCs w:val="24"/>
          <w:lang w:eastAsia="zh-CN"/>
        </w:rPr>
        <w:t>Qi Y</w:t>
      </w:r>
      <w:r w:rsidRPr="00B92B8F">
        <w:rPr>
          <w:rFonts w:ascii="Book Antiqua" w:hAnsi="Book Antiqua"/>
          <w:b/>
          <w:bCs/>
          <w:szCs w:val="24"/>
        </w:rPr>
        <w:t xml:space="preserve">   L-Editor</w:t>
      </w:r>
      <w:r w:rsidRPr="00B92B8F">
        <w:rPr>
          <w:rFonts w:ascii="Book Antiqua" w:eastAsia="宋体" w:hAnsi="Book Antiqua"/>
          <w:b/>
          <w:bCs/>
          <w:szCs w:val="24"/>
          <w:lang w:eastAsia="zh-CN"/>
        </w:rPr>
        <w:t>:</w:t>
      </w:r>
      <w:r w:rsidRPr="00B92B8F">
        <w:rPr>
          <w:rFonts w:ascii="Book Antiqua" w:hAnsi="Book Antiqua"/>
          <w:b/>
          <w:bCs/>
          <w:szCs w:val="24"/>
        </w:rPr>
        <w:t xml:space="preserve">   E-Editor</w:t>
      </w:r>
      <w:r w:rsidRPr="00B92B8F">
        <w:rPr>
          <w:rFonts w:ascii="Book Antiqua" w:eastAsia="宋体" w:hAnsi="Book Antiqua"/>
          <w:b/>
          <w:bCs/>
          <w:szCs w:val="24"/>
          <w:lang w:eastAsia="zh-CN"/>
        </w:rPr>
        <w:t>:</w:t>
      </w:r>
    </w:p>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rsidR="007F0581" w:rsidRPr="00B92B8F" w:rsidRDefault="007F0581" w:rsidP="007D35BC">
      <w:pPr>
        <w:spacing w:after="0" w:line="360" w:lineRule="auto"/>
        <w:ind w:firstLine="708"/>
        <w:jc w:val="both"/>
        <w:rPr>
          <w:rFonts w:ascii="Book Antiqua" w:hAnsi="Book Antiqua" w:cs="Times New Roman"/>
          <w:sz w:val="24"/>
          <w:szCs w:val="24"/>
          <w:lang w:val="it-IT" w:eastAsia="zh-CN"/>
        </w:rPr>
      </w:pPr>
    </w:p>
    <w:p w:rsidR="00C828D7" w:rsidRPr="00B92B8F" w:rsidRDefault="00C828D7" w:rsidP="007D35BC">
      <w:pPr>
        <w:spacing w:after="0" w:line="360" w:lineRule="auto"/>
        <w:ind w:firstLine="708"/>
        <w:jc w:val="both"/>
        <w:rPr>
          <w:rFonts w:ascii="Book Antiqua" w:hAnsi="Book Antiqua" w:cs="Times New Roman"/>
          <w:sz w:val="24"/>
          <w:szCs w:val="24"/>
          <w:lang w:val="it-IT" w:eastAsia="zh-CN"/>
        </w:rPr>
      </w:pPr>
    </w:p>
    <w:sectPr w:rsidR="00C828D7" w:rsidRPr="00B92B8F" w:rsidSect="006932E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411" w:rsidRDefault="00493411" w:rsidP="007F0581">
      <w:pPr>
        <w:spacing w:after="0" w:line="240" w:lineRule="auto"/>
      </w:pPr>
      <w:r>
        <w:separator/>
      </w:r>
    </w:p>
  </w:endnote>
  <w:endnote w:type="continuationSeparator" w:id="0">
    <w:p w:rsidR="00493411" w:rsidRDefault="00493411" w:rsidP="007F0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411" w:rsidRDefault="00493411" w:rsidP="007F0581">
      <w:pPr>
        <w:spacing w:after="0" w:line="240" w:lineRule="auto"/>
      </w:pPr>
      <w:r>
        <w:separator/>
      </w:r>
    </w:p>
  </w:footnote>
  <w:footnote w:type="continuationSeparator" w:id="0">
    <w:p w:rsidR="00493411" w:rsidRDefault="00493411" w:rsidP="007F05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9C7"/>
    <w:rsid w:val="000135BE"/>
    <w:rsid w:val="00047505"/>
    <w:rsid w:val="00051C50"/>
    <w:rsid w:val="00090B21"/>
    <w:rsid w:val="00097D03"/>
    <w:rsid w:val="000D35F9"/>
    <w:rsid w:val="0010490A"/>
    <w:rsid w:val="00122562"/>
    <w:rsid w:val="00125703"/>
    <w:rsid w:val="001331CF"/>
    <w:rsid w:val="00191EFD"/>
    <w:rsid w:val="001A2C84"/>
    <w:rsid w:val="001A5D69"/>
    <w:rsid w:val="001B1C2D"/>
    <w:rsid w:val="001B2EBD"/>
    <w:rsid w:val="001E5F29"/>
    <w:rsid w:val="0025543A"/>
    <w:rsid w:val="00277147"/>
    <w:rsid w:val="002A6337"/>
    <w:rsid w:val="002B5F1F"/>
    <w:rsid w:val="002B76D7"/>
    <w:rsid w:val="002D5BDA"/>
    <w:rsid w:val="00305289"/>
    <w:rsid w:val="003319C7"/>
    <w:rsid w:val="00335F31"/>
    <w:rsid w:val="0033773C"/>
    <w:rsid w:val="0036113F"/>
    <w:rsid w:val="00365A53"/>
    <w:rsid w:val="003B7F4D"/>
    <w:rsid w:val="003E4149"/>
    <w:rsid w:val="003F073F"/>
    <w:rsid w:val="00402630"/>
    <w:rsid w:val="00420367"/>
    <w:rsid w:val="00482EE5"/>
    <w:rsid w:val="00493411"/>
    <w:rsid w:val="004B29D8"/>
    <w:rsid w:val="004B78DC"/>
    <w:rsid w:val="004C2283"/>
    <w:rsid w:val="004D3211"/>
    <w:rsid w:val="004D41B9"/>
    <w:rsid w:val="00507826"/>
    <w:rsid w:val="00566A68"/>
    <w:rsid w:val="00573976"/>
    <w:rsid w:val="005778E9"/>
    <w:rsid w:val="00593E41"/>
    <w:rsid w:val="005F4398"/>
    <w:rsid w:val="00610488"/>
    <w:rsid w:val="0062649F"/>
    <w:rsid w:val="00653CE0"/>
    <w:rsid w:val="0065586E"/>
    <w:rsid w:val="00660BE4"/>
    <w:rsid w:val="006932E8"/>
    <w:rsid w:val="006B01CC"/>
    <w:rsid w:val="0071375C"/>
    <w:rsid w:val="007331D3"/>
    <w:rsid w:val="0076635F"/>
    <w:rsid w:val="00781EBE"/>
    <w:rsid w:val="00794B9F"/>
    <w:rsid w:val="007B060F"/>
    <w:rsid w:val="007C0785"/>
    <w:rsid w:val="007D35BC"/>
    <w:rsid w:val="007F0581"/>
    <w:rsid w:val="008136CF"/>
    <w:rsid w:val="00834FF4"/>
    <w:rsid w:val="00865A5E"/>
    <w:rsid w:val="008821D0"/>
    <w:rsid w:val="008A5529"/>
    <w:rsid w:val="00932EC6"/>
    <w:rsid w:val="00936EAD"/>
    <w:rsid w:val="00950EDB"/>
    <w:rsid w:val="009703CD"/>
    <w:rsid w:val="009907A1"/>
    <w:rsid w:val="009A3A97"/>
    <w:rsid w:val="009B20C5"/>
    <w:rsid w:val="009D65D3"/>
    <w:rsid w:val="00A315F2"/>
    <w:rsid w:val="00AB2EAC"/>
    <w:rsid w:val="00AC1973"/>
    <w:rsid w:val="00B06C9E"/>
    <w:rsid w:val="00B57003"/>
    <w:rsid w:val="00B6341D"/>
    <w:rsid w:val="00B63D3F"/>
    <w:rsid w:val="00B92B8F"/>
    <w:rsid w:val="00BE3432"/>
    <w:rsid w:val="00BF3F1E"/>
    <w:rsid w:val="00C10028"/>
    <w:rsid w:val="00C150A8"/>
    <w:rsid w:val="00C712C7"/>
    <w:rsid w:val="00C828D7"/>
    <w:rsid w:val="00CC54FB"/>
    <w:rsid w:val="00CE3033"/>
    <w:rsid w:val="00D15C75"/>
    <w:rsid w:val="00D56F9E"/>
    <w:rsid w:val="00D60CAA"/>
    <w:rsid w:val="00DC1B8A"/>
    <w:rsid w:val="00DE6C10"/>
    <w:rsid w:val="00E2395D"/>
    <w:rsid w:val="00E75A0C"/>
    <w:rsid w:val="00ED49CB"/>
    <w:rsid w:val="00EE3F40"/>
    <w:rsid w:val="00F01832"/>
    <w:rsid w:val="00F05C8F"/>
    <w:rsid w:val="00F6286C"/>
    <w:rsid w:val="00F81943"/>
    <w:rsid w:val="00FA460E"/>
    <w:rsid w:val="00FC5DBF"/>
    <w:rsid w:val="00FF474B"/>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2E8"/>
  </w:style>
  <w:style w:type="paragraph" w:styleId="1">
    <w:name w:val="heading 1"/>
    <w:basedOn w:val="a"/>
    <w:next w:val="a"/>
    <w:link w:val="1Char"/>
    <w:uiPriority w:val="9"/>
    <w:qFormat/>
    <w:rsid w:val="00B06C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76D7"/>
    <w:rPr>
      <w:color w:val="0000FF" w:themeColor="hyperlink"/>
      <w:u w:val="single"/>
    </w:rPr>
  </w:style>
  <w:style w:type="paragraph" w:styleId="a4">
    <w:name w:val="header"/>
    <w:basedOn w:val="a"/>
    <w:link w:val="Char"/>
    <w:uiPriority w:val="99"/>
    <w:unhideWhenUsed/>
    <w:rsid w:val="007F058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7F0581"/>
    <w:rPr>
      <w:sz w:val="18"/>
      <w:szCs w:val="18"/>
    </w:rPr>
  </w:style>
  <w:style w:type="paragraph" w:styleId="a5">
    <w:name w:val="footer"/>
    <w:basedOn w:val="a"/>
    <w:link w:val="Char0"/>
    <w:uiPriority w:val="99"/>
    <w:unhideWhenUsed/>
    <w:rsid w:val="007F0581"/>
    <w:pPr>
      <w:tabs>
        <w:tab w:val="center" w:pos="4153"/>
        <w:tab w:val="right" w:pos="8306"/>
      </w:tabs>
      <w:snapToGrid w:val="0"/>
      <w:spacing w:line="240" w:lineRule="auto"/>
    </w:pPr>
    <w:rPr>
      <w:sz w:val="18"/>
      <w:szCs w:val="18"/>
    </w:rPr>
  </w:style>
  <w:style w:type="character" w:customStyle="1" w:styleId="Char0">
    <w:name w:val="页脚 Char"/>
    <w:basedOn w:val="a0"/>
    <w:link w:val="a5"/>
    <w:uiPriority w:val="99"/>
    <w:rsid w:val="007F0581"/>
    <w:rPr>
      <w:sz w:val="18"/>
      <w:szCs w:val="18"/>
    </w:rPr>
  </w:style>
  <w:style w:type="character" w:styleId="a6">
    <w:name w:val="annotation reference"/>
    <w:rsid w:val="007F0581"/>
    <w:rPr>
      <w:rFonts w:cs="Times New Roman"/>
      <w:sz w:val="21"/>
      <w:szCs w:val="21"/>
    </w:rPr>
  </w:style>
  <w:style w:type="paragraph" w:styleId="a7">
    <w:name w:val="annotation text"/>
    <w:basedOn w:val="a"/>
    <w:link w:val="Char1"/>
    <w:rsid w:val="007F0581"/>
    <w:pPr>
      <w:spacing w:after="0" w:line="240" w:lineRule="auto"/>
    </w:pPr>
    <w:rPr>
      <w:rFonts w:ascii="Times New Roman" w:hAnsi="Times New Roman" w:cs="Times New Roman"/>
      <w:sz w:val="24"/>
      <w:szCs w:val="24"/>
      <w:lang w:val="en-US"/>
    </w:rPr>
  </w:style>
  <w:style w:type="character" w:customStyle="1" w:styleId="Char1">
    <w:name w:val="批注文字 Char"/>
    <w:basedOn w:val="a0"/>
    <w:link w:val="a7"/>
    <w:rsid w:val="007F0581"/>
    <w:rPr>
      <w:rFonts w:ascii="Times New Roman" w:hAnsi="Times New Roman" w:cs="Times New Roman"/>
      <w:sz w:val="24"/>
      <w:szCs w:val="24"/>
      <w:lang w:val="en-US"/>
    </w:rPr>
  </w:style>
  <w:style w:type="paragraph" w:styleId="a8">
    <w:name w:val="Balloon Text"/>
    <w:basedOn w:val="a"/>
    <w:link w:val="Char2"/>
    <w:uiPriority w:val="99"/>
    <w:semiHidden/>
    <w:unhideWhenUsed/>
    <w:rsid w:val="007F0581"/>
    <w:pPr>
      <w:spacing w:after="0" w:line="240" w:lineRule="auto"/>
    </w:pPr>
    <w:rPr>
      <w:sz w:val="18"/>
      <w:szCs w:val="18"/>
    </w:rPr>
  </w:style>
  <w:style w:type="character" w:customStyle="1" w:styleId="Char2">
    <w:name w:val="批注框文本 Char"/>
    <w:basedOn w:val="a0"/>
    <w:link w:val="a8"/>
    <w:uiPriority w:val="99"/>
    <w:semiHidden/>
    <w:rsid w:val="007F0581"/>
    <w:rPr>
      <w:sz w:val="18"/>
      <w:szCs w:val="18"/>
    </w:rPr>
  </w:style>
  <w:style w:type="paragraph" w:styleId="a9">
    <w:name w:val="annotation subject"/>
    <w:basedOn w:val="a7"/>
    <w:next w:val="a7"/>
    <w:link w:val="Char3"/>
    <w:uiPriority w:val="99"/>
    <w:semiHidden/>
    <w:unhideWhenUsed/>
    <w:rsid w:val="007F0581"/>
    <w:pPr>
      <w:spacing w:after="200" w:line="276" w:lineRule="auto"/>
    </w:pPr>
    <w:rPr>
      <w:rFonts w:asciiTheme="minorHAnsi" w:hAnsiTheme="minorHAnsi" w:cstheme="minorBidi"/>
      <w:b/>
      <w:bCs/>
      <w:sz w:val="22"/>
      <w:szCs w:val="22"/>
      <w:lang w:val="pt-BR"/>
    </w:rPr>
  </w:style>
  <w:style w:type="character" w:customStyle="1" w:styleId="Char3">
    <w:name w:val="批注主题 Char"/>
    <w:basedOn w:val="Char1"/>
    <w:link w:val="a9"/>
    <w:uiPriority w:val="99"/>
    <w:semiHidden/>
    <w:rsid w:val="007F0581"/>
    <w:rPr>
      <w:rFonts w:ascii="Times New Roman" w:hAnsi="Times New Roman" w:cs="Times New Roman"/>
      <w:b/>
      <w:bCs/>
      <w:sz w:val="24"/>
      <w:szCs w:val="24"/>
      <w:lang w:val="en-US"/>
    </w:rPr>
  </w:style>
  <w:style w:type="paragraph" w:customStyle="1" w:styleId="p0">
    <w:name w:val="p0"/>
    <w:basedOn w:val="a"/>
    <w:rsid w:val="007F0581"/>
    <w:pPr>
      <w:spacing w:after="0" w:line="240" w:lineRule="atLeast"/>
    </w:pPr>
    <w:rPr>
      <w:rFonts w:ascii="Century" w:hAnsi="Century" w:cs="宋体"/>
      <w:sz w:val="21"/>
      <w:szCs w:val="21"/>
      <w:lang w:val="en-US" w:eastAsia="zh-CN"/>
    </w:rPr>
  </w:style>
  <w:style w:type="character" w:styleId="aa">
    <w:name w:val="Strong"/>
    <w:qFormat/>
    <w:rsid w:val="007F0581"/>
    <w:rPr>
      <w:b/>
      <w:bCs/>
    </w:rPr>
  </w:style>
  <w:style w:type="paragraph" w:styleId="ab">
    <w:name w:val="List Paragraph"/>
    <w:basedOn w:val="a"/>
    <w:uiPriority w:val="34"/>
    <w:qFormat/>
    <w:rsid w:val="007F0581"/>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 w:type="character" w:customStyle="1" w:styleId="1Char">
    <w:name w:val="标题 1 Char"/>
    <w:basedOn w:val="a0"/>
    <w:link w:val="1"/>
    <w:uiPriority w:val="9"/>
    <w:rsid w:val="00B06C9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2E8"/>
  </w:style>
  <w:style w:type="paragraph" w:styleId="1">
    <w:name w:val="heading 1"/>
    <w:basedOn w:val="a"/>
    <w:next w:val="a"/>
    <w:link w:val="1Char"/>
    <w:uiPriority w:val="9"/>
    <w:qFormat/>
    <w:rsid w:val="00B06C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76D7"/>
    <w:rPr>
      <w:color w:val="0000FF" w:themeColor="hyperlink"/>
      <w:u w:val="single"/>
    </w:rPr>
  </w:style>
  <w:style w:type="paragraph" w:styleId="a4">
    <w:name w:val="header"/>
    <w:basedOn w:val="a"/>
    <w:link w:val="Char"/>
    <w:uiPriority w:val="99"/>
    <w:unhideWhenUsed/>
    <w:rsid w:val="007F058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7F0581"/>
    <w:rPr>
      <w:sz w:val="18"/>
      <w:szCs w:val="18"/>
    </w:rPr>
  </w:style>
  <w:style w:type="paragraph" w:styleId="a5">
    <w:name w:val="footer"/>
    <w:basedOn w:val="a"/>
    <w:link w:val="Char0"/>
    <w:uiPriority w:val="99"/>
    <w:unhideWhenUsed/>
    <w:rsid w:val="007F0581"/>
    <w:pPr>
      <w:tabs>
        <w:tab w:val="center" w:pos="4153"/>
        <w:tab w:val="right" w:pos="8306"/>
      </w:tabs>
      <w:snapToGrid w:val="0"/>
      <w:spacing w:line="240" w:lineRule="auto"/>
    </w:pPr>
    <w:rPr>
      <w:sz w:val="18"/>
      <w:szCs w:val="18"/>
    </w:rPr>
  </w:style>
  <w:style w:type="character" w:customStyle="1" w:styleId="Char0">
    <w:name w:val="页脚 Char"/>
    <w:basedOn w:val="a0"/>
    <w:link w:val="a5"/>
    <w:uiPriority w:val="99"/>
    <w:rsid w:val="007F0581"/>
    <w:rPr>
      <w:sz w:val="18"/>
      <w:szCs w:val="18"/>
    </w:rPr>
  </w:style>
  <w:style w:type="character" w:styleId="a6">
    <w:name w:val="annotation reference"/>
    <w:rsid w:val="007F0581"/>
    <w:rPr>
      <w:rFonts w:cs="Times New Roman"/>
      <w:sz w:val="21"/>
      <w:szCs w:val="21"/>
    </w:rPr>
  </w:style>
  <w:style w:type="paragraph" w:styleId="a7">
    <w:name w:val="annotation text"/>
    <w:basedOn w:val="a"/>
    <w:link w:val="Char1"/>
    <w:rsid w:val="007F0581"/>
    <w:pPr>
      <w:spacing w:after="0" w:line="240" w:lineRule="auto"/>
    </w:pPr>
    <w:rPr>
      <w:rFonts w:ascii="Times New Roman" w:hAnsi="Times New Roman" w:cs="Times New Roman"/>
      <w:sz w:val="24"/>
      <w:szCs w:val="24"/>
      <w:lang w:val="en-US"/>
    </w:rPr>
  </w:style>
  <w:style w:type="character" w:customStyle="1" w:styleId="Char1">
    <w:name w:val="批注文字 Char"/>
    <w:basedOn w:val="a0"/>
    <w:link w:val="a7"/>
    <w:rsid w:val="007F0581"/>
    <w:rPr>
      <w:rFonts w:ascii="Times New Roman" w:hAnsi="Times New Roman" w:cs="Times New Roman"/>
      <w:sz w:val="24"/>
      <w:szCs w:val="24"/>
      <w:lang w:val="en-US"/>
    </w:rPr>
  </w:style>
  <w:style w:type="paragraph" w:styleId="a8">
    <w:name w:val="Balloon Text"/>
    <w:basedOn w:val="a"/>
    <w:link w:val="Char2"/>
    <w:uiPriority w:val="99"/>
    <w:semiHidden/>
    <w:unhideWhenUsed/>
    <w:rsid w:val="007F0581"/>
    <w:pPr>
      <w:spacing w:after="0" w:line="240" w:lineRule="auto"/>
    </w:pPr>
    <w:rPr>
      <w:sz w:val="18"/>
      <w:szCs w:val="18"/>
    </w:rPr>
  </w:style>
  <w:style w:type="character" w:customStyle="1" w:styleId="Char2">
    <w:name w:val="批注框文本 Char"/>
    <w:basedOn w:val="a0"/>
    <w:link w:val="a8"/>
    <w:uiPriority w:val="99"/>
    <w:semiHidden/>
    <w:rsid w:val="007F0581"/>
    <w:rPr>
      <w:sz w:val="18"/>
      <w:szCs w:val="18"/>
    </w:rPr>
  </w:style>
  <w:style w:type="paragraph" w:styleId="a9">
    <w:name w:val="annotation subject"/>
    <w:basedOn w:val="a7"/>
    <w:next w:val="a7"/>
    <w:link w:val="Char3"/>
    <w:uiPriority w:val="99"/>
    <w:semiHidden/>
    <w:unhideWhenUsed/>
    <w:rsid w:val="007F0581"/>
    <w:pPr>
      <w:spacing w:after="200" w:line="276" w:lineRule="auto"/>
    </w:pPr>
    <w:rPr>
      <w:rFonts w:asciiTheme="minorHAnsi" w:hAnsiTheme="minorHAnsi" w:cstheme="minorBidi"/>
      <w:b/>
      <w:bCs/>
      <w:sz w:val="22"/>
      <w:szCs w:val="22"/>
      <w:lang w:val="pt-BR"/>
    </w:rPr>
  </w:style>
  <w:style w:type="character" w:customStyle="1" w:styleId="Char3">
    <w:name w:val="批注主题 Char"/>
    <w:basedOn w:val="Char1"/>
    <w:link w:val="a9"/>
    <w:uiPriority w:val="99"/>
    <w:semiHidden/>
    <w:rsid w:val="007F0581"/>
    <w:rPr>
      <w:rFonts w:ascii="Times New Roman" w:hAnsi="Times New Roman" w:cs="Times New Roman"/>
      <w:b/>
      <w:bCs/>
      <w:sz w:val="24"/>
      <w:szCs w:val="24"/>
      <w:lang w:val="en-US"/>
    </w:rPr>
  </w:style>
  <w:style w:type="paragraph" w:customStyle="1" w:styleId="p0">
    <w:name w:val="p0"/>
    <w:basedOn w:val="a"/>
    <w:rsid w:val="007F0581"/>
    <w:pPr>
      <w:spacing w:after="0" w:line="240" w:lineRule="atLeast"/>
    </w:pPr>
    <w:rPr>
      <w:rFonts w:ascii="Century" w:hAnsi="Century" w:cs="宋体"/>
      <w:sz w:val="21"/>
      <w:szCs w:val="21"/>
      <w:lang w:val="en-US" w:eastAsia="zh-CN"/>
    </w:rPr>
  </w:style>
  <w:style w:type="character" w:styleId="aa">
    <w:name w:val="Strong"/>
    <w:qFormat/>
    <w:rsid w:val="007F0581"/>
    <w:rPr>
      <w:b/>
      <w:bCs/>
    </w:rPr>
  </w:style>
  <w:style w:type="paragraph" w:styleId="ab">
    <w:name w:val="List Paragraph"/>
    <w:basedOn w:val="a"/>
    <w:uiPriority w:val="34"/>
    <w:qFormat/>
    <w:rsid w:val="007F0581"/>
    <w:pPr>
      <w:suppressAutoHyphens/>
      <w:spacing w:after="0" w:line="240" w:lineRule="auto"/>
      <w:ind w:firstLineChars="200" w:firstLine="420"/>
    </w:pPr>
    <w:rPr>
      <w:rFonts w:ascii="Times New Roman" w:eastAsia="Lucida Sans Unicode" w:hAnsi="Times New Roman" w:cs="Mangal"/>
      <w:kern w:val="1"/>
      <w:sz w:val="24"/>
      <w:szCs w:val="21"/>
      <w:lang w:val="it-IT" w:eastAsia="hi-IN" w:bidi="hi-IN"/>
    </w:rPr>
  </w:style>
  <w:style w:type="character" w:customStyle="1" w:styleId="1Char">
    <w:name w:val="标题 1 Char"/>
    <w:basedOn w:val="a0"/>
    <w:link w:val="1"/>
    <w:uiPriority w:val="9"/>
    <w:rsid w:val="00B06C9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516303">
      <w:bodyDiv w:val="1"/>
      <w:marLeft w:val="0"/>
      <w:marRight w:val="0"/>
      <w:marTop w:val="0"/>
      <w:marBottom w:val="0"/>
      <w:divBdr>
        <w:top w:val="none" w:sz="0" w:space="0" w:color="auto"/>
        <w:left w:val="none" w:sz="0" w:space="0" w:color="auto"/>
        <w:bottom w:val="none" w:sz="0" w:space="0" w:color="auto"/>
        <w:right w:val="none" w:sz="0" w:space="0" w:color="auto"/>
      </w:divBdr>
    </w:div>
    <w:div w:id="855271629">
      <w:bodyDiv w:val="1"/>
      <w:marLeft w:val="0"/>
      <w:marRight w:val="0"/>
      <w:marTop w:val="0"/>
      <w:marBottom w:val="0"/>
      <w:divBdr>
        <w:top w:val="none" w:sz="0" w:space="0" w:color="auto"/>
        <w:left w:val="none" w:sz="0" w:space="0" w:color="auto"/>
        <w:bottom w:val="none" w:sz="0" w:space="0" w:color="auto"/>
        <w:right w:val="none" w:sz="0" w:space="0" w:color="auto"/>
      </w:divBdr>
      <w:divsChild>
        <w:div w:id="1008404699">
          <w:marLeft w:val="0"/>
          <w:marRight w:val="0"/>
          <w:marTop w:val="0"/>
          <w:marBottom w:val="0"/>
          <w:divBdr>
            <w:top w:val="none" w:sz="0" w:space="0" w:color="auto"/>
            <w:left w:val="none" w:sz="0" w:space="0" w:color="auto"/>
            <w:bottom w:val="none" w:sz="0" w:space="0" w:color="auto"/>
            <w:right w:val="none" w:sz="0" w:space="0" w:color="auto"/>
          </w:divBdr>
          <w:divsChild>
            <w:div w:id="1518155878">
              <w:marLeft w:val="0"/>
              <w:marRight w:val="0"/>
              <w:marTop w:val="0"/>
              <w:marBottom w:val="0"/>
              <w:divBdr>
                <w:top w:val="none" w:sz="0" w:space="0" w:color="auto"/>
                <w:left w:val="none" w:sz="0" w:space="0" w:color="auto"/>
                <w:bottom w:val="none" w:sz="0" w:space="0" w:color="auto"/>
                <w:right w:val="none" w:sz="0" w:space="0" w:color="auto"/>
              </w:divBdr>
              <w:divsChild>
                <w:div w:id="709763624">
                  <w:marLeft w:val="0"/>
                  <w:marRight w:val="0"/>
                  <w:marTop w:val="750"/>
                  <w:marBottom w:val="0"/>
                  <w:divBdr>
                    <w:top w:val="none" w:sz="0" w:space="0" w:color="auto"/>
                    <w:left w:val="none" w:sz="0" w:space="0" w:color="auto"/>
                    <w:bottom w:val="none" w:sz="0" w:space="0" w:color="auto"/>
                    <w:right w:val="none" w:sz="0" w:space="0" w:color="auto"/>
                  </w:divBdr>
                  <w:divsChild>
                    <w:div w:id="1891763491">
                      <w:marLeft w:val="0"/>
                      <w:marRight w:val="0"/>
                      <w:marTop w:val="0"/>
                      <w:marBottom w:val="0"/>
                      <w:divBdr>
                        <w:top w:val="none" w:sz="0" w:space="0" w:color="auto"/>
                        <w:left w:val="none" w:sz="0" w:space="0" w:color="auto"/>
                        <w:bottom w:val="none" w:sz="0" w:space="0" w:color="auto"/>
                        <w:right w:val="none" w:sz="0" w:space="0" w:color="auto"/>
                      </w:divBdr>
                      <w:divsChild>
                        <w:div w:id="1002664490">
                          <w:marLeft w:val="-30000"/>
                          <w:marRight w:val="-30000"/>
                          <w:marTop w:val="0"/>
                          <w:marBottom w:val="0"/>
                          <w:divBdr>
                            <w:top w:val="none" w:sz="0" w:space="0" w:color="auto"/>
                            <w:left w:val="none" w:sz="0" w:space="0" w:color="auto"/>
                            <w:bottom w:val="single" w:sz="6" w:space="0" w:color="CCCCCC"/>
                            <w:right w:val="none" w:sz="0" w:space="0" w:color="auto"/>
                          </w:divBdr>
                          <w:divsChild>
                            <w:div w:id="599992331">
                              <w:marLeft w:val="0"/>
                              <w:marRight w:val="0"/>
                              <w:marTop w:val="0"/>
                              <w:marBottom w:val="0"/>
                              <w:divBdr>
                                <w:top w:val="none" w:sz="0" w:space="0" w:color="auto"/>
                                <w:left w:val="none" w:sz="0" w:space="0" w:color="auto"/>
                                <w:bottom w:val="none" w:sz="0" w:space="0" w:color="auto"/>
                                <w:right w:val="single" w:sz="6" w:space="0" w:color="CCCCCC"/>
                              </w:divBdr>
                              <w:divsChild>
                                <w:div w:id="183251979">
                                  <w:marLeft w:val="0"/>
                                  <w:marRight w:val="0"/>
                                  <w:marTop w:val="0"/>
                                  <w:marBottom w:val="0"/>
                                  <w:divBdr>
                                    <w:top w:val="none" w:sz="0" w:space="0" w:color="auto"/>
                                    <w:left w:val="none" w:sz="0" w:space="0" w:color="auto"/>
                                    <w:bottom w:val="none" w:sz="0" w:space="0" w:color="auto"/>
                                    <w:right w:val="none" w:sz="0" w:space="0" w:color="auto"/>
                                  </w:divBdr>
                                  <w:divsChild>
                                    <w:div w:id="1891188930">
                                      <w:marLeft w:val="0"/>
                                      <w:marRight w:val="0"/>
                                      <w:marTop w:val="0"/>
                                      <w:marBottom w:val="0"/>
                                      <w:divBdr>
                                        <w:top w:val="none" w:sz="0" w:space="0" w:color="auto"/>
                                        <w:left w:val="none" w:sz="0" w:space="0" w:color="auto"/>
                                        <w:bottom w:val="none" w:sz="0" w:space="0" w:color="auto"/>
                                        <w:right w:val="none" w:sz="0" w:space="0" w:color="auto"/>
                                      </w:divBdr>
                                      <w:divsChild>
                                        <w:div w:id="836841445">
                                          <w:marLeft w:val="0"/>
                                          <w:marRight w:val="0"/>
                                          <w:marTop w:val="0"/>
                                          <w:marBottom w:val="0"/>
                                          <w:divBdr>
                                            <w:top w:val="none" w:sz="0" w:space="0" w:color="auto"/>
                                            <w:left w:val="none" w:sz="0" w:space="0" w:color="auto"/>
                                            <w:bottom w:val="none" w:sz="0" w:space="0" w:color="auto"/>
                                            <w:right w:val="none" w:sz="0" w:space="0" w:color="auto"/>
                                          </w:divBdr>
                                        </w:div>
                                      </w:divsChild>
                                    </w:div>
                                    <w:div w:id="477766929">
                                      <w:marLeft w:val="0"/>
                                      <w:marRight w:val="0"/>
                                      <w:marTop w:val="0"/>
                                      <w:marBottom w:val="0"/>
                                      <w:divBdr>
                                        <w:top w:val="none" w:sz="0" w:space="0" w:color="auto"/>
                                        <w:left w:val="none" w:sz="0" w:space="0" w:color="auto"/>
                                        <w:bottom w:val="none" w:sz="0" w:space="0" w:color="auto"/>
                                        <w:right w:val="none" w:sz="0" w:space="0" w:color="auto"/>
                                      </w:divBdr>
                                      <w:divsChild>
                                        <w:div w:id="194399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595495">
      <w:bodyDiv w:val="1"/>
      <w:marLeft w:val="0"/>
      <w:marRight w:val="0"/>
      <w:marTop w:val="0"/>
      <w:marBottom w:val="0"/>
      <w:divBdr>
        <w:top w:val="none" w:sz="0" w:space="0" w:color="auto"/>
        <w:left w:val="none" w:sz="0" w:space="0" w:color="auto"/>
        <w:bottom w:val="none" w:sz="0" w:space="0" w:color="auto"/>
        <w:right w:val="none" w:sz="0" w:space="0" w:color="auto"/>
      </w:divBdr>
    </w:div>
    <w:div w:id="977689584">
      <w:bodyDiv w:val="1"/>
      <w:marLeft w:val="0"/>
      <w:marRight w:val="0"/>
      <w:marTop w:val="0"/>
      <w:marBottom w:val="0"/>
      <w:divBdr>
        <w:top w:val="none" w:sz="0" w:space="0" w:color="auto"/>
        <w:left w:val="none" w:sz="0" w:space="0" w:color="auto"/>
        <w:bottom w:val="none" w:sz="0" w:space="0" w:color="auto"/>
        <w:right w:val="none" w:sz="0" w:space="0" w:color="auto"/>
      </w:divBdr>
      <w:divsChild>
        <w:div w:id="1564681220">
          <w:marLeft w:val="0"/>
          <w:marRight w:val="0"/>
          <w:marTop w:val="0"/>
          <w:marBottom w:val="0"/>
          <w:divBdr>
            <w:top w:val="none" w:sz="0" w:space="0" w:color="auto"/>
            <w:left w:val="none" w:sz="0" w:space="0" w:color="auto"/>
            <w:bottom w:val="none" w:sz="0" w:space="0" w:color="auto"/>
            <w:right w:val="none" w:sz="0" w:space="0" w:color="auto"/>
          </w:divBdr>
          <w:divsChild>
            <w:div w:id="766540671">
              <w:marLeft w:val="0"/>
              <w:marRight w:val="0"/>
              <w:marTop w:val="0"/>
              <w:marBottom w:val="0"/>
              <w:divBdr>
                <w:top w:val="none" w:sz="0" w:space="0" w:color="auto"/>
                <w:left w:val="none" w:sz="0" w:space="0" w:color="auto"/>
                <w:bottom w:val="none" w:sz="0" w:space="0" w:color="auto"/>
                <w:right w:val="none" w:sz="0" w:space="0" w:color="auto"/>
              </w:divBdr>
              <w:divsChild>
                <w:div w:id="128595442">
                  <w:marLeft w:val="0"/>
                  <w:marRight w:val="0"/>
                  <w:marTop w:val="750"/>
                  <w:marBottom w:val="0"/>
                  <w:divBdr>
                    <w:top w:val="none" w:sz="0" w:space="0" w:color="auto"/>
                    <w:left w:val="none" w:sz="0" w:space="0" w:color="auto"/>
                    <w:bottom w:val="none" w:sz="0" w:space="0" w:color="auto"/>
                    <w:right w:val="none" w:sz="0" w:space="0" w:color="auto"/>
                  </w:divBdr>
                  <w:divsChild>
                    <w:div w:id="203100728">
                      <w:marLeft w:val="0"/>
                      <w:marRight w:val="0"/>
                      <w:marTop w:val="0"/>
                      <w:marBottom w:val="0"/>
                      <w:divBdr>
                        <w:top w:val="none" w:sz="0" w:space="0" w:color="auto"/>
                        <w:left w:val="none" w:sz="0" w:space="0" w:color="auto"/>
                        <w:bottom w:val="none" w:sz="0" w:space="0" w:color="auto"/>
                        <w:right w:val="none" w:sz="0" w:space="0" w:color="auto"/>
                      </w:divBdr>
                      <w:divsChild>
                        <w:div w:id="651956402">
                          <w:marLeft w:val="-30000"/>
                          <w:marRight w:val="-30000"/>
                          <w:marTop w:val="0"/>
                          <w:marBottom w:val="0"/>
                          <w:divBdr>
                            <w:top w:val="none" w:sz="0" w:space="0" w:color="auto"/>
                            <w:left w:val="none" w:sz="0" w:space="0" w:color="auto"/>
                            <w:bottom w:val="single" w:sz="6" w:space="0" w:color="CCCCCC"/>
                            <w:right w:val="none" w:sz="0" w:space="0" w:color="auto"/>
                          </w:divBdr>
                          <w:divsChild>
                            <w:div w:id="167982949">
                              <w:marLeft w:val="0"/>
                              <w:marRight w:val="0"/>
                              <w:marTop w:val="0"/>
                              <w:marBottom w:val="0"/>
                              <w:divBdr>
                                <w:top w:val="none" w:sz="0" w:space="0" w:color="auto"/>
                                <w:left w:val="none" w:sz="0" w:space="0" w:color="auto"/>
                                <w:bottom w:val="none" w:sz="0" w:space="0" w:color="auto"/>
                                <w:right w:val="single" w:sz="6" w:space="0" w:color="CCCCCC"/>
                              </w:divBdr>
                              <w:divsChild>
                                <w:div w:id="627470995">
                                  <w:marLeft w:val="0"/>
                                  <w:marRight w:val="0"/>
                                  <w:marTop w:val="0"/>
                                  <w:marBottom w:val="0"/>
                                  <w:divBdr>
                                    <w:top w:val="none" w:sz="0" w:space="0" w:color="auto"/>
                                    <w:left w:val="none" w:sz="0" w:space="0" w:color="auto"/>
                                    <w:bottom w:val="none" w:sz="0" w:space="0" w:color="auto"/>
                                    <w:right w:val="none" w:sz="0" w:space="0" w:color="auto"/>
                                  </w:divBdr>
                                  <w:divsChild>
                                    <w:div w:id="118573071">
                                      <w:marLeft w:val="0"/>
                                      <w:marRight w:val="0"/>
                                      <w:marTop w:val="0"/>
                                      <w:marBottom w:val="0"/>
                                      <w:divBdr>
                                        <w:top w:val="none" w:sz="0" w:space="0" w:color="auto"/>
                                        <w:left w:val="none" w:sz="0" w:space="0" w:color="auto"/>
                                        <w:bottom w:val="none" w:sz="0" w:space="0" w:color="auto"/>
                                        <w:right w:val="none" w:sz="0" w:space="0" w:color="auto"/>
                                      </w:divBdr>
                                      <w:divsChild>
                                        <w:div w:id="1882132221">
                                          <w:marLeft w:val="0"/>
                                          <w:marRight w:val="0"/>
                                          <w:marTop w:val="0"/>
                                          <w:marBottom w:val="0"/>
                                          <w:divBdr>
                                            <w:top w:val="none" w:sz="0" w:space="0" w:color="auto"/>
                                            <w:left w:val="none" w:sz="0" w:space="0" w:color="auto"/>
                                            <w:bottom w:val="none" w:sz="0" w:space="0" w:color="auto"/>
                                            <w:right w:val="none" w:sz="0" w:space="0" w:color="auto"/>
                                          </w:divBdr>
                                        </w:div>
                                      </w:divsChild>
                                    </w:div>
                                    <w:div w:id="1075011582">
                                      <w:marLeft w:val="0"/>
                                      <w:marRight w:val="0"/>
                                      <w:marTop w:val="0"/>
                                      <w:marBottom w:val="0"/>
                                      <w:divBdr>
                                        <w:top w:val="none" w:sz="0" w:space="0" w:color="auto"/>
                                        <w:left w:val="none" w:sz="0" w:space="0" w:color="auto"/>
                                        <w:bottom w:val="none" w:sz="0" w:space="0" w:color="auto"/>
                                        <w:right w:val="none" w:sz="0" w:space="0" w:color="auto"/>
                                      </w:divBdr>
                                      <w:divsChild>
                                        <w:div w:id="194788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col_renata@yahoo.com.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3923</Words>
  <Characters>22362</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Ma</dc:creator>
  <cp:lastModifiedBy>LS Ma</cp:lastModifiedBy>
  <cp:revision>2</cp:revision>
  <cp:lastPrinted>2014-03-25T01:15:00Z</cp:lastPrinted>
  <dcterms:created xsi:type="dcterms:W3CDTF">2014-07-15T03:00:00Z</dcterms:created>
  <dcterms:modified xsi:type="dcterms:W3CDTF">2014-07-15T03:00:00Z</dcterms:modified>
</cp:coreProperties>
</file>