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04FA69" w14:textId="50BCFFB0" w:rsidR="00D000BC" w:rsidRPr="00D000BC" w:rsidRDefault="00D000BC" w:rsidP="00D000BC">
      <w:pPr>
        <w:spacing w:line="360" w:lineRule="auto"/>
        <w:jc w:val="both"/>
        <w:rPr>
          <w:rFonts w:ascii="Book Antiqua" w:eastAsia="宋体" w:hAnsi="Book Antiqua" w:cs="Times New Roman"/>
          <w:b/>
          <w:lang w:eastAsia="zh-CN"/>
        </w:rPr>
      </w:pPr>
      <w:r w:rsidRPr="00D000BC">
        <w:rPr>
          <w:rFonts w:ascii="Book Antiqua" w:eastAsia="宋体" w:hAnsi="Book Antiqua" w:cs="Times New Roman"/>
          <w:b/>
          <w:lang w:eastAsia="zh-CN"/>
        </w:rPr>
        <w:t>Name of journal: World Journal of Cardiology</w:t>
      </w:r>
    </w:p>
    <w:p w14:paraId="17076FB4" w14:textId="41C2D879" w:rsidR="00D000BC" w:rsidRPr="00D000BC" w:rsidRDefault="00D000BC" w:rsidP="00D000BC">
      <w:pPr>
        <w:spacing w:line="360" w:lineRule="auto"/>
        <w:jc w:val="both"/>
        <w:rPr>
          <w:rFonts w:ascii="Book Antiqua" w:eastAsia="宋体" w:hAnsi="Book Antiqua" w:cs="Times New Roman"/>
          <w:b/>
          <w:lang w:eastAsia="zh-CN"/>
        </w:rPr>
      </w:pPr>
      <w:r w:rsidRPr="00D000BC">
        <w:rPr>
          <w:rFonts w:ascii="Book Antiqua" w:eastAsia="宋体" w:hAnsi="Book Antiqua" w:cs="Times New Roman"/>
          <w:b/>
          <w:lang w:eastAsia="zh-CN"/>
        </w:rPr>
        <w:t xml:space="preserve">ESPS Manuscript NO: </w:t>
      </w:r>
      <w:r>
        <w:rPr>
          <w:rFonts w:ascii="Book Antiqua" w:eastAsia="宋体" w:hAnsi="Book Antiqua" w:cs="Times New Roman" w:hint="eastAsia"/>
          <w:b/>
          <w:lang w:eastAsia="zh-CN"/>
        </w:rPr>
        <w:t>10909</w:t>
      </w:r>
    </w:p>
    <w:p w14:paraId="4E702D74" w14:textId="44328131" w:rsidR="00BD6D79" w:rsidRDefault="00D000BC" w:rsidP="00D000BC">
      <w:pPr>
        <w:spacing w:line="360" w:lineRule="auto"/>
        <w:jc w:val="both"/>
        <w:rPr>
          <w:rFonts w:ascii="Book Antiqua" w:eastAsia="宋体" w:hAnsi="Book Antiqua" w:cs="Times New Roman"/>
          <w:b/>
          <w:lang w:eastAsia="zh-CN"/>
        </w:rPr>
      </w:pPr>
      <w:r w:rsidRPr="00D000BC">
        <w:rPr>
          <w:rFonts w:ascii="Book Antiqua" w:eastAsia="宋体" w:hAnsi="Book Antiqua" w:cs="Times New Roman"/>
          <w:b/>
          <w:lang w:eastAsia="zh-CN"/>
        </w:rPr>
        <w:t>Columns: Topic Highlights</w:t>
      </w:r>
    </w:p>
    <w:p w14:paraId="1AAFE601" w14:textId="77777777" w:rsidR="00D000BC" w:rsidRDefault="00D000BC" w:rsidP="00D000BC">
      <w:pPr>
        <w:spacing w:line="360" w:lineRule="auto"/>
        <w:jc w:val="both"/>
        <w:rPr>
          <w:rFonts w:ascii="Book Antiqua" w:eastAsia="宋体" w:hAnsi="Book Antiqua" w:cs="Times New Roman"/>
          <w:b/>
          <w:lang w:eastAsia="zh-CN"/>
        </w:rPr>
      </w:pPr>
    </w:p>
    <w:p w14:paraId="69177181" w14:textId="088B05AC" w:rsidR="00D000BC" w:rsidRDefault="00D000BC" w:rsidP="00D000BC">
      <w:pPr>
        <w:spacing w:line="360" w:lineRule="auto"/>
        <w:jc w:val="both"/>
        <w:rPr>
          <w:rFonts w:ascii="Book Antiqua" w:eastAsia="宋体" w:hAnsi="Book Antiqua"/>
          <w:color w:val="000000"/>
          <w:lang w:eastAsia="zh-CN"/>
        </w:rPr>
      </w:pPr>
      <w:r w:rsidRPr="00B0503E">
        <w:rPr>
          <w:rFonts w:ascii="Book Antiqua" w:hAnsi="Book Antiqua" w:cs="TwCenMT-Bold"/>
          <w:bCs/>
        </w:rPr>
        <w:t>WJ</w:t>
      </w:r>
      <w:r>
        <w:rPr>
          <w:rFonts w:ascii="Book Antiqua" w:eastAsia="宋体" w:hAnsi="Book Antiqua" w:cs="TwCenMT-Bold" w:hint="eastAsia"/>
          <w:bCs/>
          <w:lang w:eastAsia="zh-CN"/>
        </w:rPr>
        <w:t>C</w:t>
      </w:r>
      <w:r w:rsidRPr="00B0503E">
        <w:rPr>
          <w:rFonts w:ascii="Book Antiqua" w:hAnsi="Book Antiqua" w:cs="TwCenMT-Bold"/>
          <w:bCs/>
        </w:rPr>
        <w:t xml:space="preserve"> </w:t>
      </w:r>
      <w:r>
        <w:rPr>
          <w:rFonts w:ascii="Book Antiqua" w:eastAsia="宋体" w:hAnsi="Book Antiqua" w:cs="TwCenMT-Bold" w:hint="eastAsia"/>
          <w:bCs/>
          <w:lang w:eastAsia="zh-CN"/>
        </w:rPr>
        <w:t>6</w:t>
      </w:r>
      <w:r w:rsidRPr="00D000BC">
        <w:rPr>
          <w:rFonts w:ascii="Book Antiqua" w:hAnsi="Book Antiqua" w:cs="TwCenMT-Bold"/>
          <w:bCs/>
          <w:vertAlign w:val="superscript"/>
        </w:rPr>
        <w:t>th</w:t>
      </w:r>
      <w:r w:rsidRPr="00B0503E">
        <w:rPr>
          <w:rFonts w:ascii="Book Antiqua" w:hAnsi="Book Antiqua" w:cs="TwCenMT-Bold"/>
          <w:bCs/>
        </w:rPr>
        <w:t xml:space="preserve"> Anniversary Special Issues</w:t>
      </w:r>
      <w:r w:rsidRPr="00D000BC">
        <w:rPr>
          <w:rFonts w:ascii="Book Antiqua" w:hAnsi="Book Antiqua" w:cs="TwCenMT-Bold"/>
          <w:bCs/>
        </w:rPr>
        <w:t xml:space="preserve"> (</w:t>
      </w:r>
      <w:r w:rsidRPr="00D000BC">
        <w:rPr>
          <w:rFonts w:ascii="Book Antiqua" w:hAnsi="Book Antiqua" w:cs="TwCenMT-Bold" w:hint="eastAsia"/>
          <w:bCs/>
        </w:rPr>
        <w:t>5</w:t>
      </w:r>
      <w:r w:rsidRPr="00D000BC">
        <w:rPr>
          <w:rFonts w:ascii="Book Antiqua" w:hAnsi="Book Antiqua" w:cs="TwCenMT-Bold"/>
          <w:bCs/>
        </w:rPr>
        <w:t>): Myocardial infarction</w:t>
      </w:r>
    </w:p>
    <w:p w14:paraId="2A126505" w14:textId="77777777" w:rsidR="00D000BC" w:rsidRPr="00D000BC" w:rsidRDefault="00D000BC" w:rsidP="00D000BC">
      <w:pPr>
        <w:spacing w:line="360" w:lineRule="auto"/>
        <w:jc w:val="both"/>
        <w:rPr>
          <w:rFonts w:ascii="Book Antiqua" w:eastAsia="宋体" w:hAnsi="Book Antiqua" w:cs="Times New Roman"/>
          <w:b/>
          <w:lang w:eastAsia="zh-CN"/>
        </w:rPr>
      </w:pPr>
    </w:p>
    <w:p w14:paraId="1CE5E9C7" w14:textId="7BCFAB4A" w:rsidR="004E1A81" w:rsidRPr="00D000BC" w:rsidRDefault="00D000BC" w:rsidP="00D000BC">
      <w:pPr>
        <w:spacing w:line="360" w:lineRule="auto"/>
        <w:jc w:val="both"/>
        <w:rPr>
          <w:rFonts w:ascii="Book Antiqua" w:hAnsi="Book Antiqua" w:cs="Times New Roman"/>
          <w:b/>
        </w:rPr>
      </w:pPr>
      <w:r w:rsidRPr="00D000BC">
        <w:rPr>
          <w:rFonts w:ascii="Book Antiqua" w:hAnsi="Book Antiqua" w:cs="Times New Roman"/>
          <w:b/>
        </w:rPr>
        <w:t xml:space="preserve">Magnetic resonance imaging </w:t>
      </w:r>
      <w:r w:rsidR="00BD6D79" w:rsidRPr="00D000BC">
        <w:rPr>
          <w:rFonts w:ascii="Book Antiqua" w:hAnsi="Book Antiqua" w:cs="Times New Roman"/>
          <w:b/>
        </w:rPr>
        <w:t xml:space="preserve">and </w:t>
      </w:r>
      <w:r>
        <w:rPr>
          <w:rFonts w:ascii="Book Antiqua" w:eastAsia="宋体" w:hAnsi="Book Antiqua" w:cs="Times New Roman" w:hint="eastAsia"/>
          <w:b/>
          <w:lang w:eastAsia="zh-CN"/>
        </w:rPr>
        <w:t>m</w:t>
      </w:r>
      <w:r w:rsidRPr="00D000BC">
        <w:rPr>
          <w:rFonts w:ascii="Book Antiqua" w:hAnsi="Book Antiqua" w:cs="Times New Roman"/>
          <w:b/>
        </w:rPr>
        <w:t>ultiple detector computed tomography</w:t>
      </w:r>
      <w:r w:rsidR="00BD6D79" w:rsidRPr="00D000BC">
        <w:rPr>
          <w:rFonts w:ascii="Book Antiqua" w:hAnsi="Book Antiqua" w:cs="Times New Roman"/>
          <w:b/>
        </w:rPr>
        <w:t xml:space="preserve"> assessment of extracellular compartment in ischemic and</w:t>
      </w:r>
      <w:r w:rsidRPr="00D000BC">
        <w:rPr>
          <w:rFonts w:ascii="Book Antiqua" w:hAnsi="Book Antiqua" w:cs="Times New Roman" w:hint="eastAsia"/>
          <w:b/>
        </w:rPr>
        <w:t xml:space="preserve"> </w:t>
      </w:r>
      <w:r w:rsidR="00BD6D79" w:rsidRPr="00D000BC">
        <w:rPr>
          <w:rFonts w:ascii="Book Antiqua" w:hAnsi="Book Antiqua" w:cs="Times New Roman"/>
          <w:b/>
        </w:rPr>
        <w:t>non-ischemic myocardial pathologies</w:t>
      </w:r>
    </w:p>
    <w:p w14:paraId="0037C8F8" w14:textId="77777777" w:rsidR="002E244C" w:rsidRPr="00D000BC" w:rsidRDefault="002E244C" w:rsidP="00D000BC">
      <w:pPr>
        <w:spacing w:line="360" w:lineRule="auto"/>
        <w:jc w:val="both"/>
        <w:rPr>
          <w:rFonts w:ascii="Book Antiqua" w:hAnsi="Book Antiqua" w:cs="Times New Roman"/>
        </w:rPr>
      </w:pPr>
    </w:p>
    <w:p w14:paraId="05F01D24" w14:textId="2DC2EAFA" w:rsidR="008A0324" w:rsidRPr="00020A94" w:rsidRDefault="00020A94" w:rsidP="00D000BC">
      <w:pPr>
        <w:spacing w:line="360" w:lineRule="auto"/>
        <w:jc w:val="both"/>
        <w:rPr>
          <w:rFonts w:ascii="Book Antiqua" w:eastAsia="宋体" w:hAnsi="Book Antiqua" w:cs="Times New Roman"/>
          <w:b/>
          <w:lang w:eastAsia="zh-CN"/>
        </w:rPr>
      </w:pPr>
      <w:r>
        <w:rPr>
          <w:rFonts w:ascii="Book Antiqua" w:hAnsi="Book Antiqua" w:cs="Times New Roman"/>
        </w:rPr>
        <w:t>Saeed</w:t>
      </w:r>
      <w:r w:rsidRPr="00D000BC">
        <w:rPr>
          <w:rFonts w:ascii="Book Antiqua" w:hAnsi="Book Antiqua" w:cs="Times New Roman"/>
        </w:rPr>
        <w:t xml:space="preserve"> </w:t>
      </w:r>
      <w:r>
        <w:rPr>
          <w:rFonts w:ascii="Book Antiqua" w:eastAsia="宋体" w:hAnsi="Book Antiqua" w:cs="Times New Roman" w:hint="eastAsia"/>
          <w:lang w:eastAsia="zh-CN"/>
        </w:rPr>
        <w:t xml:space="preserve">M </w:t>
      </w:r>
      <w:r w:rsidRPr="00020A94">
        <w:rPr>
          <w:rFonts w:ascii="Book Antiqua" w:eastAsia="宋体" w:hAnsi="Book Antiqua" w:cs="Times New Roman" w:hint="eastAsia"/>
          <w:i/>
          <w:lang w:eastAsia="zh-CN"/>
        </w:rPr>
        <w:t>et al</w:t>
      </w:r>
      <w:r>
        <w:rPr>
          <w:rFonts w:ascii="Book Antiqua" w:eastAsia="宋体" w:hAnsi="Book Antiqua" w:cs="Times New Roman" w:hint="eastAsia"/>
          <w:lang w:eastAsia="zh-CN"/>
        </w:rPr>
        <w:t xml:space="preserve">. </w:t>
      </w:r>
      <w:r w:rsidR="00BD6D79" w:rsidRPr="00D000BC">
        <w:rPr>
          <w:rFonts w:ascii="Book Antiqua" w:hAnsi="Book Antiqua" w:cs="Times New Roman"/>
        </w:rPr>
        <w:t xml:space="preserve">Noninvasive </w:t>
      </w:r>
      <w:r w:rsidRPr="00D000BC">
        <w:rPr>
          <w:rFonts w:ascii="Book Antiqua" w:hAnsi="Book Antiqua" w:cs="Times New Roman"/>
        </w:rPr>
        <w:t>quantification of extracellular compart</w:t>
      </w:r>
      <w:r w:rsidR="00BD6D79" w:rsidRPr="00D000BC">
        <w:rPr>
          <w:rFonts w:ascii="Book Antiqua" w:hAnsi="Book Antiqua" w:cs="Times New Roman"/>
        </w:rPr>
        <w:t>ment</w:t>
      </w:r>
      <w:r>
        <w:rPr>
          <w:rFonts w:ascii="Book Antiqua" w:hAnsi="Book Antiqua" w:cs="Times New Roman"/>
          <w:b/>
        </w:rPr>
        <w:t xml:space="preserve"> </w:t>
      </w:r>
    </w:p>
    <w:p w14:paraId="679A988F" w14:textId="77777777" w:rsidR="008A0324" w:rsidRPr="00D000BC" w:rsidRDefault="008A0324" w:rsidP="00D000BC">
      <w:pPr>
        <w:spacing w:line="360" w:lineRule="auto"/>
        <w:jc w:val="both"/>
        <w:rPr>
          <w:rFonts w:ascii="Book Antiqua" w:hAnsi="Book Antiqua" w:cs="Times New Roman"/>
        </w:rPr>
      </w:pPr>
    </w:p>
    <w:p w14:paraId="77258245" w14:textId="4DB982EF" w:rsidR="002E244C" w:rsidRPr="00D000BC" w:rsidRDefault="00D000BC" w:rsidP="00D000BC">
      <w:pPr>
        <w:spacing w:line="360" w:lineRule="auto"/>
        <w:jc w:val="both"/>
        <w:rPr>
          <w:rFonts w:ascii="Book Antiqua" w:hAnsi="Book Antiqua" w:cs="Times New Roman"/>
        </w:rPr>
      </w:pPr>
      <w:r>
        <w:rPr>
          <w:rFonts w:ascii="Book Antiqua" w:hAnsi="Book Antiqua" w:cs="Times New Roman"/>
        </w:rPr>
        <w:t>Maythem Saeed, Steven W</w:t>
      </w:r>
      <w:r w:rsidR="008A0324" w:rsidRPr="00D000BC">
        <w:rPr>
          <w:rFonts w:ascii="Book Antiqua" w:hAnsi="Book Antiqua" w:cs="Times New Roman"/>
        </w:rPr>
        <w:t xml:space="preserve"> Hetts, Robert Jablonowski, Mark W Wlison</w:t>
      </w:r>
    </w:p>
    <w:p w14:paraId="68EB3376" w14:textId="77777777" w:rsidR="00D000BC" w:rsidRDefault="00D000BC" w:rsidP="00D000BC">
      <w:pPr>
        <w:spacing w:line="360" w:lineRule="auto"/>
        <w:jc w:val="both"/>
        <w:rPr>
          <w:rFonts w:ascii="Book Antiqua" w:eastAsia="宋体" w:hAnsi="Book Antiqua" w:cs="Times New Roman"/>
          <w:lang w:eastAsia="zh-CN"/>
        </w:rPr>
      </w:pPr>
    </w:p>
    <w:p w14:paraId="02B440EC" w14:textId="374B1580" w:rsidR="00365F55" w:rsidRPr="00020A94" w:rsidRDefault="00020A94" w:rsidP="00D000BC">
      <w:pPr>
        <w:spacing w:line="360" w:lineRule="auto"/>
        <w:jc w:val="both"/>
        <w:rPr>
          <w:rFonts w:ascii="Book Antiqua" w:eastAsia="宋体" w:hAnsi="Book Antiqua" w:cs="Times New Roman"/>
          <w:lang w:eastAsia="zh-CN"/>
        </w:rPr>
      </w:pPr>
      <w:r w:rsidRPr="00020A94">
        <w:rPr>
          <w:rFonts w:ascii="Book Antiqua" w:hAnsi="Book Antiqua" w:cs="Times New Roman"/>
          <w:b/>
        </w:rPr>
        <w:t>Maythem Saeed, Steven W Hetts, Robert Jablonowski, Mark W Wlison</w:t>
      </w:r>
      <w:r w:rsidRPr="00020A94">
        <w:rPr>
          <w:rFonts w:ascii="Book Antiqua" w:eastAsia="宋体" w:hAnsi="Book Antiqua" w:cs="Times New Roman" w:hint="eastAsia"/>
          <w:b/>
          <w:lang w:eastAsia="zh-CN"/>
        </w:rPr>
        <w:t xml:space="preserve">, </w:t>
      </w:r>
      <w:r w:rsidR="00794A80" w:rsidRPr="00D000BC">
        <w:rPr>
          <w:rFonts w:ascii="Book Antiqua" w:hAnsi="Book Antiqua" w:cs="Times New Roman"/>
        </w:rPr>
        <w:t>Department of Radiology and Biomedical Imaging, School of Medicine, University of California San Francisco, San Francisco, CA 94107-5705,</w:t>
      </w:r>
      <w:r>
        <w:rPr>
          <w:rFonts w:ascii="Book Antiqua" w:hAnsi="Book Antiqua" w:cs="Times New Roman"/>
        </w:rPr>
        <w:t xml:space="preserve"> United States</w:t>
      </w:r>
    </w:p>
    <w:p w14:paraId="582B4A8A" w14:textId="77777777" w:rsidR="00365F55" w:rsidRPr="00D000BC" w:rsidRDefault="00365F55" w:rsidP="00D000BC">
      <w:pPr>
        <w:spacing w:line="360" w:lineRule="auto"/>
        <w:jc w:val="both"/>
        <w:rPr>
          <w:rFonts w:ascii="Book Antiqua" w:hAnsi="Book Antiqua" w:cs="Times New Roman"/>
          <w:b/>
        </w:rPr>
      </w:pPr>
    </w:p>
    <w:p w14:paraId="3EA60BBB" w14:textId="361FFC35" w:rsidR="00BD6D79" w:rsidRPr="00D000BC" w:rsidRDefault="00020A94" w:rsidP="00D000BC">
      <w:pPr>
        <w:spacing w:line="360" w:lineRule="auto"/>
        <w:jc w:val="both"/>
        <w:rPr>
          <w:rFonts w:ascii="Book Antiqua" w:hAnsi="Book Antiqua" w:cs="Times New Roman"/>
          <w:b/>
        </w:rPr>
      </w:pPr>
      <w:r w:rsidRPr="00D26319">
        <w:rPr>
          <w:rFonts w:ascii="Book Antiqua" w:hAnsi="Book Antiqua"/>
          <w:b/>
          <w:color w:val="000000"/>
        </w:rPr>
        <w:t>Author contributions:</w:t>
      </w:r>
      <w:r w:rsidR="00DF0C4B" w:rsidRPr="00D000BC">
        <w:rPr>
          <w:rFonts w:ascii="Book Antiqua" w:hAnsi="Book Antiqua" w:cs="Times New Roman"/>
          <w:b/>
        </w:rPr>
        <w:t xml:space="preserve"> </w:t>
      </w:r>
      <w:r w:rsidR="00BD6D79" w:rsidRPr="00D000BC">
        <w:rPr>
          <w:rFonts w:ascii="Book Antiqua" w:hAnsi="Book Antiqua" w:cs="Times New Roman"/>
        </w:rPr>
        <w:t>Saeed M contributed in the conception, design and writing the review</w:t>
      </w:r>
      <w:r>
        <w:rPr>
          <w:rFonts w:ascii="Book Antiqua" w:eastAsia="宋体" w:hAnsi="Book Antiqua" w:cs="Times New Roman" w:hint="eastAsia"/>
          <w:lang w:eastAsia="zh-CN"/>
        </w:rPr>
        <w:t>;</w:t>
      </w:r>
      <w:r w:rsidR="00BD6D79" w:rsidRPr="00D000BC">
        <w:rPr>
          <w:rFonts w:ascii="Book Antiqua" w:hAnsi="Book Antiqua" w:cs="Times New Roman"/>
        </w:rPr>
        <w:t xml:space="preserve"> Hetts SW contributed </w:t>
      </w:r>
      <w:r w:rsidR="00DF0C4B" w:rsidRPr="00D000BC">
        <w:rPr>
          <w:rFonts w:ascii="Book Antiqua" w:hAnsi="Book Antiqua" w:cs="Times New Roman"/>
        </w:rPr>
        <w:t xml:space="preserve">in </w:t>
      </w:r>
      <w:r w:rsidR="00BD6D79" w:rsidRPr="00D000BC">
        <w:rPr>
          <w:rFonts w:ascii="Book Antiqua" w:hAnsi="Book Antiqua" w:cs="Times New Roman"/>
        </w:rPr>
        <w:t>revising the review and final app</w:t>
      </w:r>
      <w:r w:rsidR="00DF0C4B" w:rsidRPr="00D000BC">
        <w:rPr>
          <w:rFonts w:ascii="Book Antiqua" w:hAnsi="Book Antiqua" w:cs="Times New Roman"/>
        </w:rPr>
        <w:t>roval</w:t>
      </w:r>
      <w:r>
        <w:rPr>
          <w:rFonts w:ascii="Book Antiqua" w:eastAsia="宋体" w:hAnsi="Book Antiqua" w:cs="Times New Roman" w:hint="eastAsia"/>
          <w:lang w:eastAsia="zh-CN"/>
        </w:rPr>
        <w:t>;</w:t>
      </w:r>
      <w:r w:rsidR="00DF0C4B" w:rsidRPr="00D000BC">
        <w:rPr>
          <w:rFonts w:ascii="Book Antiqua" w:hAnsi="Book Antiqua" w:cs="Times New Roman"/>
        </w:rPr>
        <w:t xml:space="preserve"> Jablonowski R contributed</w:t>
      </w:r>
      <w:r w:rsidR="00BD6D79" w:rsidRPr="00D000BC">
        <w:rPr>
          <w:rFonts w:ascii="Book Antiqua" w:hAnsi="Book Antiqua" w:cs="Times New Roman"/>
        </w:rPr>
        <w:t xml:space="preserve"> in data collection and final approval</w:t>
      </w:r>
      <w:r>
        <w:rPr>
          <w:rFonts w:ascii="Book Antiqua" w:eastAsia="宋体" w:hAnsi="Book Antiqua" w:cs="Times New Roman" w:hint="eastAsia"/>
          <w:lang w:eastAsia="zh-CN"/>
        </w:rPr>
        <w:t>;</w:t>
      </w:r>
      <w:r w:rsidR="00DF0C4B" w:rsidRPr="00D000BC">
        <w:rPr>
          <w:rFonts w:ascii="Book Antiqua" w:hAnsi="Book Antiqua" w:cs="Times New Roman"/>
        </w:rPr>
        <w:t xml:space="preserve"> and Wilson MW contributed in revising the review and final approval.</w:t>
      </w:r>
    </w:p>
    <w:p w14:paraId="523B86FB" w14:textId="77777777" w:rsidR="004E1A81" w:rsidRPr="00D000BC" w:rsidRDefault="004E1A81" w:rsidP="00D000BC">
      <w:pPr>
        <w:spacing w:line="360" w:lineRule="auto"/>
        <w:jc w:val="both"/>
        <w:rPr>
          <w:rFonts w:ascii="Book Antiqua" w:hAnsi="Book Antiqua" w:cs="Times New Roman"/>
        </w:rPr>
      </w:pPr>
    </w:p>
    <w:p w14:paraId="58CC8EC8" w14:textId="314AC6C8" w:rsidR="00DF0C4B" w:rsidRDefault="00020A94" w:rsidP="00D000BC">
      <w:pPr>
        <w:spacing w:line="360" w:lineRule="auto"/>
        <w:jc w:val="both"/>
        <w:rPr>
          <w:rFonts w:ascii="Book Antiqua" w:eastAsia="宋体" w:hAnsi="Book Antiqua" w:cs="Times New Roman"/>
          <w:lang w:eastAsia="zh-CN"/>
        </w:rPr>
      </w:pPr>
      <w:r>
        <w:rPr>
          <w:rFonts w:ascii="Book Antiqua" w:hAnsi="Book Antiqua"/>
          <w:b/>
        </w:rPr>
        <w:t>Correspondence to:</w:t>
      </w:r>
      <w:r w:rsidR="00DF0C4B" w:rsidRPr="00D000BC">
        <w:rPr>
          <w:rFonts w:ascii="Book Antiqua" w:hAnsi="Book Antiqua" w:cs="Times New Roman"/>
        </w:rPr>
        <w:t xml:space="preserve"> </w:t>
      </w:r>
      <w:r w:rsidR="00D01B0E" w:rsidRPr="00020A94">
        <w:rPr>
          <w:rFonts w:ascii="Book Antiqua" w:hAnsi="Book Antiqua" w:cs="Times New Roman"/>
          <w:b/>
        </w:rPr>
        <w:t>Maythem Saeed, Professor</w:t>
      </w:r>
      <w:r w:rsidR="00B10058" w:rsidRPr="00020A94">
        <w:rPr>
          <w:rFonts w:ascii="Book Antiqua" w:hAnsi="Book Antiqua" w:cs="Times New Roman"/>
          <w:b/>
        </w:rPr>
        <w:t>,</w:t>
      </w:r>
      <w:r w:rsidR="00B10058" w:rsidRPr="00D000BC">
        <w:rPr>
          <w:rFonts w:ascii="Book Antiqua" w:hAnsi="Book Antiqua" w:cs="Times New Roman"/>
        </w:rPr>
        <w:t xml:space="preserve"> </w:t>
      </w:r>
      <w:r w:rsidR="00D01B0E" w:rsidRPr="00D000BC">
        <w:rPr>
          <w:rFonts w:ascii="Book Antiqua" w:hAnsi="Book Antiqua" w:cs="Times New Roman"/>
        </w:rPr>
        <w:t>Department of Radiology and Biomedical Imaging</w:t>
      </w:r>
      <w:r w:rsidR="00DF0C4B" w:rsidRPr="00D000BC">
        <w:rPr>
          <w:rFonts w:ascii="Book Antiqua" w:hAnsi="Book Antiqua" w:cs="Times New Roman"/>
        </w:rPr>
        <w:t xml:space="preserve">, </w:t>
      </w:r>
      <w:r w:rsidR="00D01B0E" w:rsidRPr="00D000BC">
        <w:rPr>
          <w:rFonts w:ascii="Book Antiqua" w:hAnsi="Book Antiqua" w:cs="Times New Roman"/>
        </w:rPr>
        <w:t>School of Medicine</w:t>
      </w:r>
      <w:r w:rsidR="00DF0C4B" w:rsidRPr="00D000BC">
        <w:rPr>
          <w:rFonts w:ascii="Book Antiqua" w:hAnsi="Book Antiqua" w:cs="Times New Roman"/>
        </w:rPr>
        <w:t xml:space="preserve">, </w:t>
      </w:r>
      <w:r w:rsidR="00D01B0E" w:rsidRPr="00D000BC">
        <w:rPr>
          <w:rFonts w:ascii="Book Antiqua" w:hAnsi="Book Antiqua" w:cs="Times New Roman"/>
        </w:rPr>
        <w:t>University of California San Francisco</w:t>
      </w:r>
      <w:r w:rsidR="00DF0C4B" w:rsidRPr="00D000BC">
        <w:rPr>
          <w:rFonts w:ascii="Book Antiqua" w:hAnsi="Book Antiqua" w:cs="Times New Roman"/>
        </w:rPr>
        <w:t xml:space="preserve">, </w:t>
      </w:r>
      <w:r w:rsidR="00D01B0E" w:rsidRPr="00D000BC">
        <w:rPr>
          <w:rFonts w:ascii="Book Antiqua" w:hAnsi="Book Antiqua" w:cs="Times New Roman"/>
        </w:rPr>
        <w:t xml:space="preserve">185 Berry Street, Suite 350, </w:t>
      </w:r>
      <w:proofErr w:type="gramStart"/>
      <w:r w:rsidR="00D01B0E" w:rsidRPr="00D000BC">
        <w:rPr>
          <w:rFonts w:ascii="Book Antiqua" w:hAnsi="Book Antiqua" w:cs="Times New Roman"/>
        </w:rPr>
        <w:t>Campus</w:t>
      </w:r>
      <w:proofErr w:type="gramEnd"/>
      <w:r w:rsidR="00D01B0E" w:rsidRPr="00D000BC">
        <w:rPr>
          <w:rFonts w:ascii="Book Antiqua" w:hAnsi="Book Antiqua" w:cs="Times New Roman"/>
        </w:rPr>
        <w:t xml:space="preserve"> Box 0946</w:t>
      </w:r>
      <w:r w:rsidR="00DF0C4B" w:rsidRPr="00D000BC">
        <w:rPr>
          <w:rFonts w:ascii="Book Antiqua" w:hAnsi="Book Antiqua" w:cs="Times New Roman"/>
        </w:rPr>
        <w:t xml:space="preserve">, </w:t>
      </w:r>
      <w:r w:rsidR="00D01B0E" w:rsidRPr="00D000BC">
        <w:rPr>
          <w:rFonts w:ascii="Book Antiqua" w:hAnsi="Book Antiqua" w:cs="Times New Roman"/>
        </w:rPr>
        <w:t>San Francisco, CA 94107-5705</w:t>
      </w:r>
      <w:r w:rsidR="00DF0C4B" w:rsidRPr="00D000BC">
        <w:rPr>
          <w:rFonts w:ascii="Book Antiqua" w:hAnsi="Book Antiqua" w:cs="Times New Roman"/>
        </w:rPr>
        <w:t xml:space="preserve">, </w:t>
      </w:r>
      <w:r w:rsidR="00365F55" w:rsidRPr="00D000BC">
        <w:rPr>
          <w:rFonts w:ascii="Book Antiqua" w:hAnsi="Book Antiqua" w:cs="Times New Roman"/>
        </w:rPr>
        <w:t>United States.</w:t>
      </w:r>
      <w:r w:rsidRPr="00020A94">
        <w:rPr>
          <w:rFonts w:ascii="Book Antiqua" w:hAnsi="Book Antiqua" w:cs="Times New Roman"/>
        </w:rPr>
        <w:t xml:space="preserve"> maythem.saeed@ucsf.edu</w:t>
      </w:r>
    </w:p>
    <w:p w14:paraId="46096080" w14:textId="77777777" w:rsidR="00020A94" w:rsidRPr="00020A94" w:rsidRDefault="00020A94" w:rsidP="00D000BC">
      <w:pPr>
        <w:spacing w:line="360" w:lineRule="auto"/>
        <w:jc w:val="both"/>
        <w:rPr>
          <w:rFonts w:ascii="Book Antiqua" w:eastAsia="宋体" w:hAnsi="Book Antiqua" w:cs="Times New Roman"/>
          <w:lang w:eastAsia="zh-CN"/>
        </w:rPr>
      </w:pPr>
    </w:p>
    <w:p w14:paraId="57891782" w14:textId="0A3AF81C" w:rsidR="00D01B0E" w:rsidRPr="00D000BC" w:rsidRDefault="00020A94" w:rsidP="00D000BC">
      <w:pPr>
        <w:spacing w:line="360" w:lineRule="auto"/>
        <w:jc w:val="both"/>
        <w:rPr>
          <w:rFonts w:ascii="Book Antiqua" w:hAnsi="Book Antiqua" w:cs="Times New Roman"/>
        </w:rPr>
      </w:pPr>
      <w:r w:rsidRPr="009A501F">
        <w:rPr>
          <w:rFonts w:ascii="Book Antiqua" w:hAnsi="Book Antiqua"/>
          <w:b/>
        </w:rPr>
        <w:lastRenderedPageBreak/>
        <w:t>Telephone:</w:t>
      </w:r>
      <w:r w:rsidR="00D01B0E" w:rsidRPr="00D000BC">
        <w:rPr>
          <w:rFonts w:ascii="Book Antiqua" w:hAnsi="Book Antiqua" w:cs="Times New Roman"/>
        </w:rPr>
        <w:t xml:space="preserve"> </w:t>
      </w:r>
      <w:r>
        <w:rPr>
          <w:rFonts w:ascii="Book Antiqua" w:eastAsia="宋体" w:hAnsi="Book Antiqua" w:cs="Times New Roman" w:hint="eastAsia"/>
          <w:lang w:eastAsia="zh-CN"/>
        </w:rPr>
        <w:t>+1-</w:t>
      </w:r>
      <w:r>
        <w:rPr>
          <w:rFonts w:ascii="Book Antiqua" w:hAnsi="Book Antiqua" w:cs="Times New Roman"/>
        </w:rPr>
        <w:t>415-514</w:t>
      </w:r>
      <w:r w:rsidR="00D01B0E" w:rsidRPr="00D000BC">
        <w:rPr>
          <w:rFonts w:ascii="Book Antiqua" w:hAnsi="Book Antiqua" w:cs="Times New Roman"/>
        </w:rPr>
        <w:t>6221</w:t>
      </w:r>
      <w:r w:rsidR="00DF0C4B" w:rsidRPr="00D000BC">
        <w:rPr>
          <w:rFonts w:ascii="Book Antiqua" w:hAnsi="Book Antiqua" w:cs="Times New Roman"/>
        </w:rPr>
        <w:t xml:space="preserve"> </w:t>
      </w:r>
      <w:r w:rsidRPr="00020A94">
        <w:rPr>
          <w:rFonts w:ascii="Book Antiqua" w:hAnsi="Book Antiqua" w:cs="Times New Roman"/>
          <w:b/>
        </w:rPr>
        <w:t>Fax</w:t>
      </w:r>
      <w:r w:rsidR="00D01B0E" w:rsidRPr="00020A94">
        <w:rPr>
          <w:rFonts w:ascii="Book Antiqua" w:hAnsi="Book Antiqua" w:cs="Times New Roman"/>
          <w:b/>
        </w:rPr>
        <w:t>:</w:t>
      </w:r>
      <w:r w:rsidR="00D01B0E" w:rsidRPr="00D000BC">
        <w:rPr>
          <w:rFonts w:ascii="Book Antiqua" w:hAnsi="Book Antiqua" w:cs="Times New Roman"/>
        </w:rPr>
        <w:t xml:space="preserve"> </w:t>
      </w:r>
      <w:r>
        <w:rPr>
          <w:rFonts w:ascii="Book Antiqua" w:eastAsia="宋体" w:hAnsi="Book Antiqua" w:cs="Times New Roman" w:hint="eastAsia"/>
          <w:lang w:eastAsia="zh-CN"/>
        </w:rPr>
        <w:t>+1-</w:t>
      </w:r>
      <w:r>
        <w:rPr>
          <w:rFonts w:ascii="Book Antiqua" w:hAnsi="Book Antiqua" w:cs="Times New Roman"/>
        </w:rPr>
        <w:t>415-353</w:t>
      </w:r>
      <w:r w:rsidR="00D01B0E" w:rsidRPr="00D000BC">
        <w:rPr>
          <w:rFonts w:ascii="Book Antiqua" w:hAnsi="Book Antiqua" w:cs="Times New Roman"/>
        </w:rPr>
        <w:t>9423</w:t>
      </w:r>
    </w:p>
    <w:p w14:paraId="5454EAFD" w14:textId="77777777" w:rsidR="00D000BC" w:rsidRDefault="00D000BC" w:rsidP="00D000BC">
      <w:pPr>
        <w:spacing w:line="360" w:lineRule="auto"/>
        <w:jc w:val="both"/>
        <w:rPr>
          <w:rFonts w:ascii="Book Antiqua" w:eastAsia="宋体" w:hAnsi="Book Antiqua" w:cs="Times New Roman"/>
          <w:lang w:eastAsia="zh-CN"/>
        </w:rPr>
      </w:pPr>
    </w:p>
    <w:p w14:paraId="6C5F878F" w14:textId="06ACFD5A" w:rsidR="00020A94" w:rsidRPr="00020A94" w:rsidRDefault="00020A94" w:rsidP="00020A94">
      <w:pPr>
        <w:spacing w:line="360" w:lineRule="auto"/>
        <w:rPr>
          <w:rFonts w:ascii="Book Antiqua" w:eastAsia="宋体" w:hAnsi="Book Antiqua"/>
          <w:lang w:eastAsia="zh-CN"/>
        </w:rPr>
      </w:pPr>
      <w:r w:rsidRPr="008150D2">
        <w:rPr>
          <w:rFonts w:ascii="Book Antiqua" w:hAnsi="Book Antiqua"/>
          <w:b/>
        </w:rPr>
        <w:t xml:space="preserve">Received: </w:t>
      </w:r>
      <w:r w:rsidRPr="00020A94">
        <w:rPr>
          <w:rFonts w:ascii="Book Antiqua" w:eastAsia="宋体" w:hAnsi="Book Antiqua" w:hint="eastAsia"/>
          <w:lang w:eastAsia="zh-CN"/>
        </w:rPr>
        <w:t>April 25, 2014</w:t>
      </w:r>
      <w:r>
        <w:rPr>
          <w:rFonts w:ascii="Book Antiqua" w:hAnsi="Book Antiqua" w:hint="eastAsia"/>
          <w:b/>
        </w:rPr>
        <w:t xml:space="preserve"> </w:t>
      </w:r>
      <w:r w:rsidRPr="008150D2">
        <w:rPr>
          <w:rFonts w:ascii="Book Antiqua" w:hAnsi="Book Antiqua"/>
          <w:b/>
        </w:rPr>
        <w:t>Revised:</w:t>
      </w:r>
      <w:r>
        <w:rPr>
          <w:rFonts w:ascii="Book Antiqua" w:hAnsi="Book Antiqua" w:hint="eastAsia"/>
          <w:b/>
        </w:rPr>
        <w:t xml:space="preserve"> </w:t>
      </w:r>
      <w:r w:rsidRPr="00020A94">
        <w:rPr>
          <w:rFonts w:ascii="Book Antiqua" w:eastAsia="宋体" w:hAnsi="Book Antiqua" w:hint="eastAsia"/>
          <w:lang w:eastAsia="zh-CN"/>
        </w:rPr>
        <w:t>August 15, 2014</w:t>
      </w:r>
    </w:p>
    <w:p w14:paraId="572DAD23" w14:textId="77777777" w:rsidR="00D25BA9" w:rsidRDefault="00020A94" w:rsidP="00D25BA9">
      <w:pPr>
        <w:rPr>
          <w:rFonts w:ascii="Book Antiqua" w:hAnsi="Book Antiqua"/>
          <w:color w:val="000000"/>
        </w:rPr>
      </w:pPr>
      <w:r w:rsidRPr="008150D2">
        <w:rPr>
          <w:rFonts w:ascii="Book Antiqua" w:hAnsi="Book Antiqua"/>
          <w:b/>
        </w:rPr>
        <w:t>Accepted:</w:t>
      </w:r>
      <w:r w:rsidR="00142340">
        <w:rPr>
          <w:rFonts w:ascii="Book Antiqua" w:hAnsi="Book Antiqua"/>
          <w:b/>
        </w:rPr>
        <w:t xml:space="preserve"> </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bookmarkStart w:id="28" w:name="OLE_LINK41"/>
      <w:bookmarkStart w:id="29" w:name="OLE_LINK42"/>
      <w:bookmarkStart w:id="30" w:name="OLE_LINK44"/>
      <w:bookmarkStart w:id="31" w:name="OLE_LINK45"/>
      <w:bookmarkStart w:id="32" w:name="OLE_LINK46"/>
      <w:bookmarkStart w:id="33" w:name="OLE_LINK47"/>
      <w:bookmarkStart w:id="34" w:name="OLE_LINK52"/>
      <w:bookmarkStart w:id="35" w:name="OLE_LINK43"/>
      <w:bookmarkStart w:id="36" w:name="OLE_LINK57"/>
      <w:bookmarkStart w:id="37" w:name="OLE_LINK58"/>
      <w:bookmarkStart w:id="38" w:name="OLE_LINK8"/>
      <w:bookmarkStart w:id="39" w:name="OLE_LINK62"/>
      <w:bookmarkStart w:id="40" w:name="OLE_LINK66"/>
      <w:bookmarkStart w:id="41" w:name="OLE_LINK68"/>
      <w:bookmarkStart w:id="42" w:name="OLE_LINK69"/>
      <w:bookmarkStart w:id="43" w:name="OLE_LINK71"/>
      <w:bookmarkStart w:id="44" w:name="OLE_LINK74"/>
      <w:bookmarkStart w:id="45" w:name="OLE_LINK77"/>
      <w:bookmarkStart w:id="46" w:name="OLE_LINK78"/>
      <w:bookmarkStart w:id="47" w:name="OLE_LINK72"/>
      <w:bookmarkStart w:id="48" w:name="OLE_LINK73"/>
      <w:bookmarkStart w:id="49" w:name="OLE_LINK79"/>
      <w:bookmarkStart w:id="50" w:name="OLE_LINK81"/>
      <w:bookmarkStart w:id="51" w:name="OLE_LINK86"/>
      <w:bookmarkStart w:id="52" w:name="OLE_LINK87"/>
      <w:bookmarkStart w:id="53" w:name="OLE_LINK88"/>
      <w:bookmarkStart w:id="54" w:name="OLE_LINK89"/>
      <w:bookmarkStart w:id="55" w:name="OLE_LINK92"/>
      <w:bookmarkStart w:id="56" w:name="OLE_LINK94"/>
      <w:bookmarkStart w:id="57" w:name="OLE_LINK95"/>
      <w:r w:rsidR="00D25BA9">
        <w:rPr>
          <w:rFonts w:ascii="Book Antiqua" w:hAnsi="Book Antiqua" w:hint="eastAsia"/>
          <w:color w:val="000000"/>
          <w:lang w:eastAsia="zh-CN"/>
        </w:rPr>
        <w:t>September 6</w:t>
      </w:r>
      <w:r w:rsidR="00D25BA9">
        <w:rPr>
          <w:rFonts w:ascii="Book Antiqua" w:hAnsi="Book Antiqua" w:hint="eastAsia"/>
          <w:color w:val="000000"/>
        </w:rPr>
        <w:t>,</w:t>
      </w:r>
      <w:r w:rsidR="00D25BA9">
        <w:rPr>
          <w:rFonts w:ascii="Book Antiqua" w:hAnsi="Book Antiqua"/>
          <w:color w:val="000000"/>
        </w:rPr>
        <w:t xml:space="preserve"> 2014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27E05E07" w14:textId="20CA5687" w:rsidR="00020A94" w:rsidRDefault="00020A94" w:rsidP="00020A94">
      <w:pPr>
        <w:spacing w:line="360" w:lineRule="auto"/>
        <w:rPr>
          <w:rFonts w:ascii="Book Antiqua" w:hAnsi="Book Antiqua"/>
          <w:b/>
        </w:rPr>
      </w:pPr>
    </w:p>
    <w:p w14:paraId="134D0A50" w14:textId="65840DBB" w:rsidR="00020A94" w:rsidRDefault="00020A94" w:rsidP="00020A94">
      <w:pPr>
        <w:spacing w:line="360" w:lineRule="auto"/>
        <w:jc w:val="both"/>
        <w:rPr>
          <w:rFonts w:ascii="Book Antiqua" w:eastAsia="宋体" w:hAnsi="Book Antiqua" w:cs="Times New Roman"/>
          <w:lang w:eastAsia="zh-CN"/>
        </w:rPr>
      </w:pPr>
      <w:r w:rsidRPr="008150D2">
        <w:rPr>
          <w:rFonts w:ascii="Book Antiqua" w:hAnsi="Book Antiqua"/>
          <w:b/>
        </w:rPr>
        <w:t>Published online:</w:t>
      </w:r>
    </w:p>
    <w:p w14:paraId="0D916520" w14:textId="77777777" w:rsidR="00020A94" w:rsidRDefault="00020A94" w:rsidP="00D000BC">
      <w:pPr>
        <w:spacing w:line="360" w:lineRule="auto"/>
        <w:jc w:val="both"/>
        <w:rPr>
          <w:rFonts w:ascii="Book Antiqua" w:eastAsia="宋体" w:hAnsi="Book Antiqua" w:cs="Times New Roman"/>
          <w:lang w:eastAsia="zh-CN"/>
        </w:rPr>
      </w:pPr>
    </w:p>
    <w:p w14:paraId="247E30A6" w14:textId="77777777" w:rsidR="00D000BC" w:rsidRDefault="00D000BC" w:rsidP="00D000BC">
      <w:pPr>
        <w:spacing w:line="360" w:lineRule="auto"/>
        <w:jc w:val="both"/>
        <w:rPr>
          <w:rFonts w:ascii="Book Antiqua" w:eastAsia="宋体" w:hAnsi="Book Antiqua" w:cs="Times New Roman"/>
          <w:b/>
          <w:lang w:eastAsia="zh-CN"/>
        </w:rPr>
      </w:pPr>
      <w:r>
        <w:rPr>
          <w:rFonts w:ascii="Book Antiqua" w:hAnsi="Book Antiqua" w:cs="Times New Roman"/>
          <w:b/>
        </w:rPr>
        <w:t>Abstract</w:t>
      </w:r>
    </w:p>
    <w:p w14:paraId="63B856BF" w14:textId="7DE81F35" w:rsidR="00107D87" w:rsidRPr="00D000BC" w:rsidRDefault="005D1203" w:rsidP="00D000BC">
      <w:pPr>
        <w:spacing w:line="360" w:lineRule="auto"/>
        <w:jc w:val="both"/>
        <w:rPr>
          <w:rFonts w:ascii="Book Antiqua" w:hAnsi="Book Antiqua" w:cs="Times New Roman"/>
        </w:rPr>
      </w:pPr>
      <w:r w:rsidRPr="00D000BC">
        <w:rPr>
          <w:rFonts w:ascii="Book Antiqua" w:hAnsi="Book Antiqua" w:cs="Times New Roman"/>
        </w:rPr>
        <w:t>M</w:t>
      </w:r>
      <w:r w:rsidR="008C1306" w:rsidRPr="00D000BC">
        <w:rPr>
          <w:rFonts w:ascii="Book Antiqua" w:hAnsi="Book Antiqua" w:cs="Times New Roman"/>
        </w:rPr>
        <w:t xml:space="preserve">yocardial pathologies are major causes of morbidity and mortality worldwide. </w:t>
      </w:r>
      <w:r w:rsidR="000D2B44" w:rsidRPr="00D000BC">
        <w:rPr>
          <w:rFonts w:ascii="Book Antiqua" w:hAnsi="Book Antiqua" w:cs="Times New Roman"/>
        </w:rPr>
        <w:t>E</w:t>
      </w:r>
      <w:r w:rsidR="008C1306" w:rsidRPr="00D000BC">
        <w:rPr>
          <w:rFonts w:ascii="Book Antiqua" w:hAnsi="Book Antiqua" w:cs="Times New Roman"/>
        </w:rPr>
        <w:t xml:space="preserve">arly </w:t>
      </w:r>
      <w:r w:rsidR="00F6208A" w:rsidRPr="00D000BC">
        <w:rPr>
          <w:rFonts w:ascii="Book Antiqua" w:hAnsi="Book Antiqua" w:cs="Times New Roman"/>
        </w:rPr>
        <w:t xml:space="preserve">detection </w:t>
      </w:r>
      <w:r w:rsidR="008C1306" w:rsidRPr="00D000BC">
        <w:rPr>
          <w:rFonts w:ascii="Book Antiqua" w:hAnsi="Book Antiqua" w:cs="Times New Roman"/>
        </w:rPr>
        <w:t xml:space="preserve">of </w:t>
      </w:r>
      <w:r w:rsidR="00F6208A" w:rsidRPr="00D000BC">
        <w:rPr>
          <w:rFonts w:ascii="Book Antiqua" w:hAnsi="Book Antiqua" w:cs="Times New Roman"/>
        </w:rPr>
        <w:t xml:space="preserve">loss of </w:t>
      </w:r>
      <w:r w:rsidR="008C1306" w:rsidRPr="00D000BC">
        <w:rPr>
          <w:rFonts w:ascii="Book Antiqua" w:hAnsi="Book Antiqua" w:cs="Times New Roman"/>
        </w:rPr>
        <w:t xml:space="preserve">cellular </w:t>
      </w:r>
      <w:r w:rsidR="00F6208A" w:rsidRPr="00D000BC">
        <w:rPr>
          <w:rFonts w:ascii="Book Antiqua" w:hAnsi="Book Antiqua" w:cs="Times New Roman"/>
        </w:rPr>
        <w:t xml:space="preserve">integrity </w:t>
      </w:r>
      <w:r w:rsidR="008C1306" w:rsidRPr="00D000BC">
        <w:rPr>
          <w:rFonts w:ascii="Book Antiqua" w:hAnsi="Book Antiqua" w:cs="Times New Roman"/>
        </w:rPr>
        <w:t xml:space="preserve">and </w:t>
      </w:r>
      <w:r w:rsidR="00F6208A" w:rsidRPr="00D000BC">
        <w:rPr>
          <w:rFonts w:ascii="Book Antiqua" w:hAnsi="Book Antiqua" w:cs="Times New Roman"/>
        </w:rPr>
        <w:t xml:space="preserve">expansion in </w:t>
      </w:r>
      <w:r w:rsidR="008C1306" w:rsidRPr="00D000BC">
        <w:rPr>
          <w:rFonts w:ascii="Book Antiqua" w:hAnsi="Book Antiqua" w:cs="Times New Roman"/>
        </w:rPr>
        <w:t xml:space="preserve">extracellular </w:t>
      </w:r>
      <w:r w:rsidR="00F6208A" w:rsidRPr="00D000BC">
        <w:rPr>
          <w:rFonts w:ascii="Book Antiqua" w:hAnsi="Book Antiqua" w:cs="Times New Roman"/>
        </w:rPr>
        <w:t>volume</w:t>
      </w:r>
      <w:r w:rsidR="008C1306" w:rsidRPr="00D000BC">
        <w:rPr>
          <w:rFonts w:ascii="Book Antiqua" w:hAnsi="Book Antiqua" w:cs="Times New Roman"/>
        </w:rPr>
        <w:t xml:space="preserve"> </w:t>
      </w:r>
      <w:r w:rsidR="00F6208A" w:rsidRPr="00D000BC">
        <w:rPr>
          <w:rFonts w:ascii="Book Antiqua" w:hAnsi="Book Antiqua" w:cs="Times New Roman"/>
        </w:rPr>
        <w:t xml:space="preserve">(ECV) </w:t>
      </w:r>
      <w:r w:rsidR="00F82405" w:rsidRPr="00D000BC">
        <w:rPr>
          <w:rFonts w:ascii="Book Antiqua" w:hAnsi="Book Antiqua" w:cs="Times New Roman"/>
        </w:rPr>
        <w:t xml:space="preserve">in myocardium </w:t>
      </w:r>
      <w:r w:rsidR="008C1306" w:rsidRPr="00D000BC">
        <w:rPr>
          <w:rFonts w:ascii="Book Antiqua" w:hAnsi="Book Antiqua" w:cs="Times New Roman"/>
        </w:rPr>
        <w:t xml:space="preserve">is critical </w:t>
      </w:r>
      <w:r w:rsidR="00602333" w:rsidRPr="00D000BC">
        <w:rPr>
          <w:rFonts w:ascii="Book Antiqua" w:hAnsi="Book Antiqua" w:cs="Times New Roman"/>
        </w:rPr>
        <w:t>to initiate effective treatment</w:t>
      </w:r>
      <w:r w:rsidR="008C1306" w:rsidRPr="00D000BC">
        <w:rPr>
          <w:rFonts w:ascii="Book Antiqua" w:hAnsi="Book Antiqua" w:cs="Times New Roman"/>
        </w:rPr>
        <w:t xml:space="preserve">. </w:t>
      </w:r>
      <w:r w:rsidRPr="00D000BC">
        <w:rPr>
          <w:rFonts w:ascii="Book Antiqua" w:hAnsi="Book Antiqua" w:cs="Times New Roman"/>
        </w:rPr>
        <w:t>T</w:t>
      </w:r>
      <w:r w:rsidR="00F90C05" w:rsidRPr="00D000BC">
        <w:rPr>
          <w:rFonts w:ascii="Book Antiqua" w:hAnsi="Book Antiqua" w:cs="Times New Roman"/>
        </w:rPr>
        <w:t xml:space="preserve">he three compartments </w:t>
      </w:r>
      <w:r w:rsidRPr="00D000BC">
        <w:rPr>
          <w:rFonts w:ascii="Book Antiqua" w:hAnsi="Book Antiqua" w:cs="Times New Roman"/>
        </w:rPr>
        <w:t xml:space="preserve">in healthy myocardium </w:t>
      </w:r>
      <w:r w:rsidR="00F90C05" w:rsidRPr="00D000BC">
        <w:rPr>
          <w:rFonts w:ascii="Book Antiqua" w:hAnsi="Book Antiqua" w:cs="Times New Roman"/>
        </w:rPr>
        <w:t>are</w:t>
      </w:r>
      <w:r w:rsidRPr="00D000BC">
        <w:rPr>
          <w:rFonts w:ascii="Book Antiqua" w:hAnsi="Book Antiqua" w:cs="Times New Roman"/>
        </w:rPr>
        <w:t>:</w:t>
      </w:r>
      <w:r w:rsidR="00F90C05" w:rsidRPr="00D000BC">
        <w:rPr>
          <w:rFonts w:ascii="Book Antiqua" w:hAnsi="Book Antiqua" w:cs="Times New Roman"/>
        </w:rPr>
        <w:t xml:space="preserve"> intravascular (</w:t>
      </w:r>
      <w:hyperlink r:id="rId9" w:history="1">
        <w:r w:rsidR="00020A94" w:rsidRPr="00020A94">
          <w:rPr>
            <w:rFonts w:ascii="Book Antiqua" w:hAnsi="Book Antiqua" w:cs="Times New Roman"/>
          </w:rPr>
          <w:t>approximately</w:t>
        </w:r>
      </w:hyperlink>
      <w:r w:rsidR="00020A94" w:rsidRPr="00020A94">
        <w:rPr>
          <w:rFonts w:ascii="Book Antiqua" w:hAnsi="Book Antiqua" w:cs="Times New Roman"/>
        </w:rPr>
        <w:t> </w:t>
      </w:r>
      <w:r w:rsidR="00F90C05" w:rsidRPr="00D000BC">
        <w:rPr>
          <w:rFonts w:ascii="Book Antiqua" w:hAnsi="Book Antiqua" w:cs="Times New Roman"/>
        </w:rPr>
        <w:t>10%</w:t>
      </w:r>
      <w:r w:rsidRPr="00D000BC">
        <w:rPr>
          <w:rFonts w:ascii="Book Antiqua" w:hAnsi="Book Antiqua" w:cs="Times New Roman"/>
        </w:rPr>
        <w:t xml:space="preserve"> of tissue volume), interstitium</w:t>
      </w:r>
      <w:r w:rsidR="00F90C05" w:rsidRPr="00D000BC">
        <w:rPr>
          <w:rFonts w:ascii="Book Antiqua" w:hAnsi="Book Antiqua" w:cs="Times New Roman"/>
        </w:rPr>
        <w:t xml:space="preserve"> (</w:t>
      </w:r>
      <w:hyperlink r:id="rId10" w:history="1">
        <w:r w:rsidR="00020A94" w:rsidRPr="00020A94">
          <w:rPr>
            <w:rFonts w:ascii="Book Antiqua" w:hAnsi="Book Antiqua" w:cs="Times New Roman"/>
          </w:rPr>
          <w:t>approximately</w:t>
        </w:r>
      </w:hyperlink>
      <w:r w:rsidR="00020A94">
        <w:rPr>
          <w:rFonts w:ascii="Book Antiqua" w:eastAsia="宋体" w:hAnsi="Book Antiqua" w:cs="Times New Roman" w:hint="eastAsia"/>
          <w:lang w:eastAsia="zh-CN"/>
        </w:rPr>
        <w:t xml:space="preserve"> </w:t>
      </w:r>
      <w:r w:rsidR="00F90C05" w:rsidRPr="00D000BC">
        <w:rPr>
          <w:rFonts w:ascii="Book Antiqua" w:hAnsi="Book Antiqua" w:cs="Times New Roman"/>
        </w:rPr>
        <w:t>15%) and intracellular (</w:t>
      </w:r>
      <w:hyperlink r:id="rId11" w:history="1">
        <w:r w:rsidR="00020A94" w:rsidRPr="00020A94">
          <w:rPr>
            <w:rFonts w:ascii="Book Antiqua" w:hAnsi="Book Antiqua" w:cs="Times New Roman"/>
          </w:rPr>
          <w:t>approximately</w:t>
        </w:r>
      </w:hyperlink>
      <w:r w:rsidR="00020A94">
        <w:rPr>
          <w:rFonts w:ascii="Book Antiqua" w:eastAsia="宋体" w:hAnsi="Book Antiqua" w:cs="Times New Roman" w:hint="eastAsia"/>
          <w:lang w:eastAsia="zh-CN"/>
        </w:rPr>
        <w:t xml:space="preserve"> </w:t>
      </w:r>
      <w:r w:rsidR="00F90C05" w:rsidRPr="00D000BC">
        <w:rPr>
          <w:rFonts w:ascii="Book Antiqua" w:hAnsi="Book Antiqua" w:cs="Times New Roman"/>
        </w:rPr>
        <w:t xml:space="preserve">75%). </w:t>
      </w:r>
      <w:r w:rsidR="00F3751D" w:rsidRPr="00D000BC">
        <w:rPr>
          <w:rFonts w:ascii="Book Antiqua" w:hAnsi="Book Antiqua" w:cs="Times New Roman"/>
        </w:rPr>
        <w:t>Myocardial cells</w:t>
      </w:r>
      <w:r w:rsidR="00F90C05" w:rsidRPr="00D000BC">
        <w:rPr>
          <w:rFonts w:ascii="Book Antiqua" w:hAnsi="Book Antiqua" w:cs="Times New Roman"/>
        </w:rPr>
        <w:t xml:space="preserve">, fibroblasts and vascular endothelial/smooth muscle cells </w:t>
      </w:r>
      <w:r w:rsidR="00D17F31" w:rsidRPr="00D000BC">
        <w:rPr>
          <w:rFonts w:ascii="Book Antiqua" w:hAnsi="Book Antiqua" w:cs="Times New Roman"/>
        </w:rPr>
        <w:t>represent</w:t>
      </w:r>
      <w:r w:rsidR="00F90C05" w:rsidRPr="00D000BC">
        <w:rPr>
          <w:rFonts w:ascii="Book Antiqua" w:hAnsi="Book Antiqua" w:cs="Times New Roman"/>
        </w:rPr>
        <w:t xml:space="preserve"> intracellular </w:t>
      </w:r>
      <w:r w:rsidR="00D17F31" w:rsidRPr="00D000BC">
        <w:rPr>
          <w:rFonts w:ascii="Book Antiqua" w:hAnsi="Book Antiqua" w:cs="Times New Roman"/>
        </w:rPr>
        <w:t xml:space="preserve">compartment and the main proteins in </w:t>
      </w:r>
      <w:r w:rsidR="000D2B44" w:rsidRPr="00D000BC">
        <w:rPr>
          <w:rFonts w:ascii="Book Antiqua" w:hAnsi="Book Antiqua" w:cs="Times New Roman"/>
        </w:rPr>
        <w:t xml:space="preserve">the </w:t>
      </w:r>
      <w:r w:rsidRPr="00D000BC">
        <w:rPr>
          <w:rFonts w:ascii="Book Antiqua" w:hAnsi="Book Antiqua" w:cs="Times New Roman"/>
        </w:rPr>
        <w:t xml:space="preserve">interstitium </w:t>
      </w:r>
      <w:r w:rsidR="00D17F31" w:rsidRPr="00D000BC">
        <w:rPr>
          <w:rFonts w:ascii="Book Antiqua" w:hAnsi="Book Antiqua" w:cs="Times New Roman"/>
        </w:rPr>
        <w:t>are t</w:t>
      </w:r>
      <w:r w:rsidR="00810EFC" w:rsidRPr="00D000BC">
        <w:rPr>
          <w:rFonts w:ascii="Book Antiqua" w:hAnsi="Book Antiqua" w:cs="Times New Roman"/>
        </w:rPr>
        <w:t>ypes I</w:t>
      </w:r>
      <w:r w:rsidR="00F3751D" w:rsidRPr="00D000BC">
        <w:rPr>
          <w:rFonts w:ascii="Book Antiqua" w:hAnsi="Book Antiqua" w:cs="Times New Roman"/>
        </w:rPr>
        <w:t>/</w:t>
      </w:r>
      <w:r w:rsidR="00810EFC" w:rsidRPr="00D000BC">
        <w:rPr>
          <w:rFonts w:ascii="Book Antiqua" w:hAnsi="Book Antiqua" w:cs="Times New Roman"/>
        </w:rPr>
        <w:t xml:space="preserve">III collagens. </w:t>
      </w:r>
      <w:r w:rsidR="00C45E8F" w:rsidRPr="00D000BC">
        <w:rPr>
          <w:rFonts w:ascii="Book Antiqua" w:hAnsi="Book Antiqua" w:cs="Times New Roman"/>
        </w:rPr>
        <w:t xml:space="preserve">Microscopic studies </w:t>
      </w:r>
      <w:r w:rsidR="000D2B44" w:rsidRPr="00D000BC">
        <w:rPr>
          <w:rFonts w:ascii="Book Antiqua" w:hAnsi="Book Antiqua" w:cs="Times New Roman"/>
        </w:rPr>
        <w:t xml:space="preserve">have </w:t>
      </w:r>
      <w:r w:rsidR="00C45E8F" w:rsidRPr="00D000BC">
        <w:rPr>
          <w:rFonts w:ascii="Book Antiqua" w:hAnsi="Book Antiqua" w:cs="Times New Roman"/>
        </w:rPr>
        <w:t>showed</w:t>
      </w:r>
      <w:r w:rsidR="00810EFC" w:rsidRPr="00D000BC">
        <w:rPr>
          <w:rFonts w:ascii="Book Antiqua" w:hAnsi="Book Antiqua" w:cs="Times New Roman"/>
        </w:rPr>
        <w:t xml:space="preserve"> that expansion of ECV is an important feature of </w:t>
      </w:r>
      <w:r w:rsidR="00C45E8F" w:rsidRPr="00D000BC">
        <w:rPr>
          <w:rFonts w:ascii="Book Antiqua" w:hAnsi="Book Antiqua" w:cs="Times New Roman"/>
        </w:rPr>
        <w:t>diffuse physiologic (</w:t>
      </w:r>
      <w:r w:rsidR="00BB16F3" w:rsidRPr="00142340">
        <w:rPr>
          <w:rFonts w:ascii="Book Antiqua" w:hAnsi="Book Antiqua" w:cs="Times New Roman"/>
          <w:i/>
        </w:rPr>
        <w:t>e.g.</w:t>
      </w:r>
      <w:r w:rsidR="00142340">
        <w:rPr>
          <w:rFonts w:ascii="Book Antiqua" w:eastAsia="宋体" w:hAnsi="Book Antiqua" w:cs="Times New Roman" w:hint="eastAsia"/>
          <w:lang w:eastAsia="zh-CN"/>
        </w:rPr>
        <w:t>,</w:t>
      </w:r>
      <w:r w:rsidR="00C45E8F" w:rsidRPr="00D000BC">
        <w:rPr>
          <w:rFonts w:ascii="Book Antiqua" w:hAnsi="Book Antiqua" w:cs="Times New Roman"/>
        </w:rPr>
        <w:t xml:space="preserve"> aging and obesity) and pathologic </w:t>
      </w:r>
      <w:r w:rsidR="00BB16F3" w:rsidRPr="00D000BC">
        <w:rPr>
          <w:rFonts w:ascii="Book Antiqua" w:hAnsi="Book Antiqua" w:cs="Times New Roman"/>
        </w:rPr>
        <w:t xml:space="preserve">(heart failure, aortic valve disease, hypertrophic cardiomyopathy, myocarditis, dilated cardiomyopathy, amyloidosis, congenital heart disease, aortic stenosis, </w:t>
      </w:r>
      <w:r w:rsidR="00BB16F3" w:rsidRPr="00D000BC">
        <w:rPr>
          <w:rFonts w:ascii="Book Antiqua" w:eastAsia="Times New Roman" w:hAnsi="Book Antiqua" w:cs="Times New Roman"/>
        </w:rPr>
        <w:t>restrictive cardiomyopathy (hypereosinophilic and idiopathic types)</w:t>
      </w:r>
      <w:r w:rsidR="00BB16F3" w:rsidRPr="00D000BC">
        <w:rPr>
          <w:rFonts w:ascii="Book Antiqua" w:hAnsi="Book Antiqua" w:cs="Times New Roman"/>
        </w:rPr>
        <w:t xml:space="preserve">, </w:t>
      </w:r>
      <w:r w:rsidR="00BB16F3" w:rsidRPr="00D000BC">
        <w:rPr>
          <w:rFonts w:ascii="Book Antiqua" w:eastAsia="Times New Roman" w:hAnsi="Book Antiqua" w:cs="Times New Roman"/>
        </w:rPr>
        <w:t>arrythmogenic right ventricular dysplasia and</w:t>
      </w:r>
      <w:r w:rsidR="00BB16F3" w:rsidRPr="00D000BC">
        <w:rPr>
          <w:rFonts w:ascii="Book Antiqua" w:hAnsi="Book Antiqua" w:cs="Times New Roman"/>
        </w:rPr>
        <w:t xml:space="preserve"> hypertension</w:t>
      </w:r>
      <w:r w:rsidR="00E45385" w:rsidRPr="00D000BC">
        <w:rPr>
          <w:rFonts w:ascii="Book Antiqua" w:hAnsi="Book Antiqua" w:cs="Times New Roman"/>
        </w:rPr>
        <w:t xml:space="preserve">) </w:t>
      </w:r>
      <w:r w:rsidR="00C45E8F" w:rsidRPr="00D000BC">
        <w:rPr>
          <w:rFonts w:ascii="Book Antiqua" w:hAnsi="Book Antiqua" w:cs="Times New Roman"/>
        </w:rPr>
        <w:t>fibrosis</w:t>
      </w:r>
      <w:r w:rsidR="00017367" w:rsidRPr="00D000BC">
        <w:rPr>
          <w:rFonts w:ascii="Book Antiqua" w:hAnsi="Book Antiqua" w:cs="Times New Roman"/>
        </w:rPr>
        <w:t>.</w:t>
      </w:r>
      <w:r w:rsidR="00F6208A" w:rsidRPr="00D000BC">
        <w:rPr>
          <w:rFonts w:ascii="Book Antiqua" w:hAnsi="Book Antiqua" w:cs="Times New Roman"/>
        </w:rPr>
        <w:t xml:space="preserve"> This review addresses r</w:t>
      </w:r>
      <w:r w:rsidR="00142340">
        <w:rPr>
          <w:rFonts w:ascii="Book Antiqua" w:hAnsi="Book Antiqua" w:cs="Times New Roman"/>
        </w:rPr>
        <w:t>ecent advances of measuring of ECV</w:t>
      </w:r>
      <w:r w:rsidR="00F6208A" w:rsidRPr="00D000BC">
        <w:rPr>
          <w:rFonts w:ascii="Book Antiqua" w:hAnsi="Book Antiqua" w:cs="Times New Roman"/>
        </w:rPr>
        <w:t xml:space="preserve"> in ischemic and non-ischemic myocardial pathologies. </w:t>
      </w:r>
      <w:r w:rsidR="00AC37F4" w:rsidRPr="00D000BC">
        <w:rPr>
          <w:rFonts w:ascii="Book Antiqua" w:hAnsi="Book Antiqua" w:cs="Times New Roman"/>
        </w:rPr>
        <w:t xml:space="preserve">MRI has the </w:t>
      </w:r>
      <w:r w:rsidR="00AC37F4" w:rsidRPr="00D000BC">
        <w:rPr>
          <w:rFonts w:ascii="Book Antiqua" w:eastAsia="Times New Roman" w:hAnsi="Book Antiqua" w:cs="Times New Roman"/>
        </w:rPr>
        <w:t xml:space="preserve">ability to characterize tissue proton relaxation times (T1, T2, and T2*). Proton relaxation times reflect the physical and chemical environments of water protons in myocardium. </w:t>
      </w:r>
      <w:r w:rsidR="00017367" w:rsidRPr="00D000BC">
        <w:rPr>
          <w:rFonts w:ascii="Book Antiqua" w:hAnsi="Book Antiqua" w:cs="Times New Roman"/>
        </w:rPr>
        <w:t>D</w:t>
      </w:r>
      <w:r w:rsidR="002A03CB" w:rsidRPr="00D000BC">
        <w:rPr>
          <w:rFonts w:ascii="Book Antiqua" w:hAnsi="Book Antiqua" w:cs="Times New Roman"/>
        </w:rPr>
        <w:t xml:space="preserve">elayed contrast enhanced </w:t>
      </w:r>
      <w:r w:rsidR="00142340">
        <w:rPr>
          <w:rFonts w:ascii="Book Antiqua" w:eastAsia="宋体" w:hAnsi="Book Antiqua" w:cs="Times New Roman" w:hint="eastAsia"/>
          <w:lang w:eastAsia="zh-CN"/>
        </w:rPr>
        <w:t>m</w:t>
      </w:r>
      <w:r w:rsidR="00142340" w:rsidRPr="00142340">
        <w:rPr>
          <w:rFonts w:ascii="Book Antiqua" w:hAnsi="Book Antiqua" w:cs="Times New Roman"/>
        </w:rPr>
        <w:t>agnetic resonance imaging</w:t>
      </w:r>
      <w:r w:rsidR="002A03CB" w:rsidRPr="00D000BC">
        <w:rPr>
          <w:rFonts w:ascii="Book Antiqua" w:hAnsi="Book Antiqua" w:cs="Times New Roman"/>
        </w:rPr>
        <w:t xml:space="preserve"> (DE-MRI) and </w:t>
      </w:r>
      <w:r w:rsidR="00142340">
        <w:rPr>
          <w:rFonts w:ascii="Book Antiqua" w:eastAsia="宋体" w:hAnsi="Book Antiqua" w:cs="Times New Roman" w:hint="eastAsia"/>
          <w:lang w:eastAsia="zh-CN"/>
        </w:rPr>
        <w:t>m</w:t>
      </w:r>
      <w:r w:rsidR="00142340" w:rsidRPr="00D000BC">
        <w:rPr>
          <w:rFonts w:ascii="Book Antiqua" w:eastAsia="Times New Roman" w:hAnsi="Book Antiqua" w:cs="Times New Roman"/>
        </w:rPr>
        <w:t>ulti-detector computed tomography</w:t>
      </w:r>
      <w:r w:rsidR="002A03CB" w:rsidRPr="00D000BC">
        <w:rPr>
          <w:rFonts w:ascii="Book Antiqua" w:hAnsi="Book Antiqua" w:cs="Times New Roman"/>
        </w:rPr>
        <w:t xml:space="preserve"> (DE-MDCT)</w:t>
      </w:r>
      <w:r w:rsidR="00017367" w:rsidRPr="00D000BC">
        <w:rPr>
          <w:rFonts w:ascii="Book Antiqua" w:hAnsi="Book Antiqua" w:cs="Times New Roman"/>
        </w:rPr>
        <w:t xml:space="preserve"> </w:t>
      </w:r>
      <w:r w:rsidR="005304E1" w:rsidRPr="00D000BC">
        <w:rPr>
          <w:rFonts w:ascii="Book Antiqua" w:hAnsi="Book Antiqua" w:cs="Times New Roman"/>
        </w:rPr>
        <w:t>demonstrated</w:t>
      </w:r>
      <w:r w:rsidR="002A03CB" w:rsidRPr="00D000BC">
        <w:rPr>
          <w:rFonts w:ascii="Book Antiqua" w:hAnsi="Book Antiqua" w:cs="Times New Roman"/>
        </w:rPr>
        <w:t xml:space="preserve"> </w:t>
      </w:r>
      <w:r w:rsidR="00AC37F4" w:rsidRPr="00D000BC">
        <w:rPr>
          <w:rFonts w:ascii="Book Antiqua" w:hAnsi="Book Antiqua" w:cs="Times New Roman"/>
        </w:rPr>
        <w:t>hyper</w:t>
      </w:r>
      <w:r w:rsidR="00BF1425" w:rsidRPr="00D000BC">
        <w:rPr>
          <w:rFonts w:ascii="Book Antiqua" w:hAnsi="Book Antiqua" w:cs="Times New Roman"/>
        </w:rPr>
        <w:t>-</w:t>
      </w:r>
      <w:r w:rsidR="00AC37F4" w:rsidRPr="00D000BC">
        <w:rPr>
          <w:rFonts w:ascii="Book Antiqua" w:hAnsi="Book Antiqua" w:cs="Times New Roman"/>
        </w:rPr>
        <w:t>enhanced infarct, hypo</w:t>
      </w:r>
      <w:r w:rsidR="00BF1425" w:rsidRPr="00D000BC">
        <w:rPr>
          <w:rFonts w:ascii="Book Antiqua" w:hAnsi="Book Antiqua" w:cs="Times New Roman"/>
        </w:rPr>
        <w:t>-</w:t>
      </w:r>
      <w:r w:rsidR="00AC37F4" w:rsidRPr="00D000BC">
        <w:rPr>
          <w:rFonts w:ascii="Book Antiqua" w:hAnsi="Book Antiqua" w:cs="Times New Roman"/>
        </w:rPr>
        <w:t>enhanced microvascular obstruction zone and modera</w:t>
      </w:r>
      <w:r w:rsidR="00F6208A" w:rsidRPr="00D000BC">
        <w:rPr>
          <w:rFonts w:ascii="Book Antiqua" w:hAnsi="Book Antiqua" w:cs="Times New Roman"/>
        </w:rPr>
        <w:t>tely enhanced peri-infarct zone</w:t>
      </w:r>
      <w:r w:rsidR="00201D1E" w:rsidRPr="00D000BC">
        <w:rPr>
          <w:rFonts w:ascii="Book Antiqua" w:hAnsi="Book Antiqua" w:cs="Times New Roman"/>
        </w:rPr>
        <w:t>, but</w:t>
      </w:r>
      <w:r w:rsidR="00EB73B1" w:rsidRPr="00D000BC">
        <w:rPr>
          <w:rFonts w:ascii="Book Antiqua" w:hAnsi="Book Antiqua" w:cs="Times New Roman"/>
        </w:rPr>
        <w:t xml:space="preserve"> </w:t>
      </w:r>
      <w:r w:rsidR="002A03CB" w:rsidRPr="00D000BC">
        <w:rPr>
          <w:rFonts w:ascii="Book Antiqua" w:hAnsi="Book Antiqua" w:cs="Times New Roman"/>
        </w:rPr>
        <w:t xml:space="preserve">are limited in </w:t>
      </w:r>
      <w:r w:rsidR="005E7881" w:rsidRPr="00D000BC">
        <w:rPr>
          <w:rFonts w:ascii="Book Antiqua" w:hAnsi="Book Antiqua" w:cs="Times New Roman"/>
        </w:rPr>
        <w:t>visualizing</w:t>
      </w:r>
      <w:r w:rsidR="002A03CB" w:rsidRPr="00D000BC">
        <w:rPr>
          <w:rFonts w:ascii="Book Antiqua" w:hAnsi="Book Antiqua" w:cs="Times New Roman"/>
        </w:rPr>
        <w:t xml:space="preserve"> diffuse </w:t>
      </w:r>
      <w:r w:rsidR="002A03CB" w:rsidRPr="00D000BC">
        <w:rPr>
          <w:rFonts w:ascii="Book Antiqua" w:hAnsi="Book Antiqua" w:cs="Times New Roman"/>
        </w:rPr>
        <w:lastRenderedPageBreak/>
        <w:t xml:space="preserve">fibrosis and patchy </w:t>
      </w:r>
      <w:r w:rsidR="00201D1E" w:rsidRPr="00D000BC">
        <w:rPr>
          <w:rFonts w:ascii="Book Antiqua" w:hAnsi="Book Antiqua" w:cs="Times New Roman"/>
        </w:rPr>
        <w:t>micro</w:t>
      </w:r>
      <w:r w:rsidR="002A03CB" w:rsidRPr="00D000BC">
        <w:rPr>
          <w:rFonts w:ascii="Book Antiqua" w:hAnsi="Book Antiqua" w:cs="Times New Roman"/>
        </w:rPr>
        <w:t>infarct</w:t>
      </w:r>
      <w:r w:rsidR="00AC37F4" w:rsidRPr="00D000BC">
        <w:rPr>
          <w:rFonts w:ascii="Book Antiqua" w:hAnsi="Book Antiqua" w:cs="Times New Roman"/>
        </w:rPr>
        <w:t xml:space="preserve"> </w:t>
      </w:r>
      <w:r w:rsidR="00D332C5" w:rsidRPr="00D000BC">
        <w:rPr>
          <w:rFonts w:ascii="Book Antiqua" w:hAnsi="Book Antiqua" w:cs="Times New Roman"/>
        </w:rPr>
        <w:t>despite the increase in ECV</w:t>
      </w:r>
      <w:r w:rsidR="00EB73B1" w:rsidRPr="00D000BC">
        <w:rPr>
          <w:rFonts w:ascii="Book Antiqua" w:eastAsia="Times New Roman" w:hAnsi="Book Antiqua" w:cs="Times New Roman"/>
        </w:rPr>
        <w:t>.</w:t>
      </w:r>
      <w:r w:rsidR="0031111B" w:rsidRPr="00D000BC">
        <w:rPr>
          <w:rFonts w:ascii="Book Antiqua" w:eastAsia="Times New Roman" w:hAnsi="Book Antiqua" w:cs="Times New Roman"/>
        </w:rPr>
        <w:t xml:space="preserve"> </w:t>
      </w:r>
      <w:r w:rsidR="00201D1E" w:rsidRPr="00D000BC">
        <w:rPr>
          <w:rFonts w:ascii="Book Antiqua" w:eastAsia="Times New Roman" w:hAnsi="Book Antiqua" w:cs="Times New Roman"/>
        </w:rPr>
        <w:t>ECV can be measured on e</w:t>
      </w:r>
      <w:r w:rsidR="00201D1E" w:rsidRPr="00D000BC">
        <w:rPr>
          <w:rFonts w:ascii="Book Antiqua" w:hAnsi="Book Antiqua" w:cs="Times New Roman"/>
        </w:rPr>
        <w:t xml:space="preserve">quilibrium </w:t>
      </w:r>
      <w:r w:rsidR="00201D1E" w:rsidRPr="00D000BC">
        <w:rPr>
          <w:rFonts w:ascii="Book Antiqua" w:eastAsia="Times New Roman" w:hAnsi="Book Antiqua" w:cs="Times New Roman"/>
        </w:rPr>
        <w:t xml:space="preserve">contrast enhanced MRI/MDCT and </w:t>
      </w:r>
      <w:r w:rsidR="00201D1E" w:rsidRPr="00D000BC">
        <w:rPr>
          <w:rFonts w:ascii="Book Antiqua" w:hAnsi="Book Antiqua" w:cs="Times New Roman"/>
        </w:rPr>
        <w:t>MRI longitudinal relaxation time mapping</w:t>
      </w:r>
      <w:r w:rsidR="00201D1E" w:rsidRPr="00D000BC">
        <w:rPr>
          <w:rFonts w:ascii="Book Antiqua" w:eastAsia="Times New Roman" w:hAnsi="Book Antiqua" w:cs="Times New Roman"/>
        </w:rPr>
        <w:t>. E</w:t>
      </w:r>
      <w:r w:rsidR="00201D1E" w:rsidRPr="00D000BC">
        <w:rPr>
          <w:rFonts w:ascii="Book Antiqua" w:hAnsi="Book Antiqua" w:cs="Times New Roman"/>
        </w:rPr>
        <w:t xml:space="preserve">quilibrium </w:t>
      </w:r>
      <w:r w:rsidR="00201D1E" w:rsidRPr="00D000BC">
        <w:rPr>
          <w:rFonts w:ascii="Book Antiqua" w:eastAsia="Times New Roman" w:hAnsi="Book Antiqua" w:cs="Times New Roman"/>
        </w:rPr>
        <w:t xml:space="preserve">contrast enhanced </w:t>
      </w:r>
      <w:r w:rsidR="002141A4" w:rsidRPr="00D000BC">
        <w:rPr>
          <w:rFonts w:ascii="Book Antiqua" w:eastAsia="Times New Roman" w:hAnsi="Book Antiqua" w:cs="Times New Roman"/>
        </w:rPr>
        <w:t>MRI/MDCT and</w:t>
      </w:r>
      <w:r w:rsidR="008569F7" w:rsidRPr="00D000BC">
        <w:rPr>
          <w:rFonts w:ascii="Book Antiqua" w:eastAsia="Times New Roman" w:hAnsi="Book Antiqua" w:cs="Times New Roman"/>
        </w:rPr>
        <w:t xml:space="preserve"> </w:t>
      </w:r>
      <w:r w:rsidR="00132C29" w:rsidRPr="00D000BC">
        <w:rPr>
          <w:rFonts w:ascii="Book Antiqua" w:hAnsi="Book Antiqua" w:cs="Times New Roman"/>
        </w:rPr>
        <w:t>MRI T1 mapping</w:t>
      </w:r>
      <w:r w:rsidR="00201D1E" w:rsidRPr="00D000BC">
        <w:rPr>
          <w:rFonts w:ascii="Book Antiqua" w:eastAsia="Times New Roman" w:hAnsi="Book Antiqua" w:cs="Times New Roman"/>
        </w:rPr>
        <w:t xml:space="preserve"> </w:t>
      </w:r>
      <w:r w:rsidR="00277EAD" w:rsidRPr="00D000BC">
        <w:rPr>
          <w:rFonts w:ascii="Book Antiqua" w:hAnsi="Book Antiqua" w:cs="Times New Roman"/>
        </w:rPr>
        <w:t>is</w:t>
      </w:r>
      <w:r w:rsidR="00201D1E" w:rsidRPr="00D000BC">
        <w:rPr>
          <w:rFonts w:ascii="Book Antiqua" w:hAnsi="Book Antiqua" w:cs="Times New Roman"/>
        </w:rPr>
        <w:t xml:space="preserve"> currently used, but at a lower scale, as alternative to invasive </w:t>
      </w:r>
      <w:r w:rsidR="00B3476C" w:rsidRPr="00D000BC">
        <w:rPr>
          <w:rFonts w:ascii="Book Antiqua" w:hAnsi="Book Antiqua" w:cs="Times New Roman"/>
        </w:rPr>
        <w:t>sub-</w:t>
      </w:r>
      <w:r w:rsidR="00201D1E" w:rsidRPr="00D000BC">
        <w:rPr>
          <w:rFonts w:ascii="Book Antiqua" w:hAnsi="Book Antiqua" w:cs="Times New Roman"/>
        </w:rPr>
        <w:t>endomyocardial biopsies to eliminate</w:t>
      </w:r>
      <w:r w:rsidR="00201D1E" w:rsidRPr="00D000BC">
        <w:rPr>
          <w:rFonts w:ascii="Book Antiqua" w:eastAsia="Times New Roman" w:hAnsi="Book Antiqua" w:cs="Times New Roman"/>
        </w:rPr>
        <w:t xml:space="preserve"> anesthesia, coronary catheterization and tissue sampling error. </w:t>
      </w:r>
      <w:r w:rsidR="00BC785A" w:rsidRPr="00D000BC">
        <w:rPr>
          <w:rFonts w:ascii="Book Antiqua" w:hAnsi="Book Antiqua" w:cs="Times New Roman"/>
        </w:rPr>
        <w:t>S</w:t>
      </w:r>
      <w:r w:rsidR="007908C2" w:rsidRPr="00D000BC">
        <w:rPr>
          <w:rFonts w:ascii="Book Antiqua" w:hAnsi="Book Antiqua" w:cs="Times New Roman"/>
        </w:rPr>
        <w:t xml:space="preserve">imilar to delayed </w:t>
      </w:r>
      <w:r w:rsidR="00BC785A" w:rsidRPr="00D000BC">
        <w:rPr>
          <w:rFonts w:ascii="Book Antiqua" w:hAnsi="Book Antiqua" w:cs="Times New Roman"/>
        </w:rPr>
        <w:t xml:space="preserve">contrast </w:t>
      </w:r>
      <w:r w:rsidR="007908C2" w:rsidRPr="00D000BC">
        <w:rPr>
          <w:rFonts w:ascii="Book Antiqua" w:hAnsi="Book Antiqua" w:cs="Times New Roman"/>
        </w:rPr>
        <w:t xml:space="preserve">enhancement, </w:t>
      </w:r>
      <w:r w:rsidR="007908C2" w:rsidRPr="00D000BC">
        <w:rPr>
          <w:rFonts w:ascii="Book Antiqua" w:eastAsia="Times New Roman" w:hAnsi="Book Antiqua" w:cs="Times New Roman"/>
        </w:rPr>
        <w:t>equilibrium contrast enhanced MRI/MDCT and T1 mapping</w:t>
      </w:r>
      <w:r w:rsidR="007908C2" w:rsidRPr="00D000BC">
        <w:rPr>
          <w:rFonts w:ascii="Book Antiqua" w:hAnsi="Book Antiqua" w:cs="Times New Roman"/>
        </w:rPr>
        <w:t xml:space="preserve"> </w:t>
      </w:r>
      <w:r w:rsidR="00BC785A" w:rsidRPr="00D000BC">
        <w:rPr>
          <w:rFonts w:ascii="Book Antiqua" w:hAnsi="Book Antiqua" w:cs="Times New Roman"/>
        </w:rPr>
        <w:t>are</w:t>
      </w:r>
      <w:r w:rsidR="004D0448" w:rsidRPr="00D000BC">
        <w:rPr>
          <w:rFonts w:ascii="Book Antiqua" w:hAnsi="Book Antiqua" w:cs="Times New Roman"/>
        </w:rPr>
        <w:t xml:space="preserve"> completely noninvasive</w:t>
      </w:r>
      <w:r w:rsidR="00BC785A" w:rsidRPr="00D000BC">
        <w:rPr>
          <w:rFonts w:ascii="Book Antiqua" w:hAnsi="Book Antiqua" w:cs="Times New Roman"/>
        </w:rPr>
        <w:t xml:space="preserve"> and </w:t>
      </w:r>
      <w:r w:rsidR="00E6376E" w:rsidRPr="00D000BC">
        <w:rPr>
          <w:rFonts w:ascii="Book Antiqua" w:hAnsi="Book Antiqua" w:cs="Times New Roman"/>
        </w:rPr>
        <w:t xml:space="preserve">may </w:t>
      </w:r>
      <w:r w:rsidR="000D2B44" w:rsidRPr="00D000BC">
        <w:rPr>
          <w:rFonts w:ascii="Book Antiqua" w:hAnsi="Book Antiqua" w:cs="Times New Roman"/>
        </w:rPr>
        <w:t xml:space="preserve">come to </w:t>
      </w:r>
      <w:r w:rsidR="00E6376E" w:rsidRPr="00D000BC">
        <w:rPr>
          <w:rFonts w:ascii="Book Antiqua" w:hAnsi="Book Antiqua" w:cs="Times New Roman"/>
        </w:rPr>
        <w:t xml:space="preserve">play </w:t>
      </w:r>
      <w:r w:rsidR="000D2B44" w:rsidRPr="00D000BC">
        <w:rPr>
          <w:rFonts w:ascii="Book Antiqua" w:hAnsi="Book Antiqua" w:cs="Times New Roman"/>
        </w:rPr>
        <w:t xml:space="preserve">a </w:t>
      </w:r>
      <w:r w:rsidR="00E46701" w:rsidRPr="00D000BC">
        <w:rPr>
          <w:rFonts w:ascii="Book Antiqua" w:hAnsi="Book Antiqua" w:cs="Times New Roman"/>
        </w:rPr>
        <w:t>specialized</w:t>
      </w:r>
      <w:r w:rsidR="00E6376E" w:rsidRPr="00D000BC">
        <w:rPr>
          <w:rFonts w:ascii="Book Antiqua" w:hAnsi="Book Antiqua" w:cs="Times New Roman"/>
        </w:rPr>
        <w:t xml:space="preserve"> role in </w:t>
      </w:r>
      <w:r w:rsidR="000D2B44" w:rsidRPr="00D000BC">
        <w:rPr>
          <w:rFonts w:ascii="Book Antiqua" w:hAnsi="Book Antiqua" w:cs="Times New Roman"/>
        </w:rPr>
        <w:t xml:space="preserve">the </w:t>
      </w:r>
      <w:r w:rsidR="008569F7" w:rsidRPr="00D000BC">
        <w:rPr>
          <w:rFonts w:ascii="Book Antiqua" w:hAnsi="Book Antiqua" w:cs="Times New Roman"/>
        </w:rPr>
        <w:t>diagnosis of</w:t>
      </w:r>
      <w:r w:rsidR="00BB16F3" w:rsidRPr="00D000BC">
        <w:rPr>
          <w:rFonts w:ascii="Book Antiqua" w:hAnsi="Book Antiqua" w:cs="Times New Roman"/>
        </w:rPr>
        <w:t xml:space="preserve"> </w:t>
      </w:r>
      <w:r w:rsidR="00E6376E" w:rsidRPr="00D000BC">
        <w:rPr>
          <w:rFonts w:ascii="Book Antiqua" w:hAnsi="Book Antiqua" w:cs="Times New Roman"/>
        </w:rPr>
        <w:t xml:space="preserve">subclinical myocardial </w:t>
      </w:r>
      <w:r w:rsidR="00201D1E" w:rsidRPr="00D000BC">
        <w:rPr>
          <w:rFonts w:ascii="Book Antiqua" w:hAnsi="Book Antiqua" w:cs="Times New Roman"/>
        </w:rPr>
        <w:t xml:space="preserve">pathologies and </w:t>
      </w:r>
      <w:r w:rsidR="00201D1E" w:rsidRPr="00D000BC">
        <w:rPr>
          <w:rFonts w:ascii="Book Antiqua" w:eastAsia="Times New Roman" w:hAnsi="Book Antiqua" w:cs="Times New Roman"/>
        </w:rPr>
        <w:t xml:space="preserve">when </w:t>
      </w:r>
      <w:r w:rsidR="00201D1E" w:rsidRPr="00D000BC">
        <w:rPr>
          <w:rFonts w:ascii="Book Antiqua" w:hAnsi="Book Antiqua" w:cs="Times New Roman"/>
        </w:rPr>
        <w:t>coupled with myocardial perfusion and LV function they</w:t>
      </w:r>
      <w:r w:rsidR="00201D1E" w:rsidRPr="00D000BC">
        <w:rPr>
          <w:rFonts w:ascii="Book Antiqua" w:eastAsia="Times New Roman" w:hAnsi="Book Antiqua" w:cs="Times New Roman"/>
        </w:rPr>
        <w:t xml:space="preserve"> </w:t>
      </w:r>
      <w:r w:rsidR="00201D1E" w:rsidRPr="00D000BC">
        <w:rPr>
          <w:rFonts w:ascii="Book Antiqua" w:hAnsi="Book Antiqua" w:cs="Times New Roman"/>
        </w:rPr>
        <w:t xml:space="preserve">can </w:t>
      </w:r>
      <w:r w:rsidR="00201D1E" w:rsidRPr="00D000BC">
        <w:rPr>
          <w:rFonts w:ascii="Book Antiqua" w:eastAsia="Times New Roman" w:hAnsi="Book Antiqua" w:cs="Times New Roman"/>
        </w:rPr>
        <w:t>provide valuable information on the progression of myocardial pathologies and effectiveness of new therapies</w:t>
      </w:r>
      <w:r w:rsidR="00107D87" w:rsidRPr="00D000BC">
        <w:rPr>
          <w:rFonts w:ascii="Book Antiqua" w:eastAsia="Times New Roman" w:hAnsi="Book Antiqua" w:cs="Times New Roman"/>
        </w:rPr>
        <w:t>.</w:t>
      </w:r>
    </w:p>
    <w:p w14:paraId="526FED99" w14:textId="77777777" w:rsidR="00142340" w:rsidRDefault="00142340" w:rsidP="00D000BC">
      <w:pPr>
        <w:spacing w:line="360" w:lineRule="auto"/>
        <w:jc w:val="both"/>
        <w:rPr>
          <w:rFonts w:ascii="Book Antiqua" w:eastAsia="宋体" w:hAnsi="Book Antiqua" w:cs="Tahoma"/>
          <w:lang w:eastAsia="zh-CN"/>
        </w:rPr>
      </w:pPr>
    </w:p>
    <w:p w14:paraId="3E1C4B40" w14:textId="39F2D50D" w:rsidR="00B9603A" w:rsidRDefault="00142340" w:rsidP="00D000BC">
      <w:pPr>
        <w:spacing w:line="360" w:lineRule="auto"/>
        <w:jc w:val="both"/>
        <w:rPr>
          <w:rFonts w:ascii="Book Antiqua" w:eastAsia="宋体" w:hAnsi="Book Antiqua" w:cs="Tahoma"/>
          <w:lang w:eastAsia="zh-CN"/>
        </w:rPr>
      </w:pPr>
      <w:r w:rsidRPr="00A562B8">
        <w:rPr>
          <w:rFonts w:ascii="Book Antiqua" w:hAnsi="Book Antiqua" w:cs="Tahoma"/>
        </w:rPr>
        <w:t>© 201</w:t>
      </w:r>
      <w:r w:rsidRPr="00A562B8">
        <w:rPr>
          <w:rFonts w:ascii="Book Antiqua" w:hAnsi="Book Antiqua" w:cs="Tahoma" w:hint="eastAsia"/>
        </w:rPr>
        <w:t>4</w:t>
      </w:r>
      <w:r w:rsidRPr="00A562B8">
        <w:rPr>
          <w:rFonts w:ascii="Book Antiqua" w:hAnsi="Book Antiqua" w:cs="Tahoma"/>
        </w:rPr>
        <w:t xml:space="preserve"> Baishideng Publishing Group </w:t>
      </w:r>
      <w:r w:rsidRPr="00A562B8">
        <w:rPr>
          <w:rFonts w:ascii="Book Antiqua" w:hAnsi="Book Antiqua" w:cs="Tahoma" w:hint="eastAsia"/>
        </w:rPr>
        <w:t>Inc</w:t>
      </w:r>
      <w:r w:rsidRPr="00A562B8">
        <w:rPr>
          <w:rFonts w:ascii="Book Antiqua" w:hAnsi="Book Antiqua" w:cs="Tahoma"/>
        </w:rPr>
        <w:t>. All rights reserved.</w:t>
      </w:r>
    </w:p>
    <w:p w14:paraId="33E42519" w14:textId="77777777" w:rsidR="00142340" w:rsidRPr="00142340" w:rsidRDefault="00142340" w:rsidP="00D000BC">
      <w:pPr>
        <w:spacing w:line="360" w:lineRule="auto"/>
        <w:jc w:val="both"/>
        <w:rPr>
          <w:rFonts w:ascii="Book Antiqua" w:eastAsia="宋体" w:hAnsi="Book Antiqua" w:cs="Times New Roman"/>
          <w:b/>
          <w:lang w:eastAsia="zh-CN"/>
        </w:rPr>
      </w:pPr>
    </w:p>
    <w:p w14:paraId="0528FD80" w14:textId="3C50F450" w:rsidR="00E46701" w:rsidRPr="00D000BC" w:rsidRDefault="00E46701" w:rsidP="00D000BC">
      <w:pPr>
        <w:spacing w:line="360" w:lineRule="auto"/>
        <w:jc w:val="both"/>
        <w:rPr>
          <w:rFonts w:ascii="Book Antiqua" w:eastAsia="Times New Roman" w:hAnsi="Book Antiqua" w:cs="Times New Roman"/>
        </w:rPr>
      </w:pPr>
      <w:r w:rsidRPr="00D000BC">
        <w:rPr>
          <w:rFonts w:ascii="Book Antiqua" w:eastAsia="Times New Roman" w:hAnsi="Book Antiqua" w:cs="Times New Roman"/>
          <w:b/>
        </w:rPr>
        <w:t>Key</w:t>
      </w:r>
      <w:r w:rsidR="00D000BC">
        <w:rPr>
          <w:rFonts w:ascii="Book Antiqua" w:eastAsia="宋体" w:hAnsi="Book Antiqua" w:cs="Times New Roman" w:hint="eastAsia"/>
          <w:b/>
          <w:lang w:eastAsia="zh-CN"/>
        </w:rPr>
        <w:t xml:space="preserve"> </w:t>
      </w:r>
      <w:r w:rsidRPr="00D000BC">
        <w:rPr>
          <w:rFonts w:ascii="Book Antiqua" w:eastAsia="Times New Roman" w:hAnsi="Book Antiqua" w:cs="Times New Roman"/>
          <w:b/>
        </w:rPr>
        <w:t>words:</w:t>
      </w:r>
      <w:r w:rsidRPr="00D000BC">
        <w:rPr>
          <w:rFonts w:ascii="Book Antiqua" w:eastAsia="Times New Roman" w:hAnsi="Book Antiqua" w:cs="Times New Roman"/>
        </w:rPr>
        <w:t xml:space="preserve"> Myocardial viability</w:t>
      </w:r>
      <w:r w:rsidR="00142340">
        <w:rPr>
          <w:rFonts w:ascii="Book Antiqua" w:eastAsia="宋体" w:hAnsi="Book Antiqua" w:cs="Times New Roman" w:hint="eastAsia"/>
          <w:lang w:eastAsia="zh-CN"/>
        </w:rPr>
        <w:t>;</w:t>
      </w:r>
      <w:r w:rsidRPr="00D000BC">
        <w:rPr>
          <w:rFonts w:ascii="Book Antiqua" w:eastAsia="Times New Roman" w:hAnsi="Book Antiqua" w:cs="Times New Roman"/>
        </w:rPr>
        <w:t xml:space="preserve"> </w:t>
      </w:r>
      <w:r w:rsidR="00B9603A" w:rsidRPr="00D000BC">
        <w:rPr>
          <w:rFonts w:ascii="Book Antiqua" w:eastAsia="Times New Roman" w:hAnsi="Book Antiqua" w:cs="Times New Roman"/>
        </w:rPr>
        <w:t>Ischemic/non-ischemic heart diseases</w:t>
      </w:r>
      <w:r w:rsidR="00142340">
        <w:rPr>
          <w:rFonts w:ascii="Book Antiqua" w:eastAsia="宋体" w:hAnsi="Book Antiqua" w:cs="Times New Roman" w:hint="eastAsia"/>
          <w:lang w:eastAsia="zh-CN"/>
        </w:rPr>
        <w:t>;</w:t>
      </w:r>
      <w:r w:rsidR="00B9603A" w:rsidRPr="00D000BC">
        <w:rPr>
          <w:rFonts w:ascii="Book Antiqua" w:eastAsia="Times New Roman" w:hAnsi="Book Antiqua" w:cs="Times New Roman"/>
        </w:rPr>
        <w:t xml:space="preserve"> </w:t>
      </w:r>
      <w:r w:rsidRPr="00D000BC">
        <w:rPr>
          <w:rFonts w:ascii="Book Antiqua" w:eastAsia="Times New Roman" w:hAnsi="Book Antiqua" w:cs="Times New Roman"/>
        </w:rPr>
        <w:t>Magnetic resonance imaging</w:t>
      </w:r>
      <w:r w:rsidR="00142340">
        <w:rPr>
          <w:rFonts w:ascii="Book Antiqua" w:eastAsia="宋体" w:hAnsi="Book Antiqua" w:cs="Times New Roman" w:hint="eastAsia"/>
          <w:lang w:eastAsia="zh-CN"/>
        </w:rPr>
        <w:t>;</w:t>
      </w:r>
      <w:r w:rsidRPr="00D000BC">
        <w:rPr>
          <w:rFonts w:ascii="Book Antiqua" w:eastAsia="Times New Roman" w:hAnsi="Book Antiqua" w:cs="Times New Roman"/>
        </w:rPr>
        <w:t xml:space="preserve"> Multi-detector computed tomography</w:t>
      </w:r>
      <w:r w:rsidR="00142340">
        <w:rPr>
          <w:rFonts w:ascii="Book Antiqua" w:eastAsia="宋体" w:hAnsi="Book Antiqua" w:cs="Times New Roman" w:hint="eastAsia"/>
          <w:lang w:eastAsia="zh-CN"/>
        </w:rPr>
        <w:t>;</w:t>
      </w:r>
      <w:r w:rsidRPr="00D000BC">
        <w:rPr>
          <w:rFonts w:ascii="Book Antiqua" w:eastAsia="Times New Roman" w:hAnsi="Book Antiqua" w:cs="Times New Roman"/>
        </w:rPr>
        <w:t xml:space="preserve"> Cellular compartments</w:t>
      </w:r>
      <w:r w:rsidR="00142340">
        <w:rPr>
          <w:rFonts w:ascii="Book Antiqua" w:eastAsia="宋体" w:hAnsi="Book Antiqua" w:cs="Times New Roman" w:hint="eastAsia"/>
          <w:lang w:eastAsia="zh-CN"/>
        </w:rPr>
        <w:t>;</w:t>
      </w:r>
      <w:r w:rsidRPr="00D000BC">
        <w:rPr>
          <w:rFonts w:ascii="Book Antiqua" w:eastAsia="Times New Roman" w:hAnsi="Book Antiqua" w:cs="Times New Roman"/>
        </w:rPr>
        <w:t xml:space="preserve"> Contrast media</w:t>
      </w:r>
    </w:p>
    <w:p w14:paraId="0FD781CE" w14:textId="77777777" w:rsidR="00365F55" w:rsidRPr="00D000BC" w:rsidRDefault="00365F55" w:rsidP="00D000BC">
      <w:pPr>
        <w:spacing w:line="360" w:lineRule="auto"/>
        <w:jc w:val="both"/>
        <w:rPr>
          <w:rFonts w:ascii="Book Antiqua" w:eastAsia="Times New Roman" w:hAnsi="Book Antiqua" w:cs="Times New Roman"/>
          <w:b/>
        </w:rPr>
      </w:pPr>
    </w:p>
    <w:p w14:paraId="7CE78BBF" w14:textId="0AD5B613" w:rsidR="00DF0C4B" w:rsidRPr="00D000BC" w:rsidRDefault="00DF0C4B" w:rsidP="00D000BC">
      <w:pPr>
        <w:spacing w:line="360" w:lineRule="auto"/>
        <w:jc w:val="both"/>
        <w:rPr>
          <w:rFonts w:ascii="Book Antiqua" w:eastAsia="Times New Roman" w:hAnsi="Book Antiqua" w:cs="Times New Roman"/>
          <w:b/>
        </w:rPr>
      </w:pPr>
      <w:r w:rsidRPr="00D000BC">
        <w:rPr>
          <w:rFonts w:ascii="Book Antiqua" w:eastAsia="Times New Roman" w:hAnsi="Book Antiqua" w:cs="Times New Roman"/>
          <w:b/>
        </w:rPr>
        <w:t xml:space="preserve">Core tip: </w:t>
      </w:r>
      <w:r w:rsidRPr="00D000BC">
        <w:rPr>
          <w:rFonts w:ascii="Book Antiqua" w:hAnsi="Book Antiqua" w:cs="Times New Roman"/>
        </w:rPr>
        <w:t xml:space="preserve">This review addresses recent </w:t>
      </w:r>
      <w:r w:rsidR="00680119" w:rsidRPr="00D000BC">
        <w:rPr>
          <w:rFonts w:ascii="Book Antiqua" w:hAnsi="Book Antiqua" w:cs="Times New Roman"/>
        </w:rPr>
        <w:t>advances</w:t>
      </w:r>
      <w:r w:rsidRPr="00D000BC">
        <w:rPr>
          <w:rFonts w:ascii="Book Antiqua" w:hAnsi="Book Antiqua" w:cs="Times New Roman"/>
        </w:rPr>
        <w:t xml:space="preserve"> of measuring of </w:t>
      </w:r>
      <w:r w:rsidR="00023C52" w:rsidRPr="00D000BC">
        <w:rPr>
          <w:rFonts w:ascii="Book Antiqua" w:hAnsi="Book Antiqua" w:cs="Times New Roman"/>
        </w:rPr>
        <w:t>extracellular volume (ECV)</w:t>
      </w:r>
      <w:r w:rsidRPr="00D000BC">
        <w:rPr>
          <w:rFonts w:ascii="Book Antiqua" w:hAnsi="Book Antiqua" w:cs="Times New Roman"/>
        </w:rPr>
        <w:t xml:space="preserve"> in ischemic and non-ischemic myocardial pathologies. </w:t>
      </w:r>
      <w:r w:rsidRPr="00D000BC">
        <w:rPr>
          <w:rFonts w:ascii="Book Antiqua" w:eastAsia="Times New Roman" w:hAnsi="Book Antiqua" w:cs="Times New Roman"/>
        </w:rPr>
        <w:t>The main approaches that are used for probing ECV are e</w:t>
      </w:r>
      <w:r w:rsidRPr="00D000BC">
        <w:rPr>
          <w:rFonts w:ascii="Book Antiqua" w:hAnsi="Book Antiqua" w:cs="Times New Roman"/>
        </w:rPr>
        <w:t xml:space="preserve">quilibrium </w:t>
      </w:r>
      <w:r w:rsidRPr="00D000BC">
        <w:rPr>
          <w:rFonts w:ascii="Book Antiqua" w:eastAsia="Times New Roman" w:hAnsi="Book Antiqua" w:cs="Times New Roman"/>
        </w:rPr>
        <w:t xml:space="preserve">contrast enhanced </w:t>
      </w:r>
      <w:r w:rsidR="00142340">
        <w:rPr>
          <w:rFonts w:ascii="Book Antiqua" w:eastAsia="宋体" w:hAnsi="Book Antiqua" w:cs="Times New Roman" w:hint="eastAsia"/>
          <w:lang w:eastAsia="zh-CN"/>
        </w:rPr>
        <w:t>m</w:t>
      </w:r>
      <w:r w:rsidR="00142340" w:rsidRPr="00D000BC">
        <w:rPr>
          <w:rFonts w:ascii="Book Antiqua" w:eastAsia="Times New Roman" w:hAnsi="Book Antiqua" w:cs="Times New Roman"/>
        </w:rPr>
        <w:t xml:space="preserve">agnetic resonance imaging </w:t>
      </w:r>
      <w:r w:rsidR="00142340">
        <w:rPr>
          <w:rFonts w:ascii="Book Antiqua" w:eastAsia="宋体" w:hAnsi="Book Antiqua" w:cs="Times New Roman" w:hint="eastAsia"/>
          <w:lang w:eastAsia="zh-CN"/>
        </w:rPr>
        <w:t>(</w:t>
      </w:r>
      <w:r w:rsidRPr="00D000BC">
        <w:rPr>
          <w:rFonts w:ascii="Book Antiqua" w:eastAsia="Times New Roman" w:hAnsi="Book Antiqua" w:cs="Times New Roman"/>
        </w:rPr>
        <w:t>MRI</w:t>
      </w:r>
      <w:r w:rsidR="00142340">
        <w:rPr>
          <w:rFonts w:ascii="Book Antiqua" w:eastAsia="宋体" w:hAnsi="Book Antiqua" w:cs="Times New Roman" w:hint="eastAsia"/>
          <w:lang w:eastAsia="zh-CN"/>
        </w:rPr>
        <w:t>)</w:t>
      </w:r>
      <w:r w:rsidRPr="00D000BC">
        <w:rPr>
          <w:rFonts w:ascii="Book Antiqua" w:eastAsia="Times New Roman" w:hAnsi="Book Antiqua" w:cs="Times New Roman"/>
        </w:rPr>
        <w:t>/</w:t>
      </w:r>
      <w:r w:rsidR="00142340">
        <w:rPr>
          <w:rFonts w:ascii="Book Antiqua" w:eastAsia="宋体" w:hAnsi="Book Antiqua" w:cs="Times New Roman" w:hint="eastAsia"/>
          <w:lang w:eastAsia="zh-CN"/>
        </w:rPr>
        <w:t>m</w:t>
      </w:r>
      <w:r w:rsidR="00142340" w:rsidRPr="00D000BC">
        <w:rPr>
          <w:rFonts w:ascii="Book Antiqua" w:eastAsia="Times New Roman" w:hAnsi="Book Antiqua" w:cs="Times New Roman"/>
        </w:rPr>
        <w:t>ulti-detector computed tomography</w:t>
      </w:r>
      <w:r w:rsidRPr="00D000BC">
        <w:rPr>
          <w:rFonts w:ascii="Book Antiqua" w:eastAsia="Times New Roman" w:hAnsi="Book Antiqua" w:cs="Times New Roman"/>
        </w:rPr>
        <w:t xml:space="preserve"> and </w:t>
      </w:r>
      <w:r w:rsidRPr="00D000BC">
        <w:rPr>
          <w:rFonts w:ascii="Book Antiqua" w:hAnsi="Book Antiqua" w:cs="Times New Roman"/>
        </w:rPr>
        <w:t xml:space="preserve">MRI </w:t>
      </w:r>
      <w:r w:rsidR="00680119" w:rsidRPr="00D000BC">
        <w:rPr>
          <w:rFonts w:ascii="Book Antiqua" w:hAnsi="Book Antiqua" w:cs="Times New Roman"/>
        </w:rPr>
        <w:t xml:space="preserve">longitudinal relaxation time </w:t>
      </w:r>
      <w:r w:rsidRPr="00D000BC">
        <w:rPr>
          <w:rFonts w:ascii="Book Antiqua" w:hAnsi="Book Antiqua" w:cs="Times New Roman"/>
        </w:rPr>
        <w:t>mapping</w:t>
      </w:r>
      <w:r w:rsidRPr="00D000BC">
        <w:rPr>
          <w:rFonts w:ascii="Book Antiqua" w:eastAsia="Times New Roman" w:hAnsi="Book Antiqua" w:cs="Times New Roman"/>
        </w:rPr>
        <w:t>. These</w:t>
      </w:r>
      <w:r w:rsidRPr="00D000BC">
        <w:rPr>
          <w:rFonts w:ascii="Book Antiqua" w:hAnsi="Book Antiqua" w:cs="Times New Roman"/>
        </w:rPr>
        <w:t xml:space="preserve"> noninvasive techniques are currently used</w:t>
      </w:r>
      <w:r w:rsidR="005532F5" w:rsidRPr="00D000BC">
        <w:rPr>
          <w:rFonts w:ascii="Book Antiqua" w:hAnsi="Book Antiqua" w:cs="Times New Roman"/>
        </w:rPr>
        <w:t>, but</w:t>
      </w:r>
      <w:r w:rsidRPr="00D000BC">
        <w:rPr>
          <w:rFonts w:ascii="Book Antiqua" w:hAnsi="Book Antiqua" w:cs="Times New Roman"/>
        </w:rPr>
        <w:t xml:space="preserve"> </w:t>
      </w:r>
      <w:r w:rsidR="00023C52" w:rsidRPr="00D000BC">
        <w:rPr>
          <w:rFonts w:ascii="Book Antiqua" w:hAnsi="Book Antiqua" w:cs="Times New Roman"/>
        </w:rPr>
        <w:t>at a lower scale</w:t>
      </w:r>
      <w:r w:rsidR="005532F5" w:rsidRPr="00D000BC">
        <w:rPr>
          <w:rFonts w:ascii="Book Antiqua" w:hAnsi="Book Antiqua" w:cs="Times New Roman"/>
        </w:rPr>
        <w:t>,</w:t>
      </w:r>
      <w:r w:rsidR="00023C52" w:rsidRPr="00D000BC">
        <w:rPr>
          <w:rFonts w:ascii="Book Antiqua" w:hAnsi="Book Antiqua" w:cs="Times New Roman"/>
        </w:rPr>
        <w:t xml:space="preserve"> </w:t>
      </w:r>
      <w:r w:rsidRPr="00D000BC">
        <w:rPr>
          <w:rFonts w:ascii="Book Antiqua" w:hAnsi="Book Antiqua" w:cs="Times New Roman"/>
        </w:rPr>
        <w:t xml:space="preserve">as alternative to invasive endomyocardial biopsies </w:t>
      </w:r>
      <w:r w:rsidR="005532F5" w:rsidRPr="00D000BC">
        <w:rPr>
          <w:rFonts w:ascii="Book Antiqua" w:hAnsi="Book Antiqua" w:cs="Times New Roman"/>
        </w:rPr>
        <w:t xml:space="preserve">to </w:t>
      </w:r>
      <w:r w:rsidR="00023C52" w:rsidRPr="00D000BC">
        <w:rPr>
          <w:rFonts w:ascii="Book Antiqua" w:hAnsi="Book Antiqua" w:cs="Times New Roman"/>
        </w:rPr>
        <w:t>eliminate</w:t>
      </w:r>
      <w:r w:rsidRPr="00D000BC">
        <w:rPr>
          <w:rFonts w:ascii="Book Antiqua" w:eastAsia="Times New Roman" w:hAnsi="Book Antiqua" w:cs="Times New Roman"/>
        </w:rPr>
        <w:t xml:space="preserve"> anesthesia, </w:t>
      </w:r>
      <w:r w:rsidR="00023C52" w:rsidRPr="00D000BC">
        <w:rPr>
          <w:rFonts w:ascii="Book Antiqua" w:eastAsia="Times New Roman" w:hAnsi="Book Antiqua" w:cs="Times New Roman"/>
        </w:rPr>
        <w:t xml:space="preserve">coronary </w:t>
      </w:r>
      <w:r w:rsidRPr="00D000BC">
        <w:rPr>
          <w:rFonts w:ascii="Book Antiqua" w:eastAsia="Times New Roman" w:hAnsi="Book Antiqua" w:cs="Times New Roman"/>
        </w:rPr>
        <w:t>catheterization and tissue sampling</w:t>
      </w:r>
      <w:r w:rsidR="00023C52" w:rsidRPr="00D000BC">
        <w:rPr>
          <w:rFonts w:ascii="Book Antiqua" w:eastAsia="Times New Roman" w:hAnsi="Book Antiqua" w:cs="Times New Roman"/>
        </w:rPr>
        <w:t xml:space="preserve"> error</w:t>
      </w:r>
      <w:r w:rsidRPr="00D000BC">
        <w:rPr>
          <w:rFonts w:ascii="Book Antiqua" w:eastAsia="Times New Roman" w:hAnsi="Book Antiqua" w:cs="Times New Roman"/>
        </w:rPr>
        <w:t xml:space="preserve">. ECV </w:t>
      </w:r>
      <w:r w:rsidR="00023C52" w:rsidRPr="00D000BC">
        <w:rPr>
          <w:rFonts w:ascii="Book Antiqua" w:eastAsia="Times New Roman" w:hAnsi="Book Antiqua" w:cs="Times New Roman"/>
        </w:rPr>
        <w:t>measurements</w:t>
      </w:r>
      <w:r w:rsidRPr="00D000BC">
        <w:rPr>
          <w:rFonts w:ascii="Book Antiqua" w:eastAsia="Times New Roman" w:hAnsi="Book Antiqua" w:cs="Times New Roman"/>
        </w:rPr>
        <w:t xml:space="preserve"> may aid in </w:t>
      </w:r>
      <w:r w:rsidR="005532F5" w:rsidRPr="00D000BC">
        <w:rPr>
          <w:rFonts w:ascii="Book Antiqua" w:eastAsia="Times New Roman" w:hAnsi="Book Antiqua" w:cs="Times New Roman"/>
        </w:rPr>
        <w:t>early detection of</w:t>
      </w:r>
      <w:r w:rsidRPr="00D000BC">
        <w:rPr>
          <w:rFonts w:ascii="Book Antiqua" w:eastAsia="Times New Roman" w:hAnsi="Book Antiqua" w:cs="Times New Roman"/>
        </w:rPr>
        <w:t xml:space="preserve"> </w:t>
      </w:r>
      <w:r w:rsidR="00680119" w:rsidRPr="00D000BC">
        <w:rPr>
          <w:rFonts w:ascii="Book Antiqua" w:eastAsia="Times New Roman" w:hAnsi="Book Antiqua" w:cs="Times New Roman"/>
        </w:rPr>
        <w:t xml:space="preserve">various </w:t>
      </w:r>
      <w:r w:rsidR="00023C52" w:rsidRPr="00D000BC">
        <w:rPr>
          <w:rFonts w:ascii="Book Antiqua" w:eastAsia="Times New Roman" w:hAnsi="Book Antiqua" w:cs="Times New Roman"/>
        </w:rPr>
        <w:t>myocardial pathologies</w:t>
      </w:r>
      <w:r w:rsidR="00680119" w:rsidRPr="00D000BC">
        <w:rPr>
          <w:rFonts w:ascii="Book Antiqua" w:eastAsia="Times New Roman" w:hAnsi="Book Antiqua" w:cs="Times New Roman"/>
        </w:rPr>
        <w:t xml:space="preserve"> and when </w:t>
      </w:r>
      <w:r w:rsidRPr="00D000BC">
        <w:rPr>
          <w:rFonts w:ascii="Book Antiqua" w:hAnsi="Book Antiqua" w:cs="Times New Roman"/>
        </w:rPr>
        <w:t xml:space="preserve">coupled with </w:t>
      </w:r>
      <w:r w:rsidR="00023C52" w:rsidRPr="00D000BC">
        <w:rPr>
          <w:rFonts w:ascii="Book Antiqua" w:hAnsi="Book Antiqua" w:cs="Times New Roman"/>
        </w:rPr>
        <w:t xml:space="preserve">myocardial </w:t>
      </w:r>
      <w:r w:rsidRPr="00D000BC">
        <w:rPr>
          <w:rFonts w:ascii="Book Antiqua" w:hAnsi="Book Antiqua" w:cs="Times New Roman"/>
        </w:rPr>
        <w:t xml:space="preserve">perfusion and LV </w:t>
      </w:r>
      <w:r w:rsidR="00023C52" w:rsidRPr="00D000BC">
        <w:rPr>
          <w:rFonts w:ascii="Book Antiqua" w:hAnsi="Book Antiqua" w:cs="Times New Roman"/>
        </w:rPr>
        <w:t xml:space="preserve">function </w:t>
      </w:r>
      <w:r w:rsidR="00680119" w:rsidRPr="00D000BC">
        <w:rPr>
          <w:rFonts w:ascii="Book Antiqua" w:hAnsi="Book Antiqua" w:cs="Times New Roman"/>
        </w:rPr>
        <w:t>it</w:t>
      </w:r>
      <w:r w:rsidR="005532F5" w:rsidRPr="00D000BC">
        <w:rPr>
          <w:rFonts w:ascii="Book Antiqua" w:eastAsia="Times New Roman" w:hAnsi="Book Antiqua" w:cs="Times New Roman"/>
        </w:rPr>
        <w:t xml:space="preserve"> </w:t>
      </w:r>
      <w:r w:rsidRPr="00D000BC">
        <w:rPr>
          <w:rFonts w:ascii="Book Antiqua" w:hAnsi="Book Antiqua" w:cs="Times New Roman"/>
        </w:rPr>
        <w:t xml:space="preserve">can </w:t>
      </w:r>
      <w:r w:rsidRPr="00D000BC">
        <w:rPr>
          <w:rFonts w:ascii="Book Antiqua" w:eastAsia="Times New Roman" w:hAnsi="Book Antiqua" w:cs="Times New Roman"/>
        </w:rPr>
        <w:t xml:space="preserve">provide valuable information </w:t>
      </w:r>
      <w:r w:rsidR="00680119" w:rsidRPr="00D000BC">
        <w:rPr>
          <w:rFonts w:ascii="Book Antiqua" w:eastAsia="Times New Roman" w:hAnsi="Book Antiqua" w:cs="Times New Roman"/>
        </w:rPr>
        <w:t>on</w:t>
      </w:r>
      <w:r w:rsidRPr="00D000BC">
        <w:rPr>
          <w:rFonts w:ascii="Book Antiqua" w:eastAsia="Times New Roman" w:hAnsi="Book Antiqua" w:cs="Times New Roman"/>
        </w:rPr>
        <w:t xml:space="preserve"> </w:t>
      </w:r>
      <w:r w:rsidR="005532F5" w:rsidRPr="00D000BC">
        <w:rPr>
          <w:rFonts w:ascii="Book Antiqua" w:eastAsia="Times New Roman" w:hAnsi="Book Antiqua" w:cs="Times New Roman"/>
        </w:rPr>
        <w:t>the progression of myocardial pathologies and effectiveness of new therapies</w:t>
      </w:r>
      <w:r w:rsidRPr="00D000BC">
        <w:rPr>
          <w:rFonts w:ascii="Book Antiqua" w:eastAsia="Times New Roman" w:hAnsi="Book Antiqua" w:cs="Times New Roman"/>
        </w:rPr>
        <w:t>.</w:t>
      </w:r>
    </w:p>
    <w:p w14:paraId="3A499727" w14:textId="353DD920" w:rsidR="004D6A9A" w:rsidRPr="00D000BC" w:rsidRDefault="004D6A9A" w:rsidP="00D000BC">
      <w:pPr>
        <w:spacing w:line="360" w:lineRule="auto"/>
        <w:jc w:val="both"/>
        <w:rPr>
          <w:rFonts w:ascii="Book Antiqua" w:hAnsi="Book Antiqua" w:cs="Times New Roman"/>
        </w:rPr>
      </w:pPr>
    </w:p>
    <w:p w14:paraId="4DBB4C74" w14:textId="77777777" w:rsidR="00142340" w:rsidRDefault="00142340" w:rsidP="00D000BC">
      <w:pPr>
        <w:spacing w:line="360" w:lineRule="auto"/>
        <w:jc w:val="both"/>
        <w:rPr>
          <w:rFonts w:ascii="Book Antiqua" w:eastAsia="宋体" w:hAnsi="Book Antiqua" w:cs="Times New Roman"/>
          <w:lang w:eastAsia="zh-CN"/>
        </w:rPr>
      </w:pPr>
    </w:p>
    <w:p w14:paraId="38573EE7" w14:textId="1DEB7CDE" w:rsidR="00142340" w:rsidRPr="00142340" w:rsidRDefault="00142340" w:rsidP="00142340">
      <w:pPr>
        <w:spacing w:line="360" w:lineRule="auto"/>
        <w:jc w:val="both"/>
        <w:rPr>
          <w:rFonts w:ascii="Book Antiqua" w:eastAsia="宋体" w:hAnsi="Book Antiqua" w:cs="Times New Roman"/>
          <w:lang w:eastAsia="zh-CN"/>
        </w:rPr>
      </w:pPr>
      <w:r>
        <w:rPr>
          <w:rFonts w:ascii="Book Antiqua" w:hAnsi="Book Antiqua" w:cs="Times New Roman"/>
        </w:rPr>
        <w:t>Saeed</w:t>
      </w:r>
      <w:r>
        <w:rPr>
          <w:rFonts w:ascii="Book Antiqua" w:eastAsia="宋体" w:hAnsi="Book Antiqua" w:cs="Times New Roman" w:hint="eastAsia"/>
          <w:lang w:eastAsia="zh-CN"/>
        </w:rPr>
        <w:t xml:space="preserve"> M</w:t>
      </w:r>
      <w:r>
        <w:rPr>
          <w:rFonts w:ascii="Book Antiqua" w:hAnsi="Book Antiqua" w:cs="Times New Roman"/>
        </w:rPr>
        <w:t xml:space="preserve">, </w:t>
      </w:r>
      <w:r w:rsidRPr="00D000BC">
        <w:rPr>
          <w:rFonts w:ascii="Book Antiqua" w:hAnsi="Book Antiqua" w:cs="Times New Roman"/>
        </w:rPr>
        <w:t>Hetts</w:t>
      </w:r>
      <w:r>
        <w:rPr>
          <w:rFonts w:ascii="Book Antiqua" w:eastAsia="宋体" w:hAnsi="Book Antiqua" w:cs="Times New Roman" w:hint="eastAsia"/>
          <w:lang w:eastAsia="zh-CN"/>
        </w:rPr>
        <w:t xml:space="preserve"> SW</w:t>
      </w:r>
      <w:r w:rsidRPr="00D000BC">
        <w:rPr>
          <w:rFonts w:ascii="Book Antiqua" w:hAnsi="Book Antiqua" w:cs="Times New Roman"/>
        </w:rPr>
        <w:t>, Jablonowski</w:t>
      </w:r>
      <w:r>
        <w:rPr>
          <w:rFonts w:ascii="Book Antiqua" w:eastAsia="宋体" w:hAnsi="Book Antiqua" w:cs="Times New Roman" w:hint="eastAsia"/>
          <w:lang w:eastAsia="zh-CN"/>
        </w:rPr>
        <w:t xml:space="preserve"> R</w:t>
      </w:r>
      <w:r w:rsidRPr="00D000BC">
        <w:rPr>
          <w:rFonts w:ascii="Book Antiqua" w:hAnsi="Book Antiqua" w:cs="Times New Roman"/>
        </w:rPr>
        <w:t>, Wlison</w:t>
      </w:r>
      <w:r>
        <w:rPr>
          <w:rFonts w:ascii="Book Antiqua" w:eastAsia="宋体" w:hAnsi="Book Antiqua" w:cs="Times New Roman" w:hint="eastAsia"/>
          <w:lang w:eastAsia="zh-CN"/>
        </w:rPr>
        <w:t xml:space="preserve"> MW. </w:t>
      </w:r>
      <w:r w:rsidRPr="00142340">
        <w:rPr>
          <w:rFonts w:ascii="Book Antiqua" w:hAnsi="Book Antiqua" w:cs="Times New Roman"/>
        </w:rPr>
        <w:t xml:space="preserve">Magnetic resonance imaging and </w:t>
      </w:r>
      <w:r w:rsidRPr="00142340">
        <w:rPr>
          <w:rFonts w:ascii="Book Antiqua" w:eastAsia="宋体" w:hAnsi="Book Antiqua" w:cs="Times New Roman" w:hint="eastAsia"/>
          <w:lang w:eastAsia="zh-CN"/>
        </w:rPr>
        <w:t>m</w:t>
      </w:r>
      <w:r w:rsidRPr="00142340">
        <w:rPr>
          <w:rFonts w:ascii="Book Antiqua" w:hAnsi="Book Antiqua" w:cs="Times New Roman"/>
        </w:rPr>
        <w:t>ultiple detector computed tomography assessment of extracellular compartment in ischemic and</w:t>
      </w:r>
      <w:r w:rsidRPr="00142340">
        <w:rPr>
          <w:rFonts w:ascii="Book Antiqua" w:hAnsi="Book Antiqua" w:cs="Times New Roman" w:hint="eastAsia"/>
        </w:rPr>
        <w:t xml:space="preserve"> </w:t>
      </w:r>
      <w:r w:rsidRPr="00142340">
        <w:rPr>
          <w:rFonts w:ascii="Book Antiqua" w:hAnsi="Book Antiqua" w:cs="Times New Roman"/>
        </w:rPr>
        <w:t>non-ischemic myocardial pathologies</w:t>
      </w:r>
      <w:r>
        <w:rPr>
          <w:rFonts w:ascii="Book Antiqua" w:eastAsia="宋体" w:hAnsi="Book Antiqua" w:cs="Times New Roman" w:hint="eastAsia"/>
          <w:lang w:eastAsia="zh-CN"/>
        </w:rPr>
        <w:t xml:space="preserve">. </w:t>
      </w:r>
      <w:r w:rsidRPr="00C341A0">
        <w:rPr>
          <w:rFonts w:ascii="Book Antiqua" w:hAnsi="Book Antiqua"/>
          <w:i/>
          <w:iCs/>
        </w:rPr>
        <w:t>World J Cardiol</w:t>
      </w:r>
      <w:r>
        <w:rPr>
          <w:rFonts w:ascii="Book Antiqua" w:eastAsia="宋体" w:hAnsi="Book Antiqua" w:hint="eastAsia"/>
          <w:iCs/>
          <w:lang w:eastAsia="zh-CN"/>
        </w:rPr>
        <w:t xml:space="preserve"> 2014; </w:t>
      </w:r>
      <w:proofErr w:type="gramStart"/>
      <w:r>
        <w:rPr>
          <w:rFonts w:ascii="Book Antiqua" w:eastAsia="宋体" w:hAnsi="Book Antiqua" w:hint="eastAsia"/>
          <w:iCs/>
          <w:lang w:eastAsia="zh-CN"/>
        </w:rPr>
        <w:t>In</w:t>
      </w:r>
      <w:proofErr w:type="gramEnd"/>
      <w:r>
        <w:rPr>
          <w:rFonts w:ascii="Book Antiqua" w:eastAsia="宋体" w:hAnsi="Book Antiqua" w:hint="eastAsia"/>
          <w:iCs/>
          <w:lang w:eastAsia="zh-CN"/>
        </w:rPr>
        <w:t xml:space="preserve"> press</w:t>
      </w:r>
    </w:p>
    <w:p w14:paraId="353AE4BF" w14:textId="77777777" w:rsidR="00142340" w:rsidRPr="00D000BC" w:rsidRDefault="00142340" w:rsidP="00142340">
      <w:pPr>
        <w:spacing w:line="360" w:lineRule="auto"/>
        <w:jc w:val="both"/>
        <w:rPr>
          <w:rFonts w:ascii="Book Antiqua" w:hAnsi="Book Antiqua" w:cs="Times New Roman"/>
        </w:rPr>
      </w:pPr>
    </w:p>
    <w:p w14:paraId="2570D86E" w14:textId="76B8153A" w:rsidR="00142340" w:rsidRPr="00142340" w:rsidRDefault="00142340" w:rsidP="00D000BC">
      <w:pPr>
        <w:spacing w:line="360" w:lineRule="auto"/>
        <w:jc w:val="both"/>
        <w:rPr>
          <w:rFonts w:ascii="Book Antiqua" w:eastAsia="宋体" w:hAnsi="Book Antiqua" w:cs="Times New Roman"/>
          <w:lang w:eastAsia="zh-CN"/>
        </w:rPr>
      </w:pPr>
      <w:r w:rsidRPr="001A7A03">
        <w:rPr>
          <w:rFonts w:ascii="Book Antiqua" w:hAnsi="Book Antiqua"/>
          <w:b/>
        </w:rPr>
        <w:t>INTRODUCTION</w:t>
      </w:r>
    </w:p>
    <w:p w14:paraId="3E77D3C8" w14:textId="6C834EC5" w:rsidR="00FC4CD5" w:rsidRPr="00D000BC" w:rsidRDefault="006519AA" w:rsidP="00D000BC">
      <w:pPr>
        <w:spacing w:line="360" w:lineRule="auto"/>
        <w:jc w:val="both"/>
        <w:rPr>
          <w:rFonts w:ascii="Book Antiqua" w:eastAsia="Times New Roman" w:hAnsi="Book Antiqua" w:cs="Times New Roman"/>
          <w:iCs/>
          <w:lang w:eastAsia="en-US"/>
        </w:rPr>
      </w:pPr>
      <w:r w:rsidRPr="00D000BC">
        <w:rPr>
          <w:rFonts w:ascii="Book Antiqua" w:hAnsi="Book Antiqua" w:cs="Times New Roman"/>
        </w:rPr>
        <w:t xml:space="preserve">Ischemic and non-ischemic cardiomyopathies </w:t>
      </w:r>
      <w:r w:rsidRPr="00D000BC">
        <w:rPr>
          <w:rFonts w:ascii="Book Antiqua" w:eastAsia="Times New Roman" w:hAnsi="Book Antiqua" w:cs="Times New Roman"/>
        </w:rPr>
        <w:t>have</w:t>
      </w:r>
      <w:r w:rsidR="004D6A9A" w:rsidRPr="00D000BC">
        <w:rPr>
          <w:rFonts w:ascii="Book Antiqua" w:eastAsia="Times New Roman" w:hAnsi="Book Antiqua" w:cs="Times New Roman"/>
        </w:rPr>
        <w:t xml:space="preserve"> become a worldwide epidemic of the 21st century with increasing impact on healthcare systems. The 2012 ESC and 2013 ACCF/AHA guidelines have set the stage for current therapy to reduce mortality and </w:t>
      </w:r>
      <w:proofErr w:type="gramStart"/>
      <w:r w:rsidR="004D6A9A" w:rsidRPr="00D000BC">
        <w:rPr>
          <w:rFonts w:ascii="Book Antiqua" w:eastAsia="Times New Roman" w:hAnsi="Book Antiqua" w:cs="Times New Roman"/>
        </w:rPr>
        <w:t>morbidity</w:t>
      </w:r>
      <w:r w:rsidR="00F04566" w:rsidRPr="00F04566">
        <w:rPr>
          <w:rFonts w:ascii="Book Antiqua" w:eastAsia="宋体" w:hAnsi="Book Antiqua" w:cs="Times New Roman" w:hint="eastAsia"/>
          <w:vertAlign w:val="superscript"/>
          <w:lang w:eastAsia="zh-CN"/>
        </w:rPr>
        <w:t>[</w:t>
      </w:r>
      <w:proofErr w:type="gramEnd"/>
      <w:r w:rsidR="00BB0624" w:rsidRPr="00F04566">
        <w:rPr>
          <w:rFonts w:ascii="Book Antiqua" w:eastAsia="Times New Roman" w:hAnsi="Book Antiqua" w:cs="Times New Roman"/>
          <w:vertAlign w:val="superscript"/>
        </w:rPr>
        <w:fldChar w:fldCharType="begin">
          <w:fldData xml:space="preserve">PEVuZE5vdGU+PENpdGU+PEF1dGhvcj5NY011cnJheTwvQXV0aG9yPjxZZWFyPjIwMTI8L1llYXI+
PFJlY051bT4xOTg2ODwvUmVjTnVtPjxEaXNwbGF5VGV4dD48c3R5bGUgZmFjZT0ic3VwZXJzY3Jp
cHQiPjEsIDI8L3N0eWxlPjwvRGlzcGxheVRleHQ+PHJlY29yZD48cmVjLW51bWJlcj4xOTg2ODwv
cmVjLW51bWJlcj48Zm9yZWlnbi1rZXlzPjxrZXkgYXBwPSJFTiIgZGItaWQ9InQwZnJ0dHhydzA5
ZXg1ZTJ4cmt4djk5ajB2MDlmMnNlcnNyMiI+MTk4Njg8L2tleT48L2ZvcmVpZ24ta2V5cz48cmVm
LXR5cGUgbmFtZT0iSm91cm5hbCBBcnRpY2xlIj4xNzwvcmVmLXR5cGU+PGNvbnRyaWJ1dG9ycz48
YXV0aG9ycz48YXV0aG9yPk1jTXVycmF5LCBKLiBKLjwvYXV0aG9yPjxhdXRob3I+QWRhbW9wb3Vs
b3MsIFMuPC9hdXRob3I+PGF1dGhvcj5BbmtlciwgUy4gRC48L2F1dGhvcj48YXV0aG9yPkF1cmlj
Y2hpbywgQS48L2F1dGhvcj48YXV0aG9yPkJvaG0sIE0uPC9hdXRob3I+PGF1dGhvcj5EaWNrc3Rl
aW4sIEsuPC9hdXRob3I+PGF1dGhvcj5GYWxrLCBWLjwvYXV0aG9yPjxhdXRob3I+RmlsaXBwYXRv
cywgRy48L2F1dGhvcj48YXV0aG9yPkZvbnNlY2EsIEMuPC9hdXRob3I+PGF1dGhvcj5Hb21lei1T
YW5jaGV6LCBNLiBBLjwvYXV0aG9yPjxhdXRob3I+SmFhcnNtYSwgVC48L2F1dGhvcj48YXV0aG9y
PktvYmVyLCBMLjwvYXV0aG9yPjxhdXRob3I+TGlwLCBHLiBZLjwvYXV0aG9yPjxhdXRob3I+TWFn
Z2lvbmksIEEuIFAuPC9hdXRob3I+PGF1dGhvcj5QYXJraG9tZW5rbywgQS48L2F1dGhvcj48YXV0
aG9yPlBpZXNrZSwgQi4gTS48L2F1dGhvcj48YXV0aG9yPlBvcGVzY3UsIEIuIEEuPC9hdXRob3I+
PGF1dGhvcj5Sb25uZXZpaywgUC4gSy48L2F1dGhvcj48YXV0aG9yPlJ1dHRlbiwgRi4gSC48L2F1
dGhvcj48YXV0aG9yPlNjaHdpdHRlciwgSi48L2F1dGhvcj48YXV0aG9yPlNlZmVyb3ZpYywgUC48
L2F1dGhvcj48YXV0aG9yPlN0ZXBpbnNrYSwgSi48L2F1dGhvcj48YXV0aG9yPlRyaW5kYWRlLCBQ
LiBULjwvYXV0aG9yPjxhdXRob3I+Vm9vcnMsIEEuIEEuPC9hdXRob3I+PGF1dGhvcj5aYW5uYWQs
IEYuPC9hdXRob3I+PGF1dGhvcj5aZWloZXIsIEEuPC9hdXRob3I+PGF1dGhvcj5UYXNrIEZvcmNl
IGZvciB0aGUsIERpYWdub3NpczwvYXV0aG9yPjxhdXRob3I+VHJlYXRtZW50IG9mLCBBY3V0ZTwv
YXV0aG9yPjxhdXRob3I+Q2hyb25pYyBIZWFydCBGYWlsdXJlIG9mIHRoZSBFdXJvcGVhbiBTb2Np
ZXR5IG9mLCBDYXJkaW9sb2d5PC9hdXRob3I+PGF1dGhvcj5CYXgsIEouIEouPC9hdXRob3I+PGF1
dGhvcj5CYXVtZ2FydG5lciwgSC48L2F1dGhvcj48YXV0aG9yPkNlY29uaSwgQy48L2F1dGhvcj48
YXV0aG9yPkRlYW4sIFYuPC9hdXRob3I+PGF1dGhvcj5EZWF0b24sIEMuPC9hdXRob3I+PGF1dGhv
cj5GYWdhcmQsIFIuPC9hdXRob3I+PGF1dGhvcj5GdW5jay1CcmVudGFubywgQy48L2F1dGhvcj48
YXV0aG9yPkhhc2RhaSwgRC48L2F1dGhvcj48YXV0aG9yPkhvZXMsIEEuPC9hdXRob3I+PGF1dGhv
cj5LaXJjaGhvZiwgUC48L2F1dGhvcj48YXV0aG9yPktudXV0aSwgSi48L2F1dGhvcj48YXV0aG9y
PktvbGgsIFAuPC9hdXRob3I+PGF1dGhvcj5NY0RvbmFnaCwgVC48L2F1dGhvcj48YXV0aG9yPk1v
dWxpbiwgQy48L2F1dGhvcj48YXV0aG9yPlBvcGVzY3UsIEIuIEEuPC9hdXRob3I+PGF1dGhvcj5S
ZWluZXIsIFouPC9hdXRob3I+PGF1dGhvcj5TZWNodGVtLCBVLjwvYXV0aG9yPjxhdXRob3I+U2ly
bmVzLCBQLiBBLjwvYXV0aG9yPjxhdXRob3I+VGVuZGVyYSwgTS48L2F1dGhvcj48YXV0aG9yPlRv
cmJpY2tpLCBBLjwvYXV0aG9yPjxhdXRob3I+VmFoYW5pYW4sIEEuPC9hdXRob3I+PGF1dGhvcj5X
aW5kZWNrZXIsIFMuPC9hdXRob3I+PGF1dGhvcj5NY0RvbmFnaCwgVC48L2F1dGhvcj48YXV0aG9y
PlNlY2h0ZW0sIFUuPC9hdXRob3I+PGF1dGhvcj5Cb25ldCwgTC4gQS48L2F1dGhvcj48YXV0aG9y
PkF2cmFhbWlkZXMsIFAuPC9hdXRob3I+PGF1dGhvcj5CZW4gTGFtaW4sIEguIEEuPC9hdXRob3I+
PGF1dGhvcj5Ccmlnbm9sZSwgTS48L2F1dGhvcj48YXV0aG9yPkNvY2EsIEEuPC9hdXRob3I+PGF1
dGhvcj5Db3didXJuLCBQLjwvYXV0aG9yPjxhdXRob3I+RGFyZ2llLCBILjwvYXV0aG9yPjxhdXRo
b3I+RWxsaW90dCwgUC48L2F1dGhvcj48YXV0aG9yPkZsYWNoc2thbXBmLCBGLiBBLjwvYXV0aG9y
PjxhdXRob3I+R3VpZGEsIEcuIEYuPC9hdXRob3I+PGF1dGhvcj5IYXJkbWFuLCBTLjwvYXV0aG9y
PjxhdXRob3I+SXVuZywgQi48L2F1dGhvcj48YXV0aG9yPk1lcmtlbHksIEIuPC9hdXRob3I+PGF1
dGhvcj5NdWVsbGVyLCBDLjwvYXV0aG9yPjxhdXRob3I+TmFuYXMsIEouIE4uPC9hdXRob3I+PGF1
dGhvcj5OaWVsc2VuLCBPLiBXLjwvYXV0aG9yPjxhdXRob3I+T3JuLCBTLjwvYXV0aG9yPjxhdXRo
b3I+UGFyaXNzaXMsIEouIFQuPC9hdXRob3I+PGF1dGhvcj5Qb25pa293c2tpLCBQLjwvYXV0aG9y
PjxhdXRob3I+RS4gUy4gQy4gQ29tbWl0dGVlIGZvciBQcmFjdGljZSBHdWlkZWxpbmVzPC9hdXRo
b3I+PC9hdXRob3JzPjwvY29udHJpYnV0b3JzPjxhdXRoLWFkZHJlc3M+R2xhc2dvdyBHMTIgOFFR
LCBVSy4gam9obi5tY211cnJheUBnbGFzZ293LmFjLnVrPC9hdXRoLWFkZHJlc3M+PHRpdGxlcz48
dGl0bGU+RVNDIGd1aWRlbGluZXMgZm9yIHRoZSBkaWFnbm9zaXMgYW5kIHRyZWF0bWVudCBvZiBh
Y3V0ZSBhbmQgY2hyb25pYyBoZWFydCBmYWlsdXJlIDIwMTI6IFRoZSBUYXNrIEZvcmNlIGZvciB0
aGUgRGlhZ25vc2lzIGFuZCBUcmVhdG1lbnQgb2YgQWN1dGUgYW5kIENocm9uaWMgSGVhcnQgRmFp
bHVyZSAyMDEyIG9mIHRoZSBFdXJvcGVhbiBTb2NpZXR5IG9mIENhcmRpb2xvZ3kuIERldmVsb3Bl
ZCBpbiBjb2xsYWJvcmF0aW9uIHdpdGggdGhlIEhlYXJ0IEZhaWx1cmUgQXNzb2NpYXRpb24gKEhG
QSkgb2YgdGhlIEVTQzwvdGl0bGU+PHNlY29uZGFyeS10aXRsZT5FdXIgSiBIZWFydCBGYWlsPC9z
ZWNvbmRhcnktdGl0bGU+PGFsdC10aXRsZT5FdXJvcGVhbiBqb3VybmFsIG9mIGhlYXJ0IGZhaWx1
cmU8L2FsdC10aXRsZT48L3RpdGxlcz48cGVyaW9kaWNhbD48ZnVsbC10aXRsZT5FdXIgSiBIZWFy
dCBGYWlsPC9mdWxsLXRpdGxlPjxhYmJyLTE+RXVyb3BlYW4gam91cm5hbCBvZiBoZWFydCBmYWls
dXJlPC9hYmJyLTE+PC9wZXJpb2RpY2FsPjxhbHQtcGVyaW9kaWNhbD48ZnVsbC10aXRsZT5FdXIg
SiBIZWFydCBGYWlsPC9mdWxsLXRpdGxlPjxhYmJyLTE+RXVyb3BlYW4gam91cm5hbCBvZiBoZWFy
dCBmYWlsdXJlPC9hYmJyLTE+PC9hbHQtcGVyaW9kaWNhbD48cGFnZXM+ODAzLTY5PC9wYWdlcz48
dm9sdW1lPjE0PC92b2x1bWU+PG51bWJlcj44PC9udW1iZXI+PGtleXdvcmRzPjxrZXl3b3JkPkFs
Z29yaXRobXM8L2tleXdvcmQ+PGtleXdvcmQ+QW50aWh5cGVydGVuc2l2ZSBBZ2VudHMvdGhlcmFw
ZXV0aWMgdXNlPC9rZXl3b3JkPjxrZXl3b3JkPkNhcmRpb3RvbmljIEFnZW50cy90aGVyYXBldXRp
YyB1c2U8L2tleXdvcmQ+PGtleXdvcmQ+RXVyb3BlPC9rZXl3b3JkPjxrZXl3b3JkPkhlYXJ0IEZh
aWx1cmUvZGlhZ25vc2lzLypkcnVnIHRoZXJhcHk8L2tleXdvcmQ+PGtleXdvcmQ+SHVtYW5zPC9r
ZXl3b3JkPjxrZXl3b3JkPk5hdHJpdXJldGljIFBlcHRpZGVzPC9rZXl3b3JkPjxrZXl3b3JkPlJl
bmluLUFuZ2lvdGVuc2luIFN5c3RlbTwva2V5d29yZD48a2V5d29yZD5Tb2NpZXRpZXMsIE1lZGlj
YWw8L2tleXdvcmQ+PGtleXdvcmQ+U3Ryb2tlIFZvbHVtZTwva2V5d29yZD48a2V5d29yZD5WZW50
cmljdWxhciBGdW5jdGlvbiwgTGVmdDwva2V5d29yZD48L2tleXdvcmRzPjxkYXRlcz48eWVhcj4y
MDEyPC95ZWFyPjxwdWItZGF0ZXM+PGRhdGU+QXVnPC9kYXRlPjwvcHViLWRhdGVzPjwvZGF0ZXM+
PGlzYm4+MTg3OS0wODQ0IChFbGVjdHJvbmljKSYjeEQ7MTM4OC05ODQyIChMaW5raW5nKTwvaXNi
bj48YWNjZXNzaW9uLW51bT4yMjgyODcxMjwvYWNjZXNzaW9uLW51bT48dXJscz48cmVsYXRlZC11
cmxzPjx1cmw+aHR0cDovL3d3dy5uY2JpLm5sbS5uaWguZ292L3B1Ym1lZC8yMjgyODcxMjwvdXJs
PjwvcmVsYXRlZC11cmxzPjwvdXJscz48ZWxlY3Ryb25pYy1yZXNvdXJjZS1udW0+MTAuMTA5My9l
dXJqaGYvaGZzMTA1PC9lbGVjdHJvbmljLXJlc291cmNlLW51bT48L3JlY29yZD48L0NpdGU+PENp
dGU+PEF1dGhvcj5ZYW5jeTwvQXV0aG9yPjxZZWFyPjIwMTM8L1llYXI+PFJlY051bT4xOTg2OTwv
UmVjTnVtPjxyZWNvcmQ+PHJlYy1udW1iZXI+MTk4Njk8L3JlYy1udW1iZXI+PGZvcmVpZ24ta2V5
cz48a2V5IGFwcD0iRU4iIGRiLWlkPSJ0MGZydHR4cncwOWV4NWUyeHJreHY5OWowdjA5ZjJzZXJz
cjIiPjE5ODY5PC9rZXk+PC9mb3JlaWduLWtleXM+PHJlZi10eXBlIG5hbWU9IkpvdXJuYWwgQXJ0
aWNsZSI+MTc8L3JlZi10eXBlPjxjb250cmlidXRvcnM+PGF1dGhvcnM+PGF1dGhvcj5ZYW5jeSwg
Qy4gVy48L2F1dGhvcj48YXV0aG9yPkplc3N1cCwgTS48L2F1dGhvcj48YXV0aG9yPkJvemt1cnQs
IEIuPC9hdXRob3I+PGF1dGhvcj5CdXRsZXIsIEouPC9hdXRob3I+PGF1dGhvcj5DYXNleSwgRC4g
RS4sIEpyLjwvYXV0aG9yPjxhdXRob3I+RHJhem5lciwgTS4gSC48L2F1dGhvcj48YXV0aG9yPkZv
bmFyb3csIEcuIEMuPC9hdXRob3I+PGF1dGhvcj5HZXJhY2ksIFMuIEEuPC9hdXRob3I+PGF1dGhv
cj5Ib3J3aWNoLCBULjwvYXV0aG9yPjxhdXRob3I+SmFudXp6aSwgSi4gTC48L2F1dGhvcj48YXV0
aG9yPkpvaG5zb24sIE0uIFIuPC9hdXRob3I+PGF1dGhvcj5LYXNwZXIsIEUuIEsuPC9hdXRob3I+
PGF1dGhvcj5MZXZ5LCBXLiBDLjwvYXV0aG9yPjxhdXRob3I+TWFzb3VkaSwgRi4gQS48L2F1dGhv
cj48YXV0aG9yPk1jQnJpZGUsIFAuIEUuPC9hdXRob3I+PGF1dGhvcj5NY011cnJheSwgSi4gSi48
L2F1dGhvcj48YXV0aG9yPk1pdGNoZWxsLCBKLiBFLjwvYXV0aG9yPjxhdXRob3I+UGV0ZXJzb24s
IFAuIE4uPC9hdXRob3I+PGF1dGhvcj5SaWVnZWwsIEIuPC9hdXRob3I+PGF1dGhvcj5TYW0sIEYu
PC9hdXRob3I+PGF1dGhvcj5TdGV2ZW5zb24sIEwuIFcuPC9hdXRob3I+PGF1dGhvcj5UYW5nLCBX
LiBILjwvYXV0aG9yPjxhdXRob3I+VHNhaSwgRS4gSi48L2F1dGhvcj48YXV0aG9yPldpbGtvZmYs
IEIuIEwuPC9hdXRob3I+PC9hdXRob3JzPjwvY29udHJpYnV0b3JzPjxhdXRoLWFkZHJlc3M+V3Jp
dGluZyBjb21taXR0ZWUgbWVtYmVycyBhcmUgcmVxdWlyZWQgdG8gcmVjdXNlIHRoZW1zZWx2ZXMg
ZnJvbSB2b3Rpbmcgb24gc2VjdGlvbnMgdG8gd2hpY2ggdGhlaXIgc3BlY2lmaWMgcmVsYXRpb25z
aGlwcyB3aXRoIGluZHVzdHJ5IGFuZCBvdGhlciBlbnRpdGllcyBtYXkgYXBwbHk7IHNlZSBBcHBl
bmRpeCAxIGZvciByZWN1c2FsIGluZm9ybWF0aW9uLjwvYXV0aC1hZGRyZXNzPjx0aXRsZXM+PHRp
dGxlPjIwMTMgQUNDRi9BSEEgZ3VpZGVsaW5lIGZvciB0aGUgbWFuYWdlbWVudCBvZiBoZWFydCBm
YWlsdXJlOiBleGVjdXRpdmUgc3VtbWFyeTogYSByZXBvcnQgb2YgdGhlIEFtZXJpY2FuIENvbGxl
Z2Ugb2YgQ2FyZGlvbG9neSBGb3VuZGF0aW9uL0FtZXJpY2FuIEhlYXJ0IEFzc29jaWF0aW9uIFRh
c2sgRm9yY2Ugb24gcHJhY3RpY2UgZ3VpZGVsaW5lczwvdGl0bGU+PHNlY29uZGFyeS10aXRsZT5D
aXJjdWxhdGlvbjwvc2Vjb25kYXJ5LXRpdGxlPjxhbHQtdGl0bGU+Q2lyY3VsYXRpb248L2FsdC10
aXRsZT48L3RpdGxlcz48cGVyaW9kaWNhbD48ZnVsbC10aXRsZT5DaXJjdWxhdGlvbjwvZnVsbC10
aXRsZT48YWJici0xPkNpcmN1bGF0aW9uPC9hYmJyLTE+PC9wZXJpb2RpY2FsPjxhbHQtcGVyaW9k
aWNhbD48ZnVsbC10aXRsZT5DaXJjdWxhdGlvbjwvZnVsbC10aXRsZT48YWJici0xPkNpcmN1bGF0
aW9uPC9hYmJyLTE+PC9hbHQtcGVyaW9kaWNhbD48cGFnZXM+MTgxMC01MjwvcGFnZXM+PHZvbHVt
ZT4xMjg8L3ZvbHVtZT48bnVtYmVyPjE2PC9udW1iZXI+PGtleXdvcmRzPjxrZXl3b3JkPkFkdmlz
b3J5IENvbW1pdHRlZXMvc3RhbmRhcmRzPC9rZXl3b3JkPjxrZXl3b3JkPipBbWVyaWNhbiBIZWFy
dCBBc3NvY2lhdGlvbjwva2V5d29yZD48a2V5d29yZD5DYXJkaW9sb2d5LypzdGFuZGFyZHM8L2tl
eXdvcmQ+PGtleXdvcmQ+RXZpZGVuY2UtQmFzZWQgTWVkaWNpbmUvKnN0YW5kYXJkczwva2V5d29y
ZD48a2V5d29yZD5IZWFydCBGYWlsdXJlL2RpYWdub3Npcy9lcGlkZW1pb2xvZ3kvKnRoZXJhcHk8
L2tleXdvcmQ+PGtleXdvcmQ+SHVtYW5zPC9rZXl3b3JkPjxrZXl3b3JkPlByYWN0aWNlIEd1aWRl
bGluZXMgYXMgVG9waWMvKnN0YW5kYXJkczwva2V5d29yZD48a2V5d29yZD5Vbml0ZWQgU3RhdGVz
PC9rZXl3b3JkPjwva2V5d29yZHM+PGRhdGVzPjx5ZWFyPjIwMTM8L3llYXI+PHB1Yi1kYXRlcz48
ZGF0ZT5PY3QgMTU8L2RhdGU+PC9wdWItZGF0ZXM+PC9kYXRlcz48aXNibj4xNTI0LTQ1MzkgKEVs
ZWN0cm9uaWMpJiN4RDswMDA5LTczMjIgKExpbmtpbmcpPC9pc2JuPjxhY2Nlc3Npb24tbnVtPjIz
NzQxMDU3PC9hY2Nlc3Npb24tbnVtPjx1cmxzPjxyZWxhdGVkLXVybHM+PHVybD5odHRwOi8vd3d3
Lm5jYmkubmxtLm5paC5nb3YvcHVibWVkLzIzNzQxMDU3PC91cmw+PC9yZWxhdGVkLXVybHM+PC91
cmxzPjxlbGVjdHJvbmljLXJlc291cmNlLW51bT4xMC4xMTYxL0NJUi4wYjAxM2UzMTgyOWU4ODA3
PC9lbGVjdHJvbmljLXJlc291cmNlLW51bT48L3JlY29yZD48L0NpdGU+PC9FbmROb3RlPn==
</w:fldData>
        </w:fldChar>
      </w:r>
      <w:r w:rsidR="00BB0624" w:rsidRPr="00F04566">
        <w:rPr>
          <w:rFonts w:ascii="Book Antiqua" w:eastAsia="Times New Roman" w:hAnsi="Book Antiqua" w:cs="Times New Roman"/>
          <w:vertAlign w:val="superscript"/>
        </w:rPr>
        <w:instrText xml:space="preserve"> ADDIN EN.CITE </w:instrText>
      </w:r>
      <w:r w:rsidR="00BB0624" w:rsidRPr="00F04566">
        <w:rPr>
          <w:rFonts w:ascii="Book Antiqua" w:eastAsia="Times New Roman" w:hAnsi="Book Antiqua" w:cs="Times New Roman"/>
          <w:vertAlign w:val="superscript"/>
        </w:rPr>
        <w:fldChar w:fldCharType="begin">
          <w:fldData xml:space="preserve">PEVuZE5vdGU+PENpdGU+PEF1dGhvcj5NY011cnJheTwvQXV0aG9yPjxZZWFyPjIwMTI8L1llYXI+
PFJlY051bT4xOTg2ODwvUmVjTnVtPjxEaXNwbGF5VGV4dD48c3R5bGUgZmFjZT0ic3VwZXJzY3Jp
cHQiPjEsIDI8L3N0eWxlPjwvRGlzcGxheVRleHQ+PHJlY29yZD48cmVjLW51bWJlcj4xOTg2ODwv
cmVjLW51bWJlcj48Zm9yZWlnbi1rZXlzPjxrZXkgYXBwPSJFTiIgZGItaWQ9InQwZnJ0dHhydzA5
ZXg1ZTJ4cmt4djk5ajB2MDlmMnNlcnNyMiI+MTk4Njg8L2tleT48L2ZvcmVpZ24ta2V5cz48cmVm
LXR5cGUgbmFtZT0iSm91cm5hbCBBcnRpY2xlIj4xNzwvcmVmLXR5cGU+PGNvbnRyaWJ1dG9ycz48
YXV0aG9ycz48YXV0aG9yPk1jTXVycmF5LCBKLiBKLjwvYXV0aG9yPjxhdXRob3I+QWRhbW9wb3Vs
b3MsIFMuPC9hdXRob3I+PGF1dGhvcj5BbmtlciwgUy4gRC48L2F1dGhvcj48YXV0aG9yPkF1cmlj
Y2hpbywgQS48L2F1dGhvcj48YXV0aG9yPkJvaG0sIE0uPC9hdXRob3I+PGF1dGhvcj5EaWNrc3Rl
aW4sIEsuPC9hdXRob3I+PGF1dGhvcj5GYWxrLCBWLjwvYXV0aG9yPjxhdXRob3I+RmlsaXBwYXRv
cywgRy48L2F1dGhvcj48YXV0aG9yPkZvbnNlY2EsIEMuPC9hdXRob3I+PGF1dGhvcj5Hb21lei1T
YW5jaGV6LCBNLiBBLjwvYXV0aG9yPjxhdXRob3I+SmFhcnNtYSwgVC48L2F1dGhvcj48YXV0aG9y
PktvYmVyLCBMLjwvYXV0aG9yPjxhdXRob3I+TGlwLCBHLiBZLjwvYXV0aG9yPjxhdXRob3I+TWFn
Z2lvbmksIEEuIFAuPC9hdXRob3I+PGF1dGhvcj5QYXJraG9tZW5rbywgQS48L2F1dGhvcj48YXV0
aG9yPlBpZXNrZSwgQi4gTS48L2F1dGhvcj48YXV0aG9yPlBvcGVzY3UsIEIuIEEuPC9hdXRob3I+
PGF1dGhvcj5Sb25uZXZpaywgUC4gSy48L2F1dGhvcj48YXV0aG9yPlJ1dHRlbiwgRi4gSC48L2F1
dGhvcj48YXV0aG9yPlNjaHdpdHRlciwgSi48L2F1dGhvcj48YXV0aG9yPlNlZmVyb3ZpYywgUC48
L2F1dGhvcj48YXV0aG9yPlN0ZXBpbnNrYSwgSi48L2F1dGhvcj48YXV0aG9yPlRyaW5kYWRlLCBQ
LiBULjwvYXV0aG9yPjxhdXRob3I+Vm9vcnMsIEEuIEEuPC9hdXRob3I+PGF1dGhvcj5aYW5uYWQs
IEYuPC9hdXRob3I+PGF1dGhvcj5aZWloZXIsIEEuPC9hdXRob3I+PGF1dGhvcj5UYXNrIEZvcmNl
IGZvciB0aGUsIERpYWdub3NpczwvYXV0aG9yPjxhdXRob3I+VHJlYXRtZW50IG9mLCBBY3V0ZTwv
YXV0aG9yPjxhdXRob3I+Q2hyb25pYyBIZWFydCBGYWlsdXJlIG9mIHRoZSBFdXJvcGVhbiBTb2Np
ZXR5IG9mLCBDYXJkaW9sb2d5PC9hdXRob3I+PGF1dGhvcj5CYXgsIEouIEouPC9hdXRob3I+PGF1
dGhvcj5CYXVtZ2FydG5lciwgSC48L2F1dGhvcj48YXV0aG9yPkNlY29uaSwgQy48L2F1dGhvcj48
YXV0aG9yPkRlYW4sIFYuPC9hdXRob3I+PGF1dGhvcj5EZWF0b24sIEMuPC9hdXRob3I+PGF1dGhv
cj5GYWdhcmQsIFIuPC9hdXRob3I+PGF1dGhvcj5GdW5jay1CcmVudGFubywgQy48L2F1dGhvcj48
YXV0aG9yPkhhc2RhaSwgRC48L2F1dGhvcj48YXV0aG9yPkhvZXMsIEEuPC9hdXRob3I+PGF1dGhv
cj5LaXJjaGhvZiwgUC48L2F1dGhvcj48YXV0aG9yPktudXV0aSwgSi48L2F1dGhvcj48YXV0aG9y
PktvbGgsIFAuPC9hdXRob3I+PGF1dGhvcj5NY0RvbmFnaCwgVC48L2F1dGhvcj48YXV0aG9yPk1v
dWxpbiwgQy48L2F1dGhvcj48YXV0aG9yPlBvcGVzY3UsIEIuIEEuPC9hdXRob3I+PGF1dGhvcj5S
ZWluZXIsIFouPC9hdXRob3I+PGF1dGhvcj5TZWNodGVtLCBVLjwvYXV0aG9yPjxhdXRob3I+U2ly
bmVzLCBQLiBBLjwvYXV0aG9yPjxhdXRob3I+VGVuZGVyYSwgTS48L2F1dGhvcj48YXV0aG9yPlRv
cmJpY2tpLCBBLjwvYXV0aG9yPjxhdXRob3I+VmFoYW5pYW4sIEEuPC9hdXRob3I+PGF1dGhvcj5X
aW5kZWNrZXIsIFMuPC9hdXRob3I+PGF1dGhvcj5NY0RvbmFnaCwgVC48L2F1dGhvcj48YXV0aG9y
PlNlY2h0ZW0sIFUuPC9hdXRob3I+PGF1dGhvcj5Cb25ldCwgTC4gQS48L2F1dGhvcj48YXV0aG9y
PkF2cmFhbWlkZXMsIFAuPC9hdXRob3I+PGF1dGhvcj5CZW4gTGFtaW4sIEguIEEuPC9hdXRob3I+
PGF1dGhvcj5Ccmlnbm9sZSwgTS48L2F1dGhvcj48YXV0aG9yPkNvY2EsIEEuPC9hdXRob3I+PGF1
dGhvcj5Db3didXJuLCBQLjwvYXV0aG9yPjxhdXRob3I+RGFyZ2llLCBILjwvYXV0aG9yPjxhdXRo
b3I+RWxsaW90dCwgUC48L2F1dGhvcj48YXV0aG9yPkZsYWNoc2thbXBmLCBGLiBBLjwvYXV0aG9y
PjxhdXRob3I+R3VpZGEsIEcuIEYuPC9hdXRob3I+PGF1dGhvcj5IYXJkbWFuLCBTLjwvYXV0aG9y
PjxhdXRob3I+SXVuZywgQi48L2F1dGhvcj48YXV0aG9yPk1lcmtlbHksIEIuPC9hdXRob3I+PGF1
dGhvcj5NdWVsbGVyLCBDLjwvYXV0aG9yPjxhdXRob3I+TmFuYXMsIEouIE4uPC9hdXRob3I+PGF1
dGhvcj5OaWVsc2VuLCBPLiBXLjwvYXV0aG9yPjxhdXRob3I+T3JuLCBTLjwvYXV0aG9yPjxhdXRo
b3I+UGFyaXNzaXMsIEouIFQuPC9hdXRob3I+PGF1dGhvcj5Qb25pa293c2tpLCBQLjwvYXV0aG9y
PjxhdXRob3I+RS4gUy4gQy4gQ29tbWl0dGVlIGZvciBQcmFjdGljZSBHdWlkZWxpbmVzPC9hdXRo
b3I+PC9hdXRob3JzPjwvY29udHJpYnV0b3JzPjxhdXRoLWFkZHJlc3M+R2xhc2dvdyBHMTIgOFFR
LCBVSy4gam9obi5tY211cnJheUBnbGFzZ293LmFjLnVrPC9hdXRoLWFkZHJlc3M+PHRpdGxlcz48
dGl0bGU+RVNDIGd1aWRlbGluZXMgZm9yIHRoZSBkaWFnbm9zaXMgYW5kIHRyZWF0bWVudCBvZiBh
Y3V0ZSBhbmQgY2hyb25pYyBoZWFydCBmYWlsdXJlIDIwMTI6IFRoZSBUYXNrIEZvcmNlIGZvciB0
aGUgRGlhZ25vc2lzIGFuZCBUcmVhdG1lbnQgb2YgQWN1dGUgYW5kIENocm9uaWMgSGVhcnQgRmFp
bHVyZSAyMDEyIG9mIHRoZSBFdXJvcGVhbiBTb2NpZXR5IG9mIENhcmRpb2xvZ3kuIERldmVsb3Bl
ZCBpbiBjb2xsYWJvcmF0aW9uIHdpdGggdGhlIEhlYXJ0IEZhaWx1cmUgQXNzb2NpYXRpb24gKEhG
QSkgb2YgdGhlIEVTQzwvdGl0bGU+PHNlY29uZGFyeS10aXRsZT5FdXIgSiBIZWFydCBGYWlsPC9z
ZWNvbmRhcnktdGl0bGU+PGFsdC10aXRsZT5FdXJvcGVhbiBqb3VybmFsIG9mIGhlYXJ0IGZhaWx1
cmU8L2FsdC10aXRsZT48L3RpdGxlcz48cGVyaW9kaWNhbD48ZnVsbC10aXRsZT5FdXIgSiBIZWFy
dCBGYWlsPC9mdWxsLXRpdGxlPjxhYmJyLTE+RXVyb3BlYW4gam91cm5hbCBvZiBoZWFydCBmYWls
dXJlPC9hYmJyLTE+PC9wZXJpb2RpY2FsPjxhbHQtcGVyaW9kaWNhbD48ZnVsbC10aXRsZT5FdXIg
SiBIZWFydCBGYWlsPC9mdWxsLXRpdGxlPjxhYmJyLTE+RXVyb3BlYW4gam91cm5hbCBvZiBoZWFy
dCBmYWlsdXJlPC9hYmJyLTE+PC9hbHQtcGVyaW9kaWNhbD48cGFnZXM+ODAzLTY5PC9wYWdlcz48
dm9sdW1lPjE0PC92b2x1bWU+PG51bWJlcj44PC9udW1iZXI+PGtleXdvcmRzPjxrZXl3b3JkPkFs
Z29yaXRobXM8L2tleXdvcmQ+PGtleXdvcmQ+QW50aWh5cGVydGVuc2l2ZSBBZ2VudHMvdGhlcmFw
ZXV0aWMgdXNlPC9rZXl3b3JkPjxrZXl3b3JkPkNhcmRpb3RvbmljIEFnZW50cy90aGVyYXBldXRp
YyB1c2U8L2tleXdvcmQ+PGtleXdvcmQ+RXVyb3BlPC9rZXl3b3JkPjxrZXl3b3JkPkhlYXJ0IEZh
aWx1cmUvZGlhZ25vc2lzLypkcnVnIHRoZXJhcHk8L2tleXdvcmQ+PGtleXdvcmQ+SHVtYW5zPC9r
ZXl3b3JkPjxrZXl3b3JkPk5hdHJpdXJldGljIFBlcHRpZGVzPC9rZXl3b3JkPjxrZXl3b3JkPlJl
bmluLUFuZ2lvdGVuc2luIFN5c3RlbTwva2V5d29yZD48a2V5d29yZD5Tb2NpZXRpZXMsIE1lZGlj
YWw8L2tleXdvcmQ+PGtleXdvcmQ+U3Ryb2tlIFZvbHVtZTwva2V5d29yZD48a2V5d29yZD5WZW50
cmljdWxhciBGdW5jdGlvbiwgTGVmdDwva2V5d29yZD48L2tleXdvcmRzPjxkYXRlcz48eWVhcj4y
MDEyPC95ZWFyPjxwdWItZGF0ZXM+PGRhdGU+QXVnPC9kYXRlPjwvcHViLWRhdGVzPjwvZGF0ZXM+
PGlzYm4+MTg3OS0wODQ0IChFbGVjdHJvbmljKSYjeEQ7MTM4OC05ODQyIChMaW5raW5nKTwvaXNi
bj48YWNjZXNzaW9uLW51bT4yMjgyODcxMjwvYWNjZXNzaW9uLW51bT48dXJscz48cmVsYXRlZC11
cmxzPjx1cmw+aHR0cDovL3d3dy5uY2JpLm5sbS5uaWguZ292L3B1Ym1lZC8yMjgyODcxMjwvdXJs
PjwvcmVsYXRlZC11cmxzPjwvdXJscz48ZWxlY3Ryb25pYy1yZXNvdXJjZS1udW0+MTAuMTA5My9l
dXJqaGYvaGZzMTA1PC9lbGVjdHJvbmljLXJlc291cmNlLW51bT48L3JlY29yZD48L0NpdGU+PENp
dGU+PEF1dGhvcj5ZYW5jeTwvQXV0aG9yPjxZZWFyPjIwMTM8L1llYXI+PFJlY051bT4xOTg2OTwv
UmVjTnVtPjxyZWNvcmQ+PHJlYy1udW1iZXI+MTk4Njk8L3JlYy1udW1iZXI+PGZvcmVpZ24ta2V5
cz48a2V5IGFwcD0iRU4iIGRiLWlkPSJ0MGZydHR4cncwOWV4NWUyeHJreHY5OWowdjA5ZjJzZXJz
cjIiPjE5ODY5PC9rZXk+PC9mb3JlaWduLWtleXM+PHJlZi10eXBlIG5hbWU9IkpvdXJuYWwgQXJ0
aWNsZSI+MTc8L3JlZi10eXBlPjxjb250cmlidXRvcnM+PGF1dGhvcnM+PGF1dGhvcj5ZYW5jeSwg
Qy4gVy48L2F1dGhvcj48YXV0aG9yPkplc3N1cCwgTS48L2F1dGhvcj48YXV0aG9yPkJvemt1cnQs
IEIuPC9hdXRob3I+PGF1dGhvcj5CdXRsZXIsIEouPC9hdXRob3I+PGF1dGhvcj5DYXNleSwgRC4g
RS4sIEpyLjwvYXV0aG9yPjxhdXRob3I+RHJhem5lciwgTS4gSC48L2F1dGhvcj48YXV0aG9yPkZv
bmFyb3csIEcuIEMuPC9hdXRob3I+PGF1dGhvcj5HZXJhY2ksIFMuIEEuPC9hdXRob3I+PGF1dGhv
cj5Ib3J3aWNoLCBULjwvYXV0aG9yPjxhdXRob3I+SmFudXp6aSwgSi4gTC48L2F1dGhvcj48YXV0
aG9yPkpvaG5zb24sIE0uIFIuPC9hdXRob3I+PGF1dGhvcj5LYXNwZXIsIEUuIEsuPC9hdXRob3I+
PGF1dGhvcj5MZXZ5LCBXLiBDLjwvYXV0aG9yPjxhdXRob3I+TWFzb3VkaSwgRi4gQS48L2F1dGhv
cj48YXV0aG9yPk1jQnJpZGUsIFAuIEUuPC9hdXRob3I+PGF1dGhvcj5NY011cnJheSwgSi4gSi48
L2F1dGhvcj48YXV0aG9yPk1pdGNoZWxsLCBKLiBFLjwvYXV0aG9yPjxhdXRob3I+UGV0ZXJzb24s
IFAuIE4uPC9hdXRob3I+PGF1dGhvcj5SaWVnZWwsIEIuPC9hdXRob3I+PGF1dGhvcj5TYW0sIEYu
PC9hdXRob3I+PGF1dGhvcj5TdGV2ZW5zb24sIEwuIFcuPC9hdXRob3I+PGF1dGhvcj5UYW5nLCBX
LiBILjwvYXV0aG9yPjxhdXRob3I+VHNhaSwgRS4gSi48L2F1dGhvcj48YXV0aG9yPldpbGtvZmYs
IEIuIEwuPC9hdXRob3I+PC9hdXRob3JzPjwvY29udHJpYnV0b3JzPjxhdXRoLWFkZHJlc3M+V3Jp
dGluZyBjb21taXR0ZWUgbWVtYmVycyBhcmUgcmVxdWlyZWQgdG8gcmVjdXNlIHRoZW1zZWx2ZXMg
ZnJvbSB2b3Rpbmcgb24gc2VjdGlvbnMgdG8gd2hpY2ggdGhlaXIgc3BlY2lmaWMgcmVsYXRpb25z
aGlwcyB3aXRoIGluZHVzdHJ5IGFuZCBvdGhlciBlbnRpdGllcyBtYXkgYXBwbHk7IHNlZSBBcHBl
bmRpeCAxIGZvciByZWN1c2FsIGluZm9ybWF0aW9uLjwvYXV0aC1hZGRyZXNzPjx0aXRsZXM+PHRp
dGxlPjIwMTMgQUNDRi9BSEEgZ3VpZGVsaW5lIGZvciB0aGUgbWFuYWdlbWVudCBvZiBoZWFydCBm
YWlsdXJlOiBleGVjdXRpdmUgc3VtbWFyeTogYSByZXBvcnQgb2YgdGhlIEFtZXJpY2FuIENvbGxl
Z2Ugb2YgQ2FyZGlvbG9neSBGb3VuZGF0aW9uL0FtZXJpY2FuIEhlYXJ0IEFzc29jaWF0aW9uIFRh
c2sgRm9yY2Ugb24gcHJhY3RpY2UgZ3VpZGVsaW5lczwvdGl0bGU+PHNlY29uZGFyeS10aXRsZT5D
aXJjdWxhdGlvbjwvc2Vjb25kYXJ5LXRpdGxlPjxhbHQtdGl0bGU+Q2lyY3VsYXRpb248L2FsdC10
aXRsZT48L3RpdGxlcz48cGVyaW9kaWNhbD48ZnVsbC10aXRsZT5DaXJjdWxhdGlvbjwvZnVsbC10
aXRsZT48YWJici0xPkNpcmN1bGF0aW9uPC9hYmJyLTE+PC9wZXJpb2RpY2FsPjxhbHQtcGVyaW9k
aWNhbD48ZnVsbC10aXRsZT5DaXJjdWxhdGlvbjwvZnVsbC10aXRsZT48YWJici0xPkNpcmN1bGF0
aW9uPC9hYmJyLTE+PC9hbHQtcGVyaW9kaWNhbD48cGFnZXM+MTgxMC01MjwvcGFnZXM+PHZvbHVt
ZT4xMjg8L3ZvbHVtZT48bnVtYmVyPjE2PC9udW1iZXI+PGtleXdvcmRzPjxrZXl3b3JkPkFkdmlz
b3J5IENvbW1pdHRlZXMvc3RhbmRhcmRzPC9rZXl3b3JkPjxrZXl3b3JkPipBbWVyaWNhbiBIZWFy
dCBBc3NvY2lhdGlvbjwva2V5d29yZD48a2V5d29yZD5DYXJkaW9sb2d5LypzdGFuZGFyZHM8L2tl
eXdvcmQ+PGtleXdvcmQ+RXZpZGVuY2UtQmFzZWQgTWVkaWNpbmUvKnN0YW5kYXJkczwva2V5d29y
ZD48a2V5d29yZD5IZWFydCBGYWlsdXJlL2RpYWdub3Npcy9lcGlkZW1pb2xvZ3kvKnRoZXJhcHk8
L2tleXdvcmQ+PGtleXdvcmQ+SHVtYW5zPC9rZXl3b3JkPjxrZXl3b3JkPlByYWN0aWNlIEd1aWRl
bGluZXMgYXMgVG9waWMvKnN0YW5kYXJkczwva2V5d29yZD48a2V5d29yZD5Vbml0ZWQgU3RhdGVz
PC9rZXl3b3JkPjwva2V5d29yZHM+PGRhdGVzPjx5ZWFyPjIwMTM8L3llYXI+PHB1Yi1kYXRlcz48
ZGF0ZT5PY3QgMTU8L2RhdGU+PC9wdWItZGF0ZXM+PC9kYXRlcz48aXNibj4xNTI0LTQ1MzkgKEVs
ZWN0cm9uaWMpJiN4RDswMDA5LTczMjIgKExpbmtpbmcpPC9pc2JuPjxhY2Nlc3Npb24tbnVtPjIz
NzQxMDU3PC9hY2Nlc3Npb24tbnVtPjx1cmxzPjxyZWxhdGVkLXVybHM+PHVybD5odHRwOi8vd3d3
Lm5jYmkubmxtLm5paC5nb3YvcHVibWVkLzIzNzQxMDU3PC91cmw+PC9yZWxhdGVkLXVybHM+PC91
cmxzPjxlbGVjdHJvbmljLXJlc291cmNlLW51bT4xMC4xMTYxL0NJUi4wYjAxM2UzMTgyOWU4ODA3
PC9lbGVjdHJvbmljLXJlc291cmNlLW51bT48L3JlY29yZD48L0NpdGU+PC9FbmROb3RlPn==
</w:fldData>
        </w:fldChar>
      </w:r>
      <w:r w:rsidR="00BB0624" w:rsidRPr="00F04566">
        <w:rPr>
          <w:rFonts w:ascii="Book Antiqua" w:eastAsia="Times New Roman" w:hAnsi="Book Antiqua" w:cs="Times New Roman"/>
          <w:vertAlign w:val="superscript"/>
        </w:rPr>
        <w:instrText xml:space="preserve"> ADDIN EN.CITE.DATA </w:instrText>
      </w:r>
      <w:r w:rsidR="00BB0624" w:rsidRPr="00F04566">
        <w:rPr>
          <w:rFonts w:ascii="Book Antiqua" w:eastAsia="Times New Roman" w:hAnsi="Book Antiqua" w:cs="Times New Roman"/>
          <w:vertAlign w:val="superscript"/>
        </w:rPr>
      </w:r>
      <w:r w:rsidR="00BB0624" w:rsidRPr="00F04566">
        <w:rPr>
          <w:rFonts w:ascii="Book Antiqua" w:eastAsia="Times New Roman" w:hAnsi="Book Antiqua" w:cs="Times New Roman"/>
          <w:vertAlign w:val="superscript"/>
        </w:rPr>
        <w:fldChar w:fldCharType="end"/>
      </w:r>
      <w:r w:rsidR="00BB0624" w:rsidRPr="00F04566">
        <w:rPr>
          <w:rFonts w:ascii="Book Antiqua" w:eastAsia="Times New Roman" w:hAnsi="Book Antiqua" w:cs="Times New Roman"/>
          <w:vertAlign w:val="superscript"/>
        </w:rPr>
      </w:r>
      <w:r w:rsidR="00BB0624" w:rsidRPr="00F04566">
        <w:rPr>
          <w:rFonts w:ascii="Book Antiqua" w:eastAsia="Times New Roman" w:hAnsi="Book Antiqua" w:cs="Times New Roman"/>
          <w:vertAlign w:val="superscript"/>
        </w:rPr>
        <w:fldChar w:fldCharType="separate"/>
      </w:r>
      <w:hyperlink w:anchor="_ENREF_1" w:tooltip="McMurray, 2012 #19868" w:history="1">
        <w:r w:rsidR="00BB0624" w:rsidRPr="00F04566">
          <w:rPr>
            <w:rFonts w:ascii="Book Antiqua" w:eastAsia="Times New Roman" w:hAnsi="Book Antiqua" w:cs="Times New Roman"/>
            <w:noProof/>
            <w:vertAlign w:val="superscript"/>
          </w:rPr>
          <w:t>1</w:t>
        </w:r>
      </w:hyperlink>
      <w:r w:rsidR="00F04566" w:rsidRPr="00F04566">
        <w:rPr>
          <w:rFonts w:ascii="Book Antiqua" w:eastAsia="Times New Roman" w:hAnsi="Book Antiqua" w:cs="Times New Roman"/>
          <w:noProof/>
          <w:vertAlign w:val="superscript"/>
        </w:rPr>
        <w:t>,</w:t>
      </w:r>
      <w:hyperlink w:anchor="_ENREF_2" w:tooltip="Yancy, 2013 #19869" w:history="1">
        <w:r w:rsidR="00BB0624" w:rsidRPr="00F04566">
          <w:rPr>
            <w:rFonts w:ascii="Book Antiqua" w:eastAsia="Times New Roman" w:hAnsi="Book Antiqua" w:cs="Times New Roman"/>
            <w:noProof/>
            <w:vertAlign w:val="superscript"/>
          </w:rPr>
          <w:t>2</w:t>
        </w:r>
      </w:hyperlink>
      <w:r w:rsidR="00BB0624" w:rsidRPr="00F04566">
        <w:rPr>
          <w:rFonts w:ascii="Book Antiqua" w:eastAsia="Times New Roman" w:hAnsi="Book Antiqua" w:cs="Times New Roman"/>
          <w:vertAlign w:val="superscript"/>
        </w:rPr>
        <w:fldChar w:fldCharType="end"/>
      </w:r>
      <w:r w:rsidR="00F04566" w:rsidRPr="00F04566">
        <w:rPr>
          <w:rFonts w:ascii="Book Antiqua" w:eastAsia="宋体" w:hAnsi="Book Antiqua" w:cs="Times New Roman" w:hint="eastAsia"/>
          <w:vertAlign w:val="superscript"/>
          <w:lang w:eastAsia="zh-CN"/>
        </w:rPr>
        <w:t>]</w:t>
      </w:r>
      <w:r w:rsidRPr="00142340">
        <w:rPr>
          <w:rFonts w:ascii="Book Antiqua" w:eastAsia="Times New Roman" w:hAnsi="Book Antiqua" w:cs="Times New Roman"/>
          <w:iCs/>
          <w:lang w:eastAsia="en-US"/>
        </w:rPr>
        <w:t>.</w:t>
      </w:r>
      <w:r w:rsidR="0080766C" w:rsidRPr="00D000BC">
        <w:rPr>
          <w:rFonts w:ascii="Book Antiqua" w:eastAsia="Times New Roman" w:hAnsi="Book Antiqua" w:cs="Times New Roman"/>
          <w:iCs/>
          <w:lang w:eastAsia="en-US"/>
        </w:rPr>
        <w:t xml:space="preserve"> </w:t>
      </w:r>
      <w:r w:rsidR="00F578DA" w:rsidRPr="00D000BC">
        <w:rPr>
          <w:rFonts w:ascii="Book Antiqua" w:eastAsia="Times New Roman" w:hAnsi="Book Antiqua" w:cs="Times New Roman"/>
          <w:color w:val="000000"/>
          <w:shd w:val="clear" w:color="auto" w:fill="FFFFFF"/>
          <w:lang w:eastAsia="en-US"/>
        </w:rPr>
        <w:t>Revascularization of coronary artery in AMI became the treatment of choice</w:t>
      </w:r>
      <w:r w:rsidR="00D63561" w:rsidRPr="00D000BC">
        <w:rPr>
          <w:rFonts w:ascii="Book Antiqua" w:eastAsia="Times New Roman" w:hAnsi="Book Antiqua" w:cs="Times New Roman"/>
          <w:color w:val="000000"/>
          <w:shd w:val="clear" w:color="auto" w:fill="FFFFFF"/>
          <w:lang w:eastAsia="en-US"/>
        </w:rPr>
        <w:t xml:space="preserve"> and r</w:t>
      </w:r>
      <w:r w:rsidR="00F578DA" w:rsidRPr="00D000BC">
        <w:rPr>
          <w:rFonts w:ascii="Book Antiqua" w:eastAsia="Times New Roman" w:hAnsi="Book Antiqua" w:cs="Times New Roman"/>
          <w:color w:val="000000"/>
          <w:shd w:val="clear" w:color="auto" w:fill="FFFFFF"/>
          <w:lang w:eastAsia="en-US"/>
        </w:rPr>
        <w:t>evasc</w:t>
      </w:r>
      <w:r w:rsidR="00D63561" w:rsidRPr="00D000BC">
        <w:rPr>
          <w:rFonts w:ascii="Book Antiqua" w:eastAsia="Times New Roman" w:hAnsi="Book Antiqua" w:cs="Times New Roman"/>
          <w:color w:val="000000"/>
          <w:shd w:val="clear" w:color="auto" w:fill="FFFFFF"/>
          <w:lang w:eastAsia="en-US"/>
        </w:rPr>
        <w:t xml:space="preserve">ularization procedures </w:t>
      </w:r>
      <w:r w:rsidR="00F578DA" w:rsidRPr="00D000BC">
        <w:rPr>
          <w:rFonts w:ascii="Book Antiqua" w:eastAsia="Times New Roman" w:hAnsi="Book Antiqua" w:cs="Times New Roman"/>
          <w:color w:val="000000"/>
          <w:shd w:val="clear" w:color="auto" w:fill="FFFFFF"/>
          <w:lang w:eastAsia="en-US"/>
        </w:rPr>
        <w:t>have evolved significantly.</w:t>
      </w:r>
      <w:r w:rsidR="00142340">
        <w:rPr>
          <w:rFonts w:ascii="Book Antiqua" w:eastAsia="Times New Roman" w:hAnsi="Book Antiqua" w:cs="Times New Roman"/>
          <w:color w:val="000000"/>
          <w:shd w:val="clear" w:color="auto" w:fill="FFFFFF"/>
          <w:lang w:eastAsia="en-US"/>
        </w:rPr>
        <w:t xml:space="preserve"> </w:t>
      </w:r>
      <w:r w:rsidR="0080766C" w:rsidRPr="00D000BC">
        <w:rPr>
          <w:rFonts w:ascii="Book Antiqua" w:hAnsi="Book Antiqua" w:cs="Times New Roman"/>
        </w:rPr>
        <w:t>Because X-ray coronary angiography</w:t>
      </w:r>
      <w:r w:rsidR="00142340" w:rsidRPr="00142340">
        <w:rPr>
          <w:rFonts w:ascii="Book Antiqua" w:eastAsia="宋体" w:hAnsi="Book Antiqua" w:cs="Times New Roman" w:hint="eastAsia"/>
          <w:bCs/>
          <w:lang w:eastAsia="zh-CN"/>
        </w:rPr>
        <w:t>-</w:t>
      </w:r>
      <w:r w:rsidR="0080766C" w:rsidRPr="00D000BC">
        <w:rPr>
          <w:rFonts w:ascii="Book Antiqua" w:hAnsi="Book Antiqua" w:cs="Times New Roman"/>
        </w:rPr>
        <w:t>the clinically accepted reference standard for demonstrating coronary artery disease is invasive and provide</w:t>
      </w:r>
      <w:r w:rsidR="005F1B14" w:rsidRPr="00D000BC">
        <w:rPr>
          <w:rFonts w:ascii="Book Antiqua" w:hAnsi="Book Antiqua" w:cs="Times New Roman"/>
        </w:rPr>
        <w:t>s</w:t>
      </w:r>
      <w:r w:rsidR="0080766C" w:rsidRPr="00D000BC">
        <w:rPr>
          <w:rFonts w:ascii="Book Antiqua" w:hAnsi="Book Antiqua" w:cs="Times New Roman"/>
        </w:rPr>
        <w:t xml:space="preserve"> information only on the anatomical status of coronary obstructive lesions several noninvasive methods have been developed to aid in </w:t>
      </w:r>
      <w:r w:rsidR="005F1B14" w:rsidRPr="00D000BC">
        <w:rPr>
          <w:rFonts w:ascii="Book Antiqua" w:hAnsi="Book Antiqua" w:cs="Times New Roman"/>
        </w:rPr>
        <w:t>the assessment of</w:t>
      </w:r>
      <w:r w:rsidR="00BF1425" w:rsidRPr="00D000BC">
        <w:rPr>
          <w:rFonts w:ascii="Book Antiqua" w:hAnsi="Book Antiqua" w:cs="Times New Roman"/>
        </w:rPr>
        <w:t xml:space="preserve"> functional status of myocardium, namely</w:t>
      </w:r>
      <w:r w:rsidR="005F1B14" w:rsidRPr="00D000BC">
        <w:rPr>
          <w:rFonts w:ascii="Book Antiqua" w:hAnsi="Book Antiqua" w:cs="Times New Roman"/>
        </w:rPr>
        <w:t xml:space="preserve"> </w:t>
      </w:r>
      <w:r w:rsidR="00BF1425" w:rsidRPr="00D000BC">
        <w:rPr>
          <w:rFonts w:ascii="Book Antiqua" w:hAnsi="Book Antiqua" w:cs="Times New Roman"/>
        </w:rPr>
        <w:t>contraction, perfusion</w:t>
      </w:r>
      <w:r w:rsidR="005F1B14" w:rsidRPr="00D000BC">
        <w:rPr>
          <w:rFonts w:ascii="Book Antiqua" w:hAnsi="Book Antiqua" w:cs="Times New Roman"/>
        </w:rPr>
        <w:t xml:space="preserve">, </w:t>
      </w:r>
      <w:r w:rsidR="0080766C" w:rsidRPr="00D000BC">
        <w:rPr>
          <w:rFonts w:ascii="Book Antiqua" w:hAnsi="Book Antiqua" w:cs="Times New Roman"/>
        </w:rPr>
        <w:t xml:space="preserve">microvascular </w:t>
      </w:r>
      <w:r w:rsidR="00BF1425" w:rsidRPr="00D000BC">
        <w:rPr>
          <w:rFonts w:ascii="Book Antiqua" w:hAnsi="Book Antiqua" w:cs="Times New Roman"/>
        </w:rPr>
        <w:t xml:space="preserve">and cellular </w:t>
      </w:r>
      <w:r w:rsidR="005F1B14" w:rsidRPr="00D000BC">
        <w:rPr>
          <w:rFonts w:ascii="Book Antiqua" w:hAnsi="Book Antiqua" w:cs="Times New Roman"/>
        </w:rPr>
        <w:t>integrity</w:t>
      </w:r>
      <w:r w:rsidR="0080766C" w:rsidRPr="00D000BC">
        <w:rPr>
          <w:rFonts w:ascii="Book Antiqua" w:hAnsi="Book Antiqua" w:cs="Times New Roman"/>
        </w:rPr>
        <w:t>, including positro</w:t>
      </w:r>
      <w:r w:rsidR="00B3476C" w:rsidRPr="00D000BC">
        <w:rPr>
          <w:rFonts w:ascii="Book Antiqua" w:hAnsi="Book Antiqua" w:cs="Times New Roman"/>
        </w:rPr>
        <w:t>n emission tomography and</w:t>
      </w:r>
      <w:r w:rsidR="00D63561" w:rsidRPr="00D000BC">
        <w:rPr>
          <w:rFonts w:ascii="Book Antiqua" w:hAnsi="Book Antiqua" w:cs="Times New Roman"/>
        </w:rPr>
        <w:t xml:space="preserve"> contrast</w:t>
      </w:r>
      <w:r w:rsidR="0080766C" w:rsidRPr="00D000BC">
        <w:rPr>
          <w:rFonts w:ascii="Book Antiqua" w:hAnsi="Book Antiqua" w:cs="Times New Roman"/>
        </w:rPr>
        <w:t>-enhanced echocardiography</w:t>
      </w:r>
      <w:r w:rsidR="00B3476C" w:rsidRPr="00D000BC">
        <w:rPr>
          <w:rFonts w:ascii="Book Antiqua" w:hAnsi="Book Antiqua" w:cs="Times New Roman"/>
        </w:rPr>
        <w:t>.</w:t>
      </w:r>
      <w:r w:rsidR="0080766C" w:rsidRPr="00D000BC">
        <w:rPr>
          <w:rFonts w:ascii="Book Antiqua" w:hAnsi="Book Antiqua" w:cs="Times New Roman"/>
        </w:rPr>
        <w:t xml:space="preserve"> </w:t>
      </w:r>
      <w:r w:rsidR="00B3476C" w:rsidRPr="00D000BC">
        <w:rPr>
          <w:rFonts w:ascii="Book Antiqua" w:hAnsi="Book Antiqua" w:cs="Times New Roman"/>
        </w:rPr>
        <w:t>More recently,</w:t>
      </w:r>
      <w:r w:rsidR="0080766C" w:rsidRPr="00D000BC">
        <w:rPr>
          <w:rFonts w:ascii="Book Antiqua" w:hAnsi="Book Antiqua" w:cs="Times New Roman"/>
        </w:rPr>
        <w:t xml:space="preserve"> </w:t>
      </w:r>
      <w:r w:rsidR="001C3236" w:rsidRPr="00D000BC">
        <w:rPr>
          <w:rFonts w:ascii="Book Antiqua" w:hAnsi="Book Antiqua" w:cs="Times New Roman"/>
        </w:rPr>
        <w:t xml:space="preserve">delayed </w:t>
      </w:r>
      <w:r w:rsidR="0080766C" w:rsidRPr="00D000BC">
        <w:rPr>
          <w:rFonts w:ascii="Book Antiqua" w:hAnsi="Book Antiqua" w:cs="Times New Roman"/>
        </w:rPr>
        <w:t xml:space="preserve">contrast-enhanced </w:t>
      </w:r>
      <w:r w:rsidR="001C3236" w:rsidRPr="00D000BC">
        <w:rPr>
          <w:rFonts w:ascii="Book Antiqua" w:hAnsi="Book Antiqua" w:cs="Times New Roman"/>
        </w:rPr>
        <w:t xml:space="preserve">(DE) </w:t>
      </w:r>
      <w:r w:rsidR="0080766C" w:rsidRPr="00D000BC">
        <w:rPr>
          <w:rFonts w:ascii="Book Antiqua" w:hAnsi="Book Antiqua" w:cs="Times New Roman"/>
        </w:rPr>
        <w:t xml:space="preserve">magnetic resonance (MR) </w:t>
      </w:r>
      <w:proofErr w:type="gramStart"/>
      <w:r w:rsidR="0080766C" w:rsidRPr="00D000BC">
        <w:rPr>
          <w:rFonts w:ascii="Book Antiqua" w:hAnsi="Book Antiqua" w:cs="Times New Roman"/>
        </w:rPr>
        <w:t>imaging</w:t>
      </w:r>
      <w:r w:rsidR="00F04566" w:rsidRPr="00F04566">
        <w:rPr>
          <w:rFonts w:ascii="Book Antiqua" w:eastAsia="宋体" w:hAnsi="Book Antiqua" w:hint="eastAsia"/>
          <w:vertAlign w:val="superscript"/>
          <w:lang w:eastAsia="zh-CN"/>
        </w:rPr>
        <w:t>[</w:t>
      </w:r>
      <w:proofErr w:type="gramEnd"/>
      <w:r w:rsidR="00B3476C" w:rsidRPr="00D000BC">
        <w:rPr>
          <w:rFonts w:ascii="Book Antiqua" w:hAnsi="Book Antiqua"/>
          <w:vertAlign w:val="superscript"/>
        </w:rPr>
        <w:t>3-13</w:t>
      </w:r>
      <w:r w:rsidR="00F04566">
        <w:rPr>
          <w:rFonts w:ascii="Book Antiqua" w:eastAsia="宋体" w:hAnsi="Book Antiqua" w:hint="eastAsia"/>
          <w:vertAlign w:val="superscript"/>
          <w:lang w:eastAsia="zh-CN"/>
        </w:rPr>
        <w:t>]</w:t>
      </w:r>
      <w:r w:rsidR="000E4D16" w:rsidRPr="00D000BC">
        <w:rPr>
          <w:rFonts w:ascii="Book Antiqua" w:hAnsi="Book Antiqua" w:cs="Times New Roman"/>
        </w:rPr>
        <w:t>.</w:t>
      </w:r>
      <w:r w:rsidR="00060A1A" w:rsidRPr="00D000BC">
        <w:rPr>
          <w:rFonts w:ascii="Book Antiqua" w:hAnsi="Book Antiqua" w:cs="Times New Roman"/>
        </w:rPr>
        <w:t xml:space="preserve"> </w:t>
      </w:r>
      <w:r w:rsidR="008D229E" w:rsidRPr="00D000BC">
        <w:rPr>
          <w:rFonts w:ascii="Book Antiqua" w:hAnsi="Book Antiqua" w:cs="Times New Roman"/>
        </w:rPr>
        <w:t>Extracellular MR</w:t>
      </w:r>
      <w:r w:rsidRPr="00D000BC">
        <w:rPr>
          <w:rFonts w:ascii="Book Antiqua" w:hAnsi="Book Antiqua" w:cs="Times New Roman"/>
        </w:rPr>
        <w:t xml:space="preserve"> contrast media identifies</w:t>
      </w:r>
      <w:r w:rsidR="005C51C6" w:rsidRPr="00D000BC">
        <w:rPr>
          <w:rFonts w:ascii="Book Antiqua" w:hAnsi="Book Antiqua" w:cs="Times New Roman"/>
        </w:rPr>
        <w:t xml:space="preserve"> hyperenhanced infarct, hypoenhanced microvascular obstruction zone and a moderately enhanced peri-infarct zone</w:t>
      </w:r>
      <w:r w:rsidR="005C51C6" w:rsidRPr="00D000BC">
        <w:rPr>
          <w:rFonts w:ascii="Book Antiqua" w:eastAsia="Times New Roman" w:hAnsi="Book Antiqua" w:cs="Times New Roman"/>
        </w:rPr>
        <w:t xml:space="preserve"> in acute myocardial </w:t>
      </w:r>
      <w:proofErr w:type="gramStart"/>
      <w:r w:rsidR="005C51C6" w:rsidRPr="00D000BC">
        <w:rPr>
          <w:rFonts w:ascii="Book Antiqua" w:eastAsia="Times New Roman" w:hAnsi="Book Antiqua" w:cs="Times New Roman"/>
        </w:rPr>
        <w:t>infarction</w:t>
      </w:r>
      <w:r w:rsidR="00F04566" w:rsidRPr="00F04566">
        <w:rPr>
          <w:rFonts w:ascii="Book Antiqua" w:eastAsia="宋体" w:hAnsi="Book Antiqua" w:cs="Times New Roman" w:hint="eastAsia"/>
          <w:vertAlign w:val="superscript"/>
          <w:lang w:eastAsia="zh-CN"/>
        </w:rPr>
        <w:t>[</w:t>
      </w:r>
      <w:proofErr w:type="gramEnd"/>
      <w:r w:rsidR="0000207F" w:rsidRPr="00F04566">
        <w:rPr>
          <w:rFonts w:ascii="Book Antiqua" w:hAnsi="Book Antiqua" w:cs="Times New Roman"/>
          <w:vertAlign w:val="superscript"/>
        </w:rPr>
        <w:fldChar w:fldCharType="begin">
          <w:fldData xml:space="preserve">PEVuZE5vdGU+PENpdGU+PEF1dGhvcj5TYWVlZDwvQXV0aG9yPjxZZWFyPjIwMDE8L1llYXI+PFJl
Y051bT4xNjwvUmVjTnVtPjxEaXNwbGF5VGV4dD48c3R5bGUgZmFjZT0ic3VwZXJzY3JpcHQiPjUs
IDY8L3N0eWxlPjwvRGlzcGxheVRleHQ+PHJlY29yZD48cmVjLW51bWJlcj4xNjwvcmVjLW51bWJl
cj48Zm9yZWlnbi1rZXlzPjxrZXkgYXBwPSJFTiIgZGItaWQ9InQwZnJ0dHhydzA5ZXg1ZTJ4cmt4
djk5ajB2MDlmMnNlcnNyMiI+MTY8L2tleT48L2ZvcmVpZ24ta2V5cz48cmVmLXR5cGUgbmFtZT0i
Sm91cm5hbCBBcnRpY2xlIj4xNzwvcmVmLXR5cGU+PGNvbnRyaWJ1dG9ycz48YXV0aG9ycz48YXV0
aG9yPlNhZWVkLCBNLjwvYXV0aG9yPjxhdXRob3I+THVuZCwgRy48L2F1dGhvcj48YXV0aG9yPldl
bmRsYW5kLCBNLiBGLjwvYXV0aG9yPjxhdXRob3I+QnJlbWVyaWNoLCBKLjwvYXV0aG9yPjxhdXRo
b3I+V2Vpbm1hbm4sIEguPC9hdXRob3I+PGF1dGhvcj5IaWdnaW5zLCBDLiBCLjwvYXV0aG9yPjwv
YXV0aG9ycz48L2NvbnRyaWJ1dG9ycz48YXV0aC1hZGRyZXNzPkRlcGFydG1lbnQgb2YgUmFkaW9s
b2d5LCBVbml2ZXJzaXR5IG9mIENhbGlmb3JuaWEsIFNhbiBGcmFuY2lzY28sIENhbGlmLCBVU0Eu
IE1heXRoZW0uU2FlZWRAcmFkaW9sb2d5LnVjc2YuZWR1PC9hdXRoLWFkZHJlc3M+PHRpdGxlcz48
dGl0bGU+TWFnbmV0aWMgcmVzb25hbmNlIGNoYXJhY3Rlcml6YXRpb24gb2YgdGhlIHBlcmktaW5m
YXJjdGlvbiB6b25lIG9mIHJlcGVyZnVzZWQgbXlvY2FyZGlhbCBpbmZhcmN0aW9uIHdpdGggbmVj
cm9zaXMtc3BlY2lmaWMgYW5kIGV4dHJhY2VsbHVsYXIgbm9uc3BlY2lmaWMgY29udHJhc3QgbWVk
aWE8L3RpdGxlPjxzZWNvbmRhcnktdGl0bGU+Q2lyY3VsYXRpb248L3NlY29uZGFyeS10aXRsZT48
L3RpdGxlcz48cGVyaW9kaWNhbD48ZnVsbC10aXRsZT5DaXJjdWxhdGlvbjwvZnVsbC10aXRsZT48
YWJici0xPkNpcmN1bGF0aW9uPC9hYmJyLTE+PC9wZXJpb2RpY2FsPjxwYWdlcz44NzEtNjwvcGFn
ZXM+PHZvbHVtZT4xMDM8L3ZvbHVtZT48bnVtYmVyPjY8L251bWJlcj48a2V5d29yZHM+PGtleXdv
cmQ+QW5pbWFsczwva2V5d29yZD48a2V5d29yZD5Db21wYXJhdGl2ZSBTdHVkeTwva2V5d29yZD48
a2V5d29yZD4qQ29udHJhc3QgTWVkaWE8L2tleXdvcmQ+PGtleXdvcmQ+R2Fkb2xpbml1bSBEVFBB
L2RpYWdub3N0aWMgdXNlPC9rZXl3b3JkPjxrZXl3b3JkPk1hZ25ldGljIFJlc29uYW5jZSBJbWFn
aW5nLyptZXRob2RzPC9rZXl3b3JkPjxrZXl3b3JkPk1lc29wb3JwaHlyaW5zL2RpYWdub3N0aWMg
dXNlPC9rZXl3b3JkPjxrZXl3b3JkPk1ldGFsbG9wb3JwaHlyaW5zL2RpYWdub3N0aWMgdXNlPC9r
ZXl3b3JkPjxrZXl3b3JkPk15b2NhcmRpYWwgSXNjaGVtaWEvKmRpYWdub3Npcy9wYXRob2xvZ3k8
L2tleXdvcmQ+PGtleXdvcmQ+TXlvY2FyZGlhbCBSZXBlcmZ1c2lvbiBJbmp1cnkvKmRpYWdub3Np
czwva2V5d29yZD48a2V5d29yZD5NeW9jYXJkaXVtLypwYXRob2xvZ3k8L2tleXdvcmQ+PGtleXdv
cmQ+UmF0czwva2V5d29yZD48a2V5d29yZD5SYXRzLCBTcHJhZ3VlLURhd2xleTwva2V5d29yZD48
a2V5d29yZD5SZXNlYXJjaCBTdXBwb3J0LCBOb24tVS5TLiBHb3YmYXBvczt0PC9rZXl3b3JkPjxr
ZXl3b3JkPlRpbWUgRmFjdG9yczwva2V5d29yZD48L2tleXdvcmRzPjxkYXRlcz48eWVhcj4yMDAx
PC95ZWFyPjxwdWItZGF0ZXM+PGRhdGU+RmViIDEzPC9kYXRlPjwvcHViLWRhdGVzPjwvZGF0ZXM+
PGFjY2Vzc2lvbi1udW0+MTExNzE3OTc8L2FjY2Vzc2lvbi1udW0+PHVybHM+PHJlbGF0ZWQtdXJs
cz48dXJsPmh0dHA6Ly93d3cubmNiaS5ubG0ubmloLmdvdi9lbnRyZXovcXVlcnkuZmNnaT9jbWQ9
UmV0cmlldmUmYW1wO2RiPVB1Yk1lZCZhbXA7ZG9wdD1DaXRhdGlvbiZhbXA7bGlzdF91aWRzPTEx
MTcxNzk3PC91cmw+PC9yZWxhdGVkLXVybHM+PC91cmxzPjwvcmVjb3JkPjwvQ2l0ZT48Q2l0ZT48
QXV0aG9yPld1PC9BdXRob3I+PFllYXI+MjAxMjwvWWVhcj48UmVjTnVtPjE5ODA3PC9SZWNOdW0+
PHJlY29yZD48cmVjLW51bWJlcj4xOTgwNzwvcmVjLW51bWJlcj48Zm9yZWlnbi1rZXlzPjxrZXkg
YXBwPSJFTiIgZGItaWQ9InQwZnJ0dHhydzA5ZXg1ZTJ4cmt4djk5ajB2MDlmMnNlcnNyMiI+MTk4
MDc8L2tleT48L2ZvcmVpZ24ta2V5cz48cmVmLXR5cGUgbmFtZT0iSm91cm5hbCBBcnRpY2xlIj4x
NzwvcmVmLXR5cGU+PGNvbnRyaWJ1dG9ycz48YXV0aG9ycz48YXV0aG9yPld1LCBLLiBDLjwvYXV0
aG9yPjwvYXV0aG9ycz48L2NvbnRyaWJ1dG9ycz48YXV0aC1hZGRyZXNzPkRpdmlzaW9uIG9mIENh
cmRpb2xvZ3ksIERlcGFydG1lbnQgb2YgTWVkaWNpbmUsIEpvaG5zIEhvcGtpbnMgTWVkaWNhbCBJ
bnN0aXR1dGlvbnMsIDYwMCBOLiBXb2xmZSBTdHJlZXQvQ2FybmVnaWUgNTY4LCBCYWx0aW1vcmUs
IE1EIDIxMjg3LCBVU0EuIGt3dUBqaG1pLmVkdTwvYXV0aC1hZGRyZXNzPjx0aXRsZXM+PHRpdGxl
PkNNUiBvZiBtaWNyb3Zhc2N1bGFyIG9ic3RydWN0aW9uIGFuZCBoZW1vcnJoYWdlIGluIG15b2Nh
cmRpYWwgaW5mYXJjdGlvbjwvdGl0bGU+PHNlY29uZGFyeS10aXRsZT5Kb3VybmFsIG9mIGNhcmRp
b3Zhc2N1bGFyIG1hZ25ldGljIHJlc29uYW5jZSA6IG9mZmljaWFsIGpvdXJuYWwgb2YgdGhlIFNv
Y2lldHkgZm9yIENhcmRpb3Zhc2N1bGFyIE1hZ25ldGljIFJlc29uYW5jZTwvc2Vjb25kYXJ5LXRp
dGxlPjxhbHQtdGl0bGU+SiBDYXJkaW92YXNjIE1hZ24gUmVzb248L2FsdC10aXRsZT48L3RpdGxl
cz48cGVyaW9kaWNhbD48ZnVsbC10aXRsZT5KIENhcmRpb3Zhc2MgTWFnbiBSZXNvbjwvZnVsbC10
aXRsZT48YWJici0xPkpvdXJuYWwgb2YgY2FyZGlvdmFzY3VsYXIgbWFnbmV0aWMgcmVzb25hbmNl
IDogb2ZmaWNpYWwgam91cm5hbCBvZiB0aGUgU29jaWV0eSBmb3IgQ2FyZGlvdmFzY3VsYXIgTWFn
bmV0aWMgUmVzb25hbmNlPC9hYmJyLTE+PC9wZXJpb2RpY2FsPjxhbHQtcGVyaW9kaWNhbD48ZnVs
bC10aXRsZT5KIENhcmRpb3Zhc2MgTWFnbiBSZXNvbjwvZnVsbC10aXRsZT48YWJici0xPkpvdXJu
YWwgb2YgY2FyZGlvdmFzY3VsYXIgbWFnbmV0aWMgcmVzb25hbmNlIDogb2ZmaWNpYWwgam91cm5h
bCBvZiB0aGUgU29jaWV0eSBmb3IgQ2FyZGlvdmFzY3VsYXIgTWFnbmV0aWMgUmVzb25hbmNlPC9h
YmJyLTE+PC9hbHQtcGVyaW9kaWNhbD48cGFnZXM+Njg8L3BhZ2VzPjx2b2x1bWU+MTQ8L3ZvbHVt
ZT48ZWRpdGlvbj4yMDEyLzEwLzAyPC9lZGl0aW9uPjxrZXl3b3Jkcz48a2V5d29yZD4qQ29yb25h
cnkgQ2lyY3VsYXRpb248L2tleXdvcmQ+PGtleXdvcmQ+RmVtYWxlPC9rZXl3b3JkPjxrZXl3b3Jk
PkhlbW9ycmhhZ2UvKmRpYWdub3Npcy9ldGlvbG9neTwva2V5d29yZD48a2V5d29yZD5IdW1hbnM8
L2tleXdvcmQ+PGtleXdvcmQ+Kk1hZ25ldGljIFJlc29uYW5jZSBJbWFnaW5nPC9rZXl3b3JkPjxr
ZXl3b3JkPk1hZ25ldGljIFJlc29uYW5jZSBJbWFnaW5nLCBDaW5lPC9rZXl3b3JkPjxrZXl3b3Jk
Pk1hbGU8L2tleXdvcmQ+PGtleXdvcmQ+Kk1pY3JvY2lyY3VsYXRpb248L2tleXdvcmQ+PGtleXdv
cmQ+TWlkZGxlIEFnZWQ8L2tleXdvcmQ+PGtleXdvcmQ+TXlvY2FyZGlhbCBJbmZhcmN0aW9uL3Bh
dGhvbG9neS9waHlzaW9wYXRob2xvZ3kvKnRoZXJhcHk8L2tleXdvcmQ+PGtleXdvcmQ+TXlvY2Fy
ZGlhbCBSZXBlcmZ1c2lvbi8qYWR2ZXJzZSBlZmZlY3RzPC9rZXl3b3JkPjxrZXl3b3JkPk15b2Nh
cmRpYWwgUmVwZXJmdXNpb24gSW5qdXJ5LypkaWFnbm9zaXMvZXRpb2xvZ3kvcGF0aG9sb2d5L3Bo
eXNpb3BhdGhvbG9neTwva2V5d29yZD48a2V5d29yZD5Oby1SZWZsb3cgUGhlbm9tZW5vbi8qZGlh
Z25vc2lzL2V0aW9sb2d5L3BhdGhvbG9neS9waHlzaW9wYXRob2xvZ3k8L2tleXdvcmQ+PGtleXdv
cmQ+UHJlZGljdGl2ZSBWYWx1ZSBvZiBUZXN0czwva2V5d29yZD48a2V5d29yZD5Qcm9nbm9zaXM8
L2tleXdvcmQ+PGtleXdvcmQ+VGltZSBGYWN0b3JzPC9rZXl3b3JkPjxrZXl3b3JkPlZlbnRyaWN1
bGFyIFJlbW9kZWxpbmc8L2tleXdvcmQ+PC9rZXl3b3Jkcz48ZGF0ZXM+PHllYXI+MjAxMjwveWVh
cj48L2RhdGVzPjxpc2JuPjE1MzItNDI5WCAoRWxlY3Ryb25pYykmI3hEOzEwOTctNjY0NyAoTGlu
a2luZyk8L2lzYm4+PGFjY2Vzc2lvbi1udW0+MjMwMjE0MDE8L2FjY2Vzc2lvbi1udW0+PHdvcmst
dHlwZT5SZXNlYXJjaCBTdXBwb3J0LCBOLkkuSC4sIEV4dHJhbXVyYWwmI3hEO1Jldmlldzwvd29y
ay10eXBlPjx1cmxzPjxyZWxhdGVkLXVybHM+PHVybD5odHRwOi8vd3d3Lm5jYmkubmxtLm5paC5n
b3YvcHVibWVkLzIzMDIxNDAxPC91cmw+PC9yZWxhdGVkLXVybHM+PC91cmxzPjxjdXN0b20yPjM1
MTQxMjY8L2N1c3RvbTI+PGVsZWN0cm9uaWMtcmVzb3VyY2UtbnVtPjEwLjExODYvMTUzMi00MjlY
LTE0LTY4PC9lbGVjdHJvbmljLXJlc291cmNlLW51bT48bGFuZ3VhZ2U+ZW5nPC9sYW5ndWFnZT48
L3JlY29yZD48L0NpdGU+PC9FbmROb3RlPn==
</w:fldData>
        </w:fldChar>
      </w:r>
      <w:r w:rsidR="00BB0624" w:rsidRPr="00F04566">
        <w:rPr>
          <w:rFonts w:ascii="Book Antiqua" w:hAnsi="Book Antiqua" w:cs="Times New Roman"/>
          <w:vertAlign w:val="superscript"/>
        </w:rPr>
        <w:instrText xml:space="preserve"> ADDIN EN.CITE </w:instrText>
      </w:r>
      <w:r w:rsidR="00BB0624" w:rsidRPr="00F04566">
        <w:rPr>
          <w:rFonts w:ascii="Book Antiqua" w:hAnsi="Book Antiqua" w:cs="Times New Roman"/>
          <w:vertAlign w:val="superscript"/>
        </w:rPr>
        <w:fldChar w:fldCharType="begin">
          <w:fldData xml:space="preserve">PEVuZE5vdGU+PENpdGU+PEF1dGhvcj5TYWVlZDwvQXV0aG9yPjxZZWFyPjIwMDE8L1llYXI+PFJl
Y051bT4xNjwvUmVjTnVtPjxEaXNwbGF5VGV4dD48c3R5bGUgZmFjZT0ic3VwZXJzY3JpcHQiPjUs
IDY8L3N0eWxlPjwvRGlzcGxheVRleHQ+PHJlY29yZD48cmVjLW51bWJlcj4xNjwvcmVjLW51bWJl
cj48Zm9yZWlnbi1rZXlzPjxrZXkgYXBwPSJFTiIgZGItaWQ9InQwZnJ0dHhydzA5ZXg1ZTJ4cmt4
djk5ajB2MDlmMnNlcnNyMiI+MTY8L2tleT48L2ZvcmVpZ24ta2V5cz48cmVmLXR5cGUgbmFtZT0i
Sm91cm5hbCBBcnRpY2xlIj4xNzwvcmVmLXR5cGU+PGNvbnRyaWJ1dG9ycz48YXV0aG9ycz48YXV0
aG9yPlNhZWVkLCBNLjwvYXV0aG9yPjxhdXRob3I+THVuZCwgRy48L2F1dGhvcj48YXV0aG9yPldl
bmRsYW5kLCBNLiBGLjwvYXV0aG9yPjxhdXRob3I+QnJlbWVyaWNoLCBKLjwvYXV0aG9yPjxhdXRo
b3I+V2Vpbm1hbm4sIEguPC9hdXRob3I+PGF1dGhvcj5IaWdnaW5zLCBDLiBCLjwvYXV0aG9yPjwv
YXV0aG9ycz48L2NvbnRyaWJ1dG9ycz48YXV0aC1hZGRyZXNzPkRlcGFydG1lbnQgb2YgUmFkaW9s
b2d5LCBVbml2ZXJzaXR5IG9mIENhbGlmb3JuaWEsIFNhbiBGcmFuY2lzY28sIENhbGlmLCBVU0Eu
IE1heXRoZW0uU2FlZWRAcmFkaW9sb2d5LnVjc2YuZWR1PC9hdXRoLWFkZHJlc3M+PHRpdGxlcz48
dGl0bGU+TWFnbmV0aWMgcmVzb25hbmNlIGNoYXJhY3Rlcml6YXRpb24gb2YgdGhlIHBlcmktaW5m
YXJjdGlvbiB6b25lIG9mIHJlcGVyZnVzZWQgbXlvY2FyZGlhbCBpbmZhcmN0aW9uIHdpdGggbmVj
cm9zaXMtc3BlY2lmaWMgYW5kIGV4dHJhY2VsbHVsYXIgbm9uc3BlY2lmaWMgY29udHJhc3QgbWVk
aWE8L3RpdGxlPjxzZWNvbmRhcnktdGl0bGU+Q2lyY3VsYXRpb248L3NlY29uZGFyeS10aXRsZT48
L3RpdGxlcz48cGVyaW9kaWNhbD48ZnVsbC10aXRsZT5DaXJjdWxhdGlvbjwvZnVsbC10aXRsZT48
YWJici0xPkNpcmN1bGF0aW9uPC9hYmJyLTE+PC9wZXJpb2RpY2FsPjxwYWdlcz44NzEtNjwvcGFn
ZXM+PHZvbHVtZT4xMDM8L3ZvbHVtZT48bnVtYmVyPjY8L251bWJlcj48a2V5d29yZHM+PGtleXdv
cmQ+QW5pbWFsczwva2V5d29yZD48a2V5d29yZD5Db21wYXJhdGl2ZSBTdHVkeTwva2V5d29yZD48
a2V5d29yZD4qQ29udHJhc3QgTWVkaWE8L2tleXdvcmQ+PGtleXdvcmQ+R2Fkb2xpbml1bSBEVFBB
L2RpYWdub3N0aWMgdXNlPC9rZXl3b3JkPjxrZXl3b3JkPk1hZ25ldGljIFJlc29uYW5jZSBJbWFn
aW5nLyptZXRob2RzPC9rZXl3b3JkPjxrZXl3b3JkPk1lc29wb3JwaHlyaW5zL2RpYWdub3N0aWMg
dXNlPC9rZXl3b3JkPjxrZXl3b3JkPk1ldGFsbG9wb3JwaHlyaW5zL2RpYWdub3N0aWMgdXNlPC9r
ZXl3b3JkPjxrZXl3b3JkPk15b2NhcmRpYWwgSXNjaGVtaWEvKmRpYWdub3Npcy9wYXRob2xvZ3k8
L2tleXdvcmQ+PGtleXdvcmQ+TXlvY2FyZGlhbCBSZXBlcmZ1c2lvbiBJbmp1cnkvKmRpYWdub3Np
czwva2V5d29yZD48a2V5d29yZD5NeW9jYXJkaXVtLypwYXRob2xvZ3k8L2tleXdvcmQ+PGtleXdv
cmQ+UmF0czwva2V5d29yZD48a2V5d29yZD5SYXRzLCBTcHJhZ3VlLURhd2xleTwva2V5d29yZD48
a2V5d29yZD5SZXNlYXJjaCBTdXBwb3J0LCBOb24tVS5TLiBHb3YmYXBvczt0PC9rZXl3b3JkPjxr
ZXl3b3JkPlRpbWUgRmFjdG9yczwva2V5d29yZD48L2tleXdvcmRzPjxkYXRlcz48eWVhcj4yMDAx
PC95ZWFyPjxwdWItZGF0ZXM+PGRhdGU+RmViIDEzPC9kYXRlPjwvcHViLWRhdGVzPjwvZGF0ZXM+
PGFjY2Vzc2lvbi1udW0+MTExNzE3OTc8L2FjY2Vzc2lvbi1udW0+PHVybHM+PHJlbGF0ZWQtdXJs
cz48dXJsPmh0dHA6Ly93d3cubmNiaS5ubG0ubmloLmdvdi9lbnRyZXovcXVlcnkuZmNnaT9jbWQ9
UmV0cmlldmUmYW1wO2RiPVB1Yk1lZCZhbXA7ZG9wdD1DaXRhdGlvbiZhbXA7bGlzdF91aWRzPTEx
MTcxNzk3PC91cmw+PC9yZWxhdGVkLXVybHM+PC91cmxzPjwvcmVjb3JkPjwvQ2l0ZT48Q2l0ZT48
QXV0aG9yPld1PC9BdXRob3I+PFllYXI+MjAxMjwvWWVhcj48UmVjTnVtPjE5ODA3PC9SZWNOdW0+
PHJlY29yZD48cmVjLW51bWJlcj4xOTgwNzwvcmVjLW51bWJlcj48Zm9yZWlnbi1rZXlzPjxrZXkg
YXBwPSJFTiIgZGItaWQ9InQwZnJ0dHhydzA5ZXg1ZTJ4cmt4djk5ajB2MDlmMnNlcnNyMiI+MTk4
MDc8L2tleT48L2ZvcmVpZ24ta2V5cz48cmVmLXR5cGUgbmFtZT0iSm91cm5hbCBBcnRpY2xlIj4x
NzwvcmVmLXR5cGU+PGNvbnRyaWJ1dG9ycz48YXV0aG9ycz48YXV0aG9yPld1LCBLLiBDLjwvYXV0
aG9yPjwvYXV0aG9ycz48L2NvbnRyaWJ1dG9ycz48YXV0aC1hZGRyZXNzPkRpdmlzaW9uIG9mIENh
cmRpb2xvZ3ksIERlcGFydG1lbnQgb2YgTWVkaWNpbmUsIEpvaG5zIEhvcGtpbnMgTWVkaWNhbCBJ
bnN0aXR1dGlvbnMsIDYwMCBOLiBXb2xmZSBTdHJlZXQvQ2FybmVnaWUgNTY4LCBCYWx0aW1vcmUs
IE1EIDIxMjg3LCBVU0EuIGt3dUBqaG1pLmVkdTwvYXV0aC1hZGRyZXNzPjx0aXRsZXM+PHRpdGxl
PkNNUiBvZiBtaWNyb3Zhc2N1bGFyIG9ic3RydWN0aW9uIGFuZCBoZW1vcnJoYWdlIGluIG15b2Nh
cmRpYWwgaW5mYXJjdGlvbjwvdGl0bGU+PHNlY29uZGFyeS10aXRsZT5Kb3VybmFsIG9mIGNhcmRp
b3Zhc2N1bGFyIG1hZ25ldGljIHJlc29uYW5jZSA6IG9mZmljaWFsIGpvdXJuYWwgb2YgdGhlIFNv
Y2lldHkgZm9yIENhcmRpb3Zhc2N1bGFyIE1hZ25ldGljIFJlc29uYW5jZTwvc2Vjb25kYXJ5LXRp
dGxlPjxhbHQtdGl0bGU+SiBDYXJkaW92YXNjIE1hZ24gUmVzb248L2FsdC10aXRsZT48L3RpdGxl
cz48cGVyaW9kaWNhbD48ZnVsbC10aXRsZT5KIENhcmRpb3Zhc2MgTWFnbiBSZXNvbjwvZnVsbC10
aXRsZT48YWJici0xPkpvdXJuYWwgb2YgY2FyZGlvdmFzY3VsYXIgbWFnbmV0aWMgcmVzb25hbmNl
IDogb2ZmaWNpYWwgam91cm5hbCBvZiB0aGUgU29jaWV0eSBmb3IgQ2FyZGlvdmFzY3VsYXIgTWFn
bmV0aWMgUmVzb25hbmNlPC9hYmJyLTE+PC9wZXJpb2RpY2FsPjxhbHQtcGVyaW9kaWNhbD48ZnVs
bC10aXRsZT5KIENhcmRpb3Zhc2MgTWFnbiBSZXNvbjwvZnVsbC10aXRsZT48YWJici0xPkpvdXJu
YWwgb2YgY2FyZGlvdmFzY3VsYXIgbWFnbmV0aWMgcmVzb25hbmNlIDogb2ZmaWNpYWwgam91cm5h
bCBvZiB0aGUgU29jaWV0eSBmb3IgQ2FyZGlvdmFzY3VsYXIgTWFnbmV0aWMgUmVzb25hbmNlPC9h
YmJyLTE+PC9hbHQtcGVyaW9kaWNhbD48cGFnZXM+Njg8L3BhZ2VzPjx2b2x1bWU+MTQ8L3ZvbHVt
ZT48ZWRpdGlvbj4yMDEyLzEwLzAyPC9lZGl0aW9uPjxrZXl3b3Jkcz48a2V5d29yZD4qQ29yb25h
cnkgQ2lyY3VsYXRpb248L2tleXdvcmQ+PGtleXdvcmQ+RmVtYWxlPC9rZXl3b3JkPjxrZXl3b3Jk
PkhlbW9ycmhhZ2UvKmRpYWdub3Npcy9ldGlvbG9neTwva2V5d29yZD48a2V5d29yZD5IdW1hbnM8
L2tleXdvcmQ+PGtleXdvcmQ+Kk1hZ25ldGljIFJlc29uYW5jZSBJbWFnaW5nPC9rZXl3b3JkPjxr
ZXl3b3JkPk1hZ25ldGljIFJlc29uYW5jZSBJbWFnaW5nLCBDaW5lPC9rZXl3b3JkPjxrZXl3b3Jk
Pk1hbGU8L2tleXdvcmQ+PGtleXdvcmQ+Kk1pY3JvY2lyY3VsYXRpb248L2tleXdvcmQ+PGtleXdv
cmQ+TWlkZGxlIEFnZWQ8L2tleXdvcmQ+PGtleXdvcmQ+TXlvY2FyZGlhbCBJbmZhcmN0aW9uL3Bh
dGhvbG9neS9waHlzaW9wYXRob2xvZ3kvKnRoZXJhcHk8L2tleXdvcmQ+PGtleXdvcmQ+TXlvY2Fy
ZGlhbCBSZXBlcmZ1c2lvbi8qYWR2ZXJzZSBlZmZlY3RzPC9rZXl3b3JkPjxrZXl3b3JkPk15b2Nh
cmRpYWwgUmVwZXJmdXNpb24gSW5qdXJ5LypkaWFnbm9zaXMvZXRpb2xvZ3kvcGF0aG9sb2d5L3Bo
eXNpb3BhdGhvbG9neTwva2V5d29yZD48a2V5d29yZD5Oby1SZWZsb3cgUGhlbm9tZW5vbi8qZGlh
Z25vc2lzL2V0aW9sb2d5L3BhdGhvbG9neS9waHlzaW9wYXRob2xvZ3k8L2tleXdvcmQ+PGtleXdv
cmQ+UHJlZGljdGl2ZSBWYWx1ZSBvZiBUZXN0czwva2V5d29yZD48a2V5d29yZD5Qcm9nbm9zaXM8
L2tleXdvcmQ+PGtleXdvcmQ+VGltZSBGYWN0b3JzPC9rZXl3b3JkPjxrZXl3b3JkPlZlbnRyaWN1
bGFyIFJlbW9kZWxpbmc8L2tleXdvcmQ+PC9rZXl3b3Jkcz48ZGF0ZXM+PHllYXI+MjAxMjwveWVh
cj48L2RhdGVzPjxpc2JuPjE1MzItNDI5WCAoRWxlY3Ryb25pYykmI3hEOzEwOTctNjY0NyAoTGlu
a2luZyk8L2lzYm4+PGFjY2Vzc2lvbi1udW0+MjMwMjE0MDE8L2FjY2Vzc2lvbi1udW0+PHdvcmst
dHlwZT5SZXNlYXJjaCBTdXBwb3J0LCBOLkkuSC4sIEV4dHJhbXVyYWwmI3hEO1Jldmlldzwvd29y
ay10eXBlPjx1cmxzPjxyZWxhdGVkLXVybHM+PHVybD5odHRwOi8vd3d3Lm5jYmkubmxtLm5paC5n
b3YvcHVibWVkLzIzMDIxNDAxPC91cmw+PC9yZWxhdGVkLXVybHM+PC91cmxzPjxjdXN0b20yPjM1
MTQxMjY8L2N1c3RvbTI+PGVsZWN0cm9uaWMtcmVzb3VyY2UtbnVtPjEwLjExODYvMTUzMi00MjlY
LTE0LTY4PC9lbGVjdHJvbmljLXJlc291cmNlLW51bT48bGFuZ3VhZ2U+ZW5nPC9sYW5ndWFnZT48
L3JlY29yZD48L0NpdGU+PC9FbmROb3RlPn==
</w:fldData>
        </w:fldChar>
      </w:r>
      <w:r w:rsidR="00BB0624" w:rsidRPr="00F04566">
        <w:rPr>
          <w:rFonts w:ascii="Book Antiqua" w:hAnsi="Book Antiqua" w:cs="Times New Roman"/>
          <w:vertAlign w:val="superscript"/>
        </w:rPr>
        <w:instrText xml:space="preserve"> ADDIN EN.CITE.DATA </w:instrText>
      </w:r>
      <w:r w:rsidR="00BB0624" w:rsidRPr="00F04566">
        <w:rPr>
          <w:rFonts w:ascii="Book Antiqua" w:hAnsi="Book Antiqua" w:cs="Times New Roman"/>
          <w:vertAlign w:val="superscript"/>
        </w:rPr>
      </w:r>
      <w:r w:rsidR="00BB0624" w:rsidRPr="00F04566">
        <w:rPr>
          <w:rFonts w:ascii="Book Antiqua" w:hAnsi="Book Antiqua" w:cs="Times New Roman"/>
          <w:vertAlign w:val="superscript"/>
        </w:rPr>
        <w:fldChar w:fldCharType="end"/>
      </w:r>
      <w:r w:rsidR="0000207F" w:rsidRPr="00F04566">
        <w:rPr>
          <w:rFonts w:ascii="Book Antiqua" w:hAnsi="Book Antiqua" w:cs="Times New Roman"/>
          <w:vertAlign w:val="superscript"/>
        </w:rPr>
      </w:r>
      <w:r w:rsidR="0000207F" w:rsidRPr="00F04566">
        <w:rPr>
          <w:rFonts w:ascii="Book Antiqua" w:hAnsi="Book Antiqua" w:cs="Times New Roman"/>
          <w:vertAlign w:val="superscript"/>
        </w:rPr>
        <w:fldChar w:fldCharType="separate"/>
      </w:r>
      <w:hyperlink w:anchor="_ENREF_5" w:tooltip="Saeed, 2001 #16" w:history="1">
        <w:r w:rsidR="00BB0624" w:rsidRPr="00F04566">
          <w:rPr>
            <w:rFonts w:ascii="Book Antiqua" w:hAnsi="Book Antiqua" w:cs="Times New Roman"/>
            <w:noProof/>
            <w:vertAlign w:val="superscript"/>
          </w:rPr>
          <w:t>5</w:t>
        </w:r>
      </w:hyperlink>
      <w:r w:rsidR="00F04566" w:rsidRPr="00F04566">
        <w:rPr>
          <w:rFonts w:ascii="Book Antiqua" w:hAnsi="Book Antiqua" w:cs="Times New Roman"/>
          <w:noProof/>
          <w:vertAlign w:val="superscript"/>
        </w:rPr>
        <w:t>,</w:t>
      </w:r>
      <w:hyperlink w:anchor="_ENREF_6" w:tooltip="Wu, 2012 #19807" w:history="1">
        <w:r w:rsidR="00BB0624" w:rsidRPr="00F04566">
          <w:rPr>
            <w:rFonts w:ascii="Book Antiqua" w:hAnsi="Book Antiqua" w:cs="Times New Roman"/>
            <w:noProof/>
            <w:vertAlign w:val="superscript"/>
          </w:rPr>
          <w:t>6</w:t>
        </w:r>
      </w:hyperlink>
      <w:r w:rsidR="0000207F" w:rsidRPr="00F04566">
        <w:rPr>
          <w:rFonts w:ascii="Book Antiqua" w:hAnsi="Book Antiqua" w:cs="Times New Roman"/>
          <w:vertAlign w:val="superscript"/>
        </w:rPr>
        <w:fldChar w:fldCharType="end"/>
      </w:r>
      <w:r w:rsidR="00F04566" w:rsidRPr="00F04566">
        <w:rPr>
          <w:rFonts w:ascii="Book Antiqua" w:eastAsia="宋体" w:hAnsi="Book Antiqua" w:cs="Times New Roman" w:hint="eastAsia"/>
          <w:vertAlign w:val="superscript"/>
          <w:lang w:eastAsia="zh-CN"/>
        </w:rPr>
        <w:t>]</w:t>
      </w:r>
      <w:r w:rsidR="00FC4CD5" w:rsidRPr="00D000BC">
        <w:rPr>
          <w:rFonts w:ascii="Book Antiqua" w:hAnsi="Book Antiqua" w:cs="Times New Roman"/>
        </w:rPr>
        <w:t xml:space="preserve">. </w:t>
      </w:r>
      <w:r w:rsidR="00A31CB6" w:rsidRPr="00D000BC">
        <w:rPr>
          <w:rFonts w:ascii="Book Antiqua" w:eastAsia="Times New Roman" w:hAnsi="Book Antiqua" w:cs="Times New Roman"/>
        </w:rPr>
        <w:t>DE-MRI has sensitivity of 99% for measuring AMI/scar infarct extent and 94% for measuring and extent of wall thickness</w:t>
      </w:r>
      <w:r w:rsidR="00A31CB6" w:rsidRPr="00D000BC">
        <w:rPr>
          <w:rFonts w:ascii="Book Antiqua" w:hAnsi="Book Antiqua" w:cs="Times New Roman"/>
        </w:rPr>
        <w:t xml:space="preserve"> </w:t>
      </w:r>
      <w:proofErr w:type="gramStart"/>
      <w:r w:rsidR="00A31CB6" w:rsidRPr="00D000BC">
        <w:rPr>
          <w:rFonts w:ascii="Book Antiqua" w:hAnsi="Book Antiqua" w:cs="Times New Roman"/>
        </w:rPr>
        <w:t>enhancement</w:t>
      </w:r>
      <w:r w:rsidR="00F04566" w:rsidRPr="00F04566">
        <w:rPr>
          <w:rFonts w:ascii="Book Antiqua" w:eastAsia="宋体" w:hAnsi="Book Antiqua" w:cs="Times New Roman" w:hint="eastAsia"/>
          <w:vertAlign w:val="superscript"/>
          <w:lang w:eastAsia="zh-CN"/>
        </w:rPr>
        <w:t>[</w:t>
      </w:r>
      <w:proofErr w:type="gramEnd"/>
      <w:r w:rsidR="008D229E" w:rsidRPr="00F04566">
        <w:rPr>
          <w:rFonts w:ascii="Book Antiqua" w:eastAsia="Times New Roman" w:hAnsi="Book Antiqua" w:cs="Times New Roman"/>
          <w:vertAlign w:val="superscript"/>
        </w:rPr>
        <w:t>3</w:t>
      </w:r>
      <w:r w:rsidR="00F04566">
        <w:rPr>
          <w:rFonts w:ascii="Book Antiqua" w:eastAsia="宋体" w:hAnsi="Book Antiqua" w:cs="Times New Roman" w:hint="eastAsia"/>
          <w:vertAlign w:val="superscript"/>
          <w:lang w:eastAsia="zh-CN"/>
        </w:rPr>
        <w:t>,</w:t>
      </w:r>
      <w:r w:rsidR="008D229E" w:rsidRPr="00D000BC">
        <w:rPr>
          <w:rFonts w:ascii="Book Antiqua" w:eastAsia="Times New Roman" w:hAnsi="Book Antiqua" w:cs="Times New Roman"/>
          <w:vertAlign w:val="superscript"/>
        </w:rPr>
        <w:t>7</w:t>
      </w:r>
      <w:r w:rsidR="00F04566">
        <w:rPr>
          <w:rFonts w:ascii="Book Antiqua" w:eastAsia="宋体" w:hAnsi="Book Antiqua" w:cs="Times New Roman" w:hint="eastAsia"/>
          <w:vertAlign w:val="superscript"/>
          <w:lang w:eastAsia="zh-CN"/>
        </w:rPr>
        <w:t>,</w:t>
      </w:r>
      <w:r w:rsidR="008D229E" w:rsidRPr="00D000BC">
        <w:rPr>
          <w:rFonts w:ascii="Book Antiqua" w:eastAsia="Times New Roman" w:hAnsi="Book Antiqua" w:cs="Times New Roman"/>
          <w:vertAlign w:val="superscript"/>
        </w:rPr>
        <w:t>8</w:t>
      </w:r>
      <w:r w:rsidR="00F04566">
        <w:rPr>
          <w:rFonts w:ascii="Book Antiqua" w:eastAsia="宋体" w:hAnsi="Book Antiqua" w:cs="Times New Roman" w:hint="eastAsia"/>
          <w:vertAlign w:val="superscript"/>
          <w:lang w:eastAsia="zh-CN"/>
        </w:rPr>
        <w:t>]</w:t>
      </w:r>
      <w:r w:rsidR="00A31CB6" w:rsidRPr="00D000BC">
        <w:rPr>
          <w:rFonts w:ascii="Book Antiqua" w:eastAsia="Times New Roman" w:hAnsi="Book Antiqua" w:cs="Times New Roman"/>
        </w:rPr>
        <w:t>.</w:t>
      </w:r>
      <w:r w:rsidR="00A31CB6" w:rsidRPr="00D000BC">
        <w:rPr>
          <w:rFonts w:ascii="Book Antiqua" w:eastAsia="Times New Roman" w:hAnsi="Book Antiqua" w:cs="Times New Roman"/>
          <w:iCs/>
        </w:rPr>
        <w:t xml:space="preserve"> </w:t>
      </w:r>
      <w:r w:rsidR="007E32F7" w:rsidRPr="00D000BC">
        <w:rPr>
          <w:rFonts w:ascii="Book Antiqua" w:hAnsi="Book Antiqua" w:cs="Times New Roman"/>
        </w:rPr>
        <w:t xml:space="preserve">Transmural enhancement was used to predict recovery of regional function in enhanced </w:t>
      </w:r>
      <w:proofErr w:type="gramStart"/>
      <w:r w:rsidR="007E32F7" w:rsidRPr="00D000BC">
        <w:rPr>
          <w:rFonts w:ascii="Book Antiqua" w:hAnsi="Book Antiqua" w:cs="Times New Roman"/>
        </w:rPr>
        <w:t>segments</w:t>
      </w:r>
      <w:r w:rsidR="00F04566" w:rsidRPr="00F04566">
        <w:rPr>
          <w:rFonts w:ascii="Book Antiqua" w:eastAsia="宋体" w:hAnsi="Book Antiqua" w:cs="Times New Roman" w:hint="eastAsia"/>
          <w:vertAlign w:val="superscript"/>
          <w:lang w:eastAsia="zh-CN"/>
        </w:rPr>
        <w:t>[</w:t>
      </w:r>
      <w:proofErr w:type="gramEnd"/>
      <w:r w:rsidR="008D229E" w:rsidRPr="00F04566">
        <w:rPr>
          <w:rFonts w:ascii="Book Antiqua" w:hAnsi="Book Antiqua" w:cs="Times New Roman"/>
          <w:vertAlign w:val="superscript"/>
        </w:rPr>
        <w:t>9</w:t>
      </w:r>
      <w:r w:rsidR="00F04566" w:rsidRPr="00F04566">
        <w:rPr>
          <w:rFonts w:ascii="Book Antiqua" w:eastAsia="宋体" w:hAnsi="Book Antiqua" w:cs="Times New Roman" w:hint="eastAsia"/>
          <w:vertAlign w:val="superscript"/>
          <w:lang w:eastAsia="zh-CN"/>
        </w:rPr>
        <w:t>]</w:t>
      </w:r>
      <w:r w:rsidR="007E32F7" w:rsidRPr="00D000BC">
        <w:rPr>
          <w:rFonts w:ascii="Book Antiqua" w:hAnsi="Book Antiqua" w:cs="Times New Roman"/>
        </w:rPr>
        <w:t xml:space="preserve">. A cutoff of 50% </w:t>
      </w:r>
      <w:r w:rsidR="007E32F7" w:rsidRPr="00D000BC">
        <w:rPr>
          <w:rFonts w:ascii="Book Antiqua" w:eastAsia="Times New Roman" w:hAnsi="Book Antiqua" w:cs="Times New Roman"/>
        </w:rPr>
        <w:t>wall thickness</w:t>
      </w:r>
      <w:r w:rsidR="007E32F7" w:rsidRPr="00D000BC">
        <w:rPr>
          <w:rFonts w:ascii="Book Antiqua" w:hAnsi="Book Antiqua" w:cs="Times New Roman"/>
        </w:rPr>
        <w:t xml:space="preserve"> enhancement was the threshold of recovery of regional function after intervention, where &lt;</w:t>
      </w:r>
      <w:r w:rsidR="00142340">
        <w:rPr>
          <w:rFonts w:ascii="Book Antiqua" w:eastAsia="宋体" w:hAnsi="Book Antiqua" w:cs="Times New Roman" w:hint="eastAsia"/>
          <w:lang w:eastAsia="zh-CN"/>
        </w:rPr>
        <w:t xml:space="preserve"> </w:t>
      </w:r>
      <w:r w:rsidR="007E32F7" w:rsidRPr="00D000BC">
        <w:rPr>
          <w:rFonts w:ascii="Book Antiqua" w:hAnsi="Book Antiqua" w:cs="Times New Roman"/>
        </w:rPr>
        <w:t xml:space="preserve">50% </w:t>
      </w:r>
      <w:r w:rsidR="007E32F7" w:rsidRPr="00D000BC">
        <w:rPr>
          <w:rFonts w:ascii="Book Antiqua" w:eastAsia="Times New Roman" w:hAnsi="Book Antiqua" w:cs="Times New Roman"/>
        </w:rPr>
        <w:t>wall thickness</w:t>
      </w:r>
      <w:r w:rsidR="007E32F7" w:rsidRPr="00D000BC">
        <w:rPr>
          <w:rFonts w:ascii="Book Antiqua" w:hAnsi="Book Antiqua" w:cs="Times New Roman"/>
        </w:rPr>
        <w:t xml:space="preserve"> enhancement predicted recovery in </w:t>
      </w:r>
      <w:r w:rsidR="007E32F7" w:rsidRPr="00D000BC">
        <w:rPr>
          <w:rFonts w:ascii="Book Antiqua" w:hAnsi="Book Antiqua" w:cs="Times New Roman"/>
        </w:rPr>
        <w:lastRenderedPageBreak/>
        <w:t xml:space="preserve">53% of segments, while &gt; 50% </w:t>
      </w:r>
      <w:r w:rsidR="007E32F7" w:rsidRPr="00D000BC">
        <w:rPr>
          <w:rFonts w:ascii="Book Antiqua" w:eastAsia="Times New Roman" w:hAnsi="Book Antiqua" w:cs="Times New Roman"/>
        </w:rPr>
        <w:t>wall thickness</w:t>
      </w:r>
      <w:r w:rsidR="007E32F7" w:rsidRPr="00D000BC">
        <w:rPr>
          <w:rFonts w:ascii="Book Antiqua" w:hAnsi="Book Antiqua" w:cs="Times New Roman"/>
        </w:rPr>
        <w:t xml:space="preserve"> enhancement was associated with negli</w:t>
      </w:r>
      <w:r w:rsidR="00F04566">
        <w:rPr>
          <w:rFonts w:ascii="Book Antiqua" w:hAnsi="Book Antiqua" w:cs="Times New Roman"/>
        </w:rPr>
        <w:t>gible recovery (8% of segments)</w:t>
      </w:r>
      <w:r w:rsidR="00F04566" w:rsidRPr="00F04566">
        <w:rPr>
          <w:rFonts w:ascii="Book Antiqua" w:eastAsia="宋体" w:hAnsi="Book Antiqua" w:cs="Times New Roman" w:hint="eastAsia"/>
          <w:vertAlign w:val="superscript"/>
          <w:lang w:eastAsia="zh-CN"/>
        </w:rPr>
        <w:t>[</w:t>
      </w:r>
      <w:hyperlink w:anchor="_ENREF_10" w:tooltip="Pegg, 2010 #19834" w:history="1">
        <w:r w:rsidR="00BB0624" w:rsidRPr="00F04566">
          <w:rPr>
            <w:rFonts w:ascii="Book Antiqua" w:hAnsi="Book Antiqua" w:cs="Times New Roman"/>
            <w:vertAlign w:val="superscript"/>
          </w:rPr>
          <w:fldChar w:fldCharType="begin">
            <w:fldData xml:space="preserve">PEVuZE5vdGU+PENpdGU+PEF1dGhvcj5QZWdnPC9BdXRob3I+PFllYXI+MjAxMDwvWWVhcj48UmVj
TnVtPjE5ODM0PC9SZWNOdW0+PERpc3BsYXlUZXh0PjxzdHlsZSBmYWNlPSJzdXBlcnNjcmlwdCI+
MTA8L3N0eWxlPjwvRGlzcGxheVRleHQ+PHJlY29yZD48cmVjLW51bWJlcj4xOTgzNDwvcmVjLW51
bWJlcj48Zm9yZWlnbi1rZXlzPjxrZXkgYXBwPSJFTiIgZGItaWQ9InQwZnJ0dHhydzA5ZXg1ZTJ4
cmt4djk5ajB2MDlmMnNlcnNyMiI+MTk4MzQ8L2tleT48L2ZvcmVpZ24ta2V5cz48cmVmLXR5cGUg
bmFtZT0iSm91cm5hbCBBcnRpY2xlIj4xNzwvcmVmLXR5cGU+PGNvbnRyaWJ1dG9ycz48YXV0aG9y
cz48YXV0aG9yPlBlZ2csIFQuIEouPC9hdXRob3I+PGF1dGhvcj5TZWx2YW5heWFnYW0sIEouIEIu
PC9hdXRob3I+PGF1dGhvcj5KZW5uaWZlciwgSi48L2F1dGhvcj48YXV0aG9yPkZyYW5jaXMsIEou
IE0uPC9hdXRob3I+PGF1dGhvcj5LYXJhbWl0c29zLCBULiBELjwvYXV0aG9yPjxhdXRob3I+RGFs
bCZhcG9zO0FybWVsbGluYSwgRS48L2F1dGhvcj48YXV0aG9yPlNtaXRoLCBLLiBMLjwvYXV0aG9y
PjxhdXRob3I+VGFnZ2FydCwgRC4gUC48L2F1dGhvcj48YXV0aG9yPk5ldWJhdWVyLCBTLjwvYXV0
aG9yPjwvYXV0aG9ycz48L2NvbnRyaWJ1dG9ycz48YXV0aC1hZGRyZXNzPlVuaXZlcnNpdHkgb2Yg
T3hmb3JkIENlbnRyZSBmb3IgQ2xpbmljYWwgTWFnbmV0aWMgUmVzb25hbmNlIFJlc2VhcmNoLCBV
Sy48L2F1dGgtYWRkcmVzcz48dGl0bGVzPjx0aXRsZT5QcmVkaWN0aW9uIG9mIGdsb2JhbCBsZWZ0
IHZlbnRyaWN1bGFyIGZ1bmN0aW9uYWwgcmVjb3ZlcnkgaW4gcGF0aWVudHMgd2l0aCBoZWFydCBm
YWlsdXJlIHVuZGVyZ29pbmcgc3VyZ2ljYWwgcmV2YXNjdWxhcmlzYXRpb24sIGJhc2VkIG9uIGxh
dGUgZ2Fkb2xpbml1bSBlbmhhbmNlbWVudCBjYXJkaW92YXNjdWxhciBtYWduZXRpYyByZXNvbmFu
Y2U8L3RpdGxlPjxzZWNvbmRhcnktdGl0bGU+SiBDYXJkaW92YXNjIE1hZ24gUmVzb248L3NlY29u
ZGFyeS10aXRsZT48YWx0LXRpdGxlPkpvdXJuYWwgb2YgY2FyZGlvdmFzY3VsYXIgbWFnbmV0aWMg
cmVzb25hbmNlIDogb2ZmaWNpYWwgam91cm5hbCBvZiB0aGUgU29jaWV0eSBmb3IgQ2FyZGlvdmFz
Y3VsYXIgTWFnbmV0aWMgUmVzb25hbmNlPC9hbHQtdGl0bGU+PC90aXRsZXM+PHBlcmlvZGljYWw+
PGZ1bGwtdGl0bGU+SiBDYXJkaW92YXNjIE1hZ24gUmVzb248L2Z1bGwtdGl0bGU+PGFiYnItMT5K
b3VybmFsIG9mIGNhcmRpb3Zhc2N1bGFyIG1hZ25ldGljIHJlc29uYW5jZSA6IG9mZmljaWFsIGpv
dXJuYWwgb2YgdGhlIFNvY2lldHkgZm9yIENhcmRpb3Zhc2N1bGFyIE1hZ25ldGljIFJlc29uYW5j
ZTwvYWJici0xPjwvcGVyaW9kaWNhbD48YWx0LXBlcmlvZGljYWw+PGZ1bGwtdGl0bGU+SiBDYXJk
aW92YXNjIE1hZ24gUmVzb248L2Z1bGwtdGl0bGU+PGFiYnItMT5Kb3VybmFsIG9mIGNhcmRpb3Zh
c2N1bGFyIG1hZ25ldGljIHJlc29uYW5jZSA6IG9mZmljaWFsIGpvdXJuYWwgb2YgdGhlIFNvY2ll
dHkgZm9yIENhcmRpb3Zhc2N1bGFyIE1hZ25ldGljIFJlc29uYW5jZTwvYWJici0xPjwvYWx0LXBl
cmlvZGljYWw+PHBhZ2VzPjU2PC9wYWdlcz48dm9sdW1lPjEyPC92b2x1bWU+PGtleXdvcmRzPjxr
ZXl3b3JkPkFnZWQ8L2tleXdvcmQ+PGtleXdvcmQ+Q29udHJhc3QgTWVkaWEvZGlhZ25vc3RpYyB1
c2U8L2tleXdvcmQ+PGtleXdvcmQ+KkNvcm9uYXJ5IEFydGVyeSBCeXBhc3M8L2tleXdvcmQ+PGtl
eXdvcmQ+RW5nbGFuZDwva2V5d29yZD48a2V5d29yZD5HYWRvbGluaXVtIERUUEEvZGlhZ25vc3Rp
YyB1c2U8L2tleXdvcmQ+PGtleXdvcmQ+SGVhcnQgRmFpbHVyZS8qZGlhZ25vc2lzL3BoeXNpb3Bh
dGhvbG9neS9zdXJnZXJ5PC9rZXl3b3JkPjxrZXl3b3JkPkh1bWFuczwva2V5d29yZD48a2V5d29y
ZD4qTWFnbmV0aWMgUmVzb25hbmNlIEltYWdpbmc8L2tleXdvcmQ+PGtleXdvcmQ+TWlkZGxlIEFn
ZWQ8L2tleXdvcmQ+PGtleXdvcmQ+TXlvY2FyZGl1bS8qcGF0aG9sb2d5PC9rZXl3b3JkPjxrZXl3
b3JkPlBhdGllbnQgU2VsZWN0aW9uPC9rZXl3b3JkPjxrZXl3b3JkPlByZWRpY3RpdmUgVmFsdWUg
b2YgVGVzdHM8L2tleXdvcmQ+PGtleXdvcmQ+UmFuZG9taXplZCBDb250cm9sbGVkIFRyaWFscyBh
cyBUb3BpYzwva2V5d29yZD48a2V5d29yZD5SZWNvdmVyeSBvZiBGdW5jdGlvbjwva2V5d29yZD48
a2V5d29yZD5TdHJva2UgVm9sdW1lPC9rZXl3b3JkPjxrZXl3b3JkPlRpbWUgRmFjdG9yczwva2V5
d29yZD48a2V5d29yZD5UcmVhdG1lbnQgT3V0Y29tZTwva2V5d29yZD48a2V5d29yZD4qVmVudHJp
Y3VsYXIgRnVuY3Rpb24sIExlZnQ8L2tleXdvcmQ+PC9rZXl3b3Jkcz48ZGF0ZXM+PHllYXI+MjAx
MDwveWVhcj48L2RhdGVzPjxpc2JuPjE1MzItNDI5WCAoRWxlY3Ryb25pYykmI3hEOzEwOTctNjY0
NyAoTGlua2luZyk8L2lzYm4+PGFjY2Vzc2lvbi1udW0+MjA5Mjk1NDA8L2FjY2Vzc2lvbi1udW0+
PHVybHM+PHJlbGF0ZWQtdXJscz48dXJsPmh0dHA6Ly93d3cubmNiaS5ubG0ubmloLmdvdi9wdWJt
ZWQvMjA5Mjk1NDA8L3VybD48L3JlbGF0ZWQtdXJscz48L3VybHM+PGN1c3RvbTI+Mjk1OTA1Njwv
Y3VzdG9tMj48ZWxlY3Ryb25pYy1yZXNvdXJjZS1udW0+MTAuMTE4Ni8xNTMyLTQyOVgtMTItNTY8
L2VsZWN0cm9uaWMtcmVzb3VyY2UtbnVtPjwvcmVjb3JkPjwvQ2l0ZT48L0VuZE5vdGU+
</w:fldData>
          </w:fldChar>
        </w:r>
        <w:r w:rsidR="00BB0624" w:rsidRPr="00F04566">
          <w:rPr>
            <w:rFonts w:ascii="Book Antiqua" w:hAnsi="Book Antiqua" w:cs="Times New Roman"/>
            <w:vertAlign w:val="superscript"/>
          </w:rPr>
          <w:instrText xml:space="preserve"> ADDIN EN.CITE </w:instrText>
        </w:r>
        <w:r w:rsidR="00BB0624" w:rsidRPr="00F04566">
          <w:rPr>
            <w:rFonts w:ascii="Book Antiqua" w:hAnsi="Book Antiqua" w:cs="Times New Roman"/>
            <w:vertAlign w:val="superscript"/>
          </w:rPr>
          <w:fldChar w:fldCharType="begin">
            <w:fldData xml:space="preserve">PEVuZE5vdGU+PENpdGU+PEF1dGhvcj5QZWdnPC9BdXRob3I+PFllYXI+MjAxMDwvWWVhcj48UmVj
TnVtPjE5ODM0PC9SZWNOdW0+PERpc3BsYXlUZXh0PjxzdHlsZSBmYWNlPSJzdXBlcnNjcmlwdCI+
MTA8L3N0eWxlPjwvRGlzcGxheVRleHQ+PHJlY29yZD48cmVjLW51bWJlcj4xOTgzNDwvcmVjLW51
bWJlcj48Zm9yZWlnbi1rZXlzPjxrZXkgYXBwPSJFTiIgZGItaWQ9InQwZnJ0dHhydzA5ZXg1ZTJ4
cmt4djk5ajB2MDlmMnNlcnNyMiI+MTk4MzQ8L2tleT48L2ZvcmVpZ24ta2V5cz48cmVmLXR5cGUg
bmFtZT0iSm91cm5hbCBBcnRpY2xlIj4xNzwvcmVmLXR5cGU+PGNvbnRyaWJ1dG9ycz48YXV0aG9y
cz48YXV0aG9yPlBlZ2csIFQuIEouPC9hdXRob3I+PGF1dGhvcj5TZWx2YW5heWFnYW0sIEouIEIu
PC9hdXRob3I+PGF1dGhvcj5KZW5uaWZlciwgSi48L2F1dGhvcj48YXV0aG9yPkZyYW5jaXMsIEou
IE0uPC9hdXRob3I+PGF1dGhvcj5LYXJhbWl0c29zLCBULiBELjwvYXV0aG9yPjxhdXRob3I+RGFs
bCZhcG9zO0FybWVsbGluYSwgRS48L2F1dGhvcj48YXV0aG9yPlNtaXRoLCBLLiBMLjwvYXV0aG9y
PjxhdXRob3I+VGFnZ2FydCwgRC4gUC48L2F1dGhvcj48YXV0aG9yPk5ldWJhdWVyLCBTLjwvYXV0
aG9yPjwvYXV0aG9ycz48L2NvbnRyaWJ1dG9ycz48YXV0aC1hZGRyZXNzPlVuaXZlcnNpdHkgb2Yg
T3hmb3JkIENlbnRyZSBmb3IgQ2xpbmljYWwgTWFnbmV0aWMgUmVzb25hbmNlIFJlc2VhcmNoLCBV
Sy48L2F1dGgtYWRkcmVzcz48dGl0bGVzPjx0aXRsZT5QcmVkaWN0aW9uIG9mIGdsb2JhbCBsZWZ0
IHZlbnRyaWN1bGFyIGZ1bmN0aW9uYWwgcmVjb3ZlcnkgaW4gcGF0aWVudHMgd2l0aCBoZWFydCBm
YWlsdXJlIHVuZGVyZ29pbmcgc3VyZ2ljYWwgcmV2YXNjdWxhcmlzYXRpb24sIGJhc2VkIG9uIGxh
dGUgZ2Fkb2xpbml1bSBlbmhhbmNlbWVudCBjYXJkaW92YXNjdWxhciBtYWduZXRpYyByZXNvbmFu
Y2U8L3RpdGxlPjxzZWNvbmRhcnktdGl0bGU+SiBDYXJkaW92YXNjIE1hZ24gUmVzb248L3NlY29u
ZGFyeS10aXRsZT48YWx0LXRpdGxlPkpvdXJuYWwgb2YgY2FyZGlvdmFzY3VsYXIgbWFnbmV0aWMg
cmVzb25hbmNlIDogb2ZmaWNpYWwgam91cm5hbCBvZiB0aGUgU29jaWV0eSBmb3IgQ2FyZGlvdmFz
Y3VsYXIgTWFnbmV0aWMgUmVzb25hbmNlPC9hbHQtdGl0bGU+PC90aXRsZXM+PHBlcmlvZGljYWw+
PGZ1bGwtdGl0bGU+SiBDYXJkaW92YXNjIE1hZ24gUmVzb248L2Z1bGwtdGl0bGU+PGFiYnItMT5K
b3VybmFsIG9mIGNhcmRpb3Zhc2N1bGFyIG1hZ25ldGljIHJlc29uYW5jZSA6IG9mZmljaWFsIGpv
dXJuYWwgb2YgdGhlIFNvY2lldHkgZm9yIENhcmRpb3Zhc2N1bGFyIE1hZ25ldGljIFJlc29uYW5j
ZTwvYWJici0xPjwvcGVyaW9kaWNhbD48YWx0LXBlcmlvZGljYWw+PGZ1bGwtdGl0bGU+SiBDYXJk
aW92YXNjIE1hZ24gUmVzb248L2Z1bGwtdGl0bGU+PGFiYnItMT5Kb3VybmFsIG9mIGNhcmRpb3Zh
c2N1bGFyIG1hZ25ldGljIHJlc29uYW5jZSA6IG9mZmljaWFsIGpvdXJuYWwgb2YgdGhlIFNvY2ll
dHkgZm9yIENhcmRpb3Zhc2N1bGFyIE1hZ25ldGljIFJlc29uYW5jZTwvYWJici0xPjwvYWx0LXBl
cmlvZGljYWw+PHBhZ2VzPjU2PC9wYWdlcz48dm9sdW1lPjEyPC92b2x1bWU+PGtleXdvcmRzPjxr
ZXl3b3JkPkFnZWQ8L2tleXdvcmQ+PGtleXdvcmQ+Q29udHJhc3QgTWVkaWEvZGlhZ25vc3RpYyB1
c2U8L2tleXdvcmQ+PGtleXdvcmQ+KkNvcm9uYXJ5IEFydGVyeSBCeXBhc3M8L2tleXdvcmQ+PGtl
eXdvcmQ+RW5nbGFuZDwva2V5d29yZD48a2V5d29yZD5HYWRvbGluaXVtIERUUEEvZGlhZ25vc3Rp
YyB1c2U8L2tleXdvcmQ+PGtleXdvcmQ+SGVhcnQgRmFpbHVyZS8qZGlhZ25vc2lzL3BoeXNpb3Bh
dGhvbG9neS9zdXJnZXJ5PC9rZXl3b3JkPjxrZXl3b3JkPkh1bWFuczwva2V5d29yZD48a2V5d29y
ZD4qTWFnbmV0aWMgUmVzb25hbmNlIEltYWdpbmc8L2tleXdvcmQ+PGtleXdvcmQ+TWlkZGxlIEFn
ZWQ8L2tleXdvcmQ+PGtleXdvcmQ+TXlvY2FyZGl1bS8qcGF0aG9sb2d5PC9rZXl3b3JkPjxrZXl3
b3JkPlBhdGllbnQgU2VsZWN0aW9uPC9rZXl3b3JkPjxrZXl3b3JkPlByZWRpY3RpdmUgVmFsdWUg
b2YgVGVzdHM8L2tleXdvcmQ+PGtleXdvcmQ+UmFuZG9taXplZCBDb250cm9sbGVkIFRyaWFscyBh
cyBUb3BpYzwva2V5d29yZD48a2V5d29yZD5SZWNvdmVyeSBvZiBGdW5jdGlvbjwva2V5d29yZD48
a2V5d29yZD5TdHJva2UgVm9sdW1lPC9rZXl3b3JkPjxrZXl3b3JkPlRpbWUgRmFjdG9yczwva2V5
d29yZD48a2V5d29yZD5UcmVhdG1lbnQgT3V0Y29tZTwva2V5d29yZD48a2V5d29yZD4qVmVudHJp
Y3VsYXIgRnVuY3Rpb24sIExlZnQ8L2tleXdvcmQ+PC9rZXl3b3Jkcz48ZGF0ZXM+PHllYXI+MjAx
MDwveWVhcj48L2RhdGVzPjxpc2JuPjE1MzItNDI5WCAoRWxlY3Ryb25pYykmI3hEOzEwOTctNjY0
NyAoTGlua2luZyk8L2lzYm4+PGFjY2Vzc2lvbi1udW0+MjA5Mjk1NDA8L2FjY2Vzc2lvbi1udW0+
PHVybHM+PHJlbGF0ZWQtdXJscz48dXJsPmh0dHA6Ly93d3cubmNiaS5ubG0ubmloLmdvdi9wdWJt
ZWQvMjA5Mjk1NDA8L3VybD48L3JlbGF0ZWQtdXJscz48L3VybHM+PGN1c3RvbTI+Mjk1OTA1Njwv
Y3VzdG9tMj48ZWxlY3Ryb25pYy1yZXNvdXJjZS1udW0+MTAuMTE4Ni8xNTMyLTQyOVgtMTItNTY8
L2VsZWN0cm9uaWMtcmVzb3VyY2UtbnVtPjwvcmVjb3JkPjwvQ2l0ZT48L0VuZE5vdGU+
</w:fldData>
          </w:fldChar>
        </w:r>
        <w:r w:rsidR="00BB0624" w:rsidRPr="00F04566">
          <w:rPr>
            <w:rFonts w:ascii="Book Antiqua" w:hAnsi="Book Antiqua" w:cs="Times New Roman"/>
            <w:vertAlign w:val="superscript"/>
          </w:rPr>
          <w:instrText xml:space="preserve"> ADDIN EN.CITE.DATA </w:instrText>
        </w:r>
        <w:r w:rsidR="00BB0624" w:rsidRPr="00F04566">
          <w:rPr>
            <w:rFonts w:ascii="Book Antiqua" w:hAnsi="Book Antiqua" w:cs="Times New Roman"/>
            <w:vertAlign w:val="superscript"/>
          </w:rPr>
        </w:r>
        <w:r w:rsidR="00BB0624" w:rsidRPr="00F04566">
          <w:rPr>
            <w:rFonts w:ascii="Book Antiqua" w:hAnsi="Book Antiqua" w:cs="Times New Roman"/>
            <w:vertAlign w:val="superscript"/>
          </w:rPr>
          <w:fldChar w:fldCharType="end"/>
        </w:r>
        <w:r w:rsidR="00BB0624" w:rsidRPr="00F04566">
          <w:rPr>
            <w:rFonts w:ascii="Book Antiqua" w:hAnsi="Book Antiqua" w:cs="Times New Roman"/>
            <w:vertAlign w:val="superscript"/>
          </w:rPr>
        </w:r>
        <w:r w:rsidR="00BB0624" w:rsidRPr="00F04566">
          <w:rPr>
            <w:rFonts w:ascii="Book Antiqua" w:hAnsi="Book Antiqua" w:cs="Times New Roman"/>
            <w:vertAlign w:val="superscript"/>
          </w:rPr>
          <w:fldChar w:fldCharType="separate"/>
        </w:r>
        <w:r w:rsidR="00BB0624" w:rsidRPr="00F04566">
          <w:rPr>
            <w:rFonts w:ascii="Book Antiqua" w:hAnsi="Book Antiqua" w:cs="Times New Roman"/>
            <w:noProof/>
            <w:vertAlign w:val="superscript"/>
          </w:rPr>
          <w:t>10</w:t>
        </w:r>
        <w:r w:rsidR="00BB0624" w:rsidRPr="00F04566">
          <w:rPr>
            <w:rFonts w:ascii="Book Antiqua" w:hAnsi="Book Antiqua" w:cs="Times New Roman"/>
            <w:vertAlign w:val="superscript"/>
          </w:rPr>
          <w:fldChar w:fldCharType="end"/>
        </w:r>
      </w:hyperlink>
      <w:r w:rsidR="00F04566" w:rsidRPr="00F04566">
        <w:rPr>
          <w:rFonts w:ascii="Book Antiqua" w:eastAsia="宋体" w:hAnsi="Book Antiqua" w:cs="Times New Roman" w:hint="eastAsia"/>
          <w:vertAlign w:val="superscript"/>
          <w:lang w:eastAsia="zh-CN"/>
        </w:rPr>
        <w:t>]</w:t>
      </w:r>
      <w:r w:rsidR="007E32F7" w:rsidRPr="00D000BC">
        <w:rPr>
          <w:rFonts w:ascii="Book Antiqua" w:hAnsi="Book Antiqua" w:cs="Times New Roman"/>
        </w:rPr>
        <w:t>. Furthermore, &lt;</w:t>
      </w:r>
      <w:r w:rsidR="00142340">
        <w:rPr>
          <w:rFonts w:ascii="Book Antiqua" w:eastAsia="宋体" w:hAnsi="Book Antiqua" w:cs="Times New Roman" w:hint="eastAsia"/>
          <w:lang w:eastAsia="zh-CN"/>
        </w:rPr>
        <w:t xml:space="preserve"> </w:t>
      </w:r>
      <w:r w:rsidR="007E32F7" w:rsidRPr="00D000BC">
        <w:rPr>
          <w:rFonts w:ascii="Book Antiqua" w:hAnsi="Book Antiqua" w:cs="Times New Roman"/>
        </w:rPr>
        <w:t xml:space="preserve">25% </w:t>
      </w:r>
      <w:r w:rsidR="007E32F7" w:rsidRPr="00D000BC">
        <w:rPr>
          <w:rFonts w:ascii="Book Antiqua" w:eastAsia="Times New Roman" w:hAnsi="Book Antiqua" w:cs="Times New Roman"/>
        </w:rPr>
        <w:t>wall thickness</w:t>
      </w:r>
      <w:r w:rsidR="007E32F7" w:rsidRPr="00D000BC">
        <w:rPr>
          <w:rFonts w:ascii="Book Antiqua" w:hAnsi="Book Antiqua" w:cs="Times New Roman"/>
        </w:rPr>
        <w:t xml:space="preserve"> enhancement predicted residual viability in 82% of segments. D</w:t>
      </w:r>
      <w:r w:rsidR="007E32F7" w:rsidRPr="00D000BC">
        <w:rPr>
          <w:rFonts w:ascii="Book Antiqua" w:eastAsia="Times New Roman" w:hAnsi="Book Antiqua" w:cs="Times New Roman"/>
        </w:rPr>
        <w:t xml:space="preserve">E-MRI </w:t>
      </w:r>
      <w:r w:rsidR="009479E7" w:rsidRPr="00D000BC">
        <w:rPr>
          <w:rFonts w:ascii="Book Antiqua" w:eastAsia="Times New Roman" w:hAnsi="Book Antiqua" w:cs="Times New Roman"/>
        </w:rPr>
        <w:t>has</w:t>
      </w:r>
      <w:r w:rsidR="007E32F7" w:rsidRPr="00D000BC">
        <w:rPr>
          <w:rFonts w:ascii="Book Antiqua" w:eastAsia="Times New Roman" w:hAnsi="Book Antiqua" w:cs="Times New Roman"/>
        </w:rPr>
        <w:t xml:space="preserve"> been clinically used to diagnose and specify different types of ischemic and non-ischemic cardiomyopathies based on the pattern </w:t>
      </w:r>
      <w:r w:rsidR="009479E7" w:rsidRPr="00D000BC">
        <w:rPr>
          <w:rFonts w:ascii="Book Antiqua" w:eastAsia="Times New Roman" w:hAnsi="Book Antiqua" w:cs="Times New Roman"/>
        </w:rPr>
        <w:t xml:space="preserve">and location </w:t>
      </w:r>
      <w:r w:rsidR="007E32F7" w:rsidRPr="00D000BC">
        <w:rPr>
          <w:rFonts w:ascii="Book Antiqua" w:eastAsia="Times New Roman" w:hAnsi="Book Antiqua" w:cs="Times New Roman"/>
        </w:rPr>
        <w:t>of enhancement.</w:t>
      </w:r>
    </w:p>
    <w:p w14:paraId="724854AA" w14:textId="64D485BF" w:rsidR="00437A96" w:rsidRPr="00D000BC" w:rsidRDefault="007E32F7" w:rsidP="00142340">
      <w:pPr>
        <w:spacing w:line="360" w:lineRule="auto"/>
        <w:ind w:firstLineChars="100" w:firstLine="240"/>
        <w:jc w:val="both"/>
        <w:rPr>
          <w:rFonts w:ascii="Book Antiqua" w:eastAsia="Times New Roman" w:hAnsi="Book Antiqua" w:cs="Times New Roman"/>
        </w:rPr>
      </w:pPr>
      <w:r w:rsidRPr="00D000BC">
        <w:rPr>
          <w:rFonts w:ascii="Book Antiqua" w:eastAsia="Times New Roman" w:hAnsi="Book Antiqua" w:cs="Times New Roman"/>
          <w:iCs/>
          <w:lang w:eastAsia="en-US"/>
        </w:rPr>
        <w:t>I</w:t>
      </w:r>
      <w:r w:rsidR="001B1CCC" w:rsidRPr="00D000BC">
        <w:rPr>
          <w:rFonts w:ascii="Book Antiqua" w:eastAsia="Times New Roman" w:hAnsi="Book Antiqua" w:cs="Times New Roman"/>
        </w:rPr>
        <w:t>n ischemic cardiomyopathy the sub</w:t>
      </w:r>
      <w:r w:rsidR="00093CD0" w:rsidRPr="00D000BC">
        <w:rPr>
          <w:rFonts w:ascii="Book Antiqua" w:eastAsia="Times New Roman" w:hAnsi="Book Antiqua" w:cs="Times New Roman"/>
        </w:rPr>
        <w:t>-</w:t>
      </w:r>
      <w:r w:rsidR="001B1CCC" w:rsidRPr="00D000BC">
        <w:rPr>
          <w:rFonts w:ascii="Book Antiqua" w:eastAsia="Times New Roman" w:hAnsi="Book Antiqua" w:cs="Times New Roman"/>
        </w:rPr>
        <w:t xml:space="preserve">endocardium is always </w:t>
      </w:r>
      <w:r w:rsidR="00F04566">
        <w:rPr>
          <w:rFonts w:ascii="Book Antiqua" w:eastAsia="Times New Roman" w:hAnsi="Book Antiqua" w:cs="Times New Roman"/>
        </w:rPr>
        <w:t>enhanced on DE-</w:t>
      </w:r>
      <w:proofErr w:type="gramStart"/>
      <w:r w:rsidR="00F04566">
        <w:rPr>
          <w:rFonts w:ascii="Book Antiqua" w:eastAsia="Times New Roman" w:hAnsi="Book Antiqua" w:cs="Times New Roman"/>
        </w:rPr>
        <w:t>MRI</w:t>
      </w:r>
      <w:r w:rsidR="00F04566" w:rsidRPr="00F04566">
        <w:rPr>
          <w:rFonts w:ascii="Book Antiqua" w:eastAsia="宋体" w:hAnsi="Book Antiqua" w:cs="Times New Roman" w:hint="eastAsia"/>
          <w:vertAlign w:val="superscript"/>
          <w:lang w:eastAsia="zh-CN"/>
        </w:rPr>
        <w:t>[</w:t>
      </w:r>
      <w:proofErr w:type="gramEnd"/>
      <w:r w:rsidR="008D229E" w:rsidRPr="00D000BC">
        <w:rPr>
          <w:rFonts w:ascii="Book Antiqua" w:eastAsia="Times New Roman" w:hAnsi="Book Antiqua" w:cs="Times New Roman"/>
          <w:vertAlign w:val="superscript"/>
        </w:rPr>
        <w:t>3</w:t>
      </w:r>
      <w:r w:rsidR="00F04566">
        <w:rPr>
          <w:rFonts w:ascii="Book Antiqua" w:eastAsia="宋体" w:hAnsi="Book Antiqua" w:cs="Times New Roman" w:hint="eastAsia"/>
          <w:vertAlign w:val="superscript"/>
          <w:lang w:eastAsia="zh-CN"/>
        </w:rPr>
        <w:t>,</w:t>
      </w:r>
      <w:r w:rsidR="008D229E" w:rsidRPr="00D000BC">
        <w:rPr>
          <w:rFonts w:ascii="Book Antiqua" w:eastAsia="Times New Roman" w:hAnsi="Book Antiqua" w:cs="Times New Roman"/>
          <w:vertAlign w:val="superscript"/>
        </w:rPr>
        <w:t>7</w:t>
      </w:r>
      <w:r w:rsidR="00F04566">
        <w:rPr>
          <w:rFonts w:ascii="Book Antiqua" w:eastAsia="宋体" w:hAnsi="Book Antiqua" w:cs="Times New Roman" w:hint="eastAsia"/>
          <w:vertAlign w:val="superscript"/>
          <w:lang w:eastAsia="zh-CN"/>
        </w:rPr>
        <w:t>,</w:t>
      </w:r>
      <w:r w:rsidR="008D229E" w:rsidRPr="00D000BC">
        <w:rPr>
          <w:rFonts w:ascii="Book Antiqua" w:eastAsia="Times New Roman" w:hAnsi="Book Antiqua" w:cs="Times New Roman"/>
          <w:vertAlign w:val="superscript"/>
        </w:rPr>
        <w:t>8</w:t>
      </w:r>
      <w:r w:rsidR="00F04566">
        <w:rPr>
          <w:rFonts w:ascii="Book Antiqua" w:eastAsia="宋体" w:hAnsi="Book Antiqua" w:cs="Times New Roman" w:hint="eastAsia"/>
          <w:vertAlign w:val="superscript"/>
          <w:lang w:eastAsia="zh-CN"/>
        </w:rPr>
        <w:t>]</w:t>
      </w:r>
      <w:r w:rsidR="008D229E" w:rsidRPr="00D000BC">
        <w:rPr>
          <w:rFonts w:ascii="Book Antiqua" w:eastAsia="Times New Roman" w:hAnsi="Book Antiqua" w:cs="Times New Roman"/>
        </w:rPr>
        <w:t xml:space="preserve">, </w:t>
      </w:r>
      <w:r w:rsidR="001B1CCC" w:rsidRPr="00D000BC">
        <w:rPr>
          <w:rFonts w:ascii="Book Antiqua" w:eastAsia="Times New Roman" w:hAnsi="Book Antiqua" w:cs="Times New Roman"/>
        </w:rPr>
        <w:t>while in dilated cardiomyopathy, a patchy mid-myocardial pattern of enhancement is seen</w:t>
      </w:r>
      <w:r w:rsidR="00F04566" w:rsidRPr="00F04566">
        <w:rPr>
          <w:rFonts w:ascii="Book Antiqua" w:eastAsia="宋体" w:hAnsi="Book Antiqua" w:cs="Times New Roman" w:hint="eastAsia"/>
          <w:vertAlign w:val="superscript"/>
          <w:lang w:eastAsia="zh-CN"/>
        </w:rPr>
        <w:t>[</w:t>
      </w:r>
      <w:hyperlink w:anchor="_ENREF_12" w:tooltip="McCrohon, 2003 #19632" w:history="1">
        <w:r w:rsidR="00BB0624" w:rsidRPr="00F04566">
          <w:rPr>
            <w:rFonts w:ascii="Book Antiqua" w:eastAsia="Times New Roman" w:hAnsi="Book Antiqua" w:cs="Times New Roman"/>
            <w:vertAlign w:val="superscript"/>
          </w:rPr>
          <w:fldChar w:fldCharType="begin">
            <w:fldData xml:space="preserve">PEVuZE5vdGU+PENpdGU+PEF1dGhvcj5NY0Nyb2hvbjwvQXV0aG9yPjxZZWFyPjIwMDM8L1llYXI+
PFJlY051bT4xOTYzMjwvUmVjTnVtPjxEaXNwbGF5VGV4dD48c3R5bGUgZmFjZT0ic3VwZXJzY3Jp
cHQiPjEyPC9zdHlsZT48L0Rpc3BsYXlUZXh0PjxyZWNvcmQ+PHJlYy1udW1iZXI+MTk2MzI8L3Jl
Yy1udW1iZXI+PGZvcmVpZ24ta2V5cz48a2V5IGFwcD0iRU4iIGRiLWlkPSJ0MGZydHR4cncwOWV4
NWUyeHJreHY5OWowdjA5ZjJzZXJzcjIiPjE5NjMyPC9rZXk+PC9mb3JlaWduLWtleXM+PHJlZi10
eXBlIG5hbWU9IkpvdXJuYWwgQXJ0aWNsZSI+MTc8L3JlZi10eXBlPjxjb250cmlidXRvcnM+PGF1
dGhvcnM+PGF1dGhvcj5NY0Nyb2hvbiwgSi4gQS48L2F1dGhvcj48YXV0aG9yPk1vb24sIEouIEMu
PC9hdXRob3I+PGF1dGhvcj5QcmFzYWQsIFMuIEsuPC9hdXRob3I+PGF1dGhvcj5NY0tlbm5hLCBX
LiBKLjwvYXV0aG9yPjxhdXRob3I+TG9yZW56LCBDLiBILjwvYXV0aG9yPjxhdXRob3I+Q29hdHMs
IEEuIEouPC9hdXRob3I+PGF1dGhvcj5QZW5uZWxsLCBELiBKLjwvYXV0aG9yPjwvYXV0aG9ycz48
L2NvbnRyaWJ1dG9ycz48YXV0aC1hZGRyZXNzPkNlbnRlciBmb3IgQWR2YW5jZWQgTVIgaW4gQ2Fy
ZGlvbG9neSwgUm95YWwgQnJvbXB0b24gSG9zcGl0YWwsIExvbmRvbiwgVUsuPC9hdXRoLWFkZHJl
c3M+PHRpdGxlcz48dGl0bGU+RGlmZmVyZW50aWF0aW9uIG9mIGhlYXJ0IGZhaWx1cmUgcmVsYXRl
ZCB0byBkaWxhdGVkIGNhcmRpb215b3BhdGh5IGFuZCBjb3JvbmFyeSBhcnRlcnkgZGlzZWFzZSB1
c2luZyBnYWRvbGluaXVtLWVuaGFuY2VkIGNhcmRpb3Zhc2N1bGFyIG1hZ25ldGljIHJlc29uYW5j
ZTwvdGl0bGU+PHNlY29uZGFyeS10aXRsZT5DaXJjdWxhdGlvbjwvc2Vjb25kYXJ5LXRpdGxlPjwv
dGl0bGVzPjxwZXJpb2RpY2FsPjxmdWxsLXRpdGxlPkNpcmN1bGF0aW9uPC9mdWxsLXRpdGxlPjxh
YmJyLTE+Q2lyY3VsYXRpb248L2FiYnItMT48L3BlcmlvZGljYWw+PHBhZ2VzPjU0LTk8L3BhZ2Vz
Pjx2b2x1bWU+MTA4PC92b2x1bWU+PG51bWJlcj4xPC9udW1iZXI+PGVkaXRpb24+MjAwMy8wNi8y
NTwvZWRpdGlvbj48a2V5d29yZHM+PGtleXdvcmQ+QWdlZDwva2V5d29yZD48a2V5d29yZD5DYXJk
aW9teW9wYXRoeSwgRGlsYXRlZC9jb21wbGljYXRpb25zLypkaWFnbm9zaXM8L2tleXdvcmQ+PGtl
eXdvcmQ+Q2hyb25pYyBEaXNlYXNlPC9rZXl3b3JkPjxrZXl3b3JkPkNvcm9uYXJ5IEFydGVyeSBE
aXNlYXNlL2NvbXBsaWNhdGlvbnMvKmRpYWdub3Npczwva2V5d29yZD48a2V5d29yZD5EaWFnbm9z
aXMsIERpZmZlcmVudGlhbDwva2V5d29yZD48a2V5d29yZD5GZW1hbGU8L2tleXdvcmQ+PGtleXdv
cmQ+R2Fkb2xpbml1bS8qZGlhZ25vc3RpYyB1c2U8L2tleXdvcmQ+PGtleXdvcmQ+SGVhcnQgRmFp
bHVyZS8qZGlhZ25vc2lzL2V0aW9sb2d5PC9rZXl3b3JkPjxrZXl3b3JkPkh1bWFuczwva2V5d29y
ZD48a2V5d29yZD5JbWFnZSBFbmhhbmNlbWVudDwva2V5d29yZD48a2V5d29yZD4qTWFnbmV0aWMg
UmVzb25hbmNlIEltYWdpbmc8L2tleXdvcmQ+PGtleXdvcmQ+TWFsZTwva2V5d29yZD48a2V5d29y
ZD5NaWRkbGUgQWdlZDwva2V5d29yZD48a2V5d29yZD5QcmVkaWN0aXZlIFZhbHVlIG9mIFRlc3Rz
PC9rZXl3b3JkPjxrZXl3b3JkPlByb3NwZWN0aXZlIFN0dWRpZXM8L2tleXdvcmQ+PGtleXdvcmQ+
UmVmZXJlbmNlIFZhbHVlczwva2V5d29yZD48a2V5d29yZD5SaXNrIEZhY3RvcnM8L2tleXdvcmQ+
PGtleXdvcmQ+VmVudHJpY3VsYXIgRHlzZnVuY3Rpb24sIExlZnQvZGlhZ25vc2lzL2V0aW9sb2d5
PC9rZXl3b3JkPjwva2V5d29yZHM+PGRhdGVzPjx5ZWFyPjIwMDM8L3llYXI+PHB1Yi1kYXRlcz48
ZGF0ZT5KdWwgODwvZGF0ZT48L3B1Yi1kYXRlcz48L2RhdGVzPjxpc2JuPjE1MjQtNDUzOSAoRWxl
Y3Ryb25pYykmI3hEOzAwMDktNzMyMiAoTGlua2luZyk8L2lzYm4+PGFjY2Vzc2lvbi1udW0+MTI4
MjE1NTA8L2FjY2Vzc2lvbi1udW0+PHVybHM+PHJlbGF0ZWQtdXJscz48dXJsPmh0dHA6Ly93d3cu
bmNiaS5ubG0ubmloLmdvdi9lbnRyZXovcXVlcnkuZmNnaT9jbWQ9UmV0cmlldmUmYW1wO2RiPVB1
Yk1lZCZhbXA7ZG9wdD1DaXRhdGlvbiZhbXA7bGlzdF91aWRzPTEyODIxNTUwPC91cmw+PC9yZWxh
dGVkLXVybHM+PC91cmxzPjxlbGVjdHJvbmljLXJlc291cmNlLW51bT4xMC4xMTYxLzAxLkNJUi4w
MDAwMDc4NjQxLjE5MzY1LjRDJiN4RDswMS5DSVIuMDAwMDA3ODY0MS4xOTM2NS40QyBbcGlpXTwv
ZWxlY3Ryb25pYy1yZXNvdXJjZS1udW0+PGxhbmd1YWdlPmVuZzwvbGFuZ3VhZ2U+PC9yZWNvcmQ+
PC9DaXRlPjwvRW5kTm90ZT5=
</w:fldData>
          </w:fldChar>
        </w:r>
        <w:r w:rsidR="00BB0624" w:rsidRPr="00F04566">
          <w:rPr>
            <w:rFonts w:ascii="Book Antiqua" w:eastAsia="Times New Roman" w:hAnsi="Book Antiqua" w:cs="Times New Roman"/>
            <w:vertAlign w:val="superscript"/>
          </w:rPr>
          <w:instrText xml:space="preserve"> ADDIN EN.CITE </w:instrText>
        </w:r>
        <w:r w:rsidR="00BB0624" w:rsidRPr="00F04566">
          <w:rPr>
            <w:rFonts w:ascii="Book Antiqua" w:eastAsia="Times New Roman" w:hAnsi="Book Antiqua" w:cs="Times New Roman"/>
            <w:vertAlign w:val="superscript"/>
          </w:rPr>
          <w:fldChar w:fldCharType="begin">
            <w:fldData xml:space="preserve">PEVuZE5vdGU+PENpdGU+PEF1dGhvcj5NY0Nyb2hvbjwvQXV0aG9yPjxZZWFyPjIwMDM8L1llYXI+
PFJlY051bT4xOTYzMjwvUmVjTnVtPjxEaXNwbGF5VGV4dD48c3R5bGUgZmFjZT0ic3VwZXJzY3Jp
cHQiPjEyPC9zdHlsZT48L0Rpc3BsYXlUZXh0PjxyZWNvcmQ+PHJlYy1udW1iZXI+MTk2MzI8L3Jl
Yy1udW1iZXI+PGZvcmVpZ24ta2V5cz48a2V5IGFwcD0iRU4iIGRiLWlkPSJ0MGZydHR4cncwOWV4
NWUyeHJreHY5OWowdjA5ZjJzZXJzcjIiPjE5NjMyPC9rZXk+PC9mb3JlaWduLWtleXM+PHJlZi10
eXBlIG5hbWU9IkpvdXJuYWwgQXJ0aWNsZSI+MTc8L3JlZi10eXBlPjxjb250cmlidXRvcnM+PGF1
dGhvcnM+PGF1dGhvcj5NY0Nyb2hvbiwgSi4gQS48L2F1dGhvcj48YXV0aG9yPk1vb24sIEouIEMu
PC9hdXRob3I+PGF1dGhvcj5QcmFzYWQsIFMuIEsuPC9hdXRob3I+PGF1dGhvcj5NY0tlbm5hLCBX
LiBKLjwvYXV0aG9yPjxhdXRob3I+TG9yZW56LCBDLiBILjwvYXV0aG9yPjxhdXRob3I+Q29hdHMs
IEEuIEouPC9hdXRob3I+PGF1dGhvcj5QZW5uZWxsLCBELiBKLjwvYXV0aG9yPjwvYXV0aG9ycz48
L2NvbnRyaWJ1dG9ycz48YXV0aC1hZGRyZXNzPkNlbnRlciBmb3IgQWR2YW5jZWQgTVIgaW4gQ2Fy
ZGlvbG9neSwgUm95YWwgQnJvbXB0b24gSG9zcGl0YWwsIExvbmRvbiwgVUsuPC9hdXRoLWFkZHJl
c3M+PHRpdGxlcz48dGl0bGU+RGlmZmVyZW50aWF0aW9uIG9mIGhlYXJ0IGZhaWx1cmUgcmVsYXRl
ZCB0byBkaWxhdGVkIGNhcmRpb215b3BhdGh5IGFuZCBjb3JvbmFyeSBhcnRlcnkgZGlzZWFzZSB1
c2luZyBnYWRvbGluaXVtLWVuaGFuY2VkIGNhcmRpb3Zhc2N1bGFyIG1hZ25ldGljIHJlc29uYW5j
ZTwvdGl0bGU+PHNlY29uZGFyeS10aXRsZT5DaXJjdWxhdGlvbjwvc2Vjb25kYXJ5LXRpdGxlPjwv
dGl0bGVzPjxwZXJpb2RpY2FsPjxmdWxsLXRpdGxlPkNpcmN1bGF0aW9uPC9mdWxsLXRpdGxlPjxh
YmJyLTE+Q2lyY3VsYXRpb248L2FiYnItMT48L3BlcmlvZGljYWw+PHBhZ2VzPjU0LTk8L3BhZ2Vz
Pjx2b2x1bWU+MTA4PC92b2x1bWU+PG51bWJlcj4xPC9udW1iZXI+PGVkaXRpb24+MjAwMy8wNi8y
NTwvZWRpdGlvbj48a2V5d29yZHM+PGtleXdvcmQ+QWdlZDwva2V5d29yZD48a2V5d29yZD5DYXJk
aW9teW9wYXRoeSwgRGlsYXRlZC9jb21wbGljYXRpb25zLypkaWFnbm9zaXM8L2tleXdvcmQ+PGtl
eXdvcmQ+Q2hyb25pYyBEaXNlYXNlPC9rZXl3b3JkPjxrZXl3b3JkPkNvcm9uYXJ5IEFydGVyeSBE
aXNlYXNlL2NvbXBsaWNhdGlvbnMvKmRpYWdub3Npczwva2V5d29yZD48a2V5d29yZD5EaWFnbm9z
aXMsIERpZmZlcmVudGlhbDwva2V5d29yZD48a2V5d29yZD5GZW1hbGU8L2tleXdvcmQ+PGtleXdv
cmQ+R2Fkb2xpbml1bS8qZGlhZ25vc3RpYyB1c2U8L2tleXdvcmQ+PGtleXdvcmQ+SGVhcnQgRmFp
bHVyZS8qZGlhZ25vc2lzL2V0aW9sb2d5PC9rZXl3b3JkPjxrZXl3b3JkPkh1bWFuczwva2V5d29y
ZD48a2V5d29yZD5JbWFnZSBFbmhhbmNlbWVudDwva2V5d29yZD48a2V5d29yZD4qTWFnbmV0aWMg
UmVzb25hbmNlIEltYWdpbmc8L2tleXdvcmQ+PGtleXdvcmQ+TWFsZTwva2V5d29yZD48a2V5d29y
ZD5NaWRkbGUgQWdlZDwva2V5d29yZD48a2V5d29yZD5QcmVkaWN0aXZlIFZhbHVlIG9mIFRlc3Rz
PC9rZXl3b3JkPjxrZXl3b3JkPlByb3NwZWN0aXZlIFN0dWRpZXM8L2tleXdvcmQ+PGtleXdvcmQ+
UmVmZXJlbmNlIFZhbHVlczwva2V5d29yZD48a2V5d29yZD5SaXNrIEZhY3RvcnM8L2tleXdvcmQ+
PGtleXdvcmQ+VmVudHJpY3VsYXIgRHlzZnVuY3Rpb24sIExlZnQvZGlhZ25vc2lzL2V0aW9sb2d5
PC9rZXl3b3JkPjwva2V5d29yZHM+PGRhdGVzPjx5ZWFyPjIwMDM8L3llYXI+PHB1Yi1kYXRlcz48
ZGF0ZT5KdWwgODwvZGF0ZT48L3B1Yi1kYXRlcz48L2RhdGVzPjxpc2JuPjE1MjQtNDUzOSAoRWxl
Y3Ryb25pYykmI3hEOzAwMDktNzMyMiAoTGlua2luZyk8L2lzYm4+PGFjY2Vzc2lvbi1udW0+MTI4
MjE1NTA8L2FjY2Vzc2lvbi1udW0+PHVybHM+PHJlbGF0ZWQtdXJscz48dXJsPmh0dHA6Ly93d3cu
bmNiaS5ubG0ubmloLmdvdi9lbnRyZXovcXVlcnkuZmNnaT9jbWQ9UmV0cmlldmUmYW1wO2RiPVB1
Yk1lZCZhbXA7ZG9wdD1DaXRhdGlvbiZhbXA7bGlzdF91aWRzPTEyODIxNTUwPC91cmw+PC9yZWxh
dGVkLXVybHM+PC91cmxzPjxlbGVjdHJvbmljLXJlc291cmNlLW51bT4xMC4xMTYxLzAxLkNJUi4w
MDAwMDc4NjQxLjE5MzY1LjRDJiN4RDswMS5DSVIuMDAwMDA3ODY0MS4xOTM2NS40QyBbcGlpXTwv
ZWxlY3Ryb25pYy1yZXNvdXJjZS1udW0+PGxhbmd1YWdlPmVuZzwvbGFuZ3VhZ2U+PC9yZWNvcmQ+
PC9DaXRlPjwvRW5kTm90ZT5=
</w:fldData>
          </w:fldChar>
        </w:r>
        <w:r w:rsidR="00BB0624" w:rsidRPr="00F04566">
          <w:rPr>
            <w:rFonts w:ascii="Book Antiqua" w:eastAsia="Times New Roman" w:hAnsi="Book Antiqua" w:cs="Times New Roman"/>
            <w:vertAlign w:val="superscript"/>
          </w:rPr>
          <w:instrText xml:space="preserve"> ADDIN EN.CITE.DATA </w:instrText>
        </w:r>
        <w:r w:rsidR="00BB0624" w:rsidRPr="00F04566">
          <w:rPr>
            <w:rFonts w:ascii="Book Antiqua" w:eastAsia="Times New Roman" w:hAnsi="Book Antiqua" w:cs="Times New Roman"/>
            <w:vertAlign w:val="superscript"/>
          </w:rPr>
        </w:r>
        <w:r w:rsidR="00BB0624" w:rsidRPr="00F04566">
          <w:rPr>
            <w:rFonts w:ascii="Book Antiqua" w:eastAsia="Times New Roman" w:hAnsi="Book Antiqua" w:cs="Times New Roman"/>
            <w:vertAlign w:val="superscript"/>
          </w:rPr>
          <w:fldChar w:fldCharType="end"/>
        </w:r>
        <w:r w:rsidR="00BB0624" w:rsidRPr="00F04566">
          <w:rPr>
            <w:rFonts w:ascii="Book Antiqua" w:eastAsia="Times New Roman" w:hAnsi="Book Antiqua" w:cs="Times New Roman"/>
            <w:vertAlign w:val="superscript"/>
          </w:rPr>
        </w:r>
        <w:r w:rsidR="00BB0624" w:rsidRPr="00F04566">
          <w:rPr>
            <w:rFonts w:ascii="Book Antiqua" w:eastAsia="Times New Roman" w:hAnsi="Book Antiqua" w:cs="Times New Roman"/>
            <w:vertAlign w:val="superscript"/>
          </w:rPr>
          <w:fldChar w:fldCharType="separate"/>
        </w:r>
        <w:r w:rsidR="00BB0624" w:rsidRPr="00F04566">
          <w:rPr>
            <w:rFonts w:ascii="Book Antiqua" w:eastAsia="Times New Roman" w:hAnsi="Book Antiqua" w:cs="Times New Roman"/>
            <w:noProof/>
            <w:vertAlign w:val="superscript"/>
          </w:rPr>
          <w:t>12</w:t>
        </w:r>
        <w:r w:rsidR="00BB0624" w:rsidRPr="00F04566">
          <w:rPr>
            <w:rFonts w:ascii="Book Antiqua" w:eastAsia="Times New Roman" w:hAnsi="Book Antiqua" w:cs="Times New Roman"/>
            <w:vertAlign w:val="superscript"/>
          </w:rPr>
          <w:fldChar w:fldCharType="end"/>
        </w:r>
      </w:hyperlink>
      <w:r w:rsidR="00F04566" w:rsidRPr="00F04566">
        <w:rPr>
          <w:rFonts w:ascii="Book Antiqua" w:eastAsia="宋体" w:hAnsi="Book Antiqua" w:cs="Times New Roman" w:hint="eastAsia"/>
          <w:vertAlign w:val="superscript"/>
          <w:lang w:eastAsia="zh-CN"/>
        </w:rPr>
        <w:t>]</w:t>
      </w:r>
      <w:r w:rsidR="001B1CCC" w:rsidRPr="00D000BC">
        <w:rPr>
          <w:rFonts w:ascii="Book Antiqua" w:eastAsia="Times New Roman" w:hAnsi="Book Antiqua" w:cs="Times New Roman"/>
        </w:rPr>
        <w:t>. Patients with mid</w:t>
      </w:r>
      <w:r w:rsidR="00093CD0" w:rsidRPr="00D000BC">
        <w:rPr>
          <w:rFonts w:ascii="Book Antiqua" w:eastAsia="Times New Roman" w:hAnsi="Book Antiqua" w:cs="Times New Roman"/>
        </w:rPr>
        <w:t>-</w:t>
      </w:r>
      <w:r w:rsidR="001B1CCC" w:rsidRPr="00D000BC">
        <w:rPr>
          <w:rFonts w:ascii="Book Antiqua" w:eastAsia="Times New Roman" w:hAnsi="Book Antiqua" w:cs="Times New Roman"/>
        </w:rPr>
        <w:t>myocardial enhancement are at higher risk of sudde</w:t>
      </w:r>
      <w:r w:rsidR="00F04566">
        <w:rPr>
          <w:rFonts w:ascii="Book Antiqua" w:eastAsia="Times New Roman" w:hAnsi="Book Antiqua" w:cs="Times New Roman"/>
        </w:rPr>
        <w:t xml:space="preserve">n cardiac death and </w:t>
      </w:r>
      <w:proofErr w:type="gramStart"/>
      <w:r w:rsidR="00F04566">
        <w:rPr>
          <w:rFonts w:ascii="Book Antiqua" w:eastAsia="Times New Roman" w:hAnsi="Book Antiqua" w:cs="Times New Roman"/>
        </w:rPr>
        <w:t>arrhythmias</w:t>
      </w:r>
      <w:r w:rsidR="00F04566" w:rsidRPr="00F04566">
        <w:rPr>
          <w:rFonts w:ascii="Book Antiqua" w:eastAsia="宋体" w:hAnsi="Book Antiqua" w:cs="Times New Roman" w:hint="eastAsia"/>
          <w:vertAlign w:val="superscript"/>
          <w:lang w:eastAsia="zh-CN"/>
        </w:rPr>
        <w:t>[</w:t>
      </w:r>
      <w:proofErr w:type="gramEnd"/>
      <w:r w:rsidR="0042729C">
        <w:fldChar w:fldCharType="begin"/>
      </w:r>
      <w:r w:rsidR="0042729C">
        <w:instrText xml:space="preserve"> HYPERLINK \l "_ENREF_13" \o "Assomull, 2006 #19706" </w:instrText>
      </w:r>
      <w:r w:rsidR="0042729C">
        <w:fldChar w:fldCharType="separate"/>
      </w:r>
      <w:r w:rsidR="00BB0624" w:rsidRPr="00F04566">
        <w:rPr>
          <w:rFonts w:ascii="Book Antiqua" w:eastAsia="Times New Roman" w:hAnsi="Book Antiqua" w:cs="Times New Roman"/>
          <w:vertAlign w:val="superscript"/>
        </w:rPr>
        <w:fldChar w:fldCharType="begin">
          <w:fldData xml:space="preserve">PEVuZE5vdGU+PENpdGU+PEF1dGhvcj5Bc3NvbXVsbDwvQXV0aG9yPjxZZWFyPjIwMDY8L1llYXI+
PFJlY051bT4xOTcwNjwvUmVjTnVtPjxEaXNwbGF5VGV4dD48c3R5bGUgZmFjZT0ic3VwZXJzY3Jp
cHQiPjEzPC9zdHlsZT48L0Rpc3BsYXlUZXh0PjxyZWNvcmQ+PHJlYy1udW1iZXI+MTk3MDY8L3Jl
Yy1udW1iZXI+PGZvcmVpZ24ta2V5cz48a2V5IGFwcD0iRU4iIGRiLWlkPSJ0MGZydHR4cncwOWV4
NWUyeHJreHY5OWowdjA5ZjJzZXJzcjIiPjE5NzA2PC9rZXk+PC9mb3JlaWduLWtleXM+PHJlZi10
eXBlIG5hbWU9IkpvdXJuYWwgQXJ0aWNsZSI+MTc8L3JlZi10eXBlPjxjb250cmlidXRvcnM+PGF1
dGhvcnM+PGF1dGhvcj5Bc3NvbXVsbCwgUi4gRy48L2F1dGhvcj48YXV0aG9yPlByYXNhZCwgUy4g
Sy48L2F1dGhvcj48YXV0aG9yPkx5bmUsIEouPC9hdXRob3I+PGF1dGhvcj5TbWl0aCwgRy48L2F1
dGhvcj48YXV0aG9yPkJ1cm1hbiwgRS4gRC48L2F1dGhvcj48YXV0aG9yPktoYW4sIE0uPC9hdXRo
b3I+PGF1dGhvcj5TaGVwcGFyZCwgTS4gTi48L2F1dGhvcj48YXV0aG9yPlBvb2xlLVdpbHNvbiwg
UC4gQS48L2F1dGhvcj48YXV0aG9yPlBlbm5lbGwsIEQuIEouPC9hdXRob3I+PC9hdXRob3JzPjwv
Y29udHJpYnV0b3JzPjxhdXRoLWFkZHJlc3M+Q2FyZGlvdmFzY3VsYXIgTWFnbmV0aWMgUmVzb25h
bmNlIFVuaXQsIFJveWFsIEJyb21wdG9uIEhvc3BpdGFsLCBMb25kb24sIFVuaXRlZCBLaW5nZG9t
LjwvYXV0aC1hZGRyZXNzPjx0aXRsZXM+PHRpdGxlPkNhcmRpb3Zhc2N1bGFyIG1hZ25ldGljIHJl
c29uYW5jZSwgZmlicm9zaXMsIGFuZCBwcm9nbm9zaXMgaW4gZGlsYXRlZCBjYXJkaW9teW9wYXRo
eTwvdGl0bGU+PHNlY29uZGFyeS10aXRsZT5KIEFtIENvbGwgQ2FyZGlvbDwvc2Vjb25kYXJ5LXRp
dGxlPjwvdGl0bGVzPjxwZXJpb2RpY2FsPjxmdWxsLXRpdGxlPkogQW0gQ29sbCBDYXJkaW9sPC9m
dWxsLXRpdGxlPjxhYmJyLTE+Sm91cm5hbCBvZiB0aGUgQW1lcmljYW4gQ29sbGVnZSBvZiBDYXJk
aW9sb2d5PC9hYmJyLTE+PC9wZXJpb2RpY2FsPjxwYWdlcz4xOTc3LTg1PC9wYWdlcz48dm9sdW1l
PjQ4PC92b2x1bWU+PG51bWJlcj4xMDwvbnVtYmVyPjxlZGl0aW9uPjIwMDYvMTEvMjM8L2VkaXRp
b24+PGtleXdvcmRzPjxrZXl3b3JkPkFkdWx0PC9rZXl3b3JkPjxrZXl3b3JkPkFnZWQ8L2tleXdv
cmQ+PGtleXdvcmQ+Q2FkYXZlcjwva2V5d29yZD48a2V5d29yZD5DYXJkaW9teW9wYXRoeSwgRGls
YXRlZC9jb21wbGljYXRpb25zLypkaWFnbm9zaXMvKm1vcnRhbGl0eS90aGVyYXB5PC9rZXl3b3Jk
PjxrZXl3b3JkPkRlYXRoLCBTdWRkZW4sIENhcmRpYWMvZXRpb2xvZ3k8L2tleXdvcmQ+PGtleXdv
cmQ+RmVtYWxlPC9rZXl3b3JkPjxrZXl3b3JkPkZpYnJvc2lzPC9rZXl3b3JkPjxrZXl3b3JkPipI
b3NwaXRhbGl6YXRpb248L2tleXdvcmQ+PGtleXdvcmQ+SHVtYW5zPC9rZXl3b3JkPjxrZXl3b3Jk
PkxpbmVhciBNb2RlbHM8L2tleXdvcmQ+PGtleXdvcmQ+TG9uZ2l0dWRpbmFsIFN0dWRpZXM8L2tl
eXdvcmQ+PGtleXdvcmQ+Kk1hZ25ldGljIFJlc29uYW5jZSBJbWFnaW5nPC9rZXl3b3JkPjxrZXl3
b3JkPk1hbGU8L2tleXdvcmQ+PGtleXdvcmQ+TWlkZGxlIEFnZWQ8L2tleXdvcmQ+PGtleXdvcmQ+
TXlvY2FyZGl1bS8qcGF0aG9sb2d5PC9rZXl3b3JkPjxrZXl3b3JkPlByZWRpY3RpdmUgVmFsdWUg
b2YgVGVzdHM8L2tleXdvcmQ+PGtleXdvcmQ+UHJvZ25vc2lzPC9rZXl3b3JkPjxrZXl3b3JkPlBy
b3NwZWN0aXZlIFN0dWRpZXM8L2tleXdvcmQ+PGtleXdvcmQ+U3Vydml2YWwgQW5hbHlzaXM8L2tl
eXdvcmQ+PGtleXdvcmQ+VGFjaHljYXJkaWEsIFZlbnRyaWN1bGFyL2V0aW9sb2d5PC9rZXl3b3Jk
Pjwva2V5d29yZHM+PGRhdGVzPjx5ZWFyPjIwMDY8L3llYXI+PHB1Yi1kYXRlcz48ZGF0ZT5Ob3Yg
MjE8L2RhdGU+PC9wdWItZGF0ZXM+PC9kYXRlcz48aXNibj4xNTU4LTM1OTcgKEVsZWN0cm9uaWMp
JiN4RDswNzM1LTEwOTcgKExpbmtpbmcpPC9pc2JuPjxhY2Nlc3Npb24tbnVtPjE3MTEyOTg3PC9h
Y2Nlc3Npb24tbnVtPjx1cmxzPjxyZWxhdGVkLXVybHM+PHVybD5odHRwOi8vd3d3Lm5jYmkubmxt
Lm5paC5nb3YvZW50cmV6L3F1ZXJ5LmZjZ2k/Y21kPVJldHJpZXZlJmFtcDtkYj1QdWJNZWQmYW1w
O2RvcHQ9Q2l0YXRpb24mYW1wO2xpc3RfdWlkcz0xNzExMjk4NzwvdXJsPjwvcmVsYXRlZC11cmxz
PjwvdXJscz48ZWxlY3Ryb25pYy1yZXNvdXJjZS1udW0+UzA3MzUtMTA5NygwNikwMjExMS01IFtw
aWldJiN4RDsxMC4xMDE2L2ouamFjYy4yMDA2LjA3LjA0OTwvZWxlY3Ryb25pYy1yZXNvdXJjZS1u
dW0+PGxhbmd1YWdlPmVuZzwvbGFuZ3VhZ2U+PC9yZWNvcmQ+PC9DaXRlPjwvRW5kTm90ZT5=
</w:fldData>
        </w:fldChar>
      </w:r>
      <w:r w:rsidR="00BB0624" w:rsidRPr="00F04566">
        <w:rPr>
          <w:rFonts w:ascii="Book Antiqua" w:eastAsia="Times New Roman" w:hAnsi="Book Antiqua" w:cs="Times New Roman"/>
          <w:vertAlign w:val="superscript"/>
        </w:rPr>
        <w:instrText xml:space="preserve"> ADDIN EN.CITE </w:instrText>
      </w:r>
      <w:r w:rsidR="00BB0624" w:rsidRPr="00F04566">
        <w:rPr>
          <w:rFonts w:ascii="Book Antiqua" w:eastAsia="Times New Roman" w:hAnsi="Book Antiqua" w:cs="Times New Roman"/>
          <w:vertAlign w:val="superscript"/>
        </w:rPr>
        <w:fldChar w:fldCharType="begin">
          <w:fldData xml:space="preserve">PEVuZE5vdGU+PENpdGU+PEF1dGhvcj5Bc3NvbXVsbDwvQXV0aG9yPjxZZWFyPjIwMDY8L1llYXI+
PFJlY051bT4xOTcwNjwvUmVjTnVtPjxEaXNwbGF5VGV4dD48c3R5bGUgZmFjZT0ic3VwZXJzY3Jp
cHQiPjEzPC9zdHlsZT48L0Rpc3BsYXlUZXh0PjxyZWNvcmQ+PHJlYy1udW1iZXI+MTk3MDY8L3Jl
Yy1udW1iZXI+PGZvcmVpZ24ta2V5cz48a2V5IGFwcD0iRU4iIGRiLWlkPSJ0MGZydHR4cncwOWV4
NWUyeHJreHY5OWowdjA5ZjJzZXJzcjIiPjE5NzA2PC9rZXk+PC9mb3JlaWduLWtleXM+PHJlZi10
eXBlIG5hbWU9IkpvdXJuYWwgQXJ0aWNsZSI+MTc8L3JlZi10eXBlPjxjb250cmlidXRvcnM+PGF1
dGhvcnM+PGF1dGhvcj5Bc3NvbXVsbCwgUi4gRy48L2F1dGhvcj48YXV0aG9yPlByYXNhZCwgUy4g
Sy48L2F1dGhvcj48YXV0aG9yPkx5bmUsIEouPC9hdXRob3I+PGF1dGhvcj5TbWl0aCwgRy48L2F1
dGhvcj48YXV0aG9yPkJ1cm1hbiwgRS4gRC48L2F1dGhvcj48YXV0aG9yPktoYW4sIE0uPC9hdXRo
b3I+PGF1dGhvcj5TaGVwcGFyZCwgTS4gTi48L2F1dGhvcj48YXV0aG9yPlBvb2xlLVdpbHNvbiwg
UC4gQS48L2F1dGhvcj48YXV0aG9yPlBlbm5lbGwsIEQuIEouPC9hdXRob3I+PC9hdXRob3JzPjwv
Y29udHJpYnV0b3JzPjxhdXRoLWFkZHJlc3M+Q2FyZGlvdmFzY3VsYXIgTWFnbmV0aWMgUmVzb25h
bmNlIFVuaXQsIFJveWFsIEJyb21wdG9uIEhvc3BpdGFsLCBMb25kb24sIFVuaXRlZCBLaW5nZG9t
LjwvYXV0aC1hZGRyZXNzPjx0aXRsZXM+PHRpdGxlPkNhcmRpb3Zhc2N1bGFyIG1hZ25ldGljIHJl
c29uYW5jZSwgZmlicm9zaXMsIGFuZCBwcm9nbm9zaXMgaW4gZGlsYXRlZCBjYXJkaW9teW9wYXRo
eTwvdGl0bGU+PHNlY29uZGFyeS10aXRsZT5KIEFtIENvbGwgQ2FyZGlvbDwvc2Vjb25kYXJ5LXRp
dGxlPjwvdGl0bGVzPjxwZXJpb2RpY2FsPjxmdWxsLXRpdGxlPkogQW0gQ29sbCBDYXJkaW9sPC9m
dWxsLXRpdGxlPjxhYmJyLTE+Sm91cm5hbCBvZiB0aGUgQW1lcmljYW4gQ29sbGVnZSBvZiBDYXJk
aW9sb2d5PC9hYmJyLTE+PC9wZXJpb2RpY2FsPjxwYWdlcz4xOTc3LTg1PC9wYWdlcz48dm9sdW1l
PjQ4PC92b2x1bWU+PG51bWJlcj4xMDwvbnVtYmVyPjxlZGl0aW9uPjIwMDYvMTEvMjM8L2VkaXRp
b24+PGtleXdvcmRzPjxrZXl3b3JkPkFkdWx0PC9rZXl3b3JkPjxrZXl3b3JkPkFnZWQ8L2tleXdv
cmQ+PGtleXdvcmQ+Q2FkYXZlcjwva2V5d29yZD48a2V5d29yZD5DYXJkaW9teW9wYXRoeSwgRGls
YXRlZC9jb21wbGljYXRpb25zLypkaWFnbm9zaXMvKm1vcnRhbGl0eS90aGVyYXB5PC9rZXl3b3Jk
PjxrZXl3b3JkPkRlYXRoLCBTdWRkZW4sIENhcmRpYWMvZXRpb2xvZ3k8L2tleXdvcmQ+PGtleXdv
cmQ+RmVtYWxlPC9rZXl3b3JkPjxrZXl3b3JkPkZpYnJvc2lzPC9rZXl3b3JkPjxrZXl3b3JkPipI
b3NwaXRhbGl6YXRpb248L2tleXdvcmQ+PGtleXdvcmQ+SHVtYW5zPC9rZXl3b3JkPjxrZXl3b3Jk
PkxpbmVhciBNb2RlbHM8L2tleXdvcmQ+PGtleXdvcmQ+TG9uZ2l0dWRpbmFsIFN0dWRpZXM8L2tl
eXdvcmQ+PGtleXdvcmQ+Kk1hZ25ldGljIFJlc29uYW5jZSBJbWFnaW5nPC9rZXl3b3JkPjxrZXl3
b3JkPk1hbGU8L2tleXdvcmQ+PGtleXdvcmQ+TWlkZGxlIEFnZWQ8L2tleXdvcmQ+PGtleXdvcmQ+
TXlvY2FyZGl1bS8qcGF0aG9sb2d5PC9rZXl3b3JkPjxrZXl3b3JkPlByZWRpY3RpdmUgVmFsdWUg
b2YgVGVzdHM8L2tleXdvcmQ+PGtleXdvcmQ+UHJvZ25vc2lzPC9rZXl3b3JkPjxrZXl3b3JkPlBy
b3NwZWN0aXZlIFN0dWRpZXM8L2tleXdvcmQ+PGtleXdvcmQ+U3Vydml2YWwgQW5hbHlzaXM8L2tl
eXdvcmQ+PGtleXdvcmQ+VGFjaHljYXJkaWEsIFZlbnRyaWN1bGFyL2V0aW9sb2d5PC9rZXl3b3Jk
Pjwva2V5d29yZHM+PGRhdGVzPjx5ZWFyPjIwMDY8L3llYXI+PHB1Yi1kYXRlcz48ZGF0ZT5Ob3Yg
MjE8L2RhdGU+PC9wdWItZGF0ZXM+PC9kYXRlcz48aXNibj4xNTU4LTM1OTcgKEVsZWN0cm9uaWMp
JiN4RDswNzM1LTEwOTcgKExpbmtpbmcpPC9pc2JuPjxhY2Nlc3Npb24tbnVtPjE3MTEyOTg3PC9h
Y2Nlc3Npb24tbnVtPjx1cmxzPjxyZWxhdGVkLXVybHM+PHVybD5odHRwOi8vd3d3Lm5jYmkubmxt
Lm5paC5nb3YvZW50cmV6L3F1ZXJ5LmZjZ2k/Y21kPVJldHJpZXZlJmFtcDtkYj1QdWJNZWQmYW1w
O2RvcHQ9Q2l0YXRpb24mYW1wO2xpc3RfdWlkcz0xNzExMjk4NzwvdXJsPjwvcmVsYXRlZC11cmxz
PjwvdXJscz48ZWxlY3Ryb25pYy1yZXNvdXJjZS1udW0+UzA3MzUtMTA5NygwNikwMjExMS01IFtw
aWldJiN4RDsxMC4xMDE2L2ouamFjYy4yMDA2LjA3LjA0OTwvZWxlY3Ryb25pYy1yZXNvdXJjZS1u
dW0+PGxhbmd1YWdlPmVuZzwvbGFuZ3VhZ2U+PC9yZWNvcmQ+PC9DaXRlPjwvRW5kTm90ZT5=
</w:fldData>
        </w:fldChar>
      </w:r>
      <w:r w:rsidR="00BB0624" w:rsidRPr="00F04566">
        <w:rPr>
          <w:rFonts w:ascii="Book Antiqua" w:eastAsia="Times New Roman" w:hAnsi="Book Antiqua" w:cs="Times New Roman"/>
          <w:vertAlign w:val="superscript"/>
        </w:rPr>
        <w:instrText xml:space="preserve"> ADDIN EN.CITE.DATA </w:instrText>
      </w:r>
      <w:r w:rsidR="00BB0624" w:rsidRPr="00F04566">
        <w:rPr>
          <w:rFonts w:ascii="Book Antiqua" w:eastAsia="Times New Roman" w:hAnsi="Book Antiqua" w:cs="Times New Roman"/>
          <w:vertAlign w:val="superscript"/>
        </w:rPr>
      </w:r>
      <w:r w:rsidR="00BB0624" w:rsidRPr="00F04566">
        <w:rPr>
          <w:rFonts w:ascii="Book Antiqua" w:eastAsia="Times New Roman" w:hAnsi="Book Antiqua" w:cs="Times New Roman"/>
          <w:vertAlign w:val="superscript"/>
        </w:rPr>
        <w:fldChar w:fldCharType="end"/>
      </w:r>
      <w:r w:rsidR="00BB0624" w:rsidRPr="00F04566">
        <w:rPr>
          <w:rFonts w:ascii="Book Antiqua" w:eastAsia="Times New Roman" w:hAnsi="Book Antiqua" w:cs="Times New Roman"/>
          <w:vertAlign w:val="superscript"/>
        </w:rPr>
      </w:r>
      <w:r w:rsidR="00BB0624" w:rsidRPr="00F04566">
        <w:rPr>
          <w:rFonts w:ascii="Book Antiqua" w:eastAsia="Times New Roman" w:hAnsi="Book Antiqua" w:cs="Times New Roman"/>
          <w:vertAlign w:val="superscript"/>
        </w:rPr>
        <w:fldChar w:fldCharType="separate"/>
      </w:r>
      <w:r w:rsidR="00BB0624" w:rsidRPr="00F04566">
        <w:rPr>
          <w:rFonts w:ascii="Book Antiqua" w:eastAsia="Times New Roman" w:hAnsi="Book Antiqua" w:cs="Times New Roman"/>
          <w:noProof/>
          <w:vertAlign w:val="superscript"/>
        </w:rPr>
        <w:t>13</w:t>
      </w:r>
      <w:r w:rsidR="00BB0624" w:rsidRPr="00F04566">
        <w:rPr>
          <w:rFonts w:ascii="Book Antiqua" w:eastAsia="Times New Roman" w:hAnsi="Book Antiqua" w:cs="Times New Roman"/>
          <w:vertAlign w:val="superscript"/>
        </w:rPr>
        <w:fldChar w:fldCharType="end"/>
      </w:r>
      <w:r w:rsidR="0042729C">
        <w:rPr>
          <w:rFonts w:ascii="Book Antiqua" w:eastAsia="Times New Roman" w:hAnsi="Book Antiqua" w:cs="Times New Roman"/>
          <w:vertAlign w:val="superscript"/>
        </w:rPr>
        <w:fldChar w:fldCharType="end"/>
      </w:r>
      <w:r w:rsidR="00F04566" w:rsidRPr="00F04566">
        <w:rPr>
          <w:rFonts w:ascii="Book Antiqua" w:eastAsia="宋体" w:hAnsi="Book Antiqua" w:cs="Times New Roman" w:hint="eastAsia"/>
          <w:vertAlign w:val="superscript"/>
          <w:lang w:eastAsia="zh-CN"/>
        </w:rPr>
        <w:t>]</w:t>
      </w:r>
      <w:r w:rsidR="001B1CCC" w:rsidRPr="00D000BC">
        <w:rPr>
          <w:rFonts w:ascii="Book Antiqua" w:eastAsia="Times New Roman" w:hAnsi="Book Antiqua" w:cs="Times New Roman"/>
        </w:rPr>
        <w:t>. Furthermore, patients with restrictive cardiomyopathy showed delayed myocardial enhancement over the entire sub</w:t>
      </w:r>
      <w:r w:rsidR="00093CD0" w:rsidRPr="00D000BC">
        <w:rPr>
          <w:rFonts w:ascii="Book Antiqua" w:eastAsia="Times New Roman" w:hAnsi="Book Antiqua" w:cs="Times New Roman"/>
        </w:rPr>
        <w:t>-</w:t>
      </w:r>
      <w:r w:rsidR="001B1CCC" w:rsidRPr="00D000BC">
        <w:rPr>
          <w:rFonts w:ascii="Book Antiqua" w:eastAsia="Times New Roman" w:hAnsi="Book Antiqua" w:cs="Times New Roman"/>
        </w:rPr>
        <w:t xml:space="preserve">endocardial </w:t>
      </w:r>
      <w:proofErr w:type="gramStart"/>
      <w:r w:rsidR="001B1CCC" w:rsidRPr="00D000BC">
        <w:rPr>
          <w:rFonts w:ascii="Book Antiqua" w:eastAsia="Times New Roman" w:hAnsi="Book Antiqua" w:cs="Times New Roman"/>
        </w:rPr>
        <w:t>circumference</w:t>
      </w:r>
      <w:r w:rsidR="00F04566" w:rsidRPr="00F04566">
        <w:rPr>
          <w:rFonts w:ascii="Book Antiqua" w:eastAsia="宋体" w:hAnsi="Book Antiqua" w:cs="Times New Roman" w:hint="eastAsia"/>
          <w:vertAlign w:val="superscript"/>
          <w:lang w:eastAsia="zh-CN"/>
        </w:rPr>
        <w:t>[</w:t>
      </w:r>
      <w:proofErr w:type="gramEnd"/>
      <w:r w:rsidR="0042729C">
        <w:fldChar w:fldCharType="begin"/>
      </w:r>
      <w:r w:rsidR="0042729C">
        <w:instrText xml:space="preserve"> HYPERLINK \l "_ENREF_14" \o "Nihoyannopoulos, 2009 #19836" </w:instrText>
      </w:r>
      <w:r w:rsidR="0042729C">
        <w:fldChar w:fldCharType="separate"/>
      </w:r>
      <w:r w:rsidR="00BB0624" w:rsidRPr="00F04566">
        <w:rPr>
          <w:rFonts w:ascii="Book Antiqua" w:eastAsia="Times New Roman" w:hAnsi="Book Antiqua" w:cs="Times New Roman"/>
          <w:vertAlign w:val="superscript"/>
        </w:rPr>
        <w:fldChar w:fldCharType="begin">
          <w:fldData xml:space="preserve">PEVuZE5vdGU+PENpdGU+PEF1dGhvcj5OaWhveWFubm9wb3Vsb3M8L0F1dGhvcj48WWVhcj4yMDA5
PC9ZZWFyPjxSZWNOdW0+MTk4MzY8L1JlY051bT48RGlzcGxheVRleHQ+PHN0eWxlIGZhY2U9InN1
cGVyc2NyaXB0Ij4xNDwvc3R5bGU+PC9EaXNwbGF5VGV4dD48cmVjb3JkPjxyZWMtbnVtYmVyPjE5
ODM2PC9yZWMtbnVtYmVyPjxmb3JlaWduLWtleXM+PGtleSBhcHA9IkVOIiBkYi1pZD0idDBmcnR0
eHJ3MDlleDVlMnhya3h2OTlqMHYwOWYyc2Vyc3IyIj4xOTgzNjwva2V5PjwvZm9yZWlnbi1rZXlz
PjxyZWYtdHlwZSBuYW1lPSJKb3VybmFsIEFydGljbGUiPjE3PC9yZWYtdHlwZT48Y29udHJpYnV0
b3JzPjxhdXRob3JzPjxhdXRob3I+Tmlob3lhbm5vcG91bG9zLCBQLjwvYXV0aG9yPjxhdXRob3I+
RGF3c29uLCBELjwvYXV0aG9yPjwvYXV0aG9ycz48L2NvbnRyaWJ1dG9ycz48YXV0aC1hZGRyZXNz
PkNhcmRpb2xvZ3kgRGVwYXJ0bWVudCwgTkhMSSwgSGFtbWVyc21pdGggSG9zcGl0YWwsIEltcGVy
aWFsIENvbGxlZ2UgTG9uZG9uLCBMb25kb24gVzEyIDBOTiwgVUsuIHBldHJvc0BpbXBlcmlhbC5h
Yy51azwvYXV0aC1hZGRyZXNzPjx0aXRsZXM+PHRpdGxlPlJlc3RyaWN0aXZlIGNhcmRpb215b3Bh
dGhpZXM8L3RpdGxlPjxzZWNvbmRhcnktdGl0bGU+RXVyIEogRWNob2NhcmRpb2dyPC9zZWNvbmRh
cnktdGl0bGU+PGFsdC10aXRsZT5FdXJvcGVhbiBqb3VybmFsIG9mIGVjaG9jYXJkaW9ncmFwaHkg
OiB0aGUgam91cm5hbCBvZiB0aGUgV29ya2luZyBHcm91cCBvbiBFY2hvY2FyZGlvZ3JhcGh5IG9m
IHRoZSBFdXJvcGVhbiBTb2NpZXR5IG9mIENhcmRpb2xvZ3k8L2FsdC10aXRsZT48L3RpdGxlcz48
cGVyaW9kaWNhbD48ZnVsbC10aXRsZT5FdXIgSiBFY2hvY2FyZGlvZ3I8L2Z1bGwtdGl0bGU+PGFi
YnItMT5FdXJvcGVhbiBqb3VybmFsIG9mIGVjaG9jYXJkaW9ncmFwaHkgOiB0aGUgam91cm5hbCBv
ZiB0aGUgV29ya2luZyBHcm91cCBvbiBFY2hvY2FyZGlvZ3JhcGh5IG9mIHRoZSBFdXJvcGVhbiBT
b2NpZXR5IG9mIENhcmRpb2xvZ3k8L2FiYnItMT48L3BlcmlvZGljYWw+PGFsdC1wZXJpb2RpY2Fs
PjxmdWxsLXRpdGxlPkV1ciBKIEVjaG9jYXJkaW9ncjwvZnVsbC10aXRsZT48YWJici0xPkV1cm9w
ZWFuIGpvdXJuYWwgb2YgZWNob2NhcmRpb2dyYXBoeSA6IHRoZSBqb3VybmFsIG9mIHRoZSBXb3Jr
aW5nIEdyb3VwIG9uIEVjaG9jYXJkaW9ncmFwaHkgb2YgdGhlIEV1cm9wZWFuIFNvY2lldHkgb2Yg
Q2FyZGlvbG9neTwvYWJici0xPjwvYWx0LXBlcmlvZGljYWw+PHBhZ2VzPmlpaTIzLTMzPC9wYWdl
cz48dm9sdW1lPjEwPC92b2x1bWU+PG51bWJlcj44PC9udW1iZXI+PGtleXdvcmRzPjxrZXl3b3Jk
PkFteWxvaWRvc2lzL2NvbXBsaWNhdGlvbnMvcGh5c2lvcGF0aG9sb2d5L3VsdHJhc29ub2dyYXBo
eTwva2V5d29yZD48a2V5d29yZD5DYXJkaW9teW9wYXRoeSwgUmVzdHJpY3RpdmUvZXRpb2xvZ3kv
cGh5c2lvcGF0aG9sb2d5Lyp1bHRyYXNvbm9ncmFwaHk8L2tleXdvcmQ+PGtleXdvcmQ+RGlhZ25v
c2lzLCBEaWZmZXJlbnRpYWw8L2tleXdvcmQ+PGtleXdvcmQ+RGlhc3RvbGUvcGh5c2lvbG9neTwv
a2V5d29yZD48a2V5d29yZD5FY2hvY2FyZGlvZ3JhcGh5LyptZXRob2RzPC9rZXl3b3JkPjxrZXl3
b3JkPkVsZWN0cm9jYXJkaW9ncmFwaHk8L2tleXdvcmQ+PGtleXdvcmQ+RW9zaW5vcGhpbGlhL2Nv
bXBsaWNhdGlvbnMvcGh5c2lvcGF0aG9sb2d5L3VsdHJhc29ub2dyYXBoeTwva2V5d29yZD48a2V5
d29yZD5IZW1vc2lkZXJvc2lzL2NvbXBsaWNhdGlvbnMvcGh5c2lvcGF0aG9sb2d5L3VsdHJhc29u
b2dyYXBoeTwva2V5d29yZD48a2V5d29yZD5IdW1hbnM8L2tleXdvcmQ+PGtleXdvcmQ+U2FyY29p
ZG9zaXMvY29tcGxpY2F0aW9ucy9waHlzaW9wYXRob2xvZ3kvdWx0cmFzb25vZ3JhcGh5PC9rZXl3
b3JkPjxrZXl3b3JkPlNjbGVyb2Rlcm1hLCBTeXN0ZW1pYy9jb21wbGljYXRpb25zL3BoeXNpb3Bh
dGhvbG9neS91bHRyYXNvbm9ncmFwaHk8L2tleXdvcmQ+PGtleXdvcmQ+U3lzdG9sZS9waHlzaW9s
b2d5PC9rZXl3b3JkPjwva2V5d29yZHM+PGRhdGVzPjx5ZWFyPjIwMDk8L3llYXI+PHB1Yi1kYXRl
cz48ZGF0ZT5EZWM8L2RhdGU+PC9wdWItZGF0ZXM+PC9kYXRlcz48aXNibj4xNTMyLTIxMTQgKEVs
ZWN0cm9uaWMpJiN4RDsxNTMyLTIxMTQgKExpbmtpbmcpPC9pc2JuPjxhY2Nlc3Npb24tbnVtPjE5
ODg5NjU1PC9hY2Nlc3Npb24tbnVtPjx1cmxzPjxyZWxhdGVkLXVybHM+PHVybD5odHRwOi8vd3d3
Lm5jYmkubmxtLm5paC5nb3YvcHVibWVkLzE5ODg5NjU1PC91cmw+PC9yZWxhdGVkLXVybHM+PC91
cmxzPjxlbGVjdHJvbmljLXJlc291cmNlLW51bT4xMC4xMDkzL2VqZWNob2NhcmQvamVwMTU2PC9l
bGVjdHJvbmljLXJlc291cmNlLW51bT48L3JlY29yZD48L0NpdGU+PC9FbmROb3RlPgB=
</w:fldData>
        </w:fldChar>
      </w:r>
      <w:r w:rsidR="00BB0624" w:rsidRPr="00F04566">
        <w:rPr>
          <w:rFonts w:ascii="Book Antiqua" w:eastAsia="Times New Roman" w:hAnsi="Book Antiqua" w:cs="Times New Roman"/>
          <w:vertAlign w:val="superscript"/>
        </w:rPr>
        <w:instrText xml:space="preserve"> ADDIN EN.CITE </w:instrText>
      </w:r>
      <w:r w:rsidR="00BB0624" w:rsidRPr="00F04566">
        <w:rPr>
          <w:rFonts w:ascii="Book Antiqua" w:eastAsia="Times New Roman" w:hAnsi="Book Antiqua" w:cs="Times New Roman"/>
          <w:vertAlign w:val="superscript"/>
        </w:rPr>
        <w:fldChar w:fldCharType="begin">
          <w:fldData xml:space="preserve">PEVuZE5vdGU+PENpdGU+PEF1dGhvcj5OaWhveWFubm9wb3Vsb3M8L0F1dGhvcj48WWVhcj4yMDA5
PC9ZZWFyPjxSZWNOdW0+MTk4MzY8L1JlY051bT48RGlzcGxheVRleHQ+PHN0eWxlIGZhY2U9InN1
cGVyc2NyaXB0Ij4xNDwvc3R5bGU+PC9EaXNwbGF5VGV4dD48cmVjb3JkPjxyZWMtbnVtYmVyPjE5
ODM2PC9yZWMtbnVtYmVyPjxmb3JlaWduLWtleXM+PGtleSBhcHA9IkVOIiBkYi1pZD0idDBmcnR0
eHJ3MDlleDVlMnhya3h2OTlqMHYwOWYyc2Vyc3IyIj4xOTgzNjwva2V5PjwvZm9yZWlnbi1rZXlz
PjxyZWYtdHlwZSBuYW1lPSJKb3VybmFsIEFydGljbGUiPjE3PC9yZWYtdHlwZT48Y29udHJpYnV0
b3JzPjxhdXRob3JzPjxhdXRob3I+Tmlob3lhbm5vcG91bG9zLCBQLjwvYXV0aG9yPjxhdXRob3I+
RGF3c29uLCBELjwvYXV0aG9yPjwvYXV0aG9ycz48L2NvbnRyaWJ1dG9ycz48YXV0aC1hZGRyZXNz
PkNhcmRpb2xvZ3kgRGVwYXJ0bWVudCwgTkhMSSwgSGFtbWVyc21pdGggSG9zcGl0YWwsIEltcGVy
aWFsIENvbGxlZ2UgTG9uZG9uLCBMb25kb24gVzEyIDBOTiwgVUsuIHBldHJvc0BpbXBlcmlhbC5h
Yy51azwvYXV0aC1hZGRyZXNzPjx0aXRsZXM+PHRpdGxlPlJlc3RyaWN0aXZlIGNhcmRpb215b3Bh
dGhpZXM8L3RpdGxlPjxzZWNvbmRhcnktdGl0bGU+RXVyIEogRWNob2NhcmRpb2dyPC9zZWNvbmRh
cnktdGl0bGU+PGFsdC10aXRsZT5FdXJvcGVhbiBqb3VybmFsIG9mIGVjaG9jYXJkaW9ncmFwaHkg
OiB0aGUgam91cm5hbCBvZiB0aGUgV29ya2luZyBHcm91cCBvbiBFY2hvY2FyZGlvZ3JhcGh5IG9m
IHRoZSBFdXJvcGVhbiBTb2NpZXR5IG9mIENhcmRpb2xvZ3k8L2FsdC10aXRsZT48L3RpdGxlcz48
cGVyaW9kaWNhbD48ZnVsbC10aXRsZT5FdXIgSiBFY2hvY2FyZGlvZ3I8L2Z1bGwtdGl0bGU+PGFi
YnItMT5FdXJvcGVhbiBqb3VybmFsIG9mIGVjaG9jYXJkaW9ncmFwaHkgOiB0aGUgam91cm5hbCBv
ZiB0aGUgV29ya2luZyBHcm91cCBvbiBFY2hvY2FyZGlvZ3JhcGh5IG9mIHRoZSBFdXJvcGVhbiBT
b2NpZXR5IG9mIENhcmRpb2xvZ3k8L2FiYnItMT48L3BlcmlvZGljYWw+PGFsdC1wZXJpb2RpY2Fs
PjxmdWxsLXRpdGxlPkV1ciBKIEVjaG9jYXJkaW9ncjwvZnVsbC10aXRsZT48YWJici0xPkV1cm9w
ZWFuIGpvdXJuYWwgb2YgZWNob2NhcmRpb2dyYXBoeSA6IHRoZSBqb3VybmFsIG9mIHRoZSBXb3Jr
aW5nIEdyb3VwIG9uIEVjaG9jYXJkaW9ncmFwaHkgb2YgdGhlIEV1cm9wZWFuIFNvY2lldHkgb2Yg
Q2FyZGlvbG9neTwvYWJici0xPjwvYWx0LXBlcmlvZGljYWw+PHBhZ2VzPmlpaTIzLTMzPC9wYWdl
cz48dm9sdW1lPjEwPC92b2x1bWU+PG51bWJlcj44PC9udW1iZXI+PGtleXdvcmRzPjxrZXl3b3Jk
PkFteWxvaWRvc2lzL2NvbXBsaWNhdGlvbnMvcGh5c2lvcGF0aG9sb2d5L3VsdHJhc29ub2dyYXBo
eTwva2V5d29yZD48a2V5d29yZD5DYXJkaW9teW9wYXRoeSwgUmVzdHJpY3RpdmUvZXRpb2xvZ3kv
cGh5c2lvcGF0aG9sb2d5Lyp1bHRyYXNvbm9ncmFwaHk8L2tleXdvcmQ+PGtleXdvcmQ+RGlhZ25v
c2lzLCBEaWZmZXJlbnRpYWw8L2tleXdvcmQ+PGtleXdvcmQ+RGlhc3RvbGUvcGh5c2lvbG9neTwv
a2V5d29yZD48a2V5d29yZD5FY2hvY2FyZGlvZ3JhcGh5LyptZXRob2RzPC9rZXl3b3JkPjxrZXl3
b3JkPkVsZWN0cm9jYXJkaW9ncmFwaHk8L2tleXdvcmQ+PGtleXdvcmQ+RW9zaW5vcGhpbGlhL2Nv
bXBsaWNhdGlvbnMvcGh5c2lvcGF0aG9sb2d5L3VsdHJhc29ub2dyYXBoeTwva2V5d29yZD48a2V5
d29yZD5IZW1vc2lkZXJvc2lzL2NvbXBsaWNhdGlvbnMvcGh5c2lvcGF0aG9sb2d5L3VsdHJhc29u
b2dyYXBoeTwva2V5d29yZD48a2V5d29yZD5IdW1hbnM8L2tleXdvcmQ+PGtleXdvcmQ+U2FyY29p
ZG9zaXMvY29tcGxpY2F0aW9ucy9waHlzaW9wYXRob2xvZ3kvdWx0cmFzb25vZ3JhcGh5PC9rZXl3
b3JkPjxrZXl3b3JkPlNjbGVyb2Rlcm1hLCBTeXN0ZW1pYy9jb21wbGljYXRpb25zL3BoeXNpb3Bh
dGhvbG9neS91bHRyYXNvbm9ncmFwaHk8L2tleXdvcmQ+PGtleXdvcmQ+U3lzdG9sZS9waHlzaW9s
b2d5PC9rZXl3b3JkPjwva2V5d29yZHM+PGRhdGVzPjx5ZWFyPjIwMDk8L3llYXI+PHB1Yi1kYXRl
cz48ZGF0ZT5EZWM8L2RhdGU+PC9wdWItZGF0ZXM+PC9kYXRlcz48aXNibj4xNTMyLTIxMTQgKEVs
ZWN0cm9uaWMpJiN4RDsxNTMyLTIxMTQgKExpbmtpbmcpPC9pc2JuPjxhY2Nlc3Npb24tbnVtPjE5
ODg5NjU1PC9hY2Nlc3Npb24tbnVtPjx1cmxzPjxyZWxhdGVkLXVybHM+PHVybD5odHRwOi8vd3d3
Lm5jYmkubmxtLm5paC5nb3YvcHVibWVkLzE5ODg5NjU1PC91cmw+PC9yZWxhdGVkLXVybHM+PC91
cmxzPjxlbGVjdHJvbmljLXJlc291cmNlLW51bT4xMC4xMDkzL2VqZWNob2NhcmQvamVwMTU2PC9l
bGVjdHJvbmljLXJlc291cmNlLW51bT48L3JlY29yZD48L0NpdGU+PC9FbmROb3RlPgB=
</w:fldData>
        </w:fldChar>
      </w:r>
      <w:r w:rsidR="00BB0624" w:rsidRPr="00F04566">
        <w:rPr>
          <w:rFonts w:ascii="Book Antiqua" w:eastAsia="Times New Roman" w:hAnsi="Book Antiqua" w:cs="Times New Roman"/>
          <w:vertAlign w:val="superscript"/>
        </w:rPr>
        <w:instrText xml:space="preserve"> ADDIN EN.CITE.DATA </w:instrText>
      </w:r>
      <w:r w:rsidR="00BB0624" w:rsidRPr="00F04566">
        <w:rPr>
          <w:rFonts w:ascii="Book Antiqua" w:eastAsia="Times New Roman" w:hAnsi="Book Antiqua" w:cs="Times New Roman"/>
          <w:vertAlign w:val="superscript"/>
        </w:rPr>
      </w:r>
      <w:r w:rsidR="00BB0624" w:rsidRPr="00F04566">
        <w:rPr>
          <w:rFonts w:ascii="Book Antiqua" w:eastAsia="Times New Roman" w:hAnsi="Book Antiqua" w:cs="Times New Roman"/>
          <w:vertAlign w:val="superscript"/>
        </w:rPr>
        <w:fldChar w:fldCharType="end"/>
      </w:r>
      <w:r w:rsidR="00BB0624" w:rsidRPr="00F04566">
        <w:rPr>
          <w:rFonts w:ascii="Book Antiqua" w:eastAsia="Times New Roman" w:hAnsi="Book Antiqua" w:cs="Times New Roman"/>
          <w:vertAlign w:val="superscript"/>
        </w:rPr>
      </w:r>
      <w:r w:rsidR="00BB0624" w:rsidRPr="00F04566">
        <w:rPr>
          <w:rFonts w:ascii="Book Antiqua" w:eastAsia="Times New Roman" w:hAnsi="Book Antiqua" w:cs="Times New Roman"/>
          <w:vertAlign w:val="superscript"/>
        </w:rPr>
        <w:fldChar w:fldCharType="separate"/>
      </w:r>
      <w:r w:rsidR="00BB0624" w:rsidRPr="00F04566">
        <w:rPr>
          <w:rFonts w:ascii="Book Antiqua" w:eastAsia="Times New Roman" w:hAnsi="Book Antiqua" w:cs="Times New Roman"/>
          <w:noProof/>
          <w:vertAlign w:val="superscript"/>
        </w:rPr>
        <w:t>14</w:t>
      </w:r>
      <w:r w:rsidR="00BB0624" w:rsidRPr="00F04566">
        <w:rPr>
          <w:rFonts w:ascii="Book Antiqua" w:eastAsia="Times New Roman" w:hAnsi="Book Antiqua" w:cs="Times New Roman"/>
          <w:vertAlign w:val="superscript"/>
        </w:rPr>
        <w:fldChar w:fldCharType="end"/>
      </w:r>
      <w:r w:rsidR="0042729C">
        <w:rPr>
          <w:rFonts w:ascii="Book Antiqua" w:eastAsia="Times New Roman" w:hAnsi="Book Antiqua" w:cs="Times New Roman"/>
          <w:vertAlign w:val="superscript"/>
        </w:rPr>
        <w:fldChar w:fldCharType="end"/>
      </w:r>
      <w:r w:rsidR="00F04566" w:rsidRPr="00F04566">
        <w:rPr>
          <w:rFonts w:ascii="Book Antiqua" w:eastAsia="宋体" w:hAnsi="Book Antiqua" w:cs="Times New Roman" w:hint="eastAsia"/>
          <w:vertAlign w:val="superscript"/>
          <w:lang w:eastAsia="zh-CN"/>
        </w:rPr>
        <w:t>]</w:t>
      </w:r>
      <w:r w:rsidR="00BB21C4" w:rsidRPr="00D000BC">
        <w:rPr>
          <w:rFonts w:ascii="Book Antiqua" w:eastAsia="Times New Roman" w:hAnsi="Book Antiqua" w:cs="Times New Roman"/>
        </w:rPr>
        <w:t xml:space="preserve">. </w:t>
      </w:r>
      <w:r w:rsidR="001A2B89" w:rsidRPr="00D000BC">
        <w:rPr>
          <w:rFonts w:ascii="Book Antiqua" w:eastAsia="Times New Roman" w:hAnsi="Book Antiqua" w:cs="Times New Roman"/>
        </w:rPr>
        <w:t>DE-MRI demonstrated sub</w:t>
      </w:r>
      <w:r w:rsidR="00093CD0" w:rsidRPr="00D000BC">
        <w:rPr>
          <w:rFonts w:ascii="Book Antiqua" w:eastAsia="Times New Roman" w:hAnsi="Book Antiqua" w:cs="Times New Roman"/>
        </w:rPr>
        <w:t>-</w:t>
      </w:r>
      <w:r w:rsidR="001A2B89" w:rsidRPr="00D000BC">
        <w:rPr>
          <w:rFonts w:ascii="Book Antiqua" w:eastAsia="Times New Roman" w:hAnsi="Book Antiqua" w:cs="Times New Roman"/>
        </w:rPr>
        <w:t xml:space="preserve">endocardial and </w:t>
      </w:r>
      <w:r w:rsidR="000070ED" w:rsidRPr="00D000BC">
        <w:rPr>
          <w:rFonts w:ascii="Book Antiqua" w:eastAsia="Times New Roman" w:hAnsi="Book Antiqua" w:cs="Times New Roman"/>
        </w:rPr>
        <w:t xml:space="preserve">patchy </w:t>
      </w:r>
      <w:r w:rsidR="001A2B89" w:rsidRPr="00D000BC">
        <w:rPr>
          <w:rFonts w:ascii="Book Antiqua" w:eastAsia="Times New Roman" w:hAnsi="Book Antiqua" w:cs="Times New Roman"/>
        </w:rPr>
        <w:t xml:space="preserve">midmyocardial enhancement in specific cardiomyopathies such as Behcet’s disease and sarcoidosis, respectively. </w:t>
      </w:r>
      <w:r w:rsidR="0088239F" w:rsidRPr="00D000BC">
        <w:rPr>
          <w:rFonts w:ascii="Book Antiqua" w:eastAsia="Times New Roman" w:hAnsi="Book Antiqua" w:cs="Times New Roman"/>
        </w:rPr>
        <w:t>I</w:t>
      </w:r>
      <w:r w:rsidR="000070ED" w:rsidRPr="00D000BC">
        <w:rPr>
          <w:rFonts w:ascii="Book Antiqua" w:eastAsia="Times New Roman" w:hAnsi="Book Antiqua" w:cs="Times New Roman"/>
        </w:rPr>
        <w:t>n Behcet’s disease, enhancement of sub</w:t>
      </w:r>
      <w:r w:rsidR="00093CD0" w:rsidRPr="00D000BC">
        <w:rPr>
          <w:rFonts w:ascii="Book Antiqua" w:eastAsia="Times New Roman" w:hAnsi="Book Antiqua" w:cs="Times New Roman"/>
        </w:rPr>
        <w:t>-</w:t>
      </w:r>
      <w:r w:rsidR="000070ED" w:rsidRPr="00D000BC">
        <w:rPr>
          <w:rFonts w:ascii="Book Antiqua" w:eastAsia="Times New Roman" w:hAnsi="Book Antiqua" w:cs="Times New Roman"/>
        </w:rPr>
        <w:t xml:space="preserve">endocardial fibrosis </w:t>
      </w:r>
      <w:r w:rsidR="00832FD4" w:rsidRPr="00D000BC">
        <w:rPr>
          <w:rFonts w:ascii="Book Antiqua" w:eastAsia="Times New Roman" w:hAnsi="Book Antiqua" w:cs="Times New Roman"/>
        </w:rPr>
        <w:t>in</w:t>
      </w:r>
      <w:r w:rsidR="000070ED" w:rsidRPr="00D000BC">
        <w:rPr>
          <w:rFonts w:ascii="Book Antiqua" w:eastAsia="Times New Roman" w:hAnsi="Book Antiqua" w:cs="Times New Roman"/>
        </w:rPr>
        <w:t>the right ventricle is considered a feature of the disease</w:t>
      </w:r>
      <w:r w:rsidR="007722D1" w:rsidRPr="00D000BC">
        <w:rPr>
          <w:rFonts w:ascii="Book Antiqua" w:eastAsia="Times New Roman" w:hAnsi="Book Antiqua" w:cs="Times New Roman"/>
        </w:rPr>
        <w:t xml:space="preserve">. </w:t>
      </w:r>
      <w:r w:rsidR="00F04566">
        <w:rPr>
          <w:rFonts w:ascii="Book Antiqua" w:eastAsia="Times New Roman" w:hAnsi="Book Antiqua" w:cs="Times New Roman"/>
        </w:rPr>
        <w:t>Vignaux</w:t>
      </w:r>
      <w:r w:rsidR="00F04566" w:rsidRPr="00F04566">
        <w:rPr>
          <w:rFonts w:ascii="Book Antiqua" w:eastAsia="宋体" w:hAnsi="Book Antiqua" w:cs="Times New Roman" w:hint="eastAsia"/>
          <w:vertAlign w:val="superscript"/>
          <w:lang w:eastAsia="zh-CN"/>
        </w:rPr>
        <w:t>[</w:t>
      </w:r>
      <w:hyperlink w:anchor="_ENREF_15" w:tooltip="Vignaux, 2005 #19837" w:history="1">
        <w:r w:rsidR="00BB0624" w:rsidRPr="00F04566">
          <w:rPr>
            <w:rFonts w:ascii="Book Antiqua" w:eastAsia="Times New Roman" w:hAnsi="Book Antiqua" w:cs="Times New Roman"/>
            <w:vertAlign w:val="superscript"/>
          </w:rPr>
          <w:fldChar w:fldCharType="begin"/>
        </w:r>
        <w:r w:rsidR="00BB0624" w:rsidRPr="00F04566">
          <w:rPr>
            <w:rFonts w:ascii="Book Antiqua" w:eastAsia="Times New Roman" w:hAnsi="Book Antiqua" w:cs="Times New Roman"/>
            <w:vertAlign w:val="superscript"/>
          </w:rPr>
          <w:instrText xml:space="preserve"> ADDIN EN.CITE &lt;EndNote&gt;&lt;Cite&gt;&lt;Author&gt;Vignaux&lt;/Author&gt;&lt;Year&gt;2005&lt;/Year&gt;&lt;RecNum&gt;19837&lt;/RecNum&gt;&lt;DisplayText&gt;&lt;style face="superscript"&gt;15&lt;/style&gt;&lt;/DisplayText&gt;&lt;record&gt;&lt;rec-number&gt;19837&lt;/rec-number&gt;&lt;foreign-keys&gt;&lt;key app="EN" db-id="t0frttxrw09ex5e2xrkxv99j0v09f2sersr2"&gt;19837&lt;/key&gt;&lt;/foreign-keys&gt;&lt;ref-type name="Journal Article"&gt;17&lt;/ref-type&gt;&lt;contributors&gt;&lt;authors&gt;&lt;author&gt;Vignaux, O.&lt;/author&gt;&lt;/authors&gt;&lt;/contributors&gt;&lt;auth-address&gt;Department of Radiology A, University Rene Descartes, Paris 5, Hopital Cochin, 27 rue du Fg St. Jacques, Paris Cedex 14, 75679, France. olivier.vignaux@cch.ap-hop-paris.fr&lt;/auth-address&gt;&lt;titles&gt;&lt;title&gt;Cardiac sarcoidosis: spectrum of MRI features&lt;/title&gt;&lt;secondary-title&gt;AJR Am J Roentgenol&lt;/secondary-title&gt;&lt;alt-title&gt;AJR. American journal of roentgenology&lt;/alt-title&gt;&lt;/titles&gt;&lt;periodical&gt;&lt;full-title&gt;AJR Am J Roentgenol&lt;/full-title&gt;&lt;abbr-1&gt;AJR. American journal of roentgenology&lt;/abbr-1&gt;&lt;/periodical&gt;&lt;alt-periodical&gt;&lt;full-title&gt;AJR Am J Roentgenol&lt;/full-title&gt;&lt;abbr-1&gt;AJR. American journal of roentgenology&lt;/abbr-1&gt;&lt;/alt-periodical&gt;&lt;pages&gt;249-54&lt;/pages&gt;&lt;volume&gt;184&lt;/volume&gt;&lt;number&gt;1&lt;/number&gt;&lt;keywords&gt;&lt;keyword&gt;Adult&lt;/keyword&gt;&lt;keyword&gt;Cardiomyopathies/*pathology&lt;/keyword&gt;&lt;keyword&gt;Contrast Media&lt;/keyword&gt;&lt;keyword&gt;Female&lt;/keyword&gt;&lt;keyword&gt;Humans&lt;/keyword&gt;&lt;keyword&gt;*Magnetic Resonance Imaging&lt;/keyword&gt;&lt;keyword&gt;Male&lt;/keyword&gt;&lt;keyword&gt;Prospective Studies&lt;/keyword&gt;&lt;keyword&gt;Sarcoidosis/*pathology&lt;/keyword&gt;&lt;/keywords&gt;&lt;dates&gt;&lt;year&gt;2005&lt;/year&gt;&lt;pub-dates&gt;&lt;date&gt;Jan&lt;/date&gt;&lt;/pub-dates&gt;&lt;/dates&gt;&lt;isbn&gt;0361-803X (Print)&amp;#xD;0361-803X (Linking)&lt;/isbn&gt;&lt;accession-num&gt;15615984&lt;/accession-num&gt;&lt;urls&gt;&lt;related-urls&gt;&lt;url&gt;http://www.ncbi.nlm.nih.gov/pubmed/15615984&lt;/url&gt;&lt;/related-urls&gt;&lt;/urls&gt;&lt;electronic-resource-num&gt;10.2214/ajr.184.1.01840249&lt;/electronic-resource-num&gt;&lt;/record&gt;&lt;/Cite&gt;&lt;/EndNote&gt;</w:instrText>
        </w:r>
        <w:r w:rsidR="00BB0624" w:rsidRPr="00F04566">
          <w:rPr>
            <w:rFonts w:ascii="Book Antiqua" w:eastAsia="Times New Roman" w:hAnsi="Book Antiqua" w:cs="Times New Roman"/>
            <w:vertAlign w:val="superscript"/>
          </w:rPr>
          <w:fldChar w:fldCharType="separate"/>
        </w:r>
        <w:r w:rsidR="00BB0624" w:rsidRPr="00F04566">
          <w:rPr>
            <w:rFonts w:ascii="Book Antiqua" w:eastAsia="Times New Roman" w:hAnsi="Book Antiqua" w:cs="Times New Roman"/>
            <w:noProof/>
            <w:vertAlign w:val="superscript"/>
          </w:rPr>
          <w:t>15</w:t>
        </w:r>
        <w:r w:rsidR="00BB0624" w:rsidRPr="00F04566">
          <w:rPr>
            <w:rFonts w:ascii="Book Antiqua" w:eastAsia="Times New Roman" w:hAnsi="Book Antiqua" w:cs="Times New Roman"/>
            <w:vertAlign w:val="superscript"/>
          </w:rPr>
          <w:fldChar w:fldCharType="end"/>
        </w:r>
      </w:hyperlink>
      <w:r w:rsidR="00F04566" w:rsidRPr="00F04566">
        <w:rPr>
          <w:rFonts w:ascii="Book Antiqua" w:eastAsia="宋体" w:hAnsi="Book Antiqua" w:cs="Times New Roman" w:hint="eastAsia"/>
          <w:vertAlign w:val="superscript"/>
          <w:lang w:eastAsia="zh-CN"/>
        </w:rPr>
        <w:t>]</w:t>
      </w:r>
      <w:r w:rsidR="000070ED" w:rsidRPr="00D000BC">
        <w:rPr>
          <w:rFonts w:ascii="Book Antiqua" w:eastAsia="Times New Roman" w:hAnsi="Book Antiqua" w:cs="Times New Roman"/>
        </w:rPr>
        <w:t xml:space="preserve"> </w:t>
      </w:r>
      <w:r w:rsidR="007722D1" w:rsidRPr="00D000BC">
        <w:rPr>
          <w:rFonts w:ascii="Book Antiqua" w:eastAsia="Times New Roman" w:hAnsi="Book Antiqua" w:cs="Times New Roman"/>
        </w:rPr>
        <w:t xml:space="preserve">observed </w:t>
      </w:r>
      <w:r w:rsidR="000070ED" w:rsidRPr="00D000BC">
        <w:rPr>
          <w:rFonts w:ascii="Book Antiqua" w:eastAsia="Times New Roman" w:hAnsi="Book Antiqua" w:cs="Times New Roman"/>
        </w:rPr>
        <w:t xml:space="preserve">delayed enhancement in sarcoidosis patients </w:t>
      </w:r>
      <w:r w:rsidR="007722D1" w:rsidRPr="00D000BC">
        <w:rPr>
          <w:rFonts w:ascii="Book Antiqua" w:eastAsia="Times New Roman" w:hAnsi="Book Antiqua" w:cs="Times New Roman"/>
        </w:rPr>
        <w:t>in</w:t>
      </w:r>
      <w:r w:rsidR="000070ED" w:rsidRPr="00D000BC">
        <w:rPr>
          <w:rFonts w:ascii="Book Antiqua" w:eastAsia="Times New Roman" w:hAnsi="Book Antiqua" w:cs="Times New Roman"/>
        </w:rPr>
        <w:t xml:space="preserve"> specific locations (basal interventricular septum, lateral LV wall) and distribution patterns (patchy or striate that do not involve the sub</w:t>
      </w:r>
      <w:r w:rsidR="00093CD0" w:rsidRPr="00D000BC">
        <w:rPr>
          <w:rFonts w:ascii="Book Antiqua" w:eastAsia="Times New Roman" w:hAnsi="Book Antiqua" w:cs="Times New Roman"/>
        </w:rPr>
        <w:t>-</w:t>
      </w:r>
      <w:r w:rsidR="000070ED" w:rsidRPr="00D000BC">
        <w:rPr>
          <w:rFonts w:ascii="Book Antiqua" w:eastAsia="Times New Roman" w:hAnsi="Book Antiqua" w:cs="Times New Roman"/>
        </w:rPr>
        <w:t>endocardium) and in advanced cases diffuse and transmural</w:t>
      </w:r>
      <w:r w:rsidR="00437A96" w:rsidRPr="00D000BC">
        <w:rPr>
          <w:rFonts w:ascii="Book Antiqua" w:eastAsia="Times New Roman" w:hAnsi="Book Antiqua" w:cs="Times New Roman"/>
        </w:rPr>
        <w:t xml:space="preserve"> pathologies</w:t>
      </w:r>
      <w:r w:rsidR="000070ED" w:rsidRPr="00D000BC">
        <w:rPr>
          <w:rFonts w:ascii="Book Antiqua" w:eastAsia="Times New Roman" w:hAnsi="Book Antiqua" w:cs="Times New Roman"/>
        </w:rPr>
        <w:t xml:space="preserve">. </w:t>
      </w:r>
      <w:r w:rsidR="007722D1" w:rsidRPr="00D000BC">
        <w:rPr>
          <w:rFonts w:ascii="Book Antiqua" w:eastAsia="Times New Roman" w:hAnsi="Book Antiqua" w:cs="Times New Roman"/>
        </w:rPr>
        <w:t>In non-ischemic dilated cardiomyopathy, Assomull</w:t>
      </w:r>
      <w:r w:rsidR="00694D25" w:rsidRPr="00D000BC">
        <w:rPr>
          <w:rFonts w:ascii="Book Antiqua" w:eastAsia="Times New Roman" w:hAnsi="Book Antiqua" w:cs="Times New Roman"/>
        </w:rPr>
        <w:t xml:space="preserve"> </w:t>
      </w:r>
      <w:r w:rsidR="00694D25" w:rsidRPr="00142340">
        <w:rPr>
          <w:rFonts w:ascii="Book Antiqua" w:eastAsia="Times New Roman" w:hAnsi="Book Antiqua" w:cs="Times New Roman"/>
          <w:i/>
        </w:rPr>
        <w:t>et al</w:t>
      </w:r>
      <w:r w:rsidR="00142340" w:rsidRPr="00142340">
        <w:rPr>
          <w:rFonts w:ascii="Book Antiqua" w:eastAsia="宋体" w:hAnsi="Book Antiqua" w:cs="Times New Roman" w:hint="eastAsia"/>
          <w:vertAlign w:val="superscript"/>
          <w:lang w:eastAsia="zh-CN"/>
        </w:rPr>
        <w:t>[</w:t>
      </w:r>
      <w:hyperlink w:anchor="_ENREF_13" w:tooltip="Assomull, 2006 #19706" w:history="1">
        <w:r w:rsidR="00BB0624" w:rsidRPr="00142340">
          <w:rPr>
            <w:rFonts w:ascii="Book Antiqua" w:eastAsia="Times New Roman" w:hAnsi="Book Antiqua" w:cs="Times New Roman"/>
            <w:vertAlign w:val="superscript"/>
          </w:rPr>
          <w:fldChar w:fldCharType="begin">
            <w:fldData xml:space="preserve">PEVuZE5vdGU+PENpdGU+PEF1dGhvcj5Bc3NvbXVsbDwvQXV0aG9yPjxZZWFyPjIwMDY8L1llYXI+
PFJlY051bT4xOTcwNjwvUmVjTnVtPjxEaXNwbGF5VGV4dD48c3R5bGUgZmFjZT0ic3VwZXJzY3Jp
cHQiPjEzPC9zdHlsZT48L0Rpc3BsYXlUZXh0PjxyZWNvcmQ+PHJlYy1udW1iZXI+MTk3MDY8L3Jl
Yy1udW1iZXI+PGZvcmVpZ24ta2V5cz48a2V5IGFwcD0iRU4iIGRiLWlkPSJ0MGZydHR4cncwOWV4
NWUyeHJreHY5OWowdjA5ZjJzZXJzcjIiPjE5NzA2PC9rZXk+PC9mb3JlaWduLWtleXM+PHJlZi10
eXBlIG5hbWU9IkpvdXJuYWwgQXJ0aWNsZSI+MTc8L3JlZi10eXBlPjxjb250cmlidXRvcnM+PGF1
dGhvcnM+PGF1dGhvcj5Bc3NvbXVsbCwgUi4gRy48L2F1dGhvcj48YXV0aG9yPlByYXNhZCwgUy4g
Sy48L2F1dGhvcj48YXV0aG9yPkx5bmUsIEouPC9hdXRob3I+PGF1dGhvcj5TbWl0aCwgRy48L2F1
dGhvcj48YXV0aG9yPkJ1cm1hbiwgRS4gRC48L2F1dGhvcj48YXV0aG9yPktoYW4sIE0uPC9hdXRo
b3I+PGF1dGhvcj5TaGVwcGFyZCwgTS4gTi48L2F1dGhvcj48YXV0aG9yPlBvb2xlLVdpbHNvbiwg
UC4gQS48L2F1dGhvcj48YXV0aG9yPlBlbm5lbGwsIEQuIEouPC9hdXRob3I+PC9hdXRob3JzPjwv
Y29udHJpYnV0b3JzPjxhdXRoLWFkZHJlc3M+Q2FyZGlvdmFzY3VsYXIgTWFnbmV0aWMgUmVzb25h
bmNlIFVuaXQsIFJveWFsIEJyb21wdG9uIEhvc3BpdGFsLCBMb25kb24sIFVuaXRlZCBLaW5nZG9t
LjwvYXV0aC1hZGRyZXNzPjx0aXRsZXM+PHRpdGxlPkNhcmRpb3Zhc2N1bGFyIG1hZ25ldGljIHJl
c29uYW5jZSwgZmlicm9zaXMsIGFuZCBwcm9nbm9zaXMgaW4gZGlsYXRlZCBjYXJkaW9teW9wYXRo
eTwvdGl0bGU+PHNlY29uZGFyeS10aXRsZT5KIEFtIENvbGwgQ2FyZGlvbDwvc2Vjb25kYXJ5LXRp
dGxlPjwvdGl0bGVzPjxwZXJpb2RpY2FsPjxmdWxsLXRpdGxlPkogQW0gQ29sbCBDYXJkaW9sPC9m
dWxsLXRpdGxlPjxhYmJyLTE+Sm91cm5hbCBvZiB0aGUgQW1lcmljYW4gQ29sbGVnZSBvZiBDYXJk
aW9sb2d5PC9hYmJyLTE+PC9wZXJpb2RpY2FsPjxwYWdlcz4xOTc3LTg1PC9wYWdlcz48dm9sdW1l
PjQ4PC92b2x1bWU+PG51bWJlcj4xMDwvbnVtYmVyPjxlZGl0aW9uPjIwMDYvMTEvMjM8L2VkaXRp
b24+PGtleXdvcmRzPjxrZXl3b3JkPkFkdWx0PC9rZXl3b3JkPjxrZXl3b3JkPkFnZWQ8L2tleXdv
cmQ+PGtleXdvcmQ+Q2FkYXZlcjwva2V5d29yZD48a2V5d29yZD5DYXJkaW9teW9wYXRoeSwgRGls
YXRlZC9jb21wbGljYXRpb25zLypkaWFnbm9zaXMvKm1vcnRhbGl0eS90aGVyYXB5PC9rZXl3b3Jk
PjxrZXl3b3JkPkRlYXRoLCBTdWRkZW4sIENhcmRpYWMvZXRpb2xvZ3k8L2tleXdvcmQ+PGtleXdv
cmQ+RmVtYWxlPC9rZXl3b3JkPjxrZXl3b3JkPkZpYnJvc2lzPC9rZXl3b3JkPjxrZXl3b3JkPipI
b3NwaXRhbGl6YXRpb248L2tleXdvcmQ+PGtleXdvcmQ+SHVtYW5zPC9rZXl3b3JkPjxrZXl3b3Jk
PkxpbmVhciBNb2RlbHM8L2tleXdvcmQ+PGtleXdvcmQ+TG9uZ2l0dWRpbmFsIFN0dWRpZXM8L2tl
eXdvcmQ+PGtleXdvcmQ+Kk1hZ25ldGljIFJlc29uYW5jZSBJbWFnaW5nPC9rZXl3b3JkPjxrZXl3
b3JkPk1hbGU8L2tleXdvcmQ+PGtleXdvcmQ+TWlkZGxlIEFnZWQ8L2tleXdvcmQ+PGtleXdvcmQ+
TXlvY2FyZGl1bS8qcGF0aG9sb2d5PC9rZXl3b3JkPjxrZXl3b3JkPlByZWRpY3RpdmUgVmFsdWUg
b2YgVGVzdHM8L2tleXdvcmQ+PGtleXdvcmQ+UHJvZ25vc2lzPC9rZXl3b3JkPjxrZXl3b3JkPlBy
b3NwZWN0aXZlIFN0dWRpZXM8L2tleXdvcmQ+PGtleXdvcmQ+U3Vydml2YWwgQW5hbHlzaXM8L2tl
eXdvcmQ+PGtleXdvcmQ+VGFjaHljYXJkaWEsIFZlbnRyaWN1bGFyL2V0aW9sb2d5PC9rZXl3b3Jk
Pjwva2V5d29yZHM+PGRhdGVzPjx5ZWFyPjIwMDY8L3llYXI+PHB1Yi1kYXRlcz48ZGF0ZT5Ob3Yg
MjE8L2RhdGU+PC9wdWItZGF0ZXM+PC9kYXRlcz48aXNibj4xNTU4LTM1OTcgKEVsZWN0cm9uaWMp
JiN4RDswNzM1LTEwOTcgKExpbmtpbmcpPC9pc2JuPjxhY2Nlc3Npb24tbnVtPjE3MTEyOTg3PC9h
Y2Nlc3Npb24tbnVtPjx1cmxzPjxyZWxhdGVkLXVybHM+PHVybD5odHRwOi8vd3d3Lm5jYmkubmxt
Lm5paC5nb3YvZW50cmV6L3F1ZXJ5LmZjZ2k/Y21kPVJldHJpZXZlJmFtcDtkYj1QdWJNZWQmYW1w
O2RvcHQ9Q2l0YXRpb24mYW1wO2xpc3RfdWlkcz0xNzExMjk4NzwvdXJsPjwvcmVsYXRlZC11cmxz
PjwvdXJscz48ZWxlY3Ryb25pYy1yZXNvdXJjZS1udW0+UzA3MzUtMTA5NygwNikwMjExMS01IFtw
aWldJiN4RDsxMC4xMDE2L2ouamFjYy4yMDA2LjA3LjA0OTwvZWxlY3Ryb25pYy1yZXNvdXJjZS1u
dW0+PGxhbmd1YWdlPmVuZzwvbGFuZ3VhZ2U+PC9yZWNvcmQ+PC9DaXRlPjwvRW5kTm90ZT5=
</w:fldData>
          </w:fldChar>
        </w:r>
        <w:r w:rsidR="00BB0624" w:rsidRPr="00142340">
          <w:rPr>
            <w:rFonts w:ascii="Book Antiqua" w:eastAsia="Times New Roman" w:hAnsi="Book Antiqua" w:cs="Times New Roman"/>
            <w:vertAlign w:val="superscript"/>
          </w:rPr>
          <w:instrText xml:space="preserve"> ADDIN EN.CITE </w:instrText>
        </w:r>
        <w:r w:rsidR="00BB0624" w:rsidRPr="00142340">
          <w:rPr>
            <w:rFonts w:ascii="Book Antiqua" w:eastAsia="Times New Roman" w:hAnsi="Book Antiqua" w:cs="Times New Roman"/>
            <w:vertAlign w:val="superscript"/>
          </w:rPr>
          <w:fldChar w:fldCharType="begin">
            <w:fldData xml:space="preserve">PEVuZE5vdGU+PENpdGU+PEF1dGhvcj5Bc3NvbXVsbDwvQXV0aG9yPjxZZWFyPjIwMDY8L1llYXI+
PFJlY051bT4xOTcwNjwvUmVjTnVtPjxEaXNwbGF5VGV4dD48c3R5bGUgZmFjZT0ic3VwZXJzY3Jp
cHQiPjEzPC9zdHlsZT48L0Rpc3BsYXlUZXh0PjxyZWNvcmQ+PHJlYy1udW1iZXI+MTk3MDY8L3Jl
Yy1udW1iZXI+PGZvcmVpZ24ta2V5cz48a2V5IGFwcD0iRU4iIGRiLWlkPSJ0MGZydHR4cncwOWV4
NWUyeHJreHY5OWowdjA5ZjJzZXJzcjIiPjE5NzA2PC9rZXk+PC9mb3JlaWduLWtleXM+PHJlZi10
eXBlIG5hbWU9IkpvdXJuYWwgQXJ0aWNsZSI+MTc8L3JlZi10eXBlPjxjb250cmlidXRvcnM+PGF1
dGhvcnM+PGF1dGhvcj5Bc3NvbXVsbCwgUi4gRy48L2F1dGhvcj48YXV0aG9yPlByYXNhZCwgUy4g
Sy48L2F1dGhvcj48YXV0aG9yPkx5bmUsIEouPC9hdXRob3I+PGF1dGhvcj5TbWl0aCwgRy48L2F1
dGhvcj48YXV0aG9yPkJ1cm1hbiwgRS4gRC48L2F1dGhvcj48YXV0aG9yPktoYW4sIE0uPC9hdXRo
b3I+PGF1dGhvcj5TaGVwcGFyZCwgTS4gTi48L2F1dGhvcj48YXV0aG9yPlBvb2xlLVdpbHNvbiwg
UC4gQS48L2F1dGhvcj48YXV0aG9yPlBlbm5lbGwsIEQuIEouPC9hdXRob3I+PC9hdXRob3JzPjwv
Y29udHJpYnV0b3JzPjxhdXRoLWFkZHJlc3M+Q2FyZGlvdmFzY3VsYXIgTWFnbmV0aWMgUmVzb25h
bmNlIFVuaXQsIFJveWFsIEJyb21wdG9uIEhvc3BpdGFsLCBMb25kb24sIFVuaXRlZCBLaW5nZG9t
LjwvYXV0aC1hZGRyZXNzPjx0aXRsZXM+PHRpdGxlPkNhcmRpb3Zhc2N1bGFyIG1hZ25ldGljIHJl
c29uYW5jZSwgZmlicm9zaXMsIGFuZCBwcm9nbm9zaXMgaW4gZGlsYXRlZCBjYXJkaW9teW9wYXRo
eTwvdGl0bGU+PHNlY29uZGFyeS10aXRsZT5KIEFtIENvbGwgQ2FyZGlvbDwvc2Vjb25kYXJ5LXRp
dGxlPjwvdGl0bGVzPjxwZXJpb2RpY2FsPjxmdWxsLXRpdGxlPkogQW0gQ29sbCBDYXJkaW9sPC9m
dWxsLXRpdGxlPjxhYmJyLTE+Sm91cm5hbCBvZiB0aGUgQW1lcmljYW4gQ29sbGVnZSBvZiBDYXJk
aW9sb2d5PC9hYmJyLTE+PC9wZXJpb2RpY2FsPjxwYWdlcz4xOTc3LTg1PC9wYWdlcz48dm9sdW1l
PjQ4PC92b2x1bWU+PG51bWJlcj4xMDwvbnVtYmVyPjxlZGl0aW9uPjIwMDYvMTEvMjM8L2VkaXRp
b24+PGtleXdvcmRzPjxrZXl3b3JkPkFkdWx0PC9rZXl3b3JkPjxrZXl3b3JkPkFnZWQ8L2tleXdv
cmQ+PGtleXdvcmQ+Q2FkYXZlcjwva2V5d29yZD48a2V5d29yZD5DYXJkaW9teW9wYXRoeSwgRGls
YXRlZC9jb21wbGljYXRpb25zLypkaWFnbm9zaXMvKm1vcnRhbGl0eS90aGVyYXB5PC9rZXl3b3Jk
PjxrZXl3b3JkPkRlYXRoLCBTdWRkZW4sIENhcmRpYWMvZXRpb2xvZ3k8L2tleXdvcmQ+PGtleXdv
cmQ+RmVtYWxlPC9rZXl3b3JkPjxrZXl3b3JkPkZpYnJvc2lzPC9rZXl3b3JkPjxrZXl3b3JkPipI
b3NwaXRhbGl6YXRpb248L2tleXdvcmQ+PGtleXdvcmQ+SHVtYW5zPC9rZXl3b3JkPjxrZXl3b3Jk
PkxpbmVhciBNb2RlbHM8L2tleXdvcmQ+PGtleXdvcmQ+TG9uZ2l0dWRpbmFsIFN0dWRpZXM8L2tl
eXdvcmQ+PGtleXdvcmQ+Kk1hZ25ldGljIFJlc29uYW5jZSBJbWFnaW5nPC9rZXl3b3JkPjxrZXl3
b3JkPk1hbGU8L2tleXdvcmQ+PGtleXdvcmQ+TWlkZGxlIEFnZWQ8L2tleXdvcmQ+PGtleXdvcmQ+
TXlvY2FyZGl1bS8qcGF0aG9sb2d5PC9rZXl3b3JkPjxrZXl3b3JkPlByZWRpY3RpdmUgVmFsdWUg
b2YgVGVzdHM8L2tleXdvcmQ+PGtleXdvcmQ+UHJvZ25vc2lzPC9rZXl3b3JkPjxrZXl3b3JkPlBy
b3NwZWN0aXZlIFN0dWRpZXM8L2tleXdvcmQ+PGtleXdvcmQ+U3Vydml2YWwgQW5hbHlzaXM8L2tl
eXdvcmQ+PGtleXdvcmQ+VGFjaHljYXJkaWEsIFZlbnRyaWN1bGFyL2V0aW9sb2d5PC9rZXl3b3Jk
Pjwva2V5d29yZHM+PGRhdGVzPjx5ZWFyPjIwMDY8L3llYXI+PHB1Yi1kYXRlcz48ZGF0ZT5Ob3Yg
MjE8L2RhdGU+PC9wdWItZGF0ZXM+PC9kYXRlcz48aXNibj4xNTU4LTM1OTcgKEVsZWN0cm9uaWMp
JiN4RDswNzM1LTEwOTcgKExpbmtpbmcpPC9pc2JuPjxhY2Nlc3Npb24tbnVtPjE3MTEyOTg3PC9h
Y2Nlc3Npb24tbnVtPjx1cmxzPjxyZWxhdGVkLXVybHM+PHVybD5odHRwOi8vd3d3Lm5jYmkubmxt
Lm5paC5nb3YvZW50cmV6L3F1ZXJ5LmZjZ2k/Y21kPVJldHJpZXZlJmFtcDtkYj1QdWJNZWQmYW1w
O2RvcHQ9Q2l0YXRpb24mYW1wO2xpc3RfdWlkcz0xNzExMjk4NzwvdXJsPjwvcmVsYXRlZC11cmxz
PjwvdXJscz48ZWxlY3Ryb25pYy1yZXNvdXJjZS1udW0+UzA3MzUtMTA5NygwNikwMjExMS01IFtw
aWldJiN4RDsxMC4xMDE2L2ouamFjYy4yMDA2LjA3LjA0OTwvZWxlY3Ryb25pYy1yZXNvdXJjZS1u
dW0+PGxhbmd1YWdlPmVuZzwvbGFuZ3VhZ2U+PC9yZWNvcmQ+PC9DaXRlPjwvRW5kTm90ZT5=
</w:fldData>
          </w:fldChar>
        </w:r>
        <w:r w:rsidR="00BB0624" w:rsidRPr="00142340">
          <w:rPr>
            <w:rFonts w:ascii="Book Antiqua" w:eastAsia="Times New Roman" w:hAnsi="Book Antiqua" w:cs="Times New Roman"/>
            <w:vertAlign w:val="superscript"/>
          </w:rPr>
          <w:instrText xml:space="preserve"> ADDIN EN.CITE.DATA </w:instrText>
        </w:r>
        <w:r w:rsidR="00BB0624" w:rsidRPr="00142340">
          <w:rPr>
            <w:rFonts w:ascii="Book Antiqua" w:eastAsia="Times New Roman" w:hAnsi="Book Antiqua" w:cs="Times New Roman"/>
            <w:vertAlign w:val="superscript"/>
          </w:rPr>
        </w:r>
        <w:r w:rsidR="00BB0624" w:rsidRPr="00142340">
          <w:rPr>
            <w:rFonts w:ascii="Book Antiqua" w:eastAsia="Times New Roman" w:hAnsi="Book Antiqua" w:cs="Times New Roman"/>
            <w:vertAlign w:val="superscript"/>
          </w:rPr>
          <w:fldChar w:fldCharType="end"/>
        </w:r>
        <w:r w:rsidR="00BB0624" w:rsidRPr="00142340">
          <w:rPr>
            <w:rFonts w:ascii="Book Antiqua" w:eastAsia="Times New Roman" w:hAnsi="Book Antiqua" w:cs="Times New Roman"/>
            <w:vertAlign w:val="superscript"/>
          </w:rPr>
        </w:r>
        <w:r w:rsidR="00BB0624" w:rsidRPr="00142340">
          <w:rPr>
            <w:rFonts w:ascii="Book Antiqua" w:eastAsia="Times New Roman" w:hAnsi="Book Antiqua" w:cs="Times New Roman"/>
            <w:vertAlign w:val="superscript"/>
          </w:rPr>
          <w:fldChar w:fldCharType="separate"/>
        </w:r>
        <w:r w:rsidR="00BB0624" w:rsidRPr="00142340">
          <w:rPr>
            <w:rFonts w:ascii="Book Antiqua" w:eastAsia="Times New Roman" w:hAnsi="Book Antiqua" w:cs="Times New Roman"/>
            <w:noProof/>
            <w:vertAlign w:val="superscript"/>
          </w:rPr>
          <w:t>13</w:t>
        </w:r>
        <w:r w:rsidR="00BB0624" w:rsidRPr="00142340">
          <w:rPr>
            <w:rFonts w:ascii="Book Antiqua" w:eastAsia="Times New Roman" w:hAnsi="Book Antiqua" w:cs="Times New Roman"/>
            <w:vertAlign w:val="superscript"/>
          </w:rPr>
          <w:fldChar w:fldCharType="end"/>
        </w:r>
      </w:hyperlink>
      <w:r w:rsidR="00142340" w:rsidRPr="00142340">
        <w:rPr>
          <w:rFonts w:ascii="Book Antiqua" w:eastAsia="宋体" w:hAnsi="Book Antiqua" w:cs="Times New Roman" w:hint="eastAsia"/>
          <w:vertAlign w:val="superscript"/>
          <w:lang w:eastAsia="zh-CN"/>
        </w:rPr>
        <w:t>]</w:t>
      </w:r>
      <w:r w:rsidR="007722D1" w:rsidRPr="00D000BC">
        <w:rPr>
          <w:rFonts w:ascii="Book Antiqua" w:eastAsia="Times New Roman" w:hAnsi="Book Antiqua" w:cs="Times New Roman"/>
        </w:rPr>
        <w:t xml:space="preserve"> showed that the presence of delayed myocardial enhancement was associated with a 3-fold increase of hospitalization for heart failure or cardiac death and a 5-fold increase of sudden cardiac death or ventricular arrhythmias. In hypertrophic cardiomyopathy, the extent of </w:t>
      </w:r>
      <w:r w:rsidR="00597F15" w:rsidRPr="00D000BC">
        <w:rPr>
          <w:rFonts w:ascii="Book Antiqua" w:eastAsia="Times New Roman" w:hAnsi="Book Antiqua" w:cs="Times New Roman"/>
        </w:rPr>
        <w:t xml:space="preserve">differentially </w:t>
      </w:r>
      <w:r w:rsidR="007722D1" w:rsidRPr="00D000BC">
        <w:rPr>
          <w:rFonts w:ascii="Book Antiqua" w:eastAsia="Times New Roman" w:hAnsi="Book Antiqua" w:cs="Times New Roman"/>
        </w:rPr>
        <w:t xml:space="preserve">enhanced </w:t>
      </w:r>
      <w:r w:rsidR="00597F15" w:rsidRPr="00D000BC">
        <w:rPr>
          <w:rFonts w:ascii="Book Antiqua" w:eastAsia="Times New Roman" w:hAnsi="Book Antiqua" w:cs="Times New Roman"/>
        </w:rPr>
        <w:t xml:space="preserve">myocardium </w:t>
      </w:r>
      <w:r w:rsidR="007722D1" w:rsidRPr="00D000BC">
        <w:rPr>
          <w:rFonts w:ascii="Book Antiqua" w:eastAsia="Times New Roman" w:hAnsi="Book Antiqua" w:cs="Times New Roman"/>
        </w:rPr>
        <w:t>assessed on DE-MRI was linked with progressive disease and markers of</w:t>
      </w:r>
      <w:r w:rsidR="00F04566">
        <w:rPr>
          <w:rFonts w:ascii="Book Antiqua" w:eastAsia="Times New Roman" w:hAnsi="Book Antiqua" w:cs="Times New Roman"/>
        </w:rPr>
        <w:t xml:space="preserve"> clinical risk for sudden death</w:t>
      </w:r>
      <w:r w:rsidR="00F04566" w:rsidRPr="00F04566">
        <w:rPr>
          <w:rFonts w:ascii="Book Antiqua" w:eastAsia="宋体" w:hAnsi="Book Antiqua" w:cs="Times New Roman" w:hint="eastAsia"/>
          <w:vertAlign w:val="superscript"/>
          <w:lang w:eastAsia="zh-CN"/>
        </w:rPr>
        <w:t>[</w:t>
      </w:r>
      <w:hyperlink w:anchor="_ENREF_16" w:tooltip="Kim, 2003 #19838" w:history="1">
        <w:r w:rsidR="00BB0624" w:rsidRPr="00F04566">
          <w:rPr>
            <w:rFonts w:ascii="Book Antiqua" w:eastAsia="Times New Roman" w:hAnsi="Book Antiqua" w:cs="Times New Roman"/>
            <w:vertAlign w:val="superscript"/>
          </w:rPr>
          <w:fldChar w:fldCharType="begin"/>
        </w:r>
        <w:r w:rsidR="00BB0624" w:rsidRPr="00F04566">
          <w:rPr>
            <w:rFonts w:ascii="Book Antiqua" w:eastAsia="Times New Roman" w:hAnsi="Book Antiqua" w:cs="Times New Roman"/>
            <w:vertAlign w:val="superscript"/>
          </w:rPr>
          <w:instrText xml:space="preserve"> ADDIN EN.CITE &lt;EndNote&gt;&lt;Cite&gt;&lt;Author&gt;Kim&lt;/Author&gt;&lt;Year&gt;2003&lt;/Year&gt;&lt;RecNum&gt;19838&lt;/RecNum&gt;&lt;DisplayText&gt;&lt;style face="superscript"&gt;16&lt;/style&gt;&lt;/DisplayText&gt;&lt;record&gt;&lt;rec-number&gt;19838&lt;/rec-number&gt;&lt;foreign-keys&gt;&lt;key app="EN" db-id="t0frttxrw09ex5e2xrkxv99j0v09f2sersr2"&gt;19838&lt;/key&gt;&lt;/foreign-keys&gt;&lt;ref-type name="Journal Article"&gt;17&lt;/ref-type&gt;&lt;contributors&gt;&lt;authors&gt;&lt;author&gt;Kim, R. J.&lt;/author&gt;&lt;author&gt;Judd, R. M.&lt;/author&gt;&lt;/authors&gt;&lt;/contributors&gt;&lt;titles&gt;&lt;title&gt;Gadolinium-enhanced magnetic resonance imaging in hypertrophic cardiomyopathy: in vivo imaging of the pathologic substrate for premature cardiac death?&lt;/title&gt;&lt;secondary-title&gt;J Am Coll Cardiol&lt;/secondary-title&gt;&lt;alt-title&gt;Journal of the American College of Cardiology&lt;/alt-title&gt;&lt;/titles&gt;&lt;periodical&gt;&lt;full-title&gt;J Am Coll Cardiol&lt;/full-title&gt;&lt;abbr-1&gt;Journal of the American College of Cardiology&lt;/abbr-1&gt;&lt;/periodical&gt;&lt;alt-periodical&gt;&lt;full-title&gt;J Am Coll Cardiol&lt;/full-title&gt;&lt;abbr-1&gt;Journal of the American College of Cardiology&lt;/abbr-1&gt;&lt;/alt-periodical&gt;&lt;pages&gt;1568-72&lt;/pages&gt;&lt;volume&gt;41&lt;/volume&gt;&lt;number&gt;9&lt;/number&gt;&lt;keywords&gt;&lt;keyword&gt;Cardiomyopathy, Hypertrophic/*complications/*pathology&lt;/keyword&gt;&lt;keyword&gt;*Contrast Media&lt;/keyword&gt;&lt;keyword&gt;Death, Sudden, Cardiac/*etiology/*pathology&lt;/keyword&gt;&lt;keyword&gt;Gadolinium DTPA/*diagnostic use&lt;/keyword&gt;&lt;keyword&gt;Humans&lt;/keyword&gt;&lt;keyword&gt;*Magnetic Resonance Imaging&lt;/keyword&gt;&lt;keyword&gt;Predictive Value of Tests&lt;/keyword&gt;&lt;/keywords&gt;&lt;dates&gt;&lt;year&gt;2003&lt;/year&gt;&lt;pub-dates&gt;&lt;date&gt;May 7&lt;/date&gt;&lt;/pub-dates&gt;&lt;/dates&gt;&lt;isbn&gt;0735-1097 (Print)&amp;#xD;0735-1097 (Linking)&lt;/isbn&gt;&lt;accession-num&gt;12742299&lt;/accession-num&gt;&lt;urls&gt;&lt;related-urls&gt;&lt;url&gt;http://www.ncbi.nlm.nih.gov/pubmed/12742299&lt;/url&gt;&lt;/related-urls&gt;&lt;/urls&gt;&lt;/record&gt;&lt;/Cite&gt;&lt;/EndNote&gt;</w:instrText>
        </w:r>
        <w:r w:rsidR="00BB0624" w:rsidRPr="00F04566">
          <w:rPr>
            <w:rFonts w:ascii="Book Antiqua" w:eastAsia="Times New Roman" w:hAnsi="Book Antiqua" w:cs="Times New Roman"/>
            <w:vertAlign w:val="superscript"/>
          </w:rPr>
          <w:fldChar w:fldCharType="separate"/>
        </w:r>
        <w:r w:rsidR="00BB0624" w:rsidRPr="00F04566">
          <w:rPr>
            <w:rFonts w:ascii="Book Antiqua" w:eastAsia="Times New Roman" w:hAnsi="Book Antiqua" w:cs="Times New Roman"/>
            <w:noProof/>
            <w:vertAlign w:val="superscript"/>
          </w:rPr>
          <w:t>16</w:t>
        </w:r>
        <w:r w:rsidR="00BB0624" w:rsidRPr="00F04566">
          <w:rPr>
            <w:rFonts w:ascii="Book Antiqua" w:eastAsia="Times New Roman" w:hAnsi="Book Antiqua" w:cs="Times New Roman"/>
            <w:vertAlign w:val="superscript"/>
          </w:rPr>
          <w:fldChar w:fldCharType="end"/>
        </w:r>
      </w:hyperlink>
      <w:r w:rsidR="00F04566" w:rsidRPr="00F04566">
        <w:rPr>
          <w:rFonts w:ascii="Book Antiqua" w:eastAsia="宋体" w:hAnsi="Book Antiqua" w:cs="Times New Roman" w:hint="eastAsia"/>
          <w:vertAlign w:val="superscript"/>
          <w:lang w:eastAsia="zh-CN"/>
        </w:rPr>
        <w:t>]</w:t>
      </w:r>
      <w:r w:rsidR="006A38AC" w:rsidRPr="00D000BC">
        <w:rPr>
          <w:rFonts w:ascii="Book Antiqua" w:eastAsia="Times New Roman" w:hAnsi="Book Antiqua" w:cs="Times New Roman"/>
        </w:rPr>
        <w:t>.</w:t>
      </w:r>
    </w:p>
    <w:p w14:paraId="128D9A74" w14:textId="1852046B" w:rsidR="0007596F" w:rsidRPr="00D000BC" w:rsidRDefault="00437A96" w:rsidP="00142340">
      <w:pPr>
        <w:spacing w:line="360" w:lineRule="auto"/>
        <w:ind w:firstLineChars="100" w:firstLine="240"/>
        <w:jc w:val="both"/>
        <w:rPr>
          <w:rFonts w:ascii="Book Antiqua" w:hAnsi="Book Antiqua" w:cs="Times New Roman"/>
        </w:rPr>
      </w:pPr>
      <w:r w:rsidRPr="00D000BC">
        <w:rPr>
          <w:rFonts w:ascii="Book Antiqua" w:hAnsi="Book Antiqua" w:cs="Times New Roman"/>
        </w:rPr>
        <w:t xml:space="preserve">Other </w:t>
      </w:r>
      <w:r w:rsidR="00786BC4" w:rsidRPr="00D000BC">
        <w:rPr>
          <w:rFonts w:ascii="Book Antiqua" w:hAnsi="Book Antiqua" w:cs="Times New Roman"/>
        </w:rPr>
        <w:t xml:space="preserve">MRI </w:t>
      </w:r>
      <w:r w:rsidRPr="00D000BC">
        <w:rPr>
          <w:rFonts w:ascii="Book Antiqua" w:hAnsi="Book Antiqua" w:cs="Times New Roman"/>
        </w:rPr>
        <w:t>studies showed d</w:t>
      </w:r>
      <w:r w:rsidR="00AD7432" w:rsidRPr="00D000BC">
        <w:rPr>
          <w:rFonts w:ascii="Book Antiqua" w:hAnsi="Book Antiqua" w:cs="Times New Roman"/>
        </w:rPr>
        <w:t xml:space="preserve">iscordant results </w:t>
      </w:r>
      <w:r w:rsidR="006A1F1C" w:rsidRPr="00D000BC">
        <w:rPr>
          <w:rFonts w:ascii="Book Antiqua" w:hAnsi="Book Antiqua" w:cs="Times New Roman"/>
        </w:rPr>
        <w:t>about the relationship</w:t>
      </w:r>
      <w:r w:rsidR="00AD7432" w:rsidRPr="00D000BC">
        <w:rPr>
          <w:rFonts w:ascii="Book Antiqua" w:hAnsi="Book Antiqua" w:cs="Times New Roman"/>
        </w:rPr>
        <w:t xml:space="preserve"> between </w:t>
      </w:r>
      <w:r w:rsidR="006A1F1C" w:rsidRPr="00D000BC">
        <w:rPr>
          <w:rFonts w:ascii="Book Antiqua" w:hAnsi="Book Antiqua" w:cs="Times New Roman"/>
        </w:rPr>
        <w:t>infarct</w:t>
      </w:r>
      <w:r w:rsidR="00AD7432" w:rsidRPr="00D000BC">
        <w:rPr>
          <w:rFonts w:ascii="Book Antiqua" w:hAnsi="Book Antiqua" w:cs="Times New Roman"/>
        </w:rPr>
        <w:t xml:space="preserve"> enhancement and r</w:t>
      </w:r>
      <w:r w:rsidR="00F04566">
        <w:rPr>
          <w:rFonts w:ascii="Book Antiqua" w:hAnsi="Book Antiqua" w:cs="Times New Roman"/>
        </w:rPr>
        <w:t>egional LV function. Beek</w:t>
      </w:r>
      <w:r w:rsidR="00F04566" w:rsidRPr="00142340">
        <w:rPr>
          <w:rFonts w:ascii="Book Antiqua" w:hAnsi="Book Antiqua" w:cs="Times New Roman"/>
          <w:i/>
        </w:rPr>
        <w:t xml:space="preserve"> et </w:t>
      </w:r>
      <w:proofErr w:type="gramStart"/>
      <w:r w:rsidR="00F04566" w:rsidRPr="00142340">
        <w:rPr>
          <w:rFonts w:ascii="Book Antiqua" w:hAnsi="Book Antiqua" w:cs="Times New Roman"/>
          <w:i/>
        </w:rPr>
        <w:t>al</w:t>
      </w:r>
      <w:r w:rsidR="00F04566" w:rsidRPr="00F04566">
        <w:rPr>
          <w:rFonts w:ascii="Book Antiqua" w:eastAsia="宋体" w:hAnsi="Book Antiqua" w:cs="Times New Roman" w:hint="eastAsia"/>
          <w:vertAlign w:val="superscript"/>
          <w:lang w:eastAsia="zh-CN"/>
        </w:rPr>
        <w:t>[</w:t>
      </w:r>
      <w:proofErr w:type="gramEnd"/>
      <w:r w:rsidR="0042729C">
        <w:fldChar w:fldCharType="begin"/>
      </w:r>
      <w:r w:rsidR="0042729C">
        <w:instrText xml:space="preserve"> HYPERLINK \l "_ENREF_17" \o "Beek, 2003 #19275" </w:instrText>
      </w:r>
      <w:r w:rsidR="0042729C">
        <w:fldChar w:fldCharType="separate"/>
      </w:r>
      <w:r w:rsidR="00BB0624" w:rsidRPr="00F04566">
        <w:rPr>
          <w:rFonts w:ascii="Book Antiqua" w:hAnsi="Book Antiqua" w:cs="Times New Roman"/>
          <w:vertAlign w:val="superscript"/>
        </w:rPr>
        <w:fldChar w:fldCharType="begin">
          <w:fldData xml:space="preserve">PEVuZE5vdGU+PENpdGU+PEF1dGhvcj5CZWVrPC9BdXRob3I+PFllYXI+MjAwMzwvWWVhcj48UmVj
TnVtPjE5Mjc1PC9SZWNOdW0+PERpc3BsYXlUZXh0PjxzdHlsZSBmYWNlPSJzdXBlcnNjcmlwdCI+
MTc8L3N0eWxlPjwvRGlzcGxheVRleHQ+PHJlY29yZD48cmVjLW51bWJlcj4xOTI3NTwvcmVjLW51
bWJlcj48Zm9yZWlnbi1rZXlzPjxrZXkgYXBwPSJFTiIgZGItaWQ9InQwZnJ0dHhydzA5ZXg1ZTJ4
cmt4djk5ajB2MDlmMnNlcnNyMiI+MTkyNzU8L2tleT48L2ZvcmVpZ24ta2V5cz48cmVmLXR5cGUg
bmFtZT0iSm91cm5hbCBBcnRpY2xlIj4xNzwvcmVmLXR5cGU+PGNvbnRyaWJ1dG9ycz48YXV0aG9y
cz48YXV0aG9yPkJlZWssIEEuIE0uPC9hdXRob3I+PGF1dGhvcj5LdWhsLCBILiBQLjwvYXV0aG9y
PjxhdXRob3I+Qm9uZGFyZW5rbywgTy48L2F1dGhvcj48YXV0aG9yPlR3aXNrLCBKLiBXLjwvYXV0
aG9yPjxhdXRob3I+SG9mbWFuLCBNLiBCLjwvYXV0aG9yPjxhdXRob3I+dmFuIERvY2t1bSwgVy4g
Ry48L2F1dGhvcj48YXV0aG9yPlZpc3NlciwgQy4gQS48L2F1dGhvcj48YXV0aG9yPnZhbiBSb3Nz
dW0sIEEuIEMuPC9hdXRob3I+PC9hdXRob3JzPjwvY29udHJpYnV0b3JzPjxhdXRoLWFkZHJlc3M+
RGVwYXJ0bWVudCBvZiBDYXJkaW9sb2d5LCBWcmlqZSBVbml2ZXJzaXRlaXQgTWVkaWNhbCBDZW50
ZXIsIERlIEJvZWxlbGFhbiAxMTE3LCAxMDA3IE1CIEFtc3RlcmRhbSwgVGhlIE5ldGhlcmxhbmRz
LiBhbS5iZWVrQHZ1bWMubmw8L2F1dGgtYWRkcmVzcz48dGl0bGVzPjx0aXRsZT5EZWxheWVkIGNv
bnRyYXN0LWVuaGFuY2VkIG1hZ25ldGljIHJlc29uYW5jZSBpbWFnaW5nIGZvciB0aGUgcHJlZGlj
dGlvbiBvZiByZWdpb25hbCBmdW5jdGlvbmFsIGltcHJvdmVtZW50IGFmdGVyIGFjdXRlIG15b2Nh
cmRpYWwgaW5mYXJjdGlvbjwvdGl0bGU+PHNlY29uZGFyeS10aXRsZT5KIEFtIENvbGwgQ2FyZGlv
bDwvc2Vjb25kYXJ5LXRpdGxlPjwvdGl0bGVzPjxwZXJpb2RpY2FsPjxmdWxsLXRpdGxlPkogQW0g
Q29sbCBDYXJkaW9sPC9mdWxsLXRpdGxlPjxhYmJyLTE+Sm91cm5hbCBvZiB0aGUgQW1lcmljYW4g
Q29sbGVnZSBvZiBDYXJkaW9sb2d5PC9hYmJyLTE+PC9wZXJpb2RpY2FsPjxwYWdlcz44OTUtOTAx
PC9wYWdlcz48dm9sdW1lPjQyPC92b2x1bWU+PG51bWJlcj41PC9udW1iZXI+PGVkaXRpb24+MjAw
My8wOS8wNjwvZWRpdGlvbj48a2V5d29yZHM+PGtleXdvcmQ+QWdlZDwva2V5d29yZD48a2V5d29y
ZD5BbmFseXNpcyBvZiBWYXJpYW5jZTwva2V5d29yZD48a2V5d29yZD5Db250cmFzdCBNZWRpYTwv
a2V5d29yZD48a2V5d29yZD5EaWFzdG9sZTwva2V5d29yZD48a2V5d29yZD5GZW1hbGU8L2tleXdv
cmQ+PGtleXdvcmQ+R2Fkb2xpbml1bSBEVFBBL2RpYWdub3N0aWMgdXNlPC9rZXl3b3JkPjxrZXl3
b3JkPkh1bWFuczwva2V5d29yZD48a2V5d29yZD5JbWFnZSBFbmhhbmNlbWVudC8qbWV0aG9kcy9z
dGFuZGFyZHM8L2tleXdvcmQ+PGtleXdvcmQ+TGlrZWxpaG9vZCBGdW5jdGlvbnM8L2tleXdvcmQ+
PGtleXdvcmQ+TG9naXN0aWMgTW9kZWxzPC9rZXl3b3JkPjxrZXl3b3JkPk1hZ25ldGljIFJlc29u
YW5jZSBJbWFnaW5nLyptZXRob2RzL3N0YW5kYXJkczwva2V5d29yZD48a2V5d29yZD5NYWduZXRp
YyBSZXNvbmFuY2UgSW1hZ2luZywgQ2luZS8qbWV0aG9kcy9zdGFuZGFyZHM8L2tleXdvcmQ+PGtl
eXdvcmQ+TWFsZTwva2V5d29yZD48a2V5d29yZD5NaWRkbGUgQWdlZDwva2V5d29yZD48a2V5d29y
ZD5NeW9jYXJkaWFsIEluZmFyY3Rpb24vY29tcGxpY2F0aW9ucy8qZGlhZ25vc2lzL3BoeXNpb3Bh
dGhvbG9neTwva2V5d29yZD48a2V5d29yZD5NeW9jYXJkaWFsIFN0dW5uaW5nL2V0aW9sb2d5PC9r
ZXl3b3JkPjxrZXl3b3JkPk9ic2VydmVyIFZhcmlhdGlvbjwva2V5d29yZD48a2V5d29yZD5QcmVk
aWN0aXZlIFZhbHVlIG9mIFRlc3RzPC9rZXl3b3JkPjxrZXl3b3JkPlByb2dub3Npczwva2V5d29y
ZD48a2V5d29yZD5Qcm9zcGVjdGl2ZSBTdHVkaWVzPC9rZXl3b3JkPjxrZXl3b3JkPipSZWNvdmVy
eSBvZiBGdW5jdGlvbjwva2V5d29yZD48a2V5d29yZD5TZXZlcml0eSBvZiBJbGxuZXNzIEluZGV4
PC9rZXl3b3JkPjxrZXl3b3JkPlN0cm9rZSBWb2x1bWU8L2tleXdvcmQ+PGtleXdvcmQ+U3lzdG9s
ZTwva2V5d29yZD48L2tleXdvcmRzPjxkYXRlcz48eWVhcj4yMDAzPC95ZWFyPjxwdWItZGF0ZXM+
PGRhdGU+U2VwIDM8L2RhdGU+PC9wdWItZGF0ZXM+PC9kYXRlcz48aXNibj4wNzM1LTEwOTcgKFBy
aW50KTwvaXNibj48YWNjZXNzaW9uLW51bT4xMjk1NzQzOTwvYWNjZXNzaW9uLW51bT48dXJscz48
cmVsYXRlZC11cmxzPjx1cmw+aHR0cDovL3d3dy5uY2JpLm5sbS5uaWguZ292L2VudHJlei9xdWVy
eS5mY2dpP2NtZD1SZXRyaWV2ZSZhbXA7ZGI9UHViTWVkJmFtcDtkb3B0PUNpdGF0aW9uJmFtcDts
aXN0X3VpZHM9MTI5NTc0Mzk8L3VybD48L3JlbGF0ZWQtdXJscz48L3VybHM+PGVsZWN0cm9uaWMt
cmVzb3VyY2UtbnVtPlMwNzM1MTA5NzAzMDA4MzUwIFtwaWldPC9lbGVjdHJvbmljLXJlc291cmNl
LW51bT48bGFuZ3VhZ2U+ZW5nPC9sYW5ndWFnZT48L3JlY29yZD48L0NpdGU+PC9FbmROb3RlPn==
</w:fldData>
        </w:fldChar>
      </w:r>
      <w:r w:rsidR="00BB0624" w:rsidRPr="00F04566">
        <w:rPr>
          <w:rFonts w:ascii="Book Antiqua" w:hAnsi="Book Antiqua" w:cs="Times New Roman"/>
          <w:vertAlign w:val="superscript"/>
        </w:rPr>
        <w:instrText xml:space="preserve"> ADDIN EN.CITE </w:instrText>
      </w:r>
      <w:r w:rsidR="00BB0624" w:rsidRPr="00F04566">
        <w:rPr>
          <w:rFonts w:ascii="Book Antiqua" w:hAnsi="Book Antiqua" w:cs="Times New Roman"/>
          <w:vertAlign w:val="superscript"/>
        </w:rPr>
        <w:fldChar w:fldCharType="begin">
          <w:fldData xml:space="preserve">PEVuZE5vdGU+PENpdGU+PEF1dGhvcj5CZWVrPC9BdXRob3I+PFllYXI+MjAwMzwvWWVhcj48UmVj
TnVtPjE5Mjc1PC9SZWNOdW0+PERpc3BsYXlUZXh0PjxzdHlsZSBmYWNlPSJzdXBlcnNjcmlwdCI+
MTc8L3N0eWxlPjwvRGlzcGxheVRleHQ+PHJlY29yZD48cmVjLW51bWJlcj4xOTI3NTwvcmVjLW51
bWJlcj48Zm9yZWlnbi1rZXlzPjxrZXkgYXBwPSJFTiIgZGItaWQ9InQwZnJ0dHhydzA5ZXg1ZTJ4
cmt4djk5ajB2MDlmMnNlcnNyMiI+MTkyNzU8L2tleT48L2ZvcmVpZ24ta2V5cz48cmVmLXR5cGUg
bmFtZT0iSm91cm5hbCBBcnRpY2xlIj4xNzwvcmVmLXR5cGU+PGNvbnRyaWJ1dG9ycz48YXV0aG9y
cz48YXV0aG9yPkJlZWssIEEuIE0uPC9hdXRob3I+PGF1dGhvcj5LdWhsLCBILiBQLjwvYXV0aG9y
PjxhdXRob3I+Qm9uZGFyZW5rbywgTy48L2F1dGhvcj48YXV0aG9yPlR3aXNrLCBKLiBXLjwvYXV0
aG9yPjxhdXRob3I+SG9mbWFuLCBNLiBCLjwvYXV0aG9yPjxhdXRob3I+dmFuIERvY2t1bSwgVy4g
Ry48L2F1dGhvcj48YXV0aG9yPlZpc3NlciwgQy4gQS48L2F1dGhvcj48YXV0aG9yPnZhbiBSb3Nz
dW0sIEEuIEMuPC9hdXRob3I+PC9hdXRob3JzPjwvY29udHJpYnV0b3JzPjxhdXRoLWFkZHJlc3M+
RGVwYXJ0bWVudCBvZiBDYXJkaW9sb2d5LCBWcmlqZSBVbml2ZXJzaXRlaXQgTWVkaWNhbCBDZW50
ZXIsIERlIEJvZWxlbGFhbiAxMTE3LCAxMDA3IE1CIEFtc3RlcmRhbSwgVGhlIE5ldGhlcmxhbmRz
LiBhbS5iZWVrQHZ1bWMubmw8L2F1dGgtYWRkcmVzcz48dGl0bGVzPjx0aXRsZT5EZWxheWVkIGNv
bnRyYXN0LWVuaGFuY2VkIG1hZ25ldGljIHJlc29uYW5jZSBpbWFnaW5nIGZvciB0aGUgcHJlZGlj
dGlvbiBvZiByZWdpb25hbCBmdW5jdGlvbmFsIGltcHJvdmVtZW50IGFmdGVyIGFjdXRlIG15b2Nh
cmRpYWwgaW5mYXJjdGlvbjwvdGl0bGU+PHNlY29uZGFyeS10aXRsZT5KIEFtIENvbGwgQ2FyZGlv
bDwvc2Vjb25kYXJ5LXRpdGxlPjwvdGl0bGVzPjxwZXJpb2RpY2FsPjxmdWxsLXRpdGxlPkogQW0g
Q29sbCBDYXJkaW9sPC9mdWxsLXRpdGxlPjxhYmJyLTE+Sm91cm5hbCBvZiB0aGUgQW1lcmljYW4g
Q29sbGVnZSBvZiBDYXJkaW9sb2d5PC9hYmJyLTE+PC9wZXJpb2RpY2FsPjxwYWdlcz44OTUtOTAx
PC9wYWdlcz48dm9sdW1lPjQyPC92b2x1bWU+PG51bWJlcj41PC9udW1iZXI+PGVkaXRpb24+MjAw
My8wOS8wNjwvZWRpdGlvbj48a2V5d29yZHM+PGtleXdvcmQ+QWdlZDwva2V5d29yZD48a2V5d29y
ZD5BbmFseXNpcyBvZiBWYXJpYW5jZTwva2V5d29yZD48a2V5d29yZD5Db250cmFzdCBNZWRpYTwv
a2V5d29yZD48a2V5d29yZD5EaWFzdG9sZTwva2V5d29yZD48a2V5d29yZD5GZW1hbGU8L2tleXdv
cmQ+PGtleXdvcmQ+R2Fkb2xpbml1bSBEVFBBL2RpYWdub3N0aWMgdXNlPC9rZXl3b3JkPjxrZXl3
b3JkPkh1bWFuczwva2V5d29yZD48a2V5d29yZD5JbWFnZSBFbmhhbmNlbWVudC8qbWV0aG9kcy9z
dGFuZGFyZHM8L2tleXdvcmQ+PGtleXdvcmQ+TGlrZWxpaG9vZCBGdW5jdGlvbnM8L2tleXdvcmQ+
PGtleXdvcmQ+TG9naXN0aWMgTW9kZWxzPC9rZXl3b3JkPjxrZXl3b3JkPk1hZ25ldGljIFJlc29u
YW5jZSBJbWFnaW5nLyptZXRob2RzL3N0YW5kYXJkczwva2V5d29yZD48a2V5d29yZD5NYWduZXRp
YyBSZXNvbmFuY2UgSW1hZ2luZywgQ2luZS8qbWV0aG9kcy9zdGFuZGFyZHM8L2tleXdvcmQ+PGtl
eXdvcmQ+TWFsZTwva2V5d29yZD48a2V5d29yZD5NaWRkbGUgQWdlZDwva2V5d29yZD48a2V5d29y
ZD5NeW9jYXJkaWFsIEluZmFyY3Rpb24vY29tcGxpY2F0aW9ucy8qZGlhZ25vc2lzL3BoeXNpb3Bh
dGhvbG9neTwva2V5d29yZD48a2V5d29yZD5NeW9jYXJkaWFsIFN0dW5uaW5nL2V0aW9sb2d5PC9r
ZXl3b3JkPjxrZXl3b3JkPk9ic2VydmVyIFZhcmlhdGlvbjwva2V5d29yZD48a2V5d29yZD5QcmVk
aWN0aXZlIFZhbHVlIG9mIFRlc3RzPC9rZXl3b3JkPjxrZXl3b3JkPlByb2dub3Npczwva2V5d29y
ZD48a2V5d29yZD5Qcm9zcGVjdGl2ZSBTdHVkaWVzPC9rZXl3b3JkPjxrZXl3b3JkPipSZWNvdmVy
eSBvZiBGdW5jdGlvbjwva2V5d29yZD48a2V5d29yZD5TZXZlcml0eSBvZiBJbGxuZXNzIEluZGV4
PC9rZXl3b3JkPjxrZXl3b3JkPlN0cm9rZSBWb2x1bWU8L2tleXdvcmQ+PGtleXdvcmQ+U3lzdG9s
ZTwva2V5d29yZD48L2tleXdvcmRzPjxkYXRlcz48eWVhcj4yMDAzPC95ZWFyPjxwdWItZGF0ZXM+
PGRhdGU+U2VwIDM8L2RhdGU+PC9wdWItZGF0ZXM+PC9kYXRlcz48aXNibj4wNzM1LTEwOTcgKFBy
aW50KTwvaXNibj48YWNjZXNzaW9uLW51bT4xMjk1NzQzOTwvYWNjZXNzaW9uLW51bT48dXJscz48
cmVsYXRlZC11cmxzPjx1cmw+aHR0cDovL3d3dy5uY2JpLm5sbS5uaWguZ292L2VudHJlei9xdWVy
eS5mY2dpP2NtZD1SZXRyaWV2ZSZhbXA7ZGI9UHViTWVkJmFtcDtkb3B0PUNpdGF0aW9uJmFtcDts
aXN0X3VpZHM9MTI5NTc0Mzk8L3VybD48L3JlbGF0ZWQtdXJscz48L3VybHM+PGVsZWN0cm9uaWMt
cmVzb3VyY2UtbnVtPlMwNzM1MTA5NzAzMDA4MzUwIFtwaWldPC9lbGVjdHJvbmljLXJlc291cmNl
LW51bT48bGFuZ3VhZ2U+ZW5nPC9sYW5ndWFnZT48L3JlY29yZD48L0NpdGU+PC9FbmROb3RlPn==
</w:fldData>
        </w:fldChar>
      </w:r>
      <w:r w:rsidR="00BB0624" w:rsidRPr="00F04566">
        <w:rPr>
          <w:rFonts w:ascii="Book Antiqua" w:hAnsi="Book Antiqua" w:cs="Times New Roman"/>
          <w:vertAlign w:val="superscript"/>
        </w:rPr>
        <w:instrText xml:space="preserve"> ADDIN EN.CITE.DATA </w:instrText>
      </w:r>
      <w:r w:rsidR="00BB0624" w:rsidRPr="00F04566">
        <w:rPr>
          <w:rFonts w:ascii="Book Antiqua" w:hAnsi="Book Antiqua" w:cs="Times New Roman"/>
          <w:vertAlign w:val="superscript"/>
        </w:rPr>
      </w:r>
      <w:r w:rsidR="00BB0624" w:rsidRPr="00F04566">
        <w:rPr>
          <w:rFonts w:ascii="Book Antiqua" w:hAnsi="Book Antiqua" w:cs="Times New Roman"/>
          <w:vertAlign w:val="superscript"/>
        </w:rPr>
        <w:fldChar w:fldCharType="end"/>
      </w:r>
      <w:r w:rsidR="00BB0624" w:rsidRPr="00F04566">
        <w:rPr>
          <w:rFonts w:ascii="Book Antiqua" w:hAnsi="Book Antiqua" w:cs="Times New Roman"/>
          <w:vertAlign w:val="superscript"/>
        </w:rPr>
      </w:r>
      <w:r w:rsidR="00BB0624" w:rsidRPr="00F04566">
        <w:rPr>
          <w:rFonts w:ascii="Book Antiqua" w:hAnsi="Book Antiqua" w:cs="Times New Roman"/>
          <w:vertAlign w:val="superscript"/>
        </w:rPr>
        <w:fldChar w:fldCharType="separate"/>
      </w:r>
      <w:r w:rsidR="00BB0624" w:rsidRPr="00F04566">
        <w:rPr>
          <w:rFonts w:ascii="Book Antiqua" w:hAnsi="Book Antiqua" w:cs="Times New Roman"/>
          <w:noProof/>
          <w:vertAlign w:val="superscript"/>
        </w:rPr>
        <w:t>17</w:t>
      </w:r>
      <w:r w:rsidR="00BB0624" w:rsidRPr="00F04566">
        <w:rPr>
          <w:rFonts w:ascii="Book Antiqua" w:hAnsi="Book Antiqua" w:cs="Times New Roman"/>
          <w:vertAlign w:val="superscript"/>
        </w:rPr>
        <w:fldChar w:fldCharType="end"/>
      </w:r>
      <w:r w:rsidR="0042729C">
        <w:rPr>
          <w:rFonts w:ascii="Book Antiqua" w:hAnsi="Book Antiqua" w:cs="Times New Roman"/>
          <w:vertAlign w:val="superscript"/>
        </w:rPr>
        <w:fldChar w:fldCharType="end"/>
      </w:r>
      <w:r w:rsidR="00F04566" w:rsidRPr="00F04566">
        <w:rPr>
          <w:rFonts w:ascii="Book Antiqua" w:eastAsia="宋体" w:hAnsi="Book Antiqua" w:cs="Times New Roman" w:hint="eastAsia"/>
          <w:vertAlign w:val="superscript"/>
          <w:lang w:eastAsia="zh-CN"/>
        </w:rPr>
        <w:t>]</w:t>
      </w:r>
      <w:r w:rsidR="00AD7432" w:rsidRPr="00D000BC">
        <w:rPr>
          <w:rFonts w:ascii="Book Antiqua" w:hAnsi="Book Antiqua" w:cs="Times New Roman"/>
        </w:rPr>
        <w:t xml:space="preserve"> reported that 25% of LV segments with transmural enhancement showed potential improvement in function </w:t>
      </w:r>
      <w:r w:rsidRPr="00D000BC">
        <w:rPr>
          <w:rFonts w:ascii="Book Antiqua" w:hAnsi="Book Antiqua" w:cs="Times New Roman"/>
        </w:rPr>
        <w:t>at</w:t>
      </w:r>
      <w:r w:rsidR="00142340">
        <w:rPr>
          <w:rFonts w:ascii="Book Antiqua" w:hAnsi="Book Antiqua" w:cs="Times New Roman"/>
        </w:rPr>
        <w:t xml:space="preserve"> 13 wk</w:t>
      </w:r>
      <w:r w:rsidR="00AD7432" w:rsidRPr="00D000BC">
        <w:rPr>
          <w:rFonts w:ascii="Book Antiqua" w:hAnsi="Book Antiqua" w:cs="Times New Roman"/>
        </w:rPr>
        <w:t xml:space="preserve">. </w:t>
      </w:r>
      <w:r w:rsidR="006A1F1C" w:rsidRPr="00D000BC">
        <w:rPr>
          <w:rFonts w:ascii="Book Antiqua" w:hAnsi="Book Antiqua" w:cs="Times New Roman"/>
        </w:rPr>
        <w:t xml:space="preserve">In another </w:t>
      </w:r>
      <w:r w:rsidR="00543BBB" w:rsidRPr="00D000BC">
        <w:rPr>
          <w:rFonts w:ascii="Book Antiqua" w:hAnsi="Book Antiqua" w:cs="Times New Roman"/>
        </w:rPr>
        <w:t>recent</w:t>
      </w:r>
      <w:r w:rsidR="006A1F1C" w:rsidRPr="00D000BC">
        <w:rPr>
          <w:rFonts w:ascii="Book Antiqua" w:hAnsi="Book Antiqua" w:cs="Times New Roman"/>
        </w:rPr>
        <w:t xml:space="preserve"> study, </w:t>
      </w:r>
      <w:r w:rsidR="00AD7432" w:rsidRPr="00D000BC">
        <w:rPr>
          <w:rFonts w:ascii="Book Antiqua" w:hAnsi="Book Antiqua" w:cs="Times New Roman"/>
        </w:rPr>
        <w:t xml:space="preserve">Dall’Armellina </w:t>
      </w:r>
      <w:r w:rsidR="00AD7432" w:rsidRPr="00142340">
        <w:rPr>
          <w:rFonts w:ascii="Book Antiqua" w:hAnsi="Book Antiqua" w:cs="Times New Roman"/>
          <w:i/>
        </w:rPr>
        <w:t xml:space="preserve">et </w:t>
      </w:r>
      <w:proofErr w:type="gramStart"/>
      <w:r w:rsidR="00AD7432" w:rsidRPr="00142340">
        <w:rPr>
          <w:rFonts w:ascii="Book Antiqua" w:hAnsi="Book Antiqua" w:cs="Times New Roman"/>
          <w:i/>
        </w:rPr>
        <w:t>al</w:t>
      </w:r>
      <w:r w:rsidR="00F04566" w:rsidRPr="00F04566">
        <w:rPr>
          <w:rFonts w:ascii="Book Antiqua" w:eastAsia="宋体" w:hAnsi="Book Antiqua" w:cs="Times New Roman" w:hint="eastAsia"/>
          <w:vertAlign w:val="superscript"/>
          <w:lang w:eastAsia="zh-CN"/>
        </w:rPr>
        <w:t>[</w:t>
      </w:r>
      <w:proofErr w:type="gramEnd"/>
      <w:r w:rsidR="0042729C">
        <w:fldChar w:fldCharType="begin"/>
      </w:r>
      <w:r w:rsidR="0042729C">
        <w:instrText xml:space="preserve"> HYPERLINK \l "_ENREF_18" \o </w:instrText>
      </w:r>
      <w:r w:rsidR="0042729C">
        <w:instrText xml:space="preserve">"Dall'Armellina, 2011 #19860" </w:instrText>
      </w:r>
      <w:r w:rsidR="0042729C">
        <w:fldChar w:fldCharType="separate"/>
      </w:r>
      <w:r w:rsidR="00BB0624" w:rsidRPr="00F04566">
        <w:rPr>
          <w:rFonts w:ascii="Book Antiqua" w:hAnsi="Book Antiqua" w:cs="Times New Roman"/>
          <w:vertAlign w:val="superscript"/>
        </w:rPr>
        <w:fldChar w:fldCharType="begin">
          <w:fldData xml:space="preserve">PEVuZE5vdGU+PENpdGU+PEF1dGhvcj5EYWxsJmFwb3M7QXJtZWxsaW5hPC9BdXRob3I+PFllYXI+
MjAxMTwvWWVhcj48UmVjTnVtPjE5ODYwPC9SZWNOdW0+PERpc3BsYXlUZXh0PjxzdHlsZSBmYWNl
PSJzdXBlcnNjcmlwdCI+MTg8L3N0eWxlPjwvRGlzcGxheVRleHQ+PHJlY29yZD48cmVjLW51bWJl
cj4xOTg2MDwvcmVjLW51bWJlcj48Zm9yZWlnbi1rZXlzPjxrZXkgYXBwPSJFTiIgZGItaWQ9ImZk
dnphcnRwdDB4eHA1ZXN0YXN4MHZ3MmQyZTVlMGQyZWZmdiI+MTk4NjA8L2tleT48L2ZvcmVpZ24t
a2V5cz48cmVmLXR5cGUgbmFtZT0iSm91cm5hbCBBcnRpY2xlIj4xNzwvcmVmLXR5cGU+PGNvbnRy
aWJ1dG9ycz48YXV0aG9ycz48YXV0aG9yPkRhbGwmYXBvcztBcm1lbGxpbmEsIEUuPC9hdXRob3I+
PGF1dGhvcj5LYXJpYSwgTi48L2F1dGhvcj48YXV0aG9yPkxpbmRzYXksIEEuIEMuPC9hdXRob3I+
PGF1dGhvcj5LYXJhbWl0c29zLCBULiBELjwvYXV0aG9yPjxhdXRob3I+RmVycmVpcmEsIFYuPC9h
dXRob3I+PGF1dGhvcj5Sb2Jzb24sIE0uIEQuPC9hdXRob3I+PGF1dGhvcj5LZWxsbWFuLCBQLjwv
YXV0aG9yPjxhdXRob3I+RnJhbmNpcywgSi4gTS48L2F1dGhvcj48YXV0aG9yPkZvcmZhciwgQy48
L2F1dGhvcj48YXV0aG9yPlByZW5kZXJnYXN0LCBCLiBELjwvYXV0aG9yPjxhdXRob3I+QmFubmlu
ZywgQS4gUC48L2F1dGhvcj48YXV0aG9yPkNoYW5ub24sIEsuIE0uPC9hdXRob3I+PGF1dGhvcj5L
aGFyYmFuZGEsIFIuIEsuPC9hdXRob3I+PGF1dGhvcj5OZXViYXVlciwgUy48L2F1dGhvcj48YXV0
aG9yPkNob3VkaHVyeSwgUi4gUC48L2F1dGhvcj48L2F1dGhvcnM+PC9jb250cmlidXRvcnM+PGF1
dGgtYWRkcmVzcz5EZXBhcnRtZW50IG9mIENhcmRpb3Zhc2N1bGFyIE1lZGljaW5lLCBVbml2ZXJz
aXR5IG9mIE94Zm9yZCwgSm9obiBSYWRjbGlmZmUgSG9zcGl0YWwsIE94Zm9yZCwgVW5pdGVkIEtp
bmdkb20uPC9hdXRoLWFkZHJlc3M+PHRpdGxlcz48dGl0bGU+RHluYW1pYyBjaGFuZ2VzIG9mIGVk
ZW1hIGFuZCBsYXRlIGdhZG9saW5pdW0gZW5oYW5jZW1lbnQgYWZ0ZXIgYWN1dGUgbXlvY2FyZGlh
bCBpbmZhcmN0aW9uIGFuZCB0aGVpciByZWxhdGlvbnNoaXAgdG8gZnVuY3Rpb25hbCByZWNvdmVy
eSBhbmQgc2FsdmFnZSBpbmRleDwvdGl0bGU+PHNlY29uZGFyeS10aXRsZT5DaXJjdWxhdGlvbi4g
Q2FyZGlvdmFzY3VsYXIgaW1hZ2luZzwvc2Vjb25kYXJ5LXRpdGxlPjxhbHQtdGl0bGU+Q2lyYyBD
YXJkaW92YXNjIEltYWdpbmc8L2FsdC10aXRsZT48L3RpdGxlcz48cGVyaW9kaWNhbD48ZnVsbC10
aXRsZT5DaXJjdWxhdGlvbi4gQ2FyZGlvdmFzY3VsYXIgaW1hZ2luZzwvZnVsbC10aXRsZT48YWJi
ci0xPkNpcmMgQ2FyZGlvdmFzYyBJbWFnaW5nPC9hYmJyLTE+PC9wZXJpb2RpY2FsPjxhbHQtcGVy
aW9kaWNhbD48ZnVsbC10aXRsZT5DaXJjdWxhdGlvbi4gQ2FyZGlvdmFzY3VsYXIgaW1hZ2luZzwv
ZnVsbC10aXRsZT48YWJici0xPkNpcmMgQ2FyZGlvdmFzYyBJbWFnaW5nPC9hYmJyLTE+PC9hbHQt
cGVyaW9kaWNhbD48cGFnZXM+MjI4LTM2PC9wYWdlcz48dm9sdW1lPjQ8L3ZvbHVtZT48bnVtYmVy
PjM8L251bWJlcj48ZWRpdGlvbj4yMDExLzAzLzMxPC9lZGl0aW9uPjxrZXl3b3Jkcz48a2V5d29y
ZD5Bbmdpb3BsYXN0eSwgQmFsbG9vbiwgQ29yb25hcnk8L2tleXdvcmQ+PGtleXdvcmQ+KkNvbnRy
YXN0IE1lZGlhPC9rZXl3b3JkPjxrZXl3b3JkPkVkZW1hLCBDYXJkaWFjLypkaWFnbm9zaXMvZXRp
b2xvZ3kvcGh5c2lvcGF0aG9sb2d5PC9rZXl3b3JkPjxrZXl3b3JkPkZlbWFsZTwva2V5d29yZD48
a2V5d29yZD5HYWRvbGluaXVtLypkaWFnbm9zdGljIHVzZTwva2V5d29yZD48a2V5d29yZD5IdW1h
bnM8L2tleXdvcmQ+PGtleXdvcmQ+Kk1hZ25ldGljIFJlc29uYW5jZSBJbWFnaW5nPC9rZXl3b3Jk
PjxrZXl3b3JkPk1hbGU8L2tleXdvcmQ+PGtleXdvcmQ+TWlkZGxlIEFnZWQ8L2tleXdvcmQ+PGtl
eXdvcmQ+TXlvY2FyZGlhbCBJbmZhcmN0aW9uLypjb21wbGljYXRpb25zL2RpYWdub3Npcy9waHlz
aW9wYXRob2xvZ3kvdGhlcmFweTwva2V5d29yZD48a2V5d29yZD5NeW9jYXJkaXVtL3BhdGhvbG9n
eTwva2V5d29yZD48a2V5d29yZD5SZWNvdmVyeSBvZiBGdW5jdGlvbjwva2V5d29yZD48a2V5d29y
ZD5WZW50cmljdWxhciBGdW5jdGlvbjwva2V5d29yZD48L2tleXdvcmRzPjxkYXRlcz48eWVhcj4y
MDExPC95ZWFyPjxwdWItZGF0ZXM+PGRhdGU+TWF5PC9kYXRlPjwvcHViLWRhdGVzPjwvZGF0ZXM+
PGlzYm4+MTk0Mi0wMDgwIChFbGVjdHJvbmljKSYjeEQ7MTk0MS05NjUxIChMaW5raW5nKTwvaXNi
bj48YWNjZXNzaW9uLW51bT4yMTQ0NzcxMTwvYWNjZXNzaW9uLW51bT48d29yay10eXBlPlJlc2Vh
cmNoIFN1cHBvcnQsIE5vbi1VLlMuIEdvdiZhcG9zO3Q8L3dvcmstdHlwZT48dXJscz48cmVsYXRl
ZC11cmxzPjx1cmw+aHR0cDovL3d3dy5uY2JpLm5sbS5uaWguZ292L3B1Ym1lZC8yMTQ0NzcxMTwv
dXJsPjwvcmVsYXRlZC11cmxzPjwvdXJscz48Y3VzdG9tMj4zMDk4MTM0PC9jdXN0b20yPjxlbGVj
dHJvbmljLXJlc291cmNlLW51bT4xMC4xMTYxL0NJUkNJTUFHSU5HLjExMS45NjM0MjE8L2VsZWN0
cm9uaWMtcmVzb3VyY2UtbnVtPjxsYW5ndWFnZT5lbmc8L2xhbmd1YWdlPjwvcmVjb3JkPjwvQ2l0
ZT48L0VuZE5vdGU+AG==
</w:fldData>
        </w:fldChar>
      </w:r>
      <w:r w:rsidR="00BB0624" w:rsidRPr="00F04566">
        <w:rPr>
          <w:rFonts w:ascii="Book Antiqua" w:hAnsi="Book Antiqua" w:cs="Times New Roman"/>
          <w:vertAlign w:val="superscript"/>
        </w:rPr>
        <w:instrText xml:space="preserve"> ADDIN EN.CITE </w:instrText>
      </w:r>
      <w:r w:rsidR="00BB0624" w:rsidRPr="00F04566">
        <w:rPr>
          <w:rFonts w:ascii="Book Antiqua" w:hAnsi="Book Antiqua" w:cs="Times New Roman"/>
          <w:vertAlign w:val="superscript"/>
        </w:rPr>
        <w:fldChar w:fldCharType="begin">
          <w:fldData xml:space="preserve">PEVuZE5vdGU+PENpdGU+PEF1dGhvcj5EYWxsJmFwb3M7QXJtZWxsaW5hPC9BdXRob3I+PFllYXI+
MjAxMTwvWWVhcj48UmVjTnVtPjE5ODYwPC9SZWNOdW0+PERpc3BsYXlUZXh0PjxzdHlsZSBmYWNl
PSJzdXBlcnNjcmlwdCI+MTg8L3N0eWxlPjwvRGlzcGxheVRleHQ+PHJlY29yZD48cmVjLW51bWJl
cj4xOTg2MDwvcmVjLW51bWJlcj48Zm9yZWlnbi1rZXlzPjxrZXkgYXBwPSJFTiIgZGItaWQ9ImZk
dnphcnRwdDB4eHA1ZXN0YXN4MHZ3MmQyZTVlMGQyZWZmdiI+MTk4NjA8L2tleT48L2ZvcmVpZ24t
a2V5cz48cmVmLXR5cGUgbmFtZT0iSm91cm5hbCBBcnRpY2xlIj4xNzwvcmVmLXR5cGU+PGNvbnRy
aWJ1dG9ycz48YXV0aG9ycz48YXV0aG9yPkRhbGwmYXBvcztBcm1lbGxpbmEsIEUuPC9hdXRob3I+
PGF1dGhvcj5LYXJpYSwgTi48L2F1dGhvcj48YXV0aG9yPkxpbmRzYXksIEEuIEMuPC9hdXRob3I+
PGF1dGhvcj5LYXJhbWl0c29zLCBULiBELjwvYXV0aG9yPjxhdXRob3I+RmVycmVpcmEsIFYuPC9h
dXRob3I+PGF1dGhvcj5Sb2Jzb24sIE0uIEQuPC9hdXRob3I+PGF1dGhvcj5LZWxsbWFuLCBQLjwv
YXV0aG9yPjxhdXRob3I+RnJhbmNpcywgSi4gTS48L2F1dGhvcj48YXV0aG9yPkZvcmZhciwgQy48
L2F1dGhvcj48YXV0aG9yPlByZW5kZXJnYXN0LCBCLiBELjwvYXV0aG9yPjxhdXRob3I+QmFubmlu
ZywgQS4gUC48L2F1dGhvcj48YXV0aG9yPkNoYW5ub24sIEsuIE0uPC9hdXRob3I+PGF1dGhvcj5L
aGFyYmFuZGEsIFIuIEsuPC9hdXRob3I+PGF1dGhvcj5OZXViYXVlciwgUy48L2F1dGhvcj48YXV0
aG9yPkNob3VkaHVyeSwgUi4gUC48L2F1dGhvcj48L2F1dGhvcnM+PC9jb250cmlidXRvcnM+PGF1
dGgtYWRkcmVzcz5EZXBhcnRtZW50IG9mIENhcmRpb3Zhc2N1bGFyIE1lZGljaW5lLCBVbml2ZXJz
aXR5IG9mIE94Zm9yZCwgSm9obiBSYWRjbGlmZmUgSG9zcGl0YWwsIE94Zm9yZCwgVW5pdGVkIEtp
bmdkb20uPC9hdXRoLWFkZHJlc3M+PHRpdGxlcz48dGl0bGU+RHluYW1pYyBjaGFuZ2VzIG9mIGVk
ZW1hIGFuZCBsYXRlIGdhZG9saW5pdW0gZW5oYW5jZW1lbnQgYWZ0ZXIgYWN1dGUgbXlvY2FyZGlh
bCBpbmZhcmN0aW9uIGFuZCB0aGVpciByZWxhdGlvbnNoaXAgdG8gZnVuY3Rpb25hbCByZWNvdmVy
eSBhbmQgc2FsdmFnZSBpbmRleDwvdGl0bGU+PHNlY29uZGFyeS10aXRsZT5DaXJjdWxhdGlvbi4g
Q2FyZGlvdmFzY3VsYXIgaW1hZ2luZzwvc2Vjb25kYXJ5LXRpdGxlPjxhbHQtdGl0bGU+Q2lyYyBD
YXJkaW92YXNjIEltYWdpbmc8L2FsdC10aXRsZT48L3RpdGxlcz48cGVyaW9kaWNhbD48ZnVsbC10
aXRsZT5DaXJjdWxhdGlvbi4gQ2FyZGlvdmFzY3VsYXIgaW1hZ2luZzwvZnVsbC10aXRsZT48YWJi
ci0xPkNpcmMgQ2FyZGlvdmFzYyBJbWFnaW5nPC9hYmJyLTE+PC9wZXJpb2RpY2FsPjxhbHQtcGVy
aW9kaWNhbD48ZnVsbC10aXRsZT5DaXJjdWxhdGlvbi4gQ2FyZGlvdmFzY3VsYXIgaW1hZ2luZzwv
ZnVsbC10aXRsZT48YWJici0xPkNpcmMgQ2FyZGlvdmFzYyBJbWFnaW5nPC9hYmJyLTE+PC9hbHQt
cGVyaW9kaWNhbD48cGFnZXM+MjI4LTM2PC9wYWdlcz48dm9sdW1lPjQ8L3ZvbHVtZT48bnVtYmVy
PjM8L251bWJlcj48ZWRpdGlvbj4yMDExLzAzLzMxPC9lZGl0aW9uPjxrZXl3b3Jkcz48a2V5d29y
ZD5Bbmdpb3BsYXN0eSwgQmFsbG9vbiwgQ29yb25hcnk8L2tleXdvcmQ+PGtleXdvcmQ+KkNvbnRy
YXN0IE1lZGlhPC9rZXl3b3JkPjxrZXl3b3JkPkVkZW1hLCBDYXJkaWFjLypkaWFnbm9zaXMvZXRp
b2xvZ3kvcGh5c2lvcGF0aG9sb2d5PC9rZXl3b3JkPjxrZXl3b3JkPkZlbWFsZTwva2V5d29yZD48
a2V5d29yZD5HYWRvbGluaXVtLypkaWFnbm9zdGljIHVzZTwva2V5d29yZD48a2V5d29yZD5IdW1h
bnM8L2tleXdvcmQ+PGtleXdvcmQ+Kk1hZ25ldGljIFJlc29uYW5jZSBJbWFnaW5nPC9rZXl3b3Jk
PjxrZXl3b3JkPk1hbGU8L2tleXdvcmQ+PGtleXdvcmQ+TWlkZGxlIEFnZWQ8L2tleXdvcmQ+PGtl
eXdvcmQ+TXlvY2FyZGlhbCBJbmZhcmN0aW9uLypjb21wbGljYXRpb25zL2RpYWdub3Npcy9waHlz
aW9wYXRob2xvZ3kvdGhlcmFweTwva2V5d29yZD48a2V5d29yZD5NeW9jYXJkaXVtL3BhdGhvbG9n
eTwva2V5d29yZD48a2V5d29yZD5SZWNvdmVyeSBvZiBGdW5jdGlvbjwva2V5d29yZD48a2V5d29y
ZD5WZW50cmljdWxhciBGdW5jdGlvbjwva2V5d29yZD48L2tleXdvcmRzPjxkYXRlcz48eWVhcj4y
MDExPC95ZWFyPjxwdWItZGF0ZXM+PGRhdGU+TWF5PC9kYXRlPjwvcHViLWRhdGVzPjwvZGF0ZXM+
PGlzYm4+MTk0Mi0wMDgwIChFbGVjdHJvbmljKSYjeEQ7MTk0MS05NjUxIChMaW5raW5nKTwvaXNi
bj48YWNjZXNzaW9uLW51bT4yMTQ0NzcxMTwvYWNjZXNzaW9uLW51bT48d29yay10eXBlPlJlc2Vh
cmNoIFN1cHBvcnQsIE5vbi1VLlMuIEdvdiZhcG9zO3Q8L3dvcmstdHlwZT48dXJscz48cmVsYXRl
ZC11cmxzPjx1cmw+aHR0cDovL3d3dy5uY2JpLm5sbS5uaWguZ292L3B1Ym1lZC8yMTQ0NzcxMTwv
dXJsPjwvcmVsYXRlZC11cmxzPjwvdXJscz48Y3VzdG9tMj4zMDk4MTM0PC9jdXN0b20yPjxlbGVj
dHJvbmljLXJlc291cmNlLW51bT4xMC4xMTYxL0NJUkNJTUFHSU5HLjExMS45NjM0MjE8L2VsZWN0
cm9uaWMtcmVzb3VyY2UtbnVtPjxsYW5ndWFnZT5lbmc8L2xhbmd1YWdlPjwvcmVjb3JkPjwvQ2l0
ZT48L0VuZE5vdGU+AG==
</w:fldData>
        </w:fldChar>
      </w:r>
      <w:r w:rsidR="00BB0624" w:rsidRPr="00F04566">
        <w:rPr>
          <w:rFonts w:ascii="Book Antiqua" w:hAnsi="Book Antiqua" w:cs="Times New Roman"/>
          <w:vertAlign w:val="superscript"/>
        </w:rPr>
        <w:instrText xml:space="preserve"> ADDIN EN.CITE.DATA </w:instrText>
      </w:r>
      <w:r w:rsidR="00BB0624" w:rsidRPr="00F04566">
        <w:rPr>
          <w:rFonts w:ascii="Book Antiqua" w:hAnsi="Book Antiqua" w:cs="Times New Roman"/>
          <w:vertAlign w:val="superscript"/>
        </w:rPr>
      </w:r>
      <w:r w:rsidR="00BB0624" w:rsidRPr="00F04566">
        <w:rPr>
          <w:rFonts w:ascii="Book Antiqua" w:hAnsi="Book Antiqua" w:cs="Times New Roman"/>
          <w:vertAlign w:val="superscript"/>
        </w:rPr>
        <w:fldChar w:fldCharType="end"/>
      </w:r>
      <w:r w:rsidR="00BB0624" w:rsidRPr="00F04566">
        <w:rPr>
          <w:rFonts w:ascii="Book Antiqua" w:hAnsi="Book Antiqua" w:cs="Times New Roman"/>
          <w:vertAlign w:val="superscript"/>
        </w:rPr>
      </w:r>
      <w:r w:rsidR="00BB0624" w:rsidRPr="00F04566">
        <w:rPr>
          <w:rFonts w:ascii="Book Antiqua" w:hAnsi="Book Antiqua" w:cs="Times New Roman"/>
          <w:vertAlign w:val="superscript"/>
        </w:rPr>
        <w:fldChar w:fldCharType="separate"/>
      </w:r>
      <w:r w:rsidR="00BB0624" w:rsidRPr="00F04566">
        <w:rPr>
          <w:rFonts w:ascii="Book Antiqua" w:hAnsi="Book Antiqua" w:cs="Times New Roman"/>
          <w:noProof/>
          <w:vertAlign w:val="superscript"/>
        </w:rPr>
        <w:t>18</w:t>
      </w:r>
      <w:r w:rsidR="00BB0624" w:rsidRPr="00F04566">
        <w:rPr>
          <w:rFonts w:ascii="Book Antiqua" w:hAnsi="Book Antiqua" w:cs="Times New Roman"/>
          <w:vertAlign w:val="superscript"/>
        </w:rPr>
        <w:fldChar w:fldCharType="end"/>
      </w:r>
      <w:r w:rsidR="0042729C">
        <w:rPr>
          <w:rFonts w:ascii="Book Antiqua" w:hAnsi="Book Antiqua" w:cs="Times New Roman"/>
          <w:vertAlign w:val="superscript"/>
        </w:rPr>
        <w:fldChar w:fldCharType="end"/>
      </w:r>
      <w:r w:rsidR="00F04566" w:rsidRPr="00F04566">
        <w:rPr>
          <w:rFonts w:ascii="Book Antiqua" w:eastAsia="宋体" w:hAnsi="Book Antiqua" w:cs="Times New Roman" w:hint="eastAsia"/>
          <w:vertAlign w:val="superscript"/>
          <w:lang w:eastAsia="zh-CN"/>
        </w:rPr>
        <w:t>]</w:t>
      </w:r>
      <w:r w:rsidR="00AD7432" w:rsidRPr="00D000BC">
        <w:rPr>
          <w:rFonts w:ascii="Book Antiqua" w:hAnsi="Book Antiqua" w:cs="Times New Roman"/>
        </w:rPr>
        <w:t xml:space="preserve"> </w:t>
      </w:r>
      <w:r w:rsidR="006A1F1C" w:rsidRPr="00D000BC">
        <w:rPr>
          <w:rFonts w:ascii="Book Antiqua" w:hAnsi="Book Antiqua" w:cs="Times New Roman"/>
        </w:rPr>
        <w:t xml:space="preserve">found </w:t>
      </w:r>
      <w:r w:rsidR="00AD7432" w:rsidRPr="00D000BC">
        <w:rPr>
          <w:rFonts w:ascii="Book Antiqua" w:hAnsi="Book Antiqua" w:cs="Times New Roman"/>
        </w:rPr>
        <w:t xml:space="preserve">that AMI does not necessarily equate with irreversible injury and severely underestimate </w:t>
      </w:r>
      <w:r w:rsidR="00AD7432" w:rsidRPr="00D000BC">
        <w:rPr>
          <w:rFonts w:ascii="Book Antiqua" w:hAnsi="Book Antiqua" w:cs="Times New Roman"/>
        </w:rPr>
        <w:lastRenderedPageBreak/>
        <w:t>salvaged myocardium</w:t>
      </w:r>
      <w:r w:rsidR="006A1F1C" w:rsidRPr="00D000BC">
        <w:rPr>
          <w:rFonts w:ascii="Book Antiqua" w:hAnsi="Book Antiqua" w:cs="Times New Roman"/>
        </w:rPr>
        <w:t xml:space="preserve"> on DE-MRI</w:t>
      </w:r>
      <w:r w:rsidR="00AD7432" w:rsidRPr="00D000BC">
        <w:rPr>
          <w:rFonts w:ascii="Book Antiqua" w:hAnsi="Book Antiqua" w:cs="Times New Roman"/>
        </w:rPr>
        <w:t>.</w:t>
      </w:r>
      <w:r w:rsidR="00854813" w:rsidRPr="00D000BC">
        <w:rPr>
          <w:rFonts w:ascii="Book Antiqua" w:hAnsi="Book Antiqua" w:cs="Times New Roman"/>
        </w:rPr>
        <w:t xml:space="preserve"> </w:t>
      </w:r>
      <w:r w:rsidR="000C7C6B" w:rsidRPr="00D000BC">
        <w:rPr>
          <w:rFonts w:ascii="Book Antiqua" w:hAnsi="Book Antiqua" w:cs="Times New Roman"/>
        </w:rPr>
        <w:t xml:space="preserve">Accordingly, new strategies </w:t>
      </w:r>
      <w:r w:rsidR="008569F7" w:rsidRPr="00D000BC">
        <w:rPr>
          <w:rFonts w:ascii="Book Antiqua" w:hAnsi="Book Antiqua" w:cs="Times New Roman"/>
        </w:rPr>
        <w:t xml:space="preserve">have been </w:t>
      </w:r>
      <w:r w:rsidR="000C7C6B" w:rsidRPr="00D000BC">
        <w:rPr>
          <w:rFonts w:ascii="Book Antiqua" w:hAnsi="Book Antiqua" w:cs="Times New Roman"/>
        </w:rPr>
        <w:t>developed to quantify</w:t>
      </w:r>
      <w:r w:rsidR="006964FF" w:rsidRPr="00D000BC">
        <w:rPr>
          <w:rFonts w:ascii="Book Antiqua" w:hAnsi="Book Antiqua" w:cs="Times New Roman"/>
        </w:rPr>
        <w:t xml:space="preserve"> </w:t>
      </w:r>
      <w:r w:rsidR="006964FF" w:rsidRPr="00D000BC">
        <w:rPr>
          <w:rFonts w:ascii="Book Antiqua" w:eastAsia="Times New Roman" w:hAnsi="Book Antiqua" w:cs="Times New Roman"/>
        </w:rPr>
        <w:t xml:space="preserve">diffuse myocardial fibrosis </w:t>
      </w:r>
      <w:r w:rsidR="000C7C6B" w:rsidRPr="00D000BC">
        <w:rPr>
          <w:rFonts w:ascii="Book Antiqua" w:eastAsia="Times New Roman" w:hAnsi="Book Antiqua" w:cs="Times New Roman"/>
        </w:rPr>
        <w:t xml:space="preserve">and </w:t>
      </w:r>
      <w:r w:rsidR="00385324" w:rsidRPr="00D000BC">
        <w:rPr>
          <w:rFonts w:ascii="Book Antiqua" w:eastAsia="Times New Roman" w:hAnsi="Book Antiqua" w:cs="Times New Roman"/>
        </w:rPr>
        <w:t>small infarcted areas</w:t>
      </w:r>
      <w:r w:rsidR="006964FF" w:rsidRPr="00D000BC">
        <w:rPr>
          <w:rFonts w:ascii="Book Antiqua" w:eastAsia="Times New Roman" w:hAnsi="Book Antiqua" w:cs="Times New Roman"/>
        </w:rPr>
        <w:t xml:space="preserve"> using </w:t>
      </w:r>
      <w:r w:rsidR="006964FF" w:rsidRPr="00D000BC">
        <w:rPr>
          <w:rFonts w:ascii="Book Antiqua" w:hAnsi="Book Antiqua" w:cs="Times New Roman"/>
        </w:rPr>
        <w:t xml:space="preserve">equilibrium </w:t>
      </w:r>
      <w:r w:rsidR="006964FF" w:rsidRPr="00D000BC">
        <w:rPr>
          <w:rFonts w:ascii="Book Antiqua" w:eastAsia="Times New Roman" w:hAnsi="Book Antiqua" w:cs="Times New Roman"/>
        </w:rPr>
        <w:t xml:space="preserve">contrast enhanced MRI/MDCT </w:t>
      </w:r>
      <w:r w:rsidR="006964FF" w:rsidRPr="00D000BC">
        <w:rPr>
          <w:rFonts w:ascii="Book Antiqua" w:hAnsi="Book Antiqua" w:cs="Times New Roman"/>
        </w:rPr>
        <w:t xml:space="preserve">and </w:t>
      </w:r>
      <w:r w:rsidR="006964FF" w:rsidRPr="00D000BC">
        <w:rPr>
          <w:rFonts w:ascii="Book Antiqua" w:eastAsia="Times New Roman" w:hAnsi="Book Antiqua" w:cs="Times New Roman"/>
        </w:rPr>
        <w:t xml:space="preserve">T1-mapping </w:t>
      </w:r>
      <w:proofErr w:type="gramStart"/>
      <w:r w:rsidR="00F04566">
        <w:rPr>
          <w:rFonts w:ascii="Book Antiqua" w:hAnsi="Book Antiqua" w:cs="Times New Roman"/>
        </w:rPr>
        <w:t>techniques</w:t>
      </w:r>
      <w:r w:rsidR="00F04566" w:rsidRPr="00F04566">
        <w:rPr>
          <w:rFonts w:ascii="Book Antiqua" w:eastAsia="宋体" w:hAnsi="Book Antiqua" w:cs="Times New Roman" w:hint="eastAsia"/>
          <w:vertAlign w:val="superscript"/>
          <w:lang w:eastAsia="zh-CN"/>
        </w:rPr>
        <w:t>[</w:t>
      </w:r>
      <w:proofErr w:type="gramEnd"/>
      <w:r w:rsidR="0042729C">
        <w:fldChar w:fldCharType="begin"/>
      </w:r>
      <w:r w:rsidR="0042729C">
        <w:instrText xml:space="preserve"> HYPERLINK \l "_ENREF_19" \o "Mewton, 2011 #19840" </w:instrText>
      </w:r>
      <w:r w:rsidR="0042729C">
        <w:fldChar w:fldCharType="separate"/>
      </w:r>
      <w:r w:rsidR="00BB0624" w:rsidRPr="00F04566">
        <w:rPr>
          <w:rFonts w:ascii="Book Antiqua" w:hAnsi="Book Antiqua" w:cs="Times New Roman"/>
          <w:vertAlign w:val="superscript"/>
        </w:rPr>
        <w:fldChar w:fldCharType="begin">
          <w:fldData xml:space="preserve">PEVuZE5vdGU+PENpdGU+PEF1dGhvcj5NZXd0b248L0F1dGhvcj48WWVhcj4yMDExPC9ZZWFyPjxS
ZWNOdW0+MTk4NDA8L1JlY051bT48RGlzcGxheVRleHQ+PHN0eWxlIGZhY2U9InN1cGVyc2NyaXB0
Ij4xOS0yNzwvc3R5bGU+PC9EaXNwbGF5VGV4dD48cmVjb3JkPjxyZWMtbnVtYmVyPjE5ODQwPC9y
ZWMtbnVtYmVyPjxmb3JlaWduLWtleXM+PGtleSBhcHA9IkVOIiBkYi1pZD0iZmR2emFydHB0MHh4
cDVlc3Rhc3gwdncyZDJlNWUwZDJlZmZ2Ij4xOTg0MDwva2V5PjwvZm9yZWlnbi1rZXlzPjxyZWYt
dHlwZSBuYW1lPSJKb3VybmFsIEFydGljbGUiPjE3PC9yZWYtdHlwZT48Y29udHJpYnV0b3JzPjxh
dXRob3JzPjxhdXRob3I+TWV3dG9uLCBOLjwvYXV0aG9yPjxhdXRob3I+TGl1LCBDLiBZLjwvYXV0
aG9yPjxhdXRob3I+Q3JvaXNpbGxlLCBQLjwvYXV0aG9yPjxhdXRob3I+Qmx1ZW1rZSwgRC48L2F1
dGhvcj48YXV0aG9yPkxpbWEsIEouIEEuPC9hdXRob3I+PC9hdXRob3JzPjwvY29udHJpYnV0b3Jz
PjxhdXRoLWFkZHJlc3M+RGl2aXNpb24gb2YgQ2FyZGlvbG9neSwgSm9obnMgSG9wa2lucyBVbml2
ZXJzaXR5LCBCYWx0aW1vcmUsIE1hcnlsYW5kIDIxMjg3LTA0MDksIFVTQS48L2F1dGgtYWRkcmVz
cz48dGl0bGVzPjx0aXRsZT5Bc3Nlc3NtZW50IG9mIG15b2NhcmRpYWwgZmlicm9zaXMgd2l0aCBj
YXJkaW92YXNjdWxhciBtYWduZXRpYyByZXNvbmFuY2U8L3RpdGxlPjxzZWNvbmRhcnktdGl0bGU+
Sm91cm5hbCBvZiB0aGUgQW1lcmljYW4gQ29sbGVnZSBvZiBDYXJkaW9sb2d5PC9zZWNvbmRhcnkt
dGl0bGU+PGFsdC10aXRsZT5KIEFtIENvbGwgQ2FyZGlvbDwvYWx0LXRpdGxlPjwvdGl0bGVzPjxw
ZXJpb2RpY2FsPjxmdWxsLXRpdGxlPkpvdXJuYWwgb2YgdGhlIEFtZXJpY2FuIENvbGxlZ2Ugb2Yg
Q2FyZGlvbG9neTwvZnVsbC10aXRsZT48YWJici0xPkogQW0gQ29sbCBDYXJkaW9sPC9hYmJyLTE+
PC9wZXJpb2RpY2FsPjxhbHQtcGVyaW9kaWNhbD48ZnVsbC10aXRsZT5Kb3VybmFsIG9mIHRoZSBB
bWVyaWNhbiBDb2xsZWdlIG9mIENhcmRpb2xvZ3k8L2Z1bGwtdGl0bGU+PGFiYnItMT5KIEFtIENv
bGwgQ2FyZGlvbDwvYWJici0xPjwvYWx0LXBlcmlvZGljYWw+PHBhZ2VzPjg5MS05MDM8L3BhZ2Vz
Pjx2b2x1bWU+NTc8L3ZvbHVtZT48bnVtYmVyPjg8L251bWJlcj48ZWRpdGlvbj4yMDExLzAyLzE5
PC9lZGl0aW9uPjxrZXl3b3Jkcz48a2V5d29yZD5DYXJkaW9teW9wYXRoaWVzL2RpYWdub3Npcy8q
cGF0aG9sb2d5PC9rZXl3b3JkPjxrZXl3b3JkPkNvbnRyYXN0IE1lZGlhL2RpYWdub3N0aWMgdXNl
PC9rZXl3b3JkPjxrZXl3b3JkPkZlbWFsZTwva2V5d29yZD48a2V5d29yZD5GaWJyb3Npcy9wYXRo
b2xvZ3k8L2tleXdvcmQ+PGtleXdvcmQ+SHVtYW5zPC9rZXl3b3JkPjxrZXl3b3JkPipJbWFnZSBJ
bnRlcnByZXRhdGlvbiwgQ29tcHV0ZXItQXNzaXN0ZWQ8L2tleXdvcmQ+PGtleXdvcmQ+TWFnbmV0
aWMgUmVzb25hbmNlIEltYWdpbmcvKm1ldGhvZHM8L2tleXdvcmQ+PGtleXdvcmQ+TWFsZTwva2V5
d29yZD48a2V5d29yZD4qUmFkaW9ncmFwaGljIEltYWdlIEVuaGFuY2VtZW50PC9rZXl3b3JkPjxr
ZXl3b3JkPlNlbnNpdGl2aXR5IGFuZCBTcGVjaWZpY2l0eTwva2V5d29yZD48a2V5d29yZD5TZXZl
cml0eSBvZiBJbGxuZXNzIEluZGV4PC9rZXl3b3JkPjwva2V5d29yZHM+PGRhdGVzPjx5ZWFyPjIw
MTE8L3llYXI+PHB1Yi1kYXRlcz48ZGF0ZT5GZWIgMjI8L2RhdGU+PC9wdWItZGF0ZXM+PC9kYXRl
cz48aXNibj4xNTU4LTM1OTcgKEVsZWN0cm9uaWMpJiN4RDswNzM1LTEwOTcgKExpbmtpbmcpPC9p
c2JuPjxhY2Nlc3Npb24tbnVtPjIxMzI5ODM0PC9hY2Nlc3Npb24tbnVtPjx3b3JrLXR5cGU+UmVz
ZWFyY2ggU3VwcG9ydCwgTi5JLkguLCBFeHRyYW11cmFsJiN4RDtSZXNlYXJjaCBTdXBwb3J0LCBO
b24tVS5TLiBHb3YmYXBvczt0JiN4RDtSZXZpZXc8L3dvcmstdHlwZT48dXJscz48cmVsYXRlZC11
cmxzPjx1cmw+aHR0cDovL3d3dy5uY2JpLm5sbS5uaWguZ292L3B1Ym1lZC8yMTMyOTgzNDwvdXJs
PjwvcmVsYXRlZC11cmxzPjwvdXJscz48Y3VzdG9tMj4zMDgxNjU4PC9jdXN0b20yPjxlbGVjdHJv
bmljLXJlc291cmNlLW51bT4xMC4xMDE2L2ouamFjYy4yMDEwLjExLjAxMzwvZWxlY3Ryb25pYy1y
ZXNvdXJjZS1udW0+PGxhbmd1YWdlPmVuZzwvbGFuZ3VhZ2U+PC9yZWNvcmQ+PC9DaXRlPjxDaXRl
PjxBdXRob3I+VWdhbmRlcjwvQXV0aG9yPjxZZWFyPjIwMTI8L1llYXI+PFJlY051bT4xOTgxNzwv
UmVjTnVtPjxyZWNvcmQ+PHJlYy1udW1iZXI+MTk4MTc8L3JlYy1udW1iZXI+PGZvcmVpZ24ta2V5
cz48a2V5IGFwcD0iRU4iIGRiLWlkPSJ0MGZydHR4cncwOWV4NWUyeHJreHY5OWowdjA5ZjJzZXJz
cjIiPjE5ODE3PC9rZXk+PC9mb3JlaWduLWtleXM+PHJlZi10eXBlIG5hbWU9IkpvdXJuYWwgQXJ0
aWNsZSI+MTc8L3JlZi10eXBlPjxjb250cmlidXRvcnM+PGF1dGhvcnM+PGF1dGhvcj5VZ2FuZGVy
LCBNLjwvYXV0aG9yPjxhdXRob3I+T2tpLCBBLiBKLjwvYXV0aG9yPjxhdXRob3I+SHN1LCBMLiBZ
LjwvYXV0aG9yPjxhdXRob3I+S2VsbG1hbiwgUC48L2F1dGhvcj48YXV0aG9yPkdyZWlzZXIsIEEu
PC9hdXRob3I+PGF1dGhvcj5BbGV0cmFzLCBBLiBILjwvYXV0aG9yPjxhdXRob3I+U2libGV5LCBD
LiBULjwvYXV0aG9yPjxhdXRob3I+Q2hlbiwgTS4gWS48L2F1dGhvcj48YXV0aG9yPkJhbmRldHRp
bmksIFcuIFAuPC9hdXRob3I+PGF1dGhvcj5BcmFpLCBBLiBFLjwvYXV0aG9yPjwvYXV0aG9ycz48
L2NvbnRyaWJ1dG9ycz48YXV0aC1hZGRyZXNzPkNhcmRpb3Zhc2N1bGFyIGFuZCBQdWxtb25hcnkg
QnJhbmNoLCBOYXRpb25hbCBIZWFydCwgTHVuZyBhbmQgQmxvb2QgSW5zdGl0dXRlLCBOYXRpb25h
bCBJbnN0aXR1dGVzIG9mIEhlYWx0aCwgVVMgRGVwYXJ0bWVudCBvZiBIZWFsdGggYW5kIEh1bWFu
IFNlcnZpY2VzLCAxMCBDZW50ZXIgRHJpdmUsIEJldGhlc2RhLCBNRCAyMDg5Mi0xMDYxLCBVU0Eu
PC9hdXRoLWFkZHJlc3M+PHRpdGxlcz48dGl0bGU+RXh0cmFjZWxsdWxhciB2b2x1bWUgaW1hZ2lu
ZyBieSBtYWduZXRpYyByZXNvbmFuY2UgaW1hZ2luZyBwcm92aWRlcyBpbnNpZ2h0cyBpbnRvIG92
ZXJ0IGFuZCBzdWItY2xpbmljYWwgbXlvY2FyZGlhbCBwYXRob2xvZ3k8L3RpdGxlPjxzZWNvbmRh
cnktdGl0bGU+RXVyb3BlYW4gaGVhcnQgam91cm5hbDwvc2Vjb25kYXJ5LXRpdGxlPjxhbHQtdGl0
bGU+RXVyIEhlYXJ0IEo8L2FsdC10aXRsZT48L3RpdGxlcz48cGFnZXM+MTI2OC03ODwvcGFnZXM+
PHZvbHVtZT4zMzwvdm9sdW1lPjxudW1iZXI+MTA8L251bWJlcj48ZWRpdGlvbj4yMDEyLzAxLzI3
PC9lZGl0aW9uPjxrZXl3b3Jkcz48a2V5d29yZD5BZ2VkPC9rZXl3b3JkPjxrZXl3b3JkPkFuYWx5
c2lzIG9mIFZhcmlhbmNlPC9rZXl3b3JkPjxrZXl3b3JkPkNhcmRpYWMgVm9sdW1lPC9rZXl3b3Jk
PjxrZXl3b3JkPkNhcmRpb215b3BhdGhpZXMvKnBhdGhvbG9neS9waHlzaW9wYXRob2xvZ3k8L2tl
eXdvcmQ+PGtleXdvcmQ+Q29udHJhc3QgTWVkaWEvZGlhZ25vc3RpYyB1c2U8L2tleXdvcmQ+PGtl
eXdvcmQ+Rmlicm9zaXMvcGF0aG9sb2d5PC9rZXl3b3JkPjxrZXl3b3JkPkdhZG9saW5pdW0gRFRQ
QS9kaWFnbm9zdGljIHVzZTwva2V5d29yZD48a2V5d29yZD5IdW1hbnM8L2tleXdvcmQ+PGtleXdv
cmQ+TWFnbmV0aWMgUmVzb25hbmNlIEFuZ2lvZ3JhcGh5LyptZXRob2RzPC9rZXl3b3JkPjxrZXl3
b3JkPk1hbGU8L2tleXdvcmQ+PGtleXdvcmQ+TWlkZGxlIEFnZWQ8L2tleXdvcmQ+PGtleXdvcmQ+
TXlvY2FyZGlhbCBJbmZhcmN0aW9uLypwYXRob2xvZ3kvcGh5c2lvcGF0aG9sb2d5PC9rZXl3b3Jk
PjxrZXl3b3JkPk15b2NhcmRpdW0vKnBhdGhvbG9neTwva2V5d29yZD48a2V5d29yZD5PYnNlcnZl
ciBWYXJpYXRpb248L2tleXdvcmQ+PGtleXdvcmQ+UHJvc3BlY3RpdmUgU3R1ZGllczwva2V5d29y
ZD48a2V5d29yZD5WZW50cmljdWxhciBEeXNmdW5jdGlvbiwgTGVmdC9wYXRob2xvZ3k8L2tleXdv
cmQ+PGtleXdvcmQ+VmVudHJpY3VsYXIgUmVtb2RlbGluZzwva2V5d29yZD48L2tleXdvcmRzPjxk
YXRlcz48eWVhcj4yMDEyPC95ZWFyPjxwdWItZGF0ZXM+PGRhdGU+TWF5PC9kYXRlPjwvcHViLWRh
dGVzPjwvZGF0ZXM+PGlzYm4+MTUyMi05NjQ1IChFbGVjdHJvbmljKSYjeEQ7MDE5NS02NjhYIChM
aW5raW5nKTwvaXNibj48YWNjZXNzaW9uLW51bT4yMjI3OTExMTwvYWNjZXNzaW9uLW51bT48d29y
ay10eXBlPlJlc2VhcmNoIFN1cHBvcnQsIE4uSS5ILiwgSW50cmFtdXJhbDwvd29yay10eXBlPjx1
cmxzPjxyZWxhdGVkLXVybHM+PHVybD5odHRwOi8vd3d3Lm5jYmkubmxtLm5paC5nb3YvcHVibWVk
LzIyMjc5MTExPC91cmw+PC9yZWxhdGVkLXVybHM+PC91cmxzPjxjdXN0b20yPjMzNTA5ODU8L2N1
c3RvbTI+PGVsZWN0cm9uaWMtcmVzb3VyY2UtbnVtPjEwLjEwOTMvZXVyaGVhcnRqL2VocjQ4MTwv
ZWxlY3Ryb25pYy1yZXNvdXJjZS1udW0+PGxhbmd1YWdlPmVuZzwvbGFuZ3VhZ2U+PC9yZWNvcmQ+
PC9DaXRlPjxDaXRlPjxBdXRob3I+RHdlY2s8L0F1dGhvcj48WWVhcj4yMDExPC9ZZWFyPjxSZWNO
dW0+MTk4NDU8L1JlY051bT48cmVjb3JkPjxyZWMtbnVtYmVyPjE5ODQ1PC9yZWMtbnVtYmVyPjxm
b3JlaWduLWtleXM+PGtleSBhcHA9IkVOIiBkYi1pZD0iZmR2emFydHB0MHh4cDVlc3Rhc3gwdncy
ZDJlNWUwZDJlZmZ2Ij4xOTg0NTwva2V5PjwvZm9yZWlnbi1rZXlzPjxyZWYtdHlwZSBuYW1lPSJK
b3VybmFsIEFydGljbGUiPjE3PC9yZWYtdHlwZT48Y29udHJpYnV0b3JzPjxhdXRob3JzPjxhdXRo
b3I+RHdlY2ssIE0uIFIuPC9hdXRob3I+PGF1dGhvcj5Kb3NoaSwgUy48L2F1dGhvcj48YXV0aG9y
Pk11cmlndSwgVC48L2F1dGhvcj48YXV0aG9yPkFscGVuZHVyYWRhLCBGLjwvYXV0aG9yPjxhdXRo
b3I+SmFiYm91ciwgQS48L2F1dGhvcj48YXV0aG9yPk1lbGluYSwgRy48L2F1dGhvcj48YXV0aG9y
PkJhbnlhLCBXLjwvYXV0aG9yPjxhdXRob3I+R3VsYXRpLCBBLjwvYXV0aG9yPjxhdXRob3I+Um91
c3NpbiwgSS48L2F1dGhvcj48YXV0aG9yPlJhemEsIFMuPC9hdXRob3I+PGF1dGhvcj5QcmFzYWQs
IE4uIEEuPC9hdXRob3I+PGF1dGhvcj5XYWdlLCBSLjwvYXV0aG9yPjxhdXRob3I+UXVhcnRvLCBD
LjwvYXV0aG9yPjxhdXRob3I+QW5nZWxvbmksIEUuPC9hdXRob3I+PGF1dGhvcj5SZWZpY2UsIFMu
PC9hdXRob3I+PGF1dGhvcj5TaGVwcGFyZCwgTS48L2F1dGhvcj48YXV0aG9yPkNvb2ssIFMuIEEu
PC9hdXRob3I+PGF1dGhvcj5LaWxuZXIsIFAuIEouPC9hdXRob3I+PGF1dGhvcj5QZW5uZWxsLCBE
LiBKLjwvYXV0aG9yPjxhdXRob3I+TmV3YnksIEQuIEUuPC9hdXRob3I+PGF1dGhvcj5Nb2hpYWRk
aW4sIFIuIEguPC9hdXRob3I+PGF1dGhvcj5QZXBwZXIsIEouPC9hdXRob3I+PGF1dGhvcj5QcmFz
YWQsIFMuIEsuPC9hdXRob3I+PC9hdXRob3JzPjwvY29udHJpYnV0b3JzPjxhdXRoLWFkZHJlc3M+
Um95YWwgQnJvbXB0b24gSG9zcGl0YWwsIExvbmRvbiwgVW5pdGVkIEtpbmdkb20uPC9hdXRoLWFk
ZHJlc3M+PHRpdGxlcz48dGl0bGU+TWlkd2FsbCBmaWJyb3NpcyBpcyBhbiBpbmRlcGVuZGVudCBw
cmVkaWN0b3Igb2YgbW9ydGFsaXR5IGluIHBhdGllbnRzIHdpdGggYW9ydGljIHN0ZW5vc2lzPC90
aXRsZT48c2Vjb25kYXJ5LXRpdGxlPkpvdXJuYWwgb2YgdGhlIEFtZXJpY2FuIENvbGxlZ2Ugb2Yg
Q2FyZGlvbG9neTwvc2Vjb25kYXJ5LXRpdGxlPjxhbHQtdGl0bGU+SiBBbSBDb2xsIENhcmRpb2w8
L2FsdC10aXRsZT48L3RpdGxlcz48cGVyaW9kaWNhbD48ZnVsbC10aXRsZT5Kb3VybmFsIG9mIHRo
ZSBBbWVyaWNhbiBDb2xsZWdlIG9mIENhcmRpb2xvZ3k8L2Z1bGwtdGl0bGU+PGFiYnItMT5KIEFt
IENvbGwgQ2FyZGlvbDwvYWJici0xPjwvcGVyaW9kaWNhbD48YWx0LXBlcmlvZGljYWw+PGZ1bGwt
dGl0bGU+Sm91cm5hbCBvZiB0aGUgQW1lcmljYW4gQ29sbGVnZSBvZiBDYXJkaW9sb2d5PC9mdWxs
LXRpdGxlPjxhYmJyLTE+SiBBbSBDb2xsIENhcmRpb2w8L2FiYnItMT48L2FsdC1wZXJpb2RpY2Fs
PjxwYWdlcz4xMjcxLTk8L3BhZ2VzPjx2b2x1bWU+NTg8L3ZvbHVtZT48bnVtYmVyPjEyPC9udW1i
ZXI+PGVkaXRpb24+MjAxMS8wOS8xMDwvZWRpdGlvbj48a2V5d29yZHM+PGtleXdvcmQ+QWdlZDwv
a2V5d29yZD48a2V5d29yZD5BZ2VkLCA4MCBhbmQgb3Zlcjwva2V5d29yZD48a2V5d29yZD5Bb3J0
aWMgVmFsdmUgU3Rlbm9zaXMvY29tcGxpY2F0aW9ucy8qbW9ydGFsaXR5PC9rZXl3b3JkPjxrZXl3
b3JkPkZlbWFsZTwva2V5d29yZD48a2V5d29yZD5GaWJyb3Npczwva2V5d29yZD48a2V5d29yZD5H
YWRvbGluaXVtL2RpYWdub3N0aWMgdXNlPC9rZXl3b3JkPjxrZXl3b3JkPkhlYXJ0IFZlbnRyaWNs
ZXMvcGF0aG9sb2d5L3JhZGlvbnVjbGlkZSBpbWFnaW5nPC9rZXl3b3JkPjxrZXl3b3JkPkh1bWFu
czwva2V5d29yZD48a2V5d29yZD5IeXBlcnRyb3BoeSwgTGVmdCBWZW50cmljdWxhci9ldGlvbG9n
eS9wYXRob2xvZ3kvKnJhZGlvbnVjbGlkZSBpbWFnaW5nPC9rZXl3b3JkPjxrZXl3b3JkPkthcGxh
bi1NZWllciBFc3RpbWF0ZTwva2V5d29yZD48a2V5d29yZD5NYWduZXRpYyBSZXNvbmFuY2UgSW1h
Z2luZzwva2V5d29yZD48a2V5d29yZD5NYWxlPC9rZXl3b3JkPjxrZXl3b3JkPk1pZGRsZSBBZ2Vk
PC9rZXl3b3JkPjxrZXl3b3JkPlByb2dub3Npczwva2V5d29yZD48a2V5d29yZD5Qcm9zcGVjdGl2
ZSBTdHVkaWVzPC9rZXl3b3JkPjxrZXl3b3JkPlJhZGlvcGhhcm1hY2V1dGljYWxzL2RpYWdub3N0
aWMgdXNlPC9rZXl3b3JkPjxrZXl3b3JkPlJlZ2lzdHJpZXM8L2tleXdvcmQ+PGtleXdvcmQ+Umlz
ayBBc3Nlc3NtZW50PC9rZXl3b3JkPjwva2V5d29yZHM+PGRhdGVzPjx5ZWFyPjIwMTE8L3llYXI+
PHB1Yi1kYXRlcz48ZGF0ZT5TZXAgMTM8L2RhdGU+PC9wdWItZGF0ZXM+PC9kYXRlcz48aXNibj4x
NTU4LTM1OTcgKEVsZWN0cm9uaWMpJiN4RDswNzM1LTEwOTcgKExpbmtpbmcpPC9pc2JuPjxhY2Nl
c3Npb24tbnVtPjIxOTAzMDYyPC9hY2Nlc3Npb24tbnVtPjx3b3JrLXR5cGU+UmVzZWFyY2ggU3Vw
cG9ydCwgTm9uLVUuUy4gR292JmFwb3M7dDwvd29yay10eXBlPjx1cmxzPjxyZWxhdGVkLXVybHM+
PHVybD5odHRwOi8vd3d3Lm5jYmkubmxtLm5paC5nb3YvcHVibWVkLzIxOTAzMDYyPC91cmw+PC9y
ZWxhdGVkLXVybHM+PC91cmxzPjxlbGVjdHJvbmljLXJlc291cmNlLW51bT4xMC4xMDE2L2ouamFj
Yy4yMDExLjAzLjA2NDwvZWxlY3Ryb25pYy1yZXNvdXJjZS1udW0+PGxhbmd1YWdlPmVuZzwvbGFu
Z3VhZ2U+PC9yZWNvcmQ+PC9DaXRlPjxDaXRlPjxBdXRob3I+TmFjaWY8L0F1dGhvcj48WWVhcj4y
MDEyPC9ZZWFyPjxSZWNOdW0+MTk4NTA8L1JlY051bT48cmVjb3JkPjxyZWMtbnVtYmVyPjE5ODUw
PC9yZWMtbnVtYmVyPjxmb3JlaWduLWtleXM+PGtleSBhcHA9IkVOIiBkYi1pZD0idDBmcnR0eHJ3
MDlleDVlMnhya3h2OTlqMHYwOWYyc2Vyc3IyIj4xOTg1MDwva2V5PjwvZm9yZWlnbi1rZXlzPjxy
ZWYtdHlwZSBuYW1lPSJKb3VybmFsIEFydGljbGUiPjE3PC9yZWYtdHlwZT48Y29udHJpYnV0b3Jz
PjxhdXRob3JzPjxhdXRob3I+TmFjaWYsIE0uIFMuPC9hdXRob3I+PGF1dGhvcj5LYXdlbCwgTi48
L2F1dGhvcj48YXV0aG9yPkxlZSwgSi4gSi48L2F1dGhvcj48YXV0aG9yPkNoZW4sIFguPC9hdXRo
b3I+PGF1dGhvcj5ZYW8sIEouPC9hdXRob3I+PGF1dGhvcj5aYXZvZG5pLCBBLjwvYXV0aG9yPjxh
dXRob3I+U2libGV5LCBDLiBULjwvYXV0aG9yPjxhdXRob3I+TGltYSwgSi4gQS48L2F1dGhvcj48
YXV0aG9yPkxpdSwgUy48L2F1dGhvcj48YXV0aG9yPkJsdWVta2UsIEQuIEEuPC9hdXRob3I+PC9h
dXRob3JzPjwvY29udHJpYnV0b3JzPjxhdXRoLWFkZHJlc3M+RGVwYXJ0bWVudCBvZiBSYWRpb2xv
Z3kgYW5kIEltYWdpbmcgU2NpZW5jZXMsIE5hdGlvbmFsIEluc3RpdHV0ZXMgb2YgSGVhbHRoIENs
aW5pY2FsIENlbnRlciwgMTAgQ2VudGVyIERyLCBCbGRnIDEwLCBSb29tIDFDMzU1LCBCZXRoZXNk
YSwgTUQgMjA4OTItMTE4MiwgVVNBLjwvYXV0aC1hZGRyZXNzPjx0aXRsZXM+PHRpdGxlPkludGVy
c3RpdGlhbCBteW9jYXJkaWFsIGZpYnJvc2lzIGFzc2Vzc2VkIGFzIGV4dHJhY2VsbHVsYXIgdm9s
dW1lIGZyYWN0aW9uIHdpdGggbG93LXJhZGlhdGlvbi1kb3NlIGNhcmRpYWMgQ1Q8L3RpdGxlPjxz
ZWNvbmRhcnktdGl0bGU+UmFkaW9sb2d5PC9zZWNvbmRhcnktdGl0bGU+PGFsdC10aXRsZT5SYWRp
b2xvZ3k8L2FsdC10aXRsZT48L3RpdGxlcz48cGVyaW9kaWNhbD48ZnVsbC10aXRsZT5SYWRpb2xv
Z3k8L2Z1bGwtdGl0bGU+PGFiYnItMT5SYWRpb2xvZ3k8L2FiYnItMT48L3BlcmlvZGljYWw+PGFs
dC1wZXJpb2RpY2FsPjxmdWxsLXRpdGxlPlJhZGlvbG9neTwvZnVsbC10aXRsZT48YWJici0xPlJh
ZGlvbG9neTwvYWJici0xPjwvYWx0LXBlcmlvZGljYWw+PHBhZ2VzPjg3Ni04MzwvcGFnZXM+PHZv
bHVtZT4yNjQ8L3ZvbHVtZT48bnVtYmVyPjM8L251bWJlcj48a2V5d29yZHM+PGtleXdvcmQ+QWR1
bHQ8L2tleXdvcmQ+PGtleXdvcmQ+QWdlZDwva2V5d29yZD48a2V5d29yZD5BZ2VkLCA4MCBhbmQg
b3Zlcjwva2V5d29yZD48a2V5d29yZD5DYXJkaWFjLUdhdGVkIEltYWdpbmcgVGVjaG5pcXVlczwv
a2V5d29yZD48a2V5d29yZD5Db250cmFzdCBNZWRpYS9kaWFnbm9zdGljIHVzZTwva2V5d29yZD48
a2V5d29yZD5FbmRvbXlvY2FyZGlhbCBGaWJyb3Npcy8qcmFkaW9ncmFwaHk8L2tleXdvcmQ+PGtl
eXdvcmQ+RmVtYWxlPC9rZXl3b3JkPjxrZXl3b3JkPkZpYnJvc2lzPC9rZXl3b3JkPjxrZXl3b3Jk
Pkh1bWFuczwva2V5d29yZD48a2V5d29yZD5MaW5lYXIgTW9kZWxzPC9rZXl3b3JkPjxrZXl3b3Jk
Pk1hZ25ldGljIFJlc29uYW5jZSBJbWFnaW5nPC9rZXl3b3JkPjxrZXl3b3JkPk1hbGU8L2tleXdv
cmQ+PGtleXdvcmQ+TWlkZGxlIEFnZWQ8L2tleXdvcmQ+PGtleXdvcmQ+UmFkaWF0aW9uIERvc2Fn
ZTwva2V5d29yZD48a2V5d29yZD5Ub21vZ3JhcGh5LCBYLVJheSBDb21wdXRlZC8qbWV0aG9kczwv
a2V5d29yZD48L2tleXdvcmRzPjxkYXRlcz48eWVhcj4yMDEyPC95ZWFyPjxwdWItZGF0ZXM+PGRh
dGU+U2VwPC9kYXRlPjwvcHViLWRhdGVzPjwvZGF0ZXM+PGlzYm4+MTUyNy0xMzE1IChFbGVjdHJv
bmljKSYjeEQ7MDAzMy04NDE5IChMaW5raW5nKTwvaXNibj48YWNjZXNzaW9uLW51bT4yMjc3MTg3
OTwvYWNjZXNzaW9uLW51bT48dXJscz48cmVsYXRlZC11cmxzPjx1cmw+aHR0cDovL3d3dy5uY2Jp
Lm5sbS5uaWguZ292L3B1Ym1lZC8yMjc3MTg3OTwvdXJsPjwvcmVsYXRlZC11cmxzPjwvdXJscz48
Y3VzdG9tMj4zNDI2ODU0PC9jdXN0b20yPjxlbGVjdHJvbmljLXJlc291cmNlLW51bT4xMC4xMTQ4
L3JhZGlvbC4xMjExMjQ1ODwvZWxlY3Ryb25pYy1yZXNvdXJjZS1udW0+PC9yZWNvcmQ+PC9DaXRl
PjxDaXRlPjxBdXRob3I+RmxldHQ8L0F1dGhvcj48WWVhcj4yMDEwPC9ZZWFyPjxSZWNOdW0+MTk4
NDc8L1JlY051bT48cmVjb3JkPjxyZWMtbnVtYmVyPjE5ODQ3PC9yZWMtbnVtYmVyPjxmb3JlaWdu
LWtleXM+PGtleSBhcHA9IkVOIiBkYi1pZD0iZmR2emFydHB0MHh4cDVlc3Rhc3gwdncyZDJlNWUw
ZDJlZmZ2Ij4xOTg0Nzwva2V5PjwvZm9yZWlnbi1rZXlzPjxyZWYtdHlwZSBuYW1lPSJKb3VybmFs
IEFydGljbGUiPjE3PC9yZWYtdHlwZT48Y29udHJpYnV0b3JzPjxhdXRob3JzPjxhdXRob3I+Rmxl
dHQsIEEuIFMuPC9hdXRob3I+PGF1dGhvcj5IYXl3YXJkLCBNLiBQLjwvYXV0aG9yPjxhdXRob3I+
QXNod29ydGgsIE0uIFQuPC9hdXRob3I+PGF1dGhvcj5IYW5zZW4sIE0uIFMuPC9hdXRob3I+PGF1
dGhvcj5UYXlsb3IsIEEuIE0uPC9hdXRob3I+PGF1dGhvcj5FbGxpb3R0LCBQLiBNLjwvYXV0aG9y
PjxhdXRob3I+TWNHcmVnb3IsIEMuPC9hdXRob3I+PGF1dGhvcj5Nb29uLCBKLiBDLjwvYXV0aG9y
PjwvYXV0aG9ycz48L2NvbnRyaWJ1dG9ycz48YXV0aC1hZGRyZXNzPkRlcGFydG1lbnQgb2YgTWVk
aWNpbmUsIFVuaXZlcnNpdHkgQ29sbGVnZSBMb25kb24gSG9zcGl0YWxzIE5hdGlvbmFsIEhlYWx0
aCBTZXJ2aWNlIFRydXN0LCBUaGUgSGVhcnQgSG9zcGl0YWwsIDE2LTE4IFdlc3Rtb3JlbGFuZCBT
dCwgTG9uZG9uIFcxRyA4UEgsIFVuaXRlZCBLaW5nZG9tLjwvYXV0aC1hZGRyZXNzPjx0aXRsZXM+
PHRpdGxlPkVxdWlsaWJyaXVtIGNvbnRyYXN0IGNhcmRpb3Zhc2N1bGFyIG1hZ25ldGljIHJlc29u
YW5jZSBmb3IgdGhlIG1lYXN1cmVtZW50IG9mIGRpZmZ1c2UgbXlvY2FyZGlhbCBmaWJyb3Npczog
cHJlbGltaW5hcnkgdmFsaWRhdGlvbiBpbiBodW1hbnM8L3RpdGxlPjxzZWNvbmRhcnktdGl0bGU+
Q2lyY3VsYXRpb248L3NlY29uZGFyeS10aXRsZT48YWx0LXRpdGxlPkNpcmN1bGF0aW9uPC9hbHQt
dGl0bGU+PC90aXRsZXM+PHBlcmlvZGljYWw+PGZ1bGwtdGl0bGU+Q2lyY3VsYXRpb248L2Z1bGwt
dGl0bGU+PGFiYnItMT5DaXJjdWxhdGlvbjwvYWJici0xPjwvcGVyaW9kaWNhbD48YWx0LXBlcmlv
ZGljYWw+PGZ1bGwtdGl0bGU+Q2lyY3VsYXRpb248L2Z1bGwtdGl0bGU+PGFiYnItMT5DaXJjdWxh
dGlvbjwvYWJici0xPjwvYWx0LXBlcmlvZGljYWw+PHBhZ2VzPjEzOC00NDwvcGFnZXM+PHZvbHVt
ZT4xMjI8L3ZvbHVtZT48bnVtYmVyPjI8L251bWJlcj48ZWRpdGlvbj4yMDEwLzA2LzMwPC9lZGl0
aW9uPjxrZXl3b3Jkcz48a2V5d29yZD5Bb3J0aWMgVmFsdmUgU3Rlbm9zaXMvKnBhdGhvbG9neS9z
dXJnZXJ5PC9rZXl3b3JkPjxrZXl3b3JkPkJpb3BzeTwva2V5d29yZD48a2V5d29yZD5DYXJkaW9t
eW9wYXRoeSwgSHlwZXJ0cm9waGljLypwYXRob2xvZ3kvc3VyZ2VyeTwva2V5d29yZD48a2V5d29y
ZD5Db250cmFzdCBNZWRpYS8qYWRtaW5pc3RyYXRpb24gJmFtcDsgZG9zYWdlPC9rZXl3b3JkPjxr
ZXl3b3JkPkVuZG9teW9jYXJkaWFsIEZpYnJvc2lzLypwYXRob2xvZ3k8L2tleXdvcmQ+PGtleXdv
cmQ+RmVtYWxlPC9rZXl3b3JkPjxrZXl3b3JkPkdhZG9saW5pdW0gRFRQQS8qYWRtaW5pc3RyYXRp
b24gJmFtcDsgZG9zYWdlPC9rZXl3b3JkPjxrZXl3b3JkPkh1bWFuczwva2V5d29yZD48a2V5d29y
ZD5NYWduZXRpYyBSZXNvbmFuY2UgSW1hZ2luZy8qbWV0aG9kczwva2V5d29yZD48a2V5d29yZD5N
YWxlPC9rZXl3b3JkPjwva2V5d29yZHM+PGRhdGVzPjx5ZWFyPjIwMTA8L3llYXI+PHB1Yi1kYXRl
cz48ZGF0ZT5KdWwgMTM8L2RhdGU+PC9wdWItZGF0ZXM+PC9kYXRlcz48aXNibj4xNTI0LTQ1Mzkg
KEVsZWN0cm9uaWMpJiN4RDswMDA5LTczMjIgKExpbmtpbmcpPC9pc2JuPjxhY2Nlc3Npb24tbnVt
PjIwNTg1MDEwPC9hY2Nlc3Npb24tbnVtPjx3b3JrLXR5cGU+Q2xpbmljYWwgVHJpYWwmI3hEO1Jl
c2VhcmNoIFN1cHBvcnQsIE5vbi1VLlMuIEdvdiZhcG9zO3Q8L3dvcmstdHlwZT48dXJscz48cmVs
YXRlZC11cmxzPjx1cmw+aHR0cDovL3d3dy5uY2JpLm5sbS5uaWguZ292L3B1Ym1lZC8yMDU4NTAx
MDwvdXJsPjwvcmVsYXRlZC11cmxzPjwvdXJscz48ZWxlY3Ryb25pYy1yZXNvdXJjZS1udW0+MTAu
MTE2MS9DSVJDVUxBVElPTkFIQS4xMDkuOTMwNjM2PC9lbGVjdHJvbmljLXJlc291cmNlLW51bT48
bGFuZ3VhZ2U+ZW5nPC9sYW5ndWFnZT48L3JlY29yZD48L0NpdGU+PENpdGU+PEF1dGhvcj5XZW5k
bGFuZDwvQXV0aG9yPjxZZWFyPjE5OTQ8L1llYXI+PFJlY051bT4zNTI3PC9SZWNOdW0+PHJlY29y
ZD48cmVjLW51bWJlcj4zNTI3PC9yZWMtbnVtYmVyPjxmb3JlaWduLWtleXM+PGtleSBhcHA9IkVO
IiBkYi1pZD0idDBmcnR0eHJ3MDlleDVlMnhya3h2OTlqMHYwOWYyc2Vyc3IyIj4zNTI3PC9rZXk+
PC9mb3JlaWduLWtleXM+PHJlZi10eXBlIG5hbWU9IkpvdXJuYWwgQXJ0aWNsZSI+MTc8L3JlZi10
eXBlPjxjb250cmlidXRvcnM+PGF1dGhvcnM+PGF1dGhvcj5XZW5kbGFuZCwgTS4gRi48L2F1dGhv
cj48YXV0aG9yPlNhZWVkLCBNLjwvYXV0aG9yPjxhdXRob3I+WXUsIEsuIEsuPC9hdXRob3I+PGF1
dGhvcj5Sb2JlcnRzLCBULiBQLjwvYXV0aG9yPjxhdXRob3I+TGF1ZXJtYSwgSy48L2F1dGhvcj48
YXV0aG9yPkRlcnVnaW4sIE4uPC9hdXRob3I+PGF1dGhvcj5WYXJhZGFyYWphbiwgSi48L2F1dGhv
cj48YXV0aG9yPldhdHNvbiwgQS4gRC48L2F1dGhvcj48YXV0aG9yPkhpZ2dpbnMsIEMuIEIuPC9h
dXRob3I+PC9hdXRob3JzPjwvY29udHJpYnV0b3JzPjxhdXRoLWFkZHJlc3M+RGVwYXJ0bWVudCBv
ZiBSYWRpb2xvZ3ksIFVuaXZlcnNpdHkgb2YgQ2FsaWZvcm5pYSwgU2FuIEZyYW5jaXNjbyA5NDE0
My0wNjI4LjwvYXV0aC1hZGRyZXNzPjx0aXRsZXM+PHRpdGxlPkludmVyc2lvbiByZWNvdmVyeSBF
UEkgb2YgYm9sdXMgdHJhbnNpdCBpbiByYXQgbXlvY2FyZGl1bSB1c2luZyBpbnRyYXZhc2N1bGFy
IGFuZCBleHRyYXZhc2N1bGFyIGdhZG9saW5pdW0tYmFzZWQgTVIgY29udHJhc3QgbWVkaWE6IGRv
c2UgZWZmZWN0cyBvbiBwZWFrIHNpZ25hbCBlbmhhbmNlbWVudDwvdGl0bGU+PHNlY29uZGFyeS10
aXRsZT5NYWduIFJlc29uIE1lZDwvc2Vjb25kYXJ5LXRpdGxlPjwvdGl0bGVzPjxwZXJpb2RpY2Fs
PjxmdWxsLXRpdGxlPk1hZ24gUmVzb24gTWVkPC9mdWxsLXRpdGxlPjxhYmJyLTE+TWFnbmV0aWMg
cmVzb25hbmNlIGluIG1lZGljaW5lIDogb2ZmaWNpYWwgam91cm5hbCBvZiB0aGUgU29jaWV0eSBv
ZiBNYWduZXRpYyBSZXNvbmFuY2UgaW4gTWVkaWNpbmUgLyBTb2NpZXR5IG9mIE1hZ25ldGljIFJl
c29uYW5jZSBpbiBNZWRpY2luZTwvYWJici0xPjwvcGVyaW9kaWNhbD48cGFnZXM+MzE5LTI5PC9w
YWdlcz48dm9sdW1lPjMyPC92b2x1bWU+PG51bWJlcj4zPC9udW1iZXI+PGtleXdvcmRzPjxrZXl3
b3JkPkFsYnVtaW5zL2FkbWluaXN0cmF0aW9uICZhbXA7IGRvc2FnZS9kaWFnbm9zdGljIHVzZTwv
a2V5d29yZD48a2V5d29yZD5BbmltYWxzPC9rZXl3b3JkPjxrZXl3b3JkPkJvZHkgV2F0ZXIvbWV0
YWJvbGlzbTwva2V5d29yZD48a2V5d29yZD4qQ29udHJhc3QgTWVkaWEvYWRtaW5pc3RyYXRpb24g
JmFtcDsgZG9zYWdlL21ldGFib2xpc208L2tleXdvcmQ+PGtleXdvcmQ+RG9zZS1SZXNwb25zZSBS
ZWxhdGlvbnNoaXAsIERydWc8L2tleXdvcmQ+PGtleXdvcmQ+KkVjaG8tUGxhbmFyIEltYWdpbmc8
L2tleXdvcmQ+PGtleXdvcmQ+RmVtYWxlPC9rZXl3b3JkPjxrZXl3b3JkPkdhZG9saW5pdW0vYWRt
aW5pc3RyYXRpb24gJmFtcDsgZG9zYWdlL2Jsb29kLypkaWFnbm9zdGljIHVzZS9tZXRhYm9saXNt
PC9rZXl3b3JkPjxrZXl3b3JkPipHYWRvbGluaXVtIERUUEE8L2tleXdvcmQ+PGtleXdvcmQ+SGFs
Zi1MaWZlPC9rZXl3b3JkPjxrZXl3b3JkPkhlYXJ0IFZlbnRyaWNsZXMvbWV0YWJvbGlzbS9wYXRo
b2xvZ3k8L2tleXdvcmQ+PGtleXdvcmQ+SGV0ZXJvY3ljbGljIENvbXBvdW5kcy9hZG1pbmlzdHJh
dGlvbiAmYW1wOyBkb3NhZ2UvYmxvb2QvKmRpYWdub3N0aWM8L2tleXdvcmQ+PGtleXdvcmQ+dXNl
L21ldGFib2xpc208L2tleXdvcmQ+PGtleXdvcmQ+SW1hZ2UgRW5oYW5jZW1lbnQvKm1ldGhvZHM8
L2tleXdvcmQ+PGtleXdvcmQ+SW1hZ2UgUHJvY2Vzc2luZywgQ29tcHV0ZXItQXNzaXN0ZWQ8L2tl
eXdvcmQ+PGtleXdvcmQ+SW5qZWN0aW9ucywgSW50cmF2ZW5vdXM8L2tleXdvcmQ+PGtleXdvcmQ+
TXlvY2FyZGl1bS9tZXRhYm9saXNtLypwYXRob2xvZ3k8L2tleXdvcmQ+PGtleXdvcmQ+T3JnYW5v
bWV0YWxsaWMgQ29tcG91bmRzL2FkbWluaXN0cmF0aW9uICZhbXA7IGRvc2FnZS9ibG9vZC8qZGlh
Z25vc3RpYzwva2V5d29yZD48a2V5d29yZD51c2UvbWV0YWJvbGlzbTwva2V5d29yZD48a2V5d29y
ZD5QZW50ZXRpYyBBY2lkL2FkbWluaXN0cmF0aW9uICZhbXA7IGRvc2FnZS9hbmFsb2dzICZhbXA7
IGRlcml2YXRpdmVzL2RpYWdub3N0aWMgdXNlPC9rZXl3b3JkPjxrZXl3b3JkPlBvbHlseXNpbmUv
YWRtaW5pc3RyYXRpb24gJmFtcDsgZG9zYWdlLyphbmFsb2dzICZhbXA7IGRlcml2YXRpdmVzL2Rp
YWdub3N0aWMgdXNlPC9rZXl3b3JkPjxrZXl3b3JkPlJhdHM8L2tleXdvcmQ+PGtleXdvcmQ+UmF0
cywgU3ByYWd1ZS1EYXdsZXk8L2tleXdvcmQ+PGtleXdvcmQ+VGlzc3VlIERpc3RyaWJ1dGlvbjwv
a2V5d29yZD48L2tleXdvcmRzPjxkYXRlcz48eWVhcj4xOTk0PC95ZWFyPjxwdWItZGF0ZXM+PGRh
dGU+U2VwPC9kYXRlPjwvcHViLWRhdGVzPjwvZGF0ZXM+PGFjY2Vzc2lvbi1udW0+Nzk4NDA2NDwv
YWNjZXNzaW9uLW51bT48dXJscz48cmVsYXRlZC11cmxzPjx1cmw+aHR0cDovL3d3dy5uY2JpLm5s
bS5uaWguZ292L2VudHJlei9xdWVyeS5mY2dpP2NtZD1SZXRyaWV2ZSZhbXA7ZGI9UHViTWVkJmFt
cDtkb3B0PUNpdGF0aW9uJmFtcDtsaXN0X3VpZHM9Nzk4NDA2NCA8L3VybD48L3JlbGF0ZWQtdXJs
cz48L3VybHM+PC9yZWNvcmQ+PC9DaXRlPjxDaXRlPjxBdXRob3I+U2FlZWQ8L0F1dGhvcj48WWVh
cj4yMDAwPC9ZZWFyPjxSZWNOdW0+MTY1PC9SZWNOdW0+PHJlY29yZD48cmVjLW51bWJlcj4xNjU8
L3JlYy1udW1iZXI+PGZvcmVpZ24ta2V5cz48a2V5IGFwcD0iRU4iIGRiLWlkPSJ0MGZydHR4cncw
OWV4NWUyeHJreHY5OWowdjA5ZjJzZXJzcjIiPjE2NTwva2V5PjwvZm9yZWlnbi1rZXlzPjxyZWYt
dHlwZSBuYW1lPSJKb3VybmFsIEFydGljbGUiPjE3PC9yZWYtdHlwZT48Y29udHJpYnV0b3JzPjxh
dXRob3JzPjxhdXRob3I+U2FlZWQsIE0uPC9hdXRob3I+PGF1dGhvcj5IaWdnaW5zLCBDLiBCLjwv
YXV0aG9yPjxhdXRob3I+R2VzY2h3aW5kLCBKLiBGLjwvYXV0aG9yPjxhdXRob3I+V2VuZGxhbmQs
IE0uIEYuPC9hdXRob3I+PC9hdXRob3JzPjwvY29udHJpYnV0b3JzPjxhdXRoLWFkZHJlc3M+RGVw
YXJ0bWVudCBvZiBSYWRpb2xvZ3ksIFVuaXZlcnNpdHkgb2YgQ2FsaWZvcm5pYSwgU2FuIEZyYW5j
aXNjbywgQ2FsaWZvcm5pYSA5NDE0MywgVVNBLjwvYXV0aC1hZGRyZXNzPjx0aXRsZXM+PHRpdGxl
PlQxLXJlbGF4YXRpb24ga2luZXRpY3Mgb2YgZXh0cmFjZWxsdWxhciwgaW50cmFjZWxsdWxhciBh
bmQgaW50cmF2YXNjdWxhciBNUiBjb250cmFzdCBhZ2VudHMgaW4gbm9ybWFsIGFuZCBhY3V0ZWx5
IHJlcGVyZnVzZWQgaW5mYXJjdGVkIG15b2NhcmRpdW0gdXNpbmcgZWNoby1wbGFuYXIgTVIgaW1h
Z2luZzwvdGl0bGU+PHNlY29uZGFyeS10aXRsZT5FdXIgUmFkaW9sPC9zZWNvbmRhcnktdGl0bGU+
PC90aXRsZXM+PHBhZ2VzPjMxMC04PC9wYWdlcz48dm9sdW1lPjEwPC92b2x1bWU+PG51bWJlcj4y
PC9udW1iZXI+PGtleXdvcmRzPjxrZXl3b3JkPkFsYnVtaW5zL2RpYWdub3N0aWMgdXNlL3BoYXJt
YWNva2luZXRpY3M8L2tleXdvcmQ+PGtleXdvcmQ+QW5pbWFsczwva2V5d29yZD48a2V5d29yZD5D
aGxvcmlkZXMvZGlhZ25vc3RpYyB1c2UvcGhhcm1hY29raW5ldGljczwva2V5d29yZD48a2V5d29y
ZD5Db21wYXJhdGl2ZSBTdHVkeTwva2V5d29yZD48a2V5d29yZD5Db250cmFzdCBNZWRpYS8qcGhh
cm1hY29raW5ldGljczwva2V5d29yZD48a2V5d29yZD4qRWNoby1QbGFuYXIgSW1hZ2luZzwva2V5
d29yZD48a2V5d29yZD5HYWRvbGluaXVtIERUUEEvZGlhZ25vc3RpYyB1c2UvcGhhcm1hY29raW5l
dGljczwva2V5d29yZD48a2V5d29yZD5NYW5nYW5lc2UgQ29tcG91bmRzL2RpYWdub3N0aWMgdXNl
L3BoYXJtYWNva2luZXRpY3M8L2tleXdvcmQ+PGtleXdvcmQ+TXlvY2FyZGlhbCBJbmZhcmN0aW9u
LypwYXRob2xvZ3k8L2tleXdvcmQ+PGtleXdvcmQ+TXlvY2FyZGlhbCBSZXBlcmZ1c2lvbjwva2V5
d29yZD48a2V5d29yZD5NeW9jYXJkaXVtL21ldGFib2xpc208L2tleXdvcmQ+PGtleXdvcmQ+UmF0
czwva2V5d29yZD48a2V5d29yZD5SYXRzLCBTcHJhZ3VlLURhd2xleTwva2V5d29yZD48a2V5d29y
ZD5SZXNlYXJjaCBTdXBwb3J0LCBVLlMuIEdvdiZhcG9zO3QsIFAuSC5TLjwva2V5d29yZD48L2tl
eXdvcmRzPjxkYXRlcz48eWVhcj4yMDAwPC95ZWFyPjwvZGF0ZXM+PGFjY2Vzc2lvbi1udW0+MTA2
NjM3NjM8L2FjY2Vzc2lvbi1udW0+PHVybHM+PHJlbGF0ZWQtdXJscz48dXJsPmh0dHA6Ly93d3cu
bmNiaS5ubG0ubmloLmdvdi9lbnRyZXovcXVlcnkuZmNnaT9jbWQ9UmV0cmlldmUmYW1wO2RiPVB1
Yk1lZCZhbXA7ZG9wdD1DaXRhdGlvbiZhbXA7bGlzdF91aWRzPTEwNjYzNzYzPC91cmw+PC9yZWxh
dGVkLXVybHM+PC91cmxzPjwvcmVjb3JkPjwvQ2l0ZT48Q2l0ZT48QXV0aG9yPkFyaGVkZW48L0F1
dGhvcj48WWVhcj4xOTk5PC9ZZWFyPjxSZWNOdW0+MjM0PC9SZWNOdW0+PHJlY29yZD48cmVjLW51
bWJlcj4yMzQ8L3JlYy1udW1iZXI+PGZvcmVpZ24ta2V5cz48a2V5IGFwcD0iRU4iIGRiLWlkPSJ0
MGZydHR4cncwOWV4NWUyeHJreHY5OWowdjA5ZjJzZXJzcjIiPjIzNDwva2V5PjwvZm9yZWlnbi1r
ZXlzPjxyZWYtdHlwZSBuYW1lPSJKb3VybmFsIEFydGljbGUiPjE3PC9yZWYtdHlwZT48Y29udHJp
YnV0b3JzPjxhdXRob3JzPjxhdXRob3I+QXJoZWRlbiwgSC48L2F1dGhvcj48YXV0aG9yPlNhZWVk
LCBNLjwvYXV0aG9yPjxhdXRob3I+SGlnZ2lucywgQy4gQi48L2F1dGhvcj48YXV0aG9yPkdhbywg
RC4gVy48L2F1dGhvcj48YXV0aG9yPkJyZW1lcmljaCwgSi48L2F1dGhvcj48YXV0aG9yPld5dHRl
bmJhY2gsIFIuPC9hdXRob3I+PGF1dGhvcj5EYWUsIE0uIFcuPC9hdXRob3I+PGF1dGhvcj5XZW5k
bGFuZCwgTS4gRi48L2F1dGhvcj48L2F1dGhvcnM+PC9jb250cmlidXRvcnM+PGF1dGgtYWRkcmVz
cz5EZXBhcnRtZW50IG9mIFJhZGlvbG9neSwgVW5pdmVyc2l0eSBvZiBDYWxpZm9ybmlhIFNhbiBG
cmFuY2lzY28gTWVkaWNhbCBDZW50ZXIgOTQxNDMtMDYyOCwgVVNBLjwvYXV0aC1hZGRyZXNzPjx0
aXRsZXM+PHRpdGxlPk1lYXN1cmVtZW50IG9mIHRoZSBkaXN0cmlidXRpb24gdm9sdW1lIG9mIGdh
ZG9wZW50ZXRhdGUgZGltZWdsdW1pbmUgYXQgZWNoby1wbGFuYXIgTVIgaW1hZ2luZyB0byBxdWFu
dGlmeSBteW9jYXJkaWFsIGluZmFyY3Rpb246IGNvbXBhcmlzb24gd2l0aCA5OW1UYy1EVFBBIGF1
dG9yYWRpb2dyYXBoeSBpbiByYXRzPC90aXRsZT48c2Vjb25kYXJ5LXRpdGxlPlJhZGlvbG9neTwv
c2Vjb25kYXJ5LXRpdGxlPjwvdGl0bGVzPjxwZXJpb2RpY2FsPjxmdWxsLXRpdGxlPlJhZGlvbG9n
eTwvZnVsbC10aXRsZT48YWJici0xPlJhZGlvbG9neTwvYWJici0xPjwvcGVyaW9kaWNhbD48cGFn
ZXM+Njk4LTcwODwvcGFnZXM+PHZvbHVtZT4yMTE8L3ZvbHVtZT48bnVtYmVyPjM8L251bWJlcj48
a2V5d29yZHM+PGtleXdvcmQ+QW5pbWFsczwva2V5d29yZD48a2V5d29yZD4qQXV0b3JhZGlvZ3Jh
cGh5PC9rZXl3b3JkPjxrZXl3b3JkPkNvbXBhcmF0aXZlIFN0dWR5PC9rZXl3b3JkPjxrZXl3b3Jk
PipDb250cmFzdCBNZWRpYTwva2V5d29yZD48a2V5d29yZD4qRWNoby1QbGFuYXIgSW1hZ2luZzwv
a2V5d29yZD48a2V5d29yZD5GZW1hbGU8L2tleXdvcmQ+PGtleXdvcmQ+R2Fkb2xpbml1bSBEVFBB
LypkaWFnbm9zdGljIHVzZTwva2V5d29yZD48a2V5d29yZD5IZWFydC9yYWRpb251Y2xpZGUgaW1h
Z2luZzwva2V5d29yZD48a2V5d29yZD5NeW9jYXJkaWFsIEluZmFyY3Rpb24vKmRpYWdub3Npcy9y
YWRpb251Y2xpZGUgaW1hZ2luZzwva2V5d29yZD48a2V5d29yZD5NeW9jYXJkaXVtL3BhdGhvbG9n
eTwva2V5d29yZD48a2V5d29yZD5SYWRpb3BoYXJtYWNldXRpY2Fscy8qZGlhZ25vc3RpYyB1c2U8
L2tleXdvcmQ+PGtleXdvcmQ+UmF0czwva2V5d29yZD48a2V5d29yZD5SYXRzLCBTcHJhZ3VlLURh
d2xleTwva2V5d29yZD48a2V5d29yZD5SZXNlYXJjaCBTdXBwb3J0LCBOb24tVS5TLiBHb3YmYXBv
czt0PC9rZXl3b3JkPjxrZXl3b3JkPlJlc2VhcmNoIFN1cHBvcnQsIFUuUy4gR292JmFwb3M7dCwg
UC5ILlMuPC9rZXl3b3JkPjxrZXl3b3JkPlRlY2huZXRpdW0gVGMgOTltIFBlbnRldGF0ZS8qZGlh
Z25vc3RpYyB1c2U8L2tleXdvcmQ+PC9rZXl3b3Jkcz48ZGF0ZXM+PHllYXI+MTk5OTwveWVhcj48
cHViLWRhdGVzPjxkYXRlPkp1bjwvZGF0ZT48L3B1Yi1kYXRlcz48L2RhdGVzPjxhY2Nlc3Npb24t
bnVtPjEwMzUyNTk0PC9hY2Nlc3Npb24tbnVtPjx1cmxzPjxyZWxhdGVkLXVybHM+PHVybD5odHRw
Oi8vd3d3Lm5jYmkubmxtLm5paC5nb3YvZW50cmV6L3F1ZXJ5LmZjZ2k/Y21kPVJldHJpZXZlJmFt
cDtkYj1QdWJNZWQmYW1wO2RvcHQ9Q2l0YXRpb24mYW1wO2xpc3RfdWlkcz0xMDM1MjU5NDwvdXJs
PjwvcmVsYXRlZC11cmxzPjwvdXJscz48L3JlY29yZD48L0NpdGU+PENpdGU+PEF1dGhvcj5Bcmhl
ZGVuPC9BdXRob3I+PFllYXI+MjAwMDwvWWVhcj48UmVjTnVtPjIzMzwvUmVjTnVtPjxyZWNvcmQ+
PHJlYy1udW1iZXI+MjMzPC9yZWMtbnVtYmVyPjxmb3JlaWduLWtleXM+PGtleSBhcHA9IkVOIiBk
Yi1pZD0idDBmcnR0eHJ3MDlleDVlMnhya3h2OTlqMHYwOWYyc2Vyc3IyIj4yMzM8L2tleT48L2Zv
cmVpZ24ta2V5cz48cmVmLXR5cGUgbmFtZT0iSm91cm5hbCBBcnRpY2xlIj4xNzwvcmVmLXR5cGU+
PGNvbnRyaWJ1dG9ycz48YXV0aG9ycz48YXV0aG9yPkFyaGVkZW4sIEguPC9hdXRob3I+PGF1dGhv
cj5TYWVlZCwgTS48L2F1dGhvcj48YXV0aG9yPkhpZ2dpbnMsIEMuIEIuPC9hdXRob3I+PGF1dGhv
cj5HYW8sIEQuIFcuPC9hdXRob3I+PGF1dGhvcj5VcnNlbGwsIFAuIEMuPC9hdXRob3I+PGF1dGhv
cj5CcmVtZXJpY2gsIEouPC9hdXRob3I+PGF1dGhvcj5XeXR0ZW5iYWNoLCBSLjwvYXV0aG9yPjxh
dXRob3I+RGFlLCBNLiBXLjwvYXV0aG9yPjxhdXRob3I+V2VuZGxhbmQsIE0uIEYuPC9hdXRob3I+
PC9hdXRob3JzPjwvY29udHJpYnV0b3JzPjxhdXRoLWFkZHJlc3M+RGVwYXJ0bWVudCBvZiBSYWRp
b2xvZ3ksIFVuaXZlcnNpdHkgb2YgQ2FsaWZvcm5pYSBTYW4gRnJhbmNpc2NvLCA1MDUgUGFybmFz
c3VzIEF2ZSwgTDMwOCwgU2FuIEZyYW5jaXNjbywgQ0EgOTQxNDMtMDYyOCwgVVNBLjwvYXV0aC1h
ZGRyZXNzPjx0aXRsZXM+PHRpdGxlPlJlcGVyZnVzZWQgcmF0IG15b2NhcmRpdW0gc3ViamVjdGVk
IHRvIHZhcmlvdXMgZHVyYXRpb25zIG9mIGlzY2hlbWlhOiBlc3RpbWF0aW9uIG9mIHRoZSBkaXN0
cmlidXRpb24gdm9sdW1lIG9mIGNvbnRyYXN0IG1hdGVyaWFsIHdpdGggZWNoby1wbGFuYXIgTVIg
aW1hZ2luZzwvdGl0bGU+PHNlY29uZGFyeS10aXRsZT5SYWRpb2xvZ3k8L3NlY29uZGFyeS10aXRs
ZT48L3RpdGxlcz48cGVyaW9kaWNhbD48ZnVsbC10aXRsZT5SYWRpb2xvZ3k8L2Z1bGwtdGl0bGU+
PGFiYnItMT5SYWRpb2xvZ3k8L2FiYnItMT48L3BlcmlvZGljYWw+PHBhZ2VzPjUyMC04PC9wYWdl
cz48dm9sdW1lPjIxNTwvdm9sdW1lPjxudW1iZXI+MjwvbnVtYmVyPjxrZXl3b3Jkcz48a2V5d29y
ZD5BbmFseXNpcyBvZiBWYXJpYW5jZTwva2V5d29yZD48a2V5d29yZD5BbmltYWxzPC9rZXl3b3Jk
PjxrZXl3b3JkPkF1dG9yYWRpb2dyYXBoeTwva2V5d29yZD48a2V5d29yZD5Db21wYXJhdGl2ZSBT
dHVkeTwva2V5d29yZD48a2V5d29yZD5Db250cmFzdCBNZWRpYS8qcGhhcm1hY29raW5ldGljczwv
a2V5d29yZD48a2V5d29yZD5EeWVzL2RpYWdub3N0aWMgdXNlPC9rZXl3b3JkPjxrZXl3b3JkPipF
Y2hvLVBsYW5hciBJbWFnaW5nPC9rZXl3b3JkPjxrZXl3b3JkPkZlYXNpYmlsaXR5IFN0dWRpZXM8
L2tleXdvcmQ+PGtleXdvcmQ+R2Fkb2xpbml1bSBEVFBBLypwaGFybWFjb2tpbmV0aWNzPC9rZXl3
b3JkPjxrZXl3b3JkPkluZG9sZXMvZGlhZ25vc3RpYyB1c2U8L2tleXdvcmQ+PGtleXdvcmQ+TWFn
bmV0aWMgUmVzb25hbmNlIEltYWdpbmc8L2tleXdvcmQ+PGtleXdvcmQ+TWljcm9zY29weSwgRWxl
Y3Ryb248L2tleXdvcmQ+PGtleXdvcmQ+TXlvY2FyZGlhbCBJbmZhcmN0aW9uL21ldGFib2xpc20v
cGF0aG9sb2d5PC9rZXl3b3JkPjxrZXl3b3JkPk15b2NhcmRpYWwgSXNjaGVtaWEvKm1ldGFib2xp
c20vcGF0aG9sb2d5PC9rZXl3b3JkPjxrZXl3b3JkPipNeW9jYXJkaWFsIFJlcGVyZnVzaW9uPC9r
ZXl3b3JkPjxrZXl3b3JkPk15b2NhcmRpdW0vKm1ldGFib2xpc20vcGF0aG9sb2d5L3VsdHJhc3Ry
dWN0dXJlPC9rZXl3b3JkPjxrZXl3b3JkPk9yZ2Fub21ldGFsbGljIENvbXBvdW5kcy9kaWFnbm9z
dGljIHVzZTwva2V5d29yZD48a2V5d29yZD5SYWRpb3BoYXJtYWNldXRpY2Fscy9waGFybWFjb2tp
bmV0aWNzPC9rZXl3b3JkPjxrZXl3b3JkPlJhdHM8L2tleXdvcmQ+PGtleXdvcmQ+UmF0cywgU3By
YWd1ZS1EYXdsZXk8L2tleXdvcmQ+PGtleXdvcmQ+UmVzZWFyY2ggU3VwcG9ydCwgTm9uLVUuUy4g
R292JmFwb3M7dDwva2V5d29yZD48a2V5d29yZD5SZXNlYXJjaCBTdXBwb3J0LCBVLlMuIEdvdiZh
cG9zO3QsIFAuSC5TLjwva2V5d29yZD48a2V5d29yZD5UZWNobmV0aXVtIFRjIDk5bSBQZW50ZXRh
dGUvcGhhcm1hY29raW5ldGljczwva2V5d29yZD48a2V5d29yZD5UaW1lIEZhY3RvcnM8L2tleXdv
cmQ+PGtleXdvcmQ+VGlzc3VlIFN1cnZpdmFsPC9rZXl3b3JkPjwva2V5d29yZHM+PGRhdGVzPjx5
ZWFyPjIwMDA8L3llYXI+PHB1Yi1kYXRlcz48ZGF0ZT5NYXk8L2RhdGU+PC9wdWItZGF0ZXM+PC9k
YXRlcz48YWNjZXNzaW9uLW51bT4xMDc5NjkzNTwvYWNjZXNzaW9uLW51bT48dXJscz48cmVsYXRl
ZC11cmxzPjx1cmw+aHR0cDovL3d3dy5uY2JpLm5sbS5uaWguZ292L2VudHJlei9xdWVyeS5mY2dp
P2NtZD1SZXRyaWV2ZSZhbXA7ZGI9UHViTWVkJmFtcDtkb3B0PUNpdGF0aW9uJmFtcDtsaXN0X3Vp
ZHM9MTA3OTY5MzU8L3VybD48L3JlbGF0ZWQtdXJscz48L3VybHM+PC9yZWNvcmQ+PC9DaXRlPjwv
RW5kTm90ZT5=
</w:fldData>
        </w:fldChar>
      </w:r>
      <w:r w:rsidR="00BB0624" w:rsidRPr="00F04566">
        <w:rPr>
          <w:rFonts w:ascii="Book Antiqua" w:hAnsi="Book Antiqua" w:cs="Times New Roman"/>
          <w:vertAlign w:val="superscript"/>
        </w:rPr>
        <w:instrText xml:space="preserve"> ADDIN EN.CITE </w:instrText>
      </w:r>
      <w:r w:rsidR="00BB0624" w:rsidRPr="00F04566">
        <w:rPr>
          <w:rFonts w:ascii="Book Antiqua" w:hAnsi="Book Antiqua" w:cs="Times New Roman"/>
          <w:vertAlign w:val="superscript"/>
        </w:rPr>
        <w:fldChar w:fldCharType="begin">
          <w:fldData xml:space="preserve">PEVuZE5vdGU+PENpdGU+PEF1dGhvcj5NZXd0b248L0F1dGhvcj48WWVhcj4yMDExPC9ZZWFyPjxS
ZWNOdW0+MTk4NDA8L1JlY051bT48RGlzcGxheVRleHQ+PHN0eWxlIGZhY2U9InN1cGVyc2NyaXB0
Ij4xOS0yNzwvc3R5bGU+PC9EaXNwbGF5VGV4dD48cmVjb3JkPjxyZWMtbnVtYmVyPjE5ODQwPC9y
ZWMtbnVtYmVyPjxmb3JlaWduLWtleXM+PGtleSBhcHA9IkVOIiBkYi1pZD0iZmR2emFydHB0MHh4
cDVlc3Rhc3gwdncyZDJlNWUwZDJlZmZ2Ij4xOTg0MDwva2V5PjwvZm9yZWlnbi1rZXlzPjxyZWYt
dHlwZSBuYW1lPSJKb3VybmFsIEFydGljbGUiPjE3PC9yZWYtdHlwZT48Y29udHJpYnV0b3JzPjxh
dXRob3JzPjxhdXRob3I+TWV3dG9uLCBOLjwvYXV0aG9yPjxhdXRob3I+TGl1LCBDLiBZLjwvYXV0
aG9yPjxhdXRob3I+Q3JvaXNpbGxlLCBQLjwvYXV0aG9yPjxhdXRob3I+Qmx1ZW1rZSwgRC48L2F1
dGhvcj48YXV0aG9yPkxpbWEsIEouIEEuPC9hdXRob3I+PC9hdXRob3JzPjwvY29udHJpYnV0b3Jz
PjxhdXRoLWFkZHJlc3M+RGl2aXNpb24gb2YgQ2FyZGlvbG9neSwgSm9obnMgSG9wa2lucyBVbml2
ZXJzaXR5LCBCYWx0aW1vcmUsIE1hcnlsYW5kIDIxMjg3LTA0MDksIFVTQS48L2F1dGgtYWRkcmVz
cz48dGl0bGVzPjx0aXRsZT5Bc3Nlc3NtZW50IG9mIG15b2NhcmRpYWwgZmlicm9zaXMgd2l0aCBj
YXJkaW92YXNjdWxhciBtYWduZXRpYyByZXNvbmFuY2U8L3RpdGxlPjxzZWNvbmRhcnktdGl0bGU+
Sm91cm5hbCBvZiB0aGUgQW1lcmljYW4gQ29sbGVnZSBvZiBDYXJkaW9sb2d5PC9zZWNvbmRhcnkt
dGl0bGU+PGFsdC10aXRsZT5KIEFtIENvbGwgQ2FyZGlvbDwvYWx0LXRpdGxlPjwvdGl0bGVzPjxw
ZXJpb2RpY2FsPjxmdWxsLXRpdGxlPkpvdXJuYWwgb2YgdGhlIEFtZXJpY2FuIENvbGxlZ2Ugb2Yg
Q2FyZGlvbG9neTwvZnVsbC10aXRsZT48YWJici0xPkogQW0gQ29sbCBDYXJkaW9sPC9hYmJyLTE+
PC9wZXJpb2RpY2FsPjxhbHQtcGVyaW9kaWNhbD48ZnVsbC10aXRsZT5Kb3VybmFsIG9mIHRoZSBB
bWVyaWNhbiBDb2xsZWdlIG9mIENhcmRpb2xvZ3k8L2Z1bGwtdGl0bGU+PGFiYnItMT5KIEFtIENv
bGwgQ2FyZGlvbDwvYWJici0xPjwvYWx0LXBlcmlvZGljYWw+PHBhZ2VzPjg5MS05MDM8L3BhZ2Vz
Pjx2b2x1bWU+NTc8L3ZvbHVtZT48bnVtYmVyPjg8L251bWJlcj48ZWRpdGlvbj4yMDExLzAyLzE5
PC9lZGl0aW9uPjxrZXl3b3Jkcz48a2V5d29yZD5DYXJkaW9teW9wYXRoaWVzL2RpYWdub3Npcy8q
cGF0aG9sb2d5PC9rZXl3b3JkPjxrZXl3b3JkPkNvbnRyYXN0IE1lZGlhL2RpYWdub3N0aWMgdXNl
PC9rZXl3b3JkPjxrZXl3b3JkPkZlbWFsZTwva2V5d29yZD48a2V5d29yZD5GaWJyb3Npcy9wYXRo
b2xvZ3k8L2tleXdvcmQ+PGtleXdvcmQ+SHVtYW5zPC9rZXl3b3JkPjxrZXl3b3JkPipJbWFnZSBJ
bnRlcnByZXRhdGlvbiwgQ29tcHV0ZXItQXNzaXN0ZWQ8L2tleXdvcmQ+PGtleXdvcmQ+TWFnbmV0
aWMgUmVzb25hbmNlIEltYWdpbmcvKm1ldGhvZHM8L2tleXdvcmQ+PGtleXdvcmQ+TWFsZTwva2V5
d29yZD48a2V5d29yZD4qUmFkaW9ncmFwaGljIEltYWdlIEVuaGFuY2VtZW50PC9rZXl3b3JkPjxr
ZXl3b3JkPlNlbnNpdGl2aXR5IGFuZCBTcGVjaWZpY2l0eTwva2V5d29yZD48a2V5d29yZD5TZXZl
cml0eSBvZiBJbGxuZXNzIEluZGV4PC9rZXl3b3JkPjwva2V5d29yZHM+PGRhdGVzPjx5ZWFyPjIw
MTE8L3llYXI+PHB1Yi1kYXRlcz48ZGF0ZT5GZWIgMjI8L2RhdGU+PC9wdWItZGF0ZXM+PC9kYXRl
cz48aXNibj4xNTU4LTM1OTcgKEVsZWN0cm9uaWMpJiN4RDswNzM1LTEwOTcgKExpbmtpbmcpPC9p
c2JuPjxhY2Nlc3Npb24tbnVtPjIxMzI5ODM0PC9hY2Nlc3Npb24tbnVtPjx3b3JrLXR5cGU+UmVz
ZWFyY2ggU3VwcG9ydCwgTi5JLkguLCBFeHRyYW11cmFsJiN4RDtSZXNlYXJjaCBTdXBwb3J0LCBO
b24tVS5TLiBHb3YmYXBvczt0JiN4RDtSZXZpZXc8L3dvcmstdHlwZT48dXJscz48cmVsYXRlZC11
cmxzPjx1cmw+aHR0cDovL3d3dy5uY2JpLm5sbS5uaWguZ292L3B1Ym1lZC8yMTMyOTgzNDwvdXJs
PjwvcmVsYXRlZC11cmxzPjwvdXJscz48Y3VzdG9tMj4zMDgxNjU4PC9jdXN0b20yPjxlbGVjdHJv
bmljLXJlc291cmNlLW51bT4xMC4xMDE2L2ouamFjYy4yMDEwLjExLjAxMzwvZWxlY3Ryb25pYy1y
ZXNvdXJjZS1udW0+PGxhbmd1YWdlPmVuZzwvbGFuZ3VhZ2U+PC9yZWNvcmQ+PC9DaXRlPjxDaXRl
PjxBdXRob3I+VWdhbmRlcjwvQXV0aG9yPjxZZWFyPjIwMTI8L1llYXI+PFJlY051bT4xOTgxNzwv
UmVjTnVtPjxyZWNvcmQ+PHJlYy1udW1iZXI+MTk4MTc8L3JlYy1udW1iZXI+PGZvcmVpZ24ta2V5
cz48a2V5IGFwcD0iRU4iIGRiLWlkPSJ0MGZydHR4cncwOWV4NWUyeHJreHY5OWowdjA5ZjJzZXJz
cjIiPjE5ODE3PC9rZXk+PC9mb3JlaWduLWtleXM+PHJlZi10eXBlIG5hbWU9IkpvdXJuYWwgQXJ0
aWNsZSI+MTc8L3JlZi10eXBlPjxjb250cmlidXRvcnM+PGF1dGhvcnM+PGF1dGhvcj5VZ2FuZGVy
LCBNLjwvYXV0aG9yPjxhdXRob3I+T2tpLCBBLiBKLjwvYXV0aG9yPjxhdXRob3I+SHN1LCBMLiBZ
LjwvYXV0aG9yPjxhdXRob3I+S2VsbG1hbiwgUC48L2F1dGhvcj48YXV0aG9yPkdyZWlzZXIsIEEu
PC9hdXRob3I+PGF1dGhvcj5BbGV0cmFzLCBBLiBILjwvYXV0aG9yPjxhdXRob3I+U2libGV5LCBD
LiBULjwvYXV0aG9yPjxhdXRob3I+Q2hlbiwgTS4gWS48L2F1dGhvcj48YXV0aG9yPkJhbmRldHRp
bmksIFcuIFAuPC9hdXRob3I+PGF1dGhvcj5BcmFpLCBBLiBFLjwvYXV0aG9yPjwvYXV0aG9ycz48
L2NvbnRyaWJ1dG9ycz48YXV0aC1hZGRyZXNzPkNhcmRpb3Zhc2N1bGFyIGFuZCBQdWxtb25hcnkg
QnJhbmNoLCBOYXRpb25hbCBIZWFydCwgTHVuZyBhbmQgQmxvb2QgSW5zdGl0dXRlLCBOYXRpb25h
bCBJbnN0aXR1dGVzIG9mIEhlYWx0aCwgVVMgRGVwYXJ0bWVudCBvZiBIZWFsdGggYW5kIEh1bWFu
IFNlcnZpY2VzLCAxMCBDZW50ZXIgRHJpdmUsIEJldGhlc2RhLCBNRCAyMDg5Mi0xMDYxLCBVU0Eu
PC9hdXRoLWFkZHJlc3M+PHRpdGxlcz48dGl0bGU+RXh0cmFjZWxsdWxhciB2b2x1bWUgaW1hZ2lu
ZyBieSBtYWduZXRpYyByZXNvbmFuY2UgaW1hZ2luZyBwcm92aWRlcyBpbnNpZ2h0cyBpbnRvIG92
ZXJ0IGFuZCBzdWItY2xpbmljYWwgbXlvY2FyZGlhbCBwYXRob2xvZ3k8L3RpdGxlPjxzZWNvbmRh
cnktdGl0bGU+RXVyb3BlYW4gaGVhcnQgam91cm5hbDwvc2Vjb25kYXJ5LXRpdGxlPjxhbHQtdGl0
bGU+RXVyIEhlYXJ0IEo8L2FsdC10aXRsZT48L3RpdGxlcz48cGFnZXM+MTI2OC03ODwvcGFnZXM+
PHZvbHVtZT4zMzwvdm9sdW1lPjxudW1iZXI+MTA8L251bWJlcj48ZWRpdGlvbj4yMDEyLzAxLzI3
PC9lZGl0aW9uPjxrZXl3b3Jkcz48a2V5d29yZD5BZ2VkPC9rZXl3b3JkPjxrZXl3b3JkPkFuYWx5
c2lzIG9mIFZhcmlhbmNlPC9rZXl3b3JkPjxrZXl3b3JkPkNhcmRpYWMgVm9sdW1lPC9rZXl3b3Jk
PjxrZXl3b3JkPkNhcmRpb215b3BhdGhpZXMvKnBhdGhvbG9neS9waHlzaW9wYXRob2xvZ3k8L2tl
eXdvcmQ+PGtleXdvcmQ+Q29udHJhc3QgTWVkaWEvZGlhZ25vc3RpYyB1c2U8L2tleXdvcmQ+PGtl
eXdvcmQ+Rmlicm9zaXMvcGF0aG9sb2d5PC9rZXl3b3JkPjxrZXl3b3JkPkdhZG9saW5pdW0gRFRQ
QS9kaWFnbm9zdGljIHVzZTwva2V5d29yZD48a2V5d29yZD5IdW1hbnM8L2tleXdvcmQ+PGtleXdv
cmQ+TWFnbmV0aWMgUmVzb25hbmNlIEFuZ2lvZ3JhcGh5LyptZXRob2RzPC9rZXl3b3JkPjxrZXl3
b3JkPk1hbGU8L2tleXdvcmQ+PGtleXdvcmQ+TWlkZGxlIEFnZWQ8L2tleXdvcmQ+PGtleXdvcmQ+
TXlvY2FyZGlhbCBJbmZhcmN0aW9uLypwYXRob2xvZ3kvcGh5c2lvcGF0aG9sb2d5PC9rZXl3b3Jk
PjxrZXl3b3JkPk15b2NhcmRpdW0vKnBhdGhvbG9neTwva2V5d29yZD48a2V5d29yZD5PYnNlcnZl
ciBWYXJpYXRpb248L2tleXdvcmQ+PGtleXdvcmQ+UHJvc3BlY3RpdmUgU3R1ZGllczwva2V5d29y
ZD48a2V5d29yZD5WZW50cmljdWxhciBEeXNmdW5jdGlvbiwgTGVmdC9wYXRob2xvZ3k8L2tleXdv
cmQ+PGtleXdvcmQ+VmVudHJpY3VsYXIgUmVtb2RlbGluZzwva2V5d29yZD48L2tleXdvcmRzPjxk
YXRlcz48eWVhcj4yMDEyPC95ZWFyPjxwdWItZGF0ZXM+PGRhdGU+TWF5PC9kYXRlPjwvcHViLWRh
dGVzPjwvZGF0ZXM+PGlzYm4+MTUyMi05NjQ1IChFbGVjdHJvbmljKSYjeEQ7MDE5NS02NjhYIChM
aW5raW5nKTwvaXNibj48YWNjZXNzaW9uLW51bT4yMjI3OTExMTwvYWNjZXNzaW9uLW51bT48d29y
ay10eXBlPlJlc2VhcmNoIFN1cHBvcnQsIE4uSS5ILiwgSW50cmFtdXJhbDwvd29yay10eXBlPjx1
cmxzPjxyZWxhdGVkLXVybHM+PHVybD5odHRwOi8vd3d3Lm5jYmkubmxtLm5paC5nb3YvcHVibWVk
LzIyMjc5MTExPC91cmw+PC9yZWxhdGVkLXVybHM+PC91cmxzPjxjdXN0b20yPjMzNTA5ODU8L2N1
c3RvbTI+PGVsZWN0cm9uaWMtcmVzb3VyY2UtbnVtPjEwLjEwOTMvZXVyaGVhcnRqL2VocjQ4MTwv
ZWxlY3Ryb25pYy1yZXNvdXJjZS1udW0+PGxhbmd1YWdlPmVuZzwvbGFuZ3VhZ2U+PC9yZWNvcmQ+
PC9DaXRlPjxDaXRlPjxBdXRob3I+RHdlY2s8L0F1dGhvcj48WWVhcj4yMDExPC9ZZWFyPjxSZWNO
dW0+MTk4NDU8L1JlY051bT48cmVjb3JkPjxyZWMtbnVtYmVyPjE5ODQ1PC9yZWMtbnVtYmVyPjxm
b3JlaWduLWtleXM+PGtleSBhcHA9IkVOIiBkYi1pZD0iZmR2emFydHB0MHh4cDVlc3Rhc3gwdncy
ZDJlNWUwZDJlZmZ2Ij4xOTg0NTwva2V5PjwvZm9yZWlnbi1rZXlzPjxyZWYtdHlwZSBuYW1lPSJK
b3VybmFsIEFydGljbGUiPjE3PC9yZWYtdHlwZT48Y29udHJpYnV0b3JzPjxhdXRob3JzPjxhdXRo
b3I+RHdlY2ssIE0uIFIuPC9hdXRob3I+PGF1dGhvcj5Kb3NoaSwgUy48L2F1dGhvcj48YXV0aG9y
Pk11cmlndSwgVC48L2F1dGhvcj48YXV0aG9yPkFscGVuZHVyYWRhLCBGLjwvYXV0aG9yPjxhdXRo
b3I+SmFiYm91ciwgQS48L2F1dGhvcj48YXV0aG9yPk1lbGluYSwgRy48L2F1dGhvcj48YXV0aG9y
PkJhbnlhLCBXLjwvYXV0aG9yPjxhdXRob3I+R3VsYXRpLCBBLjwvYXV0aG9yPjxhdXRob3I+Um91
c3NpbiwgSS48L2F1dGhvcj48YXV0aG9yPlJhemEsIFMuPC9hdXRob3I+PGF1dGhvcj5QcmFzYWQs
IE4uIEEuPC9hdXRob3I+PGF1dGhvcj5XYWdlLCBSLjwvYXV0aG9yPjxhdXRob3I+UXVhcnRvLCBD
LjwvYXV0aG9yPjxhdXRob3I+QW5nZWxvbmksIEUuPC9hdXRob3I+PGF1dGhvcj5SZWZpY2UsIFMu
PC9hdXRob3I+PGF1dGhvcj5TaGVwcGFyZCwgTS48L2F1dGhvcj48YXV0aG9yPkNvb2ssIFMuIEEu
PC9hdXRob3I+PGF1dGhvcj5LaWxuZXIsIFAuIEouPC9hdXRob3I+PGF1dGhvcj5QZW5uZWxsLCBE
LiBKLjwvYXV0aG9yPjxhdXRob3I+TmV3YnksIEQuIEUuPC9hdXRob3I+PGF1dGhvcj5Nb2hpYWRk
aW4sIFIuIEguPC9hdXRob3I+PGF1dGhvcj5QZXBwZXIsIEouPC9hdXRob3I+PGF1dGhvcj5QcmFz
YWQsIFMuIEsuPC9hdXRob3I+PC9hdXRob3JzPjwvY29udHJpYnV0b3JzPjxhdXRoLWFkZHJlc3M+
Um95YWwgQnJvbXB0b24gSG9zcGl0YWwsIExvbmRvbiwgVW5pdGVkIEtpbmdkb20uPC9hdXRoLWFk
ZHJlc3M+PHRpdGxlcz48dGl0bGU+TWlkd2FsbCBmaWJyb3NpcyBpcyBhbiBpbmRlcGVuZGVudCBw
cmVkaWN0b3Igb2YgbW9ydGFsaXR5IGluIHBhdGllbnRzIHdpdGggYW9ydGljIHN0ZW5vc2lzPC90
aXRsZT48c2Vjb25kYXJ5LXRpdGxlPkpvdXJuYWwgb2YgdGhlIEFtZXJpY2FuIENvbGxlZ2Ugb2Yg
Q2FyZGlvbG9neTwvc2Vjb25kYXJ5LXRpdGxlPjxhbHQtdGl0bGU+SiBBbSBDb2xsIENhcmRpb2w8
L2FsdC10aXRsZT48L3RpdGxlcz48cGVyaW9kaWNhbD48ZnVsbC10aXRsZT5Kb3VybmFsIG9mIHRo
ZSBBbWVyaWNhbiBDb2xsZWdlIG9mIENhcmRpb2xvZ3k8L2Z1bGwtdGl0bGU+PGFiYnItMT5KIEFt
IENvbGwgQ2FyZGlvbDwvYWJici0xPjwvcGVyaW9kaWNhbD48YWx0LXBlcmlvZGljYWw+PGZ1bGwt
dGl0bGU+Sm91cm5hbCBvZiB0aGUgQW1lcmljYW4gQ29sbGVnZSBvZiBDYXJkaW9sb2d5PC9mdWxs
LXRpdGxlPjxhYmJyLTE+SiBBbSBDb2xsIENhcmRpb2w8L2FiYnItMT48L2FsdC1wZXJpb2RpY2Fs
PjxwYWdlcz4xMjcxLTk8L3BhZ2VzPjx2b2x1bWU+NTg8L3ZvbHVtZT48bnVtYmVyPjEyPC9udW1i
ZXI+PGVkaXRpb24+MjAxMS8wOS8xMDwvZWRpdGlvbj48a2V5d29yZHM+PGtleXdvcmQ+QWdlZDwv
a2V5d29yZD48a2V5d29yZD5BZ2VkLCA4MCBhbmQgb3Zlcjwva2V5d29yZD48a2V5d29yZD5Bb3J0
aWMgVmFsdmUgU3Rlbm9zaXMvY29tcGxpY2F0aW9ucy8qbW9ydGFsaXR5PC9rZXl3b3JkPjxrZXl3
b3JkPkZlbWFsZTwva2V5d29yZD48a2V5d29yZD5GaWJyb3Npczwva2V5d29yZD48a2V5d29yZD5H
YWRvbGluaXVtL2RpYWdub3N0aWMgdXNlPC9rZXl3b3JkPjxrZXl3b3JkPkhlYXJ0IFZlbnRyaWNs
ZXMvcGF0aG9sb2d5L3JhZGlvbnVjbGlkZSBpbWFnaW5nPC9rZXl3b3JkPjxrZXl3b3JkPkh1bWFu
czwva2V5d29yZD48a2V5d29yZD5IeXBlcnRyb3BoeSwgTGVmdCBWZW50cmljdWxhci9ldGlvbG9n
eS9wYXRob2xvZ3kvKnJhZGlvbnVjbGlkZSBpbWFnaW5nPC9rZXl3b3JkPjxrZXl3b3JkPkthcGxh
bi1NZWllciBFc3RpbWF0ZTwva2V5d29yZD48a2V5d29yZD5NYWduZXRpYyBSZXNvbmFuY2UgSW1h
Z2luZzwva2V5d29yZD48a2V5d29yZD5NYWxlPC9rZXl3b3JkPjxrZXl3b3JkPk1pZGRsZSBBZ2Vk
PC9rZXl3b3JkPjxrZXl3b3JkPlByb2dub3Npczwva2V5d29yZD48a2V5d29yZD5Qcm9zcGVjdGl2
ZSBTdHVkaWVzPC9rZXl3b3JkPjxrZXl3b3JkPlJhZGlvcGhhcm1hY2V1dGljYWxzL2RpYWdub3N0
aWMgdXNlPC9rZXl3b3JkPjxrZXl3b3JkPlJlZ2lzdHJpZXM8L2tleXdvcmQ+PGtleXdvcmQ+Umlz
ayBBc3Nlc3NtZW50PC9rZXl3b3JkPjwva2V5d29yZHM+PGRhdGVzPjx5ZWFyPjIwMTE8L3llYXI+
PHB1Yi1kYXRlcz48ZGF0ZT5TZXAgMTM8L2RhdGU+PC9wdWItZGF0ZXM+PC9kYXRlcz48aXNibj4x
NTU4LTM1OTcgKEVsZWN0cm9uaWMpJiN4RDswNzM1LTEwOTcgKExpbmtpbmcpPC9pc2JuPjxhY2Nl
c3Npb24tbnVtPjIxOTAzMDYyPC9hY2Nlc3Npb24tbnVtPjx3b3JrLXR5cGU+UmVzZWFyY2ggU3Vw
cG9ydCwgTm9uLVUuUy4gR292JmFwb3M7dDwvd29yay10eXBlPjx1cmxzPjxyZWxhdGVkLXVybHM+
PHVybD5odHRwOi8vd3d3Lm5jYmkubmxtLm5paC5nb3YvcHVibWVkLzIxOTAzMDYyPC91cmw+PC9y
ZWxhdGVkLXVybHM+PC91cmxzPjxlbGVjdHJvbmljLXJlc291cmNlLW51bT4xMC4xMDE2L2ouamFj
Yy4yMDExLjAzLjA2NDwvZWxlY3Ryb25pYy1yZXNvdXJjZS1udW0+PGxhbmd1YWdlPmVuZzwvbGFu
Z3VhZ2U+PC9yZWNvcmQ+PC9DaXRlPjxDaXRlPjxBdXRob3I+TmFjaWY8L0F1dGhvcj48WWVhcj4y
MDEyPC9ZZWFyPjxSZWNOdW0+MTk4NTA8L1JlY051bT48cmVjb3JkPjxyZWMtbnVtYmVyPjE5ODUw
PC9yZWMtbnVtYmVyPjxmb3JlaWduLWtleXM+PGtleSBhcHA9IkVOIiBkYi1pZD0idDBmcnR0eHJ3
MDlleDVlMnhya3h2OTlqMHYwOWYyc2Vyc3IyIj4xOTg1MDwva2V5PjwvZm9yZWlnbi1rZXlzPjxy
ZWYtdHlwZSBuYW1lPSJKb3VybmFsIEFydGljbGUiPjE3PC9yZWYtdHlwZT48Y29udHJpYnV0b3Jz
PjxhdXRob3JzPjxhdXRob3I+TmFjaWYsIE0uIFMuPC9hdXRob3I+PGF1dGhvcj5LYXdlbCwgTi48
L2F1dGhvcj48YXV0aG9yPkxlZSwgSi4gSi48L2F1dGhvcj48YXV0aG9yPkNoZW4sIFguPC9hdXRo
b3I+PGF1dGhvcj5ZYW8sIEouPC9hdXRob3I+PGF1dGhvcj5aYXZvZG5pLCBBLjwvYXV0aG9yPjxh
dXRob3I+U2libGV5LCBDLiBULjwvYXV0aG9yPjxhdXRob3I+TGltYSwgSi4gQS48L2F1dGhvcj48
YXV0aG9yPkxpdSwgUy48L2F1dGhvcj48YXV0aG9yPkJsdWVta2UsIEQuIEEuPC9hdXRob3I+PC9h
dXRob3JzPjwvY29udHJpYnV0b3JzPjxhdXRoLWFkZHJlc3M+RGVwYXJ0bWVudCBvZiBSYWRpb2xv
Z3kgYW5kIEltYWdpbmcgU2NpZW5jZXMsIE5hdGlvbmFsIEluc3RpdHV0ZXMgb2YgSGVhbHRoIENs
aW5pY2FsIENlbnRlciwgMTAgQ2VudGVyIERyLCBCbGRnIDEwLCBSb29tIDFDMzU1LCBCZXRoZXNk
YSwgTUQgMjA4OTItMTE4MiwgVVNBLjwvYXV0aC1hZGRyZXNzPjx0aXRsZXM+PHRpdGxlPkludGVy
c3RpdGlhbCBteW9jYXJkaWFsIGZpYnJvc2lzIGFzc2Vzc2VkIGFzIGV4dHJhY2VsbHVsYXIgdm9s
dW1lIGZyYWN0aW9uIHdpdGggbG93LXJhZGlhdGlvbi1kb3NlIGNhcmRpYWMgQ1Q8L3RpdGxlPjxz
ZWNvbmRhcnktdGl0bGU+UmFkaW9sb2d5PC9zZWNvbmRhcnktdGl0bGU+PGFsdC10aXRsZT5SYWRp
b2xvZ3k8L2FsdC10aXRsZT48L3RpdGxlcz48cGVyaW9kaWNhbD48ZnVsbC10aXRsZT5SYWRpb2xv
Z3k8L2Z1bGwtdGl0bGU+PGFiYnItMT5SYWRpb2xvZ3k8L2FiYnItMT48L3BlcmlvZGljYWw+PGFs
dC1wZXJpb2RpY2FsPjxmdWxsLXRpdGxlPlJhZGlvbG9neTwvZnVsbC10aXRsZT48YWJici0xPlJh
ZGlvbG9neTwvYWJici0xPjwvYWx0LXBlcmlvZGljYWw+PHBhZ2VzPjg3Ni04MzwvcGFnZXM+PHZv
bHVtZT4yNjQ8L3ZvbHVtZT48bnVtYmVyPjM8L251bWJlcj48a2V5d29yZHM+PGtleXdvcmQ+QWR1
bHQ8L2tleXdvcmQ+PGtleXdvcmQ+QWdlZDwva2V5d29yZD48a2V5d29yZD5BZ2VkLCA4MCBhbmQg
b3Zlcjwva2V5d29yZD48a2V5d29yZD5DYXJkaWFjLUdhdGVkIEltYWdpbmcgVGVjaG5pcXVlczwv
a2V5d29yZD48a2V5d29yZD5Db250cmFzdCBNZWRpYS9kaWFnbm9zdGljIHVzZTwva2V5d29yZD48
a2V5d29yZD5FbmRvbXlvY2FyZGlhbCBGaWJyb3Npcy8qcmFkaW9ncmFwaHk8L2tleXdvcmQ+PGtl
eXdvcmQ+RmVtYWxlPC9rZXl3b3JkPjxrZXl3b3JkPkZpYnJvc2lzPC9rZXl3b3JkPjxrZXl3b3Jk
Pkh1bWFuczwva2V5d29yZD48a2V5d29yZD5MaW5lYXIgTW9kZWxzPC9rZXl3b3JkPjxrZXl3b3Jk
Pk1hZ25ldGljIFJlc29uYW5jZSBJbWFnaW5nPC9rZXl3b3JkPjxrZXl3b3JkPk1hbGU8L2tleXdv
cmQ+PGtleXdvcmQ+TWlkZGxlIEFnZWQ8L2tleXdvcmQ+PGtleXdvcmQ+UmFkaWF0aW9uIERvc2Fn
ZTwva2V5d29yZD48a2V5d29yZD5Ub21vZ3JhcGh5LCBYLVJheSBDb21wdXRlZC8qbWV0aG9kczwv
a2V5d29yZD48L2tleXdvcmRzPjxkYXRlcz48eWVhcj4yMDEyPC95ZWFyPjxwdWItZGF0ZXM+PGRh
dGU+U2VwPC9kYXRlPjwvcHViLWRhdGVzPjwvZGF0ZXM+PGlzYm4+MTUyNy0xMzE1IChFbGVjdHJv
bmljKSYjeEQ7MDAzMy04NDE5IChMaW5raW5nKTwvaXNibj48YWNjZXNzaW9uLW51bT4yMjc3MTg3
OTwvYWNjZXNzaW9uLW51bT48dXJscz48cmVsYXRlZC11cmxzPjx1cmw+aHR0cDovL3d3dy5uY2Jp
Lm5sbS5uaWguZ292L3B1Ym1lZC8yMjc3MTg3OTwvdXJsPjwvcmVsYXRlZC11cmxzPjwvdXJscz48
Y3VzdG9tMj4zNDI2ODU0PC9jdXN0b20yPjxlbGVjdHJvbmljLXJlc291cmNlLW51bT4xMC4xMTQ4
L3JhZGlvbC4xMjExMjQ1ODwvZWxlY3Ryb25pYy1yZXNvdXJjZS1udW0+PC9yZWNvcmQ+PC9DaXRl
PjxDaXRlPjxBdXRob3I+RmxldHQ8L0F1dGhvcj48WWVhcj4yMDEwPC9ZZWFyPjxSZWNOdW0+MTk4
NDc8L1JlY051bT48cmVjb3JkPjxyZWMtbnVtYmVyPjE5ODQ3PC9yZWMtbnVtYmVyPjxmb3JlaWdu
LWtleXM+PGtleSBhcHA9IkVOIiBkYi1pZD0iZmR2emFydHB0MHh4cDVlc3Rhc3gwdncyZDJlNWUw
ZDJlZmZ2Ij4xOTg0Nzwva2V5PjwvZm9yZWlnbi1rZXlzPjxyZWYtdHlwZSBuYW1lPSJKb3VybmFs
IEFydGljbGUiPjE3PC9yZWYtdHlwZT48Y29udHJpYnV0b3JzPjxhdXRob3JzPjxhdXRob3I+Rmxl
dHQsIEEuIFMuPC9hdXRob3I+PGF1dGhvcj5IYXl3YXJkLCBNLiBQLjwvYXV0aG9yPjxhdXRob3I+
QXNod29ydGgsIE0uIFQuPC9hdXRob3I+PGF1dGhvcj5IYW5zZW4sIE0uIFMuPC9hdXRob3I+PGF1
dGhvcj5UYXlsb3IsIEEuIE0uPC9hdXRob3I+PGF1dGhvcj5FbGxpb3R0LCBQLiBNLjwvYXV0aG9y
PjxhdXRob3I+TWNHcmVnb3IsIEMuPC9hdXRob3I+PGF1dGhvcj5Nb29uLCBKLiBDLjwvYXV0aG9y
PjwvYXV0aG9ycz48L2NvbnRyaWJ1dG9ycz48YXV0aC1hZGRyZXNzPkRlcGFydG1lbnQgb2YgTWVk
aWNpbmUsIFVuaXZlcnNpdHkgQ29sbGVnZSBMb25kb24gSG9zcGl0YWxzIE5hdGlvbmFsIEhlYWx0
aCBTZXJ2aWNlIFRydXN0LCBUaGUgSGVhcnQgSG9zcGl0YWwsIDE2LTE4IFdlc3Rtb3JlbGFuZCBT
dCwgTG9uZG9uIFcxRyA4UEgsIFVuaXRlZCBLaW5nZG9tLjwvYXV0aC1hZGRyZXNzPjx0aXRsZXM+
PHRpdGxlPkVxdWlsaWJyaXVtIGNvbnRyYXN0IGNhcmRpb3Zhc2N1bGFyIG1hZ25ldGljIHJlc29u
YW5jZSBmb3IgdGhlIG1lYXN1cmVtZW50IG9mIGRpZmZ1c2UgbXlvY2FyZGlhbCBmaWJyb3Npczog
cHJlbGltaW5hcnkgdmFsaWRhdGlvbiBpbiBodW1hbnM8L3RpdGxlPjxzZWNvbmRhcnktdGl0bGU+
Q2lyY3VsYXRpb248L3NlY29uZGFyeS10aXRsZT48YWx0LXRpdGxlPkNpcmN1bGF0aW9uPC9hbHQt
dGl0bGU+PC90aXRsZXM+PHBlcmlvZGljYWw+PGZ1bGwtdGl0bGU+Q2lyY3VsYXRpb248L2Z1bGwt
dGl0bGU+PGFiYnItMT5DaXJjdWxhdGlvbjwvYWJici0xPjwvcGVyaW9kaWNhbD48YWx0LXBlcmlv
ZGljYWw+PGZ1bGwtdGl0bGU+Q2lyY3VsYXRpb248L2Z1bGwtdGl0bGU+PGFiYnItMT5DaXJjdWxh
dGlvbjwvYWJici0xPjwvYWx0LXBlcmlvZGljYWw+PHBhZ2VzPjEzOC00NDwvcGFnZXM+PHZvbHVt
ZT4xMjI8L3ZvbHVtZT48bnVtYmVyPjI8L251bWJlcj48ZWRpdGlvbj4yMDEwLzA2LzMwPC9lZGl0
aW9uPjxrZXl3b3Jkcz48a2V5d29yZD5Bb3J0aWMgVmFsdmUgU3Rlbm9zaXMvKnBhdGhvbG9neS9z
dXJnZXJ5PC9rZXl3b3JkPjxrZXl3b3JkPkJpb3BzeTwva2V5d29yZD48a2V5d29yZD5DYXJkaW9t
eW9wYXRoeSwgSHlwZXJ0cm9waGljLypwYXRob2xvZ3kvc3VyZ2VyeTwva2V5d29yZD48a2V5d29y
ZD5Db250cmFzdCBNZWRpYS8qYWRtaW5pc3RyYXRpb24gJmFtcDsgZG9zYWdlPC9rZXl3b3JkPjxr
ZXl3b3JkPkVuZG9teW9jYXJkaWFsIEZpYnJvc2lzLypwYXRob2xvZ3k8L2tleXdvcmQ+PGtleXdv
cmQ+RmVtYWxlPC9rZXl3b3JkPjxrZXl3b3JkPkdhZG9saW5pdW0gRFRQQS8qYWRtaW5pc3RyYXRp
b24gJmFtcDsgZG9zYWdlPC9rZXl3b3JkPjxrZXl3b3JkPkh1bWFuczwva2V5d29yZD48a2V5d29y
ZD5NYWduZXRpYyBSZXNvbmFuY2UgSW1hZ2luZy8qbWV0aG9kczwva2V5d29yZD48a2V5d29yZD5N
YWxlPC9rZXl3b3JkPjwva2V5d29yZHM+PGRhdGVzPjx5ZWFyPjIwMTA8L3llYXI+PHB1Yi1kYXRl
cz48ZGF0ZT5KdWwgMTM8L2RhdGU+PC9wdWItZGF0ZXM+PC9kYXRlcz48aXNibj4xNTI0LTQ1Mzkg
KEVsZWN0cm9uaWMpJiN4RDswMDA5LTczMjIgKExpbmtpbmcpPC9pc2JuPjxhY2Nlc3Npb24tbnVt
PjIwNTg1MDEwPC9hY2Nlc3Npb24tbnVtPjx3b3JrLXR5cGU+Q2xpbmljYWwgVHJpYWwmI3hEO1Jl
c2VhcmNoIFN1cHBvcnQsIE5vbi1VLlMuIEdvdiZhcG9zO3Q8L3dvcmstdHlwZT48dXJscz48cmVs
YXRlZC11cmxzPjx1cmw+aHR0cDovL3d3dy5uY2JpLm5sbS5uaWguZ292L3B1Ym1lZC8yMDU4NTAx
MDwvdXJsPjwvcmVsYXRlZC11cmxzPjwvdXJscz48ZWxlY3Ryb25pYy1yZXNvdXJjZS1udW0+MTAu
MTE2MS9DSVJDVUxBVElPTkFIQS4xMDkuOTMwNjM2PC9lbGVjdHJvbmljLXJlc291cmNlLW51bT48
bGFuZ3VhZ2U+ZW5nPC9sYW5ndWFnZT48L3JlY29yZD48L0NpdGU+PENpdGU+PEF1dGhvcj5XZW5k
bGFuZDwvQXV0aG9yPjxZZWFyPjE5OTQ8L1llYXI+PFJlY051bT4zNTI3PC9SZWNOdW0+PHJlY29y
ZD48cmVjLW51bWJlcj4zNTI3PC9yZWMtbnVtYmVyPjxmb3JlaWduLWtleXM+PGtleSBhcHA9IkVO
IiBkYi1pZD0idDBmcnR0eHJ3MDlleDVlMnhya3h2OTlqMHYwOWYyc2Vyc3IyIj4zNTI3PC9rZXk+
PC9mb3JlaWduLWtleXM+PHJlZi10eXBlIG5hbWU9IkpvdXJuYWwgQXJ0aWNsZSI+MTc8L3JlZi10
eXBlPjxjb250cmlidXRvcnM+PGF1dGhvcnM+PGF1dGhvcj5XZW5kbGFuZCwgTS4gRi48L2F1dGhv
cj48YXV0aG9yPlNhZWVkLCBNLjwvYXV0aG9yPjxhdXRob3I+WXUsIEsuIEsuPC9hdXRob3I+PGF1
dGhvcj5Sb2JlcnRzLCBULiBQLjwvYXV0aG9yPjxhdXRob3I+TGF1ZXJtYSwgSy48L2F1dGhvcj48
YXV0aG9yPkRlcnVnaW4sIE4uPC9hdXRob3I+PGF1dGhvcj5WYXJhZGFyYWphbiwgSi48L2F1dGhv
cj48YXV0aG9yPldhdHNvbiwgQS4gRC48L2F1dGhvcj48YXV0aG9yPkhpZ2dpbnMsIEMuIEIuPC9h
dXRob3I+PC9hdXRob3JzPjwvY29udHJpYnV0b3JzPjxhdXRoLWFkZHJlc3M+RGVwYXJ0bWVudCBv
ZiBSYWRpb2xvZ3ksIFVuaXZlcnNpdHkgb2YgQ2FsaWZvcm5pYSwgU2FuIEZyYW5jaXNjbyA5NDE0
My0wNjI4LjwvYXV0aC1hZGRyZXNzPjx0aXRsZXM+PHRpdGxlPkludmVyc2lvbiByZWNvdmVyeSBF
UEkgb2YgYm9sdXMgdHJhbnNpdCBpbiByYXQgbXlvY2FyZGl1bSB1c2luZyBpbnRyYXZhc2N1bGFy
IGFuZCBleHRyYXZhc2N1bGFyIGdhZG9saW5pdW0tYmFzZWQgTVIgY29udHJhc3QgbWVkaWE6IGRv
c2UgZWZmZWN0cyBvbiBwZWFrIHNpZ25hbCBlbmhhbmNlbWVudDwvdGl0bGU+PHNlY29uZGFyeS10
aXRsZT5NYWduIFJlc29uIE1lZDwvc2Vjb25kYXJ5LXRpdGxlPjwvdGl0bGVzPjxwZXJpb2RpY2Fs
PjxmdWxsLXRpdGxlPk1hZ24gUmVzb24gTWVkPC9mdWxsLXRpdGxlPjxhYmJyLTE+TWFnbmV0aWMg
cmVzb25hbmNlIGluIG1lZGljaW5lIDogb2ZmaWNpYWwgam91cm5hbCBvZiB0aGUgU29jaWV0eSBv
ZiBNYWduZXRpYyBSZXNvbmFuY2UgaW4gTWVkaWNpbmUgLyBTb2NpZXR5IG9mIE1hZ25ldGljIFJl
c29uYW5jZSBpbiBNZWRpY2luZTwvYWJici0xPjwvcGVyaW9kaWNhbD48cGFnZXM+MzE5LTI5PC9w
YWdlcz48dm9sdW1lPjMyPC92b2x1bWU+PG51bWJlcj4zPC9udW1iZXI+PGtleXdvcmRzPjxrZXl3
b3JkPkFsYnVtaW5zL2FkbWluaXN0cmF0aW9uICZhbXA7IGRvc2FnZS9kaWFnbm9zdGljIHVzZTwv
a2V5d29yZD48a2V5d29yZD5BbmltYWxzPC9rZXl3b3JkPjxrZXl3b3JkPkJvZHkgV2F0ZXIvbWV0
YWJvbGlzbTwva2V5d29yZD48a2V5d29yZD4qQ29udHJhc3QgTWVkaWEvYWRtaW5pc3RyYXRpb24g
JmFtcDsgZG9zYWdlL21ldGFib2xpc208L2tleXdvcmQ+PGtleXdvcmQ+RG9zZS1SZXNwb25zZSBS
ZWxhdGlvbnNoaXAsIERydWc8L2tleXdvcmQ+PGtleXdvcmQ+KkVjaG8tUGxhbmFyIEltYWdpbmc8
L2tleXdvcmQ+PGtleXdvcmQ+RmVtYWxlPC9rZXl3b3JkPjxrZXl3b3JkPkdhZG9saW5pdW0vYWRt
aW5pc3RyYXRpb24gJmFtcDsgZG9zYWdlL2Jsb29kLypkaWFnbm9zdGljIHVzZS9tZXRhYm9saXNt
PC9rZXl3b3JkPjxrZXl3b3JkPipHYWRvbGluaXVtIERUUEE8L2tleXdvcmQ+PGtleXdvcmQ+SGFs
Zi1MaWZlPC9rZXl3b3JkPjxrZXl3b3JkPkhlYXJ0IFZlbnRyaWNsZXMvbWV0YWJvbGlzbS9wYXRo
b2xvZ3k8L2tleXdvcmQ+PGtleXdvcmQ+SGV0ZXJvY3ljbGljIENvbXBvdW5kcy9hZG1pbmlzdHJh
dGlvbiAmYW1wOyBkb3NhZ2UvYmxvb2QvKmRpYWdub3N0aWM8L2tleXdvcmQ+PGtleXdvcmQ+dXNl
L21ldGFib2xpc208L2tleXdvcmQ+PGtleXdvcmQ+SW1hZ2UgRW5oYW5jZW1lbnQvKm1ldGhvZHM8
L2tleXdvcmQ+PGtleXdvcmQ+SW1hZ2UgUHJvY2Vzc2luZywgQ29tcHV0ZXItQXNzaXN0ZWQ8L2tl
eXdvcmQ+PGtleXdvcmQ+SW5qZWN0aW9ucywgSW50cmF2ZW5vdXM8L2tleXdvcmQ+PGtleXdvcmQ+
TXlvY2FyZGl1bS9tZXRhYm9saXNtLypwYXRob2xvZ3k8L2tleXdvcmQ+PGtleXdvcmQ+T3JnYW5v
bWV0YWxsaWMgQ29tcG91bmRzL2FkbWluaXN0cmF0aW9uICZhbXA7IGRvc2FnZS9ibG9vZC8qZGlh
Z25vc3RpYzwva2V5d29yZD48a2V5d29yZD51c2UvbWV0YWJvbGlzbTwva2V5d29yZD48a2V5d29y
ZD5QZW50ZXRpYyBBY2lkL2FkbWluaXN0cmF0aW9uICZhbXA7IGRvc2FnZS9hbmFsb2dzICZhbXA7
IGRlcml2YXRpdmVzL2RpYWdub3N0aWMgdXNlPC9rZXl3b3JkPjxrZXl3b3JkPlBvbHlseXNpbmUv
YWRtaW5pc3RyYXRpb24gJmFtcDsgZG9zYWdlLyphbmFsb2dzICZhbXA7IGRlcml2YXRpdmVzL2Rp
YWdub3N0aWMgdXNlPC9rZXl3b3JkPjxrZXl3b3JkPlJhdHM8L2tleXdvcmQ+PGtleXdvcmQ+UmF0
cywgU3ByYWd1ZS1EYXdsZXk8L2tleXdvcmQ+PGtleXdvcmQ+VGlzc3VlIERpc3RyaWJ1dGlvbjwv
a2V5d29yZD48L2tleXdvcmRzPjxkYXRlcz48eWVhcj4xOTk0PC95ZWFyPjxwdWItZGF0ZXM+PGRh
dGU+U2VwPC9kYXRlPjwvcHViLWRhdGVzPjwvZGF0ZXM+PGFjY2Vzc2lvbi1udW0+Nzk4NDA2NDwv
YWNjZXNzaW9uLW51bT48dXJscz48cmVsYXRlZC11cmxzPjx1cmw+aHR0cDovL3d3dy5uY2JpLm5s
bS5uaWguZ292L2VudHJlei9xdWVyeS5mY2dpP2NtZD1SZXRyaWV2ZSZhbXA7ZGI9UHViTWVkJmFt
cDtkb3B0PUNpdGF0aW9uJmFtcDtsaXN0X3VpZHM9Nzk4NDA2NCA8L3VybD48L3JlbGF0ZWQtdXJs
cz48L3VybHM+PC9yZWNvcmQ+PC9DaXRlPjxDaXRlPjxBdXRob3I+U2FlZWQ8L0F1dGhvcj48WWVh
cj4yMDAwPC9ZZWFyPjxSZWNOdW0+MTY1PC9SZWNOdW0+PHJlY29yZD48cmVjLW51bWJlcj4xNjU8
L3JlYy1udW1iZXI+PGZvcmVpZ24ta2V5cz48a2V5IGFwcD0iRU4iIGRiLWlkPSJ0MGZydHR4cncw
OWV4NWUyeHJreHY5OWowdjA5ZjJzZXJzcjIiPjE2NTwva2V5PjwvZm9yZWlnbi1rZXlzPjxyZWYt
dHlwZSBuYW1lPSJKb3VybmFsIEFydGljbGUiPjE3PC9yZWYtdHlwZT48Y29udHJpYnV0b3JzPjxh
dXRob3JzPjxhdXRob3I+U2FlZWQsIE0uPC9hdXRob3I+PGF1dGhvcj5IaWdnaW5zLCBDLiBCLjwv
YXV0aG9yPjxhdXRob3I+R2VzY2h3aW5kLCBKLiBGLjwvYXV0aG9yPjxhdXRob3I+V2VuZGxhbmQs
IE0uIEYuPC9hdXRob3I+PC9hdXRob3JzPjwvY29udHJpYnV0b3JzPjxhdXRoLWFkZHJlc3M+RGVw
YXJ0bWVudCBvZiBSYWRpb2xvZ3ksIFVuaXZlcnNpdHkgb2YgQ2FsaWZvcm5pYSwgU2FuIEZyYW5j
aXNjbywgQ2FsaWZvcm5pYSA5NDE0MywgVVNBLjwvYXV0aC1hZGRyZXNzPjx0aXRsZXM+PHRpdGxl
PlQxLXJlbGF4YXRpb24ga2luZXRpY3Mgb2YgZXh0cmFjZWxsdWxhciwgaW50cmFjZWxsdWxhciBh
bmQgaW50cmF2YXNjdWxhciBNUiBjb250cmFzdCBhZ2VudHMgaW4gbm9ybWFsIGFuZCBhY3V0ZWx5
IHJlcGVyZnVzZWQgaW5mYXJjdGVkIG15b2NhcmRpdW0gdXNpbmcgZWNoby1wbGFuYXIgTVIgaW1h
Z2luZzwvdGl0bGU+PHNlY29uZGFyeS10aXRsZT5FdXIgUmFkaW9sPC9zZWNvbmRhcnktdGl0bGU+
PC90aXRsZXM+PHBhZ2VzPjMxMC04PC9wYWdlcz48dm9sdW1lPjEwPC92b2x1bWU+PG51bWJlcj4y
PC9udW1iZXI+PGtleXdvcmRzPjxrZXl3b3JkPkFsYnVtaW5zL2RpYWdub3N0aWMgdXNlL3BoYXJt
YWNva2luZXRpY3M8L2tleXdvcmQ+PGtleXdvcmQ+QW5pbWFsczwva2V5d29yZD48a2V5d29yZD5D
aGxvcmlkZXMvZGlhZ25vc3RpYyB1c2UvcGhhcm1hY29raW5ldGljczwva2V5d29yZD48a2V5d29y
ZD5Db21wYXJhdGl2ZSBTdHVkeTwva2V5d29yZD48a2V5d29yZD5Db250cmFzdCBNZWRpYS8qcGhh
cm1hY29raW5ldGljczwva2V5d29yZD48a2V5d29yZD4qRWNoby1QbGFuYXIgSW1hZ2luZzwva2V5
d29yZD48a2V5d29yZD5HYWRvbGluaXVtIERUUEEvZGlhZ25vc3RpYyB1c2UvcGhhcm1hY29raW5l
dGljczwva2V5d29yZD48a2V5d29yZD5NYW5nYW5lc2UgQ29tcG91bmRzL2RpYWdub3N0aWMgdXNl
L3BoYXJtYWNva2luZXRpY3M8L2tleXdvcmQ+PGtleXdvcmQ+TXlvY2FyZGlhbCBJbmZhcmN0aW9u
LypwYXRob2xvZ3k8L2tleXdvcmQ+PGtleXdvcmQ+TXlvY2FyZGlhbCBSZXBlcmZ1c2lvbjwva2V5
d29yZD48a2V5d29yZD5NeW9jYXJkaXVtL21ldGFib2xpc208L2tleXdvcmQ+PGtleXdvcmQ+UmF0
czwva2V5d29yZD48a2V5d29yZD5SYXRzLCBTcHJhZ3VlLURhd2xleTwva2V5d29yZD48a2V5d29y
ZD5SZXNlYXJjaCBTdXBwb3J0LCBVLlMuIEdvdiZhcG9zO3QsIFAuSC5TLjwva2V5d29yZD48L2tl
eXdvcmRzPjxkYXRlcz48eWVhcj4yMDAwPC95ZWFyPjwvZGF0ZXM+PGFjY2Vzc2lvbi1udW0+MTA2
NjM3NjM8L2FjY2Vzc2lvbi1udW0+PHVybHM+PHJlbGF0ZWQtdXJscz48dXJsPmh0dHA6Ly93d3cu
bmNiaS5ubG0ubmloLmdvdi9lbnRyZXovcXVlcnkuZmNnaT9jbWQ9UmV0cmlldmUmYW1wO2RiPVB1
Yk1lZCZhbXA7ZG9wdD1DaXRhdGlvbiZhbXA7bGlzdF91aWRzPTEwNjYzNzYzPC91cmw+PC9yZWxh
dGVkLXVybHM+PC91cmxzPjwvcmVjb3JkPjwvQ2l0ZT48Q2l0ZT48QXV0aG9yPkFyaGVkZW48L0F1
dGhvcj48WWVhcj4xOTk5PC9ZZWFyPjxSZWNOdW0+MjM0PC9SZWNOdW0+PHJlY29yZD48cmVjLW51
bWJlcj4yMzQ8L3JlYy1udW1iZXI+PGZvcmVpZ24ta2V5cz48a2V5IGFwcD0iRU4iIGRiLWlkPSJ0
MGZydHR4cncwOWV4NWUyeHJreHY5OWowdjA5ZjJzZXJzcjIiPjIzNDwva2V5PjwvZm9yZWlnbi1r
ZXlzPjxyZWYtdHlwZSBuYW1lPSJKb3VybmFsIEFydGljbGUiPjE3PC9yZWYtdHlwZT48Y29udHJp
YnV0b3JzPjxhdXRob3JzPjxhdXRob3I+QXJoZWRlbiwgSC48L2F1dGhvcj48YXV0aG9yPlNhZWVk
LCBNLjwvYXV0aG9yPjxhdXRob3I+SGlnZ2lucywgQy4gQi48L2F1dGhvcj48YXV0aG9yPkdhbywg
RC4gVy48L2F1dGhvcj48YXV0aG9yPkJyZW1lcmljaCwgSi48L2F1dGhvcj48YXV0aG9yPld5dHRl
bmJhY2gsIFIuPC9hdXRob3I+PGF1dGhvcj5EYWUsIE0uIFcuPC9hdXRob3I+PGF1dGhvcj5XZW5k
bGFuZCwgTS4gRi48L2F1dGhvcj48L2F1dGhvcnM+PC9jb250cmlidXRvcnM+PGF1dGgtYWRkcmVz
cz5EZXBhcnRtZW50IG9mIFJhZGlvbG9neSwgVW5pdmVyc2l0eSBvZiBDYWxpZm9ybmlhIFNhbiBG
cmFuY2lzY28gTWVkaWNhbCBDZW50ZXIgOTQxNDMtMDYyOCwgVVNBLjwvYXV0aC1hZGRyZXNzPjx0
aXRsZXM+PHRpdGxlPk1lYXN1cmVtZW50IG9mIHRoZSBkaXN0cmlidXRpb24gdm9sdW1lIG9mIGdh
ZG9wZW50ZXRhdGUgZGltZWdsdW1pbmUgYXQgZWNoby1wbGFuYXIgTVIgaW1hZ2luZyB0byBxdWFu
dGlmeSBteW9jYXJkaWFsIGluZmFyY3Rpb246IGNvbXBhcmlzb24gd2l0aCA5OW1UYy1EVFBBIGF1
dG9yYWRpb2dyYXBoeSBpbiByYXRzPC90aXRsZT48c2Vjb25kYXJ5LXRpdGxlPlJhZGlvbG9neTwv
c2Vjb25kYXJ5LXRpdGxlPjwvdGl0bGVzPjxwZXJpb2RpY2FsPjxmdWxsLXRpdGxlPlJhZGlvbG9n
eTwvZnVsbC10aXRsZT48YWJici0xPlJhZGlvbG9neTwvYWJici0xPjwvcGVyaW9kaWNhbD48cGFn
ZXM+Njk4LTcwODwvcGFnZXM+PHZvbHVtZT4yMTE8L3ZvbHVtZT48bnVtYmVyPjM8L251bWJlcj48
a2V5d29yZHM+PGtleXdvcmQ+QW5pbWFsczwva2V5d29yZD48a2V5d29yZD4qQXV0b3JhZGlvZ3Jh
cGh5PC9rZXl3b3JkPjxrZXl3b3JkPkNvbXBhcmF0aXZlIFN0dWR5PC9rZXl3b3JkPjxrZXl3b3Jk
PipDb250cmFzdCBNZWRpYTwva2V5d29yZD48a2V5d29yZD4qRWNoby1QbGFuYXIgSW1hZ2luZzwv
a2V5d29yZD48a2V5d29yZD5GZW1hbGU8L2tleXdvcmQ+PGtleXdvcmQ+R2Fkb2xpbml1bSBEVFBB
LypkaWFnbm9zdGljIHVzZTwva2V5d29yZD48a2V5d29yZD5IZWFydC9yYWRpb251Y2xpZGUgaW1h
Z2luZzwva2V5d29yZD48a2V5d29yZD5NeW9jYXJkaWFsIEluZmFyY3Rpb24vKmRpYWdub3Npcy9y
YWRpb251Y2xpZGUgaW1hZ2luZzwva2V5d29yZD48a2V5d29yZD5NeW9jYXJkaXVtL3BhdGhvbG9n
eTwva2V5d29yZD48a2V5d29yZD5SYWRpb3BoYXJtYWNldXRpY2Fscy8qZGlhZ25vc3RpYyB1c2U8
L2tleXdvcmQ+PGtleXdvcmQ+UmF0czwva2V5d29yZD48a2V5d29yZD5SYXRzLCBTcHJhZ3VlLURh
d2xleTwva2V5d29yZD48a2V5d29yZD5SZXNlYXJjaCBTdXBwb3J0LCBOb24tVS5TLiBHb3YmYXBv
czt0PC9rZXl3b3JkPjxrZXl3b3JkPlJlc2VhcmNoIFN1cHBvcnQsIFUuUy4gR292JmFwb3M7dCwg
UC5ILlMuPC9rZXl3b3JkPjxrZXl3b3JkPlRlY2huZXRpdW0gVGMgOTltIFBlbnRldGF0ZS8qZGlh
Z25vc3RpYyB1c2U8L2tleXdvcmQ+PC9rZXl3b3Jkcz48ZGF0ZXM+PHllYXI+MTk5OTwveWVhcj48
cHViLWRhdGVzPjxkYXRlPkp1bjwvZGF0ZT48L3B1Yi1kYXRlcz48L2RhdGVzPjxhY2Nlc3Npb24t
bnVtPjEwMzUyNTk0PC9hY2Nlc3Npb24tbnVtPjx1cmxzPjxyZWxhdGVkLXVybHM+PHVybD5odHRw
Oi8vd3d3Lm5jYmkubmxtLm5paC5nb3YvZW50cmV6L3F1ZXJ5LmZjZ2k/Y21kPVJldHJpZXZlJmFt
cDtkYj1QdWJNZWQmYW1wO2RvcHQ9Q2l0YXRpb24mYW1wO2xpc3RfdWlkcz0xMDM1MjU5NDwvdXJs
PjwvcmVsYXRlZC11cmxzPjwvdXJscz48L3JlY29yZD48L0NpdGU+PENpdGU+PEF1dGhvcj5Bcmhl
ZGVuPC9BdXRob3I+PFllYXI+MjAwMDwvWWVhcj48UmVjTnVtPjIzMzwvUmVjTnVtPjxyZWNvcmQ+
PHJlYy1udW1iZXI+MjMzPC9yZWMtbnVtYmVyPjxmb3JlaWduLWtleXM+PGtleSBhcHA9IkVOIiBk
Yi1pZD0idDBmcnR0eHJ3MDlleDVlMnhya3h2OTlqMHYwOWYyc2Vyc3IyIj4yMzM8L2tleT48L2Zv
cmVpZ24ta2V5cz48cmVmLXR5cGUgbmFtZT0iSm91cm5hbCBBcnRpY2xlIj4xNzwvcmVmLXR5cGU+
PGNvbnRyaWJ1dG9ycz48YXV0aG9ycz48YXV0aG9yPkFyaGVkZW4sIEguPC9hdXRob3I+PGF1dGhv
cj5TYWVlZCwgTS48L2F1dGhvcj48YXV0aG9yPkhpZ2dpbnMsIEMuIEIuPC9hdXRob3I+PGF1dGhv
cj5HYW8sIEQuIFcuPC9hdXRob3I+PGF1dGhvcj5VcnNlbGwsIFAuIEMuPC9hdXRob3I+PGF1dGhv
cj5CcmVtZXJpY2gsIEouPC9hdXRob3I+PGF1dGhvcj5XeXR0ZW5iYWNoLCBSLjwvYXV0aG9yPjxh
dXRob3I+RGFlLCBNLiBXLjwvYXV0aG9yPjxhdXRob3I+V2VuZGxhbmQsIE0uIEYuPC9hdXRob3I+
PC9hdXRob3JzPjwvY29udHJpYnV0b3JzPjxhdXRoLWFkZHJlc3M+RGVwYXJ0bWVudCBvZiBSYWRp
b2xvZ3ksIFVuaXZlcnNpdHkgb2YgQ2FsaWZvcm5pYSBTYW4gRnJhbmNpc2NvLCA1MDUgUGFybmFz
c3VzIEF2ZSwgTDMwOCwgU2FuIEZyYW5jaXNjbywgQ0EgOTQxNDMtMDYyOCwgVVNBLjwvYXV0aC1h
ZGRyZXNzPjx0aXRsZXM+PHRpdGxlPlJlcGVyZnVzZWQgcmF0IG15b2NhcmRpdW0gc3ViamVjdGVk
IHRvIHZhcmlvdXMgZHVyYXRpb25zIG9mIGlzY2hlbWlhOiBlc3RpbWF0aW9uIG9mIHRoZSBkaXN0
cmlidXRpb24gdm9sdW1lIG9mIGNvbnRyYXN0IG1hdGVyaWFsIHdpdGggZWNoby1wbGFuYXIgTVIg
aW1hZ2luZzwvdGl0bGU+PHNlY29uZGFyeS10aXRsZT5SYWRpb2xvZ3k8L3NlY29uZGFyeS10aXRs
ZT48L3RpdGxlcz48cGVyaW9kaWNhbD48ZnVsbC10aXRsZT5SYWRpb2xvZ3k8L2Z1bGwtdGl0bGU+
PGFiYnItMT5SYWRpb2xvZ3k8L2FiYnItMT48L3BlcmlvZGljYWw+PHBhZ2VzPjUyMC04PC9wYWdl
cz48dm9sdW1lPjIxNTwvdm9sdW1lPjxudW1iZXI+MjwvbnVtYmVyPjxrZXl3b3Jkcz48a2V5d29y
ZD5BbmFseXNpcyBvZiBWYXJpYW5jZTwva2V5d29yZD48a2V5d29yZD5BbmltYWxzPC9rZXl3b3Jk
PjxrZXl3b3JkPkF1dG9yYWRpb2dyYXBoeTwva2V5d29yZD48a2V5d29yZD5Db21wYXJhdGl2ZSBT
dHVkeTwva2V5d29yZD48a2V5d29yZD5Db250cmFzdCBNZWRpYS8qcGhhcm1hY29raW5ldGljczwv
a2V5d29yZD48a2V5d29yZD5EeWVzL2RpYWdub3N0aWMgdXNlPC9rZXl3b3JkPjxrZXl3b3JkPipF
Y2hvLVBsYW5hciBJbWFnaW5nPC9rZXl3b3JkPjxrZXl3b3JkPkZlYXNpYmlsaXR5IFN0dWRpZXM8
L2tleXdvcmQ+PGtleXdvcmQ+R2Fkb2xpbml1bSBEVFBBLypwaGFybWFjb2tpbmV0aWNzPC9rZXl3
b3JkPjxrZXl3b3JkPkluZG9sZXMvZGlhZ25vc3RpYyB1c2U8L2tleXdvcmQ+PGtleXdvcmQ+TWFn
bmV0aWMgUmVzb25hbmNlIEltYWdpbmc8L2tleXdvcmQ+PGtleXdvcmQ+TWljcm9zY29weSwgRWxl
Y3Ryb248L2tleXdvcmQ+PGtleXdvcmQ+TXlvY2FyZGlhbCBJbmZhcmN0aW9uL21ldGFib2xpc20v
cGF0aG9sb2d5PC9rZXl3b3JkPjxrZXl3b3JkPk15b2NhcmRpYWwgSXNjaGVtaWEvKm1ldGFib2xp
c20vcGF0aG9sb2d5PC9rZXl3b3JkPjxrZXl3b3JkPipNeW9jYXJkaWFsIFJlcGVyZnVzaW9uPC9r
ZXl3b3JkPjxrZXl3b3JkPk15b2NhcmRpdW0vKm1ldGFib2xpc20vcGF0aG9sb2d5L3VsdHJhc3Ry
dWN0dXJlPC9rZXl3b3JkPjxrZXl3b3JkPk9yZ2Fub21ldGFsbGljIENvbXBvdW5kcy9kaWFnbm9z
dGljIHVzZTwva2V5d29yZD48a2V5d29yZD5SYWRpb3BoYXJtYWNldXRpY2Fscy9waGFybWFjb2tp
bmV0aWNzPC9rZXl3b3JkPjxrZXl3b3JkPlJhdHM8L2tleXdvcmQ+PGtleXdvcmQ+UmF0cywgU3By
YWd1ZS1EYXdsZXk8L2tleXdvcmQ+PGtleXdvcmQ+UmVzZWFyY2ggU3VwcG9ydCwgTm9uLVUuUy4g
R292JmFwb3M7dDwva2V5d29yZD48a2V5d29yZD5SZXNlYXJjaCBTdXBwb3J0LCBVLlMuIEdvdiZh
cG9zO3QsIFAuSC5TLjwva2V5d29yZD48a2V5d29yZD5UZWNobmV0aXVtIFRjIDk5bSBQZW50ZXRh
dGUvcGhhcm1hY29raW5ldGljczwva2V5d29yZD48a2V5d29yZD5UaW1lIEZhY3RvcnM8L2tleXdv
cmQ+PGtleXdvcmQ+VGlzc3VlIFN1cnZpdmFsPC9rZXl3b3JkPjwva2V5d29yZHM+PGRhdGVzPjx5
ZWFyPjIwMDA8L3llYXI+PHB1Yi1kYXRlcz48ZGF0ZT5NYXk8L2RhdGU+PC9wdWItZGF0ZXM+PC9k
YXRlcz48YWNjZXNzaW9uLW51bT4xMDc5NjkzNTwvYWNjZXNzaW9uLW51bT48dXJscz48cmVsYXRl
ZC11cmxzPjx1cmw+aHR0cDovL3d3dy5uY2JpLm5sbS5uaWguZ292L2VudHJlei9xdWVyeS5mY2dp
P2NtZD1SZXRyaWV2ZSZhbXA7ZGI9UHViTWVkJmFtcDtkb3B0PUNpdGF0aW9uJmFtcDtsaXN0X3Vp
ZHM9MTA3OTY5MzU8L3VybD48L3JlbGF0ZWQtdXJscz48L3VybHM+PC9yZWNvcmQ+PC9DaXRlPjwv
RW5kTm90ZT5=
</w:fldData>
        </w:fldChar>
      </w:r>
      <w:r w:rsidR="00BB0624" w:rsidRPr="00F04566">
        <w:rPr>
          <w:rFonts w:ascii="Book Antiqua" w:hAnsi="Book Antiqua" w:cs="Times New Roman"/>
          <w:vertAlign w:val="superscript"/>
        </w:rPr>
        <w:instrText xml:space="preserve"> ADDIN EN.CITE.DATA </w:instrText>
      </w:r>
      <w:r w:rsidR="00BB0624" w:rsidRPr="00F04566">
        <w:rPr>
          <w:rFonts w:ascii="Book Antiqua" w:hAnsi="Book Antiqua" w:cs="Times New Roman"/>
          <w:vertAlign w:val="superscript"/>
        </w:rPr>
      </w:r>
      <w:r w:rsidR="00BB0624" w:rsidRPr="00F04566">
        <w:rPr>
          <w:rFonts w:ascii="Book Antiqua" w:hAnsi="Book Antiqua" w:cs="Times New Roman"/>
          <w:vertAlign w:val="superscript"/>
        </w:rPr>
        <w:fldChar w:fldCharType="end"/>
      </w:r>
      <w:r w:rsidR="00BB0624" w:rsidRPr="00F04566">
        <w:rPr>
          <w:rFonts w:ascii="Book Antiqua" w:hAnsi="Book Antiqua" w:cs="Times New Roman"/>
          <w:vertAlign w:val="superscript"/>
        </w:rPr>
      </w:r>
      <w:r w:rsidR="00BB0624" w:rsidRPr="00F04566">
        <w:rPr>
          <w:rFonts w:ascii="Book Antiqua" w:hAnsi="Book Antiqua" w:cs="Times New Roman"/>
          <w:vertAlign w:val="superscript"/>
        </w:rPr>
        <w:fldChar w:fldCharType="separate"/>
      </w:r>
      <w:r w:rsidR="00BB0624" w:rsidRPr="00F04566">
        <w:rPr>
          <w:rFonts w:ascii="Book Antiqua" w:hAnsi="Book Antiqua" w:cs="Times New Roman"/>
          <w:noProof/>
          <w:vertAlign w:val="superscript"/>
        </w:rPr>
        <w:t>19-27</w:t>
      </w:r>
      <w:r w:rsidR="00BB0624" w:rsidRPr="00F04566">
        <w:rPr>
          <w:rFonts w:ascii="Book Antiqua" w:hAnsi="Book Antiqua" w:cs="Times New Roman"/>
          <w:vertAlign w:val="superscript"/>
        </w:rPr>
        <w:fldChar w:fldCharType="end"/>
      </w:r>
      <w:r w:rsidR="0042729C">
        <w:rPr>
          <w:rFonts w:ascii="Book Antiqua" w:hAnsi="Book Antiqua" w:cs="Times New Roman"/>
          <w:vertAlign w:val="superscript"/>
        </w:rPr>
        <w:fldChar w:fldCharType="end"/>
      </w:r>
      <w:r w:rsidR="00F04566" w:rsidRPr="00F04566">
        <w:rPr>
          <w:rFonts w:ascii="Book Antiqua" w:eastAsia="宋体" w:hAnsi="Book Antiqua" w:cs="Times New Roman" w:hint="eastAsia"/>
          <w:vertAlign w:val="superscript"/>
          <w:lang w:eastAsia="zh-CN"/>
        </w:rPr>
        <w:t>]</w:t>
      </w:r>
      <w:hyperlink w:anchor="_ENREF_29" w:tooltip="Wendland, 1994 #3527" w:history="1"/>
      <w:r w:rsidR="00786BC4" w:rsidRPr="00D000BC">
        <w:rPr>
          <w:rFonts w:ascii="Book Antiqua" w:hAnsi="Book Antiqua" w:cs="Times New Roman"/>
        </w:rPr>
        <w:t>.</w:t>
      </w:r>
      <w:r w:rsidR="006964FF" w:rsidRPr="00D000BC">
        <w:rPr>
          <w:rFonts w:ascii="Book Antiqua" w:hAnsi="Book Antiqua" w:cs="Times New Roman"/>
        </w:rPr>
        <w:t xml:space="preserve"> </w:t>
      </w:r>
      <w:r w:rsidR="00543BBB" w:rsidRPr="00D000BC">
        <w:rPr>
          <w:rFonts w:ascii="Book Antiqua" w:eastAsia="Times New Roman" w:hAnsi="Book Antiqua" w:cs="Times New Roman"/>
        </w:rPr>
        <w:t>Lee et al found that the ECV in healthy volunteers is stable between 8.5-23.5</w:t>
      </w:r>
      <w:r w:rsidR="00142340">
        <w:rPr>
          <w:rFonts w:ascii="Book Antiqua" w:eastAsia="宋体" w:hAnsi="Book Antiqua" w:cs="Times New Roman" w:hint="eastAsia"/>
          <w:lang w:eastAsia="zh-CN"/>
        </w:rPr>
        <w:t xml:space="preserve"> </w:t>
      </w:r>
      <w:r w:rsidR="00543BBB" w:rsidRPr="00D000BC">
        <w:rPr>
          <w:rFonts w:ascii="Book Antiqua" w:eastAsia="Times New Roman" w:hAnsi="Book Antiqua" w:cs="Times New Roman"/>
        </w:rPr>
        <w:t>min after gadolinium-base</w:t>
      </w:r>
      <w:r w:rsidR="00F04566">
        <w:rPr>
          <w:rFonts w:ascii="Book Antiqua" w:eastAsia="Times New Roman" w:hAnsi="Book Antiqua" w:cs="Times New Roman"/>
        </w:rPr>
        <w:t xml:space="preserve">d contrast media </w:t>
      </w:r>
      <w:proofErr w:type="gramStart"/>
      <w:r w:rsidR="00F04566">
        <w:rPr>
          <w:rFonts w:ascii="Book Antiqua" w:eastAsia="Times New Roman" w:hAnsi="Book Antiqua" w:cs="Times New Roman"/>
        </w:rPr>
        <w:t>administration</w:t>
      </w:r>
      <w:r w:rsidR="00F04566" w:rsidRPr="00F04566">
        <w:rPr>
          <w:rFonts w:ascii="Book Antiqua" w:eastAsia="宋体" w:hAnsi="Book Antiqua" w:cs="Times New Roman" w:hint="eastAsia"/>
          <w:vertAlign w:val="superscript"/>
          <w:lang w:eastAsia="zh-CN"/>
        </w:rPr>
        <w:t>[</w:t>
      </w:r>
      <w:proofErr w:type="gramEnd"/>
      <w:r w:rsidR="0042729C">
        <w:fldChar w:fldCharType="begin"/>
      </w:r>
      <w:r w:rsidR="0042729C">
        <w:instrText xml:space="preserve"> HYPERLINK \l "_ENREF_28" \o "Lee, 2011 #19865" </w:instrText>
      </w:r>
      <w:r w:rsidR="0042729C">
        <w:fldChar w:fldCharType="separate"/>
      </w:r>
      <w:r w:rsidR="00BB0624" w:rsidRPr="00F04566">
        <w:rPr>
          <w:rFonts w:ascii="Book Antiqua" w:eastAsia="Times New Roman" w:hAnsi="Book Antiqua" w:cs="Times New Roman"/>
          <w:vertAlign w:val="superscript"/>
        </w:rPr>
        <w:fldChar w:fldCharType="begin">
          <w:fldData xml:space="preserve">PEVuZE5vdGU+PENpdGU+PEF1dGhvcj5MZWU8L0F1dGhvcj48WWVhcj4yMDExPC9ZZWFyPjxSZWNO
dW0+MTk4NjU8L1JlY051bT48RGlzcGxheVRleHQ+PHN0eWxlIGZhY2U9InN1cGVyc2NyaXB0Ij4y
ODwvc3R5bGU+PC9EaXNwbGF5VGV4dD48cmVjb3JkPjxyZWMtbnVtYmVyPjE5ODY1PC9yZWMtbnVt
YmVyPjxmb3JlaWduLWtleXM+PGtleSBhcHA9IkVOIiBkYi1pZD0iZmR2emFydHB0MHh4cDVlc3Rh
c3gwdncyZDJlNWUwZDJlZmZ2Ij4xOTg2NTwva2V5PjwvZm9yZWlnbi1rZXlzPjxyZWYtdHlwZSBu
YW1lPSJKb3VybmFsIEFydGljbGUiPjE3PC9yZWYtdHlwZT48Y29udHJpYnV0b3JzPjxhdXRob3Jz
PjxhdXRob3I+TGVlLCBKLiBKLjwvYXV0aG9yPjxhdXRob3I+TGl1LCBTLjwvYXV0aG9yPjxhdXRo
b3I+TmFjaWYsIE0uIFMuPC9hdXRob3I+PGF1dGhvcj5VZ2FuZGVyLCBNLjwvYXV0aG9yPjxhdXRo
b3I+SGFuLCBKLjwvYXV0aG9yPjxhdXRob3I+S2F3ZWwsIE4uPC9hdXRob3I+PGF1dGhvcj5TaWJs
ZXksIEMuIFQuPC9hdXRob3I+PGF1dGhvcj5LZWxsbWFuLCBQLjwvYXV0aG9yPjxhdXRob3I+QXJh
aSwgQS4gRS48L2F1dGhvcj48YXV0aG9yPkJsdWVta2UsIEQuIEEuPC9hdXRob3I+PC9hdXRob3Jz
PjwvY29udHJpYnV0b3JzPjxhdXRoLWFkZHJlc3M+UmFkaW9sb2d5IGFuZCBJbWFnaW5nIFNjaWVu
Y2VzLCBOYXRpb25hbCBJbnN0aXR1dGVzIG9mIEhlYWx0aCBDbGluaWNhbCBDZW50ZXIsIEJldGhl
c2RhLCBNRCwgVVNBLjwvYXV0aC1hZGRyZXNzPjx0aXRsZXM+PHRpdGxlPk15b2NhcmRpYWwgVDEg
YW5kIGV4dHJhY2VsbHVsYXIgdm9sdW1lIGZyYWN0aW9uIG1hcHBpbmcgYXQgMyB0ZXNsYTwvdGl0
bGU+PHNlY29uZGFyeS10aXRsZT5Kb3VybmFsIG9mIGNhcmRpb3Zhc2N1bGFyIG1hZ25ldGljIHJl
c29uYW5jZSA6IG9mZmljaWFsIGpvdXJuYWwgb2YgdGhlIFNvY2lldHkgZm9yIENhcmRpb3Zhc2N1
bGFyIE1hZ25ldGljIFJlc29uYW5jZTwvc2Vjb25kYXJ5LXRpdGxlPjxhbHQtdGl0bGU+SiBDYXJk
aW92YXNjIE1hZ24gUmVzb248L2FsdC10aXRsZT48L3RpdGxlcz48cGVyaW9kaWNhbD48ZnVsbC10
aXRsZT5Kb3VybmFsIG9mIGNhcmRpb3Zhc2N1bGFyIG1hZ25ldGljIHJlc29uYW5jZSA6IG9mZmlj
aWFsIGpvdXJuYWwgb2YgdGhlIFNvY2lldHkgZm9yIENhcmRpb3Zhc2N1bGFyIE1hZ25ldGljIFJl
c29uYW5jZTwvZnVsbC10aXRsZT48YWJici0xPkogQ2FyZGlvdmFzYyBNYWduIFJlc29uPC9hYmJy
LTE+PC9wZXJpb2RpY2FsPjxhbHQtcGVyaW9kaWNhbD48ZnVsbC10aXRsZT5Kb3VybmFsIG9mIGNh
cmRpb3Zhc2N1bGFyIG1hZ25ldGljIHJlc29uYW5jZSA6IG9mZmljaWFsIGpvdXJuYWwgb2YgdGhl
IFNvY2lldHkgZm9yIENhcmRpb3Zhc2N1bGFyIE1hZ25ldGljIFJlc29uYW5jZTwvZnVsbC10aXRs
ZT48YWJici0xPkogQ2FyZGlvdmFzYyBNYWduIFJlc29uPC9hYmJyLTE+PC9hbHQtcGVyaW9kaWNh
bD48cGFnZXM+NzU8L3BhZ2VzPjx2b2x1bWU+MTM8L3ZvbHVtZT48ZWRpdGlvbj4yMDExLzExLzMw
PC9lZGl0aW9uPjxrZXl3b3Jkcz48a2V5d29yZD5BZHVsdDwva2V5d29yZD48a2V5d29yZD4qQ2Fy
ZGlhYy1HYXRlZCBJbWFnaW5nIFRlY2huaXF1ZXMvaW5zdHJ1bWVudGF0aW9uL3N0YW5kYXJkczwv
a2V5d29yZD48a2V5d29yZD5Db250cmFzdCBNZWRpYS9kaWFnbm9zdGljIHVzZTwva2V5d29yZD48
a2V5d29yZD5FbGVjdHJvY2FyZGlvZ3JhcGh5PC9rZXl3b3JkPjxrZXl3b3JkPkZlbWFsZTwva2V5
d29yZD48a2V5d29yZD5HYWRvbGluaXVtIERUUEEvZGlhZ25vc3RpYyB1c2U8L2tleXdvcmQ+PGtl
eXdvcmQ+SGVhcnQvKmFuYXRvbXkgJmFtcDsgaGlzdG9sb2d5PC9rZXl3b3JkPjxrZXl3b3JkPkhl
YXJ0IFJhdGU8L2tleXdvcmQ+PGtleXdvcmQ+SHVtYW5zPC9rZXl3b3JkPjxrZXl3b3JkPkxpbmVh
ciBNb2RlbHM8L2tleXdvcmQ+PGtleXdvcmQ+Kk1hZ25ldGljIFJlc29uYW5jZSBJbWFnaW5nL2lu
c3RydW1lbnRhdGlvbi9zdGFuZGFyZHM8L2tleXdvcmQ+PGtleXdvcmQ+TWFsZTwva2V5d29yZD48
a2V5d29yZD5NYXJ5bGFuZDwva2V5d29yZD48a2V5d29yZD5NaWRkbGUgQWdlZDwva2V5d29yZD48
a2V5d29yZD4qTXlvY2FyZGl1bTwva2V5d29yZD48a2V5d29yZD5QaGFudG9tcywgSW1hZ2luZzwv
a2V5d29yZD48a2V5d29yZD5QcmVkaWN0aXZlIFZhbHVlIG9mIFRlc3RzPC9rZXl3b3JkPjxrZXl3
b3JkPlJlZmVyZW5jZSBWYWx1ZXM8L2tleXdvcmQ+PGtleXdvcmQ+UmVwcm9kdWNpYmlsaXR5IG9m
IFJlc3VsdHM8L2tleXdvcmQ+PGtleXdvcmQ+WW91bmcgQWR1bHQ8L2tleXdvcmQ+PC9rZXl3b3Jk
cz48ZGF0ZXM+PHllYXI+MjAxMTwveWVhcj48L2RhdGVzPjxpc2JuPjE1MzItNDI5WCAoRWxlY3Ry
b25pYykmI3hEOzEwOTctNjY0NyAoTGlua2luZyk8L2lzYm4+PGFjY2Vzc2lvbi1udW0+MjIxMjMz
MzM8L2FjY2Vzc2lvbi1udW0+PHdvcmstdHlwZT5SZXNlYXJjaCBTdXBwb3J0LCBOLkkuSC4sIElu
dHJhbXVyYWw8L3dvcmstdHlwZT48dXJscz48cmVsYXRlZC11cmxzPjx1cmw+aHR0cDovL3d3dy5u
Y2JpLm5sbS5uaWguZ292L3B1Ym1lZC8yMjEyMzMzMzwvdXJsPjwvcmVsYXRlZC11cmxzPjwvdXJs
cz48Y3VzdG9tMj4zMjY5Mzc0PC9jdXN0b20yPjxlbGVjdHJvbmljLXJlc291cmNlLW51bT4xMC4x
MTg2LzE1MzItNDI5WC0xMy03NTwvZWxlY3Ryb25pYy1yZXNvdXJjZS1udW0+PGxhbmd1YWdlPmVu
ZzwvbGFuZ3VhZ2U+PC9yZWNvcmQ+PC9DaXRlPjwvRW5kTm90ZT5=
</w:fldData>
        </w:fldChar>
      </w:r>
      <w:r w:rsidR="00BB0624" w:rsidRPr="00F04566">
        <w:rPr>
          <w:rFonts w:ascii="Book Antiqua" w:eastAsia="Times New Roman" w:hAnsi="Book Antiqua" w:cs="Times New Roman"/>
          <w:vertAlign w:val="superscript"/>
        </w:rPr>
        <w:instrText xml:space="preserve"> ADDIN EN.CITE </w:instrText>
      </w:r>
      <w:r w:rsidR="00BB0624" w:rsidRPr="00F04566">
        <w:rPr>
          <w:rFonts w:ascii="Book Antiqua" w:eastAsia="Times New Roman" w:hAnsi="Book Antiqua" w:cs="Times New Roman"/>
          <w:vertAlign w:val="superscript"/>
        </w:rPr>
        <w:fldChar w:fldCharType="begin">
          <w:fldData xml:space="preserve">PEVuZE5vdGU+PENpdGU+PEF1dGhvcj5MZWU8L0F1dGhvcj48WWVhcj4yMDExPC9ZZWFyPjxSZWNO
dW0+MTk4NjU8L1JlY051bT48RGlzcGxheVRleHQ+PHN0eWxlIGZhY2U9InN1cGVyc2NyaXB0Ij4y
ODwvc3R5bGU+PC9EaXNwbGF5VGV4dD48cmVjb3JkPjxyZWMtbnVtYmVyPjE5ODY1PC9yZWMtbnVt
YmVyPjxmb3JlaWduLWtleXM+PGtleSBhcHA9IkVOIiBkYi1pZD0iZmR2emFydHB0MHh4cDVlc3Rh
c3gwdncyZDJlNWUwZDJlZmZ2Ij4xOTg2NTwva2V5PjwvZm9yZWlnbi1rZXlzPjxyZWYtdHlwZSBu
YW1lPSJKb3VybmFsIEFydGljbGUiPjE3PC9yZWYtdHlwZT48Y29udHJpYnV0b3JzPjxhdXRob3Jz
PjxhdXRob3I+TGVlLCBKLiBKLjwvYXV0aG9yPjxhdXRob3I+TGl1LCBTLjwvYXV0aG9yPjxhdXRo
b3I+TmFjaWYsIE0uIFMuPC9hdXRob3I+PGF1dGhvcj5VZ2FuZGVyLCBNLjwvYXV0aG9yPjxhdXRo
b3I+SGFuLCBKLjwvYXV0aG9yPjxhdXRob3I+S2F3ZWwsIE4uPC9hdXRob3I+PGF1dGhvcj5TaWJs
ZXksIEMuIFQuPC9hdXRob3I+PGF1dGhvcj5LZWxsbWFuLCBQLjwvYXV0aG9yPjxhdXRob3I+QXJh
aSwgQS4gRS48L2F1dGhvcj48YXV0aG9yPkJsdWVta2UsIEQuIEEuPC9hdXRob3I+PC9hdXRob3Jz
PjwvY29udHJpYnV0b3JzPjxhdXRoLWFkZHJlc3M+UmFkaW9sb2d5IGFuZCBJbWFnaW5nIFNjaWVu
Y2VzLCBOYXRpb25hbCBJbnN0aXR1dGVzIG9mIEhlYWx0aCBDbGluaWNhbCBDZW50ZXIsIEJldGhl
c2RhLCBNRCwgVVNBLjwvYXV0aC1hZGRyZXNzPjx0aXRsZXM+PHRpdGxlPk15b2NhcmRpYWwgVDEg
YW5kIGV4dHJhY2VsbHVsYXIgdm9sdW1lIGZyYWN0aW9uIG1hcHBpbmcgYXQgMyB0ZXNsYTwvdGl0
bGU+PHNlY29uZGFyeS10aXRsZT5Kb3VybmFsIG9mIGNhcmRpb3Zhc2N1bGFyIG1hZ25ldGljIHJl
c29uYW5jZSA6IG9mZmljaWFsIGpvdXJuYWwgb2YgdGhlIFNvY2lldHkgZm9yIENhcmRpb3Zhc2N1
bGFyIE1hZ25ldGljIFJlc29uYW5jZTwvc2Vjb25kYXJ5LXRpdGxlPjxhbHQtdGl0bGU+SiBDYXJk
aW92YXNjIE1hZ24gUmVzb248L2FsdC10aXRsZT48L3RpdGxlcz48cGVyaW9kaWNhbD48ZnVsbC10
aXRsZT5Kb3VybmFsIG9mIGNhcmRpb3Zhc2N1bGFyIG1hZ25ldGljIHJlc29uYW5jZSA6IG9mZmlj
aWFsIGpvdXJuYWwgb2YgdGhlIFNvY2lldHkgZm9yIENhcmRpb3Zhc2N1bGFyIE1hZ25ldGljIFJl
c29uYW5jZTwvZnVsbC10aXRsZT48YWJici0xPkogQ2FyZGlvdmFzYyBNYWduIFJlc29uPC9hYmJy
LTE+PC9wZXJpb2RpY2FsPjxhbHQtcGVyaW9kaWNhbD48ZnVsbC10aXRsZT5Kb3VybmFsIG9mIGNh
cmRpb3Zhc2N1bGFyIG1hZ25ldGljIHJlc29uYW5jZSA6IG9mZmljaWFsIGpvdXJuYWwgb2YgdGhl
IFNvY2lldHkgZm9yIENhcmRpb3Zhc2N1bGFyIE1hZ25ldGljIFJlc29uYW5jZTwvZnVsbC10aXRs
ZT48YWJici0xPkogQ2FyZGlvdmFzYyBNYWduIFJlc29uPC9hYmJyLTE+PC9hbHQtcGVyaW9kaWNh
bD48cGFnZXM+NzU8L3BhZ2VzPjx2b2x1bWU+MTM8L3ZvbHVtZT48ZWRpdGlvbj4yMDExLzExLzMw
PC9lZGl0aW9uPjxrZXl3b3Jkcz48a2V5d29yZD5BZHVsdDwva2V5d29yZD48a2V5d29yZD4qQ2Fy
ZGlhYy1HYXRlZCBJbWFnaW5nIFRlY2huaXF1ZXMvaW5zdHJ1bWVudGF0aW9uL3N0YW5kYXJkczwv
a2V5d29yZD48a2V5d29yZD5Db250cmFzdCBNZWRpYS9kaWFnbm9zdGljIHVzZTwva2V5d29yZD48
a2V5d29yZD5FbGVjdHJvY2FyZGlvZ3JhcGh5PC9rZXl3b3JkPjxrZXl3b3JkPkZlbWFsZTwva2V5
d29yZD48a2V5d29yZD5HYWRvbGluaXVtIERUUEEvZGlhZ25vc3RpYyB1c2U8L2tleXdvcmQ+PGtl
eXdvcmQ+SGVhcnQvKmFuYXRvbXkgJmFtcDsgaGlzdG9sb2d5PC9rZXl3b3JkPjxrZXl3b3JkPkhl
YXJ0IFJhdGU8L2tleXdvcmQ+PGtleXdvcmQ+SHVtYW5zPC9rZXl3b3JkPjxrZXl3b3JkPkxpbmVh
ciBNb2RlbHM8L2tleXdvcmQ+PGtleXdvcmQ+Kk1hZ25ldGljIFJlc29uYW5jZSBJbWFnaW5nL2lu
c3RydW1lbnRhdGlvbi9zdGFuZGFyZHM8L2tleXdvcmQ+PGtleXdvcmQ+TWFsZTwva2V5d29yZD48
a2V5d29yZD5NYXJ5bGFuZDwva2V5d29yZD48a2V5d29yZD5NaWRkbGUgQWdlZDwva2V5d29yZD48
a2V5d29yZD4qTXlvY2FyZGl1bTwva2V5d29yZD48a2V5d29yZD5QaGFudG9tcywgSW1hZ2luZzwv
a2V5d29yZD48a2V5d29yZD5QcmVkaWN0aXZlIFZhbHVlIG9mIFRlc3RzPC9rZXl3b3JkPjxrZXl3
b3JkPlJlZmVyZW5jZSBWYWx1ZXM8L2tleXdvcmQ+PGtleXdvcmQ+UmVwcm9kdWNpYmlsaXR5IG9m
IFJlc3VsdHM8L2tleXdvcmQ+PGtleXdvcmQ+WW91bmcgQWR1bHQ8L2tleXdvcmQ+PC9rZXl3b3Jk
cz48ZGF0ZXM+PHllYXI+MjAxMTwveWVhcj48L2RhdGVzPjxpc2JuPjE1MzItNDI5WCAoRWxlY3Ry
b25pYykmI3hEOzEwOTctNjY0NyAoTGlua2luZyk8L2lzYm4+PGFjY2Vzc2lvbi1udW0+MjIxMjMz
MzM8L2FjY2Vzc2lvbi1udW0+PHdvcmstdHlwZT5SZXNlYXJjaCBTdXBwb3J0LCBOLkkuSC4sIElu
dHJhbXVyYWw8L3dvcmstdHlwZT48dXJscz48cmVsYXRlZC11cmxzPjx1cmw+aHR0cDovL3d3dy5u
Y2JpLm5sbS5uaWguZ292L3B1Ym1lZC8yMjEyMzMzMzwvdXJsPjwvcmVsYXRlZC11cmxzPjwvdXJs
cz48Y3VzdG9tMj4zMjY5Mzc0PC9jdXN0b20yPjxlbGVjdHJvbmljLXJlc291cmNlLW51bT4xMC4x
MTg2LzE1MzItNDI5WC0xMy03NTwvZWxlY3Ryb25pYy1yZXNvdXJjZS1udW0+PGxhbmd1YWdlPmVu
ZzwvbGFuZ3VhZ2U+PC9yZWNvcmQ+PC9DaXRlPjwvRW5kTm90ZT5=
</w:fldData>
        </w:fldChar>
      </w:r>
      <w:r w:rsidR="00BB0624" w:rsidRPr="00F04566">
        <w:rPr>
          <w:rFonts w:ascii="Book Antiqua" w:eastAsia="Times New Roman" w:hAnsi="Book Antiqua" w:cs="Times New Roman"/>
          <w:vertAlign w:val="superscript"/>
        </w:rPr>
        <w:instrText xml:space="preserve"> ADDIN EN.CITE.DATA </w:instrText>
      </w:r>
      <w:r w:rsidR="00BB0624" w:rsidRPr="00F04566">
        <w:rPr>
          <w:rFonts w:ascii="Book Antiqua" w:eastAsia="Times New Roman" w:hAnsi="Book Antiqua" w:cs="Times New Roman"/>
          <w:vertAlign w:val="superscript"/>
        </w:rPr>
      </w:r>
      <w:r w:rsidR="00BB0624" w:rsidRPr="00F04566">
        <w:rPr>
          <w:rFonts w:ascii="Book Antiqua" w:eastAsia="Times New Roman" w:hAnsi="Book Antiqua" w:cs="Times New Roman"/>
          <w:vertAlign w:val="superscript"/>
        </w:rPr>
        <w:fldChar w:fldCharType="end"/>
      </w:r>
      <w:r w:rsidR="00BB0624" w:rsidRPr="00F04566">
        <w:rPr>
          <w:rFonts w:ascii="Book Antiqua" w:eastAsia="Times New Roman" w:hAnsi="Book Antiqua" w:cs="Times New Roman"/>
          <w:vertAlign w:val="superscript"/>
        </w:rPr>
      </w:r>
      <w:r w:rsidR="00BB0624" w:rsidRPr="00F04566">
        <w:rPr>
          <w:rFonts w:ascii="Book Antiqua" w:eastAsia="Times New Roman" w:hAnsi="Book Antiqua" w:cs="Times New Roman"/>
          <w:vertAlign w:val="superscript"/>
        </w:rPr>
        <w:fldChar w:fldCharType="separate"/>
      </w:r>
      <w:r w:rsidR="00BB0624" w:rsidRPr="00F04566">
        <w:rPr>
          <w:rFonts w:ascii="Book Antiqua" w:eastAsia="Times New Roman" w:hAnsi="Book Antiqua" w:cs="Times New Roman"/>
          <w:noProof/>
          <w:vertAlign w:val="superscript"/>
        </w:rPr>
        <w:t>28</w:t>
      </w:r>
      <w:r w:rsidR="00BB0624" w:rsidRPr="00F04566">
        <w:rPr>
          <w:rFonts w:ascii="Book Antiqua" w:eastAsia="Times New Roman" w:hAnsi="Book Antiqua" w:cs="Times New Roman"/>
          <w:vertAlign w:val="superscript"/>
        </w:rPr>
        <w:fldChar w:fldCharType="end"/>
      </w:r>
      <w:r w:rsidR="0042729C">
        <w:rPr>
          <w:rFonts w:ascii="Book Antiqua" w:eastAsia="Times New Roman" w:hAnsi="Book Antiqua" w:cs="Times New Roman"/>
          <w:vertAlign w:val="superscript"/>
        </w:rPr>
        <w:fldChar w:fldCharType="end"/>
      </w:r>
      <w:r w:rsidR="00F04566" w:rsidRPr="00F04566">
        <w:rPr>
          <w:rFonts w:ascii="Book Antiqua" w:eastAsia="宋体" w:hAnsi="Book Antiqua" w:cs="Times New Roman" w:hint="eastAsia"/>
          <w:vertAlign w:val="superscript"/>
          <w:lang w:eastAsia="zh-CN"/>
        </w:rPr>
        <w:t>]</w:t>
      </w:r>
      <w:r w:rsidR="00543BBB" w:rsidRPr="00F04566">
        <w:rPr>
          <w:rFonts w:ascii="Book Antiqua" w:eastAsia="Times New Roman" w:hAnsi="Book Antiqua" w:cs="Times New Roman"/>
          <w:vertAlign w:val="superscript"/>
        </w:rPr>
        <w:t xml:space="preserve"> </w:t>
      </w:r>
      <w:r w:rsidR="00543BBB" w:rsidRPr="00D000BC">
        <w:rPr>
          <w:rFonts w:ascii="Book Antiqua" w:eastAsia="Times New Roman" w:hAnsi="Book Antiqua" w:cs="Times New Roman"/>
        </w:rPr>
        <w:t>and in</w:t>
      </w:r>
      <w:r w:rsidR="00543BBB" w:rsidRPr="00D000BC">
        <w:rPr>
          <w:rFonts w:ascii="Book Antiqua" w:hAnsi="Book Antiqua" w:cs="Times New Roman"/>
        </w:rPr>
        <w:t xml:space="preserve"> infarc</w:t>
      </w:r>
      <w:r w:rsidR="00F04566">
        <w:rPr>
          <w:rFonts w:ascii="Book Antiqua" w:hAnsi="Book Antiqua" w:cs="Times New Roman"/>
        </w:rPr>
        <w:t>ted myocardium between 12-50</w:t>
      </w:r>
      <w:r w:rsidR="00142340">
        <w:rPr>
          <w:rFonts w:ascii="Book Antiqua" w:eastAsia="宋体" w:hAnsi="Book Antiqua" w:cs="Times New Roman" w:hint="eastAsia"/>
          <w:lang w:eastAsia="zh-CN"/>
        </w:rPr>
        <w:t xml:space="preserve"> </w:t>
      </w:r>
      <w:r w:rsidR="00F04566">
        <w:rPr>
          <w:rFonts w:ascii="Book Antiqua" w:hAnsi="Book Antiqua" w:cs="Times New Roman"/>
        </w:rPr>
        <w:t>min</w:t>
      </w:r>
      <w:r w:rsidR="00F04566" w:rsidRPr="00F04566">
        <w:rPr>
          <w:rFonts w:ascii="Book Antiqua" w:eastAsia="宋体" w:hAnsi="Book Antiqua" w:cs="Times New Roman" w:hint="eastAsia"/>
          <w:vertAlign w:val="superscript"/>
          <w:lang w:eastAsia="zh-CN"/>
        </w:rPr>
        <w:t>[</w:t>
      </w:r>
      <w:hyperlink w:anchor="_ENREF_29" w:tooltip="Schelbert, 2011 #19819" w:history="1">
        <w:r w:rsidR="00BB0624" w:rsidRPr="00F04566">
          <w:rPr>
            <w:rFonts w:ascii="Book Antiqua" w:hAnsi="Book Antiqua" w:cs="Times New Roman"/>
            <w:vertAlign w:val="superscript"/>
          </w:rPr>
          <w:fldChar w:fldCharType="begin">
            <w:fldData xml:space="preserve">PEVuZE5vdGU+PENpdGU+PEF1dGhvcj5TY2hlbGJlcnQ8L0F1dGhvcj48WWVhcj4yMDExPC9ZZWFy
PjxSZWNOdW0+MTk4MTk8L1JlY051bT48RGlzcGxheVRleHQ+PHN0eWxlIGZhY2U9InN1cGVyc2Ny
aXB0Ij4yOTwvc3R5bGU+PC9EaXNwbGF5VGV4dD48cmVjb3JkPjxyZWMtbnVtYmVyPjE5ODE5PC9y
ZWMtbnVtYmVyPjxmb3JlaWduLWtleXM+PGtleSBhcHA9IkVOIiBkYi1pZD0idDBmcnR0eHJ3MDll
eDVlMnhya3h2OTlqMHYwOWYyc2Vyc3IyIj4xOTgxOTwva2V5PjwvZm9yZWlnbi1rZXlzPjxyZWYt
dHlwZSBuYW1lPSJKb3VybmFsIEFydGljbGUiPjE3PC9yZWYtdHlwZT48Y29udHJpYnV0b3JzPjxh
dXRob3JzPjxhdXRob3I+U2NoZWxiZXJ0LCBFLiBCLjwvYXV0aG9yPjxhdXRob3I+VGVzdGEsIFMu
IE0uPC9hdXRob3I+PGF1dGhvcj5NZWllciwgQy4gRy48L2F1dGhvcj48YXV0aG9yPkNleXJvbGxl
cywgVy4gSi48L2F1dGhvcj48YXV0aG9yPkxldmVuc29uLCBKLiBFLjwvYXV0aG9yPjxhdXRob3I+
QmxhaXIsIEEuIEouPC9hdXRob3I+PGF1dGhvcj5LZWxsbWFuLCBQLjwvYXV0aG9yPjxhdXRob3I+
Sm9uZXMsIEIuIEwuPC9hdXRob3I+PGF1dGhvcj5MdWR3aWcsIEQuIFIuPC9hdXRob3I+PGF1dGhv
cj5TY2h3YXJ0em1hbiwgRC48L2F1dGhvcj48YXV0aG9yPlNocm9mZiwgUy4gRy48L2F1dGhvcj48
YXV0aG9yPldvbmcsIFQuIEMuPC9hdXRob3I+PC9hdXRob3JzPjwvY29udHJpYnV0b3JzPjxhdXRo
LWFkZHJlc3M+RGVwYXJ0bWVudCBvZiBNZWRpY2luZSwgVW5pdmVyc2l0eSBvZiBQaXR0c2J1cmdo
IFNjaG9vbCBvZiBNZWRpY2luZSwgUGl0dHNidXJnaCwgUEEsIFVTQS4gc2NoZWxiZXJ0ZWJAdXBt
Yy5lZHU8L2F1dGgtYWRkcmVzcz48dGl0bGVzPjx0aXRsZT5NeW9jYXJkaWFsIGV4dHJhdmFzY3Vs
YXIgZXh0cmFjZWxsdWxhciB2b2x1bWUgZnJhY3Rpb24gbWVhc3VyZW1lbnQgYnkgZ2Fkb2xpbml1
bSBjYXJkaW92YXNjdWxhciBtYWduZXRpYyByZXNvbmFuY2UgaW4gaHVtYW5zOiBzbG93IGluZnVz
aW9uIHZlcnN1cyBib2x1czwvdGl0bGU+PHNlY29uZGFyeS10aXRsZT5Kb3VybmFsIG9mIGNhcmRp
b3Zhc2N1bGFyIG1hZ25ldGljIHJlc29uYW5jZSA6IG9mZmljaWFsIGpvdXJuYWwgb2YgdGhlIFNv
Y2lldHkgZm9yIENhcmRpb3Zhc2N1bGFyIE1hZ25ldGljIFJlc29uYW5jZTwvc2Vjb25kYXJ5LXRp
dGxlPjxhbHQtdGl0bGU+SiBDYXJkaW92YXNjIE1hZ24gUmVzb248L2FsdC10aXRsZT48L3RpdGxl
cz48cGVyaW9kaWNhbD48ZnVsbC10aXRsZT5KIENhcmRpb3Zhc2MgTWFnbiBSZXNvbjwvZnVsbC10
aXRsZT48YWJici0xPkpvdXJuYWwgb2YgY2FyZGlvdmFzY3VsYXIgbWFnbmV0aWMgcmVzb25hbmNl
IDogb2ZmaWNpYWwgam91cm5hbCBvZiB0aGUgU29jaWV0eSBmb3IgQ2FyZGlvdmFzY3VsYXIgTWFn
bmV0aWMgUmVzb25hbmNlPC9hYmJyLTE+PC9wZXJpb2RpY2FsPjxhbHQtcGVyaW9kaWNhbD48ZnVs
bC10aXRsZT5KIENhcmRpb3Zhc2MgTWFnbiBSZXNvbjwvZnVsbC10aXRsZT48YWJici0xPkpvdXJu
YWwgb2YgY2FyZGlvdmFzY3VsYXIgbWFnbmV0aWMgcmVzb25hbmNlIDogb2ZmaWNpYWwgam91cm5h
bCBvZiB0aGUgU29jaWV0eSBmb3IgQ2FyZGlvdmFzY3VsYXIgTWFnbmV0aWMgUmVzb25hbmNlPC9h
YmJyLTE+PC9hbHQtcGVyaW9kaWNhbD48cGFnZXM+MTY8L3BhZ2VzPjx2b2x1bWU+MTM8L3ZvbHVt
ZT48ZWRpdGlvbj4yMDExLzAzLzA4PC9lZGl0aW9uPjxrZXl3b3Jkcz48a2V5d29yZD5BZHVsdDwv
a2V5d29yZD48a2V5d29yZD5BZ2VkPC9rZXl3b3JkPjxrZXl3b3JkPkFnZWQsIDgwIGFuZCBvdmVy
PC9rZXl3b3JkPjxrZXl3b3JkPkNvbXB1dGVyIFNpbXVsYXRpb248L2tleXdvcmQ+PGtleXdvcmQ+
Q29udHJhc3QgTWVkaWEvKmFkbWluaXN0cmF0aW9uICZhbXA7IGRvc2FnZS9kaWFnbm9zdGljIHVz
ZS9waGFybWFjb2tpbmV0aWNzPC9rZXl3b3JkPjxrZXl3b3JkPkZlbWFsZTwva2V5d29yZD48a2V5
d29yZD5GaWJyb3Npczwva2V5d29yZD48a2V5d29yZD5HYWRvbGluaXVtPC9rZXl3b3JkPjxrZXl3
b3JkPkhlYXJ0IERpc2Vhc2VzLypkaWFnbm9zaXMvcGF0aG9sb2d5PC9rZXl3b3JkPjxrZXl3b3Jk
PkhldGVyb2N5Y2xpYyBDb21wb3VuZHMvKmFkbWluaXN0cmF0aW9uICZhbXA7IGRvc2FnZS9kaWFn
bm9zdGljIHVzZS9waGFybWFjb2tpbmV0aWNzPC9rZXl3b3JkPjxrZXl3b3JkPkh1bWFuczwva2V5
d29yZD48a2V5d29yZD5JbmZ1c2lvbnMsIEludHJhdmVub3VzPC9rZXl3b3JkPjxrZXl3b3JkPklu
amVjdGlvbnMsIEludHJhdmVub3VzPC9rZXl3b3JkPjxrZXl3b3JkPipNYWduZXRpYyBSZXNvbmFu
Y2UgSW1hZ2luZy9pbnN0cnVtZW50YXRpb248L2tleXdvcmQ+PGtleXdvcmQ+TWFsZTwva2V5d29y
ZD48a2V5d29yZD5Nb250ZSBDYXJsbyBNZXRob2Q8L2tleXdvcmQ+PGtleXdvcmQ+TXlvY2FyZGl1
bS8qcGF0aG9sb2d5PC9rZXl3b3JkPjxrZXl3b3JkPk9yZ2Fub21ldGFsbGljIENvbXBvdW5kcy8q
YWRtaW5pc3RyYXRpb24gJmFtcDsgZG9zYWdlL2RpYWdub3N0aWMgdXNlL3BoYXJtYWNva2luZXRp
Y3M8L2tleXdvcmQ+PGtleXdvcmQ+UGVubnN5bHZhbmlhPC9rZXl3b3JkPjxrZXl3b3JkPlBoYW50
b21zLCBJbWFnaW5nPC9rZXl3b3JkPjxrZXl3b3JkPlByZWRpY3RpdmUgVmFsdWUgb2YgVGVzdHM8
L2tleXdvcmQ+PGtleXdvcmQ+UmVwcm9kdWNpYmlsaXR5IG9mIFJlc3VsdHM8L2tleXdvcmQ+PGtl
eXdvcmQ+V29ya2Zsb3c8L2tleXdvcmQ+PGtleXdvcmQ+WW91bmcgQWR1bHQ8L2tleXdvcmQ+PC9r
ZXl3b3Jkcz48ZGF0ZXM+PHllYXI+MjAxMTwveWVhcj48L2RhdGVzPjxpc2JuPjE1MzItNDI5WCAo
RWxlY3Ryb25pYykmI3hEOzEwOTctNjY0NyAoTGlua2luZyk8L2lzYm4+PGFjY2Vzc2lvbi1udW0+
MjEzNzU3NDM8L2FjY2Vzc2lvbi1udW0+PHdvcmstdHlwZT5Db21wYXJhdGl2ZSBTdHVkeSYjeEQ7
UmVzZWFyY2ggU3VwcG9ydCwgTi5JLkguLCBFeHRyYW11cmFsJiN4RDtSZXNlYXJjaCBTdXBwb3J0
LCBOb24tVS5TLiBHb3YmYXBvczt0PC93b3JrLXR5cGU+PHVybHM+PHJlbGF0ZWQtdXJscz48dXJs
Pmh0dHA6Ly93d3cubmNiaS5ubG0ubmloLmdvdi9wdWJtZWQvMjEzNzU3NDM8L3VybD48L3JlbGF0
ZWQtdXJscz48L3VybHM+PGN1c3RvbTI+MzA1OTI3OTwvY3VzdG9tMj48ZWxlY3Ryb25pYy1yZXNv
dXJjZS1udW0+MTAuMTE4Ni8xNTMyLTQyOVgtMTMtMTY8L2VsZWN0cm9uaWMtcmVzb3VyY2UtbnVt
PjxsYW5ndWFnZT5lbmc8L2xhbmd1YWdlPjwvcmVjb3JkPjwvQ2l0ZT48L0VuZE5vdGU+
</w:fldData>
          </w:fldChar>
        </w:r>
        <w:r w:rsidR="00BB0624" w:rsidRPr="00F04566">
          <w:rPr>
            <w:rFonts w:ascii="Book Antiqua" w:hAnsi="Book Antiqua" w:cs="Times New Roman"/>
            <w:vertAlign w:val="superscript"/>
          </w:rPr>
          <w:instrText xml:space="preserve"> ADDIN EN.CITE </w:instrText>
        </w:r>
        <w:r w:rsidR="00BB0624" w:rsidRPr="00F04566">
          <w:rPr>
            <w:rFonts w:ascii="Book Antiqua" w:hAnsi="Book Antiqua" w:cs="Times New Roman"/>
            <w:vertAlign w:val="superscript"/>
          </w:rPr>
          <w:fldChar w:fldCharType="begin">
            <w:fldData xml:space="preserve">PEVuZE5vdGU+PENpdGU+PEF1dGhvcj5TY2hlbGJlcnQ8L0F1dGhvcj48WWVhcj4yMDExPC9ZZWFy
PjxSZWNOdW0+MTk4MTk8L1JlY051bT48RGlzcGxheVRleHQ+PHN0eWxlIGZhY2U9InN1cGVyc2Ny
aXB0Ij4yOTwvc3R5bGU+PC9EaXNwbGF5VGV4dD48cmVjb3JkPjxyZWMtbnVtYmVyPjE5ODE5PC9y
ZWMtbnVtYmVyPjxmb3JlaWduLWtleXM+PGtleSBhcHA9IkVOIiBkYi1pZD0idDBmcnR0eHJ3MDll
eDVlMnhya3h2OTlqMHYwOWYyc2Vyc3IyIj4xOTgxOTwva2V5PjwvZm9yZWlnbi1rZXlzPjxyZWYt
dHlwZSBuYW1lPSJKb3VybmFsIEFydGljbGUiPjE3PC9yZWYtdHlwZT48Y29udHJpYnV0b3JzPjxh
dXRob3JzPjxhdXRob3I+U2NoZWxiZXJ0LCBFLiBCLjwvYXV0aG9yPjxhdXRob3I+VGVzdGEsIFMu
IE0uPC9hdXRob3I+PGF1dGhvcj5NZWllciwgQy4gRy48L2F1dGhvcj48YXV0aG9yPkNleXJvbGxl
cywgVy4gSi48L2F1dGhvcj48YXV0aG9yPkxldmVuc29uLCBKLiBFLjwvYXV0aG9yPjxhdXRob3I+
QmxhaXIsIEEuIEouPC9hdXRob3I+PGF1dGhvcj5LZWxsbWFuLCBQLjwvYXV0aG9yPjxhdXRob3I+
Sm9uZXMsIEIuIEwuPC9hdXRob3I+PGF1dGhvcj5MdWR3aWcsIEQuIFIuPC9hdXRob3I+PGF1dGhv
cj5TY2h3YXJ0em1hbiwgRC48L2F1dGhvcj48YXV0aG9yPlNocm9mZiwgUy4gRy48L2F1dGhvcj48
YXV0aG9yPldvbmcsIFQuIEMuPC9hdXRob3I+PC9hdXRob3JzPjwvY29udHJpYnV0b3JzPjxhdXRo
LWFkZHJlc3M+RGVwYXJ0bWVudCBvZiBNZWRpY2luZSwgVW5pdmVyc2l0eSBvZiBQaXR0c2J1cmdo
IFNjaG9vbCBvZiBNZWRpY2luZSwgUGl0dHNidXJnaCwgUEEsIFVTQS4gc2NoZWxiZXJ0ZWJAdXBt
Yy5lZHU8L2F1dGgtYWRkcmVzcz48dGl0bGVzPjx0aXRsZT5NeW9jYXJkaWFsIGV4dHJhdmFzY3Vs
YXIgZXh0cmFjZWxsdWxhciB2b2x1bWUgZnJhY3Rpb24gbWVhc3VyZW1lbnQgYnkgZ2Fkb2xpbml1
bSBjYXJkaW92YXNjdWxhciBtYWduZXRpYyByZXNvbmFuY2UgaW4gaHVtYW5zOiBzbG93IGluZnVz
aW9uIHZlcnN1cyBib2x1czwvdGl0bGU+PHNlY29uZGFyeS10aXRsZT5Kb3VybmFsIG9mIGNhcmRp
b3Zhc2N1bGFyIG1hZ25ldGljIHJlc29uYW5jZSA6IG9mZmljaWFsIGpvdXJuYWwgb2YgdGhlIFNv
Y2lldHkgZm9yIENhcmRpb3Zhc2N1bGFyIE1hZ25ldGljIFJlc29uYW5jZTwvc2Vjb25kYXJ5LXRp
dGxlPjxhbHQtdGl0bGU+SiBDYXJkaW92YXNjIE1hZ24gUmVzb248L2FsdC10aXRsZT48L3RpdGxl
cz48cGVyaW9kaWNhbD48ZnVsbC10aXRsZT5KIENhcmRpb3Zhc2MgTWFnbiBSZXNvbjwvZnVsbC10
aXRsZT48YWJici0xPkpvdXJuYWwgb2YgY2FyZGlvdmFzY3VsYXIgbWFnbmV0aWMgcmVzb25hbmNl
IDogb2ZmaWNpYWwgam91cm5hbCBvZiB0aGUgU29jaWV0eSBmb3IgQ2FyZGlvdmFzY3VsYXIgTWFn
bmV0aWMgUmVzb25hbmNlPC9hYmJyLTE+PC9wZXJpb2RpY2FsPjxhbHQtcGVyaW9kaWNhbD48ZnVs
bC10aXRsZT5KIENhcmRpb3Zhc2MgTWFnbiBSZXNvbjwvZnVsbC10aXRsZT48YWJici0xPkpvdXJu
YWwgb2YgY2FyZGlvdmFzY3VsYXIgbWFnbmV0aWMgcmVzb25hbmNlIDogb2ZmaWNpYWwgam91cm5h
bCBvZiB0aGUgU29jaWV0eSBmb3IgQ2FyZGlvdmFzY3VsYXIgTWFnbmV0aWMgUmVzb25hbmNlPC9h
YmJyLTE+PC9hbHQtcGVyaW9kaWNhbD48cGFnZXM+MTY8L3BhZ2VzPjx2b2x1bWU+MTM8L3ZvbHVt
ZT48ZWRpdGlvbj4yMDExLzAzLzA4PC9lZGl0aW9uPjxrZXl3b3Jkcz48a2V5d29yZD5BZHVsdDwv
a2V5d29yZD48a2V5d29yZD5BZ2VkPC9rZXl3b3JkPjxrZXl3b3JkPkFnZWQsIDgwIGFuZCBvdmVy
PC9rZXl3b3JkPjxrZXl3b3JkPkNvbXB1dGVyIFNpbXVsYXRpb248L2tleXdvcmQ+PGtleXdvcmQ+
Q29udHJhc3QgTWVkaWEvKmFkbWluaXN0cmF0aW9uICZhbXA7IGRvc2FnZS9kaWFnbm9zdGljIHVz
ZS9waGFybWFjb2tpbmV0aWNzPC9rZXl3b3JkPjxrZXl3b3JkPkZlbWFsZTwva2V5d29yZD48a2V5
d29yZD5GaWJyb3Npczwva2V5d29yZD48a2V5d29yZD5HYWRvbGluaXVtPC9rZXl3b3JkPjxrZXl3
b3JkPkhlYXJ0IERpc2Vhc2VzLypkaWFnbm9zaXMvcGF0aG9sb2d5PC9rZXl3b3JkPjxrZXl3b3Jk
PkhldGVyb2N5Y2xpYyBDb21wb3VuZHMvKmFkbWluaXN0cmF0aW9uICZhbXA7IGRvc2FnZS9kaWFn
bm9zdGljIHVzZS9waGFybWFjb2tpbmV0aWNzPC9rZXl3b3JkPjxrZXl3b3JkPkh1bWFuczwva2V5
d29yZD48a2V5d29yZD5JbmZ1c2lvbnMsIEludHJhdmVub3VzPC9rZXl3b3JkPjxrZXl3b3JkPklu
amVjdGlvbnMsIEludHJhdmVub3VzPC9rZXl3b3JkPjxrZXl3b3JkPipNYWduZXRpYyBSZXNvbmFu
Y2UgSW1hZ2luZy9pbnN0cnVtZW50YXRpb248L2tleXdvcmQ+PGtleXdvcmQ+TWFsZTwva2V5d29y
ZD48a2V5d29yZD5Nb250ZSBDYXJsbyBNZXRob2Q8L2tleXdvcmQ+PGtleXdvcmQ+TXlvY2FyZGl1
bS8qcGF0aG9sb2d5PC9rZXl3b3JkPjxrZXl3b3JkPk9yZ2Fub21ldGFsbGljIENvbXBvdW5kcy8q
YWRtaW5pc3RyYXRpb24gJmFtcDsgZG9zYWdlL2RpYWdub3N0aWMgdXNlL3BoYXJtYWNva2luZXRp
Y3M8L2tleXdvcmQ+PGtleXdvcmQ+UGVubnN5bHZhbmlhPC9rZXl3b3JkPjxrZXl3b3JkPlBoYW50
b21zLCBJbWFnaW5nPC9rZXl3b3JkPjxrZXl3b3JkPlByZWRpY3RpdmUgVmFsdWUgb2YgVGVzdHM8
L2tleXdvcmQ+PGtleXdvcmQ+UmVwcm9kdWNpYmlsaXR5IG9mIFJlc3VsdHM8L2tleXdvcmQ+PGtl
eXdvcmQ+V29ya2Zsb3c8L2tleXdvcmQ+PGtleXdvcmQ+WW91bmcgQWR1bHQ8L2tleXdvcmQ+PC9r
ZXl3b3Jkcz48ZGF0ZXM+PHllYXI+MjAxMTwveWVhcj48L2RhdGVzPjxpc2JuPjE1MzItNDI5WCAo
RWxlY3Ryb25pYykmI3hEOzEwOTctNjY0NyAoTGlua2luZyk8L2lzYm4+PGFjY2Vzc2lvbi1udW0+
MjEzNzU3NDM8L2FjY2Vzc2lvbi1udW0+PHdvcmstdHlwZT5Db21wYXJhdGl2ZSBTdHVkeSYjeEQ7
UmVzZWFyY2ggU3VwcG9ydCwgTi5JLkguLCBFeHRyYW11cmFsJiN4RDtSZXNlYXJjaCBTdXBwb3J0
LCBOb24tVS5TLiBHb3YmYXBvczt0PC93b3JrLXR5cGU+PHVybHM+PHJlbGF0ZWQtdXJscz48dXJs
Pmh0dHA6Ly93d3cubmNiaS5ubG0ubmloLmdvdi9wdWJtZWQvMjEzNzU3NDM8L3VybD48L3JlbGF0
ZWQtdXJscz48L3VybHM+PGN1c3RvbTI+MzA1OTI3OTwvY3VzdG9tMj48ZWxlY3Ryb25pYy1yZXNv
dXJjZS1udW0+MTAuMTE4Ni8xNTMyLTQyOVgtMTMtMTY8L2VsZWN0cm9uaWMtcmVzb3VyY2UtbnVt
PjxsYW5ndWFnZT5lbmc8L2xhbmd1YWdlPjwvcmVjb3JkPjwvQ2l0ZT48L0VuZE5vdGU+
</w:fldData>
          </w:fldChar>
        </w:r>
        <w:r w:rsidR="00BB0624" w:rsidRPr="00F04566">
          <w:rPr>
            <w:rFonts w:ascii="Book Antiqua" w:hAnsi="Book Antiqua" w:cs="Times New Roman"/>
            <w:vertAlign w:val="superscript"/>
          </w:rPr>
          <w:instrText xml:space="preserve"> ADDIN EN.CITE.DATA </w:instrText>
        </w:r>
        <w:r w:rsidR="00BB0624" w:rsidRPr="00F04566">
          <w:rPr>
            <w:rFonts w:ascii="Book Antiqua" w:hAnsi="Book Antiqua" w:cs="Times New Roman"/>
            <w:vertAlign w:val="superscript"/>
          </w:rPr>
        </w:r>
        <w:r w:rsidR="00BB0624" w:rsidRPr="00F04566">
          <w:rPr>
            <w:rFonts w:ascii="Book Antiqua" w:hAnsi="Book Antiqua" w:cs="Times New Roman"/>
            <w:vertAlign w:val="superscript"/>
          </w:rPr>
          <w:fldChar w:fldCharType="end"/>
        </w:r>
        <w:r w:rsidR="00BB0624" w:rsidRPr="00F04566">
          <w:rPr>
            <w:rFonts w:ascii="Book Antiqua" w:hAnsi="Book Antiqua" w:cs="Times New Roman"/>
            <w:vertAlign w:val="superscript"/>
          </w:rPr>
        </w:r>
        <w:r w:rsidR="00BB0624" w:rsidRPr="00F04566">
          <w:rPr>
            <w:rFonts w:ascii="Book Antiqua" w:hAnsi="Book Antiqua" w:cs="Times New Roman"/>
            <w:vertAlign w:val="superscript"/>
          </w:rPr>
          <w:fldChar w:fldCharType="separate"/>
        </w:r>
        <w:r w:rsidR="00BB0624" w:rsidRPr="00F04566">
          <w:rPr>
            <w:rFonts w:ascii="Book Antiqua" w:hAnsi="Book Antiqua" w:cs="Times New Roman"/>
            <w:noProof/>
            <w:vertAlign w:val="superscript"/>
          </w:rPr>
          <w:t>29</w:t>
        </w:r>
        <w:r w:rsidR="00BB0624" w:rsidRPr="00F04566">
          <w:rPr>
            <w:rFonts w:ascii="Book Antiqua" w:hAnsi="Book Antiqua" w:cs="Times New Roman"/>
            <w:vertAlign w:val="superscript"/>
          </w:rPr>
          <w:fldChar w:fldCharType="end"/>
        </w:r>
      </w:hyperlink>
      <w:r w:rsidR="00F04566" w:rsidRPr="00F04566">
        <w:rPr>
          <w:rFonts w:ascii="Book Antiqua" w:eastAsia="宋体" w:hAnsi="Book Antiqua" w:cs="Times New Roman" w:hint="eastAsia"/>
          <w:vertAlign w:val="superscript"/>
          <w:lang w:eastAsia="zh-CN"/>
        </w:rPr>
        <w:t>]</w:t>
      </w:r>
      <w:r w:rsidR="00543BBB" w:rsidRPr="00D000BC">
        <w:rPr>
          <w:rFonts w:ascii="Book Antiqua" w:hAnsi="Book Antiqua" w:cs="Times New Roman"/>
        </w:rPr>
        <w:t xml:space="preserve">. </w:t>
      </w:r>
      <w:r w:rsidR="00097485" w:rsidRPr="00D000BC">
        <w:rPr>
          <w:rFonts w:ascii="Book Antiqua" w:hAnsi="Book Antiqua" w:cs="Times New Roman"/>
        </w:rPr>
        <w:t xml:space="preserve">These methods overcome the question of </w:t>
      </w:r>
      <w:r w:rsidR="008569F7" w:rsidRPr="00D000BC">
        <w:rPr>
          <w:rFonts w:ascii="Book Antiqua" w:hAnsi="Book Antiqua" w:cs="Times New Roman"/>
        </w:rPr>
        <w:t xml:space="preserve">the </w:t>
      </w:r>
      <w:r w:rsidR="00097485" w:rsidRPr="00D000BC">
        <w:rPr>
          <w:rFonts w:ascii="Book Antiqua" w:hAnsi="Book Antiqua" w:cs="Times New Roman"/>
        </w:rPr>
        <w:t>relationship between myocardial enhancement, function and diffuse fibrosis on delayed enhancement</w:t>
      </w:r>
      <w:r w:rsidR="008569F7" w:rsidRPr="00D000BC">
        <w:rPr>
          <w:rFonts w:ascii="Book Antiqua" w:hAnsi="Book Antiqua" w:cs="Times New Roman"/>
        </w:rPr>
        <w:t>. They also allowed for</w:t>
      </w:r>
      <w:r w:rsidR="00097485" w:rsidRPr="00D000BC">
        <w:rPr>
          <w:rFonts w:ascii="Book Antiqua" w:hAnsi="Book Antiqua" w:cs="Times New Roman"/>
        </w:rPr>
        <w:t xml:space="preserve"> </w:t>
      </w:r>
      <w:r w:rsidR="000C7C6B" w:rsidRPr="00D000BC">
        <w:rPr>
          <w:rFonts w:ascii="Book Antiqua" w:eastAsia="Times New Roman" w:hAnsi="Book Antiqua" w:cs="Times New Roman"/>
        </w:rPr>
        <w:t xml:space="preserve">the detection of </w:t>
      </w:r>
      <w:r w:rsidR="00C468D5" w:rsidRPr="00D000BC">
        <w:rPr>
          <w:rFonts w:ascii="Book Antiqua" w:hAnsi="Book Antiqua" w:cs="Times New Roman"/>
        </w:rPr>
        <w:t xml:space="preserve">greater </w:t>
      </w:r>
      <w:r w:rsidR="00845777" w:rsidRPr="00D000BC">
        <w:rPr>
          <w:rFonts w:ascii="Book Antiqua" w:hAnsi="Book Antiqua" w:cs="Times New Roman"/>
        </w:rPr>
        <w:t xml:space="preserve">collagen content in the extracellular compartment of myocardium in aging, failing heart, congenital heart, </w:t>
      </w:r>
      <w:r w:rsidR="00315F86" w:rsidRPr="00D000BC">
        <w:rPr>
          <w:rFonts w:ascii="Book Antiqua" w:hAnsi="Book Antiqua" w:cs="Times New Roman"/>
        </w:rPr>
        <w:t>infiltrative</w:t>
      </w:r>
      <w:r w:rsidR="00845777" w:rsidRPr="00D000BC">
        <w:rPr>
          <w:rFonts w:ascii="Book Antiqua" w:hAnsi="Book Antiqua" w:cs="Times New Roman"/>
        </w:rPr>
        <w:t xml:space="preserve"> heart, hypertension and hypertrophic cardiomyopathy pathologies </w:t>
      </w:r>
      <w:r w:rsidR="00C468D5" w:rsidRPr="00D000BC">
        <w:rPr>
          <w:rFonts w:ascii="Book Antiqua" w:hAnsi="Book Antiqua" w:cs="Times New Roman"/>
        </w:rPr>
        <w:t>than normal myocardium</w:t>
      </w:r>
      <w:r w:rsidR="00F04566" w:rsidRPr="00F04566">
        <w:rPr>
          <w:rFonts w:ascii="Book Antiqua" w:eastAsia="宋体" w:hAnsi="Book Antiqua" w:cs="Times New Roman" w:hint="eastAsia"/>
          <w:vertAlign w:val="superscript"/>
          <w:lang w:eastAsia="zh-CN"/>
        </w:rPr>
        <w:t>[</w:t>
      </w:r>
      <w:r w:rsidR="00F36922" w:rsidRPr="00F04566">
        <w:rPr>
          <w:rFonts w:ascii="Book Antiqua" w:hAnsi="Book Antiqua" w:cs="Times New Roman"/>
          <w:vertAlign w:val="superscript"/>
        </w:rPr>
        <w:fldChar w:fldCharType="begin">
          <w:fldData xml:space="preserve">PEVuZE5vdGU+PENpdGU+PEF1dGhvcj5HYXpvdGkgRGViZXNzYTwvQXV0aG9yPjxZZWFyPjIwMDE8
L1llYXI+PFJlY051bT4xOTgzOTwvUmVjTnVtPjxEaXNwbGF5VGV4dD48c3R5bGUgZmFjZT0ic3Vw
ZXJzY3JpcHQiPjE5LCAzMC0zNDwvc3R5bGU+PC9EaXNwbGF5VGV4dD48cmVjb3JkPjxyZWMtbnVt
YmVyPjE5ODM5PC9yZWMtbnVtYmVyPjxmb3JlaWduLWtleXM+PGtleSBhcHA9IkVOIiBkYi1pZD0i
ZmR2emFydHB0MHh4cDVlc3Rhc3gwdncyZDJlNWUwZDJlZmZ2Ij4xOTgzOTwva2V5PjwvZm9yZWln
bi1rZXlzPjxyZWYtdHlwZSBuYW1lPSJKb3VybmFsIEFydGljbGUiPjE3PC9yZWYtdHlwZT48Y29u
dHJpYnV0b3JzPjxhdXRob3JzPjxhdXRob3I+R2F6b3RpIERlYmVzc2EsIEMuIFIuPC9hdXRob3I+
PGF1dGhvcj5NZXNpYW5vIE1haWZyaW5vLCBMLiBCLjwvYXV0aG9yPjxhdXRob3I+Um9kcmlndWVz
IGRlIFNvdXphLCBSLjwvYXV0aG9yPjwvYXV0aG9ycz48L2NvbnRyaWJ1dG9ycz48YXV0aC1hZGRy
ZXNzPkNpZGFkZSBkZSBTYW8gUGF1bG8gVW5pdmVyc2l0eSwgU2FvIFBhdWxvLCBCcmF6aWw8L2F1
dGgtYWRkcmVzcz48dGl0bGVzPjx0aXRsZT5BZ2UgcmVsYXRlZCBjaGFuZ2VzIG9mIHRoZSBjb2xs
YWdlbiBuZXR3b3JrIG9mIHRoZSBodW1hbiBoZWFydDwvdGl0bGU+PHNlY29uZGFyeS10aXRsZT5N
ZWNoYW5pc21zIG9mIGFnZWluZyBhbmQgZGV2ZWxvcG1lbnQ8L3NlY29uZGFyeS10aXRsZT48YWx0
LXRpdGxlPk1lY2ggQWdlaW5nIERldjwvYWx0LXRpdGxlPjwvdGl0bGVzPjxwZXJpb2RpY2FsPjxm
dWxsLXRpdGxlPk1lY2hhbmlzbXMgb2YgYWdlaW5nIGFuZCBkZXZlbG9wbWVudDwvZnVsbC10aXRs
ZT48YWJici0xPk1lY2ggQWdlaW5nIERldjwvYWJici0xPjwvcGVyaW9kaWNhbD48YWx0LXBlcmlv
ZGljYWw+PGZ1bGwtdGl0bGU+TWVjaGFuaXNtcyBvZiBhZ2VpbmcgYW5kIGRldmVsb3BtZW50PC9m
dWxsLXRpdGxlPjxhYmJyLTE+TWVjaCBBZ2VpbmcgRGV2PC9hYmJyLTE+PC9hbHQtcGVyaW9kaWNh
bD48cGFnZXM+MTA0OS01ODwvcGFnZXM+PHZvbHVtZT4xMjI8L3ZvbHVtZT48bnVtYmVyPjEwPC9u
dW1iZXI+PGVkaXRpb24+MjAwMS8wNi8wODwvZWRpdGlvbj48a2V5d29yZHM+PGtleXdvcmQ+QWR1
bHQ8L2tleXdvcmQ+PGtleXdvcmQ+QWdlZDwva2V5d29yZD48a2V5d29yZD5BZ2VkLCA4MCBhbmQg
b3Zlcjwva2V5d29yZD48a2V5d29yZD5BZ2luZy8qbWV0YWJvbGlzbTwva2V5d29yZD48a2V5d29y
ZD5Db2xsYWdlbi9jbGFzc2lmaWNhdGlvbi8qbWV0YWJvbGlzbTwva2V5d29yZD48a2V5d29yZD5I
dW1hbnM8L2tleXdvcmQ+PGtleXdvcmQ+TWFsZTwva2V5d29yZD48a2V5d29yZD5NeW9jYXJkaXVt
LyptZXRhYm9saXNtPC9rZXl3b3JkPjwva2V5d29yZHM+PGRhdGVzPjx5ZWFyPjIwMDE8L3llYXI+
PHB1Yi1kYXRlcz48ZGF0ZT5KdWwgMzE8L2RhdGU+PC9wdWItZGF0ZXM+PC9kYXRlcz48aXNibj4w
MDQ3LTYzNzQgKFByaW50KSYjeEQ7MDA0Ny02Mzc0IChMaW5raW5nKTwvaXNibj48YWNjZXNzaW9u
LW51bT4xMTM4OTkyMzwvYWNjZXNzaW9uLW51bT48dXJscz48cmVsYXRlZC11cmxzPjx1cmw+aHR0
cDovL3d3dy5uY2JpLm5sbS5uaWguZ292L3B1Ym1lZC8xMTM4OTkyMzwvdXJsPjwvcmVsYXRlZC11
cmxzPjwvdXJscz48bGFuZ3VhZ2U+ZW5nPC9sYW5ndWFnZT48L3JlY29yZD48L0NpdGU+PENpdGU+
PEF1dGhvcj5NZXd0b248L0F1dGhvcj48WWVhcj4yMDExPC9ZZWFyPjxSZWNOdW0+MTk4NDA8L1Jl
Y051bT48cmVjb3JkPjxyZWMtbnVtYmVyPjE5ODQwPC9yZWMtbnVtYmVyPjxmb3JlaWduLWtleXM+
PGtleSBhcHA9IkVOIiBkYi1pZD0iZmR2emFydHB0MHh4cDVlc3Rhc3gwdncyZDJlNWUwZDJlZmZ2
Ij4xOTg0MDwva2V5PjwvZm9yZWlnbi1rZXlzPjxyZWYtdHlwZSBuYW1lPSJKb3VybmFsIEFydGlj
bGUiPjE3PC9yZWYtdHlwZT48Y29udHJpYnV0b3JzPjxhdXRob3JzPjxhdXRob3I+TWV3dG9uLCBO
LjwvYXV0aG9yPjxhdXRob3I+TGl1LCBDLiBZLjwvYXV0aG9yPjxhdXRob3I+Q3JvaXNpbGxlLCBQ
LjwvYXV0aG9yPjxhdXRob3I+Qmx1ZW1rZSwgRC48L2F1dGhvcj48YXV0aG9yPkxpbWEsIEouIEEu
PC9hdXRob3I+PC9hdXRob3JzPjwvY29udHJpYnV0b3JzPjxhdXRoLWFkZHJlc3M+RGl2aXNpb24g
b2YgQ2FyZGlvbG9neSwgSm9obnMgSG9wa2lucyBVbml2ZXJzaXR5LCBCYWx0aW1vcmUsIE1hcnls
YW5kIDIxMjg3LTA0MDksIFVTQS48L2F1dGgtYWRkcmVzcz48dGl0bGVzPjx0aXRsZT5Bc3Nlc3Nt
ZW50IG9mIG15b2NhcmRpYWwgZmlicm9zaXMgd2l0aCBjYXJkaW92YXNjdWxhciBtYWduZXRpYyBy
ZXNvbmFuY2U8L3RpdGxlPjxzZWNvbmRhcnktdGl0bGU+Sm91cm5hbCBvZiB0aGUgQW1lcmljYW4g
Q29sbGVnZSBvZiBDYXJkaW9sb2d5PC9zZWNvbmRhcnktdGl0bGU+PGFsdC10aXRsZT5KIEFtIENv
bGwgQ2FyZGlvbDwvYWx0LXRpdGxlPjwvdGl0bGVzPjxwZXJpb2RpY2FsPjxmdWxsLXRpdGxlPkpv
dXJuYWwgb2YgdGhlIEFtZXJpY2FuIENvbGxlZ2Ugb2YgQ2FyZGlvbG9neTwvZnVsbC10aXRsZT48
YWJici0xPkogQW0gQ29sbCBDYXJkaW9sPC9hYmJyLTE+PC9wZXJpb2RpY2FsPjxhbHQtcGVyaW9k
aWNhbD48ZnVsbC10aXRsZT5Kb3VybmFsIG9mIHRoZSBBbWVyaWNhbiBDb2xsZWdlIG9mIENhcmRp
b2xvZ3k8L2Z1bGwtdGl0bGU+PGFiYnItMT5KIEFtIENvbGwgQ2FyZGlvbDwvYWJici0xPjwvYWx0
LXBlcmlvZGljYWw+PHBhZ2VzPjg5MS05MDM8L3BhZ2VzPjx2b2x1bWU+NTc8L3ZvbHVtZT48bnVt
YmVyPjg8L251bWJlcj48ZWRpdGlvbj4yMDExLzAyLzE5PC9lZGl0aW9uPjxrZXl3b3Jkcz48a2V5
d29yZD5DYXJkaW9teW9wYXRoaWVzL2RpYWdub3Npcy8qcGF0aG9sb2d5PC9rZXl3b3JkPjxrZXl3
b3JkPkNvbnRyYXN0IE1lZGlhL2RpYWdub3N0aWMgdXNlPC9rZXl3b3JkPjxrZXl3b3JkPkZlbWFs
ZTwva2V5d29yZD48a2V5d29yZD5GaWJyb3Npcy9wYXRob2xvZ3k8L2tleXdvcmQ+PGtleXdvcmQ+
SHVtYW5zPC9rZXl3b3JkPjxrZXl3b3JkPipJbWFnZSBJbnRlcnByZXRhdGlvbiwgQ29tcHV0ZXIt
QXNzaXN0ZWQ8L2tleXdvcmQ+PGtleXdvcmQ+TWFnbmV0aWMgUmVzb25hbmNlIEltYWdpbmcvKm1l
dGhvZHM8L2tleXdvcmQ+PGtleXdvcmQ+TWFsZTwva2V5d29yZD48a2V5d29yZD4qUmFkaW9ncmFw
aGljIEltYWdlIEVuaGFuY2VtZW50PC9rZXl3b3JkPjxrZXl3b3JkPlNlbnNpdGl2aXR5IGFuZCBT
cGVjaWZpY2l0eTwva2V5d29yZD48a2V5d29yZD5TZXZlcml0eSBvZiBJbGxuZXNzIEluZGV4PC9r
ZXl3b3JkPjwva2V5d29yZHM+PGRhdGVzPjx5ZWFyPjIwMTE8L3llYXI+PHB1Yi1kYXRlcz48ZGF0
ZT5GZWIgMjI8L2RhdGU+PC9wdWItZGF0ZXM+PC9kYXRlcz48aXNibj4xNTU4LTM1OTcgKEVsZWN0
cm9uaWMpJiN4RDswNzM1LTEwOTcgKExpbmtpbmcpPC9pc2JuPjxhY2Nlc3Npb24tbnVtPjIxMzI5
ODM0PC9hY2Nlc3Npb24tbnVtPjx3b3JrLXR5cGU+UmVzZWFyY2ggU3VwcG9ydCwgTi5JLkguLCBF
eHRyYW11cmFsJiN4RDtSZXNlYXJjaCBTdXBwb3J0LCBOb24tVS5TLiBHb3YmYXBvczt0JiN4RDtS
ZXZpZXc8L3dvcmstdHlwZT48dXJscz48cmVsYXRlZC11cmxzPjx1cmw+aHR0cDovL3d3dy5uY2Jp
Lm5sbS5uaWguZ292L3B1Ym1lZC8yMTMyOTgzNDwvdXJsPjwvcmVsYXRlZC11cmxzPjwvdXJscz48
Y3VzdG9tMj4zMDgxNjU4PC9jdXN0b20yPjxlbGVjdHJvbmljLXJlc291cmNlLW51bT4xMC4xMDE2
L2ouamFjYy4yMDEwLjExLjAxMzwvZWxlY3Ryb25pYy1yZXNvdXJjZS1udW0+PGxhbmd1YWdlPmVu
ZzwvbGFuZ3VhZ2U+PC9yZWNvcmQ+PC9DaXRlPjxDaXRlPjxBdXRob3I+QnJvb2tzPC9BdXRob3I+
PFllYXI+MjAwMzwvWWVhcj48UmVjTnVtPjE5ODQxPC9SZWNOdW0+PHJlY29yZD48cmVjLW51bWJl
cj4xOTg0MTwvcmVjLW51bWJlcj48Zm9yZWlnbi1rZXlzPjxrZXkgYXBwPSJFTiIgZGItaWQ9ImZk
dnphcnRwdDB4eHA1ZXN0YXN4MHZ3MmQyZTVlMGQyZWZmdiI+MTk4NDE8L2tleT48L2ZvcmVpZ24t
a2V5cz48cmVmLXR5cGUgbmFtZT0iSm91cm5hbCBBcnRpY2xlIj4xNzwvcmVmLXR5cGU+PGNvbnRy
aWJ1dG9ycz48YXV0aG9ycz48YXV0aG9yPkJyb29rcywgQS48L2F1dGhvcj48YXV0aG9yPlNjaGlu
ZGUsIFYuPC9hdXRob3I+PGF1dGhvcj5CYXRlbWFuLCBBLiBDLjwvYXV0aG9yPjxhdXRob3I+R2Fs
bGFnaGVyLCBQLiBKLjwvYXV0aG9yPjwvYXV0aG9ycz48L2NvbnRyaWJ1dG9ycz48dGl0bGVzPjx0
aXRsZT5JbnRlcnN0aXRpYWwgZmlicm9zaXMgaW4gdGhlIGRpbGF0ZWQgbm9uLWlzY2hhZW1pYyBt
eW9jYXJkaXVtPC90aXRsZT48c2Vjb25kYXJ5LXRpdGxlPkhlYXJ0PC9zZWNvbmRhcnktdGl0bGU+
PGFsdC10aXRsZT5IZWFydDwvYWx0LXRpdGxlPjwvdGl0bGVzPjxwZXJpb2RpY2FsPjxmdWxsLXRp
dGxlPkhlYXJ0PC9mdWxsLXRpdGxlPjxhYmJyLTE+SGVhcnQ8L2FiYnItMT48L3BlcmlvZGljYWw+
PGFsdC1wZXJpb2RpY2FsPjxmdWxsLXRpdGxlPkhlYXJ0PC9mdWxsLXRpdGxlPjxhYmJyLTE+SGVh
cnQ8L2FiYnItMT48L2FsdC1wZXJpb2RpY2FsPjxwYWdlcz4xMjU1LTY8L3BhZ2VzPjx2b2x1bWU+
ODk8L3ZvbHVtZT48bnVtYmVyPjEwPC9udW1iZXI+PGVkaXRpb24+MjAwMy8wOS8xNzwvZWRpdGlv
bj48a2V5d29yZHM+PGtleXdvcmQ+QWR1bHQ8L2tleXdvcmQ+PGtleXdvcmQ+QWdlZDwva2V5d29y
ZD48a2V5d29yZD5BZ2VkLCA4MCBhbmQgb3Zlcjwva2V5d29yZD48a2V5d29yZD5DYXJkaW9teW9w
YXRoeSwgRGlsYXRlZC9tZXRhYm9saXNtLypwYXRob2xvZ3k8L2tleXdvcmQ+PGtleXdvcmQ+Q29s
bGFnZW4vKm1ldGFib2xpc208L2tleXdvcmQ+PGtleXdvcmQ+RW5kb215b2NhcmRpYWwgRmlicm9z
aXMvbWV0YWJvbGlzbS8qcGF0aG9sb2d5PC9rZXl3b3JkPjxrZXl3b3JkPkZlbWFsZTwva2V5d29y
ZD48a2V5d29yZD5IZWFydCBWZW50cmljbGVzPC9rZXl3b3JkPjxrZXl3b3JkPkh1bWFuczwva2V5
d29yZD48a2V5d29yZD5NYWxlPC9rZXl3b3JkPjxrZXl3b3JkPk1pZGRsZSBBZ2VkPC9rZXl3b3Jk
Pjwva2V5d29yZHM+PGRhdGVzPjx5ZWFyPjIwMDM8L3llYXI+PHB1Yi1kYXRlcz48ZGF0ZT5PY3Q8
L2RhdGU+PC9wdWItZGF0ZXM+PC9kYXRlcz48aXNibj4xNDY4LTIwMVggKEVsZWN0cm9uaWMpJiN4
RDsxMzU1LTYwMzcgKExpbmtpbmcpPC9pc2JuPjxhY2Nlc3Npb24tbnVtPjEyOTc1NDM5PC9hY2Nl
c3Npb24tbnVtPjx3b3JrLXR5cGU+TGV0dGVyPC93b3JrLXR5cGU+PHVybHM+PHJlbGF0ZWQtdXJs
cz48dXJsPmh0dHA6Ly93d3cubmNiaS5ubG0ubmloLmdvdi9wdWJtZWQvMTI5NzU0Mzk8L3VybD48
L3JlbGF0ZWQtdXJscz48L3VybHM+PGN1c3RvbTI+MTc2Nzg3OTwvY3VzdG9tMj48bGFuZ3VhZ2U+
ZW5nPC9sYW5ndWFnZT48L3JlY29yZD48L0NpdGU+PENpdGU+PEF1dGhvcj5VZGVsc29uPC9BdXRo
b3I+PFllYXI+MjAxMTwvWWVhcj48UmVjTnVtPjE5ODQyPC9SZWNOdW0+PHJlY29yZD48cmVjLW51
bWJlcj4xOTg0MjwvcmVjLW51bWJlcj48Zm9yZWlnbi1rZXlzPjxrZXkgYXBwPSJFTiIgZGItaWQ9
ImZkdnphcnRwdDB4eHA1ZXN0YXN4MHZ3MmQyZTVlMGQyZWZmdiI+MTk4NDI8L2tleT48L2ZvcmVp
Z24ta2V5cz48cmVmLXR5cGUgbmFtZT0iSm91cm5hbCBBcnRpY2xlIj4xNzwvcmVmLXR5cGU+PGNv
bnRyaWJ1dG9ycz48YXV0aG9ycz48YXV0aG9yPlVkZWxzb24sIEouIEUuPC9hdXRob3I+PC9hdXRo
b3JzPjwvY29udHJpYnV0b3JzPjxhdXRoLWFkZHJlc3M+VHVmdHMgTWVkaWNhbCBDZW50ZXIsIDgw
MCBXYXNoaW5ndG9uIFN0cmVldCwgQm9zdG9uLCBNQSAwMjExMSwgVVNBLiBqdWRlbHNvbkB0dWZ0
c21lZGljYWxjZW50ZXIub3JnPC9hdXRoLWFkZHJlc3M+PHRpdGxlcz48dGl0bGU+SGVhcnQgZmFp
bHVyZSB3aXRoIHByZXNlcnZlZCBlamVjdGlvbiBmcmFjdGlvbjwvdGl0bGU+PHNlY29uZGFyeS10
aXRsZT5DaXJjdWxhdGlvbjwvc2Vjb25kYXJ5LXRpdGxlPjxhbHQtdGl0bGU+Q2lyY3VsYXRpb248
L2FsdC10aXRsZT48L3RpdGxlcz48cGVyaW9kaWNhbD48ZnVsbC10aXRsZT5DaXJjdWxhdGlvbjwv
ZnVsbC10aXRsZT48YWJici0xPkNpcmN1bGF0aW9uPC9hYmJyLTE+PC9wZXJpb2RpY2FsPjxhbHQt
cGVyaW9kaWNhbD48ZnVsbC10aXRsZT5DaXJjdWxhdGlvbjwvZnVsbC10aXRsZT48YWJici0xPkNp
cmN1bGF0aW9uPC9hYmJyLTE+PC9hbHQtcGVyaW9kaWNhbD48cGFnZXM+ZTU0MC0zPC9wYWdlcz48
dm9sdW1lPjEyNDwvdm9sdW1lPjxudW1iZXI+MjE8L251bWJlcj48ZWRpdGlvbj4yMDExLzExLzIz
PC9lZGl0aW9uPjxrZXl3b3Jkcz48a2V5d29yZD5Bbmdpb3RlbnNpbiBSZWNlcHRvciBBbnRhZ29u
aXN0cy90aGVyYXBldXRpYyB1c2U8L2tleXdvcmQ+PGtleXdvcmQ+RXhlcmNpc2UgVGhlcmFweTwv
a2V5d29yZD48a2V5d29yZD4qSGVhcnQgRmFpbHVyZS9lcGlkZW1pb2xvZ3kvcGh5c2lvcGF0aG9s
b2d5L3RoZXJhcHk8L2tleXdvcmQ+PGtleXdvcmQ+SHVtYW5zPC9rZXl3b3JkPjxrZXl3b3JkPlJl
Y2VwdG9ycywgTWluZXJhbG9jb3J0aWNvaWQvcGh5c2lvbG9neTwva2V5d29yZD48a2V5d29yZD5T
dHJva2UgVm9sdW1lLypwaHlzaW9sb2d5PC9rZXl3b3JkPjxrZXl3b3JkPlZlbnRyaWN1bGFyIER5
c2Z1bmN0aW9uLCBMZWZ0L3BoeXNpb3BhdGhvbG9neTwva2V5d29yZD48L2tleXdvcmRzPjxkYXRl
cz48eWVhcj4yMDExPC95ZWFyPjxwdWItZGF0ZXM+PGRhdGU+Tm92IDIyPC9kYXRlPjwvcHViLWRh
dGVzPjwvZGF0ZXM+PGlzYm4+MTUyNC00NTM5IChFbGVjdHJvbmljKSYjeEQ7MDAwOS03MzIyIChM
aW5raW5nKTwvaXNibj48YWNjZXNzaW9uLW51bT4yMjEwNTIwMTwvYWNjZXNzaW9uLW51bT48d29y
ay10eXBlPlJldmlldzwvd29yay10eXBlPjx1cmxzPjxyZWxhdGVkLXVybHM+PHVybD5odHRwOi8v
d3d3Lm5jYmkubmxtLm5paC5nb3YvcHVibWVkLzIyMTA1MjAxPC91cmw+PC9yZWxhdGVkLXVybHM+
PC91cmxzPjxlbGVjdHJvbmljLXJlc291cmNlLW51bT4xMC4xMTYxL0NJUkNVTEFUSU9OQUhBLjEx
MS4wNzE2OTY8L2VsZWN0cm9uaWMtcmVzb3VyY2UtbnVtPjxsYW5ndWFnZT5lbmc8L2xhbmd1YWdl
PjwvcmVjb3JkPjwvQ2l0ZT48Q2l0ZT48QXV0aG9yPkJyb2Jlcmc8L0F1dGhvcj48WWVhcj4yMDEw
PC9ZZWFyPjxSZWNOdW0+MTk4NDM8L1JlY051bT48cmVjb3JkPjxyZWMtbnVtYmVyPjE5ODQzPC9y
ZWMtbnVtYmVyPjxmb3JlaWduLWtleXM+PGtleSBhcHA9IkVOIiBkYi1pZD0iZmR2emFydHB0MHh4
cDVlc3Rhc3gwdncyZDJlNWUwZDJlZmZ2Ij4xOTg0Mzwva2V5PjwvZm9yZWlnbi1rZXlzPjxyZWYt
dHlwZSBuYW1lPSJKb3VybmFsIEFydGljbGUiPjE3PC9yZWYtdHlwZT48Y29udHJpYnV0b3JzPjxh
dXRob3JzPjxhdXRob3I+QnJvYmVyZywgQy4gUy48L2F1dGhvcj48YXV0aG9yPkNodWdoLCBTLiBT
LjwvYXV0aG9yPjxhdXRob3I+Q29ua2xpbiwgQy48L2F1dGhvcj48YXV0aG9yPlNhaG4sIEQuIEou
PC9hdXRob3I+PGF1dGhvcj5KZXJvc2NoLUhlcm9sZCwgTS48L2F1dGhvcj48L2F1dGhvcnM+PC9j
b250cmlidXRvcnM+PGF1dGgtYWRkcmVzcz5BZHVsdCBDb25nZW5pdGFsIEhlYXJ0IERpc2Vhc2Ug
UHJvZ3JhbSwgT3JlZ29uIEhlYWx0aCBhbmQgU2NpZW5jZSBVbml2ZXJzaXR5LCBQb3J0bGFuZCwg
T3JlLiwgVVNBLiBicm9iZXJnY0BvaHN1LmVkdTwvYXV0aC1hZGRyZXNzPjx0aXRsZXM+PHRpdGxl
PlF1YW50aWZpY2F0aW9uIG9mIGRpZmZ1c2UgbXlvY2FyZGlhbCBmaWJyb3NpcyBhbmQgaXRzIGFz
c29jaWF0aW9uIHdpdGggbXlvY2FyZGlhbCBkeXNmdW5jdGlvbiBpbiBjb25nZW5pdGFsIGhlYXJ0
IGRpc2Vhc2U8L3RpdGxlPjxzZWNvbmRhcnktdGl0bGU+Q2lyY3VsYXRpb24uIENhcmRpb3Zhc2N1
bGFyIGltYWdpbmc8L3NlY29uZGFyeS10aXRsZT48YWx0LXRpdGxlPkNpcmMgQ2FyZGlvdmFzYyBJ
bWFnaW5nPC9hbHQtdGl0bGU+PC90aXRsZXM+PHBlcmlvZGljYWw+PGZ1bGwtdGl0bGU+Q2lyY3Vs
YXRpb24uIENhcmRpb3Zhc2N1bGFyIGltYWdpbmc8L2Z1bGwtdGl0bGU+PGFiYnItMT5DaXJjIENh
cmRpb3Zhc2MgSW1hZ2luZzwvYWJici0xPjwvcGVyaW9kaWNhbD48YWx0LXBlcmlvZGljYWw+PGZ1
bGwtdGl0bGU+Q2lyY3VsYXRpb24uIENhcmRpb3Zhc2N1bGFyIGltYWdpbmc8L2Z1bGwtdGl0bGU+
PGFiYnItMT5DaXJjIENhcmRpb3Zhc2MgSW1hZ2luZzwvYWJici0xPjwvYWx0LXBlcmlvZGljYWw+
PHBhZ2VzPjcyNy0zNDwvcGFnZXM+PHZvbHVtZT4zPC92b2x1bWU+PG51bWJlcj42PC9udW1iZXI+
PGVkaXRpb24+MjAxMC8wOS8yMjwvZWRpdGlvbj48a2V5d29yZHM+PGtleXdvcmQ+QWR1bHQ8L2tl
eXdvcmQ+PGtleXdvcmQ+QW5hbHlzaXMgb2YgVmFyaWFuY2U8L2tleXdvcmQ+PGtleXdvcmQ+Q29u
dHJhc3QgTWVkaWEvZGlhZ25vc3RpYyB1c2U8L2tleXdvcmQ+PGtleXdvcmQ+RmVtYWxlPC9rZXl3
b3JkPjxrZXl3b3JkPkZpYnJvc2lzPC9rZXl3b3JkPjxrZXl3b3JkPkdhZG9saW5pdW0gRFRQQS9k
aWFnbm9zdGljIHVzZTwva2V5d29yZD48a2V5d29yZD5IZWFydCBEZWZlY3RzLCBDb25nZW5pdGFs
L2NvbXBsaWNhdGlvbnMvKnBhdGhvbG9neTwva2V5d29yZD48a2V5d29yZD5IdW1hbnM8L2tleXdv
cmQ+PGtleXdvcmQ+SW1hZ2UgRW5oYW5jZW1lbnQvbWV0aG9kczwva2V5d29yZD48a2V5d29yZD5N
YWduZXRpYyBSZXNvbmFuY2UgSW1hZ2luZy9tZXRob2RzPC9rZXl3b3JkPjxrZXl3b3JkPk1hbGU8
L2tleXdvcmQ+PGtleXdvcmQ+TXlvY2FyZGl1bS8qcGF0aG9sb2d5PC9rZXl3b3JkPjxrZXl3b3Jk
PlZlbnRyaWN1bGFyIER5c2Z1bmN0aW9uL2NvbXBsaWNhdGlvbnMvKnBhdGhvbG9neTwva2V5d29y
ZD48L2tleXdvcmRzPjxkYXRlcz48eWVhcj4yMDEwPC95ZWFyPjxwdWItZGF0ZXM+PGRhdGU+Tm92
PC9kYXRlPjwvcHViLWRhdGVzPjwvZGF0ZXM+PGlzYm4+MTk0Mi0wMDgwIChFbGVjdHJvbmljKSYj
eEQ7MTk0MS05NjUxIChMaW5raW5nKTwvaXNibj48YWNjZXNzaW9uLW51bT4yMDg1NTg2MDwvYWNj
ZXNzaW9uLW51bT48d29yay10eXBlPlJlc2VhcmNoIFN1cHBvcnQsIE4uSS5ILiwgRXh0cmFtdXJh
bCYjeEQ7UmVzZWFyY2ggU3VwcG9ydCwgTm9uLVUuUy4gR292JmFwb3M7dDwvd29yay10eXBlPjx1
cmxzPjxyZWxhdGVkLXVybHM+PHVybD5odHRwOi8vd3d3Lm5jYmkubmxtLm5paC5nb3YvcHVibWVk
LzIwODU1ODYwPC91cmw+PC9yZWxhdGVkLXVybHM+PC91cmxzPjxjdXN0b20yPjMwNDg3OTA8L2N1
c3RvbTI+PGVsZWN0cm9uaWMtcmVzb3VyY2UtbnVtPjEwLjExNjEvQ0lSQ0lNQUdJTkcuMTA4Ljg0
MjA5NjwvZWxlY3Ryb25pYy1yZXNvdXJjZS1udW0+PGxhbmd1YWdlPmVuZzwvbGFuZ3VhZ2U+PC9y
ZWNvcmQ+PC9DaXRlPjxDaXRlPjxBdXRob3I+TW9uZ2VvbjwvQXV0aG9yPjxZZWFyPjIwMTI8L1ll
YXI+PFJlY051bT4xOTg0NDwvUmVjTnVtPjxyZWNvcmQ+PHJlYy1udW1iZXI+MTk4NDQ8L3JlYy1u
dW1iZXI+PGZvcmVpZ24ta2V5cz48a2V5IGFwcD0iRU4iIGRiLWlkPSJmZHZ6YXJ0cHQweHhwNWVz
dGFzeDB2dzJkMmU1ZTBkMmVmZnYiPjE5ODQ0PC9rZXk+PC9mb3JlaWduLWtleXM+PHJlZi10eXBl
IG5hbWU9IkpvdXJuYWwgQXJ0aWNsZSI+MTc8L3JlZi10eXBlPjxjb250cmlidXRvcnM+PGF1dGhv
cnM+PGF1dGhvcj5Nb25nZW9uLCBGLiBQLjwvYXV0aG9yPjxhdXRob3I+SmVyb3NjaC1IZXJvbGQs
IE0uPC9hdXRob3I+PGF1dGhvcj5Db2VsaG8tRmlsaG8sIE8uIFIuPC9hdXRob3I+PGF1dGhvcj5C
bGFua3N0ZWluLCBSLjwvYXV0aG9yPjxhdXRob3I+RmFsaywgUi4gSC48L2F1dGhvcj48YXV0aG9y
Pkt3b25nLCBSLiBZLjwvYXV0aG9yPjwvYXV0aG9ycz48L2NvbnRyaWJ1dG9ycz48YXV0aC1hZGRy
ZXNzPkNhcmRpb3Zhc2N1bGFyIERpdmlzaW9uLCBEZXBhcnRtZW50IG9mIE1lZGljaW5lLCBCcmln
aGFtIGFuZCBXb21lbiZhcG9zO3MgSG9zcGl0YWwsIEhhcnZhcmQgTWVkaWNhbCBTY2hvb2wsIEJv
c3RvbiwgTWFzc2FjaHVzZXR0cyAwMjExNSwgVVNBLjwvYXV0aC1hZGRyZXNzPjx0aXRsZXM+PHRp
dGxlPlF1YW50aWZpY2F0aW9uIG9mIGV4dHJhY2VsbHVsYXIgbWF0cml4IGV4cGFuc2lvbiBieSBD
TVIgaW4gaW5maWx0cmF0aXZlIGhlYXJ0IGRpc2Vhc2U8L3RpdGxlPjxzZWNvbmRhcnktdGl0bGU+
SkFDQy4gQ2FyZGlvdmFzY3VsYXIgaW1hZ2luZzwvc2Vjb25kYXJ5LXRpdGxlPjxhbHQtdGl0bGU+
SkFDQyBDYXJkaW92YXNjIEltYWdpbmc8L2FsdC10aXRsZT48L3RpdGxlcz48cGVyaW9kaWNhbD48
ZnVsbC10aXRsZT5KQUNDLiBDYXJkaW92YXNjdWxhciBpbWFnaW5nPC9mdWxsLXRpdGxlPjxhYmJy
LTE+SkFDQyBDYXJkaW92YXNjIEltYWdpbmc8L2FiYnItMT48L3BlcmlvZGljYWw+PGFsdC1wZXJp
b2RpY2FsPjxmdWxsLXRpdGxlPkpBQ0MuIENhcmRpb3Zhc2N1bGFyIGltYWdpbmc8L2Z1bGwtdGl0
bGU+PGFiYnItMT5KQUNDIENhcmRpb3Zhc2MgSW1hZ2luZzwvYWJici0xPjwvYWx0LXBlcmlvZGlj
YWw+PHBhZ2VzPjg5Ny05MDc8L3BhZ2VzPjx2b2x1bWU+NTwvdm9sdW1lPjxudW1iZXI+OTwvbnVt
YmVyPjxlZGl0aW9uPjIwMTIvMDkvMTU8L2VkaXRpb24+PGtleXdvcmRzPjxrZXl3b3JkPkFnZWQ8
L2tleXdvcmQ+PGtleXdvcmQ+QWdlZCwgODAgYW5kIG92ZXI8L2tleXdvcmQ+PGtleXdvcmQ+QW15
bG9pZG9zaXMvcGF0aG9sb2d5PC9rZXl3b3JkPjxrZXl3b3JkPkJpb3BzeTwva2V5d29yZD48a2V5
d29yZD5DYXJkaW9teW9wYXRoaWVzLypwYXRob2xvZ3k8L2tleXdvcmQ+PGtleXdvcmQ+Q2hpLVNx
dWFyZSBEaXN0cmlidXRpb248L2tleXdvcmQ+PGtleXdvcmQ+Q29udHJhc3QgTWVkaWEvZGlhZ25v
c3RpYyB1c2U8L2tleXdvcmQ+PGtleXdvcmQ+Q3Jvc3MtU2VjdGlvbmFsIFN0dWRpZXM8L2tleXdv
cmQ+PGtleXdvcmQ+RXh0cmFjZWxsdWxhciBNYXRyaXgvKnBhdGhvbG9neTwva2V5d29yZD48a2V5
d29yZD5HYWRvbGluaXVtIERUUEEvZGlhZ25vc3RpYyB1c2U8L2tleXdvcmQ+PGtleXdvcmQ+SHVt
YW5zPC9rZXl3b3JkPjxrZXl3b3JkPkxpbmVhciBNb2RlbHM8L2tleXdvcmQ+PGtleXdvcmQ+THlz
b3NvbWFsIFN0b3JhZ2UgRGlzZWFzZXMvcGF0aG9sb2d5PC9rZXl3b3JkPjxrZXl3b3JkPipNYWdu
ZXRpYyBSZXNvbmFuY2UgSW1hZ2luZywgQ2luZTwva2V5d29yZD48a2V5d29yZD5NaWRkbGUgQWdl
ZDwva2V5d29yZD48a2V5d29yZD5NeW9jYXJkaXVtLypwYXRob2xvZ3k8L2tleXdvcmQ+PGtleXdv
cmQ+UHJlZGljdGl2ZSBWYWx1ZSBvZiBUZXN0czwva2V5d29yZD48a2V5d29yZD5SZXRyb3NwZWN0
aXZlIFN0dWRpZXM8L2tleXdvcmQ+PGtleXdvcmQ+U2V2ZXJpdHkgb2YgSWxsbmVzcyBJbmRleDwv
a2V5d29yZD48L2tleXdvcmRzPjxkYXRlcz48eWVhcj4yMDEyPC95ZWFyPjxwdWItZGF0ZXM+PGRh
dGU+U2VwPC9kYXRlPjwvcHViLWRhdGVzPjwvZGF0ZXM+PGlzYm4+MTg3Ni03NTkxIChFbGVjdHJv
bmljKTwvaXNibj48YWNjZXNzaW9uLW51bT4yMjk3NDgwMjwvYWNjZXNzaW9uLW51bT48d29yay10
eXBlPlJlc2VhcmNoIFN1cHBvcnQsIE4uSS5ILiwgRXh0cmFtdXJhbCYjeEQ7UmVzZWFyY2ggU3Vw
cG9ydCwgTm9uLVUuUy4gR292JmFwb3M7dDwvd29yay10eXBlPjx1cmxzPjxyZWxhdGVkLXVybHM+
PHVybD5odHRwOi8vd3d3Lm5jYmkubmxtLm5paC5nb3YvcHVibWVkLzIyOTc0ODAyPC91cmw+PC9y
ZWxhdGVkLXVybHM+PC91cmxzPjxlbGVjdHJvbmljLXJlc291cmNlLW51bT4xMC4xMDE2L2ouamNt
Zy4yMDEyLjA0LjAwNjwvZWxlY3Ryb25pYy1yZXNvdXJjZS1udW0+PGxhbmd1YWdlPmVuZzwvbGFu
Z3VhZ2U+PC9yZWNvcmQ+PC9DaXRlPjwvRW5kTm90ZT5=
</w:fldData>
        </w:fldChar>
      </w:r>
      <w:r w:rsidR="00BB0624" w:rsidRPr="00F04566">
        <w:rPr>
          <w:rFonts w:ascii="Book Antiqua" w:hAnsi="Book Antiqua" w:cs="Times New Roman"/>
          <w:vertAlign w:val="superscript"/>
        </w:rPr>
        <w:instrText xml:space="preserve"> ADDIN EN.CITE </w:instrText>
      </w:r>
      <w:r w:rsidR="00BB0624" w:rsidRPr="00F04566">
        <w:rPr>
          <w:rFonts w:ascii="Book Antiqua" w:hAnsi="Book Antiqua" w:cs="Times New Roman"/>
          <w:vertAlign w:val="superscript"/>
        </w:rPr>
        <w:fldChar w:fldCharType="begin">
          <w:fldData xml:space="preserve">PEVuZE5vdGU+PENpdGU+PEF1dGhvcj5HYXpvdGkgRGViZXNzYTwvQXV0aG9yPjxZZWFyPjIwMDE8
L1llYXI+PFJlY051bT4xOTgzOTwvUmVjTnVtPjxEaXNwbGF5VGV4dD48c3R5bGUgZmFjZT0ic3Vw
ZXJzY3JpcHQiPjE5LCAzMC0zNDwvc3R5bGU+PC9EaXNwbGF5VGV4dD48cmVjb3JkPjxyZWMtbnVt
YmVyPjE5ODM5PC9yZWMtbnVtYmVyPjxmb3JlaWduLWtleXM+PGtleSBhcHA9IkVOIiBkYi1pZD0i
ZmR2emFydHB0MHh4cDVlc3Rhc3gwdncyZDJlNWUwZDJlZmZ2Ij4xOTgzOTwva2V5PjwvZm9yZWln
bi1rZXlzPjxyZWYtdHlwZSBuYW1lPSJKb3VybmFsIEFydGljbGUiPjE3PC9yZWYtdHlwZT48Y29u
dHJpYnV0b3JzPjxhdXRob3JzPjxhdXRob3I+R2F6b3RpIERlYmVzc2EsIEMuIFIuPC9hdXRob3I+
PGF1dGhvcj5NZXNpYW5vIE1haWZyaW5vLCBMLiBCLjwvYXV0aG9yPjxhdXRob3I+Um9kcmlndWVz
IGRlIFNvdXphLCBSLjwvYXV0aG9yPjwvYXV0aG9ycz48L2NvbnRyaWJ1dG9ycz48YXV0aC1hZGRy
ZXNzPkNpZGFkZSBkZSBTYW8gUGF1bG8gVW5pdmVyc2l0eSwgU2FvIFBhdWxvLCBCcmF6aWw8L2F1
dGgtYWRkcmVzcz48dGl0bGVzPjx0aXRsZT5BZ2UgcmVsYXRlZCBjaGFuZ2VzIG9mIHRoZSBjb2xs
YWdlbiBuZXR3b3JrIG9mIHRoZSBodW1hbiBoZWFydDwvdGl0bGU+PHNlY29uZGFyeS10aXRsZT5N
ZWNoYW5pc21zIG9mIGFnZWluZyBhbmQgZGV2ZWxvcG1lbnQ8L3NlY29uZGFyeS10aXRsZT48YWx0
LXRpdGxlPk1lY2ggQWdlaW5nIERldjwvYWx0LXRpdGxlPjwvdGl0bGVzPjxwZXJpb2RpY2FsPjxm
dWxsLXRpdGxlPk1lY2hhbmlzbXMgb2YgYWdlaW5nIGFuZCBkZXZlbG9wbWVudDwvZnVsbC10aXRs
ZT48YWJici0xPk1lY2ggQWdlaW5nIERldjwvYWJici0xPjwvcGVyaW9kaWNhbD48YWx0LXBlcmlv
ZGljYWw+PGZ1bGwtdGl0bGU+TWVjaGFuaXNtcyBvZiBhZ2VpbmcgYW5kIGRldmVsb3BtZW50PC9m
dWxsLXRpdGxlPjxhYmJyLTE+TWVjaCBBZ2VpbmcgRGV2PC9hYmJyLTE+PC9hbHQtcGVyaW9kaWNh
bD48cGFnZXM+MTA0OS01ODwvcGFnZXM+PHZvbHVtZT4xMjI8L3ZvbHVtZT48bnVtYmVyPjEwPC9u
dW1iZXI+PGVkaXRpb24+MjAwMS8wNi8wODwvZWRpdGlvbj48a2V5d29yZHM+PGtleXdvcmQ+QWR1
bHQ8L2tleXdvcmQ+PGtleXdvcmQ+QWdlZDwva2V5d29yZD48a2V5d29yZD5BZ2VkLCA4MCBhbmQg
b3Zlcjwva2V5d29yZD48a2V5d29yZD5BZ2luZy8qbWV0YWJvbGlzbTwva2V5d29yZD48a2V5d29y
ZD5Db2xsYWdlbi9jbGFzc2lmaWNhdGlvbi8qbWV0YWJvbGlzbTwva2V5d29yZD48a2V5d29yZD5I
dW1hbnM8L2tleXdvcmQ+PGtleXdvcmQ+TWFsZTwva2V5d29yZD48a2V5d29yZD5NeW9jYXJkaXVt
LyptZXRhYm9saXNtPC9rZXl3b3JkPjwva2V5d29yZHM+PGRhdGVzPjx5ZWFyPjIwMDE8L3llYXI+
PHB1Yi1kYXRlcz48ZGF0ZT5KdWwgMzE8L2RhdGU+PC9wdWItZGF0ZXM+PC9kYXRlcz48aXNibj4w
MDQ3LTYzNzQgKFByaW50KSYjeEQ7MDA0Ny02Mzc0IChMaW5raW5nKTwvaXNibj48YWNjZXNzaW9u
LW51bT4xMTM4OTkyMzwvYWNjZXNzaW9uLW51bT48dXJscz48cmVsYXRlZC11cmxzPjx1cmw+aHR0
cDovL3d3dy5uY2JpLm5sbS5uaWguZ292L3B1Ym1lZC8xMTM4OTkyMzwvdXJsPjwvcmVsYXRlZC11
cmxzPjwvdXJscz48bGFuZ3VhZ2U+ZW5nPC9sYW5ndWFnZT48L3JlY29yZD48L0NpdGU+PENpdGU+
PEF1dGhvcj5NZXd0b248L0F1dGhvcj48WWVhcj4yMDExPC9ZZWFyPjxSZWNOdW0+MTk4NDA8L1Jl
Y051bT48cmVjb3JkPjxyZWMtbnVtYmVyPjE5ODQwPC9yZWMtbnVtYmVyPjxmb3JlaWduLWtleXM+
PGtleSBhcHA9IkVOIiBkYi1pZD0iZmR2emFydHB0MHh4cDVlc3Rhc3gwdncyZDJlNWUwZDJlZmZ2
Ij4xOTg0MDwva2V5PjwvZm9yZWlnbi1rZXlzPjxyZWYtdHlwZSBuYW1lPSJKb3VybmFsIEFydGlj
bGUiPjE3PC9yZWYtdHlwZT48Y29udHJpYnV0b3JzPjxhdXRob3JzPjxhdXRob3I+TWV3dG9uLCBO
LjwvYXV0aG9yPjxhdXRob3I+TGl1LCBDLiBZLjwvYXV0aG9yPjxhdXRob3I+Q3JvaXNpbGxlLCBQ
LjwvYXV0aG9yPjxhdXRob3I+Qmx1ZW1rZSwgRC48L2F1dGhvcj48YXV0aG9yPkxpbWEsIEouIEEu
PC9hdXRob3I+PC9hdXRob3JzPjwvY29udHJpYnV0b3JzPjxhdXRoLWFkZHJlc3M+RGl2aXNpb24g
b2YgQ2FyZGlvbG9neSwgSm9obnMgSG9wa2lucyBVbml2ZXJzaXR5LCBCYWx0aW1vcmUsIE1hcnls
YW5kIDIxMjg3LTA0MDksIFVTQS48L2F1dGgtYWRkcmVzcz48dGl0bGVzPjx0aXRsZT5Bc3Nlc3Nt
ZW50IG9mIG15b2NhcmRpYWwgZmlicm9zaXMgd2l0aCBjYXJkaW92YXNjdWxhciBtYWduZXRpYyBy
ZXNvbmFuY2U8L3RpdGxlPjxzZWNvbmRhcnktdGl0bGU+Sm91cm5hbCBvZiB0aGUgQW1lcmljYW4g
Q29sbGVnZSBvZiBDYXJkaW9sb2d5PC9zZWNvbmRhcnktdGl0bGU+PGFsdC10aXRsZT5KIEFtIENv
bGwgQ2FyZGlvbDwvYWx0LXRpdGxlPjwvdGl0bGVzPjxwZXJpb2RpY2FsPjxmdWxsLXRpdGxlPkpv
dXJuYWwgb2YgdGhlIEFtZXJpY2FuIENvbGxlZ2Ugb2YgQ2FyZGlvbG9neTwvZnVsbC10aXRsZT48
YWJici0xPkogQW0gQ29sbCBDYXJkaW9sPC9hYmJyLTE+PC9wZXJpb2RpY2FsPjxhbHQtcGVyaW9k
aWNhbD48ZnVsbC10aXRsZT5Kb3VybmFsIG9mIHRoZSBBbWVyaWNhbiBDb2xsZWdlIG9mIENhcmRp
b2xvZ3k8L2Z1bGwtdGl0bGU+PGFiYnItMT5KIEFtIENvbGwgQ2FyZGlvbDwvYWJici0xPjwvYWx0
LXBlcmlvZGljYWw+PHBhZ2VzPjg5MS05MDM8L3BhZ2VzPjx2b2x1bWU+NTc8L3ZvbHVtZT48bnVt
YmVyPjg8L251bWJlcj48ZWRpdGlvbj4yMDExLzAyLzE5PC9lZGl0aW9uPjxrZXl3b3Jkcz48a2V5
d29yZD5DYXJkaW9teW9wYXRoaWVzL2RpYWdub3Npcy8qcGF0aG9sb2d5PC9rZXl3b3JkPjxrZXl3
b3JkPkNvbnRyYXN0IE1lZGlhL2RpYWdub3N0aWMgdXNlPC9rZXl3b3JkPjxrZXl3b3JkPkZlbWFs
ZTwva2V5d29yZD48a2V5d29yZD5GaWJyb3Npcy9wYXRob2xvZ3k8L2tleXdvcmQ+PGtleXdvcmQ+
SHVtYW5zPC9rZXl3b3JkPjxrZXl3b3JkPipJbWFnZSBJbnRlcnByZXRhdGlvbiwgQ29tcHV0ZXIt
QXNzaXN0ZWQ8L2tleXdvcmQ+PGtleXdvcmQ+TWFnbmV0aWMgUmVzb25hbmNlIEltYWdpbmcvKm1l
dGhvZHM8L2tleXdvcmQ+PGtleXdvcmQ+TWFsZTwva2V5d29yZD48a2V5d29yZD4qUmFkaW9ncmFw
aGljIEltYWdlIEVuaGFuY2VtZW50PC9rZXl3b3JkPjxrZXl3b3JkPlNlbnNpdGl2aXR5IGFuZCBT
cGVjaWZpY2l0eTwva2V5d29yZD48a2V5d29yZD5TZXZlcml0eSBvZiBJbGxuZXNzIEluZGV4PC9r
ZXl3b3JkPjwva2V5d29yZHM+PGRhdGVzPjx5ZWFyPjIwMTE8L3llYXI+PHB1Yi1kYXRlcz48ZGF0
ZT5GZWIgMjI8L2RhdGU+PC9wdWItZGF0ZXM+PC9kYXRlcz48aXNibj4xNTU4LTM1OTcgKEVsZWN0
cm9uaWMpJiN4RDswNzM1LTEwOTcgKExpbmtpbmcpPC9pc2JuPjxhY2Nlc3Npb24tbnVtPjIxMzI5
ODM0PC9hY2Nlc3Npb24tbnVtPjx3b3JrLXR5cGU+UmVzZWFyY2ggU3VwcG9ydCwgTi5JLkguLCBF
eHRyYW11cmFsJiN4RDtSZXNlYXJjaCBTdXBwb3J0LCBOb24tVS5TLiBHb3YmYXBvczt0JiN4RDtS
ZXZpZXc8L3dvcmstdHlwZT48dXJscz48cmVsYXRlZC11cmxzPjx1cmw+aHR0cDovL3d3dy5uY2Jp
Lm5sbS5uaWguZ292L3B1Ym1lZC8yMTMyOTgzNDwvdXJsPjwvcmVsYXRlZC11cmxzPjwvdXJscz48
Y3VzdG9tMj4zMDgxNjU4PC9jdXN0b20yPjxlbGVjdHJvbmljLXJlc291cmNlLW51bT4xMC4xMDE2
L2ouamFjYy4yMDEwLjExLjAxMzwvZWxlY3Ryb25pYy1yZXNvdXJjZS1udW0+PGxhbmd1YWdlPmVu
ZzwvbGFuZ3VhZ2U+PC9yZWNvcmQ+PC9DaXRlPjxDaXRlPjxBdXRob3I+QnJvb2tzPC9BdXRob3I+
PFllYXI+MjAwMzwvWWVhcj48UmVjTnVtPjE5ODQxPC9SZWNOdW0+PHJlY29yZD48cmVjLW51bWJl
cj4xOTg0MTwvcmVjLW51bWJlcj48Zm9yZWlnbi1rZXlzPjxrZXkgYXBwPSJFTiIgZGItaWQ9ImZk
dnphcnRwdDB4eHA1ZXN0YXN4MHZ3MmQyZTVlMGQyZWZmdiI+MTk4NDE8L2tleT48L2ZvcmVpZ24t
a2V5cz48cmVmLXR5cGUgbmFtZT0iSm91cm5hbCBBcnRpY2xlIj4xNzwvcmVmLXR5cGU+PGNvbnRy
aWJ1dG9ycz48YXV0aG9ycz48YXV0aG9yPkJyb29rcywgQS48L2F1dGhvcj48YXV0aG9yPlNjaGlu
ZGUsIFYuPC9hdXRob3I+PGF1dGhvcj5CYXRlbWFuLCBBLiBDLjwvYXV0aG9yPjxhdXRob3I+R2Fs
bGFnaGVyLCBQLiBKLjwvYXV0aG9yPjwvYXV0aG9ycz48L2NvbnRyaWJ1dG9ycz48dGl0bGVzPjx0
aXRsZT5JbnRlcnN0aXRpYWwgZmlicm9zaXMgaW4gdGhlIGRpbGF0ZWQgbm9uLWlzY2hhZW1pYyBt
eW9jYXJkaXVtPC90aXRsZT48c2Vjb25kYXJ5LXRpdGxlPkhlYXJ0PC9zZWNvbmRhcnktdGl0bGU+
PGFsdC10aXRsZT5IZWFydDwvYWx0LXRpdGxlPjwvdGl0bGVzPjxwZXJpb2RpY2FsPjxmdWxsLXRp
dGxlPkhlYXJ0PC9mdWxsLXRpdGxlPjxhYmJyLTE+SGVhcnQ8L2FiYnItMT48L3BlcmlvZGljYWw+
PGFsdC1wZXJpb2RpY2FsPjxmdWxsLXRpdGxlPkhlYXJ0PC9mdWxsLXRpdGxlPjxhYmJyLTE+SGVh
cnQ8L2FiYnItMT48L2FsdC1wZXJpb2RpY2FsPjxwYWdlcz4xMjU1LTY8L3BhZ2VzPjx2b2x1bWU+
ODk8L3ZvbHVtZT48bnVtYmVyPjEwPC9udW1iZXI+PGVkaXRpb24+MjAwMy8wOS8xNzwvZWRpdGlv
bj48a2V5d29yZHM+PGtleXdvcmQ+QWR1bHQ8L2tleXdvcmQ+PGtleXdvcmQ+QWdlZDwva2V5d29y
ZD48a2V5d29yZD5BZ2VkLCA4MCBhbmQgb3Zlcjwva2V5d29yZD48a2V5d29yZD5DYXJkaW9teW9w
YXRoeSwgRGlsYXRlZC9tZXRhYm9saXNtLypwYXRob2xvZ3k8L2tleXdvcmQ+PGtleXdvcmQ+Q29s
bGFnZW4vKm1ldGFib2xpc208L2tleXdvcmQ+PGtleXdvcmQ+RW5kb215b2NhcmRpYWwgRmlicm9z
aXMvbWV0YWJvbGlzbS8qcGF0aG9sb2d5PC9rZXl3b3JkPjxrZXl3b3JkPkZlbWFsZTwva2V5d29y
ZD48a2V5d29yZD5IZWFydCBWZW50cmljbGVzPC9rZXl3b3JkPjxrZXl3b3JkPkh1bWFuczwva2V5
d29yZD48a2V5d29yZD5NYWxlPC9rZXl3b3JkPjxrZXl3b3JkPk1pZGRsZSBBZ2VkPC9rZXl3b3Jk
Pjwva2V5d29yZHM+PGRhdGVzPjx5ZWFyPjIwMDM8L3llYXI+PHB1Yi1kYXRlcz48ZGF0ZT5PY3Q8
L2RhdGU+PC9wdWItZGF0ZXM+PC9kYXRlcz48aXNibj4xNDY4LTIwMVggKEVsZWN0cm9uaWMpJiN4
RDsxMzU1LTYwMzcgKExpbmtpbmcpPC9pc2JuPjxhY2Nlc3Npb24tbnVtPjEyOTc1NDM5PC9hY2Nl
c3Npb24tbnVtPjx3b3JrLXR5cGU+TGV0dGVyPC93b3JrLXR5cGU+PHVybHM+PHJlbGF0ZWQtdXJs
cz48dXJsPmh0dHA6Ly93d3cubmNiaS5ubG0ubmloLmdvdi9wdWJtZWQvMTI5NzU0Mzk8L3VybD48
L3JlbGF0ZWQtdXJscz48L3VybHM+PGN1c3RvbTI+MTc2Nzg3OTwvY3VzdG9tMj48bGFuZ3VhZ2U+
ZW5nPC9sYW5ndWFnZT48L3JlY29yZD48L0NpdGU+PENpdGU+PEF1dGhvcj5VZGVsc29uPC9BdXRo
b3I+PFllYXI+MjAxMTwvWWVhcj48UmVjTnVtPjE5ODQyPC9SZWNOdW0+PHJlY29yZD48cmVjLW51
bWJlcj4xOTg0MjwvcmVjLW51bWJlcj48Zm9yZWlnbi1rZXlzPjxrZXkgYXBwPSJFTiIgZGItaWQ9
ImZkdnphcnRwdDB4eHA1ZXN0YXN4MHZ3MmQyZTVlMGQyZWZmdiI+MTk4NDI8L2tleT48L2ZvcmVp
Z24ta2V5cz48cmVmLXR5cGUgbmFtZT0iSm91cm5hbCBBcnRpY2xlIj4xNzwvcmVmLXR5cGU+PGNv
bnRyaWJ1dG9ycz48YXV0aG9ycz48YXV0aG9yPlVkZWxzb24sIEouIEUuPC9hdXRob3I+PC9hdXRo
b3JzPjwvY29udHJpYnV0b3JzPjxhdXRoLWFkZHJlc3M+VHVmdHMgTWVkaWNhbCBDZW50ZXIsIDgw
MCBXYXNoaW5ndG9uIFN0cmVldCwgQm9zdG9uLCBNQSAwMjExMSwgVVNBLiBqdWRlbHNvbkB0dWZ0
c21lZGljYWxjZW50ZXIub3JnPC9hdXRoLWFkZHJlc3M+PHRpdGxlcz48dGl0bGU+SGVhcnQgZmFp
bHVyZSB3aXRoIHByZXNlcnZlZCBlamVjdGlvbiBmcmFjdGlvbjwvdGl0bGU+PHNlY29uZGFyeS10
aXRsZT5DaXJjdWxhdGlvbjwvc2Vjb25kYXJ5LXRpdGxlPjxhbHQtdGl0bGU+Q2lyY3VsYXRpb248
L2FsdC10aXRsZT48L3RpdGxlcz48cGVyaW9kaWNhbD48ZnVsbC10aXRsZT5DaXJjdWxhdGlvbjwv
ZnVsbC10aXRsZT48YWJici0xPkNpcmN1bGF0aW9uPC9hYmJyLTE+PC9wZXJpb2RpY2FsPjxhbHQt
cGVyaW9kaWNhbD48ZnVsbC10aXRsZT5DaXJjdWxhdGlvbjwvZnVsbC10aXRsZT48YWJici0xPkNp
cmN1bGF0aW9uPC9hYmJyLTE+PC9hbHQtcGVyaW9kaWNhbD48cGFnZXM+ZTU0MC0zPC9wYWdlcz48
dm9sdW1lPjEyNDwvdm9sdW1lPjxudW1iZXI+MjE8L251bWJlcj48ZWRpdGlvbj4yMDExLzExLzIz
PC9lZGl0aW9uPjxrZXl3b3Jkcz48a2V5d29yZD5Bbmdpb3RlbnNpbiBSZWNlcHRvciBBbnRhZ29u
aXN0cy90aGVyYXBldXRpYyB1c2U8L2tleXdvcmQ+PGtleXdvcmQ+RXhlcmNpc2UgVGhlcmFweTwv
a2V5d29yZD48a2V5d29yZD4qSGVhcnQgRmFpbHVyZS9lcGlkZW1pb2xvZ3kvcGh5c2lvcGF0aG9s
b2d5L3RoZXJhcHk8L2tleXdvcmQ+PGtleXdvcmQ+SHVtYW5zPC9rZXl3b3JkPjxrZXl3b3JkPlJl
Y2VwdG9ycywgTWluZXJhbG9jb3J0aWNvaWQvcGh5c2lvbG9neTwva2V5d29yZD48a2V5d29yZD5T
dHJva2UgVm9sdW1lLypwaHlzaW9sb2d5PC9rZXl3b3JkPjxrZXl3b3JkPlZlbnRyaWN1bGFyIER5
c2Z1bmN0aW9uLCBMZWZ0L3BoeXNpb3BhdGhvbG9neTwva2V5d29yZD48L2tleXdvcmRzPjxkYXRl
cz48eWVhcj4yMDExPC95ZWFyPjxwdWItZGF0ZXM+PGRhdGU+Tm92IDIyPC9kYXRlPjwvcHViLWRh
dGVzPjwvZGF0ZXM+PGlzYm4+MTUyNC00NTM5IChFbGVjdHJvbmljKSYjeEQ7MDAwOS03MzIyIChM
aW5raW5nKTwvaXNibj48YWNjZXNzaW9uLW51bT4yMjEwNTIwMTwvYWNjZXNzaW9uLW51bT48d29y
ay10eXBlPlJldmlldzwvd29yay10eXBlPjx1cmxzPjxyZWxhdGVkLXVybHM+PHVybD5odHRwOi8v
d3d3Lm5jYmkubmxtLm5paC5nb3YvcHVibWVkLzIyMTA1MjAxPC91cmw+PC9yZWxhdGVkLXVybHM+
PC91cmxzPjxlbGVjdHJvbmljLXJlc291cmNlLW51bT4xMC4xMTYxL0NJUkNVTEFUSU9OQUhBLjEx
MS4wNzE2OTY8L2VsZWN0cm9uaWMtcmVzb3VyY2UtbnVtPjxsYW5ndWFnZT5lbmc8L2xhbmd1YWdl
PjwvcmVjb3JkPjwvQ2l0ZT48Q2l0ZT48QXV0aG9yPkJyb2Jlcmc8L0F1dGhvcj48WWVhcj4yMDEw
PC9ZZWFyPjxSZWNOdW0+MTk4NDM8L1JlY051bT48cmVjb3JkPjxyZWMtbnVtYmVyPjE5ODQzPC9y
ZWMtbnVtYmVyPjxmb3JlaWduLWtleXM+PGtleSBhcHA9IkVOIiBkYi1pZD0iZmR2emFydHB0MHh4
cDVlc3Rhc3gwdncyZDJlNWUwZDJlZmZ2Ij4xOTg0Mzwva2V5PjwvZm9yZWlnbi1rZXlzPjxyZWYt
dHlwZSBuYW1lPSJKb3VybmFsIEFydGljbGUiPjE3PC9yZWYtdHlwZT48Y29udHJpYnV0b3JzPjxh
dXRob3JzPjxhdXRob3I+QnJvYmVyZywgQy4gUy48L2F1dGhvcj48YXV0aG9yPkNodWdoLCBTLiBT
LjwvYXV0aG9yPjxhdXRob3I+Q29ua2xpbiwgQy48L2F1dGhvcj48YXV0aG9yPlNhaG4sIEQuIEou
PC9hdXRob3I+PGF1dGhvcj5KZXJvc2NoLUhlcm9sZCwgTS48L2F1dGhvcj48L2F1dGhvcnM+PC9j
b250cmlidXRvcnM+PGF1dGgtYWRkcmVzcz5BZHVsdCBDb25nZW5pdGFsIEhlYXJ0IERpc2Vhc2Ug
UHJvZ3JhbSwgT3JlZ29uIEhlYWx0aCBhbmQgU2NpZW5jZSBVbml2ZXJzaXR5LCBQb3J0bGFuZCwg
T3JlLiwgVVNBLiBicm9iZXJnY0BvaHN1LmVkdTwvYXV0aC1hZGRyZXNzPjx0aXRsZXM+PHRpdGxl
PlF1YW50aWZpY2F0aW9uIG9mIGRpZmZ1c2UgbXlvY2FyZGlhbCBmaWJyb3NpcyBhbmQgaXRzIGFz
c29jaWF0aW9uIHdpdGggbXlvY2FyZGlhbCBkeXNmdW5jdGlvbiBpbiBjb25nZW5pdGFsIGhlYXJ0
IGRpc2Vhc2U8L3RpdGxlPjxzZWNvbmRhcnktdGl0bGU+Q2lyY3VsYXRpb24uIENhcmRpb3Zhc2N1
bGFyIGltYWdpbmc8L3NlY29uZGFyeS10aXRsZT48YWx0LXRpdGxlPkNpcmMgQ2FyZGlvdmFzYyBJ
bWFnaW5nPC9hbHQtdGl0bGU+PC90aXRsZXM+PHBlcmlvZGljYWw+PGZ1bGwtdGl0bGU+Q2lyY3Vs
YXRpb24uIENhcmRpb3Zhc2N1bGFyIGltYWdpbmc8L2Z1bGwtdGl0bGU+PGFiYnItMT5DaXJjIENh
cmRpb3Zhc2MgSW1hZ2luZzwvYWJici0xPjwvcGVyaW9kaWNhbD48YWx0LXBlcmlvZGljYWw+PGZ1
bGwtdGl0bGU+Q2lyY3VsYXRpb24uIENhcmRpb3Zhc2N1bGFyIGltYWdpbmc8L2Z1bGwtdGl0bGU+
PGFiYnItMT5DaXJjIENhcmRpb3Zhc2MgSW1hZ2luZzwvYWJici0xPjwvYWx0LXBlcmlvZGljYWw+
PHBhZ2VzPjcyNy0zNDwvcGFnZXM+PHZvbHVtZT4zPC92b2x1bWU+PG51bWJlcj42PC9udW1iZXI+
PGVkaXRpb24+MjAxMC8wOS8yMjwvZWRpdGlvbj48a2V5d29yZHM+PGtleXdvcmQ+QWR1bHQ8L2tl
eXdvcmQ+PGtleXdvcmQ+QW5hbHlzaXMgb2YgVmFyaWFuY2U8L2tleXdvcmQ+PGtleXdvcmQ+Q29u
dHJhc3QgTWVkaWEvZGlhZ25vc3RpYyB1c2U8L2tleXdvcmQ+PGtleXdvcmQ+RmVtYWxlPC9rZXl3
b3JkPjxrZXl3b3JkPkZpYnJvc2lzPC9rZXl3b3JkPjxrZXl3b3JkPkdhZG9saW5pdW0gRFRQQS9k
aWFnbm9zdGljIHVzZTwva2V5d29yZD48a2V5d29yZD5IZWFydCBEZWZlY3RzLCBDb25nZW5pdGFs
L2NvbXBsaWNhdGlvbnMvKnBhdGhvbG9neTwva2V5d29yZD48a2V5d29yZD5IdW1hbnM8L2tleXdv
cmQ+PGtleXdvcmQ+SW1hZ2UgRW5oYW5jZW1lbnQvbWV0aG9kczwva2V5d29yZD48a2V5d29yZD5N
YWduZXRpYyBSZXNvbmFuY2UgSW1hZ2luZy9tZXRob2RzPC9rZXl3b3JkPjxrZXl3b3JkPk1hbGU8
L2tleXdvcmQ+PGtleXdvcmQ+TXlvY2FyZGl1bS8qcGF0aG9sb2d5PC9rZXl3b3JkPjxrZXl3b3Jk
PlZlbnRyaWN1bGFyIER5c2Z1bmN0aW9uL2NvbXBsaWNhdGlvbnMvKnBhdGhvbG9neTwva2V5d29y
ZD48L2tleXdvcmRzPjxkYXRlcz48eWVhcj4yMDEwPC95ZWFyPjxwdWItZGF0ZXM+PGRhdGU+Tm92
PC9kYXRlPjwvcHViLWRhdGVzPjwvZGF0ZXM+PGlzYm4+MTk0Mi0wMDgwIChFbGVjdHJvbmljKSYj
eEQ7MTk0MS05NjUxIChMaW5raW5nKTwvaXNibj48YWNjZXNzaW9uLW51bT4yMDg1NTg2MDwvYWNj
ZXNzaW9uLW51bT48d29yay10eXBlPlJlc2VhcmNoIFN1cHBvcnQsIE4uSS5ILiwgRXh0cmFtdXJh
bCYjeEQ7UmVzZWFyY2ggU3VwcG9ydCwgTm9uLVUuUy4gR292JmFwb3M7dDwvd29yay10eXBlPjx1
cmxzPjxyZWxhdGVkLXVybHM+PHVybD5odHRwOi8vd3d3Lm5jYmkubmxtLm5paC5nb3YvcHVibWVk
LzIwODU1ODYwPC91cmw+PC9yZWxhdGVkLXVybHM+PC91cmxzPjxjdXN0b20yPjMwNDg3OTA8L2N1
c3RvbTI+PGVsZWN0cm9uaWMtcmVzb3VyY2UtbnVtPjEwLjExNjEvQ0lSQ0lNQUdJTkcuMTA4Ljg0
MjA5NjwvZWxlY3Ryb25pYy1yZXNvdXJjZS1udW0+PGxhbmd1YWdlPmVuZzwvbGFuZ3VhZ2U+PC9y
ZWNvcmQ+PC9DaXRlPjxDaXRlPjxBdXRob3I+TW9uZ2VvbjwvQXV0aG9yPjxZZWFyPjIwMTI8L1ll
YXI+PFJlY051bT4xOTg0NDwvUmVjTnVtPjxyZWNvcmQ+PHJlYy1udW1iZXI+MTk4NDQ8L3JlYy1u
dW1iZXI+PGZvcmVpZ24ta2V5cz48a2V5IGFwcD0iRU4iIGRiLWlkPSJmZHZ6YXJ0cHQweHhwNWVz
dGFzeDB2dzJkMmU1ZTBkMmVmZnYiPjE5ODQ0PC9rZXk+PC9mb3JlaWduLWtleXM+PHJlZi10eXBl
IG5hbWU9IkpvdXJuYWwgQXJ0aWNsZSI+MTc8L3JlZi10eXBlPjxjb250cmlidXRvcnM+PGF1dGhv
cnM+PGF1dGhvcj5Nb25nZW9uLCBGLiBQLjwvYXV0aG9yPjxhdXRob3I+SmVyb3NjaC1IZXJvbGQs
IE0uPC9hdXRob3I+PGF1dGhvcj5Db2VsaG8tRmlsaG8sIE8uIFIuPC9hdXRob3I+PGF1dGhvcj5C
bGFua3N0ZWluLCBSLjwvYXV0aG9yPjxhdXRob3I+RmFsaywgUi4gSC48L2F1dGhvcj48YXV0aG9y
Pkt3b25nLCBSLiBZLjwvYXV0aG9yPjwvYXV0aG9ycz48L2NvbnRyaWJ1dG9ycz48YXV0aC1hZGRy
ZXNzPkNhcmRpb3Zhc2N1bGFyIERpdmlzaW9uLCBEZXBhcnRtZW50IG9mIE1lZGljaW5lLCBCcmln
aGFtIGFuZCBXb21lbiZhcG9zO3MgSG9zcGl0YWwsIEhhcnZhcmQgTWVkaWNhbCBTY2hvb2wsIEJv
c3RvbiwgTWFzc2FjaHVzZXR0cyAwMjExNSwgVVNBLjwvYXV0aC1hZGRyZXNzPjx0aXRsZXM+PHRp
dGxlPlF1YW50aWZpY2F0aW9uIG9mIGV4dHJhY2VsbHVsYXIgbWF0cml4IGV4cGFuc2lvbiBieSBD
TVIgaW4gaW5maWx0cmF0aXZlIGhlYXJ0IGRpc2Vhc2U8L3RpdGxlPjxzZWNvbmRhcnktdGl0bGU+
SkFDQy4gQ2FyZGlvdmFzY3VsYXIgaW1hZ2luZzwvc2Vjb25kYXJ5LXRpdGxlPjxhbHQtdGl0bGU+
SkFDQyBDYXJkaW92YXNjIEltYWdpbmc8L2FsdC10aXRsZT48L3RpdGxlcz48cGVyaW9kaWNhbD48
ZnVsbC10aXRsZT5KQUNDLiBDYXJkaW92YXNjdWxhciBpbWFnaW5nPC9mdWxsLXRpdGxlPjxhYmJy
LTE+SkFDQyBDYXJkaW92YXNjIEltYWdpbmc8L2FiYnItMT48L3BlcmlvZGljYWw+PGFsdC1wZXJp
b2RpY2FsPjxmdWxsLXRpdGxlPkpBQ0MuIENhcmRpb3Zhc2N1bGFyIGltYWdpbmc8L2Z1bGwtdGl0
bGU+PGFiYnItMT5KQUNDIENhcmRpb3Zhc2MgSW1hZ2luZzwvYWJici0xPjwvYWx0LXBlcmlvZGlj
YWw+PHBhZ2VzPjg5Ny05MDc8L3BhZ2VzPjx2b2x1bWU+NTwvdm9sdW1lPjxudW1iZXI+OTwvbnVt
YmVyPjxlZGl0aW9uPjIwMTIvMDkvMTU8L2VkaXRpb24+PGtleXdvcmRzPjxrZXl3b3JkPkFnZWQ8
L2tleXdvcmQ+PGtleXdvcmQ+QWdlZCwgODAgYW5kIG92ZXI8L2tleXdvcmQ+PGtleXdvcmQ+QW15
bG9pZG9zaXMvcGF0aG9sb2d5PC9rZXl3b3JkPjxrZXl3b3JkPkJpb3BzeTwva2V5d29yZD48a2V5
d29yZD5DYXJkaW9teW9wYXRoaWVzLypwYXRob2xvZ3k8L2tleXdvcmQ+PGtleXdvcmQ+Q2hpLVNx
dWFyZSBEaXN0cmlidXRpb248L2tleXdvcmQ+PGtleXdvcmQ+Q29udHJhc3QgTWVkaWEvZGlhZ25v
c3RpYyB1c2U8L2tleXdvcmQ+PGtleXdvcmQ+Q3Jvc3MtU2VjdGlvbmFsIFN0dWRpZXM8L2tleXdv
cmQ+PGtleXdvcmQ+RXh0cmFjZWxsdWxhciBNYXRyaXgvKnBhdGhvbG9neTwva2V5d29yZD48a2V5
d29yZD5HYWRvbGluaXVtIERUUEEvZGlhZ25vc3RpYyB1c2U8L2tleXdvcmQ+PGtleXdvcmQ+SHVt
YW5zPC9rZXl3b3JkPjxrZXl3b3JkPkxpbmVhciBNb2RlbHM8L2tleXdvcmQ+PGtleXdvcmQ+THlz
b3NvbWFsIFN0b3JhZ2UgRGlzZWFzZXMvcGF0aG9sb2d5PC9rZXl3b3JkPjxrZXl3b3JkPipNYWdu
ZXRpYyBSZXNvbmFuY2UgSW1hZ2luZywgQ2luZTwva2V5d29yZD48a2V5d29yZD5NaWRkbGUgQWdl
ZDwva2V5d29yZD48a2V5d29yZD5NeW9jYXJkaXVtLypwYXRob2xvZ3k8L2tleXdvcmQ+PGtleXdv
cmQ+UHJlZGljdGl2ZSBWYWx1ZSBvZiBUZXN0czwva2V5d29yZD48a2V5d29yZD5SZXRyb3NwZWN0
aXZlIFN0dWRpZXM8L2tleXdvcmQ+PGtleXdvcmQ+U2V2ZXJpdHkgb2YgSWxsbmVzcyBJbmRleDwv
a2V5d29yZD48L2tleXdvcmRzPjxkYXRlcz48eWVhcj4yMDEyPC95ZWFyPjxwdWItZGF0ZXM+PGRh
dGU+U2VwPC9kYXRlPjwvcHViLWRhdGVzPjwvZGF0ZXM+PGlzYm4+MTg3Ni03NTkxIChFbGVjdHJv
bmljKTwvaXNibj48YWNjZXNzaW9uLW51bT4yMjk3NDgwMjwvYWNjZXNzaW9uLW51bT48d29yay10
eXBlPlJlc2VhcmNoIFN1cHBvcnQsIE4uSS5ILiwgRXh0cmFtdXJhbCYjeEQ7UmVzZWFyY2ggU3Vw
cG9ydCwgTm9uLVUuUy4gR292JmFwb3M7dDwvd29yay10eXBlPjx1cmxzPjxyZWxhdGVkLXVybHM+
PHVybD5odHRwOi8vd3d3Lm5jYmkubmxtLm5paC5nb3YvcHVibWVkLzIyOTc0ODAyPC91cmw+PC9y
ZWxhdGVkLXVybHM+PC91cmxzPjxlbGVjdHJvbmljLXJlc291cmNlLW51bT4xMC4xMDE2L2ouamNt
Zy4yMDEyLjA0LjAwNjwvZWxlY3Ryb25pYy1yZXNvdXJjZS1udW0+PGxhbmd1YWdlPmVuZzwvbGFu
Z3VhZ2U+PC9yZWNvcmQ+PC9DaXRlPjwvRW5kTm90ZT5=
</w:fldData>
        </w:fldChar>
      </w:r>
      <w:r w:rsidR="00BB0624" w:rsidRPr="00F04566">
        <w:rPr>
          <w:rFonts w:ascii="Book Antiqua" w:hAnsi="Book Antiqua" w:cs="Times New Roman"/>
          <w:vertAlign w:val="superscript"/>
        </w:rPr>
        <w:instrText xml:space="preserve"> ADDIN EN.CITE.DATA </w:instrText>
      </w:r>
      <w:r w:rsidR="00BB0624" w:rsidRPr="00F04566">
        <w:rPr>
          <w:rFonts w:ascii="Book Antiqua" w:hAnsi="Book Antiqua" w:cs="Times New Roman"/>
          <w:vertAlign w:val="superscript"/>
        </w:rPr>
      </w:r>
      <w:r w:rsidR="00BB0624" w:rsidRPr="00F04566">
        <w:rPr>
          <w:rFonts w:ascii="Book Antiqua" w:hAnsi="Book Antiqua" w:cs="Times New Roman"/>
          <w:vertAlign w:val="superscript"/>
        </w:rPr>
        <w:fldChar w:fldCharType="end"/>
      </w:r>
      <w:r w:rsidR="00F36922" w:rsidRPr="00F04566">
        <w:rPr>
          <w:rFonts w:ascii="Book Antiqua" w:hAnsi="Book Antiqua" w:cs="Times New Roman"/>
          <w:vertAlign w:val="superscript"/>
        </w:rPr>
      </w:r>
      <w:r w:rsidR="00F36922" w:rsidRPr="00F04566">
        <w:rPr>
          <w:rFonts w:ascii="Book Antiqua" w:hAnsi="Book Antiqua" w:cs="Times New Roman"/>
          <w:vertAlign w:val="superscript"/>
        </w:rPr>
        <w:fldChar w:fldCharType="separate"/>
      </w:r>
      <w:hyperlink w:anchor="_ENREF_19" w:tooltip="Mewton, 2011 #19840" w:history="1">
        <w:r w:rsidR="00BB0624" w:rsidRPr="00F04566">
          <w:rPr>
            <w:rFonts w:ascii="Book Antiqua" w:hAnsi="Book Antiqua" w:cs="Times New Roman"/>
            <w:noProof/>
            <w:vertAlign w:val="superscript"/>
          </w:rPr>
          <w:t>19</w:t>
        </w:r>
      </w:hyperlink>
      <w:r w:rsidR="00F04566" w:rsidRPr="00F04566">
        <w:rPr>
          <w:rFonts w:ascii="Book Antiqua" w:hAnsi="Book Antiqua" w:cs="Times New Roman"/>
          <w:noProof/>
          <w:vertAlign w:val="superscript"/>
        </w:rPr>
        <w:t>,</w:t>
      </w:r>
      <w:hyperlink w:anchor="_ENREF_30" w:tooltip="Gazoti Debessa, 2001 #19839" w:history="1">
        <w:r w:rsidR="00BB0624" w:rsidRPr="00F04566">
          <w:rPr>
            <w:rFonts w:ascii="Book Antiqua" w:hAnsi="Book Antiqua" w:cs="Times New Roman"/>
            <w:noProof/>
            <w:vertAlign w:val="superscript"/>
          </w:rPr>
          <w:t>30-34</w:t>
        </w:r>
      </w:hyperlink>
      <w:r w:rsidR="00F36922" w:rsidRPr="00F04566">
        <w:rPr>
          <w:rFonts w:ascii="Book Antiqua" w:hAnsi="Book Antiqua" w:cs="Times New Roman"/>
          <w:vertAlign w:val="superscript"/>
        </w:rPr>
        <w:fldChar w:fldCharType="end"/>
      </w:r>
      <w:r w:rsidR="00F04566" w:rsidRPr="00F04566">
        <w:rPr>
          <w:rFonts w:ascii="Book Antiqua" w:eastAsia="宋体" w:hAnsi="Book Antiqua" w:cs="Times New Roman" w:hint="eastAsia"/>
          <w:vertAlign w:val="superscript"/>
          <w:lang w:eastAsia="zh-CN"/>
        </w:rPr>
        <w:t>]</w:t>
      </w:r>
      <w:r w:rsidR="00845777" w:rsidRPr="00D000BC">
        <w:rPr>
          <w:rFonts w:ascii="Book Antiqua" w:hAnsi="Book Antiqua" w:cs="Times New Roman"/>
        </w:rPr>
        <w:t>.</w:t>
      </w:r>
    </w:p>
    <w:p w14:paraId="340D0F3E" w14:textId="116EBAE8" w:rsidR="007E32F7" w:rsidRPr="00D000BC" w:rsidRDefault="008A7002" w:rsidP="00142340">
      <w:pPr>
        <w:spacing w:line="360" w:lineRule="auto"/>
        <w:ind w:firstLineChars="100" w:firstLine="240"/>
        <w:jc w:val="both"/>
        <w:rPr>
          <w:rFonts w:ascii="Book Antiqua" w:eastAsia="Times New Roman" w:hAnsi="Book Antiqua" w:cs="Times New Roman"/>
        </w:rPr>
      </w:pPr>
      <w:r w:rsidRPr="00D000BC">
        <w:rPr>
          <w:rFonts w:ascii="Book Antiqua" w:hAnsi="Book Antiqua" w:cs="Times New Roman"/>
        </w:rPr>
        <w:t>Visualization</w:t>
      </w:r>
      <w:r w:rsidR="002642DA" w:rsidRPr="00D000BC">
        <w:rPr>
          <w:rFonts w:ascii="Book Antiqua" w:hAnsi="Book Antiqua" w:cs="Times New Roman"/>
        </w:rPr>
        <w:t xml:space="preserve"> of</w:t>
      </w:r>
      <w:r w:rsidR="002642DA" w:rsidRPr="00D000BC">
        <w:rPr>
          <w:rFonts w:ascii="Book Antiqua" w:eastAsia="Times New Roman" w:hAnsi="Book Antiqua" w:cs="Times New Roman"/>
        </w:rPr>
        <w:t xml:space="preserve"> </w:t>
      </w:r>
      <w:r w:rsidR="00385324" w:rsidRPr="00D000BC">
        <w:rPr>
          <w:rFonts w:ascii="Book Antiqua" w:eastAsia="Times New Roman" w:hAnsi="Book Antiqua" w:cs="Times New Roman"/>
        </w:rPr>
        <w:t>small infarcted areas</w:t>
      </w:r>
      <w:r w:rsidR="002642DA" w:rsidRPr="00D000BC">
        <w:rPr>
          <w:rFonts w:ascii="Book Antiqua" w:hAnsi="Book Antiqua" w:cs="Times New Roman"/>
        </w:rPr>
        <w:t>,</w:t>
      </w:r>
      <w:r w:rsidR="002642DA" w:rsidRPr="00D000BC">
        <w:rPr>
          <w:rFonts w:ascii="Book Antiqua" w:eastAsia="Times New Roman" w:hAnsi="Book Antiqua" w:cs="Times New Roman"/>
        </w:rPr>
        <w:t xml:space="preserve"> </w:t>
      </w:r>
      <w:r w:rsidR="002642DA" w:rsidRPr="00D000BC">
        <w:rPr>
          <w:rFonts w:ascii="Book Antiqua" w:hAnsi="Book Antiqua" w:cs="Times New Roman"/>
        </w:rPr>
        <w:t xml:space="preserve">peri-infarct zone, </w:t>
      </w:r>
      <w:r w:rsidR="002642DA" w:rsidRPr="00D000BC">
        <w:rPr>
          <w:rFonts w:ascii="Book Antiqua" w:eastAsia="Times New Roman" w:hAnsi="Book Antiqua" w:cs="Times New Roman"/>
        </w:rPr>
        <w:t>patchy</w:t>
      </w:r>
      <w:r w:rsidR="000B59C9" w:rsidRPr="00D000BC">
        <w:rPr>
          <w:rFonts w:ascii="Book Antiqua" w:eastAsia="Times New Roman" w:hAnsi="Book Antiqua" w:cs="Times New Roman"/>
        </w:rPr>
        <w:t xml:space="preserve"> microinfarct </w:t>
      </w:r>
      <w:r w:rsidR="002642DA" w:rsidRPr="00D000BC">
        <w:rPr>
          <w:rFonts w:ascii="Book Antiqua" w:eastAsia="Times New Roman" w:hAnsi="Book Antiqua" w:cs="Times New Roman"/>
        </w:rPr>
        <w:t>and diffuse fibrosis</w:t>
      </w:r>
      <w:r w:rsidR="002642DA" w:rsidRPr="00D000BC">
        <w:rPr>
          <w:rFonts w:ascii="Book Antiqua" w:hAnsi="Book Antiqua" w:cs="Times New Roman"/>
        </w:rPr>
        <w:t xml:space="preserve"> </w:t>
      </w:r>
      <w:r w:rsidR="00832FD4" w:rsidRPr="00D000BC">
        <w:rPr>
          <w:rFonts w:ascii="Book Antiqua" w:hAnsi="Book Antiqua" w:cs="Times New Roman"/>
        </w:rPr>
        <w:t>remains difficult using existing</w:t>
      </w:r>
      <w:r w:rsidR="002642DA" w:rsidRPr="00D000BC">
        <w:rPr>
          <w:rFonts w:ascii="Book Antiqua" w:hAnsi="Book Antiqua" w:cs="Times New Roman"/>
        </w:rPr>
        <w:t xml:space="preserve"> DE-MRI and DE-MDCT</w:t>
      </w:r>
      <w:r w:rsidR="002642DA" w:rsidRPr="00D000BC">
        <w:rPr>
          <w:rFonts w:ascii="Book Antiqua" w:eastAsia="Times New Roman" w:hAnsi="Book Antiqua" w:cs="Times New Roman"/>
        </w:rPr>
        <w:t xml:space="preserve"> because of low sensitivity, minor/vague alterations in tissue structure, nonspecific enhancement or overlapping with other disease entities. </w:t>
      </w:r>
      <w:r w:rsidR="0020723C" w:rsidRPr="00D000BC">
        <w:rPr>
          <w:rFonts w:ascii="Book Antiqua" w:eastAsia="Times New Roman" w:hAnsi="Book Antiqua" w:cs="Times New Roman"/>
        </w:rPr>
        <w:t xml:space="preserve">On the other hand, experimental studies have shown expansion of ECV in conditions where myocardial damage is invisible </w:t>
      </w:r>
      <w:r w:rsidR="008D4843" w:rsidRPr="00D000BC">
        <w:rPr>
          <w:rFonts w:ascii="Book Antiqua" w:eastAsia="Times New Roman" w:hAnsi="Book Antiqua" w:cs="Times New Roman"/>
        </w:rPr>
        <w:t xml:space="preserve">on </w:t>
      </w:r>
      <w:proofErr w:type="gramStart"/>
      <w:r w:rsidR="008D4843" w:rsidRPr="00D000BC">
        <w:rPr>
          <w:rFonts w:ascii="Book Antiqua" w:eastAsia="Times New Roman" w:hAnsi="Book Antiqua" w:cs="Times New Roman"/>
        </w:rPr>
        <w:t>MRI</w:t>
      </w:r>
      <w:r w:rsidR="00F04566" w:rsidRPr="00F04566">
        <w:rPr>
          <w:rFonts w:ascii="Book Antiqua" w:eastAsia="宋体" w:hAnsi="Book Antiqua" w:cs="Times New Roman" w:hint="eastAsia"/>
          <w:vertAlign w:val="superscript"/>
          <w:lang w:eastAsia="zh-CN"/>
        </w:rPr>
        <w:t>[</w:t>
      </w:r>
      <w:proofErr w:type="gramEnd"/>
      <w:r w:rsidR="00BB0624" w:rsidRPr="00F04566">
        <w:rPr>
          <w:rFonts w:ascii="Book Antiqua" w:eastAsia="Times New Roman" w:hAnsi="Book Antiqua" w:cs="Times New Roman"/>
          <w:vertAlign w:val="superscript"/>
        </w:rPr>
        <w:fldChar w:fldCharType="begin">
          <w:fldData xml:space="preserve">PEVuZE5vdGU+PENpdGU+PEF1dGhvcj5BcmhlZGVuPC9BdXRob3I+PFllYXI+MTk5OTwvWWVhcj48
UmVjTnVtPjIzNDwvUmVjTnVtPjxEaXNwbGF5VGV4dD48c3R5bGUgZmFjZT0ic3VwZXJzY3JpcHQi
PjI2LCAyNzwvc3R5bGU+PC9EaXNwbGF5VGV4dD48cmVjb3JkPjxyZWMtbnVtYmVyPjIzNDwvcmVj
LW51bWJlcj48Zm9yZWlnbi1rZXlzPjxrZXkgYXBwPSJFTiIgZGItaWQ9InQwZnJ0dHhydzA5ZXg1
ZTJ4cmt4djk5ajB2MDlmMnNlcnNyMiI+MjM0PC9rZXk+PC9mb3JlaWduLWtleXM+PHJlZi10eXBl
IG5hbWU9IkpvdXJuYWwgQXJ0aWNsZSI+MTc8L3JlZi10eXBlPjxjb250cmlidXRvcnM+PGF1dGhv
cnM+PGF1dGhvcj5BcmhlZGVuLCBILjwvYXV0aG9yPjxhdXRob3I+U2FlZWQsIE0uPC9hdXRob3I+
PGF1dGhvcj5IaWdnaW5zLCBDLiBCLjwvYXV0aG9yPjxhdXRob3I+R2FvLCBELiBXLjwvYXV0aG9y
PjxhdXRob3I+QnJlbWVyaWNoLCBKLjwvYXV0aG9yPjxhdXRob3I+V3l0dGVuYmFjaCwgUi48L2F1
dGhvcj48YXV0aG9yPkRhZSwgTS4gVy48L2F1dGhvcj48YXV0aG9yPldlbmRsYW5kLCBNLiBGLjwv
YXV0aG9yPjwvYXV0aG9ycz48L2NvbnRyaWJ1dG9ycz48YXV0aC1hZGRyZXNzPkRlcGFydG1lbnQg
b2YgUmFkaW9sb2d5LCBVbml2ZXJzaXR5IG9mIENhbGlmb3JuaWEgU2FuIEZyYW5jaXNjbyBNZWRp
Y2FsIENlbnRlciA5NDE0My0wNjI4LCBVU0EuPC9hdXRoLWFkZHJlc3M+PHRpdGxlcz48dGl0bGU+
TWVhc3VyZW1lbnQgb2YgdGhlIGRpc3RyaWJ1dGlvbiB2b2x1bWUgb2YgZ2Fkb3BlbnRldGF0ZSBk
aW1lZ2x1bWluZSBhdCBlY2hvLXBsYW5hciBNUiBpbWFnaW5nIHRvIHF1YW50aWZ5IG15b2NhcmRp
YWwgaW5mYXJjdGlvbjogY29tcGFyaXNvbiB3aXRoIDk5bVRjLURUUEEgYXV0b3JhZGlvZ3JhcGh5
IGluIHJhdHM8L3RpdGxlPjxzZWNvbmRhcnktdGl0bGU+UmFkaW9sb2d5PC9zZWNvbmRhcnktdGl0
bGU+PC90aXRsZXM+PHBlcmlvZGljYWw+PGZ1bGwtdGl0bGU+UmFkaW9sb2d5PC9mdWxsLXRpdGxl
PjxhYmJyLTE+UmFkaW9sb2d5PC9hYmJyLTE+PC9wZXJpb2RpY2FsPjxwYWdlcz42OTgtNzA4PC9w
YWdlcz48dm9sdW1lPjIxMTwvdm9sdW1lPjxudW1iZXI+MzwvbnVtYmVyPjxrZXl3b3Jkcz48a2V5
d29yZD5BbmltYWxzPC9rZXl3b3JkPjxrZXl3b3JkPipBdXRvcmFkaW9ncmFwaHk8L2tleXdvcmQ+
PGtleXdvcmQ+Q29tcGFyYXRpdmUgU3R1ZHk8L2tleXdvcmQ+PGtleXdvcmQ+KkNvbnRyYXN0IE1l
ZGlhPC9rZXl3b3JkPjxrZXl3b3JkPipFY2hvLVBsYW5hciBJbWFnaW5nPC9rZXl3b3JkPjxrZXl3
b3JkPkZlbWFsZTwva2V5d29yZD48a2V5d29yZD5HYWRvbGluaXVtIERUUEEvKmRpYWdub3N0aWMg
dXNlPC9rZXl3b3JkPjxrZXl3b3JkPkhlYXJ0L3JhZGlvbnVjbGlkZSBpbWFnaW5nPC9rZXl3b3Jk
PjxrZXl3b3JkPk15b2NhcmRpYWwgSW5mYXJjdGlvbi8qZGlhZ25vc2lzL3JhZGlvbnVjbGlkZSBp
bWFnaW5nPC9rZXl3b3JkPjxrZXl3b3JkPk15b2NhcmRpdW0vcGF0aG9sb2d5PC9rZXl3b3JkPjxr
ZXl3b3JkPlJhZGlvcGhhcm1hY2V1dGljYWxzLypkaWFnbm9zdGljIHVzZTwva2V5d29yZD48a2V5
d29yZD5SYXRzPC9rZXl3b3JkPjxrZXl3b3JkPlJhdHMsIFNwcmFndWUtRGF3bGV5PC9rZXl3b3Jk
PjxrZXl3b3JkPlJlc2VhcmNoIFN1cHBvcnQsIE5vbi1VLlMuIEdvdiZhcG9zO3Q8L2tleXdvcmQ+
PGtleXdvcmQ+UmVzZWFyY2ggU3VwcG9ydCwgVS5TLiBHb3YmYXBvczt0LCBQLkguUy48L2tleXdv
cmQ+PGtleXdvcmQ+VGVjaG5ldGl1bSBUYyA5OW0gUGVudGV0YXRlLypkaWFnbm9zdGljIHVzZTwv
a2V5d29yZD48L2tleXdvcmRzPjxkYXRlcz48eWVhcj4xOTk5PC95ZWFyPjxwdWItZGF0ZXM+PGRh
dGU+SnVuPC9kYXRlPjwvcHViLWRhdGVzPjwvZGF0ZXM+PGFjY2Vzc2lvbi1udW0+MTAzNTI1OTQ8
L2FjY2Vzc2lvbi1udW0+PHVybHM+PHJlbGF0ZWQtdXJscz48dXJsPmh0dHA6Ly93d3cubmNiaS5u
bG0ubmloLmdvdi9lbnRyZXovcXVlcnkuZmNnaT9jbWQ9UmV0cmlldmUmYW1wO2RiPVB1Yk1lZCZh
bXA7ZG9wdD1DaXRhdGlvbiZhbXA7bGlzdF91aWRzPTEwMzUyNTk0PC91cmw+PC9yZWxhdGVkLXVy
bHM+PC91cmxzPjwvcmVjb3JkPjwvQ2l0ZT48Q2l0ZT48QXV0aG9yPkFyaGVkZW48L0F1dGhvcj48
WWVhcj4yMDAwPC9ZZWFyPjxSZWNOdW0+MjMzPC9SZWNOdW0+PHJlY29yZD48cmVjLW51bWJlcj4y
MzM8L3JlYy1udW1iZXI+PGZvcmVpZ24ta2V5cz48a2V5IGFwcD0iRU4iIGRiLWlkPSJ0MGZydHR4
cncwOWV4NWUyeHJreHY5OWowdjA5ZjJzZXJzcjIiPjIzMzwva2V5PjwvZm9yZWlnbi1rZXlzPjxy
ZWYtdHlwZSBuYW1lPSJKb3VybmFsIEFydGljbGUiPjE3PC9yZWYtdHlwZT48Y29udHJpYnV0b3Jz
PjxhdXRob3JzPjxhdXRob3I+QXJoZWRlbiwgSC48L2F1dGhvcj48YXV0aG9yPlNhZWVkLCBNLjwv
YXV0aG9yPjxhdXRob3I+SGlnZ2lucywgQy4gQi48L2F1dGhvcj48YXV0aG9yPkdhbywgRC4gVy48
L2F1dGhvcj48YXV0aG9yPlVyc2VsbCwgUC4gQy48L2F1dGhvcj48YXV0aG9yPkJyZW1lcmljaCwg
Si48L2F1dGhvcj48YXV0aG9yPld5dHRlbmJhY2gsIFIuPC9hdXRob3I+PGF1dGhvcj5EYWUsIE0u
IFcuPC9hdXRob3I+PGF1dGhvcj5XZW5kbGFuZCwgTS4gRi48L2F1dGhvcj48L2F1dGhvcnM+PC9j
b250cmlidXRvcnM+PGF1dGgtYWRkcmVzcz5EZXBhcnRtZW50IG9mIFJhZGlvbG9neSwgVW5pdmVy
c2l0eSBvZiBDYWxpZm9ybmlhIFNhbiBGcmFuY2lzY28sIDUwNSBQYXJuYXNzdXMgQXZlLCBMMzA4
LCBTYW4gRnJhbmNpc2NvLCBDQSA5NDE0My0wNjI4LCBVU0EuPC9hdXRoLWFkZHJlc3M+PHRpdGxl
cz48dGl0bGU+UmVwZXJmdXNlZCByYXQgbXlvY2FyZGl1bSBzdWJqZWN0ZWQgdG8gdmFyaW91cyBk
dXJhdGlvbnMgb2YgaXNjaGVtaWE6IGVzdGltYXRpb24gb2YgdGhlIGRpc3RyaWJ1dGlvbiB2b2x1
bWUgb2YgY29udHJhc3QgbWF0ZXJpYWwgd2l0aCBlY2hvLXBsYW5hciBNUiBpbWFnaW5nPC90aXRs
ZT48c2Vjb25kYXJ5LXRpdGxlPlJhZGlvbG9neTwvc2Vjb25kYXJ5LXRpdGxlPjwvdGl0bGVzPjxw
ZXJpb2RpY2FsPjxmdWxsLXRpdGxlPlJhZGlvbG9neTwvZnVsbC10aXRsZT48YWJici0xPlJhZGlv
bG9neTwvYWJici0xPjwvcGVyaW9kaWNhbD48cGFnZXM+NTIwLTg8L3BhZ2VzPjx2b2x1bWU+MjE1
PC92b2x1bWU+PG51bWJlcj4yPC9udW1iZXI+PGtleXdvcmRzPjxrZXl3b3JkPkFuYWx5c2lzIG9m
IFZhcmlhbmNlPC9rZXl3b3JkPjxrZXl3b3JkPkFuaW1hbHM8L2tleXdvcmQ+PGtleXdvcmQ+QXV0
b3JhZGlvZ3JhcGh5PC9rZXl3b3JkPjxrZXl3b3JkPkNvbXBhcmF0aXZlIFN0dWR5PC9rZXl3b3Jk
PjxrZXl3b3JkPkNvbnRyYXN0IE1lZGlhLypwaGFybWFjb2tpbmV0aWNzPC9rZXl3b3JkPjxrZXl3
b3JkPkR5ZXMvZGlhZ25vc3RpYyB1c2U8L2tleXdvcmQ+PGtleXdvcmQ+KkVjaG8tUGxhbmFyIElt
YWdpbmc8L2tleXdvcmQ+PGtleXdvcmQ+RmVhc2liaWxpdHkgU3R1ZGllczwva2V5d29yZD48a2V5
d29yZD5HYWRvbGluaXVtIERUUEEvKnBoYXJtYWNva2luZXRpY3M8L2tleXdvcmQ+PGtleXdvcmQ+
SW5kb2xlcy9kaWFnbm9zdGljIHVzZTwva2V5d29yZD48a2V5d29yZD5NYWduZXRpYyBSZXNvbmFu
Y2UgSW1hZ2luZzwva2V5d29yZD48a2V5d29yZD5NaWNyb3Njb3B5LCBFbGVjdHJvbjwva2V5d29y
ZD48a2V5d29yZD5NeW9jYXJkaWFsIEluZmFyY3Rpb24vbWV0YWJvbGlzbS9wYXRob2xvZ3k8L2tl
eXdvcmQ+PGtleXdvcmQ+TXlvY2FyZGlhbCBJc2NoZW1pYS8qbWV0YWJvbGlzbS9wYXRob2xvZ3k8
L2tleXdvcmQ+PGtleXdvcmQ+Kk15b2NhcmRpYWwgUmVwZXJmdXNpb248L2tleXdvcmQ+PGtleXdv
cmQ+TXlvY2FyZGl1bS8qbWV0YWJvbGlzbS9wYXRob2xvZ3kvdWx0cmFzdHJ1Y3R1cmU8L2tleXdv
cmQ+PGtleXdvcmQ+T3JnYW5vbWV0YWxsaWMgQ29tcG91bmRzL2RpYWdub3N0aWMgdXNlPC9rZXl3
b3JkPjxrZXl3b3JkPlJhZGlvcGhhcm1hY2V1dGljYWxzL3BoYXJtYWNva2luZXRpY3M8L2tleXdv
cmQ+PGtleXdvcmQ+UmF0czwva2V5d29yZD48a2V5d29yZD5SYXRzLCBTcHJhZ3VlLURhd2xleTwv
a2V5d29yZD48a2V5d29yZD5SZXNlYXJjaCBTdXBwb3J0LCBOb24tVS5TLiBHb3YmYXBvczt0PC9r
ZXl3b3JkPjxrZXl3b3JkPlJlc2VhcmNoIFN1cHBvcnQsIFUuUy4gR292JmFwb3M7dCwgUC5ILlMu
PC9rZXl3b3JkPjxrZXl3b3JkPlRlY2huZXRpdW0gVGMgOTltIFBlbnRldGF0ZS9waGFybWFjb2tp
bmV0aWNzPC9rZXl3b3JkPjxrZXl3b3JkPlRpbWUgRmFjdG9yczwva2V5d29yZD48a2V5d29yZD5U
aXNzdWUgU3Vydml2YWw8L2tleXdvcmQ+PC9rZXl3b3Jkcz48ZGF0ZXM+PHllYXI+MjAwMDwveWVh
cj48cHViLWRhdGVzPjxkYXRlPk1heTwvZGF0ZT48L3B1Yi1kYXRlcz48L2RhdGVzPjxhY2Nlc3Np
b24tbnVtPjEwNzk2OTM1PC9hY2Nlc3Npb24tbnVtPjx1cmxzPjxyZWxhdGVkLXVybHM+PHVybD5o
dHRwOi8vd3d3Lm5jYmkubmxtLm5paC5nb3YvZW50cmV6L3F1ZXJ5LmZjZ2k/Y21kPVJldHJpZXZl
JmFtcDtkYj1QdWJNZWQmYW1wO2RvcHQ9Q2l0YXRpb24mYW1wO2xpc3RfdWlkcz0xMDc5NjkzNTwv
dXJsPjwvcmVsYXRlZC11cmxzPjwvdXJscz48L3JlY29yZD48L0NpdGU+PC9FbmROb3RlPgB=
</w:fldData>
        </w:fldChar>
      </w:r>
      <w:r w:rsidR="00BB0624" w:rsidRPr="00F04566">
        <w:rPr>
          <w:rFonts w:ascii="Book Antiqua" w:eastAsia="Times New Roman" w:hAnsi="Book Antiqua" w:cs="Times New Roman"/>
          <w:vertAlign w:val="superscript"/>
        </w:rPr>
        <w:instrText xml:space="preserve"> ADDIN EN.CITE </w:instrText>
      </w:r>
      <w:r w:rsidR="00BB0624" w:rsidRPr="00F04566">
        <w:rPr>
          <w:rFonts w:ascii="Book Antiqua" w:eastAsia="Times New Roman" w:hAnsi="Book Antiqua" w:cs="Times New Roman"/>
          <w:vertAlign w:val="superscript"/>
        </w:rPr>
        <w:fldChar w:fldCharType="begin">
          <w:fldData xml:space="preserve">PEVuZE5vdGU+PENpdGU+PEF1dGhvcj5BcmhlZGVuPC9BdXRob3I+PFllYXI+MTk5OTwvWWVhcj48
UmVjTnVtPjIzNDwvUmVjTnVtPjxEaXNwbGF5VGV4dD48c3R5bGUgZmFjZT0ic3VwZXJzY3JpcHQi
PjI2LCAyNzwvc3R5bGU+PC9EaXNwbGF5VGV4dD48cmVjb3JkPjxyZWMtbnVtYmVyPjIzNDwvcmVj
LW51bWJlcj48Zm9yZWlnbi1rZXlzPjxrZXkgYXBwPSJFTiIgZGItaWQ9InQwZnJ0dHhydzA5ZXg1
ZTJ4cmt4djk5ajB2MDlmMnNlcnNyMiI+MjM0PC9rZXk+PC9mb3JlaWduLWtleXM+PHJlZi10eXBl
IG5hbWU9IkpvdXJuYWwgQXJ0aWNsZSI+MTc8L3JlZi10eXBlPjxjb250cmlidXRvcnM+PGF1dGhv
cnM+PGF1dGhvcj5BcmhlZGVuLCBILjwvYXV0aG9yPjxhdXRob3I+U2FlZWQsIE0uPC9hdXRob3I+
PGF1dGhvcj5IaWdnaW5zLCBDLiBCLjwvYXV0aG9yPjxhdXRob3I+R2FvLCBELiBXLjwvYXV0aG9y
PjxhdXRob3I+QnJlbWVyaWNoLCBKLjwvYXV0aG9yPjxhdXRob3I+V3l0dGVuYmFjaCwgUi48L2F1
dGhvcj48YXV0aG9yPkRhZSwgTS4gVy48L2F1dGhvcj48YXV0aG9yPldlbmRsYW5kLCBNLiBGLjwv
YXV0aG9yPjwvYXV0aG9ycz48L2NvbnRyaWJ1dG9ycz48YXV0aC1hZGRyZXNzPkRlcGFydG1lbnQg
b2YgUmFkaW9sb2d5LCBVbml2ZXJzaXR5IG9mIENhbGlmb3JuaWEgU2FuIEZyYW5jaXNjbyBNZWRp
Y2FsIENlbnRlciA5NDE0My0wNjI4LCBVU0EuPC9hdXRoLWFkZHJlc3M+PHRpdGxlcz48dGl0bGU+
TWVhc3VyZW1lbnQgb2YgdGhlIGRpc3RyaWJ1dGlvbiB2b2x1bWUgb2YgZ2Fkb3BlbnRldGF0ZSBk
aW1lZ2x1bWluZSBhdCBlY2hvLXBsYW5hciBNUiBpbWFnaW5nIHRvIHF1YW50aWZ5IG15b2NhcmRp
YWwgaW5mYXJjdGlvbjogY29tcGFyaXNvbiB3aXRoIDk5bVRjLURUUEEgYXV0b3JhZGlvZ3JhcGh5
IGluIHJhdHM8L3RpdGxlPjxzZWNvbmRhcnktdGl0bGU+UmFkaW9sb2d5PC9zZWNvbmRhcnktdGl0
bGU+PC90aXRsZXM+PHBlcmlvZGljYWw+PGZ1bGwtdGl0bGU+UmFkaW9sb2d5PC9mdWxsLXRpdGxl
PjxhYmJyLTE+UmFkaW9sb2d5PC9hYmJyLTE+PC9wZXJpb2RpY2FsPjxwYWdlcz42OTgtNzA4PC9w
YWdlcz48dm9sdW1lPjIxMTwvdm9sdW1lPjxudW1iZXI+MzwvbnVtYmVyPjxrZXl3b3Jkcz48a2V5
d29yZD5BbmltYWxzPC9rZXl3b3JkPjxrZXl3b3JkPipBdXRvcmFkaW9ncmFwaHk8L2tleXdvcmQ+
PGtleXdvcmQ+Q29tcGFyYXRpdmUgU3R1ZHk8L2tleXdvcmQ+PGtleXdvcmQ+KkNvbnRyYXN0IE1l
ZGlhPC9rZXl3b3JkPjxrZXl3b3JkPipFY2hvLVBsYW5hciBJbWFnaW5nPC9rZXl3b3JkPjxrZXl3
b3JkPkZlbWFsZTwva2V5d29yZD48a2V5d29yZD5HYWRvbGluaXVtIERUUEEvKmRpYWdub3N0aWMg
dXNlPC9rZXl3b3JkPjxrZXl3b3JkPkhlYXJ0L3JhZGlvbnVjbGlkZSBpbWFnaW5nPC9rZXl3b3Jk
PjxrZXl3b3JkPk15b2NhcmRpYWwgSW5mYXJjdGlvbi8qZGlhZ25vc2lzL3JhZGlvbnVjbGlkZSBp
bWFnaW5nPC9rZXl3b3JkPjxrZXl3b3JkPk15b2NhcmRpdW0vcGF0aG9sb2d5PC9rZXl3b3JkPjxr
ZXl3b3JkPlJhZGlvcGhhcm1hY2V1dGljYWxzLypkaWFnbm9zdGljIHVzZTwva2V5d29yZD48a2V5
d29yZD5SYXRzPC9rZXl3b3JkPjxrZXl3b3JkPlJhdHMsIFNwcmFndWUtRGF3bGV5PC9rZXl3b3Jk
PjxrZXl3b3JkPlJlc2VhcmNoIFN1cHBvcnQsIE5vbi1VLlMuIEdvdiZhcG9zO3Q8L2tleXdvcmQ+
PGtleXdvcmQ+UmVzZWFyY2ggU3VwcG9ydCwgVS5TLiBHb3YmYXBvczt0LCBQLkguUy48L2tleXdv
cmQ+PGtleXdvcmQ+VGVjaG5ldGl1bSBUYyA5OW0gUGVudGV0YXRlLypkaWFnbm9zdGljIHVzZTwv
a2V5d29yZD48L2tleXdvcmRzPjxkYXRlcz48eWVhcj4xOTk5PC95ZWFyPjxwdWItZGF0ZXM+PGRh
dGU+SnVuPC9kYXRlPjwvcHViLWRhdGVzPjwvZGF0ZXM+PGFjY2Vzc2lvbi1udW0+MTAzNTI1OTQ8
L2FjY2Vzc2lvbi1udW0+PHVybHM+PHJlbGF0ZWQtdXJscz48dXJsPmh0dHA6Ly93d3cubmNiaS5u
bG0ubmloLmdvdi9lbnRyZXovcXVlcnkuZmNnaT9jbWQ9UmV0cmlldmUmYW1wO2RiPVB1Yk1lZCZh
bXA7ZG9wdD1DaXRhdGlvbiZhbXA7bGlzdF91aWRzPTEwMzUyNTk0PC91cmw+PC9yZWxhdGVkLXVy
bHM+PC91cmxzPjwvcmVjb3JkPjwvQ2l0ZT48Q2l0ZT48QXV0aG9yPkFyaGVkZW48L0F1dGhvcj48
WWVhcj4yMDAwPC9ZZWFyPjxSZWNOdW0+MjMzPC9SZWNOdW0+PHJlY29yZD48cmVjLW51bWJlcj4y
MzM8L3JlYy1udW1iZXI+PGZvcmVpZ24ta2V5cz48a2V5IGFwcD0iRU4iIGRiLWlkPSJ0MGZydHR4
cncwOWV4NWUyeHJreHY5OWowdjA5ZjJzZXJzcjIiPjIzMzwva2V5PjwvZm9yZWlnbi1rZXlzPjxy
ZWYtdHlwZSBuYW1lPSJKb3VybmFsIEFydGljbGUiPjE3PC9yZWYtdHlwZT48Y29udHJpYnV0b3Jz
PjxhdXRob3JzPjxhdXRob3I+QXJoZWRlbiwgSC48L2F1dGhvcj48YXV0aG9yPlNhZWVkLCBNLjwv
YXV0aG9yPjxhdXRob3I+SGlnZ2lucywgQy4gQi48L2F1dGhvcj48YXV0aG9yPkdhbywgRC4gVy48
L2F1dGhvcj48YXV0aG9yPlVyc2VsbCwgUC4gQy48L2F1dGhvcj48YXV0aG9yPkJyZW1lcmljaCwg
Si48L2F1dGhvcj48YXV0aG9yPld5dHRlbmJhY2gsIFIuPC9hdXRob3I+PGF1dGhvcj5EYWUsIE0u
IFcuPC9hdXRob3I+PGF1dGhvcj5XZW5kbGFuZCwgTS4gRi48L2F1dGhvcj48L2F1dGhvcnM+PC9j
b250cmlidXRvcnM+PGF1dGgtYWRkcmVzcz5EZXBhcnRtZW50IG9mIFJhZGlvbG9neSwgVW5pdmVy
c2l0eSBvZiBDYWxpZm9ybmlhIFNhbiBGcmFuY2lzY28sIDUwNSBQYXJuYXNzdXMgQXZlLCBMMzA4
LCBTYW4gRnJhbmNpc2NvLCBDQSA5NDE0My0wNjI4LCBVU0EuPC9hdXRoLWFkZHJlc3M+PHRpdGxl
cz48dGl0bGU+UmVwZXJmdXNlZCByYXQgbXlvY2FyZGl1bSBzdWJqZWN0ZWQgdG8gdmFyaW91cyBk
dXJhdGlvbnMgb2YgaXNjaGVtaWE6IGVzdGltYXRpb24gb2YgdGhlIGRpc3RyaWJ1dGlvbiB2b2x1
bWUgb2YgY29udHJhc3QgbWF0ZXJpYWwgd2l0aCBlY2hvLXBsYW5hciBNUiBpbWFnaW5nPC90aXRs
ZT48c2Vjb25kYXJ5LXRpdGxlPlJhZGlvbG9neTwvc2Vjb25kYXJ5LXRpdGxlPjwvdGl0bGVzPjxw
ZXJpb2RpY2FsPjxmdWxsLXRpdGxlPlJhZGlvbG9neTwvZnVsbC10aXRsZT48YWJici0xPlJhZGlv
bG9neTwvYWJici0xPjwvcGVyaW9kaWNhbD48cGFnZXM+NTIwLTg8L3BhZ2VzPjx2b2x1bWU+MjE1
PC92b2x1bWU+PG51bWJlcj4yPC9udW1iZXI+PGtleXdvcmRzPjxrZXl3b3JkPkFuYWx5c2lzIG9m
IFZhcmlhbmNlPC9rZXl3b3JkPjxrZXl3b3JkPkFuaW1hbHM8L2tleXdvcmQ+PGtleXdvcmQ+QXV0
b3JhZGlvZ3JhcGh5PC9rZXl3b3JkPjxrZXl3b3JkPkNvbXBhcmF0aXZlIFN0dWR5PC9rZXl3b3Jk
PjxrZXl3b3JkPkNvbnRyYXN0IE1lZGlhLypwaGFybWFjb2tpbmV0aWNzPC9rZXl3b3JkPjxrZXl3
b3JkPkR5ZXMvZGlhZ25vc3RpYyB1c2U8L2tleXdvcmQ+PGtleXdvcmQ+KkVjaG8tUGxhbmFyIElt
YWdpbmc8L2tleXdvcmQ+PGtleXdvcmQ+RmVhc2liaWxpdHkgU3R1ZGllczwva2V5d29yZD48a2V5
d29yZD5HYWRvbGluaXVtIERUUEEvKnBoYXJtYWNva2luZXRpY3M8L2tleXdvcmQ+PGtleXdvcmQ+
SW5kb2xlcy9kaWFnbm9zdGljIHVzZTwva2V5d29yZD48a2V5d29yZD5NYWduZXRpYyBSZXNvbmFu
Y2UgSW1hZ2luZzwva2V5d29yZD48a2V5d29yZD5NaWNyb3Njb3B5LCBFbGVjdHJvbjwva2V5d29y
ZD48a2V5d29yZD5NeW9jYXJkaWFsIEluZmFyY3Rpb24vbWV0YWJvbGlzbS9wYXRob2xvZ3k8L2tl
eXdvcmQ+PGtleXdvcmQ+TXlvY2FyZGlhbCBJc2NoZW1pYS8qbWV0YWJvbGlzbS9wYXRob2xvZ3k8
L2tleXdvcmQ+PGtleXdvcmQ+Kk15b2NhcmRpYWwgUmVwZXJmdXNpb248L2tleXdvcmQ+PGtleXdv
cmQ+TXlvY2FyZGl1bS8qbWV0YWJvbGlzbS9wYXRob2xvZ3kvdWx0cmFzdHJ1Y3R1cmU8L2tleXdv
cmQ+PGtleXdvcmQ+T3JnYW5vbWV0YWxsaWMgQ29tcG91bmRzL2RpYWdub3N0aWMgdXNlPC9rZXl3
b3JkPjxrZXl3b3JkPlJhZGlvcGhhcm1hY2V1dGljYWxzL3BoYXJtYWNva2luZXRpY3M8L2tleXdv
cmQ+PGtleXdvcmQ+UmF0czwva2V5d29yZD48a2V5d29yZD5SYXRzLCBTcHJhZ3VlLURhd2xleTwv
a2V5d29yZD48a2V5d29yZD5SZXNlYXJjaCBTdXBwb3J0LCBOb24tVS5TLiBHb3YmYXBvczt0PC9r
ZXl3b3JkPjxrZXl3b3JkPlJlc2VhcmNoIFN1cHBvcnQsIFUuUy4gR292JmFwb3M7dCwgUC5ILlMu
PC9rZXl3b3JkPjxrZXl3b3JkPlRlY2huZXRpdW0gVGMgOTltIFBlbnRldGF0ZS9waGFybWFjb2tp
bmV0aWNzPC9rZXl3b3JkPjxrZXl3b3JkPlRpbWUgRmFjdG9yczwva2V5d29yZD48a2V5d29yZD5U
aXNzdWUgU3Vydml2YWw8L2tleXdvcmQ+PC9rZXl3b3Jkcz48ZGF0ZXM+PHllYXI+MjAwMDwveWVh
cj48cHViLWRhdGVzPjxkYXRlPk1heTwvZGF0ZT48L3B1Yi1kYXRlcz48L2RhdGVzPjxhY2Nlc3Np
b24tbnVtPjEwNzk2OTM1PC9hY2Nlc3Npb24tbnVtPjx1cmxzPjxyZWxhdGVkLXVybHM+PHVybD5o
dHRwOi8vd3d3Lm5jYmkubmxtLm5paC5nb3YvZW50cmV6L3F1ZXJ5LmZjZ2k/Y21kPVJldHJpZXZl
JmFtcDtkYj1QdWJNZWQmYW1wO2RvcHQ9Q2l0YXRpb24mYW1wO2xpc3RfdWlkcz0xMDc5NjkzNTwv
dXJsPjwvcmVsYXRlZC11cmxzPjwvdXJscz48L3JlY29yZD48L0NpdGU+PC9FbmROb3RlPgB=
</w:fldData>
        </w:fldChar>
      </w:r>
      <w:r w:rsidR="00BB0624" w:rsidRPr="00F04566">
        <w:rPr>
          <w:rFonts w:ascii="Book Antiqua" w:eastAsia="Times New Roman" w:hAnsi="Book Antiqua" w:cs="Times New Roman"/>
          <w:vertAlign w:val="superscript"/>
        </w:rPr>
        <w:instrText xml:space="preserve"> ADDIN EN.CITE.DATA </w:instrText>
      </w:r>
      <w:r w:rsidR="00BB0624" w:rsidRPr="00F04566">
        <w:rPr>
          <w:rFonts w:ascii="Book Antiqua" w:eastAsia="Times New Roman" w:hAnsi="Book Antiqua" w:cs="Times New Roman"/>
          <w:vertAlign w:val="superscript"/>
        </w:rPr>
      </w:r>
      <w:r w:rsidR="00BB0624" w:rsidRPr="00F04566">
        <w:rPr>
          <w:rFonts w:ascii="Book Antiqua" w:eastAsia="Times New Roman" w:hAnsi="Book Antiqua" w:cs="Times New Roman"/>
          <w:vertAlign w:val="superscript"/>
        </w:rPr>
        <w:fldChar w:fldCharType="end"/>
      </w:r>
      <w:r w:rsidR="00BB0624" w:rsidRPr="00F04566">
        <w:rPr>
          <w:rFonts w:ascii="Book Antiqua" w:eastAsia="Times New Roman" w:hAnsi="Book Antiqua" w:cs="Times New Roman"/>
          <w:vertAlign w:val="superscript"/>
        </w:rPr>
      </w:r>
      <w:r w:rsidR="00BB0624" w:rsidRPr="00F04566">
        <w:rPr>
          <w:rFonts w:ascii="Book Antiqua" w:eastAsia="Times New Roman" w:hAnsi="Book Antiqua" w:cs="Times New Roman"/>
          <w:vertAlign w:val="superscript"/>
        </w:rPr>
        <w:fldChar w:fldCharType="separate"/>
      </w:r>
      <w:hyperlink w:anchor="_ENREF_26" w:tooltip="Arheden, 1999 #234" w:history="1">
        <w:r w:rsidR="00BB0624" w:rsidRPr="00F04566">
          <w:rPr>
            <w:rFonts w:ascii="Book Antiqua" w:eastAsia="Times New Roman" w:hAnsi="Book Antiqua" w:cs="Times New Roman"/>
            <w:noProof/>
            <w:vertAlign w:val="superscript"/>
          </w:rPr>
          <w:t>26</w:t>
        </w:r>
      </w:hyperlink>
      <w:r w:rsidR="00F04566" w:rsidRPr="00F04566">
        <w:rPr>
          <w:rFonts w:ascii="Book Antiqua" w:eastAsia="Times New Roman" w:hAnsi="Book Antiqua" w:cs="Times New Roman"/>
          <w:noProof/>
          <w:vertAlign w:val="superscript"/>
        </w:rPr>
        <w:t>,</w:t>
      </w:r>
      <w:hyperlink w:anchor="_ENREF_27" w:tooltip="Arheden, 2000 #233" w:history="1">
        <w:r w:rsidR="00BB0624" w:rsidRPr="00F04566">
          <w:rPr>
            <w:rFonts w:ascii="Book Antiqua" w:eastAsia="Times New Roman" w:hAnsi="Book Antiqua" w:cs="Times New Roman"/>
            <w:noProof/>
            <w:vertAlign w:val="superscript"/>
          </w:rPr>
          <w:t>27</w:t>
        </w:r>
      </w:hyperlink>
      <w:r w:rsidR="00BB0624" w:rsidRPr="00F04566">
        <w:rPr>
          <w:rFonts w:ascii="Book Antiqua" w:eastAsia="Times New Roman" w:hAnsi="Book Antiqua" w:cs="Times New Roman"/>
          <w:vertAlign w:val="superscript"/>
        </w:rPr>
        <w:fldChar w:fldCharType="end"/>
      </w:r>
      <w:r w:rsidR="00F04566" w:rsidRPr="00F04566">
        <w:rPr>
          <w:rFonts w:ascii="Book Antiqua" w:eastAsia="宋体" w:hAnsi="Book Antiqua" w:cs="Times New Roman" w:hint="eastAsia"/>
          <w:vertAlign w:val="superscript"/>
          <w:lang w:eastAsia="zh-CN"/>
        </w:rPr>
        <w:t>]</w:t>
      </w:r>
      <w:r w:rsidR="0020723C" w:rsidRPr="00D000BC">
        <w:rPr>
          <w:rFonts w:ascii="Book Antiqua" w:eastAsia="Times New Roman" w:hAnsi="Book Antiqua" w:cs="Times New Roman"/>
        </w:rPr>
        <w:t xml:space="preserve">. </w:t>
      </w:r>
      <w:r w:rsidR="00AD4CA1" w:rsidRPr="00D000BC">
        <w:rPr>
          <w:rFonts w:ascii="Book Antiqua" w:eastAsia="Times New Roman" w:hAnsi="Book Antiqua" w:cs="Times New Roman"/>
        </w:rPr>
        <w:t>A</w:t>
      </w:r>
      <w:r w:rsidR="0020723C" w:rsidRPr="00D000BC">
        <w:rPr>
          <w:rFonts w:ascii="Book Antiqua" w:eastAsia="Times New Roman" w:hAnsi="Book Antiqua" w:cs="Times New Roman"/>
        </w:rPr>
        <w:t xml:space="preserve"> clinical </w:t>
      </w:r>
      <w:r w:rsidR="008D4843" w:rsidRPr="00D000BC">
        <w:rPr>
          <w:rFonts w:ascii="Book Antiqua" w:eastAsia="Times New Roman" w:hAnsi="Book Antiqua" w:cs="Times New Roman"/>
        </w:rPr>
        <w:t xml:space="preserve">MRI </w:t>
      </w:r>
      <w:r w:rsidR="0020723C" w:rsidRPr="00D000BC">
        <w:rPr>
          <w:rFonts w:ascii="Book Antiqua" w:eastAsia="Times New Roman" w:hAnsi="Book Antiqua" w:cs="Times New Roman"/>
        </w:rPr>
        <w:t xml:space="preserve">study </w:t>
      </w:r>
      <w:r w:rsidR="00D40BB1" w:rsidRPr="00D000BC">
        <w:rPr>
          <w:rFonts w:ascii="Book Antiqua" w:eastAsia="Times New Roman" w:hAnsi="Book Antiqua" w:cs="Times New Roman"/>
        </w:rPr>
        <w:t>found</w:t>
      </w:r>
      <w:r w:rsidR="008D4843" w:rsidRPr="00D000BC">
        <w:rPr>
          <w:rFonts w:ascii="Book Antiqua" w:eastAsia="Times New Roman" w:hAnsi="Book Antiqua" w:cs="Times New Roman"/>
        </w:rPr>
        <w:t xml:space="preserve"> </w:t>
      </w:r>
      <w:r w:rsidR="007E32F7" w:rsidRPr="00D000BC">
        <w:rPr>
          <w:rFonts w:ascii="Book Antiqua" w:eastAsia="Times New Roman" w:hAnsi="Book Antiqua" w:cs="Times New Roman"/>
        </w:rPr>
        <w:t>that the ECV of AMI is higher than the ECV in non-ischemic cardiomyopathies</w:t>
      </w:r>
      <w:r w:rsidR="00D40BB1" w:rsidRPr="00D000BC">
        <w:rPr>
          <w:rFonts w:ascii="Book Antiqua" w:eastAsia="Times New Roman" w:hAnsi="Book Antiqua" w:cs="Times New Roman"/>
        </w:rPr>
        <w:t>, suggesting that the damage is gr</w:t>
      </w:r>
      <w:r w:rsidR="002E0B7E" w:rsidRPr="00D000BC">
        <w:rPr>
          <w:rFonts w:ascii="Book Antiqua" w:eastAsia="Times New Roman" w:hAnsi="Book Antiqua" w:cs="Times New Roman"/>
        </w:rPr>
        <w:t>e</w:t>
      </w:r>
      <w:r w:rsidR="00D40BB1" w:rsidRPr="00D000BC">
        <w:rPr>
          <w:rFonts w:ascii="Book Antiqua" w:eastAsia="Times New Roman" w:hAnsi="Book Antiqua" w:cs="Times New Roman"/>
        </w:rPr>
        <w:t>ater in the former</w:t>
      </w:r>
      <w:r w:rsidR="00D40BB1" w:rsidRPr="00D000BC">
        <w:rPr>
          <w:rFonts w:ascii="Book Antiqua" w:eastAsia="Times New Roman" w:hAnsi="Book Antiqua" w:cs="Times New Roman"/>
          <w:iCs/>
          <w:lang w:eastAsia="en-US"/>
        </w:rPr>
        <w:t xml:space="preserve">. The study also showed that the </w:t>
      </w:r>
      <w:r w:rsidR="007E32F7" w:rsidRPr="00D000BC">
        <w:rPr>
          <w:rFonts w:ascii="Book Antiqua" w:eastAsia="Times New Roman" w:hAnsi="Book Antiqua" w:cs="Times New Roman"/>
        </w:rPr>
        <w:t>location and</w:t>
      </w:r>
      <w:r w:rsidR="005F1B14" w:rsidRPr="00D000BC">
        <w:rPr>
          <w:rFonts w:ascii="Book Antiqua" w:eastAsia="Times New Roman" w:hAnsi="Book Antiqua" w:cs="Times New Roman"/>
        </w:rPr>
        <w:t xml:space="preserve"> pattern of enhancement differs</w:t>
      </w:r>
      <w:r w:rsidR="007E32F7" w:rsidRPr="00D000BC">
        <w:rPr>
          <w:rFonts w:ascii="Book Antiqua" w:eastAsia="Times New Roman" w:hAnsi="Book Antiqua" w:cs="Times New Roman"/>
        </w:rPr>
        <w:t xml:space="preserve"> </w:t>
      </w:r>
      <w:r w:rsidR="005F1B14" w:rsidRPr="00D000BC">
        <w:rPr>
          <w:rFonts w:ascii="Book Antiqua" w:eastAsia="Times New Roman" w:hAnsi="Book Antiqua" w:cs="Times New Roman"/>
        </w:rPr>
        <w:t xml:space="preserve">between non-ischemic and ischemic </w:t>
      </w:r>
      <w:proofErr w:type="gramStart"/>
      <w:r w:rsidR="005F1B14" w:rsidRPr="00D000BC">
        <w:rPr>
          <w:rFonts w:ascii="Book Antiqua" w:eastAsia="Times New Roman" w:hAnsi="Book Antiqua" w:cs="Times New Roman"/>
        </w:rPr>
        <w:t>cardiomyopathies</w:t>
      </w:r>
      <w:r w:rsidR="00F04566" w:rsidRPr="00F04566">
        <w:rPr>
          <w:rFonts w:ascii="Book Antiqua" w:eastAsia="宋体" w:hAnsi="Book Antiqua" w:cs="Times New Roman" w:hint="eastAsia"/>
          <w:vertAlign w:val="superscript"/>
          <w:lang w:eastAsia="zh-CN"/>
        </w:rPr>
        <w:t>[</w:t>
      </w:r>
      <w:proofErr w:type="gramEnd"/>
      <w:r w:rsidR="0042729C">
        <w:fldChar w:fldCharType="begin"/>
      </w:r>
      <w:r w:rsidR="0042729C">
        <w:instrText xml:space="preserve"> HYPERLINK \l "_ENREF_35" \o "Sado, 2012 #19818" </w:instrText>
      </w:r>
      <w:r w:rsidR="0042729C">
        <w:fldChar w:fldCharType="separate"/>
      </w:r>
      <w:r w:rsidR="00BB0624" w:rsidRPr="00F04566">
        <w:rPr>
          <w:rFonts w:ascii="Book Antiqua" w:eastAsia="Times New Roman" w:hAnsi="Book Antiqua" w:cs="Times New Roman"/>
          <w:vertAlign w:val="superscript"/>
        </w:rPr>
        <w:fldChar w:fldCharType="begin">
          <w:fldData xml:space="preserve">PEVuZE5vdGU+PENpdGU+PEF1dGhvcj5TYWRvPC9BdXRob3I+PFllYXI+MjAxMjwvWWVhcj48UmVj
TnVtPjE5ODE4PC9SZWNOdW0+PERpc3BsYXlUZXh0PjxzdHlsZSBmYWNlPSJzdXBlcnNjcmlwdCI+
MzU8L3N0eWxlPjwvRGlzcGxheVRleHQ+PHJlY29yZD48cmVjLW51bWJlcj4xOTgxODwvcmVjLW51
bWJlcj48Zm9yZWlnbi1rZXlzPjxrZXkgYXBwPSJFTiIgZGItaWQ9InQwZnJ0dHhydzA5ZXg1ZTJ4
cmt4djk5ajB2MDlmMnNlcnNyMiI+MTk4MTg8L2tleT48L2ZvcmVpZ24ta2V5cz48cmVmLXR5cGUg
bmFtZT0iSm91cm5hbCBBcnRpY2xlIj4xNzwvcmVmLXR5cGU+PGNvbnRyaWJ1dG9ycz48YXV0aG9y
cz48YXV0aG9yPlNhZG8sIEQuIE0uPC9hdXRob3I+PGF1dGhvcj5GbGV0dCwgQS4gUy48L2F1dGhv
cj48YXV0aG9yPkJhbnlwZXJzYWQsIFMuIE0uPC9hdXRob3I+PGF1dGhvcj5XaGl0ZSwgUy4gSy48
L2F1dGhvcj48YXV0aG9yPk1hZXN0cmluaSwgVi48L2F1dGhvcj48YXV0aG9yPlF1YXJ0YSwgRy48
L2F1dGhvcj48YXV0aG9yPkxhY2htYW5uLCBSLiBILjwvYXV0aG9yPjxhdXRob3I+TXVycGh5LCBF
LjwvYXV0aG9yPjxhdXRob3I+TWVodGEsIEEuPC9hdXRob3I+PGF1dGhvcj5IdWdoZXMsIEQuIEEu
PC9hdXRob3I+PGF1dGhvcj5NY0tlbm5hLCBXLiBKLjwvYXV0aG9yPjxhdXRob3I+VGF5bG9yLCBB
LiBNLjwvYXV0aG9yPjxhdXRob3I+SGF1c2VubG95LCBELiBKLjwvYXV0aG9yPjxhdXRob3I+SGF3
a2lucywgUC4gTi48L2F1dGhvcj48YXV0aG9yPkVsbGlvdHQsIFAuIE0uPC9hdXRob3I+PGF1dGhv
cj5Nb29uLCBKLiBDLjwvYXV0aG9yPjwvYXV0aG9ycz48L2NvbnRyaWJ1dG9ycz48YXV0aC1hZGRy
ZXNzPlRoZSBIZWFydCBIb3NwaXRhbCwgMTYtMTggV2VzdG1vcmVsYW5kIFN0LCBMb25kb24gVzFH
IDhQSCwgVUsuPC9hdXRoLWFkZHJlc3M+PHRpdGxlcz48dGl0bGU+Q2FyZGlvdmFzY3VsYXIgbWFn
bmV0aWMgcmVzb25hbmNlIG1lYXN1cmVtZW50IG9mIG15b2NhcmRpYWwgZXh0cmFjZWxsdWxhciB2
b2x1bWUgaW4gaGVhbHRoIGFuZCBkaXNlYXNlPC90aXRsZT48c2Vjb25kYXJ5LXRpdGxlPkhlYXJ0
PC9zZWNvbmRhcnktdGl0bGU+PGFsdC10aXRsZT5IZWFydDwvYWx0LXRpdGxlPjwvdGl0bGVzPjxw
ZXJpb2RpY2FsPjxmdWxsLXRpdGxlPkhlYXJ0PC9mdWxsLXRpdGxlPjxhYmJyLTE+SGVhcnQ8L2Fi
YnItMT48L3BlcmlvZGljYWw+PGFsdC1wZXJpb2RpY2FsPjxmdWxsLXRpdGxlPkhlYXJ0PC9mdWxs
LXRpdGxlPjxhYmJyLTE+SGVhcnQ8L2FiYnItMT48L2FsdC1wZXJpb2RpY2FsPjxwYWdlcz4xNDM2
LTQxPC9wYWdlcz48dm9sdW1lPjk4PC92b2x1bWU+PG51bWJlcj4xOTwvbnVtYmVyPjxlZGl0aW9u
PjIwMTIvMDkvMDE8L2VkaXRpb24+PGtleXdvcmRzPjxrZXl3b3JkPkFkdWx0PC9rZXl3b3JkPjxr
ZXl3b3JkPkFnZWQ8L2tleXdvcmQ+PGtleXdvcmQ+QWdlZCwgODAgYW5kIG92ZXI8L2tleXdvcmQ+
PGtleXdvcmQ+QW5hbHlzaXMgb2YgVmFyaWFuY2U8L2tleXdvcmQ+PGtleXdvcmQ+Q29udHJhc3Qg
TWVkaWEvKmRpYWdub3N0aWMgdXNlPC9rZXl3b3JkPjxrZXl3b3JkPkZlbWFsZTwva2V5d29yZD48
a2V5d29yZD5IZWFydCBBdHJpYS9wYXRob2xvZ3k8L2tleXdvcmQ+PGtleXdvcmQ+SGVhcnQgRGlz
ZWFzZXMvKmRpYWdub3Npcy9wYXRob2xvZ3kvcGh5c2lvcGF0aG9sb2d5PC9rZXl3b3JkPjxrZXl3
b3JkPkhlYXJ0IFNlcHR1bS9wYXRob2xvZ3k8L2tleXdvcmQ+PGtleXdvcmQ+SGVhcnQgVmVudHJp
Y2xlcy9wYXRob2xvZ3kvcGh5c2lvcGF0aG9sb2d5PC9rZXl3b3JkPjxrZXl3b3JkPkh1bWFuczwv
a2V5d29yZD48a2V5d29yZD5Mb25kb248L2tleXdvcmQ+PGtleXdvcmQ+Kk1hZ25ldGljIFJlc29u
YW5jZSBJbWFnaW5nPC9rZXl3b3JkPjxrZXl3b3JkPk1hbGU8L2tleXdvcmQ+PGtleXdvcmQ+TWVn
bHVtaW5lLypkaWFnbm9zdGljIHVzZTwva2V5d29yZD48a2V5d29yZD5NaWRkbGUgQWdlZDwva2V5
d29yZD48a2V5d29yZD5NeW9jYXJkaXVtLypwYXRob2xvZ3k8L2tleXdvcmQ+PGtleXdvcmQ+T3Jn
YW5vbWV0YWxsaWMgQ29tcG91bmRzLypkaWFnbm9zdGljIHVzZTwva2V5d29yZD48a2V5d29yZD5Q
cmVkaWN0aXZlIFZhbHVlIG9mIFRlc3RzPC9rZXl3b3JkPjxrZXl3b3JkPlByb3NwZWN0aXZlIFN0
dWRpZXM8L2tleXdvcmQ+PGtleXdvcmQ+UmVmZXJlbmNlIFZhbHVlczwva2V5d29yZD48a2V5d29y
ZD5TZXggRmFjdG9yczwva2V5d29yZD48a2V5d29yZD5TdHJva2UgVm9sdW1lPC9rZXl3b3JkPjxr
ZXl3b3JkPlZlbnRyaWN1bGFyIEZ1bmN0aW9uLCBMZWZ0PC9rZXl3b3JkPjxrZXl3b3JkPllvdW5n
IEFkdWx0PC9rZXl3b3JkPjwva2V5d29yZHM+PGRhdGVzPjx5ZWFyPjIwMTI8L3llYXI+PHB1Yi1k
YXRlcz48ZGF0ZT5PY3Q8L2RhdGU+PC9wdWItZGF0ZXM+PC9kYXRlcz48aXNibj4xNDY4LTIwMVgg
KEVsZWN0cm9uaWMpJiN4RDsxMzU1LTYwMzcgKExpbmtpbmcpPC9pc2JuPjxhY2Nlc3Npb24tbnVt
PjIyOTM2NjgxPC9hY2Nlc3Npb24tbnVtPjx3b3JrLXR5cGU+Q29tcGFyYXRpdmUgU3R1ZHkmI3hE
O1Jlc2VhcmNoIFN1cHBvcnQsIE5vbi1VLlMuIEdvdiZhcG9zO3Q8L3dvcmstdHlwZT48dXJscz48
cmVsYXRlZC11cmxzPjx1cmw+aHR0cDovL3d3dy5uY2JpLm5sbS5uaWguZ292L3B1Ym1lZC8yMjkz
NjY4MTwvdXJsPjwvcmVsYXRlZC11cmxzPjwvdXJscz48ZWxlY3Ryb25pYy1yZXNvdXJjZS1udW0+
MTAuMTEzNi9oZWFydGpubC0yMDEyLTMwMjM0NjwvZWxlY3Ryb25pYy1yZXNvdXJjZS1udW0+PGxh
bmd1YWdlPmVuZzwvbGFuZ3VhZ2U+PC9yZWNvcmQ+PC9DaXRlPjwvRW5kTm90ZT5=
</w:fldData>
        </w:fldChar>
      </w:r>
      <w:r w:rsidR="00BB0624" w:rsidRPr="00F04566">
        <w:rPr>
          <w:rFonts w:ascii="Book Antiqua" w:eastAsia="Times New Roman" w:hAnsi="Book Antiqua" w:cs="Times New Roman"/>
          <w:vertAlign w:val="superscript"/>
        </w:rPr>
        <w:instrText xml:space="preserve"> ADDIN EN.CITE </w:instrText>
      </w:r>
      <w:r w:rsidR="00BB0624" w:rsidRPr="00F04566">
        <w:rPr>
          <w:rFonts w:ascii="Book Antiqua" w:eastAsia="Times New Roman" w:hAnsi="Book Antiqua" w:cs="Times New Roman"/>
          <w:vertAlign w:val="superscript"/>
        </w:rPr>
        <w:fldChar w:fldCharType="begin">
          <w:fldData xml:space="preserve">PEVuZE5vdGU+PENpdGU+PEF1dGhvcj5TYWRvPC9BdXRob3I+PFllYXI+MjAxMjwvWWVhcj48UmVj
TnVtPjE5ODE4PC9SZWNOdW0+PERpc3BsYXlUZXh0PjxzdHlsZSBmYWNlPSJzdXBlcnNjcmlwdCI+
MzU8L3N0eWxlPjwvRGlzcGxheVRleHQ+PHJlY29yZD48cmVjLW51bWJlcj4xOTgxODwvcmVjLW51
bWJlcj48Zm9yZWlnbi1rZXlzPjxrZXkgYXBwPSJFTiIgZGItaWQ9InQwZnJ0dHhydzA5ZXg1ZTJ4
cmt4djk5ajB2MDlmMnNlcnNyMiI+MTk4MTg8L2tleT48L2ZvcmVpZ24ta2V5cz48cmVmLXR5cGUg
bmFtZT0iSm91cm5hbCBBcnRpY2xlIj4xNzwvcmVmLXR5cGU+PGNvbnRyaWJ1dG9ycz48YXV0aG9y
cz48YXV0aG9yPlNhZG8sIEQuIE0uPC9hdXRob3I+PGF1dGhvcj5GbGV0dCwgQS4gUy48L2F1dGhv
cj48YXV0aG9yPkJhbnlwZXJzYWQsIFMuIE0uPC9hdXRob3I+PGF1dGhvcj5XaGl0ZSwgUy4gSy48
L2F1dGhvcj48YXV0aG9yPk1hZXN0cmluaSwgVi48L2F1dGhvcj48YXV0aG9yPlF1YXJ0YSwgRy48
L2F1dGhvcj48YXV0aG9yPkxhY2htYW5uLCBSLiBILjwvYXV0aG9yPjxhdXRob3I+TXVycGh5LCBF
LjwvYXV0aG9yPjxhdXRob3I+TWVodGEsIEEuPC9hdXRob3I+PGF1dGhvcj5IdWdoZXMsIEQuIEEu
PC9hdXRob3I+PGF1dGhvcj5NY0tlbm5hLCBXLiBKLjwvYXV0aG9yPjxhdXRob3I+VGF5bG9yLCBB
LiBNLjwvYXV0aG9yPjxhdXRob3I+SGF1c2VubG95LCBELiBKLjwvYXV0aG9yPjxhdXRob3I+SGF3
a2lucywgUC4gTi48L2F1dGhvcj48YXV0aG9yPkVsbGlvdHQsIFAuIE0uPC9hdXRob3I+PGF1dGhv
cj5Nb29uLCBKLiBDLjwvYXV0aG9yPjwvYXV0aG9ycz48L2NvbnRyaWJ1dG9ycz48YXV0aC1hZGRy
ZXNzPlRoZSBIZWFydCBIb3NwaXRhbCwgMTYtMTggV2VzdG1vcmVsYW5kIFN0LCBMb25kb24gVzFH
IDhQSCwgVUsuPC9hdXRoLWFkZHJlc3M+PHRpdGxlcz48dGl0bGU+Q2FyZGlvdmFzY3VsYXIgbWFn
bmV0aWMgcmVzb25hbmNlIG1lYXN1cmVtZW50IG9mIG15b2NhcmRpYWwgZXh0cmFjZWxsdWxhciB2
b2x1bWUgaW4gaGVhbHRoIGFuZCBkaXNlYXNlPC90aXRsZT48c2Vjb25kYXJ5LXRpdGxlPkhlYXJ0
PC9zZWNvbmRhcnktdGl0bGU+PGFsdC10aXRsZT5IZWFydDwvYWx0LXRpdGxlPjwvdGl0bGVzPjxw
ZXJpb2RpY2FsPjxmdWxsLXRpdGxlPkhlYXJ0PC9mdWxsLXRpdGxlPjxhYmJyLTE+SGVhcnQ8L2Fi
YnItMT48L3BlcmlvZGljYWw+PGFsdC1wZXJpb2RpY2FsPjxmdWxsLXRpdGxlPkhlYXJ0PC9mdWxs
LXRpdGxlPjxhYmJyLTE+SGVhcnQ8L2FiYnItMT48L2FsdC1wZXJpb2RpY2FsPjxwYWdlcz4xNDM2
LTQxPC9wYWdlcz48dm9sdW1lPjk4PC92b2x1bWU+PG51bWJlcj4xOTwvbnVtYmVyPjxlZGl0aW9u
PjIwMTIvMDkvMDE8L2VkaXRpb24+PGtleXdvcmRzPjxrZXl3b3JkPkFkdWx0PC9rZXl3b3JkPjxr
ZXl3b3JkPkFnZWQ8L2tleXdvcmQ+PGtleXdvcmQ+QWdlZCwgODAgYW5kIG92ZXI8L2tleXdvcmQ+
PGtleXdvcmQ+QW5hbHlzaXMgb2YgVmFyaWFuY2U8L2tleXdvcmQ+PGtleXdvcmQ+Q29udHJhc3Qg
TWVkaWEvKmRpYWdub3N0aWMgdXNlPC9rZXl3b3JkPjxrZXl3b3JkPkZlbWFsZTwva2V5d29yZD48
a2V5d29yZD5IZWFydCBBdHJpYS9wYXRob2xvZ3k8L2tleXdvcmQ+PGtleXdvcmQ+SGVhcnQgRGlz
ZWFzZXMvKmRpYWdub3Npcy9wYXRob2xvZ3kvcGh5c2lvcGF0aG9sb2d5PC9rZXl3b3JkPjxrZXl3
b3JkPkhlYXJ0IFNlcHR1bS9wYXRob2xvZ3k8L2tleXdvcmQ+PGtleXdvcmQ+SGVhcnQgVmVudHJp
Y2xlcy9wYXRob2xvZ3kvcGh5c2lvcGF0aG9sb2d5PC9rZXl3b3JkPjxrZXl3b3JkPkh1bWFuczwv
a2V5d29yZD48a2V5d29yZD5Mb25kb248L2tleXdvcmQ+PGtleXdvcmQ+Kk1hZ25ldGljIFJlc29u
YW5jZSBJbWFnaW5nPC9rZXl3b3JkPjxrZXl3b3JkPk1hbGU8L2tleXdvcmQ+PGtleXdvcmQ+TWVn
bHVtaW5lLypkaWFnbm9zdGljIHVzZTwva2V5d29yZD48a2V5d29yZD5NaWRkbGUgQWdlZDwva2V5
d29yZD48a2V5d29yZD5NeW9jYXJkaXVtLypwYXRob2xvZ3k8L2tleXdvcmQ+PGtleXdvcmQ+T3Jn
YW5vbWV0YWxsaWMgQ29tcG91bmRzLypkaWFnbm9zdGljIHVzZTwva2V5d29yZD48a2V5d29yZD5Q
cmVkaWN0aXZlIFZhbHVlIG9mIFRlc3RzPC9rZXl3b3JkPjxrZXl3b3JkPlByb3NwZWN0aXZlIFN0
dWRpZXM8L2tleXdvcmQ+PGtleXdvcmQ+UmVmZXJlbmNlIFZhbHVlczwva2V5d29yZD48a2V5d29y
ZD5TZXggRmFjdG9yczwva2V5d29yZD48a2V5d29yZD5TdHJva2UgVm9sdW1lPC9rZXl3b3JkPjxr
ZXl3b3JkPlZlbnRyaWN1bGFyIEZ1bmN0aW9uLCBMZWZ0PC9rZXl3b3JkPjxrZXl3b3JkPllvdW5n
IEFkdWx0PC9rZXl3b3JkPjwva2V5d29yZHM+PGRhdGVzPjx5ZWFyPjIwMTI8L3llYXI+PHB1Yi1k
YXRlcz48ZGF0ZT5PY3Q8L2RhdGU+PC9wdWItZGF0ZXM+PC9kYXRlcz48aXNibj4xNDY4LTIwMVgg
KEVsZWN0cm9uaWMpJiN4RDsxMzU1LTYwMzcgKExpbmtpbmcpPC9pc2JuPjxhY2Nlc3Npb24tbnVt
PjIyOTM2NjgxPC9hY2Nlc3Npb24tbnVtPjx3b3JrLXR5cGU+Q29tcGFyYXRpdmUgU3R1ZHkmI3hE
O1Jlc2VhcmNoIFN1cHBvcnQsIE5vbi1VLlMuIEdvdiZhcG9zO3Q8L3dvcmstdHlwZT48dXJscz48
cmVsYXRlZC11cmxzPjx1cmw+aHR0cDovL3d3dy5uY2JpLm5sbS5uaWguZ292L3B1Ym1lZC8yMjkz
NjY4MTwvdXJsPjwvcmVsYXRlZC11cmxzPjwvdXJscz48ZWxlY3Ryb25pYy1yZXNvdXJjZS1udW0+
MTAuMTEzNi9oZWFydGpubC0yMDEyLTMwMjM0NjwvZWxlY3Ryb25pYy1yZXNvdXJjZS1udW0+PGxh
bmd1YWdlPmVuZzwvbGFuZ3VhZ2U+PC9yZWNvcmQ+PC9DaXRlPjwvRW5kTm90ZT5=
</w:fldData>
        </w:fldChar>
      </w:r>
      <w:r w:rsidR="00BB0624" w:rsidRPr="00F04566">
        <w:rPr>
          <w:rFonts w:ascii="Book Antiqua" w:eastAsia="Times New Roman" w:hAnsi="Book Antiqua" w:cs="Times New Roman"/>
          <w:vertAlign w:val="superscript"/>
        </w:rPr>
        <w:instrText xml:space="preserve"> ADDIN EN.CITE.DATA </w:instrText>
      </w:r>
      <w:r w:rsidR="00BB0624" w:rsidRPr="00F04566">
        <w:rPr>
          <w:rFonts w:ascii="Book Antiqua" w:eastAsia="Times New Roman" w:hAnsi="Book Antiqua" w:cs="Times New Roman"/>
          <w:vertAlign w:val="superscript"/>
        </w:rPr>
      </w:r>
      <w:r w:rsidR="00BB0624" w:rsidRPr="00F04566">
        <w:rPr>
          <w:rFonts w:ascii="Book Antiqua" w:eastAsia="Times New Roman" w:hAnsi="Book Antiqua" w:cs="Times New Roman"/>
          <w:vertAlign w:val="superscript"/>
        </w:rPr>
        <w:fldChar w:fldCharType="end"/>
      </w:r>
      <w:r w:rsidR="00BB0624" w:rsidRPr="00F04566">
        <w:rPr>
          <w:rFonts w:ascii="Book Antiqua" w:eastAsia="Times New Roman" w:hAnsi="Book Antiqua" w:cs="Times New Roman"/>
          <w:vertAlign w:val="superscript"/>
        </w:rPr>
      </w:r>
      <w:r w:rsidR="00BB0624" w:rsidRPr="00F04566">
        <w:rPr>
          <w:rFonts w:ascii="Book Antiqua" w:eastAsia="Times New Roman" w:hAnsi="Book Antiqua" w:cs="Times New Roman"/>
          <w:vertAlign w:val="superscript"/>
        </w:rPr>
        <w:fldChar w:fldCharType="separate"/>
      </w:r>
      <w:r w:rsidR="00BB0624" w:rsidRPr="00F04566">
        <w:rPr>
          <w:rFonts w:ascii="Book Antiqua" w:eastAsia="Times New Roman" w:hAnsi="Book Antiqua" w:cs="Times New Roman"/>
          <w:noProof/>
          <w:vertAlign w:val="superscript"/>
        </w:rPr>
        <w:t>35</w:t>
      </w:r>
      <w:r w:rsidR="00BB0624" w:rsidRPr="00F04566">
        <w:rPr>
          <w:rFonts w:ascii="Book Antiqua" w:eastAsia="Times New Roman" w:hAnsi="Book Antiqua" w:cs="Times New Roman"/>
          <w:vertAlign w:val="superscript"/>
        </w:rPr>
        <w:fldChar w:fldCharType="end"/>
      </w:r>
      <w:r w:rsidR="0042729C">
        <w:rPr>
          <w:rFonts w:ascii="Book Antiqua" w:eastAsia="Times New Roman" w:hAnsi="Book Antiqua" w:cs="Times New Roman"/>
          <w:vertAlign w:val="superscript"/>
        </w:rPr>
        <w:fldChar w:fldCharType="end"/>
      </w:r>
      <w:r w:rsidR="00F04566" w:rsidRPr="00F04566">
        <w:rPr>
          <w:rFonts w:ascii="Book Antiqua" w:eastAsia="宋体" w:hAnsi="Book Antiqua" w:cs="Times New Roman" w:hint="eastAsia"/>
          <w:vertAlign w:val="superscript"/>
          <w:lang w:eastAsia="zh-CN"/>
        </w:rPr>
        <w:t>]</w:t>
      </w:r>
      <w:r w:rsidR="005F1B14" w:rsidRPr="00D000BC">
        <w:rPr>
          <w:rFonts w:ascii="Book Antiqua" w:eastAsia="Times New Roman" w:hAnsi="Book Antiqua" w:cs="Times New Roman"/>
        </w:rPr>
        <w:t xml:space="preserve"> </w:t>
      </w:r>
      <w:r w:rsidR="007E32F7" w:rsidRPr="00D000BC">
        <w:rPr>
          <w:rFonts w:ascii="Book Antiqua" w:eastAsia="Times New Roman" w:hAnsi="Book Antiqua" w:cs="Times New Roman"/>
        </w:rPr>
        <w:t>(Figure 1).</w:t>
      </w:r>
    </w:p>
    <w:p w14:paraId="1D80318C" w14:textId="77777777" w:rsidR="00142340" w:rsidRDefault="00142340" w:rsidP="00D000BC">
      <w:pPr>
        <w:spacing w:line="360" w:lineRule="auto"/>
        <w:jc w:val="both"/>
        <w:rPr>
          <w:rFonts w:ascii="Book Antiqua" w:eastAsia="宋体" w:hAnsi="Book Antiqua" w:cs="Times New Roman"/>
          <w:b/>
          <w:lang w:eastAsia="zh-CN"/>
        </w:rPr>
      </w:pPr>
    </w:p>
    <w:p w14:paraId="2A4874B3" w14:textId="6B2C0A4F" w:rsidR="000C3DA0" w:rsidRPr="00D000BC" w:rsidRDefault="00142340" w:rsidP="00D000BC">
      <w:pPr>
        <w:spacing w:line="360" w:lineRule="auto"/>
        <w:jc w:val="both"/>
        <w:rPr>
          <w:rFonts w:ascii="Book Antiqua" w:hAnsi="Book Antiqua" w:cs="Times New Roman"/>
          <w:b/>
        </w:rPr>
      </w:pPr>
      <w:r w:rsidRPr="00D000BC">
        <w:rPr>
          <w:rFonts w:ascii="Book Antiqua" w:hAnsi="Book Antiqua" w:cs="Times New Roman"/>
          <w:b/>
        </w:rPr>
        <w:t xml:space="preserve">MYOCARDIAL COMPARTMENTS </w:t>
      </w:r>
    </w:p>
    <w:p w14:paraId="40DEA0B6" w14:textId="6451D0B4" w:rsidR="00543BBB" w:rsidRPr="00D000BC" w:rsidRDefault="00832FD4" w:rsidP="00D000BC">
      <w:pPr>
        <w:spacing w:line="360" w:lineRule="auto"/>
        <w:jc w:val="both"/>
        <w:rPr>
          <w:rFonts w:ascii="Book Antiqua" w:hAnsi="Book Antiqua" w:cs="Times New Roman"/>
        </w:rPr>
      </w:pPr>
      <w:r w:rsidRPr="00D000BC">
        <w:rPr>
          <w:rFonts w:ascii="Book Antiqua" w:hAnsi="Book Antiqua" w:cs="Times New Roman"/>
        </w:rPr>
        <w:t>Microscopic studies reveal</w:t>
      </w:r>
      <w:r w:rsidR="00BB16F3" w:rsidRPr="00D000BC">
        <w:rPr>
          <w:rFonts w:ascii="Book Antiqua" w:hAnsi="Book Antiqua" w:cs="Times New Roman"/>
        </w:rPr>
        <w:t>ed</w:t>
      </w:r>
      <w:r w:rsidR="003706B1" w:rsidRPr="00D000BC">
        <w:rPr>
          <w:rFonts w:ascii="Book Antiqua" w:hAnsi="Book Antiqua" w:cs="Times New Roman"/>
        </w:rPr>
        <w:t xml:space="preserve"> three fluid compartments in healthy myocardium</w:t>
      </w:r>
      <w:r w:rsidR="00F90C05" w:rsidRPr="00D000BC">
        <w:rPr>
          <w:rFonts w:ascii="Book Antiqua" w:hAnsi="Book Antiqua" w:cs="Times New Roman"/>
        </w:rPr>
        <w:t>, namely intravascular (</w:t>
      </w:r>
      <w:hyperlink r:id="rId12" w:history="1">
        <w:r w:rsidR="00142340" w:rsidRPr="00142340">
          <w:rPr>
            <w:rFonts w:ascii="Book Antiqua" w:hAnsi="Book Antiqua" w:cs="Times New Roman"/>
          </w:rPr>
          <w:t>approximately</w:t>
        </w:r>
      </w:hyperlink>
      <w:r w:rsidR="00142340" w:rsidRPr="00142340">
        <w:rPr>
          <w:rFonts w:ascii="Book Antiqua" w:hAnsi="Book Antiqua" w:cs="Times New Roman"/>
        </w:rPr>
        <w:t> </w:t>
      </w:r>
      <w:r w:rsidR="00F90C05" w:rsidRPr="00D000BC">
        <w:rPr>
          <w:rFonts w:ascii="Book Antiqua" w:hAnsi="Book Antiqua" w:cs="Times New Roman"/>
        </w:rPr>
        <w:t>10% of tissue volume), interstitial (</w:t>
      </w:r>
      <w:hyperlink r:id="rId13" w:history="1">
        <w:r w:rsidR="00142340" w:rsidRPr="00142340">
          <w:rPr>
            <w:rFonts w:ascii="Book Antiqua" w:hAnsi="Book Antiqua" w:cs="Times New Roman"/>
          </w:rPr>
          <w:t>approximately</w:t>
        </w:r>
      </w:hyperlink>
      <w:r w:rsidR="00142340" w:rsidRPr="00D000BC">
        <w:rPr>
          <w:rFonts w:ascii="Book Antiqua" w:hAnsi="Book Antiqua" w:cs="Times New Roman"/>
        </w:rPr>
        <w:t xml:space="preserve"> </w:t>
      </w:r>
      <w:r w:rsidR="00F90C05" w:rsidRPr="00D000BC">
        <w:rPr>
          <w:rFonts w:ascii="Book Antiqua" w:hAnsi="Book Antiqua" w:cs="Times New Roman"/>
        </w:rPr>
        <w:t>15%) and intracellular (</w:t>
      </w:r>
      <w:hyperlink r:id="rId14" w:history="1">
        <w:r w:rsidR="00142340" w:rsidRPr="00142340">
          <w:rPr>
            <w:rFonts w:ascii="Book Antiqua" w:hAnsi="Book Antiqua" w:cs="Times New Roman"/>
          </w:rPr>
          <w:t>approximately</w:t>
        </w:r>
      </w:hyperlink>
      <w:r w:rsidR="00142340" w:rsidRPr="00142340">
        <w:rPr>
          <w:rFonts w:ascii="Book Antiqua" w:hAnsi="Book Antiqua" w:cs="Times New Roman"/>
        </w:rPr>
        <w:t> </w:t>
      </w:r>
      <w:r w:rsidR="00F90C05" w:rsidRPr="00D000BC">
        <w:rPr>
          <w:rFonts w:ascii="Book Antiqua" w:hAnsi="Book Antiqua" w:cs="Times New Roman"/>
        </w:rPr>
        <w:t>75%) compartment</w:t>
      </w:r>
      <w:r w:rsidR="000A25A4" w:rsidRPr="00D000BC">
        <w:rPr>
          <w:rFonts w:ascii="Book Antiqua" w:hAnsi="Book Antiqua" w:cs="Times New Roman"/>
        </w:rPr>
        <w:t xml:space="preserve"> (Figure 2)</w:t>
      </w:r>
      <w:r w:rsidR="00F90C05" w:rsidRPr="00D000BC">
        <w:rPr>
          <w:rFonts w:ascii="Book Antiqua" w:hAnsi="Book Antiqua" w:cs="Times New Roman"/>
        </w:rPr>
        <w:t xml:space="preserve">. </w:t>
      </w:r>
      <w:r w:rsidR="00543BBB" w:rsidRPr="00D000BC">
        <w:rPr>
          <w:rFonts w:ascii="Book Antiqua" w:eastAsia="Times New Roman" w:hAnsi="Book Antiqua" w:cs="Times New Roman"/>
        </w:rPr>
        <w:t>It should be noted that the terms extracellular volume (ECV), volume of distribution</w:t>
      </w:r>
      <w:bookmarkStart w:id="58" w:name="d5248e942"/>
      <w:bookmarkEnd w:id="58"/>
      <w:r w:rsidR="00543BBB" w:rsidRPr="00D000BC">
        <w:rPr>
          <w:rFonts w:ascii="Book Antiqua" w:eastAsia="Times New Roman" w:hAnsi="Book Antiqua" w:cs="Times New Roman"/>
        </w:rPr>
        <w:t xml:space="preserve">, fibrosis index, and volume fraction of extravascular extracellular </w:t>
      </w:r>
      <w:r w:rsidR="00543BBB" w:rsidRPr="00D000BC">
        <w:rPr>
          <w:rFonts w:ascii="Book Antiqua" w:eastAsia="Times New Roman" w:hAnsi="Book Antiqua" w:cs="Times New Roman"/>
        </w:rPr>
        <w:lastRenderedPageBreak/>
        <w:t xml:space="preserve">matrix </w:t>
      </w:r>
      <w:bookmarkStart w:id="59" w:name="d5248e950"/>
      <w:bookmarkEnd w:id="59"/>
      <w:r w:rsidR="00543BBB" w:rsidRPr="00D000BC">
        <w:rPr>
          <w:rFonts w:ascii="Book Antiqua" w:eastAsia="Times New Roman" w:hAnsi="Book Antiqua" w:cs="Times New Roman"/>
        </w:rPr>
        <w:t>share the same parameters for measuring the ECV by adjusting the contrast media partition co</w:t>
      </w:r>
      <w:r w:rsidR="00F04566">
        <w:rPr>
          <w:rFonts w:ascii="Book Antiqua" w:eastAsia="Times New Roman" w:hAnsi="Book Antiqua" w:cs="Times New Roman"/>
        </w:rPr>
        <w:t>efficient with blood hematocrit</w:t>
      </w:r>
      <w:r w:rsidR="00F04566" w:rsidRPr="00F04566">
        <w:rPr>
          <w:rFonts w:ascii="Book Antiqua" w:eastAsia="宋体" w:hAnsi="Book Antiqua" w:cs="Times New Roman" w:hint="eastAsia"/>
          <w:vertAlign w:val="superscript"/>
          <w:lang w:eastAsia="zh-CN"/>
        </w:rPr>
        <w:t>[</w:t>
      </w:r>
      <w:r w:rsidR="00543BBB" w:rsidRPr="00F04566">
        <w:rPr>
          <w:rFonts w:ascii="Book Antiqua" w:eastAsia="Times New Roman" w:hAnsi="Book Antiqua" w:cs="Times New Roman"/>
          <w:vertAlign w:val="superscript"/>
        </w:rPr>
        <w:fldChar w:fldCharType="begin">
          <w:fldData xml:space="preserve">PEVuZE5vdGU+PENpdGU+PEF1dGhvcj5XZW5kbGFuZDwvQXV0aG9yPjxZZWFyPjE5OTk8L1llYXI+
PFJlY051bT4zNTI4PC9SZWNOdW0+PERpc3BsYXlUZXh0PjxzdHlsZSBmYWNlPSJzdXBlcnNjcmlw
dCI+MjYsIDI3LCAzNjwvc3R5bGU+PC9EaXNwbGF5VGV4dD48cmVjb3JkPjxyZWMtbnVtYmVyPjM1
Mjg8L3JlYy1udW1iZXI+PGZvcmVpZ24ta2V5cz48a2V5IGFwcD0iRU4iIGRiLWlkPSJ0MGZydHR4
cncwOWV4NWUyeHJreHY5OWowdjA5ZjJzZXJzcjIiPjM1Mjg8L2tleT48L2ZvcmVpZ24ta2V5cz48
cmVmLXR5cGUgbmFtZT0iSm91cm5hbCBBcnRpY2xlIj4xNzwvcmVmLXR5cGU+PGNvbnRyaWJ1dG9y
cz48YXV0aG9ycz48YXV0aG9yPldlbmRsYW5kLCBNLiBGLjwvYXV0aG9yPjxhdXRob3I+U2FlZWQs
IE0uPC9hdXRob3I+PGF1dGhvcj5MdW5kLCBHLjwvYXV0aG9yPjxhdXRob3I+SGlnZ2lucywgQy4g
Qi48L2F1dGhvcj48L2F1dGhvcnM+PC9jb250cmlidXRvcnM+PGF1dGgtYWRkcmVzcz5EZXBhcnRt
ZW50IG9mIFJhZGlvbG9neSwgVW5pdmVyc2l0eSBvZiBDYWxpZm9ybmlhLCBTYW4gRnJhbmNpc2Nv
LCBDYWxpZm9ybmlhIDk0MTQzLTA2MjgsIFVTQS4gbWlrZS53ZW5kbGFuZEByYWRpb2xvZ3kudWNz
Zi5lZHU8L2F1dGgtYWRkcmVzcz48dGl0bGVzPjx0aXRsZT5Db250cmFzdC1lbmhhbmNlZCBNUkkg
Zm9yIHF1YW50aWZpY2F0aW9uIG9mIG15b2NhcmRpYWwgdmlhYmlsaXR5PC90aXRsZT48c2Vjb25k
YXJ5LXRpdGxlPkogTWFnbiBSZXNvbiBJbWFnaW5nPC9zZWNvbmRhcnktdGl0bGU+PC90aXRsZXM+
PHBlcmlvZGljYWw+PGZ1bGwtdGl0bGU+SiBNYWduIFJlc29uIEltYWdpbmc8L2Z1bGwtdGl0bGU+
PGFiYnItMT5Kb3VybmFsIG9mIG1hZ25ldGljIHJlc29uYW5jZSBpbWFnaW5nIDogSk1SSTwvYWJi
ci0xPjwvcGVyaW9kaWNhbD48cGFnZXM+Njk0LTcwMjwvcGFnZXM+PHZvbHVtZT4xMDwvdm9sdW1l
PjxudW1iZXI+NTwvbnVtYmVyPjxrZXl3b3Jkcz48a2V5d29yZD5BbmltYWxzPC9rZXl3b3JkPjxr
ZXl3b3JkPipDb250cmFzdCBNZWRpYTwva2V5d29yZD48a2V5d29yZD5EeXNwcm9zaXVtPC9rZXl3
b3JkPjxrZXl3b3JkPkVkZXRpYyBBY2lkL2FuYWxvZ3MgJmFtcDsgZGVyaXZhdGl2ZXMvZGlhZ25v
c3RpYyB1c2U8L2tleXdvcmQ+PGtleXdvcmQ+R2Fkb2xpbml1bSBEVFBBL2RpYWdub3N0aWMgdXNl
PC9rZXl3b3JkPjxrZXl3b3JkPkh1bWFuczwva2V5d29yZD48a2V5d29yZD5NYWduZXRpYyBSZXNv
bmFuY2UgSW1hZ2luZy8qbWV0aG9kczwva2V5d29yZD48a2V5d29yZD5NYW5nYW5lc2U8L2tleXdv
cmQ+PGtleXdvcmQ+TXlvY2FyZGlhbCBJc2NoZW1pYS8qZGlhZ25vc2lzPC9rZXl3b3JkPjxrZXl3
b3JkPk15b2NhcmRpYWwgU3R1bm5pbmcvKmRpYWdub3Npczwva2V5d29yZD48a2V5d29yZD5Pcmdh
bm9tZXRhbGxpYyBDb21wb3VuZHMvZGlhZ25vc3RpYyB1c2U8L2tleXdvcmQ+PGtleXdvcmQ+UGVu
dGV0aWMgQWNpZC9hbmFsb2dzICZhbXA7IGRlcml2YXRpdmVzL2RpYWdub3N0aWMgdXNlPC9rZXl3
b3JkPjxrZXl3b3JkPlB5cmlkb3hhbCBQaG9zcGhhdGUvYW5hbG9ncyAmYW1wOyBkZXJpdmF0aXZl
cy9kaWFnbm9zdGljIHVzZTwva2V5d29yZD48L2tleXdvcmRzPjxkYXRlcz48eWVhcj4xOTk5PC95
ZWFyPjxwdWItZGF0ZXM+PGRhdGU+Tm92PC9kYXRlPjwvcHViLWRhdGVzPjwvZGF0ZXM+PGFjY2Vz
c2lvbi1udW0+MTA1NDg3Nzc8L2FjY2Vzc2lvbi1udW0+PHVybHM+PHJlbGF0ZWQtdXJscz48dXJs
Pmh0dHA6Ly93d3cubmNiaS5ubG0ubmloLmdvdi9lbnRyZXovcXVlcnkuZmNnaT9jbWQ9UmV0cmll
dmUmYW1wO2RiPVB1Yk1lZCZhbXA7ZG9wdD1DaXRhdGlvbiZhbXA7bGlzdF91aWRzPTEwNTQ4Nzc3
IDwvdXJsPjwvcmVsYXRlZC11cmxzPjwvdXJscz48L3JlY29yZD48L0NpdGU+PENpdGU+PEF1dGhv
cj5BcmhlZGVuPC9BdXRob3I+PFllYXI+MTk5OTwvWWVhcj48UmVjTnVtPjIzNDwvUmVjTnVtPjxy
ZWNvcmQ+PHJlYy1udW1iZXI+MjM0PC9yZWMtbnVtYmVyPjxmb3JlaWduLWtleXM+PGtleSBhcHA9
IkVOIiBkYi1pZD0idDBmcnR0eHJ3MDlleDVlMnhya3h2OTlqMHYwOWYyc2Vyc3IyIj4yMzQ8L2tl
eT48L2ZvcmVpZ24ta2V5cz48cmVmLXR5cGUgbmFtZT0iSm91cm5hbCBBcnRpY2xlIj4xNzwvcmVm
LXR5cGU+PGNvbnRyaWJ1dG9ycz48YXV0aG9ycz48YXV0aG9yPkFyaGVkZW4sIEguPC9hdXRob3I+
PGF1dGhvcj5TYWVlZCwgTS48L2F1dGhvcj48YXV0aG9yPkhpZ2dpbnMsIEMuIEIuPC9hdXRob3I+
PGF1dGhvcj5HYW8sIEQuIFcuPC9hdXRob3I+PGF1dGhvcj5CcmVtZXJpY2gsIEouPC9hdXRob3I+
PGF1dGhvcj5XeXR0ZW5iYWNoLCBSLjwvYXV0aG9yPjxhdXRob3I+RGFlLCBNLiBXLjwvYXV0aG9y
PjxhdXRob3I+V2VuZGxhbmQsIE0uIEYuPC9hdXRob3I+PC9hdXRob3JzPjwvY29udHJpYnV0b3Jz
PjxhdXRoLWFkZHJlc3M+RGVwYXJ0bWVudCBvZiBSYWRpb2xvZ3ksIFVuaXZlcnNpdHkgb2YgQ2Fs
aWZvcm5pYSBTYW4gRnJhbmNpc2NvIE1lZGljYWwgQ2VudGVyIDk0MTQzLTA2MjgsIFVTQS48L2F1
dGgtYWRkcmVzcz48dGl0bGVzPjx0aXRsZT5NZWFzdXJlbWVudCBvZiB0aGUgZGlzdHJpYnV0aW9u
IHZvbHVtZSBvZiBnYWRvcGVudGV0YXRlIGRpbWVnbHVtaW5lIGF0IGVjaG8tcGxhbmFyIE1SIGlt
YWdpbmcgdG8gcXVhbnRpZnkgbXlvY2FyZGlhbCBpbmZhcmN0aW9uOiBjb21wYXJpc29uIHdpdGgg
OTltVGMtRFRQQSBhdXRvcmFkaW9ncmFwaHkgaW4gcmF0czwvdGl0bGU+PHNlY29uZGFyeS10aXRs
ZT5SYWRpb2xvZ3k8L3NlY29uZGFyeS10aXRsZT48L3RpdGxlcz48cGVyaW9kaWNhbD48ZnVsbC10
aXRsZT5SYWRpb2xvZ3k8L2Z1bGwtdGl0bGU+PGFiYnItMT5SYWRpb2xvZ3k8L2FiYnItMT48L3Bl
cmlvZGljYWw+PHBhZ2VzPjY5OC03MDg8L3BhZ2VzPjx2b2x1bWU+MjExPC92b2x1bWU+PG51bWJl
cj4zPC9udW1iZXI+PGtleXdvcmRzPjxrZXl3b3JkPkFuaW1hbHM8L2tleXdvcmQ+PGtleXdvcmQ+
KkF1dG9yYWRpb2dyYXBoeTwva2V5d29yZD48a2V5d29yZD5Db21wYXJhdGl2ZSBTdHVkeTwva2V5
d29yZD48a2V5d29yZD4qQ29udHJhc3QgTWVkaWE8L2tleXdvcmQ+PGtleXdvcmQ+KkVjaG8tUGxh
bmFyIEltYWdpbmc8L2tleXdvcmQ+PGtleXdvcmQ+RmVtYWxlPC9rZXl3b3JkPjxrZXl3b3JkPkdh
ZG9saW5pdW0gRFRQQS8qZGlhZ25vc3RpYyB1c2U8L2tleXdvcmQ+PGtleXdvcmQ+SGVhcnQvcmFk
aW9udWNsaWRlIGltYWdpbmc8L2tleXdvcmQ+PGtleXdvcmQ+TXlvY2FyZGlhbCBJbmZhcmN0aW9u
LypkaWFnbm9zaXMvcmFkaW9udWNsaWRlIGltYWdpbmc8L2tleXdvcmQ+PGtleXdvcmQ+TXlvY2Fy
ZGl1bS9wYXRob2xvZ3k8L2tleXdvcmQ+PGtleXdvcmQ+UmFkaW9waGFybWFjZXV0aWNhbHMvKmRp
YWdub3N0aWMgdXNlPC9rZXl3b3JkPjxrZXl3b3JkPlJhdHM8L2tleXdvcmQ+PGtleXdvcmQ+UmF0
cywgU3ByYWd1ZS1EYXdsZXk8L2tleXdvcmQ+PGtleXdvcmQ+UmVzZWFyY2ggU3VwcG9ydCwgTm9u
LVUuUy4gR292JmFwb3M7dDwva2V5d29yZD48a2V5d29yZD5SZXNlYXJjaCBTdXBwb3J0LCBVLlMu
IEdvdiZhcG9zO3QsIFAuSC5TLjwva2V5d29yZD48a2V5d29yZD5UZWNobmV0aXVtIFRjIDk5bSBQ
ZW50ZXRhdGUvKmRpYWdub3N0aWMgdXNlPC9rZXl3b3JkPjwva2V5d29yZHM+PGRhdGVzPjx5ZWFy
PjE5OTk8L3llYXI+PHB1Yi1kYXRlcz48ZGF0ZT5KdW48L2RhdGU+PC9wdWItZGF0ZXM+PC9kYXRl
cz48YWNjZXNzaW9uLW51bT4xMDM1MjU5NDwvYWNjZXNzaW9uLW51bT48dXJscz48cmVsYXRlZC11
cmxzPjx1cmw+aHR0cDovL3d3dy5uY2JpLm5sbS5uaWguZ292L2VudHJlei9xdWVyeS5mY2dpP2Nt
ZD1SZXRyaWV2ZSZhbXA7ZGI9UHViTWVkJmFtcDtkb3B0PUNpdGF0aW9uJmFtcDtsaXN0X3VpZHM9
MTAzNTI1OTQ8L3VybD48L3JlbGF0ZWQtdXJscz48L3VybHM+PC9yZWNvcmQ+PC9DaXRlPjxDaXRl
PjxBdXRob3I+QXJoZWRlbjwvQXV0aG9yPjxZZWFyPjIwMDA8L1llYXI+PFJlY051bT4yMzM8L1Jl
Y051bT48cmVjb3JkPjxyZWMtbnVtYmVyPjIzMzwvcmVjLW51bWJlcj48Zm9yZWlnbi1rZXlzPjxr
ZXkgYXBwPSJFTiIgZGItaWQ9InQwZnJ0dHhydzA5ZXg1ZTJ4cmt4djk5ajB2MDlmMnNlcnNyMiI+
MjMzPC9rZXk+PC9mb3JlaWduLWtleXM+PHJlZi10eXBlIG5hbWU9IkpvdXJuYWwgQXJ0aWNsZSI+
MTc8L3JlZi10eXBlPjxjb250cmlidXRvcnM+PGF1dGhvcnM+PGF1dGhvcj5BcmhlZGVuLCBILjwv
YXV0aG9yPjxhdXRob3I+U2FlZWQsIE0uPC9hdXRob3I+PGF1dGhvcj5IaWdnaW5zLCBDLiBCLjwv
YXV0aG9yPjxhdXRob3I+R2FvLCBELiBXLjwvYXV0aG9yPjxhdXRob3I+VXJzZWxsLCBQLiBDLjwv
YXV0aG9yPjxhdXRob3I+QnJlbWVyaWNoLCBKLjwvYXV0aG9yPjxhdXRob3I+V3l0dGVuYmFjaCwg
Ui48L2F1dGhvcj48YXV0aG9yPkRhZSwgTS4gVy48L2F1dGhvcj48YXV0aG9yPldlbmRsYW5kLCBN
LiBGLjwvYXV0aG9yPjwvYXV0aG9ycz48L2NvbnRyaWJ1dG9ycz48YXV0aC1hZGRyZXNzPkRlcGFy
dG1lbnQgb2YgUmFkaW9sb2d5LCBVbml2ZXJzaXR5IG9mIENhbGlmb3JuaWEgU2FuIEZyYW5jaXNj
bywgNTA1IFBhcm5hc3N1cyBBdmUsIEwzMDgsIFNhbiBGcmFuY2lzY28sIENBIDk0MTQzLTA2Mjgs
IFVTQS48L2F1dGgtYWRkcmVzcz48dGl0bGVzPjx0aXRsZT5SZXBlcmZ1c2VkIHJhdCBteW9jYXJk
aXVtIHN1YmplY3RlZCB0byB2YXJpb3VzIGR1cmF0aW9ucyBvZiBpc2NoZW1pYTogZXN0aW1hdGlv
biBvZiB0aGUgZGlzdHJpYnV0aW9uIHZvbHVtZSBvZiBjb250cmFzdCBtYXRlcmlhbCB3aXRoIGVj
aG8tcGxhbmFyIE1SIGltYWdpbmc8L3RpdGxlPjxzZWNvbmRhcnktdGl0bGU+UmFkaW9sb2d5PC9z
ZWNvbmRhcnktdGl0bGU+PC90aXRsZXM+PHBlcmlvZGljYWw+PGZ1bGwtdGl0bGU+UmFkaW9sb2d5
PC9mdWxsLXRpdGxlPjxhYmJyLTE+UmFkaW9sb2d5PC9hYmJyLTE+PC9wZXJpb2RpY2FsPjxwYWdl
cz41MjAtODwvcGFnZXM+PHZvbHVtZT4yMTU8L3ZvbHVtZT48bnVtYmVyPjI8L251bWJlcj48a2V5
d29yZHM+PGtleXdvcmQ+QW5hbHlzaXMgb2YgVmFyaWFuY2U8L2tleXdvcmQ+PGtleXdvcmQ+QW5p
bWFsczwva2V5d29yZD48a2V5d29yZD5BdXRvcmFkaW9ncmFwaHk8L2tleXdvcmQ+PGtleXdvcmQ+
Q29tcGFyYXRpdmUgU3R1ZHk8L2tleXdvcmQ+PGtleXdvcmQ+Q29udHJhc3QgTWVkaWEvKnBoYXJt
YWNva2luZXRpY3M8L2tleXdvcmQ+PGtleXdvcmQ+RHllcy9kaWFnbm9zdGljIHVzZTwva2V5d29y
ZD48a2V5d29yZD4qRWNoby1QbGFuYXIgSW1hZ2luZzwva2V5d29yZD48a2V5d29yZD5GZWFzaWJp
bGl0eSBTdHVkaWVzPC9rZXl3b3JkPjxrZXl3b3JkPkdhZG9saW5pdW0gRFRQQS8qcGhhcm1hY29r
aW5ldGljczwva2V5d29yZD48a2V5d29yZD5JbmRvbGVzL2RpYWdub3N0aWMgdXNlPC9rZXl3b3Jk
PjxrZXl3b3JkPk1hZ25ldGljIFJlc29uYW5jZSBJbWFnaW5nPC9rZXl3b3JkPjxrZXl3b3JkPk1p
Y3Jvc2NvcHksIEVsZWN0cm9uPC9rZXl3b3JkPjxrZXl3b3JkPk15b2NhcmRpYWwgSW5mYXJjdGlv
bi9tZXRhYm9saXNtL3BhdGhvbG9neTwva2V5d29yZD48a2V5d29yZD5NeW9jYXJkaWFsIElzY2hl
bWlhLyptZXRhYm9saXNtL3BhdGhvbG9neTwva2V5d29yZD48a2V5d29yZD4qTXlvY2FyZGlhbCBS
ZXBlcmZ1c2lvbjwva2V5d29yZD48a2V5d29yZD5NeW9jYXJkaXVtLyptZXRhYm9saXNtL3BhdGhv
bG9neS91bHRyYXN0cnVjdHVyZTwva2V5d29yZD48a2V5d29yZD5Pcmdhbm9tZXRhbGxpYyBDb21w
b3VuZHMvZGlhZ25vc3RpYyB1c2U8L2tleXdvcmQ+PGtleXdvcmQ+UmFkaW9waGFybWFjZXV0aWNh
bHMvcGhhcm1hY29raW5ldGljczwva2V5d29yZD48a2V5d29yZD5SYXRzPC9rZXl3b3JkPjxrZXl3
b3JkPlJhdHMsIFNwcmFndWUtRGF3bGV5PC9rZXl3b3JkPjxrZXl3b3JkPlJlc2VhcmNoIFN1cHBv
cnQsIE5vbi1VLlMuIEdvdiZhcG9zO3Q8L2tleXdvcmQ+PGtleXdvcmQ+UmVzZWFyY2ggU3VwcG9y
dCwgVS5TLiBHb3YmYXBvczt0LCBQLkguUy48L2tleXdvcmQ+PGtleXdvcmQ+VGVjaG5ldGl1bSBU
YyA5OW0gUGVudGV0YXRlL3BoYXJtYWNva2luZXRpY3M8L2tleXdvcmQ+PGtleXdvcmQ+VGltZSBG
YWN0b3JzPC9rZXl3b3JkPjxrZXl3b3JkPlRpc3N1ZSBTdXJ2aXZhbDwva2V5d29yZD48L2tleXdv
cmRzPjxkYXRlcz48eWVhcj4yMDAwPC95ZWFyPjxwdWItZGF0ZXM+PGRhdGU+TWF5PC9kYXRlPjwv
cHViLWRhdGVzPjwvZGF0ZXM+PGFjY2Vzc2lvbi1udW0+MTA3OTY5MzU8L2FjY2Vzc2lvbi1udW0+
PHVybHM+PHJlbGF0ZWQtdXJscz48dXJsPmh0dHA6Ly93d3cubmNiaS5ubG0ubmloLmdvdi9lbnRy
ZXovcXVlcnkuZmNnaT9jbWQ9UmV0cmlldmUmYW1wO2RiPVB1Yk1lZCZhbXA7ZG9wdD1DaXRhdGlv
biZhbXA7bGlzdF91aWRzPTEwNzk2OTM1PC91cmw+PC9yZWxhdGVkLXVybHM+PC91cmxzPjwvcmVj
b3JkPjwvQ2l0ZT48L0VuZE5vdGU+AG==
</w:fldData>
        </w:fldChar>
      </w:r>
      <w:r w:rsidR="00BB0624" w:rsidRPr="00F04566">
        <w:rPr>
          <w:rFonts w:ascii="Book Antiqua" w:eastAsia="Times New Roman" w:hAnsi="Book Antiqua" w:cs="Times New Roman"/>
          <w:vertAlign w:val="superscript"/>
        </w:rPr>
        <w:instrText xml:space="preserve"> ADDIN EN.CITE </w:instrText>
      </w:r>
      <w:r w:rsidR="00BB0624" w:rsidRPr="00F04566">
        <w:rPr>
          <w:rFonts w:ascii="Book Antiqua" w:eastAsia="Times New Roman" w:hAnsi="Book Antiqua" w:cs="Times New Roman"/>
          <w:vertAlign w:val="superscript"/>
        </w:rPr>
        <w:fldChar w:fldCharType="begin">
          <w:fldData xml:space="preserve">PEVuZE5vdGU+PENpdGU+PEF1dGhvcj5XZW5kbGFuZDwvQXV0aG9yPjxZZWFyPjE5OTk8L1llYXI+
PFJlY051bT4zNTI4PC9SZWNOdW0+PERpc3BsYXlUZXh0PjxzdHlsZSBmYWNlPSJzdXBlcnNjcmlw
dCI+MjYsIDI3LCAzNjwvc3R5bGU+PC9EaXNwbGF5VGV4dD48cmVjb3JkPjxyZWMtbnVtYmVyPjM1
Mjg8L3JlYy1udW1iZXI+PGZvcmVpZ24ta2V5cz48a2V5IGFwcD0iRU4iIGRiLWlkPSJ0MGZydHR4
cncwOWV4NWUyeHJreHY5OWowdjA5ZjJzZXJzcjIiPjM1Mjg8L2tleT48L2ZvcmVpZ24ta2V5cz48
cmVmLXR5cGUgbmFtZT0iSm91cm5hbCBBcnRpY2xlIj4xNzwvcmVmLXR5cGU+PGNvbnRyaWJ1dG9y
cz48YXV0aG9ycz48YXV0aG9yPldlbmRsYW5kLCBNLiBGLjwvYXV0aG9yPjxhdXRob3I+U2FlZWQs
IE0uPC9hdXRob3I+PGF1dGhvcj5MdW5kLCBHLjwvYXV0aG9yPjxhdXRob3I+SGlnZ2lucywgQy4g
Qi48L2F1dGhvcj48L2F1dGhvcnM+PC9jb250cmlidXRvcnM+PGF1dGgtYWRkcmVzcz5EZXBhcnRt
ZW50IG9mIFJhZGlvbG9neSwgVW5pdmVyc2l0eSBvZiBDYWxpZm9ybmlhLCBTYW4gRnJhbmNpc2Nv
LCBDYWxpZm9ybmlhIDk0MTQzLTA2MjgsIFVTQS4gbWlrZS53ZW5kbGFuZEByYWRpb2xvZ3kudWNz
Zi5lZHU8L2F1dGgtYWRkcmVzcz48dGl0bGVzPjx0aXRsZT5Db250cmFzdC1lbmhhbmNlZCBNUkkg
Zm9yIHF1YW50aWZpY2F0aW9uIG9mIG15b2NhcmRpYWwgdmlhYmlsaXR5PC90aXRsZT48c2Vjb25k
YXJ5LXRpdGxlPkogTWFnbiBSZXNvbiBJbWFnaW5nPC9zZWNvbmRhcnktdGl0bGU+PC90aXRsZXM+
PHBlcmlvZGljYWw+PGZ1bGwtdGl0bGU+SiBNYWduIFJlc29uIEltYWdpbmc8L2Z1bGwtdGl0bGU+
PGFiYnItMT5Kb3VybmFsIG9mIG1hZ25ldGljIHJlc29uYW5jZSBpbWFnaW5nIDogSk1SSTwvYWJi
ci0xPjwvcGVyaW9kaWNhbD48cGFnZXM+Njk0LTcwMjwvcGFnZXM+PHZvbHVtZT4xMDwvdm9sdW1l
PjxudW1iZXI+NTwvbnVtYmVyPjxrZXl3b3Jkcz48a2V5d29yZD5BbmltYWxzPC9rZXl3b3JkPjxr
ZXl3b3JkPipDb250cmFzdCBNZWRpYTwva2V5d29yZD48a2V5d29yZD5EeXNwcm9zaXVtPC9rZXl3
b3JkPjxrZXl3b3JkPkVkZXRpYyBBY2lkL2FuYWxvZ3MgJmFtcDsgZGVyaXZhdGl2ZXMvZGlhZ25v
c3RpYyB1c2U8L2tleXdvcmQ+PGtleXdvcmQ+R2Fkb2xpbml1bSBEVFBBL2RpYWdub3N0aWMgdXNl
PC9rZXl3b3JkPjxrZXl3b3JkPkh1bWFuczwva2V5d29yZD48a2V5d29yZD5NYWduZXRpYyBSZXNv
bmFuY2UgSW1hZ2luZy8qbWV0aG9kczwva2V5d29yZD48a2V5d29yZD5NYW5nYW5lc2U8L2tleXdv
cmQ+PGtleXdvcmQ+TXlvY2FyZGlhbCBJc2NoZW1pYS8qZGlhZ25vc2lzPC9rZXl3b3JkPjxrZXl3
b3JkPk15b2NhcmRpYWwgU3R1bm5pbmcvKmRpYWdub3Npczwva2V5d29yZD48a2V5d29yZD5Pcmdh
bm9tZXRhbGxpYyBDb21wb3VuZHMvZGlhZ25vc3RpYyB1c2U8L2tleXdvcmQ+PGtleXdvcmQ+UGVu
dGV0aWMgQWNpZC9hbmFsb2dzICZhbXA7IGRlcml2YXRpdmVzL2RpYWdub3N0aWMgdXNlPC9rZXl3
b3JkPjxrZXl3b3JkPlB5cmlkb3hhbCBQaG9zcGhhdGUvYW5hbG9ncyAmYW1wOyBkZXJpdmF0aXZl
cy9kaWFnbm9zdGljIHVzZTwva2V5d29yZD48L2tleXdvcmRzPjxkYXRlcz48eWVhcj4xOTk5PC95
ZWFyPjxwdWItZGF0ZXM+PGRhdGU+Tm92PC9kYXRlPjwvcHViLWRhdGVzPjwvZGF0ZXM+PGFjY2Vz
c2lvbi1udW0+MTA1NDg3Nzc8L2FjY2Vzc2lvbi1udW0+PHVybHM+PHJlbGF0ZWQtdXJscz48dXJs
Pmh0dHA6Ly93d3cubmNiaS5ubG0ubmloLmdvdi9lbnRyZXovcXVlcnkuZmNnaT9jbWQ9UmV0cmll
dmUmYW1wO2RiPVB1Yk1lZCZhbXA7ZG9wdD1DaXRhdGlvbiZhbXA7bGlzdF91aWRzPTEwNTQ4Nzc3
IDwvdXJsPjwvcmVsYXRlZC11cmxzPjwvdXJscz48L3JlY29yZD48L0NpdGU+PENpdGU+PEF1dGhv
cj5BcmhlZGVuPC9BdXRob3I+PFllYXI+MTk5OTwvWWVhcj48UmVjTnVtPjIzNDwvUmVjTnVtPjxy
ZWNvcmQ+PHJlYy1udW1iZXI+MjM0PC9yZWMtbnVtYmVyPjxmb3JlaWduLWtleXM+PGtleSBhcHA9
IkVOIiBkYi1pZD0idDBmcnR0eHJ3MDlleDVlMnhya3h2OTlqMHYwOWYyc2Vyc3IyIj4yMzQ8L2tl
eT48L2ZvcmVpZ24ta2V5cz48cmVmLXR5cGUgbmFtZT0iSm91cm5hbCBBcnRpY2xlIj4xNzwvcmVm
LXR5cGU+PGNvbnRyaWJ1dG9ycz48YXV0aG9ycz48YXV0aG9yPkFyaGVkZW4sIEguPC9hdXRob3I+
PGF1dGhvcj5TYWVlZCwgTS48L2F1dGhvcj48YXV0aG9yPkhpZ2dpbnMsIEMuIEIuPC9hdXRob3I+
PGF1dGhvcj5HYW8sIEQuIFcuPC9hdXRob3I+PGF1dGhvcj5CcmVtZXJpY2gsIEouPC9hdXRob3I+
PGF1dGhvcj5XeXR0ZW5iYWNoLCBSLjwvYXV0aG9yPjxhdXRob3I+RGFlLCBNLiBXLjwvYXV0aG9y
PjxhdXRob3I+V2VuZGxhbmQsIE0uIEYuPC9hdXRob3I+PC9hdXRob3JzPjwvY29udHJpYnV0b3Jz
PjxhdXRoLWFkZHJlc3M+RGVwYXJ0bWVudCBvZiBSYWRpb2xvZ3ksIFVuaXZlcnNpdHkgb2YgQ2Fs
aWZvcm5pYSBTYW4gRnJhbmNpc2NvIE1lZGljYWwgQ2VudGVyIDk0MTQzLTA2MjgsIFVTQS48L2F1
dGgtYWRkcmVzcz48dGl0bGVzPjx0aXRsZT5NZWFzdXJlbWVudCBvZiB0aGUgZGlzdHJpYnV0aW9u
IHZvbHVtZSBvZiBnYWRvcGVudGV0YXRlIGRpbWVnbHVtaW5lIGF0IGVjaG8tcGxhbmFyIE1SIGlt
YWdpbmcgdG8gcXVhbnRpZnkgbXlvY2FyZGlhbCBpbmZhcmN0aW9uOiBjb21wYXJpc29uIHdpdGgg
OTltVGMtRFRQQSBhdXRvcmFkaW9ncmFwaHkgaW4gcmF0czwvdGl0bGU+PHNlY29uZGFyeS10aXRs
ZT5SYWRpb2xvZ3k8L3NlY29uZGFyeS10aXRsZT48L3RpdGxlcz48cGVyaW9kaWNhbD48ZnVsbC10
aXRsZT5SYWRpb2xvZ3k8L2Z1bGwtdGl0bGU+PGFiYnItMT5SYWRpb2xvZ3k8L2FiYnItMT48L3Bl
cmlvZGljYWw+PHBhZ2VzPjY5OC03MDg8L3BhZ2VzPjx2b2x1bWU+MjExPC92b2x1bWU+PG51bWJl
cj4zPC9udW1iZXI+PGtleXdvcmRzPjxrZXl3b3JkPkFuaW1hbHM8L2tleXdvcmQ+PGtleXdvcmQ+
KkF1dG9yYWRpb2dyYXBoeTwva2V5d29yZD48a2V5d29yZD5Db21wYXJhdGl2ZSBTdHVkeTwva2V5
d29yZD48a2V5d29yZD4qQ29udHJhc3QgTWVkaWE8L2tleXdvcmQ+PGtleXdvcmQ+KkVjaG8tUGxh
bmFyIEltYWdpbmc8L2tleXdvcmQ+PGtleXdvcmQ+RmVtYWxlPC9rZXl3b3JkPjxrZXl3b3JkPkdh
ZG9saW5pdW0gRFRQQS8qZGlhZ25vc3RpYyB1c2U8L2tleXdvcmQ+PGtleXdvcmQ+SGVhcnQvcmFk
aW9udWNsaWRlIGltYWdpbmc8L2tleXdvcmQ+PGtleXdvcmQ+TXlvY2FyZGlhbCBJbmZhcmN0aW9u
LypkaWFnbm9zaXMvcmFkaW9udWNsaWRlIGltYWdpbmc8L2tleXdvcmQ+PGtleXdvcmQ+TXlvY2Fy
ZGl1bS9wYXRob2xvZ3k8L2tleXdvcmQ+PGtleXdvcmQ+UmFkaW9waGFybWFjZXV0aWNhbHMvKmRp
YWdub3N0aWMgdXNlPC9rZXl3b3JkPjxrZXl3b3JkPlJhdHM8L2tleXdvcmQ+PGtleXdvcmQ+UmF0
cywgU3ByYWd1ZS1EYXdsZXk8L2tleXdvcmQ+PGtleXdvcmQ+UmVzZWFyY2ggU3VwcG9ydCwgTm9u
LVUuUy4gR292JmFwb3M7dDwva2V5d29yZD48a2V5d29yZD5SZXNlYXJjaCBTdXBwb3J0LCBVLlMu
IEdvdiZhcG9zO3QsIFAuSC5TLjwva2V5d29yZD48a2V5d29yZD5UZWNobmV0aXVtIFRjIDk5bSBQ
ZW50ZXRhdGUvKmRpYWdub3N0aWMgdXNlPC9rZXl3b3JkPjwva2V5d29yZHM+PGRhdGVzPjx5ZWFy
PjE5OTk8L3llYXI+PHB1Yi1kYXRlcz48ZGF0ZT5KdW48L2RhdGU+PC9wdWItZGF0ZXM+PC9kYXRl
cz48YWNjZXNzaW9uLW51bT4xMDM1MjU5NDwvYWNjZXNzaW9uLW51bT48dXJscz48cmVsYXRlZC11
cmxzPjx1cmw+aHR0cDovL3d3dy5uY2JpLm5sbS5uaWguZ292L2VudHJlei9xdWVyeS5mY2dpP2Nt
ZD1SZXRyaWV2ZSZhbXA7ZGI9UHViTWVkJmFtcDtkb3B0PUNpdGF0aW9uJmFtcDtsaXN0X3VpZHM9
MTAzNTI1OTQ8L3VybD48L3JlbGF0ZWQtdXJscz48L3VybHM+PC9yZWNvcmQ+PC9DaXRlPjxDaXRl
PjxBdXRob3I+QXJoZWRlbjwvQXV0aG9yPjxZZWFyPjIwMDA8L1llYXI+PFJlY051bT4yMzM8L1Jl
Y051bT48cmVjb3JkPjxyZWMtbnVtYmVyPjIzMzwvcmVjLW51bWJlcj48Zm9yZWlnbi1rZXlzPjxr
ZXkgYXBwPSJFTiIgZGItaWQ9InQwZnJ0dHhydzA5ZXg1ZTJ4cmt4djk5ajB2MDlmMnNlcnNyMiI+
MjMzPC9rZXk+PC9mb3JlaWduLWtleXM+PHJlZi10eXBlIG5hbWU9IkpvdXJuYWwgQXJ0aWNsZSI+
MTc8L3JlZi10eXBlPjxjb250cmlidXRvcnM+PGF1dGhvcnM+PGF1dGhvcj5BcmhlZGVuLCBILjwv
YXV0aG9yPjxhdXRob3I+U2FlZWQsIE0uPC9hdXRob3I+PGF1dGhvcj5IaWdnaW5zLCBDLiBCLjwv
YXV0aG9yPjxhdXRob3I+R2FvLCBELiBXLjwvYXV0aG9yPjxhdXRob3I+VXJzZWxsLCBQLiBDLjwv
YXV0aG9yPjxhdXRob3I+QnJlbWVyaWNoLCBKLjwvYXV0aG9yPjxhdXRob3I+V3l0dGVuYmFjaCwg
Ui48L2F1dGhvcj48YXV0aG9yPkRhZSwgTS4gVy48L2F1dGhvcj48YXV0aG9yPldlbmRsYW5kLCBN
LiBGLjwvYXV0aG9yPjwvYXV0aG9ycz48L2NvbnRyaWJ1dG9ycz48YXV0aC1hZGRyZXNzPkRlcGFy
dG1lbnQgb2YgUmFkaW9sb2d5LCBVbml2ZXJzaXR5IG9mIENhbGlmb3JuaWEgU2FuIEZyYW5jaXNj
bywgNTA1IFBhcm5hc3N1cyBBdmUsIEwzMDgsIFNhbiBGcmFuY2lzY28sIENBIDk0MTQzLTA2Mjgs
IFVTQS48L2F1dGgtYWRkcmVzcz48dGl0bGVzPjx0aXRsZT5SZXBlcmZ1c2VkIHJhdCBteW9jYXJk
aXVtIHN1YmplY3RlZCB0byB2YXJpb3VzIGR1cmF0aW9ucyBvZiBpc2NoZW1pYTogZXN0aW1hdGlv
biBvZiB0aGUgZGlzdHJpYnV0aW9uIHZvbHVtZSBvZiBjb250cmFzdCBtYXRlcmlhbCB3aXRoIGVj
aG8tcGxhbmFyIE1SIGltYWdpbmc8L3RpdGxlPjxzZWNvbmRhcnktdGl0bGU+UmFkaW9sb2d5PC9z
ZWNvbmRhcnktdGl0bGU+PC90aXRsZXM+PHBlcmlvZGljYWw+PGZ1bGwtdGl0bGU+UmFkaW9sb2d5
PC9mdWxsLXRpdGxlPjxhYmJyLTE+UmFkaW9sb2d5PC9hYmJyLTE+PC9wZXJpb2RpY2FsPjxwYWdl
cz41MjAtODwvcGFnZXM+PHZvbHVtZT4yMTU8L3ZvbHVtZT48bnVtYmVyPjI8L251bWJlcj48a2V5
d29yZHM+PGtleXdvcmQ+QW5hbHlzaXMgb2YgVmFyaWFuY2U8L2tleXdvcmQ+PGtleXdvcmQ+QW5p
bWFsczwva2V5d29yZD48a2V5d29yZD5BdXRvcmFkaW9ncmFwaHk8L2tleXdvcmQ+PGtleXdvcmQ+
Q29tcGFyYXRpdmUgU3R1ZHk8L2tleXdvcmQ+PGtleXdvcmQ+Q29udHJhc3QgTWVkaWEvKnBoYXJt
YWNva2luZXRpY3M8L2tleXdvcmQ+PGtleXdvcmQ+RHllcy9kaWFnbm9zdGljIHVzZTwva2V5d29y
ZD48a2V5d29yZD4qRWNoby1QbGFuYXIgSW1hZ2luZzwva2V5d29yZD48a2V5d29yZD5GZWFzaWJp
bGl0eSBTdHVkaWVzPC9rZXl3b3JkPjxrZXl3b3JkPkdhZG9saW5pdW0gRFRQQS8qcGhhcm1hY29r
aW5ldGljczwva2V5d29yZD48a2V5d29yZD5JbmRvbGVzL2RpYWdub3N0aWMgdXNlPC9rZXl3b3Jk
PjxrZXl3b3JkPk1hZ25ldGljIFJlc29uYW5jZSBJbWFnaW5nPC9rZXl3b3JkPjxrZXl3b3JkPk1p
Y3Jvc2NvcHksIEVsZWN0cm9uPC9rZXl3b3JkPjxrZXl3b3JkPk15b2NhcmRpYWwgSW5mYXJjdGlv
bi9tZXRhYm9saXNtL3BhdGhvbG9neTwva2V5d29yZD48a2V5d29yZD5NeW9jYXJkaWFsIElzY2hl
bWlhLyptZXRhYm9saXNtL3BhdGhvbG9neTwva2V5d29yZD48a2V5d29yZD4qTXlvY2FyZGlhbCBS
ZXBlcmZ1c2lvbjwva2V5d29yZD48a2V5d29yZD5NeW9jYXJkaXVtLyptZXRhYm9saXNtL3BhdGhv
bG9neS91bHRyYXN0cnVjdHVyZTwva2V5d29yZD48a2V5d29yZD5Pcmdhbm9tZXRhbGxpYyBDb21w
b3VuZHMvZGlhZ25vc3RpYyB1c2U8L2tleXdvcmQ+PGtleXdvcmQ+UmFkaW9waGFybWFjZXV0aWNh
bHMvcGhhcm1hY29raW5ldGljczwva2V5d29yZD48a2V5d29yZD5SYXRzPC9rZXl3b3JkPjxrZXl3
b3JkPlJhdHMsIFNwcmFndWUtRGF3bGV5PC9rZXl3b3JkPjxrZXl3b3JkPlJlc2VhcmNoIFN1cHBv
cnQsIE5vbi1VLlMuIEdvdiZhcG9zO3Q8L2tleXdvcmQ+PGtleXdvcmQ+UmVzZWFyY2ggU3VwcG9y
dCwgVS5TLiBHb3YmYXBvczt0LCBQLkguUy48L2tleXdvcmQ+PGtleXdvcmQ+VGVjaG5ldGl1bSBU
YyA5OW0gUGVudGV0YXRlL3BoYXJtYWNva2luZXRpY3M8L2tleXdvcmQ+PGtleXdvcmQ+VGltZSBG
YWN0b3JzPC9rZXl3b3JkPjxrZXl3b3JkPlRpc3N1ZSBTdXJ2aXZhbDwva2V5d29yZD48L2tleXdv
cmRzPjxkYXRlcz48eWVhcj4yMDAwPC95ZWFyPjxwdWItZGF0ZXM+PGRhdGU+TWF5PC9kYXRlPjwv
cHViLWRhdGVzPjwvZGF0ZXM+PGFjY2Vzc2lvbi1udW0+MTA3OTY5MzU8L2FjY2Vzc2lvbi1udW0+
PHVybHM+PHJlbGF0ZWQtdXJscz48dXJsPmh0dHA6Ly93d3cubmNiaS5ubG0ubmloLmdvdi9lbnRy
ZXovcXVlcnkuZmNnaT9jbWQ9UmV0cmlldmUmYW1wO2RiPVB1Yk1lZCZhbXA7ZG9wdD1DaXRhdGlv
biZhbXA7bGlzdF91aWRzPTEwNzk2OTM1PC91cmw+PC9yZWxhdGVkLXVybHM+PC91cmxzPjwvcmVj
b3JkPjwvQ2l0ZT48L0VuZE5vdGU+AG==
</w:fldData>
        </w:fldChar>
      </w:r>
      <w:r w:rsidR="00BB0624" w:rsidRPr="00F04566">
        <w:rPr>
          <w:rFonts w:ascii="Book Antiqua" w:eastAsia="Times New Roman" w:hAnsi="Book Antiqua" w:cs="Times New Roman"/>
          <w:vertAlign w:val="superscript"/>
        </w:rPr>
        <w:instrText xml:space="preserve"> ADDIN EN.CITE.DATA </w:instrText>
      </w:r>
      <w:r w:rsidR="00BB0624" w:rsidRPr="00F04566">
        <w:rPr>
          <w:rFonts w:ascii="Book Antiqua" w:eastAsia="Times New Roman" w:hAnsi="Book Antiqua" w:cs="Times New Roman"/>
          <w:vertAlign w:val="superscript"/>
        </w:rPr>
      </w:r>
      <w:r w:rsidR="00BB0624" w:rsidRPr="00F04566">
        <w:rPr>
          <w:rFonts w:ascii="Book Antiqua" w:eastAsia="Times New Roman" w:hAnsi="Book Antiqua" w:cs="Times New Roman"/>
          <w:vertAlign w:val="superscript"/>
        </w:rPr>
        <w:fldChar w:fldCharType="end"/>
      </w:r>
      <w:r w:rsidR="00543BBB" w:rsidRPr="00F04566">
        <w:rPr>
          <w:rFonts w:ascii="Book Antiqua" w:eastAsia="Times New Roman" w:hAnsi="Book Antiqua" w:cs="Times New Roman"/>
          <w:vertAlign w:val="superscript"/>
        </w:rPr>
      </w:r>
      <w:r w:rsidR="00543BBB" w:rsidRPr="00F04566">
        <w:rPr>
          <w:rFonts w:ascii="Book Antiqua" w:eastAsia="Times New Roman" w:hAnsi="Book Antiqua" w:cs="Times New Roman"/>
          <w:vertAlign w:val="superscript"/>
        </w:rPr>
        <w:fldChar w:fldCharType="separate"/>
      </w:r>
      <w:hyperlink w:anchor="_ENREF_26" w:tooltip="Arheden, 1999 #234" w:history="1">
        <w:r w:rsidR="00BB0624" w:rsidRPr="00F04566">
          <w:rPr>
            <w:rFonts w:ascii="Book Antiqua" w:eastAsia="Times New Roman" w:hAnsi="Book Antiqua" w:cs="Times New Roman"/>
            <w:noProof/>
            <w:vertAlign w:val="superscript"/>
          </w:rPr>
          <w:t>26</w:t>
        </w:r>
      </w:hyperlink>
      <w:r w:rsidR="00F04566" w:rsidRPr="00F04566">
        <w:rPr>
          <w:rFonts w:ascii="Book Antiqua" w:eastAsia="Times New Roman" w:hAnsi="Book Antiqua" w:cs="Times New Roman"/>
          <w:noProof/>
          <w:vertAlign w:val="superscript"/>
        </w:rPr>
        <w:t>,</w:t>
      </w:r>
      <w:hyperlink w:anchor="_ENREF_27" w:tooltip="Arheden, 2000 #233" w:history="1">
        <w:r w:rsidR="00BB0624" w:rsidRPr="00F04566">
          <w:rPr>
            <w:rFonts w:ascii="Book Antiqua" w:eastAsia="Times New Roman" w:hAnsi="Book Antiqua" w:cs="Times New Roman"/>
            <w:noProof/>
            <w:vertAlign w:val="superscript"/>
          </w:rPr>
          <w:t>27</w:t>
        </w:r>
      </w:hyperlink>
      <w:r w:rsidR="00F04566" w:rsidRPr="00F04566">
        <w:rPr>
          <w:rFonts w:ascii="Book Antiqua" w:eastAsia="Times New Roman" w:hAnsi="Book Antiqua" w:cs="Times New Roman"/>
          <w:noProof/>
          <w:vertAlign w:val="superscript"/>
        </w:rPr>
        <w:t>,</w:t>
      </w:r>
      <w:hyperlink w:anchor="_ENREF_36" w:tooltip="Wendland, 1999 #3528" w:history="1">
        <w:r w:rsidR="00BB0624" w:rsidRPr="00F04566">
          <w:rPr>
            <w:rFonts w:ascii="Book Antiqua" w:eastAsia="Times New Roman" w:hAnsi="Book Antiqua" w:cs="Times New Roman"/>
            <w:noProof/>
            <w:vertAlign w:val="superscript"/>
          </w:rPr>
          <w:t>36</w:t>
        </w:r>
      </w:hyperlink>
      <w:r w:rsidR="00543BBB" w:rsidRPr="00F04566">
        <w:rPr>
          <w:rFonts w:ascii="Book Antiqua" w:eastAsia="Times New Roman" w:hAnsi="Book Antiqua" w:cs="Times New Roman"/>
          <w:vertAlign w:val="superscript"/>
        </w:rPr>
        <w:fldChar w:fldCharType="end"/>
      </w:r>
      <w:r w:rsidR="00F04566" w:rsidRPr="00F04566">
        <w:rPr>
          <w:rFonts w:ascii="Book Antiqua" w:eastAsia="宋体" w:hAnsi="Book Antiqua" w:cs="Times New Roman" w:hint="eastAsia"/>
          <w:vertAlign w:val="superscript"/>
          <w:lang w:eastAsia="zh-CN"/>
        </w:rPr>
        <w:t>]</w:t>
      </w:r>
      <w:r w:rsidR="00543BBB" w:rsidRPr="00D000BC">
        <w:rPr>
          <w:rFonts w:ascii="Book Antiqua" w:eastAsia="Times New Roman" w:hAnsi="Book Antiqua" w:cs="Times New Roman"/>
        </w:rPr>
        <w:t>.</w:t>
      </w:r>
    </w:p>
    <w:p w14:paraId="4A441ACB" w14:textId="430B1B3A" w:rsidR="00B5696C" w:rsidRPr="00D000BC" w:rsidRDefault="00D368C6" w:rsidP="00142340">
      <w:pPr>
        <w:spacing w:line="360" w:lineRule="auto"/>
        <w:ind w:firstLineChars="100" w:firstLine="240"/>
        <w:jc w:val="both"/>
        <w:rPr>
          <w:rFonts w:ascii="Book Antiqua" w:eastAsia="Times New Roman" w:hAnsi="Book Antiqua" w:cs="Times New Roman"/>
        </w:rPr>
      </w:pPr>
      <w:r w:rsidRPr="00D000BC">
        <w:rPr>
          <w:rFonts w:ascii="Book Antiqua" w:hAnsi="Book Antiqua" w:cs="Times New Roman"/>
        </w:rPr>
        <w:t>I</w:t>
      </w:r>
      <w:r w:rsidRPr="00D000BC">
        <w:rPr>
          <w:rFonts w:ascii="Book Antiqua" w:eastAsia="Times New Roman" w:hAnsi="Book Antiqua" w:cs="Times New Roman"/>
        </w:rPr>
        <w:t xml:space="preserve">ntracellular water accounts for 79% of total water or about 380 mL/100 g of dry tissue and varies between individuals </w:t>
      </w:r>
      <w:r w:rsidR="00543BBB" w:rsidRPr="00D000BC">
        <w:rPr>
          <w:rFonts w:ascii="Book Antiqua" w:eastAsia="Times New Roman" w:hAnsi="Book Antiqua" w:cs="Times New Roman"/>
        </w:rPr>
        <w:t>and</w:t>
      </w:r>
      <w:r w:rsidR="00F04566">
        <w:rPr>
          <w:rFonts w:ascii="Book Antiqua" w:eastAsia="Times New Roman" w:hAnsi="Book Antiqua" w:cs="Times New Roman"/>
        </w:rPr>
        <w:t xml:space="preserve"> species</w:t>
      </w:r>
      <w:r w:rsidR="00F04566" w:rsidRPr="00F04566">
        <w:rPr>
          <w:rFonts w:ascii="Book Antiqua" w:eastAsia="宋体" w:hAnsi="Book Antiqua" w:cs="Times New Roman" w:hint="eastAsia"/>
          <w:vertAlign w:val="superscript"/>
          <w:lang w:eastAsia="zh-CN"/>
        </w:rPr>
        <w:t>[</w:t>
      </w:r>
      <w:hyperlink w:anchor="_ENREF_37" w:tooltip="Vinnakota, 2004 #19842" w:history="1">
        <w:r w:rsidR="00BB0624" w:rsidRPr="00F04566">
          <w:rPr>
            <w:rFonts w:ascii="Book Antiqua" w:eastAsia="Times New Roman" w:hAnsi="Book Antiqua" w:cs="Times New Roman"/>
            <w:vertAlign w:val="superscript"/>
          </w:rPr>
          <w:fldChar w:fldCharType="begin"/>
        </w:r>
        <w:r w:rsidR="00BB0624" w:rsidRPr="00F04566">
          <w:rPr>
            <w:rFonts w:ascii="Book Antiqua" w:eastAsia="Times New Roman" w:hAnsi="Book Antiqua" w:cs="Times New Roman"/>
            <w:vertAlign w:val="superscript"/>
          </w:rPr>
          <w:instrText xml:space="preserve"> ADDIN EN.CITE &lt;EndNote&gt;&lt;Cite&gt;&lt;Author&gt;Vinnakota&lt;/Author&gt;&lt;Year&gt;2004&lt;/Year&gt;&lt;RecNum&gt;19842&lt;/RecNum&gt;&lt;DisplayText&gt;&lt;style face="superscript"&gt;37&lt;/style&gt;&lt;/DisplayText&gt;&lt;record&gt;&lt;rec-number&gt;19842&lt;/rec-number&gt;&lt;foreign-keys&gt;&lt;key app="EN" db-id="t0frttxrw09ex5e2xrkxv99j0v09f2sersr2"&gt;19842&lt;/key&gt;&lt;/foreign-keys&gt;&lt;ref-type name="Journal Article"&gt;17&lt;/ref-type&gt;&lt;contributors&gt;&lt;authors&gt;&lt;author&gt;Vinnakota, K. C.&lt;/author&gt;&lt;author&gt;Bassingthwaighte, J. B.&lt;/author&gt;&lt;/authors&gt;&lt;/contributors&gt;&lt;auth-address&gt;Department of Bioengineering, University of Washington, Seattle, Washington 98195-7962, USA.&lt;/auth-address&gt;&lt;titles&gt;&lt;title&gt;Myocardial density and composition: a basis for calculating intracellular metabolite concentrations&lt;/title&gt;&lt;secondary-title&gt;Am J Physiol Heart Circ Physiol&lt;/secondary-title&gt;&lt;alt-title&gt;American journal of physiology. Heart and circulatory physiology&lt;/alt-title&gt;&lt;/titles&gt;&lt;periodical&gt;&lt;full-title&gt;Am J Physiol Heart Circ Physiol&lt;/full-title&gt;&lt;abbr-1&gt;American journal of physiology. Heart and circulatory physiology&lt;/abbr-1&gt;&lt;/periodical&gt;&lt;alt-periodical&gt;&lt;full-title&gt;Am J Physiol Heart Circ Physiol&lt;/full-title&gt;&lt;abbr-1&gt;American journal of physiology. Heart and circulatory physiology&lt;/abbr-1&gt;&lt;/alt-periodical&gt;&lt;pages&gt;H1742-9&lt;/pages&gt;&lt;volume&gt;286&lt;/volume&gt;&lt;number&gt;5&lt;/number&gt;&lt;keywords&gt;&lt;keyword&gt;Animals&lt;/keyword&gt;&lt;keyword&gt;Energy Metabolism&lt;/keyword&gt;&lt;keyword&gt;Intracellular Membranes/*metabolism&lt;/keyword&gt;&lt;keyword&gt;Lipid Metabolism&lt;/keyword&gt;&lt;keyword&gt;*Models, Biological&lt;/keyword&gt;&lt;keyword&gt;Myocardium/cytology/*metabolism&lt;/keyword&gt;&lt;keyword&gt;Osmolar Concentration&lt;/keyword&gt;&lt;keyword&gt;Proteins/metabolism&lt;/keyword&gt;&lt;keyword&gt;Rats&lt;/keyword&gt;&lt;keyword&gt;Tissue Distribution&lt;/keyword&gt;&lt;keyword&gt;Water/metabolism&lt;/keyword&gt;&lt;/keywords&gt;&lt;dates&gt;&lt;year&gt;2004&lt;/year&gt;&lt;pub-dates&gt;&lt;date&gt;May&lt;/date&gt;&lt;/pub-dates&gt;&lt;/dates&gt;&lt;isbn&gt;0363-6135 (Print)&amp;#xD;0363-6135 (Linking)&lt;/isbn&gt;&lt;accession-num&gt;14693681&lt;/accession-num&gt;&lt;urls&gt;&lt;related-urls&gt;&lt;url&gt;http://www.ncbi.nlm.nih.gov/pubmed/14693681&lt;/url&gt;&lt;/related-urls&gt;&lt;/urls&gt;&lt;electronic-resource-num&gt;10.1152/ajpheart.00478.2003&lt;/electronic-resource-num&gt;&lt;/record&gt;&lt;/Cite&gt;&lt;/EndNote&gt;</w:instrText>
        </w:r>
        <w:r w:rsidR="00BB0624" w:rsidRPr="00F04566">
          <w:rPr>
            <w:rFonts w:ascii="Book Antiqua" w:eastAsia="Times New Roman" w:hAnsi="Book Antiqua" w:cs="Times New Roman"/>
            <w:vertAlign w:val="superscript"/>
          </w:rPr>
          <w:fldChar w:fldCharType="separate"/>
        </w:r>
        <w:r w:rsidR="00BB0624" w:rsidRPr="00F04566">
          <w:rPr>
            <w:rFonts w:ascii="Book Antiqua" w:eastAsia="Times New Roman" w:hAnsi="Book Antiqua" w:cs="Times New Roman"/>
            <w:noProof/>
            <w:vertAlign w:val="superscript"/>
          </w:rPr>
          <w:t>37</w:t>
        </w:r>
        <w:r w:rsidR="00BB0624" w:rsidRPr="00F04566">
          <w:rPr>
            <w:rFonts w:ascii="Book Antiqua" w:eastAsia="Times New Roman" w:hAnsi="Book Antiqua" w:cs="Times New Roman"/>
            <w:vertAlign w:val="superscript"/>
          </w:rPr>
          <w:fldChar w:fldCharType="end"/>
        </w:r>
      </w:hyperlink>
      <w:r w:rsidR="00F04566" w:rsidRPr="00F04566">
        <w:rPr>
          <w:rFonts w:ascii="Book Antiqua" w:eastAsia="宋体" w:hAnsi="Book Antiqua" w:cs="Times New Roman" w:hint="eastAsia"/>
          <w:vertAlign w:val="superscript"/>
          <w:lang w:eastAsia="zh-CN"/>
        </w:rPr>
        <w:t>]</w:t>
      </w:r>
      <w:r w:rsidR="00832FD4" w:rsidRPr="00D000BC">
        <w:rPr>
          <w:rFonts w:ascii="Book Antiqua" w:eastAsia="Times New Roman" w:hAnsi="Book Antiqua" w:cs="Times New Roman"/>
          <w:iCs/>
          <w:lang w:eastAsia="en-US"/>
        </w:rPr>
        <w:t>. The</w:t>
      </w:r>
      <w:r w:rsidRPr="00D000BC">
        <w:rPr>
          <w:rFonts w:ascii="Book Antiqua" w:hAnsi="Book Antiqua" w:cs="Times New Roman"/>
        </w:rPr>
        <w:t xml:space="preserve"> intracellular compartment </w:t>
      </w:r>
      <w:r w:rsidR="00832FD4" w:rsidRPr="00D000BC">
        <w:rPr>
          <w:rFonts w:ascii="Book Antiqua" w:hAnsi="Book Antiqua" w:cs="Times New Roman"/>
        </w:rPr>
        <w:t>includes</w:t>
      </w:r>
      <w:r w:rsidRPr="00D000BC">
        <w:rPr>
          <w:rFonts w:ascii="Book Antiqua" w:hAnsi="Book Antiqua" w:cs="Times New Roman"/>
        </w:rPr>
        <w:t xml:space="preserve"> m</w:t>
      </w:r>
      <w:r w:rsidR="000C3DA0" w:rsidRPr="00D000BC">
        <w:rPr>
          <w:rFonts w:ascii="Book Antiqua" w:hAnsi="Book Antiqua" w:cs="Times New Roman"/>
        </w:rPr>
        <w:t>yocardial cells</w:t>
      </w:r>
      <w:r w:rsidR="00F90C05" w:rsidRPr="00D000BC">
        <w:rPr>
          <w:rFonts w:ascii="Book Antiqua" w:hAnsi="Book Antiqua" w:cs="Times New Roman"/>
        </w:rPr>
        <w:t>, fibroblasts and vascular end</w:t>
      </w:r>
      <w:r w:rsidR="00832FD4" w:rsidRPr="00D000BC">
        <w:rPr>
          <w:rFonts w:ascii="Book Antiqua" w:hAnsi="Book Antiqua" w:cs="Times New Roman"/>
        </w:rPr>
        <w:t xml:space="preserve">othelial/smooth muscle cells. The </w:t>
      </w:r>
      <w:r w:rsidR="00F90C05" w:rsidRPr="00D000BC">
        <w:rPr>
          <w:rFonts w:ascii="Book Antiqua" w:hAnsi="Book Antiqua" w:cs="Times New Roman"/>
        </w:rPr>
        <w:t xml:space="preserve">main </w:t>
      </w:r>
      <w:r w:rsidR="00832FD4" w:rsidRPr="00D000BC">
        <w:rPr>
          <w:rFonts w:ascii="Book Antiqua" w:hAnsi="Book Antiqua" w:cs="Times New Roman"/>
        </w:rPr>
        <w:t xml:space="preserve">constituent </w:t>
      </w:r>
      <w:r w:rsidR="00543BBB" w:rsidRPr="00D000BC">
        <w:rPr>
          <w:rFonts w:ascii="Book Antiqua" w:hAnsi="Book Antiqua" w:cs="Times New Roman"/>
        </w:rPr>
        <w:t>proteins</w:t>
      </w:r>
      <w:r w:rsidR="00F90C05" w:rsidRPr="00D000BC">
        <w:rPr>
          <w:rFonts w:ascii="Book Antiqua" w:hAnsi="Book Antiqua" w:cs="Times New Roman"/>
        </w:rPr>
        <w:t xml:space="preserve"> </w:t>
      </w:r>
      <w:r w:rsidR="00832FD4" w:rsidRPr="00D000BC">
        <w:rPr>
          <w:rFonts w:ascii="Book Antiqua" w:hAnsi="Book Antiqua" w:cs="Times New Roman"/>
        </w:rPr>
        <w:t>of the</w:t>
      </w:r>
      <w:r w:rsidR="00F90C05" w:rsidRPr="00D000BC">
        <w:rPr>
          <w:rFonts w:ascii="Book Antiqua" w:hAnsi="Book Antiqua" w:cs="Times New Roman"/>
        </w:rPr>
        <w:t xml:space="preserve"> interstitial compartment are type</w:t>
      </w:r>
      <w:r w:rsidR="00832FD4" w:rsidRPr="00D000BC">
        <w:rPr>
          <w:rFonts w:ascii="Book Antiqua" w:hAnsi="Book Antiqua" w:cs="Times New Roman"/>
        </w:rPr>
        <w:t>s</w:t>
      </w:r>
      <w:r w:rsidR="00F90C05" w:rsidRPr="00D000BC">
        <w:rPr>
          <w:rFonts w:ascii="Book Antiqua" w:hAnsi="Book Antiqua" w:cs="Times New Roman"/>
        </w:rPr>
        <w:t xml:space="preserve"> I</w:t>
      </w:r>
      <w:r w:rsidR="00832FD4" w:rsidRPr="00D000BC">
        <w:rPr>
          <w:rFonts w:ascii="Book Antiqua" w:hAnsi="Book Antiqua" w:cs="Times New Roman"/>
        </w:rPr>
        <w:t xml:space="preserve"> and</w:t>
      </w:r>
      <w:r w:rsidR="00F90C05" w:rsidRPr="00D000BC">
        <w:rPr>
          <w:rFonts w:ascii="Book Antiqua" w:hAnsi="Book Antiqua" w:cs="Times New Roman"/>
        </w:rPr>
        <w:t xml:space="preserve"> III collagens. </w:t>
      </w:r>
      <w:r w:rsidR="003706B1" w:rsidRPr="00D000BC">
        <w:rPr>
          <w:rFonts w:ascii="Book Antiqua" w:hAnsi="Book Antiqua" w:cs="Times New Roman"/>
        </w:rPr>
        <w:t>Water permeable membra</w:t>
      </w:r>
      <w:r w:rsidR="005C4392" w:rsidRPr="00D000BC">
        <w:rPr>
          <w:rFonts w:ascii="Book Antiqua" w:hAnsi="Book Antiqua" w:cs="Times New Roman"/>
        </w:rPr>
        <w:t>nes separate these compartments</w:t>
      </w:r>
      <w:r w:rsidR="003706B1" w:rsidRPr="00D000BC">
        <w:rPr>
          <w:rFonts w:ascii="Book Antiqua" w:hAnsi="Book Antiqua" w:cs="Times New Roman"/>
        </w:rPr>
        <w:t>.</w:t>
      </w:r>
      <w:r w:rsidR="005C4392" w:rsidRPr="00D000BC">
        <w:rPr>
          <w:rFonts w:ascii="Book Antiqua" w:hAnsi="Book Antiqua" w:cs="Times New Roman"/>
        </w:rPr>
        <w:t xml:space="preserve"> </w:t>
      </w:r>
      <w:r w:rsidR="001E0926" w:rsidRPr="00D000BC">
        <w:rPr>
          <w:rFonts w:ascii="Book Antiqua" w:hAnsi="Book Antiqua" w:cs="Times New Roman"/>
        </w:rPr>
        <w:t>Blood p</w:t>
      </w:r>
      <w:r w:rsidR="00C20F49" w:rsidRPr="00D000BC">
        <w:rPr>
          <w:rFonts w:ascii="Book Antiqua" w:hAnsi="Book Antiqua" w:cs="Times New Roman"/>
        </w:rPr>
        <w:t>lasma</w:t>
      </w:r>
      <w:r w:rsidR="001E0926" w:rsidRPr="00D000BC">
        <w:rPr>
          <w:rFonts w:ascii="Book Antiqua" w:hAnsi="Book Antiqua" w:cs="Times New Roman"/>
        </w:rPr>
        <w:t xml:space="preserve"> and interstitial fluid </w:t>
      </w:r>
      <w:r w:rsidR="00056083" w:rsidRPr="00D000BC">
        <w:rPr>
          <w:rFonts w:ascii="Book Antiqua" w:hAnsi="Book Antiqua" w:cs="Times New Roman"/>
        </w:rPr>
        <w:t>exchange</w:t>
      </w:r>
      <w:r w:rsidR="00C20F49" w:rsidRPr="00D000BC">
        <w:rPr>
          <w:rFonts w:ascii="Book Antiqua" w:hAnsi="Book Antiqua" w:cs="Times New Roman"/>
        </w:rPr>
        <w:t xml:space="preserve"> through </w:t>
      </w:r>
      <w:hyperlink r:id="rId15" w:tooltip="wiktionary:pore" w:history="1">
        <w:r w:rsidR="00C20F49" w:rsidRPr="00D000BC">
          <w:rPr>
            <w:rFonts w:ascii="Book Antiqua" w:hAnsi="Book Antiqua" w:cs="Times New Roman"/>
          </w:rPr>
          <w:t>pores</w:t>
        </w:r>
      </w:hyperlink>
      <w:r w:rsidR="00C20F49" w:rsidRPr="00D000BC">
        <w:rPr>
          <w:rFonts w:ascii="Book Antiqua" w:hAnsi="Book Antiqua" w:cs="Times New Roman"/>
        </w:rPr>
        <w:t xml:space="preserve"> and intercellular clefts in </w:t>
      </w:r>
      <w:hyperlink r:id="rId16" w:tooltip="Capillary" w:history="1">
        <w:r w:rsidR="00C20F49" w:rsidRPr="00D000BC">
          <w:rPr>
            <w:rFonts w:ascii="Book Antiqua" w:hAnsi="Book Antiqua" w:cs="Times New Roman"/>
          </w:rPr>
          <w:t>capillary</w:t>
        </w:r>
      </w:hyperlink>
      <w:r w:rsidR="00C20F49" w:rsidRPr="00D000BC">
        <w:rPr>
          <w:rFonts w:ascii="Book Antiqua" w:hAnsi="Book Antiqua" w:cs="Times New Roman"/>
        </w:rPr>
        <w:t xml:space="preserve"> </w:t>
      </w:r>
      <w:hyperlink r:id="rId17" w:tooltip="Endothelium" w:history="1">
        <w:r w:rsidR="00C20F49" w:rsidRPr="00D000BC">
          <w:rPr>
            <w:rFonts w:ascii="Book Antiqua" w:hAnsi="Book Antiqua" w:cs="Times New Roman"/>
          </w:rPr>
          <w:t>endothelium</w:t>
        </w:r>
      </w:hyperlink>
      <w:r w:rsidR="00C20F49" w:rsidRPr="00D000BC">
        <w:rPr>
          <w:rFonts w:ascii="Book Antiqua" w:hAnsi="Book Antiqua" w:cs="Times New Roman"/>
        </w:rPr>
        <w:t>.</w:t>
      </w:r>
      <w:r w:rsidR="00EF37BC" w:rsidRPr="00D000BC">
        <w:rPr>
          <w:rFonts w:ascii="Book Antiqua" w:hAnsi="Book Antiqua" w:cs="Times New Roman"/>
        </w:rPr>
        <w:t xml:space="preserve"> </w:t>
      </w:r>
    </w:p>
    <w:p w14:paraId="022983C6" w14:textId="75669B40" w:rsidR="0095083A" w:rsidRPr="00D000BC" w:rsidRDefault="00FA5EA3" w:rsidP="00142340">
      <w:pPr>
        <w:spacing w:line="360" w:lineRule="auto"/>
        <w:ind w:firstLineChars="100" w:firstLine="240"/>
        <w:jc w:val="both"/>
        <w:rPr>
          <w:rFonts w:ascii="Book Antiqua" w:hAnsi="Book Antiqua" w:cs="Times New Roman"/>
        </w:rPr>
      </w:pPr>
      <w:r w:rsidRPr="00D000BC">
        <w:rPr>
          <w:rFonts w:ascii="Book Antiqua" w:hAnsi="Book Antiqua" w:cs="Times New Roman"/>
        </w:rPr>
        <w:t xml:space="preserve">The fluid in the interstitial compartment consists of a water solvent containing sugars, salts, fatty acids, amino acids, coenzymes, hormones, neurotransmitters and cellular waste products. The exchange of fluid and accompanying solutes between compartments is governed by </w:t>
      </w:r>
      <w:hyperlink r:id="rId18" w:history="1">
        <w:r w:rsidRPr="00D000BC">
          <w:rPr>
            <w:rFonts w:ascii="Book Antiqua" w:hAnsi="Book Antiqua" w:cs="Times New Roman"/>
          </w:rPr>
          <w:t>hydrostatic</w:t>
        </w:r>
      </w:hyperlink>
      <w:r w:rsidRPr="00D000BC">
        <w:rPr>
          <w:rFonts w:ascii="Book Antiqua" w:hAnsi="Book Antiqua" w:cs="Times New Roman"/>
        </w:rPr>
        <w:t xml:space="preserve"> and </w:t>
      </w:r>
      <w:hyperlink r:id="rId19" w:history="1">
        <w:r w:rsidRPr="00D000BC">
          <w:rPr>
            <w:rFonts w:ascii="Book Antiqua" w:hAnsi="Book Antiqua" w:cs="Times New Roman"/>
          </w:rPr>
          <w:t>oncotic</w:t>
        </w:r>
      </w:hyperlink>
      <w:r w:rsidRPr="00D000BC">
        <w:rPr>
          <w:rFonts w:ascii="Book Antiqua" w:hAnsi="Book Antiqua" w:cs="Times New Roman"/>
        </w:rPr>
        <w:t xml:space="preserve"> forces. These forces are normally balanced to maintain </w:t>
      </w:r>
      <w:r w:rsidR="008569F7" w:rsidRPr="00D000BC">
        <w:rPr>
          <w:rFonts w:ascii="Book Antiqua" w:hAnsi="Book Antiqua" w:cs="Times New Roman"/>
        </w:rPr>
        <w:t xml:space="preserve">a constant </w:t>
      </w:r>
      <w:r w:rsidRPr="00D000BC">
        <w:rPr>
          <w:rFonts w:ascii="Book Antiqua" w:hAnsi="Book Antiqua" w:cs="Times New Roman"/>
        </w:rPr>
        <w:t xml:space="preserve">fluid volume </w:t>
      </w:r>
      <w:r w:rsidR="00AE6C84" w:rsidRPr="00D000BC">
        <w:rPr>
          <w:rFonts w:ascii="Book Antiqua" w:hAnsi="Book Antiqua" w:cs="Times New Roman"/>
        </w:rPr>
        <w:t>in</w:t>
      </w:r>
      <w:r w:rsidRPr="00D000BC">
        <w:rPr>
          <w:rFonts w:ascii="Book Antiqua" w:hAnsi="Book Antiqua" w:cs="Times New Roman"/>
        </w:rPr>
        <w:t xml:space="preserve"> the compartments.</w:t>
      </w:r>
      <w:r w:rsidRPr="00D000BC">
        <w:rPr>
          <w:rFonts w:ascii="Book Antiqua" w:eastAsia="Times New Roman" w:hAnsi="Book Antiqua" w:cs="Times New Roman"/>
        </w:rPr>
        <w:t xml:space="preserve"> The molecular pathways that contribute to extracellular compartment remodeling post-MI, however, are multifactorial</w:t>
      </w:r>
      <w:r w:rsidR="00883FFC" w:rsidRPr="00D000BC">
        <w:rPr>
          <w:rFonts w:ascii="Book Antiqua" w:eastAsia="Times New Roman" w:hAnsi="Book Antiqua" w:cs="Times New Roman"/>
        </w:rPr>
        <w:t xml:space="preserve"> and related to </w:t>
      </w:r>
      <w:r w:rsidR="00142340">
        <w:rPr>
          <w:rFonts w:ascii="Book Antiqua" w:eastAsia="宋体" w:hAnsi="Book Antiqua" w:cs="Times New Roman" w:hint="eastAsia"/>
          <w:lang w:eastAsia="zh-CN"/>
        </w:rPr>
        <w:t>(</w:t>
      </w:r>
      <w:r w:rsidR="00883FFC" w:rsidRPr="00D000BC">
        <w:rPr>
          <w:rFonts w:ascii="Book Antiqua" w:eastAsia="Times New Roman" w:hAnsi="Book Antiqua" w:cs="Times New Roman"/>
        </w:rPr>
        <w:t>1) the increase in osm</w:t>
      </w:r>
      <w:r w:rsidR="00AE6C84" w:rsidRPr="00D000BC">
        <w:rPr>
          <w:rFonts w:ascii="Book Antiqua" w:eastAsia="Times New Roman" w:hAnsi="Book Antiqua" w:cs="Times New Roman"/>
        </w:rPr>
        <w:t>otic colloidal pressure resulting</w:t>
      </w:r>
      <w:r w:rsidR="00883FFC" w:rsidRPr="00D000BC">
        <w:rPr>
          <w:rFonts w:ascii="Book Antiqua" w:eastAsia="Times New Roman" w:hAnsi="Book Antiqua" w:cs="Times New Roman"/>
        </w:rPr>
        <w:t xml:space="preserve"> from</w:t>
      </w:r>
      <w:r w:rsidR="00F04566">
        <w:rPr>
          <w:rFonts w:ascii="Book Antiqua" w:eastAsia="Times New Roman" w:hAnsi="Book Antiqua" w:cs="Times New Roman"/>
        </w:rPr>
        <w:t xml:space="preserve"> the leakage of plasma proteins</w:t>
      </w:r>
      <w:r w:rsidR="00F04566" w:rsidRPr="00F04566">
        <w:rPr>
          <w:rFonts w:ascii="Book Antiqua" w:eastAsia="宋体" w:hAnsi="Book Antiqua" w:cs="Times New Roman" w:hint="eastAsia"/>
          <w:vertAlign w:val="superscript"/>
          <w:lang w:eastAsia="zh-CN"/>
        </w:rPr>
        <w:t>[</w:t>
      </w:r>
      <w:hyperlink w:anchor="_ENREF_38" w:tooltip="Dauber, 1990 #19911" w:history="1">
        <w:r w:rsidR="00BB0624" w:rsidRPr="00F04566">
          <w:rPr>
            <w:rFonts w:ascii="Book Antiqua" w:eastAsia="Times New Roman" w:hAnsi="Book Antiqua" w:cs="Times New Roman"/>
            <w:vertAlign w:val="superscript"/>
          </w:rPr>
          <w:fldChar w:fldCharType="begin">
            <w:fldData xml:space="preserve">PEVuZE5vdGU+PENpdGU+PEF1dGhvcj5EYXViZXI8L0F1dGhvcj48WWVhcj4xOTkwPC9ZZWFyPjxS
ZWNOdW0+MTk5MTE8L1JlY051bT48RGlzcGxheVRleHQ+PHN0eWxlIGZhY2U9InN1cGVyc2NyaXB0
Ij4zODwvc3R5bGU+PC9EaXNwbGF5VGV4dD48cmVjb3JkPjxyZWMtbnVtYmVyPjE5OTExPC9yZWMt
bnVtYmVyPjxmb3JlaWduLWtleXM+PGtleSBhcHA9IkVOIiBkYi1pZD0idjA5dnR2dGV4cDUwdGVl
MHBmYTVzcnd5OTBkdHZkZHR3ZGE5Ij4xOTkxMTwva2V5PjwvZm9yZWlnbi1rZXlzPjxyZWYtdHlw
ZSBuYW1lPSJKb3VybmFsIEFydGljbGUiPjE3PC9yZWYtdHlwZT48Y29udHJpYnV0b3JzPjxhdXRo
b3JzPjxhdXRob3I+RGF1YmVyLCBJLiBNLjwvYXV0aG9yPjxhdXRob3I+VmFuQmVudGh1eXNlbiwg
Sy4gTS48L2F1dGhvcj48YXV0aG9yPk1jTXVydHJ5LCBJLiBGLjwvYXV0aG9yPjxhdXRob3I+V2hl
ZWxlciwgRy4gUy48L2F1dGhvcj48YXV0aG9yPkxlc25lZnNreSwgRS4gSi48L2F1dGhvcj48YXV0
aG9yPkhvcndpdHosIEwuIEQuPC9hdXRob3I+PGF1dGhvcj5XZWlsLCBKLiBWLjwvYXV0aG9yPjwv
YXV0aG9ycz48L2NvbnRyaWJ1dG9ycz48YXV0aC1hZGRyZXNzPlZldGVyYW5zIEFkbWluaXN0cmF0
aW9uIE1lZGljYWwgQ2VudGVyLCBEaXZpc2lvbiBvZiBDYXJkaW9sb2d5LCBEZW52ZXIsIENPIDgw
MjIwLjwvYXV0aC1hZGRyZXNzPjx0aXRsZXM+PHRpdGxlPkZ1bmN0aW9uYWwgY29yb25hcnkgbWlj
cm92YXNjdWxhciBpbmp1cnkgZXZpZGVudCBhcyBpbmNyZWFzZWQgcGVybWVhYmlsaXR5IGR1ZSB0
byBicmllZiBpc2NoZW1pYSBhbmQgcmVwZXJmdXNpb248L3RpdGxlPjxzZWNvbmRhcnktdGl0bGU+
Q2lyY3VsYXRpb24gcmVzZWFyY2g8L3NlY29uZGFyeS10aXRsZT48YWx0LXRpdGxlPkNpcmMgUmVz
PC9hbHQtdGl0bGU+PC90aXRsZXM+PHBhZ2VzPjk4Ni05ODwvcGFnZXM+PHZvbHVtZT42Njwvdm9s
dW1lPjxudW1iZXI+NDwvbnVtYmVyPjxlZGl0aW9uPjE5OTAvMDQvMDE8L2VkaXRpb24+PGtleXdv
cmRzPjxrZXl3b3JkPkFuaW1hbHM8L2tleXdvcmQ+PGtleXdvcmQ+Qmxvb2QgUHJvdGVpbnMvbWV0
YWJvbGlzbTwva2V5d29yZD48a2V5d29yZD4qQ2FwaWxsYXJ5IFBlcm1lYWJpbGl0eTwva2V5d29y
ZD48a2V5d29yZD4qQ29yb25hcnkgQ2lyY3VsYXRpb248L2tleXdvcmQ+PGtleXdvcmQ+Q29yb25h
cnkgRGlzZWFzZS8qbWV0YWJvbGlzbTwva2V5d29yZD48a2V5d29yZD5Db3JvbmFyeSBWZXNzZWxz
L21ldGFib2xpc20vdWx0cmFzdHJ1Y3R1cmU8L2tleXdvcmQ+PGtleXdvcmQ+RG9nczwva2V5d29y
ZD48a2V5d29yZD5FbmRvdGhlbGl1bSwgVmFzY3VsYXIvcGh5c2lvcGF0aG9sb2d5PC9rZXl3b3Jk
PjxrZXl3b3JkPkZsdW9yZXNjZW50IEFudGlib2R5IFRlY2huaXF1ZTwva2V5d29yZD48a2V5d29y
ZD5IZW1vZHluYW1pY3M8L2tleXdvcmQ+PGtleXdvcmQ+TWljcm9jaXJjdWxhdGlvbjwva2V5d29y
ZD48a2V5d29yZD5NeW9jYXJkaWFsIFJlcGVyZnVzaW9uIEluanVyeS8qbWV0YWJvbGlzbS9wYXRo
b2xvZ3k8L2tleXdvcmQ+PGtleXdvcmQ+VmFzb2RpbGF0aW9uPC9rZXl3b3JkPjwva2V5d29yZHM+
PGRhdGVzPjx5ZWFyPjE5OTA8L3llYXI+PHB1Yi1kYXRlcz48ZGF0ZT5BcHI8L2RhdGU+PC9wdWIt
ZGF0ZXM+PC9kYXRlcz48aXNibj4wMDA5LTczMzAgKFByaW50KSYjeEQ7MDAwOS03MzMwIChMaW5r
aW5nKTwvaXNibj48YWNjZXNzaW9uLW51bT4yMTgwNTkwPC9hY2Nlc3Npb24tbnVtPjx3b3JrLXR5
cGU+UmVzZWFyY2ggU3VwcG9ydCwgTm9uLVUuUy4gR292JmFwb3M7dCYjeEQ7UmVzZWFyY2ggU3Vw
cG9ydCwgVS5TLiBHb3YmYXBvczt0LCBOb24tUC5ILlMuJiN4RDtSZXNlYXJjaCBTdXBwb3J0LCBV
LlMuIEdvdiZhcG9zO3QsIFAuSC5TLjwvd29yay10eXBlPjx1cmxzPjxyZWxhdGVkLXVybHM+PHVy
bD5odHRwOi8vd3d3Lm5jYmkubmxtLm5paC5nb3YvcHVibWVkLzIxODA1OTA8L3VybD48L3JlbGF0
ZWQtdXJscz48L3VybHM+PGxhbmd1YWdlPmVuZzwvbGFuZ3VhZ2U+PC9yZWNvcmQ+PC9DaXRlPjwv
RW5kTm90ZT5=
</w:fldData>
          </w:fldChar>
        </w:r>
        <w:r w:rsidR="00BB0624" w:rsidRPr="00F04566">
          <w:rPr>
            <w:rFonts w:ascii="Book Antiqua" w:eastAsia="Times New Roman" w:hAnsi="Book Antiqua" w:cs="Times New Roman"/>
            <w:vertAlign w:val="superscript"/>
          </w:rPr>
          <w:instrText xml:space="preserve"> ADDIN EN.CITE </w:instrText>
        </w:r>
        <w:r w:rsidR="00BB0624" w:rsidRPr="00F04566">
          <w:rPr>
            <w:rFonts w:ascii="Book Antiqua" w:eastAsia="Times New Roman" w:hAnsi="Book Antiqua" w:cs="Times New Roman"/>
            <w:vertAlign w:val="superscript"/>
          </w:rPr>
          <w:fldChar w:fldCharType="begin">
            <w:fldData xml:space="preserve">PEVuZE5vdGU+PENpdGU+PEF1dGhvcj5EYXViZXI8L0F1dGhvcj48WWVhcj4xOTkwPC9ZZWFyPjxS
ZWNOdW0+MTk5MTE8L1JlY051bT48RGlzcGxheVRleHQ+PHN0eWxlIGZhY2U9InN1cGVyc2NyaXB0
Ij4zODwvc3R5bGU+PC9EaXNwbGF5VGV4dD48cmVjb3JkPjxyZWMtbnVtYmVyPjE5OTExPC9yZWMt
bnVtYmVyPjxmb3JlaWduLWtleXM+PGtleSBhcHA9IkVOIiBkYi1pZD0idjA5dnR2dGV4cDUwdGVl
MHBmYTVzcnd5OTBkdHZkZHR3ZGE5Ij4xOTkxMTwva2V5PjwvZm9yZWlnbi1rZXlzPjxyZWYtdHlw
ZSBuYW1lPSJKb3VybmFsIEFydGljbGUiPjE3PC9yZWYtdHlwZT48Y29udHJpYnV0b3JzPjxhdXRo
b3JzPjxhdXRob3I+RGF1YmVyLCBJLiBNLjwvYXV0aG9yPjxhdXRob3I+VmFuQmVudGh1eXNlbiwg
Sy4gTS48L2F1dGhvcj48YXV0aG9yPk1jTXVydHJ5LCBJLiBGLjwvYXV0aG9yPjxhdXRob3I+V2hl
ZWxlciwgRy4gUy48L2F1dGhvcj48YXV0aG9yPkxlc25lZnNreSwgRS4gSi48L2F1dGhvcj48YXV0
aG9yPkhvcndpdHosIEwuIEQuPC9hdXRob3I+PGF1dGhvcj5XZWlsLCBKLiBWLjwvYXV0aG9yPjwv
YXV0aG9ycz48L2NvbnRyaWJ1dG9ycz48YXV0aC1hZGRyZXNzPlZldGVyYW5zIEFkbWluaXN0cmF0
aW9uIE1lZGljYWwgQ2VudGVyLCBEaXZpc2lvbiBvZiBDYXJkaW9sb2d5LCBEZW52ZXIsIENPIDgw
MjIwLjwvYXV0aC1hZGRyZXNzPjx0aXRsZXM+PHRpdGxlPkZ1bmN0aW9uYWwgY29yb25hcnkgbWlj
cm92YXNjdWxhciBpbmp1cnkgZXZpZGVudCBhcyBpbmNyZWFzZWQgcGVybWVhYmlsaXR5IGR1ZSB0
byBicmllZiBpc2NoZW1pYSBhbmQgcmVwZXJmdXNpb248L3RpdGxlPjxzZWNvbmRhcnktdGl0bGU+
Q2lyY3VsYXRpb24gcmVzZWFyY2g8L3NlY29uZGFyeS10aXRsZT48YWx0LXRpdGxlPkNpcmMgUmVz
PC9hbHQtdGl0bGU+PC90aXRsZXM+PHBhZ2VzPjk4Ni05ODwvcGFnZXM+PHZvbHVtZT42Njwvdm9s
dW1lPjxudW1iZXI+NDwvbnVtYmVyPjxlZGl0aW9uPjE5OTAvMDQvMDE8L2VkaXRpb24+PGtleXdv
cmRzPjxrZXl3b3JkPkFuaW1hbHM8L2tleXdvcmQ+PGtleXdvcmQ+Qmxvb2QgUHJvdGVpbnMvbWV0
YWJvbGlzbTwva2V5d29yZD48a2V5d29yZD4qQ2FwaWxsYXJ5IFBlcm1lYWJpbGl0eTwva2V5d29y
ZD48a2V5d29yZD4qQ29yb25hcnkgQ2lyY3VsYXRpb248L2tleXdvcmQ+PGtleXdvcmQ+Q29yb25h
cnkgRGlzZWFzZS8qbWV0YWJvbGlzbTwva2V5d29yZD48a2V5d29yZD5Db3JvbmFyeSBWZXNzZWxz
L21ldGFib2xpc20vdWx0cmFzdHJ1Y3R1cmU8L2tleXdvcmQ+PGtleXdvcmQ+RG9nczwva2V5d29y
ZD48a2V5d29yZD5FbmRvdGhlbGl1bSwgVmFzY3VsYXIvcGh5c2lvcGF0aG9sb2d5PC9rZXl3b3Jk
PjxrZXl3b3JkPkZsdW9yZXNjZW50IEFudGlib2R5IFRlY2huaXF1ZTwva2V5d29yZD48a2V5d29y
ZD5IZW1vZHluYW1pY3M8L2tleXdvcmQ+PGtleXdvcmQ+TWljcm9jaXJjdWxhdGlvbjwva2V5d29y
ZD48a2V5d29yZD5NeW9jYXJkaWFsIFJlcGVyZnVzaW9uIEluanVyeS8qbWV0YWJvbGlzbS9wYXRo
b2xvZ3k8L2tleXdvcmQ+PGtleXdvcmQ+VmFzb2RpbGF0aW9uPC9rZXl3b3JkPjwva2V5d29yZHM+
PGRhdGVzPjx5ZWFyPjE5OTA8L3llYXI+PHB1Yi1kYXRlcz48ZGF0ZT5BcHI8L2RhdGU+PC9wdWIt
ZGF0ZXM+PC9kYXRlcz48aXNibj4wMDA5LTczMzAgKFByaW50KSYjeEQ7MDAwOS03MzMwIChMaW5r
aW5nKTwvaXNibj48YWNjZXNzaW9uLW51bT4yMTgwNTkwPC9hY2Nlc3Npb24tbnVtPjx3b3JrLXR5
cGU+UmVzZWFyY2ggU3VwcG9ydCwgTm9uLVUuUy4gR292JmFwb3M7dCYjeEQ7UmVzZWFyY2ggU3Vw
cG9ydCwgVS5TLiBHb3YmYXBvczt0LCBOb24tUC5ILlMuJiN4RDtSZXNlYXJjaCBTdXBwb3J0LCBV
LlMuIEdvdiZhcG9zO3QsIFAuSC5TLjwvd29yay10eXBlPjx1cmxzPjxyZWxhdGVkLXVybHM+PHVy
bD5odHRwOi8vd3d3Lm5jYmkubmxtLm5paC5nb3YvcHVibWVkLzIxODA1OTA8L3VybD48L3JlbGF0
ZWQtdXJscz48L3VybHM+PGxhbmd1YWdlPmVuZzwvbGFuZ3VhZ2U+PC9yZWNvcmQ+PC9DaXRlPjwv
RW5kTm90ZT5=
</w:fldData>
          </w:fldChar>
        </w:r>
        <w:r w:rsidR="00BB0624" w:rsidRPr="00F04566">
          <w:rPr>
            <w:rFonts w:ascii="Book Antiqua" w:eastAsia="Times New Roman" w:hAnsi="Book Antiqua" w:cs="Times New Roman"/>
            <w:vertAlign w:val="superscript"/>
          </w:rPr>
          <w:instrText xml:space="preserve"> ADDIN EN.CITE.DATA </w:instrText>
        </w:r>
        <w:r w:rsidR="00BB0624" w:rsidRPr="00F04566">
          <w:rPr>
            <w:rFonts w:ascii="Book Antiqua" w:eastAsia="Times New Roman" w:hAnsi="Book Antiqua" w:cs="Times New Roman"/>
            <w:vertAlign w:val="superscript"/>
          </w:rPr>
        </w:r>
        <w:r w:rsidR="00BB0624" w:rsidRPr="00F04566">
          <w:rPr>
            <w:rFonts w:ascii="Book Antiqua" w:eastAsia="Times New Roman" w:hAnsi="Book Antiqua" w:cs="Times New Roman"/>
            <w:vertAlign w:val="superscript"/>
          </w:rPr>
          <w:fldChar w:fldCharType="end"/>
        </w:r>
        <w:r w:rsidR="00BB0624" w:rsidRPr="00F04566">
          <w:rPr>
            <w:rFonts w:ascii="Book Antiqua" w:eastAsia="Times New Roman" w:hAnsi="Book Antiqua" w:cs="Times New Roman"/>
            <w:vertAlign w:val="superscript"/>
          </w:rPr>
        </w:r>
        <w:r w:rsidR="00BB0624" w:rsidRPr="00F04566">
          <w:rPr>
            <w:rFonts w:ascii="Book Antiqua" w:eastAsia="Times New Roman" w:hAnsi="Book Antiqua" w:cs="Times New Roman"/>
            <w:vertAlign w:val="superscript"/>
          </w:rPr>
          <w:fldChar w:fldCharType="separate"/>
        </w:r>
        <w:r w:rsidR="00BB0624" w:rsidRPr="00F04566">
          <w:rPr>
            <w:rFonts w:ascii="Book Antiqua" w:eastAsia="Times New Roman" w:hAnsi="Book Antiqua" w:cs="Times New Roman"/>
            <w:noProof/>
            <w:vertAlign w:val="superscript"/>
          </w:rPr>
          <w:t>38</w:t>
        </w:r>
        <w:r w:rsidR="00BB0624" w:rsidRPr="00F04566">
          <w:rPr>
            <w:rFonts w:ascii="Book Antiqua" w:eastAsia="Times New Roman" w:hAnsi="Book Antiqua" w:cs="Times New Roman"/>
            <w:vertAlign w:val="superscript"/>
          </w:rPr>
          <w:fldChar w:fldCharType="end"/>
        </w:r>
      </w:hyperlink>
      <w:r w:rsidR="00F04566" w:rsidRPr="00F04566">
        <w:rPr>
          <w:rFonts w:ascii="Book Antiqua" w:eastAsia="宋体" w:hAnsi="Book Antiqua" w:cs="Times New Roman" w:hint="eastAsia"/>
          <w:vertAlign w:val="superscript"/>
          <w:lang w:eastAsia="zh-CN"/>
        </w:rPr>
        <w:t>]</w:t>
      </w:r>
      <w:r w:rsidR="00883FFC" w:rsidRPr="00D000BC">
        <w:rPr>
          <w:rStyle w:val="HTMLCite"/>
          <w:rFonts w:ascii="Book Antiqua" w:eastAsia="Times New Roman" w:hAnsi="Book Antiqua" w:cs="Times New Roman"/>
          <w:i w:val="0"/>
        </w:rPr>
        <w:t xml:space="preserve">, </w:t>
      </w:r>
      <w:r w:rsidR="00142340">
        <w:rPr>
          <w:rStyle w:val="HTMLCite"/>
          <w:rFonts w:ascii="Book Antiqua" w:eastAsia="宋体" w:hAnsi="Book Antiqua" w:cs="Times New Roman" w:hint="eastAsia"/>
          <w:i w:val="0"/>
          <w:lang w:eastAsia="zh-CN"/>
        </w:rPr>
        <w:t>(</w:t>
      </w:r>
      <w:r w:rsidR="00883FFC" w:rsidRPr="00D000BC">
        <w:rPr>
          <w:rStyle w:val="HTMLCite"/>
          <w:rFonts w:ascii="Book Antiqua" w:eastAsia="Times New Roman" w:hAnsi="Book Antiqua" w:cs="Times New Roman"/>
          <w:i w:val="0"/>
        </w:rPr>
        <w:t xml:space="preserve">2) </w:t>
      </w:r>
      <w:r w:rsidR="00883FFC" w:rsidRPr="00D000BC">
        <w:rPr>
          <w:rFonts w:ascii="Book Antiqua" w:eastAsia="Times New Roman" w:hAnsi="Book Antiqua" w:cs="Times New Roman"/>
        </w:rPr>
        <w:t>the degradation of the extracellular</w:t>
      </w:r>
      <w:r w:rsidR="00F04566">
        <w:rPr>
          <w:rFonts w:ascii="Book Antiqua" w:eastAsia="Times New Roman" w:hAnsi="Book Antiqua" w:cs="Times New Roman"/>
        </w:rPr>
        <w:t xml:space="preserve"> matrix</w:t>
      </w:r>
      <w:r w:rsidR="00F04566" w:rsidRPr="00F04566">
        <w:rPr>
          <w:rFonts w:ascii="Book Antiqua" w:eastAsia="宋体" w:hAnsi="Book Antiqua" w:cs="Times New Roman" w:hint="eastAsia"/>
          <w:vertAlign w:val="superscript"/>
          <w:lang w:eastAsia="zh-CN"/>
        </w:rPr>
        <w:t>[</w:t>
      </w:r>
      <w:hyperlink w:anchor="_ENREF_39" w:tooltip="Zhao, 1987 #19912" w:history="1">
        <w:r w:rsidR="00BB0624" w:rsidRPr="00F04566">
          <w:rPr>
            <w:rFonts w:ascii="Book Antiqua" w:eastAsia="Times New Roman" w:hAnsi="Book Antiqua" w:cs="Times New Roman"/>
            <w:vertAlign w:val="superscript"/>
          </w:rPr>
          <w:fldChar w:fldCharType="begin"/>
        </w:r>
        <w:r w:rsidR="00BB0624" w:rsidRPr="00F04566">
          <w:rPr>
            <w:rFonts w:ascii="Book Antiqua" w:eastAsia="Times New Roman" w:hAnsi="Book Antiqua" w:cs="Times New Roman"/>
            <w:vertAlign w:val="superscript"/>
          </w:rPr>
          <w:instrText xml:space="preserve"> ADDIN EN.CITE &lt;EndNote&gt;&lt;Cite&gt;&lt;Author&gt;Zhao&lt;/Author&gt;&lt;Year&gt;1987&lt;/Year&gt;&lt;RecNum&gt;19912&lt;/RecNum&gt;&lt;DisplayText&gt;&lt;style face="superscript"&gt;39&lt;/style&gt;&lt;/DisplayText&gt;&lt;record&gt;&lt;rec-number&gt;19912&lt;/rec-number&gt;&lt;foreign-keys&gt;&lt;key app="EN" db-id="v09vtvtexp50tee0pfa5srwy90dtvddtwda9"&gt;19912&lt;/key&gt;&lt;/foreign-keys&gt;&lt;ref-type name="Journal Article"&gt;17&lt;/ref-type&gt;&lt;contributors&gt;&lt;authors&gt;&lt;author&gt;Zhao, M. J.&lt;/author&gt;&lt;author&gt;Zhang, H.&lt;/author&gt;&lt;author&gt;Robinson, T. F.&lt;/author&gt;&lt;author&gt;Factor, S. M.&lt;/author&gt;&lt;author&gt;Sonnenblick, E. H.&lt;/author&gt;&lt;author&gt;Eng, C.&lt;/author&gt;&lt;/authors&gt;&lt;/contributors&gt;&lt;auth-address&gt;Department of Medicine, Albert Einstein College of Medicine, Bronx, New York 10461.&lt;/auth-address&gt;&lt;titles&gt;&lt;title&gt;Profound structural alterations of the extracellular collagen matrix in postischemic dysfunctional (&amp;quot;stunned&amp;quot;) but viable myocardium&lt;/title&gt;&lt;secondary-title&gt;Journal of the American College of Cardiology&lt;/secondary-title&gt;&lt;alt-title&gt;J Am Coll Cardiol&lt;/alt-title&gt;&lt;/titles&gt;&lt;pages&gt;1322-34&lt;/pages&gt;&lt;volume&gt;10&lt;/volume&gt;&lt;number&gt;6&lt;/number&gt;&lt;edition&gt;1987/12/01&lt;/edition&gt;&lt;keywords&gt;&lt;keyword&gt;Animals&lt;/keyword&gt;&lt;keyword&gt;*Collagen&lt;/keyword&gt;&lt;keyword&gt;Coronary Circulation&lt;/keyword&gt;&lt;keyword&gt;Coronary Disease/*pathology/physiopathology&lt;/keyword&gt;&lt;keyword&gt;Dogs&lt;/keyword&gt;&lt;keyword&gt;Extracellular Matrix/*ultrastructure&lt;/keyword&gt;&lt;keyword&gt;Female&lt;/keyword&gt;&lt;keyword&gt;Male&lt;/keyword&gt;&lt;keyword&gt;Microscopy, Electron&lt;/keyword&gt;&lt;keyword&gt;Microscopy, Electron, Scanning&lt;/keyword&gt;&lt;keyword&gt;Myocardial Contraction&lt;/keyword&gt;&lt;keyword&gt;Myocardium/*ultrastructure&lt;/keyword&gt;&lt;/keywords&gt;&lt;dates&gt;&lt;year&gt;1987&lt;/year&gt;&lt;pub-dates&gt;&lt;date&gt;Dec&lt;/date&gt;&lt;/pub-dates&gt;&lt;/dates&gt;&lt;isbn&gt;0735-1097 (Print)&amp;#xD;0735-1097 (Linking)&lt;/isbn&gt;&lt;accession-num&gt;3680802&lt;/accession-num&gt;&lt;work-type&gt;Research Support, Non-U.S. Gov&amp;apos;t&amp;#xD;Research Support, U.S. Gov&amp;apos;t, P.H.S.&lt;/work-type&gt;&lt;urls&gt;&lt;related-urls&gt;&lt;url&gt;http://www.ncbi.nlm.nih.gov/pubmed/3680802&lt;/url&gt;&lt;/related-urls&gt;&lt;/urls&gt;&lt;language&gt;eng&lt;/language&gt;&lt;/record&gt;&lt;/Cite&gt;&lt;/EndNote&gt;</w:instrText>
        </w:r>
        <w:r w:rsidR="00BB0624" w:rsidRPr="00F04566">
          <w:rPr>
            <w:rFonts w:ascii="Book Antiqua" w:eastAsia="Times New Roman" w:hAnsi="Book Antiqua" w:cs="Times New Roman"/>
            <w:vertAlign w:val="superscript"/>
          </w:rPr>
          <w:fldChar w:fldCharType="separate"/>
        </w:r>
        <w:r w:rsidR="00BB0624" w:rsidRPr="00F04566">
          <w:rPr>
            <w:rFonts w:ascii="Book Antiqua" w:eastAsia="Times New Roman" w:hAnsi="Book Antiqua" w:cs="Times New Roman"/>
            <w:noProof/>
            <w:vertAlign w:val="superscript"/>
          </w:rPr>
          <w:t>39</w:t>
        </w:r>
        <w:r w:rsidR="00BB0624" w:rsidRPr="00F04566">
          <w:rPr>
            <w:rFonts w:ascii="Book Antiqua" w:eastAsia="Times New Roman" w:hAnsi="Book Antiqua" w:cs="Times New Roman"/>
            <w:vertAlign w:val="superscript"/>
          </w:rPr>
          <w:fldChar w:fldCharType="end"/>
        </w:r>
      </w:hyperlink>
      <w:r w:rsidR="00F04566" w:rsidRPr="00F04566">
        <w:rPr>
          <w:rFonts w:ascii="Book Antiqua" w:eastAsia="宋体" w:hAnsi="Book Antiqua" w:cs="Times New Roman" w:hint="eastAsia"/>
          <w:vertAlign w:val="superscript"/>
          <w:lang w:eastAsia="zh-CN"/>
        </w:rPr>
        <w:t>]</w:t>
      </w:r>
      <w:r w:rsidR="00883FFC" w:rsidRPr="00D000BC">
        <w:rPr>
          <w:rStyle w:val="HTMLCite"/>
          <w:rFonts w:ascii="Book Antiqua" w:eastAsia="Times New Roman" w:hAnsi="Book Antiqua" w:cs="Times New Roman"/>
          <w:i w:val="0"/>
        </w:rPr>
        <w:t xml:space="preserve"> </w:t>
      </w:r>
      <w:r w:rsidR="00883FFC" w:rsidRPr="00D000BC">
        <w:rPr>
          <w:rFonts w:ascii="Book Antiqua" w:eastAsia="Times New Roman" w:hAnsi="Book Antiqua" w:cs="Times New Roman"/>
        </w:rPr>
        <w:t xml:space="preserve">and </w:t>
      </w:r>
      <w:r w:rsidR="00142340">
        <w:rPr>
          <w:rFonts w:ascii="Book Antiqua" w:eastAsia="宋体" w:hAnsi="Book Antiqua" w:cs="Times New Roman" w:hint="eastAsia"/>
          <w:lang w:eastAsia="zh-CN"/>
        </w:rPr>
        <w:t>(</w:t>
      </w:r>
      <w:r w:rsidR="00883FFC" w:rsidRPr="00D000BC">
        <w:rPr>
          <w:rFonts w:ascii="Book Antiqua" w:eastAsia="Times New Roman" w:hAnsi="Book Antiqua" w:cs="Times New Roman"/>
        </w:rPr>
        <w:t>3) heterogeneous or homogeneous loss of membrane integrity of myocardial cells.</w:t>
      </w:r>
      <w:r w:rsidR="00883FFC" w:rsidRPr="00D000BC">
        <w:rPr>
          <w:rFonts w:ascii="Book Antiqua" w:hAnsi="Book Antiqua" w:cs="Times New Roman"/>
        </w:rPr>
        <w:t xml:space="preserve"> Disturbance in microvascular permeability causes extravasation of plasma macromolecules that subsequently leads to water imbalance and interstitial edema. Loss of the membrane integrity of myocardial cells further expands </w:t>
      </w:r>
      <w:r w:rsidR="00AE6C84" w:rsidRPr="00D000BC">
        <w:rPr>
          <w:rFonts w:ascii="Book Antiqua" w:hAnsi="Book Antiqua" w:cs="Times New Roman"/>
        </w:rPr>
        <w:t xml:space="preserve">the </w:t>
      </w:r>
      <w:r w:rsidR="00883FFC" w:rsidRPr="00D000BC">
        <w:rPr>
          <w:rFonts w:ascii="Book Antiqua" w:hAnsi="Book Antiqua" w:cs="Times New Roman"/>
        </w:rPr>
        <w:t>extracellular compartment</w:t>
      </w:r>
      <w:r w:rsidR="00AE6C84" w:rsidRPr="00D000BC">
        <w:rPr>
          <w:rFonts w:ascii="Book Antiqua" w:hAnsi="Book Antiqua" w:cs="Times New Roman"/>
        </w:rPr>
        <w:t>;</w:t>
      </w:r>
      <w:r w:rsidR="00883FFC" w:rsidRPr="00D000BC">
        <w:rPr>
          <w:rFonts w:ascii="Book Antiqua" w:hAnsi="Book Antiqua" w:cs="Times New Roman"/>
        </w:rPr>
        <w:t xml:space="preserve"> and that is the basis for assessing viability and fibrosis (Figure 2).</w:t>
      </w:r>
      <w:r w:rsidR="00854813" w:rsidRPr="00D000BC">
        <w:rPr>
          <w:rFonts w:ascii="Book Antiqua" w:hAnsi="Book Antiqua" w:cs="Times New Roman"/>
        </w:rPr>
        <w:t xml:space="preserve"> </w:t>
      </w:r>
      <w:r w:rsidR="00DB7503" w:rsidRPr="00D000BC">
        <w:rPr>
          <w:rFonts w:ascii="Book Antiqua" w:hAnsi="Book Antiqua" w:cs="Times New Roman"/>
        </w:rPr>
        <w:t xml:space="preserve">Expansion of ECV </w:t>
      </w:r>
      <w:r w:rsidR="001C3236" w:rsidRPr="00D000BC">
        <w:rPr>
          <w:rFonts w:ascii="Book Antiqua" w:hAnsi="Book Antiqua" w:cs="Times New Roman"/>
        </w:rPr>
        <w:t xml:space="preserve">in ischemic and non-ischemic heart diseases </w:t>
      </w:r>
      <w:r w:rsidR="00DB7503" w:rsidRPr="00D000BC">
        <w:rPr>
          <w:rFonts w:ascii="Book Antiqua" w:hAnsi="Book Antiqua" w:cs="Times New Roman"/>
        </w:rPr>
        <w:t xml:space="preserve">is </w:t>
      </w:r>
      <w:r w:rsidR="00DB7503" w:rsidRPr="00D000BC">
        <w:rPr>
          <w:rFonts w:ascii="Book Antiqua" w:eastAsia="Times New Roman" w:hAnsi="Book Antiqua" w:cs="Times New Roman"/>
        </w:rPr>
        <w:t>strongly a</w:t>
      </w:r>
      <w:r w:rsidR="00F04566">
        <w:rPr>
          <w:rFonts w:ascii="Book Antiqua" w:eastAsia="Times New Roman" w:hAnsi="Book Antiqua" w:cs="Times New Roman"/>
        </w:rPr>
        <w:t xml:space="preserve">ssociated with adverse </w:t>
      </w:r>
      <w:proofErr w:type="gramStart"/>
      <w:r w:rsidR="00F04566">
        <w:rPr>
          <w:rFonts w:ascii="Book Antiqua" w:eastAsia="Times New Roman" w:hAnsi="Book Antiqua" w:cs="Times New Roman"/>
        </w:rPr>
        <w:t>outcomes</w:t>
      </w:r>
      <w:r w:rsidR="00F04566" w:rsidRPr="00F04566">
        <w:rPr>
          <w:rFonts w:ascii="Book Antiqua" w:eastAsia="宋体" w:hAnsi="Book Antiqua" w:cs="Times New Roman" w:hint="eastAsia"/>
          <w:vertAlign w:val="superscript"/>
          <w:lang w:eastAsia="zh-CN"/>
        </w:rPr>
        <w:t>[</w:t>
      </w:r>
      <w:proofErr w:type="gramEnd"/>
      <w:r w:rsidR="0042729C">
        <w:fldChar w:fldCharType="begin"/>
      </w:r>
      <w:r w:rsidR="0042729C">
        <w:instrText xml:space="preserve"> HYPERLINK \l "_ENREF_40" \o "Wong, 2012 #19844" </w:instrText>
      </w:r>
      <w:r w:rsidR="0042729C">
        <w:fldChar w:fldCharType="separate"/>
      </w:r>
      <w:r w:rsidR="00BB0624" w:rsidRPr="00F04566">
        <w:rPr>
          <w:rFonts w:ascii="Book Antiqua" w:eastAsia="Times New Roman" w:hAnsi="Book Antiqua" w:cs="Times New Roman"/>
          <w:vertAlign w:val="superscript"/>
        </w:rPr>
        <w:fldChar w:fldCharType="begin">
          <w:fldData xml:space="preserve">PEVuZE5vdGU+PENpdGU+PEF1dGhvcj5Xb25nPC9BdXRob3I+PFllYXI+MjAxMjwvWWVhcj48UmVj
TnVtPjE5ODQ0PC9SZWNOdW0+PERpc3BsYXlUZXh0PjxzdHlsZSBmYWNlPSJzdXBlcnNjcmlwdCI+
NDA8L3N0eWxlPjwvRGlzcGxheVRleHQ+PHJlY29yZD48cmVjLW51bWJlcj4xOTg0NDwvcmVjLW51
bWJlcj48Zm9yZWlnbi1rZXlzPjxrZXkgYXBwPSJFTiIgZGItaWQ9InQwZnJ0dHhydzA5ZXg1ZTJ4
cmt4djk5ajB2MDlmMnNlcnNyMiI+MTk4NDQ8L2tleT48L2ZvcmVpZ24ta2V5cz48cmVmLXR5cGUg
bmFtZT0iSm91cm5hbCBBcnRpY2xlIj4xNzwvcmVmLXR5cGU+PGNvbnRyaWJ1dG9ycz48YXV0aG9y
cz48YXV0aG9yPldvbmcsIFQuIEMuPC9hdXRob3I+PGF1dGhvcj5QaWVobGVyLCBLLjwvYXV0aG9y
PjxhdXRob3I+TWVpZXIsIEMuIEcuPC9hdXRob3I+PGF1dGhvcj5UZXN0YSwgUy4gTS48L2F1dGhv
cj48YXV0aG9yPktsb2NrLCBBLiBNLjwvYXV0aG9yPjxhdXRob3I+QW5laXppLCBBLiBBLjwvYXV0
aG9yPjxhdXRob3I+U2hha2VzcHJlcmUsIEouPC9hdXRob3I+PGF1dGhvcj5LZWxsbWFuLCBQLjwv
YXV0aG9yPjxhdXRob3I+U2hyb2ZmLCBTLiBHLjwvYXV0aG9yPjxhdXRob3I+U2Nod2FydHptYW4s
IEQuIFMuPC9hdXRob3I+PGF1dGhvcj5NdWx1a3V0bGEsIFMuIFIuPC9hdXRob3I+PGF1dGhvcj5T
aW1vbiwgTS4gQS48L2F1dGhvcj48YXV0aG9yPlNjaGVsYmVydCwgRS4gQi48L2F1dGhvcj48L2F1
dGhvcnM+PC9jb250cmlidXRvcnM+PGF1dGgtYWRkcmVzcz5EZXBhcnRtZW50IG9mIE1lZGljaW5l
LCBVbml2ZXJzaXR5IG9mIFBpdHRzYnVyZ2ggU2Nob29sIG9mIE1lZGljaW5lLCBQaXR0c2J1cmdo
LCBQQSAxNTIxMywgVVNBLjwvYXV0aC1hZGRyZXNzPjx0aXRsZXM+PHRpdGxlPkFzc29jaWF0aW9u
IGJldHdlZW4gZXh0cmFjZWxsdWxhciBtYXRyaXggZXhwYW5zaW9uIHF1YW50aWZpZWQgYnkgY2Fy
ZGlvdmFzY3VsYXIgbWFnbmV0aWMgcmVzb25hbmNlIGFuZCBzaG9ydC10ZXJtIG1vcnRhbGl0eTwv
dGl0bGU+PHNlY29uZGFyeS10aXRsZT5DaXJjdWxhdGlvbjwvc2Vjb25kYXJ5LXRpdGxlPjxhbHQt
dGl0bGU+Q2lyY3VsYXRpb248L2FsdC10aXRsZT48L3RpdGxlcz48cGVyaW9kaWNhbD48ZnVsbC10
aXRsZT5DaXJjdWxhdGlvbjwvZnVsbC10aXRsZT48YWJici0xPkNpcmN1bGF0aW9uPC9hYmJyLTE+
PC9wZXJpb2RpY2FsPjxhbHQtcGVyaW9kaWNhbD48ZnVsbC10aXRsZT5DaXJjdWxhdGlvbjwvZnVs
bC10aXRsZT48YWJici0xPkNpcmN1bGF0aW9uPC9hYmJyLTE+PC9hbHQtcGVyaW9kaWNhbD48cGFn
ZXM+MTIwNi0xNjwvcGFnZXM+PHZvbHVtZT4xMjY8L3ZvbHVtZT48bnVtYmVyPjEwPC9udW1iZXI+
PGtleXdvcmRzPjxrZXl3b3JkPkFkdWx0PC9rZXl3b3JkPjxrZXl3b3JkPkFnZWQ8L2tleXdvcmQ+
PGtleXdvcmQ+Q2FyZGlhYyBJbWFnaW5nIFRlY2huaXF1ZXMvKm1ldGhvZHM8L2tleXdvcmQ+PGtl
eXdvcmQ+Q29tb3JiaWRpdHk8L2tleXdvcmQ+PGtleXdvcmQ+RXh0cmFjZWxsdWxhciBNYXRyaXgv
KnBhdGhvbG9neTwva2V5d29yZD48a2V5d29yZD5GZW1hbGU8L2tleXdvcmQ+PGtleXdvcmQ+Rmli
cm9zaXMvcGF0aG9sb2d5PC9rZXl3b3JkPjxrZXl3b3JkPkdhZG9saW5pdW0vZGlhZ25vc3RpYyB1
c2U8L2tleXdvcmQ+PGtleXdvcmQ+SGVhcnQgRGlzZWFzZXMvKm1vcnRhbGl0eS8qcGF0aG9sb2d5
L3N1cmdlcnk8L2tleXdvcmQ+PGtleXdvcmQ+SHVtYW5zPC9rZXl3b3JkPjxrZXl3b3JkPk1hZ25l
dGljIFJlc29uYW5jZSBJbWFnaW5nLyptZXRob2RzPC9rZXl3b3JkPjxrZXl3b3JkPk1hbGU8L2tl
eXdvcmQ+PGtleXdvcmQ+TWlkZGxlIEFnZWQ8L2tleXdvcmQ+PGtleXdvcmQ+TW9kZWxzLCBDYXJk
aW92YXNjdWxhcjwva2V5d29yZD48a2V5d29yZD5NeW9jYXJkaXVtL3BhdGhvbG9neTwva2V5d29y
ZD48a2V5d29yZD5QcmVkaWN0aXZlIFZhbHVlIG9mIFRlc3RzPC9rZXl3b3JkPjxrZXl3b3JkPlBy
b2dub3Npczwva2V5d29yZD48a2V5d29yZD5Qcm9wb3J0aW9uYWwgSGF6YXJkcyBNb2RlbHM8L2tl
eXdvcmQ+PGtleXdvcmQ+UmlzayBGYWN0b3JzPC9rZXl3b3JkPjxrZXl3b3JkPlZlbnRyaWN1bGFy
IFJlbW9kZWxpbmcvKnBoeXNpb2xvZ3k8L2tleXdvcmQ+PGtleXdvcmQ+WW91bmcgQWR1bHQ8L2tl
eXdvcmQ+PC9rZXl3b3Jkcz48ZGF0ZXM+PHllYXI+MjAxMjwveWVhcj48cHViLWRhdGVzPjxkYXRl
PlNlcCA0PC9kYXRlPjwvcHViLWRhdGVzPjwvZGF0ZXM+PGlzYm4+MTUyNC00NTM5IChFbGVjdHJv
bmljKSYjeEQ7MDAwOS03MzIyIChMaW5raW5nKTwvaXNibj48YWNjZXNzaW9uLW51bT4yMjg1MTU0
MzwvYWNjZXNzaW9uLW51bT48dXJscz48cmVsYXRlZC11cmxzPjx1cmw+aHR0cDovL3d3dy5uY2Jp
Lm5sbS5uaWguZ292L3B1Ym1lZC8yMjg1MTU0MzwvdXJsPjwvcmVsYXRlZC11cmxzPjwvdXJscz48
Y3VzdG9tMj4zNDY0NDkxPC9jdXN0b20yPjxlbGVjdHJvbmljLXJlc291cmNlLW51bT4xMC4xMTYx
L0NJUkNVTEFUSU9OQUhBLjExMS4wODk0MDk8L2VsZWN0cm9uaWMtcmVzb3VyY2UtbnVtPjwvcmVj
b3JkPjwvQ2l0ZT48L0VuZE5vdGU+
</w:fldData>
        </w:fldChar>
      </w:r>
      <w:r w:rsidR="00BB0624" w:rsidRPr="00F04566">
        <w:rPr>
          <w:rFonts w:ascii="Book Antiqua" w:eastAsia="Times New Roman" w:hAnsi="Book Antiqua" w:cs="Times New Roman"/>
          <w:vertAlign w:val="superscript"/>
        </w:rPr>
        <w:instrText xml:space="preserve"> ADDIN EN.CITE </w:instrText>
      </w:r>
      <w:r w:rsidR="00BB0624" w:rsidRPr="00F04566">
        <w:rPr>
          <w:rFonts w:ascii="Book Antiqua" w:eastAsia="Times New Roman" w:hAnsi="Book Antiqua" w:cs="Times New Roman"/>
          <w:vertAlign w:val="superscript"/>
        </w:rPr>
        <w:fldChar w:fldCharType="begin">
          <w:fldData xml:space="preserve">PEVuZE5vdGU+PENpdGU+PEF1dGhvcj5Xb25nPC9BdXRob3I+PFllYXI+MjAxMjwvWWVhcj48UmVj
TnVtPjE5ODQ0PC9SZWNOdW0+PERpc3BsYXlUZXh0PjxzdHlsZSBmYWNlPSJzdXBlcnNjcmlwdCI+
NDA8L3N0eWxlPjwvRGlzcGxheVRleHQ+PHJlY29yZD48cmVjLW51bWJlcj4xOTg0NDwvcmVjLW51
bWJlcj48Zm9yZWlnbi1rZXlzPjxrZXkgYXBwPSJFTiIgZGItaWQ9InQwZnJ0dHhydzA5ZXg1ZTJ4
cmt4djk5ajB2MDlmMnNlcnNyMiI+MTk4NDQ8L2tleT48L2ZvcmVpZ24ta2V5cz48cmVmLXR5cGUg
bmFtZT0iSm91cm5hbCBBcnRpY2xlIj4xNzwvcmVmLXR5cGU+PGNvbnRyaWJ1dG9ycz48YXV0aG9y
cz48YXV0aG9yPldvbmcsIFQuIEMuPC9hdXRob3I+PGF1dGhvcj5QaWVobGVyLCBLLjwvYXV0aG9y
PjxhdXRob3I+TWVpZXIsIEMuIEcuPC9hdXRob3I+PGF1dGhvcj5UZXN0YSwgUy4gTS48L2F1dGhv
cj48YXV0aG9yPktsb2NrLCBBLiBNLjwvYXV0aG9yPjxhdXRob3I+QW5laXppLCBBLiBBLjwvYXV0
aG9yPjxhdXRob3I+U2hha2VzcHJlcmUsIEouPC9hdXRob3I+PGF1dGhvcj5LZWxsbWFuLCBQLjwv
YXV0aG9yPjxhdXRob3I+U2hyb2ZmLCBTLiBHLjwvYXV0aG9yPjxhdXRob3I+U2Nod2FydHptYW4s
IEQuIFMuPC9hdXRob3I+PGF1dGhvcj5NdWx1a3V0bGEsIFMuIFIuPC9hdXRob3I+PGF1dGhvcj5T
aW1vbiwgTS4gQS48L2F1dGhvcj48YXV0aG9yPlNjaGVsYmVydCwgRS4gQi48L2F1dGhvcj48L2F1
dGhvcnM+PC9jb250cmlidXRvcnM+PGF1dGgtYWRkcmVzcz5EZXBhcnRtZW50IG9mIE1lZGljaW5l
LCBVbml2ZXJzaXR5IG9mIFBpdHRzYnVyZ2ggU2Nob29sIG9mIE1lZGljaW5lLCBQaXR0c2J1cmdo
LCBQQSAxNTIxMywgVVNBLjwvYXV0aC1hZGRyZXNzPjx0aXRsZXM+PHRpdGxlPkFzc29jaWF0aW9u
IGJldHdlZW4gZXh0cmFjZWxsdWxhciBtYXRyaXggZXhwYW5zaW9uIHF1YW50aWZpZWQgYnkgY2Fy
ZGlvdmFzY3VsYXIgbWFnbmV0aWMgcmVzb25hbmNlIGFuZCBzaG9ydC10ZXJtIG1vcnRhbGl0eTwv
dGl0bGU+PHNlY29uZGFyeS10aXRsZT5DaXJjdWxhdGlvbjwvc2Vjb25kYXJ5LXRpdGxlPjxhbHQt
dGl0bGU+Q2lyY3VsYXRpb248L2FsdC10aXRsZT48L3RpdGxlcz48cGVyaW9kaWNhbD48ZnVsbC10
aXRsZT5DaXJjdWxhdGlvbjwvZnVsbC10aXRsZT48YWJici0xPkNpcmN1bGF0aW9uPC9hYmJyLTE+
PC9wZXJpb2RpY2FsPjxhbHQtcGVyaW9kaWNhbD48ZnVsbC10aXRsZT5DaXJjdWxhdGlvbjwvZnVs
bC10aXRsZT48YWJici0xPkNpcmN1bGF0aW9uPC9hYmJyLTE+PC9hbHQtcGVyaW9kaWNhbD48cGFn
ZXM+MTIwNi0xNjwvcGFnZXM+PHZvbHVtZT4xMjY8L3ZvbHVtZT48bnVtYmVyPjEwPC9udW1iZXI+
PGtleXdvcmRzPjxrZXl3b3JkPkFkdWx0PC9rZXl3b3JkPjxrZXl3b3JkPkFnZWQ8L2tleXdvcmQ+
PGtleXdvcmQ+Q2FyZGlhYyBJbWFnaW5nIFRlY2huaXF1ZXMvKm1ldGhvZHM8L2tleXdvcmQ+PGtl
eXdvcmQ+Q29tb3JiaWRpdHk8L2tleXdvcmQ+PGtleXdvcmQ+RXh0cmFjZWxsdWxhciBNYXRyaXgv
KnBhdGhvbG9neTwva2V5d29yZD48a2V5d29yZD5GZW1hbGU8L2tleXdvcmQ+PGtleXdvcmQ+Rmli
cm9zaXMvcGF0aG9sb2d5PC9rZXl3b3JkPjxrZXl3b3JkPkdhZG9saW5pdW0vZGlhZ25vc3RpYyB1
c2U8L2tleXdvcmQ+PGtleXdvcmQ+SGVhcnQgRGlzZWFzZXMvKm1vcnRhbGl0eS8qcGF0aG9sb2d5
L3N1cmdlcnk8L2tleXdvcmQ+PGtleXdvcmQ+SHVtYW5zPC9rZXl3b3JkPjxrZXl3b3JkPk1hZ25l
dGljIFJlc29uYW5jZSBJbWFnaW5nLyptZXRob2RzPC9rZXl3b3JkPjxrZXl3b3JkPk1hbGU8L2tl
eXdvcmQ+PGtleXdvcmQ+TWlkZGxlIEFnZWQ8L2tleXdvcmQ+PGtleXdvcmQ+TW9kZWxzLCBDYXJk
aW92YXNjdWxhcjwva2V5d29yZD48a2V5d29yZD5NeW9jYXJkaXVtL3BhdGhvbG9neTwva2V5d29y
ZD48a2V5d29yZD5QcmVkaWN0aXZlIFZhbHVlIG9mIFRlc3RzPC9rZXl3b3JkPjxrZXl3b3JkPlBy
b2dub3Npczwva2V5d29yZD48a2V5d29yZD5Qcm9wb3J0aW9uYWwgSGF6YXJkcyBNb2RlbHM8L2tl
eXdvcmQ+PGtleXdvcmQ+UmlzayBGYWN0b3JzPC9rZXl3b3JkPjxrZXl3b3JkPlZlbnRyaWN1bGFy
IFJlbW9kZWxpbmcvKnBoeXNpb2xvZ3k8L2tleXdvcmQ+PGtleXdvcmQ+WW91bmcgQWR1bHQ8L2tl
eXdvcmQ+PC9rZXl3b3Jkcz48ZGF0ZXM+PHllYXI+MjAxMjwveWVhcj48cHViLWRhdGVzPjxkYXRl
PlNlcCA0PC9kYXRlPjwvcHViLWRhdGVzPjwvZGF0ZXM+PGlzYm4+MTUyNC00NTM5IChFbGVjdHJv
bmljKSYjeEQ7MDAwOS03MzIyIChMaW5raW5nKTwvaXNibj48YWNjZXNzaW9uLW51bT4yMjg1MTU0
MzwvYWNjZXNzaW9uLW51bT48dXJscz48cmVsYXRlZC11cmxzPjx1cmw+aHR0cDovL3d3dy5uY2Jp
Lm5sbS5uaWguZ292L3B1Ym1lZC8yMjg1MTU0MzwvdXJsPjwvcmVsYXRlZC11cmxzPjwvdXJscz48
Y3VzdG9tMj4zNDY0NDkxPC9jdXN0b20yPjxlbGVjdHJvbmljLXJlc291cmNlLW51bT4xMC4xMTYx
L0NJUkNVTEFUSU9OQUhBLjExMS4wODk0MDk8L2VsZWN0cm9uaWMtcmVzb3VyY2UtbnVtPjwvcmVj
b3JkPjwvQ2l0ZT48L0VuZE5vdGU+
</w:fldData>
        </w:fldChar>
      </w:r>
      <w:r w:rsidR="00BB0624" w:rsidRPr="00F04566">
        <w:rPr>
          <w:rFonts w:ascii="Book Antiqua" w:eastAsia="Times New Roman" w:hAnsi="Book Antiqua" w:cs="Times New Roman"/>
          <w:vertAlign w:val="superscript"/>
        </w:rPr>
        <w:instrText xml:space="preserve"> ADDIN EN.CITE.DATA </w:instrText>
      </w:r>
      <w:r w:rsidR="00BB0624" w:rsidRPr="00F04566">
        <w:rPr>
          <w:rFonts w:ascii="Book Antiqua" w:eastAsia="Times New Roman" w:hAnsi="Book Antiqua" w:cs="Times New Roman"/>
          <w:vertAlign w:val="superscript"/>
        </w:rPr>
      </w:r>
      <w:r w:rsidR="00BB0624" w:rsidRPr="00F04566">
        <w:rPr>
          <w:rFonts w:ascii="Book Antiqua" w:eastAsia="Times New Roman" w:hAnsi="Book Antiqua" w:cs="Times New Roman"/>
          <w:vertAlign w:val="superscript"/>
        </w:rPr>
        <w:fldChar w:fldCharType="end"/>
      </w:r>
      <w:r w:rsidR="00BB0624" w:rsidRPr="00F04566">
        <w:rPr>
          <w:rFonts w:ascii="Book Antiqua" w:eastAsia="Times New Roman" w:hAnsi="Book Antiqua" w:cs="Times New Roman"/>
          <w:vertAlign w:val="superscript"/>
        </w:rPr>
      </w:r>
      <w:r w:rsidR="00BB0624" w:rsidRPr="00F04566">
        <w:rPr>
          <w:rFonts w:ascii="Book Antiqua" w:eastAsia="Times New Roman" w:hAnsi="Book Antiqua" w:cs="Times New Roman"/>
          <w:vertAlign w:val="superscript"/>
        </w:rPr>
        <w:fldChar w:fldCharType="separate"/>
      </w:r>
      <w:r w:rsidR="00BB0624" w:rsidRPr="00F04566">
        <w:rPr>
          <w:rFonts w:ascii="Book Antiqua" w:eastAsia="Times New Roman" w:hAnsi="Book Antiqua" w:cs="Times New Roman"/>
          <w:noProof/>
          <w:vertAlign w:val="superscript"/>
        </w:rPr>
        <w:t>40</w:t>
      </w:r>
      <w:r w:rsidR="00BB0624" w:rsidRPr="00F04566">
        <w:rPr>
          <w:rFonts w:ascii="Book Antiqua" w:eastAsia="Times New Roman" w:hAnsi="Book Antiqua" w:cs="Times New Roman"/>
          <w:vertAlign w:val="superscript"/>
        </w:rPr>
        <w:fldChar w:fldCharType="end"/>
      </w:r>
      <w:r w:rsidR="0042729C">
        <w:rPr>
          <w:rFonts w:ascii="Book Antiqua" w:eastAsia="Times New Roman" w:hAnsi="Book Antiqua" w:cs="Times New Roman"/>
          <w:vertAlign w:val="superscript"/>
        </w:rPr>
        <w:fldChar w:fldCharType="end"/>
      </w:r>
      <w:r w:rsidR="00F04566" w:rsidRPr="00F04566">
        <w:rPr>
          <w:rFonts w:ascii="Book Antiqua" w:eastAsia="宋体" w:hAnsi="Book Antiqua" w:cs="Times New Roman" w:hint="eastAsia"/>
          <w:vertAlign w:val="superscript"/>
          <w:lang w:eastAsia="zh-CN"/>
        </w:rPr>
        <w:t>]</w:t>
      </w:r>
      <w:r w:rsidR="00DB7503" w:rsidRPr="00D000BC">
        <w:rPr>
          <w:rFonts w:ascii="Book Antiqua" w:eastAsia="Times New Roman" w:hAnsi="Book Antiqua" w:cs="Times New Roman"/>
        </w:rPr>
        <w:t xml:space="preserve">. </w:t>
      </w:r>
      <w:r w:rsidR="001C3236" w:rsidRPr="00D000BC">
        <w:rPr>
          <w:rFonts w:ascii="Book Antiqua" w:hAnsi="Book Antiqua" w:cs="Times New Roman"/>
        </w:rPr>
        <w:t>Expansion of ECV has been seen in</w:t>
      </w:r>
      <w:r w:rsidR="003D6FFC" w:rsidRPr="00D000BC">
        <w:rPr>
          <w:rFonts w:ascii="Book Antiqua" w:hAnsi="Book Antiqua" w:cs="Times New Roman"/>
        </w:rPr>
        <w:t xml:space="preserve"> myocarditis, hypertrophy, dilated cardiomyopathy, amyloidosis, congenital heart disease, aortic stenosis, </w:t>
      </w:r>
      <w:r w:rsidR="003D6FFC" w:rsidRPr="00D000BC">
        <w:rPr>
          <w:rFonts w:ascii="Book Antiqua" w:eastAsia="Times New Roman" w:hAnsi="Book Antiqua" w:cs="Times New Roman"/>
        </w:rPr>
        <w:t>restrictive cardiomyopathy</w:t>
      </w:r>
      <w:r w:rsidR="003D6FFC" w:rsidRPr="00D000BC">
        <w:rPr>
          <w:rFonts w:ascii="Book Antiqua" w:hAnsi="Book Antiqua" w:cs="Times New Roman"/>
        </w:rPr>
        <w:t xml:space="preserve">, </w:t>
      </w:r>
      <w:r w:rsidR="003D6FFC" w:rsidRPr="00D000BC">
        <w:rPr>
          <w:rFonts w:ascii="Book Antiqua" w:eastAsia="Times New Roman" w:hAnsi="Book Antiqua" w:cs="Times New Roman"/>
        </w:rPr>
        <w:t>arr</w:t>
      </w:r>
      <w:r w:rsidR="00AE6C84" w:rsidRPr="00D000BC">
        <w:rPr>
          <w:rFonts w:ascii="Book Antiqua" w:eastAsia="Times New Roman" w:hAnsi="Book Antiqua" w:cs="Times New Roman"/>
        </w:rPr>
        <w:t>h</w:t>
      </w:r>
      <w:r w:rsidR="003D6FFC" w:rsidRPr="00D000BC">
        <w:rPr>
          <w:rFonts w:ascii="Book Antiqua" w:eastAsia="Times New Roman" w:hAnsi="Book Antiqua" w:cs="Times New Roman"/>
        </w:rPr>
        <w:t>ythmogenic right ventricular dysplasia,</w:t>
      </w:r>
      <w:r w:rsidR="003D6FFC" w:rsidRPr="00D000BC">
        <w:rPr>
          <w:rFonts w:ascii="Book Antiqua" w:hAnsi="Book Antiqua" w:cs="Times New Roman"/>
        </w:rPr>
        <w:t xml:space="preserve"> hypertension and myocardial infarct</w:t>
      </w:r>
      <w:r w:rsidR="00AE6C84" w:rsidRPr="00D000BC">
        <w:rPr>
          <w:rFonts w:ascii="Book Antiqua" w:hAnsi="Book Antiqua" w:cs="Times New Roman"/>
        </w:rPr>
        <w:t>ion</w:t>
      </w:r>
      <w:r w:rsidR="00C907AF" w:rsidRPr="00D000BC">
        <w:rPr>
          <w:rFonts w:ascii="Book Antiqua" w:hAnsi="Book Antiqua" w:cs="Times New Roman"/>
        </w:rPr>
        <w:t xml:space="preserve"> (Figure 3)</w:t>
      </w:r>
      <w:r w:rsidR="003D6FFC" w:rsidRPr="00D000BC">
        <w:rPr>
          <w:rFonts w:ascii="Book Antiqua" w:hAnsi="Book Antiqua" w:cs="Times New Roman"/>
        </w:rPr>
        <w:t>.</w:t>
      </w:r>
      <w:r w:rsidR="00DB7503" w:rsidRPr="00D000BC">
        <w:rPr>
          <w:rFonts w:ascii="Book Antiqua" w:eastAsia="Times New Roman" w:hAnsi="Book Antiqua" w:cs="Times New Roman"/>
        </w:rPr>
        <w:t xml:space="preserve"> </w:t>
      </w:r>
    </w:p>
    <w:p w14:paraId="6A0DFFDB" w14:textId="61690260" w:rsidR="003D6FFC" w:rsidRPr="00D000BC" w:rsidRDefault="00DB7A25" w:rsidP="00142340">
      <w:pPr>
        <w:spacing w:line="360" w:lineRule="auto"/>
        <w:ind w:firstLineChars="100" w:firstLine="240"/>
        <w:jc w:val="both"/>
        <w:rPr>
          <w:rFonts w:ascii="Book Antiqua" w:hAnsi="Book Antiqua" w:cs="Times New Roman"/>
        </w:rPr>
      </w:pPr>
      <w:r w:rsidRPr="00D000BC">
        <w:rPr>
          <w:rFonts w:ascii="Book Antiqua" w:eastAsia="Times New Roman" w:hAnsi="Book Antiqua" w:cs="Times New Roman"/>
        </w:rPr>
        <w:lastRenderedPageBreak/>
        <w:t xml:space="preserve">Proton relaxation times (T1, T2, and T2*) reflect the composition of water protons in tissues. </w:t>
      </w:r>
      <w:r w:rsidR="00543BBB" w:rsidRPr="00D000BC">
        <w:rPr>
          <w:rFonts w:ascii="Book Antiqua" w:hAnsi="Book Antiqua" w:cs="Times New Roman"/>
        </w:rPr>
        <w:t>In 1992 several studies were published that explored the relationship between T1 change and extracellular MR contrast media content in</w:t>
      </w:r>
      <w:r w:rsidR="00543BBB" w:rsidRPr="00D000BC">
        <w:rPr>
          <w:rFonts w:ascii="Book Antiqua" w:eastAsia="Times New Roman" w:hAnsi="Book Antiqua" w:cs="Times New Roman"/>
        </w:rPr>
        <w:t xml:space="preserve"> </w:t>
      </w:r>
      <w:proofErr w:type="gramStart"/>
      <w:r w:rsidR="00F04566">
        <w:rPr>
          <w:rFonts w:ascii="Book Antiqua" w:hAnsi="Book Antiqua" w:cs="Times New Roman"/>
        </w:rPr>
        <w:t>myocardium</w:t>
      </w:r>
      <w:r w:rsidR="00F04566" w:rsidRPr="00F04566">
        <w:rPr>
          <w:rFonts w:ascii="Book Antiqua" w:eastAsia="宋体" w:hAnsi="Book Antiqua" w:cs="Times New Roman" w:hint="eastAsia"/>
          <w:vertAlign w:val="superscript"/>
          <w:lang w:eastAsia="zh-CN"/>
        </w:rPr>
        <w:t>[</w:t>
      </w:r>
      <w:proofErr w:type="gramEnd"/>
      <w:r w:rsidR="0042729C">
        <w:fldChar w:fldCharType="begin"/>
      </w:r>
      <w:r w:rsidR="0042729C">
        <w:instrText xml:space="preserve"> HYPERLINK \l "_ENREF_41" \o "Diesbourg, 1992 #3510" </w:instrText>
      </w:r>
      <w:r w:rsidR="0042729C">
        <w:fldChar w:fldCharType="separate"/>
      </w:r>
      <w:r w:rsidR="00BB0624" w:rsidRPr="00F04566">
        <w:rPr>
          <w:rFonts w:ascii="Book Antiqua" w:hAnsi="Book Antiqua" w:cs="Times New Roman"/>
          <w:vertAlign w:val="superscript"/>
        </w:rPr>
        <w:fldChar w:fldCharType="begin">
          <w:fldData xml:space="preserve">PEVuZE5vdGU+PENpdGU+PEF1dGhvcj5EaWVzYm91cmc8L0F1dGhvcj48WWVhcj4xOTkyPC9ZZWFy
PjxSZWNOdW0+MzUxMDwvUmVjTnVtPjxEaXNwbGF5VGV4dD48c3R5bGUgZmFjZT0ic3VwZXJzY3Jp
cHQiPjQxLTQzPC9zdHlsZT48L0Rpc3BsYXlUZXh0PjxyZWNvcmQ+PHJlYy1udW1iZXI+MzUxMDwv
cmVjLW51bWJlcj48Zm9yZWlnbi1rZXlzPjxrZXkgYXBwPSJFTiIgZGItaWQ9InQwZnJ0dHhydzA5
ZXg1ZTJ4cmt4djk5ajB2MDlmMnNlcnNyMiI+MzUxMDwva2V5PjwvZm9yZWlnbi1rZXlzPjxyZWYt
dHlwZSBuYW1lPSJKb3VybmFsIEFydGljbGUiPjE3PC9yZWYtdHlwZT48Y29udHJpYnV0b3JzPjxh
dXRob3JzPjxhdXRob3I+RGllc2JvdXJnLCBMLiBELjwvYXV0aG9yPjxhdXRob3I+UHJhdG8sIEYu
IFMuPC9hdXRob3I+PGF1dGhvcj5XaXNlbmJlcmcsIEcuPC9hdXRob3I+PGF1dGhvcj5Ecm9zdCwg
RC4gSi48L2F1dGhvcj48YXV0aG9yPk1hcnNoYWxsLCBULiBQLjwvYXV0aG9yPjxhdXRob3I+Q2Fy
cm9sbCwgUy4gRS48L2F1dGhvcj48YXV0aG9yPk8mYXBvcztOZWlsbCwgQi48L2F1dGhvcj48L2F1
dGhvcnM+PC9jb250cmlidXRvcnM+PGF1dGgtYWRkcmVzcz5MYXdzb24gUmVzZWFyY2ggSW5zdGl0
dXRlLCBTdC4gSm9zZXBoJmFwb3M7cyBIZWFsdGggQ2VudHJlIG9mIExvbmRvbiwgT250YXJpbywg
Q2FuYWRhLjwvYXV0aC1hZGRyZXNzPjx0aXRsZXM+PHRpdGxlPlF1YW50aWZpY2F0aW9uIG9mIG15
b2NhcmRpYWwgYmxvb2QgZmxvdyBhbmQgZXh0cmFjZWxsdWxhciB2b2x1bWVzIHVzaW5nIGEgYm9s
dXMgaW5qZWN0aW9uIG9mIEdkLURUUEE6IGtpbmV0aWMgbW9kZWxpbmcgaW4gY2FuaW5lIGlzY2hl
bWljIGRpc2Vhc2U8L3RpdGxlPjxzZWNvbmRhcnktdGl0bGU+TWFnbiBSZXNvbiBNZWQ8L3NlY29u
ZGFyeS10aXRsZT48L3RpdGxlcz48cGVyaW9kaWNhbD48ZnVsbC10aXRsZT5NYWduIFJlc29uIE1l
ZDwvZnVsbC10aXRsZT48YWJici0xPk1hZ25ldGljIHJlc29uYW5jZSBpbiBtZWRpY2luZSA6IG9m
ZmljaWFsIGpvdXJuYWwgb2YgdGhlIFNvY2lldHkgb2YgTWFnbmV0aWMgUmVzb25hbmNlIGluIE1l
ZGljaW5lIC8gU29jaWV0eSBvZiBNYWduZXRpYyBSZXNvbmFuY2UgaW4gTWVkaWNpbmU8L2FiYnIt
MT48L3BlcmlvZGljYWw+PHBhZ2VzPjIzOS01MzwvcGFnZXM+PHZvbHVtZT4yMzwvdm9sdW1lPjxu
dW1iZXI+MjwvbnVtYmVyPjxrZXl3b3Jkcz48a2V5d29yZD5BbmltYWxzPC9rZXl3b3JkPjxrZXl3
b3JkPipDb250cmFzdCBNZWRpYTwva2V5d29yZD48a2V5d29yZD5Db3JvbmFyeSBDaXJjdWxhdGlv
bi9waHlzaW9sb2d5PC9rZXl3b3JkPjxrZXl3b3JkPkNvcm9uYXJ5IERpc2Vhc2UvKmRpYWdub3Np
czwva2V5d29yZD48a2V5d29yZD5Eb2dzPC9rZXl3b3JkPjxrZXl3b3JkPkZlbWFsZTwva2V5d29y
ZD48a2V5d29yZD5HYWRvbGluaXVtLypkaWFnbm9zdGljIHVzZTwva2V5d29yZD48a2V5d29yZD5H
YWRvbGluaXVtIERUUEE8L2tleXdvcmQ+PGtleXdvcmQ+Kk1hZ25ldGljIFJlc29uYW5jZSBJbWFn
aW5nPC9rZXl3b3JkPjxrZXl3b3JkPk1hbGU8L2tleXdvcmQ+PGtleXdvcmQ+TW9kZWxzLCBDYXJk
aW92YXNjdWxhcjwva2V5d29yZD48a2V5d29yZD5Nb2RlbHMsIFRoZW9yZXRpY2FsPC9rZXl3b3Jk
PjxrZXl3b3JkPk15b2NhcmRpdW0vcGF0aG9sb2d5PC9rZXl3b3JkPjxrZXl3b3JkPk9yZ2Fub21l
dGFsbGljIENvbXBvdW5kcy8qZGlhZ25vc3RpYyB1c2U8L2tleXdvcmQ+PGtleXdvcmQ+UGVudGV0
aWMgQWNpZC8qZGlhZ25vc3RpYyB1c2U8L2tleXdvcmQ+PC9rZXl3b3Jkcz48ZGF0ZXM+PHllYXI+
MTk5MjwveWVhcj48cHViLWRhdGVzPjxkYXRlPkZlYjwvZGF0ZT48L3B1Yi1kYXRlcz48L2RhdGVz
PjxhY2Nlc3Npb24tbnVtPjE1NDkwMzk8L2FjY2Vzc2lvbi1udW0+PHVybHM+PHJlbGF0ZWQtdXJs
cz48dXJsPmh0dHA6Ly93d3cubmNiaS5ubG0ubmloLmdvdi9lbnRyZXovcXVlcnkuZmNnaT9jbWQ9
UmV0cmlldmUmYW1wO2RiPVB1Yk1lZCZhbXA7ZG9wdD1DaXRhdGlvbiZhbXA7bGlzdF91aWRzPTE1
NDkwMzkgPC91cmw+PC9yZWxhdGVkLXVybHM+PC91cmxzPjwvcmVjb3JkPjwvQ2l0ZT48Q2l0ZT48
QXV0aG9yPldlZGVraW5nPC9BdXRob3I+PFllYXI+MTk5MjwvWWVhcj48UmVjTnVtPjE5ODQzPC9S
ZWNOdW0+PHJlY29yZD48cmVjLW51bWJlcj4xOTg0MzwvcmVjLW51bWJlcj48Zm9yZWlnbi1rZXlz
PjxrZXkgYXBwPSJFTiIgZGItaWQ9InQwZnJ0dHhydzA5ZXg1ZTJ4cmt4djk5ajB2MDlmMnNlcnNy
MiI+MTk4NDM8L2tleT48L2ZvcmVpZ24ta2V5cz48cmVmLXR5cGUgbmFtZT0iSm91cm5hbCBBcnRp
Y2xlIj4xNzwvcmVmLXR5cGU+PGNvbnRyaWJ1dG9ycz48YXV0aG9ycz48YXV0aG9yPldlZGVraW5n
LCBQLjwvYXV0aG9yPjxhdXRob3I+U290YWssIEMuIEguPC9hdXRob3I+PGF1dGhvcj5UZWxzZXIs
IEouPC9hdXRob3I+PGF1dGhvcj5LdW1hciwgSy48L2F1dGhvcj48YXV0aG9yPkNoYW5nLCBDLiBB
LjwvYXV0aG9yPjxhdXRob3I+VHdlZWRsZSwgTS4gRi48L2F1dGhvcj48L2F1dGhvcnM+PC9jb250
cmlidXRvcnM+PGF1dGgtYWRkcmVzcz5Db250cmFzdCBNZWRpYSBEZXBhcnRtZW50LCBCcmlzdG9s
LU15ZXJzIFNxdWliYiBQaGFybWFjZXV0aWNhbCBSZXNlYXJjaCBJbnN0aXR1dGUsIE5ldyBCcnVu
c3dpY2ssIE5KIDA4OTAzLTAxOTEuPC9hdXRoLWFkZHJlc3M+PHRpdGxlcz48dGl0bGU+UXVhbnRp
dGF0aXZlIGRlcGVuZGVuY2Ugb2YgTVIgc2lnbmFsIGludGVuc2l0eSBvbiB0aXNzdWUgY29uY2Vu
dHJhdGlvbiBvZiBHZChIUC1ETzNBKSBpbiB0aGUgbmVwaHJlY3RvbWl6ZWQgcmF0PC90aXRsZT48
c2Vjb25kYXJ5LXRpdGxlPk1hZ24gUmVzb24gSW1hZ2luZzwvc2Vjb25kYXJ5LXRpdGxlPjxhbHQt
dGl0bGU+TWFnbmV0aWMgcmVzb25hbmNlIGltYWdpbmc8L2FsdC10aXRsZT48L3RpdGxlcz48cGVy
aW9kaWNhbD48ZnVsbC10aXRsZT5NYWduIFJlc29uIEltYWdpbmc8L2Z1bGwtdGl0bGU+PGFiYnIt
MT5NYWduZXRpYyByZXNvbmFuY2UgaW1hZ2luZzwvYWJici0xPjwvcGVyaW9kaWNhbD48YWx0LXBl
cmlvZGljYWw+PGZ1bGwtdGl0bGU+TWFnbiBSZXNvbiBJbWFnaW5nPC9mdWxsLXRpdGxlPjxhYmJy
LTE+TWFnbmV0aWMgcmVzb25hbmNlIGltYWdpbmc8L2FiYnItMT48L2FsdC1wZXJpb2RpY2FsPjxw
YWdlcz45Ny0xMDg8L3BhZ2VzPjx2b2x1bWU+MTA8L3ZvbHVtZT48bnVtYmVyPjE8L251bWJlcj48
a2V5d29yZHM+PGtleXdvcmQ+QW5pbWFsczwva2V5d29yZD48a2V5d29yZD4qQ29udHJhc3QgTWVk
aWE8L2tleXdvcmQ+PGtleXdvcmQ+R2Fkb2xpbml1bS8qZGlhZ25vc3RpYyB1c2U8L2tleXdvcmQ+
PGtleXdvcmQ+SGVhcnQvYW5hdG9teSAmYW1wOyBoaXN0b2xvZ3k8L2tleXdvcmQ+PGtleXdvcmQ+
SGV0ZXJvY3ljbGljIENvbXBvdW5kcy8qZGlhZ25vc3RpYyB1c2U8L2tleXdvcmQ+PGtleXdvcmQ+
SW1hZ2UgRW5oYW5jZW1lbnQvbWV0aG9kczwva2V5d29yZD48a2V5d29yZD5NYWduZXRpYyBSZXNv
bmFuY2UgSW1hZ2luZy8qbWV0aG9kczwva2V5d29yZD48a2V5d29yZD5NYWxlPC9rZXl3b3JkPjxr
ZXl3b3JkPk11c2NsZXMvYW5hdG9teSAmYW1wOyBoaXN0b2xvZ3k8L2tleXdvcmQ+PGtleXdvcmQ+
TmVwaHJlY3RvbXk8L2tleXdvcmQ+PGtleXdvcmQ+T3JnYW5vbWV0YWxsaWMgQ29tcG91bmRzLypk
aWFnbm9zdGljIHVzZTwva2V5d29yZD48a2V5d29yZD5SYXRzPC9rZXl3b3JkPjxrZXl3b3JkPlJh
dHMsIEluYnJlZCBTdHJhaW5zPC9rZXl3b3JkPjxrZXl3b3JkPlRpc3N1ZSBEaXN0cmlidXRpb248
L2tleXdvcmQ+PC9rZXl3b3Jkcz48ZGF0ZXM+PHllYXI+MTk5MjwveWVhcj48L2RhdGVzPjxpc2Ju
PjA3MzAtNzI1WCAoUHJpbnQpJiN4RDswNzMwLTcyNVggKExpbmtpbmcpPC9pc2JuPjxhY2Nlc3Np
b24tbnVtPjE1NDU2ODg8L2FjY2Vzc2lvbi1udW0+PHVybHM+PHJlbGF0ZWQtdXJscz48dXJsPmh0
dHA6Ly93d3cubmNiaS5ubG0ubmloLmdvdi9wdWJtZWQvMTU0NTY4ODwvdXJsPjwvcmVsYXRlZC11
cmxzPjwvdXJscz48L3JlY29yZD48L0NpdGU+PENpdGU+PEF1dGhvcj5Ub25nPC9BdXRob3I+PFll
YXI+MTk5MzwvWWVhcj48UmVjTnVtPjM1MTY8L1JlY051bT48cmVjb3JkPjxyZWMtbnVtYmVyPjM1
MTY8L3JlYy1udW1iZXI+PGZvcmVpZ24ta2V5cz48a2V5IGFwcD0iRU4iIGRiLWlkPSJ0MGZydHR4
cncwOWV4NWUyeHJreHY5OWowdjA5ZjJzZXJzcjIiPjM1MTY8L2tleT48L2ZvcmVpZ24ta2V5cz48
cmVmLXR5cGUgbmFtZT0iSm91cm5hbCBBcnRpY2xlIj4xNzwvcmVmLXR5cGU+PGNvbnRyaWJ1dG9y
cz48YXV0aG9ycz48YXV0aG9yPlRvbmcsIEMuIFkuPC9hdXRob3I+PGF1dGhvcj5QcmF0bywgRi4g
Uy48L2F1dGhvcj48YXV0aG9yPldpc2VuYmVyZywgRy48L2F1dGhvcj48YXV0aG9yPkxlZSwgVC4g
WS48L2F1dGhvcj48YXV0aG9yPkNhcnJvbGwsIEUuPC9hdXRob3I+PGF1dGhvcj5TYW5kbGVyLCBE
LjwvYXV0aG9yPjxhdXRob3I+V2lsbHMsIEouPC9hdXRob3I+PGF1dGhvcj5Ecm9zdCwgRC48L2F1
dGhvcj48L2F1dGhvcnM+PC9jb250cmlidXRvcnM+PGF1dGgtYWRkcmVzcz5EZXBhcnRtZW50IG9m
IFBoeXNpY3MsIFN0LiBKb3NlcGgmYXBvcztzIEhlYWx0aCBDZW50cmUsIFVuaXZlcnNpdHkgb2Yg
V2VzdGVybiBPbnRhcmlvLCBMb25kb24sIENhbmFkYS48L2F1dGgtYWRkcmVzcz48dGl0bGVzPjx0
aXRsZT5NZWFzdXJlbWVudCBvZiB0aGUgZXh0cmFjdGlvbiBlZmZpY2llbmN5IGFuZCBkaXN0cmli
dXRpb24gdm9sdW1lIGZvciBHZC1EVFBBIGluIG5vcm1hbCBhbmQgZGlzZWFzZWQgY2FuaW5lIG15
b2NhcmRpdW08L3RpdGxlPjxzZWNvbmRhcnktdGl0bGU+TWFnbiBSZXNvbiBNZWQ8L3NlY29uZGFy
eS10aXRsZT48L3RpdGxlcz48cGVyaW9kaWNhbD48ZnVsbC10aXRsZT5NYWduIFJlc29uIE1lZDwv
ZnVsbC10aXRsZT48YWJici0xPk1hZ25ldGljIHJlc29uYW5jZSBpbiBtZWRpY2luZSA6IG9mZmlj
aWFsIGpvdXJuYWwgb2YgdGhlIFNvY2lldHkgb2YgTWFnbmV0aWMgUmVzb25hbmNlIGluIE1lZGlj
aW5lIC8gU29jaWV0eSBvZiBNYWduZXRpYyBSZXNvbmFuY2UgaW4gTWVkaWNpbmU8L2FiYnItMT48
L3BlcmlvZGljYWw+PHBhZ2VzPjMzNy00NjwvcGFnZXM+PHZvbHVtZT4zMDwvdm9sdW1lPjxudW1i
ZXI+MzwvbnVtYmVyPjxrZXl3b3Jkcz48a2V5d29yZD5BbmltYWxzPC9rZXl3b3JkPjxrZXl3b3Jk
PkNvbnRyYXN0IE1lZGlhPC9rZXl3b3JkPjxrZXl3b3JkPkNvcm9uYXJ5IENpcmN1bGF0aW9uL3Bo
eXNpb2xvZ3k8L2tleXdvcmQ+PGtleXdvcmQ+RG9nczwva2V5d29yZD48a2V5d29yZD5GZW1hbGU8
L2tleXdvcmQ+PGtleXdvcmQ+R2Fkb2xpbml1bS8qZGlhZ25vc3RpYyB1c2U8L2tleXdvcmQ+PGtl
eXdvcmQ+R2Fkb2xpbml1bSBEVFBBPC9rZXl3b3JkPjxrZXl3b3JkPk1hZ25ldGljIFJlc29uYW5j
ZSBJbWFnaW5nLyptZXRob2RzPC9rZXl3b3JkPjxrZXl3b3JkPk15b2NhcmRpYWwgSW5mYXJjdGlv
bi8qZGlhZ25vc2lzPC9rZXl3b3JkPjxrZXl3b3JkPk15b2NhcmRpYWwgSXNjaGVtaWEvKmRpYWdu
b3Npczwva2V5d29yZD48a2V5d29yZD5NeW9jYXJkaWFsIFJlcGVyZnVzaW9uIEluanVyeS8qZGlh
Z25vc2lzPC9rZXl3b3JkPjxrZXl3b3JkPk15b2NhcmRpdW0vbWV0YWJvbGlzbS8qcGF0aG9sb2d5
PC9rZXl3b3JkPjxrZXl3b3JkPk9yZ2Fub21ldGFsbGljIENvbXBvdW5kcy8qZGlhZ25vc3RpYyB1
c2U8L2tleXdvcmQ+PGtleXdvcmQ+UGVudGV0aWMgQWNpZC8qYW5hbG9ncyAmYW1wOyBkZXJpdmF0
aXZlcy9kaWFnbm9zdGljIHVzZTwva2V5d29yZD48L2tleXdvcmRzPjxkYXRlcz48eWVhcj4xOTkz
PC95ZWFyPjxwdWItZGF0ZXM+PGRhdGU+U2VwPC9kYXRlPjwvcHViLWRhdGVzPjwvZGF0ZXM+PGFj
Y2Vzc2lvbi1udW0+ODQxMjYwNTwvYWNjZXNzaW9uLW51bT48dXJscz48cmVsYXRlZC11cmxzPjx1
cmw+aHR0cDovL3d3dy5uY2JpLm5sbS5uaWguZ292L2VudHJlei9xdWVyeS5mY2dpP2NtZD1SZXRy
aWV2ZSZhbXA7ZGI9UHViTWVkJmFtcDtkb3B0PUNpdGF0aW9uJmFtcDtsaXN0X3VpZHM9ODQxMjYw
NSA8L3VybD48L3JlbGF0ZWQtdXJscz48L3VybHM+PC9yZWNvcmQ+PC9DaXRlPjwvRW5kTm90ZT4A
</w:fldData>
        </w:fldChar>
      </w:r>
      <w:r w:rsidR="00BB0624" w:rsidRPr="00F04566">
        <w:rPr>
          <w:rFonts w:ascii="Book Antiqua" w:hAnsi="Book Antiqua" w:cs="Times New Roman"/>
          <w:vertAlign w:val="superscript"/>
        </w:rPr>
        <w:instrText xml:space="preserve"> ADDIN EN.CITE </w:instrText>
      </w:r>
      <w:r w:rsidR="00BB0624" w:rsidRPr="00F04566">
        <w:rPr>
          <w:rFonts w:ascii="Book Antiqua" w:hAnsi="Book Antiqua" w:cs="Times New Roman"/>
          <w:vertAlign w:val="superscript"/>
        </w:rPr>
        <w:fldChar w:fldCharType="begin">
          <w:fldData xml:space="preserve">PEVuZE5vdGU+PENpdGU+PEF1dGhvcj5EaWVzYm91cmc8L0F1dGhvcj48WWVhcj4xOTkyPC9ZZWFy
PjxSZWNOdW0+MzUxMDwvUmVjTnVtPjxEaXNwbGF5VGV4dD48c3R5bGUgZmFjZT0ic3VwZXJzY3Jp
cHQiPjQxLTQzPC9zdHlsZT48L0Rpc3BsYXlUZXh0PjxyZWNvcmQ+PHJlYy1udW1iZXI+MzUxMDwv
cmVjLW51bWJlcj48Zm9yZWlnbi1rZXlzPjxrZXkgYXBwPSJFTiIgZGItaWQ9InQwZnJ0dHhydzA5
ZXg1ZTJ4cmt4djk5ajB2MDlmMnNlcnNyMiI+MzUxMDwva2V5PjwvZm9yZWlnbi1rZXlzPjxyZWYt
dHlwZSBuYW1lPSJKb3VybmFsIEFydGljbGUiPjE3PC9yZWYtdHlwZT48Y29udHJpYnV0b3JzPjxh
dXRob3JzPjxhdXRob3I+RGllc2JvdXJnLCBMLiBELjwvYXV0aG9yPjxhdXRob3I+UHJhdG8sIEYu
IFMuPC9hdXRob3I+PGF1dGhvcj5XaXNlbmJlcmcsIEcuPC9hdXRob3I+PGF1dGhvcj5Ecm9zdCwg
RC4gSi48L2F1dGhvcj48YXV0aG9yPk1hcnNoYWxsLCBULiBQLjwvYXV0aG9yPjxhdXRob3I+Q2Fy
cm9sbCwgUy4gRS48L2F1dGhvcj48YXV0aG9yPk8mYXBvcztOZWlsbCwgQi48L2F1dGhvcj48L2F1
dGhvcnM+PC9jb250cmlidXRvcnM+PGF1dGgtYWRkcmVzcz5MYXdzb24gUmVzZWFyY2ggSW5zdGl0
dXRlLCBTdC4gSm9zZXBoJmFwb3M7cyBIZWFsdGggQ2VudHJlIG9mIExvbmRvbiwgT250YXJpbywg
Q2FuYWRhLjwvYXV0aC1hZGRyZXNzPjx0aXRsZXM+PHRpdGxlPlF1YW50aWZpY2F0aW9uIG9mIG15
b2NhcmRpYWwgYmxvb2QgZmxvdyBhbmQgZXh0cmFjZWxsdWxhciB2b2x1bWVzIHVzaW5nIGEgYm9s
dXMgaW5qZWN0aW9uIG9mIEdkLURUUEE6IGtpbmV0aWMgbW9kZWxpbmcgaW4gY2FuaW5lIGlzY2hl
bWljIGRpc2Vhc2U8L3RpdGxlPjxzZWNvbmRhcnktdGl0bGU+TWFnbiBSZXNvbiBNZWQ8L3NlY29u
ZGFyeS10aXRsZT48L3RpdGxlcz48cGVyaW9kaWNhbD48ZnVsbC10aXRsZT5NYWduIFJlc29uIE1l
ZDwvZnVsbC10aXRsZT48YWJici0xPk1hZ25ldGljIHJlc29uYW5jZSBpbiBtZWRpY2luZSA6IG9m
ZmljaWFsIGpvdXJuYWwgb2YgdGhlIFNvY2lldHkgb2YgTWFnbmV0aWMgUmVzb25hbmNlIGluIE1l
ZGljaW5lIC8gU29jaWV0eSBvZiBNYWduZXRpYyBSZXNvbmFuY2UgaW4gTWVkaWNpbmU8L2FiYnIt
MT48L3BlcmlvZGljYWw+PHBhZ2VzPjIzOS01MzwvcGFnZXM+PHZvbHVtZT4yMzwvdm9sdW1lPjxu
dW1iZXI+MjwvbnVtYmVyPjxrZXl3b3Jkcz48a2V5d29yZD5BbmltYWxzPC9rZXl3b3JkPjxrZXl3
b3JkPipDb250cmFzdCBNZWRpYTwva2V5d29yZD48a2V5d29yZD5Db3JvbmFyeSBDaXJjdWxhdGlv
bi9waHlzaW9sb2d5PC9rZXl3b3JkPjxrZXl3b3JkPkNvcm9uYXJ5IERpc2Vhc2UvKmRpYWdub3Np
czwva2V5d29yZD48a2V5d29yZD5Eb2dzPC9rZXl3b3JkPjxrZXl3b3JkPkZlbWFsZTwva2V5d29y
ZD48a2V5d29yZD5HYWRvbGluaXVtLypkaWFnbm9zdGljIHVzZTwva2V5d29yZD48a2V5d29yZD5H
YWRvbGluaXVtIERUUEE8L2tleXdvcmQ+PGtleXdvcmQ+Kk1hZ25ldGljIFJlc29uYW5jZSBJbWFn
aW5nPC9rZXl3b3JkPjxrZXl3b3JkPk1hbGU8L2tleXdvcmQ+PGtleXdvcmQ+TW9kZWxzLCBDYXJk
aW92YXNjdWxhcjwva2V5d29yZD48a2V5d29yZD5Nb2RlbHMsIFRoZW9yZXRpY2FsPC9rZXl3b3Jk
PjxrZXl3b3JkPk15b2NhcmRpdW0vcGF0aG9sb2d5PC9rZXl3b3JkPjxrZXl3b3JkPk9yZ2Fub21l
dGFsbGljIENvbXBvdW5kcy8qZGlhZ25vc3RpYyB1c2U8L2tleXdvcmQ+PGtleXdvcmQ+UGVudGV0
aWMgQWNpZC8qZGlhZ25vc3RpYyB1c2U8L2tleXdvcmQ+PC9rZXl3b3Jkcz48ZGF0ZXM+PHllYXI+
MTk5MjwveWVhcj48cHViLWRhdGVzPjxkYXRlPkZlYjwvZGF0ZT48L3B1Yi1kYXRlcz48L2RhdGVz
PjxhY2Nlc3Npb24tbnVtPjE1NDkwMzk8L2FjY2Vzc2lvbi1udW0+PHVybHM+PHJlbGF0ZWQtdXJs
cz48dXJsPmh0dHA6Ly93d3cubmNiaS5ubG0ubmloLmdvdi9lbnRyZXovcXVlcnkuZmNnaT9jbWQ9
UmV0cmlldmUmYW1wO2RiPVB1Yk1lZCZhbXA7ZG9wdD1DaXRhdGlvbiZhbXA7bGlzdF91aWRzPTE1
NDkwMzkgPC91cmw+PC9yZWxhdGVkLXVybHM+PC91cmxzPjwvcmVjb3JkPjwvQ2l0ZT48Q2l0ZT48
QXV0aG9yPldlZGVraW5nPC9BdXRob3I+PFllYXI+MTk5MjwvWWVhcj48UmVjTnVtPjE5ODQzPC9S
ZWNOdW0+PHJlY29yZD48cmVjLW51bWJlcj4xOTg0MzwvcmVjLW51bWJlcj48Zm9yZWlnbi1rZXlz
PjxrZXkgYXBwPSJFTiIgZGItaWQ9InQwZnJ0dHhydzA5ZXg1ZTJ4cmt4djk5ajB2MDlmMnNlcnNy
MiI+MTk4NDM8L2tleT48L2ZvcmVpZ24ta2V5cz48cmVmLXR5cGUgbmFtZT0iSm91cm5hbCBBcnRp
Y2xlIj4xNzwvcmVmLXR5cGU+PGNvbnRyaWJ1dG9ycz48YXV0aG9ycz48YXV0aG9yPldlZGVraW5n
LCBQLjwvYXV0aG9yPjxhdXRob3I+U290YWssIEMuIEguPC9hdXRob3I+PGF1dGhvcj5UZWxzZXIs
IEouPC9hdXRob3I+PGF1dGhvcj5LdW1hciwgSy48L2F1dGhvcj48YXV0aG9yPkNoYW5nLCBDLiBB
LjwvYXV0aG9yPjxhdXRob3I+VHdlZWRsZSwgTS4gRi48L2F1dGhvcj48L2F1dGhvcnM+PC9jb250
cmlidXRvcnM+PGF1dGgtYWRkcmVzcz5Db250cmFzdCBNZWRpYSBEZXBhcnRtZW50LCBCcmlzdG9s
LU15ZXJzIFNxdWliYiBQaGFybWFjZXV0aWNhbCBSZXNlYXJjaCBJbnN0aXR1dGUsIE5ldyBCcnVu
c3dpY2ssIE5KIDA4OTAzLTAxOTEuPC9hdXRoLWFkZHJlc3M+PHRpdGxlcz48dGl0bGU+UXVhbnRp
dGF0aXZlIGRlcGVuZGVuY2Ugb2YgTVIgc2lnbmFsIGludGVuc2l0eSBvbiB0aXNzdWUgY29uY2Vu
dHJhdGlvbiBvZiBHZChIUC1ETzNBKSBpbiB0aGUgbmVwaHJlY3RvbWl6ZWQgcmF0PC90aXRsZT48
c2Vjb25kYXJ5LXRpdGxlPk1hZ24gUmVzb24gSW1hZ2luZzwvc2Vjb25kYXJ5LXRpdGxlPjxhbHQt
dGl0bGU+TWFnbmV0aWMgcmVzb25hbmNlIGltYWdpbmc8L2FsdC10aXRsZT48L3RpdGxlcz48cGVy
aW9kaWNhbD48ZnVsbC10aXRsZT5NYWduIFJlc29uIEltYWdpbmc8L2Z1bGwtdGl0bGU+PGFiYnIt
MT5NYWduZXRpYyByZXNvbmFuY2UgaW1hZ2luZzwvYWJici0xPjwvcGVyaW9kaWNhbD48YWx0LXBl
cmlvZGljYWw+PGZ1bGwtdGl0bGU+TWFnbiBSZXNvbiBJbWFnaW5nPC9mdWxsLXRpdGxlPjxhYmJy
LTE+TWFnbmV0aWMgcmVzb25hbmNlIGltYWdpbmc8L2FiYnItMT48L2FsdC1wZXJpb2RpY2FsPjxw
YWdlcz45Ny0xMDg8L3BhZ2VzPjx2b2x1bWU+MTA8L3ZvbHVtZT48bnVtYmVyPjE8L251bWJlcj48
a2V5d29yZHM+PGtleXdvcmQ+QW5pbWFsczwva2V5d29yZD48a2V5d29yZD4qQ29udHJhc3QgTWVk
aWE8L2tleXdvcmQ+PGtleXdvcmQ+R2Fkb2xpbml1bS8qZGlhZ25vc3RpYyB1c2U8L2tleXdvcmQ+
PGtleXdvcmQ+SGVhcnQvYW5hdG9teSAmYW1wOyBoaXN0b2xvZ3k8L2tleXdvcmQ+PGtleXdvcmQ+
SGV0ZXJvY3ljbGljIENvbXBvdW5kcy8qZGlhZ25vc3RpYyB1c2U8L2tleXdvcmQ+PGtleXdvcmQ+
SW1hZ2UgRW5oYW5jZW1lbnQvbWV0aG9kczwva2V5d29yZD48a2V5d29yZD5NYWduZXRpYyBSZXNv
bmFuY2UgSW1hZ2luZy8qbWV0aG9kczwva2V5d29yZD48a2V5d29yZD5NYWxlPC9rZXl3b3JkPjxr
ZXl3b3JkPk11c2NsZXMvYW5hdG9teSAmYW1wOyBoaXN0b2xvZ3k8L2tleXdvcmQ+PGtleXdvcmQ+
TmVwaHJlY3RvbXk8L2tleXdvcmQ+PGtleXdvcmQ+T3JnYW5vbWV0YWxsaWMgQ29tcG91bmRzLypk
aWFnbm9zdGljIHVzZTwva2V5d29yZD48a2V5d29yZD5SYXRzPC9rZXl3b3JkPjxrZXl3b3JkPlJh
dHMsIEluYnJlZCBTdHJhaW5zPC9rZXl3b3JkPjxrZXl3b3JkPlRpc3N1ZSBEaXN0cmlidXRpb248
L2tleXdvcmQ+PC9rZXl3b3Jkcz48ZGF0ZXM+PHllYXI+MTk5MjwveWVhcj48L2RhdGVzPjxpc2Ju
PjA3MzAtNzI1WCAoUHJpbnQpJiN4RDswNzMwLTcyNVggKExpbmtpbmcpPC9pc2JuPjxhY2Nlc3Np
b24tbnVtPjE1NDU2ODg8L2FjY2Vzc2lvbi1udW0+PHVybHM+PHJlbGF0ZWQtdXJscz48dXJsPmh0
dHA6Ly93d3cubmNiaS5ubG0ubmloLmdvdi9wdWJtZWQvMTU0NTY4ODwvdXJsPjwvcmVsYXRlZC11
cmxzPjwvdXJscz48L3JlY29yZD48L0NpdGU+PENpdGU+PEF1dGhvcj5Ub25nPC9BdXRob3I+PFll
YXI+MTk5MzwvWWVhcj48UmVjTnVtPjM1MTY8L1JlY051bT48cmVjb3JkPjxyZWMtbnVtYmVyPjM1
MTY8L3JlYy1udW1iZXI+PGZvcmVpZ24ta2V5cz48a2V5IGFwcD0iRU4iIGRiLWlkPSJ0MGZydHR4
cncwOWV4NWUyeHJreHY5OWowdjA5ZjJzZXJzcjIiPjM1MTY8L2tleT48L2ZvcmVpZ24ta2V5cz48
cmVmLXR5cGUgbmFtZT0iSm91cm5hbCBBcnRpY2xlIj4xNzwvcmVmLXR5cGU+PGNvbnRyaWJ1dG9y
cz48YXV0aG9ycz48YXV0aG9yPlRvbmcsIEMuIFkuPC9hdXRob3I+PGF1dGhvcj5QcmF0bywgRi4g
Uy48L2F1dGhvcj48YXV0aG9yPldpc2VuYmVyZywgRy48L2F1dGhvcj48YXV0aG9yPkxlZSwgVC4g
WS48L2F1dGhvcj48YXV0aG9yPkNhcnJvbGwsIEUuPC9hdXRob3I+PGF1dGhvcj5TYW5kbGVyLCBE
LjwvYXV0aG9yPjxhdXRob3I+V2lsbHMsIEouPC9hdXRob3I+PGF1dGhvcj5Ecm9zdCwgRC48L2F1
dGhvcj48L2F1dGhvcnM+PC9jb250cmlidXRvcnM+PGF1dGgtYWRkcmVzcz5EZXBhcnRtZW50IG9m
IFBoeXNpY3MsIFN0LiBKb3NlcGgmYXBvcztzIEhlYWx0aCBDZW50cmUsIFVuaXZlcnNpdHkgb2Yg
V2VzdGVybiBPbnRhcmlvLCBMb25kb24sIENhbmFkYS48L2F1dGgtYWRkcmVzcz48dGl0bGVzPjx0
aXRsZT5NZWFzdXJlbWVudCBvZiB0aGUgZXh0cmFjdGlvbiBlZmZpY2llbmN5IGFuZCBkaXN0cmli
dXRpb24gdm9sdW1lIGZvciBHZC1EVFBBIGluIG5vcm1hbCBhbmQgZGlzZWFzZWQgY2FuaW5lIG15
b2NhcmRpdW08L3RpdGxlPjxzZWNvbmRhcnktdGl0bGU+TWFnbiBSZXNvbiBNZWQ8L3NlY29uZGFy
eS10aXRsZT48L3RpdGxlcz48cGVyaW9kaWNhbD48ZnVsbC10aXRsZT5NYWduIFJlc29uIE1lZDwv
ZnVsbC10aXRsZT48YWJici0xPk1hZ25ldGljIHJlc29uYW5jZSBpbiBtZWRpY2luZSA6IG9mZmlj
aWFsIGpvdXJuYWwgb2YgdGhlIFNvY2lldHkgb2YgTWFnbmV0aWMgUmVzb25hbmNlIGluIE1lZGlj
aW5lIC8gU29jaWV0eSBvZiBNYWduZXRpYyBSZXNvbmFuY2UgaW4gTWVkaWNpbmU8L2FiYnItMT48
L3BlcmlvZGljYWw+PHBhZ2VzPjMzNy00NjwvcGFnZXM+PHZvbHVtZT4zMDwvdm9sdW1lPjxudW1i
ZXI+MzwvbnVtYmVyPjxrZXl3b3Jkcz48a2V5d29yZD5BbmltYWxzPC9rZXl3b3JkPjxrZXl3b3Jk
PkNvbnRyYXN0IE1lZGlhPC9rZXl3b3JkPjxrZXl3b3JkPkNvcm9uYXJ5IENpcmN1bGF0aW9uL3Bo
eXNpb2xvZ3k8L2tleXdvcmQ+PGtleXdvcmQ+RG9nczwva2V5d29yZD48a2V5d29yZD5GZW1hbGU8
L2tleXdvcmQ+PGtleXdvcmQ+R2Fkb2xpbml1bS8qZGlhZ25vc3RpYyB1c2U8L2tleXdvcmQ+PGtl
eXdvcmQ+R2Fkb2xpbml1bSBEVFBBPC9rZXl3b3JkPjxrZXl3b3JkPk1hZ25ldGljIFJlc29uYW5j
ZSBJbWFnaW5nLyptZXRob2RzPC9rZXl3b3JkPjxrZXl3b3JkPk15b2NhcmRpYWwgSW5mYXJjdGlv
bi8qZGlhZ25vc2lzPC9rZXl3b3JkPjxrZXl3b3JkPk15b2NhcmRpYWwgSXNjaGVtaWEvKmRpYWdu
b3Npczwva2V5d29yZD48a2V5d29yZD5NeW9jYXJkaWFsIFJlcGVyZnVzaW9uIEluanVyeS8qZGlh
Z25vc2lzPC9rZXl3b3JkPjxrZXl3b3JkPk15b2NhcmRpdW0vbWV0YWJvbGlzbS8qcGF0aG9sb2d5
PC9rZXl3b3JkPjxrZXl3b3JkPk9yZ2Fub21ldGFsbGljIENvbXBvdW5kcy8qZGlhZ25vc3RpYyB1
c2U8L2tleXdvcmQ+PGtleXdvcmQ+UGVudGV0aWMgQWNpZC8qYW5hbG9ncyAmYW1wOyBkZXJpdmF0
aXZlcy9kaWFnbm9zdGljIHVzZTwva2V5d29yZD48L2tleXdvcmRzPjxkYXRlcz48eWVhcj4xOTkz
PC95ZWFyPjxwdWItZGF0ZXM+PGRhdGU+U2VwPC9kYXRlPjwvcHViLWRhdGVzPjwvZGF0ZXM+PGFj
Y2Vzc2lvbi1udW0+ODQxMjYwNTwvYWNjZXNzaW9uLW51bT48dXJscz48cmVsYXRlZC11cmxzPjx1
cmw+aHR0cDovL3d3dy5uY2JpLm5sbS5uaWguZ292L2VudHJlei9xdWVyeS5mY2dpP2NtZD1SZXRy
aWV2ZSZhbXA7ZGI9UHViTWVkJmFtcDtkb3B0PUNpdGF0aW9uJmFtcDtsaXN0X3VpZHM9ODQxMjYw
NSA8L3VybD48L3JlbGF0ZWQtdXJscz48L3VybHM+PC9yZWNvcmQ+PC9DaXRlPjwvRW5kTm90ZT4A
</w:fldData>
        </w:fldChar>
      </w:r>
      <w:r w:rsidR="00BB0624" w:rsidRPr="00F04566">
        <w:rPr>
          <w:rFonts w:ascii="Book Antiqua" w:hAnsi="Book Antiqua" w:cs="Times New Roman"/>
          <w:vertAlign w:val="superscript"/>
        </w:rPr>
        <w:instrText xml:space="preserve"> ADDIN EN.CITE.DATA </w:instrText>
      </w:r>
      <w:r w:rsidR="00BB0624" w:rsidRPr="00F04566">
        <w:rPr>
          <w:rFonts w:ascii="Book Antiqua" w:hAnsi="Book Antiqua" w:cs="Times New Roman"/>
          <w:vertAlign w:val="superscript"/>
        </w:rPr>
      </w:r>
      <w:r w:rsidR="00BB0624" w:rsidRPr="00F04566">
        <w:rPr>
          <w:rFonts w:ascii="Book Antiqua" w:hAnsi="Book Antiqua" w:cs="Times New Roman"/>
          <w:vertAlign w:val="superscript"/>
        </w:rPr>
        <w:fldChar w:fldCharType="end"/>
      </w:r>
      <w:r w:rsidR="00BB0624" w:rsidRPr="00F04566">
        <w:rPr>
          <w:rFonts w:ascii="Book Antiqua" w:hAnsi="Book Antiqua" w:cs="Times New Roman"/>
          <w:vertAlign w:val="superscript"/>
        </w:rPr>
      </w:r>
      <w:r w:rsidR="00BB0624" w:rsidRPr="00F04566">
        <w:rPr>
          <w:rFonts w:ascii="Book Antiqua" w:hAnsi="Book Antiqua" w:cs="Times New Roman"/>
          <w:vertAlign w:val="superscript"/>
        </w:rPr>
        <w:fldChar w:fldCharType="separate"/>
      </w:r>
      <w:r w:rsidR="00BB0624" w:rsidRPr="00F04566">
        <w:rPr>
          <w:rFonts w:ascii="Book Antiqua" w:hAnsi="Book Antiqua" w:cs="Times New Roman"/>
          <w:noProof/>
          <w:vertAlign w:val="superscript"/>
        </w:rPr>
        <w:t>41-43</w:t>
      </w:r>
      <w:r w:rsidR="00BB0624" w:rsidRPr="00F04566">
        <w:rPr>
          <w:rFonts w:ascii="Book Antiqua" w:hAnsi="Book Antiqua" w:cs="Times New Roman"/>
          <w:vertAlign w:val="superscript"/>
        </w:rPr>
        <w:fldChar w:fldCharType="end"/>
      </w:r>
      <w:r w:rsidR="0042729C">
        <w:rPr>
          <w:rFonts w:ascii="Book Antiqua" w:hAnsi="Book Antiqua" w:cs="Times New Roman"/>
          <w:vertAlign w:val="superscript"/>
        </w:rPr>
        <w:fldChar w:fldCharType="end"/>
      </w:r>
      <w:r w:rsidR="00F04566" w:rsidRPr="00F04566">
        <w:rPr>
          <w:rFonts w:ascii="Book Antiqua" w:eastAsia="宋体" w:hAnsi="Book Antiqua" w:cs="Times New Roman" w:hint="eastAsia"/>
          <w:vertAlign w:val="superscript"/>
          <w:lang w:eastAsia="zh-CN"/>
        </w:rPr>
        <w:t>]</w:t>
      </w:r>
      <w:r w:rsidR="00543BBB" w:rsidRPr="00D000BC">
        <w:rPr>
          <w:rFonts w:ascii="Book Antiqua" w:hAnsi="Book Antiqua" w:cs="Times New Roman"/>
        </w:rPr>
        <w:t xml:space="preserve">. </w:t>
      </w:r>
      <w:r w:rsidR="00795850" w:rsidRPr="00D000BC">
        <w:rPr>
          <w:rFonts w:ascii="Book Antiqua" w:hAnsi="Book Antiqua" w:cs="Times New Roman"/>
        </w:rPr>
        <w:t xml:space="preserve">Extracellular contrast media are </w:t>
      </w:r>
      <w:r w:rsidR="00DB7503" w:rsidRPr="00D000BC">
        <w:rPr>
          <w:rFonts w:ascii="Book Antiqua" w:hAnsi="Book Antiqua" w:cs="Times New Roman"/>
        </w:rPr>
        <w:t xml:space="preserve">rapidly </w:t>
      </w:r>
      <w:r w:rsidR="00795850" w:rsidRPr="00D000BC">
        <w:rPr>
          <w:rFonts w:ascii="Book Antiqua" w:hAnsi="Book Antiqua" w:cs="Times New Roman"/>
        </w:rPr>
        <w:t>distributed throughou</w:t>
      </w:r>
      <w:r w:rsidR="00DB7503" w:rsidRPr="00D000BC">
        <w:rPr>
          <w:rFonts w:ascii="Book Antiqua" w:hAnsi="Book Antiqua" w:cs="Times New Roman"/>
        </w:rPr>
        <w:t>t the extracellular compartment</w:t>
      </w:r>
      <w:r w:rsidR="00795850" w:rsidRPr="00D000BC">
        <w:rPr>
          <w:rFonts w:ascii="Book Antiqua" w:hAnsi="Book Antiqua" w:cs="Times New Roman"/>
        </w:rPr>
        <w:t xml:space="preserve"> in most tissues</w:t>
      </w:r>
      <w:r w:rsidR="00DB7503" w:rsidRPr="00D000BC">
        <w:rPr>
          <w:rFonts w:ascii="Book Antiqua" w:hAnsi="Book Antiqua" w:cs="Times New Roman"/>
        </w:rPr>
        <w:t>, but not in the brain, testis and retina</w:t>
      </w:r>
      <w:r w:rsidR="0095083A" w:rsidRPr="00D000BC">
        <w:rPr>
          <w:rFonts w:ascii="Book Antiqua" w:hAnsi="Book Antiqua" w:cs="Times New Roman"/>
        </w:rPr>
        <w:t>. T</w:t>
      </w:r>
      <w:r w:rsidR="00795850" w:rsidRPr="00D000BC">
        <w:rPr>
          <w:rFonts w:ascii="Book Antiqua" w:hAnsi="Book Antiqua" w:cs="Times New Roman"/>
        </w:rPr>
        <w:t>hey are rapid</w:t>
      </w:r>
      <w:r w:rsidR="0095083A" w:rsidRPr="00D000BC">
        <w:rPr>
          <w:rFonts w:ascii="Book Antiqua" w:hAnsi="Book Antiqua" w:cs="Times New Roman"/>
        </w:rPr>
        <w:t>ly cleared from the circulation</w:t>
      </w:r>
      <w:r w:rsidR="00795850" w:rsidRPr="00D000BC">
        <w:rPr>
          <w:rFonts w:ascii="Book Antiqua" w:hAnsi="Book Antiqua" w:cs="Times New Roman"/>
        </w:rPr>
        <w:t xml:space="preserve"> </w:t>
      </w:r>
      <w:r w:rsidR="00DB7503" w:rsidRPr="00142340">
        <w:rPr>
          <w:rFonts w:ascii="Book Antiqua" w:hAnsi="Book Antiqua" w:cs="Times New Roman"/>
          <w:i/>
        </w:rPr>
        <w:t>via</w:t>
      </w:r>
      <w:r w:rsidR="00DB7503" w:rsidRPr="00D000BC">
        <w:rPr>
          <w:rFonts w:ascii="Book Antiqua" w:hAnsi="Book Antiqua" w:cs="Times New Roman"/>
        </w:rPr>
        <w:t xml:space="preserve"> the kidney. T</w:t>
      </w:r>
      <w:r w:rsidR="00795850" w:rsidRPr="00D000BC">
        <w:rPr>
          <w:rFonts w:ascii="Book Antiqua" w:hAnsi="Book Antiqua" w:cs="Times New Roman"/>
        </w:rPr>
        <w:t xml:space="preserve">he quantity of contrast </w:t>
      </w:r>
      <w:r w:rsidR="00DB7503" w:rsidRPr="00D000BC">
        <w:rPr>
          <w:rFonts w:ascii="Book Antiqua" w:hAnsi="Book Antiqua" w:cs="Times New Roman"/>
        </w:rPr>
        <w:t>media</w:t>
      </w:r>
      <w:r w:rsidR="00795850" w:rsidRPr="00D000BC">
        <w:rPr>
          <w:rFonts w:ascii="Book Antiqua" w:hAnsi="Book Antiqua" w:cs="Times New Roman"/>
        </w:rPr>
        <w:t xml:space="preserve"> distributed into a particular </w:t>
      </w:r>
      <w:r w:rsidR="00DB7503" w:rsidRPr="00D000BC">
        <w:rPr>
          <w:rFonts w:ascii="Book Antiqua" w:hAnsi="Book Antiqua" w:cs="Times New Roman"/>
        </w:rPr>
        <w:t>tissue</w:t>
      </w:r>
      <w:r w:rsidR="00795850" w:rsidRPr="00D000BC">
        <w:rPr>
          <w:rFonts w:ascii="Book Antiqua" w:hAnsi="Book Antiqua" w:cs="Times New Roman"/>
        </w:rPr>
        <w:t xml:space="preserve"> is a function of </w:t>
      </w:r>
      <w:r w:rsidR="00595DCE" w:rsidRPr="00D000BC">
        <w:rPr>
          <w:rFonts w:ascii="Book Antiqua" w:hAnsi="Book Antiqua" w:cs="Times New Roman"/>
        </w:rPr>
        <w:t>physical</w:t>
      </w:r>
      <w:r w:rsidR="00795850" w:rsidRPr="00D000BC">
        <w:rPr>
          <w:rFonts w:ascii="Book Antiqua" w:hAnsi="Book Antiqua" w:cs="Times New Roman"/>
        </w:rPr>
        <w:t xml:space="preserve"> </w:t>
      </w:r>
      <w:r w:rsidR="00595DCE" w:rsidRPr="00D000BC">
        <w:rPr>
          <w:rFonts w:ascii="Book Antiqua" w:hAnsi="Book Antiqua" w:cs="Times New Roman"/>
        </w:rPr>
        <w:t xml:space="preserve">extent of extracellular </w:t>
      </w:r>
      <w:r w:rsidR="00795850" w:rsidRPr="00D000BC">
        <w:rPr>
          <w:rFonts w:ascii="Book Antiqua" w:hAnsi="Book Antiqua" w:cs="Times New Roman"/>
        </w:rPr>
        <w:t xml:space="preserve">space </w:t>
      </w:r>
      <w:r w:rsidR="00595DCE" w:rsidRPr="00D000BC">
        <w:rPr>
          <w:rFonts w:ascii="Book Antiqua" w:hAnsi="Book Antiqua" w:cs="Times New Roman"/>
        </w:rPr>
        <w:t xml:space="preserve">and physiologic processes (blood flow, volume </w:t>
      </w:r>
      <w:r w:rsidR="00795850" w:rsidRPr="00D000BC">
        <w:rPr>
          <w:rFonts w:ascii="Book Antiqua" w:hAnsi="Book Antiqua" w:cs="Times New Roman"/>
        </w:rPr>
        <w:t xml:space="preserve">and diffusion) that distribute the agent into and remove it from the tissue. </w:t>
      </w:r>
      <w:r w:rsidR="00795850" w:rsidRPr="00D000BC">
        <w:rPr>
          <w:rFonts w:ascii="Book Antiqua" w:eastAsia="Times New Roman" w:hAnsi="Book Antiqua" w:cs="Times New Roman"/>
        </w:rPr>
        <w:t>I</w:t>
      </w:r>
      <w:r w:rsidR="006561DD" w:rsidRPr="00D000BC">
        <w:rPr>
          <w:rFonts w:ascii="Book Antiqua" w:eastAsia="Times New Roman" w:hAnsi="Book Antiqua" w:cs="Times New Roman"/>
        </w:rPr>
        <w:t xml:space="preserve">n </w:t>
      </w:r>
      <w:r w:rsidR="00866900" w:rsidRPr="00D000BC">
        <w:rPr>
          <w:rFonts w:ascii="Book Antiqua" w:eastAsia="Times New Roman" w:hAnsi="Book Antiqua" w:cs="Times New Roman"/>
        </w:rPr>
        <w:t xml:space="preserve">myocardial </w:t>
      </w:r>
      <w:r w:rsidR="006561DD" w:rsidRPr="00D000BC">
        <w:rPr>
          <w:rFonts w:ascii="Book Antiqua" w:eastAsia="Times New Roman" w:hAnsi="Book Antiqua" w:cs="Times New Roman"/>
        </w:rPr>
        <w:t>infarct, i</w:t>
      </w:r>
      <w:r w:rsidR="00795850" w:rsidRPr="00D000BC">
        <w:rPr>
          <w:rFonts w:ascii="Book Antiqua" w:eastAsia="Times New Roman" w:hAnsi="Book Antiqua" w:cs="Times New Roman"/>
        </w:rPr>
        <w:t xml:space="preserve">nvestigators observed progressive alterations in structure and composition of </w:t>
      </w:r>
      <w:r w:rsidR="007C2797" w:rsidRPr="00D000BC">
        <w:rPr>
          <w:rFonts w:ascii="Book Antiqua" w:eastAsia="Times New Roman" w:hAnsi="Book Antiqua" w:cs="Times New Roman"/>
        </w:rPr>
        <w:t xml:space="preserve">the </w:t>
      </w:r>
      <w:r w:rsidR="00F04566">
        <w:rPr>
          <w:rFonts w:ascii="Book Antiqua" w:eastAsia="Times New Roman" w:hAnsi="Book Antiqua" w:cs="Times New Roman"/>
        </w:rPr>
        <w:t xml:space="preserve">extracellular </w:t>
      </w:r>
      <w:proofErr w:type="gramStart"/>
      <w:r w:rsidR="00F04566">
        <w:rPr>
          <w:rFonts w:ascii="Book Antiqua" w:eastAsia="Times New Roman" w:hAnsi="Book Antiqua" w:cs="Times New Roman"/>
        </w:rPr>
        <w:t>compartment</w:t>
      </w:r>
      <w:r w:rsidR="00F04566" w:rsidRPr="00F04566">
        <w:rPr>
          <w:rFonts w:ascii="Book Antiqua" w:eastAsia="宋体" w:hAnsi="Book Antiqua" w:cs="Times New Roman" w:hint="eastAsia"/>
          <w:vertAlign w:val="superscript"/>
          <w:lang w:eastAsia="zh-CN"/>
        </w:rPr>
        <w:t>[</w:t>
      </w:r>
      <w:proofErr w:type="gramEnd"/>
      <w:r w:rsidR="00795850" w:rsidRPr="00F04566">
        <w:rPr>
          <w:rFonts w:ascii="Book Antiqua" w:hAnsi="Book Antiqua" w:cs="Times New Roman"/>
          <w:vertAlign w:val="superscript"/>
        </w:rPr>
        <w:fldChar w:fldCharType="begin">
          <w:fldData xml:space="preserve">PEVuZE5vdGU+PENpdGU+PEF1dGhvcj5KdWdkdXR0PC9BdXRob3I+PFllYXI+MTk5NjwvWWVhcj48
UmVjTnVtPjE5ODUxPC9SZWNOdW0+PERpc3BsYXlUZXh0PjxzdHlsZSBmYWNlPSJzdXBlcnNjcmlw
dCI+NDQsIDQ1PC9zdHlsZT48L0Rpc3BsYXlUZXh0PjxyZWNvcmQ+PHJlYy1udW1iZXI+MTk4NTE8
L3JlYy1udW1iZXI+PGZvcmVpZ24ta2V5cz48a2V5IGFwcD0iRU4iIGRiLWlkPSJmZHZ6YXJ0cHQw
eHhwNWVzdGFzeDB2dzJkMmU1ZTBkMmVmZnYiPjE5ODUxPC9rZXk+PC9mb3JlaWduLWtleXM+PHJl
Zi10eXBlIG5hbWU9IkpvdXJuYWwgQXJ0aWNsZSI+MTc8L3JlZi10eXBlPjxjb250cmlidXRvcnM+
PGF1dGhvcnM+PGF1dGhvcj5KdWdkdXR0LCBCLiBJLjwvYXV0aG9yPjxhdXRob3I+Sm9samFydCwg
TS4gSi48L2F1dGhvcj48YXV0aG9yPktoYW4sIE0uIEkuPC9hdXRob3I+PC9hdXRob3JzPjwvY29u
dHJpYnV0b3JzPjxhdXRoLWFkZHJlc3M+Q2FyZGlvbG9neSBEaXZpc2lvbiBvZiB0aGUgRGVwYXJ0
bWVudCBvZiBNZWRpY2luZSwgVW5pdmVyc2l0eSBvZiBBbGJlcnRhLCBFZG1vbnRvbiwgQ2FuYWRh
LjwvYXV0aC1hZGRyZXNzPjx0aXRsZXM+PHRpdGxlPlJhdGUgb2YgY29sbGFnZW4gZGVwb3NpdGlv
biBkdXJpbmcgaGVhbGluZyBhbmQgdmVudHJpY3VsYXIgcmVtb2RlbGluZyBhZnRlciBteW9jYXJk
aWFsIGluZmFyY3Rpb24gaW4gcmF0IGFuZCBkb2cgbW9kZWxzPC90aXRsZT48c2Vjb25kYXJ5LXRp
dGxlPkNpcmN1bGF0aW9uPC9zZWNvbmRhcnktdGl0bGU+PGFsdC10aXRsZT5DaXJjdWxhdGlvbjwv
YWx0LXRpdGxlPjwvdGl0bGVzPjxwZXJpb2RpY2FsPjxmdWxsLXRpdGxlPkNpcmN1bGF0aW9uPC9m
dWxsLXRpdGxlPjxhYmJyLTE+Q2lyY3VsYXRpb248L2FiYnItMT48L3BlcmlvZGljYWw+PGFsdC1w
ZXJpb2RpY2FsPjxmdWxsLXRpdGxlPkNpcmN1bGF0aW9uPC9mdWxsLXRpdGxlPjxhYmJyLTE+Q2ly
Y3VsYXRpb248L2FiYnItMT48L2FsdC1wZXJpb2RpY2FsPjxwYWdlcz45NC0xMDE8L3BhZ2VzPjx2
b2x1bWU+OTQ8L3ZvbHVtZT48bnVtYmVyPjE8L251bWJlcj48ZWRpdGlvbj4xOTk2LzA3LzAxPC9l
ZGl0aW9uPjxrZXl3b3Jkcz48a2V5d29yZD5BbmltYWxzPC9rZXl3b3JkPjxrZXl3b3JkPkNvbGxh
Z2VuLyptZXRhYm9saXNtPC9rZXl3b3JkPjxrZXl3b3JkPkRvZ3M8L2tleXdvcmQ+PGtleXdvcmQ+
RmVtYWxlPC9rZXl3b3JkPjxrZXl3b3JkPkhlYXJ0IFZlbnRyaWNsZXM8L2tleXdvcmQ+PGtleXdv
cmQ+TWFsZTwva2V5d29yZD48a2V5d29yZD5NeW9jYXJkaWFsIEluZmFyY3Rpb24vcGF0aG9sb2d5
LypwaHlzaW9wYXRob2xvZ3k8L2tleXdvcmQ+PGtleXdvcmQ+TXlvY2FyZGl1bS9tZXRhYm9saXNt
L3BhdGhvbG9neTwva2V5d29yZD48a2V5d29yZD5PcmdhbiBTaXplPC9rZXl3b3JkPjxrZXl3b3Jk
PlJhdHM8L2tleXdvcmQ+PGtleXdvcmQ+UmF0cywgU3ByYWd1ZS1EYXdsZXk8L2tleXdvcmQ+PGtl
eXdvcmQ+VGlzc3VlIERpc3RyaWJ1dGlvbjwva2V5d29yZD48a2V5d29yZD4qVmVudHJpY3VsYXIg
RnVuY3Rpb248L2tleXdvcmQ+PGtleXdvcmQ+KldvdW5kIEhlYWxpbmcvKnBoeXNpb2xvZ3k8L2tl
eXdvcmQ+PC9rZXl3b3Jkcz48ZGF0ZXM+PHllYXI+MTk5NjwveWVhcj48cHViLWRhdGVzPjxkYXRl
Pkp1bCAxPC9kYXRlPjwvcHViLWRhdGVzPjwvZGF0ZXM+PGlzYm4+MDAwOS03MzIyIChQcmludCkm
I3hEOzAwMDktNzMyMiAoTGlua2luZyk8L2lzYm4+PGFjY2Vzc2lvbi1udW0+ODk2NDEyNDwvYWNj
ZXNzaW9uLW51bT48d29yay10eXBlPlJlc2VhcmNoIFN1cHBvcnQsIE5vbi1VLlMuIEdvdiZhcG9z
O3Q8L3dvcmstdHlwZT48dXJscz48cmVsYXRlZC11cmxzPjx1cmw+aHR0cDovL3d3dy5uY2JpLm5s
bS5uaWguZ292L3B1Ym1lZC84OTY0MTI0PC91cmw+PC9yZWxhdGVkLXVybHM+PC91cmxzPjxsYW5n
dWFnZT5lbmc8L2xhbmd1YWdlPjwvcmVjb3JkPjwvQ2l0ZT48Q2l0ZT48QXV0aG9yPlNlZTwvQXV0
aG9yPjxZZWFyPjIwMDU8L1llYXI+PFJlY051bT4xOTg1MjwvUmVjTnVtPjxyZWNvcmQ+PHJlYy1u
dW1iZXI+MTk4NTI8L3JlYy1udW1iZXI+PGZvcmVpZ24ta2V5cz48a2V5IGFwcD0iRU4iIGRiLWlk
PSJmZHZ6YXJ0cHQweHhwNWVzdGFzeDB2dzJkMmU1ZTBkMmVmZnYiPjE5ODUyPC9rZXk+PC9mb3Jl
aWduLWtleXM+PHJlZi10eXBlIG5hbWU9IkpvdXJuYWwgQXJ0aWNsZSI+MTc8L3JlZi10eXBlPjxj
b250cmlidXRvcnM+PGF1dGhvcnM+PGF1dGhvcj5TZWUsIEYuPC9hdXRob3I+PGF1dGhvcj5Lb21w
YSwgQS48L2F1dGhvcj48YXV0aG9yPk1hcnRpbiwgSi48L2F1dGhvcj48YXV0aG9yPkxld2lzLCBE
LiBBLjwvYXV0aG9yPjxhdXRob3I+S3J1bSwgSC48L2F1dGhvcj48L2F1dGhvcnM+PC9jb250cmli
dXRvcnM+PGF1dGgtYWRkcmVzcz5OYXRpb25hbCBIZWFsdGggJmFtcDsgTWVkaWNhbCBSZXNlYXJj
aCBDb3VuY2lsIG9mIEF1c3RyYWxpYSBDZW50cmUgb2YgQ2xpbmljYWwgUmVzZWFyY2ggRXhjZWxs
ZW5jZSBpbiBUaGVyYXBldXRpY3MsIE1vbmFzaCBVbml2ZXJzaXR5LCBBbGZyZWQgSG9zcGl0YWws
IE1lbGJvdXJuZSBWaWN0b3JpYSAzMDA0LCBBdXN0cmFsaWEuPC9hdXRoLWFkZHJlc3M+PHRpdGxl
cz48dGl0bGU+Rmlicm9zaXMgYXMgYSB0aGVyYXBldXRpYyB0YXJnZXQgcG9zdC1teW9jYXJkaWFs
IGluZmFyY3Rpb248L3RpdGxlPjxzZWNvbmRhcnktdGl0bGU+Q3VycmVudCBwaGFybWFjZXV0aWNh
bCBkZXNpZ248L3NlY29uZGFyeS10aXRsZT48YWx0LXRpdGxlPkN1cnIgUGhhcm0gRGVzPC9hbHQt
dGl0bGU+PC90aXRsZXM+PHBlcmlvZGljYWw+PGZ1bGwtdGl0bGU+Q3VycmVudCBwaGFybWFjZXV0
aWNhbCBkZXNpZ248L2Z1bGwtdGl0bGU+PGFiYnItMT5DdXJyIFBoYXJtIERlczwvYWJici0xPjwv
cGVyaW9kaWNhbD48YWx0LXBlcmlvZGljYWw+PGZ1bGwtdGl0bGU+Q3VycmVudCBwaGFybWFjZXV0
aWNhbCBkZXNpZ248L2Z1bGwtdGl0bGU+PGFiYnItMT5DdXJyIFBoYXJtIERlczwvYWJici0xPjwv
YWx0LXBlcmlvZGljYWw+PHBhZ2VzPjQ3Ny04NzwvcGFnZXM+PHZvbHVtZT4xMTwvdm9sdW1lPjxu
dW1iZXI+NDwvbnVtYmVyPjxlZGl0aW9uPjIwMDUvMDIvMjQ8L2VkaXRpb24+PGtleXdvcmRzPjxr
ZXl3b3JkPkFuZ2lvdGVuc2luIFJlY2VwdG9yIEFudGFnb25pc3RzPC9rZXl3b3JkPjxrZXl3b3Jk
PkFuZ2lvdGVuc2luLUNvbnZlcnRpbmcgRW56eW1lIEluaGliaXRvcnMvdGhlcmFwZXV0aWMgdXNl
PC9rZXl3b3JkPjxrZXl3b3JkPkNvbGxhZ2VuL21ldGFib2xpc208L2tleXdvcmQ+PGtleXdvcmQ+
Rmlicm9zaXM8L2tleXdvcmQ+PGtleXdvcmQ+SHVtYW5zPC9rZXl3b3JkPjxrZXl3b3JkPk1hdHJp
eCBNZXRhbGxvcHJvdGVpbmFzZXMvcGh5c2lvbG9neTwva2V5d29yZD48a2V5d29yZD5NeW9jYXJk
aWFsIEluZmFyY3Rpb24vKmRydWcgdGhlcmFweS9tZXRhYm9saXNtLypwYXRob2xvZ3k8L2tleXdv
cmQ+PC9rZXl3b3Jkcz48ZGF0ZXM+PHllYXI+MjAwNTwveWVhcj48L2RhdGVzPjxpc2JuPjEzODEt
NjEyOCAoUHJpbnQpJiN4RDsxMzgxLTYxMjggKExpbmtpbmcpPC9pc2JuPjxhY2Nlc3Npb24tbnVt
PjE1NzI1MDY2PC9hY2Nlc3Npb24tbnVtPjx3b3JrLXR5cGU+UmV2aWV3PC93b3JrLXR5cGU+PHVy
bHM+PHJlbGF0ZWQtdXJscz48dXJsPmh0dHA6Ly93d3cubmNiaS5ubG0ubmloLmdvdi9wdWJtZWQv
MTU3MjUwNjY8L3VybD48L3JlbGF0ZWQtdXJscz48L3VybHM+PGxhbmd1YWdlPmVuZzwvbGFuZ3Vh
Z2U+PC9yZWNvcmQ+PC9DaXRlPjwvRW5kTm90ZT4A
</w:fldData>
        </w:fldChar>
      </w:r>
      <w:r w:rsidR="00BB0624" w:rsidRPr="00F04566">
        <w:rPr>
          <w:rFonts w:ascii="Book Antiqua" w:hAnsi="Book Antiqua" w:cs="Times New Roman"/>
          <w:vertAlign w:val="superscript"/>
        </w:rPr>
        <w:instrText xml:space="preserve"> ADDIN EN.CITE </w:instrText>
      </w:r>
      <w:r w:rsidR="00BB0624" w:rsidRPr="00F04566">
        <w:rPr>
          <w:rFonts w:ascii="Book Antiqua" w:hAnsi="Book Antiqua" w:cs="Times New Roman"/>
          <w:vertAlign w:val="superscript"/>
        </w:rPr>
        <w:fldChar w:fldCharType="begin">
          <w:fldData xml:space="preserve">PEVuZE5vdGU+PENpdGU+PEF1dGhvcj5KdWdkdXR0PC9BdXRob3I+PFllYXI+MTk5NjwvWWVhcj48
UmVjTnVtPjE5ODUxPC9SZWNOdW0+PERpc3BsYXlUZXh0PjxzdHlsZSBmYWNlPSJzdXBlcnNjcmlw
dCI+NDQsIDQ1PC9zdHlsZT48L0Rpc3BsYXlUZXh0PjxyZWNvcmQ+PHJlYy1udW1iZXI+MTk4NTE8
L3JlYy1udW1iZXI+PGZvcmVpZ24ta2V5cz48a2V5IGFwcD0iRU4iIGRiLWlkPSJmZHZ6YXJ0cHQw
eHhwNWVzdGFzeDB2dzJkMmU1ZTBkMmVmZnYiPjE5ODUxPC9rZXk+PC9mb3JlaWduLWtleXM+PHJl
Zi10eXBlIG5hbWU9IkpvdXJuYWwgQXJ0aWNsZSI+MTc8L3JlZi10eXBlPjxjb250cmlidXRvcnM+
PGF1dGhvcnM+PGF1dGhvcj5KdWdkdXR0LCBCLiBJLjwvYXV0aG9yPjxhdXRob3I+Sm9samFydCwg
TS4gSi48L2F1dGhvcj48YXV0aG9yPktoYW4sIE0uIEkuPC9hdXRob3I+PC9hdXRob3JzPjwvY29u
dHJpYnV0b3JzPjxhdXRoLWFkZHJlc3M+Q2FyZGlvbG9neSBEaXZpc2lvbiBvZiB0aGUgRGVwYXJ0
bWVudCBvZiBNZWRpY2luZSwgVW5pdmVyc2l0eSBvZiBBbGJlcnRhLCBFZG1vbnRvbiwgQ2FuYWRh
LjwvYXV0aC1hZGRyZXNzPjx0aXRsZXM+PHRpdGxlPlJhdGUgb2YgY29sbGFnZW4gZGVwb3NpdGlv
biBkdXJpbmcgaGVhbGluZyBhbmQgdmVudHJpY3VsYXIgcmVtb2RlbGluZyBhZnRlciBteW9jYXJk
aWFsIGluZmFyY3Rpb24gaW4gcmF0IGFuZCBkb2cgbW9kZWxzPC90aXRsZT48c2Vjb25kYXJ5LXRp
dGxlPkNpcmN1bGF0aW9uPC9zZWNvbmRhcnktdGl0bGU+PGFsdC10aXRsZT5DaXJjdWxhdGlvbjwv
YWx0LXRpdGxlPjwvdGl0bGVzPjxwZXJpb2RpY2FsPjxmdWxsLXRpdGxlPkNpcmN1bGF0aW9uPC9m
dWxsLXRpdGxlPjxhYmJyLTE+Q2lyY3VsYXRpb248L2FiYnItMT48L3BlcmlvZGljYWw+PGFsdC1w
ZXJpb2RpY2FsPjxmdWxsLXRpdGxlPkNpcmN1bGF0aW9uPC9mdWxsLXRpdGxlPjxhYmJyLTE+Q2ly
Y3VsYXRpb248L2FiYnItMT48L2FsdC1wZXJpb2RpY2FsPjxwYWdlcz45NC0xMDE8L3BhZ2VzPjx2
b2x1bWU+OTQ8L3ZvbHVtZT48bnVtYmVyPjE8L251bWJlcj48ZWRpdGlvbj4xOTk2LzA3LzAxPC9l
ZGl0aW9uPjxrZXl3b3Jkcz48a2V5d29yZD5BbmltYWxzPC9rZXl3b3JkPjxrZXl3b3JkPkNvbGxh
Z2VuLyptZXRhYm9saXNtPC9rZXl3b3JkPjxrZXl3b3JkPkRvZ3M8L2tleXdvcmQ+PGtleXdvcmQ+
RmVtYWxlPC9rZXl3b3JkPjxrZXl3b3JkPkhlYXJ0IFZlbnRyaWNsZXM8L2tleXdvcmQ+PGtleXdv
cmQ+TWFsZTwva2V5d29yZD48a2V5d29yZD5NeW9jYXJkaWFsIEluZmFyY3Rpb24vcGF0aG9sb2d5
LypwaHlzaW9wYXRob2xvZ3k8L2tleXdvcmQ+PGtleXdvcmQ+TXlvY2FyZGl1bS9tZXRhYm9saXNt
L3BhdGhvbG9neTwva2V5d29yZD48a2V5d29yZD5PcmdhbiBTaXplPC9rZXl3b3JkPjxrZXl3b3Jk
PlJhdHM8L2tleXdvcmQ+PGtleXdvcmQ+UmF0cywgU3ByYWd1ZS1EYXdsZXk8L2tleXdvcmQ+PGtl
eXdvcmQ+VGlzc3VlIERpc3RyaWJ1dGlvbjwva2V5d29yZD48a2V5d29yZD4qVmVudHJpY3VsYXIg
RnVuY3Rpb248L2tleXdvcmQ+PGtleXdvcmQ+KldvdW5kIEhlYWxpbmcvKnBoeXNpb2xvZ3k8L2tl
eXdvcmQ+PC9rZXl3b3Jkcz48ZGF0ZXM+PHllYXI+MTk5NjwveWVhcj48cHViLWRhdGVzPjxkYXRl
Pkp1bCAxPC9kYXRlPjwvcHViLWRhdGVzPjwvZGF0ZXM+PGlzYm4+MDAwOS03MzIyIChQcmludCkm
I3hEOzAwMDktNzMyMiAoTGlua2luZyk8L2lzYm4+PGFjY2Vzc2lvbi1udW0+ODk2NDEyNDwvYWNj
ZXNzaW9uLW51bT48d29yay10eXBlPlJlc2VhcmNoIFN1cHBvcnQsIE5vbi1VLlMuIEdvdiZhcG9z
O3Q8L3dvcmstdHlwZT48dXJscz48cmVsYXRlZC11cmxzPjx1cmw+aHR0cDovL3d3dy5uY2JpLm5s
bS5uaWguZ292L3B1Ym1lZC84OTY0MTI0PC91cmw+PC9yZWxhdGVkLXVybHM+PC91cmxzPjxsYW5n
dWFnZT5lbmc8L2xhbmd1YWdlPjwvcmVjb3JkPjwvQ2l0ZT48Q2l0ZT48QXV0aG9yPlNlZTwvQXV0
aG9yPjxZZWFyPjIwMDU8L1llYXI+PFJlY051bT4xOTg1MjwvUmVjTnVtPjxyZWNvcmQ+PHJlYy1u
dW1iZXI+MTk4NTI8L3JlYy1udW1iZXI+PGZvcmVpZ24ta2V5cz48a2V5IGFwcD0iRU4iIGRiLWlk
PSJmZHZ6YXJ0cHQweHhwNWVzdGFzeDB2dzJkMmU1ZTBkMmVmZnYiPjE5ODUyPC9rZXk+PC9mb3Jl
aWduLWtleXM+PHJlZi10eXBlIG5hbWU9IkpvdXJuYWwgQXJ0aWNsZSI+MTc8L3JlZi10eXBlPjxj
b250cmlidXRvcnM+PGF1dGhvcnM+PGF1dGhvcj5TZWUsIEYuPC9hdXRob3I+PGF1dGhvcj5Lb21w
YSwgQS48L2F1dGhvcj48YXV0aG9yPk1hcnRpbiwgSi48L2F1dGhvcj48YXV0aG9yPkxld2lzLCBE
LiBBLjwvYXV0aG9yPjxhdXRob3I+S3J1bSwgSC48L2F1dGhvcj48L2F1dGhvcnM+PC9jb250cmli
dXRvcnM+PGF1dGgtYWRkcmVzcz5OYXRpb25hbCBIZWFsdGggJmFtcDsgTWVkaWNhbCBSZXNlYXJj
aCBDb3VuY2lsIG9mIEF1c3RyYWxpYSBDZW50cmUgb2YgQ2xpbmljYWwgUmVzZWFyY2ggRXhjZWxs
ZW5jZSBpbiBUaGVyYXBldXRpY3MsIE1vbmFzaCBVbml2ZXJzaXR5LCBBbGZyZWQgSG9zcGl0YWws
IE1lbGJvdXJuZSBWaWN0b3JpYSAzMDA0LCBBdXN0cmFsaWEuPC9hdXRoLWFkZHJlc3M+PHRpdGxl
cz48dGl0bGU+Rmlicm9zaXMgYXMgYSB0aGVyYXBldXRpYyB0YXJnZXQgcG9zdC1teW9jYXJkaWFs
IGluZmFyY3Rpb248L3RpdGxlPjxzZWNvbmRhcnktdGl0bGU+Q3VycmVudCBwaGFybWFjZXV0aWNh
bCBkZXNpZ248L3NlY29uZGFyeS10aXRsZT48YWx0LXRpdGxlPkN1cnIgUGhhcm0gRGVzPC9hbHQt
dGl0bGU+PC90aXRsZXM+PHBlcmlvZGljYWw+PGZ1bGwtdGl0bGU+Q3VycmVudCBwaGFybWFjZXV0
aWNhbCBkZXNpZ248L2Z1bGwtdGl0bGU+PGFiYnItMT5DdXJyIFBoYXJtIERlczwvYWJici0xPjwv
cGVyaW9kaWNhbD48YWx0LXBlcmlvZGljYWw+PGZ1bGwtdGl0bGU+Q3VycmVudCBwaGFybWFjZXV0
aWNhbCBkZXNpZ248L2Z1bGwtdGl0bGU+PGFiYnItMT5DdXJyIFBoYXJtIERlczwvYWJici0xPjwv
YWx0LXBlcmlvZGljYWw+PHBhZ2VzPjQ3Ny04NzwvcGFnZXM+PHZvbHVtZT4xMTwvdm9sdW1lPjxu
dW1iZXI+NDwvbnVtYmVyPjxlZGl0aW9uPjIwMDUvMDIvMjQ8L2VkaXRpb24+PGtleXdvcmRzPjxr
ZXl3b3JkPkFuZ2lvdGVuc2luIFJlY2VwdG9yIEFudGFnb25pc3RzPC9rZXl3b3JkPjxrZXl3b3Jk
PkFuZ2lvdGVuc2luLUNvbnZlcnRpbmcgRW56eW1lIEluaGliaXRvcnMvdGhlcmFwZXV0aWMgdXNl
PC9rZXl3b3JkPjxrZXl3b3JkPkNvbGxhZ2VuL21ldGFib2xpc208L2tleXdvcmQ+PGtleXdvcmQ+
Rmlicm9zaXM8L2tleXdvcmQ+PGtleXdvcmQ+SHVtYW5zPC9rZXl3b3JkPjxrZXl3b3JkPk1hdHJp
eCBNZXRhbGxvcHJvdGVpbmFzZXMvcGh5c2lvbG9neTwva2V5d29yZD48a2V5d29yZD5NeW9jYXJk
aWFsIEluZmFyY3Rpb24vKmRydWcgdGhlcmFweS9tZXRhYm9saXNtLypwYXRob2xvZ3k8L2tleXdv
cmQ+PC9rZXl3b3Jkcz48ZGF0ZXM+PHllYXI+MjAwNTwveWVhcj48L2RhdGVzPjxpc2JuPjEzODEt
NjEyOCAoUHJpbnQpJiN4RDsxMzgxLTYxMjggKExpbmtpbmcpPC9pc2JuPjxhY2Nlc3Npb24tbnVt
PjE1NzI1MDY2PC9hY2Nlc3Npb24tbnVtPjx3b3JrLXR5cGU+UmV2aWV3PC93b3JrLXR5cGU+PHVy
bHM+PHJlbGF0ZWQtdXJscz48dXJsPmh0dHA6Ly93d3cubmNiaS5ubG0ubmloLmdvdi9wdWJtZWQv
MTU3MjUwNjY8L3VybD48L3JlbGF0ZWQtdXJscz48L3VybHM+PGxhbmd1YWdlPmVuZzwvbGFuZ3Vh
Z2U+PC9yZWNvcmQ+PC9DaXRlPjwvRW5kTm90ZT4A
</w:fldData>
        </w:fldChar>
      </w:r>
      <w:r w:rsidR="00BB0624" w:rsidRPr="00F04566">
        <w:rPr>
          <w:rFonts w:ascii="Book Antiqua" w:hAnsi="Book Antiqua" w:cs="Times New Roman"/>
          <w:vertAlign w:val="superscript"/>
        </w:rPr>
        <w:instrText xml:space="preserve"> ADDIN EN.CITE.DATA </w:instrText>
      </w:r>
      <w:r w:rsidR="00BB0624" w:rsidRPr="00F04566">
        <w:rPr>
          <w:rFonts w:ascii="Book Antiqua" w:hAnsi="Book Antiqua" w:cs="Times New Roman"/>
          <w:vertAlign w:val="superscript"/>
        </w:rPr>
      </w:r>
      <w:r w:rsidR="00BB0624" w:rsidRPr="00F04566">
        <w:rPr>
          <w:rFonts w:ascii="Book Antiqua" w:hAnsi="Book Antiqua" w:cs="Times New Roman"/>
          <w:vertAlign w:val="superscript"/>
        </w:rPr>
        <w:fldChar w:fldCharType="end"/>
      </w:r>
      <w:r w:rsidR="00795850" w:rsidRPr="00F04566">
        <w:rPr>
          <w:rFonts w:ascii="Book Antiqua" w:hAnsi="Book Antiqua" w:cs="Times New Roman"/>
          <w:vertAlign w:val="superscript"/>
        </w:rPr>
      </w:r>
      <w:r w:rsidR="00795850" w:rsidRPr="00F04566">
        <w:rPr>
          <w:rFonts w:ascii="Book Antiqua" w:hAnsi="Book Antiqua" w:cs="Times New Roman"/>
          <w:vertAlign w:val="superscript"/>
        </w:rPr>
        <w:fldChar w:fldCharType="separate"/>
      </w:r>
      <w:hyperlink w:anchor="_ENREF_44" w:tooltip="Jugdutt, 1996 #19851" w:history="1">
        <w:r w:rsidR="00BB0624" w:rsidRPr="00F04566">
          <w:rPr>
            <w:rFonts w:ascii="Book Antiqua" w:hAnsi="Book Antiqua" w:cs="Times New Roman"/>
            <w:noProof/>
            <w:vertAlign w:val="superscript"/>
          </w:rPr>
          <w:t>44</w:t>
        </w:r>
      </w:hyperlink>
      <w:r w:rsidR="00F04566" w:rsidRPr="00F04566">
        <w:rPr>
          <w:rFonts w:ascii="Book Antiqua" w:hAnsi="Book Antiqua" w:cs="Times New Roman"/>
          <w:noProof/>
          <w:vertAlign w:val="superscript"/>
        </w:rPr>
        <w:t>,</w:t>
      </w:r>
      <w:hyperlink w:anchor="_ENREF_45" w:tooltip="See, 2005 #19852" w:history="1">
        <w:r w:rsidR="00BB0624" w:rsidRPr="00F04566">
          <w:rPr>
            <w:rFonts w:ascii="Book Antiqua" w:hAnsi="Book Antiqua" w:cs="Times New Roman"/>
            <w:noProof/>
            <w:vertAlign w:val="superscript"/>
          </w:rPr>
          <w:t>45</w:t>
        </w:r>
      </w:hyperlink>
      <w:r w:rsidR="00795850" w:rsidRPr="00F04566">
        <w:rPr>
          <w:rFonts w:ascii="Book Antiqua" w:hAnsi="Book Antiqua" w:cs="Times New Roman"/>
          <w:vertAlign w:val="superscript"/>
        </w:rPr>
        <w:fldChar w:fldCharType="end"/>
      </w:r>
      <w:r w:rsidR="00F04566" w:rsidRPr="00F04566">
        <w:rPr>
          <w:rFonts w:ascii="Book Antiqua" w:eastAsia="宋体" w:hAnsi="Book Antiqua" w:cs="Times New Roman" w:hint="eastAsia"/>
          <w:vertAlign w:val="superscript"/>
          <w:lang w:eastAsia="zh-CN"/>
        </w:rPr>
        <w:t>]</w:t>
      </w:r>
      <w:r w:rsidR="006561DD" w:rsidRPr="00D000BC">
        <w:rPr>
          <w:rFonts w:ascii="Book Antiqua" w:eastAsia="Times New Roman" w:hAnsi="Book Antiqua" w:cs="Times New Roman"/>
        </w:rPr>
        <w:t>. Interstitial edema</w:t>
      </w:r>
      <w:r w:rsidR="00795850" w:rsidRPr="00D000BC">
        <w:rPr>
          <w:rFonts w:ascii="Book Antiqua" w:eastAsia="Times New Roman" w:hAnsi="Book Antiqua" w:cs="Times New Roman"/>
        </w:rPr>
        <w:t xml:space="preserve"> </w:t>
      </w:r>
      <w:r w:rsidR="006561DD" w:rsidRPr="00D000BC">
        <w:rPr>
          <w:rFonts w:ascii="Book Antiqua" w:eastAsia="Times New Roman" w:hAnsi="Book Antiqua" w:cs="Times New Roman"/>
        </w:rPr>
        <w:t xml:space="preserve">in </w:t>
      </w:r>
      <w:r w:rsidR="00866900" w:rsidRPr="00D000BC">
        <w:rPr>
          <w:rFonts w:ascii="Book Antiqua" w:eastAsia="Times New Roman" w:hAnsi="Book Antiqua" w:cs="Times New Roman"/>
        </w:rPr>
        <w:t>infarcted</w:t>
      </w:r>
      <w:r w:rsidR="006561DD" w:rsidRPr="00D000BC">
        <w:rPr>
          <w:rFonts w:ascii="Book Antiqua" w:eastAsia="Times New Roman" w:hAnsi="Book Antiqua" w:cs="Times New Roman"/>
        </w:rPr>
        <w:t xml:space="preserve"> myocardium causes increase in </w:t>
      </w:r>
      <w:r w:rsidR="00E47127" w:rsidRPr="00D000BC">
        <w:rPr>
          <w:rFonts w:ascii="Book Antiqua" w:hAnsi="Book Antiqua" w:cs="Times New Roman"/>
        </w:rPr>
        <w:t xml:space="preserve">longitudinal (T1), transverse (T2) and T2* relaxation </w:t>
      </w:r>
      <w:proofErr w:type="gramStart"/>
      <w:r w:rsidR="00E47127" w:rsidRPr="00D000BC">
        <w:rPr>
          <w:rFonts w:ascii="Book Antiqua" w:hAnsi="Book Antiqua" w:cs="Times New Roman"/>
        </w:rPr>
        <w:t>times</w:t>
      </w:r>
      <w:r w:rsidR="00F04566" w:rsidRPr="00F04566">
        <w:rPr>
          <w:rFonts w:ascii="Book Antiqua" w:eastAsia="宋体" w:hAnsi="Book Antiqua" w:cs="Times New Roman" w:hint="eastAsia"/>
          <w:vertAlign w:val="superscript"/>
          <w:lang w:eastAsia="zh-CN"/>
        </w:rPr>
        <w:t>[</w:t>
      </w:r>
      <w:proofErr w:type="gramEnd"/>
      <w:r w:rsidR="0042729C">
        <w:fldChar w:fldCharType="begin"/>
      </w:r>
      <w:r w:rsidR="0042729C">
        <w:instrText xml:space="preserve"> HYPERLINK \l "_ENREF_46" \o "Geschwind, 1994 #19845" </w:instrText>
      </w:r>
      <w:r w:rsidR="0042729C">
        <w:fldChar w:fldCharType="separate"/>
      </w:r>
      <w:r w:rsidR="00BB0624" w:rsidRPr="00F04566">
        <w:rPr>
          <w:rFonts w:ascii="Book Antiqua" w:eastAsia="Times New Roman" w:hAnsi="Book Antiqua" w:cs="Times New Roman"/>
          <w:vertAlign w:val="superscript"/>
        </w:rPr>
        <w:fldChar w:fldCharType="begin">
          <w:fldData xml:space="preserve">PEVuZE5vdGU+PENpdGU+PEF1dGhvcj5HZXNjaHdpbmQ8L0F1dGhvcj48WWVhcj4xOTk0PC9ZZWFy
PjxSZWNOdW0+MTk4NDU8L1JlY051bT48RGlzcGxheVRleHQ+PHN0eWxlIGZhY2U9InN1cGVyc2Ny
aXB0Ij40Njwvc3R5bGU+PC9EaXNwbGF5VGV4dD48cmVjb3JkPjxyZWMtbnVtYmVyPjE5ODQ1PC9y
ZWMtbnVtYmVyPjxmb3JlaWduLWtleXM+PGtleSBhcHA9IkVOIiBkYi1pZD0idDBmcnR0eHJ3MDll
eDVlMnhya3h2OTlqMHYwOWYyc2Vyc3IyIj4xOTg0NTwva2V5PjwvZm9yZWlnbi1rZXlzPjxyZWYt
dHlwZSBuYW1lPSJKb3VybmFsIEFydGljbGUiPjE3PC9yZWYtdHlwZT48Y29udHJpYnV0b3JzPjxh
dXRob3JzPjxhdXRob3I+R2VzY2h3aW5kLCBKLiBGLjwvYXV0aG9yPjxhdXRob3I+V2VuZGxhbmQs
IE0uIEYuPC9hdXRob3I+PGF1dGhvcj5TYWVlZCwgTS48L2F1dGhvcj48YXV0aG9yPkxhdWVybWEs
IEsuPC9hdXRob3I+PGF1dGhvcj5EZXJ1Z2luLCBOLjwvYXV0aG9yPjxhdXRob3I+SGlnZ2lucywg
Qy4gQi48L2F1dGhvcj48L2F1dGhvcnM+PC9jb250cmlidXRvcnM+PGF1dGgtYWRkcmVzcz5EZXBh
cnRtZW50IG9mIFJhZGlvbG9neSwgVW5pdmVyc2l0eSBvZiBDYWxpZm9ybmlhLCBTYW4gRnJhbmNp
c2NvIDk0MTQzLTA2MjgsIFVTQS48L2F1dGgtYWRkcmVzcz48dGl0bGVzPjx0aXRsZT5BVVIgTWVt
b3JpYWwgQXdhcmQuIElkZW50aWZpY2F0aW9uIG9mIG15b2NhcmRpYWwgY2VsbCBkZWF0aCBpbiBy
ZXBlcmZ1c2VkIG15b2NhcmRpYWwgaW5qdXJ5IHVzaW5nIGR1YWwgbWVjaGFuaXNtcyBvZiBjb250
cmFzdC1lbmhhbmNlZCBtYWduZXRpYyByZXNvbmFuY2UgaW1hZ2luZzwvdGl0bGU+PHNlY29uZGFy
eS10aXRsZT5BY2FkIFJhZGlvbDwvc2Vjb25kYXJ5LXRpdGxlPjxhbHQtdGl0bGU+QWNhZGVtaWMg
cmFkaW9sb2d5PC9hbHQtdGl0bGU+PC90aXRsZXM+PHBlcmlvZGljYWw+PGZ1bGwtdGl0bGU+QWNh
ZCBSYWRpb2w8L2Z1bGwtdGl0bGU+PGFiYnItMT5BY2FkZW1pYyByYWRpb2xvZ3k8L2FiYnItMT48
L3BlcmlvZGljYWw+PGFsdC1wZXJpb2RpY2FsPjxmdWxsLXRpdGxlPkFjYWQgUmFkaW9sPC9mdWxs
LXRpdGxlPjxhYmJyLTE+QWNhZGVtaWMgcmFkaW9sb2d5PC9hYmJyLTE+PC9hbHQtcGVyaW9kaWNh
bD48cGFnZXM+MzE5LTI1PC9wYWdlcz48dm9sdW1lPjE8L3ZvbHVtZT48bnVtYmVyPjQ8L251bWJl
cj48a2V5d29yZHM+PGtleXdvcmQ+QW5pbWFsczwva2V5d29yZD48a2V5d29yZD5Bd2FyZHMgYW5k
IFByaXplczwva2V5d29yZD48a2V5d29yZD5DZWxsIERlYXRoPC9rZXl3b3JkPjxrZXl3b3JkPipD
b250cmFzdCBNZWRpYS9waGFybWFjb2tpbmV0aWNzPC9rZXl3b3JkPjxrZXl3b3JkPkRydWcgRXZh
bHVhdGlvbiwgUHJlY2xpbmljYWw8L2tleXdvcmQ+PGtleXdvcmQ+RHlzcHJvc2l1bS8qZGlhZ25v
c3RpYyB1c2UvcGhhcm1hY29raW5ldGljczwva2V5d29yZD48a2V5d29yZD5HYWRvbGluaXVtIERU
UEEvKmRpYWdub3N0aWMgdXNlL3BoYXJtYWNva2luZXRpY3M8L2tleXdvcmQ+PGtleXdvcmQ+TWFn
bmV0aWMgUmVzb25hbmNlIEltYWdpbmcvaW5zdHJ1bWVudGF0aW9uLyptZXRob2RzL3N0YXRpc3Rp
Y3MgJmFtcDsgbnVtZXJpY2FsIGRhdGE8L2tleXdvcmQ+PGtleXdvcmQ+TXlvY2FyZGlhbCBJbmZh
cmN0aW9uL2RpYWdub3Npcy9tZXRhYm9saXNtL3BhdGhvbG9neTwva2V5d29yZD48a2V5d29yZD5N
eW9jYXJkaWFsIFJlcGVyZnVzaW9uIEluanVyeS8qZGlhZ25vc2lzL21ldGFib2xpc20vcGF0aG9s
b2d5PC9rZXl3b3JkPjxrZXl3b3JkPk15b2NhcmRpdW0vY2hlbWlzdHJ5L21ldGFib2xpc20vKnBh
dGhvbG9neTwva2V5d29yZD48a2V5d29yZD5Pcmdhbm9tZXRhbGxpYyBDb21wb3VuZHMvKmRpYWdu
b3N0aWMgdXNlL3BoYXJtYWNva2luZXRpY3M8L2tleXdvcmQ+PGtleXdvcmQ+UGVudGV0aWMgQWNp
ZC8qYW5hbG9ncyAmYW1wOyBkZXJpdmF0aXZlcy9kaWFnbm9zdGljIHVzZS9waGFybWFjb2tpbmV0
aWNzPC9rZXl3b3JkPjxrZXl3b3JkPlJhdHM8L2tleXdvcmQ+PGtleXdvcmQ+UmF0cywgU3ByYWd1
ZS1EYXdsZXk8L2tleXdvcmQ+PC9rZXl3b3Jkcz48ZGF0ZXM+PHllYXI+MTk5NDwveWVhcj48cHVi
LWRhdGVzPjxkYXRlPkRlYzwvZGF0ZT48L3B1Yi1kYXRlcz48L2RhdGVzPjxpc2JuPjEwNzYtNjMz
MiAoUHJpbnQpJiN4RDsxMDc2LTYzMzIgKExpbmtpbmcpPC9pc2JuPjxhY2Nlc3Npb24tbnVtPjk0
MTk1MDY8L2FjY2Vzc2lvbi1udW0+PHVybHM+PHJlbGF0ZWQtdXJscz48dXJsPmh0dHA6Ly93d3cu
bmNiaS5ubG0ubmloLmdvdi9wdWJtZWQvOTQxOTUwNjwvdXJsPjwvcmVsYXRlZC11cmxzPjwvdXJs
cz48L3JlY29yZD48L0NpdGU+PC9FbmROb3RlPgB=
</w:fldData>
        </w:fldChar>
      </w:r>
      <w:r w:rsidR="00BB0624" w:rsidRPr="00F04566">
        <w:rPr>
          <w:rFonts w:ascii="Book Antiqua" w:eastAsia="Times New Roman" w:hAnsi="Book Antiqua" w:cs="Times New Roman"/>
          <w:vertAlign w:val="superscript"/>
        </w:rPr>
        <w:instrText xml:space="preserve"> ADDIN EN.CITE </w:instrText>
      </w:r>
      <w:r w:rsidR="00BB0624" w:rsidRPr="00F04566">
        <w:rPr>
          <w:rFonts w:ascii="Book Antiqua" w:eastAsia="Times New Roman" w:hAnsi="Book Antiqua" w:cs="Times New Roman"/>
          <w:vertAlign w:val="superscript"/>
        </w:rPr>
        <w:fldChar w:fldCharType="begin">
          <w:fldData xml:space="preserve">PEVuZE5vdGU+PENpdGU+PEF1dGhvcj5HZXNjaHdpbmQ8L0F1dGhvcj48WWVhcj4xOTk0PC9ZZWFy
PjxSZWNOdW0+MTk4NDU8L1JlY051bT48RGlzcGxheVRleHQ+PHN0eWxlIGZhY2U9InN1cGVyc2Ny
aXB0Ij40Njwvc3R5bGU+PC9EaXNwbGF5VGV4dD48cmVjb3JkPjxyZWMtbnVtYmVyPjE5ODQ1PC9y
ZWMtbnVtYmVyPjxmb3JlaWduLWtleXM+PGtleSBhcHA9IkVOIiBkYi1pZD0idDBmcnR0eHJ3MDll
eDVlMnhya3h2OTlqMHYwOWYyc2Vyc3IyIj4xOTg0NTwva2V5PjwvZm9yZWlnbi1rZXlzPjxyZWYt
dHlwZSBuYW1lPSJKb3VybmFsIEFydGljbGUiPjE3PC9yZWYtdHlwZT48Y29udHJpYnV0b3JzPjxh
dXRob3JzPjxhdXRob3I+R2VzY2h3aW5kLCBKLiBGLjwvYXV0aG9yPjxhdXRob3I+V2VuZGxhbmQs
IE0uIEYuPC9hdXRob3I+PGF1dGhvcj5TYWVlZCwgTS48L2F1dGhvcj48YXV0aG9yPkxhdWVybWEs
IEsuPC9hdXRob3I+PGF1dGhvcj5EZXJ1Z2luLCBOLjwvYXV0aG9yPjxhdXRob3I+SGlnZ2lucywg
Qy4gQi48L2F1dGhvcj48L2F1dGhvcnM+PC9jb250cmlidXRvcnM+PGF1dGgtYWRkcmVzcz5EZXBh
cnRtZW50IG9mIFJhZGlvbG9neSwgVW5pdmVyc2l0eSBvZiBDYWxpZm9ybmlhLCBTYW4gRnJhbmNp
c2NvIDk0MTQzLTA2MjgsIFVTQS48L2F1dGgtYWRkcmVzcz48dGl0bGVzPjx0aXRsZT5BVVIgTWVt
b3JpYWwgQXdhcmQuIElkZW50aWZpY2F0aW9uIG9mIG15b2NhcmRpYWwgY2VsbCBkZWF0aCBpbiBy
ZXBlcmZ1c2VkIG15b2NhcmRpYWwgaW5qdXJ5IHVzaW5nIGR1YWwgbWVjaGFuaXNtcyBvZiBjb250
cmFzdC1lbmhhbmNlZCBtYWduZXRpYyByZXNvbmFuY2UgaW1hZ2luZzwvdGl0bGU+PHNlY29uZGFy
eS10aXRsZT5BY2FkIFJhZGlvbDwvc2Vjb25kYXJ5LXRpdGxlPjxhbHQtdGl0bGU+QWNhZGVtaWMg
cmFkaW9sb2d5PC9hbHQtdGl0bGU+PC90aXRsZXM+PHBlcmlvZGljYWw+PGZ1bGwtdGl0bGU+QWNh
ZCBSYWRpb2w8L2Z1bGwtdGl0bGU+PGFiYnItMT5BY2FkZW1pYyByYWRpb2xvZ3k8L2FiYnItMT48
L3BlcmlvZGljYWw+PGFsdC1wZXJpb2RpY2FsPjxmdWxsLXRpdGxlPkFjYWQgUmFkaW9sPC9mdWxs
LXRpdGxlPjxhYmJyLTE+QWNhZGVtaWMgcmFkaW9sb2d5PC9hYmJyLTE+PC9hbHQtcGVyaW9kaWNh
bD48cGFnZXM+MzE5LTI1PC9wYWdlcz48dm9sdW1lPjE8L3ZvbHVtZT48bnVtYmVyPjQ8L251bWJl
cj48a2V5d29yZHM+PGtleXdvcmQ+QW5pbWFsczwva2V5d29yZD48a2V5d29yZD5Bd2FyZHMgYW5k
IFByaXplczwva2V5d29yZD48a2V5d29yZD5DZWxsIERlYXRoPC9rZXl3b3JkPjxrZXl3b3JkPipD
b250cmFzdCBNZWRpYS9waGFybWFjb2tpbmV0aWNzPC9rZXl3b3JkPjxrZXl3b3JkPkRydWcgRXZh
bHVhdGlvbiwgUHJlY2xpbmljYWw8L2tleXdvcmQ+PGtleXdvcmQ+RHlzcHJvc2l1bS8qZGlhZ25v
c3RpYyB1c2UvcGhhcm1hY29raW5ldGljczwva2V5d29yZD48a2V5d29yZD5HYWRvbGluaXVtIERU
UEEvKmRpYWdub3N0aWMgdXNlL3BoYXJtYWNva2luZXRpY3M8L2tleXdvcmQ+PGtleXdvcmQ+TWFn
bmV0aWMgUmVzb25hbmNlIEltYWdpbmcvaW5zdHJ1bWVudGF0aW9uLyptZXRob2RzL3N0YXRpc3Rp
Y3MgJmFtcDsgbnVtZXJpY2FsIGRhdGE8L2tleXdvcmQ+PGtleXdvcmQ+TXlvY2FyZGlhbCBJbmZh
cmN0aW9uL2RpYWdub3Npcy9tZXRhYm9saXNtL3BhdGhvbG9neTwva2V5d29yZD48a2V5d29yZD5N
eW9jYXJkaWFsIFJlcGVyZnVzaW9uIEluanVyeS8qZGlhZ25vc2lzL21ldGFib2xpc20vcGF0aG9s
b2d5PC9rZXl3b3JkPjxrZXl3b3JkPk15b2NhcmRpdW0vY2hlbWlzdHJ5L21ldGFib2xpc20vKnBh
dGhvbG9neTwva2V5d29yZD48a2V5d29yZD5Pcmdhbm9tZXRhbGxpYyBDb21wb3VuZHMvKmRpYWdu
b3N0aWMgdXNlL3BoYXJtYWNva2luZXRpY3M8L2tleXdvcmQ+PGtleXdvcmQ+UGVudGV0aWMgQWNp
ZC8qYW5hbG9ncyAmYW1wOyBkZXJpdmF0aXZlcy9kaWFnbm9zdGljIHVzZS9waGFybWFjb2tpbmV0
aWNzPC9rZXl3b3JkPjxrZXl3b3JkPlJhdHM8L2tleXdvcmQ+PGtleXdvcmQ+UmF0cywgU3ByYWd1
ZS1EYXdsZXk8L2tleXdvcmQ+PC9rZXl3b3Jkcz48ZGF0ZXM+PHllYXI+MTk5NDwveWVhcj48cHVi
LWRhdGVzPjxkYXRlPkRlYzwvZGF0ZT48L3B1Yi1kYXRlcz48L2RhdGVzPjxpc2JuPjEwNzYtNjMz
MiAoUHJpbnQpJiN4RDsxMDc2LTYzMzIgKExpbmtpbmcpPC9pc2JuPjxhY2Nlc3Npb24tbnVtPjk0
MTk1MDY8L2FjY2Vzc2lvbi1udW0+PHVybHM+PHJlbGF0ZWQtdXJscz48dXJsPmh0dHA6Ly93d3cu
bmNiaS5ubG0ubmloLmdvdi9wdWJtZWQvOTQxOTUwNjwvdXJsPjwvcmVsYXRlZC11cmxzPjwvdXJs
cz48L3JlY29yZD48L0NpdGU+PC9FbmROb3RlPgB=
</w:fldData>
        </w:fldChar>
      </w:r>
      <w:r w:rsidR="00BB0624" w:rsidRPr="00F04566">
        <w:rPr>
          <w:rFonts w:ascii="Book Antiqua" w:eastAsia="Times New Roman" w:hAnsi="Book Antiqua" w:cs="Times New Roman"/>
          <w:vertAlign w:val="superscript"/>
        </w:rPr>
        <w:instrText xml:space="preserve"> ADDIN EN.CITE.DATA </w:instrText>
      </w:r>
      <w:r w:rsidR="00BB0624" w:rsidRPr="00F04566">
        <w:rPr>
          <w:rFonts w:ascii="Book Antiqua" w:eastAsia="Times New Roman" w:hAnsi="Book Antiqua" w:cs="Times New Roman"/>
          <w:vertAlign w:val="superscript"/>
        </w:rPr>
      </w:r>
      <w:r w:rsidR="00BB0624" w:rsidRPr="00F04566">
        <w:rPr>
          <w:rFonts w:ascii="Book Antiqua" w:eastAsia="Times New Roman" w:hAnsi="Book Antiqua" w:cs="Times New Roman"/>
          <w:vertAlign w:val="superscript"/>
        </w:rPr>
        <w:fldChar w:fldCharType="end"/>
      </w:r>
      <w:r w:rsidR="00BB0624" w:rsidRPr="00F04566">
        <w:rPr>
          <w:rFonts w:ascii="Book Antiqua" w:eastAsia="Times New Roman" w:hAnsi="Book Antiqua" w:cs="Times New Roman"/>
          <w:vertAlign w:val="superscript"/>
        </w:rPr>
      </w:r>
      <w:r w:rsidR="00BB0624" w:rsidRPr="00F04566">
        <w:rPr>
          <w:rFonts w:ascii="Book Antiqua" w:eastAsia="Times New Roman" w:hAnsi="Book Antiqua" w:cs="Times New Roman"/>
          <w:vertAlign w:val="superscript"/>
        </w:rPr>
        <w:fldChar w:fldCharType="separate"/>
      </w:r>
      <w:r w:rsidR="00BB0624" w:rsidRPr="00F04566">
        <w:rPr>
          <w:rFonts w:ascii="Book Antiqua" w:eastAsia="Times New Roman" w:hAnsi="Book Antiqua" w:cs="Times New Roman"/>
          <w:noProof/>
          <w:vertAlign w:val="superscript"/>
        </w:rPr>
        <w:t>46</w:t>
      </w:r>
      <w:r w:rsidR="00BB0624" w:rsidRPr="00F04566">
        <w:rPr>
          <w:rFonts w:ascii="Book Antiqua" w:eastAsia="Times New Roman" w:hAnsi="Book Antiqua" w:cs="Times New Roman"/>
          <w:vertAlign w:val="superscript"/>
        </w:rPr>
        <w:fldChar w:fldCharType="end"/>
      </w:r>
      <w:r w:rsidR="0042729C">
        <w:rPr>
          <w:rFonts w:ascii="Book Antiqua" w:eastAsia="Times New Roman" w:hAnsi="Book Antiqua" w:cs="Times New Roman"/>
          <w:vertAlign w:val="superscript"/>
        </w:rPr>
        <w:fldChar w:fldCharType="end"/>
      </w:r>
      <w:r w:rsidR="00F04566" w:rsidRPr="00F04566">
        <w:rPr>
          <w:rFonts w:ascii="Book Antiqua" w:eastAsia="宋体" w:hAnsi="Book Antiqua" w:cs="Times New Roman" w:hint="eastAsia"/>
          <w:vertAlign w:val="superscript"/>
          <w:lang w:eastAsia="zh-CN"/>
        </w:rPr>
        <w:t>]</w:t>
      </w:r>
      <w:r w:rsidR="00E47127" w:rsidRPr="00D000BC">
        <w:rPr>
          <w:rFonts w:ascii="Book Antiqua" w:eastAsia="Times New Roman" w:hAnsi="Book Antiqua" w:cs="Times New Roman"/>
        </w:rPr>
        <w:t xml:space="preserve"> </w:t>
      </w:r>
      <w:r w:rsidR="006561DD" w:rsidRPr="00D000BC">
        <w:rPr>
          <w:rFonts w:ascii="Book Antiqua" w:eastAsia="Times New Roman" w:hAnsi="Book Antiqua" w:cs="Times New Roman"/>
        </w:rPr>
        <w:t>and</w:t>
      </w:r>
      <w:r w:rsidR="00C907AF" w:rsidRPr="00D000BC">
        <w:rPr>
          <w:rFonts w:ascii="Book Antiqua" w:eastAsia="Times New Roman" w:hAnsi="Book Antiqua" w:cs="Times New Roman"/>
        </w:rPr>
        <w:t xml:space="preserve"> </w:t>
      </w:r>
      <w:r w:rsidR="0095083A" w:rsidRPr="00D000BC">
        <w:rPr>
          <w:rFonts w:ascii="Book Antiqua" w:hAnsi="Book Antiqua" w:cs="Times New Roman"/>
        </w:rPr>
        <w:t>a</w:t>
      </w:r>
      <w:r w:rsidR="00795850" w:rsidRPr="00D000BC">
        <w:rPr>
          <w:rFonts w:ascii="Book Antiqua" w:hAnsi="Book Antiqua" w:cs="Times New Roman"/>
        </w:rPr>
        <w:t>dministration of contrast media causes shortening</w:t>
      </w:r>
      <w:r w:rsidR="00F04566" w:rsidRPr="00F04566">
        <w:rPr>
          <w:rFonts w:ascii="Book Antiqua" w:eastAsia="宋体" w:hAnsi="Book Antiqua" w:cs="Times New Roman" w:hint="eastAsia"/>
          <w:vertAlign w:val="superscript"/>
          <w:lang w:eastAsia="zh-CN"/>
        </w:rPr>
        <w:t>[</w:t>
      </w:r>
      <w:r w:rsidR="006501F0" w:rsidRPr="00F04566">
        <w:rPr>
          <w:rFonts w:ascii="Book Antiqua" w:hAnsi="Book Antiqua" w:cs="Times New Roman"/>
          <w:vertAlign w:val="superscript"/>
        </w:rPr>
        <w:fldChar w:fldCharType="begin">
          <w:fldData xml:space="preserve">PEVuZE5vdGU+PENpdGU+PEF1dGhvcj5HYXpvdGkgRGViZXNzYTwvQXV0aG9yPjxZZWFyPjIwMDE8
L1llYXI+PFJlY051bT4xOTgzOTwvUmVjTnVtPjxEaXNwbGF5VGV4dD48c3R5bGUgZmFjZT0ic3Vw
ZXJzY3JpcHQiPjE5LCAzMC0zMjwvc3R5bGU+PC9EaXNwbGF5VGV4dD48cmVjb3JkPjxyZWMtbnVt
YmVyPjE5ODM5PC9yZWMtbnVtYmVyPjxmb3JlaWduLWtleXM+PGtleSBhcHA9IkVOIiBkYi1pZD0i
ZmR2emFydHB0MHh4cDVlc3Rhc3gwdncyZDJlNWUwZDJlZmZ2Ij4xOTgzOTwva2V5PjwvZm9yZWln
bi1rZXlzPjxyZWYtdHlwZSBuYW1lPSJKb3VybmFsIEFydGljbGUiPjE3PC9yZWYtdHlwZT48Y29u
dHJpYnV0b3JzPjxhdXRob3JzPjxhdXRob3I+R2F6b3RpIERlYmVzc2EsIEMuIFIuPC9hdXRob3I+
PGF1dGhvcj5NZXNpYW5vIE1haWZyaW5vLCBMLiBCLjwvYXV0aG9yPjxhdXRob3I+Um9kcmlndWVz
IGRlIFNvdXphLCBSLjwvYXV0aG9yPjwvYXV0aG9ycz48L2NvbnRyaWJ1dG9ycz48YXV0aC1hZGRy
ZXNzPkNpZGFkZSBkZSBTYW8gUGF1bG8gVW5pdmVyc2l0eSwgU2FvIFBhdWxvLCBCcmF6aWw8L2F1
dGgtYWRkcmVzcz48dGl0bGVzPjx0aXRsZT5BZ2UgcmVsYXRlZCBjaGFuZ2VzIG9mIHRoZSBjb2xs
YWdlbiBuZXR3b3JrIG9mIHRoZSBodW1hbiBoZWFydDwvdGl0bGU+PHNlY29uZGFyeS10aXRsZT5N
ZWNoYW5pc21zIG9mIGFnZWluZyBhbmQgZGV2ZWxvcG1lbnQ8L3NlY29uZGFyeS10aXRsZT48YWx0
LXRpdGxlPk1lY2ggQWdlaW5nIERldjwvYWx0LXRpdGxlPjwvdGl0bGVzPjxwZXJpb2RpY2FsPjxm
dWxsLXRpdGxlPk1lY2hhbmlzbXMgb2YgYWdlaW5nIGFuZCBkZXZlbG9wbWVudDwvZnVsbC10aXRs
ZT48YWJici0xPk1lY2ggQWdlaW5nIERldjwvYWJici0xPjwvcGVyaW9kaWNhbD48YWx0LXBlcmlv
ZGljYWw+PGZ1bGwtdGl0bGU+TWVjaGFuaXNtcyBvZiBhZ2VpbmcgYW5kIGRldmVsb3BtZW50PC9m
dWxsLXRpdGxlPjxhYmJyLTE+TWVjaCBBZ2VpbmcgRGV2PC9hYmJyLTE+PC9hbHQtcGVyaW9kaWNh
bD48cGFnZXM+MTA0OS01ODwvcGFnZXM+PHZvbHVtZT4xMjI8L3ZvbHVtZT48bnVtYmVyPjEwPC9u
dW1iZXI+PGVkaXRpb24+MjAwMS8wNi8wODwvZWRpdGlvbj48a2V5d29yZHM+PGtleXdvcmQ+QWR1
bHQ8L2tleXdvcmQ+PGtleXdvcmQ+QWdlZDwva2V5d29yZD48a2V5d29yZD5BZ2VkLCA4MCBhbmQg
b3Zlcjwva2V5d29yZD48a2V5d29yZD5BZ2luZy8qbWV0YWJvbGlzbTwva2V5d29yZD48a2V5d29y
ZD5Db2xsYWdlbi9jbGFzc2lmaWNhdGlvbi8qbWV0YWJvbGlzbTwva2V5d29yZD48a2V5d29yZD5I
dW1hbnM8L2tleXdvcmQ+PGtleXdvcmQ+TWFsZTwva2V5d29yZD48a2V5d29yZD5NeW9jYXJkaXVt
LyptZXRhYm9saXNtPC9rZXl3b3JkPjwva2V5d29yZHM+PGRhdGVzPjx5ZWFyPjIwMDE8L3llYXI+
PHB1Yi1kYXRlcz48ZGF0ZT5KdWwgMzE8L2RhdGU+PC9wdWItZGF0ZXM+PC9kYXRlcz48aXNibj4w
MDQ3LTYzNzQgKFByaW50KSYjeEQ7MDA0Ny02Mzc0IChMaW5raW5nKTwvaXNibj48YWNjZXNzaW9u
LW51bT4xMTM4OTkyMzwvYWNjZXNzaW9uLW51bT48dXJscz48cmVsYXRlZC11cmxzPjx1cmw+aHR0
cDovL3d3dy5uY2JpLm5sbS5uaWguZ292L3B1Ym1lZC8xMTM4OTkyMzwvdXJsPjwvcmVsYXRlZC11
cmxzPjwvdXJscz48bGFuZ3VhZ2U+ZW5nPC9sYW5ndWFnZT48L3JlY29yZD48L0NpdGU+PENpdGU+
PEF1dGhvcj5NZXd0b248L0F1dGhvcj48WWVhcj4yMDExPC9ZZWFyPjxSZWNOdW0+MTk4NDA8L1Jl
Y051bT48cmVjb3JkPjxyZWMtbnVtYmVyPjE5ODQwPC9yZWMtbnVtYmVyPjxmb3JlaWduLWtleXM+
PGtleSBhcHA9IkVOIiBkYi1pZD0iZmR2emFydHB0MHh4cDVlc3Rhc3gwdncyZDJlNWUwZDJlZmZ2
Ij4xOTg0MDwva2V5PjwvZm9yZWlnbi1rZXlzPjxyZWYtdHlwZSBuYW1lPSJKb3VybmFsIEFydGlj
bGUiPjE3PC9yZWYtdHlwZT48Y29udHJpYnV0b3JzPjxhdXRob3JzPjxhdXRob3I+TWV3dG9uLCBO
LjwvYXV0aG9yPjxhdXRob3I+TGl1LCBDLiBZLjwvYXV0aG9yPjxhdXRob3I+Q3JvaXNpbGxlLCBQ
LjwvYXV0aG9yPjxhdXRob3I+Qmx1ZW1rZSwgRC48L2F1dGhvcj48YXV0aG9yPkxpbWEsIEouIEEu
PC9hdXRob3I+PC9hdXRob3JzPjwvY29udHJpYnV0b3JzPjxhdXRoLWFkZHJlc3M+RGl2aXNpb24g
b2YgQ2FyZGlvbG9neSwgSm9obnMgSG9wa2lucyBVbml2ZXJzaXR5LCBCYWx0aW1vcmUsIE1hcnls
YW5kIDIxMjg3LTA0MDksIFVTQS48L2F1dGgtYWRkcmVzcz48dGl0bGVzPjx0aXRsZT5Bc3Nlc3Nt
ZW50IG9mIG15b2NhcmRpYWwgZmlicm9zaXMgd2l0aCBjYXJkaW92YXNjdWxhciBtYWduZXRpYyBy
ZXNvbmFuY2U8L3RpdGxlPjxzZWNvbmRhcnktdGl0bGU+Sm91cm5hbCBvZiB0aGUgQW1lcmljYW4g
Q29sbGVnZSBvZiBDYXJkaW9sb2d5PC9zZWNvbmRhcnktdGl0bGU+PGFsdC10aXRsZT5KIEFtIENv
bGwgQ2FyZGlvbDwvYWx0LXRpdGxlPjwvdGl0bGVzPjxwZXJpb2RpY2FsPjxmdWxsLXRpdGxlPkpv
dXJuYWwgb2YgdGhlIEFtZXJpY2FuIENvbGxlZ2Ugb2YgQ2FyZGlvbG9neTwvZnVsbC10aXRsZT48
YWJici0xPkogQW0gQ29sbCBDYXJkaW9sPC9hYmJyLTE+PC9wZXJpb2RpY2FsPjxhbHQtcGVyaW9k
aWNhbD48ZnVsbC10aXRsZT5Kb3VybmFsIG9mIHRoZSBBbWVyaWNhbiBDb2xsZWdlIG9mIENhcmRp
b2xvZ3k8L2Z1bGwtdGl0bGU+PGFiYnItMT5KIEFtIENvbGwgQ2FyZGlvbDwvYWJici0xPjwvYWx0
LXBlcmlvZGljYWw+PHBhZ2VzPjg5MS05MDM8L3BhZ2VzPjx2b2x1bWU+NTc8L3ZvbHVtZT48bnVt
YmVyPjg8L251bWJlcj48ZWRpdGlvbj4yMDExLzAyLzE5PC9lZGl0aW9uPjxrZXl3b3Jkcz48a2V5
d29yZD5DYXJkaW9teW9wYXRoaWVzL2RpYWdub3Npcy8qcGF0aG9sb2d5PC9rZXl3b3JkPjxrZXl3
b3JkPkNvbnRyYXN0IE1lZGlhL2RpYWdub3N0aWMgdXNlPC9rZXl3b3JkPjxrZXl3b3JkPkZlbWFs
ZTwva2V5d29yZD48a2V5d29yZD5GaWJyb3Npcy9wYXRob2xvZ3k8L2tleXdvcmQ+PGtleXdvcmQ+
SHVtYW5zPC9rZXl3b3JkPjxrZXl3b3JkPipJbWFnZSBJbnRlcnByZXRhdGlvbiwgQ29tcHV0ZXIt
QXNzaXN0ZWQ8L2tleXdvcmQ+PGtleXdvcmQ+TWFnbmV0aWMgUmVzb25hbmNlIEltYWdpbmcvKm1l
dGhvZHM8L2tleXdvcmQ+PGtleXdvcmQ+TWFsZTwva2V5d29yZD48a2V5d29yZD4qUmFkaW9ncmFw
aGljIEltYWdlIEVuaGFuY2VtZW50PC9rZXl3b3JkPjxrZXl3b3JkPlNlbnNpdGl2aXR5IGFuZCBT
cGVjaWZpY2l0eTwva2V5d29yZD48a2V5d29yZD5TZXZlcml0eSBvZiBJbGxuZXNzIEluZGV4PC9r
ZXl3b3JkPjwva2V5d29yZHM+PGRhdGVzPjx5ZWFyPjIwMTE8L3llYXI+PHB1Yi1kYXRlcz48ZGF0
ZT5GZWIgMjI8L2RhdGU+PC9wdWItZGF0ZXM+PC9kYXRlcz48aXNibj4xNTU4LTM1OTcgKEVsZWN0
cm9uaWMpJiN4RDswNzM1LTEwOTcgKExpbmtpbmcpPC9pc2JuPjxhY2Nlc3Npb24tbnVtPjIxMzI5
ODM0PC9hY2Nlc3Npb24tbnVtPjx3b3JrLXR5cGU+UmVzZWFyY2ggU3VwcG9ydCwgTi5JLkguLCBF
eHRyYW11cmFsJiN4RDtSZXNlYXJjaCBTdXBwb3J0LCBOb24tVS5TLiBHb3YmYXBvczt0JiN4RDtS
ZXZpZXc8L3dvcmstdHlwZT48dXJscz48cmVsYXRlZC11cmxzPjx1cmw+aHR0cDovL3d3dy5uY2Jp
Lm5sbS5uaWguZ292L3B1Ym1lZC8yMTMyOTgzNDwvdXJsPjwvcmVsYXRlZC11cmxzPjwvdXJscz48
Y3VzdG9tMj4zMDgxNjU4PC9jdXN0b20yPjxlbGVjdHJvbmljLXJlc291cmNlLW51bT4xMC4xMDE2
L2ouamFjYy4yMDEwLjExLjAxMzwvZWxlY3Ryb25pYy1yZXNvdXJjZS1udW0+PGxhbmd1YWdlPmVu
ZzwvbGFuZ3VhZ2U+PC9yZWNvcmQ+PC9DaXRlPjxDaXRlPjxBdXRob3I+QnJvb2tzPC9BdXRob3I+
PFllYXI+MjAwMzwvWWVhcj48UmVjTnVtPjE5ODQxPC9SZWNOdW0+PHJlY29yZD48cmVjLW51bWJl
cj4xOTg0MTwvcmVjLW51bWJlcj48Zm9yZWlnbi1rZXlzPjxrZXkgYXBwPSJFTiIgZGItaWQ9ImZk
dnphcnRwdDB4eHA1ZXN0YXN4MHZ3MmQyZTVlMGQyZWZmdiI+MTk4NDE8L2tleT48L2ZvcmVpZ24t
a2V5cz48cmVmLXR5cGUgbmFtZT0iSm91cm5hbCBBcnRpY2xlIj4xNzwvcmVmLXR5cGU+PGNvbnRy
aWJ1dG9ycz48YXV0aG9ycz48YXV0aG9yPkJyb29rcywgQS48L2F1dGhvcj48YXV0aG9yPlNjaGlu
ZGUsIFYuPC9hdXRob3I+PGF1dGhvcj5CYXRlbWFuLCBBLiBDLjwvYXV0aG9yPjxhdXRob3I+R2Fs
bGFnaGVyLCBQLiBKLjwvYXV0aG9yPjwvYXV0aG9ycz48L2NvbnRyaWJ1dG9ycz48dGl0bGVzPjx0
aXRsZT5JbnRlcnN0aXRpYWwgZmlicm9zaXMgaW4gdGhlIGRpbGF0ZWQgbm9uLWlzY2hhZW1pYyBt
eW9jYXJkaXVtPC90aXRsZT48c2Vjb25kYXJ5LXRpdGxlPkhlYXJ0PC9zZWNvbmRhcnktdGl0bGU+
PGFsdC10aXRsZT5IZWFydDwvYWx0LXRpdGxlPjwvdGl0bGVzPjxwZXJpb2RpY2FsPjxmdWxsLXRp
dGxlPkhlYXJ0PC9mdWxsLXRpdGxlPjxhYmJyLTE+SGVhcnQ8L2FiYnItMT48L3BlcmlvZGljYWw+
PGFsdC1wZXJpb2RpY2FsPjxmdWxsLXRpdGxlPkhlYXJ0PC9mdWxsLXRpdGxlPjxhYmJyLTE+SGVh
cnQ8L2FiYnItMT48L2FsdC1wZXJpb2RpY2FsPjxwYWdlcz4xMjU1LTY8L3BhZ2VzPjx2b2x1bWU+
ODk8L3ZvbHVtZT48bnVtYmVyPjEwPC9udW1iZXI+PGVkaXRpb24+MjAwMy8wOS8xNzwvZWRpdGlv
bj48a2V5d29yZHM+PGtleXdvcmQ+QWR1bHQ8L2tleXdvcmQ+PGtleXdvcmQ+QWdlZDwva2V5d29y
ZD48a2V5d29yZD5BZ2VkLCA4MCBhbmQgb3Zlcjwva2V5d29yZD48a2V5d29yZD5DYXJkaW9teW9w
YXRoeSwgRGlsYXRlZC9tZXRhYm9saXNtLypwYXRob2xvZ3k8L2tleXdvcmQ+PGtleXdvcmQ+Q29s
bGFnZW4vKm1ldGFib2xpc208L2tleXdvcmQ+PGtleXdvcmQ+RW5kb215b2NhcmRpYWwgRmlicm9z
aXMvbWV0YWJvbGlzbS8qcGF0aG9sb2d5PC9rZXl3b3JkPjxrZXl3b3JkPkZlbWFsZTwva2V5d29y
ZD48a2V5d29yZD5IZWFydCBWZW50cmljbGVzPC9rZXl3b3JkPjxrZXl3b3JkPkh1bWFuczwva2V5
d29yZD48a2V5d29yZD5NYWxlPC9rZXl3b3JkPjxrZXl3b3JkPk1pZGRsZSBBZ2VkPC9rZXl3b3Jk
Pjwva2V5d29yZHM+PGRhdGVzPjx5ZWFyPjIwMDM8L3llYXI+PHB1Yi1kYXRlcz48ZGF0ZT5PY3Q8
L2RhdGU+PC9wdWItZGF0ZXM+PC9kYXRlcz48aXNibj4xNDY4LTIwMVggKEVsZWN0cm9uaWMpJiN4
RDsxMzU1LTYwMzcgKExpbmtpbmcpPC9pc2JuPjxhY2Nlc3Npb24tbnVtPjEyOTc1NDM5PC9hY2Nl
c3Npb24tbnVtPjx3b3JrLXR5cGU+TGV0dGVyPC93b3JrLXR5cGU+PHVybHM+PHJlbGF0ZWQtdXJs
cz48dXJsPmh0dHA6Ly93d3cubmNiaS5ubG0ubmloLmdvdi9wdWJtZWQvMTI5NzU0Mzk8L3VybD48
L3JlbGF0ZWQtdXJscz48L3VybHM+PGN1c3RvbTI+MTc2Nzg3OTwvY3VzdG9tMj48bGFuZ3VhZ2U+
ZW5nPC9sYW5ndWFnZT48L3JlY29yZD48L0NpdGU+PENpdGU+PEF1dGhvcj5VZGVsc29uPC9BdXRo
b3I+PFllYXI+MjAxMTwvWWVhcj48UmVjTnVtPjE5ODQyPC9SZWNOdW0+PHJlY29yZD48cmVjLW51
bWJlcj4xOTg0MjwvcmVjLW51bWJlcj48Zm9yZWlnbi1rZXlzPjxrZXkgYXBwPSJFTiIgZGItaWQ9
ImZkdnphcnRwdDB4eHA1ZXN0YXN4MHZ3MmQyZTVlMGQyZWZmdiI+MTk4NDI8L2tleT48L2ZvcmVp
Z24ta2V5cz48cmVmLXR5cGUgbmFtZT0iSm91cm5hbCBBcnRpY2xlIj4xNzwvcmVmLXR5cGU+PGNv
bnRyaWJ1dG9ycz48YXV0aG9ycz48YXV0aG9yPlVkZWxzb24sIEouIEUuPC9hdXRob3I+PC9hdXRo
b3JzPjwvY29udHJpYnV0b3JzPjxhdXRoLWFkZHJlc3M+VHVmdHMgTWVkaWNhbCBDZW50ZXIsIDgw
MCBXYXNoaW5ndG9uIFN0cmVldCwgQm9zdG9uLCBNQSAwMjExMSwgVVNBLiBqdWRlbHNvbkB0dWZ0
c21lZGljYWxjZW50ZXIub3JnPC9hdXRoLWFkZHJlc3M+PHRpdGxlcz48dGl0bGU+SGVhcnQgZmFp
bHVyZSB3aXRoIHByZXNlcnZlZCBlamVjdGlvbiBmcmFjdGlvbjwvdGl0bGU+PHNlY29uZGFyeS10
aXRsZT5DaXJjdWxhdGlvbjwvc2Vjb25kYXJ5LXRpdGxlPjxhbHQtdGl0bGU+Q2lyY3VsYXRpb248
L2FsdC10aXRsZT48L3RpdGxlcz48cGVyaW9kaWNhbD48ZnVsbC10aXRsZT5DaXJjdWxhdGlvbjwv
ZnVsbC10aXRsZT48YWJici0xPkNpcmN1bGF0aW9uPC9hYmJyLTE+PC9wZXJpb2RpY2FsPjxhbHQt
cGVyaW9kaWNhbD48ZnVsbC10aXRsZT5DaXJjdWxhdGlvbjwvZnVsbC10aXRsZT48YWJici0xPkNp
cmN1bGF0aW9uPC9hYmJyLTE+PC9hbHQtcGVyaW9kaWNhbD48cGFnZXM+ZTU0MC0zPC9wYWdlcz48
dm9sdW1lPjEyNDwvdm9sdW1lPjxudW1iZXI+MjE8L251bWJlcj48ZWRpdGlvbj4yMDExLzExLzIz
PC9lZGl0aW9uPjxrZXl3b3Jkcz48a2V5d29yZD5Bbmdpb3RlbnNpbiBSZWNlcHRvciBBbnRhZ29u
aXN0cy90aGVyYXBldXRpYyB1c2U8L2tleXdvcmQ+PGtleXdvcmQ+RXhlcmNpc2UgVGhlcmFweTwv
a2V5d29yZD48a2V5d29yZD4qSGVhcnQgRmFpbHVyZS9lcGlkZW1pb2xvZ3kvcGh5c2lvcGF0aG9s
b2d5L3RoZXJhcHk8L2tleXdvcmQ+PGtleXdvcmQ+SHVtYW5zPC9rZXl3b3JkPjxrZXl3b3JkPlJl
Y2VwdG9ycywgTWluZXJhbG9jb3J0aWNvaWQvcGh5c2lvbG9neTwva2V5d29yZD48a2V5d29yZD5T
dHJva2UgVm9sdW1lLypwaHlzaW9sb2d5PC9rZXl3b3JkPjxrZXl3b3JkPlZlbnRyaWN1bGFyIER5
c2Z1bmN0aW9uLCBMZWZ0L3BoeXNpb3BhdGhvbG9neTwva2V5d29yZD48L2tleXdvcmRzPjxkYXRl
cz48eWVhcj4yMDExPC95ZWFyPjxwdWItZGF0ZXM+PGRhdGU+Tm92IDIyPC9kYXRlPjwvcHViLWRh
dGVzPjwvZGF0ZXM+PGlzYm4+MTUyNC00NTM5IChFbGVjdHJvbmljKSYjeEQ7MDAwOS03MzIyIChM
aW5raW5nKTwvaXNibj48YWNjZXNzaW9uLW51bT4yMjEwNTIwMTwvYWNjZXNzaW9uLW51bT48d29y
ay10eXBlPlJldmlldzwvd29yay10eXBlPjx1cmxzPjxyZWxhdGVkLXVybHM+PHVybD5odHRwOi8v
d3d3Lm5jYmkubmxtLm5paC5nb3YvcHVibWVkLzIyMTA1MjAxPC91cmw+PC9yZWxhdGVkLXVybHM+
PC91cmxzPjxlbGVjdHJvbmljLXJlc291cmNlLW51bT4xMC4xMTYxL0NJUkNVTEFUSU9OQUhBLjEx
MS4wNzE2OTY8L2VsZWN0cm9uaWMtcmVzb3VyY2UtbnVtPjxsYW5ndWFnZT5lbmc8L2xhbmd1YWdl
PjwvcmVjb3JkPjwvQ2l0ZT48L0VuZE5vdGU+
</w:fldData>
        </w:fldChar>
      </w:r>
      <w:r w:rsidR="00BB0624" w:rsidRPr="00F04566">
        <w:rPr>
          <w:rFonts w:ascii="Book Antiqua" w:hAnsi="Book Antiqua" w:cs="Times New Roman"/>
          <w:vertAlign w:val="superscript"/>
        </w:rPr>
        <w:instrText xml:space="preserve"> ADDIN EN.CITE </w:instrText>
      </w:r>
      <w:r w:rsidR="00BB0624" w:rsidRPr="00F04566">
        <w:rPr>
          <w:rFonts w:ascii="Book Antiqua" w:hAnsi="Book Antiqua" w:cs="Times New Roman"/>
          <w:vertAlign w:val="superscript"/>
        </w:rPr>
        <w:fldChar w:fldCharType="begin">
          <w:fldData xml:space="preserve">PEVuZE5vdGU+PENpdGU+PEF1dGhvcj5HYXpvdGkgRGViZXNzYTwvQXV0aG9yPjxZZWFyPjIwMDE8
L1llYXI+PFJlY051bT4xOTgzOTwvUmVjTnVtPjxEaXNwbGF5VGV4dD48c3R5bGUgZmFjZT0ic3Vw
ZXJzY3JpcHQiPjE5LCAzMC0zMjwvc3R5bGU+PC9EaXNwbGF5VGV4dD48cmVjb3JkPjxyZWMtbnVt
YmVyPjE5ODM5PC9yZWMtbnVtYmVyPjxmb3JlaWduLWtleXM+PGtleSBhcHA9IkVOIiBkYi1pZD0i
ZmR2emFydHB0MHh4cDVlc3Rhc3gwdncyZDJlNWUwZDJlZmZ2Ij4xOTgzOTwva2V5PjwvZm9yZWln
bi1rZXlzPjxyZWYtdHlwZSBuYW1lPSJKb3VybmFsIEFydGljbGUiPjE3PC9yZWYtdHlwZT48Y29u
dHJpYnV0b3JzPjxhdXRob3JzPjxhdXRob3I+R2F6b3RpIERlYmVzc2EsIEMuIFIuPC9hdXRob3I+
PGF1dGhvcj5NZXNpYW5vIE1haWZyaW5vLCBMLiBCLjwvYXV0aG9yPjxhdXRob3I+Um9kcmlndWVz
IGRlIFNvdXphLCBSLjwvYXV0aG9yPjwvYXV0aG9ycz48L2NvbnRyaWJ1dG9ycz48YXV0aC1hZGRy
ZXNzPkNpZGFkZSBkZSBTYW8gUGF1bG8gVW5pdmVyc2l0eSwgU2FvIFBhdWxvLCBCcmF6aWw8L2F1
dGgtYWRkcmVzcz48dGl0bGVzPjx0aXRsZT5BZ2UgcmVsYXRlZCBjaGFuZ2VzIG9mIHRoZSBjb2xs
YWdlbiBuZXR3b3JrIG9mIHRoZSBodW1hbiBoZWFydDwvdGl0bGU+PHNlY29uZGFyeS10aXRsZT5N
ZWNoYW5pc21zIG9mIGFnZWluZyBhbmQgZGV2ZWxvcG1lbnQ8L3NlY29uZGFyeS10aXRsZT48YWx0
LXRpdGxlPk1lY2ggQWdlaW5nIERldjwvYWx0LXRpdGxlPjwvdGl0bGVzPjxwZXJpb2RpY2FsPjxm
dWxsLXRpdGxlPk1lY2hhbmlzbXMgb2YgYWdlaW5nIGFuZCBkZXZlbG9wbWVudDwvZnVsbC10aXRs
ZT48YWJici0xPk1lY2ggQWdlaW5nIERldjwvYWJici0xPjwvcGVyaW9kaWNhbD48YWx0LXBlcmlv
ZGljYWw+PGZ1bGwtdGl0bGU+TWVjaGFuaXNtcyBvZiBhZ2VpbmcgYW5kIGRldmVsb3BtZW50PC9m
dWxsLXRpdGxlPjxhYmJyLTE+TWVjaCBBZ2VpbmcgRGV2PC9hYmJyLTE+PC9hbHQtcGVyaW9kaWNh
bD48cGFnZXM+MTA0OS01ODwvcGFnZXM+PHZvbHVtZT4xMjI8L3ZvbHVtZT48bnVtYmVyPjEwPC9u
dW1iZXI+PGVkaXRpb24+MjAwMS8wNi8wODwvZWRpdGlvbj48a2V5d29yZHM+PGtleXdvcmQ+QWR1
bHQ8L2tleXdvcmQ+PGtleXdvcmQ+QWdlZDwva2V5d29yZD48a2V5d29yZD5BZ2VkLCA4MCBhbmQg
b3Zlcjwva2V5d29yZD48a2V5d29yZD5BZ2luZy8qbWV0YWJvbGlzbTwva2V5d29yZD48a2V5d29y
ZD5Db2xsYWdlbi9jbGFzc2lmaWNhdGlvbi8qbWV0YWJvbGlzbTwva2V5d29yZD48a2V5d29yZD5I
dW1hbnM8L2tleXdvcmQ+PGtleXdvcmQ+TWFsZTwva2V5d29yZD48a2V5d29yZD5NeW9jYXJkaXVt
LyptZXRhYm9saXNtPC9rZXl3b3JkPjwva2V5d29yZHM+PGRhdGVzPjx5ZWFyPjIwMDE8L3llYXI+
PHB1Yi1kYXRlcz48ZGF0ZT5KdWwgMzE8L2RhdGU+PC9wdWItZGF0ZXM+PC9kYXRlcz48aXNibj4w
MDQ3LTYzNzQgKFByaW50KSYjeEQ7MDA0Ny02Mzc0IChMaW5raW5nKTwvaXNibj48YWNjZXNzaW9u
LW51bT4xMTM4OTkyMzwvYWNjZXNzaW9uLW51bT48dXJscz48cmVsYXRlZC11cmxzPjx1cmw+aHR0
cDovL3d3dy5uY2JpLm5sbS5uaWguZ292L3B1Ym1lZC8xMTM4OTkyMzwvdXJsPjwvcmVsYXRlZC11
cmxzPjwvdXJscz48bGFuZ3VhZ2U+ZW5nPC9sYW5ndWFnZT48L3JlY29yZD48L0NpdGU+PENpdGU+
PEF1dGhvcj5NZXd0b248L0F1dGhvcj48WWVhcj4yMDExPC9ZZWFyPjxSZWNOdW0+MTk4NDA8L1Jl
Y051bT48cmVjb3JkPjxyZWMtbnVtYmVyPjE5ODQwPC9yZWMtbnVtYmVyPjxmb3JlaWduLWtleXM+
PGtleSBhcHA9IkVOIiBkYi1pZD0iZmR2emFydHB0MHh4cDVlc3Rhc3gwdncyZDJlNWUwZDJlZmZ2
Ij4xOTg0MDwva2V5PjwvZm9yZWlnbi1rZXlzPjxyZWYtdHlwZSBuYW1lPSJKb3VybmFsIEFydGlj
bGUiPjE3PC9yZWYtdHlwZT48Y29udHJpYnV0b3JzPjxhdXRob3JzPjxhdXRob3I+TWV3dG9uLCBO
LjwvYXV0aG9yPjxhdXRob3I+TGl1LCBDLiBZLjwvYXV0aG9yPjxhdXRob3I+Q3JvaXNpbGxlLCBQ
LjwvYXV0aG9yPjxhdXRob3I+Qmx1ZW1rZSwgRC48L2F1dGhvcj48YXV0aG9yPkxpbWEsIEouIEEu
PC9hdXRob3I+PC9hdXRob3JzPjwvY29udHJpYnV0b3JzPjxhdXRoLWFkZHJlc3M+RGl2aXNpb24g
b2YgQ2FyZGlvbG9neSwgSm9obnMgSG9wa2lucyBVbml2ZXJzaXR5LCBCYWx0aW1vcmUsIE1hcnls
YW5kIDIxMjg3LTA0MDksIFVTQS48L2F1dGgtYWRkcmVzcz48dGl0bGVzPjx0aXRsZT5Bc3Nlc3Nt
ZW50IG9mIG15b2NhcmRpYWwgZmlicm9zaXMgd2l0aCBjYXJkaW92YXNjdWxhciBtYWduZXRpYyBy
ZXNvbmFuY2U8L3RpdGxlPjxzZWNvbmRhcnktdGl0bGU+Sm91cm5hbCBvZiB0aGUgQW1lcmljYW4g
Q29sbGVnZSBvZiBDYXJkaW9sb2d5PC9zZWNvbmRhcnktdGl0bGU+PGFsdC10aXRsZT5KIEFtIENv
bGwgQ2FyZGlvbDwvYWx0LXRpdGxlPjwvdGl0bGVzPjxwZXJpb2RpY2FsPjxmdWxsLXRpdGxlPkpv
dXJuYWwgb2YgdGhlIEFtZXJpY2FuIENvbGxlZ2Ugb2YgQ2FyZGlvbG9neTwvZnVsbC10aXRsZT48
YWJici0xPkogQW0gQ29sbCBDYXJkaW9sPC9hYmJyLTE+PC9wZXJpb2RpY2FsPjxhbHQtcGVyaW9k
aWNhbD48ZnVsbC10aXRsZT5Kb3VybmFsIG9mIHRoZSBBbWVyaWNhbiBDb2xsZWdlIG9mIENhcmRp
b2xvZ3k8L2Z1bGwtdGl0bGU+PGFiYnItMT5KIEFtIENvbGwgQ2FyZGlvbDwvYWJici0xPjwvYWx0
LXBlcmlvZGljYWw+PHBhZ2VzPjg5MS05MDM8L3BhZ2VzPjx2b2x1bWU+NTc8L3ZvbHVtZT48bnVt
YmVyPjg8L251bWJlcj48ZWRpdGlvbj4yMDExLzAyLzE5PC9lZGl0aW9uPjxrZXl3b3Jkcz48a2V5
d29yZD5DYXJkaW9teW9wYXRoaWVzL2RpYWdub3Npcy8qcGF0aG9sb2d5PC9rZXl3b3JkPjxrZXl3
b3JkPkNvbnRyYXN0IE1lZGlhL2RpYWdub3N0aWMgdXNlPC9rZXl3b3JkPjxrZXl3b3JkPkZlbWFs
ZTwva2V5d29yZD48a2V5d29yZD5GaWJyb3Npcy9wYXRob2xvZ3k8L2tleXdvcmQ+PGtleXdvcmQ+
SHVtYW5zPC9rZXl3b3JkPjxrZXl3b3JkPipJbWFnZSBJbnRlcnByZXRhdGlvbiwgQ29tcHV0ZXIt
QXNzaXN0ZWQ8L2tleXdvcmQ+PGtleXdvcmQ+TWFnbmV0aWMgUmVzb25hbmNlIEltYWdpbmcvKm1l
dGhvZHM8L2tleXdvcmQ+PGtleXdvcmQ+TWFsZTwva2V5d29yZD48a2V5d29yZD4qUmFkaW9ncmFw
aGljIEltYWdlIEVuaGFuY2VtZW50PC9rZXl3b3JkPjxrZXl3b3JkPlNlbnNpdGl2aXR5IGFuZCBT
cGVjaWZpY2l0eTwva2V5d29yZD48a2V5d29yZD5TZXZlcml0eSBvZiBJbGxuZXNzIEluZGV4PC9r
ZXl3b3JkPjwva2V5d29yZHM+PGRhdGVzPjx5ZWFyPjIwMTE8L3llYXI+PHB1Yi1kYXRlcz48ZGF0
ZT5GZWIgMjI8L2RhdGU+PC9wdWItZGF0ZXM+PC9kYXRlcz48aXNibj4xNTU4LTM1OTcgKEVsZWN0
cm9uaWMpJiN4RDswNzM1LTEwOTcgKExpbmtpbmcpPC9pc2JuPjxhY2Nlc3Npb24tbnVtPjIxMzI5
ODM0PC9hY2Nlc3Npb24tbnVtPjx3b3JrLXR5cGU+UmVzZWFyY2ggU3VwcG9ydCwgTi5JLkguLCBF
eHRyYW11cmFsJiN4RDtSZXNlYXJjaCBTdXBwb3J0LCBOb24tVS5TLiBHb3YmYXBvczt0JiN4RDtS
ZXZpZXc8L3dvcmstdHlwZT48dXJscz48cmVsYXRlZC11cmxzPjx1cmw+aHR0cDovL3d3dy5uY2Jp
Lm5sbS5uaWguZ292L3B1Ym1lZC8yMTMyOTgzNDwvdXJsPjwvcmVsYXRlZC11cmxzPjwvdXJscz48
Y3VzdG9tMj4zMDgxNjU4PC9jdXN0b20yPjxlbGVjdHJvbmljLXJlc291cmNlLW51bT4xMC4xMDE2
L2ouamFjYy4yMDEwLjExLjAxMzwvZWxlY3Ryb25pYy1yZXNvdXJjZS1udW0+PGxhbmd1YWdlPmVu
ZzwvbGFuZ3VhZ2U+PC9yZWNvcmQ+PC9DaXRlPjxDaXRlPjxBdXRob3I+QnJvb2tzPC9BdXRob3I+
PFllYXI+MjAwMzwvWWVhcj48UmVjTnVtPjE5ODQxPC9SZWNOdW0+PHJlY29yZD48cmVjLW51bWJl
cj4xOTg0MTwvcmVjLW51bWJlcj48Zm9yZWlnbi1rZXlzPjxrZXkgYXBwPSJFTiIgZGItaWQ9ImZk
dnphcnRwdDB4eHA1ZXN0YXN4MHZ3MmQyZTVlMGQyZWZmdiI+MTk4NDE8L2tleT48L2ZvcmVpZ24t
a2V5cz48cmVmLXR5cGUgbmFtZT0iSm91cm5hbCBBcnRpY2xlIj4xNzwvcmVmLXR5cGU+PGNvbnRy
aWJ1dG9ycz48YXV0aG9ycz48YXV0aG9yPkJyb29rcywgQS48L2F1dGhvcj48YXV0aG9yPlNjaGlu
ZGUsIFYuPC9hdXRob3I+PGF1dGhvcj5CYXRlbWFuLCBBLiBDLjwvYXV0aG9yPjxhdXRob3I+R2Fs
bGFnaGVyLCBQLiBKLjwvYXV0aG9yPjwvYXV0aG9ycz48L2NvbnRyaWJ1dG9ycz48dGl0bGVzPjx0
aXRsZT5JbnRlcnN0aXRpYWwgZmlicm9zaXMgaW4gdGhlIGRpbGF0ZWQgbm9uLWlzY2hhZW1pYyBt
eW9jYXJkaXVtPC90aXRsZT48c2Vjb25kYXJ5LXRpdGxlPkhlYXJ0PC9zZWNvbmRhcnktdGl0bGU+
PGFsdC10aXRsZT5IZWFydDwvYWx0LXRpdGxlPjwvdGl0bGVzPjxwZXJpb2RpY2FsPjxmdWxsLXRp
dGxlPkhlYXJ0PC9mdWxsLXRpdGxlPjxhYmJyLTE+SGVhcnQ8L2FiYnItMT48L3BlcmlvZGljYWw+
PGFsdC1wZXJpb2RpY2FsPjxmdWxsLXRpdGxlPkhlYXJ0PC9mdWxsLXRpdGxlPjxhYmJyLTE+SGVh
cnQ8L2FiYnItMT48L2FsdC1wZXJpb2RpY2FsPjxwYWdlcz4xMjU1LTY8L3BhZ2VzPjx2b2x1bWU+
ODk8L3ZvbHVtZT48bnVtYmVyPjEwPC9udW1iZXI+PGVkaXRpb24+MjAwMy8wOS8xNzwvZWRpdGlv
bj48a2V5d29yZHM+PGtleXdvcmQ+QWR1bHQ8L2tleXdvcmQ+PGtleXdvcmQ+QWdlZDwva2V5d29y
ZD48a2V5d29yZD5BZ2VkLCA4MCBhbmQgb3Zlcjwva2V5d29yZD48a2V5d29yZD5DYXJkaW9teW9w
YXRoeSwgRGlsYXRlZC9tZXRhYm9saXNtLypwYXRob2xvZ3k8L2tleXdvcmQ+PGtleXdvcmQ+Q29s
bGFnZW4vKm1ldGFib2xpc208L2tleXdvcmQ+PGtleXdvcmQ+RW5kb215b2NhcmRpYWwgRmlicm9z
aXMvbWV0YWJvbGlzbS8qcGF0aG9sb2d5PC9rZXl3b3JkPjxrZXl3b3JkPkZlbWFsZTwva2V5d29y
ZD48a2V5d29yZD5IZWFydCBWZW50cmljbGVzPC9rZXl3b3JkPjxrZXl3b3JkPkh1bWFuczwva2V5
d29yZD48a2V5d29yZD5NYWxlPC9rZXl3b3JkPjxrZXl3b3JkPk1pZGRsZSBBZ2VkPC9rZXl3b3Jk
Pjwva2V5d29yZHM+PGRhdGVzPjx5ZWFyPjIwMDM8L3llYXI+PHB1Yi1kYXRlcz48ZGF0ZT5PY3Q8
L2RhdGU+PC9wdWItZGF0ZXM+PC9kYXRlcz48aXNibj4xNDY4LTIwMVggKEVsZWN0cm9uaWMpJiN4
RDsxMzU1LTYwMzcgKExpbmtpbmcpPC9pc2JuPjxhY2Nlc3Npb24tbnVtPjEyOTc1NDM5PC9hY2Nl
c3Npb24tbnVtPjx3b3JrLXR5cGU+TGV0dGVyPC93b3JrLXR5cGU+PHVybHM+PHJlbGF0ZWQtdXJs
cz48dXJsPmh0dHA6Ly93d3cubmNiaS5ubG0ubmloLmdvdi9wdWJtZWQvMTI5NzU0Mzk8L3VybD48
L3JlbGF0ZWQtdXJscz48L3VybHM+PGN1c3RvbTI+MTc2Nzg3OTwvY3VzdG9tMj48bGFuZ3VhZ2U+
ZW5nPC9sYW5ndWFnZT48L3JlY29yZD48L0NpdGU+PENpdGU+PEF1dGhvcj5VZGVsc29uPC9BdXRo
b3I+PFllYXI+MjAxMTwvWWVhcj48UmVjTnVtPjE5ODQyPC9SZWNOdW0+PHJlY29yZD48cmVjLW51
bWJlcj4xOTg0MjwvcmVjLW51bWJlcj48Zm9yZWlnbi1rZXlzPjxrZXkgYXBwPSJFTiIgZGItaWQ9
ImZkdnphcnRwdDB4eHA1ZXN0YXN4MHZ3MmQyZTVlMGQyZWZmdiI+MTk4NDI8L2tleT48L2ZvcmVp
Z24ta2V5cz48cmVmLXR5cGUgbmFtZT0iSm91cm5hbCBBcnRpY2xlIj4xNzwvcmVmLXR5cGU+PGNv
bnRyaWJ1dG9ycz48YXV0aG9ycz48YXV0aG9yPlVkZWxzb24sIEouIEUuPC9hdXRob3I+PC9hdXRo
b3JzPjwvY29udHJpYnV0b3JzPjxhdXRoLWFkZHJlc3M+VHVmdHMgTWVkaWNhbCBDZW50ZXIsIDgw
MCBXYXNoaW5ndG9uIFN0cmVldCwgQm9zdG9uLCBNQSAwMjExMSwgVVNBLiBqdWRlbHNvbkB0dWZ0
c21lZGljYWxjZW50ZXIub3JnPC9hdXRoLWFkZHJlc3M+PHRpdGxlcz48dGl0bGU+SGVhcnQgZmFp
bHVyZSB3aXRoIHByZXNlcnZlZCBlamVjdGlvbiBmcmFjdGlvbjwvdGl0bGU+PHNlY29uZGFyeS10
aXRsZT5DaXJjdWxhdGlvbjwvc2Vjb25kYXJ5LXRpdGxlPjxhbHQtdGl0bGU+Q2lyY3VsYXRpb248
L2FsdC10aXRsZT48L3RpdGxlcz48cGVyaW9kaWNhbD48ZnVsbC10aXRsZT5DaXJjdWxhdGlvbjwv
ZnVsbC10aXRsZT48YWJici0xPkNpcmN1bGF0aW9uPC9hYmJyLTE+PC9wZXJpb2RpY2FsPjxhbHQt
cGVyaW9kaWNhbD48ZnVsbC10aXRsZT5DaXJjdWxhdGlvbjwvZnVsbC10aXRsZT48YWJici0xPkNp
cmN1bGF0aW9uPC9hYmJyLTE+PC9hbHQtcGVyaW9kaWNhbD48cGFnZXM+ZTU0MC0zPC9wYWdlcz48
dm9sdW1lPjEyNDwvdm9sdW1lPjxudW1iZXI+MjE8L251bWJlcj48ZWRpdGlvbj4yMDExLzExLzIz
PC9lZGl0aW9uPjxrZXl3b3Jkcz48a2V5d29yZD5Bbmdpb3RlbnNpbiBSZWNlcHRvciBBbnRhZ29u
aXN0cy90aGVyYXBldXRpYyB1c2U8L2tleXdvcmQ+PGtleXdvcmQ+RXhlcmNpc2UgVGhlcmFweTwv
a2V5d29yZD48a2V5d29yZD4qSGVhcnQgRmFpbHVyZS9lcGlkZW1pb2xvZ3kvcGh5c2lvcGF0aG9s
b2d5L3RoZXJhcHk8L2tleXdvcmQ+PGtleXdvcmQ+SHVtYW5zPC9rZXl3b3JkPjxrZXl3b3JkPlJl
Y2VwdG9ycywgTWluZXJhbG9jb3J0aWNvaWQvcGh5c2lvbG9neTwva2V5d29yZD48a2V5d29yZD5T
dHJva2UgVm9sdW1lLypwaHlzaW9sb2d5PC9rZXl3b3JkPjxrZXl3b3JkPlZlbnRyaWN1bGFyIER5
c2Z1bmN0aW9uLCBMZWZ0L3BoeXNpb3BhdGhvbG9neTwva2V5d29yZD48L2tleXdvcmRzPjxkYXRl
cz48eWVhcj4yMDExPC95ZWFyPjxwdWItZGF0ZXM+PGRhdGU+Tm92IDIyPC9kYXRlPjwvcHViLWRh
dGVzPjwvZGF0ZXM+PGlzYm4+MTUyNC00NTM5IChFbGVjdHJvbmljKSYjeEQ7MDAwOS03MzIyIChM
aW5raW5nKTwvaXNibj48YWNjZXNzaW9uLW51bT4yMjEwNTIwMTwvYWNjZXNzaW9uLW51bT48d29y
ay10eXBlPlJldmlldzwvd29yay10eXBlPjx1cmxzPjxyZWxhdGVkLXVybHM+PHVybD5odHRwOi8v
d3d3Lm5jYmkubmxtLm5paC5nb3YvcHVibWVkLzIyMTA1MjAxPC91cmw+PC9yZWxhdGVkLXVybHM+
PC91cmxzPjxlbGVjdHJvbmljLXJlc291cmNlLW51bT4xMC4xMTYxL0NJUkNVTEFUSU9OQUhBLjEx
MS4wNzE2OTY8L2VsZWN0cm9uaWMtcmVzb3VyY2UtbnVtPjxsYW5ndWFnZT5lbmc8L2xhbmd1YWdl
PjwvcmVjb3JkPjwvQ2l0ZT48L0VuZE5vdGU+
</w:fldData>
        </w:fldChar>
      </w:r>
      <w:r w:rsidR="00BB0624" w:rsidRPr="00F04566">
        <w:rPr>
          <w:rFonts w:ascii="Book Antiqua" w:hAnsi="Book Antiqua" w:cs="Times New Roman"/>
          <w:vertAlign w:val="superscript"/>
        </w:rPr>
        <w:instrText xml:space="preserve"> ADDIN EN.CITE.DATA </w:instrText>
      </w:r>
      <w:r w:rsidR="00BB0624" w:rsidRPr="00F04566">
        <w:rPr>
          <w:rFonts w:ascii="Book Antiqua" w:hAnsi="Book Antiqua" w:cs="Times New Roman"/>
          <w:vertAlign w:val="superscript"/>
        </w:rPr>
      </w:r>
      <w:r w:rsidR="00BB0624" w:rsidRPr="00F04566">
        <w:rPr>
          <w:rFonts w:ascii="Book Antiqua" w:hAnsi="Book Antiqua" w:cs="Times New Roman"/>
          <w:vertAlign w:val="superscript"/>
        </w:rPr>
        <w:fldChar w:fldCharType="end"/>
      </w:r>
      <w:r w:rsidR="006501F0" w:rsidRPr="00F04566">
        <w:rPr>
          <w:rFonts w:ascii="Book Antiqua" w:hAnsi="Book Antiqua" w:cs="Times New Roman"/>
          <w:vertAlign w:val="superscript"/>
        </w:rPr>
      </w:r>
      <w:r w:rsidR="006501F0" w:rsidRPr="00F04566">
        <w:rPr>
          <w:rFonts w:ascii="Book Antiqua" w:hAnsi="Book Antiqua" w:cs="Times New Roman"/>
          <w:vertAlign w:val="superscript"/>
        </w:rPr>
        <w:fldChar w:fldCharType="separate"/>
      </w:r>
      <w:hyperlink w:anchor="_ENREF_19" w:tooltip="Mewton, 2011 #19840" w:history="1">
        <w:r w:rsidR="00BB0624" w:rsidRPr="00F04566">
          <w:rPr>
            <w:rFonts w:ascii="Book Antiqua" w:hAnsi="Book Antiqua" w:cs="Times New Roman"/>
            <w:noProof/>
            <w:vertAlign w:val="superscript"/>
          </w:rPr>
          <w:t>19</w:t>
        </w:r>
      </w:hyperlink>
      <w:r w:rsidR="00F04566" w:rsidRPr="00F04566">
        <w:rPr>
          <w:rFonts w:ascii="Book Antiqua" w:hAnsi="Book Antiqua" w:cs="Times New Roman"/>
          <w:noProof/>
          <w:vertAlign w:val="superscript"/>
        </w:rPr>
        <w:t>,</w:t>
      </w:r>
      <w:hyperlink w:anchor="_ENREF_30" w:tooltip="Gazoti Debessa, 2001 #19839" w:history="1">
        <w:r w:rsidR="00BB0624" w:rsidRPr="00F04566">
          <w:rPr>
            <w:rFonts w:ascii="Book Antiqua" w:hAnsi="Book Antiqua" w:cs="Times New Roman"/>
            <w:noProof/>
            <w:vertAlign w:val="superscript"/>
          </w:rPr>
          <w:t>30-32</w:t>
        </w:r>
      </w:hyperlink>
      <w:r w:rsidR="006501F0" w:rsidRPr="00F04566">
        <w:rPr>
          <w:rFonts w:ascii="Book Antiqua" w:hAnsi="Book Antiqua" w:cs="Times New Roman"/>
          <w:vertAlign w:val="superscript"/>
        </w:rPr>
        <w:fldChar w:fldCharType="end"/>
      </w:r>
      <w:r w:rsidR="00F04566" w:rsidRPr="00F04566">
        <w:rPr>
          <w:rFonts w:ascii="Book Antiqua" w:eastAsia="宋体" w:hAnsi="Book Antiqua" w:cs="Times New Roman" w:hint="eastAsia"/>
          <w:vertAlign w:val="superscript"/>
          <w:lang w:eastAsia="zh-CN"/>
        </w:rPr>
        <w:t>]</w:t>
      </w:r>
      <w:r w:rsidR="006561DD" w:rsidRPr="00D000BC">
        <w:rPr>
          <w:rFonts w:ascii="Book Antiqua" w:hAnsi="Book Antiqua" w:cs="Times New Roman"/>
        </w:rPr>
        <w:t xml:space="preserve">. The decrease in the </w:t>
      </w:r>
      <w:r w:rsidR="00AB4320" w:rsidRPr="00D000BC">
        <w:rPr>
          <w:rFonts w:ascii="Book Antiqua" w:hAnsi="Book Antiqua" w:cs="Times New Roman"/>
        </w:rPr>
        <w:t>T1 relaxation time</w:t>
      </w:r>
      <w:r w:rsidR="006561DD" w:rsidRPr="00D000BC">
        <w:rPr>
          <w:rFonts w:ascii="Book Antiqua" w:hAnsi="Book Antiqua" w:cs="Times New Roman"/>
        </w:rPr>
        <w:t xml:space="preserve"> </w:t>
      </w:r>
      <w:r w:rsidR="00E47127" w:rsidRPr="00D000BC">
        <w:rPr>
          <w:rFonts w:ascii="Book Antiqua" w:hAnsi="Book Antiqua" w:cs="Times New Roman"/>
        </w:rPr>
        <w:t>is greater</w:t>
      </w:r>
      <w:r w:rsidR="00795850" w:rsidRPr="00D000BC">
        <w:rPr>
          <w:rFonts w:ascii="Book Antiqua" w:hAnsi="Book Antiqua" w:cs="Times New Roman"/>
        </w:rPr>
        <w:t xml:space="preserve"> </w:t>
      </w:r>
      <w:r w:rsidR="00E47127" w:rsidRPr="00D000BC">
        <w:rPr>
          <w:rFonts w:ascii="Book Antiqua" w:hAnsi="Book Antiqua" w:cs="Times New Roman"/>
        </w:rPr>
        <w:t xml:space="preserve">in </w:t>
      </w:r>
      <w:r w:rsidR="00866900" w:rsidRPr="00D000BC">
        <w:rPr>
          <w:rFonts w:ascii="Book Antiqua" w:hAnsi="Book Antiqua" w:cs="Times New Roman"/>
        </w:rPr>
        <w:t>infarcted</w:t>
      </w:r>
      <w:r w:rsidR="00E47127" w:rsidRPr="00D000BC">
        <w:rPr>
          <w:rFonts w:ascii="Book Antiqua" w:hAnsi="Book Antiqua" w:cs="Times New Roman"/>
        </w:rPr>
        <w:t xml:space="preserve"> </w:t>
      </w:r>
      <w:r w:rsidR="00795850" w:rsidRPr="00D000BC">
        <w:rPr>
          <w:rFonts w:ascii="Book Antiqua" w:hAnsi="Book Antiqua" w:cs="Times New Roman"/>
        </w:rPr>
        <w:t xml:space="preserve">than </w:t>
      </w:r>
      <w:r w:rsidR="00866900" w:rsidRPr="00D000BC">
        <w:rPr>
          <w:rFonts w:ascii="Book Antiqua" w:hAnsi="Book Antiqua" w:cs="Times New Roman"/>
        </w:rPr>
        <w:t>healthy</w:t>
      </w:r>
      <w:r w:rsidR="00E47127" w:rsidRPr="00D000BC">
        <w:rPr>
          <w:rFonts w:ascii="Book Antiqua" w:hAnsi="Book Antiqua" w:cs="Times New Roman"/>
        </w:rPr>
        <w:t xml:space="preserve"> </w:t>
      </w:r>
      <w:r w:rsidR="00795850" w:rsidRPr="00D000BC">
        <w:rPr>
          <w:rFonts w:ascii="Book Antiqua" w:hAnsi="Book Antiqua" w:cs="Times New Roman"/>
        </w:rPr>
        <w:t>myocardium</w:t>
      </w:r>
      <w:r w:rsidR="006501F0" w:rsidRPr="00D000BC">
        <w:rPr>
          <w:rFonts w:ascii="Book Antiqua" w:hAnsi="Book Antiqua" w:cs="Times New Roman"/>
        </w:rPr>
        <w:t xml:space="preserve">, resulting in differential </w:t>
      </w:r>
      <w:r w:rsidR="00AB4320" w:rsidRPr="00D000BC">
        <w:rPr>
          <w:rFonts w:ascii="Book Antiqua" w:hAnsi="Book Antiqua" w:cs="Times New Roman"/>
        </w:rPr>
        <w:t>enhancement</w:t>
      </w:r>
      <w:r w:rsidR="00795850" w:rsidRPr="00D000BC">
        <w:rPr>
          <w:rFonts w:ascii="Book Antiqua" w:hAnsi="Book Antiqua" w:cs="Times New Roman"/>
        </w:rPr>
        <w:t>.</w:t>
      </w:r>
      <w:r w:rsidR="00795850" w:rsidRPr="00D000BC">
        <w:rPr>
          <w:rFonts w:ascii="Book Antiqua" w:eastAsia="Times New Roman" w:hAnsi="Book Antiqua" w:cs="Times New Roman"/>
        </w:rPr>
        <w:t xml:space="preserve"> </w:t>
      </w:r>
      <w:r w:rsidR="00E47127" w:rsidRPr="00D000BC">
        <w:rPr>
          <w:rFonts w:ascii="Book Antiqua" w:eastAsia="Times New Roman" w:hAnsi="Book Antiqua" w:cs="Times New Roman"/>
        </w:rPr>
        <w:t xml:space="preserve">T1 assessment has </w:t>
      </w:r>
      <w:r w:rsidRPr="00D000BC">
        <w:rPr>
          <w:rFonts w:ascii="Book Antiqua" w:eastAsia="Times New Roman" w:hAnsi="Book Antiqua" w:cs="Times New Roman"/>
        </w:rPr>
        <w:t xml:space="preserve">also </w:t>
      </w:r>
      <w:r w:rsidR="00E47127" w:rsidRPr="00D000BC">
        <w:rPr>
          <w:rFonts w:ascii="Book Antiqua" w:eastAsia="Times New Roman" w:hAnsi="Book Antiqua" w:cs="Times New Roman"/>
        </w:rPr>
        <w:t xml:space="preserve">been used to measure macromolecular content, water binding and water content in tissues. </w:t>
      </w:r>
      <w:r w:rsidR="00AB4320" w:rsidRPr="00D000BC">
        <w:rPr>
          <w:rFonts w:ascii="Book Antiqua" w:hAnsi="Book Antiqua" w:cs="Times New Roman"/>
        </w:rPr>
        <w:t xml:space="preserve">The T1 relaxation time is defined as the time when longitudinal proton magnetization recovers approximately 63% of its equilibrium value. </w:t>
      </w:r>
      <w:r w:rsidRPr="00D000BC">
        <w:rPr>
          <w:rFonts w:ascii="Book Antiqua" w:eastAsia="Times New Roman" w:hAnsi="Book Antiqua" w:cs="Times New Roman"/>
        </w:rPr>
        <w:t>T2</w:t>
      </w:r>
      <w:r w:rsidRPr="00D000BC">
        <w:rPr>
          <w:rStyle w:val="Strong"/>
          <w:rFonts w:ascii="Book Antiqua" w:eastAsia="Times New Roman" w:hAnsi="Book Antiqua" w:cs="Times New Roman"/>
        </w:rPr>
        <w:t>*</w:t>
      </w:r>
      <w:r w:rsidRPr="00D000BC">
        <w:rPr>
          <w:rFonts w:ascii="Book Antiqua" w:eastAsia="Times New Roman" w:hAnsi="Book Antiqua" w:cs="Times New Roman"/>
        </w:rPr>
        <w:t xml:space="preserve"> relaxation time refers to decay of transverse magnetization caused by a combination of spin-spin relaxation and magnetic field inhomogeneity. </w:t>
      </w:r>
      <w:r w:rsidR="00AB4320" w:rsidRPr="00D000BC">
        <w:rPr>
          <w:rFonts w:ascii="Book Antiqua" w:hAnsi="Book Antiqua" w:cs="Times New Roman"/>
        </w:rPr>
        <w:t xml:space="preserve">The differential attenuation of infarct and viable myocardium on </w:t>
      </w:r>
      <w:r w:rsidR="008C3537" w:rsidRPr="00D000BC">
        <w:rPr>
          <w:rFonts w:ascii="Book Antiqua" w:hAnsi="Book Antiqua" w:cs="Times New Roman"/>
        </w:rPr>
        <w:t>MD</w:t>
      </w:r>
      <w:r w:rsidR="00AB4320" w:rsidRPr="00D000BC">
        <w:rPr>
          <w:rFonts w:ascii="Book Antiqua" w:hAnsi="Book Antiqua" w:cs="Times New Roman"/>
        </w:rPr>
        <w:t>CT relies on X-ray absorption by iodine.</w:t>
      </w:r>
    </w:p>
    <w:p w14:paraId="7C5EE028" w14:textId="77777777" w:rsidR="00142340" w:rsidRDefault="00142340" w:rsidP="00D000BC">
      <w:pPr>
        <w:spacing w:line="360" w:lineRule="auto"/>
        <w:jc w:val="both"/>
        <w:rPr>
          <w:rFonts w:ascii="Book Antiqua" w:eastAsia="宋体" w:hAnsi="Book Antiqua" w:cs="Times New Roman"/>
          <w:b/>
          <w:lang w:eastAsia="zh-CN"/>
        </w:rPr>
      </w:pPr>
    </w:p>
    <w:p w14:paraId="56218A93" w14:textId="1801E279" w:rsidR="000147F6" w:rsidRPr="00D000BC" w:rsidRDefault="00142340" w:rsidP="00D000BC">
      <w:pPr>
        <w:spacing w:line="360" w:lineRule="auto"/>
        <w:jc w:val="both"/>
        <w:rPr>
          <w:rFonts w:ascii="Book Antiqua" w:hAnsi="Book Antiqua" w:cs="Times New Roman"/>
          <w:b/>
        </w:rPr>
      </w:pPr>
      <w:r w:rsidRPr="00D000BC">
        <w:rPr>
          <w:rFonts w:ascii="Book Antiqua" w:hAnsi="Book Antiqua" w:cs="Times New Roman"/>
          <w:b/>
        </w:rPr>
        <w:t>STRATEGIES FOR ESTIMATION OF ECV</w:t>
      </w:r>
    </w:p>
    <w:p w14:paraId="240F0D3E" w14:textId="46C39D69" w:rsidR="0048271B" w:rsidRPr="00D000BC" w:rsidRDefault="00264591" w:rsidP="00D000BC">
      <w:pPr>
        <w:spacing w:line="360" w:lineRule="auto"/>
        <w:jc w:val="both"/>
        <w:rPr>
          <w:rFonts w:ascii="Book Antiqua" w:hAnsi="Book Antiqua" w:cs="Times New Roman"/>
        </w:rPr>
      </w:pPr>
      <w:r w:rsidRPr="00D000BC">
        <w:rPr>
          <w:rFonts w:ascii="Book Antiqua" w:hAnsi="Book Antiqua" w:cs="Times New Roman"/>
        </w:rPr>
        <w:t xml:space="preserve">The gold standard method for </w:t>
      </w:r>
      <w:r w:rsidR="00AD7EC5" w:rsidRPr="00D000BC">
        <w:rPr>
          <w:rFonts w:ascii="Book Antiqua" w:hAnsi="Book Antiqua" w:cs="Times New Roman"/>
        </w:rPr>
        <w:t>estimation</w:t>
      </w:r>
      <w:r w:rsidRPr="00D000BC">
        <w:rPr>
          <w:rFonts w:ascii="Book Antiqua" w:hAnsi="Book Antiqua" w:cs="Times New Roman"/>
        </w:rPr>
        <w:t xml:space="preserve"> of ECV in patient</w:t>
      </w:r>
      <w:r w:rsidR="009E3BF9" w:rsidRPr="00D000BC">
        <w:rPr>
          <w:rFonts w:ascii="Book Antiqua" w:hAnsi="Book Antiqua" w:cs="Times New Roman"/>
        </w:rPr>
        <w:t xml:space="preserve">s has been </w:t>
      </w:r>
      <w:r w:rsidR="00AD7EC5" w:rsidRPr="00D000BC">
        <w:rPr>
          <w:rFonts w:ascii="Book Antiqua" w:hAnsi="Book Antiqua" w:cs="Times New Roman"/>
        </w:rPr>
        <w:t>sub-</w:t>
      </w:r>
      <w:r w:rsidR="009E3BF9" w:rsidRPr="00D000BC">
        <w:rPr>
          <w:rFonts w:ascii="Book Antiqua" w:hAnsi="Book Antiqua" w:cs="Times New Roman"/>
        </w:rPr>
        <w:t>endocardial biopsy</w:t>
      </w:r>
      <w:r w:rsidR="00AD7EC5" w:rsidRPr="00D000BC">
        <w:rPr>
          <w:rFonts w:ascii="Book Antiqua" w:hAnsi="Book Antiqua" w:cs="Times New Roman"/>
        </w:rPr>
        <w:t>. T</w:t>
      </w:r>
      <w:r w:rsidRPr="00D000BC">
        <w:rPr>
          <w:rFonts w:ascii="Book Antiqua" w:hAnsi="Book Antiqua" w:cs="Times New Roman"/>
        </w:rPr>
        <w:t>his method</w:t>
      </w:r>
      <w:r w:rsidR="00AD7EC5" w:rsidRPr="00D000BC">
        <w:rPr>
          <w:rFonts w:ascii="Book Antiqua" w:hAnsi="Book Antiqua" w:cs="Times New Roman"/>
        </w:rPr>
        <w:t xml:space="preserve">, however, </w:t>
      </w:r>
      <w:r w:rsidR="006A5411" w:rsidRPr="00D000BC">
        <w:rPr>
          <w:rFonts w:ascii="Book Antiqua" w:hAnsi="Book Antiqua" w:cs="Times New Roman"/>
        </w:rPr>
        <w:t>has relatively</w:t>
      </w:r>
      <w:r w:rsidR="009E3BF9" w:rsidRPr="00D000BC">
        <w:rPr>
          <w:rFonts w:ascii="Book Antiqua" w:hAnsi="Book Antiqua" w:cs="Times New Roman"/>
        </w:rPr>
        <w:t xml:space="preserve"> </w:t>
      </w:r>
      <w:r w:rsidRPr="00D000BC">
        <w:rPr>
          <w:rFonts w:ascii="Book Antiqua" w:hAnsi="Book Antiqua" w:cs="Times New Roman"/>
        </w:rPr>
        <w:t>high inherent risk</w:t>
      </w:r>
      <w:r w:rsidR="009E3BF9" w:rsidRPr="00D000BC">
        <w:rPr>
          <w:rFonts w:ascii="Book Antiqua" w:hAnsi="Book Antiqua" w:cs="Times New Roman"/>
        </w:rPr>
        <w:t>,</w:t>
      </w:r>
      <w:r w:rsidRPr="00D000BC">
        <w:rPr>
          <w:rFonts w:ascii="Book Antiqua" w:hAnsi="Book Antiqua" w:cs="Times New Roman"/>
        </w:rPr>
        <w:t xml:space="preserve"> </w:t>
      </w:r>
      <w:r w:rsidR="006A5411" w:rsidRPr="00D000BC">
        <w:rPr>
          <w:rFonts w:ascii="Book Antiqua" w:hAnsi="Book Antiqua" w:cs="Times New Roman"/>
        </w:rPr>
        <w:t xml:space="preserve">is </w:t>
      </w:r>
      <w:r w:rsidRPr="00D000BC">
        <w:rPr>
          <w:rFonts w:ascii="Book Antiqua" w:hAnsi="Book Antiqua" w:cs="Times New Roman"/>
        </w:rPr>
        <w:t>li</w:t>
      </w:r>
      <w:r w:rsidR="009E3BF9" w:rsidRPr="00D000BC">
        <w:rPr>
          <w:rFonts w:ascii="Book Antiqua" w:hAnsi="Book Antiqua" w:cs="Times New Roman"/>
        </w:rPr>
        <w:t>mited to small region</w:t>
      </w:r>
      <w:r w:rsidR="006A5411" w:rsidRPr="00D000BC">
        <w:rPr>
          <w:rFonts w:ascii="Book Antiqua" w:hAnsi="Book Antiqua" w:cs="Times New Roman"/>
        </w:rPr>
        <w:t>s</w:t>
      </w:r>
      <w:r w:rsidR="009E3BF9" w:rsidRPr="00D000BC">
        <w:rPr>
          <w:rFonts w:ascii="Book Antiqua" w:hAnsi="Book Antiqua" w:cs="Times New Roman"/>
        </w:rPr>
        <w:t xml:space="preserve"> and </w:t>
      </w:r>
      <w:r w:rsidR="006A5411" w:rsidRPr="00D000BC">
        <w:rPr>
          <w:rFonts w:ascii="Book Antiqua" w:hAnsi="Book Antiqua" w:cs="Times New Roman"/>
        </w:rPr>
        <w:t xml:space="preserve">is prone to </w:t>
      </w:r>
      <w:r w:rsidR="00F04566">
        <w:rPr>
          <w:rFonts w:ascii="Book Antiqua" w:hAnsi="Book Antiqua" w:cs="Times New Roman"/>
        </w:rPr>
        <w:t xml:space="preserve">sampling site </w:t>
      </w:r>
      <w:proofErr w:type="gramStart"/>
      <w:r w:rsidR="00F04566">
        <w:rPr>
          <w:rFonts w:ascii="Book Antiqua" w:hAnsi="Book Antiqua" w:cs="Times New Roman"/>
        </w:rPr>
        <w:t>error</w:t>
      </w:r>
      <w:r w:rsidR="00F04566" w:rsidRPr="00F04566">
        <w:rPr>
          <w:rFonts w:ascii="Book Antiqua" w:eastAsia="宋体" w:hAnsi="Book Antiqua" w:cs="Times New Roman" w:hint="eastAsia"/>
          <w:vertAlign w:val="superscript"/>
          <w:lang w:eastAsia="zh-CN"/>
        </w:rPr>
        <w:t>[</w:t>
      </w:r>
      <w:proofErr w:type="gramEnd"/>
      <w:r w:rsidR="009E3BF9" w:rsidRPr="00F04566">
        <w:rPr>
          <w:rFonts w:ascii="Book Antiqua" w:hAnsi="Book Antiqua" w:cs="Times New Roman"/>
          <w:vertAlign w:val="superscript"/>
        </w:rPr>
        <w:fldChar w:fldCharType="begin">
          <w:fldData xml:space="preserve">PEVuZE5vdGU+PENpdGU+PEF1dGhvcj5Db29wZXI8L0F1dGhvcj48WWVhcj4yMDA3PC9ZZWFyPjxS
ZWNOdW0+MTk4NDk8L1JlY051bT48RGlzcGxheVRleHQ+PHN0eWxlIGZhY2U9InN1cGVyc2NyaXB0
Ij40NywgNDg8L3N0eWxlPjwvRGlzcGxheVRleHQ+PHJlY29yZD48cmVjLW51bWJlcj4xOTg0OTwv
cmVjLW51bWJlcj48Zm9yZWlnbi1rZXlzPjxrZXkgYXBwPSJFTiIgZGItaWQ9ImZkdnphcnRwdDB4
eHA1ZXN0YXN4MHZ3MmQyZTVlMGQyZWZmdiI+MTk4NDk8L2tleT48L2ZvcmVpZ24ta2V5cz48cmVm
LXR5cGUgbmFtZT0iSm91cm5hbCBBcnRpY2xlIj4xNzwvcmVmLXR5cGU+PGNvbnRyaWJ1dG9ycz48
YXV0aG9ycz48YXV0aG9yPkNvb3BlciwgTC4gVC48L2F1dGhvcj48YXV0aG9yPkJhdWdobWFuLCBL
LiBMLjwvYXV0aG9yPjxhdXRob3I+RmVsZG1hbiwgQS4gTS48L2F1dGhvcj48YXV0aG9yPkZydXN0
YWNpLCBBLjwvYXV0aG9yPjxhdXRob3I+SmVzc3VwLCBNLjwvYXV0aG9yPjxhdXRob3I+S3VobCwg
VS48L2F1dGhvcj48YXV0aG9yPkxldmluZSwgRy4gTi48L2F1dGhvcj48YXV0aG9yPk5hcnVsYSwg
Si48L2F1dGhvcj48YXV0aG9yPlN0YXJsaW5nLCBSLiBDLjwvYXV0aG9yPjxhdXRob3I+VG93Ymlu
LCBKLjwvYXV0aG9yPjxhdXRob3I+VmlybWFuaSwgUi48L2F1dGhvcj48L2F1dGhvcnM+PC9jb250
cmlidXRvcnM+PHRpdGxlcz48dGl0bGU+VGhlIHJvbGUgb2YgZW5kb215b2NhcmRpYWwgYmlvcHN5
IGluIHRoZSBtYW5hZ2VtZW50IG9mIGNhcmRpb3Zhc2N1bGFyIGRpc2Vhc2U6IGEgc2NpZW50aWZp
YyBzdGF0ZW1lbnQgZnJvbSB0aGUgQW1lcmljYW4gSGVhcnQgQXNzb2NpYXRpb24sIHRoZSBBbWVy
aWNhbiBDb2xsZWdlIG9mIENhcmRpb2xvZ3ksIGFuZCB0aGUgRXVyb3BlYW4gU29jaWV0eSBvZiBD
YXJkaW9sb2d5LiBFbmRvcnNlZCBieSB0aGUgSGVhcnQgRmFpbHVyZSBTb2NpZXR5IG9mIEFtZXJp
Y2EgYW5kIHRoZSBIZWFydCBGYWlsdXJlIEFzc29jaWF0aW9uIG9mIHRoZSBFdXJvcGVhbiBTb2Np
ZXR5IG9mIENhcmRpb2xvZ3k8L3RpdGxlPjxzZWNvbmRhcnktdGl0bGU+Sm91cm5hbCBvZiB0aGUg
QW1lcmljYW4gQ29sbGVnZSBvZiBDYXJkaW9sb2d5PC9zZWNvbmRhcnktdGl0bGU+PGFsdC10aXRs
ZT5KIEFtIENvbGwgQ2FyZGlvbDwvYWx0LXRpdGxlPjwvdGl0bGVzPjxwZXJpb2RpY2FsPjxmdWxs
LXRpdGxlPkpvdXJuYWwgb2YgdGhlIEFtZXJpY2FuIENvbGxlZ2Ugb2YgQ2FyZGlvbG9neTwvZnVs
bC10aXRsZT48YWJici0xPkogQW0gQ29sbCBDYXJkaW9sPC9hYmJyLTE+PC9wZXJpb2RpY2FsPjxh
bHQtcGVyaW9kaWNhbD48ZnVsbC10aXRsZT5Kb3VybmFsIG9mIHRoZSBBbWVyaWNhbiBDb2xsZWdl
IG9mIENhcmRpb2xvZ3k8L2Z1bGwtdGl0bGU+PGFiYnItMT5KIEFtIENvbGwgQ2FyZGlvbDwvYWJi
ci0xPjwvYWx0LXBlcmlvZGljYWw+PHBhZ2VzPjE5MTQtMzE8L3BhZ2VzPjx2b2x1bWU+NTA8L3Zv
bHVtZT48bnVtYmVyPjE5PC9udW1iZXI+PGVkaXRpb24+MjAwNy8xMS8wNjwvZWRpdGlvbj48a2V5
d29yZHM+PGtleXdvcmQ+QWR1bHQ8L2tleXdvcmQ+PGtleXdvcmQ+QmlvcHN5L2FkdmVyc2UgZWZm
ZWN0czwva2V5d29yZD48a2V5d29yZD4qQ2FyZGlvbG9neTwva2V5d29yZD48a2V5d29yZD5DYXJk
aW9teW9wYXRoaWVzLypwYXRob2xvZ3k8L2tleXdvcmQ+PGtleXdvcmQ+Q2hpbGQ8L2tleXdvcmQ+
PGtleXdvcmQ+RW5kb2NhcmRpdW0vKnBhdGhvbG9neTwva2V5d29yZD48a2V5d29yZD5HcmFmdCBS
ZWplY3Rpb24vcGF0aG9sb2d5PC9rZXl3b3JkPjxrZXl3b3JkPkhlYXJ0IEZhaWx1cmUvKnBhdGhv
bG9neTwva2V5d29yZD48a2V5d29yZD5IZWFydCBUcmFuc3BsYW50YXRpb24vKnBhdGhvbG9neTwv
a2V5d29yZD48a2V5d29yZD5IdW1hbnM8L2tleXdvcmQ+PGtleXdvcmQ+TXlvY2FyZGl0aXMvKnBh
dGhvbG9neTwva2V5d29yZD48a2V5d29yZD5NeW9jYXJkaXVtLypwYXRob2xvZ3k8L2tleXdvcmQ+
PGtleXdvcmQ+KlNvY2lldGllcywgTWVkaWNhbDwva2V5d29yZD48L2tleXdvcmRzPjxkYXRlcz48
eWVhcj4yMDA3PC95ZWFyPjxwdWItZGF0ZXM+PGRhdGU+Tm92IDY8L2RhdGU+PC9wdWItZGF0ZXM+
PC9kYXRlcz48aXNibj4xNTU4LTM1OTcgKEVsZWN0cm9uaWMpJiN4RDswNzM1LTEwOTcgKExpbmtp
bmcpPC9pc2JuPjxhY2Nlc3Npb24tbnVtPjE3OTgwMjY1PC9hY2Nlc3Npb24tbnVtPjx1cmxzPjxy
ZWxhdGVkLXVybHM+PHVybD5odHRwOi8vd3d3Lm5jYmkubmxtLm5paC5nb3YvcHVibWVkLzE3OTgw
MjY1PC91cmw+PC9yZWxhdGVkLXVybHM+PC91cmxzPjxlbGVjdHJvbmljLXJlc291cmNlLW51bT4x
MC4xMDE2L2ouamFjYy4yMDA3LjA5LjAwODwvZWxlY3Ryb25pYy1yZXNvdXJjZS1udW0+PGxhbmd1
YWdlPmVuZzwvbGFuZ3VhZ2U+PC9yZWNvcmQ+PC9DaXRlPjxDaXRlPjxBdXRob3I+SWxlczwvQXV0
aG9yPjxZZWFyPjIwMDg8L1llYXI+PFJlY051bT4xOTg1MDwvUmVjTnVtPjxyZWNvcmQ+PHJlYy1u
dW1iZXI+MTk4NTA8L3JlYy1udW1iZXI+PGZvcmVpZ24ta2V5cz48a2V5IGFwcD0iRU4iIGRiLWlk
PSJmZHZ6YXJ0cHQweHhwNWVzdGFzeDB2dzJkMmU1ZTBkMmVmZnYiPjE5ODUwPC9rZXk+PC9mb3Jl
aWduLWtleXM+PHJlZi10eXBlIG5hbWU9IkpvdXJuYWwgQXJ0aWNsZSI+MTc8L3JlZi10eXBlPjxj
b250cmlidXRvcnM+PGF1dGhvcnM+PGF1dGhvcj5JbGVzLCBMLjwvYXV0aG9yPjxhdXRob3I+UGZs
dWdlciwgSC48L2F1dGhvcj48YXV0aG9yPlBocm9tbWludGlrdWwsIEEuPC9hdXRob3I+PGF1dGhv
cj5DaGVyYXlhdGgsIEouPC9hdXRob3I+PGF1dGhvcj5Ba3NpdCwgUC48L2F1dGhvcj48YXV0aG9y
Pkd1cHRhLCBTLiBOLjwvYXV0aG9yPjxhdXRob3I+S2F5ZSwgRC4gTS48L2F1dGhvcj48YXV0aG9y
PlRheWxvciwgQS4gSi48L2F1dGhvcj48L2F1dGhvcnM+PC9jb250cmlidXRvcnM+PGF1dGgtYWRk
cmVzcz5BbGZyZWQgSG9zcGl0YWwgYW5kIEJha2VyIElESSBIZWFydCBhbmQgRGlhYmV0ZXMgSW5z
dGl0dXRlLCBNZWxib3VybmUsIEF1c3RyYWxpYS48L2F1dGgtYWRkcmVzcz48dGl0bGVzPjx0aXRs
ZT5FdmFsdWF0aW9uIG9mIGRpZmZ1c2UgbXlvY2FyZGlhbCBmaWJyb3NpcyBpbiBoZWFydCBmYWls
dXJlIHdpdGggY2FyZGlhYyBtYWduZXRpYyByZXNvbmFuY2UgY29udHJhc3QtZW5oYW5jZWQgVDEg
bWFwcGluZzwvdGl0bGU+PHNlY29uZGFyeS10aXRsZT5Kb3VybmFsIG9mIHRoZSBBbWVyaWNhbiBD
b2xsZWdlIG9mIENhcmRpb2xvZ3k8L3NlY29uZGFyeS10aXRsZT48YWx0LXRpdGxlPkogQW0gQ29s
bCBDYXJkaW9sPC9hbHQtdGl0bGU+PC90aXRsZXM+PHBlcmlvZGljYWw+PGZ1bGwtdGl0bGU+Sm91
cm5hbCBvZiB0aGUgQW1lcmljYW4gQ29sbGVnZSBvZiBDYXJkaW9sb2d5PC9mdWxsLXRpdGxlPjxh
YmJyLTE+SiBBbSBDb2xsIENhcmRpb2w8L2FiYnItMT48L3BlcmlvZGljYWw+PGFsdC1wZXJpb2Rp
Y2FsPjxmdWxsLXRpdGxlPkpvdXJuYWwgb2YgdGhlIEFtZXJpY2FuIENvbGxlZ2Ugb2YgQ2FyZGlv
bG9neTwvZnVsbC10aXRsZT48YWJici0xPkogQW0gQ29sbCBDYXJkaW9sPC9hYmJyLTE+PC9hbHQt
cGVyaW9kaWNhbD48cGFnZXM+MTU3NC04MDwvcGFnZXM+PHZvbHVtZT41Mjwvdm9sdW1lPjxudW1i
ZXI+MTk8L251bWJlcj48ZWRpdGlvbj4yMDA4LzExLzE1PC9lZGl0aW9uPjxrZXl3b3Jkcz48a2V5
d29yZD5BZHVsdDwva2V5d29yZD48a2V5d29yZD5BbmFseXNpcyBvZiBWYXJpYW5jZTwva2V5d29y
ZD48a2V5d29yZD5Cb2R5IFN1cmZhY2UgUG90ZW50aWFsIE1hcHBpbmc8L2tleXdvcmQ+PGtleXdv
cmQ+Q2FzZS1Db250cm9sIFN0dWRpZXM8L2tleXdvcmQ+PGtleXdvcmQ+RmVtYWxlPC9rZXl3b3Jk
PjxrZXl3b3JkPkZpYnJvc2lzL2RpYWdub3Npczwva2V5d29yZD48a2V5d29yZD5HYWRvbGluaXVt
IERUUEEvKmRpYWdub3N0aWMgdXNlPC9rZXl3b3JkPjxrZXl3b3JkPkhlYXJ0IEZhaWx1cmUvKmRp
YWdub3Npczwva2V5d29yZD48a2V5d29yZD5IZWFydCBGYWlsdXJlLCBEaWFzdG9saWMvZGlhZ25v
c2lzPC9rZXl3b3JkPjxrZXl3b3JkPkhlYXJ0IEZhaWx1cmUsIFN5c3RvbGljL2RpYWdub3Npczwv
a2V5d29yZD48a2V5d29yZD5IdW1hbnM8L2tleXdvcmQ+PGtleXdvcmQ+SW1hZ2UgRW5oYW5jZW1l
bnQvKm1ldGhvZHM8L2tleXdvcmQ+PGtleXdvcmQ+SW1hZ2UgUHJvY2Vzc2luZywgQ29tcHV0ZXIt
QXNzaXN0ZWQ8L2tleXdvcmQ+PGtleXdvcmQ+TWFnbmV0aWMgUmVzb25hbmNlIEltYWdpbmcvKm1l
dGhvZHM8L2tleXdvcmQ+PGtleXdvcmQ+TWFsZTwva2V5d29yZD48a2V5d29yZD5NaWRkbGUgQWdl
ZDwva2V5d29yZD48a2V5d29yZD5NeW9jYXJkaXVtLypwYXRob2xvZ3k8L2tleXdvcmQ+PGtleXdv
cmQ+UHJvYmFiaWxpdHk8L2tleXdvcmQ+PGtleXdvcmQ+UHJvc3BlY3RpdmUgU3R1ZGllczwva2V5
d29yZD48a2V5d29yZD5SZWZlcmVuY2UgVmFsdWVzPC9rZXl3b3JkPjxrZXl3b3JkPlNldmVyaXR5
IG9mIElsbG5lc3MgSW5kZXg8L2tleXdvcmQ+PC9rZXl3b3Jkcz48ZGF0ZXM+PHllYXI+MjAwODwv
eWVhcj48cHViLWRhdGVzPjxkYXRlPk5vdiA0PC9kYXRlPjwvcHViLWRhdGVzPjwvZGF0ZXM+PGlz
Ym4+MTU1OC0zNTk3IChFbGVjdHJvbmljKSYjeEQ7MDczNS0xMDk3IChMaW5raW5nKTwvaXNibj48
YWNjZXNzaW9uLW51bT4xOTAwNzU5NTwvYWNjZXNzaW9uLW51bT48d29yay10eXBlPkV2YWx1YXRp
b24gU3R1ZGllcyYjeEQ7UmVzZWFyY2ggU3VwcG9ydCwgTm9uLVUuUy4gR292JmFwb3M7dDwvd29y
ay10eXBlPjx1cmxzPjxyZWxhdGVkLXVybHM+PHVybD5odHRwOi8vd3d3Lm5jYmkubmxtLm5paC5n
b3YvcHVibWVkLzE5MDA3NTk1PC91cmw+PC9yZWxhdGVkLXVybHM+PC91cmxzPjxlbGVjdHJvbmlj
LXJlc291cmNlLW51bT4xMC4xMDE2L2ouamFjYy4yMDA4LjA2LjA0OTwvZWxlY3Ryb25pYy1yZXNv
dXJjZS1udW0+PGxhbmd1YWdlPmVuZzwvbGFuZ3VhZ2U+PC9yZWNvcmQ+PC9DaXRlPjwvRW5kTm90
ZT5=
</w:fldData>
        </w:fldChar>
      </w:r>
      <w:r w:rsidR="00BB0624" w:rsidRPr="00F04566">
        <w:rPr>
          <w:rFonts w:ascii="Book Antiqua" w:hAnsi="Book Antiqua" w:cs="Times New Roman"/>
          <w:vertAlign w:val="superscript"/>
        </w:rPr>
        <w:instrText xml:space="preserve"> ADDIN EN.CITE </w:instrText>
      </w:r>
      <w:r w:rsidR="00BB0624" w:rsidRPr="00F04566">
        <w:rPr>
          <w:rFonts w:ascii="Book Antiqua" w:hAnsi="Book Antiqua" w:cs="Times New Roman"/>
          <w:vertAlign w:val="superscript"/>
        </w:rPr>
        <w:fldChar w:fldCharType="begin">
          <w:fldData xml:space="preserve">PEVuZE5vdGU+PENpdGU+PEF1dGhvcj5Db29wZXI8L0F1dGhvcj48WWVhcj4yMDA3PC9ZZWFyPjxS
ZWNOdW0+MTk4NDk8L1JlY051bT48RGlzcGxheVRleHQ+PHN0eWxlIGZhY2U9InN1cGVyc2NyaXB0
Ij40NywgNDg8L3N0eWxlPjwvRGlzcGxheVRleHQ+PHJlY29yZD48cmVjLW51bWJlcj4xOTg0OTwv
cmVjLW51bWJlcj48Zm9yZWlnbi1rZXlzPjxrZXkgYXBwPSJFTiIgZGItaWQ9ImZkdnphcnRwdDB4
eHA1ZXN0YXN4MHZ3MmQyZTVlMGQyZWZmdiI+MTk4NDk8L2tleT48L2ZvcmVpZ24ta2V5cz48cmVm
LXR5cGUgbmFtZT0iSm91cm5hbCBBcnRpY2xlIj4xNzwvcmVmLXR5cGU+PGNvbnRyaWJ1dG9ycz48
YXV0aG9ycz48YXV0aG9yPkNvb3BlciwgTC4gVC48L2F1dGhvcj48YXV0aG9yPkJhdWdobWFuLCBL
LiBMLjwvYXV0aG9yPjxhdXRob3I+RmVsZG1hbiwgQS4gTS48L2F1dGhvcj48YXV0aG9yPkZydXN0
YWNpLCBBLjwvYXV0aG9yPjxhdXRob3I+SmVzc3VwLCBNLjwvYXV0aG9yPjxhdXRob3I+S3VobCwg
VS48L2F1dGhvcj48YXV0aG9yPkxldmluZSwgRy4gTi48L2F1dGhvcj48YXV0aG9yPk5hcnVsYSwg
Si48L2F1dGhvcj48YXV0aG9yPlN0YXJsaW5nLCBSLiBDLjwvYXV0aG9yPjxhdXRob3I+VG93Ymlu
LCBKLjwvYXV0aG9yPjxhdXRob3I+VmlybWFuaSwgUi48L2F1dGhvcj48L2F1dGhvcnM+PC9jb250
cmlidXRvcnM+PHRpdGxlcz48dGl0bGU+VGhlIHJvbGUgb2YgZW5kb215b2NhcmRpYWwgYmlvcHN5
IGluIHRoZSBtYW5hZ2VtZW50IG9mIGNhcmRpb3Zhc2N1bGFyIGRpc2Vhc2U6IGEgc2NpZW50aWZp
YyBzdGF0ZW1lbnQgZnJvbSB0aGUgQW1lcmljYW4gSGVhcnQgQXNzb2NpYXRpb24sIHRoZSBBbWVy
aWNhbiBDb2xsZWdlIG9mIENhcmRpb2xvZ3ksIGFuZCB0aGUgRXVyb3BlYW4gU29jaWV0eSBvZiBD
YXJkaW9sb2d5LiBFbmRvcnNlZCBieSB0aGUgSGVhcnQgRmFpbHVyZSBTb2NpZXR5IG9mIEFtZXJp
Y2EgYW5kIHRoZSBIZWFydCBGYWlsdXJlIEFzc29jaWF0aW9uIG9mIHRoZSBFdXJvcGVhbiBTb2Np
ZXR5IG9mIENhcmRpb2xvZ3k8L3RpdGxlPjxzZWNvbmRhcnktdGl0bGU+Sm91cm5hbCBvZiB0aGUg
QW1lcmljYW4gQ29sbGVnZSBvZiBDYXJkaW9sb2d5PC9zZWNvbmRhcnktdGl0bGU+PGFsdC10aXRs
ZT5KIEFtIENvbGwgQ2FyZGlvbDwvYWx0LXRpdGxlPjwvdGl0bGVzPjxwZXJpb2RpY2FsPjxmdWxs
LXRpdGxlPkpvdXJuYWwgb2YgdGhlIEFtZXJpY2FuIENvbGxlZ2Ugb2YgQ2FyZGlvbG9neTwvZnVs
bC10aXRsZT48YWJici0xPkogQW0gQ29sbCBDYXJkaW9sPC9hYmJyLTE+PC9wZXJpb2RpY2FsPjxh
bHQtcGVyaW9kaWNhbD48ZnVsbC10aXRsZT5Kb3VybmFsIG9mIHRoZSBBbWVyaWNhbiBDb2xsZWdl
IG9mIENhcmRpb2xvZ3k8L2Z1bGwtdGl0bGU+PGFiYnItMT5KIEFtIENvbGwgQ2FyZGlvbDwvYWJi
ci0xPjwvYWx0LXBlcmlvZGljYWw+PHBhZ2VzPjE5MTQtMzE8L3BhZ2VzPjx2b2x1bWU+NTA8L3Zv
bHVtZT48bnVtYmVyPjE5PC9udW1iZXI+PGVkaXRpb24+MjAwNy8xMS8wNjwvZWRpdGlvbj48a2V5
d29yZHM+PGtleXdvcmQ+QWR1bHQ8L2tleXdvcmQ+PGtleXdvcmQ+QmlvcHN5L2FkdmVyc2UgZWZm
ZWN0czwva2V5d29yZD48a2V5d29yZD4qQ2FyZGlvbG9neTwva2V5d29yZD48a2V5d29yZD5DYXJk
aW9teW9wYXRoaWVzLypwYXRob2xvZ3k8L2tleXdvcmQ+PGtleXdvcmQ+Q2hpbGQ8L2tleXdvcmQ+
PGtleXdvcmQ+RW5kb2NhcmRpdW0vKnBhdGhvbG9neTwva2V5d29yZD48a2V5d29yZD5HcmFmdCBS
ZWplY3Rpb24vcGF0aG9sb2d5PC9rZXl3b3JkPjxrZXl3b3JkPkhlYXJ0IEZhaWx1cmUvKnBhdGhv
bG9neTwva2V5d29yZD48a2V5d29yZD5IZWFydCBUcmFuc3BsYW50YXRpb24vKnBhdGhvbG9neTwv
a2V5d29yZD48a2V5d29yZD5IdW1hbnM8L2tleXdvcmQ+PGtleXdvcmQ+TXlvY2FyZGl0aXMvKnBh
dGhvbG9neTwva2V5d29yZD48a2V5d29yZD5NeW9jYXJkaXVtLypwYXRob2xvZ3k8L2tleXdvcmQ+
PGtleXdvcmQ+KlNvY2lldGllcywgTWVkaWNhbDwva2V5d29yZD48L2tleXdvcmRzPjxkYXRlcz48
eWVhcj4yMDA3PC95ZWFyPjxwdWItZGF0ZXM+PGRhdGU+Tm92IDY8L2RhdGU+PC9wdWItZGF0ZXM+
PC9kYXRlcz48aXNibj4xNTU4LTM1OTcgKEVsZWN0cm9uaWMpJiN4RDswNzM1LTEwOTcgKExpbmtp
bmcpPC9pc2JuPjxhY2Nlc3Npb24tbnVtPjE3OTgwMjY1PC9hY2Nlc3Npb24tbnVtPjx1cmxzPjxy
ZWxhdGVkLXVybHM+PHVybD5odHRwOi8vd3d3Lm5jYmkubmxtLm5paC5nb3YvcHVibWVkLzE3OTgw
MjY1PC91cmw+PC9yZWxhdGVkLXVybHM+PC91cmxzPjxlbGVjdHJvbmljLXJlc291cmNlLW51bT4x
MC4xMDE2L2ouamFjYy4yMDA3LjA5LjAwODwvZWxlY3Ryb25pYy1yZXNvdXJjZS1udW0+PGxhbmd1
YWdlPmVuZzwvbGFuZ3VhZ2U+PC9yZWNvcmQ+PC9DaXRlPjxDaXRlPjxBdXRob3I+SWxlczwvQXV0
aG9yPjxZZWFyPjIwMDg8L1llYXI+PFJlY051bT4xOTg1MDwvUmVjTnVtPjxyZWNvcmQ+PHJlYy1u
dW1iZXI+MTk4NTA8L3JlYy1udW1iZXI+PGZvcmVpZ24ta2V5cz48a2V5IGFwcD0iRU4iIGRiLWlk
PSJmZHZ6YXJ0cHQweHhwNWVzdGFzeDB2dzJkMmU1ZTBkMmVmZnYiPjE5ODUwPC9rZXk+PC9mb3Jl
aWduLWtleXM+PHJlZi10eXBlIG5hbWU9IkpvdXJuYWwgQXJ0aWNsZSI+MTc8L3JlZi10eXBlPjxj
b250cmlidXRvcnM+PGF1dGhvcnM+PGF1dGhvcj5JbGVzLCBMLjwvYXV0aG9yPjxhdXRob3I+UGZs
dWdlciwgSC48L2F1dGhvcj48YXV0aG9yPlBocm9tbWludGlrdWwsIEEuPC9hdXRob3I+PGF1dGhv
cj5DaGVyYXlhdGgsIEouPC9hdXRob3I+PGF1dGhvcj5Ba3NpdCwgUC48L2F1dGhvcj48YXV0aG9y
Pkd1cHRhLCBTLiBOLjwvYXV0aG9yPjxhdXRob3I+S2F5ZSwgRC4gTS48L2F1dGhvcj48YXV0aG9y
PlRheWxvciwgQS4gSi48L2F1dGhvcj48L2F1dGhvcnM+PC9jb250cmlidXRvcnM+PGF1dGgtYWRk
cmVzcz5BbGZyZWQgSG9zcGl0YWwgYW5kIEJha2VyIElESSBIZWFydCBhbmQgRGlhYmV0ZXMgSW5z
dGl0dXRlLCBNZWxib3VybmUsIEF1c3RyYWxpYS48L2F1dGgtYWRkcmVzcz48dGl0bGVzPjx0aXRs
ZT5FdmFsdWF0aW9uIG9mIGRpZmZ1c2UgbXlvY2FyZGlhbCBmaWJyb3NpcyBpbiBoZWFydCBmYWls
dXJlIHdpdGggY2FyZGlhYyBtYWduZXRpYyByZXNvbmFuY2UgY29udHJhc3QtZW5oYW5jZWQgVDEg
bWFwcGluZzwvdGl0bGU+PHNlY29uZGFyeS10aXRsZT5Kb3VybmFsIG9mIHRoZSBBbWVyaWNhbiBD
b2xsZWdlIG9mIENhcmRpb2xvZ3k8L3NlY29uZGFyeS10aXRsZT48YWx0LXRpdGxlPkogQW0gQ29s
bCBDYXJkaW9sPC9hbHQtdGl0bGU+PC90aXRsZXM+PHBlcmlvZGljYWw+PGZ1bGwtdGl0bGU+Sm91
cm5hbCBvZiB0aGUgQW1lcmljYW4gQ29sbGVnZSBvZiBDYXJkaW9sb2d5PC9mdWxsLXRpdGxlPjxh
YmJyLTE+SiBBbSBDb2xsIENhcmRpb2w8L2FiYnItMT48L3BlcmlvZGljYWw+PGFsdC1wZXJpb2Rp
Y2FsPjxmdWxsLXRpdGxlPkpvdXJuYWwgb2YgdGhlIEFtZXJpY2FuIENvbGxlZ2Ugb2YgQ2FyZGlv
bG9neTwvZnVsbC10aXRsZT48YWJici0xPkogQW0gQ29sbCBDYXJkaW9sPC9hYmJyLTE+PC9hbHQt
cGVyaW9kaWNhbD48cGFnZXM+MTU3NC04MDwvcGFnZXM+PHZvbHVtZT41Mjwvdm9sdW1lPjxudW1i
ZXI+MTk8L251bWJlcj48ZWRpdGlvbj4yMDA4LzExLzE1PC9lZGl0aW9uPjxrZXl3b3Jkcz48a2V5
d29yZD5BZHVsdDwva2V5d29yZD48a2V5d29yZD5BbmFseXNpcyBvZiBWYXJpYW5jZTwva2V5d29y
ZD48a2V5d29yZD5Cb2R5IFN1cmZhY2UgUG90ZW50aWFsIE1hcHBpbmc8L2tleXdvcmQ+PGtleXdv
cmQ+Q2FzZS1Db250cm9sIFN0dWRpZXM8L2tleXdvcmQ+PGtleXdvcmQ+RmVtYWxlPC9rZXl3b3Jk
PjxrZXl3b3JkPkZpYnJvc2lzL2RpYWdub3Npczwva2V5d29yZD48a2V5d29yZD5HYWRvbGluaXVt
IERUUEEvKmRpYWdub3N0aWMgdXNlPC9rZXl3b3JkPjxrZXl3b3JkPkhlYXJ0IEZhaWx1cmUvKmRp
YWdub3Npczwva2V5d29yZD48a2V5d29yZD5IZWFydCBGYWlsdXJlLCBEaWFzdG9saWMvZGlhZ25v
c2lzPC9rZXl3b3JkPjxrZXl3b3JkPkhlYXJ0IEZhaWx1cmUsIFN5c3RvbGljL2RpYWdub3Npczwv
a2V5d29yZD48a2V5d29yZD5IdW1hbnM8L2tleXdvcmQ+PGtleXdvcmQ+SW1hZ2UgRW5oYW5jZW1l
bnQvKm1ldGhvZHM8L2tleXdvcmQ+PGtleXdvcmQ+SW1hZ2UgUHJvY2Vzc2luZywgQ29tcHV0ZXIt
QXNzaXN0ZWQ8L2tleXdvcmQ+PGtleXdvcmQ+TWFnbmV0aWMgUmVzb25hbmNlIEltYWdpbmcvKm1l
dGhvZHM8L2tleXdvcmQ+PGtleXdvcmQ+TWFsZTwva2V5d29yZD48a2V5d29yZD5NaWRkbGUgQWdl
ZDwva2V5d29yZD48a2V5d29yZD5NeW9jYXJkaXVtLypwYXRob2xvZ3k8L2tleXdvcmQ+PGtleXdv
cmQ+UHJvYmFiaWxpdHk8L2tleXdvcmQ+PGtleXdvcmQ+UHJvc3BlY3RpdmUgU3R1ZGllczwva2V5
d29yZD48a2V5d29yZD5SZWZlcmVuY2UgVmFsdWVzPC9rZXl3b3JkPjxrZXl3b3JkPlNldmVyaXR5
IG9mIElsbG5lc3MgSW5kZXg8L2tleXdvcmQ+PC9rZXl3b3Jkcz48ZGF0ZXM+PHllYXI+MjAwODwv
eWVhcj48cHViLWRhdGVzPjxkYXRlPk5vdiA0PC9kYXRlPjwvcHViLWRhdGVzPjwvZGF0ZXM+PGlz
Ym4+MTU1OC0zNTk3IChFbGVjdHJvbmljKSYjeEQ7MDczNS0xMDk3IChMaW5raW5nKTwvaXNibj48
YWNjZXNzaW9uLW51bT4xOTAwNzU5NTwvYWNjZXNzaW9uLW51bT48d29yay10eXBlPkV2YWx1YXRp
b24gU3R1ZGllcyYjeEQ7UmVzZWFyY2ggU3VwcG9ydCwgTm9uLVUuUy4gR292JmFwb3M7dDwvd29y
ay10eXBlPjx1cmxzPjxyZWxhdGVkLXVybHM+PHVybD5odHRwOi8vd3d3Lm5jYmkubmxtLm5paC5n
b3YvcHVibWVkLzE5MDA3NTk1PC91cmw+PC9yZWxhdGVkLXVybHM+PC91cmxzPjxlbGVjdHJvbmlj
LXJlc291cmNlLW51bT4xMC4xMDE2L2ouamFjYy4yMDA4LjA2LjA0OTwvZWxlY3Ryb25pYy1yZXNv
dXJjZS1udW0+PGxhbmd1YWdlPmVuZzwvbGFuZ3VhZ2U+PC9yZWNvcmQ+PC9DaXRlPjwvRW5kTm90
ZT5=
</w:fldData>
        </w:fldChar>
      </w:r>
      <w:r w:rsidR="00BB0624" w:rsidRPr="00F04566">
        <w:rPr>
          <w:rFonts w:ascii="Book Antiqua" w:hAnsi="Book Antiqua" w:cs="Times New Roman"/>
          <w:vertAlign w:val="superscript"/>
        </w:rPr>
        <w:instrText xml:space="preserve"> ADDIN EN.CITE.DATA </w:instrText>
      </w:r>
      <w:r w:rsidR="00BB0624" w:rsidRPr="00F04566">
        <w:rPr>
          <w:rFonts w:ascii="Book Antiqua" w:hAnsi="Book Antiqua" w:cs="Times New Roman"/>
          <w:vertAlign w:val="superscript"/>
        </w:rPr>
      </w:r>
      <w:r w:rsidR="00BB0624" w:rsidRPr="00F04566">
        <w:rPr>
          <w:rFonts w:ascii="Book Antiqua" w:hAnsi="Book Antiqua" w:cs="Times New Roman"/>
          <w:vertAlign w:val="superscript"/>
        </w:rPr>
        <w:fldChar w:fldCharType="end"/>
      </w:r>
      <w:r w:rsidR="009E3BF9" w:rsidRPr="00F04566">
        <w:rPr>
          <w:rFonts w:ascii="Book Antiqua" w:hAnsi="Book Antiqua" w:cs="Times New Roman"/>
          <w:vertAlign w:val="superscript"/>
        </w:rPr>
      </w:r>
      <w:r w:rsidR="009E3BF9" w:rsidRPr="00F04566">
        <w:rPr>
          <w:rFonts w:ascii="Book Antiqua" w:hAnsi="Book Antiqua" w:cs="Times New Roman"/>
          <w:vertAlign w:val="superscript"/>
        </w:rPr>
        <w:fldChar w:fldCharType="separate"/>
      </w:r>
      <w:hyperlink w:anchor="_ENREF_47" w:tooltip="Cooper, 2007 #19849" w:history="1">
        <w:r w:rsidR="00BB0624" w:rsidRPr="00F04566">
          <w:rPr>
            <w:rFonts w:ascii="Book Antiqua" w:hAnsi="Book Antiqua" w:cs="Times New Roman"/>
            <w:noProof/>
            <w:vertAlign w:val="superscript"/>
          </w:rPr>
          <w:t>47</w:t>
        </w:r>
      </w:hyperlink>
      <w:r w:rsidR="00F04566" w:rsidRPr="00F04566">
        <w:rPr>
          <w:rFonts w:ascii="Book Antiqua" w:hAnsi="Book Antiqua" w:cs="Times New Roman"/>
          <w:noProof/>
          <w:vertAlign w:val="superscript"/>
        </w:rPr>
        <w:t>,</w:t>
      </w:r>
      <w:hyperlink w:anchor="_ENREF_48" w:tooltip="Iles, 2008 #19850" w:history="1">
        <w:r w:rsidR="00BB0624" w:rsidRPr="00F04566">
          <w:rPr>
            <w:rFonts w:ascii="Book Antiqua" w:hAnsi="Book Antiqua" w:cs="Times New Roman"/>
            <w:noProof/>
            <w:vertAlign w:val="superscript"/>
          </w:rPr>
          <w:t>48</w:t>
        </w:r>
      </w:hyperlink>
      <w:r w:rsidR="009E3BF9" w:rsidRPr="00F04566">
        <w:rPr>
          <w:rFonts w:ascii="Book Antiqua" w:hAnsi="Book Antiqua" w:cs="Times New Roman"/>
          <w:vertAlign w:val="superscript"/>
        </w:rPr>
        <w:fldChar w:fldCharType="end"/>
      </w:r>
      <w:r w:rsidR="00F04566" w:rsidRPr="00F04566">
        <w:rPr>
          <w:rFonts w:ascii="Book Antiqua" w:eastAsia="宋体" w:hAnsi="Book Antiqua" w:cs="Times New Roman" w:hint="eastAsia"/>
          <w:vertAlign w:val="superscript"/>
          <w:lang w:eastAsia="zh-CN"/>
        </w:rPr>
        <w:t>]</w:t>
      </w:r>
      <w:r w:rsidR="0048271B" w:rsidRPr="00D000BC">
        <w:rPr>
          <w:rFonts w:ascii="Book Antiqua" w:hAnsi="Book Antiqua" w:cs="Times New Roman"/>
        </w:rPr>
        <w:t>.</w:t>
      </w:r>
      <w:r w:rsidR="005D64CB" w:rsidRPr="00D000BC">
        <w:rPr>
          <w:rFonts w:ascii="Book Antiqua" w:hAnsi="Book Antiqua" w:cs="Times New Roman"/>
        </w:rPr>
        <w:t xml:space="preserve"> </w:t>
      </w:r>
      <w:r w:rsidR="00B607D6" w:rsidRPr="00D000BC">
        <w:rPr>
          <w:rFonts w:ascii="Book Antiqua" w:hAnsi="Book Antiqua" w:cs="Times New Roman"/>
        </w:rPr>
        <w:t xml:space="preserve">Visualization of large AMI and scar infarct on MRI and MDCT relies on the differences in signal intensity/attenuation between damaged and remote undamaged tissue to </w:t>
      </w:r>
      <w:r w:rsidR="00B607D6" w:rsidRPr="00D000BC">
        <w:rPr>
          <w:rFonts w:ascii="Book Antiqua" w:hAnsi="Book Antiqua" w:cs="Times New Roman"/>
        </w:rPr>
        <w:lastRenderedPageBreak/>
        <w:t xml:space="preserve">generate image contrast. </w:t>
      </w:r>
      <w:r w:rsidR="005F1B14" w:rsidRPr="00D000BC">
        <w:rPr>
          <w:rFonts w:ascii="Book Antiqua" w:hAnsi="Book Antiqua" w:cs="Times New Roman"/>
        </w:rPr>
        <w:t>It has been reported that undetected infarct account for at least 20% of all clinical cases of AMI and carry a pro</w:t>
      </w:r>
      <w:r w:rsidR="00F04566">
        <w:rPr>
          <w:rFonts w:ascii="Book Antiqua" w:hAnsi="Book Antiqua" w:cs="Times New Roman"/>
        </w:rPr>
        <w:t>gnosis as poor as detected ones</w:t>
      </w:r>
      <w:r w:rsidR="00F04566" w:rsidRPr="00F04566">
        <w:rPr>
          <w:rFonts w:ascii="Book Antiqua" w:eastAsia="宋体" w:hAnsi="Book Antiqua" w:cs="Times New Roman" w:hint="eastAsia"/>
          <w:vertAlign w:val="superscript"/>
          <w:lang w:eastAsia="zh-CN"/>
        </w:rPr>
        <w:t>[</w:t>
      </w:r>
      <w:hyperlink w:anchor="_ENREF_49" w:tooltip="Sheifer, 2001 #19900" w:history="1">
        <w:r w:rsidR="00BB0624" w:rsidRPr="00F04566">
          <w:rPr>
            <w:rFonts w:ascii="Book Antiqua" w:hAnsi="Book Antiqua" w:cs="Times New Roman"/>
            <w:vertAlign w:val="superscript"/>
          </w:rPr>
          <w:fldChar w:fldCharType="begin"/>
        </w:r>
        <w:r w:rsidR="00BB0624" w:rsidRPr="00F04566">
          <w:rPr>
            <w:rFonts w:ascii="Book Antiqua" w:hAnsi="Book Antiqua" w:cs="Times New Roman"/>
            <w:vertAlign w:val="superscript"/>
          </w:rPr>
          <w:instrText xml:space="preserve"> ADDIN EN.CITE &lt;EndNote&gt;&lt;Cite&gt;&lt;Author&gt;Sheifer&lt;/Author&gt;&lt;Year&gt;2001&lt;/Year&gt;&lt;RecNum&gt;19900&lt;/RecNum&gt;&lt;DisplayText&gt;&lt;style face="superscript"&gt;49&lt;/style&gt;&lt;/DisplayText&gt;&lt;record&gt;&lt;rec-number&gt;19900&lt;/rec-number&gt;&lt;foreign-keys&gt;&lt;key app="EN" db-id="v09vtvtexp50tee0pfa5srwy90dtvddtwda9"&gt;19900&lt;/key&gt;&lt;/foreign-keys&gt;&lt;ref-type name="Journal Article"&gt;17&lt;/ref-type&gt;&lt;contributors&gt;&lt;authors&gt;&lt;author&gt;Sheifer, S. E.&lt;/author&gt;&lt;author&gt;Manolio, T. A.&lt;/author&gt;&lt;author&gt;Gersh, B. J.&lt;/author&gt;&lt;/authors&gt;&lt;/contributors&gt;&lt;auth-address&gt;Division of Cardiology, Georgetown University Medical Center, 3700 Joseph Siewick Drive, Suite 102, Fairfax, VA 22033, USA.&lt;/auth-address&gt;&lt;titles&gt;&lt;title&gt;Unrecognized myocardial infarction&lt;/title&gt;&lt;secondary-title&gt;Annals of internal medicine&lt;/secondary-title&gt;&lt;alt-title&gt;Ann Intern Med&lt;/alt-title&gt;&lt;/titles&gt;&lt;pages&gt;801-11&lt;/pages&gt;&lt;volume&gt;135&lt;/volume&gt;&lt;number&gt;9&lt;/number&gt;&lt;edition&gt;2001/11/06&lt;/edition&gt;&lt;keywords&gt;&lt;keyword&gt;Female&lt;/keyword&gt;&lt;keyword&gt;Humans&lt;/keyword&gt;&lt;keyword&gt;Male&lt;/keyword&gt;&lt;keyword&gt;*Myocardial Infarction/diagnosis/epidemiology/etiology/physiopathology&lt;/keyword&gt;&lt;keyword&gt;Prevalence&lt;/keyword&gt;&lt;keyword&gt;Prognosis&lt;/keyword&gt;&lt;keyword&gt;Risk Factors&lt;/keyword&gt;&lt;/keywords&gt;&lt;dates&gt;&lt;year&gt;2001&lt;/year&gt;&lt;pub-dates&gt;&lt;date&gt;Nov 6&lt;/date&gt;&lt;/pub-dates&gt;&lt;/dates&gt;&lt;isbn&gt;0003-4819 (Print)&amp;#xD;0003-4819 (Linking)&lt;/isbn&gt;&lt;accession-num&gt;11694105&lt;/accession-num&gt;&lt;work-type&gt;Review&lt;/work-type&gt;&lt;urls&gt;&lt;related-urls&gt;&lt;url&gt;http://www.ncbi.nlm.nih.gov/pubmed/11694105&lt;/url&gt;&lt;/related-urls&gt;&lt;/urls&gt;&lt;language&gt;eng&lt;/language&gt;&lt;/record&gt;&lt;/Cite&gt;&lt;/EndNote&gt;</w:instrText>
        </w:r>
        <w:r w:rsidR="00BB0624" w:rsidRPr="00F04566">
          <w:rPr>
            <w:rFonts w:ascii="Book Antiqua" w:hAnsi="Book Antiqua" w:cs="Times New Roman"/>
            <w:vertAlign w:val="superscript"/>
          </w:rPr>
          <w:fldChar w:fldCharType="separate"/>
        </w:r>
        <w:r w:rsidR="00BB0624" w:rsidRPr="00F04566">
          <w:rPr>
            <w:rFonts w:ascii="Book Antiqua" w:hAnsi="Book Antiqua" w:cs="Times New Roman"/>
            <w:noProof/>
            <w:vertAlign w:val="superscript"/>
          </w:rPr>
          <w:t>49</w:t>
        </w:r>
        <w:r w:rsidR="00BB0624" w:rsidRPr="00F04566">
          <w:rPr>
            <w:rFonts w:ascii="Book Antiqua" w:hAnsi="Book Antiqua" w:cs="Times New Roman"/>
            <w:vertAlign w:val="superscript"/>
          </w:rPr>
          <w:fldChar w:fldCharType="end"/>
        </w:r>
      </w:hyperlink>
      <w:r w:rsidR="00F04566" w:rsidRPr="00F04566">
        <w:rPr>
          <w:rFonts w:ascii="Book Antiqua" w:eastAsia="宋体" w:hAnsi="Book Antiqua" w:cs="Times New Roman" w:hint="eastAsia"/>
          <w:vertAlign w:val="superscript"/>
          <w:lang w:eastAsia="zh-CN"/>
        </w:rPr>
        <w:t>]</w:t>
      </w:r>
      <w:r w:rsidR="005F1B14" w:rsidRPr="00D000BC">
        <w:rPr>
          <w:rFonts w:ascii="Book Antiqua" w:hAnsi="Book Antiqua" w:cs="Times New Roman"/>
        </w:rPr>
        <w:t xml:space="preserve">. </w:t>
      </w:r>
      <w:r w:rsidR="005F1B14" w:rsidRPr="00D000BC">
        <w:rPr>
          <w:rFonts w:ascii="Book Antiqua" w:eastAsia="Times New Roman" w:hAnsi="Book Antiqua" w:cs="Times New Roman"/>
        </w:rPr>
        <w:t xml:space="preserve">Furthermore, signal intensity on DE-MRI is displayed on an arbitrary scale and tissue signals or contrast media concentration cannot be quantified. </w:t>
      </w:r>
      <w:r w:rsidR="001E4870" w:rsidRPr="00D000BC">
        <w:rPr>
          <w:rFonts w:ascii="Book Antiqua" w:hAnsi="Book Antiqua" w:cs="Times New Roman"/>
        </w:rPr>
        <w:t>Patchy</w:t>
      </w:r>
      <w:r w:rsidR="00B607D6" w:rsidRPr="00D000BC">
        <w:rPr>
          <w:rFonts w:ascii="Book Antiqua" w:hAnsi="Book Antiqua" w:cs="Times New Roman"/>
        </w:rPr>
        <w:t xml:space="preserve"> microinfarct and diffuse fibrosis in non-ischemic myocardial cardiomyopathies necessitate alternative techniques beyond current DE-MRI or DE-MDCT. Fast MRI and MDCT image acquisition, T1 sensitive sequences and contrast media allow the measurement of ECV.</w:t>
      </w:r>
      <w:r w:rsidR="00D6614C" w:rsidRPr="00D000BC">
        <w:rPr>
          <w:rFonts w:ascii="Book Antiqua" w:eastAsia="Times New Roman" w:hAnsi="Book Antiqua" w:cs="Times New Roman"/>
        </w:rPr>
        <w:t xml:space="preserve"> </w:t>
      </w:r>
      <w:r w:rsidR="00D6614C" w:rsidRPr="00D000BC">
        <w:rPr>
          <w:rFonts w:ascii="Book Antiqua" w:hAnsi="Book Antiqua" w:cs="Times New Roman"/>
        </w:rPr>
        <w:t xml:space="preserve">Look-Locker and echo planar </w:t>
      </w:r>
      <w:r w:rsidR="00B607D6" w:rsidRPr="00D000BC">
        <w:rPr>
          <w:rFonts w:ascii="Book Antiqua" w:hAnsi="Book Antiqua" w:cs="Times New Roman"/>
        </w:rPr>
        <w:t xml:space="preserve">MRI </w:t>
      </w:r>
      <w:r w:rsidR="00D6614C" w:rsidRPr="00D000BC">
        <w:rPr>
          <w:rFonts w:ascii="Book Antiqua" w:hAnsi="Book Antiqua" w:cs="Times New Roman"/>
        </w:rPr>
        <w:t>sequences</w:t>
      </w:r>
      <w:r w:rsidR="005D64CB" w:rsidRPr="00D000BC">
        <w:rPr>
          <w:rFonts w:ascii="Book Antiqua" w:hAnsi="Book Antiqua" w:cs="Times New Roman"/>
        </w:rPr>
        <w:t xml:space="preserve"> </w:t>
      </w:r>
      <w:r w:rsidR="00B607D6" w:rsidRPr="00D000BC">
        <w:rPr>
          <w:rFonts w:ascii="Book Antiqua" w:hAnsi="Book Antiqua" w:cs="Times New Roman"/>
        </w:rPr>
        <w:t xml:space="preserve">as well as MDCT </w:t>
      </w:r>
      <w:r w:rsidR="005D64CB" w:rsidRPr="00D000BC">
        <w:rPr>
          <w:rFonts w:ascii="Book Antiqua" w:hAnsi="Book Antiqua" w:cs="Times New Roman"/>
        </w:rPr>
        <w:t>were used</w:t>
      </w:r>
      <w:r w:rsidR="00AB4320" w:rsidRPr="00D000BC">
        <w:rPr>
          <w:rFonts w:ascii="Book Antiqua" w:eastAsia="Times New Roman" w:hAnsi="Book Antiqua" w:cs="Times New Roman"/>
        </w:rPr>
        <w:t xml:space="preserve"> for noninvasive estimation of ECV</w:t>
      </w:r>
      <w:r w:rsidR="00D6614C" w:rsidRPr="00D000BC">
        <w:rPr>
          <w:rFonts w:ascii="Book Antiqua" w:hAnsi="Book Antiqua" w:cs="Times New Roman"/>
        </w:rPr>
        <w:t>.</w:t>
      </w:r>
      <w:r w:rsidR="00D6614C" w:rsidRPr="00D000BC">
        <w:rPr>
          <w:rFonts w:ascii="Book Antiqua" w:eastAsia="Times New Roman" w:hAnsi="Book Antiqua" w:cs="Times New Roman"/>
        </w:rPr>
        <w:t xml:space="preserve"> </w:t>
      </w:r>
      <w:r w:rsidR="00AB4320" w:rsidRPr="00D000BC">
        <w:rPr>
          <w:rFonts w:ascii="Book Antiqua" w:eastAsia="Times New Roman" w:hAnsi="Book Antiqua" w:cs="Times New Roman"/>
        </w:rPr>
        <w:t xml:space="preserve">More recently, investigators have used MRI for T1 mapping and measuring ECV. The differences in regional T1 can be visualized as a grey-scale or color </w:t>
      </w:r>
      <w:proofErr w:type="gramStart"/>
      <w:r w:rsidR="00AB4320" w:rsidRPr="00D000BC">
        <w:rPr>
          <w:rFonts w:ascii="Book Antiqua" w:eastAsia="Times New Roman" w:hAnsi="Book Antiqua" w:cs="Times New Roman"/>
        </w:rPr>
        <w:t>m</w:t>
      </w:r>
      <w:r w:rsidR="00F04566">
        <w:rPr>
          <w:rFonts w:ascii="Book Antiqua" w:eastAsia="Times New Roman" w:hAnsi="Book Antiqua" w:cs="Times New Roman"/>
        </w:rPr>
        <w:t>ap</w:t>
      </w:r>
      <w:r w:rsidR="00F04566" w:rsidRPr="00F04566">
        <w:rPr>
          <w:rFonts w:ascii="Book Antiqua" w:eastAsia="宋体" w:hAnsi="Book Antiqua" w:cs="Times New Roman" w:hint="eastAsia"/>
          <w:vertAlign w:val="superscript"/>
          <w:lang w:eastAsia="zh-CN"/>
        </w:rPr>
        <w:t>[</w:t>
      </w:r>
      <w:proofErr w:type="gramEnd"/>
      <w:r w:rsidR="0042729C">
        <w:fldChar w:fldCharType="begin"/>
      </w:r>
      <w:r w:rsidR="0042729C">
        <w:instrText xml:space="preserve"> HYPERLINK \l "_ENREF_50" \o "Messroghli, 2004 #19846" </w:instrText>
      </w:r>
      <w:r w:rsidR="0042729C">
        <w:fldChar w:fldCharType="separate"/>
      </w:r>
      <w:r w:rsidR="00BB0624" w:rsidRPr="00F04566">
        <w:rPr>
          <w:rFonts w:ascii="Book Antiqua" w:eastAsia="Times New Roman" w:hAnsi="Book Antiqua" w:cs="Times New Roman"/>
          <w:vertAlign w:val="superscript"/>
        </w:rPr>
        <w:fldChar w:fldCharType="begin">
          <w:fldData xml:space="preserve">PEVuZE5vdGU+PENpdGU+PEF1dGhvcj5NZXNzcm9naGxpPC9BdXRob3I+PFllYXI+MjAwNDwvWWVh
cj48UmVjTnVtPjE5ODQ2PC9SZWNOdW0+PERpc3BsYXlUZXh0PjxzdHlsZSBmYWNlPSJzdXBlcnNj
cmlwdCI+NTAtNTM8L3N0eWxlPjwvRGlzcGxheVRleHQ+PHJlY29yZD48cmVjLW51bWJlcj4xOTg0
NjwvcmVjLW51bWJlcj48Zm9yZWlnbi1rZXlzPjxrZXkgYXBwPSJFTiIgZGItaWQ9InQwZnJ0dHhy
dzA5ZXg1ZTJ4cmt4djk5ajB2MDlmMnNlcnNyMiI+MTk4NDY8L2tleT48L2ZvcmVpZ24ta2V5cz48
cmVmLXR5cGUgbmFtZT0iSm91cm5hbCBBcnRpY2xlIj4xNzwvcmVmLXR5cGU+PGNvbnRyaWJ1dG9y
cz48YXV0aG9ycz48YXV0aG9yPk1lc3Nyb2dobGksIEQuIFIuPC9hdXRob3I+PGF1dGhvcj5SYWRq
ZW5vdmljLCBBLjwvYXV0aG9yPjxhdXRob3I+S296ZXJrZSwgUy48L2F1dGhvcj48YXV0aG9yPkhp
Z2dpbnMsIEQuIE0uPC9hdXRob3I+PGF1dGhvcj5TaXZhbmFudGhhbiwgTS4gVS48L2F1dGhvcj48
YXV0aG9yPlJpZGd3YXksIEouIFAuPC9hdXRob3I+PC9hdXRob3JzPjwvY29udHJpYnV0b3JzPjxh
dXRoLWFkZHJlc3M+QkhGIENhcmRpYWMgTVJJIFVuaXQsIExlZWRzIEdlbmVyYWwgSW5maXJtYXJ5
LCBMZWVkcywgVUsuIGRhbmllbEBtZXNzcm9naGxpLmRlPC9hdXRoLWFkZHJlc3M+PHRpdGxlcz48
dGl0bGU+TW9kaWZpZWQgTG9vay1Mb2NrZXIgaW52ZXJzaW9uIHJlY292ZXJ5IChNT0xMSSkgZm9y
IGhpZ2gtcmVzb2x1dGlvbiBUMSBtYXBwaW5nIG9mIHRoZSBoZWFydDwvdGl0bGU+PHNlY29uZGFy
eS10aXRsZT5NYWduIFJlc29uIE1lZDwvc2Vjb25kYXJ5LXRpdGxlPjxhbHQtdGl0bGU+TWFnbmV0
aWMgcmVzb25hbmNlIGluIG1lZGljaW5lIDogb2ZmaWNpYWwgam91cm5hbCBvZiB0aGUgU29jaWV0
eSBvZiBNYWduZXRpYyBSZXNvbmFuY2UgaW4gTWVkaWNpbmUgLyBTb2NpZXR5IG9mIE1hZ25ldGlj
IFJlc29uYW5jZSBpbiBNZWRpY2luZTwvYWx0LXRpdGxlPjwvdGl0bGVzPjxwZXJpb2RpY2FsPjxm
dWxsLXRpdGxlPk1hZ24gUmVzb24gTWVkPC9mdWxsLXRpdGxlPjxhYmJyLTE+TWFnbmV0aWMgcmVz
b25hbmNlIGluIG1lZGljaW5lIDogb2ZmaWNpYWwgam91cm5hbCBvZiB0aGUgU29jaWV0eSBvZiBN
YWduZXRpYyBSZXNvbmFuY2UgaW4gTWVkaWNpbmUgLyBTb2NpZXR5IG9mIE1hZ25ldGljIFJlc29u
YW5jZSBpbiBNZWRpY2luZTwvYWJici0xPjwvcGVyaW9kaWNhbD48YWx0LXBlcmlvZGljYWw+PGZ1
bGwtdGl0bGU+TWFnbiBSZXNvbiBNZWQ8L2Z1bGwtdGl0bGU+PGFiYnItMT5NYWduZXRpYyByZXNv
bmFuY2UgaW4gbWVkaWNpbmUgOiBvZmZpY2lhbCBqb3VybmFsIG9mIHRoZSBTb2NpZXR5IG9mIE1h
Z25ldGljIFJlc29uYW5jZSBpbiBNZWRpY2luZSAvIFNvY2lldHkgb2YgTWFnbmV0aWMgUmVzb25h
bmNlIGluIE1lZGljaW5lPC9hYmJyLTE+PC9hbHQtcGVyaW9kaWNhbD48cGFnZXM+MTQxLTY8L3Bh
Z2VzPjx2b2x1bWU+NTI8L3ZvbHVtZT48bnVtYmVyPjE8L251bWJlcj48a2V5d29yZHM+PGtleXdv
cmQ+Q29udHJhc3QgTWVkaWE8L2tleXdvcmQ+PGtleXdvcmQ+SGVhcnQvKmFuYXRvbXkgJmFtcDsg
aGlzdG9sb2d5PC9rZXl3b3JkPjxrZXl3b3JkPkh1bWFuczwva2V5d29yZD48a2V5d29yZD5NYWdu
ZXRpYyBSZXNvbmFuY2UgSW1hZ2luZy8qbWV0aG9kczwva2V5d29yZD48a2V5d29yZD5NeW9jYXJk
aWFsIEluZmFyY3Rpb24vKnBhdGhvbG9neTwva2V5d29yZD48a2V5d29yZD5QaGFudG9tcywgSW1h
Z2luZzwva2V5d29yZD48L2tleXdvcmRzPjxkYXRlcz48eWVhcj4yMDA0PC95ZWFyPjxwdWItZGF0
ZXM+PGRhdGU+SnVsPC9kYXRlPjwvcHViLWRhdGVzPjwvZGF0ZXM+PGlzYm4+MDc0MC0zMTk0IChQ
cmludCkmI3hEOzA3NDAtMzE5NCAoTGlua2luZyk8L2lzYm4+PGFjY2Vzc2lvbi1udW0+MTUyMzYz
Nzc8L2FjY2Vzc2lvbi1udW0+PHVybHM+PHJlbGF0ZWQtdXJscz48dXJsPmh0dHA6Ly93d3cubmNi
aS5ubG0ubmloLmdvdi9wdWJtZWQvMTUyMzYzNzc8L3VybD48L3JlbGF0ZWQtdXJscz48L3VybHM+
PGVsZWN0cm9uaWMtcmVzb3VyY2UtbnVtPjEwLjEwMDIvbXJtLjIwMTEwPC9lbGVjdHJvbmljLXJl
c291cmNlLW51bT48L3JlY29yZD48L0NpdGU+PENpdGU+PEF1dGhvcj5QaWVjaG5pazwvQXV0aG9y
PjxZZWFyPjIwMTA8L1llYXI+PFJlY051bT4xOTg0NzwvUmVjTnVtPjxyZWNvcmQ+PHJlYy1udW1i
ZXI+MTk4NDc8L3JlYy1udW1iZXI+PGZvcmVpZ24ta2V5cz48a2V5IGFwcD0iRU4iIGRiLWlkPSJ0
MGZydHR4cncwOWV4NWUyeHJreHY5OWowdjA5ZjJzZXJzcjIiPjE5ODQ3PC9rZXk+PC9mb3JlaWdu
LWtleXM+PHJlZi10eXBlIG5hbWU9IkpvdXJuYWwgQXJ0aWNsZSI+MTc8L3JlZi10eXBlPjxjb250
cmlidXRvcnM+PGF1dGhvcnM+PGF1dGhvcj5QaWVjaG5paywgUy4gSy48L2F1dGhvcj48YXV0aG9y
PkZlcnJlaXJhLCBWLiBNLjwvYXV0aG9yPjxhdXRob3I+RGFsbCZhcG9zO0FybWVsbGluYSwgRS48
L2F1dGhvcj48YXV0aG9yPkNvY2hsaW4sIEwuIEUuPC9hdXRob3I+PGF1dGhvcj5HcmVpc2VyLCBB
LjwvYXV0aG9yPjxhdXRob3I+TmV1YmF1ZXIsIFMuPC9hdXRob3I+PGF1dGhvcj5Sb2Jzb24sIE0u
IEQuPC9hdXRob3I+PC9hdXRob3JzPjwvY29udHJpYnV0b3JzPjxhdXRoLWFkZHJlc3M+VW5pdmVy
c2l0eSBvZiBPeGZvcmQgQ2VudHJlIGZvciBDbGluaWNhbCBNYWduZXRpYyBSZXNvbmFuY2UgUmVz
ZWFyY2gsIERlcGFydG1lbnQgb2YgQ2FyZGlvdmFzY3VsYXIgTWVkaWNpbmUsIEpvaG4gUmFkY2xp
ZmZlIEhvc3BpdGFsLCBPeGZvcmQsIFVLLiBzX2tfcGllY2huaWtAeWFob28uY28udWs8L2F1dGgt
YWRkcmVzcz48dGl0bGVzPjx0aXRsZT5TaG9ydGVuZWQgTW9kaWZpZWQgTG9vay1Mb2NrZXIgSW52
ZXJzaW9uIHJlY292ZXJ5IChTaE1PTExJKSBmb3IgY2xpbmljYWwgbXlvY2FyZGlhbCBUMS1tYXBw
aW5nIGF0IDEuNSBhbmQgMyBUIHdpdGhpbiBhIDkgaGVhcnRiZWF0IGJyZWF0aGhvbGQ8L3RpdGxl
PjxzZWNvbmRhcnktdGl0bGU+SiBDYXJkaW92YXNjIE1hZ24gUmVzb248L3NlY29uZGFyeS10aXRs
ZT48YWx0LXRpdGxlPkpvdXJuYWwgb2YgY2FyZGlvdmFzY3VsYXIgbWFnbmV0aWMgcmVzb25hbmNl
IDogb2ZmaWNpYWwgam91cm5hbCBvZiB0aGUgU29jaWV0eSBmb3IgQ2FyZGlvdmFzY3VsYXIgTWFn
bmV0aWMgUmVzb25hbmNlPC9hbHQtdGl0bGU+PC90aXRsZXM+PHBlcmlvZGljYWw+PGZ1bGwtdGl0
bGU+SiBDYXJkaW92YXNjIE1hZ24gUmVzb248L2Z1bGwtdGl0bGU+PGFiYnItMT5Kb3VybmFsIG9m
IGNhcmRpb3Zhc2N1bGFyIG1hZ25ldGljIHJlc29uYW5jZSA6IG9mZmljaWFsIGpvdXJuYWwgb2Yg
dGhlIFNvY2lldHkgZm9yIENhcmRpb3Zhc2N1bGFyIE1hZ25ldGljIFJlc29uYW5jZTwvYWJici0x
PjwvcGVyaW9kaWNhbD48YWx0LXBlcmlvZGljYWw+PGZ1bGwtdGl0bGU+SiBDYXJkaW92YXNjIE1h
Z24gUmVzb248L2Z1bGwtdGl0bGU+PGFiYnItMT5Kb3VybmFsIG9mIGNhcmRpb3Zhc2N1bGFyIG1h
Z25ldGljIHJlc29uYW5jZSA6IG9mZmljaWFsIGpvdXJuYWwgb2YgdGhlIFNvY2lldHkgZm9yIENh
cmRpb3Zhc2N1bGFyIE1hZ25ldGljIFJlc29uYW5jZTwvYWJici0xPjwvYWx0LXBlcmlvZGljYWw+
PHBhZ2VzPjY5PC9wYWdlcz48dm9sdW1lPjEyPC92b2x1bWU+PGtleXdvcmRzPjxrZXl3b3JkPkFk
dWx0PC9rZXl3b3JkPjxrZXl3b3JkPkFsZ29yaXRobXM8L2tleXdvcmQ+PGtleXdvcmQ+KkNhcmRp
YWMtR2F0ZWQgSW1hZ2luZyBUZWNobmlxdWVzL2luc3RydW1lbnRhdGlvbjwva2V5d29yZD48a2V5
d29yZD5Db21wdXRlciBTaW11bGF0aW9uPC9rZXl3b3JkPjxrZXl3b3JkPkNvbnRyYXN0IE1lZGlh
L2RpYWdub3N0aWMgdXNlPC9rZXl3b3JkPjxrZXl3b3JkPkVsZWN0cm9jYXJkaW9ncmFwaHk8L2tl
eXdvcmQ+PGtleXdvcmQ+RW5nbGFuZDwva2V5d29yZD48a2V5d29yZD5GZW1hbGU8L2tleXdvcmQ+
PGtleXdvcmQ+R2Fkb2xpbml1bSBEVFBBL2RpYWdub3N0aWMgdXNlPC9rZXl3b3JkPjxrZXl3b3Jk
PipIZWFydCBSYXRlPC9rZXl3b3JkPjxrZXl3b3JkPkh1bWFuczwva2V5d29yZD48a2V5d29yZD4q
SW1hZ2UgSW50ZXJwcmV0YXRpb24sIENvbXB1dGVyLUFzc2lzdGVkPC9rZXl3b3JkPjxrZXl3b3Jk
PipNYWduZXRpYyBSZXNvbmFuY2UgSW1hZ2luZy9pbnN0cnVtZW50YXRpb248L2tleXdvcmQ+PGtl
eXdvcmQ+TWFsZTwva2V5d29yZD48a2V5d29yZD5NaWRkbGUgQWdlZDwva2V5d29yZD48a2V5d29y
ZD5NeW9jYXJkaWFsIEluZmFyY3Rpb24vKnBhdGhvbG9neS9waHlzaW9wYXRob2xvZ3k8L2tleXdv
cmQ+PGtleXdvcmQ+UGhhbnRvbXMsIEltYWdpbmc8L2tleXdvcmQ+PGtleXdvcmQ+UHJlZGljdGl2
ZSBWYWx1ZSBvZiBUZXN0czwva2V5d29yZD48a2V5d29yZD5SZXByb2R1Y2liaWxpdHkgb2YgUmVz
dWx0czwva2V5d29yZD48a2V5d29yZD4qUmVzcGlyYXRvcnkgTWVjaGFuaWNzPC9rZXl3b3JkPjxr
ZXl3b3JkPlRpbWUgRmFjdG9yczwva2V5d29yZD48L2tleXdvcmRzPjxkYXRlcz48eWVhcj4yMDEw
PC95ZWFyPjwvZGF0ZXM+PGlzYm4+MTUzMi00MjlYIChFbGVjdHJvbmljKSYjeEQ7MTA5Ny02NjQ3
IChMaW5raW5nKTwvaXNibj48YWNjZXNzaW9uLW51bT4yMTA5MjA5NTwvYWNjZXNzaW9uLW51bT48
dXJscz48cmVsYXRlZC11cmxzPjx1cmw+aHR0cDovL3d3dy5uY2JpLm5sbS5uaWguZ292L3B1Ym1l
ZC8yMTA5MjA5NTwvdXJsPjwvcmVsYXRlZC11cmxzPjwvdXJscz48Y3VzdG9tMj4zMDAxNDMzPC9j
dXN0b20yPjxlbGVjdHJvbmljLXJlc291cmNlLW51bT4xMC4xMTg2LzE1MzItNDI5WC0xMi02OTwv
ZWxlY3Ryb25pYy1yZXNvdXJjZS1udW0+PC9yZWNvcmQ+PC9DaXRlPjxDaXRlPjxBdXRob3I+S2Vs
bG1hbjwvQXV0aG9yPjxZZWFyPjIwMTQ8L1llYXI+PFJlY051bT4xOTgxNjwvUmVjTnVtPjxyZWNv
cmQ+PHJlYy1udW1iZXI+MTk4MTY8L3JlYy1udW1iZXI+PGZvcmVpZ24ta2V5cz48a2V5IGFwcD0i
RU4iIGRiLWlkPSJ0MGZydHR4cncwOWV4NWUyeHJreHY5OWowdjA5ZjJzZXJzcjIiPjE5ODE2PC9r
ZXk+PC9mb3JlaWduLWtleXM+PHJlZi10eXBlIG5hbWU9IkpvdXJuYWwgQXJ0aWNsZSI+MTc8L3Jl
Zi10eXBlPjxjb250cmlidXRvcnM+PGF1dGhvcnM+PGF1dGhvcj5LZWxsbWFuLCBQLjwvYXV0aG9y
PjxhdXRob3I+SGFuc2VuLCBNLiBTLjwvYXV0aG9yPjwvYXV0aG9ycz48L2NvbnRyaWJ1dG9ycz48
dGl0bGVzPjx0aXRsZT5UMS1tYXBwaW5nIGluIHRoZSBoZWFydDogYWNjdXJhY3kgYW5kIHByZWNp
c2lvbjwvdGl0bGU+PHNlY29uZGFyeS10aXRsZT5Kb3VybmFsIG9mIGNhcmRpb3Zhc2N1bGFyIG1h
Z25ldGljIHJlc29uYW5jZSA6IG9mZmljaWFsIGpvdXJuYWwgb2YgdGhlIFNvY2lldHkgZm9yIENh
cmRpb3Zhc2N1bGFyIE1hZ25ldGljIFJlc29uYW5jZTwvc2Vjb25kYXJ5LXRpdGxlPjxhbHQtdGl0
bGU+SiBDYXJkaW92YXNjIE1hZ24gUmVzb248L2FsdC10aXRsZT48L3RpdGxlcz48cGVyaW9kaWNh
bD48ZnVsbC10aXRsZT5KIENhcmRpb3Zhc2MgTWFnbiBSZXNvbjwvZnVsbC10aXRsZT48YWJici0x
PkpvdXJuYWwgb2YgY2FyZGlvdmFzY3VsYXIgbWFnbmV0aWMgcmVzb25hbmNlIDogb2ZmaWNpYWwg
am91cm5hbCBvZiB0aGUgU29jaWV0eSBmb3IgQ2FyZGlvdmFzY3VsYXIgTWFnbmV0aWMgUmVzb25h
bmNlPC9hYmJyLTE+PC9wZXJpb2RpY2FsPjxhbHQtcGVyaW9kaWNhbD48ZnVsbC10aXRsZT5KIENh
cmRpb3Zhc2MgTWFnbiBSZXNvbjwvZnVsbC10aXRsZT48YWJici0xPkpvdXJuYWwgb2YgY2FyZGlv
dmFzY3VsYXIgbWFnbmV0aWMgcmVzb25hbmNlIDogb2ZmaWNpYWwgam91cm5hbCBvZiB0aGUgU29j
aWV0eSBmb3IgQ2FyZGlvdmFzY3VsYXIgTWFnbmV0aWMgUmVzb25hbmNlPC9hYmJyLTE+PC9hbHQt
cGVyaW9kaWNhbD48cGFnZXM+MjwvcGFnZXM+PHZvbHVtZT4xNjwvdm9sdW1lPjxudW1iZXI+MTwv
bnVtYmVyPjxlZGl0aW9uPjIwMTQvMDEvMDc8L2VkaXRpb24+PGRhdGVzPjx5ZWFyPjIwMTQ8L3ll
YXI+PHB1Yi1kYXRlcz48ZGF0ZT5KYW4gNDwvZGF0ZT48L3B1Yi1kYXRlcz48L2RhdGVzPjxpc2Ju
PjE1MzItNDI5WCAoRWxlY3Ryb25pYykmI3hEOzEwOTctNjY0NyAoTGlua2luZyk8L2lzYm4+PGFj
Y2Vzc2lvbi1udW0+MjQzODc2MjY8L2FjY2Vzc2lvbi1udW0+PHVybHM+PHJlbGF0ZWQtdXJscz48
dXJsPmh0dHA6Ly93d3cubmNiaS5ubG0ubmloLmdvdi9wdWJtZWQvMjQzODc2MjY8L3VybD48L3Jl
bGF0ZWQtdXJscz48L3VybHM+PGVsZWN0cm9uaWMtcmVzb3VyY2UtbnVtPjEwLjExODYvMTUzMi00
MjlYLTE2LTI8L2VsZWN0cm9uaWMtcmVzb3VyY2UtbnVtPjxsYW5ndWFnZT5Fbmc8L2xhbmd1YWdl
PjwvcmVjb3JkPjwvQ2l0ZT48Q2l0ZT48QXV0aG9yPkJ1cnQ8L0F1dGhvcj48WWVhcj4yMDE0PC9Z
ZWFyPjxSZWNOdW0+MTk4NDg8L1JlY051bT48cmVjb3JkPjxyZWMtbnVtYmVyPjE5ODQ4PC9yZWMt
bnVtYmVyPjxmb3JlaWduLWtleXM+PGtleSBhcHA9IkVOIiBkYi1pZD0idDBmcnR0eHJ3MDlleDVl
Mnhya3h2OTlqMHYwOWYyc2Vyc3IyIj4xOTg0ODwva2V5PjwvZm9yZWlnbi1rZXlzPjxyZWYtdHlw
ZSBuYW1lPSJKb3VybmFsIEFydGljbGUiPjE3PC9yZWYtdHlwZT48Y29udHJpYnV0b3JzPjxhdXRo
b3JzPjxhdXRob3I+QnVydCwgSi4gUi48L2F1dGhvcj48YXV0aG9yPlppbW1lcm1hbiwgUy4gTC48
L2F1dGhvcj48YXV0aG9yPkthbWVsLCBJLiBSLjwvYXV0aG9yPjxhdXRob3I+SGFsdXNoa2EsIE0u
PC9hdXRob3I+PGF1dGhvcj5CbHVlbWtlLCBELiBBLjwvYXV0aG9yPjwvYXV0aG9ycz48L2NvbnRy
aWJ1dG9ycz48YXV0aC1hZGRyZXNzPkZyb20gdGhlIFJ1c3NlbGwgSC4gTW9yZ2FuIERlcGFydG1l
bnQgb2YgUmFkaW9sb2d5IGFuZCBSYWRpb2xvZ2ljYWwgU2NpZW5jZXMgKEouUi5CLiwgUy5MLlou
LCBJLlIuSy4sIEQuQS5CLikgYW5kIERlcGFydG1lbnQgb2YgUGF0aG9sb2d5IChNLkguKSwgSm9o
bnMgSG9wa2lucyBVbml2ZXJzaXR5IFNjaG9vbCBvZiBNZWRpY2luZSwgQmFsdGltb3JlLCBNZDsg
YW5kIFJhZGlvbG9neSBhbmQgSW1hZ2luZyBTY2llbmNlcywgQ2xpbmljYWwgQ2VudGVyLCBhbmQg
TmF0aW9uYWwgSW5zdGl0dXRlIG9mIEJpb21lZGljYWwgSW1hZ2luZyBhbmQgQmlvZW5naW5lZXJp
bmcsIE5hdGlvbmFsIEluc3RpdHV0ZXMgb2YgSGVhbHRoLCAxMCBDZW50ZXIgRHIsIFJvb20gMUMz
NTUsIEJldGhlc2RhLCBNRCAyMDg5MiAoRC5BLkIuKS48L2F1dGgtYWRkcmVzcz48dGl0bGVzPjx0
aXRsZT5NeW9jYXJkaWFsIHQxIG1hcHBpbmc6IHRlY2huaXF1ZXMgYW5kIHBvdGVudGlhbCBhcHBs
aWNhdGlvbnM8L3RpdGxlPjxzZWNvbmRhcnktdGl0bGU+UmFkaW9ncmFwaGljczwvc2Vjb25kYXJ5
LXRpdGxlPjxhbHQtdGl0bGU+UmFkaW9ncmFwaGljcyA6IGEgcmV2aWV3IHB1YmxpY2F0aW9uIG9m
IHRoZSBSYWRpb2xvZ2ljYWwgU29jaWV0eSBvZiBOb3J0aCBBbWVyaWNhLCBJbmM8L2FsdC10aXRs
ZT48L3RpdGxlcz48cGVyaW9kaWNhbD48ZnVsbC10aXRsZT5SYWRpb2dyYXBoaWNzPC9mdWxsLXRp
dGxlPjxhYmJyLTE+UmFkaW9ncmFwaGljcyA6IGEgcmV2aWV3IHB1YmxpY2F0aW9uIG9mIHRoZSBS
YWRpb2xvZ2ljYWwgU29jaWV0eSBvZiBOb3J0aCBBbWVyaWNhLCBJbmM8L2FiYnItMT48L3Blcmlv
ZGljYWw+PGFsdC1wZXJpb2RpY2FsPjxmdWxsLXRpdGxlPlJhZGlvZ3JhcGhpY3M8L2Z1bGwtdGl0
bGU+PGFiYnItMT5SYWRpb2dyYXBoaWNzIDogYSByZXZpZXcgcHVibGljYXRpb24gb2YgdGhlIFJh
ZGlvbG9naWNhbCBTb2NpZXR5IG9mIE5vcnRoIEFtZXJpY2EsIEluYzwvYWJici0xPjwvYWx0LXBl
cmlvZGljYWw+PHBhZ2VzPjM3Ny05NTwvcGFnZXM+PHZvbHVtZT4zNDwvdm9sdW1lPjxudW1iZXI+
MjwvbnVtYmVyPjxkYXRlcz48eWVhcj4yMDE0PC95ZWFyPjxwdWItZGF0ZXM+PGRhdGU+TWFyLUFw
cjwvZGF0ZT48L3B1Yi1kYXRlcz48L2RhdGVzPjxpc2JuPjE1MjctMTMyMyAoRWxlY3Ryb25pYykm
I3hEOzAyNzEtNTMzMyAoTGlua2luZyk8L2lzYm4+PGFjY2Vzc2lvbi1udW0+MjQ2MTc2ODY8L2Fj
Y2Vzc2lvbi1udW0+PHVybHM+PHJlbGF0ZWQtdXJscz48dXJsPmh0dHA6Ly93d3cubmNiaS5ubG0u
bmloLmdvdi9wdWJtZWQvMjQ2MTc2ODY8L3VybD48L3JlbGF0ZWQtdXJscz48L3VybHM+PGVsZWN0
cm9uaWMtcmVzb3VyY2UtbnVtPjEwLjExNDgvcmcuMzQyMTI1MTIxPC9lbGVjdHJvbmljLXJlc291
cmNlLW51bT48L3JlY29yZD48L0NpdGU+PC9FbmROb3RlPgB=
</w:fldData>
        </w:fldChar>
      </w:r>
      <w:r w:rsidR="00BB0624" w:rsidRPr="00F04566">
        <w:rPr>
          <w:rFonts w:ascii="Book Antiqua" w:eastAsia="Times New Roman" w:hAnsi="Book Antiqua" w:cs="Times New Roman"/>
          <w:vertAlign w:val="superscript"/>
        </w:rPr>
        <w:instrText xml:space="preserve"> ADDIN EN.CITE </w:instrText>
      </w:r>
      <w:r w:rsidR="00BB0624" w:rsidRPr="00F04566">
        <w:rPr>
          <w:rFonts w:ascii="Book Antiqua" w:eastAsia="Times New Roman" w:hAnsi="Book Antiqua" w:cs="Times New Roman"/>
          <w:vertAlign w:val="superscript"/>
        </w:rPr>
        <w:fldChar w:fldCharType="begin">
          <w:fldData xml:space="preserve">PEVuZE5vdGU+PENpdGU+PEF1dGhvcj5NZXNzcm9naGxpPC9BdXRob3I+PFllYXI+MjAwNDwvWWVh
cj48UmVjTnVtPjE5ODQ2PC9SZWNOdW0+PERpc3BsYXlUZXh0PjxzdHlsZSBmYWNlPSJzdXBlcnNj
cmlwdCI+NTAtNTM8L3N0eWxlPjwvRGlzcGxheVRleHQ+PHJlY29yZD48cmVjLW51bWJlcj4xOTg0
NjwvcmVjLW51bWJlcj48Zm9yZWlnbi1rZXlzPjxrZXkgYXBwPSJFTiIgZGItaWQ9InQwZnJ0dHhy
dzA5ZXg1ZTJ4cmt4djk5ajB2MDlmMnNlcnNyMiI+MTk4NDY8L2tleT48L2ZvcmVpZ24ta2V5cz48
cmVmLXR5cGUgbmFtZT0iSm91cm5hbCBBcnRpY2xlIj4xNzwvcmVmLXR5cGU+PGNvbnRyaWJ1dG9y
cz48YXV0aG9ycz48YXV0aG9yPk1lc3Nyb2dobGksIEQuIFIuPC9hdXRob3I+PGF1dGhvcj5SYWRq
ZW5vdmljLCBBLjwvYXV0aG9yPjxhdXRob3I+S296ZXJrZSwgUy48L2F1dGhvcj48YXV0aG9yPkhp
Z2dpbnMsIEQuIE0uPC9hdXRob3I+PGF1dGhvcj5TaXZhbmFudGhhbiwgTS4gVS48L2F1dGhvcj48
YXV0aG9yPlJpZGd3YXksIEouIFAuPC9hdXRob3I+PC9hdXRob3JzPjwvY29udHJpYnV0b3JzPjxh
dXRoLWFkZHJlc3M+QkhGIENhcmRpYWMgTVJJIFVuaXQsIExlZWRzIEdlbmVyYWwgSW5maXJtYXJ5
LCBMZWVkcywgVUsuIGRhbmllbEBtZXNzcm9naGxpLmRlPC9hdXRoLWFkZHJlc3M+PHRpdGxlcz48
dGl0bGU+TW9kaWZpZWQgTG9vay1Mb2NrZXIgaW52ZXJzaW9uIHJlY292ZXJ5IChNT0xMSSkgZm9y
IGhpZ2gtcmVzb2x1dGlvbiBUMSBtYXBwaW5nIG9mIHRoZSBoZWFydDwvdGl0bGU+PHNlY29uZGFy
eS10aXRsZT5NYWduIFJlc29uIE1lZDwvc2Vjb25kYXJ5LXRpdGxlPjxhbHQtdGl0bGU+TWFnbmV0
aWMgcmVzb25hbmNlIGluIG1lZGljaW5lIDogb2ZmaWNpYWwgam91cm5hbCBvZiB0aGUgU29jaWV0
eSBvZiBNYWduZXRpYyBSZXNvbmFuY2UgaW4gTWVkaWNpbmUgLyBTb2NpZXR5IG9mIE1hZ25ldGlj
IFJlc29uYW5jZSBpbiBNZWRpY2luZTwvYWx0LXRpdGxlPjwvdGl0bGVzPjxwZXJpb2RpY2FsPjxm
dWxsLXRpdGxlPk1hZ24gUmVzb24gTWVkPC9mdWxsLXRpdGxlPjxhYmJyLTE+TWFnbmV0aWMgcmVz
b25hbmNlIGluIG1lZGljaW5lIDogb2ZmaWNpYWwgam91cm5hbCBvZiB0aGUgU29jaWV0eSBvZiBN
YWduZXRpYyBSZXNvbmFuY2UgaW4gTWVkaWNpbmUgLyBTb2NpZXR5IG9mIE1hZ25ldGljIFJlc29u
YW5jZSBpbiBNZWRpY2luZTwvYWJici0xPjwvcGVyaW9kaWNhbD48YWx0LXBlcmlvZGljYWw+PGZ1
bGwtdGl0bGU+TWFnbiBSZXNvbiBNZWQ8L2Z1bGwtdGl0bGU+PGFiYnItMT5NYWduZXRpYyByZXNv
bmFuY2UgaW4gbWVkaWNpbmUgOiBvZmZpY2lhbCBqb3VybmFsIG9mIHRoZSBTb2NpZXR5IG9mIE1h
Z25ldGljIFJlc29uYW5jZSBpbiBNZWRpY2luZSAvIFNvY2lldHkgb2YgTWFnbmV0aWMgUmVzb25h
bmNlIGluIE1lZGljaW5lPC9hYmJyLTE+PC9hbHQtcGVyaW9kaWNhbD48cGFnZXM+MTQxLTY8L3Bh
Z2VzPjx2b2x1bWU+NTI8L3ZvbHVtZT48bnVtYmVyPjE8L251bWJlcj48a2V5d29yZHM+PGtleXdv
cmQ+Q29udHJhc3QgTWVkaWE8L2tleXdvcmQ+PGtleXdvcmQ+SGVhcnQvKmFuYXRvbXkgJmFtcDsg
aGlzdG9sb2d5PC9rZXl3b3JkPjxrZXl3b3JkPkh1bWFuczwva2V5d29yZD48a2V5d29yZD5NYWdu
ZXRpYyBSZXNvbmFuY2UgSW1hZ2luZy8qbWV0aG9kczwva2V5d29yZD48a2V5d29yZD5NeW9jYXJk
aWFsIEluZmFyY3Rpb24vKnBhdGhvbG9neTwva2V5d29yZD48a2V5d29yZD5QaGFudG9tcywgSW1h
Z2luZzwva2V5d29yZD48L2tleXdvcmRzPjxkYXRlcz48eWVhcj4yMDA0PC95ZWFyPjxwdWItZGF0
ZXM+PGRhdGU+SnVsPC9kYXRlPjwvcHViLWRhdGVzPjwvZGF0ZXM+PGlzYm4+MDc0MC0zMTk0IChQ
cmludCkmI3hEOzA3NDAtMzE5NCAoTGlua2luZyk8L2lzYm4+PGFjY2Vzc2lvbi1udW0+MTUyMzYz
Nzc8L2FjY2Vzc2lvbi1udW0+PHVybHM+PHJlbGF0ZWQtdXJscz48dXJsPmh0dHA6Ly93d3cubmNi
aS5ubG0ubmloLmdvdi9wdWJtZWQvMTUyMzYzNzc8L3VybD48L3JlbGF0ZWQtdXJscz48L3VybHM+
PGVsZWN0cm9uaWMtcmVzb3VyY2UtbnVtPjEwLjEwMDIvbXJtLjIwMTEwPC9lbGVjdHJvbmljLXJl
c291cmNlLW51bT48L3JlY29yZD48L0NpdGU+PENpdGU+PEF1dGhvcj5QaWVjaG5pazwvQXV0aG9y
PjxZZWFyPjIwMTA8L1llYXI+PFJlY051bT4xOTg0NzwvUmVjTnVtPjxyZWNvcmQ+PHJlYy1udW1i
ZXI+MTk4NDc8L3JlYy1udW1iZXI+PGZvcmVpZ24ta2V5cz48a2V5IGFwcD0iRU4iIGRiLWlkPSJ0
MGZydHR4cncwOWV4NWUyeHJreHY5OWowdjA5ZjJzZXJzcjIiPjE5ODQ3PC9rZXk+PC9mb3JlaWdu
LWtleXM+PHJlZi10eXBlIG5hbWU9IkpvdXJuYWwgQXJ0aWNsZSI+MTc8L3JlZi10eXBlPjxjb250
cmlidXRvcnM+PGF1dGhvcnM+PGF1dGhvcj5QaWVjaG5paywgUy4gSy48L2F1dGhvcj48YXV0aG9y
PkZlcnJlaXJhLCBWLiBNLjwvYXV0aG9yPjxhdXRob3I+RGFsbCZhcG9zO0FybWVsbGluYSwgRS48
L2F1dGhvcj48YXV0aG9yPkNvY2hsaW4sIEwuIEUuPC9hdXRob3I+PGF1dGhvcj5HcmVpc2VyLCBB
LjwvYXV0aG9yPjxhdXRob3I+TmV1YmF1ZXIsIFMuPC9hdXRob3I+PGF1dGhvcj5Sb2Jzb24sIE0u
IEQuPC9hdXRob3I+PC9hdXRob3JzPjwvY29udHJpYnV0b3JzPjxhdXRoLWFkZHJlc3M+VW5pdmVy
c2l0eSBvZiBPeGZvcmQgQ2VudHJlIGZvciBDbGluaWNhbCBNYWduZXRpYyBSZXNvbmFuY2UgUmVz
ZWFyY2gsIERlcGFydG1lbnQgb2YgQ2FyZGlvdmFzY3VsYXIgTWVkaWNpbmUsIEpvaG4gUmFkY2xp
ZmZlIEhvc3BpdGFsLCBPeGZvcmQsIFVLLiBzX2tfcGllY2huaWtAeWFob28uY28udWs8L2F1dGgt
YWRkcmVzcz48dGl0bGVzPjx0aXRsZT5TaG9ydGVuZWQgTW9kaWZpZWQgTG9vay1Mb2NrZXIgSW52
ZXJzaW9uIHJlY292ZXJ5IChTaE1PTExJKSBmb3IgY2xpbmljYWwgbXlvY2FyZGlhbCBUMS1tYXBw
aW5nIGF0IDEuNSBhbmQgMyBUIHdpdGhpbiBhIDkgaGVhcnRiZWF0IGJyZWF0aGhvbGQ8L3RpdGxl
PjxzZWNvbmRhcnktdGl0bGU+SiBDYXJkaW92YXNjIE1hZ24gUmVzb248L3NlY29uZGFyeS10aXRs
ZT48YWx0LXRpdGxlPkpvdXJuYWwgb2YgY2FyZGlvdmFzY3VsYXIgbWFnbmV0aWMgcmVzb25hbmNl
IDogb2ZmaWNpYWwgam91cm5hbCBvZiB0aGUgU29jaWV0eSBmb3IgQ2FyZGlvdmFzY3VsYXIgTWFn
bmV0aWMgUmVzb25hbmNlPC9hbHQtdGl0bGU+PC90aXRsZXM+PHBlcmlvZGljYWw+PGZ1bGwtdGl0
bGU+SiBDYXJkaW92YXNjIE1hZ24gUmVzb248L2Z1bGwtdGl0bGU+PGFiYnItMT5Kb3VybmFsIG9m
IGNhcmRpb3Zhc2N1bGFyIG1hZ25ldGljIHJlc29uYW5jZSA6IG9mZmljaWFsIGpvdXJuYWwgb2Yg
dGhlIFNvY2lldHkgZm9yIENhcmRpb3Zhc2N1bGFyIE1hZ25ldGljIFJlc29uYW5jZTwvYWJici0x
PjwvcGVyaW9kaWNhbD48YWx0LXBlcmlvZGljYWw+PGZ1bGwtdGl0bGU+SiBDYXJkaW92YXNjIE1h
Z24gUmVzb248L2Z1bGwtdGl0bGU+PGFiYnItMT5Kb3VybmFsIG9mIGNhcmRpb3Zhc2N1bGFyIG1h
Z25ldGljIHJlc29uYW5jZSA6IG9mZmljaWFsIGpvdXJuYWwgb2YgdGhlIFNvY2lldHkgZm9yIENh
cmRpb3Zhc2N1bGFyIE1hZ25ldGljIFJlc29uYW5jZTwvYWJici0xPjwvYWx0LXBlcmlvZGljYWw+
PHBhZ2VzPjY5PC9wYWdlcz48dm9sdW1lPjEyPC92b2x1bWU+PGtleXdvcmRzPjxrZXl3b3JkPkFk
dWx0PC9rZXl3b3JkPjxrZXl3b3JkPkFsZ29yaXRobXM8L2tleXdvcmQ+PGtleXdvcmQ+KkNhcmRp
YWMtR2F0ZWQgSW1hZ2luZyBUZWNobmlxdWVzL2luc3RydW1lbnRhdGlvbjwva2V5d29yZD48a2V5
d29yZD5Db21wdXRlciBTaW11bGF0aW9uPC9rZXl3b3JkPjxrZXl3b3JkPkNvbnRyYXN0IE1lZGlh
L2RpYWdub3N0aWMgdXNlPC9rZXl3b3JkPjxrZXl3b3JkPkVsZWN0cm9jYXJkaW9ncmFwaHk8L2tl
eXdvcmQ+PGtleXdvcmQ+RW5nbGFuZDwva2V5d29yZD48a2V5d29yZD5GZW1hbGU8L2tleXdvcmQ+
PGtleXdvcmQ+R2Fkb2xpbml1bSBEVFBBL2RpYWdub3N0aWMgdXNlPC9rZXl3b3JkPjxrZXl3b3Jk
PipIZWFydCBSYXRlPC9rZXl3b3JkPjxrZXl3b3JkPkh1bWFuczwva2V5d29yZD48a2V5d29yZD4q
SW1hZ2UgSW50ZXJwcmV0YXRpb24sIENvbXB1dGVyLUFzc2lzdGVkPC9rZXl3b3JkPjxrZXl3b3Jk
PipNYWduZXRpYyBSZXNvbmFuY2UgSW1hZ2luZy9pbnN0cnVtZW50YXRpb248L2tleXdvcmQ+PGtl
eXdvcmQ+TWFsZTwva2V5d29yZD48a2V5d29yZD5NaWRkbGUgQWdlZDwva2V5d29yZD48a2V5d29y
ZD5NeW9jYXJkaWFsIEluZmFyY3Rpb24vKnBhdGhvbG9neS9waHlzaW9wYXRob2xvZ3k8L2tleXdv
cmQ+PGtleXdvcmQ+UGhhbnRvbXMsIEltYWdpbmc8L2tleXdvcmQ+PGtleXdvcmQ+UHJlZGljdGl2
ZSBWYWx1ZSBvZiBUZXN0czwva2V5d29yZD48a2V5d29yZD5SZXByb2R1Y2liaWxpdHkgb2YgUmVz
dWx0czwva2V5d29yZD48a2V5d29yZD4qUmVzcGlyYXRvcnkgTWVjaGFuaWNzPC9rZXl3b3JkPjxr
ZXl3b3JkPlRpbWUgRmFjdG9yczwva2V5d29yZD48L2tleXdvcmRzPjxkYXRlcz48eWVhcj4yMDEw
PC95ZWFyPjwvZGF0ZXM+PGlzYm4+MTUzMi00MjlYIChFbGVjdHJvbmljKSYjeEQ7MTA5Ny02NjQ3
IChMaW5raW5nKTwvaXNibj48YWNjZXNzaW9uLW51bT4yMTA5MjA5NTwvYWNjZXNzaW9uLW51bT48
dXJscz48cmVsYXRlZC11cmxzPjx1cmw+aHR0cDovL3d3dy5uY2JpLm5sbS5uaWguZ292L3B1Ym1l
ZC8yMTA5MjA5NTwvdXJsPjwvcmVsYXRlZC11cmxzPjwvdXJscz48Y3VzdG9tMj4zMDAxNDMzPC9j
dXN0b20yPjxlbGVjdHJvbmljLXJlc291cmNlLW51bT4xMC4xMTg2LzE1MzItNDI5WC0xMi02OTwv
ZWxlY3Ryb25pYy1yZXNvdXJjZS1udW0+PC9yZWNvcmQ+PC9DaXRlPjxDaXRlPjxBdXRob3I+S2Vs
bG1hbjwvQXV0aG9yPjxZZWFyPjIwMTQ8L1llYXI+PFJlY051bT4xOTgxNjwvUmVjTnVtPjxyZWNv
cmQ+PHJlYy1udW1iZXI+MTk4MTY8L3JlYy1udW1iZXI+PGZvcmVpZ24ta2V5cz48a2V5IGFwcD0i
RU4iIGRiLWlkPSJ0MGZydHR4cncwOWV4NWUyeHJreHY5OWowdjA5ZjJzZXJzcjIiPjE5ODE2PC9r
ZXk+PC9mb3JlaWduLWtleXM+PHJlZi10eXBlIG5hbWU9IkpvdXJuYWwgQXJ0aWNsZSI+MTc8L3Jl
Zi10eXBlPjxjb250cmlidXRvcnM+PGF1dGhvcnM+PGF1dGhvcj5LZWxsbWFuLCBQLjwvYXV0aG9y
PjxhdXRob3I+SGFuc2VuLCBNLiBTLjwvYXV0aG9yPjwvYXV0aG9ycz48L2NvbnRyaWJ1dG9ycz48
dGl0bGVzPjx0aXRsZT5UMS1tYXBwaW5nIGluIHRoZSBoZWFydDogYWNjdXJhY3kgYW5kIHByZWNp
c2lvbjwvdGl0bGU+PHNlY29uZGFyeS10aXRsZT5Kb3VybmFsIG9mIGNhcmRpb3Zhc2N1bGFyIG1h
Z25ldGljIHJlc29uYW5jZSA6IG9mZmljaWFsIGpvdXJuYWwgb2YgdGhlIFNvY2lldHkgZm9yIENh
cmRpb3Zhc2N1bGFyIE1hZ25ldGljIFJlc29uYW5jZTwvc2Vjb25kYXJ5LXRpdGxlPjxhbHQtdGl0
bGU+SiBDYXJkaW92YXNjIE1hZ24gUmVzb248L2FsdC10aXRsZT48L3RpdGxlcz48cGVyaW9kaWNh
bD48ZnVsbC10aXRsZT5KIENhcmRpb3Zhc2MgTWFnbiBSZXNvbjwvZnVsbC10aXRsZT48YWJici0x
PkpvdXJuYWwgb2YgY2FyZGlvdmFzY3VsYXIgbWFnbmV0aWMgcmVzb25hbmNlIDogb2ZmaWNpYWwg
am91cm5hbCBvZiB0aGUgU29jaWV0eSBmb3IgQ2FyZGlvdmFzY3VsYXIgTWFnbmV0aWMgUmVzb25h
bmNlPC9hYmJyLTE+PC9wZXJpb2RpY2FsPjxhbHQtcGVyaW9kaWNhbD48ZnVsbC10aXRsZT5KIENh
cmRpb3Zhc2MgTWFnbiBSZXNvbjwvZnVsbC10aXRsZT48YWJici0xPkpvdXJuYWwgb2YgY2FyZGlv
dmFzY3VsYXIgbWFnbmV0aWMgcmVzb25hbmNlIDogb2ZmaWNpYWwgam91cm5hbCBvZiB0aGUgU29j
aWV0eSBmb3IgQ2FyZGlvdmFzY3VsYXIgTWFnbmV0aWMgUmVzb25hbmNlPC9hYmJyLTE+PC9hbHQt
cGVyaW9kaWNhbD48cGFnZXM+MjwvcGFnZXM+PHZvbHVtZT4xNjwvdm9sdW1lPjxudW1iZXI+MTwv
bnVtYmVyPjxlZGl0aW9uPjIwMTQvMDEvMDc8L2VkaXRpb24+PGRhdGVzPjx5ZWFyPjIwMTQ8L3ll
YXI+PHB1Yi1kYXRlcz48ZGF0ZT5KYW4gNDwvZGF0ZT48L3B1Yi1kYXRlcz48L2RhdGVzPjxpc2Ju
PjE1MzItNDI5WCAoRWxlY3Ryb25pYykmI3hEOzEwOTctNjY0NyAoTGlua2luZyk8L2lzYm4+PGFj
Y2Vzc2lvbi1udW0+MjQzODc2MjY8L2FjY2Vzc2lvbi1udW0+PHVybHM+PHJlbGF0ZWQtdXJscz48
dXJsPmh0dHA6Ly93d3cubmNiaS5ubG0ubmloLmdvdi9wdWJtZWQvMjQzODc2MjY8L3VybD48L3Jl
bGF0ZWQtdXJscz48L3VybHM+PGVsZWN0cm9uaWMtcmVzb3VyY2UtbnVtPjEwLjExODYvMTUzMi00
MjlYLTE2LTI8L2VsZWN0cm9uaWMtcmVzb3VyY2UtbnVtPjxsYW5ndWFnZT5Fbmc8L2xhbmd1YWdl
PjwvcmVjb3JkPjwvQ2l0ZT48Q2l0ZT48QXV0aG9yPkJ1cnQ8L0F1dGhvcj48WWVhcj4yMDE0PC9Z
ZWFyPjxSZWNOdW0+MTk4NDg8L1JlY051bT48cmVjb3JkPjxyZWMtbnVtYmVyPjE5ODQ4PC9yZWMt
bnVtYmVyPjxmb3JlaWduLWtleXM+PGtleSBhcHA9IkVOIiBkYi1pZD0idDBmcnR0eHJ3MDlleDVl
Mnhya3h2OTlqMHYwOWYyc2Vyc3IyIj4xOTg0ODwva2V5PjwvZm9yZWlnbi1rZXlzPjxyZWYtdHlw
ZSBuYW1lPSJKb3VybmFsIEFydGljbGUiPjE3PC9yZWYtdHlwZT48Y29udHJpYnV0b3JzPjxhdXRo
b3JzPjxhdXRob3I+QnVydCwgSi4gUi48L2F1dGhvcj48YXV0aG9yPlppbW1lcm1hbiwgUy4gTC48
L2F1dGhvcj48YXV0aG9yPkthbWVsLCBJLiBSLjwvYXV0aG9yPjxhdXRob3I+SGFsdXNoa2EsIE0u
PC9hdXRob3I+PGF1dGhvcj5CbHVlbWtlLCBELiBBLjwvYXV0aG9yPjwvYXV0aG9ycz48L2NvbnRy
aWJ1dG9ycz48YXV0aC1hZGRyZXNzPkZyb20gdGhlIFJ1c3NlbGwgSC4gTW9yZ2FuIERlcGFydG1l
bnQgb2YgUmFkaW9sb2d5IGFuZCBSYWRpb2xvZ2ljYWwgU2NpZW5jZXMgKEouUi5CLiwgUy5MLlou
LCBJLlIuSy4sIEQuQS5CLikgYW5kIERlcGFydG1lbnQgb2YgUGF0aG9sb2d5IChNLkguKSwgSm9o
bnMgSG9wa2lucyBVbml2ZXJzaXR5IFNjaG9vbCBvZiBNZWRpY2luZSwgQmFsdGltb3JlLCBNZDsg
YW5kIFJhZGlvbG9neSBhbmQgSW1hZ2luZyBTY2llbmNlcywgQ2xpbmljYWwgQ2VudGVyLCBhbmQg
TmF0aW9uYWwgSW5zdGl0dXRlIG9mIEJpb21lZGljYWwgSW1hZ2luZyBhbmQgQmlvZW5naW5lZXJp
bmcsIE5hdGlvbmFsIEluc3RpdHV0ZXMgb2YgSGVhbHRoLCAxMCBDZW50ZXIgRHIsIFJvb20gMUMz
NTUsIEJldGhlc2RhLCBNRCAyMDg5MiAoRC5BLkIuKS48L2F1dGgtYWRkcmVzcz48dGl0bGVzPjx0
aXRsZT5NeW9jYXJkaWFsIHQxIG1hcHBpbmc6IHRlY2huaXF1ZXMgYW5kIHBvdGVudGlhbCBhcHBs
aWNhdGlvbnM8L3RpdGxlPjxzZWNvbmRhcnktdGl0bGU+UmFkaW9ncmFwaGljczwvc2Vjb25kYXJ5
LXRpdGxlPjxhbHQtdGl0bGU+UmFkaW9ncmFwaGljcyA6IGEgcmV2aWV3IHB1YmxpY2F0aW9uIG9m
IHRoZSBSYWRpb2xvZ2ljYWwgU29jaWV0eSBvZiBOb3J0aCBBbWVyaWNhLCBJbmM8L2FsdC10aXRs
ZT48L3RpdGxlcz48cGVyaW9kaWNhbD48ZnVsbC10aXRsZT5SYWRpb2dyYXBoaWNzPC9mdWxsLXRp
dGxlPjxhYmJyLTE+UmFkaW9ncmFwaGljcyA6IGEgcmV2aWV3IHB1YmxpY2F0aW9uIG9mIHRoZSBS
YWRpb2xvZ2ljYWwgU29jaWV0eSBvZiBOb3J0aCBBbWVyaWNhLCBJbmM8L2FiYnItMT48L3Blcmlv
ZGljYWw+PGFsdC1wZXJpb2RpY2FsPjxmdWxsLXRpdGxlPlJhZGlvZ3JhcGhpY3M8L2Z1bGwtdGl0
bGU+PGFiYnItMT5SYWRpb2dyYXBoaWNzIDogYSByZXZpZXcgcHVibGljYXRpb24gb2YgdGhlIFJh
ZGlvbG9naWNhbCBTb2NpZXR5IG9mIE5vcnRoIEFtZXJpY2EsIEluYzwvYWJici0xPjwvYWx0LXBl
cmlvZGljYWw+PHBhZ2VzPjM3Ny05NTwvcGFnZXM+PHZvbHVtZT4zNDwvdm9sdW1lPjxudW1iZXI+
MjwvbnVtYmVyPjxkYXRlcz48eWVhcj4yMDE0PC95ZWFyPjxwdWItZGF0ZXM+PGRhdGU+TWFyLUFw
cjwvZGF0ZT48L3B1Yi1kYXRlcz48L2RhdGVzPjxpc2JuPjE1MjctMTMyMyAoRWxlY3Ryb25pYykm
I3hEOzAyNzEtNTMzMyAoTGlua2luZyk8L2lzYm4+PGFjY2Vzc2lvbi1udW0+MjQ2MTc2ODY8L2Fj
Y2Vzc2lvbi1udW0+PHVybHM+PHJlbGF0ZWQtdXJscz48dXJsPmh0dHA6Ly93d3cubmNiaS5ubG0u
bmloLmdvdi9wdWJtZWQvMjQ2MTc2ODY8L3VybD48L3JlbGF0ZWQtdXJscz48L3VybHM+PGVsZWN0
cm9uaWMtcmVzb3VyY2UtbnVtPjEwLjExNDgvcmcuMzQyMTI1MTIxPC9lbGVjdHJvbmljLXJlc291
cmNlLW51bT48L3JlY29yZD48L0NpdGU+PC9FbmROb3RlPgB=
</w:fldData>
        </w:fldChar>
      </w:r>
      <w:r w:rsidR="00BB0624" w:rsidRPr="00F04566">
        <w:rPr>
          <w:rFonts w:ascii="Book Antiqua" w:eastAsia="Times New Roman" w:hAnsi="Book Antiqua" w:cs="Times New Roman"/>
          <w:vertAlign w:val="superscript"/>
        </w:rPr>
        <w:instrText xml:space="preserve"> ADDIN EN.CITE.DATA </w:instrText>
      </w:r>
      <w:r w:rsidR="00BB0624" w:rsidRPr="00F04566">
        <w:rPr>
          <w:rFonts w:ascii="Book Antiqua" w:eastAsia="Times New Roman" w:hAnsi="Book Antiqua" w:cs="Times New Roman"/>
          <w:vertAlign w:val="superscript"/>
        </w:rPr>
      </w:r>
      <w:r w:rsidR="00BB0624" w:rsidRPr="00F04566">
        <w:rPr>
          <w:rFonts w:ascii="Book Antiqua" w:eastAsia="Times New Roman" w:hAnsi="Book Antiqua" w:cs="Times New Roman"/>
          <w:vertAlign w:val="superscript"/>
        </w:rPr>
        <w:fldChar w:fldCharType="end"/>
      </w:r>
      <w:r w:rsidR="00BB0624" w:rsidRPr="00F04566">
        <w:rPr>
          <w:rFonts w:ascii="Book Antiqua" w:eastAsia="Times New Roman" w:hAnsi="Book Antiqua" w:cs="Times New Roman"/>
          <w:vertAlign w:val="superscript"/>
        </w:rPr>
      </w:r>
      <w:r w:rsidR="00BB0624" w:rsidRPr="00F04566">
        <w:rPr>
          <w:rFonts w:ascii="Book Antiqua" w:eastAsia="Times New Roman" w:hAnsi="Book Antiqua" w:cs="Times New Roman"/>
          <w:vertAlign w:val="superscript"/>
        </w:rPr>
        <w:fldChar w:fldCharType="separate"/>
      </w:r>
      <w:r w:rsidR="00BB0624" w:rsidRPr="00F04566">
        <w:rPr>
          <w:rFonts w:ascii="Book Antiqua" w:eastAsia="Times New Roman" w:hAnsi="Book Antiqua" w:cs="Times New Roman"/>
          <w:noProof/>
          <w:vertAlign w:val="superscript"/>
        </w:rPr>
        <w:t>50-53</w:t>
      </w:r>
      <w:r w:rsidR="00BB0624" w:rsidRPr="00F04566">
        <w:rPr>
          <w:rFonts w:ascii="Book Antiqua" w:eastAsia="Times New Roman" w:hAnsi="Book Antiqua" w:cs="Times New Roman"/>
          <w:vertAlign w:val="superscript"/>
        </w:rPr>
        <w:fldChar w:fldCharType="end"/>
      </w:r>
      <w:r w:rsidR="0042729C">
        <w:rPr>
          <w:rFonts w:ascii="Book Antiqua" w:eastAsia="Times New Roman" w:hAnsi="Book Antiqua" w:cs="Times New Roman"/>
          <w:vertAlign w:val="superscript"/>
        </w:rPr>
        <w:fldChar w:fldCharType="end"/>
      </w:r>
      <w:r w:rsidR="00F04566" w:rsidRPr="00F04566">
        <w:rPr>
          <w:rFonts w:ascii="Book Antiqua" w:eastAsia="宋体" w:hAnsi="Book Antiqua" w:cs="Times New Roman" w:hint="eastAsia"/>
          <w:vertAlign w:val="superscript"/>
          <w:lang w:eastAsia="zh-CN"/>
        </w:rPr>
        <w:t>]</w:t>
      </w:r>
      <w:r w:rsidR="00AB4320" w:rsidRPr="00D000BC">
        <w:rPr>
          <w:rFonts w:ascii="Book Antiqua" w:eastAsia="Times New Roman" w:hAnsi="Book Antiqua" w:cs="Times New Roman"/>
          <w:iCs/>
          <w:lang w:eastAsia="en-US"/>
        </w:rPr>
        <w:t>.</w:t>
      </w:r>
      <w:r w:rsidR="00AB4320" w:rsidRPr="00D000BC">
        <w:rPr>
          <w:rStyle w:val="jrnl"/>
          <w:rFonts w:ascii="Book Antiqua" w:eastAsia="Times New Roman" w:hAnsi="Book Antiqua" w:cs="Times New Roman"/>
        </w:rPr>
        <w:t xml:space="preserve"> </w:t>
      </w:r>
      <w:r w:rsidR="00244004" w:rsidRPr="00D000BC">
        <w:rPr>
          <w:rFonts w:ascii="Book Antiqua" w:hAnsi="Book Antiqua" w:cs="Times New Roman"/>
        </w:rPr>
        <w:t xml:space="preserve">Investigators found that equilibrium contrast and T1 mapping methods provide information, </w:t>
      </w:r>
      <w:r w:rsidR="00244004" w:rsidRPr="00D000BC">
        <w:rPr>
          <w:rFonts w:ascii="Book Antiqua" w:eastAsia="Times New Roman" w:hAnsi="Book Antiqua" w:cs="Times New Roman"/>
        </w:rPr>
        <w:t>beyond what is vis</w:t>
      </w:r>
      <w:r w:rsidR="00F04566">
        <w:rPr>
          <w:rFonts w:ascii="Book Antiqua" w:eastAsia="Times New Roman" w:hAnsi="Book Antiqua" w:cs="Times New Roman"/>
        </w:rPr>
        <w:t>ually evident on DE-MRI/DE-</w:t>
      </w:r>
      <w:proofErr w:type="gramStart"/>
      <w:r w:rsidR="00F04566">
        <w:rPr>
          <w:rFonts w:ascii="Book Antiqua" w:eastAsia="Times New Roman" w:hAnsi="Book Antiqua" w:cs="Times New Roman"/>
        </w:rPr>
        <w:t>MDCT</w:t>
      </w:r>
      <w:r w:rsidR="00F04566" w:rsidRPr="00F04566">
        <w:rPr>
          <w:rFonts w:ascii="Book Antiqua" w:eastAsia="宋体" w:hAnsi="Book Antiqua" w:cs="Times New Roman" w:hint="eastAsia"/>
          <w:vertAlign w:val="superscript"/>
          <w:lang w:eastAsia="zh-CN"/>
        </w:rPr>
        <w:t>[</w:t>
      </w:r>
      <w:proofErr w:type="gramEnd"/>
      <w:r w:rsidR="00244004" w:rsidRPr="00F04566">
        <w:rPr>
          <w:rFonts w:ascii="Book Antiqua" w:eastAsia="Times New Roman" w:hAnsi="Book Antiqua" w:cs="Times New Roman"/>
          <w:vertAlign w:val="superscript"/>
        </w:rPr>
        <w:fldChar w:fldCharType="begin">
          <w:fldData xml:space="preserve">PEVuZE5vdGU+PENpdGU+PEF1dGhvcj5JbGVzPC9BdXRob3I+PFllYXI+MjAwODwvWWVhcj48UmVj
TnVtPjE5ODUwPC9SZWNOdW0+PERpc3BsYXlUZXh0PjxzdHlsZSBmYWNlPSJzdXBlcnNjcmlwdCI+
NDgsIDU0PC9zdHlsZT48L0Rpc3BsYXlUZXh0PjxyZWNvcmQ+PHJlYy1udW1iZXI+MTk4NTA8L3Jl
Yy1udW1iZXI+PGZvcmVpZ24ta2V5cz48a2V5IGFwcD0iRU4iIGRiLWlkPSJmZHZ6YXJ0cHQweHhw
NWVzdGFzeDB2dzJkMmU1ZTBkMmVmZnYiPjE5ODUwPC9rZXk+PC9mb3JlaWduLWtleXM+PHJlZi10
eXBlIG5hbWU9IkpvdXJuYWwgQXJ0aWNsZSI+MTc8L3JlZi10eXBlPjxjb250cmlidXRvcnM+PGF1
dGhvcnM+PGF1dGhvcj5JbGVzLCBMLjwvYXV0aG9yPjxhdXRob3I+UGZsdWdlciwgSC48L2F1dGhv
cj48YXV0aG9yPlBocm9tbWludGlrdWwsIEEuPC9hdXRob3I+PGF1dGhvcj5DaGVyYXlhdGgsIEou
PC9hdXRob3I+PGF1dGhvcj5Ba3NpdCwgUC48L2F1dGhvcj48YXV0aG9yPkd1cHRhLCBTLiBOLjwv
YXV0aG9yPjxhdXRob3I+S2F5ZSwgRC4gTS48L2F1dGhvcj48YXV0aG9yPlRheWxvciwgQS4gSi48
L2F1dGhvcj48L2F1dGhvcnM+PC9jb250cmlidXRvcnM+PGF1dGgtYWRkcmVzcz5BbGZyZWQgSG9z
cGl0YWwgYW5kIEJha2VyIElESSBIZWFydCBhbmQgRGlhYmV0ZXMgSW5zdGl0dXRlLCBNZWxib3Vy
bmUsIEF1c3RyYWxpYS48L2F1dGgtYWRkcmVzcz48dGl0bGVzPjx0aXRsZT5FdmFsdWF0aW9uIG9m
IGRpZmZ1c2UgbXlvY2FyZGlhbCBmaWJyb3NpcyBpbiBoZWFydCBmYWlsdXJlIHdpdGggY2FyZGlh
YyBtYWduZXRpYyByZXNvbmFuY2UgY29udHJhc3QtZW5oYW5jZWQgVDEgbWFwcGluZzwvdGl0bGU+
PHNlY29uZGFyeS10aXRsZT5Kb3VybmFsIG9mIHRoZSBBbWVyaWNhbiBDb2xsZWdlIG9mIENhcmRp
b2xvZ3k8L3NlY29uZGFyeS10aXRsZT48YWx0LXRpdGxlPkogQW0gQ29sbCBDYXJkaW9sPC9hbHQt
dGl0bGU+PC90aXRsZXM+PHBlcmlvZGljYWw+PGZ1bGwtdGl0bGU+Sm91cm5hbCBvZiB0aGUgQW1l
cmljYW4gQ29sbGVnZSBvZiBDYXJkaW9sb2d5PC9mdWxsLXRpdGxlPjxhYmJyLTE+SiBBbSBDb2xs
IENhcmRpb2w8L2FiYnItMT48L3BlcmlvZGljYWw+PGFsdC1wZXJpb2RpY2FsPjxmdWxsLXRpdGxl
PkpvdXJuYWwgb2YgdGhlIEFtZXJpY2FuIENvbGxlZ2Ugb2YgQ2FyZGlvbG9neTwvZnVsbC10aXRs
ZT48YWJici0xPkogQW0gQ29sbCBDYXJkaW9sPC9hYmJyLTE+PC9hbHQtcGVyaW9kaWNhbD48cGFn
ZXM+MTU3NC04MDwvcGFnZXM+PHZvbHVtZT41Mjwvdm9sdW1lPjxudW1iZXI+MTk8L251bWJlcj48
ZWRpdGlvbj4yMDA4LzExLzE1PC9lZGl0aW9uPjxrZXl3b3Jkcz48a2V5d29yZD5BZHVsdDwva2V5
d29yZD48a2V5d29yZD5BbmFseXNpcyBvZiBWYXJpYW5jZTwva2V5d29yZD48a2V5d29yZD5Cb2R5
IFN1cmZhY2UgUG90ZW50aWFsIE1hcHBpbmc8L2tleXdvcmQ+PGtleXdvcmQ+Q2FzZS1Db250cm9s
IFN0dWRpZXM8L2tleXdvcmQ+PGtleXdvcmQ+RmVtYWxlPC9rZXl3b3JkPjxrZXl3b3JkPkZpYnJv
c2lzL2RpYWdub3Npczwva2V5d29yZD48a2V5d29yZD5HYWRvbGluaXVtIERUUEEvKmRpYWdub3N0
aWMgdXNlPC9rZXl3b3JkPjxrZXl3b3JkPkhlYXJ0IEZhaWx1cmUvKmRpYWdub3Npczwva2V5d29y
ZD48a2V5d29yZD5IZWFydCBGYWlsdXJlLCBEaWFzdG9saWMvZGlhZ25vc2lzPC9rZXl3b3JkPjxr
ZXl3b3JkPkhlYXJ0IEZhaWx1cmUsIFN5c3RvbGljL2RpYWdub3Npczwva2V5d29yZD48a2V5d29y
ZD5IdW1hbnM8L2tleXdvcmQ+PGtleXdvcmQ+SW1hZ2UgRW5oYW5jZW1lbnQvKm1ldGhvZHM8L2tl
eXdvcmQ+PGtleXdvcmQ+SW1hZ2UgUHJvY2Vzc2luZywgQ29tcHV0ZXItQXNzaXN0ZWQ8L2tleXdv
cmQ+PGtleXdvcmQ+TWFnbmV0aWMgUmVzb25hbmNlIEltYWdpbmcvKm1ldGhvZHM8L2tleXdvcmQ+
PGtleXdvcmQ+TWFsZTwva2V5d29yZD48a2V5d29yZD5NaWRkbGUgQWdlZDwva2V5d29yZD48a2V5
d29yZD5NeW9jYXJkaXVtLypwYXRob2xvZ3k8L2tleXdvcmQ+PGtleXdvcmQ+UHJvYmFiaWxpdHk8
L2tleXdvcmQ+PGtleXdvcmQ+UHJvc3BlY3RpdmUgU3R1ZGllczwva2V5d29yZD48a2V5d29yZD5S
ZWZlcmVuY2UgVmFsdWVzPC9rZXl3b3JkPjxrZXl3b3JkPlNldmVyaXR5IG9mIElsbG5lc3MgSW5k
ZXg8L2tleXdvcmQ+PC9rZXl3b3Jkcz48ZGF0ZXM+PHllYXI+MjAwODwveWVhcj48cHViLWRhdGVz
PjxkYXRlPk5vdiA0PC9kYXRlPjwvcHViLWRhdGVzPjwvZGF0ZXM+PGlzYm4+MTU1OC0zNTk3IChF
bGVjdHJvbmljKSYjeEQ7MDczNS0xMDk3IChMaW5raW5nKTwvaXNibj48YWNjZXNzaW9uLW51bT4x
OTAwNzU5NTwvYWNjZXNzaW9uLW51bT48d29yay10eXBlPkV2YWx1YXRpb24gU3R1ZGllcyYjeEQ7
UmVzZWFyY2ggU3VwcG9ydCwgTm9uLVUuUy4gR292JmFwb3M7dDwvd29yay10eXBlPjx1cmxzPjxy
ZWxhdGVkLXVybHM+PHVybD5odHRwOi8vd3d3Lm5jYmkubmxtLm5paC5nb3YvcHVibWVkLzE5MDA3
NTk1PC91cmw+PC9yZWxhdGVkLXVybHM+PC91cmxzPjxlbGVjdHJvbmljLXJlc291cmNlLW51bT4x
MC4xMDE2L2ouamFjYy4yMDA4LjA2LjA0OTwvZWxlY3Ryb25pYy1yZXNvdXJjZS1udW0+PGxhbmd1
YWdlPmVuZzwvbGFuZ3VhZ2U+PC9yZWNvcmQ+PC9DaXRlPjxDaXRlPjxBdXRob3I+TWVzc3JvZ2hs
aTwvQXV0aG9yPjxZZWFyPjIwMDQ8L1llYXI+PFJlY051bT4xOTg2MzwvUmVjTnVtPjxyZWNvcmQ+
PHJlYy1udW1iZXI+MTk4NjM8L3JlYy1udW1iZXI+PGZvcmVpZ24ta2V5cz48a2V5IGFwcD0iRU4i
IGRiLWlkPSJmZHZ6YXJ0cHQweHhwNWVzdGFzeDB2dzJkMmU1ZTBkMmVmZnYiPjE5ODYzPC9rZXk+
PC9mb3JlaWduLWtleXM+PHJlZi10eXBlIG5hbWU9IkpvdXJuYWwgQXJ0aWNsZSI+MTc8L3JlZi10
eXBlPjxjb250cmlidXRvcnM+PGF1dGhvcnM+PGF1dGhvcj5NZXNzcm9naGxpLCBELiBSLjwvYXV0
aG9yPjxhdXRob3I+UmFkamVub3ZpYywgQS48L2F1dGhvcj48YXV0aG9yPktvemVya2UsIFMuPC9h
dXRob3I+PGF1dGhvcj5IaWdnaW5zLCBELiBNLjwvYXV0aG9yPjxhdXRob3I+U2l2YW5hbnRoYW4s
IE0uIFUuPC9hdXRob3I+PGF1dGhvcj5SaWRnd2F5LCBKLiBQLjwvYXV0aG9yPjwvYXV0aG9ycz48
L2NvbnRyaWJ1dG9ycz48YXV0aC1hZGRyZXNzPkJIRiBDYXJkaWFjIE1SSSBVbml0LCBMZWVkcyBH
ZW5lcmFsIEluZmlybWFyeSwgTGVlZHMsIFVLLiBkYW5pZWxAbWVzc3JvZ2hsaS5kZTwvYXV0aC1h
ZGRyZXNzPjx0aXRsZXM+PHRpdGxlPk1vZGlmaWVkIExvb2stTG9ja2VyIGludmVyc2lvbiByZWNv
dmVyeSAoTU9MTEkpIGZvciBoaWdoLXJlc29sdXRpb24gVDEgbWFwcGluZyBvZiB0aGUgaGVhcnQ8
L3RpdGxlPjxzZWNvbmRhcnktdGl0bGU+TWFnbmV0aWMgcmVzb25hbmNlIGluIG1lZGljaW5lIDog
b2ZmaWNpYWwgam91cm5hbCBvZiB0aGUgU29jaWV0eSBvZiBNYWduZXRpYyBSZXNvbmFuY2UgaW4g
TWVkaWNpbmUgLyBTb2NpZXR5IG9mIE1hZ25ldGljIFJlc29uYW5jZSBpbiBNZWRpY2luZTwvc2Vj
b25kYXJ5LXRpdGxlPjxhbHQtdGl0bGU+TWFnbiBSZXNvbiBNZWQ8L2FsdC10aXRsZT48L3RpdGxl
cz48cGVyaW9kaWNhbD48ZnVsbC10aXRsZT5NYWduZXRpYyByZXNvbmFuY2UgaW4gbWVkaWNpbmUg
OiBvZmZpY2lhbCBqb3VybmFsIG9mIHRoZSBTb2NpZXR5IG9mIE1hZ25ldGljIFJlc29uYW5jZSBp
biBNZWRpY2luZSAvIFNvY2lldHkgb2YgTWFnbmV0aWMgUmVzb25hbmNlIGluIE1lZGljaW5lPC9m
dWxsLXRpdGxlPjxhYmJyLTE+TWFnbiBSZXNvbiBNZWQ8L2FiYnItMT48L3BlcmlvZGljYWw+PGFs
dC1wZXJpb2RpY2FsPjxmdWxsLXRpdGxlPk1hZ25ldGljIHJlc29uYW5jZSBpbiBtZWRpY2luZSA6
IG9mZmljaWFsIGpvdXJuYWwgb2YgdGhlIFNvY2lldHkgb2YgTWFnbmV0aWMgUmVzb25hbmNlIGlu
IE1lZGljaW5lIC8gU29jaWV0eSBvZiBNYWduZXRpYyBSZXNvbmFuY2UgaW4gTWVkaWNpbmU8L2Z1
bGwtdGl0bGU+PGFiYnItMT5NYWduIFJlc29uIE1lZDwvYWJici0xPjwvYWx0LXBlcmlvZGljYWw+
PHBhZ2VzPjE0MS02PC9wYWdlcz48dm9sdW1lPjUyPC92b2x1bWU+PG51bWJlcj4xPC9udW1iZXI+
PGVkaXRpb24+MjAwNC8wNy8wNjwvZWRpdGlvbj48a2V5d29yZHM+PGtleXdvcmQ+Q29udHJhc3Qg
TWVkaWE8L2tleXdvcmQ+PGtleXdvcmQ+SGVhcnQvKmFuYXRvbXkgJmFtcDsgaGlzdG9sb2d5PC9r
ZXl3b3JkPjxrZXl3b3JkPkh1bWFuczwva2V5d29yZD48a2V5d29yZD5NYWduZXRpYyBSZXNvbmFu
Y2UgSW1hZ2luZy8qbWV0aG9kczwva2V5d29yZD48a2V5d29yZD5NeW9jYXJkaWFsIEluZmFyY3Rp
b24vKnBhdGhvbG9neTwva2V5d29yZD48a2V5d29yZD5QaGFudG9tcywgSW1hZ2luZzwva2V5d29y
ZD48L2tleXdvcmRzPjxkYXRlcz48eWVhcj4yMDA0PC95ZWFyPjxwdWItZGF0ZXM+PGRhdGU+SnVs
PC9kYXRlPjwvcHViLWRhdGVzPjwvZGF0ZXM+PGlzYm4+MDc0MC0zMTk0IChQcmludCkmI3hEOzA3
NDAtMzE5NCAoTGlua2luZyk8L2lzYm4+PGFjY2Vzc2lvbi1udW0+MTUyMzYzNzc8L2FjY2Vzc2lv
bi1udW0+PHdvcmstdHlwZT5JbiBWaXRybyYjeEQ7UmVzZWFyY2ggU3VwcG9ydCwgTm9uLVUuUy4g
R292JmFwb3M7dDwvd29yay10eXBlPjx1cmxzPjxyZWxhdGVkLXVybHM+PHVybD5odHRwOi8vd3d3
Lm5jYmkubmxtLm5paC5nb3YvcHVibWVkLzE1MjM2Mzc3PC91cmw+PC9yZWxhdGVkLXVybHM+PC91
cmxzPjxlbGVjdHJvbmljLXJlc291cmNlLW51bT4xMC4xMDAyL21ybS4yMDExMDwvZWxlY3Ryb25p
Yy1yZXNvdXJjZS1udW0+PGxhbmd1YWdlPmVuZzwvbGFuZ3VhZ2U+PC9yZWNvcmQ+PC9DaXRlPjwv
RW5kTm90ZT4A
</w:fldData>
        </w:fldChar>
      </w:r>
      <w:r w:rsidR="00BB0624" w:rsidRPr="00F04566">
        <w:rPr>
          <w:rFonts w:ascii="Book Antiqua" w:eastAsia="Times New Roman" w:hAnsi="Book Antiqua" w:cs="Times New Roman"/>
          <w:vertAlign w:val="superscript"/>
        </w:rPr>
        <w:instrText xml:space="preserve"> ADDIN EN.CITE </w:instrText>
      </w:r>
      <w:r w:rsidR="00BB0624" w:rsidRPr="00F04566">
        <w:rPr>
          <w:rFonts w:ascii="Book Antiqua" w:eastAsia="Times New Roman" w:hAnsi="Book Antiqua" w:cs="Times New Roman"/>
          <w:vertAlign w:val="superscript"/>
        </w:rPr>
        <w:fldChar w:fldCharType="begin">
          <w:fldData xml:space="preserve">PEVuZE5vdGU+PENpdGU+PEF1dGhvcj5JbGVzPC9BdXRob3I+PFllYXI+MjAwODwvWWVhcj48UmVj
TnVtPjE5ODUwPC9SZWNOdW0+PERpc3BsYXlUZXh0PjxzdHlsZSBmYWNlPSJzdXBlcnNjcmlwdCI+
NDgsIDU0PC9zdHlsZT48L0Rpc3BsYXlUZXh0PjxyZWNvcmQ+PHJlYy1udW1iZXI+MTk4NTA8L3Jl
Yy1udW1iZXI+PGZvcmVpZ24ta2V5cz48a2V5IGFwcD0iRU4iIGRiLWlkPSJmZHZ6YXJ0cHQweHhw
NWVzdGFzeDB2dzJkMmU1ZTBkMmVmZnYiPjE5ODUwPC9rZXk+PC9mb3JlaWduLWtleXM+PHJlZi10
eXBlIG5hbWU9IkpvdXJuYWwgQXJ0aWNsZSI+MTc8L3JlZi10eXBlPjxjb250cmlidXRvcnM+PGF1
dGhvcnM+PGF1dGhvcj5JbGVzLCBMLjwvYXV0aG9yPjxhdXRob3I+UGZsdWdlciwgSC48L2F1dGhv
cj48YXV0aG9yPlBocm9tbWludGlrdWwsIEEuPC9hdXRob3I+PGF1dGhvcj5DaGVyYXlhdGgsIEou
PC9hdXRob3I+PGF1dGhvcj5Ba3NpdCwgUC48L2F1dGhvcj48YXV0aG9yPkd1cHRhLCBTLiBOLjwv
YXV0aG9yPjxhdXRob3I+S2F5ZSwgRC4gTS48L2F1dGhvcj48YXV0aG9yPlRheWxvciwgQS4gSi48
L2F1dGhvcj48L2F1dGhvcnM+PC9jb250cmlidXRvcnM+PGF1dGgtYWRkcmVzcz5BbGZyZWQgSG9z
cGl0YWwgYW5kIEJha2VyIElESSBIZWFydCBhbmQgRGlhYmV0ZXMgSW5zdGl0dXRlLCBNZWxib3Vy
bmUsIEF1c3RyYWxpYS48L2F1dGgtYWRkcmVzcz48dGl0bGVzPjx0aXRsZT5FdmFsdWF0aW9uIG9m
IGRpZmZ1c2UgbXlvY2FyZGlhbCBmaWJyb3NpcyBpbiBoZWFydCBmYWlsdXJlIHdpdGggY2FyZGlh
YyBtYWduZXRpYyByZXNvbmFuY2UgY29udHJhc3QtZW5oYW5jZWQgVDEgbWFwcGluZzwvdGl0bGU+
PHNlY29uZGFyeS10aXRsZT5Kb3VybmFsIG9mIHRoZSBBbWVyaWNhbiBDb2xsZWdlIG9mIENhcmRp
b2xvZ3k8L3NlY29uZGFyeS10aXRsZT48YWx0LXRpdGxlPkogQW0gQ29sbCBDYXJkaW9sPC9hbHQt
dGl0bGU+PC90aXRsZXM+PHBlcmlvZGljYWw+PGZ1bGwtdGl0bGU+Sm91cm5hbCBvZiB0aGUgQW1l
cmljYW4gQ29sbGVnZSBvZiBDYXJkaW9sb2d5PC9mdWxsLXRpdGxlPjxhYmJyLTE+SiBBbSBDb2xs
IENhcmRpb2w8L2FiYnItMT48L3BlcmlvZGljYWw+PGFsdC1wZXJpb2RpY2FsPjxmdWxsLXRpdGxl
PkpvdXJuYWwgb2YgdGhlIEFtZXJpY2FuIENvbGxlZ2Ugb2YgQ2FyZGlvbG9neTwvZnVsbC10aXRs
ZT48YWJici0xPkogQW0gQ29sbCBDYXJkaW9sPC9hYmJyLTE+PC9hbHQtcGVyaW9kaWNhbD48cGFn
ZXM+MTU3NC04MDwvcGFnZXM+PHZvbHVtZT41Mjwvdm9sdW1lPjxudW1iZXI+MTk8L251bWJlcj48
ZWRpdGlvbj4yMDA4LzExLzE1PC9lZGl0aW9uPjxrZXl3b3Jkcz48a2V5d29yZD5BZHVsdDwva2V5
d29yZD48a2V5d29yZD5BbmFseXNpcyBvZiBWYXJpYW5jZTwva2V5d29yZD48a2V5d29yZD5Cb2R5
IFN1cmZhY2UgUG90ZW50aWFsIE1hcHBpbmc8L2tleXdvcmQ+PGtleXdvcmQ+Q2FzZS1Db250cm9s
IFN0dWRpZXM8L2tleXdvcmQ+PGtleXdvcmQ+RmVtYWxlPC9rZXl3b3JkPjxrZXl3b3JkPkZpYnJv
c2lzL2RpYWdub3Npczwva2V5d29yZD48a2V5d29yZD5HYWRvbGluaXVtIERUUEEvKmRpYWdub3N0
aWMgdXNlPC9rZXl3b3JkPjxrZXl3b3JkPkhlYXJ0IEZhaWx1cmUvKmRpYWdub3Npczwva2V5d29y
ZD48a2V5d29yZD5IZWFydCBGYWlsdXJlLCBEaWFzdG9saWMvZGlhZ25vc2lzPC9rZXl3b3JkPjxr
ZXl3b3JkPkhlYXJ0IEZhaWx1cmUsIFN5c3RvbGljL2RpYWdub3Npczwva2V5d29yZD48a2V5d29y
ZD5IdW1hbnM8L2tleXdvcmQ+PGtleXdvcmQ+SW1hZ2UgRW5oYW5jZW1lbnQvKm1ldGhvZHM8L2tl
eXdvcmQ+PGtleXdvcmQ+SW1hZ2UgUHJvY2Vzc2luZywgQ29tcHV0ZXItQXNzaXN0ZWQ8L2tleXdv
cmQ+PGtleXdvcmQ+TWFnbmV0aWMgUmVzb25hbmNlIEltYWdpbmcvKm1ldGhvZHM8L2tleXdvcmQ+
PGtleXdvcmQ+TWFsZTwva2V5d29yZD48a2V5d29yZD5NaWRkbGUgQWdlZDwva2V5d29yZD48a2V5
d29yZD5NeW9jYXJkaXVtLypwYXRob2xvZ3k8L2tleXdvcmQ+PGtleXdvcmQ+UHJvYmFiaWxpdHk8
L2tleXdvcmQ+PGtleXdvcmQ+UHJvc3BlY3RpdmUgU3R1ZGllczwva2V5d29yZD48a2V5d29yZD5S
ZWZlcmVuY2UgVmFsdWVzPC9rZXl3b3JkPjxrZXl3b3JkPlNldmVyaXR5IG9mIElsbG5lc3MgSW5k
ZXg8L2tleXdvcmQ+PC9rZXl3b3Jkcz48ZGF0ZXM+PHllYXI+MjAwODwveWVhcj48cHViLWRhdGVz
PjxkYXRlPk5vdiA0PC9kYXRlPjwvcHViLWRhdGVzPjwvZGF0ZXM+PGlzYm4+MTU1OC0zNTk3IChF
bGVjdHJvbmljKSYjeEQ7MDczNS0xMDk3IChMaW5raW5nKTwvaXNibj48YWNjZXNzaW9uLW51bT4x
OTAwNzU5NTwvYWNjZXNzaW9uLW51bT48d29yay10eXBlPkV2YWx1YXRpb24gU3R1ZGllcyYjeEQ7
UmVzZWFyY2ggU3VwcG9ydCwgTm9uLVUuUy4gR292JmFwb3M7dDwvd29yay10eXBlPjx1cmxzPjxy
ZWxhdGVkLXVybHM+PHVybD5odHRwOi8vd3d3Lm5jYmkubmxtLm5paC5nb3YvcHVibWVkLzE5MDA3
NTk1PC91cmw+PC9yZWxhdGVkLXVybHM+PC91cmxzPjxlbGVjdHJvbmljLXJlc291cmNlLW51bT4x
MC4xMDE2L2ouamFjYy4yMDA4LjA2LjA0OTwvZWxlY3Ryb25pYy1yZXNvdXJjZS1udW0+PGxhbmd1
YWdlPmVuZzwvbGFuZ3VhZ2U+PC9yZWNvcmQ+PC9DaXRlPjxDaXRlPjxBdXRob3I+TWVzc3JvZ2hs
aTwvQXV0aG9yPjxZZWFyPjIwMDQ8L1llYXI+PFJlY051bT4xOTg2MzwvUmVjTnVtPjxyZWNvcmQ+
PHJlYy1udW1iZXI+MTk4NjM8L3JlYy1udW1iZXI+PGZvcmVpZ24ta2V5cz48a2V5IGFwcD0iRU4i
IGRiLWlkPSJmZHZ6YXJ0cHQweHhwNWVzdGFzeDB2dzJkMmU1ZTBkMmVmZnYiPjE5ODYzPC9rZXk+
PC9mb3JlaWduLWtleXM+PHJlZi10eXBlIG5hbWU9IkpvdXJuYWwgQXJ0aWNsZSI+MTc8L3JlZi10
eXBlPjxjb250cmlidXRvcnM+PGF1dGhvcnM+PGF1dGhvcj5NZXNzcm9naGxpLCBELiBSLjwvYXV0
aG9yPjxhdXRob3I+UmFkamVub3ZpYywgQS48L2F1dGhvcj48YXV0aG9yPktvemVya2UsIFMuPC9h
dXRob3I+PGF1dGhvcj5IaWdnaW5zLCBELiBNLjwvYXV0aG9yPjxhdXRob3I+U2l2YW5hbnRoYW4s
IE0uIFUuPC9hdXRob3I+PGF1dGhvcj5SaWRnd2F5LCBKLiBQLjwvYXV0aG9yPjwvYXV0aG9ycz48
L2NvbnRyaWJ1dG9ycz48YXV0aC1hZGRyZXNzPkJIRiBDYXJkaWFjIE1SSSBVbml0LCBMZWVkcyBH
ZW5lcmFsIEluZmlybWFyeSwgTGVlZHMsIFVLLiBkYW5pZWxAbWVzc3JvZ2hsaS5kZTwvYXV0aC1h
ZGRyZXNzPjx0aXRsZXM+PHRpdGxlPk1vZGlmaWVkIExvb2stTG9ja2VyIGludmVyc2lvbiByZWNv
dmVyeSAoTU9MTEkpIGZvciBoaWdoLXJlc29sdXRpb24gVDEgbWFwcGluZyBvZiB0aGUgaGVhcnQ8
L3RpdGxlPjxzZWNvbmRhcnktdGl0bGU+TWFnbmV0aWMgcmVzb25hbmNlIGluIG1lZGljaW5lIDog
b2ZmaWNpYWwgam91cm5hbCBvZiB0aGUgU29jaWV0eSBvZiBNYWduZXRpYyBSZXNvbmFuY2UgaW4g
TWVkaWNpbmUgLyBTb2NpZXR5IG9mIE1hZ25ldGljIFJlc29uYW5jZSBpbiBNZWRpY2luZTwvc2Vj
b25kYXJ5LXRpdGxlPjxhbHQtdGl0bGU+TWFnbiBSZXNvbiBNZWQ8L2FsdC10aXRsZT48L3RpdGxl
cz48cGVyaW9kaWNhbD48ZnVsbC10aXRsZT5NYWduZXRpYyByZXNvbmFuY2UgaW4gbWVkaWNpbmUg
OiBvZmZpY2lhbCBqb3VybmFsIG9mIHRoZSBTb2NpZXR5IG9mIE1hZ25ldGljIFJlc29uYW5jZSBp
biBNZWRpY2luZSAvIFNvY2lldHkgb2YgTWFnbmV0aWMgUmVzb25hbmNlIGluIE1lZGljaW5lPC9m
dWxsLXRpdGxlPjxhYmJyLTE+TWFnbiBSZXNvbiBNZWQ8L2FiYnItMT48L3BlcmlvZGljYWw+PGFs
dC1wZXJpb2RpY2FsPjxmdWxsLXRpdGxlPk1hZ25ldGljIHJlc29uYW5jZSBpbiBtZWRpY2luZSA6
IG9mZmljaWFsIGpvdXJuYWwgb2YgdGhlIFNvY2lldHkgb2YgTWFnbmV0aWMgUmVzb25hbmNlIGlu
IE1lZGljaW5lIC8gU29jaWV0eSBvZiBNYWduZXRpYyBSZXNvbmFuY2UgaW4gTWVkaWNpbmU8L2Z1
bGwtdGl0bGU+PGFiYnItMT5NYWduIFJlc29uIE1lZDwvYWJici0xPjwvYWx0LXBlcmlvZGljYWw+
PHBhZ2VzPjE0MS02PC9wYWdlcz48dm9sdW1lPjUyPC92b2x1bWU+PG51bWJlcj4xPC9udW1iZXI+
PGVkaXRpb24+MjAwNC8wNy8wNjwvZWRpdGlvbj48a2V5d29yZHM+PGtleXdvcmQ+Q29udHJhc3Qg
TWVkaWE8L2tleXdvcmQ+PGtleXdvcmQ+SGVhcnQvKmFuYXRvbXkgJmFtcDsgaGlzdG9sb2d5PC9r
ZXl3b3JkPjxrZXl3b3JkPkh1bWFuczwva2V5d29yZD48a2V5d29yZD5NYWduZXRpYyBSZXNvbmFu
Y2UgSW1hZ2luZy8qbWV0aG9kczwva2V5d29yZD48a2V5d29yZD5NeW9jYXJkaWFsIEluZmFyY3Rp
b24vKnBhdGhvbG9neTwva2V5d29yZD48a2V5d29yZD5QaGFudG9tcywgSW1hZ2luZzwva2V5d29y
ZD48L2tleXdvcmRzPjxkYXRlcz48eWVhcj4yMDA0PC95ZWFyPjxwdWItZGF0ZXM+PGRhdGU+SnVs
PC9kYXRlPjwvcHViLWRhdGVzPjwvZGF0ZXM+PGlzYm4+MDc0MC0zMTk0IChQcmludCkmI3hEOzA3
NDAtMzE5NCAoTGlua2luZyk8L2lzYm4+PGFjY2Vzc2lvbi1udW0+MTUyMzYzNzc8L2FjY2Vzc2lv
bi1udW0+PHdvcmstdHlwZT5JbiBWaXRybyYjeEQ7UmVzZWFyY2ggU3VwcG9ydCwgTm9uLVUuUy4g
R292JmFwb3M7dDwvd29yay10eXBlPjx1cmxzPjxyZWxhdGVkLXVybHM+PHVybD5odHRwOi8vd3d3
Lm5jYmkubmxtLm5paC5nb3YvcHVibWVkLzE1MjM2Mzc3PC91cmw+PC9yZWxhdGVkLXVybHM+PC91
cmxzPjxlbGVjdHJvbmljLXJlc291cmNlLW51bT4xMC4xMDAyL21ybS4yMDExMDwvZWxlY3Ryb25p
Yy1yZXNvdXJjZS1udW0+PGxhbmd1YWdlPmVuZzwvbGFuZ3VhZ2U+PC9yZWNvcmQ+PC9DaXRlPjwv
RW5kTm90ZT4A
</w:fldData>
        </w:fldChar>
      </w:r>
      <w:r w:rsidR="00BB0624" w:rsidRPr="00F04566">
        <w:rPr>
          <w:rFonts w:ascii="Book Antiqua" w:eastAsia="Times New Roman" w:hAnsi="Book Antiqua" w:cs="Times New Roman"/>
          <w:vertAlign w:val="superscript"/>
        </w:rPr>
        <w:instrText xml:space="preserve"> ADDIN EN.CITE.DATA </w:instrText>
      </w:r>
      <w:r w:rsidR="00BB0624" w:rsidRPr="00F04566">
        <w:rPr>
          <w:rFonts w:ascii="Book Antiqua" w:eastAsia="Times New Roman" w:hAnsi="Book Antiqua" w:cs="Times New Roman"/>
          <w:vertAlign w:val="superscript"/>
        </w:rPr>
      </w:r>
      <w:r w:rsidR="00BB0624" w:rsidRPr="00F04566">
        <w:rPr>
          <w:rFonts w:ascii="Book Antiqua" w:eastAsia="Times New Roman" w:hAnsi="Book Antiqua" w:cs="Times New Roman"/>
          <w:vertAlign w:val="superscript"/>
        </w:rPr>
        <w:fldChar w:fldCharType="end"/>
      </w:r>
      <w:r w:rsidR="00244004" w:rsidRPr="00F04566">
        <w:rPr>
          <w:rFonts w:ascii="Book Antiqua" w:eastAsia="Times New Roman" w:hAnsi="Book Antiqua" w:cs="Times New Roman"/>
          <w:vertAlign w:val="superscript"/>
        </w:rPr>
      </w:r>
      <w:r w:rsidR="00244004" w:rsidRPr="00F04566">
        <w:rPr>
          <w:rFonts w:ascii="Book Antiqua" w:eastAsia="Times New Roman" w:hAnsi="Book Antiqua" w:cs="Times New Roman"/>
          <w:vertAlign w:val="superscript"/>
        </w:rPr>
        <w:fldChar w:fldCharType="separate"/>
      </w:r>
      <w:hyperlink w:anchor="_ENREF_48" w:tooltip="Iles, 2008 #19850" w:history="1">
        <w:r w:rsidR="00BB0624" w:rsidRPr="00F04566">
          <w:rPr>
            <w:rFonts w:ascii="Book Antiqua" w:eastAsia="Times New Roman" w:hAnsi="Book Antiqua" w:cs="Times New Roman"/>
            <w:noProof/>
            <w:vertAlign w:val="superscript"/>
          </w:rPr>
          <w:t>48</w:t>
        </w:r>
      </w:hyperlink>
      <w:r w:rsidR="00F04566" w:rsidRPr="00F04566">
        <w:rPr>
          <w:rFonts w:ascii="Book Antiqua" w:eastAsia="Times New Roman" w:hAnsi="Book Antiqua" w:cs="Times New Roman"/>
          <w:noProof/>
          <w:vertAlign w:val="superscript"/>
        </w:rPr>
        <w:t>,</w:t>
      </w:r>
      <w:hyperlink w:anchor="_ENREF_54" w:tooltip="Messroghli, 2004 #19863" w:history="1">
        <w:r w:rsidR="00BB0624" w:rsidRPr="00F04566">
          <w:rPr>
            <w:rFonts w:ascii="Book Antiqua" w:eastAsia="Times New Roman" w:hAnsi="Book Antiqua" w:cs="Times New Roman"/>
            <w:noProof/>
            <w:vertAlign w:val="superscript"/>
          </w:rPr>
          <w:t>5</w:t>
        </w:r>
      </w:hyperlink>
      <w:r w:rsidR="00244004" w:rsidRPr="00F04566">
        <w:rPr>
          <w:rFonts w:ascii="Book Antiqua" w:eastAsia="Times New Roman" w:hAnsi="Book Antiqua" w:cs="Times New Roman"/>
          <w:vertAlign w:val="superscript"/>
        </w:rPr>
        <w:fldChar w:fldCharType="end"/>
      </w:r>
      <w:r w:rsidR="000E0145">
        <w:rPr>
          <w:rFonts w:ascii="Book Antiqua" w:eastAsia="宋体" w:hAnsi="Book Antiqua" w:cs="Times New Roman" w:hint="eastAsia"/>
          <w:vertAlign w:val="superscript"/>
          <w:lang w:eastAsia="zh-CN"/>
        </w:rPr>
        <w:t>0</w:t>
      </w:r>
      <w:r w:rsidR="00F04566" w:rsidRPr="00F04566">
        <w:rPr>
          <w:rFonts w:ascii="Book Antiqua" w:eastAsia="宋体" w:hAnsi="Book Antiqua" w:cs="Times New Roman" w:hint="eastAsia"/>
          <w:vertAlign w:val="superscript"/>
          <w:lang w:eastAsia="zh-CN"/>
        </w:rPr>
        <w:t>]</w:t>
      </w:r>
      <w:r w:rsidR="00244004" w:rsidRPr="00D000BC">
        <w:rPr>
          <w:rFonts w:ascii="Book Antiqua" w:eastAsia="Times New Roman" w:hAnsi="Book Antiqua" w:cs="Times New Roman"/>
        </w:rPr>
        <w:t>.</w:t>
      </w:r>
      <w:r w:rsidR="00866900" w:rsidRPr="00D000BC">
        <w:rPr>
          <w:rFonts w:ascii="Book Antiqua" w:hAnsi="Book Antiqua" w:cs="Times New Roman"/>
        </w:rPr>
        <w:t xml:space="preserve"> </w:t>
      </w:r>
      <w:r w:rsidR="00DB5C31" w:rsidRPr="00D000BC">
        <w:rPr>
          <w:rFonts w:ascii="Book Antiqua" w:eastAsia="Times New Roman" w:hAnsi="Book Antiqua" w:cs="Times New Roman"/>
        </w:rPr>
        <w:t>Th</w:t>
      </w:r>
      <w:r w:rsidR="009E3BF9" w:rsidRPr="00D000BC">
        <w:rPr>
          <w:rFonts w:ascii="Book Antiqua" w:eastAsia="Times New Roman" w:hAnsi="Book Antiqua" w:cs="Times New Roman"/>
        </w:rPr>
        <w:t>ese</w:t>
      </w:r>
      <w:r w:rsidR="00883FFC" w:rsidRPr="00D000BC">
        <w:rPr>
          <w:rFonts w:ascii="Book Antiqua" w:eastAsia="Times New Roman" w:hAnsi="Book Antiqua" w:cs="Times New Roman"/>
        </w:rPr>
        <w:t xml:space="preserve"> method</w:t>
      </w:r>
      <w:r w:rsidR="009E3BF9" w:rsidRPr="00D000BC">
        <w:rPr>
          <w:rFonts w:ascii="Book Antiqua" w:eastAsia="Times New Roman" w:hAnsi="Book Antiqua" w:cs="Times New Roman"/>
        </w:rPr>
        <w:t>s</w:t>
      </w:r>
      <w:r w:rsidR="00883FFC" w:rsidRPr="00D000BC">
        <w:rPr>
          <w:rFonts w:ascii="Book Antiqua" w:eastAsia="Times New Roman" w:hAnsi="Book Antiqua" w:cs="Times New Roman"/>
        </w:rPr>
        <w:t xml:space="preserve"> </w:t>
      </w:r>
      <w:r w:rsidR="00DB5C31" w:rsidRPr="00D000BC">
        <w:rPr>
          <w:rFonts w:ascii="Book Antiqua" w:eastAsia="Times New Roman" w:hAnsi="Book Antiqua" w:cs="Times New Roman"/>
        </w:rPr>
        <w:t>rel</w:t>
      </w:r>
      <w:r w:rsidR="009E3BF9" w:rsidRPr="00D000BC">
        <w:rPr>
          <w:rFonts w:ascii="Book Antiqua" w:eastAsia="Times New Roman" w:hAnsi="Book Antiqua" w:cs="Times New Roman"/>
        </w:rPr>
        <w:t xml:space="preserve">y </w:t>
      </w:r>
      <w:r w:rsidR="00883FFC" w:rsidRPr="00D000BC">
        <w:rPr>
          <w:rFonts w:ascii="Book Antiqua" w:eastAsia="Times New Roman" w:hAnsi="Book Antiqua" w:cs="Times New Roman"/>
        </w:rPr>
        <w:t xml:space="preserve">on three principles: </w:t>
      </w:r>
      <w:r w:rsidR="00142340">
        <w:rPr>
          <w:rFonts w:ascii="Book Antiqua" w:eastAsia="宋体" w:hAnsi="Book Antiqua" w:cs="Times New Roman" w:hint="eastAsia"/>
          <w:lang w:eastAsia="zh-CN"/>
        </w:rPr>
        <w:t>(</w:t>
      </w:r>
      <w:r w:rsidR="00883FFC" w:rsidRPr="00D000BC">
        <w:rPr>
          <w:rFonts w:ascii="Book Antiqua" w:eastAsia="Times New Roman" w:hAnsi="Book Antiqua" w:cs="Times New Roman"/>
        </w:rPr>
        <w:t xml:space="preserve">1) the measurement of global myocardial and blood T1 relaxation time/signal attenuation before contrast media administration; </w:t>
      </w:r>
      <w:r w:rsidR="00142340">
        <w:rPr>
          <w:rFonts w:ascii="Book Antiqua" w:eastAsia="宋体" w:hAnsi="Book Antiqua" w:cs="Times New Roman" w:hint="eastAsia"/>
          <w:lang w:eastAsia="zh-CN"/>
        </w:rPr>
        <w:t>(</w:t>
      </w:r>
      <w:r w:rsidR="00883FFC" w:rsidRPr="00D000BC">
        <w:rPr>
          <w:rFonts w:ascii="Book Antiqua" w:eastAsia="Times New Roman" w:hAnsi="Book Antiqua" w:cs="Times New Roman"/>
        </w:rPr>
        <w:t xml:space="preserve">2) a second measurement of T1 relaxation time/signal attenuation during contrast media equilibrium phase and </w:t>
      </w:r>
      <w:r w:rsidR="00142340">
        <w:rPr>
          <w:rFonts w:ascii="Book Antiqua" w:eastAsia="宋体" w:hAnsi="Book Antiqua" w:cs="Times New Roman" w:hint="eastAsia"/>
          <w:lang w:eastAsia="zh-CN"/>
        </w:rPr>
        <w:t>(</w:t>
      </w:r>
      <w:r w:rsidR="00883FFC" w:rsidRPr="00D000BC">
        <w:rPr>
          <w:rFonts w:ascii="Book Antiqua" w:eastAsia="Times New Roman" w:hAnsi="Book Antiqua" w:cs="Times New Roman"/>
        </w:rPr>
        <w:t>3) a direct measurement of the blood contrast media volume of distribution.</w:t>
      </w:r>
      <w:r w:rsidR="00DB5C31" w:rsidRPr="00D000BC">
        <w:rPr>
          <w:rFonts w:ascii="Book Antiqua" w:hAnsi="Book Antiqua" w:cs="Times New Roman"/>
        </w:rPr>
        <w:t xml:space="preserve"> </w:t>
      </w:r>
      <w:r w:rsidR="007B6971" w:rsidRPr="00D000BC">
        <w:rPr>
          <w:rFonts w:ascii="Book Antiqua" w:hAnsi="Book Antiqua" w:cs="Times New Roman"/>
        </w:rPr>
        <w:t>Extracellular inert g</w:t>
      </w:r>
      <w:r w:rsidR="00AE64BC" w:rsidRPr="00D000BC">
        <w:rPr>
          <w:rFonts w:ascii="Book Antiqua" w:hAnsi="Book Antiqua" w:cs="Times New Roman"/>
        </w:rPr>
        <w:t xml:space="preserve">adolinium-based MR and iodinated CT contrast media </w:t>
      </w:r>
      <w:r w:rsidR="007B6971" w:rsidRPr="00D000BC">
        <w:rPr>
          <w:rFonts w:ascii="Book Antiqua" w:hAnsi="Book Antiqua" w:cs="Times New Roman"/>
        </w:rPr>
        <w:t>are crucial because they diffus</w:t>
      </w:r>
      <w:r w:rsidR="007C2797" w:rsidRPr="00D000BC">
        <w:rPr>
          <w:rFonts w:ascii="Book Antiqua" w:hAnsi="Book Antiqua" w:cs="Times New Roman"/>
        </w:rPr>
        <w:t>e</w:t>
      </w:r>
      <w:r w:rsidR="007B6971" w:rsidRPr="00D000BC">
        <w:rPr>
          <w:rFonts w:ascii="Book Antiqua" w:hAnsi="Book Antiqua" w:cs="Times New Roman"/>
        </w:rPr>
        <w:t xml:space="preserve"> </w:t>
      </w:r>
      <w:r w:rsidR="00AE64BC" w:rsidRPr="00D000BC">
        <w:rPr>
          <w:rFonts w:ascii="Book Antiqua" w:hAnsi="Book Antiqua" w:cs="Times New Roman"/>
        </w:rPr>
        <w:t>passive</w:t>
      </w:r>
      <w:r w:rsidR="007B6971" w:rsidRPr="00D000BC">
        <w:rPr>
          <w:rFonts w:ascii="Book Antiqua" w:hAnsi="Book Antiqua" w:cs="Times New Roman"/>
        </w:rPr>
        <w:t>ly</w:t>
      </w:r>
      <w:r w:rsidR="00AE64BC" w:rsidRPr="00D000BC">
        <w:rPr>
          <w:rFonts w:ascii="Book Antiqua" w:hAnsi="Book Antiqua" w:cs="Times New Roman"/>
        </w:rPr>
        <w:t xml:space="preserve"> </w:t>
      </w:r>
      <w:r w:rsidR="007B6971" w:rsidRPr="00D000BC">
        <w:rPr>
          <w:rFonts w:ascii="Book Antiqua" w:hAnsi="Book Antiqua" w:cs="Times New Roman"/>
        </w:rPr>
        <w:t>and rapidly between</w:t>
      </w:r>
      <w:r w:rsidR="00AE64BC" w:rsidRPr="00D000BC">
        <w:rPr>
          <w:rFonts w:ascii="Book Antiqua" w:hAnsi="Book Antiqua" w:cs="Times New Roman"/>
        </w:rPr>
        <w:t xml:space="preserve"> intravascular </w:t>
      </w:r>
      <w:r w:rsidR="007B6971" w:rsidRPr="00D000BC">
        <w:rPr>
          <w:rFonts w:ascii="Book Antiqua" w:hAnsi="Book Antiqua" w:cs="Times New Roman"/>
        </w:rPr>
        <w:t xml:space="preserve">and </w:t>
      </w:r>
      <w:r w:rsidR="00AE64BC" w:rsidRPr="00D000BC">
        <w:rPr>
          <w:rFonts w:ascii="Book Antiqua" w:hAnsi="Book Antiqua" w:cs="Times New Roman"/>
        </w:rPr>
        <w:t>extracellular compartment</w:t>
      </w:r>
      <w:r w:rsidR="007B6971" w:rsidRPr="00D000BC">
        <w:rPr>
          <w:rFonts w:ascii="Book Antiqua" w:hAnsi="Book Antiqua" w:cs="Times New Roman"/>
        </w:rPr>
        <w:t>s</w:t>
      </w:r>
      <w:r w:rsidR="00AB4320" w:rsidRPr="00D000BC">
        <w:rPr>
          <w:rFonts w:ascii="Book Antiqua" w:hAnsi="Book Antiqua" w:cs="Times New Roman"/>
        </w:rPr>
        <w:t xml:space="preserve"> </w:t>
      </w:r>
      <w:r w:rsidR="00DB5C31" w:rsidRPr="00D000BC">
        <w:rPr>
          <w:rFonts w:ascii="Book Antiqua" w:eastAsia="Times New Roman" w:hAnsi="Book Antiqua" w:cs="Times New Roman"/>
        </w:rPr>
        <w:t>(</w:t>
      </w:r>
      <w:r w:rsidR="00DB5C31" w:rsidRPr="00D000BC">
        <w:rPr>
          <w:rFonts w:ascii="Book Antiqua" w:hAnsi="Book Antiqua" w:cs="Times New Roman"/>
        </w:rPr>
        <w:t xml:space="preserve">Figure </w:t>
      </w:r>
      <w:r w:rsidR="00854813" w:rsidRPr="00D000BC">
        <w:rPr>
          <w:rFonts w:ascii="Book Antiqua" w:hAnsi="Book Antiqua" w:cs="Times New Roman"/>
        </w:rPr>
        <w:t>4</w:t>
      </w:r>
      <w:r w:rsidR="00DB5C31" w:rsidRPr="00D000BC">
        <w:rPr>
          <w:rFonts w:ascii="Book Antiqua" w:hAnsi="Book Antiqua" w:cs="Times New Roman"/>
        </w:rPr>
        <w:t>)</w:t>
      </w:r>
      <w:r w:rsidR="00DB5C31" w:rsidRPr="00D000BC">
        <w:rPr>
          <w:rFonts w:ascii="Book Antiqua" w:eastAsia="Times New Roman" w:hAnsi="Book Antiqua" w:cs="Times New Roman"/>
        </w:rPr>
        <w:t>.</w:t>
      </w:r>
      <w:r w:rsidR="00DB5C31" w:rsidRPr="00D000BC">
        <w:rPr>
          <w:rFonts w:ascii="Book Antiqua" w:eastAsia="Times New Roman" w:hAnsi="Book Antiqua" w:cs="Times New Roman"/>
          <w:b/>
        </w:rPr>
        <w:t xml:space="preserve"> </w:t>
      </w:r>
      <w:r w:rsidR="008C3537" w:rsidRPr="00D000BC">
        <w:rPr>
          <w:rFonts w:ascii="Book Antiqua" w:eastAsia="Times New Roman" w:hAnsi="Book Antiqua" w:cs="Times New Roman"/>
        </w:rPr>
        <w:t>I</w:t>
      </w:r>
      <w:r w:rsidR="0048271B" w:rsidRPr="00D000BC">
        <w:rPr>
          <w:rFonts w:ascii="Book Antiqua" w:hAnsi="Book Antiqua" w:cs="Times New Roman"/>
        </w:rPr>
        <w:t xml:space="preserve">nvestigators </w:t>
      </w:r>
      <w:r w:rsidR="006A5411" w:rsidRPr="00D000BC">
        <w:rPr>
          <w:rFonts w:ascii="Book Antiqua" w:hAnsi="Book Antiqua" w:cs="Times New Roman"/>
        </w:rPr>
        <w:t xml:space="preserve">have </w:t>
      </w:r>
      <w:r w:rsidR="0048271B" w:rsidRPr="00D000BC">
        <w:rPr>
          <w:rFonts w:ascii="Book Antiqua" w:hAnsi="Book Antiqua" w:cs="Times New Roman"/>
        </w:rPr>
        <w:t xml:space="preserve">used longitudinal relaxation rate (1/longitudinal MR relaxation time; 1/T1) on MRI and myocardial signal attenuation </w:t>
      </w:r>
      <w:r w:rsidR="00D368C6" w:rsidRPr="00D000BC">
        <w:rPr>
          <w:rFonts w:ascii="Book Antiqua" w:hAnsi="Book Antiqua" w:cs="Times New Roman"/>
        </w:rPr>
        <w:t xml:space="preserve">on CT </w:t>
      </w:r>
      <w:r w:rsidR="006A5411" w:rsidRPr="00D000BC">
        <w:rPr>
          <w:rFonts w:ascii="Book Antiqua" w:hAnsi="Book Antiqua" w:cs="Times New Roman"/>
        </w:rPr>
        <w:t>to</w:t>
      </w:r>
      <w:r w:rsidR="00D368C6" w:rsidRPr="00D000BC">
        <w:rPr>
          <w:rFonts w:ascii="Book Antiqua" w:hAnsi="Book Antiqua" w:cs="Times New Roman"/>
        </w:rPr>
        <w:t xml:space="preserve"> quantify regional </w:t>
      </w:r>
      <w:proofErr w:type="gramStart"/>
      <w:r w:rsidR="0048271B" w:rsidRPr="00D000BC">
        <w:rPr>
          <w:rFonts w:ascii="Book Antiqua" w:hAnsi="Book Antiqua" w:cs="Times New Roman"/>
        </w:rPr>
        <w:t>ECV</w:t>
      </w:r>
      <w:r w:rsidR="00F04566" w:rsidRPr="00F04566">
        <w:rPr>
          <w:rFonts w:ascii="Book Antiqua" w:eastAsia="宋体" w:hAnsi="Book Antiqua" w:cs="Times New Roman" w:hint="eastAsia"/>
          <w:vertAlign w:val="superscript"/>
          <w:lang w:eastAsia="zh-CN"/>
        </w:rPr>
        <w:t>[</w:t>
      </w:r>
      <w:proofErr w:type="gramEnd"/>
      <w:r w:rsidR="00220F8C" w:rsidRPr="00F04566">
        <w:rPr>
          <w:rFonts w:ascii="Book Antiqua" w:hAnsi="Book Antiqua" w:cs="Times New Roman"/>
          <w:vertAlign w:val="superscript"/>
        </w:rPr>
        <w:fldChar w:fldCharType="begin">
          <w:fldData xml:space="preserve">PEVuZE5vdGU+PENpdGU+PEF1dGhvcj5EaWVzYm91cmc8L0F1dGhvcj48WWVhcj4xOTkyPC9ZZWFy
PjxSZWNOdW0+MzUxMDwvUmVjTnVtPjxEaXNwbGF5VGV4dD48c3R5bGUgZmFjZT0ic3VwZXJzY3Jp
cHQiPjIyLCA0MS00MywgNTU8L3N0eWxlPjwvRGlzcGxheVRleHQ+PHJlY29yZD48cmVjLW51bWJl
cj4zNTEwPC9yZWMtbnVtYmVyPjxmb3JlaWduLWtleXM+PGtleSBhcHA9IkVOIiBkYi1pZD0idDBm
cnR0eHJ3MDlleDVlMnhya3h2OTlqMHYwOWYyc2Vyc3IyIj4zNTEwPC9rZXk+PC9mb3JlaWduLWtl
eXM+PHJlZi10eXBlIG5hbWU9IkpvdXJuYWwgQXJ0aWNsZSI+MTc8L3JlZi10eXBlPjxjb250cmli
dXRvcnM+PGF1dGhvcnM+PGF1dGhvcj5EaWVzYm91cmcsIEwuIEQuPC9hdXRob3I+PGF1dGhvcj5Q
cmF0bywgRi4gUy48L2F1dGhvcj48YXV0aG9yPldpc2VuYmVyZywgRy48L2F1dGhvcj48YXV0aG9y
PkRyb3N0LCBELiBKLjwvYXV0aG9yPjxhdXRob3I+TWFyc2hhbGwsIFQuIFAuPC9hdXRob3I+PGF1
dGhvcj5DYXJyb2xsLCBTLiBFLjwvYXV0aG9yPjxhdXRob3I+TyZhcG9zO05laWxsLCBCLjwvYXV0
aG9yPjwvYXV0aG9ycz48L2NvbnRyaWJ1dG9ycz48YXV0aC1hZGRyZXNzPkxhd3NvbiBSZXNlYXJj
aCBJbnN0aXR1dGUsIFN0LiBKb3NlcGgmYXBvcztzIEhlYWx0aCBDZW50cmUgb2YgTG9uZG9uLCBP
bnRhcmlvLCBDYW5hZGEuPC9hdXRoLWFkZHJlc3M+PHRpdGxlcz48dGl0bGU+UXVhbnRpZmljYXRp
b24gb2YgbXlvY2FyZGlhbCBibG9vZCBmbG93IGFuZCBleHRyYWNlbGx1bGFyIHZvbHVtZXMgdXNp
bmcgYSBib2x1cyBpbmplY3Rpb24gb2YgR2QtRFRQQToga2luZXRpYyBtb2RlbGluZyBpbiBjYW5p
bmUgaXNjaGVtaWMgZGlzZWFzZTwvdGl0bGU+PHNlY29uZGFyeS10aXRsZT5NYWduIFJlc29uIE1l
ZDwvc2Vjb25kYXJ5LXRpdGxlPjwvdGl0bGVzPjxwZXJpb2RpY2FsPjxmdWxsLXRpdGxlPk1hZ24g
UmVzb24gTWVkPC9mdWxsLXRpdGxlPjxhYmJyLTE+TWFnbmV0aWMgcmVzb25hbmNlIGluIG1lZGlj
aW5lIDogb2ZmaWNpYWwgam91cm5hbCBvZiB0aGUgU29jaWV0eSBvZiBNYWduZXRpYyBSZXNvbmFu
Y2UgaW4gTWVkaWNpbmUgLyBTb2NpZXR5IG9mIE1hZ25ldGljIFJlc29uYW5jZSBpbiBNZWRpY2lu
ZTwvYWJici0xPjwvcGVyaW9kaWNhbD48cGFnZXM+MjM5LTUzPC9wYWdlcz48dm9sdW1lPjIzPC92
b2x1bWU+PG51bWJlcj4yPC9udW1iZXI+PGtleXdvcmRzPjxrZXl3b3JkPkFuaW1hbHM8L2tleXdv
cmQ+PGtleXdvcmQ+KkNvbnRyYXN0IE1lZGlhPC9rZXl3b3JkPjxrZXl3b3JkPkNvcm9uYXJ5IENp
cmN1bGF0aW9uL3BoeXNpb2xvZ3k8L2tleXdvcmQ+PGtleXdvcmQ+Q29yb25hcnkgRGlzZWFzZS8q
ZGlhZ25vc2lzPC9rZXl3b3JkPjxrZXl3b3JkPkRvZ3M8L2tleXdvcmQ+PGtleXdvcmQ+RmVtYWxl
PC9rZXl3b3JkPjxrZXl3b3JkPkdhZG9saW5pdW0vKmRpYWdub3N0aWMgdXNlPC9rZXl3b3JkPjxr
ZXl3b3JkPkdhZG9saW5pdW0gRFRQQTwva2V5d29yZD48a2V5d29yZD4qTWFnbmV0aWMgUmVzb25h
bmNlIEltYWdpbmc8L2tleXdvcmQ+PGtleXdvcmQ+TWFsZTwva2V5d29yZD48a2V5d29yZD5Nb2Rl
bHMsIENhcmRpb3Zhc2N1bGFyPC9rZXl3b3JkPjxrZXl3b3JkPk1vZGVscywgVGhlb3JldGljYWw8
L2tleXdvcmQ+PGtleXdvcmQ+TXlvY2FyZGl1bS9wYXRob2xvZ3k8L2tleXdvcmQ+PGtleXdvcmQ+
T3JnYW5vbWV0YWxsaWMgQ29tcG91bmRzLypkaWFnbm9zdGljIHVzZTwva2V5d29yZD48a2V5d29y
ZD5QZW50ZXRpYyBBY2lkLypkaWFnbm9zdGljIHVzZTwva2V5d29yZD48L2tleXdvcmRzPjxkYXRl
cz48eWVhcj4xOTkyPC95ZWFyPjxwdWItZGF0ZXM+PGRhdGU+RmViPC9kYXRlPjwvcHViLWRhdGVz
PjwvZGF0ZXM+PGFjY2Vzc2lvbi1udW0+MTU0OTAzOTwvYWNjZXNzaW9uLW51bT48dXJscz48cmVs
YXRlZC11cmxzPjx1cmw+aHR0cDovL3d3dy5uY2JpLm5sbS5uaWguZ292L2VudHJlei9xdWVyeS5m
Y2dpP2NtZD1SZXRyaWV2ZSZhbXA7ZGI9UHViTWVkJmFtcDtkb3B0PUNpdGF0aW9uJmFtcDtsaXN0
X3VpZHM9MTU0OTAzOSA8L3VybD48L3JlbGF0ZWQtdXJscz48L3VybHM+PC9yZWNvcmQ+PC9DaXRl
PjxDaXRlPjxBdXRob3I+V2VkZWtpbmc8L0F1dGhvcj48WWVhcj4xOTkyPC9ZZWFyPjxSZWNOdW0+
MTk4NDM8L1JlY051bT48cmVjb3JkPjxyZWMtbnVtYmVyPjE5ODQzPC9yZWMtbnVtYmVyPjxmb3Jl
aWduLWtleXM+PGtleSBhcHA9IkVOIiBkYi1pZD0idDBmcnR0eHJ3MDlleDVlMnhya3h2OTlqMHYw
OWYyc2Vyc3IyIj4xOTg0Mzwva2V5PjwvZm9yZWlnbi1rZXlzPjxyZWYtdHlwZSBuYW1lPSJKb3Vy
bmFsIEFydGljbGUiPjE3PC9yZWYtdHlwZT48Y29udHJpYnV0b3JzPjxhdXRob3JzPjxhdXRob3I+
V2VkZWtpbmcsIFAuPC9hdXRob3I+PGF1dGhvcj5Tb3RhaywgQy4gSC48L2F1dGhvcj48YXV0aG9y
PlRlbHNlciwgSi48L2F1dGhvcj48YXV0aG9yPkt1bWFyLCBLLjwvYXV0aG9yPjxhdXRob3I+Q2hh
bmcsIEMuIEEuPC9hdXRob3I+PGF1dGhvcj5Ud2VlZGxlLCBNLiBGLjwvYXV0aG9yPjwvYXV0aG9y
cz48L2NvbnRyaWJ1dG9ycz48YXV0aC1hZGRyZXNzPkNvbnRyYXN0IE1lZGlhIERlcGFydG1lbnQs
IEJyaXN0b2wtTXllcnMgU3F1aWJiIFBoYXJtYWNldXRpY2FsIFJlc2VhcmNoIEluc3RpdHV0ZSwg
TmV3IEJydW5zd2ljaywgTkogMDg5MDMtMDE5MS48L2F1dGgtYWRkcmVzcz48dGl0bGVzPjx0aXRs
ZT5RdWFudGl0YXRpdmUgZGVwZW5kZW5jZSBvZiBNUiBzaWduYWwgaW50ZW5zaXR5IG9uIHRpc3N1
ZSBjb25jZW50cmF0aW9uIG9mIEdkKEhQLURPM0EpIGluIHRoZSBuZXBocmVjdG9taXplZCByYXQ8
L3RpdGxlPjxzZWNvbmRhcnktdGl0bGU+TWFnbiBSZXNvbiBJbWFnaW5nPC9zZWNvbmRhcnktdGl0
bGU+PGFsdC10aXRsZT5NYWduZXRpYyByZXNvbmFuY2UgaW1hZ2luZzwvYWx0LXRpdGxlPjwvdGl0
bGVzPjxwZXJpb2RpY2FsPjxmdWxsLXRpdGxlPk1hZ24gUmVzb24gSW1hZ2luZzwvZnVsbC10aXRs
ZT48YWJici0xPk1hZ25ldGljIHJlc29uYW5jZSBpbWFnaW5nPC9hYmJyLTE+PC9wZXJpb2RpY2Fs
PjxhbHQtcGVyaW9kaWNhbD48ZnVsbC10aXRsZT5NYWduIFJlc29uIEltYWdpbmc8L2Z1bGwtdGl0
bGU+PGFiYnItMT5NYWduZXRpYyByZXNvbmFuY2UgaW1hZ2luZzwvYWJici0xPjwvYWx0LXBlcmlv
ZGljYWw+PHBhZ2VzPjk3LTEwODwvcGFnZXM+PHZvbHVtZT4xMDwvdm9sdW1lPjxudW1iZXI+MTwv
bnVtYmVyPjxrZXl3b3Jkcz48a2V5d29yZD5BbmltYWxzPC9rZXl3b3JkPjxrZXl3b3JkPipDb250
cmFzdCBNZWRpYTwva2V5d29yZD48a2V5d29yZD5HYWRvbGluaXVtLypkaWFnbm9zdGljIHVzZTwv
a2V5d29yZD48a2V5d29yZD5IZWFydC9hbmF0b215ICZhbXA7IGhpc3RvbG9neTwva2V5d29yZD48
a2V5d29yZD5IZXRlcm9jeWNsaWMgQ29tcG91bmRzLypkaWFnbm9zdGljIHVzZTwva2V5d29yZD48
a2V5d29yZD5JbWFnZSBFbmhhbmNlbWVudC9tZXRob2RzPC9rZXl3b3JkPjxrZXl3b3JkPk1hZ25l
dGljIFJlc29uYW5jZSBJbWFnaW5nLyptZXRob2RzPC9rZXl3b3JkPjxrZXl3b3JkPk1hbGU8L2tl
eXdvcmQ+PGtleXdvcmQ+TXVzY2xlcy9hbmF0b215ICZhbXA7IGhpc3RvbG9neTwva2V5d29yZD48
a2V5d29yZD5OZXBocmVjdG9teTwva2V5d29yZD48a2V5d29yZD5Pcmdhbm9tZXRhbGxpYyBDb21w
b3VuZHMvKmRpYWdub3N0aWMgdXNlPC9rZXl3b3JkPjxrZXl3b3JkPlJhdHM8L2tleXdvcmQ+PGtl
eXdvcmQ+UmF0cywgSW5icmVkIFN0cmFpbnM8L2tleXdvcmQ+PGtleXdvcmQ+VGlzc3VlIERpc3Ry
aWJ1dGlvbjwva2V5d29yZD48L2tleXdvcmRzPjxkYXRlcz48eWVhcj4xOTkyPC95ZWFyPjwvZGF0
ZXM+PGlzYm4+MDczMC03MjVYIChQcmludCkmI3hEOzA3MzAtNzI1WCAoTGlua2luZyk8L2lzYm4+
PGFjY2Vzc2lvbi1udW0+MTU0NTY4ODwvYWNjZXNzaW9uLW51bT48dXJscz48cmVsYXRlZC11cmxz
Pjx1cmw+aHR0cDovL3d3dy5uY2JpLm5sbS5uaWguZ292L3B1Ym1lZC8xNTQ1Njg4PC91cmw+PC9y
ZWxhdGVkLXVybHM+PC91cmxzPjwvcmVjb3JkPjwvQ2l0ZT48Q2l0ZT48QXV0aG9yPlRvbmc8L0F1
dGhvcj48WWVhcj4xOTkzPC9ZZWFyPjxSZWNOdW0+MzUxNjwvUmVjTnVtPjxyZWNvcmQ+PHJlYy1u
dW1iZXI+MzUxNjwvcmVjLW51bWJlcj48Zm9yZWlnbi1rZXlzPjxrZXkgYXBwPSJFTiIgZGItaWQ9
InQwZnJ0dHhydzA5ZXg1ZTJ4cmt4djk5ajB2MDlmMnNlcnNyMiI+MzUxNjwva2V5PjwvZm9yZWln
bi1rZXlzPjxyZWYtdHlwZSBuYW1lPSJKb3VybmFsIEFydGljbGUiPjE3PC9yZWYtdHlwZT48Y29u
dHJpYnV0b3JzPjxhdXRob3JzPjxhdXRob3I+VG9uZywgQy4gWS48L2F1dGhvcj48YXV0aG9yPlBy
YXRvLCBGLiBTLjwvYXV0aG9yPjxhdXRob3I+V2lzZW5iZXJnLCBHLjwvYXV0aG9yPjxhdXRob3I+
TGVlLCBULiBZLjwvYXV0aG9yPjxhdXRob3I+Q2Fycm9sbCwgRS48L2F1dGhvcj48YXV0aG9yPlNh
bmRsZXIsIEQuPC9hdXRob3I+PGF1dGhvcj5XaWxscywgSi48L2F1dGhvcj48YXV0aG9yPkRyb3N0
LCBELjwvYXV0aG9yPjwvYXV0aG9ycz48L2NvbnRyaWJ1dG9ycz48YXV0aC1hZGRyZXNzPkRlcGFy
dG1lbnQgb2YgUGh5c2ljcywgU3QuIEpvc2VwaCZhcG9zO3MgSGVhbHRoIENlbnRyZSwgVW5pdmVy
c2l0eSBvZiBXZXN0ZXJuIE9udGFyaW8sIExvbmRvbiwgQ2FuYWRhLjwvYXV0aC1hZGRyZXNzPjx0
aXRsZXM+PHRpdGxlPk1lYXN1cmVtZW50IG9mIHRoZSBleHRyYWN0aW9uIGVmZmljaWVuY3kgYW5k
IGRpc3RyaWJ1dGlvbiB2b2x1bWUgZm9yIEdkLURUUEEgaW4gbm9ybWFsIGFuZCBkaXNlYXNlZCBj
YW5pbmUgbXlvY2FyZGl1bTwvdGl0bGU+PHNlY29uZGFyeS10aXRsZT5NYWduIFJlc29uIE1lZDwv
c2Vjb25kYXJ5LXRpdGxlPjwvdGl0bGVzPjxwZXJpb2RpY2FsPjxmdWxsLXRpdGxlPk1hZ24gUmVz
b24gTWVkPC9mdWxsLXRpdGxlPjxhYmJyLTE+TWFnbmV0aWMgcmVzb25hbmNlIGluIG1lZGljaW5l
IDogb2ZmaWNpYWwgam91cm5hbCBvZiB0aGUgU29jaWV0eSBvZiBNYWduZXRpYyBSZXNvbmFuY2Ug
aW4gTWVkaWNpbmUgLyBTb2NpZXR5IG9mIE1hZ25ldGljIFJlc29uYW5jZSBpbiBNZWRpY2luZTwv
YWJici0xPjwvcGVyaW9kaWNhbD48cGFnZXM+MzM3LTQ2PC9wYWdlcz48dm9sdW1lPjMwPC92b2x1
bWU+PG51bWJlcj4zPC9udW1iZXI+PGtleXdvcmRzPjxrZXl3b3JkPkFuaW1hbHM8L2tleXdvcmQ+
PGtleXdvcmQ+Q29udHJhc3QgTWVkaWE8L2tleXdvcmQ+PGtleXdvcmQ+Q29yb25hcnkgQ2lyY3Vs
YXRpb24vcGh5c2lvbG9neTwva2V5d29yZD48a2V5d29yZD5Eb2dzPC9rZXl3b3JkPjxrZXl3b3Jk
PkZlbWFsZTwva2V5d29yZD48a2V5d29yZD5HYWRvbGluaXVtLypkaWFnbm9zdGljIHVzZTwva2V5
d29yZD48a2V5d29yZD5HYWRvbGluaXVtIERUUEE8L2tleXdvcmQ+PGtleXdvcmQ+TWFnbmV0aWMg
UmVzb25hbmNlIEltYWdpbmcvKm1ldGhvZHM8L2tleXdvcmQ+PGtleXdvcmQ+TXlvY2FyZGlhbCBJ
bmZhcmN0aW9uLypkaWFnbm9zaXM8L2tleXdvcmQ+PGtleXdvcmQ+TXlvY2FyZGlhbCBJc2NoZW1p
YS8qZGlhZ25vc2lzPC9rZXl3b3JkPjxrZXl3b3JkPk15b2NhcmRpYWwgUmVwZXJmdXNpb24gSW5q
dXJ5LypkaWFnbm9zaXM8L2tleXdvcmQ+PGtleXdvcmQ+TXlvY2FyZGl1bS9tZXRhYm9saXNtLypw
YXRob2xvZ3k8L2tleXdvcmQ+PGtleXdvcmQ+T3JnYW5vbWV0YWxsaWMgQ29tcG91bmRzLypkaWFn
bm9zdGljIHVzZTwva2V5d29yZD48a2V5d29yZD5QZW50ZXRpYyBBY2lkLyphbmFsb2dzICZhbXA7
IGRlcml2YXRpdmVzL2RpYWdub3N0aWMgdXNlPC9rZXl3b3JkPjwva2V5d29yZHM+PGRhdGVzPjx5
ZWFyPjE5OTM8L3llYXI+PHB1Yi1kYXRlcz48ZGF0ZT5TZXA8L2RhdGU+PC9wdWItZGF0ZXM+PC9k
YXRlcz48YWNjZXNzaW9uLW51bT44NDEyNjA1PC9hY2Nlc3Npb24tbnVtPjx1cmxzPjxyZWxhdGVk
LXVybHM+PHVybD5odHRwOi8vd3d3Lm5jYmkubmxtLm5paC5nb3YvZW50cmV6L3F1ZXJ5LmZjZ2k/
Y21kPVJldHJpZXZlJmFtcDtkYj1QdWJNZWQmYW1wO2RvcHQ9Q2l0YXRpb24mYW1wO2xpc3RfdWlk
cz04NDEyNjA1IDwvdXJsPjwvcmVsYXRlZC11cmxzPjwvdXJscz48L3JlY29yZD48L0NpdGU+PENp
dGU+PEF1dGhvcj5CYW5kdWxhPC9BdXRob3I+PFllYXI+MjAxMzwvWWVhcj48UmVjTnVtPjE5ODE0
PC9SZWNOdW0+PHJlY29yZD48cmVjLW51bWJlcj4xOTgxNDwvcmVjLW51bWJlcj48Zm9yZWlnbi1r
ZXlzPjxrZXkgYXBwPSJFTiIgZGItaWQ9InQwZnJ0dHhydzA5ZXg1ZTJ4cmt4djk5ajB2MDlmMnNl
cnNyMiI+MTk4MTQ8L2tleT48L2ZvcmVpZ24ta2V5cz48cmVmLXR5cGUgbmFtZT0iSm91cm5hbCBB
cnRpY2xlIj4xNzwvcmVmLXR5cGU+PGNvbnRyaWJ1dG9ycz48YXV0aG9ycz48YXV0aG9yPkJhbmR1
bGEsIFMuPC9hdXRob3I+PGF1dGhvcj5XaGl0ZSwgUy4gSy48L2F1dGhvcj48YXV0aG9yPkZsZXR0
LCBBLiBTLjwvYXV0aG9yPjxhdXRob3I+TGF3cmVuY2UsIEQuPC9hdXRob3I+PGF1dGhvcj5QdWds
aWVzZSwgRi48L2F1dGhvcj48YXV0aG9yPkFzaHdvcnRoLCBNLiBULjwvYXV0aG9yPjxhdXRob3I+
UHVud2FuaSwgUy48L2F1dGhvcj48YXV0aG9yPlRheWxvciwgUy4gQS48L2F1dGhvcj48YXV0aG9y
Pk1vb24sIEouIEMuYTwvYXV0aG9yPjwvYXV0aG9ycz48L2NvbnRyaWJ1dG9ycz48YXV0aC1hZGRy
ZXNzPkNlbnRyZSBmb3IgTWVkaWNhbCBJbWFnaW5nIGFuZCBJbnN0aXR1dGUgb2YgQ2FyZGlvdmFz
Y3VsYXIgU2NpZW5jZSwgVW5pdmVyc2l0eSBDb2xsZWdlIExvbmRvbiwgTG9uZG9uLCBFbmdsYW5k
OyBIZWFydCBIb3NwaXRhbCwgVW5pdmVyc2l0eSBDb2xsZWdlIExvbmRvbiBIb3NwaXRhbHMgTkhT
IFRydXN0LCAxNi0xOCBXZXN0bW9yZWxhbmQgU3QsIExvbmRvbiBXMUcgOFBILCBFbmdsYW5kOyBD
ZW50cmUgZm9yIEFkdmFuY2VkIENhcmRpb3Zhc2N1bGFyIEltYWdpbmcsIE5JSFIgQ2FyZGlvdmFz
Y3VsYXIgQmlvbWVkaWNhbCBSZXNlYXJjaCBVbml0IGF0IEJhcnRzLCBCYXJ0cyBhbmQgdGhlIExv
bmRvbiBTY2hvb2wgb2YgTWVkaWNpbmUsIFF1ZWVuIE1hcnkgVW5pdmVyc2l0eSBvZiBMb25kb24u
PC9hdXRoLWFkZHJlc3M+PHRpdGxlcz48dGl0bGU+TWVhc3VyZW1lbnQgb2YgbXlvY2FyZGlhbCBl
eHRyYWNlbGx1bGFyIHZvbHVtZSBmcmFjdGlvbiBieSB1c2luZyBlcXVpbGlicml1bSBjb250cmFz
dC1lbmhhbmNlZCBDVDogdmFsaWRhdGlvbiBhZ2FpbnN0IGhpc3RvbG9naWMgZmluZGluZ3M8L3Rp
dGxlPjxzZWNvbmRhcnktdGl0bGU+UmFkaW9sb2d5PC9zZWNvbmRhcnktdGl0bGU+PGFsdC10aXRs
ZT5SYWRpb2xvZ3k8L2FsdC10aXRsZT48L3RpdGxlcz48cGVyaW9kaWNhbD48ZnVsbC10aXRsZT5S
YWRpb2xvZ3k8L2Z1bGwtdGl0bGU+PGFiYnItMT5SYWRpb2xvZ3k8L2FiYnItMT48L3BlcmlvZGlj
YWw+PGFsdC1wZXJpb2RpY2FsPjxmdWxsLXRpdGxlPlJhZGlvbG9neTwvZnVsbC10aXRsZT48YWJi
ci0xPlJhZGlvbG9neTwvYWJici0xPjwvYWx0LXBlcmlvZGljYWw+PHBhZ2VzPjM5Ni00MDM8L3Bh
Z2VzPjx2b2x1bWU+MjY5PC92b2x1bWU+PG51bWJlcj4yPC9udW1iZXI+PGVkaXRpb24+MjAxMy8w
Ny8yNDwvZWRpdGlvbj48a2V5d29yZHM+PGtleXdvcmQ+QWdlZDwva2V5d29yZD48a2V5d29yZD5B
b3J0aWMgVmFsdmUgU3Rlbm9zaXMvZGlhZ25vc2lzL3N1cmdlcnk8L2tleXdvcmQ+PGtleXdvcmQ+
QmlvcHN5PC9rZXl3b3JkPjxrZXl3b3JkPkNvbnRyYXN0IE1lZGlhPC9rZXl3b3JkPjxrZXl3b3Jk
PkVuZG9teW9jYXJkaWFsIEZpYnJvc2lzL3BhdGhvbG9neS8qcmFkaW9ncmFwaHk8L2tleXdvcmQ+
PGtleXdvcmQ+RXh0cmFjZWxsdWxhciBNYXRyaXgvcGF0aG9sb2d5LypyYWRpb2dyYXBoeTwva2V5
d29yZD48a2V5d29yZD5GZW1hbGU8L2tleXdvcmQ+PGtleXdvcmQ+SHVtYW5zPC9rZXl3b3JkPjxr
ZXl3b3JkPklvaGV4b2wvZGlhZ25vc3RpYyB1c2U8L2tleXdvcmQ+PGtleXdvcmQ+TWFnbmV0aWMg
UmVzb25hbmNlIEltYWdpbmcvbWV0aG9kczwva2V5d29yZD48a2V5d29yZD5NYWxlPC9rZXl3b3Jk
PjxrZXl3b3JkPlN0YWluaW5nIGFuZCBMYWJlbGluZzwva2V5d29yZD48a2V5d29yZD5Ub21vZ3Jh
cGh5LCBYLVJheSBDb21wdXRlZC8qbWV0aG9kczwva2V5d29yZD48L2tleXdvcmRzPjxkYXRlcz48
eWVhcj4yMDEzPC95ZWFyPjxwdWItZGF0ZXM+PGRhdGU+Tm92PC9kYXRlPjwvcHViLWRhdGVzPjwv
ZGF0ZXM+PGlzYm4+MTUyNy0xMzE1IChFbGVjdHJvbmljKSYjeEQ7MDAzMy04NDE5IChMaW5raW5n
KTwvaXNibj48YWNjZXNzaW9uLW51bT4yMzg3ODI4MjwvYWNjZXNzaW9uLW51bT48d29yay10eXBl
PlJlc2VhcmNoIFN1cHBvcnQsIE5vbi1VLlMuIEdvdiZhcG9zO3QmI3hEO1ZhbGlkYXRpb24gU3R1
ZGllczwvd29yay10eXBlPjx1cmxzPjxyZWxhdGVkLXVybHM+PHVybD5odHRwOi8vd3d3Lm5jYmku
bmxtLm5paC5nb3YvcHVibWVkLzIzODc4MjgyPC91cmw+PC9yZWxhdGVkLXVybHM+PC91cmxzPjxl
bGVjdHJvbmljLXJlc291cmNlLW51bT4xMC4xMTQ4L3JhZGlvbC4xMzEzMDEzMDwvZWxlY3Ryb25p
Yy1yZXNvdXJjZS1udW0+PGxhbmd1YWdlPmVuZzwvbGFuZ3VhZ2U+PC9yZWNvcmQ+PC9DaXRlPjxD
aXRlPjxBdXRob3I+TmFjaWY8L0F1dGhvcj48WWVhcj4yMDEyPC9ZZWFyPjxSZWNOdW0+MTk4NTA8
L1JlY051bT48cmVjb3JkPjxyZWMtbnVtYmVyPjE5ODUwPC9yZWMtbnVtYmVyPjxmb3JlaWduLWtl
eXM+PGtleSBhcHA9IkVOIiBkYi1pZD0idDBmcnR0eHJ3MDlleDVlMnhya3h2OTlqMHYwOWYyc2Vy
c3IyIj4xOTg1MDwva2V5PjwvZm9yZWlnbi1rZXlzPjxyZWYtdHlwZSBuYW1lPSJKb3VybmFsIEFy
dGljbGUiPjE3PC9yZWYtdHlwZT48Y29udHJpYnV0b3JzPjxhdXRob3JzPjxhdXRob3I+TmFjaWYs
IE0uIFMuPC9hdXRob3I+PGF1dGhvcj5LYXdlbCwgTi48L2F1dGhvcj48YXV0aG9yPkxlZSwgSi4g
Si48L2F1dGhvcj48YXV0aG9yPkNoZW4sIFguPC9hdXRob3I+PGF1dGhvcj5ZYW8sIEouPC9hdXRo
b3I+PGF1dGhvcj5aYXZvZG5pLCBBLjwvYXV0aG9yPjxhdXRob3I+U2libGV5LCBDLiBULjwvYXV0
aG9yPjxhdXRob3I+TGltYSwgSi4gQS48L2F1dGhvcj48YXV0aG9yPkxpdSwgUy48L2F1dGhvcj48
YXV0aG9yPkJsdWVta2UsIEQuIEEuPC9hdXRob3I+PC9hdXRob3JzPjwvY29udHJpYnV0b3JzPjxh
dXRoLWFkZHJlc3M+RGVwYXJ0bWVudCBvZiBSYWRpb2xvZ3kgYW5kIEltYWdpbmcgU2NpZW5jZXMs
IE5hdGlvbmFsIEluc3RpdHV0ZXMgb2YgSGVhbHRoIENsaW5pY2FsIENlbnRlciwgMTAgQ2VudGVy
IERyLCBCbGRnIDEwLCBSb29tIDFDMzU1LCBCZXRoZXNkYSwgTUQgMjA4OTItMTE4MiwgVVNBLjwv
YXV0aC1hZGRyZXNzPjx0aXRsZXM+PHRpdGxlPkludGVyc3RpdGlhbCBteW9jYXJkaWFsIGZpYnJv
c2lzIGFzc2Vzc2VkIGFzIGV4dHJhY2VsbHVsYXIgdm9sdW1lIGZyYWN0aW9uIHdpdGggbG93LXJh
ZGlhdGlvbi1kb3NlIGNhcmRpYWMgQ1Q8L3RpdGxlPjxzZWNvbmRhcnktdGl0bGU+UmFkaW9sb2d5
PC9zZWNvbmRhcnktdGl0bGU+PGFsdC10aXRsZT5SYWRpb2xvZ3k8L2FsdC10aXRsZT48L3RpdGxl
cz48cGVyaW9kaWNhbD48ZnVsbC10aXRsZT5SYWRpb2xvZ3k8L2Z1bGwtdGl0bGU+PGFiYnItMT5S
YWRpb2xvZ3k8L2FiYnItMT48L3BlcmlvZGljYWw+PGFsdC1wZXJpb2RpY2FsPjxmdWxsLXRpdGxl
PlJhZGlvbG9neTwvZnVsbC10aXRsZT48YWJici0xPlJhZGlvbG9neTwvYWJici0xPjwvYWx0LXBl
cmlvZGljYWw+PHBhZ2VzPjg3Ni04MzwvcGFnZXM+PHZvbHVtZT4yNjQ8L3ZvbHVtZT48bnVtYmVy
PjM8L251bWJlcj48a2V5d29yZHM+PGtleXdvcmQ+QWR1bHQ8L2tleXdvcmQ+PGtleXdvcmQ+QWdl
ZDwva2V5d29yZD48a2V5d29yZD5BZ2VkLCA4MCBhbmQgb3Zlcjwva2V5d29yZD48a2V5d29yZD5D
YXJkaWFjLUdhdGVkIEltYWdpbmcgVGVjaG5pcXVlczwva2V5d29yZD48a2V5d29yZD5Db250cmFz
dCBNZWRpYS9kaWFnbm9zdGljIHVzZTwva2V5d29yZD48a2V5d29yZD5FbmRvbXlvY2FyZGlhbCBG
aWJyb3Npcy8qcmFkaW9ncmFwaHk8L2tleXdvcmQ+PGtleXdvcmQ+RmVtYWxlPC9rZXl3b3JkPjxr
ZXl3b3JkPkZpYnJvc2lzPC9rZXl3b3JkPjxrZXl3b3JkPkh1bWFuczwva2V5d29yZD48a2V5d29y
ZD5MaW5lYXIgTW9kZWxzPC9rZXl3b3JkPjxrZXl3b3JkPk1hZ25ldGljIFJlc29uYW5jZSBJbWFn
aW5nPC9rZXl3b3JkPjxrZXl3b3JkPk1hbGU8L2tleXdvcmQ+PGtleXdvcmQ+TWlkZGxlIEFnZWQ8
L2tleXdvcmQ+PGtleXdvcmQ+UmFkaWF0aW9uIERvc2FnZTwva2V5d29yZD48a2V5d29yZD5Ub21v
Z3JhcGh5LCBYLVJheSBDb21wdXRlZC8qbWV0aG9kczwva2V5d29yZD48L2tleXdvcmRzPjxkYXRl
cz48eWVhcj4yMDEyPC95ZWFyPjxwdWItZGF0ZXM+PGRhdGU+U2VwPC9kYXRlPjwvcHViLWRhdGVz
PjwvZGF0ZXM+PGlzYm4+MTUyNy0xMzE1IChFbGVjdHJvbmljKSYjeEQ7MDAzMy04NDE5IChMaW5r
aW5nKTwvaXNibj48YWNjZXNzaW9uLW51bT4yMjc3MTg3OTwvYWNjZXNzaW9uLW51bT48dXJscz48
cmVsYXRlZC11cmxzPjx1cmw+aHR0cDovL3d3dy5uY2JpLm5sbS5uaWguZ292L3B1Ym1lZC8yMjc3
MTg3OTwvdXJsPjwvcmVsYXRlZC11cmxzPjwvdXJscz48Y3VzdG9tMj4zNDI2ODU0PC9jdXN0b20y
PjxlbGVjdHJvbmljLXJlc291cmNlLW51bT4xMC4xMTQ4L3JhZGlvbC4xMjExMjQ1ODwvZWxlY3Ry
b25pYy1yZXNvdXJjZS1udW0+PC9yZWNvcmQ+PC9DaXRlPjwvRW5kTm90ZT4A
</w:fldData>
        </w:fldChar>
      </w:r>
      <w:r w:rsidR="00BB0624" w:rsidRPr="00F04566">
        <w:rPr>
          <w:rFonts w:ascii="Book Antiqua" w:hAnsi="Book Antiqua" w:cs="Times New Roman"/>
          <w:vertAlign w:val="superscript"/>
        </w:rPr>
        <w:instrText xml:space="preserve"> ADDIN EN.CITE </w:instrText>
      </w:r>
      <w:r w:rsidR="00BB0624" w:rsidRPr="00F04566">
        <w:rPr>
          <w:rFonts w:ascii="Book Antiqua" w:hAnsi="Book Antiqua" w:cs="Times New Roman"/>
          <w:vertAlign w:val="superscript"/>
        </w:rPr>
        <w:fldChar w:fldCharType="begin">
          <w:fldData xml:space="preserve">PEVuZE5vdGU+PENpdGU+PEF1dGhvcj5EaWVzYm91cmc8L0F1dGhvcj48WWVhcj4xOTkyPC9ZZWFy
PjxSZWNOdW0+MzUxMDwvUmVjTnVtPjxEaXNwbGF5VGV4dD48c3R5bGUgZmFjZT0ic3VwZXJzY3Jp
cHQiPjIyLCA0MS00MywgNTU8L3N0eWxlPjwvRGlzcGxheVRleHQ+PHJlY29yZD48cmVjLW51bWJl
cj4zNTEwPC9yZWMtbnVtYmVyPjxmb3JlaWduLWtleXM+PGtleSBhcHA9IkVOIiBkYi1pZD0idDBm
cnR0eHJ3MDlleDVlMnhya3h2OTlqMHYwOWYyc2Vyc3IyIj4zNTEwPC9rZXk+PC9mb3JlaWduLWtl
eXM+PHJlZi10eXBlIG5hbWU9IkpvdXJuYWwgQXJ0aWNsZSI+MTc8L3JlZi10eXBlPjxjb250cmli
dXRvcnM+PGF1dGhvcnM+PGF1dGhvcj5EaWVzYm91cmcsIEwuIEQuPC9hdXRob3I+PGF1dGhvcj5Q
cmF0bywgRi4gUy48L2F1dGhvcj48YXV0aG9yPldpc2VuYmVyZywgRy48L2F1dGhvcj48YXV0aG9y
PkRyb3N0LCBELiBKLjwvYXV0aG9yPjxhdXRob3I+TWFyc2hhbGwsIFQuIFAuPC9hdXRob3I+PGF1
dGhvcj5DYXJyb2xsLCBTLiBFLjwvYXV0aG9yPjxhdXRob3I+TyZhcG9zO05laWxsLCBCLjwvYXV0
aG9yPjwvYXV0aG9ycz48L2NvbnRyaWJ1dG9ycz48YXV0aC1hZGRyZXNzPkxhd3NvbiBSZXNlYXJj
aCBJbnN0aXR1dGUsIFN0LiBKb3NlcGgmYXBvcztzIEhlYWx0aCBDZW50cmUgb2YgTG9uZG9uLCBP
bnRhcmlvLCBDYW5hZGEuPC9hdXRoLWFkZHJlc3M+PHRpdGxlcz48dGl0bGU+UXVhbnRpZmljYXRp
b24gb2YgbXlvY2FyZGlhbCBibG9vZCBmbG93IGFuZCBleHRyYWNlbGx1bGFyIHZvbHVtZXMgdXNp
bmcgYSBib2x1cyBpbmplY3Rpb24gb2YgR2QtRFRQQToga2luZXRpYyBtb2RlbGluZyBpbiBjYW5p
bmUgaXNjaGVtaWMgZGlzZWFzZTwvdGl0bGU+PHNlY29uZGFyeS10aXRsZT5NYWduIFJlc29uIE1l
ZDwvc2Vjb25kYXJ5LXRpdGxlPjwvdGl0bGVzPjxwZXJpb2RpY2FsPjxmdWxsLXRpdGxlPk1hZ24g
UmVzb24gTWVkPC9mdWxsLXRpdGxlPjxhYmJyLTE+TWFnbmV0aWMgcmVzb25hbmNlIGluIG1lZGlj
aW5lIDogb2ZmaWNpYWwgam91cm5hbCBvZiB0aGUgU29jaWV0eSBvZiBNYWduZXRpYyBSZXNvbmFu
Y2UgaW4gTWVkaWNpbmUgLyBTb2NpZXR5IG9mIE1hZ25ldGljIFJlc29uYW5jZSBpbiBNZWRpY2lu
ZTwvYWJici0xPjwvcGVyaW9kaWNhbD48cGFnZXM+MjM5LTUzPC9wYWdlcz48dm9sdW1lPjIzPC92
b2x1bWU+PG51bWJlcj4yPC9udW1iZXI+PGtleXdvcmRzPjxrZXl3b3JkPkFuaW1hbHM8L2tleXdv
cmQ+PGtleXdvcmQ+KkNvbnRyYXN0IE1lZGlhPC9rZXl3b3JkPjxrZXl3b3JkPkNvcm9uYXJ5IENp
cmN1bGF0aW9uL3BoeXNpb2xvZ3k8L2tleXdvcmQ+PGtleXdvcmQ+Q29yb25hcnkgRGlzZWFzZS8q
ZGlhZ25vc2lzPC9rZXl3b3JkPjxrZXl3b3JkPkRvZ3M8L2tleXdvcmQ+PGtleXdvcmQ+RmVtYWxl
PC9rZXl3b3JkPjxrZXl3b3JkPkdhZG9saW5pdW0vKmRpYWdub3N0aWMgdXNlPC9rZXl3b3JkPjxr
ZXl3b3JkPkdhZG9saW5pdW0gRFRQQTwva2V5d29yZD48a2V5d29yZD4qTWFnbmV0aWMgUmVzb25h
bmNlIEltYWdpbmc8L2tleXdvcmQ+PGtleXdvcmQ+TWFsZTwva2V5d29yZD48a2V5d29yZD5Nb2Rl
bHMsIENhcmRpb3Zhc2N1bGFyPC9rZXl3b3JkPjxrZXl3b3JkPk1vZGVscywgVGhlb3JldGljYWw8
L2tleXdvcmQ+PGtleXdvcmQ+TXlvY2FyZGl1bS9wYXRob2xvZ3k8L2tleXdvcmQ+PGtleXdvcmQ+
T3JnYW5vbWV0YWxsaWMgQ29tcG91bmRzLypkaWFnbm9zdGljIHVzZTwva2V5d29yZD48a2V5d29y
ZD5QZW50ZXRpYyBBY2lkLypkaWFnbm9zdGljIHVzZTwva2V5d29yZD48L2tleXdvcmRzPjxkYXRl
cz48eWVhcj4xOTkyPC95ZWFyPjxwdWItZGF0ZXM+PGRhdGU+RmViPC9kYXRlPjwvcHViLWRhdGVz
PjwvZGF0ZXM+PGFjY2Vzc2lvbi1udW0+MTU0OTAzOTwvYWNjZXNzaW9uLW51bT48dXJscz48cmVs
YXRlZC11cmxzPjx1cmw+aHR0cDovL3d3dy5uY2JpLm5sbS5uaWguZ292L2VudHJlei9xdWVyeS5m
Y2dpP2NtZD1SZXRyaWV2ZSZhbXA7ZGI9UHViTWVkJmFtcDtkb3B0PUNpdGF0aW9uJmFtcDtsaXN0
X3VpZHM9MTU0OTAzOSA8L3VybD48L3JlbGF0ZWQtdXJscz48L3VybHM+PC9yZWNvcmQ+PC9DaXRl
PjxDaXRlPjxBdXRob3I+V2VkZWtpbmc8L0F1dGhvcj48WWVhcj4xOTkyPC9ZZWFyPjxSZWNOdW0+
MTk4NDM8L1JlY051bT48cmVjb3JkPjxyZWMtbnVtYmVyPjE5ODQzPC9yZWMtbnVtYmVyPjxmb3Jl
aWduLWtleXM+PGtleSBhcHA9IkVOIiBkYi1pZD0idDBmcnR0eHJ3MDlleDVlMnhya3h2OTlqMHYw
OWYyc2Vyc3IyIj4xOTg0Mzwva2V5PjwvZm9yZWlnbi1rZXlzPjxyZWYtdHlwZSBuYW1lPSJKb3Vy
bmFsIEFydGljbGUiPjE3PC9yZWYtdHlwZT48Y29udHJpYnV0b3JzPjxhdXRob3JzPjxhdXRob3I+
V2VkZWtpbmcsIFAuPC9hdXRob3I+PGF1dGhvcj5Tb3RhaywgQy4gSC48L2F1dGhvcj48YXV0aG9y
PlRlbHNlciwgSi48L2F1dGhvcj48YXV0aG9yPkt1bWFyLCBLLjwvYXV0aG9yPjxhdXRob3I+Q2hh
bmcsIEMuIEEuPC9hdXRob3I+PGF1dGhvcj5Ud2VlZGxlLCBNLiBGLjwvYXV0aG9yPjwvYXV0aG9y
cz48L2NvbnRyaWJ1dG9ycz48YXV0aC1hZGRyZXNzPkNvbnRyYXN0IE1lZGlhIERlcGFydG1lbnQs
IEJyaXN0b2wtTXllcnMgU3F1aWJiIFBoYXJtYWNldXRpY2FsIFJlc2VhcmNoIEluc3RpdHV0ZSwg
TmV3IEJydW5zd2ljaywgTkogMDg5MDMtMDE5MS48L2F1dGgtYWRkcmVzcz48dGl0bGVzPjx0aXRs
ZT5RdWFudGl0YXRpdmUgZGVwZW5kZW5jZSBvZiBNUiBzaWduYWwgaW50ZW5zaXR5IG9uIHRpc3N1
ZSBjb25jZW50cmF0aW9uIG9mIEdkKEhQLURPM0EpIGluIHRoZSBuZXBocmVjdG9taXplZCByYXQ8
L3RpdGxlPjxzZWNvbmRhcnktdGl0bGU+TWFnbiBSZXNvbiBJbWFnaW5nPC9zZWNvbmRhcnktdGl0
bGU+PGFsdC10aXRsZT5NYWduZXRpYyByZXNvbmFuY2UgaW1hZ2luZzwvYWx0LXRpdGxlPjwvdGl0
bGVzPjxwZXJpb2RpY2FsPjxmdWxsLXRpdGxlPk1hZ24gUmVzb24gSW1hZ2luZzwvZnVsbC10aXRs
ZT48YWJici0xPk1hZ25ldGljIHJlc29uYW5jZSBpbWFnaW5nPC9hYmJyLTE+PC9wZXJpb2RpY2Fs
PjxhbHQtcGVyaW9kaWNhbD48ZnVsbC10aXRsZT5NYWduIFJlc29uIEltYWdpbmc8L2Z1bGwtdGl0
bGU+PGFiYnItMT5NYWduZXRpYyByZXNvbmFuY2UgaW1hZ2luZzwvYWJici0xPjwvYWx0LXBlcmlv
ZGljYWw+PHBhZ2VzPjk3LTEwODwvcGFnZXM+PHZvbHVtZT4xMDwvdm9sdW1lPjxudW1iZXI+MTwv
bnVtYmVyPjxrZXl3b3Jkcz48a2V5d29yZD5BbmltYWxzPC9rZXl3b3JkPjxrZXl3b3JkPipDb250
cmFzdCBNZWRpYTwva2V5d29yZD48a2V5d29yZD5HYWRvbGluaXVtLypkaWFnbm9zdGljIHVzZTwv
a2V5d29yZD48a2V5d29yZD5IZWFydC9hbmF0b215ICZhbXA7IGhpc3RvbG9neTwva2V5d29yZD48
a2V5d29yZD5IZXRlcm9jeWNsaWMgQ29tcG91bmRzLypkaWFnbm9zdGljIHVzZTwva2V5d29yZD48
a2V5d29yZD5JbWFnZSBFbmhhbmNlbWVudC9tZXRob2RzPC9rZXl3b3JkPjxrZXl3b3JkPk1hZ25l
dGljIFJlc29uYW5jZSBJbWFnaW5nLyptZXRob2RzPC9rZXl3b3JkPjxrZXl3b3JkPk1hbGU8L2tl
eXdvcmQ+PGtleXdvcmQ+TXVzY2xlcy9hbmF0b215ICZhbXA7IGhpc3RvbG9neTwva2V5d29yZD48
a2V5d29yZD5OZXBocmVjdG9teTwva2V5d29yZD48a2V5d29yZD5Pcmdhbm9tZXRhbGxpYyBDb21w
b3VuZHMvKmRpYWdub3N0aWMgdXNlPC9rZXl3b3JkPjxrZXl3b3JkPlJhdHM8L2tleXdvcmQ+PGtl
eXdvcmQ+UmF0cywgSW5icmVkIFN0cmFpbnM8L2tleXdvcmQ+PGtleXdvcmQ+VGlzc3VlIERpc3Ry
aWJ1dGlvbjwva2V5d29yZD48L2tleXdvcmRzPjxkYXRlcz48eWVhcj4xOTkyPC95ZWFyPjwvZGF0
ZXM+PGlzYm4+MDczMC03MjVYIChQcmludCkmI3hEOzA3MzAtNzI1WCAoTGlua2luZyk8L2lzYm4+
PGFjY2Vzc2lvbi1udW0+MTU0NTY4ODwvYWNjZXNzaW9uLW51bT48dXJscz48cmVsYXRlZC11cmxz
Pjx1cmw+aHR0cDovL3d3dy5uY2JpLm5sbS5uaWguZ292L3B1Ym1lZC8xNTQ1Njg4PC91cmw+PC9y
ZWxhdGVkLXVybHM+PC91cmxzPjwvcmVjb3JkPjwvQ2l0ZT48Q2l0ZT48QXV0aG9yPlRvbmc8L0F1
dGhvcj48WWVhcj4xOTkzPC9ZZWFyPjxSZWNOdW0+MzUxNjwvUmVjTnVtPjxyZWNvcmQ+PHJlYy1u
dW1iZXI+MzUxNjwvcmVjLW51bWJlcj48Zm9yZWlnbi1rZXlzPjxrZXkgYXBwPSJFTiIgZGItaWQ9
InQwZnJ0dHhydzA5ZXg1ZTJ4cmt4djk5ajB2MDlmMnNlcnNyMiI+MzUxNjwva2V5PjwvZm9yZWln
bi1rZXlzPjxyZWYtdHlwZSBuYW1lPSJKb3VybmFsIEFydGljbGUiPjE3PC9yZWYtdHlwZT48Y29u
dHJpYnV0b3JzPjxhdXRob3JzPjxhdXRob3I+VG9uZywgQy4gWS48L2F1dGhvcj48YXV0aG9yPlBy
YXRvLCBGLiBTLjwvYXV0aG9yPjxhdXRob3I+V2lzZW5iZXJnLCBHLjwvYXV0aG9yPjxhdXRob3I+
TGVlLCBULiBZLjwvYXV0aG9yPjxhdXRob3I+Q2Fycm9sbCwgRS48L2F1dGhvcj48YXV0aG9yPlNh
bmRsZXIsIEQuPC9hdXRob3I+PGF1dGhvcj5XaWxscywgSi48L2F1dGhvcj48YXV0aG9yPkRyb3N0
LCBELjwvYXV0aG9yPjwvYXV0aG9ycz48L2NvbnRyaWJ1dG9ycz48YXV0aC1hZGRyZXNzPkRlcGFy
dG1lbnQgb2YgUGh5c2ljcywgU3QuIEpvc2VwaCZhcG9zO3MgSGVhbHRoIENlbnRyZSwgVW5pdmVy
c2l0eSBvZiBXZXN0ZXJuIE9udGFyaW8sIExvbmRvbiwgQ2FuYWRhLjwvYXV0aC1hZGRyZXNzPjx0
aXRsZXM+PHRpdGxlPk1lYXN1cmVtZW50IG9mIHRoZSBleHRyYWN0aW9uIGVmZmljaWVuY3kgYW5k
IGRpc3RyaWJ1dGlvbiB2b2x1bWUgZm9yIEdkLURUUEEgaW4gbm9ybWFsIGFuZCBkaXNlYXNlZCBj
YW5pbmUgbXlvY2FyZGl1bTwvdGl0bGU+PHNlY29uZGFyeS10aXRsZT5NYWduIFJlc29uIE1lZDwv
c2Vjb25kYXJ5LXRpdGxlPjwvdGl0bGVzPjxwZXJpb2RpY2FsPjxmdWxsLXRpdGxlPk1hZ24gUmVz
b24gTWVkPC9mdWxsLXRpdGxlPjxhYmJyLTE+TWFnbmV0aWMgcmVzb25hbmNlIGluIG1lZGljaW5l
IDogb2ZmaWNpYWwgam91cm5hbCBvZiB0aGUgU29jaWV0eSBvZiBNYWduZXRpYyBSZXNvbmFuY2Ug
aW4gTWVkaWNpbmUgLyBTb2NpZXR5IG9mIE1hZ25ldGljIFJlc29uYW5jZSBpbiBNZWRpY2luZTwv
YWJici0xPjwvcGVyaW9kaWNhbD48cGFnZXM+MzM3LTQ2PC9wYWdlcz48dm9sdW1lPjMwPC92b2x1
bWU+PG51bWJlcj4zPC9udW1iZXI+PGtleXdvcmRzPjxrZXl3b3JkPkFuaW1hbHM8L2tleXdvcmQ+
PGtleXdvcmQ+Q29udHJhc3QgTWVkaWE8L2tleXdvcmQ+PGtleXdvcmQ+Q29yb25hcnkgQ2lyY3Vs
YXRpb24vcGh5c2lvbG9neTwva2V5d29yZD48a2V5d29yZD5Eb2dzPC9rZXl3b3JkPjxrZXl3b3Jk
PkZlbWFsZTwva2V5d29yZD48a2V5d29yZD5HYWRvbGluaXVtLypkaWFnbm9zdGljIHVzZTwva2V5
d29yZD48a2V5d29yZD5HYWRvbGluaXVtIERUUEE8L2tleXdvcmQ+PGtleXdvcmQ+TWFnbmV0aWMg
UmVzb25hbmNlIEltYWdpbmcvKm1ldGhvZHM8L2tleXdvcmQ+PGtleXdvcmQ+TXlvY2FyZGlhbCBJ
bmZhcmN0aW9uLypkaWFnbm9zaXM8L2tleXdvcmQ+PGtleXdvcmQ+TXlvY2FyZGlhbCBJc2NoZW1p
YS8qZGlhZ25vc2lzPC9rZXl3b3JkPjxrZXl3b3JkPk15b2NhcmRpYWwgUmVwZXJmdXNpb24gSW5q
dXJ5LypkaWFnbm9zaXM8L2tleXdvcmQ+PGtleXdvcmQ+TXlvY2FyZGl1bS9tZXRhYm9saXNtLypw
YXRob2xvZ3k8L2tleXdvcmQ+PGtleXdvcmQ+T3JnYW5vbWV0YWxsaWMgQ29tcG91bmRzLypkaWFn
bm9zdGljIHVzZTwva2V5d29yZD48a2V5d29yZD5QZW50ZXRpYyBBY2lkLyphbmFsb2dzICZhbXA7
IGRlcml2YXRpdmVzL2RpYWdub3N0aWMgdXNlPC9rZXl3b3JkPjwva2V5d29yZHM+PGRhdGVzPjx5
ZWFyPjE5OTM8L3llYXI+PHB1Yi1kYXRlcz48ZGF0ZT5TZXA8L2RhdGU+PC9wdWItZGF0ZXM+PC9k
YXRlcz48YWNjZXNzaW9uLW51bT44NDEyNjA1PC9hY2Nlc3Npb24tbnVtPjx1cmxzPjxyZWxhdGVk
LXVybHM+PHVybD5odHRwOi8vd3d3Lm5jYmkubmxtLm5paC5nb3YvZW50cmV6L3F1ZXJ5LmZjZ2k/
Y21kPVJldHJpZXZlJmFtcDtkYj1QdWJNZWQmYW1wO2RvcHQ9Q2l0YXRpb24mYW1wO2xpc3RfdWlk
cz04NDEyNjA1IDwvdXJsPjwvcmVsYXRlZC11cmxzPjwvdXJscz48L3JlY29yZD48L0NpdGU+PENp
dGU+PEF1dGhvcj5CYW5kdWxhPC9BdXRob3I+PFllYXI+MjAxMzwvWWVhcj48UmVjTnVtPjE5ODE0
PC9SZWNOdW0+PHJlY29yZD48cmVjLW51bWJlcj4xOTgxNDwvcmVjLW51bWJlcj48Zm9yZWlnbi1r
ZXlzPjxrZXkgYXBwPSJFTiIgZGItaWQ9InQwZnJ0dHhydzA5ZXg1ZTJ4cmt4djk5ajB2MDlmMnNl
cnNyMiI+MTk4MTQ8L2tleT48L2ZvcmVpZ24ta2V5cz48cmVmLXR5cGUgbmFtZT0iSm91cm5hbCBB
cnRpY2xlIj4xNzwvcmVmLXR5cGU+PGNvbnRyaWJ1dG9ycz48YXV0aG9ycz48YXV0aG9yPkJhbmR1
bGEsIFMuPC9hdXRob3I+PGF1dGhvcj5XaGl0ZSwgUy4gSy48L2F1dGhvcj48YXV0aG9yPkZsZXR0
LCBBLiBTLjwvYXV0aG9yPjxhdXRob3I+TGF3cmVuY2UsIEQuPC9hdXRob3I+PGF1dGhvcj5QdWds
aWVzZSwgRi48L2F1dGhvcj48YXV0aG9yPkFzaHdvcnRoLCBNLiBULjwvYXV0aG9yPjxhdXRob3I+
UHVud2FuaSwgUy48L2F1dGhvcj48YXV0aG9yPlRheWxvciwgUy4gQS48L2F1dGhvcj48YXV0aG9y
Pk1vb24sIEouIEMuYTwvYXV0aG9yPjwvYXV0aG9ycz48L2NvbnRyaWJ1dG9ycz48YXV0aC1hZGRy
ZXNzPkNlbnRyZSBmb3IgTWVkaWNhbCBJbWFnaW5nIGFuZCBJbnN0aXR1dGUgb2YgQ2FyZGlvdmFz
Y3VsYXIgU2NpZW5jZSwgVW5pdmVyc2l0eSBDb2xsZWdlIExvbmRvbiwgTG9uZG9uLCBFbmdsYW5k
OyBIZWFydCBIb3NwaXRhbCwgVW5pdmVyc2l0eSBDb2xsZWdlIExvbmRvbiBIb3NwaXRhbHMgTkhT
IFRydXN0LCAxNi0xOCBXZXN0bW9yZWxhbmQgU3QsIExvbmRvbiBXMUcgOFBILCBFbmdsYW5kOyBD
ZW50cmUgZm9yIEFkdmFuY2VkIENhcmRpb3Zhc2N1bGFyIEltYWdpbmcsIE5JSFIgQ2FyZGlvdmFz
Y3VsYXIgQmlvbWVkaWNhbCBSZXNlYXJjaCBVbml0IGF0IEJhcnRzLCBCYXJ0cyBhbmQgdGhlIExv
bmRvbiBTY2hvb2wgb2YgTWVkaWNpbmUsIFF1ZWVuIE1hcnkgVW5pdmVyc2l0eSBvZiBMb25kb24u
PC9hdXRoLWFkZHJlc3M+PHRpdGxlcz48dGl0bGU+TWVhc3VyZW1lbnQgb2YgbXlvY2FyZGlhbCBl
eHRyYWNlbGx1bGFyIHZvbHVtZSBmcmFjdGlvbiBieSB1c2luZyBlcXVpbGlicml1bSBjb250cmFz
dC1lbmhhbmNlZCBDVDogdmFsaWRhdGlvbiBhZ2FpbnN0IGhpc3RvbG9naWMgZmluZGluZ3M8L3Rp
dGxlPjxzZWNvbmRhcnktdGl0bGU+UmFkaW9sb2d5PC9zZWNvbmRhcnktdGl0bGU+PGFsdC10aXRs
ZT5SYWRpb2xvZ3k8L2FsdC10aXRsZT48L3RpdGxlcz48cGVyaW9kaWNhbD48ZnVsbC10aXRsZT5S
YWRpb2xvZ3k8L2Z1bGwtdGl0bGU+PGFiYnItMT5SYWRpb2xvZ3k8L2FiYnItMT48L3BlcmlvZGlj
YWw+PGFsdC1wZXJpb2RpY2FsPjxmdWxsLXRpdGxlPlJhZGlvbG9neTwvZnVsbC10aXRsZT48YWJi
ci0xPlJhZGlvbG9neTwvYWJici0xPjwvYWx0LXBlcmlvZGljYWw+PHBhZ2VzPjM5Ni00MDM8L3Bh
Z2VzPjx2b2x1bWU+MjY5PC92b2x1bWU+PG51bWJlcj4yPC9udW1iZXI+PGVkaXRpb24+MjAxMy8w
Ny8yNDwvZWRpdGlvbj48a2V5d29yZHM+PGtleXdvcmQ+QWdlZDwva2V5d29yZD48a2V5d29yZD5B
b3J0aWMgVmFsdmUgU3Rlbm9zaXMvZGlhZ25vc2lzL3N1cmdlcnk8L2tleXdvcmQ+PGtleXdvcmQ+
QmlvcHN5PC9rZXl3b3JkPjxrZXl3b3JkPkNvbnRyYXN0IE1lZGlhPC9rZXl3b3JkPjxrZXl3b3Jk
PkVuZG9teW9jYXJkaWFsIEZpYnJvc2lzL3BhdGhvbG9neS8qcmFkaW9ncmFwaHk8L2tleXdvcmQ+
PGtleXdvcmQ+RXh0cmFjZWxsdWxhciBNYXRyaXgvcGF0aG9sb2d5LypyYWRpb2dyYXBoeTwva2V5
d29yZD48a2V5d29yZD5GZW1hbGU8L2tleXdvcmQ+PGtleXdvcmQ+SHVtYW5zPC9rZXl3b3JkPjxr
ZXl3b3JkPklvaGV4b2wvZGlhZ25vc3RpYyB1c2U8L2tleXdvcmQ+PGtleXdvcmQ+TWFnbmV0aWMg
UmVzb25hbmNlIEltYWdpbmcvbWV0aG9kczwva2V5d29yZD48a2V5d29yZD5NYWxlPC9rZXl3b3Jk
PjxrZXl3b3JkPlN0YWluaW5nIGFuZCBMYWJlbGluZzwva2V5d29yZD48a2V5d29yZD5Ub21vZ3Jh
cGh5LCBYLVJheSBDb21wdXRlZC8qbWV0aG9kczwva2V5d29yZD48L2tleXdvcmRzPjxkYXRlcz48
eWVhcj4yMDEzPC95ZWFyPjxwdWItZGF0ZXM+PGRhdGU+Tm92PC9kYXRlPjwvcHViLWRhdGVzPjwv
ZGF0ZXM+PGlzYm4+MTUyNy0xMzE1IChFbGVjdHJvbmljKSYjeEQ7MDAzMy04NDE5IChMaW5raW5n
KTwvaXNibj48YWNjZXNzaW9uLW51bT4yMzg3ODI4MjwvYWNjZXNzaW9uLW51bT48d29yay10eXBl
PlJlc2VhcmNoIFN1cHBvcnQsIE5vbi1VLlMuIEdvdiZhcG9zO3QmI3hEO1ZhbGlkYXRpb24gU3R1
ZGllczwvd29yay10eXBlPjx1cmxzPjxyZWxhdGVkLXVybHM+PHVybD5odHRwOi8vd3d3Lm5jYmku
bmxtLm5paC5nb3YvcHVibWVkLzIzODc4MjgyPC91cmw+PC9yZWxhdGVkLXVybHM+PC91cmxzPjxl
bGVjdHJvbmljLXJlc291cmNlLW51bT4xMC4xMTQ4L3JhZGlvbC4xMzEzMDEzMDwvZWxlY3Ryb25p
Yy1yZXNvdXJjZS1udW0+PGxhbmd1YWdlPmVuZzwvbGFuZ3VhZ2U+PC9yZWNvcmQ+PC9DaXRlPjxD
aXRlPjxBdXRob3I+TmFjaWY8L0F1dGhvcj48WWVhcj4yMDEyPC9ZZWFyPjxSZWNOdW0+MTk4NTA8
L1JlY051bT48cmVjb3JkPjxyZWMtbnVtYmVyPjE5ODUwPC9yZWMtbnVtYmVyPjxmb3JlaWduLWtl
eXM+PGtleSBhcHA9IkVOIiBkYi1pZD0idDBmcnR0eHJ3MDlleDVlMnhya3h2OTlqMHYwOWYyc2Vy
c3IyIj4xOTg1MDwva2V5PjwvZm9yZWlnbi1rZXlzPjxyZWYtdHlwZSBuYW1lPSJKb3VybmFsIEFy
dGljbGUiPjE3PC9yZWYtdHlwZT48Y29udHJpYnV0b3JzPjxhdXRob3JzPjxhdXRob3I+TmFjaWYs
IE0uIFMuPC9hdXRob3I+PGF1dGhvcj5LYXdlbCwgTi48L2F1dGhvcj48YXV0aG9yPkxlZSwgSi4g
Si48L2F1dGhvcj48YXV0aG9yPkNoZW4sIFguPC9hdXRob3I+PGF1dGhvcj5ZYW8sIEouPC9hdXRo
b3I+PGF1dGhvcj5aYXZvZG5pLCBBLjwvYXV0aG9yPjxhdXRob3I+U2libGV5LCBDLiBULjwvYXV0
aG9yPjxhdXRob3I+TGltYSwgSi4gQS48L2F1dGhvcj48YXV0aG9yPkxpdSwgUy48L2F1dGhvcj48
YXV0aG9yPkJsdWVta2UsIEQuIEEuPC9hdXRob3I+PC9hdXRob3JzPjwvY29udHJpYnV0b3JzPjxh
dXRoLWFkZHJlc3M+RGVwYXJ0bWVudCBvZiBSYWRpb2xvZ3kgYW5kIEltYWdpbmcgU2NpZW5jZXMs
IE5hdGlvbmFsIEluc3RpdHV0ZXMgb2YgSGVhbHRoIENsaW5pY2FsIENlbnRlciwgMTAgQ2VudGVy
IERyLCBCbGRnIDEwLCBSb29tIDFDMzU1LCBCZXRoZXNkYSwgTUQgMjA4OTItMTE4MiwgVVNBLjwv
YXV0aC1hZGRyZXNzPjx0aXRsZXM+PHRpdGxlPkludGVyc3RpdGlhbCBteW9jYXJkaWFsIGZpYnJv
c2lzIGFzc2Vzc2VkIGFzIGV4dHJhY2VsbHVsYXIgdm9sdW1lIGZyYWN0aW9uIHdpdGggbG93LXJh
ZGlhdGlvbi1kb3NlIGNhcmRpYWMgQ1Q8L3RpdGxlPjxzZWNvbmRhcnktdGl0bGU+UmFkaW9sb2d5
PC9zZWNvbmRhcnktdGl0bGU+PGFsdC10aXRsZT5SYWRpb2xvZ3k8L2FsdC10aXRsZT48L3RpdGxl
cz48cGVyaW9kaWNhbD48ZnVsbC10aXRsZT5SYWRpb2xvZ3k8L2Z1bGwtdGl0bGU+PGFiYnItMT5S
YWRpb2xvZ3k8L2FiYnItMT48L3BlcmlvZGljYWw+PGFsdC1wZXJpb2RpY2FsPjxmdWxsLXRpdGxl
PlJhZGlvbG9neTwvZnVsbC10aXRsZT48YWJici0xPlJhZGlvbG9neTwvYWJici0xPjwvYWx0LXBl
cmlvZGljYWw+PHBhZ2VzPjg3Ni04MzwvcGFnZXM+PHZvbHVtZT4yNjQ8L3ZvbHVtZT48bnVtYmVy
PjM8L251bWJlcj48a2V5d29yZHM+PGtleXdvcmQ+QWR1bHQ8L2tleXdvcmQ+PGtleXdvcmQ+QWdl
ZDwva2V5d29yZD48a2V5d29yZD5BZ2VkLCA4MCBhbmQgb3Zlcjwva2V5d29yZD48a2V5d29yZD5D
YXJkaWFjLUdhdGVkIEltYWdpbmcgVGVjaG5pcXVlczwva2V5d29yZD48a2V5d29yZD5Db250cmFz
dCBNZWRpYS9kaWFnbm9zdGljIHVzZTwva2V5d29yZD48a2V5d29yZD5FbmRvbXlvY2FyZGlhbCBG
aWJyb3Npcy8qcmFkaW9ncmFwaHk8L2tleXdvcmQ+PGtleXdvcmQ+RmVtYWxlPC9rZXl3b3JkPjxr
ZXl3b3JkPkZpYnJvc2lzPC9rZXl3b3JkPjxrZXl3b3JkPkh1bWFuczwva2V5d29yZD48a2V5d29y
ZD5MaW5lYXIgTW9kZWxzPC9rZXl3b3JkPjxrZXl3b3JkPk1hZ25ldGljIFJlc29uYW5jZSBJbWFn
aW5nPC9rZXl3b3JkPjxrZXl3b3JkPk1hbGU8L2tleXdvcmQ+PGtleXdvcmQ+TWlkZGxlIEFnZWQ8
L2tleXdvcmQ+PGtleXdvcmQ+UmFkaWF0aW9uIERvc2FnZTwva2V5d29yZD48a2V5d29yZD5Ub21v
Z3JhcGh5LCBYLVJheSBDb21wdXRlZC8qbWV0aG9kczwva2V5d29yZD48L2tleXdvcmRzPjxkYXRl
cz48eWVhcj4yMDEyPC95ZWFyPjxwdWItZGF0ZXM+PGRhdGU+U2VwPC9kYXRlPjwvcHViLWRhdGVz
PjwvZGF0ZXM+PGlzYm4+MTUyNy0xMzE1IChFbGVjdHJvbmljKSYjeEQ7MDAzMy04NDE5IChMaW5r
aW5nKTwvaXNibj48YWNjZXNzaW9uLW51bT4yMjc3MTg3OTwvYWNjZXNzaW9uLW51bT48dXJscz48
cmVsYXRlZC11cmxzPjx1cmw+aHR0cDovL3d3dy5uY2JpLm5sbS5uaWguZ292L3B1Ym1lZC8yMjc3
MTg3OTwvdXJsPjwvcmVsYXRlZC11cmxzPjwvdXJscz48Y3VzdG9tMj4zNDI2ODU0PC9jdXN0b20y
PjxlbGVjdHJvbmljLXJlc291cmNlLW51bT4xMC4xMTQ4L3JhZGlvbC4xMjExMjQ1ODwvZWxlY3Ry
b25pYy1yZXNvdXJjZS1udW0+PC9yZWNvcmQ+PC9DaXRlPjwvRW5kTm90ZT4A
</w:fldData>
        </w:fldChar>
      </w:r>
      <w:r w:rsidR="00BB0624" w:rsidRPr="00F04566">
        <w:rPr>
          <w:rFonts w:ascii="Book Antiqua" w:hAnsi="Book Antiqua" w:cs="Times New Roman"/>
          <w:vertAlign w:val="superscript"/>
        </w:rPr>
        <w:instrText xml:space="preserve"> ADDIN EN.CITE.DATA </w:instrText>
      </w:r>
      <w:r w:rsidR="00BB0624" w:rsidRPr="00F04566">
        <w:rPr>
          <w:rFonts w:ascii="Book Antiqua" w:hAnsi="Book Antiqua" w:cs="Times New Roman"/>
          <w:vertAlign w:val="superscript"/>
        </w:rPr>
      </w:r>
      <w:r w:rsidR="00BB0624" w:rsidRPr="00F04566">
        <w:rPr>
          <w:rFonts w:ascii="Book Antiqua" w:hAnsi="Book Antiqua" w:cs="Times New Roman"/>
          <w:vertAlign w:val="superscript"/>
        </w:rPr>
        <w:fldChar w:fldCharType="end"/>
      </w:r>
      <w:r w:rsidR="00220F8C" w:rsidRPr="00F04566">
        <w:rPr>
          <w:rFonts w:ascii="Book Antiqua" w:hAnsi="Book Antiqua" w:cs="Times New Roman"/>
          <w:vertAlign w:val="superscript"/>
        </w:rPr>
      </w:r>
      <w:r w:rsidR="00220F8C" w:rsidRPr="00F04566">
        <w:rPr>
          <w:rFonts w:ascii="Book Antiqua" w:hAnsi="Book Antiqua" w:cs="Times New Roman"/>
          <w:vertAlign w:val="superscript"/>
        </w:rPr>
        <w:fldChar w:fldCharType="separate"/>
      </w:r>
      <w:hyperlink w:anchor="_ENREF_22" w:tooltip="Nacif, 2012 #19850" w:history="1">
        <w:r w:rsidR="00BB0624" w:rsidRPr="00F04566">
          <w:rPr>
            <w:rFonts w:ascii="Book Antiqua" w:hAnsi="Book Antiqua" w:cs="Times New Roman"/>
            <w:noProof/>
            <w:vertAlign w:val="superscript"/>
          </w:rPr>
          <w:t>22</w:t>
        </w:r>
      </w:hyperlink>
      <w:r w:rsidR="00F04566" w:rsidRPr="00F04566">
        <w:rPr>
          <w:rFonts w:ascii="Book Antiqua" w:hAnsi="Book Antiqua" w:cs="Times New Roman"/>
          <w:noProof/>
          <w:vertAlign w:val="superscript"/>
        </w:rPr>
        <w:t>,</w:t>
      </w:r>
      <w:hyperlink w:anchor="_ENREF_41" w:tooltip="Diesbourg, 1992 #3510" w:history="1">
        <w:r w:rsidR="00BB0624" w:rsidRPr="00F04566">
          <w:rPr>
            <w:rFonts w:ascii="Book Antiqua" w:hAnsi="Book Antiqua" w:cs="Times New Roman"/>
            <w:noProof/>
            <w:vertAlign w:val="superscript"/>
          </w:rPr>
          <w:t>41-43</w:t>
        </w:r>
      </w:hyperlink>
      <w:r w:rsidR="00F04566" w:rsidRPr="00F04566">
        <w:rPr>
          <w:rFonts w:ascii="Book Antiqua" w:hAnsi="Book Antiqua" w:cs="Times New Roman"/>
          <w:noProof/>
          <w:vertAlign w:val="superscript"/>
        </w:rPr>
        <w:t>,</w:t>
      </w:r>
      <w:hyperlink w:anchor="_ENREF_55" w:tooltip="Bandula, 2013 #19814" w:history="1">
        <w:r w:rsidR="00BB0624" w:rsidRPr="00F04566">
          <w:rPr>
            <w:rFonts w:ascii="Book Antiqua" w:hAnsi="Book Antiqua" w:cs="Times New Roman"/>
            <w:noProof/>
            <w:vertAlign w:val="superscript"/>
          </w:rPr>
          <w:t>5</w:t>
        </w:r>
        <w:r w:rsidR="000E0145">
          <w:rPr>
            <w:rFonts w:ascii="Book Antiqua" w:eastAsia="宋体" w:hAnsi="Book Antiqua" w:cs="Times New Roman" w:hint="eastAsia"/>
            <w:noProof/>
            <w:vertAlign w:val="superscript"/>
            <w:lang w:eastAsia="zh-CN"/>
          </w:rPr>
          <w:t>4</w:t>
        </w:r>
      </w:hyperlink>
      <w:r w:rsidR="00220F8C" w:rsidRPr="00F04566">
        <w:rPr>
          <w:rFonts w:ascii="Book Antiqua" w:hAnsi="Book Antiqua" w:cs="Times New Roman"/>
          <w:vertAlign w:val="superscript"/>
        </w:rPr>
        <w:fldChar w:fldCharType="end"/>
      </w:r>
      <w:r w:rsidR="00F04566" w:rsidRPr="00F04566">
        <w:rPr>
          <w:rFonts w:ascii="Book Antiqua" w:eastAsia="宋体" w:hAnsi="Book Antiqua" w:cs="Times New Roman" w:hint="eastAsia"/>
          <w:vertAlign w:val="superscript"/>
          <w:lang w:eastAsia="zh-CN"/>
        </w:rPr>
        <w:t>]</w:t>
      </w:r>
      <w:r w:rsidR="00265CDC" w:rsidRPr="00D000BC">
        <w:rPr>
          <w:rFonts w:ascii="Book Antiqua" w:hAnsi="Book Antiqua" w:cs="Times New Roman"/>
        </w:rPr>
        <w:t xml:space="preserve">. </w:t>
      </w:r>
      <w:r w:rsidR="0048271B" w:rsidRPr="00D000BC">
        <w:rPr>
          <w:rFonts w:ascii="Book Antiqua" w:hAnsi="Book Antiqua" w:cs="Times New Roman"/>
        </w:rPr>
        <w:t xml:space="preserve">The calculation of ECV is based on the ratio of the difference in signal attenuation or 1/T1 before and after administration of contrast medium in myocardium divided by the difference in signal attenuation or 1/T1 the blood pool. The increase in regional signal intensity on MRI and a decrease in attenuation on CT are attributed to the increase in ECV. Enhancement is expressed in Hounsfield or arbitrary units and employs tissue with lowest signal intensity as a reference for normality. The </w:t>
      </w:r>
      <w:r w:rsidR="0048271B" w:rsidRPr="00D000BC">
        <w:rPr>
          <w:rFonts w:ascii="Book Antiqua" w:hAnsi="Book Antiqua" w:cs="Times New Roman"/>
        </w:rPr>
        <w:lastRenderedPageBreak/>
        <w:t xml:space="preserve">reason for using 1/T1 and not signal intensity on MRI is that signal </w:t>
      </w:r>
      <w:r w:rsidR="00F17693" w:rsidRPr="00D000BC">
        <w:rPr>
          <w:rFonts w:ascii="Book Antiqua" w:hAnsi="Book Antiqua" w:cs="Times New Roman"/>
        </w:rPr>
        <w:t>intensity is not linear</w:t>
      </w:r>
      <w:r w:rsidR="0048271B" w:rsidRPr="00D000BC">
        <w:rPr>
          <w:rFonts w:ascii="Book Antiqua" w:hAnsi="Book Antiqua" w:cs="Times New Roman"/>
        </w:rPr>
        <w:t>ly correlated with contrast concentration. Unlike MR contrast media, signal attenuation after administratio</w:t>
      </w:r>
      <w:r w:rsidR="00F17693" w:rsidRPr="00D000BC">
        <w:rPr>
          <w:rFonts w:ascii="Book Antiqua" w:hAnsi="Book Antiqua" w:cs="Times New Roman"/>
        </w:rPr>
        <w:t>n of CT contrast media is linear</w:t>
      </w:r>
      <w:r w:rsidR="0048271B" w:rsidRPr="00D000BC">
        <w:rPr>
          <w:rFonts w:ascii="Book Antiqua" w:hAnsi="Book Antiqua" w:cs="Times New Roman"/>
        </w:rPr>
        <w:t>ly correlated with contrast media concentration.</w:t>
      </w:r>
    </w:p>
    <w:p w14:paraId="2515C2D9" w14:textId="4863C999" w:rsidR="00730C31" w:rsidRPr="00DA7F98" w:rsidRDefault="00A571EC" w:rsidP="00142340">
      <w:pPr>
        <w:spacing w:line="360" w:lineRule="auto"/>
        <w:ind w:firstLineChars="100" w:firstLine="240"/>
        <w:jc w:val="both"/>
        <w:rPr>
          <w:rFonts w:ascii="Book Antiqua" w:eastAsia="宋体" w:hAnsi="Book Antiqua" w:cs="Times New Roman"/>
          <w:b/>
          <w:lang w:eastAsia="zh-CN"/>
        </w:rPr>
      </w:pPr>
      <w:r w:rsidRPr="00D000BC">
        <w:rPr>
          <w:rFonts w:ascii="Book Antiqua" w:hAnsi="Book Antiqua" w:cs="Times New Roman"/>
        </w:rPr>
        <w:t>Our group</w:t>
      </w:r>
      <w:r w:rsidR="00202ECA" w:rsidRPr="00D000BC">
        <w:rPr>
          <w:rFonts w:ascii="Book Antiqua" w:hAnsi="Book Antiqua" w:cs="Times New Roman"/>
        </w:rPr>
        <w:t xml:space="preserve"> </w:t>
      </w:r>
      <w:r w:rsidR="00866900" w:rsidRPr="00D000BC">
        <w:rPr>
          <w:rFonts w:ascii="Book Antiqua" w:hAnsi="Book Antiqua" w:cs="Times New Roman"/>
        </w:rPr>
        <w:t>was the first to find</w:t>
      </w:r>
      <w:r w:rsidR="005A5665" w:rsidRPr="00D000BC">
        <w:rPr>
          <w:rFonts w:ascii="Book Antiqua" w:hAnsi="Book Antiqua" w:cs="Times New Roman"/>
        </w:rPr>
        <w:t xml:space="preserve"> </w:t>
      </w:r>
      <w:r w:rsidR="002E51CA" w:rsidRPr="00D000BC">
        <w:rPr>
          <w:rFonts w:ascii="Book Antiqua" w:hAnsi="Book Antiqua" w:cs="Times New Roman"/>
        </w:rPr>
        <w:t xml:space="preserve">on MRI that </w:t>
      </w:r>
      <w:r w:rsidR="005A5665" w:rsidRPr="00D000BC">
        <w:rPr>
          <w:rFonts w:ascii="Book Antiqua" w:hAnsi="Book Antiqua" w:cs="Times New Roman"/>
        </w:rPr>
        <w:t xml:space="preserve">the </w:t>
      </w:r>
      <w:r w:rsidR="00690035" w:rsidRPr="00D000BC">
        <w:rPr>
          <w:rFonts w:ascii="Book Antiqua" w:hAnsi="Book Antiqua" w:cs="Times New Roman"/>
        </w:rPr>
        <w:t>expansion</w:t>
      </w:r>
      <w:r w:rsidR="005A5665" w:rsidRPr="00D000BC">
        <w:rPr>
          <w:rFonts w:ascii="Book Antiqua" w:hAnsi="Book Antiqua" w:cs="Times New Roman"/>
        </w:rPr>
        <w:t xml:space="preserve"> in </w:t>
      </w:r>
      <w:r w:rsidR="00FB498A" w:rsidRPr="00D000BC">
        <w:rPr>
          <w:rFonts w:ascii="Book Antiqua" w:hAnsi="Book Antiqua" w:cs="Times New Roman"/>
        </w:rPr>
        <w:t>ECV</w:t>
      </w:r>
      <w:r w:rsidR="005A5665" w:rsidRPr="00D000BC">
        <w:rPr>
          <w:rFonts w:ascii="Book Antiqua" w:hAnsi="Book Antiqua" w:cs="Times New Roman"/>
        </w:rPr>
        <w:t xml:space="preserve"> is the mechanism for </w:t>
      </w:r>
      <w:r w:rsidR="00503BD7" w:rsidRPr="00D000BC">
        <w:rPr>
          <w:rFonts w:ascii="Book Antiqua" w:hAnsi="Book Antiqua" w:cs="Times New Roman"/>
        </w:rPr>
        <w:t>differential</w:t>
      </w:r>
      <w:r w:rsidR="005A5665" w:rsidRPr="00D000BC">
        <w:rPr>
          <w:rFonts w:ascii="Book Antiqua" w:hAnsi="Book Antiqua" w:cs="Times New Roman"/>
        </w:rPr>
        <w:t xml:space="preserve"> </w:t>
      </w:r>
      <w:r w:rsidR="00866900" w:rsidRPr="00D000BC">
        <w:rPr>
          <w:rFonts w:ascii="Book Antiqua" w:hAnsi="Book Antiqua" w:cs="Times New Roman"/>
        </w:rPr>
        <w:t>enhancement</w:t>
      </w:r>
      <w:r w:rsidR="005A5665" w:rsidRPr="00D000BC">
        <w:rPr>
          <w:rFonts w:ascii="Book Antiqua" w:hAnsi="Book Antiqua" w:cs="Times New Roman"/>
        </w:rPr>
        <w:t xml:space="preserve"> of infarct</w:t>
      </w:r>
      <w:r w:rsidR="00FB498A" w:rsidRPr="00D000BC">
        <w:rPr>
          <w:rFonts w:ascii="Book Antiqua" w:hAnsi="Book Antiqua" w:cs="Times New Roman"/>
        </w:rPr>
        <w:t xml:space="preserve"> </w:t>
      </w:r>
      <w:r w:rsidR="00866900" w:rsidRPr="00D000BC">
        <w:rPr>
          <w:rFonts w:ascii="Book Antiqua" w:hAnsi="Book Antiqua" w:cs="Times New Roman"/>
        </w:rPr>
        <w:t>from healthy</w:t>
      </w:r>
      <w:r w:rsidR="00FB498A" w:rsidRPr="00D000BC">
        <w:rPr>
          <w:rFonts w:ascii="Book Antiqua" w:hAnsi="Book Antiqua" w:cs="Times New Roman"/>
        </w:rPr>
        <w:t xml:space="preserve"> myocardium</w:t>
      </w:r>
      <w:r w:rsidR="00A9339A" w:rsidRPr="00D000BC">
        <w:rPr>
          <w:rFonts w:ascii="Book Antiqua" w:hAnsi="Book Antiqua" w:cs="Times New Roman"/>
        </w:rPr>
        <w:t xml:space="preserve">. </w:t>
      </w:r>
      <w:r w:rsidR="00FB498A" w:rsidRPr="00D000BC">
        <w:rPr>
          <w:rFonts w:ascii="Book Antiqua" w:hAnsi="Book Antiqua" w:cs="Times New Roman"/>
        </w:rPr>
        <w:t>W</w:t>
      </w:r>
      <w:r w:rsidR="00F17693" w:rsidRPr="00D000BC">
        <w:rPr>
          <w:rFonts w:ascii="Book Antiqua" w:hAnsi="Book Antiqua" w:cs="Times New Roman"/>
        </w:rPr>
        <w:t xml:space="preserve">e </w:t>
      </w:r>
      <w:r w:rsidR="00FB498A" w:rsidRPr="00D000BC">
        <w:rPr>
          <w:rFonts w:ascii="Book Antiqua" w:hAnsi="Book Antiqua" w:cs="Times New Roman"/>
        </w:rPr>
        <w:t xml:space="preserve">also demonstrated </w:t>
      </w:r>
      <w:r w:rsidR="00866900" w:rsidRPr="00D000BC">
        <w:rPr>
          <w:rFonts w:ascii="Book Antiqua" w:hAnsi="Book Antiqua" w:cs="Times New Roman"/>
        </w:rPr>
        <w:t>the</w:t>
      </w:r>
      <w:r w:rsidR="00A9339A" w:rsidRPr="00D000BC">
        <w:rPr>
          <w:rFonts w:ascii="Book Antiqua" w:hAnsi="Book Antiqua" w:cs="Times New Roman"/>
        </w:rPr>
        <w:t xml:space="preserve"> peri-infarct </w:t>
      </w:r>
      <w:proofErr w:type="gramStart"/>
      <w:r w:rsidR="00A9339A" w:rsidRPr="00D000BC">
        <w:rPr>
          <w:rFonts w:ascii="Book Antiqua" w:hAnsi="Book Antiqua" w:cs="Times New Roman"/>
        </w:rPr>
        <w:t>zone</w:t>
      </w:r>
      <w:r w:rsidR="00F04566" w:rsidRPr="00F04566">
        <w:rPr>
          <w:rFonts w:ascii="Book Antiqua" w:eastAsia="宋体" w:hAnsi="Book Antiqua" w:cs="Times New Roman" w:hint="eastAsia"/>
          <w:vertAlign w:val="superscript"/>
          <w:lang w:eastAsia="zh-CN"/>
        </w:rPr>
        <w:t>[</w:t>
      </w:r>
      <w:proofErr w:type="gramEnd"/>
      <w:r w:rsidR="001C2862" w:rsidRPr="00F04566">
        <w:rPr>
          <w:rFonts w:ascii="Book Antiqua" w:hAnsi="Book Antiqua" w:cs="Times New Roman"/>
          <w:vertAlign w:val="superscript"/>
        </w:rPr>
        <w:fldChar w:fldCharType="begin">
          <w:fldData xml:space="preserve">PEVuZE5vdGU+PENpdGU+PEF1dGhvcj5BcmhlZGVuPC9BdXRob3I+PFllYXI+MjAwMDwvWWVhcj48
UmVjTnVtPjIzMzwvUmVjTnVtPjxEaXNwbGF5VGV4dD48c3R5bGUgZmFjZT0ic3VwZXJzY3JpcHQi
PjI2LCAyNywgNTY8L3N0eWxlPjwvRGlzcGxheVRleHQ+PHJlY29yZD48cmVjLW51bWJlcj4yMzM8
L3JlYy1udW1iZXI+PGZvcmVpZ24ta2V5cz48a2V5IGFwcD0iRU4iIGRiLWlkPSJ0MGZydHR4cncw
OWV4NWUyeHJreHY5OWowdjA5ZjJzZXJzcjIiPjIzMzwva2V5PjwvZm9yZWlnbi1rZXlzPjxyZWYt
dHlwZSBuYW1lPSJKb3VybmFsIEFydGljbGUiPjE3PC9yZWYtdHlwZT48Y29udHJpYnV0b3JzPjxh
dXRob3JzPjxhdXRob3I+QXJoZWRlbiwgSC48L2F1dGhvcj48YXV0aG9yPlNhZWVkLCBNLjwvYXV0
aG9yPjxhdXRob3I+SGlnZ2lucywgQy4gQi48L2F1dGhvcj48YXV0aG9yPkdhbywgRC4gVy48L2F1
dGhvcj48YXV0aG9yPlVyc2VsbCwgUC4gQy48L2F1dGhvcj48YXV0aG9yPkJyZW1lcmljaCwgSi48
L2F1dGhvcj48YXV0aG9yPld5dHRlbmJhY2gsIFIuPC9hdXRob3I+PGF1dGhvcj5EYWUsIE0uIFcu
PC9hdXRob3I+PGF1dGhvcj5XZW5kbGFuZCwgTS4gRi48L2F1dGhvcj48L2F1dGhvcnM+PC9jb250
cmlidXRvcnM+PGF1dGgtYWRkcmVzcz5EZXBhcnRtZW50IG9mIFJhZGlvbG9neSwgVW5pdmVyc2l0
eSBvZiBDYWxpZm9ybmlhIFNhbiBGcmFuY2lzY28sIDUwNSBQYXJuYXNzdXMgQXZlLCBMMzA4LCBT
YW4gRnJhbmNpc2NvLCBDQSA5NDE0My0wNjI4LCBVU0EuPC9hdXRoLWFkZHJlc3M+PHRpdGxlcz48
dGl0bGU+UmVwZXJmdXNlZCByYXQgbXlvY2FyZGl1bSBzdWJqZWN0ZWQgdG8gdmFyaW91cyBkdXJh
dGlvbnMgb2YgaXNjaGVtaWE6IGVzdGltYXRpb24gb2YgdGhlIGRpc3RyaWJ1dGlvbiB2b2x1bWUg
b2YgY29udHJhc3QgbWF0ZXJpYWwgd2l0aCBlY2hvLXBsYW5hciBNUiBpbWFnaW5nPC90aXRsZT48
c2Vjb25kYXJ5LXRpdGxlPlJhZGlvbG9neTwvc2Vjb25kYXJ5LXRpdGxlPjwvdGl0bGVzPjxwZXJp
b2RpY2FsPjxmdWxsLXRpdGxlPlJhZGlvbG9neTwvZnVsbC10aXRsZT48YWJici0xPlJhZGlvbG9n
eTwvYWJici0xPjwvcGVyaW9kaWNhbD48cGFnZXM+NTIwLTg8L3BhZ2VzPjx2b2x1bWU+MjE1PC92
b2x1bWU+PG51bWJlcj4yPC9udW1iZXI+PGtleXdvcmRzPjxrZXl3b3JkPkFuYWx5c2lzIG9mIFZh
cmlhbmNlPC9rZXl3b3JkPjxrZXl3b3JkPkFuaW1hbHM8L2tleXdvcmQ+PGtleXdvcmQ+QXV0b3Jh
ZGlvZ3JhcGh5PC9rZXl3b3JkPjxrZXl3b3JkPkNvbXBhcmF0aXZlIFN0dWR5PC9rZXl3b3JkPjxr
ZXl3b3JkPkNvbnRyYXN0IE1lZGlhLypwaGFybWFjb2tpbmV0aWNzPC9rZXl3b3JkPjxrZXl3b3Jk
PkR5ZXMvZGlhZ25vc3RpYyB1c2U8L2tleXdvcmQ+PGtleXdvcmQ+KkVjaG8tUGxhbmFyIEltYWdp
bmc8L2tleXdvcmQ+PGtleXdvcmQ+RmVhc2liaWxpdHkgU3R1ZGllczwva2V5d29yZD48a2V5d29y
ZD5HYWRvbGluaXVtIERUUEEvKnBoYXJtYWNva2luZXRpY3M8L2tleXdvcmQ+PGtleXdvcmQ+SW5k
b2xlcy9kaWFnbm9zdGljIHVzZTwva2V5d29yZD48a2V5d29yZD5NYWduZXRpYyBSZXNvbmFuY2Ug
SW1hZ2luZzwva2V5d29yZD48a2V5d29yZD5NaWNyb3Njb3B5LCBFbGVjdHJvbjwva2V5d29yZD48
a2V5d29yZD5NeW9jYXJkaWFsIEluZmFyY3Rpb24vbWV0YWJvbGlzbS9wYXRob2xvZ3k8L2tleXdv
cmQ+PGtleXdvcmQ+TXlvY2FyZGlhbCBJc2NoZW1pYS8qbWV0YWJvbGlzbS9wYXRob2xvZ3k8L2tl
eXdvcmQ+PGtleXdvcmQ+Kk15b2NhcmRpYWwgUmVwZXJmdXNpb248L2tleXdvcmQ+PGtleXdvcmQ+
TXlvY2FyZGl1bS8qbWV0YWJvbGlzbS9wYXRob2xvZ3kvdWx0cmFzdHJ1Y3R1cmU8L2tleXdvcmQ+
PGtleXdvcmQ+T3JnYW5vbWV0YWxsaWMgQ29tcG91bmRzL2RpYWdub3N0aWMgdXNlPC9rZXl3b3Jk
PjxrZXl3b3JkPlJhZGlvcGhhcm1hY2V1dGljYWxzL3BoYXJtYWNva2luZXRpY3M8L2tleXdvcmQ+
PGtleXdvcmQ+UmF0czwva2V5d29yZD48a2V5d29yZD5SYXRzLCBTcHJhZ3VlLURhd2xleTwva2V5
d29yZD48a2V5d29yZD5SZXNlYXJjaCBTdXBwb3J0LCBOb24tVS5TLiBHb3YmYXBvczt0PC9rZXl3
b3JkPjxrZXl3b3JkPlJlc2VhcmNoIFN1cHBvcnQsIFUuUy4gR292JmFwb3M7dCwgUC5ILlMuPC9r
ZXl3b3JkPjxrZXl3b3JkPlRlY2huZXRpdW0gVGMgOTltIFBlbnRldGF0ZS9waGFybWFjb2tpbmV0
aWNzPC9rZXl3b3JkPjxrZXl3b3JkPlRpbWUgRmFjdG9yczwva2V5d29yZD48a2V5d29yZD5UaXNz
dWUgU3Vydml2YWw8L2tleXdvcmQ+PC9rZXl3b3Jkcz48ZGF0ZXM+PHllYXI+MjAwMDwveWVhcj48
cHViLWRhdGVzPjxkYXRlPk1heTwvZGF0ZT48L3B1Yi1kYXRlcz48L2RhdGVzPjxhY2Nlc3Npb24t
bnVtPjEwNzk2OTM1PC9hY2Nlc3Npb24tbnVtPjx1cmxzPjxyZWxhdGVkLXVybHM+PHVybD5odHRw
Oi8vd3d3Lm5jYmkubmxtLm5paC5nb3YvZW50cmV6L3F1ZXJ5LmZjZ2k/Y21kPVJldHJpZXZlJmFt
cDtkYj1QdWJNZWQmYW1wO2RvcHQ9Q2l0YXRpb24mYW1wO2xpc3RfdWlkcz0xMDc5NjkzNTwvdXJs
PjwvcmVsYXRlZC11cmxzPjwvdXJscz48L3JlY29yZD48L0NpdGU+PENpdGU+PEF1dGhvcj5Bcmhl
ZGVuPC9BdXRob3I+PFllYXI+MTk5OTwvWWVhcj48UmVjTnVtPjIzNDwvUmVjTnVtPjxyZWNvcmQ+
PHJlYy1udW1iZXI+MjM0PC9yZWMtbnVtYmVyPjxmb3JlaWduLWtleXM+PGtleSBhcHA9IkVOIiBk
Yi1pZD0idDBmcnR0eHJ3MDlleDVlMnhya3h2OTlqMHYwOWYyc2Vyc3IyIj4yMzQ8L2tleT48L2Zv
cmVpZ24ta2V5cz48cmVmLXR5cGUgbmFtZT0iSm91cm5hbCBBcnRpY2xlIj4xNzwvcmVmLXR5cGU+
PGNvbnRyaWJ1dG9ycz48YXV0aG9ycz48YXV0aG9yPkFyaGVkZW4sIEguPC9hdXRob3I+PGF1dGhv
cj5TYWVlZCwgTS48L2F1dGhvcj48YXV0aG9yPkhpZ2dpbnMsIEMuIEIuPC9hdXRob3I+PGF1dGhv
cj5HYW8sIEQuIFcuPC9hdXRob3I+PGF1dGhvcj5CcmVtZXJpY2gsIEouPC9hdXRob3I+PGF1dGhv
cj5XeXR0ZW5iYWNoLCBSLjwvYXV0aG9yPjxhdXRob3I+RGFlLCBNLiBXLjwvYXV0aG9yPjxhdXRo
b3I+V2VuZGxhbmQsIE0uIEYuPC9hdXRob3I+PC9hdXRob3JzPjwvY29udHJpYnV0b3JzPjxhdXRo
LWFkZHJlc3M+RGVwYXJ0bWVudCBvZiBSYWRpb2xvZ3ksIFVuaXZlcnNpdHkgb2YgQ2FsaWZvcm5p
YSBTYW4gRnJhbmNpc2NvIE1lZGljYWwgQ2VudGVyIDk0MTQzLTA2MjgsIFVTQS48L2F1dGgtYWRk
cmVzcz48dGl0bGVzPjx0aXRsZT5NZWFzdXJlbWVudCBvZiB0aGUgZGlzdHJpYnV0aW9uIHZvbHVt
ZSBvZiBnYWRvcGVudGV0YXRlIGRpbWVnbHVtaW5lIGF0IGVjaG8tcGxhbmFyIE1SIGltYWdpbmcg
dG8gcXVhbnRpZnkgbXlvY2FyZGlhbCBpbmZhcmN0aW9uOiBjb21wYXJpc29uIHdpdGggOTltVGMt
RFRQQSBhdXRvcmFkaW9ncmFwaHkgaW4gcmF0czwvdGl0bGU+PHNlY29uZGFyeS10aXRsZT5SYWRp
b2xvZ3k8L3NlY29uZGFyeS10aXRsZT48L3RpdGxlcz48cGVyaW9kaWNhbD48ZnVsbC10aXRsZT5S
YWRpb2xvZ3k8L2Z1bGwtdGl0bGU+PGFiYnItMT5SYWRpb2xvZ3k8L2FiYnItMT48L3BlcmlvZGlj
YWw+PHBhZ2VzPjY5OC03MDg8L3BhZ2VzPjx2b2x1bWU+MjExPC92b2x1bWU+PG51bWJlcj4zPC9u
dW1iZXI+PGtleXdvcmRzPjxrZXl3b3JkPkFuaW1hbHM8L2tleXdvcmQ+PGtleXdvcmQ+KkF1dG9y
YWRpb2dyYXBoeTwva2V5d29yZD48a2V5d29yZD5Db21wYXJhdGl2ZSBTdHVkeTwva2V5d29yZD48
a2V5d29yZD4qQ29udHJhc3QgTWVkaWE8L2tleXdvcmQ+PGtleXdvcmQ+KkVjaG8tUGxhbmFyIElt
YWdpbmc8L2tleXdvcmQ+PGtleXdvcmQ+RmVtYWxlPC9rZXl3b3JkPjxrZXl3b3JkPkdhZG9saW5p
dW0gRFRQQS8qZGlhZ25vc3RpYyB1c2U8L2tleXdvcmQ+PGtleXdvcmQ+SGVhcnQvcmFkaW9udWNs
aWRlIGltYWdpbmc8L2tleXdvcmQ+PGtleXdvcmQ+TXlvY2FyZGlhbCBJbmZhcmN0aW9uLypkaWFn
bm9zaXMvcmFkaW9udWNsaWRlIGltYWdpbmc8L2tleXdvcmQ+PGtleXdvcmQ+TXlvY2FyZGl1bS9w
YXRob2xvZ3k8L2tleXdvcmQ+PGtleXdvcmQ+UmFkaW9waGFybWFjZXV0aWNhbHMvKmRpYWdub3N0
aWMgdXNlPC9rZXl3b3JkPjxrZXl3b3JkPlJhdHM8L2tleXdvcmQ+PGtleXdvcmQ+UmF0cywgU3By
YWd1ZS1EYXdsZXk8L2tleXdvcmQ+PGtleXdvcmQ+UmVzZWFyY2ggU3VwcG9ydCwgTm9uLVUuUy4g
R292JmFwb3M7dDwva2V5d29yZD48a2V5d29yZD5SZXNlYXJjaCBTdXBwb3J0LCBVLlMuIEdvdiZh
cG9zO3QsIFAuSC5TLjwva2V5d29yZD48a2V5d29yZD5UZWNobmV0aXVtIFRjIDk5bSBQZW50ZXRh
dGUvKmRpYWdub3N0aWMgdXNlPC9rZXl3b3JkPjwva2V5d29yZHM+PGRhdGVzPjx5ZWFyPjE5OTk8
L3llYXI+PHB1Yi1kYXRlcz48ZGF0ZT5KdW48L2RhdGU+PC9wdWItZGF0ZXM+PC9kYXRlcz48YWNj
ZXNzaW9uLW51bT4xMDM1MjU5NDwvYWNjZXNzaW9uLW51bT48dXJscz48cmVsYXRlZC11cmxzPjx1
cmw+aHR0cDovL3d3dy5uY2JpLm5sbS5uaWguZ292L2VudHJlei9xdWVyeS5mY2dpP2NtZD1SZXRy
aWV2ZSZhbXA7ZGI9UHViTWVkJmFtcDtkb3B0PUNpdGF0aW9uJmFtcDtsaXN0X3VpZHM9MTAzNTI1
OTQ8L3VybD48L3JlbGF0ZWQtdXJscz48L3VybHM+PC9yZWNvcmQ+PC9DaXRlPjxDaXRlPjxBdXRo
b3I+V2VuZGxhbmQ8L0F1dGhvcj48WWVhcj4xOTk4PC9ZZWFyPjxSZWNOdW0+MTk4NjQ8L1JlY051
bT48cmVjb3JkPjxyZWMtbnVtYmVyPjE5ODY0PC9yZWMtbnVtYmVyPjxmb3JlaWduLWtleXM+PGtl
eSBhcHA9IkVOIiBkYi1pZD0iZmR2emFydHB0MHh4cDVlc3Rhc3gwdncyZDJlNWUwZDJlZmZ2Ij4x
OTg2NDwva2V5PjwvZm9yZWlnbi1rZXlzPjxyZWYtdHlwZSBuYW1lPSJKb3VybmFsIEFydGljbGUi
PjE3PC9yZWYtdHlwZT48Y29udHJpYnV0b3JzPjxhdXRob3JzPjxhdXRob3I+V2VuZGxhbmQsIE0u
IEYuPC9hdXRob3I+PGF1dGhvcj5TYWVlZCwgTS48L2F1dGhvcj48YXV0aG9yPkFyaGVkZW4sIEgu
PC9hdXRob3I+PGF1dGhvcj5HYW8sIEQuIFcuPC9hdXRob3I+PGF1dGhvcj5DYW5ldCwgRS48L2F1
dGhvcj48YXV0aG9yPkJyZW1lcmljaCwgSi48L2F1dGhvcj48YXV0aG9yPkRhZSwgTS4gVy48L2F1
dGhvcj48YXV0aG9yPkhpZ2dpbnMsIEMuIEIuPC9hdXRob3I+PC9hdXRob3JzPjwvY29udHJpYnV0
b3JzPjxhdXRoLWFkZHJlc3M+RGVwYXJ0bWVudCBvZiBSYWRpb2xvZ3ksIFVuaXZlcnNpdHkgb2Yg
Q2FsaWZvcm5pYSwgRnJhbmNpc2NvIDk0MTQzLCBVU0EuPC9hdXRoLWFkZHJlc3M+PHRpdGxlcz48
dGl0bGU+VG93YXJkIG5lY3JvdGljIGNlbGwgZnJhY3Rpb24gbWVhc3VyZW1lbnQgYnkgY29udHJh
c3QtZW5oYW5jZWQgTVJJIG9mIHJlcGVyZnVzZWQgaXNjaGVtaWNhbGx5IGluanVyZWQgbXlvY2Fy
ZGl1bTwvdGl0bGU+PHNlY29uZGFyeS10aXRsZT5BY2FkZW1pYyByYWRpb2xvZ3k8L3NlY29uZGFy
eS10aXRsZT48YWx0LXRpdGxlPkFjYWQgUmFkaW9sPC9hbHQtdGl0bGU+PC90aXRsZXM+PHBlcmlv
ZGljYWw+PGZ1bGwtdGl0bGU+QWNhZGVtaWMgcmFkaW9sb2d5PC9mdWxsLXRpdGxlPjxhYmJyLTE+
QWNhZCBSYWRpb2w8L2FiYnItMT48L3BlcmlvZGljYWw+PGFsdC1wZXJpb2RpY2FsPjxmdWxsLXRp
dGxlPkFjYWRlbWljIHJhZGlvbG9neTwvZnVsbC10aXRsZT48YWJici0xPkFjYWQgUmFkaW9sPC9h
YmJyLTE+PC9hbHQtcGVyaW9kaWNhbD48cGFnZXM+UzQyLTQ7IGRpc2N1c3Npb24gUzQ1LTY8L3Bh
Z2VzPjx2b2x1bWU+NSBTdXBwbCAxPC92b2x1bWU+PGVkaXRpb24+MTk5OC8wNC8zMDwvZWRpdGlv
bj48a2V5d29yZHM+PGtleXdvcmQ+QW5pbWFsczwva2V5d29yZD48a2V5d29yZD5GZW1hbGU8L2tl
eXdvcmQ+PGtleXdvcmQ+Kk1hZ25ldGljIFJlc29uYW5jZSBJbWFnaW5nPC9rZXl3b3JkPjxrZXl3
b3JkPk15b2NhcmRpYWwgSXNjaGVtaWEvKmRpYWdub3Npczwva2V5d29yZD48a2V5d29yZD5NeW9j
YXJkaWFsIFJlcGVyZnVzaW9uPC9rZXl3b3JkPjxrZXl3b3JkPk15b2NhcmRpdW0vKnBhdGhvbG9n
eTwva2V5d29yZD48a2V5d29yZD5OZWNyb3Npczwva2V5d29yZD48a2V5d29yZD5SYXRzPC9rZXl3
b3JkPjxrZXl3b3JkPlJhdHMsIFNwcmFndWUtRGF3bGV5PC9rZXl3b3JkPjxrZXl3b3JkPlRlY2hu
ZXRpdW0gVGMgOTltIFBlbnRldGF0ZS8qZGlhZ25vc3RpYyB1c2U8L2tleXdvcmQ+PC9rZXl3b3Jk
cz48ZGF0ZXM+PHllYXI+MTk5ODwveWVhcj48cHViLWRhdGVzPjxkYXRlPkFwcjwvZGF0ZT48L3B1
Yi1kYXRlcz48L2RhdGVzPjxpc2JuPjEwNzYtNjMzMiAoUHJpbnQpJiN4RDsxMDc2LTYzMzIgKExp
bmtpbmcpPC9pc2JuPjxhY2Nlc3Npb24tbnVtPjk1NjEwNDA8L2FjY2Vzc2lvbi1udW0+PHdvcmst
dHlwZT5SZXNlYXJjaCBTdXBwb3J0LCBOb24tVS5TLiBHb3YmYXBvczt0JiN4RDtSZXNlYXJjaCBT
dXBwb3J0LCBVLlMuIEdvdiZhcG9zO3QsIFAuSC5TLjwvd29yay10eXBlPjx1cmxzPjxyZWxhdGVk
LXVybHM+PHVybD5odHRwOi8vd3d3Lm5jYmkubmxtLm5paC5nb3YvcHVibWVkLzk1NjEwNDA8L3Vy
bD48L3JlbGF0ZWQtdXJscz48L3VybHM+PGxhbmd1YWdlPmVuZzwvbGFuZ3VhZ2U+PC9yZWNvcmQ+
PC9DaXRlPjwvRW5kTm90ZT4A
</w:fldData>
        </w:fldChar>
      </w:r>
      <w:r w:rsidR="00BB0624" w:rsidRPr="00F04566">
        <w:rPr>
          <w:rFonts w:ascii="Book Antiqua" w:hAnsi="Book Antiqua" w:cs="Times New Roman"/>
          <w:vertAlign w:val="superscript"/>
        </w:rPr>
        <w:instrText xml:space="preserve"> ADDIN EN.CITE </w:instrText>
      </w:r>
      <w:r w:rsidR="00BB0624" w:rsidRPr="00F04566">
        <w:rPr>
          <w:rFonts w:ascii="Book Antiqua" w:hAnsi="Book Antiqua" w:cs="Times New Roman"/>
          <w:vertAlign w:val="superscript"/>
        </w:rPr>
        <w:fldChar w:fldCharType="begin">
          <w:fldData xml:space="preserve">PEVuZE5vdGU+PENpdGU+PEF1dGhvcj5BcmhlZGVuPC9BdXRob3I+PFllYXI+MjAwMDwvWWVhcj48
UmVjTnVtPjIzMzwvUmVjTnVtPjxEaXNwbGF5VGV4dD48c3R5bGUgZmFjZT0ic3VwZXJzY3JpcHQi
PjI2LCAyNywgNTY8L3N0eWxlPjwvRGlzcGxheVRleHQ+PHJlY29yZD48cmVjLW51bWJlcj4yMzM8
L3JlYy1udW1iZXI+PGZvcmVpZ24ta2V5cz48a2V5IGFwcD0iRU4iIGRiLWlkPSJ0MGZydHR4cncw
OWV4NWUyeHJreHY5OWowdjA5ZjJzZXJzcjIiPjIzMzwva2V5PjwvZm9yZWlnbi1rZXlzPjxyZWYt
dHlwZSBuYW1lPSJKb3VybmFsIEFydGljbGUiPjE3PC9yZWYtdHlwZT48Y29udHJpYnV0b3JzPjxh
dXRob3JzPjxhdXRob3I+QXJoZWRlbiwgSC48L2F1dGhvcj48YXV0aG9yPlNhZWVkLCBNLjwvYXV0
aG9yPjxhdXRob3I+SGlnZ2lucywgQy4gQi48L2F1dGhvcj48YXV0aG9yPkdhbywgRC4gVy48L2F1
dGhvcj48YXV0aG9yPlVyc2VsbCwgUC4gQy48L2F1dGhvcj48YXV0aG9yPkJyZW1lcmljaCwgSi48
L2F1dGhvcj48YXV0aG9yPld5dHRlbmJhY2gsIFIuPC9hdXRob3I+PGF1dGhvcj5EYWUsIE0uIFcu
PC9hdXRob3I+PGF1dGhvcj5XZW5kbGFuZCwgTS4gRi48L2F1dGhvcj48L2F1dGhvcnM+PC9jb250
cmlidXRvcnM+PGF1dGgtYWRkcmVzcz5EZXBhcnRtZW50IG9mIFJhZGlvbG9neSwgVW5pdmVyc2l0
eSBvZiBDYWxpZm9ybmlhIFNhbiBGcmFuY2lzY28sIDUwNSBQYXJuYXNzdXMgQXZlLCBMMzA4LCBT
YW4gRnJhbmNpc2NvLCBDQSA5NDE0My0wNjI4LCBVU0EuPC9hdXRoLWFkZHJlc3M+PHRpdGxlcz48
dGl0bGU+UmVwZXJmdXNlZCByYXQgbXlvY2FyZGl1bSBzdWJqZWN0ZWQgdG8gdmFyaW91cyBkdXJh
dGlvbnMgb2YgaXNjaGVtaWE6IGVzdGltYXRpb24gb2YgdGhlIGRpc3RyaWJ1dGlvbiB2b2x1bWUg
b2YgY29udHJhc3QgbWF0ZXJpYWwgd2l0aCBlY2hvLXBsYW5hciBNUiBpbWFnaW5nPC90aXRsZT48
c2Vjb25kYXJ5LXRpdGxlPlJhZGlvbG9neTwvc2Vjb25kYXJ5LXRpdGxlPjwvdGl0bGVzPjxwZXJp
b2RpY2FsPjxmdWxsLXRpdGxlPlJhZGlvbG9neTwvZnVsbC10aXRsZT48YWJici0xPlJhZGlvbG9n
eTwvYWJici0xPjwvcGVyaW9kaWNhbD48cGFnZXM+NTIwLTg8L3BhZ2VzPjx2b2x1bWU+MjE1PC92
b2x1bWU+PG51bWJlcj4yPC9udW1iZXI+PGtleXdvcmRzPjxrZXl3b3JkPkFuYWx5c2lzIG9mIFZh
cmlhbmNlPC9rZXl3b3JkPjxrZXl3b3JkPkFuaW1hbHM8L2tleXdvcmQ+PGtleXdvcmQ+QXV0b3Jh
ZGlvZ3JhcGh5PC9rZXl3b3JkPjxrZXl3b3JkPkNvbXBhcmF0aXZlIFN0dWR5PC9rZXl3b3JkPjxr
ZXl3b3JkPkNvbnRyYXN0IE1lZGlhLypwaGFybWFjb2tpbmV0aWNzPC9rZXl3b3JkPjxrZXl3b3Jk
PkR5ZXMvZGlhZ25vc3RpYyB1c2U8L2tleXdvcmQ+PGtleXdvcmQ+KkVjaG8tUGxhbmFyIEltYWdp
bmc8L2tleXdvcmQ+PGtleXdvcmQ+RmVhc2liaWxpdHkgU3R1ZGllczwva2V5d29yZD48a2V5d29y
ZD5HYWRvbGluaXVtIERUUEEvKnBoYXJtYWNva2luZXRpY3M8L2tleXdvcmQ+PGtleXdvcmQ+SW5k
b2xlcy9kaWFnbm9zdGljIHVzZTwva2V5d29yZD48a2V5d29yZD5NYWduZXRpYyBSZXNvbmFuY2Ug
SW1hZ2luZzwva2V5d29yZD48a2V5d29yZD5NaWNyb3Njb3B5LCBFbGVjdHJvbjwva2V5d29yZD48
a2V5d29yZD5NeW9jYXJkaWFsIEluZmFyY3Rpb24vbWV0YWJvbGlzbS9wYXRob2xvZ3k8L2tleXdv
cmQ+PGtleXdvcmQ+TXlvY2FyZGlhbCBJc2NoZW1pYS8qbWV0YWJvbGlzbS9wYXRob2xvZ3k8L2tl
eXdvcmQ+PGtleXdvcmQ+Kk15b2NhcmRpYWwgUmVwZXJmdXNpb248L2tleXdvcmQ+PGtleXdvcmQ+
TXlvY2FyZGl1bS8qbWV0YWJvbGlzbS9wYXRob2xvZ3kvdWx0cmFzdHJ1Y3R1cmU8L2tleXdvcmQ+
PGtleXdvcmQ+T3JnYW5vbWV0YWxsaWMgQ29tcG91bmRzL2RpYWdub3N0aWMgdXNlPC9rZXl3b3Jk
PjxrZXl3b3JkPlJhZGlvcGhhcm1hY2V1dGljYWxzL3BoYXJtYWNva2luZXRpY3M8L2tleXdvcmQ+
PGtleXdvcmQ+UmF0czwva2V5d29yZD48a2V5d29yZD5SYXRzLCBTcHJhZ3VlLURhd2xleTwva2V5
d29yZD48a2V5d29yZD5SZXNlYXJjaCBTdXBwb3J0LCBOb24tVS5TLiBHb3YmYXBvczt0PC9rZXl3
b3JkPjxrZXl3b3JkPlJlc2VhcmNoIFN1cHBvcnQsIFUuUy4gR292JmFwb3M7dCwgUC5ILlMuPC9r
ZXl3b3JkPjxrZXl3b3JkPlRlY2huZXRpdW0gVGMgOTltIFBlbnRldGF0ZS9waGFybWFjb2tpbmV0
aWNzPC9rZXl3b3JkPjxrZXl3b3JkPlRpbWUgRmFjdG9yczwva2V5d29yZD48a2V5d29yZD5UaXNz
dWUgU3Vydml2YWw8L2tleXdvcmQ+PC9rZXl3b3Jkcz48ZGF0ZXM+PHllYXI+MjAwMDwveWVhcj48
cHViLWRhdGVzPjxkYXRlPk1heTwvZGF0ZT48L3B1Yi1kYXRlcz48L2RhdGVzPjxhY2Nlc3Npb24t
bnVtPjEwNzk2OTM1PC9hY2Nlc3Npb24tbnVtPjx1cmxzPjxyZWxhdGVkLXVybHM+PHVybD5odHRw
Oi8vd3d3Lm5jYmkubmxtLm5paC5nb3YvZW50cmV6L3F1ZXJ5LmZjZ2k/Y21kPVJldHJpZXZlJmFt
cDtkYj1QdWJNZWQmYW1wO2RvcHQ9Q2l0YXRpb24mYW1wO2xpc3RfdWlkcz0xMDc5NjkzNTwvdXJs
PjwvcmVsYXRlZC11cmxzPjwvdXJscz48L3JlY29yZD48L0NpdGU+PENpdGU+PEF1dGhvcj5Bcmhl
ZGVuPC9BdXRob3I+PFllYXI+MTk5OTwvWWVhcj48UmVjTnVtPjIzNDwvUmVjTnVtPjxyZWNvcmQ+
PHJlYy1udW1iZXI+MjM0PC9yZWMtbnVtYmVyPjxmb3JlaWduLWtleXM+PGtleSBhcHA9IkVOIiBk
Yi1pZD0idDBmcnR0eHJ3MDlleDVlMnhya3h2OTlqMHYwOWYyc2Vyc3IyIj4yMzQ8L2tleT48L2Zv
cmVpZ24ta2V5cz48cmVmLXR5cGUgbmFtZT0iSm91cm5hbCBBcnRpY2xlIj4xNzwvcmVmLXR5cGU+
PGNvbnRyaWJ1dG9ycz48YXV0aG9ycz48YXV0aG9yPkFyaGVkZW4sIEguPC9hdXRob3I+PGF1dGhv
cj5TYWVlZCwgTS48L2F1dGhvcj48YXV0aG9yPkhpZ2dpbnMsIEMuIEIuPC9hdXRob3I+PGF1dGhv
cj5HYW8sIEQuIFcuPC9hdXRob3I+PGF1dGhvcj5CcmVtZXJpY2gsIEouPC9hdXRob3I+PGF1dGhv
cj5XeXR0ZW5iYWNoLCBSLjwvYXV0aG9yPjxhdXRob3I+RGFlLCBNLiBXLjwvYXV0aG9yPjxhdXRo
b3I+V2VuZGxhbmQsIE0uIEYuPC9hdXRob3I+PC9hdXRob3JzPjwvY29udHJpYnV0b3JzPjxhdXRo
LWFkZHJlc3M+RGVwYXJ0bWVudCBvZiBSYWRpb2xvZ3ksIFVuaXZlcnNpdHkgb2YgQ2FsaWZvcm5p
YSBTYW4gRnJhbmNpc2NvIE1lZGljYWwgQ2VudGVyIDk0MTQzLTA2MjgsIFVTQS48L2F1dGgtYWRk
cmVzcz48dGl0bGVzPjx0aXRsZT5NZWFzdXJlbWVudCBvZiB0aGUgZGlzdHJpYnV0aW9uIHZvbHVt
ZSBvZiBnYWRvcGVudGV0YXRlIGRpbWVnbHVtaW5lIGF0IGVjaG8tcGxhbmFyIE1SIGltYWdpbmcg
dG8gcXVhbnRpZnkgbXlvY2FyZGlhbCBpbmZhcmN0aW9uOiBjb21wYXJpc29uIHdpdGggOTltVGMt
RFRQQSBhdXRvcmFkaW9ncmFwaHkgaW4gcmF0czwvdGl0bGU+PHNlY29uZGFyeS10aXRsZT5SYWRp
b2xvZ3k8L3NlY29uZGFyeS10aXRsZT48L3RpdGxlcz48cGVyaW9kaWNhbD48ZnVsbC10aXRsZT5S
YWRpb2xvZ3k8L2Z1bGwtdGl0bGU+PGFiYnItMT5SYWRpb2xvZ3k8L2FiYnItMT48L3BlcmlvZGlj
YWw+PHBhZ2VzPjY5OC03MDg8L3BhZ2VzPjx2b2x1bWU+MjExPC92b2x1bWU+PG51bWJlcj4zPC9u
dW1iZXI+PGtleXdvcmRzPjxrZXl3b3JkPkFuaW1hbHM8L2tleXdvcmQ+PGtleXdvcmQ+KkF1dG9y
YWRpb2dyYXBoeTwva2V5d29yZD48a2V5d29yZD5Db21wYXJhdGl2ZSBTdHVkeTwva2V5d29yZD48
a2V5d29yZD4qQ29udHJhc3QgTWVkaWE8L2tleXdvcmQ+PGtleXdvcmQ+KkVjaG8tUGxhbmFyIElt
YWdpbmc8L2tleXdvcmQ+PGtleXdvcmQ+RmVtYWxlPC9rZXl3b3JkPjxrZXl3b3JkPkdhZG9saW5p
dW0gRFRQQS8qZGlhZ25vc3RpYyB1c2U8L2tleXdvcmQ+PGtleXdvcmQ+SGVhcnQvcmFkaW9udWNs
aWRlIGltYWdpbmc8L2tleXdvcmQ+PGtleXdvcmQ+TXlvY2FyZGlhbCBJbmZhcmN0aW9uLypkaWFn
bm9zaXMvcmFkaW9udWNsaWRlIGltYWdpbmc8L2tleXdvcmQ+PGtleXdvcmQ+TXlvY2FyZGl1bS9w
YXRob2xvZ3k8L2tleXdvcmQ+PGtleXdvcmQ+UmFkaW9waGFybWFjZXV0aWNhbHMvKmRpYWdub3N0
aWMgdXNlPC9rZXl3b3JkPjxrZXl3b3JkPlJhdHM8L2tleXdvcmQ+PGtleXdvcmQ+UmF0cywgU3By
YWd1ZS1EYXdsZXk8L2tleXdvcmQ+PGtleXdvcmQ+UmVzZWFyY2ggU3VwcG9ydCwgTm9uLVUuUy4g
R292JmFwb3M7dDwva2V5d29yZD48a2V5d29yZD5SZXNlYXJjaCBTdXBwb3J0LCBVLlMuIEdvdiZh
cG9zO3QsIFAuSC5TLjwva2V5d29yZD48a2V5d29yZD5UZWNobmV0aXVtIFRjIDk5bSBQZW50ZXRh
dGUvKmRpYWdub3N0aWMgdXNlPC9rZXl3b3JkPjwva2V5d29yZHM+PGRhdGVzPjx5ZWFyPjE5OTk8
L3llYXI+PHB1Yi1kYXRlcz48ZGF0ZT5KdW48L2RhdGU+PC9wdWItZGF0ZXM+PC9kYXRlcz48YWNj
ZXNzaW9uLW51bT4xMDM1MjU5NDwvYWNjZXNzaW9uLW51bT48dXJscz48cmVsYXRlZC11cmxzPjx1
cmw+aHR0cDovL3d3dy5uY2JpLm5sbS5uaWguZ292L2VudHJlei9xdWVyeS5mY2dpP2NtZD1SZXRy
aWV2ZSZhbXA7ZGI9UHViTWVkJmFtcDtkb3B0PUNpdGF0aW9uJmFtcDtsaXN0X3VpZHM9MTAzNTI1
OTQ8L3VybD48L3JlbGF0ZWQtdXJscz48L3VybHM+PC9yZWNvcmQ+PC9DaXRlPjxDaXRlPjxBdXRo
b3I+V2VuZGxhbmQ8L0F1dGhvcj48WWVhcj4xOTk4PC9ZZWFyPjxSZWNOdW0+MTk4NjQ8L1JlY051
bT48cmVjb3JkPjxyZWMtbnVtYmVyPjE5ODY0PC9yZWMtbnVtYmVyPjxmb3JlaWduLWtleXM+PGtl
eSBhcHA9IkVOIiBkYi1pZD0iZmR2emFydHB0MHh4cDVlc3Rhc3gwdncyZDJlNWUwZDJlZmZ2Ij4x
OTg2NDwva2V5PjwvZm9yZWlnbi1rZXlzPjxyZWYtdHlwZSBuYW1lPSJKb3VybmFsIEFydGljbGUi
PjE3PC9yZWYtdHlwZT48Y29udHJpYnV0b3JzPjxhdXRob3JzPjxhdXRob3I+V2VuZGxhbmQsIE0u
IEYuPC9hdXRob3I+PGF1dGhvcj5TYWVlZCwgTS48L2F1dGhvcj48YXV0aG9yPkFyaGVkZW4sIEgu
PC9hdXRob3I+PGF1dGhvcj5HYW8sIEQuIFcuPC9hdXRob3I+PGF1dGhvcj5DYW5ldCwgRS48L2F1
dGhvcj48YXV0aG9yPkJyZW1lcmljaCwgSi48L2F1dGhvcj48YXV0aG9yPkRhZSwgTS4gVy48L2F1
dGhvcj48YXV0aG9yPkhpZ2dpbnMsIEMuIEIuPC9hdXRob3I+PC9hdXRob3JzPjwvY29udHJpYnV0
b3JzPjxhdXRoLWFkZHJlc3M+RGVwYXJ0bWVudCBvZiBSYWRpb2xvZ3ksIFVuaXZlcnNpdHkgb2Yg
Q2FsaWZvcm5pYSwgRnJhbmNpc2NvIDk0MTQzLCBVU0EuPC9hdXRoLWFkZHJlc3M+PHRpdGxlcz48
dGl0bGU+VG93YXJkIG5lY3JvdGljIGNlbGwgZnJhY3Rpb24gbWVhc3VyZW1lbnQgYnkgY29udHJh
c3QtZW5oYW5jZWQgTVJJIG9mIHJlcGVyZnVzZWQgaXNjaGVtaWNhbGx5IGluanVyZWQgbXlvY2Fy
ZGl1bTwvdGl0bGU+PHNlY29uZGFyeS10aXRsZT5BY2FkZW1pYyByYWRpb2xvZ3k8L3NlY29uZGFy
eS10aXRsZT48YWx0LXRpdGxlPkFjYWQgUmFkaW9sPC9hbHQtdGl0bGU+PC90aXRsZXM+PHBlcmlv
ZGljYWw+PGZ1bGwtdGl0bGU+QWNhZGVtaWMgcmFkaW9sb2d5PC9mdWxsLXRpdGxlPjxhYmJyLTE+
QWNhZCBSYWRpb2w8L2FiYnItMT48L3BlcmlvZGljYWw+PGFsdC1wZXJpb2RpY2FsPjxmdWxsLXRp
dGxlPkFjYWRlbWljIHJhZGlvbG9neTwvZnVsbC10aXRsZT48YWJici0xPkFjYWQgUmFkaW9sPC9h
YmJyLTE+PC9hbHQtcGVyaW9kaWNhbD48cGFnZXM+UzQyLTQ7IGRpc2N1c3Npb24gUzQ1LTY8L3Bh
Z2VzPjx2b2x1bWU+NSBTdXBwbCAxPC92b2x1bWU+PGVkaXRpb24+MTk5OC8wNC8zMDwvZWRpdGlv
bj48a2V5d29yZHM+PGtleXdvcmQ+QW5pbWFsczwva2V5d29yZD48a2V5d29yZD5GZW1hbGU8L2tl
eXdvcmQ+PGtleXdvcmQ+Kk1hZ25ldGljIFJlc29uYW5jZSBJbWFnaW5nPC9rZXl3b3JkPjxrZXl3
b3JkPk15b2NhcmRpYWwgSXNjaGVtaWEvKmRpYWdub3Npczwva2V5d29yZD48a2V5d29yZD5NeW9j
YXJkaWFsIFJlcGVyZnVzaW9uPC9rZXl3b3JkPjxrZXl3b3JkPk15b2NhcmRpdW0vKnBhdGhvbG9n
eTwva2V5d29yZD48a2V5d29yZD5OZWNyb3Npczwva2V5d29yZD48a2V5d29yZD5SYXRzPC9rZXl3
b3JkPjxrZXl3b3JkPlJhdHMsIFNwcmFndWUtRGF3bGV5PC9rZXl3b3JkPjxrZXl3b3JkPlRlY2hu
ZXRpdW0gVGMgOTltIFBlbnRldGF0ZS8qZGlhZ25vc3RpYyB1c2U8L2tleXdvcmQ+PC9rZXl3b3Jk
cz48ZGF0ZXM+PHllYXI+MTk5ODwveWVhcj48cHViLWRhdGVzPjxkYXRlPkFwcjwvZGF0ZT48L3B1
Yi1kYXRlcz48L2RhdGVzPjxpc2JuPjEwNzYtNjMzMiAoUHJpbnQpJiN4RDsxMDc2LTYzMzIgKExp
bmtpbmcpPC9pc2JuPjxhY2Nlc3Npb24tbnVtPjk1NjEwNDA8L2FjY2Vzc2lvbi1udW0+PHdvcmst
dHlwZT5SZXNlYXJjaCBTdXBwb3J0LCBOb24tVS5TLiBHb3YmYXBvczt0JiN4RDtSZXNlYXJjaCBT
dXBwb3J0LCBVLlMuIEdvdiZhcG9zO3QsIFAuSC5TLjwvd29yay10eXBlPjx1cmxzPjxyZWxhdGVk
LXVybHM+PHVybD5odHRwOi8vd3d3Lm5jYmkubmxtLm5paC5nb3YvcHVibWVkLzk1NjEwNDA8L3Vy
bD48L3JlbGF0ZWQtdXJscz48L3VybHM+PGxhbmd1YWdlPmVuZzwvbGFuZ3VhZ2U+PC9yZWNvcmQ+
PC9DaXRlPjwvRW5kTm90ZT4A
</w:fldData>
        </w:fldChar>
      </w:r>
      <w:r w:rsidR="00BB0624" w:rsidRPr="00F04566">
        <w:rPr>
          <w:rFonts w:ascii="Book Antiqua" w:hAnsi="Book Antiqua" w:cs="Times New Roman"/>
          <w:vertAlign w:val="superscript"/>
        </w:rPr>
        <w:instrText xml:space="preserve"> ADDIN EN.CITE.DATA </w:instrText>
      </w:r>
      <w:r w:rsidR="00BB0624" w:rsidRPr="00F04566">
        <w:rPr>
          <w:rFonts w:ascii="Book Antiqua" w:hAnsi="Book Antiqua" w:cs="Times New Roman"/>
          <w:vertAlign w:val="superscript"/>
        </w:rPr>
      </w:r>
      <w:r w:rsidR="00BB0624" w:rsidRPr="00F04566">
        <w:rPr>
          <w:rFonts w:ascii="Book Antiqua" w:hAnsi="Book Antiqua" w:cs="Times New Roman"/>
          <w:vertAlign w:val="superscript"/>
        </w:rPr>
        <w:fldChar w:fldCharType="end"/>
      </w:r>
      <w:r w:rsidR="001C2862" w:rsidRPr="00F04566">
        <w:rPr>
          <w:rFonts w:ascii="Book Antiqua" w:hAnsi="Book Antiqua" w:cs="Times New Roman"/>
          <w:vertAlign w:val="superscript"/>
        </w:rPr>
      </w:r>
      <w:r w:rsidR="001C2862" w:rsidRPr="00F04566">
        <w:rPr>
          <w:rFonts w:ascii="Book Antiqua" w:hAnsi="Book Antiqua" w:cs="Times New Roman"/>
          <w:vertAlign w:val="superscript"/>
        </w:rPr>
        <w:fldChar w:fldCharType="separate"/>
      </w:r>
      <w:hyperlink w:anchor="_ENREF_26" w:tooltip="Arheden, 1999 #234" w:history="1">
        <w:r w:rsidR="00BB0624" w:rsidRPr="00F04566">
          <w:rPr>
            <w:rFonts w:ascii="Book Antiqua" w:hAnsi="Book Antiqua" w:cs="Times New Roman"/>
            <w:noProof/>
            <w:vertAlign w:val="superscript"/>
          </w:rPr>
          <w:t>26</w:t>
        </w:r>
      </w:hyperlink>
      <w:r w:rsidR="00F04566" w:rsidRPr="00F04566">
        <w:rPr>
          <w:rFonts w:ascii="Book Antiqua" w:hAnsi="Book Antiqua" w:cs="Times New Roman"/>
          <w:noProof/>
          <w:vertAlign w:val="superscript"/>
        </w:rPr>
        <w:t>,</w:t>
      </w:r>
      <w:hyperlink w:anchor="_ENREF_27" w:tooltip="Arheden, 2000 #233" w:history="1">
        <w:r w:rsidR="00BB0624" w:rsidRPr="00F04566">
          <w:rPr>
            <w:rFonts w:ascii="Book Antiqua" w:hAnsi="Book Antiqua" w:cs="Times New Roman"/>
            <w:noProof/>
            <w:vertAlign w:val="superscript"/>
          </w:rPr>
          <w:t>27</w:t>
        </w:r>
      </w:hyperlink>
      <w:r w:rsidR="00F04566" w:rsidRPr="00F04566">
        <w:rPr>
          <w:rFonts w:ascii="Book Antiqua" w:hAnsi="Book Antiqua" w:cs="Times New Roman"/>
          <w:noProof/>
          <w:vertAlign w:val="superscript"/>
        </w:rPr>
        <w:t>,</w:t>
      </w:r>
      <w:hyperlink w:anchor="_ENREF_56" w:tooltip="Wendland, 1998 #19864" w:history="1">
        <w:r w:rsidR="00BB0624" w:rsidRPr="00F04566">
          <w:rPr>
            <w:rFonts w:ascii="Book Antiqua" w:hAnsi="Book Antiqua" w:cs="Times New Roman"/>
            <w:noProof/>
            <w:vertAlign w:val="superscript"/>
          </w:rPr>
          <w:t>5</w:t>
        </w:r>
        <w:r w:rsidR="000E0145">
          <w:rPr>
            <w:rFonts w:ascii="Book Antiqua" w:eastAsia="宋体" w:hAnsi="Book Antiqua" w:cs="Times New Roman" w:hint="eastAsia"/>
            <w:noProof/>
            <w:vertAlign w:val="superscript"/>
            <w:lang w:eastAsia="zh-CN"/>
          </w:rPr>
          <w:t>5</w:t>
        </w:r>
      </w:hyperlink>
      <w:r w:rsidR="001C2862" w:rsidRPr="00F04566">
        <w:rPr>
          <w:rFonts w:ascii="Book Antiqua" w:hAnsi="Book Antiqua" w:cs="Times New Roman"/>
          <w:vertAlign w:val="superscript"/>
        </w:rPr>
        <w:fldChar w:fldCharType="end"/>
      </w:r>
      <w:r w:rsidR="00F04566" w:rsidRPr="00F04566">
        <w:rPr>
          <w:rFonts w:ascii="Book Antiqua" w:eastAsia="宋体" w:hAnsi="Book Antiqua" w:cs="Times New Roman" w:hint="eastAsia"/>
          <w:vertAlign w:val="superscript"/>
          <w:lang w:eastAsia="zh-CN"/>
        </w:rPr>
        <w:t>]</w:t>
      </w:r>
      <w:r w:rsidR="00DD3259" w:rsidRPr="00D000BC">
        <w:rPr>
          <w:rFonts w:ascii="Book Antiqua" w:eastAsia="Times New Roman" w:hAnsi="Book Antiqua" w:cs="Times New Roman"/>
        </w:rPr>
        <w:t>.</w:t>
      </w:r>
      <w:r w:rsidR="00114225" w:rsidRPr="00D000BC">
        <w:rPr>
          <w:rFonts w:ascii="Book Antiqua" w:eastAsia="Times New Roman" w:hAnsi="Book Antiqua" w:cs="Times New Roman"/>
        </w:rPr>
        <w:t xml:space="preserve"> </w:t>
      </w:r>
      <w:r w:rsidR="00A9339A" w:rsidRPr="00D000BC">
        <w:rPr>
          <w:rFonts w:ascii="Book Antiqua" w:hAnsi="Book Antiqua" w:cs="Times New Roman"/>
        </w:rPr>
        <w:t>Later,</w:t>
      </w:r>
      <w:r w:rsidR="00A9339A" w:rsidRPr="00D000BC">
        <w:rPr>
          <w:rFonts w:ascii="Book Antiqua" w:hAnsi="Book Antiqua" w:cs="Times New Roman"/>
          <w:b/>
        </w:rPr>
        <w:t xml:space="preserve"> </w:t>
      </w:r>
      <w:r w:rsidR="00DD3259" w:rsidRPr="00D000BC">
        <w:rPr>
          <w:rFonts w:ascii="Book Antiqua" w:hAnsi="Book Antiqua" w:cs="Times New Roman"/>
        </w:rPr>
        <w:t xml:space="preserve">Klein </w:t>
      </w:r>
      <w:r w:rsidR="00DD3259" w:rsidRPr="00142340">
        <w:rPr>
          <w:rFonts w:ascii="Book Antiqua" w:hAnsi="Book Antiqua" w:cs="Times New Roman"/>
          <w:i/>
        </w:rPr>
        <w:t xml:space="preserve">et </w:t>
      </w:r>
      <w:proofErr w:type="gramStart"/>
      <w:r w:rsidR="00DD3259" w:rsidRPr="00142340">
        <w:rPr>
          <w:rFonts w:ascii="Book Antiqua" w:hAnsi="Book Antiqua" w:cs="Times New Roman"/>
          <w:i/>
        </w:rPr>
        <w:t>al</w:t>
      </w:r>
      <w:r w:rsidR="00142340" w:rsidRPr="00F04566">
        <w:rPr>
          <w:rFonts w:ascii="Book Antiqua" w:eastAsia="宋体" w:hAnsi="Book Antiqua" w:cs="Times New Roman" w:hint="eastAsia"/>
          <w:vertAlign w:val="superscript"/>
          <w:lang w:eastAsia="zh-CN"/>
        </w:rPr>
        <w:t>[</w:t>
      </w:r>
      <w:proofErr w:type="gramEnd"/>
      <w:r w:rsidR="0042729C">
        <w:fldChar w:fldCharType="begin"/>
      </w:r>
      <w:r w:rsidR="0042729C">
        <w:instrText xml:space="preserve"> HYPERLINK \l "_ENREF_57" \o "Klein, 2007 #19861" </w:instrText>
      </w:r>
      <w:r w:rsidR="0042729C">
        <w:fldChar w:fldCharType="separate"/>
      </w:r>
      <w:r w:rsidR="00142340" w:rsidRPr="00F04566">
        <w:rPr>
          <w:rFonts w:ascii="Book Antiqua" w:hAnsi="Book Antiqua" w:cs="Times New Roman"/>
          <w:vertAlign w:val="superscript"/>
        </w:rPr>
        <w:fldChar w:fldCharType="begin">
          <w:fldData xml:space="preserve">PEVuZE5vdGU+PENpdGU+PEF1dGhvcj5LbGVpbjwvQXV0aG9yPjxZZWFyPjIwMDc8L1llYXI+PFJl
Y051bT4xOTg2MTwvUmVjTnVtPjxEaXNwbGF5VGV4dD48c3R5bGUgZmFjZT0ic3VwZXJzY3JpcHQi
PjU3PC9zdHlsZT48L0Rpc3BsYXlUZXh0PjxyZWNvcmQ+PHJlYy1udW1iZXI+MTk4NjE8L3JlYy1u
dW1iZXI+PGZvcmVpZ24ta2V5cz48a2V5IGFwcD0iRU4iIGRiLWlkPSJmZHZ6YXJ0cHQweHhwNWVz
dGFzeDB2dzJkMmU1ZTBkMmVmZnYiPjE5ODYxPC9rZXk+PC9mb3JlaWduLWtleXM+PHJlZi10eXBl
IG5hbWU9IkpvdXJuYWwgQXJ0aWNsZSI+MTc8L3JlZi10eXBlPjxjb250cmlidXRvcnM+PGF1dGhv
cnM+PGF1dGhvcj5LbGVpbiwgQy48L2F1dGhvcj48YXV0aG9yPlNjaG1hbCwgVC4gUi48L2F1dGhv
cj48YXV0aG9yPk5la29sbGEsIFMuIEcuPC9hdXRob3I+PGF1dGhvcj5TY2huYWNrZW5idXJnLCBC
LjwvYXV0aG9yPjxhdXRob3I+RmxlY2ssIEUuPC9hdXRob3I+PGF1dGhvcj5OYWdlbCwgRS48L2F1
dGhvcj48L2F1dGhvcnM+PC9jb250cmlidXRvcnM+PGF1dGgtYWRkcmVzcz5HZXJtYW4gSGVhcnQg
SW5zdGl0dXRlIEJlcmxpbiwgQmVybGluLCBHZXJtYW55LiBrbGVpbkBkaHpiLmRlPC9hdXRoLWFk
ZHJlc3M+PHRpdGxlcz48dGl0bGU+TWVjaGFuaXNtIG9mIGxhdGUgZ2Fkb2xpbml1bSBlbmhhbmNl
bWVudCBpbiBwYXRpZW50cyB3aXRoIGFjdXRlIG15b2NhcmRpYWwgaW5mYXJjdGlvbjwvdGl0bGU+
PHNlY29uZGFyeS10aXRsZT5Kb3VybmFsIG9mIGNhcmRpb3Zhc2N1bGFyIG1hZ25ldGljIHJlc29u
YW5jZSA6IG9mZmljaWFsIGpvdXJuYWwgb2YgdGhlIFNvY2lldHkgZm9yIENhcmRpb3Zhc2N1bGFy
IE1hZ25ldGljIFJlc29uYW5jZTwvc2Vjb25kYXJ5LXRpdGxlPjxhbHQtdGl0bGU+SiBDYXJkaW92
YXNjIE1hZ24gUmVzb248L2FsdC10aXRsZT48L3RpdGxlcz48cGVyaW9kaWNhbD48ZnVsbC10aXRs
ZT5Kb3VybmFsIG9mIGNhcmRpb3Zhc2N1bGFyIG1hZ25ldGljIHJlc29uYW5jZSA6IG9mZmljaWFs
IGpvdXJuYWwgb2YgdGhlIFNvY2lldHkgZm9yIENhcmRpb3Zhc2N1bGFyIE1hZ25ldGljIFJlc29u
YW5jZTwvZnVsbC10aXRsZT48YWJici0xPkogQ2FyZGlvdmFzYyBNYWduIFJlc29uPC9hYmJyLTE+
PC9wZXJpb2RpY2FsPjxhbHQtcGVyaW9kaWNhbD48ZnVsbC10aXRsZT5Kb3VybmFsIG9mIGNhcmRp
b3Zhc2N1bGFyIG1hZ25ldGljIHJlc29uYW5jZSA6IG9mZmljaWFsIGpvdXJuYWwgb2YgdGhlIFNv
Y2lldHkgZm9yIENhcmRpb3Zhc2N1bGFyIE1hZ25ldGljIFJlc29uYW5jZTwvZnVsbC10aXRsZT48
YWJici0xPkogQ2FyZGlvdmFzYyBNYWduIFJlc29uPC9hYmJyLTE+PC9hbHQtcGVyaW9kaWNhbD48
cGFnZXM+NjUzLTg8L3BhZ2VzPjx2b2x1bWU+OTwvdm9sdW1lPjxudW1iZXI+NDwvbnVtYmVyPjxl
ZGl0aW9uPjIwMDcvMDYvMjE8L2VkaXRpb24+PGtleXdvcmRzPjxrZXl3b3JkPkNvbnRyYXN0IE1l
ZGlhLypwaGFybWFjb2tpbmV0aWNzPC9rZXl3b3JkPjxrZXl3b3JkPkZlbWFsZTwva2V5d29yZD48
a2V5d29yZD5HYWRvbGluaXVtIERUUEEvKnBoYXJtYWNva2luZXRpY3M8L2tleXdvcmQ+PGtleXdv
cmQ+SHVtYW5zPC9rZXl3b3JkPjxrZXl3b3JkPkltYWdlIFByb2Nlc3NpbmcsIENvbXB1dGVyLUFz
c2lzdGVkPC9rZXl3b3JkPjxrZXl3b3JkPkxpbmVhciBNb2RlbHM8L2tleXdvcmQ+PGtleXdvcmQ+
TWFnbmV0aWMgUmVzb25hbmNlIEltYWdpbmcvKm1ldGhvZHM8L2tleXdvcmQ+PGtleXdvcmQ+TWFs
ZTwva2V5d29yZD48a2V5d29yZD5NaWRkbGUgQWdlZDwva2V5d29yZD48a2V5d29yZD5NeW9jYXJk
aWFsIEluZmFyY3Rpb24vKnBhdGhvbG9neTwva2V5d29yZD48a2V5d29yZD5TdGF0aXN0aWNzLCBO
b25wYXJhbWV0cmljPC9rZXl3b3JkPjxrZXl3b3JkPlRpbWUgRmFjdG9yczwva2V5d29yZD48L2tl
eXdvcmRzPjxkYXRlcz48eWVhcj4yMDA3PC95ZWFyPjwvZGF0ZXM+PGlzYm4+MTA5Ny02NjQ3IChQ
cmludCkmI3hEOzEwOTctNjY0NyAoTGlua2luZyk8L2lzYm4+PGFjY2Vzc2lvbi1udW0+MTc1Nzg3
MjA8L2FjY2Vzc2lvbi1udW0+PHVybHM+PHJlbGF0ZWQtdXJscz48dXJsPmh0dHA6Ly93d3cubmNi
aS5ubG0ubmloLmdvdi9wdWJtZWQvMTc1Nzg3MjA8L3VybD48L3JlbGF0ZWQtdXJscz48L3VybHM+
PGVsZWN0cm9uaWMtcmVzb3VyY2UtbnVtPjEwLjEwODAvMTA5NzY2NDA2MDExMDU2MTQ8L2VsZWN0
cm9uaWMtcmVzb3VyY2UtbnVtPjxsYW5ndWFnZT5lbmc8L2xhbmd1YWdlPjwvcmVjb3JkPjwvQ2l0
ZT48L0VuZE5vdGU+
</w:fldData>
        </w:fldChar>
      </w:r>
      <w:r w:rsidR="00142340" w:rsidRPr="00F04566">
        <w:rPr>
          <w:rFonts w:ascii="Book Antiqua" w:hAnsi="Book Antiqua" w:cs="Times New Roman"/>
          <w:vertAlign w:val="superscript"/>
        </w:rPr>
        <w:instrText xml:space="preserve"> ADDIN EN.CITE </w:instrText>
      </w:r>
      <w:r w:rsidR="00142340" w:rsidRPr="00F04566">
        <w:rPr>
          <w:rFonts w:ascii="Book Antiqua" w:hAnsi="Book Antiqua" w:cs="Times New Roman"/>
          <w:vertAlign w:val="superscript"/>
        </w:rPr>
        <w:fldChar w:fldCharType="begin">
          <w:fldData xml:space="preserve">PEVuZE5vdGU+PENpdGU+PEF1dGhvcj5LbGVpbjwvQXV0aG9yPjxZZWFyPjIwMDc8L1llYXI+PFJl
Y051bT4xOTg2MTwvUmVjTnVtPjxEaXNwbGF5VGV4dD48c3R5bGUgZmFjZT0ic3VwZXJzY3JpcHQi
PjU3PC9zdHlsZT48L0Rpc3BsYXlUZXh0PjxyZWNvcmQ+PHJlYy1udW1iZXI+MTk4NjE8L3JlYy1u
dW1iZXI+PGZvcmVpZ24ta2V5cz48a2V5IGFwcD0iRU4iIGRiLWlkPSJmZHZ6YXJ0cHQweHhwNWVz
dGFzeDB2dzJkMmU1ZTBkMmVmZnYiPjE5ODYxPC9rZXk+PC9mb3JlaWduLWtleXM+PHJlZi10eXBl
IG5hbWU9IkpvdXJuYWwgQXJ0aWNsZSI+MTc8L3JlZi10eXBlPjxjb250cmlidXRvcnM+PGF1dGhv
cnM+PGF1dGhvcj5LbGVpbiwgQy48L2F1dGhvcj48YXV0aG9yPlNjaG1hbCwgVC4gUi48L2F1dGhv
cj48YXV0aG9yPk5la29sbGEsIFMuIEcuPC9hdXRob3I+PGF1dGhvcj5TY2huYWNrZW5idXJnLCBC
LjwvYXV0aG9yPjxhdXRob3I+RmxlY2ssIEUuPC9hdXRob3I+PGF1dGhvcj5OYWdlbCwgRS48L2F1
dGhvcj48L2F1dGhvcnM+PC9jb250cmlidXRvcnM+PGF1dGgtYWRkcmVzcz5HZXJtYW4gSGVhcnQg
SW5zdGl0dXRlIEJlcmxpbiwgQmVybGluLCBHZXJtYW55LiBrbGVpbkBkaHpiLmRlPC9hdXRoLWFk
ZHJlc3M+PHRpdGxlcz48dGl0bGU+TWVjaGFuaXNtIG9mIGxhdGUgZ2Fkb2xpbml1bSBlbmhhbmNl
bWVudCBpbiBwYXRpZW50cyB3aXRoIGFjdXRlIG15b2NhcmRpYWwgaW5mYXJjdGlvbjwvdGl0bGU+
PHNlY29uZGFyeS10aXRsZT5Kb3VybmFsIG9mIGNhcmRpb3Zhc2N1bGFyIG1hZ25ldGljIHJlc29u
YW5jZSA6IG9mZmljaWFsIGpvdXJuYWwgb2YgdGhlIFNvY2lldHkgZm9yIENhcmRpb3Zhc2N1bGFy
IE1hZ25ldGljIFJlc29uYW5jZTwvc2Vjb25kYXJ5LXRpdGxlPjxhbHQtdGl0bGU+SiBDYXJkaW92
YXNjIE1hZ24gUmVzb248L2FsdC10aXRsZT48L3RpdGxlcz48cGVyaW9kaWNhbD48ZnVsbC10aXRs
ZT5Kb3VybmFsIG9mIGNhcmRpb3Zhc2N1bGFyIG1hZ25ldGljIHJlc29uYW5jZSA6IG9mZmljaWFs
IGpvdXJuYWwgb2YgdGhlIFNvY2lldHkgZm9yIENhcmRpb3Zhc2N1bGFyIE1hZ25ldGljIFJlc29u
YW5jZTwvZnVsbC10aXRsZT48YWJici0xPkogQ2FyZGlvdmFzYyBNYWduIFJlc29uPC9hYmJyLTE+
PC9wZXJpb2RpY2FsPjxhbHQtcGVyaW9kaWNhbD48ZnVsbC10aXRsZT5Kb3VybmFsIG9mIGNhcmRp
b3Zhc2N1bGFyIG1hZ25ldGljIHJlc29uYW5jZSA6IG9mZmljaWFsIGpvdXJuYWwgb2YgdGhlIFNv
Y2lldHkgZm9yIENhcmRpb3Zhc2N1bGFyIE1hZ25ldGljIFJlc29uYW5jZTwvZnVsbC10aXRsZT48
YWJici0xPkogQ2FyZGlvdmFzYyBNYWduIFJlc29uPC9hYmJyLTE+PC9hbHQtcGVyaW9kaWNhbD48
cGFnZXM+NjUzLTg8L3BhZ2VzPjx2b2x1bWU+OTwvdm9sdW1lPjxudW1iZXI+NDwvbnVtYmVyPjxl
ZGl0aW9uPjIwMDcvMDYvMjE8L2VkaXRpb24+PGtleXdvcmRzPjxrZXl3b3JkPkNvbnRyYXN0IE1l
ZGlhLypwaGFybWFjb2tpbmV0aWNzPC9rZXl3b3JkPjxrZXl3b3JkPkZlbWFsZTwva2V5d29yZD48
a2V5d29yZD5HYWRvbGluaXVtIERUUEEvKnBoYXJtYWNva2luZXRpY3M8L2tleXdvcmQ+PGtleXdv
cmQ+SHVtYW5zPC9rZXl3b3JkPjxrZXl3b3JkPkltYWdlIFByb2Nlc3NpbmcsIENvbXB1dGVyLUFz
c2lzdGVkPC9rZXl3b3JkPjxrZXl3b3JkPkxpbmVhciBNb2RlbHM8L2tleXdvcmQ+PGtleXdvcmQ+
TWFnbmV0aWMgUmVzb25hbmNlIEltYWdpbmcvKm1ldGhvZHM8L2tleXdvcmQ+PGtleXdvcmQ+TWFs
ZTwva2V5d29yZD48a2V5d29yZD5NaWRkbGUgQWdlZDwva2V5d29yZD48a2V5d29yZD5NeW9jYXJk
aWFsIEluZmFyY3Rpb24vKnBhdGhvbG9neTwva2V5d29yZD48a2V5d29yZD5TdGF0aXN0aWNzLCBO
b25wYXJhbWV0cmljPC9rZXl3b3JkPjxrZXl3b3JkPlRpbWUgRmFjdG9yczwva2V5d29yZD48L2tl
eXdvcmRzPjxkYXRlcz48eWVhcj4yMDA3PC95ZWFyPjwvZGF0ZXM+PGlzYm4+MTA5Ny02NjQ3IChQ
cmludCkmI3hEOzEwOTctNjY0NyAoTGlua2luZyk8L2lzYm4+PGFjY2Vzc2lvbi1udW0+MTc1Nzg3
MjA8L2FjY2Vzc2lvbi1udW0+PHVybHM+PHJlbGF0ZWQtdXJscz48dXJsPmh0dHA6Ly93d3cubmNi
aS5ubG0ubmloLmdvdi9wdWJtZWQvMTc1Nzg3MjA8L3VybD48L3JlbGF0ZWQtdXJscz48L3VybHM+
PGVsZWN0cm9uaWMtcmVzb3VyY2UtbnVtPjEwLjEwODAvMTA5NzY2NDA2MDExMDU2MTQ8L2VsZWN0
cm9uaWMtcmVzb3VyY2UtbnVtPjxsYW5ndWFnZT5lbmc8L2xhbmd1YWdlPjwvcmVjb3JkPjwvQ2l0
ZT48L0VuZE5vdGU+
</w:fldData>
        </w:fldChar>
      </w:r>
      <w:r w:rsidR="00142340" w:rsidRPr="00F04566">
        <w:rPr>
          <w:rFonts w:ascii="Book Antiqua" w:hAnsi="Book Antiqua" w:cs="Times New Roman"/>
          <w:vertAlign w:val="superscript"/>
        </w:rPr>
        <w:instrText xml:space="preserve"> ADDIN EN.CITE.DATA </w:instrText>
      </w:r>
      <w:r w:rsidR="00142340" w:rsidRPr="00F04566">
        <w:rPr>
          <w:rFonts w:ascii="Book Antiqua" w:hAnsi="Book Antiqua" w:cs="Times New Roman"/>
          <w:vertAlign w:val="superscript"/>
        </w:rPr>
      </w:r>
      <w:r w:rsidR="00142340" w:rsidRPr="00F04566">
        <w:rPr>
          <w:rFonts w:ascii="Book Antiqua" w:hAnsi="Book Antiqua" w:cs="Times New Roman"/>
          <w:vertAlign w:val="superscript"/>
        </w:rPr>
        <w:fldChar w:fldCharType="end"/>
      </w:r>
      <w:r w:rsidR="00142340" w:rsidRPr="00F04566">
        <w:rPr>
          <w:rFonts w:ascii="Book Antiqua" w:hAnsi="Book Antiqua" w:cs="Times New Roman"/>
          <w:vertAlign w:val="superscript"/>
        </w:rPr>
      </w:r>
      <w:r w:rsidR="00142340" w:rsidRPr="00F04566">
        <w:rPr>
          <w:rFonts w:ascii="Book Antiqua" w:hAnsi="Book Antiqua" w:cs="Times New Roman"/>
          <w:vertAlign w:val="superscript"/>
        </w:rPr>
        <w:fldChar w:fldCharType="separate"/>
      </w:r>
      <w:r w:rsidR="00142340" w:rsidRPr="00F04566">
        <w:rPr>
          <w:rFonts w:ascii="Book Antiqua" w:hAnsi="Book Antiqua" w:cs="Times New Roman"/>
          <w:noProof/>
          <w:vertAlign w:val="superscript"/>
        </w:rPr>
        <w:t>5</w:t>
      </w:r>
      <w:r w:rsidR="000E0145">
        <w:rPr>
          <w:rFonts w:ascii="Book Antiqua" w:eastAsia="宋体" w:hAnsi="Book Antiqua" w:cs="Times New Roman" w:hint="eastAsia"/>
          <w:noProof/>
          <w:vertAlign w:val="superscript"/>
          <w:lang w:eastAsia="zh-CN"/>
        </w:rPr>
        <w:t>6</w:t>
      </w:r>
      <w:r w:rsidR="00142340" w:rsidRPr="00F04566">
        <w:rPr>
          <w:rFonts w:ascii="Book Antiqua" w:hAnsi="Book Antiqua" w:cs="Times New Roman"/>
          <w:vertAlign w:val="superscript"/>
        </w:rPr>
        <w:fldChar w:fldCharType="end"/>
      </w:r>
      <w:r w:rsidR="0042729C">
        <w:rPr>
          <w:rFonts w:ascii="Book Antiqua" w:hAnsi="Book Antiqua" w:cs="Times New Roman"/>
          <w:vertAlign w:val="superscript"/>
        </w:rPr>
        <w:fldChar w:fldCharType="end"/>
      </w:r>
      <w:r w:rsidR="00142340" w:rsidRPr="00F04566">
        <w:rPr>
          <w:rFonts w:ascii="Book Antiqua" w:eastAsia="宋体" w:hAnsi="Book Antiqua" w:cs="Times New Roman" w:hint="eastAsia"/>
          <w:vertAlign w:val="superscript"/>
          <w:lang w:eastAsia="zh-CN"/>
        </w:rPr>
        <w:t>]</w:t>
      </w:r>
      <w:r w:rsidR="00DD3259" w:rsidRPr="00D000BC">
        <w:rPr>
          <w:rFonts w:ascii="Book Antiqua" w:hAnsi="Book Antiqua" w:cs="Times New Roman"/>
        </w:rPr>
        <w:t xml:space="preserve"> </w:t>
      </w:r>
      <w:r w:rsidR="00503BD7" w:rsidRPr="00D000BC">
        <w:rPr>
          <w:rFonts w:ascii="Book Antiqua" w:hAnsi="Book Antiqua" w:cs="Times New Roman"/>
        </w:rPr>
        <w:t>confirmed</w:t>
      </w:r>
      <w:r w:rsidR="00DD3259" w:rsidRPr="00D000BC">
        <w:rPr>
          <w:rFonts w:ascii="Book Antiqua" w:hAnsi="Book Antiqua" w:cs="Times New Roman"/>
        </w:rPr>
        <w:t xml:space="preserve"> in patients with AMI that the partition coefficient </w:t>
      </w:r>
      <w:r w:rsidR="00FD0F0D" w:rsidRPr="00D000BC">
        <w:rPr>
          <w:rFonts w:ascii="Book Antiqua" w:hAnsi="Book Antiqua" w:cs="Times New Roman"/>
        </w:rPr>
        <w:t>is</w:t>
      </w:r>
      <w:r w:rsidR="00DD3259" w:rsidRPr="00D000BC">
        <w:rPr>
          <w:rFonts w:ascii="Book Antiqua" w:hAnsi="Book Antiqua" w:cs="Times New Roman"/>
        </w:rPr>
        <w:t xml:space="preserve"> elevated</w:t>
      </w:r>
      <w:r w:rsidR="001C2862" w:rsidRPr="00D000BC">
        <w:rPr>
          <w:rFonts w:ascii="Book Antiqua" w:hAnsi="Book Antiqua" w:cs="Times New Roman"/>
        </w:rPr>
        <w:t xml:space="preserve"> </w:t>
      </w:r>
      <w:r w:rsidR="00FD0F0D" w:rsidRPr="00D000BC">
        <w:rPr>
          <w:rFonts w:ascii="Book Antiqua" w:hAnsi="Book Antiqua" w:cs="Times New Roman"/>
        </w:rPr>
        <w:t xml:space="preserve">in infarct </w:t>
      </w:r>
      <w:r w:rsidR="00F04566">
        <w:rPr>
          <w:rFonts w:ascii="Book Antiqua" w:hAnsi="Book Antiqua" w:cs="Times New Roman"/>
        </w:rPr>
        <w:t>compared to remote myocardium</w:t>
      </w:r>
      <w:r w:rsidR="00DD3259" w:rsidRPr="00D000BC">
        <w:rPr>
          <w:rFonts w:ascii="Book Antiqua" w:hAnsi="Book Antiqua" w:cs="Times New Roman"/>
        </w:rPr>
        <w:t>.</w:t>
      </w:r>
      <w:r w:rsidR="00DD3259" w:rsidRPr="00D000BC">
        <w:rPr>
          <w:rFonts w:ascii="Book Antiqua" w:hAnsi="Book Antiqua" w:cs="Times New Roman"/>
          <w:b/>
        </w:rPr>
        <w:t xml:space="preserve"> </w:t>
      </w:r>
      <w:r w:rsidR="00DE0F61" w:rsidRPr="00D000BC">
        <w:rPr>
          <w:rFonts w:ascii="Book Antiqua" w:eastAsia="Times New Roman" w:hAnsi="Book Antiqua" w:cs="Times New Roman"/>
        </w:rPr>
        <w:t xml:space="preserve">Lee </w:t>
      </w:r>
      <w:r w:rsidR="00DE0F61" w:rsidRPr="00142340">
        <w:rPr>
          <w:rFonts w:ascii="Book Antiqua" w:eastAsia="Times New Roman" w:hAnsi="Book Antiqua" w:cs="Times New Roman"/>
          <w:i/>
        </w:rPr>
        <w:t xml:space="preserve">et </w:t>
      </w:r>
      <w:proofErr w:type="gramStart"/>
      <w:r w:rsidR="00DE0F61" w:rsidRPr="00142340">
        <w:rPr>
          <w:rFonts w:ascii="Book Antiqua" w:eastAsia="Times New Roman" w:hAnsi="Book Antiqua" w:cs="Times New Roman"/>
          <w:i/>
        </w:rPr>
        <w:t>al</w:t>
      </w:r>
      <w:r w:rsidR="00142340" w:rsidRPr="00F04566">
        <w:rPr>
          <w:rFonts w:ascii="Book Antiqua" w:eastAsia="宋体" w:hAnsi="Book Antiqua" w:cs="Times New Roman" w:hint="eastAsia"/>
          <w:vertAlign w:val="superscript"/>
          <w:lang w:eastAsia="zh-CN"/>
        </w:rPr>
        <w:t>[</w:t>
      </w:r>
      <w:proofErr w:type="gramEnd"/>
      <w:r w:rsidR="0042729C">
        <w:fldChar w:fldCharType="begin"/>
      </w:r>
      <w:r w:rsidR="0042729C">
        <w:instrText xml:space="preserve"> HYPERLINK \l "_ENREF_28" \o "Lee, 2011 #19865" </w:instrText>
      </w:r>
      <w:r w:rsidR="0042729C">
        <w:fldChar w:fldCharType="separate"/>
      </w:r>
      <w:r w:rsidR="00142340" w:rsidRPr="00F04566">
        <w:rPr>
          <w:rFonts w:ascii="Book Antiqua" w:eastAsia="Times New Roman" w:hAnsi="Book Antiqua" w:cs="Times New Roman"/>
          <w:vertAlign w:val="superscript"/>
        </w:rPr>
        <w:fldChar w:fldCharType="begin">
          <w:fldData xml:space="preserve">PEVuZE5vdGU+PENpdGU+PEF1dGhvcj5MZWU8L0F1dGhvcj48WWVhcj4yMDExPC9ZZWFyPjxSZWNO
dW0+MTk4NjU8L1JlY051bT48RGlzcGxheVRleHQ+PHN0eWxlIGZhY2U9InN1cGVyc2NyaXB0Ij4y
ODwvc3R5bGU+PC9EaXNwbGF5VGV4dD48cmVjb3JkPjxyZWMtbnVtYmVyPjE5ODY1PC9yZWMtbnVt
YmVyPjxmb3JlaWduLWtleXM+PGtleSBhcHA9IkVOIiBkYi1pZD0iZmR2emFydHB0MHh4cDVlc3Rh
c3gwdncyZDJlNWUwZDJlZmZ2Ij4xOTg2NTwva2V5PjwvZm9yZWlnbi1rZXlzPjxyZWYtdHlwZSBu
YW1lPSJKb3VybmFsIEFydGljbGUiPjE3PC9yZWYtdHlwZT48Y29udHJpYnV0b3JzPjxhdXRob3Jz
PjxhdXRob3I+TGVlLCBKLiBKLjwvYXV0aG9yPjxhdXRob3I+TGl1LCBTLjwvYXV0aG9yPjxhdXRo
b3I+TmFjaWYsIE0uIFMuPC9hdXRob3I+PGF1dGhvcj5VZ2FuZGVyLCBNLjwvYXV0aG9yPjxhdXRo
b3I+SGFuLCBKLjwvYXV0aG9yPjxhdXRob3I+S2F3ZWwsIE4uPC9hdXRob3I+PGF1dGhvcj5TaWJs
ZXksIEMuIFQuPC9hdXRob3I+PGF1dGhvcj5LZWxsbWFuLCBQLjwvYXV0aG9yPjxhdXRob3I+QXJh
aSwgQS4gRS48L2F1dGhvcj48YXV0aG9yPkJsdWVta2UsIEQuIEEuPC9hdXRob3I+PC9hdXRob3Jz
PjwvY29udHJpYnV0b3JzPjxhdXRoLWFkZHJlc3M+UmFkaW9sb2d5IGFuZCBJbWFnaW5nIFNjaWVu
Y2VzLCBOYXRpb25hbCBJbnN0aXR1dGVzIG9mIEhlYWx0aCBDbGluaWNhbCBDZW50ZXIsIEJldGhl
c2RhLCBNRCwgVVNBLjwvYXV0aC1hZGRyZXNzPjx0aXRsZXM+PHRpdGxlPk15b2NhcmRpYWwgVDEg
YW5kIGV4dHJhY2VsbHVsYXIgdm9sdW1lIGZyYWN0aW9uIG1hcHBpbmcgYXQgMyB0ZXNsYTwvdGl0
bGU+PHNlY29uZGFyeS10aXRsZT5Kb3VybmFsIG9mIGNhcmRpb3Zhc2N1bGFyIG1hZ25ldGljIHJl
c29uYW5jZSA6IG9mZmljaWFsIGpvdXJuYWwgb2YgdGhlIFNvY2lldHkgZm9yIENhcmRpb3Zhc2N1
bGFyIE1hZ25ldGljIFJlc29uYW5jZTwvc2Vjb25kYXJ5LXRpdGxlPjxhbHQtdGl0bGU+SiBDYXJk
aW92YXNjIE1hZ24gUmVzb248L2FsdC10aXRsZT48L3RpdGxlcz48cGVyaW9kaWNhbD48ZnVsbC10
aXRsZT5Kb3VybmFsIG9mIGNhcmRpb3Zhc2N1bGFyIG1hZ25ldGljIHJlc29uYW5jZSA6IG9mZmlj
aWFsIGpvdXJuYWwgb2YgdGhlIFNvY2lldHkgZm9yIENhcmRpb3Zhc2N1bGFyIE1hZ25ldGljIFJl
c29uYW5jZTwvZnVsbC10aXRsZT48YWJici0xPkogQ2FyZGlvdmFzYyBNYWduIFJlc29uPC9hYmJy
LTE+PC9wZXJpb2RpY2FsPjxhbHQtcGVyaW9kaWNhbD48ZnVsbC10aXRsZT5Kb3VybmFsIG9mIGNh
cmRpb3Zhc2N1bGFyIG1hZ25ldGljIHJlc29uYW5jZSA6IG9mZmljaWFsIGpvdXJuYWwgb2YgdGhl
IFNvY2lldHkgZm9yIENhcmRpb3Zhc2N1bGFyIE1hZ25ldGljIFJlc29uYW5jZTwvZnVsbC10aXRs
ZT48YWJici0xPkogQ2FyZGlvdmFzYyBNYWduIFJlc29uPC9hYmJyLTE+PC9hbHQtcGVyaW9kaWNh
bD48cGFnZXM+NzU8L3BhZ2VzPjx2b2x1bWU+MTM8L3ZvbHVtZT48ZWRpdGlvbj4yMDExLzExLzMw
PC9lZGl0aW9uPjxrZXl3b3Jkcz48a2V5d29yZD5BZHVsdDwva2V5d29yZD48a2V5d29yZD4qQ2Fy
ZGlhYy1HYXRlZCBJbWFnaW5nIFRlY2huaXF1ZXMvaW5zdHJ1bWVudGF0aW9uL3N0YW5kYXJkczwv
a2V5d29yZD48a2V5d29yZD5Db250cmFzdCBNZWRpYS9kaWFnbm9zdGljIHVzZTwva2V5d29yZD48
a2V5d29yZD5FbGVjdHJvY2FyZGlvZ3JhcGh5PC9rZXl3b3JkPjxrZXl3b3JkPkZlbWFsZTwva2V5
d29yZD48a2V5d29yZD5HYWRvbGluaXVtIERUUEEvZGlhZ25vc3RpYyB1c2U8L2tleXdvcmQ+PGtl
eXdvcmQ+SGVhcnQvKmFuYXRvbXkgJmFtcDsgaGlzdG9sb2d5PC9rZXl3b3JkPjxrZXl3b3JkPkhl
YXJ0IFJhdGU8L2tleXdvcmQ+PGtleXdvcmQ+SHVtYW5zPC9rZXl3b3JkPjxrZXl3b3JkPkxpbmVh
ciBNb2RlbHM8L2tleXdvcmQ+PGtleXdvcmQ+Kk1hZ25ldGljIFJlc29uYW5jZSBJbWFnaW5nL2lu
c3RydW1lbnRhdGlvbi9zdGFuZGFyZHM8L2tleXdvcmQ+PGtleXdvcmQ+TWFsZTwva2V5d29yZD48
a2V5d29yZD5NYXJ5bGFuZDwva2V5d29yZD48a2V5d29yZD5NaWRkbGUgQWdlZDwva2V5d29yZD48
a2V5d29yZD4qTXlvY2FyZGl1bTwva2V5d29yZD48a2V5d29yZD5QaGFudG9tcywgSW1hZ2luZzwv
a2V5d29yZD48a2V5d29yZD5QcmVkaWN0aXZlIFZhbHVlIG9mIFRlc3RzPC9rZXl3b3JkPjxrZXl3
b3JkPlJlZmVyZW5jZSBWYWx1ZXM8L2tleXdvcmQ+PGtleXdvcmQ+UmVwcm9kdWNpYmlsaXR5IG9m
IFJlc3VsdHM8L2tleXdvcmQ+PGtleXdvcmQ+WW91bmcgQWR1bHQ8L2tleXdvcmQ+PC9rZXl3b3Jk
cz48ZGF0ZXM+PHllYXI+MjAxMTwveWVhcj48L2RhdGVzPjxpc2JuPjE1MzItNDI5WCAoRWxlY3Ry
b25pYykmI3hEOzEwOTctNjY0NyAoTGlua2luZyk8L2lzYm4+PGFjY2Vzc2lvbi1udW0+MjIxMjMz
MzM8L2FjY2Vzc2lvbi1udW0+PHdvcmstdHlwZT5SZXNlYXJjaCBTdXBwb3J0LCBOLkkuSC4sIElu
dHJhbXVyYWw8L3dvcmstdHlwZT48dXJscz48cmVsYXRlZC11cmxzPjx1cmw+aHR0cDovL3d3dy5u
Y2JpLm5sbS5uaWguZ292L3B1Ym1lZC8yMjEyMzMzMzwvdXJsPjwvcmVsYXRlZC11cmxzPjwvdXJs
cz48Y3VzdG9tMj4zMjY5Mzc0PC9jdXN0b20yPjxlbGVjdHJvbmljLXJlc291cmNlLW51bT4xMC4x
MTg2LzE1MzItNDI5WC0xMy03NTwvZWxlY3Ryb25pYy1yZXNvdXJjZS1udW0+PGxhbmd1YWdlPmVu
ZzwvbGFuZ3VhZ2U+PC9yZWNvcmQ+PC9DaXRlPjwvRW5kTm90ZT5=
</w:fldData>
        </w:fldChar>
      </w:r>
      <w:r w:rsidR="00142340" w:rsidRPr="00F04566">
        <w:rPr>
          <w:rFonts w:ascii="Book Antiqua" w:eastAsia="Times New Roman" w:hAnsi="Book Antiqua" w:cs="Times New Roman"/>
          <w:vertAlign w:val="superscript"/>
        </w:rPr>
        <w:instrText xml:space="preserve"> ADDIN EN.CITE </w:instrText>
      </w:r>
      <w:r w:rsidR="00142340" w:rsidRPr="00F04566">
        <w:rPr>
          <w:rFonts w:ascii="Book Antiqua" w:eastAsia="Times New Roman" w:hAnsi="Book Antiqua" w:cs="Times New Roman"/>
          <w:vertAlign w:val="superscript"/>
        </w:rPr>
        <w:fldChar w:fldCharType="begin">
          <w:fldData xml:space="preserve">PEVuZE5vdGU+PENpdGU+PEF1dGhvcj5MZWU8L0F1dGhvcj48WWVhcj4yMDExPC9ZZWFyPjxSZWNO
dW0+MTk4NjU8L1JlY051bT48RGlzcGxheVRleHQ+PHN0eWxlIGZhY2U9InN1cGVyc2NyaXB0Ij4y
ODwvc3R5bGU+PC9EaXNwbGF5VGV4dD48cmVjb3JkPjxyZWMtbnVtYmVyPjE5ODY1PC9yZWMtbnVt
YmVyPjxmb3JlaWduLWtleXM+PGtleSBhcHA9IkVOIiBkYi1pZD0iZmR2emFydHB0MHh4cDVlc3Rh
c3gwdncyZDJlNWUwZDJlZmZ2Ij4xOTg2NTwva2V5PjwvZm9yZWlnbi1rZXlzPjxyZWYtdHlwZSBu
YW1lPSJKb3VybmFsIEFydGljbGUiPjE3PC9yZWYtdHlwZT48Y29udHJpYnV0b3JzPjxhdXRob3Jz
PjxhdXRob3I+TGVlLCBKLiBKLjwvYXV0aG9yPjxhdXRob3I+TGl1LCBTLjwvYXV0aG9yPjxhdXRo
b3I+TmFjaWYsIE0uIFMuPC9hdXRob3I+PGF1dGhvcj5VZ2FuZGVyLCBNLjwvYXV0aG9yPjxhdXRo
b3I+SGFuLCBKLjwvYXV0aG9yPjxhdXRob3I+S2F3ZWwsIE4uPC9hdXRob3I+PGF1dGhvcj5TaWJs
ZXksIEMuIFQuPC9hdXRob3I+PGF1dGhvcj5LZWxsbWFuLCBQLjwvYXV0aG9yPjxhdXRob3I+QXJh
aSwgQS4gRS48L2F1dGhvcj48YXV0aG9yPkJsdWVta2UsIEQuIEEuPC9hdXRob3I+PC9hdXRob3Jz
PjwvY29udHJpYnV0b3JzPjxhdXRoLWFkZHJlc3M+UmFkaW9sb2d5IGFuZCBJbWFnaW5nIFNjaWVu
Y2VzLCBOYXRpb25hbCBJbnN0aXR1dGVzIG9mIEhlYWx0aCBDbGluaWNhbCBDZW50ZXIsIEJldGhl
c2RhLCBNRCwgVVNBLjwvYXV0aC1hZGRyZXNzPjx0aXRsZXM+PHRpdGxlPk15b2NhcmRpYWwgVDEg
YW5kIGV4dHJhY2VsbHVsYXIgdm9sdW1lIGZyYWN0aW9uIG1hcHBpbmcgYXQgMyB0ZXNsYTwvdGl0
bGU+PHNlY29uZGFyeS10aXRsZT5Kb3VybmFsIG9mIGNhcmRpb3Zhc2N1bGFyIG1hZ25ldGljIHJl
c29uYW5jZSA6IG9mZmljaWFsIGpvdXJuYWwgb2YgdGhlIFNvY2lldHkgZm9yIENhcmRpb3Zhc2N1
bGFyIE1hZ25ldGljIFJlc29uYW5jZTwvc2Vjb25kYXJ5LXRpdGxlPjxhbHQtdGl0bGU+SiBDYXJk
aW92YXNjIE1hZ24gUmVzb248L2FsdC10aXRsZT48L3RpdGxlcz48cGVyaW9kaWNhbD48ZnVsbC10
aXRsZT5Kb3VybmFsIG9mIGNhcmRpb3Zhc2N1bGFyIG1hZ25ldGljIHJlc29uYW5jZSA6IG9mZmlj
aWFsIGpvdXJuYWwgb2YgdGhlIFNvY2lldHkgZm9yIENhcmRpb3Zhc2N1bGFyIE1hZ25ldGljIFJl
c29uYW5jZTwvZnVsbC10aXRsZT48YWJici0xPkogQ2FyZGlvdmFzYyBNYWduIFJlc29uPC9hYmJy
LTE+PC9wZXJpb2RpY2FsPjxhbHQtcGVyaW9kaWNhbD48ZnVsbC10aXRsZT5Kb3VybmFsIG9mIGNh
cmRpb3Zhc2N1bGFyIG1hZ25ldGljIHJlc29uYW5jZSA6IG9mZmljaWFsIGpvdXJuYWwgb2YgdGhl
IFNvY2lldHkgZm9yIENhcmRpb3Zhc2N1bGFyIE1hZ25ldGljIFJlc29uYW5jZTwvZnVsbC10aXRs
ZT48YWJici0xPkogQ2FyZGlvdmFzYyBNYWduIFJlc29uPC9hYmJyLTE+PC9hbHQtcGVyaW9kaWNh
bD48cGFnZXM+NzU8L3BhZ2VzPjx2b2x1bWU+MTM8L3ZvbHVtZT48ZWRpdGlvbj4yMDExLzExLzMw
PC9lZGl0aW9uPjxrZXl3b3Jkcz48a2V5d29yZD5BZHVsdDwva2V5d29yZD48a2V5d29yZD4qQ2Fy
ZGlhYy1HYXRlZCBJbWFnaW5nIFRlY2huaXF1ZXMvaW5zdHJ1bWVudGF0aW9uL3N0YW5kYXJkczwv
a2V5d29yZD48a2V5d29yZD5Db250cmFzdCBNZWRpYS9kaWFnbm9zdGljIHVzZTwva2V5d29yZD48
a2V5d29yZD5FbGVjdHJvY2FyZGlvZ3JhcGh5PC9rZXl3b3JkPjxrZXl3b3JkPkZlbWFsZTwva2V5
d29yZD48a2V5d29yZD5HYWRvbGluaXVtIERUUEEvZGlhZ25vc3RpYyB1c2U8L2tleXdvcmQ+PGtl
eXdvcmQ+SGVhcnQvKmFuYXRvbXkgJmFtcDsgaGlzdG9sb2d5PC9rZXl3b3JkPjxrZXl3b3JkPkhl
YXJ0IFJhdGU8L2tleXdvcmQ+PGtleXdvcmQ+SHVtYW5zPC9rZXl3b3JkPjxrZXl3b3JkPkxpbmVh
ciBNb2RlbHM8L2tleXdvcmQ+PGtleXdvcmQ+Kk1hZ25ldGljIFJlc29uYW5jZSBJbWFnaW5nL2lu
c3RydW1lbnRhdGlvbi9zdGFuZGFyZHM8L2tleXdvcmQ+PGtleXdvcmQ+TWFsZTwva2V5d29yZD48
a2V5d29yZD5NYXJ5bGFuZDwva2V5d29yZD48a2V5d29yZD5NaWRkbGUgQWdlZDwva2V5d29yZD48
a2V5d29yZD4qTXlvY2FyZGl1bTwva2V5d29yZD48a2V5d29yZD5QaGFudG9tcywgSW1hZ2luZzwv
a2V5d29yZD48a2V5d29yZD5QcmVkaWN0aXZlIFZhbHVlIG9mIFRlc3RzPC9rZXl3b3JkPjxrZXl3
b3JkPlJlZmVyZW5jZSBWYWx1ZXM8L2tleXdvcmQ+PGtleXdvcmQ+UmVwcm9kdWNpYmlsaXR5IG9m
IFJlc3VsdHM8L2tleXdvcmQ+PGtleXdvcmQ+WW91bmcgQWR1bHQ8L2tleXdvcmQ+PC9rZXl3b3Jk
cz48ZGF0ZXM+PHllYXI+MjAxMTwveWVhcj48L2RhdGVzPjxpc2JuPjE1MzItNDI5WCAoRWxlY3Ry
b25pYykmI3hEOzEwOTctNjY0NyAoTGlua2luZyk8L2lzYm4+PGFjY2Vzc2lvbi1udW0+MjIxMjMz
MzM8L2FjY2Vzc2lvbi1udW0+PHdvcmstdHlwZT5SZXNlYXJjaCBTdXBwb3J0LCBOLkkuSC4sIElu
dHJhbXVyYWw8L3dvcmstdHlwZT48dXJscz48cmVsYXRlZC11cmxzPjx1cmw+aHR0cDovL3d3dy5u
Y2JpLm5sbS5uaWguZ292L3B1Ym1lZC8yMjEyMzMzMzwvdXJsPjwvcmVsYXRlZC11cmxzPjwvdXJs
cz48Y3VzdG9tMj4zMjY5Mzc0PC9jdXN0b20yPjxlbGVjdHJvbmljLXJlc291cmNlLW51bT4xMC4x
MTg2LzE1MzItNDI5WC0xMy03NTwvZWxlY3Ryb25pYy1yZXNvdXJjZS1udW0+PGxhbmd1YWdlPmVu
ZzwvbGFuZ3VhZ2U+PC9yZWNvcmQ+PC9DaXRlPjwvRW5kTm90ZT5=
</w:fldData>
        </w:fldChar>
      </w:r>
      <w:r w:rsidR="00142340" w:rsidRPr="00F04566">
        <w:rPr>
          <w:rFonts w:ascii="Book Antiqua" w:eastAsia="Times New Roman" w:hAnsi="Book Antiqua" w:cs="Times New Roman"/>
          <w:vertAlign w:val="superscript"/>
        </w:rPr>
        <w:instrText xml:space="preserve"> ADDIN EN.CITE.DATA </w:instrText>
      </w:r>
      <w:r w:rsidR="00142340" w:rsidRPr="00F04566">
        <w:rPr>
          <w:rFonts w:ascii="Book Antiqua" w:eastAsia="Times New Roman" w:hAnsi="Book Antiqua" w:cs="Times New Roman"/>
          <w:vertAlign w:val="superscript"/>
        </w:rPr>
      </w:r>
      <w:r w:rsidR="00142340" w:rsidRPr="00F04566">
        <w:rPr>
          <w:rFonts w:ascii="Book Antiqua" w:eastAsia="Times New Roman" w:hAnsi="Book Antiqua" w:cs="Times New Roman"/>
          <w:vertAlign w:val="superscript"/>
        </w:rPr>
        <w:fldChar w:fldCharType="end"/>
      </w:r>
      <w:r w:rsidR="00142340" w:rsidRPr="00F04566">
        <w:rPr>
          <w:rFonts w:ascii="Book Antiqua" w:eastAsia="Times New Roman" w:hAnsi="Book Antiqua" w:cs="Times New Roman"/>
          <w:vertAlign w:val="superscript"/>
        </w:rPr>
      </w:r>
      <w:r w:rsidR="00142340" w:rsidRPr="00F04566">
        <w:rPr>
          <w:rFonts w:ascii="Book Antiqua" w:eastAsia="Times New Roman" w:hAnsi="Book Antiqua" w:cs="Times New Roman"/>
          <w:vertAlign w:val="superscript"/>
        </w:rPr>
        <w:fldChar w:fldCharType="separate"/>
      </w:r>
      <w:r w:rsidR="00142340" w:rsidRPr="00F04566">
        <w:rPr>
          <w:rFonts w:ascii="Book Antiqua" w:eastAsia="Times New Roman" w:hAnsi="Book Antiqua" w:cs="Times New Roman"/>
          <w:noProof/>
          <w:vertAlign w:val="superscript"/>
        </w:rPr>
        <w:t>28</w:t>
      </w:r>
      <w:r w:rsidR="00142340" w:rsidRPr="00F04566">
        <w:rPr>
          <w:rFonts w:ascii="Book Antiqua" w:eastAsia="Times New Roman" w:hAnsi="Book Antiqua" w:cs="Times New Roman"/>
          <w:vertAlign w:val="superscript"/>
        </w:rPr>
        <w:fldChar w:fldCharType="end"/>
      </w:r>
      <w:r w:rsidR="0042729C">
        <w:rPr>
          <w:rFonts w:ascii="Book Antiqua" w:eastAsia="Times New Roman" w:hAnsi="Book Antiqua" w:cs="Times New Roman"/>
          <w:vertAlign w:val="superscript"/>
        </w:rPr>
        <w:fldChar w:fldCharType="end"/>
      </w:r>
      <w:r w:rsidR="00142340" w:rsidRPr="00F04566">
        <w:rPr>
          <w:rFonts w:ascii="Book Antiqua" w:eastAsia="宋体" w:hAnsi="Book Antiqua" w:cs="Times New Roman" w:hint="eastAsia"/>
          <w:vertAlign w:val="superscript"/>
          <w:lang w:eastAsia="zh-CN"/>
        </w:rPr>
        <w:t>]</w:t>
      </w:r>
      <w:r w:rsidR="00DE0F61" w:rsidRPr="00D000BC">
        <w:rPr>
          <w:rFonts w:ascii="Book Antiqua" w:eastAsia="Times New Roman" w:hAnsi="Book Antiqua" w:cs="Times New Roman"/>
        </w:rPr>
        <w:t xml:space="preserve"> found </w:t>
      </w:r>
      <w:r w:rsidR="009D6845" w:rsidRPr="00D000BC">
        <w:rPr>
          <w:rFonts w:ascii="Book Antiqua" w:eastAsia="Times New Roman" w:hAnsi="Book Antiqua" w:cs="Times New Roman"/>
        </w:rPr>
        <w:t xml:space="preserve">in healthy volunteers </w:t>
      </w:r>
      <w:r w:rsidR="00DE0F61" w:rsidRPr="00D000BC">
        <w:rPr>
          <w:rFonts w:ascii="Book Antiqua" w:eastAsia="Times New Roman" w:hAnsi="Book Antiqua" w:cs="Times New Roman"/>
        </w:rPr>
        <w:t>that the ECV is 27</w:t>
      </w:r>
      <w:r w:rsidR="00142340">
        <w:rPr>
          <w:rFonts w:ascii="Book Antiqua" w:eastAsia="宋体" w:hAnsi="Book Antiqua" w:cs="Times New Roman" w:hint="eastAsia"/>
          <w:lang w:eastAsia="zh-CN"/>
        </w:rPr>
        <w:t xml:space="preserve">% </w:t>
      </w:r>
      <w:r w:rsidR="00DE0F61" w:rsidRPr="00D000BC">
        <w:rPr>
          <w:rFonts w:ascii="Book Antiqua" w:eastAsia="Times New Roman" w:hAnsi="Book Antiqua" w:cs="Times New Roman"/>
        </w:rPr>
        <w:t>±</w:t>
      </w:r>
      <w:r w:rsidR="00142340">
        <w:rPr>
          <w:rFonts w:ascii="Book Antiqua" w:eastAsia="宋体" w:hAnsi="Book Antiqua" w:cs="Times New Roman" w:hint="eastAsia"/>
          <w:lang w:eastAsia="zh-CN"/>
        </w:rPr>
        <w:t xml:space="preserve"> </w:t>
      </w:r>
      <w:r w:rsidR="00DE0F61" w:rsidRPr="00D000BC">
        <w:rPr>
          <w:rFonts w:ascii="Book Antiqua" w:eastAsia="Times New Roman" w:hAnsi="Book Antiqua" w:cs="Times New Roman"/>
        </w:rPr>
        <w:t>1%</w:t>
      </w:r>
      <w:r w:rsidRPr="00F04566">
        <w:rPr>
          <w:rFonts w:ascii="Book Antiqua" w:eastAsia="Times New Roman" w:hAnsi="Book Antiqua" w:cs="Times New Roman"/>
          <w:vertAlign w:val="superscript"/>
        </w:rPr>
        <w:t xml:space="preserve"> </w:t>
      </w:r>
      <w:r w:rsidRPr="00D000BC">
        <w:rPr>
          <w:rFonts w:ascii="Book Antiqua" w:eastAsia="Times New Roman" w:hAnsi="Book Antiqua" w:cs="Times New Roman"/>
        </w:rPr>
        <w:t>w</w:t>
      </w:r>
      <w:r w:rsidR="00DE0F61" w:rsidRPr="00D000BC">
        <w:rPr>
          <w:rFonts w:ascii="Book Antiqua" w:eastAsia="Times New Roman" w:hAnsi="Book Antiqua" w:cs="Times New Roman"/>
        </w:rPr>
        <w:t>hile</w:t>
      </w:r>
      <w:r w:rsidR="00F04566">
        <w:rPr>
          <w:rFonts w:ascii="Book Antiqua" w:hAnsi="Book Antiqua" w:cs="Times New Roman"/>
        </w:rPr>
        <w:t xml:space="preserve"> Broberg </w:t>
      </w:r>
      <w:r w:rsidR="00F04566" w:rsidRPr="00142340">
        <w:rPr>
          <w:rFonts w:ascii="Book Antiqua" w:hAnsi="Book Antiqua" w:cs="Times New Roman"/>
          <w:i/>
        </w:rPr>
        <w:t>et al</w:t>
      </w:r>
      <w:r w:rsidR="00F04566" w:rsidRPr="00F04566">
        <w:rPr>
          <w:rFonts w:ascii="Book Antiqua" w:eastAsia="宋体" w:hAnsi="Book Antiqua" w:cs="Times New Roman" w:hint="eastAsia"/>
          <w:vertAlign w:val="superscript"/>
          <w:lang w:eastAsia="zh-CN"/>
        </w:rPr>
        <w:t>[</w:t>
      </w:r>
      <w:hyperlink w:anchor="_ENREF_33" w:tooltip="Broberg, 2010 #19843" w:history="1">
        <w:r w:rsidR="00BB0624" w:rsidRPr="00F04566">
          <w:rPr>
            <w:rFonts w:ascii="Book Antiqua" w:hAnsi="Book Antiqua" w:cs="Times New Roman"/>
            <w:vertAlign w:val="superscript"/>
          </w:rPr>
          <w:fldChar w:fldCharType="begin">
            <w:fldData xml:space="preserve">PEVuZE5vdGU+PENpdGU+PEF1dGhvcj5Ccm9iZXJnPC9BdXRob3I+PFllYXI+MjAxMDwvWWVhcj48
UmVjTnVtPjE5ODQzPC9SZWNOdW0+PERpc3BsYXlUZXh0PjxzdHlsZSBmYWNlPSJzdXBlcnNjcmlw
dCI+MzM8L3N0eWxlPjwvRGlzcGxheVRleHQ+PHJlY29yZD48cmVjLW51bWJlcj4xOTg0MzwvcmVj
LW51bWJlcj48Zm9yZWlnbi1rZXlzPjxrZXkgYXBwPSJFTiIgZGItaWQ9ImZkdnphcnRwdDB4eHA1
ZXN0YXN4MHZ3MmQyZTVlMGQyZWZmdiI+MTk4NDM8L2tleT48L2ZvcmVpZ24ta2V5cz48cmVmLXR5
cGUgbmFtZT0iSm91cm5hbCBBcnRpY2xlIj4xNzwvcmVmLXR5cGU+PGNvbnRyaWJ1dG9ycz48YXV0
aG9ycz48YXV0aG9yPkJyb2JlcmcsIEMuIFMuPC9hdXRob3I+PGF1dGhvcj5DaHVnaCwgUy4gUy48
L2F1dGhvcj48YXV0aG9yPkNvbmtsaW4sIEMuPC9hdXRob3I+PGF1dGhvcj5TYWhuLCBELiBKLjwv
YXV0aG9yPjxhdXRob3I+SmVyb3NjaC1IZXJvbGQsIE0uPC9hdXRob3I+PC9hdXRob3JzPjwvY29u
dHJpYnV0b3JzPjxhdXRoLWFkZHJlc3M+QWR1bHQgQ29uZ2VuaXRhbCBIZWFydCBEaXNlYXNlIFBy
b2dyYW0sIE9yZWdvbiBIZWFsdGggYW5kIFNjaWVuY2UgVW5pdmVyc2l0eSwgUG9ydGxhbmQsIE9y
ZS4sIFVTQS4gYnJvYmVyZ2NAb2hzdS5lZHU8L2F1dGgtYWRkcmVzcz48dGl0bGVzPjx0aXRsZT5R
dWFudGlmaWNhdGlvbiBvZiBkaWZmdXNlIG15b2NhcmRpYWwgZmlicm9zaXMgYW5kIGl0cyBhc3Nv
Y2lhdGlvbiB3aXRoIG15b2NhcmRpYWwgZHlzZnVuY3Rpb24gaW4gY29uZ2VuaXRhbCBoZWFydCBk
aXNlYXNlPC90aXRsZT48c2Vjb25kYXJ5LXRpdGxlPkNpcmN1bGF0aW9uLiBDYXJkaW92YXNjdWxh
ciBpbWFnaW5nPC9zZWNvbmRhcnktdGl0bGU+PGFsdC10aXRsZT5DaXJjIENhcmRpb3Zhc2MgSW1h
Z2luZzwvYWx0LXRpdGxlPjwvdGl0bGVzPjxwZXJpb2RpY2FsPjxmdWxsLXRpdGxlPkNpcmN1bGF0
aW9uLiBDYXJkaW92YXNjdWxhciBpbWFnaW5nPC9mdWxsLXRpdGxlPjxhYmJyLTE+Q2lyYyBDYXJk
aW92YXNjIEltYWdpbmc8L2FiYnItMT48L3BlcmlvZGljYWw+PGFsdC1wZXJpb2RpY2FsPjxmdWxs
LXRpdGxlPkNpcmN1bGF0aW9uLiBDYXJkaW92YXNjdWxhciBpbWFnaW5nPC9mdWxsLXRpdGxlPjxh
YmJyLTE+Q2lyYyBDYXJkaW92YXNjIEltYWdpbmc8L2FiYnItMT48L2FsdC1wZXJpb2RpY2FsPjxw
YWdlcz43MjctMzQ8L3BhZ2VzPjx2b2x1bWU+Mzwvdm9sdW1lPjxudW1iZXI+NjwvbnVtYmVyPjxl
ZGl0aW9uPjIwMTAvMDkvMjI8L2VkaXRpb24+PGtleXdvcmRzPjxrZXl3b3JkPkFkdWx0PC9rZXl3
b3JkPjxrZXl3b3JkPkFuYWx5c2lzIG9mIFZhcmlhbmNlPC9rZXl3b3JkPjxrZXl3b3JkPkNvbnRy
YXN0IE1lZGlhL2RpYWdub3N0aWMgdXNlPC9rZXl3b3JkPjxrZXl3b3JkPkZlbWFsZTwva2V5d29y
ZD48a2V5d29yZD5GaWJyb3Npczwva2V5d29yZD48a2V5d29yZD5HYWRvbGluaXVtIERUUEEvZGlh
Z25vc3RpYyB1c2U8L2tleXdvcmQ+PGtleXdvcmQ+SGVhcnQgRGVmZWN0cywgQ29uZ2VuaXRhbC9j
b21wbGljYXRpb25zLypwYXRob2xvZ3k8L2tleXdvcmQ+PGtleXdvcmQ+SHVtYW5zPC9rZXl3b3Jk
PjxrZXl3b3JkPkltYWdlIEVuaGFuY2VtZW50L21ldGhvZHM8L2tleXdvcmQ+PGtleXdvcmQ+TWFn
bmV0aWMgUmVzb25hbmNlIEltYWdpbmcvbWV0aG9kczwva2V5d29yZD48a2V5d29yZD5NYWxlPC9r
ZXl3b3JkPjxrZXl3b3JkPk15b2NhcmRpdW0vKnBhdGhvbG9neTwva2V5d29yZD48a2V5d29yZD5W
ZW50cmljdWxhciBEeXNmdW5jdGlvbi9jb21wbGljYXRpb25zLypwYXRob2xvZ3k8L2tleXdvcmQ+
PC9rZXl3b3Jkcz48ZGF0ZXM+PHllYXI+MjAxMDwveWVhcj48cHViLWRhdGVzPjxkYXRlPk5vdjwv
ZGF0ZT48L3B1Yi1kYXRlcz48L2RhdGVzPjxpc2JuPjE5NDItMDA4MCAoRWxlY3Ryb25pYykmI3hE
OzE5NDEtOTY1MSAoTGlua2luZyk8L2lzYm4+PGFjY2Vzc2lvbi1udW0+MjA4NTU4NjA8L2FjY2Vz
c2lvbi1udW0+PHdvcmstdHlwZT5SZXNlYXJjaCBTdXBwb3J0LCBOLkkuSC4sIEV4dHJhbXVyYWwm
I3hEO1Jlc2VhcmNoIFN1cHBvcnQsIE5vbi1VLlMuIEdvdiZhcG9zO3Q8L3dvcmstdHlwZT48dXJs
cz48cmVsYXRlZC11cmxzPjx1cmw+aHR0cDovL3d3dy5uY2JpLm5sbS5uaWguZ292L3B1Ym1lZC8y
MDg1NTg2MDwvdXJsPjwvcmVsYXRlZC11cmxzPjwvdXJscz48Y3VzdG9tMj4zMDQ4NzkwPC9jdXN0
b20yPjxlbGVjdHJvbmljLXJlc291cmNlLW51bT4xMC4xMTYxL0NJUkNJTUFHSU5HLjEwOC44NDIw
OTY8L2VsZWN0cm9uaWMtcmVzb3VyY2UtbnVtPjxsYW5ndWFnZT5lbmc8L2xhbmd1YWdlPjwvcmVj
b3JkPjwvQ2l0ZT48L0VuZE5vdGU+
</w:fldData>
          </w:fldChar>
        </w:r>
        <w:r w:rsidR="00BB0624" w:rsidRPr="00F04566">
          <w:rPr>
            <w:rFonts w:ascii="Book Antiqua" w:hAnsi="Book Antiqua" w:cs="Times New Roman"/>
            <w:vertAlign w:val="superscript"/>
          </w:rPr>
          <w:instrText xml:space="preserve"> ADDIN EN.CITE </w:instrText>
        </w:r>
        <w:r w:rsidR="00BB0624" w:rsidRPr="00F04566">
          <w:rPr>
            <w:rFonts w:ascii="Book Antiqua" w:hAnsi="Book Antiqua" w:cs="Times New Roman"/>
            <w:vertAlign w:val="superscript"/>
          </w:rPr>
          <w:fldChar w:fldCharType="begin">
            <w:fldData xml:space="preserve">PEVuZE5vdGU+PENpdGU+PEF1dGhvcj5Ccm9iZXJnPC9BdXRob3I+PFllYXI+MjAxMDwvWWVhcj48
UmVjTnVtPjE5ODQzPC9SZWNOdW0+PERpc3BsYXlUZXh0PjxzdHlsZSBmYWNlPSJzdXBlcnNjcmlw
dCI+MzM8L3N0eWxlPjwvRGlzcGxheVRleHQ+PHJlY29yZD48cmVjLW51bWJlcj4xOTg0MzwvcmVj
LW51bWJlcj48Zm9yZWlnbi1rZXlzPjxrZXkgYXBwPSJFTiIgZGItaWQ9ImZkdnphcnRwdDB4eHA1
ZXN0YXN4MHZ3MmQyZTVlMGQyZWZmdiI+MTk4NDM8L2tleT48L2ZvcmVpZ24ta2V5cz48cmVmLXR5
cGUgbmFtZT0iSm91cm5hbCBBcnRpY2xlIj4xNzwvcmVmLXR5cGU+PGNvbnRyaWJ1dG9ycz48YXV0
aG9ycz48YXV0aG9yPkJyb2JlcmcsIEMuIFMuPC9hdXRob3I+PGF1dGhvcj5DaHVnaCwgUy4gUy48
L2F1dGhvcj48YXV0aG9yPkNvbmtsaW4sIEMuPC9hdXRob3I+PGF1dGhvcj5TYWhuLCBELiBKLjwv
YXV0aG9yPjxhdXRob3I+SmVyb3NjaC1IZXJvbGQsIE0uPC9hdXRob3I+PC9hdXRob3JzPjwvY29u
dHJpYnV0b3JzPjxhdXRoLWFkZHJlc3M+QWR1bHQgQ29uZ2VuaXRhbCBIZWFydCBEaXNlYXNlIFBy
b2dyYW0sIE9yZWdvbiBIZWFsdGggYW5kIFNjaWVuY2UgVW5pdmVyc2l0eSwgUG9ydGxhbmQsIE9y
ZS4sIFVTQS4gYnJvYmVyZ2NAb2hzdS5lZHU8L2F1dGgtYWRkcmVzcz48dGl0bGVzPjx0aXRsZT5R
dWFudGlmaWNhdGlvbiBvZiBkaWZmdXNlIG15b2NhcmRpYWwgZmlicm9zaXMgYW5kIGl0cyBhc3Nv
Y2lhdGlvbiB3aXRoIG15b2NhcmRpYWwgZHlzZnVuY3Rpb24gaW4gY29uZ2VuaXRhbCBoZWFydCBk
aXNlYXNlPC90aXRsZT48c2Vjb25kYXJ5LXRpdGxlPkNpcmN1bGF0aW9uLiBDYXJkaW92YXNjdWxh
ciBpbWFnaW5nPC9zZWNvbmRhcnktdGl0bGU+PGFsdC10aXRsZT5DaXJjIENhcmRpb3Zhc2MgSW1h
Z2luZzwvYWx0LXRpdGxlPjwvdGl0bGVzPjxwZXJpb2RpY2FsPjxmdWxsLXRpdGxlPkNpcmN1bGF0
aW9uLiBDYXJkaW92YXNjdWxhciBpbWFnaW5nPC9mdWxsLXRpdGxlPjxhYmJyLTE+Q2lyYyBDYXJk
aW92YXNjIEltYWdpbmc8L2FiYnItMT48L3BlcmlvZGljYWw+PGFsdC1wZXJpb2RpY2FsPjxmdWxs
LXRpdGxlPkNpcmN1bGF0aW9uLiBDYXJkaW92YXNjdWxhciBpbWFnaW5nPC9mdWxsLXRpdGxlPjxh
YmJyLTE+Q2lyYyBDYXJkaW92YXNjIEltYWdpbmc8L2FiYnItMT48L2FsdC1wZXJpb2RpY2FsPjxw
YWdlcz43MjctMzQ8L3BhZ2VzPjx2b2x1bWU+Mzwvdm9sdW1lPjxudW1iZXI+NjwvbnVtYmVyPjxl
ZGl0aW9uPjIwMTAvMDkvMjI8L2VkaXRpb24+PGtleXdvcmRzPjxrZXl3b3JkPkFkdWx0PC9rZXl3
b3JkPjxrZXl3b3JkPkFuYWx5c2lzIG9mIFZhcmlhbmNlPC9rZXl3b3JkPjxrZXl3b3JkPkNvbnRy
YXN0IE1lZGlhL2RpYWdub3N0aWMgdXNlPC9rZXl3b3JkPjxrZXl3b3JkPkZlbWFsZTwva2V5d29y
ZD48a2V5d29yZD5GaWJyb3Npczwva2V5d29yZD48a2V5d29yZD5HYWRvbGluaXVtIERUUEEvZGlh
Z25vc3RpYyB1c2U8L2tleXdvcmQ+PGtleXdvcmQ+SGVhcnQgRGVmZWN0cywgQ29uZ2VuaXRhbC9j
b21wbGljYXRpb25zLypwYXRob2xvZ3k8L2tleXdvcmQ+PGtleXdvcmQ+SHVtYW5zPC9rZXl3b3Jk
PjxrZXl3b3JkPkltYWdlIEVuaGFuY2VtZW50L21ldGhvZHM8L2tleXdvcmQ+PGtleXdvcmQ+TWFn
bmV0aWMgUmVzb25hbmNlIEltYWdpbmcvbWV0aG9kczwva2V5d29yZD48a2V5d29yZD5NYWxlPC9r
ZXl3b3JkPjxrZXl3b3JkPk15b2NhcmRpdW0vKnBhdGhvbG9neTwva2V5d29yZD48a2V5d29yZD5W
ZW50cmljdWxhciBEeXNmdW5jdGlvbi9jb21wbGljYXRpb25zLypwYXRob2xvZ3k8L2tleXdvcmQ+
PC9rZXl3b3Jkcz48ZGF0ZXM+PHllYXI+MjAxMDwveWVhcj48cHViLWRhdGVzPjxkYXRlPk5vdjwv
ZGF0ZT48L3B1Yi1kYXRlcz48L2RhdGVzPjxpc2JuPjE5NDItMDA4MCAoRWxlY3Ryb25pYykmI3hE
OzE5NDEtOTY1MSAoTGlua2luZyk8L2lzYm4+PGFjY2Vzc2lvbi1udW0+MjA4NTU4NjA8L2FjY2Vz
c2lvbi1udW0+PHdvcmstdHlwZT5SZXNlYXJjaCBTdXBwb3J0LCBOLkkuSC4sIEV4dHJhbXVyYWwm
I3hEO1Jlc2VhcmNoIFN1cHBvcnQsIE5vbi1VLlMuIEdvdiZhcG9zO3Q8L3dvcmstdHlwZT48dXJs
cz48cmVsYXRlZC11cmxzPjx1cmw+aHR0cDovL3d3dy5uY2JpLm5sbS5uaWguZ292L3B1Ym1lZC8y
MDg1NTg2MDwvdXJsPjwvcmVsYXRlZC11cmxzPjwvdXJscz48Y3VzdG9tMj4zMDQ4NzkwPC9jdXN0
b20yPjxlbGVjdHJvbmljLXJlc291cmNlLW51bT4xMC4xMTYxL0NJUkNJTUFHSU5HLjEwOC44NDIw
OTY8L2VsZWN0cm9uaWMtcmVzb3VyY2UtbnVtPjxsYW5ndWFnZT5lbmc8L2xhbmd1YWdlPjwvcmVj
b3JkPjwvQ2l0ZT48L0VuZE5vdGU+
</w:fldData>
          </w:fldChar>
        </w:r>
        <w:r w:rsidR="00BB0624" w:rsidRPr="00F04566">
          <w:rPr>
            <w:rFonts w:ascii="Book Antiqua" w:hAnsi="Book Antiqua" w:cs="Times New Roman"/>
            <w:vertAlign w:val="superscript"/>
          </w:rPr>
          <w:instrText xml:space="preserve"> ADDIN EN.CITE.DATA </w:instrText>
        </w:r>
        <w:r w:rsidR="00BB0624" w:rsidRPr="00F04566">
          <w:rPr>
            <w:rFonts w:ascii="Book Antiqua" w:hAnsi="Book Antiqua" w:cs="Times New Roman"/>
            <w:vertAlign w:val="superscript"/>
          </w:rPr>
        </w:r>
        <w:r w:rsidR="00BB0624" w:rsidRPr="00F04566">
          <w:rPr>
            <w:rFonts w:ascii="Book Antiqua" w:hAnsi="Book Antiqua" w:cs="Times New Roman"/>
            <w:vertAlign w:val="superscript"/>
          </w:rPr>
          <w:fldChar w:fldCharType="end"/>
        </w:r>
        <w:r w:rsidR="00BB0624" w:rsidRPr="00F04566">
          <w:rPr>
            <w:rFonts w:ascii="Book Antiqua" w:hAnsi="Book Antiqua" w:cs="Times New Roman"/>
            <w:vertAlign w:val="superscript"/>
          </w:rPr>
        </w:r>
        <w:r w:rsidR="00BB0624" w:rsidRPr="00F04566">
          <w:rPr>
            <w:rFonts w:ascii="Book Antiqua" w:hAnsi="Book Antiqua" w:cs="Times New Roman"/>
            <w:vertAlign w:val="superscript"/>
          </w:rPr>
          <w:fldChar w:fldCharType="separate"/>
        </w:r>
        <w:r w:rsidR="00BB0624" w:rsidRPr="00F04566">
          <w:rPr>
            <w:rFonts w:ascii="Book Antiqua" w:hAnsi="Book Antiqua" w:cs="Times New Roman"/>
            <w:noProof/>
            <w:vertAlign w:val="superscript"/>
          </w:rPr>
          <w:t>33</w:t>
        </w:r>
        <w:r w:rsidR="00BB0624" w:rsidRPr="00F04566">
          <w:rPr>
            <w:rFonts w:ascii="Book Antiqua" w:hAnsi="Book Antiqua" w:cs="Times New Roman"/>
            <w:vertAlign w:val="superscript"/>
          </w:rPr>
          <w:fldChar w:fldCharType="end"/>
        </w:r>
      </w:hyperlink>
      <w:r w:rsidR="00F04566" w:rsidRPr="00F04566">
        <w:rPr>
          <w:rFonts w:ascii="Book Antiqua" w:eastAsia="宋体" w:hAnsi="Book Antiqua" w:cs="Times New Roman" w:hint="eastAsia"/>
          <w:vertAlign w:val="superscript"/>
          <w:lang w:eastAsia="zh-CN"/>
        </w:rPr>
        <w:t>]</w:t>
      </w:r>
      <w:r w:rsidR="00C75606" w:rsidRPr="00D000BC">
        <w:rPr>
          <w:rFonts w:ascii="Book Antiqua" w:hAnsi="Book Antiqua" w:cs="Times New Roman"/>
        </w:rPr>
        <w:t xml:space="preserve"> </w:t>
      </w:r>
      <w:r w:rsidR="009D6845" w:rsidRPr="00D000BC">
        <w:rPr>
          <w:rFonts w:ascii="Book Antiqua" w:hAnsi="Book Antiqua" w:cs="Times New Roman"/>
        </w:rPr>
        <w:t>found it</w:t>
      </w:r>
      <w:r w:rsidR="00DE0F61" w:rsidRPr="00D000BC">
        <w:rPr>
          <w:rFonts w:ascii="Book Antiqua" w:hAnsi="Book Antiqua" w:cs="Times New Roman"/>
        </w:rPr>
        <w:t xml:space="preserve"> </w:t>
      </w:r>
      <w:r w:rsidR="00265CDC" w:rsidRPr="00D000BC">
        <w:rPr>
          <w:rFonts w:ascii="Book Antiqua" w:hAnsi="Book Antiqua" w:cs="Times New Roman"/>
        </w:rPr>
        <w:t xml:space="preserve">is </w:t>
      </w:r>
      <w:r w:rsidR="000B5EA5" w:rsidRPr="00D000BC">
        <w:rPr>
          <w:rFonts w:ascii="Book Antiqua" w:hAnsi="Book Antiqua" w:cs="Times New Roman"/>
        </w:rPr>
        <w:t>slightly lower</w:t>
      </w:r>
      <w:r w:rsidR="00DE0F61" w:rsidRPr="00D000BC">
        <w:rPr>
          <w:rFonts w:ascii="Book Antiqua" w:hAnsi="Book Antiqua" w:cs="Times New Roman"/>
        </w:rPr>
        <w:t xml:space="preserve"> </w:t>
      </w:r>
      <w:r w:rsidR="000B5EA5" w:rsidRPr="00D000BC">
        <w:rPr>
          <w:rFonts w:ascii="Book Antiqua" w:hAnsi="Book Antiqua" w:cs="Times New Roman"/>
        </w:rPr>
        <w:t>(</w:t>
      </w:r>
      <w:r w:rsidR="00DE0F61" w:rsidRPr="00D000BC">
        <w:rPr>
          <w:rFonts w:ascii="Book Antiqua" w:hAnsi="Book Antiqua" w:cs="Times New Roman"/>
        </w:rPr>
        <w:t>22</w:t>
      </w:r>
      <w:r w:rsidR="00142340">
        <w:rPr>
          <w:rFonts w:ascii="Book Antiqua" w:eastAsia="宋体" w:hAnsi="Book Antiqua" w:cs="Times New Roman" w:hint="eastAsia"/>
          <w:lang w:eastAsia="zh-CN"/>
        </w:rPr>
        <w:t xml:space="preserve">% </w:t>
      </w:r>
      <w:r w:rsidR="00DE0F61" w:rsidRPr="00D000BC">
        <w:rPr>
          <w:rFonts w:ascii="Book Antiqua" w:hAnsi="Book Antiqua" w:cs="Times New Roman"/>
        </w:rPr>
        <w:t>±</w:t>
      </w:r>
      <w:r w:rsidR="00142340">
        <w:rPr>
          <w:rFonts w:ascii="Book Antiqua" w:eastAsia="宋体" w:hAnsi="Book Antiqua" w:cs="Times New Roman" w:hint="eastAsia"/>
          <w:lang w:eastAsia="zh-CN"/>
        </w:rPr>
        <w:t xml:space="preserve"> </w:t>
      </w:r>
      <w:r w:rsidR="00DE0F61" w:rsidRPr="00D000BC">
        <w:rPr>
          <w:rFonts w:ascii="Book Antiqua" w:hAnsi="Book Antiqua" w:cs="Times New Roman"/>
        </w:rPr>
        <w:t>2%</w:t>
      </w:r>
      <w:r w:rsidR="000B5EA5" w:rsidRPr="00D000BC">
        <w:rPr>
          <w:rFonts w:ascii="Book Antiqua" w:hAnsi="Book Antiqua" w:cs="Times New Roman"/>
        </w:rPr>
        <w:t>)</w:t>
      </w:r>
      <w:r w:rsidR="00F04566">
        <w:rPr>
          <w:rFonts w:ascii="Book Antiqua" w:hAnsi="Book Antiqua" w:cs="Times New Roman"/>
        </w:rPr>
        <w:t xml:space="preserve">. Schelbert </w:t>
      </w:r>
      <w:r w:rsidR="00F04566" w:rsidRPr="00142340">
        <w:rPr>
          <w:rFonts w:ascii="Book Antiqua" w:hAnsi="Book Antiqua" w:cs="Times New Roman"/>
          <w:i/>
        </w:rPr>
        <w:t>et al</w:t>
      </w:r>
      <w:r w:rsidR="00F04566" w:rsidRPr="00F04566">
        <w:rPr>
          <w:rFonts w:ascii="Book Antiqua" w:eastAsia="宋体" w:hAnsi="Book Antiqua" w:cs="Times New Roman" w:hint="eastAsia"/>
          <w:vertAlign w:val="superscript"/>
          <w:lang w:eastAsia="zh-CN"/>
        </w:rPr>
        <w:t>[</w:t>
      </w:r>
      <w:hyperlink w:anchor="_ENREF_29" w:tooltip="Schelbert, 2011 #19819" w:history="1">
        <w:r w:rsidR="00BB0624" w:rsidRPr="00F04566">
          <w:rPr>
            <w:rFonts w:ascii="Book Antiqua" w:hAnsi="Book Antiqua" w:cs="Times New Roman"/>
            <w:vertAlign w:val="superscript"/>
          </w:rPr>
          <w:fldChar w:fldCharType="begin">
            <w:fldData xml:space="preserve">PEVuZE5vdGU+PENpdGU+PEF1dGhvcj5TY2hlbGJlcnQ8L0F1dGhvcj48WWVhcj4yMDExPC9ZZWFy
PjxSZWNOdW0+MTk4MTk8L1JlY051bT48RGlzcGxheVRleHQ+PHN0eWxlIGZhY2U9InN1cGVyc2Ny
aXB0Ij4yOTwvc3R5bGU+PC9EaXNwbGF5VGV4dD48cmVjb3JkPjxyZWMtbnVtYmVyPjE5ODE5PC9y
ZWMtbnVtYmVyPjxmb3JlaWduLWtleXM+PGtleSBhcHA9IkVOIiBkYi1pZD0idDBmcnR0eHJ3MDll
eDVlMnhya3h2OTlqMHYwOWYyc2Vyc3IyIj4xOTgxOTwva2V5PjwvZm9yZWlnbi1rZXlzPjxyZWYt
dHlwZSBuYW1lPSJKb3VybmFsIEFydGljbGUiPjE3PC9yZWYtdHlwZT48Y29udHJpYnV0b3JzPjxh
dXRob3JzPjxhdXRob3I+U2NoZWxiZXJ0LCBFLiBCLjwvYXV0aG9yPjxhdXRob3I+VGVzdGEsIFMu
IE0uPC9hdXRob3I+PGF1dGhvcj5NZWllciwgQy4gRy48L2F1dGhvcj48YXV0aG9yPkNleXJvbGxl
cywgVy4gSi48L2F1dGhvcj48YXV0aG9yPkxldmVuc29uLCBKLiBFLjwvYXV0aG9yPjxhdXRob3I+
QmxhaXIsIEEuIEouPC9hdXRob3I+PGF1dGhvcj5LZWxsbWFuLCBQLjwvYXV0aG9yPjxhdXRob3I+
Sm9uZXMsIEIuIEwuPC9hdXRob3I+PGF1dGhvcj5MdWR3aWcsIEQuIFIuPC9hdXRob3I+PGF1dGhv
cj5TY2h3YXJ0em1hbiwgRC48L2F1dGhvcj48YXV0aG9yPlNocm9mZiwgUy4gRy48L2F1dGhvcj48
YXV0aG9yPldvbmcsIFQuIEMuPC9hdXRob3I+PC9hdXRob3JzPjwvY29udHJpYnV0b3JzPjxhdXRo
LWFkZHJlc3M+RGVwYXJ0bWVudCBvZiBNZWRpY2luZSwgVW5pdmVyc2l0eSBvZiBQaXR0c2J1cmdo
IFNjaG9vbCBvZiBNZWRpY2luZSwgUGl0dHNidXJnaCwgUEEsIFVTQS4gc2NoZWxiZXJ0ZWJAdXBt
Yy5lZHU8L2F1dGgtYWRkcmVzcz48dGl0bGVzPjx0aXRsZT5NeW9jYXJkaWFsIGV4dHJhdmFzY3Vs
YXIgZXh0cmFjZWxsdWxhciB2b2x1bWUgZnJhY3Rpb24gbWVhc3VyZW1lbnQgYnkgZ2Fkb2xpbml1
bSBjYXJkaW92YXNjdWxhciBtYWduZXRpYyByZXNvbmFuY2UgaW4gaHVtYW5zOiBzbG93IGluZnVz
aW9uIHZlcnN1cyBib2x1czwvdGl0bGU+PHNlY29uZGFyeS10aXRsZT5Kb3VybmFsIG9mIGNhcmRp
b3Zhc2N1bGFyIG1hZ25ldGljIHJlc29uYW5jZSA6IG9mZmljaWFsIGpvdXJuYWwgb2YgdGhlIFNv
Y2lldHkgZm9yIENhcmRpb3Zhc2N1bGFyIE1hZ25ldGljIFJlc29uYW5jZTwvc2Vjb25kYXJ5LXRp
dGxlPjxhbHQtdGl0bGU+SiBDYXJkaW92YXNjIE1hZ24gUmVzb248L2FsdC10aXRsZT48L3RpdGxl
cz48cGVyaW9kaWNhbD48ZnVsbC10aXRsZT5KIENhcmRpb3Zhc2MgTWFnbiBSZXNvbjwvZnVsbC10
aXRsZT48YWJici0xPkpvdXJuYWwgb2YgY2FyZGlvdmFzY3VsYXIgbWFnbmV0aWMgcmVzb25hbmNl
IDogb2ZmaWNpYWwgam91cm5hbCBvZiB0aGUgU29jaWV0eSBmb3IgQ2FyZGlvdmFzY3VsYXIgTWFn
bmV0aWMgUmVzb25hbmNlPC9hYmJyLTE+PC9wZXJpb2RpY2FsPjxhbHQtcGVyaW9kaWNhbD48ZnVs
bC10aXRsZT5KIENhcmRpb3Zhc2MgTWFnbiBSZXNvbjwvZnVsbC10aXRsZT48YWJici0xPkpvdXJu
YWwgb2YgY2FyZGlvdmFzY3VsYXIgbWFnbmV0aWMgcmVzb25hbmNlIDogb2ZmaWNpYWwgam91cm5h
bCBvZiB0aGUgU29jaWV0eSBmb3IgQ2FyZGlvdmFzY3VsYXIgTWFnbmV0aWMgUmVzb25hbmNlPC9h
YmJyLTE+PC9hbHQtcGVyaW9kaWNhbD48cGFnZXM+MTY8L3BhZ2VzPjx2b2x1bWU+MTM8L3ZvbHVt
ZT48ZWRpdGlvbj4yMDExLzAzLzA4PC9lZGl0aW9uPjxrZXl3b3Jkcz48a2V5d29yZD5BZHVsdDwv
a2V5d29yZD48a2V5d29yZD5BZ2VkPC9rZXl3b3JkPjxrZXl3b3JkPkFnZWQsIDgwIGFuZCBvdmVy
PC9rZXl3b3JkPjxrZXl3b3JkPkNvbXB1dGVyIFNpbXVsYXRpb248L2tleXdvcmQ+PGtleXdvcmQ+
Q29udHJhc3QgTWVkaWEvKmFkbWluaXN0cmF0aW9uICZhbXA7IGRvc2FnZS9kaWFnbm9zdGljIHVz
ZS9waGFybWFjb2tpbmV0aWNzPC9rZXl3b3JkPjxrZXl3b3JkPkZlbWFsZTwva2V5d29yZD48a2V5
d29yZD5GaWJyb3Npczwva2V5d29yZD48a2V5d29yZD5HYWRvbGluaXVtPC9rZXl3b3JkPjxrZXl3
b3JkPkhlYXJ0IERpc2Vhc2VzLypkaWFnbm9zaXMvcGF0aG9sb2d5PC9rZXl3b3JkPjxrZXl3b3Jk
PkhldGVyb2N5Y2xpYyBDb21wb3VuZHMvKmFkbWluaXN0cmF0aW9uICZhbXA7IGRvc2FnZS9kaWFn
bm9zdGljIHVzZS9waGFybWFjb2tpbmV0aWNzPC9rZXl3b3JkPjxrZXl3b3JkPkh1bWFuczwva2V5
d29yZD48a2V5d29yZD5JbmZ1c2lvbnMsIEludHJhdmVub3VzPC9rZXl3b3JkPjxrZXl3b3JkPklu
amVjdGlvbnMsIEludHJhdmVub3VzPC9rZXl3b3JkPjxrZXl3b3JkPipNYWduZXRpYyBSZXNvbmFu
Y2UgSW1hZ2luZy9pbnN0cnVtZW50YXRpb248L2tleXdvcmQ+PGtleXdvcmQ+TWFsZTwva2V5d29y
ZD48a2V5d29yZD5Nb250ZSBDYXJsbyBNZXRob2Q8L2tleXdvcmQ+PGtleXdvcmQ+TXlvY2FyZGl1
bS8qcGF0aG9sb2d5PC9rZXl3b3JkPjxrZXl3b3JkPk9yZ2Fub21ldGFsbGljIENvbXBvdW5kcy8q
YWRtaW5pc3RyYXRpb24gJmFtcDsgZG9zYWdlL2RpYWdub3N0aWMgdXNlL3BoYXJtYWNva2luZXRp
Y3M8L2tleXdvcmQ+PGtleXdvcmQ+UGVubnN5bHZhbmlhPC9rZXl3b3JkPjxrZXl3b3JkPlBoYW50
b21zLCBJbWFnaW5nPC9rZXl3b3JkPjxrZXl3b3JkPlByZWRpY3RpdmUgVmFsdWUgb2YgVGVzdHM8
L2tleXdvcmQ+PGtleXdvcmQ+UmVwcm9kdWNpYmlsaXR5IG9mIFJlc3VsdHM8L2tleXdvcmQ+PGtl
eXdvcmQ+V29ya2Zsb3c8L2tleXdvcmQ+PGtleXdvcmQ+WW91bmcgQWR1bHQ8L2tleXdvcmQ+PC9r
ZXl3b3Jkcz48ZGF0ZXM+PHllYXI+MjAxMTwveWVhcj48L2RhdGVzPjxpc2JuPjE1MzItNDI5WCAo
RWxlY3Ryb25pYykmI3hEOzEwOTctNjY0NyAoTGlua2luZyk8L2lzYm4+PGFjY2Vzc2lvbi1udW0+
MjEzNzU3NDM8L2FjY2Vzc2lvbi1udW0+PHdvcmstdHlwZT5Db21wYXJhdGl2ZSBTdHVkeSYjeEQ7
UmVzZWFyY2ggU3VwcG9ydCwgTi5JLkguLCBFeHRyYW11cmFsJiN4RDtSZXNlYXJjaCBTdXBwb3J0
LCBOb24tVS5TLiBHb3YmYXBvczt0PC93b3JrLXR5cGU+PHVybHM+PHJlbGF0ZWQtdXJscz48dXJs
Pmh0dHA6Ly93d3cubmNiaS5ubG0ubmloLmdvdi9wdWJtZWQvMjEzNzU3NDM8L3VybD48L3JlbGF0
ZWQtdXJscz48L3VybHM+PGN1c3RvbTI+MzA1OTI3OTwvY3VzdG9tMj48ZWxlY3Ryb25pYy1yZXNv
dXJjZS1udW0+MTAuMTE4Ni8xNTMyLTQyOVgtMTMtMTY8L2VsZWN0cm9uaWMtcmVzb3VyY2UtbnVt
PjxsYW5ndWFnZT5lbmc8L2xhbmd1YWdlPjwvcmVjb3JkPjwvQ2l0ZT48L0VuZE5vdGU+
</w:fldData>
          </w:fldChar>
        </w:r>
        <w:r w:rsidR="00BB0624" w:rsidRPr="00F04566">
          <w:rPr>
            <w:rFonts w:ascii="Book Antiqua" w:hAnsi="Book Antiqua" w:cs="Times New Roman"/>
            <w:vertAlign w:val="superscript"/>
          </w:rPr>
          <w:instrText xml:space="preserve"> ADDIN EN.CITE </w:instrText>
        </w:r>
        <w:r w:rsidR="00BB0624" w:rsidRPr="00F04566">
          <w:rPr>
            <w:rFonts w:ascii="Book Antiqua" w:hAnsi="Book Antiqua" w:cs="Times New Roman"/>
            <w:vertAlign w:val="superscript"/>
          </w:rPr>
          <w:fldChar w:fldCharType="begin">
            <w:fldData xml:space="preserve">PEVuZE5vdGU+PENpdGU+PEF1dGhvcj5TY2hlbGJlcnQ8L0F1dGhvcj48WWVhcj4yMDExPC9ZZWFy
PjxSZWNOdW0+MTk4MTk8L1JlY051bT48RGlzcGxheVRleHQ+PHN0eWxlIGZhY2U9InN1cGVyc2Ny
aXB0Ij4yOTwvc3R5bGU+PC9EaXNwbGF5VGV4dD48cmVjb3JkPjxyZWMtbnVtYmVyPjE5ODE5PC9y
ZWMtbnVtYmVyPjxmb3JlaWduLWtleXM+PGtleSBhcHA9IkVOIiBkYi1pZD0idDBmcnR0eHJ3MDll
eDVlMnhya3h2OTlqMHYwOWYyc2Vyc3IyIj4xOTgxOTwva2V5PjwvZm9yZWlnbi1rZXlzPjxyZWYt
dHlwZSBuYW1lPSJKb3VybmFsIEFydGljbGUiPjE3PC9yZWYtdHlwZT48Y29udHJpYnV0b3JzPjxh
dXRob3JzPjxhdXRob3I+U2NoZWxiZXJ0LCBFLiBCLjwvYXV0aG9yPjxhdXRob3I+VGVzdGEsIFMu
IE0uPC9hdXRob3I+PGF1dGhvcj5NZWllciwgQy4gRy48L2F1dGhvcj48YXV0aG9yPkNleXJvbGxl
cywgVy4gSi48L2F1dGhvcj48YXV0aG9yPkxldmVuc29uLCBKLiBFLjwvYXV0aG9yPjxhdXRob3I+
QmxhaXIsIEEuIEouPC9hdXRob3I+PGF1dGhvcj5LZWxsbWFuLCBQLjwvYXV0aG9yPjxhdXRob3I+
Sm9uZXMsIEIuIEwuPC9hdXRob3I+PGF1dGhvcj5MdWR3aWcsIEQuIFIuPC9hdXRob3I+PGF1dGhv
cj5TY2h3YXJ0em1hbiwgRC48L2F1dGhvcj48YXV0aG9yPlNocm9mZiwgUy4gRy48L2F1dGhvcj48
YXV0aG9yPldvbmcsIFQuIEMuPC9hdXRob3I+PC9hdXRob3JzPjwvY29udHJpYnV0b3JzPjxhdXRo
LWFkZHJlc3M+RGVwYXJ0bWVudCBvZiBNZWRpY2luZSwgVW5pdmVyc2l0eSBvZiBQaXR0c2J1cmdo
IFNjaG9vbCBvZiBNZWRpY2luZSwgUGl0dHNidXJnaCwgUEEsIFVTQS4gc2NoZWxiZXJ0ZWJAdXBt
Yy5lZHU8L2F1dGgtYWRkcmVzcz48dGl0bGVzPjx0aXRsZT5NeW9jYXJkaWFsIGV4dHJhdmFzY3Vs
YXIgZXh0cmFjZWxsdWxhciB2b2x1bWUgZnJhY3Rpb24gbWVhc3VyZW1lbnQgYnkgZ2Fkb2xpbml1
bSBjYXJkaW92YXNjdWxhciBtYWduZXRpYyByZXNvbmFuY2UgaW4gaHVtYW5zOiBzbG93IGluZnVz
aW9uIHZlcnN1cyBib2x1czwvdGl0bGU+PHNlY29uZGFyeS10aXRsZT5Kb3VybmFsIG9mIGNhcmRp
b3Zhc2N1bGFyIG1hZ25ldGljIHJlc29uYW5jZSA6IG9mZmljaWFsIGpvdXJuYWwgb2YgdGhlIFNv
Y2lldHkgZm9yIENhcmRpb3Zhc2N1bGFyIE1hZ25ldGljIFJlc29uYW5jZTwvc2Vjb25kYXJ5LXRp
dGxlPjxhbHQtdGl0bGU+SiBDYXJkaW92YXNjIE1hZ24gUmVzb248L2FsdC10aXRsZT48L3RpdGxl
cz48cGVyaW9kaWNhbD48ZnVsbC10aXRsZT5KIENhcmRpb3Zhc2MgTWFnbiBSZXNvbjwvZnVsbC10
aXRsZT48YWJici0xPkpvdXJuYWwgb2YgY2FyZGlvdmFzY3VsYXIgbWFnbmV0aWMgcmVzb25hbmNl
IDogb2ZmaWNpYWwgam91cm5hbCBvZiB0aGUgU29jaWV0eSBmb3IgQ2FyZGlvdmFzY3VsYXIgTWFn
bmV0aWMgUmVzb25hbmNlPC9hYmJyLTE+PC9wZXJpb2RpY2FsPjxhbHQtcGVyaW9kaWNhbD48ZnVs
bC10aXRsZT5KIENhcmRpb3Zhc2MgTWFnbiBSZXNvbjwvZnVsbC10aXRsZT48YWJici0xPkpvdXJu
YWwgb2YgY2FyZGlvdmFzY3VsYXIgbWFnbmV0aWMgcmVzb25hbmNlIDogb2ZmaWNpYWwgam91cm5h
bCBvZiB0aGUgU29jaWV0eSBmb3IgQ2FyZGlvdmFzY3VsYXIgTWFnbmV0aWMgUmVzb25hbmNlPC9h
YmJyLTE+PC9hbHQtcGVyaW9kaWNhbD48cGFnZXM+MTY8L3BhZ2VzPjx2b2x1bWU+MTM8L3ZvbHVt
ZT48ZWRpdGlvbj4yMDExLzAzLzA4PC9lZGl0aW9uPjxrZXl3b3Jkcz48a2V5d29yZD5BZHVsdDwv
a2V5d29yZD48a2V5d29yZD5BZ2VkPC9rZXl3b3JkPjxrZXl3b3JkPkFnZWQsIDgwIGFuZCBvdmVy
PC9rZXl3b3JkPjxrZXl3b3JkPkNvbXB1dGVyIFNpbXVsYXRpb248L2tleXdvcmQ+PGtleXdvcmQ+
Q29udHJhc3QgTWVkaWEvKmFkbWluaXN0cmF0aW9uICZhbXA7IGRvc2FnZS9kaWFnbm9zdGljIHVz
ZS9waGFybWFjb2tpbmV0aWNzPC9rZXl3b3JkPjxrZXl3b3JkPkZlbWFsZTwva2V5d29yZD48a2V5
d29yZD5GaWJyb3Npczwva2V5d29yZD48a2V5d29yZD5HYWRvbGluaXVtPC9rZXl3b3JkPjxrZXl3
b3JkPkhlYXJ0IERpc2Vhc2VzLypkaWFnbm9zaXMvcGF0aG9sb2d5PC9rZXl3b3JkPjxrZXl3b3Jk
PkhldGVyb2N5Y2xpYyBDb21wb3VuZHMvKmFkbWluaXN0cmF0aW9uICZhbXA7IGRvc2FnZS9kaWFn
bm9zdGljIHVzZS9waGFybWFjb2tpbmV0aWNzPC9rZXl3b3JkPjxrZXl3b3JkPkh1bWFuczwva2V5
d29yZD48a2V5d29yZD5JbmZ1c2lvbnMsIEludHJhdmVub3VzPC9rZXl3b3JkPjxrZXl3b3JkPklu
amVjdGlvbnMsIEludHJhdmVub3VzPC9rZXl3b3JkPjxrZXl3b3JkPipNYWduZXRpYyBSZXNvbmFu
Y2UgSW1hZ2luZy9pbnN0cnVtZW50YXRpb248L2tleXdvcmQ+PGtleXdvcmQ+TWFsZTwva2V5d29y
ZD48a2V5d29yZD5Nb250ZSBDYXJsbyBNZXRob2Q8L2tleXdvcmQ+PGtleXdvcmQ+TXlvY2FyZGl1
bS8qcGF0aG9sb2d5PC9rZXl3b3JkPjxrZXl3b3JkPk9yZ2Fub21ldGFsbGljIENvbXBvdW5kcy8q
YWRtaW5pc3RyYXRpb24gJmFtcDsgZG9zYWdlL2RpYWdub3N0aWMgdXNlL3BoYXJtYWNva2luZXRp
Y3M8L2tleXdvcmQ+PGtleXdvcmQ+UGVubnN5bHZhbmlhPC9rZXl3b3JkPjxrZXl3b3JkPlBoYW50
b21zLCBJbWFnaW5nPC9rZXl3b3JkPjxrZXl3b3JkPlByZWRpY3RpdmUgVmFsdWUgb2YgVGVzdHM8
L2tleXdvcmQ+PGtleXdvcmQ+UmVwcm9kdWNpYmlsaXR5IG9mIFJlc3VsdHM8L2tleXdvcmQ+PGtl
eXdvcmQ+V29ya2Zsb3c8L2tleXdvcmQ+PGtleXdvcmQ+WW91bmcgQWR1bHQ8L2tleXdvcmQ+PC9r
ZXl3b3Jkcz48ZGF0ZXM+PHllYXI+MjAxMTwveWVhcj48L2RhdGVzPjxpc2JuPjE1MzItNDI5WCAo
RWxlY3Ryb25pYykmI3hEOzEwOTctNjY0NyAoTGlua2luZyk8L2lzYm4+PGFjY2Vzc2lvbi1udW0+
MjEzNzU3NDM8L2FjY2Vzc2lvbi1udW0+PHdvcmstdHlwZT5Db21wYXJhdGl2ZSBTdHVkeSYjeEQ7
UmVzZWFyY2ggU3VwcG9ydCwgTi5JLkguLCBFeHRyYW11cmFsJiN4RDtSZXNlYXJjaCBTdXBwb3J0
LCBOb24tVS5TLiBHb3YmYXBvczt0PC93b3JrLXR5cGU+PHVybHM+PHJlbGF0ZWQtdXJscz48dXJs
Pmh0dHA6Ly93d3cubmNiaS5ubG0ubmloLmdvdi9wdWJtZWQvMjEzNzU3NDM8L3VybD48L3JlbGF0
ZWQtdXJscz48L3VybHM+PGN1c3RvbTI+MzA1OTI3OTwvY3VzdG9tMj48ZWxlY3Ryb25pYy1yZXNv
dXJjZS1udW0+MTAuMTE4Ni8xNTMyLTQyOVgtMTMtMTY8L2VsZWN0cm9uaWMtcmVzb3VyY2UtbnVt
PjxsYW5ndWFnZT5lbmc8L2xhbmd1YWdlPjwvcmVjb3JkPjwvQ2l0ZT48L0VuZE5vdGU+
</w:fldData>
          </w:fldChar>
        </w:r>
        <w:r w:rsidR="00BB0624" w:rsidRPr="00F04566">
          <w:rPr>
            <w:rFonts w:ascii="Book Antiqua" w:hAnsi="Book Antiqua" w:cs="Times New Roman"/>
            <w:vertAlign w:val="superscript"/>
          </w:rPr>
          <w:instrText xml:space="preserve"> ADDIN EN.CITE.DATA </w:instrText>
        </w:r>
        <w:r w:rsidR="00BB0624" w:rsidRPr="00F04566">
          <w:rPr>
            <w:rFonts w:ascii="Book Antiqua" w:hAnsi="Book Antiqua" w:cs="Times New Roman"/>
            <w:vertAlign w:val="superscript"/>
          </w:rPr>
        </w:r>
        <w:r w:rsidR="00BB0624" w:rsidRPr="00F04566">
          <w:rPr>
            <w:rFonts w:ascii="Book Antiqua" w:hAnsi="Book Antiqua" w:cs="Times New Roman"/>
            <w:vertAlign w:val="superscript"/>
          </w:rPr>
          <w:fldChar w:fldCharType="end"/>
        </w:r>
        <w:r w:rsidR="00BB0624" w:rsidRPr="00F04566">
          <w:rPr>
            <w:rFonts w:ascii="Book Antiqua" w:hAnsi="Book Antiqua" w:cs="Times New Roman"/>
            <w:vertAlign w:val="superscript"/>
          </w:rPr>
        </w:r>
        <w:r w:rsidR="00BB0624" w:rsidRPr="00F04566">
          <w:rPr>
            <w:rFonts w:ascii="Book Antiqua" w:hAnsi="Book Antiqua" w:cs="Times New Roman"/>
            <w:vertAlign w:val="superscript"/>
          </w:rPr>
          <w:fldChar w:fldCharType="separate"/>
        </w:r>
        <w:r w:rsidR="00BB0624" w:rsidRPr="00F04566">
          <w:rPr>
            <w:rFonts w:ascii="Book Antiqua" w:hAnsi="Book Antiqua" w:cs="Times New Roman"/>
            <w:noProof/>
            <w:vertAlign w:val="superscript"/>
          </w:rPr>
          <w:t>29</w:t>
        </w:r>
        <w:r w:rsidR="00BB0624" w:rsidRPr="00F04566">
          <w:rPr>
            <w:rFonts w:ascii="Book Antiqua" w:hAnsi="Book Antiqua" w:cs="Times New Roman"/>
            <w:vertAlign w:val="superscript"/>
          </w:rPr>
          <w:fldChar w:fldCharType="end"/>
        </w:r>
      </w:hyperlink>
      <w:r w:rsidR="00F04566" w:rsidRPr="00F04566">
        <w:rPr>
          <w:rFonts w:ascii="Book Antiqua" w:eastAsia="宋体" w:hAnsi="Book Antiqua" w:cs="Times New Roman" w:hint="eastAsia"/>
          <w:vertAlign w:val="superscript"/>
          <w:lang w:eastAsia="zh-CN"/>
        </w:rPr>
        <w:t>]</w:t>
      </w:r>
      <w:r w:rsidR="00C75606" w:rsidRPr="00D000BC">
        <w:rPr>
          <w:rFonts w:ascii="Book Antiqua" w:hAnsi="Book Antiqua" w:cs="Times New Roman"/>
        </w:rPr>
        <w:t xml:space="preserve"> </w:t>
      </w:r>
      <w:r w:rsidR="00FD0F0D" w:rsidRPr="00D000BC">
        <w:rPr>
          <w:rFonts w:ascii="Book Antiqua" w:hAnsi="Book Antiqua" w:cs="Times New Roman"/>
        </w:rPr>
        <w:t>claimed</w:t>
      </w:r>
      <w:r w:rsidR="00DE0F61" w:rsidRPr="00D000BC">
        <w:rPr>
          <w:rFonts w:ascii="Book Antiqua" w:hAnsi="Book Antiqua" w:cs="Times New Roman"/>
        </w:rPr>
        <w:t xml:space="preserve"> </w:t>
      </w:r>
      <w:r w:rsidR="00F17693" w:rsidRPr="00D000BC">
        <w:rPr>
          <w:rFonts w:ascii="Book Antiqua" w:hAnsi="Book Antiqua" w:cs="Times New Roman"/>
        </w:rPr>
        <w:t>that</w:t>
      </w:r>
      <w:r w:rsidR="00DE0F61" w:rsidRPr="00D000BC">
        <w:rPr>
          <w:rFonts w:ascii="Book Antiqua" w:hAnsi="Book Antiqua" w:cs="Times New Roman"/>
        </w:rPr>
        <w:t xml:space="preserve"> </w:t>
      </w:r>
      <w:r w:rsidR="00FD0F0D" w:rsidRPr="00D000BC">
        <w:rPr>
          <w:rFonts w:ascii="Book Antiqua" w:hAnsi="Book Antiqua" w:cs="Times New Roman"/>
        </w:rPr>
        <w:t>similar ECV values can be obtained by bolus (21</w:t>
      </w:r>
      <w:r w:rsidR="00142340">
        <w:rPr>
          <w:rFonts w:ascii="Book Antiqua" w:eastAsia="宋体" w:hAnsi="Book Antiqua" w:cs="Times New Roman" w:hint="eastAsia"/>
          <w:lang w:eastAsia="zh-CN"/>
        </w:rPr>
        <w:t xml:space="preserve">% </w:t>
      </w:r>
      <w:r w:rsidR="00FD0F0D" w:rsidRPr="00D000BC">
        <w:rPr>
          <w:rFonts w:ascii="Book Antiqua" w:hAnsi="Book Antiqua" w:cs="Times New Roman"/>
        </w:rPr>
        <w:t>±</w:t>
      </w:r>
      <w:r w:rsidR="00142340">
        <w:rPr>
          <w:rFonts w:ascii="Book Antiqua" w:eastAsia="宋体" w:hAnsi="Book Antiqua" w:cs="Times New Roman" w:hint="eastAsia"/>
          <w:lang w:eastAsia="zh-CN"/>
        </w:rPr>
        <w:t xml:space="preserve"> </w:t>
      </w:r>
      <w:r w:rsidR="00FD0F0D" w:rsidRPr="00D000BC">
        <w:rPr>
          <w:rFonts w:ascii="Book Antiqua" w:hAnsi="Book Antiqua" w:cs="Times New Roman"/>
        </w:rPr>
        <w:t>2%) and infusion (25</w:t>
      </w:r>
      <w:r w:rsidR="00142340">
        <w:rPr>
          <w:rFonts w:ascii="Book Antiqua" w:eastAsia="宋体" w:hAnsi="Book Antiqua" w:cs="Times New Roman" w:hint="eastAsia"/>
          <w:lang w:eastAsia="zh-CN"/>
        </w:rPr>
        <w:t xml:space="preserve">% </w:t>
      </w:r>
      <w:r w:rsidR="00FD0F0D" w:rsidRPr="00D000BC">
        <w:rPr>
          <w:rFonts w:ascii="Book Antiqua" w:hAnsi="Book Antiqua" w:cs="Times New Roman"/>
        </w:rPr>
        <w:t>±</w:t>
      </w:r>
      <w:r w:rsidR="00142340">
        <w:rPr>
          <w:rFonts w:ascii="Book Antiqua" w:eastAsia="宋体" w:hAnsi="Book Antiqua" w:cs="Times New Roman" w:hint="eastAsia"/>
          <w:lang w:eastAsia="zh-CN"/>
        </w:rPr>
        <w:t xml:space="preserve"> </w:t>
      </w:r>
      <w:r w:rsidR="00FD0F0D" w:rsidRPr="00D000BC">
        <w:rPr>
          <w:rFonts w:ascii="Book Antiqua" w:hAnsi="Book Antiqua" w:cs="Times New Roman"/>
        </w:rPr>
        <w:t>2%) approaches</w:t>
      </w:r>
      <w:r w:rsidR="00DA7F98">
        <w:rPr>
          <w:rFonts w:ascii="Book Antiqua" w:eastAsia="宋体" w:hAnsi="Book Antiqua" w:cs="Times New Roman" w:hint="eastAsia"/>
          <w:lang w:eastAsia="zh-CN"/>
        </w:rPr>
        <w:t>.</w:t>
      </w:r>
    </w:p>
    <w:p w14:paraId="21BAE166" w14:textId="5961F25E" w:rsidR="0048271B" w:rsidRPr="00D000BC" w:rsidRDefault="00244004" w:rsidP="00142340">
      <w:pPr>
        <w:spacing w:line="360" w:lineRule="auto"/>
        <w:ind w:firstLineChars="100" w:firstLine="240"/>
        <w:jc w:val="both"/>
        <w:rPr>
          <w:rFonts w:ascii="Book Antiqua" w:hAnsi="Book Antiqua" w:cs="Times New Roman"/>
        </w:rPr>
      </w:pPr>
      <w:r w:rsidRPr="00D000BC">
        <w:rPr>
          <w:rFonts w:ascii="Book Antiqua" w:hAnsi="Book Antiqua" w:cs="Times New Roman"/>
        </w:rPr>
        <w:t xml:space="preserve">Recent studies have </w:t>
      </w:r>
      <w:r w:rsidR="00961659" w:rsidRPr="00D000BC">
        <w:rPr>
          <w:rFonts w:ascii="Book Antiqua" w:hAnsi="Book Antiqua" w:cs="Times New Roman"/>
        </w:rPr>
        <w:t xml:space="preserve">also </w:t>
      </w:r>
      <w:r w:rsidRPr="00D000BC">
        <w:rPr>
          <w:rFonts w:ascii="Book Antiqua" w:hAnsi="Book Antiqua" w:cs="Times New Roman"/>
        </w:rPr>
        <w:t xml:space="preserve">shown that </w:t>
      </w:r>
      <w:r w:rsidR="0022130F" w:rsidRPr="00D000BC">
        <w:rPr>
          <w:rFonts w:ascii="Book Antiqua" w:hAnsi="Book Antiqua" w:cs="Times New Roman"/>
        </w:rPr>
        <w:t>MD</w:t>
      </w:r>
      <w:r w:rsidR="00645FE1" w:rsidRPr="00D000BC">
        <w:rPr>
          <w:rFonts w:ascii="Book Antiqua" w:hAnsi="Book Antiqua" w:cs="Times New Roman"/>
        </w:rPr>
        <w:t xml:space="preserve">CT </w:t>
      </w:r>
      <w:r w:rsidRPr="00D000BC">
        <w:rPr>
          <w:rFonts w:ascii="Book Antiqua" w:hAnsi="Book Antiqua" w:cs="Times New Roman"/>
        </w:rPr>
        <w:t xml:space="preserve">allows </w:t>
      </w:r>
      <w:r w:rsidR="00114225" w:rsidRPr="00D000BC">
        <w:rPr>
          <w:rFonts w:ascii="Book Antiqua" w:hAnsi="Book Antiqua" w:cs="Times New Roman"/>
        </w:rPr>
        <w:t>assessment of</w:t>
      </w:r>
      <w:r w:rsidR="0019268F" w:rsidRPr="00D000BC">
        <w:rPr>
          <w:rFonts w:ascii="Book Antiqua" w:hAnsi="Book Antiqua" w:cs="Times New Roman"/>
        </w:rPr>
        <w:t xml:space="preserve"> myocardial </w:t>
      </w:r>
      <w:r w:rsidRPr="00D000BC">
        <w:rPr>
          <w:rFonts w:ascii="Book Antiqua" w:hAnsi="Book Antiqua" w:cs="Times New Roman"/>
        </w:rPr>
        <w:t>viability and visualization</w:t>
      </w:r>
      <w:r w:rsidR="00F04566">
        <w:rPr>
          <w:rFonts w:ascii="Book Antiqua" w:hAnsi="Book Antiqua" w:cs="Times New Roman"/>
        </w:rPr>
        <w:t xml:space="preserve"> and large coronary artery </w:t>
      </w:r>
      <w:proofErr w:type="gramStart"/>
      <w:r w:rsidR="00F04566">
        <w:rPr>
          <w:rFonts w:ascii="Book Antiqua" w:hAnsi="Book Antiqua" w:cs="Times New Roman"/>
        </w:rPr>
        <w:t>tree</w:t>
      </w:r>
      <w:r w:rsidR="00F04566" w:rsidRPr="00F04566">
        <w:rPr>
          <w:rFonts w:ascii="Book Antiqua" w:eastAsia="宋体" w:hAnsi="Book Antiqua" w:cs="Times New Roman" w:hint="eastAsia"/>
          <w:vertAlign w:val="superscript"/>
          <w:lang w:eastAsia="zh-CN"/>
        </w:rPr>
        <w:t>[</w:t>
      </w:r>
      <w:proofErr w:type="gramEnd"/>
      <w:r w:rsidR="0042729C">
        <w:fldChar w:fldCharType="begin"/>
      </w:r>
      <w:r w:rsidR="0042729C">
        <w:instrText xml:space="preserve"> HYPERLINK \l "_ENREF_58" \o "Schuleri, 2009 #19866" </w:instrText>
      </w:r>
      <w:r w:rsidR="0042729C">
        <w:fldChar w:fldCharType="separate"/>
      </w:r>
      <w:r w:rsidR="00BB0624" w:rsidRPr="00F04566">
        <w:rPr>
          <w:rFonts w:ascii="Book Antiqua" w:hAnsi="Book Antiqua" w:cs="Times New Roman"/>
          <w:vertAlign w:val="superscript"/>
        </w:rPr>
        <w:fldChar w:fldCharType="begin">
          <w:fldData xml:space="preserve">PEVuZE5vdGU+PENpdGU+PEF1dGhvcj5TY2h1bGVyaTwvQXV0aG9yPjxZZWFyPjIwMDk8L1llYXI+
PFJlY051bT4xOTg2NjwvUmVjTnVtPjxEaXNwbGF5VGV4dD48c3R5bGUgZmFjZT0ic3VwZXJzY3Jp
cHQiPjU4LTYwPC9zdHlsZT48L0Rpc3BsYXlUZXh0PjxyZWNvcmQ+PHJlYy1udW1iZXI+MTk4NjY8
L3JlYy1udW1iZXI+PGZvcmVpZ24ta2V5cz48a2V5IGFwcD0iRU4iIGRiLWlkPSJmZHZ6YXJ0cHQw
eHhwNWVzdGFzeDB2dzJkMmU1ZTBkMmVmZnYiPjE5ODY2PC9rZXk+PC9mb3JlaWduLWtleXM+PHJl
Zi10eXBlIG5hbWU9IkpvdXJuYWwgQXJ0aWNsZSI+MTc8L3JlZi10eXBlPjxjb250cmlidXRvcnM+
PGF1dGhvcnM+PGF1dGhvcj5TY2h1bGVyaSwgSy4gSC48L2F1dGhvcj48YXV0aG9yPkdlb3JnZSwg
Ui4gVC48L2F1dGhvcj48YXV0aG9yPkxhcmRvLCBBLiBDLjwvYXV0aG9yPjwvYXV0aG9ycz48L2Nv
bnRyaWJ1dG9ycz48YXV0aC1hZGRyZXNzPkRlcGFydG1lbnQgb2YgTWVkaWNpbmUsIERpdmlzaW9u
IG9mIENhcmRpb2xvZ3ksIEpvaG5zIEhvcGtpbnMgVW5pdmVyc2l0eSBCYWx0aW1vcmUsIE1EIDIx
MjA1LCBVU0EuPC9hdXRoLWFkZHJlc3M+PHRpdGxlcz48dGl0bGU+QXBwbGljYXRpb25zIG9mIGNh
cmRpYWMgbXVsdGlkZXRlY3RvciBDVCBiZXlvbmQgY29yb25hcnkgYW5naW9ncmFwaHk8L3RpdGxl
PjxzZWNvbmRhcnktdGl0bGU+TmF0dXJlIHJldmlld3MuIENhcmRpb2xvZ3k8L3NlY29uZGFyeS10
aXRsZT48YWx0LXRpdGxlPk5hdCBSZXYgQ2FyZGlvbDwvYWx0LXRpdGxlPjwvdGl0bGVzPjxwZXJp
b2RpY2FsPjxmdWxsLXRpdGxlPk5hdHVyZSByZXZpZXdzLiBDYXJkaW9sb2d5PC9mdWxsLXRpdGxl
PjxhYmJyLTE+TmF0IFJldiBDYXJkaW9sPC9hYmJyLTE+PC9wZXJpb2RpY2FsPjxhbHQtcGVyaW9k
aWNhbD48ZnVsbC10aXRsZT5OYXR1cmUgcmV2aWV3cy4gQ2FyZGlvbG9neTwvZnVsbC10aXRsZT48
YWJici0xPk5hdCBSZXYgQ2FyZGlvbDwvYWJici0xPjwvYWx0LXBlcmlvZGljYWw+PHBhZ2VzPjY5
OS03MTA8L3BhZ2VzPjx2b2x1bWU+Njwvdm9sdW1lPjxudW1iZXI+MTE8L251bWJlcj48ZWRpdGlv
bj4yMDA5LzEwLzI0PC9lZGl0aW9uPjxrZXl3b3Jkcz48a2V5d29yZD5Db3JvbmFyeSBBbmdpb2dy
YXBoeS9pbnN0cnVtZW50YXRpb24vKm1ldGhvZHM8L2tleXdvcmQ+PGtleXdvcmQ+Q29yb25hcnkg
QXJ0ZXJ5IERpc2Vhc2UvKnJhZGlvZ3JhcGh5PC9rZXl3b3JkPjxrZXl3b3JkPkVsZWN0cm9jYXJk
aW9ncmFwaHk8L2tleXdvcmQ+PGtleXdvcmQ+RXF1aXBtZW50IERlc2lnbjwva2V5d29yZD48a2V5
d29yZD5IdW1hbnM8L2tleXdvcmQ+PGtleXdvcmQ+TXlvY2FyZGlhbCBJbmZhcmN0aW9uLypyYWRp
b2dyYXBoeTwva2V5d29yZD48a2V5d29yZD5NeW9jYXJkaWFsIFBlcmZ1c2lvbiBJbWFnaW5nL2lu
c3RydW1lbnRhdGlvbi8qbWV0aG9kczwva2V5d29yZD48a2V5d29yZD5NeW9jYXJkaXVtLypwYXRo
b2xvZ3k8L2tleXdvcmQ+PGtleXdvcmQ+UHJlZGljdGl2ZSBWYWx1ZSBvZiBUZXN0czwva2V5d29y
ZD48a2V5d29yZD5UaXNzdWUgU3Vydml2YWw8L2tleXdvcmQ+PGtleXdvcmQ+KlRvbW9ncmFwaHks
IFgtUmF5IENvbXB1dGVkL2luc3RydW1lbnRhdGlvbjwva2V5d29yZD48L2tleXdvcmRzPjxkYXRl
cz48eWVhcj4yMDA5PC95ZWFyPjxwdWItZGF0ZXM+PGRhdGU+Tm92PC9kYXRlPjwvcHViLWRhdGVz
PjwvZGF0ZXM+PGlzYm4+MTc1OS01MDEwIChFbGVjdHJvbmljKSYjeEQ7MTc1OS01MDAyIChMaW5r
aW5nKTwvaXNibj48YWNjZXNzaW9uLW51bT4xOTg1MTM0OTwvYWNjZXNzaW9uLW51bT48d29yay10
eXBlPlJldmlldzwvd29yay10eXBlPjx1cmxzPjxyZWxhdGVkLXVybHM+PHVybD5odHRwOi8vd3d3
Lm5jYmkubmxtLm5paC5nb3YvcHVibWVkLzE5ODUxMzQ5PC91cmw+PC9yZWxhdGVkLXVybHM+PC91
cmxzPjxlbGVjdHJvbmljLXJlc291cmNlLW51bT4xMC4xMDM4L25yY2FyZGlvLjIwMDkuMTcyPC9l
bGVjdHJvbmljLXJlc291cmNlLW51bT48bGFuZ3VhZ2U+ZW5nPC9sYW5ndWFnZT48L3JlY29yZD48
L0NpdGU+PENpdGU+PEF1dGhvcj5NYWhua2VuPC9BdXRob3I+PFllYXI+MjAxMTwvWWVhcj48UmVj
TnVtPjE5ODY3PC9SZWNOdW0+PHJlY29yZD48cmVjLW51bWJlcj4xOTg2NzwvcmVjLW51bWJlcj48
Zm9yZWlnbi1rZXlzPjxrZXkgYXBwPSJFTiIgZGItaWQ9ImZkdnphcnRwdDB4eHA1ZXN0YXN4MHZ3
MmQyZTVlMGQyZWZmdiI+MTk4Njc8L2tleT48L2ZvcmVpZ24ta2V5cz48cmVmLXR5cGUgbmFtZT0i
Sm91cm5hbCBBcnRpY2xlIj4xNzwvcmVmLXR5cGU+PGNvbnRyaWJ1dG9ycz48YXV0aG9ycz48YXV0
aG9yPk1haG5rZW4sIEEuIEguPC9hdXRob3I+PC9hdXRob3JzPjwvY29udHJpYnV0b3JzPjxhdXRo
LWFkZHJlc3M+RGVwYXJ0bWVudCBvZiBEaWFnbm9zdGljIGFuZCBJbnRlcnZlbnRpb25hbCBSYWRp
b2xvZ3ksIFVuaXZlcnNpdHkgSG9zcGl0YWwsIFJXVEggQWFjaGVuIFVuaXZlcnNpdHksIFBhdXdl
bHNzdHJhc3NlIDMwLCBELTUyMDc0IEFhY2hlbiwgR2VybWFueS4gbWFobmtlbkByYWQucnd0aC1h
YWNoZW4uZGU8L2F1dGgtYWRkcmVzcz48dGl0bGVzPjx0aXRsZT5Db21wdXRlZCB0b21vZ3JhcGh5
IGltYWdpbmcgaW4gbXlvY2FyZGlhbCBpbmZhcmN0aW9uPC90aXRsZT48c2Vjb25kYXJ5LXRpdGxl
PkV4cGVydCByZXZpZXcgb2YgY2FyZGlvdmFzY3VsYXIgdGhlcmFweTwvc2Vjb25kYXJ5LXRpdGxl
PjxhbHQtdGl0bGU+RXhwZXJ0IFJldiBDYXJkaW92YXNjIFRoZXI8L2FsdC10aXRsZT48L3RpdGxl
cz48cGVyaW9kaWNhbD48ZnVsbC10aXRsZT5FeHBlcnQgcmV2aWV3IG9mIGNhcmRpb3Zhc2N1bGFy
IHRoZXJhcHk8L2Z1bGwtdGl0bGU+PGFiYnItMT5FeHBlcnQgUmV2IENhcmRpb3Zhc2MgVGhlcjwv
YWJici0xPjwvcGVyaW9kaWNhbD48YWx0LXBlcmlvZGljYWw+PGZ1bGwtdGl0bGU+RXhwZXJ0IHJl
dmlldyBvZiBjYXJkaW92YXNjdWxhciB0aGVyYXB5PC9mdWxsLXRpdGxlPjxhYmJyLTE+RXhwZXJ0
IFJldiBDYXJkaW92YXNjIFRoZXI8L2FiYnItMT48L2FsdC1wZXJpb2RpY2FsPjxwYWdlcz4yMTEt
MjE8L3BhZ2VzPjx2b2x1bWU+OTwvdm9sdW1lPjxudW1iZXI+MjwvbnVtYmVyPjxlZGl0aW9uPjIw
MTEvMDQvMDI8L2VkaXRpb24+PGtleXdvcmRzPjxrZXl3b3JkPkFuaW1hbHM8L2tleXdvcmQ+PGtl
eXdvcmQ+SHVtYW5zPC9rZXl3b3JkPjxrZXl3b3JkPk15b2NhcmRpYWwgSW5mYXJjdGlvbi9wYXRo
b2xvZ3kvcGh5c2lvcGF0aG9sb2d5LypyYWRpb2dyYXBoeTwva2V5d29yZD48a2V5d29yZD5NeW9j
YXJkaWFsIFJlcGVyZnVzaW9uIEluanVyeS9wYXRob2xvZ3kvcmFkaW9ncmFwaHk8L2tleXdvcmQ+
PGtleXdvcmQ+VG9tb2dyYXBoeSwgU3BpcmFsIENvbXB1dGVkPC9rZXl3b3JkPjxrZXl3b3JkPipU
b21vZ3JhcGh5LCBYLVJheSBDb21wdXRlZC9tZXRob2RzPC9rZXl3b3JkPjwva2V5d29yZHM+PGRh
dGVzPjx5ZWFyPjIwMTE8L3llYXI+PHB1Yi1kYXRlcz48ZGF0ZT5GZWI8L2RhdGU+PC9wdWItZGF0
ZXM+PC9kYXRlcz48aXNibj4xNzQ0LTgzNDQgKEVsZWN0cm9uaWMpJiN4RDsxNDc3LTkwNzIgKExp
bmtpbmcpPC9pc2JuPjxhY2Nlc3Npb24tbnVtPjIxNDUzMjE3PC9hY2Nlc3Npb24tbnVtPjx3b3Jr
LXR5cGU+UmV2aWV3PC93b3JrLXR5cGU+PHVybHM+PHJlbGF0ZWQtdXJscz48dXJsPmh0dHA6Ly93
d3cubmNiaS5ubG0ubmloLmdvdi9wdWJtZWQvMjE0NTMyMTc8L3VybD48L3JlbGF0ZWQtdXJscz48
L3VybHM+PGVsZWN0cm9uaWMtcmVzb3VyY2UtbnVtPjEwLjE1ODYvZXJjLjEwLjE4MDwvZWxlY3Ry
b25pYy1yZXNvdXJjZS1udW0+PGxhbmd1YWdlPmVuZzwvbGFuZ3VhZ2U+PC9yZWNvcmQ+PC9DaXRl
PjxDaXRlPjxBdXRob3I+VGhpbG88L0F1dGhvcj48WWVhcj4yMDEwPC9ZZWFyPjxSZWNOdW0+MTk4
Njg8L1JlY051bT48cmVjb3JkPjxyZWMtbnVtYmVyPjE5ODY4PC9yZWMtbnVtYmVyPjxmb3JlaWdu
LWtleXM+PGtleSBhcHA9IkVOIiBkYi1pZD0iZmR2emFydHB0MHh4cDVlc3Rhc3gwdncyZDJlNWUw
ZDJlZmZ2Ij4xOTg2ODwva2V5PjwvZm9yZWlnbi1rZXlzPjxyZWYtdHlwZSBuYW1lPSJKb3VybmFs
IEFydGljbGUiPjE3PC9yZWYtdHlwZT48Y29udHJpYnV0b3JzPjxhdXRob3JzPjxhdXRob3I+VGhp
bG8sIEMuPC9hdXRob3I+PGF1dGhvcj5IYW5sZXksIE0uPC9hdXRob3I+PGF1dGhvcj5CYXN0YXJy
aWthLCBHLjwvYXV0aG9yPjxhdXRob3I+UnV6c2ljcywgQi48L2F1dGhvcj48YXV0aG9yPlNjaG9l
cGYsIFUuIEouPC9hdXRob3I+PC9hdXRob3JzPjwvY29udHJpYnV0b3JzPjxhdXRoLWFkZHJlc3M+
RGVwYXJ0bWVudCBvZiBSYWRpb2xvZ3kgYW5kIFJhZGlvbG9naWNhbCBTY2llbmNlLCBNZWRpY2Fs
IFVuaXZlcnNpdHkgb2YgU291dGggQ2Fyb2xpbmEsIENoYXJsZXN0b24sIFNDIDI5NDAxLCBVU0Eu
PC9hdXRoLWFkZHJlc3M+PHRpdGxlcz48dGl0bGU+SW50ZWdyYXRpdmUgY29tcHV0ZWQgdG9tb2dy
YXBoaWMgaW1hZ2luZyBvZiBjYXJkaWFjIHN0cnVjdHVyZSwgZnVuY3Rpb24sIHBlcmZ1c2lvbiwg
YW5kIHZpYWJpbGl0eTwvdGl0bGU+PHNlY29uZGFyeS10aXRsZT5DYXJkaW9sb2d5IGluIHJldmll
dzwvc2Vjb25kYXJ5LXRpdGxlPjxhbHQtdGl0bGU+Q2FyZGlvbCBSZXY8L2FsdC10aXRsZT48L3Rp
dGxlcz48cGVyaW9kaWNhbD48ZnVsbC10aXRsZT5DYXJkaW9sb2d5IGluIHJldmlldzwvZnVsbC10
aXRsZT48YWJici0xPkNhcmRpb2wgUmV2PC9hYmJyLTE+PC9wZXJpb2RpY2FsPjxhbHQtcGVyaW9k
aWNhbD48ZnVsbC10aXRsZT5DYXJkaW9sb2d5IGluIHJldmlldzwvZnVsbC10aXRsZT48YWJici0x
PkNhcmRpb2wgUmV2PC9hYmJyLTE+PC9hbHQtcGVyaW9kaWNhbD48cGFnZXM+MjE5LTI5PC9wYWdl
cz48dm9sdW1lPjE4PC92b2x1bWU+PG51bWJlcj41PC9udW1iZXI+PGVkaXRpb24+MjAxMC8wOC8x
MjwvZWRpdGlvbj48a2V5d29yZHM+PGtleXdvcmQ+Q2hlc3QgUGFpbi9kaWFnbm9zaXMvcGF0aG9s
b2d5PC9rZXl3b3JkPjxrZXl3b3JkPkNvcm9uYXJ5IEFydGVyeSBEaXNlYXNlLypkaWFnbm9zaXMv
cGF0aG9sb2d5PC9rZXl3b3JkPjxrZXl3b3JkPkh1bWFuczwva2V5d29yZD48a2V5d29yZD4qTXlv
Y2FyZGlhbCBSZXBlcmZ1c2lvbjwva2V5d29yZD48a2V5d29yZD4qTXlvY2FyZGl1bTwva2V5d29y
ZD48a2V5d29yZD5QcmVkaWN0aXZlIFZhbHVlIG9mIFRlc3RzPC9rZXl3b3JkPjxrZXl3b3JkPlNl
bnNpdGl2aXR5IGFuZCBTcGVjaWZpY2l0eTwva2V5d29yZD48a2V5d29yZD5Ub21vZ3JhcGh5LCBY
LVJheSBDb21wdXRlZC8qaW5zdHJ1bWVudGF0aW9uL21ldGhvZHM8L2tleXdvcmQ+PC9rZXl3b3Jk
cz48ZGF0ZXM+PHllYXI+MjAxMDwveWVhcj48cHViLWRhdGVzPjxkYXRlPlNlcC1PY3Q8L2RhdGU+
PC9wdWItZGF0ZXM+PC9kYXRlcz48aXNibj4xNTM4LTQ2ODMgKEVsZWN0cm9uaWMpJiN4RDsxMDYx
LTUzNzcgKExpbmtpbmcpPC9pc2JuPjxhY2Nlc3Npb24tbnVtPjIwNjk5NjY5PC9hY2Nlc3Npb24t
bnVtPjx3b3JrLXR5cGU+UmV2aWV3PC93b3JrLXR5cGU+PHVybHM+PHJlbGF0ZWQtdXJscz48dXJs
Pmh0dHA6Ly93d3cubmNiaS5ubG0ubmloLmdvdi9wdWJtZWQvMjA2OTk2Njk8L3VybD48L3JlbGF0
ZWQtdXJscz48L3VybHM+PGVsZWN0cm9uaWMtcmVzb3VyY2UtbnVtPjEwLjEwOTcvQ1JELjBiMDEz
ZTMxODFkNmI4N2E8L2VsZWN0cm9uaWMtcmVzb3VyY2UtbnVtPjxsYW5ndWFnZT5lbmc8L2xhbmd1
YWdlPjwvcmVjb3JkPjwvQ2l0ZT48L0VuZE5vdGU+AG==
</w:fldData>
        </w:fldChar>
      </w:r>
      <w:r w:rsidR="00BB0624" w:rsidRPr="00F04566">
        <w:rPr>
          <w:rFonts w:ascii="Book Antiqua" w:hAnsi="Book Antiqua" w:cs="Times New Roman"/>
          <w:vertAlign w:val="superscript"/>
        </w:rPr>
        <w:instrText xml:space="preserve"> ADDIN EN.CITE </w:instrText>
      </w:r>
      <w:r w:rsidR="00BB0624" w:rsidRPr="00F04566">
        <w:rPr>
          <w:rFonts w:ascii="Book Antiqua" w:hAnsi="Book Antiqua" w:cs="Times New Roman"/>
          <w:vertAlign w:val="superscript"/>
        </w:rPr>
        <w:fldChar w:fldCharType="begin">
          <w:fldData xml:space="preserve">PEVuZE5vdGU+PENpdGU+PEF1dGhvcj5TY2h1bGVyaTwvQXV0aG9yPjxZZWFyPjIwMDk8L1llYXI+
PFJlY051bT4xOTg2NjwvUmVjTnVtPjxEaXNwbGF5VGV4dD48c3R5bGUgZmFjZT0ic3VwZXJzY3Jp
cHQiPjU4LTYwPC9zdHlsZT48L0Rpc3BsYXlUZXh0PjxyZWNvcmQ+PHJlYy1udW1iZXI+MTk4NjY8
L3JlYy1udW1iZXI+PGZvcmVpZ24ta2V5cz48a2V5IGFwcD0iRU4iIGRiLWlkPSJmZHZ6YXJ0cHQw
eHhwNWVzdGFzeDB2dzJkMmU1ZTBkMmVmZnYiPjE5ODY2PC9rZXk+PC9mb3JlaWduLWtleXM+PHJl
Zi10eXBlIG5hbWU9IkpvdXJuYWwgQXJ0aWNsZSI+MTc8L3JlZi10eXBlPjxjb250cmlidXRvcnM+
PGF1dGhvcnM+PGF1dGhvcj5TY2h1bGVyaSwgSy4gSC48L2F1dGhvcj48YXV0aG9yPkdlb3JnZSwg
Ui4gVC48L2F1dGhvcj48YXV0aG9yPkxhcmRvLCBBLiBDLjwvYXV0aG9yPjwvYXV0aG9ycz48L2Nv
bnRyaWJ1dG9ycz48YXV0aC1hZGRyZXNzPkRlcGFydG1lbnQgb2YgTWVkaWNpbmUsIERpdmlzaW9u
IG9mIENhcmRpb2xvZ3ksIEpvaG5zIEhvcGtpbnMgVW5pdmVyc2l0eSBCYWx0aW1vcmUsIE1EIDIx
MjA1LCBVU0EuPC9hdXRoLWFkZHJlc3M+PHRpdGxlcz48dGl0bGU+QXBwbGljYXRpb25zIG9mIGNh
cmRpYWMgbXVsdGlkZXRlY3RvciBDVCBiZXlvbmQgY29yb25hcnkgYW5naW9ncmFwaHk8L3RpdGxl
PjxzZWNvbmRhcnktdGl0bGU+TmF0dXJlIHJldmlld3MuIENhcmRpb2xvZ3k8L3NlY29uZGFyeS10
aXRsZT48YWx0LXRpdGxlPk5hdCBSZXYgQ2FyZGlvbDwvYWx0LXRpdGxlPjwvdGl0bGVzPjxwZXJp
b2RpY2FsPjxmdWxsLXRpdGxlPk5hdHVyZSByZXZpZXdzLiBDYXJkaW9sb2d5PC9mdWxsLXRpdGxl
PjxhYmJyLTE+TmF0IFJldiBDYXJkaW9sPC9hYmJyLTE+PC9wZXJpb2RpY2FsPjxhbHQtcGVyaW9k
aWNhbD48ZnVsbC10aXRsZT5OYXR1cmUgcmV2aWV3cy4gQ2FyZGlvbG9neTwvZnVsbC10aXRsZT48
YWJici0xPk5hdCBSZXYgQ2FyZGlvbDwvYWJici0xPjwvYWx0LXBlcmlvZGljYWw+PHBhZ2VzPjY5
OS03MTA8L3BhZ2VzPjx2b2x1bWU+Njwvdm9sdW1lPjxudW1iZXI+MTE8L251bWJlcj48ZWRpdGlv
bj4yMDA5LzEwLzI0PC9lZGl0aW9uPjxrZXl3b3Jkcz48a2V5d29yZD5Db3JvbmFyeSBBbmdpb2dy
YXBoeS9pbnN0cnVtZW50YXRpb24vKm1ldGhvZHM8L2tleXdvcmQ+PGtleXdvcmQ+Q29yb25hcnkg
QXJ0ZXJ5IERpc2Vhc2UvKnJhZGlvZ3JhcGh5PC9rZXl3b3JkPjxrZXl3b3JkPkVsZWN0cm9jYXJk
aW9ncmFwaHk8L2tleXdvcmQ+PGtleXdvcmQ+RXF1aXBtZW50IERlc2lnbjwva2V5d29yZD48a2V5
d29yZD5IdW1hbnM8L2tleXdvcmQ+PGtleXdvcmQ+TXlvY2FyZGlhbCBJbmZhcmN0aW9uLypyYWRp
b2dyYXBoeTwva2V5d29yZD48a2V5d29yZD5NeW9jYXJkaWFsIFBlcmZ1c2lvbiBJbWFnaW5nL2lu
c3RydW1lbnRhdGlvbi8qbWV0aG9kczwva2V5d29yZD48a2V5d29yZD5NeW9jYXJkaXVtLypwYXRo
b2xvZ3k8L2tleXdvcmQ+PGtleXdvcmQ+UHJlZGljdGl2ZSBWYWx1ZSBvZiBUZXN0czwva2V5d29y
ZD48a2V5d29yZD5UaXNzdWUgU3Vydml2YWw8L2tleXdvcmQ+PGtleXdvcmQ+KlRvbW9ncmFwaHks
IFgtUmF5IENvbXB1dGVkL2luc3RydW1lbnRhdGlvbjwva2V5d29yZD48L2tleXdvcmRzPjxkYXRl
cz48eWVhcj4yMDA5PC95ZWFyPjxwdWItZGF0ZXM+PGRhdGU+Tm92PC9kYXRlPjwvcHViLWRhdGVz
PjwvZGF0ZXM+PGlzYm4+MTc1OS01MDEwIChFbGVjdHJvbmljKSYjeEQ7MTc1OS01MDAyIChMaW5r
aW5nKTwvaXNibj48YWNjZXNzaW9uLW51bT4xOTg1MTM0OTwvYWNjZXNzaW9uLW51bT48d29yay10
eXBlPlJldmlldzwvd29yay10eXBlPjx1cmxzPjxyZWxhdGVkLXVybHM+PHVybD5odHRwOi8vd3d3
Lm5jYmkubmxtLm5paC5nb3YvcHVibWVkLzE5ODUxMzQ5PC91cmw+PC9yZWxhdGVkLXVybHM+PC91
cmxzPjxlbGVjdHJvbmljLXJlc291cmNlLW51bT4xMC4xMDM4L25yY2FyZGlvLjIwMDkuMTcyPC9l
bGVjdHJvbmljLXJlc291cmNlLW51bT48bGFuZ3VhZ2U+ZW5nPC9sYW5ndWFnZT48L3JlY29yZD48
L0NpdGU+PENpdGU+PEF1dGhvcj5NYWhua2VuPC9BdXRob3I+PFllYXI+MjAxMTwvWWVhcj48UmVj
TnVtPjE5ODY3PC9SZWNOdW0+PHJlY29yZD48cmVjLW51bWJlcj4xOTg2NzwvcmVjLW51bWJlcj48
Zm9yZWlnbi1rZXlzPjxrZXkgYXBwPSJFTiIgZGItaWQ9ImZkdnphcnRwdDB4eHA1ZXN0YXN4MHZ3
MmQyZTVlMGQyZWZmdiI+MTk4Njc8L2tleT48L2ZvcmVpZ24ta2V5cz48cmVmLXR5cGUgbmFtZT0i
Sm91cm5hbCBBcnRpY2xlIj4xNzwvcmVmLXR5cGU+PGNvbnRyaWJ1dG9ycz48YXV0aG9ycz48YXV0
aG9yPk1haG5rZW4sIEEuIEguPC9hdXRob3I+PC9hdXRob3JzPjwvY29udHJpYnV0b3JzPjxhdXRo
LWFkZHJlc3M+RGVwYXJ0bWVudCBvZiBEaWFnbm9zdGljIGFuZCBJbnRlcnZlbnRpb25hbCBSYWRp
b2xvZ3ksIFVuaXZlcnNpdHkgSG9zcGl0YWwsIFJXVEggQWFjaGVuIFVuaXZlcnNpdHksIFBhdXdl
bHNzdHJhc3NlIDMwLCBELTUyMDc0IEFhY2hlbiwgR2VybWFueS4gbWFobmtlbkByYWQucnd0aC1h
YWNoZW4uZGU8L2F1dGgtYWRkcmVzcz48dGl0bGVzPjx0aXRsZT5Db21wdXRlZCB0b21vZ3JhcGh5
IGltYWdpbmcgaW4gbXlvY2FyZGlhbCBpbmZhcmN0aW9uPC90aXRsZT48c2Vjb25kYXJ5LXRpdGxl
PkV4cGVydCByZXZpZXcgb2YgY2FyZGlvdmFzY3VsYXIgdGhlcmFweTwvc2Vjb25kYXJ5LXRpdGxl
PjxhbHQtdGl0bGU+RXhwZXJ0IFJldiBDYXJkaW92YXNjIFRoZXI8L2FsdC10aXRsZT48L3RpdGxl
cz48cGVyaW9kaWNhbD48ZnVsbC10aXRsZT5FeHBlcnQgcmV2aWV3IG9mIGNhcmRpb3Zhc2N1bGFy
IHRoZXJhcHk8L2Z1bGwtdGl0bGU+PGFiYnItMT5FeHBlcnQgUmV2IENhcmRpb3Zhc2MgVGhlcjwv
YWJici0xPjwvcGVyaW9kaWNhbD48YWx0LXBlcmlvZGljYWw+PGZ1bGwtdGl0bGU+RXhwZXJ0IHJl
dmlldyBvZiBjYXJkaW92YXNjdWxhciB0aGVyYXB5PC9mdWxsLXRpdGxlPjxhYmJyLTE+RXhwZXJ0
IFJldiBDYXJkaW92YXNjIFRoZXI8L2FiYnItMT48L2FsdC1wZXJpb2RpY2FsPjxwYWdlcz4yMTEt
MjE8L3BhZ2VzPjx2b2x1bWU+OTwvdm9sdW1lPjxudW1iZXI+MjwvbnVtYmVyPjxlZGl0aW9uPjIw
MTEvMDQvMDI8L2VkaXRpb24+PGtleXdvcmRzPjxrZXl3b3JkPkFuaW1hbHM8L2tleXdvcmQ+PGtl
eXdvcmQ+SHVtYW5zPC9rZXl3b3JkPjxrZXl3b3JkPk15b2NhcmRpYWwgSW5mYXJjdGlvbi9wYXRo
b2xvZ3kvcGh5c2lvcGF0aG9sb2d5LypyYWRpb2dyYXBoeTwva2V5d29yZD48a2V5d29yZD5NeW9j
YXJkaWFsIFJlcGVyZnVzaW9uIEluanVyeS9wYXRob2xvZ3kvcmFkaW9ncmFwaHk8L2tleXdvcmQ+
PGtleXdvcmQ+VG9tb2dyYXBoeSwgU3BpcmFsIENvbXB1dGVkPC9rZXl3b3JkPjxrZXl3b3JkPipU
b21vZ3JhcGh5LCBYLVJheSBDb21wdXRlZC9tZXRob2RzPC9rZXl3b3JkPjwva2V5d29yZHM+PGRh
dGVzPjx5ZWFyPjIwMTE8L3llYXI+PHB1Yi1kYXRlcz48ZGF0ZT5GZWI8L2RhdGU+PC9wdWItZGF0
ZXM+PC9kYXRlcz48aXNibj4xNzQ0LTgzNDQgKEVsZWN0cm9uaWMpJiN4RDsxNDc3LTkwNzIgKExp
bmtpbmcpPC9pc2JuPjxhY2Nlc3Npb24tbnVtPjIxNDUzMjE3PC9hY2Nlc3Npb24tbnVtPjx3b3Jr
LXR5cGU+UmV2aWV3PC93b3JrLXR5cGU+PHVybHM+PHJlbGF0ZWQtdXJscz48dXJsPmh0dHA6Ly93
d3cubmNiaS5ubG0ubmloLmdvdi9wdWJtZWQvMjE0NTMyMTc8L3VybD48L3JlbGF0ZWQtdXJscz48
L3VybHM+PGVsZWN0cm9uaWMtcmVzb3VyY2UtbnVtPjEwLjE1ODYvZXJjLjEwLjE4MDwvZWxlY3Ry
b25pYy1yZXNvdXJjZS1udW0+PGxhbmd1YWdlPmVuZzwvbGFuZ3VhZ2U+PC9yZWNvcmQ+PC9DaXRl
PjxDaXRlPjxBdXRob3I+VGhpbG88L0F1dGhvcj48WWVhcj4yMDEwPC9ZZWFyPjxSZWNOdW0+MTk4
Njg8L1JlY051bT48cmVjb3JkPjxyZWMtbnVtYmVyPjE5ODY4PC9yZWMtbnVtYmVyPjxmb3JlaWdu
LWtleXM+PGtleSBhcHA9IkVOIiBkYi1pZD0iZmR2emFydHB0MHh4cDVlc3Rhc3gwdncyZDJlNWUw
ZDJlZmZ2Ij4xOTg2ODwva2V5PjwvZm9yZWlnbi1rZXlzPjxyZWYtdHlwZSBuYW1lPSJKb3VybmFs
IEFydGljbGUiPjE3PC9yZWYtdHlwZT48Y29udHJpYnV0b3JzPjxhdXRob3JzPjxhdXRob3I+VGhp
bG8sIEMuPC9hdXRob3I+PGF1dGhvcj5IYW5sZXksIE0uPC9hdXRob3I+PGF1dGhvcj5CYXN0YXJy
aWthLCBHLjwvYXV0aG9yPjxhdXRob3I+UnV6c2ljcywgQi48L2F1dGhvcj48YXV0aG9yPlNjaG9l
cGYsIFUuIEouPC9hdXRob3I+PC9hdXRob3JzPjwvY29udHJpYnV0b3JzPjxhdXRoLWFkZHJlc3M+
RGVwYXJ0bWVudCBvZiBSYWRpb2xvZ3kgYW5kIFJhZGlvbG9naWNhbCBTY2llbmNlLCBNZWRpY2Fs
IFVuaXZlcnNpdHkgb2YgU291dGggQ2Fyb2xpbmEsIENoYXJsZXN0b24sIFNDIDI5NDAxLCBVU0Eu
PC9hdXRoLWFkZHJlc3M+PHRpdGxlcz48dGl0bGU+SW50ZWdyYXRpdmUgY29tcHV0ZWQgdG9tb2dy
YXBoaWMgaW1hZ2luZyBvZiBjYXJkaWFjIHN0cnVjdHVyZSwgZnVuY3Rpb24sIHBlcmZ1c2lvbiwg
YW5kIHZpYWJpbGl0eTwvdGl0bGU+PHNlY29uZGFyeS10aXRsZT5DYXJkaW9sb2d5IGluIHJldmll
dzwvc2Vjb25kYXJ5LXRpdGxlPjxhbHQtdGl0bGU+Q2FyZGlvbCBSZXY8L2FsdC10aXRsZT48L3Rp
dGxlcz48cGVyaW9kaWNhbD48ZnVsbC10aXRsZT5DYXJkaW9sb2d5IGluIHJldmlldzwvZnVsbC10
aXRsZT48YWJici0xPkNhcmRpb2wgUmV2PC9hYmJyLTE+PC9wZXJpb2RpY2FsPjxhbHQtcGVyaW9k
aWNhbD48ZnVsbC10aXRsZT5DYXJkaW9sb2d5IGluIHJldmlldzwvZnVsbC10aXRsZT48YWJici0x
PkNhcmRpb2wgUmV2PC9hYmJyLTE+PC9hbHQtcGVyaW9kaWNhbD48cGFnZXM+MjE5LTI5PC9wYWdl
cz48dm9sdW1lPjE4PC92b2x1bWU+PG51bWJlcj41PC9udW1iZXI+PGVkaXRpb24+MjAxMC8wOC8x
MjwvZWRpdGlvbj48a2V5d29yZHM+PGtleXdvcmQ+Q2hlc3QgUGFpbi9kaWFnbm9zaXMvcGF0aG9s
b2d5PC9rZXl3b3JkPjxrZXl3b3JkPkNvcm9uYXJ5IEFydGVyeSBEaXNlYXNlLypkaWFnbm9zaXMv
cGF0aG9sb2d5PC9rZXl3b3JkPjxrZXl3b3JkPkh1bWFuczwva2V5d29yZD48a2V5d29yZD4qTXlv
Y2FyZGlhbCBSZXBlcmZ1c2lvbjwva2V5d29yZD48a2V5d29yZD4qTXlvY2FyZGl1bTwva2V5d29y
ZD48a2V5d29yZD5QcmVkaWN0aXZlIFZhbHVlIG9mIFRlc3RzPC9rZXl3b3JkPjxrZXl3b3JkPlNl
bnNpdGl2aXR5IGFuZCBTcGVjaWZpY2l0eTwva2V5d29yZD48a2V5d29yZD5Ub21vZ3JhcGh5LCBY
LVJheSBDb21wdXRlZC8qaW5zdHJ1bWVudGF0aW9uL21ldGhvZHM8L2tleXdvcmQ+PC9rZXl3b3Jk
cz48ZGF0ZXM+PHllYXI+MjAxMDwveWVhcj48cHViLWRhdGVzPjxkYXRlPlNlcC1PY3Q8L2RhdGU+
PC9wdWItZGF0ZXM+PC9kYXRlcz48aXNibj4xNTM4LTQ2ODMgKEVsZWN0cm9uaWMpJiN4RDsxMDYx
LTUzNzcgKExpbmtpbmcpPC9pc2JuPjxhY2Nlc3Npb24tbnVtPjIwNjk5NjY5PC9hY2Nlc3Npb24t
bnVtPjx3b3JrLXR5cGU+UmV2aWV3PC93b3JrLXR5cGU+PHVybHM+PHJlbGF0ZWQtdXJscz48dXJs
Pmh0dHA6Ly93d3cubmNiaS5ubG0ubmloLmdvdi9wdWJtZWQvMjA2OTk2Njk8L3VybD48L3JlbGF0
ZWQtdXJscz48L3VybHM+PGVsZWN0cm9uaWMtcmVzb3VyY2UtbnVtPjEwLjEwOTcvQ1JELjBiMDEz
ZTMxODFkNmI4N2E8L2VsZWN0cm9uaWMtcmVzb3VyY2UtbnVtPjxsYW5ndWFnZT5lbmc8L2xhbmd1
YWdlPjwvcmVjb3JkPjwvQ2l0ZT48L0VuZE5vdGU+AG==
</w:fldData>
        </w:fldChar>
      </w:r>
      <w:r w:rsidR="00BB0624" w:rsidRPr="00F04566">
        <w:rPr>
          <w:rFonts w:ascii="Book Antiqua" w:hAnsi="Book Antiqua" w:cs="Times New Roman"/>
          <w:vertAlign w:val="superscript"/>
        </w:rPr>
        <w:instrText xml:space="preserve"> ADDIN EN.CITE.DATA </w:instrText>
      </w:r>
      <w:r w:rsidR="00BB0624" w:rsidRPr="00F04566">
        <w:rPr>
          <w:rFonts w:ascii="Book Antiqua" w:hAnsi="Book Antiqua" w:cs="Times New Roman"/>
          <w:vertAlign w:val="superscript"/>
        </w:rPr>
      </w:r>
      <w:r w:rsidR="00BB0624" w:rsidRPr="00F04566">
        <w:rPr>
          <w:rFonts w:ascii="Book Antiqua" w:hAnsi="Book Antiqua" w:cs="Times New Roman"/>
          <w:vertAlign w:val="superscript"/>
        </w:rPr>
        <w:fldChar w:fldCharType="end"/>
      </w:r>
      <w:r w:rsidR="00BB0624" w:rsidRPr="00F04566">
        <w:rPr>
          <w:rFonts w:ascii="Book Antiqua" w:hAnsi="Book Antiqua" w:cs="Times New Roman"/>
          <w:vertAlign w:val="superscript"/>
        </w:rPr>
      </w:r>
      <w:r w:rsidR="00BB0624" w:rsidRPr="00F04566">
        <w:rPr>
          <w:rFonts w:ascii="Book Antiqua" w:hAnsi="Book Antiqua" w:cs="Times New Roman"/>
          <w:vertAlign w:val="superscript"/>
        </w:rPr>
        <w:fldChar w:fldCharType="separate"/>
      </w:r>
      <w:r w:rsidR="00BB0624" w:rsidRPr="00F04566">
        <w:rPr>
          <w:rFonts w:ascii="Book Antiqua" w:hAnsi="Book Antiqua" w:cs="Times New Roman"/>
          <w:noProof/>
          <w:vertAlign w:val="superscript"/>
        </w:rPr>
        <w:t>5</w:t>
      </w:r>
      <w:r w:rsidR="00DA7F98">
        <w:rPr>
          <w:rFonts w:ascii="Book Antiqua" w:eastAsia="宋体" w:hAnsi="Book Antiqua" w:cs="Times New Roman" w:hint="eastAsia"/>
          <w:noProof/>
          <w:vertAlign w:val="superscript"/>
          <w:lang w:eastAsia="zh-CN"/>
        </w:rPr>
        <w:t>7</w:t>
      </w:r>
      <w:r w:rsidR="00BB0624" w:rsidRPr="00F04566">
        <w:rPr>
          <w:rFonts w:ascii="Book Antiqua" w:hAnsi="Book Antiqua" w:cs="Times New Roman"/>
          <w:noProof/>
          <w:vertAlign w:val="superscript"/>
        </w:rPr>
        <w:t>-</w:t>
      </w:r>
      <w:r w:rsidR="00DA7F98">
        <w:rPr>
          <w:rFonts w:ascii="Book Antiqua" w:eastAsia="宋体" w:hAnsi="Book Antiqua" w:cs="Times New Roman" w:hint="eastAsia"/>
          <w:noProof/>
          <w:vertAlign w:val="superscript"/>
          <w:lang w:eastAsia="zh-CN"/>
        </w:rPr>
        <w:t>59</w:t>
      </w:r>
      <w:r w:rsidR="00BB0624" w:rsidRPr="00F04566">
        <w:rPr>
          <w:rFonts w:ascii="Book Antiqua" w:hAnsi="Book Antiqua" w:cs="Times New Roman"/>
          <w:vertAlign w:val="superscript"/>
        </w:rPr>
        <w:fldChar w:fldCharType="end"/>
      </w:r>
      <w:r w:rsidR="0042729C">
        <w:rPr>
          <w:rFonts w:ascii="Book Antiqua" w:hAnsi="Book Antiqua" w:cs="Times New Roman"/>
          <w:vertAlign w:val="superscript"/>
        </w:rPr>
        <w:fldChar w:fldCharType="end"/>
      </w:r>
      <w:r w:rsidR="00F04566" w:rsidRPr="00F04566">
        <w:rPr>
          <w:rFonts w:ascii="Book Antiqua" w:eastAsia="宋体" w:hAnsi="Book Antiqua" w:cs="Times New Roman" w:hint="eastAsia"/>
          <w:vertAlign w:val="superscript"/>
          <w:lang w:eastAsia="zh-CN"/>
        </w:rPr>
        <w:t>]</w:t>
      </w:r>
      <w:r w:rsidR="0019268F" w:rsidRPr="00D000BC">
        <w:rPr>
          <w:rFonts w:ascii="Book Antiqua" w:hAnsi="Book Antiqua" w:cs="Times New Roman"/>
        </w:rPr>
        <w:t xml:space="preserve">. </w:t>
      </w:r>
      <w:r w:rsidR="000E1930" w:rsidRPr="00D000BC">
        <w:rPr>
          <w:rFonts w:ascii="Book Antiqua" w:hAnsi="Book Antiqua" w:cs="Times New Roman"/>
        </w:rPr>
        <w:t>This imaging modality has been recently used for assessme</w:t>
      </w:r>
      <w:r w:rsidR="00DA7F98">
        <w:rPr>
          <w:rFonts w:ascii="Book Antiqua" w:hAnsi="Book Antiqua" w:cs="Times New Roman"/>
        </w:rPr>
        <w:t>nt of ECV in healthy volunteers</w:t>
      </w:r>
      <w:r w:rsidR="00DA7F98" w:rsidRPr="00DA7F98">
        <w:rPr>
          <w:rFonts w:ascii="Book Antiqua" w:eastAsia="宋体" w:hAnsi="Book Antiqua" w:cs="Times New Roman" w:hint="eastAsia"/>
          <w:vertAlign w:val="superscript"/>
          <w:lang w:eastAsia="zh-CN"/>
        </w:rPr>
        <w:t>[</w:t>
      </w:r>
      <w:hyperlink w:anchor="_ENREF_61" w:tooltip="Kitegawa, 2013 #19864" w:history="1">
        <w:r w:rsidR="00BB0624" w:rsidRPr="00D000BC">
          <w:rPr>
            <w:rFonts w:ascii="Book Antiqua" w:hAnsi="Book Antiqua" w:cs="Times New Roman"/>
          </w:rPr>
          <w:fldChar w:fldCharType="begin"/>
        </w:r>
        <w:r w:rsidR="00BB0624" w:rsidRPr="00D000BC">
          <w:rPr>
            <w:rFonts w:ascii="Book Antiqua" w:hAnsi="Book Antiqua" w:cs="Times New Roman"/>
          </w:rPr>
          <w:instrText xml:space="preserve"> ADDIN EN.CITE &lt;EndNote&gt;&lt;Cite&gt;&lt;Author&gt;Kitegawa&lt;/Author&gt;&lt;Year&gt;2013&lt;/Year&gt;&lt;RecNum&gt;19864&lt;/RecNum&gt;&lt;DisplayText&gt;&lt;style face="superscript"&gt;61&lt;/style&gt;&lt;/DisplayText&gt;&lt;record&gt;&lt;rec-number&gt;19864&lt;/rec-number&gt;&lt;foreign-keys&gt;&lt;key app="EN" db-id="t0frttxrw09ex5e2xrkxv99j0v09f2sersr2"&gt;19864&lt;/key&gt;&lt;/foreign-keys&gt;&lt;ref-type name="Journal Article"&gt;17&lt;/ref-type&gt;&lt;contributors&gt;&lt;authors&gt;&lt;author&gt;Kitegawa, K.&lt;/author&gt;&lt;author&gt;Kurita, Y.&lt;/author&gt;&lt;author&gt;Ito, T.&lt;/author&gt;&lt;author&gt;Kurobe, Y.&lt;/author&gt;&lt;author&gt;Nakajima, H.&lt;/author&gt;&lt;author&gt;Nakamori, S. &lt;/author&gt;&lt;author&gt;Ishida, M.&lt;/author&gt;&lt;author&gt;Sakuma, H.&lt;/author&gt;&lt;/authors&gt;&lt;/contributors&gt;&lt;titles&gt;&lt;title&gt;Regional and age-related variation of exgtracellular volume fraction in subjects without coronary artery disease assessed by cardiac CT&lt;/title&gt;&lt;secondary-title&gt;Jounal of Cardiovascular Computed Tomography&lt;/secondary-title&gt;&lt;/titles&gt;&lt;periodical&gt;&lt;full-title&gt;Jounal of Cardiovascular Computed Tomography&lt;/full-title&gt;&lt;/periodical&gt;&lt;pages&gt;S75-S76&lt;/pages&gt;&lt;volume&gt;7&lt;/volume&gt;&lt;number&gt;3&lt;/number&gt;&lt;dates&gt;&lt;year&gt;2013&lt;/year&gt;&lt;/dates&gt;&lt;urls&gt;&lt;/urls&gt;&lt;/record&gt;&lt;/Cite&gt;&lt;/EndNote&gt;</w:instrText>
        </w:r>
        <w:r w:rsidR="00BB0624" w:rsidRPr="00D000BC">
          <w:rPr>
            <w:rFonts w:ascii="Book Antiqua" w:hAnsi="Book Antiqua" w:cs="Times New Roman"/>
          </w:rPr>
          <w:fldChar w:fldCharType="separate"/>
        </w:r>
        <w:r w:rsidR="00BB0624" w:rsidRPr="00D000BC">
          <w:rPr>
            <w:rFonts w:ascii="Book Antiqua" w:hAnsi="Book Antiqua" w:cs="Times New Roman"/>
            <w:noProof/>
            <w:vertAlign w:val="superscript"/>
          </w:rPr>
          <w:t>6</w:t>
        </w:r>
        <w:r w:rsidR="00DA7F98">
          <w:rPr>
            <w:rFonts w:ascii="Book Antiqua" w:eastAsia="宋体" w:hAnsi="Book Antiqua" w:cs="Times New Roman" w:hint="eastAsia"/>
            <w:noProof/>
            <w:vertAlign w:val="superscript"/>
            <w:lang w:eastAsia="zh-CN"/>
          </w:rPr>
          <w:t>0]</w:t>
        </w:r>
        <w:r w:rsidR="00BB0624" w:rsidRPr="00D000BC">
          <w:rPr>
            <w:rFonts w:ascii="Book Antiqua" w:hAnsi="Book Antiqua" w:cs="Times New Roman"/>
          </w:rPr>
          <w:fldChar w:fldCharType="end"/>
        </w:r>
      </w:hyperlink>
      <w:r w:rsidR="000E1930" w:rsidRPr="00D000BC">
        <w:rPr>
          <w:rFonts w:ascii="Book Antiqua" w:hAnsi="Book Antiqua" w:cs="Times New Roman"/>
        </w:rPr>
        <w:t xml:space="preserve"> and infa</w:t>
      </w:r>
      <w:r w:rsidR="00EB449B" w:rsidRPr="00D000BC">
        <w:rPr>
          <w:rFonts w:ascii="Book Antiqua" w:hAnsi="Book Antiqua" w:cs="Times New Roman"/>
        </w:rPr>
        <w:t>r</w:t>
      </w:r>
      <w:r w:rsidR="00F04566">
        <w:rPr>
          <w:rFonts w:ascii="Book Antiqua" w:hAnsi="Book Antiqua" w:cs="Times New Roman"/>
        </w:rPr>
        <w:t>cted swine hearts</w:t>
      </w:r>
      <w:r w:rsidR="00F04566" w:rsidRPr="00F04566">
        <w:rPr>
          <w:rFonts w:ascii="Book Antiqua" w:eastAsia="宋体" w:hAnsi="Book Antiqua" w:cs="Times New Roman" w:hint="eastAsia"/>
          <w:vertAlign w:val="superscript"/>
          <w:lang w:eastAsia="zh-CN"/>
        </w:rPr>
        <w:t>[</w:t>
      </w:r>
      <w:hyperlink w:anchor="_ENREF_62" w:tooltip="Do, 2013 #19865" w:history="1">
        <w:r w:rsidR="00BB0624" w:rsidRPr="00F04566">
          <w:rPr>
            <w:rFonts w:ascii="Book Antiqua" w:hAnsi="Book Antiqua" w:cs="Times New Roman"/>
            <w:vertAlign w:val="superscript"/>
          </w:rPr>
          <w:fldChar w:fldCharType="begin"/>
        </w:r>
        <w:r w:rsidR="00BB0624" w:rsidRPr="00F04566">
          <w:rPr>
            <w:rFonts w:ascii="Book Antiqua" w:hAnsi="Book Antiqua" w:cs="Times New Roman"/>
            <w:vertAlign w:val="superscript"/>
          </w:rPr>
          <w:instrText xml:space="preserve"> ADDIN EN.CITE &lt;EndNote&gt;&lt;Cite&gt;&lt;Author&gt;Do&lt;/Author&gt;&lt;Year&gt;2013&lt;/Year&gt;&lt;RecNum&gt;19865&lt;/RecNum&gt;&lt;DisplayText&gt;&lt;style face="superscript"&gt;62&lt;/style&gt;&lt;/DisplayText&gt;&lt;record&gt;&lt;rec-number&gt;19865&lt;/rec-number&gt;&lt;foreign-keys&gt;&lt;key app="EN" db-id="t0frttxrw09ex5e2xrkxv99j0v09f2sersr2"&gt;19865&lt;/key&gt;&lt;/foreign-keys&gt;&lt;ref-type name="Journal Article"&gt;17&lt;/ref-type&gt;&lt;contributors&gt;&lt;authors&gt;&lt;author&gt;Do, L.&lt;/author&gt;&lt;author&gt;Wilson, M.W.&lt;/author&gt;&lt;author&gt;Suhail, M.&lt;/author&gt;&lt;author&gt;Hetts, S. W.&lt;/author&gt;&lt;author&gt;Saeed, M.&lt;/author&gt;&lt;/authors&gt;&lt;/contributors&gt;&lt;titles&gt;&lt;title&gt;MDCT quantification of extracellular volumes in acute and scarred myocardial injuries&lt;/title&gt;&lt;secondary-title&gt;The Journal of Heart Disease&lt;/secondary-title&gt;&lt;/titles&gt;&lt;periodical&gt;&lt;full-title&gt;The Journal of Heart Disease&lt;/full-title&gt;&lt;/periodical&gt;&lt;pages&gt;50&lt;/pages&gt;&lt;volume&gt;10&lt;/volume&gt;&lt;number&gt;1&lt;/number&gt;&lt;section&gt;50&lt;/section&gt;&lt;dates&gt;&lt;year&gt;2013&lt;/year&gt;&lt;/dates&gt;&lt;urls&gt;&lt;/urls&gt;&lt;/record&gt;&lt;/Cite&gt;&lt;/EndNote&gt;</w:instrText>
        </w:r>
        <w:r w:rsidR="00BB0624" w:rsidRPr="00F04566">
          <w:rPr>
            <w:rFonts w:ascii="Book Antiqua" w:hAnsi="Book Antiqua" w:cs="Times New Roman"/>
            <w:vertAlign w:val="superscript"/>
          </w:rPr>
          <w:fldChar w:fldCharType="separate"/>
        </w:r>
        <w:r w:rsidR="00BB0624" w:rsidRPr="00F04566">
          <w:rPr>
            <w:rFonts w:ascii="Book Antiqua" w:hAnsi="Book Antiqua" w:cs="Times New Roman"/>
            <w:noProof/>
            <w:vertAlign w:val="superscript"/>
          </w:rPr>
          <w:t>6</w:t>
        </w:r>
        <w:r w:rsidR="00DA7F98">
          <w:rPr>
            <w:rFonts w:ascii="Book Antiqua" w:eastAsia="宋体" w:hAnsi="Book Antiqua" w:cs="Times New Roman" w:hint="eastAsia"/>
            <w:noProof/>
            <w:vertAlign w:val="superscript"/>
            <w:lang w:eastAsia="zh-CN"/>
          </w:rPr>
          <w:t>1</w:t>
        </w:r>
        <w:r w:rsidR="00BB0624" w:rsidRPr="00F04566">
          <w:rPr>
            <w:rFonts w:ascii="Book Antiqua" w:hAnsi="Book Antiqua" w:cs="Times New Roman"/>
            <w:vertAlign w:val="superscript"/>
          </w:rPr>
          <w:fldChar w:fldCharType="end"/>
        </w:r>
      </w:hyperlink>
      <w:r w:rsidR="00F04566" w:rsidRPr="00F04566">
        <w:rPr>
          <w:rFonts w:ascii="Book Antiqua" w:eastAsia="宋体" w:hAnsi="Book Antiqua" w:cs="Times New Roman" w:hint="eastAsia"/>
          <w:vertAlign w:val="superscript"/>
          <w:lang w:eastAsia="zh-CN"/>
        </w:rPr>
        <w:t>]</w:t>
      </w:r>
      <w:r w:rsidR="000E1930" w:rsidRPr="00D000BC">
        <w:rPr>
          <w:rFonts w:ascii="Book Antiqua" w:hAnsi="Book Antiqua" w:cs="Times New Roman"/>
        </w:rPr>
        <w:t>.</w:t>
      </w:r>
      <w:r w:rsidR="00693689" w:rsidRPr="00D000BC">
        <w:rPr>
          <w:rFonts w:ascii="Book Antiqua" w:hAnsi="Book Antiqua" w:cs="Times New Roman"/>
        </w:rPr>
        <w:t xml:space="preserve"> </w:t>
      </w:r>
      <w:r w:rsidR="00053BDC" w:rsidRPr="00D000BC">
        <w:rPr>
          <w:rFonts w:ascii="Book Antiqua" w:hAnsi="Book Antiqua" w:cs="Times New Roman"/>
        </w:rPr>
        <w:t xml:space="preserve">Investigators found on MDCT that the ECV in healthy volunteers is between </w:t>
      </w:r>
      <w:r w:rsidR="00D51736" w:rsidRPr="00D000BC">
        <w:rPr>
          <w:rFonts w:ascii="Book Antiqua" w:eastAsia="Times New Roman" w:hAnsi="Book Antiqua" w:cs="Times New Roman"/>
        </w:rPr>
        <w:t>23</w:t>
      </w:r>
      <w:r w:rsidR="00142340">
        <w:rPr>
          <w:rFonts w:ascii="Book Antiqua" w:eastAsia="宋体" w:hAnsi="Book Antiqua" w:cs="Times New Roman" w:hint="eastAsia"/>
          <w:lang w:eastAsia="zh-CN"/>
        </w:rPr>
        <w:t>%</w:t>
      </w:r>
      <w:r w:rsidR="00D51736" w:rsidRPr="00D000BC">
        <w:rPr>
          <w:rFonts w:ascii="Book Antiqua" w:eastAsia="Times New Roman" w:hAnsi="Book Antiqua" w:cs="Times New Roman"/>
        </w:rPr>
        <w:t>-26</w:t>
      </w:r>
      <w:proofErr w:type="gramStart"/>
      <w:r w:rsidR="00D51736" w:rsidRPr="00D000BC">
        <w:rPr>
          <w:rFonts w:ascii="Book Antiqua" w:eastAsia="Times New Roman" w:hAnsi="Book Antiqua" w:cs="Times New Roman"/>
        </w:rPr>
        <w:t>%</w:t>
      </w:r>
      <w:r w:rsidR="00F04566" w:rsidRPr="00F04566">
        <w:rPr>
          <w:rFonts w:ascii="Book Antiqua" w:eastAsia="宋体" w:hAnsi="Book Antiqua" w:cs="Times New Roman" w:hint="eastAsia"/>
          <w:vertAlign w:val="superscript"/>
          <w:lang w:eastAsia="zh-CN"/>
        </w:rPr>
        <w:t>[</w:t>
      </w:r>
      <w:proofErr w:type="gramEnd"/>
      <w:r w:rsidR="00053BDC" w:rsidRPr="00F04566">
        <w:rPr>
          <w:rFonts w:ascii="Book Antiqua" w:eastAsia="Times New Roman" w:hAnsi="Book Antiqua" w:cs="Times New Roman"/>
          <w:vertAlign w:val="superscript"/>
        </w:rPr>
        <w:fldChar w:fldCharType="begin">
          <w:fldData xml:space="preserve">PEVuZE5vdGU+PENpdGU+PEF1dGhvcj5CYW5kdWxhPC9BdXRob3I+PFllYXI+MjAxMzwvWWVhcj48
UmVjTnVtPjE5OTA4PC9SZWNOdW0+PERpc3BsYXlUZXh0PjxzdHlsZSBmYWNlPSJzdXBlcnNjcmlw
dCI+NjMsIDY0PC9zdHlsZT48L0Rpc3BsYXlUZXh0PjxyZWNvcmQ+PHJlYy1udW1iZXI+MTk5MDg8
L3JlYy1udW1iZXI+PGZvcmVpZ24ta2V5cz48a2V5IGFwcD0iRU4iIGRiLWlkPSJ2MDl2dHZ0ZXhw
NTB0ZWUwcGZhNXNyd3k5MGR0dmRkdHdkYTkiPjE5OTA4PC9rZXk+PC9mb3JlaWduLWtleXM+PHJl
Zi10eXBlIG5hbWU9IkpvdXJuYWwgQXJ0aWNsZSI+MTc8L3JlZi10eXBlPjxjb250cmlidXRvcnM+
PGF1dGhvcnM+PGF1dGhvcj5CYW5kdWxhLCBTLjwvYXV0aG9yPjxhdXRob3I+QmFueXBlcnNhZCwg
Uy4gTS48L2F1dGhvcj48YXV0aG9yPlNhZG8sIEQuPC9hdXRob3I+PGF1dGhvcj5GbGV0dCwgQS4g
Uy48L2F1dGhvcj48YXV0aG9yPlB1bndhbmksIFMuPC9hdXRob3I+PGF1dGhvcj5UYXlsb3IsIFMu
IEEuPC9hdXRob3I+PGF1dGhvcj5IYXdraW5zLCBQLiBOLjwvYXV0aG9yPjxhdXRob3I+TW9vbiwg
Si4gQy48L2F1dGhvcj48L2F1dGhvcnM+PC9jb250cmlidXRvcnM+PGF1dGgtYWRkcmVzcz5DZW50
cmUgZm9yIE1lZGljYWwgSW1hZ2luZywgSW5zdGl0dXRlIG9mIENhcmRpb3Zhc2N1bGFyIFNjaWVu
Y2UsIGFuZCBDZW50cmUgZm9yIEFteWxvaWRvc2lzIGFuZCBBY3V0ZSBQaGFzZSBQcm90ZWlucywg
VW5pdmVyc2l0eSBDb2xsZWdlIExvbmRvbiwgTG9uZG9uLCBFbmdsYW5kLjwvYXV0aC1hZGRyZXNz
Pjx0aXRsZXM+PHRpdGxlPk1lYXN1cmVtZW50IG9mIFRpc3N1ZSBJbnRlcnN0aXRpYWwgVm9sdW1l
IGluIEhlYWx0aHkgUGF0aWVudHMgYW5kIFRob3NlIHdpdGggQW15bG9pZG9zaXMgd2l0aCBFcXVp
bGlicml1bSBDb250cmFzdC1lbmhhbmNlZCBNUiBJbWFnaW5nPC90aXRsZT48c2Vjb25kYXJ5LXRp
dGxlPlJhZGlvbG9neTwvc2Vjb25kYXJ5LXRpdGxlPjxhbHQtdGl0bGU+UmFkaW9sb2d5PC9hbHQt
dGl0bGU+PC90aXRsZXM+PHBhZ2VzPjg1OC02NDwvcGFnZXM+PHZvbHVtZT4yNjg8L3ZvbHVtZT48
bnVtYmVyPjM8L251bWJlcj48ZWRpdGlvbj4yMDEzLzA1LzE2PC9lZGl0aW9uPjxkYXRlcz48eWVh
cj4yMDEzPC95ZWFyPjxwdWItZGF0ZXM+PGRhdGU+U2VwPC9kYXRlPjwvcHViLWRhdGVzPjwvZGF0
ZXM+PGlzYm4+MTUyNy0xMzE1IChFbGVjdHJvbmljKSYjeEQ7MDAzMy04NDE5IChMaW5raW5nKTwv
aXNibj48YWNjZXNzaW9uLW51bT4yMzY3NDc4NTwvYWNjZXNzaW9uLW51bT48dXJscz48cmVsYXRl
ZC11cmxzPjx1cmw+aHR0cDovL3d3dy5uY2JpLm5sbS5uaWguZ292L3B1Ym1lZC8yMzY3NDc4NTwv
dXJsPjwvcmVsYXRlZC11cmxzPjwvdXJscz48ZWxlY3Ryb25pYy1yZXNvdXJjZS1udW0+MTAuMTE0
OC9yYWRpb2wuMTMxMjE4ODk8L2VsZWN0cm9uaWMtcmVzb3VyY2UtbnVtPjxsYW5ndWFnZT5lbmc8
L2xhbmd1YWdlPjwvcmVjb3JkPjwvQ2l0ZT48Q2l0ZT48QXV0aG9yPktpdGVnYXdhPC9BdXRob3I+
PFllYXI+MjAxMzwvWWVhcj48UmVjTnVtPjE5OTE4PC9SZWNOdW0+PHJlY29yZD48cmVjLW51bWJl
cj4xOTkxODwvcmVjLW51bWJlcj48Zm9yZWlnbi1rZXlzPjxrZXkgYXBwPSJFTiIgZGItaWQ9InYw
OXZ0dnRleHA1MHRlZTBwZmE1c3J3eTkwZHR2ZGR0d2RhOSI+MTk5MTg8L2tleT48L2ZvcmVpZ24t
a2V5cz48cmVmLXR5cGUgbmFtZT0iSm91cm5hbCBBcnRpY2xlIj4xNzwvcmVmLXR5cGU+PGNvbnRy
aWJ1dG9ycz48YXV0aG9ycz48YXV0aG9yPktpdGVnYXdhLCBLPC9hdXRob3I+PGF1dGhvcj5LdXJp
dGEsIFkgPC9hdXRob3I+PGF1dGhvcj5JdG8sIFQ8L2F1dGhvcj48YXV0aG9yPkt1cm9iZSwgWTwv
YXV0aG9yPjxhdXRob3I+TmFrYWppbWEgLEg8L2F1dGhvcj48YXV0aG9yPk5ha2Ftb3JpLCBTPC9h
dXRob3I+PGF1dGhvcj5Jc2NoaWRhLCBNPC9hdXRob3I+PGF1dGhvcj5TYWt1bWEsIEg8L2F1dGhv
cj48L2F1dGhvcnM+PC9jb250cmlidXRvcnM+PHRpdGxlcz48dGl0bGU+UmVnaW9uYWwgYW5kIGFn
ZS1yZWxhdGVkIHZhcmlhdGlvbiBvZiBleHRyYWNlbGx1bGFyIHZvbHVtZSBmcmFjdGlvbiBpbiBz
dWJqZWN0cyB3aXRob3V0IGNvcm9uYXJ5IGFydGVyeSBkaXNlYXNlIGFzc2Vzc2VkIGJ5IGNhcmRp
YWMgQ1Q8L3RpdGxlPjxzZWNvbmRhcnktdGl0bGU+Sm91cm5hbCBvZiBDYXJkaW92YXNjdWxhciBD
b21wdXRlZCBUb21vZ3JhcGh5PC9zZWNvbmRhcnktdGl0bGU+PC90aXRsZXM+PHBhZ2VzPlM3NS1T
NzY8L3BhZ2VzPjx2b2x1bWU+Nzwvdm9sdW1lPjxudW1iZXI+MzwvbnVtYmVyPjxkYXRlcz48eWVh
cj4yMDEzPC95ZWFyPjxwdWItZGF0ZXM+PGRhdGU+MjAxMzwvZGF0ZT48L3B1Yi1kYXRlcz48L2Rh
dGVzPjx1cmxzPjwvdXJscz48L3JlY29yZD48L0NpdGU+PC9FbmROb3RlPgB=
</w:fldData>
        </w:fldChar>
      </w:r>
      <w:r w:rsidR="00BB0624" w:rsidRPr="00F04566">
        <w:rPr>
          <w:rFonts w:ascii="Book Antiqua" w:eastAsia="Times New Roman" w:hAnsi="Book Antiqua" w:cs="Times New Roman"/>
          <w:vertAlign w:val="superscript"/>
        </w:rPr>
        <w:instrText xml:space="preserve"> ADDIN EN.CITE </w:instrText>
      </w:r>
      <w:r w:rsidR="00BB0624" w:rsidRPr="00F04566">
        <w:rPr>
          <w:rFonts w:ascii="Book Antiqua" w:eastAsia="Times New Roman" w:hAnsi="Book Antiqua" w:cs="Times New Roman"/>
          <w:vertAlign w:val="superscript"/>
        </w:rPr>
        <w:fldChar w:fldCharType="begin">
          <w:fldData xml:space="preserve">PEVuZE5vdGU+PENpdGU+PEF1dGhvcj5CYW5kdWxhPC9BdXRob3I+PFllYXI+MjAxMzwvWWVhcj48
UmVjTnVtPjE5OTA4PC9SZWNOdW0+PERpc3BsYXlUZXh0PjxzdHlsZSBmYWNlPSJzdXBlcnNjcmlw
dCI+NjMsIDY0PC9zdHlsZT48L0Rpc3BsYXlUZXh0PjxyZWNvcmQ+PHJlYy1udW1iZXI+MTk5MDg8
L3JlYy1udW1iZXI+PGZvcmVpZ24ta2V5cz48a2V5IGFwcD0iRU4iIGRiLWlkPSJ2MDl2dHZ0ZXhw
NTB0ZWUwcGZhNXNyd3k5MGR0dmRkdHdkYTkiPjE5OTA4PC9rZXk+PC9mb3JlaWduLWtleXM+PHJl
Zi10eXBlIG5hbWU9IkpvdXJuYWwgQXJ0aWNsZSI+MTc8L3JlZi10eXBlPjxjb250cmlidXRvcnM+
PGF1dGhvcnM+PGF1dGhvcj5CYW5kdWxhLCBTLjwvYXV0aG9yPjxhdXRob3I+QmFueXBlcnNhZCwg
Uy4gTS48L2F1dGhvcj48YXV0aG9yPlNhZG8sIEQuPC9hdXRob3I+PGF1dGhvcj5GbGV0dCwgQS4g
Uy48L2F1dGhvcj48YXV0aG9yPlB1bndhbmksIFMuPC9hdXRob3I+PGF1dGhvcj5UYXlsb3IsIFMu
IEEuPC9hdXRob3I+PGF1dGhvcj5IYXdraW5zLCBQLiBOLjwvYXV0aG9yPjxhdXRob3I+TW9vbiwg
Si4gQy48L2F1dGhvcj48L2F1dGhvcnM+PC9jb250cmlidXRvcnM+PGF1dGgtYWRkcmVzcz5DZW50
cmUgZm9yIE1lZGljYWwgSW1hZ2luZywgSW5zdGl0dXRlIG9mIENhcmRpb3Zhc2N1bGFyIFNjaWVu
Y2UsIGFuZCBDZW50cmUgZm9yIEFteWxvaWRvc2lzIGFuZCBBY3V0ZSBQaGFzZSBQcm90ZWlucywg
VW5pdmVyc2l0eSBDb2xsZWdlIExvbmRvbiwgTG9uZG9uLCBFbmdsYW5kLjwvYXV0aC1hZGRyZXNz
Pjx0aXRsZXM+PHRpdGxlPk1lYXN1cmVtZW50IG9mIFRpc3N1ZSBJbnRlcnN0aXRpYWwgVm9sdW1l
IGluIEhlYWx0aHkgUGF0aWVudHMgYW5kIFRob3NlIHdpdGggQW15bG9pZG9zaXMgd2l0aCBFcXVp
bGlicml1bSBDb250cmFzdC1lbmhhbmNlZCBNUiBJbWFnaW5nPC90aXRsZT48c2Vjb25kYXJ5LXRp
dGxlPlJhZGlvbG9neTwvc2Vjb25kYXJ5LXRpdGxlPjxhbHQtdGl0bGU+UmFkaW9sb2d5PC9hbHQt
dGl0bGU+PC90aXRsZXM+PHBhZ2VzPjg1OC02NDwvcGFnZXM+PHZvbHVtZT4yNjg8L3ZvbHVtZT48
bnVtYmVyPjM8L251bWJlcj48ZWRpdGlvbj4yMDEzLzA1LzE2PC9lZGl0aW9uPjxkYXRlcz48eWVh
cj4yMDEzPC95ZWFyPjxwdWItZGF0ZXM+PGRhdGU+U2VwPC9kYXRlPjwvcHViLWRhdGVzPjwvZGF0
ZXM+PGlzYm4+MTUyNy0xMzE1IChFbGVjdHJvbmljKSYjeEQ7MDAzMy04NDE5IChMaW5raW5nKTwv
aXNibj48YWNjZXNzaW9uLW51bT4yMzY3NDc4NTwvYWNjZXNzaW9uLW51bT48dXJscz48cmVsYXRl
ZC11cmxzPjx1cmw+aHR0cDovL3d3dy5uY2JpLm5sbS5uaWguZ292L3B1Ym1lZC8yMzY3NDc4NTwv
dXJsPjwvcmVsYXRlZC11cmxzPjwvdXJscz48ZWxlY3Ryb25pYy1yZXNvdXJjZS1udW0+MTAuMTE0
OC9yYWRpb2wuMTMxMjE4ODk8L2VsZWN0cm9uaWMtcmVzb3VyY2UtbnVtPjxsYW5ndWFnZT5lbmc8
L2xhbmd1YWdlPjwvcmVjb3JkPjwvQ2l0ZT48Q2l0ZT48QXV0aG9yPktpdGVnYXdhPC9BdXRob3I+
PFllYXI+MjAxMzwvWWVhcj48UmVjTnVtPjE5OTE4PC9SZWNOdW0+PHJlY29yZD48cmVjLW51bWJl
cj4xOTkxODwvcmVjLW51bWJlcj48Zm9yZWlnbi1rZXlzPjxrZXkgYXBwPSJFTiIgZGItaWQ9InYw
OXZ0dnRleHA1MHRlZTBwZmE1c3J3eTkwZHR2ZGR0d2RhOSI+MTk5MTg8L2tleT48L2ZvcmVpZ24t
a2V5cz48cmVmLXR5cGUgbmFtZT0iSm91cm5hbCBBcnRpY2xlIj4xNzwvcmVmLXR5cGU+PGNvbnRy
aWJ1dG9ycz48YXV0aG9ycz48YXV0aG9yPktpdGVnYXdhLCBLPC9hdXRob3I+PGF1dGhvcj5LdXJp
dGEsIFkgPC9hdXRob3I+PGF1dGhvcj5JdG8sIFQ8L2F1dGhvcj48YXV0aG9yPkt1cm9iZSwgWTwv
YXV0aG9yPjxhdXRob3I+TmFrYWppbWEgLEg8L2F1dGhvcj48YXV0aG9yPk5ha2Ftb3JpLCBTPC9h
dXRob3I+PGF1dGhvcj5Jc2NoaWRhLCBNPC9hdXRob3I+PGF1dGhvcj5TYWt1bWEsIEg8L2F1dGhv
cj48L2F1dGhvcnM+PC9jb250cmlidXRvcnM+PHRpdGxlcz48dGl0bGU+UmVnaW9uYWwgYW5kIGFn
ZS1yZWxhdGVkIHZhcmlhdGlvbiBvZiBleHRyYWNlbGx1bGFyIHZvbHVtZSBmcmFjdGlvbiBpbiBz
dWJqZWN0cyB3aXRob3V0IGNvcm9uYXJ5IGFydGVyeSBkaXNlYXNlIGFzc2Vzc2VkIGJ5IGNhcmRp
YWMgQ1Q8L3RpdGxlPjxzZWNvbmRhcnktdGl0bGU+Sm91cm5hbCBvZiBDYXJkaW92YXNjdWxhciBD
b21wdXRlZCBUb21vZ3JhcGh5PC9zZWNvbmRhcnktdGl0bGU+PC90aXRsZXM+PHBhZ2VzPlM3NS1T
NzY8L3BhZ2VzPjx2b2x1bWU+Nzwvdm9sdW1lPjxudW1iZXI+MzwvbnVtYmVyPjxkYXRlcz48eWVh
cj4yMDEzPC95ZWFyPjxwdWItZGF0ZXM+PGRhdGU+MjAxMzwvZGF0ZT48L3B1Yi1kYXRlcz48L2Rh
dGVzPjx1cmxzPjwvdXJscz48L3JlY29yZD48L0NpdGU+PC9FbmROb3RlPgB=
</w:fldData>
        </w:fldChar>
      </w:r>
      <w:r w:rsidR="00BB0624" w:rsidRPr="00F04566">
        <w:rPr>
          <w:rFonts w:ascii="Book Antiqua" w:eastAsia="Times New Roman" w:hAnsi="Book Antiqua" w:cs="Times New Roman"/>
          <w:vertAlign w:val="superscript"/>
        </w:rPr>
        <w:instrText xml:space="preserve"> ADDIN EN.CITE.DATA </w:instrText>
      </w:r>
      <w:r w:rsidR="00BB0624" w:rsidRPr="00F04566">
        <w:rPr>
          <w:rFonts w:ascii="Book Antiqua" w:eastAsia="Times New Roman" w:hAnsi="Book Antiqua" w:cs="Times New Roman"/>
          <w:vertAlign w:val="superscript"/>
        </w:rPr>
      </w:r>
      <w:r w:rsidR="00BB0624" w:rsidRPr="00F04566">
        <w:rPr>
          <w:rFonts w:ascii="Book Antiqua" w:eastAsia="Times New Roman" w:hAnsi="Book Antiqua" w:cs="Times New Roman"/>
          <w:vertAlign w:val="superscript"/>
        </w:rPr>
        <w:fldChar w:fldCharType="end"/>
      </w:r>
      <w:r w:rsidR="00053BDC" w:rsidRPr="00F04566">
        <w:rPr>
          <w:rFonts w:ascii="Book Antiqua" w:eastAsia="Times New Roman" w:hAnsi="Book Antiqua" w:cs="Times New Roman"/>
          <w:vertAlign w:val="superscript"/>
        </w:rPr>
      </w:r>
      <w:r w:rsidR="00053BDC" w:rsidRPr="00F04566">
        <w:rPr>
          <w:rFonts w:ascii="Book Antiqua" w:eastAsia="Times New Roman" w:hAnsi="Book Antiqua" w:cs="Times New Roman"/>
          <w:vertAlign w:val="superscript"/>
        </w:rPr>
        <w:fldChar w:fldCharType="separate"/>
      </w:r>
      <w:hyperlink w:anchor="_ENREF_63" w:tooltip="Bandula, 2013 #19908" w:history="1">
        <w:r w:rsidR="00BB0624" w:rsidRPr="00F04566">
          <w:rPr>
            <w:rFonts w:ascii="Book Antiqua" w:eastAsia="Times New Roman" w:hAnsi="Book Antiqua" w:cs="Times New Roman"/>
            <w:noProof/>
            <w:vertAlign w:val="superscript"/>
          </w:rPr>
          <w:t>6</w:t>
        </w:r>
        <w:r w:rsidR="00DA7F98">
          <w:rPr>
            <w:rFonts w:ascii="Book Antiqua" w:eastAsia="宋体" w:hAnsi="Book Antiqua" w:cs="Times New Roman" w:hint="eastAsia"/>
            <w:noProof/>
            <w:vertAlign w:val="superscript"/>
            <w:lang w:eastAsia="zh-CN"/>
          </w:rPr>
          <w:t>2</w:t>
        </w:r>
      </w:hyperlink>
      <w:r w:rsidR="00F04566" w:rsidRPr="00F04566">
        <w:rPr>
          <w:rFonts w:ascii="Book Antiqua" w:eastAsia="Times New Roman" w:hAnsi="Book Antiqua" w:cs="Times New Roman"/>
          <w:noProof/>
          <w:vertAlign w:val="superscript"/>
        </w:rPr>
        <w:t>,</w:t>
      </w:r>
      <w:hyperlink w:anchor="_ENREF_64" w:tooltip="Kitegawa, 2013 #19918" w:history="1">
        <w:r w:rsidR="00BB0624" w:rsidRPr="00F04566">
          <w:rPr>
            <w:rFonts w:ascii="Book Antiqua" w:eastAsia="Times New Roman" w:hAnsi="Book Antiqua" w:cs="Times New Roman"/>
            <w:noProof/>
            <w:vertAlign w:val="superscript"/>
          </w:rPr>
          <w:t>6</w:t>
        </w:r>
        <w:r w:rsidR="00DA7F98">
          <w:rPr>
            <w:rFonts w:ascii="Book Antiqua" w:eastAsia="宋体" w:hAnsi="Book Antiqua" w:cs="Times New Roman" w:hint="eastAsia"/>
            <w:noProof/>
            <w:vertAlign w:val="superscript"/>
            <w:lang w:eastAsia="zh-CN"/>
          </w:rPr>
          <w:t>3</w:t>
        </w:r>
      </w:hyperlink>
      <w:r w:rsidR="00053BDC" w:rsidRPr="00F04566">
        <w:rPr>
          <w:rFonts w:ascii="Book Antiqua" w:eastAsia="Times New Roman" w:hAnsi="Book Antiqua" w:cs="Times New Roman"/>
          <w:vertAlign w:val="superscript"/>
        </w:rPr>
        <w:fldChar w:fldCharType="end"/>
      </w:r>
      <w:r w:rsidR="00F04566" w:rsidRPr="00F04566">
        <w:rPr>
          <w:rFonts w:ascii="Book Antiqua" w:eastAsia="宋体" w:hAnsi="Book Antiqua" w:cs="Times New Roman" w:hint="eastAsia"/>
          <w:vertAlign w:val="superscript"/>
          <w:lang w:eastAsia="zh-CN"/>
        </w:rPr>
        <w:t>]</w:t>
      </w:r>
      <w:r w:rsidR="00053BDC" w:rsidRPr="00D000BC">
        <w:rPr>
          <w:rFonts w:ascii="Book Antiqua" w:eastAsia="Times New Roman" w:hAnsi="Book Antiqua" w:cs="Times New Roman"/>
        </w:rPr>
        <w:t xml:space="preserve">. </w:t>
      </w:r>
      <w:r w:rsidR="0019268F" w:rsidRPr="00D000BC">
        <w:rPr>
          <w:rFonts w:ascii="Book Antiqua" w:hAnsi="Book Antiqua" w:cs="Times New Roman"/>
        </w:rPr>
        <w:t xml:space="preserve">We found in </w:t>
      </w:r>
      <w:r w:rsidR="00053BDC" w:rsidRPr="00D000BC">
        <w:rPr>
          <w:rFonts w:ascii="Book Antiqua" w:hAnsi="Book Antiqua" w:cs="Times New Roman"/>
        </w:rPr>
        <w:t xml:space="preserve">swine model of </w:t>
      </w:r>
      <w:r w:rsidR="009D75EF" w:rsidRPr="00D000BC">
        <w:rPr>
          <w:rFonts w:ascii="Book Antiqua" w:hAnsi="Book Antiqua" w:cs="Times New Roman"/>
        </w:rPr>
        <w:t>AMI</w:t>
      </w:r>
      <w:r w:rsidR="0019268F" w:rsidRPr="00D000BC">
        <w:rPr>
          <w:rFonts w:ascii="Book Antiqua" w:hAnsi="Book Antiqua" w:cs="Times New Roman"/>
        </w:rPr>
        <w:t xml:space="preserve"> that</w:t>
      </w:r>
      <w:r w:rsidR="00673F2F" w:rsidRPr="00D000BC">
        <w:rPr>
          <w:rFonts w:ascii="Book Antiqua" w:hAnsi="Book Antiqua" w:cs="Times New Roman"/>
        </w:rPr>
        <w:t xml:space="preserve"> the </w:t>
      </w:r>
      <w:r w:rsidR="009D75EF" w:rsidRPr="00D000BC">
        <w:rPr>
          <w:rFonts w:ascii="Book Antiqua" w:hAnsi="Book Antiqua" w:cs="Times New Roman"/>
        </w:rPr>
        <w:t>ECV</w:t>
      </w:r>
      <w:r w:rsidR="00673F2F" w:rsidRPr="00D000BC">
        <w:rPr>
          <w:rFonts w:ascii="Book Antiqua" w:hAnsi="Book Antiqua" w:cs="Times New Roman"/>
        </w:rPr>
        <w:t xml:space="preserve"> of iodinated contrast media </w:t>
      </w:r>
      <w:r w:rsidR="0019268F" w:rsidRPr="00D000BC">
        <w:rPr>
          <w:rFonts w:ascii="Book Antiqua" w:hAnsi="Book Antiqua" w:cs="Times New Roman"/>
        </w:rPr>
        <w:t>is</w:t>
      </w:r>
      <w:r w:rsidR="009D75EF" w:rsidRPr="00D000BC">
        <w:rPr>
          <w:rFonts w:ascii="Book Antiqua" w:hAnsi="Book Antiqua" w:cs="Times New Roman"/>
        </w:rPr>
        <w:t xml:space="preserve"> 24% in normal and 68</w:t>
      </w:r>
      <w:r w:rsidR="00673F2F" w:rsidRPr="00D000BC">
        <w:rPr>
          <w:rFonts w:ascii="Book Antiqua" w:hAnsi="Book Antiqua" w:cs="Times New Roman"/>
        </w:rPr>
        <w:t>% in infarcted</w:t>
      </w:r>
      <w:r w:rsidR="00113517" w:rsidRPr="00D000BC">
        <w:rPr>
          <w:rFonts w:ascii="Book Antiqua" w:hAnsi="Book Antiqua" w:cs="Times New Roman"/>
        </w:rPr>
        <w:t xml:space="preserve"> </w:t>
      </w:r>
      <w:r w:rsidR="00D51736" w:rsidRPr="00D000BC">
        <w:rPr>
          <w:rFonts w:ascii="Book Antiqua" w:hAnsi="Book Antiqua" w:cs="Times New Roman"/>
        </w:rPr>
        <w:t xml:space="preserve">myocardium </w:t>
      </w:r>
      <w:r w:rsidR="00113517" w:rsidRPr="00D000BC">
        <w:rPr>
          <w:rFonts w:ascii="Book Antiqua" w:hAnsi="Book Antiqua" w:cs="Times New Roman"/>
        </w:rPr>
        <w:t>(Table 1)</w:t>
      </w:r>
      <w:r w:rsidR="009D75EF" w:rsidRPr="00D000BC">
        <w:rPr>
          <w:rFonts w:ascii="Book Antiqua" w:hAnsi="Book Antiqua" w:cs="Times New Roman"/>
        </w:rPr>
        <w:t xml:space="preserve">. </w:t>
      </w:r>
      <w:r w:rsidR="00053BDC" w:rsidRPr="00D000BC">
        <w:rPr>
          <w:rFonts w:ascii="Book Antiqua" w:hAnsi="Book Antiqua" w:cs="Times New Roman"/>
        </w:rPr>
        <w:t xml:space="preserve">Furthermore, the distribution volume of </w:t>
      </w:r>
      <w:r w:rsidR="00D51736" w:rsidRPr="00D000BC">
        <w:rPr>
          <w:rFonts w:ascii="Book Antiqua" w:hAnsi="Book Antiqua" w:cs="Times New Roman"/>
        </w:rPr>
        <w:t>iodinated</w:t>
      </w:r>
      <w:r w:rsidR="00053BDC" w:rsidRPr="00D000BC">
        <w:rPr>
          <w:rFonts w:ascii="Book Antiqua" w:hAnsi="Book Antiqua" w:cs="Times New Roman"/>
        </w:rPr>
        <w:t xml:space="preserve"> contrast medium was lower at the peri-infarct zone than infarct, suggesting that this zone contains admixture of viable and nonviable </w:t>
      </w:r>
      <w:r w:rsidR="00490EFB" w:rsidRPr="00D000BC">
        <w:rPr>
          <w:rFonts w:ascii="Book Antiqua" w:hAnsi="Book Antiqua" w:cs="Times New Roman"/>
        </w:rPr>
        <w:t>myocardial cells</w:t>
      </w:r>
      <w:r w:rsidR="00053BDC" w:rsidRPr="00D000BC">
        <w:rPr>
          <w:rFonts w:ascii="Book Antiqua" w:hAnsi="Book Antiqua" w:cs="Times New Roman"/>
        </w:rPr>
        <w:t xml:space="preserve">. </w:t>
      </w:r>
      <w:r w:rsidR="009D75EF" w:rsidRPr="00D000BC">
        <w:rPr>
          <w:rFonts w:ascii="Book Antiqua" w:hAnsi="Book Antiqua" w:cs="Times New Roman"/>
        </w:rPr>
        <w:t xml:space="preserve">In chronic infarct, the ECV in remote </w:t>
      </w:r>
      <w:r w:rsidR="006A5411" w:rsidRPr="00D000BC">
        <w:rPr>
          <w:rFonts w:ascii="Book Antiqua" w:hAnsi="Book Antiqua" w:cs="Times New Roman"/>
        </w:rPr>
        <w:t xml:space="preserve">undamaged </w:t>
      </w:r>
      <w:r w:rsidR="009D75EF" w:rsidRPr="00D000BC">
        <w:rPr>
          <w:rFonts w:ascii="Book Antiqua" w:hAnsi="Book Antiqua" w:cs="Times New Roman"/>
        </w:rPr>
        <w:t>myocardium decreased to</w:t>
      </w:r>
      <w:r w:rsidR="00673F2F" w:rsidRPr="00D000BC">
        <w:rPr>
          <w:rFonts w:ascii="Book Antiqua" w:hAnsi="Book Antiqua" w:cs="Times New Roman"/>
        </w:rPr>
        <w:t xml:space="preserve"> 18% </w:t>
      </w:r>
      <w:r w:rsidR="009D75EF" w:rsidRPr="00D000BC">
        <w:rPr>
          <w:rFonts w:ascii="Book Antiqua" w:hAnsi="Book Antiqua" w:cs="Times New Roman"/>
        </w:rPr>
        <w:t>as a result of compensatory hypertrophy</w:t>
      </w:r>
      <w:r w:rsidR="00113517" w:rsidRPr="00D000BC">
        <w:rPr>
          <w:rFonts w:ascii="Book Antiqua" w:hAnsi="Book Antiqua" w:cs="Times New Roman"/>
        </w:rPr>
        <w:t xml:space="preserve"> (Table 1)</w:t>
      </w:r>
      <w:r w:rsidR="00C668B9" w:rsidRPr="00D000BC">
        <w:rPr>
          <w:rFonts w:ascii="Book Antiqua" w:hAnsi="Book Antiqua" w:cs="Times New Roman"/>
        </w:rPr>
        <w:t xml:space="preserve">. Schmidt </w:t>
      </w:r>
      <w:r w:rsidR="00C668B9" w:rsidRPr="00DA7F98">
        <w:rPr>
          <w:rFonts w:ascii="Book Antiqua" w:hAnsi="Book Antiqua" w:cs="Times New Roman"/>
          <w:i/>
        </w:rPr>
        <w:t xml:space="preserve">et </w:t>
      </w:r>
      <w:proofErr w:type="gramStart"/>
      <w:r w:rsidR="00C668B9" w:rsidRPr="00DA7F98">
        <w:rPr>
          <w:rFonts w:ascii="Book Antiqua" w:hAnsi="Book Antiqua" w:cs="Times New Roman"/>
          <w:i/>
        </w:rPr>
        <w:t>al</w:t>
      </w:r>
      <w:r w:rsidR="00DA7F98" w:rsidRPr="00F04566">
        <w:rPr>
          <w:rFonts w:ascii="Book Antiqua" w:eastAsia="宋体" w:hAnsi="Book Antiqua" w:cs="Times New Roman" w:hint="eastAsia"/>
          <w:vertAlign w:val="superscript"/>
          <w:lang w:eastAsia="zh-CN"/>
        </w:rPr>
        <w:t>[</w:t>
      </w:r>
      <w:proofErr w:type="gramEnd"/>
      <w:r w:rsidR="00DA7F98" w:rsidRPr="00F04566">
        <w:rPr>
          <w:rFonts w:ascii="Book Antiqua" w:hAnsi="Book Antiqua" w:cs="Times New Roman"/>
          <w:vertAlign w:val="superscript"/>
        </w:rPr>
        <w:fldChar w:fldCharType="begin">
          <w:fldData xml:space="preserve">PEVuZE5vdGU+PENpdGU+PEF1dGhvcj5TY2hlbGJlcnQ8L0F1dGhvcj48WWVhcj4yMDExPC9ZZWFy
PjxSZWNOdW0+MTk4MTk8L1JlY051bT48RGlzcGxheVRleHQ+PHN0eWxlIGZhY2U9InN1cGVyc2Ny
aXB0Ij4yOSwgNjU8L3N0eWxlPjwvRGlzcGxheVRleHQ+PHJlY29yZD48cmVjLW51bWJlcj4xOTgx
OTwvcmVjLW51bWJlcj48Zm9yZWlnbi1rZXlzPjxrZXkgYXBwPSJFTiIgZGItaWQ9InQwZnJ0dHhy
dzA5ZXg1ZTJ4cmt4djk5ajB2MDlmMnNlcnNyMiI+MTk4MTk8L2tleT48L2ZvcmVpZ24ta2V5cz48
cmVmLXR5cGUgbmFtZT0iSm91cm5hbCBBcnRpY2xlIj4xNzwvcmVmLXR5cGU+PGNvbnRyaWJ1dG9y
cz48YXV0aG9ycz48YXV0aG9yPlNjaGVsYmVydCwgRS4gQi48L2F1dGhvcj48YXV0aG9yPlRlc3Rh
LCBTLiBNLjwvYXV0aG9yPjxhdXRob3I+TWVpZXIsIEMuIEcuPC9hdXRob3I+PGF1dGhvcj5DZXly
b2xsZXMsIFcuIEouPC9hdXRob3I+PGF1dGhvcj5MZXZlbnNvbiwgSi4gRS48L2F1dGhvcj48YXV0
aG9yPkJsYWlyLCBBLiBKLjwvYXV0aG9yPjxhdXRob3I+S2VsbG1hbiwgUC48L2F1dGhvcj48YXV0
aG9yPkpvbmVzLCBCLiBMLjwvYXV0aG9yPjxhdXRob3I+THVkd2lnLCBELiBSLjwvYXV0aG9yPjxh
dXRob3I+U2Nod2FydHptYW4sIEQuPC9hdXRob3I+PGF1dGhvcj5TaHJvZmYsIFMuIEcuPC9hdXRo
b3I+PGF1dGhvcj5Xb25nLCBULiBDLjwvYXV0aG9yPjwvYXV0aG9ycz48L2NvbnRyaWJ1dG9ycz48
YXV0aC1hZGRyZXNzPkRlcGFydG1lbnQgb2YgTWVkaWNpbmUsIFVuaXZlcnNpdHkgb2YgUGl0dHNi
dXJnaCBTY2hvb2wgb2YgTWVkaWNpbmUsIFBpdHRzYnVyZ2gsIFBBLCBVU0EuIHNjaGVsYmVydGVi
QHVwbWMuZWR1PC9hdXRoLWFkZHJlc3M+PHRpdGxlcz48dGl0bGU+TXlvY2FyZGlhbCBleHRyYXZh
c2N1bGFyIGV4dHJhY2VsbHVsYXIgdm9sdW1lIGZyYWN0aW9uIG1lYXN1cmVtZW50IGJ5IGdhZG9s
aW5pdW0gY2FyZGlvdmFzY3VsYXIgbWFnbmV0aWMgcmVzb25hbmNlIGluIGh1bWFuczogc2xvdyBp
bmZ1c2lvbiB2ZXJzdXMgYm9sdXM8L3RpdGxlPjxzZWNvbmRhcnktdGl0bGU+Sm91cm5hbCBvZiBj
YXJkaW92YXNjdWxhciBtYWduZXRpYyByZXNvbmFuY2UgOiBvZmZpY2lhbCBqb3VybmFsIG9mIHRo
ZSBTb2NpZXR5IGZvciBDYXJkaW92YXNjdWxhciBNYWduZXRpYyBSZXNvbmFuY2U8L3NlY29uZGFy
eS10aXRsZT48YWx0LXRpdGxlPkogQ2FyZGlvdmFzYyBNYWduIFJlc29uPC9hbHQtdGl0bGU+PC90
aXRsZXM+PHBlcmlvZGljYWw+PGZ1bGwtdGl0bGU+SiBDYXJkaW92YXNjIE1hZ24gUmVzb248L2Z1
bGwtdGl0bGU+PGFiYnItMT5Kb3VybmFsIG9mIGNhcmRpb3Zhc2N1bGFyIG1hZ25ldGljIHJlc29u
YW5jZSA6IG9mZmljaWFsIGpvdXJuYWwgb2YgdGhlIFNvY2lldHkgZm9yIENhcmRpb3Zhc2N1bGFy
IE1hZ25ldGljIFJlc29uYW5jZTwvYWJici0xPjwvcGVyaW9kaWNhbD48YWx0LXBlcmlvZGljYWw+
PGZ1bGwtdGl0bGU+SiBDYXJkaW92YXNjIE1hZ24gUmVzb248L2Z1bGwtdGl0bGU+PGFiYnItMT5K
b3VybmFsIG9mIGNhcmRpb3Zhc2N1bGFyIG1hZ25ldGljIHJlc29uYW5jZSA6IG9mZmljaWFsIGpv
dXJuYWwgb2YgdGhlIFNvY2lldHkgZm9yIENhcmRpb3Zhc2N1bGFyIE1hZ25ldGljIFJlc29uYW5j
ZTwvYWJici0xPjwvYWx0LXBlcmlvZGljYWw+PHBhZ2VzPjE2PC9wYWdlcz48dm9sdW1lPjEzPC92
b2x1bWU+PGVkaXRpb24+MjAxMS8wMy8wODwvZWRpdGlvbj48a2V5d29yZHM+PGtleXdvcmQ+QWR1
bHQ8L2tleXdvcmQ+PGtleXdvcmQ+QWdlZDwva2V5d29yZD48a2V5d29yZD5BZ2VkLCA4MCBhbmQg
b3Zlcjwva2V5d29yZD48a2V5d29yZD5Db21wdXRlciBTaW11bGF0aW9uPC9rZXl3b3JkPjxrZXl3
b3JkPkNvbnRyYXN0IE1lZGlhLyphZG1pbmlzdHJhdGlvbiAmYW1wOyBkb3NhZ2UvZGlhZ25vc3Rp
YyB1c2UvcGhhcm1hY29raW5ldGljczwva2V5d29yZD48a2V5d29yZD5GZW1hbGU8L2tleXdvcmQ+
PGtleXdvcmQ+Rmlicm9zaXM8L2tleXdvcmQ+PGtleXdvcmQ+R2Fkb2xpbml1bTwva2V5d29yZD48
a2V5d29yZD5IZWFydCBEaXNlYXNlcy8qZGlhZ25vc2lzL3BhdGhvbG9neTwva2V5d29yZD48a2V5
d29yZD5IZXRlcm9jeWNsaWMgQ29tcG91bmRzLyphZG1pbmlzdHJhdGlvbiAmYW1wOyBkb3NhZ2Uv
ZGlhZ25vc3RpYyB1c2UvcGhhcm1hY29raW5ldGljczwva2V5d29yZD48a2V5d29yZD5IdW1hbnM8
L2tleXdvcmQ+PGtleXdvcmQ+SW5mdXNpb25zLCBJbnRyYXZlbm91czwva2V5d29yZD48a2V5d29y
ZD5JbmplY3Rpb25zLCBJbnRyYXZlbm91czwva2V5d29yZD48a2V5d29yZD4qTWFnbmV0aWMgUmVz
b25hbmNlIEltYWdpbmcvaW5zdHJ1bWVudGF0aW9uPC9rZXl3b3JkPjxrZXl3b3JkPk1hbGU8L2tl
eXdvcmQ+PGtleXdvcmQ+TW9udGUgQ2FybG8gTWV0aG9kPC9rZXl3b3JkPjxrZXl3b3JkPk15b2Nh
cmRpdW0vKnBhdGhvbG9neTwva2V5d29yZD48a2V5d29yZD5Pcmdhbm9tZXRhbGxpYyBDb21wb3Vu
ZHMvKmFkbWluaXN0cmF0aW9uICZhbXA7IGRvc2FnZS9kaWFnbm9zdGljIHVzZS9waGFybWFjb2tp
bmV0aWNzPC9rZXl3b3JkPjxrZXl3b3JkPlBlbm5zeWx2YW5pYTwva2V5d29yZD48a2V5d29yZD5Q
aGFudG9tcywgSW1hZ2luZzwva2V5d29yZD48a2V5d29yZD5QcmVkaWN0aXZlIFZhbHVlIG9mIFRl
c3RzPC9rZXl3b3JkPjxrZXl3b3JkPlJlcHJvZHVjaWJpbGl0eSBvZiBSZXN1bHRzPC9rZXl3b3Jk
PjxrZXl3b3JkPldvcmtmbG93PC9rZXl3b3JkPjxrZXl3b3JkPllvdW5nIEFkdWx0PC9rZXl3b3Jk
Pjwva2V5d29yZHM+PGRhdGVzPjx5ZWFyPjIwMTE8L3llYXI+PC9kYXRlcz48aXNibj4xNTMyLTQy
OVggKEVsZWN0cm9uaWMpJiN4RDsxMDk3LTY2NDcgKExpbmtpbmcpPC9pc2JuPjxhY2Nlc3Npb24t
bnVtPjIxMzc1NzQzPC9hY2Nlc3Npb24tbnVtPjx3b3JrLXR5cGU+Q29tcGFyYXRpdmUgU3R1ZHkm
I3hEO1Jlc2VhcmNoIFN1cHBvcnQsIE4uSS5ILiwgRXh0cmFtdXJhbCYjeEQ7UmVzZWFyY2ggU3Vw
cG9ydCwgTm9uLVUuUy4gR292JmFwb3M7dDwvd29yay10eXBlPjx1cmxzPjxyZWxhdGVkLXVybHM+
PHVybD5odHRwOi8vd3d3Lm5jYmkubmxtLm5paC5nb3YvcHVibWVkLzIxMzc1NzQzPC91cmw+PC9y
ZWxhdGVkLXVybHM+PC91cmxzPjxjdXN0b20yPjMwNTkyNzk8L2N1c3RvbTI+PGVsZWN0cm9uaWMt
cmVzb3VyY2UtbnVtPjEwLjExODYvMTUzMi00MjlYLTEzLTE2PC9lbGVjdHJvbmljLXJlc291cmNl
LW51bT48bGFuZ3VhZ2U+ZW5nPC9sYW5ndWFnZT48L3JlY29yZD48L0NpdGU+PENpdGU+PEF1dGhv
cj5TY2htaWR0PC9BdXRob3I+PFllYXI+MjAwNzwvWWVhcj48UmVjTnVtPjE5MjkxPC9SZWNOdW0+
PHJlY29yZD48cmVjLW51bWJlcj4xOTI5MTwvcmVjLW51bWJlcj48Zm9yZWlnbi1rZXlzPjxrZXkg
YXBwPSJFTiIgZGItaWQ9InQwZnJ0dHhydzA5ZXg1ZTJ4cmt4djk5ajB2MDlmMnNlcnNyMiI+MTky
OTE8L2tleT48L2ZvcmVpZ24ta2V5cz48cmVmLXR5cGUgbmFtZT0iSm91cm5hbCBBcnRpY2xlIj4x
NzwvcmVmLXR5cGU+PGNvbnRyaWJ1dG9ycz48YXV0aG9ycz48YXV0aG9yPlNjaG1pZHQsIEEuPC9h
dXRob3I+PGF1dGhvcj5BemV2ZWRvLCBDLiBGLjwvYXV0aG9yPjxhdXRob3I+Q2hlbmcsIEEuPC9h
dXRob3I+PGF1dGhvcj5HdXB0YSwgUy4gTi48L2F1dGhvcj48YXV0aG9yPkJsdWVta2UsIEQuIEEu
PC9hdXRob3I+PGF1dGhvcj5Gb28sIFQuIEsuPC9hdXRob3I+PGF1dGhvcj5HZXJzdGVuYmxpdGgs
IEcuPC9hdXRob3I+PGF1dGhvcj5XZWlzcywgUi4gRy48L2F1dGhvcj48YXV0aG9yPk1hcmJhbiwg
RS48L2F1dGhvcj48YXV0aG9yPlRvbWFzZWxsaSwgRy4gRi48L2F1dGhvcj48YXV0aG9yPkxpbWEs
IEouIEEuPC9hdXRob3I+PGF1dGhvcj5XdSwgSy4gQy48L2F1dGhvcj48L2F1dGhvcnM+PC9jb250
cmlidXRvcnM+PGF1dGgtYWRkcmVzcz5EaXZpc2lvbiBvZiBDYXJkaW9sb2d5LCBEZXBhcnRtZW50
IG9mIE1lZGljaW5lLCBKb2hucyBIb3BraW5zIFVuaXZlcnNpdHksIEJhbHRpbW9yZSwgTUQsIFVT
QS48L2F1dGgtYWRkcmVzcz48dGl0bGVzPjx0aXRsZT5JbmZhcmN0IHRpc3N1ZSBoZXRlcm9nZW5l
aXR5IGJ5IG1hZ25ldGljIHJlc29uYW5jZSBpbWFnaW5nIGlkZW50aWZpZXMgZW5oYW5jZWQgY2Fy
ZGlhYyBhcnJoeXRobWlhIHN1c2NlcHRpYmlsaXR5IGluIHBhdGllbnRzIHdpdGggbGVmdCB2ZW50
cmljdWxhciBkeXNmdW5jdGlvbjwvdGl0bGU+PHNlY29uZGFyeS10aXRsZT5DaXJjdWxhdGlvbjwv
c2Vjb25kYXJ5LXRpdGxlPjwvdGl0bGVzPjxwZXJpb2RpY2FsPjxmdWxsLXRpdGxlPkNpcmN1bGF0
aW9uPC9mdWxsLXRpdGxlPjxhYmJyLTE+Q2lyY3VsYXRpb248L2FiYnItMT48L3BlcmlvZGljYWw+
PHBhZ2VzPjIwMDYtMTQ8L3BhZ2VzPjx2b2x1bWU+MTE1PC92b2x1bWU+PG51bWJlcj4xNTwvbnVt
YmVyPjxlZGl0aW9uPjIwMDcvMDMvMjk8L2VkaXRpb24+PGtleXdvcmRzPjxrZXl3b3JkPkFycmh5
dGhtaWFzLCBDYXJkaWFjLypkaWFnbm9zaXMvZXRpb2xvZ3kvdGhlcmFweTwva2V5d29yZD48a2V5
d29yZD5EZWZpYnJpbGxhdG9ycywgSW1wbGFudGFibGU8L2tleXdvcmQ+PGtleXdvcmQ+RGlzZWFz
ZSBTdXNjZXB0aWJpbGl0eS9kaWFnbm9zaXM8L2tleXdvcmQ+PGtleXdvcmQ+RWxlY3Ryb3BoeXNp
b2xvZ2ljIFRlY2huaXF1ZXMsIENhcmRpYWM8L2tleXdvcmQ+PGtleXdvcmQ+RmVtYWxlPC9rZXl3
b3JkPjxrZXl3b3JkPkh1bWFuczwva2V5d29yZD48a2V5d29yZD5NYWduZXRpYyBSZXNvbmFuY2Ug
SW1hZ2luZy8qbWV0aG9kczwva2V5d29yZD48a2V5d29yZD5NYWduZXRpYyBSZXNvbmFuY2UgSW1h
Z2luZywgQ2luZTwva2V5d29yZD48a2V5d29yZD5NYWxlPC9rZXl3b3JkPjxrZXl3b3JkPk1pZGRs
ZSBBZ2VkPC9rZXl3b3JkPjxrZXl3b3JkPk15b2NhcmRpYWwgSW5mYXJjdGlvbi9jb21wbGljYXRp
b25zLypkaWFnbm9zaXMvcGh5c2lvcGF0aG9sb2d5PC9rZXl3b3JkPjxrZXl3b3JkPlByZWRpY3Rp
dmUgVmFsdWUgb2YgVGVzdHM8L2tleXdvcmQ+PGtleXdvcmQ+VGFjaHljYXJkaWEsIFZlbnRyaWN1
bGFyL2RpYWdub3Npcy9ldGlvbG9neS90aGVyYXB5PC9rZXl3b3JkPjxrZXl3b3JkPlZlbnRyaWN1
bGFyIER5c2Z1bmN0aW9uLCBMZWZ0L2NvbXBsaWNhdGlvbnMvKnBoeXNpb3BhdGhvbG9neTwva2V5
d29yZD48L2tleXdvcmRzPjxkYXRlcz48eWVhcj4yMDA3PC95ZWFyPjxwdWItZGF0ZXM+PGRhdGU+
QXByIDE3PC9kYXRlPjwvcHViLWRhdGVzPjwvZGF0ZXM+PGlzYm4+MTUyNC00NTM5IChFbGVjdHJv
bmljKTwvaXNibj48YWNjZXNzaW9uLW51bT4xNzM4OTI3MDwvYWNjZXNzaW9uLW51bT48dXJscz48
cmVsYXRlZC11cmxzPjx1cmw+aHR0cDovL3d3dy5uY2JpLm5sbS5uaWguZ292L2VudHJlei9xdWVy
eS5mY2dpP2NtZD1SZXRyaWV2ZSZhbXA7ZGI9UHViTWVkJmFtcDtkb3B0PUNpdGF0aW9uJmFtcDts
aXN0X3VpZHM9MTczODkyNzA8L3VybD48L3JlbGF0ZWQtdXJscz48L3VybHM+PGN1c3RvbTI+MjQ0
MjIyOTwvY3VzdG9tMj48ZWxlY3Ryb25pYy1yZXNvdXJjZS1udW0+Q0lSQ1VMQVRJT05BSEEuMTA2
LjY1MzU2OCBbcGlpXSYjeEQ7MTAuMTE2MS9DSVJDVUxBVElPTkFIQS4xMDYuNjUzNTY4PC9lbGVj
dHJvbmljLXJlc291cmNlLW51bT48bGFuZ3VhZ2U+ZW5nPC9sYW5ndWFnZT48L3JlY29yZD48L0Np
dGU+PC9FbmROb3RlPgB=
</w:fldData>
        </w:fldChar>
      </w:r>
      <w:r w:rsidR="00DA7F98" w:rsidRPr="00F04566">
        <w:rPr>
          <w:rFonts w:ascii="Book Antiqua" w:hAnsi="Book Antiqua" w:cs="Times New Roman"/>
          <w:vertAlign w:val="superscript"/>
        </w:rPr>
        <w:instrText xml:space="preserve"> ADDIN EN.CITE </w:instrText>
      </w:r>
      <w:r w:rsidR="00DA7F98" w:rsidRPr="00F04566">
        <w:rPr>
          <w:rFonts w:ascii="Book Antiqua" w:hAnsi="Book Antiqua" w:cs="Times New Roman"/>
          <w:vertAlign w:val="superscript"/>
        </w:rPr>
        <w:fldChar w:fldCharType="begin">
          <w:fldData xml:space="preserve">PEVuZE5vdGU+PENpdGU+PEF1dGhvcj5TY2hlbGJlcnQ8L0F1dGhvcj48WWVhcj4yMDExPC9ZZWFy
PjxSZWNOdW0+MTk4MTk8L1JlY051bT48RGlzcGxheVRleHQ+PHN0eWxlIGZhY2U9InN1cGVyc2Ny
aXB0Ij4yOSwgNjU8L3N0eWxlPjwvRGlzcGxheVRleHQ+PHJlY29yZD48cmVjLW51bWJlcj4xOTgx
OTwvcmVjLW51bWJlcj48Zm9yZWlnbi1rZXlzPjxrZXkgYXBwPSJFTiIgZGItaWQ9InQwZnJ0dHhy
dzA5ZXg1ZTJ4cmt4djk5ajB2MDlmMnNlcnNyMiI+MTk4MTk8L2tleT48L2ZvcmVpZ24ta2V5cz48
cmVmLXR5cGUgbmFtZT0iSm91cm5hbCBBcnRpY2xlIj4xNzwvcmVmLXR5cGU+PGNvbnRyaWJ1dG9y
cz48YXV0aG9ycz48YXV0aG9yPlNjaGVsYmVydCwgRS4gQi48L2F1dGhvcj48YXV0aG9yPlRlc3Rh
LCBTLiBNLjwvYXV0aG9yPjxhdXRob3I+TWVpZXIsIEMuIEcuPC9hdXRob3I+PGF1dGhvcj5DZXly
b2xsZXMsIFcuIEouPC9hdXRob3I+PGF1dGhvcj5MZXZlbnNvbiwgSi4gRS48L2F1dGhvcj48YXV0
aG9yPkJsYWlyLCBBLiBKLjwvYXV0aG9yPjxhdXRob3I+S2VsbG1hbiwgUC48L2F1dGhvcj48YXV0
aG9yPkpvbmVzLCBCLiBMLjwvYXV0aG9yPjxhdXRob3I+THVkd2lnLCBELiBSLjwvYXV0aG9yPjxh
dXRob3I+U2Nod2FydHptYW4sIEQuPC9hdXRob3I+PGF1dGhvcj5TaHJvZmYsIFMuIEcuPC9hdXRo
b3I+PGF1dGhvcj5Xb25nLCBULiBDLjwvYXV0aG9yPjwvYXV0aG9ycz48L2NvbnRyaWJ1dG9ycz48
YXV0aC1hZGRyZXNzPkRlcGFydG1lbnQgb2YgTWVkaWNpbmUsIFVuaXZlcnNpdHkgb2YgUGl0dHNi
dXJnaCBTY2hvb2wgb2YgTWVkaWNpbmUsIFBpdHRzYnVyZ2gsIFBBLCBVU0EuIHNjaGVsYmVydGVi
QHVwbWMuZWR1PC9hdXRoLWFkZHJlc3M+PHRpdGxlcz48dGl0bGU+TXlvY2FyZGlhbCBleHRyYXZh
c2N1bGFyIGV4dHJhY2VsbHVsYXIgdm9sdW1lIGZyYWN0aW9uIG1lYXN1cmVtZW50IGJ5IGdhZG9s
aW5pdW0gY2FyZGlvdmFzY3VsYXIgbWFnbmV0aWMgcmVzb25hbmNlIGluIGh1bWFuczogc2xvdyBp
bmZ1c2lvbiB2ZXJzdXMgYm9sdXM8L3RpdGxlPjxzZWNvbmRhcnktdGl0bGU+Sm91cm5hbCBvZiBj
YXJkaW92YXNjdWxhciBtYWduZXRpYyByZXNvbmFuY2UgOiBvZmZpY2lhbCBqb3VybmFsIG9mIHRo
ZSBTb2NpZXR5IGZvciBDYXJkaW92YXNjdWxhciBNYWduZXRpYyBSZXNvbmFuY2U8L3NlY29uZGFy
eS10aXRsZT48YWx0LXRpdGxlPkogQ2FyZGlvdmFzYyBNYWduIFJlc29uPC9hbHQtdGl0bGU+PC90
aXRsZXM+PHBlcmlvZGljYWw+PGZ1bGwtdGl0bGU+SiBDYXJkaW92YXNjIE1hZ24gUmVzb248L2Z1
bGwtdGl0bGU+PGFiYnItMT5Kb3VybmFsIG9mIGNhcmRpb3Zhc2N1bGFyIG1hZ25ldGljIHJlc29u
YW5jZSA6IG9mZmljaWFsIGpvdXJuYWwgb2YgdGhlIFNvY2lldHkgZm9yIENhcmRpb3Zhc2N1bGFy
IE1hZ25ldGljIFJlc29uYW5jZTwvYWJici0xPjwvcGVyaW9kaWNhbD48YWx0LXBlcmlvZGljYWw+
PGZ1bGwtdGl0bGU+SiBDYXJkaW92YXNjIE1hZ24gUmVzb248L2Z1bGwtdGl0bGU+PGFiYnItMT5K
b3VybmFsIG9mIGNhcmRpb3Zhc2N1bGFyIG1hZ25ldGljIHJlc29uYW5jZSA6IG9mZmljaWFsIGpv
dXJuYWwgb2YgdGhlIFNvY2lldHkgZm9yIENhcmRpb3Zhc2N1bGFyIE1hZ25ldGljIFJlc29uYW5j
ZTwvYWJici0xPjwvYWx0LXBlcmlvZGljYWw+PHBhZ2VzPjE2PC9wYWdlcz48dm9sdW1lPjEzPC92
b2x1bWU+PGVkaXRpb24+MjAxMS8wMy8wODwvZWRpdGlvbj48a2V5d29yZHM+PGtleXdvcmQ+QWR1
bHQ8L2tleXdvcmQ+PGtleXdvcmQ+QWdlZDwva2V5d29yZD48a2V5d29yZD5BZ2VkLCA4MCBhbmQg
b3Zlcjwva2V5d29yZD48a2V5d29yZD5Db21wdXRlciBTaW11bGF0aW9uPC9rZXl3b3JkPjxrZXl3
b3JkPkNvbnRyYXN0IE1lZGlhLyphZG1pbmlzdHJhdGlvbiAmYW1wOyBkb3NhZ2UvZGlhZ25vc3Rp
YyB1c2UvcGhhcm1hY29raW5ldGljczwva2V5d29yZD48a2V5d29yZD5GZW1hbGU8L2tleXdvcmQ+
PGtleXdvcmQ+Rmlicm9zaXM8L2tleXdvcmQ+PGtleXdvcmQ+R2Fkb2xpbml1bTwva2V5d29yZD48
a2V5d29yZD5IZWFydCBEaXNlYXNlcy8qZGlhZ25vc2lzL3BhdGhvbG9neTwva2V5d29yZD48a2V5
d29yZD5IZXRlcm9jeWNsaWMgQ29tcG91bmRzLyphZG1pbmlzdHJhdGlvbiAmYW1wOyBkb3NhZ2Uv
ZGlhZ25vc3RpYyB1c2UvcGhhcm1hY29raW5ldGljczwva2V5d29yZD48a2V5d29yZD5IdW1hbnM8
L2tleXdvcmQ+PGtleXdvcmQ+SW5mdXNpb25zLCBJbnRyYXZlbm91czwva2V5d29yZD48a2V5d29y
ZD5JbmplY3Rpb25zLCBJbnRyYXZlbm91czwva2V5d29yZD48a2V5d29yZD4qTWFnbmV0aWMgUmVz
b25hbmNlIEltYWdpbmcvaW5zdHJ1bWVudGF0aW9uPC9rZXl3b3JkPjxrZXl3b3JkPk1hbGU8L2tl
eXdvcmQ+PGtleXdvcmQ+TW9udGUgQ2FybG8gTWV0aG9kPC9rZXl3b3JkPjxrZXl3b3JkPk15b2Nh
cmRpdW0vKnBhdGhvbG9neTwva2V5d29yZD48a2V5d29yZD5Pcmdhbm9tZXRhbGxpYyBDb21wb3Vu
ZHMvKmFkbWluaXN0cmF0aW9uICZhbXA7IGRvc2FnZS9kaWFnbm9zdGljIHVzZS9waGFybWFjb2tp
bmV0aWNzPC9rZXl3b3JkPjxrZXl3b3JkPlBlbm5zeWx2YW5pYTwva2V5d29yZD48a2V5d29yZD5Q
aGFudG9tcywgSW1hZ2luZzwva2V5d29yZD48a2V5d29yZD5QcmVkaWN0aXZlIFZhbHVlIG9mIFRl
c3RzPC9rZXl3b3JkPjxrZXl3b3JkPlJlcHJvZHVjaWJpbGl0eSBvZiBSZXN1bHRzPC9rZXl3b3Jk
PjxrZXl3b3JkPldvcmtmbG93PC9rZXl3b3JkPjxrZXl3b3JkPllvdW5nIEFkdWx0PC9rZXl3b3Jk
Pjwva2V5d29yZHM+PGRhdGVzPjx5ZWFyPjIwMTE8L3llYXI+PC9kYXRlcz48aXNibj4xNTMyLTQy
OVggKEVsZWN0cm9uaWMpJiN4RDsxMDk3LTY2NDcgKExpbmtpbmcpPC9pc2JuPjxhY2Nlc3Npb24t
bnVtPjIxMzc1NzQzPC9hY2Nlc3Npb24tbnVtPjx3b3JrLXR5cGU+Q29tcGFyYXRpdmUgU3R1ZHkm
I3hEO1Jlc2VhcmNoIFN1cHBvcnQsIE4uSS5ILiwgRXh0cmFtdXJhbCYjeEQ7UmVzZWFyY2ggU3Vw
cG9ydCwgTm9uLVUuUy4gR292JmFwb3M7dDwvd29yay10eXBlPjx1cmxzPjxyZWxhdGVkLXVybHM+
PHVybD5odHRwOi8vd3d3Lm5jYmkubmxtLm5paC5nb3YvcHVibWVkLzIxMzc1NzQzPC91cmw+PC9y
ZWxhdGVkLXVybHM+PC91cmxzPjxjdXN0b20yPjMwNTkyNzk8L2N1c3RvbTI+PGVsZWN0cm9uaWMt
cmVzb3VyY2UtbnVtPjEwLjExODYvMTUzMi00MjlYLTEzLTE2PC9lbGVjdHJvbmljLXJlc291cmNl
LW51bT48bGFuZ3VhZ2U+ZW5nPC9sYW5ndWFnZT48L3JlY29yZD48L0NpdGU+PENpdGU+PEF1dGhv
cj5TY2htaWR0PC9BdXRob3I+PFllYXI+MjAwNzwvWWVhcj48UmVjTnVtPjE5MjkxPC9SZWNOdW0+
PHJlY29yZD48cmVjLW51bWJlcj4xOTI5MTwvcmVjLW51bWJlcj48Zm9yZWlnbi1rZXlzPjxrZXkg
YXBwPSJFTiIgZGItaWQ9InQwZnJ0dHhydzA5ZXg1ZTJ4cmt4djk5ajB2MDlmMnNlcnNyMiI+MTky
OTE8L2tleT48L2ZvcmVpZ24ta2V5cz48cmVmLXR5cGUgbmFtZT0iSm91cm5hbCBBcnRpY2xlIj4x
NzwvcmVmLXR5cGU+PGNvbnRyaWJ1dG9ycz48YXV0aG9ycz48YXV0aG9yPlNjaG1pZHQsIEEuPC9h
dXRob3I+PGF1dGhvcj5BemV2ZWRvLCBDLiBGLjwvYXV0aG9yPjxhdXRob3I+Q2hlbmcsIEEuPC9h
dXRob3I+PGF1dGhvcj5HdXB0YSwgUy4gTi48L2F1dGhvcj48YXV0aG9yPkJsdWVta2UsIEQuIEEu
PC9hdXRob3I+PGF1dGhvcj5Gb28sIFQuIEsuPC9hdXRob3I+PGF1dGhvcj5HZXJzdGVuYmxpdGgs
IEcuPC9hdXRob3I+PGF1dGhvcj5XZWlzcywgUi4gRy48L2F1dGhvcj48YXV0aG9yPk1hcmJhbiwg
RS48L2F1dGhvcj48YXV0aG9yPlRvbWFzZWxsaSwgRy4gRi48L2F1dGhvcj48YXV0aG9yPkxpbWEs
IEouIEEuPC9hdXRob3I+PGF1dGhvcj5XdSwgSy4gQy48L2F1dGhvcj48L2F1dGhvcnM+PC9jb250
cmlidXRvcnM+PGF1dGgtYWRkcmVzcz5EaXZpc2lvbiBvZiBDYXJkaW9sb2d5LCBEZXBhcnRtZW50
IG9mIE1lZGljaW5lLCBKb2hucyBIb3BraW5zIFVuaXZlcnNpdHksIEJhbHRpbW9yZSwgTUQsIFVT
QS48L2F1dGgtYWRkcmVzcz48dGl0bGVzPjx0aXRsZT5JbmZhcmN0IHRpc3N1ZSBoZXRlcm9nZW5l
aXR5IGJ5IG1hZ25ldGljIHJlc29uYW5jZSBpbWFnaW5nIGlkZW50aWZpZXMgZW5oYW5jZWQgY2Fy
ZGlhYyBhcnJoeXRobWlhIHN1c2NlcHRpYmlsaXR5IGluIHBhdGllbnRzIHdpdGggbGVmdCB2ZW50
cmljdWxhciBkeXNmdW5jdGlvbjwvdGl0bGU+PHNlY29uZGFyeS10aXRsZT5DaXJjdWxhdGlvbjwv
c2Vjb25kYXJ5LXRpdGxlPjwvdGl0bGVzPjxwZXJpb2RpY2FsPjxmdWxsLXRpdGxlPkNpcmN1bGF0
aW9uPC9mdWxsLXRpdGxlPjxhYmJyLTE+Q2lyY3VsYXRpb248L2FiYnItMT48L3BlcmlvZGljYWw+
PHBhZ2VzPjIwMDYtMTQ8L3BhZ2VzPjx2b2x1bWU+MTE1PC92b2x1bWU+PG51bWJlcj4xNTwvbnVt
YmVyPjxlZGl0aW9uPjIwMDcvMDMvMjk8L2VkaXRpb24+PGtleXdvcmRzPjxrZXl3b3JkPkFycmh5
dGhtaWFzLCBDYXJkaWFjLypkaWFnbm9zaXMvZXRpb2xvZ3kvdGhlcmFweTwva2V5d29yZD48a2V5
d29yZD5EZWZpYnJpbGxhdG9ycywgSW1wbGFudGFibGU8L2tleXdvcmQ+PGtleXdvcmQ+RGlzZWFz
ZSBTdXNjZXB0aWJpbGl0eS9kaWFnbm9zaXM8L2tleXdvcmQ+PGtleXdvcmQ+RWxlY3Ryb3BoeXNp
b2xvZ2ljIFRlY2huaXF1ZXMsIENhcmRpYWM8L2tleXdvcmQ+PGtleXdvcmQ+RmVtYWxlPC9rZXl3
b3JkPjxrZXl3b3JkPkh1bWFuczwva2V5d29yZD48a2V5d29yZD5NYWduZXRpYyBSZXNvbmFuY2Ug
SW1hZ2luZy8qbWV0aG9kczwva2V5d29yZD48a2V5d29yZD5NYWduZXRpYyBSZXNvbmFuY2UgSW1h
Z2luZywgQ2luZTwva2V5d29yZD48a2V5d29yZD5NYWxlPC9rZXl3b3JkPjxrZXl3b3JkPk1pZGRs
ZSBBZ2VkPC9rZXl3b3JkPjxrZXl3b3JkPk15b2NhcmRpYWwgSW5mYXJjdGlvbi9jb21wbGljYXRp
b25zLypkaWFnbm9zaXMvcGh5c2lvcGF0aG9sb2d5PC9rZXl3b3JkPjxrZXl3b3JkPlByZWRpY3Rp
dmUgVmFsdWUgb2YgVGVzdHM8L2tleXdvcmQ+PGtleXdvcmQ+VGFjaHljYXJkaWEsIFZlbnRyaWN1
bGFyL2RpYWdub3Npcy9ldGlvbG9neS90aGVyYXB5PC9rZXl3b3JkPjxrZXl3b3JkPlZlbnRyaWN1
bGFyIER5c2Z1bmN0aW9uLCBMZWZ0L2NvbXBsaWNhdGlvbnMvKnBoeXNpb3BhdGhvbG9neTwva2V5
d29yZD48L2tleXdvcmRzPjxkYXRlcz48eWVhcj4yMDA3PC95ZWFyPjxwdWItZGF0ZXM+PGRhdGU+
QXByIDE3PC9kYXRlPjwvcHViLWRhdGVzPjwvZGF0ZXM+PGlzYm4+MTUyNC00NTM5IChFbGVjdHJv
bmljKTwvaXNibj48YWNjZXNzaW9uLW51bT4xNzM4OTI3MDwvYWNjZXNzaW9uLW51bT48dXJscz48
cmVsYXRlZC11cmxzPjx1cmw+aHR0cDovL3d3dy5uY2JpLm5sbS5uaWguZ292L2VudHJlei9xdWVy
eS5mY2dpP2NtZD1SZXRyaWV2ZSZhbXA7ZGI9UHViTWVkJmFtcDtkb3B0PUNpdGF0aW9uJmFtcDts
aXN0X3VpZHM9MTczODkyNzA8L3VybD48L3JlbGF0ZWQtdXJscz48L3VybHM+PGN1c3RvbTI+MjQ0
MjIyOTwvY3VzdG9tMj48ZWxlY3Ryb25pYy1yZXNvdXJjZS1udW0+Q0lSQ1VMQVRJT05BSEEuMTA2
LjY1MzU2OCBbcGlpXSYjeEQ7MTAuMTE2MS9DSVJDVUxBVElPTkFIQS4xMDYuNjUzNTY4PC9lbGVj
dHJvbmljLXJlc291cmNlLW51bT48bGFuZ3VhZ2U+ZW5nPC9sYW5ndWFnZT48L3JlY29yZD48L0Np
dGU+PC9FbmROb3RlPgB=
</w:fldData>
        </w:fldChar>
      </w:r>
      <w:r w:rsidR="00DA7F98" w:rsidRPr="00F04566">
        <w:rPr>
          <w:rFonts w:ascii="Book Antiqua" w:hAnsi="Book Antiqua" w:cs="Times New Roman"/>
          <w:vertAlign w:val="superscript"/>
        </w:rPr>
        <w:instrText xml:space="preserve"> ADDIN EN.CITE.DATA </w:instrText>
      </w:r>
      <w:r w:rsidR="00DA7F98" w:rsidRPr="00F04566">
        <w:rPr>
          <w:rFonts w:ascii="Book Antiqua" w:hAnsi="Book Antiqua" w:cs="Times New Roman"/>
          <w:vertAlign w:val="superscript"/>
        </w:rPr>
      </w:r>
      <w:r w:rsidR="00DA7F98" w:rsidRPr="00F04566">
        <w:rPr>
          <w:rFonts w:ascii="Book Antiqua" w:hAnsi="Book Antiqua" w:cs="Times New Roman"/>
          <w:vertAlign w:val="superscript"/>
        </w:rPr>
        <w:fldChar w:fldCharType="end"/>
      </w:r>
      <w:r w:rsidR="00DA7F98" w:rsidRPr="00F04566">
        <w:rPr>
          <w:rFonts w:ascii="Book Antiqua" w:hAnsi="Book Antiqua" w:cs="Times New Roman"/>
          <w:vertAlign w:val="superscript"/>
        </w:rPr>
      </w:r>
      <w:r w:rsidR="00DA7F98" w:rsidRPr="00F04566">
        <w:rPr>
          <w:rFonts w:ascii="Book Antiqua" w:hAnsi="Book Antiqua" w:cs="Times New Roman"/>
          <w:vertAlign w:val="superscript"/>
        </w:rPr>
        <w:fldChar w:fldCharType="separate"/>
      </w:r>
      <w:hyperlink w:anchor="_ENREF_29" w:tooltip="Schelbert, 2011 #19819" w:history="1">
        <w:r w:rsidR="00DA7F98" w:rsidRPr="00F04566">
          <w:rPr>
            <w:rFonts w:ascii="Book Antiqua" w:hAnsi="Book Antiqua" w:cs="Times New Roman"/>
            <w:noProof/>
            <w:vertAlign w:val="superscript"/>
          </w:rPr>
          <w:t>29</w:t>
        </w:r>
      </w:hyperlink>
      <w:r w:rsidR="00DA7F98" w:rsidRPr="00F04566">
        <w:rPr>
          <w:rFonts w:ascii="Book Antiqua" w:hAnsi="Book Antiqua" w:cs="Times New Roman"/>
          <w:noProof/>
          <w:vertAlign w:val="superscript"/>
        </w:rPr>
        <w:t>,</w:t>
      </w:r>
      <w:hyperlink w:anchor="_ENREF_65" w:tooltip="Schmidt, 2007 #19291" w:history="1">
        <w:r w:rsidR="00DA7F98" w:rsidRPr="00F04566">
          <w:rPr>
            <w:rFonts w:ascii="Book Antiqua" w:hAnsi="Book Antiqua" w:cs="Times New Roman"/>
            <w:noProof/>
            <w:vertAlign w:val="superscript"/>
          </w:rPr>
          <w:t>6</w:t>
        </w:r>
        <w:r w:rsidR="00DA7F98">
          <w:rPr>
            <w:rFonts w:ascii="Book Antiqua" w:eastAsia="宋体" w:hAnsi="Book Antiqua" w:cs="Times New Roman" w:hint="eastAsia"/>
            <w:noProof/>
            <w:vertAlign w:val="superscript"/>
            <w:lang w:eastAsia="zh-CN"/>
          </w:rPr>
          <w:t>4</w:t>
        </w:r>
      </w:hyperlink>
      <w:r w:rsidR="00DA7F98" w:rsidRPr="00F04566">
        <w:rPr>
          <w:rFonts w:ascii="Book Antiqua" w:hAnsi="Book Antiqua" w:cs="Times New Roman"/>
          <w:vertAlign w:val="superscript"/>
        </w:rPr>
        <w:fldChar w:fldCharType="end"/>
      </w:r>
      <w:r w:rsidR="00DA7F98" w:rsidRPr="00F04566">
        <w:rPr>
          <w:rFonts w:ascii="Book Antiqua" w:eastAsia="宋体" w:hAnsi="Book Antiqua" w:cs="Times New Roman" w:hint="eastAsia"/>
          <w:vertAlign w:val="superscript"/>
          <w:lang w:eastAsia="zh-CN"/>
        </w:rPr>
        <w:t>]</w:t>
      </w:r>
      <w:r w:rsidR="00C668B9" w:rsidRPr="00D000BC">
        <w:rPr>
          <w:rFonts w:ascii="Book Antiqua" w:hAnsi="Book Antiqua" w:cs="Times New Roman"/>
        </w:rPr>
        <w:t xml:space="preserve"> also observed </w:t>
      </w:r>
      <w:r w:rsidR="00742209" w:rsidRPr="00D000BC">
        <w:rPr>
          <w:rFonts w:ascii="Book Antiqua" w:eastAsia="Times New Roman" w:hAnsi="Book Antiqua" w:cs="Times New Roman"/>
        </w:rPr>
        <w:t xml:space="preserve">extensive heterogeneity </w:t>
      </w:r>
      <w:r w:rsidR="00C668B9" w:rsidRPr="00D000BC">
        <w:rPr>
          <w:rFonts w:ascii="Book Antiqua" w:eastAsia="Times New Roman" w:hAnsi="Book Antiqua" w:cs="Times New Roman"/>
        </w:rPr>
        <w:t>in scar infarct</w:t>
      </w:r>
      <w:r w:rsidR="00D51736" w:rsidRPr="00D000BC">
        <w:rPr>
          <w:rFonts w:ascii="Book Antiqua" w:hAnsi="Book Antiqua" w:cs="Times New Roman"/>
        </w:rPr>
        <w:t xml:space="preserve">, </w:t>
      </w:r>
      <w:r w:rsidR="00C668B9" w:rsidRPr="00D000BC">
        <w:rPr>
          <w:rFonts w:ascii="Book Antiqua" w:hAnsi="Book Antiqua" w:cs="Times New Roman"/>
        </w:rPr>
        <w:t xml:space="preserve">derangement in myocardial structure and accumulation of interstitial collagen </w:t>
      </w:r>
      <w:r w:rsidR="00D51736" w:rsidRPr="00D000BC">
        <w:rPr>
          <w:rFonts w:ascii="Book Antiqua" w:hAnsi="Book Antiqua" w:cs="Times New Roman"/>
        </w:rPr>
        <w:t xml:space="preserve">that </w:t>
      </w:r>
      <w:r w:rsidR="00C668B9" w:rsidRPr="00D000BC">
        <w:rPr>
          <w:rFonts w:ascii="Book Antiqua" w:hAnsi="Book Antiqua" w:cs="Times New Roman"/>
        </w:rPr>
        <w:t xml:space="preserve">alters electrical </w:t>
      </w:r>
      <w:r w:rsidR="00F17693" w:rsidRPr="00D000BC">
        <w:rPr>
          <w:rFonts w:ascii="Book Antiqua" w:hAnsi="Book Antiqua" w:cs="Times New Roman"/>
        </w:rPr>
        <w:t xml:space="preserve">activity </w:t>
      </w:r>
      <w:r w:rsidR="00C668B9" w:rsidRPr="00D000BC">
        <w:rPr>
          <w:rFonts w:ascii="Book Antiqua" w:hAnsi="Book Antiqua" w:cs="Times New Roman"/>
        </w:rPr>
        <w:t>and stiffens the myocardium</w:t>
      </w:r>
      <w:bookmarkStart w:id="60" w:name="d2557e277"/>
      <w:bookmarkEnd w:id="60"/>
      <w:r w:rsidR="00C668B9" w:rsidRPr="00D000BC">
        <w:rPr>
          <w:rFonts w:ascii="Book Antiqua" w:hAnsi="Book Antiqua" w:cs="Times New Roman"/>
        </w:rPr>
        <w:t>.</w:t>
      </w:r>
      <w:r w:rsidR="001A1C6F" w:rsidRPr="00D000BC">
        <w:rPr>
          <w:rFonts w:ascii="Book Antiqua" w:hAnsi="Book Antiqua" w:cs="Times New Roman"/>
        </w:rPr>
        <w:t xml:space="preserve"> </w:t>
      </w:r>
      <w:r w:rsidR="00961659" w:rsidRPr="00D000BC">
        <w:rPr>
          <w:rFonts w:ascii="Book Antiqua" w:hAnsi="Book Antiqua" w:cs="Times New Roman"/>
        </w:rPr>
        <w:t>A clinical study showed that microvascular obstruction (MVO) occurs i</w:t>
      </w:r>
      <w:r w:rsidR="00F04566">
        <w:rPr>
          <w:rFonts w:ascii="Book Antiqua" w:hAnsi="Book Antiqua" w:cs="Times New Roman"/>
        </w:rPr>
        <w:t xml:space="preserve">n &gt; 30% of patients after </w:t>
      </w:r>
      <w:proofErr w:type="gramStart"/>
      <w:r w:rsidR="00F04566">
        <w:rPr>
          <w:rFonts w:ascii="Book Antiqua" w:hAnsi="Book Antiqua" w:cs="Times New Roman"/>
        </w:rPr>
        <w:t>STEMI</w:t>
      </w:r>
      <w:r w:rsidR="00F04566" w:rsidRPr="00F04566">
        <w:rPr>
          <w:rFonts w:ascii="Book Antiqua" w:eastAsia="宋体" w:hAnsi="Book Antiqua" w:cs="Times New Roman" w:hint="eastAsia"/>
          <w:vertAlign w:val="superscript"/>
          <w:lang w:eastAsia="zh-CN"/>
        </w:rPr>
        <w:t>[</w:t>
      </w:r>
      <w:proofErr w:type="gramEnd"/>
      <w:r w:rsidR="0042729C">
        <w:fldChar w:fldCharType="begin"/>
      </w:r>
      <w:r w:rsidR="0042729C">
        <w:instrText xml:space="preserve"> HYPERLINK \l "_ENREF_66" \o "Hombach, 2005 #262" </w:instrText>
      </w:r>
      <w:r w:rsidR="0042729C">
        <w:fldChar w:fldCharType="separate"/>
      </w:r>
      <w:r w:rsidR="00BB0624" w:rsidRPr="00F04566">
        <w:rPr>
          <w:rFonts w:ascii="Book Antiqua" w:hAnsi="Book Antiqua" w:cs="Times New Roman"/>
          <w:vertAlign w:val="superscript"/>
        </w:rPr>
        <w:fldChar w:fldCharType="begin">
          <w:fldData xml:space="preserve">PEVuZE5vdGU+PENpdGU+PEF1dGhvcj5Ib21iYWNoPC9BdXRob3I+PFllYXI+MjAwNTwvWWVhcj48
UmVjTnVtPjI2MjwvUmVjTnVtPjxEaXNwbGF5VGV4dD48c3R5bGUgZmFjZT0ic3VwZXJzY3JpcHQi
PjY2PC9zdHlsZT48L0Rpc3BsYXlUZXh0PjxyZWNvcmQ+PHJlYy1udW1iZXI+MjYyPC9yZWMtbnVt
YmVyPjxmb3JlaWduLWtleXM+PGtleSBhcHA9IkVOIiBkYi1pZD0idDBmcnR0eHJ3MDlleDVlMnhy
a3h2OTlqMHYwOWYyc2Vyc3IyIj4yNjI8L2tleT48L2ZvcmVpZ24ta2V5cz48cmVmLXR5cGUgbmFt
ZT0iSm91cm5hbCBBcnRpY2xlIj4xNzwvcmVmLXR5cGU+PGNvbnRyaWJ1dG9ycz48YXV0aG9ycz48
YXV0aG9yPkhvbWJhY2gsIFYuPC9hdXRob3I+PGF1dGhvcj5HcmViZSwgTy48L2F1dGhvcj48YXV0
aG9yPk1lcmtsZSwgTi48L2F1dGhvcj48YXV0aG9yPldhbGRlbm1haWVyLCBTLjwvYXV0aG9yPjxh
dXRob3I+SG9oZXIsIE0uPC9hdXRob3I+PGF1dGhvcj5Lb2NocywgTS48L2F1dGhvcj48YXV0aG9y
PldvaHJsZSwgSi48L2F1dGhvcj48YXV0aG9yPktlc3RsZXIsIEguIEEuPC9hdXRob3I+PC9hdXRo
b3JzPjwvY29udHJpYnV0b3JzPjxhdXRoLWFkZHJlc3M+RGVwYXJ0bWVudCBvZiBJbnRlcm5hbCBN
ZWRpY2luZSBJSS1DYXJkaW9sb2d5LCBVbml2ZXJzaXR5IG9mIFVsbSwgUm9iZXJ0LUtvY2gtU3Ry
YXNzZSA4LCBELTg5MDgxIFVsbSwgR2VybWFueS4gdmluemVuei5ob21iYWNoQG1lZGl6aW4udW5p
LXVsbS5kZTwvYXV0aC1hZGRyZXNzPjx0aXRsZXM+PHRpdGxlPlNlcXVlbGFlIG9mIGFjdXRlIG15
b2NhcmRpYWwgaW5mYXJjdGlvbiByZWdhcmRpbmcgY2FyZGlhYyBzdHJ1Y3R1cmUgYW5kIGZ1bmN0
aW9uIGFuZCB0aGVpciBwcm9nbm9zdGljIHNpZ25pZmljYW5jZSBhcyBhc3Nlc3NlZCBieSBtYWdu
ZXRpYyByZXNvbmFuY2UgaW1hZ2luZzwvdGl0bGU+PHNlY29uZGFyeS10aXRsZT5FdXIgSGVhcnQg
Sjwvc2Vjb25kYXJ5LXRpdGxlPjxhbHQtdGl0bGU+RXVyb3BlYW4gaGVhcnQgam91cm5hbDwvYWx0
LXRpdGxlPjwvdGl0bGVzPjxwYWdlcz41NDktNTc8L3BhZ2VzPjx2b2x1bWU+MjY8L3ZvbHVtZT48
bnVtYmVyPjY8L251bWJlcj48a2V5d29yZHM+PGtleXdvcmQ+QWdlZDwva2V5d29yZD48a2V5d29y
ZD5Db3JvbmFyeSBBbmdpb2dyYXBoeTwva2V5d29yZD48a2V5d29yZD5EaXNlYXNlLUZyZWUgU3Vy
dml2YWw8L2tleXdvcmQ+PGtleXdvcmQ+RmVtYWxlPC9rZXl3b3JkPjxrZXl3b3JkPkZvbGxvdy1V
cCBTdHVkaWVzPC9rZXl3b3JkPjxrZXl3b3JkPkhlYXJ0LypwaHlzaW9wYXRob2xvZ3k8L2tleXdv
cmQ+PGtleXdvcmQ+SGVhcnQgQ2F0aGV0ZXJpemF0aW9uPC9rZXl3b3JkPjxrZXl3b3JkPkh1bWFu
czwva2V5d29yZD48a2V5d29yZD4qTWFnbmV0aWMgUmVzb25hbmNlIEltYWdpbmc8L2tleXdvcmQ+
PGtleXdvcmQ+TWFsZTwva2V5d29yZD48a2V5d29yZD5NaWRkbGUgQWdlZDwva2V5d29yZD48a2V5
d29yZD5NeW9jYXJkaWFsIEluZmFyY3Rpb24vKnBhdGhvbG9neS9waHlzaW9wYXRob2xvZ3kvcmFk
aW9ncmFwaHk8L2tleXdvcmQ+PGtleXdvcmQ+UHJvZ25vc2lzPC9rZXl3b3JkPjxrZXl3b3JkPlJl
Z3Jlc3Npb24gQW5hbHlzaXM8L2tleXdvcmQ+PGtleXdvcmQ+UmlzayBGYWN0b3JzPC9rZXl3b3Jk
PjxrZXl3b3JkPlZlbnRyaWN1bGFyIFJlbW9kZWxpbmc8L2tleXdvcmQ+PC9rZXl3b3Jkcz48ZGF0
ZXM+PHllYXI+MjAwNTwveWVhcj48cHViLWRhdGVzPjxkYXRlPk1hcjwvZGF0ZT48L3B1Yi1kYXRl
cz48L2RhdGVzPjxpc2JuPjAxOTUtNjY4WCAoUHJpbnQpPC9pc2JuPjxhY2Nlc3Npb24tbnVtPjE1
NzEzNjk1PC9hY2Nlc3Npb24tbnVtPjx1cmxzPjxyZWxhdGVkLXVybHM+PHVybD5odHRwOi8vd3d3
Lm5jYmkubmxtLm5paC5nb3YvZW50cmV6L3F1ZXJ5LmZjZ2k/Y21kPVJldHJpZXZlJmFtcDtkYj1Q
dWJNZWQmYW1wO2RvcHQ9Q2l0YXRpb24mYW1wO2xpc3RfdWlkcz0xNTcxMzY5NSA8L3VybD48L3Jl
bGF0ZWQtdXJscz48L3VybHM+PGxhbmd1YWdlPmVuZzwvbGFuZ3VhZ2U+PC9yZWNvcmQ+PC9DaXRl
PjwvRW5kTm90ZT4A
</w:fldData>
        </w:fldChar>
      </w:r>
      <w:r w:rsidR="00BB0624" w:rsidRPr="00F04566">
        <w:rPr>
          <w:rFonts w:ascii="Book Antiqua" w:hAnsi="Book Antiqua" w:cs="Times New Roman"/>
          <w:vertAlign w:val="superscript"/>
        </w:rPr>
        <w:instrText xml:space="preserve"> ADDIN EN.CITE </w:instrText>
      </w:r>
      <w:r w:rsidR="00BB0624" w:rsidRPr="00F04566">
        <w:rPr>
          <w:rFonts w:ascii="Book Antiqua" w:hAnsi="Book Antiqua" w:cs="Times New Roman"/>
          <w:vertAlign w:val="superscript"/>
        </w:rPr>
        <w:fldChar w:fldCharType="begin">
          <w:fldData xml:space="preserve">PEVuZE5vdGU+PENpdGU+PEF1dGhvcj5Ib21iYWNoPC9BdXRob3I+PFllYXI+MjAwNTwvWWVhcj48
UmVjTnVtPjI2MjwvUmVjTnVtPjxEaXNwbGF5VGV4dD48c3R5bGUgZmFjZT0ic3VwZXJzY3JpcHQi
PjY2PC9zdHlsZT48L0Rpc3BsYXlUZXh0PjxyZWNvcmQ+PHJlYy1udW1iZXI+MjYyPC9yZWMtbnVt
YmVyPjxmb3JlaWduLWtleXM+PGtleSBhcHA9IkVOIiBkYi1pZD0idDBmcnR0eHJ3MDlleDVlMnhy
a3h2OTlqMHYwOWYyc2Vyc3IyIj4yNjI8L2tleT48L2ZvcmVpZ24ta2V5cz48cmVmLXR5cGUgbmFt
ZT0iSm91cm5hbCBBcnRpY2xlIj4xNzwvcmVmLXR5cGU+PGNvbnRyaWJ1dG9ycz48YXV0aG9ycz48
YXV0aG9yPkhvbWJhY2gsIFYuPC9hdXRob3I+PGF1dGhvcj5HcmViZSwgTy48L2F1dGhvcj48YXV0
aG9yPk1lcmtsZSwgTi48L2F1dGhvcj48YXV0aG9yPldhbGRlbm1haWVyLCBTLjwvYXV0aG9yPjxh
dXRob3I+SG9oZXIsIE0uPC9hdXRob3I+PGF1dGhvcj5Lb2NocywgTS48L2F1dGhvcj48YXV0aG9y
PldvaHJsZSwgSi48L2F1dGhvcj48YXV0aG9yPktlc3RsZXIsIEguIEEuPC9hdXRob3I+PC9hdXRo
b3JzPjwvY29udHJpYnV0b3JzPjxhdXRoLWFkZHJlc3M+RGVwYXJ0bWVudCBvZiBJbnRlcm5hbCBN
ZWRpY2luZSBJSS1DYXJkaW9sb2d5LCBVbml2ZXJzaXR5IG9mIFVsbSwgUm9iZXJ0LUtvY2gtU3Ry
YXNzZSA4LCBELTg5MDgxIFVsbSwgR2VybWFueS4gdmluemVuei5ob21iYWNoQG1lZGl6aW4udW5p
LXVsbS5kZTwvYXV0aC1hZGRyZXNzPjx0aXRsZXM+PHRpdGxlPlNlcXVlbGFlIG9mIGFjdXRlIG15
b2NhcmRpYWwgaW5mYXJjdGlvbiByZWdhcmRpbmcgY2FyZGlhYyBzdHJ1Y3R1cmUgYW5kIGZ1bmN0
aW9uIGFuZCB0aGVpciBwcm9nbm9zdGljIHNpZ25pZmljYW5jZSBhcyBhc3Nlc3NlZCBieSBtYWdu
ZXRpYyByZXNvbmFuY2UgaW1hZ2luZzwvdGl0bGU+PHNlY29uZGFyeS10aXRsZT5FdXIgSGVhcnQg
Sjwvc2Vjb25kYXJ5LXRpdGxlPjxhbHQtdGl0bGU+RXVyb3BlYW4gaGVhcnQgam91cm5hbDwvYWx0
LXRpdGxlPjwvdGl0bGVzPjxwYWdlcz41NDktNTc8L3BhZ2VzPjx2b2x1bWU+MjY8L3ZvbHVtZT48
bnVtYmVyPjY8L251bWJlcj48a2V5d29yZHM+PGtleXdvcmQ+QWdlZDwva2V5d29yZD48a2V5d29y
ZD5Db3JvbmFyeSBBbmdpb2dyYXBoeTwva2V5d29yZD48a2V5d29yZD5EaXNlYXNlLUZyZWUgU3Vy
dml2YWw8L2tleXdvcmQ+PGtleXdvcmQ+RmVtYWxlPC9rZXl3b3JkPjxrZXl3b3JkPkZvbGxvdy1V
cCBTdHVkaWVzPC9rZXl3b3JkPjxrZXl3b3JkPkhlYXJ0LypwaHlzaW9wYXRob2xvZ3k8L2tleXdv
cmQ+PGtleXdvcmQ+SGVhcnQgQ2F0aGV0ZXJpemF0aW9uPC9rZXl3b3JkPjxrZXl3b3JkPkh1bWFu
czwva2V5d29yZD48a2V5d29yZD4qTWFnbmV0aWMgUmVzb25hbmNlIEltYWdpbmc8L2tleXdvcmQ+
PGtleXdvcmQ+TWFsZTwva2V5d29yZD48a2V5d29yZD5NaWRkbGUgQWdlZDwva2V5d29yZD48a2V5
d29yZD5NeW9jYXJkaWFsIEluZmFyY3Rpb24vKnBhdGhvbG9neS9waHlzaW9wYXRob2xvZ3kvcmFk
aW9ncmFwaHk8L2tleXdvcmQ+PGtleXdvcmQ+UHJvZ25vc2lzPC9rZXl3b3JkPjxrZXl3b3JkPlJl
Z3Jlc3Npb24gQW5hbHlzaXM8L2tleXdvcmQ+PGtleXdvcmQ+UmlzayBGYWN0b3JzPC9rZXl3b3Jk
PjxrZXl3b3JkPlZlbnRyaWN1bGFyIFJlbW9kZWxpbmc8L2tleXdvcmQ+PC9rZXl3b3Jkcz48ZGF0
ZXM+PHllYXI+MjAwNTwveWVhcj48cHViLWRhdGVzPjxkYXRlPk1hcjwvZGF0ZT48L3B1Yi1kYXRl
cz48L2RhdGVzPjxpc2JuPjAxOTUtNjY4WCAoUHJpbnQpPC9pc2JuPjxhY2Nlc3Npb24tbnVtPjE1
NzEzNjk1PC9hY2Nlc3Npb24tbnVtPjx1cmxzPjxyZWxhdGVkLXVybHM+PHVybD5odHRwOi8vd3d3
Lm5jYmkubmxtLm5paC5nb3YvZW50cmV6L3F1ZXJ5LmZjZ2k/Y21kPVJldHJpZXZlJmFtcDtkYj1Q
dWJNZWQmYW1wO2RvcHQ9Q2l0YXRpb24mYW1wO2xpc3RfdWlkcz0xNTcxMzY5NSA8L3VybD48L3Jl
bGF0ZWQtdXJscz48L3VybHM+PGxhbmd1YWdlPmVuZzwvbGFuZ3VhZ2U+PC9yZWNvcmQ+PC9DaXRl
PjwvRW5kTm90ZT4A
</w:fldData>
        </w:fldChar>
      </w:r>
      <w:r w:rsidR="00BB0624" w:rsidRPr="00F04566">
        <w:rPr>
          <w:rFonts w:ascii="Book Antiqua" w:hAnsi="Book Antiqua" w:cs="Times New Roman"/>
          <w:vertAlign w:val="superscript"/>
        </w:rPr>
        <w:instrText xml:space="preserve"> ADDIN EN.CITE.DATA </w:instrText>
      </w:r>
      <w:r w:rsidR="00BB0624" w:rsidRPr="00F04566">
        <w:rPr>
          <w:rFonts w:ascii="Book Antiqua" w:hAnsi="Book Antiqua" w:cs="Times New Roman"/>
          <w:vertAlign w:val="superscript"/>
        </w:rPr>
      </w:r>
      <w:r w:rsidR="00BB0624" w:rsidRPr="00F04566">
        <w:rPr>
          <w:rFonts w:ascii="Book Antiqua" w:hAnsi="Book Antiqua" w:cs="Times New Roman"/>
          <w:vertAlign w:val="superscript"/>
        </w:rPr>
        <w:fldChar w:fldCharType="end"/>
      </w:r>
      <w:r w:rsidR="00BB0624" w:rsidRPr="00F04566">
        <w:rPr>
          <w:rFonts w:ascii="Book Antiqua" w:hAnsi="Book Antiqua" w:cs="Times New Roman"/>
          <w:vertAlign w:val="superscript"/>
        </w:rPr>
      </w:r>
      <w:r w:rsidR="00BB0624" w:rsidRPr="00F04566">
        <w:rPr>
          <w:rFonts w:ascii="Book Antiqua" w:hAnsi="Book Antiqua" w:cs="Times New Roman"/>
          <w:vertAlign w:val="superscript"/>
        </w:rPr>
        <w:fldChar w:fldCharType="separate"/>
      </w:r>
      <w:r w:rsidR="00BB0624" w:rsidRPr="00F04566">
        <w:rPr>
          <w:rFonts w:ascii="Book Antiqua" w:hAnsi="Book Antiqua" w:cs="Times New Roman"/>
          <w:noProof/>
          <w:vertAlign w:val="superscript"/>
        </w:rPr>
        <w:t>6</w:t>
      </w:r>
      <w:r w:rsidR="00DA7F98">
        <w:rPr>
          <w:rFonts w:ascii="Book Antiqua" w:eastAsia="宋体" w:hAnsi="Book Antiqua" w:cs="Times New Roman" w:hint="eastAsia"/>
          <w:noProof/>
          <w:vertAlign w:val="superscript"/>
          <w:lang w:eastAsia="zh-CN"/>
        </w:rPr>
        <w:t>5</w:t>
      </w:r>
      <w:r w:rsidR="00BB0624" w:rsidRPr="00F04566">
        <w:rPr>
          <w:rFonts w:ascii="Book Antiqua" w:hAnsi="Book Antiqua" w:cs="Times New Roman"/>
          <w:vertAlign w:val="superscript"/>
        </w:rPr>
        <w:fldChar w:fldCharType="end"/>
      </w:r>
      <w:r w:rsidR="0042729C">
        <w:rPr>
          <w:rFonts w:ascii="Book Antiqua" w:hAnsi="Book Antiqua" w:cs="Times New Roman"/>
          <w:vertAlign w:val="superscript"/>
        </w:rPr>
        <w:fldChar w:fldCharType="end"/>
      </w:r>
      <w:r w:rsidR="00F04566" w:rsidRPr="00F04566">
        <w:rPr>
          <w:rFonts w:ascii="Book Antiqua" w:eastAsia="宋体" w:hAnsi="Book Antiqua" w:cs="Times New Roman" w:hint="eastAsia"/>
          <w:vertAlign w:val="superscript"/>
          <w:lang w:eastAsia="zh-CN"/>
        </w:rPr>
        <w:t>]</w:t>
      </w:r>
      <w:r w:rsidR="00961659" w:rsidRPr="00D000BC">
        <w:rPr>
          <w:rFonts w:ascii="Book Antiqua" w:hAnsi="Book Antiqua" w:cs="Times New Roman"/>
        </w:rPr>
        <w:t>. T</w:t>
      </w:r>
      <w:r w:rsidR="0048271B" w:rsidRPr="00D000BC">
        <w:rPr>
          <w:rFonts w:ascii="Book Antiqua" w:hAnsi="Book Antiqua" w:cs="Times New Roman"/>
        </w:rPr>
        <w:t xml:space="preserve">he presence of </w:t>
      </w:r>
      <w:r w:rsidR="00961659" w:rsidRPr="00D000BC">
        <w:rPr>
          <w:rFonts w:ascii="Book Antiqua" w:hAnsi="Book Antiqua" w:cs="Times New Roman"/>
        </w:rPr>
        <w:t>MVO</w:t>
      </w:r>
      <w:r w:rsidR="0048271B" w:rsidRPr="00D000BC">
        <w:rPr>
          <w:rFonts w:ascii="Book Antiqua" w:hAnsi="Book Antiqua" w:cs="Times New Roman"/>
        </w:rPr>
        <w:t xml:space="preserve"> in the infarct</w:t>
      </w:r>
      <w:r w:rsidR="00961659" w:rsidRPr="00D000BC">
        <w:rPr>
          <w:rFonts w:ascii="Book Antiqua" w:hAnsi="Book Antiqua" w:cs="Times New Roman"/>
        </w:rPr>
        <w:t xml:space="preserve"> is problematic in the assessment of ECV, because </w:t>
      </w:r>
      <w:r w:rsidR="0048271B" w:rsidRPr="00D000BC">
        <w:rPr>
          <w:rFonts w:ascii="Book Antiqua" w:hAnsi="Book Antiqua" w:cs="Times New Roman"/>
        </w:rPr>
        <w:t xml:space="preserve">the rate of </w:t>
      </w:r>
      <w:r w:rsidR="006A5411" w:rsidRPr="00D000BC">
        <w:rPr>
          <w:rFonts w:ascii="Book Antiqua" w:hAnsi="Book Antiqua" w:cs="Times New Roman"/>
        </w:rPr>
        <w:t xml:space="preserve">contrast </w:t>
      </w:r>
      <w:r w:rsidR="0048271B" w:rsidRPr="00D000BC">
        <w:rPr>
          <w:rFonts w:ascii="Book Antiqua" w:hAnsi="Book Antiqua" w:cs="Times New Roman"/>
        </w:rPr>
        <w:t xml:space="preserve">wash-in and wash-out </w:t>
      </w:r>
      <w:r w:rsidR="00961659" w:rsidRPr="00D000BC">
        <w:rPr>
          <w:rFonts w:ascii="Book Antiqua" w:hAnsi="Book Antiqua" w:cs="Times New Roman"/>
        </w:rPr>
        <w:t>is</w:t>
      </w:r>
      <w:r w:rsidR="0048271B" w:rsidRPr="00D000BC">
        <w:rPr>
          <w:rFonts w:ascii="Book Antiqua" w:hAnsi="Book Antiqua" w:cs="Times New Roman"/>
        </w:rPr>
        <w:t xml:space="preserve"> severely reduced in MVO zone</w:t>
      </w:r>
      <w:r w:rsidR="001A1C6F" w:rsidRPr="00D000BC">
        <w:rPr>
          <w:rFonts w:ascii="Book Antiqua" w:hAnsi="Book Antiqua" w:cs="Times New Roman"/>
        </w:rPr>
        <w:t xml:space="preserve"> and the equilibrium state condition </w:t>
      </w:r>
      <w:r w:rsidR="001A1C6F" w:rsidRPr="00D000BC">
        <w:rPr>
          <w:rFonts w:ascii="Book Antiqua" w:hAnsi="Book Antiqua" w:cs="Times New Roman"/>
        </w:rPr>
        <w:lastRenderedPageBreak/>
        <w:t>takes 18 min</w:t>
      </w:r>
      <w:r w:rsidR="00F04566">
        <w:rPr>
          <w:rFonts w:ascii="Book Antiqua" w:hAnsi="Book Antiqua" w:cs="Times New Roman"/>
        </w:rPr>
        <w:t xml:space="preserve"> post contrast injection</w:t>
      </w:r>
      <w:r w:rsidR="00F04566" w:rsidRPr="00F04566">
        <w:rPr>
          <w:rFonts w:ascii="Book Antiqua" w:eastAsia="宋体" w:hAnsi="Book Antiqua" w:cs="Times New Roman" w:hint="eastAsia"/>
          <w:vertAlign w:val="superscript"/>
          <w:lang w:eastAsia="zh-CN"/>
        </w:rPr>
        <w:t>[</w:t>
      </w:r>
      <w:hyperlink w:anchor="_ENREF_57" w:tooltip="Klein, 2007 #19861" w:history="1">
        <w:r w:rsidR="00BB0624" w:rsidRPr="00F04566">
          <w:rPr>
            <w:rFonts w:ascii="Book Antiqua" w:hAnsi="Book Antiqua" w:cs="Times New Roman"/>
            <w:vertAlign w:val="superscript"/>
          </w:rPr>
          <w:fldChar w:fldCharType="begin">
            <w:fldData xml:space="preserve">PEVuZE5vdGU+PENpdGU+PEF1dGhvcj5LbGVpbjwvQXV0aG9yPjxZZWFyPjIwMDc8L1llYXI+PFJl
Y051bT4xOTg2MTwvUmVjTnVtPjxEaXNwbGF5VGV4dD48c3R5bGUgZmFjZT0ic3VwZXJzY3JpcHQi
PjU3PC9zdHlsZT48L0Rpc3BsYXlUZXh0PjxyZWNvcmQ+PHJlYy1udW1iZXI+MTk4NjE8L3JlYy1u
dW1iZXI+PGZvcmVpZ24ta2V5cz48a2V5IGFwcD0iRU4iIGRiLWlkPSJmZHZ6YXJ0cHQweHhwNWVz
dGFzeDB2dzJkMmU1ZTBkMmVmZnYiPjE5ODYxPC9rZXk+PC9mb3JlaWduLWtleXM+PHJlZi10eXBl
IG5hbWU9IkpvdXJuYWwgQXJ0aWNsZSI+MTc8L3JlZi10eXBlPjxjb250cmlidXRvcnM+PGF1dGhv
cnM+PGF1dGhvcj5LbGVpbiwgQy48L2F1dGhvcj48YXV0aG9yPlNjaG1hbCwgVC4gUi48L2F1dGhv
cj48YXV0aG9yPk5la29sbGEsIFMuIEcuPC9hdXRob3I+PGF1dGhvcj5TY2huYWNrZW5idXJnLCBC
LjwvYXV0aG9yPjxhdXRob3I+RmxlY2ssIEUuPC9hdXRob3I+PGF1dGhvcj5OYWdlbCwgRS48L2F1
dGhvcj48L2F1dGhvcnM+PC9jb250cmlidXRvcnM+PGF1dGgtYWRkcmVzcz5HZXJtYW4gSGVhcnQg
SW5zdGl0dXRlIEJlcmxpbiwgQmVybGluLCBHZXJtYW55LiBrbGVpbkBkaHpiLmRlPC9hdXRoLWFk
ZHJlc3M+PHRpdGxlcz48dGl0bGU+TWVjaGFuaXNtIG9mIGxhdGUgZ2Fkb2xpbml1bSBlbmhhbmNl
bWVudCBpbiBwYXRpZW50cyB3aXRoIGFjdXRlIG15b2NhcmRpYWwgaW5mYXJjdGlvbjwvdGl0bGU+
PHNlY29uZGFyeS10aXRsZT5Kb3VybmFsIG9mIGNhcmRpb3Zhc2N1bGFyIG1hZ25ldGljIHJlc29u
YW5jZSA6IG9mZmljaWFsIGpvdXJuYWwgb2YgdGhlIFNvY2lldHkgZm9yIENhcmRpb3Zhc2N1bGFy
IE1hZ25ldGljIFJlc29uYW5jZTwvc2Vjb25kYXJ5LXRpdGxlPjxhbHQtdGl0bGU+SiBDYXJkaW92
YXNjIE1hZ24gUmVzb248L2FsdC10aXRsZT48L3RpdGxlcz48cGVyaW9kaWNhbD48ZnVsbC10aXRs
ZT5Kb3VybmFsIG9mIGNhcmRpb3Zhc2N1bGFyIG1hZ25ldGljIHJlc29uYW5jZSA6IG9mZmljaWFs
IGpvdXJuYWwgb2YgdGhlIFNvY2lldHkgZm9yIENhcmRpb3Zhc2N1bGFyIE1hZ25ldGljIFJlc29u
YW5jZTwvZnVsbC10aXRsZT48YWJici0xPkogQ2FyZGlvdmFzYyBNYWduIFJlc29uPC9hYmJyLTE+
PC9wZXJpb2RpY2FsPjxhbHQtcGVyaW9kaWNhbD48ZnVsbC10aXRsZT5Kb3VybmFsIG9mIGNhcmRp
b3Zhc2N1bGFyIG1hZ25ldGljIHJlc29uYW5jZSA6IG9mZmljaWFsIGpvdXJuYWwgb2YgdGhlIFNv
Y2lldHkgZm9yIENhcmRpb3Zhc2N1bGFyIE1hZ25ldGljIFJlc29uYW5jZTwvZnVsbC10aXRsZT48
YWJici0xPkogQ2FyZGlvdmFzYyBNYWduIFJlc29uPC9hYmJyLTE+PC9hbHQtcGVyaW9kaWNhbD48
cGFnZXM+NjUzLTg8L3BhZ2VzPjx2b2x1bWU+OTwvdm9sdW1lPjxudW1iZXI+NDwvbnVtYmVyPjxl
ZGl0aW9uPjIwMDcvMDYvMjE8L2VkaXRpb24+PGtleXdvcmRzPjxrZXl3b3JkPkNvbnRyYXN0IE1l
ZGlhLypwaGFybWFjb2tpbmV0aWNzPC9rZXl3b3JkPjxrZXl3b3JkPkZlbWFsZTwva2V5d29yZD48
a2V5d29yZD5HYWRvbGluaXVtIERUUEEvKnBoYXJtYWNva2luZXRpY3M8L2tleXdvcmQ+PGtleXdv
cmQ+SHVtYW5zPC9rZXl3b3JkPjxrZXl3b3JkPkltYWdlIFByb2Nlc3NpbmcsIENvbXB1dGVyLUFz
c2lzdGVkPC9rZXl3b3JkPjxrZXl3b3JkPkxpbmVhciBNb2RlbHM8L2tleXdvcmQ+PGtleXdvcmQ+
TWFnbmV0aWMgUmVzb25hbmNlIEltYWdpbmcvKm1ldGhvZHM8L2tleXdvcmQ+PGtleXdvcmQ+TWFs
ZTwva2V5d29yZD48a2V5d29yZD5NaWRkbGUgQWdlZDwva2V5d29yZD48a2V5d29yZD5NeW9jYXJk
aWFsIEluZmFyY3Rpb24vKnBhdGhvbG9neTwva2V5d29yZD48a2V5d29yZD5TdGF0aXN0aWNzLCBO
b25wYXJhbWV0cmljPC9rZXl3b3JkPjxrZXl3b3JkPlRpbWUgRmFjdG9yczwva2V5d29yZD48L2tl
eXdvcmRzPjxkYXRlcz48eWVhcj4yMDA3PC95ZWFyPjwvZGF0ZXM+PGlzYm4+MTA5Ny02NjQ3IChQ
cmludCkmI3hEOzEwOTctNjY0NyAoTGlua2luZyk8L2lzYm4+PGFjY2Vzc2lvbi1udW0+MTc1Nzg3
MjA8L2FjY2Vzc2lvbi1udW0+PHVybHM+PHJlbGF0ZWQtdXJscz48dXJsPmh0dHA6Ly93d3cubmNi
aS5ubG0ubmloLmdvdi9wdWJtZWQvMTc1Nzg3MjA8L3VybD48L3JlbGF0ZWQtdXJscz48L3VybHM+
PGVsZWN0cm9uaWMtcmVzb3VyY2UtbnVtPjEwLjEwODAvMTA5NzY2NDA2MDExMDU2MTQ8L2VsZWN0
cm9uaWMtcmVzb3VyY2UtbnVtPjxsYW5ndWFnZT5lbmc8L2xhbmd1YWdlPjwvcmVjb3JkPjwvQ2l0
ZT48L0VuZE5vdGU+
</w:fldData>
          </w:fldChar>
        </w:r>
        <w:r w:rsidR="00BB0624" w:rsidRPr="00F04566">
          <w:rPr>
            <w:rFonts w:ascii="Book Antiqua" w:hAnsi="Book Antiqua" w:cs="Times New Roman"/>
            <w:vertAlign w:val="superscript"/>
          </w:rPr>
          <w:instrText xml:space="preserve"> ADDIN EN.CITE </w:instrText>
        </w:r>
        <w:r w:rsidR="00BB0624" w:rsidRPr="00F04566">
          <w:rPr>
            <w:rFonts w:ascii="Book Antiqua" w:hAnsi="Book Antiqua" w:cs="Times New Roman"/>
            <w:vertAlign w:val="superscript"/>
          </w:rPr>
          <w:fldChar w:fldCharType="begin">
            <w:fldData xml:space="preserve">PEVuZE5vdGU+PENpdGU+PEF1dGhvcj5LbGVpbjwvQXV0aG9yPjxZZWFyPjIwMDc8L1llYXI+PFJl
Y051bT4xOTg2MTwvUmVjTnVtPjxEaXNwbGF5VGV4dD48c3R5bGUgZmFjZT0ic3VwZXJzY3JpcHQi
PjU3PC9zdHlsZT48L0Rpc3BsYXlUZXh0PjxyZWNvcmQ+PHJlYy1udW1iZXI+MTk4NjE8L3JlYy1u
dW1iZXI+PGZvcmVpZ24ta2V5cz48a2V5IGFwcD0iRU4iIGRiLWlkPSJmZHZ6YXJ0cHQweHhwNWVz
dGFzeDB2dzJkMmU1ZTBkMmVmZnYiPjE5ODYxPC9rZXk+PC9mb3JlaWduLWtleXM+PHJlZi10eXBl
IG5hbWU9IkpvdXJuYWwgQXJ0aWNsZSI+MTc8L3JlZi10eXBlPjxjb250cmlidXRvcnM+PGF1dGhv
cnM+PGF1dGhvcj5LbGVpbiwgQy48L2F1dGhvcj48YXV0aG9yPlNjaG1hbCwgVC4gUi48L2F1dGhv
cj48YXV0aG9yPk5la29sbGEsIFMuIEcuPC9hdXRob3I+PGF1dGhvcj5TY2huYWNrZW5idXJnLCBC
LjwvYXV0aG9yPjxhdXRob3I+RmxlY2ssIEUuPC9hdXRob3I+PGF1dGhvcj5OYWdlbCwgRS48L2F1
dGhvcj48L2F1dGhvcnM+PC9jb250cmlidXRvcnM+PGF1dGgtYWRkcmVzcz5HZXJtYW4gSGVhcnQg
SW5zdGl0dXRlIEJlcmxpbiwgQmVybGluLCBHZXJtYW55LiBrbGVpbkBkaHpiLmRlPC9hdXRoLWFk
ZHJlc3M+PHRpdGxlcz48dGl0bGU+TWVjaGFuaXNtIG9mIGxhdGUgZ2Fkb2xpbml1bSBlbmhhbmNl
bWVudCBpbiBwYXRpZW50cyB3aXRoIGFjdXRlIG15b2NhcmRpYWwgaW5mYXJjdGlvbjwvdGl0bGU+
PHNlY29uZGFyeS10aXRsZT5Kb3VybmFsIG9mIGNhcmRpb3Zhc2N1bGFyIG1hZ25ldGljIHJlc29u
YW5jZSA6IG9mZmljaWFsIGpvdXJuYWwgb2YgdGhlIFNvY2lldHkgZm9yIENhcmRpb3Zhc2N1bGFy
IE1hZ25ldGljIFJlc29uYW5jZTwvc2Vjb25kYXJ5LXRpdGxlPjxhbHQtdGl0bGU+SiBDYXJkaW92
YXNjIE1hZ24gUmVzb248L2FsdC10aXRsZT48L3RpdGxlcz48cGVyaW9kaWNhbD48ZnVsbC10aXRs
ZT5Kb3VybmFsIG9mIGNhcmRpb3Zhc2N1bGFyIG1hZ25ldGljIHJlc29uYW5jZSA6IG9mZmljaWFs
IGpvdXJuYWwgb2YgdGhlIFNvY2lldHkgZm9yIENhcmRpb3Zhc2N1bGFyIE1hZ25ldGljIFJlc29u
YW5jZTwvZnVsbC10aXRsZT48YWJici0xPkogQ2FyZGlvdmFzYyBNYWduIFJlc29uPC9hYmJyLTE+
PC9wZXJpb2RpY2FsPjxhbHQtcGVyaW9kaWNhbD48ZnVsbC10aXRsZT5Kb3VybmFsIG9mIGNhcmRp
b3Zhc2N1bGFyIG1hZ25ldGljIHJlc29uYW5jZSA6IG9mZmljaWFsIGpvdXJuYWwgb2YgdGhlIFNv
Y2lldHkgZm9yIENhcmRpb3Zhc2N1bGFyIE1hZ25ldGljIFJlc29uYW5jZTwvZnVsbC10aXRsZT48
YWJici0xPkogQ2FyZGlvdmFzYyBNYWduIFJlc29uPC9hYmJyLTE+PC9hbHQtcGVyaW9kaWNhbD48
cGFnZXM+NjUzLTg8L3BhZ2VzPjx2b2x1bWU+OTwvdm9sdW1lPjxudW1iZXI+NDwvbnVtYmVyPjxl
ZGl0aW9uPjIwMDcvMDYvMjE8L2VkaXRpb24+PGtleXdvcmRzPjxrZXl3b3JkPkNvbnRyYXN0IE1l
ZGlhLypwaGFybWFjb2tpbmV0aWNzPC9rZXl3b3JkPjxrZXl3b3JkPkZlbWFsZTwva2V5d29yZD48
a2V5d29yZD5HYWRvbGluaXVtIERUUEEvKnBoYXJtYWNva2luZXRpY3M8L2tleXdvcmQ+PGtleXdv
cmQ+SHVtYW5zPC9rZXl3b3JkPjxrZXl3b3JkPkltYWdlIFByb2Nlc3NpbmcsIENvbXB1dGVyLUFz
c2lzdGVkPC9rZXl3b3JkPjxrZXl3b3JkPkxpbmVhciBNb2RlbHM8L2tleXdvcmQ+PGtleXdvcmQ+
TWFnbmV0aWMgUmVzb25hbmNlIEltYWdpbmcvKm1ldGhvZHM8L2tleXdvcmQ+PGtleXdvcmQ+TWFs
ZTwva2V5d29yZD48a2V5d29yZD5NaWRkbGUgQWdlZDwva2V5d29yZD48a2V5d29yZD5NeW9jYXJk
aWFsIEluZmFyY3Rpb24vKnBhdGhvbG9neTwva2V5d29yZD48a2V5d29yZD5TdGF0aXN0aWNzLCBO
b25wYXJhbWV0cmljPC9rZXl3b3JkPjxrZXl3b3JkPlRpbWUgRmFjdG9yczwva2V5d29yZD48L2tl
eXdvcmRzPjxkYXRlcz48eWVhcj4yMDA3PC95ZWFyPjwvZGF0ZXM+PGlzYm4+MTA5Ny02NjQ3IChQ
cmludCkmI3hEOzEwOTctNjY0NyAoTGlua2luZyk8L2lzYm4+PGFjY2Vzc2lvbi1udW0+MTc1Nzg3
MjA8L2FjY2Vzc2lvbi1udW0+PHVybHM+PHJlbGF0ZWQtdXJscz48dXJsPmh0dHA6Ly93d3cubmNi
aS5ubG0ubmloLmdvdi9wdWJtZWQvMTc1Nzg3MjA8L3VybD48L3JlbGF0ZWQtdXJscz48L3VybHM+
PGVsZWN0cm9uaWMtcmVzb3VyY2UtbnVtPjEwLjEwODAvMTA5NzY2NDA2MDExMDU2MTQ8L2VsZWN0
cm9uaWMtcmVzb3VyY2UtbnVtPjxsYW5ndWFnZT5lbmc8L2xhbmd1YWdlPjwvcmVjb3JkPjwvQ2l0
ZT48L0VuZE5vdGU+
</w:fldData>
          </w:fldChar>
        </w:r>
        <w:r w:rsidR="00BB0624" w:rsidRPr="00F04566">
          <w:rPr>
            <w:rFonts w:ascii="Book Antiqua" w:hAnsi="Book Antiqua" w:cs="Times New Roman"/>
            <w:vertAlign w:val="superscript"/>
          </w:rPr>
          <w:instrText xml:space="preserve"> ADDIN EN.CITE.DATA </w:instrText>
        </w:r>
        <w:r w:rsidR="00BB0624" w:rsidRPr="00F04566">
          <w:rPr>
            <w:rFonts w:ascii="Book Antiqua" w:hAnsi="Book Antiqua" w:cs="Times New Roman"/>
            <w:vertAlign w:val="superscript"/>
          </w:rPr>
        </w:r>
        <w:r w:rsidR="00BB0624" w:rsidRPr="00F04566">
          <w:rPr>
            <w:rFonts w:ascii="Book Antiqua" w:hAnsi="Book Antiqua" w:cs="Times New Roman"/>
            <w:vertAlign w:val="superscript"/>
          </w:rPr>
          <w:fldChar w:fldCharType="end"/>
        </w:r>
        <w:r w:rsidR="00BB0624" w:rsidRPr="00F04566">
          <w:rPr>
            <w:rFonts w:ascii="Book Antiqua" w:hAnsi="Book Antiqua" w:cs="Times New Roman"/>
            <w:vertAlign w:val="superscript"/>
          </w:rPr>
        </w:r>
        <w:r w:rsidR="00BB0624" w:rsidRPr="00F04566">
          <w:rPr>
            <w:rFonts w:ascii="Book Antiqua" w:hAnsi="Book Antiqua" w:cs="Times New Roman"/>
            <w:vertAlign w:val="superscript"/>
          </w:rPr>
          <w:fldChar w:fldCharType="separate"/>
        </w:r>
        <w:r w:rsidR="00BB0624" w:rsidRPr="00F04566">
          <w:rPr>
            <w:rFonts w:ascii="Book Antiqua" w:hAnsi="Book Antiqua" w:cs="Times New Roman"/>
            <w:noProof/>
            <w:vertAlign w:val="superscript"/>
          </w:rPr>
          <w:t>5</w:t>
        </w:r>
        <w:r w:rsidR="00DA7F98">
          <w:rPr>
            <w:rFonts w:ascii="Book Antiqua" w:eastAsia="宋体" w:hAnsi="Book Antiqua" w:cs="Times New Roman" w:hint="eastAsia"/>
            <w:noProof/>
            <w:vertAlign w:val="superscript"/>
            <w:lang w:eastAsia="zh-CN"/>
          </w:rPr>
          <w:t>6</w:t>
        </w:r>
        <w:r w:rsidR="00BB0624" w:rsidRPr="00F04566">
          <w:rPr>
            <w:rFonts w:ascii="Book Antiqua" w:hAnsi="Book Antiqua" w:cs="Times New Roman"/>
            <w:vertAlign w:val="superscript"/>
          </w:rPr>
          <w:fldChar w:fldCharType="end"/>
        </w:r>
      </w:hyperlink>
      <w:r w:rsidR="00F04566" w:rsidRPr="00F04566">
        <w:rPr>
          <w:rFonts w:ascii="Book Antiqua" w:eastAsia="宋体" w:hAnsi="Book Antiqua" w:cs="Times New Roman" w:hint="eastAsia"/>
          <w:vertAlign w:val="superscript"/>
          <w:lang w:eastAsia="zh-CN"/>
        </w:rPr>
        <w:t>]</w:t>
      </w:r>
      <w:r w:rsidR="0048271B" w:rsidRPr="00D000BC">
        <w:rPr>
          <w:rFonts w:ascii="Book Antiqua" w:hAnsi="Book Antiqua" w:cs="Times New Roman"/>
        </w:rPr>
        <w:t xml:space="preserve">. </w:t>
      </w:r>
      <w:r w:rsidR="002C269C" w:rsidRPr="00D000BC">
        <w:rPr>
          <w:rFonts w:ascii="Book Antiqua" w:hAnsi="Book Antiqua" w:cs="Times New Roman"/>
        </w:rPr>
        <w:t xml:space="preserve">Furthermore, the signal intensity of MVO zone is similar to remote undamaged myocardium </w:t>
      </w:r>
      <w:r w:rsidR="0048271B" w:rsidRPr="00D000BC">
        <w:rPr>
          <w:rFonts w:ascii="Book Antiqua" w:hAnsi="Book Antiqua" w:cs="Times New Roman"/>
        </w:rPr>
        <w:t>(Figure 5).</w:t>
      </w:r>
    </w:p>
    <w:p w14:paraId="63AE776B" w14:textId="7F4B8D7A" w:rsidR="00DB7A25" w:rsidRPr="00D000BC" w:rsidRDefault="00741B0D" w:rsidP="00142340">
      <w:pPr>
        <w:spacing w:line="360" w:lineRule="auto"/>
        <w:ind w:firstLineChars="100" w:firstLine="240"/>
        <w:jc w:val="both"/>
        <w:rPr>
          <w:rFonts w:ascii="Book Antiqua" w:hAnsi="Book Antiqua" w:cs="Times New Roman"/>
        </w:rPr>
      </w:pPr>
      <w:r w:rsidRPr="00D000BC">
        <w:rPr>
          <w:rFonts w:ascii="Book Antiqua" w:hAnsi="Book Antiqua" w:cs="Times New Roman"/>
        </w:rPr>
        <w:t xml:space="preserve">MRI </w:t>
      </w:r>
      <w:r w:rsidR="00DB7A25" w:rsidRPr="00D000BC">
        <w:rPr>
          <w:rFonts w:ascii="Book Antiqua" w:hAnsi="Book Antiqua" w:cs="Times New Roman"/>
        </w:rPr>
        <w:t>ha</w:t>
      </w:r>
      <w:r w:rsidRPr="00D000BC">
        <w:rPr>
          <w:rFonts w:ascii="Book Antiqua" w:hAnsi="Book Antiqua" w:cs="Times New Roman"/>
        </w:rPr>
        <w:t>s</w:t>
      </w:r>
      <w:r w:rsidR="00DB7A25" w:rsidRPr="00D000BC">
        <w:rPr>
          <w:rFonts w:ascii="Book Antiqua" w:hAnsi="Book Antiqua" w:cs="Times New Roman"/>
        </w:rPr>
        <w:t xml:space="preserve"> inherent challenges that can be summarized as follows: </w:t>
      </w:r>
      <w:r w:rsidR="00142340">
        <w:rPr>
          <w:rFonts w:ascii="Book Antiqua" w:eastAsia="宋体" w:hAnsi="Book Antiqua" w:cs="Times New Roman" w:hint="eastAsia"/>
          <w:lang w:eastAsia="zh-CN"/>
        </w:rPr>
        <w:t>(</w:t>
      </w:r>
      <w:r w:rsidR="00DB7A25" w:rsidRPr="00D000BC">
        <w:rPr>
          <w:rFonts w:ascii="Book Antiqua" w:hAnsi="Book Antiqua" w:cs="Times New Roman"/>
        </w:rPr>
        <w:t xml:space="preserve">1) the presence of dental prostheses, orthopedic hardware or LV assist devices in the scanner; </w:t>
      </w:r>
      <w:r w:rsidR="00142340">
        <w:rPr>
          <w:rFonts w:ascii="Book Antiqua" w:eastAsia="宋体" w:hAnsi="Book Antiqua" w:cs="Times New Roman" w:hint="eastAsia"/>
          <w:lang w:eastAsia="zh-CN"/>
        </w:rPr>
        <w:t>(</w:t>
      </w:r>
      <w:r w:rsidR="00DB7A25" w:rsidRPr="00D000BC">
        <w:rPr>
          <w:rFonts w:ascii="Book Antiqua" w:hAnsi="Book Antiqua" w:cs="Times New Roman"/>
        </w:rPr>
        <w:t xml:space="preserve">2) slow acquisition time associated with high cost; </w:t>
      </w:r>
      <w:r w:rsidR="00142340">
        <w:rPr>
          <w:rFonts w:ascii="Book Antiqua" w:eastAsia="宋体" w:hAnsi="Book Antiqua" w:cs="Times New Roman" w:hint="eastAsia"/>
          <w:lang w:eastAsia="zh-CN"/>
        </w:rPr>
        <w:t>(</w:t>
      </w:r>
      <w:r w:rsidR="00DB7A25" w:rsidRPr="00D000BC">
        <w:rPr>
          <w:rFonts w:ascii="Book Antiqua" w:hAnsi="Book Antiqua" w:cs="Times New Roman"/>
        </w:rPr>
        <w:t xml:space="preserve">3) unsuitable for claustrophobic or uncooperative patients; </w:t>
      </w:r>
      <w:r w:rsidR="00142340">
        <w:rPr>
          <w:rFonts w:ascii="Book Antiqua" w:eastAsia="宋体" w:hAnsi="Book Antiqua" w:cs="Times New Roman" w:hint="eastAsia"/>
          <w:lang w:eastAsia="zh-CN"/>
        </w:rPr>
        <w:t>(</w:t>
      </w:r>
      <w:r w:rsidR="00DB7A25" w:rsidRPr="00D000BC">
        <w:rPr>
          <w:rFonts w:ascii="Book Antiqua" w:hAnsi="Book Antiqua" w:cs="Times New Roman"/>
        </w:rPr>
        <w:t xml:space="preserve">4) high technical and personnel requirements and </w:t>
      </w:r>
      <w:r w:rsidR="00142340">
        <w:rPr>
          <w:rFonts w:ascii="Book Antiqua" w:eastAsia="宋体" w:hAnsi="Book Antiqua" w:cs="Times New Roman" w:hint="eastAsia"/>
          <w:lang w:eastAsia="zh-CN"/>
        </w:rPr>
        <w:t>(</w:t>
      </w:r>
      <w:r w:rsidR="00DB7A25" w:rsidRPr="00D000BC">
        <w:rPr>
          <w:rFonts w:ascii="Book Antiqua" w:hAnsi="Book Antiqua" w:cs="Times New Roman"/>
        </w:rPr>
        <w:t>5) MR contrast media provides a non-linear relationship between signal intensity and conce</w:t>
      </w:r>
      <w:r w:rsidR="00F04566">
        <w:rPr>
          <w:rFonts w:ascii="Book Antiqua" w:hAnsi="Book Antiqua" w:cs="Times New Roman"/>
        </w:rPr>
        <w:t>ntration</w:t>
      </w:r>
      <w:r w:rsidR="00F04566" w:rsidRPr="00F04566">
        <w:rPr>
          <w:rFonts w:ascii="Book Antiqua" w:eastAsia="宋体" w:hAnsi="Book Antiqua" w:cs="Times New Roman" w:hint="eastAsia"/>
          <w:vertAlign w:val="superscript"/>
          <w:lang w:eastAsia="zh-CN"/>
        </w:rPr>
        <w:t>[</w:t>
      </w:r>
      <w:hyperlink w:anchor="_ENREF_67" w:tooltip="George, 2007 #19356" w:history="1">
        <w:r w:rsidR="00BB0624" w:rsidRPr="00F04566">
          <w:rPr>
            <w:rFonts w:ascii="Book Antiqua" w:hAnsi="Book Antiqua" w:cs="Times New Roman"/>
            <w:vertAlign w:val="superscript"/>
          </w:rPr>
          <w:fldChar w:fldCharType="begin"/>
        </w:r>
        <w:r w:rsidR="00BB0624" w:rsidRPr="00F04566">
          <w:rPr>
            <w:rFonts w:ascii="Book Antiqua" w:hAnsi="Book Antiqua" w:cs="Times New Roman"/>
            <w:vertAlign w:val="superscript"/>
          </w:rPr>
          <w:instrText xml:space="preserve"> ADDIN EN.CITE &lt;EndNote&gt;&lt;Cite&gt;&lt;Author&gt;George&lt;/Author&gt;&lt;Year&gt;2007&lt;/Year&gt;&lt;RecNum&gt;19356&lt;/RecNum&gt;&lt;DisplayText&gt;&lt;style face="superscript"&gt;67&lt;/style&gt;&lt;/DisplayText&gt;&lt;record&gt;&lt;rec-number&gt;19356&lt;/rec-number&gt;&lt;foreign-keys&gt;&lt;key app="EN" db-id="t0frttxrw09ex5e2xrkxv99j0v09f2sersr2"&gt;19356&lt;/key&gt;&lt;/foreign-keys&gt;&lt;ref-type name="Journal Article"&gt;17&lt;/ref-type&gt;&lt;contributors&gt;&lt;authors&gt;&lt;author&gt;George, R. T.&lt;/author&gt;&lt;author&gt;Jerosch-Herold, M.&lt;/author&gt;&lt;author&gt;Silva, C.&lt;/author&gt;&lt;author&gt;Kitagawa, K.&lt;/author&gt;&lt;author&gt;Bluemke, D. A.&lt;/author&gt;&lt;author&gt;Lima, J. A.&lt;/author&gt;&lt;author&gt;Lardo, A. C.&lt;/author&gt;&lt;/authors&gt;&lt;/contributors&gt;&lt;auth-address&gt;Department of Medicine, Division of Cardiology, Image Guided Cardiotherapy Laboratory, Johns Hopkins University School of Medicine, Baltimore, Maryland 21205, USA.&lt;/auth-address&gt;&lt;titles&gt;&lt;title&gt;Quantification of myocardial perfusion using dynamic 64-detector computed tomography&lt;/title&gt;&lt;secondary-title&gt;Invest Radiol&lt;/secondary-title&gt;&lt;/titles&gt;&lt;periodical&gt;&lt;full-title&gt;Invest Radiol&lt;/full-title&gt;&lt;abbr-1&gt;Investigative radiology&lt;/abbr-1&gt;&lt;/periodical&gt;&lt;pages&gt;815-22&lt;/pages&gt;&lt;volume&gt;42&lt;/volume&gt;&lt;number&gt;12&lt;/number&gt;&lt;edition&gt;2007/11/17&lt;/edition&gt;&lt;keywords&gt;&lt;keyword&gt;Animals&lt;/keyword&gt;&lt;keyword&gt;*Coronary Circulation&lt;/keyword&gt;&lt;keyword&gt;Coronary Stenosis/*diagnosis/physiopathology&lt;/keyword&gt;&lt;keyword&gt;Disease Models, Animal&lt;/keyword&gt;&lt;keyword&gt;Dogs&lt;/keyword&gt;&lt;keyword&gt;Image Processing, Computer-Assisted&lt;/keyword&gt;&lt;keyword&gt;*Myocardium/pathology&lt;/keyword&gt;&lt;keyword&gt;*Tomography, X-Ray Computed/instrumentation/methods&lt;/keyword&gt;&lt;/keywords&gt;&lt;dates&gt;&lt;year&gt;2007&lt;/year&gt;&lt;pub-dates&gt;&lt;date&gt;Dec&lt;/date&gt;&lt;/pub-dates&gt;&lt;/dates&gt;&lt;isbn&gt;0020-9996 (Print)&amp;#xD;0020-9996 (Linking)&lt;/isbn&gt;&lt;accession-num&gt;18007153&lt;/accession-num&gt;&lt;urls&gt;&lt;related-urls&gt;&lt;url&gt;http://www.ncbi.nlm.nih.gov/entrez/query.fcgi?cmd=Retrieve&amp;amp;db=PubMed&amp;amp;dopt=Citation&amp;amp;list_uids=18007153&lt;/url&gt;&lt;/related-urls&gt;&lt;/urls&gt;&lt;electronic-resource-num&gt;10.1097/RLI.0b013e318124a884&amp;#xD;00004424-200712000-00004 [pii]&lt;/electronic-resource-num&gt;&lt;language&gt;eng&lt;/language&gt;&lt;/record&gt;&lt;/Cite&gt;&lt;/EndNote&gt;</w:instrText>
        </w:r>
        <w:r w:rsidR="00BB0624" w:rsidRPr="00F04566">
          <w:rPr>
            <w:rFonts w:ascii="Book Antiqua" w:hAnsi="Book Antiqua" w:cs="Times New Roman"/>
            <w:vertAlign w:val="superscript"/>
          </w:rPr>
          <w:fldChar w:fldCharType="separate"/>
        </w:r>
        <w:r w:rsidR="00BB0624" w:rsidRPr="00F04566">
          <w:rPr>
            <w:rFonts w:ascii="Book Antiqua" w:hAnsi="Book Antiqua" w:cs="Times New Roman"/>
            <w:noProof/>
            <w:vertAlign w:val="superscript"/>
          </w:rPr>
          <w:t>6</w:t>
        </w:r>
        <w:r w:rsidR="00DA7F98">
          <w:rPr>
            <w:rFonts w:ascii="Book Antiqua" w:eastAsia="宋体" w:hAnsi="Book Antiqua" w:cs="Times New Roman" w:hint="eastAsia"/>
            <w:noProof/>
            <w:vertAlign w:val="superscript"/>
            <w:lang w:eastAsia="zh-CN"/>
          </w:rPr>
          <w:t>6</w:t>
        </w:r>
        <w:r w:rsidR="00BB0624" w:rsidRPr="00F04566">
          <w:rPr>
            <w:rFonts w:ascii="Book Antiqua" w:hAnsi="Book Antiqua" w:cs="Times New Roman"/>
            <w:vertAlign w:val="superscript"/>
          </w:rPr>
          <w:fldChar w:fldCharType="end"/>
        </w:r>
      </w:hyperlink>
      <w:r w:rsidR="00F04566" w:rsidRPr="00F04566">
        <w:rPr>
          <w:rFonts w:ascii="Book Antiqua" w:eastAsia="宋体" w:hAnsi="Book Antiqua" w:cs="Times New Roman" w:hint="eastAsia"/>
          <w:vertAlign w:val="superscript"/>
          <w:lang w:eastAsia="zh-CN"/>
        </w:rPr>
        <w:t>]</w:t>
      </w:r>
      <w:r w:rsidR="00DB7A25" w:rsidRPr="00D000BC">
        <w:rPr>
          <w:rFonts w:ascii="Book Antiqua" w:hAnsi="Book Antiqua" w:cs="Times New Roman"/>
        </w:rPr>
        <w:t xml:space="preserve">. </w:t>
      </w:r>
      <w:r w:rsidRPr="00D000BC">
        <w:rPr>
          <w:rFonts w:ascii="Book Antiqua" w:hAnsi="Book Antiqua" w:cs="Times New Roman"/>
        </w:rPr>
        <w:t xml:space="preserve">On the other hand, </w:t>
      </w:r>
      <w:r w:rsidR="00DB7A25" w:rsidRPr="00D000BC">
        <w:rPr>
          <w:rFonts w:ascii="Book Antiqua" w:hAnsi="Book Antiqua" w:cs="Times New Roman"/>
        </w:rPr>
        <w:t xml:space="preserve">MDCT has the potential to accommodate a growing population of patients who are counter indicated for MRI. MDCT has </w:t>
      </w:r>
      <w:r w:rsidRPr="00D000BC">
        <w:rPr>
          <w:rFonts w:ascii="Book Antiqua" w:hAnsi="Book Antiqua" w:cs="Times New Roman"/>
        </w:rPr>
        <w:t xml:space="preserve">different </w:t>
      </w:r>
      <w:r w:rsidR="00DB7A25" w:rsidRPr="00D000BC">
        <w:rPr>
          <w:rFonts w:ascii="Book Antiqua" w:hAnsi="Book Antiqua" w:cs="Times New Roman"/>
        </w:rPr>
        <w:t xml:space="preserve">challenges such as: </w:t>
      </w:r>
      <w:r w:rsidR="00142340">
        <w:rPr>
          <w:rFonts w:ascii="Book Antiqua" w:eastAsia="宋体" w:hAnsi="Book Antiqua" w:cs="Times New Roman" w:hint="eastAsia"/>
          <w:lang w:eastAsia="zh-CN"/>
        </w:rPr>
        <w:t>(</w:t>
      </w:r>
      <w:r w:rsidR="00DB7A25" w:rsidRPr="00D000BC">
        <w:rPr>
          <w:rFonts w:ascii="Book Antiqua" w:hAnsi="Book Antiqua" w:cs="Times New Roman"/>
        </w:rPr>
        <w:t xml:space="preserve">1) presence of radiation exposure precludes serial assessment; </w:t>
      </w:r>
      <w:r w:rsidR="00142340">
        <w:rPr>
          <w:rFonts w:ascii="Book Antiqua" w:eastAsia="宋体" w:hAnsi="Book Antiqua" w:cs="Times New Roman" w:hint="eastAsia"/>
          <w:lang w:eastAsia="zh-CN"/>
        </w:rPr>
        <w:t>(</w:t>
      </w:r>
      <w:r w:rsidR="00DB7A25" w:rsidRPr="00D000BC">
        <w:rPr>
          <w:rFonts w:ascii="Book Antiqua" w:hAnsi="Book Antiqua" w:cs="Times New Roman"/>
        </w:rPr>
        <w:t>2) low contrast between infarc</w:t>
      </w:r>
      <w:r w:rsidR="001A7371" w:rsidRPr="00D000BC">
        <w:rPr>
          <w:rFonts w:ascii="Book Antiqua" w:hAnsi="Book Antiqua" w:cs="Times New Roman"/>
        </w:rPr>
        <w:t xml:space="preserve">t and normal myocardium; </w:t>
      </w:r>
      <w:r w:rsidR="00142340">
        <w:rPr>
          <w:rFonts w:ascii="Book Antiqua" w:eastAsia="宋体" w:hAnsi="Book Antiqua" w:cs="Times New Roman" w:hint="eastAsia"/>
          <w:lang w:eastAsia="zh-CN"/>
        </w:rPr>
        <w:t>(</w:t>
      </w:r>
      <w:r w:rsidR="001A7371" w:rsidRPr="00D000BC">
        <w:rPr>
          <w:rFonts w:ascii="Book Antiqua" w:hAnsi="Book Antiqua" w:cs="Times New Roman"/>
        </w:rPr>
        <w:t>3)</w:t>
      </w:r>
      <w:r w:rsidR="00DB7A25" w:rsidRPr="00D000BC">
        <w:rPr>
          <w:rFonts w:ascii="Book Antiqua" w:hAnsi="Book Antiqua" w:cs="Times New Roman"/>
        </w:rPr>
        <w:t xml:space="preserve"> needs post imaging reconstruction of images and </w:t>
      </w:r>
      <w:r w:rsidR="00142340">
        <w:rPr>
          <w:rFonts w:ascii="Book Antiqua" w:eastAsia="宋体" w:hAnsi="Book Antiqua" w:cs="Times New Roman" w:hint="eastAsia"/>
          <w:lang w:eastAsia="zh-CN"/>
        </w:rPr>
        <w:t>(</w:t>
      </w:r>
      <w:r w:rsidR="001A7371" w:rsidRPr="00D000BC">
        <w:rPr>
          <w:rFonts w:ascii="Book Antiqua" w:hAnsi="Book Antiqua" w:cs="Times New Roman"/>
        </w:rPr>
        <w:t>4</w:t>
      </w:r>
      <w:r w:rsidR="00DB7A25" w:rsidRPr="00D000BC">
        <w:rPr>
          <w:rFonts w:ascii="Book Antiqua" w:hAnsi="Book Antiqua" w:cs="Times New Roman"/>
        </w:rPr>
        <w:t>) lack</w:t>
      </w:r>
      <w:r w:rsidR="001A7371" w:rsidRPr="00D000BC">
        <w:rPr>
          <w:rFonts w:ascii="Book Antiqua" w:hAnsi="Book Antiqua" w:cs="Times New Roman"/>
        </w:rPr>
        <w:t>s</w:t>
      </w:r>
      <w:r w:rsidR="00DB7A25" w:rsidRPr="00D000BC">
        <w:rPr>
          <w:rFonts w:ascii="Book Antiqua" w:hAnsi="Book Antiqua" w:cs="Times New Roman"/>
        </w:rPr>
        <w:t xml:space="preserve"> of </w:t>
      </w:r>
      <w:r w:rsidR="001A7371" w:rsidRPr="00D000BC">
        <w:rPr>
          <w:rFonts w:ascii="Book Antiqua" w:hAnsi="Book Antiqua" w:cs="Times New Roman"/>
        </w:rPr>
        <w:t xml:space="preserve">sequences </w:t>
      </w:r>
      <w:r w:rsidR="00DB7A25" w:rsidRPr="00D000BC">
        <w:rPr>
          <w:rFonts w:ascii="Book Antiqua" w:hAnsi="Book Antiqua" w:cs="Times New Roman"/>
        </w:rPr>
        <w:t>analogous to MR</w:t>
      </w:r>
      <w:r w:rsidR="001A7371" w:rsidRPr="00D000BC">
        <w:rPr>
          <w:rFonts w:ascii="Book Antiqua" w:hAnsi="Book Antiqua" w:cs="Times New Roman"/>
        </w:rPr>
        <w:t xml:space="preserve">I that provide </w:t>
      </w:r>
      <w:r w:rsidR="00DB7A25" w:rsidRPr="00D000BC">
        <w:rPr>
          <w:rFonts w:ascii="Book Antiqua" w:hAnsi="Book Antiqua" w:cs="Times New Roman"/>
        </w:rPr>
        <w:t xml:space="preserve">circumferential/longitudinal LV strain </w:t>
      </w:r>
      <w:r w:rsidR="001A7371" w:rsidRPr="00D000BC">
        <w:rPr>
          <w:rFonts w:ascii="Book Antiqua" w:hAnsi="Book Antiqua" w:cs="Times New Roman"/>
        </w:rPr>
        <w:t xml:space="preserve">data (such as </w:t>
      </w:r>
      <w:r w:rsidR="00DB7A25" w:rsidRPr="00D000BC">
        <w:rPr>
          <w:rFonts w:ascii="Book Antiqua" w:hAnsi="Book Antiqua" w:cs="Times New Roman"/>
        </w:rPr>
        <w:t>tagging, phase contrast velocity encoded cine</w:t>
      </w:r>
      <w:r w:rsidR="001A7371" w:rsidRPr="00D000BC">
        <w:rPr>
          <w:rFonts w:ascii="Book Antiqua" w:hAnsi="Book Antiqua" w:cs="Times New Roman"/>
        </w:rPr>
        <w:t xml:space="preserve">) or information on interstitial edema and hemorrhage (such as </w:t>
      </w:r>
      <w:r w:rsidR="00DB7A25" w:rsidRPr="00D000BC">
        <w:rPr>
          <w:rFonts w:ascii="Book Antiqua" w:hAnsi="Book Antiqua" w:cs="Times New Roman"/>
        </w:rPr>
        <w:t xml:space="preserve">T2-weighted and T2*-weighted imaging). </w:t>
      </w:r>
    </w:p>
    <w:p w14:paraId="6BE365EF" w14:textId="77777777" w:rsidR="00142340" w:rsidRDefault="00142340" w:rsidP="00D000BC">
      <w:pPr>
        <w:spacing w:line="360" w:lineRule="auto"/>
        <w:jc w:val="both"/>
        <w:rPr>
          <w:rFonts w:ascii="Book Antiqua" w:eastAsia="宋体" w:hAnsi="Book Antiqua" w:cs="Times New Roman"/>
          <w:b/>
          <w:lang w:eastAsia="zh-CN"/>
        </w:rPr>
      </w:pPr>
    </w:p>
    <w:p w14:paraId="53FE9B01" w14:textId="2C895CB0" w:rsidR="001C2D73" w:rsidRPr="00D000BC" w:rsidRDefault="00142340" w:rsidP="00D000BC">
      <w:pPr>
        <w:spacing w:line="360" w:lineRule="auto"/>
        <w:jc w:val="both"/>
        <w:rPr>
          <w:rFonts w:ascii="Book Antiqua" w:hAnsi="Book Antiqua" w:cs="Times New Roman"/>
          <w:b/>
        </w:rPr>
      </w:pPr>
      <w:r w:rsidRPr="00D000BC">
        <w:rPr>
          <w:rFonts w:ascii="Book Antiqua" w:hAnsi="Book Antiqua" w:cs="Times New Roman"/>
          <w:b/>
        </w:rPr>
        <w:t>SPECIFIC CARDIOMYOPATHY</w:t>
      </w:r>
    </w:p>
    <w:p w14:paraId="5E32AA73" w14:textId="7709A7FA" w:rsidR="008F3099" w:rsidRPr="00D000BC" w:rsidRDefault="00C169D8" w:rsidP="00D000BC">
      <w:pPr>
        <w:spacing w:line="360" w:lineRule="auto"/>
        <w:jc w:val="both"/>
        <w:rPr>
          <w:rFonts w:ascii="Book Antiqua" w:hAnsi="Book Antiqua" w:cs="Times New Roman"/>
        </w:rPr>
      </w:pPr>
      <w:r w:rsidRPr="00D000BC">
        <w:rPr>
          <w:rFonts w:ascii="Book Antiqua" w:eastAsia="Times New Roman" w:hAnsi="Book Antiqua" w:cs="Times New Roman"/>
        </w:rPr>
        <w:t>Myocardial</w:t>
      </w:r>
      <w:r w:rsidR="00B46601" w:rsidRPr="00D000BC">
        <w:rPr>
          <w:rFonts w:ascii="Book Antiqua" w:eastAsia="Times New Roman" w:hAnsi="Book Antiqua" w:cs="Times New Roman"/>
        </w:rPr>
        <w:t xml:space="preserve"> fibros</w:t>
      </w:r>
      <w:r w:rsidRPr="00D000BC">
        <w:rPr>
          <w:rFonts w:ascii="Book Antiqua" w:eastAsia="Times New Roman" w:hAnsi="Book Antiqua" w:cs="Times New Roman"/>
        </w:rPr>
        <w:t xml:space="preserve">is </w:t>
      </w:r>
      <w:r w:rsidR="00DF1B47" w:rsidRPr="00D000BC">
        <w:rPr>
          <w:rFonts w:ascii="Book Antiqua" w:eastAsia="Times New Roman" w:hAnsi="Book Antiqua" w:cs="Times New Roman"/>
        </w:rPr>
        <w:t xml:space="preserve">(scar) </w:t>
      </w:r>
      <w:r w:rsidRPr="00D000BC">
        <w:rPr>
          <w:rFonts w:ascii="Book Antiqua" w:eastAsia="Times New Roman" w:hAnsi="Book Antiqua" w:cs="Times New Roman"/>
        </w:rPr>
        <w:t xml:space="preserve">can be </w:t>
      </w:r>
      <w:r w:rsidR="00EF2253" w:rsidRPr="00D000BC">
        <w:rPr>
          <w:rFonts w:ascii="Book Antiqua" w:eastAsia="Times New Roman" w:hAnsi="Book Antiqua" w:cs="Times New Roman"/>
        </w:rPr>
        <w:t xml:space="preserve">related to </w:t>
      </w:r>
      <w:r w:rsidRPr="00D000BC">
        <w:rPr>
          <w:rFonts w:ascii="Book Antiqua" w:eastAsia="Times New Roman" w:hAnsi="Book Antiqua" w:cs="Times New Roman"/>
        </w:rPr>
        <w:t xml:space="preserve">either </w:t>
      </w:r>
      <w:r w:rsidR="00DF1B47" w:rsidRPr="00D000BC">
        <w:rPr>
          <w:rFonts w:ascii="Book Antiqua" w:eastAsia="Times New Roman" w:hAnsi="Book Antiqua" w:cs="Times New Roman"/>
        </w:rPr>
        <w:t>ischemic MI,</w:t>
      </w:r>
      <w:r w:rsidR="00866900" w:rsidRPr="00D000BC">
        <w:rPr>
          <w:rFonts w:ascii="Book Antiqua" w:eastAsia="Times New Roman" w:hAnsi="Book Antiqua" w:cs="Times New Roman"/>
        </w:rPr>
        <w:t xml:space="preserve"> </w:t>
      </w:r>
      <w:r w:rsidR="00EF2253" w:rsidRPr="00D000BC">
        <w:rPr>
          <w:rFonts w:ascii="Book Antiqua" w:eastAsia="Times New Roman" w:hAnsi="Book Antiqua" w:cs="Times New Roman"/>
        </w:rPr>
        <w:t>non-ischemic</w:t>
      </w:r>
      <w:r w:rsidR="00DF1B47" w:rsidRPr="00D000BC">
        <w:rPr>
          <w:rFonts w:ascii="Book Antiqua" w:eastAsia="Times New Roman" w:hAnsi="Book Antiqua" w:cs="Times New Roman"/>
        </w:rPr>
        <w:t xml:space="preserve"> cardiomyopathy</w:t>
      </w:r>
      <w:r w:rsidR="00EF2253" w:rsidRPr="00D000BC">
        <w:rPr>
          <w:rFonts w:ascii="Book Antiqua" w:eastAsia="Times New Roman" w:hAnsi="Book Antiqua" w:cs="Times New Roman"/>
        </w:rPr>
        <w:t xml:space="preserve">, or </w:t>
      </w:r>
      <w:r w:rsidR="00DF1B47" w:rsidRPr="00D000BC">
        <w:rPr>
          <w:rFonts w:ascii="Book Antiqua" w:eastAsia="Times New Roman" w:hAnsi="Book Antiqua" w:cs="Times New Roman"/>
        </w:rPr>
        <w:t>the combination</w:t>
      </w:r>
      <w:r w:rsidR="00F04566" w:rsidRPr="00F04566">
        <w:rPr>
          <w:rFonts w:ascii="Book Antiqua" w:eastAsia="宋体" w:hAnsi="Book Antiqua" w:cs="Times New Roman" w:hint="eastAsia"/>
          <w:vertAlign w:val="superscript"/>
          <w:lang w:eastAsia="zh-CN"/>
        </w:rPr>
        <w:t>[</w:t>
      </w:r>
      <w:hyperlink w:anchor="_ENREF_68" w:tooltip="Anderson, 1979 #19839" w:history="1">
        <w:r w:rsidR="00BB0624" w:rsidRPr="00F04566">
          <w:rPr>
            <w:rFonts w:ascii="Book Antiqua" w:eastAsia="Times New Roman" w:hAnsi="Book Antiqua" w:cs="Times New Roman"/>
            <w:vertAlign w:val="superscript"/>
          </w:rPr>
          <w:fldChar w:fldCharType="begin"/>
        </w:r>
        <w:r w:rsidR="00BB0624" w:rsidRPr="00F04566">
          <w:rPr>
            <w:rFonts w:ascii="Book Antiqua" w:eastAsia="Times New Roman" w:hAnsi="Book Antiqua" w:cs="Times New Roman"/>
            <w:vertAlign w:val="superscript"/>
          </w:rPr>
          <w:instrText xml:space="preserve"> ADDIN EN.CITE &lt;EndNote&gt;&lt;Cite&gt;&lt;Author&gt;Anderson&lt;/Author&gt;&lt;Year&gt;1979&lt;/Year&gt;&lt;RecNum&gt;19839&lt;/RecNum&gt;&lt;DisplayText&gt;&lt;style face="superscript"&gt;68&lt;/style&gt;&lt;/DisplayText&gt;&lt;record&gt;&lt;rec-number&gt;19839&lt;/rec-number&gt;&lt;foreign-keys&gt;&lt;key app="EN" db-id="t0frttxrw09ex5e2xrkxv99j0v09f2sersr2"&gt;19839&lt;/key&gt;&lt;/foreign-keys&gt;&lt;ref-type name="Journal Article"&gt;17&lt;/ref-type&gt;&lt;contributors&gt;&lt;authors&gt;&lt;author&gt;Anderson, K. R.&lt;/author&gt;&lt;author&gt;Sutton, M. G.&lt;/author&gt;&lt;author&gt;Lie, J. T.&lt;/author&gt;&lt;/authors&gt;&lt;/contributors&gt;&lt;titles&gt;&lt;title&gt;Histopathological types of cardiac fibrosis in myocardial disease&lt;/title&gt;&lt;secondary-title&gt;J Pathol&lt;/secondary-title&gt;&lt;alt-title&gt;The Journal of pathology&lt;/alt-title&gt;&lt;/titles&gt;&lt;periodical&gt;&lt;full-title&gt;J Pathol&lt;/full-title&gt;&lt;abbr-1&gt;The Journal of pathology&lt;/abbr-1&gt;&lt;/periodical&gt;&lt;alt-periodical&gt;&lt;full-title&gt;J Pathol&lt;/full-title&gt;&lt;abbr-1&gt;The Journal of pathology&lt;/abbr-1&gt;&lt;/alt-periodical&gt;&lt;pages&gt;79-85&lt;/pages&gt;&lt;volume&gt;128&lt;/volume&gt;&lt;number&gt;2&lt;/number&gt;&lt;keywords&gt;&lt;keyword&gt;Adult&lt;/keyword&gt;&lt;keyword&gt;Aortic Valve Stenosis/pathology&lt;/keyword&gt;&lt;keyword&gt;Arteries/pathology&lt;/keyword&gt;&lt;keyword&gt;Cardiomyopathies/*pathology&lt;/keyword&gt;&lt;keyword&gt;Cardiomyopathy, Hypertrophic/pathology&lt;/keyword&gt;&lt;keyword&gt;Cicatrix/pathology&lt;/keyword&gt;&lt;keyword&gt;Collagen&lt;/keyword&gt;&lt;keyword&gt;Endomyocardial Fibrosis/*pathology&lt;/keyword&gt;&lt;keyword&gt;Humans&lt;/keyword&gt;&lt;keyword&gt;Male&lt;/keyword&gt;&lt;keyword&gt;Veins/pathology&lt;/keyword&gt;&lt;/keywords&gt;&lt;dates&gt;&lt;year&gt;1979&lt;/year&gt;&lt;pub-dates&gt;&lt;date&gt;Jun&lt;/date&gt;&lt;/pub-dates&gt;&lt;/dates&gt;&lt;isbn&gt;0022-3417 (Print)&amp;#xD;0022-3417 (Linking)&lt;/isbn&gt;&lt;accession-num&gt;572867&lt;/accession-num&gt;&lt;urls&gt;&lt;related-urls&gt;&lt;url&gt;http://www.ncbi.nlm.nih.gov/pubmed/572867&lt;/url&gt;&lt;/related-urls&gt;&lt;/urls&gt;&lt;electronic-resource-num&gt;10.1002/path.1711280205&lt;/electronic-resource-num&gt;&lt;/record&gt;&lt;/Cite&gt;&lt;/EndNote&gt;</w:instrText>
        </w:r>
        <w:r w:rsidR="00BB0624" w:rsidRPr="00F04566">
          <w:rPr>
            <w:rFonts w:ascii="Book Antiqua" w:eastAsia="Times New Roman" w:hAnsi="Book Antiqua" w:cs="Times New Roman"/>
            <w:vertAlign w:val="superscript"/>
          </w:rPr>
          <w:fldChar w:fldCharType="separate"/>
        </w:r>
        <w:r w:rsidR="00BB0624" w:rsidRPr="00F04566">
          <w:rPr>
            <w:rFonts w:ascii="Book Antiqua" w:eastAsia="Times New Roman" w:hAnsi="Book Antiqua" w:cs="Times New Roman"/>
            <w:noProof/>
            <w:vertAlign w:val="superscript"/>
          </w:rPr>
          <w:t>6</w:t>
        </w:r>
        <w:r w:rsidR="00DA7F98">
          <w:rPr>
            <w:rFonts w:ascii="Book Antiqua" w:eastAsia="宋体" w:hAnsi="Book Antiqua" w:cs="Times New Roman" w:hint="eastAsia"/>
            <w:noProof/>
            <w:vertAlign w:val="superscript"/>
            <w:lang w:eastAsia="zh-CN"/>
          </w:rPr>
          <w:t>7</w:t>
        </w:r>
        <w:r w:rsidR="00BB0624" w:rsidRPr="00F04566">
          <w:rPr>
            <w:rFonts w:ascii="Book Antiqua" w:eastAsia="Times New Roman" w:hAnsi="Book Antiqua" w:cs="Times New Roman"/>
            <w:vertAlign w:val="superscript"/>
          </w:rPr>
          <w:fldChar w:fldCharType="end"/>
        </w:r>
      </w:hyperlink>
      <w:r w:rsidR="00F04566" w:rsidRPr="00F04566">
        <w:rPr>
          <w:rFonts w:ascii="Book Antiqua" w:eastAsia="宋体" w:hAnsi="Book Antiqua" w:cs="Times New Roman" w:hint="eastAsia"/>
          <w:vertAlign w:val="superscript"/>
          <w:lang w:eastAsia="zh-CN"/>
        </w:rPr>
        <w:t>]</w:t>
      </w:r>
      <w:r w:rsidR="00B46601" w:rsidRPr="00D000BC">
        <w:rPr>
          <w:rFonts w:ascii="Book Antiqua" w:eastAsia="Times New Roman" w:hAnsi="Book Antiqua" w:cs="Times New Roman"/>
        </w:rPr>
        <w:t>.</w:t>
      </w:r>
      <w:r w:rsidR="00B46601" w:rsidRPr="00D000BC">
        <w:rPr>
          <w:rFonts w:ascii="Book Antiqua" w:hAnsi="Book Antiqua" w:cs="Times New Roman"/>
        </w:rPr>
        <w:t xml:space="preserve"> </w:t>
      </w:r>
      <w:r w:rsidR="00EF2253" w:rsidRPr="00D000BC">
        <w:rPr>
          <w:rFonts w:ascii="Book Antiqua" w:hAnsi="Book Antiqua" w:cs="Times New Roman"/>
        </w:rPr>
        <w:t xml:space="preserve">For example, diffuse and contiguous fibrosis </w:t>
      </w:r>
      <w:r w:rsidR="00F27718" w:rsidRPr="00D000BC">
        <w:rPr>
          <w:rFonts w:ascii="Book Antiqua" w:hAnsi="Book Antiqua" w:cs="Times New Roman"/>
        </w:rPr>
        <w:t>has</w:t>
      </w:r>
      <w:r w:rsidR="00DB6F3F" w:rsidRPr="00D000BC">
        <w:rPr>
          <w:rFonts w:ascii="Book Antiqua" w:hAnsi="Book Antiqua" w:cs="Times New Roman"/>
        </w:rPr>
        <w:t xml:space="preserve"> been </w:t>
      </w:r>
      <w:r w:rsidR="00293627" w:rsidRPr="00D000BC">
        <w:rPr>
          <w:rFonts w:ascii="Book Antiqua" w:hAnsi="Book Antiqua" w:cs="Times New Roman"/>
        </w:rPr>
        <w:t xml:space="preserve">reported </w:t>
      </w:r>
      <w:r w:rsidR="00EF2253" w:rsidRPr="00D000BC">
        <w:rPr>
          <w:rFonts w:ascii="Book Antiqua" w:hAnsi="Book Antiqua" w:cs="Times New Roman"/>
        </w:rPr>
        <w:t>in heart failure</w:t>
      </w:r>
      <w:r w:rsidR="00DB6F3F" w:rsidRPr="00D000BC">
        <w:rPr>
          <w:rFonts w:ascii="Book Antiqua" w:hAnsi="Book Antiqua" w:cs="Times New Roman"/>
        </w:rPr>
        <w:t>, ao</w:t>
      </w:r>
      <w:r w:rsidR="00EF2253" w:rsidRPr="00D000BC">
        <w:rPr>
          <w:rFonts w:ascii="Book Antiqua" w:hAnsi="Book Antiqua" w:cs="Times New Roman"/>
        </w:rPr>
        <w:t>rtic valve disease</w:t>
      </w:r>
      <w:r w:rsidR="00DB6F3F" w:rsidRPr="00D000BC">
        <w:rPr>
          <w:rFonts w:ascii="Book Antiqua" w:hAnsi="Book Antiqua" w:cs="Times New Roman"/>
        </w:rPr>
        <w:t xml:space="preserve"> </w:t>
      </w:r>
      <w:r w:rsidR="00F04566">
        <w:rPr>
          <w:rFonts w:ascii="Book Antiqua" w:hAnsi="Book Antiqua" w:cs="Times New Roman"/>
        </w:rPr>
        <w:t>and hypertrophic cardiomyopathy</w:t>
      </w:r>
      <w:r w:rsidR="00F04566" w:rsidRPr="00F04566">
        <w:rPr>
          <w:rFonts w:ascii="Book Antiqua" w:eastAsia="宋体" w:hAnsi="Book Antiqua" w:cs="Times New Roman" w:hint="eastAsia"/>
          <w:vertAlign w:val="superscript"/>
          <w:lang w:eastAsia="zh-CN"/>
        </w:rPr>
        <w:t>[</w:t>
      </w:r>
      <w:r w:rsidR="002726D2" w:rsidRPr="00F04566">
        <w:rPr>
          <w:rFonts w:ascii="Book Antiqua" w:hAnsi="Book Antiqua" w:cs="Times New Roman"/>
          <w:vertAlign w:val="superscript"/>
        </w:rPr>
        <w:fldChar w:fldCharType="begin">
          <w:fldData xml:space="preserve">PEVuZE5vdGU+PENpdGU+PEF1dGhvcj5TY2hlbGJlcnQ8L0F1dGhvcj48WWVhcj4yMDExPC9ZZWFy
PjxSZWNOdW0+MTk4MTk8L1JlY051bT48RGlzcGxheVRleHQ+PHN0eWxlIGZhY2U9InN1cGVyc2Ny
aXB0Ij4yOSwgNjktNzE8L3N0eWxlPjwvRGlzcGxheVRleHQ+PHJlY29yZD48cmVjLW51bWJlcj4x
OTgxOTwvcmVjLW51bWJlcj48Zm9yZWlnbi1rZXlzPjxrZXkgYXBwPSJFTiIgZGItaWQ9InQwZnJ0
dHhydzA5ZXg1ZTJ4cmt4djk5ajB2MDlmMnNlcnNyMiI+MTk4MTk8L2tleT48L2ZvcmVpZ24ta2V5
cz48cmVmLXR5cGUgbmFtZT0iSm91cm5hbCBBcnRpY2xlIj4xNzwvcmVmLXR5cGU+PGNvbnRyaWJ1
dG9ycz48YXV0aG9ycz48YXV0aG9yPlNjaGVsYmVydCwgRS4gQi48L2F1dGhvcj48YXV0aG9yPlRl
c3RhLCBTLiBNLjwvYXV0aG9yPjxhdXRob3I+TWVpZXIsIEMuIEcuPC9hdXRob3I+PGF1dGhvcj5D
ZXlyb2xsZXMsIFcuIEouPC9hdXRob3I+PGF1dGhvcj5MZXZlbnNvbiwgSi4gRS48L2F1dGhvcj48
YXV0aG9yPkJsYWlyLCBBLiBKLjwvYXV0aG9yPjxhdXRob3I+S2VsbG1hbiwgUC48L2F1dGhvcj48
YXV0aG9yPkpvbmVzLCBCLiBMLjwvYXV0aG9yPjxhdXRob3I+THVkd2lnLCBELiBSLjwvYXV0aG9y
PjxhdXRob3I+U2Nod2FydHptYW4sIEQuPC9hdXRob3I+PGF1dGhvcj5TaHJvZmYsIFMuIEcuPC9h
dXRob3I+PGF1dGhvcj5Xb25nLCBULiBDLjwvYXV0aG9yPjwvYXV0aG9ycz48L2NvbnRyaWJ1dG9y
cz48YXV0aC1hZGRyZXNzPkRlcGFydG1lbnQgb2YgTWVkaWNpbmUsIFVuaXZlcnNpdHkgb2YgUGl0
dHNidXJnaCBTY2hvb2wgb2YgTWVkaWNpbmUsIFBpdHRzYnVyZ2gsIFBBLCBVU0EuIHNjaGVsYmVy
dGViQHVwbWMuZWR1PC9hdXRoLWFkZHJlc3M+PHRpdGxlcz48dGl0bGU+TXlvY2FyZGlhbCBleHRy
YXZhc2N1bGFyIGV4dHJhY2VsbHVsYXIgdm9sdW1lIGZyYWN0aW9uIG1lYXN1cmVtZW50IGJ5IGdh
ZG9saW5pdW0gY2FyZGlvdmFzY3VsYXIgbWFnbmV0aWMgcmVzb25hbmNlIGluIGh1bWFuczogc2xv
dyBpbmZ1c2lvbiB2ZXJzdXMgYm9sdXM8L3RpdGxlPjxzZWNvbmRhcnktdGl0bGU+Sm91cm5hbCBv
ZiBjYXJkaW92YXNjdWxhciBtYWduZXRpYyByZXNvbmFuY2UgOiBvZmZpY2lhbCBqb3VybmFsIG9m
IHRoZSBTb2NpZXR5IGZvciBDYXJkaW92YXNjdWxhciBNYWduZXRpYyBSZXNvbmFuY2U8L3NlY29u
ZGFyeS10aXRsZT48YWx0LXRpdGxlPkogQ2FyZGlvdmFzYyBNYWduIFJlc29uPC9hbHQtdGl0bGU+
PC90aXRsZXM+PHBlcmlvZGljYWw+PGZ1bGwtdGl0bGU+SiBDYXJkaW92YXNjIE1hZ24gUmVzb248
L2Z1bGwtdGl0bGU+PGFiYnItMT5Kb3VybmFsIG9mIGNhcmRpb3Zhc2N1bGFyIG1hZ25ldGljIHJl
c29uYW5jZSA6IG9mZmljaWFsIGpvdXJuYWwgb2YgdGhlIFNvY2lldHkgZm9yIENhcmRpb3Zhc2N1
bGFyIE1hZ25ldGljIFJlc29uYW5jZTwvYWJici0xPjwvcGVyaW9kaWNhbD48YWx0LXBlcmlvZGlj
YWw+PGZ1bGwtdGl0bGU+SiBDYXJkaW92YXNjIE1hZ24gUmVzb248L2Z1bGwtdGl0bGU+PGFiYnIt
MT5Kb3VybmFsIG9mIGNhcmRpb3Zhc2N1bGFyIG1hZ25ldGljIHJlc29uYW5jZSA6IG9mZmljaWFs
IGpvdXJuYWwgb2YgdGhlIFNvY2lldHkgZm9yIENhcmRpb3Zhc2N1bGFyIE1hZ25ldGljIFJlc29u
YW5jZTwvYWJici0xPjwvYWx0LXBlcmlvZGljYWw+PHBhZ2VzPjE2PC9wYWdlcz48dm9sdW1lPjEz
PC92b2x1bWU+PGVkaXRpb24+MjAxMS8wMy8wODwvZWRpdGlvbj48a2V5d29yZHM+PGtleXdvcmQ+
QWR1bHQ8L2tleXdvcmQ+PGtleXdvcmQ+QWdlZDwva2V5d29yZD48a2V5d29yZD5BZ2VkLCA4MCBh
bmQgb3Zlcjwva2V5d29yZD48a2V5d29yZD5Db21wdXRlciBTaW11bGF0aW9uPC9rZXl3b3JkPjxr
ZXl3b3JkPkNvbnRyYXN0IE1lZGlhLyphZG1pbmlzdHJhdGlvbiAmYW1wOyBkb3NhZ2UvZGlhZ25v
c3RpYyB1c2UvcGhhcm1hY29raW5ldGljczwva2V5d29yZD48a2V5d29yZD5GZW1hbGU8L2tleXdv
cmQ+PGtleXdvcmQ+Rmlicm9zaXM8L2tleXdvcmQ+PGtleXdvcmQ+R2Fkb2xpbml1bTwva2V5d29y
ZD48a2V5d29yZD5IZWFydCBEaXNlYXNlcy8qZGlhZ25vc2lzL3BhdGhvbG9neTwva2V5d29yZD48
a2V5d29yZD5IZXRlcm9jeWNsaWMgQ29tcG91bmRzLyphZG1pbmlzdHJhdGlvbiAmYW1wOyBkb3Nh
Z2UvZGlhZ25vc3RpYyB1c2UvcGhhcm1hY29raW5ldGljczwva2V5d29yZD48a2V5d29yZD5IdW1h
bnM8L2tleXdvcmQ+PGtleXdvcmQ+SW5mdXNpb25zLCBJbnRyYXZlbm91czwva2V5d29yZD48a2V5
d29yZD5JbmplY3Rpb25zLCBJbnRyYXZlbm91czwva2V5d29yZD48a2V5d29yZD4qTWFnbmV0aWMg
UmVzb25hbmNlIEltYWdpbmcvaW5zdHJ1bWVudGF0aW9uPC9rZXl3b3JkPjxrZXl3b3JkPk1hbGU8
L2tleXdvcmQ+PGtleXdvcmQ+TW9udGUgQ2FybG8gTWV0aG9kPC9rZXl3b3JkPjxrZXl3b3JkPk15
b2NhcmRpdW0vKnBhdGhvbG9neTwva2V5d29yZD48a2V5d29yZD5Pcmdhbm9tZXRhbGxpYyBDb21w
b3VuZHMvKmFkbWluaXN0cmF0aW9uICZhbXA7IGRvc2FnZS9kaWFnbm9zdGljIHVzZS9waGFybWFj
b2tpbmV0aWNzPC9rZXl3b3JkPjxrZXl3b3JkPlBlbm5zeWx2YW5pYTwva2V5d29yZD48a2V5d29y
ZD5QaGFudG9tcywgSW1hZ2luZzwva2V5d29yZD48a2V5d29yZD5QcmVkaWN0aXZlIFZhbHVlIG9m
IFRlc3RzPC9rZXl3b3JkPjxrZXl3b3JkPlJlcHJvZHVjaWJpbGl0eSBvZiBSZXN1bHRzPC9rZXl3
b3JkPjxrZXl3b3JkPldvcmtmbG93PC9rZXl3b3JkPjxrZXl3b3JkPllvdW5nIEFkdWx0PC9rZXl3
b3JkPjwva2V5d29yZHM+PGRhdGVzPjx5ZWFyPjIwMTE8L3llYXI+PC9kYXRlcz48aXNibj4xNTMy
LTQyOVggKEVsZWN0cm9uaWMpJiN4RDsxMDk3LTY2NDcgKExpbmtpbmcpPC9pc2JuPjxhY2Nlc3Np
b24tbnVtPjIxMzc1NzQzPC9hY2Nlc3Npb24tbnVtPjx3b3JrLXR5cGU+Q29tcGFyYXRpdmUgU3R1
ZHkmI3hEO1Jlc2VhcmNoIFN1cHBvcnQsIE4uSS5ILiwgRXh0cmFtdXJhbCYjeEQ7UmVzZWFyY2gg
U3VwcG9ydCwgTm9uLVUuUy4gR292JmFwb3M7dDwvd29yay10eXBlPjx1cmxzPjxyZWxhdGVkLXVy
bHM+PHVybD5odHRwOi8vd3d3Lm5jYmkubmxtLm5paC5nb3YvcHVibWVkLzIxMzc1NzQzPC91cmw+
PC9yZWxhdGVkLXVybHM+PC91cmxzPjxjdXN0b20yPjMwNTkyNzk8L2N1c3RvbTI+PGVsZWN0cm9u
aWMtcmVzb3VyY2UtbnVtPjEwLjExODYvMTUzMi00MjlYLTEzLTE2PC9lbGVjdHJvbmljLXJlc291
cmNlLW51bT48bGFuZ3VhZ2U+ZW5nPC9sYW5ndWFnZT48L3JlY29yZD48L0NpdGU+PENpdGU+PEF1
dGhvcj5IYW48L0F1dGhvcj48WWVhcj4yMDA5PC9ZZWFyPjxSZWNOdW0+MTkyMjU8L1JlY051bT48
cmVjb3JkPjxyZWMtbnVtYmVyPjE5MjI1PC9yZWMtbnVtYmVyPjxmb3JlaWduLWtleXM+PGtleSBh
cHA9IkVOIiBkYi1pZD0idDBmcnR0eHJ3MDlleDVlMnhya3h2OTlqMHYwOWYyc2Vyc3IyIj4xOTIy
NTwva2V5PjwvZm9yZWlnbi1rZXlzPjxyZWYtdHlwZSBuYW1lPSJKb3VybmFsIEFydGljbGUiPjE3
PC9yZWYtdHlwZT48Y29udHJpYnV0b3JzPjxhdXRob3JzPjxhdXRob3I+SGFuLCBZLjwvYXV0aG9y
PjxhdXRob3I+UGV0ZXJzLCBELiBDLjwvYXV0aG9yPjxhdXRob3I+RG9raGFuLCBCLjwvYXV0aG9y
PjxhdXRob3I+TWFubmluZywgVy4gSi48L2F1dGhvcj48L2F1dGhvcnM+PC9jb250cmlidXRvcnM+
PGF1dGgtYWRkcmVzcz5EZXBhcnRtZW50IG9mIE1lZGljaW5lLCBDYXJkaW92YXNjdWxhciBEaXZp
c2lvbiwgQmV0aCBJc3JhZWwgRGVhY29uZXNzIE1lZGljYWwgQ2VudGVyLCBIYXJ2YXJkIE1lZGlj
YWwgU2Nob29sLCBCb3N0b24sIE1hc3NhY2h1c2V0dHMgMDIyMTUsIFVTQS4geWhhbkBiaWRtYy5o
YXJ2YXJkLmVkdTwvYXV0aC1hZGRyZXNzPjx0aXRsZXM+PHRpdGxlPlNob3J0ZXIgZGlmZmVyZW5j
ZSBiZXR3ZWVuIG15b2NhcmRpdW0gYW5kIGJsb29kIG9wdGltYWwgaW52ZXJzaW9uIHRpbWUgc3Vn
Z2VzdHMgZGlmZnVzZSBmaWJyb3NpcyBpbiBkaWxhdGVkIGNhcmRpb215b3BhdGh5PC90aXRsZT48
c2Vjb25kYXJ5LXRpdGxlPkogTWFnbiBSZXNvbiBJbWFnaW5nPC9zZWNvbmRhcnktdGl0bGU+PC90
aXRsZXM+PHBlcmlvZGljYWw+PGZ1bGwtdGl0bGU+SiBNYWduIFJlc29uIEltYWdpbmc8L2Z1bGwt
dGl0bGU+PGFiYnItMT5Kb3VybmFsIG9mIG1hZ25ldGljIHJlc29uYW5jZSBpbWFnaW5nIDogSk1S
STwvYWJici0xPjwvcGVyaW9kaWNhbD48cGFnZXM+OTY3LTcyPC9wYWdlcz48dm9sdW1lPjMwPC92
b2x1bWU+PG51bWJlcj41PC9udW1iZXI+PGVkaXRpb24+MjAwOS8xMC8yNzwvZWRpdGlvbj48ZGF0
ZXM+PHllYXI+MjAwOTwveWVhcj48cHViLWRhdGVzPjxkYXRlPk5vdjwvZGF0ZT48L3B1Yi1kYXRl
cz48L2RhdGVzPjxpc2JuPjE1MjItMjU4NiAoRWxlY3Ryb25pYyk8L2lzYm4+PGFjY2Vzc2lvbi1u
dW0+MTk4NTY0MTc8L2FjY2Vzc2lvbi1udW0+PHVybHM+PHJlbGF0ZWQtdXJscz48dXJsPmh0dHA6
Ly93d3cubmNiaS5ubG0ubmloLmdvdi9lbnRyZXovcXVlcnkuZmNnaT9jbWQ9UmV0cmlldmUmYW1w
O2RiPVB1Yk1lZCZhbXA7ZG9wdD1DaXRhdGlvbiZhbXA7bGlzdF91aWRzPTE5ODU2NDE3PC91cmw+
PC9yZWxhdGVkLXVybHM+PC91cmxzPjxlbGVjdHJvbmljLXJlc291cmNlLW51bT4xMC4xMDAyL2pt
cmkuMjE5NTM8L2VsZWN0cm9uaWMtcmVzb3VyY2UtbnVtPjxsYW5ndWFnZT5lbmc8L2xhbmd1YWdl
PjwvcmVjb3JkPjwvQ2l0ZT48Q2l0ZT48QXV0aG9yPkFtYW5vPC9BdXRob3I+PFllYXI+MjAwOTwv
WWVhcj48UmVjTnVtPjE5MjIyPC9SZWNOdW0+PHJlY29yZD48cmVjLW51bWJlcj4xOTIyMjwvcmVj
LW51bWJlcj48Zm9yZWlnbi1rZXlzPjxrZXkgYXBwPSJFTiIgZGItaWQ9InQwZnJ0dHhydzA5ZXg1
ZTJ4cmt4djk5ajB2MDlmMnNlcnNyMiI+MTkyMjI8L2tleT48L2ZvcmVpZ24ta2V5cz48cmVmLXR5
cGUgbmFtZT0iSm91cm5hbCBBcnRpY2xlIj4xNzwvcmVmLXR5cGU+PGNvbnRyaWJ1dG9ycz48YXV0
aG9ycz48YXV0aG9yPkFtYW5vLCBZLjwvYXV0aG9yPjxhdXRob3I+VGFrYXlhbWEsIE0uPC9hdXRo
b3I+PGF1dGhvcj5LdW1pdGEsIFMuPC9hdXRob3I+PC9hdXRob3JzPjwvY29udHJpYnV0b3JzPjxh
dXRoLWFkZHJlc3M+RGVwYXJ0bWVudCBvZiBSYWRpb2xvZ3ksIE5pcHBvbiBNZWRpY2FsIFNjaG9v
bCwgVG9reW8sIEphcGFuLiB5YXMtYW1hbm9AbmlmdHkuY29tPC9hdXRoLWFkZHJlc3M+PHRpdGxl
cz48dGl0bGU+Q29udHJhc3QtZW5oYW5jZWQgbXlvY2FyZGlhbCBUMS13ZWlnaHRlZCBzY291dCAo
TG9vay1Mb2NrZXIpIGltYWdpbmcgZm9yIHRoZSBkZXRlY3Rpb24gb2YgbXlvY2FyZGlhbCBkYW1h
Z2VzIGluIGh5cGVydHJvcGhpYyBjYXJkaW9teW9wYXRoeTwvdGl0bGU+PHNlY29uZGFyeS10aXRs
ZT5KIE1hZ24gUmVzb24gSW1hZ2luZzwvc2Vjb25kYXJ5LXRpdGxlPjwvdGl0bGVzPjxwZXJpb2Rp
Y2FsPjxmdWxsLXRpdGxlPkogTWFnbiBSZXNvbiBJbWFnaW5nPC9mdWxsLXRpdGxlPjxhYmJyLTE+
Sm91cm5hbCBvZiBtYWduZXRpYyByZXNvbmFuY2UgaW1hZ2luZyA6IEpNUkk8L2FiYnItMT48L3Bl
cmlvZGljYWw+PHBhZ2VzPjc3OC04NDwvcGFnZXM+PHZvbHVtZT4zMDwvdm9sdW1lPjxudW1iZXI+
NDwvbnVtYmVyPjxlZGl0aW9uPjIwMDkvMDkvMzA8L2VkaXRpb24+PGRhdGVzPjx5ZWFyPjIwMDk8
L3llYXI+PHB1Yi1kYXRlcz48ZGF0ZT5PY3Q8L2RhdGU+PC9wdWItZGF0ZXM+PC9kYXRlcz48aXNi
bj4xMDUzLTE4MDcgKFByaW50KTwvaXNibj48YWNjZXNzaW9uLW51bT4xOTc4NzcxODwvYWNjZXNz
aW9uLW51bT48dXJscz48cmVsYXRlZC11cmxzPjx1cmw+aHR0cDovL3d3dy5uY2JpLm5sbS5uaWgu
Z292L2VudHJlei9xdWVyeS5mY2dpP2NtZD1SZXRyaWV2ZSZhbXA7ZGI9UHViTWVkJmFtcDtkb3B0
PUNpdGF0aW9uJmFtcDtsaXN0X3VpZHM9MTk3ODc3MTg8L3VybD48L3JlbGF0ZWQtdXJscz48L3Vy
bHM+PGVsZWN0cm9uaWMtcmVzb3VyY2UtbnVtPjEwLjEwMDIvam1yaS4yMTkyMTwvZWxlY3Ryb25p
Yy1yZXNvdXJjZS1udW0+PGxhbmd1YWdlPmVuZzwvbGFuZ3VhZ2U+PC9yZWNvcmQ+PC9DaXRlPjxD
aXRlPjxBdXRob3I+SmVyb3NjaC1IZXJvbGQ8L0F1dGhvcj48WWVhcj4yMDA4PC9ZZWFyPjxSZWNO
dW0+MTk4ODI8L1JlY051bT48cmVjb3JkPjxyZWMtbnVtYmVyPjE5ODgyPC9yZWMtbnVtYmVyPjxm
b3JlaWduLWtleXM+PGtleSBhcHA9IkVOIiBkYi1pZD0iZmR2emFydHB0MHh4cDVlc3Rhc3gwdncy
ZDJlNWUwZDJlZmZ2Ij4xOTg4Mjwva2V5PjwvZm9yZWlnbi1rZXlzPjxyZWYtdHlwZSBuYW1lPSJK
b3VybmFsIEFydGljbGUiPjE3PC9yZWYtdHlwZT48Y29udHJpYnV0b3JzPjxhdXRob3JzPjxhdXRo
b3I+SmVyb3NjaC1IZXJvbGQsIE0uPC9hdXRob3I+PGF1dGhvcj5TaGVyaWRhbiwgRC4gQy48L2F1
dGhvcj48YXV0aG9yPkt1c2huZXIsIEouIEQuPC9hdXRob3I+PGF1dGhvcj5OYXVtYW4sIEQuPC9h
dXRob3I+PGF1dGhvcj5CdXJnZXNzLCBELjwvYXV0aG9yPjxhdXRob3I+RHV0dG9uLCBELjwvYXV0
aG9yPjxhdXRob3I+QWxoYXJldGhpLCBSLjwvYXV0aG9yPjxhdXRob3I+TGksIEQuPC9hdXRob3I+
PGF1dGhvcj5IZXJzaGJlcmdlciwgUi4gRS48L2F1dGhvcj48L2F1dGhvcnM+PC9jb250cmlidXRv
cnM+PGF1dGgtYWRkcmVzcz5EaXZpc2lvbiBvZiBDYXJkaW9sb2d5LCBEZXBhcnRtZW50IG9mIE1l
ZGljaW5lLCBPcmVnb24gSGVhbHRoIGFuZCBTY2llbmNlIFVuaXZlcnNpdHksIFBvcnRsYW5kLCBP
cmVnb24sIFVTQS4gbWplcm9zY2gtaGVyb2xkQHBhcnRuZXJzLm9yZzwvYXV0aC1hZGRyZXNzPjx0
aXRsZXM+PHRpdGxlPkNhcmRpYWMgbWFnbmV0aWMgcmVzb25hbmNlIGltYWdpbmcgb2YgbXlvY2Fy
ZGlhbCBjb250cmFzdCB1cHRha2UgYW5kIGJsb29kIGZsb3cgaW4gcGF0aWVudHMgYWZmZWN0ZWQg
d2l0aCBpZGlvcGF0aGljIG9yIGZhbWlsaWFsIGRpbGF0ZWQgY2FyZGlvbXlvcGF0aHk8L3RpdGxl
PjxzZWNvbmRhcnktdGl0bGU+QW1lcmljYW4gam91cm5hbCBvZiBwaHlzaW9sb2d5LiBIZWFydCBh
bmQgY2lyY3VsYXRvcnkgcGh5c2lvbG9neTwvc2Vjb25kYXJ5LXRpdGxlPjxhbHQtdGl0bGU+QW0g
SiBQaHlzaW9sIEhlYXJ0IENpcmMgUGh5c2lvbDwvYWx0LXRpdGxlPjwvdGl0bGVzPjxwZXJpb2Rp
Y2FsPjxmdWxsLXRpdGxlPkFtZXJpY2FuIGpvdXJuYWwgb2YgcGh5c2lvbG9neS4gSGVhcnQgYW5k
IGNpcmN1bGF0b3J5IHBoeXNpb2xvZ3k8L2Z1bGwtdGl0bGU+PGFiYnItMT5BbSBKIFBoeXNpb2wg
SGVhcnQgQ2lyYyBQaHlzaW9sPC9hYmJyLTE+PC9wZXJpb2RpY2FsPjxhbHQtcGVyaW9kaWNhbD48
ZnVsbC10aXRsZT5BbWVyaWNhbiBqb3VybmFsIG9mIHBoeXNpb2xvZ3kuIEhlYXJ0IGFuZCBjaXJj
dWxhdG9yeSBwaHlzaW9sb2d5PC9mdWxsLXRpdGxlPjxhYmJyLTE+QW0gSiBQaHlzaW9sIEhlYXJ0
IENpcmMgUGh5c2lvbDwvYWJici0xPjwvYWx0LXBlcmlvZGljYWw+PHBhZ2VzPkgxMjM0LUgxMjQy
PC9wYWdlcz48dm9sdW1lPjI5NTwvdm9sdW1lPjxudW1iZXI+MzwvbnVtYmVyPjxlZGl0aW9uPjIw
MDgvMDcvMjk8L2VkaXRpb24+PGtleXdvcmRzPjxrZXl3b3JkPkFkdWx0PC9rZXl3b3JkPjxrZXl3
b3JkPkNhcmRpb215b3BhdGh5LCBEaWxhdGVkL2dlbmV0aWNzL21ldGFib2xpc20vKnBhdGhvbG9n
eTwva2V5d29yZD48a2V5d29yZD5Db21wdXRlciBTaW11bGF0aW9uPC9rZXl3b3JkPjxrZXl3b3Jk
PkNvbnRyYXN0IE1lZGlhL21ldGFib2xpc208L2tleXdvcmQ+PGtleXdvcmQ+Q29yb25hcnkgQ2ly
Y3VsYXRpb24vKnBoeXNpb2xvZ3k8L2tleXdvcmQ+PGtleXdvcmQ+RXh0cmFjZWxsdWxhciBTcGFj
ZS9tZXRhYm9saXNtPC9rZXl3b3JkPjxrZXl3b3JkPkZlbWFsZTwva2V5d29yZD48a2V5d29yZD5H
YWRvbGluaXVtIERUUEEvZGlhZ25vc3RpYyB1c2UvcGhhcm1hY29raW5ldGljczwva2V5d29yZD48
a2V5d29yZD5IZWFydC8qcGh5c2lvbG9neTwva2V5d29yZD48a2V5d29yZD5IdW1hbnM8L2tleXdv
cmQ+PGtleXdvcmQ+SW1hZ2UgSW50ZXJwcmV0YXRpb24sIENvbXB1dGVyLUFzc2lzdGVkPC9rZXl3
b3JkPjxrZXl3b3JkPk1hZ25ldGljIFJlc29uYW5jZSBJbWFnaW5nPC9rZXl3b3JkPjxrZXl3b3Jk
Pk1hbGU8L2tleXdvcmQ+PGtleXdvcmQ+TW9kZWxzLCBTdGF0aXN0aWNhbDwva2V5d29yZD48a2V5
d29yZD5NdXRhdGlvbi9nZW5ldGljczwva2V5d29yZD48a2V5d29yZD5NeW9jYXJkaXVtL21ldGFi
b2xpc20vKnBhdGhvbG9neTwva2V5d29yZD48L2tleXdvcmRzPjxkYXRlcz48eWVhcj4yMDA4PC95
ZWFyPjxwdWItZGF0ZXM+PGRhdGU+U2VwPC9kYXRlPjwvcHViLWRhdGVzPjwvZGF0ZXM+PGlzYm4+
MDM2My02MTM1IChQcmludCkmI3hEOzAzNjMtNjEzNSAoTGlua2luZyk8L2lzYm4+PGFjY2Vzc2lv
bi1udW0+MTg2NjA0NDU8L2FjY2Vzc2lvbi1udW0+PHdvcmstdHlwZT5SZXNlYXJjaCBTdXBwb3J0
LCBOLkkuSC4sIEV4dHJhbXVyYWw8L3dvcmstdHlwZT48dXJscz48cmVsYXRlZC11cmxzPjx1cmw+
aHR0cDovL3d3dy5uY2JpLm5sbS5uaWguZ292L3B1Ym1lZC8xODY2MDQ0NTwvdXJsPjwvcmVsYXRl
ZC11cmxzPjwvdXJscz48Y3VzdG9tMj4yNTQ0NDg5PC9jdXN0b20yPjxlbGVjdHJvbmljLXJlc291
cmNlLW51bT4xMC4xMTUyL2FqcGhlYXJ0LjAwNDI5LjIwMDg8L2VsZWN0cm9uaWMtcmVzb3VyY2Ut
bnVtPjxsYW5ndWFnZT5lbmc8L2xhbmd1YWdlPjwvcmVjb3JkPjwvQ2l0ZT48L0VuZE5vdGU+AG==
</w:fldData>
        </w:fldChar>
      </w:r>
      <w:r w:rsidR="00BB0624" w:rsidRPr="00F04566">
        <w:rPr>
          <w:rFonts w:ascii="Book Antiqua" w:hAnsi="Book Antiqua" w:cs="Times New Roman"/>
          <w:vertAlign w:val="superscript"/>
        </w:rPr>
        <w:instrText xml:space="preserve"> ADDIN EN.CITE </w:instrText>
      </w:r>
      <w:r w:rsidR="00BB0624" w:rsidRPr="00F04566">
        <w:rPr>
          <w:rFonts w:ascii="Book Antiqua" w:hAnsi="Book Antiqua" w:cs="Times New Roman"/>
          <w:vertAlign w:val="superscript"/>
        </w:rPr>
        <w:fldChar w:fldCharType="begin">
          <w:fldData xml:space="preserve">PEVuZE5vdGU+PENpdGU+PEF1dGhvcj5TY2hlbGJlcnQ8L0F1dGhvcj48WWVhcj4yMDExPC9ZZWFy
PjxSZWNOdW0+MTk4MTk8L1JlY051bT48RGlzcGxheVRleHQ+PHN0eWxlIGZhY2U9InN1cGVyc2Ny
aXB0Ij4yOSwgNjktNzE8L3N0eWxlPjwvRGlzcGxheVRleHQ+PHJlY29yZD48cmVjLW51bWJlcj4x
OTgxOTwvcmVjLW51bWJlcj48Zm9yZWlnbi1rZXlzPjxrZXkgYXBwPSJFTiIgZGItaWQ9InQwZnJ0
dHhydzA5ZXg1ZTJ4cmt4djk5ajB2MDlmMnNlcnNyMiI+MTk4MTk8L2tleT48L2ZvcmVpZ24ta2V5
cz48cmVmLXR5cGUgbmFtZT0iSm91cm5hbCBBcnRpY2xlIj4xNzwvcmVmLXR5cGU+PGNvbnRyaWJ1
dG9ycz48YXV0aG9ycz48YXV0aG9yPlNjaGVsYmVydCwgRS4gQi48L2F1dGhvcj48YXV0aG9yPlRl
c3RhLCBTLiBNLjwvYXV0aG9yPjxhdXRob3I+TWVpZXIsIEMuIEcuPC9hdXRob3I+PGF1dGhvcj5D
ZXlyb2xsZXMsIFcuIEouPC9hdXRob3I+PGF1dGhvcj5MZXZlbnNvbiwgSi4gRS48L2F1dGhvcj48
YXV0aG9yPkJsYWlyLCBBLiBKLjwvYXV0aG9yPjxhdXRob3I+S2VsbG1hbiwgUC48L2F1dGhvcj48
YXV0aG9yPkpvbmVzLCBCLiBMLjwvYXV0aG9yPjxhdXRob3I+THVkd2lnLCBELiBSLjwvYXV0aG9y
PjxhdXRob3I+U2Nod2FydHptYW4sIEQuPC9hdXRob3I+PGF1dGhvcj5TaHJvZmYsIFMuIEcuPC9h
dXRob3I+PGF1dGhvcj5Xb25nLCBULiBDLjwvYXV0aG9yPjwvYXV0aG9ycz48L2NvbnRyaWJ1dG9y
cz48YXV0aC1hZGRyZXNzPkRlcGFydG1lbnQgb2YgTWVkaWNpbmUsIFVuaXZlcnNpdHkgb2YgUGl0
dHNidXJnaCBTY2hvb2wgb2YgTWVkaWNpbmUsIFBpdHRzYnVyZ2gsIFBBLCBVU0EuIHNjaGVsYmVy
dGViQHVwbWMuZWR1PC9hdXRoLWFkZHJlc3M+PHRpdGxlcz48dGl0bGU+TXlvY2FyZGlhbCBleHRy
YXZhc2N1bGFyIGV4dHJhY2VsbHVsYXIgdm9sdW1lIGZyYWN0aW9uIG1lYXN1cmVtZW50IGJ5IGdh
ZG9saW5pdW0gY2FyZGlvdmFzY3VsYXIgbWFnbmV0aWMgcmVzb25hbmNlIGluIGh1bWFuczogc2xv
dyBpbmZ1c2lvbiB2ZXJzdXMgYm9sdXM8L3RpdGxlPjxzZWNvbmRhcnktdGl0bGU+Sm91cm5hbCBv
ZiBjYXJkaW92YXNjdWxhciBtYWduZXRpYyByZXNvbmFuY2UgOiBvZmZpY2lhbCBqb3VybmFsIG9m
IHRoZSBTb2NpZXR5IGZvciBDYXJkaW92YXNjdWxhciBNYWduZXRpYyBSZXNvbmFuY2U8L3NlY29u
ZGFyeS10aXRsZT48YWx0LXRpdGxlPkogQ2FyZGlvdmFzYyBNYWduIFJlc29uPC9hbHQtdGl0bGU+
PC90aXRsZXM+PHBlcmlvZGljYWw+PGZ1bGwtdGl0bGU+SiBDYXJkaW92YXNjIE1hZ24gUmVzb248
L2Z1bGwtdGl0bGU+PGFiYnItMT5Kb3VybmFsIG9mIGNhcmRpb3Zhc2N1bGFyIG1hZ25ldGljIHJl
c29uYW5jZSA6IG9mZmljaWFsIGpvdXJuYWwgb2YgdGhlIFNvY2lldHkgZm9yIENhcmRpb3Zhc2N1
bGFyIE1hZ25ldGljIFJlc29uYW5jZTwvYWJici0xPjwvcGVyaW9kaWNhbD48YWx0LXBlcmlvZGlj
YWw+PGZ1bGwtdGl0bGU+SiBDYXJkaW92YXNjIE1hZ24gUmVzb248L2Z1bGwtdGl0bGU+PGFiYnIt
MT5Kb3VybmFsIG9mIGNhcmRpb3Zhc2N1bGFyIG1hZ25ldGljIHJlc29uYW5jZSA6IG9mZmljaWFs
IGpvdXJuYWwgb2YgdGhlIFNvY2lldHkgZm9yIENhcmRpb3Zhc2N1bGFyIE1hZ25ldGljIFJlc29u
YW5jZTwvYWJici0xPjwvYWx0LXBlcmlvZGljYWw+PHBhZ2VzPjE2PC9wYWdlcz48dm9sdW1lPjEz
PC92b2x1bWU+PGVkaXRpb24+MjAxMS8wMy8wODwvZWRpdGlvbj48a2V5d29yZHM+PGtleXdvcmQ+
QWR1bHQ8L2tleXdvcmQ+PGtleXdvcmQ+QWdlZDwva2V5d29yZD48a2V5d29yZD5BZ2VkLCA4MCBh
bmQgb3Zlcjwva2V5d29yZD48a2V5d29yZD5Db21wdXRlciBTaW11bGF0aW9uPC9rZXl3b3JkPjxr
ZXl3b3JkPkNvbnRyYXN0IE1lZGlhLyphZG1pbmlzdHJhdGlvbiAmYW1wOyBkb3NhZ2UvZGlhZ25v
c3RpYyB1c2UvcGhhcm1hY29raW5ldGljczwva2V5d29yZD48a2V5d29yZD5GZW1hbGU8L2tleXdv
cmQ+PGtleXdvcmQ+Rmlicm9zaXM8L2tleXdvcmQ+PGtleXdvcmQ+R2Fkb2xpbml1bTwva2V5d29y
ZD48a2V5d29yZD5IZWFydCBEaXNlYXNlcy8qZGlhZ25vc2lzL3BhdGhvbG9neTwva2V5d29yZD48
a2V5d29yZD5IZXRlcm9jeWNsaWMgQ29tcG91bmRzLyphZG1pbmlzdHJhdGlvbiAmYW1wOyBkb3Nh
Z2UvZGlhZ25vc3RpYyB1c2UvcGhhcm1hY29raW5ldGljczwva2V5d29yZD48a2V5d29yZD5IdW1h
bnM8L2tleXdvcmQ+PGtleXdvcmQ+SW5mdXNpb25zLCBJbnRyYXZlbm91czwva2V5d29yZD48a2V5
d29yZD5JbmplY3Rpb25zLCBJbnRyYXZlbm91czwva2V5d29yZD48a2V5d29yZD4qTWFnbmV0aWMg
UmVzb25hbmNlIEltYWdpbmcvaW5zdHJ1bWVudGF0aW9uPC9rZXl3b3JkPjxrZXl3b3JkPk1hbGU8
L2tleXdvcmQ+PGtleXdvcmQ+TW9udGUgQ2FybG8gTWV0aG9kPC9rZXl3b3JkPjxrZXl3b3JkPk15
b2NhcmRpdW0vKnBhdGhvbG9neTwva2V5d29yZD48a2V5d29yZD5Pcmdhbm9tZXRhbGxpYyBDb21w
b3VuZHMvKmFkbWluaXN0cmF0aW9uICZhbXA7IGRvc2FnZS9kaWFnbm9zdGljIHVzZS9waGFybWFj
b2tpbmV0aWNzPC9rZXl3b3JkPjxrZXl3b3JkPlBlbm5zeWx2YW5pYTwva2V5d29yZD48a2V5d29y
ZD5QaGFudG9tcywgSW1hZ2luZzwva2V5d29yZD48a2V5d29yZD5QcmVkaWN0aXZlIFZhbHVlIG9m
IFRlc3RzPC9rZXl3b3JkPjxrZXl3b3JkPlJlcHJvZHVjaWJpbGl0eSBvZiBSZXN1bHRzPC9rZXl3
b3JkPjxrZXl3b3JkPldvcmtmbG93PC9rZXl3b3JkPjxrZXl3b3JkPllvdW5nIEFkdWx0PC9rZXl3
b3JkPjwva2V5d29yZHM+PGRhdGVzPjx5ZWFyPjIwMTE8L3llYXI+PC9kYXRlcz48aXNibj4xNTMy
LTQyOVggKEVsZWN0cm9uaWMpJiN4RDsxMDk3LTY2NDcgKExpbmtpbmcpPC9pc2JuPjxhY2Nlc3Np
b24tbnVtPjIxMzc1NzQzPC9hY2Nlc3Npb24tbnVtPjx3b3JrLXR5cGU+Q29tcGFyYXRpdmUgU3R1
ZHkmI3hEO1Jlc2VhcmNoIFN1cHBvcnQsIE4uSS5ILiwgRXh0cmFtdXJhbCYjeEQ7UmVzZWFyY2gg
U3VwcG9ydCwgTm9uLVUuUy4gR292JmFwb3M7dDwvd29yay10eXBlPjx1cmxzPjxyZWxhdGVkLXVy
bHM+PHVybD5odHRwOi8vd3d3Lm5jYmkubmxtLm5paC5nb3YvcHVibWVkLzIxMzc1NzQzPC91cmw+
PC9yZWxhdGVkLXVybHM+PC91cmxzPjxjdXN0b20yPjMwNTkyNzk8L2N1c3RvbTI+PGVsZWN0cm9u
aWMtcmVzb3VyY2UtbnVtPjEwLjExODYvMTUzMi00MjlYLTEzLTE2PC9lbGVjdHJvbmljLXJlc291
cmNlLW51bT48bGFuZ3VhZ2U+ZW5nPC9sYW5ndWFnZT48L3JlY29yZD48L0NpdGU+PENpdGU+PEF1
dGhvcj5IYW48L0F1dGhvcj48WWVhcj4yMDA5PC9ZZWFyPjxSZWNOdW0+MTkyMjU8L1JlY051bT48
cmVjb3JkPjxyZWMtbnVtYmVyPjE5MjI1PC9yZWMtbnVtYmVyPjxmb3JlaWduLWtleXM+PGtleSBh
cHA9IkVOIiBkYi1pZD0idDBmcnR0eHJ3MDlleDVlMnhya3h2OTlqMHYwOWYyc2Vyc3IyIj4xOTIy
NTwva2V5PjwvZm9yZWlnbi1rZXlzPjxyZWYtdHlwZSBuYW1lPSJKb3VybmFsIEFydGljbGUiPjE3
PC9yZWYtdHlwZT48Y29udHJpYnV0b3JzPjxhdXRob3JzPjxhdXRob3I+SGFuLCBZLjwvYXV0aG9y
PjxhdXRob3I+UGV0ZXJzLCBELiBDLjwvYXV0aG9yPjxhdXRob3I+RG9raGFuLCBCLjwvYXV0aG9y
PjxhdXRob3I+TWFubmluZywgVy4gSi48L2F1dGhvcj48L2F1dGhvcnM+PC9jb250cmlidXRvcnM+
PGF1dGgtYWRkcmVzcz5EZXBhcnRtZW50IG9mIE1lZGljaW5lLCBDYXJkaW92YXNjdWxhciBEaXZp
c2lvbiwgQmV0aCBJc3JhZWwgRGVhY29uZXNzIE1lZGljYWwgQ2VudGVyLCBIYXJ2YXJkIE1lZGlj
YWwgU2Nob29sLCBCb3N0b24sIE1hc3NhY2h1c2V0dHMgMDIyMTUsIFVTQS4geWhhbkBiaWRtYy5o
YXJ2YXJkLmVkdTwvYXV0aC1hZGRyZXNzPjx0aXRsZXM+PHRpdGxlPlNob3J0ZXIgZGlmZmVyZW5j
ZSBiZXR3ZWVuIG15b2NhcmRpdW0gYW5kIGJsb29kIG9wdGltYWwgaW52ZXJzaW9uIHRpbWUgc3Vn
Z2VzdHMgZGlmZnVzZSBmaWJyb3NpcyBpbiBkaWxhdGVkIGNhcmRpb215b3BhdGh5PC90aXRsZT48
c2Vjb25kYXJ5LXRpdGxlPkogTWFnbiBSZXNvbiBJbWFnaW5nPC9zZWNvbmRhcnktdGl0bGU+PC90
aXRsZXM+PHBlcmlvZGljYWw+PGZ1bGwtdGl0bGU+SiBNYWduIFJlc29uIEltYWdpbmc8L2Z1bGwt
dGl0bGU+PGFiYnItMT5Kb3VybmFsIG9mIG1hZ25ldGljIHJlc29uYW5jZSBpbWFnaW5nIDogSk1S
STwvYWJici0xPjwvcGVyaW9kaWNhbD48cGFnZXM+OTY3LTcyPC9wYWdlcz48dm9sdW1lPjMwPC92
b2x1bWU+PG51bWJlcj41PC9udW1iZXI+PGVkaXRpb24+MjAwOS8xMC8yNzwvZWRpdGlvbj48ZGF0
ZXM+PHllYXI+MjAwOTwveWVhcj48cHViLWRhdGVzPjxkYXRlPk5vdjwvZGF0ZT48L3B1Yi1kYXRl
cz48L2RhdGVzPjxpc2JuPjE1MjItMjU4NiAoRWxlY3Ryb25pYyk8L2lzYm4+PGFjY2Vzc2lvbi1u
dW0+MTk4NTY0MTc8L2FjY2Vzc2lvbi1udW0+PHVybHM+PHJlbGF0ZWQtdXJscz48dXJsPmh0dHA6
Ly93d3cubmNiaS5ubG0ubmloLmdvdi9lbnRyZXovcXVlcnkuZmNnaT9jbWQ9UmV0cmlldmUmYW1w
O2RiPVB1Yk1lZCZhbXA7ZG9wdD1DaXRhdGlvbiZhbXA7bGlzdF91aWRzPTE5ODU2NDE3PC91cmw+
PC9yZWxhdGVkLXVybHM+PC91cmxzPjxlbGVjdHJvbmljLXJlc291cmNlLW51bT4xMC4xMDAyL2pt
cmkuMjE5NTM8L2VsZWN0cm9uaWMtcmVzb3VyY2UtbnVtPjxsYW5ndWFnZT5lbmc8L2xhbmd1YWdl
PjwvcmVjb3JkPjwvQ2l0ZT48Q2l0ZT48QXV0aG9yPkFtYW5vPC9BdXRob3I+PFllYXI+MjAwOTwv
WWVhcj48UmVjTnVtPjE5MjIyPC9SZWNOdW0+PHJlY29yZD48cmVjLW51bWJlcj4xOTIyMjwvcmVj
LW51bWJlcj48Zm9yZWlnbi1rZXlzPjxrZXkgYXBwPSJFTiIgZGItaWQ9InQwZnJ0dHhydzA5ZXg1
ZTJ4cmt4djk5ajB2MDlmMnNlcnNyMiI+MTkyMjI8L2tleT48L2ZvcmVpZ24ta2V5cz48cmVmLXR5
cGUgbmFtZT0iSm91cm5hbCBBcnRpY2xlIj4xNzwvcmVmLXR5cGU+PGNvbnRyaWJ1dG9ycz48YXV0
aG9ycz48YXV0aG9yPkFtYW5vLCBZLjwvYXV0aG9yPjxhdXRob3I+VGFrYXlhbWEsIE0uPC9hdXRo
b3I+PGF1dGhvcj5LdW1pdGEsIFMuPC9hdXRob3I+PC9hdXRob3JzPjwvY29udHJpYnV0b3JzPjxh
dXRoLWFkZHJlc3M+RGVwYXJ0bWVudCBvZiBSYWRpb2xvZ3ksIE5pcHBvbiBNZWRpY2FsIFNjaG9v
bCwgVG9reW8sIEphcGFuLiB5YXMtYW1hbm9AbmlmdHkuY29tPC9hdXRoLWFkZHJlc3M+PHRpdGxl
cz48dGl0bGU+Q29udHJhc3QtZW5oYW5jZWQgbXlvY2FyZGlhbCBUMS13ZWlnaHRlZCBzY291dCAo
TG9vay1Mb2NrZXIpIGltYWdpbmcgZm9yIHRoZSBkZXRlY3Rpb24gb2YgbXlvY2FyZGlhbCBkYW1h
Z2VzIGluIGh5cGVydHJvcGhpYyBjYXJkaW9teW9wYXRoeTwvdGl0bGU+PHNlY29uZGFyeS10aXRs
ZT5KIE1hZ24gUmVzb24gSW1hZ2luZzwvc2Vjb25kYXJ5LXRpdGxlPjwvdGl0bGVzPjxwZXJpb2Rp
Y2FsPjxmdWxsLXRpdGxlPkogTWFnbiBSZXNvbiBJbWFnaW5nPC9mdWxsLXRpdGxlPjxhYmJyLTE+
Sm91cm5hbCBvZiBtYWduZXRpYyByZXNvbmFuY2UgaW1hZ2luZyA6IEpNUkk8L2FiYnItMT48L3Bl
cmlvZGljYWw+PHBhZ2VzPjc3OC04NDwvcGFnZXM+PHZvbHVtZT4zMDwvdm9sdW1lPjxudW1iZXI+
NDwvbnVtYmVyPjxlZGl0aW9uPjIwMDkvMDkvMzA8L2VkaXRpb24+PGRhdGVzPjx5ZWFyPjIwMDk8
L3llYXI+PHB1Yi1kYXRlcz48ZGF0ZT5PY3Q8L2RhdGU+PC9wdWItZGF0ZXM+PC9kYXRlcz48aXNi
bj4xMDUzLTE4MDcgKFByaW50KTwvaXNibj48YWNjZXNzaW9uLW51bT4xOTc4NzcxODwvYWNjZXNz
aW9uLW51bT48dXJscz48cmVsYXRlZC11cmxzPjx1cmw+aHR0cDovL3d3dy5uY2JpLm5sbS5uaWgu
Z292L2VudHJlei9xdWVyeS5mY2dpP2NtZD1SZXRyaWV2ZSZhbXA7ZGI9UHViTWVkJmFtcDtkb3B0
PUNpdGF0aW9uJmFtcDtsaXN0X3VpZHM9MTk3ODc3MTg8L3VybD48L3JlbGF0ZWQtdXJscz48L3Vy
bHM+PGVsZWN0cm9uaWMtcmVzb3VyY2UtbnVtPjEwLjEwMDIvam1yaS4yMTkyMTwvZWxlY3Ryb25p
Yy1yZXNvdXJjZS1udW0+PGxhbmd1YWdlPmVuZzwvbGFuZ3VhZ2U+PC9yZWNvcmQ+PC9DaXRlPjxD
aXRlPjxBdXRob3I+SmVyb3NjaC1IZXJvbGQ8L0F1dGhvcj48WWVhcj4yMDA4PC9ZZWFyPjxSZWNO
dW0+MTk4ODI8L1JlY051bT48cmVjb3JkPjxyZWMtbnVtYmVyPjE5ODgyPC9yZWMtbnVtYmVyPjxm
b3JlaWduLWtleXM+PGtleSBhcHA9IkVOIiBkYi1pZD0iZmR2emFydHB0MHh4cDVlc3Rhc3gwdncy
ZDJlNWUwZDJlZmZ2Ij4xOTg4Mjwva2V5PjwvZm9yZWlnbi1rZXlzPjxyZWYtdHlwZSBuYW1lPSJK
b3VybmFsIEFydGljbGUiPjE3PC9yZWYtdHlwZT48Y29udHJpYnV0b3JzPjxhdXRob3JzPjxhdXRo
b3I+SmVyb3NjaC1IZXJvbGQsIE0uPC9hdXRob3I+PGF1dGhvcj5TaGVyaWRhbiwgRC4gQy48L2F1
dGhvcj48YXV0aG9yPkt1c2huZXIsIEouIEQuPC9hdXRob3I+PGF1dGhvcj5OYXVtYW4sIEQuPC9h
dXRob3I+PGF1dGhvcj5CdXJnZXNzLCBELjwvYXV0aG9yPjxhdXRob3I+RHV0dG9uLCBELjwvYXV0
aG9yPjxhdXRob3I+QWxoYXJldGhpLCBSLjwvYXV0aG9yPjxhdXRob3I+TGksIEQuPC9hdXRob3I+
PGF1dGhvcj5IZXJzaGJlcmdlciwgUi4gRS48L2F1dGhvcj48L2F1dGhvcnM+PC9jb250cmlidXRv
cnM+PGF1dGgtYWRkcmVzcz5EaXZpc2lvbiBvZiBDYXJkaW9sb2d5LCBEZXBhcnRtZW50IG9mIE1l
ZGljaW5lLCBPcmVnb24gSGVhbHRoIGFuZCBTY2llbmNlIFVuaXZlcnNpdHksIFBvcnRsYW5kLCBP
cmVnb24sIFVTQS4gbWplcm9zY2gtaGVyb2xkQHBhcnRuZXJzLm9yZzwvYXV0aC1hZGRyZXNzPjx0
aXRsZXM+PHRpdGxlPkNhcmRpYWMgbWFnbmV0aWMgcmVzb25hbmNlIGltYWdpbmcgb2YgbXlvY2Fy
ZGlhbCBjb250cmFzdCB1cHRha2UgYW5kIGJsb29kIGZsb3cgaW4gcGF0aWVudHMgYWZmZWN0ZWQg
d2l0aCBpZGlvcGF0aGljIG9yIGZhbWlsaWFsIGRpbGF0ZWQgY2FyZGlvbXlvcGF0aHk8L3RpdGxl
PjxzZWNvbmRhcnktdGl0bGU+QW1lcmljYW4gam91cm5hbCBvZiBwaHlzaW9sb2d5LiBIZWFydCBh
bmQgY2lyY3VsYXRvcnkgcGh5c2lvbG9neTwvc2Vjb25kYXJ5LXRpdGxlPjxhbHQtdGl0bGU+QW0g
SiBQaHlzaW9sIEhlYXJ0IENpcmMgUGh5c2lvbDwvYWx0LXRpdGxlPjwvdGl0bGVzPjxwZXJpb2Rp
Y2FsPjxmdWxsLXRpdGxlPkFtZXJpY2FuIGpvdXJuYWwgb2YgcGh5c2lvbG9neS4gSGVhcnQgYW5k
IGNpcmN1bGF0b3J5IHBoeXNpb2xvZ3k8L2Z1bGwtdGl0bGU+PGFiYnItMT5BbSBKIFBoeXNpb2wg
SGVhcnQgQ2lyYyBQaHlzaW9sPC9hYmJyLTE+PC9wZXJpb2RpY2FsPjxhbHQtcGVyaW9kaWNhbD48
ZnVsbC10aXRsZT5BbWVyaWNhbiBqb3VybmFsIG9mIHBoeXNpb2xvZ3kuIEhlYXJ0IGFuZCBjaXJj
dWxhdG9yeSBwaHlzaW9sb2d5PC9mdWxsLXRpdGxlPjxhYmJyLTE+QW0gSiBQaHlzaW9sIEhlYXJ0
IENpcmMgUGh5c2lvbDwvYWJici0xPjwvYWx0LXBlcmlvZGljYWw+PHBhZ2VzPkgxMjM0LUgxMjQy
PC9wYWdlcz48dm9sdW1lPjI5NTwvdm9sdW1lPjxudW1iZXI+MzwvbnVtYmVyPjxlZGl0aW9uPjIw
MDgvMDcvMjk8L2VkaXRpb24+PGtleXdvcmRzPjxrZXl3b3JkPkFkdWx0PC9rZXl3b3JkPjxrZXl3
b3JkPkNhcmRpb215b3BhdGh5LCBEaWxhdGVkL2dlbmV0aWNzL21ldGFib2xpc20vKnBhdGhvbG9n
eTwva2V5d29yZD48a2V5d29yZD5Db21wdXRlciBTaW11bGF0aW9uPC9rZXl3b3JkPjxrZXl3b3Jk
PkNvbnRyYXN0IE1lZGlhL21ldGFib2xpc208L2tleXdvcmQ+PGtleXdvcmQ+Q29yb25hcnkgQ2ly
Y3VsYXRpb24vKnBoeXNpb2xvZ3k8L2tleXdvcmQ+PGtleXdvcmQ+RXh0cmFjZWxsdWxhciBTcGFj
ZS9tZXRhYm9saXNtPC9rZXl3b3JkPjxrZXl3b3JkPkZlbWFsZTwva2V5d29yZD48a2V5d29yZD5H
YWRvbGluaXVtIERUUEEvZGlhZ25vc3RpYyB1c2UvcGhhcm1hY29raW5ldGljczwva2V5d29yZD48
a2V5d29yZD5IZWFydC8qcGh5c2lvbG9neTwva2V5d29yZD48a2V5d29yZD5IdW1hbnM8L2tleXdv
cmQ+PGtleXdvcmQ+SW1hZ2UgSW50ZXJwcmV0YXRpb24sIENvbXB1dGVyLUFzc2lzdGVkPC9rZXl3
b3JkPjxrZXl3b3JkPk1hZ25ldGljIFJlc29uYW5jZSBJbWFnaW5nPC9rZXl3b3JkPjxrZXl3b3Jk
Pk1hbGU8L2tleXdvcmQ+PGtleXdvcmQ+TW9kZWxzLCBTdGF0aXN0aWNhbDwva2V5d29yZD48a2V5
d29yZD5NdXRhdGlvbi9nZW5ldGljczwva2V5d29yZD48a2V5d29yZD5NeW9jYXJkaXVtL21ldGFi
b2xpc20vKnBhdGhvbG9neTwva2V5d29yZD48L2tleXdvcmRzPjxkYXRlcz48eWVhcj4yMDA4PC95
ZWFyPjxwdWItZGF0ZXM+PGRhdGU+U2VwPC9kYXRlPjwvcHViLWRhdGVzPjwvZGF0ZXM+PGlzYm4+
MDM2My02MTM1IChQcmludCkmI3hEOzAzNjMtNjEzNSAoTGlua2luZyk8L2lzYm4+PGFjY2Vzc2lv
bi1udW0+MTg2NjA0NDU8L2FjY2Vzc2lvbi1udW0+PHdvcmstdHlwZT5SZXNlYXJjaCBTdXBwb3J0
LCBOLkkuSC4sIEV4dHJhbXVyYWw8L3dvcmstdHlwZT48dXJscz48cmVsYXRlZC11cmxzPjx1cmw+
aHR0cDovL3d3dy5uY2JpLm5sbS5uaWguZ292L3B1Ym1lZC8xODY2MDQ0NTwvdXJsPjwvcmVsYXRl
ZC11cmxzPjwvdXJscz48Y3VzdG9tMj4yNTQ0NDg5PC9jdXN0b20yPjxlbGVjdHJvbmljLXJlc291
cmNlLW51bT4xMC4xMTUyL2FqcGhlYXJ0LjAwNDI5LjIwMDg8L2VsZWN0cm9uaWMtcmVzb3VyY2Ut
bnVtPjxsYW5ndWFnZT5lbmc8L2xhbmd1YWdlPjwvcmVjb3JkPjwvQ2l0ZT48L0VuZE5vdGU+AG==
</w:fldData>
        </w:fldChar>
      </w:r>
      <w:r w:rsidR="00BB0624" w:rsidRPr="00F04566">
        <w:rPr>
          <w:rFonts w:ascii="Book Antiqua" w:hAnsi="Book Antiqua" w:cs="Times New Roman"/>
          <w:vertAlign w:val="superscript"/>
        </w:rPr>
        <w:instrText xml:space="preserve"> ADDIN EN.CITE.DATA </w:instrText>
      </w:r>
      <w:r w:rsidR="00BB0624" w:rsidRPr="00F04566">
        <w:rPr>
          <w:rFonts w:ascii="Book Antiqua" w:hAnsi="Book Antiqua" w:cs="Times New Roman"/>
          <w:vertAlign w:val="superscript"/>
        </w:rPr>
      </w:r>
      <w:r w:rsidR="00BB0624" w:rsidRPr="00F04566">
        <w:rPr>
          <w:rFonts w:ascii="Book Antiqua" w:hAnsi="Book Antiqua" w:cs="Times New Roman"/>
          <w:vertAlign w:val="superscript"/>
        </w:rPr>
        <w:fldChar w:fldCharType="end"/>
      </w:r>
      <w:r w:rsidR="002726D2" w:rsidRPr="00F04566">
        <w:rPr>
          <w:rFonts w:ascii="Book Antiqua" w:hAnsi="Book Antiqua" w:cs="Times New Roman"/>
          <w:vertAlign w:val="superscript"/>
        </w:rPr>
      </w:r>
      <w:r w:rsidR="002726D2" w:rsidRPr="00F04566">
        <w:rPr>
          <w:rFonts w:ascii="Book Antiqua" w:hAnsi="Book Antiqua" w:cs="Times New Roman"/>
          <w:vertAlign w:val="superscript"/>
        </w:rPr>
        <w:fldChar w:fldCharType="separate"/>
      </w:r>
      <w:hyperlink w:anchor="_ENREF_29" w:tooltip="Schelbert, 2011 #19819" w:history="1">
        <w:r w:rsidR="00BB0624" w:rsidRPr="00F04566">
          <w:rPr>
            <w:rFonts w:ascii="Book Antiqua" w:hAnsi="Book Antiqua" w:cs="Times New Roman"/>
            <w:noProof/>
            <w:vertAlign w:val="superscript"/>
          </w:rPr>
          <w:t>29</w:t>
        </w:r>
      </w:hyperlink>
      <w:r w:rsidR="00F04566" w:rsidRPr="00F04566">
        <w:rPr>
          <w:rFonts w:ascii="Book Antiqua" w:hAnsi="Book Antiqua" w:cs="Times New Roman"/>
          <w:noProof/>
          <w:vertAlign w:val="superscript"/>
        </w:rPr>
        <w:t>,</w:t>
      </w:r>
      <w:hyperlink w:anchor="_ENREF_69" w:tooltip="Han, 2009 #19225" w:history="1">
        <w:r w:rsidR="00BB0624" w:rsidRPr="00F04566">
          <w:rPr>
            <w:rFonts w:ascii="Book Antiqua" w:hAnsi="Book Antiqua" w:cs="Times New Roman"/>
            <w:noProof/>
            <w:vertAlign w:val="superscript"/>
          </w:rPr>
          <w:t>6</w:t>
        </w:r>
        <w:r w:rsidR="00DA7F98">
          <w:rPr>
            <w:rFonts w:ascii="Book Antiqua" w:eastAsia="宋体" w:hAnsi="Book Antiqua" w:cs="Times New Roman" w:hint="eastAsia"/>
            <w:noProof/>
            <w:vertAlign w:val="superscript"/>
            <w:lang w:eastAsia="zh-CN"/>
          </w:rPr>
          <w:t>8</w:t>
        </w:r>
        <w:r w:rsidR="00BB0624" w:rsidRPr="00F04566">
          <w:rPr>
            <w:rFonts w:ascii="Book Antiqua" w:hAnsi="Book Antiqua" w:cs="Times New Roman"/>
            <w:noProof/>
            <w:vertAlign w:val="superscript"/>
          </w:rPr>
          <w:t>-7</w:t>
        </w:r>
        <w:r w:rsidR="00DA7F98">
          <w:rPr>
            <w:rFonts w:ascii="Book Antiqua" w:eastAsia="宋体" w:hAnsi="Book Antiqua" w:cs="Times New Roman" w:hint="eastAsia"/>
            <w:noProof/>
            <w:vertAlign w:val="superscript"/>
            <w:lang w:eastAsia="zh-CN"/>
          </w:rPr>
          <w:t>0</w:t>
        </w:r>
      </w:hyperlink>
      <w:r w:rsidR="002726D2" w:rsidRPr="00F04566">
        <w:rPr>
          <w:rFonts w:ascii="Book Antiqua" w:hAnsi="Book Antiqua" w:cs="Times New Roman"/>
          <w:vertAlign w:val="superscript"/>
        </w:rPr>
        <w:fldChar w:fldCharType="end"/>
      </w:r>
      <w:r w:rsidR="00F04566" w:rsidRPr="00F04566">
        <w:rPr>
          <w:rFonts w:ascii="Book Antiqua" w:eastAsia="宋体" w:hAnsi="Book Antiqua" w:cs="Times New Roman" w:hint="eastAsia"/>
          <w:vertAlign w:val="superscript"/>
          <w:lang w:eastAsia="zh-CN"/>
        </w:rPr>
        <w:t>]</w:t>
      </w:r>
      <w:r w:rsidR="00F27718" w:rsidRPr="00D000BC">
        <w:rPr>
          <w:rFonts w:ascii="Book Antiqua" w:hAnsi="Book Antiqua" w:cs="Times New Roman"/>
        </w:rPr>
        <w:t>, while solely</w:t>
      </w:r>
      <w:r w:rsidR="00DB6F3F" w:rsidRPr="00D000BC">
        <w:rPr>
          <w:rFonts w:ascii="Book Antiqua" w:hAnsi="Book Antiqua" w:cs="Times New Roman"/>
        </w:rPr>
        <w:t xml:space="preserve"> </w:t>
      </w:r>
      <w:r w:rsidR="00F27718" w:rsidRPr="00D000BC">
        <w:rPr>
          <w:rFonts w:ascii="Book Antiqua" w:hAnsi="Book Antiqua" w:cs="Times New Roman"/>
        </w:rPr>
        <w:t>d</w:t>
      </w:r>
      <w:r w:rsidR="00864CA1" w:rsidRPr="00D000BC">
        <w:rPr>
          <w:rFonts w:ascii="Book Antiqua" w:hAnsi="Book Antiqua" w:cs="Times New Roman"/>
        </w:rPr>
        <w:t xml:space="preserve">iffuse fibrosis </w:t>
      </w:r>
      <w:r w:rsidR="00D44E5B" w:rsidRPr="00D000BC">
        <w:rPr>
          <w:rFonts w:ascii="Book Antiqua" w:hAnsi="Book Antiqua" w:cs="Times New Roman"/>
        </w:rPr>
        <w:t>ha</w:t>
      </w:r>
      <w:r w:rsidR="00F27718" w:rsidRPr="00D000BC">
        <w:rPr>
          <w:rFonts w:ascii="Book Antiqua" w:hAnsi="Book Antiqua" w:cs="Times New Roman"/>
        </w:rPr>
        <w:t>s</w:t>
      </w:r>
      <w:r w:rsidR="00864CA1" w:rsidRPr="00D000BC">
        <w:rPr>
          <w:rFonts w:ascii="Book Antiqua" w:hAnsi="Book Antiqua" w:cs="Times New Roman"/>
        </w:rPr>
        <w:t xml:space="preserve"> been observed in myocarditis, hypertrophic/dilated cardiomyopathy, amyloidosis, congenital heart disease, aortic stenosis, </w:t>
      </w:r>
      <w:r w:rsidR="00864CA1" w:rsidRPr="00D000BC">
        <w:rPr>
          <w:rFonts w:ascii="Book Antiqua" w:eastAsia="Times New Roman" w:hAnsi="Book Antiqua" w:cs="Times New Roman"/>
        </w:rPr>
        <w:t>restrictive cardiomyopathy (hypereosinophilic and idiopathic types)</w:t>
      </w:r>
      <w:r w:rsidR="00864CA1" w:rsidRPr="00D000BC">
        <w:rPr>
          <w:rFonts w:ascii="Book Antiqua" w:hAnsi="Book Antiqua" w:cs="Times New Roman"/>
        </w:rPr>
        <w:t xml:space="preserve">, </w:t>
      </w:r>
      <w:r w:rsidR="00864CA1" w:rsidRPr="00D000BC">
        <w:rPr>
          <w:rFonts w:ascii="Book Antiqua" w:eastAsia="Times New Roman" w:hAnsi="Book Antiqua" w:cs="Times New Roman"/>
        </w:rPr>
        <w:t>arrythmoge</w:t>
      </w:r>
      <w:r w:rsidR="00D44E5B" w:rsidRPr="00D000BC">
        <w:rPr>
          <w:rFonts w:ascii="Book Antiqua" w:eastAsia="Times New Roman" w:hAnsi="Book Antiqua" w:cs="Times New Roman"/>
        </w:rPr>
        <w:t>nic right ventricular dysplasia and</w:t>
      </w:r>
      <w:r w:rsidR="00864CA1" w:rsidRPr="00D000BC">
        <w:rPr>
          <w:rFonts w:ascii="Book Antiqua" w:hAnsi="Book Antiqua" w:cs="Times New Roman"/>
        </w:rPr>
        <w:t xml:space="preserve"> hypertension.</w:t>
      </w:r>
    </w:p>
    <w:p w14:paraId="2CB59EF6" w14:textId="77777777" w:rsidR="00142340" w:rsidRDefault="00142340" w:rsidP="00D000BC">
      <w:pPr>
        <w:spacing w:line="360" w:lineRule="auto"/>
        <w:jc w:val="both"/>
        <w:rPr>
          <w:rFonts w:ascii="Book Antiqua" w:eastAsia="宋体" w:hAnsi="Book Antiqua" w:cs="Times New Roman"/>
          <w:b/>
          <w:lang w:eastAsia="zh-CN"/>
        </w:rPr>
      </w:pPr>
    </w:p>
    <w:p w14:paraId="4C299F57" w14:textId="1F8728A9" w:rsidR="000634F5" w:rsidRPr="00D000BC" w:rsidRDefault="00142340" w:rsidP="00D000BC">
      <w:pPr>
        <w:spacing w:line="360" w:lineRule="auto"/>
        <w:jc w:val="both"/>
        <w:rPr>
          <w:rFonts w:ascii="Book Antiqua" w:hAnsi="Book Antiqua" w:cs="Times New Roman"/>
          <w:b/>
        </w:rPr>
      </w:pPr>
      <w:r w:rsidRPr="00D000BC">
        <w:rPr>
          <w:rFonts w:ascii="Book Antiqua" w:hAnsi="Book Antiqua" w:cs="Times New Roman"/>
          <w:b/>
        </w:rPr>
        <w:t>ISCHEMIC MI</w:t>
      </w:r>
    </w:p>
    <w:p w14:paraId="18331EB2" w14:textId="5F265575" w:rsidR="00D47812" w:rsidRPr="00D000BC" w:rsidRDefault="00D518FF" w:rsidP="00D000BC">
      <w:pPr>
        <w:spacing w:line="360" w:lineRule="auto"/>
        <w:jc w:val="both"/>
        <w:rPr>
          <w:rFonts w:ascii="Book Antiqua" w:hAnsi="Book Antiqua" w:cs="Times New Roman"/>
        </w:rPr>
      </w:pPr>
      <w:r w:rsidRPr="00D000BC">
        <w:rPr>
          <w:rFonts w:ascii="Book Antiqua" w:eastAsia="Times New Roman" w:hAnsi="Book Antiqua" w:cs="Times New Roman"/>
        </w:rPr>
        <w:t xml:space="preserve">T1 mapping has been widely used </w:t>
      </w:r>
      <w:r w:rsidR="006A5411" w:rsidRPr="00D000BC">
        <w:rPr>
          <w:rFonts w:ascii="Book Antiqua" w:eastAsia="Times New Roman" w:hAnsi="Book Antiqua" w:cs="Times New Roman"/>
        </w:rPr>
        <w:t>to</w:t>
      </w:r>
      <w:r w:rsidRPr="00D000BC">
        <w:rPr>
          <w:rFonts w:ascii="Book Antiqua" w:eastAsia="Times New Roman" w:hAnsi="Book Antiqua" w:cs="Times New Roman"/>
        </w:rPr>
        <w:t xml:space="preserve"> assess non</w:t>
      </w:r>
      <w:r w:rsidR="006A5411" w:rsidRPr="00D000BC">
        <w:rPr>
          <w:rFonts w:ascii="Book Antiqua" w:eastAsia="Times New Roman" w:hAnsi="Book Antiqua" w:cs="Times New Roman"/>
        </w:rPr>
        <w:t>-</w:t>
      </w:r>
      <w:r w:rsidRPr="00D000BC">
        <w:rPr>
          <w:rFonts w:ascii="Book Antiqua" w:eastAsia="Times New Roman" w:hAnsi="Book Antiqua" w:cs="Times New Roman"/>
        </w:rPr>
        <w:t>ischemic cardio</w:t>
      </w:r>
      <w:r w:rsidR="006A5411" w:rsidRPr="00D000BC">
        <w:rPr>
          <w:rFonts w:ascii="Book Antiqua" w:eastAsia="Times New Roman" w:hAnsi="Book Antiqua" w:cs="Times New Roman"/>
        </w:rPr>
        <w:t>myopathies. Recent studies show</w:t>
      </w:r>
      <w:r w:rsidRPr="00D000BC">
        <w:rPr>
          <w:rFonts w:ascii="Book Antiqua" w:eastAsia="Times New Roman" w:hAnsi="Book Antiqua" w:cs="Times New Roman"/>
        </w:rPr>
        <w:t xml:space="preserve"> that his technique also has </w:t>
      </w:r>
      <w:r w:rsidR="00043A7A" w:rsidRPr="00D000BC">
        <w:rPr>
          <w:rFonts w:ascii="Book Antiqua" w:eastAsia="Times New Roman" w:hAnsi="Book Antiqua" w:cs="Times New Roman"/>
        </w:rPr>
        <w:t xml:space="preserve">the </w:t>
      </w:r>
      <w:r w:rsidRPr="00D000BC">
        <w:rPr>
          <w:rFonts w:ascii="Book Antiqua" w:eastAsia="Times New Roman" w:hAnsi="Book Antiqua" w:cs="Times New Roman"/>
        </w:rPr>
        <w:t xml:space="preserve">potential </w:t>
      </w:r>
      <w:r w:rsidR="00043A7A" w:rsidRPr="00D000BC">
        <w:rPr>
          <w:rFonts w:ascii="Book Antiqua" w:eastAsia="Times New Roman" w:hAnsi="Book Antiqua" w:cs="Times New Roman"/>
        </w:rPr>
        <w:t>to</w:t>
      </w:r>
      <w:r w:rsidRPr="00D000BC">
        <w:rPr>
          <w:rFonts w:ascii="Book Antiqua" w:eastAsia="Times New Roman" w:hAnsi="Book Antiqua" w:cs="Times New Roman"/>
        </w:rPr>
        <w:t xml:space="preserve"> assess ischemic </w:t>
      </w:r>
      <w:r w:rsidR="00DF1B47" w:rsidRPr="00D000BC">
        <w:rPr>
          <w:rFonts w:ascii="Book Antiqua" w:eastAsia="Times New Roman" w:hAnsi="Book Antiqua" w:cs="Times New Roman"/>
        </w:rPr>
        <w:lastRenderedPageBreak/>
        <w:t>MI</w:t>
      </w:r>
      <w:r w:rsidRPr="00D000BC">
        <w:rPr>
          <w:rFonts w:ascii="Book Antiqua" w:eastAsia="Times New Roman" w:hAnsi="Book Antiqua" w:cs="Times New Roman"/>
        </w:rPr>
        <w:t xml:space="preserve">. </w:t>
      </w:r>
      <w:r w:rsidR="00747A73" w:rsidRPr="00D000BC">
        <w:rPr>
          <w:rFonts w:ascii="Book Antiqua" w:eastAsia="Times New Roman" w:hAnsi="Book Antiqua" w:cs="Times New Roman"/>
        </w:rPr>
        <w:t xml:space="preserve">Klein </w:t>
      </w:r>
      <w:r w:rsidR="00747A73" w:rsidRPr="00DA7F98">
        <w:rPr>
          <w:rFonts w:ascii="Book Antiqua" w:eastAsia="Times New Roman" w:hAnsi="Book Antiqua" w:cs="Times New Roman"/>
          <w:i/>
        </w:rPr>
        <w:t>et al</w:t>
      </w:r>
      <w:r w:rsidR="00DA7F98" w:rsidRPr="00F04566">
        <w:rPr>
          <w:rFonts w:ascii="Book Antiqua" w:eastAsia="宋体" w:hAnsi="Book Antiqua" w:cs="Times New Roman" w:hint="eastAsia"/>
          <w:vertAlign w:val="superscript"/>
          <w:lang w:eastAsia="zh-CN"/>
        </w:rPr>
        <w:t>[</w:t>
      </w:r>
      <w:hyperlink w:anchor="_ENREF_72" w:tooltip="Klein, 2004 #1516" w:history="1">
        <w:r w:rsidR="00DA7F98" w:rsidRPr="00F04566">
          <w:rPr>
            <w:rFonts w:ascii="Book Antiqua" w:eastAsia="Times New Roman" w:hAnsi="Book Antiqua" w:cs="Times New Roman"/>
            <w:vertAlign w:val="superscript"/>
          </w:rPr>
          <w:fldChar w:fldCharType="begin"/>
        </w:r>
        <w:r w:rsidR="00DA7F98" w:rsidRPr="00F04566">
          <w:rPr>
            <w:rFonts w:ascii="Book Antiqua" w:eastAsia="Times New Roman" w:hAnsi="Book Antiqua" w:cs="Times New Roman"/>
            <w:vertAlign w:val="superscript"/>
          </w:rPr>
          <w:instrText xml:space="preserve"> ADDIN EN.CITE &lt;EndNote&gt;&lt;Cite&gt;&lt;Author&gt;Klein&lt;/Author&gt;&lt;Year&gt;2004&lt;/Year&gt;&lt;RecNum&gt;1516&lt;/RecNum&gt;&lt;DisplayText&gt;&lt;style face="superscript"&gt;72&lt;/style&gt;&lt;/DisplayText&gt;&lt;record&gt;&lt;rec-number&gt;1516&lt;/rec-number&gt;&lt;foreign-keys&gt;&lt;key app="EN" db-id="t0frttxrw09ex5e2xrkxv99j0v09f2sersr2"&gt;1516&lt;/key&gt;&lt;/foreign-keys&gt;&lt;ref-type name="Journal Article"&gt;17&lt;/ref-type&gt;&lt;contributors&gt;&lt;authors&gt;&lt;author&gt;Klein, C.&lt;/author&gt;&lt;author&gt;Nekolla, S. G.&lt;/author&gt;&lt;author&gt;Balbach, T.&lt;/author&gt;&lt;author&gt;Schnackenburg, B.&lt;/author&gt;&lt;author&gt;Nagel, E.&lt;/author&gt;&lt;author&gt;Fleck, E.&lt;/author&gt;&lt;author&gt;Schwaiger, M.&lt;/author&gt;&lt;/authors&gt;&lt;/contributors&gt;&lt;auth-address&gt;Nuklearmedizinische Klinik und Poliklinik der Technischen Universitat Munchen, Munchen, Germany. klein@dhzb.de&lt;/auth-address&gt;&lt;titles&gt;&lt;title&gt;The influence of myocardial blood flow and volume of distribution on late Gd-DTPA kinetics in ischemic heart failure&lt;/title&gt;&lt;secondary-title&gt;J Magn Reson Imaging&lt;/secondary-title&gt;&lt;/titles&gt;&lt;periodical&gt;&lt;full-title&gt;J Magn Reson Imaging&lt;/full-title&gt;&lt;abbr-1&gt;Journal of magnetic resonance imaging : JMRI&lt;/abbr-1&gt;&lt;/periodical&gt;&lt;pages&gt;588-93&lt;/pages&gt;&lt;volume&gt;20&lt;/volume&gt;&lt;number&gt;4&lt;/number&gt;&lt;keywords&gt;&lt;keyword&gt;Blood Volume&lt;/keyword&gt;&lt;keyword&gt;Contrast Media/*pharmacokinetics&lt;/keyword&gt;&lt;keyword&gt;Coronary Circulation&lt;/keyword&gt;&lt;keyword&gt;Female&lt;/keyword&gt;&lt;keyword&gt;Gadolinium DTPA/*pharmacokinetics&lt;/keyword&gt;&lt;keyword&gt;Humans&lt;/keyword&gt;&lt;keyword&gt;Image Processing, Computer-Assisted&lt;/keyword&gt;&lt;keyword&gt;Male&lt;/keyword&gt;&lt;keyword&gt;Middle Aged&lt;/keyword&gt;&lt;keyword&gt;Myocardial Ischemia/*radionuclide imaging&lt;/keyword&gt;&lt;keyword&gt;Positron-Emission Tomography/*methods&lt;/keyword&gt;&lt;keyword&gt;Statistics, Nonparametric&lt;/keyword&gt;&lt;/keywords&gt;&lt;dates&gt;&lt;year&gt;2004&lt;/year&gt;&lt;pub-dates&gt;&lt;date&gt;Oct&lt;/date&gt;&lt;/pub-dates&gt;&lt;/dates&gt;&lt;accession-num&gt;15390232&lt;/accession-num&gt;&lt;urls&gt;&lt;related-urls&gt;&lt;url&gt;http://www.ncbi.nlm.nih.gov/entrez/query.fcgi?cmd=Retrieve&amp;amp;db=PubMed&amp;amp;dopt=Citation&amp;amp;list_uids=15390232 &lt;/url&gt;&lt;/related-urls&gt;&lt;/urls&gt;&lt;/record&gt;&lt;/Cite&gt;&lt;/EndNote&gt;</w:instrText>
        </w:r>
        <w:r w:rsidR="00DA7F98" w:rsidRPr="00F04566">
          <w:rPr>
            <w:rFonts w:ascii="Book Antiqua" w:eastAsia="Times New Roman" w:hAnsi="Book Antiqua" w:cs="Times New Roman"/>
            <w:vertAlign w:val="superscript"/>
          </w:rPr>
          <w:fldChar w:fldCharType="separate"/>
        </w:r>
        <w:r w:rsidR="00DA7F98" w:rsidRPr="00F04566">
          <w:rPr>
            <w:rFonts w:ascii="Book Antiqua" w:eastAsia="Times New Roman" w:hAnsi="Book Antiqua" w:cs="Times New Roman"/>
            <w:noProof/>
            <w:vertAlign w:val="superscript"/>
          </w:rPr>
          <w:t>7</w:t>
        </w:r>
        <w:r w:rsidR="00DA7F98">
          <w:rPr>
            <w:rFonts w:ascii="Book Antiqua" w:eastAsia="宋体" w:hAnsi="Book Antiqua" w:cs="Times New Roman" w:hint="eastAsia"/>
            <w:noProof/>
            <w:vertAlign w:val="superscript"/>
            <w:lang w:eastAsia="zh-CN"/>
          </w:rPr>
          <w:t>1</w:t>
        </w:r>
        <w:r w:rsidR="00DA7F98" w:rsidRPr="00F04566">
          <w:rPr>
            <w:rFonts w:ascii="Book Antiqua" w:eastAsia="Times New Roman" w:hAnsi="Book Antiqua" w:cs="Times New Roman"/>
            <w:vertAlign w:val="superscript"/>
          </w:rPr>
          <w:fldChar w:fldCharType="end"/>
        </w:r>
      </w:hyperlink>
      <w:r w:rsidR="00DA7F98" w:rsidRPr="00F04566">
        <w:rPr>
          <w:rFonts w:ascii="Book Antiqua" w:eastAsia="宋体" w:hAnsi="Book Antiqua" w:cs="Times New Roman" w:hint="eastAsia"/>
          <w:vertAlign w:val="superscript"/>
          <w:lang w:eastAsia="zh-CN"/>
        </w:rPr>
        <w:t>]</w:t>
      </w:r>
      <w:r w:rsidR="00747A73" w:rsidRPr="00D000BC">
        <w:rPr>
          <w:rFonts w:ascii="Book Antiqua" w:eastAsia="Times New Roman" w:hAnsi="Book Antiqua" w:cs="Times New Roman"/>
        </w:rPr>
        <w:t xml:space="preserve"> determined ECV in 11 patients with heart failure and found that the ECV </w:t>
      </w:r>
      <w:r w:rsidR="00966600" w:rsidRPr="00D000BC">
        <w:rPr>
          <w:rFonts w:ascii="Book Antiqua" w:eastAsia="Times New Roman" w:hAnsi="Book Antiqua" w:cs="Times New Roman"/>
        </w:rPr>
        <w:t>is gr</w:t>
      </w:r>
      <w:r w:rsidR="002E0B7E" w:rsidRPr="00D000BC">
        <w:rPr>
          <w:rFonts w:ascii="Book Antiqua" w:eastAsia="Times New Roman" w:hAnsi="Book Antiqua" w:cs="Times New Roman"/>
        </w:rPr>
        <w:t>e</w:t>
      </w:r>
      <w:r w:rsidR="00966600" w:rsidRPr="00D000BC">
        <w:rPr>
          <w:rFonts w:ascii="Book Antiqua" w:eastAsia="Times New Roman" w:hAnsi="Book Antiqua" w:cs="Times New Roman"/>
        </w:rPr>
        <w:t>ater in</w:t>
      </w:r>
      <w:r w:rsidR="00747A73" w:rsidRPr="00D000BC">
        <w:rPr>
          <w:rFonts w:ascii="Book Antiqua" w:eastAsia="Times New Roman" w:hAnsi="Book Antiqua" w:cs="Times New Roman"/>
        </w:rPr>
        <w:t xml:space="preserve"> infarcted region </w:t>
      </w:r>
      <w:r w:rsidR="00966600" w:rsidRPr="00D000BC">
        <w:rPr>
          <w:rFonts w:ascii="Book Antiqua" w:eastAsia="Times New Roman" w:hAnsi="Book Antiqua" w:cs="Times New Roman"/>
        </w:rPr>
        <w:t>(</w:t>
      </w:r>
      <w:r w:rsidR="00747A73" w:rsidRPr="00D000BC">
        <w:rPr>
          <w:rFonts w:ascii="Book Antiqua" w:eastAsia="Times New Roman" w:hAnsi="Book Antiqua" w:cs="Times New Roman"/>
        </w:rPr>
        <w:t>54</w:t>
      </w:r>
      <w:r w:rsidR="00E07169">
        <w:rPr>
          <w:rFonts w:ascii="Book Antiqua" w:eastAsia="宋体" w:hAnsi="Book Antiqua" w:cs="Times New Roman" w:hint="eastAsia"/>
          <w:lang w:eastAsia="zh-CN"/>
        </w:rPr>
        <w:t xml:space="preserve">% </w:t>
      </w:r>
      <w:r w:rsidR="00747A73" w:rsidRPr="00D000BC">
        <w:rPr>
          <w:rFonts w:ascii="Book Antiqua" w:eastAsia="Times New Roman" w:hAnsi="Book Antiqua" w:cs="Times New Roman"/>
        </w:rPr>
        <w:t>±</w:t>
      </w:r>
      <w:r w:rsidR="00E07169">
        <w:rPr>
          <w:rFonts w:ascii="Book Antiqua" w:eastAsia="宋体" w:hAnsi="Book Antiqua" w:cs="Times New Roman" w:hint="eastAsia"/>
          <w:lang w:eastAsia="zh-CN"/>
        </w:rPr>
        <w:t xml:space="preserve"> </w:t>
      </w:r>
      <w:r w:rsidR="00747A73" w:rsidRPr="00D000BC">
        <w:rPr>
          <w:rFonts w:ascii="Book Antiqua" w:eastAsia="Times New Roman" w:hAnsi="Book Antiqua" w:cs="Times New Roman"/>
        </w:rPr>
        <w:t>1%</w:t>
      </w:r>
      <w:r w:rsidR="00966600" w:rsidRPr="00D000BC">
        <w:rPr>
          <w:rFonts w:ascii="Book Antiqua" w:eastAsia="Times New Roman" w:hAnsi="Book Antiqua" w:cs="Times New Roman"/>
        </w:rPr>
        <w:t>)</w:t>
      </w:r>
      <w:r w:rsidR="00747A73" w:rsidRPr="00D000BC">
        <w:rPr>
          <w:rFonts w:ascii="Book Antiqua" w:eastAsia="Times New Roman" w:hAnsi="Book Antiqua" w:cs="Times New Roman"/>
        </w:rPr>
        <w:t xml:space="preserve"> </w:t>
      </w:r>
      <w:r w:rsidR="00966600" w:rsidRPr="00D000BC">
        <w:rPr>
          <w:rFonts w:ascii="Book Antiqua" w:eastAsia="Times New Roman" w:hAnsi="Book Antiqua" w:cs="Times New Roman"/>
        </w:rPr>
        <w:t>than remote myocardium (29</w:t>
      </w:r>
      <w:r w:rsidR="00E07169">
        <w:rPr>
          <w:rFonts w:ascii="Book Antiqua" w:eastAsia="宋体" w:hAnsi="Book Antiqua" w:cs="Times New Roman" w:hint="eastAsia"/>
          <w:lang w:eastAsia="zh-CN"/>
        </w:rPr>
        <w:t xml:space="preserve">% </w:t>
      </w:r>
      <w:r w:rsidR="00966600" w:rsidRPr="00D000BC">
        <w:rPr>
          <w:rFonts w:ascii="Book Antiqua" w:eastAsia="Times New Roman" w:hAnsi="Book Antiqua" w:cs="Times New Roman"/>
        </w:rPr>
        <w:t>±</w:t>
      </w:r>
      <w:r w:rsidR="00E07169">
        <w:rPr>
          <w:rFonts w:ascii="Book Antiqua" w:eastAsia="宋体" w:hAnsi="Book Antiqua" w:cs="Times New Roman" w:hint="eastAsia"/>
          <w:lang w:eastAsia="zh-CN"/>
        </w:rPr>
        <w:t xml:space="preserve"> </w:t>
      </w:r>
      <w:r w:rsidR="00747A73" w:rsidRPr="00D000BC">
        <w:rPr>
          <w:rFonts w:ascii="Book Antiqua" w:eastAsia="Times New Roman" w:hAnsi="Book Antiqua" w:cs="Times New Roman"/>
        </w:rPr>
        <w:t>2%</w:t>
      </w:r>
      <w:r w:rsidR="00966600" w:rsidRPr="00D000BC">
        <w:rPr>
          <w:rFonts w:ascii="Book Antiqua" w:eastAsia="Times New Roman" w:hAnsi="Book Antiqua" w:cs="Times New Roman"/>
        </w:rPr>
        <w:t>)</w:t>
      </w:r>
      <w:r w:rsidR="00966600" w:rsidRPr="00D000BC">
        <w:rPr>
          <w:rFonts w:ascii="Book Antiqua" w:hAnsi="Book Antiqua" w:cs="Times New Roman"/>
        </w:rPr>
        <w:t xml:space="preserve">. </w:t>
      </w:r>
      <w:r w:rsidR="00206138" w:rsidRPr="00D000BC">
        <w:rPr>
          <w:rFonts w:ascii="Book Antiqua" w:hAnsi="Book Antiqua" w:cs="Times New Roman"/>
        </w:rPr>
        <w:t>Ugander</w:t>
      </w:r>
      <w:r w:rsidR="005E78A9" w:rsidRPr="00E07169">
        <w:rPr>
          <w:rFonts w:ascii="Book Antiqua" w:hAnsi="Book Antiqua" w:cs="Times New Roman"/>
          <w:i/>
        </w:rPr>
        <w:t xml:space="preserve"> et </w:t>
      </w:r>
      <w:proofErr w:type="gramStart"/>
      <w:r w:rsidR="005E78A9" w:rsidRPr="00E07169">
        <w:rPr>
          <w:rFonts w:ascii="Book Antiqua" w:hAnsi="Book Antiqua" w:cs="Times New Roman"/>
          <w:i/>
        </w:rPr>
        <w:t>al</w:t>
      </w:r>
      <w:r w:rsidR="00E07169" w:rsidRPr="00F04566">
        <w:rPr>
          <w:rFonts w:ascii="Book Antiqua" w:eastAsia="宋体" w:hAnsi="Book Antiqua" w:cs="Times New Roman" w:hint="eastAsia"/>
          <w:vertAlign w:val="superscript"/>
          <w:lang w:eastAsia="zh-CN"/>
        </w:rPr>
        <w:t>[</w:t>
      </w:r>
      <w:proofErr w:type="gramEnd"/>
      <w:r w:rsidR="0042729C">
        <w:fldChar w:fldCharType="begin"/>
      </w:r>
      <w:r w:rsidR="0042729C">
        <w:instrText xml:space="preserve"> HYPERLINK \l "_ENREF_20" \o "Ugander, 2012 #19817" </w:instrText>
      </w:r>
      <w:r w:rsidR="0042729C">
        <w:fldChar w:fldCharType="separate"/>
      </w:r>
      <w:r w:rsidR="00E07169" w:rsidRPr="00F04566">
        <w:rPr>
          <w:rFonts w:ascii="Book Antiqua" w:eastAsia="Times New Roman" w:hAnsi="Book Antiqua" w:cs="Times New Roman"/>
          <w:vertAlign w:val="superscript"/>
        </w:rPr>
        <w:fldChar w:fldCharType="begin">
          <w:fldData xml:space="preserve">PEVuZE5vdGU+PENpdGU+PEF1dGhvcj5VZ2FuZGVyPC9BdXRob3I+PFllYXI+MjAxMjwvWWVhcj48
UmVjTnVtPjE5ODE3PC9SZWNOdW0+PERpc3BsYXlUZXh0PjxzdHlsZSBmYWNlPSJzdXBlcnNjcmlw
dCI+MjA8L3N0eWxlPjwvRGlzcGxheVRleHQ+PHJlY29yZD48cmVjLW51bWJlcj4xOTgxNzwvcmVj
LW51bWJlcj48Zm9yZWlnbi1rZXlzPjxrZXkgYXBwPSJFTiIgZGItaWQ9InQwZnJ0dHhydzA5ZXg1
ZTJ4cmt4djk5ajB2MDlmMnNlcnNyMiI+MTk4MTc8L2tleT48L2ZvcmVpZ24ta2V5cz48cmVmLXR5
cGUgbmFtZT0iSm91cm5hbCBBcnRpY2xlIj4xNzwvcmVmLXR5cGU+PGNvbnRyaWJ1dG9ycz48YXV0
aG9ycz48YXV0aG9yPlVnYW5kZXIsIE0uPC9hdXRob3I+PGF1dGhvcj5Pa2ksIEEuIEouPC9hdXRo
b3I+PGF1dGhvcj5Ic3UsIEwuIFkuPC9hdXRob3I+PGF1dGhvcj5LZWxsbWFuLCBQLjwvYXV0aG9y
PjxhdXRob3I+R3JlaXNlciwgQS48L2F1dGhvcj48YXV0aG9yPkFsZXRyYXMsIEEuIEguPC9hdXRo
b3I+PGF1dGhvcj5TaWJsZXksIEMuIFQuPC9hdXRob3I+PGF1dGhvcj5DaGVuLCBNLiBZLjwvYXV0
aG9yPjxhdXRob3I+QmFuZGV0dGluaSwgVy4gUC48L2F1dGhvcj48YXV0aG9yPkFyYWksIEEuIEUu
PC9hdXRob3I+PC9hdXRob3JzPjwvY29udHJpYnV0b3JzPjxhdXRoLWFkZHJlc3M+Q2FyZGlvdmFz
Y3VsYXIgYW5kIFB1bG1vbmFyeSBCcmFuY2gsIE5hdGlvbmFsIEhlYXJ0LCBMdW5nIGFuZCBCbG9v
ZCBJbnN0aXR1dGUsIE5hdGlvbmFsIEluc3RpdHV0ZXMgb2YgSGVhbHRoLCBVUyBEZXBhcnRtZW50
IG9mIEhlYWx0aCBhbmQgSHVtYW4gU2VydmljZXMsIDEwIENlbnRlciBEcml2ZSwgQmV0aGVzZGEs
IE1EIDIwODkyLTEwNjEsIFVTQS48L2F1dGgtYWRkcmVzcz48dGl0bGVzPjx0aXRsZT5FeHRyYWNl
bGx1bGFyIHZvbHVtZSBpbWFnaW5nIGJ5IG1hZ25ldGljIHJlc29uYW5jZSBpbWFnaW5nIHByb3Zp
ZGVzIGluc2lnaHRzIGludG8gb3ZlcnQgYW5kIHN1Yi1jbGluaWNhbCBteW9jYXJkaWFsIHBhdGhv
bG9neTwvdGl0bGU+PHNlY29uZGFyeS10aXRsZT5FdXJvcGVhbiBoZWFydCBqb3VybmFsPC9zZWNv
bmRhcnktdGl0bGU+PGFsdC10aXRsZT5FdXIgSGVhcnQgSjwvYWx0LXRpdGxlPjwvdGl0bGVzPjxw
YWdlcz4xMjY4LTc4PC9wYWdlcz48dm9sdW1lPjMzPC92b2x1bWU+PG51bWJlcj4xMDwvbnVtYmVy
PjxlZGl0aW9uPjIwMTIvMDEvMjc8L2VkaXRpb24+PGtleXdvcmRzPjxrZXl3b3JkPkFnZWQ8L2tl
eXdvcmQ+PGtleXdvcmQ+QW5hbHlzaXMgb2YgVmFyaWFuY2U8L2tleXdvcmQ+PGtleXdvcmQ+Q2Fy
ZGlhYyBWb2x1bWU8L2tleXdvcmQ+PGtleXdvcmQ+Q2FyZGlvbXlvcGF0aGllcy8qcGF0aG9sb2d5
L3BoeXNpb3BhdGhvbG9neTwva2V5d29yZD48a2V5d29yZD5Db250cmFzdCBNZWRpYS9kaWFnbm9z
dGljIHVzZTwva2V5d29yZD48a2V5d29yZD5GaWJyb3Npcy9wYXRob2xvZ3k8L2tleXdvcmQ+PGtl
eXdvcmQ+R2Fkb2xpbml1bSBEVFBBL2RpYWdub3N0aWMgdXNlPC9rZXl3b3JkPjxrZXl3b3JkPkh1
bWFuczwva2V5d29yZD48a2V5d29yZD5NYWduZXRpYyBSZXNvbmFuY2UgQW5naW9ncmFwaHkvKm1l
dGhvZHM8L2tleXdvcmQ+PGtleXdvcmQ+TWFsZTwva2V5d29yZD48a2V5d29yZD5NaWRkbGUgQWdl
ZDwva2V5d29yZD48a2V5d29yZD5NeW9jYXJkaWFsIEluZmFyY3Rpb24vKnBhdGhvbG9neS9waHlz
aW9wYXRob2xvZ3k8L2tleXdvcmQ+PGtleXdvcmQ+TXlvY2FyZGl1bS8qcGF0aG9sb2d5PC9rZXl3
b3JkPjxrZXl3b3JkPk9ic2VydmVyIFZhcmlhdGlvbjwva2V5d29yZD48a2V5d29yZD5Qcm9zcGVj
dGl2ZSBTdHVkaWVzPC9rZXl3b3JkPjxrZXl3b3JkPlZlbnRyaWN1bGFyIER5c2Z1bmN0aW9uLCBM
ZWZ0L3BhdGhvbG9neTwva2V5d29yZD48a2V5d29yZD5WZW50cmljdWxhciBSZW1vZGVsaW5nPC9r
ZXl3b3JkPjwva2V5d29yZHM+PGRhdGVzPjx5ZWFyPjIwMTI8L3llYXI+PHB1Yi1kYXRlcz48ZGF0
ZT5NYXk8L2RhdGU+PC9wdWItZGF0ZXM+PC9kYXRlcz48aXNibj4xNTIyLTk2NDUgKEVsZWN0cm9u
aWMpJiN4RDswMTk1LTY2OFggKExpbmtpbmcpPC9pc2JuPjxhY2Nlc3Npb24tbnVtPjIyMjc5MTEx
PC9hY2Nlc3Npb24tbnVtPjx3b3JrLXR5cGU+UmVzZWFyY2ggU3VwcG9ydCwgTi5JLkguLCBJbnRy
YW11cmFsPC93b3JrLXR5cGU+PHVybHM+PHJlbGF0ZWQtdXJscz48dXJsPmh0dHA6Ly93d3cubmNi
aS5ubG0ubmloLmdvdi9wdWJtZWQvMjIyNzkxMTE8L3VybD48L3JlbGF0ZWQtdXJscz48L3VybHM+
PGN1c3RvbTI+MzM1MDk4NTwvY3VzdG9tMj48ZWxlY3Ryb25pYy1yZXNvdXJjZS1udW0+MTAuMTA5
My9ldXJoZWFydGovZWhyNDgxPC9lbGVjdHJvbmljLXJlc291cmNlLW51bT48bGFuZ3VhZ2U+ZW5n
PC9sYW5ndWFnZT48L3JlY29yZD48L0NpdGU+PC9FbmROb3RlPgB=
</w:fldData>
        </w:fldChar>
      </w:r>
      <w:r w:rsidR="00E07169" w:rsidRPr="00F04566">
        <w:rPr>
          <w:rFonts w:ascii="Book Antiqua" w:eastAsia="Times New Roman" w:hAnsi="Book Antiqua" w:cs="Times New Roman"/>
          <w:vertAlign w:val="superscript"/>
        </w:rPr>
        <w:instrText xml:space="preserve"> ADDIN EN.CITE </w:instrText>
      </w:r>
      <w:r w:rsidR="00E07169" w:rsidRPr="00F04566">
        <w:rPr>
          <w:rFonts w:ascii="Book Antiqua" w:eastAsia="Times New Roman" w:hAnsi="Book Antiqua" w:cs="Times New Roman"/>
          <w:vertAlign w:val="superscript"/>
        </w:rPr>
        <w:fldChar w:fldCharType="begin">
          <w:fldData xml:space="preserve">PEVuZE5vdGU+PENpdGU+PEF1dGhvcj5VZ2FuZGVyPC9BdXRob3I+PFllYXI+MjAxMjwvWWVhcj48
UmVjTnVtPjE5ODE3PC9SZWNOdW0+PERpc3BsYXlUZXh0PjxzdHlsZSBmYWNlPSJzdXBlcnNjcmlw
dCI+MjA8L3N0eWxlPjwvRGlzcGxheVRleHQ+PHJlY29yZD48cmVjLW51bWJlcj4xOTgxNzwvcmVj
LW51bWJlcj48Zm9yZWlnbi1rZXlzPjxrZXkgYXBwPSJFTiIgZGItaWQ9InQwZnJ0dHhydzA5ZXg1
ZTJ4cmt4djk5ajB2MDlmMnNlcnNyMiI+MTk4MTc8L2tleT48L2ZvcmVpZ24ta2V5cz48cmVmLXR5
cGUgbmFtZT0iSm91cm5hbCBBcnRpY2xlIj4xNzwvcmVmLXR5cGU+PGNvbnRyaWJ1dG9ycz48YXV0
aG9ycz48YXV0aG9yPlVnYW5kZXIsIE0uPC9hdXRob3I+PGF1dGhvcj5Pa2ksIEEuIEouPC9hdXRo
b3I+PGF1dGhvcj5Ic3UsIEwuIFkuPC9hdXRob3I+PGF1dGhvcj5LZWxsbWFuLCBQLjwvYXV0aG9y
PjxhdXRob3I+R3JlaXNlciwgQS48L2F1dGhvcj48YXV0aG9yPkFsZXRyYXMsIEEuIEguPC9hdXRo
b3I+PGF1dGhvcj5TaWJsZXksIEMuIFQuPC9hdXRob3I+PGF1dGhvcj5DaGVuLCBNLiBZLjwvYXV0
aG9yPjxhdXRob3I+QmFuZGV0dGluaSwgVy4gUC48L2F1dGhvcj48YXV0aG9yPkFyYWksIEEuIEUu
PC9hdXRob3I+PC9hdXRob3JzPjwvY29udHJpYnV0b3JzPjxhdXRoLWFkZHJlc3M+Q2FyZGlvdmFz
Y3VsYXIgYW5kIFB1bG1vbmFyeSBCcmFuY2gsIE5hdGlvbmFsIEhlYXJ0LCBMdW5nIGFuZCBCbG9v
ZCBJbnN0aXR1dGUsIE5hdGlvbmFsIEluc3RpdHV0ZXMgb2YgSGVhbHRoLCBVUyBEZXBhcnRtZW50
IG9mIEhlYWx0aCBhbmQgSHVtYW4gU2VydmljZXMsIDEwIENlbnRlciBEcml2ZSwgQmV0aGVzZGEs
IE1EIDIwODkyLTEwNjEsIFVTQS48L2F1dGgtYWRkcmVzcz48dGl0bGVzPjx0aXRsZT5FeHRyYWNl
bGx1bGFyIHZvbHVtZSBpbWFnaW5nIGJ5IG1hZ25ldGljIHJlc29uYW5jZSBpbWFnaW5nIHByb3Zp
ZGVzIGluc2lnaHRzIGludG8gb3ZlcnQgYW5kIHN1Yi1jbGluaWNhbCBteW9jYXJkaWFsIHBhdGhv
bG9neTwvdGl0bGU+PHNlY29uZGFyeS10aXRsZT5FdXJvcGVhbiBoZWFydCBqb3VybmFsPC9zZWNv
bmRhcnktdGl0bGU+PGFsdC10aXRsZT5FdXIgSGVhcnQgSjwvYWx0LXRpdGxlPjwvdGl0bGVzPjxw
YWdlcz4xMjY4LTc4PC9wYWdlcz48dm9sdW1lPjMzPC92b2x1bWU+PG51bWJlcj4xMDwvbnVtYmVy
PjxlZGl0aW9uPjIwMTIvMDEvMjc8L2VkaXRpb24+PGtleXdvcmRzPjxrZXl3b3JkPkFnZWQ8L2tl
eXdvcmQ+PGtleXdvcmQ+QW5hbHlzaXMgb2YgVmFyaWFuY2U8L2tleXdvcmQ+PGtleXdvcmQ+Q2Fy
ZGlhYyBWb2x1bWU8L2tleXdvcmQ+PGtleXdvcmQ+Q2FyZGlvbXlvcGF0aGllcy8qcGF0aG9sb2d5
L3BoeXNpb3BhdGhvbG9neTwva2V5d29yZD48a2V5d29yZD5Db250cmFzdCBNZWRpYS9kaWFnbm9z
dGljIHVzZTwva2V5d29yZD48a2V5d29yZD5GaWJyb3Npcy9wYXRob2xvZ3k8L2tleXdvcmQ+PGtl
eXdvcmQ+R2Fkb2xpbml1bSBEVFBBL2RpYWdub3N0aWMgdXNlPC9rZXl3b3JkPjxrZXl3b3JkPkh1
bWFuczwva2V5d29yZD48a2V5d29yZD5NYWduZXRpYyBSZXNvbmFuY2UgQW5naW9ncmFwaHkvKm1l
dGhvZHM8L2tleXdvcmQ+PGtleXdvcmQ+TWFsZTwva2V5d29yZD48a2V5d29yZD5NaWRkbGUgQWdl
ZDwva2V5d29yZD48a2V5d29yZD5NeW9jYXJkaWFsIEluZmFyY3Rpb24vKnBhdGhvbG9neS9waHlz
aW9wYXRob2xvZ3k8L2tleXdvcmQ+PGtleXdvcmQ+TXlvY2FyZGl1bS8qcGF0aG9sb2d5PC9rZXl3
b3JkPjxrZXl3b3JkPk9ic2VydmVyIFZhcmlhdGlvbjwva2V5d29yZD48a2V5d29yZD5Qcm9zcGVj
dGl2ZSBTdHVkaWVzPC9rZXl3b3JkPjxrZXl3b3JkPlZlbnRyaWN1bGFyIER5c2Z1bmN0aW9uLCBM
ZWZ0L3BhdGhvbG9neTwva2V5d29yZD48a2V5d29yZD5WZW50cmljdWxhciBSZW1vZGVsaW5nPC9r
ZXl3b3JkPjwva2V5d29yZHM+PGRhdGVzPjx5ZWFyPjIwMTI8L3llYXI+PHB1Yi1kYXRlcz48ZGF0
ZT5NYXk8L2RhdGU+PC9wdWItZGF0ZXM+PC9kYXRlcz48aXNibj4xNTIyLTk2NDUgKEVsZWN0cm9u
aWMpJiN4RDswMTk1LTY2OFggKExpbmtpbmcpPC9pc2JuPjxhY2Nlc3Npb24tbnVtPjIyMjc5MTEx
PC9hY2Nlc3Npb24tbnVtPjx3b3JrLXR5cGU+UmVzZWFyY2ggU3VwcG9ydCwgTi5JLkguLCBJbnRy
YW11cmFsPC93b3JrLXR5cGU+PHVybHM+PHJlbGF0ZWQtdXJscz48dXJsPmh0dHA6Ly93d3cubmNi
aS5ubG0ubmloLmdvdi9wdWJtZWQvMjIyNzkxMTE8L3VybD48L3JlbGF0ZWQtdXJscz48L3VybHM+
PGN1c3RvbTI+MzM1MDk4NTwvY3VzdG9tMj48ZWxlY3Ryb25pYy1yZXNvdXJjZS1udW0+MTAuMTA5
My9ldXJoZWFydGovZWhyNDgxPC9lbGVjdHJvbmljLXJlc291cmNlLW51bT48bGFuZ3VhZ2U+ZW5n
PC9sYW5ndWFnZT48L3JlY29yZD48L0NpdGU+PC9FbmROb3RlPgB=
</w:fldData>
        </w:fldChar>
      </w:r>
      <w:r w:rsidR="00E07169" w:rsidRPr="00F04566">
        <w:rPr>
          <w:rFonts w:ascii="Book Antiqua" w:eastAsia="Times New Roman" w:hAnsi="Book Antiqua" w:cs="Times New Roman"/>
          <w:vertAlign w:val="superscript"/>
        </w:rPr>
        <w:instrText xml:space="preserve"> ADDIN EN.CITE.DATA </w:instrText>
      </w:r>
      <w:r w:rsidR="00E07169" w:rsidRPr="00F04566">
        <w:rPr>
          <w:rFonts w:ascii="Book Antiqua" w:eastAsia="Times New Roman" w:hAnsi="Book Antiqua" w:cs="Times New Roman"/>
          <w:vertAlign w:val="superscript"/>
        </w:rPr>
      </w:r>
      <w:r w:rsidR="00E07169" w:rsidRPr="00F04566">
        <w:rPr>
          <w:rFonts w:ascii="Book Antiqua" w:eastAsia="Times New Roman" w:hAnsi="Book Antiqua" w:cs="Times New Roman"/>
          <w:vertAlign w:val="superscript"/>
        </w:rPr>
        <w:fldChar w:fldCharType="end"/>
      </w:r>
      <w:r w:rsidR="00E07169" w:rsidRPr="00F04566">
        <w:rPr>
          <w:rFonts w:ascii="Book Antiqua" w:eastAsia="Times New Roman" w:hAnsi="Book Antiqua" w:cs="Times New Roman"/>
          <w:vertAlign w:val="superscript"/>
        </w:rPr>
      </w:r>
      <w:r w:rsidR="00E07169" w:rsidRPr="00F04566">
        <w:rPr>
          <w:rFonts w:ascii="Book Antiqua" w:eastAsia="Times New Roman" w:hAnsi="Book Antiqua" w:cs="Times New Roman"/>
          <w:vertAlign w:val="superscript"/>
        </w:rPr>
        <w:fldChar w:fldCharType="separate"/>
      </w:r>
      <w:r w:rsidR="00E07169" w:rsidRPr="00F04566">
        <w:rPr>
          <w:rFonts w:ascii="Book Antiqua" w:eastAsia="Times New Roman" w:hAnsi="Book Antiqua" w:cs="Times New Roman"/>
          <w:noProof/>
          <w:vertAlign w:val="superscript"/>
        </w:rPr>
        <w:t>20</w:t>
      </w:r>
      <w:r w:rsidR="00E07169" w:rsidRPr="00F04566">
        <w:rPr>
          <w:rFonts w:ascii="Book Antiqua" w:eastAsia="Times New Roman" w:hAnsi="Book Antiqua" w:cs="Times New Roman"/>
          <w:vertAlign w:val="superscript"/>
        </w:rPr>
        <w:fldChar w:fldCharType="end"/>
      </w:r>
      <w:r w:rsidR="0042729C">
        <w:rPr>
          <w:rFonts w:ascii="Book Antiqua" w:eastAsia="Times New Roman" w:hAnsi="Book Antiqua" w:cs="Times New Roman"/>
          <w:vertAlign w:val="superscript"/>
        </w:rPr>
        <w:fldChar w:fldCharType="end"/>
      </w:r>
      <w:r w:rsidR="00E07169" w:rsidRPr="00F04566">
        <w:rPr>
          <w:rFonts w:ascii="Book Antiqua" w:eastAsia="宋体" w:hAnsi="Book Antiqua" w:cs="Times New Roman" w:hint="eastAsia"/>
          <w:vertAlign w:val="superscript"/>
          <w:lang w:eastAsia="zh-CN"/>
        </w:rPr>
        <w:t>]</w:t>
      </w:r>
      <w:r w:rsidR="005E78A9" w:rsidRPr="00D000BC">
        <w:rPr>
          <w:rFonts w:ascii="Book Antiqua" w:hAnsi="Book Antiqua" w:cs="Times New Roman"/>
        </w:rPr>
        <w:t xml:space="preserve"> measured </w:t>
      </w:r>
      <w:r w:rsidR="005E78A9" w:rsidRPr="00D000BC">
        <w:rPr>
          <w:rFonts w:ascii="Book Antiqua" w:eastAsia="Times New Roman" w:hAnsi="Book Antiqua" w:cs="Times New Roman"/>
        </w:rPr>
        <w:t xml:space="preserve">ECV in 126 patients with </w:t>
      </w:r>
      <w:r w:rsidR="00206138" w:rsidRPr="00D000BC">
        <w:rPr>
          <w:rFonts w:ascii="Book Antiqua" w:eastAsia="Times New Roman" w:hAnsi="Book Antiqua" w:cs="Times New Roman"/>
        </w:rPr>
        <w:t>myocardial infarct and non-isch</w:t>
      </w:r>
      <w:r w:rsidR="005E78A9" w:rsidRPr="00D000BC">
        <w:rPr>
          <w:rFonts w:ascii="Book Antiqua" w:eastAsia="Times New Roman" w:hAnsi="Book Antiqua" w:cs="Times New Roman"/>
        </w:rPr>
        <w:t>emic myocardial fibrosis and detected</w:t>
      </w:r>
      <w:r w:rsidR="00206138" w:rsidRPr="00D000BC">
        <w:rPr>
          <w:rFonts w:ascii="Book Antiqua" w:eastAsia="Times New Roman" w:hAnsi="Book Antiqua" w:cs="Times New Roman"/>
        </w:rPr>
        <w:t xml:space="preserve"> sub-clinical abnormalities in </w:t>
      </w:r>
      <w:r w:rsidR="005E78A9" w:rsidRPr="00D000BC">
        <w:rPr>
          <w:rFonts w:ascii="Book Antiqua" w:eastAsia="Times New Roman" w:hAnsi="Book Antiqua" w:cs="Times New Roman"/>
        </w:rPr>
        <w:t xml:space="preserve">remote </w:t>
      </w:r>
      <w:r w:rsidR="00206138" w:rsidRPr="00D000BC">
        <w:rPr>
          <w:rFonts w:ascii="Book Antiqua" w:eastAsia="Times New Roman" w:hAnsi="Book Antiqua" w:cs="Times New Roman"/>
        </w:rPr>
        <w:t xml:space="preserve">myocardium </w:t>
      </w:r>
      <w:r w:rsidR="005E78A9" w:rsidRPr="00D000BC">
        <w:rPr>
          <w:rFonts w:ascii="Book Antiqua" w:eastAsia="Times New Roman" w:hAnsi="Book Antiqua" w:cs="Times New Roman"/>
        </w:rPr>
        <w:t>using ECV measurements</w:t>
      </w:r>
      <w:r w:rsidR="005E78A9" w:rsidRPr="00D000BC">
        <w:rPr>
          <w:rStyle w:val="citation-flpages"/>
          <w:rFonts w:ascii="Book Antiqua" w:eastAsia="Times New Roman" w:hAnsi="Book Antiqua" w:cs="Times New Roman"/>
        </w:rPr>
        <w:t xml:space="preserve">. </w:t>
      </w:r>
      <w:r w:rsidR="005E78A9" w:rsidRPr="00D000BC">
        <w:rPr>
          <w:rFonts w:ascii="Book Antiqua" w:eastAsia="Times New Roman" w:hAnsi="Book Antiqua" w:cs="Times New Roman"/>
        </w:rPr>
        <w:t>They found that scar infarct has significantly higher ECV (51</w:t>
      </w:r>
      <w:r w:rsidR="00E07169">
        <w:rPr>
          <w:rFonts w:ascii="Book Antiqua" w:eastAsia="宋体" w:hAnsi="Book Antiqua" w:cs="Times New Roman" w:hint="eastAsia"/>
          <w:lang w:eastAsia="zh-CN"/>
        </w:rPr>
        <w:t xml:space="preserve">% </w:t>
      </w:r>
      <w:r w:rsidR="005E78A9" w:rsidRPr="00D000BC">
        <w:rPr>
          <w:rFonts w:ascii="Book Antiqua" w:eastAsia="Times New Roman" w:hAnsi="Book Antiqua" w:cs="Times New Roman"/>
        </w:rPr>
        <w:t>±</w:t>
      </w:r>
      <w:r w:rsidR="00E07169">
        <w:rPr>
          <w:rFonts w:ascii="Book Antiqua" w:eastAsia="宋体" w:hAnsi="Book Antiqua" w:cs="Times New Roman" w:hint="eastAsia"/>
          <w:lang w:eastAsia="zh-CN"/>
        </w:rPr>
        <w:t xml:space="preserve"> </w:t>
      </w:r>
      <w:r w:rsidR="005E78A9" w:rsidRPr="00D000BC">
        <w:rPr>
          <w:rFonts w:ascii="Book Antiqua" w:eastAsia="Times New Roman" w:hAnsi="Book Antiqua" w:cs="Times New Roman"/>
        </w:rPr>
        <w:t xml:space="preserve">8%) than remote </w:t>
      </w:r>
      <w:r w:rsidR="00E8313D" w:rsidRPr="00D000BC">
        <w:rPr>
          <w:rFonts w:ascii="Book Antiqua" w:eastAsia="Times New Roman" w:hAnsi="Book Antiqua" w:cs="Times New Roman"/>
        </w:rPr>
        <w:t xml:space="preserve">undamaged </w:t>
      </w:r>
      <w:r w:rsidR="005E78A9" w:rsidRPr="00D000BC">
        <w:rPr>
          <w:rFonts w:ascii="Book Antiqua" w:eastAsia="Times New Roman" w:hAnsi="Book Antiqua" w:cs="Times New Roman"/>
        </w:rPr>
        <w:t>myocardium (27</w:t>
      </w:r>
      <w:r w:rsidR="00E07169">
        <w:rPr>
          <w:rFonts w:ascii="Book Antiqua" w:eastAsia="宋体" w:hAnsi="Book Antiqua" w:cs="Times New Roman" w:hint="eastAsia"/>
          <w:lang w:eastAsia="zh-CN"/>
        </w:rPr>
        <w:t xml:space="preserve">% </w:t>
      </w:r>
      <w:r w:rsidR="005E78A9" w:rsidRPr="00D000BC">
        <w:rPr>
          <w:rFonts w:ascii="Book Antiqua" w:eastAsia="Times New Roman" w:hAnsi="Book Antiqua" w:cs="Times New Roman"/>
        </w:rPr>
        <w:t>±</w:t>
      </w:r>
      <w:r w:rsidR="00E07169">
        <w:rPr>
          <w:rFonts w:ascii="Book Antiqua" w:eastAsia="宋体" w:hAnsi="Book Antiqua" w:cs="Times New Roman" w:hint="eastAsia"/>
          <w:lang w:eastAsia="zh-CN"/>
        </w:rPr>
        <w:t xml:space="preserve"> </w:t>
      </w:r>
      <w:r w:rsidR="005E78A9" w:rsidRPr="00D000BC">
        <w:rPr>
          <w:rFonts w:ascii="Book Antiqua" w:eastAsia="Times New Roman" w:hAnsi="Book Antiqua" w:cs="Times New Roman"/>
        </w:rPr>
        <w:t xml:space="preserve">3%, </w:t>
      </w:r>
      <w:r w:rsidR="005E78A9" w:rsidRPr="00D000BC">
        <w:rPr>
          <w:rStyle w:val="Emphasis"/>
          <w:rFonts w:ascii="Book Antiqua" w:eastAsia="Times New Roman" w:hAnsi="Book Antiqua" w:cs="Times New Roman"/>
        </w:rPr>
        <w:t>P</w:t>
      </w:r>
      <w:r w:rsidR="00E07169">
        <w:rPr>
          <w:rStyle w:val="Emphasis"/>
          <w:rFonts w:ascii="Book Antiqua" w:eastAsia="宋体" w:hAnsi="Book Antiqua" w:cs="Times New Roman" w:hint="eastAsia"/>
          <w:lang w:eastAsia="zh-CN"/>
        </w:rPr>
        <w:t xml:space="preserve"> </w:t>
      </w:r>
      <w:r w:rsidR="00206138" w:rsidRPr="00D000BC">
        <w:rPr>
          <w:rFonts w:ascii="Book Antiqua" w:eastAsia="Times New Roman" w:hAnsi="Book Antiqua" w:cs="Times New Roman"/>
        </w:rPr>
        <w:t>&lt;</w:t>
      </w:r>
      <w:r w:rsidR="00E07169">
        <w:rPr>
          <w:rFonts w:ascii="Book Antiqua" w:eastAsia="宋体" w:hAnsi="Book Antiqua" w:cs="Times New Roman" w:hint="eastAsia"/>
          <w:lang w:eastAsia="zh-CN"/>
        </w:rPr>
        <w:t xml:space="preserve"> </w:t>
      </w:r>
      <w:r w:rsidR="005E78A9" w:rsidRPr="00D000BC">
        <w:rPr>
          <w:rFonts w:ascii="Book Antiqua" w:eastAsia="Times New Roman" w:hAnsi="Book Antiqua" w:cs="Times New Roman"/>
        </w:rPr>
        <w:t xml:space="preserve">0.001, </w:t>
      </w:r>
      <w:r w:rsidR="005E78A9" w:rsidRPr="00E07169">
        <w:rPr>
          <w:rStyle w:val="Emphasis"/>
          <w:rFonts w:ascii="Book Antiqua" w:eastAsia="Times New Roman" w:hAnsi="Book Antiqua" w:cs="Times New Roman"/>
        </w:rPr>
        <w:t>n</w:t>
      </w:r>
      <w:r w:rsidR="00E07169">
        <w:rPr>
          <w:rStyle w:val="Emphasis"/>
          <w:rFonts w:ascii="Book Antiqua" w:eastAsia="宋体" w:hAnsi="Book Antiqua" w:cs="Times New Roman" w:hint="eastAsia"/>
          <w:i w:val="0"/>
          <w:lang w:eastAsia="zh-CN"/>
        </w:rPr>
        <w:t xml:space="preserve"> </w:t>
      </w:r>
      <w:r w:rsidR="00206138" w:rsidRPr="00D000BC">
        <w:rPr>
          <w:rFonts w:ascii="Book Antiqua" w:eastAsia="Times New Roman" w:hAnsi="Book Antiqua" w:cs="Times New Roman"/>
        </w:rPr>
        <w:t>=</w:t>
      </w:r>
      <w:r w:rsidR="00E07169">
        <w:rPr>
          <w:rFonts w:ascii="Book Antiqua" w:eastAsia="宋体" w:hAnsi="Book Antiqua" w:cs="Times New Roman" w:hint="eastAsia"/>
          <w:lang w:eastAsia="zh-CN"/>
        </w:rPr>
        <w:t xml:space="preserve"> </w:t>
      </w:r>
      <w:r w:rsidR="00206138" w:rsidRPr="00D000BC">
        <w:rPr>
          <w:rFonts w:ascii="Book Antiqua" w:eastAsia="Times New Roman" w:hAnsi="Book Antiqua" w:cs="Times New Roman"/>
        </w:rPr>
        <w:t>36). In patients with non-isch</w:t>
      </w:r>
      <w:r w:rsidR="005E78A9" w:rsidRPr="00D000BC">
        <w:rPr>
          <w:rFonts w:ascii="Book Antiqua" w:eastAsia="Times New Roman" w:hAnsi="Book Antiqua" w:cs="Times New Roman"/>
        </w:rPr>
        <w:t>emic cardiomyopathy, the ECV of atypically enhanced and remote myocardium were (37</w:t>
      </w:r>
      <w:r w:rsidR="00E07169">
        <w:rPr>
          <w:rFonts w:ascii="Book Antiqua" w:eastAsia="宋体" w:hAnsi="Book Antiqua" w:cs="Times New Roman" w:hint="eastAsia"/>
          <w:lang w:eastAsia="zh-CN"/>
        </w:rPr>
        <w:t xml:space="preserve">% </w:t>
      </w:r>
      <w:r w:rsidR="005E78A9" w:rsidRPr="00D000BC">
        <w:rPr>
          <w:rFonts w:ascii="Book Antiqua" w:eastAsia="Times New Roman" w:hAnsi="Book Antiqua" w:cs="Times New Roman"/>
        </w:rPr>
        <w:t>±</w:t>
      </w:r>
      <w:r w:rsidR="00E07169">
        <w:rPr>
          <w:rFonts w:ascii="Book Antiqua" w:eastAsia="宋体" w:hAnsi="Book Antiqua" w:cs="Times New Roman" w:hint="eastAsia"/>
          <w:lang w:eastAsia="zh-CN"/>
        </w:rPr>
        <w:t xml:space="preserve"> </w:t>
      </w:r>
      <w:r w:rsidR="005E78A9" w:rsidRPr="00D000BC">
        <w:rPr>
          <w:rFonts w:ascii="Book Antiqua" w:eastAsia="Times New Roman" w:hAnsi="Book Antiqua" w:cs="Times New Roman"/>
        </w:rPr>
        <w:t xml:space="preserve">6% </w:t>
      </w:r>
      <w:r w:rsidR="005E78A9" w:rsidRPr="00E07169">
        <w:rPr>
          <w:rFonts w:ascii="Book Antiqua" w:eastAsia="Times New Roman" w:hAnsi="Book Antiqua" w:cs="Times New Roman"/>
          <w:i/>
        </w:rPr>
        <w:t>vs</w:t>
      </w:r>
      <w:r w:rsidR="005E78A9" w:rsidRPr="00D000BC">
        <w:rPr>
          <w:rFonts w:ascii="Book Antiqua" w:eastAsia="Times New Roman" w:hAnsi="Book Antiqua" w:cs="Times New Roman"/>
        </w:rPr>
        <w:t xml:space="preserve"> 26</w:t>
      </w:r>
      <w:r w:rsidR="00E07169">
        <w:rPr>
          <w:rFonts w:ascii="Book Antiqua" w:eastAsia="宋体" w:hAnsi="Book Antiqua" w:cs="Times New Roman" w:hint="eastAsia"/>
          <w:lang w:eastAsia="zh-CN"/>
        </w:rPr>
        <w:t xml:space="preserve">% </w:t>
      </w:r>
      <w:r w:rsidR="005E78A9" w:rsidRPr="00D000BC">
        <w:rPr>
          <w:rFonts w:ascii="Book Antiqua" w:eastAsia="Times New Roman" w:hAnsi="Book Antiqua" w:cs="Times New Roman"/>
        </w:rPr>
        <w:t>±</w:t>
      </w:r>
      <w:r w:rsidR="00E07169">
        <w:rPr>
          <w:rFonts w:ascii="Book Antiqua" w:eastAsia="宋体" w:hAnsi="Book Antiqua" w:cs="Times New Roman" w:hint="eastAsia"/>
          <w:lang w:eastAsia="zh-CN"/>
        </w:rPr>
        <w:t xml:space="preserve"> </w:t>
      </w:r>
      <w:r w:rsidR="005E78A9" w:rsidRPr="00D000BC">
        <w:rPr>
          <w:rFonts w:ascii="Book Antiqua" w:eastAsia="Times New Roman" w:hAnsi="Book Antiqua" w:cs="Times New Roman"/>
        </w:rPr>
        <w:t xml:space="preserve">3%, </w:t>
      </w:r>
      <w:r w:rsidR="005E78A9" w:rsidRPr="00D000BC">
        <w:rPr>
          <w:rStyle w:val="Emphasis"/>
          <w:rFonts w:ascii="Book Antiqua" w:eastAsia="Times New Roman" w:hAnsi="Book Antiqua" w:cs="Times New Roman"/>
        </w:rPr>
        <w:t>P</w:t>
      </w:r>
      <w:r w:rsidR="00E07169">
        <w:rPr>
          <w:rStyle w:val="Emphasis"/>
          <w:rFonts w:ascii="Book Antiqua" w:eastAsia="宋体" w:hAnsi="Book Antiqua" w:cs="Times New Roman" w:hint="eastAsia"/>
          <w:lang w:eastAsia="zh-CN"/>
        </w:rPr>
        <w:t xml:space="preserve"> </w:t>
      </w:r>
      <w:r w:rsidR="00206138" w:rsidRPr="00D000BC">
        <w:rPr>
          <w:rFonts w:ascii="Book Antiqua" w:eastAsia="Times New Roman" w:hAnsi="Book Antiqua" w:cs="Times New Roman"/>
        </w:rPr>
        <w:t>&lt;</w:t>
      </w:r>
      <w:r w:rsidR="00E07169">
        <w:rPr>
          <w:rFonts w:ascii="Book Antiqua" w:eastAsia="宋体" w:hAnsi="Book Antiqua" w:cs="Times New Roman" w:hint="eastAsia"/>
          <w:lang w:eastAsia="zh-CN"/>
        </w:rPr>
        <w:t xml:space="preserve"> </w:t>
      </w:r>
      <w:r w:rsidR="005E78A9" w:rsidRPr="00D000BC">
        <w:rPr>
          <w:rFonts w:ascii="Book Antiqua" w:eastAsia="Times New Roman" w:hAnsi="Book Antiqua" w:cs="Times New Roman"/>
        </w:rPr>
        <w:t xml:space="preserve">0.001, </w:t>
      </w:r>
      <w:r w:rsidR="005E78A9" w:rsidRPr="00E07169">
        <w:rPr>
          <w:rStyle w:val="Emphasis"/>
          <w:rFonts w:ascii="Book Antiqua" w:eastAsia="Times New Roman" w:hAnsi="Book Antiqua" w:cs="Times New Roman"/>
        </w:rPr>
        <w:t>n</w:t>
      </w:r>
      <w:r w:rsidR="00E07169">
        <w:rPr>
          <w:rStyle w:val="Emphasis"/>
          <w:rFonts w:ascii="Book Antiqua" w:eastAsia="宋体" w:hAnsi="Book Antiqua" w:cs="Times New Roman" w:hint="eastAsia"/>
          <w:i w:val="0"/>
          <w:lang w:eastAsia="zh-CN"/>
        </w:rPr>
        <w:t xml:space="preserve"> </w:t>
      </w:r>
      <w:r w:rsidR="00206138" w:rsidRPr="00D000BC">
        <w:rPr>
          <w:rFonts w:ascii="Book Antiqua" w:eastAsia="Times New Roman" w:hAnsi="Book Antiqua" w:cs="Times New Roman"/>
        </w:rPr>
        <w:t>=</w:t>
      </w:r>
      <w:r w:rsidR="00E07169">
        <w:rPr>
          <w:rFonts w:ascii="Book Antiqua" w:eastAsia="宋体" w:hAnsi="Book Antiqua" w:cs="Times New Roman" w:hint="eastAsia"/>
          <w:lang w:eastAsia="zh-CN"/>
        </w:rPr>
        <w:t xml:space="preserve"> </w:t>
      </w:r>
      <w:r w:rsidR="005E78A9" w:rsidRPr="00D000BC">
        <w:rPr>
          <w:rFonts w:ascii="Book Antiqua" w:eastAsia="Times New Roman" w:hAnsi="Book Antiqua" w:cs="Times New Roman"/>
        </w:rPr>
        <w:t xml:space="preserve">30). They also </w:t>
      </w:r>
      <w:r w:rsidR="00D51736" w:rsidRPr="00D000BC">
        <w:rPr>
          <w:rFonts w:ascii="Book Antiqua" w:eastAsia="Times New Roman" w:hAnsi="Book Antiqua" w:cs="Times New Roman"/>
        </w:rPr>
        <w:t>observed</w:t>
      </w:r>
      <w:r w:rsidR="005E78A9" w:rsidRPr="00D000BC">
        <w:rPr>
          <w:rFonts w:ascii="Book Antiqua" w:eastAsia="Times New Roman" w:hAnsi="Book Antiqua" w:cs="Times New Roman"/>
        </w:rPr>
        <w:t xml:space="preserve"> in these patients that ECV of remote myocardium increased with the decrease </w:t>
      </w:r>
      <w:r w:rsidR="00043A7A" w:rsidRPr="00D000BC">
        <w:rPr>
          <w:rFonts w:ascii="Book Antiqua" w:eastAsia="Times New Roman" w:hAnsi="Book Antiqua" w:cs="Times New Roman"/>
        </w:rPr>
        <w:t>of</w:t>
      </w:r>
      <w:r w:rsidR="00E47ADC" w:rsidRPr="00D000BC">
        <w:rPr>
          <w:rFonts w:ascii="Book Antiqua" w:eastAsia="Times New Roman" w:hAnsi="Book Antiqua" w:cs="Times New Roman"/>
        </w:rPr>
        <w:t xml:space="preserve"> </w:t>
      </w:r>
      <w:r w:rsidR="005E78A9" w:rsidRPr="00D000BC">
        <w:rPr>
          <w:rFonts w:ascii="Book Antiqua" w:eastAsia="Times New Roman" w:hAnsi="Book Antiqua" w:cs="Times New Roman"/>
        </w:rPr>
        <w:t>LV ejection fraction (</w:t>
      </w:r>
      <w:r w:rsidR="005E78A9" w:rsidRPr="00D000BC">
        <w:rPr>
          <w:rStyle w:val="Emphasis"/>
          <w:rFonts w:ascii="Book Antiqua" w:eastAsia="Times New Roman" w:hAnsi="Book Antiqua" w:cs="Times New Roman"/>
          <w:i w:val="0"/>
        </w:rPr>
        <w:t>r</w:t>
      </w:r>
      <w:r w:rsidR="00206138" w:rsidRPr="00D000BC">
        <w:rPr>
          <w:rFonts w:ascii="Book Antiqua" w:eastAsia="Times New Roman" w:hAnsi="Book Antiqua" w:cs="Times New Roman"/>
        </w:rPr>
        <w:t>=</w:t>
      </w:r>
      <w:r w:rsidR="005E78A9" w:rsidRPr="00D000BC">
        <w:rPr>
          <w:rFonts w:ascii="Book Antiqua" w:eastAsia="Times New Roman" w:hAnsi="Book Antiqua" w:cs="Times New Roman"/>
        </w:rPr>
        <w:t>−0.50,</w:t>
      </w:r>
      <w:r w:rsidR="005E78A9" w:rsidRPr="00D000BC">
        <w:rPr>
          <w:rFonts w:ascii="Book Antiqua" w:eastAsia="Times New Roman" w:hAnsi="Book Antiqua" w:cs="Times New Roman"/>
          <w:i/>
        </w:rPr>
        <w:t xml:space="preserve"> </w:t>
      </w:r>
      <w:r w:rsidR="005E78A9" w:rsidRPr="00D000BC">
        <w:rPr>
          <w:rStyle w:val="Emphasis"/>
          <w:rFonts w:ascii="Book Antiqua" w:eastAsia="Times New Roman" w:hAnsi="Book Antiqua" w:cs="Times New Roman"/>
        </w:rPr>
        <w:t>P</w:t>
      </w:r>
      <w:r w:rsidR="00E07169">
        <w:rPr>
          <w:rStyle w:val="Emphasis"/>
          <w:rFonts w:ascii="Book Antiqua" w:eastAsia="宋体" w:hAnsi="Book Antiqua" w:cs="Times New Roman" w:hint="eastAsia"/>
          <w:lang w:eastAsia="zh-CN"/>
        </w:rPr>
        <w:t xml:space="preserve"> </w:t>
      </w:r>
      <w:r w:rsidR="00206138" w:rsidRPr="00D000BC">
        <w:rPr>
          <w:rFonts w:ascii="Book Antiqua" w:eastAsia="Times New Roman" w:hAnsi="Book Antiqua" w:cs="Times New Roman"/>
        </w:rPr>
        <w:t>=</w:t>
      </w:r>
      <w:r w:rsidR="00E07169">
        <w:rPr>
          <w:rFonts w:ascii="Book Antiqua" w:eastAsia="宋体" w:hAnsi="Book Antiqua" w:cs="Times New Roman" w:hint="eastAsia"/>
          <w:lang w:eastAsia="zh-CN"/>
        </w:rPr>
        <w:t xml:space="preserve"> </w:t>
      </w:r>
      <w:r w:rsidR="00043A7A" w:rsidRPr="00D000BC">
        <w:rPr>
          <w:rFonts w:ascii="Book Antiqua" w:eastAsia="Times New Roman" w:hAnsi="Book Antiqua" w:cs="Times New Roman"/>
        </w:rPr>
        <w:t>0.02). A s</w:t>
      </w:r>
      <w:r w:rsidR="005E78A9" w:rsidRPr="00D000BC">
        <w:rPr>
          <w:rFonts w:ascii="Book Antiqua" w:eastAsia="Times New Roman" w:hAnsi="Book Antiqua" w:cs="Times New Roman"/>
        </w:rPr>
        <w:t xml:space="preserve">imilar observation was reported in patients with heart </w:t>
      </w:r>
      <w:proofErr w:type="gramStart"/>
      <w:r w:rsidR="005E78A9" w:rsidRPr="00D000BC">
        <w:rPr>
          <w:rFonts w:ascii="Book Antiqua" w:eastAsia="Times New Roman" w:hAnsi="Book Antiqua" w:cs="Times New Roman"/>
        </w:rPr>
        <w:t>failure</w:t>
      </w:r>
      <w:r w:rsidR="00F04566" w:rsidRPr="00F04566">
        <w:rPr>
          <w:rFonts w:ascii="Book Antiqua" w:eastAsia="宋体" w:hAnsi="Book Antiqua" w:cs="Times New Roman" w:hint="eastAsia"/>
          <w:vertAlign w:val="superscript"/>
          <w:lang w:eastAsia="zh-CN"/>
        </w:rPr>
        <w:t>[</w:t>
      </w:r>
      <w:proofErr w:type="gramEnd"/>
      <w:r w:rsidR="0042729C">
        <w:fldChar w:fldCharType="begin"/>
      </w:r>
      <w:r w:rsidR="0042729C">
        <w:instrText xml:space="preserve"> HYPERLINK \l "_ENREF_48" \o "Iles, 2008 #19850" </w:instrText>
      </w:r>
      <w:r w:rsidR="0042729C">
        <w:fldChar w:fldCharType="separate"/>
      </w:r>
      <w:r w:rsidR="00BB0624" w:rsidRPr="00F04566">
        <w:rPr>
          <w:rFonts w:ascii="Book Antiqua" w:eastAsia="Times New Roman" w:hAnsi="Book Antiqua" w:cs="Times New Roman"/>
          <w:vertAlign w:val="superscript"/>
        </w:rPr>
        <w:fldChar w:fldCharType="begin">
          <w:fldData xml:space="preserve">PEVuZE5vdGU+PENpdGU+PEF1dGhvcj5JbGVzPC9BdXRob3I+PFllYXI+MjAwODwvWWVhcj48UmVj
TnVtPjE5ODUwPC9SZWNOdW0+PERpc3BsYXlUZXh0PjxzdHlsZSBmYWNlPSJzdXBlcnNjcmlwdCI+
NDg8L3N0eWxlPjwvRGlzcGxheVRleHQ+PHJlY29yZD48cmVjLW51bWJlcj4xOTg1MDwvcmVjLW51
bWJlcj48Zm9yZWlnbi1rZXlzPjxrZXkgYXBwPSJFTiIgZGItaWQ9ImZkdnphcnRwdDB4eHA1ZXN0
YXN4MHZ3MmQyZTVlMGQyZWZmdiI+MTk4NTA8L2tleT48L2ZvcmVpZ24ta2V5cz48cmVmLXR5cGUg
bmFtZT0iSm91cm5hbCBBcnRpY2xlIj4xNzwvcmVmLXR5cGU+PGNvbnRyaWJ1dG9ycz48YXV0aG9y
cz48YXV0aG9yPklsZXMsIEwuPC9hdXRob3I+PGF1dGhvcj5QZmx1Z2VyLCBILjwvYXV0aG9yPjxh
dXRob3I+UGhyb21taW50aWt1bCwgQS48L2F1dGhvcj48YXV0aG9yPkNoZXJheWF0aCwgSi48L2F1
dGhvcj48YXV0aG9yPkFrc2l0LCBQLjwvYXV0aG9yPjxhdXRob3I+R3VwdGEsIFMuIE4uPC9hdXRo
b3I+PGF1dGhvcj5LYXllLCBELiBNLjwvYXV0aG9yPjxhdXRob3I+VGF5bG9yLCBBLiBKLjwvYXV0
aG9yPjwvYXV0aG9ycz48L2NvbnRyaWJ1dG9ycz48YXV0aC1hZGRyZXNzPkFsZnJlZCBIb3NwaXRh
bCBhbmQgQmFrZXIgSURJIEhlYXJ0IGFuZCBEaWFiZXRlcyBJbnN0aXR1dGUsIE1lbGJvdXJuZSwg
QXVzdHJhbGlhLjwvYXV0aC1hZGRyZXNzPjx0aXRsZXM+PHRpdGxlPkV2YWx1YXRpb24gb2YgZGlm
ZnVzZSBteW9jYXJkaWFsIGZpYnJvc2lzIGluIGhlYXJ0IGZhaWx1cmUgd2l0aCBjYXJkaWFjIG1h
Z25ldGljIHJlc29uYW5jZSBjb250cmFzdC1lbmhhbmNlZCBUMSBtYXBwaW5nPC90aXRsZT48c2Vj
b25kYXJ5LXRpdGxlPkpvdXJuYWwgb2YgdGhlIEFtZXJpY2FuIENvbGxlZ2Ugb2YgQ2FyZGlvbG9n
eTwvc2Vjb25kYXJ5LXRpdGxlPjxhbHQtdGl0bGU+SiBBbSBDb2xsIENhcmRpb2w8L2FsdC10aXRs
ZT48L3RpdGxlcz48cGVyaW9kaWNhbD48ZnVsbC10aXRsZT5Kb3VybmFsIG9mIHRoZSBBbWVyaWNh
biBDb2xsZWdlIG9mIENhcmRpb2xvZ3k8L2Z1bGwtdGl0bGU+PGFiYnItMT5KIEFtIENvbGwgQ2Fy
ZGlvbDwvYWJici0xPjwvcGVyaW9kaWNhbD48YWx0LXBlcmlvZGljYWw+PGZ1bGwtdGl0bGU+Sm91
cm5hbCBvZiB0aGUgQW1lcmljYW4gQ29sbGVnZSBvZiBDYXJkaW9sb2d5PC9mdWxsLXRpdGxlPjxh
YmJyLTE+SiBBbSBDb2xsIENhcmRpb2w8L2FiYnItMT48L2FsdC1wZXJpb2RpY2FsPjxwYWdlcz4x
NTc0LTgwPC9wYWdlcz48dm9sdW1lPjUyPC92b2x1bWU+PG51bWJlcj4xOTwvbnVtYmVyPjxlZGl0
aW9uPjIwMDgvMTEvMTU8L2VkaXRpb24+PGtleXdvcmRzPjxrZXl3b3JkPkFkdWx0PC9rZXl3b3Jk
PjxrZXl3b3JkPkFuYWx5c2lzIG9mIFZhcmlhbmNlPC9rZXl3b3JkPjxrZXl3b3JkPkJvZHkgU3Vy
ZmFjZSBQb3RlbnRpYWwgTWFwcGluZzwva2V5d29yZD48a2V5d29yZD5DYXNlLUNvbnRyb2wgU3R1
ZGllczwva2V5d29yZD48a2V5d29yZD5GZW1hbGU8L2tleXdvcmQ+PGtleXdvcmQ+Rmlicm9zaXMv
ZGlhZ25vc2lzPC9rZXl3b3JkPjxrZXl3b3JkPkdhZG9saW5pdW0gRFRQQS8qZGlhZ25vc3RpYyB1
c2U8L2tleXdvcmQ+PGtleXdvcmQ+SGVhcnQgRmFpbHVyZS8qZGlhZ25vc2lzPC9rZXl3b3JkPjxr
ZXl3b3JkPkhlYXJ0IEZhaWx1cmUsIERpYXN0b2xpYy9kaWFnbm9zaXM8L2tleXdvcmQ+PGtleXdv
cmQ+SGVhcnQgRmFpbHVyZSwgU3lzdG9saWMvZGlhZ25vc2lzPC9rZXl3b3JkPjxrZXl3b3JkPkh1
bWFuczwva2V5d29yZD48a2V5d29yZD5JbWFnZSBFbmhhbmNlbWVudC8qbWV0aG9kczwva2V5d29y
ZD48a2V5d29yZD5JbWFnZSBQcm9jZXNzaW5nLCBDb21wdXRlci1Bc3Npc3RlZDwva2V5d29yZD48
a2V5d29yZD5NYWduZXRpYyBSZXNvbmFuY2UgSW1hZ2luZy8qbWV0aG9kczwva2V5d29yZD48a2V5
d29yZD5NYWxlPC9rZXl3b3JkPjxrZXl3b3JkPk1pZGRsZSBBZ2VkPC9rZXl3b3JkPjxrZXl3b3Jk
Pk15b2NhcmRpdW0vKnBhdGhvbG9neTwva2V5d29yZD48a2V5d29yZD5Qcm9iYWJpbGl0eTwva2V5
d29yZD48a2V5d29yZD5Qcm9zcGVjdGl2ZSBTdHVkaWVzPC9rZXl3b3JkPjxrZXl3b3JkPlJlZmVy
ZW5jZSBWYWx1ZXM8L2tleXdvcmQ+PGtleXdvcmQ+U2V2ZXJpdHkgb2YgSWxsbmVzcyBJbmRleDwv
a2V5d29yZD48L2tleXdvcmRzPjxkYXRlcz48eWVhcj4yMDA4PC95ZWFyPjxwdWItZGF0ZXM+PGRh
dGU+Tm92IDQ8L2RhdGU+PC9wdWItZGF0ZXM+PC9kYXRlcz48aXNibj4xNTU4LTM1OTcgKEVsZWN0
cm9uaWMpJiN4RDswNzM1LTEwOTcgKExpbmtpbmcpPC9pc2JuPjxhY2Nlc3Npb24tbnVtPjE5MDA3
NTk1PC9hY2Nlc3Npb24tbnVtPjx3b3JrLXR5cGU+RXZhbHVhdGlvbiBTdHVkaWVzJiN4RDtSZXNl
YXJjaCBTdXBwb3J0LCBOb24tVS5TLiBHb3YmYXBvczt0PC93b3JrLXR5cGU+PHVybHM+PHJlbGF0
ZWQtdXJscz48dXJsPmh0dHA6Ly93d3cubmNiaS5ubG0ubmloLmdvdi9wdWJtZWQvMTkwMDc1OTU8
L3VybD48L3JlbGF0ZWQtdXJscz48L3VybHM+PGVsZWN0cm9uaWMtcmVzb3VyY2UtbnVtPjEwLjEw
MTYvai5qYWNjLjIwMDguMDYuMDQ5PC9lbGVjdHJvbmljLXJlc291cmNlLW51bT48bGFuZ3VhZ2U+
ZW5nPC9sYW5ndWFnZT48L3JlY29yZD48L0NpdGU+PC9FbmROb3RlPn==
</w:fldData>
        </w:fldChar>
      </w:r>
      <w:r w:rsidR="00BB0624" w:rsidRPr="00F04566">
        <w:rPr>
          <w:rFonts w:ascii="Book Antiqua" w:eastAsia="Times New Roman" w:hAnsi="Book Antiqua" w:cs="Times New Roman"/>
          <w:vertAlign w:val="superscript"/>
        </w:rPr>
        <w:instrText xml:space="preserve"> ADDIN EN.CITE </w:instrText>
      </w:r>
      <w:r w:rsidR="00BB0624" w:rsidRPr="00F04566">
        <w:rPr>
          <w:rFonts w:ascii="Book Antiqua" w:eastAsia="Times New Roman" w:hAnsi="Book Antiqua" w:cs="Times New Roman"/>
          <w:vertAlign w:val="superscript"/>
        </w:rPr>
        <w:fldChar w:fldCharType="begin">
          <w:fldData xml:space="preserve">PEVuZE5vdGU+PENpdGU+PEF1dGhvcj5JbGVzPC9BdXRob3I+PFllYXI+MjAwODwvWWVhcj48UmVj
TnVtPjE5ODUwPC9SZWNOdW0+PERpc3BsYXlUZXh0PjxzdHlsZSBmYWNlPSJzdXBlcnNjcmlwdCI+
NDg8L3N0eWxlPjwvRGlzcGxheVRleHQ+PHJlY29yZD48cmVjLW51bWJlcj4xOTg1MDwvcmVjLW51
bWJlcj48Zm9yZWlnbi1rZXlzPjxrZXkgYXBwPSJFTiIgZGItaWQ9ImZkdnphcnRwdDB4eHA1ZXN0
YXN4MHZ3MmQyZTVlMGQyZWZmdiI+MTk4NTA8L2tleT48L2ZvcmVpZ24ta2V5cz48cmVmLXR5cGUg
bmFtZT0iSm91cm5hbCBBcnRpY2xlIj4xNzwvcmVmLXR5cGU+PGNvbnRyaWJ1dG9ycz48YXV0aG9y
cz48YXV0aG9yPklsZXMsIEwuPC9hdXRob3I+PGF1dGhvcj5QZmx1Z2VyLCBILjwvYXV0aG9yPjxh
dXRob3I+UGhyb21taW50aWt1bCwgQS48L2F1dGhvcj48YXV0aG9yPkNoZXJheWF0aCwgSi48L2F1
dGhvcj48YXV0aG9yPkFrc2l0LCBQLjwvYXV0aG9yPjxhdXRob3I+R3VwdGEsIFMuIE4uPC9hdXRo
b3I+PGF1dGhvcj5LYXllLCBELiBNLjwvYXV0aG9yPjxhdXRob3I+VGF5bG9yLCBBLiBKLjwvYXV0
aG9yPjwvYXV0aG9ycz48L2NvbnRyaWJ1dG9ycz48YXV0aC1hZGRyZXNzPkFsZnJlZCBIb3NwaXRh
bCBhbmQgQmFrZXIgSURJIEhlYXJ0IGFuZCBEaWFiZXRlcyBJbnN0aXR1dGUsIE1lbGJvdXJuZSwg
QXVzdHJhbGlhLjwvYXV0aC1hZGRyZXNzPjx0aXRsZXM+PHRpdGxlPkV2YWx1YXRpb24gb2YgZGlm
ZnVzZSBteW9jYXJkaWFsIGZpYnJvc2lzIGluIGhlYXJ0IGZhaWx1cmUgd2l0aCBjYXJkaWFjIG1h
Z25ldGljIHJlc29uYW5jZSBjb250cmFzdC1lbmhhbmNlZCBUMSBtYXBwaW5nPC90aXRsZT48c2Vj
b25kYXJ5LXRpdGxlPkpvdXJuYWwgb2YgdGhlIEFtZXJpY2FuIENvbGxlZ2Ugb2YgQ2FyZGlvbG9n
eTwvc2Vjb25kYXJ5LXRpdGxlPjxhbHQtdGl0bGU+SiBBbSBDb2xsIENhcmRpb2w8L2FsdC10aXRs
ZT48L3RpdGxlcz48cGVyaW9kaWNhbD48ZnVsbC10aXRsZT5Kb3VybmFsIG9mIHRoZSBBbWVyaWNh
biBDb2xsZWdlIG9mIENhcmRpb2xvZ3k8L2Z1bGwtdGl0bGU+PGFiYnItMT5KIEFtIENvbGwgQ2Fy
ZGlvbDwvYWJici0xPjwvcGVyaW9kaWNhbD48YWx0LXBlcmlvZGljYWw+PGZ1bGwtdGl0bGU+Sm91
cm5hbCBvZiB0aGUgQW1lcmljYW4gQ29sbGVnZSBvZiBDYXJkaW9sb2d5PC9mdWxsLXRpdGxlPjxh
YmJyLTE+SiBBbSBDb2xsIENhcmRpb2w8L2FiYnItMT48L2FsdC1wZXJpb2RpY2FsPjxwYWdlcz4x
NTc0LTgwPC9wYWdlcz48dm9sdW1lPjUyPC92b2x1bWU+PG51bWJlcj4xOTwvbnVtYmVyPjxlZGl0
aW9uPjIwMDgvMTEvMTU8L2VkaXRpb24+PGtleXdvcmRzPjxrZXl3b3JkPkFkdWx0PC9rZXl3b3Jk
PjxrZXl3b3JkPkFuYWx5c2lzIG9mIFZhcmlhbmNlPC9rZXl3b3JkPjxrZXl3b3JkPkJvZHkgU3Vy
ZmFjZSBQb3RlbnRpYWwgTWFwcGluZzwva2V5d29yZD48a2V5d29yZD5DYXNlLUNvbnRyb2wgU3R1
ZGllczwva2V5d29yZD48a2V5d29yZD5GZW1hbGU8L2tleXdvcmQ+PGtleXdvcmQ+Rmlicm9zaXMv
ZGlhZ25vc2lzPC9rZXl3b3JkPjxrZXl3b3JkPkdhZG9saW5pdW0gRFRQQS8qZGlhZ25vc3RpYyB1
c2U8L2tleXdvcmQ+PGtleXdvcmQ+SGVhcnQgRmFpbHVyZS8qZGlhZ25vc2lzPC9rZXl3b3JkPjxr
ZXl3b3JkPkhlYXJ0IEZhaWx1cmUsIERpYXN0b2xpYy9kaWFnbm9zaXM8L2tleXdvcmQ+PGtleXdv
cmQ+SGVhcnQgRmFpbHVyZSwgU3lzdG9saWMvZGlhZ25vc2lzPC9rZXl3b3JkPjxrZXl3b3JkPkh1
bWFuczwva2V5d29yZD48a2V5d29yZD5JbWFnZSBFbmhhbmNlbWVudC8qbWV0aG9kczwva2V5d29y
ZD48a2V5d29yZD5JbWFnZSBQcm9jZXNzaW5nLCBDb21wdXRlci1Bc3Npc3RlZDwva2V5d29yZD48
a2V5d29yZD5NYWduZXRpYyBSZXNvbmFuY2UgSW1hZ2luZy8qbWV0aG9kczwva2V5d29yZD48a2V5
d29yZD5NYWxlPC9rZXl3b3JkPjxrZXl3b3JkPk1pZGRsZSBBZ2VkPC9rZXl3b3JkPjxrZXl3b3Jk
Pk15b2NhcmRpdW0vKnBhdGhvbG9neTwva2V5d29yZD48a2V5d29yZD5Qcm9iYWJpbGl0eTwva2V5
d29yZD48a2V5d29yZD5Qcm9zcGVjdGl2ZSBTdHVkaWVzPC9rZXl3b3JkPjxrZXl3b3JkPlJlZmVy
ZW5jZSBWYWx1ZXM8L2tleXdvcmQ+PGtleXdvcmQ+U2V2ZXJpdHkgb2YgSWxsbmVzcyBJbmRleDwv
a2V5d29yZD48L2tleXdvcmRzPjxkYXRlcz48eWVhcj4yMDA4PC95ZWFyPjxwdWItZGF0ZXM+PGRh
dGU+Tm92IDQ8L2RhdGU+PC9wdWItZGF0ZXM+PC9kYXRlcz48aXNibj4xNTU4LTM1OTcgKEVsZWN0
cm9uaWMpJiN4RDswNzM1LTEwOTcgKExpbmtpbmcpPC9pc2JuPjxhY2Nlc3Npb24tbnVtPjE5MDA3
NTk1PC9hY2Nlc3Npb24tbnVtPjx3b3JrLXR5cGU+RXZhbHVhdGlvbiBTdHVkaWVzJiN4RDtSZXNl
YXJjaCBTdXBwb3J0LCBOb24tVS5TLiBHb3YmYXBvczt0PC93b3JrLXR5cGU+PHVybHM+PHJlbGF0
ZWQtdXJscz48dXJsPmh0dHA6Ly93d3cubmNiaS5ubG0ubmloLmdvdi9wdWJtZWQvMTkwMDc1OTU8
L3VybD48L3JlbGF0ZWQtdXJscz48L3VybHM+PGVsZWN0cm9uaWMtcmVzb3VyY2UtbnVtPjEwLjEw
MTYvai5qYWNjLjIwMDguMDYuMDQ5PC9lbGVjdHJvbmljLXJlc291cmNlLW51bT48bGFuZ3VhZ2U+
ZW5nPC9sYW5ndWFnZT48L3JlY29yZD48L0NpdGU+PC9FbmROb3RlPn==
</w:fldData>
        </w:fldChar>
      </w:r>
      <w:r w:rsidR="00BB0624" w:rsidRPr="00F04566">
        <w:rPr>
          <w:rFonts w:ascii="Book Antiqua" w:eastAsia="Times New Roman" w:hAnsi="Book Antiqua" w:cs="Times New Roman"/>
          <w:vertAlign w:val="superscript"/>
        </w:rPr>
        <w:instrText xml:space="preserve"> ADDIN EN.CITE.DATA </w:instrText>
      </w:r>
      <w:r w:rsidR="00BB0624" w:rsidRPr="00F04566">
        <w:rPr>
          <w:rFonts w:ascii="Book Antiqua" w:eastAsia="Times New Roman" w:hAnsi="Book Antiqua" w:cs="Times New Roman"/>
          <w:vertAlign w:val="superscript"/>
        </w:rPr>
      </w:r>
      <w:r w:rsidR="00BB0624" w:rsidRPr="00F04566">
        <w:rPr>
          <w:rFonts w:ascii="Book Antiqua" w:eastAsia="Times New Roman" w:hAnsi="Book Antiqua" w:cs="Times New Roman"/>
          <w:vertAlign w:val="superscript"/>
        </w:rPr>
        <w:fldChar w:fldCharType="end"/>
      </w:r>
      <w:r w:rsidR="00BB0624" w:rsidRPr="00F04566">
        <w:rPr>
          <w:rFonts w:ascii="Book Antiqua" w:eastAsia="Times New Roman" w:hAnsi="Book Antiqua" w:cs="Times New Roman"/>
          <w:vertAlign w:val="superscript"/>
        </w:rPr>
      </w:r>
      <w:r w:rsidR="00BB0624" w:rsidRPr="00F04566">
        <w:rPr>
          <w:rFonts w:ascii="Book Antiqua" w:eastAsia="Times New Roman" w:hAnsi="Book Antiqua" w:cs="Times New Roman"/>
          <w:vertAlign w:val="superscript"/>
        </w:rPr>
        <w:fldChar w:fldCharType="separate"/>
      </w:r>
      <w:r w:rsidR="00BB0624" w:rsidRPr="00F04566">
        <w:rPr>
          <w:rFonts w:ascii="Book Antiqua" w:eastAsia="Times New Roman" w:hAnsi="Book Antiqua" w:cs="Times New Roman"/>
          <w:noProof/>
          <w:vertAlign w:val="superscript"/>
        </w:rPr>
        <w:t>48</w:t>
      </w:r>
      <w:r w:rsidR="00BB0624" w:rsidRPr="00F04566">
        <w:rPr>
          <w:rFonts w:ascii="Book Antiqua" w:eastAsia="Times New Roman" w:hAnsi="Book Antiqua" w:cs="Times New Roman"/>
          <w:vertAlign w:val="superscript"/>
        </w:rPr>
        <w:fldChar w:fldCharType="end"/>
      </w:r>
      <w:r w:rsidR="0042729C">
        <w:rPr>
          <w:rFonts w:ascii="Book Antiqua" w:eastAsia="Times New Roman" w:hAnsi="Book Antiqua" w:cs="Times New Roman"/>
          <w:vertAlign w:val="superscript"/>
        </w:rPr>
        <w:fldChar w:fldCharType="end"/>
      </w:r>
      <w:r w:rsidR="00F04566" w:rsidRPr="00F04566">
        <w:rPr>
          <w:rFonts w:ascii="Book Antiqua" w:eastAsia="宋体" w:hAnsi="Book Antiqua" w:cs="Times New Roman" w:hint="eastAsia"/>
          <w:vertAlign w:val="superscript"/>
          <w:lang w:eastAsia="zh-CN"/>
        </w:rPr>
        <w:t>]</w:t>
      </w:r>
      <w:r w:rsidR="005E78A9" w:rsidRPr="00D000BC">
        <w:rPr>
          <w:rStyle w:val="element-citation"/>
          <w:rFonts w:ascii="Book Antiqua" w:eastAsia="Times New Roman" w:hAnsi="Book Antiqua" w:cs="Times New Roman"/>
        </w:rPr>
        <w:t xml:space="preserve">. </w:t>
      </w:r>
      <w:r w:rsidR="005E78A9" w:rsidRPr="00D000BC">
        <w:rPr>
          <w:rFonts w:ascii="Book Antiqua" w:eastAsia="Times New Roman" w:hAnsi="Book Antiqua" w:cs="Times New Roman"/>
        </w:rPr>
        <w:t>It has been shown that beta-blockers</w:t>
      </w:r>
      <w:r w:rsidR="005E78A9" w:rsidRPr="00D000BC">
        <w:rPr>
          <w:rFonts w:ascii="Book Antiqua" w:eastAsia="Times New Roman" w:hAnsi="Book Antiqua" w:cs="Times New Roman"/>
          <w:vertAlign w:val="superscript"/>
        </w:rPr>
        <w:t xml:space="preserve"> </w:t>
      </w:r>
      <w:r w:rsidR="005E78A9" w:rsidRPr="00D000BC">
        <w:rPr>
          <w:rFonts w:ascii="Book Antiqua" w:eastAsia="Times New Roman" w:hAnsi="Book Antiqua" w:cs="Times New Roman"/>
        </w:rPr>
        <w:t xml:space="preserve">and angiotensin-converting enzyme inhibitors </w:t>
      </w:r>
      <w:r w:rsidR="008E574E" w:rsidRPr="00D000BC">
        <w:rPr>
          <w:rFonts w:ascii="Book Antiqua" w:eastAsia="Times New Roman" w:hAnsi="Book Antiqua" w:cs="Times New Roman"/>
        </w:rPr>
        <w:t>reduce</w:t>
      </w:r>
      <w:r w:rsidR="005E78A9" w:rsidRPr="00D000BC">
        <w:rPr>
          <w:rFonts w:ascii="Book Antiqua" w:eastAsia="Times New Roman" w:hAnsi="Book Antiqua" w:cs="Times New Roman"/>
        </w:rPr>
        <w:t xml:space="preserve"> diffuse myocardial fibrosis in patient</w:t>
      </w:r>
      <w:r w:rsidR="00220F8C" w:rsidRPr="00D000BC">
        <w:rPr>
          <w:rFonts w:ascii="Book Antiqua" w:eastAsia="Times New Roman" w:hAnsi="Book Antiqua" w:cs="Times New Roman"/>
        </w:rPr>
        <w:t>s</w:t>
      </w:r>
      <w:r w:rsidR="005E78A9" w:rsidRPr="00D000BC">
        <w:rPr>
          <w:rFonts w:ascii="Book Antiqua" w:eastAsia="Times New Roman" w:hAnsi="Book Antiqua" w:cs="Times New Roman"/>
        </w:rPr>
        <w:t xml:space="preserve"> with heart failure and </w:t>
      </w:r>
      <w:r w:rsidR="005E78A9" w:rsidRPr="00D000BC">
        <w:rPr>
          <w:rStyle w:val="element-citation"/>
          <w:rFonts w:ascii="Book Antiqua" w:eastAsia="Times New Roman" w:hAnsi="Book Antiqua" w:cs="Times New Roman"/>
        </w:rPr>
        <w:t>hypertensiv</w:t>
      </w:r>
      <w:r w:rsidR="00206138" w:rsidRPr="00D000BC">
        <w:rPr>
          <w:rStyle w:val="element-citation"/>
          <w:rFonts w:ascii="Book Antiqua" w:eastAsia="Times New Roman" w:hAnsi="Book Antiqua" w:cs="Times New Roman"/>
        </w:rPr>
        <w:t>e hea</w:t>
      </w:r>
      <w:r w:rsidR="00F04566">
        <w:rPr>
          <w:rStyle w:val="element-citation"/>
          <w:rFonts w:ascii="Book Antiqua" w:eastAsia="Times New Roman" w:hAnsi="Book Antiqua" w:cs="Times New Roman"/>
        </w:rPr>
        <w:t>rt disease, respectively</w:t>
      </w:r>
      <w:r w:rsidR="00F04566" w:rsidRPr="00F04566">
        <w:rPr>
          <w:rStyle w:val="element-citation"/>
          <w:rFonts w:ascii="Book Antiqua" w:eastAsia="宋体" w:hAnsi="Book Antiqua" w:cs="Times New Roman" w:hint="eastAsia"/>
          <w:vertAlign w:val="superscript"/>
          <w:lang w:eastAsia="zh-CN"/>
        </w:rPr>
        <w:t>[</w:t>
      </w:r>
      <w:r w:rsidR="005B1ED4" w:rsidRPr="00F04566">
        <w:rPr>
          <w:rStyle w:val="element-citation"/>
          <w:rFonts w:ascii="Book Antiqua" w:eastAsia="Times New Roman" w:hAnsi="Book Antiqua" w:cs="Times New Roman"/>
          <w:vertAlign w:val="superscript"/>
        </w:rPr>
        <w:fldChar w:fldCharType="begin">
          <w:fldData xml:space="preserve">PEVuZE5vdGU+PENpdGU+PEF1dGhvcj5IYW1kYW5pPC9BdXRob3I+PFllYXI+MjAwOTwvWWVhcj48
UmVjTnVtPjE5ODgzPC9SZWNOdW0+PERpc3BsYXlUZXh0PjxzdHlsZSBmYWNlPSJzdXBlcnNjcmlw
dCI+NzMsIDc0PC9zdHlsZT48L0Rpc3BsYXlUZXh0PjxyZWNvcmQ+PHJlYy1udW1iZXI+MTk4ODM8
L3JlYy1udW1iZXI+PGZvcmVpZ24ta2V5cz48a2V5IGFwcD0iRU4iIGRiLWlkPSJmZHZ6YXJ0cHQw
eHhwNWVzdGFzeDB2dzJkMmU1ZTBkMmVmZnYiPjE5ODgzPC9rZXk+PC9mb3JlaWduLWtleXM+PHJl
Zi10eXBlIG5hbWU9IkpvdXJuYWwgQXJ0aWNsZSI+MTc8L3JlZi10eXBlPjxjb250cmlidXRvcnM+
PGF1dGhvcnM+PGF1dGhvcj5IYW1kYW5pLCBOLjwvYXV0aG9yPjxhdXRob3I+UGF1bHVzLCBXLiBK
LjwvYXV0aG9yPjxhdXRob3I+dmFuIEhlZXJlYmVlaywgTC48L2F1dGhvcj48YXV0aG9yPkJvcmJl
bHksIEEuPC9hdXRob3I+PGF1dGhvcj5Cb29udGplLCBOLiBNLjwvYXV0aG9yPjxhdXRob3I+WnVp
ZHdpamssIE0uIEouPC9hdXRob3I+PGF1dGhvcj5Ccm9uendhZXIsIEouIEcuPC9hdXRob3I+PGF1
dGhvcj5TaW1vbmlkZXMsIFcuIFMuPC9hdXRob3I+PGF1dGhvcj5OaWVzc2VuLCBILiBXLjwvYXV0
aG9yPjxhdXRob3I+U3RpZW5lbiwgRy4gSi48L2F1dGhvcj48YXV0aG9yPnZhbiBkZXIgVmVsZGVu
LCBKLjwvYXV0aG9yPjwvYXV0aG9ycz48L2NvbnRyaWJ1dG9ycz48YXV0aC1hZGRyZXNzPkxhYm9y
YXRvcnkgZm9yIFBoeXNpb2xvZ3ksIEluc3RpdHV0ZSBmb3IgQ2FyZGlvdmFzY3VsYXIgUmVzZWFy
Y2gsIFZVIFVuaXZlcnNpdHkgTWVkaWNhbCBDZW50ZXIsIHZhbiBkZXIgQm9lY2hvcnN0c3RyYWF0
IDcsIDEwODEgQlQgQW1zdGVyZGFtLCB0aGUgTmV0aGVybGFuZHMuPC9hdXRoLWFkZHJlc3M+PHRp
dGxlcz48dGl0bGU+RGlzdGluY3QgbXlvY2FyZGlhbCBlZmZlY3RzIG9mIGJldGEtYmxvY2tlciB0
aGVyYXB5IGluIGhlYXJ0IGZhaWx1cmUgd2l0aCBub3JtYWwgYW5kIHJlZHVjZWQgbGVmdCB2ZW50
cmljdWxhciBlamVjdGlvbiBmcmFjdGlvbjwvdGl0bGU+PHNlY29uZGFyeS10aXRsZT5FdXJvcGVh
biBoZWFydCBqb3VybmFsPC9zZWNvbmRhcnktdGl0bGU+PGFsdC10aXRsZT5FdXIgSGVhcnQgSjwv
YWx0LXRpdGxlPjwvdGl0bGVzPjxwZXJpb2RpY2FsPjxmdWxsLXRpdGxlPkV1cm9wZWFuIGhlYXJ0
IGpvdXJuYWw8L2Z1bGwtdGl0bGU+PGFiYnItMT5FdXIgSGVhcnQgSjwvYWJici0xPjwvcGVyaW9k
aWNhbD48YWx0LXBlcmlvZGljYWw+PGZ1bGwtdGl0bGU+RXVyb3BlYW4gaGVhcnQgam91cm5hbDwv
ZnVsbC10aXRsZT48YWJici0xPkV1ciBIZWFydCBKPC9hYmJyLTE+PC9hbHQtcGVyaW9kaWNhbD48
cGFnZXM+MTg2My03MjwvcGFnZXM+PHZvbHVtZT4zMDwvdm9sdW1lPjxudW1iZXI+MTU8L251bWJl
cj48ZWRpdGlvbj4yMDA5LzA2LzAzPC9lZGl0aW9uPjxrZXl3b3Jkcz48a2V5d29yZD5BZHJlbmVy
Z2ljIGJldGEtQW50YWdvbmlzdHMvKnRoZXJhcGV1dGljIHVzZTwva2V5d29yZD48a2V5d29yZD5B
Z2VkPC9rZXl3b3JkPjxrZXl3b3JkPkNyb3NzLVNlY3Rpb25hbCBTdHVkaWVzPC9rZXl3b3JkPjxr
ZXl3b3JkPkZlbWFsZTwva2V5d29yZD48a2V5d29yZD5IZWFydCBGYWlsdXJlLypkcnVnIHRoZXJh
cHkvcGF0aG9sb2d5L3BoeXNpb3BhdGhvbG9neTwva2V5d29yZD48a2V5d29yZD5IdW1hbnM8L2tl
eXdvcmQ+PGtleXdvcmQ+TWFsZTwva2V5d29yZD48a2V5d29yZD5NaWNyb2ZpbGFtZW50IFByb3Rl
aW5zL21ldGFib2xpc208L2tleXdvcmQ+PGtleXdvcmQ+TWlkZGxlIEFnZWQ8L2tleXdvcmQ+PGtl
eXdvcmQ+Kk15b2NhcmRpdW0vcGF0aG9sb2d5L3VsdHJhc3RydWN0dXJlPC9rZXl3b3JkPjxrZXl3
b3JkPk15b2N5dGVzLCBDYXJkaWFjL3BhdGhvbG9neTwva2V5d29yZD48a2V5d29yZD5QaG9zcGhv
cnlsYXRpb248L2tleXdvcmQ+PGtleXdvcmQ+U3Ryb2tlIFZvbHVtZS9kcnVnIGVmZmVjdHMvKnBo
eXNpb2xvZ3k8L2tleXdvcmQ+PGtleXdvcmQ+KlZlbnRyaWN1bGFyIER5c2Z1bmN0aW9uLCBMZWZ0
L2RydWcgdGhlcmFweS9wYXRob2xvZ3kvcGh5c2lvcGF0aG9sb2d5PC9rZXl3b3JkPjwva2V5d29y
ZHM+PGRhdGVzPjx5ZWFyPjIwMDk8L3llYXI+PHB1Yi1kYXRlcz48ZGF0ZT5BdWc8L2RhdGU+PC9w
dWItZGF0ZXM+PC9kYXRlcz48aXNibj4xNTIyLTk2NDUgKEVsZWN0cm9uaWMpJiN4RDswMTk1LTY2
OFggKExpbmtpbmcpPC9pc2JuPjxhY2Nlc3Npb24tbnVtPjE5NDg3MjM0PC9hY2Nlc3Npb24tbnVt
Pjx3b3JrLXR5cGU+UmVzZWFyY2ggU3VwcG9ydCwgTm9uLVUuUy4gR292JmFwb3M7dDwvd29yay10
eXBlPjx1cmxzPjxyZWxhdGVkLXVybHM+PHVybD5odHRwOi8vd3d3Lm5jYmkubmxtLm5paC5nb3Yv
cHVibWVkLzE5NDg3MjM0PC91cmw+PC9yZWxhdGVkLXVybHM+PC91cmxzPjxlbGVjdHJvbmljLXJl
c291cmNlLW51bT4xMC4xMDkzL2V1cmhlYXJ0ai9laHAxODk8L2VsZWN0cm9uaWMtcmVzb3VyY2Ut
bnVtPjxsYW5ndWFnZT5lbmc8L2xhbmd1YWdlPjwvcmVjb3JkPjwvQ2l0ZT48Q2l0ZT48QXV0aG9y
PkJyaWxsYTwvQXV0aG9yPjxZZWFyPjIwMDA8L1llYXI+PFJlY051bT4xOTg2NzwvUmVjTnVtPjxy
ZWNvcmQ+PHJlYy1udW1iZXI+MTk4Njc8L3JlYy1udW1iZXI+PGZvcmVpZ24ta2V5cz48a2V5IGFw
cD0iRU4iIGRiLWlkPSJ0MGZydHR4cncwOWV4NWUyeHJreHY5OWowdjA5ZjJzZXJzcjIiPjE5ODY3
PC9rZXk+PC9mb3JlaWduLWtleXM+PHJlZi10eXBlIG5hbWU9IkpvdXJuYWwgQXJ0aWNsZSI+MTc8
L3JlZi10eXBlPjxjb250cmlidXRvcnM+PGF1dGhvcnM+PGF1dGhvcj5CcmlsbGEsIEMuIEcuPC9h
dXRob3I+PGF1dGhvcj5GdW5jaywgUi4gQy48L2F1dGhvcj48YXV0aG9yPlJ1cHAsIEguPC9hdXRo
b3I+PC9hdXRob3JzPjwvY29udHJpYnV0b3JzPjxhdXRoLWFkZHJlc3M+RGl2aXNpb24gb2YgQ2Fy
ZGlvbG9neSwgUGhpbGlwcHMgVW5pdmVyc2l0eSBvZiBNYXJidXJnLCBNYXJidXJnLCBHZXJtYW55
LjwvYXV0aC1hZGRyZXNzPjx0aXRsZXM+PHRpdGxlPkxpc2lub3ByaWwtbWVkaWF0ZWQgcmVncmVz
c2lvbiBvZiBteW9jYXJkaWFsIGZpYnJvc2lzIGluIHBhdGllbnRzIHdpdGggaHlwZXJ0ZW5zaXZl
IGhlYXJ0IGRpc2Vhc2U8L3RpdGxlPjxzZWNvbmRhcnktdGl0bGU+Q2lyY3VsYXRpb248L3NlY29u
ZGFyeS10aXRsZT48YWx0LXRpdGxlPkNpcmN1bGF0aW9uPC9hbHQtdGl0bGU+PC90aXRsZXM+PHBl
cmlvZGljYWw+PGZ1bGwtdGl0bGU+Q2lyY3VsYXRpb248L2Z1bGwtdGl0bGU+PGFiYnItMT5DaXJj
dWxhdGlvbjwvYWJici0xPjwvcGVyaW9kaWNhbD48YWx0LXBlcmlvZGljYWw+PGZ1bGwtdGl0bGU+
Q2lyY3VsYXRpb248L2Z1bGwtdGl0bGU+PGFiYnItMT5DaXJjdWxhdGlvbjwvYWJici0xPjwvYWx0
LXBlcmlvZGljYWw+PHBhZ2VzPjEzODgtOTM8L3BhZ2VzPjx2b2x1bWU+MTAyPC92b2x1bWU+PG51
bWJlcj4xMjwvbnVtYmVyPjxrZXl3b3Jkcz48a2V5d29yZD5BZG9sZXNjZW50PC9rZXl3b3JkPjxr
ZXl3b3JkPkFkdWx0PC9rZXl3b3JkPjxrZXl3b3JkPkFnZWQ8L2tleXdvcmQ+PGtleXdvcmQ+QW5h
bHlzaXMgb2YgVmFyaWFuY2U8L2tleXdvcmQ+PGtleXdvcmQ+QW5naW90ZW5zaW4tQ29udmVydGlu
ZyBFbnp5bWUgSW5oaWJpdG9ycy8qdGhlcmFwZXV0aWMgdXNlPC9rZXl3b3JkPjxrZXl3b3JkPkFu
dGloeXBlcnRlbnNpdmUgQWdlbnRzLyp0aGVyYXBldXRpYyB1c2U8L2tleXdvcmQ+PGtleXdvcmQ+
Qmxvb2QgUHJlc3N1cmUvZHJ1ZyBlZmZlY3RzPC9rZXl3b3JkPjxrZXl3b3JkPkNhcmRpb215b3Bh
dGhpZXMvKmRydWcgdGhlcmFweTwva2V5d29yZD48a2V5d29yZD5Eb3VibGUtQmxpbmQgTWV0aG9k
PC9rZXl3b3JkPjxrZXl3b3JkPkZlbWFsZTwva2V5d29yZD48a2V5d29yZD5GaWJyb3Npcy9kcnVn
IHRoZXJhcHk8L2tleXdvcmQ+PGtleXdvcmQ+SHVtYW5zPC9rZXl3b3JkPjxrZXl3b3JkPkh5ZHJv
Y2hsb3JvdGhpYXppZGUvKnRoZXJhcGV1dGljIHVzZTwva2V5d29yZD48a2V5d29yZD5MaXNpbm9w
cmlsLyp0aGVyYXBldXRpYyB1c2U8L2tleXdvcmQ+PGtleXdvcmQ+TWFsZTwva2V5d29yZD48a2V5
d29yZD5NaWRkbGUgQWdlZDwva2V5d29yZD48a2V5d29yZD5NeW9jYXJkaXVtLypwYXRob2xvZ3k8
L2tleXdvcmQ+PGtleXdvcmQ+UHJvc3BlY3RpdmUgU3R1ZGllczwva2V5d29yZD48a2V5d29yZD5W
ZW50cmljdWxhciBEeXNmdW5jdGlvbiwgTGVmdC9kcnVnIHRoZXJhcHk8L2tleXdvcmQ+PC9rZXl3
b3Jkcz48ZGF0ZXM+PHllYXI+MjAwMDwveWVhcj48cHViLWRhdGVzPjxkYXRlPlNlcCAxOTwvZGF0
ZT48L3B1Yi1kYXRlcz48L2RhdGVzPjxpc2JuPjE1MjQtNDUzOSAoRWxlY3Ryb25pYykmI3hEOzAw
MDktNzMyMiAoTGlua2luZyk8L2lzYm4+PGFjY2Vzc2lvbi1udW0+MTA5OTM4NTc8L2FjY2Vzc2lv
bi1udW0+PHVybHM+PHJlbGF0ZWQtdXJscz48dXJsPmh0dHA6Ly93d3cubmNiaS5ubG0ubmloLmdv
di9wdWJtZWQvMTA5OTM4NTc8L3VybD48L3JlbGF0ZWQtdXJscz48L3VybHM+PC9yZWNvcmQ+PC9D
aXRlPjwvRW5kTm90ZT5=
</w:fldData>
        </w:fldChar>
      </w:r>
      <w:r w:rsidR="00BB0624" w:rsidRPr="00F04566">
        <w:rPr>
          <w:rStyle w:val="element-citation"/>
          <w:rFonts w:ascii="Book Antiqua" w:eastAsia="Times New Roman" w:hAnsi="Book Antiqua" w:cs="Times New Roman"/>
          <w:vertAlign w:val="superscript"/>
        </w:rPr>
        <w:instrText xml:space="preserve"> ADDIN EN.CITE </w:instrText>
      </w:r>
      <w:r w:rsidR="00BB0624" w:rsidRPr="00F04566">
        <w:rPr>
          <w:rStyle w:val="element-citation"/>
          <w:rFonts w:ascii="Book Antiqua" w:eastAsia="Times New Roman" w:hAnsi="Book Antiqua" w:cs="Times New Roman"/>
          <w:vertAlign w:val="superscript"/>
        </w:rPr>
        <w:fldChar w:fldCharType="begin">
          <w:fldData xml:space="preserve">PEVuZE5vdGU+PENpdGU+PEF1dGhvcj5IYW1kYW5pPC9BdXRob3I+PFllYXI+MjAwOTwvWWVhcj48
UmVjTnVtPjE5ODgzPC9SZWNOdW0+PERpc3BsYXlUZXh0PjxzdHlsZSBmYWNlPSJzdXBlcnNjcmlw
dCI+NzMsIDc0PC9zdHlsZT48L0Rpc3BsYXlUZXh0PjxyZWNvcmQ+PHJlYy1udW1iZXI+MTk4ODM8
L3JlYy1udW1iZXI+PGZvcmVpZ24ta2V5cz48a2V5IGFwcD0iRU4iIGRiLWlkPSJmZHZ6YXJ0cHQw
eHhwNWVzdGFzeDB2dzJkMmU1ZTBkMmVmZnYiPjE5ODgzPC9rZXk+PC9mb3JlaWduLWtleXM+PHJl
Zi10eXBlIG5hbWU9IkpvdXJuYWwgQXJ0aWNsZSI+MTc8L3JlZi10eXBlPjxjb250cmlidXRvcnM+
PGF1dGhvcnM+PGF1dGhvcj5IYW1kYW5pLCBOLjwvYXV0aG9yPjxhdXRob3I+UGF1bHVzLCBXLiBK
LjwvYXV0aG9yPjxhdXRob3I+dmFuIEhlZXJlYmVlaywgTC48L2F1dGhvcj48YXV0aG9yPkJvcmJl
bHksIEEuPC9hdXRob3I+PGF1dGhvcj5Cb29udGplLCBOLiBNLjwvYXV0aG9yPjxhdXRob3I+WnVp
ZHdpamssIE0uIEouPC9hdXRob3I+PGF1dGhvcj5Ccm9uendhZXIsIEouIEcuPC9hdXRob3I+PGF1
dGhvcj5TaW1vbmlkZXMsIFcuIFMuPC9hdXRob3I+PGF1dGhvcj5OaWVzc2VuLCBILiBXLjwvYXV0
aG9yPjxhdXRob3I+U3RpZW5lbiwgRy4gSi48L2F1dGhvcj48YXV0aG9yPnZhbiBkZXIgVmVsZGVu
LCBKLjwvYXV0aG9yPjwvYXV0aG9ycz48L2NvbnRyaWJ1dG9ycz48YXV0aC1hZGRyZXNzPkxhYm9y
YXRvcnkgZm9yIFBoeXNpb2xvZ3ksIEluc3RpdHV0ZSBmb3IgQ2FyZGlvdmFzY3VsYXIgUmVzZWFy
Y2gsIFZVIFVuaXZlcnNpdHkgTWVkaWNhbCBDZW50ZXIsIHZhbiBkZXIgQm9lY2hvcnN0c3RyYWF0
IDcsIDEwODEgQlQgQW1zdGVyZGFtLCB0aGUgTmV0aGVybGFuZHMuPC9hdXRoLWFkZHJlc3M+PHRp
dGxlcz48dGl0bGU+RGlzdGluY3QgbXlvY2FyZGlhbCBlZmZlY3RzIG9mIGJldGEtYmxvY2tlciB0
aGVyYXB5IGluIGhlYXJ0IGZhaWx1cmUgd2l0aCBub3JtYWwgYW5kIHJlZHVjZWQgbGVmdCB2ZW50
cmljdWxhciBlamVjdGlvbiBmcmFjdGlvbjwvdGl0bGU+PHNlY29uZGFyeS10aXRsZT5FdXJvcGVh
biBoZWFydCBqb3VybmFsPC9zZWNvbmRhcnktdGl0bGU+PGFsdC10aXRsZT5FdXIgSGVhcnQgSjwv
YWx0LXRpdGxlPjwvdGl0bGVzPjxwZXJpb2RpY2FsPjxmdWxsLXRpdGxlPkV1cm9wZWFuIGhlYXJ0
IGpvdXJuYWw8L2Z1bGwtdGl0bGU+PGFiYnItMT5FdXIgSGVhcnQgSjwvYWJici0xPjwvcGVyaW9k
aWNhbD48YWx0LXBlcmlvZGljYWw+PGZ1bGwtdGl0bGU+RXVyb3BlYW4gaGVhcnQgam91cm5hbDwv
ZnVsbC10aXRsZT48YWJici0xPkV1ciBIZWFydCBKPC9hYmJyLTE+PC9hbHQtcGVyaW9kaWNhbD48
cGFnZXM+MTg2My03MjwvcGFnZXM+PHZvbHVtZT4zMDwvdm9sdW1lPjxudW1iZXI+MTU8L251bWJl
cj48ZWRpdGlvbj4yMDA5LzA2LzAzPC9lZGl0aW9uPjxrZXl3b3Jkcz48a2V5d29yZD5BZHJlbmVy
Z2ljIGJldGEtQW50YWdvbmlzdHMvKnRoZXJhcGV1dGljIHVzZTwva2V5d29yZD48a2V5d29yZD5B
Z2VkPC9rZXl3b3JkPjxrZXl3b3JkPkNyb3NzLVNlY3Rpb25hbCBTdHVkaWVzPC9rZXl3b3JkPjxr
ZXl3b3JkPkZlbWFsZTwva2V5d29yZD48a2V5d29yZD5IZWFydCBGYWlsdXJlLypkcnVnIHRoZXJh
cHkvcGF0aG9sb2d5L3BoeXNpb3BhdGhvbG9neTwva2V5d29yZD48a2V5d29yZD5IdW1hbnM8L2tl
eXdvcmQ+PGtleXdvcmQ+TWFsZTwva2V5d29yZD48a2V5d29yZD5NaWNyb2ZpbGFtZW50IFByb3Rl
aW5zL21ldGFib2xpc208L2tleXdvcmQ+PGtleXdvcmQ+TWlkZGxlIEFnZWQ8L2tleXdvcmQ+PGtl
eXdvcmQ+Kk15b2NhcmRpdW0vcGF0aG9sb2d5L3VsdHJhc3RydWN0dXJlPC9rZXl3b3JkPjxrZXl3
b3JkPk15b2N5dGVzLCBDYXJkaWFjL3BhdGhvbG9neTwva2V5d29yZD48a2V5d29yZD5QaG9zcGhv
cnlsYXRpb248L2tleXdvcmQ+PGtleXdvcmQ+U3Ryb2tlIFZvbHVtZS9kcnVnIGVmZmVjdHMvKnBo
eXNpb2xvZ3k8L2tleXdvcmQ+PGtleXdvcmQ+KlZlbnRyaWN1bGFyIER5c2Z1bmN0aW9uLCBMZWZ0
L2RydWcgdGhlcmFweS9wYXRob2xvZ3kvcGh5c2lvcGF0aG9sb2d5PC9rZXl3b3JkPjwva2V5d29y
ZHM+PGRhdGVzPjx5ZWFyPjIwMDk8L3llYXI+PHB1Yi1kYXRlcz48ZGF0ZT5BdWc8L2RhdGU+PC9w
dWItZGF0ZXM+PC9kYXRlcz48aXNibj4xNTIyLTk2NDUgKEVsZWN0cm9uaWMpJiN4RDswMTk1LTY2
OFggKExpbmtpbmcpPC9pc2JuPjxhY2Nlc3Npb24tbnVtPjE5NDg3MjM0PC9hY2Nlc3Npb24tbnVt
Pjx3b3JrLXR5cGU+UmVzZWFyY2ggU3VwcG9ydCwgTm9uLVUuUy4gR292JmFwb3M7dDwvd29yay10
eXBlPjx1cmxzPjxyZWxhdGVkLXVybHM+PHVybD5odHRwOi8vd3d3Lm5jYmkubmxtLm5paC5nb3Yv
cHVibWVkLzE5NDg3MjM0PC91cmw+PC9yZWxhdGVkLXVybHM+PC91cmxzPjxlbGVjdHJvbmljLXJl
c291cmNlLW51bT4xMC4xMDkzL2V1cmhlYXJ0ai9laHAxODk8L2VsZWN0cm9uaWMtcmVzb3VyY2Ut
bnVtPjxsYW5ndWFnZT5lbmc8L2xhbmd1YWdlPjwvcmVjb3JkPjwvQ2l0ZT48Q2l0ZT48QXV0aG9y
PkJyaWxsYTwvQXV0aG9yPjxZZWFyPjIwMDA8L1llYXI+PFJlY051bT4xOTg2NzwvUmVjTnVtPjxy
ZWNvcmQ+PHJlYy1udW1iZXI+MTk4Njc8L3JlYy1udW1iZXI+PGZvcmVpZ24ta2V5cz48a2V5IGFw
cD0iRU4iIGRiLWlkPSJ0MGZydHR4cncwOWV4NWUyeHJreHY5OWowdjA5ZjJzZXJzcjIiPjE5ODY3
PC9rZXk+PC9mb3JlaWduLWtleXM+PHJlZi10eXBlIG5hbWU9IkpvdXJuYWwgQXJ0aWNsZSI+MTc8
L3JlZi10eXBlPjxjb250cmlidXRvcnM+PGF1dGhvcnM+PGF1dGhvcj5CcmlsbGEsIEMuIEcuPC9h
dXRob3I+PGF1dGhvcj5GdW5jaywgUi4gQy48L2F1dGhvcj48YXV0aG9yPlJ1cHAsIEguPC9hdXRo
b3I+PC9hdXRob3JzPjwvY29udHJpYnV0b3JzPjxhdXRoLWFkZHJlc3M+RGl2aXNpb24gb2YgQ2Fy
ZGlvbG9neSwgUGhpbGlwcHMgVW5pdmVyc2l0eSBvZiBNYXJidXJnLCBNYXJidXJnLCBHZXJtYW55
LjwvYXV0aC1hZGRyZXNzPjx0aXRsZXM+PHRpdGxlPkxpc2lub3ByaWwtbWVkaWF0ZWQgcmVncmVz
c2lvbiBvZiBteW9jYXJkaWFsIGZpYnJvc2lzIGluIHBhdGllbnRzIHdpdGggaHlwZXJ0ZW5zaXZl
IGhlYXJ0IGRpc2Vhc2U8L3RpdGxlPjxzZWNvbmRhcnktdGl0bGU+Q2lyY3VsYXRpb248L3NlY29u
ZGFyeS10aXRsZT48YWx0LXRpdGxlPkNpcmN1bGF0aW9uPC9hbHQtdGl0bGU+PC90aXRsZXM+PHBl
cmlvZGljYWw+PGZ1bGwtdGl0bGU+Q2lyY3VsYXRpb248L2Z1bGwtdGl0bGU+PGFiYnItMT5DaXJj
dWxhdGlvbjwvYWJici0xPjwvcGVyaW9kaWNhbD48YWx0LXBlcmlvZGljYWw+PGZ1bGwtdGl0bGU+
Q2lyY3VsYXRpb248L2Z1bGwtdGl0bGU+PGFiYnItMT5DaXJjdWxhdGlvbjwvYWJici0xPjwvYWx0
LXBlcmlvZGljYWw+PHBhZ2VzPjEzODgtOTM8L3BhZ2VzPjx2b2x1bWU+MTAyPC92b2x1bWU+PG51
bWJlcj4xMjwvbnVtYmVyPjxrZXl3b3Jkcz48a2V5d29yZD5BZG9sZXNjZW50PC9rZXl3b3JkPjxr
ZXl3b3JkPkFkdWx0PC9rZXl3b3JkPjxrZXl3b3JkPkFnZWQ8L2tleXdvcmQ+PGtleXdvcmQ+QW5h
bHlzaXMgb2YgVmFyaWFuY2U8L2tleXdvcmQ+PGtleXdvcmQ+QW5naW90ZW5zaW4tQ29udmVydGlu
ZyBFbnp5bWUgSW5oaWJpdG9ycy8qdGhlcmFwZXV0aWMgdXNlPC9rZXl3b3JkPjxrZXl3b3JkPkFu
dGloeXBlcnRlbnNpdmUgQWdlbnRzLyp0aGVyYXBldXRpYyB1c2U8L2tleXdvcmQ+PGtleXdvcmQ+
Qmxvb2QgUHJlc3N1cmUvZHJ1ZyBlZmZlY3RzPC9rZXl3b3JkPjxrZXl3b3JkPkNhcmRpb215b3Bh
dGhpZXMvKmRydWcgdGhlcmFweTwva2V5d29yZD48a2V5d29yZD5Eb3VibGUtQmxpbmQgTWV0aG9k
PC9rZXl3b3JkPjxrZXl3b3JkPkZlbWFsZTwva2V5d29yZD48a2V5d29yZD5GaWJyb3Npcy9kcnVn
IHRoZXJhcHk8L2tleXdvcmQ+PGtleXdvcmQ+SHVtYW5zPC9rZXl3b3JkPjxrZXl3b3JkPkh5ZHJv
Y2hsb3JvdGhpYXppZGUvKnRoZXJhcGV1dGljIHVzZTwva2V5d29yZD48a2V5d29yZD5MaXNpbm9w
cmlsLyp0aGVyYXBldXRpYyB1c2U8L2tleXdvcmQ+PGtleXdvcmQ+TWFsZTwva2V5d29yZD48a2V5
d29yZD5NaWRkbGUgQWdlZDwva2V5d29yZD48a2V5d29yZD5NeW9jYXJkaXVtLypwYXRob2xvZ3k8
L2tleXdvcmQ+PGtleXdvcmQ+UHJvc3BlY3RpdmUgU3R1ZGllczwva2V5d29yZD48a2V5d29yZD5W
ZW50cmljdWxhciBEeXNmdW5jdGlvbiwgTGVmdC9kcnVnIHRoZXJhcHk8L2tleXdvcmQ+PC9rZXl3
b3Jkcz48ZGF0ZXM+PHllYXI+MjAwMDwveWVhcj48cHViLWRhdGVzPjxkYXRlPlNlcCAxOTwvZGF0
ZT48L3B1Yi1kYXRlcz48L2RhdGVzPjxpc2JuPjE1MjQtNDUzOSAoRWxlY3Ryb25pYykmI3hEOzAw
MDktNzMyMiAoTGlua2luZyk8L2lzYm4+PGFjY2Vzc2lvbi1udW0+MTA5OTM4NTc8L2FjY2Vzc2lv
bi1udW0+PHVybHM+PHJlbGF0ZWQtdXJscz48dXJsPmh0dHA6Ly93d3cubmNiaS5ubG0ubmloLmdv
di9wdWJtZWQvMTA5OTM4NTc8L3VybD48L3JlbGF0ZWQtdXJscz48L3VybHM+PC9yZWNvcmQ+PC9D
aXRlPjwvRW5kTm90ZT5=
</w:fldData>
        </w:fldChar>
      </w:r>
      <w:r w:rsidR="00BB0624" w:rsidRPr="00F04566">
        <w:rPr>
          <w:rStyle w:val="element-citation"/>
          <w:rFonts w:ascii="Book Antiqua" w:eastAsia="Times New Roman" w:hAnsi="Book Antiqua" w:cs="Times New Roman"/>
          <w:vertAlign w:val="superscript"/>
        </w:rPr>
        <w:instrText xml:space="preserve"> ADDIN EN.CITE.DATA </w:instrText>
      </w:r>
      <w:r w:rsidR="00BB0624" w:rsidRPr="00F04566">
        <w:rPr>
          <w:rStyle w:val="element-citation"/>
          <w:rFonts w:ascii="Book Antiqua" w:eastAsia="Times New Roman" w:hAnsi="Book Antiqua" w:cs="Times New Roman"/>
          <w:vertAlign w:val="superscript"/>
        </w:rPr>
      </w:r>
      <w:r w:rsidR="00BB0624" w:rsidRPr="00F04566">
        <w:rPr>
          <w:rStyle w:val="element-citation"/>
          <w:rFonts w:ascii="Book Antiqua" w:eastAsia="Times New Roman" w:hAnsi="Book Antiqua" w:cs="Times New Roman"/>
          <w:vertAlign w:val="superscript"/>
        </w:rPr>
        <w:fldChar w:fldCharType="end"/>
      </w:r>
      <w:r w:rsidR="005B1ED4" w:rsidRPr="00F04566">
        <w:rPr>
          <w:rStyle w:val="element-citation"/>
          <w:rFonts w:ascii="Book Antiqua" w:eastAsia="Times New Roman" w:hAnsi="Book Antiqua" w:cs="Times New Roman"/>
          <w:vertAlign w:val="superscript"/>
        </w:rPr>
      </w:r>
      <w:r w:rsidR="005B1ED4" w:rsidRPr="00F04566">
        <w:rPr>
          <w:rStyle w:val="element-citation"/>
          <w:rFonts w:ascii="Book Antiqua" w:eastAsia="Times New Roman" w:hAnsi="Book Antiqua" w:cs="Times New Roman"/>
          <w:vertAlign w:val="superscript"/>
        </w:rPr>
        <w:fldChar w:fldCharType="separate"/>
      </w:r>
      <w:hyperlink w:anchor="_ENREF_73" w:tooltip="Hamdani, 2009 #19883" w:history="1">
        <w:r w:rsidR="00BB0624" w:rsidRPr="00F04566">
          <w:rPr>
            <w:rStyle w:val="element-citation"/>
            <w:rFonts w:ascii="Book Antiqua" w:eastAsia="Times New Roman" w:hAnsi="Book Antiqua" w:cs="Times New Roman"/>
            <w:noProof/>
            <w:vertAlign w:val="superscript"/>
          </w:rPr>
          <w:t>7</w:t>
        </w:r>
        <w:r w:rsidR="00DA7F98">
          <w:rPr>
            <w:rStyle w:val="element-citation"/>
            <w:rFonts w:ascii="Book Antiqua" w:eastAsia="宋体" w:hAnsi="Book Antiqua" w:cs="Times New Roman" w:hint="eastAsia"/>
            <w:noProof/>
            <w:vertAlign w:val="superscript"/>
            <w:lang w:eastAsia="zh-CN"/>
          </w:rPr>
          <w:t>2</w:t>
        </w:r>
      </w:hyperlink>
      <w:r w:rsidR="00F04566" w:rsidRPr="00F04566">
        <w:rPr>
          <w:rStyle w:val="element-citation"/>
          <w:rFonts w:ascii="Book Antiqua" w:eastAsia="Times New Roman" w:hAnsi="Book Antiqua" w:cs="Times New Roman"/>
          <w:noProof/>
          <w:vertAlign w:val="superscript"/>
        </w:rPr>
        <w:t>,</w:t>
      </w:r>
      <w:hyperlink w:anchor="_ENREF_74" w:tooltip="Brilla, 2000 #19867" w:history="1">
        <w:r w:rsidR="00BB0624" w:rsidRPr="00F04566">
          <w:rPr>
            <w:rStyle w:val="element-citation"/>
            <w:rFonts w:ascii="Book Antiqua" w:eastAsia="Times New Roman" w:hAnsi="Book Antiqua" w:cs="Times New Roman"/>
            <w:noProof/>
            <w:vertAlign w:val="superscript"/>
          </w:rPr>
          <w:t>7</w:t>
        </w:r>
        <w:r w:rsidR="00DA7F98">
          <w:rPr>
            <w:rStyle w:val="element-citation"/>
            <w:rFonts w:ascii="Book Antiqua" w:eastAsia="宋体" w:hAnsi="Book Antiqua" w:cs="Times New Roman" w:hint="eastAsia"/>
            <w:noProof/>
            <w:vertAlign w:val="superscript"/>
            <w:lang w:eastAsia="zh-CN"/>
          </w:rPr>
          <w:t>3</w:t>
        </w:r>
      </w:hyperlink>
      <w:r w:rsidR="005B1ED4" w:rsidRPr="00F04566">
        <w:rPr>
          <w:rStyle w:val="element-citation"/>
          <w:rFonts w:ascii="Book Antiqua" w:eastAsia="Times New Roman" w:hAnsi="Book Antiqua" w:cs="Times New Roman"/>
          <w:vertAlign w:val="superscript"/>
        </w:rPr>
        <w:fldChar w:fldCharType="end"/>
      </w:r>
      <w:r w:rsidR="00F04566" w:rsidRPr="00F04566">
        <w:rPr>
          <w:rStyle w:val="element-citation"/>
          <w:rFonts w:ascii="Book Antiqua" w:eastAsia="宋体" w:hAnsi="Book Antiqua" w:cs="Times New Roman" w:hint="eastAsia"/>
          <w:vertAlign w:val="superscript"/>
          <w:lang w:eastAsia="zh-CN"/>
        </w:rPr>
        <w:t>]</w:t>
      </w:r>
      <w:r w:rsidR="00220F8C" w:rsidRPr="00D000BC">
        <w:rPr>
          <w:rStyle w:val="element-citation"/>
          <w:rFonts w:ascii="Book Antiqua" w:eastAsia="Times New Roman" w:hAnsi="Book Antiqua" w:cs="Times New Roman"/>
        </w:rPr>
        <w:t>,</w:t>
      </w:r>
      <w:r w:rsidR="00D51736" w:rsidRPr="00D000BC">
        <w:rPr>
          <w:rStyle w:val="element-citation"/>
          <w:rFonts w:ascii="Book Antiqua" w:eastAsia="Times New Roman" w:hAnsi="Book Antiqua" w:cs="Times New Roman"/>
        </w:rPr>
        <w:t xml:space="preserve"> t</w:t>
      </w:r>
      <w:r w:rsidR="00220F8C" w:rsidRPr="00D000BC">
        <w:rPr>
          <w:rFonts w:ascii="Book Antiqua" w:hAnsi="Book Antiqua" w:cs="Times New Roman"/>
        </w:rPr>
        <w:t>hus</w:t>
      </w:r>
      <w:r w:rsidR="005E78A9" w:rsidRPr="00D000BC">
        <w:rPr>
          <w:rFonts w:ascii="Book Antiqua" w:hAnsi="Book Antiqua" w:cs="Times New Roman"/>
        </w:rPr>
        <w:t xml:space="preserve"> </w:t>
      </w:r>
      <w:r w:rsidR="00D51736" w:rsidRPr="00D000BC">
        <w:rPr>
          <w:rFonts w:ascii="Book Antiqua" w:hAnsi="Book Antiqua" w:cs="Times New Roman"/>
        </w:rPr>
        <w:t>early measurement of</w:t>
      </w:r>
      <w:r w:rsidR="005E78A9" w:rsidRPr="00D000BC">
        <w:rPr>
          <w:rFonts w:ascii="Book Antiqua" w:hAnsi="Book Antiqua" w:cs="Times New Roman"/>
        </w:rPr>
        <w:t xml:space="preserve"> ECV </w:t>
      </w:r>
      <w:r w:rsidR="00D51736" w:rsidRPr="00D000BC">
        <w:rPr>
          <w:rFonts w:ascii="Book Antiqua" w:hAnsi="Book Antiqua" w:cs="Times New Roman"/>
        </w:rPr>
        <w:t xml:space="preserve">in suspected </w:t>
      </w:r>
      <w:r w:rsidR="00753066" w:rsidRPr="00D000BC">
        <w:rPr>
          <w:rFonts w:ascii="Book Antiqua" w:hAnsi="Book Antiqua" w:cs="Times New Roman"/>
        </w:rPr>
        <w:t xml:space="preserve">heart </w:t>
      </w:r>
      <w:r w:rsidR="00D51736" w:rsidRPr="00D000BC">
        <w:rPr>
          <w:rFonts w:ascii="Book Antiqua" w:hAnsi="Book Antiqua" w:cs="Times New Roman"/>
        </w:rPr>
        <w:t xml:space="preserve">patients </w:t>
      </w:r>
      <w:r w:rsidR="005E78A9" w:rsidRPr="00D000BC">
        <w:rPr>
          <w:rFonts w:ascii="Book Antiqua" w:hAnsi="Book Antiqua" w:cs="Times New Roman"/>
        </w:rPr>
        <w:t>holds great promise for future clinical applicati</w:t>
      </w:r>
      <w:r w:rsidR="00753066" w:rsidRPr="00D000BC">
        <w:rPr>
          <w:rFonts w:ascii="Book Antiqua" w:hAnsi="Book Antiqua" w:cs="Times New Roman"/>
        </w:rPr>
        <w:t>ons.</w:t>
      </w:r>
    </w:p>
    <w:p w14:paraId="1A610821" w14:textId="2DA8F6E2" w:rsidR="002C0B06" w:rsidRPr="00D000BC" w:rsidRDefault="001F649E" w:rsidP="00E07169">
      <w:pPr>
        <w:widowControl w:val="0"/>
        <w:autoSpaceDE w:val="0"/>
        <w:autoSpaceDN w:val="0"/>
        <w:adjustRightInd w:val="0"/>
        <w:spacing w:line="360" w:lineRule="auto"/>
        <w:ind w:firstLineChars="100" w:firstLine="240"/>
        <w:jc w:val="both"/>
        <w:rPr>
          <w:rFonts w:ascii="Book Antiqua" w:hAnsi="Book Antiqua" w:cs="Times New Roman"/>
        </w:rPr>
      </w:pPr>
      <w:r w:rsidRPr="00D000BC">
        <w:rPr>
          <w:rFonts w:ascii="Book Antiqua" w:hAnsi="Book Antiqua" w:cs="Times New Roman"/>
        </w:rPr>
        <w:t>Coronary microembolization secondary to atherosclerotic plaque rupture occurs in spontaneously in patients with unstable angina/acute coronary syndromes</w:t>
      </w:r>
      <w:r w:rsidR="00F04566" w:rsidRPr="00F04566">
        <w:rPr>
          <w:rFonts w:ascii="Book Antiqua" w:eastAsia="宋体" w:hAnsi="Book Antiqua" w:cs="Times New Roman" w:hint="eastAsia"/>
          <w:vertAlign w:val="superscript"/>
          <w:lang w:eastAsia="zh-CN"/>
        </w:rPr>
        <w:t>[</w:t>
      </w:r>
      <w:hyperlink w:anchor="_ENREF_75" w:tooltip="Falk, 1985 #3809" w:history="1">
        <w:r w:rsidR="00BB0624" w:rsidRPr="00F04566">
          <w:rPr>
            <w:rFonts w:ascii="Book Antiqua" w:hAnsi="Book Antiqua" w:cs="Times New Roman"/>
            <w:vertAlign w:val="superscript"/>
          </w:rPr>
          <w:fldChar w:fldCharType="begin">
            <w:fldData xml:space="preserve">PEVuZE5vdGU+PENpdGU+PEF1dGhvcj5GYWxrPC9BdXRob3I+PFllYXI+MTk4NTwvWWVhcj48UmVj
TnVtPjM4MDk8L1JlY051bT48RGlzcGxheVRleHQ+PHN0eWxlIGZhY2U9InN1cGVyc2NyaXB0Ij43
NS03Nzwvc3R5bGU+PC9EaXNwbGF5VGV4dD48cmVjb3JkPjxyZWMtbnVtYmVyPjM4MDk8L3JlYy1u
dW1iZXI+PGZvcmVpZ24ta2V5cz48a2V5IGFwcD0iRU4iIGRiLWlkPSJ0MGZydHR4cncwOWV4NWUy
eHJreHY5OWowdjA5ZjJzZXJzcjIiPjM4MDk8L2tleT48L2ZvcmVpZ24ta2V5cz48cmVmLXR5cGUg
bmFtZT0iSm91cm5hbCBBcnRpY2xlIj4xNzwvcmVmLXR5cGU+PGNvbnRyaWJ1dG9ycz48YXV0aG9y
cz48YXV0aG9yPkZhbGssIEUuPC9hdXRob3I+PC9hdXRob3JzPjwvY29udHJpYnV0b3JzPjx0aXRs
ZXM+PHRpdGxlPlVuc3RhYmxlIGFuZ2luYSB3aXRoIGZhdGFsIG91dGNvbWU6IGR5bmFtaWMgY29y
b25hcnkgdGhyb21ib3NpcyBsZWFkaW5nIHRvIGluZmFyY3Rpb24gYW5kL29yIHN1ZGRlbiBkZWF0
aC4gQXV0b3BzeSBldmlkZW5jZSBvZiByZWN1cnJlbnQgbXVyYWwgdGhyb21ib3NpcyB3aXRoIHBl
cmlwaGVyYWwgZW1ib2xpemF0aW9uIGN1bG1pbmF0aW5nIGluIHRvdGFsIHZhc2N1bGFyIG9jY2x1
c2lvbjwvdGl0bGU+PHNlY29uZGFyeS10aXRsZT5DaXJjdWxhdGlvbjwvc2Vjb25kYXJ5LXRpdGxl
PjwvdGl0bGVzPjxwZXJpb2RpY2FsPjxmdWxsLXRpdGxlPkNpcmN1bGF0aW9uPC9mdWxsLXRpdGxl
PjxhYmJyLTE+Q2lyY3VsYXRpb248L2FiYnItMT48L3BlcmlvZGljYWw+PHBhZ2VzPjY5OS03MDg8
L3BhZ2VzPjx2b2x1bWU+NzE8L3ZvbHVtZT48bnVtYmVyPjQ8L251bWJlcj48a2V5d29yZHM+PGtl
eXdvcmQ+QWR1bHQ8L2tleXdvcmQ+PGtleXdvcmQ+QWdlZDwva2V5d29yZD48a2V5d29yZD5Bbmdp
bmEgUGVjdG9yaXMvKmNvbXBsaWNhdGlvbnM8L2tleXdvcmQ+PGtleXdvcmQ+QW5naW5hLCBVbnN0
YWJsZS8qY29tcGxpY2F0aW9uczwva2V5d29yZD48a2V5d29yZD5Bbmdpb2dyYXBoeTwva2V5d29y
ZD48a2V5d29yZD5Db3JvbmFyeSBEaXNlYXNlLypjb21wbGljYXRpb25zL3BhdGhvbG9neTwva2V5
d29yZD48a2V5d29yZD5FbWJvbGlzbS8qY29tcGxpY2F0aW9ucy9wYXRob2xvZ3k8L2tleXdvcmQ+
PGtleXdvcmQ+RmVtYWxlPC9rZXl3b3JkPjxrZXl3b3JkPkh1bWFuczwva2V5d29yZD48a2V5d29y
ZD5NYWxlPC9rZXl3b3JkPjxrZXl3b3JkPk1pZGRsZSBBZ2VkPC9rZXl3b3JkPjxrZXl3b3JkPk15
b2NhcmRpYWwgSW5mYXJjdGlvbi8qZXRpb2xvZ3kvbW9ydGFsaXR5L3BoeXNpb3BhdGhvbG9neS9y
YWRpb2dyYXBoeTwva2V5d29yZD48L2tleXdvcmRzPjxkYXRlcz48eWVhcj4xOTg1PC95ZWFyPjxw
dWItZGF0ZXM+PGRhdGU+QXByPC9kYXRlPjwvcHViLWRhdGVzPjwvZGF0ZXM+PGFjY2Vzc2lvbi1u
dW0+Mzk3MTUzOTwvYWNjZXNzaW9uLW51bT48dXJscz48cmVsYXRlZC11cmxzPjx1cmw+aHR0cDov
L3d3dy5uY2JpLm5sbS5uaWguZ292L2VudHJlei9xdWVyeS5mY2dpP2NtZD1SZXRyaWV2ZSZhbXA7
ZGI9UHViTWVkJmFtcDtkb3B0PUNpdGF0aW9uJmFtcDtsaXN0X3VpZHM9Mzk3MTUzOSA8L3VybD48
L3JlbGF0ZWQtdXJscz48L3VybHM+PC9yZWNvcmQ+PC9DaXRlPjxDaXRlPjxBdXRob3I+QmF1bWdh
cnQ8L0F1dGhvcj48WWVhcj4xOTk1PC9ZZWFyPjxSZWNOdW0+Mzc4MDwvUmVjTnVtPjxyZWNvcmQ+
PHJlYy1udW1iZXI+Mzc4MDwvcmVjLW51bWJlcj48Zm9yZWlnbi1rZXlzPjxrZXkgYXBwPSJFTiIg
ZGItaWQ9InQwZnJ0dHhydzA5ZXg1ZTJ4cmt4djk5ajB2MDlmMnNlcnNyMiI+Mzc4MDwva2V5Pjwv
Zm9yZWlnbi1rZXlzPjxyZWYtdHlwZSBuYW1lPSJKb3VybmFsIEFydGljbGUiPjE3PC9yZWYtdHlw
ZT48Y29udHJpYnV0b3JzPjxhdXRob3JzPjxhdXRob3I+QmF1bWdhcnQsIEQuPC9hdXRob3I+PGF1
dGhvcj5MaXUsIEYuPC9hdXRob3I+PGF1dGhvcj5IYXVkZSwgTS48L2F1dGhvcj48YXV0aG9yPkdv
cmdlLCBHLjwvYXV0aG9yPjxhdXRob3I+R2UsIEouPC9hdXRob3I+PGF1dGhvcj5FcmJlbCwgUi48
L2F1dGhvcj48L2F1dGhvcnM+PC9jb250cmlidXRvcnM+PHRpdGxlcz48dGl0bGU+QWN1dGUgcGxh
cXVlIHJ1cHR1cmUgYW5kIG15b2NhcmRpYWwgc3R1bm5pbmcgaW4gcGF0aWVudCB3aXRoIG5vcm1h
bCBjb3JvbmFyeSBhcnRlcmlvZ3JhcGh5PC90aXRsZT48c2Vjb25kYXJ5LXRpdGxlPkxhbmNldDwv
c2Vjb25kYXJ5LXRpdGxlPjwvdGl0bGVzPjxwYWdlcz4xOTMtNDwvcGFnZXM+PHZvbHVtZT4zNDY8
L3ZvbHVtZT48bnVtYmVyPjg5Njg8L251bWJlcj48a2V5d29yZHM+PGtleXdvcmQ+QWR1bHQ8L2tl
eXdvcmQ+PGtleXdvcmQ+Q2hlc3QgUGFpbi9ldGlvbG9neTwva2V5d29yZD48a2V5d29yZD4qQ29y
b25hcnkgQW5naW9ncmFwaHk8L2tleXdvcmQ+PGtleXdvcmQ+Q29yb25hcnkgQXJ0ZXJ5IERpc2Vh
c2UvKnBhdGhvbG9neS9yYWRpb2dyYXBoeS91bHRyYXNvbm9ncmFwaHk8L2tleXdvcmQ+PGtleXdv
cmQ+Q29yb25hcnkgQ2lyY3VsYXRpb248L2tleXdvcmQ+PGtleXdvcmQ+SHVtYW5zPC9rZXl3b3Jk
PjxrZXl3b3JkPk1hbGU8L2tleXdvcmQ+PGtleXdvcmQ+TXlvY2FyZGlhbCBTdHVubmluZy8qZXRp
b2xvZ3k8L2tleXdvcmQ+PGtleXdvcmQ+UnVwdHVyZSwgU3BvbnRhbmVvdXM8L2tleXdvcmQ+PC9r
ZXl3b3Jkcz48ZGF0ZXM+PHllYXI+MTk5NTwveWVhcj48cHViLWRhdGVzPjxkYXRlPkp1bCAxNTwv
ZGF0ZT48L3B1Yi1kYXRlcz48L2RhdGVzPjxhY2Nlc3Npb24tbnVtPjc2MDMyNjY8L2FjY2Vzc2lv
bi1udW0+PHVybHM+PHJlbGF0ZWQtdXJscz48dXJsPmh0dHA6Ly93d3cubmNiaS5ubG0ubmloLmdv
di9lbnRyZXovcXVlcnkuZmNnaT9jbWQ9UmV0cmlldmUmYW1wO2RiPVB1Yk1lZCZhbXA7ZG9wdD1D
aXRhdGlvbiZhbXA7bGlzdF91aWRzPTc2MDMyNjYgPC91cmw+PC9yZWxhdGVkLXVybHM+PC91cmxz
PjwvcmVjb3JkPjwvQ2l0ZT48Q2l0ZT48QXV0aG9yPlBvcnRvPC9BdXRob3I+PFllYXI+MjAwNjwv
WWVhcj48UmVjTnVtPjM2Nzc8L1JlY051bT48cmVjb3JkPjxyZWMtbnVtYmVyPjM2Nzc8L3JlYy1u
dW1iZXI+PGZvcmVpZ24ta2V5cz48a2V5IGFwcD0iRU4iIGRiLWlkPSJ0MGZydHR4cncwOWV4NWUy
eHJreHY5OWowdjA5ZjJzZXJzcjIiPjM2Nzc8L2tleT48L2ZvcmVpZ24ta2V5cz48cmVmLXR5cGUg
bmFtZT0iSm91cm5hbCBBcnRpY2xlIj4xNzwvcmVmLXR5cGU+PGNvbnRyaWJ1dG9ycz48YXV0aG9y
cz48YXV0aG9yPlBvcnRvLCBJLjwvYXV0aG9yPjxhdXRob3I+U2VsdmFuYXlhZ2FtLCBKLiBCLjwv
YXV0aG9yPjxhdXRob3I+VmFuIEdhYWwsIFcuIEouPC9hdXRob3I+PGF1dGhvcj5QcmF0aSwgRi48
L2F1dGhvcj48YXV0aG9yPkNoZW5nLCBBLjwvYXV0aG9yPjxhdXRob3I+Q2hhbm5vbiwgSy48L2F1
dGhvcj48YXV0aG9yPk5ldWJhdWVyLCBTLjwvYXV0aG9yPjxhdXRob3I+QmFubmluZywgQS4gUC48
L2F1dGhvcj48L2F1dGhvcnM+PC9jb250cmlidXRvcnM+PGF1dGgtYWRkcmVzcz5EZXBhcnRtZW50
IG9mIENhcmRpb2xvZ3ksIEpvaG4gUmFkY2xpZmZlIEhvc3BpdGFsLCBPeGZvcmQsIE9YMyA5RFUs
IFVLLjwvYXV0aC1hZGRyZXNzPjx0aXRsZXM+PHRpdGxlPlBsYXF1ZSB2b2x1bWUgYW5kIG9jY3Vy
cmVuY2UgYW5kIGxvY2F0aW9uIG9mIHBlcmlwcm9jZWR1cmFsIG15b2NhcmRpYWwgbmVjcm9zaXMg
YWZ0ZXIgcGVyY3V0YW5lb3VzIGNvcm9uYXJ5IGludGVydmVudGlvbjogaW5zaWdodHMgZnJvbSBk
ZWxheWVkLWVuaGFuY2VtZW50IG1hZ25ldGljIHJlc29uYW5jZSBpbWFnaW5nLCB0aHJvbWJvbHlz
aXMgaW4gbXlvY2FyZGlhbCBpbmZhcmN0aW9uIG15b2NhcmRpYWwgcGVyZnVzaW9uIGdyYWRlIGFu
YWx5c2lzLCBhbmQgaW50cmF2YXNjdWxhciB1bHRyYXNvdW5kPC90aXRsZT48c2Vjb25kYXJ5LXRp
dGxlPkNpcmN1bGF0aW9uPC9zZWNvbmRhcnktdGl0bGU+PC90aXRsZXM+PHBlcmlvZGljYWw+PGZ1
bGwtdGl0bGU+Q2lyY3VsYXRpb248L2Z1bGwtdGl0bGU+PGFiYnItMT5DaXJjdWxhdGlvbjwvYWJi
ci0xPjwvcGVyaW9kaWNhbD48cGFnZXM+NjYyLTk8L3BhZ2VzPjx2b2x1bWU+MTE0PC92b2x1bWU+
PG51bWJlcj43PC9udW1iZXI+PGtleXdvcmRzPjxrZXl3b3JkPkFnZWQ8L2tleXdvcmQ+PGtleXdv
cmQ+QW5naW9wbGFzdHksIFRyYW5zbHVtaW5hbCwgUGVyY3V0YW5lb3VzIENvcm9uYXJ5LyphZHZl
cnNlIGVmZmVjdHM8L2tleXdvcmQ+PGtleXdvcmQ+QXRoZXJvc2NsZXJvc2lzL2RpYWdub3Npcy9l
dGlvbG9neS8qcGF0aG9sb2d5PC9rZXl3b3JkPjxrZXl3b3JkPkNvcm9uYXJ5IEFuZ2lvZ3JhcGh5
PC9rZXl3b3JkPjxrZXl3b3JkPkNyZWF0aW5lIEtpbmFzZSwgTUIgRm9ybS9tZXRhYm9saXNtPC9r
ZXl3b3JkPjxrZXl3b3JkPkVsZWN0cm9jYXJkaW9ncmFwaHk8L2tleXdvcmQ+PGtleXdvcmQ+RmVt
YWxlPC9rZXl3b3JkPjxrZXl3b3JkPkh1bWFuczwva2V5d29yZD48a2V5d29yZD4qTWFnbmV0aWMg
UmVzb25hbmNlIEltYWdpbmc8L2tleXdvcmQ+PGtleXdvcmQ+TWFsZTwva2V5d29yZD48a2V5d29y
ZD5NaWRkbGUgQWdlZDwva2V5d29yZD48a2V5d29yZD5NeW9jYXJkaWFsIEluZmFyY3Rpb24vY29t
cGxpY2F0aW9ucy8qcGF0aG9sb2d5Lyp0aGVyYXB5PC9rZXl3b3JkPjxrZXl3b3JkPk15b2NhcmRp
YWwgUmVwZXJmdXNpb248L2tleXdvcmQ+PGtleXdvcmQ+TXlvY2FyZGl1bS9tZXRhYm9saXNtLypw
YXRob2xvZ3k8L2tleXdvcmQ+PGtleXdvcmQ+TmVjcm9zaXMvZGlhZ25vc2lzL2V0aW9sb2d5L3Bh
dGhvbG9neTwva2V5d29yZD48a2V5d29yZD5TdGVudHMvKmFkdmVyc2UgZWZmZWN0czwva2V5d29y
ZD48a2V5d29yZD5UaHJvbWJvbHl0aWMgVGhlcmFweTwva2V5d29yZD48a2V5d29yZD5VbHRyYXNv
bm9ncmFwaHksIEludGVydmVudGlvbmFsPC9rZXl3b3JkPjwva2V5d29yZHM+PGRhdGVzPjx5ZWFy
PjIwMDY8L3llYXI+PHB1Yi1kYXRlcz48ZGF0ZT5BdWcgMTU8L2RhdGU+PC9wdWItZGF0ZXM+PC9k
YXRlcz48YWNjZXNzaW9uLW51bT4xNjg5NDA0MDwvYWNjZXNzaW9uLW51bT48dXJscz48cmVsYXRl
ZC11cmxzPjx1cmw+aHR0cDovL3d3dy5uY2JpLm5sbS5uaWguZ292L2VudHJlei9xdWVyeS5mY2dp
P2NtZD1SZXRyaWV2ZSZhbXA7ZGI9UHViTWVkJmFtcDtkb3B0PUNpdGF0aW9uJmFtcDtsaXN0X3Vp
ZHM9MTY4OTQwNDAgPC91cmw+PC9yZWxhdGVkLXVybHM+PC91cmxzPjwvcmVjb3JkPjwvQ2l0ZT48
L0VuZE5vdGU+AG==
</w:fldData>
          </w:fldChar>
        </w:r>
        <w:r w:rsidR="00BB0624" w:rsidRPr="00F04566">
          <w:rPr>
            <w:rFonts w:ascii="Book Antiqua" w:hAnsi="Book Antiqua" w:cs="Times New Roman"/>
            <w:vertAlign w:val="superscript"/>
          </w:rPr>
          <w:instrText xml:space="preserve"> ADDIN EN.CITE </w:instrText>
        </w:r>
        <w:r w:rsidR="00BB0624" w:rsidRPr="00F04566">
          <w:rPr>
            <w:rFonts w:ascii="Book Antiqua" w:hAnsi="Book Antiqua" w:cs="Times New Roman"/>
            <w:vertAlign w:val="superscript"/>
          </w:rPr>
          <w:fldChar w:fldCharType="begin">
            <w:fldData xml:space="preserve">PEVuZE5vdGU+PENpdGU+PEF1dGhvcj5GYWxrPC9BdXRob3I+PFllYXI+MTk4NTwvWWVhcj48UmVj
TnVtPjM4MDk8L1JlY051bT48RGlzcGxheVRleHQ+PHN0eWxlIGZhY2U9InN1cGVyc2NyaXB0Ij43
NS03Nzwvc3R5bGU+PC9EaXNwbGF5VGV4dD48cmVjb3JkPjxyZWMtbnVtYmVyPjM4MDk8L3JlYy1u
dW1iZXI+PGZvcmVpZ24ta2V5cz48a2V5IGFwcD0iRU4iIGRiLWlkPSJ0MGZydHR4cncwOWV4NWUy
eHJreHY5OWowdjA5ZjJzZXJzcjIiPjM4MDk8L2tleT48L2ZvcmVpZ24ta2V5cz48cmVmLXR5cGUg
bmFtZT0iSm91cm5hbCBBcnRpY2xlIj4xNzwvcmVmLXR5cGU+PGNvbnRyaWJ1dG9ycz48YXV0aG9y
cz48YXV0aG9yPkZhbGssIEUuPC9hdXRob3I+PC9hdXRob3JzPjwvY29udHJpYnV0b3JzPjx0aXRs
ZXM+PHRpdGxlPlVuc3RhYmxlIGFuZ2luYSB3aXRoIGZhdGFsIG91dGNvbWU6IGR5bmFtaWMgY29y
b25hcnkgdGhyb21ib3NpcyBsZWFkaW5nIHRvIGluZmFyY3Rpb24gYW5kL29yIHN1ZGRlbiBkZWF0
aC4gQXV0b3BzeSBldmlkZW5jZSBvZiByZWN1cnJlbnQgbXVyYWwgdGhyb21ib3NpcyB3aXRoIHBl
cmlwaGVyYWwgZW1ib2xpemF0aW9uIGN1bG1pbmF0aW5nIGluIHRvdGFsIHZhc2N1bGFyIG9jY2x1
c2lvbjwvdGl0bGU+PHNlY29uZGFyeS10aXRsZT5DaXJjdWxhdGlvbjwvc2Vjb25kYXJ5LXRpdGxl
PjwvdGl0bGVzPjxwZXJpb2RpY2FsPjxmdWxsLXRpdGxlPkNpcmN1bGF0aW9uPC9mdWxsLXRpdGxl
PjxhYmJyLTE+Q2lyY3VsYXRpb248L2FiYnItMT48L3BlcmlvZGljYWw+PHBhZ2VzPjY5OS03MDg8
L3BhZ2VzPjx2b2x1bWU+NzE8L3ZvbHVtZT48bnVtYmVyPjQ8L251bWJlcj48a2V5d29yZHM+PGtl
eXdvcmQ+QWR1bHQ8L2tleXdvcmQ+PGtleXdvcmQ+QWdlZDwva2V5d29yZD48a2V5d29yZD5Bbmdp
bmEgUGVjdG9yaXMvKmNvbXBsaWNhdGlvbnM8L2tleXdvcmQ+PGtleXdvcmQ+QW5naW5hLCBVbnN0
YWJsZS8qY29tcGxpY2F0aW9uczwva2V5d29yZD48a2V5d29yZD5Bbmdpb2dyYXBoeTwva2V5d29y
ZD48a2V5d29yZD5Db3JvbmFyeSBEaXNlYXNlLypjb21wbGljYXRpb25zL3BhdGhvbG9neTwva2V5
d29yZD48a2V5d29yZD5FbWJvbGlzbS8qY29tcGxpY2F0aW9ucy9wYXRob2xvZ3k8L2tleXdvcmQ+
PGtleXdvcmQ+RmVtYWxlPC9rZXl3b3JkPjxrZXl3b3JkPkh1bWFuczwva2V5d29yZD48a2V5d29y
ZD5NYWxlPC9rZXl3b3JkPjxrZXl3b3JkPk1pZGRsZSBBZ2VkPC9rZXl3b3JkPjxrZXl3b3JkPk15
b2NhcmRpYWwgSW5mYXJjdGlvbi8qZXRpb2xvZ3kvbW9ydGFsaXR5L3BoeXNpb3BhdGhvbG9neS9y
YWRpb2dyYXBoeTwva2V5d29yZD48L2tleXdvcmRzPjxkYXRlcz48eWVhcj4xOTg1PC95ZWFyPjxw
dWItZGF0ZXM+PGRhdGU+QXByPC9kYXRlPjwvcHViLWRhdGVzPjwvZGF0ZXM+PGFjY2Vzc2lvbi1u
dW0+Mzk3MTUzOTwvYWNjZXNzaW9uLW51bT48dXJscz48cmVsYXRlZC11cmxzPjx1cmw+aHR0cDov
L3d3dy5uY2JpLm5sbS5uaWguZ292L2VudHJlei9xdWVyeS5mY2dpP2NtZD1SZXRyaWV2ZSZhbXA7
ZGI9UHViTWVkJmFtcDtkb3B0PUNpdGF0aW9uJmFtcDtsaXN0X3VpZHM9Mzk3MTUzOSA8L3VybD48
L3JlbGF0ZWQtdXJscz48L3VybHM+PC9yZWNvcmQ+PC9DaXRlPjxDaXRlPjxBdXRob3I+QmF1bWdh
cnQ8L0F1dGhvcj48WWVhcj4xOTk1PC9ZZWFyPjxSZWNOdW0+Mzc4MDwvUmVjTnVtPjxyZWNvcmQ+
PHJlYy1udW1iZXI+Mzc4MDwvcmVjLW51bWJlcj48Zm9yZWlnbi1rZXlzPjxrZXkgYXBwPSJFTiIg
ZGItaWQ9InQwZnJ0dHhydzA5ZXg1ZTJ4cmt4djk5ajB2MDlmMnNlcnNyMiI+Mzc4MDwva2V5Pjwv
Zm9yZWlnbi1rZXlzPjxyZWYtdHlwZSBuYW1lPSJKb3VybmFsIEFydGljbGUiPjE3PC9yZWYtdHlw
ZT48Y29udHJpYnV0b3JzPjxhdXRob3JzPjxhdXRob3I+QmF1bWdhcnQsIEQuPC9hdXRob3I+PGF1
dGhvcj5MaXUsIEYuPC9hdXRob3I+PGF1dGhvcj5IYXVkZSwgTS48L2F1dGhvcj48YXV0aG9yPkdv
cmdlLCBHLjwvYXV0aG9yPjxhdXRob3I+R2UsIEouPC9hdXRob3I+PGF1dGhvcj5FcmJlbCwgUi48
L2F1dGhvcj48L2F1dGhvcnM+PC9jb250cmlidXRvcnM+PHRpdGxlcz48dGl0bGU+QWN1dGUgcGxh
cXVlIHJ1cHR1cmUgYW5kIG15b2NhcmRpYWwgc3R1bm5pbmcgaW4gcGF0aWVudCB3aXRoIG5vcm1h
bCBjb3JvbmFyeSBhcnRlcmlvZ3JhcGh5PC90aXRsZT48c2Vjb25kYXJ5LXRpdGxlPkxhbmNldDwv
c2Vjb25kYXJ5LXRpdGxlPjwvdGl0bGVzPjxwYWdlcz4xOTMtNDwvcGFnZXM+PHZvbHVtZT4zNDY8
L3ZvbHVtZT48bnVtYmVyPjg5Njg8L251bWJlcj48a2V5d29yZHM+PGtleXdvcmQ+QWR1bHQ8L2tl
eXdvcmQ+PGtleXdvcmQ+Q2hlc3QgUGFpbi9ldGlvbG9neTwva2V5d29yZD48a2V5d29yZD4qQ29y
b25hcnkgQW5naW9ncmFwaHk8L2tleXdvcmQ+PGtleXdvcmQ+Q29yb25hcnkgQXJ0ZXJ5IERpc2Vh
c2UvKnBhdGhvbG9neS9yYWRpb2dyYXBoeS91bHRyYXNvbm9ncmFwaHk8L2tleXdvcmQ+PGtleXdv
cmQ+Q29yb25hcnkgQ2lyY3VsYXRpb248L2tleXdvcmQ+PGtleXdvcmQ+SHVtYW5zPC9rZXl3b3Jk
PjxrZXl3b3JkPk1hbGU8L2tleXdvcmQ+PGtleXdvcmQ+TXlvY2FyZGlhbCBTdHVubmluZy8qZXRp
b2xvZ3k8L2tleXdvcmQ+PGtleXdvcmQ+UnVwdHVyZSwgU3BvbnRhbmVvdXM8L2tleXdvcmQ+PC9r
ZXl3b3Jkcz48ZGF0ZXM+PHllYXI+MTk5NTwveWVhcj48cHViLWRhdGVzPjxkYXRlPkp1bCAxNTwv
ZGF0ZT48L3B1Yi1kYXRlcz48L2RhdGVzPjxhY2Nlc3Npb24tbnVtPjc2MDMyNjY8L2FjY2Vzc2lv
bi1udW0+PHVybHM+PHJlbGF0ZWQtdXJscz48dXJsPmh0dHA6Ly93d3cubmNiaS5ubG0ubmloLmdv
di9lbnRyZXovcXVlcnkuZmNnaT9jbWQ9UmV0cmlldmUmYW1wO2RiPVB1Yk1lZCZhbXA7ZG9wdD1D
aXRhdGlvbiZhbXA7bGlzdF91aWRzPTc2MDMyNjYgPC91cmw+PC9yZWxhdGVkLXVybHM+PC91cmxz
PjwvcmVjb3JkPjwvQ2l0ZT48Q2l0ZT48QXV0aG9yPlBvcnRvPC9BdXRob3I+PFllYXI+MjAwNjwv
WWVhcj48UmVjTnVtPjM2Nzc8L1JlY051bT48cmVjb3JkPjxyZWMtbnVtYmVyPjM2Nzc8L3JlYy1u
dW1iZXI+PGZvcmVpZ24ta2V5cz48a2V5IGFwcD0iRU4iIGRiLWlkPSJ0MGZydHR4cncwOWV4NWUy
eHJreHY5OWowdjA5ZjJzZXJzcjIiPjM2Nzc8L2tleT48L2ZvcmVpZ24ta2V5cz48cmVmLXR5cGUg
bmFtZT0iSm91cm5hbCBBcnRpY2xlIj4xNzwvcmVmLXR5cGU+PGNvbnRyaWJ1dG9ycz48YXV0aG9y
cz48YXV0aG9yPlBvcnRvLCBJLjwvYXV0aG9yPjxhdXRob3I+U2VsdmFuYXlhZ2FtLCBKLiBCLjwv
YXV0aG9yPjxhdXRob3I+VmFuIEdhYWwsIFcuIEouPC9hdXRob3I+PGF1dGhvcj5QcmF0aSwgRi48
L2F1dGhvcj48YXV0aG9yPkNoZW5nLCBBLjwvYXV0aG9yPjxhdXRob3I+Q2hhbm5vbiwgSy48L2F1
dGhvcj48YXV0aG9yPk5ldWJhdWVyLCBTLjwvYXV0aG9yPjxhdXRob3I+QmFubmluZywgQS4gUC48
L2F1dGhvcj48L2F1dGhvcnM+PC9jb250cmlidXRvcnM+PGF1dGgtYWRkcmVzcz5EZXBhcnRtZW50
IG9mIENhcmRpb2xvZ3ksIEpvaG4gUmFkY2xpZmZlIEhvc3BpdGFsLCBPeGZvcmQsIE9YMyA5RFUs
IFVLLjwvYXV0aC1hZGRyZXNzPjx0aXRsZXM+PHRpdGxlPlBsYXF1ZSB2b2x1bWUgYW5kIG9jY3Vy
cmVuY2UgYW5kIGxvY2F0aW9uIG9mIHBlcmlwcm9jZWR1cmFsIG15b2NhcmRpYWwgbmVjcm9zaXMg
YWZ0ZXIgcGVyY3V0YW5lb3VzIGNvcm9uYXJ5IGludGVydmVudGlvbjogaW5zaWdodHMgZnJvbSBk
ZWxheWVkLWVuaGFuY2VtZW50IG1hZ25ldGljIHJlc29uYW5jZSBpbWFnaW5nLCB0aHJvbWJvbHlz
aXMgaW4gbXlvY2FyZGlhbCBpbmZhcmN0aW9uIG15b2NhcmRpYWwgcGVyZnVzaW9uIGdyYWRlIGFu
YWx5c2lzLCBhbmQgaW50cmF2YXNjdWxhciB1bHRyYXNvdW5kPC90aXRsZT48c2Vjb25kYXJ5LXRp
dGxlPkNpcmN1bGF0aW9uPC9zZWNvbmRhcnktdGl0bGU+PC90aXRsZXM+PHBlcmlvZGljYWw+PGZ1
bGwtdGl0bGU+Q2lyY3VsYXRpb248L2Z1bGwtdGl0bGU+PGFiYnItMT5DaXJjdWxhdGlvbjwvYWJi
ci0xPjwvcGVyaW9kaWNhbD48cGFnZXM+NjYyLTk8L3BhZ2VzPjx2b2x1bWU+MTE0PC92b2x1bWU+
PG51bWJlcj43PC9udW1iZXI+PGtleXdvcmRzPjxrZXl3b3JkPkFnZWQ8L2tleXdvcmQ+PGtleXdv
cmQ+QW5naW9wbGFzdHksIFRyYW5zbHVtaW5hbCwgUGVyY3V0YW5lb3VzIENvcm9uYXJ5LyphZHZl
cnNlIGVmZmVjdHM8L2tleXdvcmQ+PGtleXdvcmQ+QXRoZXJvc2NsZXJvc2lzL2RpYWdub3Npcy9l
dGlvbG9neS8qcGF0aG9sb2d5PC9rZXl3b3JkPjxrZXl3b3JkPkNvcm9uYXJ5IEFuZ2lvZ3JhcGh5
PC9rZXl3b3JkPjxrZXl3b3JkPkNyZWF0aW5lIEtpbmFzZSwgTUIgRm9ybS9tZXRhYm9saXNtPC9r
ZXl3b3JkPjxrZXl3b3JkPkVsZWN0cm9jYXJkaW9ncmFwaHk8L2tleXdvcmQ+PGtleXdvcmQ+RmVt
YWxlPC9rZXl3b3JkPjxrZXl3b3JkPkh1bWFuczwva2V5d29yZD48a2V5d29yZD4qTWFnbmV0aWMg
UmVzb25hbmNlIEltYWdpbmc8L2tleXdvcmQ+PGtleXdvcmQ+TWFsZTwva2V5d29yZD48a2V5d29y
ZD5NaWRkbGUgQWdlZDwva2V5d29yZD48a2V5d29yZD5NeW9jYXJkaWFsIEluZmFyY3Rpb24vY29t
cGxpY2F0aW9ucy8qcGF0aG9sb2d5Lyp0aGVyYXB5PC9rZXl3b3JkPjxrZXl3b3JkPk15b2NhcmRp
YWwgUmVwZXJmdXNpb248L2tleXdvcmQ+PGtleXdvcmQ+TXlvY2FyZGl1bS9tZXRhYm9saXNtLypw
YXRob2xvZ3k8L2tleXdvcmQ+PGtleXdvcmQ+TmVjcm9zaXMvZGlhZ25vc2lzL2V0aW9sb2d5L3Bh
dGhvbG9neTwva2V5d29yZD48a2V5d29yZD5TdGVudHMvKmFkdmVyc2UgZWZmZWN0czwva2V5d29y
ZD48a2V5d29yZD5UaHJvbWJvbHl0aWMgVGhlcmFweTwva2V5d29yZD48a2V5d29yZD5VbHRyYXNv
bm9ncmFwaHksIEludGVydmVudGlvbmFsPC9rZXl3b3JkPjwva2V5d29yZHM+PGRhdGVzPjx5ZWFy
PjIwMDY8L3llYXI+PHB1Yi1kYXRlcz48ZGF0ZT5BdWcgMTU8L2RhdGU+PC9wdWItZGF0ZXM+PC9k
YXRlcz48YWNjZXNzaW9uLW51bT4xNjg5NDA0MDwvYWNjZXNzaW9uLW51bT48dXJscz48cmVsYXRl
ZC11cmxzPjx1cmw+aHR0cDovL3d3dy5uY2JpLm5sbS5uaWguZ292L2VudHJlei9xdWVyeS5mY2dp
P2NtZD1SZXRyaWV2ZSZhbXA7ZGI9UHViTWVkJmFtcDtkb3B0PUNpdGF0aW9uJmFtcDtsaXN0X3Vp
ZHM9MTY4OTQwNDAgPC91cmw+PC9yZWxhdGVkLXVybHM+PC91cmxzPjwvcmVjb3JkPjwvQ2l0ZT48
L0VuZE5vdGU+AG==
</w:fldData>
          </w:fldChar>
        </w:r>
        <w:r w:rsidR="00BB0624" w:rsidRPr="00F04566">
          <w:rPr>
            <w:rFonts w:ascii="Book Antiqua" w:hAnsi="Book Antiqua" w:cs="Times New Roman"/>
            <w:vertAlign w:val="superscript"/>
          </w:rPr>
          <w:instrText xml:space="preserve"> ADDIN EN.CITE.DATA </w:instrText>
        </w:r>
        <w:r w:rsidR="00BB0624" w:rsidRPr="00F04566">
          <w:rPr>
            <w:rFonts w:ascii="Book Antiqua" w:hAnsi="Book Antiqua" w:cs="Times New Roman"/>
            <w:vertAlign w:val="superscript"/>
          </w:rPr>
        </w:r>
        <w:r w:rsidR="00BB0624" w:rsidRPr="00F04566">
          <w:rPr>
            <w:rFonts w:ascii="Book Antiqua" w:hAnsi="Book Antiqua" w:cs="Times New Roman"/>
            <w:vertAlign w:val="superscript"/>
          </w:rPr>
          <w:fldChar w:fldCharType="end"/>
        </w:r>
        <w:r w:rsidR="00BB0624" w:rsidRPr="00F04566">
          <w:rPr>
            <w:rFonts w:ascii="Book Antiqua" w:hAnsi="Book Antiqua" w:cs="Times New Roman"/>
            <w:vertAlign w:val="superscript"/>
          </w:rPr>
        </w:r>
        <w:r w:rsidR="00BB0624" w:rsidRPr="00F04566">
          <w:rPr>
            <w:rFonts w:ascii="Book Antiqua" w:hAnsi="Book Antiqua" w:cs="Times New Roman"/>
            <w:vertAlign w:val="superscript"/>
          </w:rPr>
          <w:fldChar w:fldCharType="separate"/>
        </w:r>
        <w:r w:rsidR="00BB0624" w:rsidRPr="00F04566">
          <w:rPr>
            <w:rFonts w:ascii="Book Antiqua" w:hAnsi="Book Antiqua" w:cs="Times New Roman"/>
            <w:noProof/>
            <w:vertAlign w:val="superscript"/>
          </w:rPr>
          <w:t>7</w:t>
        </w:r>
        <w:r w:rsidR="00DA7F98">
          <w:rPr>
            <w:rFonts w:ascii="Book Antiqua" w:eastAsia="宋体" w:hAnsi="Book Antiqua" w:cs="Times New Roman" w:hint="eastAsia"/>
            <w:noProof/>
            <w:vertAlign w:val="superscript"/>
            <w:lang w:eastAsia="zh-CN"/>
          </w:rPr>
          <w:t>4</w:t>
        </w:r>
        <w:r w:rsidR="00BB0624" w:rsidRPr="00F04566">
          <w:rPr>
            <w:rFonts w:ascii="Book Antiqua" w:hAnsi="Book Antiqua" w:cs="Times New Roman"/>
            <w:noProof/>
            <w:vertAlign w:val="superscript"/>
          </w:rPr>
          <w:t>-7</w:t>
        </w:r>
        <w:r w:rsidR="00DA7F98">
          <w:rPr>
            <w:rFonts w:ascii="Book Antiqua" w:eastAsia="宋体" w:hAnsi="Book Antiqua" w:cs="Times New Roman" w:hint="eastAsia"/>
            <w:noProof/>
            <w:vertAlign w:val="superscript"/>
            <w:lang w:eastAsia="zh-CN"/>
          </w:rPr>
          <w:t>6</w:t>
        </w:r>
        <w:r w:rsidR="00BB0624" w:rsidRPr="00F04566">
          <w:rPr>
            <w:rFonts w:ascii="Book Antiqua" w:hAnsi="Book Antiqua" w:cs="Times New Roman"/>
            <w:vertAlign w:val="superscript"/>
          </w:rPr>
          <w:fldChar w:fldCharType="end"/>
        </w:r>
      </w:hyperlink>
      <w:r w:rsidR="00F04566" w:rsidRPr="00F04566">
        <w:rPr>
          <w:rFonts w:ascii="Book Antiqua" w:eastAsia="宋体" w:hAnsi="Book Antiqua" w:cs="Times New Roman" w:hint="eastAsia"/>
          <w:vertAlign w:val="superscript"/>
          <w:lang w:eastAsia="zh-CN"/>
        </w:rPr>
        <w:t>]</w:t>
      </w:r>
      <w:r w:rsidR="001E72A0" w:rsidRPr="00D000BC">
        <w:rPr>
          <w:rFonts w:ascii="Book Antiqua" w:hAnsi="Book Antiqua" w:cs="Times New Roman"/>
        </w:rPr>
        <w:t xml:space="preserve"> </w:t>
      </w:r>
      <w:r w:rsidRPr="00D000BC">
        <w:rPr>
          <w:rFonts w:ascii="Book Antiqua" w:hAnsi="Book Antiqua" w:cs="Times New Roman"/>
        </w:rPr>
        <w:t>and accidentally during coronary interventions</w:t>
      </w:r>
      <w:r w:rsidR="00F04566" w:rsidRPr="00F04566">
        <w:rPr>
          <w:rFonts w:ascii="Book Antiqua" w:eastAsia="宋体" w:hAnsi="Book Antiqua" w:cs="Times New Roman" w:hint="eastAsia"/>
          <w:vertAlign w:val="superscript"/>
          <w:lang w:eastAsia="zh-CN"/>
        </w:rPr>
        <w:t>[</w:t>
      </w:r>
      <w:hyperlink w:anchor="_ENREF_78" w:tooltip="Califf, 1998 #13566" w:history="1">
        <w:r w:rsidR="00BB0624" w:rsidRPr="00F04566">
          <w:rPr>
            <w:rFonts w:ascii="Book Antiqua" w:hAnsi="Book Antiqua" w:cs="Times New Roman"/>
            <w:vertAlign w:val="superscript"/>
          </w:rPr>
          <w:fldChar w:fldCharType="begin">
            <w:fldData xml:space="preserve">PEVuZE5vdGU+PENpdGU+PEF1dGhvcj5DYWxpZmY8L0F1dGhvcj48WWVhcj4xOTk4PC9ZZWFyPjxS
ZWNOdW0+MTM1NjY8L1JlY051bT48RGlzcGxheVRleHQ+PHN0eWxlIGZhY2U9InN1cGVyc2NyaXB0
Ij43OC04NDwvc3R5bGU+PC9EaXNwbGF5VGV4dD48cmVjb3JkPjxyZWMtbnVtYmVyPjEzNTY2PC9y
ZWMtbnVtYmVyPjxmb3JlaWduLWtleXM+PGtleSBhcHA9IkVOIiBkYi1pZD0idDBmcnR0eHJ3MDll
eDVlMnhya3h2OTlqMHYwOWYyc2Vyc3IyIj4xMzU2Njwva2V5PjwvZm9yZWlnbi1rZXlzPjxyZWYt
dHlwZSBuYW1lPSJKb3VybmFsIEFydGljbGUiPjE3PC9yZWYtdHlwZT48Y29udHJpYnV0b3JzPjxh
dXRob3JzPjxhdXRob3I+Q2FsaWZmLCBSLiBNLjwvYXV0aG9yPjxhdXRob3I+QWJkZWxtZWd1aWQs
IEEuIEUuPC9hdXRob3I+PGF1dGhvcj5LdW50eiwgUi4gRS48L2F1dGhvcj48YXV0aG9yPlBvcG1h
LCBKLiBKLjwvYXV0aG9yPjxhdXRob3I+RGF2aWRzb24sIEMuIEouPC9hdXRob3I+PGF1dGhvcj5D
b2hlbiwgRS4gQS48L2F1dGhvcj48YXV0aG9yPktsZWltYW4sIE4uIFMuPC9hdXRob3I+PGF1dGhv
cj5NYWhhZmZleSwgSy4gVy48L2F1dGhvcj48YXV0aG9yPlRvcG9sLCBFLiBKLjwvYXV0aG9yPjxh
dXRob3I+UGVwaW5lLCBDLiBKLjwvYXV0aG9yPjxhdXRob3I+TGlwaWNreSwgUi4gSi48L2F1dGhv
cj48YXV0aG9yPkdyYW5nZXIsIEMuIEIuPC9hdXRob3I+PGF1dGhvcj5IYXJyaW5ndG9uLCBSLiBB
LjwvYXV0aG9yPjxhdXRob3I+VGFyZGlmZiwgQi4gRS48L2F1dGhvcj48YXV0aG9yPkNyZW5zaGF3
LCBCLiBTLjwvYXV0aG9yPjxhdXRob3I+QmF1bWFuLCBSLiBQLjwvYXV0aG9yPjxhdXRob3I+WnVj
a2VybWFuLCBCLiBELjwvYXV0aG9yPjxhdXRob3I+Q2hhaXRtYW4sIEIuIFIuPC9hdXRob3I+PGF1
dGhvcj5CaXR0bCwgSi4gQS48L2F1dGhvcj48YXV0aG9yPk9obWFuLCBFLiBNLjwvYXV0aG9yPjwv
YXV0aG9ycz48L2NvbnRyaWJ1dG9ycz48YXV0aC1hZGRyZXNzPkRlcGFydG1lbnQgb2YgQW5lc3Ro
ZXNpb2xvZ3ksIER1a2UgVW5pdmVyc2l0eSBNZWRpY2FsIENlbnRlciwgRHVyaGFtLCBOb3J0aCBD
YXJvbGluYSwgVVNBLiBjYWxpZjAwMUBtYy5kdWtlLmVkdTwvYXV0aC1hZGRyZXNzPjx0aXRsZXM+
PHRpdGxlPk15b25lY3Jvc2lzIGFmdGVyIHJldmFzY3VsYXJpemF0aW9uIHByb2NlZHVyZXM8L3Rp
dGxlPjxzZWNvbmRhcnktdGl0bGU+SiBBbSBDb2xsIENhcmRpb2w8L3NlY29uZGFyeS10aXRsZT48
L3RpdGxlcz48cGVyaW9kaWNhbD48ZnVsbC10aXRsZT5KIEFtIENvbGwgQ2FyZGlvbDwvZnVsbC10
aXRsZT48YWJici0xPkpvdXJuYWwgb2YgdGhlIEFtZXJpY2FuIENvbGxlZ2Ugb2YgQ2FyZGlvbG9n
eTwvYWJici0xPjwvcGVyaW9kaWNhbD48cGFnZXM+MjQxLTUxPC9wYWdlcz48dm9sdW1lPjMxPC92
b2x1bWU+PG51bWJlcj4yPC9udW1iZXI+PGVkaXRpb24+MTk5OC8wMi8xNDwvZWRpdGlvbj48a2V5
d29yZHM+PGtleXdvcmQ+QW5naW9wbGFzdHksIFRyYW5zbHVtaW5hbCwgUGVyY3V0YW5lb3VzIENv
cm9uYXJ5L2FkdmVyc2UgZWZmZWN0czwva2V5d29yZD48a2V5d29yZD5DbGluaWNhbCBUcmlhbHMg
YXMgVG9waWM8L2tleXdvcmQ+PGtleXdvcmQ+Q29yb25hcnkgQXJ0ZXJ5IEJ5cGFzcy9hZHZlcnNl
IGVmZmVjdHM8L2tleXdvcmQ+PGtleXdvcmQ+Q29yb25hcnkgVmVzc2Vscy9wYXRob2xvZ3k8L2tl
eXdvcmQ+PGtleXdvcmQ+Q29zdHMgYW5kIENvc3QgQW5hbHlzaXM8L2tleXdvcmQ+PGtleXdvcmQ+
Q3JlYXRpbmUgS2luYXNlL2FuYWx5c2lzPC9rZXl3b3JkPjxrZXl3b3JkPkVsZWN0cm9jYXJkaW9n
cmFwaHk8L2tleXdvcmQ+PGtleXdvcmQ+SHVtYW5zPC9rZXl3b3JkPjxrZXl3b3JkPkludHJhb3Bl
cmF0aXZlIENvbXBsaWNhdGlvbnM8L2tleXdvcmQ+PGtleXdvcmQ+SXNvZW56eW1lczwva2V5d29y
ZD48a2V5d29yZD5Mb25naXR1ZGluYWwgU3R1ZGllczwva2V5d29yZD48a2V5d29yZD5NdWx0aXZh
cmlhdGUgQW5hbHlzaXM8L2tleXdvcmQ+PGtleXdvcmQ+TXlvY2FyZGlhbDwva2V5d29yZD48a2V5
d29yZD5JbmZhcmN0aW9uL2RpYWdub3Npcy9lY29ub21pY3MvZW56eW1vbG9neS8qZXRpb2xvZ3kv
cGh5c2lvcGF0aG9sb2d5PC9rZXl3b3JkPjxrZXl3b3JkPk15b2NhcmRpYWwgSXNjaGVtaWEvcGh5
c2lvcGF0aG9sb2d5PC9rZXl3b3JkPjxrZXl3b3JkPk15b2NhcmRpYWwgUmV2YXNjdWxhcml6YXRp
b24vKmFkdmVyc2UgZWZmZWN0czwva2V5d29yZD48a2V5d29yZD5NeW9jYXJkaXVtL2Vuenltb2xv
Z3k8L2tleXdvcmQ+PGtleXdvcmQ+UHJhY3RpY2UgR3VpZGVsaW5lcyBhcyBUb3BpYzwva2V5d29y
ZD48a2V5d29yZD5Qcm9nbm9zaXM8L2tleXdvcmQ+PGtleXdvcmQ+UmlzayBGYWN0b3JzPC9rZXl3
b3JkPjxrZXl3b3JkPlN1cnZpdmFsIFJhdGU8L2tleXdvcmQ+PGtleXdvcmQ+VHJlYXRtZW50IE91
dGNvbWU8L2tleXdvcmQ+PGtleXdvcmQ+VmVudHJpY3VsYXIgRnVuY3Rpb24sIExlZnQvcGh5c2lv
bG9neTwva2V5d29yZD48L2tleXdvcmRzPjxkYXRlcz48eWVhcj4xOTk4PC95ZWFyPjxwdWItZGF0
ZXM+PGRhdGU+RmViPC9kYXRlPjwvcHViLWRhdGVzPjwvZGF0ZXM+PGlzYm4+MDczNS0xMDk3IChQ
cmludCk8L2lzYm4+PGFjY2Vzc2lvbi1udW0+OTQ2MjU2MjwvYWNjZXNzaW9uLW51bT48dXJscz48
cmVsYXRlZC11cmxzPjx1cmw+aHR0cDovL3d3dy5uY2JpLm5sbS5uaWguZ292L2VudHJlei9xdWVy
eS5mY2dpP2NtZD1SZXRyaWV2ZSZhbXA7ZGI9UHViTWVkJmFtcDtkb3B0PUNpdGF0aW9uJmFtcDts
aXN0X3VpZHM9OTQ2MjU2MjwvdXJsPjwvcmVsYXRlZC11cmxzPjwvdXJscz48ZWxlY3Ryb25pYy1y
ZXNvdXJjZS1udW0+UzA3MzUtMTA5Nyg5NykwMDUwNi04IFtwaWldPC9lbGVjdHJvbmljLXJlc291
cmNlLW51bT48bGFuZ3VhZ2U+ZW5nPC9sYW5ndWFnZT48L3JlY29yZD48L0NpdGU+PENpdGU+PEF1
dGhvcj5Lb3Rhbmk8L0F1dGhvcj48WWVhcj4yMDAyPC9ZZWFyPjxSZWNOdW0+Mzc3MTwvUmVjTnVt
PjxyZWNvcmQ+PHJlYy1udW1iZXI+Mzc3MTwvcmVjLW51bWJlcj48Zm9yZWlnbi1rZXlzPjxrZXkg
YXBwPSJFTiIgZGItaWQ9InQwZnJ0dHhydzA5ZXg1ZTJ4cmt4djk5ajB2MDlmMnNlcnNyMiI+Mzc3
MTwva2V5PjwvZm9yZWlnbi1rZXlzPjxyZWYtdHlwZSBuYW1lPSJKb3VybmFsIEFydGljbGUiPjE3
PC9yZWYtdHlwZT48Y29udHJpYnV0b3JzPjxhdXRob3JzPjxhdXRob3I+S290YW5pLCBKLjwvYXV0
aG9yPjxhdXRob3I+TmFudG8sIFMuPC9hdXRob3I+PGF1dGhvcj5NaW50eiwgRy4gUy48L2F1dGhv
cj48YXV0aG9yPktpdGFrYXplLCBNLjwvYXV0aG9yPjxhdXRob3I+T2hhcmEsIFQuPC9hdXRob3I+
PGF1dGhvcj5Nb3JvenVtaSwgVC48L2F1dGhvcj48YXV0aG9yPk5hZ2F0YSwgUy48L2F1dGhvcj48
YXV0aG9yPkhvcmksIE0uPC9hdXRob3I+PC9hdXRob3JzPjwvY29udHJpYnV0b3JzPjxhdXRoLWFk
ZHJlc3M+Q2FyZGlvdmFzY3VsYXIgRGl2aXNpb24sIEthbnNhaSBSb3NhaSBIb3NwaXRhbCwgQW1h
Z2FzYWtpLCBKYXBhbi48L2F1dGgtYWRkcmVzcz48dGl0bGVzPjx0aXRsZT5QbGFxdWUgZ3J1ZWwg
b2YgYXRoZXJvbWF0b3VzIGNvcm9uYXJ5IGxlc2lvbiBtYXkgY29udHJpYnV0ZSB0byB0aGUgbm8t
cmVmbG93IHBoZW5vbWVub24gaW4gcGF0aWVudHMgd2l0aCBhY3V0ZSBjb3JvbmFyeSBzeW5kcm9t
ZTwvdGl0bGU+PHNlY29uZGFyeS10aXRsZT5DaXJjdWxhdGlvbjwvc2Vjb25kYXJ5LXRpdGxlPjwv
dGl0bGVzPjxwZXJpb2RpY2FsPjxmdWxsLXRpdGxlPkNpcmN1bGF0aW9uPC9mdWxsLXRpdGxlPjxh
YmJyLTE+Q2lyY3VsYXRpb248L2FiYnItMT48L3BlcmlvZGljYWw+PHBhZ2VzPjE2NzItNzwvcGFn
ZXM+PHZvbHVtZT4xMDY8L3ZvbHVtZT48bnVtYmVyPjEzPC9udW1iZXI+PGtleXdvcmRzPjxrZXl3
b3JkPkFjdXRlIERpc2Vhc2U8L2tleXdvcmQ+PGtleXdvcmQ+QW5naW9wbGFzdHksIFRyYW5zbHVt
aW5hbCwgUGVyY3V0YW5lb3VzIENvcm9uYXJ5L2FkdmVyc2UgZWZmZWN0czwva2V5d29yZD48a2V5
d29yZD5BcnRlcmlvc2NsZXJvc2lzL2NvbXBsaWNhdGlvbnMvcGF0aG9sb2d5LypwaHlzaW9wYXRo
b2xvZ3k8L2tleXdvcmQ+PGtleXdvcmQ+Qmxvb2QgRmxvdyBWZWxvY2l0eTwva2V5d29yZD48a2V5
d29yZD5CbG9vZCBWZXNzZWwgUHJvc3RoZXNpcyBJbXBsYW50YXRpb24vYWR2ZXJzZSBlZmZlY3Rz
PC9rZXl3b3JkPjxrZXl3b3JkPkNhdGhldGVyaXphdGlvbi9pbnN0cnVtZW50YXRpb248L2tleXdv
cmQ+PGtleXdvcmQ+Q29yb25hcnkgQW5naW9ncmFwaHk8L2tleXdvcmQ+PGtleXdvcmQ+KkNvcm9u
YXJ5IENpcmN1bGF0aW9uPC9rZXl3b3JkPjxrZXl3b3JkPkNvcm9uYXJ5IERpc2Vhc2UvY29tcGxp
Y2F0aW9ucy9kaWFnbm9zaXMvKnBoeXNpb3BhdGhvbG9neS9zdXJnZXJ5PC9rZXl3b3JkPjxrZXl3
b3JkPkNvcm9uYXJ5IFZlc3NlbHMvcGF0aG9sb2d5LypwaHlzaW9wYXRob2xvZ3kvc3VyZ2VyeTwv
a2V5d29yZD48a2V5d29yZD5GZW1hbGU8L2tleXdvcmQ+PGtleXdvcmQ+SHVtYW5zPC9rZXl3b3Jk
PjxrZXl3b3JkPk1hbGU8L2tleXdvcmQ+PGtleXdvcmQ+TWlkZGxlIEFnZWQ8L2tleXdvcmQ+PGtl
eXdvcmQ+U3RlbnRzPC9rZXl3b3JkPjxrZXl3b3JkPlRocm9tYmVjdG9teS9pbnN0cnVtZW50YXRp
b248L2tleXdvcmQ+PGtleXdvcmQ+VGhyb21ib3Npcy9wYXRob2xvZ3kvKnBoeXNpb3BhdGhvbG9n
eS9zdXJnZXJ5PC9rZXl3b3JkPjxrZXl3b3JkPlRyZWF0bWVudCBPdXRjb21lPC9rZXl3b3JkPjwv
a2V5d29yZHM+PGRhdGVzPjx5ZWFyPjIwMDI8L3llYXI+PHB1Yi1kYXRlcz48ZGF0ZT5TZXAgMjQ8
L2RhdGU+PC9wdWItZGF0ZXM+PC9kYXRlcz48YWNjZXNzaW9uLW51bT4xMjI3MDg2MTwvYWNjZXNz
aW9uLW51bT48dXJscz48cmVsYXRlZC11cmxzPjx1cmw+aHR0cDovL3d3dy5uY2JpLm5sbS5uaWgu
Z292L2VudHJlei9xdWVyeS5mY2dpP2NtZD1SZXRyaWV2ZSZhbXA7ZGI9UHViTWVkJmFtcDtkb3B0
PUNpdGF0aW9uJmFtcDtsaXN0X3VpZHM9MTIyNzA4NjEgPC91cmw+PC9yZWxhdGVkLXVybHM+PC91
cmxzPjwvcmVjb3JkPjwvQ2l0ZT48Q2l0ZT48QXV0aG9yPkhlbnJpcXVlczwvQXV0aG9yPjxZZWFy
PjIwMDM8L1llYXI+PFJlY051bT4zNzczPC9SZWNOdW0+PHJlY29yZD48cmVjLW51bWJlcj4zNzcz
PC9yZWMtbnVtYmVyPjxmb3JlaWduLWtleXM+PGtleSBhcHA9IkVOIiBkYi1pZD0idDBmcnR0eHJ3
MDlleDVlMnhya3h2OTlqMHYwOWYyc2Vyc3IyIj4zNzczPC9rZXk+PC9mb3JlaWduLWtleXM+PHJl
Zi10eXBlIG5hbWU9IkpvdXJuYWwgQXJ0aWNsZSI+MTc8L3JlZi10eXBlPjxjb250cmlidXRvcnM+
PGF1dGhvcnM+PGF1dGhvcj5IZW5yaXF1ZXMsIEouIFAuPC9hdXRob3I+PGF1dGhvcj5aaWpsc3Ry
YSwgRi48L2F1dGhvcj48L2F1dGhvcnM+PC9jb250cmlidXRvcnM+PGF1dGgtYWRkcmVzcz5EZXBh
cnRtZW50IG9mIENhcmRpb2xvZ3ksIElzYWxhIEtsaW5pZWtlbiwgSG9zcGl0YWwgRGUgV2VlemVu
bGFuZGVuLCBad29sbGUsIFRoZSBOZXRoZXJsYW5kcy48L2F1dGgtYWRkcmVzcz48dGl0bGVzPjx0
aXRsZT5GcmVxdWVuY3kgYW5kIHNlcXVlbGFlIG9mIFNUIGVsZXZhdGlvbiBhY3V0ZSBteW9jYXJk
aWFsIGluZmFyY3Rpb24gY2F1c2VkIGJ5IHNwb250YW5lb3VzIGRpc3RhbCBlbWJvbGl6YXRpb24g
ZnJvbSB1bnN0YWJsZSBjb3JvbmFyeSBsZXNpb25zPC90aXRsZT48c2Vjb25kYXJ5LXRpdGxlPkFt
IEogQ2FyZGlvbDwvc2Vjb25kYXJ5LXRpdGxlPjwvdGl0bGVzPjxwYWdlcz43MDgtMTE8L3BhZ2Vz
Pjx2b2x1bWU+OTE8L3ZvbHVtZT48bnVtYmVyPjY8L251bWJlcj48a2V5d29yZHM+PGtleXdvcmQ+
QWR1bHQ8L2tleXdvcmQ+PGtleXdvcmQ+QWdlZDwva2V5d29yZD48a2V5d29yZD5Bbmdpb3BsYXN0
eSwgVHJhbnNsdW1pbmFsLCBQZXJjdXRhbmVvdXMgQ29yb25hcnk8L2tleXdvcmQ+PGtleXdvcmQ+
Q29yb25hcnkgQW5naW9ncmFwaHk8L2tleXdvcmQ+PGtleXdvcmQ+Q29yb25hcnkgVGhyb21ib3Np
cy8qY29tcGxpY2F0aW9ucy8qcGh5c2lvcGF0aG9sb2d5L3JhZGlvZ3JhcGh5PC9rZXl3b3JkPjxr
ZXl3b3JkPkVtYm9saXNtLypjb21wbGljYXRpb25zLypwaHlzaW9wYXRob2xvZ3kvcmFkaW9ncmFw
aHk8L2tleXdvcmQ+PGtleXdvcmQ+RmVtYWxlPC9rZXl3b3JkPjxrZXl3b3JkPkh1bWFuczwva2V5
d29yZD48a2V5d29yZD5NYWxlPC9rZXl3b3JkPjxrZXl3b3JkPk1pZGRsZSBBZ2VkPC9rZXl3b3Jk
PjxrZXl3b3JkPk15b2NhcmRpYWwgSW5mYXJjdGlvbi8qZXRpb2xvZ3kvKnBoeXNpb3BhdGhvbG9n
eS9yYWRpb2dyYXBoeTwva2V5d29yZD48a2V5d29yZD5PdXRjb21lIEFzc2Vzc21lbnQgKEhlYWx0
aCBDYXJlKTwva2V5d29yZD48a2V5d29yZD5QcmVvcGVyYXRpdmUgQ2FyZTwva2V5d29yZD48a2V5
d29yZD5SZXRyb3NwZWN0aXZlIFN0dWRpZXM8L2tleXdvcmQ+PGtleXdvcmQ+U2V2ZXJpdHkgb2Yg
SWxsbmVzcyBJbmRleDwva2V5d29yZD48a2V5d29yZD5TdXJ2aXZhbCBSYXRlPC9rZXl3b3JkPjwv
a2V5d29yZHM+PGRhdGVzPjx5ZWFyPjIwMDM8L3llYXI+PHB1Yi1kYXRlcz48ZGF0ZT5NYXIgMTU8
L2RhdGU+PC9wdWItZGF0ZXM+PC9kYXRlcz48YWNjZXNzaW9uLW51bT4xMjYzMzgwMzwvYWNjZXNz
aW9uLW51bT48dXJscz48cmVsYXRlZC11cmxzPjx1cmw+aHR0cDovL3d3dy5uY2JpLm5sbS5uaWgu
Z292L2VudHJlei9xdWVyeS5mY2dpP2NtZD1SZXRyaWV2ZSZhbXA7ZGI9UHViTWVkJmFtcDtkb3B0
PUNpdGF0aW9uJmFtcDtsaXN0X3VpZHM9MTI2MzM4MDMgPC91cmw+PC9yZWxhdGVkLXVybHM+PC91
cmxzPjwvcmVjb3JkPjwvQ2l0ZT48Q2l0ZT48QXV0aG9yPkhlbnJpcXVlczwvQXV0aG9yPjxZZWFy
PjIwMDI8L1llYXI+PFJlY051bT4zNzc0PC9SZWNOdW0+PHJlY29yZD48cmVjLW51bWJlcj4zNzc0
PC9yZWMtbnVtYmVyPjxmb3JlaWduLWtleXM+PGtleSBhcHA9IkVOIiBkYi1pZD0idDBmcnR0eHJ3
MDlleDVlMnhya3h2OTlqMHYwOWYyc2Vyc3IyIj4zNzc0PC9rZXk+PC9mb3JlaWduLWtleXM+PHJl
Zi10eXBlIG5hbWU9IkpvdXJuYWwgQXJ0aWNsZSI+MTc8L3JlZi10eXBlPjxjb250cmlidXRvcnM+
PGF1dGhvcnM+PGF1dGhvcj5IZW5yaXF1ZXMsIEouIFAuPC9hdXRob3I+PGF1dGhvcj5aaWpsc3Ry
YSwgRi48L2F1dGhvcj48YXV0aG9yPk90dGVydmFuZ2VyLCBKLiBQLjwvYXV0aG9yPjxhdXRob3I+
ZGUgQm9lciwgTS4gSi48L2F1dGhvcj48YXV0aG9yPnZhbiAmYXBvczt0IEhvZiwgQS4gVy48L2F1
dGhvcj48YXV0aG9yPkhvb3JudGplLCBKLiBDLjwvYXV0aG9yPjxhdXRob3I+U3VyeWFwcmFuYXRh
LCBILjwvYXV0aG9yPjwvYXV0aG9ycz48L2NvbnRyaWJ1dG9ycz48YXV0aC1hZGRyZXNzPkRlcGFy
dG1lbnQgb2YgQ2FyZGlvbG9neSwgSXNhbGEgS2xpbmlla2VuLCBIb3NwaXRhbCBEZSBXZWV6ZW5s
YW5kZW4sIFp3b2xsZSwgVGhlIE5ldGhlcmxhbmRzLjwvYXV0aC1hZGRyZXNzPjx0aXRsZXM+PHRp
dGxlPkluY2lkZW5jZSBhbmQgY2xpbmljYWwgc2lnbmlmaWNhbmNlIG9mIGRpc3RhbCBlbWJvbGl6
YXRpb24gZHVyaW5nIHByaW1hcnkgYW5naW9wbGFzdHkgZm9yIGFjdXRlIG15b2NhcmRpYWwgaW5m
YXJjdGlvbjwvdGl0bGU+PHNlY29uZGFyeS10aXRsZT5FdXIgSGVhcnQgSjwvc2Vjb25kYXJ5LXRp
dGxlPjwvdGl0bGVzPjxwYWdlcz4xMTEyLTc8L3BhZ2VzPjx2b2x1bWU+MjM8L3ZvbHVtZT48bnVt
YmVyPjE0PC9udW1iZXI+PGtleXdvcmRzPjxrZXl3b3JkPkFkdWx0PC9rZXl3b3JkPjxrZXl3b3Jk
PkFnZSBEaXN0cmlidXRpb248L2tleXdvcmQ+PGtleXdvcmQ+QWdlZDwva2V5d29yZD48a2V5d29y
ZD5Bbmdpb3BsYXN0eSwgVHJhbnNsdW1pbmFsLCBQZXJjdXRhbmVvdXMgQ29yb25hcnkvKmFkdmVy
c2UgZWZmZWN0cy8qbWV0aG9kczwva2V5d29yZD48a2V5d29yZD5Db25maWRlbmNlIEludGVydmFs
czwva2V5d29yZD48a2V5d29yZD4qQ29yb25hcnkgQW5naW9ncmFwaHk8L2tleXdvcmQ+PGtleXdv
cmQ+Q29yb25hcnkgVGhyb21ib3Npcy9kaWFnbm9zaXMvKmVwaWRlbWlvbG9neS8qZXRpb2xvZ3k8
L2tleXdvcmQ+PGtleXdvcmQ+RWxlY3Ryb2NhcmRpb2dyYXBoeTwva2V5d29yZD48a2V5d29yZD5G
ZW1hbGU8L2tleXdvcmQ+PGtleXdvcmQ+SHVtYW5zPC9rZXl3b3JkPjxrZXl3b3JkPkluY2lkZW5j
ZTwva2V5d29yZD48a2V5d29yZD5NYWxlPC9rZXl3b3JkPjxrZXl3b3JkPk1pZGRsZSBBZ2VkPC9r
ZXl3b3JkPjxrZXl3b3JkPk11bHRpdmFyaWF0ZSBBbmFseXNpczwva2V5d29yZD48a2V5d29yZD5N
eW9jYXJkaWFsIEluZmFyY3Rpb24vbW9ydGFsaXR5LypyYWRpb2dyYXBoeS8qdGhlcmFweTwva2V5
d29yZD48a2V5d29yZD5Qcm9nbm9zaXM8L2tleXdvcmQ+PGtleXdvcmQ+UHJvcG9ydGlvbmFsIEhh
emFyZHMgTW9kZWxzPC9rZXl3b3JkPjxrZXl3b3JkPlJpc2sgRmFjdG9yczwva2V5d29yZD48a2V5
d29yZD5TZXggRGlzdHJpYnV0aW9uPC9rZXl3b3JkPjxrZXl3b3JkPlN1cnZpdmFsIEFuYWx5c2lz
PC9rZXl3b3JkPjwva2V5d29yZHM+PGRhdGVzPjx5ZWFyPjIwMDI8L3llYXI+PHB1Yi1kYXRlcz48
ZGF0ZT5KdWw8L2RhdGU+PC9wdWItZGF0ZXM+PC9kYXRlcz48YWNjZXNzaW9uLW51bT4xMjA5MDc0
OTwvYWNjZXNzaW9uLW51bT48dXJscz48cmVsYXRlZC11cmxzPjx1cmw+aHR0cDovL3d3dy5uY2Jp
Lm5sbS5uaWguZ292L2VudHJlei9xdWVyeS5mY2dpP2NtZD1SZXRyaWV2ZSZhbXA7ZGI9UHViTWVk
JmFtcDtkb3B0PUNpdGF0aW9uJmFtcDtsaXN0X3VpZHM9MTIwOTA3NDkgPC91cmw+PC9yZWxhdGVk
LXVybHM+PC91cmxzPjwvcmVjb3JkPjwvQ2l0ZT48Q2l0ZT48QXV0aG9yPlNlbHZhbmF5YWdhbTwv
QXV0aG9yPjxZZWFyPjIwMDc8L1llYXI+PFJlY051bT4zNjc1PC9SZWNOdW0+PHJlY29yZD48cmVj
LW51bWJlcj4zNjc1PC9yZWMtbnVtYmVyPjxmb3JlaWduLWtleXM+PGtleSBhcHA9IkVOIiBkYi1p
ZD0idDBmcnR0eHJ3MDlleDVlMnhya3h2OTlqMHYwOWYyc2Vyc3IyIj4zNjc1PC9rZXk+PC9mb3Jl
aWduLWtleXM+PHJlZi10eXBlIG5hbWU9IkpvdXJuYWwgQXJ0aWNsZSI+MTc8L3JlZi10eXBlPjxj
b250cmlidXRvcnM+PGF1dGhvcnM+PGF1dGhvcj5TZWx2YW5heWFnYW0sIEouIEIuPC9hdXRob3I+
PGF1dGhvcj5DaGVuZywgQS4gUy48L2F1dGhvcj48YXV0aG9yPkplcm9zY2gtSGVyb2xkLCBNLjwv
YXV0aG9yPjxhdXRob3I+UmFoaW1pLCBLLjwvYXV0aG9yPjxhdXRob3I+UG9ydG8sIEkuPC9hdXRo
b3I+PGF1dGhvcj52YW4gR2FhbCwgVy48L2F1dGhvcj48YXV0aG9yPkNoYW5ub24sIEsuIE0uPC9h
dXRob3I+PGF1dGhvcj5OZXViYXVlciwgUy48L2F1dGhvcj48YXV0aG9yPkJhbm5pbmcsIEEuIFAu
PC9hdXRob3I+PC9hdXRob3JzPjwvY29udHJpYnV0b3JzPjxhdXRoLWFkZHJlc3M+VW5pdmVyc2l0
eSBvZiBPeGZvcmQgQ2VudHJlIGZvciBDbGluaWNhbCBNYWduZXRpYyBSZXNvbmFuY2UgUmVzZWFy
Y2gsIFVuaXZlcnNpdHkgb2YgT3hmb3JkLCBPeGZvcmQsIFVLLiBqb3NlcGguc2VsdmFAZm1jLnNh
Lmdvdi5hdTwvYXV0aC1hZGRyZXNzPjx0aXRsZXM+PHRpdGxlPkVmZmVjdCBvZiBkaXN0YWwgZW1i
b2xpemF0aW9uIG9uIG15b2NhcmRpYWwgcGVyZnVzaW9uIHJlc2VydmUgYWZ0ZXIgcGVyY3V0YW5l
b3VzIGNvcm9uYXJ5IGludGVydmVudGlvbjogYSBxdWFudGl0YXRpdmUgbWFnbmV0aWMgcmVzb25h
bmNlIHBlcmZ1c2lvbiBzdHVkeTwvdGl0bGU+PHNlY29uZGFyeS10aXRsZT5DaXJjdWxhdGlvbjwv
c2Vjb25kYXJ5LXRpdGxlPjwvdGl0bGVzPjxwZXJpb2RpY2FsPjxmdWxsLXRpdGxlPkNpcmN1bGF0
aW9uPC9mdWxsLXRpdGxlPjxhYmJyLTE+Q2lyY3VsYXRpb248L2FiYnItMT48L3BlcmlvZGljYWw+
PHBhZ2VzPjE0NTgtNjQ8L3BhZ2VzPjx2b2x1bWU+MTE2PC92b2x1bWU+PG51bWJlcj4xMzwvbnVt
YmVyPjxrZXl3b3Jkcz48a2V5d29yZD5BZ2VkPC9rZXl3b3JkPjxrZXl3b3JkPkFuZ2lvcGxhc3R5
LCBUcmFuc2x1bWluYWwsIFBlcmN1dGFuZW91cyBDb3JvbmFyeS8qYWR2ZXJzZSBlZmZlY3RzPC9r
ZXl3b3JkPjxrZXl3b3JkPkNvaG9ydCBTdHVkaWVzPC9rZXl3b3JkPjxrZXl3b3JkPkNvcm9uYXJ5
IENpcmN1bGF0aW9uPC9rZXl3b3JkPjxrZXl3b3JkPkNvcm9uYXJ5IFJlc3Rlbm9zaXMvKmV0aW9s
b2d5L3BhdGhvbG9neTwva2V5d29yZD48a2V5d29yZD5Db3JvbmFyeSBTdGVub3Npcy90aGVyYXB5
PC9rZXl3b3JkPjxrZXl3b3JkPkVtYm9saXNtLypldGlvbG9neS9wYXRob2xvZ3k8L2tleXdvcmQ+
PGtleXdvcmQ+RmVtYWxlPC9rZXl3b3JkPjxrZXl3b3JkPkh1bWFuczwva2V5d29yZD48a2V5d29y
ZD4qTWFnbmV0aWMgUmVzb25hbmNlIEltYWdpbmc8L2tleXdvcmQ+PGtleXdvcmQ+TWFnbmV0aWMg
UmVzb25hbmNlIEltYWdpbmcsIENpbmU8L2tleXdvcmQ+PGtleXdvcmQ+TWFsZTwva2V5d29yZD48
a2V5d29yZD5NaWNyb2NpcmN1bGF0aW9uPC9rZXl3b3JkPjxrZXl3b3JkPk1pZGRsZSBBZ2VkPC9r
ZXl3b3JkPjxrZXl3b3JkPk15b2NhcmRpdW0vcGF0aG9sb2d5PC9rZXl3b3JkPjxrZXl3b3JkPk5l
Y3Jvc2lzPC9rZXl3b3JkPjxrZXl3b3JkPlBlcmZ1c2lvbjwva2V5d29yZD48a2V5d29yZD5TYW1w
bGluZyBTdHVkaWVzPC9rZXl3b3JkPjxrZXl3b3JkPlNpbmdsZS1CbGluZCBNZXRob2Q8L2tleXdv
cmQ+PGtleXdvcmQ+U3RlbnRzPC9rZXl3b3JkPjwva2V5d29yZHM+PGRhdGVzPjx5ZWFyPjIwMDc8
L3llYXI+PHB1Yi1kYXRlcz48ZGF0ZT5TZXAgMjU8L2RhdGU+PC9wdWItZGF0ZXM+PC9kYXRlcz48
YWNjZXNzaW9uLW51bT4xNzc4NTYyNjwvYWNjZXNzaW9uLW51bT48dXJscz48cmVsYXRlZC11cmxz
Pjx1cmw+aHR0cDovL3d3dy5uY2JpLm5sbS5uaWguZ292L2VudHJlei9xdWVyeS5mY2dpP2NtZD1S
ZXRyaWV2ZSZhbXA7ZGI9UHViTWVkJmFtcDtkb3B0PUNpdGF0aW9uJmFtcDtsaXN0X3VpZHM9MTc3
ODU2MjYgPC91cmw+PC9yZWxhdGVkLXVybHM+PC91cmxzPjwvcmVjb3JkPjwvQ2l0ZT48Q2l0ZT48
QXV0aG9yPlNlbHZhbmF5YWdhbTwvQXV0aG9yPjxZZWFyPjIwMDU8L1llYXI+PFJlY051bT4zNjc2
PC9SZWNOdW0+PHJlY29yZD48cmVjLW51bWJlcj4zNjc2PC9yZWMtbnVtYmVyPjxmb3JlaWduLWtl
eXM+PGtleSBhcHA9IkVOIiBkYi1pZD0idDBmcnR0eHJ3MDlleDVlMnhya3h2OTlqMHYwOWYyc2Vy
c3IyIj4zNjc2PC9rZXk+PC9mb3JlaWduLWtleXM+PHJlZi10eXBlIG5hbWU9IkpvdXJuYWwgQXJ0
aWNsZSI+MTc8L3JlZi10eXBlPjxjb250cmlidXRvcnM+PGF1dGhvcnM+PGF1dGhvcj5TZWx2YW5h
eWFnYW0sIEouIEIuPC9hdXRob3I+PGF1dGhvcj5Qb3J0bywgSS48L2F1dGhvcj48YXV0aG9yPkNo
YW5ub24sIEsuPC9hdXRob3I+PGF1dGhvcj5QZXRlcnNlbiwgUy4gRS48L2F1dGhvcj48YXV0aG9y
PkZyYW5jaXMsIEouIE0uPC9hdXRob3I+PGF1dGhvcj5OZXViYXVlciwgUy48L2F1dGhvcj48YXV0
aG9yPkJhbm5pbmcsIEEuIFAuPC9hdXRob3I+PC9hdXRob3JzPjwvY29udHJpYnV0b3JzPjxhdXRo
LWFkZHJlc3M+VW5pdmVyc2l0eSBvZiBPeGZvcmQgQ2VudHJlIGZvciBDbGluaWNhbCBNYWduZXRp
YyBSZXNvbmFuY2UgUmVzZWFyY2gsIE94Zm9yZCwgVW5pdGVkIEtpbmdkb20uPC9hdXRoLWFkZHJl
c3M+PHRpdGxlcz48dGl0bGU+VHJvcG9uaW4gZWxldmF0aW9uIGFmdGVyIHBlcmN1dGFuZW91cyBj
b3JvbmFyeSBpbnRlcnZlbnRpb24gZGlyZWN0bHkgcmVwcmVzZW50cyB0aGUgZXh0ZW50IG9mIGly
cmV2ZXJzaWJsZSBteW9jYXJkaWFsIGluanVyeTogaW5zaWdodHMgZnJvbSBjYXJkaW92YXNjdWxh
ciBtYWduZXRpYyByZXNvbmFuY2UgaW1hZ2luZzwvdGl0bGU+PHNlY29uZGFyeS10aXRsZT5DaXJj
dWxhdGlvbjwvc2Vjb25kYXJ5LXRpdGxlPjwvdGl0bGVzPjxwZXJpb2RpY2FsPjxmdWxsLXRpdGxl
PkNpcmN1bGF0aW9uPC9mdWxsLXRpdGxlPjxhYmJyLTE+Q2lyY3VsYXRpb248L2FiYnItMT48L3Bl
cmlvZGljYWw+PHBhZ2VzPjEwMjctMzI8L3BhZ2VzPjx2b2x1bWU+MTExPC92b2x1bWU+PG51bWJl
cj44PC9udW1iZXI+PGtleXdvcmRzPjxrZXl3b3JkPkFuZ2lvcGxhc3R5LCBUcmFuc2x1bWluYWws
IFBlcmN1dGFuZW91cyBDb3JvbmFyeS8qYWR2ZXJzZSBlZmZlY3RzL21ldGhvZHM8L2tleXdvcmQ+
PGtleXdvcmQ+Q2FyZGlhYyBTdXJnaWNhbCBQcm9jZWR1cmVzL2FkdmVyc2UgZWZmZWN0czwva2V5
d29yZD48a2V5d29yZD5DaGVzdCBQYWluL2Jsb29kL2V0aW9sb2d5PC9rZXl3b3JkPjxrZXl3b3Jk
PkZlbWFsZTwva2V5d29yZD48a2V5d29yZD5IZWFydCBJbmp1cmllcy8qYmxvb2QvZXRpb2xvZ3k8
L2tleXdvcmQ+PGtleXdvcmQ+SHVtYW5zPC9rZXl3b3JkPjxrZXl3b3JkPkh5cGVydHJvcGh5LCBM
ZWZ0IFZlbnRyaWN1bGFyL2Jsb29kL2V0aW9sb2d5L3BhdGhvbG9neTwva2V5d29yZD48a2V5d29y
ZD5NYWduZXRpYyBSZXNvbmFuY2UgSW1hZ2luZywgQ2luZS9tZXRob2RzPC9rZXl3b3JkPjxrZXl3
b3JkPk1hbGU8L2tleXdvcmQ+PGtleXdvcmQ+TWlkZGxlIEFnZWQ8L2tleXdvcmQ+PGtleXdvcmQ+
TXlvY2FyZGlhbCBJbmZhcmN0aW9uL2Jsb29kL3BhdGhvbG9neTwva2V5d29yZD48a2V5d29yZD5N
eW9jYXJkaXVtL2NoZW1pc3RyeS9tZXRhYm9saXNtPC9rZXl3b3JkPjxrZXl3b3JkPlBvc3RvcGVy
YXRpdmUgQ29tcGxpY2F0aW9ucy9ibG9vZDwva2V5d29yZD48a2V5d29yZD5UaW1lPC9rZXl3b3Jk
PjxrZXl3b3JkPlRyb3BvbmluLypibG9vZDwva2V5d29yZD48a2V5d29yZD5Ucm9wb25pbiBJL2Js
b29kPC9rZXl3b3JkPjxrZXl3b3JkPlZlbnRyaWN1bGFyIER5c2Z1bmN0aW9uLCBMZWZ0L2Jsb29k
L2V0aW9sb2d5PC9rZXl3b3JkPjwva2V5d29yZHM+PGRhdGVzPjx5ZWFyPjIwMDU8L3llYXI+PHB1
Yi1kYXRlcz48ZGF0ZT5NYXIgMTwvZGF0ZT48L3B1Yi1kYXRlcz48L2RhdGVzPjxhY2Nlc3Npb24t
bnVtPjE1NzIzOTgyPC9hY2Nlc3Npb24tbnVtPjx1cmxzPjxyZWxhdGVkLXVybHM+PHVybD5odHRw
Oi8vd3d3Lm5jYmkubmxtLm5paC5nb3YvZW50cmV6L3F1ZXJ5LmZjZ2k/Y21kPVJldHJpZXZlJmFt
cDtkYj1QdWJNZWQmYW1wO2RvcHQ9Q2l0YXRpb24mYW1wO2xpc3RfdWlkcz0xNTcyMzk4MiA8L3Vy
bD48L3JlbGF0ZWQtdXJscz48L3VybHM+PC9yZWNvcmQ+PC9DaXRlPjxDaXRlPjxBdXRob3I+U2Vs
dmFuZ3lhZ2FtPC9BdXRob3I+PFllYXI+MjAwODwvWWVhcj48UmVjTnVtPjEzNTg4PC9SZWNOdW0+
PHJlY29yZD48cmVjLW51bWJlcj4xMzU4ODwvcmVjLW51bWJlcj48Zm9yZWlnbi1rZXlzPjxrZXkg
YXBwPSJFTiIgZGItaWQ9InQwZnJ0dHhydzA5ZXg1ZTJ4cmt4djk5ajB2MDlmMnNlcnNyMiI+MTM1
ODg8L2tleT48L2ZvcmVpZ24ta2V5cz48cmVmLXR5cGUgbmFtZT0iSm91cm5hbCBBcnRpY2xlIj4x
NzwvcmVmLXR5cGU+PGNvbnRyaWJ1dG9ycz48YXV0aG9ycz48YXV0aG9yPjxzdHlsZSBmYWNlPSJu
b3JtYWwiIGZvbnQ9IkhlbHZldGljYSIgc2l6ZT0iMTIiPlNlbHZhbmd5YWdhbSwgSi5CLjwvc3R5
bGU+PC9hdXRob3I+PGF1dGhvcj48c3R5bGUgZmFjZT0ibm9ybWFsIiBmb250PSJIZWx2ZXRpY2Ei
IHNpemU9IjEyIj5SYWhpbWksIEsuPC9zdHlsZT48L2F1dGhvcj48YXV0aG9yPjxzdHlsZSBmYWNl
PSJub3JtYWwiIGZvbnQ9IkhlbHZldGljYSIgc2l6ZT0iMTIiPkJhbm5pbmcsIEEuPC9zdHlsZT48
L2F1dGhvcj48YXV0aG9yPjxzdHlsZSBmYWNlPSJub3JtYWwiIGZvbnQ9IkhlbHZldGljYSIgc2l6
ZT0iMTIiPkNoZW5nLCBBU0guPC9zdHlsZT48L2F1dGhvcj48YXV0aG9yPjxzdHlsZSBmYWNlPSJu
b3JtYWwiIGZvbnQ9IkhlbHZldGljYSIgc2l6ZT0iMTIiPlBlZ2csIFRKLiA8L3N0eWxlPjwvYXV0
aG9yPjxhdXRob3I+PHN0eWxlIGZhY2U9Im5vcm1hbCIgZm9udD0iSGVsdmV0aWNhIiBzaXplPSIx
MiI+S2FyYW1pdHNvcywgVC48L3N0eWxlPjwvYXV0aG9yPjxhdXRob3I+PHN0eWxlIGZhY2U9Im5v
cm1hbCIgZm9udD0iSGVsdmV0aWNhIiBzaXplPSIxMiI+VGFnZ2FydCwgRFAuPC9zdHlsZT48L2F1
dGhvcj48YXV0aG9yPjxzdHlsZSBmYWNlPSJub3JtYWwiIGZvbnQ9IkhlbHZldGljYSIgc2l6ZT0i
MTIiPk5ldWJhdWVyLCBTLjwvc3R5bGU+PC9hdXRob3I+PC9hdXRob3JzPjwvY29udHJpYnV0b3Jz
Pjx0aXRsZXM+PHRpdGxlPjxzdHlsZSBmYWNlPSJub3JtYWwiIGZvbnQ9IkhlbHZldGljYSIgc2l6
ZT0iMTIiPlByb2dub3N0aWMgc2lnbmlmaWNhbmNlIG9mIHBvc3QtcHJvY2VkdXJhbCBpcnJldmVy
c2libGUgbXlvY2FyZGlhbCBpbmp1cnkgZGV0ZWN0ZWQgYnkgY2FyZGlvdmFzY3VsYXIgbWFnbmV0
aWMgcmVzb25hbmNlIGltYWdpbmc8L3N0eWxlPjwvdGl0bGU+PHNlY29uZGFyeS10aXRsZT48c3R5
bGUgZmFjZT0ibm9ybWFsIiBmb250PSJIZWx2ZXRpY2EiIHNpemU9IjEyIj5KIENhcmRpb3Zhc2Mg
TWFnbiBSZXNvbjwvc3R5bGU+PC9zZWNvbmRhcnktdGl0bGU+PC90aXRsZXM+PHBlcmlvZGljYWw+
PGZ1bGwtdGl0bGU+SiBDYXJkaW92YXNjIE1hZ24gUmVzb248L2Z1bGwtdGl0bGU+PGFiYnItMT5K
b3VybmFsIG9mIGNhcmRpb3Zhc2N1bGFyIG1hZ25ldGljIHJlc29uYW5jZSA6IG9mZmljaWFsIGpv
dXJuYWwgb2YgdGhlIFNvY2lldHkgZm9yIENhcmRpb3Zhc2N1bGFyIE1hZ25ldGljIFJlc29uYW5j
ZTwvYWJici0xPjwvcGVyaW9kaWNhbD48cGFnZXM+PHN0eWxlIGZhY2U9Im5vcm1hbCIgZm9udD0i
SGVsdmV0aWNhIiBzaXplPSIxMiI+MTwvc3R5bGU+PC9wYWdlcz48dm9sdW1lPjxzdHlsZSBmYWNl
PSJub3JtYWwiIGZvbnQ9IkhlbHZldGljYSIgc2l6ZT0iMTIiPjEwPC9zdHlsZT48L3ZvbHVtZT48
bnVtYmVyPjxzdHlsZSBmYWNlPSJub3JtYWwiIGZvbnQ9IkhlbHZldGljYSIgc2l6ZT0iMTIiPlNw
cGwgMTwvc3R5bGU+PC9udW1iZXI+PGRhdGVzPjx5ZWFyPjxzdHlsZSBmYWNlPSJub3JtYWwiIGZv
bnQ9IkhlbHZldGljYSIgc2l6ZT0iMTIiPjIwMDg8L3N0eWxlPjwveWVhcj48L2RhdGVzPjx1cmxz
PjwvdXJscz48ZWxlY3Ryb25pYy1yZXNvdXJjZS1udW0+PHN0eWxlIGZhY2U9Im5vcm1hbCIgZm9u
dD0iSGVsdmV0aWNhIiBzaXplPSIxMiI+MTAuMTE4Ni8xNTMyLTQyOVgxMC1TSS1BSTwvc3R5bGU+
PC9lbGVjdHJvbmljLXJlc291cmNlLW51bT48L3JlY29yZD48L0NpdGU+PC9FbmROb3RlPn==
</w:fldData>
          </w:fldChar>
        </w:r>
        <w:r w:rsidR="00BB0624" w:rsidRPr="00F04566">
          <w:rPr>
            <w:rFonts w:ascii="Book Antiqua" w:hAnsi="Book Antiqua" w:cs="Times New Roman"/>
            <w:vertAlign w:val="superscript"/>
          </w:rPr>
          <w:instrText xml:space="preserve"> ADDIN EN.CITE </w:instrText>
        </w:r>
        <w:r w:rsidR="00BB0624" w:rsidRPr="00F04566">
          <w:rPr>
            <w:rFonts w:ascii="Book Antiqua" w:hAnsi="Book Antiqua" w:cs="Times New Roman"/>
            <w:vertAlign w:val="superscript"/>
          </w:rPr>
          <w:fldChar w:fldCharType="begin">
            <w:fldData xml:space="preserve">PEVuZE5vdGU+PENpdGU+PEF1dGhvcj5DYWxpZmY8L0F1dGhvcj48WWVhcj4xOTk4PC9ZZWFyPjxS
ZWNOdW0+MTM1NjY8L1JlY051bT48RGlzcGxheVRleHQ+PHN0eWxlIGZhY2U9InN1cGVyc2NyaXB0
Ij43OC04NDwvc3R5bGU+PC9EaXNwbGF5VGV4dD48cmVjb3JkPjxyZWMtbnVtYmVyPjEzNTY2PC9y
ZWMtbnVtYmVyPjxmb3JlaWduLWtleXM+PGtleSBhcHA9IkVOIiBkYi1pZD0idDBmcnR0eHJ3MDll
eDVlMnhya3h2OTlqMHYwOWYyc2Vyc3IyIj4xMzU2Njwva2V5PjwvZm9yZWlnbi1rZXlzPjxyZWYt
dHlwZSBuYW1lPSJKb3VybmFsIEFydGljbGUiPjE3PC9yZWYtdHlwZT48Y29udHJpYnV0b3JzPjxh
dXRob3JzPjxhdXRob3I+Q2FsaWZmLCBSLiBNLjwvYXV0aG9yPjxhdXRob3I+QWJkZWxtZWd1aWQs
IEEuIEUuPC9hdXRob3I+PGF1dGhvcj5LdW50eiwgUi4gRS48L2F1dGhvcj48YXV0aG9yPlBvcG1h
LCBKLiBKLjwvYXV0aG9yPjxhdXRob3I+RGF2aWRzb24sIEMuIEouPC9hdXRob3I+PGF1dGhvcj5D
b2hlbiwgRS4gQS48L2F1dGhvcj48YXV0aG9yPktsZWltYW4sIE4uIFMuPC9hdXRob3I+PGF1dGhv
cj5NYWhhZmZleSwgSy4gVy48L2F1dGhvcj48YXV0aG9yPlRvcG9sLCBFLiBKLjwvYXV0aG9yPjxh
dXRob3I+UGVwaW5lLCBDLiBKLjwvYXV0aG9yPjxhdXRob3I+TGlwaWNreSwgUi4gSi48L2F1dGhv
cj48YXV0aG9yPkdyYW5nZXIsIEMuIEIuPC9hdXRob3I+PGF1dGhvcj5IYXJyaW5ndG9uLCBSLiBB
LjwvYXV0aG9yPjxhdXRob3I+VGFyZGlmZiwgQi4gRS48L2F1dGhvcj48YXV0aG9yPkNyZW5zaGF3
LCBCLiBTLjwvYXV0aG9yPjxhdXRob3I+QmF1bWFuLCBSLiBQLjwvYXV0aG9yPjxhdXRob3I+WnVj
a2VybWFuLCBCLiBELjwvYXV0aG9yPjxhdXRob3I+Q2hhaXRtYW4sIEIuIFIuPC9hdXRob3I+PGF1
dGhvcj5CaXR0bCwgSi4gQS48L2F1dGhvcj48YXV0aG9yPk9obWFuLCBFLiBNLjwvYXV0aG9yPjwv
YXV0aG9ycz48L2NvbnRyaWJ1dG9ycz48YXV0aC1hZGRyZXNzPkRlcGFydG1lbnQgb2YgQW5lc3Ro
ZXNpb2xvZ3ksIER1a2UgVW5pdmVyc2l0eSBNZWRpY2FsIENlbnRlciwgRHVyaGFtLCBOb3J0aCBD
YXJvbGluYSwgVVNBLiBjYWxpZjAwMUBtYy5kdWtlLmVkdTwvYXV0aC1hZGRyZXNzPjx0aXRsZXM+
PHRpdGxlPk15b25lY3Jvc2lzIGFmdGVyIHJldmFzY3VsYXJpemF0aW9uIHByb2NlZHVyZXM8L3Rp
dGxlPjxzZWNvbmRhcnktdGl0bGU+SiBBbSBDb2xsIENhcmRpb2w8L3NlY29uZGFyeS10aXRsZT48
L3RpdGxlcz48cGVyaW9kaWNhbD48ZnVsbC10aXRsZT5KIEFtIENvbGwgQ2FyZGlvbDwvZnVsbC10
aXRsZT48YWJici0xPkpvdXJuYWwgb2YgdGhlIEFtZXJpY2FuIENvbGxlZ2Ugb2YgQ2FyZGlvbG9n
eTwvYWJici0xPjwvcGVyaW9kaWNhbD48cGFnZXM+MjQxLTUxPC9wYWdlcz48dm9sdW1lPjMxPC92
b2x1bWU+PG51bWJlcj4yPC9udW1iZXI+PGVkaXRpb24+MTk5OC8wMi8xNDwvZWRpdGlvbj48a2V5
d29yZHM+PGtleXdvcmQ+QW5naW9wbGFzdHksIFRyYW5zbHVtaW5hbCwgUGVyY3V0YW5lb3VzIENv
cm9uYXJ5L2FkdmVyc2UgZWZmZWN0czwva2V5d29yZD48a2V5d29yZD5DbGluaWNhbCBUcmlhbHMg
YXMgVG9waWM8L2tleXdvcmQ+PGtleXdvcmQ+Q29yb25hcnkgQXJ0ZXJ5IEJ5cGFzcy9hZHZlcnNl
IGVmZmVjdHM8L2tleXdvcmQ+PGtleXdvcmQ+Q29yb25hcnkgVmVzc2Vscy9wYXRob2xvZ3k8L2tl
eXdvcmQ+PGtleXdvcmQ+Q29zdHMgYW5kIENvc3QgQW5hbHlzaXM8L2tleXdvcmQ+PGtleXdvcmQ+
Q3JlYXRpbmUgS2luYXNlL2FuYWx5c2lzPC9rZXl3b3JkPjxrZXl3b3JkPkVsZWN0cm9jYXJkaW9n
cmFwaHk8L2tleXdvcmQ+PGtleXdvcmQ+SHVtYW5zPC9rZXl3b3JkPjxrZXl3b3JkPkludHJhb3Bl
cmF0aXZlIENvbXBsaWNhdGlvbnM8L2tleXdvcmQ+PGtleXdvcmQ+SXNvZW56eW1lczwva2V5d29y
ZD48a2V5d29yZD5Mb25naXR1ZGluYWwgU3R1ZGllczwva2V5d29yZD48a2V5d29yZD5NdWx0aXZh
cmlhdGUgQW5hbHlzaXM8L2tleXdvcmQ+PGtleXdvcmQ+TXlvY2FyZGlhbDwva2V5d29yZD48a2V5
d29yZD5JbmZhcmN0aW9uL2RpYWdub3Npcy9lY29ub21pY3MvZW56eW1vbG9neS8qZXRpb2xvZ3kv
cGh5c2lvcGF0aG9sb2d5PC9rZXl3b3JkPjxrZXl3b3JkPk15b2NhcmRpYWwgSXNjaGVtaWEvcGh5
c2lvcGF0aG9sb2d5PC9rZXl3b3JkPjxrZXl3b3JkPk15b2NhcmRpYWwgUmV2YXNjdWxhcml6YXRp
b24vKmFkdmVyc2UgZWZmZWN0czwva2V5d29yZD48a2V5d29yZD5NeW9jYXJkaXVtL2Vuenltb2xv
Z3k8L2tleXdvcmQ+PGtleXdvcmQ+UHJhY3RpY2UgR3VpZGVsaW5lcyBhcyBUb3BpYzwva2V5d29y
ZD48a2V5d29yZD5Qcm9nbm9zaXM8L2tleXdvcmQ+PGtleXdvcmQ+UmlzayBGYWN0b3JzPC9rZXl3
b3JkPjxrZXl3b3JkPlN1cnZpdmFsIFJhdGU8L2tleXdvcmQ+PGtleXdvcmQ+VHJlYXRtZW50IE91
dGNvbWU8L2tleXdvcmQ+PGtleXdvcmQ+VmVudHJpY3VsYXIgRnVuY3Rpb24sIExlZnQvcGh5c2lv
bG9neTwva2V5d29yZD48L2tleXdvcmRzPjxkYXRlcz48eWVhcj4xOTk4PC95ZWFyPjxwdWItZGF0
ZXM+PGRhdGU+RmViPC9kYXRlPjwvcHViLWRhdGVzPjwvZGF0ZXM+PGlzYm4+MDczNS0xMDk3IChQ
cmludCk8L2lzYm4+PGFjY2Vzc2lvbi1udW0+OTQ2MjU2MjwvYWNjZXNzaW9uLW51bT48dXJscz48
cmVsYXRlZC11cmxzPjx1cmw+aHR0cDovL3d3dy5uY2JpLm5sbS5uaWguZ292L2VudHJlei9xdWVy
eS5mY2dpP2NtZD1SZXRyaWV2ZSZhbXA7ZGI9UHViTWVkJmFtcDtkb3B0PUNpdGF0aW9uJmFtcDts
aXN0X3VpZHM9OTQ2MjU2MjwvdXJsPjwvcmVsYXRlZC11cmxzPjwvdXJscz48ZWxlY3Ryb25pYy1y
ZXNvdXJjZS1udW0+UzA3MzUtMTA5Nyg5NykwMDUwNi04IFtwaWldPC9lbGVjdHJvbmljLXJlc291
cmNlLW51bT48bGFuZ3VhZ2U+ZW5nPC9sYW5ndWFnZT48L3JlY29yZD48L0NpdGU+PENpdGU+PEF1
dGhvcj5Lb3Rhbmk8L0F1dGhvcj48WWVhcj4yMDAyPC9ZZWFyPjxSZWNOdW0+Mzc3MTwvUmVjTnVt
PjxyZWNvcmQ+PHJlYy1udW1iZXI+Mzc3MTwvcmVjLW51bWJlcj48Zm9yZWlnbi1rZXlzPjxrZXkg
YXBwPSJFTiIgZGItaWQ9InQwZnJ0dHhydzA5ZXg1ZTJ4cmt4djk5ajB2MDlmMnNlcnNyMiI+Mzc3
MTwva2V5PjwvZm9yZWlnbi1rZXlzPjxyZWYtdHlwZSBuYW1lPSJKb3VybmFsIEFydGljbGUiPjE3
PC9yZWYtdHlwZT48Y29udHJpYnV0b3JzPjxhdXRob3JzPjxhdXRob3I+S290YW5pLCBKLjwvYXV0
aG9yPjxhdXRob3I+TmFudG8sIFMuPC9hdXRob3I+PGF1dGhvcj5NaW50eiwgRy4gUy48L2F1dGhv
cj48YXV0aG9yPktpdGFrYXplLCBNLjwvYXV0aG9yPjxhdXRob3I+T2hhcmEsIFQuPC9hdXRob3I+
PGF1dGhvcj5Nb3JvenVtaSwgVC48L2F1dGhvcj48YXV0aG9yPk5hZ2F0YSwgUy48L2F1dGhvcj48
YXV0aG9yPkhvcmksIE0uPC9hdXRob3I+PC9hdXRob3JzPjwvY29udHJpYnV0b3JzPjxhdXRoLWFk
ZHJlc3M+Q2FyZGlvdmFzY3VsYXIgRGl2aXNpb24sIEthbnNhaSBSb3NhaSBIb3NwaXRhbCwgQW1h
Z2FzYWtpLCBKYXBhbi48L2F1dGgtYWRkcmVzcz48dGl0bGVzPjx0aXRsZT5QbGFxdWUgZ3J1ZWwg
b2YgYXRoZXJvbWF0b3VzIGNvcm9uYXJ5IGxlc2lvbiBtYXkgY29udHJpYnV0ZSB0byB0aGUgbm8t
cmVmbG93IHBoZW5vbWVub24gaW4gcGF0aWVudHMgd2l0aCBhY3V0ZSBjb3JvbmFyeSBzeW5kcm9t
ZTwvdGl0bGU+PHNlY29uZGFyeS10aXRsZT5DaXJjdWxhdGlvbjwvc2Vjb25kYXJ5LXRpdGxlPjwv
dGl0bGVzPjxwZXJpb2RpY2FsPjxmdWxsLXRpdGxlPkNpcmN1bGF0aW9uPC9mdWxsLXRpdGxlPjxh
YmJyLTE+Q2lyY3VsYXRpb248L2FiYnItMT48L3BlcmlvZGljYWw+PHBhZ2VzPjE2NzItNzwvcGFn
ZXM+PHZvbHVtZT4xMDY8L3ZvbHVtZT48bnVtYmVyPjEzPC9udW1iZXI+PGtleXdvcmRzPjxrZXl3
b3JkPkFjdXRlIERpc2Vhc2U8L2tleXdvcmQ+PGtleXdvcmQ+QW5naW9wbGFzdHksIFRyYW5zbHVt
aW5hbCwgUGVyY3V0YW5lb3VzIENvcm9uYXJ5L2FkdmVyc2UgZWZmZWN0czwva2V5d29yZD48a2V5
d29yZD5BcnRlcmlvc2NsZXJvc2lzL2NvbXBsaWNhdGlvbnMvcGF0aG9sb2d5LypwaHlzaW9wYXRo
b2xvZ3k8L2tleXdvcmQ+PGtleXdvcmQ+Qmxvb2QgRmxvdyBWZWxvY2l0eTwva2V5d29yZD48a2V5
d29yZD5CbG9vZCBWZXNzZWwgUHJvc3RoZXNpcyBJbXBsYW50YXRpb24vYWR2ZXJzZSBlZmZlY3Rz
PC9rZXl3b3JkPjxrZXl3b3JkPkNhdGhldGVyaXphdGlvbi9pbnN0cnVtZW50YXRpb248L2tleXdv
cmQ+PGtleXdvcmQ+Q29yb25hcnkgQW5naW9ncmFwaHk8L2tleXdvcmQ+PGtleXdvcmQ+KkNvcm9u
YXJ5IENpcmN1bGF0aW9uPC9rZXl3b3JkPjxrZXl3b3JkPkNvcm9uYXJ5IERpc2Vhc2UvY29tcGxp
Y2F0aW9ucy9kaWFnbm9zaXMvKnBoeXNpb3BhdGhvbG9neS9zdXJnZXJ5PC9rZXl3b3JkPjxrZXl3
b3JkPkNvcm9uYXJ5IFZlc3NlbHMvcGF0aG9sb2d5LypwaHlzaW9wYXRob2xvZ3kvc3VyZ2VyeTwv
a2V5d29yZD48a2V5d29yZD5GZW1hbGU8L2tleXdvcmQ+PGtleXdvcmQ+SHVtYW5zPC9rZXl3b3Jk
PjxrZXl3b3JkPk1hbGU8L2tleXdvcmQ+PGtleXdvcmQ+TWlkZGxlIEFnZWQ8L2tleXdvcmQ+PGtl
eXdvcmQ+U3RlbnRzPC9rZXl3b3JkPjxrZXl3b3JkPlRocm9tYmVjdG9teS9pbnN0cnVtZW50YXRp
b248L2tleXdvcmQ+PGtleXdvcmQ+VGhyb21ib3Npcy9wYXRob2xvZ3kvKnBoeXNpb3BhdGhvbG9n
eS9zdXJnZXJ5PC9rZXl3b3JkPjxrZXl3b3JkPlRyZWF0bWVudCBPdXRjb21lPC9rZXl3b3JkPjwv
a2V5d29yZHM+PGRhdGVzPjx5ZWFyPjIwMDI8L3llYXI+PHB1Yi1kYXRlcz48ZGF0ZT5TZXAgMjQ8
L2RhdGU+PC9wdWItZGF0ZXM+PC9kYXRlcz48YWNjZXNzaW9uLW51bT4xMjI3MDg2MTwvYWNjZXNz
aW9uLW51bT48dXJscz48cmVsYXRlZC11cmxzPjx1cmw+aHR0cDovL3d3dy5uY2JpLm5sbS5uaWgu
Z292L2VudHJlei9xdWVyeS5mY2dpP2NtZD1SZXRyaWV2ZSZhbXA7ZGI9UHViTWVkJmFtcDtkb3B0
PUNpdGF0aW9uJmFtcDtsaXN0X3VpZHM9MTIyNzA4NjEgPC91cmw+PC9yZWxhdGVkLXVybHM+PC91
cmxzPjwvcmVjb3JkPjwvQ2l0ZT48Q2l0ZT48QXV0aG9yPkhlbnJpcXVlczwvQXV0aG9yPjxZZWFy
PjIwMDM8L1llYXI+PFJlY051bT4zNzczPC9SZWNOdW0+PHJlY29yZD48cmVjLW51bWJlcj4zNzcz
PC9yZWMtbnVtYmVyPjxmb3JlaWduLWtleXM+PGtleSBhcHA9IkVOIiBkYi1pZD0idDBmcnR0eHJ3
MDlleDVlMnhya3h2OTlqMHYwOWYyc2Vyc3IyIj4zNzczPC9rZXk+PC9mb3JlaWduLWtleXM+PHJl
Zi10eXBlIG5hbWU9IkpvdXJuYWwgQXJ0aWNsZSI+MTc8L3JlZi10eXBlPjxjb250cmlidXRvcnM+
PGF1dGhvcnM+PGF1dGhvcj5IZW5yaXF1ZXMsIEouIFAuPC9hdXRob3I+PGF1dGhvcj5aaWpsc3Ry
YSwgRi48L2F1dGhvcj48L2F1dGhvcnM+PC9jb250cmlidXRvcnM+PGF1dGgtYWRkcmVzcz5EZXBh
cnRtZW50IG9mIENhcmRpb2xvZ3ksIElzYWxhIEtsaW5pZWtlbiwgSG9zcGl0YWwgRGUgV2VlemVu
bGFuZGVuLCBad29sbGUsIFRoZSBOZXRoZXJsYW5kcy48L2F1dGgtYWRkcmVzcz48dGl0bGVzPjx0
aXRsZT5GcmVxdWVuY3kgYW5kIHNlcXVlbGFlIG9mIFNUIGVsZXZhdGlvbiBhY3V0ZSBteW9jYXJk
aWFsIGluZmFyY3Rpb24gY2F1c2VkIGJ5IHNwb250YW5lb3VzIGRpc3RhbCBlbWJvbGl6YXRpb24g
ZnJvbSB1bnN0YWJsZSBjb3JvbmFyeSBsZXNpb25zPC90aXRsZT48c2Vjb25kYXJ5LXRpdGxlPkFt
IEogQ2FyZGlvbDwvc2Vjb25kYXJ5LXRpdGxlPjwvdGl0bGVzPjxwYWdlcz43MDgtMTE8L3BhZ2Vz
Pjx2b2x1bWU+OTE8L3ZvbHVtZT48bnVtYmVyPjY8L251bWJlcj48a2V5d29yZHM+PGtleXdvcmQ+
QWR1bHQ8L2tleXdvcmQ+PGtleXdvcmQ+QWdlZDwva2V5d29yZD48a2V5d29yZD5Bbmdpb3BsYXN0
eSwgVHJhbnNsdW1pbmFsLCBQZXJjdXRhbmVvdXMgQ29yb25hcnk8L2tleXdvcmQ+PGtleXdvcmQ+
Q29yb25hcnkgQW5naW9ncmFwaHk8L2tleXdvcmQ+PGtleXdvcmQ+Q29yb25hcnkgVGhyb21ib3Np
cy8qY29tcGxpY2F0aW9ucy8qcGh5c2lvcGF0aG9sb2d5L3JhZGlvZ3JhcGh5PC9rZXl3b3JkPjxr
ZXl3b3JkPkVtYm9saXNtLypjb21wbGljYXRpb25zLypwaHlzaW9wYXRob2xvZ3kvcmFkaW9ncmFw
aHk8L2tleXdvcmQ+PGtleXdvcmQ+RmVtYWxlPC9rZXl3b3JkPjxrZXl3b3JkPkh1bWFuczwva2V5
d29yZD48a2V5d29yZD5NYWxlPC9rZXl3b3JkPjxrZXl3b3JkPk1pZGRsZSBBZ2VkPC9rZXl3b3Jk
PjxrZXl3b3JkPk15b2NhcmRpYWwgSW5mYXJjdGlvbi8qZXRpb2xvZ3kvKnBoeXNpb3BhdGhvbG9n
eS9yYWRpb2dyYXBoeTwva2V5d29yZD48a2V5d29yZD5PdXRjb21lIEFzc2Vzc21lbnQgKEhlYWx0
aCBDYXJlKTwva2V5d29yZD48a2V5d29yZD5QcmVvcGVyYXRpdmUgQ2FyZTwva2V5d29yZD48a2V5
d29yZD5SZXRyb3NwZWN0aXZlIFN0dWRpZXM8L2tleXdvcmQ+PGtleXdvcmQ+U2V2ZXJpdHkgb2Yg
SWxsbmVzcyBJbmRleDwva2V5d29yZD48a2V5d29yZD5TdXJ2aXZhbCBSYXRlPC9rZXl3b3JkPjwv
a2V5d29yZHM+PGRhdGVzPjx5ZWFyPjIwMDM8L3llYXI+PHB1Yi1kYXRlcz48ZGF0ZT5NYXIgMTU8
L2RhdGU+PC9wdWItZGF0ZXM+PC9kYXRlcz48YWNjZXNzaW9uLW51bT4xMjYzMzgwMzwvYWNjZXNz
aW9uLW51bT48dXJscz48cmVsYXRlZC11cmxzPjx1cmw+aHR0cDovL3d3dy5uY2JpLm5sbS5uaWgu
Z292L2VudHJlei9xdWVyeS5mY2dpP2NtZD1SZXRyaWV2ZSZhbXA7ZGI9UHViTWVkJmFtcDtkb3B0
PUNpdGF0aW9uJmFtcDtsaXN0X3VpZHM9MTI2MzM4MDMgPC91cmw+PC9yZWxhdGVkLXVybHM+PC91
cmxzPjwvcmVjb3JkPjwvQ2l0ZT48Q2l0ZT48QXV0aG9yPkhlbnJpcXVlczwvQXV0aG9yPjxZZWFy
PjIwMDI8L1llYXI+PFJlY051bT4zNzc0PC9SZWNOdW0+PHJlY29yZD48cmVjLW51bWJlcj4zNzc0
PC9yZWMtbnVtYmVyPjxmb3JlaWduLWtleXM+PGtleSBhcHA9IkVOIiBkYi1pZD0idDBmcnR0eHJ3
MDlleDVlMnhya3h2OTlqMHYwOWYyc2Vyc3IyIj4zNzc0PC9rZXk+PC9mb3JlaWduLWtleXM+PHJl
Zi10eXBlIG5hbWU9IkpvdXJuYWwgQXJ0aWNsZSI+MTc8L3JlZi10eXBlPjxjb250cmlidXRvcnM+
PGF1dGhvcnM+PGF1dGhvcj5IZW5yaXF1ZXMsIEouIFAuPC9hdXRob3I+PGF1dGhvcj5aaWpsc3Ry
YSwgRi48L2F1dGhvcj48YXV0aG9yPk90dGVydmFuZ2VyLCBKLiBQLjwvYXV0aG9yPjxhdXRob3I+
ZGUgQm9lciwgTS4gSi48L2F1dGhvcj48YXV0aG9yPnZhbiAmYXBvczt0IEhvZiwgQS4gVy48L2F1
dGhvcj48YXV0aG9yPkhvb3JudGplLCBKLiBDLjwvYXV0aG9yPjxhdXRob3I+U3VyeWFwcmFuYXRh
LCBILjwvYXV0aG9yPjwvYXV0aG9ycz48L2NvbnRyaWJ1dG9ycz48YXV0aC1hZGRyZXNzPkRlcGFy
dG1lbnQgb2YgQ2FyZGlvbG9neSwgSXNhbGEgS2xpbmlla2VuLCBIb3NwaXRhbCBEZSBXZWV6ZW5s
YW5kZW4sIFp3b2xsZSwgVGhlIE5ldGhlcmxhbmRzLjwvYXV0aC1hZGRyZXNzPjx0aXRsZXM+PHRp
dGxlPkluY2lkZW5jZSBhbmQgY2xpbmljYWwgc2lnbmlmaWNhbmNlIG9mIGRpc3RhbCBlbWJvbGl6
YXRpb24gZHVyaW5nIHByaW1hcnkgYW5naW9wbGFzdHkgZm9yIGFjdXRlIG15b2NhcmRpYWwgaW5m
YXJjdGlvbjwvdGl0bGU+PHNlY29uZGFyeS10aXRsZT5FdXIgSGVhcnQgSjwvc2Vjb25kYXJ5LXRp
dGxlPjwvdGl0bGVzPjxwYWdlcz4xMTEyLTc8L3BhZ2VzPjx2b2x1bWU+MjM8L3ZvbHVtZT48bnVt
YmVyPjE0PC9udW1iZXI+PGtleXdvcmRzPjxrZXl3b3JkPkFkdWx0PC9rZXl3b3JkPjxrZXl3b3Jk
PkFnZSBEaXN0cmlidXRpb248L2tleXdvcmQ+PGtleXdvcmQ+QWdlZDwva2V5d29yZD48a2V5d29y
ZD5Bbmdpb3BsYXN0eSwgVHJhbnNsdW1pbmFsLCBQZXJjdXRhbmVvdXMgQ29yb25hcnkvKmFkdmVy
c2UgZWZmZWN0cy8qbWV0aG9kczwva2V5d29yZD48a2V5d29yZD5Db25maWRlbmNlIEludGVydmFs
czwva2V5d29yZD48a2V5d29yZD4qQ29yb25hcnkgQW5naW9ncmFwaHk8L2tleXdvcmQ+PGtleXdv
cmQ+Q29yb25hcnkgVGhyb21ib3Npcy9kaWFnbm9zaXMvKmVwaWRlbWlvbG9neS8qZXRpb2xvZ3k8
L2tleXdvcmQ+PGtleXdvcmQ+RWxlY3Ryb2NhcmRpb2dyYXBoeTwva2V5d29yZD48a2V5d29yZD5G
ZW1hbGU8L2tleXdvcmQ+PGtleXdvcmQ+SHVtYW5zPC9rZXl3b3JkPjxrZXl3b3JkPkluY2lkZW5j
ZTwva2V5d29yZD48a2V5d29yZD5NYWxlPC9rZXl3b3JkPjxrZXl3b3JkPk1pZGRsZSBBZ2VkPC9r
ZXl3b3JkPjxrZXl3b3JkPk11bHRpdmFyaWF0ZSBBbmFseXNpczwva2V5d29yZD48a2V5d29yZD5N
eW9jYXJkaWFsIEluZmFyY3Rpb24vbW9ydGFsaXR5LypyYWRpb2dyYXBoeS8qdGhlcmFweTwva2V5
d29yZD48a2V5d29yZD5Qcm9nbm9zaXM8L2tleXdvcmQ+PGtleXdvcmQ+UHJvcG9ydGlvbmFsIEhh
emFyZHMgTW9kZWxzPC9rZXl3b3JkPjxrZXl3b3JkPlJpc2sgRmFjdG9yczwva2V5d29yZD48a2V5
d29yZD5TZXggRGlzdHJpYnV0aW9uPC9rZXl3b3JkPjxrZXl3b3JkPlN1cnZpdmFsIEFuYWx5c2lz
PC9rZXl3b3JkPjwva2V5d29yZHM+PGRhdGVzPjx5ZWFyPjIwMDI8L3llYXI+PHB1Yi1kYXRlcz48
ZGF0ZT5KdWw8L2RhdGU+PC9wdWItZGF0ZXM+PC9kYXRlcz48YWNjZXNzaW9uLW51bT4xMjA5MDc0
OTwvYWNjZXNzaW9uLW51bT48dXJscz48cmVsYXRlZC11cmxzPjx1cmw+aHR0cDovL3d3dy5uY2Jp
Lm5sbS5uaWguZ292L2VudHJlei9xdWVyeS5mY2dpP2NtZD1SZXRyaWV2ZSZhbXA7ZGI9UHViTWVk
JmFtcDtkb3B0PUNpdGF0aW9uJmFtcDtsaXN0X3VpZHM9MTIwOTA3NDkgPC91cmw+PC9yZWxhdGVk
LXVybHM+PC91cmxzPjwvcmVjb3JkPjwvQ2l0ZT48Q2l0ZT48QXV0aG9yPlNlbHZhbmF5YWdhbTwv
QXV0aG9yPjxZZWFyPjIwMDc8L1llYXI+PFJlY051bT4zNjc1PC9SZWNOdW0+PHJlY29yZD48cmVj
LW51bWJlcj4zNjc1PC9yZWMtbnVtYmVyPjxmb3JlaWduLWtleXM+PGtleSBhcHA9IkVOIiBkYi1p
ZD0idDBmcnR0eHJ3MDlleDVlMnhya3h2OTlqMHYwOWYyc2Vyc3IyIj4zNjc1PC9rZXk+PC9mb3Jl
aWduLWtleXM+PHJlZi10eXBlIG5hbWU9IkpvdXJuYWwgQXJ0aWNsZSI+MTc8L3JlZi10eXBlPjxj
b250cmlidXRvcnM+PGF1dGhvcnM+PGF1dGhvcj5TZWx2YW5heWFnYW0sIEouIEIuPC9hdXRob3I+
PGF1dGhvcj5DaGVuZywgQS4gUy48L2F1dGhvcj48YXV0aG9yPkplcm9zY2gtSGVyb2xkLCBNLjwv
YXV0aG9yPjxhdXRob3I+UmFoaW1pLCBLLjwvYXV0aG9yPjxhdXRob3I+UG9ydG8sIEkuPC9hdXRo
b3I+PGF1dGhvcj52YW4gR2FhbCwgVy48L2F1dGhvcj48YXV0aG9yPkNoYW5ub24sIEsuIE0uPC9h
dXRob3I+PGF1dGhvcj5OZXViYXVlciwgUy48L2F1dGhvcj48YXV0aG9yPkJhbm5pbmcsIEEuIFAu
PC9hdXRob3I+PC9hdXRob3JzPjwvY29udHJpYnV0b3JzPjxhdXRoLWFkZHJlc3M+VW5pdmVyc2l0
eSBvZiBPeGZvcmQgQ2VudHJlIGZvciBDbGluaWNhbCBNYWduZXRpYyBSZXNvbmFuY2UgUmVzZWFy
Y2gsIFVuaXZlcnNpdHkgb2YgT3hmb3JkLCBPeGZvcmQsIFVLLiBqb3NlcGguc2VsdmFAZm1jLnNh
Lmdvdi5hdTwvYXV0aC1hZGRyZXNzPjx0aXRsZXM+PHRpdGxlPkVmZmVjdCBvZiBkaXN0YWwgZW1i
b2xpemF0aW9uIG9uIG15b2NhcmRpYWwgcGVyZnVzaW9uIHJlc2VydmUgYWZ0ZXIgcGVyY3V0YW5l
b3VzIGNvcm9uYXJ5IGludGVydmVudGlvbjogYSBxdWFudGl0YXRpdmUgbWFnbmV0aWMgcmVzb25h
bmNlIHBlcmZ1c2lvbiBzdHVkeTwvdGl0bGU+PHNlY29uZGFyeS10aXRsZT5DaXJjdWxhdGlvbjwv
c2Vjb25kYXJ5LXRpdGxlPjwvdGl0bGVzPjxwZXJpb2RpY2FsPjxmdWxsLXRpdGxlPkNpcmN1bGF0
aW9uPC9mdWxsLXRpdGxlPjxhYmJyLTE+Q2lyY3VsYXRpb248L2FiYnItMT48L3BlcmlvZGljYWw+
PHBhZ2VzPjE0NTgtNjQ8L3BhZ2VzPjx2b2x1bWU+MTE2PC92b2x1bWU+PG51bWJlcj4xMzwvbnVt
YmVyPjxrZXl3b3Jkcz48a2V5d29yZD5BZ2VkPC9rZXl3b3JkPjxrZXl3b3JkPkFuZ2lvcGxhc3R5
LCBUcmFuc2x1bWluYWwsIFBlcmN1dGFuZW91cyBDb3JvbmFyeS8qYWR2ZXJzZSBlZmZlY3RzPC9r
ZXl3b3JkPjxrZXl3b3JkPkNvaG9ydCBTdHVkaWVzPC9rZXl3b3JkPjxrZXl3b3JkPkNvcm9uYXJ5
IENpcmN1bGF0aW9uPC9rZXl3b3JkPjxrZXl3b3JkPkNvcm9uYXJ5IFJlc3Rlbm9zaXMvKmV0aW9s
b2d5L3BhdGhvbG9neTwva2V5d29yZD48a2V5d29yZD5Db3JvbmFyeSBTdGVub3Npcy90aGVyYXB5
PC9rZXl3b3JkPjxrZXl3b3JkPkVtYm9saXNtLypldGlvbG9neS9wYXRob2xvZ3k8L2tleXdvcmQ+
PGtleXdvcmQ+RmVtYWxlPC9rZXl3b3JkPjxrZXl3b3JkPkh1bWFuczwva2V5d29yZD48a2V5d29y
ZD4qTWFnbmV0aWMgUmVzb25hbmNlIEltYWdpbmc8L2tleXdvcmQ+PGtleXdvcmQ+TWFnbmV0aWMg
UmVzb25hbmNlIEltYWdpbmcsIENpbmU8L2tleXdvcmQ+PGtleXdvcmQ+TWFsZTwva2V5d29yZD48
a2V5d29yZD5NaWNyb2NpcmN1bGF0aW9uPC9rZXl3b3JkPjxrZXl3b3JkPk1pZGRsZSBBZ2VkPC9r
ZXl3b3JkPjxrZXl3b3JkPk15b2NhcmRpdW0vcGF0aG9sb2d5PC9rZXl3b3JkPjxrZXl3b3JkPk5l
Y3Jvc2lzPC9rZXl3b3JkPjxrZXl3b3JkPlBlcmZ1c2lvbjwva2V5d29yZD48a2V5d29yZD5TYW1w
bGluZyBTdHVkaWVzPC9rZXl3b3JkPjxrZXl3b3JkPlNpbmdsZS1CbGluZCBNZXRob2Q8L2tleXdv
cmQ+PGtleXdvcmQ+U3RlbnRzPC9rZXl3b3JkPjwva2V5d29yZHM+PGRhdGVzPjx5ZWFyPjIwMDc8
L3llYXI+PHB1Yi1kYXRlcz48ZGF0ZT5TZXAgMjU8L2RhdGU+PC9wdWItZGF0ZXM+PC9kYXRlcz48
YWNjZXNzaW9uLW51bT4xNzc4NTYyNjwvYWNjZXNzaW9uLW51bT48dXJscz48cmVsYXRlZC11cmxz
Pjx1cmw+aHR0cDovL3d3dy5uY2JpLm5sbS5uaWguZ292L2VudHJlei9xdWVyeS5mY2dpP2NtZD1S
ZXRyaWV2ZSZhbXA7ZGI9UHViTWVkJmFtcDtkb3B0PUNpdGF0aW9uJmFtcDtsaXN0X3VpZHM9MTc3
ODU2MjYgPC91cmw+PC9yZWxhdGVkLXVybHM+PC91cmxzPjwvcmVjb3JkPjwvQ2l0ZT48Q2l0ZT48
QXV0aG9yPlNlbHZhbmF5YWdhbTwvQXV0aG9yPjxZZWFyPjIwMDU8L1llYXI+PFJlY051bT4zNjc2
PC9SZWNOdW0+PHJlY29yZD48cmVjLW51bWJlcj4zNjc2PC9yZWMtbnVtYmVyPjxmb3JlaWduLWtl
eXM+PGtleSBhcHA9IkVOIiBkYi1pZD0idDBmcnR0eHJ3MDlleDVlMnhya3h2OTlqMHYwOWYyc2Vy
c3IyIj4zNjc2PC9rZXk+PC9mb3JlaWduLWtleXM+PHJlZi10eXBlIG5hbWU9IkpvdXJuYWwgQXJ0
aWNsZSI+MTc8L3JlZi10eXBlPjxjb250cmlidXRvcnM+PGF1dGhvcnM+PGF1dGhvcj5TZWx2YW5h
eWFnYW0sIEouIEIuPC9hdXRob3I+PGF1dGhvcj5Qb3J0bywgSS48L2F1dGhvcj48YXV0aG9yPkNo
YW5ub24sIEsuPC9hdXRob3I+PGF1dGhvcj5QZXRlcnNlbiwgUy4gRS48L2F1dGhvcj48YXV0aG9y
PkZyYW5jaXMsIEouIE0uPC9hdXRob3I+PGF1dGhvcj5OZXViYXVlciwgUy48L2F1dGhvcj48YXV0
aG9yPkJhbm5pbmcsIEEuIFAuPC9hdXRob3I+PC9hdXRob3JzPjwvY29udHJpYnV0b3JzPjxhdXRo
LWFkZHJlc3M+VW5pdmVyc2l0eSBvZiBPeGZvcmQgQ2VudHJlIGZvciBDbGluaWNhbCBNYWduZXRp
YyBSZXNvbmFuY2UgUmVzZWFyY2gsIE94Zm9yZCwgVW5pdGVkIEtpbmdkb20uPC9hdXRoLWFkZHJl
c3M+PHRpdGxlcz48dGl0bGU+VHJvcG9uaW4gZWxldmF0aW9uIGFmdGVyIHBlcmN1dGFuZW91cyBj
b3JvbmFyeSBpbnRlcnZlbnRpb24gZGlyZWN0bHkgcmVwcmVzZW50cyB0aGUgZXh0ZW50IG9mIGly
cmV2ZXJzaWJsZSBteW9jYXJkaWFsIGluanVyeTogaW5zaWdodHMgZnJvbSBjYXJkaW92YXNjdWxh
ciBtYWduZXRpYyByZXNvbmFuY2UgaW1hZ2luZzwvdGl0bGU+PHNlY29uZGFyeS10aXRsZT5DaXJj
dWxhdGlvbjwvc2Vjb25kYXJ5LXRpdGxlPjwvdGl0bGVzPjxwZXJpb2RpY2FsPjxmdWxsLXRpdGxl
PkNpcmN1bGF0aW9uPC9mdWxsLXRpdGxlPjxhYmJyLTE+Q2lyY3VsYXRpb248L2FiYnItMT48L3Bl
cmlvZGljYWw+PHBhZ2VzPjEwMjctMzI8L3BhZ2VzPjx2b2x1bWU+MTExPC92b2x1bWU+PG51bWJl
cj44PC9udW1iZXI+PGtleXdvcmRzPjxrZXl3b3JkPkFuZ2lvcGxhc3R5LCBUcmFuc2x1bWluYWws
IFBlcmN1dGFuZW91cyBDb3JvbmFyeS8qYWR2ZXJzZSBlZmZlY3RzL21ldGhvZHM8L2tleXdvcmQ+
PGtleXdvcmQ+Q2FyZGlhYyBTdXJnaWNhbCBQcm9jZWR1cmVzL2FkdmVyc2UgZWZmZWN0czwva2V5
d29yZD48a2V5d29yZD5DaGVzdCBQYWluL2Jsb29kL2V0aW9sb2d5PC9rZXl3b3JkPjxrZXl3b3Jk
PkZlbWFsZTwva2V5d29yZD48a2V5d29yZD5IZWFydCBJbmp1cmllcy8qYmxvb2QvZXRpb2xvZ3k8
L2tleXdvcmQ+PGtleXdvcmQ+SHVtYW5zPC9rZXl3b3JkPjxrZXl3b3JkPkh5cGVydHJvcGh5LCBM
ZWZ0IFZlbnRyaWN1bGFyL2Jsb29kL2V0aW9sb2d5L3BhdGhvbG9neTwva2V5d29yZD48a2V5d29y
ZD5NYWduZXRpYyBSZXNvbmFuY2UgSW1hZ2luZywgQ2luZS9tZXRob2RzPC9rZXl3b3JkPjxrZXl3
b3JkPk1hbGU8L2tleXdvcmQ+PGtleXdvcmQ+TWlkZGxlIEFnZWQ8L2tleXdvcmQ+PGtleXdvcmQ+
TXlvY2FyZGlhbCBJbmZhcmN0aW9uL2Jsb29kL3BhdGhvbG9neTwva2V5d29yZD48a2V5d29yZD5N
eW9jYXJkaXVtL2NoZW1pc3RyeS9tZXRhYm9saXNtPC9rZXl3b3JkPjxrZXl3b3JkPlBvc3RvcGVy
YXRpdmUgQ29tcGxpY2F0aW9ucy9ibG9vZDwva2V5d29yZD48a2V5d29yZD5UaW1lPC9rZXl3b3Jk
PjxrZXl3b3JkPlRyb3BvbmluLypibG9vZDwva2V5d29yZD48a2V5d29yZD5Ucm9wb25pbiBJL2Js
b29kPC9rZXl3b3JkPjxrZXl3b3JkPlZlbnRyaWN1bGFyIER5c2Z1bmN0aW9uLCBMZWZ0L2Jsb29k
L2V0aW9sb2d5PC9rZXl3b3JkPjwva2V5d29yZHM+PGRhdGVzPjx5ZWFyPjIwMDU8L3llYXI+PHB1
Yi1kYXRlcz48ZGF0ZT5NYXIgMTwvZGF0ZT48L3B1Yi1kYXRlcz48L2RhdGVzPjxhY2Nlc3Npb24t
bnVtPjE1NzIzOTgyPC9hY2Nlc3Npb24tbnVtPjx1cmxzPjxyZWxhdGVkLXVybHM+PHVybD5odHRw
Oi8vd3d3Lm5jYmkubmxtLm5paC5nb3YvZW50cmV6L3F1ZXJ5LmZjZ2k/Y21kPVJldHJpZXZlJmFt
cDtkYj1QdWJNZWQmYW1wO2RvcHQ9Q2l0YXRpb24mYW1wO2xpc3RfdWlkcz0xNTcyMzk4MiA8L3Vy
bD48L3JlbGF0ZWQtdXJscz48L3VybHM+PC9yZWNvcmQ+PC9DaXRlPjxDaXRlPjxBdXRob3I+U2Vs
dmFuZ3lhZ2FtPC9BdXRob3I+PFllYXI+MjAwODwvWWVhcj48UmVjTnVtPjEzNTg4PC9SZWNOdW0+
PHJlY29yZD48cmVjLW51bWJlcj4xMzU4ODwvcmVjLW51bWJlcj48Zm9yZWlnbi1rZXlzPjxrZXkg
YXBwPSJFTiIgZGItaWQ9InQwZnJ0dHhydzA5ZXg1ZTJ4cmt4djk5ajB2MDlmMnNlcnNyMiI+MTM1
ODg8L2tleT48L2ZvcmVpZ24ta2V5cz48cmVmLXR5cGUgbmFtZT0iSm91cm5hbCBBcnRpY2xlIj4x
NzwvcmVmLXR5cGU+PGNvbnRyaWJ1dG9ycz48YXV0aG9ycz48YXV0aG9yPjxzdHlsZSBmYWNlPSJu
b3JtYWwiIGZvbnQ9IkhlbHZldGljYSIgc2l6ZT0iMTIiPlNlbHZhbmd5YWdhbSwgSi5CLjwvc3R5
bGU+PC9hdXRob3I+PGF1dGhvcj48c3R5bGUgZmFjZT0ibm9ybWFsIiBmb250PSJIZWx2ZXRpY2Ei
IHNpemU9IjEyIj5SYWhpbWksIEsuPC9zdHlsZT48L2F1dGhvcj48YXV0aG9yPjxzdHlsZSBmYWNl
PSJub3JtYWwiIGZvbnQ9IkhlbHZldGljYSIgc2l6ZT0iMTIiPkJhbm5pbmcsIEEuPC9zdHlsZT48
L2F1dGhvcj48YXV0aG9yPjxzdHlsZSBmYWNlPSJub3JtYWwiIGZvbnQ9IkhlbHZldGljYSIgc2l6
ZT0iMTIiPkNoZW5nLCBBU0guPC9zdHlsZT48L2F1dGhvcj48YXV0aG9yPjxzdHlsZSBmYWNlPSJu
b3JtYWwiIGZvbnQ9IkhlbHZldGljYSIgc2l6ZT0iMTIiPlBlZ2csIFRKLiA8L3N0eWxlPjwvYXV0
aG9yPjxhdXRob3I+PHN0eWxlIGZhY2U9Im5vcm1hbCIgZm9udD0iSGVsdmV0aWNhIiBzaXplPSIx
MiI+S2FyYW1pdHNvcywgVC48L3N0eWxlPjwvYXV0aG9yPjxhdXRob3I+PHN0eWxlIGZhY2U9Im5v
cm1hbCIgZm9udD0iSGVsdmV0aWNhIiBzaXplPSIxMiI+VGFnZ2FydCwgRFAuPC9zdHlsZT48L2F1
dGhvcj48YXV0aG9yPjxzdHlsZSBmYWNlPSJub3JtYWwiIGZvbnQ9IkhlbHZldGljYSIgc2l6ZT0i
MTIiPk5ldWJhdWVyLCBTLjwvc3R5bGU+PC9hdXRob3I+PC9hdXRob3JzPjwvY29udHJpYnV0b3Jz
Pjx0aXRsZXM+PHRpdGxlPjxzdHlsZSBmYWNlPSJub3JtYWwiIGZvbnQ9IkhlbHZldGljYSIgc2l6
ZT0iMTIiPlByb2dub3N0aWMgc2lnbmlmaWNhbmNlIG9mIHBvc3QtcHJvY2VkdXJhbCBpcnJldmVy
c2libGUgbXlvY2FyZGlhbCBpbmp1cnkgZGV0ZWN0ZWQgYnkgY2FyZGlvdmFzY3VsYXIgbWFnbmV0
aWMgcmVzb25hbmNlIGltYWdpbmc8L3N0eWxlPjwvdGl0bGU+PHNlY29uZGFyeS10aXRsZT48c3R5
bGUgZmFjZT0ibm9ybWFsIiBmb250PSJIZWx2ZXRpY2EiIHNpemU9IjEyIj5KIENhcmRpb3Zhc2Mg
TWFnbiBSZXNvbjwvc3R5bGU+PC9zZWNvbmRhcnktdGl0bGU+PC90aXRsZXM+PHBlcmlvZGljYWw+
PGZ1bGwtdGl0bGU+SiBDYXJkaW92YXNjIE1hZ24gUmVzb248L2Z1bGwtdGl0bGU+PGFiYnItMT5K
b3VybmFsIG9mIGNhcmRpb3Zhc2N1bGFyIG1hZ25ldGljIHJlc29uYW5jZSA6IG9mZmljaWFsIGpv
dXJuYWwgb2YgdGhlIFNvY2lldHkgZm9yIENhcmRpb3Zhc2N1bGFyIE1hZ25ldGljIFJlc29uYW5j
ZTwvYWJici0xPjwvcGVyaW9kaWNhbD48cGFnZXM+PHN0eWxlIGZhY2U9Im5vcm1hbCIgZm9udD0i
SGVsdmV0aWNhIiBzaXplPSIxMiI+MTwvc3R5bGU+PC9wYWdlcz48dm9sdW1lPjxzdHlsZSBmYWNl
PSJub3JtYWwiIGZvbnQ9IkhlbHZldGljYSIgc2l6ZT0iMTIiPjEwPC9zdHlsZT48L3ZvbHVtZT48
bnVtYmVyPjxzdHlsZSBmYWNlPSJub3JtYWwiIGZvbnQ9IkhlbHZldGljYSIgc2l6ZT0iMTIiPlNw
cGwgMTwvc3R5bGU+PC9udW1iZXI+PGRhdGVzPjx5ZWFyPjxzdHlsZSBmYWNlPSJub3JtYWwiIGZv
bnQ9IkhlbHZldGljYSIgc2l6ZT0iMTIiPjIwMDg8L3N0eWxlPjwveWVhcj48L2RhdGVzPjx1cmxz
PjwvdXJscz48ZWxlY3Ryb25pYy1yZXNvdXJjZS1udW0+PHN0eWxlIGZhY2U9Im5vcm1hbCIgZm9u
dD0iSGVsdmV0aWNhIiBzaXplPSIxMiI+MTAuMTE4Ni8xNTMyLTQyOVgxMC1TSS1BSTwvc3R5bGU+
PC9lbGVjdHJvbmljLXJlc291cmNlLW51bT48L3JlY29yZD48L0NpdGU+PC9FbmROb3RlPn==
</w:fldData>
          </w:fldChar>
        </w:r>
        <w:r w:rsidR="00BB0624" w:rsidRPr="00F04566">
          <w:rPr>
            <w:rFonts w:ascii="Book Antiqua" w:hAnsi="Book Antiqua" w:cs="Times New Roman"/>
            <w:vertAlign w:val="superscript"/>
          </w:rPr>
          <w:instrText xml:space="preserve"> ADDIN EN.CITE.DATA </w:instrText>
        </w:r>
        <w:r w:rsidR="00BB0624" w:rsidRPr="00F04566">
          <w:rPr>
            <w:rFonts w:ascii="Book Antiqua" w:hAnsi="Book Antiqua" w:cs="Times New Roman"/>
            <w:vertAlign w:val="superscript"/>
          </w:rPr>
        </w:r>
        <w:r w:rsidR="00BB0624" w:rsidRPr="00F04566">
          <w:rPr>
            <w:rFonts w:ascii="Book Antiqua" w:hAnsi="Book Antiqua" w:cs="Times New Roman"/>
            <w:vertAlign w:val="superscript"/>
          </w:rPr>
          <w:fldChar w:fldCharType="end"/>
        </w:r>
        <w:r w:rsidR="00BB0624" w:rsidRPr="00F04566">
          <w:rPr>
            <w:rFonts w:ascii="Book Antiqua" w:hAnsi="Book Antiqua" w:cs="Times New Roman"/>
            <w:vertAlign w:val="superscript"/>
          </w:rPr>
        </w:r>
        <w:r w:rsidR="00BB0624" w:rsidRPr="00F04566">
          <w:rPr>
            <w:rFonts w:ascii="Book Antiqua" w:hAnsi="Book Antiqua" w:cs="Times New Roman"/>
            <w:vertAlign w:val="superscript"/>
          </w:rPr>
          <w:fldChar w:fldCharType="separate"/>
        </w:r>
        <w:r w:rsidR="00BB0624" w:rsidRPr="00F04566">
          <w:rPr>
            <w:rFonts w:ascii="Book Antiqua" w:hAnsi="Book Antiqua" w:cs="Times New Roman"/>
            <w:noProof/>
            <w:vertAlign w:val="superscript"/>
          </w:rPr>
          <w:t>7</w:t>
        </w:r>
        <w:r w:rsidR="00DA7F98">
          <w:rPr>
            <w:rFonts w:ascii="Book Antiqua" w:eastAsia="宋体" w:hAnsi="Book Antiqua" w:cs="Times New Roman" w:hint="eastAsia"/>
            <w:noProof/>
            <w:vertAlign w:val="superscript"/>
            <w:lang w:eastAsia="zh-CN"/>
          </w:rPr>
          <w:t>7</w:t>
        </w:r>
        <w:r w:rsidR="00BB0624" w:rsidRPr="00F04566">
          <w:rPr>
            <w:rFonts w:ascii="Book Antiqua" w:hAnsi="Book Antiqua" w:cs="Times New Roman"/>
            <w:noProof/>
            <w:vertAlign w:val="superscript"/>
          </w:rPr>
          <w:t>-8</w:t>
        </w:r>
        <w:r w:rsidR="00DA7F98">
          <w:rPr>
            <w:rFonts w:ascii="Book Antiqua" w:eastAsia="宋体" w:hAnsi="Book Antiqua" w:cs="Times New Roman" w:hint="eastAsia"/>
            <w:noProof/>
            <w:vertAlign w:val="superscript"/>
            <w:lang w:eastAsia="zh-CN"/>
          </w:rPr>
          <w:t>3</w:t>
        </w:r>
        <w:r w:rsidR="00BB0624" w:rsidRPr="00F04566">
          <w:rPr>
            <w:rFonts w:ascii="Book Antiqua" w:hAnsi="Book Antiqua" w:cs="Times New Roman"/>
            <w:vertAlign w:val="superscript"/>
          </w:rPr>
          <w:fldChar w:fldCharType="end"/>
        </w:r>
      </w:hyperlink>
      <w:r w:rsidR="00F04566" w:rsidRPr="00F04566">
        <w:rPr>
          <w:rFonts w:ascii="Book Antiqua" w:eastAsia="宋体" w:hAnsi="Book Antiqua" w:cs="Times New Roman" w:hint="eastAsia"/>
          <w:vertAlign w:val="superscript"/>
          <w:lang w:eastAsia="zh-CN"/>
        </w:rPr>
        <w:t>]</w:t>
      </w:r>
      <w:r w:rsidR="003D44E1" w:rsidRPr="00D000BC">
        <w:rPr>
          <w:rFonts w:ascii="Book Antiqua" w:hAnsi="Book Antiqua" w:cs="Times New Roman"/>
        </w:rPr>
        <w:t xml:space="preserve"> </w:t>
      </w:r>
      <w:r w:rsidRPr="00D000BC">
        <w:rPr>
          <w:rFonts w:ascii="Book Antiqua" w:hAnsi="Book Antiqua" w:cs="Times New Roman"/>
        </w:rPr>
        <w:t>with pathophysiological consequences, such as contractile dysfunction, perfusion-contraction mismatch, arrhythmias, myocardial ischemia and microinfarction</w:t>
      </w:r>
      <w:r w:rsidR="00F04566" w:rsidRPr="00F04566">
        <w:rPr>
          <w:rFonts w:ascii="Book Antiqua" w:eastAsia="宋体" w:hAnsi="Book Antiqua" w:cs="Times New Roman" w:hint="eastAsia"/>
          <w:vertAlign w:val="superscript"/>
          <w:lang w:eastAsia="zh-CN"/>
        </w:rPr>
        <w:t>[</w:t>
      </w:r>
      <w:hyperlink w:anchor="_ENREF_85" w:tooltip="Dorge, 2000 #3649" w:history="1">
        <w:r w:rsidR="00BB0624" w:rsidRPr="00F04566">
          <w:rPr>
            <w:rFonts w:ascii="Book Antiqua" w:hAnsi="Book Antiqua" w:cs="Times New Roman"/>
            <w:vertAlign w:val="superscript"/>
          </w:rPr>
          <w:fldChar w:fldCharType="begin">
            <w:fldData xml:space="preserve">PEVuZE5vdGU+PENpdGU+PEF1dGhvcj5Eb3JnZTwvQXV0aG9yPjxZZWFyPjIwMDA8L1llYXI+PFJl
Y051bT4zNjQ5PC9SZWNOdW0+PERpc3BsYXlUZXh0PjxzdHlsZSBmYWNlPSJzdXBlcnNjcmlwdCI+
ODUtODg8L3N0eWxlPjwvRGlzcGxheVRleHQ+PHJlY29yZD48cmVjLW51bWJlcj4zNjQ5PC9yZWMt
bnVtYmVyPjxmb3JlaWduLWtleXM+PGtleSBhcHA9IkVOIiBkYi1pZD0idDBmcnR0eHJ3MDlleDVl
Mnhya3h2OTlqMHYwOWYyc2Vyc3IyIj4zNjQ5PC9rZXk+PC9mb3JlaWduLWtleXM+PHJlZi10eXBl
IG5hbWU9IkpvdXJuYWwgQXJ0aWNsZSI+MTc8L3JlZi10eXBlPjxjb250cmlidXRvcnM+PGF1dGhv
cnM+PGF1dGhvcj5Eb3JnZSwgSC48L2F1dGhvcj48YXV0aG9yPk5ldW1hbm4sIFQuPC9hdXRob3I+
PGF1dGhvcj5CZWhyZW5kcywgTS48L2F1dGhvcj48YXV0aG9yPlNreXNjaGFsbHksIEEuPC9hdXRo
b3I+PGF1dGhvcj5TY2h1bHosIFIuPC9hdXRob3I+PGF1dGhvcj5LYXNwZXIsIEMuPC9hdXRob3I+
PGF1dGhvcj5FcmJlbCwgUi48L2F1dGhvcj48YXV0aG9yPkhldXNjaCwgRy48L2F1dGhvcj48L2F1
dGhvcnM+PC9jb250cmlidXRvcnM+PGF1dGgtYWRkcmVzcz5BYnRlaWx1bmdlbiBmdXIgUGF0aG9w
aHlzaW9sb2dpZSwgWmVudHJ1bSBmdXIgSW5uZXJlIE1lZGl6aW4gZGVzIFVuaXZlcnNpdGF0c2ts
aW5pa3VtcywgNDUxMjIgRXNzZW4sIEdlcm1hbnkuPC9hdXRoLWFkZHJlc3M+PHRpdGxlcz48dGl0
bGU+UGVyZnVzaW9uLWNvbnRyYWN0aW9uIG1pc21hdGNoIHdpdGggY29yb25hcnkgbWljcm92YXNj
dWxhciBvYnN0cnVjdGlvbjogcm9sZSBvZiBpbmZsYW1tYXRpb248L3RpdGxlPjxzZWNvbmRhcnkt
dGl0bGU+QW0gSiBQaHlzaW9sIEhlYXJ0IENpcmMgUGh5c2lvbDwvc2Vjb25kYXJ5LXRpdGxlPjwv
dGl0bGVzPjxwZXJpb2RpY2FsPjxmdWxsLXRpdGxlPkFtIEogUGh5c2lvbCBIZWFydCBDaXJjIFBo
eXNpb2w8L2Z1bGwtdGl0bGU+PGFiYnItMT5BbWVyaWNhbiBqb3VybmFsIG9mIHBoeXNpb2xvZ3ku
IEhlYXJ0IGFuZCBjaXJjdWxhdG9yeSBwaHlzaW9sb2d5PC9hYmJyLTE+PC9wZXJpb2RpY2FsPjxw
YWdlcz5IMjU4Ny05MjwvcGFnZXM+PHZvbHVtZT4yNzk8L3ZvbHVtZT48bnVtYmVyPjY8L251bWJl
cj48a2V5d29yZHM+PGtleXdvcmQ+QW5lc3RoZXNpYTwva2V5d29yZD48a2V5d29yZD5BbmltYWxz
PC9rZXl3b3JkPjxrZXl3b3JkPkJsb29kIFByZXNzdXJlPC9rZXl3b3JkPjxrZXl3b3JkPkNoZW1v
dGF4aXMsIExldWtvY3l0ZS9pbW11bm9sb2d5PC9rZXl3b3JkPjxrZXl3b3JkPkNvcm9uYXJ5IENp
cmN1bGF0aW9uLyppbW11bm9sb2d5PC9rZXl3b3JkPjxrZXl3b3JkPkRvZ3M8L2tleXdvcmQ+PGtl
eXdvcmQ+RW1ib2xpc20vaW1tdW5vbG9neS9wYXRob2xvZ3kvcGh5c2lvcGF0aG9sb2d5PC9rZXl3
b3JkPjxrZXl3b3JkPkhlYXJ0IFJhdGU8L2tleXdvcmQ+PGtleXdvcmQ+TGV1a29jeXRlIENvdW50
PC9rZXl3b3JkPjxrZXl3b3JkPkxldWtvY3l0ZXMvY3l0b2xvZ3kvaW1tdW5vbG9neTwva2V5d29y
ZD48a2V5d29yZD5NYWNyb3BoYWdlcy9jeXRvbG9neS9pbW11bm9sb2d5PC9rZXl3b3JkPjxrZXl3
b3JkPk1pY3JvY2lyY3VsYXRpb24vaW1tdW5vbG9neTwva2V5d29yZD48a2V5d29yZD5NaWNyb3Nw
aGVyZXM8L2tleXdvcmQ+PGtleXdvcmQ+TW9ub2N5dGVzL2N5dG9sb2d5L2ltbXVub2xvZ3k8L2tl
eXdvcmQ+PGtleXdvcmQ+TXlvY2FyZGlhbCBDb250cmFjdGlvbi8qaW1tdW5vbG9neTwva2V5d29y
ZD48a2V5d29yZD5NeW9jYXJkaWFsIFN0dW5uaW5nLyppbW11bm9sb2d5L3BhdGhvbG9neS8qcGh5
c2lvcGF0aG9sb2d5PC9rZXl3b3JkPjxrZXl3b3JkPk15b2NhcmRpdGlzLyppbW11bm9sb2d5L3Bh
dGhvbG9neS8qcGh5c2lvcGF0aG9sb2d5PC9rZXl3b3JkPjxrZXl3b3JkPlBlcmljYXJkaXVtL2lt
bXVub2xvZ3kvcGF0aG9sb2d5L3BoeXNpb3BhdGhvbG9neTwva2V5d29yZD48L2tleXdvcmRzPjxk
YXRlcz48eWVhcj4yMDAwPC95ZWFyPjxwdWItZGF0ZXM+PGRhdGU+RGVjPC9kYXRlPjwvcHViLWRh
dGVzPjwvZGF0ZXM+PGFjY2Vzc2lvbi1udW0+MTEwODcyMDg8L2FjY2Vzc2lvbi1udW0+PHVybHM+
PHJlbGF0ZWQtdXJscz48dXJsPmh0dHA6Ly93d3cubmNiaS5ubG0ubmloLmdvdi9lbnRyZXovcXVl
cnkuZmNnaT9jbWQ9UmV0cmlldmUmYW1wO2RiPVB1Yk1lZCZhbXA7ZG9wdD1DaXRhdGlvbiZhbXA7
bGlzdF91aWRzPTExMDg3MjA4IDwvdXJsPjwvcmVsYXRlZC11cmxzPjwvdXJscz48L3JlY29yZD48
L0NpdGU+PENpdGU+PEF1dGhvcj5Eb3JnZTwvQXV0aG9yPjxZZWFyPjIwMDI8L1llYXI+PFJlY051
bT4zNjQ4PC9SZWNOdW0+PHJlY29yZD48cmVjLW51bWJlcj4zNjQ4PC9yZWMtbnVtYmVyPjxmb3Jl
aWduLWtleXM+PGtleSBhcHA9IkVOIiBkYi1pZD0idDBmcnR0eHJ3MDlleDVlMnhya3h2OTlqMHYw
OWYyc2Vyc3IyIj4zNjQ4PC9rZXk+PC9mb3JlaWduLWtleXM+PHJlZi10eXBlIG5hbWU9IkpvdXJu
YWwgQXJ0aWNsZSI+MTc8L3JlZi10eXBlPjxjb250cmlidXRvcnM+PGF1dGhvcnM+PGF1dGhvcj5E
b3JnZSwgSC48L2F1dGhvcj48YXV0aG9yPlNjaHVseiwgUi48L2F1dGhvcj48YXV0aG9yPkJlbG9z
am9yb3csIFMuPC9hdXRob3I+PGF1dGhvcj5Qb3N0LCBILjwvYXV0aG9yPjxhdXRob3I+dmFuIGRl
IFNhbmQsIEEuPC9hdXRob3I+PGF1dGhvcj5Lb25pZXR6a2EsIEkuPC9hdXRob3I+PGF1dGhvcj5G
cmVkZSwgUy48L2F1dGhvcj48YXV0aG9yPkhhcnR1bmcsIFQuPC9hdXRob3I+PGF1dGhvcj5WaW50
ZW4tSm9oYW5zZW4sIEouPC9hdXRob3I+PGF1dGhvcj5Zb3VrZXIsIEsuIEEuPC9hdXRob3I+PGF1
dGhvcj5FbnRtYW4sIE0uIEwuPC9hdXRob3I+PGF1dGhvcj5FcmJlbCwgUi48L2F1dGhvcj48YXV0
aG9yPkhldXNjaCwgRy48L2F1dGhvcj48L2F1dGhvcnM+PC9jb250cmlidXRvcnM+PGF1dGgtYWRk
cmVzcz5BYnRlaWx1bmdlbiBmdXIgUGF0aG9waHlzaW9sb2dpZSwgVW5pdmVyc2l0YXRza2xpbmlr
dW0gRXNzZW4sIEVzc2VuLCBHZXJtYW55LjwvYXV0aC1hZGRyZXNzPjx0aXRsZXM+PHRpdGxlPkNv
cm9uYXJ5IG1pY3JvZW1ib2xpemF0aW9uOiB0aGUgcm9sZSBvZiBUTkYtYWxwaGEgaW4gY29udHJh
Y3RpbGUgZHlzZnVuY3Rpb248L3RpdGxlPjxzZWNvbmRhcnktdGl0bGU+SiBNb2wgQ2VsbCBDYXJk
aW9sPC9zZWNvbmRhcnktdGl0bGU+PC90aXRsZXM+PHBhZ2VzPjUxLTYyPC9wYWdlcz48dm9sdW1l
PjM0PC92b2x1bWU+PG51bWJlcj4xPC9udW1iZXI+PGtleXdvcmRzPjxrZXl3b3JkPkFuaW1hbHM8
L2tleXdvcmQ+PGtleXdvcmQ+QXBvcHRvc2lzPC9rZXl3b3JkPjxrZXl3b3JkPkFydGVyaW9zY2xl
cm9zaXMvKnBoeXNpb3BhdGhvbG9neTwva2V5d29yZD48a2V5d29yZD5Db3JvbmFyeSBDaXJjdWxh
dGlvbi9kcnVnIGVmZmVjdHMvKnBoeXNpb2xvZ3k8L2tleXdvcmQ+PGtleXdvcmQ+RG9nczwva2V5
d29yZD48a2V5d29yZD5JbW11bm9oaXN0b2NoZW1pc3RyeTwva2V5d29yZD48a2V5d29yZD5JbiBT
aXR1IEh5YnJpZGl6YXRpb248L2tleXdvcmQ+PGtleXdvcmQ+SW4gU2l0dSBOaWNrLUVuZCBMYWJl
bGluZzwva2V5d29yZD48a2V5d29yZD5MZXVrb2N5dGVzL21ldGFib2xpc208L2tleXdvcmQ+PGtl
eXdvcmQ+TWljcm9jaXJjdWxhdGlvbi9waHlzaW9sb2d5PC9rZXl3b3JkPjxrZXl3b3JkPk1pY3Jv
c2NvcHksIEZsdW9yZXNjZW5jZTwva2V5d29yZD48a2V5d29yZD5NeW9jYXJkaWFsIENvbnRyYWN0
aW9uLypwaHlzaW9sb2d5PC9rZXl3b3JkPjxrZXl3b3JkPk15b2NhcmRpYWwgSW5mYXJjdGlvbjwv
a2V5d29yZD48a2V5d29yZD5OZWNyb3Npczwva2V5d29yZD48a2V5d29yZD5STkEsIE1lc3Nlbmdl
ci9tZXRhYm9saXNtPC9rZXl3b3JkPjxrZXl3b3JkPlJlZ2lvbmFsIEJsb29kIEZsb3c8L2tleXdv
cmQ+PGtleXdvcmQ+VGltZSBGYWN0b3JzPC9rZXl3b3JkPjxrZXl3b3JkPlR1bW9yIE5lY3Jvc2lz
IEZhY3Rvci1hbHBoYS8qbWV0YWJvbGlzbS8qcGh5c2lvbG9neTwva2V5d29yZD48L2tleXdvcmRz
PjxkYXRlcz48eWVhcj4yMDAyPC95ZWFyPjxwdWItZGF0ZXM+PGRhdGU+SmFuPC9kYXRlPjwvcHVi
LWRhdGVzPjwvZGF0ZXM+PGFjY2Vzc2lvbi1udW0+MTE4MTIxNjQ8L2FjY2Vzc2lvbi1udW0+PHVy
bHM+PHJlbGF0ZWQtdXJscz48dXJsPmh0dHA6Ly93d3cubmNiaS5ubG0ubmloLmdvdi9lbnRyZXov
cXVlcnkuZmNnaT9jbWQ9UmV0cmlldmUmYW1wO2RiPVB1Yk1lZCZhbXA7ZG9wdD1DaXRhdGlvbiZh
bXA7bGlzdF91aWRzPTExODEyMTY0IDwvdXJsPjwvcmVsYXRlZC11cmxzPjwvdXJscz48L3JlY29y
ZD48L0NpdGU+PENpdGU+PEF1dGhvcj5Ub3BvbDwvQXV0aG9yPjxZZWFyPjIwMDA8L1llYXI+PFJl
Y051bT40MDwvUmVjTnVtPjxyZWNvcmQ+PHJlYy1udW1iZXI+NDA8L3JlYy1udW1iZXI+PGZvcmVp
Z24ta2V5cz48a2V5IGFwcD0iRU4iIGRiLWlkPSJ0MGZydHR4cncwOWV4NWUyeHJreHY5OWowdjA5
ZjJzZXJzcjIiPjQwPC9rZXk+PC9mb3JlaWduLWtleXM+PHJlZi10eXBlIG5hbWU9IkpvdXJuYWwg
QXJ0aWNsZSI+MTc8L3JlZi10eXBlPjxjb250cmlidXRvcnM+PGF1dGhvcnM+PGF1dGhvcj5Ub3Bv
bCwgRS4gSi48L2F1dGhvcj48YXV0aG9yPllhZGF2LCBKLiBTLjwvYXV0aG9yPjwvYXV0aG9ycz48
L2NvbnRyaWJ1dG9ycz48YXV0aC1hZGRyZXNzPkRlcGFydG1lbnRzIG9mIENhcmRpb2xvZ3ksIE5l
dXJvbG9neSwgYW5kIE1vbGVjdWxhciBDYXJkaW9sb2d5IGFuZCB0aGUgSm9zZXBoIEouIEphY29i
cyBDZW50ZXIgZm9yIFRocm9tYm9zaXMgYW5kIFZhc2N1bGFyIEJpb2xvZ3ksIFRoZSBDbGV2ZWxh
bmQgQ2xpbmljIEZvdW5kYXRpb24sIENsZXZlbGFuZCwgT2hpbyA0NDE5NSwgVVNBLiB0b3BvbGVA
Y2NmLm9yZzwvYXV0aC1hZGRyZXNzPjx0aXRsZXM+PHRpdGxlPlJlY29nbml0aW9uIG9mIHRoZSBp
bXBvcnRhbmNlIG9mIGVtYm9saXphdGlvbiBpbiBhdGhlcm9zY2xlcm90aWMgdmFzY3VsYXIgZGlz
ZWFzZTwvdGl0bGU+PHNlY29uZGFyeS10aXRsZT5DaXJjdWxhdGlvbjwvc2Vjb25kYXJ5LXRpdGxl
PjwvdGl0bGVzPjxwZXJpb2RpY2FsPjxmdWxsLXRpdGxlPkNpcmN1bGF0aW9uPC9mdWxsLXRpdGxl
PjxhYmJyLTE+Q2lyY3VsYXRpb248L2FiYnItMT48L3BlcmlvZGljYWw+PHBhZ2VzPjU3MC04MDwv
cGFnZXM+PHZvbHVtZT4xMDE8L3ZvbHVtZT48bnVtYmVyPjU8L251bWJlcj48a2V5d29yZHM+PGtl
eXdvcmQ+QW5naW5hLCBVbnN0YWJsZS9ldGlvbG9neS9waHlzaW9wYXRob2xvZ3k8L2tleXdvcmQ+
PGtleXdvcmQ+QXJ0ZXJpb3NjbGVyb3Npcy8qY29tcGxpY2F0aW9ucy9waHlzaW9wYXRob2xvZ3k8
L2tleXdvcmQ+PGtleXdvcmQ+Q2VyZWJyb3Zhc2N1bGFyIEFjY2lkZW50L2V0aW9sb2d5PC9rZXl3
b3JkPjxrZXl3b3JkPkNvcm9uYXJ5IEFydGVyeSBCeXBhc3MvYWR2ZXJzZSBlZmZlY3RzPC9rZXl3
b3JkPjxrZXl3b3JkPkNvcm9uYXJ5IERpc2Vhc2UvKmV0aW9sb2d5L3ByZXZlbnRpb24gJmFtcDsg
Y29udHJvbDwva2V5d29yZD48a2V5d29yZD5IdW1hbnM8L2tleXdvcmQ+PGtleXdvcmQ+SW50ZXJ2
ZW50aW9uIFN0dWRpZXM8L2tleXdvcmQ+PGtleXdvcmQ+Kk1pY3JvY2lyY3VsYXRpb248L2tleXdv
cmQ+PGtleXdvcmQ+TXlvY2FyZGlhbCBJbmZhcmN0aW9uL2V0aW9sb2d5PC9rZXl3b3JkPjxrZXl3
b3JkPlJpc2sgRmFjdG9yczwva2V5d29yZD48a2V5d29yZD5WYXNjdWxhciBEaXNlYXNlcy9jb21w
bGljYXRpb25zL3BoeXNpb3BhdGhvbG9neTwva2V5d29yZD48L2tleXdvcmRzPjxkYXRlcz48eWVh
cj4yMDAwPC95ZWFyPjxwdWItZGF0ZXM+PGRhdGU+RmViIDg8L2RhdGU+PC9wdWItZGF0ZXM+PC9k
YXRlcz48YWNjZXNzaW9uLW51bT4xMDY2Mjc1NjwvYWNjZXNzaW9uLW51bT48dXJscz48cmVsYXRl
ZC11cmxzPjx1cmw+aHR0cDovL3d3dy5uY2JpLm5sbS5uaWguZ292L2VudHJlei9xdWVyeS5mY2dp
P2NtZD1SZXRyaWV2ZSZhbXA7ZGI9UHViTWVkJmFtcDtkb3B0PUNpdGF0aW9uJmFtcDtsaXN0X3Vp
ZHM9MTA2NjI3NTY8L3VybD48L3JlbGF0ZWQtdXJscz48L3VybHM+PC9yZWNvcmQ+PC9DaXRlPjxD
aXRlPjxBdXRob3I+Q2FudG9uPC9BdXRob3I+PFllYXI+MjAwNjwvWWVhcj48UmVjTnVtPjM3Nzg8
L1JlY051bT48cmVjb3JkPjxyZWMtbnVtYmVyPjM3Nzg8L3JlYy1udW1iZXI+PGZvcmVpZ24ta2V5
cz48a2V5IGFwcD0iRU4iIGRiLWlkPSJ0MGZydHR4cncwOWV4NWUyeHJreHY5OWowdjA5ZjJzZXJz
cjIiPjM3Nzg8L2tleT48L2ZvcmVpZ24ta2V5cz48cmVmLXR5cGUgbmFtZT0iSm91cm5hbCBBcnRp
Y2xlIj4xNzwvcmVmLXR5cGU+PGNvbnRyaWJ1dG9ycz48YXV0aG9ycz48YXV0aG9yPkNhbnRvbiwg
TS48L2F1dGhvcj48YXV0aG9yPlNreXNjaGFsbHksIEEuPC9hdXRob3I+PGF1dGhvcj5NZW5hYm8s
IFIuPC9hdXRob3I+PGF1dGhvcj5Cb2VuZ2xlciwgSy48L2F1dGhvcj48YXV0aG9yPkdyZXMsIFAu
PC9hdXRob3I+PGF1dGhvcj5TY2h1bHosIFIuPC9hdXRob3I+PGF1dGhvcj5IYXVkZSwgTS48L2F1
dGhvcj48YXV0aG9yPkVyYmVsLCBSLjwvYXV0aG9yPjxhdXRob3I+RGkgTGlzYSwgRi48L2F1dGhv
cj48YXV0aG9yPkhldXNjaCwgRy48L2F1dGhvcj48L2F1dGhvcnM+PC9jb250cmlidXRvcnM+PGF1
dGgtYWRkcmVzcz5EZXBhcnRtZW50IG9mIEJpb2NoZW1pc3RyeSwgVW5pdmVyc2l0eSBvZiBQYWRv
dmEsIEl0YWx5LjwvYXV0aC1hZGRyZXNzPjx0aXRsZXM+PHRpdGxlPk94aWRhdGl2ZSBtb2RpZmlj
YXRpb24gb2YgdHJvcG9teW9zaW4gYW5kIG15b2NhcmRpYWwgZHlzZnVuY3Rpb24gZm9sbG93aW5n
IGNvcm9uYXJ5IG1pY3JvZW1ib2xpemF0aW9uPC90aXRsZT48c2Vjb25kYXJ5LXRpdGxlPkV1ciBI
ZWFydCBKPC9zZWNvbmRhcnktdGl0bGU+PC90aXRsZXM+PHBhZ2VzPjg3NS04MTwvcGFnZXM+PHZv
bHVtZT4yNzwvdm9sdW1lPjxudW1iZXI+NzwvbnVtYmVyPjxrZXl3b3Jkcz48a2V5d29yZD5BbmFs
eXNpcyBvZiBWYXJpYW5jZTwva2V5d29yZD48a2V5d29yZD5BbmltYWxzPC9rZXl3b3JkPjxrZXl3
b3JkPkFudGlveGlkYW50cy9waGFybWFjb2xvZ3k8L2tleXdvcmQ+PGtleXdvcmQ+QXNjb3JiaWMg
QWNpZC9waGFybWFjb2xvZ3k8L2tleXdvcmQ+PGtleXdvcmQ+QmxvdHRpbmcsIFdlc3Rlcm48L2tl
eXdvcmQ+PGtleXdvcmQ+Q2FyZGlvbXlvcGF0aGllcy8qbWV0YWJvbGlzbTwva2V5d29yZD48a2V5
d29yZD5Db3JvbmFyeSBWZXNzZWxzLyptZXRhYm9saXNtPC9rZXl3b3JkPjxrZXl3b3JkPkRpdGhp
b3RocmVpdG9sL3BoYXJtYWNvbG9neTwva2V5d29yZD48a2V5d29yZD5Eb2dzPC9rZXl3b3JkPjxr
ZXl3b3JkPkVtYm9saXNtLyptZXRhYm9saXNtPC9rZXl3b3JkPjxrZXl3b3JkPkltbXVub2hpc3Rv
Y2hlbWlzdHJ5PC9rZXl3b3JkPjxrZXl3b3JkPk1pY3JvY2lyY3VsYXRpb24vcGh5c2lvbG9neTwv
a2V5d29yZD48a2V5d29yZD5NaWNyb3NwaGVyZXM8L2tleXdvcmQ+PGtleXdvcmQ+TXlvY2FyZGlh
bCBDb250cmFjdGlvbi9waHlzaW9sb2d5PC9rZXl3b3JkPjxrZXl3b3JkPk94aWRhdGlvbi1SZWR1
Y3Rpb248L2tleXdvcmQ+PGtleXdvcmQ+UmVhY3RpdmUgT3h5Z2VuIFNwZWNpZXMvbWV0YWJvbGlz
bTwva2V5d29yZD48a2V5d29yZD5Td2luZTwva2V5d29yZD48a2V5d29yZD5Td2luZSwgTWluaWF0
dXJlPC9rZXl3b3JkPjxrZXl3b3JkPlRyb3BvbXlvc2luLyptZXRhYm9saXNtPC9rZXl3b3JkPjxr
ZXl3b3JkPlR1bW9yIE5lY3Jvc2lzIEZhY3Rvci1hbHBoYS9tZXRhYm9saXNtPC9rZXl3b3JkPjwv
a2V5d29yZHM+PGRhdGVzPjx5ZWFyPjIwMDY8L3llYXI+PHB1Yi1kYXRlcz48ZGF0ZT5BcHI8L2Rh
dGU+PC9wdWItZGF0ZXM+PC9kYXRlcz48YWNjZXNzaW9uLW51bT4xNjQzNDQxMDwvYWNjZXNzaW9u
LW51bT48dXJscz48cmVsYXRlZC11cmxzPjx1cmw+aHR0cDovL3d3dy5uY2JpLm5sbS5uaWguZ292
L2VudHJlei9xdWVyeS5mY2dpP2NtZD1SZXRyaWV2ZSZhbXA7ZGI9UHViTWVkJmFtcDtkb3B0PUNp
dGF0aW9uJmFtcDtsaXN0X3VpZHM9MTY0MzQ0MTAgPC91cmw+PC9yZWxhdGVkLXVybHM+PC91cmxz
PjwvcmVjb3JkPjwvQ2l0ZT48L0VuZE5vdGU+AG==
</w:fldData>
          </w:fldChar>
        </w:r>
        <w:r w:rsidR="00BB0624" w:rsidRPr="00F04566">
          <w:rPr>
            <w:rFonts w:ascii="Book Antiqua" w:hAnsi="Book Antiqua" w:cs="Times New Roman"/>
            <w:vertAlign w:val="superscript"/>
          </w:rPr>
          <w:instrText xml:space="preserve"> ADDIN EN.CITE </w:instrText>
        </w:r>
        <w:r w:rsidR="00BB0624" w:rsidRPr="00F04566">
          <w:rPr>
            <w:rFonts w:ascii="Book Antiqua" w:hAnsi="Book Antiqua" w:cs="Times New Roman"/>
            <w:vertAlign w:val="superscript"/>
          </w:rPr>
          <w:fldChar w:fldCharType="begin">
            <w:fldData xml:space="preserve">PEVuZE5vdGU+PENpdGU+PEF1dGhvcj5Eb3JnZTwvQXV0aG9yPjxZZWFyPjIwMDA8L1llYXI+PFJl
Y051bT4zNjQ5PC9SZWNOdW0+PERpc3BsYXlUZXh0PjxzdHlsZSBmYWNlPSJzdXBlcnNjcmlwdCI+
ODUtODg8L3N0eWxlPjwvRGlzcGxheVRleHQ+PHJlY29yZD48cmVjLW51bWJlcj4zNjQ5PC9yZWMt
bnVtYmVyPjxmb3JlaWduLWtleXM+PGtleSBhcHA9IkVOIiBkYi1pZD0idDBmcnR0eHJ3MDlleDVl
Mnhya3h2OTlqMHYwOWYyc2Vyc3IyIj4zNjQ5PC9rZXk+PC9mb3JlaWduLWtleXM+PHJlZi10eXBl
IG5hbWU9IkpvdXJuYWwgQXJ0aWNsZSI+MTc8L3JlZi10eXBlPjxjb250cmlidXRvcnM+PGF1dGhv
cnM+PGF1dGhvcj5Eb3JnZSwgSC48L2F1dGhvcj48YXV0aG9yPk5ldW1hbm4sIFQuPC9hdXRob3I+
PGF1dGhvcj5CZWhyZW5kcywgTS48L2F1dGhvcj48YXV0aG9yPlNreXNjaGFsbHksIEEuPC9hdXRo
b3I+PGF1dGhvcj5TY2h1bHosIFIuPC9hdXRob3I+PGF1dGhvcj5LYXNwZXIsIEMuPC9hdXRob3I+
PGF1dGhvcj5FcmJlbCwgUi48L2F1dGhvcj48YXV0aG9yPkhldXNjaCwgRy48L2F1dGhvcj48L2F1
dGhvcnM+PC9jb250cmlidXRvcnM+PGF1dGgtYWRkcmVzcz5BYnRlaWx1bmdlbiBmdXIgUGF0aG9w
aHlzaW9sb2dpZSwgWmVudHJ1bSBmdXIgSW5uZXJlIE1lZGl6aW4gZGVzIFVuaXZlcnNpdGF0c2ts
aW5pa3VtcywgNDUxMjIgRXNzZW4sIEdlcm1hbnkuPC9hdXRoLWFkZHJlc3M+PHRpdGxlcz48dGl0
bGU+UGVyZnVzaW9uLWNvbnRyYWN0aW9uIG1pc21hdGNoIHdpdGggY29yb25hcnkgbWljcm92YXNj
dWxhciBvYnN0cnVjdGlvbjogcm9sZSBvZiBpbmZsYW1tYXRpb248L3RpdGxlPjxzZWNvbmRhcnkt
dGl0bGU+QW0gSiBQaHlzaW9sIEhlYXJ0IENpcmMgUGh5c2lvbDwvc2Vjb25kYXJ5LXRpdGxlPjwv
dGl0bGVzPjxwZXJpb2RpY2FsPjxmdWxsLXRpdGxlPkFtIEogUGh5c2lvbCBIZWFydCBDaXJjIFBo
eXNpb2w8L2Z1bGwtdGl0bGU+PGFiYnItMT5BbWVyaWNhbiBqb3VybmFsIG9mIHBoeXNpb2xvZ3ku
IEhlYXJ0IGFuZCBjaXJjdWxhdG9yeSBwaHlzaW9sb2d5PC9hYmJyLTE+PC9wZXJpb2RpY2FsPjxw
YWdlcz5IMjU4Ny05MjwvcGFnZXM+PHZvbHVtZT4yNzk8L3ZvbHVtZT48bnVtYmVyPjY8L251bWJl
cj48a2V5d29yZHM+PGtleXdvcmQ+QW5lc3RoZXNpYTwva2V5d29yZD48a2V5d29yZD5BbmltYWxz
PC9rZXl3b3JkPjxrZXl3b3JkPkJsb29kIFByZXNzdXJlPC9rZXl3b3JkPjxrZXl3b3JkPkNoZW1v
dGF4aXMsIExldWtvY3l0ZS9pbW11bm9sb2d5PC9rZXl3b3JkPjxrZXl3b3JkPkNvcm9uYXJ5IENp
cmN1bGF0aW9uLyppbW11bm9sb2d5PC9rZXl3b3JkPjxrZXl3b3JkPkRvZ3M8L2tleXdvcmQ+PGtl
eXdvcmQ+RW1ib2xpc20vaW1tdW5vbG9neS9wYXRob2xvZ3kvcGh5c2lvcGF0aG9sb2d5PC9rZXl3
b3JkPjxrZXl3b3JkPkhlYXJ0IFJhdGU8L2tleXdvcmQ+PGtleXdvcmQ+TGV1a29jeXRlIENvdW50
PC9rZXl3b3JkPjxrZXl3b3JkPkxldWtvY3l0ZXMvY3l0b2xvZ3kvaW1tdW5vbG9neTwva2V5d29y
ZD48a2V5d29yZD5NYWNyb3BoYWdlcy9jeXRvbG9neS9pbW11bm9sb2d5PC9rZXl3b3JkPjxrZXl3
b3JkPk1pY3JvY2lyY3VsYXRpb24vaW1tdW5vbG9neTwva2V5d29yZD48a2V5d29yZD5NaWNyb3Nw
aGVyZXM8L2tleXdvcmQ+PGtleXdvcmQ+TW9ub2N5dGVzL2N5dG9sb2d5L2ltbXVub2xvZ3k8L2tl
eXdvcmQ+PGtleXdvcmQ+TXlvY2FyZGlhbCBDb250cmFjdGlvbi8qaW1tdW5vbG9neTwva2V5d29y
ZD48a2V5d29yZD5NeW9jYXJkaWFsIFN0dW5uaW5nLyppbW11bm9sb2d5L3BhdGhvbG9neS8qcGh5
c2lvcGF0aG9sb2d5PC9rZXl3b3JkPjxrZXl3b3JkPk15b2NhcmRpdGlzLyppbW11bm9sb2d5L3Bh
dGhvbG9neS8qcGh5c2lvcGF0aG9sb2d5PC9rZXl3b3JkPjxrZXl3b3JkPlBlcmljYXJkaXVtL2lt
bXVub2xvZ3kvcGF0aG9sb2d5L3BoeXNpb3BhdGhvbG9neTwva2V5d29yZD48L2tleXdvcmRzPjxk
YXRlcz48eWVhcj4yMDAwPC95ZWFyPjxwdWItZGF0ZXM+PGRhdGU+RGVjPC9kYXRlPjwvcHViLWRh
dGVzPjwvZGF0ZXM+PGFjY2Vzc2lvbi1udW0+MTEwODcyMDg8L2FjY2Vzc2lvbi1udW0+PHVybHM+
PHJlbGF0ZWQtdXJscz48dXJsPmh0dHA6Ly93d3cubmNiaS5ubG0ubmloLmdvdi9lbnRyZXovcXVl
cnkuZmNnaT9jbWQ9UmV0cmlldmUmYW1wO2RiPVB1Yk1lZCZhbXA7ZG9wdD1DaXRhdGlvbiZhbXA7
bGlzdF91aWRzPTExMDg3MjA4IDwvdXJsPjwvcmVsYXRlZC11cmxzPjwvdXJscz48L3JlY29yZD48
L0NpdGU+PENpdGU+PEF1dGhvcj5Eb3JnZTwvQXV0aG9yPjxZZWFyPjIwMDI8L1llYXI+PFJlY051
bT4zNjQ4PC9SZWNOdW0+PHJlY29yZD48cmVjLW51bWJlcj4zNjQ4PC9yZWMtbnVtYmVyPjxmb3Jl
aWduLWtleXM+PGtleSBhcHA9IkVOIiBkYi1pZD0idDBmcnR0eHJ3MDlleDVlMnhya3h2OTlqMHYw
OWYyc2Vyc3IyIj4zNjQ4PC9rZXk+PC9mb3JlaWduLWtleXM+PHJlZi10eXBlIG5hbWU9IkpvdXJu
YWwgQXJ0aWNsZSI+MTc8L3JlZi10eXBlPjxjb250cmlidXRvcnM+PGF1dGhvcnM+PGF1dGhvcj5E
b3JnZSwgSC48L2F1dGhvcj48YXV0aG9yPlNjaHVseiwgUi48L2F1dGhvcj48YXV0aG9yPkJlbG9z
am9yb3csIFMuPC9hdXRob3I+PGF1dGhvcj5Qb3N0LCBILjwvYXV0aG9yPjxhdXRob3I+dmFuIGRl
IFNhbmQsIEEuPC9hdXRob3I+PGF1dGhvcj5Lb25pZXR6a2EsIEkuPC9hdXRob3I+PGF1dGhvcj5G
cmVkZSwgUy48L2F1dGhvcj48YXV0aG9yPkhhcnR1bmcsIFQuPC9hdXRob3I+PGF1dGhvcj5WaW50
ZW4tSm9oYW5zZW4sIEouPC9hdXRob3I+PGF1dGhvcj5Zb3VrZXIsIEsuIEEuPC9hdXRob3I+PGF1
dGhvcj5FbnRtYW4sIE0uIEwuPC9hdXRob3I+PGF1dGhvcj5FcmJlbCwgUi48L2F1dGhvcj48YXV0
aG9yPkhldXNjaCwgRy48L2F1dGhvcj48L2F1dGhvcnM+PC9jb250cmlidXRvcnM+PGF1dGgtYWRk
cmVzcz5BYnRlaWx1bmdlbiBmdXIgUGF0aG9waHlzaW9sb2dpZSwgVW5pdmVyc2l0YXRza2xpbmlr
dW0gRXNzZW4sIEVzc2VuLCBHZXJtYW55LjwvYXV0aC1hZGRyZXNzPjx0aXRsZXM+PHRpdGxlPkNv
cm9uYXJ5IG1pY3JvZW1ib2xpemF0aW9uOiB0aGUgcm9sZSBvZiBUTkYtYWxwaGEgaW4gY29udHJh
Y3RpbGUgZHlzZnVuY3Rpb248L3RpdGxlPjxzZWNvbmRhcnktdGl0bGU+SiBNb2wgQ2VsbCBDYXJk
aW9sPC9zZWNvbmRhcnktdGl0bGU+PC90aXRsZXM+PHBhZ2VzPjUxLTYyPC9wYWdlcz48dm9sdW1l
PjM0PC92b2x1bWU+PG51bWJlcj4xPC9udW1iZXI+PGtleXdvcmRzPjxrZXl3b3JkPkFuaW1hbHM8
L2tleXdvcmQ+PGtleXdvcmQ+QXBvcHRvc2lzPC9rZXl3b3JkPjxrZXl3b3JkPkFydGVyaW9zY2xl
cm9zaXMvKnBoeXNpb3BhdGhvbG9neTwva2V5d29yZD48a2V5d29yZD5Db3JvbmFyeSBDaXJjdWxh
dGlvbi9kcnVnIGVmZmVjdHMvKnBoeXNpb2xvZ3k8L2tleXdvcmQ+PGtleXdvcmQ+RG9nczwva2V5
d29yZD48a2V5d29yZD5JbW11bm9oaXN0b2NoZW1pc3RyeTwva2V5d29yZD48a2V5d29yZD5JbiBT
aXR1IEh5YnJpZGl6YXRpb248L2tleXdvcmQ+PGtleXdvcmQ+SW4gU2l0dSBOaWNrLUVuZCBMYWJl
bGluZzwva2V5d29yZD48a2V5d29yZD5MZXVrb2N5dGVzL21ldGFib2xpc208L2tleXdvcmQ+PGtl
eXdvcmQ+TWljcm9jaXJjdWxhdGlvbi9waHlzaW9sb2d5PC9rZXl3b3JkPjxrZXl3b3JkPk1pY3Jv
c2NvcHksIEZsdW9yZXNjZW5jZTwva2V5d29yZD48a2V5d29yZD5NeW9jYXJkaWFsIENvbnRyYWN0
aW9uLypwaHlzaW9sb2d5PC9rZXl3b3JkPjxrZXl3b3JkPk15b2NhcmRpYWwgSW5mYXJjdGlvbjwv
a2V5d29yZD48a2V5d29yZD5OZWNyb3Npczwva2V5d29yZD48a2V5d29yZD5STkEsIE1lc3Nlbmdl
ci9tZXRhYm9saXNtPC9rZXl3b3JkPjxrZXl3b3JkPlJlZ2lvbmFsIEJsb29kIEZsb3c8L2tleXdv
cmQ+PGtleXdvcmQ+VGltZSBGYWN0b3JzPC9rZXl3b3JkPjxrZXl3b3JkPlR1bW9yIE5lY3Jvc2lz
IEZhY3Rvci1hbHBoYS8qbWV0YWJvbGlzbS8qcGh5c2lvbG9neTwva2V5d29yZD48L2tleXdvcmRz
PjxkYXRlcz48eWVhcj4yMDAyPC95ZWFyPjxwdWItZGF0ZXM+PGRhdGU+SmFuPC9kYXRlPjwvcHVi
LWRhdGVzPjwvZGF0ZXM+PGFjY2Vzc2lvbi1udW0+MTE4MTIxNjQ8L2FjY2Vzc2lvbi1udW0+PHVy
bHM+PHJlbGF0ZWQtdXJscz48dXJsPmh0dHA6Ly93d3cubmNiaS5ubG0ubmloLmdvdi9lbnRyZXov
cXVlcnkuZmNnaT9jbWQ9UmV0cmlldmUmYW1wO2RiPVB1Yk1lZCZhbXA7ZG9wdD1DaXRhdGlvbiZh
bXA7bGlzdF91aWRzPTExODEyMTY0IDwvdXJsPjwvcmVsYXRlZC11cmxzPjwvdXJscz48L3JlY29y
ZD48L0NpdGU+PENpdGU+PEF1dGhvcj5Ub3BvbDwvQXV0aG9yPjxZZWFyPjIwMDA8L1llYXI+PFJl
Y051bT40MDwvUmVjTnVtPjxyZWNvcmQ+PHJlYy1udW1iZXI+NDA8L3JlYy1udW1iZXI+PGZvcmVp
Z24ta2V5cz48a2V5IGFwcD0iRU4iIGRiLWlkPSJ0MGZydHR4cncwOWV4NWUyeHJreHY5OWowdjA5
ZjJzZXJzcjIiPjQwPC9rZXk+PC9mb3JlaWduLWtleXM+PHJlZi10eXBlIG5hbWU9IkpvdXJuYWwg
QXJ0aWNsZSI+MTc8L3JlZi10eXBlPjxjb250cmlidXRvcnM+PGF1dGhvcnM+PGF1dGhvcj5Ub3Bv
bCwgRS4gSi48L2F1dGhvcj48YXV0aG9yPllhZGF2LCBKLiBTLjwvYXV0aG9yPjwvYXV0aG9ycz48
L2NvbnRyaWJ1dG9ycz48YXV0aC1hZGRyZXNzPkRlcGFydG1lbnRzIG9mIENhcmRpb2xvZ3ksIE5l
dXJvbG9neSwgYW5kIE1vbGVjdWxhciBDYXJkaW9sb2d5IGFuZCB0aGUgSm9zZXBoIEouIEphY29i
cyBDZW50ZXIgZm9yIFRocm9tYm9zaXMgYW5kIFZhc2N1bGFyIEJpb2xvZ3ksIFRoZSBDbGV2ZWxh
bmQgQ2xpbmljIEZvdW5kYXRpb24sIENsZXZlbGFuZCwgT2hpbyA0NDE5NSwgVVNBLiB0b3BvbGVA
Y2NmLm9yZzwvYXV0aC1hZGRyZXNzPjx0aXRsZXM+PHRpdGxlPlJlY29nbml0aW9uIG9mIHRoZSBp
bXBvcnRhbmNlIG9mIGVtYm9saXphdGlvbiBpbiBhdGhlcm9zY2xlcm90aWMgdmFzY3VsYXIgZGlz
ZWFzZTwvdGl0bGU+PHNlY29uZGFyeS10aXRsZT5DaXJjdWxhdGlvbjwvc2Vjb25kYXJ5LXRpdGxl
PjwvdGl0bGVzPjxwZXJpb2RpY2FsPjxmdWxsLXRpdGxlPkNpcmN1bGF0aW9uPC9mdWxsLXRpdGxl
PjxhYmJyLTE+Q2lyY3VsYXRpb248L2FiYnItMT48L3BlcmlvZGljYWw+PHBhZ2VzPjU3MC04MDwv
cGFnZXM+PHZvbHVtZT4xMDE8L3ZvbHVtZT48bnVtYmVyPjU8L251bWJlcj48a2V5d29yZHM+PGtl
eXdvcmQ+QW5naW5hLCBVbnN0YWJsZS9ldGlvbG9neS9waHlzaW9wYXRob2xvZ3k8L2tleXdvcmQ+
PGtleXdvcmQ+QXJ0ZXJpb3NjbGVyb3Npcy8qY29tcGxpY2F0aW9ucy9waHlzaW9wYXRob2xvZ3k8
L2tleXdvcmQ+PGtleXdvcmQ+Q2VyZWJyb3Zhc2N1bGFyIEFjY2lkZW50L2V0aW9sb2d5PC9rZXl3
b3JkPjxrZXl3b3JkPkNvcm9uYXJ5IEFydGVyeSBCeXBhc3MvYWR2ZXJzZSBlZmZlY3RzPC9rZXl3
b3JkPjxrZXl3b3JkPkNvcm9uYXJ5IERpc2Vhc2UvKmV0aW9sb2d5L3ByZXZlbnRpb24gJmFtcDsg
Y29udHJvbDwva2V5d29yZD48a2V5d29yZD5IdW1hbnM8L2tleXdvcmQ+PGtleXdvcmQ+SW50ZXJ2
ZW50aW9uIFN0dWRpZXM8L2tleXdvcmQ+PGtleXdvcmQ+Kk1pY3JvY2lyY3VsYXRpb248L2tleXdv
cmQ+PGtleXdvcmQ+TXlvY2FyZGlhbCBJbmZhcmN0aW9uL2V0aW9sb2d5PC9rZXl3b3JkPjxrZXl3
b3JkPlJpc2sgRmFjdG9yczwva2V5d29yZD48a2V5d29yZD5WYXNjdWxhciBEaXNlYXNlcy9jb21w
bGljYXRpb25zL3BoeXNpb3BhdGhvbG9neTwva2V5d29yZD48L2tleXdvcmRzPjxkYXRlcz48eWVh
cj4yMDAwPC95ZWFyPjxwdWItZGF0ZXM+PGRhdGU+RmViIDg8L2RhdGU+PC9wdWItZGF0ZXM+PC9k
YXRlcz48YWNjZXNzaW9uLW51bT4xMDY2Mjc1NjwvYWNjZXNzaW9uLW51bT48dXJscz48cmVsYXRl
ZC11cmxzPjx1cmw+aHR0cDovL3d3dy5uY2JpLm5sbS5uaWguZ292L2VudHJlei9xdWVyeS5mY2dp
P2NtZD1SZXRyaWV2ZSZhbXA7ZGI9UHViTWVkJmFtcDtkb3B0PUNpdGF0aW9uJmFtcDtsaXN0X3Vp
ZHM9MTA2NjI3NTY8L3VybD48L3JlbGF0ZWQtdXJscz48L3VybHM+PC9yZWNvcmQ+PC9DaXRlPjxD
aXRlPjxBdXRob3I+Q2FudG9uPC9BdXRob3I+PFllYXI+MjAwNjwvWWVhcj48UmVjTnVtPjM3Nzg8
L1JlY051bT48cmVjb3JkPjxyZWMtbnVtYmVyPjM3Nzg8L3JlYy1udW1iZXI+PGZvcmVpZ24ta2V5
cz48a2V5IGFwcD0iRU4iIGRiLWlkPSJ0MGZydHR4cncwOWV4NWUyeHJreHY5OWowdjA5ZjJzZXJz
cjIiPjM3Nzg8L2tleT48L2ZvcmVpZ24ta2V5cz48cmVmLXR5cGUgbmFtZT0iSm91cm5hbCBBcnRp
Y2xlIj4xNzwvcmVmLXR5cGU+PGNvbnRyaWJ1dG9ycz48YXV0aG9ycz48YXV0aG9yPkNhbnRvbiwg
TS48L2F1dGhvcj48YXV0aG9yPlNreXNjaGFsbHksIEEuPC9hdXRob3I+PGF1dGhvcj5NZW5hYm8s
IFIuPC9hdXRob3I+PGF1dGhvcj5Cb2VuZ2xlciwgSy48L2F1dGhvcj48YXV0aG9yPkdyZXMsIFAu
PC9hdXRob3I+PGF1dGhvcj5TY2h1bHosIFIuPC9hdXRob3I+PGF1dGhvcj5IYXVkZSwgTS48L2F1
dGhvcj48YXV0aG9yPkVyYmVsLCBSLjwvYXV0aG9yPjxhdXRob3I+RGkgTGlzYSwgRi48L2F1dGhv
cj48YXV0aG9yPkhldXNjaCwgRy48L2F1dGhvcj48L2F1dGhvcnM+PC9jb250cmlidXRvcnM+PGF1
dGgtYWRkcmVzcz5EZXBhcnRtZW50IG9mIEJpb2NoZW1pc3RyeSwgVW5pdmVyc2l0eSBvZiBQYWRv
dmEsIEl0YWx5LjwvYXV0aC1hZGRyZXNzPjx0aXRsZXM+PHRpdGxlPk94aWRhdGl2ZSBtb2RpZmlj
YXRpb24gb2YgdHJvcG9teW9zaW4gYW5kIG15b2NhcmRpYWwgZHlzZnVuY3Rpb24gZm9sbG93aW5n
IGNvcm9uYXJ5IG1pY3JvZW1ib2xpemF0aW9uPC90aXRsZT48c2Vjb25kYXJ5LXRpdGxlPkV1ciBI
ZWFydCBKPC9zZWNvbmRhcnktdGl0bGU+PC90aXRsZXM+PHBhZ2VzPjg3NS04MTwvcGFnZXM+PHZv
bHVtZT4yNzwvdm9sdW1lPjxudW1iZXI+NzwvbnVtYmVyPjxrZXl3b3Jkcz48a2V5d29yZD5BbmFs
eXNpcyBvZiBWYXJpYW5jZTwva2V5d29yZD48a2V5d29yZD5BbmltYWxzPC9rZXl3b3JkPjxrZXl3
b3JkPkFudGlveGlkYW50cy9waGFybWFjb2xvZ3k8L2tleXdvcmQ+PGtleXdvcmQ+QXNjb3JiaWMg
QWNpZC9waGFybWFjb2xvZ3k8L2tleXdvcmQ+PGtleXdvcmQ+QmxvdHRpbmcsIFdlc3Rlcm48L2tl
eXdvcmQ+PGtleXdvcmQ+Q2FyZGlvbXlvcGF0aGllcy8qbWV0YWJvbGlzbTwva2V5d29yZD48a2V5
d29yZD5Db3JvbmFyeSBWZXNzZWxzLyptZXRhYm9saXNtPC9rZXl3b3JkPjxrZXl3b3JkPkRpdGhp
b3RocmVpdG9sL3BoYXJtYWNvbG9neTwva2V5d29yZD48a2V5d29yZD5Eb2dzPC9rZXl3b3JkPjxr
ZXl3b3JkPkVtYm9saXNtLyptZXRhYm9saXNtPC9rZXl3b3JkPjxrZXl3b3JkPkltbXVub2hpc3Rv
Y2hlbWlzdHJ5PC9rZXl3b3JkPjxrZXl3b3JkPk1pY3JvY2lyY3VsYXRpb24vcGh5c2lvbG9neTwv
a2V5d29yZD48a2V5d29yZD5NaWNyb3NwaGVyZXM8L2tleXdvcmQ+PGtleXdvcmQ+TXlvY2FyZGlh
bCBDb250cmFjdGlvbi9waHlzaW9sb2d5PC9rZXl3b3JkPjxrZXl3b3JkPk94aWRhdGlvbi1SZWR1
Y3Rpb248L2tleXdvcmQ+PGtleXdvcmQ+UmVhY3RpdmUgT3h5Z2VuIFNwZWNpZXMvbWV0YWJvbGlz
bTwva2V5d29yZD48a2V5d29yZD5Td2luZTwva2V5d29yZD48a2V5d29yZD5Td2luZSwgTWluaWF0
dXJlPC9rZXl3b3JkPjxrZXl3b3JkPlRyb3BvbXlvc2luLyptZXRhYm9saXNtPC9rZXl3b3JkPjxr
ZXl3b3JkPlR1bW9yIE5lY3Jvc2lzIEZhY3Rvci1hbHBoYS9tZXRhYm9saXNtPC9rZXl3b3JkPjwv
a2V5d29yZHM+PGRhdGVzPjx5ZWFyPjIwMDY8L3llYXI+PHB1Yi1kYXRlcz48ZGF0ZT5BcHI8L2Rh
dGU+PC9wdWItZGF0ZXM+PC9kYXRlcz48YWNjZXNzaW9uLW51bT4xNjQzNDQxMDwvYWNjZXNzaW9u
LW51bT48dXJscz48cmVsYXRlZC11cmxzPjx1cmw+aHR0cDovL3d3dy5uY2JpLm5sbS5uaWguZ292
L2VudHJlei9xdWVyeS5mY2dpP2NtZD1SZXRyaWV2ZSZhbXA7ZGI9UHViTWVkJmFtcDtkb3B0PUNp
dGF0aW9uJmFtcDtsaXN0X3VpZHM9MTY0MzQ0MTAgPC91cmw+PC9yZWxhdGVkLXVybHM+PC91cmxz
PjwvcmVjb3JkPjwvQ2l0ZT48L0VuZE5vdGU+AG==
</w:fldData>
          </w:fldChar>
        </w:r>
        <w:r w:rsidR="00BB0624" w:rsidRPr="00F04566">
          <w:rPr>
            <w:rFonts w:ascii="Book Antiqua" w:hAnsi="Book Antiqua" w:cs="Times New Roman"/>
            <w:vertAlign w:val="superscript"/>
          </w:rPr>
          <w:instrText xml:space="preserve"> ADDIN EN.CITE.DATA </w:instrText>
        </w:r>
        <w:r w:rsidR="00BB0624" w:rsidRPr="00F04566">
          <w:rPr>
            <w:rFonts w:ascii="Book Antiqua" w:hAnsi="Book Antiqua" w:cs="Times New Roman"/>
            <w:vertAlign w:val="superscript"/>
          </w:rPr>
        </w:r>
        <w:r w:rsidR="00BB0624" w:rsidRPr="00F04566">
          <w:rPr>
            <w:rFonts w:ascii="Book Antiqua" w:hAnsi="Book Antiqua" w:cs="Times New Roman"/>
            <w:vertAlign w:val="superscript"/>
          </w:rPr>
          <w:fldChar w:fldCharType="end"/>
        </w:r>
        <w:r w:rsidR="00BB0624" w:rsidRPr="00F04566">
          <w:rPr>
            <w:rFonts w:ascii="Book Antiqua" w:hAnsi="Book Antiqua" w:cs="Times New Roman"/>
            <w:vertAlign w:val="superscript"/>
          </w:rPr>
        </w:r>
        <w:r w:rsidR="00BB0624" w:rsidRPr="00F04566">
          <w:rPr>
            <w:rFonts w:ascii="Book Antiqua" w:hAnsi="Book Antiqua" w:cs="Times New Roman"/>
            <w:vertAlign w:val="superscript"/>
          </w:rPr>
          <w:fldChar w:fldCharType="separate"/>
        </w:r>
        <w:r w:rsidR="00BB0624" w:rsidRPr="00F04566">
          <w:rPr>
            <w:rFonts w:ascii="Book Antiqua" w:hAnsi="Book Antiqua" w:cs="Times New Roman"/>
            <w:noProof/>
            <w:vertAlign w:val="superscript"/>
          </w:rPr>
          <w:t>8</w:t>
        </w:r>
        <w:r w:rsidR="00DA7F98">
          <w:rPr>
            <w:rFonts w:ascii="Book Antiqua" w:eastAsia="宋体" w:hAnsi="Book Antiqua" w:cs="Times New Roman" w:hint="eastAsia"/>
            <w:noProof/>
            <w:vertAlign w:val="superscript"/>
            <w:lang w:eastAsia="zh-CN"/>
          </w:rPr>
          <w:t>4</w:t>
        </w:r>
        <w:r w:rsidR="00BB0624" w:rsidRPr="00F04566">
          <w:rPr>
            <w:rFonts w:ascii="Book Antiqua" w:hAnsi="Book Antiqua" w:cs="Times New Roman"/>
            <w:noProof/>
            <w:vertAlign w:val="superscript"/>
          </w:rPr>
          <w:t>-8</w:t>
        </w:r>
        <w:r w:rsidR="00DA7F98">
          <w:rPr>
            <w:rFonts w:ascii="Book Antiqua" w:eastAsia="宋体" w:hAnsi="Book Antiqua" w:cs="Times New Roman" w:hint="eastAsia"/>
            <w:noProof/>
            <w:vertAlign w:val="superscript"/>
            <w:lang w:eastAsia="zh-CN"/>
          </w:rPr>
          <w:t>7</w:t>
        </w:r>
        <w:r w:rsidR="00BB0624" w:rsidRPr="00F04566">
          <w:rPr>
            <w:rFonts w:ascii="Book Antiqua" w:hAnsi="Book Antiqua" w:cs="Times New Roman"/>
            <w:vertAlign w:val="superscript"/>
          </w:rPr>
          <w:fldChar w:fldCharType="end"/>
        </w:r>
      </w:hyperlink>
      <w:r w:rsidR="00F04566" w:rsidRPr="00F04566">
        <w:rPr>
          <w:rFonts w:ascii="Book Antiqua" w:eastAsia="宋体" w:hAnsi="Book Antiqua" w:cs="Times New Roman" w:hint="eastAsia"/>
          <w:vertAlign w:val="superscript"/>
          <w:lang w:eastAsia="zh-CN"/>
        </w:rPr>
        <w:t>]</w:t>
      </w:r>
      <w:r w:rsidR="00413508" w:rsidRPr="00D000BC">
        <w:rPr>
          <w:rFonts w:ascii="Book Antiqua" w:hAnsi="Book Antiqua" w:cs="Times New Roman"/>
        </w:rPr>
        <w:t>. C</w:t>
      </w:r>
      <w:r w:rsidR="007D618A" w:rsidRPr="00D000BC">
        <w:rPr>
          <w:rFonts w:ascii="Book Antiqua" w:hAnsi="Book Antiqua" w:cs="Times New Roman"/>
        </w:rPr>
        <w:t>linical studies showed that</w:t>
      </w:r>
      <w:r w:rsidR="00DD61C9" w:rsidRPr="00D000BC">
        <w:rPr>
          <w:rFonts w:ascii="Book Antiqua" w:hAnsi="Book Antiqua" w:cs="Times New Roman"/>
        </w:rPr>
        <w:t xml:space="preserve"> revascularization of </w:t>
      </w:r>
      <w:r w:rsidR="00A15D68" w:rsidRPr="00D000BC">
        <w:rPr>
          <w:rFonts w:ascii="Book Antiqua" w:hAnsi="Book Antiqua" w:cs="Times New Roman"/>
        </w:rPr>
        <w:t xml:space="preserve">an </w:t>
      </w:r>
      <w:r w:rsidR="00DD61C9" w:rsidRPr="00D000BC">
        <w:rPr>
          <w:rFonts w:ascii="Book Antiqua" w:hAnsi="Book Antiqua" w:cs="Times New Roman"/>
        </w:rPr>
        <w:t>occluded coronary artery, using percutaneous transluminal coronary angioplasty, coronary artery stents, or bypass grafting</w:t>
      </w:r>
      <w:r w:rsidR="00FD685D" w:rsidRPr="00D000BC">
        <w:rPr>
          <w:rFonts w:ascii="Book Antiqua" w:hAnsi="Book Antiqua" w:cs="Times New Roman"/>
        </w:rPr>
        <w:t xml:space="preserve">, causes </w:t>
      </w:r>
      <w:r w:rsidR="000E3738" w:rsidRPr="00D000BC">
        <w:rPr>
          <w:rFonts w:ascii="Book Antiqua" w:hAnsi="Book Antiqua" w:cs="Times New Roman"/>
        </w:rPr>
        <w:t>visible a</w:t>
      </w:r>
      <w:r w:rsidR="00043A7A" w:rsidRPr="00D000BC">
        <w:rPr>
          <w:rFonts w:ascii="Book Antiqua" w:hAnsi="Book Antiqua" w:cs="Times New Roman"/>
        </w:rPr>
        <w:t>n</w:t>
      </w:r>
      <w:r w:rsidR="000E3738" w:rsidRPr="00D000BC">
        <w:rPr>
          <w:rFonts w:ascii="Book Antiqua" w:hAnsi="Book Antiqua" w:cs="Times New Roman"/>
        </w:rPr>
        <w:t xml:space="preserve">d invisible </w:t>
      </w:r>
      <w:r w:rsidR="00F04566">
        <w:rPr>
          <w:rFonts w:ascii="Book Antiqua" w:hAnsi="Book Antiqua" w:cs="Times New Roman"/>
        </w:rPr>
        <w:t>patchy microinfarct</w:t>
      </w:r>
      <w:r w:rsidR="00F04566" w:rsidRPr="00F04566">
        <w:rPr>
          <w:rFonts w:ascii="Book Antiqua" w:eastAsia="宋体" w:hAnsi="Book Antiqua" w:cs="Times New Roman" w:hint="eastAsia"/>
          <w:vertAlign w:val="superscript"/>
          <w:lang w:eastAsia="zh-CN"/>
        </w:rPr>
        <w:t>[</w:t>
      </w:r>
      <w:hyperlink w:anchor="_ENREF_89" w:tooltip="Stoupakis, 2003 #19840" w:history="1">
        <w:r w:rsidR="00BB0624" w:rsidRPr="00F04566">
          <w:rPr>
            <w:rFonts w:ascii="Book Antiqua" w:hAnsi="Book Antiqua" w:cs="Times New Roman"/>
            <w:vertAlign w:val="superscript"/>
          </w:rPr>
          <w:fldChar w:fldCharType="begin">
            <w:fldData xml:space="preserve">PEVuZE5vdGU+PENpdGU+PEF1dGhvcj5TdG91cGFraXM8L0F1dGhvcj48WWVhcj4yMDAzPC9ZZWFy
PjxSZWNOdW0+MTk4NDA8L1JlY051bT48RGlzcGxheVRleHQ+PHN0eWxlIGZhY2U9InN1cGVyc2Ny
aXB0Ij44OS05MTwvc3R5bGU+PC9EaXNwbGF5VGV4dD48cmVjb3JkPjxyZWMtbnVtYmVyPjE5ODQw
PC9yZWMtbnVtYmVyPjxmb3JlaWduLWtleXM+PGtleSBhcHA9IkVOIiBkYi1pZD0idDBmcnR0eHJ3
MDlleDVlMnhya3h2OTlqMHYwOWYyc2Vyc3IyIj4xOTg0MDwva2V5PjwvZm9yZWlnbi1rZXlzPjxy
ZWYtdHlwZSBuYW1lPSJKb3VybmFsIEFydGljbGUiPjE3PC9yZWYtdHlwZT48Y29udHJpYnV0b3Jz
PjxhdXRob3JzPjxhdXRob3I+U3RvdXBha2lzLCBHLjwvYXV0aG9yPjxhdXRob3I+T3JsYW5kbywg
Si48L2F1dGhvcj48YXV0aG9yPkthbGlhLCBILjwvYXV0aG9yPjxhdXRob3I+U2t1cm5pY2ssIEou
PC9hdXRob3I+PGF1dGhvcj5TYXJpYywgTS48L2F1dGhvcj48YXV0aG9yPkFyb3JhLCBSLjwvYXV0
aG9yPjwvYXV0aG9ycz48L2NvbnRyaWJ1dG9ycz48YXV0aC1hZGRyZXNzPkRpdmlzaW9uIG9mIENh
cmRpb3Zhc2N1bGFyIERpc2Vhc2VzLCBVTUROSi1OZXcgSmVyc2V5IE1lZGljYWwgU2Nob29sLCBO
ZXdhcmssIE5KLCBVU0EuIGdzdG91cGFraXNAeWFob28uY29tPC9hdXRoLWFkZHJlc3M+PHRpdGxl
cz48dGl0bGU+UHJlc2VydmF0aW9uIG9mIG15b2NhcmRpYWwgbWljcm9jaXJjdWxhdGlvbiBkdXJp
bmcgbWVjaGFuaWNhbCByZXBlcmZ1c2lvbiBmb3IgbXlvY2FyZGlhbCBpc2NoZW1pYSB3aXRoIGVp
dGhlciBhYmNpeGltYWIgb3IgZXB0aWZpYmF0aWRlPC90aXRsZT48c2Vjb25kYXJ5LXRpdGxlPkog
SW52YXNpdmUgQ2FyZGlvbDwvc2Vjb25kYXJ5LXRpdGxlPjxhbHQtdGl0bGU+VGhlIEpvdXJuYWwg
b2YgaW52YXNpdmUgY2FyZGlvbG9neTwvYWx0LXRpdGxlPjwvdGl0bGVzPjxwZXJpb2RpY2FsPjxm
dWxsLXRpdGxlPkogSW52YXNpdmUgQ2FyZGlvbDwvZnVsbC10aXRsZT48YWJici0xPlRoZSBKb3Vy
bmFsIG9mIGludmFzaXZlIGNhcmRpb2xvZ3k8L2FiYnItMT48L3BlcmlvZGljYWw+PGFsdC1wZXJp
b2RpY2FsPjxmdWxsLXRpdGxlPkogSW52YXNpdmUgQ2FyZGlvbDwvZnVsbC10aXRsZT48YWJici0x
PlRoZSBKb3VybmFsIG9mIGludmFzaXZlIGNhcmRpb2xvZ3k8L2FiYnItMT48L2FsdC1wZXJpb2Rp
Y2FsPjxwYWdlcz40NzYtODA8L3BhZ2VzPjx2b2x1bWU+MTU8L3ZvbHVtZT48bnVtYmVyPjk8L251
bWJlcj48a2V5d29yZHM+PGtleXdvcmQ+QW5naW9wbGFzdHksIEJhbGxvb24sIENvcm9uYXJ5L21l
dGhvZHM8L2tleXdvcmQ+PGtleXdvcmQ+QW50aWJvZGllcywgTW9ub2Nsb25hbC9waGFybWFjb2xv
Z3kvKnRoZXJhcGV1dGljIHVzZTwva2V5d29yZD48a2V5d29yZD5Db3JvbmFyeSBBbmdpb2dyYXBo
eTwva2V5d29yZD48a2V5d29yZD5Db3JvbmFyeSBDaXJjdWxhdGlvbi8qZHJ1ZyBlZmZlY3RzPC9r
ZXl3b3JkPjxrZXl3b3JkPkNvcm9uYXJ5IFZlc3NlbHMvZHJ1ZyBlZmZlY3RzPC9rZXl3b3JkPjxr
ZXl3b3JkPkZlbWFsZTwva2V5d29yZD48a2V5d29yZD5IdW1hbnM8L2tleXdvcmQ+PGtleXdvcmQ+
SW1tdW5vZ2xvYnVsaW4gRmFiIEZyYWdtZW50cy9waGFybWFjb2xvZ3kvKnRoZXJhcGV1dGljIHVz
ZTwva2V5d29yZD48a2V5d29yZD5NYWxlPC9rZXl3b3JkPjxrZXl3b3JkPk1pY3JvY2lyY3VsYXRp
b24vKmRydWcgZWZmZWN0cy9yYWRpb2dyYXBoeTwva2V5d29yZD48a2V5d29yZD5NaWRkbGUgQWdl
ZDwva2V5d29yZD48a2V5d29yZD5NeW9jYXJkaWFsIElzY2hlbWlhL2Jsb29kLypkcnVnIHRoZXJh
cHkvcmFkaW9ncmFwaHkvdGhlcmFweTwva2V5d29yZD48a2V5d29yZD5NeW9jYXJkaWFsIFJlcGVy
ZnVzaW9uLyptZXRob2RzPC9rZXl3b3JkPjxrZXl3b3JkPlBlcHRpZGVzL3BoYXJtYWNvbG9neS8q
dGhlcmFwZXV0aWMgdXNlPC9rZXl3b3JkPjxrZXl3b3JkPlBsYXRlbGV0IEFnZ3JlZ2F0aW9uIElu
aGliaXRvcnMvcGhhcm1hY29sb2d5Lyp0aGVyYXBldXRpYyB1c2U8L2tleXdvcmQ+PGtleXdvcmQ+
UmV0cm9zcGVjdGl2ZSBTdHVkaWVzPC9rZXl3b3JkPjxrZXl3b3JkPlN0ZW50czwva2V5d29yZD48
a2V5d29yZD5Ucm9wb25pbiBJL2Jsb29kPC9rZXl3b3JkPjwva2V5d29yZHM+PGRhdGVzPjx5ZWFy
PjIwMDM8L3llYXI+PHB1Yi1kYXRlcz48ZGF0ZT5TZXA8L2RhdGU+PC9wdWItZGF0ZXM+PC9kYXRl
cz48aXNibj4xMDQyLTM5MzEgKFByaW50KSYjeEQ7MTA0Mi0zOTMxIChMaW5raW5nKTwvaXNibj48
YWNjZXNzaW9uLW51bT4xMjk0NzIwNDwvYWNjZXNzaW9uLW51bT48dXJscz48cmVsYXRlZC11cmxz
Pjx1cmw+aHR0cDovL3d3dy5uY2JpLm5sbS5uaWguZ292L3B1Ym1lZC8xMjk0NzIwNDwvdXJsPjwv
cmVsYXRlZC11cmxzPjwvdXJscz48L3JlY29yZD48L0NpdGU+PENpdGU+PEF1dGhvcj5IZXVzY2g8
L0F1dGhvcj48WWVhcj4yMDA5PC9ZZWFyPjxSZWNOdW0+MTk2NTQ8L1JlY051bT48cmVjb3JkPjxy
ZWMtbnVtYmVyPjE5NjU0PC9yZWMtbnVtYmVyPjxmb3JlaWduLWtleXM+PGtleSBhcHA9IkVOIiBk
Yi1pZD0idDBmcnR0eHJ3MDlleDVlMnhya3h2OTlqMHYwOWYyc2Vyc3IyIj4xOTY1NDwva2V5Pjwv
Zm9yZWlnbi1rZXlzPjxyZWYtdHlwZSBuYW1lPSJKb3VybmFsIEFydGljbGUiPjE3PC9yZWYtdHlw
ZT48Y29udHJpYnV0b3JzPjxhdXRob3JzPjxhdXRob3I+SGV1c2NoLCBHLjwvYXV0aG9yPjxhdXRo
b3I+S2xlaW5ib25nYXJkLCBQLjwvYXV0aG9yPjxhdXRob3I+Qm9zZSwgRC48L2F1dGhvcj48YXV0
aG9yPkxldmthdSwgQi48L2F1dGhvcj48YXV0aG9yPkhhdWRlLCBNLjwvYXV0aG9yPjxhdXRob3I+
U2NodWx6LCBSLjwvYXV0aG9yPjxhdXRob3I+RXJiZWwsIFIuPC9hdXRob3I+PC9hdXRob3JzPjwv
Y29udHJpYnV0b3JzPjxhdXRoLWFkZHJlc3M+SW5zdGl0dXQgZnVyIFBhdGhvcGh5c2lvbG9naWUs
IFVuaXZlcnNpdGF0c2tsaW5pa3VtIEVzc2VuLCBFc3NlbiwgR2VybWFueS4gZ2VyZC5oZXVzY2hA
dWstZXNzZW4uZGU8L2F1dGgtYWRkcmVzcz48dGl0bGVzPjx0aXRsZT5Db3JvbmFyeSBtaWNyb2Vt
Ym9saXphdGlvbjogZnJvbSBiZWRzaWRlIHRvIGJlbmNoIGFuZCBiYWNrIHRvIGJlZHNpZGU8L3Rp
dGxlPjxzZWNvbmRhcnktdGl0bGU+Q2lyY3VsYXRpb248L3NlY29uZGFyeS10aXRsZT48L3RpdGxl
cz48cGVyaW9kaWNhbD48ZnVsbC10aXRsZT5DaXJjdWxhdGlvbjwvZnVsbC10aXRsZT48YWJici0x
PkNpcmN1bGF0aW9uPC9hYmJyLTE+PC9wZXJpb2RpY2FsPjxwYWdlcz4xODIyLTM2PC9wYWdlcz48
dm9sdW1lPjEyMDwvdm9sdW1lPjxudW1iZXI+MTg8L251bWJlcj48ZWRpdGlvbj4yMDA5LzExLzA0
PC9lZGl0aW9uPjxrZXl3b3Jkcz48a2V5d29yZD5BbmltYWxzPC9rZXl3b3JkPjxrZXl3b3JkPkJp
b2xvZ2ljYWwgTWFya2Vyczwva2V5d29yZD48a2V5d29yZD5DYXJkaW92YXNjdWxhciBBZ2VudHMv
dGhlcmFwZXV0aWMgdXNlPC9rZXl3b3JkPjxrZXl3b3JkPipDb3JvbmFyeSBDaXJjdWxhdGlvbjwv
a2V5d29yZD48a2V5d29yZD5EaWFnbm9zdGljIEltYWdpbmc8L2tleXdvcmQ+PGtleXdvcmQ+KkVt
Ym9saXNtL2RpYWdub3Npcy9ldGlvbG9neS90aGVyYXB5PC9rZXl3b3JkPjxrZXl3b3JkPkVxdWlw
bWVudCBhbmQgU3VwcGxpZXM8L2tleXdvcmQ+PGtleXdvcmQ+SGVtYXRvbG9naWMgQWdlbnRzL3Ro
ZXJhcGV1dGljIHVzZTwva2V5d29yZD48a2V5d29yZD5IdW1hbnM8L2tleXdvcmQ+PGtleXdvcmQ+
Kk1pY3JvY2lyY3VsYXRpb248L2tleXdvcmQ+PGtleXdvcmQ+TXlvY2FyZGlhbCBDb250cmFjdGlv
bjwva2V5d29yZD48L2tleXdvcmRzPjxkYXRlcz48eWVhcj4yMDA5PC95ZWFyPjxwdWItZGF0ZXM+
PGRhdGU+Tm92IDM8L2RhdGU+PC9wdWItZGF0ZXM+PC9kYXRlcz48aXNibj4xNTI0LTQ1MzkgKEVs
ZWN0cm9uaWMpJiN4RDswMDA5LTczMjIgKExpbmtpbmcpPC9pc2JuPjxhY2Nlc3Npb24tbnVtPjE5
ODg0NDgxPC9hY2Nlc3Npb24tbnVtPjx1cmxzPjxyZWxhdGVkLXVybHM+PHVybD5odHRwOi8vd3d3
Lm5jYmkubmxtLm5paC5nb3YvZW50cmV6L3F1ZXJ5LmZjZ2k/Y21kPVJldHJpZXZlJmFtcDtkYj1Q
dWJNZWQmYW1wO2RvcHQ9Q2l0YXRpb24mYW1wO2xpc3RfdWlkcz0xOTg4NDQ4MTwvdXJsPjwvcmVs
YXRlZC11cmxzPjwvdXJscz48ZWxlY3Ryb25pYy1yZXNvdXJjZS1udW0+MTIwLzE4LzE4MjIgW3Bp
aV0mI3hEOzEwLjExNjEvQ0lSQ1VMQVRJT05BSEEuMTA5Ljg4ODc4NDwvZWxlY3Ryb25pYy1yZXNv
dXJjZS1udW0+PGxhbmd1YWdlPmVuZzwvbGFuZ3VhZ2U+PC9yZWNvcmQ+PC9DaXRlPjxDaXRlPjxB
dXRob3I+SGV1c2NoPC9BdXRob3I+PFllYXI+MjAwNDwvWWVhcj48UmVjTnVtPjEyNDwvUmVjTnVt
PjxyZWNvcmQ+PHJlYy1udW1iZXI+MTI0PC9yZWMtbnVtYmVyPjxmb3JlaWduLWtleXM+PGtleSBh
cHA9IkVOIiBkYi1pZD0idDBmcnR0eHJ3MDlleDVlMnhya3h2OTlqMHYwOWYyc2Vyc3IyIj4xMjQ8
L2tleT48L2ZvcmVpZ24ta2V5cz48cmVmLXR5cGUgbmFtZT0iSm91cm5hbCBBcnRpY2xlIj4xNzwv
cmVmLXR5cGU+PGNvbnRyaWJ1dG9ycz48YXV0aG9ycz48YXV0aG9yPkhldXNjaCwgRy48L2F1dGhv
cj48YXV0aG9yPlNjaHVseiwgUi48L2F1dGhvcj48YXV0aG9yPkhhdWRlLCBNLjwvYXV0aG9yPjxh
dXRob3I+RXJiZWwsIFIuPC9hdXRob3I+PC9hdXRob3JzPjwvY29udHJpYnV0b3JzPjxhdXRoLWFk
ZHJlc3M+SW5zdGl0dXQgZnVyIFBhdGhvcGh5c2lvbG9naWUsIFplbnRydW0gZnVyIElubmVyZSBN
ZWRpemluLCBVbml2ZXJzaXRhdHNrbGluaWt1bSBFc3NlbiwgSHVmZWxhbmRzdHJhc3NlIDU1LCBF
c3NlbiA0NTEyMiwgR2VybWFueS48L2F1dGgtYWRkcmVzcz48dGl0bGVzPjx0aXRsZT5Db3JvbmFy
eSBtaWNyb2VtYm9saXphdGlvbjwvdGl0bGU+PHNlY29uZGFyeS10aXRsZT5KIE1vbCBDZWxsIENh
cmRpb2w8L3NlY29uZGFyeS10aXRsZT48L3RpdGxlcz48cGFnZXM+MjMtMzE8L3BhZ2VzPjx2b2x1
bWU+Mzc8L3ZvbHVtZT48bnVtYmVyPjE8L251bWJlcj48a2V5d29yZHM+PGtleXdvcmQ+QW5pbWFs
czwva2V5d29yZD48a2V5d29yZD5BcnRlcmlvc2NsZXJvc2lzLypwYXRob2xvZ3k8L2tleXdvcmQ+
PGtleXdvcmQ+Qmxvb2QgUGxhdGVsZXRzL3BhdGhvbG9neTwva2V5d29yZD48a2V5d29yZD5Db3Jv
bmFyeSBBcnRlcmlvc2NsZXJvc2lzL21vcnRhbGl0eTwva2V5d29yZD48a2V5d29yZD5DeXRva2lu
ZXMvbWV0YWJvbGlzbTwva2V5d29yZD48a2V5d29yZD5EZWF0aCwgU3VkZGVuPC9rZXl3b3JkPjxr
ZXl3b3JkPkRpc2Vhc2UgTW9kZWxzLCBBbmltYWw8L2tleXdvcmQ+PGtleXdvcmQ+RW1ib2xpemF0
aW9uLCBUaGVyYXBldXRpYzwva2V5d29yZD48a2V5d29yZD5IZWFydCBEaXNlYXNlcy9waHlzaW9w
YXRob2xvZ3k8L2tleXdvcmQ+PGtleXdvcmQ+SHVtYW5zPC9rZXl3b3JkPjxrZXl3b3JkPkluZmxh
bW1hdGlvbjwva2V5d29yZD48a2V5d29yZD5NaWNyb2NpcmN1bGF0aW9uLypwYXRob2xvZ3k8L2tl
eXdvcmQ+PGtleXdvcmQ+TW9kZWxzLCBCaW9sb2dpY2FsPC9rZXl3b3JkPjxrZXl3b3JkPk15b2Nh
cmRpdW0vcGF0aG9sb2d5PC9rZXl3b3JkPjxrZXl3b3JkPlJlc2VhcmNoIFN1cHBvcnQsIE5vbi1V
LlMuIEdvdiZhcG9zO3Q8L2tleXdvcmQ+PGtleXdvcmQ+VGltZSBGYWN0b3JzPC9rZXl3b3JkPjwv
a2V5d29yZHM+PGRhdGVzPjx5ZWFyPjIwMDQ8L3llYXI+PHB1Yi1kYXRlcz48ZGF0ZT5KdWw8L2Rh
dGU+PC9wdWItZGF0ZXM+PC9kYXRlcz48YWNjZXNzaW9uLW51bT4xNTI0MjczMjwvYWNjZXNzaW9u
LW51bT48dXJscz48cmVsYXRlZC11cmxzPjx1cmw+aHR0cDovL3d3dy5uY2JpLm5sbS5uaWguZ292
L2VudHJlei9xdWVyeS5mY2dpP2NtZD1SZXRyaWV2ZSZhbXA7ZGI9UHViTWVkJmFtcDtkb3B0PUNp
dGF0aW9uJmFtcDtsaXN0X3VpZHM9MTUyNDI3MzI8L3VybD48L3JlbGF0ZWQtdXJscz48L3VybHM+
PC9yZWNvcmQ+PC9DaXRlPjwvRW5kTm90ZT4A
</w:fldData>
          </w:fldChar>
        </w:r>
        <w:r w:rsidR="00BB0624" w:rsidRPr="00F04566">
          <w:rPr>
            <w:rFonts w:ascii="Book Antiqua" w:hAnsi="Book Antiqua" w:cs="Times New Roman"/>
            <w:vertAlign w:val="superscript"/>
          </w:rPr>
          <w:instrText xml:space="preserve"> ADDIN EN.CITE </w:instrText>
        </w:r>
        <w:r w:rsidR="00BB0624" w:rsidRPr="00F04566">
          <w:rPr>
            <w:rFonts w:ascii="Book Antiqua" w:hAnsi="Book Antiqua" w:cs="Times New Roman"/>
            <w:vertAlign w:val="superscript"/>
          </w:rPr>
          <w:fldChar w:fldCharType="begin">
            <w:fldData xml:space="preserve">PEVuZE5vdGU+PENpdGU+PEF1dGhvcj5TdG91cGFraXM8L0F1dGhvcj48WWVhcj4yMDAzPC9ZZWFy
PjxSZWNOdW0+MTk4NDA8L1JlY051bT48RGlzcGxheVRleHQ+PHN0eWxlIGZhY2U9InN1cGVyc2Ny
aXB0Ij44OS05MTwvc3R5bGU+PC9EaXNwbGF5VGV4dD48cmVjb3JkPjxyZWMtbnVtYmVyPjE5ODQw
PC9yZWMtbnVtYmVyPjxmb3JlaWduLWtleXM+PGtleSBhcHA9IkVOIiBkYi1pZD0idDBmcnR0eHJ3
MDlleDVlMnhya3h2OTlqMHYwOWYyc2Vyc3IyIj4xOTg0MDwva2V5PjwvZm9yZWlnbi1rZXlzPjxy
ZWYtdHlwZSBuYW1lPSJKb3VybmFsIEFydGljbGUiPjE3PC9yZWYtdHlwZT48Y29udHJpYnV0b3Jz
PjxhdXRob3JzPjxhdXRob3I+U3RvdXBha2lzLCBHLjwvYXV0aG9yPjxhdXRob3I+T3JsYW5kbywg
Si48L2F1dGhvcj48YXV0aG9yPkthbGlhLCBILjwvYXV0aG9yPjxhdXRob3I+U2t1cm5pY2ssIEou
PC9hdXRob3I+PGF1dGhvcj5TYXJpYywgTS48L2F1dGhvcj48YXV0aG9yPkFyb3JhLCBSLjwvYXV0
aG9yPjwvYXV0aG9ycz48L2NvbnRyaWJ1dG9ycz48YXV0aC1hZGRyZXNzPkRpdmlzaW9uIG9mIENh
cmRpb3Zhc2N1bGFyIERpc2Vhc2VzLCBVTUROSi1OZXcgSmVyc2V5IE1lZGljYWwgU2Nob29sLCBO
ZXdhcmssIE5KLCBVU0EuIGdzdG91cGFraXNAeWFob28uY29tPC9hdXRoLWFkZHJlc3M+PHRpdGxl
cz48dGl0bGU+UHJlc2VydmF0aW9uIG9mIG15b2NhcmRpYWwgbWljcm9jaXJjdWxhdGlvbiBkdXJp
bmcgbWVjaGFuaWNhbCByZXBlcmZ1c2lvbiBmb3IgbXlvY2FyZGlhbCBpc2NoZW1pYSB3aXRoIGVp
dGhlciBhYmNpeGltYWIgb3IgZXB0aWZpYmF0aWRlPC90aXRsZT48c2Vjb25kYXJ5LXRpdGxlPkog
SW52YXNpdmUgQ2FyZGlvbDwvc2Vjb25kYXJ5LXRpdGxlPjxhbHQtdGl0bGU+VGhlIEpvdXJuYWwg
b2YgaW52YXNpdmUgY2FyZGlvbG9neTwvYWx0LXRpdGxlPjwvdGl0bGVzPjxwZXJpb2RpY2FsPjxm
dWxsLXRpdGxlPkogSW52YXNpdmUgQ2FyZGlvbDwvZnVsbC10aXRsZT48YWJici0xPlRoZSBKb3Vy
bmFsIG9mIGludmFzaXZlIGNhcmRpb2xvZ3k8L2FiYnItMT48L3BlcmlvZGljYWw+PGFsdC1wZXJp
b2RpY2FsPjxmdWxsLXRpdGxlPkogSW52YXNpdmUgQ2FyZGlvbDwvZnVsbC10aXRsZT48YWJici0x
PlRoZSBKb3VybmFsIG9mIGludmFzaXZlIGNhcmRpb2xvZ3k8L2FiYnItMT48L2FsdC1wZXJpb2Rp
Y2FsPjxwYWdlcz40NzYtODA8L3BhZ2VzPjx2b2x1bWU+MTU8L3ZvbHVtZT48bnVtYmVyPjk8L251
bWJlcj48a2V5d29yZHM+PGtleXdvcmQ+QW5naW9wbGFzdHksIEJhbGxvb24sIENvcm9uYXJ5L21l
dGhvZHM8L2tleXdvcmQ+PGtleXdvcmQ+QW50aWJvZGllcywgTW9ub2Nsb25hbC9waGFybWFjb2xv
Z3kvKnRoZXJhcGV1dGljIHVzZTwva2V5d29yZD48a2V5d29yZD5Db3JvbmFyeSBBbmdpb2dyYXBo
eTwva2V5d29yZD48a2V5d29yZD5Db3JvbmFyeSBDaXJjdWxhdGlvbi8qZHJ1ZyBlZmZlY3RzPC9r
ZXl3b3JkPjxrZXl3b3JkPkNvcm9uYXJ5IFZlc3NlbHMvZHJ1ZyBlZmZlY3RzPC9rZXl3b3JkPjxr
ZXl3b3JkPkZlbWFsZTwva2V5d29yZD48a2V5d29yZD5IdW1hbnM8L2tleXdvcmQ+PGtleXdvcmQ+
SW1tdW5vZ2xvYnVsaW4gRmFiIEZyYWdtZW50cy9waGFybWFjb2xvZ3kvKnRoZXJhcGV1dGljIHVz
ZTwva2V5d29yZD48a2V5d29yZD5NYWxlPC9rZXl3b3JkPjxrZXl3b3JkPk1pY3JvY2lyY3VsYXRp
b24vKmRydWcgZWZmZWN0cy9yYWRpb2dyYXBoeTwva2V5d29yZD48a2V5d29yZD5NaWRkbGUgQWdl
ZDwva2V5d29yZD48a2V5d29yZD5NeW9jYXJkaWFsIElzY2hlbWlhL2Jsb29kLypkcnVnIHRoZXJh
cHkvcmFkaW9ncmFwaHkvdGhlcmFweTwva2V5d29yZD48a2V5d29yZD5NeW9jYXJkaWFsIFJlcGVy
ZnVzaW9uLyptZXRob2RzPC9rZXl3b3JkPjxrZXl3b3JkPlBlcHRpZGVzL3BoYXJtYWNvbG9neS8q
dGhlcmFwZXV0aWMgdXNlPC9rZXl3b3JkPjxrZXl3b3JkPlBsYXRlbGV0IEFnZ3JlZ2F0aW9uIElu
aGliaXRvcnMvcGhhcm1hY29sb2d5Lyp0aGVyYXBldXRpYyB1c2U8L2tleXdvcmQ+PGtleXdvcmQ+
UmV0cm9zcGVjdGl2ZSBTdHVkaWVzPC9rZXl3b3JkPjxrZXl3b3JkPlN0ZW50czwva2V5d29yZD48
a2V5d29yZD5Ucm9wb25pbiBJL2Jsb29kPC9rZXl3b3JkPjwva2V5d29yZHM+PGRhdGVzPjx5ZWFy
PjIwMDM8L3llYXI+PHB1Yi1kYXRlcz48ZGF0ZT5TZXA8L2RhdGU+PC9wdWItZGF0ZXM+PC9kYXRl
cz48aXNibj4xMDQyLTM5MzEgKFByaW50KSYjeEQ7MTA0Mi0zOTMxIChMaW5raW5nKTwvaXNibj48
YWNjZXNzaW9uLW51bT4xMjk0NzIwNDwvYWNjZXNzaW9uLW51bT48dXJscz48cmVsYXRlZC11cmxz
Pjx1cmw+aHR0cDovL3d3dy5uY2JpLm5sbS5uaWguZ292L3B1Ym1lZC8xMjk0NzIwNDwvdXJsPjwv
cmVsYXRlZC11cmxzPjwvdXJscz48L3JlY29yZD48L0NpdGU+PENpdGU+PEF1dGhvcj5IZXVzY2g8
L0F1dGhvcj48WWVhcj4yMDA5PC9ZZWFyPjxSZWNOdW0+MTk2NTQ8L1JlY051bT48cmVjb3JkPjxy
ZWMtbnVtYmVyPjE5NjU0PC9yZWMtbnVtYmVyPjxmb3JlaWduLWtleXM+PGtleSBhcHA9IkVOIiBk
Yi1pZD0idDBmcnR0eHJ3MDlleDVlMnhya3h2OTlqMHYwOWYyc2Vyc3IyIj4xOTY1NDwva2V5Pjwv
Zm9yZWlnbi1rZXlzPjxyZWYtdHlwZSBuYW1lPSJKb3VybmFsIEFydGljbGUiPjE3PC9yZWYtdHlw
ZT48Y29udHJpYnV0b3JzPjxhdXRob3JzPjxhdXRob3I+SGV1c2NoLCBHLjwvYXV0aG9yPjxhdXRo
b3I+S2xlaW5ib25nYXJkLCBQLjwvYXV0aG9yPjxhdXRob3I+Qm9zZSwgRC48L2F1dGhvcj48YXV0
aG9yPkxldmthdSwgQi48L2F1dGhvcj48YXV0aG9yPkhhdWRlLCBNLjwvYXV0aG9yPjxhdXRob3I+
U2NodWx6LCBSLjwvYXV0aG9yPjxhdXRob3I+RXJiZWwsIFIuPC9hdXRob3I+PC9hdXRob3JzPjwv
Y29udHJpYnV0b3JzPjxhdXRoLWFkZHJlc3M+SW5zdGl0dXQgZnVyIFBhdGhvcGh5c2lvbG9naWUs
IFVuaXZlcnNpdGF0c2tsaW5pa3VtIEVzc2VuLCBFc3NlbiwgR2VybWFueS4gZ2VyZC5oZXVzY2hA
dWstZXNzZW4uZGU8L2F1dGgtYWRkcmVzcz48dGl0bGVzPjx0aXRsZT5Db3JvbmFyeSBtaWNyb2Vt
Ym9saXphdGlvbjogZnJvbSBiZWRzaWRlIHRvIGJlbmNoIGFuZCBiYWNrIHRvIGJlZHNpZGU8L3Rp
dGxlPjxzZWNvbmRhcnktdGl0bGU+Q2lyY3VsYXRpb248L3NlY29uZGFyeS10aXRsZT48L3RpdGxl
cz48cGVyaW9kaWNhbD48ZnVsbC10aXRsZT5DaXJjdWxhdGlvbjwvZnVsbC10aXRsZT48YWJici0x
PkNpcmN1bGF0aW9uPC9hYmJyLTE+PC9wZXJpb2RpY2FsPjxwYWdlcz4xODIyLTM2PC9wYWdlcz48
dm9sdW1lPjEyMDwvdm9sdW1lPjxudW1iZXI+MTg8L251bWJlcj48ZWRpdGlvbj4yMDA5LzExLzA0
PC9lZGl0aW9uPjxrZXl3b3Jkcz48a2V5d29yZD5BbmltYWxzPC9rZXl3b3JkPjxrZXl3b3JkPkJp
b2xvZ2ljYWwgTWFya2Vyczwva2V5d29yZD48a2V5d29yZD5DYXJkaW92YXNjdWxhciBBZ2VudHMv
dGhlcmFwZXV0aWMgdXNlPC9rZXl3b3JkPjxrZXl3b3JkPipDb3JvbmFyeSBDaXJjdWxhdGlvbjwv
a2V5d29yZD48a2V5d29yZD5EaWFnbm9zdGljIEltYWdpbmc8L2tleXdvcmQ+PGtleXdvcmQ+KkVt
Ym9saXNtL2RpYWdub3Npcy9ldGlvbG9neS90aGVyYXB5PC9rZXl3b3JkPjxrZXl3b3JkPkVxdWlw
bWVudCBhbmQgU3VwcGxpZXM8L2tleXdvcmQ+PGtleXdvcmQ+SGVtYXRvbG9naWMgQWdlbnRzL3Ro
ZXJhcGV1dGljIHVzZTwva2V5d29yZD48a2V5d29yZD5IdW1hbnM8L2tleXdvcmQ+PGtleXdvcmQ+
Kk1pY3JvY2lyY3VsYXRpb248L2tleXdvcmQ+PGtleXdvcmQ+TXlvY2FyZGlhbCBDb250cmFjdGlv
bjwva2V5d29yZD48L2tleXdvcmRzPjxkYXRlcz48eWVhcj4yMDA5PC95ZWFyPjxwdWItZGF0ZXM+
PGRhdGU+Tm92IDM8L2RhdGU+PC9wdWItZGF0ZXM+PC9kYXRlcz48aXNibj4xNTI0LTQ1MzkgKEVs
ZWN0cm9uaWMpJiN4RDswMDA5LTczMjIgKExpbmtpbmcpPC9pc2JuPjxhY2Nlc3Npb24tbnVtPjE5
ODg0NDgxPC9hY2Nlc3Npb24tbnVtPjx1cmxzPjxyZWxhdGVkLXVybHM+PHVybD5odHRwOi8vd3d3
Lm5jYmkubmxtLm5paC5nb3YvZW50cmV6L3F1ZXJ5LmZjZ2k/Y21kPVJldHJpZXZlJmFtcDtkYj1Q
dWJNZWQmYW1wO2RvcHQ9Q2l0YXRpb24mYW1wO2xpc3RfdWlkcz0xOTg4NDQ4MTwvdXJsPjwvcmVs
YXRlZC11cmxzPjwvdXJscz48ZWxlY3Ryb25pYy1yZXNvdXJjZS1udW0+MTIwLzE4LzE4MjIgW3Bp
aV0mI3hEOzEwLjExNjEvQ0lSQ1VMQVRJT05BSEEuMTA5Ljg4ODc4NDwvZWxlY3Ryb25pYy1yZXNv
dXJjZS1udW0+PGxhbmd1YWdlPmVuZzwvbGFuZ3VhZ2U+PC9yZWNvcmQ+PC9DaXRlPjxDaXRlPjxB
dXRob3I+SGV1c2NoPC9BdXRob3I+PFllYXI+MjAwNDwvWWVhcj48UmVjTnVtPjEyNDwvUmVjTnVt
PjxyZWNvcmQ+PHJlYy1udW1iZXI+MTI0PC9yZWMtbnVtYmVyPjxmb3JlaWduLWtleXM+PGtleSBh
cHA9IkVOIiBkYi1pZD0idDBmcnR0eHJ3MDlleDVlMnhya3h2OTlqMHYwOWYyc2Vyc3IyIj4xMjQ8
L2tleT48L2ZvcmVpZ24ta2V5cz48cmVmLXR5cGUgbmFtZT0iSm91cm5hbCBBcnRpY2xlIj4xNzwv
cmVmLXR5cGU+PGNvbnRyaWJ1dG9ycz48YXV0aG9ycz48YXV0aG9yPkhldXNjaCwgRy48L2F1dGhv
cj48YXV0aG9yPlNjaHVseiwgUi48L2F1dGhvcj48YXV0aG9yPkhhdWRlLCBNLjwvYXV0aG9yPjxh
dXRob3I+RXJiZWwsIFIuPC9hdXRob3I+PC9hdXRob3JzPjwvY29udHJpYnV0b3JzPjxhdXRoLWFk
ZHJlc3M+SW5zdGl0dXQgZnVyIFBhdGhvcGh5c2lvbG9naWUsIFplbnRydW0gZnVyIElubmVyZSBN
ZWRpemluLCBVbml2ZXJzaXRhdHNrbGluaWt1bSBFc3NlbiwgSHVmZWxhbmRzdHJhc3NlIDU1LCBF
c3NlbiA0NTEyMiwgR2VybWFueS48L2F1dGgtYWRkcmVzcz48dGl0bGVzPjx0aXRsZT5Db3JvbmFy
eSBtaWNyb2VtYm9saXphdGlvbjwvdGl0bGU+PHNlY29uZGFyeS10aXRsZT5KIE1vbCBDZWxsIENh
cmRpb2w8L3NlY29uZGFyeS10aXRsZT48L3RpdGxlcz48cGFnZXM+MjMtMzE8L3BhZ2VzPjx2b2x1
bWU+Mzc8L3ZvbHVtZT48bnVtYmVyPjE8L251bWJlcj48a2V5d29yZHM+PGtleXdvcmQ+QW5pbWFs
czwva2V5d29yZD48a2V5d29yZD5BcnRlcmlvc2NsZXJvc2lzLypwYXRob2xvZ3k8L2tleXdvcmQ+
PGtleXdvcmQ+Qmxvb2QgUGxhdGVsZXRzL3BhdGhvbG9neTwva2V5d29yZD48a2V5d29yZD5Db3Jv
bmFyeSBBcnRlcmlvc2NsZXJvc2lzL21vcnRhbGl0eTwva2V5d29yZD48a2V5d29yZD5DeXRva2lu
ZXMvbWV0YWJvbGlzbTwva2V5d29yZD48a2V5d29yZD5EZWF0aCwgU3VkZGVuPC9rZXl3b3JkPjxr
ZXl3b3JkPkRpc2Vhc2UgTW9kZWxzLCBBbmltYWw8L2tleXdvcmQ+PGtleXdvcmQ+RW1ib2xpemF0
aW9uLCBUaGVyYXBldXRpYzwva2V5d29yZD48a2V5d29yZD5IZWFydCBEaXNlYXNlcy9waHlzaW9w
YXRob2xvZ3k8L2tleXdvcmQ+PGtleXdvcmQ+SHVtYW5zPC9rZXl3b3JkPjxrZXl3b3JkPkluZmxh
bW1hdGlvbjwva2V5d29yZD48a2V5d29yZD5NaWNyb2NpcmN1bGF0aW9uLypwYXRob2xvZ3k8L2tl
eXdvcmQ+PGtleXdvcmQ+TW9kZWxzLCBCaW9sb2dpY2FsPC9rZXl3b3JkPjxrZXl3b3JkPk15b2Nh
cmRpdW0vcGF0aG9sb2d5PC9rZXl3b3JkPjxrZXl3b3JkPlJlc2VhcmNoIFN1cHBvcnQsIE5vbi1V
LlMuIEdvdiZhcG9zO3Q8L2tleXdvcmQ+PGtleXdvcmQ+VGltZSBGYWN0b3JzPC9rZXl3b3JkPjwv
a2V5d29yZHM+PGRhdGVzPjx5ZWFyPjIwMDQ8L3llYXI+PHB1Yi1kYXRlcz48ZGF0ZT5KdWw8L2Rh
dGU+PC9wdWItZGF0ZXM+PC9kYXRlcz48YWNjZXNzaW9uLW51bT4xNTI0MjczMjwvYWNjZXNzaW9u
LW51bT48dXJscz48cmVsYXRlZC11cmxzPjx1cmw+aHR0cDovL3d3dy5uY2JpLm5sbS5uaWguZ292
L2VudHJlei9xdWVyeS5mY2dpP2NtZD1SZXRyaWV2ZSZhbXA7ZGI9UHViTWVkJmFtcDtkb3B0PUNp
dGF0aW9uJmFtcDtsaXN0X3VpZHM9MTUyNDI3MzI8L3VybD48L3JlbGF0ZWQtdXJscz48L3VybHM+
PC9yZWNvcmQ+PC9DaXRlPjwvRW5kTm90ZT4A
</w:fldData>
          </w:fldChar>
        </w:r>
        <w:r w:rsidR="00BB0624" w:rsidRPr="00F04566">
          <w:rPr>
            <w:rFonts w:ascii="Book Antiqua" w:hAnsi="Book Antiqua" w:cs="Times New Roman"/>
            <w:vertAlign w:val="superscript"/>
          </w:rPr>
          <w:instrText xml:space="preserve"> ADDIN EN.CITE.DATA </w:instrText>
        </w:r>
        <w:r w:rsidR="00BB0624" w:rsidRPr="00F04566">
          <w:rPr>
            <w:rFonts w:ascii="Book Antiqua" w:hAnsi="Book Antiqua" w:cs="Times New Roman"/>
            <w:vertAlign w:val="superscript"/>
          </w:rPr>
        </w:r>
        <w:r w:rsidR="00BB0624" w:rsidRPr="00F04566">
          <w:rPr>
            <w:rFonts w:ascii="Book Antiqua" w:hAnsi="Book Antiqua" w:cs="Times New Roman"/>
            <w:vertAlign w:val="superscript"/>
          </w:rPr>
          <w:fldChar w:fldCharType="end"/>
        </w:r>
        <w:r w:rsidR="00BB0624" w:rsidRPr="00F04566">
          <w:rPr>
            <w:rFonts w:ascii="Book Antiqua" w:hAnsi="Book Antiqua" w:cs="Times New Roman"/>
            <w:vertAlign w:val="superscript"/>
          </w:rPr>
        </w:r>
        <w:r w:rsidR="00BB0624" w:rsidRPr="00F04566">
          <w:rPr>
            <w:rFonts w:ascii="Book Antiqua" w:hAnsi="Book Antiqua" w:cs="Times New Roman"/>
            <w:vertAlign w:val="superscript"/>
          </w:rPr>
          <w:fldChar w:fldCharType="separate"/>
        </w:r>
        <w:r w:rsidR="00F04566" w:rsidRPr="00F04566">
          <w:rPr>
            <w:rFonts w:ascii="Book Antiqua" w:hAnsi="Book Antiqua" w:cs="Times New Roman"/>
            <w:noProof/>
            <w:vertAlign w:val="superscript"/>
          </w:rPr>
          <w:t>8</w:t>
        </w:r>
        <w:r w:rsidR="00DA7F98">
          <w:rPr>
            <w:rFonts w:ascii="Book Antiqua" w:eastAsia="宋体" w:hAnsi="Book Antiqua" w:cs="Times New Roman" w:hint="eastAsia"/>
            <w:noProof/>
            <w:vertAlign w:val="superscript"/>
            <w:lang w:eastAsia="zh-CN"/>
          </w:rPr>
          <w:t>8</w:t>
        </w:r>
        <w:r w:rsidR="00F04566" w:rsidRPr="00F04566">
          <w:rPr>
            <w:rFonts w:ascii="Book Antiqua" w:hAnsi="Book Antiqua" w:cs="Times New Roman"/>
            <w:noProof/>
            <w:vertAlign w:val="superscript"/>
          </w:rPr>
          <w:t>-</w:t>
        </w:r>
        <w:r w:rsidR="00BB0624" w:rsidRPr="00F04566">
          <w:rPr>
            <w:rFonts w:ascii="Book Antiqua" w:hAnsi="Book Antiqua" w:cs="Times New Roman"/>
            <w:vertAlign w:val="superscript"/>
          </w:rPr>
          <w:fldChar w:fldCharType="end"/>
        </w:r>
      </w:hyperlink>
      <w:hyperlink w:anchor="_ENREF_92" w:tooltip="Dizon, 2014 #19841" w:history="1">
        <w:r w:rsidR="00BB0624" w:rsidRPr="00F04566">
          <w:rPr>
            <w:rFonts w:ascii="Book Antiqua" w:hAnsi="Book Antiqua" w:cs="Times New Roman"/>
            <w:vertAlign w:val="superscript"/>
          </w:rPr>
          <w:fldChar w:fldCharType="begin"/>
        </w:r>
        <w:r w:rsidR="00BB0624" w:rsidRPr="00F04566">
          <w:rPr>
            <w:rFonts w:ascii="Book Antiqua" w:hAnsi="Book Antiqua" w:cs="Times New Roman"/>
            <w:vertAlign w:val="superscript"/>
          </w:rPr>
          <w:instrText xml:space="preserve"> ADDIN EN.CITE &lt;EndNote&gt;&lt;Cite&gt;&lt;Author&gt;Dizon&lt;/Author&gt;&lt;Year&gt;2014&lt;/Year&gt;&lt;RecNum&gt;19841&lt;/RecNum&gt;&lt;DisplayText&gt;&lt;style face="superscript"&gt;92&lt;/style&gt;&lt;/DisplayText&gt;&lt;record&gt;&lt;rec-number&gt;19841&lt;/rec-number&gt;&lt;foreign-keys&gt;&lt;key app="EN" db-id="t0frttxrw09ex5e2xrkxv99j0v09f2sersr2"&gt;19841&lt;/key&gt;&lt;/foreign-keys&gt;&lt;ref-type name="Journal Article"&gt;17&lt;/ref-type&gt;&lt;contributors&gt;&lt;authors&gt;&lt;author&gt;Dizon, J. M.&lt;/author&gt;&lt;author&gt;Brener, S. J.&lt;/author&gt;&lt;author&gt;Maehara, A.&lt;/author&gt;&lt;author&gt;Witzenbichler, B.&lt;/author&gt;&lt;author&gt;Biviano, A.&lt;/author&gt;&lt;author&gt;Godlewski, J.&lt;/author&gt;&lt;author&gt;Parise, H.&lt;/author&gt;&lt;author&gt;Dambrink, J. H.&lt;/author&gt;&lt;author&gt;Mehran, R.&lt;/author&gt;&lt;author&gt;Gibson, C. M.&lt;/author&gt;&lt;author&gt;Stone, G. W.&lt;/author&gt;&lt;/authors&gt;&lt;/contributors&gt;&lt;auth-address&gt;Columbia University, New York, NY, USA.&lt;/auth-address&gt;&lt;titles&gt;&lt;title&gt;Relationship between ST-segment resolution and anterior infarct size after primary percutaneous coronary intervention: analysis from the INFUSE-AMI trial&lt;/title&gt;&lt;secondary-title&gt;Eur Heart J Acute Cardiovasc Care&lt;/secondary-title&gt;&lt;alt-title&gt;European heart journal. Acute cardiovascular care&lt;/alt-title&gt;&lt;/titles&gt;&lt;periodical&gt;&lt;full-title&gt;Eur Heart J Acute Cardiovasc Care&lt;/full-title&gt;&lt;abbr-1&gt;European heart journal. Acute cardiovascular care&lt;/abbr-1&gt;&lt;/periodical&gt;&lt;alt-periodical&gt;&lt;full-title&gt;Eur Heart J Acute Cardiovasc Care&lt;/full-title&gt;&lt;abbr-1&gt;European heart journal. Acute cardiovascular care&lt;/abbr-1&gt;&lt;/alt-periodical&gt;&lt;pages&gt;78-83&lt;/pages&gt;&lt;volume&gt;3&lt;/volume&gt;&lt;number&gt;1&lt;/number&gt;&lt;dates&gt;&lt;year&gt;2014&lt;/year&gt;&lt;pub-dates&gt;&lt;date&gt;Mar 1&lt;/date&gt;&lt;/pub-dates&gt;&lt;/dates&gt;&lt;isbn&gt;2048-8734 (Electronic)&amp;#xD;2048-8726 (Linking)&lt;/isbn&gt;&lt;accession-num&gt;24562806&lt;/accession-num&gt;&lt;urls&gt;&lt;related-urls&gt;&lt;url&gt;http://www.ncbi.nlm.nih.gov/pubmed/24562806&lt;/url&gt;&lt;/related-urls&gt;&lt;/urls&gt;&lt;custom2&gt;3932776&lt;/custom2&gt;&lt;electronic-resource-num&gt;10.1177/2048872613508658&lt;/electronic-resource-num&gt;&lt;/record&gt;&lt;/Cite&gt;&lt;/EndNote&gt;</w:instrText>
        </w:r>
        <w:r w:rsidR="00BB0624" w:rsidRPr="00F04566">
          <w:rPr>
            <w:rFonts w:ascii="Book Antiqua" w:hAnsi="Book Antiqua" w:cs="Times New Roman"/>
            <w:vertAlign w:val="superscript"/>
          </w:rPr>
          <w:fldChar w:fldCharType="separate"/>
        </w:r>
        <w:r w:rsidR="00BB0624" w:rsidRPr="00F04566">
          <w:rPr>
            <w:rFonts w:ascii="Book Antiqua" w:hAnsi="Book Antiqua" w:cs="Times New Roman"/>
            <w:noProof/>
            <w:vertAlign w:val="superscript"/>
          </w:rPr>
          <w:t>9</w:t>
        </w:r>
        <w:r w:rsidR="00DA7F98">
          <w:rPr>
            <w:rFonts w:ascii="Book Antiqua" w:eastAsia="宋体" w:hAnsi="Book Antiqua" w:cs="Times New Roman" w:hint="eastAsia"/>
            <w:noProof/>
            <w:vertAlign w:val="superscript"/>
            <w:lang w:eastAsia="zh-CN"/>
          </w:rPr>
          <w:t>1</w:t>
        </w:r>
        <w:r w:rsidR="00BB0624" w:rsidRPr="00F04566">
          <w:rPr>
            <w:rFonts w:ascii="Book Antiqua" w:hAnsi="Book Antiqua" w:cs="Times New Roman"/>
            <w:vertAlign w:val="superscript"/>
          </w:rPr>
          <w:fldChar w:fldCharType="end"/>
        </w:r>
      </w:hyperlink>
      <w:r w:rsidR="00F04566" w:rsidRPr="00F04566">
        <w:rPr>
          <w:rFonts w:ascii="Book Antiqua" w:eastAsia="宋体" w:hAnsi="Book Antiqua" w:cs="Times New Roman" w:hint="eastAsia"/>
          <w:vertAlign w:val="superscript"/>
          <w:lang w:eastAsia="zh-CN"/>
        </w:rPr>
        <w:t>]</w:t>
      </w:r>
      <w:r w:rsidR="000C7FC9" w:rsidRPr="00D000BC">
        <w:rPr>
          <w:rFonts w:ascii="Book Antiqua" w:eastAsia="Times New Roman" w:hAnsi="Book Antiqua" w:cs="Times New Roman"/>
        </w:rPr>
        <w:t>.</w:t>
      </w:r>
      <w:r w:rsidR="00446A97" w:rsidRPr="00D000BC">
        <w:rPr>
          <w:rFonts w:ascii="Book Antiqua" w:hAnsi="Book Antiqua" w:cs="Times New Roman"/>
        </w:rPr>
        <w:t xml:space="preserve"> </w:t>
      </w:r>
      <w:r w:rsidR="002C0B06" w:rsidRPr="00D000BC">
        <w:rPr>
          <w:rFonts w:ascii="Book Antiqua" w:hAnsi="Book Antiqua" w:cs="Times New Roman"/>
        </w:rPr>
        <w:t xml:space="preserve">Both </w:t>
      </w:r>
      <w:r w:rsidR="00104D74" w:rsidRPr="00D000BC">
        <w:rPr>
          <w:rFonts w:ascii="Book Antiqua" w:hAnsi="Book Antiqua" w:cs="Times New Roman"/>
        </w:rPr>
        <w:t>DE-</w:t>
      </w:r>
      <w:r w:rsidR="002C0B06" w:rsidRPr="00D000BC">
        <w:rPr>
          <w:rFonts w:ascii="Book Antiqua" w:hAnsi="Book Antiqua" w:cs="Times New Roman"/>
        </w:rPr>
        <w:t xml:space="preserve">MDCT and </w:t>
      </w:r>
      <w:r w:rsidR="00104D74" w:rsidRPr="00D000BC">
        <w:rPr>
          <w:rFonts w:ascii="Book Antiqua" w:hAnsi="Book Antiqua" w:cs="Times New Roman"/>
        </w:rPr>
        <w:t>DE-</w:t>
      </w:r>
      <w:r w:rsidR="002C0B06" w:rsidRPr="00D000BC">
        <w:rPr>
          <w:rFonts w:ascii="Book Antiqua" w:hAnsi="Book Antiqua" w:cs="Times New Roman"/>
        </w:rPr>
        <w:t>MRI show</w:t>
      </w:r>
      <w:r w:rsidR="00A15D68" w:rsidRPr="00D000BC">
        <w:rPr>
          <w:rFonts w:ascii="Book Antiqua" w:hAnsi="Book Antiqua" w:cs="Times New Roman"/>
        </w:rPr>
        <w:t xml:space="preserve"> promise</w:t>
      </w:r>
      <w:r w:rsidR="002C0B06" w:rsidRPr="00D000BC">
        <w:rPr>
          <w:rFonts w:ascii="Book Antiqua" w:hAnsi="Book Antiqua" w:cs="Times New Roman"/>
        </w:rPr>
        <w:t xml:space="preserve"> in detecting patchy microinfarct caused by </w:t>
      </w:r>
      <w:r w:rsidR="00104D74" w:rsidRPr="00D000BC">
        <w:rPr>
          <w:rFonts w:ascii="Book Antiqua" w:hAnsi="Book Antiqua" w:cs="Times New Roman"/>
        </w:rPr>
        <w:t>relatively large</w:t>
      </w:r>
      <w:r w:rsidR="007D618A" w:rsidRPr="00D000BC">
        <w:rPr>
          <w:rFonts w:ascii="Book Antiqua" w:hAnsi="Book Antiqua" w:cs="Times New Roman"/>
        </w:rPr>
        <w:t xml:space="preserve"> volume</w:t>
      </w:r>
      <w:r w:rsidR="00104D74" w:rsidRPr="00D000BC">
        <w:rPr>
          <w:rFonts w:ascii="Book Antiqua" w:hAnsi="Book Antiqua" w:cs="Times New Roman"/>
        </w:rPr>
        <w:t>s</w:t>
      </w:r>
      <w:r w:rsidR="007D618A" w:rsidRPr="00D000BC">
        <w:rPr>
          <w:rFonts w:ascii="Book Antiqua" w:hAnsi="Book Antiqua" w:cs="Times New Roman"/>
        </w:rPr>
        <w:t xml:space="preserve"> of </w:t>
      </w:r>
      <w:r w:rsidR="002C0B06" w:rsidRPr="00D000BC">
        <w:rPr>
          <w:rFonts w:ascii="Book Antiqua" w:hAnsi="Book Antiqua" w:cs="Times New Roman"/>
        </w:rPr>
        <w:t xml:space="preserve">microemboli in </w:t>
      </w:r>
      <w:r w:rsidR="00A15D68" w:rsidRPr="00D000BC">
        <w:rPr>
          <w:rFonts w:ascii="Book Antiqua" w:hAnsi="Book Antiqua" w:cs="Times New Roman"/>
        </w:rPr>
        <w:t xml:space="preserve">a </w:t>
      </w:r>
      <w:r w:rsidR="002C0B06" w:rsidRPr="00D000BC">
        <w:rPr>
          <w:rFonts w:ascii="Book Antiqua" w:hAnsi="Book Antiqua" w:cs="Times New Roman"/>
        </w:rPr>
        <w:t>swine model (Figure</w:t>
      </w:r>
      <w:r w:rsidR="00B643E7" w:rsidRPr="00D000BC">
        <w:rPr>
          <w:rFonts w:ascii="Book Antiqua" w:hAnsi="Book Antiqua" w:cs="Times New Roman"/>
        </w:rPr>
        <w:t>s</w:t>
      </w:r>
      <w:r w:rsidR="002C0B06" w:rsidRPr="00D000BC">
        <w:rPr>
          <w:rFonts w:ascii="Book Antiqua" w:hAnsi="Book Antiqua" w:cs="Times New Roman"/>
        </w:rPr>
        <w:t xml:space="preserve"> </w:t>
      </w:r>
      <w:r w:rsidR="00D653A9" w:rsidRPr="00D000BC">
        <w:rPr>
          <w:rFonts w:ascii="Book Antiqua" w:hAnsi="Book Antiqua" w:cs="Times New Roman"/>
        </w:rPr>
        <w:t>6</w:t>
      </w:r>
      <w:r w:rsidR="00B643E7" w:rsidRPr="00D000BC">
        <w:rPr>
          <w:rFonts w:ascii="Book Antiqua" w:hAnsi="Book Antiqua" w:cs="Times New Roman"/>
        </w:rPr>
        <w:t xml:space="preserve">, </w:t>
      </w:r>
      <w:r w:rsidR="00D653A9" w:rsidRPr="00D000BC">
        <w:rPr>
          <w:rFonts w:ascii="Book Antiqua" w:hAnsi="Book Antiqua" w:cs="Times New Roman"/>
        </w:rPr>
        <w:t>7</w:t>
      </w:r>
      <w:r w:rsidR="002C0B06" w:rsidRPr="00D000BC">
        <w:rPr>
          <w:rFonts w:ascii="Book Antiqua" w:hAnsi="Book Antiqua" w:cs="Times New Roman"/>
        </w:rPr>
        <w:t>)</w:t>
      </w:r>
      <w:r w:rsidR="00F04566" w:rsidRPr="00F04566">
        <w:rPr>
          <w:rFonts w:ascii="Book Antiqua" w:eastAsia="宋体" w:hAnsi="Book Antiqua" w:cs="Times New Roman" w:hint="eastAsia"/>
          <w:vertAlign w:val="superscript"/>
          <w:lang w:eastAsia="zh-CN"/>
        </w:rPr>
        <w:t>[</w:t>
      </w:r>
      <w:hyperlink w:anchor="_ENREF_93" w:tooltip="Saeed, 2012 #19828" w:history="1">
        <w:r w:rsidR="00BB0624" w:rsidRPr="00F04566">
          <w:rPr>
            <w:rFonts w:ascii="Book Antiqua" w:hAnsi="Book Antiqua" w:cs="Times New Roman"/>
            <w:vertAlign w:val="superscript"/>
          </w:rPr>
          <w:fldChar w:fldCharType="begin">
            <w:fldData xml:space="preserve">PEVuZE5vdGU+PENpdGU+PEF1dGhvcj5TYWVlZDwvQXV0aG9yPjxZZWFyPjIwMTI8L1llYXI+PFJl
Y051bT4xOTgyODwvUmVjTnVtPjxEaXNwbGF5VGV4dD48c3R5bGUgZmFjZT0ic3VwZXJzY3JpcHQi
PjkzLTEwMDwvc3R5bGU+PC9EaXNwbGF5VGV4dD48cmVjb3JkPjxyZWMtbnVtYmVyPjE5ODI4PC9y
ZWMtbnVtYmVyPjxmb3JlaWduLWtleXM+PGtleSBhcHA9IkVOIiBkYi1pZD0idDBmcnR0eHJ3MDll
eDVlMnhya3h2OTlqMHYwOWYyc2Vyc3IyIj4xOTgyODwva2V5PjwvZm9yZWlnbi1rZXlzPjxyZWYt
dHlwZSBuYW1lPSJKb3VybmFsIEFydGljbGUiPjE3PC9yZWYtdHlwZT48Y29udHJpYnV0b3JzPjxh
dXRob3JzPjxhdXRob3I+U2FlZWQsIE0uPC9hdXRob3I+PGF1dGhvcj5IZXR0cywgUy4gVy48L2F1
dGhvcj48YXV0aG9yPkRvLCBMLjwvYXV0aG9yPjxhdXRob3I+U3VsbGl2YW4sIFMuPC9hdXRob3I+
PGF1dGhvcj5XaWxzb24sIE0uIFcuPC9hdXRob3I+PC9hdXRob3JzPjwvY29udHJpYnV0b3JzPjxh
dXRoLWFkZHJlc3M+SW50ZXJ2ZW50aW9uYWwgUmFkaW9sb2d5IExhYm9yYXRvcnksIERlcGFydG1l
bnQgb2YgUmFkaW9sb2d5IGFuZCBCaW9tZWRpY2FsIEltYWdpbmcsIFVuaXZlcnNpdHkgb2YgQ2Fs
aWZvcm5pYSBTYW4gRnJhbmNpc2NvLCBTYW4gRnJhbmNpc2NvLCBDQSwgVVNBLiBtYXl0aGVtLnNh
ZWVkQHVjc2YuZWR1PC9hdXRoLWFkZHJlc3M+PHRpdGxlcz48dGl0bGU+TURDVCBoYXMgdGhlIHBv
dGVudGlhbCB0byBwcmVkaWN0IHBlcmN1dGFuZW91cyBjb3JvbmFyeSBpbnRlcnZlbnRpb24gb3V0
Y29tZSBpbiBzd2luZSBtb2RlbDogbWljcm9zY29waWMgdmFsaWRhdGlvbjwvdGl0bGU+PHNlY29u
ZGFyeS10aXRsZT5BY3RhIFJhZGlvbDwvc2Vjb25kYXJ5LXRpdGxlPjxhbHQtdGl0bGU+QWN0YSBy
YWRpb2xvZ2ljYTwvYWx0LXRpdGxlPjwvdGl0bGVzPjxwZXJpb2RpY2FsPjxmdWxsLXRpdGxlPkFj
dGEgUmFkaW9sPC9mdWxsLXRpdGxlPjxhYmJyLTE+QWN0YSByYWRpb2xvZ2ljYTwvYWJici0xPjwv
cGVyaW9kaWNhbD48YWx0LXBlcmlvZGljYWw+PGZ1bGwtdGl0bGU+QWN0YSBSYWRpb2w8L2Z1bGwt
dGl0bGU+PGFiYnItMT5BY3RhIHJhZGlvbG9naWNhPC9hYmJyLTE+PC9hbHQtcGVyaW9kaWNhbD48
cGFnZXM+OTg3LTk0PC9wYWdlcz48dm9sdW1lPjUzPC92b2x1bWU+PG51bWJlcj45PC9udW1iZXI+
PGtleXdvcmRzPjxrZXl3b3JkPkFuYWx5c2lzIG9mIFZhcmlhbmNlPC9rZXl3b3JkPjxrZXl3b3Jk
PkFuaW1hbHM8L2tleXdvcmQ+PGtleXdvcmQ+Q29udHJhc3QgTWVkaWEvZGlhZ25vc3RpYyB1c2U8
L2tleXdvcmQ+PGtleXdvcmQ+Q29yb25hcnkgQW5naW9ncmFwaHk8L2tleXdvcmQ+PGtleXdvcmQ+
Q29yb25hcnkgVGhyb21ib3Npcy9jb21wbGljYXRpb25zL3BhdGhvbG9neS8qcmFkaW9ncmFwaHkv
KnRoZXJhcHk8L2tleXdvcmQ+PGtleXdvcmQ+Rmx1b3Jvc2NvcHk8L2tleXdvcmQ+PGtleXdvcmQ+
SW9oZXhvbC9kaWFnbm9zdGljIHVzZTwva2V5d29yZD48a2V5d29yZD5NaWNyb3NwaGVyZXM8L2tl
eXdvcmQ+PGtleXdvcmQ+TXlvY2FyZGlhbCBJbmZhcmN0aW9uL2V0aW9sb2d5L3BhdGhvbG9neS8q
cmFkaW9ncmFwaHkvKnRoZXJhcHk8L2tleXdvcmQ+PGtleXdvcmQ+UHJlZGljdGl2ZSBWYWx1ZSBv
ZiBUZXN0czwva2V5d29yZD48a2V5d29yZD5SYWRpb2dyYXBoaWMgSW1hZ2UgSW50ZXJwcmV0YXRp
b24sIENvbXB1dGVyLUFzc2lzdGVkPC9rZXl3b3JkPjxrZXl3b3JkPlN3aW5lPC9rZXl3b3JkPjxr
ZXl3b3JkPlRvbW9ncmFwaHksIFgtUmF5IENvbXB1dGVkLyptZXRob2RzPC9rZXl3b3JkPjwva2V5
d29yZHM+PGRhdGVzPjx5ZWFyPjIwMTI8L3llYXI+PHB1Yi1kYXRlcz48ZGF0ZT5Ob3YgMTwvZGF0
ZT48L3B1Yi1kYXRlcz48L2RhdGVzPjxpc2JuPjE2MDAtMDQ1NSAoRWxlY3Ryb25pYykmI3hEOzAy
ODQtMTg1MSAoTGlua2luZyk8L2lzYm4+PGFjY2Vzc2lvbi1udW0+MjI5OTMyNjk8L2FjY2Vzc2lv
bi1udW0+PHVybHM+PHJlbGF0ZWQtdXJscz48dXJsPmh0dHA6Ly93d3cubmNiaS5ubG0ubmloLmdv
di9wdWJtZWQvMjI5OTMyNjk8L3VybD48L3JlbGF0ZWQtdXJscz48L3VybHM+PGVsZWN0cm9uaWMt
cmVzb3VyY2UtbnVtPjEwLjEyNTgvYXIuMjAxMi4xMjA0MDc8L2VsZWN0cm9uaWMtcmVzb3VyY2Ut
bnVtPjwvcmVjb3JkPjwvQ2l0ZT48Q2l0ZT48QXV0aG9yPlNhZWVkPC9BdXRob3I+PFllYXI+MjAx
MzwvWWVhcj48UmVjTnVtPjE5ODA5PC9SZWNOdW0+PHJlY29yZD48cmVjLW51bWJlcj4xOTgwOTwv
cmVjLW51bWJlcj48Zm9yZWlnbi1rZXlzPjxrZXkgYXBwPSJFTiIgZGItaWQ9InQwZnJ0dHhydzA5
ZXg1ZTJ4cmt4djk5ajB2MDlmMnNlcnNyMiI+MTk4MDk8L2tleT48L2ZvcmVpZ24ta2V5cz48cmVm
LXR5cGUgbmFtZT0iSm91cm5hbCBBcnRpY2xlIj4xNzwvcmVmLXR5cGU+PGNvbnRyaWJ1dG9ycz48
YXV0aG9ycz48YXV0aG9yPlNhZWVkLCBNLjwvYXV0aG9yPjxhdXRob3I+SGV0dHMsIFMuIFcuPC9h
dXRob3I+PGF1dGhvcj5EbywgTC48L2F1dGhvcj48YXV0aG9yPldpbHNvbiwgTS4gVy48L2F1dGhv
cj48L2F1dGhvcnM+PC9jb250cmlidXRvcnM+PGF1dGgtYWRkcmVzcz5JbnRlcnZlbnRpb25hbCBS
YWRpb2xvZ3kgTGFib3JhdG9yeSwgRGVwYXJ0bWVudCBvZiBSYWRpb2xvZ3kgYW5kIEJpb21lZGlj
YWwgSW1hZ2luZywgVW5pdmVyc2l0eSBvZiBDYWxpZm9ybmlhIFNhbiBGcmFuY2lzY28sIFNhbiBG
cmFuY2lzY28sIENBLCBVbml0ZWQgU3RhdGVzLiBFbGVjdHJvbmljIGFkZHJlc3M6IE1heXRoZW0u
c2FlZWRAdWNzZi5lZHUuPC9hdXRoLWFkZHJlc3M+PHRpdGxlcz48dGl0bGU+TVJJIHN0dWR5IG9u
IHZvbHVtZSBlZmZlY3RzIG9mIGNvcm9uYXJ5IGVtYm9saSBvbiBteW9jYXJkaWFsIGZ1bmN0aW9u
LCBwZXJmdXNpb24gYW5kIHZpYWJpbGl0eTwvdGl0bGU+PHNlY29uZGFyeS10aXRsZT5JbnRlcm5h
dGlvbmFsIGpvdXJuYWwgb2YgY2FyZGlvbG9neTwvc2Vjb25kYXJ5LXRpdGxlPjxhbHQtdGl0bGU+
SW50IEogQ2FyZGlvbDwvYWx0LXRpdGxlPjwvdGl0bGVzPjxwYWdlcz45My05PC9wYWdlcz48dm9s
dW1lPjE2NTwvdm9sdW1lPjxudW1iZXI+MTwvbnVtYmVyPjxlZGl0aW9uPjIwMTEvMDgvMzA8L2Vk
aXRpb24+PGRhdGVzPjx5ZWFyPjIwMTM8L3llYXI+PHB1Yi1kYXRlcz48ZGF0ZT5BcHIgMzA8L2Rh
dGU+PC9wdWItZGF0ZXM+PC9kYXRlcz48aXNibj4xODc0LTE3NTQgKEVsZWN0cm9uaWMpJiN4RDsw
MTY3LTUyNzMgKExpbmtpbmcpPC9pc2JuPjxhY2Nlc3Npb24tbnVtPjIxODcyOTQ3PC9hY2Nlc3Np
b24tbnVtPjx1cmxzPjxyZWxhdGVkLXVybHM+PHVybD5odHRwOi8vd3d3Lm5jYmkubmxtLm5paC5n
b3YvcHVibWVkLzIxODcyOTQ3PC91cmw+PC9yZWxhdGVkLXVybHM+PC91cmxzPjxlbGVjdHJvbmlj
LXJlc291cmNlLW51bT4xMC4xMDE2L2ouaWpjYXJkLjIwMTEuMDcuMDk2PC9lbGVjdHJvbmljLXJl
c291cmNlLW51bT48bGFuZ3VhZ2U+ZW5nPC9sYW5ndWFnZT48L3JlY29yZD48L0NpdGU+PENpdGU+
PEF1dGhvcj5TYWVlZDwvQXV0aG9yPjxZZWFyPjIwMTM8L1llYXI+PFJlY051bT4xOTgyOTwvUmVj
TnVtPjxyZWNvcmQ+PHJlYy1udW1iZXI+MTk4Mjk8L3JlYy1udW1iZXI+PGZvcmVpZ24ta2V5cz48
a2V5IGFwcD0iRU4iIGRiLWlkPSJ0MGZydHR4cncwOWV4NWUyeHJreHY5OWowdjA5ZjJzZXJzcjIi
PjE5ODI5PC9rZXk+PC9mb3JlaWduLWtleXM+PHJlZi10eXBlIG5hbWU9IkpvdXJuYWwgQXJ0aWNs
ZSI+MTc8L3JlZi10eXBlPjxjb250cmlidXRvcnM+PGF1dGhvcnM+PGF1dGhvcj5TYWVlZCwgTS48
L2F1dGhvcj48YXV0aG9yPkhldHRzLCBTLiBXLjwvYXV0aG9yPjxhdXRob3I+RG8sIEwuPC9hdXRo
b3I+PGF1dGhvcj5XaWxzb24sIE0uIFcuPC9hdXRob3I+PC9hdXRob3JzPjwvY29udHJpYnV0b3Jz
PjxhdXRoLWFkZHJlc3M+RGVwYXJ0bWVudCBvZiBSYWRpb2xvZ3kgYW5kIEJpb21lZGljYWwgSW1h
Z2luZywgU2Nob29sIG9mIE1lZGljaW5lLCBVbml2ZXJzaXR5IG9mIENhbGlmb3JuaWEgU2FuIEZy
YW5jaXNjbywgMTg1IEJlcnJ5IFN0LCBTdWl0ZSAzNTAsIENhbXB1cyBCb3ggMDk0NiwgU2FuIEZy
YW5jaXNjbywgQ0EgOTQxMDctNTcwNSwgVVNBLiBtYXl0aGVtLnNhZWVkQFVDU0YuZWR1PC9hdXRo
LWFkZHJlc3M+PHRpdGxlcz48dGl0bGU+Q29yb25hcnkgbWljcm9lbWJvbGkgZWZmZWN0cyBpbiBw
cmVleGlzdGluZyBhY3V0ZSBpbmZhcmN0cyBpbiBhIHN3aW5lIG1vZGVsOiBjYXJkaWFjIE1SIGlt
YWdpbmcgaW5kaWNlcywgaW5qdXJ5IGJpb21hcmtlcnMsIGFuZCBoaXN0b3BhdGhvbG9naWMgYXNz
ZXNzbWVudDwvdGl0bGU+PHNlY29uZGFyeS10aXRsZT5SYWRpb2xvZ3k8L3NlY29uZGFyeS10aXRs
ZT48YWx0LXRpdGxlPlJhZGlvbG9neTwvYWx0LXRpdGxlPjwvdGl0bGVzPjxwZXJpb2RpY2FsPjxm
dWxsLXRpdGxlPlJhZGlvbG9neTwvZnVsbC10aXRsZT48YWJici0xPlJhZGlvbG9neTwvYWJici0x
PjwvcGVyaW9kaWNhbD48YWx0LXBlcmlvZGljYWw+PGZ1bGwtdGl0bGU+UmFkaW9sb2d5PC9mdWxs
LXRpdGxlPjxhYmJyLTE+UmFkaW9sb2d5PC9hYmJyLTE+PC9hbHQtcGVyaW9kaWNhbD48cGFnZXM+
OTgtMTA4PC9wYWdlcz48dm9sdW1lPjI2ODwvdm9sdW1lPjxudW1iZXI+MTwvbnVtYmVyPjxrZXl3
b3Jkcz48a2V5d29yZD5BbmFseXNpcyBvZiBWYXJpYW5jZTwva2V5d29yZD48a2V5d29yZD5Bbmlt
YWxzPC9rZXl3b3JkPjxrZXl3b3JkPkJpb2xvZ2ljYWwgTWFya2Vycy9hbmFseXNpczwva2V5d29y
ZD48a2V5d29yZD5Db250cmFzdCBNZWRpYS9kaWFnbm9zdGljIHVzZTwva2V5d29yZD48a2V5d29y
ZD5Db3JvbmFyeSBUaHJvbWJvc2lzLypwYXRob2xvZ3k8L2tleXdvcmQ+PGtleXdvcmQ+Q3JlYXRp
bmUgS2luYXNlLCBNQiBGb3JtL2Jsb29kPC9rZXl3b3JkPjxrZXl3b3JkPkZsdW9yb3Njb3B5PC9r
ZXl3b3JkPjxrZXl3b3JkPkdhZG9saW5pdW0gRFRQQS9kaWFnbm9zdGljIHVzZTwva2V5d29yZD48
a2V5d29yZD5JbWFnZSBQcm9jZXNzaW5nLCBDb21wdXRlci1Bc3Npc3RlZDwva2V5d29yZD48a2V5
d29yZD5NYWduZXRpYyBSZXNvbmFuY2UgSW1hZ2luZywgQ2luZS8qbWV0aG9kczwva2V5d29yZD48
a2V5d29yZD5NeW9jYXJkaWFsIEluZmFyY3Rpb24vKnBhdGhvbG9neTwva2V5d29yZD48a2V5d29y
ZD5SZWdyZXNzaW9uIEFuYWx5c2lzPC9rZXl3b3JkPjxrZXl3b3JkPlN3aW5lPC9rZXl3b3JkPjxr
ZXl3b3JkPlRyb3BvbmluIEkvYmxvb2Q8L2tleXdvcmQ+PC9rZXl3b3Jkcz48ZGF0ZXM+PHllYXI+
MjAxMzwveWVhcj48cHViLWRhdGVzPjxkYXRlPkp1bDwvZGF0ZT48L3B1Yi1kYXRlcz48L2RhdGVz
Pjxpc2JuPjE1MjctMTMxNSAoRWxlY3Ryb25pYykmI3hEOzAwMzMtODQxOSAoTGlua2luZyk8L2lz
Ym4+PGFjY2Vzc2lvbi1udW0+MjM1OTI3Njk8L2FjY2Vzc2lvbi1udW0+PHVybHM+PHJlbGF0ZWQt
dXJscz48dXJsPmh0dHA6Ly93d3cubmNiaS5ubG0ubmloLmdvdi9wdWJtZWQvMjM1OTI3Njk8L3Vy
bD48L3JlbGF0ZWQtdXJscz48L3VybHM+PGVsZWN0cm9uaWMtcmVzb3VyY2UtbnVtPjEwLjExNDgv
cmFkaW9sLjEzMTIyMjg2PC9lbGVjdHJvbmljLXJlc291cmNlLW51bT48L3JlY29yZD48L0NpdGU+
PENpdGU+PEF1dGhvcj5TYWVlZDwvQXV0aG9yPjxZZWFyPjIwMTE8L1llYXI+PFJlY051bT4xOTY0
NjwvUmVjTnVtPjxyZWNvcmQ+PHJlYy1udW1iZXI+MTk2NDY8L3JlYy1udW1iZXI+PGZvcmVpZ24t
a2V5cz48a2V5IGFwcD0iRU4iIGRiLWlkPSJ0MGZydHR4cncwOWV4NWUyeHJreHY5OWowdjA5ZjJz
ZXJzcjIiPjE5NjQ2PC9rZXk+PC9mb3JlaWduLWtleXM+PHJlZi10eXBlIG5hbWU9IkpvdXJuYWwg
QXJ0aWNsZSI+MTc8L3JlZi10eXBlPjxjb250cmlidXRvcnM+PGF1dGhvcnM+PGF1dGhvcj5TYWVl
ZCwgTS48L2F1dGhvcj48YXV0aG9yPkhldHRzLCBTLiBXLjwvYXV0aG9yPjxhdXRob3I+RW5nbGlz
aCwgSi48L2F1dGhvcj48YXV0aG9yPkRvLCBMLjwvYXV0aG9yPjxhdXRob3I+V2lsc29uLCBNLiBX
LjwvYXV0aG9yPjwvYXV0aG9ycz48L2NvbnRyaWJ1dG9ycz48YXV0aC1hZGRyZXNzPkRlcGFydG1l
bnQgb2YgUmFkaW9sb2d5IGFuZCBCaW9tZWRpY2FsIEltYWdpbmcsIFVuaXZlcnNpdHkgb2YgQ2Fs
aWZvcm5pYSwgU2FuIEZyYW5jaXNjbywgOTQxMDctNTcwNSwgVVNBLiBNYXl0aGVtLlNhZWVkQHJh
ZGlvbG9neS51Y3NmLmVkdTwvYXV0aC1hZGRyZXNzPjx0aXRsZXM+PHRpdGxlPlF1YW50aXRhdGl2
ZSBhbmQgcXVhbGl0YXRpdmUgY2hhcmFjdGVyaXphdGlvbiBvZiB0aGUgYWN1dGUgY2hhbmdlcyBp
biBteW9jYXJkaWFsIHN0cnVjdHVyZSBhbmQgZnVuY3Rpb24gYWZ0ZXIgZGlzdGFsIGNvcm9uYXJ5
IG1pY3JvZW1ib2xpemF0aW9uIHVzaW5nIE1EQ1Q8L3RpdGxlPjxzZWNvbmRhcnktdGl0bGU+QWNh
ZCBSYWRpb2w8L3NlY29uZGFyeS10aXRsZT48L3RpdGxlcz48cGVyaW9kaWNhbD48ZnVsbC10aXRs
ZT5BY2FkIFJhZGlvbDwvZnVsbC10aXRsZT48YWJici0xPkFjYWRlbWljIHJhZGlvbG9neTwvYWJi
ci0xPjwvcGVyaW9kaWNhbD48cGFnZXM+NDc5LTg3PC9wYWdlcz48dm9sdW1lPjE4PC92b2x1bWU+
PG51bWJlcj40PC9udW1iZXI+PGVkaXRpb24+MjAxMS8wMS8xODwvZWRpdGlvbj48ZGF0ZXM+PHll
YXI+MjAxMTwveWVhcj48cHViLWRhdGVzPjxkYXRlPkFwcjwvZGF0ZT48L3B1Yi1kYXRlcz48L2Rh
dGVzPjxpc2JuPjE4NzgtNDA0NiAoRWxlY3Ryb25pYykmI3hEOzEwNzYtNjMzMiAoTGlua2luZyk8
L2lzYm4+PGFjY2Vzc2lvbi1udW0+MjEyMzc2Nzc8L2FjY2Vzc2lvbi1udW0+PHVybHM+PHJlbGF0
ZWQtdXJscz48dXJsPmh0dHA6Ly93d3cubmNiaS5ubG0ubmloLmdvdi9lbnRyZXovcXVlcnkuZmNn
aT9jbWQ9UmV0cmlldmUmYW1wO2RiPVB1Yk1lZCZhbXA7ZG9wdD1DaXRhdGlvbiZhbXA7bGlzdF91
aWRzPTIxMjM3Njc3PC91cmw+PC9yZWxhdGVkLXVybHM+PC91cmxzPjxlbGVjdHJvbmljLXJlc291
cmNlLW51bT5TMTA3Ni02MzMyKDEwKTAwNjU2LTIgW3BpaV0mI3hEOzEwLjEwMTYvai5hY3JhLjIw
MTAuMTEuMDE2PC9lbGVjdHJvbmljLXJlc291cmNlLW51bT48bGFuZ3VhZ2U+ZW5nPC9sYW5ndWFn
ZT48L3JlY29yZD48L0NpdGU+PENpdGU+PEF1dGhvcj5TYWVlZDwvQXV0aG9yPjxZZWFyPjIwMTI8
L1llYXI+PFJlY051bT4xOTc2MjwvUmVjTnVtPjxyZWNvcmQ+PHJlYy1udW1iZXI+MTk3NjI8L3Jl
Yy1udW1iZXI+PGZvcmVpZ24ta2V5cz48a2V5IGFwcD0iRU4iIGRiLWlkPSJ0MGZydHR4cncwOWV4
NWUyeHJreHY5OWowdjA5ZjJzZXJzcjIiPjE5NzYyPC9rZXk+PC9mb3JlaWduLWtleXM+PHJlZi10
eXBlIG5hbWU9IkpvdXJuYWwgQXJ0aWNsZSI+MTc8L3JlZi10eXBlPjxjb250cmlidXRvcnM+PGF1
dGhvcnM+PGF1dGhvcj5TYWVlZCwgTS48L2F1dGhvcj48YXV0aG9yPkhldHRzLCBTLiBXLjwvYXV0
aG9yPjxhdXRob3I+VXJzZWxsLCBQLiBDLjwvYXV0aG9yPjxhdXRob3I+RG8sIEwuPC9hdXRob3I+
PGF1dGhvcj5Lb2xsaSwgSy4gUC48L2F1dGhvcj48YXV0aG9yPldpbHNvbiwgTS4gVy48L2F1dGhv
cj48L2F1dGhvcnM+PC9jb250cmlidXRvcnM+PGF1dGgtYWRkcmVzcz5EZXBhcnRtZW50IG9mIFJh
ZGlvbG9neSBhbmQgQmlvbWVkaWNhbCBJbWFnaW5nLCBVbml2ZXJzaXR5IG9mIENhbGlmb3JuaWEg
U2FuIEZyYW5jaXNjbywgU2FuIEZyYW5jaXNjbywgQ2FsaWZvcm5pYSA5NDEwNy01NzA1LCBVU0Eu
IG1heXRoZW0uc2FlZWRAdWNzZi5lZHU8L2F1dGgtYWRkcmVzcz48dGl0bGVzPjx0aXRsZT5FdmFs
dWF0aW9uIG9mIHRoZSBhY3V0ZSBlZmZlY3RzIG9mIGRpc3RhbCBjb3JvbmFyeSBtaWNyb2VtYm9s
aXphdGlvbiB1c2luZyBtdWx0aWRldGVjdG9yIGNvbXB1dGVkIHRvbW9ncmFwaHkgYW5kIG1hZ25l
dGljIHJlc29uYW5jZSBpbWFnaW5nPC90aXRsZT48c2Vjb25kYXJ5LXRpdGxlPk1hZ25ldGljIHJl
c29uYW5jZSBpbiBtZWRpY2luZSA8L3NlY29uZGFyeS10aXRsZT48YWx0LXRpdGxlPk1hZ24gUmVz
b24gTWVkPC9hbHQtdGl0bGU+PC90aXRsZXM+PGFsdC1wZXJpb2RpY2FsPjxmdWxsLXRpdGxlPk1h
Z24gUmVzb24gTWVkPC9mdWxsLXRpdGxlPjxhYmJyLTE+TWFnbmV0aWMgcmVzb25hbmNlIGluIG1l
ZGljaW5lIDogb2ZmaWNpYWwgam91cm5hbCBvZiB0aGUgU29jaWV0eSBvZiBNYWduZXRpYyBSZXNv
bmFuY2UgaW4gTWVkaWNpbmUgLyBTb2NpZXR5IG9mIE1hZ25ldGljIFJlc29uYW5jZSBpbiBNZWRp
Y2luZTwvYWJici0xPjwvYWx0LXBlcmlvZGljYWw+PHBhZ2VzPjE3NDctNTc8L3BhZ2VzPjx2b2x1
bWU+Njc8L3ZvbHVtZT48bnVtYmVyPjY8L251bWJlcj48ZWRpdGlvbj4yMDExLzEwLzAxPC9lZGl0
aW9uPjxkYXRlcz48eWVhcj4yMDEyPC95ZWFyPjxwdWItZGF0ZXM+PGRhdGU+SnVuPC9kYXRlPjwv
cHViLWRhdGVzPjwvZGF0ZXM+PGlzYm4+MTUyMi0yNTk0IChFbGVjdHJvbmljKSYjeEQ7MDc0MC0z
MTk0IChMaW5raW5nKTwvaXNibj48YWNjZXNzaW9uLW51bT4yMTk1NjM1NjwvYWNjZXNzaW9uLW51
bT48dXJscz48cmVsYXRlZC11cmxzPjx1cmw+aHR0cDovL3d3dy5uY2JpLm5sbS5uaWguZ292L3B1
Ym1lZC8yMTk1NjM1NjwvdXJsPjwvcmVsYXRlZC11cmxzPjwvdXJscz48ZWxlY3Ryb25pYy1yZXNv
dXJjZS1udW0+MTAuMTAwMi9tcm0uMjMxNDk8L2VsZWN0cm9uaWMtcmVzb3VyY2UtbnVtPjxsYW5n
dWFnZT5lbmc8L2xhbmd1YWdlPjwvcmVjb3JkPjwvQ2l0ZT48Q2l0ZT48QXV0aG9yPkNhcmxzc29u
PC9BdXRob3I+PFllYXI+MjAxMDwvWWVhcj48UmVjTnVtPjE5MzMxPC9SZWNOdW0+PHJlY29yZD48
cmVjLW51bWJlcj4xOTMzMTwvcmVjLW51bWJlcj48Zm9yZWlnbi1rZXlzPjxrZXkgYXBwPSJFTiIg
ZGItaWQ9InQwZnJ0dHhydzA5ZXg1ZTJ4cmt4djk5ajB2MDlmMnNlcnNyMiI+MTkzMzE8L2tleT48
L2ZvcmVpZ24ta2V5cz48cmVmLXR5cGUgbmFtZT0iSm91cm5hbCBBcnRpY2xlIj4xNzwvcmVmLXR5
cGU+PGNvbnRyaWJ1dG9ycz48YXV0aG9ycz48YXV0aG9yPkNhcmxzc29uLCBNLjwvYXV0aG9yPjxh
dXRob3I+SmFibG9ub3dza2ksIFIuPC9hdXRob3I+PGF1dGhvcj5NYXJ0aW4sIEEuIDwvYXV0aG9y
PjxhdXRob3I+VXJzZWxsLCBQLjwvYXV0aG9yPjxhdXRob3I+U2FlZWQsIE0uPC9hdXRob3I+PC9h
dXRob3JzPjwvY29udHJpYnV0b3JzPjx0aXRsZXM+PHRpdGxlPkltcGFpcmVkIHJlZ2lvbmFsIHBl
cmZ1c2lvbiBhZnRlciBjb3JvbmFyeSBtaWNyb2VtYm9saXphdGlvbiBwcmVkaWN0cyBsb25nLXRl
cm0gZGV0cmltZW50YWwgZWZmZWN0cyBvbiByZWdpb25hbCBsZWZ0IHZlbnRyaWN1bGFyIGZ1bmN0
aW9uPC90aXRsZT48c2Vjb25kYXJ5LXRpdGxlPkogQ2FyZGlvdmFzIE1hZ24gUmVzb248L3NlY29u
ZGFyeS10aXRsZT48L3RpdGxlcz48dm9sdW1lPihzdWJtaXR0ZWQpPC92b2x1bWU+PGRhdGVzPjx5
ZWFyPjIwMTA8L3llYXI+PC9kYXRlcz48dXJscz48L3VybHM+PC9yZWNvcmQ+PC9DaXRlPjxDaXRl
PjxBdXRob3I+QnJldWNrbWFubjwvQXV0aG9yPjxZZWFyPjIwMDk8L1llYXI+PFJlY051bT4xMzYy
MzwvUmVjTnVtPjxyZWNvcmQ+PHJlYy1udW1iZXI+MTM2MjM8L3JlYy1udW1iZXI+PGZvcmVpZ24t
a2V5cz48a2V5IGFwcD0iRU4iIGRiLWlkPSJ0MGZydHR4cncwOWV4NWUyeHJreHY5OWowdjA5ZjJz
ZXJzcjIiPjEzNjIzPC9rZXk+PC9mb3JlaWduLWtleXM+PHJlZi10eXBlIG5hbWU9IkpvdXJuYWwg
QXJ0aWNsZSI+MTc8L3JlZi10eXBlPjxjb250cmlidXRvcnM+PGF1dGhvcnM+PGF1dGhvcj48c3R5
bGUgZmFjZT0ibm9ybWFsIiBmb250PSJIZWx2ZXRpY2EiIHNpemU9IjEyIj5CcmV1Y2ttYW5uLCBG
Ljwvc3R5bGU+PC9hdXRob3I+PGF1dGhvcj48c3R5bGUgZmFjZT0ibm9ybWFsIiBmb250PSJIZWx2
ZXRpY2EiIHNpemU9IjEyIj5OYXNzZW5zdGVpbiwgSy48L3N0eWxlPjwvYXV0aG9yPjxhdXRob3I+
PHN0eWxlIGZhY2U9Im5vcm1hbCIgZm9udD0iSGVsdmV0aWNhIiBzaXplPSIxMiI+QnVjaGVyLCBD
Ljwvc3R5bGU+PC9hdXRob3I+PGF1dGhvcj48c3R5bGUgZmFjZT0ibm9ybWFsIiBmb250PSJIZWx2
ZXRpY2EiIHNpemU9IjEyIj5Lb25pZXR6a2EsIEkuPC9zdHlsZT48L2F1dGhvcj48YXV0aG9yPjxz
dHlsZSBmYWNlPSJub3JtYWwiIGZvbnQ9IkhlbHZldGljYSIgc2l6ZT0iMTIiPkdlcm5vdCBLYWlz
ZXIsIEcuPC9zdHlsZT48L2F1dGhvcj48YXV0aG9yPjxzdHlsZSBmYWNlPSJub3JtYWwiIGZvbnQ9
IkhlbHZldGljYSIgc2l6ZT0iMTIiPktvbm9yemEsIFQuIDwvc3R5bGU+PC9hdXRob3I+PGF1dGhv
cj48c3R5bGUgZmFjZT0ibm9ybWFsIiBmb250PSJIZWx2ZXRpY2EiIHNpemU9IjEyIj5OYWJlciwg
Qy48L3N0eWxlPjwvYXV0aG9yPjxhdXRob3I+PHN0eWxlIGZhY2U9Im5vcm1hbCIgZm9udD0iSGVs
dmV0aWNhIiBzaXplPSIxMiI+U2t5c2NoYWxseSwgQS48L3N0eWxlPjwvYXV0aG9yPjxhdXRob3I+
PHN0eWxlIGZhY2U9Im5vcm1hbCIgZm9udD0iSGVsdmV0aWNhIiBzaXplPSIxMiI+UGV0cmEgR3Jl
cyw8L3N0eWxlPjwvYXV0aG9yPjxhdXRob3I+PHN0eWxlIGZhY2U9Im5vcm1hbCIgZm9udD0iSGVs
dmV0aWNhIiBzaXplPSIxMiI+SGV1c2NoLCBHLjwvc3R5bGU+PC9hdXRob3I+PGF1dGhvcj48c3R5
bGUgZmFjZT0ibm9ybWFsIiBmb250PSJIZWx2ZXRpY2EiIHNpemU9IjEyIj5FcmJlbCwgUi48L3N0
eWxlPjwvYXV0aG9yPjxhdXRob3I+PHN0eWxlIGZhY2U9Im5vcm1hbCIgZm9udD0iSGVsdmV0aWNh
IiBzaXplPSIxMiI+QmFya2hhdXNlbiwgSi48L3N0eWxlPjwvYXV0aG9yPjwvYXV0aG9ycz48L2Nv
bnRyaWJ1dG9ycz48dGl0bGVzPjx0aXRsZT48c3R5bGUgZmFjZT0ibm9ybWFsIiBmb250PSJIZWx2
ZXRpY2EiIHNpemU9IjEyIj5TeXN0ZW1hdGljIEFuYWx5c2lzIG9mIEZ1bmN0aW9uYWwgYW5kIFN0
cnVjdHVyYWwgQ2hhbmdlcyBBZnRlciBDb3JvbmFyeSBNaWNyb2VtYm9saXphdGlvbjogQSBDYXJk
aWFjIE1hZ25ldGljIFJlc29uYW5jZSBJbWFnaW5nIFN0dWR5PC9zdHlsZT48L3RpdGxlPjxzZWNv
bmRhcnktdGl0bGU+PHN0eWxlIGZhY2U9Im5vcm1hbCIgZm9udD0iSGVsdmV0aWNhIiBzaXplPSIx
MiI+IEogQW0gQ29sbCBDYXJkaW9sIEltZzwvc3R5bGU+PC9zZWNvbmRhcnktdGl0bGU+PC90aXRs
ZXM+PHBhZ2VzPjxzdHlsZSBmYWNlPSJub3JtYWwiIGZvbnQ9IkhlbHZldGljYSIgc2l6ZT0iMTIi
PjEyMS0xMzA8L3N0eWxlPjwvcGFnZXM+PHZvbHVtZT48c3R5bGUgZmFjZT0ibm9ybWFsIiBmb250
PSJIZWx2ZXRpY2EiIHNpemU9IjEyIj4yPC9zdHlsZT48L3ZvbHVtZT48ZGF0ZXM+PHllYXI+PHN0
eWxlIGZhY2U9Im5vcm1hbCIgZm9udD0iSGVsdmV0aWNhIiBzaXplPSIxMiI+MjAwOTwvc3R5bGU+
PC95ZWFyPjwvZGF0ZXM+PHVybHM+PC91cmxzPjxlbGVjdHJvbmljLXJlc291cmNlLW51bT48c3R5
bGUgZmFjZT0ibm9ybWFsIiBmb250PSJIZWx2ZXRpY2EiIHNpemU9IjEyIj4xMC4xMDE2L2ouamNt
Zy4yMDA4LjEwLjAxMTwvc3R5bGU+PC9lbGVjdHJvbmljLXJlc291cmNlLW51bT48L3JlY29yZD48
L0NpdGU+PENpdGU+PEF1dGhvcj5OYXNzZW5zdGVpbjwvQXV0aG9yPjxZZWFyPjIwMDg8L1llYXI+
PFJlY051bT4xMzU5NjwvUmVjTnVtPjxyZWNvcmQ+PHJlYy1udW1iZXI+MTM1OTY8L3JlYy1udW1i
ZXI+PGZvcmVpZ24ta2V5cz48a2V5IGFwcD0iRU4iIGRiLWlkPSJ0MGZydHR4cncwOWV4NWUyeHJr
eHY5OWowdjA5ZjJzZXJzcjIiPjEzNTk2PC9rZXk+PC9mb3JlaWduLWtleXM+PHJlZi10eXBlIG5h
bWU9IkpvdXJuYWwgQXJ0aWNsZSI+MTc8L3JlZi10eXBlPjxjb250cmlidXRvcnM+PGF1dGhvcnM+
PGF1dGhvcj5OYXNzZW5zdGVpbiwgSy48L2F1dGhvcj48YXV0aG9yPkJyZXVja21hbm4sIEYuPC9h
dXRob3I+PGF1dGhvcj5CdWNoZXIsIEMuPC9hdXRob3I+PGF1dGhvcj5LYWlzZXIsIEcuPC9hdXRo
b3I+PGF1dGhvcj5Lb25vcnphLCBULjwvYXV0aG9yPjxhdXRob3I+U2NoYWZlciwgTC48L2F1dGhv
cj48YXV0aG9yPktvbmlldHprYSwgSS48L2F1dGhvcj48YXV0aG9yPmRlIEdyZWlmZiwgQS48L2F1
dGhvcj48YXV0aG9yPkhldXNjaCwgRy48L2F1dGhvcj48YXV0aG9yPkVyYmVsLCBSLjwvYXV0aG9y
PjxhdXRob3I+QmFya2hhdXNlbiwgSi48L2F1dGhvcj48L2F1dGhvcnM+PC9jb250cmlidXRvcnM+
PGF1dGgtYWRkcmVzcz5EZXBhcnRtZW50IG9mIERpYWdub3N0aWMgYW5kIEludGVydmVudGlvbmFs
IFJhZGlvbG9neSBhbmQgTmV1cm9yYWRpb2xvZ3ksIENsaW5pYyBvZiBDYXJkaW9sb2d5LCBVbml2
ZXJzaXR5IER1aXNidXJnLUVzc2VuLCBIdWZlbGFuZHN0cmFzc2UgNTUsIEQtNDUxMjIgRXNzZW4s
IEdlcm1hbnkuIEthaS5OYXNzZW5zdGVpbkB1bmktZHVlLmRlPC9hdXRoLWFkZHJlc3M+PHRpdGxl
cz48dGl0bGU+SG93IG11Y2ggbXlvY2FyZGlhbCBkYW1hZ2UgaXMgbmVjZXNzYXJ5IHRvIGVuYWJs
ZSBkZXRlY3Rpb24gb2YgZm9jYWwgbGF0ZSBnYWRvbGluaXVtIGVuaGFuY2VtZW50IGF0IGNhcmRp
YWMgTVIgaW1hZ2luZz88L3RpdGxlPjxzZWNvbmRhcnktdGl0bGU+UmFkaW9sb2d5PC9zZWNvbmRh
cnktdGl0bGU+PC90aXRsZXM+PHBlcmlvZGljYWw+PGZ1bGwtdGl0bGU+UmFkaW9sb2d5PC9mdWxs
LXRpdGxlPjxhYmJyLTE+UmFkaW9sb2d5PC9hYmJyLTE+PC9wZXJpb2RpY2FsPjxwYWdlcz44Mjkt
MzU8L3BhZ2VzPjx2b2x1bWU+MjQ5PC92b2x1bWU+PG51bWJlcj4zPC9udW1iZXI+PGVkaXRpb24+
MjAwOC8xMC8yMzwvZWRpdGlvbj48a2V5d29yZHM+PGtleXdvcmQ+QW5pbWFsczwva2V5d29yZD48
a2V5d29yZD5FbWJvbGlzbS9wYXRob2xvZ3k8L2tleXdvcmQ+PGtleXdvcmQ+R2Fkb2xpbml1bS8q
ZGlhZ25vc3RpYyB1c2U8L2tleXdvcmQ+PGtleXdvcmQ+Kk1hZ25ldGljIFJlc29uYW5jZSBJbWFn
aW5nPC9rZXl3b3JkPjxrZXl3b3JkPk1pY3Jvc3BoZXJlczwva2V5d29yZD48a2V5d29yZD5NeW9j
YXJkaXVtLypwYXRob2xvZ3k8L2tleXdvcmQ+PGtleXdvcmQ+U3dpbmU8L2tleXdvcmQ+PGtleXdv
cmQ+U3dpbmUsIE1pbmlhdHVyZTwva2V5d29yZD48L2tleXdvcmRzPjxkYXRlcz48eWVhcj4yMDA4
PC95ZWFyPjxwdWItZGF0ZXM+PGRhdGU+RGVjPC9kYXRlPjwvcHViLWRhdGVzPjwvZGF0ZXM+PGlz
Ym4+MTUyNy0xMzE1IChFbGVjdHJvbmljKTwvaXNibj48YWNjZXNzaW9uLW51bT4xODk0MTE2NTwv
YWNjZXNzaW9uLW51bT48dXJscz48cmVsYXRlZC11cmxzPjx1cmw+aHR0cDovL3d3dy5uY2JpLm5s
bS5uaWguZ292L2VudHJlei9xdWVyeS5mY2dpP2NtZD1SZXRyaWV2ZSZhbXA7ZGI9UHViTWVkJmFt
cDtkb3B0PUNpdGF0aW9uJmFtcDtsaXN0X3VpZHM9MTg5NDExNjU8L3VybD48L3JlbGF0ZWQtdXJs
cz48L3VybHM+PGVsZWN0cm9uaWMtcmVzb3VyY2UtbnVtPjI0OTMwODA0NTcgW3BpaV0mI3hEOzEw
LjExNDgvcmFkaW9sLjI0OTMwODA0NTc8L2VsZWN0cm9uaWMtcmVzb3VyY2UtbnVtPjxsYW5ndWFn
ZT5lbmc8L2xhbmd1YWdlPjwvcmVjb3JkPjwvQ2l0ZT48L0VuZE5vdGU+AG==
</w:fldData>
          </w:fldChar>
        </w:r>
        <w:r w:rsidR="00BB0624" w:rsidRPr="00F04566">
          <w:rPr>
            <w:rFonts w:ascii="Book Antiqua" w:hAnsi="Book Antiqua" w:cs="Times New Roman"/>
            <w:vertAlign w:val="superscript"/>
          </w:rPr>
          <w:instrText xml:space="preserve"> ADDIN EN.CITE </w:instrText>
        </w:r>
        <w:r w:rsidR="00BB0624" w:rsidRPr="00F04566">
          <w:rPr>
            <w:rFonts w:ascii="Book Antiqua" w:hAnsi="Book Antiqua" w:cs="Times New Roman"/>
            <w:vertAlign w:val="superscript"/>
          </w:rPr>
          <w:fldChar w:fldCharType="begin">
            <w:fldData xml:space="preserve">PEVuZE5vdGU+PENpdGU+PEF1dGhvcj5TYWVlZDwvQXV0aG9yPjxZZWFyPjIwMTI8L1llYXI+PFJl
Y051bT4xOTgyODwvUmVjTnVtPjxEaXNwbGF5VGV4dD48c3R5bGUgZmFjZT0ic3VwZXJzY3JpcHQi
PjkzLTEwMDwvc3R5bGU+PC9EaXNwbGF5VGV4dD48cmVjb3JkPjxyZWMtbnVtYmVyPjE5ODI4PC9y
ZWMtbnVtYmVyPjxmb3JlaWduLWtleXM+PGtleSBhcHA9IkVOIiBkYi1pZD0idDBmcnR0eHJ3MDll
eDVlMnhya3h2OTlqMHYwOWYyc2Vyc3IyIj4xOTgyODwva2V5PjwvZm9yZWlnbi1rZXlzPjxyZWYt
dHlwZSBuYW1lPSJKb3VybmFsIEFydGljbGUiPjE3PC9yZWYtdHlwZT48Y29udHJpYnV0b3JzPjxh
dXRob3JzPjxhdXRob3I+U2FlZWQsIE0uPC9hdXRob3I+PGF1dGhvcj5IZXR0cywgUy4gVy48L2F1
dGhvcj48YXV0aG9yPkRvLCBMLjwvYXV0aG9yPjxhdXRob3I+U3VsbGl2YW4sIFMuPC9hdXRob3I+
PGF1dGhvcj5XaWxzb24sIE0uIFcuPC9hdXRob3I+PC9hdXRob3JzPjwvY29udHJpYnV0b3JzPjxh
dXRoLWFkZHJlc3M+SW50ZXJ2ZW50aW9uYWwgUmFkaW9sb2d5IExhYm9yYXRvcnksIERlcGFydG1l
bnQgb2YgUmFkaW9sb2d5IGFuZCBCaW9tZWRpY2FsIEltYWdpbmcsIFVuaXZlcnNpdHkgb2YgQ2Fs
aWZvcm5pYSBTYW4gRnJhbmNpc2NvLCBTYW4gRnJhbmNpc2NvLCBDQSwgVVNBLiBtYXl0aGVtLnNh
ZWVkQHVjc2YuZWR1PC9hdXRoLWFkZHJlc3M+PHRpdGxlcz48dGl0bGU+TURDVCBoYXMgdGhlIHBv
dGVudGlhbCB0byBwcmVkaWN0IHBlcmN1dGFuZW91cyBjb3JvbmFyeSBpbnRlcnZlbnRpb24gb3V0
Y29tZSBpbiBzd2luZSBtb2RlbDogbWljcm9zY29waWMgdmFsaWRhdGlvbjwvdGl0bGU+PHNlY29u
ZGFyeS10aXRsZT5BY3RhIFJhZGlvbDwvc2Vjb25kYXJ5LXRpdGxlPjxhbHQtdGl0bGU+QWN0YSBy
YWRpb2xvZ2ljYTwvYWx0LXRpdGxlPjwvdGl0bGVzPjxwZXJpb2RpY2FsPjxmdWxsLXRpdGxlPkFj
dGEgUmFkaW9sPC9mdWxsLXRpdGxlPjxhYmJyLTE+QWN0YSByYWRpb2xvZ2ljYTwvYWJici0xPjwv
cGVyaW9kaWNhbD48YWx0LXBlcmlvZGljYWw+PGZ1bGwtdGl0bGU+QWN0YSBSYWRpb2w8L2Z1bGwt
dGl0bGU+PGFiYnItMT5BY3RhIHJhZGlvbG9naWNhPC9hYmJyLTE+PC9hbHQtcGVyaW9kaWNhbD48
cGFnZXM+OTg3LTk0PC9wYWdlcz48dm9sdW1lPjUzPC92b2x1bWU+PG51bWJlcj45PC9udW1iZXI+
PGtleXdvcmRzPjxrZXl3b3JkPkFuYWx5c2lzIG9mIFZhcmlhbmNlPC9rZXl3b3JkPjxrZXl3b3Jk
PkFuaW1hbHM8L2tleXdvcmQ+PGtleXdvcmQ+Q29udHJhc3QgTWVkaWEvZGlhZ25vc3RpYyB1c2U8
L2tleXdvcmQ+PGtleXdvcmQ+Q29yb25hcnkgQW5naW9ncmFwaHk8L2tleXdvcmQ+PGtleXdvcmQ+
Q29yb25hcnkgVGhyb21ib3Npcy9jb21wbGljYXRpb25zL3BhdGhvbG9neS8qcmFkaW9ncmFwaHkv
KnRoZXJhcHk8L2tleXdvcmQ+PGtleXdvcmQ+Rmx1b3Jvc2NvcHk8L2tleXdvcmQ+PGtleXdvcmQ+
SW9oZXhvbC9kaWFnbm9zdGljIHVzZTwva2V5d29yZD48a2V5d29yZD5NaWNyb3NwaGVyZXM8L2tl
eXdvcmQ+PGtleXdvcmQ+TXlvY2FyZGlhbCBJbmZhcmN0aW9uL2V0aW9sb2d5L3BhdGhvbG9neS8q
cmFkaW9ncmFwaHkvKnRoZXJhcHk8L2tleXdvcmQ+PGtleXdvcmQ+UHJlZGljdGl2ZSBWYWx1ZSBv
ZiBUZXN0czwva2V5d29yZD48a2V5d29yZD5SYWRpb2dyYXBoaWMgSW1hZ2UgSW50ZXJwcmV0YXRp
b24sIENvbXB1dGVyLUFzc2lzdGVkPC9rZXl3b3JkPjxrZXl3b3JkPlN3aW5lPC9rZXl3b3JkPjxr
ZXl3b3JkPlRvbW9ncmFwaHksIFgtUmF5IENvbXB1dGVkLyptZXRob2RzPC9rZXl3b3JkPjwva2V5
d29yZHM+PGRhdGVzPjx5ZWFyPjIwMTI8L3llYXI+PHB1Yi1kYXRlcz48ZGF0ZT5Ob3YgMTwvZGF0
ZT48L3B1Yi1kYXRlcz48L2RhdGVzPjxpc2JuPjE2MDAtMDQ1NSAoRWxlY3Ryb25pYykmI3hEOzAy
ODQtMTg1MSAoTGlua2luZyk8L2lzYm4+PGFjY2Vzc2lvbi1udW0+MjI5OTMyNjk8L2FjY2Vzc2lv
bi1udW0+PHVybHM+PHJlbGF0ZWQtdXJscz48dXJsPmh0dHA6Ly93d3cubmNiaS5ubG0ubmloLmdv
di9wdWJtZWQvMjI5OTMyNjk8L3VybD48L3JlbGF0ZWQtdXJscz48L3VybHM+PGVsZWN0cm9uaWMt
cmVzb3VyY2UtbnVtPjEwLjEyNTgvYXIuMjAxMi4xMjA0MDc8L2VsZWN0cm9uaWMtcmVzb3VyY2Ut
bnVtPjwvcmVjb3JkPjwvQ2l0ZT48Q2l0ZT48QXV0aG9yPlNhZWVkPC9BdXRob3I+PFllYXI+MjAx
MzwvWWVhcj48UmVjTnVtPjE5ODA5PC9SZWNOdW0+PHJlY29yZD48cmVjLW51bWJlcj4xOTgwOTwv
cmVjLW51bWJlcj48Zm9yZWlnbi1rZXlzPjxrZXkgYXBwPSJFTiIgZGItaWQ9InQwZnJ0dHhydzA5
ZXg1ZTJ4cmt4djk5ajB2MDlmMnNlcnNyMiI+MTk4MDk8L2tleT48L2ZvcmVpZ24ta2V5cz48cmVm
LXR5cGUgbmFtZT0iSm91cm5hbCBBcnRpY2xlIj4xNzwvcmVmLXR5cGU+PGNvbnRyaWJ1dG9ycz48
YXV0aG9ycz48YXV0aG9yPlNhZWVkLCBNLjwvYXV0aG9yPjxhdXRob3I+SGV0dHMsIFMuIFcuPC9h
dXRob3I+PGF1dGhvcj5EbywgTC48L2F1dGhvcj48YXV0aG9yPldpbHNvbiwgTS4gVy48L2F1dGhv
cj48L2F1dGhvcnM+PC9jb250cmlidXRvcnM+PGF1dGgtYWRkcmVzcz5JbnRlcnZlbnRpb25hbCBS
YWRpb2xvZ3kgTGFib3JhdG9yeSwgRGVwYXJ0bWVudCBvZiBSYWRpb2xvZ3kgYW5kIEJpb21lZGlj
YWwgSW1hZ2luZywgVW5pdmVyc2l0eSBvZiBDYWxpZm9ybmlhIFNhbiBGcmFuY2lzY28sIFNhbiBG
cmFuY2lzY28sIENBLCBVbml0ZWQgU3RhdGVzLiBFbGVjdHJvbmljIGFkZHJlc3M6IE1heXRoZW0u
c2FlZWRAdWNzZi5lZHUuPC9hdXRoLWFkZHJlc3M+PHRpdGxlcz48dGl0bGU+TVJJIHN0dWR5IG9u
IHZvbHVtZSBlZmZlY3RzIG9mIGNvcm9uYXJ5IGVtYm9saSBvbiBteW9jYXJkaWFsIGZ1bmN0aW9u
LCBwZXJmdXNpb24gYW5kIHZpYWJpbGl0eTwvdGl0bGU+PHNlY29uZGFyeS10aXRsZT5JbnRlcm5h
dGlvbmFsIGpvdXJuYWwgb2YgY2FyZGlvbG9neTwvc2Vjb25kYXJ5LXRpdGxlPjxhbHQtdGl0bGU+
SW50IEogQ2FyZGlvbDwvYWx0LXRpdGxlPjwvdGl0bGVzPjxwYWdlcz45My05PC9wYWdlcz48dm9s
dW1lPjE2NTwvdm9sdW1lPjxudW1iZXI+MTwvbnVtYmVyPjxlZGl0aW9uPjIwMTEvMDgvMzA8L2Vk
aXRpb24+PGRhdGVzPjx5ZWFyPjIwMTM8L3llYXI+PHB1Yi1kYXRlcz48ZGF0ZT5BcHIgMzA8L2Rh
dGU+PC9wdWItZGF0ZXM+PC9kYXRlcz48aXNibj4xODc0LTE3NTQgKEVsZWN0cm9uaWMpJiN4RDsw
MTY3LTUyNzMgKExpbmtpbmcpPC9pc2JuPjxhY2Nlc3Npb24tbnVtPjIxODcyOTQ3PC9hY2Nlc3Np
b24tbnVtPjx1cmxzPjxyZWxhdGVkLXVybHM+PHVybD5odHRwOi8vd3d3Lm5jYmkubmxtLm5paC5n
b3YvcHVibWVkLzIxODcyOTQ3PC91cmw+PC9yZWxhdGVkLXVybHM+PC91cmxzPjxlbGVjdHJvbmlj
LXJlc291cmNlLW51bT4xMC4xMDE2L2ouaWpjYXJkLjIwMTEuMDcuMDk2PC9lbGVjdHJvbmljLXJl
c291cmNlLW51bT48bGFuZ3VhZ2U+ZW5nPC9sYW5ndWFnZT48L3JlY29yZD48L0NpdGU+PENpdGU+
PEF1dGhvcj5TYWVlZDwvQXV0aG9yPjxZZWFyPjIwMTM8L1llYXI+PFJlY051bT4xOTgyOTwvUmVj
TnVtPjxyZWNvcmQ+PHJlYy1udW1iZXI+MTk4Mjk8L3JlYy1udW1iZXI+PGZvcmVpZ24ta2V5cz48
a2V5IGFwcD0iRU4iIGRiLWlkPSJ0MGZydHR4cncwOWV4NWUyeHJreHY5OWowdjA5ZjJzZXJzcjIi
PjE5ODI5PC9rZXk+PC9mb3JlaWduLWtleXM+PHJlZi10eXBlIG5hbWU9IkpvdXJuYWwgQXJ0aWNs
ZSI+MTc8L3JlZi10eXBlPjxjb250cmlidXRvcnM+PGF1dGhvcnM+PGF1dGhvcj5TYWVlZCwgTS48
L2F1dGhvcj48YXV0aG9yPkhldHRzLCBTLiBXLjwvYXV0aG9yPjxhdXRob3I+RG8sIEwuPC9hdXRo
b3I+PGF1dGhvcj5XaWxzb24sIE0uIFcuPC9hdXRob3I+PC9hdXRob3JzPjwvY29udHJpYnV0b3Jz
PjxhdXRoLWFkZHJlc3M+RGVwYXJ0bWVudCBvZiBSYWRpb2xvZ3kgYW5kIEJpb21lZGljYWwgSW1h
Z2luZywgU2Nob29sIG9mIE1lZGljaW5lLCBVbml2ZXJzaXR5IG9mIENhbGlmb3JuaWEgU2FuIEZy
YW5jaXNjbywgMTg1IEJlcnJ5IFN0LCBTdWl0ZSAzNTAsIENhbXB1cyBCb3ggMDk0NiwgU2FuIEZy
YW5jaXNjbywgQ0EgOTQxMDctNTcwNSwgVVNBLiBtYXl0aGVtLnNhZWVkQFVDU0YuZWR1PC9hdXRo
LWFkZHJlc3M+PHRpdGxlcz48dGl0bGU+Q29yb25hcnkgbWljcm9lbWJvbGkgZWZmZWN0cyBpbiBw
cmVleGlzdGluZyBhY3V0ZSBpbmZhcmN0cyBpbiBhIHN3aW5lIG1vZGVsOiBjYXJkaWFjIE1SIGlt
YWdpbmcgaW5kaWNlcywgaW5qdXJ5IGJpb21hcmtlcnMsIGFuZCBoaXN0b3BhdGhvbG9naWMgYXNz
ZXNzbWVudDwvdGl0bGU+PHNlY29uZGFyeS10aXRsZT5SYWRpb2xvZ3k8L3NlY29uZGFyeS10aXRs
ZT48YWx0LXRpdGxlPlJhZGlvbG9neTwvYWx0LXRpdGxlPjwvdGl0bGVzPjxwZXJpb2RpY2FsPjxm
dWxsLXRpdGxlPlJhZGlvbG9neTwvZnVsbC10aXRsZT48YWJici0xPlJhZGlvbG9neTwvYWJici0x
PjwvcGVyaW9kaWNhbD48YWx0LXBlcmlvZGljYWw+PGZ1bGwtdGl0bGU+UmFkaW9sb2d5PC9mdWxs
LXRpdGxlPjxhYmJyLTE+UmFkaW9sb2d5PC9hYmJyLTE+PC9hbHQtcGVyaW9kaWNhbD48cGFnZXM+
OTgtMTA4PC9wYWdlcz48dm9sdW1lPjI2ODwvdm9sdW1lPjxudW1iZXI+MTwvbnVtYmVyPjxrZXl3
b3Jkcz48a2V5d29yZD5BbmFseXNpcyBvZiBWYXJpYW5jZTwva2V5d29yZD48a2V5d29yZD5Bbmlt
YWxzPC9rZXl3b3JkPjxrZXl3b3JkPkJpb2xvZ2ljYWwgTWFya2Vycy9hbmFseXNpczwva2V5d29y
ZD48a2V5d29yZD5Db250cmFzdCBNZWRpYS9kaWFnbm9zdGljIHVzZTwva2V5d29yZD48a2V5d29y
ZD5Db3JvbmFyeSBUaHJvbWJvc2lzLypwYXRob2xvZ3k8L2tleXdvcmQ+PGtleXdvcmQ+Q3JlYXRp
bmUgS2luYXNlLCBNQiBGb3JtL2Jsb29kPC9rZXl3b3JkPjxrZXl3b3JkPkZsdW9yb3Njb3B5PC9r
ZXl3b3JkPjxrZXl3b3JkPkdhZG9saW5pdW0gRFRQQS9kaWFnbm9zdGljIHVzZTwva2V5d29yZD48
a2V5d29yZD5JbWFnZSBQcm9jZXNzaW5nLCBDb21wdXRlci1Bc3Npc3RlZDwva2V5d29yZD48a2V5
d29yZD5NYWduZXRpYyBSZXNvbmFuY2UgSW1hZ2luZywgQ2luZS8qbWV0aG9kczwva2V5d29yZD48
a2V5d29yZD5NeW9jYXJkaWFsIEluZmFyY3Rpb24vKnBhdGhvbG9neTwva2V5d29yZD48a2V5d29y
ZD5SZWdyZXNzaW9uIEFuYWx5c2lzPC9rZXl3b3JkPjxrZXl3b3JkPlN3aW5lPC9rZXl3b3JkPjxr
ZXl3b3JkPlRyb3BvbmluIEkvYmxvb2Q8L2tleXdvcmQ+PC9rZXl3b3Jkcz48ZGF0ZXM+PHllYXI+
MjAxMzwveWVhcj48cHViLWRhdGVzPjxkYXRlPkp1bDwvZGF0ZT48L3B1Yi1kYXRlcz48L2RhdGVz
Pjxpc2JuPjE1MjctMTMxNSAoRWxlY3Ryb25pYykmI3hEOzAwMzMtODQxOSAoTGlua2luZyk8L2lz
Ym4+PGFjY2Vzc2lvbi1udW0+MjM1OTI3Njk8L2FjY2Vzc2lvbi1udW0+PHVybHM+PHJlbGF0ZWQt
dXJscz48dXJsPmh0dHA6Ly93d3cubmNiaS5ubG0ubmloLmdvdi9wdWJtZWQvMjM1OTI3Njk8L3Vy
bD48L3JlbGF0ZWQtdXJscz48L3VybHM+PGVsZWN0cm9uaWMtcmVzb3VyY2UtbnVtPjEwLjExNDgv
cmFkaW9sLjEzMTIyMjg2PC9lbGVjdHJvbmljLXJlc291cmNlLW51bT48L3JlY29yZD48L0NpdGU+
PENpdGU+PEF1dGhvcj5TYWVlZDwvQXV0aG9yPjxZZWFyPjIwMTE8L1llYXI+PFJlY051bT4xOTY0
NjwvUmVjTnVtPjxyZWNvcmQ+PHJlYy1udW1iZXI+MTk2NDY8L3JlYy1udW1iZXI+PGZvcmVpZ24t
a2V5cz48a2V5IGFwcD0iRU4iIGRiLWlkPSJ0MGZydHR4cncwOWV4NWUyeHJreHY5OWowdjA5ZjJz
ZXJzcjIiPjE5NjQ2PC9rZXk+PC9mb3JlaWduLWtleXM+PHJlZi10eXBlIG5hbWU9IkpvdXJuYWwg
QXJ0aWNsZSI+MTc8L3JlZi10eXBlPjxjb250cmlidXRvcnM+PGF1dGhvcnM+PGF1dGhvcj5TYWVl
ZCwgTS48L2F1dGhvcj48YXV0aG9yPkhldHRzLCBTLiBXLjwvYXV0aG9yPjxhdXRob3I+RW5nbGlz
aCwgSi48L2F1dGhvcj48YXV0aG9yPkRvLCBMLjwvYXV0aG9yPjxhdXRob3I+V2lsc29uLCBNLiBX
LjwvYXV0aG9yPjwvYXV0aG9ycz48L2NvbnRyaWJ1dG9ycz48YXV0aC1hZGRyZXNzPkRlcGFydG1l
bnQgb2YgUmFkaW9sb2d5IGFuZCBCaW9tZWRpY2FsIEltYWdpbmcsIFVuaXZlcnNpdHkgb2YgQ2Fs
aWZvcm5pYSwgU2FuIEZyYW5jaXNjbywgOTQxMDctNTcwNSwgVVNBLiBNYXl0aGVtLlNhZWVkQHJh
ZGlvbG9neS51Y3NmLmVkdTwvYXV0aC1hZGRyZXNzPjx0aXRsZXM+PHRpdGxlPlF1YW50aXRhdGl2
ZSBhbmQgcXVhbGl0YXRpdmUgY2hhcmFjdGVyaXphdGlvbiBvZiB0aGUgYWN1dGUgY2hhbmdlcyBp
biBteW9jYXJkaWFsIHN0cnVjdHVyZSBhbmQgZnVuY3Rpb24gYWZ0ZXIgZGlzdGFsIGNvcm9uYXJ5
IG1pY3JvZW1ib2xpemF0aW9uIHVzaW5nIE1EQ1Q8L3RpdGxlPjxzZWNvbmRhcnktdGl0bGU+QWNh
ZCBSYWRpb2w8L3NlY29uZGFyeS10aXRsZT48L3RpdGxlcz48cGVyaW9kaWNhbD48ZnVsbC10aXRs
ZT5BY2FkIFJhZGlvbDwvZnVsbC10aXRsZT48YWJici0xPkFjYWRlbWljIHJhZGlvbG9neTwvYWJi
ci0xPjwvcGVyaW9kaWNhbD48cGFnZXM+NDc5LTg3PC9wYWdlcz48dm9sdW1lPjE4PC92b2x1bWU+
PG51bWJlcj40PC9udW1iZXI+PGVkaXRpb24+MjAxMS8wMS8xODwvZWRpdGlvbj48ZGF0ZXM+PHll
YXI+MjAxMTwveWVhcj48cHViLWRhdGVzPjxkYXRlPkFwcjwvZGF0ZT48L3B1Yi1kYXRlcz48L2Rh
dGVzPjxpc2JuPjE4NzgtNDA0NiAoRWxlY3Ryb25pYykmI3hEOzEwNzYtNjMzMiAoTGlua2luZyk8
L2lzYm4+PGFjY2Vzc2lvbi1udW0+MjEyMzc2Nzc8L2FjY2Vzc2lvbi1udW0+PHVybHM+PHJlbGF0
ZWQtdXJscz48dXJsPmh0dHA6Ly93d3cubmNiaS5ubG0ubmloLmdvdi9lbnRyZXovcXVlcnkuZmNn
aT9jbWQ9UmV0cmlldmUmYW1wO2RiPVB1Yk1lZCZhbXA7ZG9wdD1DaXRhdGlvbiZhbXA7bGlzdF91
aWRzPTIxMjM3Njc3PC91cmw+PC9yZWxhdGVkLXVybHM+PC91cmxzPjxlbGVjdHJvbmljLXJlc291
cmNlLW51bT5TMTA3Ni02MzMyKDEwKTAwNjU2LTIgW3BpaV0mI3hEOzEwLjEwMTYvai5hY3JhLjIw
MTAuMTEuMDE2PC9lbGVjdHJvbmljLXJlc291cmNlLW51bT48bGFuZ3VhZ2U+ZW5nPC9sYW5ndWFn
ZT48L3JlY29yZD48L0NpdGU+PENpdGU+PEF1dGhvcj5TYWVlZDwvQXV0aG9yPjxZZWFyPjIwMTI8
L1llYXI+PFJlY051bT4xOTc2MjwvUmVjTnVtPjxyZWNvcmQ+PHJlYy1udW1iZXI+MTk3NjI8L3Jl
Yy1udW1iZXI+PGZvcmVpZ24ta2V5cz48a2V5IGFwcD0iRU4iIGRiLWlkPSJ0MGZydHR4cncwOWV4
NWUyeHJreHY5OWowdjA5ZjJzZXJzcjIiPjE5NzYyPC9rZXk+PC9mb3JlaWduLWtleXM+PHJlZi10
eXBlIG5hbWU9IkpvdXJuYWwgQXJ0aWNsZSI+MTc8L3JlZi10eXBlPjxjb250cmlidXRvcnM+PGF1
dGhvcnM+PGF1dGhvcj5TYWVlZCwgTS48L2F1dGhvcj48YXV0aG9yPkhldHRzLCBTLiBXLjwvYXV0
aG9yPjxhdXRob3I+VXJzZWxsLCBQLiBDLjwvYXV0aG9yPjxhdXRob3I+RG8sIEwuPC9hdXRob3I+
PGF1dGhvcj5Lb2xsaSwgSy4gUC48L2F1dGhvcj48YXV0aG9yPldpbHNvbiwgTS4gVy48L2F1dGhv
cj48L2F1dGhvcnM+PC9jb250cmlidXRvcnM+PGF1dGgtYWRkcmVzcz5EZXBhcnRtZW50IG9mIFJh
ZGlvbG9neSBhbmQgQmlvbWVkaWNhbCBJbWFnaW5nLCBVbml2ZXJzaXR5IG9mIENhbGlmb3JuaWEg
U2FuIEZyYW5jaXNjbywgU2FuIEZyYW5jaXNjbywgQ2FsaWZvcm5pYSA5NDEwNy01NzA1LCBVU0Eu
IG1heXRoZW0uc2FlZWRAdWNzZi5lZHU8L2F1dGgtYWRkcmVzcz48dGl0bGVzPjx0aXRsZT5FdmFs
dWF0aW9uIG9mIHRoZSBhY3V0ZSBlZmZlY3RzIG9mIGRpc3RhbCBjb3JvbmFyeSBtaWNyb2VtYm9s
aXphdGlvbiB1c2luZyBtdWx0aWRldGVjdG9yIGNvbXB1dGVkIHRvbW9ncmFwaHkgYW5kIG1hZ25l
dGljIHJlc29uYW5jZSBpbWFnaW5nPC90aXRsZT48c2Vjb25kYXJ5LXRpdGxlPk1hZ25ldGljIHJl
c29uYW5jZSBpbiBtZWRpY2luZSA8L3NlY29uZGFyeS10aXRsZT48YWx0LXRpdGxlPk1hZ24gUmVz
b24gTWVkPC9hbHQtdGl0bGU+PC90aXRsZXM+PGFsdC1wZXJpb2RpY2FsPjxmdWxsLXRpdGxlPk1h
Z24gUmVzb24gTWVkPC9mdWxsLXRpdGxlPjxhYmJyLTE+TWFnbmV0aWMgcmVzb25hbmNlIGluIG1l
ZGljaW5lIDogb2ZmaWNpYWwgam91cm5hbCBvZiB0aGUgU29jaWV0eSBvZiBNYWduZXRpYyBSZXNv
bmFuY2UgaW4gTWVkaWNpbmUgLyBTb2NpZXR5IG9mIE1hZ25ldGljIFJlc29uYW5jZSBpbiBNZWRp
Y2luZTwvYWJici0xPjwvYWx0LXBlcmlvZGljYWw+PHBhZ2VzPjE3NDctNTc8L3BhZ2VzPjx2b2x1
bWU+Njc8L3ZvbHVtZT48bnVtYmVyPjY8L251bWJlcj48ZWRpdGlvbj4yMDExLzEwLzAxPC9lZGl0
aW9uPjxkYXRlcz48eWVhcj4yMDEyPC95ZWFyPjxwdWItZGF0ZXM+PGRhdGU+SnVuPC9kYXRlPjwv
cHViLWRhdGVzPjwvZGF0ZXM+PGlzYm4+MTUyMi0yNTk0IChFbGVjdHJvbmljKSYjeEQ7MDc0MC0z
MTk0IChMaW5raW5nKTwvaXNibj48YWNjZXNzaW9uLW51bT4yMTk1NjM1NjwvYWNjZXNzaW9uLW51
bT48dXJscz48cmVsYXRlZC11cmxzPjx1cmw+aHR0cDovL3d3dy5uY2JpLm5sbS5uaWguZ292L3B1
Ym1lZC8yMTk1NjM1NjwvdXJsPjwvcmVsYXRlZC11cmxzPjwvdXJscz48ZWxlY3Ryb25pYy1yZXNv
dXJjZS1udW0+MTAuMTAwMi9tcm0uMjMxNDk8L2VsZWN0cm9uaWMtcmVzb3VyY2UtbnVtPjxsYW5n
dWFnZT5lbmc8L2xhbmd1YWdlPjwvcmVjb3JkPjwvQ2l0ZT48Q2l0ZT48QXV0aG9yPkNhcmxzc29u
PC9BdXRob3I+PFllYXI+MjAxMDwvWWVhcj48UmVjTnVtPjE5MzMxPC9SZWNOdW0+PHJlY29yZD48
cmVjLW51bWJlcj4xOTMzMTwvcmVjLW51bWJlcj48Zm9yZWlnbi1rZXlzPjxrZXkgYXBwPSJFTiIg
ZGItaWQ9InQwZnJ0dHhydzA5ZXg1ZTJ4cmt4djk5ajB2MDlmMnNlcnNyMiI+MTkzMzE8L2tleT48
L2ZvcmVpZ24ta2V5cz48cmVmLXR5cGUgbmFtZT0iSm91cm5hbCBBcnRpY2xlIj4xNzwvcmVmLXR5
cGU+PGNvbnRyaWJ1dG9ycz48YXV0aG9ycz48YXV0aG9yPkNhcmxzc29uLCBNLjwvYXV0aG9yPjxh
dXRob3I+SmFibG9ub3dza2ksIFIuPC9hdXRob3I+PGF1dGhvcj5NYXJ0aW4sIEEuIDwvYXV0aG9y
PjxhdXRob3I+VXJzZWxsLCBQLjwvYXV0aG9yPjxhdXRob3I+U2FlZWQsIE0uPC9hdXRob3I+PC9h
dXRob3JzPjwvY29udHJpYnV0b3JzPjx0aXRsZXM+PHRpdGxlPkltcGFpcmVkIHJlZ2lvbmFsIHBl
cmZ1c2lvbiBhZnRlciBjb3JvbmFyeSBtaWNyb2VtYm9saXphdGlvbiBwcmVkaWN0cyBsb25nLXRl
cm0gZGV0cmltZW50YWwgZWZmZWN0cyBvbiByZWdpb25hbCBsZWZ0IHZlbnRyaWN1bGFyIGZ1bmN0
aW9uPC90aXRsZT48c2Vjb25kYXJ5LXRpdGxlPkogQ2FyZGlvdmFzIE1hZ24gUmVzb248L3NlY29u
ZGFyeS10aXRsZT48L3RpdGxlcz48dm9sdW1lPihzdWJtaXR0ZWQpPC92b2x1bWU+PGRhdGVzPjx5
ZWFyPjIwMTA8L3llYXI+PC9kYXRlcz48dXJscz48L3VybHM+PC9yZWNvcmQ+PC9DaXRlPjxDaXRl
PjxBdXRob3I+QnJldWNrbWFubjwvQXV0aG9yPjxZZWFyPjIwMDk8L1llYXI+PFJlY051bT4xMzYy
MzwvUmVjTnVtPjxyZWNvcmQ+PHJlYy1udW1iZXI+MTM2MjM8L3JlYy1udW1iZXI+PGZvcmVpZ24t
a2V5cz48a2V5IGFwcD0iRU4iIGRiLWlkPSJ0MGZydHR4cncwOWV4NWUyeHJreHY5OWowdjA5ZjJz
ZXJzcjIiPjEzNjIzPC9rZXk+PC9mb3JlaWduLWtleXM+PHJlZi10eXBlIG5hbWU9IkpvdXJuYWwg
QXJ0aWNsZSI+MTc8L3JlZi10eXBlPjxjb250cmlidXRvcnM+PGF1dGhvcnM+PGF1dGhvcj48c3R5
bGUgZmFjZT0ibm9ybWFsIiBmb250PSJIZWx2ZXRpY2EiIHNpemU9IjEyIj5CcmV1Y2ttYW5uLCBG
Ljwvc3R5bGU+PC9hdXRob3I+PGF1dGhvcj48c3R5bGUgZmFjZT0ibm9ybWFsIiBmb250PSJIZWx2
ZXRpY2EiIHNpemU9IjEyIj5OYXNzZW5zdGVpbiwgSy48L3N0eWxlPjwvYXV0aG9yPjxhdXRob3I+
PHN0eWxlIGZhY2U9Im5vcm1hbCIgZm9udD0iSGVsdmV0aWNhIiBzaXplPSIxMiI+QnVjaGVyLCBD
Ljwvc3R5bGU+PC9hdXRob3I+PGF1dGhvcj48c3R5bGUgZmFjZT0ibm9ybWFsIiBmb250PSJIZWx2
ZXRpY2EiIHNpemU9IjEyIj5Lb25pZXR6a2EsIEkuPC9zdHlsZT48L2F1dGhvcj48YXV0aG9yPjxz
dHlsZSBmYWNlPSJub3JtYWwiIGZvbnQ9IkhlbHZldGljYSIgc2l6ZT0iMTIiPkdlcm5vdCBLYWlz
ZXIsIEcuPC9zdHlsZT48L2F1dGhvcj48YXV0aG9yPjxzdHlsZSBmYWNlPSJub3JtYWwiIGZvbnQ9
IkhlbHZldGljYSIgc2l6ZT0iMTIiPktvbm9yemEsIFQuIDwvc3R5bGU+PC9hdXRob3I+PGF1dGhv
cj48c3R5bGUgZmFjZT0ibm9ybWFsIiBmb250PSJIZWx2ZXRpY2EiIHNpemU9IjEyIj5OYWJlciwg
Qy48L3N0eWxlPjwvYXV0aG9yPjxhdXRob3I+PHN0eWxlIGZhY2U9Im5vcm1hbCIgZm9udD0iSGVs
dmV0aWNhIiBzaXplPSIxMiI+U2t5c2NoYWxseSwgQS48L3N0eWxlPjwvYXV0aG9yPjxhdXRob3I+
PHN0eWxlIGZhY2U9Im5vcm1hbCIgZm9udD0iSGVsdmV0aWNhIiBzaXplPSIxMiI+UGV0cmEgR3Jl
cyw8L3N0eWxlPjwvYXV0aG9yPjxhdXRob3I+PHN0eWxlIGZhY2U9Im5vcm1hbCIgZm9udD0iSGVs
dmV0aWNhIiBzaXplPSIxMiI+SGV1c2NoLCBHLjwvc3R5bGU+PC9hdXRob3I+PGF1dGhvcj48c3R5
bGUgZmFjZT0ibm9ybWFsIiBmb250PSJIZWx2ZXRpY2EiIHNpemU9IjEyIj5FcmJlbCwgUi48L3N0
eWxlPjwvYXV0aG9yPjxhdXRob3I+PHN0eWxlIGZhY2U9Im5vcm1hbCIgZm9udD0iSGVsdmV0aWNh
IiBzaXplPSIxMiI+QmFya2hhdXNlbiwgSi48L3N0eWxlPjwvYXV0aG9yPjwvYXV0aG9ycz48L2Nv
bnRyaWJ1dG9ycz48dGl0bGVzPjx0aXRsZT48c3R5bGUgZmFjZT0ibm9ybWFsIiBmb250PSJIZWx2
ZXRpY2EiIHNpemU9IjEyIj5TeXN0ZW1hdGljIEFuYWx5c2lzIG9mIEZ1bmN0aW9uYWwgYW5kIFN0
cnVjdHVyYWwgQ2hhbmdlcyBBZnRlciBDb3JvbmFyeSBNaWNyb2VtYm9saXphdGlvbjogQSBDYXJk
aWFjIE1hZ25ldGljIFJlc29uYW5jZSBJbWFnaW5nIFN0dWR5PC9zdHlsZT48L3RpdGxlPjxzZWNv
bmRhcnktdGl0bGU+PHN0eWxlIGZhY2U9Im5vcm1hbCIgZm9udD0iSGVsdmV0aWNhIiBzaXplPSIx
MiI+IEogQW0gQ29sbCBDYXJkaW9sIEltZzwvc3R5bGU+PC9zZWNvbmRhcnktdGl0bGU+PC90aXRs
ZXM+PHBhZ2VzPjxzdHlsZSBmYWNlPSJub3JtYWwiIGZvbnQ9IkhlbHZldGljYSIgc2l6ZT0iMTIi
PjEyMS0xMzA8L3N0eWxlPjwvcGFnZXM+PHZvbHVtZT48c3R5bGUgZmFjZT0ibm9ybWFsIiBmb250
PSJIZWx2ZXRpY2EiIHNpemU9IjEyIj4yPC9zdHlsZT48L3ZvbHVtZT48ZGF0ZXM+PHllYXI+PHN0
eWxlIGZhY2U9Im5vcm1hbCIgZm9udD0iSGVsdmV0aWNhIiBzaXplPSIxMiI+MjAwOTwvc3R5bGU+
PC95ZWFyPjwvZGF0ZXM+PHVybHM+PC91cmxzPjxlbGVjdHJvbmljLXJlc291cmNlLW51bT48c3R5
bGUgZmFjZT0ibm9ybWFsIiBmb250PSJIZWx2ZXRpY2EiIHNpemU9IjEyIj4xMC4xMDE2L2ouamNt
Zy4yMDA4LjEwLjAxMTwvc3R5bGU+PC9lbGVjdHJvbmljLXJlc291cmNlLW51bT48L3JlY29yZD48
L0NpdGU+PENpdGU+PEF1dGhvcj5OYXNzZW5zdGVpbjwvQXV0aG9yPjxZZWFyPjIwMDg8L1llYXI+
PFJlY051bT4xMzU5NjwvUmVjTnVtPjxyZWNvcmQ+PHJlYy1udW1iZXI+MTM1OTY8L3JlYy1udW1i
ZXI+PGZvcmVpZ24ta2V5cz48a2V5IGFwcD0iRU4iIGRiLWlkPSJ0MGZydHR4cncwOWV4NWUyeHJr
eHY5OWowdjA5ZjJzZXJzcjIiPjEzNTk2PC9rZXk+PC9mb3JlaWduLWtleXM+PHJlZi10eXBlIG5h
bWU9IkpvdXJuYWwgQXJ0aWNsZSI+MTc8L3JlZi10eXBlPjxjb250cmlidXRvcnM+PGF1dGhvcnM+
PGF1dGhvcj5OYXNzZW5zdGVpbiwgSy48L2F1dGhvcj48YXV0aG9yPkJyZXVja21hbm4sIEYuPC9h
dXRob3I+PGF1dGhvcj5CdWNoZXIsIEMuPC9hdXRob3I+PGF1dGhvcj5LYWlzZXIsIEcuPC9hdXRo
b3I+PGF1dGhvcj5Lb25vcnphLCBULjwvYXV0aG9yPjxhdXRob3I+U2NoYWZlciwgTC48L2F1dGhv
cj48YXV0aG9yPktvbmlldHprYSwgSS48L2F1dGhvcj48YXV0aG9yPmRlIEdyZWlmZiwgQS48L2F1
dGhvcj48YXV0aG9yPkhldXNjaCwgRy48L2F1dGhvcj48YXV0aG9yPkVyYmVsLCBSLjwvYXV0aG9y
PjxhdXRob3I+QmFya2hhdXNlbiwgSi48L2F1dGhvcj48L2F1dGhvcnM+PC9jb250cmlidXRvcnM+
PGF1dGgtYWRkcmVzcz5EZXBhcnRtZW50IG9mIERpYWdub3N0aWMgYW5kIEludGVydmVudGlvbmFs
IFJhZGlvbG9neSBhbmQgTmV1cm9yYWRpb2xvZ3ksIENsaW5pYyBvZiBDYXJkaW9sb2d5LCBVbml2
ZXJzaXR5IER1aXNidXJnLUVzc2VuLCBIdWZlbGFuZHN0cmFzc2UgNTUsIEQtNDUxMjIgRXNzZW4s
IEdlcm1hbnkuIEthaS5OYXNzZW5zdGVpbkB1bmktZHVlLmRlPC9hdXRoLWFkZHJlc3M+PHRpdGxl
cz48dGl0bGU+SG93IG11Y2ggbXlvY2FyZGlhbCBkYW1hZ2UgaXMgbmVjZXNzYXJ5IHRvIGVuYWJs
ZSBkZXRlY3Rpb24gb2YgZm9jYWwgbGF0ZSBnYWRvbGluaXVtIGVuaGFuY2VtZW50IGF0IGNhcmRp
YWMgTVIgaW1hZ2luZz88L3RpdGxlPjxzZWNvbmRhcnktdGl0bGU+UmFkaW9sb2d5PC9zZWNvbmRh
cnktdGl0bGU+PC90aXRsZXM+PHBlcmlvZGljYWw+PGZ1bGwtdGl0bGU+UmFkaW9sb2d5PC9mdWxs
LXRpdGxlPjxhYmJyLTE+UmFkaW9sb2d5PC9hYmJyLTE+PC9wZXJpb2RpY2FsPjxwYWdlcz44Mjkt
MzU8L3BhZ2VzPjx2b2x1bWU+MjQ5PC92b2x1bWU+PG51bWJlcj4zPC9udW1iZXI+PGVkaXRpb24+
MjAwOC8xMC8yMzwvZWRpdGlvbj48a2V5d29yZHM+PGtleXdvcmQ+QW5pbWFsczwva2V5d29yZD48
a2V5d29yZD5FbWJvbGlzbS9wYXRob2xvZ3k8L2tleXdvcmQ+PGtleXdvcmQ+R2Fkb2xpbml1bS8q
ZGlhZ25vc3RpYyB1c2U8L2tleXdvcmQ+PGtleXdvcmQ+Kk1hZ25ldGljIFJlc29uYW5jZSBJbWFn
aW5nPC9rZXl3b3JkPjxrZXl3b3JkPk1pY3Jvc3BoZXJlczwva2V5d29yZD48a2V5d29yZD5NeW9j
YXJkaXVtLypwYXRob2xvZ3k8L2tleXdvcmQ+PGtleXdvcmQ+U3dpbmU8L2tleXdvcmQ+PGtleXdv
cmQ+U3dpbmUsIE1pbmlhdHVyZTwva2V5d29yZD48L2tleXdvcmRzPjxkYXRlcz48eWVhcj4yMDA4
PC95ZWFyPjxwdWItZGF0ZXM+PGRhdGU+RGVjPC9kYXRlPjwvcHViLWRhdGVzPjwvZGF0ZXM+PGlz
Ym4+MTUyNy0xMzE1IChFbGVjdHJvbmljKTwvaXNibj48YWNjZXNzaW9uLW51bT4xODk0MTE2NTwv
YWNjZXNzaW9uLW51bT48dXJscz48cmVsYXRlZC11cmxzPjx1cmw+aHR0cDovL3d3dy5uY2JpLm5s
bS5uaWguZ292L2VudHJlei9xdWVyeS5mY2dpP2NtZD1SZXRyaWV2ZSZhbXA7ZGI9UHViTWVkJmFt
cDtkb3B0PUNpdGF0aW9uJmFtcDtsaXN0X3VpZHM9MTg5NDExNjU8L3VybD48L3JlbGF0ZWQtdXJs
cz48L3VybHM+PGVsZWN0cm9uaWMtcmVzb3VyY2UtbnVtPjI0OTMwODA0NTcgW3BpaV0mI3hEOzEw
LjExNDgvcmFkaW9sLjI0OTMwODA0NTc8L2VsZWN0cm9uaWMtcmVzb3VyY2UtbnVtPjxsYW5ndWFn
ZT5lbmc8L2xhbmd1YWdlPjwvcmVjb3JkPjwvQ2l0ZT48L0VuZE5vdGU+AG==
</w:fldData>
          </w:fldChar>
        </w:r>
        <w:r w:rsidR="00BB0624" w:rsidRPr="00F04566">
          <w:rPr>
            <w:rFonts w:ascii="Book Antiqua" w:hAnsi="Book Antiqua" w:cs="Times New Roman"/>
            <w:vertAlign w:val="superscript"/>
          </w:rPr>
          <w:instrText xml:space="preserve"> ADDIN EN.CITE.DATA </w:instrText>
        </w:r>
        <w:r w:rsidR="00BB0624" w:rsidRPr="00F04566">
          <w:rPr>
            <w:rFonts w:ascii="Book Antiqua" w:hAnsi="Book Antiqua" w:cs="Times New Roman"/>
            <w:vertAlign w:val="superscript"/>
          </w:rPr>
        </w:r>
        <w:r w:rsidR="00BB0624" w:rsidRPr="00F04566">
          <w:rPr>
            <w:rFonts w:ascii="Book Antiqua" w:hAnsi="Book Antiqua" w:cs="Times New Roman"/>
            <w:vertAlign w:val="superscript"/>
          </w:rPr>
          <w:fldChar w:fldCharType="end"/>
        </w:r>
        <w:r w:rsidR="00BB0624" w:rsidRPr="00F04566">
          <w:rPr>
            <w:rFonts w:ascii="Book Antiqua" w:hAnsi="Book Antiqua" w:cs="Times New Roman"/>
            <w:vertAlign w:val="superscript"/>
          </w:rPr>
        </w:r>
        <w:r w:rsidR="00BB0624" w:rsidRPr="00F04566">
          <w:rPr>
            <w:rFonts w:ascii="Book Antiqua" w:hAnsi="Book Antiqua" w:cs="Times New Roman"/>
            <w:vertAlign w:val="superscript"/>
          </w:rPr>
          <w:fldChar w:fldCharType="separate"/>
        </w:r>
        <w:r w:rsidR="00BB0624" w:rsidRPr="00F04566">
          <w:rPr>
            <w:rFonts w:ascii="Book Antiqua" w:hAnsi="Book Antiqua" w:cs="Times New Roman"/>
            <w:noProof/>
            <w:vertAlign w:val="superscript"/>
          </w:rPr>
          <w:t>9</w:t>
        </w:r>
        <w:r w:rsidR="00DA7F98">
          <w:rPr>
            <w:rFonts w:ascii="Book Antiqua" w:eastAsia="宋体" w:hAnsi="Book Antiqua" w:cs="Times New Roman" w:hint="eastAsia"/>
            <w:noProof/>
            <w:vertAlign w:val="superscript"/>
            <w:lang w:eastAsia="zh-CN"/>
          </w:rPr>
          <w:t>2</w:t>
        </w:r>
        <w:r w:rsidR="00BB0624" w:rsidRPr="00F04566">
          <w:rPr>
            <w:rFonts w:ascii="Book Antiqua" w:hAnsi="Book Antiqua" w:cs="Times New Roman"/>
            <w:noProof/>
            <w:vertAlign w:val="superscript"/>
          </w:rPr>
          <w:t>-</w:t>
        </w:r>
        <w:r w:rsidR="00DA7F98">
          <w:rPr>
            <w:rFonts w:ascii="Book Antiqua" w:eastAsia="宋体" w:hAnsi="Book Antiqua" w:cs="Times New Roman" w:hint="eastAsia"/>
            <w:noProof/>
            <w:vertAlign w:val="superscript"/>
            <w:lang w:eastAsia="zh-CN"/>
          </w:rPr>
          <w:t>99</w:t>
        </w:r>
        <w:r w:rsidR="00BB0624" w:rsidRPr="00F04566">
          <w:rPr>
            <w:rFonts w:ascii="Book Antiqua" w:hAnsi="Book Antiqua" w:cs="Times New Roman"/>
            <w:vertAlign w:val="superscript"/>
          </w:rPr>
          <w:fldChar w:fldCharType="end"/>
        </w:r>
      </w:hyperlink>
      <w:r w:rsidR="00F04566" w:rsidRPr="00F04566">
        <w:rPr>
          <w:rFonts w:ascii="Book Antiqua" w:eastAsia="宋体" w:hAnsi="Book Antiqua" w:cs="Times New Roman" w:hint="eastAsia"/>
          <w:vertAlign w:val="superscript"/>
          <w:lang w:eastAsia="zh-CN"/>
        </w:rPr>
        <w:t>]</w:t>
      </w:r>
      <w:r w:rsidR="00104D74" w:rsidRPr="00D000BC">
        <w:rPr>
          <w:rFonts w:ascii="Book Antiqua" w:hAnsi="Book Antiqua" w:cs="Times New Roman"/>
        </w:rPr>
        <w:t xml:space="preserve">, while </w:t>
      </w:r>
      <w:r w:rsidR="00104D74" w:rsidRPr="00D000BC">
        <w:rPr>
          <w:rFonts w:ascii="Book Antiqua" w:eastAsia="Times New Roman" w:hAnsi="Book Antiqua" w:cs="Times New Roman"/>
        </w:rPr>
        <w:t xml:space="preserve">equilibrium contrast enhanced </w:t>
      </w:r>
      <w:r w:rsidR="00104D74" w:rsidRPr="00D000BC">
        <w:rPr>
          <w:rFonts w:ascii="Book Antiqua" w:hAnsi="Book Antiqua" w:cs="Times New Roman"/>
        </w:rPr>
        <w:t>MDCT provide</w:t>
      </w:r>
      <w:r w:rsidR="00A15D68" w:rsidRPr="00D000BC">
        <w:rPr>
          <w:rFonts w:ascii="Book Antiqua" w:hAnsi="Book Antiqua" w:cs="Times New Roman"/>
        </w:rPr>
        <w:t>s a</w:t>
      </w:r>
      <w:r w:rsidR="00104D74" w:rsidRPr="00D000BC">
        <w:rPr>
          <w:rFonts w:ascii="Book Antiqua" w:hAnsi="Book Antiqua" w:cs="Times New Roman"/>
        </w:rPr>
        <w:t xml:space="preserve"> quantitative estimation of ECV as a function of microemboli volumes and duration of</w:t>
      </w:r>
      <w:r w:rsidR="00DF1B47" w:rsidRPr="00D000BC">
        <w:rPr>
          <w:rFonts w:ascii="Book Antiqua" w:hAnsi="Book Antiqua" w:cs="Times New Roman"/>
        </w:rPr>
        <w:t xml:space="preserve"> coronary artery occlusion </w:t>
      </w:r>
      <w:r w:rsidR="00104D74" w:rsidRPr="00D000BC">
        <w:rPr>
          <w:rFonts w:ascii="Book Antiqua" w:hAnsi="Book Antiqua" w:cs="Times New Roman"/>
        </w:rPr>
        <w:t>(Figure</w:t>
      </w:r>
      <w:r w:rsidR="00220F8C" w:rsidRPr="00D000BC">
        <w:rPr>
          <w:rFonts w:ascii="Book Antiqua" w:hAnsi="Book Antiqua" w:cs="Times New Roman"/>
        </w:rPr>
        <w:t xml:space="preserve"> </w:t>
      </w:r>
      <w:r w:rsidR="00D653A9" w:rsidRPr="00D000BC">
        <w:rPr>
          <w:rFonts w:ascii="Book Antiqua" w:hAnsi="Book Antiqua" w:cs="Times New Roman"/>
        </w:rPr>
        <w:t>8</w:t>
      </w:r>
      <w:r w:rsidR="00104D74" w:rsidRPr="00D000BC">
        <w:rPr>
          <w:rFonts w:ascii="Book Antiqua" w:hAnsi="Book Antiqua" w:cs="Times New Roman"/>
        </w:rPr>
        <w:t>).</w:t>
      </w:r>
      <w:r w:rsidR="002C0B06" w:rsidRPr="00D000BC">
        <w:rPr>
          <w:rFonts w:ascii="Book Antiqua" w:hAnsi="Book Antiqua" w:cs="Times New Roman"/>
        </w:rPr>
        <w:t xml:space="preserve"> Histopathologic </w:t>
      </w:r>
      <w:r w:rsidR="007D618A" w:rsidRPr="00D000BC">
        <w:rPr>
          <w:rFonts w:ascii="Book Antiqua" w:hAnsi="Book Antiqua" w:cs="Times New Roman"/>
        </w:rPr>
        <w:t>examination</w:t>
      </w:r>
      <w:r w:rsidR="002C0B06" w:rsidRPr="00D000BC">
        <w:rPr>
          <w:rFonts w:ascii="Book Antiqua" w:hAnsi="Book Antiqua" w:cs="Times New Roman"/>
        </w:rPr>
        <w:t xml:space="preserve"> </w:t>
      </w:r>
      <w:r w:rsidR="007D618A" w:rsidRPr="00D000BC">
        <w:rPr>
          <w:rFonts w:ascii="Book Antiqua" w:hAnsi="Book Antiqua" w:cs="Times New Roman"/>
        </w:rPr>
        <w:t>reveal</w:t>
      </w:r>
      <w:r w:rsidR="00A15D68" w:rsidRPr="00D000BC">
        <w:rPr>
          <w:rFonts w:ascii="Book Antiqua" w:hAnsi="Book Antiqua" w:cs="Times New Roman"/>
        </w:rPr>
        <w:t>s</w:t>
      </w:r>
      <w:r w:rsidR="002C0B06" w:rsidRPr="00D000BC">
        <w:rPr>
          <w:rFonts w:ascii="Book Antiqua" w:hAnsi="Book Antiqua" w:cs="Times New Roman"/>
        </w:rPr>
        <w:t xml:space="preserve"> dislodged microemboli in blood vessels surround</w:t>
      </w:r>
      <w:r w:rsidR="007D618A" w:rsidRPr="00D000BC">
        <w:rPr>
          <w:rFonts w:ascii="Book Antiqua" w:hAnsi="Book Antiqua" w:cs="Times New Roman"/>
        </w:rPr>
        <w:t>ed</w:t>
      </w:r>
      <w:r w:rsidR="002C0B06" w:rsidRPr="00D000BC">
        <w:rPr>
          <w:rFonts w:ascii="Book Antiqua" w:hAnsi="Book Antiqua" w:cs="Times New Roman"/>
        </w:rPr>
        <w:t xml:space="preserve"> with microinfarct (Figure </w:t>
      </w:r>
      <w:r w:rsidR="00D653A9" w:rsidRPr="00D000BC">
        <w:rPr>
          <w:rFonts w:ascii="Book Antiqua" w:hAnsi="Book Antiqua" w:cs="Times New Roman"/>
        </w:rPr>
        <w:t>9</w:t>
      </w:r>
      <w:r w:rsidR="002C0B06" w:rsidRPr="00D000BC">
        <w:rPr>
          <w:rFonts w:ascii="Book Antiqua" w:hAnsi="Book Antiqua" w:cs="Times New Roman"/>
        </w:rPr>
        <w:t xml:space="preserve">). </w:t>
      </w:r>
      <w:r w:rsidR="004D2911" w:rsidRPr="00D000BC">
        <w:rPr>
          <w:rFonts w:ascii="Book Antiqua" w:hAnsi="Book Antiqua" w:cs="Times New Roman"/>
        </w:rPr>
        <w:t>S</w:t>
      </w:r>
      <w:r w:rsidR="00DD61C9" w:rsidRPr="00D000BC">
        <w:rPr>
          <w:rFonts w:ascii="Book Antiqua" w:hAnsi="Book Antiqua" w:cs="Times New Roman"/>
        </w:rPr>
        <w:t xml:space="preserve">mall particles </w:t>
      </w:r>
      <w:r w:rsidR="004D2911" w:rsidRPr="00D000BC">
        <w:rPr>
          <w:rFonts w:ascii="Book Antiqua" w:hAnsi="Book Antiqua" w:cs="Times New Roman"/>
        </w:rPr>
        <w:t>cause</w:t>
      </w:r>
      <w:r w:rsidR="00DD61C9" w:rsidRPr="00D000BC">
        <w:rPr>
          <w:rFonts w:ascii="Book Antiqua" w:hAnsi="Book Antiqua" w:cs="Times New Roman"/>
        </w:rPr>
        <w:t xml:space="preserve"> </w:t>
      </w:r>
      <w:r w:rsidR="004D2911" w:rsidRPr="00D000BC">
        <w:rPr>
          <w:rFonts w:ascii="Book Antiqua" w:hAnsi="Book Antiqua" w:cs="Times New Roman"/>
        </w:rPr>
        <w:lastRenderedPageBreak/>
        <w:t xml:space="preserve">MVO, </w:t>
      </w:r>
      <w:r w:rsidR="00D44E5B" w:rsidRPr="00D000BC">
        <w:rPr>
          <w:rFonts w:ascii="Book Antiqua" w:hAnsi="Book Antiqua" w:cs="Times New Roman"/>
        </w:rPr>
        <w:t xml:space="preserve">patchy </w:t>
      </w:r>
      <w:r w:rsidR="002A348D" w:rsidRPr="00D000BC">
        <w:rPr>
          <w:rFonts w:ascii="Book Antiqua" w:hAnsi="Book Antiqua" w:cs="Times New Roman"/>
        </w:rPr>
        <w:t>microinfarct</w:t>
      </w:r>
      <w:r w:rsidR="00F04566" w:rsidRPr="00F04566">
        <w:rPr>
          <w:rFonts w:ascii="Book Antiqua" w:eastAsia="宋体" w:hAnsi="Book Antiqua" w:cs="Times New Roman" w:hint="eastAsia"/>
          <w:vertAlign w:val="superscript"/>
          <w:lang w:eastAsia="zh-CN"/>
        </w:rPr>
        <w:t>[</w:t>
      </w:r>
      <w:hyperlink w:anchor="_ENREF_101" w:tooltip="Amanieu, 2013 #19899" w:history="1">
        <w:r w:rsidR="00BB0624" w:rsidRPr="00F04566">
          <w:rPr>
            <w:rFonts w:ascii="Book Antiqua" w:hAnsi="Book Antiqua" w:cs="Times New Roman"/>
            <w:vertAlign w:val="superscript"/>
          </w:rPr>
          <w:fldChar w:fldCharType="begin"/>
        </w:r>
        <w:r w:rsidR="00BB0624" w:rsidRPr="00F04566">
          <w:rPr>
            <w:rFonts w:ascii="Book Antiqua" w:hAnsi="Book Antiqua" w:cs="Times New Roman"/>
            <w:vertAlign w:val="superscript"/>
          </w:rPr>
          <w:instrText xml:space="preserve"> ADDIN EN.CITE &lt;EndNote&gt;&lt;Cite&gt;&lt;Author&gt;Amanieu&lt;/Author&gt;&lt;Year&gt;2013&lt;/Year&gt;&lt;RecNum&gt;19899&lt;/RecNum&gt;&lt;DisplayText&gt;&lt;style face="superscript"&gt;101&lt;/style&gt;&lt;/DisplayText&gt;&lt;record&gt;&lt;rec-number&gt;19899&lt;/rec-number&gt;&lt;foreign-keys&gt;&lt;key app="EN" db-id="v09vtvtexp50tee0pfa5srwy90dtvddtwda9"&gt;19899&lt;/key&gt;&lt;/foreign-keys&gt;&lt;ref-type name="Journal Article"&gt;17&lt;/ref-type&gt;&lt;contributors&gt;&lt;authors&gt;&lt;author&gt;Amanieu, C.&lt;/author&gt;&lt;author&gt;Sanchez, I.&lt;/author&gt;&lt;author&gt;Arion, S.&lt;/author&gt;&lt;author&gt;Bonnefoy, E.&lt;/author&gt;&lt;author&gt;Revel, D.&lt;/author&gt;&lt;author&gt;Douek, P.&lt;/author&gt;&lt;author&gt;Boussel, L.&lt;/author&gt;&lt;/authors&gt;&lt;/contributors&gt;&lt;auth-address&gt;Department of Radiology, Louis Pradel Hospital, CREATIS, CNRS UMR 5220, INSERM U1044, Lyon, France.&lt;/auth-address&gt;&lt;titles&gt;&lt;title&gt;Acute myocardial infarction: early CT aspects of myocardial microcirculation obstruction after percutaneous coronary intervention&lt;/title&gt;&lt;secondary-title&gt;European radiology&lt;/secondary-title&gt;&lt;alt-title&gt;Eur Radiol&lt;/alt-title&gt;&lt;/titles&gt;&lt;pages&gt;2405-12&lt;/pages&gt;&lt;volume&gt;23&lt;/volume&gt;&lt;number&gt;9&lt;/number&gt;&lt;edition&gt;2013/05/09&lt;/edition&gt;&lt;dates&gt;&lt;year&gt;2013&lt;/year&gt;&lt;pub-dates&gt;&lt;date&gt;Sep&lt;/date&gt;&lt;/pub-dates&gt;&lt;/dates&gt;&lt;isbn&gt;1432-1084 (Electronic)&amp;#xD;0938-7994 (Linking)&lt;/isbn&gt;&lt;accession-num&gt;23652846&lt;/accession-num&gt;&lt;urls&gt;&lt;related-urls&gt;&lt;url&gt;http://www.ncbi.nlm.nih.gov/pubmed/23652846&lt;/url&gt;&lt;/related-urls&gt;&lt;/urls&gt;&lt;electronic-resource-num&gt;10.1007/s00330-013-2853-7&lt;/electronic-resource-num&gt;&lt;language&gt;eng&lt;/language&gt;&lt;/record&gt;&lt;/Cite&gt;&lt;/EndNote&gt;</w:instrText>
        </w:r>
        <w:r w:rsidR="00BB0624" w:rsidRPr="00F04566">
          <w:rPr>
            <w:rFonts w:ascii="Book Antiqua" w:hAnsi="Book Antiqua" w:cs="Times New Roman"/>
            <w:vertAlign w:val="superscript"/>
          </w:rPr>
          <w:fldChar w:fldCharType="separate"/>
        </w:r>
        <w:r w:rsidR="00BB0624" w:rsidRPr="00F04566">
          <w:rPr>
            <w:rFonts w:ascii="Book Antiqua" w:hAnsi="Book Antiqua" w:cs="Times New Roman"/>
            <w:noProof/>
            <w:vertAlign w:val="superscript"/>
          </w:rPr>
          <w:t>10</w:t>
        </w:r>
        <w:r w:rsidR="00DA7F98">
          <w:rPr>
            <w:rFonts w:ascii="Book Antiqua" w:eastAsia="宋体" w:hAnsi="Book Antiqua" w:cs="Times New Roman" w:hint="eastAsia"/>
            <w:noProof/>
            <w:vertAlign w:val="superscript"/>
            <w:lang w:eastAsia="zh-CN"/>
          </w:rPr>
          <w:t>0</w:t>
        </w:r>
        <w:r w:rsidR="00BB0624" w:rsidRPr="00F04566">
          <w:rPr>
            <w:rFonts w:ascii="Book Antiqua" w:hAnsi="Book Antiqua" w:cs="Times New Roman"/>
            <w:vertAlign w:val="superscript"/>
          </w:rPr>
          <w:fldChar w:fldCharType="end"/>
        </w:r>
      </w:hyperlink>
      <w:r w:rsidR="00F04566" w:rsidRPr="00F04566">
        <w:rPr>
          <w:rFonts w:ascii="Book Antiqua" w:eastAsia="宋体" w:hAnsi="Book Antiqua" w:cs="Times New Roman" w:hint="eastAsia"/>
          <w:vertAlign w:val="superscript"/>
          <w:lang w:eastAsia="zh-CN"/>
        </w:rPr>
        <w:t>]</w:t>
      </w:r>
      <w:r w:rsidR="00DD61C9" w:rsidRPr="00D000BC">
        <w:rPr>
          <w:rFonts w:ascii="Book Antiqua" w:hAnsi="Book Antiqua" w:cs="Times New Roman"/>
        </w:rPr>
        <w:t xml:space="preserve">, </w:t>
      </w:r>
      <w:r w:rsidR="00A15D68" w:rsidRPr="00D000BC">
        <w:rPr>
          <w:rFonts w:ascii="Book Antiqua" w:hAnsi="Book Antiqua" w:cs="Times New Roman"/>
        </w:rPr>
        <w:t>del</w:t>
      </w:r>
      <w:r w:rsidR="00043A7A" w:rsidRPr="00D000BC">
        <w:rPr>
          <w:rFonts w:ascii="Book Antiqua" w:hAnsi="Book Antiqua" w:cs="Times New Roman"/>
        </w:rPr>
        <w:t xml:space="preserve">ayed </w:t>
      </w:r>
      <w:r w:rsidR="00D44E5B" w:rsidRPr="00D000BC">
        <w:rPr>
          <w:rFonts w:ascii="Book Antiqua" w:hAnsi="Book Antiqua" w:cs="Times New Roman"/>
        </w:rPr>
        <w:t xml:space="preserve">infarct </w:t>
      </w:r>
      <w:r w:rsidR="00F04566">
        <w:rPr>
          <w:rFonts w:ascii="Book Antiqua" w:hAnsi="Book Antiqua" w:cs="Times New Roman"/>
        </w:rPr>
        <w:t>healing</w:t>
      </w:r>
      <w:r w:rsidR="00F04566" w:rsidRPr="00F04566">
        <w:rPr>
          <w:rFonts w:ascii="Book Antiqua" w:eastAsia="宋体" w:hAnsi="Book Antiqua" w:cs="Times New Roman" w:hint="eastAsia"/>
          <w:vertAlign w:val="superscript"/>
          <w:lang w:eastAsia="zh-CN"/>
        </w:rPr>
        <w:t>[</w:t>
      </w:r>
      <w:hyperlink w:anchor="_ENREF_102" w:tooltip="Bajwa, 2014 #19866" w:history="1">
        <w:r w:rsidR="00BB0624" w:rsidRPr="00F04566">
          <w:rPr>
            <w:rFonts w:ascii="Book Antiqua" w:hAnsi="Book Antiqua" w:cs="Times New Roman"/>
            <w:vertAlign w:val="superscript"/>
          </w:rPr>
          <w:fldChar w:fldCharType="begin"/>
        </w:r>
        <w:r w:rsidR="00BB0624" w:rsidRPr="00F04566">
          <w:rPr>
            <w:rFonts w:ascii="Book Antiqua" w:hAnsi="Book Antiqua" w:cs="Times New Roman"/>
            <w:vertAlign w:val="superscript"/>
          </w:rPr>
          <w:instrText xml:space="preserve"> ADDIN EN.CITE &lt;EndNote&gt;&lt;Cite&gt;&lt;Author&gt;Bajwa&lt;/Author&gt;&lt;Year&gt;2014&lt;/Year&gt;&lt;RecNum&gt;19866&lt;/RecNum&gt;&lt;DisplayText&gt;&lt;style face="superscript"&gt;102&lt;/style&gt;&lt;/DisplayText&gt;&lt;record&gt;&lt;rec-number&gt;19866&lt;/rec-number&gt;&lt;foreign-keys&gt;&lt;key app="EN" db-id="t0frttxrw09ex5e2xrkxv99j0v09f2sersr2"&gt;19866&lt;/key&gt;&lt;/foreign-keys&gt;&lt;ref-type name="Journal Article"&gt;17&lt;/ref-type&gt;&lt;contributors&gt;&lt;authors&gt;&lt;author&gt;Bajwa, H. Z.&lt;/author&gt;&lt;author&gt;Do, L.&lt;/author&gt;&lt;author&gt;Suhail, M.&lt;/author&gt;&lt;author&gt;Hetts, S. W.&lt;/author&gt;&lt;author&gt;Wilson, M. W.&lt;/author&gt;&lt;author&gt;Saeed, M.&lt;/author&gt;&lt;/authors&gt;&lt;/contributors&gt;&lt;auth-address&gt;Department of Radiology and Biomedical Imaging, University of California San Francisco, San Francisco, California, USA.&lt;/auth-address&gt;&lt;titles&gt;&lt;title&gt;MRI demonstrates a decrease in myocardial infarct healing and increase in compensatory ventricular hypertrophy following mechanical microvascular obstruction&lt;/title&gt;&lt;secondary-title&gt;J Magn Reson Imaging&lt;/secondary-title&gt;&lt;alt-title&gt;Journal of magnetic resonance imaging : JMRI&lt;/alt-title&gt;&lt;/titles&gt;&lt;periodical&gt;&lt;full-title&gt;J Magn Reson Imaging&lt;/full-title&gt;&lt;abbr-1&gt;Journal of magnetic resonance imaging : JMRI&lt;/abbr-1&gt;&lt;/periodical&gt;&lt;alt-periodical&gt;&lt;full-title&gt;J Magn Reson Imaging&lt;/full-title&gt;&lt;abbr-1&gt;Journal of magnetic resonance imaging : JMRI&lt;/abbr-1&gt;&lt;/alt-periodical&gt;&lt;dates&gt;&lt;year&gt;2014&lt;/year&gt;&lt;pub-dates&gt;&lt;date&gt;Jan 22&lt;/date&gt;&lt;/pub-dates&gt;&lt;/dates&gt;&lt;isbn&gt;1522-2586 (Electronic)&amp;#xD;1053-1807 (Linking)&lt;/isbn&gt;&lt;accession-num&gt;24449356&lt;/accession-num&gt;&lt;urls&gt;&lt;related-urls&gt;&lt;url&gt;http://www.ncbi.nlm.nih.gov/pubmed/24449356&lt;/url&gt;&lt;/related-urls&gt;&lt;/urls&gt;&lt;electronic-resource-num&gt;10.1002/jmri.24431&lt;/electronic-resource-num&gt;&lt;/record&gt;&lt;/Cite&gt;&lt;/EndNote&gt;</w:instrText>
        </w:r>
        <w:r w:rsidR="00BB0624" w:rsidRPr="00F04566">
          <w:rPr>
            <w:rFonts w:ascii="Book Antiqua" w:hAnsi="Book Antiqua" w:cs="Times New Roman"/>
            <w:vertAlign w:val="superscript"/>
          </w:rPr>
          <w:fldChar w:fldCharType="separate"/>
        </w:r>
        <w:r w:rsidR="00BB0624" w:rsidRPr="00F04566">
          <w:rPr>
            <w:rFonts w:ascii="Book Antiqua" w:hAnsi="Book Antiqua" w:cs="Times New Roman"/>
            <w:noProof/>
            <w:vertAlign w:val="superscript"/>
          </w:rPr>
          <w:t>10</w:t>
        </w:r>
        <w:r w:rsidR="00DA7F98">
          <w:rPr>
            <w:rFonts w:ascii="Book Antiqua" w:eastAsia="宋体" w:hAnsi="Book Antiqua" w:cs="Times New Roman" w:hint="eastAsia"/>
            <w:noProof/>
            <w:vertAlign w:val="superscript"/>
            <w:lang w:eastAsia="zh-CN"/>
          </w:rPr>
          <w:t>1</w:t>
        </w:r>
        <w:r w:rsidR="00BB0624" w:rsidRPr="00F04566">
          <w:rPr>
            <w:rFonts w:ascii="Book Antiqua" w:hAnsi="Book Antiqua" w:cs="Times New Roman"/>
            <w:vertAlign w:val="superscript"/>
          </w:rPr>
          <w:fldChar w:fldCharType="end"/>
        </w:r>
      </w:hyperlink>
      <w:r w:rsidR="00F04566" w:rsidRPr="00F04566">
        <w:rPr>
          <w:rFonts w:ascii="Book Antiqua" w:eastAsia="宋体" w:hAnsi="Book Antiqua" w:cs="Times New Roman" w:hint="eastAsia"/>
          <w:vertAlign w:val="superscript"/>
          <w:lang w:eastAsia="zh-CN"/>
        </w:rPr>
        <w:t>]</w:t>
      </w:r>
      <w:r w:rsidR="00DD61C9" w:rsidRPr="00D000BC">
        <w:rPr>
          <w:rFonts w:ascii="Book Antiqua" w:hAnsi="Book Antiqua" w:cs="Times New Roman"/>
        </w:rPr>
        <w:t xml:space="preserve">, perfusion </w:t>
      </w:r>
      <w:r w:rsidR="004D2911" w:rsidRPr="00D000BC">
        <w:rPr>
          <w:rFonts w:ascii="Book Antiqua" w:hAnsi="Book Antiqua" w:cs="Times New Roman"/>
        </w:rPr>
        <w:t xml:space="preserve">deficits </w:t>
      </w:r>
      <w:r w:rsidR="00D44E5B" w:rsidRPr="00D000BC">
        <w:rPr>
          <w:rFonts w:ascii="Book Antiqua" w:hAnsi="Book Antiqua" w:cs="Times New Roman"/>
        </w:rPr>
        <w:t>and disturbance</w:t>
      </w:r>
      <w:r w:rsidR="004D2911" w:rsidRPr="00D000BC">
        <w:rPr>
          <w:rFonts w:ascii="Book Antiqua" w:hAnsi="Book Antiqua" w:cs="Times New Roman"/>
        </w:rPr>
        <w:t>s</w:t>
      </w:r>
      <w:r w:rsidR="00F04566">
        <w:rPr>
          <w:rFonts w:ascii="Book Antiqua" w:hAnsi="Book Antiqua" w:cs="Times New Roman"/>
        </w:rPr>
        <w:t xml:space="preserve"> in ECG signal conductivity</w:t>
      </w:r>
      <w:r w:rsidR="00F04566" w:rsidRPr="00F04566">
        <w:rPr>
          <w:rFonts w:ascii="Book Antiqua" w:eastAsia="宋体" w:hAnsi="Book Antiqua" w:cs="Times New Roman" w:hint="eastAsia"/>
          <w:vertAlign w:val="superscript"/>
          <w:lang w:eastAsia="zh-CN"/>
        </w:rPr>
        <w:t>[</w:t>
      </w:r>
      <w:r w:rsidR="00DD61C9" w:rsidRPr="00F04566">
        <w:rPr>
          <w:rFonts w:ascii="Book Antiqua" w:hAnsi="Book Antiqua" w:cs="Times New Roman"/>
          <w:vertAlign w:val="superscript"/>
        </w:rPr>
        <w:fldChar w:fldCharType="begin">
          <w:fldData xml:space="preserve">PEVuZE5vdGU+PENpdGU+PEF1dGhvcj5XaWpuczwvQXV0aG9yPjxZZWFyPjIwMTA8L1llYXI+PFJl
Y051bT4xOTg4MTwvUmVjTnVtPjxEaXNwbGF5VGV4dD48c3R5bGUgZmFjZT0ic3VwZXJzY3JpcHQi
PjEwMywgMTA0PC9zdHlsZT48L0Rpc3BsYXlUZXh0PjxyZWNvcmQ+PHJlYy1udW1iZXI+MTk4ODE8
L3JlYy1udW1iZXI+PGZvcmVpZ24ta2V5cz48a2V5IGFwcD0iRU4iIGRiLWlkPSJ2MDl2dHZ0ZXhw
NTB0ZWUwcGZhNXNyd3k5MGR0dmRkdHdkYTkiPjE5ODgxPC9rZXk+PC9mb3JlaWduLWtleXM+PHJl
Zi10eXBlIG5hbWU9IkpvdXJuYWwgQXJ0aWNsZSI+MTc8L3JlZi10eXBlPjxjb250cmlidXRvcnM+
PGF1dGhvcnM+PGF1dGhvcj5XaWpucywgVy48L2F1dGhvcj48YXV0aG9yPktvbGgsIFAuPC9hdXRo
b3I+PGF1dGhvcj5EYW5jaGluLCBOLjwvYXV0aG9yPjxhdXRob3I+RGkgTWFyaW8sIEMuPC9hdXRo
b3I+PGF1dGhvcj5GYWxrLCBWLjwvYXV0aG9yPjxhdXRob3I+Rm9sbGlndWV0LCBULjwvYXV0aG9y
PjxhdXRob3I+R2FyZywgUy48L2F1dGhvcj48YXV0aG9yPkh1YmVyLCBLLjwvYXV0aG9yPjxhdXRo
b3I+SmFtZXMsIFMuPC9hdXRob3I+PGF1dGhvcj5LbnV1dGksIEouPC9hdXRob3I+PGF1dGhvcj5M
b3Blei1TZW5kb24sIEouPC9hdXRob3I+PGF1dGhvcj5NYXJjbywgSi48L2F1dGhvcj48YXV0aG9y
Pk1lbmljYW50aSwgTC48L2F1dGhvcj48YXV0aG9yPk9zdG9qaWMsIE0uPC9hdXRob3I+PGF1dGhv
cj5QaWVwb2xpLCBNLiBGLjwvYXV0aG9yPjxhdXRob3I+UGlybGV0LCBDLjwvYXV0aG9yPjxhdXRo
b3I+UG9tYXIsIEouIEwuPC9hdXRob3I+PGF1dGhvcj5SZWlmYXJ0LCBOLjwvYXV0aG9yPjxhdXRo
b3I+UmliaWNoaW5pLCBGLiBMLjwvYXV0aG9yPjxhdXRob3I+U2NoYWxpaiwgTS4gSi48L2F1dGhv
cj48YXV0aG9yPlNlcmdlYW50LCBQLjwvYXV0aG9yPjxhdXRob3I+U2VycnV5cywgUC4gVy48L2F1
dGhvcj48YXV0aG9yPlNpbGJlciwgUy48L2F1dGhvcj48YXV0aG9yPlNvdXNhIFV2YSwgTS48L2F1
dGhvcj48YXV0aG9yPlRhZ2dhcnQsIEQuPC9hdXRob3I+PC9hdXRob3JzPjwvY29udHJpYnV0b3Jz
PjxhdXRoLWFkZHJlc3M+Q2FyZGlvdmFzY3VsYXIgQ2VudGVyLCBPTFYgWmlla2VuaHVpcywgTW9v
cnNlbGJhYW4gMTY0LCA5MzAwIEFhbHN0LCBCZWxnaXVtLiB3aWxsaWFtLndpam5zQG9sdnotYWFs
c3QuYmU8L2F1dGgtYWRkcmVzcz48dGl0bGVzPjx0aXRsZT5HdWlkZWxpbmVzIG9uIG15b2NhcmRp
YWwgcmV2YXNjdWxhcml6YXRpb248L3RpdGxlPjxzZWNvbmRhcnktdGl0bGU+RXVyb3BlYW4gaGVh
cnQgam91cm5hbDwvc2Vjb25kYXJ5LXRpdGxlPjxhbHQtdGl0bGU+RXVyIEhlYXJ0IEo8L2FsdC10
aXRsZT48L3RpdGxlcz48cGFnZXM+MjUwMS01NTwvcGFnZXM+PHZvbHVtZT4zMTwvdm9sdW1lPjxu
dW1iZXI+MjA8L251bWJlcj48ZWRpdGlvbj4yMDEwLzA4LzMxPC9lZGl0aW9uPjxrZXl3b3Jkcz48
a2V5d29yZD5BY3V0ZSBEaXNlYXNlPC9rZXl3b3JkPjxrZXl3b3JkPkFycmh5dGhtaWFzLCBDYXJk
aWFjL3N1cmdlcnk8L2tleXdvcmQ+PGtleXdvcmQ+QXNzaXN0ZWQgQ2lyY3VsYXRpb248L2tleXdv
cmQ+PGtleXdvcmQ+Qmxvb2QgVmVzc2VsIFByb3N0aGVzaXMgSW1wbGFudGF0aW9uL21ldGhvZHM8
L2tleXdvcmQ+PGtleXdvcmQ+Q2Fyb3RpZCBBcnRlcnkgRGlzZWFzZXMvY29tcGxpY2F0aW9uczwv
a2V5d29yZD48a2V5d29yZD5DaHJvbmljIERpc2Vhc2U8L2tleXdvcmQ+PGtleXdvcmQ+Q29udHJh
c3QgTWVkaWEvYWR2ZXJzZSBlZmZlY3RzPC9rZXl3b3JkPjxrZXl3b3JkPkRpYWJldGljIEFuZ2lv
cGF0aGllcy9zdXJnZXJ5PC9rZXl3b3JkPjxrZXl3b3JkPkRpYWdub3N0aWMgSW1hZ2luZy9tZXRo
b2RzPC9rZXl3b3JkPjxrZXl3b3JkPkRydWctRWx1dGluZyBTdGVudHM8L2tleXdvcmQ+PGtleXdv
cmQ+RXVyb3BlPC9rZXl3b3JkPjxrZXl3b3JkPkZpYnJpbm9seXRpYyBBZ2VudHMvdGhlcmFwZXV0
aWMgdXNlPC9rZXl3b3JkPjxrZXl3b3JkPkdyYWZ0IFJlamVjdGlvbi9zdXJnZXJ5PC9rZXl3b3Jk
PjxrZXl3b3JkPkhlYXJ0IEZhaWx1cmUvY29tcGxpY2F0aW9uczwva2V5d29yZD48a2V5d29yZD5I
ZWFydCBWYWx2ZSBEaXNlYXNlcy9zdXJnZXJ5PC9rZXl3b3JkPjxrZXl3b3JkPkh1bWFuczwva2V5
d29yZD48a2V5d29yZD5IeXBvZ2x5Y2VtaWMgQWdlbnRzL2NvbnRyYWluZGljYXRpb25zPC9rZXl3
b3JkPjxrZXl3b3JkPktpZG5leSBEaXNlYXNlcy9jb21wbGljYXRpb25zPC9rZXl3b3JkPjxrZXl3
b3JkPk15b2NhcmRpYWwgSXNjaGVtaWEvZGlhZ25vc2lzLypzdXJnZXJ5PC9rZXl3b3JkPjxrZXl3
b3JkPk15b2NhcmRpYWwgUmV2YXNjdWxhcml6YXRpb24vKm1ldGhvZHM8L2tleXdvcmQ+PGtleXdv
cmQ+UGF0aWVudCBFZHVjYXRpb24gYXMgVG9waWM8L2tleXdvcmQ+PGtleXdvcmQ+UGxhdGVsZXQg
QWdncmVnYXRpb24gSW5oaWJpdG9ycy90aGVyYXBldXRpYyB1c2U8L2tleXdvcmQ+PGtleXdvcmQ+
UG9zdG9wZXJhdGl2ZSBDYXJlL21ldGhvZHM8L2tleXdvcmQ+PGtleXdvcmQ+UHJlb3BlcmF0aXZl
IENhcmUvbWV0aG9kczwva2V5d29yZD48a2V5d29yZD5Qcm9nbm9zaXM8L2tleXdvcmQ+PGtleXdv
cmQ+UmVuYWwgQXJ0ZXJ5IE9ic3RydWN0aW9uL3N1cmdlcnk8L2tleXdvcmQ+PGtleXdvcmQ+Umlz
ayBBc3Nlc3NtZW50PC9rZXl3b3JkPjxrZXl3b3JkPlN0cm9rZS9jb21wbGljYXRpb25zPC9rZXl3
b3JkPjwva2V5d29yZHM+PGRhdGVzPjx5ZWFyPjIwMTA8L3llYXI+PHB1Yi1kYXRlcz48ZGF0ZT5P
Y3Q8L2RhdGU+PC9wdWItZGF0ZXM+PC9kYXRlcz48aXNibj4xNTIyLTk2NDUgKEVsZWN0cm9uaWMp
JiN4RDswMTk1LTY2OFggKExpbmtpbmcpPC9pc2JuPjxhY2Nlc3Npb24tbnVtPjIwODAyMjQ4PC9h
Y2Nlc3Npb24tbnVtPjx3b3JrLXR5cGU+UHJhY3RpY2UgR3VpZGVsaW5lPC93b3JrLXR5cGU+PHVy
bHM+PHJlbGF0ZWQtdXJscz48dXJsPmh0dHA6Ly93d3cubmNiaS5ubG0ubmloLmdvdi9wdWJtZWQv
MjA4MDIyNDg8L3VybD48L3JlbGF0ZWQtdXJscz48L3VybHM+PGVsZWN0cm9uaWMtcmVzb3VyY2Ut
bnVtPjEwLjEwOTMvZXVyaGVhcnRqL2VocTI3NzwvZWxlY3Ryb25pYy1yZXNvdXJjZS1udW0+PGxh
bmd1YWdlPmVuZzwvbGFuZ3VhZ2U+PC9yZWNvcmQ+PC9DaXRlPjxDaXRlPjxBdXRob3I+TmljY29s
aTwvQXV0aG9yPjxZZWFyPjIwMDk8L1llYXI+PFJlY051bT4xOTc5MTwvUmVjTnVtPjxyZWNvcmQ+
PHJlYy1udW1iZXI+MTk3OTE8L3JlYy1udW1iZXI+PGZvcmVpZ24ta2V5cz48a2V5IGFwcD0iRU4i
IGRiLWlkPSJ2MDl2dHZ0ZXhwNTB0ZWUwcGZhNXNyd3k5MGR0dmRkdHdkYTkiPjE5NzkxPC9rZXk+
PC9mb3JlaWduLWtleXM+PHJlZi10eXBlIG5hbWU9IkpvdXJuYWwgQXJ0aWNsZSI+MTc8L3JlZi10
eXBlPjxjb250cmlidXRvcnM+PGF1dGhvcnM+PGF1dGhvcj5OaWNjb2xpLCBHLjwvYXV0aG9yPjxh
dXRob3I+QnVyem90dGEsIEYuPC9hdXRob3I+PGF1dGhvcj5HYWxpdXRvLCBMLjwvYXV0aG9yPjxh
dXRob3I+Q3JlYSwgRi48L2F1dGhvcj48L2F1dGhvcnM+PC9jb250cmlidXRvcnM+PGF1dGgtYWRk
cmVzcz5JbnN0aXR1dGUgb2YgQ2FyZGlvbG9neSwgQ2F0aG9saWMgVW5pdmVyc2l0eSBvZiB0aGUg
U2FjcmVkIEhlYXJ0LCBSb21lLCBJdGFseS4gZ25pY2NvbGk3M0Bob3RtYWlsLml0PC9hdXRoLWFk
ZHJlc3M+PHRpdGxlcz48dGl0bGU+TXlvY2FyZGlhbCBuby1yZWZsb3cgaW4gaHVtYW5zPC90aXRs
ZT48c2Vjb25kYXJ5LXRpdGxlPkpvdXJuYWwgb2YgdGhlIEFtZXJpY2FuIENvbGxlZ2Ugb2YgQ2Fy
ZGlvbG9neTwvc2Vjb25kYXJ5LXRpdGxlPjxhbHQtdGl0bGU+SiBBbSBDb2xsIENhcmRpb2w8L2Fs
dC10aXRsZT48L3RpdGxlcz48cGFnZXM+MjgxLTkyPC9wYWdlcz48dm9sdW1lPjU0PC92b2x1bWU+
PG51bWJlcj40PC9udW1iZXI+PGVkaXRpb24+MjAwOS8wNy8xODwvZWRpdGlvbj48a2V5d29yZHM+
PGtleXdvcmQ+KkFuZ2lvcGxhc3R5LCBCYWxsb29uLCBDb3JvbmFyeTwva2V5d29yZD48a2V5d29y
ZD5Db3JvbmFyeSBDaXJjdWxhdGlvbjwva2V5d29yZD48a2V5d29yZD5IdW1hbnM8L2tleXdvcmQ+
PGtleXdvcmQ+TXlvY2FyZGlhbCBJbmZhcmN0aW9uL3BoeXNpb3BhdGhvbG9neS8qdGhlcmFweTwv
a2V5d29yZD48a2V5d29yZD4qTXlvY2FyZGlhbCBSZXBlcmZ1c2lvbjwva2V5d29yZD48a2V5d29y
ZD5NeW9jYXJkaWFsIFJlcGVyZnVzaW9uIEluanVyeS8qcGh5c2lvcGF0aG9sb2d5PC9rZXl3b3Jk
PjxrZXl3b3JkPipNeW9jYXJkaWFsIFJldmFzY3VsYXJpemF0aW9uPC9rZXl3b3JkPjxrZXl3b3Jk
Pk15b2NhcmRpdW08L2tleXdvcmQ+PC9rZXl3b3Jkcz48ZGF0ZXM+PHllYXI+MjAwOTwveWVhcj48
cHViLWRhdGVzPjxkYXRlPkp1bCAyMTwvZGF0ZT48L3B1Yi1kYXRlcz48L2RhdGVzPjxpc2JuPjE1
NTgtMzU5NyAoRWxlY3Ryb25pYykmI3hEOzA3MzUtMTA5NyAoTGlua2luZyk8L2lzYm4+PGFjY2Vz
c2lvbi1udW0+MTk2MDgwMjU8L2FjY2Vzc2lvbi1udW0+PHdvcmstdHlwZT5SZXZpZXc8L3dvcmst
dHlwZT48dXJscz48cmVsYXRlZC11cmxzPjx1cmw+aHR0cDovL3d3dy5uY2JpLm5sbS5uaWguZ292
L3B1Ym1lZC8xOTYwODAyNTwvdXJsPjwvcmVsYXRlZC11cmxzPjwvdXJscz48ZWxlY3Ryb25pYy1y
ZXNvdXJjZS1udW0+MTAuMTAxNi9qLmphY2MuMjAwOS4wMy4wNTQ8L2VsZWN0cm9uaWMtcmVzb3Vy
Y2UtbnVtPjxsYW5ndWFnZT5lbmc8L2xhbmd1YWdlPjwvcmVjb3JkPjwvQ2l0ZT48L0VuZE5vdGU+
</w:fldData>
        </w:fldChar>
      </w:r>
      <w:r w:rsidR="00BB0624" w:rsidRPr="00F04566">
        <w:rPr>
          <w:rFonts w:ascii="Book Antiqua" w:hAnsi="Book Antiqua" w:cs="Times New Roman"/>
          <w:vertAlign w:val="superscript"/>
        </w:rPr>
        <w:instrText xml:space="preserve"> ADDIN EN.CITE </w:instrText>
      </w:r>
      <w:r w:rsidR="00BB0624" w:rsidRPr="00F04566">
        <w:rPr>
          <w:rFonts w:ascii="Book Antiqua" w:hAnsi="Book Antiqua" w:cs="Times New Roman"/>
          <w:vertAlign w:val="superscript"/>
        </w:rPr>
        <w:fldChar w:fldCharType="begin">
          <w:fldData xml:space="preserve">PEVuZE5vdGU+PENpdGU+PEF1dGhvcj5XaWpuczwvQXV0aG9yPjxZZWFyPjIwMTA8L1llYXI+PFJl
Y051bT4xOTg4MTwvUmVjTnVtPjxEaXNwbGF5VGV4dD48c3R5bGUgZmFjZT0ic3VwZXJzY3JpcHQi
PjEwMywgMTA0PC9zdHlsZT48L0Rpc3BsYXlUZXh0PjxyZWNvcmQ+PHJlYy1udW1iZXI+MTk4ODE8
L3JlYy1udW1iZXI+PGZvcmVpZ24ta2V5cz48a2V5IGFwcD0iRU4iIGRiLWlkPSJ2MDl2dHZ0ZXhw
NTB0ZWUwcGZhNXNyd3k5MGR0dmRkdHdkYTkiPjE5ODgxPC9rZXk+PC9mb3JlaWduLWtleXM+PHJl
Zi10eXBlIG5hbWU9IkpvdXJuYWwgQXJ0aWNsZSI+MTc8L3JlZi10eXBlPjxjb250cmlidXRvcnM+
PGF1dGhvcnM+PGF1dGhvcj5XaWpucywgVy48L2F1dGhvcj48YXV0aG9yPktvbGgsIFAuPC9hdXRo
b3I+PGF1dGhvcj5EYW5jaGluLCBOLjwvYXV0aG9yPjxhdXRob3I+RGkgTWFyaW8sIEMuPC9hdXRo
b3I+PGF1dGhvcj5GYWxrLCBWLjwvYXV0aG9yPjxhdXRob3I+Rm9sbGlndWV0LCBULjwvYXV0aG9y
PjxhdXRob3I+R2FyZywgUy48L2F1dGhvcj48YXV0aG9yPkh1YmVyLCBLLjwvYXV0aG9yPjxhdXRo
b3I+SmFtZXMsIFMuPC9hdXRob3I+PGF1dGhvcj5LbnV1dGksIEouPC9hdXRob3I+PGF1dGhvcj5M
b3Blei1TZW5kb24sIEouPC9hdXRob3I+PGF1dGhvcj5NYXJjbywgSi48L2F1dGhvcj48YXV0aG9y
Pk1lbmljYW50aSwgTC48L2F1dGhvcj48YXV0aG9yPk9zdG9qaWMsIE0uPC9hdXRob3I+PGF1dGhv
cj5QaWVwb2xpLCBNLiBGLjwvYXV0aG9yPjxhdXRob3I+UGlybGV0LCBDLjwvYXV0aG9yPjxhdXRo
b3I+UG9tYXIsIEouIEwuPC9hdXRob3I+PGF1dGhvcj5SZWlmYXJ0LCBOLjwvYXV0aG9yPjxhdXRo
b3I+UmliaWNoaW5pLCBGLiBMLjwvYXV0aG9yPjxhdXRob3I+U2NoYWxpaiwgTS4gSi48L2F1dGhv
cj48YXV0aG9yPlNlcmdlYW50LCBQLjwvYXV0aG9yPjxhdXRob3I+U2VycnV5cywgUC4gVy48L2F1
dGhvcj48YXV0aG9yPlNpbGJlciwgUy48L2F1dGhvcj48YXV0aG9yPlNvdXNhIFV2YSwgTS48L2F1
dGhvcj48YXV0aG9yPlRhZ2dhcnQsIEQuPC9hdXRob3I+PC9hdXRob3JzPjwvY29udHJpYnV0b3Jz
PjxhdXRoLWFkZHJlc3M+Q2FyZGlvdmFzY3VsYXIgQ2VudGVyLCBPTFYgWmlla2VuaHVpcywgTW9v
cnNlbGJhYW4gMTY0LCA5MzAwIEFhbHN0LCBCZWxnaXVtLiB3aWxsaWFtLndpam5zQG9sdnotYWFs
c3QuYmU8L2F1dGgtYWRkcmVzcz48dGl0bGVzPjx0aXRsZT5HdWlkZWxpbmVzIG9uIG15b2NhcmRp
YWwgcmV2YXNjdWxhcml6YXRpb248L3RpdGxlPjxzZWNvbmRhcnktdGl0bGU+RXVyb3BlYW4gaGVh
cnQgam91cm5hbDwvc2Vjb25kYXJ5LXRpdGxlPjxhbHQtdGl0bGU+RXVyIEhlYXJ0IEo8L2FsdC10
aXRsZT48L3RpdGxlcz48cGFnZXM+MjUwMS01NTwvcGFnZXM+PHZvbHVtZT4zMTwvdm9sdW1lPjxu
dW1iZXI+MjA8L251bWJlcj48ZWRpdGlvbj4yMDEwLzA4LzMxPC9lZGl0aW9uPjxrZXl3b3Jkcz48
a2V5d29yZD5BY3V0ZSBEaXNlYXNlPC9rZXl3b3JkPjxrZXl3b3JkPkFycmh5dGhtaWFzLCBDYXJk
aWFjL3N1cmdlcnk8L2tleXdvcmQ+PGtleXdvcmQ+QXNzaXN0ZWQgQ2lyY3VsYXRpb248L2tleXdv
cmQ+PGtleXdvcmQ+Qmxvb2QgVmVzc2VsIFByb3N0aGVzaXMgSW1wbGFudGF0aW9uL21ldGhvZHM8
L2tleXdvcmQ+PGtleXdvcmQ+Q2Fyb3RpZCBBcnRlcnkgRGlzZWFzZXMvY29tcGxpY2F0aW9uczwv
a2V5d29yZD48a2V5d29yZD5DaHJvbmljIERpc2Vhc2U8L2tleXdvcmQ+PGtleXdvcmQ+Q29udHJh
c3QgTWVkaWEvYWR2ZXJzZSBlZmZlY3RzPC9rZXl3b3JkPjxrZXl3b3JkPkRpYWJldGljIEFuZ2lv
cGF0aGllcy9zdXJnZXJ5PC9rZXl3b3JkPjxrZXl3b3JkPkRpYWdub3N0aWMgSW1hZ2luZy9tZXRo
b2RzPC9rZXl3b3JkPjxrZXl3b3JkPkRydWctRWx1dGluZyBTdGVudHM8L2tleXdvcmQ+PGtleXdv
cmQ+RXVyb3BlPC9rZXl3b3JkPjxrZXl3b3JkPkZpYnJpbm9seXRpYyBBZ2VudHMvdGhlcmFwZXV0
aWMgdXNlPC9rZXl3b3JkPjxrZXl3b3JkPkdyYWZ0IFJlamVjdGlvbi9zdXJnZXJ5PC9rZXl3b3Jk
PjxrZXl3b3JkPkhlYXJ0IEZhaWx1cmUvY29tcGxpY2F0aW9uczwva2V5d29yZD48a2V5d29yZD5I
ZWFydCBWYWx2ZSBEaXNlYXNlcy9zdXJnZXJ5PC9rZXl3b3JkPjxrZXl3b3JkPkh1bWFuczwva2V5
d29yZD48a2V5d29yZD5IeXBvZ2x5Y2VtaWMgQWdlbnRzL2NvbnRyYWluZGljYXRpb25zPC9rZXl3
b3JkPjxrZXl3b3JkPktpZG5leSBEaXNlYXNlcy9jb21wbGljYXRpb25zPC9rZXl3b3JkPjxrZXl3
b3JkPk15b2NhcmRpYWwgSXNjaGVtaWEvZGlhZ25vc2lzLypzdXJnZXJ5PC9rZXl3b3JkPjxrZXl3
b3JkPk15b2NhcmRpYWwgUmV2YXNjdWxhcml6YXRpb24vKm1ldGhvZHM8L2tleXdvcmQ+PGtleXdv
cmQ+UGF0aWVudCBFZHVjYXRpb24gYXMgVG9waWM8L2tleXdvcmQ+PGtleXdvcmQ+UGxhdGVsZXQg
QWdncmVnYXRpb24gSW5oaWJpdG9ycy90aGVyYXBldXRpYyB1c2U8L2tleXdvcmQ+PGtleXdvcmQ+
UG9zdG9wZXJhdGl2ZSBDYXJlL21ldGhvZHM8L2tleXdvcmQ+PGtleXdvcmQ+UHJlb3BlcmF0aXZl
IENhcmUvbWV0aG9kczwva2V5d29yZD48a2V5d29yZD5Qcm9nbm9zaXM8L2tleXdvcmQ+PGtleXdv
cmQ+UmVuYWwgQXJ0ZXJ5IE9ic3RydWN0aW9uL3N1cmdlcnk8L2tleXdvcmQ+PGtleXdvcmQ+Umlz
ayBBc3Nlc3NtZW50PC9rZXl3b3JkPjxrZXl3b3JkPlN0cm9rZS9jb21wbGljYXRpb25zPC9rZXl3
b3JkPjwva2V5d29yZHM+PGRhdGVzPjx5ZWFyPjIwMTA8L3llYXI+PHB1Yi1kYXRlcz48ZGF0ZT5P
Y3Q8L2RhdGU+PC9wdWItZGF0ZXM+PC9kYXRlcz48aXNibj4xNTIyLTk2NDUgKEVsZWN0cm9uaWMp
JiN4RDswMTk1LTY2OFggKExpbmtpbmcpPC9pc2JuPjxhY2Nlc3Npb24tbnVtPjIwODAyMjQ4PC9h
Y2Nlc3Npb24tbnVtPjx3b3JrLXR5cGU+UHJhY3RpY2UgR3VpZGVsaW5lPC93b3JrLXR5cGU+PHVy
bHM+PHJlbGF0ZWQtdXJscz48dXJsPmh0dHA6Ly93d3cubmNiaS5ubG0ubmloLmdvdi9wdWJtZWQv
MjA4MDIyNDg8L3VybD48L3JlbGF0ZWQtdXJscz48L3VybHM+PGVsZWN0cm9uaWMtcmVzb3VyY2Ut
bnVtPjEwLjEwOTMvZXVyaGVhcnRqL2VocTI3NzwvZWxlY3Ryb25pYy1yZXNvdXJjZS1udW0+PGxh
bmd1YWdlPmVuZzwvbGFuZ3VhZ2U+PC9yZWNvcmQ+PC9DaXRlPjxDaXRlPjxBdXRob3I+TmljY29s
aTwvQXV0aG9yPjxZZWFyPjIwMDk8L1llYXI+PFJlY051bT4xOTc5MTwvUmVjTnVtPjxyZWNvcmQ+
PHJlYy1udW1iZXI+MTk3OTE8L3JlYy1udW1iZXI+PGZvcmVpZ24ta2V5cz48a2V5IGFwcD0iRU4i
IGRiLWlkPSJ2MDl2dHZ0ZXhwNTB0ZWUwcGZhNXNyd3k5MGR0dmRkdHdkYTkiPjE5NzkxPC9rZXk+
PC9mb3JlaWduLWtleXM+PHJlZi10eXBlIG5hbWU9IkpvdXJuYWwgQXJ0aWNsZSI+MTc8L3JlZi10
eXBlPjxjb250cmlidXRvcnM+PGF1dGhvcnM+PGF1dGhvcj5OaWNjb2xpLCBHLjwvYXV0aG9yPjxh
dXRob3I+QnVyem90dGEsIEYuPC9hdXRob3I+PGF1dGhvcj5HYWxpdXRvLCBMLjwvYXV0aG9yPjxh
dXRob3I+Q3JlYSwgRi48L2F1dGhvcj48L2F1dGhvcnM+PC9jb250cmlidXRvcnM+PGF1dGgtYWRk
cmVzcz5JbnN0aXR1dGUgb2YgQ2FyZGlvbG9neSwgQ2F0aG9saWMgVW5pdmVyc2l0eSBvZiB0aGUg
U2FjcmVkIEhlYXJ0LCBSb21lLCBJdGFseS4gZ25pY2NvbGk3M0Bob3RtYWlsLml0PC9hdXRoLWFk
ZHJlc3M+PHRpdGxlcz48dGl0bGU+TXlvY2FyZGlhbCBuby1yZWZsb3cgaW4gaHVtYW5zPC90aXRs
ZT48c2Vjb25kYXJ5LXRpdGxlPkpvdXJuYWwgb2YgdGhlIEFtZXJpY2FuIENvbGxlZ2Ugb2YgQ2Fy
ZGlvbG9neTwvc2Vjb25kYXJ5LXRpdGxlPjxhbHQtdGl0bGU+SiBBbSBDb2xsIENhcmRpb2w8L2Fs
dC10aXRsZT48L3RpdGxlcz48cGFnZXM+MjgxLTkyPC9wYWdlcz48dm9sdW1lPjU0PC92b2x1bWU+
PG51bWJlcj40PC9udW1iZXI+PGVkaXRpb24+MjAwOS8wNy8xODwvZWRpdGlvbj48a2V5d29yZHM+
PGtleXdvcmQ+KkFuZ2lvcGxhc3R5LCBCYWxsb29uLCBDb3JvbmFyeTwva2V5d29yZD48a2V5d29y
ZD5Db3JvbmFyeSBDaXJjdWxhdGlvbjwva2V5d29yZD48a2V5d29yZD5IdW1hbnM8L2tleXdvcmQ+
PGtleXdvcmQ+TXlvY2FyZGlhbCBJbmZhcmN0aW9uL3BoeXNpb3BhdGhvbG9neS8qdGhlcmFweTwv
a2V5d29yZD48a2V5d29yZD4qTXlvY2FyZGlhbCBSZXBlcmZ1c2lvbjwva2V5d29yZD48a2V5d29y
ZD5NeW9jYXJkaWFsIFJlcGVyZnVzaW9uIEluanVyeS8qcGh5c2lvcGF0aG9sb2d5PC9rZXl3b3Jk
PjxrZXl3b3JkPipNeW9jYXJkaWFsIFJldmFzY3VsYXJpemF0aW9uPC9rZXl3b3JkPjxrZXl3b3Jk
Pk15b2NhcmRpdW08L2tleXdvcmQ+PC9rZXl3b3Jkcz48ZGF0ZXM+PHllYXI+MjAwOTwveWVhcj48
cHViLWRhdGVzPjxkYXRlPkp1bCAyMTwvZGF0ZT48L3B1Yi1kYXRlcz48L2RhdGVzPjxpc2JuPjE1
NTgtMzU5NyAoRWxlY3Ryb25pYykmI3hEOzA3MzUtMTA5NyAoTGlua2luZyk8L2lzYm4+PGFjY2Vz
c2lvbi1udW0+MTk2MDgwMjU8L2FjY2Vzc2lvbi1udW0+PHdvcmstdHlwZT5SZXZpZXc8L3dvcmst
dHlwZT48dXJscz48cmVsYXRlZC11cmxzPjx1cmw+aHR0cDovL3d3dy5uY2JpLm5sbS5uaWguZ292
L3B1Ym1lZC8xOTYwODAyNTwvdXJsPjwvcmVsYXRlZC11cmxzPjwvdXJscz48ZWxlY3Ryb25pYy1y
ZXNvdXJjZS1udW0+MTAuMTAxNi9qLmphY2MuMjAwOS4wMy4wNTQ8L2VsZWN0cm9uaWMtcmVzb3Vy
Y2UtbnVtPjxsYW5ndWFnZT5lbmc8L2xhbmd1YWdlPjwvcmVjb3JkPjwvQ2l0ZT48L0VuZE5vdGU+
</w:fldData>
        </w:fldChar>
      </w:r>
      <w:r w:rsidR="00BB0624" w:rsidRPr="00F04566">
        <w:rPr>
          <w:rFonts w:ascii="Book Antiqua" w:hAnsi="Book Antiqua" w:cs="Times New Roman"/>
          <w:vertAlign w:val="superscript"/>
        </w:rPr>
        <w:instrText xml:space="preserve"> ADDIN EN.CITE.DATA </w:instrText>
      </w:r>
      <w:r w:rsidR="00BB0624" w:rsidRPr="00F04566">
        <w:rPr>
          <w:rFonts w:ascii="Book Antiqua" w:hAnsi="Book Antiqua" w:cs="Times New Roman"/>
          <w:vertAlign w:val="superscript"/>
        </w:rPr>
      </w:r>
      <w:r w:rsidR="00BB0624" w:rsidRPr="00F04566">
        <w:rPr>
          <w:rFonts w:ascii="Book Antiqua" w:hAnsi="Book Antiqua" w:cs="Times New Roman"/>
          <w:vertAlign w:val="superscript"/>
        </w:rPr>
        <w:fldChar w:fldCharType="end"/>
      </w:r>
      <w:r w:rsidR="00DD61C9" w:rsidRPr="00F04566">
        <w:rPr>
          <w:rFonts w:ascii="Book Antiqua" w:hAnsi="Book Antiqua" w:cs="Times New Roman"/>
          <w:vertAlign w:val="superscript"/>
        </w:rPr>
      </w:r>
      <w:r w:rsidR="00DD61C9" w:rsidRPr="00F04566">
        <w:rPr>
          <w:rFonts w:ascii="Book Antiqua" w:hAnsi="Book Antiqua" w:cs="Times New Roman"/>
          <w:vertAlign w:val="superscript"/>
        </w:rPr>
        <w:fldChar w:fldCharType="separate"/>
      </w:r>
      <w:hyperlink w:anchor="_ENREF_103" w:tooltip="Wijns, 2010 #19881" w:history="1">
        <w:r w:rsidR="00BB0624" w:rsidRPr="00F04566">
          <w:rPr>
            <w:rFonts w:ascii="Book Antiqua" w:hAnsi="Book Antiqua" w:cs="Times New Roman"/>
            <w:noProof/>
            <w:vertAlign w:val="superscript"/>
          </w:rPr>
          <w:t>10</w:t>
        </w:r>
        <w:r w:rsidR="00DA7F98">
          <w:rPr>
            <w:rFonts w:ascii="Book Antiqua" w:eastAsia="宋体" w:hAnsi="Book Antiqua" w:cs="Times New Roman" w:hint="eastAsia"/>
            <w:noProof/>
            <w:vertAlign w:val="superscript"/>
            <w:lang w:eastAsia="zh-CN"/>
          </w:rPr>
          <w:t>2</w:t>
        </w:r>
      </w:hyperlink>
      <w:r w:rsidR="00F04566" w:rsidRPr="00F04566">
        <w:rPr>
          <w:rFonts w:ascii="Book Antiqua" w:hAnsi="Book Antiqua" w:cs="Times New Roman"/>
          <w:noProof/>
          <w:vertAlign w:val="superscript"/>
        </w:rPr>
        <w:t>,</w:t>
      </w:r>
      <w:hyperlink w:anchor="_ENREF_104" w:tooltip="Niccoli, 2009 #19791" w:history="1">
        <w:r w:rsidR="00BB0624" w:rsidRPr="00F04566">
          <w:rPr>
            <w:rFonts w:ascii="Book Antiqua" w:hAnsi="Book Antiqua" w:cs="Times New Roman"/>
            <w:noProof/>
            <w:vertAlign w:val="superscript"/>
          </w:rPr>
          <w:t>10</w:t>
        </w:r>
        <w:r w:rsidR="00DA7F98">
          <w:rPr>
            <w:rFonts w:ascii="Book Antiqua" w:eastAsia="宋体" w:hAnsi="Book Antiqua" w:cs="Times New Roman" w:hint="eastAsia"/>
            <w:noProof/>
            <w:vertAlign w:val="superscript"/>
            <w:lang w:eastAsia="zh-CN"/>
          </w:rPr>
          <w:t>3</w:t>
        </w:r>
      </w:hyperlink>
      <w:r w:rsidR="00DD61C9" w:rsidRPr="00F04566">
        <w:rPr>
          <w:rFonts w:ascii="Book Antiqua" w:hAnsi="Book Antiqua" w:cs="Times New Roman"/>
          <w:vertAlign w:val="superscript"/>
        </w:rPr>
        <w:fldChar w:fldCharType="end"/>
      </w:r>
      <w:r w:rsidR="00F04566" w:rsidRPr="00F04566">
        <w:rPr>
          <w:rFonts w:ascii="Book Antiqua" w:eastAsia="宋体" w:hAnsi="Book Antiqua" w:cs="Times New Roman" w:hint="eastAsia"/>
          <w:vertAlign w:val="superscript"/>
          <w:lang w:eastAsia="zh-CN"/>
        </w:rPr>
        <w:t>]</w:t>
      </w:r>
      <w:r w:rsidR="00DD61C9" w:rsidRPr="00D000BC">
        <w:rPr>
          <w:rFonts w:ascii="Book Antiqua" w:hAnsi="Book Antiqua" w:cs="Times New Roman"/>
        </w:rPr>
        <w:t>.</w:t>
      </w:r>
      <w:r w:rsidR="00D47812" w:rsidRPr="00D000BC">
        <w:rPr>
          <w:rFonts w:ascii="Book Antiqua" w:hAnsi="Book Antiqua" w:cs="Times New Roman"/>
          <w:b/>
        </w:rPr>
        <w:t xml:space="preserve"> </w:t>
      </w:r>
      <w:r w:rsidR="00EA4184" w:rsidRPr="00D000BC">
        <w:rPr>
          <w:rFonts w:ascii="Book Antiqua" w:hAnsi="Book Antiqua" w:cs="Times New Roman"/>
        </w:rPr>
        <w:t>ECV d</w:t>
      </w:r>
      <w:r w:rsidR="00D47812" w:rsidRPr="00D000BC">
        <w:rPr>
          <w:rFonts w:ascii="Book Antiqua" w:hAnsi="Book Antiqua" w:cs="Times New Roman"/>
        </w:rPr>
        <w:t xml:space="preserve">ata </w:t>
      </w:r>
      <w:r w:rsidR="00F21D45" w:rsidRPr="00D000BC">
        <w:rPr>
          <w:rFonts w:ascii="Book Antiqua" w:hAnsi="Book Antiqua" w:cs="Times New Roman"/>
        </w:rPr>
        <w:t xml:space="preserve">derived from </w:t>
      </w:r>
      <w:r w:rsidR="00104D74" w:rsidRPr="00D000BC">
        <w:rPr>
          <w:rFonts w:ascii="Book Antiqua" w:eastAsia="Times New Roman" w:hAnsi="Book Antiqua" w:cs="Times New Roman"/>
        </w:rPr>
        <w:t xml:space="preserve">equilibrium contrast enhanced </w:t>
      </w:r>
      <w:r w:rsidR="00F21D45" w:rsidRPr="00D000BC">
        <w:rPr>
          <w:rFonts w:ascii="Book Antiqua" w:hAnsi="Book Antiqua" w:cs="Times New Roman"/>
        </w:rPr>
        <w:t>MDCT</w:t>
      </w:r>
      <w:r w:rsidR="00D47812" w:rsidRPr="00D000BC">
        <w:rPr>
          <w:rFonts w:ascii="Book Antiqua" w:hAnsi="Book Antiqua" w:cs="Times New Roman"/>
        </w:rPr>
        <w:t xml:space="preserve"> in </w:t>
      </w:r>
      <w:r w:rsidR="004D2911" w:rsidRPr="00D000BC">
        <w:rPr>
          <w:rFonts w:ascii="Book Antiqua" w:hAnsi="Book Antiqua" w:cs="Times New Roman"/>
        </w:rPr>
        <w:t xml:space="preserve">a </w:t>
      </w:r>
      <w:r w:rsidR="00D47812" w:rsidRPr="00D000BC">
        <w:rPr>
          <w:rFonts w:ascii="Book Antiqua" w:hAnsi="Book Antiqua" w:cs="Times New Roman"/>
        </w:rPr>
        <w:t>swine</w:t>
      </w:r>
      <w:r w:rsidR="00F21D45" w:rsidRPr="00D000BC">
        <w:rPr>
          <w:rFonts w:ascii="Book Antiqua" w:hAnsi="Book Antiqua" w:cs="Times New Roman"/>
        </w:rPr>
        <w:t xml:space="preserve"> </w:t>
      </w:r>
      <w:r w:rsidR="004D2911" w:rsidRPr="00D000BC">
        <w:rPr>
          <w:rFonts w:ascii="Book Antiqua" w:hAnsi="Book Antiqua" w:cs="Times New Roman"/>
        </w:rPr>
        <w:t xml:space="preserve">model </w:t>
      </w:r>
      <w:r w:rsidR="00D44E5B" w:rsidRPr="00D000BC">
        <w:rPr>
          <w:rFonts w:ascii="Book Antiqua" w:hAnsi="Book Antiqua" w:cs="Times New Roman"/>
        </w:rPr>
        <w:t xml:space="preserve">are shown in </w:t>
      </w:r>
      <w:r w:rsidR="00EA4184" w:rsidRPr="00D000BC">
        <w:rPr>
          <w:rFonts w:ascii="Book Antiqua" w:hAnsi="Book Antiqua" w:cs="Times New Roman"/>
        </w:rPr>
        <w:t>Table 1</w:t>
      </w:r>
      <w:r w:rsidR="00D47812" w:rsidRPr="00D000BC">
        <w:rPr>
          <w:rFonts w:ascii="Book Antiqua" w:hAnsi="Book Antiqua" w:cs="Times New Roman"/>
        </w:rPr>
        <w:t>.</w:t>
      </w:r>
    </w:p>
    <w:p w14:paraId="68D47F17" w14:textId="77777777" w:rsidR="00E07169" w:rsidRDefault="00E07169" w:rsidP="00D000BC">
      <w:pPr>
        <w:spacing w:line="360" w:lineRule="auto"/>
        <w:jc w:val="both"/>
        <w:rPr>
          <w:rFonts w:ascii="Book Antiqua" w:eastAsia="宋体" w:hAnsi="Book Antiqua" w:cs="Times New Roman"/>
          <w:b/>
          <w:lang w:eastAsia="zh-CN"/>
        </w:rPr>
      </w:pPr>
    </w:p>
    <w:p w14:paraId="65D08D45" w14:textId="5254C41D" w:rsidR="00265CDC" w:rsidRPr="00D000BC" w:rsidRDefault="00E07169" w:rsidP="00D000BC">
      <w:pPr>
        <w:spacing w:line="360" w:lineRule="auto"/>
        <w:jc w:val="both"/>
        <w:rPr>
          <w:rFonts w:ascii="Book Antiqua" w:hAnsi="Book Antiqua" w:cs="Times New Roman"/>
          <w:b/>
        </w:rPr>
      </w:pPr>
      <w:r w:rsidRPr="00D000BC">
        <w:rPr>
          <w:rFonts w:ascii="Book Antiqua" w:hAnsi="Book Antiqua" w:cs="Times New Roman"/>
          <w:b/>
        </w:rPr>
        <w:t>NON-ISCHEMIC HEART DISEASES</w:t>
      </w:r>
    </w:p>
    <w:p w14:paraId="726469EA" w14:textId="77203ED0" w:rsidR="00E07169" w:rsidRPr="00E07169" w:rsidRDefault="00E07169" w:rsidP="00D000BC">
      <w:pPr>
        <w:spacing w:line="360" w:lineRule="auto"/>
        <w:jc w:val="both"/>
        <w:rPr>
          <w:rFonts w:ascii="Book Antiqua" w:eastAsia="宋体" w:hAnsi="Book Antiqua" w:cs="Times New Roman"/>
          <w:b/>
          <w:i/>
          <w:lang w:eastAsia="zh-CN"/>
        </w:rPr>
      </w:pPr>
      <w:r w:rsidRPr="00E07169">
        <w:rPr>
          <w:rFonts w:ascii="Book Antiqua" w:hAnsi="Book Antiqua" w:cs="Times New Roman"/>
          <w:b/>
          <w:i/>
        </w:rPr>
        <w:t>Myocarditis</w:t>
      </w:r>
    </w:p>
    <w:p w14:paraId="4C5B47BD" w14:textId="15591D41" w:rsidR="00556B01" w:rsidRPr="00D000BC" w:rsidRDefault="00214BD5" w:rsidP="00D000BC">
      <w:pPr>
        <w:spacing w:line="360" w:lineRule="auto"/>
        <w:jc w:val="both"/>
        <w:rPr>
          <w:rFonts w:ascii="Book Antiqua" w:hAnsi="Book Antiqua" w:cs="Times New Roman"/>
        </w:rPr>
      </w:pPr>
      <w:r w:rsidRPr="00D000BC">
        <w:rPr>
          <w:rFonts w:ascii="Book Antiqua" w:eastAsia="Times New Roman" w:hAnsi="Book Antiqua" w:cs="Times New Roman"/>
        </w:rPr>
        <w:t xml:space="preserve">Myocarditis </w:t>
      </w:r>
      <w:r w:rsidR="00A15D68" w:rsidRPr="00D000BC">
        <w:rPr>
          <w:rFonts w:ascii="Book Antiqua" w:eastAsia="Times New Roman" w:hAnsi="Book Antiqua" w:cs="Times New Roman"/>
        </w:rPr>
        <w:t>is</w:t>
      </w:r>
      <w:r w:rsidRPr="00D000BC">
        <w:rPr>
          <w:rFonts w:ascii="Book Antiqua" w:eastAsia="Times New Roman" w:hAnsi="Book Antiqua" w:cs="Times New Roman"/>
        </w:rPr>
        <w:t xml:space="preserve"> the most frequent disease in patients with acute coronary syndrome </w:t>
      </w:r>
      <w:r w:rsidR="00A15D68" w:rsidRPr="00D000BC">
        <w:rPr>
          <w:rFonts w:ascii="Book Antiqua" w:eastAsia="Times New Roman" w:hAnsi="Book Antiqua" w:cs="Times New Roman"/>
        </w:rPr>
        <w:t>and</w:t>
      </w:r>
      <w:r w:rsidR="00F04566">
        <w:rPr>
          <w:rFonts w:ascii="Book Antiqua" w:eastAsia="Times New Roman" w:hAnsi="Book Antiqua" w:cs="Times New Roman"/>
        </w:rPr>
        <w:t xml:space="preserve"> normal coronary </w:t>
      </w:r>
      <w:proofErr w:type="gramStart"/>
      <w:r w:rsidR="00F04566">
        <w:rPr>
          <w:rFonts w:ascii="Book Antiqua" w:eastAsia="Times New Roman" w:hAnsi="Book Antiqua" w:cs="Times New Roman"/>
        </w:rPr>
        <w:t>arteries</w:t>
      </w:r>
      <w:r w:rsidR="00F04566" w:rsidRPr="00F04566">
        <w:rPr>
          <w:rFonts w:ascii="Book Antiqua" w:eastAsia="宋体" w:hAnsi="Book Antiqua" w:cs="Times New Roman" w:hint="eastAsia"/>
          <w:vertAlign w:val="superscript"/>
          <w:lang w:eastAsia="zh-CN"/>
        </w:rPr>
        <w:t>[</w:t>
      </w:r>
      <w:proofErr w:type="gramEnd"/>
      <w:r w:rsidR="0042729C">
        <w:fldChar w:fldCharType="begin"/>
      </w:r>
      <w:r w:rsidR="0042729C">
        <w:instrText xml:space="preserve"> HYPERLINK \l "_ENREF_105" \o "Assomull, 2007 #19885" </w:instrText>
      </w:r>
      <w:r w:rsidR="0042729C">
        <w:fldChar w:fldCharType="separate"/>
      </w:r>
      <w:r w:rsidR="00BB0624" w:rsidRPr="00F04566">
        <w:rPr>
          <w:rFonts w:ascii="Book Antiqua" w:eastAsia="Times New Roman" w:hAnsi="Book Antiqua" w:cs="Times New Roman"/>
          <w:vertAlign w:val="superscript"/>
        </w:rPr>
        <w:fldChar w:fldCharType="begin">
          <w:fldData xml:space="preserve">PEVuZE5vdGU+PENpdGU+PEF1dGhvcj5Bc3NvbXVsbDwvQXV0aG9yPjxZZWFyPjIwMDc8L1llYXI+
PFJlY051bT4xOTg4NTwvUmVjTnVtPjxEaXNwbGF5VGV4dD48c3R5bGUgZmFjZT0ic3VwZXJzY3Jp
cHQiPjEwNTwvc3R5bGU+PC9EaXNwbGF5VGV4dD48cmVjb3JkPjxyZWMtbnVtYmVyPjE5ODg1PC9y
ZWMtbnVtYmVyPjxmb3JlaWduLWtleXM+PGtleSBhcHA9IkVOIiBkYi1pZD0iZmR2emFydHB0MHh4
cDVlc3Rhc3gwdncyZDJlNWUwZDJlZmZ2Ij4xOTg4NTwva2V5PjwvZm9yZWlnbi1rZXlzPjxyZWYt
dHlwZSBuYW1lPSJKb3VybmFsIEFydGljbGUiPjE3PC9yZWYtdHlwZT48Y29udHJpYnV0b3JzPjxh
dXRob3JzPjxhdXRob3I+QXNzb211bGwsIFIuIEcuPC9hdXRob3I+PGF1dGhvcj5MeW5lLCBKLiBD
LjwvYXV0aG9yPjxhdXRob3I+S2VlbmFuLCBOLjwvYXV0aG9yPjxhdXRob3I+R3VsYXRpLCBBLjwv
YXV0aG9yPjxhdXRob3I+QnVuY2UsIE4uIEguPC9hdXRob3I+PGF1dGhvcj5EYXZpZXMsIFMuIFcu
PC9hdXRob3I+PGF1dGhvcj5QZW5uZWxsLCBELiBKLjwvYXV0aG9yPjxhdXRob3I+UHJhc2FkLCBT
LiBLLjwvYXV0aG9yPjwvYXV0aG9ycz48L2NvbnRyaWJ1dG9ycz48YXV0aC1hZGRyZXNzPkNhcmRp
b3Zhc2N1bGFyIE1hZ25ldGljIFJlc29uYW5jZSBVbml0LCBSb3lhbCBCcm9tcHRvbiBIb3NwaXRh
bCwgTG9uZG9uIFNXMyA2TlAsIFVLLjwvYXV0aC1hZGRyZXNzPjx0aXRsZXM+PHRpdGxlPlRoZSBy
b2xlIG9mIGNhcmRpb3Zhc2N1bGFyIG1hZ25ldGljIHJlc29uYW5jZSBpbiBwYXRpZW50cyBwcmVz
ZW50aW5nIHdpdGggY2hlc3QgcGFpbiwgcmFpc2VkIHRyb3BvbmluLCBhbmQgdW5vYnN0cnVjdGVk
IGNvcm9uYXJ5IGFydGVyaWVzPC90aXRsZT48c2Vjb25kYXJ5LXRpdGxlPkV1cm9wZWFuIGhlYXJ0
IGpvdXJuYWw8L3NlY29uZGFyeS10aXRsZT48YWx0LXRpdGxlPkV1ciBIZWFydCBKPC9hbHQtdGl0
bGU+PC90aXRsZXM+PHBlcmlvZGljYWw+PGZ1bGwtdGl0bGU+RXVyb3BlYW4gaGVhcnQgam91cm5h
bDwvZnVsbC10aXRsZT48YWJici0xPkV1ciBIZWFydCBKPC9hYmJyLTE+PC9wZXJpb2RpY2FsPjxh
bHQtcGVyaW9kaWNhbD48ZnVsbC10aXRsZT5FdXJvcGVhbiBoZWFydCBqb3VybmFsPC9mdWxsLXRp
dGxlPjxhYmJyLTE+RXVyIEhlYXJ0IEo8L2FiYnItMT48L2FsdC1wZXJpb2RpY2FsPjxwYWdlcz4x
MjQyLTk8L3BhZ2VzPjx2b2x1bWU+Mjg8L3ZvbHVtZT48bnVtYmVyPjEwPC9udW1iZXI+PGVkaXRp
b24+MjAwNy8wNS8wNTwvZWRpdGlvbj48a2V5d29yZHM+PGtleXdvcmQ+QWR1bHQ8L2tleXdvcmQ+
PGtleXdvcmQ+QmlvbG9naWNhbCBNYXJrZXJzL2Jsb29kPC9rZXl3b3JkPjxrZXl3b3JkPkNhcmRp
b215b3BhdGh5LCBEaWxhdGVkL2NvbXBsaWNhdGlvbnMvZGlhZ25vc2lzPC9rZXl3b3JkPjxrZXl3
b3JkPkNoZXN0IFBhaW4vKmV0aW9sb2d5PC9rZXl3b3JkPjxrZXl3b3JkPkNvbnRyYXN0IE1lZGlh
PC9rZXl3b3JkPjxrZXl3b3JkPkZlbWFsZTwva2V5d29yZD48a2V5d29yZD5HYWRvbGluaXVtIERU
UEEvZGlhZ25vc3RpYyB1c2U8L2tleXdvcmQ+PGtleXdvcmQ+SGVhcnQgRGlzZWFzZXMvY29tcGxp
Y2F0aW9ucy8qZGlhZ25vc2lzPC9rZXl3b3JkPjxrZXl3b3JkPkh1bWFuczwva2V5d29yZD48a2V5
d29yZD5JbWFnZSBFbmhhbmNlbWVudC9tZXRob2RzPC9rZXl3b3JkPjxrZXl3b3JkPkxvbmRvbjwv
a2V5d29yZD48a2V5d29yZD5NYWduZXRpYyBSZXNvbmFuY2UgSW1hZ2luZywgQ2luZS9tZXRob2Rz
PC9rZXl3b3JkPjxrZXl3b3JkPk1hbGU8L2tleXdvcmQ+PGtleXdvcmQ+TWlkZGxlIEFnZWQ8L2tl
eXdvcmQ+PGtleXdvcmQ+TXlvY2FyZGlhbCBJbmZhcmN0aW9uL2NvbXBsaWNhdGlvbnM8L2tleXdv
cmQ+PGtleXdvcmQ+TXlvY2FyZGl0aXMvY29tcGxpY2F0aW9ucy9kaWFnbm9zaXM8L2tleXdvcmQ+
PGtleXdvcmQ+UHJvc3BlY3RpdmUgU3R1ZGllczwva2V5d29yZD48a2V5d29yZD5UYWtvdHN1Ym8g
Q2FyZGlvbXlvcGF0aHkvY29tcGxpY2F0aW9ucy9kaWFnbm9zaXM8L2tleXdvcmQ+PGtleXdvcmQ+
VHJvcG9uaW4vYmxvb2Q8L2tleXdvcmQ+PC9rZXl3b3Jkcz48ZGF0ZXM+PHllYXI+MjAwNzwveWVh
cj48cHViLWRhdGVzPjxkYXRlPk1heTwvZGF0ZT48L3B1Yi1kYXRlcz48L2RhdGVzPjxpc2JuPjAx
OTUtNjY4WCAoUHJpbnQpJiN4RDswMTk1LTY2OFggKExpbmtpbmcpPC9pc2JuPjxhY2Nlc3Npb24t
bnVtPjE3NDc4NDU4PC9hY2Nlc3Npb24tbnVtPjx3b3JrLXR5cGU+UmVzZWFyY2ggU3VwcG9ydCwg
Tm9uLVUuUy4gR292JmFwb3M7dDwvd29yay10eXBlPjx1cmxzPjxyZWxhdGVkLXVybHM+PHVybD5o
dHRwOi8vd3d3Lm5jYmkubmxtLm5paC5nb3YvcHVibWVkLzE3NDc4NDU4PC91cmw+PC9yZWxhdGVk
LXVybHM+PC91cmxzPjxlbGVjdHJvbmljLXJlc291cmNlLW51bT4xMC4xMDkzL2V1cmhlYXJ0ai9l
aG0xMTM8L2VsZWN0cm9uaWMtcmVzb3VyY2UtbnVtPjxsYW5ndWFnZT5lbmc8L2xhbmd1YWdlPjwv
cmVjb3JkPjwvQ2l0ZT48L0VuZE5vdGU+
</w:fldData>
        </w:fldChar>
      </w:r>
      <w:r w:rsidR="00BB0624" w:rsidRPr="00F04566">
        <w:rPr>
          <w:rFonts w:ascii="Book Antiqua" w:eastAsia="Times New Roman" w:hAnsi="Book Antiqua" w:cs="Times New Roman"/>
          <w:vertAlign w:val="superscript"/>
        </w:rPr>
        <w:instrText xml:space="preserve"> ADDIN EN.CITE </w:instrText>
      </w:r>
      <w:r w:rsidR="00BB0624" w:rsidRPr="00F04566">
        <w:rPr>
          <w:rFonts w:ascii="Book Antiqua" w:eastAsia="Times New Roman" w:hAnsi="Book Antiqua" w:cs="Times New Roman"/>
          <w:vertAlign w:val="superscript"/>
        </w:rPr>
        <w:fldChar w:fldCharType="begin">
          <w:fldData xml:space="preserve">PEVuZE5vdGU+PENpdGU+PEF1dGhvcj5Bc3NvbXVsbDwvQXV0aG9yPjxZZWFyPjIwMDc8L1llYXI+
PFJlY051bT4xOTg4NTwvUmVjTnVtPjxEaXNwbGF5VGV4dD48c3R5bGUgZmFjZT0ic3VwZXJzY3Jp
cHQiPjEwNTwvc3R5bGU+PC9EaXNwbGF5VGV4dD48cmVjb3JkPjxyZWMtbnVtYmVyPjE5ODg1PC9y
ZWMtbnVtYmVyPjxmb3JlaWduLWtleXM+PGtleSBhcHA9IkVOIiBkYi1pZD0iZmR2emFydHB0MHh4
cDVlc3Rhc3gwdncyZDJlNWUwZDJlZmZ2Ij4xOTg4NTwva2V5PjwvZm9yZWlnbi1rZXlzPjxyZWYt
dHlwZSBuYW1lPSJKb3VybmFsIEFydGljbGUiPjE3PC9yZWYtdHlwZT48Y29udHJpYnV0b3JzPjxh
dXRob3JzPjxhdXRob3I+QXNzb211bGwsIFIuIEcuPC9hdXRob3I+PGF1dGhvcj5MeW5lLCBKLiBD
LjwvYXV0aG9yPjxhdXRob3I+S2VlbmFuLCBOLjwvYXV0aG9yPjxhdXRob3I+R3VsYXRpLCBBLjwv
YXV0aG9yPjxhdXRob3I+QnVuY2UsIE4uIEguPC9hdXRob3I+PGF1dGhvcj5EYXZpZXMsIFMuIFcu
PC9hdXRob3I+PGF1dGhvcj5QZW5uZWxsLCBELiBKLjwvYXV0aG9yPjxhdXRob3I+UHJhc2FkLCBT
LiBLLjwvYXV0aG9yPjwvYXV0aG9ycz48L2NvbnRyaWJ1dG9ycz48YXV0aC1hZGRyZXNzPkNhcmRp
b3Zhc2N1bGFyIE1hZ25ldGljIFJlc29uYW5jZSBVbml0LCBSb3lhbCBCcm9tcHRvbiBIb3NwaXRh
bCwgTG9uZG9uIFNXMyA2TlAsIFVLLjwvYXV0aC1hZGRyZXNzPjx0aXRsZXM+PHRpdGxlPlRoZSBy
b2xlIG9mIGNhcmRpb3Zhc2N1bGFyIG1hZ25ldGljIHJlc29uYW5jZSBpbiBwYXRpZW50cyBwcmVz
ZW50aW5nIHdpdGggY2hlc3QgcGFpbiwgcmFpc2VkIHRyb3BvbmluLCBhbmQgdW5vYnN0cnVjdGVk
IGNvcm9uYXJ5IGFydGVyaWVzPC90aXRsZT48c2Vjb25kYXJ5LXRpdGxlPkV1cm9wZWFuIGhlYXJ0
IGpvdXJuYWw8L3NlY29uZGFyeS10aXRsZT48YWx0LXRpdGxlPkV1ciBIZWFydCBKPC9hbHQtdGl0
bGU+PC90aXRsZXM+PHBlcmlvZGljYWw+PGZ1bGwtdGl0bGU+RXVyb3BlYW4gaGVhcnQgam91cm5h
bDwvZnVsbC10aXRsZT48YWJici0xPkV1ciBIZWFydCBKPC9hYmJyLTE+PC9wZXJpb2RpY2FsPjxh
bHQtcGVyaW9kaWNhbD48ZnVsbC10aXRsZT5FdXJvcGVhbiBoZWFydCBqb3VybmFsPC9mdWxsLXRp
dGxlPjxhYmJyLTE+RXVyIEhlYXJ0IEo8L2FiYnItMT48L2FsdC1wZXJpb2RpY2FsPjxwYWdlcz4x
MjQyLTk8L3BhZ2VzPjx2b2x1bWU+Mjg8L3ZvbHVtZT48bnVtYmVyPjEwPC9udW1iZXI+PGVkaXRp
b24+MjAwNy8wNS8wNTwvZWRpdGlvbj48a2V5d29yZHM+PGtleXdvcmQ+QWR1bHQ8L2tleXdvcmQ+
PGtleXdvcmQ+QmlvbG9naWNhbCBNYXJrZXJzL2Jsb29kPC9rZXl3b3JkPjxrZXl3b3JkPkNhcmRp
b215b3BhdGh5LCBEaWxhdGVkL2NvbXBsaWNhdGlvbnMvZGlhZ25vc2lzPC9rZXl3b3JkPjxrZXl3
b3JkPkNoZXN0IFBhaW4vKmV0aW9sb2d5PC9rZXl3b3JkPjxrZXl3b3JkPkNvbnRyYXN0IE1lZGlh
PC9rZXl3b3JkPjxrZXl3b3JkPkZlbWFsZTwva2V5d29yZD48a2V5d29yZD5HYWRvbGluaXVtIERU
UEEvZGlhZ25vc3RpYyB1c2U8L2tleXdvcmQ+PGtleXdvcmQ+SGVhcnQgRGlzZWFzZXMvY29tcGxp
Y2F0aW9ucy8qZGlhZ25vc2lzPC9rZXl3b3JkPjxrZXl3b3JkPkh1bWFuczwva2V5d29yZD48a2V5
d29yZD5JbWFnZSBFbmhhbmNlbWVudC9tZXRob2RzPC9rZXl3b3JkPjxrZXl3b3JkPkxvbmRvbjwv
a2V5d29yZD48a2V5d29yZD5NYWduZXRpYyBSZXNvbmFuY2UgSW1hZ2luZywgQ2luZS9tZXRob2Rz
PC9rZXl3b3JkPjxrZXl3b3JkPk1hbGU8L2tleXdvcmQ+PGtleXdvcmQ+TWlkZGxlIEFnZWQ8L2tl
eXdvcmQ+PGtleXdvcmQ+TXlvY2FyZGlhbCBJbmZhcmN0aW9uL2NvbXBsaWNhdGlvbnM8L2tleXdv
cmQ+PGtleXdvcmQ+TXlvY2FyZGl0aXMvY29tcGxpY2F0aW9ucy9kaWFnbm9zaXM8L2tleXdvcmQ+
PGtleXdvcmQ+UHJvc3BlY3RpdmUgU3R1ZGllczwva2V5d29yZD48a2V5d29yZD5UYWtvdHN1Ym8g
Q2FyZGlvbXlvcGF0aHkvY29tcGxpY2F0aW9ucy9kaWFnbm9zaXM8L2tleXdvcmQ+PGtleXdvcmQ+
VHJvcG9uaW4vYmxvb2Q8L2tleXdvcmQ+PC9rZXl3b3Jkcz48ZGF0ZXM+PHllYXI+MjAwNzwveWVh
cj48cHViLWRhdGVzPjxkYXRlPk1heTwvZGF0ZT48L3B1Yi1kYXRlcz48L2RhdGVzPjxpc2JuPjAx
OTUtNjY4WCAoUHJpbnQpJiN4RDswMTk1LTY2OFggKExpbmtpbmcpPC9pc2JuPjxhY2Nlc3Npb24t
bnVtPjE3NDc4NDU4PC9hY2Nlc3Npb24tbnVtPjx3b3JrLXR5cGU+UmVzZWFyY2ggU3VwcG9ydCwg
Tm9uLVUuUy4gR292JmFwb3M7dDwvd29yay10eXBlPjx1cmxzPjxyZWxhdGVkLXVybHM+PHVybD5o
dHRwOi8vd3d3Lm5jYmkubmxtLm5paC5nb3YvcHVibWVkLzE3NDc4NDU4PC91cmw+PC9yZWxhdGVk
LXVybHM+PC91cmxzPjxlbGVjdHJvbmljLXJlc291cmNlLW51bT4xMC4xMDkzL2V1cmhlYXJ0ai9l
aG0xMTM8L2VsZWN0cm9uaWMtcmVzb3VyY2UtbnVtPjxsYW5ndWFnZT5lbmc8L2xhbmd1YWdlPjwv
cmVjb3JkPjwvQ2l0ZT48L0VuZE5vdGU+
</w:fldData>
        </w:fldChar>
      </w:r>
      <w:r w:rsidR="00BB0624" w:rsidRPr="00F04566">
        <w:rPr>
          <w:rFonts w:ascii="Book Antiqua" w:eastAsia="Times New Roman" w:hAnsi="Book Antiqua" w:cs="Times New Roman"/>
          <w:vertAlign w:val="superscript"/>
        </w:rPr>
        <w:instrText xml:space="preserve"> ADDIN EN.CITE.DATA </w:instrText>
      </w:r>
      <w:r w:rsidR="00BB0624" w:rsidRPr="00F04566">
        <w:rPr>
          <w:rFonts w:ascii="Book Antiqua" w:eastAsia="Times New Roman" w:hAnsi="Book Antiqua" w:cs="Times New Roman"/>
          <w:vertAlign w:val="superscript"/>
        </w:rPr>
      </w:r>
      <w:r w:rsidR="00BB0624" w:rsidRPr="00F04566">
        <w:rPr>
          <w:rFonts w:ascii="Book Antiqua" w:eastAsia="Times New Roman" w:hAnsi="Book Antiqua" w:cs="Times New Roman"/>
          <w:vertAlign w:val="superscript"/>
        </w:rPr>
        <w:fldChar w:fldCharType="end"/>
      </w:r>
      <w:r w:rsidR="00BB0624" w:rsidRPr="00F04566">
        <w:rPr>
          <w:rFonts w:ascii="Book Antiqua" w:eastAsia="Times New Roman" w:hAnsi="Book Antiqua" w:cs="Times New Roman"/>
          <w:vertAlign w:val="superscript"/>
        </w:rPr>
      </w:r>
      <w:r w:rsidR="00BB0624" w:rsidRPr="00F04566">
        <w:rPr>
          <w:rFonts w:ascii="Book Antiqua" w:eastAsia="Times New Roman" w:hAnsi="Book Antiqua" w:cs="Times New Roman"/>
          <w:vertAlign w:val="superscript"/>
        </w:rPr>
        <w:fldChar w:fldCharType="separate"/>
      </w:r>
      <w:r w:rsidR="00BB0624" w:rsidRPr="00F04566">
        <w:rPr>
          <w:rFonts w:ascii="Book Antiqua" w:eastAsia="Times New Roman" w:hAnsi="Book Antiqua" w:cs="Times New Roman"/>
          <w:noProof/>
          <w:vertAlign w:val="superscript"/>
        </w:rPr>
        <w:t>10</w:t>
      </w:r>
      <w:r w:rsidR="00DA7F98">
        <w:rPr>
          <w:rFonts w:ascii="Book Antiqua" w:eastAsia="宋体" w:hAnsi="Book Antiqua" w:cs="Times New Roman" w:hint="eastAsia"/>
          <w:noProof/>
          <w:vertAlign w:val="superscript"/>
          <w:lang w:eastAsia="zh-CN"/>
        </w:rPr>
        <w:t>4</w:t>
      </w:r>
      <w:r w:rsidR="00BB0624" w:rsidRPr="00F04566">
        <w:rPr>
          <w:rFonts w:ascii="Book Antiqua" w:eastAsia="Times New Roman" w:hAnsi="Book Antiqua" w:cs="Times New Roman"/>
          <w:vertAlign w:val="superscript"/>
        </w:rPr>
        <w:fldChar w:fldCharType="end"/>
      </w:r>
      <w:r w:rsidR="0042729C">
        <w:rPr>
          <w:rFonts w:ascii="Book Antiqua" w:eastAsia="Times New Roman" w:hAnsi="Book Antiqua" w:cs="Times New Roman"/>
          <w:vertAlign w:val="superscript"/>
        </w:rPr>
        <w:fldChar w:fldCharType="end"/>
      </w:r>
      <w:r w:rsidR="00F04566" w:rsidRPr="00F04566">
        <w:rPr>
          <w:rFonts w:ascii="Book Antiqua" w:eastAsia="宋体" w:hAnsi="Book Antiqua" w:cs="Times New Roman" w:hint="eastAsia"/>
          <w:vertAlign w:val="superscript"/>
          <w:lang w:eastAsia="zh-CN"/>
        </w:rPr>
        <w:t>]</w:t>
      </w:r>
      <w:r w:rsidRPr="00D000BC">
        <w:rPr>
          <w:rFonts w:ascii="Book Antiqua" w:eastAsia="Times New Roman" w:hAnsi="Book Antiqua" w:cs="Times New Roman"/>
          <w:iCs/>
        </w:rPr>
        <w:t>.</w:t>
      </w:r>
      <w:r w:rsidRPr="00D000BC">
        <w:rPr>
          <w:rFonts w:ascii="Book Antiqua" w:eastAsia="Times New Roman" w:hAnsi="Book Antiqua" w:cs="Times New Roman"/>
        </w:rPr>
        <w:t xml:space="preserve"> </w:t>
      </w:r>
      <w:r w:rsidR="00042998" w:rsidRPr="00D000BC">
        <w:rPr>
          <w:rFonts w:ascii="Book Antiqua" w:eastAsia="Times New Roman" w:hAnsi="Book Antiqua" w:cs="Times New Roman"/>
        </w:rPr>
        <w:t>Acute myocarditis is associa</w:t>
      </w:r>
      <w:r w:rsidR="00F04566">
        <w:rPr>
          <w:rFonts w:ascii="Book Antiqua" w:eastAsia="Times New Roman" w:hAnsi="Book Antiqua" w:cs="Times New Roman"/>
        </w:rPr>
        <w:t xml:space="preserve">ted with systemic viral </w:t>
      </w:r>
      <w:proofErr w:type="gramStart"/>
      <w:r w:rsidR="00F04566">
        <w:rPr>
          <w:rFonts w:ascii="Book Antiqua" w:eastAsia="Times New Roman" w:hAnsi="Book Antiqua" w:cs="Times New Roman"/>
        </w:rPr>
        <w:t>disease</w:t>
      </w:r>
      <w:r w:rsidR="00F04566" w:rsidRPr="00F04566">
        <w:rPr>
          <w:rFonts w:ascii="Book Antiqua" w:eastAsia="宋体" w:hAnsi="Book Antiqua" w:cs="Times New Roman" w:hint="eastAsia"/>
          <w:vertAlign w:val="superscript"/>
          <w:lang w:eastAsia="zh-CN"/>
        </w:rPr>
        <w:t>[</w:t>
      </w:r>
      <w:proofErr w:type="gramEnd"/>
      <w:r w:rsidR="00042998" w:rsidRPr="00F04566">
        <w:rPr>
          <w:rFonts w:ascii="Book Antiqua" w:eastAsia="Times New Roman" w:hAnsi="Book Antiqua" w:cs="Times New Roman"/>
          <w:vertAlign w:val="superscript"/>
        </w:rPr>
        <w:fldChar w:fldCharType="begin">
          <w:fldData xml:space="preserve">PEVuZE5vdGU+PENpdGU+PEF1dGhvcj5Db29wZXI8L0F1dGhvcj48WWVhcj4yMDA5PC9ZZWFyPjxS
ZWNOdW0+MTkzNjQ8L1JlY051bT48RGlzcGxheVRleHQ+PHN0eWxlIGZhY2U9InN1cGVyc2NyaXB0
Ij4xMDYsIDEwNzwvc3R5bGU+PC9EaXNwbGF5VGV4dD48cmVjb3JkPjxyZWMtbnVtYmVyPjE5MzY0
PC9yZWMtbnVtYmVyPjxmb3JlaWduLWtleXM+PGtleSBhcHA9IkVOIiBkYi1pZD0idDBmcnR0eHJ3
MDlleDVlMnhya3h2OTlqMHYwOWYyc2Vyc3IyIj4xOTM2NDwva2V5PjwvZm9yZWlnbi1rZXlzPjxy
ZWYtdHlwZSBuYW1lPSJKb3VybmFsIEFydGljbGUiPjE3PC9yZWYtdHlwZT48Y29udHJpYnV0b3Jz
PjxhdXRob3JzPjxhdXRob3I+Q29vcGVyLCBMLiBULiwgSnIuPC9hdXRob3I+PC9hdXRob3JzPjwv
Y29udHJpYnV0b3JzPjxhdXRoLWFkZHJlc3M+RGl2aXNpb24gb2YgQ2FyZGlvdmFzY3VsYXIgRGlz
ZWFzZXMsIE1heW8gQ2xpbmljLCBSb2NoZXN0ZXIsIE1OIDU1OTA1LCBVU0EuIGNvb3Blci5sZXNs
aWVAbWF5by5lZHU8L2F1dGgtYWRkcmVzcz48dGl0bGVzPjx0aXRsZT5NeW9jYXJkaXRpczwvdGl0
bGU+PHNlY29uZGFyeS10aXRsZT5OIEVuZ2wgSiBNZWQ8L3NlY29uZGFyeS10aXRsZT48L3RpdGxl
cz48cGFnZXM+MTUyNi0zODwvcGFnZXM+PHZvbHVtZT4zNjA8L3ZvbHVtZT48bnVtYmVyPjE1PC9u
dW1iZXI+PGVkaXRpb24+MjAwOS8wNC8xMDwvZWRpdGlvbj48a2V5d29yZHM+PGtleXdvcmQ+QWN1
dGUgRGlzZWFzZTwva2V5d29yZD48a2V5d29yZD5BcnJoeXRobWlhcywgQ2FyZGlhYy9kcnVnIHRo
ZXJhcHkvZXRpb2xvZ3k8L2tleXdvcmQ+PGtleXdvcmQ+Q2FyZGlvbXlvcGF0aHksIERpbGF0ZWQv
Y29tcGxpY2F0aW9uczwva2V5d29yZD48a2V5d29yZD5EaWFnbm9zaXMsIERpZmZlcmVudGlhbDwv
a2V5d29yZD48a2V5d29yZD5FY2hvY2FyZGlvZ3JhcGh5PC9rZXl3b3JkPjxrZXl3b3JkPkVsZWN0
cm9jYXJkaW9ncmFwaHk8L2tleXdvcmQ+PGtleXdvcmQ+SHVtYW5zPC9rZXl3b3JkPjxrZXl3b3Jk
Pk1hZ25ldGljIFJlc29uYW5jZSBJbWFnaW5nPC9rZXl3b3JkPjxrZXl3b3JkPipNeW9jYXJkaXRp
cy9jb21wbGljYXRpb25zL2RpYWdub3Npcy90aGVyYXB5L3Zpcm9sb2d5PC9rZXl3b3JkPjxrZXl3
b3JkPk15b2NhcmRpdW0vKnBhdGhvbG9neTwva2V5d29yZD48a2V5d29yZD5Qcm9nbm9zaXM8L2tl
eXdvcmQ+PC9rZXl3b3Jkcz48ZGF0ZXM+PHllYXI+MjAwOTwveWVhcj48cHViLWRhdGVzPjxkYXRl
PkFwciA5PC9kYXRlPjwvcHViLWRhdGVzPjwvZGF0ZXM+PGlzYm4+MTUzMy00NDA2IChFbGVjdHJv
bmljKSYjeEQ7MDAyOC00NzkzIChMaW5raW5nKTwvaXNibj48YWNjZXNzaW9uLW51bT4xOTM1NzQw
ODwvYWNjZXNzaW9uLW51bT48dXJscz48cmVsYXRlZC11cmxzPjx1cmw+aHR0cDovL3d3dy5uY2Jp
Lm5sbS5uaWguZ292L2VudHJlei9xdWVyeS5mY2dpP2NtZD1SZXRyaWV2ZSZhbXA7ZGI9UHViTWVk
JmFtcDtkb3B0PUNpdGF0aW9uJmFtcDtsaXN0X3VpZHM9MTkzNTc0MDg8L3VybD48L3JlbGF0ZWQt
dXJscz48L3VybHM+PGVsZWN0cm9uaWMtcmVzb3VyY2UtbnVtPjM2MC8xNS8xNTI2IFtwaWldJiN4
RDsxMC4xMDU2L05FSk1yYTA4MDAwMjg8L2VsZWN0cm9uaWMtcmVzb3VyY2UtbnVtPjxsYW5ndWFn
ZT5lbmc8L2xhbmd1YWdlPjwvcmVjb3JkPjwvQ2l0ZT48Q2l0ZT48QXV0aG9yPktpbmRlcm1hbm48
L0F1dGhvcj48WWVhcj4yMDEyPC9ZZWFyPjxSZWNOdW0+MTk4ODY8L1JlY051bT48cmVjb3JkPjxy
ZWMtbnVtYmVyPjE5ODg2PC9yZWMtbnVtYmVyPjxmb3JlaWduLWtleXM+PGtleSBhcHA9IkVOIiBk
Yi1pZD0iZmR2emFydHB0MHh4cDVlc3Rhc3gwdncyZDJlNWUwZDJlZmZ2Ij4xOTg4Njwva2V5Pjwv
Zm9yZWlnbi1rZXlzPjxyZWYtdHlwZSBuYW1lPSJKb3VybmFsIEFydGljbGUiPjE3PC9yZWYtdHlw
ZT48Y29udHJpYnV0b3JzPjxhdXRob3JzPjxhdXRob3I+S2luZGVybWFubiwgSS48L2F1dGhvcj48
YXV0aG9yPkJhcnRoLCBDLjwvYXV0aG9yPjxhdXRob3I+TWFoZm91ZCwgRi48L2F1dGhvcj48YXV0
aG9yPlVrZW5hLCBDLjwvYXV0aG9yPjxhdXRob3I+TGVuc2tpLCBNLjwvYXV0aG9yPjxhdXRob3I+
WWlsbWF6LCBBLjwvYXV0aG9yPjxhdXRob3I+S2xpbmdlbCwgSy48L2F1dGhvcj48YXV0aG9yPkth
bmRvbGYsIFIuPC9hdXRob3I+PGF1dGhvcj5TZWNodGVtLCBVLjwvYXV0aG9yPjxhdXRob3I+Q29v
cGVyLCBMLiBULjwvYXV0aG9yPjxhdXRob3I+Qm9obSwgTS48L2F1dGhvcj48L2F1dGhvcnM+PC9j
b250cmlidXRvcnM+PGF1dGgtYWRkcmVzcz5Vbml2ZXJzaXRhdHNrbGluaWt1bSBkZXMgU2Fhcmxh
bmRlcywgS2xpbmlrIGZ1ciBJbm5lcmUgTWVkaXppbiBJSUksIEthcmRpb2xvZ2llLCBBbmdpb2xv
Z2llIHVuZCBJbnRlcm5pc3Rpc2NoZSBJbnRlbnNpdm1lZGl6aW4sIEtpcnJiZXJnZXIgU3RyYXNz
ZSAxLCBIb21idXJnL1NhYXIsIEdlcm1hbnkuIGluZ3JpZC5raW5kZXJtYW5uQHVrcy5ldS48L2F1
dGgtYWRkcmVzcz48dGl0bGVzPjx0aXRsZT5VcGRhdGUgb24gbXlvY2FyZGl0aXM8L3RpdGxlPjxz
ZWNvbmRhcnktdGl0bGU+Sm91cm5hbCBvZiB0aGUgQW1lcmljYW4gQ29sbGVnZSBvZiBDYXJkaW9s
b2d5PC9zZWNvbmRhcnktdGl0bGU+PGFsdC10aXRsZT5KIEFtIENvbGwgQ2FyZGlvbDwvYWx0LXRp
dGxlPjwvdGl0bGVzPjxwZXJpb2RpY2FsPjxmdWxsLXRpdGxlPkpvdXJuYWwgb2YgdGhlIEFtZXJp
Y2FuIENvbGxlZ2Ugb2YgQ2FyZGlvbG9neTwvZnVsbC10aXRsZT48YWJici0xPkogQW0gQ29sbCBD
YXJkaW9sPC9hYmJyLTE+PC9wZXJpb2RpY2FsPjxhbHQtcGVyaW9kaWNhbD48ZnVsbC10aXRsZT5K
b3VybmFsIG9mIHRoZSBBbWVyaWNhbiBDb2xsZWdlIG9mIENhcmRpb2xvZ3k8L2Z1bGwtdGl0bGU+
PGFiYnItMT5KIEFtIENvbGwgQ2FyZGlvbDwvYWJici0xPjwvYWx0LXBlcmlvZGljYWw+PHBhZ2Vz
Pjc3OS05MjwvcGFnZXM+PHZvbHVtZT41OTwvdm9sdW1lPjxudW1iZXI+OTwvbnVtYmVyPjxlZGl0
aW9uPjIwMTIvMDMvMDE8L2VkaXRpb24+PGtleXdvcmRzPjxrZXl3b3JkPkJpb3BzeTwva2V5d29y
ZD48a2V5d29yZD5DYXJkaW9teW9wYXRoeSwgRGlsYXRlZC9kaWFnbm9zaXMvKmV0aW9sb2d5PC9r
ZXl3b3JkPjxrZXl3b3JkPkRpYWdub3NpcywgRGlmZmVyZW50aWFsPC9rZXl3b3JkPjxrZXl3b3Jk
PkRpc2Vhc2UgUHJvZ3Jlc3Npb248L2tleXdvcmQ+PGtleXdvcmQ+RWNob2NhcmRpb2dyYXBoeTwv
a2V5d29yZD48a2V5d29yZD5FbGVjdHJvY2FyZGlvZ3JhcGh5PC9rZXl3b3JkPjxrZXl3b3JkPkh1
bWFuczwva2V5d29yZD48a2V5d29yZD5NeW9jYXJkaXRpcy9jb21wbGljYXRpb25zLypkaWFnbm9z
aXM8L2tleXdvcmQ+PGtleXdvcmQ+TXlvY2FyZGl1bS8qcGF0aG9sb2d5PC9rZXl3b3JkPjxrZXl3
b3JkPlByb2dub3Npczwva2V5d29yZD48L2tleXdvcmRzPjxkYXRlcz48eWVhcj4yMDEyPC95ZWFy
PjxwdWItZGF0ZXM+PGRhdGU+RmViIDI4PC9kYXRlPjwvcHViLWRhdGVzPjwvZGF0ZXM+PGlzYm4+
MTU1OC0zNTk3IChFbGVjdHJvbmljKSYjeEQ7MDczNS0xMDk3IChMaW5raW5nKTwvaXNibj48YWNj
ZXNzaW9uLW51bT4yMjM2MTM5NjwvYWNjZXNzaW9uLW51bT48d29yay10eXBlPlJlc2VhcmNoIFN1
cHBvcnQsIE5vbi1VLlMuIEdvdiZhcG9zO3QmI3hEO1Jldmlldzwvd29yay10eXBlPjx1cmxzPjxy
ZWxhdGVkLXVybHM+PHVybD5odHRwOi8vd3d3Lm5jYmkubmxtLm5paC5nb3YvcHVibWVkLzIyMzYx
Mzk2PC91cmw+PC9yZWxhdGVkLXVybHM+PC91cmxzPjxlbGVjdHJvbmljLXJlc291cmNlLW51bT4x
MC4xMDE2L2ouamFjYy4yMDExLjA5LjA3NDwvZWxlY3Ryb25pYy1yZXNvdXJjZS1udW0+PGxhbmd1
YWdlPmVuZzwvbGFuZ3VhZ2U+PC9yZWNvcmQ+PC9DaXRlPjwvRW5kTm90ZT5=
</w:fldData>
        </w:fldChar>
      </w:r>
      <w:r w:rsidR="00BB0624" w:rsidRPr="00F04566">
        <w:rPr>
          <w:rFonts w:ascii="Book Antiqua" w:eastAsia="Times New Roman" w:hAnsi="Book Antiqua" w:cs="Times New Roman"/>
          <w:vertAlign w:val="superscript"/>
        </w:rPr>
        <w:instrText xml:space="preserve"> ADDIN EN.CITE </w:instrText>
      </w:r>
      <w:r w:rsidR="00BB0624" w:rsidRPr="00F04566">
        <w:rPr>
          <w:rFonts w:ascii="Book Antiqua" w:eastAsia="Times New Roman" w:hAnsi="Book Antiqua" w:cs="Times New Roman"/>
          <w:vertAlign w:val="superscript"/>
        </w:rPr>
        <w:fldChar w:fldCharType="begin">
          <w:fldData xml:space="preserve">PEVuZE5vdGU+PENpdGU+PEF1dGhvcj5Db29wZXI8L0F1dGhvcj48WWVhcj4yMDA5PC9ZZWFyPjxS
ZWNOdW0+MTkzNjQ8L1JlY051bT48RGlzcGxheVRleHQ+PHN0eWxlIGZhY2U9InN1cGVyc2NyaXB0
Ij4xMDYsIDEwNzwvc3R5bGU+PC9EaXNwbGF5VGV4dD48cmVjb3JkPjxyZWMtbnVtYmVyPjE5MzY0
PC9yZWMtbnVtYmVyPjxmb3JlaWduLWtleXM+PGtleSBhcHA9IkVOIiBkYi1pZD0idDBmcnR0eHJ3
MDlleDVlMnhya3h2OTlqMHYwOWYyc2Vyc3IyIj4xOTM2NDwva2V5PjwvZm9yZWlnbi1rZXlzPjxy
ZWYtdHlwZSBuYW1lPSJKb3VybmFsIEFydGljbGUiPjE3PC9yZWYtdHlwZT48Y29udHJpYnV0b3Jz
PjxhdXRob3JzPjxhdXRob3I+Q29vcGVyLCBMLiBULiwgSnIuPC9hdXRob3I+PC9hdXRob3JzPjwv
Y29udHJpYnV0b3JzPjxhdXRoLWFkZHJlc3M+RGl2aXNpb24gb2YgQ2FyZGlvdmFzY3VsYXIgRGlz
ZWFzZXMsIE1heW8gQ2xpbmljLCBSb2NoZXN0ZXIsIE1OIDU1OTA1LCBVU0EuIGNvb3Blci5sZXNs
aWVAbWF5by5lZHU8L2F1dGgtYWRkcmVzcz48dGl0bGVzPjx0aXRsZT5NeW9jYXJkaXRpczwvdGl0
bGU+PHNlY29uZGFyeS10aXRsZT5OIEVuZ2wgSiBNZWQ8L3NlY29uZGFyeS10aXRsZT48L3RpdGxl
cz48cGFnZXM+MTUyNi0zODwvcGFnZXM+PHZvbHVtZT4zNjA8L3ZvbHVtZT48bnVtYmVyPjE1PC9u
dW1iZXI+PGVkaXRpb24+MjAwOS8wNC8xMDwvZWRpdGlvbj48a2V5d29yZHM+PGtleXdvcmQ+QWN1
dGUgRGlzZWFzZTwva2V5d29yZD48a2V5d29yZD5BcnJoeXRobWlhcywgQ2FyZGlhYy9kcnVnIHRo
ZXJhcHkvZXRpb2xvZ3k8L2tleXdvcmQ+PGtleXdvcmQ+Q2FyZGlvbXlvcGF0aHksIERpbGF0ZWQv
Y29tcGxpY2F0aW9uczwva2V5d29yZD48a2V5d29yZD5EaWFnbm9zaXMsIERpZmZlcmVudGlhbDwv
a2V5d29yZD48a2V5d29yZD5FY2hvY2FyZGlvZ3JhcGh5PC9rZXl3b3JkPjxrZXl3b3JkPkVsZWN0
cm9jYXJkaW9ncmFwaHk8L2tleXdvcmQ+PGtleXdvcmQ+SHVtYW5zPC9rZXl3b3JkPjxrZXl3b3Jk
Pk1hZ25ldGljIFJlc29uYW5jZSBJbWFnaW5nPC9rZXl3b3JkPjxrZXl3b3JkPipNeW9jYXJkaXRp
cy9jb21wbGljYXRpb25zL2RpYWdub3Npcy90aGVyYXB5L3Zpcm9sb2d5PC9rZXl3b3JkPjxrZXl3
b3JkPk15b2NhcmRpdW0vKnBhdGhvbG9neTwva2V5d29yZD48a2V5d29yZD5Qcm9nbm9zaXM8L2tl
eXdvcmQ+PC9rZXl3b3Jkcz48ZGF0ZXM+PHllYXI+MjAwOTwveWVhcj48cHViLWRhdGVzPjxkYXRl
PkFwciA5PC9kYXRlPjwvcHViLWRhdGVzPjwvZGF0ZXM+PGlzYm4+MTUzMy00NDA2IChFbGVjdHJv
bmljKSYjeEQ7MDAyOC00NzkzIChMaW5raW5nKTwvaXNibj48YWNjZXNzaW9uLW51bT4xOTM1NzQw
ODwvYWNjZXNzaW9uLW51bT48dXJscz48cmVsYXRlZC11cmxzPjx1cmw+aHR0cDovL3d3dy5uY2Jp
Lm5sbS5uaWguZ292L2VudHJlei9xdWVyeS5mY2dpP2NtZD1SZXRyaWV2ZSZhbXA7ZGI9UHViTWVk
JmFtcDtkb3B0PUNpdGF0aW9uJmFtcDtsaXN0X3VpZHM9MTkzNTc0MDg8L3VybD48L3JlbGF0ZWQt
dXJscz48L3VybHM+PGVsZWN0cm9uaWMtcmVzb3VyY2UtbnVtPjM2MC8xNS8xNTI2IFtwaWldJiN4
RDsxMC4xMDU2L05FSk1yYTA4MDAwMjg8L2VsZWN0cm9uaWMtcmVzb3VyY2UtbnVtPjxsYW5ndWFn
ZT5lbmc8L2xhbmd1YWdlPjwvcmVjb3JkPjwvQ2l0ZT48Q2l0ZT48QXV0aG9yPktpbmRlcm1hbm48
L0F1dGhvcj48WWVhcj4yMDEyPC9ZZWFyPjxSZWNOdW0+MTk4ODY8L1JlY051bT48cmVjb3JkPjxy
ZWMtbnVtYmVyPjE5ODg2PC9yZWMtbnVtYmVyPjxmb3JlaWduLWtleXM+PGtleSBhcHA9IkVOIiBk
Yi1pZD0iZmR2emFydHB0MHh4cDVlc3Rhc3gwdncyZDJlNWUwZDJlZmZ2Ij4xOTg4Njwva2V5Pjwv
Zm9yZWlnbi1rZXlzPjxyZWYtdHlwZSBuYW1lPSJKb3VybmFsIEFydGljbGUiPjE3PC9yZWYtdHlw
ZT48Y29udHJpYnV0b3JzPjxhdXRob3JzPjxhdXRob3I+S2luZGVybWFubiwgSS48L2F1dGhvcj48
YXV0aG9yPkJhcnRoLCBDLjwvYXV0aG9yPjxhdXRob3I+TWFoZm91ZCwgRi48L2F1dGhvcj48YXV0
aG9yPlVrZW5hLCBDLjwvYXV0aG9yPjxhdXRob3I+TGVuc2tpLCBNLjwvYXV0aG9yPjxhdXRob3I+
WWlsbWF6LCBBLjwvYXV0aG9yPjxhdXRob3I+S2xpbmdlbCwgSy48L2F1dGhvcj48YXV0aG9yPkth
bmRvbGYsIFIuPC9hdXRob3I+PGF1dGhvcj5TZWNodGVtLCBVLjwvYXV0aG9yPjxhdXRob3I+Q29v
cGVyLCBMLiBULjwvYXV0aG9yPjxhdXRob3I+Qm9obSwgTS48L2F1dGhvcj48L2F1dGhvcnM+PC9j
b250cmlidXRvcnM+PGF1dGgtYWRkcmVzcz5Vbml2ZXJzaXRhdHNrbGluaWt1bSBkZXMgU2Fhcmxh
bmRlcywgS2xpbmlrIGZ1ciBJbm5lcmUgTWVkaXppbiBJSUksIEthcmRpb2xvZ2llLCBBbmdpb2xv
Z2llIHVuZCBJbnRlcm5pc3Rpc2NoZSBJbnRlbnNpdm1lZGl6aW4sIEtpcnJiZXJnZXIgU3RyYXNz
ZSAxLCBIb21idXJnL1NhYXIsIEdlcm1hbnkuIGluZ3JpZC5raW5kZXJtYW5uQHVrcy5ldS48L2F1
dGgtYWRkcmVzcz48dGl0bGVzPjx0aXRsZT5VcGRhdGUgb24gbXlvY2FyZGl0aXM8L3RpdGxlPjxz
ZWNvbmRhcnktdGl0bGU+Sm91cm5hbCBvZiB0aGUgQW1lcmljYW4gQ29sbGVnZSBvZiBDYXJkaW9s
b2d5PC9zZWNvbmRhcnktdGl0bGU+PGFsdC10aXRsZT5KIEFtIENvbGwgQ2FyZGlvbDwvYWx0LXRp
dGxlPjwvdGl0bGVzPjxwZXJpb2RpY2FsPjxmdWxsLXRpdGxlPkpvdXJuYWwgb2YgdGhlIEFtZXJp
Y2FuIENvbGxlZ2Ugb2YgQ2FyZGlvbG9neTwvZnVsbC10aXRsZT48YWJici0xPkogQW0gQ29sbCBD
YXJkaW9sPC9hYmJyLTE+PC9wZXJpb2RpY2FsPjxhbHQtcGVyaW9kaWNhbD48ZnVsbC10aXRsZT5K
b3VybmFsIG9mIHRoZSBBbWVyaWNhbiBDb2xsZWdlIG9mIENhcmRpb2xvZ3k8L2Z1bGwtdGl0bGU+
PGFiYnItMT5KIEFtIENvbGwgQ2FyZGlvbDwvYWJici0xPjwvYWx0LXBlcmlvZGljYWw+PHBhZ2Vz
Pjc3OS05MjwvcGFnZXM+PHZvbHVtZT41OTwvdm9sdW1lPjxudW1iZXI+OTwvbnVtYmVyPjxlZGl0
aW9uPjIwMTIvMDMvMDE8L2VkaXRpb24+PGtleXdvcmRzPjxrZXl3b3JkPkJpb3BzeTwva2V5d29y
ZD48a2V5d29yZD5DYXJkaW9teW9wYXRoeSwgRGlsYXRlZC9kaWFnbm9zaXMvKmV0aW9sb2d5PC9r
ZXl3b3JkPjxrZXl3b3JkPkRpYWdub3NpcywgRGlmZmVyZW50aWFsPC9rZXl3b3JkPjxrZXl3b3Jk
PkRpc2Vhc2UgUHJvZ3Jlc3Npb248L2tleXdvcmQ+PGtleXdvcmQ+RWNob2NhcmRpb2dyYXBoeTwv
a2V5d29yZD48a2V5d29yZD5FbGVjdHJvY2FyZGlvZ3JhcGh5PC9rZXl3b3JkPjxrZXl3b3JkPkh1
bWFuczwva2V5d29yZD48a2V5d29yZD5NeW9jYXJkaXRpcy9jb21wbGljYXRpb25zLypkaWFnbm9z
aXM8L2tleXdvcmQ+PGtleXdvcmQ+TXlvY2FyZGl1bS8qcGF0aG9sb2d5PC9rZXl3b3JkPjxrZXl3
b3JkPlByb2dub3Npczwva2V5d29yZD48L2tleXdvcmRzPjxkYXRlcz48eWVhcj4yMDEyPC95ZWFy
PjxwdWItZGF0ZXM+PGRhdGU+RmViIDI4PC9kYXRlPjwvcHViLWRhdGVzPjwvZGF0ZXM+PGlzYm4+
MTU1OC0zNTk3IChFbGVjdHJvbmljKSYjeEQ7MDczNS0xMDk3IChMaW5raW5nKTwvaXNibj48YWNj
ZXNzaW9uLW51bT4yMjM2MTM5NjwvYWNjZXNzaW9uLW51bT48d29yay10eXBlPlJlc2VhcmNoIFN1
cHBvcnQsIE5vbi1VLlMuIEdvdiZhcG9zO3QmI3hEO1Jldmlldzwvd29yay10eXBlPjx1cmxzPjxy
ZWxhdGVkLXVybHM+PHVybD5odHRwOi8vd3d3Lm5jYmkubmxtLm5paC5nb3YvcHVibWVkLzIyMzYx
Mzk2PC91cmw+PC9yZWxhdGVkLXVybHM+PC91cmxzPjxlbGVjdHJvbmljLXJlc291cmNlLW51bT4x
MC4xMDE2L2ouamFjYy4yMDExLjA5LjA3NDwvZWxlY3Ryb25pYy1yZXNvdXJjZS1udW0+PGxhbmd1
YWdlPmVuZzwvbGFuZ3VhZ2U+PC9yZWNvcmQ+PC9DaXRlPjwvRW5kTm90ZT5=
</w:fldData>
        </w:fldChar>
      </w:r>
      <w:r w:rsidR="00BB0624" w:rsidRPr="00F04566">
        <w:rPr>
          <w:rFonts w:ascii="Book Antiqua" w:eastAsia="Times New Roman" w:hAnsi="Book Antiqua" w:cs="Times New Roman"/>
          <w:vertAlign w:val="superscript"/>
        </w:rPr>
        <w:instrText xml:space="preserve"> ADDIN EN.CITE.DATA </w:instrText>
      </w:r>
      <w:r w:rsidR="00BB0624" w:rsidRPr="00F04566">
        <w:rPr>
          <w:rFonts w:ascii="Book Antiqua" w:eastAsia="Times New Roman" w:hAnsi="Book Antiqua" w:cs="Times New Roman"/>
          <w:vertAlign w:val="superscript"/>
        </w:rPr>
      </w:r>
      <w:r w:rsidR="00BB0624" w:rsidRPr="00F04566">
        <w:rPr>
          <w:rFonts w:ascii="Book Antiqua" w:eastAsia="Times New Roman" w:hAnsi="Book Antiqua" w:cs="Times New Roman"/>
          <w:vertAlign w:val="superscript"/>
        </w:rPr>
        <w:fldChar w:fldCharType="end"/>
      </w:r>
      <w:r w:rsidR="00042998" w:rsidRPr="00F04566">
        <w:rPr>
          <w:rFonts w:ascii="Book Antiqua" w:eastAsia="Times New Roman" w:hAnsi="Book Antiqua" w:cs="Times New Roman"/>
          <w:vertAlign w:val="superscript"/>
        </w:rPr>
      </w:r>
      <w:r w:rsidR="00042998" w:rsidRPr="00F04566">
        <w:rPr>
          <w:rFonts w:ascii="Book Antiqua" w:eastAsia="Times New Roman" w:hAnsi="Book Antiqua" w:cs="Times New Roman"/>
          <w:vertAlign w:val="superscript"/>
        </w:rPr>
        <w:fldChar w:fldCharType="separate"/>
      </w:r>
      <w:hyperlink w:anchor="_ENREF_106" w:tooltip="Cooper, 2009 #19364" w:history="1">
        <w:r w:rsidR="00BB0624" w:rsidRPr="00F04566">
          <w:rPr>
            <w:rFonts w:ascii="Book Antiqua" w:eastAsia="Times New Roman" w:hAnsi="Book Antiqua" w:cs="Times New Roman"/>
            <w:noProof/>
            <w:vertAlign w:val="superscript"/>
          </w:rPr>
          <w:t>10</w:t>
        </w:r>
        <w:r w:rsidR="00DA7F98">
          <w:rPr>
            <w:rFonts w:ascii="Book Antiqua" w:eastAsia="宋体" w:hAnsi="Book Antiqua" w:cs="Times New Roman" w:hint="eastAsia"/>
            <w:noProof/>
            <w:vertAlign w:val="superscript"/>
            <w:lang w:eastAsia="zh-CN"/>
          </w:rPr>
          <w:t>5</w:t>
        </w:r>
      </w:hyperlink>
      <w:r w:rsidR="00F04566" w:rsidRPr="00F04566">
        <w:rPr>
          <w:rFonts w:ascii="Book Antiqua" w:eastAsia="Times New Roman" w:hAnsi="Book Antiqua" w:cs="Times New Roman"/>
          <w:noProof/>
          <w:vertAlign w:val="superscript"/>
        </w:rPr>
        <w:t>,</w:t>
      </w:r>
      <w:hyperlink w:anchor="_ENREF_107" w:tooltip="Kindermann, 2012 #19886" w:history="1">
        <w:r w:rsidR="00BB0624" w:rsidRPr="00F04566">
          <w:rPr>
            <w:rFonts w:ascii="Book Antiqua" w:eastAsia="Times New Roman" w:hAnsi="Book Antiqua" w:cs="Times New Roman"/>
            <w:noProof/>
            <w:vertAlign w:val="superscript"/>
          </w:rPr>
          <w:t>10</w:t>
        </w:r>
        <w:r w:rsidR="00DA7F98">
          <w:rPr>
            <w:rFonts w:ascii="Book Antiqua" w:eastAsia="宋体" w:hAnsi="Book Antiqua" w:cs="Times New Roman" w:hint="eastAsia"/>
            <w:noProof/>
            <w:vertAlign w:val="superscript"/>
            <w:lang w:eastAsia="zh-CN"/>
          </w:rPr>
          <w:t>6</w:t>
        </w:r>
      </w:hyperlink>
      <w:r w:rsidR="00042998" w:rsidRPr="00F04566">
        <w:rPr>
          <w:rFonts w:ascii="Book Antiqua" w:eastAsia="Times New Roman" w:hAnsi="Book Antiqua" w:cs="Times New Roman"/>
          <w:vertAlign w:val="superscript"/>
        </w:rPr>
        <w:fldChar w:fldCharType="end"/>
      </w:r>
      <w:r w:rsidR="00F04566" w:rsidRPr="00F04566">
        <w:rPr>
          <w:rFonts w:ascii="Book Antiqua" w:eastAsia="宋体" w:hAnsi="Book Antiqua" w:cs="Times New Roman" w:hint="eastAsia"/>
          <w:vertAlign w:val="superscript"/>
          <w:lang w:eastAsia="zh-CN"/>
        </w:rPr>
        <w:t>]</w:t>
      </w:r>
      <w:r w:rsidR="00042998" w:rsidRPr="00D000BC">
        <w:rPr>
          <w:rFonts w:ascii="Book Antiqua" w:eastAsia="Times New Roman" w:hAnsi="Book Antiqua" w:cs="Times New Roman"/>
          <w:iCs/>
        </w:rPr>
        <w:t>.</w:t>
      </w:r>
      <w:r w:rsidR="00042998" w:rsidRPr="00D000BC">
        <w:rPr>
          <w:rFonts w:ascii="Book Antiqua" w:eastAsia="Times New Roman" w:hAnsi="Book Antiqua" w:cs="Times New Roman"/>
        </w:rPr>
        <w:t xml:space="preserve"> At the early stage, there is myocardial injury/infarction, edema and regional/global LV dysfunction. On DE-MRI, </w:t>
      </w:r>
      <w:r w:rsidR="00A15D68" w:rsidRPr="00D000BC">
        <w:rPr>
          <w:rFonts w:ascii="Book Antiqua" w:eastAsia="Times New Roman" w:hAnsi="Book Antiqua" w:cs="Times New Roman"/>
        </w:rPr>
        <w:t>myocardial injury</w:t>
      </w:r>
      <w:r w:rsidR="000453AE" w:rsidRPr="00D000BC">
        <w:rPr>
          <w:rFonts w:ascii="Book Antiqua" w:eastAsia="Times New Roman" w:hAnsi="Book Antiqua" w:cs="Times New Roman"/>
        </w:rPr>
        <w:t xml:space="preserve"> is focal and located in the </w:t>
      </w:r>
      <w:r w:rsidR="008458FF" w:rsidRPr="00D000BC">
        <w:rPr>
          <w:rFonts w:ascii="Book Antiqua" w:eastAsia="Times New Roman" w:hAnsi="Book Antiqua" w:cs="Times New Roman"/>
        </w:rPr>
        <w:t>sub</w:t>
      </w:r>
      <w:r w:rsidR="00D922A9" w:rsidRPr="00D000BC">
        <w:rPr>
          <w:rFonts w:ascii="Book Antiqua" w:eastAsia="Times New Roman" w:hAnsi="Book Antiqua" w:cs="Times New Roman"/>
        </w:rPr>
        <w:t>-</w:t>
      </w:r>
      <w:r w:rsidR="008458FF" w:rsidRPr="00D000BC">
        <w:rPr>
          <w:rFonts w:ascii="Book Antiqua" w:eastAsia="Times New Roman" w:hAnsi="Book Antiqua" w:cs="Times New Roman"/>
        </w:rPr>
        <w:t>epicardium and mid-myocardium</w:t>
      </w:r>
      <w:r w:rsidR="000453AE" w:rsidRPr="00D000BC">
        <w:rPr>
          <w:rFonts w:ascii="Book Antiqua" w:eastAsia="Times New Roman" w:hAnsi="Book Antiqua" w:cs="Times New Roman"/>
        </w:rPr>
        <w:t xml:space="preserve"> (Fig</w:t>
      </w:r>
      <w:r w:rsidR="00D61C55" w:rsidRPr="00D000BC">
        <w:rPr>
          <w:rFonts w:ascii="Book Antiqua" w:eastAsia="Times New Roman" w:hAnsi="Book Antiqua" w:cs="Times New Roman"/>
        </w:rPr>
        <w:t>ure 1</w:t>
      </w:r>
      <w:r w:rsidR="000453AE" w:rsidRPr="00D000BC">
        <w:rPr>
          <w:rFonts w:ascii="Book Antiqua" w:eastAsia="Times New Roman" w:hAnsi="Book Antiqua" w:cs="Times New Roman"/>
        </w:rPr>
        <w:t xml:space="preserve">). </w:t>
      </w:r>
      <w:r w:rsidR="00042998" w:rsidRPr="00D000BC">
        <w:rPr>
          <w:rFonts w:ascii="Book Antiqua" w:hAnsi="Book Antiqua" w:cs="Times New Roman"/>
        </w:rPr>
        <w:t xml:space="preserve">This method was also used for quantifying </w:t>
      </w:r>
      <w:proofErr w:type="gramStart"/>
      <w:r w:rsidR="00042998" w:rsidRPr="00D000BC">
        <w:rPr>
          <w:rFonts w:ascii="Book Antiqua" w:hAnsi="Book Antiqua" w:cs="Times New Roman"/>
        </w:rPr>
        <w:t>myocardit</w:t>
      </w:r>
      <w:r w:rsidR="00F04566">
        <w:rPr>
          <w:rFonts w:ascii="Book Antiqua" w:hAnsi="Book Antiqua" w:cs="Times New Roman"/>
        </w:rPr>
        <w:t>is</w:t>
      </w:r>
      <w:r w:rsidR="00F04566" w:rsidRPr="00F04566">
        <w:rPr>
          <w:rFonts w:ascii="Book Antiqua" w:eastAsia="宋体" w:hAnsi="Book Antiqua" w:cs="Times New Roman" w:hint="eastAsia"/>
          <w:vertAlign w:val="superscript"/>
          <w:lang w:eastAsia="zh-CN"/>
        </w:rPr>
        <w:t>[</w:t>
      </w:r>
      <w:proofErr w:type="gramEnd"/>
      <w:r w:rsidR="00042998" w:rsidRPr="00F04566">
        <w:rPr>
          <w:rFonts w:ascii="Book Antiqua" w:hAnsi="Book Antiqua" w:cs="Times New Roman"/>
          <w:vertAlign w:val="superscript"/>
        </w:rPr>
        <w:fldChar w:fldCharType="begin">
          <w:fldData xml:space="preserve">PEVuZE5vdGU+PENpdGU+PEF1dGhvcj5Nb25uZXk8L0F1dGhvcj48WWVhcj4yMDExPC9ZZWFyPjxS
ZWNOdW0+MTk4ODg8L1JlY051bT48RGlzcGxheVRleHQ+PHN0eWxlIGZhY2U9InN1cGVyc2NyaXB0
Ij4xMDgsIDEwOTwvc3R5bGU+PC9EaXNwbGF5VGV4dD48cmVjb3JkPjxyZWMtbnVtYmVyPjE5ODg4
PC9yZWMtbnVtYmVyPjxmb3JlaWduLWtleXM+PGtleSBhcHA9IkVOIiBkYi1pZD0iZmR2emFydHB0
MHh4cDVlc3Rhc3gwdncyZDJlNWUwZDJlZmZ2Ij4xOTg4ODwva2V5PjwvZm9yZWlnbi1rZXlzPjxy
ZWYtdHlwZSBuYW1lPSJKb3VybmFsIEFydGljbGUiPjE3PC9yZWYtdHlwZT48Y29udHJpYnV0b3Jz
PjxhdXRob3JzPjxhdXRob3I+TW9ubmV5LCBQLiBBLjwvYXV0aG9yPjxhdXRob3I+U2VraHJpLCBO
LjwvYXV0aG9yPjxhdXRob3I+QnVyY2hlbGwsIFQuPC9hdXRob3I+PGF1dGhvcj5LbmlnaHQsIEMu
PC9hdXRob3I+PGF1dGhvcj5EYXZpZXMsIEMuPC9hdXRob3I+PGF1dGhvcj5EZWFuZXIsIEEuPC9h
dXRob3I+PGF1dGhvcj5TaGVhZiwgTS48L2F1dGhvcj48YXV0aG9yPkJhaXRodW4sIFMuPC9hdXRo
b3I+PGF1dGhvcj5QZXRlcnNlbiwgUy48L2F1dGhvcj48YXV0aG9yPldyYWdnLCBBLjwvYXV0aG9y
PjxhdXRob3I+SmFpbiwgQS48L2F1dGhvcj48YXV0aG9yPldlc3R3b29kLCBNLjwvYXV0aG9yPjxh
dXRob3I+TWlsbHMsIFAuPC9hdXRob3I+PGF1dGhvcj5NYXRodXIsIEEuPC9hdXRob3I+PGF1dGhv
cj5Nb2hpZGRpbiwgUy4gQS48L2F1dGhvcj48L2F1dGhvcnM+PC9jb250cmlidXRvcnM+PGF1dGgt
YWRkcmVzcz5CYXJ0cyBhbmQgVGhlIExvbmRvbiBOSFMgVHJ1c3QsIFVLLjwvYXV0aC1hZGRyZXNz
Pjx0aXRsZXM+PHRpdGxlPkFjdXRlIG15b2NhcmRpdGlzIHByZXNlbnRpbmcgYXMgYWN1dGUgY29y
b25hcnkgc3luZHJvbWU6IHJvbGUgb2YgZWFybHkgY2FyZGlhYyBtYWduZXRpYyByZXNvbmFuY2Ug
aW4gaXRzIGRpYWdub3NpczwvdGl0bGU+PHNlY29uZGFyeS10aXRsZT5IZWFydDwvc2Vjb25kYXJ5
LXRpdGxlPjxhbHQtdGl0bGU+SGVhcnQ8L2FsdC10aXRsZT48L3RpdGxlcz48cGVyaW9kaWNhbD48
ZnVsbC10aXRsZT5IZWFydDwvZnVsbC10aXRsZT48YWJici0xPkhlYXJ0PC9hYmJyLTE+PC9wZXJp
b2RpY2FsPjxhbHQtcGVyaW9kaWNhbD48ZnVsbC10aXRsZT5IZWFydDwvZnVsbC10aXRsZT48YWJi
ci0xPkhlYXJ0PC9hYmJyLTE+PC9hbHQtcGVyaW9kaWNhbD48cGFnZXM+MTMxMi04PC9wYWdlcz48
dm9sdW1lPjk3PC92b2x1bWU+PG51bWJlcj4xNjwvbnVtYmVyPjxlZGl0aW9uPjIwMTAvMTEvMjY8
L2VkaXRpb24+PGtleXdvcmRzPjxrZXl3b3JkPkFjdXRlIENvcm9uYXJ5IFN5bmRyb21lLypkaWFn
bm9zaXM8L2tleXdvcmQ+PGtleXdvcmQ+QWN1dGUgRGlzZWFzZTwva2V5d29yZD48a2V5d29yZD5B
ZG9sZXNjZW50PC9rZXl3b3JkPjxrZXl3b3JkPkFkdWx0PC9rZXl3b3JkPjxrZXl3b3JkPkFnZWQ8
L2tleXdvcmQ+PGtleXdvcmQ+QWdlZCwgODAgYW5kIG92ZXI8L2tleXdvcmQ+PGtleXdvcmQ+Qmlv
bG9naWNhbCBNYXJrZXJzL2Jsb29kPC9rZXl3b3JkPjxrZXl3b3JkPkNvbnRyYXN0IE1lZGlhL2Rp
YWdub3N0aWMgdXNlPC9rZXl3b3JkPjxrZXl3b3JkPkRpYWdub3NpcywgRGlmZmVyZW50aWFsPC9r
ZXl3b3JkPjxrZXl3b3JkPkVkZW1hLCBDYXJkaWFjL2RpYWdub3Npczwva2V5d29yZD48a2V5d29y
ZD5GZW1hbGU8L2tleXdvcmQ+PGtleXdvcmQ+R2Fkb2xpbml1bS9kaWFnbm9zdGljIHVzZTwva2V5
d29yZD48a2V5d29yZD5IdW1hbnM8L2tleXdvcmQ+PGtleXdvcmQ+TWFnbmV0aWMgUmVzb25hbmNl
IEltYWdpbmcvbWV0aG9kczwva2V5d29yZD48a2V5d29yZD5NYWxlPC9rZXl3b3JkPjxrZXl3b3Jk
Pk1pZGRsZSBBZ2VkPC9rZXl3b3JkPjxrZXl3b3JkPk15b2NhcmRpdGlzLypkaWFnbm9zaXM8L2tl
eXdvcmQ+PGtleXdvcmQ+U2Vuc2l0aXZpdHkgYW5kIFNwZWNpZmljaXR5PC9rZXl3b3JkPjxrZXl3
b3JkPlRpbWUgRmFjdG9yczwva2V5d29yZD48a2V5d29yZD5Ucm9wb25pbi9ibG9vZDwva2V5d29y
ZD48a2V5d29yZD5Zb3VuZyBBZHVsdDwva2V5d29yZD48L2tleXdvcmRzPjxkYXRlcz48eWVhcj4y
MDExPC95ZWFyPjxwdWItZGF0ZXM+PGRhdGU+QXVnPC9kYXRlPjwvcHViLWRhdGVzPjwvZGF0ZXM+
PGlzYm4+MTQ2OC0yMDFYIChFbGVjdHJvbmljKSYjeEQ7MTM1NS02MDM3IChMaW5raW5nKTwvaXNi
bj48YWNjZXNzaW9uLW51bT4yMTEwNjU1NTwvYWNjZXNzaW9uLW51bT48d29yay10eXBlPlJlc2Vh
cmNoIFN1cHBvcnQsIE5vbi1VLlMuIEdvdiZhcG9zO3Q8L3dvcmstdHlwZT48dXJscz48cmVsYXRl
ZC11cmxzPjx1cmw+aHR0cDovL3d3dy5uY2JpLm5sbS5uaWguZ292L3B1Ym1lZC8yMTEwNjU1NTwv
dXJsPjwvcmVsYXRlZC11cmxzPjwvdXJscz48ZWxlY3Ryb25pYy1yZXNvdXJjZS1udW0+MTAuMTEz
Ni9ocnQuMjAxMC4yMDQ4MTg8L2VsZWN0cm9uaWMtcmVzb3VyY2UtbnVtPjxsYW5ndWFnZT5lbmc8
L2xhbmd1YWdlPjwvcmVjb3JkPjwvQ2l0ZT48Q2l0ZT48QXV0aG9yPkZyaWVkcmljaDwvQXV0aG9y
PjxZZWFyPjIwMTM8L1llYXI+PFJlY051bT4xOTg4OTwvUmVjTnVtPjxyZWNvcmQ+PHJlYy1udW1i
ZXI+MTk4ODk8L3JlYy1udW1iZXI+PGZvcmVpZ24ta2V5cz48a2V5IGFwcD0iRU4iIGRiLWlkPSJm
ZHZ6YXJ0cHQweHhwNWVzdGFzeDB2dzJkMmU1ZTBkMmVmZnYiPjE5ODg5PC9rZXk+PC9mb3JlaWdu
LWtleXM+PHJlZi10eXBlIG5hbWU9IkpvdXJuYWwgQXJ0aWNsZSI+MTc8L3JlZi10eXBlPjxjb250
cmlidXRvcnM+PGF1dGhvcnM+PGF1dGhvcj5GcmllZHJpY2gsIE0uIEcuPC9hdXRob3I+PGF1dGhv
cj5NYXJjb3R0ZSwgRi48L2F1dGhvcj48L2F1dGhvcnM+PC9jb250cmlidXRvcnM+PGF1dGgtYWRk
cmVzcz5QaGlsaXBwYSBhbmQgTWFydmluIENhcnNsZXkgQ01SIENlbnRyZSBhdCB0aGUgTW9udHJl
YWwgSGVhcnQgSW5zdGl0dXRlLCBNb250cmVhbCwgQ2FuYWRhLjwvYXV0aC1hZGRyZXNzPjx0aXRs
ZXM+PHRpdGxlPkNhcmRpYWMgbWFnbmV0aWMgcmVzb25hbmNlIGFzc2Vzc21lbnQgb2YgbXlvY2Fy
ZGl0aXM8L3RpdGxlPjxzZWNvbmRhcnktdGl0bGU+Q2lyY3VsYXRpb24uIENhcmRpb3Zhc2N1bGFy
IGltYWdpbmc8L3NlY29uZGFyeS10aXRsZT48YWx0LXRpdGxlPkNpcmMgQ2FyZGlvdmFzYyBJbWFn
aW5nPC9hbHQtdGl0bGU+PC90aXRsZXM+PHBlcmlvZGljYWw+PGZ1bGwtdGl0bGU+Q2lyY3VsYXRp
b24uIENhcmRpb3Zhc2N1bGFyIGltYWdpbmc8L2Z1bGwtdGl0bGU+PGFiYnItMT5DaXJjIENhcmRp
b3Zhc2MgSW1hZ2luZzwvYWJici0xPjwvcGVyaW9kaWNhbD48YWx0LXBlcmlvZGljYWw+PGZ1bGwt
dGl0bGU+Q2lyY3VsYXRpb24uIENhcmRpb3Zhc2N1bGFyIGltYWdpbmc8L2Z1bGwtdGl0bGU+PGFi
YnItMT5DaXJjIENhcmRpb3Zhc2MgSW1hZ2luZzwvYWJici0xPjwvYWx0LXBlcmlvZGljYWw+PHBh
Z2VzPjgzMy05PC9wYWdlcz48dm9sdW1lPjY8L3ZvbHVtZT48bnVtYmVyPjU8L251bWJlcj48ZWRp
dGlvbj4yMDEzLzA5LzIxPC9lZGl0aW9uPjxrZXl3b3Jkcz48a2V5d29yZD5BZHVsdDwva2V5d29y
ZD48a2V5d29yZD5Db3JvbmFyeSBBbmdpb2dyYXBoeTwva2V5d29yZD48a2V5d29yZD5FbGVjdHJv
Y2FyZGlvZ3JhcGh5PC9rZXl3b3JkPjxrZXl3b3JkPkh1bWFuczwva2V5d29yZD48a2V5d29yZD4q
TWFnbmV0aWMgUmVzb25hbmNlIEltYWdpbmc8L2tleXdvcmQ+PGtleXdvcmQ+TWFsZTwva2V5d29y
ZD48a2V5d29yZD5NeW9jYXJkaWFsIENvbnRyYWN0aW9uPC9rZXl3b3JkPjxrZXl3b3JkPk15b2Nh
cmRpdGlzLypkaWFnbm9zaXMvcGF0aG9sb2d5L3BoeXNpb3BhdGhvbG9neS90aGVyYXB5PC9rZXl3
b3JkPjxrZXl3b3JkPk15b2NhcmRpdW0vKnBhdGhvbG9neTwva2V5d29yZD48a2V5d29yZD5OZWNy
b3Npczwva2V5d29yZD48a2V5d29yZD5QcmVkaWN0aXZlIFZhbHVlIG9mIFRlc3RzPC9rZXl3b3Jk
PjxrZXl3b3JkPlNldmVyaXR5IG9mIElsbG5lc3MgSW5kZXg8L2tleXdvcmQ+PC9rZXl3b3Jkcz48
ZGF0ZXM+PHllYXI+MjAxMzwveWVhcj48cHViLWRhdGVzPjxkYXRlPlNlcDwvZGF0ZT48L3B1Yi1k
YXRlcz48L2RhdGVzPjxpc2JuPjE5NDItMDA4MCAoRWxlY3Ryb25pYykmI3hEOzE5NDEtOTY1MSAo
TGlua2luZyk8L2lzYm4+PGFjY2Vzc2lvbi1udW0+MjQwNDYzODA8L2FjY2Vzc2lvbi1udW0+PHdv
cmstdHlwZT5DYXNlIFJlcG9ydHMmI3hEO1Jlc2VhcmNoIFN1cHBvcnQsIE5vbi1VLlMuIEdvdiZh
cG9zO3QmI3hEO1ZpZGVvLUF1ZGlvIE1lZGlhPC93b3JrLXR5cGU+PHVybHM+PHJlbGF0ZWQtdXJs
cz48dXJsPmh0dHA6Ly93d3cubmNiaS5ubG0ubmloLmdvdi9wdWJtZWQvMjQwNDYzODA8L3VybD48
L3JlbGF0ZWQtdXJscz48L3VybHM+PGVsZWN0cm9uaWMtcmVzb3VyY2UtbnVtPjEwLjExNjEvQ0lS
Q0lNQUdJTkcuMTEzLjAwMDQxNjwvZWxlY3Ryb25pYy1yZXNvdXJjZS1udW0+PGxhbmd1YWdlPmVu
ZzwvbGFuZ3VhZ2U+PC9yZWNvcmQ+PC9DaXRlPjwvRW5kTm90ZT4A
</w:fldData>
        </w:fldChar>
      </w:r>
      <w:r w:rsidR="00BB0624" w:rsidRPr="00F04566">
        <w:rPr>
          <w:rFonts w:ascii="Book Antiqua" w:hAnsi="Book Antiqua" w:cs="Times New Roman"/>
          <w:vertAlign w:val="superscript"/>
        </w:rPr>
        <w:instrText xml:space="preserve"> ADDIN EN.CITE </w:instrText>
      </w:r>
      <w:r w:rsidR="00BB0624" w:rsidRPr="00F04566">
        <w:rPr>
          <w:rFonts w:ascii="Book Antiqua" w:hAnsi="Book Antiqua" w:cs="Times New Roman"/>
          <w:vertAlign w:val="superscript"/>
        </w:rPr>
        <w:fldChar w:fldCharType="begin">
          <w:fldData xml:space="preserve">PEVuZE5vdGU+PENpdGU+PEF1dGhvcj5Nb25uZXk8L0F1dGhvcj48WWVhcj4yMDExPC9ZZWFyPjxS
ZWNOdW0+MTk4ODg8L1JlY051bT48RGlzcGxheVRleHQ+PHN0eWxlIGZhY2U9InN1cGVyc2NyaXB0
Ij4xMDgsIDEwOTwvc3R5bGU+PC9EaXNwbGF5VGV4dD48cmVjb3JkPjxyZWMtbnVtYmVyPjE5ODg4
PC9yZWMtbnVtYmVyPjxmb3JlaWduLWtleXM+PGtleSBhcHA9IkVOIiBkYi1pZD0iZmR2emFydHB0
MHh4cDVlc3Rhc3gwdncyZDJlNWUwZDJlZmZ2Ij4xOTg4ODwva2V5PjwvZm9yZWlnbi1rZXlzPjxy
ZWYtdHlwZSBuYW1lPSJKb3VybmFsIEFydGljbGUiPjE3PC9yZWYtdHlwZT48Y29udHJpYnV0b3Jz
PjxhdXRob3JzPjxhdXRob3I+TW9ubmV5LCBQLiBBLjwvYXV0aG9yPjxhdXRob3I+U2VraHJpLCBO
LjwvYXV0aG9yPjxhdXRob3I+QnVyY2hlbGwsIFQuPC9hdXRob3I+PGF1dGhvcj5LbmlnaHQsIEMu
PC9hdXRob3I+PGF1dGhvcj5EYXZpZXMsIEMuPC9hdXRob3I+PGF1dGhvcj5EZWFuZXIsIEEuPC9h
dXRob3I+PGF1dGhvcj5TaGVhZiwgTS48L2F1dGhvcj48YXV0aG9yPkJhaXRodW4sIFMuPC9hdXRo
b3I+PGF1dGhvcj5QZXRlcnNlbiwgUy48L2F1dGhvcj48YXV0aG9yPldyYWdnLCBBLjwvYXV0aG9y
PjxhdXRob3I+SmFpbiwgQS48L2F1dGhvcj48YXV0aG9yPldlc3R3b29kLCBNLjwvYXV0aG9yPjxh
dXRob3I+TWlsbHMsIFAuPC9hdXRob3I+PGF1dGhvcj5NYXRodXIsIEEuPC9hdXRob3I+PGF1dGhv
cj5Nb2hpZGRpbiwgUy4gQS48L2F1dGhvcj48L2F1dGhvcnM+PC9jb250cmlidXRvcnM+PGF1dGgt
YWRkcmVzcz5CYXJ0cyBhbmQgVGhlIExvbmRvbiBOSFMgVHJ1c3QsIFVLLjwvYXV0aC1hZGRyZXNz
Pjx0aXRsZXM+PHRpdGxlPkFjdXRlIG15b2NhcmRpdGlzIHByZXNlbnRpbmcgYXMgYWN1dGUgY29y
b25hcnkgc3luZHJvbWU6IHJvbGUgb2YgZWFybHkgY2FyZGlhYyBtYWduZXRpYyByZXNvbmFuY2Ug
aW4gaXRzIGRpYWdub3NpczwvdGl0bGU+PHNlY29uZGFyeS10aXRsZT5IZWFydDwvc2Vjb25kYXJ5
LXRpdGxlPjxhbHQtdGl0bGU+SGVhcnQ8L2FsdC10aXRsZT48L3RpdGxlcz48cGVyaW9kaWNhbD48
ZnVsbC10aXRsZT5IZWFydDwvZnVsbC10aXRsZT48YWJici0xPkhlYXJ0PC9hYmJyLTE+PC9wZXJp
b2RpY2FsPjxhbHQtcGVyaW9kaWNhbD48ZnVsbC10aXRsZT5IZWFydDwvZnVsbC10aXRsZT48YWJi
ci0xPkhlYXJ0PC9hYmJyLTE+PC9hbHQtcGVyaW9kaWNhbD48cGFnZXM+MTMxMi04PC9wYWdlcz48
dm9sdW1lPjk3PC92b2x1bWU+PG51bWJlcj4xNjwvbnVtYmVyPjxlZGl0aW9uPjIwMTAvMTEvMjY8
L2VkaXRpb24+PGtleXdvcmRzPjxrZXl3b3JkPkFjdXRlIENvcm9uYXJ5IFN5bmRyb21lLypkaWFn
bm9zaXM8L2tleXdvcmQ+PGtleXdvcmQ+QWN1dGUgRGlzZWFzZTwva2V5d29yZD48a2V5d29yZD5B
ZG9sZXNjZW50PC9rZXl3b3JkPjxrZXl3b3JkPkFkdWx0PC9rZXl3b3JkPjxrZXl3b3JkPkFnZWQ8
L2tleXdvcmQ+PGtleXdvcmQ+QWdlZCwgODAgYW5kIG92ZXI8L2tleXdvcmQ+PGtleXdvcmQ+Qmlv
bG9naWNhbCBNYXJrZXJzL2Jsb29kPC9rZXl3b3JkPjxrZXl3b3JkPkNvbnRyYXN0IE1lZGlhL2Rp
YWdub3N0aWMgdXNlPC9rZXl3b3JkPjxrZXl3b3JkPkRpYWdub3NpcywgRGlmZmVyZW50aWFsPC9r
ZXl3b3JkPjxrZXl3b3JkPkVkZW1hLCBDYXJkaWFjL2RpYWdub3Npczwva2V5d29yZD48a2V5d29y
ZD5GZW1hbGU8L2tleXdvcmQ+PGtleXdvcmQ+R2Fkb2xpbml1bS9kaWFnbm9zdGljIHVzZTwva2V5
d29yZD48a2V5d29yZD5IdW1hbnM8L2tleXdvcmQ+PGtleXdvcmQ+TWFnbmV0aWMgUmVzb25hbmNl
IEltYWdpbmcvbWV0aG9kczwva2V5d29yZD48a2V5d29yZD5NYWxlPC9rZXl3b3JkPjxrZXl3b3Jk
Pk1pZGRsZSBBZ2VkPC9rZXl3b3JkPjxrZXl3b3JkPk15b2NhcmRpdGlzLypkaWFnbm9zaXM8L2tl
eXdvcmQ+PGtleXdvcmQ+U2Vuc2l0aXZpdHkgYW5kIFNwZWNpZmljaXR5PC9rZXl3b3JkPjxrZXl3
b3JkPlRpbWUgRmFjdG9yczwva2V5d29yZD48a2V5d29yZD5Ucm9wb25pbi9ibG9vZDwva2V5d29y
ZD48a2V5d29yZD5Zb3VuZyBBZHVsdDwva2V5d29yZD48L2tleXdvcmRzPjxkYXRlcz48eWVhcj4y
MDExPC95ZWFyPjxwdWItZGF0ZXM+PGRhdGU+QXVnPC9kYXRlPjwvcHViLWRhdGVzPjwvZGF0ZXM+
PGlzYm4+MTQ2OC0yMDFYIChFbGVjdHJvbmljKSYjeEQ7MTM1NS02MDM3IChMaW5raW5nKTwvaXNi
bj48YWNjZXNzaW9uLW51bT4yMTEwNjU1NTwvYWNjZXNzaW9uLW51bT48d29yay10eXBlPlJlc2Vh
cmNoIFN1cHBvcnQsIE5vbi1VLlMuIEdvdiZhcG9zO3Q8L3dvcmstdHlwZT48dXJscz48cmVsYXRl
ZC11cmxzPjx1cmw+aHR0cDovL3d3dy5uY2JpLm5sbS5uaWguZ292L3B1Ym1lZC8yMTEwNjU1NTwv
dXJsPjwvcmVsYXRlZC11cmxzPjwvdXJscz48ZWxlY3Ryb25pYy1yZXNvdXJjZS1udW0+MTAuMTEz
Ni9ocnQuMjAxMC4yMDQ4MTg8L2VsZWN0cm9uaWMtcmVzb3VyY2UtbnVtPjxsYW5ndWFnZT5lbmc8
L2xhbmd1YWdlPjwvcmVjb3JkPjwvQ2l0ZT48Q2l0ZT48QXV0aG9yPkZyaWVkcmljaDwvQXV0aG9y
PjxZZWFyPjIwMTM8L1llYXI+PFJlY051bT4xOTg4OTwvUmVjTnVtPjxyZWNvcmQ+PHJlYy1udW1i
ZXI+MTk4ODk8L3JlYy1udW1iZXI+PGZvcmVpZ24ta2V5cz48a2V5IGFwcD0iRU4iIGRiLWlkPSJm
ZHZ6YXJ0cHQweHhwNWVzdGFzeDB2dzJkMmU1ZTBkMmVmZnYiPjE5ODg5PC9rZXk+PC9mb3JlaWdu
LWtleXM+PHJlZi10eXBlIG5hbWU9IkpvdXJuYWwgQXJ0aWNsZSI+MTc8L3JlZi10eXBlPjxjb250
cmlidXRvcnM+PGF1dGhvcnM+PGF1dGhvcj5GcmllZHJpY2gsIE0uIEcuPC9hdXRob3I+PGF1dGhv
cj5NYXJjb3R0ZSwgRi48L2F1dGhvcj48L2F1dGhvcnM+PC9jb250cmlidXRvcnM+PGF1dGgtYWRk
cmVzcz5QaGlsaXBwYSBhbmQgTWFydmluIENhcnNsZXkgQ01SIENlbnRyZSBhdCB0aGUgTW9udHJl
YWwgSGVhcnQgSW5zdGl0dXRlLCBNb250cmVhbCwgQ2FuYWRhLjwvYXV0aC1hZGRyZXNzPjx0aXRs
ZXM+PHRpdGxlPkNhcmRpYWMgbWFnbmV0aWMgcmVzb25hbmNlIGFzc2Vzc21lbnQgb2YgbXlvY2Fy
ZGl0aXM8L3RpdGxlPjxzZWNvbmRhcnktdGl0bGU+Q2lyY3VsYXRpb24uIENhcmRpb3Zhc2N1bGFy
IGltYWdpbmc8L3NlY29uZGFyeS10aXRsZT48YWx0LXRpdGxlPkNpcmMgQ2FyZGlvdmFzYyBJbWFn
aW5nPC9hbHQtdGl0bGU+PC90aXRsZXM+PHBlcmlvZGljYWw+PGZ1bGwtdGl0bGU+Q2lyY3VsYXRp
b24uIENhcmRpb3Zhc2N1bGFyIGltYWdpbmc8L2Z1bGwtdGl0bGU+PGFiYnItMT5DaXJjIENhcmRp
b3Zhc2MgSW1hZ2luZzwvYWJici0xPjwvcGVyaW9kaWNhbD48YWx0LXBlcmlvZGljYWw+PGZ1bGwt
dGl0bGU+Q2lyY3VsYXRpb24uIENhcmRpb3Zhc2N1bGFyIGltYWdpbmc8L2Z1bGwtdGl0bGU+PGFi
YnItMT5DaXJjIENhcmRpb3Zhc2MgSW1hZ2luZzwvYWJici0xPjwvYWx0LXBlcmlvZGljYWw+PHBh
Z2VzPjgzMy05PC9wYWdlcz48dm9sdW1lPjY8L3ZvbHVtZT48bnVtYmVyPjU8L251bWJlcj48ZWRp
dGlvbj4yMDEzLzA5LzIxPC9lZGl0aW9uPjxrZXl3b3Jkcz48a2V5d29yZD5BZHVsdDwva2V5d29y
ZD48a2V5d29yZD5Db3JvbmFyeSBBbmdpb2dyYXBoeTwva2V5d29yZD48a2V5d29yZD5FbGVjdHJv
Y2FyZGlvZ3JhcGh5PC9rZXl3b3JkPjxrZXl3b3JkPkh1bWFuczwva2V5d29yZD48a2V5d29yZD4q
TWFnbmV0aWMgUmVzb25hbmNlIEltYWdpbmc8L2tleXdvcmQ+PGtleXdvcmQ+TWFsZTwva2V5d29y
ZD48a2V5d29yZD5NeW9jYXJkaWFsIENvbnRyYWN0aW9uPC9rZXl3b3JkPjxrZXl3b3JkPk15b2Nh
cmRpdGlzLypkaWFnbm9zaXMvcGF0aG9sb2d5L3BoeXNpb3BhdGhvbG9neS90aGVyYXB5PC9rZXl3
b3JkPjxrZXl3b3JkPk15b2NhcmRpdW0vKnBhdGhvbG9neTwva2V5d29yZD48a2V5d29yZD5OZWNy
b3Npczwva2V5d29yZD48a2V5d29yZD5QcmVkaWN0aXZlIFZhbHVlIG9mIFRlc3RzPC9rZXl3b3Jk
PjxrZXl3b3JkPlNldmVyaXR5IG9mIElsbG5lc3MgSW5kZXg8L2tleXdvcmQ+PC9rZXl3b3Jkcz48
ZGF0ZXM+PHllYXI+MjAxMzwveWVhcj48cHViLWRhdGVzPjxkYXRlPlNlcDwvZGF0ZT48L3B1Yi1k
YXRlcz48L2RhdGVzPjxpc2JuPjE5NDItMDA4MCAoRWxlY3Ryb25pYykmI3hEOzE5NDEtOTY1MSAo
TGlua2luZyk8L2lzYm4+PGFjY2Vzc2lvbi1udW0+MjQwNDYzODA8L2FjY2Vzc2lvbi1udW0+PHdv
cmstdHlwZT5DYXNlIFJlcG9ydHMmI3hEO1Jlc2VhcmNoIFN1cHBvcnQsIE5vbi1VLlMuIEdvdiZh
cG9zO3QmI3hEO1ZpZGVvLUF1ZGlvIE1lZGlhPC93b3JrLXR5cGU+PHVybHM+PHJlbGF0ZWQtdXJs
cz48dXJsPmh0dHA6Ly93d3cubmNiaS5ubG0ubmloLmdvdi9wdWJtZWQvMjQwNDYzODA8L3VybD48
L3JlbGF0ZWQtdXJscz48L3VybHM+PGVsZWN0cm9uaWMtcmVzb3VyY2UtbnVtPjEwLjExNjEvQ0lS
Q0lNQUdJTkcuMTEzLjAwMDQxNjwvZWxlY3Ryb25pYy1yZXNvdXJjZS1udW0+PGxhbmd1YWdlPmVu
ZzwvbGFuZ3VhZ2U+PC9yZWNvcmQ+PC9DaXRlPjwvRW5kTm90ZT4A
</w:fldData>
        </w:fldChar>
      </w:r>
      <w:r w:rsidR="00BB0624" w:rsidRPr="00F04566">
        <w:rPr>
          <w:rFonts w:ascii="Book Antiqua" w:hAnsi="Book Antiqua" w:cs="Times New Roman"/>
          <w:vertAlign w:val="superscript"/>
        </w:rPr>
        <w:instrText xml:space="preserve"> ADDIN EN.CITE.DATA </w:instrText>
      </w:r>
      <w:r w:rsidR="00BB0624" w:rsidRPr="00F04566">
        <w:rPr>
          <w:rFonts w:ascii="Book Antiqua" w:hAnsi="Book Antiqua" w:cs="Times New Roman"/>
          <w:vertAlign w:val="superscript"/>
        </w:rPr>
      </w:r>
      <w:r w:rsidR="00BB0624" w:rsidRPr="00F04566">
        <w:rPr>
          <w:rFonts w:ascii="Book Antiqua" w:hAnsi="Book Antiqua" w:cs="Times New Roman"/>
          <w:vertAlign w:val="superscript"/>
        </w:rPr>
        <w:fldChar w:fldCharType="end"/>
      </w:r>
      <w:r w:rsidR="00042998" w:rsidRPr="00F04566">
        <w:rPr>
          <w:rFonts w:ascii="Book Antiqua" w:hAnsi="Book Antiqua" w:cs="Times New Roman"/>
          <w:vertAlign w:val="superscript"/>
        </w:rPr>
      </w:r>
      <w:r w:rsidR="00042998" w:rsidRPr="00F04566">
        <w:rPr>
          <w:rFonts w:ascii="Book Antiqua" w:hAnsi="Book Antiqua" w:cs="Times New Roman"/>
          <w:vertAlign w:val="superscript"/>
        </w:rPr>
        <w:fldChar w:fldCharType="separate"/>
      </w:r>
      <w:hyperlink w:anchor="_ENREF_108" w:tooltip="Monney, 2011 #19888" w:history="1">
        <w:r w:rsidR="00BB0624" w:rsidRPr="00F04566">
          <w:rPr>
            <w:rFonts w:ascii="Book Antiqua" w:hAnsi="Book Antiqua" w:cs="Times New Roman"/>
            <w:noProof/>
            <w:vertAlign w:val="superscript"/>
          </w:rPr>
          <w:t>10</w:t>
        </w:r>
        <w:r w:rsidR="00DA7F98">
          <w:rPr>
            <w:rFonts w:ascii="Book Antiqua" w:eastAsia="宋体" w:hAnsi="Book Antiqua" w:cs="Times New Roman" w:hint="eastAsia"/>
            <w:noProof/>
            <w:vertAlign w:val="superscript"/>
            <w:lang w:eastAsia="zh-CN"/>
          </w:rPr>
          <w:t>7</w:t>
        </w:r>
      </w:hyperlink>
      <w:r w:rsidR="00F04566" w:rsidRPr="00F04566">
        <w:rPr>
          <w:rFonts w:ascii="Book Antiqua" w:hAnsi="Book Antiqua" w:cs="Times New Roman"/>
          <w:noProof/>
          <w:vertAlign w:val="superscript"/>
        </w:rPr>
        <w:t>,</w:t>
      </w:r>
      <w:hyperlink w:anchor="_ENREF_109" w:tooltip="Friedrich, 2013 #19889" w:history="1">
        <w:r w:rsidR="00BB0624" w:rsidRPr="00F04566">
          <w:rPr>
            <w:rFonts w:ascii="Book Antiqua" w:hAnsi="Book Antiqua" w:cs="Times New Roman"/>
            <w:noProof/>
            <w:vertAlign w:val="superscript"/>
          </w:rPr>
          <w:t>10</w:t>
        </w:r>
        <w:r w:rsidR="00DA7F98">
          <w:rPr>
            <w:rFonts w:ascii="Book Antiqua" w:eastAsia="宋体" w:hAnsi="Book Antiqua" w:cs="Times New Roman" w:hint="eastAsia"/>
            <w:noProof/>
            <w:vertAlign w:val="superscript"/>
            <w:lang w:eastAsia="zh-CN"/>
          </w:rPr>
          <w:t>8</w:t>
        </w:r>
      </w:hyperlink>
      <w:r w:rsidR="00042998" w:rsidRPr="00F04566">
        <w:rPr>
          <w:rFonts w:ascii="Book Antiqua" w:hAnsi="Book Antiqua" w:cs="Times New Roman"/>
          <w:vertAlign w:val="superscript"/>
        </w:rPr>
        <w:fldChar w:fldCharType="end"/>
      </w:r>
      <w:r w:rsidR="00F04566" w:rsidRPr="00F04566">
        <w:rPr>
          <w:rFonts w:ascii="Book Antiqua" w:eastAsia="宋体" w:hAnsi="Book Antiqua" w:cs="Times New Roman" w:hint="eastAsia"/>
          <w:vertAlign w:val="superscript"/>
          <w:lang w:eastAsia="zh-CN"/>
        </w:rPr>
        <w:t>]</w:t>
      </w:r>
      <w:r w:rsidR="00042998" w:rsidRPr="00D000BC">
        <w:rPr>
          <w:rFonts w:ascii="Book Antiqua" w:hAnsi="Book Antiqua" w:cs="Times New Roman"/>
        </w:rPr>
        <w:t xml:space="preserve">. </w:t>
      </w:r>
      <w:r w:rsidR="00552660" w:rsidRPr="00D000BC">
        <w:rPr>
          <w:rFonts w:ascii="Book Antiqua" w:hAnsi="Book Antiqua" w:cs="Times New Roman"/>
        </w:rPr>
        <w:t>T2-weighted MRI sequence was also useful</w:t>
      </w:r>
      <w:r w:rsidR="00F04566">
        <w:rPr>
          <w:rFonts w:ascii="Book Antiqua" w:hAnsi="Book Antiqua" w:cs="Times New Roman"/>
        </w:rPr>
        <w:t xml:space="preserve"> in detecting acute </w:t>
      </w:r>
      <w:proofErr w:type="gramStart"/>
      <w:r w:rsidR="00F04566">
        <w:rPr>
          <w:rFonts w:ascii="Book Antiqua" w:hAnsi="Book Antiqua" w:cs="Times New Roman"/>
        </w:rPr>
        <w:t>myocarditis</w:t>
      </w:r>
      <w:r w:rsidR="00F04566" w:rsidRPr="00F04566">
        <w:rPr>
          <w:rFonts w:ascii="Book Antiqua" w:eastAsia="宋体" w:hAnsi="Book Antiqua" w:cs="Times New Roman" w:hint="eastAsia"/>
          <w:vertAlign w:val="superscript"/>
          <w:lang w:eastAsia="zh-CN"/>
        </w:rPr>
        <w:t>[</w:t>
      </w:r>
      <w:proofErr w:type="gramEnd"/>
      <w:r w:rsidR="0042729C">
        <w:fldChar w:fldCharType="begin"/>
      </w:r>
      <w:r w:rsidR="0042729C">
        <w:instrText xml:space="preserve"> HYPERLINK \l "_ENREF_110" \o "Zagrosek, 2008 #19887" </w:instrText>
      </w:r>
      <w:r w:rsidR="0042729C">
        <w:fldChar w:fldCharType="separate"/>
      </w:r>
      <w:r w:rsidR="00BB0624" w:rsidRPr="00F04566">
        <w:rPr>
          <w:rFonts w:ascii="Book Antiqua" w:hAnsi="Book Antiqua" w:cs="Times New Roman"/>
          <w:vertAlign w:val="superscript"/>
        </w:rPr>
        <w:fldChar w:fldCharType="begin">
          <w:fldData xml:space="preserve">PEVuZE5vdGU+PENpdGU+PEF1dGhvcj5aYWdyb3NlazwvQXV0aG9yPjxZZWFyPjIwMDg8L1llYXI+
PFJlY051bT4xOTg4NzwvUmVjTnVtPjxEaXNwbGF5VGV4dD48c3R5bGUgZmFjZT0ic3VwZXJzY3Jp
cHQiPjExMDwvc3R5bGU+PC9EaXNwbGF5VGV4dD48cmVjb3JkPjxyZWMtbnVtYmVyPjE5ODg3PC9y
ZWMtbnVtYmVyPjxmb3JlaWduLWtleXM+PGtleSBhcHA9IkVOIiBkYi1pZD0iZmR2emFydHB0MHh4
cDVlc3Rhc3gwdncyZDJlNWUwZDJlZmZ2Ij4xOTg4Nzwva2V5PjwvZm9yZWlnbi1rZXlzPjxyZWYt
dHlwZSBuYW1lPSJKb3VybmFsIEFydGljbGUiPjE3PC9yZWYtdHlwZT48Y29udHJpYnV0b3JzPjxh
dXRob3JzPjxhdXRob3I+WmFncm9zZWssIEEuPC9hdXRob3I+PGF1dGhvcj5XYXNzbXV0aCwgUi48
L2F1dGhvcj48YXV0aG9yPkFiZGVsLUF0eSwgSC48L2F1dGhvcj48YXV0aG9yPlJ1ZG9scGgsIEEu
PC9hdXRob3I+PGF1dGhvcj5EaWV0eiwgUi48L2F1dGhvcj48YXV0aG9yPlNjaHVsei1NZW5nZXIs
IEouPC9hdXRob3I+PC9hdXRob3JzPjwvY29udHJpYnV0b3JzPjxhdXRoLWFkZHJlc3M+RnJhbnot
Vm9saGFyZC1LbGluaWssIENoYXJpdGUtQ2FtcHVzIEJ1Y2gsIEh1bWJvbGR0LVVuaXZlcnNpdHkg
QmVybGluLCBIZWxpb3MtS2xpbmlrdW0sIEdlcm1hbnkuIHphZ3Jvc2VrQGdteC5kZTwvYXV0aC1h
ZGRyZXNzPjx0aXRsZXM+PHRpdGxlPlJlbGF0aW9uIGJldHdlZW4gbXlvY2FyZGlhbCBlZGVtYSBh
bmQgbXlvY2FyZGlhbCBtYXNzIGR1cmluZyB0aGUgYWN1dGUgYW5kIGNvbnZhbGVzY2VudCBwaGFz
ZSBvZiBteW9jYXJkaXRpcy0tYSBDTVIgc3R1ZHk8L3RpdGxlPjxzZWNvbmRhcnktdGl0bGU+Sm91
cm5hbCBvZiBjYXJkaW92YXNjdWxhciBtYWduZXRpYyByZXNvbmFuY2UgOiBvZmZpY2lhbCBqb3Vy
bmFsIG9mIHRoZSBTb2NpZXR5IGZvciBDYXJkaW92YXNjdWxhciBNYWduZXRpYyBSZXNvbmFuY2U8
L3NlY29uZGFyeS10aXRsZT48YWx0LXRpdGxlPkogQ2FyZGlvdmFzYyBNYWduIFJlc29uPC9hbHQt
dGl0bGU+PC90aXRsZXM+PHBlcmlvZGljYWw+PGZ1bGwtdGl0bGU+Sm91cm5hbCBvZiBjYXJkaW92
YXNjdWxhciBtYWduZXRpYyByZXNvbmFuY2UgOiBvZmZpY2lhbCBqb3VybmFsIG9mIHRoZSBTb2Np
ZXR5IGZvciBDYXJkaW92YXNjdWxhciBNYWduZXRpYyBSZXNvbmFuY2U8L2Z1bGwtdGl0bGU+PGFi
YnItMT5KIENhcmRpb3Zhc2MgTWFnbiBSZXNvbjwvYWJici0xPjwvcGVyaW9kaWNhbD48YWx0LXBl
cmlvZGljYWw+PGZ1bGwtdGl0bGU+Sm91cm5hbCBvZiBjYXJkaW92YXNjdWxhciBtYWduZXRpYyBy
ZXNvbmFuY2UgOiBvZmZpY2lhbCBqb3VybmFsIG9mIHRoZSBTb2NpZXR5IGZvciBDYXJkaW92YXNj
dWxhciBNYWduZXRpYyBSZXNvbmFuY2U8L2Z1bGwtdGl0bGU+PGFiYnItMT5KIENhcmRpb3Zhc2Mg
TWFnbiBSZXNvbjwvYWJici0xPjwvYWx0LXBlcmlvZGljYWw+PHBhZ2VzPjE5PC9wYWdlcz48dm9s
dW1lPjEwPC92b2x1bWU+PGVkaXRpb24+MjAwOC8wNS8wMjwvZWRpdGlvbj48a2V5d29yZHM+PGtl
eXdvcmQ+QWN1dGUgRGlzZWFzZTwva2V5d29yZD48a2V5d29yZD5BZHVsdDwva2V5d29yZD48a2V5
d29yZD5DYXNlLUNvbnRyb2wgU3R1ZGllczwva2V5d29yZD48a2V5d29yZD5Db3JvbmFyeSBBbmdp
b2dyYXBoeTwva2V5d29yZD48a2V5d29yZD5FZGVtYS8qZGlhZ25vc2lzPC9rZXl3b3JkPjxrZXl3
b3JkPkZlbWFsZTwva2V5d29yZD48a2V5d29yZD5IdW1hbnM8L2tleXdvcmQ+PGtleXdvcmQ+TWFn
bmV0aWMgUmVzb25hbmNlIEltYWdpbmcvbWV0aG9kczwva2V5d29yZD48a2V5d29yZD5NYWxlPC9r
ZXl3b3JkPjxrZXl3b3JkPk1pZGRsZSBBZ2VkPC9rZXl3b3JkPjxrZXl3b3JkPk15b2NhcmRpdGlz
LypkaWFnbm9zaXMvcGF0aG9sb2d5PC9rZXl3b3JkPjxrZXl3b3JkPk15b2NhcmRpdW0vKnBhdGhv
bG9neTwva2V5d29yZD48a2V5d29yZD5PcmdhbiBTaXplPC9rZXl3b3JkPjxrZXl3b3JkPlZlbnRy
aWN1bGFyIEZ1bmN0aW9uLCBMZWZ0PC9rZXl3b3JkPjwva2V5d29yZHM+PGRhdGVzPjx5ZWFyPjIw
MDg8L3llYXI+PC9kYXRlcz48aXNibj4xNTMyLTQyOVggKEVsZWN0cm9uaWMpJiN4RDsxMDk3LTY2
NDcgKExpbmtpbmcpPC9pc2JuPjxhY2Nlc3Npb24tbnVtPjE4NDQ3OTU0PC9hY2Nlc3Npb24tbnVt
Pjx3b3JrLXR5cGU+Q29tcGFyYXRpdmUgU3R1ZHk8L3dvcmstdHlwZT48dXJscz48cmVsYXRlZC11
cmxzPjx1cmw+aHR0cDovL3d3dy5uY2JpLm5sbS5uaWguZ292L3B1Ym1lZC8xODQ0Nzk1NDwvdXJs
PjwvcmVsYXRlZC11cmxzPjwvdXJscz48Y3VzdG9tMj4yMzk2NjI1PC9jdXN0b20yPjxlbGVjdHJv
bmljLXJlc291cmNlLW51bT4xMC4xMTg2LzE1MzItNDI5WC0xMC0xOTwvZWxlY3Ryb25pYy1yZXNv
dXJjZS1udW0+PGxhbmd1YWdlPmVuZzwvbGFuZ3VhZ2U+PC9yZWNvcmQ+PC9DaXRlPjwvRW5kTm90
ZT4A
</w:fldData>
        </w:fldChar>
      </w:r>
      <w:r w:rsidR="00BB0624" w:rsidRPr="00F04566">
        <w:rPr>
          <w:rFonts w:ascii="Book Antiqua" w:hAnsi="Book Antiqua" w:cs="Times New Roman"/>
          <w:vertAlign w:val="superscript"/>
        </w:rPr>
        <w:instrText xml:space="preserve"> ADDIN EN.CITE </w:instrText>
      </w:r>
      <w:r w:rsidR="00BB0624" w:rsidRPr="00F04566">
        <w:rPr>
          <w:rFonts w:ascii="Book Antiqua" w:hAnsi="Book Antiqua" w:cs="Times New Roman"/>
          <w:vertAlign w:val="superscript"/>
        </w:rPr>
        <w:fldChar w:fldCharType="begin">
          <w:fldData xml:space="preserve">PEVuZE5vdGU+PENpdGU+PEF1dGhvcj5aYWdyb3NlazwvQXV0aG9yPjxZZWFyPjIwMDg8L1llYXI+
PFJlY051bT4xOTg4NzwvUmVjTnVtPjxEaXNwbGF5VGV4dD48c3R5bGUgZmFjZT0ic3VwZXJzY3Jp
cHQiPjExMDwvc3R5bGU+PC9EaXNwbGF5VGV4dD48cmVjb3JkPjxyZWMtbnVtYmVyPjE5ODg3PC9y
ZWMtbnVtYmVyPjxmb3JlaWduLWtleXM+PGtleSBhcHA9IkVOIiBkYi1pZD0iZmR2emFydHB0MHh4
cDVlc3Rhc3gwdncyZDJlNWUwZDJlZmZ2Ij4xOTg4Nzwva2V5PjwvZm9yZWlnbi1rZXlzPjxyZWYt
dHlwZSBuYW1lPSJKb3VybmFsIEFydGljbGUiPjE3PC9yZWYtdHlwZT48Y29udHJpYnV0b3JzPjxh
dXRob3JzPjxhdXRob3I+WmFncm9zZWssIEEuPC9hdXRob3I+PGF1dGhvcj5XYXNzbXV0aCwgUi48
L2F1dGhvcj48YXV0aG9yPkFiZGVsLUF0eSwgSC48L2F1dGhvcj48YXV0aG9yPlJ1ZG9scGgsIEEu
PC9hdXRob3I+PGF1dGhvcj5EaWV0eiwgUi48L2F1dGhvcj48YXV0aG9yPlNjaHVsei1NZW5nZXIs
IEouPC9hdXRob3I+PC9hdXRob3JzPjwvY29udHJpYnV0b3JzPjxhdXRoLWFkZHJlc3M+RnJhbnot
Vm9saGFyZC1LbGluaWssIENoYXJpdGUtQ2FtcHVzIEJ1Y2gsIEh1bWJvbGR0LVVuaXZlcnNpdHkg
QmVybGluLCBIZWxpb3MtS2xpbmlrdW0sIEdlcm1hbnkuIHphZ3Jvc2VrQGdteC5kZTwvYXV0aC1h
ZGRyZXNzPjx0aXRsZXM+PHRpdGxlPlJlbGF0aW9uIGJldHdlZW4gbXlvY2FyZGlhbCBlZGVtYSBh
bmQgbXlvY2FyZGlhbCBtYXNzIGR1cmluZyB0aGUgYWN1dGUgYW5kIGNvbnZhbGVzY2VudCBwaGFz
ZSBvZiBteW9jYXJkaXRpcy0tYSBDTVIgc3R1ZHk8L3RpdGxlPjxzZWNvbmRhcnktdGl0bGU+Sm91
cm5hbCBvZiBjYXJkaW92YXNjdWxhciBtYWduZXRpYyByZXNvbmFuY2UgOiBvZmZpY2lhbCBqb3Vy
bmFsIG9mIHRoZSBTb2NpZXR5IGZvciBDYXJkaW92YXNjdWxhciBNYWduZXRpYyBSZXNvbmFuY2U8
L3NlY29uZGFyeS10aXRsZT48YWx0LXRpdGxlPkogQ2FyZGlvdmFzYyBNYWduIFJlc29uPC9hbHQt
dGl0bGU+PC90aXRsZXM+PHBlcmlvZGljYWw+PGZ1bGwtdGl0bGU+Sm91cm5hbCBvZiBjYXJkaW92
YXNjdWxhciBtYWduZXRpYyByZXNvbmFuY2UgOiBvZmZpY2lhbCBqb3VybmFsIG9mIHRoZSBTb2Np
ZXR5IGZvciBDYXJkaW92YXNjdWxhciBNYWduZXRpYyBSZXNvbmFuY2U8L2Z1bGwtdGl0bGU+PGFi
YnItMT5KIENhcmRpb3Zhc2MgTWFnbiBSZXNvbjwvYWJici0xPjwvcGVyaW9kaWNhbD48YWx0LXBl
cmlvZGljYWw+PGZ1bGwtdGl0bGU+Sm91cm5hbCBvZiBjYXJkaW92YXNjdWxhciBtYWduZXRpYyBy
ZXNvbmFuY2UgOiBvZmZpY2lhbCBqb3VybmFsIG9mIHRoZSBTb2NpZXR5IGZvciBDYXJkaW92YXNj
dWxhciBNYWduZXRpYyBSZXNvbmFuY2U8L2Z1bGwtdGl0bGU+PGFiYnItMT5KIENhcmRpb3Zhc2Mg
TWFnbiBSZXNvbjwvYWJici0xPjwvYWx0LXBlcmlvZGljYWw+PHBhZ2VzPjE5PC9wYWdlcz48dm9s
dW1lPjEwPC92b2x1bWU+PGVkaXRpb24+MjAwOC8wNS8wMjwvZWRpdGlvbj48a2V5d29yZHM+PGtl
eXdvcmQ+QWN1dGUgRGlzZWFzZTwva2V5d29yZD48a2V5d29yZD5BZHVsdDwva2V5d29yZD48a2V5
d29yZD5DYXNlLUNvbnRyb2wgU3R1ZGllczwva2V5d29yZD48a2V5d29yZD5Db3JvbmFyeSBBbmdp
b2dyYXBoeTwva2V5d29yZD48a2V5d29yZD5FZGVtYS8qZGlhZ25vc2lzPC9rZXl3b3JkPjxrZXl3
b3JkPkZlbWFsZTwva2V5d29yZD48a2V5d29yZD5IdW1hbnM8L2tleXdvcmQ+PGtleXdvcmQ+TWFn
bmV0aWMgUmVzb25hbmNlIEltYWdpbmcvbWV0aG9kczwva2V5d29yZD48a2V5d29yZD5NYWxlPC9r
ZXl3b3JkPjxrZXl3b3JkPk1pZGRsZSBBZ2VkPC9rZXl3b3JkPjxrZXl3b3JkPk15b2NhcmRpdGlz
LypkaWFnbm9zaXMvcGF0aG9sb2d5PC9rZXl3b3JkPjxrZXl3b3JkPk15b2NhcmRpdW0vKnBhdGhv
bG9neTwva2V5d29yZD48a2V5d29yZD5PcmdhbiBTaXplPC9rZXl3b3JkPjxrZXl3b3JkPlZlbnRy
aWN1bGFyIEZ1bmN0aW9uLCBMZWZ0PC9rZXl3b3JkPjwva2V5d29yZHM+PGRhdGVzPjx5ZWFyPjIw
MDg8L3llYXI+PC9kYXRlcz48aXNibj4xNTMyLTQyOVggKEVsZWN0cm9uaWMpJiN4RDsxMDk3LTY2
NDcgKExpbmtpbmcpPC9pc2JuPjxhY2Nlc3Npb24tbnVtPjE4NDQ3OTU0PC9hY2Nlc3Npb24tbnVt
Pjx3b3JrLXR5cGU+Q29tcGFyYXRpdmUgU3R1ZHk8L3dvcmstdHlwZT48dXJscz48cmVsYXRlZC11
cmxzPjx1cmw+aHR0cDovL3d3dy5uY2JpLm5sbS5uaWguZ292L3B1Ym1lZC8xODQ0Nzk1NDwvdXJs
PjwvcmVsYXRlZC11cmxzPjwvdXJscz48Y3VzdG9tMj4yMzk2NjI1PC9jdXN0b20yPjxlbGVjdHJv
bmljLXJlc291cmNlLW51bT4xMC4xMTg2LzE1MzItNDI5WC0xMC0xOTwvZWxlY3Ryb25pYy1yZXNv
dXJjZS1udW0+PGxhbmd1YWdlPmVuZzwvbGFuZ3VhZ2U+PC9yZWNvcmQ+PC9DaXRlPjwvRW5kTm90
ZT4A
</w:fldData>
        </w:fldChar>
      </w:r>
      <w:r w:rsidR="00BB0624" w:rsidRPr="00F04566">
        <w:rPr>
          <w:rFonts w:ascii="Book Antiqua" w:hAnsi="Book Antiqua" w:cs="Times New Roman"/>
          <w:vertAlign w:val="superscript"/>
        </w:rPr>
        <w:instrText xml:space="preserve"> ADDIN EN.CITE.DATA </w:instrText>
      </w:r>
      <w:r w:rsidR="00BB0624" w:rsidRPr="00F04566">
        <w:rPr>
          <w:rFonts w:ascii="Book Antiqua" w:hAnsi="Book Antiqua" w:cs="Times New Roman"/>
          <w:vertAlign w:val="superscript"/>
        </w:rPr>
      </w:r>
      <w:r w:rsidR="00BB0624" w:rsidRPr="00F04566">
        <w:rPr>
          <w:rFonts w:ascii="Book Antiqua" w:hAnsi="Book Antiqua" w:cs="Times New Roman"/>
          <w:vertAlign w:val="superscript"/>
        </w:rPr>
        <w:fldChar w:fldCharType="end"/>
      </w:r>
      <w:r w:rsidR="00BB0624" w:rsidRPr="00F04566">
        <w:rPr>
          <w:rFonts w:ascii="Book Antiqua" w:hAnsi="Book Antiqua" w:cs="Times New Roman"/>
          <w:vertAlign w:val="superscript"/>
        </w:rPr>
      </w:r>
      <w:r w:rsidR="00BB0624" w:rsidRPr="00F04566">
        <w:rPr>
          <w:rFonts w:ascii="Book Antiqua" w:hAnsi="Book Antiqua" w:cs="Times New Roman"/>
          <w:vertAlign w:val="superscript"/>
        </w:rPr>
        <w:fldChar w:fldCharType="separate"/>
      </w:r>
      <w:r w:rsidR="00BB0624" w:rsidRPr="00F04566">
        <w:rPr>
          <w:rFonts w:ascii="Book Antiqua" w:hAnsi="Book Antiqua" w:cs="Times New Roman"/>
          <w:noProof/>
          <w:vertAlign w:val="superscript"/>
        </w:rPr>
        <w:t>1</w:t>
      </w:r>
      <w:r w:rsidR="00DA7F98">
        <w:rPr>
          <w:rFonts w:ascii="Book Antiqua" w:eastAsia="宋体" w:hAnsi="Book Antiqua" w:cs="Times New Roman" w:hint="eastAsia"/>
          <w:noProof/>
          <w:vertAlign w:val="superscript"/>
          <w:lang w:eastAsia="zh-CN"/>
        </w:rPr>
        <w:t>09</w:t>
      </w:r>
      <w:r w:rsidR="00BB0624" w:rsidRPr="00F04566">
        <w:rPr>
          <w:rFonts w:ascii="Book Antiqua" w:hAnsi="Book Antiqua" w:cs="Times New Roman"/>
          <w:vertAlign w:val="superscript"/>
        </w:rPr>
        <w:fldChar w:fldCharType="end"/>
      </w:r>
      <w:r w:rsidR="0042729C">
        <w:rPr>
          <w:rFonts w:ascii="Book Antiqua" w:hAnsi="Book Antiqua" w:cs="Times New Roman"/>
          <w:vertAlign w:val="superscript"/>
        </w:rPr>
        <w:fldChar w:fldCharType="end"/>
      </w:r>
      <w:r w:rsidR="00F04566" w:rsidRPr="00F04566">
        <w:rPr>
          <w:rFonts w:ascii="Book Antiqua" w:eastAsia="宋体" w:hAnsi="Book Antiqua" w:cs="Times New Roman" w:hint="eastAsia"/>
          <w:vertAlign w:val="superscript"/>
          <w:lang w:eastAsia="zh-CN"/>
        </w:rPr>
        <w:t>]</w:t>
      </w:r>
      <w:r w:rsidR="00552660" w:rsidRPr="00D000BC">
        <w:rPr>
          <w:rFonts w:ascii="Book Antiqua" w:hAnsi="Book Antiqua" w:cs="Times New Roman"/>
        </w:rPr>
        <w:t xml:space="preserve">. </w:t>
      </w:r>
      <w:r w:rsidR="00042998" w:rsidRPr="00D000BC">
        <w:rPr>
          <w:rFonts w:ascii="Book Antiqua" w:eastAsia="Times New Roman" w:hAnsi="Book Antiqua" w:cs="Times New Roman"/>
          <w:bCs/>
        </w:rPr>
        <w:t>Mahrholdt</w:t>
      </w:r>
      <w:r w:rsidR="00042998" w:rsidRPr="00D000BC">
        <w:rPr>
          <w:rFonts w:ascii="Book Antiqua" w:eastAsia="Times New Roman" w:hAnsi="Book Antiqua" w:cs="Times New Roman"/>
        </w:rPr>
        <w:t xml:space="preserve"> </w:t>
      </w:r>
      <w:r w:rsidR="00042998" w:rsidRPr="00E07169">
        <w:rPr>
          <w:rFonts w:ascii="Book Antiqua" w:eastAsia="Times New Roman" w:hAnsi="Book Antiqua" w:cs="Times New Roman"/>
          <w:i/>
        </w:rPr>
        <w:t>et al</w:t>
      </w:r>
      <w:r w:rsidR="00E07169" w:rsidRPr="00F04566">
        <w:rPr>
          <w:rFonts w:ascii="Book Antiqua" w:eastAsia="宋体" w:hAnsi="Book Antiqua" w:cs="Times New Roman" w:hint="eastAsia"/>
          <w:vertAlign w:val="superscript"/>
          <w:lang w:eastAsia="zh-CN"/>
        </w:rPr>
        <w:t>[</w:t>
      </w:r>
      <w:hyperlink w:anchor="_ENREF_111" w:tooltip="Mahrholdt, 2003 #514" w:history="1">
        <w:r w:rsidR="00E07169" w:rsidRPr="00F04566">
          <w:rPr>
            <w:rFonts w:ascii="Book Antiqua" w:eastAsia="Times New Roman" w:hAnsi="Book Antiqua" w:cs="Times New Roman"/>
            <w:vertAlign w:val="superscript"/>
          </w:rPr>
          <w:fldChar w:fldCharType="begin"/>
        </w:r>
        <w:r w:rsidR="00E07169" w:rsidRPr="00F04566">
          <w:rPr>
            <w:rFonts w:ascii="Book Antiqua" w:eastAsia="Times New Roman" w:hAnsi="Book Antiqua" w:cs="Times New Roman"/>
            <w:vertAlign w:val="superscript"/>
          </w:rPr>
          <w:instrText xml:space="preserve"> ADDIN EN.CITE &lt;EndNote&gt;&lt;Cite&gt;&lt;Author&gt;Mahrholdt&lt;/Author&gt;&lt;Year&gt;2003&lt;/Year&gt;&lt;RecNum&gt;514&lt;/RecNum&gt;&lt;DisplayText&gt;&lt;style face="superscript"&gt;111&lt;/style&gt;&lt;/DisplayText&gt;&lt;record&gt;&lt;rec-number&gt;514&lt;/rec-number&gt;&lt;foreign-keys&gt;&lt;key app="EN" db-id="t0frttxrw09ex5e2xrkxv99j0v09f2sersr2"&gt;514&lt;/key&gt;&lt;/foreign-keys&gt;&lt;ref-type name="Journal Article"&gt;17&lt;/ref-type&gt;&lt;contributors&gt;&lt;authors&gt;&lt;author&gt;Mahrholdt, H.&lt;/author&gt;&lt;author&gt;Wagner, A.&lt;/author&gt;&lt;author&gt;Parker, M.&lt;/author&gt;&lt;author&gt;Regenfus, M.&lt;/author&gt;&lt;author&gt;Fieno, D. S.&lt;/author&gt;&lt;author&gt;Bonow, R. O.&lt;/author&gt;&lt;author&gt;Kim, R. J.&lt;/author&gt;&lt;author&gt;Judd, R. M.&lt;/author&gt;&lt;/authors&gt;&lt;/contributors&gt;&lt;auth-address&gt;Feinberg Cardiovascular Research Institute, Chicago, Illinois, USA.&lt;/auth-address&gt;&lt;titles&gt;&lt;title&gt;Relationship of contractile function to transmural extent of infarction in patients with chronic coronary artery disease&lt;/title&gt;&lt;secondary-title&gt;J Am Coll Cardiol&lt;/secondary-title&gt;&lt;/titles&gt;&lt;periodical&gt;&lt;full-title&gt;J Am Coll Cardiol&lt;/full-title&gt;&lt;abbr-1&gt;Journal of the American College of Cardiology&lt;/abbr-1&gt;&lt;/periodical&gt;&lt;pages&gt;505-12&lt;/pages&gt;&lt;volume&gt;42&lt;/volume&gt;&lt;number&gt;3&lt;/number&gt;&lt;keywords&gt;&lt;keyword&gt;Adult&lt;/keyword&gt;&lt;keyword&gt;Aged&lt;/keyword&gt;&lt;keyword&gt;Chronic Disease&lt;/keyword&gt;&lt;keyword&gt;Coronary Arteriosclerosis/*complications&lt;/keyword&gt;&lt;keyword&gt;Female&lt;/keyword&gt;&lt;keyword&gt;Heart Ventricles/pathology&lt;/keyword&gt;&lt;keyword&gt;Humans&lt;/keyword&gt;&lt;keyword&gt;Magnetic Resonance Imaging&lt;/keyword&gt;&lt;keyword&gt;Male&lt;/keyword&gt;&lt;keyword&gt;Middle Aged&lt;/keyword&gt;&lt;keyword&gt;Myocardial Contraction/*physiology&lt;/keyword&gt;&lt;keyword&gt;Myocardial Infarction/etiology/*physiopathology&lt;/keyword&gt;&lt;keyword&gt;Ventricular Dysfunction, Left/*diagnosis/*etiology&lt;/keyword&gt;&lt;keyword&gt;Ventricular Function/physiology&lt;/keyword&gt;&lt;/keywords&gt;&lt;dates&gt;&lt;year&gt;2003&lt;/year&gt;&lt;pub-dates&gt;&lt;date&gt;Aug 6&lt;/date&gt;&lt;/pub-dates&gt;&lt;/dates&gt;&lt;accession-num&gt;12906981&lt;/accession-num&gt;&lt;urls&gt;&lt;related-urls&gt;&lt;url&gt;http://www.ncbi.nlm.nih.gov/entrez/query.fcgi?cmd=Retrieve&amp;amp;db=PubMed&amp;amp;dopt=Citation&amp;amp;list_uids=12906981 &lt;/url&gt;&lt;/related-urls&gt;&lt;/urls&gt;&lt;/record&gt;&lt;/Cite&gt;&lt;/EndNote&gt;</w:instrText>
        </w:r>
        <w:r w:rsidR="00E07169" w:rsidRPr="00F04566">
          <w:rPr>
            <w:rFonts w:ascii="Book Antiqua" w:eastAsia="Times New Roman" w:hAnsi="Book Antiqua" w:cs="Times New Roman"/>
            <w:vertAlign w:val="superscript"/>
          </w:rPr>
          <w:fldChar w:fldCharType="separate"/>
        </w:r>
        <w:r w:rsidR="00E07169" w:rsidRPr="00F04566">
          <w:rPr>
            <w:rFonts w:ascii="Book Antiqua" w:eastAsia="Times New Roman" w:hAnsi="Book Antiqua" w:cs="Times New Roman"/>
            <w:noProof/>
            <w:vertAlign w:val="superscript"/>
          </w:rPr>
          <w:t>11</w:t>
        </w:r>
        <w:r w:rsidR="00DA7F98">
          <w:rPr>
            <w:rFonts w:ascii="Book Antiqua" w:eastAsia="宋体" w:hAnsi="Book Antiqua" w:cs="Times New Roman" w:hint="eastAsia"/>
            <w:noProof/>
            <w:vertAlign w:val="superscript"/>
            <w:lang w:eastAsia="zh-CN"/>
          </w:rPr>
          <w:t>0</w:t>
        </w:r>
        <w:r w:rsidR="00E07169" w:rsidRPr="00F04566">
          <w:rPr>
            <w:rFonts w:ascii="Book Antiqua" w:eastAsia="Times New Roman" w:hAnsi="Book Antiqua" w:cs="Times New Roman"/>
            <w:vertAlign w:val="superscript"/>
          </w:rPr>
          <w:fldChar w:fldCharType="end"/>
        </w:r>
      </w:hyperlink>
      <w:r w:rsidR="00E07169" w:rsidRPr="00F04566">
        <w:rPr>
          <w:rFonts w:ascii="Book Antiqua" w:eastAsia="宋体" w:hAnsi="Book Antiqua" w:cs="Times New Roman" w:hint="eastAsia"/>
          <w:vertAlign w:val="superscript"/>
          <w:lang w:eastAsia="zh-CN"/>
        </w:rPr>
        <w:t>]</w:t>
      </w:r>
      <w:r w:rsidR="00042998" w:rsidRPr="00D000BC">
        <w:rPr>
          <w:rFonts w:ascii="Book Antiqua" w:eastAsia="Times New Roman" w:hAnsi="Book Antiqua" w:cs="Times New Roman"/>
        </w:rPr>
        <w:t xml:space="preserve"> speculated that the differential </w:t>
      </w:r>
      <w:r w:rsidR="00FC721D" w:rsidRPr="00D000BC">
        <w:rPr>
          <w:rFonts w:ascii="Book Antiqua" w:eastAsia="Times New Roman" w:hAnsi="Book Antiqua" w:cs="Times New Roman"/>
        </w:rPr>
        <w:t xml:space="preserve">enhancement in the early phase is related to myocardial </w:t>
      </w:r>
      <w:r w:rsidR="00042998" w:rsidRPr="00D000BC">
        <w:rPr>
          <w:rFonts w:ascii="Book Antiqua" w:eastAsia="Times New Roman" w:hAnsi="Book Antiqua" w:cs="Times New Roman"/>
        </w:rPr>
        <w:t>infarct</w:t>
      </w:r>
      <w:r w:rsidR="00FC721D" w:rsidRPr="00D000BC">
        <w:rPr>
          <w:rFonts w:ascii="Book Antiqua" w:eastAsia="Times New Roman" w:hAnsi="Book Antiqua" w:cs="Times New Roman"/>
        </w:rPr>
        <w:t>, but in the late phase to scar tissue</w:t>
      </w:r>
      <w:r w:rsidR="00042998" w:rsidRPr="00D000BC">
        <w:rPr>
          <w:rFonts w:ascii="Book Antiqua" w:eastAsia="Times New Roman" w:hAnsi="Book Antiqua" w:cs="Times New Roman"/>
        </w:rPr>
        <w:t xml:space="preserve">. </w:t>
      </w:r>
      <w:r w:rsidR="00033B5E" w:rsidRPr="00D000BC">
        <w:rPr>
          <w:rFonts w:ascii="Book Antiqua" w:eastAsia="Times New Roman" w:hAnsi="Book Antiqua" w:cs="Times New Roman"/>
        </w:rPr>
        <w:t xml:space="preserve">The sensitivity of DE-MRI in detecting myocarditis has been variable because of the different patterns (patchy </w:t>
      </w:r>
      <w:r w:rsidR="003102A4" w:rsidRPr="00DA7F98">
        <w:rPr>
          <w:rFonts w:ascii="Book Antiqua" w:eastAsia="Times New Roman" w:hAnsi="Book Antiqua" w:cs="Times New Roman"/>
          <w:i/>
        </w:rPr>
        <w:t>vs</w:t>
      </w:r>
      <w:r w:rsidR="003102A4" w:rsidRPr="00D000BC">
        <w:rPr>
          <w:rFonts w:ascii="Book Antiqua" w:eastAsia="Times New Roman" w:hAnsi="Book Antiqua" w:cs="Times New Roman"/>
        </w:rPr>
        <w:t xml:space="preserve"> </w:t>
      </w:r>
      <w:r w:rsidR="00033B5E" w:rsidRPr="00D000BC">
        <w:rPr>
          <w:rFonts w:ascii="Book Antiqua" w:eastAsia="Times New Roman" w:hAnsi="Book Antiqua" w:cs="Times New Roman"/>
        </w:rPr>
        <w:t>contiguous</w:t>
      </w:r>
      <w:r w:rsidR="003102A4" w:rsidRPr="00D000BC">
        <w:rPr>
          <w:rFonts w:ascii="Book Antiqua" w:eastAsia="Times New Roman" w:hAnsi="Book Antiqua" w:cs="Times New Roman"/>
        </w:rPr>
        <w:t xml:space="preserve"> and acute </w:t>
      </w:r>
      <w:r w:rsidR="003102A4" w:rsidRPr="00DA7F98">
        <w:rPr>
          <w:rFonts w:ascii="Book Antiqua" w:eastAsia="Times New Roman" w:hAnsi="Book Antiqua" w:cs="Times New Roman"/>
          <w:i/>
        </w:rPr>
        <w:t>vs</w:t>
      </w:r>
      <w:r w:rsidR="003102A4" w:rsidRPr="00D000BC">
        <w:rPr>
          <w:rFonts w:ascii="Book Antiqua" w:eastAsia="Times New Roman" w:hAnsi="Book Antiqua" w:cs="Times New Roman"/>
        </w:rPr>
        <w:t xml:space="preserve"> chronic</w:t>
      </w:r>
      <w:r w:rsidR="00F04566">
        <w:rPr>
          <w:rFonts w:ascii="Book Antiqua" w:eastAsia="Times New Roman" w:hAnsi="Book Antiqua" w:cs="Times New Roman"/>
        </w:rPr>
        <w:t xml:space="preserve">) of </w:t>
      </w:r>
      <w:proofErr w:type="gramStart"/>
      <w:r w:rsidR="00F04566">
        <w:rPr>
          <w:rFonts w:ascii="Book Antiqua" w:eastAsia="Times New Roman" w:hAnsi="Book Antiqua" w:cs="Times New Roman"/>
        </w:rPr>
        <w:t>enhancement</w:t>
      </w:r>
      <w:r w:rsidR="00F04566" w:rsidRPr="00F04566">
        <w:rPr>
          <w:rFonts w:ascii="Book Antiqua" w:eastAsia="宋体" w:hAnsi="Book Antiqua" w:cs="Times New Roman" w:hint="eastAsia"/>
          <w:vertAlign w:val="superscript"/>
          <w:lang w:eastAsia="zh-CN"/>
        </w:rPr>
        <w:t>[</w:t>
      </w:r>
      <w:proofErr w:type="gramEnd"/>
      <w:r w:rsidR="0042729C">
        <w:fldChar w:fldCharType="begin"/>
      </w:r>
      <w:r w:rsidR="0042729C">
        <w:instrText xml:space="preserve"> HYPERLINK \l "_ENREF_112" \o "Mahrholdt, 2006 #19363" </w:instrText>
      </w:r>
      <w:r w:rsidR="0042729C">
        <w:fldChar w:fldCharType="separate"/>
      </w:r>
      <w:r w:rsidR="00BB0624" w:rsidRPr="00F04566">
        <w:rPr>
          <w:rFonts w:ascii="Book Antiqua" w:eastAsia="Times New Roman" w:hAnsi="Book Antiqua" w:cs="Times New Roman"/>
          <w:vertAlign w:val="superscript"/>
        </w:rPr>
        <w:fldChar w:fldCharType="begin">
          <w:fldData xml:space="preserve">PEVuZE5vdGU+PENpdGU+PEF1dGhvcj5NYWhyaG9sZHQ8L0F1dGhvcj48WWVhcj4yMDA2PC9ZZWFy
PjxSZWNOdW0+MTkzNjM8L1JlY051bT48RGlzcGxheVRleHQ+PHN0eWxlIGZhY2U9InN1cGVyc2Ny
aXB0Ij4xMTItMTE2PC9zdHlsZT48L0Rpc3BsYXlUZXh0PjxyZWNvcmQ+PHJlYy1udW1iZXI+MTkz
NjM8L3JlYy1udW1iZXI+PGZvcmVpZ24ta2V5cz48a2V5IGFwcD0iRU4iIGRiLWlkPSJ0MGZydHR4
cncwOWV4NWUyeHJreHY5OWowdjA5ZjJzZXJzcjIiPjE5MzYzPC9rZXk+PC9mb3JlaWduLWtleXM+
PHJlZi10eXBlIG5hbWU9IkpvdXJuYWwgQXJ0aWNsZSI+MTc8L3JlZi10eXBlPjxjb250cmlidXRv
cnM+PGF1dGhvcnM+PGF1dGhvcj5NYWhyaG9sZHQsIEguPC9hdXRob3I+PGF1dGhvcj5XYWduZXIs
IEEuPC9hdXRob3I+PGF1dGhvcj5EZWx1aWdpLCBDLiBDLjwvYXV0aG9yPjxhdXRob3I+S2lzcGVy
dCwgRS48L2F1dGhvcj48YXV0aG9yPkhhZ2VyLCBTLjwvYXV0aG9yPjxhdXRob3I+TWVpbmhhcmR0
LCBHLjwvYXV0aG9yPjxhdXRob3I+Vm9nZWxzYmVyZywgSC48L2F1dGhvcj48YXV0aG9yPkZyaXR6
LCBQLjwvYXV0aG9yPjxhdXRob3I+RGlwcG9uLCBKLjwvYXV0aG9yPjxhdXRob3I+Qm9jaywgQy4g
VC48L2F1dGhvcj48YXV0aG9yPktsaW5nZWwsIEsuPC9hdXRob3I+PGF1dGhvcj5LYW5kb2xmLCBS
LjwvYXV0aG9yPjxhdXRob3I+U2VjaHRlbSwgVS48L2F1dGhvcj48L2F1dGhvcnM+PC9jb250cmli
dXRvcnM+PGF1dGgtYWRkcmVzcz5EaXZpc2lvbiBvZiBDYXJkaW9sb2d5LCBSb2JlcnQgQm9zY2gg
TWVkaWNhbCBDZW50ZXIsIEF1ZXJiYWNoc3RyYXNzZSAxMTAsIDcwMzc2IFN0dXR0Z2FydCwgR2Vy
bWFueS4gSGVpa28uTWFocmhvbGR0QHJiay5kZTwvYXV0aC1hZGRyZXNzPjx0aXRsZXM+PHRpdGxl
PlByZXNlbnRhdGlvbiwgcGF0dGVybnMgb2YgbXlvY2FyZGlhbCBkYW1hZ2UsIGFuZCBjbGluaWNh
bCBjb3Vyc2Ugb2YgdmlyYWwgbXlvY2FyZGl0aXM8L3RpdGxlPjxzZWNvbmRhcnktdGl0bGU+Q2ly
Y3VsYXRpb248L3NlY29uZGFyeS10aXRsZT48L3RpdGxlcz48cGVyaW9kaWNhbD48ZnVsbC10aXRs
ZT5DaXJjdWxhdGlvbjwvZnVsbC10aXRsZT48YWJici0xPkNpcmN1bGF0aW9uPC9hYmJyLTE+PC9w
ZXJpb2RpY2FsPjxwYWdlcz4xNTgxLTkwPC9wYWdlcz48dm9sdW1lPjExNDwvdm9sdW1lPjxudW1i
ZXI+MTU8L251bWJlcj48ZWRpdGlvbj4yMDA2LzEwLzA0PC9lZGl0aW9uPjxrZXl3b3Jkcz48a2V5
d29yZD5BZHVsdDwva2V5d29yZD48a2V5d29yZD5CaW9wc3k8L2tleXdvcmQ+PGtleXdvcmQ+Q2Fy
ZGlvbXlvcGF0aHksIERpbGF0ZWQvZXRpb2xvZ3kvcGh5c2lvcGF0aG9sb2d5L3Zpcm9sb2d5PC9r
ZXl3b3JkPjxrZXl3b3JkPkNvaG9ydCBTdHVkaWVzPC9rZXl3b3JkPjxrZXl3b3JkPkRpc2Vhc2Ug
UHJvZ3Jlc3Npb248L2tleXdvcmQ+PGtleXdvcmQ+RmVtYWxlPC9rZXl3b3JkPjxrZXl3b3JkPkdl
cm1hbnk8L2tleXdvcmQ+PGtleXdvcmQ+SGVhcnQvdmlyb2xvZ3k8L2tleXdvcmQ+PGtleXdvcmQ+
SGVhcnQgVmVudHJpY2xlcy9wYXRob2xvZ3k8L2tleXdvcmQ+PGtleXdvcmQ+SGVycGVzdmlydXMg
NiwgSHVtYW4vcGF0aG9nZW5pY2l0eTwva2V5d29yZD48a2V5d29yZD5IdW1hbnM8L2tleXdvcmQ+
PGtleXdvcmQ+TWFsZTwva2V5d29yZD48a2V5d29yZD5NaWRkbGUgQWdlZDwva2V5d29yZD48a2V5
d29yZD5NeW9jYXJkaXRpcy9jb21wbGljYXRpb25zL2VwaWRlbWlvbG9neS8qcGh5c2lvcGF0aG9s
b2d5Lyp2aXJvbG9neTwva2V5d29yZD48a2V5d29yZD5NeW9jYXJkaXVtLypwYXRob2xvZ3k8L2tl
eXdvcmQ+PGtleXdvcmQ+UGFydm92aXJpZGFlIEluZmVjdGlvbnMvKmNvbXBsaWNhdGlvbnMvcGF0
aG9sb2d5L3BoeXNpb3BhdGhvbG9neTwva2V5d29yZD48a2V5d29yZD5QYXJ2b3ZpcnVzIEIxOSwg
SHVtYW4vcGF0aG9nZW5pY2l0eTwva2V5d29yZD48a2V5d29yZD5QcmV2YWxlbmNlPC9rZXl3b3Jk
PjxrZXl3b3JkPlJvc2VvbG92aXJ1cyBJbmZlY3Rpb25zLypjb21wbGljYXRpb25zL3BhdGhvbG9n
eS9waHlzaW9wYXRob2xvZ3k8L2tleXdvcmQ+PC9rZXl3b3Jkcz48ZGF0ZXM+PHllYXI+MjAwNjwv
eWVhcj48cHViLWRhdGVzPjxkYXRlPk9jdCAxMDwvZGF0ZT48L3B1Yi1kYXRlcz48L2RhdGVzPjxp
c2JuPjE1MjQtNDUzOSAoRWxlY3Ryb25pYykmI3hEOzAwMDktNzMyMiAoTGlua2luZyk8L2lzYm4+
PGFjY2Vzc2lvbi1udW0+MTcwMTU3OTU8L2FjY2Vzc2lvbi1udW0+PHVybHM+PHJlbGF0ZWQtdXJs
cz48dXJsPmh0dHA6Ly93d3cubmNiaS5ubG0ubmloLmdvdi9lbnRyZXovcXVlcnkuZmNnaT9jbWQ9
UmV0cmlldmUmYW1wO2RiPVB1Yk1lZCZhbXA7ZG9wdD1DaXRhdGlvbiZhbXA7bGlzdF91aWRzPTE3
MDE1Nzk1PC91cmw+PC9yZWxhdGVkLXVybHM+PC91cmxzPjxlbGVjdHJvbmljLXJlc291cmNlLW51
bT5DSVJDVUxBVElPTkFIQS4xMDUuNjA2NTA5IFtwaWldJiN4RDsxMC4xMTYxL0NJUkNVTEFUSU9O
QUhBLjEwNS42MDY1MDk8L2VsZWN0cm9uaWMtcmVzb3VyY2UtbnVtPjxsYW5ndWFnZT5lbmc8L2xh
bmd1YWdlPjwvcmVjb3JkPjwvQ2l0ZT48Q2l0ZT48QXV0aG9yPk1haHJob2xkdDwvQXV0aG9yPjxZ
ZWFyPjIwMDI8L1llYXI+PFJlY051bT41MTwvUmVjTnVtPjxyZWNvcmQ+PHJlYy1udW1iZXI+NTE8
L3JlYy1udW1iZXI+PGZvcmVpZ24ta2V5cz48a2V5IGFwcD0iRU4iIGRiLWlkPSJ0MGZydHR4cncw
OWV4NWUyeHJreHY5OWowdjA5ZjJzZXJzcjIiPjUxPC9rZXk+PC9mb3JlaWduLWtleXM+PHJlZi10
eXBlIG5hbWU9IkpvdXJuYWwgQXJ0aWNsZSI+MTc8L3JlZi10eXBlPjxjb250cmlidXRvcnM+PGF1
dGhvcnM+PGF1dGhvcj5NYWhyaG9sZHQsIEguPC9hdXRob3I+PGF1dGhvcj5XYWduZXIsIEEuPC9h
dXRob3I+PGF1dGhvcj5Ib2xseSwgVC4gQS48L2F1dGhvcj48YXV0aG9yPkVsbGlvdHQsIE0uIEQu
PC9hdXRob3I+PGF1dGhvcj5Cb25vdywgUi4gTy48L2F1dGhvcj48YXV0aG9yPktpbSwgUi4gSi48
L2F1dGhvcj48YXV0aG9yPkp1ZGQsIFIuIE0uPC9hdXRob3I+PC9hdXRob3JzPjwvY29udHJpYnV0
b3JzPjxhdXRoLWFkZHJlc3M+Tm9ydGh3ZXN0ZXJuIFVuaXZlcnNpdHkgTWVkaWNhbCBTY2hvb2wg
RmVpbmJlcmcgQ2FyZGlvdmFzY3VsYXIgUmVzZWFyY2ggSW5zdGl0dXRlLCBDaGljYWdvLCBJbGws
IFVTQS48L2F1dGgtYWRkcmVzcz48dGl0bGVzPjx0aXRsZT5SZXByb2R1Y2liaWxpdHkgb2YgY2hy
b25pYyBpbmZhcmN0IHNpemUgbWVhc3VyZW1lbnQgYnkgY29udHJhc3QtZW5oYW5jZWQgbWFnbmV0
aWMgcmVzb25hbmNlIGltYWdpbmc8L3RpdGxlPjxzZWNvbmRhcnktdGl0bGU+Q2lyY3VsYXRpb248
L3NlY29uZGFyeS10aXRsZT48L3RpdGxlcz48cGVyaW9kaWNhbD48ZnVsbC10aXRsZT5DaXJjdWxh
dGlvbjwvZnVsbC10aXRsZT48YWJici0xPkNpcmN1bGF0aW9uPC9hYmJyLTE+PC9wZXJpb2RpY2Fs
PjxwYWdlcz4yMzIyLTc8L3BhZ2VzPjx2b2x1bWU+MTA2PC92b2x1bWU+PG51bWJlcj4xODwvbnVt
YmVyPjxrZXl3b3Jkcz48a2V5d29yZD5DaHJvbmljIERpc2Vhc2U8L2tleXdvcmQ+PGtleXdvcmQ+
Q29tcGFyYXRpdmUgU3R1ZHk8L2tleXdvcmQ+PGtleXdvcmQ+Q29udHJhc3QgTWVkaWE8L2tleXdv
cmQ+PGtleXdvcmQ+Q3JlYXRpbmUgS2luYXNlL2Jsb29kPC9rZXl3b3JkPjxrZXl3b3JkPkh1bWFu
czwva2V5d29yZD48a2V5d29yZD4qSW1hZ2UgRW5oYW5jZW1lbnQ8L2tleXdvcmQ+PGtleXdvcmQ+
TWFnbmV0aWMgUmVzb25hbmNlIEltYWdpbmcvKm1ldGhvZHM8L2tleXdvcmQ+PGtleXdvcmQ+TWlk
ZGxlIEFnZWQ8L2tleXdvcmQ+PGtleXdvcmQ+TXlvY2FyZGlhbCBJbmZhcmN0aW9uL2Jsb29kLypk
aWFnbm9zaXMvcmFkaW9udWNsaWRlIGltYWdpbmc8L2tleXdvcmQ+PGtleXdvcmQ+UHJlZGljdGl2
ZSBWYWx1ZSBvZiBUZXN0czwva2V5d29yZD48a2V5d29yZD5Qcm9zcGVjdGl2ZSBTdHVkaWVzPC9r
ZXl3b3JkPjxrZXl3b3JkPlJlcHJvZHVjaWJpbGl0eSBvZiBSZXN1bHRzPC9rZXl3b3JkPjxrZXl3
b3JkPlJlc2VhcmNoIFN1cHBvcnQsIE5vbi1VLlMuIEdvdiZhcG9zO3Q8L2tleXdvcmQ+PGtleXdv
cmQ+UmVzZWFyY2ggU3VwcG9ydCwgVS5TLiBHb3YmYXBvczt0LCBQLkguUy48L2tleXdvcmQ+PGtl
eXdvcmQ+VGVjaG5ldGl1bSBUYyA5OW0gU2VzdGFtaWJpL2RpYWdub3N0aWMgdXNlPC9rZXl3b3Jk
PjxrZXl3b3JkPlRpbWUgRmFjdG9yczwva2V5d29yZD48a2V5d29yZD4qVG9tb2dyYXBoeSwgRW1p
c3Npb24tQ29tcHV0ZWQsIFNpbmdsZS1QaG90b248L2tleXdvcmQ+PC9rZXl3b3Jkcz48ZGF0ZXM+
PHllYXI+MjAwMjwveWVhcj48cHViLWRhdGVzPjxkYXRlPk9jdCAyOTwvZGF0ZT48L3B1Yi1kYXRl
cz48L2RhdGVzPjxhY2Nlc3Npb24tbnVtPjEyNDAzNjYxPC9hY2Nlc3Npb24tbnVtPjx1cmxzPjxy
ZWxhdGVkLXVybHM+PHVybD5odHRwOi8vd3d3Lm5jYmkubmxtLm5paC5nb3YvZW50cmV6L3F1ZXJ5
LmZjZ2k/Y21kPVJldHJpZXZlJmFtcDtkYj1QdWJNZWQmYW1wO2RvcHQ9Q2l0YXRpb24mYW1wO2xp
c3RfdWlkcz0xMjQwMzY2MTwvdXJsPjwvcmVsYXRlZC11cmxzPjwvdXJscz48L3JlY29yZD48L0Np
dGU+PENpdGU+PEF1dGhvcj5NYWhyaG9sZHQ8L0F1dGhvcj48WWVhcj4yMDAzPC9ZZWFyPjxSZWNO
dW0+NTQ4PC9SZWNOdW0+PHJlY29yZD48cmVjLW51bWJlcj41NDg8L3JlYy1udW1iZXI+PGZvcmVp
Z24ta2V5cz48a2V5IGFwcD0iRU4iIGRiLWlkPSJ0MGZydHR4cncwOWV4NWUyeHJreHY5OWowdjA5
ZjJzZXJzcjIiPjU0ODwva2V5PjwvZm9yZWlnbi1rZXlzPjxyZWYtdHlwZSBuYW1lPSJKb3VybmFs
IEFydGljbGUiPjE3PC9yZWYtdHlwZT48Y29udHJpYnV0b3JzPjxhdXRob3JzPjxhdXRob3I+TWFo
cmhvbGR0LCBILjwvYXV0aG9yPjxhdXRob3I+V2FnbmVyLCBBLjwvYXV0aG9yPjxhdXRob3I+SG9u
b2xkLCBNLjwvYXV0aG9yPjxhdXRob3I+V2VkZW1leWVyLCBJLjwvYXV0aG9yPjxhdXRob3I+U2Vj
aHRlbSwgVS48L2F1dGhvcj48L2F1dGhvcnM+PC9jb250cmlidXRvcnM+PGF1dGgtYWRkcmVzcz5E
ZXBhcnRtZW50IG9mIENhcmRpb2xvZ3ksIFJvYmVydCBCb3NjaCBNZWRpY2FsIENlbnRlciwgQXVl
cmJhY2hzdHJhc3NlIDExMCwgNzAzNzYgU3R1dHRnYXJ0LCBHZXJtYW55LjwvYXV0aC1hZGRyZXNz
Pjx0aXRsZXM+PHRpdGxlPkltYWdlcyBpbiBjYXJkaW92YXNjdWxhciBtZWRpY2luZS4gTWFnbmV0
aWMgcmVzb25hbmNlIGFzc2Vzc21lbnQgb2YgY2FyZGlhYyBmdW5jdGlvbiwgaW5mYXJjdCBzY2Fy
IGRpc3RyaWJ1dGlvbiwgYW5kIHZlbnRyaWN1bGFyIHJlbW9kZWxpbmcgaW4gdGhlIHNldHRpbmcg
b2YgaXNjaGVtaWMgY2FyZGlvbXlvcGF0aHk8L3RpdGxlPjxzZWNvbmRhcnktdGl0bGU+Q2lyY3Vs
YXRpb248L3NlY29uZGFyeS10aXRsZT48L3RpdGxlcz48cGVyaW9kaWNhbD48ZnVsbC10aXRsZT5D
aXJjdWxhdGlvbjwvZnVsbC10aXRsZT48YWJici0xPkNpcmN1bGF0aW9uPC9hYmJyLTE+PC9wZXJp
b2RpY2FsPjxwYWdlcz5lMTAzLTQ8L3BhZ2VzPjx2b2x1bWU+MTA3PC92b2x1bWU+PG51bWJlcj4x
NjwvbnVtYmVyPjxrZXl3b3Jkcz48a2V5d29yZD5FY2hvLVBsYW5hciBJbWFnaW5nPC9rZXl3b3Jk
PjxrZXl3b3JkPkhlYXJ0L3BoeXNpb3BhdGhvbG9neTwva2V5d29yZD48a2V5d29yZD5IdW1hbnM8
L2tleXdvcmQ+PGtleXdvcmQ+Kk1hZ25ldGljIFJlc29uYW5jZSBJbWFnaW5nPC9rZXl3b3JkPjxr
ZXl3b3JkPk1hZ25ldGljIFJlc29uYW5jZSBJbWFnaW5nLCBDaW5lPC9rZXl3b3JkPjxrZXl3b3Jk
Pk1hbGU8L2tleXdvcmQ+PGtleXdvcmQ+TWlkZGxlIEFnZWQ8L2tleXdvcmQ+PGtleXdvcmQ+TXlv
Y2FyZGlhbCBJbmZhcmN0aW9uLypkaWFnbm9zaXMvZXRpb2xvZ3kvKnBhdGhvbG9neTwva2V5d29y
ZD48a2V5d29yZD5NeW9jYXJkaWFsIElzY2hlbWlhLypjb21wbGljYXRpb25zPC9rZXl3b3JkPjxr
ZXl3b3JkPipWZW50cmljdWxhciBSZW1vZGVsaW5nPC9rZXl3b3JkPjwva2V5d29yZHM+PGRhdGVz
Pjx5ZWFyPjIwMDM8L3llYXI+PHB1Yi1kYXRlcz48ZGF0ZT5BcHIgMjk8L2RhdGU+PC9wdWItZGF0
ZXM+PC9kYXRlcz48YWNjZXNzaW9uLW51bT4xMjcxOTI5MTwvYWNjZXNzaW9uLW51bT48dXJscz48
cmVsYXRlZC11cmxzPjx1cmw+aHR0cDovL3d3dy5uY2JpLm5sbS5uaWguZ292L2VudHJlei9xdWVy
eS5mY2dpP2NtZD1SZXRyaWV2ZSZhbXA7ZGI9UHViTWVkJmFtcDtkb3B0PUNpdGF0aW9uJmFtcDts
aXN0X3VpZHM9MTI3MTkyOTEgPC91cmw+PC9yZWxhdGVkLXVybHM+PC91cmxzPjwvcmVjb3JkPjwv
Q2l0ZT48Q2l0ZT48QXV0aG9yPk1haHJob2xkdDwvQXV0aG9yPjxZZWFyPjIwMDI8L1llYXI+PFJl
Y051bT4zOTg8L1JlY051bT48cmVjb3JkPjxyZWMtbnVtYmVyPjM5ODwvcmVjLW51bWJlcj48Zm9y
ZWlnbi1rZXlzPjxrZXkgYXBwPSJFTiIgZGItaWQ9InQwZnJ0dHhydzA5ZXg1ZTJ4cmt4djk5ajB2
MDlmMnNlcnNyMiI+Mzk4PC9rZXk+PC9mb3JlaWduLWtleXM+PHJlZi10eXBlIG5hbWU9IkpvdXJu
YWwgQXJ0aWNsZSI+MTc8L3JlZi10eXBlPjxjb250cmlidXRvcnM+PGF1dGhvcnM+PGF1dGhvcj5N
YWhyaG9sZHQsIEguPC9hdXRob3I+PGF1dGhvcj5XYWduZXIsIEEuPC9hdXRob3I+PGF1dGhvcj5K
dWRkLCBSLiBNLjwvYXV0aG9yPjxhdXRob3I+U2VjaHRlbSwgVS48L2F1dGhvcj48L2F1dGhvcnM+
PC9jb250cmlidXRvcnM+PGF1dGgtYWRkcmVzcz5Sb2JlcnQtQm9zY2gtS3JhbmtlbmhhdXMsIFN0
dXR0Z2FydCwgR2VybWFueS48L2F1dGgtYWRkcmVzcz48dGl0bGVzPjx0aXRsZT5Bc3Nlc3NtZW50
IG9mIG15b2NhcmRpYWwgdmlhYmlsaXR5IGJ5IGNhcmRpb3Zhc2N1bGFyIG1hZ25ldGljIHJlc29u
YW5jZSBpbWFnaW5nPC90aXRsZT48c2Vjb25kYXJ5LXRpdGxlPkV1ciBIZWFydCBKPC9zZWNvbmRh
cnktdGl0bGU+PC90aXRsZXM+PHBhZ2VzPjYwMi0xOTwvcGFnZXM+PHZvbHVtZT4yMzwvdm9sdW1l
PjxudW1iZXI+ODwvbnVtYmVyPjxrZXl3b3Jkcz48a2V5d29yZD5DZWxsIFN1cnZpdmFsLypwaHlz
aW9sb2d5PC9rZXl3b3JkPjxrZXl3b3JkPkh1bWFuczwva2V5d29yZD48a2V5d29yZD5JbWFnZSBQ
cm9jZXNzaW5nLCBDb21wdXRlci1Bc3Npc3RlZDwva2V5d29yZD48a2V5d29yZD4qTWFnbmV0aWMg
UmVzb25hbmNlIEltYWdpbmc8L2tleXdvcmQ+PGtleXdvcmQ+TXlvY2FyZGlhbCBJc2NoZW1pYS9j
aGVtaWNhbGx5IGluZHVjZWQvY29tcGxpY2F0aW9ucy9waHlzaW9wYXRob2xvZ3k8L2tleXdvcmQ+
PGtleXdvcmQ+TXlvY2FyZGl1bS9jeXRvbG9neS8qdWx0cmFzdHJ1Y3R1cmU8L2tleXdvcmQ+PGtl
eXdvcmQ+VmVudHJpY3VsYXIgRHlzZnVuY3Rpb24sIExlZnQvY29tcGxpY2F0aW9ucy9kaWFnbm9z
aXMvcGh5c2lvcGF0aG9sb2d5PC9rZXl3b3JkPjwva2V5d29yZHM+PGRhdGVzPjx5ZWFyPjIwMDI8
L3llYXI+PHB1Yi1kYXRlcz48ZGF0ZT5BcHI8L2RhdGU+PC9wdWItZGF0ZXM+PC9kYXRlcz48YWNj
ZXNzaW9uLW51bT4xMTk2OTI3NTwvYWNjZXNzaW9uLW51bT48dXJscz48cmVsYXRlZC11cmxzPjx1
cmw+aHR0cDovL3d3dy5uY2JpLm5sbS5uaWguZ292L2VudHJlei9xdWVyeS5mY2dpP2NtZD1SZXRy
aWV2ZSZhbXA7ZGI9UHViTWVkJmFtcDtkb3B0PUNpdGF0aW9uJmFtcDtsaXN0X3VpZHM9MTE5Njky
NzUgPC91cmw+PC9yZWxhdGVkLXVybHM+PC91cmxzPjwvcmVjb3JkPjwvQ2l0ZT48Q2l0ZT48QXV0
aG9yPk1haHJob2xkdDwvQXV0aG9yPjxZZWFyPjIwMDU8L1llYXI+PFJlY051bT41MTE8L1JlY051
bT48cmVjb3JkPjxyZWMtbnVtYmVyPjUxMTwvcmVjLW51bWJlcj48Zm9yZWlnbi1rZXlzPjxrZXkg
YXBwPSJFTiIgZGItaWQ9InQwZnJ0dHhydzA5ZXg1ZTJ4cmt4djk5ajB2MDlmMnNlcnNyMiI+NTEx
PC9rZXk+PC9mb3JlaWduLWtleXM+PHJlZi10eXBlIG5hbWU9IkpvdXJuYWwgQXJ0aWNsZSI+MTc8
L3JlZi10eXBlPjxjb250cmlidXRvcnM+PGF1dGhvcnM+PGF1dGhvcj5NYWhyaG9sZHQsIEguPC9h
dXRob3I+PGF1dGhvcj5XYWduZXIsIEEuPC9hdXRob3I+PGF1dGhvcj5KdWRkLCBSLiBNLjwvYXV0
aG9yPjxhdXRob3I+U2VjaHRlbSwgVS48L2F1dGhvcj48YXV0aG9yPktpbSwgUi4gSi48L2F1dGhv
cj48L2F1dGhvcnM+PC9jb250cmlidXRvcnM+PGF1dGgtYWRkcmVzcz5EaXZpc2lvbiBvZiBDYXJk
aW9sb2d5LCBSb2JlcnQtQm9zY2gtS3JhbmtlbmhhdXMsIEF1ZXJiYWNoc3RyYXNzZSAxMTAsIDcw
Mzc2IFN0dXR0Z2FydCwgR2VybWFueS4gaGVpa28ubWFocmhvbGR0QHJiay5kZTwvYXV0aC1hZGRy
ZXNzPjx0aXRsZXM+PHRpdGxlPkRlbGF5ZWQgZW5oYW5jZW1lbnQgY2FyZGlvdmFzY3VsYXIgbWFn
bmV0aWMgcmVzb25hbmNlIGFzc2Vzc21lbnQgb2Ygbm9uLWlzY2hhZW1pYyBjYXJkaW9teW9wYXRo
aWVzPC90aXRsZT48c2Vjb25kYXJ5LXRpdGxlPkV1ciBIZWFydCBKPC9zZWNvbmRhcnktdGl0bGU+
PC90aXRsZXM+PHBhZ2VzPjE0NjEtNzQ8L3BhZ2VzPjx2b2x1bWU+MjY8L3ZvbHVtZT48bnVtYmVy
PjE1PC9udW1iZXI+PGtleXdvcmRzPjxrZXl3b3JkPkNhcmRpb215b3BhdGhpZXMvKmRpYWdub3Np
czwva2V5d29yZD48a2V5d29yZD5Db250cmFzdCBNZWRpYTwva2V5d29yZD48a2V5d29yZD5EaWFn
bm9zaXMsIERpZmZlcmVudGlhbDwva2V5d29yZD48a2V5d29yZD5IdW1hbnM8L2tleXdvcmQ+PGtl
eXdvcmQ+SW1hZ2UgSW50ZXJwcmV0YXRpb24sIENvbXB1dGVyLUFzc2lzdGVkPC9rZXl3b3JkPjxr
ZXl3b3JkPk1hZ25ldGljIFJlc29uYW5jZSBBbmdpb2dyYXBoeS8qbWV0aG9kczwva2V5d29yZD48
a2V5d29yZD5NYWduZXRpYyBSZXNvbmFuY2UgSW1hZ2luZywgQ2luZS9tZXRob2RzPC9rZXl3b3Jk
PjxrZXl3b3JkPk15b2NhcmRpYWwgSXNjaGVtaWEvZGlhZ25vc2lzPC9rZXl3b3JkPjxrZXl3b3Jk
PlZlbnRyaWN1bGFyIER5c2Z1bmN0aW9uLCBMZWZ0L2RpYWdub3Npczwva2V5d29yZD48L2tleXdv
cmRzPjxkYXRlcz48eWVhcj4yMDA1PC95ZWFyPjxwdWItZGF0ZXM+PGRhdGU+QXVnPC9kYXRlPjwv
cHViLWRhdGVzPjwvZGF0ZXM+PGFjY2Vzc2lvbi1udW0+MTU4MzE1NTc8L2FjY2Vzc2lvbi1udW0+
PHVybHM+PHJlbGF0ZWQtdXJscz48dXJsPmh0dHA6Ly93d3cubmNiaS5ubG0ubmloLmdvdi9lbnRy
ZXovcXVlcnkuZmNnaT9jbWQ9UmV0cmlldmUmYW1wO2RiPVB1Yk1lZCZhbXA7ZG9wdD1DaXRhdGlv
biZhbXA7bGlzdF91aWRzPTE1ODMxNTU3IDwvdXJsPjwvcmVsYXRlZC11cmxzPjwvdXJscz48L3Jl
Y29yZD48L0NpdGU+PC9FbmROb3RlPgB=
</w:fldData>
        </w:fldChar>
      </w:r>
      <w:r w:rsidR="00BB0624" w:rsidRPr="00F04566">
        <w:rPr>
          <w:rFonts w:ascii="Book Antiqua" w:eastAsia="Times New Roman" w:hAnsi="Book Antiqua" w:cs="Times New Roman"/>
          <w:vertAlign w:val="superscript"/>
        </w:rPr>
        <w:instrText xml:space="preserve"> ADDIN EN.CITE </w:instrText>
      </w:r>
      <w:r w:rsidR="00BB0624" w:rsidRPr="00F04566">
        <w:rPr>
          <w:rFonts w:ascii="Book Antiqua" w:eastAsia="Times New Roman" w:hAnsi="Book Antiqua" w:cs="Times New Roman"/>
          <w:vertAlign w:val="superscript"/>
        </w:rPr>
        <w:fldChar w:fldCharType="begin">
          <w:fldData xml:space="preserve">PEVuZE5vdGU+PENpdGU+PEF1dGhvcj5NYWhyaG9sZHQ8L0F1dGhvcj48WWVhcj4yMDA2PC9ZZWFy
PjxSZWNOdW0+MTkzNjM8L1JlY051bT48RGlzcGxheVRleHQ+PHN0eWxlIGZhY2U9InN1cGVyc2Ny
aXB0Ij4xMTItMTE2PC9zdHlsZT48L0Rpc3BsYXlUZXh0PjxyZWNvcmQ+PHJlYy1udW1iZXI+MTkz
NjM8L3JlYy1udW1iZXI+PGZvcmVpZ24ta2V5cz48a2V5IGFwcD0iRU4iIGRiLWlkPSJ0MGZydHR4
cncwOWV4NWUyeHJreHY5OWowdjA5ZjJzZXJzcjIiPjE5MzYzPC9rZXk+PC9mb3JlaWduLWtleXM+
PHJlZi10eXBlIG5hbWU9IkpvdXJuYWwgQXJ0aWNsZSI+MTc8L3JlZi10eXBlPjxjb250cmlidXRv
cnM+PGF1dGhvcnM+PGF1dGhvcj5NYWhyaG9sZHQsIEguPC9hdXRob3I+PGF1dGhvcj5XYWduZXIs
IEEuPC9hdXRob3I+PGF1dGhvcj5EZWx1aWdpLCBDLiBDLjwvYXV0aG9yPjxhdXRob3I+S2lzcGVy
dCwgRS48L2F1dGhvcj48YXV0aG9yPkhhZ2VyLCBTLjwvYXV0aG9yPjxhdXRob3I+TWVpbmhhcmR0
LCBHLjwvYXV0aG9yPjxhdXRob3I+Vm9nZWxzYmVyZywgSC48L2F1dGhvcj48YXV0aG9yPkZyaXR6
LCBQLjwvYXV0aG9yPjxhdXRob3I+RGlwcG9uLCBKLjwvYXV0aG9yPjxhdXRob3I+Qm9jaywgQy4g
VC48L2F1dGhvcj48YXV0aG9yPktsaW5nZWwsIEsuPC9hdXRob3I+PGF1dGhvcj5LYW5kb2xmLCBS
LjwvYXV0aG9yPjxhdXRob3I+U2VjaHRlbSwgVS48L2F1dGhvcj48L2F1dGhvcnM+PC9jb250cmli
dXRvcnM+PGF1dGgtYWRkcmVzcz5EaXZpc2lvbiBvZiBDYXJkaW9sb2d5LCBSb2JlcnQgQm9zY2gg
TWVkaWNhbCBDZW50ZXIsIEF1ZXJiYWNoc3RyYXNzZSAxMTAsIDcwMzc2IFN0dXR0Z2FydCwgR2Vy
bWFueS4gSGVpa28uTWFocmhvbGR0QHJiay5kZTwvYXV0aC1hZGRyZXNzPjx0aXRsZXM+PHRpdGxl
PlByZXNlbnRhdGlvbiwgcGF0dGVybnMgb2YgbXlvY2FyZGlhbCBkYW1hZ2UsIGFuZCBjbGluaWNh
bCBjb3Vyc2Ugb2YgdmlyYWwgbXlvY2FyZGl0aXM8L3RpdGxlPjxzZWNvbmRhcnktdGl0bGU+Q2ly
Y3VsYXRpb248L3NlY29uZGFyeS10aXRsZT48L3RpdGxlcz48cGVyaW9kaWNhbD48ZnVsbC10aXRs
ZT5DaXJjdWxhdGlvbjwvZnVsbC10aXRsZT48YWJici0xPkNpcmN1bGF0aW9uPC9hYmJyLTE+PC9w
ZXJpb2RpY2FsPjxwYWdlcz4xNTgxLTkwPC9wYWdlcz48dm9sdW1lPjExNDwvdm9sdW1lPjxudW1i
ZXI+MTU8L251bWJlcj48ZWRpdGlvbj4yMDA2LzEwLzA0PC9lZGl0aW9uPjxrZXl3b3Jkcz48a2V5
d29yZD5BZHVsdDwva2V5d29yZD48a2V5d29yZD5CaW9wc3k8L2tleXdvcmQ+PGtleXdvcmQ+Q2Fy
ZGlvbXlvcGF0aHksIERpbGF0ZWQvZXRpb2xvZ3kvcGh5c2lvcGF0aG9sb2d5L3Zpcm9sb2d5PC9r
ZXl3b3JkPjxrZXl3b3JkPkNvaG9ydCBTdHVkaWVzPC9rZXl3b3JkPjxrZXl3b3JkPkRpc2Vhc2Ug
UHJvZ3Jlc3Npb248L2tleXdvcmQ+PGtleXdvcmQ+RmVtYWxlPC9rZXl3b3JkPjxrZXl3b3JkPkdl
cm1hbnk8L2tleXdvcmQ+PGtleXdvcmQ+SGVhcnQvdmlyb2xvZ3k8L2tleXdvcmQ+PGtleXdvcmQ+
SGVhcnQgVmVudHJpY2xlcy9wYXRob2xvZ3k8L2tleXdvcmQ+PGtleXdvcmQ+SGVycGVzdmlydXMg
NiwgSHVtYW4vcGF0aG9nZW5pY2l0eTwva2V5d29yZD48a2V5d29yZD5IdW1hbnM8L2tleXdvcmQ+
PGtleXdvcmQ+TWFsZTwva2V5d29yZD48a2V5d29yZD5NaWRkbGUgQWdlZDwva2V5d29yZD48a2V5
d29yZD5NeW9jYXJkaXRpcy9jb21wbGljYXRpb25zL2VwaWRlbWlvbG9neS8qcGh5c2lvcGF0aG9s
b2d5Lyp2aXJvbG9neTwva2V5d29yZD48a2V5d29yZD5NeW9jYXJkaXVtLypwYXRob2xvZ3k8L2tl
eXdvcmQ+PGtleXdvcmQ+UGFydm92aXJpZGFlIEluZmVjdGlvbnMvKmNvbXBsaWNhdGlvbnMvcGF0
aG9sb2d5L3BoeXNpb3BhdGhvbG9neTwva2V5d29yZD48a2V5d29yZD5QYXJ2b3ZpcnVzIEIxOSwg
SHVtYW4vcGF0aG9nZW5pY2l0eTwva2V5d29yZD48a2V5d29yZD5QcmV2YWxlbmNlPC9rZXl3b3Jk
PjxrZXl3b3JkPlJvc2VvbG92aXJ1cyBJbmZlY3Rpb25zLypjb21wbGljYXRpb25zL3BhdGhvbG9n
eS9waHlzaW9wYXRob2xvZ3k8L2tleXdvcmQ+PC9rZXl3b3Jkcz48ZGF0ZXM+PHllYXI+MjAwNjwv
eWVhcj48cHViLWRhdGVzPjxkYXRlPk9jdCAxMDwvZGF0ZT48L3B1Yi1kYXRlcz48L2RhdGVzPjxp
c2JuPjE1MjQtNDUzOSAoRWxlY3Ryb25pYykmI3hEOzAwMDktNzMyMiAoTGlua2luZyk8L2lzYm4+
PGFjY2Vzc2lvbi1udW0+MTcwMTU3OTU8L2FjY2Vzc2lvbi1udW0+PHVybHM+PHJlbGF0ZWQtdXJs
cz48dXJsPmh0dHA6Ly93d3cubmNiaS5ubG0ubmloLmdvdi9lbnRyZXovcXVlcnkuZmNnaT9jbWQ9
UmV0cmlldmUmYW1wO2RiPVB1Yk1lZCZhbXA7ZG9wdD1DaXRhdGlvbiZhbXA7bGlzdF91aWRzPTE3
MDE1Nzk1PC91cmw+PC9yZWxhdGVkLXVybHM+PC91cmxzPjxlbGVjdHJvbmljLXJlc291cmNlLW51
bT5DSVJDVUxBVElPTkFIQS4xMDUuNjA2NTA5IFtwaWldJiN4RDsxMC4xMTYxL0NJUkNVTEFUSU9O
QUhBLjEwNS42MDY1MDk8L2VsZWN0cm9uaWMtcmVzb3VyY2UtbnVtPjxsYW5ndWFnZT5lbmc8L2xh
bmd1YWdlPjwvcmVjb3JkPjwvQ2l0ZT48Q2l0ZT48QXV0aG9yPk1haHJob2xkdDwvQXV0aG9yPjxZ
ZWFyPjIwMDI8L1llYXI+PFJlY051bT41MTwvUmVjTnVtPjxyZWNvcmQ+PHJlYy1udW1iZXI+NTE8
L3JlYy1udW1iZXI+PGZvcmVpZ24ta2V5cz48a2V5IGFwcD0iRU4iIGRiLWlkPSJ0MGZydHR4cncw
OWV4NWUyeHJreHY5OWowdjA5ZjJzZXJzcjIiPjUxPC9rZXk+PC9mb3JlaWduLWtleXM+PHJlZi10
eXBlIG5hbWU9IkpvdXJuYWwgQXJ0aWNsZSI+MTc8L3JlZi10eXBlPjxjb250cmlidXRvcnM+PGF1
dGhvcnM+PGF1dGhvcj5NYWhyaG9sZHQsIEguPC9hdXRob3I+PGF1dGhvcj5XYWduZXIsIEEuPC9h
dXRob3I+PGF1dGhvcj5Ib2xseSwgVC4gQS48L2F1dGhvcj48YXV0aG9yPkVsbGlvdHQsIE0uIEQu
PC9hdXRob3I+PGF1dGhvcj5Cb25vdywgUi4gTy48L2F1dGhvcj48YXV0aG9yPktpbSwgUi4gSi48
L2F1dGhvcj48YXV0aG9yPkp1ZGQsIFIuIE0uPC9hdXRob3I+PC9hdXRob3JzPjwvY29udHJpYnV0
b3JzPjxhdXRoLWFkZHJlc3M+Tm9ydGh3ZXN0ZXJuIFVuaXZlcnNpdHkgTWVkaWNhbCBTY2hvb2wg
RmVpbmJlcmcgQ2FyZGlvdmFzY3VsYXIgUmVzZWFyY2ggSW5zdGl0dXRlLCBDaGljYWdvLCBJbGws
IFVTQS48L2F1dGgtYWRkcmVzcz48dGl0bGVzPjx0aXRsZT5SZXByb2R1Y2liaWxpdHkgb2YgY2hy
b25pYyBpbmZhcmN0IHNpemUgbWVhc3VyZW1lbnQgYnkgY29udHJhc3QtZW5oYW5jZWQgbWFnbmV0
aWMgcmVzb25hbmNlIGltYWdpbmc8L3RpdGxlPjxzZWNvbmRhcnktdGl0bGU+Q2lyY3VsYXRpb248
L3NlY29uZGFyeS10aXRsZT48L3RpdGxlcz48cGVyaW9kaWNhbD48ZnVsbC10aXRsZT5DaXJjdWxh
dGlvbjwvZnVsbC10aXRsZT48YWJici0xPkNpcmN1bGF0aW9uPC9hYmJyLTE+PC9wZXJpb2RpY2Fs
PjxwYWdlcz4yMzIyLTc8L3BhZ2VzPjx2b2x1bWU+MTA2PC92b2x1bWU+PG51bWJlcj4xODwvbnVt
YmVyPjxrZXl3b3Jkcz48a2V5d29yZD5DaHJvbmljIERpc2Vhc2U8L2tleXdvcmQ+PGtleXdvcmQ+
Q29tcGFyYXRpdmUgU3R1ZHk8L2tleXdvcmQ+PGtleXdvcmQ+Q29udHJhc3QgTWVkaWE8L2tleXdv
cmQ+PGtleXdvcmQ+Q3JlYXRpbmUgS2luYXNlL2Jsb29kPC9rZXl3b3JkPjxrZXl3b3JkPkh1bWFu
czwva2V5d29yZD48a2V5d29yZD4qSW1hZ2UgRW5oYW5jZW1lbnQ8L2tleXdvcmQ+PGtleXdvcmQ+
TWFnbmV0aWMgUmVzb25hbmNlIEltYWdpbmcvKm1ldGhvZHM8L2tleXdvcmQ+PGtleXdvcmQ+TWlk
ZGxlIEFnZWQ8L2tleXdvcmQ+PGtleXdvcmQ+TXlvY2FyZGlhbCBJbmZhcmN0aW9uL2Jsb29kLypk
aWFnbm9zaXMvcmFkaW9udWNsaWRlIGltYWdpbmc8L2tleXdvcmQ+PGtleXdvcmQ+UHJlZGljdGl2
ZSBWYWx1ZSBvZiBUZXN0czwva2V5d29yZD48a2V5d29yZD5Qcm9zcGVjdGl2ZSBTdHVkaWVzPC9r
ZXl3b3JkPjxrZXl3b3JkPlJlcHJvZHVjaWJpbGl0eSBvZiBSZXN1bHRzPC9rZXl3b3JkPjxrZXl3
b3JkPlJlc2VhcmNoIFN1cHBvcnQsIE5vbi1VLlMuIEdvdiZhcG9zO3Q8L2tleXdvcmQ+PGtleXdv
cmQ+UmVzZWFyY2ggU3VwcG9ydCwgVS5TLiBHb3YmYXBvczt0LCBQLkguUy48L2tleXdvcmQ+PGtl
eXdvcmQ+VGVjaG5ldGl1bSBUYyA5OW0gU2VzdGFtaWJpL2RpYWdub3N0aWMgdXNlPC9rZXl3b3Jk
PjxrZXl3b3JkPlRpbWUgRmFjdG9yczwva2V5d29yZD48a2V5d29yZD4qVG9tb2dyYXBoeSwgRW1p
c3Npb24tQ29tcHV0ZWQsIFNpbmdsZS1QaG90b248L2tleXdvcmQ+PC9rZXl3b3Jkcz48ZGF0ZXM+
PHllYXI+MjAwMjwveWVhcj48cHViLWRhdGVzPjxkYXRlPk9jdCAyOTwvZGF0ZT48L3B1Yi1kYXRl
cz48L2RhdGVzPjxhY2Nlc3Npb24tbnVtPjEyNDAzNjYxPC9hY2Nlc3Npb24tbnVtPjx1cmxzPjxy
ZWxhdGVkLXVybHM+PHVybD5odHRwOi8vd3d3Lm5jYmkubmxtLm5paC5nb3YvZW50cmV6L3F1ZXJ5
LmZjZ2k/Y21kPVJldHJpZXZlJmFtcDtkYj1QdWJNZWQmYW1wO2RvcHQ9Q2l0YXRpb24mYW1wO2xp
c3RfdWlkcz0xMjQwMzY2MTwvdXJsPjwvcmVsYXRlZC11cmxzPjwvdXJscz48L3JlY29yZD48L0Np
dGU+PENpdGU+PEF1dGhvcj5NYWhyaG9sZHQ8L0F1dGhvcj48WWVhcj4yMDAzPC9ZZWFyPjxSZWNO
dW0+NTQ4PC9SZWNOdW0+PHJlY29yZD48cmVjLW51bWJlcj41NDg8L3JlYy1udW1iZXI+PGZvcmVp
Z24ta2V5cz48a2V5IGFwcD0iRU4iIGRiLWlkPSJ0MGZydHR4cncwOWV4NWUyeHJreHY5OWowdjA5
ZjJzZXJzcjIiPjU0ODwva2V5PjwvZm9yZWlnbi1rZXlzPjxyZWYtdHlwZSBuYW1lPSJKb3VybmFs
IEFydGljbGUiPjE3PC9yZWYtdHlwZT48Y29udHJpYnV0b3JzPjxhdXRob3JzPjxhdXRob3I+TWFo
cmhvbGR0LCBILjwvYXV0aG9yPjxhdXRob3I+V2FnbmVyLCBBLjwvYXV0aG9yPjxhdXRob3I+SG9u
b2xkLCBNLjwvYXV0aG9yPjxhdXRob3I+V2VkZW1leWVyLCBJLjwvYXV0aG9yPjxhdXRob3I+U2Vj
aHRlbSwgVS48L2F1dGhvcj48L2F1dGhvcnM+PC9jb250cmlidXRvcnM+PGF1dGgtYWRkcmVzcz5E
ZXBhcnRtZW50IG9mIENhcmRpb2xvZ3ksIFJvYmVydCBCb3NjaCBNZWRpY2FsIENlbnRlciwgQXVl
cmJhY2hzdHJhc3NlIDExMCwgNzAzNzYgU3R1dHRnYXJ0LCBHZXJtYW55LjwvYXV0aC1hZGRyZXNz
Pjx0aXRsZXM+PHRpdGxlPkltYWdlcyBpbiBjYXJkaW92YXNjdWxhciBtZWRpY2luZS4gTWFnbmV0
aWMgcmVzb25hbmNlIGFzc2Vzc21lbnQgb2YgY2FyZGlhYyBmdW5jdGlvbiwgaW5mYXJjdCBzY2Fy
IGRpc3RyaWJ1dGlvbiwgYW5kIHZlbnRyaWN1bGFyIHJlbW9kZWxpbmcgaW4gdGhlIHNldHRpbmcg
b2YgaXNjaGVtaWMgY2FyZGlvbXlvcGF0aHk8L3RpdGxlPjxzZWNvbmRhcnktdGl0bGU+Q2lyY3Vs
YXRpb248L3NlY29uZGFyeS10aXRsZT48L3RpdGxlcz48cGVyaW9kaWNhbD48ZnVsbC10aXRsZT5D
aXJjdWxhdGlvbjwvZnVsbC10aXRsZT48YWJici0xPkNpcmN1bGF0aW9uPC9hYmJyLTE+PC9wZXJp
b2RpY2FsPjxwYWdlcz5lMTAzLTQ8L3BhZ2VzPjx2b2x1bWU+MTA3PC92b2x1bWU+PG51bWJlcj4x
NjwvbnVtYmVyPjxrZXl3b3Jkcz48a2V5d29yZD5FY2hvLVBsYW5hciBJbWFnaW5nPC9rZXl3b3Jk
PjxrZXl3b3JkPkhlYXJ0L3BoeXNpb3BhdGhvbG9neTwva2V5d29yZD48a2V5d29yZD5IdW1hbnM8
L2tleXdvcmQ+PGtleXdvcmQ+Kk1hZ25ldGljIFJlc29uYW5jZSBJbWFnaW5nPC9rZXl3b3JkPjxr
ZXl3b3JkPk1hZ25ldGljIFJlc29uYW5jZSBJbWFnaW5nLCBDaW5lPC9rZXl3b3JkPjxrZXl3b3Jk
Pk1hbGU8L2tleXdvcmQ+PGtleXdvcmQ+TWlkZGxlIEFnZWQ8L2tleXdvcmQ+PGtleXdvcmQ+TXlv
Y2FyZGlhbCBJbmZhcmN0aW9uLypkaWFnbm9zaXMvZXRpb2xvZ3kvKnBhdGhvbG9neTwva2V5d29y
ZD48a2V5d29yZD5NeW9jYXJkaWFsIElzY2hlbWlhLypjb21wbGljYXRpb25zPC9rZXl3b3JkPjxr
ZXl3b3JkPipWZW50cmljdWxhciBSZW1vZGVsaW5nPC9rZXl3b3JkPjwva2V5d29yZHM+PGRhdGVz
Pjx5ZWFyPjIwMDM8L3llYXI+PHB1Yi1kYXRlcz48ZGF0ZT5BcHIgMjk8L2RhdGU+PC9wdWItZGF0
ZXM+PC9kYXRlcz48YWNjZXNzaW9uLW51bT4xMjcxOTI5MTwvYWNjZXNzaW9uLW51bT48dXJscz48
cmVsYXRlZC11cmxzPjx1cmw+aHR0cDovL3d3dy5uY2JpLm5sbS5uaWguZ292L2VudHJlei9xdWVy
eS5mY2dpP2NtZD1SZXRyaWV2ZSZhbXA7ZGI9UHViTWVkJmFtcDtkb3B0PUNpdGF0aW9uJmFtcDts
aXN0X3VpZHM9MTI3MTkyOTEgPC91cmw+PC9yZWxhdGVkLXVybHM+PC91cmxzPjwvcmVjb3JkPjwv
Q2l0ZT48Q2l0ZT48QXV0aG9yPk1haHJob2xkdDwvQXV0aG9yPjxZZWFyPjIwMDI8L1llYXI+PFJl
Y051bT4zOTg8L1JlY051bT48cmVjb3JkPjxyZWMtbnVtYmVyPjM5ODwvcmVjLW51bWJlcj48Zm9y
ZWlnbi1rZXlzPjxrZXkgYXBwPSJFTiIgZGItaWQ9InQwZnJ0dHhydzA5ZXg1ZTJ4cmt4djk5ajB2
MDlmMnNlcnNyMiI+Mzk4PC9rZXk+PC9mb3JlaWduLWtleXM+PHJlZi10eXBlIG5hbWU9IkpvdXJu
YWwgQXJ0aWNsZSI+MTc8L3JlZi10eXBlPjxjb250cmlidXRvcnM+PGF1dGhvcnM+PGF1dGhvcj5N
YWhyaG9sZHQsIEguPC9hdXRob3I+PGF1dGhvcj5XYWduZXIsIEEuPC9hdXRob3I+PGF1dGhvcj5K
dWRkLCBSLiBNLjwvYXV0aG9yPjxhdXRob3I+U2VjaHRlbSwgVS48L2F1dGhvcj48L2F1dGhvcnM+
PC9jb250cmlidXRvcnM+PGF1dGgtYWRkcmVzcz5Sb2JlcnQtQm9zY2gtS3JhbmtlbmhhdXMsIFN0
dXR0Z2FydCwgR2VybWFueS48L2F1dGgtYWRkcmVzcz48dGl0bGVzPjx0aXRsZT5Bc3Nlc3NtZW50
IG9mIG15b2NhcmRpYWwgdmlhYmlsaXR5IGJ5IGNhcmRpb3Zhc2N1bGFyIG1hZ25ldGljIHJlc29u
YW5jZSBpbWFnaW5nPC90aXRsZT48c2Vjb25kYXJ5LXRpdGxlPkV1ciBIZWFydCBKPC9zZWNvbmRh
cnktdGl0bGU+PC90aXRsZXM+PHBhZ2VzPjYwMi0xOTwvcGFnZXM+PHZvbHVtZT4yMzwvdm9sdW1l
PjxudW1iZXI+ODwvbnVtYmVyPjxrZXl3b3Jkcz48a2V5d29yZD5DZWxsIFN1cnZpdmFsLypwaHlz
aW9sb2d5PC9rZXl3b3JkPjxrZXl3b3JkPkh1bWFuczwva2V5d29yZD48a2V5d29yZD5JbWFnZSBQ
cm9jZXNzaW5nLCBDb21wdXRlci1Bc3Npc3RlZDwva2V5d29yZD48a2V5d29yZD4qTWFnbmV0aWMg
UmVzb25hbmNlIEltYWdpbmc8L2tleXdvcmQ+PGtleXdvcmQ+TXlvY2FyZGlhbCBJc2NoZW1pYS9j
aGVtaWNhbGx5IGluZHVjZWQvY29tcGxpY2F0aW9ucy9waHlzaW9wYXRob2xvZ3k8L2tleXdvcmQ+
PGtleXdvcmQ+TXlvY2FyZGl1bS9jeXRvbG9neS8qdWx0cmFzdHJ1Y3R1cmU8L2tleXdvcmQ+PGtl
eXdvcmQ+VmVudHJpY3VsYXIgRHlzZnVuY3Rpb24sIExlZnQvY29tcGxpY2F0aW9ucy9kaWFnbm9z
aXMvcGh5c2lvcGF0aG9sb2d5PC9rZXl3b3JkPjwva2V5d29yZHM+PGRhdGVzPjx5ZWFyPjIwMDI8
L3llYXI+PHB1Yi1kYXRlcz48ZGF0ZT5BcHI8L2RhdGU+PC9wdWItZGF0ZXM+PC9kYXRlcz48YWNj
ZXNzaW9uLW51bT4xMTk2OTI3NTwvYWNjZXNzaW9uLW51bT48dXJscz48cmVsYXRlZC11cmxzPjx1
cmw+aHR0cDovL3d3dy5uY2JpLm5sbS5uaWguZ292L2VudHJlei9xdWVyeS5mY2dpP2NtZD1SZXRy
aWV2ZSZhbXA7ZGI9UHViTWVkJmFtcDtkb3B0PUNpdGF0aW9uJmFtcDtsaXN0X3VpZHM9MTE5Njky
NzUgPC91cmw+PC9yZWxhdGVkLXVybHM+PC91cmxzPjwvcmVjb3JkPjwvQ2l0ZT48Q2l0ZT48QXV0
aG9yPk1haHJob2xkdDwvQXV0aG9yPjxZZWFyPjIwMDU8L1llYXI+PFJlY051bT41MTE8L1JlY051
bT48cmVjb3JkPjxyZWMtbnVtYmVyPjUxMTwvcmVjLW51bWJlcj48Zm9yZWlnbi1rZXlzPjxrZXkg
YXBwPSJFTiIgZGItaWQ9InQwZnJ0dHhydzA5ZXg1ZTJ4cmt4djk5ajB2MDlmMnNlcnNyMiI+NTEx
PC9rZXk+PC9mb3JlaWduLWtleXM+PHJlZi10eXBlIG5hbWU9IkpvdXJuYWwgQXJ0aWNsZSI+MTc8
L3JlZi10eXBlPjxjb250cmlidXRvcnM+PGF1dGhvcnM+PGF1dGhvcj5NYWhyaG9sZHQsIEguPC9h
dXRob3I+PGF1dGhvcj5XYWduZXIsIEEuPC9hdXRob3I+PGF1dGhvcj5KdWRkLCBSLiBNLjwvYXV0
aG9yPjxhdXRob3I+U2VjaHRlbSwgVS48L2F1dGhvcj48YXV0aG9yPktpbSwgUi4gSi48L2F1dGhv
cj48L2F1dGhvcnM+PC9jb250cmlidXRvcnM+PGF1dGgtYWRkcmVzcz5EaXZpc2lvbiBvZiBDYXJk
aW9sb2d5LCBSb2JlcnQtQm9zY2gtS3JhbmtlbmhhdXMsIEF1ZXJiYWNoc3RyYXNzZSAxMTAsIDcw
Mzc2IFN0dXR0Z2FydCwgR2VybWFueS4gaGVpa28ubWFocmhvbGR0QHJiay5kZTwvYXV0aC1hZGRy
ZXNzPjx0aXRsZXM+PHRpdGxlPkRlbGF5ZWQgZW5oYW5jZW1lbnQgY2FyZGlvdmFzY3VsYXIgbWFn
bmV0aWMgcmVzb25hbmNlIGFzc2Vzc21lbnQgb2Ygbm9uLWlzY2hhZW1pYyBjYXJkaW9teW9wYXRo
aWVzPC90aXRsZT48c2Vjb25kYXJ5LXRpdGxlPkV1ciBIZWFydCBKPC9zZWNvbmRhcnktdGl0bGU+
PC90aXRsZXM+PHBhZ2VzPjE0NjEtNzQ8L3BhZ2VzPjx2b2x1bWU+MjY8L3ZvbHVtZT48bnVtYmVy
PjE1PC9udW1iZXI+PGtleXdvcmRzPjxrZXl3b3JkPkNhcmRpb215b3BhdGhpZXMvKmRpYWdub3Np
czwva2V5d29yZD48a2V5d29yZD5Db250cmFzdCBNZWRpYTwva2V5d29yZD48a2V5d29yZD5EaWFn
bm9zaXMsIERpZmZlcmVudGlhbDwva2V5d29yZD48a2V5d29yZD5IdW1hbnM8L2tleXdvcmQ+PGtl
eXdvcmQ+SW1hZ2UgSW50ZXJwcmV0YXRpb24sIENvbXB1dGVyLUFzc2lzdGVkPC9rZXl3b3JkPjxr
ZXl3b3JkPk1hZ25ldGljIFJlc29uYW5jZSBBbmdpb2dyYXBoeS8qbWV0aG9kczwva2V5d29yZD48
a2V5d29yZD5NYWduZXRpYyBSZXNvbmFuY2UgSW1hZ2luZywgQ2luZS9tZXRob2RzPC9rZXl3b3Jk
PjxrZXl3b3JkPk15b2NhcmRpYWwgSXNjaGVtaWEvZGlhZ25vc2lzPC9rZXl3b3JkPjxrZXl3b3Jk
PlZlbnRyaWN1bGFyIER5c2Z1bmN0aW9uLCBMZWZ0L2RpYWdub3Npczwva2V5d29yZD48L2tleXdv
cmRzPjxkYXRlcz48eWVhcj4yMDA1PC95ZWFyPjxwdWItZGF0ZXM+PGRhdGU+QXVnPC9kYXRlPjwv
cHViLWRhdGVzPjwvZGF0ZXM+PGFjY2Vzc2lvbi1udW0+MTU4MzE1NTc8L2FjY2Vzc2lvbi1udW0+
PHVybHM+PHJlbGF0ZWQtdXJscz48dXJsPmh0dHA6Ly93d3cubmNiaS5ubG0ubmloLmdvdi9lbnRy
ZXovcXVlcnkuZmNnaT9jbWQ9UmV0cmlldmUmYW1wO2RiPVB1Yk1lZCZhbXA7ZG9wdD1DaXRhdGlv
biZhbXA7bGlzdF91aWRzPTE1ODMxNTU3IDwvdXJsPjwvcmVsYXRlZC11cmxzPjwvdXJscz48L3Jl
Y29yZD48L0NpdGU+PC9FbmROb3RlPgB=
</w:fldData>
        </w:fldChar>
      </w:r>
      <w:r w:rsidR="00BB0624" w:rsidRPr="00F04566">
        <w:rPr>
          <w:rFonts w:ascii="Book Antiqua" w:eastAsia="Times New Roman" w:hAnsi="Book Antiqua" w:cs="Times New Roman"/>
          <w:vertAlign w:val="superscript"/>
        </w:rPr>
        <w:instrText xml:space="preserve"> ADDIN EN.CITE.DATA </w:instrText>
      </w:r>
      <w:r w:rsidR="00BB0624" w:rsidRPr="00F04566">
        <w:rPr>
          <w:rFonts w:ascii="Book Antiqua" w:eastAsia="Times New Roman" w:hAnsi="Book Antiqua" w:cs="Times New Roman"/>
          <w:vertAlign w:val="superscript"/>
        </w:rPr>
      </w:r>
      <w:r w:rsidR="00BB0624" w:rsidRPr="00F04566">
        <w:rPr>
          <w:rFonts w:ascii="Book Antiqua" w:eastAsia="Times New Roman" w:hAnsi="Book Antiqua" w:cs="Times New Roman"/>
          <w:vertAlign w:val="superscript"/>
        </w:rPr>
        <w:fldChar w:fldCharType="end"/>
      </w:r>
      <w:r w:rsidR="00BB0624" w:rsidRPr="00F04566">
        <w:rPr>
          <w:rFonts w:ascii="Book Antiqua" w:eastAsia="Times New Roman" w:hAnsi="Book Antiqua" w:cs="Times New Roman"/>
          <w:vertAlign w:val="superscript"/>
        </w:rPr>
      </w:r>
      <w:r w:rsidR="00BB0624" w:rsidRPr="00F04566">
        <w:rPr>
          <w:rFonts w:ascii="Book Antiqua" w:eastAsia="Times New Roman" w:hAnsi="Book Antiqua" w:cs="Times New Roman"/>
          <w:vertAlign w:val="superscript"/>
        </w:rPr>
        <w:fldChar w:fldCharType="separate"/>
      </w:r>
      <w:r w:rsidR="00BB0624" w:rsidRPr="00F04566">
        <w:rPr>
          <w:rFonts w:ascii="Book Antiqua" w:eastAsia="Times New Roman" w:hAnsi="Book Antiqua" w:cs="Times New Roman"/>
          <w:noProof/>
          <w:vertAlign w:val="superscript"/>
        </w:rPr>
        <w:t>11</w:t>
      </w:r>
      <w:r w:rsidR="00DA7F98">
        <w:rPr>
          <w:rFonts w:ascii="Book Antiqua" w:eastAsia="宋体" w:hAnsi="Book Antiqua" w:cs="Times New Roman" w:hint="eastAsia"/>
          <w:noProof/>
          <w:vertAlign w:val="superscript"/>
          <w:lang w:eastAsia="zh-CN"/>
        </w:rPr>
        <w:t>1</w:t>
      </w:r>
      <w:r w:rsidR="00BB0624" w:rsidRPr="00F04566">
        <w:rPr>
          <w:rFonts w:ascii="Book Antiqua" w:eastAsia="Times New Roman" w:hAnsi="Book Antiqua" w:cs="Times New Roman"/>
          <w:noProof/>
          <w:vertAlign w:val="superscript"/>
        </w:rPr>
        <w:t>-11</w:t>
      </w:r>
      <w:r w:rsidR="00DA7F98">
        <w:rPr>
          <w:rFonts w:ascii="Book Antiqua" w:eastAsia="宋体" w:hAnsi="Book Antiqua" w:cs="Times New Roman" w:hint="eastAsia"/>
          <w:noProof/>
          <w:vertAlign w:val="superscript"/>
          <w:lang w:eastAsia="zh-CN"/>
        </w:rPr>
        <w:t>5</w:t>
      </w:r>
      <w:r w:rsidR="00BB0624" w:rsidRPr="00F04566">
        <w:rPr>
          <w:rFonts w:ascii="Book Antiqua" w:eastAsia="Times New Roman" w:hAnsi="Book Antiqua" w:cs="Times New Roman"/>
          <w:vertAlign w:val="superscript"/>
        </w:rPr>
        <w:fldChar w:fldCharType="end"/>
      </w:r>
      <w:r w:rsidR="0042729C">
        <w:rPr>
          <w:rFonts w:ascii="Book Antiqua" w:eastAsia="Times New Roman" w:hAnsi="Book Antiqua" w:cs="Times New Roman"/>
          <w:vertAlign w:val="superscript"/>
        </w:rPr>
        <w:fldChar w:fldCharType="end"/>
      </w:r>
      <w:r w:rsidR="00F04566" w:rsidRPr="00F04566">
        <w:rPr>
          <w:rFonts w:ascii="Book Antiqua" w:eastAsia="宋体" w:hAnsi="Book Antiqua" w:cs="Times New Roman" w:hint="eastAsia"/>
          <w:vertAlign w:val="superscript"/>
          <w:lang w:eastAsia="zh-CN"/>
        </w:rPr>
        <w:t>]</w:t>
      </w:r>
      <w:r w:rsidR="00E75B68" w:rsidRPr="00D000BC">
        <w:rPr>
          <w:rFonts w:ascii="Book Antiqua" w:eastAsia="Times New Roman" w:hAnsi="Book Antiqua" w:cs="Times New Roman"/>
        </w:rPr>
        <w:t>.</w:t>
      </w:r>
      <w:r w:rsidR="00033B5E" w:rsidRPr="00D000BC">
        <w:rPr>
          <w:rFonts w:ascii="Book Antiqua" w:eastAsia="Times New Roman" w:hAnsi="Book Antiqua" w:cs="Times New Roman"/>
        </w:rPr>
        <w:t xml:space="preserve"> </w:t>
      </w:r>
      <w:r w:rsidR="00552660" w:rsidRPr="00D000BC">
        <w:rPr>
          <w:rFonts w:ascii="Book Antiqua" w:eastAsia="Times New Roman" w:hAnsi="Book Antiqua" w:cs="Times New Roman"/>
        </w:rPr>
        <w:t>More recently,</w:t>
      </w:r>
      <w:r w:rsidR="006602B8" w:rsidRPr="00D000BC">
        <w:rPr>
          <w:rFonts w:ascii="Book Antiqua" w:hAnsi="Book Antiqua" w:cs="Times New Roman"/>
        </w:rPr>
        <w:t xml:space="preserve"> </w:t>
      </w:r>
      <w:r w:rsidR="00125A6C" w:rsidRPr="00D000BC">
        <w:rPr>
          <w:rFonts w:ascii="Book Antiqua" w:hAnsi="Book Antiqua" w:cs="Times New Roman"/>
        </w:rPr>
        <w:t xml:space="preserve">Kellman </w:t>
      </w:r>
      <w:r w:rsidR="00125A6C" w:rsidRPr="00DA7F98">
        <w:rPr>
          <w:rFonts w:ascii="Book Antiqua" w:hAnsi="Book Antiqua" w:cs="Times New Roman"/>
          <w:i/>
        </w:rPr>
        <w:t xml:space="preserve">et </w:t>
      </w:r>
      <w:proofErr w:type="gramStart"/>
      <w:r w:rsidR="00125A6C" w:rsidRPr="00DA7F98">
        <w:rPr>
          <w:rFonts w:ascii="Book Antiqua" w:hAnsi="Book Antiqua" w:cs="Times New Roman"/>
          <w:i/>
        </w:rPr>
        <w:t>al</w:t>
      </w:r>
      <w:r w:rsidR="00DA7F98" w:rsidRPr="00F04566">
        <w:rPr>
          <w:rFonts w:ascii="Book Antiqua" w:eastAsia="宋体" w:hAnsi="Book Antiqua" w:cs="Times New Roman" w:hint="eastAsia"/>
          <w:vertAlign w:val="superscript"/>
          <w:lang w:eastAsia="zh-CN"/>
        </w:rPr>
        <w:t>[</w:t>
      </w:r>
      <w:proofErr w:type="gramEnd"/>
      <w:r w:rsidR="00DA7F98" w:rsidRPr="00F04566">
        <w:rPr>
          <w:rFonts w:ascii="Book Antiqua" w:hAnsi="Book Antiqua" w:cs="Times New Roman"/>
          <w:vertAlign w:val="superscript"/>
        </w:rPr>
        <w:fldChar w:fldCharType="begin">
          <w:fldData xml:space="preserve">PEVuZE5vdGU+PENpdGU+PEF1dGhvcj5LZWxsbWFuPC9BdXRob3I+PFllYXI+MjAxMjwvWWVhcj48
UmVjTnVtPjE5ODkwPC9SZWNOdW0+PERpc3BsYXlUZXh0PjxzdHlsZSBmYWNlPSJzdXBlcnNjcmlw
dCI+NTIsIDExNzwvc3R5bGU+PC9EaXNwbGF5VGV4dD48cmVjb3JkPjxyZWMtbnVtYmVyPjE5ODkw
PC9yZWMtbnVtYmVyPjxmb3JlaWduLWtleXM+PGtleSBhcHA9IkVOIiBkYi1pZD0iZmR2emFydHB0
MHh4cDVlc3Rhc3gwdncyZDJlNWUwZDJlZmZ2Ij4xOTg5MDwva2V5PjwvZm9yZWlnbi1rZXlzPjxy
ZWYtdHlwZSBuYW1lPSJKb3VybmFsIEFydGljbGUiPjE3PC9yZWYtdHlwZT48Y29udHJpYnV0b3Jz
PjxhdXRob3JzPjxhdXRob3I+S2VsbG1hbiwgUC48L2F1dGhvcj48YXV0aG9yPldpbHNvbiwgSi4g
Ui48L2F1dGhvcj48YXV0aG9yPlh1ZSwgSC48L2F1dGhvcj48YXV0aG9yPkJhbmRldHRpbmksIFcu
IFAuPC9hdXRob3I+PGF1dGhvcj5TaGFuYmhhZywgUy4gTS48L2F1dGhvcj48YXV0aG9yPkRydWV5
LCBLLiBNLjwvYXV0aG9yPjxhdXRob3I+VWdhbmRlciwgTS48L2F1dGhvcj48YXV0aG9yPkFyYWks
IEEuIEUuPC9hdXRob3I+PC9hdXRob3JzPjwvY29udHJpYnV0b3JzPjxhdXRoLWFkZHJlc3M+TmF0
aW9uYWwgSGVhcnQsIEx1bmcsIGFuZCBCbG9vZCBJbnN0aXR1dGUsIE5hdGlvbmFsIEluc3RpdHV0
ZXMgb2YgSGVhbHRoLCBCZXRoZXNkYSwgTUQsIFVTQS4ga2VsbG1hbnBAbmhsYmkubmloLmdvdjwv
YXV0aC1hZGRyZXNzPjx0aXRsZXM+PHRpdGxlPkV4dHJhY2VsbHVsYXIgdm9sdW1lIGZyYWN0aW9u
IG1hcHBpbmcgaW4gdGhlIG15b2NhcmRpdW0sIHBhcnQgMjogaW5pdGlhbCBjbGluaWNhbCBleHBl
cmllbmNlPC90aXRsZT48c2Vjb25kYXJ5LXRpdGxlPkpvdXJuYWwgb2YgY2FyZGlvdmFzY3VsYXIg
bWFnbmV0aWMgcmVzb25hbmNlIDogb2ZmaWNpYWwgam91cm5hbCBvZiB0aGUgU29jaWV0eSBmb3Ig
Q2FyZGlvdmFzY3VsYXIgTWFnbmV0aWMgUmVzb25hbmNlPC9zZWNvbmRhcnktdGl0bGU+PGFsdC10
aXRsZT5KIENhcmRpb3Zhc2MgTWFnbiBSZXNvbjwvYWx0LXRpdGxlPjwvdGl0bGVzPjxwZXJpb2Rp
Y2FsPjxmdWxsLXRpdGxlPkpvdXJuYWwgb2YgY2FyZGlvdmFzY3VsYXIgbWFnbmV0aWMgcmVzb25h
bmNlIDogb2ZmaWNpYWwgam91cm5hbCBvZiB0aGUgU29jaWV0eSBmb3IgQ2FyZGlvdmFzY3VsYXIg
TWFnbmV0aWMgUmVzb25hbmNlPC9mdWxsLXRpdGxlPjxhYmJyLTE+SiBDYXJkaW92YXNjIE1hZ24g
UmVzb248L2FiYnItMT48L3BlcmlvZGljYWw+PGFsdC1wZXJpb2RpY2FsPjxmdWxsLXRpdGxlPkpv
dXJuYWwgb2YgY2FyZGlvdmFzY3VsYXIgbWFnbmV0aWMgcmVzb25hbmNlIDogb2ZmaWNpYWwgam91
cm5hbCBvZiB0aGUgU29jaWV0eSBmb3IgQ2FyZGlvdmFzY3VsYXIgTWFnbmV0aWMgUmVzb25hbmNl
PC9mdWxsLXRpdGxlPjxhYmJyLTE+SiBDYXJkaW92YXNjIE1hZ24gUmVzb248L2FiYnItMT48L2Fs
dC1wZXJpb2RpY2FsPjxwYWdlcz42NDwvcGFnZXM+PHZvbHVtZT4xNDwvdm9sdW1lPjxlZGl0aW9u
PjIwMTIvMDkvMTM8L2VkaXRpb24+PGtleXdvcmRzPjxrZXl3b3JkPkFkdWx0PC9rZXl3b3JkPjxr
ZXl3b3JkPkFnZWQ8L2tleXdvcmQ+PGtleXdvcmQ+RmVtYWxlPC9rZXl3b3JkPjxrZXl3b3JkPkZp
YnJvc2lzPC9rZXl3b3JkPjxrZXl3b3JkPkZvbGxvdy1VcCBTdHVkaWVzPC9rZXl3b3JkPjxrZXl3
b3JkPkhlYXJ0IERpc2Vhc2VzLypwYXRob2xvZ3k8L2tleXdvcmQ+PGtleXdvcmQ+SHVtYW5zPC9r
ZXl3b3JkPjxrZXl3b3JkPk1hZ25ldGljIFJlc29uYW5jZSBJbWFnaW5nLCBDaW5lLyptZXRob2Rz
PC9rZXl3b3JkPjxrZXl3b3JkPk1hbGU8L2tleXdvcmQ+PGtleXdvcmQ+TWlkZGxlIEFnZWQ8L2tl
eXdvcmQ+PGtleXdvcmQ+TXlvY2FyZGl1bS8qcGF0aG9sb2d5PC9rZXl3b3JkPjxrZXl3b3JkPlJl
dHJvc3BlY3RpdmUgU3R1ZGllczwva2V5d29yZD48L2tleXdvcmRzPjxkYXRlcz48eWVhcj4yMDEy
PC95ZWFyPjwvZGF0ZXM+PGlzYm4+MTUzMi00MjlYIChFbGVjdHJvbmljKSYjeEQ7MTA5Ny02NjQ3
IChMaW5raW5nKTwvaXNibj48YWNjZXNzaW9uLW51bT4yMjk2NzI0NjwvYWNjZXNzaW9uLW51bT48
d29yay10eXBlPkNvbXBhcmF0aXZlIFN0dWR5PC93b3JrLXR5cGU+PHVybHM+PHJlbGF0ZWQtdXJs
cz48dXJsPmh0dHA6Ly93d3cubmNiaS5ubG0ubmloLmdvdi9wdWJtZWQvMjI5NjcyNDY8L3VybD48
L3JlbGF0ZWQtdXJscz48L3VybHM+PGN1c3RvbTI+MzQ0Mjk2NjwvY3VzdG9tMj48ZWxlY3Ryb25p
Yy1yZXNvdXJjZS1udW0+MTAuMTE4Ni8xNTMyLTQyOVgtMTQtNjQ8L2VsZWN0cm9uaWMtcmVzb3Vy
Y2UtbnVtPjxsYW5ndWFnZT5lbmc8L2xhbmd1YWdlPjwvcmVjb3JkPjwvQ2l0ZT48Q2l0ZT48QXV0
aG9yPktlbGxtYW48L0F1dGhvcj48WWVhcj4yMDE0PC9ZZWFyPjxSZWNOdW0+MTk4MTY8L1JlY051
bT48cmVjb3JkPjxyZWMtbnVtYmVyPjE5ODE2PC9yZWMtbnVtYmVyPjxmb3JlaWduLWtleXM+PGtl
eSBhcHA9IkVOIiBkYi1pZD0idDBmcnR0eHJ3MDlleDVlMnhya3h2OTlqMHYwOWYyc2Vyc3IyIj4x
OTgxNjwva2V5PjwvZm9yZWlnbi1rZXlzPjxyZWYtdHlwZSBuYW1lPSJKb3VybmFsIEFydGljbGUi
PjE3PC9yZWYtdHlwZT48Y29udHJpYnV0b3JzPjxhdXRob3JzPjxhdXRob3I+S2VsbG1hbiwgUC48
L2F1dGhvcj48YXV0aG9yPkhhbnNlbiwgTS4gUy48L2F1dGhvcj48L2F1dGhvcnM+PC9jb250cmli
dXRvcnM+PHRpdGxlcz48dGl0bGU+VDEtbWFwcGluZyBpbiB0aGUgaGVhcnQ6IGFjY3VyYWN5IGFu
ZCBwcmVjaXNpb248L3RpdGxlPjxzZWNvbmRhcnktdGl0bGU+Sm91cm5hbCBvZiBjYXJkaW92YXNj
dWxhciBtYWduZXRpYyByZXNvbmFuY2UgOiBvZmZpY2lhbCBqb3VybmFsIG9mIHRoZSBTb2NpZXR5
IGZvciBDYXJkaW92YXNjdWxhciBNYWduZXRpYyBSZXNvbmFuY2U8L3NlY29uZGFyeS10aXRsZT48
YWx0LXRpdGxlPkogQ2FyZGlvdmFzYyBNYWduIFJlc29uPC9hbHQtdGl0bGU+PC90aXRsZXM+PHBl
cmlvZGljYWw+PGZ1bGwtdGl0bGU+SiBDYXJkaW92YXNjIE1hZ24gUmVzb248L2Z1bGwtdGl0bGU+
PGFiYnItMT5Kb3VybmFsIG9mIGNhcmRpb3Zhc2N1bGFyIG1hZ25ldGljIHJlc29uYW5jZSA6IG9m
ZmljaWFsIGpvdXJuYWwgb2YgdGhlIFNvY2lldHkgZm9yIENhcmRpb3Zhc2N1bGFyIE1hZ25ldGlj
IFJlc29uYW5jZTwvYWJici0xPjwvcGVyaW9kaWNhbD48YWx0LXBlcmlvZGljYWw+PGZ1bGwtdGl0
bGU+SiBDYXJkaW92YXNjIE1hZ24gUmVzb248L2Z1bGwtdGl0bGU+PGFiYnItMT5Kb3VybmFsIG9m
IGNhcmRpb3Zhc2N1bGFyIG1hZ25ldGljIHJlc29uYW5jZSA6IG9mZmljaWFsIGpvdXJuYWwgb2Yg
dGhlIFNvY2lldHkgZm9yIENhcmRpb3Zhc2N1bGFyIE1hZ25ldGljIFJlc29uYW5jZTwvYWJici0x
PjwvYWx0LXBlcmlvZGljYWw+PHBhZ2VzPjI8L3BhZ2VzPjx2b2x1bWU+MTY8L3ZvbHVtZT48bnVt
YmVyPjE8L251bWJlcj48ZWRpdGlvbj4yMDE0LzAxLzA3PC9lZGl0aW9uPjxkYXRlcz48eWVhcj4y
MDE0PC95ZWFyPjxwdWItZGF0ZXM+PGRhdGU+SmFuIDQ8L2RhdGU+PC9wdWItZGF0ZXM+PC9kYXRl
cz48aXNibj4xNTMyLTQyOVggKEVsZWN0cm9uaWMpJiN4RDsxMDk3LTY2NDcgKExpbmtpbmcpPC9p
c2JuPjxhY2Nlc3Npb24tbnVtPjI0Mzg3NjI2PC9hY2Nlc3Npb24tbnVtPjx1cmxzPjxyZWxhdGVk
LXVybHM+PHVybD5odHRwOi8vd3d3Lm5jYmkubmxtLm5paC5nb3YvcHVibWVkLzI0Mzg3NjI2PC91
cmw+PC9yZWxhdGVkLXVybHM+PC91cmxzPjxlbGVjdHJvbmljLXJlc291cmNlLW51bT4xMC4xMTg2
LzE1MzItNDI5WC0xNi0yPC9lbGVjdHJvbmljLXJlc291cmNlLW51bT48bGFuZ3VhZ2U+RW5nPC9s
YW5ndWFnZT48L3JlY29yZD48L0NpdGU+PC9FbmROb3RlPn==
</w:fldData>
        </w:fldChar>
      </w:r>
      <w:r w:rsidR="00DA7F98" w:rsidRPr="00F04566">
        <w:rPr>
          <w:rFonts w:ascii="Book Antiqua" w:hAnsi="Book Antiqua" w:cs="Times New Roman"/>
          <w:vertAlign w:val="superscript"/>
        </w:rPr>
        <w:instrText xml:space="preserve"> ADDIN EN.CITE </w:instrText>
      </w:r>
      <w:r w:rsidR="00DA7F98" w:rsidRPr="00F04566">
        <w:rPr>
          <w:rFonts w:ascii="Book Antiqua" w:hAnsi="Book Antiqua" w:cs="Times New Roman"/>
          <w:vertAlign w:val="superscript"/>
        </w:rPr>
        <w:fldChar w:fldCharType="begin">
          <w:fldData xml:space="preserve">PEVuZE5vdGU+PENpdGU+PEF1dGhvcj5LZWxsbWFuPC9BdXRob3I+PFllYXI+MjAxMjwvWWVhcj48
UmVjTnVtPjE5ODkwPC9SZWNOdW0+PERpc3BsYXlUZXh0PjxzdHlsZSBmYWNlPSJzdXBlcnNjcmlw
dCI+NTIsIDExNzwvc3R5bGU+PC9EaXNwbGF5VGV4dD48cmVjb3JkPjxyZWMtbnVtYmVyPjE5ODkw
PC9yZWMtbnVtYmVyPjxmb3JlaWduLWtleXM+PGtleSBhcHA9IkVOIiBkYi1pZD0iZmR2emFydHB0
MHh4cDVlc3Rhc3gwdncyZDJlNWUwZDJlZmZ2Ij4xOTg5MDwva2V5PjwvZm9yZWlnbi1rZXlzPjxy
ZWYtdHlwZSBuYW1lPSJKb3VybmFsIEFydGljbGUiPjE3PC9yZWYtdHlwZT48Y29udHJpYnV0b3Jz
PjxhdXRob3JzPjxhdXRob3I+S2VsbG1hbiwgUC48L2F1dGhvcj48YXV0aG9yPldpbHNvbiwgSi4g
Ui48L2F1dGhvcj48YXV0aG9yPlh1ZSwgSC48L2F1dGhvcj48YXV0aG9yPkJhbmRldHRpbmksIFcu
IFAuPC9hdXRob3I+PGF1dGhvcj5TaGFuYmhhZywgUy4gTS48L2F1dGhvcj48YXV0aG9yPkRydWV5
LCBLLiBNLjwvYXV0aG9yPjxhdXRob3I+VWdhbmRlciwgTS48L2F1dGhvcj48YXV0aG9yPkFyYWks
IEEuIEUuPC9hdXRob3I+PC9hdXRob3JzPjwvY29udHJpYnV0b3JzPjxhdXRoLWFkZHJlc3M+TmF0
aW9uYWwgSGVhcnQsIEx1bmcsIGFuZCBCbG9vZCBJbnN0aXR1dGUsIE5hdGlvbmFsIEluc3RpdHV0
ZXMgb2YgSGVhbHRoLCBCZXRoZXNkYSwgTUQsIFVTQS4ga2VsbG1hbnBAbmhsYmkubmloLmdvdjwv
YXV0aC1hZGRyZXNzPjx0aXRsZXM+PHRpdGxlPkV4dHJhY2VsbHVsYXIgdm9sdW1lIGZyYWN0aW9u
IG1hcHBpbmcgaW4gdGhlIG15b2NhcmRpdW0sIHBhcnQgMjogaW5pdGlhbCBjbGluaWNhbCBleHBl
cmllbmNlPC90aXRsZT48c2Vjb25kYXJ5LXRpdGxlPkpvdXJuYWwgb2YgY2FyZGlvdmFzY3VsYXIg
bWFnbmV0aWMgcmVzb25hbmNlIDogb2ZmaWNpYWwgam91cm5hbCBvZiB0aGUgU29jaWV0eSBmb3Ig
Q2FyZGlvdmFzY3VsYXIgTWFnbmV0aWMgUmVzb25hbmNlPC9zZWNvbmRhcnktdGl0bGU+PGFsdC10
aXRsZT5KIENhcmRpb3Zhc2MgTWFnbiBSZXNvbjwvYWx0LXRpdGxlPjwvdGl0bGVzPjxwZXJpb2Rp
Y2FsPjxmdWxsLXRpdGxlPkpvdXJuYWwgb2YgY2FyZGlvdmFzY3VsYXIgbWFnbmV0aWMgcmVzb25h
bmNlIDogb2ZmaWNpYWwgam91cm5hbCBvZiB0aGUgU29jaWV0eSBmb3IgQ2FyZGlvdmFzY3VsYXIg
TWFnbmV0aWMgUmVzb25hbmNlPC9mdWxsLXRpdGxlPjxhYmJyLTE+SiBDYXJkaW92YXNjIE1hZ24g
UmVzb248L2FiYnItMT48L3BlcmlvZGljYWw+PGFsdC1wZXJpb2RpY2FsPjxmdWxsLXRpdGxlPkpv
dXJuYWwgb2YgY2FyZGlvdmFzY3VsYXIgbWFnbmV0aWMgcmVzb25hbmNlIDogb2ZmaWNpYWwgam91
cm5hbCBvZiB0aGUgU29jaWV0eSBmb3IgQ2FyZGlvdmFzY3VsYXIgTWFnbmV0aWMgUmVzb25hbmNl
PC9mdWxsLXRpdGxlPjxhYmJyLTE+SiBDYXJkaW92YXNjIE1hZ24gUmVzb248L2FiYnItMT48L2Fs
dC1wZXJpb2RpY2FsPjxwYWdlcz42NDwvcGFnZXM+PHZvbHVtZT4xNDwvdm9sdW1lPjxlZGl0aW9u
PjIwMTIvMDkvMTM8L2VkaXRpb24+PGtleXdvcmRzPjxrZXl3b3JkPkFkdWx0PC9rZXl3b3JkPjxr
ZXl3b3JkPkFnZWQ8L2tleXdvcmQ+PGtleXdvcmQ+RmVtYWxlPC9rZXl3b3JkPjxrZXl3b3JkPkZp
YnJvc2lzPC9rZXl3b3JkPjxrZXl3b3JkPkZvbGxvdy1VcCBTdHVkaWVzPC9rZXl3b3JkPjxrZXl3
b3JkPkhlYXJ0IERpc2Vhc2VzLypwYXRob2xvZ3k8L2tleXdvcmQ+PGtleXdvcmQ+SHVtYW5zPC9r
ZXl3b3JkPjxrZXl3b3JkPk1hZ25ldGljIFJlc29uYW5jZSBJbWFnaW5nLCBDaW5lLyptZXRob2Rz
PC9rZXl3b3JkPjxrZXl3b3JkPk1hbGU8L2tleXdvcmQ+PGtleXdvcmQ+TWlkZGxlIEFnZWQ8L2tl
eXdvcmQ+PGtleXdvcmQ+TXlvY2FyZGl1bS8qcGF0aG9sb2d5PC9rZXl3b3JkPjxrZXl3b3JkPlJl
dHJvc3BlY3RpdmUgU3R1ZGllczwva2V5d29yZD48L2tleXdvcmRzPjxkYXRlcz48eWVhcj4yMDEy
PC95ZWFyPjwvZGF0ZXM+PGlzYm4+MTUzMi00MjlYIChFbGVjdHJvbmljKSYjeEQ7MTA5Ny02NjQ3
IChMaW5raW5nKTwvaXNibj48YWNjZXNzaW9uLW51bT4yMjk2NzI0NjwvYWNjZXNzaW9uLW51bT48
d29yay10eXBlPkNvbXBhcmF0aXZlIFN0dWR5PC93b3JrLXR5cGU+PHVybHM+PHJlbGF0ZWQtdXJs
cz48dXJsPmh0dHA6Ly93d3cubmNiaS5ubG0ubmloLmdvdi9wdWJtZWQvMjI5NjcyNDY8L3VybD48
L3JlbGF0ZWQtdXJscz48L3VybHM+PGN1c3RvbTI+MzQ0Mjk2NjwvY3VzdG9tMj48ZWxlY3Ryb25p
Yy1yZXNvdXJjZS1udW0+MTAuMTE4Ni8xNTMyLTQyOVgtMTQtNjQ8L2VsZWN0cm9uaWMtcmVzb3Vy
Y2UtbnVtPjxsYW5ndWFnZT5lbmc8L2xhbmd1YWdlPjwvcmVjb3JkPjwvQ2l0ZT48Q2l0ZT48QXV0
aG9yPktlbGxtYW48L0F1dGhvcj48WWVhcj4yMDE0PC9ZZWFyPjxSZWNOdW0+MTk4MTY8L1JlY051
bT48cmVjb3JkPjxyZWMtbnVtYmVyPjE5ODE2PC9yZWMtbnVtYmVyPjxmb3JlaWduLWtleXM+PGtl
eSBhcHA9IkVOIiBkYi1pZD0idDBmcnR0eHJ3MDlleDVlMnhya3h2OTlqMHYwOWYyc2Vyc3IyIj4x
OTgxNjwva2V5PjwvZm9yZWlnbi1rZXlzPjxyZWYtdHlwZSBuYW1lPSJKb3VybmFsIEFydGljbGUi
PjE3PC9yZWYtdHlwZT48Y29udHJpYnV0b3JzPjxhdXRob3JzPjxhdXRob3I+S2VsbG1hbiwgUC48
L2F1dGhvcj48YXV0aG9yPkhhbnNlbiwgTS4gUy48L2F1dGhvcj48L2F1dGhvcnM+PC9jb250cmli
dXRvcnM+PHRpdGxlcz48dGl0bGU+VDEtbWFwcGluZyBpbiB0aGUgaGVhcnQ6IGFjY3VyYWN5IGFu
ZCBwcmVjaXNpb248L3RpdGxlPjxzZWNvbmRhcnktdGl0bGU+Sm91cm5hbCBvZiBjYXJkaW92YXNj
dWxhciBtYWduZXRpYyByZXNvbmFuY2UgOiBvZmZpY2lhbCBqb3VybmFsIG9mIHRoZSBTb2NpZXR5
IGZvciBDYXJkaW92YXNjdWxhciBNYWduZXRpYyBSZXNvbmFuY2U8L3NlY29uZGFyeS10aXRsZT48
YWx0LXRpdGxlPkogQ2FyZGlvdmFzYyBNYWduIFJlc29uPC9hbHQtdGl0bGU+PC90aXRsZXM+PHBl
cmlvZGljYWw+PGZ1bGwtdGl0bGU+SiBDYXJkaW92YXNjIE1hZ24gUmVzb248L2Z1bGwtdGl0bGU+
PGFiYnItMT5Kb3VybmFsIG9mIGNhcmRpb3Zhc2N1bGFyIG1hZ25ldGljIHJlc29uYW5jZSA6IG9m
ZmljaWFsIGpvdXJuYWwgb2YgdGhlIFNvY2lldHkgZm9yIENhcmRpb3Zhc2N1bGFyIE1hZ25ldGlj
IFJlc29uYW5jZTwvYWJici0xPjwvcGVyaW9kaWNhbD48YWx0LXBlcmlvZGljYWw+PGZ1bGwtdGl0
bGU+SiBDYXJkaW92YXNjIE1hZ24gUmVzb248L2Z1bGwtdGl0bGU+PGFiYnItMT5Kb3VybmFsIG9m
IGNhcmRpb3Zhc2N1bGFyIG1hZ25ldGljIHJlc29uYW5jZSA6IG9mZmljaWFsIGpvdXJuYWwgb2Yg
dGhlIFNvY2lldHkgZm9yIENhcmRpb3Zhc2N1bGFyIE1hZ25ldGljIFJlc29uYW5jZTwvYWJici0x
PjwvYWx0LXBlcmlvZGljYWw+PHBhZ2VzPjI8L3BhZ2VzPjx2b2x1bWU+MTY8L3ZvbHVtZT48bnVt
YmVyPjE8L251bWJlcj48ZWRpdGlvbj4yMDE0LzAxLzA3PC9lZGl0aW9uPjxkYXRlcz48eWVhcj4y
MDE0PC95ZWFyPjxwdWItZGF0ZXM+PGRhdGU+SmFuIDQ8L2RhdGU+PC9wdWItZGF0ZXM+PC9kYXRl
cz48aXNibj4xNTMyLTQyOVggKEVsZWN0cm9uaWMpJiN4RDsxMDk3LTY2NDcgKExpbmtpbmcpPC9p
c2JuPjxhY2Nlc3Npb24tbnVtPjI0Mzg3NjI2PC9hY2Nlc3Npb24tbnVtPjx1cmxzPjxyZWxhdGVk
LXVybHM+PHVybD5odHRwOi8vd3d3Lm5jYmkubmxtLm5paC5nb3YvcHVibWVkLzI0Mzg3NjI2PC91
cmw+PC9yZWxhdGVkLXVybHM+PC91cmxzPjxlbGVjdHJvbmljLXJlc291cmNlLW51bT4xMC4xMTg2
LzE1MzItNDI5WC0xNi0yPC9lbGVjdHJvbmljLXJlc291cmNlLW51bT48bGFuZ3VhZ2U+RW5nPC9s
YW5ndWFnZT48L3JlY29yZD48L0NpdGU+PC9FbmROb3RlPn==
</w:fldData>
        </w:fldChar>
      </w:r>
      <w:r w:rsidR="00DA7F98" w:rsidRPr="00F04566">
        <w:rPr>
          <w:rFonts w:ascii="Book Antiqua" w:hAnsi="Book Antiqua" w:cs="Times New Roman"/>
          <w:vertAlign w:val="superscript"/>
        </w:rPr>
        <w:instrText xml:space="preserve"> ADDIN EN.CITE.DATA </w:instrText>
      </w:r>
      <w:r w:rsidR="00DA7F98" w:rsidRPr="00F04566">
        <w:rPr>
          <w:rFonts w:ascii="Book Antiqua" w:hAnsi="Book Antiqua" w:cs="Times New Roman"/>
          <w:vertAlign w:val="superscript"/>
        </w:rPr>
      </w:r>
      <w:r w:rsidR="00DA7F98" w:rsidRPr="00F04566">
        <w:rPr>
          <w:rFonts w:ascii="Book Antiqua" w:hAnsi="Book Antiqua" w:cs="Times New Roman"/>
          <w:vertAlign w:val="superscript"/>
        </w:rPr>
        <w:fldChar w:fldCharType="end"/>
      </w:r>
      <w:r w:rsidR="00DA7F98" w:rsidRPr="00F04566">
        <w:rPr>
          <w:rFonts w:ascii="Book Antiqua" w:hAnsi="Book Antiqua" w:cs="Times New Roman"/>
          <w:vertAlign w:val="superscript"/>
        </w:rPr>
      </w:r>
      <w:r w:rsidR="00DA7F98" w:rsidRPr="00F04566">
        <w:rPr>
          <w:rFonts w:ascii="Book Antiqua" w:hAnsi="Book Antiqua" w:cs="Times New Roman"/>
          <w:vertAlign w:val="superscript"/>
        </w:rPr>
        <w:fldChar w:fldCharType="separate"/>
      </w:r>
      <w:hyperlink w:anchor="_ENREF_52" w:tooltip="Kellman, 2014 #19816" w:history="1">
        <w:r w:rsidR="00DA7F98" w:rsidRPr="00F04566">
          <w:rPr>
            <w:rFonts w:ascii="Book Antiqua" w:hAnsi="Book Antiqua" w:cs="Times New Roman"/>
            <w:noProof/>
            <w:vertAlign w:val="superscript"/>
          </w:rPr>
          <w:t>52</w:t>
        </w:r>
      </w:hyperlink>
      <w:r w:rsidR="00DA7F98" w:rsidRPr="00F04566">
        <w:rPr>
          <w:rFonts w:ascii="Book Antiqua" w:hAnsi="Book Antiqua" w:cs="Times New Roman"/>
          <w:noProof/>
          <w:vertAlign w:val="superscript"/>
        </w:rPr>
        <w:t>,</w:t>
      </w:r>
      <w:hyperlink w:anchor="_ENREF_117" w:tooltip="Kellman, 2012 #19890" w:history="1">
        <w:r w:rsidR="00DA7F98" w:rsidRPr="00F04566">
          <w:rPr>
            <w:rFonts w:ascii="Book Antiqua" w:hAnsi="Book Antiqua" w:cs="Times New Roman"/>
            <w:noProof/>
            <w:vertAlign w:val="superscript"/>
          </w:rPr>
          <w:t>11</w:t>
        </w:r>
        <w:r w:rsidR="00DA7F98">
          <w:rPr>
            <w:rFonts w:ascii="Book Antiqua" w:eastAsia="宋体" w:hAnsi="Book Antiqua" w:cs="Times New Roman" w:hint="eastAsia"/>
            <w:noProof/>
            <w:vertAlign w:val="superscript"/>
            <w:lang w:eastAsia="zh-CN"/>
          </w:rPr>
          <w:t>6</w:t>
        </w:r>
      </w:hyperlink>
      <w:r w:rsidR="00DA7F98" w:rsidRPr="00F04566">
        <w:rPr>
          <w:rFonts w:ascii="Book Antiqua" w:hAnsi="Book Antiqua" w:cs="Times New Roman"/>
          <w:vertAlign w:val="superscript"/>
        </w:rPr>
        <w:fldChar w:fldCharType="end"/>
      </w:r>
      <w:r w:rsidR="00DA7F98" w:rsidRPr="00F04566">
        <w:rPr>
          <w:rFonts w:ascii="Book Antiqua" w:eastAsia="宋体" w:hAnsi="Book Antiqua" w:cs="Times New Roman" w:hint="eastAsia"/>
          <w:vertAlign w:val="superscript"/>
          <w:lang w:eastAsia="zh-CN"/>
        </w:rPr>
        <w:t>]</w:t>
      </w:r>
      <w:r w:rsidR="00125A6C" w:rsidRPr="00D000BC">
        <w:rPr>
          <w:rFonts w:ascii="Book Antiqua" w:hAnsi="Book Antiqua" w:cs="Times New Roman"/>
        </w:rPr>
        <w:t xml:space="preserve"> found that ECV is significantly higher </w:t>
      </w:r>
      <w:r w:rsidR="00A943B3" w:rsidRPr="00D000BC">
        <w:rPr>
          <w:rFonts w:ascii="Book Antiqua" w:hAnsi="Book Antiqua" w:cs="Times New Roman"/>
        </w:rPr>
        <w:t>(</w:t>
      </w:r>
      <w:r w:rsidR="00125A6C" w:rsidRPr="00D000BC">
        <w:rPr>
          <w:rFonts w:ascii="Book Antiqua" w:hAnsi="Book Antiqua" w:cs="Times New Roman"/>
        </w:rPr>
        <w:t>44</w:t>
      </w:r>
      <w:r w:rsidR="00E07169">
        <w:rPr>
          <w:rFonts w:ascii="Book Antiqua" w:eastAsia="宋体" w:hAnsi="Book Antiqua" w:cs="Times New Roman" w:hint="eastAsia"/>
          <w:lang w:eastAsia="zh-CN"/>
        </w:rPr>
        <w:t xml:space="preserve">% </w:t>
      </w:r>
      <w:r w:rsidR="00125A6C" w:rsidRPr="00D000BC">
        <w:rPr>
          <w:rFonts w:ascii="Book Antiqua" w:hAnsi="Book Antiqua" w:cs="Times New Roman"/>
        </w:rPr>
        <w:t>±</w:t>
      </w:r>
      <w:r w:rsidR="00E07169">
        <w:rPr>
          <w:rFonts w:ascii="Book Antiqua" w:eastAsia="宋体" w:hAnsi="Book Antiqua" w:cs="Times New Roman" w:hint="eastAsia"/>
          <w:lang w:eastAsia="zh-CN"/>
        </w:rPr>
        <w:t xml:space="preserve"> </w:t>
      </w:r>
      <w:r w:rsidR="00125A6C" w:rsidRPr="00D000BC">
        <w:rPr>
          <w:rFonts w:ascii="Book Antiqua" w:hAnsi="Book Antiqua" w:cs="Times New Roman"/>
        </w:rPr>
        <w:t>6%</w:t>
      </w:r>
      <w:r w:rsidR="00A943B3" w:rsidRPr="00D000BC">
        <w:rPr>
          <w:rFonts w:ascii="Book Antiqua" w:hAnsi="Book Antiqua" w:cs="Times New Roman"/>
        </w:rPr>
        <w:t>) com</w:t>
      </w:r>
      <w:r w:rsidR="00397D42" w:rsidRPr="00D000BC">
        <w:rPr>
          <w:rFonts w:ascii="Book Antiqua" w:hAnsi="Book Antiqua" w:cs="Times New Roman"/>
        </w:rPr>
        <w:t>p</w:t>
      </w:r>
      <w:r w:rsidR="00A943B3" w:rsidRPr="00D000BC">
        <w:rPr>
          <w:rFonts w:ascii="Book Antiqua" w:hAnsi="Book Antiqua" w:cs="Times New Roman"/>
        </w:rPr>
        <w:t xml:space="preserve">ared with remote myocardium </w:t>
      </w:r>
      <w:r w:rsidR="00552660" w:rsidRPr="00D000BC">
        <w:rPr>
          <w:rFonts w:ascii="Book Antiqua" w:hAnsi="Book Antiqua" w:cs="Times New Roman"/>
        </w:rPr>
        <w:t xml:space="preserve">using </w:t>
      </w:r>
      <w:r w:rsidR="00E75B68" w:rsidRPr="00D000BC">
        <w:rPr>
          <w:rFonts w:ascii="Book Antiqua" w:hAnsi="Book Antiqua" w:cs="Times New Roman"/>
        </w:rPr>
        <w:t>T1 mapping</w:t>
      </w:r>
      <w:r w:rsidR="00A943B3" w:rsidRPr="00D000BC">
        <w:rPr>
          <w:rFonts w:ascii="Book Antiqua" w:hAnsi="Book Antiqua" w:cs="Times New Roman"/>
        </w:rPr>
        <w:t>.</w:t>
      </w:r>
      <w:r w:rsidR="00125A6C" w:rsidRPr="00D000BC">
        <w:rPr>
          <w:rFonts w:ascii="Book Antiqua" w:hAnsi="Book Antiqua" w:cs="Times New Roman"/>
        </w:rPr>
        <w:t xml:space="preserve"> </w:t>
      </w:r>
    </w:p>
    <w:p w14:paraId="2DA76379" w14:textId="77777777" w:rsidR="00E07169" w:rsidRDefault="00E07169" w:rsidP="00D000BC">
      <w:pPr>
        <w:spacing w:line="360" w:lineRule="auto"/>
        <w:jc w:val="both"/>
        <w:rPr>
          <w:rFonts w:ascii="Book Antiqua" w:eastAsia="宋体" w:hAnsi="Book Antiqua" w:cs="Times New Roman"/>
          <w:b/>
          <w:lang w:eastAsia="zh-CN"/>
        </w:rPr>
      </w:pPr>
    </w:p>
    <w:p w14:paraId="5649A3C4" w14:textId="7973171C" w:rsidR="00E07169" w:rsidRPr="00E07169" w:rsidRDefault="00C41B65" w:rsidP="00D000BC">
      <w:pPr>
        <w:spacing w:line="360" w:lineRule="auto"/>
        <w:jc w:val="both"/>
        <w:rPr>
          <w:rFonts w:ascii="Book Antiqua" w:eastAsia="宋体" w:hAnsi="Book Antiqua" w:cs="Times New Roman"/>
          <w:i/>
          <w:lang w:eastAsia="zh-CN"/>
        </w:rPr>
      </w:pPr>
      <w:r w:rsidRPr="00E07169">
        <w:rPr>
          <w:rFonts w:ascii="Book Antiqua" w:hAnsi="Book Antiqua" w:cs="Times New Roman"/>
          <w:b/>
          <w:i/>
        </w:rPr>
        <w:t>H</w:t>
      </w:r>
      <w:r w:rsidR="008F3099" w:rsidRPr="00E07169">
        <w:rPr>
          <w:rFonts w:ascii="Book Antiqua" w:hAnsi="Book Antiqua" w:cs="Times New Roman"/>
          <w:b/>
          <w:i/>
        </w:rPr>
        <w:t>ypertrophic cardiomyopathy</w:t>
      </w:r>
    </w:p>
    <w:p w14:paraId="7F51CBCD" w14:textId="5885A3F0" w:rsidR="001B2410" w:rsidRPr="00D000BC" w:rsidRDefault="00D82DCA" w:rsidP="00D000BC">
      <w:pPr>
        <w:spacing w:line="360" w:lineRule="auto"/>
        <w:jc w:val="both"/>
        <w:rPr>
          <w:rFonts w:ascii="Book Antiqua" w:hAnsi="Book Antiqua" w:cs="Times New Roman"/>
        </w:rPr>
      </w:pPr>
      <w:r w:rsidRPr="00D000BC">
        <w:rPr>
          <w:rFonts w:ascii="Book Antiqua" w:hAnsi="Book Antiqua" w:cs="Times New Roman"/>
        </w:rPr>
        <w:t>Left ventricular hypertrophy</w:t>
      </w:r>
      <w:r w:rsidR="003C2A29" w:rsidRPr="00D000BC">
        <w:rPr>
          <w:rFonts w:ascii="Book Antiqua" w:hAnsi="Book Antiqua" w:cs="Times New Roman"/>
        </w:rPr>
        <w:t xml:space="preserve"> is an independent risk fac</w:t>
      </w:r>
      <w:r w:rsidR="00F04566">
        <w:rPr>
          <w:rFonts w:ascii="Book Antiqua" w:hAnsi="Book Antiqua" w:cs="Times New Roman"/>
        </w:rPr>
        <w:t xml:space="preserve">tor for sudden </w:t>
      </w:r>
      <w:proofErr w:type="gramStart"/>
      <w:r w:rsidR="00F04566">
        <w:rPr>
          <w:rFonts w:ascii="Book Antiqua" w:hAnsi="Book Antiqua" w:cs="Times New Roman"/>
        </w:rPr>
        <w:t>death</w:t>
      </w:r>
      <w:r w:rsidR="00F04566" w:rsidRPr="00F04566">
        <w:rPr>
          <w:rFonts w:ascii="Book Antiqua" w:eastAsia="宋体" w:hAnsi="Book Antiqua" w:cs="Times New Roman" w:hint="eastAsia"/>
          <w:vertAlign w:val="superscript"/>
          <w:lang w:eastAsia="zh-CN"/>
        </w:rPr>
        <w:t>[</w:t>
      </w:r>
      <w:proofErr w:type="gramEnd"/>
      <w:r w:rsidR="00397D42" w:rsidRPr="00F04566">
        <w:rPr>
          <w:rFonts w:ascii="Book Antiqua" w:hAnsi="Book Antiqua" w:cs="Times New Roman"/>
          <w:vertAlign w:val="superscript"/>
        </w:rPr>
        <w:fldChar w:fldCharType="begin">
          <w:fldData xml:space="preserve">PEVuZE5vdGU+PENpdGU+PEF1dGhvcj5SZWluaWVyPC9BdXRob3I+PFllYXI+MjAxMTwvWWVhcj48
UmVjTnVtPjE5ODkxPC9SZWNOdW0+PERpc3BsYXlUZXh0PjxzdHlsZSBmYWNlPSJzdXBlcnNjcmlw
dCI+MTE4LCAxMTk8L3N0eWxlPjwvRGlzcGxheVRleHQ+PHJlY29yZD48cmVjLW51bWJlcj4xOTg5
MTwvcmVjLW51bWJlcj48Zm9yZWlnbi1rZXlzPjxrZXkgYXBwPSJFTiIgZGItaWQ9ImZkdnphcnRw
dDB4eHA1ZXN0YXN4MHZ3MmQyZTVlMGQyZWZmdiI+MTk4OTE8L2tleT48L2ZvcmVpZ24ta2V5cz48
cmVmLXR5cGUgbmFtZT0iSm91cm5hbCBBcnRpY2xlIj4xNzwvcmVmLXR5cGU+PGNvbnRyaWJ1dG9y
cz48YXV0aG9ycz48YXV0aG9yPlJlaW5pZXIsIEsuPC9hdXRob3I+PGF1dGhvcj5EZXJ2YW4sIEMu
PC9hdXRob3I+PGF1dGhvcj5TaW5naCwgVC48L2F1dGhvcj48YXV0aG9yPlV5LUV2YW5hZG8sIEEu
PC9hdXRob3I+PGF1dGhvcj5MYWksIFMuPC9hdXRob3I+PGF1dGhvcj5HdW5zb24sIEsuPC9hdXRo
b3I+PGF1dGhvcj5KdWksIEouPC9hdXRob3I+PGF1dGhvcj5DaHVnaCwgUy4gUy48L2F1dGhvcj48
L2F1dGhvcnM+PC9jb250cmlidXRvcnM+PGF1dGgtYWRkcmVzcz5IZWFydCBJbnN0aXR1dGUsIENl
ZGFycy1TaW5haSBNZWRpY2FsIENlbnRlciwgTG9zIEFuZ2VsZXMgQ2FsaWZvcm5pYSwgVVNBLjwv
YXV0aC1hZGRyZXNzPjx0aXRsZXM+PHRpdGxlPkluY3JlYXNlZCBsZWZ0IHZlbnRyaWN1bGFyIG1h
c3MgYW5kIGRlY3JlYXNlZCBsZWZ0IHZlbnRyaWN1bGFyIHN5c3RvbGljIGZ1bmN0aW9uIGhhdmUg
aW5kZXBlbmRlbnQgcGF0aHdheXMgdG8gdmVudHJpY3VsYXIgYXJyaHl0aG1vZ2VuZXNpcyBpbiBj
b3JvbmFyeSBhcnRlcnkgZGlzZWFzZTwvdGl0bGU+PHNlY29uZGFyeS10aXRsZT5IZWFydCByaHl0
aG0gOiB0aGUgb2ZmaWNpYWwgam91cm5hbCBvZiB0aGUgSGVhcnQgUmh5dGhtIFNvY2lldHk8L3Nl
Y29uZGFyeS10aXRsZT48YWx0LXRpdGxlPkhlYXJ0IFJoeXRobTwvYWx0LXRpdGxlPjwvdGl0bGVz
PjxwZXJpb2RpY2FsPjxmdWxsLXRpdGxlPkhlYXJ0IHJoeXRobSA6IHRoZSBvZmZpY2lhbCBqb3Vy
bmFsIG9mIHRoZSBIZWFydCBSaHl0aG0gU29jaWV0eTwvZnVsbC10aXRsZT48YWJici0xPkhlYXJ0
IFJoeXRobTwvYWJici0xPjwvcGVyaW9kaWNhbD48YWx0LXBlcmlvZGljYWw+PGZ1bGwtdGl0bGU+
SGVhcnQgcmh5dGhtIDogdGhlIG9mZmljaWFsIGpvdXJuYWwgb2YgdGhlIEhlYXJ0IFJoeXRobSBT
b2NpZXR5PC9mdWxsLXRpdGxlPjxhYmJyLTE+SGVhcnQgUmh5dGhtPC9hYmJyLTE+PC9hbHQtcGVy
aW9kaWNhbD48cGFnZXM+MTE3Ny04MjwvcGFnZXM+PHZvbHVtZT44PC92b2x1bWU+PG51bWJlcj44
PC9udW1iZXI+PGVkaXRpb24+MjAxMS8wMy8wODwvZWRpdGlvbj48a2V5d29yZHM+PGtleXdvcmQ+
QWdlZDwva2V5d29yZD48a2V5d29yZD5DYXNlLUNvbnRyb2wgU3R1ZGllczwva2V5d29yZD48a2V5
d29yZD5Db3JvbmFyeSBBcnRlcnkgRGlzZWFzZS9lcGlkZW1pb2xvZ3kvcGF0aG9sb2d5LypwaHlz
aW9wYXRob2xvZ3k8L2tleXdvcmQ+PGtleXdvcmQ+KkRlYXRoLCBTdWRkZW4sIENhcmRpYWMvZXBp
ZGVtaW9sb2d5L3BhdGhvbG9neTwva2V5d29yZD48a2V5d29yZD5GZW1hbGU8L2tleXdvcmQ+PGtl
eXdvcmQ+SHVtYW5zPC9rZXl3b3JkPjxrZXl3b3JkPkh5cGVydHJvcGh5LCBMZWZ0IFZlbnRyaWN1
bGFyL3BhdGhvbG9neS8qcGh5c2lvcGF0aG9sb2d5L3VsdHJhc29ub2dyYXBoeTwva2V5d29yZD48
a2V5d29yZD5Mb2dpc3RpYyBNb2RlbHM8L2tleXdvcmQ+PGtleXdvcmQ+TWFsZTwva2V5d29yZD48
a2V5d29yZD5SaXNrIEFzc2Vzc21lbnQ8L2tleXdvcmQ+PGtleXdvcmQ+UmlzayBGYWN0b3JzPC9r
ZXl3b3JkPjxrZXl3b3JkPlN0cm9rZSBWb2x1bWUvKnBoeXNpb2xvZ3k8L2tleXdvcmQ+PGtleXdv
cmQ+U3lzdG9sZS9waHlzaW9sb2d5PC9rZXl3b3JkPjxrZXl3b3JkPlZlbnRyaWN1bGFyIER5c2Z1
bmN0aW9uLCBMZWZ0L2VwaWRlbWlvbG9neS9wYXRob2xvZ3kvKnBoeXNpb3BhdGhvbG9neTwva2V5
d29yZD48L2tleXdvcmRzPjxkYXRlcz48eWVhcj4yMDExPC95ZWFyPjxwdWItZGF0ZXM+PGRhdGU+
QXVnPC9kYXRlPjwvcHViLWRhdGVzPjwvZGF0ZXM+PGlzYm4+MTU1Ni0zODcxIChFbGVjdHJvbmlj
KSYjeEQ7MTU0Ny01MjcxIChMaW5raW5nKTwvaXNibj48YWNjZXNzaW9uLW51bT4yMTM3NjgzNjwv
YWNjZXNzaW9uLW51bT48d29yay10eXBlPlJlc2VhcmNoIFN1cHBvcnQsIE4uSS5ILiwgRXh0cmFt
dXJhbDwvd29yay10eXBlPjx1cmxzPjxyZWxhdGVkLXVybHM+PHVybD5odHRwOi8vd3d3Lm5jYmku
bmxtLm5paC5nb3YvcHVibWVkLzIxMzc2ODM2PC91cmw+PC9yZWxhdGVkLXVybHM+PC91cmxzPjxj
dXN0b20yPjMxMjM3MjE8L2N1c3RvbTI+PGVsZWN0cm9uaWMtcmVzb3VyY2UtbnVtPjEwLjEwMTYv
ai5ocnRobS4yMDExLjAyLjAzNzwvZWxlY3Ryb25pYy1yZXNvdXJjZS1udW0+PGxhbmd1YWdlPmVu
ZzwvbGFuZ3VhZ2U+PC9yZWNvcmQ+PC9DaXRlPjxDaXRlPjxBdXRob3I+RmlzaG1hbjwvQXV0aG9y
PjxZZWFyPjIwMTA8L1llYXI+PFJlY051bT4xOTg5MjwvUmVjTnVtPjxyZWNvcmQ+PHJlYy1udW1i
ZXI+MTk4OTI8L3JlYy1udW1iZXI+PGZvcmVpZ24ta2V5cz48a2V5IGFwcD0iRU4iIGRiLWlkPSJm
ZHZ6YXJ0cHQweHhwNWVzdGFzeDB2dzJkMmU1ZTBkMmVmZnYiPjE5ODkyPC9rZXk+PC9mb3JlaWdu
LWtleXM+PHJlZi10eXBlIG5hbWU9IkpvdXJuYWwgQXJ0aWNsZSI+MTc8L3JlZi10eXBlPjxjb250
cmlidXRvcnM+PGF1dGhvcnM+PGF1dGhvcj5GaXNobWFuLCBHLiBJLjwvYXV0aG9yPjxhdXRob3I+
Q2h1Z2gsIFMuIFMuPC9hdXRob3I+PGF1dGhvcj5EaW1hcmNvLCBKLiBQLjwvYXV0aG9yPjxhdXRo
b3I+QWxiZXJ0LCBDLiBNLjwvYXV0aG9yPjxhdXRob3I+QW5kZXJzb24sIE0uIEUuPC9hdXRob3I+
PGF1dGhvcj5Cb25vdywgUi4gTy48L2F1dGhvcj48YXV0aG9yPkJ1eHRvbiwgQS4gRS48L2F1dGhv
cj48YXV0aG9yPkNoZW4sIFAuIFMuPC9hdXRob3I+PGF1dGhvcj5Fc3RlcywgTS48L2F1dGhvcj48
YXV0aG9yPkpvdXZlbiwgWC48L2F1dGhvcj48YXV0aG9yPkt3b25nLCBSLjwvYXV0aG9yPjxhdXRo
b3I+TGF0aHJvcCwgRC4gQS48L2F1dGhvcj48YXV0aG9yPk1hc2NldHRlLCBBLiBNLjwvYXV0aG9y
PjxhdXRob3I+TmVyYm9ubmUsIEouIE0uPC9hdXRob3I+PGF1dGhvcj5PJmFwb3M7Um91cmtlLCBC
LjwvYXV0aG9yPjxhdXRob3I+UGFnZSwgUi4gTC48L2F1dGhvcj48YXV0aG9yPlJvZGVuLCBELiBN
LjwvYXV0aG9yPjxhdXRob3I+Um9zZW5iYXVtLCBELiBTLjwvYXV0aG9yPjxhdXRob3I+U290b29k
ZWhuaWEsIE4uPC9hdXRob3I+PGF1dGhvcj5UcmF5YW5vdmEsIE4uIEEuPC9hdXRob3I+PGF1dGhv
cj5aaGVuZywgWi4gSi48L2F1dGhvcj48L2F1dGhvcnM+PC9jb250cmlidXRvcnM+PGF1dGgtYWRk
cmVzcz5OWVUgU2Nob29sIG9mIE1lZGljaW5lLCBEaXZpc2lvbiBvZiBDYXJkaW9sb2d5LCA1MjIg
Rmlyc3QgQXZlbnVlLCBTbWlsb3cgODAxLCBOZXcgWW9yaywgTlkgMTAwMTYsIFVTQS4gZ2xlbm4u
ZmlzaG1hbkBtZWQubnl1LmVkdTwvYXV0aC1hZGRyZXNzPjx0aXRsZXM+PHRpdGxlPlN1ZGRlbiBj
YXJkaWFjIGRlYXRoIHByZWRpY3Rpb24gYW5kIHByZXZlbnRpb246IHJlcG9ydCBmcm9tIGEgTmF0
aW9uYWwgSGVhcnQsIEx1bmcsIGFuZCBCbG9vZCBJbnN0aXR1dGUgYW5kIEhlYXJ0IFJoeXRobSBT
b2NpZXR5IFdvcmtzaG9wPC90aXRsZT48c2Vjb25kYXJ5LXRpdGxlPkNpcmN1bGF0aW9uPC9zZWNv
bmRhcnktdGl0bGU+PGFsdC10aXRsZT5DaXJjdWxhdGlvbjwvYWx0LXRpdGxlPjwvdGl0bGVzPjxw
ZXJpb2RpY2FsPjxmdWxsLXRpdGxlPkNpcmN1bGF0aW9uPC9mdWxsLXRpdGxlPjxhYmJyLTE+Q2ly
Y3VsYXRpb248L2FiYnItMT48L3BlcmlvZGljYWw+PGFsdC1wZXJpb2RpY2FsPjxmdWxsLXRpdGxl
PkNpcmN1bGF0aW9uPC9mdWxsLXRpdGxlPjxhYmJyLTE+Q2lyY3VsYXRpb248L2FiYnItMT48L2Fs
dC1wZXJpb2RpY2FsPjxwYWdlcz4yMzM1LTQ4PC9wYWdlcz48dm9sdW1lPjEyMjwvdm9sdW1lPjxu
dW1iZXI+MjI8L251bWJlcj48ZWRpdGlvbj4yMDEwLzEyLzE1PC9lZGl0aW9uPjxrZXl3b3Jkcz48
a2V5d29yZD5CaW9sb2dpY2FsIE1hcmtlcnM8L2tleXdvcmQ+PGtleXdvcmQ+RGVhdGgsIFN1ZGRl
biwgQ2FyZGlhYy8qZXBpZGVtaW9sb2d5LypwcmV2ZW50aW9uICZhbXA7IGNvbnRyb2w8L2tleXdv
cmQ+PGtleXdvcmQ+SGVhbHRoIFBsYW5uaW5nIEd1aWRlbGluZXM8L2tleXdvcmQ+PGtleXdvcmQ+
SHVtYW5zPC9rZXl3b3JkPjxrZXl3b3JkPipOYXRpb25hbCBIZWFydCwgTHVuZywgYW5kIEJsb29k
IEluc3RpdHV0ZSAoVS5TLik8L2tleXdvcmQ+PGtleXdvcmQ+UGhlbm90eXBlPC9rZXl3b3JkPjxr
ZXl3b3JkPlByZWRpY3RpdmUgVmFsdWUgb2YgVGVzdHM8L2tleXdvcmQ+PGtleXdvcmQ+UmlzayBG
YWN0b3JzPC9rZXl3b3JkPjxrZXl3b3JkPlVuaXRlZCBTdGF0ZXM8L2tleXdvcmQ+PC9rZXl3b3Jk
cz48ZGF0ZXM+PHllYXI+MjAxMDwveWVhcj48cHViLWRhdGVzPjxkYXRlPk5vdiAzMDwvZGF0ZT48
L3B1Yi1kYXRlcz48L2RhdGVzPjxpc2JuPjE1MjQtNDUzOSAoRWxlY3Ryb25pYykmI3hEOzAwMDkt
NzMyMiAoTGlua2luZyk8L2lzYm4+PGFjY2Vzc2lvbi1udW0+MjExNDc3MzA8L2FjY2Vzc2lvbi1u
dW0+PHdvcmstdHlwZT5Db25ncmVzc2VzPC93b3JrLXR5cGU+PHVybHM+PHJlbGF0ZWQtdXJscz48
dXJsPmh0dHA6Ly93d3cubmNiaS5ubG0ubmloLmdvdi9wdWJtZWQvMjExNDc3MzA8L3VybD48L3Jl
bGF0ZWQtdXJscz48L3VybHM+PGN1c3RvbTI+MzAxNjIyNDwvY3VzdG9tMj48ZWxlY3Ryb25pYy1y
ZXNvdXJjZS1udW0+MTAuMTE2MS9DSVJDVUxBVElPTkFIQS4xMTAuOTc2MDkyPC9lbGVjdHJvbmlj
LXJlc291cmNlLW51bT48bGFuZ3VhZ2U+ZW5nPC9sYW5ndWFnZT48L3JlY29yZD48L0NpdGU+PC9F
bmROb3RlPgB=
</w:fldData>
        </w:fldChar>
      </w:r>
      <w:r w:rsidR="00BB0624" w:rsidRPr="00F04566">
        <w:rPr>
          <w:rFonts w:ascii="Book Antiqua" w:hAnsi="Book Antiqua" w:cs="Times New Roman"/>
          <w:vertAlign w:val="superscript"/>
        </w:rPr>
        <w:instrText xml:space="preserve"> ADDIN EN.CITE </w:instrText>
      </w:r>
      <w:r w:rsidR="00BB0624" w:rsidRPr="00F04566">
        <w:rPr>
          <w:rFonts w:ascii="Book Antiqua" w:hAnsi="Book Antiqua" w:cs="Times New Roman"/>
          <w:vertAlign w:val="superscript"/>
        </w:rPr>
        <w:fldChar w:fldCharType="begin">
          <w:fldData xml:space="preserve">PEVuZE5vdGU+PENpdGU+PEF1dGhvcj5SZWluaWVyPC9BdXRob3I+PFllYXI+MjAxMTwvWWVhcj48
UmVjTnVtPjE5ODkxPC9SZWNOdW0+PERpc3BsYXlUZXh0PjxzdHlsZSBmYWNlPSJzdXBlcnNjcmlw
dCI+MTE4LCAxMTk8L3N0eWxlPjwvRGlzcGxheVRleHQ+PHJlY29yZD48cmVjLW51bWJlcj4xOTg5
MTwvcmVjLW51bWJlcj48Zm9yZWlnbi1rZXlzPjxrZXkgYXBwPSJFTiIgZGItaWQ9ImZkdnphcnRw
dDB4eHA1ZXN0YXN4MHZ3MmQyZTVlMGQyZWZmdiI+MTk4OTE8L2tleT48L2ZvcmVpZ24ta2V5cz48
cmVmLXR5cGUgbmFtZT0iSm91cm5hbCBBcnRpY2xlIj4xNzwvcmVmLXR5cGU+PGNvbnRyaWJ1dG9y
cz48YXV0aG9ycz48YXV0aG9yPlJlaW5pZXIsIEsuPC9hdXRob3I+PGF1dGhvcj5EZXJ2YW4sIEMu
PC9hdXRob3I+PGF1dGhvcj5TaW5naCwgVC48L2F1dGhvcj48YXV0aG9yPlV5LUV2YW5hZG8sIEEu
PC9hdXRob3I+PGF1dGhvcj5MYWksIFMuPC9hdXRob3I+PGF1dGhvcj5HdW5zb24sIEsuPC9hdXRo
b3I+PGF1dGhvcj5KdWksIEouPC9hdXRob3I+PGF1dGhvcj5DaHVnaCwgUy4gUy48L2F1dGhvcj48
L2F1dGhvcnM+PC9jb250cmlidXRvcnM+PGF1dGgtYWRkcmVzcz5IZWFydCBJbnN0aXR1dGUsIENl
ZGFycy1TaW5haSBNZWRpY2FsIENlbnRlciwgTG9zIEFuZ2VsZXMgQ2FsaWZvcm5pYSwgVVNBLjwv
YXV0aC1hZGRyZXNzPjx0aXRsZXM+PHRpdGxlPkluY3JlYXNlZCBsZWZ0IHZlbnRyaWN1bGFyIG1h
c3MgYW5kIGRlY3JlYXNlZCBsZWZ0IHZlbnRyaWN1bGFyIHN5c3RvbGljIGZ1bmN0aW9uIGhhdmUg
aW5kZXBlbmRlbnQgcGF0aHdheXMgdG8gdmVudHJpY3VsYXIgYXJyaHl0aG1vZ2VuZXNpcyBpbiBj
b3JvbmFyeSBhcnRlcnkgZGlzZWFzZTwvdGl0bGU+PHNlY29uZGFyeS10aXRsZT5IZWFydCByaHl0
aG0gOiB0aGUgb2ZmaWNpYWwgam91cm5hbCBvZiB0aGUgSGVhcnQgUmh5dGhtIFNvY2lldHk8L3Nl
Y29uZGFyeS10aXRsZT48YWx0LXRpdGxlPkhlYXJ0IFJoeXRobTwvYWx0LXRpdGxlPjwvdGl0bGVz
PjxwZXJpb2RpY2FsPjxmdWxsLXRpdGxlPkhlYXJ0IHJoeXRobSA6IHRoZSBvZmZpY2lhbCBqb3Vy
bmFsIG9mIHRoZSBIZWFydCBSaHl0aG0gU29jaWV0eTwvZnVsbC10aXRsZT48YWJici0xPkhlYXJ0
IFJoeXRobTwvYWJici0xPjwvcGVyaW9kaWNhbD48YWx0LXBlcmlvZGljYWw+PGZ1bGwtdGl0bGU+
SGVhcnQgcmh5dGhtIDogdGhlIG9mZmljaWFsIGpvdXJuYWwgb2YgdGhlIEhlYXJ0IFJoeXRobSBT
b2NpZXR5PC9mdWxsLXRpdGxlPjxhYmJyLTE+SGVhcnQgUmh5dGhtPC9hYmJyLTE+PC9hbHQtcGVy
aW9kaWNhbD48cGFnZXM+MTE3Ny04MjwvcGFnZXM+PHZvbHVtZT44PC92b2x1bWU+PG51bWJlcj44
PC9udW1iZXI+PGVkaXRpb24+MjAxMS8wMy8wODwvZWRpdGlvbj48a2V5d29yZHM+PGtleXdvcmQ+
QWdlZDwva2V5d29yZD48a2V5d29yZD5DYXNlLUNvbnRyb2wgU3R1ZGllczwva2V5d29yZD48a2V5
d29yZD5Db3JvbmFyeSBBcnRlcnkgRGlzZWFzZS9lcGlkZW1pb2xvZ3kvcGF0aG9sb2d5LypwaHlz
aW9wYXRob2xvZ3k8L2tleXdvcmQ+PGtleXdvcmQ+KkRlYXRoLCBTdWRkZW4sIENhcmRpYWMvZXBp
ZGVtaW9sb2d5L3BhdGhvbG9neTwva2V5d29yZD48a2V5d29yZD5GZW1hbGU8L2tleXdvcmQ+PGtl
eXdvcmQ+SHVtYW5zPC9rZXl3b3JkPjxrZXl3b3JkPkh5cGVydHJvcGh5LCBMZWZ0IFZlbnRyaWN1
bGFyL3BhdGhvbG9neS8qcGh5c2lvcGF0aG9sb2d5L3VsdHJhc29ub2dyYXBoeTwva2V5d29yZD48
a2V5d29yZD5Mb2dpc3RpYyBNb2RlbHM8L2tleXdvcmQ+PGtleXdvcmQ+TWFsZTwva2V5d29yZD48
a2V5d29yZD5SaXNrIEFzc2Vzc21lbnQ8L2tleXdvcmQ+PGtleXdvcmQ+UmlzayBGYWN0b3JzPC9r
ZXl3b3JkPjxrZXl3b3JkPlN0cm9rZSBWb2x1bWUvKnBoeXNpb2xvZ3k8L2tleXdvcmQ+PGtleXdv
cmQ+U3lzdG9sZS9waHlzaW9sb2d5PC9rZXl3b3JkPjxrZXl3b3JkPlZlbnRyaWN1bGFyIER5c2Z1
bmN0aW9uLCBMZWZ0L2VwaWRlbWlvbG9neS9wYXRob2xvZ3kvKnBoeXNpb3BhdGhvbG9neTwva2V5
d29yZD48L2tleXdvcmRzPjxkYXRlcz48eWVhcj4yMDExPC95ZWFyPjxwdWItZGF0ZXM+PGRhdGU+
QXVnPC9kYXRlPjwvcHViLWRhdGVzPjwvZGF0ZXM+PGlzYm4+MTU1Ni0zODcxIChFbGVjdHJvbmlj
KSYjeEQ7MTU0Ny01MjcxIChMaW5raW5nKTwvaXNibj48YWNjZXNzaW9uLW51bT4yMTM3NjgzNjwv
YWNjZXNzaW9uLW51bT48d29yay10eXBlPlJlc2VhcmNoIFN1cHBvcnQsIE4uSS5ILiwgRXh0cmFt
dXJhbDwvd29yay10eXBlPjx1cmxzPjxyZWxhdGVkLXVybHM+PHVybD5odHRwOi8vd3d3Lm5jYmku
bmxtLm5paC5nb3YvcHVibWVkLzIxMzc2ODM2PC91cmw+PC9yZWxhdGVkLXVybHM+PC91cmxzPjxj
dXN0b20yPjMxMjM3MjE8L2N1c3RvbTI+PGVsZWN0cm9uaWMtcmVzb3VyY2UtbnVtPjEwLjEwMTYv
ai5ocnRobS4yMDExLjAyLjAzNzwvZWxlY3Ryb25pYy1yZXNvdXJjZS1udW0+PGxhbmd1YWdlPmVu
ZzwvbGFuZ3VhZ2U+PC9yZWNvcmQ+PC9DaXRlPjxDaXRlPjxBdXRob3I+RmlzaG1hbjwvQXV0aG9y
PjxZZWFyPjIwMTA8L1llYXI+PFJlY051bT4xOTg5MjwvUmVjTnVtPjxyZWNvcmQ+PHJlYy1udW1i
ZXI+MTk4OTI8L3JlYy1udW1iZXI+PGZvcmVpZ24ta2V5cz48a2V5IGFwcD0iRU4iIGRiLWlkPSJm
ZHZ6YXJ0cHQweHhwNWVzdGFzeDB2dzJkMmU1ZTBkMmVmZnYiPjE5ODkyPC9rZXk+PC9mb3JlaWdu
LWtleXM+PHJlZi10eXBlIG5hbWU9IkpvdXJuYWwgQXJ0aWNsZSI+MTc8L3JlZi10eXBlPjxjb250
cmlidXRvcnM+PGF1dGhvcnM+PGF1dGhvcj5GaXNobWFuLCBHLiBJLjwvYXV0aG9yPjxhdXRob3I+
Q2h1Z2gsIFMuIFMuPC9hdXRob3I+PGF1dGhvcj5EaW1hcmNvLCBKLiBQLjwvYXV0aG9yPjxhdXRo
b3I+QWxiZXJ0LCBDLiBNLjwvYXV0aG9yPjxhdXRob3I+QW5kZXJzb24sIE0uIEUuPC9hdXRob3I+
PGF1dGhvcj5Cb25vdywgUi4gTy48L2F1dGhvcj48YXV0aG9yPkJ1eHRvbiwgQS4gRS48L2F1dGhv
cj48YXV0aG9yPkNoZW4sIFAuIFMuPC9hdXRob3I+PGF1dGhvcj5Fc3RlcywgTS48L2F1dGhvcj48
YXV0aG9yPkpvdXZlbiwgWC48L2F1dGhvcj48YXV0aG9yPkt3b25nLCBSLjwvYXV0aG9yPjxhdXRo
b3I+TGF0aHJvcCwgRC4gQS48L2F1dGhvcj48YXV0aG9yPk1hc2NldHRlLCBBLiBNLjwvYXV0aG9y
PjxhdXRob3I+TmVyYm9ubmUsIEouIE0uPC9hdXRob3I+PGF1dGhvcj5PJmFwb3M7Um91cmtlLCBC
LjwvYXV0aG9yPjxhdXRob3I+UGFnZSwgUi4gTC48L2F1dGhvcj48YXV0aG9yPlJvZGVuLCBELiBN
LjwvYXV0aG9yPjxhdXRob3I+Um9zZW5iYXVtLCBELiBTLjwvYXV0aG9yPjxhdXRob3I+U290b29k
ZWhuaWEsIE4uPC9hdXRob3I+PGF1dGhvcj5UcmF5YW5vdmEsIE4uIEEuPC9hdXRob3I+PGF1dGhv
cj5aaGVuZywgWi4gSi48L2F1dGhvcj48L2F1dGhvcnM+PC9jb250cmlidXRvcnM+PGF1dGgtYWRk
cmVzcz5OWVUgU2Nob29sIG9mIE1lZGljaW5lLCBEaXZpc2lvbiBvZiBDYXJkaW9sb2d5LCA1MjIg
Rmlyc3QgQXZlbnVlLCBTbWlsb3cgODAxLCBOZXcgWW9yaywgTlkgMTAwMTYsIFVTQS4gZ2xlbm4u
ZmlzaG1hbkBtZWQubnl1LmVkdTwvYXV0aC1hZGRyZXNzPjx0aXRsZXM+PHRpdGxlPlN1ZGRlbiBj
YXJkaWFjIGRlYXRoIHByZWRpY3Rpb24gYW5kIHByZXZlbnRpb246IHJlcG9ydCBmcm9tIGEgTmF0
aW9uYWwgSGVhcnQsIEx1bmcsIGFuZCBCbG9vZCBJbnN0aXR1dGUgYW5kIEhlYXJ0IFJoeXRobSBT
b2NpZXR5IFdvcmtzaG9wPC90aXRsZT48c2Vjb25kYXJ5LXRpdGxlPkNpcmN1bGF0aW9uPC9zZWNv
bmRhcnktdGl0bGU+PGFsdC10aXRsZT5DaXJjdWxhdGlvbjwvYWx0LXRpdGxlPjwvdGl0bGVzPjxw
ZXJpb2RpY2FsPjxmdWxsLXRpdGxlPkNpcmN1bGF0aW9uPC9mdWxsLXRpdGxlPjxhYmJyLTE+Q2ly
Y3VsYXRpb248L2FiYnItMT48L3BlcmlvZGljYWw+PGFsdC1wZXJpb2RpY2FsPjxmdWxsLXRpdGxl
PkNpcmN1bGF0aW9uPC9mdWxsLXRpdGxlPjxhYmJyLTE+Q2lyY3VsYXRpb248L2FiYnItMT48L2Fs
dC1wZXJpb2RpY2FsPjxwYWdlcz4yMzM1LTQ4PC9wYWdlcz48dm9sdW1lPjEyMjwvdm9sdW1lPjxu
dW1iZXI+MjI8L251bWJlcj48ZWRpdGlvbj4yMDEwLzEyLzE1PC9lZGl0aW9uPjxrZXl3b3Jkcz48
a2V5d29yZD5CaW9sb2dpY2FsIE1hcmtlcnM8L2tleXdvcmQ+PGtleXdvcmQ+RGVhdGgsIFN1ZGRl
biwgQ2FyZGlhYy8qZXBpZGVtaW9sb2d5LypwcmV2ZW50aW9uICZhbXA7IGNvbnRyb2w8L2tleXdv
cmQ+PGtleXdvcmQ+SGVhbHRoIFBsYW5uaW5nIEd1aWRlbGluZXM8L2tleXdvcmQ+PGtleXdvcmQ+
SHVtYW5zPC9rZXl3b3JkPjxrZXl3b3JkPipOYXRpb25hbCBIZWFydCwgTHVuZywgYW5kIEJsb29k
IEluc3RpdHV0ZSAoVS5TLik8L2tleXdvcmQ+PGtleXdvcmQ+UGhlbm90eXBlPC9rZXl3b3JkPjxr
ZXl3b3JkPlByZWRpY3RpdmUgVmFsdWUgb2YgVGVzdHM8L2tleXdvcmQ+PGtleXdvcmQ+UmlzayBG
YWN0b3JzPC9rZXl3b3JkPjxrZXl3b3JkPlVuaXRlZCBTdGF0ZXM8L2tleXdvcmQ+PC9rZXl3b3Jk
cz48ZGF0ZXM+PHllYXI+MjAxMDwveWVhcj48cHViLWRhdGVzPjxkYXRlPk5vdiAzMDwvZGF0ZT48
L3B1Yi1kYXRlcz48L2RhdGVzPjxpc2JuPjE1MjQtNDUzOSAoRWxlY3Ryb25pYykmI3hEOzAwMDkt
NzMyMiAoTGlua2luZyk8L2lzYm4+PGFjY2Vzc2lvbi1udW0+MjExNDc3MzA8L2FjY2Vzc2lvbi1u
dW0+PHdvcmstdHlwZT5Db25ncmVzc2VzPC93b3JrLXR5cGU+PHVybHM+PHJlbGF0ZWQtdXJscz48
dXJsPmh0dHA6Ly93d3cubmNiaS5ubG0ubmloLmdvdi9wdWJtZWQvMjExNDc3MzA8L3VybD48L3Jl
bGF0ZWQtdXJscz48L3VybHM+PGN1c3RvbTI+MzAxNjIyNDwvY3VzdG9tMj48ZWxlY3Ryb25pYy1y
ZXNvdXJjZS1udW0+MTAuMTE2MS9DSVJDVUxBVElPTkFIQS4xMTAuOTc2MDkyPC9lbGVjdHJvbmlj
LXJlc291cmNlLW51bT48bGFuZ3VhZ2U+ZW5nPC9sYW5ndWFnZT48L3JlY29yZD48L0NpdGU+PC9F
bmROb3RlPgB=
</w:fldData>
        </w:fldChar>
      </w:r>
      <w:r w:rsidR="00BB0624" w:rsidRPr="00F04566">
        <w:rPr>
          <w:rFonts w:ascii="Book Antiqua" w:hAnsi="Book Antiqua" w:cs="Times New Roman"/>
          <w:vertAlign w:val="superscript"/>
        </w:rPr>
        <w:instrText xml:space="preserve"> ADDIN EN.CITE.DATA </w:instrText>
      </w:r>
      <w:r w:rsidR="00BB0624" w:rsidRPr="00F04566">
        <w:rPr>
          <w:rFonts w:ascii="Book Antiqua" w:hAnsi="Book Antiqua" w:cs="Times New Roman"/>
          <w:vertAlign w:val="superscript"/>
        </w:rPr>
      </w:r>
      <w:r w:rsidR="00BB0624" w:rsidRPr="00F04566">
        <w:rPr>
          <w:rFonts w:ascii="Book Antiqua" w:hAnsi="Book Antiqua" w:cs="Times New Roman"/>
          <w:vertAlign w:val="superscript"/>
        </w:rPr>
        <w:fldChar w:fldCharType="end"/>
      </w:r>
      <w:r w:rsidR="00397D42" w:rsidRPr="00F04566">
        <w:rPr>
          <w:rFonts w:ascii="Book Antiqua" w:hAnsi="Book Antiqua" w:cs="Times New Roman"/>
          <w:vertAlign w:val="superscript"/>
        </w:rPr>
      </w:r>
      <w:r w:rsidR="00397D42" w:rsidRPr="00F04566">
        <w:rPr>
          <w:rFonts w:ascii="Book Antiqua" w:hAnsi="Book Antiqua" w:cs="Times New Roman"/>
          <w:vertAlign w:val="superscript"/>
        </w:rPr>
        <w:fldChar w:fldCharType="separate"/>
      </w:r>
      <w:hyperlink w:anchor="_ENREF_118" w:tooltip="Reinier, 2011 #19891" w:history="1">
        <w:r w:rsidR="00BB0624" w:rsidRPr="00F04566">
          <w:rPr>
            <w:rFonts w:ascii="Book Antiqua" w:hAnsi="Book Antiqua" w:cs="Times New Roman"/>
            <w:noProof/>
            <w:vertAlign w:val="superscript"/>
          </w:rPr>
          <w:t>11</w:t>
        </w:r>
        <w:r w:rsidR="00DA7F98">
          <w:rPr>
            <w:rFonts w:ascii="Book Antiqua" w:eastAsia="宋体" w:hAnsi="Book Antiqua" w:cs="Times New Roman" w:hint="eastAsia"/>
            <w:noProof/>
            <w:vertAlign w:val="superscript"/>
            <w:lang w:eastAsia="zh-CN"/>
          </w:rPr>
          <w:t>7</w:t>
        </w:r>
      </w:hyperlink>
      <w:r w:rsidR="00F04566" w:rsidRPr="00F04566">
        <w:rPr>
          <w:rFonts w:ascii="Book Antiqua" w:hAnsi="Book Antiqua" w:cs="Times New Roman"/>
          <w:noProof/>
          <w:vertAlign w:val="superscript"/>
        </w:rPr>
        <w:t>,</w:t>
      </w:r>
      <w:hyperlink w:anchor="_ENREF_119" w:tooltip="Fishman, 2010 #19892" w:history="1">
        <w:r w:rsidR="00BB0624" w:rsidRPr="00F04566">
          <w:rPr>
            <w:rFonts w:ascii="Book Antiqua" w:hAnsi="Book Antiqua" w:cs="Times New Roman"/>
            <w:noProof/>
            <w:vertAlign w:val="superscript"/>
          </w:rPr>
          <w:t>11</w:t>
        </w:r>
        <w:r w:rsidR="00DA7F98">
          <w:rPr>
            <w:rFonts w:ascii="Book Antiqua" w:eastAsia="宋体" w:hAnsi="Book Antiqua" w:cs="Times New Roman" w:hint="eastAsia"/>
            <w:noProof/>
            <w:vertAlign w:val="superscript"/>
            <w:lang w:eastAsia="zh-CN"/>
          </w:rPr>
          <w:t>8</w:t>
        </w:r>
      </w:hyperlink>
      <w:r w:rsidR="00397D42" w:rsidRPr="00F04566">
        <w:rPr>
          <w:rFonts w:ascii="Book Antiqua" w:hAnsi="Book Antiqua" w:cs="Times New Roman"/>
          <w:vertAlign w:val="superscript"/>
        </w:rPr>
        <w:fldChar w:fldCharType="end"/>
      </w:r>
      <w:r w:rsidR="00F04566" w:rsidRPr="00F04566">
        <w:rPr>
          <w:rFonts w:ascii="Book Antiqua" w:eastAsia="宋体" w:hAnsi="Book Antiqua" w:cs="Times New Roman" w:hint="eastAsia"/>
          <w:vertAlign w:val="superscript"/>
          <w:lang w:eastAsia="zh-CN"/>
        </w:rPr>
        <w:t>]</w:t>
      </w:r>
      <w:r w:rsidR="00397D42" w:rsidRPr="00D000BC">
        <w:rPr>
          <w:rFonts w:ascii="Book Antiqua" w:hAnsi="Book Antiqua" w:cs="Times New Roman"/>
        </w:rPr>
        <w:t xml:space="preserve">. </w:t>
      </w:r>
      <w:r w:rsidR="0083025C" w:rsidRPr="00D000BC">
        <w:rPr>
          <w:rFonts w:ascii="Book Antiqua" w:hAnsi="Book Antiqua" w:cs="Times New Roman"/>
        </w:rPr>
        <w:t>Diffuse</w:t>
      </w:r>
      <w:r w:rsidRPr="00D000BC">
        <w:rPr>
          <w:rFonts w:ascii="Book Antiqua" w:hAnsi="Book Antiqua" w:cs="Times New Roman"/>
        </w:rPr>
        <w:t xml:space="preserve"> fibrosis is a common feature of hypertrophic cardiomyopathy</w:t>
      </w:r>
      <w:r w:rsidRPr="00D000BC">
        <w:rPr>
          <w:rFonts w:ascii="Book Antiqua" w:eastAsia="Times New Roman" w:hAnsi="Book Antiqua" w:cs="Times New Roman"/>
        </w:rPr>
        <w:t xml:space="preserve"> and</w:t>
      </w:r>
      <w:r w:rsidRPr="00D000BC">
        <w:rPr>
          <w:rFonts w:ascii="Book Antiqua" w:hAnsi="Book Antiqua" w:cs="Times New Roman"/>
        </w:rPr>
        <w:t xml:space="preserve"> characterized by expansion of ECV and accumulation of interstitial collagen/fibrosis, which are hallmark</w:t>
      </w:r>
      <w:r w:rsidR="00043A7A" w:rsidRPr="00D000BC">
        <w:rPr>
          <w:rFonts w:ascii="Book Antiqua" w:hAnsi="Book Antiqua" w:cs="Times New Roman"/>
        </w:rPr>
        <w:t>s</w:t>
      </w:r>
      <w:r w:rsidR="00F04566">
        <w:rPr>
          <w:rFonts w:ascii="Book Antiqua" w:hAnsi="Book Antiqua" w:cs="Times New Roman"/>
        </w:rPr>
        <w:t xml:space="preserve"> of pathologic remodeling</w:t>
      </w:r>
      <w:r w:rsidR="00F04566" w:rsidRPr="00F04566">
        <w:rPr>
          <w:rFonts w:ascii="Book Antiqua" w:eastAsia="宋体" w:hAnsi="Book Antiqua" w:cs="Times New Roman" w:hint="eastAsia"/>
          <w:vertAlign w:val="superscript"/>
          <w:lang w:eastAsia="zh-CN"/>
        </w:rPr>
        <w:t>[</w:t>
      </w:r>
      <w:hyperlink w:anchor="_ENREF_120" w:tooltip="Weber, 1991 #19894" w:history="1">
        <w:r w:rsidR="00BB0624" w:rsidRPr="00F04566">
          <w:rPr>
            <w:rFonts w:ascii="Book Antiqua" w:hAnsi="Book Antiqua" w:cs="Times New Roman"/>
            <w:vertAlign w:val="superscript"/>
          </w:rPr>
          <w:fldChar w:fldCharType="begin"/>
        </w:r>
        <w:r w:rsidR="00BB0624" w:rsidRPr="00F04566">
          <w:rPr>
            <w:rFonts w:ascii="Book Antiqua" w:hAnsi="Book Antiqua" w:cs="Times New Roman"/>
            <w:vertAlign w:val="superscript"/>
          </w:rPr>
          <w:instrText xml:space="preserve"> ADDIN EN.CITE &lt;EndNote&gt;&lt;Cite&gt;&lt;Author&gt;Weber&lt;/Author&gt;&lt;Year&gt;1991&lt;/Year&gt;&lt;RecNum&gt;19894&lt;/RecNum&gt;&lt;DisplayText&gt;&lt;style face="superscript"&gt;120&lt;/style&gt;&lt;/DisplayText&gt;&lt;record&gt;&lt;rec-number&gt;19894&lt;/rec-number&gt;&lt;foreign-keys&gt;&lt;key app="EN" db-id="fdvzartpt0xxp5estasx0vw2d2e5e0d2effv"&gt;19894&lt;/key&gt;&lt;/foreign-keys&gt;&lt;ref-type name="Journal Article"&gt;17&lt;/ref-type&gt;&lt;contributors&gt;&lt;authors&gt;&lt;author&gt;Weber, K. T.&lt;/author&gt;&lt;author&gt;Brilla, C. G.&lt;/author&gt;&lt;/authors&gt;&lt;/contributors&gt;&lt;auth-address&gt;Division of Cardiology, University of Missouri-Columbia, Columbia 65212.&lt;/auth-address&gt;&lt;titles&gt;&lt;title&gt;Pathological hypertrophy and cardiac interstitium. Fibrosis and renin-angiotensin-aldosterone system&lt;/title&gt;&lt;secondary-title&gt;Circulation&lt;/secondary-title&gt;&lt;alt-title&gt;Circulation&lt;/alt-title&gt;&lt;/titles&gt;&lt;periodical&gt;&lt;full-title&gt;Circulation&lt;/full-title&gt;&lt;abbr-1&gt;Circulation&lt;/abbr-1&gt;&lt;/periodical&gt;&lt;alt-periodical&gt;&lt;full-title&gt;Circulation&lt;/full-title&gt;&lt;abbr-1&gt;Circulation&lt;/abbr-1&gt;&lt;/alt-periodical&gt;&lt;pages&gt;1849-65&lt;/pages&gt;&lt;volume&gt;83&lt;/volume&gt;&lt;number&gt;6&lt;/number&gt;&lt;edition&gt;1991/06/01&lt;/edition&gt;&lt;keywords&gt;&lt;keyword&gt;Aldosterone/*physiology&lt;/keyword&gt;&lt;keyword&gt;Animals&lt;/keyword&gt;&lt;keyword&gt;Cardiomegaly/metabolism/*pathology/therapy&lt;/keyword&gt;&lt;keyword&gt;Fibrosis&lt;/keyword&gt;&lt;keyword&gt;Humans&lt;/keyword&gt;&lt;keyword&gt;Hypertension/metabolism&lt;/keyword&gt;&lt;keyword&gt;Models, Cardiovascular&lt;/keyword&gt;&lt;keyword&gt;Myocardium/metabolism/*pathology&lt;/keyword&gt;&lt;keyword&gt;Renin-Angiotensin System/*physiology&lt;/keyword&gt;&lt;/keywords&gt;&lt;dates&gt;&lt;year&gt;1991&lt;/year&gt;&lt;pub-dates&gt;&lt;date&gt;Jun&lt;/date&gt;&lt;/pub-dates&gt;&lt;/dates&gt;&lt;isbn&gt;0009-7322 (Print)&amp;#xD;0009-7322 (Linking)&lt;/isbn&gt;&lt;accession-num&gt;1828192&lt;/accession-num&gt;&lt;work-type&gt;Research Support, U.S. Gov&amp;apos;t, P.H.S.&amp;#xD;Review&lt;/work-type&gt;&lt;urls&gt;&lt;related-urls&gt;&lt;url&gt;http://www.ncbi.nlm.nih.gov/pubmed/1828192&lt;/url&gt;&lt;/related-urls&gt;&lt;/urls&gt;&lt;language&gt;eng&lt;/language&gt;&lt;/record&gt;&lt;/Cite&gt;&lt;/EndNote&gt;</w:instrText>
        </w:r>
        <w:r w:rsidR="00BB0624" w:rsidRPr="00F04566">
          <w:rPr>
            <w:rFonts w:ascii="Book Antiqua" w:hAnsi="Book Antiqua" w:cs="Times New Roman"/>
            <w:vertAlign w:val="superscript"/>
          </w:rPr>
          <w:fldChar w:fldCharType="separate"/>
        </w:r>
        <w:r w:rsidR="00BB0624" w:rsidRPr="00F04566">
          <w:rPr>
            <w:rFonts w:ascii="Book Antiqua" w:hAnsi="Book Antiqua" w:cs="Times New Roman"/>
            <w:noProof/>
            <w:vertAlign w:val="superscript"/>
          </w:rPr>
          <w:t>1</w:t>
        </w:r>
        <w:r w:rsidR="00DA7F98">
          <w:rPr>
            <w:rFonts w:ascii="Book Antiqua" w:eastAsia="宋体" w:hAnsi="Book Antiqua" w:cs="Times New Roman" w:hint="eastAsia"/>
            <w:noProof/>
            <w:vertAlign w:val="superscript"/>
            <w:lang w:eastAsia="zh-CN"/>
          </w:rPr>
          <w:t>19</w:t>
        </w:r>
        <w:r w:rsidR="00BB0624" w:rsidRPr="00F04566">
          <w:rPr>
            <w:rFonts w:ascii="Book Antiqua" w:hAnsi="Book Antiqua" w:cs="Times New Roman"/>
            <w:vertAlign w:val="superscript"/>
          </w:rPr>
          <w:fldChar w:fldCharType="end"/>
        </w:r>
      </w:hyperlink>
      <w:r w:rsidR="00F04566" w:rsidRPr="00F04566">
        <w:rPr>
          <w:rFonts w:ascii="Book Antiqua" w:eastAsia="宋体" w:hAnsi="Book Antiqua" w:cs="Times New Roman" w:hint="eastAsia"/>
          <w:vertAlign w:val="superscript"/>
          <w:lang w:eastAsia="zh-CN"/>
        </w:rPr>
        <w:t>]</w:t>
      </w:r>
      <w:r w:rsidRPr="00D000BC">
        <w:rPr>
          <w:rFonts w:ascii="Book Antiqua" w:hAnsi="Book Antiqua" w:cs="Times New Roman"/>
        </w:rPr>
        <w:t xml:space="preserve">. </w:t>
      </w:r>
      <w:r w:rsidR="003C2A29" w:rsidRPr="00D000BC">
        <w:rPr>
          <w:rFonts w:ascii="Book Antiqua" w:hAnsi="Book Antiqua" w:cs="Times New Roman"/>
        </w:rPr>
        <w:t xml:space="preserve">Because the prevalence estimates of </w:t>
      </w:r>
      <w:r w:rsidRPr="00D000BC">
        <w:rPr>
          <w:rFonts w:ascii="Book Antiqua" w:hAnsi="Book Antiqua" w:cs="Times New Roman"/>
        </w:rPr>
        <w:t>ventricular hypertrophy</w:t>
      </w:r>
      <w:r w:rsidR="003C2A29" w:rsidRPr="00D000BC">
        <w:rPr>
          <w:rFonts w:ascii="Book Antiqua" w:hAnsi="Book Antiqua" w:cs="Times New Roman"/>
        </w:rPr>
        <w:t xml:space="preserve"> in the general population are as high as 16% the public healt</w:t>
      </w:r>
      <w:r w:rsidR="00F04566">
        <w:rPr>
          <w:rFonts w:ascii="Book Antiqua" w:hAnsi="Book Antiqua" w:cs="Times New Roman"/>
        </w:rPr>
        <w:t>h implications are significant</w:t>
      </w:r>
      <w:r w:rsidR="00F04566" w:rsidRPr="00F04566">
        <w:rPr>
          <w:rFonts w:ascii="Book Antiqua" w:eastAsia="宋体" w:hAnsi="Book Antiqua" w:cs="Times New Roman" w:hint="eastAsia"/>
          <w:vertAlign w:val="superscript"/>
          <w:lang w:eastAsia="zh-CN"/>
        </w:rPr>
        <w:t>[</w:t>
      </w:r>
      <w:hyperlink w:anchor="_ENREF_121" w:tooltip="Chugh, 2010 #19893" w:history="1">
        <w:r w:rsidR="00BB0624" w:rsidRPr="00F04566">
          <w:rPr>
            <w:rFonts w:ascii="Book Antiqua" w:hAnsi="Book Antiqua" w:cs="Times New Roman"/>
            <w:vertAlign w:val="superscript"/>
          </w:rPr>
          <w:fldChar w:fldCharType="begin"/>
        </w:r>
        <w:r w:rsidR="00BB0624" w:rsidRPr="00F04566">
          <w:rPr>
            <w:rFonts w:ascii="Book Antiqua" w:hAnsi="Book Antiqua" w:cs="Times New Roman"/>
            <w:vertAlign w:val="superscript"/>
          </w:rPr>
          <w:instrText xml:space="preserve"> ADDIN EN.CITE &lt;EndNote&gt;&lt;Cite&gt;&lt;Author&gt;Chugh&lt;/Author&gt;&lt;Year&gt;2010&lt;/Year&gt;&lt;RecNum&gt;19893&lt;/RecNum&gt;&lt;DisplayText&gt;&lt;style face="superscript"&gt;121&lt;/style&gt;&lt;/DisplayText&gt;&lt;record&gt;&lt;rec-number&gt;19893&lt;/rec-number&gt;&lt;foreign-keys&gt;&lt;key app="EN" db-id="fdvzartpt0xxp5estasx0vw2d2e5e0d2effv"&gt;19893&lt;/key&gt;&lt;/foreign-keys&gt;&lt;ref-type name="Journal Article"&gt;17&lt;/ref-type&gt;&lt;contributors&gt;&lt;authors&gt;&lt;author&gt;Chugh, S. S.&lt;/author&gt;&lt;/authors&gt;&lt;/contributors&gt;&lt;auth-address&gt;The Heart Institute, 5702 South Tower, Cedars-Sinai Medical Center, 8700 Beverly Boulevard, Los Angeles, CA 90048, USA. sumeet.chugh@cshs.org&lt;/auth-address&gt;&lt;titles&gt;&lt;title&gt;Early identification of risk factors for sudden cardiac death&lt;/title&gt;&lt;secondary-title&gt;Nature reviews. Cardiology&lt;/secondary-title&gt;&lt;alt-title&gt;Nat Rev Cardiol&lt;/alt-title&gt;&lt;/titles&gt;&lt;periodical&gt;&lt;full-title&gt;Nature reviews. Cardiology&lt;/full-title&gt;&lt;abbr-1&gt;Nat Rev Cardiol&lt;/abbr-1&gt;&lt;/periodical&gt;&lt;alt-periodical&gt;&lt;full-title&gt;Nature reviews. Cardiology&lt;/full-title&gt;&lt;abbr-1&gt;Nat Rev Cardiol&lt;/abbr-1&gt;&lt;/alt-periodical&gt;&lt;pages&gt;318-26&lt;/pages&gt;&lt;volume&gt;7&lt;/volume&gt;&lt;number&gt;6&lt;/number&gt;&lt;edition&gt;2010/04/28&lt;/edition&gt;&lt;keywords&gt;&lt;keyword&gt;Death, Sudden, Cardiac/*epidemiology/pathology/prevention &amp;amp; control&lt;/keyword&gt;&lt;keyword&gt;Genetic Markers&lt;/keyword&gt;&lt;keyword&gt;Genetic Variation&lt;/keyword&gt;&lt;keyword&gt;Humans&lt;/keyword&gt;&lt;keyword&gt;Phenotype&lt;/keyword&gt;&lt;keyword&gt;Risk Assessment&lt;/keyword&gt;&lt;keyword&gt;Risk Factors&lt;/keyword&gt;&lt;keyword&gt;Stroke Volume&lt;/keyword&gt;&lt;keyword&gt;Systole&lt;/keyword&gt;&lt;keyword&gt;Time Factors&lt;/keyword&gt;&lt;keyword&gt;United States/epidemiology&lt;/keyword&gt;&lt;keyword&gt;Ventricular Function, Left&lt;/keyword&gt;&lt;/keywords&gt;&lt;dates&gt;&lt;year&gt;2010&lt;/year&gt;&lt;pub-dates&gt;&lt;date&gt;Jun&lt;/date&gt;&lt;/pub-dates&gt;&lt;/dates&gt;&lt;isbn&gt;1759-5010 (Electronic)&amp;#xD;1759-5002 (Linking)&lt;/isbn&gt;&lt;accession-num&gt;20421887&lt;/accession-num&gt;&lt;work-type&gt;Research Support, N.I.H., Extramural&amp;#xD;Review&lt;/work-type&gt;&lt;urls&gt;&lt;related-urls&gt;&lt;url&gt;http://www.ncbi.nlm.nih.gov/pubmed/20421887&lt;/url&gt;&lt;/related-urls&gt;&lt;/urls&gt;&lt;custom2&gt;3052394&lt;/custom2&gt;&lt;electronic-resource-num&gt;10.1038/nrcardio.2010.52&lt;/electronic-resource-num&gt;&lt;language&gt;eng&lt;/language&gt;&lt;/record&gt;&lt;/Cite&gt;&lt;/EndNote&gt;</w:instrText>
        </w:r>
        <w:r w:rsidR="00BB0624" w:rsidRPr="00F04566">
          <w:rPr>
            <w:rFonts w:ascii="Book Antiqua" w:hAnsi="Book Antiqua" w:cs="Times New Roman"/>
            <w:vertAlign w:val="superscript"/>
          </w:rPr>
          <w:fldChar w:fldCharType="separate"/>
        </w:r>
        <w:r w:rsidR="00BB0624" w:rsidRPr="00F04566">
          <w:rPr>
            <w:rFonts w:ascii="Book Antiqua" w:hAnsi="Book Antiqua" w:cs="Times New Roman"/>
            <w:noProof/>
            <w:vertAlign w:val="superscript"/>
          </w:rPr>
          <w:t>12</w:t>
        </w:r>
        <w:r w:rsidR="00DA7F98">
          <w:rPr>
            <w:rFonts w:ascii="Book Antiqua" w:eastAsia="宋体" w:hAnsi="Book Antiqua" w:cs="Times New Roman" w:hint="eastAsia"/>
            <w:noProof/>
            <w:vertAlign w:val="superscript"/>
            <w:lang w:eastAsia="zh-CN"/>
          </w:rPr>
          <w:t>0</w:t>
        </w:r>
        <w:r w:rsidR="00BB0624" w:rsidRPr="00F04566">
          <w:rPr>
            <w:rFonts w:ascii="Book Antiqua" w:hAnsi="Book Antiqua" w:cs="Times New Roman"/>
            <w:vertAlign w:val="superscript"/>
          </w:rPr>
          <w:fldChar w:fldCharType="end"/>
        </w:r>
      </w:hyperlink>
      <w:r w:rsidR="00F04566" w:rsidRPr="00F04566">
        <w:rPr>
          <w:rFonts w:ascii="Book Antiqua" w:eastAsia="宋体" w:hAnsi="Book Antiqua" w:cs="Times New Roman" w:hint="eastAsia"/>
          <w:vertAlign w:val="superscript"/>
          <w:lang w:eastAsia="zh-CN"/>
        </w:rPr>
        <w:t>]</w:t>
      </w:r>
      <w:r w:rsidR="003C2A29" w:rsidRPr="00D000BC">
        <w:rPr>
          <w:rFonts w:ascii="Book Antiqua" w:hAnsi="Book Antiqua" w:cs="Times New Roman"/>
        </w:rPr>
        <w:t xml:space="preserve">. </w:t>
      </w:r>
    </w:p>
    <w:p w14:paraId="57BA7CB6" w14:textId="5557765F" w:rsidR="00D00888" w:rsidRPr="00D000BC" w:rsidRDefault="00D1591F" w:rsidP="00E07169">
      <w:pPr>
        <w:spacing w:line="360" w:lineRule="auto"/>
        <w:ind w:firstLineChars="100" w:firstLine="240"/>
        <w:jc w:val="both"/>
        <w:rPr>
          <w:rFonts w:ascii="Book Antiqua" w:hAnsi="Book Antiqua" w:cs="Times New Roman"/>
        </w:rPr>
      </w:pPr>
      <w:r w:rsidRPr="00D000BC">
        <w:rPr>
          <w:rFonts w:ascii="Book Antiqua" w:hAnsi="Book Antiqua" w:cs="Times New Roman"/>
        </w:rPr>
        <w:lastRenderedPageBreak/>
        <w:t>DE-MRI i</w:t>
      </w:r>
      <w:r w:rsidR="0083025C" w:rsidRPr="00D000BC">
        <w:rPr>
          <w:rFonts w:ascii="Book Antiqua" w:hAnsi="Book Antiqua" w:cs="Times New Roman"/>
        </w:rPr>
        <w:t xml:space="preserve">n </w:t>
      </w:r>
      <w:r w:rsidR="00B22549" w:rsidRPr="00D000BC">
        <w:rPr>
          <w:rFonts w:ascii="Book Antiqua" w:hAnsi="Book Antiqua" w:cs="Times New Roman"/>
        </w:rPr>
        <w:t>hypertrophic cardiomyopathy</w:t>
      </w:r>
      <w:r w:rsidR="0083025C" w:rsidRPr="00D000BC">
        <w:rPr>
          <w:rFonts w:ascii="Book Antiqua" w:hAnsi="Book Antiqua" w:cs="Times New Roman"/>
        </w:rPr>
        <w:t xml:space="preserve"> </w:t>
      </w:r>
      <w:r w:rsidRPr="00D000BC">
        <w:rPr>
          <w:rFonts w:ascii="Book Antiqua" w:hAnsi="Book Antiqua" w:cs="Times New Roman"/>
        </w:rPr>
        <w:t xml:space="preserve">showed that </w:t>
      </w:r>
      <w:r w:rsidR="0083025C" w:rsidRPr="00D000BC">
        <w:rPr>
          <w:rFonts w:ascii="Book Antiqua" w:hAnsi="Book Antiqua" w:cs="Times New Roman"/>
        </w:rPr>
        <w:t xml:space="preserve">both diffuse fibrosis and necrosis </w:t>
      </w:r>
      <w:r w:rsidR="00043A7A" w:rsidRPr="00D000BC">
        <w:rPr>
          <w:rFonts w:ascii="Book Antiqua" w:eastAsia="Times New Roman" w:hAnsi="Book Antiqua" w:cs="Times New Roman"/>
        </w:rPr>
        <w:t>share</w:t>
      </w:r>
      <w:r w:rsidR="0083025C" w:rsidRPr="00D000BC">
        <w:rPr>
          <w:rFonts w:ascii="Book Antiqua" w:eastAsia="Times New Roman" w:hAnsi="Book Antiqua" w:cs="Times New Roman"/>
        </w:rPr>
        <w:t xml:space="preserve"> mid-</w:t>
      </w:r>
      <w:r w:rsidR="006E20F3" w:rsidRPr="00D000BC">
        <w:rPr>
          <w:rFonts w:ascii="Book Antiqua" w:eastAsia="Times New Roman" w:hAnsi="Book Antiqua" w:cs="Times New Roman"/>
        </w:rPr>
        <w:t xml:space="preserve">myocardium </w:t>
      </w:r>
      <w:r w:rsidR="0083025C" w:rsidRPr="00D000BC">
        <w:rPr>
          <w:rFonts w:ascii="Book Antiqua" w:eastAsia="Times New Roman" w:hAnsi="Book Antiqua" w:cs="Times New Roman"/>
        </w:rPr>
        <w:t xml:space="preserve">and subepicardium </w:t>
      </w:r>
      <w:r w:rsidR="00F04566">
        <w:rPr>
          <w:rFonts w:ascii="Book Antiqua" w:eastAsia="Times New Roman" w:hAnsi="Book Antiqua" w:cs="Times New Roman"/>
        </w:rPr>
        <w:t xml:space="preserve">of the ventricular </w:t>
      </w:r>
      <w:proofErr w:type="gramStart"/>
      <w:r w:rsidR="00F04566">
        <w:rPr>
          <w:rFonts w:ascii="Book Antiqua" w:eastAsia="Times New Roman" w:hAnsi="Book Antiqua" w:cs="Times New Roman"/>
        </w:rPr>
        <w:t>septum</w:t>
      </w:r>
      <w:r w:rsidR="00F04566" w:rsidRPr="00F04566">
        <w:rPr>
          <w:rFonts w:ascii="Book Antiqua" w:eastAsia="宋体" w:hAnsi="Book Antiqua" w:cs="Times New Roman" w:hint="eastAsia"/>
          <w:vertAlign w:val="superscript"/>
          <w:lang w:eastAsia="zh-CN"/>
        </w:rPr>
        <w:t>[</w:t>
      </w:r>
      <w:proofErr w:type="gramEnd"/>
      <w:r w:rsidR="00265CDC" w:rsidRPr="00F04566">
        <w:rPr>
          <w:rFonts w:ascii="Book Antiqua" w:eastAsia="Times New Roman" w:hAnsi="Book Antiqua" w:cs="Times New Roman"/>
          <w:vertAlign w:val="superscript"/>
        </w:rPr>
        <w:fldChar w:fldCharType="begin">
          <w:fldData xml:space="preserve">PEVuZE5vdGU+PENpdGU+PEF1dGhvcj5DaG91ZGh1cnk8L0F1dGhvcj48WWVhcj4yMDAyPC9ZZWFy
PjxSZWNOdW0+NTE3PC9SZWNOdW0+PERpc3BsYXlUZXh0PjxzdHlsZSBmYWNlPSJzdXBlcnNjcmlw
dCI+MywgMTYsIDEyMiwgMTIzPC9zdHlsZT48L0Rpc3BsYXlUZXh0PjxyZWNvcmQ+PHJlYy1udW1i
ZXI+NTE3PC9yZWMtbnVtYmVyPjxmb3JlaWduLWtleXM+PGtleSBhcHA9IkVOIiBkYi1pZD0idDBm
cnR0eHJ3MDlleDVlMnhya3h2OTlqMHYwOWYyc2Vyc3IyIj41MTc8L2tleT48L2ZvcmVpZ24ta2V5
cz48cmVmLXR5cGUgbmFtZT0iSm91cm5hbCBBcnRpY2xlIj4xNzwvcmVmLXR5cGU+PGNvbnRyaWJ1
dG9ycz48YXV0aG9ycz48YXV0aG9yPkNob3VkaHVyeSwgTC48L2F1dGhvcj48YXV0aG9yPk1haHJo
b2xkdCwgSC48L2F1dGhvcj48YXV0aG9yPldhZ25lciwgQS48L2F1dGhvcj48YXV0aG9yPkNob2ks
IEsuIE0uPC9hdXRob3I+PGF1dGhvcj5FbGxpb3R0LCBNLiBELjwvYXV0aG9yPjxhdXRob3I+S2xv
Y2tlLCBGLiBKLjwvYXV0aG9yPjxhdXRob3I+Qm9ub3csIFIuIE8uPC9hdXRob3I+PGF1dGhvcj5K
dWRkLCBSLiBNLjwvYXV0aG9yPjxhdXRob3I+S2ltLCBSLiBKLjwvYXV0aG9yPjwvYXV0aG9ycz48
L2NvbnRyaWJ1dG9ycz48YXV0aC1hZGRyZXNzPkZlaW5iZXJnIENhcmRpb3Zhc2N1bGFyIFJlc2Vh
cmNoIEluc3RpdHV0ZSwgRGVwYXJ0bWVudCBvZiBNZWRpY2luZSwgTm9ydGh3ZXN0ZXJuIFVuaXZl
cnNpdHksIENoaWNhZ28sIElsbGlub2lzLCBVU0EuPC9hdXRoLWFkZHJlc3M+PHRpdGxlcz48dGl0
bGU+TXlvY2FyZGlhbCBzY2FycmluZyBpbiBhc3ltcHRvbWF0aWMgb3IgbWlsZGx5IHN5bXB0b21h
dGljIHBhdGllbnRzIHdpdGggaHlwZXJ0cm9waGljIGNhcmRpb215b3BhdGh5PC90aXRsZT48c2Vj
b25kYXJ5LXRpdGxlPkogQW0gQ29sbCBDYXJkaW9sPC9zZWNvbmRhcnktdGl0bGU+PC90aXRsZXM+
PHBlcmlvZGljYWw+PGZ1bGwtdGl0bGU+SiBBbSBDb2xsIENhcmRpb2w8L2Z1bGwtdGl0bGU+PGFi
YnItMT5Kb3VybmFsIG9mIHRoZSBBbWVyaWNhbiBDb2xsZWdlIG9mIENhcmRpb2xvZ3k8L2FiYnIt
MT48L3BlcmlvZGljYWw+PHBhZ2VzPjIxNTYtNjQ8L3BhZ2VzPjx2b2x1bWU+NDA8L3ZvbHVtZT48
bnVtYmVyPjEyPC9udW1iZXI+PGtleXdvcmRzPjxrZXl3b3JkPkFkb2xlc2NlbnQ8L2tleXdvcmQ+
PGtleXdvcmQ+QWR1bHQ8L2tleXdvcmQ+PGtleXdvcmQ+QWdlZDwva2V5d29yZD48a2V5d29yZD5D
YXJkaW9teW9wYXRoeSwgSHlwZXJ0cm9waGljLypwYXRob2xvZ3kvcGh5c2lvcGF0aG9sb2d5PC9r
ZXl3b3JkPjxrZXl3b3JkPkZlbWFsZTwva2V5d29yZD48a2V5d29yZD5IdW1hbnM8L2tleXdvcmQ+
PGtleXdvcmQ+TWFnbmV0aWMgUmVzb25hbmNlIEltYWdpbmcsIENpbmU8L2tleXdvcmQ+PGtleXdv
cmQ+TWFsZTwva2V5d29yZD48a2V5d29yZD5NaWRkbGUgQWdlZDwva2V5d29yZD48a2V5d29yZD5N
eW9jYXJkaXVtLypwYXRob2xvZ3k8L2tleXdvcmQ+PGtleXdvcmQ+VmVudHJpY3VsYXIgRnVuY3Rp
b24sIExlZnQvcGh5c2lvbG9neTwva2V5d29yZD48L2tleXdvcmRzPjxkYXRlcz48eWVhcj4yMDAy
PC95ZWFyPjxwdWItZGF0ZXM+PGRhdGU+RGVjIDE4PC9kYXRlPjwvcHViLWRhdGVzPjwvZGF0ZXM+
PGFjY2Vzc2lvbi1udW0+MTI1MDUyMjk8L2FjY2Vzc2lvbi1udW0+PHVybHM+PHJlbGF0ZWQtdXJs
cz48dXJsPmh0dHA6Ly93d3cubmNiaS5ubG0ubmloLmdvdi9lbnRyZXovcXVlcnkuZmNnaT9jbWQ9
UmV0cmlldmUmYW1wO2RiPVB1Yk1lZCZhbXA7ZG9wdD1DaXRhdGlvbiZhbXA7bGlzdF91aWRzPTEy
NTA1MjI5IDwvdXJsPjwvcmVsYXRlZC11cmxzPjwvdXJscz48L3JlY29yZD48L0NpdGU+PENpdGU+
PEF1dGhvcj5LaW08L0F1dGhvcj48WWVhcj4yMDAwPC9ZZWFyPjxSZWNOdW0+NDg8L1JlY051bT48
cmVjb3JkPjxyZWMtbnVtYmVyPjQ4PC9yZWMtbnVtYmVyPjxmb3JlaWduLWtleXM+PGtleSBhcHA9
IkVOIiBkYi1pZD0idDBmcnR0eHJ3MDlleDVlMnhya3h2OTlqMHYwOWYyc2Vyc3IyIj40ODwva2V5
PjwvZm9yZWlnbi1rZXlzPjxyZWYtdHlwZSBuYW1lPSJKb3VybmFsIEFydGljbGUiPjE3PC9yZWYt
dHlwZT48Y29udHJpYnV0b3JzPjxhdXRob3JzPjxhdXRob3I+S2ltLCBSLiBKLjwvYXV0aG9yPjxh
dXRob3I+V3UsIEUuPC9hdXRob3I+PGF1dGhvcj5SYWZhZWwsIEEuPC9hdXRob3I+PGF1dGhvcj5D
aGVuLCBFLiBMLjwvYXV0aG9yPjxhdXRob3I+UGFya2VyLCBNLiBBLjwvYXV0aG9yPjxhdXRob3I+
U2ltb25ldHRpLCBPLjwvYXV0aG9yPjxhdXRob3I+S2xvY2tlLCBGLiBKLjwvYXV0aG9yPjxhdXRo
b3I+Qm9ub3csIFIuIE8uPC9hdXRob3I+PGF1dGhvcj5KdWRkLCBSLiBNLjwvYXV0aG9yPjwvYXV0
aG9ycz48L2NvbnRyaWJ1dG9ycz48YXV0aC1hZGRyZXNzPkZlaW5iZXJnIENhcmRpb3Zhc2N1bGFy
IFJlc2VhcmNoIEluc3RpdHV0ZSwgYW5kIERlcGFydG1lbnQgb2YgTWVkaWNpbmUsIE5vcnRod2Vz
dGVybiBVbml2ZXJzaXR5IE1lZGljYWwgU2Nob29sLCBDaGljYWdvLCBJTCA2MDYxMS0zMDA4LCBV
U0EuIHIta2ltNEBub3J0aHdlc3Rlcm4uZWR1PC9hdXRoLWFkZHJlc3M+PHRpdGxlcz48dGl0bGU+
VGhlIHVzZSBvZiBjb250cmFzdC1lbmhhbmNlZCBtYWduZXRpYyByZXNvbmFuY2UgaW1hZ2luZyB0
byBpZGVudGlmeSByZXZlcnNpYmxlIG15b2NhcmRpYWwgZHlzZnVuY3Rpb248L3RpdGxlPjxzZWNv
bmRhcnktdGl0bGU+TiBFbmdsIEogTWVkPC9zZWNvbmRhcnktdGl0bGU+PC90aXRsZXM+PHBhZ2Vz
PjE0NDUtNTM8L3BhZ2VzPjx2b2x1bWU+MzQzPC92b2x1bWU+PG51bWJlcj4yMDwvbnVtYmVyPjxr
ZXl3b3Jkcz48a2V5d29yZD5Db250cmFzdCBNZWRpYTwva2V5d29yZD48a2V5d29yZD5Db3JvbmFy
eSBEaXNlYXNlLypwYXRob2xvZ3kvcGh5c2lvcGF0aG9sb2d5L3RoZXJhcHk8L2tleXdvcmQ+PGtl
eXdvcmQ+RmVtYWxlPC9rZXl3b3JkPjxrZXl3b3JkPkdhZG9saW5pdW0gRFRQQS9kaWFnbm9zdGlj
IHVzZTwva2V5d29yZD48a2V5d29yZD5IZWFydCBWZW50cmljbGVzL3BhdGhvbG9neTwva2V5d29y
ZD48a2V5d29yZD5IZXRlcm9jeWNsaWMgQ29tcG91bmRzL2RpYWdub3N0aWMgdXNlPC9rZXl3b3Jk
PjxrZXl3b3JkPkh1bWFuczwva2V5d29yZD48a2V5d29yZD5NYWduZXRpYyBSZXNvbmFuY2UgSW1h
Z2luZywgQ2luZS8qbWV0aG9kczwva2V5d29yZD48a2V5d29yZD5NYWxlPC9rZXl3b3JkPjxrZXl3
b3JkPk1pZGRsZSBBZ2VkPC9rZXl3b3JkPjxrZXl3b3JkPk15b2NhcmRpYWwgQ29udHJhY3Rpb248
L2tleXdvcmQ+PGtleXdvcmQ+TXlvY2FyZGlhbCBJbmZhcmN0aW9uLypkaWFnbm9zaXMvcGh5c2lv
cGF0aG9sb2d5L3RoZXJhcHk8L2tleXdvcmQ+PGtleXdvcmQ+TXlvY2FyZGlhbCBSZXZhc2N1bGFy
aXphdGlvbjwva2V5d29yZD48a2V5d29yZD5NeW9jYXJkaXVtLypwYXRob2xvZ3k8L2tleXdvcmQ+
PGtleXdvcmQ+T3JnYW5vbWV0YWxsaWMgQ29tcG91bmRzL2RpYWdub3N0aWMgdXNlPC9rZXl3b3Jk
PjxrZXl3b3JkPlByb2dub3Npczwva2V5d29yZD48a2V5d29yZD5Qcm9zcGVjdGl2ZSBTdHVkaWVz
PC9rZXl3b3JkPjxrZXl3b3JkPlJlc2VhcmNoIFN1cHBvcnQsIE5vbi1VLlMuIEdvdiZhcG9zO3Q8
L2tleXdvcmQ+PGtleXdvcmQ+UmVzZWFyY2ggU3VwcG9ydCwgVS5TLiBHb3YmYXBvczt0LCBQLkgu
Uy48L2tleXdvcmQ+PGtleXdvcmQ+U3Ryb2tlIFZvbHVtZTwva2V5d29yZD48a2V5d29yZD5WZW50
cmljdWxhciBEeXNmdW5jdGlvbiwgTGVmdC8qZGlhZ25vc2lzL3BoeXNpb3BhdGhvbG9neTwva2V5
d29yZD48L2tleXdvcmRzPjxkYXRlcz48eWVhcj4yMDAwPC95ZWFyPjxwdWItZGF0ZXM+PGRhdGU+
Tm92IDE2PC9kYXRlPjwvcHViLWRhdGVzPjwvZGF0ZXM+PGFjY2Vzc2lvbi1udW0+MTEwNzg3Njk8
L2FjY2Vzc2lvbi1udW0+PHVybHM+PHJlbGF0ZWQtdXJscz48dXJsPmh0dHA6Ly93d3cubmNiaS5u
bG0ubmloLmdvdi9lbnRyZXovcXVlcnkuZmNnaT9jbWQ9UmV0cmlldmUmYW1wO2RiPVB1Yk1lZCZh
bXA7ZG9wdD1DaXRhdGlvbiZhbXA7bGlzdF91aWRzPTExMDc4NzY5PC91cmw+PC9yZWxhdGVkLXVy
bHM+PC91cmxzPjwvcmVjb3JkPjwvQ2l0ZT48Q2l0ZT48QXV0aG9yPktpbTwvQXV0aG9yPjxZZWFy
PjIwMDM8L1llYXI+PFJlY051bT4xOTgzODwvUmVjTnVtPjxyZWNvcmQ+PHJlYy1udW1iZXI+MTk4
Mzg8L3JlYy1udW1iZXI+PGZvcmVpZ24ta2V5cz48a2V5IGFwcD0iRU4iIGRiLWlkPSJ0MGZydHR4
cncwOWV4NWUyeHJreHY5OWowdjA5ZjJzZXJzcjIiPjE5ODM4PC9rZXk+PC9mb3JlaWduLWtleXM+
PHJlZi10eXBlIG5hbWU9IkpvdXJuYWwgQXJ0aWNsZSI+MTc8L3JlZi10eXBlPjxjb250cmlidXRv
cnM+PGF1dGhvcnM+PGF1dGhvcj5LaW0sIFIuIEouPC9hdXRob3I+PGF1dGhvcj5KdWRkLCBSLiBN
LjwvYXV0aG9yPjwvYXV0aG9ycz48L2NvbnRyaWJ1dG9ycz48dGl0bGVzPjx0aXRsZT5HYWRvbGlu
aXVtLWVuaGFuY2VkIG1hZ25ldGljIHJlc29uYW5jZSBpbWFnaW5nIGluIGh5cGVydHJvcGhpYyBj
YXJkaW9teW9wYXRoeTogaW4gdml2byBpbWFnaW5nIG9mIHRoZSBwYXRob2xvZ2ljIHN1YnN0cmF0
ZSBmb3IgcHJlbWF0dXJlIGNhcmRpYWMgZGVhdGg/PC90aXRsZT48c2Vjb25kYXJ5LXRpdGxlPkog
QW0gQ29sbCBDYXJkaW9sPC9zZWNvbmRhcnktdGl0bGU+PGFsdC10aXRsZT5Kb3VybmFsIG9mIHRo
ZSBBbWVyaWNhbiBDb2xsZWdlIG9mIENhcmRpb2xvZ3k8L2FsdC10aXRsZT48L3RpdGxlcz48cGVy
aW9kaWNhbD48ZnVsbC10aXRsZT5KIEFtIENvbGwgQ2FyZGlvbDwvZnVsbC10aXRsZT48YWJici0x
PkpvdXJuYWwgb2YgdGhlIEFtZXJpY2FuIENvbGxlZ2Ugb2YgQ2FyZGlvbG9neTwvYWJici0xPjwv
cGVyaW9kaWNhbD48YWx0LXBlcmlvZGljYWw+PGZ1bGwtdGl0bGU+SiBBbSBDb2xsIENhcmRpb2w8
L2Z1bGwtdGl0bGU+PGFiYnItMT5Kb3VybmFsIG9mIHRoZSBBbWVyaWNhbiBDb2xsZWdlIG9mIENh
cmRpb2xvZ3k8L2FiYnItMT48L2FsdC1wZXJpb2RpY2FsPjxwYWdlcz4xNTY4LTcyPC9wYWdlcz48
dm9sdW1lPjQxPC92b2x1bWU+PG51bWJlcj45PC9udW1iZXI+PGtleXdvcmRzPjxrZXl3b3JkPkNh
cmRpb215b3BhdGh5LCBIeXBlcnRyb3BoaWMvKmNvbXBsaWNhdGlvbnMvKnBhdGhvbG9neTwva2V5
d29yZD48a2V5d29yZD4qQ29udHJhc3QgTWVkaWE8L2tleXdvcmQ+PGtleXdvcmQ+RGVhdGgsIFN1
ZGRlbiwgQ2FyZGlhYy8qZXRpb2xvZ3kvKnBhdGhvbG9neTwva2V5d29yZD48a2V5d29yZD5HYWRv
bGluaXVtIERUUEEvKmRpYWdub3N0aWMgdXNlPC9rZXl3b3JkPjxrZXl3b3JkPkh1bWFuczwva2V5
d29yZD48a2V5d29yZD4qTWFnbmV0aWMgUmVzb25hbmNlIEltYWdpbmc8L2tleXdvcmQ+PGtleXdv
cmQ+UHJlZGljdGl2ZSBWYWx1ZSBvZiBUZXN0czwva2V5d29yZD48L2tleXdvcmRzPjxkYXRlcz48
eWVhcj4yMDAzPC95ZWFyPjxwdWItZGF0ZXM+PGRhdGU+TWF5IDc8L2RhdGU+PC9wdWItZGF0ZXM+
PC9kYXRlcz48aXNibj4wNzM1LTEwOTcgKFByaW50KSYjeEQ7MDczNS0xMDk3IChMaW5raW5nKTwv
aXNibj48YWNjZXNzaW9uLW51bT4xMjc0MjI5OTwvYWNjZXNzaW9uLW51bT48dXJscz48cmVsYXRl
ZC11cmxzPjx1cmw+aHR0cDovL3d3dy5uY2JpLm5sbS5uaWguZ292L3B1Ym1lZC8xMjc0MjI5OTwv
dXJsPjwvcmVsYXRlZC11cmxzPjwvdXJscz48L3JlY29yZD48L0NpdGU+PENpdGU+PEF1dGhvcj5L
aW08L0F1dGhvcj48WWVhcj4xOTk5PC9ZZWFyPjxSZWNOdW0+MTU8L1JlY051bT48cmVjb3JkPjxy
ZWMtbnVtYmVyPjE1PC9yZWMtbnVtYmVyPjxmb3JlaWduLWtleXM+PGtleSBhcHA9IkVOIiBkYi1p
ZD0idDBmcnR0eHJ3MDlleDVlMnhya3h2OTlqMHYwOWYyc2Vyc3IyIj4xNTwva2V5PjwvZm9yZWln
bi1rZXlzPjxyZWYtdHlwZSBuYW1lPSJKb3VybmFsIEFydGljbGUiPjE3PC9yZWYtdHlwZT48Y29u
dHJpYnV0b3JzPjxhdXRob3JzPjxhdXRob3I+S2ltLCBSLiBKLjwvYXV0aG9yPjxhdXRob3I+Rmll
bm8sIEQuIFMuPC9hdXRob3I+PGF1dGhvcj5QYXJyaXNoLCBULiBCLjwvYXV0aG9yPjxhdXRob3I+
SGFycmlzLCBLLjwvYXV0aG9yPjxhdXRob3I+Q2hlbiwgRS4gTC48L2F1dGhvcj48YXV0aG9yPlNp
bW9uZXR0aSwgTy48L2F1dGhvcj48YXV0aG9yPkJ1bmR5LCBKLjwvYXV0aG9yPjxhdXRob3I+Rmlu
biwgSi4gUC48L2F1dGhvcj48YXV0aG9yPktsb2NrZSwgRi4gSi48L2F1dGhvcj48YXV0aG9yPkp1
ZGQsIFIuIE0uPC9hdXRob3I+PC9hdXRob3JzPjwvY29udHJpYnV0b3JzPjxhdXRoLWFkZHJlc3M+
Tm9ydGh3ZXN0ZXJuIFVuaXZlcnNpdHkgTWVkaWNhbCBTY2hvb2wsIEZlaW5iZXJnIENhcmRpb3Zh
c2N1bGFyIFJlc2VhcmNoIEluc3RpdHV0ZSwgRGVwYXJ0bWVudCBvZiBNZWRpY2luZSwgQ2hpY2Fn
bywgSUwgNjA2MTEtMzAwOCwgVVNBLjwvYXV0aC1hZGRyZXNzPjx0aXRsZXM+PHRpdGxlPlJlbGF0
aW9uc2hpcCBvZiBNUkkgZGVsYXllZCBjb250cmFzdCBlbmhhbmNlbWVudCB0byBpcnJldmVyc2li
bGUgaW5qdXJ5LCBpbmZhcmN0IGFnZSwgYW5kIGNvbnRyYWN0aWxlIGZ1bmN0aW9uPC90aXRsZT48
c2Vjb25kYXJ5LXRpdGxlPkNpcmN1bGF0aW9uPC9zZWNvbmRhcnktdGl0bGU+PC90aXRsZXM+PHBl
cmlvZGljYWw+PGZ1bGwtdGl0bGU+Q2lyY3VsYXRpb248L2Z1bGwtdGl0bGU+PGFiYnItMT5DaXJj
dWxhdGlvbjwvYWJici0xPjwvcGVyaW9kaWNhbD48cGFnZXM+MTk5Mi0yMDAyPC9wYWdlcz48dm9s
dW1lPjEwMDwvdm9sdW1lPjxudW1iZXI+MTk8L251bWJlcj48a2V5d29yZHM+PGtleXdvcmQ+QW5p
bWFsczwva2V5d29yZD48a2V5d29yZD5Eb2dzPC9rZXl3b3JkPjxrZXl3b3JkPipNYWduZXRpYyBS
ZXNvbmFuY2UgSW1hZ2luZzwva2V5d29yZD48a2V5d29yZD4qTXlvY2FyZGlhbCBDb250cmFjdGlv
bjwva2V5d29yZD48a2V5d29yZD5NeW9jYXJkaWFsIEluZmFyY3Rpb24vKnBhdGhvbG9neTwva2V5
d29yZD48a2V5d29yZD5NeW9jYXJkaWFsIElzY2hlbWlhL3BhdGhvbG9neS9waHlzaW9wYXRob2xv
Z3k8L2tleXdvcmQ+PGtleXdvcmQ+TXlvY2FyZGl1bS8qcGF0aG9sb2d5PC9rZXl3b3JkPjxrZXl3
b3JkPlJlc2VhcmNoIFN1cHBvcnQsIE5vbi1VLlMuIEdvdiZhcG9zO3Q8L2tleXdvcmQ+PGtleXdv
cmQ+UmVzZWFyY2ggU3VwcG9ydCwgVS5TLiBHb3YmYXBvczt0LCBQLkguUy48L2tleXdvcmQ+PC9r
ZXl3b3Jkcz48ZGF0ZXM+PHllYXI+MTk5OTwveWVhcj48cHViLWRhdGVzPjxkYXRlPk5vdiA5PC9k
YXRlPjwvcHViLWRhdGVzPjwvZGF0ZXM+PGFjY2Vzc2lvbi1udW0+MTA1NTYyMjY8L2FjY2Vzc2lv
bi1udW0+PHVybHM+PHJlbGF0ZWQtdXJscz48dXJsPmh0dHA6Ly93d3cubmNiaS5ubG0ubmloLmdv
di9lbnRyZXovcXVlcnkuZmNnaT9jbWQ9UmV0cmlldmUmYW1wO2RiPVB1Yk1lZCZhbXA7ZG9wdD1D
aXRhdGlvbiZhbXA7bGlzdF91aWRzPTEwNTU2MjI2PC91cmw+PC9yZWxhdGVkLXVybHM+PC91cmxz
PjwvcmVjb3JkPjwvQ2l0ZT48L0VuZE5vdGU+AG==
</w:fldData>
        </w:fldChar>
      </w:r>
      <w:r w:rsidR="00BB0624" w:rsidRPr="00F04566">
        <w:rPr>
          <w:rFonts w:ascii="Book Antiqua" w:eastAsia="Times New Roman" w:hAnsi="Book Antiqua" w:cs="Times New Roman"/>
          <w:vertAlign w:val="superscript"/>
        </w:rPr>
        <w:instrText xml:space="preserve"> ADDIN EN.CITE </w:instrText>
      </w:r>
      <w:r w:rsidR="00BB0624" w:rsidRPr="00F04566">
        <w:rPr>
          <w:rFonts w:ascii="Book Antiqua" w:eastAsia="Times New Roman" w:hAnsi="Book Antiqua" w:cs="Times New Roman"/>
          <w:vertAlign w:val="superscript"/>
        </w:rPr>
        <w:fldChar w:fldCharType="begin">
          <w:fldData xml:space="preserve">PEVuZE5vdGU+PENpdGU+PEF1dGhvcj5DaG91ZGh1cnk8L0F1dGhvcj48WWVhcj4yMDAyPC9ZZWFy
PjxSZWNOdW0+NTE3PC9SZWNOdW0+PERpc3BsYXlUZXh0PjxzdHlsZSBmYWNlPSJzdXBlcnNjcmlw
dCI+MywgMTYsIDEyMiwgMTIzPC9zdHlsZT48L0Rpc3BsYXlUZXh0PjxyZWNvcmQ+PHJlYy1udW1i
ZXI+NTE3PC9yZWMtbnVtYmVyPjxmb3JlaWduLWtleXM+PGtleSBhcHA9IkVOIiBkYi1pZD0idDBm
cnR0eHJ3MDlleDVlMnhya3h2OTlqMHYwOWYyc2Vyc3IyIj41MTc8L2tleT48L2ZvcmVpZ24ta2V5
cz48cmVmLXR5cGUgbmFtZT0iSm91cm5hbCBBcnRpY2xlIj4xNzwvcmVmLXR5cGU+PGNvbnRyaWJ1
dG9ycz48YXV0aG9ycz48YXV0aG9yPkNob3VkaHVyeSwgTC48L2F1dGhvcj48YXV0aG9yPk1haHJo
b2xkdCwgSC48L2F1dGhvcj48YXV0aG9yPldhZ25lciwgQS48L2F1dGhvcj48YXV0aG9yPkNob2ks
IEsuIE0uPC9hdXRob3I+PGF1dGhvcj5FbGxpb3R0LCBNLiBELjwvYXV0aG9yPjxhdXRob3I+S2xv
Y2tlLCBGLiBKLjwvYXV0aG9yPjxhdXRob3I+Qm9ub3csIFIuIE8uPC9hdXRob3I+PGF1dGhvcj5K
dWRkLCBSLiBNLjwvYXV0aG9yPjxhdXRob3I+S2ltLCBSLiBKLjwvYXV0aG9yPjwvYXV0aG9ycz48
L2NvbnRyaWJ1dG9ycz48YXV0aC1hZGRyZXNzPkZlaW5iZXJnIENhcmRpb3Zhc2N1bGFyIFJlc2Vh
cmNoIEluc3RpdHV0ZSwgRGVwYXJ0bWVudCBvZiBNZWRpY2luZSwgTm9ydGh3ZXN0ZXJuIFVuaXZl
cnNpdHksIENoaWNhZ28sIElsbGlub2lzLCBVU0EuPC9hdXRoLWFkZHJlc3M+PHRpdGxlcz48dGl0
bGU+TXlvY2FyZGlhbCBzY2FycmluZyBpbiBhc3ltcHRvbWF0aWMgb3IgbWlsZGx5IHN5bXB0b21h
dGljIHBhdGllbnRzIHdpdGggaHlwZXJ0cm9waGljIGNhcmRpb215b3BhdGh5PC90aXRsZT48c2Vj
b25kYXJ5LXRpdGxlPkogQW0gQ29sbCBDYXJkaW9sPC9zZWNvbmRhcnktdGl0bGU+PC90aXRsZXM+
PHBlcmlvZGljYWw+PGZ1bGwtdGl0bGU+SiBBbSBDb2xsIENhcmRpb2w8L2Z1bGwtdGl0bGU+PGFi
YnItMT5Kb3VybmFsIG9mIHRoZSBBbWVyaWNhbiBDb2xsZWdlIG9mIENhcmRpb2xvZ3k8L2FiYnIt
MT48L3BlcmlvZGljYWw+PHBhZ2VzPjIxNTYtNjQ8L3BhZ2VzPjx2b2x1bWU+NDA8L3ZvbHVtZT48
bnVtYmVyPjEyPC9udW1iZXI+PGtleXdvcmRzPjxrZXl3b3JkPkFkb2xlc2NlbnQ8L2tleXdvcmQ+
PGtleXdvcmQ+QWR1bHQ8L2tleXdvcmQ+PGtleXdvcmQ+QWdlZDwva2V5d29yZD48a2V5d29yZD5D
YXJkaW9teW9wYXRoeSwgSHlwZXJ0cm9waGljLypwYXRob2xvZ3kvcGh5c2lvcGF0aG9sb2d5PC9r
ZXl3b3JkPjxrZXl3b3JkPkZlbWFsZTwva2V5d29yZD48a2V5d29yZD5IdW1hbnM8L2tleXdvcmQ+
PGtleXdvcmQ+TWFnbmV0aWMgUmVzb25hbmNlIEltYWdpbmcsIENpbmU8L2tleXdvcmQ+PGtleXdv
cmQ+TWFsZTwva2V5d29yZD48a2V5d29yZD5NaWRkbGUgQWdlZDwva2V5d29yZD48a2V5d29yZD5N
eW9jYXJkaXVtLypwYXRob2xvZ3k8L2tleXdvcmQ+PGtleXdvcmQ+VmVudHJpY3VsYXIgRnVuY3Rp
b24sIExlZnQvcGh5c2lvbG9neTwva2V5d29yZD48L2tleXdvcmRzPjxkYXRlcz48eWVhcj4yMDAy
PC95ZWFyPjxwdWItZGF0ZXM+PGRhdGU+RGVjIDE4PC9kYXRlPjwvcHViLWRhdGVzPjwvZGF0ZXM+
PGFjY2Vzc2lvbi1udW0+MTI1MDUyMjk8L2FjY2Vzc2lvbi1udW0+PHVybHM+PHJlbGF0ZWQtdXJs
cz48dXJsPmh0dHA6Ly93d3cubmNiaS5ubG0ubmloLmdvdi9lbnRyZXovcXVlcnkuZmNnaT9jbWQ9
UmV0cmlldmUmYW1wO2RiPVB1Yk1lZCZhbXA7ZG9wdD1DaXRhdGlvbiZhbXA7bGlzdF91aWRzPTEy
NTA1MjI5IDwvdXJsPjwvcmVsYXRlZC11cmxzPjwvdXJscz48L3JlY29yZD48L0NpdGU+PENpdGU+
PEF1dGhvcj5LaW08L0F1dGhvcj48WWVhcj4yMDAwPC9ZZWFyPjxSZWNOdW0+NDg8L1JlY051bT48
cmVjb3JkPjxyZWMtbnVtYmVyPjQ4PC9yZWMtbnVtYmVyPjxmb3JlaWduLWtleXM+PGtleSBhcHA9
IkVOIiBkYi1pZD0idDBmcnR0eHJ3MDlleDVlMnhya3h2OTlqMHYwOWYyc2Vyc3IyIj40ODwva2V5
PjwvZm9yZWlnbi1rZXlzPjxyZWYtdHlwZSBuYW1lPSJKb3VybmFsIEFydGljbGUiPjE3PC9yZWYt
dHlwZT48Y29udHJpYnV0b3JzPjxhdXRob3JzPjxhdXRob3I+S2ltLCBSLiBKLjwvYXV0aG9yPjxh
dXRob3I+V3UsIEUuPC9hdXRob3I+PGF1dGhvcj5SYWZhZWwsIEEuPC9hdXRob3I+PGF1dGhvcj5D
aGVuLCBFLiBMLjwvYXV0aG9yPjxhdXRob3I+UGFya2VyLCBNLiBBLjwvYXV0aG9yPjxhdXRob3I+
U2ltb25ldHRpLCBPLjwvYXV0aG9yPjxhdXRob3I+S2xvY2tlLCBGLiBKLjwvYXV0aG9yPjxhdXRo
b3I+Qm9ub3csIFIuIE8uPC9hdXRob3I+PGF1dGhvcj5KdWRkLCBSLiBNLjwvYXV0aG9yPjwvYXV0
aG9ycz48L2NvbnRyaWJ1dG9ycz48YXV0aC1hZGRyZXNzPkZlaW5iZXJnIENhcmRpb3Zhc2N1bGFy
IFJlc2VhcmNoIEluc3RpdHV0ZSwgYW5kIERlcGFydG1lbnQgb2YgTWVkaWNpbmUsIE5vcnRod2Vz
dGVybiBVbml2ZXJzaXR5IE1lZGljYWwgU2Nob29sLCBDaGljYWdvLCBJTCA2MDYxMS0zMDA4LCBV
U0EuIHIta2ltNEBub3J0aHdlc3Rlcm4uZWR1PC9hdXRoLWFkZHJlc3M+PHRpdGxlcz48dGl0bGU+
VGhlIHVzZSBvZiBjb250cmFzdC1lbmhhbmNlZCBtYWduZXRpYyByZXNvbmFuY2UgaW1hZ2luZyB0
byBpZGVudGlmeSByZXZlcnNpYmxlIG15b2NhcmRpYWwgZHlzZnVuY3Rpb248L3RpdGxlPjxzZWNv
bmRhcnktdGl0bGU+TiBFbmdsIEogTWVkPC9zZWNvbmRhcnktdGl0bGU+PC90aXRsZXM+PHBhZ2Vz
PjE0NDUtNTM8L3BhZ2VzPjx2b2x1bWU+MzQzPC92b2x1bWU+PG51bWJlcj4yMDwvbnVtYmVyPjxr
ZXl3b3Jkcz48a2V5d29yZD5Db250cmFzdCBNZWRpYTwva2V5d29yZD48a2V5d29yZD5Db3JvbmFy
eSBEaXNlYXNlLypwYXRob2xvZ3kvcGh5c2lvcGF0aG9sb2d5L3RoZXJhcHk8L2tleXdvcmQ+PGtl
eXdvcmQ+RmVtYWxlPC9rZXl3b3JkPjxrZXl3b3JkPkdhZG9saW5pdW0gRFRQQS9kaWFnbm9zdGlj
IHVzZTwva2V5d29yZD48a2V5d29yZD5IZWFydCBWZW50cmljbGVzL3BhdGhvbG9neTwva2V5d29y
ZD48a2V5d29yZD5IZXRlcm9jeWNsaWMgQ29tcG91bmRzL2RpYWdub3N0aWMgdXNlPC9rZXl3b3Jk
PjxrZXl3b3JkPkh1bWFuczwva2V5d29yZD48a2V5d29yZD5NYWduZXRpYyBSZXNvbmFuY2UgSW1h
Z2luZywgQ2luZS8qbWV0aG9kczwva2V5d29yZD48a2V5d29yZD5NYWxlPC9rZXl3b3JkPjxrZXl3
b3JkPk1pZGRsZSBBZ2VkPC9rZXl3b3JkPjxrZXl3b3JkPk15b2NhcmRpYWwgQ29udHJhY3Rpb248
L2tleXdvcmQ+PGtleXdvcmQ+TXlvY2FyZGlhbCBJbmZhcmN0aW9uLypkaWFnbm9zaXMvcGh5c2lv
cGF0aG9sb2d5L3RoZXJhcHk8L2tleXdvcmQ+PGtleXdvcmQ+TXlvY2FyZGlhbCBSZXZhc2N1bGFy
aXphdGlvbjwva2V5d29yZD48a2V5d29yZD5NeW9jYXJkaXVtLypwYXRob2xvZ3k8L2tleXdvcmQ+
PGtleXdvcmQ+T3JnYW5vbWV0YWxsaWMgQ29tcG91bmRzL2RpYWdub3N0aWMgdXNlPC9rZXl3b3Jk
PjxrZXl3b3JkPlByb2dub3Npczwva2V5d29yZD48a2V5d29yZD5Qcm9zcGVjdGl2ZSBTdHVkaWVz
PC9rZXl3b3JkPjxrZXl3b3JkPlJlc2VhcmNoIFN1cHBvcnQsIE5vbi1VLlMuIEdvdiZhcG9zO3Q8
L2tleXdvcmQ+PGtleXdvcmQ+UmVzZWFyY2ggU3VwcG9ydCwgVS5TLiBHb3YmYXBvczt0LCBQLkgu
Uy48L2tleXdvcmQ+PGtleXdvcmQ+U3Ryb2tlIFZvbHVtZTwva2V5d29yZD48a2V5d29yZD5WZW50
cmljdWxhciBEeXNmdW5jdGlvbiwgTGVmdC8qZGlhZ25vc2lzL3BoeXNpb3BhdGhvbG9neTwva2V5
d29yZD48L2tleXdvcmRzPjxkYXRlcz48eWVhcj4yMDAwPC95ZWFyPjxwdWItZGF0ZXM+PGRhdGU+
Tm92IDE2PC9kYXRlPjwvcHViLWRhdGVzPjwvZGF0ZXM+PGFjY2Vzc2lvbi1udW0+MTEwNzg3Njk8
L2FjY2Vzc2lvbi1udW0+PHVybHM+PHJlbGF0ZWQtdXJscz48dXJsPmh0dHA6Ly93d3cubmNiaS5u
bG0ubmloLmdvdi9lbnRyZXovcXVlcnkuZmNnaT9jbWQ9UmV0cmlldmUmYW1wO2RiPVB1Yk1lZCZh
bXA7ZG9wdD1DaXRhdGlvbiZhbXA7bGlzdF91aWRzPTExMDc4NzY5PC91cmw+PC9yZWxhdGVkLXVy
bHM+PC91cmxzPjwvcmVjb3JkPjwvQ2l0ZT48Q2l0ZT48QXV0aG9yPktpbTwvQXV0aG9yPjxZZWFy
PjIwMDM8L1llYXI+PFJlY051bT4xOTgzODwvUmVjTnVtPjxyZWNvcmQ+PHJlYy1udW1iZXI+MTk4
Mzg8L3JlYy1udW1iZXI+PGZvcmVpZ24ta2V5cz48a2V5IGFwcD0iRU4iIGRiLWlkPSJ0MGZydHR4
cncwOWV4NWUyeHJreHY5OWowdjA5ZjJzZXJzcjIiPjE5ODM4PC9rZXk+PC9mb3JlaWduLWtleXM+
PHJlZi10eXBlIG5hbWU9IkpvdXJuYWwgQXJ0aWNsZSI+MTc8L3JlZi10eXBlPjxjb250cmlidXRv
cnM+PGF1dGhvcnM+PGF1dGhvcj5LaW0sIFIuIEouPC9hdXRob3I+PGF1dGhvcj5KdWRkLCBSLiBN
LjwvYXV0aG9yPjwvYXV0aG9ycz48L2NvbnRyaWJ1dG9ycz48dGl0bGVzPjx0aXRsZT5HYWRvbGlu
aXVtLWVuaGFuY2VkIG1hZ25ldGljIHJlc29uYW5jZSBpbWFnaW5nIGluIGh5cGVydHJvcGhpYyBj
YXJkaW9teW9wYXRoeTogaW4gdml2byBpbWFnaW5nIG9mIHRoZSBwYXRob2xvZ2ljIHN1YnN0cmF0
ZSBmb3IgcHJlbWF0dXJlIGNhcmRpYWMgZGVhdGg/PC90aXRsZT48c2Vjb25kYXJ5LXRpdGxlPkog
QW0gQ29sbCBDYXJkaW9sPC9zZWNvbmRhcnktdGl0bGU+PGFsdC10aXRsZT5Kb3VybmFsIG9mIHRo
ZSBBbWVyaWNhbiBDb2xsZWdlIG9mIENhcmRpb2xvZ3k8L2FsdC10aXRsZT48L3RpdGxlcz48cGVy
aW9kaWNhbD48ZnVsbC10aXRsZT5KIEFtIENvbGwgQ2FyZGlvbDwvZnVsbC10aXRsZT48YWJici0x
PkpvdXJuYWwgb2YgdGhlIEFtZXJpY2FuIENvbGxlZ2Ugb2YgQ2FyZGlvbG9neTwvYWJici0xPjwv
cGVyaW9kaWNhbD48YWx0LXBlcmlvZGljYWw+PGZ1bGwtdGl0bGU+SiBBbSBDb2xsIENhcmRpb2w8
L2Z1bGwtdGl0bGU+PGFiYnItMT5Kb3VybmFsIG9mIHRoZSBBbWVyaWNhbiBDb2xsZWdlIG9mIENh
cmRpb2xvZ3k8L2FiYnItMT48L2FsdC1wZXJpb2RpY2FsPjxwYWdlcz4xNTY4LTcyPC9wYWdlcz48
dm9sdW1lPjQxPC92b2x1bWU+PG51bWJlcj45PC9udW1iZXI+PGtleXdvcmRzPjxrZXl3b3JkPkNh
cmRpb215b3BhdGh5LCBIeXBlcnRyb3BoaWMvKmNvbXBsaWNhdGlvbnMvKnBhdGhvbG9neTwva2V5
d29yZD48a2V5d29yZD4qQ29udHJhc3QgTWVkaWE8L2tleXdvcmQ+PGtleXdvcmQ+RGVhdGgsIFN1
ZGRlbiwgQ2FyZGlhYy8qZXRpb2xvZ3kvKnBhdGhvbG9neTwva2V5d29yZD48a2V5d29yZD5HYWRv
bGluaXVtIERUUEEvKmRpYWdub3N0aWMgdXNlPC9rZXl3b3JkPjxrZXl3b3JkPkh1bWFuczwva2V5
d29yZD48a2V5d29yZD4qTWFnbmV0aWMgUmVzb25hbmNlIEltYWdpbmc8L2tleXdvcmQ+PGtleXdv
cmQ+UHJlZGljdGl2ZSBWYWx1ZSBvZiBUZXN0czwva2V5d29yZD48L2tleXdvcmRzPjxkYXRlcz48
eWVhcj4yMDAzPC95ZWFyPjxwdWItZGF0ZXM+PGRhdGU+TWF5IDc8L2RhdGU+PC9wdWItZGF0ZXM+
PC9kYXRlcz48aXNibj4wNzM1LTEwOTcgKFByaW50KSYjeEQ7MDczNS0xMDk3IChMaW5raW5nKTwv
aXNibj48YWNjZXNzaW9uLW51bT4xMjc0MjI5OTwvYWNjZXNzaW9uLW51bT48dXJscz48cmVsYXRl
ZC11cmxzPjx1cmw+aHR0cDovL3d3dy5uY2JpLm5sbS5uaWguZ292L3B1Ym1lZC8xMjc0MjI5OTwv
dXJsPjwvcmVsYXRlZC11cmxzPjwvdXJscz48L3JlY29yZD48L0NpdGU+PENpdGU+PEF1dGhvcj5L
aW08L0F1dGhvcj48WWVhcj4xOTk5PC9ZZWFyPjxSZWNOdW0+MTU8L1JlY051bT48cmVjb3JkPjxy
ZWMtbnVtYmVyPjE1PC9yZWMtbnVtYmVyPjxmb3JlaWduLWtleXM+PGtleSBhcHA9IkVOIiBkYi1p
ZD0idDBmcnR0eHJ3MDlleDVlMnhya3h2OTlqMHYwOWYyc2Vyc3IyIj4xNTwva2V5PjwvZm9yZWln
bi1rZXlzPjxyZWYtdHlwZSBuYW1lPSJKb3VybmFsIEFydGljbGUiPjE3PC9yZWYtdHlwZT48Y29u
dHJpYnV0b3JzPjxhdXRob3JzPjxhdXRob3I+S2ltLCBSLiBKLjwvYXV0aG9yPjxhdXRob3I+Rmll
bm8sIEQuIFMuPC9hdXRob3I+PGF1dGhvcj5QYXJyaXNoLCBULiBCLjwvYXV0aG9yPjxhdXRob3I+
SGFycmlzLCBLLjwvYXV0aG9yPjxhdXRob3I+Q2hlbiwgRS4gTC48L2F1dGhvcj48YXV0aG9yPlNp
bW9uZXR0aSwgTy48L2F1dGhvcj48YXV0aG9yPkJ1bmR5LCBKLjwvYXV0aG9yPjxhdXRob3I+Rmlu
biwgSi4gUC48L2F1dGhvcj48YXV0aG9yPktsb2NrZSwgRi4gSi48L2F1dGhvcj48YXV0aG9yPkp1
ZGQsIFIuIE0uPC9hdXRob3I+PC9hdXRob3JzPjwvY29udHJpYnV0b3JzPjxhdXRoLWFkZHJlc3M+
Tm9ydGh3ZXN0ZXJuIFVuaXZlcnNpdHkgTWVkaWNhbCBTY2hvb2wsIEZlaW5iZXJnIENhcmRpb3Zh
c2N1bGFyIFJlc2VhcmNoIEluc3RpdHV0ZSwgRGVwYXJ0bWVudCBvZiBNZWRpY2luZSwgQ2hpY2Fn
bywgSUwgNjA2MTEtMzAwOCwgVVNBLjwvYXV0aC1hZGRyZXNzPjx0aXRsZXM+PHRpdGxlPlJlbGF0
aW9uc2hpcCBvZiBNUkkgZGVsYXllZCBjb250cmFzdCBlbmhhbmNlbWVudCB0byBpcnJldmVyc2li
bGUgaW5qdXJ5LCBpbmZhcmN0IGFnZSwgYW5kIGNvbnRyYWN0aWxlIGZ1bmN0aW9uPC90aXRsZT48
c2Vjb25kYXJ5LXRpdGxlPkNpcmN1bGF0aW9uPC9zZWNvbmRhcnktdGl0bGU+PC90aXRsZXM+PHBl
cmlvZGljYWw+PGZ1bGwtdGl0bGU+Q2lyY3VsYXRpb248L2Z1bGwtdGl0bGU+PGFiYnItMT5DaXJj
dWxhdGlvbjwvYWJici0xPjwvcGVyaW9kaWNhbD48cGFnZXM+MTk5Mi0yMDAyPC9wYWdlcz48dm9s
dW1lPjEwMDwvdm9sdW1lPjxudW1iZXI+MTk8L251bWJlcj48a2V5d29yZHM+PGtleXdvcmQ+QW5p
bWFsczwva2V5d29yZD48a2V5d29yZD5Eb2dzPC9rZXl3b3JkPjxrZXl3b3JkPipNYWduZXRpYyBS
ZXNvbmFuY2UgSW1hZ2luZzwva2V5d29yZD48a2V5d29yZD4qTXlvY2FyZGlhbCBDb250cmFjdGlv
bjwva2V5d29yZD48a2V5d29yZD5NeW9jYXJkaWFsIEluZmFyY3Rpb24vKnBhdGhvbG9neTwva2V5
d29yZD48a2V5d29yZD5NeW9jYXJkaWFsIElzY2hlbWlhL3BhdGhvbG9neS9waHlzaW9wYXRob2xv
Z3k8L2tleXdvcmQ+PGtleXdvcmQ+TXlvY2FyZGl1bS8qcGF0aG9sb2d5PC9rZXl3b3JkPjxrZXl3
b3JkPlJlc2VhcmNoIFN1cHBvcnQsIE5vbi1VLlMuIEdvdiZhcG9zO3Q8L2tleXdvcmQ+PGtleXdv
cmQ+UmVzZWFyY2ggU3VwcG9ydCwgVS5TLiBHb3YmYXBvczt0LCBQLkguUy48L2tleXdvcmQ+PC9r
ZXl3b3Jkcz48ZGF0ZXM+PHllYXI+MTk5OTwveWVhcj48cHViLWRhdGVzPjxkYXRlPk5vdiA5PC9k
YXRlPjwvcHViLWRhdGVzPjwvZGF0ZXM+PGFjY2Vzc2lvbi1udW0+MTA1NTYyMjY8L2FjY2Vzc2lv
bi1udW0+PHVybHM+PHJlbGF0ZWQtdXJscz48dXJsPmh0dHA6Ly93d3cubmNiaS5ubG0ubmloLmdv
di9lbnRyZXovcXVlcnkuZmNnaT9jbWQ9UmV0cmlldmUmYW1wO2RiPVB1Yk1lZCZhbXA7ZG9wdD1D
aXRhdGlvbiZhbXA7bGlzdF91aWRzPTEwNTU2MjI2PC91cmw+PC9yZWxhdGVkLXVybHM+PC91cmxz
PjwvcmVjb3JkPjwvQ2l0ZT48L0VuZE5vdGU+AG==
</w:fldData>
        </w:fldChar>
      </w:r>
      <w:r w:rsidR="00BB0624" w:rsidRPr="00F04566">
        <w:rPr>
          <w:rFonts w:ascii="Book Antiqua" w:eastAsia="Times New Roman" w:hAnsi="Book Antiqua" w:cs="Times New Roman"/>
          <w:vertAlign w:val="superscript"/>
        </w:rPr>
        <w:instrText xml:space="preserve"> ADDIN EN.CITE.DATA </w:instrText>
      </w:r>
      <w:r w:rsidR="00BB0624" w:rsidRPr="00F04566">
        <w:rPr>
          <w:rFonts w:ascii="Book Antiqua" w:eastAsia="Times New Roman" w:hAnsi="Book Antiqua" w:cs="Times New Roman"/>
          <w:vertAlign w:val="superscript"/>
        </w:rPr>
      </w:r>
      <w:r w:rsidR="00BB0624" w:rsidRPr="00F04566">
        <w:rPr>
          <w:rFonts w:ascii="Book Antiqua" w:eastAsia="Times New Roman" w:hAnsi="Book Antiqua" w:cs="Times New Roman"/>
          <w:vertAlign w:val="superscript"/>
        </w:rPr>
        <w:fldChar w:fldCharType="end"/>
      </w:r>
      <w:r w:rsidR="00265CDC" w:rsidRPr="00F04566">
        <w:rPr>
          <w:rFonts w:ascii="Book Antiqua" w:eastAsia="Times New Roman" w:hAnsi="Book Antiqua" w:cs="Times New Roman"/>
          <w:vertAlign w:val="superscript"/>
        </w:rPr>
      </w:r>
      <w:r w:rsidR="00265CDC" w:rsidRPr="00F04566">
        <w:rPr>
          <w:rFonts w:ascii="Book Antiqua" w:eastAsia="Times New Roman" w:hAnsi="Book Antiqua" w:cs="Times New Roman"/>
          <w:vertAlign w:val="superscript"/>
        </w:rPr>
        <w:fldChar w:fldCharType="separate"/>
      </w:r>
      <w:hyperlink w:anchor="_ENREF_3" w:tooltip="Kim, 1999 #15" w:history="1">
        <w:r w:rsidR="00BB0624" w:rsidRPr="00F04566">
          <w:rPr>
            <w:rFonts w:ascii="Book Antiqua" w:eastAsia="Times New Roman" w:hAnsi="Book Antiqua" w:cs="Times New Roman"/>
            <w:noProof/>
            <w:vertAlign w:val="superscript"/>
          </w:rPr>
          <w:t>3</w:t>
        </w:r>
      </w:hyperlink>
      <w:r w:rsidR="00F04566" w:rsidRPr="00F04566">
        <w:rPr>
          <w:rFonts w:ascii="Book Antiqua" w:eastAsia="Times New Roman" w:hAnsi="Book Antiqua" w:cs="Times New Roman"/>
          <w:noProof/>
          <w:vertAlign w:val="superscript"/>
        </w:rPr>
        <w:t>,</w:t>
      </w:r>
      <w:hyperlink w:anchor="_ENREF_16" w:tooltip="Kim, 2003 #19838" w:history="1">
        <w:r w:rsidR="00BB0624" w:rsidRPr="00F04566">
          <w:rPr>
            <w:rFonts w:ascii="Book Antiqua" w:eastAsia="Times New Roman" w:hAnsi="Book Antiqua" w:cs="Times New Roman"/>
            <w:noProof/>
            <w:vertAlign w:val="superscript"/>
          </w:rPr>
          <w:t>16</w:t>
        </w:r>
      </w:hyperlink>
      <w:r w:rsidR="00F04566" w:rsidRPr="00F04566">
        <w:rPr>
          <w:rFonts w:ascii="Book Antiqua" w:eastAsia="Times New Roman" w:hAnsi="Book Antiqua" w:cs="Times New Roman"/>
          <w:noProof/>
          <w:vertAlign w:val="superscript"/>
        </w:rPr>
        <w:t>,</w:t>
      </w:r>
      <w:hyperlink w:anchor="_ENREF_122" w:tooltip="Choudhury, 2002 #517" w:history="1">
        <w:r w:rsidR="00BB0624" w:rsidRPr="00F04566">
          <w:rPr>
            <w:rFonts w:ascii="Book Antiqua" w:eastAsia="Times New Roman" w:hAnsi="Book Antiqua" w:cs="Times New Roman"/>
            <w:noProof/>
            <w:vertAlign w:val="superscript"/>
          </w:rPr>
          <w:t>12</w:t>
        </w:r>
        <w:r w:rsidR="00DA7F98">
          <w:rPr>
            <w:rFonts w:ascii="Book Antiqua" w:eastAsia="宋体" w:hAnsi="Book Antiqua" w:cs="Times New Roman" w:hint="eastAsia"/>
            <w:noProof/>
            <w:vertAlign w:val="superscript"/>
            <w:lang w:eastAsia="zh-CN"/>
          </w:rPr>
          <w:t>1</w:t>
        </w:r>
      </w:hyperlink>
      <w:r w:rsidR="00F04566" w:rsidRPr="00F04566">
        <w:rPr>
          <w:rFonts w:ascii="Book Antiqua" w:eastAsia="Times New Roman" w:hAnsi="Book Antiqua" w:cs="Times New Roman"/>
          <w:noProof/>
          <w:vertAlign w:val="superscript"/>
        </w:rPr>
        <w:t>,</w:t>
      </w:r>
      <w:hyperlink w:anchor="_ENREF_123" w:tooltip="Kim, 2000 #48" w:history="1">
        <w:r w:rsidR="00BB0624" w:rsidRPr="00F04566">
          <w:rPr>
            <w:rFonts w:ascii="Book Antiqua" w:eastAsia="Times New Roman" w:hAnsi="Book Antiqua" w:cs="Times New Roman"/>
            <w:noProof/>
            <w:vertAlign w:val="superscript"/>
          </w:rPr>
          <w:t>12</w:t>
        </w:r>
        <w:r w:rsidR="00DA7F98">
          <w:rPr>
            <w:rFonts w:ascii="Book Antiqua" w:eastAsia="宋体" w:hAnsi="Book Antiqua" w:cs="Times New Roman" w:hint="eastAsia"/>
            <w:noProof/>
            <w:vertAlign w:val="superscript"/>
            <w:lang w:eastAsia="zh-CN"/>
          </w:rPr>
          <w:t>2</w:t>
        </w:r>
      </w:hyperlink>
      <w:r w:rsidR="00265CDC" w:rsidRPr="00F04566">
        <w:rPr>
          <w:rFonts w:ascii="Book Antiqua" w:eastAsia="Times New Roman" w:hAnsi="Book Antiqua" w:cs="Times New Roman"/>
          <w:vertAlign w:val="superscript"/>
        </w:rPr>
        <w:fldChar w:fldCharType="end"/>
      </w:r>
      <w:r w:rsidR="00F04566" w:rsidRPr="00F04566">
        <w:rPr>
          <w:rFonts w:ascii="Book Antiqua" w:eastAsia="宋体" w:hAnsi="Book Antiqua" w:cs="Times New Roman" w:hint="eastAsia"/>
          <w:vertAlign w:val="superscript"/>
          <w:lang w:eastAsia="zh-CN"/>
        </w:rPr>
        <w:t>]</w:t>
      </w:r>
      <w:r w:rsidR="00265CDC" w:rsidRPr="00D000BC">
        <w:rPr>
          <w:rFonts w:ascii="Book Antiqua" w:eastAsia="Times New Roman" w:hAnsi="Book Antiqua" w:cs="Times New Roman"/>
        </w:rPr>
        <w:t xml:space="preserve"> </w:t>
      </w:r>
      <w:r w:rsidR="00F04D69" w:rsidRPr="00D000BC">
        <w:rPr>
          <w:rFonts w:ascii="Book Antiqua" w:eastAsia="Times New Roman" w:hAnsi="Book Antiqua" w:cs="Times New Roman"/>
        </w:rPr>
        <w:t>(Figure 1)</w:t>
      </w:r>
      <w:r w:rsidR="00D00888" w:rsidRPr="00D000BC">
        <w:rPr>
          <w:rFonts w:ascii="Book Antiqua" w:hAnsi="Book Antiqua" w:cs="Times New Roman"/>
        </w:rPr>
        <w:t xml:space="preserve">. </w:t>
      </w:r>
      <w:r w:rsidR="00F04566">
        <w:rPr>
          <w:rFonts w:ascii="Book Antiqua" w:hAnsi="Book Antiqua" w:cs="Times New Roman"/>
        </w:rPr>
        <w:t xml:space="preserve">Diez </w:t>
      </w:r>
      <w:r w:rsidR="00F04566" w:rsidRPr="00E07169">
        <w:rPr>
          <w:rFonts w:ascii="Book Antiqua" w:hAnsi="Book Antiqua" w:cs="Times New Roman"/>
          <w:i/>
        </w:rPr>
        <w:t xml:space="preserve">et </w:t>
      </w:r>
      <w:proofErr w:type="gramStart"/>
      <w:r w:rsidR="00F04566" w:rsidRPr="00E07169">
        <w:rPr>
          <w:rFonts w:ascii="Book Antiqua" w:hAnsi="Book Antiqua" w:cs="Times New Roman"/>
          <w:i/>
        </w:rPr>
        <w:t>al</w:t>
      </w:r>
      <w:r w:rsidR="00F04566" w:rsidRPr="00F04566">
        <w:rPr>
          <w:rFonts w:ascii="Book Antiqua" w:eastAsia="宋体" w:hAnsi="Book Antiqua" w:cs="Times New Roman" w:hint="eastAsia"/>
          <w:vertAlign w:val="superscript"/>
          <w:lang w:eastAsia="zh-CN"/>
        </w:rPr>
        <w:t>[</w:t>
      </w:r>
      <w:proofErr w:type="gramEnd"/>
      <w:r w:rsidR="0042729C">
        <w:fldChar w:fldCharType="begin"/>
      </w:r>
      <w:r w:rsidR="0042729C">
        <w:instrText xml:space="preserve"> HYPERLINK \l "_ENREF_124" \o "Diez, 2005 #19898" </w:instrText>
      </w:r>
      <w:r w:rsidR="0042729C">
        <w:fldChar w:fldCharType="separate"/>
      </w:r>
      <w:r w:rsidR="00BB0624" w:rsidRPr="00F04566">
        <w:rPr>
          <w:rFonts w:ascii="Book Antiqua" w:hAnsi="Book Antiqua" w:cs="Times New Roman"/>
          <w:vertAlign w:val="superscript"/>
        </w:rPr>
        <w:fldChar w:fldCharType="begin">
          <w:fldData xml:space="preserve">PEVuZE5vdGU+PENpdGU+PEF1dGhvcj5EaWV6PC9BdXRob3I+PFllYXI+MjAwNTwvWWVhcj48UmVj
TnVtPjE5ODk4PC9SZWNOdW0+PERpc3BsYXlUZXh0PjxzdHlsZSBmYWNlPSJzdXBlcnNjcmlwdCI+
MTI0PC9zdHlsZT48L0Rpc3BsYXlUZXh0PjxyZWNvcmQ+PHJlYy1udW1iZXI+MTk4OTg8L3JlYy1u
dW1iZXI+PGZvcmVpZ24ta2V5cz48a2V5IGFwcD0iRU4iIGRiLWlkPSJmZHZ6YXJ0cHQweHhwNWVz
dGFzeDB2dzJkMmU1ZTBkMmVmZnYiPjE5ODk4PC9rZXk+PC9mb3JlaWduLWtleXM+PHJlZi10eXBl
IG5hbWU9IkpvdXJuYWwgQXJ0aWNsZSI+MTc8L3JlZi10eXBlPjxjb250cmlidXRvcnM+PGF1dGhv
cnM+PGF1dGhvcj5EaWV6LCBKLjwvYXV0aG9yPjxhdXRob3I+R29uemFsZXosIEEuPC9hdXRob3I+
PGF1dGhvcj5Mb3BleiwgQi48L2F1dGhvcj48YXV0aG9yPlF1ZXJlamV0YSwgUi48L2F1dGhvcj48
L2F1dGhvcnM+PC9jb250cmlidXRvcnM+PGF1dGgtYWRkcmVzcz5EaXZpc2lvbiBvZiBDYXJkaW92
YXNjdWxhciBQYXRob3BoeXNpb2xvZ3ksIENlbnRlciBmb3IgQXBwbGllZCBNZWRpY2FsIFJlc2Vh
cmNoLCBVbml2ZXJzaXR5IG9mIE5hdmFycmEsIFBhbXBsb25hLCBhbmQgRGl2aXNpb24gb2YgQ2Fy
ZGlvbG9neSwgRG9ub3N0aWEgVW5pdmVyc2l0eSBIb3NwaXRhbCwgU2FuIFNlYmFzdGlhbiwgU3Bh
aW4uIGphZGltYXJAdW5hdi5lczwvYXV0aC1hZGRyZXNzPjx0aXRsZXM+PHRpdGxlPk1lY2hhbmlz
bXMgb2YgZGlzZWFzZTogcGF0aG9sb2dpYyBzdHJ1Y3R1cmFsIHJlbW9kZWxpbmcgaXMgbW9yZSB0
aGFuIGFkYXB0aXZlIGh5cGVydHJvcGh5IGluIGh5cGVydGVuc2l2ZSBoZWFydCBkaXNlYXNlPC90
aXRsZT48c2Vjb25kYXJ5LXRpdGxlPk5hdHVyZSBjbGluaWNhbCBwcmFjdGljZS4gQ2FyZGlvdmFz
Y3VsYXIgbWVkaWNpbmU8L3NlY29uZGFyeS10aXRsZT48YWx0LXRpdGxlPk5hdCBDbGluIFByYWN0
IENhcmRpb3Zhc2MgTWVkPC9hbHQtdGl0bGU+PC90aXRsZXM+PHBlcmlvZGljYWw+PGZ1bGwtdGl0
bGU+TmF0dXJlIGNsaW5pY2FsIHByYWN0aWNlLiBDYXJkaW92YXNjdWxhciBtZWRpY2luZTwvZnVs
bC10aXRsZT48YWJici0xPk5hdCBDbGluIFByYWN0IENhcmRpb3Zhc2MgTWVkPC9hYmJyLTE+PC9w
ZXJpb2RpY2FsPjxhbHQtcGVyaW9kaWNhbD48ZnVsbC10aXRsZT5OYXR1cmUgY2xpbmljYWwgcHJh
Y3RpY2UuIENhcmRpb3Zhc2N1bGFyIG1lZGljaW5lPC9mdWxsLXRpdGxlPjxhYmJyLTE+TmF0IENs
aW4gUHJhY3QgQ2FyZGlvdmFzYyBNZWQ8L2FiYnItMT48L2FsdC1wZXJpb2RpY2FsPjxwYWdlcz4y
MDktMTY8L3BhZ2VzPjx2b2x1bWU+Mjwvdm9sdW1lPjxudW1iZXI+NDwvbnVtYmVyPjxlZGl0aW9u
PjIwMDUvMTEvMDM8L2VkaXRpb24+PGtleXdvcmRzPjxrZXl3b3JkPkNvbGxhZ2VuIFR5cGUgSS9i
aW9zeW50aGVzaXM8L2tleXdvcmQ+PGtleXdvcmQ+Q29sbGFnZW4gVHlwZSBJSUkvYmlvc3ludGhl
c2lzPC9rZXl3b3JkPjxrZXl3b3JkPkZpYnJvc2lzLypldGlvbG9neTwva2V5d29yZD48a2V5d29y
ZD5IdW1hbnM8L2tleXdvcmQ+PGtleXdvcmQ+SHlwZXJ0ZW5zaW9uLypwaHlzaW9wYXRob2xvZ3k8
L2tleXdvcmQ+PGtleXdvcmQ+SHlwZXJ0cm9waHksIExlZnQgVmVudHJpY3VsYXIvKnBoeXNpb3Bh
dGhvbG9neTwva2V5d29yZD48a2V5d29yZD5WZW50cmljdWxhciBEeXNmdW5jdGlvbiwgTGVmdC9l
dGlvbG9neTwva2V5d29yZD48a2V5d29yZD4qVmVudHJpY3VsYXIgUmVtb2RlbGluZzwva2V5d29y
ZD48L2tleXdvcmRzPjxkYXRlcz48eWVhcj4yMDA1PC95ZWFyPjxwdWItZGF0ZXM+PGRhdGU+QXBy
PC9kYXRlPjwvcHViLWRhdGVzPjwvZGF0ZXM+PGlzYm4+MTc0My00Mjk3IChQcmludCkmI3hEOzE3
NDMtNDI5NyAoTGlua2luZyk8L2lzYm4+PGFjY2Vzc2lvbi1udW0+MTYyNjU0ODU8L2FjY2Vzc2lv
bi1udW0+PHdvcmstdHlwZT5SZXZpZXc8L3dvcmstdHlwZT48dXJscz48cmVsYXRlZC11cmxzPjx1
cmw+aHR0cDovL3d3dy5uY2JpLm5sbS5uaWguZ292L3B1Ym1lZC8xNjI2NTQ4NTwvdXJsPjwvcmVs
YXRlZC11cmxzPjwvdXJscz48ZWxlY3Ryb25pYy1yZXNvdXJjZS1udW0+MTAuMTAzOC9uY3BjYXJk
aW8wMTU4PC9lbGVjdHJvbmljLXJlc291cmNlLW51bT48bGFuZ3VhZ2U+ZW5nPC9sYW5ndWFnZT48
L3JlY29yZD48L0NpdGU+PC9FbmROb3RlPgB=
</w:fldData>
        </w:fldChar>
      </w:r>
      <w:r w:rsidR="00BB0624" w:rsidRPr="00F04566">
        <w:rPr>
          <w:rFonts w:ascii="Book Antiqua" w:hAnsi="Book Antiqua" w:cs="Times New Roman"/>
          <w:vertAlign w:val="superscript"/>
        </w:rPr>
        <w:instrText xml:space="preserve"> ADDIN EN.CITE </w:instrText>
      </w:r>
      <w:r w:rsidR="00BB0624" w:rsidRPr="00F04566">
        <w:rPr>
          <w:rFonts w:ascii="Book Antiqua" w:hAnsi="Book Antiqua" w:cs="Times New Roman"/>
          <w:vertAlign w:val="superscript"/>
        </w:rPr>
        <w:fldChar w:fldCharType="begin">
          <w:fldData xml:space="preserve">PEVuZE5vdGU+PENpdGU+PEF1dGhvcj5EaWV6PC9BdXRob3I+PFllYXI+MjAwNTwvWWVhcj48UmVj
TnVtPjE5ODk4PC9SZWNOdW0+PERpc3BsYXlUZXh0PjxzdHlsZSBmYWNlPSJzdXBlcnNjcmlwdCI+
MTI0PC9zdHlsZT48L0Rpc3BsYXlUZXh0PjxyZWNvcmQ+PHJlYy1udW1iZXI+MTk4OTg8L3JlYy1u
dW1iZXI+PGZvcmVpZ24ta2V5cz48a2V5IGFwcD0iRU4iIGRiLWlkPSJmZHZ6YXJ0cHQweHhwNWVz
dGFzeDB2dzJkMmU1ZTBkMmVmZnYiPjE5ODk4PC9rZXk+PC9mb3JlaWduLWtleXM+PHJlZi10eXBl
IG5hbWU9IkpvdXJuYWwgQXJ0aWNsZSI+MTc8L3JlZi10eXBlPjxjb250cmlidXRvcnM+PGF1dGhv
cnM+PGF1dGhvcj5EaWV6LCBKLjwvYXV0aG9yPjxhdXRob3I+R29uemFsZXosIEEuPC9hdXRob3I+
PGF1dGhvcj5Mb3BleiwgQi48L2F1dGhvcj48YXV0aG9yPlF1ZXJlamV0YSwgUi48L2F1dGhvcj48
L2F1dGhvcnM+PC9jb250cmlidXRvcnM+PGF1dGgtYWRkcmVzcz5EaXZpc2lvbiBvZiBDYXJkaW92
YXNjdWxhciBQYXRob3BoeXNpb2xvZ3ksIENlbnRlciBmb3IgQXBwbGllZCBNZWRpY2FsIFJlc2Vh
cmNoLCBVbml2ZXJzaXR5IG9mIE5hdmFycmEsIFBhbXBsb25hLCBhbmQgRGl2aXNpb24gb2YgQ2Fy
ZGlvbG9neSwgRG9ub3N0aWEgVW5pdmVyc2l0eSBIb3NwaXRhbCwgU2FuIFNlYmFzdGlhbiwgU3Bh
aW4uIGphZGltYXJAdW5hdi5lczwvYXV0aC1hZGRyZXNzPjx0aXRsZXM+PHRpdGxlPk1lY2hhbmlz
bXMgb2YgZGlzZWFzZTogcGF0aG9sb2dpYyBzdHJ1Y3R1cmFsIHJlbW9kZWxpbmcgaXMgbW9yZSB0
aGFuIGFkYXB0aXZlIGh5cGVydHJvcGh5IGluIGh5cGVydGVuc2l2ZSBoZWFydCBkaXNlYXNlPC90
aXRsZT48c2Vjb25kYXJ5LXRpdGxlPk5hdHVyZSBjbGluaWNhbCBwcmFjdGljZS4gQ2FyZGlvdmFz
Y3VsYXIgbWVkaWNpbmU8L3NlY29uZGFyeS10aXRsZT48YWx0LXRpdGxlPk5hdCBDbGluIFByYWN0
IENhcmRpb3Zhc2MgTWVkPC9hbHQtdGl0bGU+PC90aXRsZXM+PHBlcmlvZGljYWw+PGZ1bGwtdGl0
bGU+TmF0dXJlIGNsaW5pY2FsIHByYWN0aWNlLiBDYXJkaW92YXNjdWxhciBtZWRpY2luZTwvZnVs
bC10aXRsZT48YWJici0xPk5hdCBDbGluIFByYWN0IENhcmRpb3Zhc2MgTWVkPC9hYmJyLTE+PC9w
ZXJpb2RpY2FsPjxhbHQtcGVyaW9kaWNhbD48ZnVsbC10aXRsZT5OYXR1cmUgY2xpbmljYWwgcHJh
Y3RpY2UuIENhcmRpb3Zhc2N1bGFyIG1lZGljaW5lPC9mdWxsLXRpdGxlPjxhYmJyLTE+TmF0IENs
aW4gUHJhY3QgQ2FyZGlvdmFzYyBNZWQ8L2FiYnItMT48L2FsdC1wZXJpb2RpY2FsPjxwYWdlcz4y
MDktMTY8L3BhZ2VzPjx2b2x1bWU+Mjwvdm9sdW1lPjxudW1iZXI+NDwvbnVtYmVyPjxlZGl0aW9u
PjIwMDUvMTEvMDM8L2VkaXRpb24+PGtleXdvcmRzPjxrZXl3b3JkPkNvbGxhZ2VuIFR5cGUgSS9i
aW9zeW50aGVzaXM8L2tleXdvcmQ+PGtleXdvcmQ+Q29sbGFnZW4gVHlwZSBJSUkvYmlvc3ludGhl
c2lzPC9rZXl3b3JkPjxrZXl3b3JkPkZpYnJvc2lzLypldGlvbG9neTwva2V5d29yZD48a2V5d29y
ZD5IdW1hbnM8L2tleXdvcmQ+PGtleXdvcmQ+SHlwZXJ0ZW5zaW9uLypwaHlzaW9wYXRob2xvZ3k8
L2tleXdvcmQ+PGtleXdvcmQ+SHlwZXJ0cm9waHksIExlZnQgVmVudHJpY3VsYXIvKnBoeXNpb3Bh
dGhvbG9neTwva2V5d29yZD48a2V5d29yZD5WZW50cmljdWxhciBEeXNmdW5jdGlvbiwgTGVmdC9l
dGlvbG9neTwva2V5d29yZD48a2V5d29yZD4qVmVudHJpY3VsYXIgUmVtb2RlbGluZzwva2V5d29y
ZD48L2tleXdvcmRzPjxkYXRlcz48eWVhcj4yMDA1PC95ZWFyPjxwdWItZGF0ZXM+PGRhdGU+QXBy
PC9kYXRlPjwvcHViLWRhdGVzPjwvZGF0ZXM+PGlzYm4+MTc0My00Mjk3IChQcmludCkmI3hEOzE3
NDMtNDI5NyAoTGlua2luZyk8L2lzYm4+PGFjY2Vzc2lvbi1udW0+MTYyNjU0ODU8L2FjY2Vzc2lv
bi1udW0+PHdvcmstdHlwZT5SZXZpZXc8L3dvcmstdHlwZT48dXJscz48cmVsYXRlZC11cmxzPjx1
cmw+aHR0cDovL3d3dy5uY2JpLm5sbS5uaWguZ292L3B1Ym1lZC8xNjI2NTQ4NTwvdXJsPjwvcmVs
YXRlZC11cmxzPjwvdXJscz48ZWxlY3Ryb25pYy1yZXNvdXJjZS1udW0+MTAuMTAzOC9uY3BjYXJk
aW8wMTU4PC9lbGVjdHJvbmljLXJlc291cmNlLW51bT48bGFuZ3VhZ2U+ZW5nPC9sYW5ndWFnZT48
L3JlY29yZD48L0NpdGU+PC9FbmROb3RlPgB=
</w:fldData>
        </w:fldChar>
      </w:r>
      <w:r w:rsidR="00BB0624" w:rsidRPr="00F04566">
        <w:rPr>
          <w:rFonts w:ascii="Book Antiqua" w:hAnsi="Book Antiqua" w:cs="Times New Roman"/>
          <w:vertAlign w:val="superscript"/>
        </w:rPr>
        <w:instrText xml:space="preserve"> ADDIN EN.CITE.DATA </w:instrText>
      </w:r>
      <w:r w:rsidR="00BB0624" w:rsidRPr="00F04566">
        <w:rPr>
          <w:rFonts w:ascii="Book Antiqua" w:hAnsi="Book Antiqua" w:cs="Times New Roman"/>
          <w:vertAlign w:val="superscript"/>
        </w:rPr>
      </w:r>
      <w:r w:rsidR="00BB0624" w:rsidRPr="00F04566">
        <w:rPr>
          <w:rFonts w:ascii="Book Antiqua" w:hAnsi="Book Antiqua" w:cs="Times New Roman"/>
          <w:vertAlign w:val="superscript"/>
        </w:rPr>
        <w:fldChar w:fldCharType="end"/>
      </w:r>
      <w:r w:rsidR="00BB0624" w:rsidRPr="00F04566">
        <w:rPr>
          <w:rFonts w:ascii="Book Antiqua" w:hAnsi="Book Antiqua" w:cs="Times New Roman"/>
          <w:vertAlign w:val="superscript"/>
        </w:rPr>
      </w:r>
      <w:r w:rsidR="00BB0624" w:rsidRPr="00F04566">
        <w:rPr>
          <w:rFonts w:ascii="Book Antiqua" w:hAnsi="Book Antiqua" w:cs="Times New Roman"/>
          <w:vertAlign w:val="superscript"/>
        </w:rPr>
        <w:fldChar w:fldCharType="separate"/>
      </w:r>
      <w:r w:rsidR="00BB0624" w:rsidRPr="00F04566">
        <w:rPr>
          <w:rFonts w:ascii="Book Antiqua" w:hAnsi="Book Antiqua" w:cs="Times New Roman"/>
          <w:noProof/>
          <w:vertAlign w:val="superscript"/>
        </w:rPr>
        <w:t>12</w:t>
      </w:r>
      <w:r w:rsidR="00DA7F98">
        <w:rPr>
          <w:rFonts w:ascii="Book Antiqua" w:eastAsia="宋体" w:hAnsi="Book Antiqua" w:cs="Times New Roman" w:hint="eastAsia"/>
          <w:noProof/>
          <w:vertAlign w:val="superscript"/>
          <w:lang w:eastAsia="zh-CN"/>
        </w:rPr>
        <w:t>3</w:t>
      </w:r>
      <w:r w:rsidR="00BB0624" w:rsidRPr="00F04566">
        <w:rPr>
          <w:rFonts w:ascii="Book Antiqua" w:hAnsi="Book Antiqua" w:cs="Times New Roman"/>
          <w:vertAlign w:val="superscript"/>
        </w:rPr>
        <w:fldChar w:fldCharType="end"/>
      </w:r>
      <w:r w:rsidR="0042729C">
        <w:rPr>
          <w:rFonts w:ascii="Book Antiqua" w:hAnsi="Book Antiqua" w:cs="Times New Roman"/>
          <w:vertAlign w:val="superscript"/>
        </w:rPr>
        <w:fldChar w:fldCharType="end"/>
      </w:r>
      <w:r w:rsidR="00F04566" w:rsidRPr="00F04566">
        <w:rPr>
          <w:rFonts w:ascii="Book Antiqua" w:eastAsia="宋体" w:hAnsi="Book Antiqua" w:cs="Times New Roman" w:hint="eastAsia"/>
          <w:vertAlign w:val="superscript"/>
          <w:lang w:eastAsia="zh-CN"/>
        </w:rPr>
        <w:t>]</w:t>
      </w:r>
      <w:r w:rsidR="001B2410" w:rsidRPr="00D000BC">
        <w:rPr>
          <w:rFonts w:ascii="Book Antiqua" w:hAnsi="Book Antiqua" w:cs="Times New Roman"/>
        </w:rPr>
        <w:t xml:space="preserve"> provided evidence for the role of fibrotic </w:t>
      </w:r>
      <w:r w:rsidR="00A069B0" w:rsidRPr="00D000BC">
        <w:rPr>
          <w:rFonts w:ascii="Book Antiqua" w:hAnsi="Book Antiqua" w:cs="Times New Roman"/>
        </w:rPr>
        <w:t>remodeling</w:t>
      </w:r>
      <w:r w:rsidR="001B2410" w:rsidRPr="00D000BC">
        <w:rPr>
          <w:rFonts w:ascii="Book Antiqua" w:hAnsi="Book Antiqua" w:cs="Times New Roman"/>
        </w:rPr>
        <w:t xml:space="preserve"> in hypertensive heart disease. Myocardial fibrosis in ventricular hypertrophy can impair the electrical coupling of myocardial cells by separating these cells with collagen and creating a substrate of tissue heterogeneity from which reentra</w:t>
      </w:r>
      <w:r w:rsidR="00F04566">
        <w:rPr>
          <w:rFonts w:ascii="Book Antiqua" w:hAnsi="Book Antiqua" w:cs="Times New Roman"/>
        </w:rPr>
        <w:t>nt tachyarrhythmias could arise</w:t>
      </w:r>
      <w:r w:rsidR="00F04566" w:rsidRPr="00F04566">
        <w:rPr>
          <w:rFonts w:ascii="Book Antiqua" w:eastAsia="宋体" w:hAnsi="Book Antiqua" w:cs="Times New Roman" w:hint="eastAsia"/>
          <w:vertAlign w:val="superscript"/>
          <w:lang w:eastAsia="zh-CN"/>
        </w:rPr>
        <w:t>[</w:t>
      </w:r>
      <w:hyperlink w:anchor="_ENREF_125" w:tooltip="Assayag, 1997 #19895" w:history="1">
        <w:r w:rsidR="00BB0624" w:rsidRPr="00F04566">
          <w:rPr>
            <w:rFonts w:ascii="Book Antiqua" w:hAnsi="Book Antiqua" w:cs="Times New Roman"/>
            <w:vertAlign w:val="superscript"/>
          </w:rPr>
          <w:fldChar w:fldCharType="begin"/>
        </w:r>
        <w:r w:rsidR="00BB0624" w:rsidRPr="00F04566">
          <w:rPr>
            <w:rFonts w:ascii="Book Antiqua" w:hAnsi="Book Antiqua" w:cs="Times New Roman"/>
            <w:vertAlign w:val="superscript"/>
          </w:rPr>
          <w:instrText xml:space="preserve"> ADDIN EN.CITE &lt;EndNote&gt;&lt;Cite&gt;&lt;Author&gt;Assayag&lt;/Author&gt;&lt;Year&gt;1997&lt;/Year&gt;&lt;RecNum&gt;19895&lt;/RecNum&gt;&lt;DisplayText&gt;&lt;style face="superscript"&gt;125&lt;/style&gt;&lt;/DisplayText&gt;&lt;record&gt;&lt;rec-number&gt;19895&lt;/rec-number&gt;&lt;foreign-keys&gt;&lt;key app="EN" db-id="fdvzartpt0xxp5estasx0vw2d2e5e0d2effv"&gt;19895&lt;/key&gt;&lt;/foreign-keys&gt;&lt;ref-type name="Journal Article"&gt;17&lt;/ref-type&gt;&lt;contributors&gt;&lt;authors&gt;&lt;author&gt;Assayag, P.&lt;/author&gt;&lt;author&gt;Carre, F.&lt;/author&gt;&lt;author&gt;Chevalier, B.&lt;/author&gt;&lt;author&gt;Delcayre, C.&lt;/author&gt;&lt;author&gt;Mansier, P.&lt;/author&gt;&lt;author&gt;Swynghedauw, B.&lt;/author&gt;&lt;/authors&gt;&lt;/contributors&gt;&lt;auth-address&gt;U127-INSERM, Hopital Lariboisiere, Paris, France.&lt;/auth-address&gt;&lt;titles&gt;&lt;title&gt;Compensated cardiac hypertrophy: arrhythmogenicity and the new myocardial phenotype. I. Fibrosis&lt;/title&gt;&lt;secondary-title&gt;Cardiovascular research&lt;/secondary-title&gt;&lt;alt-title&gt;Cardiovasc Res&lt;/alt-title&gt;&lt;/titles&gt;&lt;periodical&gt;&lt;full-title&gt;Cardiovascular research&lt;/full-title&gt;&lt;abbr-1&gt;Cardiovasc Res&lt;/abbr-1&gt;&lt;/periodical&gt;&lt;alt-periodical&gt;&lt;full-title&gt;Cardiovascular research&lt;/full-title&gt;&lt;abbr-1&gt;Cardiovasc Res&lt;/abbr-1&gt;&lt;/alt-periodical&gt;&lt;pages&gt;439-44&lt;/pages&gt;&lt;volume&gt;34&lt;/volume&gt;&lt;number&gt;3&lt;/number&gt;&lt;edition&gt;1997/06/01&lt;/edition&gt;&lt;keywords&gt;&lt;keyword&gt;Animals&lt;/keyword&gt;&lt;keyword&gt;Arrhythmias, Cardiac/*pathology/physiopathology&lt;/keyword&gt;&lt;keyword&gt;Cardiomegaly/*pathology/physiopathology&lt;/keyword&gt;&lt;keyword&gt;Electrocardiography&lt;/keyword&gt;&lt;keyword&gt;Fibrosis&lt;/keyword&gt;&lt;keyword&gt;Humans&lt;/keyword&gt;&lt;keyword&gt;Myocardium/*pathology&lt;/keyword&gt;&lt;keyword&gt;Rats&lt;/keyword&gt;&lt;/keywords&gt;&lt;dates&gt;&lt;year&gt;1997&lt;/year&gt;&lt;pub-dates&gt;&lt;date&gt;Jun&lt;/date&gt;&lt;/pub-dates&gt;&lt;/dates&gt;&lt;isbn&gt;0008-6363 (Print)&amp;#xD;0008-6363 (Linking)&lt;/isbn&gt;&lt;accession-num&gt;9231026&lt;/accession-num&gt;&lt;work-type&gt;Review&lt;/work-type&gt;&lt;urls&gt;&lt;related-urls&gt;&lt;url&gt;http://www.ncbi.nlm.nih.gov/pubmed/9231026&lt;/url&gt;&lt;/related-urls&gt;&lt;/urls&gt;&lt;language&gt;eng&lt;/language&gt;&lt;/record&gt;&lt;/Cite&gt;&lt;/EndNote&gt;</w:instrText>
        </w:r>
        <w:r w:rsidR="00BB0624" w:rsidRPr="00F04566">
          <w:rPr>
            <w:rFonts w:ascii="Book Antiqua" w:hAnsi="Book Antiqua" w:cs="Times New Roman"/>
            <w:vertAlign w:val="superscript"/>
          </w:rPr>
          <w:fldChar w:fldCharType="separate"/>
        </w:r>
        <w:r w:rsidR="00BB0624" w:rsidRPr="00F04566">
          <w:rPr>
            <w:rFonts w:ascii="Book Antiqua" w:hAnsi="Book Antiqua" w:cs="Times New Roman"/>
            <w:noProof/>
            <w:vertAlign w:val="superscript"/>
          </w:rPr>
          <w:t>12</w:t>
        </w:r>
        <w:r w:rsidR="00DA7F98">
          <w:rPr>
            <w:rFonts w:ascii="Book Antiqua" w:eastAsia="宋体" w:hAnsi="Book Antiqua" w:cs="Times New Roman" w:hint="eastAsia"/>
            <w:noProof/>
            <w:vertAlign w:val="superscript"/>
            <w:lang w:eastAsia="zh-CN"/>
          </w:rPr>
          <w:t>4</w:t>
        </w:r>
        <w:r w:rsidR="00BB0624" w:rsidRPr="00F04566">
          <w:rPr>
            <w:rFonts w:ascii="Book Antiqua" w:hAnsi="Book Antiqua" w:cs="Times New Roman"/>
            <w:vertAlign w:val="superscript"/>
          </w:rPr>
          <w:fldChar w:fldCharType="end"/>
        </w:r>
      </w:hyperlink>
      <w:r w:rsidR="00F04566" w:rsidRPr="00F04566">
        <w:rPr>
          <w:rFonts w:ascii="Book Antiqua" w:eastAsia="宋体" w:hAnsi="Book Antiqua" w:cs="Times New Roman" w:hint="eastAsia"/>
          <w:vertAlign w:val="superscript"/>
          <w:lang w:eastAsia="zh-CN"/>
        </w:rPr>
        <w:t>]</w:t>
      </w:r>
      <w:r w:rsidR="001B2410" w:rsidRPr="00D000BC">
        <w:rPr>
          <w:rFonts w:ascii="Book Antiqua" w:hAnsi="Book Antiqua" w:cs="Times New Roman"/>
        </w:rPr>
        <w:t>.</w:t>
      </w:r>
    </w:p>
    <w:p w14:paraId="425D2C92" w14:textId="660AB2E2" w:rsidR="00B46601" w:rsidRPr="00D000BC" w:rsidRDefault="00F04D69" w:rsidP="00E07169">
      <w:pPr>
        <w:spacing w:line="360" w:lineRule="auto"/>
        <w:ind w:firstLineChars="100" w:firstLine="240"/>
        <w:jc w:val="both"/>
        <w:rPr>
          <w:rFonts w:ascii="Book Antiqua" w:hAnsi="Book Antiqua" w:cs="Times New Roman"/>
        </w:rPr>
      </w:pPr>
      <w:r w:rsidRPr="00D000BC">
        <w:rPr>
          <w:rFonts w:ascii="Book Antiqua" w:hAnsi="Book Antiqua" w:cs="Times New Roman"/>
        </w:rPr>
        <w:t xml:space="preserve">Recently, </w:t>
      </w:r>
      <w:hyperlink r:id="rId20" w:history="1">
        <w:r w:rsidR="00B46601" w:rsidRPr="00D000BC">
          <w:rPr>
            <w:rFonts w:ascii="Book Antiqua" w:hAnsi="Book Antiqua" w:cs="Times New Roman"/>
          </w:rPr>
          <w:t xml:space="preserve">Shiozaki </w:t>
        </w:r>
      </w:hyperlink>
      <w:r w:rsidR="00B46601" w:rsidRPr="00D000BC">
        <w:rPr>
          <w:rFonts w:ascii="Book Antiqua" w:hAnsi="Book Antiqua" w:cs="Times New Roman"/>
        </w:rPr>
        <w:t xml:space="preserve"> </w:t>
      </w:r>
      <w:r w:rsidR="00B46601" w:rsidRPr="00DA7F98">
        <w:rPr>
          <w:rFonts w:ascii="Book Antiqua" w:hAnsi="Book Antiqua" w:cs="Times New Roman"/>
          <w:i/>
        </w:rPr>
        <w:t xml:space="preserve">et </w:t>
      </w:r>
      <w:proofErr w:type="gramStart"/>
      <w:r w:rsidR="00B46601" w:rsidRPr="00DA7F98">
        <w:rPr>
          <w:rFonts w:ascii="Book Antiqua" w:hAnsi="Book Antiqua" w:cs="Times New Roman"/>
          <w:i/>
        </w:rPr>
        <w:t>al</w:t>
      </w:r>
      <w:r w:rsidR="00DA7F98" w:rsidRPr="00020A94">
        <w:rPr>
          <w:rFonts w:ascii="Book Antiqua" w:eastAsia="宋体" w:hAnsi="Book Antiqua" w:cs="Times New Roman" w:hint="eastAsia"/>
          <w:vertAlign w:val="superscript"/>
          <w:lang w:eastAsia="zh-CN"/>
        </w:rPr>
        <w:t>[</w:t>
      </w:r>
      <w:proofErr w:type="gramEnd"/>
      <w:r w:rsidR="0042729C">
        <w:fldChar w:fldCharType="begin"/>
      </w:r>
      <w:r w:rsidR="0042729C">
        <w:instrText xml:space="preserve"> HYPERLINK \l "_ENREF_126" \o "Shiozaki, 2013 #19897" </w:instrText>
      </w:r>
      <w:r w:rsidR="0042729C">
        <w:fldChar w:fldCharType="separate"/>
      </w:r>
      <w:r w:rsidR="00DA7F98" w:rsidRPr="00020A94">
        <w:rPr>
          <w:rFonts w:ascii="Book Antiqua" w:eastAsia="Times New Roman" w:hAnsi="Book Antiqua" w:cs="Times New Roman"/>
          <w:vertAlign w:val="superscript"/>
        </w:rPr>
        <w:fldChar w:fldCharType="begin">
          <w:fldData xml:space="preserve">PEVuZE5vdGU+PENpdGU+PEF1dGhvcj5TaGlvemFraTwvQXV0aG9yPjxZZWFyPjIwMTM8L1llYXI+
PFJlY051bT4xOTg5NzwvUmVjTnVtPjxEaXNwbGF5VGV4dD48c3R5bGUgZmFjZT0ic3VwZXJzY3Jp
cHQiPjEyNjwvc3R5bGU+PC9EaXNwbGF5VGV4dD48cmVjb3JkPjxyZWMtbnVtYmVyPjE5ODk3PC9y
ZWMtbnVtYmVyPjxmb3JlaWduLWtleXM+PGtleSBhcHA9IkVOIiBkYi1pZD0iZmR2emFydHB0MHh4
cDVlc3Rhc3gwdncyZDJlNWUwZDJlZmZ2Ij4xOTg5Nzwva2V5PjwvZm9yZWlnbi1rZXlzPjxyZWYt
dHlwZSBuYW1lPSJKb3VybmFsIEFydGljbGUiPjE3PC9yZWYtdHlwZT48Y29udHJpYnV0b3JzPjxh
dXRob3JzPjxhdXRob3I+U2hpb3pha2ksIEEuIEEuPC9hdXRob3I+PGF1dGhvcj5TZW5yYSwgVC48
L2F1dGhvcj48YXV0aG9yPkFydGVhZ2EsIEUuPC9hdXRob3I+PGF1dGhvcj5NYXJ0aW5lbGxpIEZp
bGhvLCBNLjwvYXV0aG9yPjxhdXRob3I+UGl0YSwgQy4gRy48L2F1dGhvcj48YXV0aG9yPkF2aWxh
LCBMLiBGLjwvYXV0aG9yPjxhdXRob3I+UGFyZ2EgRmlsaG8sIEouIFIuPC9hdXRob3I+PGF1dGhv
cj5NYWR5LCBDLjwvYXV0aG9yPjxhdXRob3I+S2FsaWwtRmlsaG8sIFIuPC9hdXRob3I+PGF1dGhv
cj5CbHVlbWtlLCBELiBBLjwvYXV0aG9yPjxhdXRob3I+Um9jaGl0dGUsIEMuIEUuPC9hdXRob3I+
PC9hdXRob3JzPjwvY29udHJpYnV0b3JzPjxhdXRoLWFkZHJlc3M+Q2FyZGlvdmFzY3VsYXIgTWFn
bmV0aWMgUmVzb25hbmNlIGFuZCBDb21wdXRlZCBUb21vZ3JhcGh5IFNlY3RvciwgSGVhcnQgSW5z
dGl0dXRlLCBJbkNvciwgVW5pdmVyc2l0eSBvZiBTYW8gUGF1bG8gTWVkaWNhbCBTY2hvb2wsIFNh
byBQYXVsbywgQnJhemlsLjwvYXV0aC1hZGRyZXNzPjx0aXRsZXM+PHRpdGxlPk15b2NhcmRpYWwg
Zmlicm9zaXMgZGV0ZWN0ZWQgYnkgY2FyZGlhYyBDVCBwcmVkaWN0cyB2ZW50cmljdWxhciBmaWJy
aWxsYXRpb24vdmVudHJpY3VsYXIgdGFjaHljYXJkaWEgZXZlbnRzIGluIHBhdGllbnRzIHdpdGgg
aHlwZXJ0cm9waGljIGNhcmRpb215b3BhdGh5PC90aXRsZT48c2Vjb25kYXJ5LXRpdGxlPkpvdXJu
YWwgb2YgY2FyZGlvdmFzY3VsYXIgY29tcHV0ZWQgdG9tb2dyYXBoeTwvc2Vjb25kYXJ5LXRpdGxl
PjxhbHQtdGl0bGU+SiBDYXJkaW92YXNjIENvbXB1dCBUb21vZ3I8L2FsdC10aXRsZT48L3RpdGxl
cz48cGVyaW9kaWNhbD48ZnVsbC10aXRsZT5Kb3VybmFsIG9mIGNhcmRpb3Zhc2N1bGFyIGNvbXB1
dGVkIHRvbW9ncmFwaHk8L2Z1bGwtdGl0bGU+PGFiYnItMT5KIENhcmRpb3Zhc2MgQ29tcHV0IFRv
bW9ncjwvYWJici0xPjwvcGVyaW9kaWNhbD48YWx0LXBlcmlvZGljYWw+PGZ1bGwtdGl0bGU+Sm91
cm5hbCBvZiBjYXJkaW92YXNjdWxhciBjb21wdXRlZCB0b21vZ3JhcGh5PC9mdWxsLXRpdGxlPjxh
YmJyLTE+SiBDYXJkaW92YXNjIENvbXB1dCBUb21vZ3I8L2FiYnItMT48L2FsdC1wZXJpb2RpY2Fs
PjxwYWdlcz4xNzMtODE8L3BhZ2VzPjx2b2x1bWU+Nzwvdm9sdW1lPjxudW1iZXI+MzwvbnVtYmVy
PjxlZGl0aW9uPjIwMTMvMDcvMTY8L2VkaXRpb24+PGtleXdvcmRzPjxrZXl3b3JkPkFkb2xlc2Nl
bnQ8L2tleXdvcmQ+PGtleXdvcmQ+QWR1bHQ8L2tleXdvcmQ+PGtleXdvcmQ+Q2FyZGlvbXlvcGF0
aHksIEh5cGVydHJvcGhpYy8qY29tcGxpY2F0aW9ucy8qdGhlcmFweTwva2V5d29yZD48a2V5d29y
ZD5Db250cmFzdCBNZWRpYS9kaWFnbm9zdGljIHVzZTwva2V5d29yZD48a2V5d29yZD4qRGVmaWJy
aWxsYXRvcnMsIEltcGxhbnRhYmxlPC9rZXl3b3JkPjxrZXl3b3JkPkVuZG9teW9jYXJkaWFsIEZp
YnJvc2lzL3BoeXNpb3BhdGhvbG9neS8qcmFkaW9ncmFwaHk8L2tleXdvcmQ+PGtleXdvcmQ+RmVt
YWxlPC9rZXl3b3JkPjxrZXl3b3JkPkh1bWFuczwva2V5d29yZD48a2V5d29yZD5Jb3BhbWlkb2wv
ZGlhZ25vc3RpYyB1c2U8L2tleXdvcmQ+PGtleXdvcmQ+TWFsZTwva2V5d29yZD48a2V5d29yZD5Q
cmVkaWN0aXZlIFZhbHVlIG9mIFRlc3RzPC9rZXl3b3JkPjxrZXl3b3JkPlByb3BvcnRpb25hbCBI
YXphcmRzIE1vZGVsczwva2V5d29yZD48a2V5d29yZD5Qcm9zcGVjdGl2ZSBTdHVkaWVzPC9rZXl3
b3JkPjxrZXl3b3JkPlJPQyBDdXJ2ZTwva2V5d29yZD48a2V5d29yZD5SYWRpb2dyYXBoaWMgSW1h
Z2UgSW50ZXJwcmV0YXRpb24sIENvbXB1dGVyLUFzc2lzdGVkPC9rZXl3b3JkPjxrZXl3b3JkPlJp
c2sgRmFjdG9yczwva2V5d29yZD48a2V5d29yZD5UYWNoeWNhcmRpYSwgVmVudHJpY3VsYXIvKmV0
aW9sb2d5L3BoeXNpb3BhdGhvbG9neS8qcmFkaW9ncmFwaHk8L2tleXdvcmQ+PGtleXdvcmQ+VmVu
dHJpY3VsYXIgRmlicmlsbGF0aW9uLypldGlvbG9neS9waHlzaW9wYXRob2xvZ3kvKnJhZGlvZ3Jh
cGh5PC9rZXl3b3JkPjwva2V5d29yZHM+PGRhdGVzPjx5ZWFyPjIwMTM8L3llYXI+PHB1Yi1kYXRl
cz48ZGF0ZT5NYXktSnVuPC9kYXRlPjwvcHViLWRhdGVzPjwvZGF0ZXM+PGlzYm4+MTg3Ni04NjFY
IChFbGVjdHJvbmljKSYjeEQ7MTg3Ni04NjFYIChMaW5raW5nKTwvaXNibj48YWNjZXNzaW9uLW51
bT4yMzg0OTQ5MDwvYWNjZXNzaW9uLW51bT48d29yay10eXBlPlJlc2VhcmNoIFN1cHBvcnQsIE5v
bi1VLlMuIEdvdiZhcG9zO3Q8L3dvcmstdHlwZT48dXJscz48cmVsYXRlZC11cmxzPjx1cmw+aHR0
cDovL3d3dy5uY2JpLm5sbS5uaWguZ292L3B1Ym1lZC8yMzg0OTQ5MDwvdXJsPjwvcmVsYXRlZC11
cmxzPjwvdXJscz48ZWxlY3Ryb25pYy1yZXNvdXJjZS1udW0+MTAuMTAxNi9qLmpjY3QuMjAxMy4w
NC4wMDI8L2VsZWN0cm9uaWMtcmVzb3VyY2UtbnVtPjxsYW5ndWFnZT5lbmc8L2xhbmd1YWdlPjwv
cmVjb3JkPjwvQ2l0ZT48L0VuZE5vdGU+
</w:fldData>
        </w:fldChar>
      </w:r>
      <w:r w:rsidR="00DA7F98" w:rsidRPr="00020A94">
        <w:rPr>
          <w:rFonts w:ascii="Book Antiqua" w:eastAsia="Times New Roman" w:hAnsi="Book Antiqua" w:cs="Times New Roman"/>
          <w:vertAlign w:val="superscript"/>
        </w:rPr>
        <w:instrText xml:space="preserve"> ADDIN EN.CITE </w:instrText>
      </w:r>
      <w:r w:rsidR="00DA7F98" w:rsidRPr="00020A94">
        <w:rPr>
          <w:rFonts w:ascii="Book Antiqua" w:eastAsia="Times New Roman" w:hAnsi="Book Antiqua" w:cs="Times New Roman"/>
          <w:vertAlign w:val="superscript"/>
        </w:rPr>
        <w:fldChar w:fldCharType="begin">
          <w:fldData xml:space="preserve">PEVuZE5vdGU+PENpdGU+PEF1dGhvcj5TaGlvemFraTwvQXV0aG9yPjxZZWFyPjIwMTM8L1llYXI+
PFJlY051bT4xOTg5NzwvUmVjTnVtPjxEaXNwbGF5VGV4dD48c3R5bGUgZmFjZT0ic3VwZXJzY3Jp
cHQiPjEyNjwvc3R5bGU+PC9EaXNwbGF5VGV4dD48cmVjb3JkPjxyZWMtbnVtYmVyPjE5ODk3PC9y
ZWMtbnVtYmVyPjxmb3JlaWduLWtleXM+PGtleSBhcHA9IkVOIiBkYi1pZD0iZmR2emFydHB0MHh4
cDVlc3Rhc3gwdncyZDJlNWUwZDJlZmZ2Ij4xOTg5Nzwva2V5PjwvZm9yZWlnbi1rZXlzPjxyZWYt
dHlwZSBuYW1lPSJKb3VybmFsIEFydGljbGUiPjE3PC9yZWYtdHlwZT48Y29udHJpYnV0b3JzPjxh
dXRob3JzPjxhdXRob3I+U2hpb3pha2ksIEEuIEEuPC9hdXRob3I+PGF1dGhvcj5TZW5yYSwgVC48
L2F1dGhvcj48YXV0aG9yPkFydGVhZ2EsIEUuPC9hdXRob3I+PGF1dGhvcj5NYXJ0aW5lbGxpIEZp
bGhvLCBNLjwvYXV0aG9yPjxhdXRob3I+UGl0YSwgQy4gRy48L2F1dGhvcj48YXV0aG9yPkF2aWxh
LCBMLiBGLjwvYXV0aG9yPjxhdXRob3I+UGFyZ2EgRmlsaG8sIEouIFIuPC9hdXRob3I+PGF1dGhv
cj5NYWR5LCBDLjwvYXV0aG9yPjxhdXRob3I+S2FsaWwtRmlsaG8sIFIuPC9hdXRob3I+PGF1dGhv
cj5CbHVlbWtlLCBELiBBLjwvYXV0aG9yPjxhdXRob3I+Um9jaGl0dGUsIEMuIEUuPC9hdXRob3I+
PC9hdXRob3JzPjwvY29udHJpYnV0b3JzPjxhdXRoLWFkZHJlc3M+Q2FyZGlvdmFzY3VsYXIgTWFn
bmV0aWMgUmVzb25hbmNlIGFuZCBDb21wdXRlZCBUb21vZ3JhcGh5IFNlY3RvciwgSGVhcnQgSW5z
dGl0dXRlLCBJbkNvciwgVW5pdmVyc2l0eSBvZiBTYW8gUGF1bG8gTWVkaWNhbCBTY2hvb2wsIFNh
byBQYXVsbywgQnJhemlsLjwvYXV0aC1hZGRyZXNzPjx0aXRsZXM+PHRpdGxlPk15b2NhcmRpYWwg
Zmlicm9zaXMgZGV0ZWN0ZWQgYnkgY2FyZGlhYyBDVCBwcmVkaWN0cyB2ZW50cmljdWxhciBmaWJy
aWxsYXRpb24vdmVudHJpY3VsYXIgdGFjaHljYXJkaWEgZXZlbnRzIGluIHBhdGllbnRzIHdpdGgg
aHlwZXJ0cm9waGljIGNhcmRpb215b3BhdGh5PC90aXRsZT48c2Vjb25kYXJ5LXRpdGxlPkpvdXJu
YWwgb2YgY2FyZGlvdmFzY3VsYXIgY29tcHV0ZWQgdG9tb2dyYXBoeTwvc2Vjb25kYXJ5LXRpdGxl
PjxhbHQtdGl0bGU+SiBDYXJkaW92YXNjIENvbXB1dCBUb21vZ3I8L2FsdC10aXRsZT48L3RpdGxl
cz48cGVyaW9kaWNhbD48ZnVsbC10aXRsZT5Kb3VybmFsIG9mIGNhcmRpb3Zhc2N1bGFyIGNvbXB1
dGVkIHRvbW9ncmFwaHk8L2Z1bGwtdGl0bGU+PGFiYnItMT5KIENhcmRpb3Zhc2MgQ29tcHV0IFRv
bW9ncjwvYWJici0xPjwvcGVyaW9kaWNhbD48YWx0LXBlcmlvZGljYWw+PGZ1bGwtdGl0bGU+Sm91
cm5hbCBvZiBjYXJkaW92YXNjdWxhciBjb21wdXRlZCB0b21vZ3JhcGh5PC9mdWxsLXRpdGxlPjxh
YmJyLTE+SiBDYXJkaW92YXNjIENvbXB1dCBUb21vZ3I8L2FiYnItMT48L2FsdC1wZXJpb2RpY2Fs
PjxwYWdlcz4xNzMtODE8L3BhZ2VzPjx2b2x1bWU+Nzwvdm9sdW1lPjxudW1iZXI+MzwvbnVtYmVy
PjxlZGl0aW9uPjIwMTMvMDcvMTY8L2VkaXRpb24+PGtleXdvcmRzPjxrZXl3b3JkPkFkb2xlc2Nl
bnQ8L2tleXdvcmQ+PGtleXdvcmQ+QWR1bHQ8L2tleXdvcmQ+PGtleXdvcmQ+Q2FyZGlvbXlvcGF0
aHksIEh5cGVydHJvcGhpYy8qY29tcGxpY2F0aW9ucy8qdGhlcmFweTwva2V5d29yZD48a2V5d29y
ZD5Db250cmFzdCBNZWRpYS9kaWFnbm9zdGljIHVzZTwva2V5d29yZD48a2V5d29yZD4qRGVmaWJy
aWxsYXRvcnMsIEltcGxhbnRhYmxlPC9rZXl3b3JkPjxrZXl3b3JkPkVuZG9teW9jYXJkaWFsIEZp
YnJvc2lzL3BoeXNpb3BhdGhvbG9neS8qcmFkaW9ncmFwaHk8L2tleXdvcmQ+PGtleXdvcmQ+RmVt
YWxlPC9rZXl3b3JkPjxrZXl3b3JkPkh1bWFuczwva2V5d29yZD48a2V5d29yZD5Jb3BhbWlkb2wv
ZGlhZ25vc3RpYyB1c2U8L2tleXdvcmQ+PGtleXdvcmQ+TWFsZTwva2V5d29yZD48a2V5d29yZD5Q
cmVkaWN0aXZlIFZhbHVlIG9mIFRlc3RzPC9rZXl3b3JkPjxrZXl3b3JkPlByb3BvcnRpb25hbCBI
YXphcmRzIE1vZGVsczwva2V5d29yZD48a2V5d29yZD5Qcm9zcGVjdGl2ZSBTdHVkaWVzPC9rZXl3
b3JkPjxrZXl3b3JkPlJPQyBDdXJ2ZTwva2V5d29yZD48a2V5d29yZD5SYWRpb2dyYXBoaWMgSW1h
Z2UgSW50ZXJwcmV0YXRpb24sIENvbXB1dGVyLUFzc2lzdGVkPC9rZXl3b3JkPjxrZXl3b3JkPlJp
c2sgRmFjdG9yczwva2V5d29yZD48a2V5d29yZD5UYWNoeWNhcmRpYSwgVmVudHJpY3VsYXIvKmV0
aW9sb2d5L3BoeXNpb3BhdGhvbG9neS8qcmFkaW9ncmFwaHk8L2tleXdvcmQ+PGtleXdvcmQ+VmVu
dHJpY3VsYXIgRmlicmlsbGF0aW9uLypldGlvbG9neS9waHlzaW9wYXRob2xvZ3kvKnJhZGlvZ3Jh
cGh5PC9rZXl3b3JkPjwva2V5d29yZHM+PGRhdGVzPjx5ZWFyPjIwMTM8L3llYXI+PHB1Yi1kYXRl
cz48ZGF0ZT5NYXktSnVuPC9kYXRlPjwvcHViLWRhdGVzPjwvZGF0ZXM+PGlzYm4+MTg3Ni04NjFY
IChFbGVjdHJvbmljKSYjeEQ7MTg3Ni04NjFYIChMaW5raW5nKTwvaXNibj48YWNjZXNzaW9uLW51
bT4yMzg0OTQ5MDwvYWNjZXNzaW9uLW51bT48d29yay10eXBlPlJlc2VhcmNoIFN1cHBvcnQsIE5v
bi1VLlMuIEdvdiZhcG9zO3Q8L3dvcmstdHlwZT48dXJscz48cmVsYXRlZC11cmxzPjx1cmw+aHR0
cDovL3d3dy5uY2JpLm5sbS5uaWguZ292L3B1Ym1lZC8yMzg0OTQ5MDwvdXJsPjwvcmVsYXRlZC11
cmxzPjwvdXJscz48ZWxlY3Ryb25pYy1yZXNvdXJjZS1udW0+MTAuMTAxNi9qLmpjY3QuMjAxMy4w
NC4wMDI8L2VsZWN0cm9uaWMtcmVzb3VyY2UtbnVtPjxsYW5ndWFnZT5lbmc8L2xhbmd1YWdlPjwv
cmVjb3JkPjwvQ2l0ZT48L0VuZE5vdGU+
</w:fldData>
        </w:fldChar>
      </w:r>
      <w:r w:rsidR="00DA7F98" w:rsidRPr="00020A94">
        <w:rPr>
          <w:rFonts w:ascii="Book Antiqua" w:eastAsia="Times New Roman" w:hAnsi="Book Antiqua" w:cs="Times New Roman"/>
          <w:vertAlign w:val="superscript"/>
        </w:rPr>
        <w:instrText xml:space="preserve"> ADDIN EN.CITE.DATA </w:instrText>
      </w:r>
      <w:r w:rsidR="00DA7F98" w:rsidRPr="00020A94">
        <w:rPr>
          <w:rFonts w:ascii="Book Antiqua" w:eastAsia="Times New Roman" w:hAnsi="Book Antiqua" w:cs="Times New Roman"/>
          <w:vertAlign w:val="superscript"/>
        </w:rPr>
      </w:r>
      <w:r w:rsidR="00DA7F98" w:rsidRPr="00020A94">
        <w:rPr>
          <w:rFonts w:ascii="Book Antiqua" w:eastAsia="Times New Roman" w:hAnsi="Book Antiqua" w:cs="Times New Roman"/>
          <w:vertAlign w:val="superscript"/>
        </w:rPr>
        <w:fldChar w:fldCharType="end"/>
      </w:r>
      <w:r w:rsidR="00DA7F98" w:rsidRPr="00020A94">
        <w:rPr>
          <w:rFonts w:ascii="Book Antiqua" w:eastAsia="Times New Roman" w:hAnsi="Book Antiqua" w:cs="Times New Roman"/>
          <w:vertAlign w:val="superscript"/>
        </w:rPr>
      </w:r>
      <w:r w:rsidR="00DA7F98" w:rsidRPr="00020A94">
        <w:rPr>
          <w:rFonts w:ascii="Book Antiqua" w:eastAsia="Times New Roman" w:hAnsi="Book Antiqua" w:cs="Times New Roman"/>
          <w:vertAlign w:val="superscript"/>
        </w:rPr>
        <w:fldChar w:fldCharType="separate"/>
      </w:r>
      <w:r w:rsidR="00DA7F98" w:rsidRPr="00020A94">
        <w:rPr>
          <w:rFonts w:ascii="Book Antiqua" w:eastAsia="Times New Roman" w:hAnsi="Book Antiqua" w:cs="Times New Roman"/>
          <w:noProof/>
          <w:vertAlign w:val="superscript"/>
        </w:rPr>
        <w:t>12</w:t>
      </w:r>
      <w:r w:rsidR="00DA7F98">
        <w:rPr>
          <w:rFonts w:ascii="Book Antiqua" w:eastAsia="宋体" w:hAnsi="Book Antiqua" w:cs="Times New Roman" w:hint="eastAsia"/>
          <w:noProof/>
          <w:vertAlign w:val="superscript"/>
          <w:lang w:eastAsia="zh-CN"/>
        </w:rPr>
        <w:t>5</w:t>
      </w:r>
      <w:r w:rsidR="00DA7F98" w:rsidRPr="00020A94">
        <w:rPr>
          <w:rFonts w:ascii="Book Antiqua" w:eastAsia="Times New Roman" w:hAnsi="Book Antiqua" w:cs="Times New Roman"/>
          <w:vertAlign w:val="superscript"/>
        </w:rPr>
        <w:fldChar w:fldCharType="end"/>
      </w:r>
      <w:r w:rsidR="0042729C">
        <w:rPr>
          <w:rFonts w:ascii="Book Antiqua" w:eastAsia="Times New Roman" w:hAnsi="Book Antiqua" w:cs="Times New Roman"/>
          <w:vertAlign w:val="superscript"/>
        </w:rPr>
        <w:fldChar w:fldCharType="end"/>
      </w:r>
      <w:r w:rsidR="00DA7F98" w:rsidRPr="00020A94">
        <w:rPr>
          <w:rFonts w:ascii="Book Antiqua" w:eastAsia="宋体" w:hAnsi="Book Antiqua" w:cs="Times New Roman" w:hint="eastAsia"/>
          <w:vertAlign w:val="superscript"/>
          <w:lang w:eastAsia="zh-CN"/>
        </w:rPr>
        <w:t>]</w:t>
      </w:r>
      <w:r w:rsidR="00B46601" w:rsidRPr="00D000BC">
        <w:rPr>
          <w:rFonts w:ascii="Book Antiqua" w:hAnsi="Book Antiqua" w:cs="Times New Roman"/>
        </w:rPr>
        <w:t xml:space="preserve"> used MDCT </w:t>
      </w:r>
      <w:r w:rsidR="00A15D68" w:rsidRPr="00D000BC">
        <w:rPr>
          <w:rFonts w:ascii="Book Antiqua" w:hAnsi="Book Antiqua" w:cs="Times New Roman"/>
        </w:rPr>
        <w:t>to measure</w:t>
      </w:r>
      <w:r w:rsidR="00B46601" w:rsidRPr="00D000BC">
        <w:rPr>
          <w:rFonts w:ascii="Book Antiqua" w:hAnsi="Book Antiqua" w:cs="Times New Roman"/>
        </w:rPr>
        <w:t xml:space="preserve"> myocardial fibrosis in 26 patients with </w:t>
      </w:r>
      <w:r w:rsidR="00B46601" w:rsidRPr="00D000BC">
        <w:rPr>
          <w:rFonts w:ascii="Book Antiqua" w:eastAsia="Times New Roman" w:hAnsi="Book Antiqua" w:cs="Times New Roman"/>
        </w:rPr>
        <w:t xml:space="preserve">asymptomatic or mildly symptomatic hypertrophic cardiomyopathy. </w:t>
      </w:r>
      <w:r w:rsidR="00B46601" w:rsidRPr="00D000BC">
        <w:rPr>
          <w:rFonts w:ascii="Book Antiqua" w:hAnsi="Book Antiqua" w:cs="Times New Roman"/>
        </w:rPr>
        <w:t>Myocardial fibrosis</w:t>
      </w:r>
      <w:r w:rsidR="00B46601" w:rsidRPr="00D000BC">
        <w:rPr>
          <w:rFonts w:ascii="Book Antiqua" w:eastAsia="Times New Roman" w:hAnsi="Book Antiqua" w:cs="Times New Roman"/>
        </w:rPr>
        <w:t xml:space="preserve"> was present in 25 of 26 patients (96%)</w:t>
      </w:r>
      <w:r w:rsidR="006B4469" w:rsidRPr="00D000BC">
        <w:rPr>
          <w:rFonts w:ascii="Book Antiqua" w:eastAsia="Times New Roman" w:hAnsi="Book Antiqua" w:cs="Times New Roman"/>
        </w:rPr>
        <w:t xml:space="preserve"> with mean fibrosis mass of 21</w:t>
      </w:r>
      <w:r w:rsidR="00E07169">
        <w:rPr>
          <w:rFonts w:ascii="Book Antiqua" w:eastAsia="宋体" w:hAnsi="Book Antiqua" w:cs="Times New Roman" w:hint="eastAsia"/>
          <w:lang w:eastAsia="zh-CN"/>
        </w:rPr>
        <w:t xml:space="preserve"> </w:t>
      </w:r>
      <w:r w:rsidR="006B4469" w:rsidRPr="00D000BC">
        <w:rPr>
          <w:rFonts w:ascii="Book Antiqua" w:eastAsia="Times New Roman" w:hAnsi="Book Antiqua" w:cs="Times New Roman"/>
        </w:rPr>
        <w:t>±</w:t>
      </w:r>
      <w:r w:rsidR="00E07169">
        <w:rPr>
          <w:rFonts w:ascii="Book Antiqua" w:eastAsia="宋体" w:hAnsi="Book Antiqua" w:cs="Times New Roman" w:hint="eastAsia"/>
          <w:lang w:eastAsia="zh-CN"/>
        </w:rPr>
        <w:t xml:space="preserve"> </w:t>
      </w:r>
      <w:r w:rsidR="00B46601" w:rsidRPr="00D000BC">
        <w:rPr>
          <w:rFonts w:ascii="Book Antiqua" w:eastAsia="Times New Roman" w:hAnsi="Book Antiqua" w:cs="Times New Roman"/>
        </w:rPr>
        <w:t>16</w:t>
      </w:r>
      <w:r w:rsidR="00E07169">
        <w:rPr>
          <w:rFonts w:ascii="Book Antiqua" w:eastAsia="宋体" w:hAnsi="Book Antiqua" w:cs="Times New Roman" w:hint="eastAsia"/>
          <w:lang w:eastAsia="zh-CN"/>
        </w:rPr>
        <w:t xml:space="preserve"> </w:t>
      </w:r>
      <w:r w:rsidR="00B46601" w:rsidRPr="00D000BC">
        <w:rPr>
          <w:rFonts w:ascii="Book Antiqua" w:eastAsia="Times New Roman" w:hAnsi="Book Antiqua" w:cs="Times New Roman"/>
        </w:rPr>
        <w:t xml:space="preserve">g, while patients with appropriate implantable cardioverter defibrillator shocks for ventricular tachycardia/fibrillation had significantly greater </w:t>
      </w:r>
      <w:r w:rsidR="00B46601" w:rsidRPr="00D000BC">
        <w:rPr>
          <w:rFonts w:ascii="Book Antiqua" w:hAnsi="Book Antiqua" w:cs="Times New Roman"/>
        </w:rPr>
        <w:t xml:space="preserve">myocardial fibrosis </w:t>
      </w:r>
      <w:r w:rsidR="006B4469" w:rsidRPr="00D000BC">
        <w:rPr>
          <w:rFonts w:ascii="Book Antiqua" w:eastAsia="Times New Roman" w:hAnsi="Book Antiqua" w:cs="Times New Roman"/>
        </w:rPr>
        <w:t>than patients without (29</w:t>
      </w:r>
      <w:r w:rsidR="00E07169">
        <w:rPr>
          <w:rFonts w:ascii="Book Antiqua" w:eastAsia="宋体" w:hAnsi="Book Antiqua" w:cs="Times New Roman" w:hint="eastAsia"/>
          <w:lang w:eastAsia="zh-CN"/>
        </w:rPr>
        <w:t xml:space="preserve"> </w:t>
      </w:r>
      <w:r w:rsidR="006B4469" w:rsidRPr="00D000BC">
        <w:rPr>
          <w:rFonts w:ascii="Book Antiqua" w:eastAsia="Times New Roman" w:hAnsi="Book Antiqua" w:cs="Times New Roman"/>
        </w:rPr>
        <w:t>±</w:t>
      </w:r>
      <w:r w:rsidR="00E07169">
        <w:rPr>
          <w:rFonts w:ascii="Book Antiqua" w:eastAsia="宋体" w:hAnsi="Book Antiqua" w:cs="Times New Roman" w:hint="eastAsia"/>
          <w:lang w:eastAsia="zh-CN"/>
        </w:rPr>
        <w:t xml:space="preserve"> </w:t>
      </w:r>
      <w:r w:rsidR="006B4469" w:rsidRPr="00D000BC">
        <w:rPr>
          <w:rFonts w:ascii="Book Antiqua" w:eastAsia="Times New Roman" w:hAnsi="Book Antiqua" w:cs="Times New Roman"/>
        </w:rPr>
        <w:t>19</w:t>
      </w:r>
      <w:r w:rsidR="00E07169">
        <w:rPr>
          <w:rFonts w:ascii="Book Antiqua" w:eastAsia="宋体" w:hAnsi="Book Antiqua" w:cs="Times New Roman" w:hint="eastAsia"/>
          <w:lang w:eastAsia="zh-CN"/>
        </w:rPr>
        <w:t xml:space="preserve"> </w:t>
      </w:r>
      <w:r w:rsidR="00E07169">
        <w:rPr>
          <w:rFonts w:ascii="Book Antiqua" w:eastAsia="Times New Roman" w:hAnsi="Book Antiqua" w:cs="Times New Roman"/>
        </w:rPr>
        <w:t xml:space="preserve">g </w:t>
      </w:r>
      <w:r w:rsidR="00E07169" w:rsidRPr="00E07169">
        <w:rPr>
          <w:rFonts w:ascii="Book Antiqua" w:eastAsia="Times New Roman" w:hAnsi="Book Antiqua" w:cs="Times New Roman"/>
          <w:i/>
        </w:rPr>
        <w:t>vs</w:t>
      </w:r>
      <w:r w:rsidR="006B4469" w:rsidRPr="00E07169">
        <w:rPr>
          <w:rFonts w:ascii="Book Antiqua" w:eastAsia="Times New Roman" w:hAnsi="Book Antiqua" w:cs="Times New Roman"/>
          <w:i/>
        </w:rPr>
        <w:t xml:space="preserve"> </w:t>
      </w:r>
      <w:r w:rsidR="006B4469" w:rsidRPr="00D000BC">
        <w:rPr>
          <w:rFonts w:ascii="Book Antiqua" w:eastAsia="Times New Roman" w:hAnsi="Book Antiqua" w:cs="Times New Roman"/>
        </w:rPr>
        <w:t>14</w:t>
      </w:r>
      <w:r w:rsidR="00E07169">
        <w:rPr>
          <w:rFonts w:ascii="Book Antiqua" w:eastAsia="宋体" w:hAnsi="Book Antiqua" w:cs="Times New Roman" w:hint="eastAsia"/>
          <w:lang w:eastAsia="zh-CN"/>
        </w:rPr>
        <w:t xml:space="preserve"> </w:t>
      </w:r>
      <w:r w:rsidR="006B4469" w:rsidRPr="00D000BC">
        <w:rPr>
          <w:rFonts w:ascii="Book Antiqua" w:eastAsia="Times New Roman" w:hAnsi="Book Antiqua" w:cs="Times New Roman"/>
        </w:rPr>
        <w:t>±</w:t>
      </w:r>
      <w:r w:rsidR="00E07169">
        <w:rPr>
          <w:rFonts w:ascii="Book Antiqua" w:eastAsia="宋体" w:hAnsi="Book Antiqua" w:cs="Times New Roman" w:hint="eastAsia"/>
          <w:lang w:eastAsia="zh-CN"/>
        </w:rPr>
        <w:t xml:space="preserve"> </w:t>
      </w:r>
      <w:r w:rsidR="00B46601" w:rsidRPr="00D000BC">
        <w:rPr>
          <w:rFonts w:ascii="Book Antiqua" w:eastAsia="Times New Roman" w:hAnsi="Book Antiqua" w:cs="Times New Roman"/>
        </w:rPr>
        <w:t>8</w:t>
      </w:r>
      <w:r w:rsidR="00E07169">
        <w:rPr>
          <w:rFonts w:ascii="Book Antiqua" w:eastAsia="宋体" w:hAnsi="Book Antiqua" w:cs="Times New Roman" w:hint="eastAsia"/>
          <w:lang w:eastAsia="zh-CN"/>
        </w:rPr>
        <w:t xml:space="preserve"> </w:t>
      </w:r>
      <w:r w:rsidR="00B46601" w:rsidRPr="00D000BC">
        <w:rPr>
          <w:rFonts w:ascii="Book Antiqua" w:eastAsia="Times New Roman" w:hAnsi="Book Antiqua" w:cs="Times New Roman"/>
        </w:rPr>
        <w:t xml:space="preserve">g; </w:t>
      </w:r>
      <w:r w:rsidR="00B46601" w:rsidRPr="00D000BC">
        <w:rPr>
          <w:rStyle w:val="Emphasis"/>
          <w:rFonts w:ascii="Book Antiqua" w:eastAsia="Times New Roman" w:hAnsi="Book Antiqua" w:cs="Times New Roman"/>
        </w:rPr>
        <w:t>P</w:t>
      </w:r>
      <w:r w:rsidR="00E07169">
        <w:rPr>
          <w:rStyle w:val="Emphasis"/>
          <w:rFonts w:ascii="Book Antiqua" w:eastAsia="宋体" w:hAnsi="Book Antiqua" w:cs="Times New Roman" w:hint="eastAsia"/>
          <w:lang w:eastAsia="zh-CN"/>
        </w:rPr>
        <w:t xml:space="preserve"> </w:t>
      </w:r>
      <w:r w:rsidR="00B46601" w:rsidRPr="00D000BC">
        <w:rPr>
          <w:rFonts w:ascii="Book Antiqua" w:eastAsia="Times New Roman" w:hAnsi="Book Antiqua" w:cs="Times New Roman"/>
        </w:rPr>
        <w:t>=</w:t>
      </w:r>
      <w:r w:rsidR="00E07169">
        <w:rPr>
          <w:rFonts w:ascii="Book Antiqua" w:eastAsia="宋体" w:hAnsi="Book Antiqua" w:cs="Times New Roman" w:hint="eastAsia"/>
          <w:lang w:eastAsia="zh-CN"/>
        </w:rPr>
        <w:t xml:space="preserve"> </w:t>
      </w:r>
      <w:r w:rsidR="00B46601" w:rsidRPr="00D000BC">
        <w:rPr>
          <w:rFonts w:ascii="Book Antiqua" w:eastAsia="Times New Roman" w:hAnsi="Book Antiqua" w:cs="Times New Roman"/>
        </w:rPr>
        <w:t>0.01).</w:t>
      </w:r>
      <w:r w:rsidR="00B46601" w:rsidRPr="00D000BC">
        <w:rPr>
          <w:rFonts w:ascii="Book Antiqua" w:hAnsi="Book Antiqua" w:cs="Times New Roman"/>
        </w:rPr>
        <w:t xml:space="preserve"> </w:t>
      </w:r>
      <w:r w:rsidR="00B46601" w:rsidRPr="00D000BC">
        <w:rPr>
          <w:rFonts w:ascii="Book Antiqua" w:eastAsia="Times New Roman" w:hAnsi="Book Antiqua" w:cs="Times New Roman"/>
        </w:rPr>
        <w:t xml:space="preserve">For a </w:t>
      </w:r>
      <w:r w:rsidR="00B46601" w:rsidRPr="00D000BC">
        <w:rPr>
          <w:rFonts w:ascii="Book Antiqua" w:hAnsi="Book Antiqua" w:cs="Times New Roman"/>
        </w:rPr>
        <w:t>myocardial fibrosis</w:t>
      </w:r>
      <w:r w:rsidR="00B46601" w:rsidRPr="00D000BC">
        <w:rPr>
          <w:rFonts w:ascii="Book Antiqua" w:eastAsia="Times New Roman" w:hAnsi="Book Antiqua" w:cs="Times New Roman"/>
        </w:rPr>
        <w:t xml:space="preserve"> mass of at least 18</w:t>
      </w:r>
      <w:r w:rsidR="00E07169">
        <w:rPr>
          <w:rFonts w:ascii="Book Antiqua" w:eastAsia="宋体" w:hAnsi="Book Antiqua" w:cs="Times New Roman" w:hint="eastAsia"/>
          <w:lang w:eastAsia="zh-CN"/>
        </w:rPr>
        <w:t xml:space="preserve"> </w:t>
      </w:r>
      <w:r w:rsidR="00B46601" w:rsidRPr="00D000BC">
        <w:rPr>
          <w:rFonts w:ascii="Book Antiqua" w:eastAsia="Times New Roman" w:hAnsi="Book Antiqua" w:cs="Times New Roman"/>
        </w:rPr>
        <w:t>g, sensitivity and specificity for appropriate implantable cardioverter defibrillator firing</w:t>
      </w:r>
      <w:r w:rsidR="00020A94">
        <w:rPr>
          <w:rFonts w:ascii="Book Antiqua" w:eastAsia="Times New Roman" w:hAnsi="Book Antiqua" w:cs="Times New Roman"/>
        </w:rPr>
        <w:t xml:space="preserve"> were 73% and 71%, respectively</w:t>
      </w:r>
      <w:r w:rsidR="00020A94" w:rsidRPr="00020A94">
        <w:rPr>
          <w:rFonts w:ascii="Book Antiqua" w:eastAsia="宋体" w:hAnsi="Book Antiqua" w:cs="Times New Roman" w:hint="eastAsia"/>
          <w:vertAlign w:val="superscript"/>
          <w:lang w:eastAsia="zh-CN"/>
        </w:rPr>
        <w:t>[</w:t>
      </w:r>
      <w:hyperlink w:anchor="_ENREF_126" w:tooltip="Shiozaki, 2013 #19897" w:history="1">
        <w:r w:rsidR="00BB0624" w:rsidRPr="00020A94">
          <w:rPr>
            <w:rFonts w:ascii="Book Antiqua" w:eastAsia="Times New Roman" w:hAnsi="Book Antiqua" w:cs="Times New Roman"/>
            <w:vertAlign w:val="superscript"/>
          </w:rPr>
          <w:fldChar w:fldCharType="begin">
            <w:fldData xml:space="preserve">PEVuZE5vdGU+PENpdGU+PEF1dGhvcj5TaGlvemFraTwvQXV0aG9yPjxZZWFyPjIwMTM8L1llYXI+
PFJlY051bT4xOTg5NzwvUmVjTnVtPjxEaXNwbGF5VGV4dD48c3R5bGUgZmFjZT0ic3VwZXJzY3Jp
cHQiPjEyNjwvc3R5bGU+PC9EaXNwbGF5VGV4dD48cmVjb3JkPjxyZWMtbnVtYmVyPjE5ODk3PC9y
ZWMtbnVtYmVyPjxmb3JlaWduLWtleXM+PGtleSBhcHA9IkVOIiBkYi1pZD0iZmR2emFydHB0MHh4
cDVlc3Rhc3gwdncyZDJlNWUwZDJlZmZ2Ij4xOTg5Nzwva2V5PjwvZm9yZWlnbi1rZXlzPjxyZWYt
dHlwZSBuYW1lPSJKb3VybmFsIEFydGljbGUiPjE3PC9yZWYtdHlwZT48Y29udHJpYnV0b3JzPjxh
dXRob3JzPjxhdXRob3I+U2hpb3pha2ksIEEuIEEuPC9hdXRob3I+PGF1dGhvcj5TZW5yYSwgVC48
L2F1dGhvcj48YXV0aG9yPkFydGVhZ2EsIEUuPC9hdXRob3I+PGF1dGhvcj5NYXJ0aW5lbGxpIEZp
bGhvLCBNLjwvYXV0aG9yPjxhdXRob3I+UGl0YSwgQy4gRy48L2F1dGhvcj48YXV0aG9yPkF2aWxh
LCBMLiBGLjwvYXV0aG9yPjxhdXRob3I+UGFyZ2EgRmlsaG8sIEouIFIuPC9hdXRob3I+PGF1dGhv
cj5NYWR5LCBDLjwvYXV0aG9yPjxhdXRob3I+S2FsaWwtRmlsaG8sIFIuPC9hdXRob3I+PGF1dGhv
cj5CbHVlbWtlLCBELiBBLjwvYXV0aG9yPjxhdXRob3I+Um9jaGl0dGUsIEMuIEUuPC9hdXRob3I+
PC9hdXRob3JzPjwvY29udHJpYnV0b3JzPjxhdXRoLWFkZHJlc3M+Q2FyZGlvdmFzY3VsYXIgTWFn
bmV0aWMgUmVzb25hbmNlIGFuZCBDb21wdXRlZCBUb21vZ3JhcGh5IFNlY3RvciwgSGVhcnQgSW5z
dGl0dXRlLCBJbkNvciwgVW5pdmVyc2l0eSBvZiBTYW8gUGF1bG8gTWVkaWNhbCBTY2hvb2wsIFNh
byBQYXVsbywgQnJhemlsLjwvYXV0aC1hZGRyZXNzPjx0aXRsZXM+PHRpdGxlPk15b2NhcmRpYWwg
Zmlicm9zaXMgZGV0ZWN0ZWQgYnkgY2FyZGlhYyBDVCBwcmVkaWN0cyB2ZW50cmljdWxhciBmaWJy
aWxsYXRpb24vdmVudHJpY3VsYXIgdGFjaHljYXJkaWEgZXZlbnRzIGluIHBhdGllbnRzIHdpdGgg
aHlwZXJ0cm9waGljIGNhcmRpb215b3BhdGh5PC90aXRsZT48c2Vjb25kYXJ5LXRpdGxlPkpvdXJu
YWwgb2YgY2FyZGlvdmFzY3VsYXIgY29tcHV0ZWQgdG9tb2dyYXBoeTwvc2Vjb25kYXJ5LXRpdGxl
PjxhbHQtdGl0bGU+SiBDYXJkaW92YXNjIENvbXB1dCBUb21vZ3I8L2FsdC10aXRsZT48L3RpdGxl
cz48cGVyaW9kaWNhbD48ZnVsbC10aXRsZT5Kb3VybmFsIG9mIGNhcmRpb3Zhc2N1bGFyIGNvbXB1
dGVkIHRvbW9ncmFwaHk8L2Z1bGwtdGl0bGU+PGFiYnItMT5KIENhcmRpb3Zhc2MgQ29tcHV0IFRv
bW9ncjwvYWJici0xPjwvcGVyaW9kaWNhbD48YWx0LXBlcmlvZGljYWw+PGZ1bGwtdGl0bGU+Sm91
cm5hbCBvZiBjYXJkaW92YXNjdWxhciBjb21wdXRlZCB0b21vZ3JhcGh5PC9mdWxsLXRpdGxlPjxh
YmJyLTE+SiBDYXJkaW92YXNjIENvbXB1dCBUb21vZ3I8L2FiYnItMT48L2FsdC1wZXJpb2RpY2Fs
PjxwYWdlcz4xNzMtODE8L3BhZ2VzPjx2b2x1bWU+Nzwvdm9sdW1lPjxudW1iZXI+MzwvbnVtYmVy
PjxlZGl0aW9uPjIwMTMvMDcvMTY8L2VkaXRpb24+PGtleXdvcmRzPjxrZXl3b3JkPkFkb2xlc2Nl
bnQ8L2tleXdvcmQ+PGtleXdvcmQ+QWR1bHQ8L2tleXdvcmQ+PGtleXdvcmQ+Q2FyZGlvbXlvcGF0
aHksIEh5cGVydHJvcGhpYy8qY29tcGxpY2F0aW9ucy8qdGhlcmFweTwva2V5d29yZD48a2V5d29y
ZD5Db250cmFzdCBNZWRpYS9kaWFnbm9zdGljIHVzZTwva2V5d29yZD48a2V5d29yZD4qRGVmaWJy
aWxsYXRvcnMsIEltcGxhbnRhYmxlPC9rZXl3b3JkPjxrZXl3b3JkPkVuZG9teW9jYXJkaWFsIEZp
YnJvc2lzL3BoeXNpb3BhdGhvbG9neS8qcmFkaW9ncmFwaHk8L2tleXdvcmQ+PGtleXdvcmQ+RmVt
YWxlPC9rZXl3b3JkPjxrZXl3b3JkPkh1bWFuczwva2V5d29yZD48a2V5d29yZD5Jb3BhbWlkb2wv
ZGlhZ25vc3RpYyB1c2U8L2tleXdvcmQ+PGtleXdvcmQ+TWFsZTwva2V5d29yZD48a2V5d29yZD5Q
cmVkaWN0aXZlIFZhbHVlIG9mIFRlc3RzPC9rZXl3b3JkPjxrZXl3b3JkPlByb3BvcnRpb25hbCBI
YXphcmRzIE1vZGVsczwva2V5d29yZD48a2V5d29yZD5Qcm9zcGVjdGl2ZSBTdHVkaWVzPC9rZXl3
b3JkPjxrZXl3b3JkPlJPQyBDdXJ2ZTwva2V5d29yZD48a2V5d29yZD5SYWRpb2dyYXBoaWMgSW1h
Z2UgSW50ZXJwcmV0YXRpb24sIENvbXB1dGVyLUFzc2lzdGVkPC9rZXl3b3JkPjxrZXl3b3JkPlJp
c2sgRmFjdG9yczwva2V5d29yZD48a2V5d29yZD5UYWNoeWNhcmRpYSwgVmVudHJpY3VsYXIvKmV0
aW9sb2d5L3BoeXNpb3BhdGhvbG9neS8qcmFkaW9ncmFwaHk8L2tleXdvcmQ+PGtleXdvcmQ+VmVu
dHJpY3VsYXIgRmlicmlsbGF0aW9uLypldGlvbG9neS9waHlzaW9wYXRob2xvZ3kvKnJhZGlvZ3Jh
cGh5PC9rZXl3b3JkPjwva2V5d29yZHM+PGRhdGVzPjx5ZWFyPjIwMTM8L3llYXI+PHB1Yi1kYXRl
cz48ZGF0ZT5NYXktSnVuPC9kYXRlPjwvcHViLWRhdGVzPjwvZGF0ZXM+PGlzYm4+MTg3Ni04NjFY
IChFbGVjdHJvbmljKSYjeEQ7MTg3Ni04NjFYIChMaW5raW5nKTwvaXNibj48YWNjZXNzaW9uLW51
bT4yMzg0OTQ5MDwvYWNjZXNzaW9uLW51bT48d29yay10eXBlPlJlc2VhcmNoIFN1cHBvcnQsIE5v
bi1VLlMuIEdvdiZhcG9zO3Q8L3dvcmstdHlwZT48dXJscz48cmVsYXRlZC11cmxzPjx1cmw+aHR0
cDovL3d3dy5uY2JpLm5sbS5uaWguZ292L3B1Ym1lZC8yMzg0OTQ5MDwvdXJsPjwvcmVsYXRlZC11
cmxzPjwvdXJscz48ZWxlY3Ryb25pYy1yZXNvdXJjZS1udW0+MTAuMTAxNi9qLmpjY3QuMjAxMy4w
NC4wMDI8L2VsZWN0cm9uaWMtcmVzb3VyY2UtbnVtPjxsYW5ndWFnZT5lbmc8L2xhbmd1YWdlPjwv
cmVjb3JkPjwvQ2l0ZT48L0VuZE5vdGU+
</w:fldData>
          </w:fldChar>
        </w:r>
        <w:r w:rsidR="00BB0624" w:rsidRPr="00020A94">
          <w:rPr>
            <w:rFonts w:ascii="Book Antiqua" w:eastAsia="Times New Roman" w:hAnsi="Book Antiqua" w:cs="Times New Roman"/>
            <w:vertAlign w:val="superscript"/>
          </w:rPr>
          <w:instrText xml:space="preserve"> ADDIN EN.CITE </w:instrText>
        </w:r>
        <w:r w:rsidR="00BB0624" w:rsidRPr="00020A94">
          <w:rPr>
            <w:rFonts w:ascii="Book Antiqua" w:eastAsia="Times New Roman" w:hAnsi="Book Antiqua" w:cs="Times New Roman"/>
            <w:vertAlign w:val="superscript"/>
          </w:rPr>
          <w:fldChar w:fldCharType="begin">
            <w:fldData xml:space="preserve">PEVuZE5vdGU+PENpdGU+PEF1dGhvcj5TaGlvemFraTwvQXV0aG9yPjxZZWFyPjIwMTM8L1llYXI+
PFJlY051bT4xOTg5NzwvUmVjTnVtPjxEaXNwbGF5VGV4dD48c3R5bGUgZmFjZT0ic3VwZXJzY3Jp
cHQiPjEyNjwvc3R5bGU+PC9EaXNwbGF5VGV4dD48cmVjb3JkPjxyZWMtbnVtYmVyPjE5ODk3PC9y
ZWMtbnVtYmVyPjxmb3JlaWduLWtleXM+PGtleSBhcHA9IkVOIiBkYi1pZD0iZmR2emFydHB0MHh4
cDVlc3Rhc3gwdncyZDJlNWUwZDJlZmZ2Ij4xOTg5Nzwva2V5PjwvZm9yZWlnbi1rZXlzPjxyZWYt
dHlwZSBuYW1lPSJKb3VybmFsIEFydGljbGUiPjE3PC9yZWYtdHlwZT48Y29udHJpYnV0b3JzPjxh
dXRob3JzPjxhdXRob3I+U2hpb3pha2ksIEEuIEEuPC9hdXRob3I+PGF1dGhvcj5TZW5yYSwgVC48
L2F1dGhvcj48YXV0aG9yPkFydGVhZ2EsIEUuPC9hdXRob3I+PGF1dGhvcj5NYXJ0aW5lbGxpIEZp
bGhvLCBNLjwvYXV0aG9yPjxhdXRob3I+UGl0YSwgQy4gRy48L2F1dGhvcj48YXV0aG9yPkF2aWxh
LCBMLiBGLjwvYXV0aG9yPjxhdXRob3I+UGFyZ2EgRmlsaG8sIEouIFIuPC9hdXRob3I+PGF1dGhv
cj5NYWR5LCBDLjwvYXV0aG9yPjxhdXRob3I+S2FsaWwtRmlsaG8sIFIuPC9hdXRob3I+PGF1dGhv
cj5CbHVlbWtlLCBELiBBLjwvYXV0aG9yPjxhdXRob3I+Um9jaGl0dGUsIEMuIEUuPC9hdXRob3I+
PC9hdXRob3JzPjwvY29udHJpYnV0b3JzPjxhdXRoLWFkZHJlc3M+Q2FyZGlvdmFzY3VsYXIgTWFn
bmV0aWMgUmVzb25hbmNlIGFuZCBDb21wdXRlZCBUb21vZ3JhcGh5IFNlY3RvciwgSGVhcnQgSW5z
dGl0dXRlLCBJbkNvciwgVW5pdmVyc2l0eSBvZiBTYW8gUGF1bG8gTWVkaWNhbCBTY2hvb2wsIFNh
byBQYXVsbywgQnJhemlsLjwvYXV0aC1hZGRyZXNzPjx0aXRsZXM+PHRpdGxlPk15b2NhcmRpYWwg
Zmlicm9zaXMgZGV0ZWN0ZWQgYnkgY2FyZGlhYyBDVCBwcmVkaWN0cyB2ZW50cmljdWxhciBmaWJy
aWxsYXRpb24vdmVudHJpY3VsYXIgdGFjaHljYXJkaWEgZXZlbnRzIGluIHBhdGllbnRzIHdpdGgg
aHlwZXJ0cm9waGljIGNhcmRpb215b3BhdGh5PC90aXRsZT48c2Vjb25kYXJ5LXRpdGxlPkpvdXJu
YWwgb2YgY2FyZGlvdmFzY3VsYXIgY29tcHV0ZWQgdG9tb2dyYXBoeTwvc2Vjb25kYXJ5LXRpdGxl
PjxhbHQtdGl0bGU+SiBDYXJkaW92YXNjIENvbXB1dCBUb21vZ3I8L2FsdC10aXRsZT48L3RpdGxl
cz48cGVyaW9kaWNhbD48ZnVsbC10aXRsZT5Kb3VybmFsIG9mIGNhcmRpb3Zhc2N1bGFyIGNvbXB1
dGVkIHRvbW9ncmFwaHk8L2Z1bGwtdGl0bGU+PGFiYnItMT5KIENhcmRpb3Zhc2MgQ29tcHV0IFRv
bW9ncjwvYWJici0xPjwvcGVyaW9kaWNhbD48YWx0LXBlcmlvZGljYWw+PGZ1bGwtdGl0bGU+Sm91
cm5hbCBvZiBjYXJkaW92YXNjdWxhciBjb21wdXRlZCB0b21vZ3JhcGh5PC9mdWxsLXRpdGxlPjxh
YmJyLTE+SiBDYXJkaW92YXNjIENvbXB1dCBUb21vZ3I8L2FiYnItMT48L2FsdC1wZXJpb2RpY2Fs
PjxwYWdlcz4xNzMtODE8L3BhZ2VzPjx2b2x1bWU+Nzwvdm9sdW1lPjxudW1iZXI+MzwvbnVtYmVy
PjxlZGl0aW9uPjIwMTMvMDcvMTY8L2VkaXRpb24+PGtleXdvcmRzPjxrZXl3b3JkPkFkb2xlc2Nl
bnQ8L2tleXdvcmQ+PGtleXdvcmQ+QWR1bHQ8L2tleXdvcmQ+PGtleXdvcmQ+Q2FyZGlvbXlvcGF0
aHksIEh5cGVydHJvcGhpYy8qY29tcGxpY2F0aW9ucy8qdGhlcmFweTwva2V5d29yZD48a2V5d29y
ZD5Db250cmFzdCBNZWRpYS9kaWFnbm9zdGljIHVzZTwva2V5d29yZD48a2V5d29yZD4qRGVmaWJy
aWxsYXRvcnMsIEltcGxhbnRhYmxlPC9rZXl3b3JkPjxrZXl3b3JkPkVuZG9teW9jYXJkaWFsIEZp
YnJvc2lzL3BoeXNpb3BhdGhvbG9neS8qcmFkaW9ncmFwaHk8L2tleXdvcmQ+PGtleXdvcmQ+RmVt
YWxlPC9rZXl3b3JkPjxrZXl3b3JkPkh1bWFuczwva2V5d29yZD48a2V5d29yZD5Jb3BhbWlkb2wv
ZGlhZ25vc3RpYyB1c2U8L2tleXdvcmQ+PGtleXdvcmQ+TWFsZTwva2V5d29yZD48a2V5d29yZD5Q
cmVkaWN0aXZlIFZhbHVlIG9mIFRlc3RzPC9rZXl3b3JkPjxrZXl3b3JkPlByb3BvcnRpb25hbCBI
YXphcmRzIE1vZGVsczwva2V5d29yZD48a2V5d29yZD5Qcm9zcGVjdGl2ZSBTdHVkaWVzPC9rZXl3
b3JkPjxrZXl3b3JkPlJPQyBDdXJ2ZTwva2V5d29yZD48a2V5d29yZD5SYWRpb2dyYXBoaWMgSW1h
Z2UgSW50ZXJwcmV0YXRpb24sIENvbXB1dGVyLUFzc2lzdGVkPC9rZXl3b3JkPjxrZXl3b3JkPlJp
c2sgRmFjdG9yczwva2V5d29yZD48a2V5d29yZD5UYWNoeWNhcmRpYSwgVmVudHJpY3VsYXIvKmV0
aW9sb2d5L3BoeXNpb3BhdGhvbG9neS8qcmFkaW9ncmFwaHk8L2tleXdvcmQ+PGtleXdvcmQ+VmVu
dHJpY3VsYXIgRmlicmlsbGF0aW9uLypldGlvbG9neS9waHlzaW9wYXRob2xvZ3kvKnJhZGlvZ3Jh
cGh5PC9rZXl3b3JkPjwva2V5d29yZHM+PGRhdGVzPjx5ZWFyPjIwMTM8L3llYXI+PHB1Yi1kYXRl
cz48ZGF0ZT5NYXktSnVuPC9kYXRlPjwvcHViLWRhdGVzPjwvZGF0ZXM+PGlzYm4+MTg3Ni04NjFY
IChFbGVjdHJvbmljKSYjeEQ7MTg3Ni04NjFYIChMaW5raW5nKTwvaXNibj48YWNjZXNzaW9uLW51
bT4yMzg0OTQ5MDwvYWNjZXNzaW9uLW51bT48d29yay10eXBlPlJlc2VhcmNoIFN1cHBvcnQsIE5v
bi1VLlMuIEdvdiZhcG9zO3Q8L3dvcmstdHlwZT48dXJscz48cmVsYXRlZC11cmxzPjx1cmw+aHR0
cDovL3d3dy5uY2JpLm5sbS5uaWguZ292L3B1Ym1lZC8yMzg0OTQ5MDwvdXJsPjwvcmVsYXRlZC11
cmxzPjwvdXJscz48ZWxlY3Ryb25pYy1yZXNvdXJjZS1udW0+MTAuMTAxNi9qLmpjY3QuMjAxMy4w
NC4wMDI8L2VsZWN0cm9uaWMtcmVzb3VyY2UtbnVtPjxsYW5ndWFnZT5lbmc8L2xhbmd1YWdlPjwv
cmVjb3JkPjwvQ2l0ZT48L0VuZE5vdGU+
</w:fldData>
          </w:fldChar>
        </w:r>
        <w:r w:rsidR="00BB0624" w:rsidRPr="00020A94">
          <w:rPr>
            <w:rFonts w:ascii="Book Antiqua" w:eastAsia="Times New Roman" w:hAnsi="Book Antiqua" w:cs="Times New Roman"/>
            <w:vertAlign w:val="superscript"/>
          </w:rPr>
          <w:instrText xml:space="preserve"> ADDIN EN.CITE.DATA </w:instrText>
        </w:r>
        <w:r w:rsidR="00BB0624" w:rsidRPr="00020A94">
          <w:rPr>
            <w:rFonts w:ascii="Book Antiqua" w:eastAsia="Times New Roman" w:hAnsi="Book Antiqua" w:cs="Times New Roman"/>
            <w:vertAlign w:val="superscript"/>
          </w:rPr>
        </w:r>
        <w:r w:rsidR="00BB0624" w:rsidRPr="00020A94">
          <w:rPr>
            <w:rFonts w:ascii="Book Antiqua" w:eastAsia="Times New Roman" w:hAnsi="Book Antiqua" w:cs="Times New Roman"/>
            <w:vertAlign w:val="superscript"/>
          </w:rPr>
          <w:fldChar w:fldCharType="end"/>
        </w:r>
        <w:r w:rsidR="00BB0624" w:rsidRPr="00020A94">
          <w:rPr>
            <w:rFonts w:ascii="Book Antiqua" w:eastAsia="Times New Roman" w:hAnsi="Book Antiqua" w:cs="Times New Roman"/>
            <w:vertAlign w:val="superscript"/>
          </w:rPr>
        </w:r>
        <w:r w:rsidR="00BB0624" w:rsidRPr="00020A94">
          <w:rPr>
            <w:rFonts w:ascii="Book Antiqua" w:eastAsia="Times New Roman" w:hAnsi="Book Antiqua" w:cs="Times New Roman"/>
            <w:vertAlign w:val="superscript"/>
          </w:rPr>
          <w:fldChar w:fldCharType="separate"/>
        </w:r>
        <w:r w:rsidR="00BB0624" w:rsidRPr="00020A94">
          <w:rPr>
            <w:rFonts w:ascii="Book Antiqua" w:eastAsia="Times New Roman" w:hAnsi="Book Antiqua" w:cs="Times New Roman"/>
            <w:noProof/>
            <w:vertAlign w:val="superscript"/>
          </w:rPr>
          <w:t>12</w:t>
        </w:r>
        <w:r w:rsidR="00DA7F98">
          <w:rPr>
            <w:rFonts w:ascii="Book Antiqua" w:eastAsia="宋体" w:hAnsi="Book Antiqua" w:cs="Times New Roman" w:hint="eastAsia"/>
            <w:noProof/>
            <w:vertAlign w:val="superscript"/>
            <w:lang w:eastAsia="zh-CN"/>
          </w:rPr>
          <w:t>5</w:t>
        </w:r>
        <w:r w:rsidR="00BB0624" w:rsidRPr="00020A94">
          <w:rPr>
            <w:rFonts w:ascii="Book Antiqua" w:eastAsia="Times New Roman" w:hAnsi="Book Antiqua" w:cs="Times New Roman"/>
            <w:vertAlign w:val="superscript"/>
          </w:rPr>
          <w:fldChar w:fldCharType="end"/>
        </w:r>
      </w:hyperlink>
      <w:r w:rsidR="00020A94" w:rsidRPr="00020A94">
        <w:rPr>
          <w:rFonts w:ascii="Book Antiqua" w:eastAsia="宋体" w:hAnsi="Book Antiqua" w:cs="Times New Roman" w:hint="eastAsia"/>
          <w:vertAlign w:val="superscript"/>
          <w:lang w:eastAsia="zh-CN"/>
        </w:rPr>
        <w:t>]</w:t>
      </w:r>
      <w:r w:rsidR="00B46601" w:rsidRPr="00D000BC">
        <w:rPr>
          <w:rFonts w:ascii="Book Antiqua" w:hAnsi="Book Antiqua" w:cs="Times New Roman"/>
        </w:rPr>
        <w:t xml:space="preserve">. </w:t>
      </w:r>
    </w:p>
    <w:p w14:paraId="091B47F8" w14:textId="2551CA76" w:rsidR="00ED59CB" w:rsidRPr="00D000BC" w:rsidRDefault="00F27FE7" w:rsidP="00E07169">
      <w:pPr>
        <w:spacing w:line="360" w:lineRule="auto"/>
        <w:ind w:firstLineChars="100" w:firstLine="240"/>
        <w:jc w:val="both"/>
        <w:rPr>
          <w:rFonts w:ascii="Book Antiqua" w:hAnsi="Book Antiqua" w:cs="Times New Roman"/>
        </w:rPr>
      </w:pPr>
      <w:r w:rsidRPr="00D000BC">
        <w:rPr>
          <w:rFonts w:ascii="Book Antiqua" w:hAnsi="Book Antiqua" w:cs="Times New Roman"/>
        </w:rPr>
        <w:t xml:space="preserve">Clinical studies showed that myocardial fibrosis is reversible and treatable with timely intervention, therefore early detection and assessment is crucial. Investigators proposed that ECV measured on MRI may be useful in serially assessing the effects of therapies focused on proliferation of fibrosis in myocardium, such as </w:t>
      </w:r>
      <w:r w:rsidR="00A15D68" w:rsidRPr="00D000BC">
        <w:rPr>
          <w:rFonts w:ascii="Book Antiqua" w:hAnsi="Book Antiqua" w:cs="Times New Roman"/>
        </w:rPr>
        <w:t>the ACE-inhibitor</w:t>
      </w:r>
      <w:r w:rsidRPr="00D000BC">
        <w:rPr>
          <w:rFonts w:ascii="Book Antiqua" w:hAnsi="Book Antiqua" w:cs="Times New Roman"/>
        </w:rPr>
        <w:t xml:space="preserve"> </w:t>
      </w:r>
      <w:r w:rsidR="00ED59CB" w:rsidRPr="00D000BC">
        <w:rPr>
          <w:rFonts w:ascii="Book Antiqua" w:hAnsi="Book Antiqua" w:cs="Times New Roman"/>
        </w:rPr>
        <w:t>(</w:t>
      </w:r>
      <w:r w:rsidRPr="00D000BC">
        <w:rPr>
          <w:rFonts w:ascii="Book Antiqua" w:hAnsi="Book Antiqua" w:cs="Times New Roman"/>
        </w:rPr>
        <w:t>lisinopril</w:t>
      </w:r>
      <w:r w:rsidR="00ED59CB" w:rsidRPr="00D000BC">
        <w:rPr>
          <w:rFonts w:ascii="Book Antiqua" w:hAnsi="Book Antiqua" w:cs="Times New Roman"/>
        </w:rPr>
        <w:t>)</w:t>
      </w:r>
      <w:r w:rsidR="00020A94" w:rsidRPr="00020A94">
        <w:rPr>
          <w:rFonts w:ascii="Book Antiqua" w:eastAsia="宋体" w:hAnsi="Book Antiqua" w:cs="Times New Roman" w:hint="eastAsia"/>
          <w:vertAlign w:val="superscript"/>
          <w:lang w:eastAsia="zh-CN"/>
        </w:rPr>
        <w:t>[</w:t>
      </w:r>
      <w:hyperlink w:anchor="_ENREF_74" w:tooltip="Brilla, 2000 #19867" w:history="1">
        <w:r w:rsidR="00BB0624" w:rsidRPr="00020A94">
          <w:rPr>
            <w:rFonts w:ascii="Book Antiqua" w:hAnsi="Book Antiqua" w:cs="Times New Roman"/>
            <w:vertAlign w:val="superscript"/>
          </w:rPr>
          <w:fldChar w:fldCharType="begin">
            <w:fldData xml:space="preserve">PEVuZE5vdGU+PENpdGU+PEF1dGhvcj5CcmlsbGE8L0F1dGhvcj48WWVhcj4yMDAwPC9ZZWFyPjxS
ZWNOdW0+MTk4Njc8L1JlY051bT48RGlzcGxheVRleHQ+PHN0eWxlIGZhY2U9InN1cGVyc2NyaXB0
Ij43NDwvc3R5bGU+PC9EaXNwbGF5VGV4dD48cmVjb3JkPjxyZWMtbnVtYmVyPjE5ODY3PC9yZWMt
bnVtYmVyPjxmb3JlaWduLWtleXM+PGtleSBhcHA9IkVOIiBkYi1pZD0idDBmcnR0eHJ3MDlleDVl
Mnhya3h2OTlqMHYwOWYyc2Vyc3IyIj4xOTg2Nzwva2V5PjwvZm9yZWlnbi1rZXlzPjxyZWYtdHlw
ZSBuYW1lPSJKb3VybmFsIEFydGljbGUiPjE3PC9yZWYtdHlwZT48Y29udHJpYnV0b3JzPjxhdXRo
b3JzPjxhdXRob3I+QnJpbGxhLCBDLiBHLjwvYXV0aG9yPjxhdXRob3I+RnVuY2ssIFIuIEMuPC9h
dXRob3I+PGF1dGhvcj5SdXBwLCBILjwvYXV0aG9yPjwvYXV0aG9ycz48L2NvbnRyaWJ1dG9ycz48
YXV0aC1hZGRyZXNzPkRpdmlzaW9uIG9mIENhcmRpb2xvZ3ksIFBoaWxpcHBzIFVuaXZlcnNpdHkg
b2YgTWFyYnVyZywgTWFyYnVyZywgR2VybWFueS48L2F1dGgtYWRkcmVzcz48dGl0bGVzPjx0aXRs
ZT5MaXNpbm9wcmlsLW1lZGlhdGVkIHJlZ3Jlc3Npb24gb2YgbXlvY2FyZGlhbCBmaWJyb3NpcyBp
biBwYXRpZW50cyB3aXRoIGh5cGVydGVuc2l2ZSBoZWFydCBkaXNlYXNlPC90aXRsZT48c2Vjb25k
YXJ5LXRpdGxlPkNpcmN1bGF0aW9uPC9zZWNvbmRhcnktdGl0bGU+PGFsdC10aXRsZT5DaXJjdWxh
dGlvbjwvYWx0LXRpdGxlPjwvdGl0bGVzPjxwZXJpb2RpY2FsPjxmdWxsLXRpdGxlPkNpcmN1bGF0
aW9uPC9mdWxsLXRpdGxlPjxhYmJyLTE+Q2lyY3VsYXRpb248L2FiYnItMT48L3BlcmlvZGljYWw+
PGFsdC1wZXJpb2RpY2FsPjxmdWxsLXRpdGxlPkNpcmN1bGF0aW9uPC9mdWxsLXRpdGxlPjxhYmJy
LTE+Q2lyY3VsYXRpb248L2FiYnItMT48L2FsdC1wZXJpb2RpY2FsPjxwYWdlcz4xMzg4LTkzPC9w
YWdlcz48dm9sdW1lPjEwMjwvdm9sdW1lPjxudW1iZXI+MTI8L251bWJlcj48a2V5d29yZHM+PGtl
eXdvcmQ+QWRvbGVzY2VudDwva2V5d29yZD48a2V5d29yZD5BZHVsdDwva2V5d29yZD48a2V5d29y
ZD5BZ2VkPC9rZXl3b3JkPjxrZXl3b3JkPkFuYWx5c2lzIG9mIFZhcmlhbmNlPC9rZXl3b3JkPjxr
ZXl3b3JkPkFuZ2lvdGVuc2luLUNvbnZlcnRpbmcgRW56eW1lIEluaGliaXRvcnMvKnRoZXJhcGV1
dGljIHVzZTwva2V5d29yZD48a2V5d29yZD5BbnRpaHlwZXJ0ZW5zaXZlIEFnZW50cy8qdGhlcmFw
ZXV0aWMgdXNlPC9rZXl3b3JkPjxrZXl3b3JkPkJsb29kIFByZXNzdXJlL2RydWcgZWZmZWN0czwv
a2V5d29yZD48a2V5d29yZD5DYXJkaW9teW9wYXRoaWVzLypkcnVnIHRoZXJhcHk8L2tleXdvcmQ+
PGtleXdvcmQ+RG91YmxlLUJsaW5kIE1ldGhvZDwva2V5d29yZD48a2V5d29yZD5GZW1hbGU8L2tl
eXdvcmQ+PGtleXdvcmQ+Rmlicm9zaXMvZHJ1ZyB0aGVyYXB5PC9rZXl3b3JkPjxrZXl3b3JkPkh1
bWFuczwva2V5d29yZD48a2V5d29yZD5IeWRyb2NobG9yb3RoaWF6aWRlLyp0aGVyYXBldXRpYyB1
c2U8L2tleXdvcmQ+PGtleXdvcmQ+TGlzaW5vcHJpbC8qdGhlcmFwZXV0aWMgdXNlPC9rZXl3b3Jk
PjxrZXl3b3JkPk1hbGU8L2tleXdvcmQ+PGtleXdvcmQ+TWlkZGxlIEFnZWQ8L2tleXdvcmQ+PGtl
eXdvcmQ+TXlvY2FyZGl1bS8qcGF0aG9sb2d5PC9rZXl3b3JkPjxrZXl3b3JkPlByb3NwZWN0aXZl
IFN0dWRpZXM8L2tleXdvcmQ+PGtleXdvcmQ+VmVudHJpY3VsYXIgRHlzZnVuY3Rpb24sIExlZnQv
ZHJ1ZyB0aGVyYXB5PC9rZXl3b3JkPjwva2V5d29yZHM+PGRhdGVzPjx5ZWFyPjIwMDA8L3llYXI+
PHB1Yi1kYXRlcz48ZGF0ZT5TZXAgMTk8L2RhdGU+PC9wdWItZGF0ZXM+PC9kYXRlcz48aXNibj4x
NTI0LTQ1MzkgKEVsZWN0cm9uaWMpJiN4RDswMDA5LTczMjIgKExpbmtpbmcpPC9pc2JuPjxhY2Nl
c3Npb24tbnVtPjEwOTkzODU3PC9hY2Nlc3Npb24tbnVtPjx1cmxzPjxyZWxhdGVkLXVybHM+PHVy
bD5odHRwOi8vd3d3Lm5jYmkubmxtLm5paC5nb3YvcHVibWVkLzEwOTkzODU3PC91cmw+PC9yZWxh
dGVkLXVybHM+PC91cmxzPjwvcmVjb3JkPjwvQ2l0ZT48L0VuZE5vdGU+
</w:fldData>
          </w:fldChar>
        </w:r>
        <w:r w:rsidR="00BB0624" w:rsidRPr="00020A94">
          <w:rPr>
            <w:rFonts w:ascii="Book Antiqua" w:hAnsi="Book Antiqua" w:cs="Times New Roman"/>
            <w:vertAlign w:val="superscript"/>
          </w:rPr>
          <w:instrText xml:space="preserve"> ADDIN EN.CITE </w:instrText>
        </w:r>
        <w:r w:rsidR="00BB0624" w:rsidRPr="00020A94">
          <w:rPr>
            <w:rFonts w:ascii="Book Antiqua" w:hAnsi="Book Antiqua" w:cs="Times New Roman"/>
            <w:vertAlign w:val="superscript"/>
          </w:rPr>
          <w:fldChar w:fldCharType="begin">
            <w:fldData xml:space="preserve">PEVuZE5vdGU+PENpdGU+PEF1dGhvcj5CcmlsbGE8L0F1dGhvcj48WWVhcj4yMDAwPC9ZZWFyPjxS
ZWNOdW0+MTk4Njc8L1JlY051bT48RGlzcGxheVRleHQ+PHN0eWxlIGZhY2U9InN1cGVyc2NyaXB0
Ij43NDwvc3R5bGU+PC9EaXNwbGF5VGV4dD48cmVjb3JkPjxyZWMtbnVtYmVyPjE5ODY3PC9yZWMt
bnVtYmVyPjxmb3JlaWduLWtleXM+PGtleSBhcHA9IkVOIiBkYi1pZD0idDBmcnR0eHJ3MDlleDVl
Mnhya3h2OTlqMHYwOWYyc2Vyc3IyIj4xOTg2Nzwva2V5PjwvZm9yZWlnbi1rZXlzPjxyZWYtdHlw
ZSBuYW1lPSJKb3VybmFsIEFydGljbGUiPjE3PC9yZWYtdHlwZT48Y29udHJpYnV0b3JzPjxhdXRo
b3JzPjxhdXRob3I+QnJpbGxhLCBDLiBHLjwvYXV0aG9yPjxhdXRob3I+RnVuY2ssIFIuIEMuPC9h
dXRob3I+PGF1dGhvcj5SdXBwLCBILjwvYXV0aG9yPjwvYXV0aG9ycz48L2NvbnRyaWJ1dG9ycz48
YXV0aC1hZGRyZXNzPkRpdmlzaW9uIG9mIENhcmRpb2xvZ3ksIFBoaWxpcHBzIFVuaXZlcnNpdHkg
b2YgTWFyYnVyZywgTWFyYnVyZywgR2VybWFueS48L2F1dGgtYWRkcmVzcz48dGl0bGVzPjx0aXRs
ZT5MaXNpbm9wcmlsLW1lZGlhdGVkIHJlZ3Jlc3Npb24gb2YgbXlvY2FyZGlhbCBmaWJyb3NpcyBp
biBwYXRpZW50cyB3aXRoIGh5cGVydGVuc2l2ZSBoZWFydCBkaXNlYXNlPC90aXRsZT48c2Vjb25k
YXJ5LXRpdGxlPkNpcmN1bGF0aW9uPC9zZWNvbmRhcnktdGl0bGU+PGFsdC10aXRsZT5DaXJjdWxh
dGlvbjwvYWx0LXRpdGxlPjwvdGl0bGVzPjxwZXJpb2RpY2FsPjxmdWxsLXRpdGxlPkNpcmN1bGF0
aW9uPC9mdWxsLXRpdGxlPjxhYmJyLTE+Q2lyY3VsYXRpb248L2FiYnItMT48L3BlcmlvZGljYWw+
PGFsdC1wZXJpb2RpY2FsPjxmdWxsLXRpdGxlPkNpcmN1bGF0aW9uPC9mdWxsLXRpdGxlPjxhYmJy
LTE+Q2lyY3VsYXRpb248L2FiYnItMT48L2FsdC1wZXJpb2RpY2FsPjxwYWdlcz4xMzg4LTkzPC9w
YWdlcz48dm9sdW1lPjEwMjwvdm9sdW1lPjxudW1iZXI+MTI8L251bWJlcj48a2V5d29yZHM+PGtl
eXdvcmQ+QWRvbGVzY2VudDwva2V5d29yZD48a2V5d29yZD5BZHVsdDwva2V5d29yZD48a2V5d29y
ZD5BZ2VkPC9rZXl3b3JkPjxrZXl3b3JkPkFuYWx5c2lzIG9mIFZhcmlhbmNlPC9rZXl3b3JkPjxr
ZXl3b3JkPkFuZ2lvdGVuc2luLUNvbnZlcnRpbmcgRW56eW1lIEluaGliaXRvcnMvKnRoZXJhcGV1
dGljIHVzZTwva2V5d29yZD48a2V5d29yZD5BbnRpaHlwZXJ0ZW5zaXZlIEFnZW50cy8qdGhlcmFw
ZXV0aWMgdXNlPC9rZXl3b3JkPjxrZXl3b3JkPkJsb29kIFByZXNzdXJlL2RydWcgZWZmZWN0czwv
a2V5d29yZD48a2V5d29yZD5DYXJkaW9teW9wYXRoaWVzLypkcnVnIHRoZXJhcHk8L2tleXdvcmQ+
PGtleXdvcmQ+RG91YmxlLUJsaW5kIE1ldGhvZDwva2V5d29yZD48a2V5d29yZD5GZW1hbGU8L2tl
eXdvcmQ+PGtleXdvcmQ+Rmlicm9zaXMvZHJ1ZyB0aGVyYXB5PC9rZXl3b3JkPjxrZXl3b3JkPkh1
bWFuczwva2V5d29yZD48a2V5d29yZD5IeWRyb2NobG9yb3RoaWF6aWRlLyp0aGVyYXBldXRpYyB1
c2U8L2tleXdvcmQ+PGtleXdvcmQ+TGlzaW5vcHJpbC8qdGhlcmFwZXV0aWMgdXNlPC9rZXl3b3Jk
PjxrZXl3b3JkPk1hbGU8L2tleXdvcmQ+PGtleXdvcmQ+TWlkZGxlIEFnZWQ8L2tleXdvcmQ+PGtl
eXdvcmQ+TXlvY2FyZGl1bS8qcGF0aG9sb2d5PC9rZXl3b3JkPjxrZXl3b3JkPlByb3NwZWN0aXZl
IFN0dWRpZXM8L2tleXdvcmQ+PGtleXdvcmQ+VmVudHJpY3VsYXIgRHlzZnVuY3Rpb24sIExlZnQv
ZHJ1ZyB0aGVyYXB5PC9rZXl3b3JkPjwva2V5d29yZHM+PGRhdGVzPjx5ZWFyPjIwMDA8L3llYXI+
PHB1Yi1kYXRlcz48ZGF0ZT5TZXAgMTk8L2RhdGU+PC9wdWItZGF0ZXM+PC9kYXRlcz48aXNibj4x
NTI0LTQ1MzkgKEVsZWN0cm9uaWMpJiN4RDswMDA5LTczMjIgKExpbmtpbmcpPC9pc2JuPjxhY2Nl
c3Npb24tbnVtPjEwOTkzODU3PC9hY2Nlc3Npb24tbnVtPjx1cmxzPjxyZWxhdGVkLXVybHM+PHVy
bD5odHRwOi8vd3d3Lm5jYmkubmxtLm5paC5nb3YvcHVibWVkLzEwOTkzODU3PC91cmw+PC9yZWxh
dGVkLXVybHM+PC91cmxzPjwvcmVjb3JkPjwvQ2l0ZT48L0VuZE5vdGU+
</w:fldData>
          </w:fldChar>
        </w:r>
        <w:r w:rsidR="00BB0624" w:rsidRPr="00020A94">
          <w:rPr>
            <w:rFonts w:ascii="Book Antiqua" w:hAnsi="Book Antiqua" w:cs="Times New Roman"/>
            <w:vertAlign w:val="superscript"/>
          </w:rPr>
          <w:instrText xml:space="preserve"> ADDIN EN.CITE.DATA </w:instrText>
        </w:r>
        <w:r w:rsidR="00BB0624" w:rsidRPr="00020A94">
          <w:rPr>
            <w:rFonts w:ascii="Book Antiqua" w:hAnsi="Book Antiqua" w:cs="Times New Roman"/>
            <w:vertAlign w:val="superscript"/>
          </w:rPr>
        </w:r>
        <w:r w:rsidR="00BB0624" w:rsidRPr="00020A94">
          <w:rPr>
            <w:rFonts w:ascii="Book Antiqua" w:hAnsi="Book Antiqua" w:cs="Times New Roman"/>
            <w:vertAlign w:val="superscript"/>
          </w:rPr>
          <w:fldChar w:fldCharType="end"/>
        </w:r>
        <w:r w:rsidR="00BB0624" w:rsidRPr="00020A94">
          <w:rPr>
            <w:rFonts w:ascii="Book Antiqua" w:hAnsi="Book Antiqua" w:cs="Times New Roman"/>
            <w:vertAlign w:val="superscript"/>
          </w:rPr>
        </w:r>
        <w:r w:rsidR="00BB0624" w:rsidRPr="00020A94">
          <w:rPr>
            <w:rFonts w:ascii="Book Antiqua" w:hAnsi="Book Antiqua" w:cs="Times New Roman"/>
            <w:vertAlign w:val="superscript"/>
          </w:rPr>
          <w:fldChar w:fldCharType="separate"/>
        </w:r>
        <w:r w:rsidR="00BB0624" w:rsidRPr="00020A94">
          <w:rPr>
            <w:rFonts w:ascii="Book Antiqua" w:hAnsi="Book Antiqua" w:cs="Times New Roman"/>
            <w:noProof/>
            <w:vertAlign w:val="superscript"/>
          </w:rPr>
          <w:t>7</w:t>
        </w:r>
        <w:r w:rsidR="00DA7F98">
          <w:rPr>
            <w:rFonts w:ascii="Book Antiqua" w:eastAsia="宋体" w:hAnsi="Book Antiqua" w:cs="Times New Roman" w:hint="eastAsia"/>
            <w:noProof/>
            <w:vertAlign w:val="superscript"/>
            <w:lang w:eastAsia="zh-CN"/>
          </w:rPr>
          <w:t>3</w:t>
        </w:r>
        <w:r w:rsidR="00BB0624" w:rsidRPr="00020A94">
          <w:rPr>
            <w:rFonts w:ascii="Book Antiqua" w:hAnsi="Book Antiqua" w:cs="Times New Roman"/>
            <w:vertAlign w:val="superscript"/>
          </w:rPr>
          <w:fldChar w:fldCharType="end"/>
        </w:r>
      </w:hyperlink>
      <w:r w:rsidR="00020A94" w:rsidRPr="00020A94">
        <w:rPr>
          <w:rFonts w:ascii="Book Antiqua" w:eastAsia="宋体" w:hAnsi="Book Antiqua" w:cs="Times New Roman" w:hint="eastAsia"/>
          <w:vertAlign w:val="superscript"/>
          <w:lang w:eastAsia="zh-CN"/>
        </w:rPr>
        <w:t>]</w:t>
      </w:r>
      <w:r w:rsidRPr="00D000BC">
        <w:rPr>
          <w:rFonts w:ascii="Book Antiqua" w:hAnsi="Book Antiqua" w:cs="Times New Roman"/>
        </w:rPr>
        <w:t xml:space="preserve"> and </w:t>
      </w:r>
      <w:r w:rsidR="00A15D68" w:rsidRPr="00D000BC">
        <w:rPr>
          <w:rFonts w:ascii="Book Antiqua" w:hAnsi="Book Antiqua" w:cs="Times New Roman"/>
        </w:rPr>
        <w:t xml:space="preserve">the </w:t>
      </w:r>
      <w:r w:rsidRPr="00D000BC">
        <w:rPr>
          <w:rFonts w:ascii="Book Antiqua" w:hAnsi="Book Antiqua" w:cs="Times New Roman"/>
        </w:rPr>
        <w:t>angiotensin II receptor antagonist losartan</w:t>
      </w:r>
      <w:r w:rsidR="00020A94" w:rsidRPr="00020A94">
        <w:rPr>
          <w:rFonts w:ascii="Book Antiqua" w:eastAsia="宋体" w:hAnsi="Book Antiqua" w:cs="Times New Roman" w:hint="eastAsia"/>
          <w:vertAlign w:val="superscript"/>
          <w:lang w:eastAsia="zh-CN"/>
        </w:rPr>
        <w:t>[</w:t>
      </w:r>
      <w:r w:rsidRPr="00020A94">
        <w:rPr>
          <w:rFonts w:ascii="Book Antiqua" w:hAnsi="Book Antiqua" w:cs="Times New Roman"/>
          <w:vertAlign w:val="superscript"/>
        </w:rPr>
        <w:fldChar w:fldCharType="begin">
          <w:fldData xml:space="preserve">PEVuZE5vdGU+PENpdGU+PEF1dGhvcj5EaWV6PC9BdXRob3I+PFllYXI+MjAwNTwvWWVhcj48UmVj
TnVtPjE5ODk4PC9SZWNOdW0+PERpc3BsYXlUZXh0PjxzdHlsZSBmYWNlPSJzdXBlcnNjcmlwdCI+
NzQsIDEyNDwvc3R5bGU+PC9EaXNwbGF5VGV4dD48cmVjb3JkPjxyZWMtbnVtYmVyPjE5ODk4PC9y
ZWMtbnVtYmVyPjxmb3JlaWduLWtleXM+PGtleSBhcHA9IkVOIiBkYi1pZD0iZmR2emFydHB0MHh4
cDVlc3Rhc3gwdncyZDJlNWUwZDJlZmZ2Ij4xOTg5ODwva2V5PjwvZm9yZWlnbi1rZXlzPjxyZWYt
dHlwZSBuYW1lPSJKb3VybmFsIEFydGljbGUiPjE3PC9yZWYtdHlwZT48Y29udHJpYnV0b3JzPjxh
dXRob3JzPjxhdXRob3I+RGlleiwgSi48L2F1dGhvcj48YXV0aG9yPkdvbnphbGV6LCBBLjwvYXV0
aG9yPjxhdXRob3I+TG9wZXosIEIuPC9hdXRob3I+PGF1dGhvcj5RdWVyZWpldGEsIFIuPC9hdXRo
b3I+PC9hdXRob3JzPjwvY29udHJpYnV0b3JzPjxhdXRoLWFkZHJlc3M+RGl2aXNpb24gb2YgQ2Fy
ZGlvdmFzY3VsYXIgUGF0aG9waHlzaW9sb2d5LCBDZW50ZXIgZm9yIEFwcGxpZWQgTWVkaWNhbCBS
ZXNlYXJjaCwgVW5pdmVyc2l0eSBvZiBOYXZhcnJhLCBQYW1wbG9uYSwgYW5kIERpdmlzaW9uIG9m
IENhcmRpb2xvZ3ksIERvbm9zdGlhIFVuaXZlcnNpdHkgSG9zcGl0YWwsIFNhbiBTZWJhc3RpYW4s
IFNwYWluLiBqYWRpbWFyQHVuYXYuZXM8L2F1dGgtYWRkcmVzcz48dGl0bGVzPjx0aXRsZT5NZWNo
YW5pc21zIG9mIGRpc2Vhc2U6IHBhdGhvbG9naWMgc3RydWN0dXJhbCByZW1vZGVsaW5nIGlzIG1v
cmUgdGhhbiBhZGFwdGl2ZSBoeXBlcnRyb3BoeSBpbiBoeXBlcnRlbnNpdmUgaGVhcnQgZGlzZWFz
ZTwvdGl0bGU+PHNlY29uZGFyeS10aXRsZT5OYXR1cmUgY2xpbmljYWwgcHJhY3RpY2UuIENhcmRp
b3Zhc2N1bGFyIG1lZGljaW5lPC9zZWNvbmRhcnktdGl0bGU+PGFsdC10aXRsZT5OYXQgQ2xpbiBQ
cmFjdCBDYXJkaW92YXNjIE1lZDwvYWx0LXRpdGxlPjwvdGl0bGVzPjxwZXJpb2RpY2FsPjxmdWxs
LXRpdGxlPk5hdHVyZSBjbGluaWNhbCBwcmFjdGljZS4gQ2FyZGlvdmFzY3VsYXIgbWVkaWNpbmU8
L2Z1bGwtdGl0bGU+PGFiYnItMT5OYXQgQ2xpbiBQcmFjdCBDYXJkaW92YXNjIE1lZDwvYWJici0x
PjwvcGVyaW9kaWNhbD48YWx0LXBlcmlvZGljYWw+PGZ1bGwtdGl0bGU+TmF0dXJlIGNsaW5pY2Fs
IHByYWN0aWNlLiBDYXJkaW92YXNjdWxhciBtZWRpY2luZTwvZnVsbC10aXRsZT48YWJici0xPk5h
dCBDbGluIFByYWN0IENhcmRpb3Zhc2MgTWVkPC9hYmJyLTE+PC9hbHQtcGVyaW9kaWNhbD48cGFn
ZXM+MjA5LTE2PC9wYWdlcz48dm9sdW1lPjI8L3ZvbHVtZT48bnVtYmVyPjQ8L251bWJlcj48ZWRp
dGlvbj4yMDA1LzExLzAzPC9lZGl0aW9uPjxrZXl3b3Jkcz48a2V5d29yZD5Db2xsYWdlbiBUeXBl
IEkvYmlvc3ludGhlc2lzPC9rZXl3b3JkPjxrZXl3b3JkPkNvbGxhZ2VuIFR5cGUgSUlJL2Jpb3N5
bnRoZXNpczwva2V5d29yZD48a2V5d29yZD5GaWJyb3Npcy8qZXRpb2xvZ3k8L2tleXdvcmQ+PGtl
eXdvcmQ+SHVtYW5zPC9rZXl3b3JkPjxrZXl3b3JkPkh5cGVydGVuc2lvbi8qcGh5c2lvcGF0aG9s
b2d5PC9rZXl3b3JkPjxrZXl3b3JkPkh5cGVydHJvcGh5LCBMZWZ0IFZlbnRyaWN1bGFyLypwaHlz
aW9wYXRob2xvZ3k8L2tleXdvcmQ+PGtleXdvcmQ+VmVudHJpY3VsYXIgRHlzZnVuY3Rpb24sIExl
ZnQvZXRpb2xvZ3k8L2tleXdvcmQ+PGtleXdvcmQ+KlZlbnRyaWN1bGFyIFJlbW9kZWxpbmc8L2tl
eXdvcmQ+PC9rZXl3b3Jkcz48ZGF0ZXM+PHllYXI+MjAwNTwveWVhcj48cHViLWRhdGVzPjxkYXRl
PkFwcjwvZGF0ZT48L3B1Yi1kYXRlcz48L2RhdGVzPjxpc2JuPjE3NDMtNDI5NyAoUHJpbnQpJiN4
RDsxNzQzLTQyOTcgKExpbmtpbmcpPC9pc2JuPjxhY2Nlc3Npb24tbnVtPjE2MjY1NDg1PC9hY2Nl
c3Npb24tbnVtPjx3b3JrLXR5cGU+UmV2aWV3PC93b3JrLXR5cGU+PHVybHM+PHJlbGF0ZWQtdXJs
cz48dXJsPmh0dHA6Ly93d3cubmNiaS5ubG0ubmloLmdvdi9wdWJtZWQvMTYyNjU0ODU8L3VybD48
L3JlbGF0ZWQtdXJscz48L3VybHM+PGVsZWN0cm9uaWMtcmVzb3VyY2UtbnVtPjEwLjEwMzgvbmNw
Y2FyZGlvMDE1ODwvZWxlY3Ryb25pYy1yZXNvdXJjZS1udW0+PGxhbmd1YWdlPmVuZzwvbGFuZ3Vh
Z2U+PC9yZWNvcmQ+PC9DaXRlPjxDaXRlPjxBdXRob3I+QnJpbGxhPC9BdXRob3I+PFllYXI+MjAw
MDwvWWVhcj48UmVjTnVtPjE5ODY3PC9SZWNOdW0+PHJlY29yZD48cmVjLW51bWJlcj4xOTg2Nzwv
cmVjLW51bWJlcj48Zm9yZWlnbi1rZXlzPjxrZXkgYXBwPSJFTiIgZGItaWQ9InQwZnJ0dHhydzA5
ZXg1ZTJ4cmt4djk5ajB2MDlmMnNlcnNyMiI+MTk4Njc8L2tleT48L2ZvcmVpZ24ta2V5cz48cmVm
LXR5cGUgbmFtZT0iSm91cm5hbCBBcnRpY2xlIj4xNzwvcmVmLXR5cGU+PGNvbnRyaWJ1dG9ycz48
YXV0aG9ycz48YXV0aG9yPkJyaWxsYSwgQy4gRy48L2F1dGhvcj48YXV0aG9yPkZ1bmNrLCBSLiBD
LjwvYXV0aG9yPjxhdXRob3I+UnVwcCwgSC48L2F1dGhvcj48L2F1dGhvcnM+PC9jb250cmlidXRv
cnM+PGF1dGgtYWRkcmVzcz5EaXZpc2lvbiBvZiBDYXJkaW9sb2d5LCBQaGlsaXBwcyBVbml2ZXJz
aXR5IG9mIE1hcmJ1cmcsIE1hcmJ1cmcsIEdlcm1hbnkuPC9hdXRoLWFkZHJlc3M+PHRpdGxlcz48
dGl0bGU+TGlzaW5vcHJpbC1tZWRpYXRlZCByZWdyZXNzaW9uIG9mIG15b2NhcmRpYWwgZmlicm9z
aXMgaW4gcGF0aWVudHMgd2l0aCBoeXBlcnRlbnNpdmUgaGVhcnQgZGlzZWFzZTwvdGl0bGU+PHNl
Y29uZGFyeS10aXRsZT5DaXJjdWxhdGlvbjwvc2Vjb25kYXJ5LXRpdGxlPjxhbHQtdGl0bGU+Q2ly
Y3VsYXRpb248L2FsdC10aXRsZT48L3RpdGxlcz48cGVyaW9kaWNhbD48ZnVsbC10aXRsZT5DaXJj
dWxhdGlvbjwvZnVsbC10aXRsZT48YWJici0xPkNpcmN1bGF0aW9uPC9hYmJyLTE+PC9wZXJpb2Rp
Y2FsPjxhbHQtcGVyaW9kaWNhbD48ZnVsbC10aXRsZT5DaXJjdWxhdGlvbjwvZnVsbC10aXRsZT48
YWJici0xPkNpcmN1bGF0aW9uPC9hYmJyLTE+PC9hbHQtcGVyaW9kaWNhbD48cGFnZXM+MTM4OC05
MzwvcGFnZXM+PHZvbHVtZT4xMDI8L3ZvbHVtZT48bnVtYmVyPjEyPC9udW1iZXI+PGtleXdvcmRz
PjxrZXl3b3JkPkFkb2xlc2NlbnQ8L2tleXdvcmQ+PGtleXdvcmQ+QWR1bHQ8L2tleXdvcmQ+PGtl
eXdvcmQ+QWdlZDwva2V5d29yZD48a2V5d29yZD5BbmFseXNpcyBvZiBWYXJpYW5jZTwva2V5d29y
ZD48a2V5d29yZD5Bbmdpb3RlbnNpbi1Db252ZXJ0aW5nIEVuenltZSBJbmhpYml0b3JzLyp0aGVy
YXBldXRpYyB1c2U8L2tleXdvcmQ+PGtleXdvcmQ+QW50aWh5cGVydGVuc2l2ZSBBZ2VudHMvKnRo
ZXJhcGV1dGljIHVzZTwva2V5d29yZD48a2V5d29yZD5CbG9vZCBQcmVzc3VyZS9kcnVnIGVmZmVj
dHM8L2tleXdvcmQ+PGtleXdvcmQ+Q2FyZGlvbXlvcGF0aGllcy8qZHJ1ZyB0aGVyYXB5PC9rZXl3
b3JkPjxrZXl3b3JkPkRvdWJsZS1CbGluZCBNZXRob2Q8L2tleXdvcmQ+PGtleXdvcmQ+RmVtYWxl
PC9rZXl3b3JkPjxrZXl3b3JkPkZpYnJvc2lzL2RydWcgdGhlcmFweTwva2V5d29yZD48a2V5d29y
ZD5IdW1hbnM8L2tleXdvcmQ+PGtleXdvcmQ+SHlkcm9jaGxvcm90aGlhemlkZS8qdGhlcmFwZXV0
aWMgdXNlPC9rZXl3b3JkPjxrZXl3b3JkPkxpc2lub3ByaWwvKnRoZXJhcGV1dGljIHVzZTwva2V5
d29yZD48a2V5d29yZD5NYWxlPC9rZXl3b3JkPjxrZXl3b3JkPk1pZGRsZSBBZ2VkPC9rZXl3b3Jk
PjxrZXl3b3JkPk15b2NhcmRpdW0vKnBhdGhvbG9neTwva2V5d29yZD48a2V5d29yZD5Qcm9zcGVj
dGl2ZSBTdHVkaWVzPC9rZXl3b3JkPjxrZXl3b3JkPlZlbnRyaWN1bGFyIER5c2Z1bmN0aW9uLCBM
ZWZ0L2RydWcgdGhlcmFweTwva2V5d29yZD48L2tleXdvcmRzPjxkYXRlcz48eWVhcj4yMDAwPC95
ZWFyPjxwdWItZGF0ZXM+PGRhdGU+U2VwIDE5PC9kYXRlPjwvcHViLWRhdGVzPjwvZGF0ZXM+PGlz
Ym4+MTUyNC00NTM5IChFbGVjdHJvbmljKSYjeEQ7MDAwOS03MzIyIChMaW5raW5nKTwvaXNibj48
YWNjZXNzaW9uLW51bT4xMDk5Mzg1NzwvYWNjZXNzaW9uLW51bT48dXJscz48cmVsYXRlZC11cmxz
Pjx1cmw+aHR0cDovL3d3dy5uY2JpLm5sbS5uaWguZ292L3B1Ym1lZC8xMDk5Mzg1NzwvdXJsPjwv
cmVsYXRlZC11cmxzPjwvdXJscz48L3JlY29yZD48L0NpdGU+PC9FbmROb3RlPgB=
</w:fldData>
        </w:fldChar>
      </w:r>
      <w:r w:rsidR="00BB0624" w:rsidRPr="00020A94">
        <w:rPr>
          <w:rFonts w:ascii="Book Antiqua" w:hAnsi="Book Antiqua" w:cs="Times New Roman"/>
          <w:vertAlign w:val="superscript"/>
        </w:rPr>
        <w:instrText xml:space="preserve"> ADDIN EN.CITE </w:instrText>
      </w:r>
      <w:r w:rsidR="00BB0624" w:rsidRPr="00020A94">
        <w:rPr>
          <w:rFonts w:ascii="Book Antiqua" w:hAnsi="Book Antiqua" w:cs="Times New Roman"/>
          <w:vertAlign w:val="superscript"/>
        </w:rPr>
        <w:fldChar w:fldCharType="begin">
          <w:fldData xml:space="preserve">PEVuZE5vdGU+PENpdGU+PEF1dGhvcj5EaWV6PC9BdXRob3I+PFllYXI+MjAwNTwvWWVhcj48UmVj
TnVtPjE5ODk4PC9SZWNOdW0+PERpc3BsYXlUZXh0PjxzdHlsZSBmYWNlPSJzdXBlcnNjcmlwdCI+
NzQsIDEyNDwvc3R5bGU+PC9EaXNwbGF5VGV4dD48cmVjb3JkPjxyZWMtbnVtYmVyPjE5ODk4PC9y
ZWMtbnVtYmVyPjxmb3JlaWduLWtleXM+PGtleSBhcHA9IkVOIiBkYi1pZD0iZmR2emFydHB0MHh4
cDVlc3Rhc3gwdncyZDJlNWUwZDJlZmZ2Ij4xOTg5ODwva2V5PjwvZm9yZWlnbi1rZXlzPjxyZWYt
dHlwZSBuYW1lPSJKb3VybmFsIEFydGljbGUiPjE3PC9yZWYtdHlwZT48Y29udHJpYnV0b3JzPjxh
dXRob3JzPjxhdXRob3I+RGlleiwgSi48L2F1dGhvcj48YXV0aG9yPkdvbnphbGV6LCBBLjwvYXV0
aG9yPjxhdXRob3I+TG9wZXosIEIuPC9hdXRob3I+PGF1dGhvcj5RdWVyZWpldGEsIFIuPC9hdXRo
b3I+PC9hdXRob3JzPjwvY29udHJpYnV0b3JzPjxhdXRoLWFkZHJlc3M+RGl2aXNpb24gb2YgQ2Fy
ZGlvdmFzY3VsYXIgUGF0aG9waHlzaW9sb2d5LCBDZW50ZXIgZm9yIEFwcGxpZWQgTWVkaWNhbCBS
ZXNlYXJjaCwgVW5pdmVyc2l0eSBvZiBOYXZhcnJhLCBQYW1wbG9uYSwgYW5kIERpdmlzaW9uIG9m
IENhcmRpb2xvZ3ksIERvbm9zdGlhIFVuaXZlcnNpdHkgSG9zcGl0YWwsIFNhbiBTZWJhc3RpYW4s
IFNwYWluLiBqYWRpbWFyQHVuYXYuZXM8L2F1dGgtYWRkcmVzcz48dGl0bGVzPjx0aXRsZT5NZWNo
YW5pc21zIG9mIGRpc2Vhc2U6IHBhdGhvbG9naWMgc3RydWN0dXJhbCByZW1vZGVsaW5nIGlzIG1v
cmUgdGhhbiBhZGFwdGl2ZSBoeXBlcnRyb3BoeSBpbiBoeXBlcnRlbnNpdmUgaGVhcnQgZGlzZWFz
ZTwvdGl0bGU+PHNlY29uZGFyeS10aXRsZT5OYXR1cmUgY2xpbmljYWwgcHJhY3RpY2UuIENhcmRp
b3Zhc2N1bGFyIG1lZGljaW5lPC9zZWNvbmRhcnktdGl0bGU+PGFsdC10aXRsZT5OYXQgQ2xpbiBQ
cmFjdCBDYXJkaW92YXNjIE1lZDwvYWx0LXRpdGxlPjwvdGl0bGVzPjxwZXJpb2RpY2FsPjxmdWxs
LXRpdGxlPk5hdHVyZSBjbGluaWNhbCBwcmFjdGljZS4gQ2FyZGlvdmFzY3VsYXIgbWVkaWNpbmU8
L2Z1bGwtdGl0bGU+PGFiYnItMT5OYXQgQ2xpbiBQcmFjdCBDYXJkaW92YXNjIE1lZDwvYWJici0x
PjwvcGVyaW9kaWNhbD48YWx0LXBlcmlvZGljYWw+PGZ1bGwtdGl0bGU+TmF0dXJlIGNsaW5pY2Fs
IHByYWN0aWNlLiBDYXJkaW92YXNjdWxhciBtZWRpY2luZTwvZnVsbC10aXRsZT48YWJici0xPk5h
dCBDbGluIFByYWN0IENhcmRpb3Zhc2MgTWVkPC9hYmJyLTE+PC9hbHQtcGVyaW9kaWNhbD48cGFn
ZXM+MjA5LTE2PC9wYWdlcz48dm9sdW1lPjI8L3ZvbHVtZT48bnVtYmVyPjQ8L251bWJlcj48ZWRp
dGlvbj4yMDA1LzExLzAzPC9lZGl0aW9uPjxrZXl3b3Jkcz48a2V5d29yZD5Db2xsYWdlbiBUeXBl
IEkvYmlvc3ludGhlc2lzPC9rZXl3b3JkPjxrZXl3b3JkPkNvbGxhZ2VuIFR5cGUgSUlJL2Jpb3N5
bnRoZXNpczwva2V5d29yZD48a2V5d29yZD5GaWJyb3Npcy8qZXRpb2xvZ3k8L2tleXdvcmQ+PGtl
eXdvcmQ+SHVtYW5zPC9rZXl3b3JkPjxrZXl3b3JkPkh5cGVydGVuc2lvbi8qcGh5c2lvcGF0aG9s
b2d5PC9rZXl3b3JkPjxrZXl3b3JkPkh5cGVydHJvcGh5LCBMZWZ0IFZlbnRyaWN1bGFyLypwaHlz
aW9wYXRob2xvZ3k8L2tleXdvcmQ+PGtleXdvcmQ+VmVudHJpY3VsYXIgRHlzZnVuY3Rpb24sIExl
ZnQvZXRpb2xvZ3k8L2tleXdvcmQ+PGtleXdvcmQ+KlZlbnRyaWN1bGFyIFJlbW9kZWxpbmc8L2tl
eXdvcmQ+PC9rZXl3b3Jkcz48ZGF0ZXM+PHllYXI+MjAwNTwveWVhcj48cHViLWRhdGVzPjxkYXRl
PkFwcjwvZGF0ZT48L3B1Yi1kYXRlcz48L2RhdGVzPjxpc2JuPjE3NDMtNDI5NyAoUHJpbnQpJiN4
RDsxNzQzLTQyOTcgKExpbmtpbmcpPC9pc2JuPjxhY2Nlc3Npb24tbnVtPjE2MjY1NDg1PC9hY2Nl
c3Npb24tbnVtPjx3b3JrLXR5cGU+UmV2aWV3PC93b3JrLXR5cGU+PHVybHM+PHJlbGF0ZWQtdXJs
cz48dXJsPmh0dHA6Ly93d3cubmNiaS5ubG0ubmloLmdvdi9wdWJtZWQvMTYyNjU0ODU8L3VybD48
L3JlbGF0ZWQtdXJscz48L3VybHM+PGVsZWN0cm9uaWMtcmVzb3VyY2UtbnVtPjEwLjEwMzgvbmNw
Y2FyZGlvMDE1ODwvZWxlY3Ryb25pYy1yZXNvdXJjZS1udW0+PGxhbmd1YWdlPmVuZzwvbGFuZ3Vh
Z2U+PC9yZWNvcmQ+PC9DaXRlPjxDaXRlPjxBdXRob3I+QnJpbGxhPC9BdXRob3I+PFllYXI+MjAw
MDwvWWVhcj48UmVjTnVtPjE5ODY3PC9SZWNOdW0+PHJlY29yZD48cmVjLW51bWJlcj4xOTg2Nzwv
cmVjLW51bWJlcj48Zm9yZWlnbi1rZXlzPjxrZXkgYXBwPSJFTiIgZGItaWQ9InQwZnJ0dHhydzA5
ZXg1ZTJ4cmt4djk5ajB2MDlmMnNlcnNyMiI+MTk4Njc8L2tleT48L2ZvcmVpZ24ta2V5cz48cmVm
LXR5cGUgbmFtZT0iSm91cm5hbCBBcnRpY2xlIj4xNzwvcmVmLXR5cGU+PGNvbnRyaWJ1dG9ycz48
YXV0aG9ycz48YXV0aG9yPkJyaWxsYSwgQy4gRy48L2F1dGhvcj48YXV0aG9yPkZ1bmNrLCBSLiBD
LjwvYXV0aG9yPjxhdXRob3I+UnVwcCwgSC48L2F1dGhvcj48L2F1dGhvcnM+PC9jb250cmlidXRv
cnM+PGF1dGgtYWRkcmVzcz5EaXZpc2lvbiBvZiBDYXJkaW9sb2d5LCBQaGlsaXBwcyBVbml2ZXJz
aXR5IG9mIE1hcmJ1cmcsIE1hcmJ1cmcsIEdlcm1hbnkuPC9hdXRoLWFkZHJlc3M+PHRpdGxlcz48
dGl0bGU+TGlzaW5vcHJpbC1tZWRpYXRlZCByZWdyZXNzaW9uIG9mIG15b2NhcmRpYWwgZmlicm9z
aXMgaW4gcGF0aWVudHMgd2l0aCBoeXBlcnRlbnNpdmUgaGVhcnQgZGlzZWFzZTwvdGl0bGU+PHNl
Y29uZGFyeS10aXRsZT5DaXJjdWxhdGlvbjwvc2Vjb25kYXJ5LXRpdGxlPjxhbHQtdGl0bGU+Q2ly
Y3VsYXRpb248L2FsdC10aXRsZT48L3RpdGxlcz48cGVyaW9kaWNhbD48ZnVsbC10aXRsZT5DaXJj
dWxhdGlvbjwvZnVsbC10aXRsZT48YWJici0xPkNpcmN1bGF0aW9uPC9hYmJyLTE+PC9wZXJpb2Rp
Y2FsPjxhbHQtcGVyaW9kaWNhbD48ZnVsbC10aXRsZT5DaXJjdWxhdGlvbjwvZnVsbC10aXRsZT48
YWJici0xPkNpcmN1bGF0aW9uPC9hYmJyLTE+PC9hbHQtcGVyaW9kaWNhbD48cGFnZXM+MTM4OC05
MzwvcGFnZXM+PHZvbHVtZT4xMDI8L3ZvbHVtZT48bnVtYmVyPjEyPC9udW1iZXI+PGtleXdvcmRz
PjxrZXl3b3JkPkFkb2xlc2NlbnQ8L2tleXdvcmQ+PGtleXdvcmQ+QWR1bHQ8L2tleXdvcmQ+PGtl
eXdvcmQ+QWdlZDwva2V5d29yZD48a2V5d29yZD5BbmFseXNpcyBvZiBWYXJpYW5jZTwva2V5d29y
ZD48a2V5d29yZD5Bbmdpb3RlbnNpbi1Db252ZXJ0aW5nIEVuenltZSBJbmhpYml0b3JzLyp0aGVy
YXBldXRpYyB1c2U8L2tleXdvcmQ+PGtleXdvcmQ+QW50aWh5cGVydGVuc2l2ZSBBZ2VudHMvKnRo
ZXJhcGV1dGljIHVzZTwva2V5d29yZD48a2V5d29yZD5CbG9vZCBQcmVzc3VyZS9kcnVnIGVmZmVj
dHM8L2tleXdvcmQ+PGtleXdvcmQ+Q2FyZGlvbXlvcGF0aGllcy8qZHJ1ZyB0aGVyYXB5PC9rZXl3
b3JkPjxrZXl3b3JkPkRvdWJsZS1CbGluZCBNZXRob2Q8L2tleXdvcmQ+PGtleXdvcmQ+RmVtYWxl
PC9rZXl3b3JkPjxrZXl3b3JkPkZpYnJvc2lzL2RydWcgdGhlcmFweTwva2V5d29yZD48a2V5d29y
ZD5IdW1hbnM8L2tleXdvcmQ+PGtleXdvcmQ+SHlkcm9jaGxvcm90aGlhemlkZS8qdGhlcmFwZXV0
aWMgdXNlPC9rZXl3b3JkPjxrZXl3b3JkPkxpc2lub3ByaWwvKnRoZXJhcGV1dGljIHVzZTwva2V5
d29yZD48a2V5d29yZD5NYWxlPC9rZXl3b3JkPjxrZXl3b3JkPk1pZGRsZSBBZ2VkPC9rZXl3b3Jk
PjxrZXl3b3JkPk15b2NhcmRpdW0vKnBhdGhvbG9neTwva2V5d29yZD48a2V5d29yZD5Qcm9zcGVj
dGl2ZSBTdHVkaWVzPC9rZXl3b3JkPjxrZXl3b3JkPlZlbnRyaWN1bGFyIER5c2Z1bmN0aW9uLCBM
ZWZ0L2RydWcgdGhlcmFweTwva2V5d29yZD48L2tleXdvcmRzPjxkYXRlcz48eWVhcj4yMDAwPC95
ZWFyPjxwdWItZGF0ZXM+PGRhdGU+U2VwIDE5PC9kYXRlPjwvcHViLWRhdGVzPjwvZGF0ZXM+PGlz
Ym4+MTUyNC00NTM5IChFbGVjdHJvbmljKSYjeEQ7MDAwOS03MzIyIChMaW5raW5nKTwvaXNibj48
YWNjZXNzaW9uLW51bT4xMDk5Mzg1NzwvYWNjZXNzaW9uLW51bT48dXJscz48cmVsYXRlZC11cmxz
Pjx1cmw+aHR0cDovL3d3dy5uY2JpLm5sbS5uaWguZ292L3B1Ym1lZC8xMDk5Mzg1NzwvdXJsPjwv
cmVsYXRlZC11cmxzPjwvdXJscz48L3JlY29yZD48L0NpdGU+PC9FbmROb3RlPgB=
</w:fldData>
        </w:fldChar>
      </w:r>
      <w:r w:rsidR="00BB0624" w:rsidRPr="00020A94">
        <w:rPr>
          <w:rFonts w:ascii="Book Antiqua" w:hAnsi="Book Antiqua" w:cs="Times New Roman"/>
          <w:vertAlign w:val="superscript"/>
        </w:rPr>
        <w:instrText xml:space="preserve"> ADDIN EN.CITE.DATA </w:instrText>
      </w:r>
      <w:r w:rsidR="00BB0624" w:rsidRPr="00020A94">
        <w:rPr>
          <w:rFonts w:ascii="Book Antiqua" w:hAnsi="Book Antiqua" w:cs="Times New Roman"/>
          <w:vertAlign w:val="superscript"/>
        </w:rPr>
      </w:r>
      <w:r w:rsidR="00BB0624" w:rsidRPr="00020A94">
        <w:rPr>
          <w:rFonts w:ascii="Book Antiqua" w:hAnsi="Book Antiqua" w:cs="Times New Roman"/>
          <w:vertAlign w:val="superscript"/>
        </w:rPr>
        <w:fldChar w:fldCharType="end"/>
      </w:r>
      <w:r w:rsidRPr="00020A94">
        <w:rPr>
          <w:rFonts w:ascii="Book Antiqua" w:hAnsi="Book Antiqua" w:cs="Times New Roman"/>
          <w:vertAlign w:val="superscript"/>
        </w:rPr>
      </w:r>
      <w:r w:rsidRPr="00020A94">
        <w:rPr>
          <w:rFonts w:ascii="Book Antiqua" w:hAnsi="Book Antiqua" w:cs="Times New Roman"/>
          <w:vertAlign w:val="superscript"/>
        </w:rPr>
        <w:fldChar w:fldCharType="separate"/>
      </w:r>
      <w:hyperlink w:anchor="_ENREF_74" w:tooltip="Brilla, 2000 #19867" w:history="1">
        <w:r w:rsidR="00BB0624" w:rsidRPr="00020A94">
          <w:rPr>
            <w:rFonts w:ascii="Book Antiqua" w:hAnsi="Book Antiqua" w:cs="Times New Roman"/>
            <w:noProof/>
            <w:vertAlign w:val="superscript"/>
          </w:rPr>
          <w:t>7</w:t>
        </w:r>
        <w:r w:rsidR="00DA7F98">
          <w:rPr>
            <w:rFonts w:ascii="Book Antiqua" w:eastAsia="宋体" w:hAnsi="Book Antiqua" w:cs="Times New Roman" w:hint="eastAsia"/>
            <w:noProof/>
            <w:vertAlign w:val="superscript"/>
            <w:lang w:eastAsia="zh-CN"/>
          </w:rPr>
          <w:t>3</w:t>
        </w:r>
      </w:hyperlink>
      <w:r w:rsidR="00020A94" w:rsidRPr="00020A94">
        <w:rPr>
          <w:rFonts w:ascii="Book Antiqua" w:hAnsi="Book Antiqua" w:cs="Times New Roman"/>
          <w:noProof/>
          <w:vertAlign w:val="superscript"/>
        </w:rPr>
        <w:t>,</w:t>
      </w:r>
      <w:hyperlink w:anchor="_ENREF_124" w:tooltip="Diez, 2005 #19898" w:history="1">
        <w:r w:rsidR="00BB0624" w:rsidRPr="00020A94">
          <w:rPr>
            <w:rFonts w:ascii="Book Antiqua" w:hAnsi="Book Antiqua" w:cs="Times New Roman"/>
            <w:noProof/>
            <w:vertAlign w:val="superscript"/>
          </w:rPr>
          <w:t>12</w:t>
        </w:r>
        <w:r w:rsidR="00DA7F98">
          <w:rPr>
            <w:rFonts w:ascii="Book Antiqua" w:eastAsia="宋体" w:hAnsi="Book Antiqua" w:cs="Times New Roman" w:hint="eastAsia"/>
            <w:noProof/>
            <w:vertAlign w:val="superscript"/>
            <w:lang w:eastAsia="zh-CN"/>
          </w:rPr>
          <w:t>3</w:t>
        </w:r>
      </w:hyperlink>
      <w:r w:rsidRPr="00020A94">
        <w:rPr>
          <w:rFonts w:ascii="Book Antiqua" w:hAnsi="Book Antiqua" w:cs="Times New Roman"/>
          <w:vertAlign w:val="superscript"/>
        </w:rPr>
        <w:fldChar w:fldCharType="end"/>
      </w:r>
      <w:r w:rsidR="00020A94" w:rsidRPr="00020A94">
        <w:rPr>
          <w:rFonts w:ascii="Book Antiqua" w:eastAsia="宋体" w:hAnsi="Book Antiqua" w:cs="Times New Roman" w:hint="eastAsia"/>
          <w:vertAlign w:val="superscript"/>
          <w:lang w:eastAsia="zh-CN"/>
        </w:rPr>
        <w:t>]</w:t>
      </w:r>
      <w:r w:rsidRPr="00D000BC">
        <w:rPr>
          <w:rFonts w:ascii="Book Antiqua" w:hAnsi="Book Antiqua" w:cs="Times New Roman"/>
        </w:rPr>
        <w:t xml:space="preserve">. These therapies have been shown </w:t>
      </w:r>
      <w:r w:rsidR="00ED59CB" w:rsidRPr="00D000BC">
        <w:rPr>
          <w:rFonts w:ascii="Book Antiqua" w:hAnsi="Book Antiqua" w:cs="Times New Roman"/>
        </w:rPr>
        <w:t>to reduce the LV wall stiffness and</w:t>
      </w:r>
      <w:r w:rsidRPr="00D000BC">
        <w:rPr>
          <w:rFonts w:ascii="Book Antiqua" w:hAnsi="Book Antiqua" w:cs="Times New Roman"/>
        </w:rPr>
        <w:t xml:space="preserve"> quantity of myocardial fibrosis (measured </w:t>
      </w:r>
      <w:r w:rsidR="00ED59CB" w:rsidRPr="00D000BC">
        <w:rPr>
          <w:rFonts w:ascii="Book Antiqua" w:hAnsi="Book Antiqua" w:cs="Times New Roman"/>
        </w:rPr>
        <w:t>by</w:t>
      </w:r>
      <w:r w:rsidRPr="00D000BC">
        <w:rPr>
          <w:rFonts w:ascii="Book Antiqua" w:hAnsi="Book Antiqua" w:cs="Times New Roman"/>
        </w:rPr>
        <w:t xml:space="preserve"> biopsy) and </w:t>
      </w:r>
      <w:r w:rsidR="00ED59CB" w:rsidRPr="00D000BC">
        <w:rPr>
          <w:rFonts w:ascii="Book Antiqua" w:hAnsi="Book Antiqua" w:cs="Times New Roman"/>
        </w:rPr>
        <w:t xml:space="preserve">concomitantly </w:t>
      </w:r>
      <w:r w:rsidRPr="00D000BC">
        <w:rPr>
          <w:rFonts w:ascii="Book Antiqua" w:hAnsi="Book Antiqua" w:cs="Times New Roman"/>
        </w:rPr>
        <w:t>improve diastolic function.</w:t>
      </w:r>
    </w:p>
    <w:p w14:paraId="224B3C2D" w14:textId="77777777" w:rsidR="00E07169" w:rsidRDefault="00E07169" w:rsidP="00D000BC">
      <w:pPr>
        <w:spacing w:line="360" w:lineRule="auto"/>
        <w:jc w:val="both"/>
        <w:rPr>
          <w:rFonts w:ascii="Book Antiqua" w:eastAsia="宋体" w:hAnsi="Book Antiqua" w:cs="Times New Roman"/>
          <w:b/>
          <w:iCs/>
          <w:lang w:eastAsia="zh-CN"/>
        </w:rPr>
      </w:pPr>
    </w:p>
    <w:p w14:paraId="40D06897" w14:textId="644D0E66" w:rsidR="00ED59CB" w:rsidRPr="00D000BC" w:rsidRDefault="00E07169" w:rsidP="00D000BC">
      <w:pPr>
        <w:spacing w:line="360" w:lineRule="auto"/>
        <w:jc w:val="both"/>
        <w:rPr>
          <w:rFonts w:ascii="Book Antiqua" w:hAnsi="Book Antiqua" w:cs="Times New Roman"/>
        </w:rPr>
      </w:pPr>
      <w:r w:rsidRPr="00D000BC">
        <w:rPr>
          <w:rFonts w:ascii="Book Antiqua" w:eastAsia="Times New Roman" w:hAnsi="Book Antiqua" w:cs="Times New Roman"/>
          <w:b/>
          <w:iCs/>
        </w:rPr>
        <w:t>DILATED CARDIOMYOPATHY</w:t>
      </w:r>
    </w:p>
    <w:p w14:paraId="63C8E553" w14:textId="3BA1A663" w:rsidR="002734BE" w:rsidRPr="00D000BC" w:rsidRDefault="00425ADE" w:rsidP="00D000BC">
      <w:pPr>
        <w:spacing w:line="360" w:lineRule="auto"/>
        <w:jc w:val="both"/>
        <w:rPr>
          <w:rFonts w:ascii="Book Antiqua" w:hAnsi="Book Antiqua" w:cs="Times New Roman"/>
        </w:rPr>
      </w:pPr>
      <w:r w:rsidRPr="00D000BC">
        <w:rPr>
          <w:rFonts w:ascii="Book Antiqua" w:eastAsia="Times New Roman" w:hAnsi="Book Antiqua" w:cs="Times New Roman"/>
        </w:rPr>
        <w:t xml:space="preserve">Dilated cardiomyopathy </w:t>
      </w:r>
      <w:r w:rsidR="00090C41" w:rsidRPr="00D000BC">
        <w:rPr>
          <w:rFonts w:ascii="Book Antiqua" w:eastAsia="Times New Roman" w:hAnsi="Book Antiqua" w:cs="Times New Roman"/>
        </w:rPr>
        <w:t xml:space="preserve">is an important cause of </w:t>
      </w:r>
      <w:r w:rsidR="007A6020" w:rsidRPr="00D000BC">
        <w:rPr>
          <w:rFonts w:ascii="Book Antiqua" w:eastAsia="Times New Roman" w:hAnsi="Book Antiqua" w:cs="Times New Roman"/>
        </w:rPr>
        <w:t xml:space="preserve">heart failure, </w:t>
      </w:r>
      <w:r w:rsidR="00090C41" w:rsidRPr="00D000BC">
        <w:rPr>
          <w:rFonts w:ascii="Book Antiqua" w:eastAsia="Times New Roman" w:hAnsi="Book Antiqua" w:cs="Times New Roman"/>
        </w:rPr>
        <w:t>sudden death and is the leading indication for cardiac transpl</w:t>
      </w:r>
      <w:r w:rsidR="00020A94">
        <w:rPr>
          <w:rFonts w:ascii="Book Antiqua" w:eastAsia="Times New Roman" w:hAnsi="Book Antiqua" w:cs="Times New Roman"/>
        </w:rPr>
        <w:t xml:space="preserve">antation in children and </w:t>
      </w:r>
      <w:proofErr w:type="gramStart"/>
      <w:r w:rsidR="00020A94">
        <w:rPr>
          <w:rFonts w:ascii="Book Antiqua" w:eastAsia="Times New Roman" w:hAnsi="Book Antiqua" w:cs="Times New Roman"/>
        </w:rPr>
        <w:t>adults</w:t>
      </w:r>
      <w:r w:rsidR="00020A94" w:rsidRPr="00020A94">
        <w:rPr>
          <w:rFonts w:ascii="Book Antiqua" w:eastAsia="宋体" w:hAnsi="Book Antiqua" w:cs="Times New Roman" w:hint="eastAsia"/>
          <w:vertAlign w:val="superscript"/>
          <w:lang w:eastAsia="zh-CN"/>
        </w:rPr>
        <w:t>[</w:t>
      </w:r>
      <w:proofErr w:type="gramEnd"/>
      <w:r w:rsidR="0042729C">
        <w:fldChar w:fldCharType="begin"/>
      </w:r>
      <w:r w:rsidR="0042729C">
        <w:instrText xml:space="preserve"> HYPERLINK \l "_ENREF_127" \o "Taylor, 2007 #19851" </w:instrText>
      </w:r>
      <w:r w:rsidR="0042729C">
        <w:fldChar w:fldCharType="separate"/>
      </w:r>
      <w:r w:rsidR="00BB0624" w:rsidRPr="00020A94">
        <w:rPr>
          <w:rFonts w:ascii="Book Antiqua" w:eastAsia="Times New Roman" w:hAnsi="Book Antiqua" w:cs="Times New Roman"/>
          <w:vertAlign w:val="superscript"/>
        </w:rPr>
        <w:fldChar w:fldCharType="begin">
          <w:fldData xml:space="preserve">PEVuZE5vdGU+PENpdGU+PEF1dGhvcj5UYXlsb3I8L0F1dGhvcj48WWVhcj4yMDA3PC9ZZWFyPjxS
ZWNOdW0+MTk4NTE8L1JlY051bT48RGlzcGxheVRleHQ+PHN0eWxlIGZhY2U9InN1cGVyc2NyaXB0
Ij4xMjc8L3N0eWxlPjwvRGlzcGxheVRleHQ+PHJlY29yZD48cmVjLW51bWJlcj4xOTg1MTwvcmVj
LW51bWJlcj48Zm9yZWlnbi1rZXlzPjxrZXkgYXBwPSJFTiIgZGItaWQ9InQwZnJ0dHhydzA5ZXg1
ZTJ4cmt4djk5ajB2MDlmMnNlcnNyMiI+MTk4NTE8L2tleT48L2ZvcmVpZ24ta2V5cz48cmVmLXR5
cGUgbmFtZT0iSm91cm5hbCBBcnRpY2xlIj4xNzwvcmVmLXR5cGU+PGNvbnRyaWJ1dG9ycz48YXV0
aG9ycz48YXV0aG9yPlRheWxvciwgRC4gTy48L2F1dGhvcj48YXV0aG9yPkVkd2FyZHMsIEwuIEIu
PC9hdXRob3I+PGF1dGhvcj5Cb3VjZWssIE0uIE0uPC9hdXRob3I+PGF1dGhvcj5UcnVsb2NrLCBF
LiBQLjwvYXV0aG9yPjxhdXRob3I+QXVyb3JhLCBQLjwvYXV0aG9yPjxhdXRob3I+Q2hyaXN0aWUs
IEouPC9hdXRob3I+PGF1dGhvcj5Eb2JiZWxzLCBGLjwvYXV0aG9yPjxhdXRob3I+UmFobWVsLCBB
LiBPLjwvYXV0aG9yPjxhdXRob3I+S2VjaywgQi4gTS48L2F1dGhvcj48YXV0aG9yPkhlcnR6LCBN
LiBJLjwvYXV0aG9yPjwvYXV0aG9ycz48L2NvbnRyaWJ1dG9ycz48YXV0aC1hZGRyZXNzPkludGVy
bmF0aW9uYWwgU29jaWV0eSBmb3IgSGVhcnQgYW5kIEx1bmcgVHJhbnNwbGFudGF0aW9uLCBBZGRp
c29uLCBUZXhhcywgVVNBLiB0YXlsb3IyQGNjZi5vcmcgJmx0O3RheWxvcjJAY2NmLm9yZyZndDs8
L2F1dGgtYWRkcmVzcz48dGl0bGVzPjx0aXRsZT5SZWdpc3RyeSBvZiB0aGUgSW50ZXJuYXRpb25h
bCBTb2NpZXR5IGZvciBIZWFydCBhbmQgTHVuZyBUcmFuc3BsYW50YXRpb246IHR3ZW50eS1mb3Vy
dGggb2ZmaWNpYWwgYWR1bHQgaGVhcnQgdHJhbnNwbGFudCByZXBvcnQtLTIwMDc8L3RpdGxlPjxz
ZWNvbmRhcnktdGl0bGU+SiBIZWFydCBMdW5nIFRyYW5zcGxhbnQ8L3NlY29uZGFyeS10aXRsZT48
YWx0LXRpdGxlPlRoZSBKb3VybmFsIG9mIGhlYXJ0IGFuZCBsdW5nIHRyYW5zcGxhbnRhdGlvbiA6
IHRoZSBvZmZpY2lhbCBwdWJsaWNhdGlvbiBvZiB0aGUgSW50ZXJuYXRpb25hbCBTb2NpZXR5IGZv
ciBIZWFydCBUcmFuc3BsYW50YXRpb248L2FsdC10aXRsZT48L3RpdGxlcz48cGVyaW9kaWNhbD48
ZnVsbC10aXRsZT5KIEhlYXJ0IEx1bmcgVHJhbnNwbGFudDwvZnVsbC10aXRsZT48YWJici0xPlRo
ZSBKb3VybmFsIG9mIGhlYXJ0IGFuZCBsdW5nIHRyYW5zcGxhbnRhdGlvbiA6IHRoZSBvZmZpY2lh
bCBwdWJsaWNhdGlvbiBvZiB0aGUgSW50ZXJuYXRpb25hbCBTb2NpZXR5IGZvciBIZWFydCBUcmFu
c3BsYW50YXRpb248L2FiYnItMT48L3BlcmlvZGljYWw+PGFsdC1wZXJpb2RpY2FsPjxmdWxsLXRp
dGxlPkogSGVhcnQgTHVuZyBUcmFuc3BsYW50PC9mdWxsLXRpdGxlPjxhYmJyLTE+VGhlIEpvdXJu
YWwgb2YgaGVhcnQgYW5kIGx1bmcgdHJhbnNwbGFudGF0aW9uIDogdGhlIG9mZmljaWFsIHB1Ymxp
Y2F0aW9uIG9mIHRoZSBJbnRlcm5hdGlvbmFsIFNvY2lldHkgZm9yIEhlYXJ0IFRyYW5zcGxhbnRh
dGlvbjwvYWJici0xPjwvYWx0LXBlcmlvZGljYWw+PHBhZ2VzPjc2OS04MTwvcGFnZXM+PHZvbHVt
ZT4yNjwvdm9sdW1lPjxudW1iZXI+ODwvbnVtYmVyPjxrZXl3b3Jkcz48a2V5d29yZD5Bbm51YWwg
UmVwb3J0cyBhcyBUb3BpYzwva2V5d29yZD48a2V5d29yZD5IZWFydC1MdW5nIFRyYW5zcGxhbnRh
dGlvbi8qc3RhdGlzdGljcyAmYW1wOyBudW1lcmljYWwgZGF0YTwva2V5d29yZD48a2V5d29yZD5I
dW1hbnM8L2tleXdvcmQ+PGtleXdvcmQ+KkludGVybmF0aW9uYWwgQ29vcGVyYXRpb248L2tleXdv
cmQ+PGtleXdvcmQ+KlJlZ2lzdHJpZXM8L2tleXdvcmQ+PGtleXdvcmQ+KlNvY2lldGllcywgTWVk
aWNhbDwva2V5d29yZD48L2tleXdvcmRzPjxkYXRlcz48eWVhcj4yMDA3PC95ZWFyPjxwdWItZGF0
ZXM+PGRhdGU+QXVnPC9kYXRlPjwvcHViLWRhdGVzPjwvZGF0ZXM+PGlzYm4+MTU1Ny0zMTE3IChF
bGVjdHJvbmljKSYjeEQ7MTA1My0yNDk4IChMaW5raW5nKTwvaXNibj48YWNjZXNzaW9uLW51bT4x
NzY5Mjc4MTwvYWNjZXNzaW9uLW51bT48dXJscz48cmVsYXRlZC11cmxzPjx1cmw+aHR0cDovL3d3
dy5uY2JpLm5sbS5uaWguZ292L3B1Ym1lZC8xNzY5Mjc4MTwvdXJsPjwvcmVsYXRlZC11cmxzPjwv
dXJscz48ZWxlY3Ryb25pYy1yZXNvdXJjZS1udW0+MTAuMTAxNi9qLmhlYWx1bi4yMDA3LjA2LjAw
NDwvZWxlY3Ryb25pYy1yZXNvdXJjZS1udW0+PC9yZWNvcmQ+PC9DaXRlPjwvRW5kTm90ZT4A
</w:fldData>
        </w:fldChar>
      </w:r>
      <w:r w:rsidR="00BB0624" w:rsidRPr="00020A94">
        <w:rPr>
          <w:rFonts w:ascii="Book Antiqua" w:eastAsia="Times New Roman" w:hAnsi="Book Antiqua" w:cs="Times New Roman"/>
          <w:vertAlign w:val="superscript"/>
        </w:rPr>
        <w:instrText xml:space="preserve"> ADDIN EN.CITE </w:instrText>
      </w:r>
      <w:r w:rsidR="00BB0624" w:rsidRPr="00020A94">
        <w:rPr>
          <w:rFonts w:ascii="Book Antiqua" w:eastAsia="Times New Roman" w:hAnsi="Book Antiqua" w:cs="Times New Roman"/>
          <w:vertAlign w:val="superscript"/>
        </w:rPr>
        <w:fldChar w:fldCharType="begin">
          <w:fldData xml:space="preserve">PEVuZE5vdGU+PENpdGU+PEF1dGhvcj5UYXlsb3I8L0F1dGhvcj48WWVhcj4yMDA3PC9ZZWFyPjxS
ZWNOdW0+MTk4NTE8L1JlY051bT48RGlzcGxheVRleHQ+PHN0eWxlIGZhY2U9InN1cGVyc2NyaXB0
Ij4xMjc8L3N0eWxlPjwvRGlzcGxheVRleHQ+PHJlY29yZD48cmVjLW51bWJlcj4xOTg1MTwvcmVj
LW51bWJlcj48Zm9yZWlnbi1rZXlzPjxrZXkgYXBwPSJFTiIgZGItaWQ9InQwZnJ0dHhydzA5ZXg1
ZTJ4cmt4djk5ajB2MDlmMnNlcnNyMiI+MTk4NTE8L2tleT48L2ZvcmVpZ24ta2V5cz48cmVmLXR5
cGUgbmFtZT0iSm91cm5hbCBBcnRpY2xlIj4xNzwvcmVmLXR5cGU+PGNvbnRyaWJ1dG9ycz48YXV0
aG9ycz48YXV0aG9yPlRheWxvciwgRC4gTy48L2F1dGhvcj48YXV0aG9yPkVkd2FyZHMsIEwuIEIu
PC9hdXRob3I+PGF1dGhvcj5Cb3VjZWssIE0uIE0uPC9hdXRob3I+PGF1dGhvcj5UcnVsb2NrLCBF
LiBQLjwvYXV0aG9yPjxhdXRob3I+QXVyb3JhLCBQLjwvYXV0aG9yPjxhdXRob3I+Q2hyaXN0aWUs
IEouPC9hdXRob3I+PGF1dGhvcj5Eb2JiZWxzLCBGLjwvYXV0aG9yPjxhdXRob3I+UmFobWVsLCBB
LiBPLjwvYXV0aG9yPjxhdXRob3I+S2VjaywgQi4gTS48L2F1dGhvcj48YXV0aG9yPkhlcnR6LCBN
LiBJLjwvYXV0aG9yPjwvYXV0aG9ycz48L2NvbnRyaWJ1dG9ycz48YXV0aC1hZGRyZXNzPkludGVy
bmF0aW9uYWwgU29jaWV0eSBmb3IgSGVhcnQgYW5kIEx1bmcgVHJhbnNwbGFudGF0aW9uLCBBZGRp
c29uLCBUZXhhcywgVVNBLiB0YXlsb3IyQGNjZi5vcmcgJmx0O3RheWxvcjJAY2NmLm9yZyZndDs8
L2F1dGgtYWRkcmVzcz48dGl0bGVzPjx0aXRsZT5SZWdpc3RyeSBvZiB0aGUgSW50ZXJuYXRpb25h
bCBTb2NpZXR5IGZvciBIZWFydCBhbmQgTHVuZyBUcmFuc3BsYW50YXRpb246IHR3ZW50eS1mb3Vy
dGggb2ZmaWNpYWwgYWR1bHQgaGVhcnQgdHJhbnNwbGFudCByZXBvcnQtLTIwMDc8L3RpdGxlPjxz
ZWNvbmRhcnktdGl0bGU+SiBIZWFydCBMdW5nIFRyYW5zcGxhbnQ8L3NlY29uZGFyeS10aXRsZT48
YWx0LXRpdGxlPlRoZSBKb3VybmFsIG9mIGhlYXJ0IGFuZCBsdW5nIHRyYW5zcGxhbnRhdGlvbiA6
IHRoZSBvZmZpY2lhbCBwdWJsaWNhdGlvbiBvZiB0aGUgSW50ZXJuYXRpb25hbCBTb2NpZXR5IGZv
ciBIZWFydCBUcmFuc3BsYW50YXRpb248L2FsdC10aXRsZT48L3RpdGxlcz48cGVyaW9kaWNhbD48
ZnVsbC10aXRsZT5KIEhlYXJ0IEx1bmcgVHJhbnNwbGFudDwvZnVsbC10aXRsZT48YWJici0xPlRo
ZSBKb3VybmFsIG9mIGhlYXJ0IGFuZCBsdW5nIHRyYW5zcGxhbnRhdGlvbiA6IHRoZSBvZmZpY2lh
bCBwdWJsaWNhdGlvbiBvZiB0aGUgSW50ZXJuYXRpb25hbCBTb2NpZXR5IGZvciBIZWFydCBUcmFu
c3BsYW50YXRpb248L2FiYnItMT48L3BlcmlvZGljYWw+PGFsdC1wZXJpb2RpY2FsPjxmdWxsLXRp
dGxlPkogSGVhcnQgTHVuZyBUcmFuc3BsYW50PC9mdWxsLXRpdGxlPjxhYmJyLTE+VGhlIEpvdXJu
YWwgb2YgaGVhcnQgYW5kIGx1bmcgdHJhbnNwbGFudGF0aW9uIDogdGhlIG9mZmljaWFsIHB1Ymxp
Y2F0aW9uIG9mIHRoZSBJbnRlcm5hdGlvbmFsIFNvY2lldHkgZm9yIEhlYXJ0IFRyYW5zcGxhbnRh
dGlvbjwvYWJici0xPjwvYWx0LXBlcmlvZGljYWw+PHBhZ2VzPjc2OS04MTwvcGFnZXM+PHZvbHVt
ZT4yNjwvdm9sdW1lPjxudW1iZXI+ODwvbnVtYmVyPjxrZXl3b3Jkcz48a2V5d29yZD5Bbm51YWwg
UmVwb3J0cyBhcyBUb3BpYzwva2V5d29yZD48a2V5d29yZD5IZWFydC1MdW5nIFRyYW5zcGxhbnRh
dGlvbi8qc3RhdGlzdGljcyAmYW1wOyBudW1lcmljYWwgZGF0YTwva2V5d29yZD48a2V5d29yZD5I
dW1hbnM8L2tleXdvcmQ+PGtleXdvcmQ+KkludGVybmF0aW9uYWwgQ29vcGVyYXRpb248L2tleXdv
cmQ+PGtleXdvcmQ+KlJlZ2lzdHJpZXM8L2tleXdvcmQ+PGtleXdvcmQ+KlNvY2lldGllcywgTWVk
aWNhbDwva2V5d29yZD48L2tleXdvcmRzPjxkYXRlcz48eWVhcj4yMDA3PC95ZWFyPjxwdWItZGF0
ZXM+PGRhdGU+QXVnPC9kYXRlPjwvcHViLWRhdGVzPjwvZGF0ZXM+PGlzYm4+MTU1Ny0zMTE3IChF
bGVjdHJvbmljKSYjeEQ7MTA1My0yNDk4IChMaW5raW5nKTwvaXNibj48YWNjZXNzaW9uLW51bT4x
NzY5Mjc4MTwvYWNjZXNzaW9uLW51bT48dXJscz48cmVsYXRlZC11cmxzPjx1cmw+aHR0cDovL3d3
dy5uY2JpLm5sbS5uaWguZ292L3B1Ym1lZC8xNzY5Mjc4MTwvdXJsPjwvcmVsYXRlZC11cmxzPjwv
dXJscz48ZWxlY3Ryb25pYy1yZXNvdXJjZS1udW0+MTAuMTAxNi9qLmhlYWx1bi4yMDA3LjA2LjAw
NDwvZWxlY3Ryb25pYy1yZXNvdXJjZS1udW0+PC9yZWNvcmQ+PC9DaXRlPjwvRW5kTm90ZT4A
</w:fldData>
        </w:fldChar>
      </w:r>
      <w:r w:rsidR="00BB0624" w:rsidRPr="00020A94">
        <w:rPr>
          <w:rFonts w:ascii="Book Antiqua" w:eastAsia="Times New Roman" w:hAnsi="Book Antiqua" w:cs="Times New Roman"/>
          <w:vertAlign w:val="superscript"/>
        </w:rPr>
        <w:instrText xml:space="preserve"> ADDIN EN.CITE.DATA </w:instrText>
      </w:r>
      <w:r w:rsidR="00BB0624" w:rsidRPr="00020A94">
        <w:rPr>
          <w:rFonts w:ascii="Book Antiqua" w:eastAsia="Times New Roman" w:hAnsi="Book Antiqua" w:cs="Times New Roman"/>
          <w:vertAlign w:val="superscript"/>
        </w:rPr>
      </w:r>
      <w:r w:rsidR="00BB0624" w:rsidRPr="00020A94">
        <w:rPr>
          <w:rFonts w:ascii="Book Antiqua" w:eastAsia="Times New Roman" w:hAnsi="Book Antiqua" w:cs="Times New Roman"/>
          <w:vertAlign w:val="superscript"/>
        </w:rPr>
        <w:fldChar w:fldCharType="end"/>
      </w:r>
      <w:r w:rsidR="00BB0624" w:rsidRPr="00020A94">
        <w:rPr>
          <w:rFonts w:ascii="Book Antiqua" w:eastAsia="Times New Roman" w:hAnsi="Book Antiqua" w:cs="Times New Roman"/>
          <w:vertAlign w:val="superscript"/>
        </w:rPr>
      </w:r>
      <w:r w:rsidR="00BB0624" w:rsidRPr="00020A94">
        <w:rPr>
          <w:rFonts w:ascii="Book Antiqua" w:eastAsia="Times New Roman" w:hAnsi="Book Antiqua" w:cs="Times New Roman"/>
          <w:vertAlign w:val="superscript"/>
        </w:rPr>
        <w:fldChar w:fldCharType="separate"/>
      </w:r>
      <w:r w:rsidR="00BB0624" w:rsidRPr="00020A94">
        <w:rPr>
          <w:rFonts w:ascii="Book Antiqua" w:eastAsia="Times New Roman" w:hAnsi="Book Antiqua" w:cs="Times New Roman"/>
          <w:noProof/>
          <w:vertAlign w:val="superscript"/>
        </w:rPr>
        <w:t>12</w:t>
      </w:r>
      <w:r w:rsidR="00DA7F98">
        <w:rPr>
          <w:rFonts w:ascii="Book Antiqua" w:eastAsia="宋体" w:hAnsi="Book Antiqua" w:cs="Times New Roman" w:hint="eastAsia"/>
          <w:noProof/>
          <w:vertAlign w:val="superscript"/>
          <w:lang w:eastAsia="zh-CN"/>
        </w:rPr>
        <w:t>6</w:t>
      </w:r>
      <w:r w:rsidR="00BB0624" w:rsidRPr="00020A94">
        <w:rPr>
          <w:rFonts w:ascii="Book Antiqua" w:eastAsia="Times New Roman" w:hAnsi="Book Antiqua" w:cs="Times New Roman"/>
          <w:vertAlign w:val="superscript"/>
        </w:rPr>
        <w:fldChar w:fldCharType="end"/>
      </w:r>
      <w:r w:rsidR="0042729C">
        <w:rPr>
          <w:rFonts w:ascii="Book Antiqua" w:eastAsia="Times New Roman" w:hAnsi="Book Antiqua" w:cs="Times New Roman"/>
          <w:vertAlign w:val="superscript"/>
        </w:rPr>
        <w:fldChar w:fldCharType="end"/>
      </w:r>
      <w:r w:rsidR="00020A94" w:rsidRPr="00020A94">
        <w:rPr>
          <w:rFonts w:ascii="Book Antiqua" w:eastAsia="宋体" w:hAnsi="Book Antiqua" w:cs="Times New Roman" w:hint="eastAsia"/>
          <w:vertAlign w:val="superscript"/>
          <w:lang w:eastAsia="zh-CN"/>
        </w:rPr>
        <w:t>]</w:t>
      </w:r>
      <w:r w:rsidRPr="00D000BC">
        <w:rPr>
          <w:rStyle w:val="cit-lpage"/>
          <w:rFonts w:ascii="Book Antiqua" w:eastAsia="Times New Roman" w:hAnsi="Book Antiqua" w:cs="Times New Roman"/>
          <w:iCs/>
        </w:rPr>
        <w:t xml:space="preserve">. </w:t>
      </w:r>
      <w:r w:rsidR="00090C41" w:rsidRPr="00D000BC">
        <w:rPr>
          <w:rFonts w:ascii="Book Antiqua" w:eastAsia="Times New Roman" w:hAnsi="Book Antiqua" w:cs="Times New Roman"/>
        </w:rPr>
        <w:t xml:space="preserve">MRI provides accurate assessment of ventricular chamber size, wall thickness, </w:t>
      </w:r>
      <w:r w:rsidR="00090C41" w:rsidRPr="00D000BC">
        <w:rPr>
          <w:rFonts w:ascii="Book Antiqua" w:eastAsia="Times New Roman" w:hAnsi="Book Antiqua" w:cs="Times New Roman"/>
        </w:rPr>
        <w:lastRenderedPageBreak/>
        <w:t xml:space="preserve">and systolic function. The pattern of DE-MRI can differentiate </w:t>
      </w:r>
      <w:r w:rsidR="007A6020" w:rsidRPr="00D000BC">
        <w:rPr>
          <w:rFonts w:ascii="Book Antiqua" w:eastAsia="Times New Roman" w:hAnsi="Book Antiqua" w:cs="Times New Roman"/>
        </w:rPr>
        <w:t>ischemic</w:t>
      </w:r>
      <w:r w:rsidR="00090C41" w:rsidRPr="00D000BC">
        <w:rPr>
          <w:rFonts w:ascii="Book Antiqua" w:eastAsia="Times New Roman" w:hAnsi="Book Antiqua" w:cs="Times New Roman"/>
        </w:rPr>
        <w:t xml:space="preserve"> versus </w:t>
      </w:r>
      <w:r w:rsidR="007A6020" w:rsidRPr="00D000BC">
        <w:rPr>
          <w:rFonts w:ascii="Book Antiqua" w:eastAsia="Times New Roman" w:hAnsi="Book Antiqua" w:cs="Times New Roman"/>
        </w:rPr>
        <w:t>non</w:t>
      </w:r>
      <w:r w:rsidR="00A069B0" w:rsidRPr="00D000BC">
        <w:rPr>
          <w:rFonts w:ascii="Book Antiqua" w:eastAsia="Times New Roman" w:hAnsi="Book Antiqua" w:cs="Times New Roman"/>
        </w:rPr>
        <w:t>-</w:t>
      </w:r>
      <w:r w:rsidR="007A6020" w:rsidRPr="00D000BC">
        <w:rPr>
          <w:rFonts w:ascii="Book Antiqua" w:eastAsia="Times New Roman" w:hAnsi="Book Antiqua" w:cs="Times New Roman"/>
        </w:rPr>
        <w:t>ischemic</w:t>
      </w:r>
      <w:r w:rsidR="00020A94">
        <w:rPr>
          <w:rFonts w:ascii="Book Antiqua" w:eastAsia="Times New Roman" w:hAnsi="Book Antiqua" w:cs="Times New Roman"/>
        </w:rPr>
        <w:t xml:space="preserve"> heart </w:t>
      </w:r>
      <w:proofErr w:type="gramStart"/>
      <w:r w:rsidR="00020A94">
        <w:rPr>
          <w:rFonts w:ascii="Book Antiqua" w:eastAsia="Times New Roman" w:hAnsi="Book Antiqua" w:cs="Times New Roman"/>
        </w:rPr>
        <w:t>disease</w:t>
      </w:r>
      <w:r w:rsidR="00020A94" w:rsidRPr="00020A94">
        <w:rPr>
          <w:rFonts w:ascii="Book Antiqua" w:eastAsia="宋体" w:hAnsi="Book Antiqua" w:cs="Times New Roman" w:hint="eastAsia"/>
          <w:vertAlign w:val="superscript"/>
          <w:lang w:eastAsia="zh-CN"/>
        </w:rPr>
        <w:t>[</w:t>
      </w:r>
      <w:proofErr w:type="gramEnd"/>
      <w:r w:rsidR="0042729C">
        <w:fldChar w:fldCharType="begin"/>
      </w:r>
      <w:r w:rsidR="0042729C">
        <w:instrText xml:space="preserve"> HYPERLINK \l "_ENREF_12" \o "McCrohon, 2003 #19632" </w:instrText>
      </w:r>
      <w:r w:rsidR="0042729C">
        <w:fldChar w:fldCharType="separate"/>
      </w:r>
      <w:r w:rsidR="00BB0624" w:rsidRPr="00020A94">
        <w:rPr>
          <w:rFonts w:ascii="Book Antiqua" w:eastAsia="Times New Roman" w:hAnsi="Book Antiqua" w:cs="Times New Roman"/>
          <w:vertAlign w:val="superscript"/>
        </w:rPr>
        <w:fldChar w:fldCharType="begin">
          <w:fldData xml:space="preserve">PEVuZE5vdGU+PENpdGU+PEF1dGhvcj5NY0Nyb2hvbjwvQXV0aG9yPjxZZWFyPjIwMDM8L1llYXI+
PFJlY051bT4xOTcwODwvUmVjTnVtPjxEaXNwbGF5VGV4dD48c3R5bGUgZmFjZT0ic3VwZXJzY3Jp
cHQiPjEyPC9zdHlsZT48L0Rpc3BsYXlUZXh0PjxyZWNvcmQ+PHJlYy1udW1iZXI+MTk3MDg8L3Jl
Yy1udW1iZXI+PGZvcmVpZ24ta2V5cz48a2V5IGFwcD0iRU4iIGRiLWlkPSJ0MGZydHR4cncwOWV4
NWUyeHJreHY5OWowdjA5ZjJzZXJzcjIiPjE5NzA4PC9rZXk+PC9mb3JlaWduLWtleXM+PHJlZi10
eXBlIG5hbWU9IkpvdXJuYWwgQXJ0aWNsZSI+MTc8L3JlZi10eXBlPjxjb250cmlidXRvcnM+PGF1
dGhvcnM+PGF1dGhvcj5NY0Nyb2hvbiwgSi4gQS48L2F1dGhvcj48YXV0aG9yPk1vb24sIEouIEMu
PC9hdXRob3I+PGF1dGhvcj5QcmFzYWQsIFMuIEsuPC9hdXRob3I+PGF1dGhvcj5NY0tlbm5hLCBX
LiBKLjwvYXV0aG9yPjxhdXRob3I+TG9yZW56LCBDLiBILjwvYXV0aG9yPjxhdXRob3I+Q29hdHMs
IEEuIEouPC9hdXRob3I+PGF1dGhvcj5QZW5uZWxsLCBELiBKLjwvYXV0aG9yPjwvYXV0aG9ycz48
L2NvbnRyaWJ1dG9ycz48YXV0aC1hZGRyZXNzPkNlbnRlciBmb3IgQWR2YW5jZWQgTVIgaW4gQ2Fy
ZGlvbG9neSwgUm95YWwgQnJvbXB0b24gSG9zcGl0YWwsIExvbmRvbiwgVUsuPC9hdXRoLWFkZHJl
c3M+PHRpdGxlcz48dGl0bGU+RGlmZmVyZW50aWF0aW9uIG9mIGhlYXJ0IGZhaWx1cmUgcmVsYXRl
ZCB0byBkaWxhdGVkIGNhcmRpb215b3BhdGh5IGFuZCBjb3JvbmFyeSBhcnRlcnkgZGlzZWFzZSB1
c2luZyBnYWRvbGluaXVtLWVuaGFuY2VkIGNhcmRpb3Zhc2N1bGFyIG1hZ25ldGljIHJlc29uYW5j
ZTwvdGl0bGU+PHNlY29uZGFyeS10aXRsZT5DaXJjdWxhdGlvbjwvc2Vjb25kYXJ5LXRpdGxlPjwv
dGl0bGVzPjxwZXJpb2RpY2FsPjxmdWxsLXRpdGxlPkNpcmN1bGF0aW9uPC9mdWxsLXRpdGxlPjxh
YmJyLTE+Q2lyY3VsYXRpb248L2FiYnItMT48L3BlcmlvZGljYWw+PHBhZ2VzPjU0LTk8L3BhZ2Vz
Pjx2b2x1bWU+MTA4PC92b2x1bWU+PG51bWJlcj4xPC9udW1iZXI+PGVkaXRpb24+MjAwMy8wNi8y
NTwvZWRpdGlvbj48a2V5d29yZHM+PGtleXdvcmQ+QWdlZDwva2V5d29yZD48a2V5d29yZD5DYXJk
aW9teW9wYXRoeSwgRGlsYXRlZC9jb21wbGljYXRpb25zLypkaWFnbm9zaXM8L2tleXdvcmQ+PGtl
eXdvcmQ+Q2hyb25pYyBEaXNlYXNlPC9rZXl3b3JkPjxrZXl3b3JkPkNvcm9uYXJ5IEFydGVyeSBE
aXNlYXNlL2NvbXBsaWNhdGlvbnMvKmRpYWdub3Npczwva2V5d29yZD48a2V5d29yZD5EaWFnbm9z
aXMsIERpZmZlcmVudGlhbDwva2V5d29yZD48a2V5d29yZD5GZW1hbGU8L2tleXdvcmQ+PGtleXdv
cmQ+R2Fkb2xpbml1bS8qZGlhZ25vc3RpYyB1c2U8L2tleXdvcmQ+PGtleXdvcmQ+SGVhcnQgRmFp
bHVyZS8qZGlhZ25vc2lzL2V0aW9sb2d5PC9rZXl3b3JkPjxrZXl3b3JkPkh1bWFuczwva2V5d29y
ZD48a2V5d29yZD5JbWFnZSBFbmhhbmNlbWVudDwva2V5d29yZD48a2V5d29yZD4qTWFnbmV0aWMg
UmVzb25hbmNlIEltYWdpbmc8L2tleXdvcmQ+PGtleXdvcmQ+TWFsZTwva2V5d29yZD48a2V5d29y
ZD5NaWRkbGUgQWdlZDwva2V5d29yZD48a2V5d29yZD5QcmVkaWN0aXZlIFZhbHVlIG9mIFRlc3Rz
PC9rZXl3b3JkPjxrZXl3b3JkPlByb3NwZWN0aXZlIFN0dWRpZXM8L2tleXdvcmQ+PGtleXdvcmQ+
UmVmZXJlbmNlIFZhbHVlczwva2V5d29yZD48a2V5d29yZD5SaXNrIEZhY3RvcnM8L2tleXdvcmQ+
PGtleXdvcmQ+VmVudHJpY3VsYXIgRHlzZnVuY3Rpb24sIExlZnQvZGlhZ25vc2lzL2V0aW9sb2d5
PC9rZXl3b3JkPjwva2V5d29yZHM+PGRhdGVzPjx5ZWFyPjIwMDM8L3llYXI+PHB1Yi1kYXRlcz48
ZGF0ZT5KdWwgODwvZGF0ZT48L3B1Yi1kYXRlcz48L2RhdGVzPjxpc2JuPjE1MjQtNDUzOSAoRWxl
Y3Ryb25pYykmI3hEOzAwMDktNzMyMiAoTGlua2luZyk8L2lzYm4+PGFjY2Vzc2lvbi1udW0+MTI4
MjE1NTA8L2FjY2Vzc2lvbi1udW0+PHVybHM+PHJlbGF0ZWQtdXJscz48dXJsPmh0dHA6Ly93d3cu
bmNiaS5ubG0ubmloLmdvdi9lbnRyZXovcXVlcnkuZmNnaT9jbWQ9UmV0cmlldmUmYW1wO2RiPVB1
Yk1lZCZhbXA7ZG9wdD1DaXRhdGlvbiZhbXA7bGlzdF91aWRzPTEyODIxNTUwPC91cmw+PC9yZWxh
dGVkLXVybHM+PC91cmxzPjxlbGVjdHJvbmljLXJlc291cmNlLW51bT4xMC4xMTYxLzAxLkNJUi4w
MDAwMDc4NjQxLjE5MzY1LjRDJiN4RDswMS5DSVIuMDAwMDA3ODY0MS4xOTM2NS40QyBbcGlpXTwv
ZWxlY3Ryb25pYy1yZXNvdXJjZS1udW0+PGxhbmd1YWdlPmVuZzwvbGFuZ3VhZ2U+PC9yZWNvcmQ+
PC9DaXRlPjwvRW5kTm90ZT5=
</w:fldData>
        </w:fldChar>
      </w:r>
      <w:r w:rsidR="00BB0624" w:rsidRPr="00020A94">
        <w:rPr>
          <w:rFonts w:ascii="Book Antiqua" w:eastAsia="Times New Roman" w:hAnsi="Book Antiqua" w:cs="Times New Roman"/>
          <w:vertAlign w:val="superscript"/>
        </w:rPr>
        <w:instrText xml:space="preserve"> ADDIN EN.CITE </w:instrText>
      </w:r>
      <w:r w:rsidR="00BB0624" w:rsidRPr="00020A94">
        <w:rPr>
          <w:rFonts w:ascii="Book Antiqua" w:eastAsia="Times New Roman" w:hAnsi="Book Antiqua" w:cs="Times New Roman"/>
          <w:vertAlign w:val="superscript"/>
        </w:rPr>
        <w:fldChar w:fldCharType="begin">
          <w:fldData xml:space="preserve">PEVuZE5vdGU+PENpdGU+PEF1dGhvcj5NY0Nyb2hvbjwvQXV0aG9yPjxZZWFyPjIwMDM8L1llYXI+
PFJlY051bT4xOTcwODwvUmVjTnVtPjxEaXNwbGF5VGV4dD48c3R5bGUgZmFjZT0ic3VwZXJzY3Jp
cHQiPjEyPC9zdHlsZT48L0Rpc3BsYXlUZXh0PjxyZWNvcmQ+PHJlYy1udW1iZXI+MTk3MDg8L3Jl
Yy1udW1iZXI+PGZvcmVpZ24ta2V5cz48a2V5IGFwcD0iRU4iIGRiLWlkPSJ0MGZydHR4cncwOWV4
NWUyeHJreHY5OWowdjA5ZjJzZXJzcjIiPjE5NzA4PC9rZXk+PC9mb3JlaWduLWtleXM+PHJlZi10
eXBlIG5hbWU9IkpvdXJuYWwgQXJ0aWNsZSI+MTc8L3JlZi10eXBlPjxjb250cmlidXRvcnM+PGF1
dGhvcnM+PGF1dGhvcj5NY0Nyb2hvbiwgSi4gQS48L2F1dGhvcj48YXV0aG9yPk1vb24sIEouIEMu
PC9hdXRob3I+PGF1dGhvcj5QcmFzYWQsIFMuIEsuPC9hdXRob3I+PGF1dGhvcj5NY0tlbm5hLCBX
LiBKLjwvYXV0aG9yPjxhdXRob3I+TG9yZW56LCBDLiBILjwvYXV0aG9yPjxhdXRob3I+Q29hdHMs
IEEuIEouPC9hdXRob3I+PGF1dGhvcj5QZW5uZWxsLCBELiBKLjwvYXV0aG9yPjwvYXV0aG9ycz48
L2NvbnRyaWJ1dG9ycz48YXV0aC1hZGRyZXNzPkNlbnRlciBmb3IgQWR2YW5jZWQgTVIgaW4gQ2Fy
ZGlvbG9neSwgUm95YWwgQnJvbXB0b24gSG9zcGl0YWwsIExvbmRvbiwgVUsuPC9hdXRoLWFkZHJl
c3M+PHRpdGxlcz48dGl0bGU+RGlmZmVyZW50aWF0aW9uIG9mIGhlYXJ0IGZhaWx1cmUgcmVsYXRl
ZCB0byBkaWxhdGVkIGNhcmRpb215b3BhdGh5IGFuZCBjb3JvbmFyeSBhcnRlcnkgZGlzZWFzZSB1
c2luZyBnYWRvbGluaXVtLWVuaGFuY2VkIGNhcmRpb3Zhc2N1bGFyIG1hZ25ldGljIHJlc29uYW5j
ZTwvdGl0bGU+PHNlY29uZGFyeS10aXRsZT5DaXJjdWxhdGlvbjwvc2Vjb25kYXJ5LXRpdGxlPjwv
dGl0bGVzPjxwZXJpb2RpY2FsPjxmdWxsLXRpdGxlPkNpcmN1bGF0aW9uPC9mdWxsLXRpdGxlPjxh
YmJyLTE+Q2lyY3VsYXRpb248L2FiYnItMT48L3BlcmlvZGljYWw+PHBhZ2VzPjU0LTk8L3BhZ2Vz
Pjx2b2x1bWU+MTA4PC92b2x1bWU+PG51bWJlcj4xPC9udW1iZXI+PGVkaXRpb24+MjAwMy8wNi8y
NTwvZWRpdGlvbj48a2V5d29yZHM+PGtleXdvcmQ+QWdlZDwva2V5d29yZD48a2V5d29yZD5DYXJk
aW9teW9wYXRoeSwgRGlsYXRlZC9jb21wbGljYXRpb25zLypkaWFnbm9zaXM8L2tleXdvcmQ+PGtl
eXdvcmQ+Q2hyb25pYyBEaXNlYXNlPC9rZXl3b3JkPjxrZXl3b3JkPkNvcm9uYXJ5IEFydGVyeSBE
aXNlYXNlL2NvbXBsaWNhdGlvbnMvKmRpYWdub3Npczwva2V5d29yZD48a2V5d29yZD5EaWFnbm9z
aXMsIERpZmZlcmVudGlhbDwva2V5d29yZD48a2V5d29yZD5GZW1hbGU8L2tleXdvcmQ+PGtleXdv
cmQ+R2Fkb2xpbml1bS8qZGlhZ25vc3RpYyB1c2U8L2tleXdvcmQ+PGtleXdvcmQ+SGVhcnQgRmFp
bHVyZS8qZGlhZ25vc2lzL2V0aW9sb2d5PC9rZXl3b3JkPjxrZXl3b3JkPkh1bWFuczwva2V5d29y
ZD48a2V5d29yZD5JbWFnZSBFbmhhbmNlbWVudDwva2V5d29yZD48a2V5d29yZD4qTWFnbmV0aWMg
UmVzb25hbmNlIEltYWdpbmc8L2tleXdvcmQ+PGtleXdvcmQ+TWFsZTwva2V5d29yZD48a2V5d29y
ZD5NaWRkbGUgQWdlZDwva2V5d29yZD48a2V5d29yZD5QcmVkaWN0aXZlIFZhbHVlIG9mIFRlc3Rz
PC9rZXl3b3JkPjxrZXl3b3JkPlByb3NwZWN0aXZlIFN0dWRpZXM8L2tleXdvcmQ+PGtleXdvcmQ+
UmVmZXJlbmNlIFZhbHVlczwva2V5d29yZD48a2V5d29yZD5SaXNrIEZhY3RvcnM8L2tleXdvcmQ+
PGtleXdvcmQ+VmVudHJpY3VsYXIgRHlzZnVuY3Rpb24sIExlZnQvZGlhZ25vc2lzL2V0aW9sb2d5
PC9rZXl3b3JkPjwva2V5d29yZHM+PGRhdGVzPjx5ZWFyPjIwMDM8L3llYXI+PHB1Yi1kYXRlcz48
ZGF0ZT5KdWwgODwvZGF0ZT48L3B1Yi1kYXRlcz48L2RhdGVzPjxpc2JuPjE1MjQtNDUzOSAoRWxl
Y3Ryb25pYykmI3hEOzAwMDktNzMyMiAoTGlua2luZyk8L2lzYm4+PGFjY2Vzc2lvbi1udW0+MTI4
MjE1NTA8L2FjY2Vzc2lvbi1udW0+PHVybHM+PHJlbGF0ZWQtdXJscz48dXJsPmh0dHA6Ly93d3cu
bmNiaS5ubG0ubmloLmdvdi9lbnRyZXovcXVlcnkuZmNnaT9jbWQ9UmV0cmlldmUmYW1wO2RiPVB1
Yk1lZCZhbXA7ZG9wdD1DaXRhdGlvbiZhbXA7bGlzdF91aWRzPTEyODIxNTUwPC91cmw+PC9yZWxh
dGVkLXVybHM+PC91cmxzPjxlbGVjdHJvbmljLXJlc291cmNlLW51bT4xMC4xMTYxLzAxLkNJUi4w
MDAwMDc4NjQxLjE5MzY1LjRDJiN4RDswMS5DSVIuMDAwMDA3ODY0MS4xOTM2NS40QyBbcGlpXTwv
ZWxlY3Ryb25pYy1yZXNvdXJjZS1udW0+PGxhbmd1YWdlPmVuZzwvbGFuZ3VhZ2U+PC9yZWNvcmQ+
PC9DaXRlPjwvRW5kTm90ZT5=
</w:fldData>
        </w:fldChar>
      </w:r>
      <w:r w:rsidR="00BB0624" w:rsidRPr="00020A94">
        <w:rPr>
          <w:rFonts w:ascii="Book Antiqua" w:eastAsia="Times New Roman" w:hAnsi="Book Antiqua" w:cs="Times New Roman"/>
          <w:vertAlign w:val="superscript"/>
        </w:rPr>
        <w:instrText xml:space="preserve"> ADDIN EN.CITE.DATA </w:instrText>
      </w:r>
      <w:r w:rsidR="00BB0624" w:rsidRPr="00020A94">
        <w:rPr>
          <w:rFonts w:ascii="Book Antiqua" w:eastAsia="Times New Roman" w:hAnsi="Book Antiqua" w:cs="Times New Roman"/>
          <w:vertAlign w:val="superscript"/>
        </w:rPr>
      </w:r>
      <w:r w:rsidR="00BB0624" w:rsidRPr="00020A94">
        <w:rPr>
          <w:rFonts w:ascii="Book Antiqua" w:eastAsia="Times New Roman" w:hAnsi="Book Antiqua" w:cs="Times New Roman"/>
          <w:vertAlign w:val="superscript"/>
        </w:rPr>
        <w:fldChar w:fldCharType="end"/>
      </w:r>
      <w:r w:rsidR="00BB0624" w:rsidRPr="00020A94">
        <w:rPr>
          <w:rFonts w:ascii="Book Antiqua" w:eastAsia="Times New Roman" w:hAnsi="Book Antiqua" w:cs="Times New Roman"/>
          <w:vertAlign w:val="superscript"/>
        </w:rPr>
      </w:r>
      <w:r w:rsidR="00BB0624" w:rsidRPr="00020A94">
        <w:rPr>
          <w:rFonts w:ascii="Book Antiqua" w:eastAsia="Times New Roman" w:hAnsi="Book Antiqua" w:cs="Times New Roman"/>
          <w:vertAlign w:val="superscript"/>
        </w:rPr>
        <w:fldChar w:fldCharType="separate"/>
      </w:r>
      <w:r w:rsidR="00BB0624" w:rsidRPr="00020A94">
        <w:rPr>
          <w:rFonts w:ascii="Book Antiqua" w:eastAsia="Times New Roman" w:hAnsi="Book Antiqua" w:cs="Times New Roman"/>
          <w:noProof/>
          <w:vertAlign w:val="superscript"/>
        </w:rPr>
        <w:t>12</w:t>
      </w:r>
      <w:r w:rsidR="00BB0624" w:rsidRPr="00020A94">
        <w:rPr>
          <w:rFonts w:ascii="Book Antiqua" w:eastAsia="Times New Roman" w:hAnsi="Book Antiqua" w:cs="Times New Roman"/>
          <w:vertAlign w:val="superscript"/>
        </w:rPr>
        <w:fldChar w:fldCharType="end"/>
      </w:r>
      <w:r w:rsidR="0042729C">
        <w:rPr>
          <w:rFonts w:ascii="Book Antiqua" w:eastAsia="Times New Roman" w:hAnsi="Book Antiqua" w:cs="Times New Roman"/>
          <w:vertAlign w:val="superscript"/>
        </w:rPr>
        <w:fldChar w:fldCharType="end"/>
      </w:r>
      <w:r w:rsidR="00020A94" w:rsidRPr="00020A94">
        <w:rPr>
          <w:rFonts w:ascii="Book Antiqua" w:eastAsia="宋体" w:hAnsi="Book Antiqua" w:cs="Times New Roman" w:hint="eastAsia"/>
          <w:vertAlign w:val="superscript"/>
          <w:lang w:eastAsia="zh-CN"/>
        </w:rPr>
        <w:t>]</w:t>
      </w:r>
      <w:r w:rsidR="00090C41" w:rsidRPr="00D000BC">
        <w:rPr>
          <w:rFonts w:ascii="Book Antiqua" w:eastAsia="Times New Roman" w:hAnsi="Book Antiqua" w:cs="Times New Roman"/>
        </w:rPr>
        <w:t xml:space="preserve">. </w:t>
      </w:r>
      <w:r w:rsidR="00A069B0" w:rsidRPr="00D000BC">
        <w:rPr>
          <w:rFonts w:ascii="Book Antiqua" w:eastAsia="Times New Roman" w:hAnsi="Book Antiqua" w:cs="Times New Roman"/>
        </w:rPr>
        <w:t>For example</w:t>
      </w:r>
      <w:r w:rsidR="00090C41" w:rsidRPr="00D000BC">
        <w:rPr>
          <w:rFonts w:ascii="Book Antiqua" w:eastAsia="Times New Roman" w:hAnsi="Book Antiqua" w:cs="Times New Roman"/>
        </w:rPr>
        <w:t>, a subepicardial or mid</w:t>
      </w:r>
      <w:r w:rsidR="00A069B0" w:rsidRPr="00D000BC">
        <w:rPr>
          <w:rFonts w:ascii="Book Antiqua" w:eastAsia="Times New Roman" w:hAnsi="Book Antiqua" w:cs="Times New Roman"/>
        </w:rPr>
        <w:t>-</w:t>
      </w:r>
      <w:r w:rsidR="00090C41" w:rsidRPr="00D000BC">
        <w:rPr>
          <w:rFonts w:ascii="Book Antiqua" w:eastAsia="Times New Roman" w:hAnsi="Book Antiqua" w:cs="Times New Roman"/>
        </w:rPr>
        <w:t>myocardial enhancement suggests non</w:t>
      </w:r>
      <w:r w:rsidR="00A069B0" w:rsidRPr="00D000BC">
        <w:rPr>
          <w:rFonts w:ascii="Book Antiqua" w:eastAsia="Times New Roman" w:hAnsi="Book Antiqua" w:cs="Times New Roman"/>
        </w:rPr>
        <w:t>-</w:t>
      </w:r>
      <w:r w:rsidR="00090C41" w:rsidRPr="00D000BC">
        <w:rPr>
          <w:rFonts w:ascii="Book Antiqua" w:eastAsia="Times New Roman" w:hAnsi="Book Antiqua" w:cs="Times New Roman"/>
        </w:rPr>
        <w:t>ischemic cardiomyopathy</w:t>
      </w:r>
      <w:r w:rsidRPr="00D000BC">
        <w:rPr>
          <w:rFonts w:ascii="Book Antiqua" w:eastAsia="Times New Roman" w:hAnsi="Book Antiqua" w:cs="Times New Roman"/>
        </w:rPr>
        <w:t xml:space="preserve">. </w:t>
      </w:r>
      <w:r w:rsidR="00E07169">
        <w:rPr>
          <w:rFonts w:ascii="Book Antiqua" w:eastAsia="Times New Roman" w:hAnsi="Book Antiqua" w:cs="Times New Roman"/>
          <w:bCs/>
        </w:rPr>
        <w:t>McCrohon</w:t>
      </w:r>
      <w:r w:rsidRPr="00D000BC">
        <w:rPr>
          <w:rFonts w:ascii="Book Antiqua" w:eastAsia="Times New Roman" w:hAnsi="Book Antiqua" w:cs="Times New Roman"/>
          <w:bCs/>
        </w:rPr>
        <w:t xml:space="preserve"> </w:t>
      </w:r>
      <w:r w:rsidR="00020A94" w:rsidRPr="00E07169">
        <w:rPr>
          <w:rFonts w:ascii="Book Antiqua" w:eastAsia="Times New Roman" w:hAnsi="Book Antiqua" w:cs="Times New Roman"/>
          <w:i/>
        </w:rPr>
        <w:t xml:space="preserve">et </w:t>
      </w:r>
      <w:proofErr w:type="gramStart"/>
      <w:r w:rsidR="00020A94" w:rsidRPr="00E07169">
        <w:rPr>
          <w:rFonts w:ascii="Book Antiqua" w:eastAsia="Times New Roman" w:hAnsi="Book Antiqua" w:cs="Times New Roman"/>
          <w:i/>
        </w:rPr>
        <w:t>al</w:t>
      </w:r>
      <w:r w:rsidR="00020A94" w:rsidRPr="00020A94">
        <w:rPr>
          <w:rFonts w:ascii="Book Antiqua" w:eastAsia="宋体" w:hAnsi="Book Antiqua" w:cs="Times New Roman" w:hint="eastAsia"/>
          <w:vertAlign w:val="superscript"/>
          <w:lang w:eastAsia="zh-CN"/>
        </w:rPr>
        <w:t>[</w:t>
      </w:r>
      <w:proofErr w:type="gramEnd"/>
      <w:r w:rsidR="0042729C">
        <w:fldChar w:fldCharType="begin"/>
      </w:r>
      <w:r w:rsidR="0042729C">
        <w:instrText xml:space="preserve"> HYPERLINK \l "_ENREF_12" \o "McCrohon, 2003 #19632" </w:instrText>
      </w:r>
      <w:r w:rsidR="0042729C">
        <w:fldChar w:fldCharType="separate"/>
      </w:r>
      <w:r w:rsidR="00BB0624" w:rsidRPr="00020A94">
        <w:rPr>
          <w:rFonts w:ascii="Book Antiqua" w:eastAsia="Times New Roman" w:hAnsi="Book Antiqua" w:cs="Times New Roman"/>
          <w:vertAlign w:val="superscript"/>
        </w:rPr>
        <w:fldChar w:fldCharType="begin">
          <w:fldData xml:space="preserve">PEVuZE5vdGU+PENpdGU+PEF1dGhvcj5NY0Nyb2hvbjwvQXV0aG9yPjxZZWFyPjIwMDM8L1llYXI+
PFJlY051bT4xOTcwODwvUmVjTnVtPjxEaXNwbGF5VGV4dD48c3R5bGUgZmFjZT0ic3VwZXJzY3Jp
cHQiPjEyPC9zdHlsZT48L0Rpc3BsYXlUZXh0PjxyZWNvcmQ+PHJlYy1udW1iZXI+MTk3MDg8L3Jl
Yy1udW1iZXI+PGZvcmVpZ24ta2V5cz48a2V5IGFwcD0iRU4iIGRiLWlkPSJ0MGZydHR4cncwOWV4
NWUyeHJreHY5OWowdjA5ZjJzZXJzcjIiPjE5NzA4PC9rZXk+PC9mb3JlaWduLWtleXM+PHJlZi10
eXBlIG5hbWU9IkpvdXJuYWwgQXJ0aWNsZSI+MTc8L3JlZi10eXBlPjxjb250cmlidXRvcnM+PGF1
dGhvcnM+PGF1dGhvcj5NY0Nyb2hvbiwgSi4gQS48L2F1dGhvcj48YXV0aG9yPk1vb24sIEouIEMu
PC9hdXRob3I+PGF1dGhvcj5QcmFzYWQsIFMuIEsuPC9hdXRob3I+PGF1dGhvcj5NY0tlbm5hLCBX
LiBKLjwvYXV0aG9yPjxhdXRob3I+TG9yZW56LCBDLiBILjwvYXV0aG9yPjxhdXRob3I+Q29hdHMs
IEEuIEouPC9hdXRob3I+PGF1dGhvcj5QZW5uZWxsLCBELiBKLjwvYXV0aG9yPjwvYXV0aG9ycz48
L2NvbnRyaWJ1dG9ycz48YXV0aC1hZGRyZXNzPkNlbnRlciBmb3IgQWR2YW5jZWQgTVIgaW4gQ2Fy
ZGlvbG9neSwgUm95YWwgQnJvbXB0b24gSG9zcGl0YWwsIExvbmRvbiwgVUsuPC9hdXRoLWFkZHJl
c3M+PHRpdGxlcz48dGl0bGU+RGlmZmVyZW50aWF0aW9uIG9mIGhlYXJ0IGZhaWx1cmUgcmVsYXRl
ZCB0byBkaWxhdGVkIGNhcmRpb215b3BhdGh5IGFuZCBjb3JvbmFyeSBhcnRlcnkgZGlzZWFzZSB1
c2luZyBnYWRvbGluaXVtLWVuaGFuY2VkIGNhcmRpb3Zhc2N1bGFyIG1hZ25ldGljIHJlc29uYW5j
ZTwvdGl0bGU+PHNlY29uZGFyeS10aXRsZT5DaXJjdWxhdGlvbjwvc2Vjb25kYXJ5LXRpdGxlPjwv
dGl0bGVzPjxwZXJpb2RpY2FsPjxmdWxsLXRpdGxlPkNpcmN1bGF0aW9uPC9mdWxsLXRpdGxlPjxh
YmJyLTE+Q2lyY3VsYXRpb248L2FiYnItMT48L3BlcmlvZGljYWw+PHBhZ2VzPjU0LTk8L3BhZ2Vz
Pjx2b2x1bWU+MTA4PC92b2x1bWU+PG51bWJlcj4xPC9udW1iZXI+PGVkaXRpb24+MjAwMy8wNi8y
NTwvZWRpdGlvbj48a2V5d29yZHM+PGtleXdvcmQ+QWdlZDwva2V5d29yZD48a2V5d29yZD5DYXJk
aW9teW9wYXRoeSwgRGlsYXRlZC9jb21wbGljYXRpb25zLypkaWFnbm9zaXM8L2tleXdvcmQ+PGtl
eXdvcmQ+Q2hyb25pYyBEaXNlYXNlPC9rZXl3b3JkPjxrZXl3b3JkPkNvcm9uYXJ5IEFydGVyeSBE
aXNlYXNlL2NvbXBsaWNhdGlvbnMvKmRpYWdub3Npczwva2V5d29yZD48a2V5d29yZD5EaWFnbm9z
aXMsIERpZmZlcmVudGlhbDwva2V5d29yZD48a2V5d29yZD5GZW1hbGU8L2tleXdvcmQ+PGtleXdv
cmQ+R2Fkb2xpbml1bS8qZGlhZ25vc3RpYyB1c2U8L2tleXdvcmQ+PGtleXdvcmQ+SGVhcnQgRmFp
bHVyZS8qZGlhZ25vc2lzL2V0aW9sb2d5PC9rZXl3b3JkPjxrZXl3b3JkPkh1bWFuczwva2V5d29y
ZD48a2V5d29yZD5JbWFnZSBFbmhhbmNlbWVudDwva2V5d29yZD48a2V5d29yZD4qTWFnbmV0aWMg
UmVzb25hbmNlIEltYWdpbmc8L2tleXdvcmQ+PGtleXdvcmQ+TWFsZTwva2V5d29yZD48a2V5d29y
ZD5NaWRkbGUgQWdlZDwva2V5d29yZD48a2V5d29yZD5QcmVkaWN0aXZlIFZhbHVlIG9mIFRlc3Rz
PC9rZXl3b3JkPjxrZXl3b3JkPlByb3NwZWN0aXZlIFN0dWRpZXM8L2tleXdvcmQ+PGtleXdvcmQ+
UmVmZXJlbmNlIFZhbHVlczwva2V5d29yZD48a2V5d29yZD5SaXNrIEZhY3RvcnM8L2tleXdvcmQ+
PGtleXdvcmQ+VmVudHJpY3VsYXIgRHlzZnVuY3Rpb24sIExlZnQvZGlhZ25vc2lzL2V0aW9sb2d5
PC9rZXl3b3JkPjwva2V5d29yZHM+PGRhdGVzPjx5ZWFyPjIwMDM8L3llYXI+PHB1Yi1kYXRlcz48
ZGF0ZT5KdWwgODwvZGF0ZT48L3B1Yi1kYXRlcz48L2RhdGVzPjxpc2JuPjE1MjQtNDUzOSAoRWxl
Y3Ryb25pYykmI3hEOzAwMDktNzMyMiAoTGlua2luZyk8L2lzYm4+PGFjY2Vzc2lvbi1udW0+MTI4
MjE1NTA8L2FjY2Vzc2lvbi1udW0+PHVybHM+PHJlbGF0ZWQtdXJscz48dXJsPmh0dHA6Ly93d3cu
bmNiaS5ubG0ubmloLmdvdi9lbnRyZXovcXVlcnkuZmNnaT9jbWQ9UmV0cmlldmUmYW1wO2RiPVB1
Yk1lZCZhbXA7ZG9wdD1DaXRhdGlvbiZhbXA7bGlzdF91aWRzPTEyODIxNTUwPC91cmw+PC9yZWxh
dGVkLXVybHM+PC91cmxzPjxlbGVjdHJvbmljLXJlc291cmNlLW51bT4xMC4xMTYxLzAxLkNJUi4w
MDAwMDc4NjQxLjE5MzY1LjRDJiN4RDswMS5DSVIuMDAwMDA3ODY0MS4xOTM2NS40QyBbcGlpXTwv
ZWxlY3Ryb25pYy1yZXNvdXJjZS1udW0+PGxhbmd1YWdlPmVuZzwvbGFuZ3VhZ2U+PC9yZWNvcmQ+
PC9DaXRlPjwvRW5kTm90ZT5=
</w:fldData>
        </w:fldChar>
      </w:r>
      <w:r w:rsidR="00BB0624" w:rsidRPr="00020A94">
        <w:rPr>
          <w:rFonts w:ascii="Book Antiqua" w:eastAsia="Times New Roman" w:hAnsi="Book Antiqua" w:cs="Times New Roman"/>
          <w:vertAlign w:val="superscript"/>
        </w:rPr>
        <w:instrText xml:space="preserve"> ADDIN EN.CITE </w:instrText>
      </w:r>
      <w:r w:rsidR="00BB0624" w:rsidRPr="00020A94">
        <w:rPr>
          <w:rFonts w:ascii="Book Antiqua" w:eastAsia="Times New Roman" w:hAnsi="Book Antiqua" w:cs="Times New Roman"/>
          <w:vertAlign w:val="superscript"/>
        </w:rPr>
        <w:fldChar w:fldCharType="begin">
          <w:fldData xml:space="preserve">PEVuZE5vdGU+PENpdGU+PEF1dGhvcj5NY0Nyb2hvbjwvQXV0aG9yPjxZZWFyPjIwMDM8L1llYXI+
PFJlY051bT4xOTcwODwvUmVjTnVtPjxEaXNwbGF5VGV4dD48c3R5bGUgZmFjZT0ic3VwZXJzY3Jp
cHQiPjEyPC9zdHlsZT48L0Rpc3BsYXlUZXh0PjxyZWNvcmQ+PHJlYy1udW1iZXI+MTk3MDg8L3Jl
Yy1udW1iZXI+PGZvcmVpZ24ta2V5cz48a2V5IGFwcD0iRU4iIGRiLWlkPSJ0MGZydHR4cncwOWV4
NWUyeHJreHY5OWowdjA5ZjJzZXJzcjIiPjE5NzA4PC9rZXk+PC9mb3JlaWduLWtleXM+PHJlZi10
eXBlIG5hbWU9IkpvdXJuYWwgQXJ0aWNsZSI+MTc8L3JlZi10eXBlPjxjb250cmlidXRvcnM+PGF1
dGhvcnM+PGF1dGhvcj5NY0Nyb2hvbiwgSi4gQS48L2F1dGhvcj48YXV0aG9yPk1vb24sIEouIEMu
PC9hdXRob3I+PGF1dGhvcj5QcmFzYWQsIFMuIEsuPC9hdXRob3I+PGF1dGhvcj5NY0tlbm5hLCBX
LiBKLjwvYXV0aG9yPjxhdXRob3I+TG9yZW56LCBDLiBILjwvYXV0aG9yPjxhdXRob3I+Q29hdHMs
IEEuIEouPC9hdXRob3I+PGF1dGhvcj5QZW5uZWxsLCBELiBKLjwvYXV0aG9yPjwvYXV0aG9ycz48
L2NvbnRyaWJ1dG9ycz48YXV0aC1hZGRyZXNzPkNlbnRlciBmb3IgQWR2YW5jZWQgTVIgaW4gQ2Fy
ZGlvbG9neSwgUm95YWwgQnJvbXB0b24gSG9zcGl0YWwsIExvbmRvbiwgVUsuPC9hdXRoLWFkZHJl
c3M+PHRpdGxlcz48dGl0bGU+RGlmZmVyZW50aWF0aW9uIG9mIGhlYXJ0IGZhaWx1cmUgcmVsYXRl
ZCB0byBkaWxhdGVkIGNhcmRpb215b3BhdGh5IGFuZCBjb3JvbmFyeSBhcnRlcnkgZGlzZWFzZSB1
c2luZyBnYWRvbGluaXVtLWVuaGFuY2VkIGNhcmRpb3Zhc2N1bGFyIG1hZ25ldGljIHJlc29uYW5j
ZTwvdGl0bGU+PHNlY29uZGFyeS10aXRsZT5DaXJjdWxhdGlvbjwvc2Vjb25kYXJ5LXRpdGxlPjwv
dGl0bGVzPjxwZXJpb2RpY2FsPjxmdWxsLXRpdGxlPkNpcmN1bGF0aW9uPC9mdWxsLXRpdGxlPjxh
YmJyLTE+Q2lyY3VsYXRpb248L2FiYnItMT48L3BlcmlvZGljYWw+PHBhZ2VzPjU0LTk8L3BhZ2Vz
Pjx2b2x1bWU+MTA4PC92b2x1bWU+PG51bWJlcj4xPC9udW1iZXI+PGVkaXRpb24+MjAwMy8wNi8y
NTwvZWRpdGlvbj48a2V5d29yZHM+PGtleXdvcmQ+QWdlZDwva2V5d29yZD48a2V5d29yZD5DYXJk
aW9teW9wYXRoeSwgRGlsYXRlZC9jb21wbGljYXRpb25zLypkaWFnbm9zaXM8L2tleXdvcmQ+PGtl
eXdvcmQ+Q2hyb25pYyBEaXNlYXNlPC9rZXl3b3JkPjxrZXl3b3JkPkNvcm9uYXJ5IEFydGVyeSBE
aXNlYXNlL2NvbXBsaWNhdGlvbnMvKmRpYWdub3Npczwva2V5d29yZD48a2V5d29yZD5EaWFnbm9z
aXMsIERpZmZlcmVudGlhbDwva2V5d29yZD48a2V5d29yZD5GZW1hbGU8L2tleXdvcmQ+PGtleXdv
cmQ+R2Fkb2xpbml1bS8qZGlhZ25vc3RpYyB1c2U8L2tleXdvcmQ+PGtleXdvcmQ+SGVhcnQgRmFp
bHVyZS8qZGlhZ25vc2lzL2V0aW9sb2d5PC9rZXl3b3JkPjxrZXl3b3JkPkh1bWFuczwva2V5d29y
ZD48a2V5d29yZD5JbWFnZSBFbmhhbmNlbWVudDwva2V5d29yZD48a2V5d29yZD4qTWFnbmV0aWMg
UmVzb25hbmNlIEltYWdpbmc8L2tleXdvcmQ+PGtleXdvcmQ+TWFsZTwva2V5d29yZD48a2V5d29y
ZD5NaWRkbGUgQWdlZDwva2V5d29yZD48a2V5d29yZD5QcmVkaWN0aXZlIFZhbHVlIG9mIFRlc3Rz
PC9rZXl3b3JkPjxrZXl3b3JkPlByb3NwZWN0aXZlIFN0dWRpZXM8L2tleXdvcmQ+PGtleXdvcmQ+
UmVmZXJlbmNlIFZhbHVlczwva2V5d29yZD48a2V5d29yZD5SaXNrIEZhY3RvcnM8L2tleXdvcmQ+
PGtleXdvcmQ+VmVudHJpY3VsYXIgRHlzZnVuY3Rpb24sIExlZnQvZGlhZ25vc2lzL2V0aW9sb2d5
PC9rZXl3b3JkPjwva2V5d29yZHM+PGRhdGVzPjx5ZWFyPjIwMDM8L3llYXI+PHB1Yi1kYXRlcz48
ZGF0ZT5KdWwgODwvZGF0ZT48L3B1Yi1kYXRlcz48L2RhdGVzPjxpc2JuPjE1MjQtNDUzOSAoRWxl
Y3Ryb25pYykmI3hEOzAwMDktNzMyMiAoTGlua2luZyk8L2lzYm4+PGFjY2Vzc2lvbi1udW0+MTI4
MjE1NTA8L2FjY2Vzc2lvbi1udW0+PHVybHM+PHJlbGF0ZWQtdXJscz48dXJsPmh0dHA6Ly93d3cu
bmNiaS5ubG0ubmloLmdvdi9lbnRyZXovcXVlcnkuZmNnaT9jbWQ9UmV0cmlldmUmYW1wO2RiPVB1
Yk1lZCZhbXA7ZG9wdD1DaXRhdGlvbiZhbXA7bGlzdF91aWRzPTEyODIxNTUwPC91cmw+PC9yZWxh
dGVkLXVybHM+PC91cmxzPjxlbGVjdHJvbmljLXJlc291cmNlLW51bT4xMC4xMTYxLzAxLkNJUi4w
MDAwMDc4NjQxLjE5MzY1LjRDJiN4RDswMS5DSVIuMDAwMDA3ODY0MS4xOTM2NS40QyBbcGlpXTwv
ZWxlY3Ryb25pYy1yZXNvdXJjZS1udW0+PGxhbmd1YWdlPmVuZzwvbGFuZ3VhZ2U+PC9yZWNvcmQ+
PC9DaXRlPjwvRW5kTm90ZT5=
</w:fldData>
        </w:fldChar>
      </w:r>
      <w:r w:rsidR="00BB0624" w:rsidRPr="00020A94">
        <w:rPr>
          <w:rFonts w:ascii="Book Antiqua" w:eastAsia="Times New Roman" w:hAnsi="Book Antiqua" w:cs="Times New Roman"/>
          <w:vertAlign w:val="superscript"/>
        </w:rPr>
        <w:instrText xml:space="preserve"> ADDIN EN.CITE.DATA </w:instrText>
      </w:r>
      <w:r w:rsidR="00BB0624" w:rsidRPr="00020A94">
        <w:rPr>
          <w:rFonts w:ascii="Book Antiqua" w:eastAsia="Times New Roman" w:hAnsi="Book Antiqua" w:cs="Times New Roman"/>
          <w:vertAlign w:val="superscript"/>
        </w:rPr>
      </w:r>
      <w:r w:rsidR="00BB0624" w:rsidRPr="00020A94">
        <w:rPr>
          <w:rFonts w:ascii="Book Antiqua" w:eastAsia="Times New Roman" w:hAnsi="Book Antiqua" w:cs="Times New Roman"/>
          <w:vertAlign w:val="superscript"/>
        </w:rPr>
        <w:fldChar w:fldCharType="end"/>
      </w:r>
      <w:r w:rsidR="00BB0624" w:rsidRPr="00020A94">
        <w:rPr>
          <w:rFonts w:ascii="Book Antiqua" w:eastAsia="Times New Roman" w:hAnsi="Book Antiqua" w:cs="Times New Roman"/>
          <w:vertAlign w:val="superscript"/>
        </w:rPr>
      </w:r>
      <w:r w:rsidR="00BB0624" w:rsidRPr="00020A94">
        <w:rPr>
          <w:rFonts w:ascii="Book Antiqua" w:eastAsia="Times New Roman" w:hAnsi="Book Antiqua" w:cs="Times New Roman"/>
          <w:vertAlign w:val="superscript"/>
        </w:rPr>
        <w:fldChar w:fldCharType="separate"/>
      </w:r>
      <w:r w:rsidR="00BB0624" w:rsidRPr="00020A94">
        <w:rPr>
          <w:rFonts w:ascii="Book Antiqua" w:eastAsia="Times New Roman" w:hAnsi="Book Antiqua" w:cs="Times New Roman"/>
          <w:noProof/>
          <w:vertAlign w:val="superscript"/>
        </w:rPr>
        <w:t>12</w:t>
      </w:r>
      <w:r w:rsidR="00BB0624" w:rsidRPr="00020A94">
        <w:rPr>
          <w:rFonts w:ascii="Book Antiqua" w:eastAsia="Times New Roman" w:hAnsi="Book Antiqua" w:cs="Times New Roman"/>
          <w:vertAlign w:val="superscript"/>
        </w:rPr>
        <w:fldChar w:fldCharType="end"/>
      </w:r>
      <w:r w:rsidR="0042729C">
        <w:rPr>
          <w:rFonts w:ascii="Book Antiqua" w:eastAsia="Times New Roman" w:hAnsi="Book Antiqua" w:cs="Times New Roman"/>
          <w:vertAlign w:val="superscript"/>
        </w:rPr>
        <w:fldChar w:fldCharType="end"/>
      </w:r>
      <w:r w:rsidR="00020A94" w:rsidRPr="00020A94">
        <w:rPr>
          <w:rFonts w:ascii="Book Antiqua" w:eastAsia="宋体" w:hAnsi="Book Antiqua" w:cs="Times New Roman" w:hint="eastAsia"/>
          <w:vertAlign w:val="superscript"/>
          <w:lang w:eastAsia="zh-CN"/>
        </w:rPr>
        <w:t>]</w:t>
      </w:r>
      <w:r w:rsidRPr="00020A94">
        <w:rPr>
          <w:rFonts w:ascii="Book Antiqua" w:eastAsia="Times New Roman" w:hAnsi="Book Antiqua" w:cs="Times New Roman"/>
          <w:vertAlign w:val="superscript"/>
        </w:rPr>
        <w:t xml:space="preserve"> </w:t>
      </w:r>
      <w:r w:rsidRPr="00D000BC">
        <w:rPr>
          <w:rFonts w:ascii="Book Antiqua" w:eastAsia="Times New Roman" w:hAnsi="Book Antiqua" w:cs="Times New Roman"/>
        </w:rPr>
        <w:t xml:space="preserve">reported </w:t>
      </w:r>
      <w:r w:rsidR="003A16F5" w:rsidRPr="00D000BC">
        <w:rPr>
          <w:rFonts w:ascii="Book Antiqua" w:eastAsia="Times New Roman" w:hAnsi="Book Antiqua" w:cs="Times New Roman"/>
        </w:rPr>
        <w:t xml:space="preserve">that </w:t>
      </w:r>
      <w:r w:rsidRPr="00D000BC">
        <w:rPr>
          <w:rFonts w:ascii="Book Antiqua" w:eastAsia="Times New Roman" w:hAnsi="Book Antiqua" w:cs="Times New Roman"/>
        </w:rPr>
        <w:t>s</w:t>
      </w:r>
      <w:r w:rsidR="00090C41" w:rsidRPr="00D000BC">
        <w:rPr>
          <w:rFonts w:ascii="Book Antiqua" w:eastAsia="Times New Roman" w:hAnsi="Book Antiqua" w:cs="Times New Roman"/>
        </w:rPr>
        <w:t>pecific patterns of enhancement have been purported in dilated cardiomyopathy to indicate a particular genetic association; however, these findings are nonspecific.</w:t>
      </w:r>
      <w:r w:rsidRPr="00D000BC">
        <w:rPr>
          <w:rFonts w:ascii="Book Antiqua" w:eastAsia="Times New Roman" w:hAnsi="Book Antiqua" w:cs="Times New Roman"/>
        </w:rPr>
        <w:t xml:space="preserve"> </w:t>
      </w:r>
      <w:r w:rsidR="00A069B0" w:rsidRPr="00D000BC">
        <w:rPr>
          <w:rFonts w:ascii="Book Antiqua" w:eastAsia="Times New Roman" w:hAnsi="Book Antiqua" w:cs="Times New Roman"/>
        </w:rPr>
        <w:t>Other i</w:t>
      </w:r>
      <w:r w:rsidR="007A6020" w:rsidRPr="00D000BC">
        <w:rPr>
          <w:rFonts w:ascii="Book Antiqua" w:eastAsia="Times New Roman" w:hAnsi="Book Antiqua" w:cs="Times New Roman"/>
        </w:rPr>
        <w:t>nvestigators</w:t>
      </w:r>
      <w:r w:rsidR="002734BE" w:rsidRPr="00D000BC">
        <w:rPr>
          <w:rFonts w:ascii="Book Antiqua" w:eastAsia="Times New Roman" w:hAnsi="Book Antiqua" w:cs="Times New Roman"/>
        </w:rPr>
        <w:t xml:space="preserve"> showed that 59% of patients with dilated cardiomyopathy and normal coronary arteries </w:t>
      </w:r>
      <w:r w:rsidR="00F15021" w:rsidRPr="00D000BC">
        <w:rPr>
          <w:rFonts w:ascii="Book Antiqua" w:eastAsia="Times New Roman" w:hAnsi="Book Antiqua" w:cs="Times New Roman"/>
        </w:rPr>
        <w:t>have no delayed enhancement.</w:t>
      </w:r>
      <w:r w:rsidR="002734BE" w:rsidRPr="00D000BC">
        <w:rPr>
          <w:rFonts w:ascii="Book Antiqua" w:eastAsia="Times New Roman" w:hAnsi="Book Antiqua" w:cs="Times New Roman"/>
        </w:rPr>
        <w:t xml:space="preserve"> </w:t>
      </w:r>
      <w:r w:rsidR="00F15021" w:rsidRPr="00D000BC">
        <w:rPr>
          <w:rFonts w:ascii="Book Antiqua" w:eastAsia="Times New Roman" w:hAnsi="Book Antiqua" w:cs="Times New Roman"/>
        </w:rPr>
        <w:t xml:space="preserve">The other </w:t>
      </w:r>
      <w:r w:rsidR="002734BE" w:rsidRPr="00D000BC">
        <w:rPr>
          <w:rFonts w:ascii="Book Antiqua" w:eastAsia="Times New Roman" w:hAnsi="Book Antiqua" w:cs="Times New Roman"/>
        </w:rPr>
        <w:t xml:space="preserve">28% of patients had </w:t>
      </w:r>
      <w:r w:rsidR="00F15021" w:rsidRPr="00D000BC">
        <w:rPr>
          <w:rFonts w:ascii="Book Antiqua" w:eastAsia="Times New Roman" w:hAnsi="Book Antiqua" w:cs="Times New Roman"/>
        </w:rPr>
        <w:t>mid-myocardial</w:t>
      </w:r>
      <w:r w:rsidR="002734BE" w:rsidRPr="00D000BC">
        <w:rPr>
          <w:rFonts w:ascii="Book Antiqua" w:eastAsia="Times New Roman" w:hAnsi="Book Antiqua" w:cs="Times New Roman"/>
        </w:rPr>
        <w:t xml:space="preserve"> enhancement that is consistent with a non</w:t>
      </w:r>
      <w:r w:rsidR="00A069B0" w:rsidRPr="00D000BC">
        <w:rPr>
          <w:rFonts w:ascii="Book Antiqua" w:eastAsia="Times New Roman" w:hAnsi="Book Antiqua" w:cs="Times New Roman"/>
        </w:rPr>
        <w:t>-</w:t>
      </w:r>
      <w:r w:rsidR="002734BE" w:rsidRPr="00D000BC">
        <w:rPr>
          <w:rFonts w:ascii="Book Antiqua" w:eastAsia="Times New Roman" w:hAnsi="Book Antiqua" w:cs="Times New Roman"/>
        </w:rPr>
        <w:t>ischemic cause</w:t>
      </w:r>
      <w:r w:rsidR="00F15021" w:rsidRPr="00D000BC">
        <w:rPr>
          <w:rFonts w:ascii="Book Antiqua" w:eastAsia="Times New Roman" w:hAnsi="Book Antiqua" w:cs="Times New Roman"/>
        </w:rPr>
        <w:t xml:space="preserve"> and few</w:t>
      </w:r>
      <w:r w:rsidR="002734BE" w:rsidRPr="00D000BC">
        <w:rPr>
          <w:rFonts w:ascii="Book Antiqua" w:eastAsia="Times New Roman" w:hAnsi="Book Antiqua" w:cs="Times New Roman"/>
        </w:rPr>
        <w:t xml:space="preserve"> patients had delayed </w:t>
      </w:r>
      <w:r w:rsidR="00F15021" w:rsidRPr="00D000BC">
        <w:rPr>
          <w:rFonts w:ascii="Book Antiqua" w:eastAsia="Times New Roman" w:hAnsi="Book Antiqua" w:cs="Times New Roman"/>
        </w:rPr>
        <w:t xml:space="preserve">endocardial </w:t>
      </w:r>
      <w:r w:rsidR="002734BE" w:rsidRPr="00D000BC">
        <w:rPr>
          <w:rFonts w:ascii="Book Antiqua" w:eastAsia="Times New Roman" w:hAnsi="Book Antiqua" w:cs="Times New Roman"/>
        </w:rPr>
        <w:t xml:space="preserve">enhancement </w:t>
      </w:r>
      <w:r w:rsidR="00F15021" w:rsidRPr="00D000BC">
        <w:rPr>
          <w:rFonts w:ascii="Book Antiqua" w:eastAsia="Times New Roman" w:hAnsi="Book Antiqua" w:cs="Times New Roman"/>
        </w:rPr>
        <w:t>that is consistent with ischemic cause</w:t>
      </w:r>
      <w:r w:rsidR="002734BE" w:rsidRPr="00D000BC">
        <w:rPr>
          <w:rFonts w:ascii="Book Antiqua" w:eastAsia="Times New Roman" w:hAnsi="Book Antiqua" w:cs="Times New Roman"/>
        </w:rPr>
        <w:t xml:space="preserve">. </w:t>
      </w:r>
      <w:r w:rsidR="00F15021" w:rsidRPr="00D000BC">
        <w:rPr>
          <w:rFonts w:ascii="Book Antiqua" w:eastAsia="Times New Roman" w:hAnsi="Book Antiqua" w:cs="Times New Roman"/>
        </w:rPr>
        <w:t>Others found in patients with dilated cardiomyopathy that</w:t>
      </w:r>
      <w:r w:rsidR="002734BE" w:rsidRPr="00D000BC">
        <w:rPr>
          <w:rFonts w:ascii="Book Antiqua" w:eastAsia="Times New Roman" w:hAnsi="Book Antiqua" w:cs="Times New Roman"/>
        </w:rPr>
        <w:t xml:space="preserve"> the extent of fibrosis has been associated with increased risk </w:t>
      </w:r>
      <w:r w:rsidR="00220F8C" w:rsidRPr="00D000BC">
        <w:rPr>
          <w:rFonts w:ascii="Book Antiqua" w:eastAsia="Times New Roman" w:hAnsi="Book Antiqua" w:cs="Times New Roman"/>
        </w:rPr>
        <w:t xml:space="preserve">of intraventricular systolic </w:t>
      </w:r>
      <w:proofErr w:type="gramStart"/>
      <w:r w:rsidR="00220F8C" w:rsidRPr="00D000BC">
        <w:rPr>
          <w:rFonts w:ascii="Book Antiqua" w:eastAsia="Times New Roman" w:hAnsi="Book Antiqua" w:cs="Times New Roman"/>
        </w:rPr>
        <w:t>dys</w:t>
      </w:r>
      <w:r w:rsidR="002734BE" w:rsidRPr="00D000BC">
        <w:rPr>
          <w:rFonts w:ascii="Book Antiqua" w:eastAsia="Times New Roman" w:hAnsi="Book Antiqua" w:cs="Times New Roman"/>
        </w:rPr>
        <w:t>synchrony</w:t>
      </w:r>
      <w:r w:rsidR="00020A94" w:rsidRPr="00020A94">
        <w:rPr>
          <w:rFonts w:ascii="Book Antiqua" w:eastAsia="宋体" w:hAnsi="Book Antiqua" w:cs="Times New Roman" w:hint="eastAsia"/>
          <w:vertAlign w:val="superscript"/>
          <w:lang w:eastAsia="zh-CN"/>
        </w:rPr>
        <w:t>[</w:t>
      </w:r>
      <w:proofErr w:type="gramEnd"/>
      <w:r w:rsidR="0042729C">
        <w:fldChar w:fldCharType="begin"/>
      </w:r>
      <w:r w:rsidR="0042729C">
        <w:instrText xml:space="preserve"> HYPERLINK \l "_ENREF_128" \o "Tigen, 2010 #19853" </w:instrText>
      </w:r>
      <w:r w:rsidR="0042729C">
        <w:fldChar w:fldCharType="separate"/>
      </w:r>
      <w:r w:rsidR="00BB0624" w:rsidRPr="00020A94">
        <w:rPr>
          <w:rFonts w:ascii="Book Antiqua" w:eastAsia="Times New Roman" w:hAnsi="Book Antiqua" w:cs="Times New Roman"/>
          <w:vertAlign w:val="superscript"/>
        </w:rPr>
        <w:fldChar w:fldCharType="begin">
          <w:fldData xml:space="preserve">PEVuZE5vdGU+PENpdGU+PEF1dGhvcj5UaWdlbjwvQXV0aG9yPjxZZWFyPjIwMTA8L1llYXI+PFJl
Y051bT4xOTg1MzwvUmVjTnVtPjxEaXNwbGF5VGV4dD48c3R5bGUgZmFjZT0ic3VwZXJzY3JpcHQi
PjEyODwvc3R5bGU+PC9EaXNwbGF5VGV4dD48cmVjb3JkPjxyZWMtbnVtYmVyPjE5ODUzPC9yZWMt
bnVtYmVyPjxmb3JlaWduLWtleXM+PGtleSBhcHA9IkVOIiBkYi1pZD0idDBmcnR0eHJ3MDlleDVl
Mnhya3h2OTlqMHYwOWYyc2Vyc3IyIj4xOTg1Mzwva2V5PjwvZm9yZWlnbi1rZXlzPjxyZWYtdHlw
ZSBuYW1lPSJKb3VybmFsIEFydGljbGUiPjE3PC9yZWYtdHlwZT48Y29udHJpYnV0b3JzPjxhdXRo
b3JzPjxhdXRob3I+VGlnZW4sIEsuPC9hdXRob3I+PGF1dGhvcj5LYXJhYWhtZXQsIFQuPC9hdXRo
b3I+PGF1dGhvcj5LaXJtYSwgQy48L2F1dGhvcj48YXV0aG9yPkR1bmRhciwgQy48L2F1dGhvcj48
YXV0aG9yPlBhbGEsIFMuPC9hdXRob3I+PGF1dGhvcj5Jc2lrbGFyLCBJLjwvYXV0aG9yPjxhdXRo
b3I+Q2V2aWssIEMuPC9hdXRob3I+PGF1dGhvcj5LaWxpY2dlZGlrLCBBLjwvYXV0aG9yPjxhdXRo
b3I+QmFzYXJhbiwgWS48L2F1dGhvcj48L2F1dGhvcnM+PC9jb250cmlidXRvcnM+PGF1dGgtYWRk
cmVzcz5DYXJkaW9sb2d5IERpdmlzaW9uLCBLYXJ0YWwgS29zdXlvbHUgSGVhcnQgRWR1Y2F0aW9u
IGFuZCBSZXNlYXJjaCBIb3NwaXRhbCwgSXN0YW5idWwsIFR1cmtleS4gbWt0aWdlbkB5YWhvby5j
b208L2F1dGgtYWRkcmVzcz48dGl0bGVzPjx0aXRsZT5EaWZmdXNlIGxhdGUgZ2Fkb2xpbml1bSBl
bmhhbmNlbWVudCBieSBjYXJkaW92YXNjdWxhciBtYWduZXRpYyByZXNvbmFuY2UgcHJlZGljdHMg
c2lnbmlmaWNhbnQgaW50cmF2ZW50cmljdWxhciBzeXN0b2xpYyBkeXNzeW5jaHJvbnkgaW4gcGF0
aWVudHMgd2l0aCBub24taXNjaGVtaWMgZGlsYXRlZCBjYXJkaW9teW9wYXRoeTwvdGl0bGU+PHNl
Y29uZGFyeS10aXRsZT5KIEFtIFNvYyBFY2hvY2FyZGlvZ3I8L3NlY29uZGFyeS10aXRsZT48YWx0
LXRpdGxlPkpvdXJuYWwgb2YgdGhlIEFtZXJpY2FuIFNvY2lldHkgb2YgRWNob2NhcmRpb2dyYXBo
eSA6IG9mZmljaWFsIHB1YmxpY2F0aW9uIG9mIHRoZSBBbWVyaWNhbiBTb2NpZXR5IG9mIEVjaG9j
YXJkaW9ncmFwaHk8L2FsdC10aXRsZT48L3RpdGxlcz48cGVyaW9kaWNhbD48ZnVsbC10aXRsZT5K
IEFtIFNvYyBFY2hvY2FyZGlvZ3I8L2Z1bGwtdGl0bGU+PGFiYnItMT5Kb3VybmFsIG9mIHRoZSBB
bWVyaWNhbiBTb2NpZXR5IG9mIEVjaG9jYXJkaW9ncmFwaHkgOiBvZmZpY2lhbCBwdWJsaWNhdGlv
biBvZiB0aGUgQW1lcmljYW4gU29jaWV0eSBvZiBFY2hvY2FyZGlvZ3JhcGh5PC9hYmJyLTE+PC9w
ZXJpb2RpY2FsPjxhbHQtcGVyaW9kaWNhbD48ZnVsbC10aXRsZT5KIEFtIFNvYyBFY2hvY2FyZGlv
Z3I8L2Z1bGwtdGl0bGU+PGFiYnItMT5Kb3VybmFsIG9mIHRoZSBBbWVyaWNhbiBTb2NpZXR5IG9m
IEVjaG9jYXJkaW9ncmFwaHkgOiBvZmZpY2lhbCBwdWJsaWNhdGlvbiBvZiB0aGUgQW1lcmljYW4g
U29jaWV0eSBvZiBFY2hvY2FyZGlvZ3JhcGh5PC9hYmJyLTE+PC9hbHQtcGVyaW9kaWNhbD48cGFn
ZXM+NDE2LTIyPC9wYWdlcz48dm9sdW1lPjIzPC92b2x1bWU+PG51bWJlcj40PC9udW1iZXI+PGtl
eXdvcmRzPjxrZXl3b3JkPkNhcmRpb215b3BhdGh5LCBEaWxhdGVkL3BhdGhvbG9neS8qcGh5c2lv
cGF0aG9sb2d5PC9rZXl3b3JkPjxrZXl3b3JkPkVjaG9jYXJkaW9ncmFwaHksIERvcHBsZXI8L2tl
eXdvcmQ+PGtleXdvcmQ+RmVtYWxlPC9rZXl3b3JkPjxrZXl3b3JkPkZpYnJvc2lzL3BhdGhvbG9n
eTwva2V5d29yZD48a2V5d29yZD5HYWRvbGluaXVtL2RpYWdub3N0aWMgdXNlPC9rZXl3b3JkPjxr
ZXl3b3JkPkh1bWFuczwva2V5d29yZD48a2V5d29yZD5JbWFnZSBFbmhhbmNlbWVudDwva2V5d29y
ZD48a2V5d29yZD4qTWFnbmV0aWMgUmVzb25hbmNlIEltYWdpbmc8L2tleXdvcmQ+PGtleXdvcmQ+
TWFsZTwva2V5d29yZD48a2V5d29yZD5NaWRkbGUgQWdlZDwva2V5d29yZD48a2V5d29yZD5NeW9j
YXJkaXVtL3BhdGhvbG9neTwva2V5d29yZD48a2V5d29yZD5TeXN0b2xlPC9rZXl3b3JkPjxrZXl3
b3JkPlZlbnRyaWN1bGFyIER5c2Z1bmN0aW9uLCBMZWZ0LypwaHlzaW9wYXRob2xvZ3k8L2tleXdv
cmQ+PC9rZXl3b3Jkcz48ZGF0ZXM+PHllYXI+MjAxMDwveWVhcj48cHViLWRhdGVzPjxkYXRlPkFw
cjwvZGF0ZT48L3B1Yi1kYXRlcz48L2RhdGVzPjxpc2JuPjEwOTctNjc5NSAoRWxlY3Ryb25pYykm
I3hEOzA4OTQtNzMxNyAoTGlua2luZyk8L2lzYm4+PGFjY2Vzc2lvbi1udW0+MjAxNDk1OTQ8L2Fj
Y2Vzc2lvbi1udW0+PHVybHM+PHJlbGF0ZWQtdXJscz48dXJsPmh0dHA6Ly93d3cubmNiaS5ubG0u
bmloLmdvdi9wdWJtZWQvMjAxNDk1OTQ8L3VybD48L3JlbGF0ZWQtdXJscz48L3VybHM+PGVsZWN0
cm9uaWMtcmVzb3VyY2UtbnVtPjEwLjEwMTYvai5lY2hvLjIwMDkuMTIuMDIyPC9lbGVjdHJvbmlj
LXJlc291cmNlLW51bT48L3JlY29yZD48L0NpdGU+PC9FbmROb3RlPn==
</w:fldData>
        </w:fldChar>
      </w:r>
      <w:r w:rsidR="00BB0624" w:rsidRPr="00020A94">
        <w:rPr>
          <w:rFonts w:ascii="Book Antiqua" w:eastAsia="Times New Roman" w:hAnsi="Book Antiqua" w:cs="Times New Roman"/>
          <w:vertAlign w:val="superscript"/>
        </w:rPr>
        <w:instrText xml:space="preserve"> ADDIN EN.CITE </w:instrText>
      </w:r>
      <w:r w:rsidR="00BB0624" w:rsidRPr="00020A94">
        <w:rPr>
          <w:rFonts w:ascii="Book Antiqua" w:eastAsia="Times New Roman" w:hAnsi="Book Antiqua" w:cs="Times New Roman"/>
          <w:vertAlign w:val="superscript"/>
        </w:rPr>
        <w:fldChar w:fldCharType="begin">
          <w:fldData xml:space="preserve">PEVuZE5vdGU+PENpdGU+PEF1dGhvcj5UaWdlbjwvQXV0aG9yPjxZZWFyPjIwMTA8L1llYXI+PFJl
Y051bT4xOTg1MzwvUmVjTnVtPjxEaXNwbGF5VGV4dD48c3R5bGUgZmFjZT0ic3VwZXJzY3JpcHQi
PjEyODwvc3R5bGU+PC9EaXNwbGF5VGV4dD48cmVjb3JkPjxyZWMtbnVtYmVyPjE5ODUzPC9yZWMt
bnVtYmVyPjxmb3JlaWduLWtleXM+PGtleSBhcHA9IkVOIiBkYi1pZD0idDBmcnR0eHJ3MDlleDVl
Mnhya3h2OTlqMHYwOWYyc2Vyc3IyIj4xOTg1Mzwva2V5PjwvZm9yZWlnbi1rZXlzPjxyZWYtdHlw
ZSBuYW1lPSJKb3VybmFsIEFydGljbGUiPjE3PC9yZWYtdHlwZT48Y29udHJpYnV0b3JzPjxhdXRo
b3JzPjxhdXRob3I+VGlnZW4sIEsuPC9hdXRob3I+PGF1dGhvcj5LYXJhYWhtZXQsIFQuPC9hdXRo
b3I+PGF1dGhvcj5LaXJtYSwgQy48L2F1dGhvcj48YXV0aG9yPkR1bmRhciwgQy48L2F1dGhvcj48
YXV0aG9yPlBhbGEsIFMuPC9hdXRob3I+PGF1dGhvcj5Jc2lrbGFyLCBJLjwvYXV0aG9yPjxhdXRo
b3I+Q2V2aWssIEMuPC9hdXRob3I+PGF1dGhvcj5LaWxpY2dlZGlrLCBBLjwvYXV0aG9yPjxhdXRo
b3I+QmFzYXJhbiwgWS48L2F1dGhvcj48L2F1dGhvcnM+PC9jb250cmlidXRvcnM+PGF1dGgtYWRk
cmVzcz5DYXJkaW9sb2d5IERpdmlzaW9uLCBLYXJ0YWwgS29zdXlvbHUgSGVhcnQgRWR1Y2F0aW9u
IGFuZCBSZXNlYXJjaCBIb3NwaXRhbCwgSXN0YW5idWwsIFR1cmtleS4gbWt0aWdlbkB5YWhvby5j
b208L2F1dGgtYWRkcmVzcz48dGl0bGVzPjx0aXRsZT5EaWZmdXNlIGxhdGUgZ2Fkb2xpbml1bSBl
bmhhbmNlbWVudCBieSBjYXJkaW92YXNjdWxhciBtYWduZXRpYyByZXNvbmFuY2UgcHJlZGljdHMg
c2lnbmlmaWNhbnQgaW50cmF2ZW50cmljdWxhciBzeXN0b2xpYyBkeXNzeW5jaHJvbnkgaW4gcGF0
aWVudHMgd2l0aCBub24taXNjaGVtaWMgZGlsYXRlZCBjYXJkaW9teW9wYXRoeTwvdGl0bGU+PHNl
Y29uZGFyeS10aXRsZT5KIEFtIFNvYyBFY2hvY2FyZGlvZ3I8L3NlY29uZGFyeS10aXRsZT48YWx0
LXRpdGxlPkpvdXJuYWwgb2YgdGhlIEFtZXJpY2FuIFNvY2lldHkgb2YgRWNob2NhcmRpb2dyYXBo
eSA6IG9mZmljaWFsIHB1YmxpY2F0aW9uIG9mIHRoZSBBbWVyaWNhbiBTb2NpZXR5IG9mIEVjaG9j
YXJkaW9ncmFwaHk8L2FsdC10aXRsZT48L3RpdGxlcz48cGVyaW9kaWNhbD48ZnVsbC10aXRsZT5K
IEFtIFNvYyBFY2hvY2FyZGlvZ3I8L2Z1bGwtdGl0bGU+PGFiYnItMT5Kb3VybmFsIG9mIHRoZSBB
bWVyaWNhbiBTb2NpZXR5IG9mIEVjaG9jYXJkaW9ncmFwaHkgOiBvZmZpY2lhbCBwdWJsaWNhdGlv
biBvZiB0aGUgQW1lcmljYW4gU29jaWV0eSBvZiBFY2hvY2FyZGlvZ3JhcGh5PC9hYmJyLTE+PC9w
ZXJpb2RpY2FsPjxhbHQtcGVyaW9kaWNhbD48ZnVsbC10aXRsZT5KIEFtIFNvYyBFY2hvY2FyZGlv
Z3I8L2Z1bGwtdGl0bGU+PGFiYnItMT5Kb3VybmFsIG9mIHRoZSBBbWVyaWNhbiBTb2NpZXR5IG9m
IEVjaG9jYXJkaW9ncmFwaHkgOiBvZmZpY2lhbCBwdWJsaWNhdGlvbiBvZiB0aGUgQW1lcmljYW4g
U29jaWV0eSBvZiBFY2hvY2FyZGlvZ3JhcGh5PC9hYmJyLTE+PC9hbHQtcGVyaW9kaWNhbD48cGFn
ZXM+NDE2LTIyPC9wYWdlcz48dm9sdW1lPjIzPC92b2x1bWU+PG51bWJlcj40PC9udW1iZXI+PGtl
eXdvcmRzPjxrZXl3b3JkPkNhcmRpb215b3BhdGh5LCBEaWxhdGVkL3BhdGhvbG9neS8qcGh5c2lv
cGF0aG9sb2d5PC9rZXl3b3JkPjxrZXl3b3JkPkVjaG9jYXJkaW9ncmFwaHksIERvcHBsZXI8L2tl
eXdvcmQ+PGtleXdvcmQ+RmVtYWxlPC9rZXl3b3JkPjxrZXl3b3JkPkZpYnJvc2lzL3BhdGhvbG9n
eTwva2V5d29yZD48a2V5d29yZD5HYWRvbGluaXVtL2RpYWdub3N0aWMgdXNlPC9rZXl3b3JkPjxr
ZXl3b3JkPkh1bWFuczwva2V5d29yZD48a2V5d29yZD5JbWFnZSBFbmhhbmNlbWVudDwva2V5d29y
ZD48a2V5d29yZD4qTWFnbmV0aWMgUmVzb25hbmNlIEltYWdpbmc8L2tleXdvcmQ+PGtleXdvcmQ+
TWFsZTwva2V5d29yZD48a2V5d29yZD5NaWRkbGUgQWdlZDwva2V5d29yZD48a2V5d29yZD5NeW9j
YXJkaXVtL3BhdGhvbG9neTwva2V5d29yZD48a2V5d29yZD5TeXN0b2xlPC9rZXl3b3JkPjxrZXl3
b3JkPlZlbnRyaWN1bGFyIER5c2Z1bmN0aW9uLCBMZWZ0LypwaHlzaW9wYXRob2xvZ3k8L2tleXdv
cmQ+PC9rZXl3b3Jkcz48ZGF0ZXM+PHllYXI+MjAxMDwveWVhcj48cHViLWRhdGVzPjxkYXRlPkFw
cjwvZGF0ZT48L3B1Yi1kYXRlcz48L2RhdGVzPjxpc2JuPjEwOTctNjc5NSAoRWxlY3Ryb25pYykm
I3hEOzA4OTQtNzMxNyAoTGlua2luZyk8L2lzYm4+PGFjY2Vzc2lvbi1udW0+MjAxNDk1OTQ8L2Fj
Y2Vzc2lvbi1udW0+PHVybHM+PHJlbGF0ZWQtdXJscz48dXJsPmh0dHA6Ly93d3cubmNiaS5ubG0u
bmloLmdvdi9wdWJtZWQvMjAxNDk1OTQ8L3VybD48L3JlbGF0ZWQtdXJscz48L3VybHM+PGVsZWN0
cm9uaWMtcmVzb3VyY2UtbnVtPjEwLjEwMTYvai5lY2hvLjIwMDkuMTIuMDIyPC9lbGVjdHJvbmlj
LXJlc291cmNlLW51bT48L3JlY29yZD48L0NpdGU+PC9FbmROb3RlPn==
</w:fldData>
        </w:fldChar>
      </w:r>
      <w:r w:rsidR="00BB0624" w:rsidRPr="00020A94">
        <w:rPr>
          <w:rFonts w:ascii="Book Antiqua" w:eastAsia="Times New Roman" w:hAnsi="Book Antiqua" w:cs="Times New Roman"/>
          <w:vertAlign w:val="superscript"/>
        </w:rPr>
        <w:instrText xml:space="preserve"> ADDIN EN.CITE.DATA </w:instrText>
      </w:r>
      <w:r w:rsidR="00BB0624" w:rsidRPr="00020A94">
        <w:rPr>
          <w:rFonts w:ascii="Book Antiqua" w:eastAsia="Times New Roman" w:hAnsi="Book Antiqua" w:cs="Times New Roman"/>
          <w:vertAlign w:val="superscript"/>
        </w:rPr>
      </w:r>
      <w:r w:rsidR="00BB0624" w:rsidRPr="00020A94">
        <w:rPr>
          <w:rFonts w:ascii="Book Antiqua" w:eastAsia="Times New Roman" w:hAnsi="Book Antiqua" w:cs="Times New Roman"/>
          <w:vertAlign w:val="superscript"/>
        </w:rPr>
        <w:fldChar w:fldCharType="end"/>
      </w:r>
      <w:r w:rsidR="00BB0624" w:rsidRPr="00020A94">
        <w:rPr>
          <w:rFonts w:ascii="Book Antiqua" w:eastAsia="Times New Roman" w:hAnsi="Book Antiqua" w:cs="Times New Roman"/>
          <w:vertAlign w:val="superscript"/>
        </w:rPr>
      </w:r>
      <w:r w:rsidR="00BB0624" w:rsidRPr="00020A94">
        <w:rPr>
          <w:rFonts w:ascii="Book Antiqua" w:eastAsia="Times New Roman" w:hAnsi="Book Antiqua" w:cs="Times New Roman"/>
          <w:vertAlign w:val="superscript"/>
        </w:rPr>
        <w:fldChar w:fldCharType="separate"/>
      </w:r>
      <w:r w:rsidR="00BB0624" w:rsidRPr="00020A94">
        <w:rPr>
          <w:rFonts w:ascii="Book Antiqua" w:eastAsia="Times New Roman" w:hAnsi="Book Antiqua" w:cs="Times New Roman"/>
          <w:noProof/>
          <w:vertAlign w:val="superscript"/>
        </w:rPr>
        <w:t>12</w:t>
      </w:r>
      <w:r w:rsidR="00DA7F98">
        <w:rPr>
          <w:rFonts w:ascii="Book Antiqua" w:eastAsia="宋体" w:hAnsi="Book Antiqua" w:cs="Times New Roman" w:hint="eastAsia"/>
          <w:noProof/>
          <w:vertAlign w:val="superscript"/>
          <w:lang w:eastAsia="zh-CN"/>
        </w:rPr>
        <w:t>7</w:t>
      </w:r>
      <w:r w:rsidR="00BB0624" w:rsidRPr="00020A94">
        <w:rPr>
          <w:rFonts w:ascii="Book Antiqua" w:eastAsia="Times New Roman" w:hAnsi="Book Antiqua" w:cs="Times New Roman"/>
          <w:vertAlign w:val="superscript"/>
        </w:rPr>
        <w:fldChar w:fldCharType="end"/>
      </w:r>
      <w:r w:rsidR="0042729C">
        <w:rPr>
          <w:rFonts w:ascii="Book Antiqua" w:eastAsia="Times New Roman" w:hAnsi="Book Antiqua" w:cs="Times New Roman"/>
          <w:vertAlign w:val="superscript"/>
        </w:rPr>
        <w:fldChar w:fldCharType="end"/>
      </w:r>
      <w:r w:rsidR="00020A94" w:rsidRPr="00020A94">
        <w:rPr>
          <w:rFonts w:ascii="Book Antiqua" w:eastAsia="宋体" w:hAnsi="Book Antiqua" w:cs="Times New Roman" w:hint="eastAsia"/>
          <w:vertAlign w:val="superscript"/>
          <w:lang w:eastAsia="zh-CN"/>
        </w:rPr>
        <w:t>]</w:t>
      </w:r>
      <w:r w:rsidR="003A16F5" w:rsidRPr="00D000BC">
        <w:rPr>
          <w:rFonts w:ascii="Book Antiqua" w:eastAsia="Times New Roman" w:hAnsi="Book Antiqua" w:cs="Times New Roman"/>
        </w:rPr>
        <w:t>.</w:t>
      </w:r>
    </w:p>
    <w:p w14:paraId="61C8862D" w14:textId="77777777" w:rsidR="00E07169" w:rsidRDefault="00E07169" w:rsidP="00D000BC">
      <w:pPr>
        <w:spacing w:line="360" w:lineRule="auto"/>
        <w:jc w:val="both"/>
        <w:rPr>
          <w:rFonts w:ascii="Book Antiqua" w:eastAsia="宋体" w:hAnsi="Book Antiqua" w:cs="Times New Roman"/>
          <w:b/>
          <w:lang w:eastAsia="zh-CN"/>
        </w:rPr>
      </w:pPr>
    </w:p>
    <w:p w14:paraId="557F2285" w14:textId="252FD077" w:rsidR="00F27FE7" w:rsidRPr="00D000BC" w:rsidRDefault="00E07169" w:rsidP="00D000BC">
      <w:pPr>
        <w:spacing w:line="360" w:lineRule="auto"/>
        <w:jc w:val="both"/>
        <w:rPr>
          <w:rFonts w:ascii="Book Antiqua" w:hAnsi="Book Antiqua" w:cs="Times New Roman"/>
        </w:rPr>
      </w:pPr>
      <w:r w:rsidRPr="00D000BC">
        <w:rPr>
          <w:rFonts w:ascii="Book Antiqua" w:hAnsi="Book Antiqua" w:cs="Times New Roman"/>
          <w:b/>
        </w:rPr>
        <w:t>CONGENITAL HEART DISEASE</w:t>
      </w:r>
    </w:p>
    <w:p w14:paraId="609E1E58" w14:textId="412F53B4" w:rsidR="00F27FE7" w:rsidRPr="00D000BC" w:rsidRDefault="00020A94" w:rsidP="00D000BC">
      <w:pPr>
        <w:spacing w:line="360" w:lineRule="auto"/>
        <w:jc w:val="both"/>
        <w:rPr>
          <w:rFonts w:ascii="Book Antiqua" w:hAnsi="Book Antiqua" w:cs="Times New Roman"/>
        </w:rPr>
      </w:pPr>
      <w:r>
        <w:rPr>
          <w:rFonts w:ascii="Book Antiqua" w:hAnsi="Book Antiqua" w:cs="Times New Roman"/>
        </w:rPr>
        <w:t xml:space="preserve">Bandula </w:t>
      </w:r>
      <w:r w:rsidRPr="00E07169">
        <w:rPr>
          <w:rFonts w:ascii="Book Antiqua" w:hAnsi="Book Antiqua" w:cs="Times New Roman"/>
          <w:i/>
        </w:rPr>
        <w:t>et al</w:t>
      </w:r>
      <w:r w:rsidRPr="00020A94">
        <w:rPr>
          <w:rFonts w:ascii="Book Antiqua" w:eastAsia="宋体" w:hAnsi="Book Antiqua" w:cs="Times New Roman" w:hint="eastAsia"/>
          <w:vertAlign w:val="superscript"/>
          <w:lang w:eastAsia="zh-CN"/>
        </w:rPr>
        <w:t>[</w:t>
      </w:r>
      <w:hyperlink w:anchor="_ENREF_55" w:tooltip="Bandula, 2013 #19814" w:history="1">
        <w:r w:rsidR="00BB0624" w:rsidRPr="00020A94">
          <w:rPr>
            <w:rFonts w:ascii="Book Antiqua" w:hAnsi="Book Antiqua" w:cs="Times New Roman"/>
            <w:vertAlign w:val="superscript"/>
          </w:rPr>
          <w:fldChar w:fldCharType="begin">
            <w:fldData xml:space="preserve">PEVuZE5vdGU+PENpdGU+PEF1dGhvcj5CYW5kdWxhPC9BdXRob3I+PFllYXI+MjAxMzwvWWVhcj48
UmVjTnVtPjE5ODE0PC9SZWNOdW0+PERpc3BsYXlUZXh0PjxzdHlsZSBmYWNlPSJzdXBlcnNjcmlw
dCI+NTU8L3N0eWxlPjwvRGlzcGxheVRleHQ+PHJlY29yZD48cmVjLW51bWJlcj4xOTgxNDwvcmVj
LW51bWJlcj48Zm9yZWlnbi1rZXlzPjxrZXkgYXBwPSJFTiIgZGItaWQ9InQwZnJ0dHhydzA5ZXg1
ZTJ4cmt4djk5ajB2MDlmMnNlcnNyMiI+MTk4MTQ8L2tleT48L2ZvcmVpZ24ta2V5cz48cmVmLXR5
cGUgbmFtZT0iSm91cm5hbCBBcnRpY2xlIj4xNzwvcmVmLXR5cGU+PGNvbnRyaWJ1dG9ycz48YXV0
aG9ycz48YXV0aG9yPkJhbmR1bGEsIFMuPC9hdXRob3I+PGF1dGhvcj5XaGl0ZSwgUy4gSy48L2F1
dGhvcj48YXV0aG9yPkZsZXR0LCBBLiBTLjwvYXV0aG9yPjxhdXRob3I+TGF3cmVuY2UsIEQuPC9h
dXRob3I+PGF1dGhvcj5QdWdsaWVzZSwgRi48L2F1dGhvcj48YXV0aG9yPkFzaHdvcnRoLCBNLiBU
LjwvYXV0aG9yPjxhdXRob3I+UHVud2FuaSwgUy48L2F1dGhvcj48YXV0aG9yPlRheWxvciwgUy4g
QS48L2F1dGhvcj48YXV0aG9yPk1vb24sIEouIEMuYTwvYXV0aG9yPjwvYXV0aG9ycz48L2NvbnRy
aWJ1dG9ycz48YXV0aC1hZGRyZXNzPkNlbnRyZSBmb3IgTWVkaWNhbCBJbWFnaW5nIGFuZCBJbnN0
aXR1dGUgb2YgQ2FyZGlvdmFzY3VsYXIgU2NpZW5jZSwgVW5pdmVyc2l0eSBDb2xsZWdlIExvbmRv
biwgTG9uZG9uLCBFbmdsYW5kOyBIZWFydCBIb3NwaXRhbCwgVW5pdmVyc2l0eSBDb2xsZWdlIExv
bmRvbiBIb3NwaXRhbHMgTkhTIFRydXN0LCAxNi0xOCBXZXN0bW9yZWxhbmQgU3QsIExvbmRvbiBX
MUcgOFBILCBFbmdsYW5kOyBDZW50cmUgZm9yIEFkdmFuY2VkIENhcmRpb3Zhc2N1bGFyIEltYWdp
bmcsIE5JSFIgQ2FyZGlvdmFzY3VsYXIgQmlvbWVkaWNhbCBSZXNlYXJjaCBVbml0IGF0IEJhcnRz
LCBCYXJ0cyBhbmQgdGhlIExvbmRvbiBTY2hvb2wgb2YgTWVkaWNpbmUsIFF1ZWVuIE1hcnkgVW5p
dmVyc2l0eSBvZiBMb25kb24uPC9hdXRoLWFkZHJlc3M+PHRpdGxlcz48dGl0bGU+TWVhc3VyZW1l
bnQgb2YgbXlvY2FyZGlhbCBleHRyYWNlbGx1bGFyIHZvbHVtZSBmcmFjdGlvbiBieSB1c2luZyBl
cXVpbGlicml1bSBjb250cmFzdC1lbmhhbmNlZCBDVDogdmFsaWRhdGlvbiBhZ2FpbnN0IGhpc3Rv
bG9naWMgZmluZGluZ3M8L3RpdGxlPjxzZWNvbmRhcnktdGl0bGU+UmFkaW9sb2d5PC9zZWNvbmRh
cnktdGl0bGU+PGFsdC10aXRsZT5SYWRpb2xvZ3k8L2FsdC10aXRsZT48L3RpdGxlcz48cGVyaW9k
aWNhbD48ZnVsbC10aXRsZT5SYWRpb2xvZ3k8L2Z1bGwtdGl0bGU+PGFiYnItMT5SYWRpb2xvZ3k8
L2FiYnItMT48L3BlcmlvZGljYWw+PGFsdC1wZXJpb2RpY2FsPjxmdWxsLXRpdGxlPlJhZGlvbG9n
eTwvZnVsbC10aXRsZT48YWJici0xPlJhZGlvbG9neTwvYWJici0xPjwvYWx0LXBlcmlvZGljYWw+
PHBhZ2VzPjM5Ni00MDM8L3BhZ2VzPjx2b2x1bWU+MjY5PC92b2x1bWU+PG51bWJlcj4yPC9udW1i
ZXI+PGVkaXRpb24+MjAxMy8wNy8yNDwvZWRpdGlvbj48a2V5d29yZHM+PGtleXdvcmQ+QWdlZDwv
a2V5d29yZD48a2V5d29yZD5Bb3J0aWMgVmFsdmUgU3Rlbm9zaXMvZGlhZ25vc2lzL3N1cmdlcnk8
L2tleXdvcmQ+PGtleXdvcmQ+QmlvcHN5PC9rZXl3b3JkPjxrZXl3b3JkPkNvbnRyYXN0IE1lZGlh
PC9rZXl3b3JkPjxrZXl3b3JkPkVuZG9teW9jYXJkaWFsIEZpYnJvc2lzL3BhdGhvbG9neS8qcmFk
aW9ncmFwaHk8L2tleXdvcmQ+PGtleXdvcmQ+RXh0cmFjZWxsdWxhciBNYXRyaXgvcGF0aG9sb2d5
LypyYWRpb2dyYXBoeTwva2V5d29yZD48a2V5d29yZD5GZW1hbGU8L2tleXdvcmQ+PGtleXdvcmQ+
SHVtYW5zPC9rZXl3b3JkPjxrZXl3b3JkPklvaGV4b2wvZGlhZ25vc3RpYyB1c2U8L2tleXdvcmQ+
PGtleXdvcmQ+TWFnbmV0aWMgUmVzb25hbmNlIEltYWdpbmcvbWV0aG9kczwva2V5d29yZD48a2V5
d29yZD5NYWxlPC9rZXl3b3JkPjxrZXl3b3JkPlN0YWluaW5nIGFuZCBMYWJlbGluZzwva2V5d29y
ZD48a2V5d29yZD5Ub21vZ3JhcGh5LCBYLVJheSBDb21wdXRlZC8qbWV0aG9kczwva2V5d29yZD48
L2tleXdvcmRzPjxkYXRlcz48eWVhcj4yMDEzPC95ZWFyPjxwdWItZGF0ZXM+PGRhdGU+Tm92PC9k
YXRlPjwvcHViLWRhdGVzPjwvZGF0ZXM+PGlzYm4+MTUyNy0xMzE1IChFbGVjdHJvbmljKSYjeEQ7
MDAzMy04NDE5IChMaW5raW5nKTwvaXNibj48YWNjZXNzaW9uLW51bT4yMzg3ODI4MjwvYWNjZXNz
aW9uLW51bT48d29yay10eXBlPlJlc2VhcmNoIFN1cHBvcnQsIE5vbi1VLlMuIEdvdiZhcG9zO3Qm
I3hEO1ZhbGlkYXRpb24gU3R1ZGllczwvd29yay10eXBlPjx1cmxzPjxyZWxhdGVkLXVybHM+PHVy
bD5odHRwOi8vd3d3Lm5jYmkubmxtLm5paC5nb3YvcHVibWVkLzIzODc4MjgyPC91cmw+PC9yZWxh
dGVkLXVybHM+PC91cmxzPjxlbGVjdHJvbmljLXJlc291cmNlLW51bT4xMC4xMTQ4L3JhZGlvbC4x
MzEzMDEzMDwvZWxlY3Ryb25pYy1yZXNvdXJjZS1udW0+PGxhbmd1YWdlPmVuZzwvbGFuZ3VhZ2U+
PC9yZWNvcmQ+PC9DaXRlPjwvRW5kTm90ZT4A
</w:fldData>
          </w:fldChar>
        </w:r>
        <w:r w:rsidR="00BB0624" w:rsidRPr="00020A94">
          <w:rPr>
            <w:rFonts w:ascii="Book Antiqua" w:hAnsi="Book Antiqua" w:cs="Times New Roman"/>
            <w:vertAlign w:val="superscript"/>
          </w:rPr>
          <w:instrText xml:space="preserve"> ADDIN EN.CITE </w:instrText>
        </w:r>
        <w:r w:rsidR="00BB0624" w:rsidRPr="00020A94">
          <w:rPr>
            <w:rFonts w:ascii="Book Antiqua" w:hAnsi="Book Antiqua" w:cs="Times New Roman"/>
            <w:vertAlign w:val="superscript"/>
          </w:rPr>
          <w:fldChar w:fldCharType="begin">
            <w:fldData xml:space="preserve">PEVuZE5vdGU+PENpdGU+PEF1dGhvcj5CYW5kdWxhPC9BdXRob3I+PFllYXI+MjAxMzwvWWVhcj48
UmVjTnVtPjE5ODE0PC9SZWNOdW0+PERpc3BsYXlUZXh0PjxzdHlsZSBmYWNlPSJzdXBlcnNjcmlw
dCI+NTU8L3N0eWxlPjwvRGlzcGxheVRleHQ+PHJlY29yZD48cmVjLW51bWJlcj4xOTgxNDwvcmVj
LW51bWJlcj48Zm9yZWlnbi1rZXlzPjxrZXkgYXBwPSJFTiIgZGItaWQ9InQwZnJ0dHhydzA5ZXg1
ZTJ4cmt4djk5ajB2MDlmMnNlcnNyMiI+MTk4MTQ8L2tleT48L2ZvcmVpZ24ta2V5cz48cmVmLXR5
cGUgbmFtZT0iSm91cm5hbCBBcnRpY2xlIj4xNzwvcmVmLXR5cGU+PGNvbnRyaWJ1dG9ycz48YXV0
aG9ycz48YXV0aG9yPkJhbmR1bGEsIFMuPC9hdXRob3I+PGF1dGhvcj5XaGl0ZSwgUy4gSy48L2F1
dGhvcj48YXV0aG9yPkZsZXR0LCBBLiBTLjwvYXV0aG9yPjxhdXRob3I+TGF3cmVuY2UsIEQuPC9h
dXRob3I+PGF1dGhvcj5QdWdsaWVzZSwgRi48L2F1dGhvcj48YXV0aG9yPkFzaHdvcnRoLCBNLiBU
LjwvYXV0aG9yPjxhdXRob3I+UHVud2FuaSwgUy48L2F1dGhvcj48YXV0aG9yPlRheWxvciwgUy4g
QS48L2F1dGhvcj48YXV0aG9yPk1vb24sIEouIEMuYTwvYXV0aG9yPjwvYXV0aG9ycz48L2NvbnRy
aWJ1dG9ycz48YXV0aC1hZGRyZXNzPkNlbnRyZSBmb3IgTWVkaWNhbCBJbWFnaW5nIGFuZCBJbnN0
aXR1dGUgb2YgQ2FyZGlvdmFzY3VsYXIgU2NpZW5jZSwgVW5pdmVyc2l0eSBDb2xsZWdlIExvbmRv
biwgTG9uZG9uLCBFbmdsYW5kOyBIZWFydCBIb3NwaXRhbCwgVW5pdmVyc2l0eSBDb2xsZWdlIExv
bmRvbiBIb3NwaXRhbHMgTkhTIFRydXN0LCAxNi0xOCBXZXN0bW9yZWxhbmQgU3QsIExvbmRvbiBX
MUcgOFBILCBFbmdsYW5kOyBDZW50cmUgZm9yIEFkdmFuY2VkIENhcmRpb3Zhc2N1bGFyIEltYWdp
bmcsIE5JSFIgQ2FyZGlvdmFzY3VsYXIgQmlvbWVkaWNhbCBSZXNlYXJjaCBVbml0IGF0IEJhcnRz
LCBCYXJ0cyBhbmQgdGhlIExvbmRvbiBTY2hvb2wgb2YgTWVkaWNpbmUsIFF1ZWVuIE1hcnkgVW5p
dmVyc2l0eSBvZiBMb25kb24uPC9hdXRoLWFkZHJlc3M+PHRpdGxlcz48dGl0bGU+TWVhc3VyZW1l
bnQgb2YgbXlvY2FyZGlhbCBleHRyYWNlbGx1bGFyIHZvbHVtZSBmcmFjdGlvbiBieSB1c2luZyBl
cXVpbGlicml1bSBjb250cmFzdC1lbmhhbmNlZCBDVDogdmFsaWRhdGlvbiBhZ2FpbnN0IGhpc3Rv
bG9naWMgZmluZGluZ3M8L3RpdGxlPjxzZWNvbmRhcnktdGl0bGU+UmFkaW9sb2d5PC9zZWNvbmRh
cnktdGl0bGU+PGFsdC10aXRsZT5SYWRpb2xvZ3k8L2FsdC10aXRsZT48L3RpdGxlcz48cGVyaW9k
aWNhbD48ZnVsbC10aXRsZT5SYWRpb2xvZ3k8L2Z1bGwtdGl0bGU+PGFiYnItMT5SYWRpb2xvZ3k8
L2FiYnItMT48L3BlcmlvZGljYWw+PGFsdC1wZXJpb2RpY2FsPjxmdWxsLXRpdGxlPlJhZGlvbG9n
eTwvZnVsbC10aXRsZT48YWJici0xPlJhZGlvbG9neTwvYWJici0xPjwvYWx0LXBlcmlvZGljYWw+
PHBhZ2VzPjM5Ni00MDM8L3BhZ2VzPjx2b2x1bWU+MjY5PC92b2x1bWU+PG51bWJlcj4yPC9udW1i
ZXI+PGVkaXRpb24+MjAxMy8wNy8yNDwvZWRpdGlvbj48a2V5d29yZHM+PGtleXdvcmQ+QWdlZDwv
a2V5d29yZD48a2V5d29yZD5Bb3J0aWMgVmFsdmUgU3Rlbm9zaXMvZGlhZ25vc2lzL3N1cmdlcnk8
L2tleXdvcmQ+PGtleXdvcmQ+QmlvcHN5PC9rZXl3b3JkPjxrZXl3b3JkPkNvbnRyYXN0IE1lZGlh
PC9rZXl3b3JkPjxrZXl3b3JkPkVuZG9teW9jYXJkaWFsIEZpYnJvc2lzL3BhdGhvbG9neS8qcmFk
aW9ncmFwaHk8L2tleXdvcmQ+PGtleXdvcmQ+RXh0cmFjZWxsdWxhciBNYXRyaXgvcGF0aG9sb2d5
LypyYWRpb2dyYXBoeTwva2V5d29yZD48a2V5d29yZD5GZW1hbGU8L2tleXdvcmQ+PGtleXdvcmQ+
SHVtYW5zPC9rZXl3b3JkPjxrZXl3b3JkPklvaGV4b2wvZGlhZ25vc3RpYyB1c2U8L2tleXdvcmQ+
PGtleXdvcmQ+TWFnbmV0aWMgUmVzb25hbmNlIEltYWdpbmcvbWV0aG9kczwva2V5d29yZD48a2V5
d29yZD5NYWxlPC9rZXl3b3JkPjxrZXl3b3JkPlN0YWluaW5nIGFuZCBMYWJlbGluZzwva2V5d29y
ZD48a2V5d29yZD5Ub21vZ3JhcGh5LCBYLVJheSBDb21wdXRlZC8qbWV0aG9kczwva2V5d29yZD48
L2tleXdvcmRzPjxkYXRlcz48eWVhcj4yMDEzPC95ZWFyPjxwdWItZGF0ZXM+PGRhdGU+Tm92PC9k
YXRlPjwvcHViLWRhdGVzPjwvZGF0ZXM+PGlzYm4+MTUyNy0xMzE1IChFbGVjdHJvbmljKSYjeEQ7
MDAzMy04NDE5IChMaW5raW5nKTwvaXNibj48YWNjZXNzaW9uLW51bT4yMzg3ODI4MjwvYWNjZXNz
aW9uLW51bT48d29yay10eXBlPlJlc2VhcmNoIFN1cHBvcnQsIE5vbi1VLlMuIEdvdiZhcG9zO3Qm
I3hEO1ZhbGlkYXRpb24gU3R1ZGllczwvd29yay10eXBlPjx1cmxzPjxyZWxhdGVkLXVybHM+PHVy
bD5odHRwOi8vd3d3Lm5jYmkubmxtLm5paC5nb3YvcHVibWVkLzIzODc4MjgyPC91cmw+PC9yZWxh
dGVkLXVybHM+PC91cmxzPjxlbGVjdHJvbmljLXJlc291cmNlLW51bT4xMC4xMTQ4L3JhZGlvbC4x
MzEzMDEzMDwvZWxlY3Ryb25pYy1yZXNvdXJjZS1udW0+PGxhbmd1YWdlPmVuZzwvbGFuZ3VhZ2U+
PC9yZWNvcmQ+PC9DaXRlPjwvRW5kTm90ZT4A
</w:fldData>
          </w:fldChar>
        </w:r>
        <w:r w:rsidR="00BB0624" w:rsidRPr="00020A94">
          <w:rPr>
            <w:rFonts w:ascii="Book Antiqua" w:hAnsi="Book Antiqua" w:cs="Times New Roman"/>
            <w:vertAlign w:val="superscript"/>
          </w:rPr>
          <w:instrText xml:space="preserve"> ADDIN EN.CITE.DATA </w:instrText>
        </w:r>
        <w:r w:rsidR="00BB0624" w:rsidRPr="00020A94">
          <w:rPr>
            <w:rFonts w:ascii="Book Antiqua" w:hAnsi="Book Antiqua" w:cs="Times New Roman"/>
            <w:vertAlign w:val="superscript"/>
          </w:rPr>
        </w:r>
        <w:r w:rsidR="00BB0624" w:rsidRPr="00020A94">
          <w:rPr>
            <w:rFonts w:ascii="Book Antiqua" w:hAnsi="Book Antiqua" w:cs="Times New Roman"/>
            <w:vertAlign w:val="superscript"/>
          </w:rPr>
          <w:fldChar w:fldCharType="end"/>
        </w:r>
        <w:r w:rsidR="00BB0624" w:rsidRPr="00020A94">
          <w:rPr>
            <w:rFonts w:ascii="Book Antiqua" w:hAnsi="Book Antiqua" w:cs="Times New Roman"/>
            <w:vertAlign w:val="superscript"/>
          </w:rPr>
        </w:r>
        <w:r w:rsidR="00BB0624" w:rsidRPr="00020A94">
          <w:rPr>
            <w:rFonts w:ascii="Book Antiqua" w:hAnsi="Book Antiqua" w:cs="Times New Roman"/>
            <w:vertAlign w:val="superscript"/>
          </w:rPr>
          <w:fldChar w:fldCharType="separate"/>
        </w:r>
        <w:r w:rsidR="00BB0624" w:rsidRPr="00020A94">
          <w:rPr>
            <w:rFonts w:ascii="Book Antiqua" w:hAnsi="Book Antiqua" w:cs="Times New Roman"/>
            <w:noProof/>
            <w:vertAlign w:val="superscript"/>
          </w:rPr>
          <w:t>5</w:t>
        </w:r>
        <w:r w:rsidR="00DA7F98">
          <w:rPr>
            <w:rFonts w:ascii="Book Antiqua" w:eastAsia="宋体" w:hAnsi="Book Antiqua" w:cs="Times New Roman" w:hint="eastAsia"/>
            <w:noProof/>
            <w:vertAlign w:val="superscript"/>
            <w:lang w:eastAsia="zh-CN"/>
          </w:rPr>
          <w:t>4</w:t>
        </w:r>
        <w:r w:rsidR="00BB0624" w:rsidRPr="00020A94">
          <w:rPr>
            <w:rFonts w:ascii="Book Antiqua" w:hAnsi="Book Antiqua" w:cs="Times New Roman"/>
            <w:vertAlign w:val="superscript"/>
          </w:rPr>
          <w:fldChar w:fldCharType="end"/>
        </w:r>
      </w:hyperlink>
      <w:r w:rsidRPr="00020A94">
        <w:rPr>
          <w:rFonts w:ascii="Book Antiqua" w:eastAsia="宋体" w:hAnsi="Book Antiqua" w:cs="Times New Roman" w:hint="eastAsia"/>
          <w:vertAlign w:val="superscript"/>
          <w:lang w:eastAsia="zh-CN"/>
        </w:rPr>
        <w:t>]</w:t>
      </w:r>
      <w:r w:rsidR="00F27FE7" w:rsidRPr="00D000BC">
        <w:rPr>
          <w:rFonts w:ascii="Book Antiqua" w:eastAsia="Times New Roman" w:hAnsi="Book Antiqua" w:cs="Times New Roman"/>
        </w:rPr>
        <w:t xml:space="preserve"> </w:t>
      </w:r>
      <w:r w:rsidR="00F27FE7" w:rsidRPr="00D000BC">
        <w:rPr>
          <w:rFonts w:ascii="Book Antiqua" w:hAnsi="Book Antiqua" w:cs="Times New Roman"/>
        </w:rPr>
        <w:t>developed a</w:t>
      </w:r>
      <w:r w:rsidR="00F27FE7" w:rsidRPr="00D000BC">
        <w:rPr>
          <w:rFonts w:ascii="Book Antiqua" w:eastAsia="Times New Roman" w:hAnsi="Book Antiqua" w:cs="Times New Roman"/>
        </w:rPr>
        <w:t>n equilibrium CT protocol, using iohexol at 300</w:t>
      </w:r>
      <w:r w:rsidR="00E07169">
        <w:rPr>
          <w:rFonts w:ascii="Book Antiqua" w:eastAsia="宋体" w:hAnsi="Book Antiqua" w:cs="Times New Roman" w:hint="eastAsia"/>
          <w:lang w:eastAsia="zh-CN"/>
        </w:rPr>
        <w:t xml:space="preserve"> </w:t>
      </w:r>
      <w:r w:rsidR="00F27FE7" w:rsidRPr="00D000BC">
        <w:rPr>
          <w:rFonts w:ascii="Book Antiqua" w:eastAsia="Times New Roman" w:hAnsi="Book Antiqua" w:cs="Times New Roman"/>
        </w:rPr>
        <w:t>mgI/m</w:t>
      </w:r>
      <w:r w:rsidR="00E07169">
        <w:rPr>
          <w:rFonts w:ascii="Book Antiqua" w:eastAsia="宋体" w:hAnsi="Book Antiqua" w:cs="Times New Roman" w:hint="eastAsia"/>
          <w:lang w:eastAsia="zh-CN"/>
        </w:rPr>
        <w:t>L</w:t>
      </w:r>
      <w:r w:rsidR="00F27FE7" w:rsidRPr="00D000BC">
        <w:rPr>
          <w:rFonts w:ascii="Book Antiqua" w:eastAsia="Times New Roman" w:hAnsi="Book Antiqua" w:cs="Times New Roman"/>
        </w:rPr>
        <w:t xml:space="preserve"> delivered as a bolus of 1</w:t>
      </w:r>
      <w:r w:rsidR="00E07169">
        <w:rPr>
          <w:rFonts w:ascii="Book Antiqua" w:eastAsia="宋体" w:hAnsi="Book Antiqua" w:cs="Times New Roman" w:hint="eastAsia"/>
          <w:lang w:eastAsia="zh-CN"/>
        </w:rPr>
        <w:t xml:space="preserve"> </w:t>
      </w:r>
      <w:r w:rsidR="00F27FE7" w:rsidRPr="00D000BC">
        <w:rPr>
          <w:rFonts w:ascii="Book Antiqua" w:eastAsia="Times New Roman" w:hAnsi="Book Antiqua" w:cs="Times New Roman"/>
        </w:rPr>
        <w:t>mg/kg and a rate of 3 m</w:t>
      </w:r>
      <w:r w:rsidR="00E07169">
        <w:rPr>
          <w:rFonts w:ascii="Book Antiqua" w:eastAsia="宋体" w:hAnsi="Book Antiqua" w:cs="Times New Roman" w:hint="eastAsia"/>
          <w:lang w:eastAsia="zh-CN"/>
        </w:rPr>
        <w:t>L</w:t>
      </w:r>
      <w:r w:rsidR="00F27FE7" w:rsidRPr="00D000BC">
        <w:rPr>
          <w:rFonts w:ascii="Book Antiqua" w:eastAsia="Times New Roman" w:hAnsi="Book Antiqua" w:cs="Times New Roman"/>
        </w:rPr>
        <w:t>/s, followed immediately by an infusion of 1.88 m</w:t>
      </w:r>
      <w:r w:rsidR="00E07169">
        <w:rPr>
          <w:rFonts w:ascii="Book Antiqua" w:eastAsia="宋体" w:hAnsi="Book Antiqua" w:cs="Times New Roman" w:hint="eastAsia"/>
          <w:lang w:eastAsia="zh-CN"/>
        </w:rPr>
        <w:t>L</w:t>
      </w:r>
      <w:r w:rsidR="00F27FE7" w:rsidRPr="00D000BC">
        <w:rPr>
          <w:rFonts w:ascii="Book Antiqua" w:eastAsia="Times New Roman" w:hAnsi="Book Antiqua" w:cs="Times New Roman"/>
        </w:rPr>
        <w:t>/kg</w:t>
      </w:r>
      <w:r w:rsidR="00E07169">
        <w:rPr>
          <w:rFonts w:ascii="Book Antiqua" w:eastAsia="宋体" w:hAnsi="Book Antiqua" w:cs="Times New Roman" w:hint="eastAsia"/>
          <w:lang w:eastAsia="zh-CN"/>
        </w:rPr>
        <w:t xml:space="preserve"> per hour</w:t>
      </w:r>
      <w:r w:rsidR="00F27FE7" w:rsidRPr="00D000BC">
        <w:rPr>
          <w:rFonts w:ascii="Book Antiqua" w:eastAsia="Times New Roman" w:hAnsi="Book Antiqua" w:cs="Times New Roman"/>
        </w:rPr>
        <w:t xml:space="preserve"> with CT imaging before and at 25 min after injection of bolus of contrast agent. The ECV within the myocardial septum </w:t>
      </w:r>
      <w:r w:rsidR="00F27FE7" w:rsidRPr="00D000BC">
        <w:rPr>
          <w:rFonts w:ascii="Book Antiqua" w:hAnsi="Book Antiqua" w:cs="Times New Roman"/>
        </w:rPr>
        <w:t xml:space="preserve">in 23 patients </w:t>
      </w:r>
      <w:r w:rsidR="00F27FE7" w:rsidRPr="00D000BC">
        <w:rPr>
          <w:rFonts w:ascii="Book Antiqua" w:eastAsia="Times New Roman" w:hAnsi="Book Antiqua" w:cs="Times New Roman"/>
        </w:rPr>
        <w:t>with severe aortic stenosis</w:t>
      </w:r>
      <w:r w:rsidR="00F27FE7" w:rsidRPr="00D000BC">
        <w:rPr>
          <w:rFonts w:ascii="Book Antiqua" w:hAnsi="Book Antiqua" w:cs="Times New Roman"/>
        </w:rPr>
        <w:t xml:space="preserve"> was </w:t>
      </w:r>
      <w:r w:rsidR="00F27FE7" w:rsidRPr="00D000BC">
        <w:rPr>
          <w:rFonts w:ascii="Book Antiqua" w:eastAsia="Times New Roman" w:hAnsi="Book Antiqua" w:cs="Times New Roman"/>
        </w:rPr>
        <w:t>measured using both equilibrium CT and equilibrium MR imaging in patients. Biopsy samples of the myocardial septum were collected during valve replacement surgery and used for histologic quantification of extracellular fibrosis.</w:t>
      </w:r>
      <w:r w:rsidR="00F27FE7" w:rsidRPr="00D000BC">
        <w:rPr>
          <w:rFonts w:ascii="Book Antiqua" w:hAnsi="Book Antiqua" w:cs="Times New Roman"/>
        </w:rPr>
        <w:t xml:space="preserve"> They found that the mean percentage of histologic fibrosis was 18% and </w:t>
      </w:r>
      <w:r w:rsidR="00F27FE7" w:rsidRPr="00D000BC">
        <w:rPr>
          <w:rFonts w:ascii="Book Antiqua" w:eastAsia="Times New Roman" w:hAnsi="Book Antiqua" w:cs="Times New Roman"/>
        </w:rPr>
        <w:t>a significant correlation between both equilibrium MDCT derived and equilibrium MRI derived ECV and percentage</w:t>
      </w:r>
      <w:r w:rsidR="009D6845" w:rsidRPr="00D000BC">
        <w:rPr>
          <w:rFonts w:ascii="Book Antiqua" w:eastAsia="Times New Roman" w:hAnsi="Book Antiqua" w:cs="Times New Roman"/>
        </w:rPr>
        <w:t xml:space="preserve"> of histologic fibrosis (r</w:t>
      </w:r>
      <w:r w:rsidR="00E07169">
        <w:rPr>
          <w:rFonts w:ascii="Book Antiqua" w:eastAsia="宋体" w:hAnsi="Book Antiqua" w:cs="Times New Roman" w:hint="eastAsia"/>
          <w:lang w:eastAsia="zh-CN"/>
        </w:rPr>
        <w:t xml:space="preserve"> </w:t>
      </w:r>
      <w:r w:rsidR="009D6845" w:rsidRPr="00D000BC">
        <w:rPr>
          <w:rFonts w:ascii="Book Antiqua" w:eastAsia="Times New Roman" w:hAnsi="Book Antiqua" w:cs="Times New Roman"/>
        </w:rPr>
        <w:t>=</w:t>
      </w:r>
      <w:r w:rsidR="00E07169">
        <w:rPr>
          <w:rFonts w:ascii="Book Antiqua" w:eastAsia="宋体" w:hAnsi="Book Antiqua" w:cs="Times New Roman" w:hint="eastAsia"/>
          <w:lang w:eastAsia="zh-CN"/>
        </w:rPr>
        <w:t xml:space="preserve"> </w:t>
      </w:r>
      <w:r w:rsidR="009D6845" w:rsidRPr="00D000BC">
        <w:rPr>
          <w:rFonts w:ascii="Book Antiqua" w:eastAsia="Times New Roman" w:hAnsi="Book Antiqua" w:cs="Times New Roman"/>
        </w:rPr>
        <w:t xml:space="preserve">0.71, </w:t>
      </w:r>
      <w:r w:rsidR="003A16F5" w:rsidRPr="00D000BC">
        <w:rPr>
          <w:rFonts w:ascii="Book Antiqua" w:eastAsia="Times New Roman" w:hAnsi="Book Antiqua" w:cs="Times New Roman"/>
          <w:i/>
        </w:rPr>
        <w:t>P</w:t>
      </w:r>
      <w:r w:rsidR="00E07169">
        <w:rPr>
          <w:rFonts w:ascii="Book Antiqua" w:eastAsia="宋体" w:hAnsi="Book Antiqua" w:cs="Times New Roman" w:hint="eastAsia"/>
          <w:i/>
          <w:lang w:eastAsia="zh-CN"/>
        </w:rPr>
        <w:t xml:space="preserve"> </w:t>
      </w:r>
      <w:r w:rsidR="009D6845" w:rsidRPr="00D000BC">
        <w:rPr>
          <w:rFonts w:ascii="Book Antiqua" w:eastAsia="Times New Roman" w:hAnsi="Book Antiqua" w:cs="Times New Roman"/>
        </w:rPr>
        <w:t>&lt;</w:t>
      </w:r>
      <w:r w:rsidR="00E07169">
        <w:rPr>
          <w:rFonts w:ascii="Book Antiqua" w:eastAsia="宋体" w:hAnsi="Book Antiqua" w:cs="Times New Roman" w:hint="eastAsia"/>
          <w:lang w:eastAsia="zh-CN"/>
        </w:rPr>
        <w:t xml:space="preserve"> </w:t>
      </w:r>
      <w:r w:rsidR="009D6845" w:rsidRPr="00D000BC">
        <w:rPr>
          <w:rFonts w:ascii="Book Antiqua" w:eastAsia="Times New Roman" w:hAnsi="Book Antiqua" w:cs="Times New Roman"/>
        </w:rPr>
        <w:t>0.001</w:t>
      </w:r>
      <w:r>
        <w:rPr>
          <w:rFonts w:ascii="Book Antiqua" w:eastAsia="Times New Roman" w:hAnsi="Book Antiqua" w:cs="Times New Roman"/>
        </w:rPr>
        <w:t xml:space="preserve"> and r</w:t>
      </w:r>
      <w:r w:rsidR="00E07169">
        <w:rPr>
          <w:rFonts w:ascii="Book Antiqua" w:eastAsia="宋体" w:hAnsi="Book Antiqua" w:cs="Times New Roman" w:hint="eastAsia"/>
          <w:lang w:eastAsia="zh-CN"/>
        </w:rPr>
        <w:t xml:space="preserve"> </w:t>
      </w:r>
      <w:r>
        <w:rPr>
          <w:rFonts w:ascii="Book Antiqua" w:eastAsia="Times New Roman" w:hAnsi="Book Antiqua" w:cs="Times New Roman"/>
        </w:rPr>
        <w:t>=</w:t>
      </w:r>
      <w:r w:rsidR="00E07169">
        <w:rPr>
          <w:rFonts w:ascii="Book Antiqua" w:eastAsia="宋体" w:hAnsi="Book Antiqua" w:cs="Times New Roman" w:hint="eastAsia"/>
          <w:lang w:eastAsia="zh-CN"/>
        </w:rPr>
        <w:t xml:space="preserve"> </w:t>
      </w:r>
      <w:r>
        <w:rPr>
          <w:rFonts w:ascii="Book Antiqua" w:eastAsia="Times New Roman" w:hAnsi="Book Antiqua" w:cs="Times New Roman"/>
        </w:rPr>
        <w:t>0.84</w:t>
      </w:r>
      <w:r w:rsidRPr="00020A94">
        <w:rPr>
          <w:rFonts w:ascii="Book Antiqua" w:eastAsia="宋体" w:hAnsi="Book Antiqua" w:cs="Times New Roman" w:hint="eastAsia"/>
          <w:vertAlign w:val="superscript"/>
          <w:lang w:eastAsia="zh-CN"/>
        </w:rPr>
        <w:t>[</w:t>
      </w:r>
      <w:hyperlink w:anchor="_ENREF_129" w:tooltip="Abdel-Aty, 2004 #1515" w:history="1">
        <w:r w:rsidR="00BB0624" w:rsidRPr="00020A94">
          <w:rPr>
            <w:rFonts w:ascii="Book Antiqua" w:eastAsia="Times New Roman" w:hAnsi="Book Antiqua" w:cs="Times New Roman"/>
            <w:vertAlign w:val="superscript"/>
          </w:rPr>
          <w:fldChar w:fldCharType="begin"/>
        </w:r>
        <w:r w:rsidR="00BB0624" w:rsidRPr="00020A94">
          <w:rPr>
            <w:rFonts w:ascii="Book Antiqua" w:eastAsia="Times New Roman" w:hAnsi="Book Antiqua" w:cs="Times New Roman"/>
            <w:vertAlign w:val="superscript"/>
          </w:rPr>
          <w:instrText xml:space="preserve"> ADDIN EN.CITE &lt;EndNote&gt;&lt;Cite ExcludeYear="1"&gt;&lt;Author&gt;Abdel-Aty&lt;/Author&gt;&lt;Year&gt;2004&lt;/Year&gt;&lt;RecNum&gt;1515&lt;/RecNum&gt;&lt;DisplayText&gt;&lt;style face="superscript"&gt;129&lt;/style&gt;&lt;/DisplayText&gt;&lt;record&gt;&lt;rec-number&gt;1515&lt;/rec-number&gt;&lt;foreign-keys&gt;&lt;key app="EN" db-id="t0frttxrw09ex5e2xrkxv99j0v09f2sersr2"&gt;1515&lt;/key&gt;&lt;/foreign-keys&gt;&lt;ref-type name="Journal Article"&gt;17&lt;/ref-type&gt;&lt;contributors&gt;&lt;authors&gt;&lt;author&gt;Abdel-Aty, H.&lt;/author&gt;&lt;author&gt;Zagrosek, A.&lt;/author&gt;&lt;author&gt;Schulz-Menger, J.&lt;/author&gt;&lt;author&gt;Taylor, A. J.&lt;/author&gt;&lt;author&gt;Messroghli, D.&lt;/author&gt;&lt;author&gt;Kumar, A.&lt;/author&gt;&lt;author&gt;Gross, M.&lt;/author&gt;&lt;author&gt;Dietz, R.&lt;/author&gt;&lt;author&gt;Friedrich, M. G.&lt;/author&gt;&lt;/authors&gt;&lt;/contributors&gt;&lt;auth-address&gt;Franz-Volhard-Klinik, Helios-Klinikum Berlin, Kardiologie, Charite Campus Berlin-Buch, Humboldt-Universitat zu Berlin, Berlin, Germany.&lt;/auth-address&gt;&lt;titles&gt;&lt;title&gt;Delayed enhancement and T2-weighted cardiovascular magnetic resonance imaging differentiate acute from chronic myocardial infarction&lt;/title&gt;&lt;secondary-title&gt;Circulation&lt;/secondary-title&gt;&lt;/titles&gt;&lt;periodical&gt;&lt;full-title&gt;Circulation&lt;/full-title&gt;&lt;abbr-1&gt;Circulation&lt;/abbr-1&gt;&lt;/periodical&gt;&lt;pages&gt;2411-6&lt;/pages&gt;&lt;volume&gt;109&lt;/volume&gt;&lt;number&gt;20&lt;/number&gt;&lt;keywords&gt;&lt;keyword&gt;Acute Disease&lt;/keyword&gt;&lt;keyword&gt;Chronic Disease&lt;/keyword&gt;&lt;keyword&gt;Female&lt;/keyword&gt;&lt;keyword&gt;Humans&lt;/keyword&gt;&lt;keyword&gt;Magnetic Resonance Imaging/*methods&lt;/keyword&gt;&lt;keyword&gt;Male&lt;/keyword&gt;&lt;keyword&gt;Middle Aged&lt;/keyword&gt;&lt;keyword&gt;Myocardial Infarction/*diagnosis&lt;/keyword&gt;&lt;keyword&gt;Time Factors&lt;/keyword&gt;&lt;/keywords&gt;&lt;dates&gt;&lt;year&gt;2004&lt;/year&gt;&lt;pub-dates&gt;&lt;date&gt;May 25&lt;/date&gt;&lt;/pub-dates&gt;&lt;/dates&gt;&lt;accession-num&gt;15123531&lt;/accession-num&gt;&lt;urls&gt;&lt;related-urls&gt;&lt;url&gt;http://www.ncbi.nlm.nih.gov/entrez/query.fcgi?cmd=Retrieve&amp;amp;db=PubMed&amp;amp;dopt=Citation&amp;amp;list_uids=15123531 &lt;/url&gt;&lt;/related-urls&gt;&lt;/urls&gt;&lt;/record&gt;&lt;/Cite&gt;&lt;/EndNote&gt;</w:instrText>
        </w:r>
        <w:r w:rsidR="00BB0624" w:rsidRPr="00020A94">
          <w:rPr>
            <w:rFonts w:ascii="Book Antiqua" w:eastAsia="Times New Roman" w:hAnsi="Book Antiqua" w:cs="Times New Roman"/>
            <w:vertAlign w:val="superscript"/>
          </w:rPr>
          <w:fldChar w:fldCharType="separate"/>
        </w:r>
        <w:r w:rsidR="00BB0624" w:rsidRPr="00020A94">
          <w:rPr>
            <w:rFonts w:ascii="Book Antiqua" w:eastAsia="Times New Roman" w:hAnsi="Book Antiqua" w:cs="Times New Roman"/>
            <w:noProof/>
            <w:vertAlign w:val="superscript"/>
          </w:rPr>
          <w:t>12</w:t>
        </w:r>
        <w:r w:rsidR="00DA7F98">
          <w:rPr>
            <w:rFonts w:ascii="Book Antiqua" w:eastAsia="宋体" w:hAnsi="Book Antiqua" w:cs="Times New Roman" w:hint="eastAsia"/>
            <w:noProof/>
            <w:vertAlign w:val="superscript"/>
            <w:lang w:eastAsia="zh-CN"/>
          </w:rPr>
          <w:t>8</w:t>
        </w:r>
        <w:r w:rsidR="00BB0624" w:rsidRPr="00020A94">
          <w:rPr>
            <w:rFonts w:ascii="Book Antiqua" w:eastAsia="Times New Roman" w:hAnsi="Book Antiqua" w:cs="Times New Roman"/>
            <w:vertAlign w:val="superscript"/>
          </w:rPr>
          <w:fldChar w:fldCharType="end"/>
        </w:r>
      </w:hyperlink>
      <w:r w:rsidRPr="00020A94">
        <w:rPr>
          <w:rFonts w:ascii="Book Antiqua" w:eastAsia="宋体" w:hAnsi="Book Antiqua" w:cs="Times New Roman" w:hint="eastAsia"/>
          <w:vertAlign w:val="superscript"/>
          <w:lang w:eastAsia="zh-CN"/>
        </w:rPr>
        <w:t>]</w:t>
      </w:r>
      <w:r w:rsidR="00F27FE7" w:rsidRPr="00D000BC">
        <w:rPr>
          <w:rFonts w:ascii="Book Antiqua" w:eastAsia="Times New Roman" w:hAnsi="Book Antiqua" w:cs="Times New Roman"/>
        </w:rPr>
        <w:t xml:space="preserve">, respectively). Equilibrium MDCT derived ECV was </w:t>
      </w:r>
      <w:r w:rsidR="000F0011" w:rsidRPr="00D000BC">
        <w:rPr>
          <w:rFonts w:ascii="Book Antiqua" w:eastAsia="Times New Roman" w:hAnsi="Book Antiqua" w:cs="Times New Roman"/>
        </w:rPr>
        <w:t>well</w:t>
      </w:r>
      <w:r w:rsidR="00F27FE7" w:rsidRPr="00D000BC">
        <w:rPr>
          <w:rFonts w:ascii="Book Antiqua" w:eastAsia="Times New Roman" w:hAnsi="Book Antiqua" w:cs="Times New Roman"/>
        </w:rPr>
        <w:t xml:space="preserve"> correlated to equilibrium MRI derived ECV (r</w:t>
      </w:r>
      <w:r w:rsidR="00E07169">
        <w:rPr>
          <w:rFonts w:ascii="Book Antiqua" w:eastAsia="宋体" w:hAnsi="Book Antiqua" w:cs="Times New Roman" w:hint="eastAsia"/>
          <w:lang w:eastAsia="zh-CN"/>
        </w:rPr>
        <w:t xml:space="preserve"> </w:t>
      </w:r>
      <w:r w:rsidR="00F27FE7" w:rsidRPr="00D000BC">
        <w:rPr>
          <w:rFonts w:ascii="Book Antiqua" w:eastAsia="Times New Roman" w:hAnsi="Book Antiqua" w:cs="Times New Roman"/>
        </w:rPr>
        <w:t>=</w:t>
      </w:r>
      <w:r w:rsidR="00E07169">
        <w:rPr>
          <w:rFonts w:ascii="Book Antiqua" w:eastAsia="宋体" w:hAnsi="Book Antiqua" w:cs="Times New Roman" w:hint="eastAsia"/>
          <w:lang w:eastAsia="zh-CN"/>
        </w:rPr>
        <w:t xml:space="preserve"> </w:t>
      </w:r>
      <w:r w:rsidR="00F27FE7" w:rsidRPr="00D000BC">
        <w:rPr>
          <w:rFonts w:ascii="Book Antiqua" w:eastAsia="Times New Roman" w:hAnsi="Book Antiqua" w:cs="Times New Roman"/>
        </w:rPr>
        <w:t>0.73).</w:t>
      </w:r>
      <w:r w:rsidR="000151BD" w:rsidRPr="00D000BC">
        <w:rPr>
          <w:rFonts w:ascii="Book Antiqua" w:hAnsi="Book Antiqua" w:cs="Times New Roman"/>
        </w:rPr>
        <w:t xml:space="preserve"> </w:t>
      </w:r>
      <w:r>
        <w:rPr>
          <w:rFonts w:ascii="Book Antiqua" w:hAnsi="Book Antiqua" w:cs="Times New Roman"/>
        </w:rPr>
        <w:t xml:space="preserve">Broberg </w:t>
      </w:r>
      <w:r w:rsidRPr="00E07169">
        <w:rPr>
          <w:rFonts w:ascii="Book Antiqua" w:hAnsi="Book Antiqua" w:cs="Times New Roman"/>
          <w:i/>
        </w:rPr>
        <w:t>et al</w:t>
      </w:r>
      <w:r w:rsidRPr="00020A94">
        <w:rPr>
          <w:rFonts w:ascii="Book Antiqua" w:eastAsia="宋体" w:hAnsi="Book Antiqua" w:cs="Times New Roman" w:hint="eastAsia"/>
          <w:vertAlign w:val="superscript"/>
          <w:lang w:eastAsia="zh-CN"/>
        </w:rPr>
        <w:t>[</w:t>
      </w:r>
      <w:hyperlink w:anchor="_ENREF_33" w:tooltip="Broberg, 2010 #19843" w:history="1">
        <w:r w:rsidR="00BB0624" w:rsidRPr="00020A94">
          <w:rPr>
            <w:rFonts w:ascii="Book Antiqua" w:hAnsi="Book Antiqua" w:cs="Times New Roman"/>
            <w:vertAlign w:val="superscript"/>
          </w:rPr>
          <w:fldChar w:fldCharType="begin">
            <w:fldData xml:space="preserve">PEVuZE5vdGU+PENpdGU+PEF1dGhvcj5Ccm9iZXJnPC9BdXRob3I+PFllYXI+MjAxMDwvWWVhcj48
UmVjTnVtPjE5ODQzPC9SZWNOdW0+PERpc3BsYXlUZXh0PjxzdHlsZSBmYWNlPSJzdXBlcnNjcmlw
dCI+MzM8L3N0eWxlPjwvRGlzcGxheVRleHQ+PHJlY29yZD48cmVjLW51bWJlcj4xOTg0MzwvcmVj
LW51bWJlcj48Zm9yZWlnbi1rZXlzPjxrZXkgYXBwPSJFTiIgZGItaWQ9ImZkdnphcnRwdDB4eHA1
ZXN0YXN4MHZ3MmQyZTVlMGQyZWZmdiI+MTk4NDM8L2tleT48L2ZvcmVpZ24ta2V5cz48cmVmLXR5
cGUgbmFtZT0iSm91cm5hbCBBcnRpY2xlIj4xNzwvcmVmLXR5cGU+PGNvbnRyaWJ1dG9ycz48YXV0
aG9ycz48YXV0aG9yPkJyb2JlcmcsIEMuIFMuPC9hdXRob3I+PGF1dGhvcj5DaHVnaCwgUy4gUy48
L2F1dGhvcj48YXV0aG9yPkNvbmtsaW4sIEMuPC9hdXRob3I+PGF1dGhvcj5TYWhuLCBELiBKLjwv
YXV0aG9yPjxhdXRob3I+SmVyb3NjaC1IZXJvbGQsIE0uPC9hdXRob3I+PC9hdXRob3JzPjwvY29u
dHJpYnV0b3JzPjxhdXRoLWFkZHJlc3M+QWR1bHQgQ29uZ2VuaXRhbCBIZWFydCBEaXNlYXNlIFBy
b2dyYW0sIE9yZWdvbiBIZWFsdGggYW5kIFNjaWVuY2UgVW5pdmVyc2l0eSwgUG9ydGxhbmQsIE9y
ZS4sIFVTQS4gYnJvYmVyZ2NAb2hzdS5lZHU8L2F1dGgtYWRkcmVzcz48dGl0bGVzPjx0aXRsZT5R
dWFudGlmaWNhdGlvbiBvZiBkaWZmdXNlIG15b2NhcmRpYWwgZmlicm9zaXMgYW5kIGl0cyBhc3Nv
Y2lhdGlvbiB3aXRoIG15b2NhcmRpYWwgZHlzZnVuY3Rpb24gaW4gY29uZ2VuaXRhbCBoZWFydCBk
aXNlYXNlPC90aXRsZT48c2Vjb25kYXJ5LXRpdGxlPkNpcmN1bGF0aW9uLiBDYXJkaW92YXNjdWxh
ciBpbWFnaW5nPC9zZWNvbmRhcnktdGl0bGU+PGFsdC10aXRsZT5DaXJjIENhcmRpb3Zhc2MgSW1h
Z2luZzwvYWx0LXRpdGxlPjwvdGl0bGVzPjxwZXJpb2RpY2FsPjxmdWxsLXRpdGxlPkNpcmN1bGF0
aW9uLiBDYXJkaW92YXNjdWxhciBpbWFnaW5nPC9mdWxsLXRpdGxlPjxhYmJyLTE+Q2lyYyBDYXJk
aW92YXNjIEltYWdpbmc8L2FiYnItMT48L3BlcmlvZGljYWw+PGFsdC1wZXJpb2RpY2FsPjxmdWxs
LXRpdGxlPkNpcmN1bGF0aW9uLiBDYXJkaW92YXNjdWxhciBpbWFnaW5nPC9mdWxsLXRpdGxlPjxh
YmJyLTE+Q2lyYyBDYXJkaW92YXNjIEltYWdpbmc8L2FiYnItMT48L2FsdC1wZXJpb2RpY2FsPjxw
YWdlcz43MjctMzQ8L3BhZ2VzPjx2b2x1bWU+Mzwvdm9sdW1lPjxudW1iZXI+NjwvbnVtYmVyPjxl
ZGl0aW9uPjIwMTAvMDkvMjI8L2VkaXRpb24+PGtleXdvcmRzPjxrZXl3b3JkPkFkdWx0PC9rZXl3
b3JkPjxrZXl3b3JkPkFuYWx5c2lzIG9mIFZhcmlhbmNlPC9rZXl3b3JkPjxrZXl3b3JkPkNvbnRy
YXN0IE1lZGlhL2RpYWdub3N0aWMgdXNlPC9rZXl3b3JkPjxrZXl3b3JkPkZlbWFsZTwva2V5d29y
ZD48a2V5d29yZD5GaWJyb3Npczwva2V5d29yZD48a2V5d29yZD5HYWRvbGluaXVtIERUUEEvZGlh
Z25vc3RpYyB1c2U8L2tleXdvcmQ+PGtleXdvcmQ+SGVhcnQgRGVmZWN0cywgQ29uZ2VuaXRhbC9j
b21wbGljYXRpb25zLypwYXRob2xvZ3k8L2tleXdvcmQ+PGtleXdvcmQ+SHVtYW5zPC9rZXl3b3Jk
PjxrZXl3b3JkPkltYWdlIEVuaGFuY2VtZW50L21ldGhvZHM8L2tleXdvcmQ+PGtleXdvcmQ+TWFn
bmV0aWMgUmVzb25hbmNlIEltYWdpbmcvbWV0aG9kczwva2V5d29yZD48a2V5d29yZD5NYWxlPC9r
ZXl3b3JkPjxrZXl3b3JkPk15b2NhcmRpdW0vKnBhdGhvbG9neTwva2V5d29yZD48a2V5d29yZD5W
ZW50cmljdWxhciBEeXNmdW5jdGlvbi9jb21wbGljYXRpb25zLypwYXRob2xvZ3k8L2tleXdvcmQ+
PC9rZXl3b3Jkcz48ZGF0ZXM+PHllYXI+MjAxMDwveWVhcj48cHViLWRhdGVzPjxkYXRlPk5vdjwv
ZGF0ZT48L3B1Yi1kYXRlcz48L2RhdGVzPjxpc2JuPjE5NDItMDA4MCAoRWxlY3Ryb25pYykmI3hE
OzE5NDEtOTY1MSAoTGlua2luZyk8L2lzYm4+PGFjY2Vzc2lvbi1udW0+MjA4NTU4NjA8L2FjY2Vz
c2lvbi1udW0+PHdvcmstdHlwZT5SZXNlYXJjaCBTdXBwb3J0LCBOLkkuSC4sIEV4dHJhbXVyYWwm
I3hEO1Jlc2VhcmNoIFN1cHBvcnQsIE5vbi1VLlMuIEdvdiZhcG9zO3Q8L3dvcmstdHlwZT48dXJs
cz48cmVsYXRlZC11cmxzPjx1cmw+aHR0cDovL3d3dy5uY2JpLm5sbS5uaWguZ292L3B1Ym1lZC8y
MDg1NTg2MDwvdXJsPjwvcmVsYXRlZC11cmxzPjwvdXJscz48Y3VzdG9tMj4zMDQ4NzkwPC9jdXN0
b20yPjxlbGVjdHJvbmljLXJlc291cmNlLW51bT4xMC4xMTYxL0NJUkNJTUFHSU5HLjEwOC44NDIw
OTY8L2VsZWN0cm9uaWMtcmVzb3VyY2UtbnVtPjxsYW5ndWFnZT5lbmc8L2xhbmd1YWdlPjwvcmVj
b3JkPjwvQ2l0ZT48L0VuZE5vdGU+
</w:fldData>
          </w:fldChar>
        </w:r>
        <w:r w:rsidR="00BB0624" w:rsidRPr="00020A94">
          <w:rPr>
            <w:rFonts w:ascii="Book Antiqua" w:hAnsi="Book Antiqua" w:cs="Times New Roman"/>
            <w:vertAlign w:val="superscript"/>
          </w:rPr>
          <w:instrText xml:space="preserve"> ADDIN EN.CITE </w:instrText>
        </w:r>
        <w:r w:rsidR="00BB0624" w:rsidRPr="00020A94">
          <w:rPr>
            <w:rFonts w:ascii="Book Antiqua" w:hAnsi="Book Antiqua" w:cs="Times New Roman"/>
            <w:vertAlign w:val="superscript"/>
          </w:rPr>
          <w:fldChar w:fldCharType="begin">
            <w:fldData xml:space="preserve">PEVuZE5vdGU+PENpdGU+PEF1dGhvcj5Ccm9iZXJnPC9BdXRob3I+PFllYXI+MjAxMDwvWWVhcj48
UmVjTnVtPjE5ODQzPC9SZWNOdW0+PERpc3BsYXlUZXh0PjxzdHlsZSBmYWNlPSJzdXBlcnNjcmlw
dCI+MzM8L3N0eWxlPjwvRGlzcGxheVRleHQ+PHJlY29yZD48cmVjLW51bWJlcj4xOTg0MzwvcmVj
LW51bWJlcj48Zm9yZWlnbi1rZXlzPjxrZXkgYXBwPSJFTiIgZGItaWQ9ImZkdnphcnRwdDB4eHA1
ZXN0YXN4MHZ3MmQyZTVlMGQyZWZmdiI+MTk4NDM8L2tleT48L2ZvcmVpZ24ta2V5cz48cmVmLXR5
cGUgbmFtZT0iSm91cm5hbCBBcnRpY2xlIj4xNzwvcmVmLXR5cGU+PGNvbnRyaWJ1dG9ycz48YXV0
aG9ycz48YXV0aG9yPkJyb2JlcmcsIEMuIFMuPC9hdXRob3I+PGF1dGhvcj5DaHVnaCwgUy4gUy48
L2F1dGhvcj48YXV0aG9yPkNvbmtsaW4sIEMuPC9hdXRob3I+PGF1dGhvcj5TYWhuLCBELiBKLjwv
YXV0aG9yPjxhdXRob3I+SmVyb3NjaC1IZXJvbGQsIE0uPC9hdXRob3I+PC9hdXRob3JzPjwvY29u
dHJpYnV0b3JzPjxhdXRoLWFkZHJlc3M+QWR1bHQgQ29uZ2VuaXRhbCBIZWFydCBEaXNlYXNlIFBy
b2dyYW0sIE9yZWdvbiBIZWFsdGggYW5kIFNjaWVuY2UgVW5pdmVyc2l0eSwgUG9ydGxhbmQsIE9y
ZS4sIFVTQS4gYnJvYmVyZ2NAb2hzdS5lZHU8L2F1dGgtYWRkcmVzcz48dGl0bGVzPjx0aXRsZT5R
dWFudGlmaWNhdGlvbiBvZiBkaWZmdXNlIG15b2NhcmRpYWwgZmlicm9zaXMgYW5kIGl0cyBhc3Nv
Y2lhdGlvbiB3aXRoIG15b2NhcmRpYWwgZHlzZnVuY3Rpb24gaW4gY29uZ2VuaXRhbCBoZWFydCBk
aXNlYXNlPC90aXRsZT48c2Vjb25kYXJ5LXRpdGxlPkNpcmN1bGF0aW9uLiBDYXJkaW92YXNjdWxh
ciBpbWFnaW5nPC9zZWNvbmRhcnktdGl0bGU+PGFsdC10aXRsZT5DaXJjIENhcmRpb3Zhc2MgSW1h
Z2luZzwvYWx0LXRpdGxlPjwvdGl0bGVzPjxwZXJpb2RpY2FsPjxmdWxsLXRpdGxlPkNpcmN1bGF0
aW9uLiBDYXJkaW92YXNjdWxhciBpbWFnaW5nPC9mdWxsLXRpdGxlPjxhYmJyLTE+Q2lyYyBDYXJk
aW92YXNjIEltYWdpbmc8L2FiYnItMT48L3BlcmlvZGljYWw+PGFsdC1wZXJpb2RpY2FsPjxmdWxs
LXRpdGxlPkNpcmN1bGF0aW9uLiBDYXJkaW92YXNjdWxhciBpbWFnaW5nPC9mdWxsLXRpdGxlPjxh
YmJyLTE+Q2lyYyBDYXJkaW92YXNjIEltYWdpbmc8L2FiYnItMT48L2FsdC1wZXJpb2RpY2FsPjxw
YWdlcz43MjctMzQ8L3BhZ2VzPjx2b2x1bWU+Mzwvdm9sdW1lPjxudW1iZXI+NjwvbnVtYmVyPjxl
ZGl0aW9uPjIwMTAvMDkvMjI8L2VkaXRpb24+PGtleXdvcmRzPjxrZXl3b3JkPkFkdWx0PC9rZXl3
b3JkPjxrZXl3b3JkPkFuYWx5c2lzIG9mIFZhcmlhbmNlPC9rZXl3b3JkPjxrZXl3b3JkPkNvbnRy
YXN0IE1lZGlhL2RpYWdub3N0aWMgdXNlPC9rZXl3b3JkPjxrZXl3b3JkPkZlbWFsZTwva2V5d29y
ZD48a2V5d29yZD5GaWJyb3Npczwva2V5d29yZD48a2V5d29yZD5HYWRvbGluaXVtIERUUEEvZGlh
Z25vc3RpYyB1c2U8L2tleXdvcmQ+PGtleXdvcmQ+SGVhcnQgRGVmZWN0cywgQ29uZ2VuaXRhbC9j
b21wbGljYXRpb25zLypwYXRob2xvZ3k8L2tleXdvcmQ+PGtleXdvcmQ+SHVtYW5zPC9rZXl3b3Jk
PjxrZXl3b3JkPkltYWdlIEVuaGFuY2VtZW50L21ldGhvZHM8L2tleXdvcmQ+PGtleXdvcmQ+TWFn
bmV0aWMgUmVzb25hbmNlIEltYWdpbmcvbWV0aG9kczwva2V5d29yZD48a2V5d29yZD5NYWxlPC9r
ZXl3b3JkPjxrZXl3b3JkPk15b2NhcmRpdW0vKnBhdGhvbG9neTwva2V5d29yZD48a2V5d29yZD5W
ZW50cmljdWxhciBEeXNmdW5jdGlvbi9jb21wbGljYXRpb25zLypwYXRob2xvZ3k8L2tleXdvcmQ+
PC9rZXl3b3Jkcz48ZGF0ZXM+PHllYXI+MjAxMDwveWVhcj48cHViLWRhdGVzPjxkYXRlPk5vdjwv
ZGF0ZT48L3B1Yi1kYXRlcz48L2RhdGVzPjxpc2JuPjE5NDItMDA4MCAoRWxlY3Ryb25pYykmI3hE
OzE5NDEtOTY1MSAoTGlua2luZyk8L2lzYm4+PGFjY2Vzc2lvbi1udW0+MjA4NTU4NjA8L2FjY2Vz
c2lvbi1udW0+PHdvcmstdHlwZT5SZXNlYXJjaCBTdXBwb3J0LCBOLkkuSC4sIEV4dHJhbXVyYWwm
I3hEO1Jlc2VhcmNoIFN1cHBvcnQsIE5vbi1VLlMuIEdvdiZhcG9zO3Q8L3dvcmstdHlwZT48dXJs
cz48cmVsYXRlZC11cmxzPjx1cmw+aHR0cDovL3d3dy5uY2JpLm5sbS5uaWguZ292L3B1Ym1lZC8y
MDg1NTg2MDwvdXJsPjwvcmVsYXRlZC11cmxzPjwvdXJscz48Y3VzdG9tMj4zMDQ4NzkwPC9jdXN0
b20yPjxlbGVjdHJvbmljLXJlc291cmNlLW51bT4xMC4xMTYxL0NJUkNJTUFHSU5HLjEwOC44NDIw
OTY8L2VsZWN0cm9uaWMtcmVzb3VyY2UtbnVtPjxsYW5ndWFnZT5lbmc8L2xhbmd1YWdlPjwvcmVj
b3JkPjwvQ2l0ZT48L0VuZE5vdGU+
</w:fldData>
          </w:fldChar>
        </w:r>
        <w:r w:rsidR="00BB0624" w:rsidRPr="00020A94">
          <w:rPr>
            <w:rFonts w:ascii="Book Antiqua" w:hAnsi="Book Antiqua" w:cs="Times New Roman"/>
            <w:vertAlign w:val="superscript"/>
          </w:rPr>
          <w:instrText xml:space="preserve"> ADDIN EN.CITE.DATA </w:instrText>
        </w:r>
        <w:r w:rsidR="00BB0624" w:rsidRPr="00020A94">
          <w:rPr>
            <w:rFonts w:ascii="Book Antiqua" w:hAnsi="Book Antiqua" w:cs="Times New Roman"/>
            <w:vertAlign w:val="superscript"/>
          </w:rPr>
        </w:r>
        <w:r w:rsidR="00BB0624" w:rsidRPr="00020A94">
          <w:rPr>
            <w:rFonts w:ascii="Book Antiqua" w:hAnsi="Book Antiqua" w:cs="Times New Roman"/>
            <w:vertAlign w:val="superscript"/>
          </w:rPr>
          <w:fldChar w:fldCharType="end"/>
        </w:r>
        <w:r w:rsidR="00BB0624" w:rsidRPr="00020A94">
          <w:rPr>
            <w:rFonts w:ascii="Book Antiqua" w:hAnsi="Book Antiqua" w:cs="Times New Roman"/>
            <w:vertAlign w:val="superscript"/>
          </w:rPr>
        </w:r>
        <w:r w:rsidR="00BB0624" w:rsidRPr="00020A94">
          <w:rPr>
            <w:rFonts w:ascii="Book Antiqua" w:hAnsi="Book Antiqua" w:cs="Times New Roman"/>
            <w:vertAlign w:val="superscript"/>
          </w:rPr>
          <w:fldChar w:fldCharType="separate"/>
        </w:r>
        <w:r w:rsidR="00BB0624" w:rsidRPr="00020A94">
          <w:rPr>
            <w:rFonts w:ascii="Book Antiqua" w:hAnsi="Book Antiqua" w:cs="Times New Roman"/>
            <w:noProof/>
            <w:vertAlign w:val="superscript"/>
          </w:rPr>
          <w:t>33</w:t>
        </w:r>
        <w:r w:rsidR="00BB0624" w:rsidRPr="00020A94">
          <w:rPr>
            <w:rFonts w:ascii="Book Antiqua" w:hAnsi="Book Antiqua" w:cs="Times New Roman"/>
            <w:vertAlign w:val="superscript"/>
          </w:rPr>
          <w:fldChar w:fldCharType="end"/>
        </w:r>
      </w:hyperlink>
      <w:r w:rsidRPr="00020A94">
        <w:rPr>
          <w:rFonts w:ascii="Book Antiqua" w:eastAsia="宋体" w:hAnsi="Book Antiqua" w:cs="Times New Roman" w:hint="eastAsia"/>
          <w:vertAlign w:val="superscript"/>
          <w:lang w:eastAsia="zh-CN"/>
        </w:rPr>
        <w:t>]</w:t>
      </w:r>
      <w:r w:rsidR="00F27FE7" w:rsidRPr="00D000BC">
        <w:rPr>
          <w:rFonts w:ascii="Book Antiqua" w:hAnsi="Book Antiqua" w:cs="Times New Roman"/>
        </w:rPr>
        <w:t xml:space="preserve"> also found the fibrosis index was significantly elevated in patients with congenital heart disease compared with normal controls (32</w:t>
      </w:r>
      <w:r w:rsidR="00E07169">
        <w:rPr>
          <w:rFonts w:ascii="Book Antiqua" w:eastAsia="宋体" w:hAnsi="Book Antiqua" w:cs="Times New Roman" w:hint="eastAsia"/>
          <w:lang w:eastAsia="zh-CN"/>
        </w:rPr>
        <w:t xml:space="preserve">% </w:t>
      </w:r>
      <w:r w:rsidR="00F27FE7" w:rsidRPr="00D000BC">
        <w:rPr>
          <w:rFonts w:ascii="Book Antiqua" w:hAnsi="Book Antiqua" w:cs="Times New Roman"/>
        </w:rPr>
        <w:t>±</w:t>
      </w:r>
      <w:r w:rsidR="00E07169">
        <w:rPr>
          <w:rFonts w:ascii="Book Antiqua" w:eastAsia="宋体" w:hAnsi="Book Antiqua" w:cs="Times New Roman" w:hint="eastAsia"/>
          <w:lang w:eastAsia="zh-CN"/>
        </w:rPr>
        <w:t xml:space="preserve"> </w:t>
      </w:r>
      <w:r w:rsidR="00F27FE7" w:rsidRPr="00D000BC">
        <w:rPr>
          <w:rFonts w:ascii="Book Antiqua" w:hAnsi="Book Antiqua" w:cs="Times New Roman"/>
        </w:rPr>
        <w:t xml:space="preserve">5% </w:t>
      </w:r>
      <w:r w:rsidR="00F27FE7" w:rsidRPr="00E07169">
        <w:rPr>
          <w:rFonts w:ascii="Book Antiqua" w:hAnsi="Book Antiqua" w:cs="Times New Roman"/>
          <w:i/>
        </w:rPr>
        <w:t>vs</w:t>
      </w:r>
      <w:r w:rsidR="00F27FE7" w:rsidRPr="00D000BC">
        <w:rPr>
          <w:rFonts w:ascii="Book Antiqua" w:hAnsi="Book Antiqua" w:cs="Times New Roman"/>
        </w:rPr>
        <w:t xml:space="preserve"> 25</w:t>
      </w:r>
      <w:r w:rsidR="00E07169">
        <w:rPr>
          <w:rFonts w:ascii="Book Antiqua" w:eastAsia="宋体" w:hAnsi="Book Antiqua" w:cs="Times New Roman" w:hint="eastAsia"/>
          <w:lang w:eastAsia="zh-CN"/>
        </w:rPr>
        <w:t xml:space="preserve">% </w:t>
      </w:r>
      <w:r w:rsidR="00F27FE7" w:rsidRPr="00D000BC">
        <w:rPr>
          <w:rFonts w:ascii="Book Antiqua" w:hAnsi="Book Antiqua" w:cs="Times New Roman"/>
        </w:rPr>
        <w:t>±</w:t>
      </w:r>
      <w:r w:rsidR="00E07169">
        <w:rPr>
          <w:rFonts w:ascii="Book Antiqua" w:eastAsia="宋体" w:hAnsi="Book Antiqua" w:cs="Times New Roman" w:hint="eastAsia"/>
          <w:lang w:eastAsia="zh-CN"/>
        </w:rPr>
        <w:t xml:space="preserve"> </w:t>
      </w:r>
      <w:r w:rsidR="00F27FE7" w:rsidRPr="00D000BC">
        <w:rPr>
          <w:rFonts w:ascii="Book Antiqua" w:hAnsi="Book Antiqua" w:cs="Times New Roman"/>
        </w:rPr>
        <w:t xml:space="preserve">2%; </w:t>
      </w:r>
      <w:r w:rsidR="003A16F5" w:rsidRPr="00D000BC">
        <w:rPr>
          <w:rFonts w:ascii="Book Antiqua" w:eastAsia="Times New Roman" w:hAnsi="Book Antiqua" w:cs="Times New Roman"/>
          <w:i/>
        </w:rPr>
        <w:t>P</w:t>
      </w:r>
      <w:r w:rsidR="00E07169">
        <w:rPr>
          <w:rFonts w:ascii="Book Antiqua" w:eastAsia="宋体" w:hAnsi="Book Antiqua" w:cs="Times New Roman" w:hint="eastAsia"/>
          <w:i/>
          <w:lang w:eastAsia="zh-CN"/>
        </w:rPr>
        <w:t xml:space="preserve"> </w:t>
      </w:r>
      <w:r w:rsidR="00F27FE7" w:rsidRPr="00D000BC">
        <w:rPr>
          <w:rFonts w:ascii="Book Antiqua" w:hAnsi="Book Antiqua" w:cs="Times New Roman"/>
        </w:rPr>
        <w:t>=</w:t>
      </w:r>
      <w:r w:rsidR="00E07169">
        <w:rPr>
          <w:rFonts w:ascii="Book Antiqua" w:eastAsia="宋体" w:hAnsi="Book Antiqua" w:cs="Times New Roman" w:hint="eastAsia"/>
          <w:lang w:eastAsia="zh-CN"/>
        </w:rPr>
        <w:t xml:space="preserve"> </w:t>
      </w:r>
      <w:r w:rsidR="00F27FE7" w:rsidRPr="00D000BC">
        <w:rPr>
          <w:rFonts w:ascii="Book Antiqua" w:hAnsi="Book Antiqua" w:cs="Times New Roman"/>
        </w:rPr>
        <w:t xml:space="preserve">0.001), </w:t>
      </w:r>
      <w:r w:rsidR="00F27FE7" w:rsidRPr="00D000BC">
        <w:rPr>
          <w:rFonts w:ascii="Book Antiqua" w:eastAsia="Times New Roman" w:hAnsi="Book Antiqua" w:cs="Times New Roman"/>
        </w:rPr>
        <w:t xml:space="preserve">ECV values </w:t>
      </w:r>
      <w:r w:rsidR="00F27FE7" w:rsidRPr="00D000BC">
        <w:rPr>
          <w:rFonts w:ascii="Book Antiqua" w:eastAsia="Times New Roman" w:hAnsi="Book Antiqua" w:cs="Times New Roman"/>
        </w:rPr>
        <w:lastRenderedPageBreak/>
        <w:t>were highest in patients with a systemic right ventricle (L-transposition of the great arteries or D-transposition with prior atrial redirection surgery) and cyanotic (35</w:t>
      </w:r>
      <w:r w:rsidR="00E07169">
        <w:rPr>
          <w:rFonts w:ascii="Book Antiqua" w:eastAsia="宋体" w:hAnsi="Book Antiqua" w:cs="Times New Roman" w:hint="eastAsia"/>
          <w:lang w:eastAsia="zh-CN"/>
        </w:rPr>
        <w:t xml:space="preserve">% </w:t>
      </w:r>
      <w:r w:rsidR="00F27FE7" w:rsidRPr="00D000BC">
        <w:rPr>
          <w:rFonts w:ascii="Book Antiqua" w:eastAsia="Times New Roman" w:hAnsi="Book Antiqua" w:cs="Times New Roman"/>
        </w:rPr>
        <w:t>±</w:t>
      </w:r>
      <w:r w:rsidR="00E07169">
        <w:rPr>
          <w:rFonts w:ascii="Book Antiqua" w:eastAsia="宋体" w:hAnsi="Book Antiqua" w:cs="Times New Roman" w:hint="eastAsia"/>
          <w:lang w:eastAsia="zh-CN"/>
        </w:rPr>
        <w:t xml:space="preserve"> </w:t>
      </w:r>
      <w:r w:rsidR="00F27FE7" w:rsidRPr="00D000BC">
        <w:rPr>
          <w:rFonts w:ascii="Book Antiqua" w:eastAsia="Times New Roman" w:hAnsi="Book Antiqua" w:cs="Times New Roman"/>
        </w:rPr>
        <w:t xml:space="preserve">6%; </w:t>
      </w:r>
      <w:r w:rsidR="003A16F5" w:rsidRPr="00D000BC">
        <w:rPr>
          <w:rFonts w:ascii="Book Antiqua" w:eastAsia="Times New Roman" w:hAnsi="Book Antiqua" w:cs="Times New Roman"/>
          <w:i/>
        </w:rPr>
        <w:t>P</w:t>
      </w:r>
      <w:r w:rsidR="00E07169">
        <w:rPr>
          <w:rFonts w:ascii="Book Antiqua" w:eastAsia="宋体" w:hAnsi="Book Antiqua" w:cs="Times New Roman" w:hint="eastAsia"/>
          <w:i/>
          <w:lang w:eastAsia="zh-CN"/>
        </w:rPr>
        <w:t xml:space="preserve"> </w:t>
      </w:r>
      <w:r w:rsidR="00F27FE7" w:rsidRPr="00D000BC">
        <w:rPr>
          <w:rFonts w:ascii="Book Antiqua" w:eastAsia="Times New Roman" w:hAnsi="Book Antiqua" w:cs="Times New Roman"/>
        </w:rPr>
        <w:t>&lt;</w:t>
      </w:r>
      <w:r w:rsidR="00E07169">
        <w:rPr>
          <w:rFonts w:ascii="Book Antiqua" w:eastAsia="宋体" w:hAnsi="Book Antiqua" w:cs="Times New Roman" w:hint="eastAsia"/>
          <w:lang w:eastAsia="zh-CN"/>
        </w:rPr>
        <w:t xml:space="preserve"> </w:t>
      </w:r>
      <w:r w:rsidR="00F27FE7" w:rsidRPr="00D000BC">
        <w:rPr>
          <w:rFonts w:ascii="Book Antiqua" w:eastAsia="Times New Roman" w:hAnsi="Book Antiqua" w:cs="Times New Roman"/>
        </w:rPr>
        <w:t>0.001 and 34</w:t>
      </w:r>
      <w:r w:rsidR="00E07169">
        <w:rPr>
          <w:rFonts w:ascii="Book Antiqua" w:eastAsia="宋体" w:hAnsi="Book Antiqua" w:cs="Times New Roman" w:hint="eastAsia"/>
          <w:lang w:eastAsia="zh-CN"/>
        </w:rPr>
        <w:t xml:space="preserve">% </w:t>
      </w:r>
      <w:r w:rsidR="00F27FE7" w:rsidRPr="00D000BC">
        <w:rPr>
          <w:rFonts w:ascii="Book Antiqua" w:eastAsia="Times New Roman" w:hAnsi="Book Antiqua" w:cs="Times New Roman"/>
        </w:rPr>
        <w:t>±</w:t>
      </w:r>
      <w:r w:rsidR="00E07169">
        <w:rPr>
          <w:rFonts w:ascii="Book Antiqua" w:eastAsia="宋体" w:hAnsi="Book Antiqua" w:cs="Times New Roman" w:hint="eastAsia"/>
          <w:lang w:eastAsia="zh-CN"/>
        </w:rPr>
        <w:t xml:space="preserve"> </w:t>
      </w:r>
      <w:r w:rsidR="00F27FE7" w:rsidRPr="00D000BC">
        <w:rPr>
          <w:rFonts w:ascii="Book Antiqua" w:eastAsia="Times New Roman" w:hAnsi="Book Antiqua" w:cs="Times New Roman"/>
        </w:rPr>
        <w:t xml:space="preserve">6%; </w:t>
      </w:r>
      <w:r w:rsidR="003A16F5" w:rsidRPr="00D000BC">
        <w:rPr>
          <w:rFonts w:ascii="Book Antiqua" w:eastAsia="Times New Roman" w:hAnsi="Book Antiqua" w:cs="Times New Roman"/>
          <w:i/>
        </w:rPr>
        <w:t>P</w:t>
      </w:r>
      <w:r w:rsidR="00E07169">
        <w:rPr>
          <w:rFonts w:ascii="Book Antiqua" w:eastAsia="宋体" w:hAnsi="Book Antiqua" w:cs="Times New Roman" w:hint="eastAsia"/>
          <w:i/>
          <w:lang w:eastAsia="zh-CN"/>
        </w:rPr>
        <w:t xml:space="preserve"> </w:t>
      </w:r>
      <w:r w:rsidR="00F27FE7" w:rsidRPr="00D000BC">
        <w:rPr>
          <w:rFonts w:ascii="Book Antiqua" w:eastAsia="Times New Roman" w:hAnsi="Book Antiqua" w:cs="Times New Roman"/>
        </w:rPr>
        <w:t>&lt;</w:t>
      </w:r>
      <w:r w:rsidR="00E07169">
        <w:rPr>
          <w:rFonts w:ascii="Book Antiqua" w:eastAsia="宋体" w:hAnsi="Book Antiqua" w:cs="Times New Roman" w:hint="eastAsia"/>
          <w:lang w:eastAsia="zh-CN"/>
        </w:rPr>
        <w:t xml:space="preserve"> </w:t>
      </w:r>
      <w:r w:rsidR="00F27FE7" w:rsidRPr="00D000BC">
        <w:rPr>
          <w:rFonts w:ascii="Book Antiqua" w:eastAsia="Times New Roman" w:hAnsi="Book Antiqua" w:cs="Times New Roman"/>
        </w:rPr>
        <w:t>0.001, respectively).</w:t>
      </w:r>
    </w:p>
    <w:p w14:paraId="3BC2F9F7" w14:textId="18AD7E02" w:rsidR="00210955" w:rsidRPr="00D000BC" w:rsidRDefault="005C2AF2" w:rsidP="00E07169">
      <w:pPr>
        <w:spacing w:line="360" w:lineRule="auto"/>
        <w:ind w:firstLineChars="100" w:firstLine="240"/>
        <w:jc w:val="both"/>
        <w:rPr>
          <w:rFonts w:ascii="Book Antiqua" w:hAnsi="Book Antiqua" w:cs="Times New Roman"/>
          <w:b/>
        </w:rPr>
      </w:pPr>
      <w:r w:rsidRPr="00D000BC">
        <w:rPr>
          <w:rFonts w:ascii="Book Antiqua" w:hAnsi="Book Antiqua" w:cs="Times New Roman"/>
        </w:rPr>
        <w:t xml:space="preserve">Ho </w:t>
      </w:r>
      <w:r w:rsidRPr="00E07169">
        <w:rPr>
          <w:rFonts w:ascii="Book Antiqua" w:hAnsi="Book Antiqua" w:cs="Times New Roman"/>
          <w:i/>
        </w:rPr>
        <w:t>et al</w:t>
      </w:r>
      <w:r w:rsidR="00E07169" w:rsidRPr="00020A94">
        <w:rPr>
          <w:rFonts w:ascii="Book Antiqua" w:eastAsia="宋体" w:hAnsi="Book Antiqua" w:cs="Times New Roman" w:hint="eastAsia"/>
          <w:vertAlign w:val="superscript"/>
          <w:lang w:eastAsia="zh-CN"/>
        </w:rPr>
        <w:t>[</w:t>
      </w:r>
      <w:hyperlink w:anchor="_ENREF_130" w:tooltip="Ho, 2010 #19896" w:history="1">
        <w:r w:rsidR="00E07169" w:rsidRPr="00020A94">
          <w:rPr>
            <w:rFonts w:ascii="Book Antiqua" w:hAnsi="Book Antiqua" w:cs="Times New Roman"/>
            <w:vertAlign w:val="superscript"/>
          </w:rPr>
          <w:fldChar w:fldCharType="begin">
            <w:fldData xml:space="preserve">PEVuZE5vdGU+PENpdGU+PEF1dGhvcj5IbzwvQXV0aG9yPjxZZWFyPjIwMTA8L1llYXI+PFJlY051
bT4xOTg5NjwvUmVjTnVtPjxEaXNwbGF5VGV4dD48c3R5bGUgZmFjZT0ic3VwZXJzY3JpcHQiPjEz
MDwvc3R5bGU+PC9EaXNwbGF5VGV4dD48cmVjb3JkPjxyZWMtbnVtYmVyPjE5ODk2PC9yZWMtbnVt
YmVyPjxmb3JlaWduLWtleXM+PGtleSBhcHA9IkVOIiBkYi1pZD0iZmR2emFydHB0MHh4cDVlc3Rh
c3gwdncyZDJlNWUwZDJlZmZ2Ij4xOTg5Njwva2V5PjwvZm9yZWlnbi1rZXlzPjxyZWYtdHlwZSBu
YW1lPSJKb3VybmFsIEFydGljbGUiPjE3PC9yZWYtdHlwZT48Y29udHJpYnV0b3JzPjxhdXRob3Jz
PjxhdXRob3I+SG8sIEMuIFkuPC9hdXRob3I+PGF1dGhvcj5Mb3BleiwgQi48L2F1dGhvcj48YXV0
aG9yPkNvZWxoby1GaWxobywgTy4gUi48L2F1dGhvcj48YXV0aG9yPkxha2Rhd2FsYSwgTi4gSy48
L2F1dGhvcj48YXV0aG9yPkNpcmlubywgQS4gTC48L2F1dGhvcj48YXV0aG9yPkphcm9saW0sIFAu
PC9hdXRob3I+PGF1dGhvcj5Ld29uZywgUi48L2F1dGhvcj48YXV0aG9yPkdvbnphbGV6LCBBLjwv
YXV0aG9yPjxhdXRob3I+Q29sYW4sIFMuIEQuPC9hdXRob3I+PGF1dGhvcj5TZWlkbWFuLCBKLiBH
LjwvYXV0aG9yPjxhdXRob3I+RGlleiwgSi48L2F1dGhvcj48YXV0aG9yPlNlaWRtYW4sIEMuIEUu
PC9hdXRob3I+PC9hdXRob3JzPjwvY29udHJpYnV0b3JzPjxhdXRoLWFkZHJlc3M+Q2FyZGlvdmFz
Y3VsYXIgRGl2aXNpb24sIEJyaWdoYW0gYW5kIFdvbWVuJmFwb3M7cyBIb3NwaXRhbCwgQm9zdG9u
LCBNQSAwMjExNSwgVVNBLiBjaG9AcGFydG5lcnMub3JnPC9hdXRoLWFkZHJlc3M+PHRpdGxlcz48
dGl0bGU+TXlvY2FyZGlhbCBmaWJyb3NpcyBhcyBhbiBlYXJseSBtYW5pZmVzdGF0aW9uIG9mIGh5
cGVydHJvcGhpYyBjYXJkaW9teW9wYXRoeTwvdGl0bGU+PHNlY29uZGFyeS10aXRsZT5UaGUgTmV3
IEVuZ2xhbmQgam91cm5hbCBvZiBtZWRpY2luZTwvc2Vjb25kYXJ5LXRpdGxlPjxhbHQtdGl0bGU+
TiBFbmdsIEogTWVkPC9hbHQtdGl0bGU+PC90aXRsZXM+PHBlcmlvZGljYWw+PGZ1bGwtdGl0bGU+
VGhlIE5ldyBFbmdsYW5kIGpvdXJuYWwgb2YgbWVkaWNpbmU8L2Z1bGwtdGl0bGU+PGFiYnItMT5O
IEVuZ2wgSiBNZWQ8L2FiYnItMT48L3BlcmlvZGljYWw+PGFsdC1wZXJpb2RpY2FsPjxmdWxsLXRp
dGxlPlRoZSBOZXcgRW5nbGFuZCBqb3VybmFsIG9mIG1lZGljaW5lPC9mdWxsLXRpdGxlPjxhYmJy
LTE+TiBFbmdsIEogTWVkPC9hYmJyLTE+PC9hbHQtcGVyaW9kaWNhbD48cGFnZXM+NTUyLTYzPC9w
YWdlcz48dm9sdW1lPjM2Mzwvdm9sdW1lPjxudW1iZXI+NjwvbnVtYmVyPjxlZGl0aW9uPjIwMTAv
MDkvMDg8L2VkaXRpb24+PGtleXdvcmRzPjxrZXl3b3JkPkFkb2xlc2NlbnQ8L2tleXdvcmQ+PGtl
eXdvcmQ+QWR1bHQ8L2tleXdvcmQ+PGtleXdvcmQ+QmlvbG9naWNhbCBNYXJrZXJzL2Jsb29kPC9r
ZXl3b3JkPjxrZXl3b3JkPkNhcmRpb215b3BhdGh5LCBIeXBlcnRyb3BoaWMvYmxvb2QvKmNvbXBs
aWNhdGlvbnMvZ2VuZXRpY3M8L2tleXdvcmQ+PGtleXdvcmQ+Q2FycmllciBQcm90ZWlucy9nZW5l
dGljczwva2V5d29yZD48a2V5d29yZD5DaGlsZDwva2V5d29yZD48a2V5d29yZD5DaGlsZCwgUHJl
c2Nob29sPC9rZXl3b3JkPjxrZXl3b3JkPkNvbGxhZ2VuL2Jpb3N5bnRoZXNpczwva2V5d29yZD48
a2V5d29yZD5Db2xsYWdlbiBUeXBlIEk8L2tleXdvcmQ+PGtleXdvcmQ+RWNob2NhcmRpb2dyYXBo
eTwva2V5d29yZD48a2V5d29yZD5GZW1hbGU8L2tleXdvcmQ+PGtleXdvcmQ+Rmlicm9zaXMvZGlh
Z25vc2lzL2V0aW9sb2d5PC9rZXl3b3JkPjxrZXl3b3JkPkh1bWFuczwva2V5d29yZD48a2V5d29y
ZD5IeXBlcnRyb3BoeSwgTGVmdCBWZW50cmljdWxhci9ldGlvbG9neTwva2V5d29yZD48a2V5d29y
ZD5Mb2dpc3RpYyBNb2RlbHM8L2tleXdvcmQ+PGtleXdvcmQ+TWFnbmV0aWMgUmVzb25hbmNlIElt
YWdpbmc8L2tleXdvcmQ+PGtleXdvcmQ+TWFsZTwva2V5d29yZD48a2V5d29yZD5NaWRkbGUgQWdl
ZDwva2V5d29yZD48a2V5d29yZD5NdXRhdGlvbjwva2V5d29yZD48a2V5d29yZD5NeW9jYXJkaXVt
L21ldGFib2xpc20vKnBhdGhvbG9neTwva2V5d29yZD48a2V5d29yZD5NeW9zaW4gSGVhdnkgQ2hh
aW5zL2dlbmV0aWNzPC9rZXl3b3JkPjxrZXl3b3JkPlBlcHRpZGUgRnJhZ21lbnRzLypibG9vZDwv
a2V5d29yZD48a2V5d29yZD5QZXB0aWRlczwva2V5d29yZD48a2V5d29yZD5Qcm9jb2xsYWdlbi8q
Ymxvb2Q8L2tleXdvcmQ+PGtleXdvcmQ+WW91bmcgQWR1bHQ8L2tleXdvcmQ+PC9rZXl3b3Jkcz48
ZGF0ZXM+PHllYXI+MjAxMDwveWVhcj48cHViLWRhdGVzPjxkYXRlPkF1ZyA1PC9kYXRlPjwvcHVi
LWRhdGVzPjwvZGF0ZXM+PGlzYm4+MTUzMy00NDA2IChFbGVjdHJvbmljKSYjeEQ7MDAyOC00Nzkz
IChMaW5raW5nKTwvaXNibj48YWNjZXNzaW9uLW51bT4yMDgxODg5MDwvYWNjZXNzaW9uLW51bT48
d29yay10eXBlPlJlc2VhcmNoIFN1cHBvcnQsIE4uSS5ILiwgRXh0cmFtdXJhbCYjeEQ7UmVzZWFy
Y2ggU3VwcG9ydCwgTm9uLVUuUy4gR292JmFwb3M7dDwvd29yay10eXBlPjx1cmxzPjxyZWxhdGVk
LXVybHM+PHVybD5odHRwOi8vd3d3Lm5jYmkubmxtLm5paC5nb3YvcHVibWVkLzIwODE4ODkwPC91
cmw+PC9yZWxhdGVkLXVybHM+PC91cmxzPjxjdXN0b20yPjMwNDk5MTc8L2N1c3RvbTI+PGVsZWN0
cm9uaWMtcmVzb3VyY2UtbnVtPjEwLjEwNTYvTkVKTW9hMTAwMjY1OTwvZWxlY3Ryb25pYy1yZXNv
dXJjZS1udW0+PGxhbmd1YWdlPmVuZzwvbGFuZ3VhZ2U+PC9yZWNvcmQ+PC9DaXRlPjwvRW5kTm90
ZT5=
</w:fldData>
          </w:fldChar>
        </w:r>
        <w:r w:rsidR="00E07169" w:rsidRPr="00020A94">
          <w:rPr>
            <w:rFonts w:ascii="Book Antiqua" w:hAnsi="Book Antiqua" w:cs="Times New Roman"/>
            <w:vertAlign w:val="superscript"/>
          </w:rPr>
          <w:instrText xml:space="preserve"> ADDIN EN.CITE </w:instrText>
        </w:r>
        <w:r w:rsidR="00E07169" w:rsidRPr="00020A94">
          <w:rPr>
            <w:rFonts w:ascii="Book Antiqua" w:hAnsi="Book Antiqua" w:cs="Times New Roman"/>
            <w:vertAlign w:val="superscript"/>
          </w:rPr>
          <w:fldChar w:fldCharType="begin">
            <w:fldData xml:space="preserve">PEVuZE5vdGU+PENpdGU+PEF1dGhvcj5IbzwvQXV0aG9yPjxZZWFyPjIwMTA8L1llYXI+PFJlY051
bT4xOTg5NjwvUmVjTnVtPjxEaXNwbGF5VGV4dD48c3R5bGUgZmFjZT0ic3VwZXJzY3JpcHQiPjEz
MDwvc3R5bGU+PC9EaXNwbGF5VGV4dD48cmVjb3JkPjxyZWMtbnVtYmVyPjE5ODk2PC9yZWMtbnVt
YmVyPjxmb3JlaWduLWtleXM+PGtleSBhcHA9IkVOIiBkYi1pZD0iZmR2emFydHB0MHh4cDVlc3Rh
c3gwdncyZDJlNWUwZDJlZmZ2Ij4xOTg5Njwva2V5PjwvZm9yZWlnbi1rZXlzPjxyZWYtdHlwZSBu
YW1lPSJKb3VybmFsIEFydGljbGUiPjE3PC9yZWYtdHlwZT48Y29udHJpYnV0b3JzPjxhdXRob3Jz
PjxhdXRob3I+SG8sIEMuIFkuPC9hdXRob3I+PGF1dGhvcj5Mb3BleiwgQi48L2F1dGhvcj48YXV0
aG9yPkNvZWxoby1GaWxobywgTy4gUi48L2F1dGhvcj48YXV0aG9yPkxha2Rhd2FsYSwgTi4gSy48
L2F1dGhvcj48YXV0aG9yPkNpcmlubywgQS4gTC48L2F1dGhvcj48YXV0aG9yPkphcm9saW0sIFAu
PC9hdXRob3I+PGF1dGhvcj5Ld29uZywgUi48L2F1dGhvcj48YXV0aG9yPkdvbnphbGV6LCBBLjwv
YXV0aG9yPjxhdXRob3I+Q29sYW4sIFMuIEQuPC9hdXRob3I+PGF1dGhvcj5TZWlkbWFuLCBKLiBH
LjwvYXV0aG9yPjxhdXRob3I+RGlleiwgSi48L2F1dGhvcj48YXV0aG9yPlNlaWRtYW4sIEMuIEUu
PC9hdXRob3I+PC9hdXRob3JzPjwvY29udHJpYnV0b3JzPjxhdXRoLWFkZHJlc3M+Q2FyZGlvdmFz
Y3VsYXIgRGl2aXNpb24sIEJyaWdoYW0gYW5kIFdvbWVuJmFwb3M7cyBIb3NwaXRhbCwgQm9zdG9u
LCBNQSAwMjExNSwgVVNBLiBjaG9AcGFydG5lcnMub3JnPC9hdXRoLWFkZHJlc3M+PHRpdGxlcz48
dGl0bGU+TXlvY2FyZGlhbCBmaWJyb3NpcyBhcyBhbiBlYXJseSBtYW5pZmVzdGF0aW9uIG9mIGh5
cGVydHJvcGhpYyBjYXJkaW9teW9wYXRoeTwvdGl0bGU+PHNlY29uZGFyeS10aXRsZT5UaGUgTmV3
IEVuZ2xhbmQgam91cm5hbCBvZiBtZWRpY2luZTwvc2Vjb25kYXJ5LXRpdGxlPjxhbHQtdGl0bGU+
TiBFbmdsIEogTWVkPC9hbHQtdGl0bGU+PC90aXRsZXM+PHBlcmlvZGljYWw+PGZ1bGwtdGl0bGU+
VGhlIE5ldyBFbmdsYW5kIGpvdXJuYWwgb2YgbWVkaWNpbmU8L2Z1bGwtdGl0bGU+PGFiYnItMT5O
IEVuZ2wgSiBNZWQ8L2FiYnItMT48L3BlcmlvZGljYWw+PGFsdC1wZXJpb2RpY2FsPjxmdWxsLXRp
dGxlPlRoZSBOZXcgRW5nbGFuZCBqb3VybmFsIG9mIG1lZGljaW5lPC9mdWxsLXRpdGxlPjxhYmJy
LTE+TiBFbmdsIEogTWVkPC9hYmJyLTE+PC9hbHQtcGVyaW9kaWNhbD48cGFnZXM+NTUyLTYzPC9w
YWdlcz48dm9sdW1lPjM2Mzwvdm9sdW1lPjxudW1iZXI+NjwvbnVtYmVyPjxlZGl0aW9uPjIwMTAv
MDkvMDg8L2VkaXRpb24+PGtleXdvcmRzPjxrZXl3b3JkPkFkb2xlc2NlbnQ8L2tleXdvcmQ+PGtl
eXdvcmQ+QWR1bHQ8L2tleXdvcmQ+PGtleXdvcmQ+QmlvbG9naWNhbCBNYXJrZXJzL2Jsb29kPC9r
ZXl3b3JkPjxrZXl3b3JkPkNhcmRpb215b3BhdGh5LCBIeXBlcnRyb3BoaWMvYmxvb2QvKmNvbXBs
aWNhdGlvbnMvZ2VuZXRpY3M8L2tleXdvcmQ+PGtleXdvcmQ+Q2FycmllciBQcm90ZWlucy9nZW5l
dGljczwva2V5d29yZD48a2V5d29yZD5DaGlsZDwva2V5d29yZD48a2V5d29yZD5DaGlsZCwgUHJl
c2Nob29sPC9rZXl3b3JkPjxrZXl3b3JkPkNvbGxhZ2VuL2Jpb3N5bnRoZXNpczwva2V5d29yZD48
a2V5d29yZD5Db2xsYWdlbiBUeXBlIEk8L2tleXdvcmQ+PGtleXdvcmQ+RWNob2NhcmRpb2dyYXBo
eTwva2V5d29yZD48a2V5d29yZD5GZW1hbGU8L2tleXdvcmQ+PGtleXdvcmQ+Rmlicm9zaXMvZGlh
Z25vc2lzL2V0aW9sb2d5PC9rZXl3b3JkPjxrZXl3b3JkPkh1bWFuczwva2V5d29yZD48a2V5d29y
ZD5IeXBlcnRyb3BoeSwgTGVmdCBWZW50cmljdWxhci9ldGlvbG9neTwva2V5d29yZD48a2V5d29y
ZD5Mb2dpc3RpYyBNb2RlbHM8L2tleXdvcmQ+PGtleXdvcmQ+TWFnbmV0aWMgUmVzb25hbmNlIElt
YWdpbmc8L2tleXdvcmQ+PGtleXdvcmQ+TWFsZTwva2V5d29yZD48a2V5d29yZD5NaWRkbGUgQWdl
ZDwva2V5d29yZD48a2V5d29yZD5NdXRhdGlvbjwva2V5d29yZD48a2V5d29yZD5NeW9jYXJkaXVt
L21ldGFib2xpc20vKnBhdGhvbG9neTwva2V5d29yZD48a2V5d29yZD5NeW9zaW4gSGVhdnkgQ2hh
aW5zL2dlbmV0aWNzPC9rZXl3b3JkPjxrZXl3b3JkPlBlcHRpZGUgRnJhZ21lbnRzLypibG9vZDwv
a2V5d29yZD48a2V5d29yZD5QZXB0aWRlczwva2V5d29yZD48a2V5d29yZD5Qcm9jb2xsYWdlbi8q
Ymxvb2Q8L2tleXdvcmQ+PGtleXdvcmQ+WW91bmcgQWR1bHQ8L2tleXdvcmQ+PC9rZXl3b3Jkcz48
ZGF0ZXM+PHllYXI+MjAxMDwveWVhcj48cHViLWRhdGVzPjxkYXRlPkF1ZyA1PC9kYXRlPjwvcHVi
LWRhdGVzPjwvZGF0ZXM+PGlzYm4+MTUzMy00NDA2IChFbGVjdHJvbmljKSYjeEQ7MDAyOC00Nzkz
IChMaW5raW5nKTwvaXNibj48YWNjZXNzaW9uLW51bT4yMDgxODg5MDwvYWNjZXNzaW9uLW51bT48
d29yay10eXBlPlJlc2VhcmNoIFN1cHBvcnQsIE4uSS5ILiwgRXh0cmFtdXJhbCYjeEQ7UmVzZWFy
Y2ggU3VwcG9ydCwgTm9uLVUuUy4gR292JmFwb3M7dDwvd29yay10eXBlPjx1cmxzPjxyZWxhdGVk
LXVybHM+PHVybD5odHRwOi8vd3d3Lm5jYmkubmxtLm5paC5nb3YvcHVibWVkLzIwODE4ODkwPC91
cmw+PC9yZWxhdGVkLXVybHM+PC91cmxzPjxjdXN0b20yPjMwNDk5MTc8L2N1c3RvbTI+PGVsZWN0
cm9uaWMtcmVzb3VyY2UtbnVtPjEwLjEwNTYvTkVKTW9hMTAwMjY1OTwvZWxlY3Ryb25pYy1yZXNv
dXJjZS1udW0+PGxhbmd1YWdlPmVuZzwvbGFuZ3VhZ2U+PC9yZWNvcmQ+PC9DaXRlPjwvRW5kTm90
ZT5=
</w:fldData>
          </w:fldChar>
        </w:r>
        <w:r w:rsidR="00E07169" w:rsidRPr="00020A94">
          <w:rPr>
            <w:rFonts w:ascii="Book Antiqua" w:hAnsi="Book Antiqua" w:cs="Times New Roman"/>
            <w:vertAlign w:val="superscript"/>
          </w:rPr>
          <w:instrText xml:space="preserve"> ADDIN EN.CITE.DATA </w:instrText>
        </w:r>
        <w:r w:rsidR="00E07169" w:rsidRPr="00020A94">
          <w:rPr>
            <w:rFonts w:ascii="Book Antiqua" w:hAnsi="Book Antiqua" w:cs="Times New Roman"/>
            <w:vertAlign w:val="superscript"/>
          </w:rPr>
        </w:r>
        <w:r w:rsidR="00E07169" w:rsidRPr="00020A94">
          <w:rPr>
            <w:rFonts w:ascii="Book Antiqua" w:hAnsi="Book Antiqua" w:cs="Times New Roman"/>
            <w:vertAlign w:val="superscript"/>
          </w:rPr>
          <w:fldChar w:fldCharType="end"/>
        </w:r>
        <w:r w:rsidR="00E07169" w:rsidRPr="00020A94">
          <w:rPr>
            <w:rFonts w:ascii="Book Antiqua" w:hAnsi="Book Antiqua" w:cs="Times New Roman"/>
            <w:vertAlign w:val="superscript"/>
          </w:rPr>
        </w:r>
        <w:r w:rsidR="00E07169" w:rsidRPr="00020A94">
          <w:rPr>
            <w:rFonts w:ascii="Book Antiqua" w:hAnsi="Book Antiqua" w:cs="Times New Roman"/>
            <w:vertAlign w:val="superscript"/>
          </w:rPr>
          <w:fldChar w:fldCharType="separate"/>
        </w:r>
        <w:r w:rsidR="00E07169" w:rsidRPr="00020A94">
          <w:rPr>
            <w:rFonts w:ascii="Book Antiqua" w:hAnsi="Book Antiqua" w:cs="Times New Roman"/>
            <w:noProof/>
            <w:vertAlign w:val="superscript"/>
          </w:rPr>
          <w:t>1</w:t>
        </w:r>
        <w:r w:rsidR="00DA7F98">
          <w:rPr>
            <w:rFonts w:ascii="Book Antiqua" w:eastAsia="宋体" w:hAnsi="Book Antiqua" w:cs="Times New Roman" w:hint="eastAsia"/>
            <w:noProof/>
            <w:vertAlign w:val="superscript"/>
            <w:lang w:eastAsia="zh-CN"/>
          </w:rPr>
          <w:t>29</w:t>
        </w:r>
        <w:r w:rsidR="00E07169" w:rsidRPr="00020A94">
          <w:rPr>
            <w:rFonts w:ascii="Book Antiqua" w:hAnsi="Book Antiqua" w:cs="Times New Roman"/>
            <w:vertAlign w:val="superscript"/>
          </w:rPr>
          <w:fldChar w:fldCharType="end"/>
        </w:r>
      </w:hyperlink>
      <w:r w:rsidR="00E07169" w:rsidRPr="00020A94">
        <w:rPr>
          <w:rFonts w:ascii="Book Antiqua" w:eastAsia="宋体" w:hAnsi="Book Antiqua" w:cs="Times New Roman" w:hint="eastAsia"/>
          <w:vertAlign w:val="superscript"/>
          <w:lang w:eastAsia="zh-CN"/>
        </w:rPr>
        <w:t>]</w:t>
      </w:r>
      <w:r w:rsidRPr="00D000BC">
        <w:rPr>
          <w:rFonts w:ascii="Book Antiqua" w:hAnsi="Book Antiqua" w:cs="Times New Roman"/>
        </w:rPr>
        <w:t xml:space="preserve"> were unable to</w:t>
      </w:r>
      <w:r w:rsidR="0029135A" w:rsidRPr="00D000BC">
        <w:rPr>
          <w:rFonts w:ascii="Book Antiqua" w:hAnsi="Book Antiqua" w:cs="Times New Roman"/>
        </w:rPr>
        <w:t xml:space="preserve"> </w:t>
      </w:r>
      <w:r w:rsidR="00E14854" w:rsidRPr="00D000BC">
        <w:rPr>
          <w:rFonts w:ascii="Book Antiqua" w:hAnsi="Book Antiqua" w:cs="Times New Roman"/>
        </w:rPr>
        <w:t>visualize</w:t>
      </w:r>
      <w:r w:rsidR="00783490" w:rsidRPr="00D000BC">
        <w:rPr>
          <w:rFonts w:ascii="Book Antiqua" w:hAnsi="Book Antiqua" w:cs="Times New Roman"/>
        </w:rPr>
        <w:t xml:space="preserve"> </w:t>
      </w:r>
      <w:r w:rsidR="008044DD" w:rsidRPr="00D000BC">
        <w:rPr>
          <w:rFonts w:ascii="Book Antiqua" w:hAnsi="Book Antiqua" w:cs="Times New Roman"/>
        </w:rPr>
        <w:t>diffuse</w:t>
      </w:r>
      <w:r w:rsidR="00783490" w:rsidRPr="00D000BC">
        <w:rPr>
          <w:rFonts w:ascii="Book Antiqua" w:hAnsi="Book Antiqua" w:cs="Times New Roman"/>
        </w:rPr>
        <w:t xml:space="preserve"> myocardial fibrosis</w:t>
      </w:r>
      <w:r w:rsidR="008044DD" w:rsidRPr="00D000BC">
        <w:rPr>
          <w:rFonts w:ascii="Book Antiqua" w:hAnsi="Book Antiqua" w:cs="Times New Roman"/>
        </w:rPr>
        <w:t xml:space="preserve"> in the setting of dilated cardiomyopathy </w:t>
      </w:r>
      <w:r w:rsidR="00220F8C" w:rsidRPr="00D000BC">
        <w:rPr>
          <w:rFonts w:ascii="Book Antiqua" w:hAnsi="Book Antiqua" w:cs="Times New Roman"/>
        </w:rPr>
        <w:t>using DE-MRI</w:t>
      </w:r>
      <w:r w:rsidR="00D82DCA" w:rsidRPr="00D000BC">
        <w:rPr>
          <w:rFonts w:ascii="Book Antiqua" w:hAnsi="Book Antiqua" w:cs="Times New Roman"/>
        </w:rPr>
        <w:t xml:space="preserve">, </w:t>
      </w:r>
      <w:r w:rsidR="00756520" w:rsidRPr="00D000BC">
        <w:rPr>
          <w:rFonts w:ascii="Book Antiqua" w:hAnsi="Book Antiqua" w:cs="Times New Roman"/>
        </w:rPr>
        <w:t>but by</w:t>
      </w:r>
      <w:r w:rsidR="00F9593F" w:rsidRPr="00D000BC">
        <w:rPr>
          <w:rFonts w:ascii="Book Antiqua" w:hAnsi="Book Antiqua" w:cs="Times New Roman"/>
        </w:rPr>
        <w:t xml:space="preserve"> </w:t>
      </w:r>
      <w:r w:rsidR="00D82DCA" w:rsidRPr="00D000BC">
        <w:rPr>
          <w:rFonts w:ascii="Book Antiqua" w:eastAsia="Times New Roman" w:hAnsi="Book Antiqua" w:cs="Times New Roman"/>
        </w:rPr>
        <w:t>T1 mapping technique</w:t>
      </w:r>
      <w:r w:rsidR="000F0011" w:rsidRPr="00D000BC">
        <w:rPr>
          <w:rFonts w:ascii="Book Antiqua" w:eastAsia="Times New Roman" w:hAnsi="Book Antiqua" w:cs="Times New Roman"/>
        </w:rPr>
        <w:t>, t</w:t>
      </w:r>
      <w:r w:rsidR="00F9593F" w:rsidRPr="00D000BC">
        <w:rPr>
          <w:rFonts w:ascii="Book Antiqua" w:hAnsi="Book Antiqua" w:cs="Times New Roman"/>
        </w:rPr>
        <w:t xml:space="preserve">hey found that fibrotic tissue has lower T1 relaxation time compared with healthy myocardium. Nacif </w:t>
      </w:r>
      <w:r w:rsidR="00756520" w:rsidRPr="00E07169">
        <w:rPr>
          <w:rFonts w:ascii="Book Antiqua" w:hAnsi="Book Antiqua" w:cs="Times New Roman"/>
          <w:i/>
        </w:rPr>
        <w:t xml:space="preserve">et </w:t>
      </w:r>
      <w:proofErr w:type="gramStart"/>
      <w:r w:rsidR="00756520" w:rsidRPr="00E07169">
        <w:rPr>
          <w:rFonts w:ascii="Book Antiqua" w:hAnsi="Book Antiqua" w:cs="Times New Roman"/>
          <w:i/>
        </w:rPr>
        <w:t>al</w:t>
      </w:r>
      <w:r w:rsidR="00E07169" w:rsidRPr="00020A94">
        <w:rPr>
          <w:rFonts w:ascii="Book Antiqua" w:eastAsia="宋体" w:hAnsi="Book Antiqua" w:cs="Times New Roman" w:hint="eastAsia"/>
          <w:vertAlign w:val="superscript"/>
          <w:lang w:eastAsia="zh-CN"/>
        </w:rPr>
        <w:t>[</w:t>
      </w:r>
      <w:proofErr w:type="gramEnd"/>
      <w:r w:rsidR="0042729C">
        <w:fldChar w:fldCharType="begin"/>
      </w:r>
      <w:r w:rsidR="0042729C">
        <w:instrText xml:space="preserve"> HYPERLINK \l "_ENREF_22" \o "Nacif, 2012 #19850" </w:instrText>
      </w:r>
      <w:r w:rsidR="0042729C">
        <w:fldChar w:fldCharType="separate"/>
      </w:r>
      <w:r w:rsidR="00E07169" w:rsidRPr="00020A94">
        <w:rPr>
          <w:rFonts w:ascii="Book Antiqua" w:hAnsi="Book Antiqua" w:cs="Times New Roman"/>
          <w:vertAlign w:val="superscript"/>
        </w:rPr>
        <w:fldChar w:fldCharType="begin">
          <w:fldData xml:space="preserve">PEVuZE5vdGU+PENpdGU+PEF1dGhvcj5OYWNpZjwvQXV0aG9yPjxZZWFyPjIwMTI8L1llYXI+PFJl
Y051bT4xOTg1MDwvUmVjTnVtPjxEaXNwbGF5VGV4dD48c3R5bGUgZmFjZT0ic3VwZXJzY3JpcHQi
PjIyPC9zdHlsZT48L0Rpc3BsYXlUZXh0PjxyZWNvcmQ+PHJlYy1udW1iZXI+MTk4NTA8L3JlYy1u
dW1iZXI+PGZvcmVpZ24ta2V5cz48a2V5IGFwcD0iRU4iIGRiLWlkPSJ0MGZydHR4cncwOWV4NWUy
eHJreHY5OWowdjA5ZjJzZXJzcjIiPjE5ODUwPC9rZXk+PC9mb3JlaWduLWtleXM+PHJlZi10eXBl
IG5hbWU9IkpvdXJuYWwgQXJ0aWNsZSI+MTc8L3JlZi10eXBlPjxjb250cmlidXRvcnM+PGF1dGhv
cnM+PGF1dGhvcj5OYWNpZiwgTS4gUy48L2F1dGhvcj48YXV0aG9yPkthd2VsLCBOLjwvYXV0aG9y
PjxhdXRob3I+TGVlLCBKLiBKLjwvYXV0aG9yPjxhdXRob3I+Q2hlbiwgWC48L2F1dGhvcj48YXV0
aG9yPllhbywgSi48L2F1dGhvcj48YXV0aG9yPlphdm9kbmksIEEuPC9hdXRob3I+PGF1dGhvcj5T
aWJsZXksIEMuIFQuPC9hdXRob3I+PGF1dGhvcj5MaW1hLCBKLiBBLjwvYXV0aG9yPjxhdXRob3I+
TGl1LCBTLjwvYXV0aG9yPjxhdXRob3I+Qmx1ZW1rZSwgRC4gQS48L2F1dGhvcj48L2F1dGhvcnM+
PC9jb250cmlidXRvcnM+PGF1dGgtYWRkcmVzcz5EZXBhcnRtZW50IG9mIFJhZGlvbG9neSBhbmQg
SW1hZ2luZyBTY2llbmNlcywgTmF0aW9uYWwgSW5zdGl0dXRlcyBvZiBIZWFsdGggQ2xpbmljYWwg
Q2VudGVyLCAxMCBDZW50ZXIgRHIsIEJsZGcgMTAsIFJvb20gMUMzNTUsIEJldGhlc2RhLCBNRCAy
MDg5Mi0xMTgyLCBVU0EuPC9hdXRoLWFkZHJlc3M+PHRpdGxlcz48dGl0bGU+SW50ZXJzdGl0aWFs
IG15b2NhcmRpYWwgZmlicm9zaXMgYXNzZXNzZWQgYXMgZXh0cmFjZWxsdWxhciB2b2x1bWUgZnJh
Y3Rpb24gd2l0aCBsb3ctcmFkaWF0aW9uLWRvc2UgY2FyZGlhYyBDVDwvdGl0bGU+PHNlY29uZGFy
eS10aXRsZT5SYWRpb2xvZ3k8L3NlY29uZGFyeS10aXRsZT48YWx0LXRpdGxlPlJhZGlvbG9neTwv
YWx0LXRpdGxlPjwvdGl0bGVzPjxwZXJpb2RpY2FsPjxmdWxsLXRpdGxlPlJhZGlvbG9neTwvZnVs
bC10aXRsZT48YWJici0xPlJhZGlvbG9neTwvYWJici0xPjwvcGVyaW9kaWNhbD48YWx0LXBlcmlv
ZGljYWw+PGZ1bGwtdGl0bGU+UmFkaW9sb2d5PC9mdWxsLXRpdGxlPjxhYmJyLTE+UmFkaW9sb2d5
PC9hYmJyLTE+PC9hbHQtcGVyaW9kaWNhbD48cGFnZXM+ODc2LTgzPC9wYWdlcz48dm9sdW1lPjI2
NDwvdm9sdW1lPjxudW1iZXI+MzwvbnVtYmVyPjxrZXl3b3Jkcz48a2V5d29yZD5BZHVsdDwva2V5
d29yZD48a2V5d29yZD5BZ2VkPC9rZXl3b3JkPjxrZXl3b3JkPkFnZWQsIDgwIGFuZCBvdmVyPC9r
ZXl3b3JkPjxrZXl3b3JkPkNhcmRpYWMtR2F0ZWQgSW1hZ2luZyBUZWNobmlxdWVzPC9rZXl3b3Jk
PjxrZXl3b3JkPkNvbnRyYXN0IE1lZGlhL2RpYWdub3N0aWMgdXNlPC9rZXl3b3JkPjxrZXl3b3Jk
PkVuZG9teW9jYXJkaWFsIEZpYnJvc2lzLypyYWRpb2dyYXBoeTwva2V5d29yZD48a2V5d29yZD5G
ZW1hbGU8L2tleXdvcmQ+PGtleXdvcmQ+Rmlicm9zaXM8L2tleXdvcmQ+PGtleXdvcmQ+SHVtYW5z
PC9rZXl3b3JkPjxrZXl3b3JkPkxpbmVhciBNb2RlbHM8L2tleXdvcmQ+PGtleXdvcmQ+TWFnbmV0
aWMgUmVzb25hbmNlIEltYWdpbmc8L2tleXdvcmQ+PGtleXdvcmQ+TWFsZTwva2V5d29yZD48a2V5
d29yZD5NaWRkbGUgQWdlZDwva2V5d29yZD48a2V5d29yZD5SYWRpYXRpb24gRG9zYWdlPC9rZXl3
b3JkPjxrZXl3b3JkPlRvbW9ncmFwaHksIFgtUmF5IENvbXB1dGVkLyptZXRob2RzPC9rZXl3b3Jk
Pjwva2V5d29yZHM+PGRhdGVzPjx5ZWFyPjIwMTI8L3llYXI+PHB1Yi1kYXRlcz48ZGF0ZT5TZXA8
L2RhdGU+PC9wdWItZGF0ZXM+PC9kYXRlcz48aXNibj4xNTI3LTEzMTUgKEVsZWN0cm9uaWMpJiN4
RDswMDMzLTg0MTkgKExpbmtpbmcpPC9pc2JuPjxhY2Nlc3Npb24tbnVtPjIyNzcxODc5PC9hY2Nl
c3Npb24tbnVtPjx1cmxzPjxyZWxhdGVkLXVybHM+PHVybD5odHRwOi8vd3d3Lm5jYmkubmxtLm5p
aC5nb3YvcHVibWVkLzIyNzcxODc5PC91cmw+PC9yZWxhdGVkLXVybHM+PC91cmxzPjxjdXN0b20y
PjM0MjY4NTQ8L2N1c3RvbTI+PGVsZWN0cm9uaWMtcmVzb3VyY2UtbnVtPjEwLjExNDgvcmFkaW9s
LjEyMTEyNDU4PC9lbGVjdHJvbmljLXJlc291cmNlLW51bT48L3JlY29yZD48L0NpdGU+PC9FbmRO
b3RlPgB=
</w:fldData>
        </w:fldChar>
      </w:r>
      <w:r w:rsidR="00E07169" w:rsidRPr="00020A94">
        <w:rPr>
          <w:rFonts w:ascii="Book Antiqua" w:hAnsi="Book Antiqua" w:cs="Times New Roman"/>
          <w:vertAlign w:val="superscript"/>
        </w:rPr>
        <w:instrText xml:space="preserve"> ADDIN EN.CITE </w:instrText>
      </w:r>
      <w:r w:rsidR="00E07169" w:rsidRPr="00020A94">
        <w:rPr>
          <w:rFonts w:ascii="Book Antiqua" w:hAnsi="Book Antiqua" w:cs="Times New Roman"/>
          <w:vertAlign w:val="superscript"/>
        </w:rPr>
        <w:fldChar w:fldCharType="begin">
          <w:fldData xml:space="preserve">PEVuZE5vdGU+PENpdGU+PEF1dGhvcj5OYWNpZjwvQXV0aG9yPjxZZWFyPjIwMTI8L1llYXI+PFJl
Y051bT4xOTg1MDwvUmVjTnVtPjxEaXNwbGF5VGV4dD48c3R5bGUgZmFjZT0ic3VwZXJzY3JpcHQi
PjIyPC9zdHlsZT48L0Rpc3BsYXlUZXh0PjxyZWNvcmQ+PHJlYy1udW1iZXI+MTk4NTA8L3JlYy1u
dW1iZXI+PGZvcmVpZ24ta2V5cz48a2V5IGFwcD0iRU4iIGRiLWlkPSJ0MGZydHR4cncwOWV4NWUy
eHJreHY5OWowdjA5ZjJzZXJzcjIiPjE5ODUwPC9rZXk+PC9mb3JlaWduLWtleXM+PHJlZi10eXBl
IG5hbWU9IkpvdXJuYWwgQXJ0aWNsZSI+MTc8L3JlZi10eXBlPjxjb250cmlidXRvcnM+PGF1dGhv
cnM+PGF1dGhvcj5OYWNpZiwgTS4gUy48L2F1dGhvcj48YXV0aG9yPkthd2VsLCBOLjwvYXV0aG9y
PjxhdXRob3I+TGVlLCBKLiBKLjwvYXV0aG9yPjxhdXRob3I+Q2hlbiwgWC48L2F1dGhvcj48YXV0
aG9yPllhbywgSi48L2F1dGhvcj48YXV0aG9yPlphdm9kbmksIEEuPC9hdXRob3I+PGF1dGhvcj5T
aWJsZXksIEMuIFQuPC9hdXRob3I+PGF1dGhvcj5MaW1hLCBKLiBBLjwvYXV0aG9yPjxhdXRob3I+
TGl1LCBTLjwvYXV0aG9yPjxhdXRob3I+Qmx1ZW1rZSwgRC4gQS48L2F1dGhvcj48L2F1dGhvcnM+
PC9jb250cmlidXRvcnM+PGF1dGgtYWRkcmVzcz5EZXBhcnRtZW50IG9mIFJhZGlvbG9neSBhbmQg
SW1hZ2luZyBTY2llbmNlcywgTmF0aW9uYWwgSW5zdGl0dXRlcyBvZiBIZWFsdGggQ2xpbmljYWwg
Q2VudGVyLCAxMCBDZW50ZXIgRHIsIEJsZGcgMTAsIFJvb20gMUMzNTUsIEJldGhlc2RhLCBNRCAy
MDg5Mi0xMTgyLCBVU0EuPC9hdXRoLWFkZHJlc3M+PHRpdGxlcz48dGl0bGU+SW50ZXJzdGl0aWFs
IG15b2NhcmRpYWwgZmlicm9zaXMgYXNzZXNzZWQgYXMgZXh0cmFjZWxsdWxhciB2b2x1bWUgZnJh
Y3Rpb24gd2l0aCBsb3ctcmFkaWF0aW9uLWRvc2UgY2FyZGlhYyBDVDwvdGl0bGU+PHNlY29uZGFy
eS10aXRsZT5SYWRpb2xvZ3k8L3NlY29uZGFyeS10aXRsZT48YWx0LXRpdGxlPlJhZGlvbG9neTwv
YWx0LXRpdGxlPjwvdGl0bGVzPjxwZXJpb2RpY2FsPjxmdWxsLXRpdGxlPlJhZGlvbG9neTwvZnVs
bC10aXRsZT48YWJici0xPlJhZGlvbG9neTwvYWJici0xPjwvcGVyaW9kaWNhbD48YWx0LXBlcmlv
ZGljYWw+PGZ1bGwtdGl0bGU+UmFkaW9sb2d5PC9mdWxsLXRpdGxlPjxhYmJyLTE+UmFkaW9sb2d5
PC9hYmJyLTE+PC9hbHQtcGVyaW9kaWNhbD48cGFnZXM+ODc2LTgzPC9wYWdlcz48dm9sdW1lPjI2
NDwvdm9sdW1lPjxudW1iZXI+MzwvbnVtYmVyPjxrZXl3b3Jkcz48a2V5d29yZD5BZHVsdDwva2V5
d29yZD48a2V5d29yZD5BZ2VkPC9rZXl3b3JkPjxrZXl3b3JkPkFnZWQsIDgwIGFuZCBvdmVyPC9r
ZXl3b3JkPjxrZXl3b3JkPkNhcmRpYWMtR2F0ZWQgSW1hZ2luZyBUZWNobmlxdWVzPC9rZXl3b3Jk
PjxrZXl3b3JkPkNvbnRyYXN0IE1lZGlhL2RpYWdub3N0aWMgdXNlPC9rZXl3b3JkPjxrZXl3b3Jk
PkVuZG9teW9jYXJkaWFsIEZpYnJvc2lzLypyYWRpb2dyYXBoeTwva2V5d29yZD48a2V5d29yZD5G
ZW1hbGU8L2tleXdvcmQ+PGtleXdvcmQ+Rmlicm9zaXM8L2tleXdvcmQ+PGtleXdvcmQ+SHVtYW5z
PC9rZXl3b3JkPjxrZXl3b3JkPkxpbmVhciBNb2RlbHM8L2tleXdvcmQ+PGtleXdvcmQ+TWFnbmV0
aWMgUmVzb25hbmNlIEltYWdpbmc8L2tleXdvcmQ+PGtleXdvcmQ+TWFsZTwva2V5d29yZD48a2V5
d29yZD5NaWRkbGUgQWdlZDwva2V5d29yZD48a2V5d29yZD5SYWRpYXRpb24gRG9zYWdlPC9rZXl3
b3JkPjxrZXl3b3JkPlRvbW9ncmFwaHksIFgtUmF5IENvbXB1dGVkLyptZXRob2RzPC9rZXl3b3Jk
Pjwva2V5d29yZHM+PGRhdGVzPjx5ZWFyPjIwMTI8L3llYXI+PHB1Yi1kYXRlcz48ZGF0ZT5TZXA8
L2RhdGU+PC9wdWItZGF0ZXM+PC9kYXRlcz48aXNibj4xNTI3LTEzMTUgKEVsZWN0cm9uaWMpJiN4
RDswMDMzLTg0MTkgKExpbmtpbmcpPC9pc2JuPjxhY2Nlc3Npb24tbnVtPjIyNzcxODc5PC9hY2Nl
c3Npb24tbnVtPjx1cmxzPjxyZWxhdGVkLXVybHM+PHVybD5odHRwOi8vd3d3Lm5jYmkubmxtLm5p
aC5nb3YvcHVibWVkLzIyNzcxODc5PC91cmw+PC9yZWxhdGVkLXVybHM+PC91cmxzPjxjdXN0b20y
PjM0MjY4NTQ8L2N1c3RvbTI+PGVsZWN0cm9uaWMtcmVzb3VyY2UtbnVtPjEwLjExNDgvcmFkaW9s
LjEyMTEyNDU4PC9lbGVjdHJvbmljLXJlc291cmNlLW51bT48L3JlY29yZD48L0NpdGU+PC9FbmRO
b3RlPgB=
</w:fldData>
        </w:fldChar>
      </w:r>
      <w:r w:rsidR="00E07169" w:rsidRPr="00020A94">
        <w:rPr>
          <w:rFonts w:ascii="Book Antiqua" w:hAnsi="Book Antiqua" w:cs="Times New Roman"/>
          <w:vertAlign w:val="superscript"/>
        </w:rPr>
        <w:instrText xml:space="preserve"> ADDIN EN.CITE.DATA </w:instrText>
      </w:r>
      <w:r w:rsidR="00E07169" w:rsidRPr="00020A94">
        <w:rPr>
          <w:rFonts w:ascii="Book Antiqua" w:hAnsi="Book Antiqua" w:cs="Times New Roman"/>
          <w:vertAlign w:val="superscript"/>
        </w:rPr>
      </w:r>
      <w:r w:rsidR="00E07169" w:rsidRPr="00020A94">
        <w:rPr>
          <w:rFonts w:ascii="Book Antiqua" w:hAnsi="Book Antiqua" w:cs="Times New Roman"/>
          <w:vertAlign w:val="superscript"/>
        </w:rPr>
        <w:fldChar w:fldCharType="end"/>
      </w:r>
      <w:r w:rsidR="00E07169" w:rsidRPr="00020A94">
        <w:rPr>
          <w:rFonts w:ascii="Book Antiqua" w:hAnsi="Book Antiqua" w:cs="Times New Roman"/>
          <w:vertAlign w:val="superscript"/>
        </w:rPr>
      </w:r>
      <w:r w:rsidR="00E07169" w:rsidRPr="00020A94">
        <w:rPr>
          <w:rFonts w:ascii="Book Antiqua" w:hAnsi="Book Antiqua" w:cs="Times New Roman"/>
          <w:vertAlign w:val="superscript"/>
        </w:rPr>
        <w:fldChar w:fldCharType="separate"/>
      </w:r>
      <w:r w:rsidR="00E07169" w:rsidRPr="00020A94">
        <w:rPr>
          <w:rFonts w:ascii="Book Antiqua" w:hAnsi="Book Antiqua" w:cs="Times New Roman"/>
          <w:noProof/>
          <w:vertAlign w:val="superscript"/>
        </w:rPr>
        <w:t>22</w:t>
      </w:r>
      <w:r w:rsidR="00E07169" w:rsidRPr="00020A94">
        <w:rPr>
          <w:rFonts w:ascii="Book Antiqua" w:hAnsi="Book Antiqua" w:cs="Times New Roman"/>
          <w:vertAlign w:val="superscript"/>
        </w:rPr>
        <w:fldChar w:fldCharType="end"/>
      </w:r>
      <w:r w:rsidR="0042729C">
        <w:rPr>
          <w:rFonts w:ascii="Book Antiqua" w:hAnsi="Book Antiqua" w:cs="Times New Roman"/>
          <w:vertAlign w:val="superscript"/>
        </w:rPr>
        <w:fldChar w:fldCharType="end"/>
      </w:r>
      <w:r w:rsidR="00E07169" w:rsidRPr="00020A94">
        <w:rPr>
          <w:rFonts w:ascii="Book Antiqua" w:eastAsia="宋体" w:hAnsi="Book Antiqua" w:cs="Times New Roman" w:hint="eastAsia"/>
          <w:vertAlign w:val="superscript"/>
          <w:lang w:eastAsia="zh-CN"/>
        </w:rPr>
        <w:t>]</w:t>
      </w:r>
      <w:r w:rsidR="00F9593F" w:rsidRPr="00D000BC">
        <w:rPr>
          <w:rFonts w:ascii="Book Antiqua" w:hAnsi="Book Antiqua" w:cs="Times New Roman"/>
        </w:rPr>
        <w:t xml:space="preserve"> </w:t>
      </w:r>
      <w:r w:rsidR="00756520" w:rsidRPr="00D000BC">
        <w:rPr>
          <w:rFonts w:ascii="Book Antiqua" w:hAnsi="Book Antiqua" w:cs="Times New Roman"/>
        </w:rPr>
        <w:t xml:space="preserve">successfully </w:t>
      </w:r>
      <w:r w:rsidR="00F9593F" w:rsidRPr="00D000BC">
        <w:rPr>
          <w:rFonts w:ascii="Book Antiqua" w:hAnsi="Book Antiqua" w:cs="Times New Roman"/>
        </w:rPr>
        <w:t xml:space="preserve">measured interstitial myocardial fibrosis </w:t>
      </w:r>
      <w:r w:rsidR="00756520" w:rsidRPr="00D000BC">
        <w:rPr>
          <w:rFonts w:ascii="Book Antiqua" w:hAnsi="Book Antiqua" w:cs="Times New Roman"/>
        </w:rPr>
        <w:t xml:space="preserve">in hypertrophied hearts </w:t>
      </w:r>
      <w:r w:rsidR="00F9593F" w:rsidRPr="00D000BC">
        <w:rPr>
          <w:rFonts w:ascii="Book Antiqua" w:hAnsi="Book Antiqua" w:cs="Times New Roman"/>
        </w:rPr>
        <w:t>using ECV</w:t>
      </w:r>
      <w:r w:rsidR="00756520" w:rsidRPr="00D000BC">
        <w:rPr>
          <w:rFonts w:ascii="Book Antiqua" w:hAnsi="Book Antiqua" w:cs="Times New Roman"/>
        </w:rPr>
        <w:t xml:space="preserve"> measurement method</w:t>
      </w:r>
      <w:r w:rsidR="00F9593F" w:rsidRPr="00D000BC">
        <w:rPr>
          <w:rFonts w:ascii="Book Antiqua" w:hAnsi="Book Antiqua" w:cs="Times New Roman"/>
        </w:rPr>
        <w:t xml:space="preserve">. </w:t>
      </w:r>
      <w:r w:rsidR="00756520" w:rsidRPr="00D000BC">
        <w:rPr>
          <w:rFonts w:ascii="Book Antiqua" w:eastAsia="Times New Roman" w:hAnsi="Book Antiqua" w:cs="Times New Roman"/>
        </w:rPr>
        <w:t xml:space="preserve">Others </w:t>
      </w:r>
      <w:r w:rsidR="0029135A" w:rsidRPr="00D000BC">
        <w:rPr>
          <w:rFonts w:ascii="Book Antiqua" w:eastAsia="Times New Roman" w:hAnsi="Book Antiqua" w:cs="Times New Roman"/>
        </w:rPr>
        <w:t xml:space="preserve">found that ECV </w:t>
      </w:r>
      <w:r w:rsidR="00327B5E" w:rsidRPr="00D000BC">
        <w:rPr>
          <w:rFonts w:ascii="Book Antiqua" w:eastAsia="Times New Roman" w:hAnsi="Book Antiqua" w:cs="Times New Roman"/>
        </w:rPr>
        <w:t xml:space="preserve">is higher in subjects with hypertrophic cardiomyopathy </w:t>
      </w:r>
      <w:r w:rsidR="000F0011" w:rsidRPr="00D000BC">
        <w:rPr>
          <w:rFonts w:ascii="Book Antiqua" w:eastAsia="Times New Roman" w:hAnsi="Book Antiqua" w:cs="Times New Roman"/>
        </w:rPr>
        <w:t>(36</w:t>
      </w:r>
      <w:r w:rsidR="00E07169">
        <w:rPr>
          <w:rFonts w:ascii="Book Antiqua" w:eastAsia="宋体" w:hAnsi="Book Antiqua" w:cs="Times New Roman" w:hint="eastAsia"/>
          <w:lang w:eastAsia="zh-CN"/>
        </w:rPr>
        <w:t>%</w:t>
      </w:r>
      <w:r w:rsidR="000F0011" w:rsidRPr="00D000BC">
        <w:rPr>
          <w:rFonts w:ascii="Times New Roman" w:eastAsia="Times New Roman" w:hAnsi="Times New Roman" w:cs="Times New Roman"/>
        </w:rPr>
        <w:t> </w:t>
      </w:r>
      <w:r w:rsidR="000F0011" w:rsidRPr="00D000BC">
        <w:rPr>
          <w:rFonts w:ascii="Book Antiqua" w:eastAsia="Times New Roman" w:hAnsi="Book Antiqua" w:cs="Times New Roman"/>
        </w:rPr>
        <w:t>±</w:t>
      </w:r>
      <w:r w:rsidR="000F0011" w:rsidRPr="00D000BC">
        <w:rPr>
          <w:rFonts w:ascii="Times New Roman" w:eastAsia="Times New Roman" w:hAnsi="Times New Roman" w:cs="Times New Roman"/>
        </w:rPr>
        <w:t> </w:t>
      </w:r>
      <w:r w:rsidR="000F0011" w:rsidRPr="00D000BC">
        <w:rPr>
          <w:rFonts w:ascii="Book Antiqua" w:eastAsia="Times New Roman" w:hAnsi="Book Antiqua" w:cs="Times New Roman"/>
        </w:rPr>
        <w:t xml:space="preserve">3%) </w:t>
      </w:r>
      <w:r w:rsidR="00327B5E" w:rsidRPr="00D000BC">
        <w:rPr>
          <w:rFonts w:ascii="Book Antiqua" w:eastAsia="Times New Roman" w:hAnsi="Book Antiqua" w:cs="Times New Roman"/>
        </w:rPr>
        <w:t>than</w:t>
      </w:r>
      <w:r w:rsidR="00A943B3" w:rsidRPr="00D000BC">
        <w:rPr>
          <w:rFonts w:ascii="Book Antiqua" w:eastAsia="Times New Roman" w:hAnsi="Book Antiqua" w:cs="Times New Roman"/>
        </w:rPr>
        <w:t xml:space="preserve"> </w:t>
      </w:r>
      <w:r w:rsidR="000F0011" w:rsidRPr="00D000BC">
        <w:rPr>
          <w:rFonts w:ascii="Book Antiqua" w:eastAsia="Times New Roman" w:hAnsi="Book Antiqua" w:cs="Times New Roman"/>
        </w:rPr>
        <w:t>control</w:t>
      </w:r>
      <w:r w:rsidR="00A943B3" w:rsidRPr="00D000BC">
        <w:rPr>
          <w:rFonts w:ascii="Book Antiqua" w:eastAsia="Times New Roman" w:hAnsi="Book Antiqua" w:cs="Times New Roman"/>
        </w:rPr>
        <w:t xml:space="preserve"> </w:t>
      </w:r>
      <w:r w:rsidR="000F0011" w:rsidRPr="00D000BC">
        <w:rPr>
          <w:rFonts w:ascii="Book Antiqua" w:eastAsia="Times New Roman" w:hAnsi="Book Antiqua" w:cs="Times New Roman"/>
        </w:rPr>
        <w:t xml:space="preserve">volunteers </w:t>
      </w:r>
      <w:r w:rsidR="00E07169">
        <w:rPr>
          <w:rFonts w:ascii="Book Antiqua" w:eastAsia="Times New Roman" w:hAnsi="Book Antiqua" w:cs="Times New Roman"/>
        </w:rPr>
        <w:t>(27</w:t>
      </w:r>
      <w:r w:rsidR="00E07169">
        <w:rPr>
          <w:rFonts w:ascii="Book Antiqua" w:eastAsia="宋体" w:hAnsi="Book Antiqua" w:cs="Times New Roman" w:hint="eastAsia"/>
          <w:lang w:eastAsia="zh-CN"/>
        </w:rPr>
        <w:t xml:space="preserve">% </w:t>
      </w:r>
      <w:r w:rsidR="00E07169">
        <w:rPr>
          <w:rFonts w:ascii="Book Antiqua" w:eastAsia="Times New Roman" w:hAnsi="Book Antiqua" w:cs="Times New Roman"/>
        </w:rPr>
        <w:t>±</w:t>
      </w:r>
      <w:r w:rsidR="00E07169">
        <w:rPr>
          <w:rFonts w:ascii="Book Antiqua" w:eastAsia="宋体" w:hAnsi="Book Antiqua" w:cs="Times New Roman" w:hint="eastAsia"/>
          <w:lang w:eastAsia="zh-CN"/>
        </w:rPr>
        <w:t xml:space="preserve"> </w:t>
      </w:r>
      <w:r w:rsidR="00E07169">
        <w:rPr>
          <w:rFonts w:ascii="Book Antiqua" w:eastAsia="Times New Roman" w:hAnsi="Book Antiqua" w:cs="Times New Roman"/>
        </w:rPr>
        <w:t>1</w:t>
      </w:r>
      <w:r w:rsidR="00A943B3" w:rsidRPr="00D000BC">
        <w:rPr>
          <w:rFonts w:ascii="Book Antiqua" w:eastAsia="Times New Roman" w:hAnsi="Book Antiqua" w:cs="Times New Roman"/>
        </w:rPr>
        <w:t xml:space="preserve">%, </w:t>
      </w:r>
      <w:r w:rsidR="003A16F5" w:rsidRPr="00D000BC">
        <w:rPr>
          <w:rFonts w:ascii="Book Antiqua" w:eastAsia="Times New Roman" w:hAnsi="Book Antiqua" w:cs="Times New Roman"/>
          <w:i/>
        </w:rPr>
        <w:t>P</w:t>
      </w:r>
      <w:r w:rsidR="00E07169">
        <w:rPr>
          <w:rFonts w:ascii="Book Antiqua" w:eastAsia="宋体" w:hAnsi="Book Antiqua" w:cs="Times New Roman" w:hint="eastAsia"/>
          <w:i/>
          <w:lang w:eastAsia="zh-CN"/>
        </w:rPr>
        <w:t xml:space="preserve"> </w:t>
      </w:r>
      <w:r w:rsidR="00A943B3" w:rsidRPr="00D000BC">
        <w:rPr>
          <w:rFonts w:ascii="Book Antiqua" w:eastAsia="Times New Roman" w:hAnsi="Book Antiqua" w:cs="Times New Roman"/>
        </w:rPr>
        <w:t>&lt;</w:t>
      </w:r>
      <w:r w:rsidR="00A943B3" w:rsidRPr="00D000BC">
        <w:rPr>
          <w:rFonts w:ascii="Times New Roman" w:eastAsia="Times New Roman" w:hAnsi="Times New Roman" w:cs="Times New Roman"/>
        </w:rPr>
        <w:t> </w:t>
      </w:r>
      <w:r w:rsidR="00A943B3" w:rsidRPr="00D000BC">
        <w:rPr>
          <w:rFonts w:ascii="Book Antiqua" w:eastAsia="Times New Roman" w:hAnsi="Book Antiqua" w:cs="Times New Roman"/>
        </w:rPr>
        <w:t xml:space="preserve">0.001). </w:t>
      </w:r>
      <w:r w:rsidR="00327B5E" w:rsidRPr="00D000BC">
        <w:rPr>
          <w:rFonts w:ascii="Book Antiqua" w:eastAsia="Times New Roman" w:hAnsi="Book Antiqua" w:cs="Times New Roman"/>
        </w:rPr>
        <w:t>Furthermore, the</w:t>
      </w:r>
      <w:r w:rsidR="00A943B3" w:rsidRPr="00D000BC">
        <w:rPr>
          <w:rFonts w:ascii="Book Antiqua" w:eastAsia="Times New Roman" w:hAnsi="Book Antiqua" w:cs="Times New Roman"/>
        </w:rPr>
        <w:t xml:space="preserve"> ECV in hypertrophic hearts </w:t>
      </w:r>
      <w:r w:rsidR="00327B5E" w:rsidRPr="00D000BC">
        <w:rPr>
          <w:rFonts w:ascii="Book Antiqua" w:eastAsia="Times New Roman" w:hAnsi="Book Antiqua" w:cs="Times New Roman"/>
        </w:rPr>
        <w:t>is</w:t>
      </w:r>
      <w:r w:rsidR="00A943B3" w:rsidRPr="00D000BC">
        <w:rPr>
          <w:rFonts w:ascii="Book Antiqua" w:eastAsia="Times New Roman" w:hAnsi="Book Antiqua" w:cs="Times New Roman"/>
        </w:rPr>
        <w:t xml:space="preserve"> heterogeneous and had </w:t>
      </w:r>
      <w:r w:rsidR="00327B5E" w:rsidRPr="00D000BC">
        <w:rPr>
          <w:rFonts w:ascii="Book Antiqua" w:eastAsia="Times New Roman" w:hAnsi="Book Antiqua" w:cs="Times New Roman"/>
        </w:rPr>
        <w:t xml:space="preserve">substantially </w:t>
      </w:r>
      <w:r w:rsidR="00A943B3" w:rsidRPr="00D000BC">
        <w:rPr>
          <w:rFonts w:ascii="Book Antiqua" w:eastAsia="Times New Roman" w:hAnsi="Book Antiqua" w:cs="Times New Roman"/>
        </w:rPr>
        <w:t xml:space="preserve">lower mean value than for </w:t>
      </w:r>
      <w:r w:rsidR="00327B5E" w:rsidRPr="00D000BC">
        <w:rPr>
          <w:rFonts w:ascii="Book Antiqua" w:eastAsia="Times New Roman" w:hAnsi="Book Antiqua" w:cs="Times New Roman"/>
        </w:rPr>
        <w:t xml:space="preserve">scar infarct </w:t>
      </w:r>
      <w:r w:rsidR="00A943B3" w:rsidRPr="00D000BC">
        <w:rPr>
          <w:rFonts w:ascii="Book Antiqua" w:eastAsia="Times New Roman" w:hAnsi="Book Antiqua" w:cs="Times New Roman"/>
        </w:rPr>
        <w:t>(</w:t>
      </w:r>
      <w:r w:rsidR="00327B5E" w:rsidRPr="00D000BC">
        <w:rPr>
          <w:rFonts w:ascii="Book Antiqua" w:eastAsia="Times New Roman" w:hAnsi="Book Antiqua" w:cs="Times New Roman"/>
        </w:rPr>
        <w:t>69</w:t>
      </w:r>
      <w:r w:rsidR="00E07169">
        <w:rPr>
          <w:rFonts w:ascii="Book Antiqua" w:eastAsia="宋体" w:hAnsi="Book Antiqua" w:cs="Times New Roman" w:hint="eastAsia"/>
          <w:lang w:eastAsia="zh-CN"/>
        </w:rPr>
        <w:t xml:space="preserve">% </w:t>
      </w:r>
      <w:r w:rsidR="00327B5E" w:rsidRPr="00D000BC">
        <w:rPr>
          <w:rFonts w:ascii="Book Antiqua" w:eastAsia="Times New Roman" w:hAnsi="Book Antiqua" w:cs="Times New Roman"/>
        </w:rPr>
        <w:t>±</w:t>
      </w:r>
      <w:r w:rsidR="00E07169">
        <w:rPr>
          <w:rFonts w:ascii="Book Antiqua" w:eastAsia="宋体" w:hAnsi="Book Antiqua" w:cs="Times New Roman" w:hint="eastAsia"/>
          <w:lang w:eastAsia="zh-CN"/>
        </w:rPr>
        <w:t xml:space="preserve"> </w:t>
      </w:r>
      <w:r w:rsidR="00327B5E" w:rsidRPr="00D000BC">
        <w:rPr>
          <w:rFonts w:ascii="Book Antiqua" w:eastAsia="Times New Roman" w:hAnsi="Book Antiqua" w:cs="Times New Roman"/>
        </w:rPr>
        <w:t xml:space="preserve">9%, </w:t>
      </w:r>
      <w:r w:rsidR="003A16F5" w:rsidRPr="00D000BC">
        <w:rPr>
          <w:rFonts w:ascii="Book Antiqua" w:eastAsia="Times New Roman" w:hAnsi="Book Antiqua" w:cs="Times New Roman"/>
          <w:i/>
        </w:rPr>
        <w:t>P</w:t>
      </w:r>
      <w:r w:rsidR="00107164" w:rsidRPr="00D000BC">
        <w:rPr>
          <w:rFonts w:ascii="Times New Roman" w:eastAsia="Times New Roman" w:hAnsi="Times New Roman" w:cs="Times New Roman"/>
        </w:rPr>
        <w:t> </w:t>
      </w:r>
      <w:r w:rsidR="00107164" w:rsidRPr="00D000BC">
        <w:rPr>
          <w:rFonts w:ascii="Book Antiqua" w:eastAsia="Times New Roman" w:hAnsi="Book Antiqua" w:cs="Times New Roman"/>
        </w:rPr>
        <w:t>&lt;</w:t>
      </w:r>
      <w:r w:rsidR="00107164" w:rsidRPr="00D000BC">
        <w:rPr>
          <w:rFonts w:ascii="Times New Roman" w:eastAsia="Times New Roman" w:hAnsi="Times New Roman" w:cs="Times New Roman"/>
        </w:rPr>
        <w:t> </w:t>
      </w:r>
      <w:r w:rsidR="00020A94">
        <w:rPr>
          <w:rFonts w:ascii="Book Antiqua" w:eastAsia="Times New Roman" w:hAnsi="Book Antiqua" w:cs="Times New Roman"/>
        </w:rPr>
        <w:t>0.001</w:t>
      </w:r>
      <w:proofErr w:type="gramStart"/>
      <w:r w:rsidR="00020A94">
        <w:rPr>
          <w:rFonts w:ascii="Book Antiqua" w:eastAsia="Times New Roman" w:hAnsi="Book Antiqua" w:cs="Times New Roman"/>
        </w:rPr>
        <w:t>)</w:t>
      </w:r>
      <w:r w:rsidR="00020A94" w:rsidRPr="00020A94">
        <w:rPr>
          <w:rFonts w:ascii="Book Antiqua" w:eastAsia="宋体" w:hAnsi="Book Antiqua" w:cs="Times New Roman" w:hint="eastAsia"/>
          <w:vertAlign w:val="superscript"/>
          <w:lang w:eastAsia="zh-CN"/>
        </w:rPr>
        <w:t>[</w:t>
      </w:r>
      <w:proofErr w:type="gramEnd"/>
      <w:r w:rsidR="0042729C">
        <w:fldChar w:fldCharType="begin"/>
      </w:r>
      <w:r w:rsidR="0042729C">
        <w:instrText xml:space="preserve"> HYPERLINK \l "_ENREF_117" \o "Kellman, 2012 #19890" </w:instrText>
      </w:r>
      <w:r w:rsidR="0042729C">
        <w:fldChar w:fldCharType="separate"/>
      </w:r>
      <w:r w:rsidR="00BB0624" w:rsidRPr="00020A94">
        <w:rPr>
          <w:rFonts w:ascii="Book Antiqua" w:eastAsia="Times New Roman" w:hAnsi="Book Antiqua" w:cs="Times New Roman"/>
          <w:vertAlign w:val="superscript"/>
        </w:rPr>
        <w:fldChar w:fldCharType="begin">
          <w:fldData xml:space="preserve">PEVuZE5vdGU+PENpdGU+PEF1dGhvcj5LZWxsbWFuPC9BdXRob3I+PFllYXI+MjAxMjwvWWVhcj48
UmVjTnVtPjE5ODkwPC9SZWNOdW0+PERpc3BsYXlUZXh0PjxzdHlsZSBmYWNlPSJzdXBlcnNjcmlw
dCI+MTE3PC9zdHlsZT48L0Rpc3BsYXlUZXh0PjxyZWNvcmQ+PHJlYy1udW1iZXI+MTk4OTA8L3Jl
Yy1udW1iZXI+PGZvcmVpZ24ta2V5cz48a2V5IGFwcD0iRU4iIGRiLWlkPSJmZHZ6YXJ0cHQweHhw
NWVzdGFzeDB2dzJkMmU1ZTBkMmVmZnYiPjE5ODkwPC9rZXk+PC9mb3JlaWduLWtleXM+PHJlZi10
eXBlIG5hbWU9IkpvdXJuYWwgQXJ0aWNsZSI+MTc8L3JlZi10eXBlPjxjb250cmlidXRvcnM+PGF1
dGhvcnM+PGF1dGhvcj5LZWxsbWFuLCBQLjwvYXV0aG9yPjxhdXRob3I+V2lsc29uLCBKLiBSLjwv
YXV0aG9yPjxhdXRob3I+WHVlLCBILjwvYXV0aG9yPjxhdXRob3I+QmFuZGV0dGluaSwgVy4gUC48
L2F1dGhvcj48YXV0aG9yPlNoYW5iaGFnLCBTLiBNLjwvYXV0aG9yPjxhdXRob3I+RHJ1ZXksIEsu
IE0uPC9hdXRob3I+PGF1dGhvcj5VZ2FuZGVyLCBNLjwvYXV0aG9yPjxhdXRob3I+QXJhaSwgQS4g
RS48L2F1dGhvcj48L2F1dGhvcnM+PC9jb250cmlidXRvcnM+PGF1dGgtYWRkcmVzcz5OYXRpb25h
bCBIZWFydCwgTHVuZywgYW5kIEJsb29kIEluc3RpdHV0ZSwgTmF0aW9uYWwgSW5zdGl0dXRlcyBv
ZiBIZWFsdGgsIEJldGhlc2RhLCBNRCwgVVNBLiBrZWxsbWFucEBuaGxiaS5uaWguZ292PC9hdXRo
LWFkZHJlc3M+PHRpdGxlcz48dGl0bGU+RXh0cmFjZWxsdWxhciB2b2x1bWUgZnJhY3Rpb24gbWFw
cGluZyBpbiB0aGUgbXlvY2FyZGl1bSwgcGFydCAyOiBpbml0aWFsIGNsaW5pY2FsIGV4cGVyaWVu
Y2U8L3RpdGxlPjxzZWNvbmRhcnktdGl0bGU+Sm91cm5hbCBvZiBjYXJkaW92YXNjdWxhciBtYWdu
ZXRpYyByZXNvbmFuY2UgOiBvZmZpY2lhbCBqb3VybmFsIG9mIHRoZSBTb2NpZXR5IGZvciBDYXJk
aW92YXNjdWxhciBNYWduZXRpYyBSZXNvbmFuY2U8L3NlY29uZGFyeS10aXRsZT48YWx0LXRpdGxl
PkogQ2FyZGlvdmFzYyBNYWduIFJlc29uPC9hbHQtdGl0bGU+PC90aXRsZXM+PHBlcmlvZGljYWw+
PGZ1bGwtdGl0bGU+Sm91cm5hbCBvZiBjYXJkaW92YXNjdWxhciBtYWduZXRpYyByZXNvbmFuY2Ug
OiBvZmZpY2lhbCBqb3VybmFsIG9mIHRoZSBTb2NpZXR5IGZvciBDYXJkaW92YXNjdWxhciBNYWdu
ZXRpYyBSZXNvbmFuY2U8L2Z1bGwtdGl0bGU+PGFiYnItMT5KIENhcmRpb3Zhc2MgTWFnbiBSZXNv
bjwvYWJici0xPjwvcGVyaW9kaWNhbD48YWx0LXBlcmlvZGljYWw+PGZ1bGwtdGl0bGU+Sm91cm5h
bCBvZiBjYXJkaW92YXNjdWxhciBtYWduZXRpYyByZXNvbmFuY2UgOiBvZmZpY2lhbCBqb3VybmFs
IG9mIHRoZSBTb2NpZXR5IGZvciBDYXJkaW92YXNjdWxhciBNYWduZXRpYyBSZXNvbmFuY2U8L2Z1
bGwtdGl0bGU+PGFiYnItMT5KIENhcmRpb3Zhc2MgTWFnbiBSZXNvbjwvYWJici0xPjwvYWx0LXBl
cmlvZGljYWw+PHBhZ2VzPjY0PC9wYWdlcz48dm9sdW1lPjE0PC92b2x1bWU+PGVkaXRpb24+MjAx
Mi8wOS8xMzwvZWRpdGlvbj48a2V5d29yZHM+PGtleXdvcmQ+QWR1bHQ8L2tleXdvcmQ+PGtleXdv
cmQ+QWdlZDwva2V5d29yZD48a2V5d29yZD5GZW1hbGU8L2tleXdvcmQ+PGtleXdvcmQ+Rmlicm9z
aXM8L2tleXdvcmQ+PGtleXdvcmQ+Rm9sbG93LVVwIFN0dWRpZXM8L2tleXdvcmQ+PGtleXdvcmQ+
SGVhcnQgRGlzZWFzZXMvKnBhdGhvbG9neTwva2V5d29yZD48a2V5d29yZD5IdW1hbnM8L2tleXdv
cmQ+PGtleXdvcmQ+TWFnbmV0aWMgUmVzb25hbmNlIEltYWdpbmcsIENpbmUvKm1ldGhvZHM8L2tl
eXdvcmQ+PGtleXdvcmQ+TWFsZTwva2V5d29yZD48a2V5d29yZD5NaWRkbGUgQWdlZDwva2V5d29y
ZD48a2V5d29yZD5NeW9jYXJkaXVtLypwYXRob2xvZ3k8L2tleXdvcmQ+PGtleXdvcmQ+UmV0cm9z
cGVjdGl2ZSBTdHVkaWVzPC9rZXl3b3JkPjwva2V5d29yZHM+PGRhdGVzPjx5ZWFyPjIwMTI8L3ll
YXI+PC9kYXRlcz48aXNibj4xNTMyLTQyOVggKEVsZWN0cm9uaWMpJiN4RDsxMDk3LTY2NDcgKExp
bmtpbmcpPC9pc2JuPjxhY2Nlc3Npb24tbnVtPjIyOTY3MjQ2PC9hY2Nlc3Npb24tbnVtPjx3b3Jr
LXR5cGU+Q29tcGFyYXRpdmUgU3R1ZHk8L3dvcmstdHlwZT48dXJscz48cmVsYXRlZC11cmxzPjx1
cmw+aHR0cDovL3d3dy5uY2JpLm5sbS5uaWguZ292L3B1Ym1lZC8yMjk2NzI0NjwvdXJsPjwvcmVs
YXRlZC11cmxzPjwvdXJscz48Y3VzdG9tMj4zNDQyOTY2PC9jdXN0b20yPjxlbGVjdHJvbmljLXJl
c291cmNlLW51bT4xMC4xMTg2LzE1MzItNDI5WC0xNC02NDwvZWxlY3Ryb25pYy1yZXNvdXJjZS1u
dW0+PGxhbmd1YWdlPmVuZzwvbGFuZ3VhZ2U+PC9yZWNvcmQ+PC9DaXRlPjwvRW5kTm90ZT5=
</w:fldData>
        </w:fldChar>
      </w:r>
      <w:r w:rsidR="00BB0624" w:rsidRPr="00020A94">
        <w:rPr>
          <w:rFonts w:ascii="Book Antiqua" w:eastAsia="Times New Roman" w:hAnsi="Book Antiqua" w:cs="Times New Roman"/>
          <w:vertAlign w:val="superscript"/>
        </w:rPr>
        <w:instrText xml:space="preserve"> ADDIN EN.CITE </w:instrText>
      </w:r>
      <w:r w:rsidR="00BB0624" w:rsidRPr="00020A94">
        <w:rPr>
          <w:rFonts w:ascii="Book Antiqua" w:eastAsia="Times New Roman" w:hAnsi="Book Antiqua" w:cs="Times New Roman"/>
          <w:vertAlign w:val="superscript"/>
        </w:rPr>
        <w:fldChar w:fldCharType="begin">
          <w:fldData xml:space="preserve">PEVuZE5vdGU+PENpdGU+PEF1dGhvcj5LZWxsbWFuPC9BdXRob3I+PFllYXI+MjAxMjwvWWVhcj48
UmVjTnVtPjE5ODkwPC9SZWNOdW0+PERpc3BsYXlUZXh0PjxzdHlsZSBmYWNlPSJzdXBlcnNjcmlw
dCI+MTE3PC9zdHlsZT48L0Rpc3BsYXlUZXh0PjxyZWNvcmQ+PHJlYy1udW1iZXI+MTk4OTA8L3Jl
Yy1udW1iZXI+PGZvcmVpZ24ta2V5cz48a2V5IGFwcD0iRU4iIGRiLWlkPSJmZHZ6YXJ0cHQweHhw
NWVzdGFzeDB2dzJkMmU1ZTBkMmVmZnYiPjE5ODkwPC9rZXk+PC9mb3JlaWduLWtleXM+PHJlZi10
eXBlIG5hbWU9IkpvdXJuYWwgQXJ0aWNsZSI+MTc8L3JlZi10eXBlPjxjb250cmlidXRvcnM+PGF1
dGhvcnM+PGF1dGhvcj5LZWxsbWFuLCBQLjwvYXV0aG9yPjxhdXRob3I+V2lsc29uLCBKLiBSLjwv
YXV0aG9yPjxhdXRob3I+WHVlLCBILjwvYXV0aG9yPjxhdXRob3I+QmFuZGV0dGluaSwgVy4gUC48
L2F1dGhvcj48YXV0aG9yPlNoYW5iaGFnLCBTLiBNLjwvYXV0aG9yPjxhdXRob3I+RHJ1ZXksIEsu
IE0uPC9hdXRob3I+PGF1dGhvcj5VZ2FuZGVyLCBNLjwvYXV0aG9yPjxhdXRob3I+QXJhaSwgQS4g
RS48L2F1dGhvcj48L2F1dGhvcnM+PC9jb250cmlidXRvcnM+PGF1dGgtYWRkcmVzcz5OYXRpb25h
bCBIZWFydCwgTHVuZywgYW5kIEJsb29kIEluc3RpdHV0ZSwgTmF0aW9uYWwgSW5zdGl0dXRlcyBv
ZiBIZWFsdGgsIEJldGhlc2RhLCBNRCwgVVNBLiBrZWxsbWFucEBuaGxiaS5uaWguZ292PC9hdXRo
LWFkZHJlc3M+PHRpdGxlcz48dGl0bGU+RXh0cmFjZWxsdWxhciB2b2x1bWUgZnJhY3Rpb24gbWFw
cGluZyBpbiB0aGUgbXlvY2FyZGl1bSwgcGFydCAyOiBpbml0aWFsIGNsaW5pY2FsIGV4cGVyaWVu
Y2U8L3RpdGxlPjxzZWNvbmRhcnktdGl0bGU+Sm91cm5hbCBvZiBjYXJkaW92YXNjdWxhciBtYWdu
ZXRpYyByZXNvbmFuY2UgOiBvZmZpY2lhbCBqb3VybmFsIG9mIHRoZSBTb2NpZXR5IGZvciBDYXJk
aW92YXNjdWxhciBNYWduZXRpYyBSZXNvbmFuY2U8L3NlY29uZGFyeS10aXRsZT48YWx0LXRpdGxl
PkogQ2FyZGlvdmFzYyBNYWduIFJlc29uPC9hbHQtdGl0bGU+PC90aXRsZXM+PHBlcmlvZGljYWw+
PGZ1bGwtdGl0bGU+Sm91cm5hbCBvZiBjYXJkaW92YXNjdWxhciBtYWduZXRpYyByZXNvbmFuY2Ug
OiBvZmZpY2lhbCBqb3VybmFsIG9mIHRoZSBTb2NpZXR5IGZvciBDYXJkaW92YXNjdWxhciBNYWdu
ZXRpYyBSZXNvbmFuY2U8L2Z1bGwtdGl0bGU+PGFiYnItMT5KIENhcmRpb3Zhc2MgTWFnbiBSZXNv
bjwvYWJici0xPjwvcGVyaW9kaWNhbD48YWx0LXBlcmlvZGljYWw+PGZ1bGwtdGl0bGU+Sm91cm5h
bCBvZiBjYXJkaW92YXNjdWxhciBtYWduZXRpYyByZXNvbmFuY2UgOiBvZmZpY2lhbCBqb3VybmFs
IG9mIHRoZSBTb2NpZXR5IGZvciBDYXJkaW92YXNjdWxhciBNYWduZXRpYyBSZXNvbmFuY2U8L2Z1
bGwtdGl0bGU+PGFiYnItMT5KIENhcmRpb3Zhc2MgTWFnbiBSZXNvbjwvYWJici0xPjwvYWx0LXBl
cmlvZGljYWw+PHBhZ2VzPjY0PC9wYWdlcz48dm9sdW1lPjE0PC92b2x1bWU+PGVkaXRpb24+MjAx
Mi8wOS8xMzwvZWRpdGlvbj48a2V5d29yZHM+PGtleXdvcmQ+QWR1bHQ8L2tleXdvcmQ+PGtleXdv
cmQ+QWdlZDwva2V5d29yZD48a2V5d29yZD5GZW1hbGU8L2tleXdvcmQ+PGtleXdvcmQ+Rmlicm9z
aXM8L2tleXdvcmQ+PGtleXdvcmQ+Rm9sbG93LVVwIFN0dWRpZXM8L2tleXdvcmQ+PGtleXdvcmQ+
SGVhcnQgRGlzZWFzZXMvKnBhdGhvbG9neTwva2V5d29yZD48a2V5d29yZD5IdW1hbnM8L2tleXdv
cmQ+PGtleXdvcmQ+TWFnbmV0aWMgUmVzb25hbmNlIEltYWdpbmcsIENpbmUvKm1ldGhvZHM8L2tl
eXdvcmQ+PGtleXdvcmQ+TWFsZTwva2V5d29yZD48a2V5d29yZD5NaWRkbGUgQWdlZDwva2V5d29y
ZD48a2V5d29yZD5NeW9jYXJkaXVtLypwYXRob2xvZ3k8L2tleXdvcmQ+PGtleXdvcmQ+UmV0cm9z
cGVjdGl2ZSBTdHVkaWVzPC9rZXl3b3JkPjwva2V5d29yZHM+PGRhdGVzPjx5ZWFyPjIwMTI8L3ll
YXI+PC9kYXRlcz48aXNibj4xNTMyLTQyOVggKEVsZWN0cm9uaWMpJiN4RDsxMDk3LTY2NDcgKExp
bmtpbmcpPC9pc2JuPjxhY2Nlc3Npb24tbnVtPjIyOTY3MjQ2PC9hY2Nlc3Npb24tbnVtPjx3b3Jr
LXR5cGU+Q29tcGFyYXRpdmUgU3R1ZHk8L3dvcmstdHlwZT48dXJscz48cmVsYXRlZC11cmxzPjx1
cmw+aHR0cDovL3d3dy5uY2JpLm5sbS5uaWguZ292L3B1Ym1lZC8yMjk2NzI0NjwvdXJsPjwvcmVs
YXRlZC11cmxzPjwvdXJscz48Y3VzdG9tMj4zNDQyOTY2PC9jdXN0b20yPjxlbGVjdHJvbmljLXJl
c291cmNlLW51bT4xMC4xMTg2LzE1MzItNDI5WC0xNC02NDwvZWxlY3Ryb25pYy1yZXNvdXJjZS1u
dW0+PGxhbmd1YWdlPmVuZzwvbGFuZ3VhZ2U+PC9yZWNvcmQ+PC9DaXRlPjwvRW5kTm90ZT5=
</w:fldData>
        </w:fldChar>
      </w:r>
      <w:r w:rsidR="00BB0624" w:rsidRPr="00020A94">
        <w:rPr>
          <w:rFonts w:ascii="Book Antiqua" w:eastAsia="Times New Roman" w:hAnsi="Book Antiqua" w:cs="Times New Roman"/>
          <w:vertAlign w:val="superscript"/>
        </w:rPr>
        <w:instrText xml:space="preserve"> ADDIN EN.CITE.DATA </w:instrText>
      </w:r>
      <w:r w:rsidR="00BB0624" w:rsidRPr="00020A94">
        <w:rPr>
          <w:rFonts w:ascii="Book Antiqua" w:eastAsia="Times New Roman" w:hAnsi="Book Antiqua" w:cs="Times New Roman"/>
          <w:vertAlign w:val="superscript"/>
        </w:rPr>
      </w:r>
      <w:r w:rsidR="00BB0624" w:rsidRPr="00020A94">
        <w:rPr>
          <w:rFonts w:ascii="Book Antiqua" w:eastAsia="Times New Roman" w:hAnsi="Book Antiqua" w:cs="Times New Roman"/>
          <w:vertAlign w:val="superscript"/>
        </w:rPr>
        <w:fldChar w:fldCharType="end"/>
      </w:r>
      <w:r w:rsidR="00BB0624" w:rsidRPr="00020A94">
        <w:rPr>
          <w:rFonts w:ascii="Book Antiqua" w:eastAsia="Times New Roman" w:hAnsi="Book Antiqua" w:cs="Times New Roman"/>
          <w:vertAlign w:val="superscript"/>
        </w:rPr>
      </w:r>
      <w:r w:rsidR="00BB0624" w:rsidRPr="00020A94">
        <w:rPr>
          <w:rFonts w:ascii="Book Antiqua" w:eastAsia="Times New Roman" w:hAnsi="Book Antiqua" w:cs="Times New Roman"/>
          <w:vertAlign w:val="superscript"/>
        </w:rPr>
        <w:fldChar w:fldCharType="separate"/>
      </w:r>
      <w:r w:rsidR="00BB0624" w:rsidRPr="00020A94">
        <w:rPr>
          <w:rFonts w:ascii="Book Antiqua" w:eastAsia="Times New Roman" w:hAnsi="Book Antiqua" w:cs="Times New Roman"/>
          <w:noProof/>
          <w:vertAlign w:val="superscript"/>
        </w:rPr>
        <w:t>11</w:t>
      </w:r>
      <w:r w:rsidR="00DA7F98">
        <w:rPr>
          <w:rFonts w:ascii="Book Antiqua" w:eastAsia="宋体" w:hAnsi="Book Antiqua" w:cs="Times New Roman" w:hint="eastAsia"/>
          <w:noProof/>
          <w:vertAlign w:val="superscript"/>
          <w:lang w:eastAsia="zh-CN"/>
        </w:rPr>
        <w:t>6</w:t>
      </w:r>
      <w:r w:rsidR="00BB0624" w:rsidRPr="00020A94">
        <w:rPr>
          <w:rFonts w:ascii="Book Antiqua" w:eastAsia="Times New Roman" w:hAnsi="Book Antiqua" w:cs="Times New Roman"/>
          <w:vertAlign w:val="superscript"/>
        </w:rPr>
        <w:fldChar w:fldCharType="end"/>
      </w:r>
      <w:r w:rsidR="0042729C">
        <w:rPr>
          <w:rFonts w:ascii="Book Antiqua" w:eastAsia="Times New Roman" w:hAnsi="Book Antiqua" w:cs="Times New Roman"/>
          <w:vertAlign w:val="superscript"/>
        </w:rPr>
        <w:fldChar w:fldCharType="end"/>
      </w:r>
      <w:r w:rsidR="00020A94" w:rsidRPr="00020A94">
        <w:rPr>
          <w:rFonts w:ascii="Book Antiqua" w:eastAsia="宋体" w:hAnsi="Book Antiqua" w:cs="Times New Roman" w:hint="eastAsia"/>
          <w:vertAlign w:val="superscript"/>
          <w:lang w:eastAsia="zh-CN"/>
        </w:rPr>
        <w:t>]</w:t>
      </w:r>
      <w:r w:rsidR="00210955" w:rsidRPr="00D000BC">
        <w:rPr>
          <w:rFonts w:ascii="Book Antiqua" w:eastAsia="Times New Roman" w:hAnsi="Book Antiqua" w:cs="Times New Roman"/>
        </w:rPr>
        <w:t>.</w:t>
      </w:r>
    </w:p>
    <w:p w14:paraId="7EF8E67C" w14:textId="5EEC1B1B" w:rsidR="00520B38" w:rsidRPr="00D000BC" w:rsidRDefault="00020A94" w:rsidP="00E07169">
      <w:pPr>
        <w:spacing w:line="360" w:lineRule="auto"/>
        <w:ind w:firstLineChars="100" w:firstLine="240"/>
        <w:jc w:val="both"/>
        <w:rPr>
          <w:rFonts w:ascii="Book Antiqua" w:hAnsi="Book Antiqua" w:cs="Times New Roman"/>
        </w:rPr>
      </w:pPr>
      <w:r>
        <w:rPr>
          <w:rFonts w:ascii="Book Antiqua" w:hAnsi="Book Antiqua" w:cs="Times New Roman"/>
        </w:rPr>
        <w:t xml:space="preserve">Neilan </w:t>
      </w:r>
      <w:r w:rsidRPr="00E07169">
        <w:rPr>
          <w:rFonts w:ascii="Book Antiqua" w:hAnsi="Book Antiqua" w:cs="Times New Roman"/>
          <w:i/>
        </w:rPr>
        <w:t>et al</w:t>
      </w:r>
      <w:r w:rsidRPr="00020A94">
        <w:rPr>
          <w:rFonts w:ascii="Book Antiqua" w:eastAsia="宋体" w:hAnsi="Book Antiqua" w:cs="Times New Roman" w:hint="eastAsia"/>
          <w:vertAlign w:val="superscript"/>
          <w:lang w:eastAsia="zh-CN"/>
        </w:rPr>
        <w:t>[</w:t>
      </w:r>
      <w:hyperlink w:anchor="_ENREF_131" w:tooltip="Neilan, 2014 #19854" w:history="1">
        <w:r w:rsidR="00BB0624" w:rsidRPr="00020A94">
          <w:rPr>
            <w:rFonts w:ascii="Book Antiqua" w:hAnsi="Book Antiqua" w:cs="Times New Roman"/>
            <w:vertAlign w:val="superscript"/>
          </w:rPr>
          <w:fldChar w:fldCharType="begin">
            <w:fldData xml:space="preserve">PEVuZE5vdGU+PENpdGU+PEF1dGhvcj5OZWlsYW48L0F1dGhvcj48WWVhcj4yMDE0PC9ZZWFyPjxS
ZWNOdW0+MTk4NTQ8L1JlY051bT48RGlzcGxheVRleHQ+PHN0eWxlIGZhY2U9InN1cGVyc2NyaXB0
Ij4xMzE8L3N0eWxlPjwvRGlzcGxheVRleHQ+PHJlY29yZD48cmVjLW51bWJlcj4xOTg1NDwvcmVj
LW51bWJlcj48Zm9yZWlnbi1rZXlzPjxrZXkgYXBwPSJFTiIgZGItaWQ9InQwZnJ0dHhydzA5ZXg1
ZTJ4cmt4djk5ajB2MDlmMnNlcnNyMiI+MTk4NTQ8L2tleT48L2ZvcmVpZ24ta2V5cz48cmVmLXR5
cGUgbmFtZT0iSm91cm5hbCBBcnRpY2xlIj4xNzwvcmVmLXR5cGU+PGNvbnRyaWJ1dG9ycz48YXV0
aG9ycz48YXV0aG9yPk5laWxhbiwgVC4gRy48L2F1dGhvcj48YXV0aG9yPk1vbmdlb24sIEYuIFAu
PC9hdXRob3I+PGF1dGhvcj5TaGFoLCBSLiBWLjwvYXV0aG9yPjxhdXRob3I+Q29lbGhvLUZpbGhv
LCBPLjwvYXV0aG9yPjxhdXRob3I+QWJiYXNpLCBTLiBBLjwvYXV0aG9yPjxhdXRob3I+RG9kc29u
LCBKLiBBLjwvYXV0aG9yPjxhdXRob3I+TWNNdWxsYW4sIEMuIEouPC9hdXRob3I+PGF1dGhvcj5I
ZXlkYXJpLCBCLjwvYXV0aG9yPjxhdXRob3I+TWljaGF1ZCwgRy4gRi48L2F1dGhvcj48YXV0aG9y
PkpvaG4sIFIuIE0uPC9hdXRob3I+PGF1dGhvcj5CbGFua3N0ZWluLCBSLjwvYXV0aG9yPjxhdXRo
b3I+SmVyb3NjaC1IZXJvbGQsIE0uPC9hdXRob3I+PGF1dGhvcj5Ld29uZywgUi4gWS48L2F1dGhv
cj48L2F1dGhvcnM+PC9jb250cmlidXRvcnM+PGF1dGgtYWRkcmVzcz5DYXJkaW92YXNjdWxhciBE
aXZpc2lvbiwgQnJpZ2hhbSBhbmQgV29tZW4mYXBvcztzIEhvc3BpdGFsLCBIYXJ2YXJkIE1lZGlj
YWwgU2Nob29sLCBCb3N0b24sIE1hc3NhY2h1c2V0dHM7IERpdmlzaW9uIG9mIENhcmRpb2xvZ3ks
IERlcGFydG1lbnQgb2YgTWVkaWNpbmUsIENhcmRpYWMgTVIgUEVUIENUIFByb2dyYW0sIERpdmlz
aW9uIG9mIFJhZGlvbG9neSwgTWFzc2FjaHVzZXR0cyBHZW5lcmFsIEhvc3BpdGFsLCBCb3N0b24s
IE1hc3NhY2h1c2V0dHMuJiN4RDtDYXJkaW92YXNjdWxhciBEaXZpc2lvbiwgQnJpZ2hhbSBhbmQg
V29tZW4mYXBvcztzIEhvc3BpdGFsLCBIYXJ2YXJkIE1lZGljYWwgU2Nob29sLCBCb3N0b24sIE1h
c3NhY2h1c2V0dHM7IERlcGFydG1lbnQgb2YgTWVkaWNpbmUsIE1vbnRyZWFsIEhlYXJ0IEluc3Rp
dHV0ZSwgVW5pdmVyc2l0eSBvZiBNb250cmVhbCwgTW9udHJlYWwsIFF1ZWJlYywgQ2FuYWRhLiYj
eEQ7Q2FyZGlvdmFzY3VsYXIgRGl2aXNpb24sIEJyaWdoYW0gYW5kIFdvbWVuJmFwb3M7cyBIb3Nw
aXRhbCwgSGFydmFyZCBNZWRpY2FsIFNjaG9vbCwgQm9zdG9uLCBNYXNzYWNodXNldHRzOyBEZXBh
cnRtZW50IG9mIEludGVybmFsIE1lZGljaW5lLCBTdGF0ZSBVbml2ZXJzaXR5IG9mIENhbXBpbmFz
IChVTklDQU1QKSwgQ2FtcGluYXMsIFNhbyBQYXVsbywgQnJhemlsLiYjeEQ7Q2FyZGlvdmFzY3Vs
YXIgRGl2aXNpb24sIEJyaWdoYW0gYW5kIFdvbWVuJmFwb3M7cyBIb3NwaXRhbCwgSGFydmFyZCBN
ZWRpY2FsIFNjaG9vbCwgQm9zdG9uLCBNYXNzYWNodXNldHRzLiYjeEQ7RGl2aXNpb24gb2YgQWdp
bmcsIEJyaWdoYW0gYW5kIFdvbWVuJmFwb3M7cyBIb3NwaXRhbCwgSGFydmFyZCBNZWRpY2FsIFNj
aG9vbCwgQm9zdG9uLCBNYXNzYWNodXNldHRzLiYjeEQ7RGl2aXNpb24gb2YgTmVwaHJvbG9neSwg
RGVwYXJ0bWVudCBvZiBNZWRpY2luZSwgQnJpZ2hhbSBhbmQgV29tZW4mYXBvcztzIEhvc3BpdGFs
LCBIYXJ2YXJkIE1lZGljYWwgU2Nob29sLCBCb3N0b24sIE1hc3NhY2h1c2V0dHMuJiN4RDtEZXBh
cnRtZW50IG9mIFJhZGlvbG9neSwgQnJpZ2hhbSBhbmQgV29tZW4mYXBvcztzIEhvc3BpdGFsLCBI
YXJ2YXJkIE1lZGljYWwgU2Nob29sLCBCb3N0b24sIE1hc3NhY2h1c2V0dHMuJiN4RDtDYXJkaW92
YXNjdWxhciBEaXZpc2lvbiwgQnJpZ2hhbSBhbmQgV29tZW4mYXBvcztzIEhvc3BpdGFsLCBIYXJ2
YXJkIE1lZGljYWwgU2Nob29sLCBCb3N0b24sIE1hc3NhY2h1c2V0dHMuIEVsZWN0cm9uaWMgYWRk
cmVzczogcnlrd29uZ0BwYXJ0bmVycy5vcmcuPC9hdXRoLWFkZHJlc3M+PHRpdGxlcz48dGl0bGU+
TXlvY2FyZGlhbCBleHRyYWNlbGx1bGFyIHZvbHVtZSBleHBhbnNpb24gYW5kIHRoZSByaXNrIG9m
IHJlY3VycmVudCBhdHJpYWwgZmlicmlsbGF0aW9uIGFmdGVyIHB1bG1vbmFyeSB2ZWluIGlzb2xh
dGlvbjwvdGl0bGU+PHNlY29uZGFyeS10aXRsZT5KQUNDIENhcmRpb3Zhc2MgSW1hZ2luZzwvc2Vj
b25kYXJ5LXRpdGxlPjxhbHQtdGl0bGU+SkFDQy4gQ2FyZGlvdmFzY3VsYXIgaW1hZ2luZzwvYWx0
LXRpdGxlPjwvdGl0bGVzPjxwZXJpb2RpY2FsPjxmdWxsLXRpdGxlPkpBQ0MgQ2FyZGlvdmFzYyBJ
bWFnaW5nPC9mdWxsLXRpdGxlPjxhYmJyLTE+SkFDQy4gQ2FyZGlvdmFzY3VsYXIgaW1hZ2luZzwv
YWJici0xPjwvcGVyaW9kaWNhbD48YWx0LXBlcmlvZGljYWw+PGZ1bGwtdGl0bGU+SkFDQyBDYXJk
aW92YXNjIEltYWdpbmc8L2Z1bGwtdGl0bGU+PGFiYnItMT5KQUNDLiBDYXJkaW92YXNjdWxhciBp
bWFnaW5nPC9hYmJyLTE+PC9hbHQtcGVyaW9kaWNhbD48cGFnZXM+MS0xMTwvcGFnZXM+PHZvbHVt
ZT43PC92b2x1bWU+PG51bWJlcj4xPC9udW1iZXI+PGRhdGVzPjx5ZWFyPjIwMTQ8L3llYXI+PHB1
Yi1kYXRlcz48ZGF0ZT5KYW48L2RhdGU+PC9wdWItZGF0ZXM+PC9kYXRlcz48aXNibj4xODc2LTc1
OTEgKEVsZWN0cm9uaWMpPC9pc2JuPjxhY2Nlc3Npb24tbnVtPjI0MjkwNTcwPC9hY2Nlc3Npb24t
bnVtPjx1cmxzPjxyZWxhdGVkLXVybHM+PHVybD5odHRwOi8vd3d3Lm5jYmkubmxtLm5paC5nb3Yv
cHVibWVkLzI0MjkwNTcwPC91cmw+PC9yZWxhdGVkLXVybHM+PC91cmxzPjxjdXN0b20yPjM5MDA4
Nzk8L2N1c3RvbTI+PGVsZWN0cm9uaWMtcmVzb3VyY2UtbnVtPjEwLjEwMTYvai5qY21nLjIwMTMu
MDguMDEzPC9lbGVjdHJvbmljLXJlc291cmNlLW51bT48L3JlY29yZD48L0NpdGU+PC9FbmROb3Rl
Pn==
</w:fldData>
          </w:fldChar>
        </w:r>
        <w:r w:rsidR="00BB0624" w:rsidRPr="00020A94">
          <w:rPr>
            <w:rFonts w:ascii="Book Antiqua" w:hAnsi="Book Antiqua" w:cs="Times New Roman"/>
            <w:vertAlign w:val="superscript"/>
          </w:rPr>
          <w:instrText xml:space="preserve"> ADDIN EN.CITE </w:instrText>
        </w:r>
        <w:r w:rsidR="00BB0624" w:rsidRPr="00020A94">
          <w:rPr>
            <w:rFonts w:ascii="Book Antiqua" w:hAnsi="Book Antiqua" w:cs="Times New Roman"/>
            <w:vertAlign w:val="superscript"/>
          </w:rPr>
          <w:fldChar w:fldCharType="begin">
            <w:fldData xml:space="preserve">PEVuZE5vdGU+PENpdGU+PEF1dGhvcj5OZWlsYW48L0F1dGhvcj48WWVhcj4yMDE0PC9ZZWFyPjxS
ZWNOdW0+MTk4NTQ8L1JlY051bT48RGlzcGxheVRleHQ+PHN0eWxlIGZhY2U9InN1cGVyc2NyaXB0
Ij4xMzE8L3N0eWxlPjwvRGlzcGxheVRleHQ+PHJlY29yZD48cmVjLW51bWJlcj4xOTg1NDwvcmVj
LW51bWJlcj48Zm9yZWlnbi1rZXlzPjxrZXkgYXBwPSJFTiIgZGItaWQ9InQwZnJ0dHhydzA5ZXg1
ZTJ4cmt4djk5ajB2MDlmMnNlcnNyMiI+MTk4NTQ8L2tleT48L2ZvcmVpZ24ta2V5cz48cmVmLXR5
cGUgbmFtZT0iSm91cm5hbCBBcnRpY2xlIj4xNzwvcmVmLXR5cGU+PGNvbnRyaWJ1dG9ycz48YXV0
aG9ycz48YXV0aG9yPk5laWxhbiwgVC4gRy48L2F1dGhvcj48YXV0aG9yPk1vbmdlb24sIEYuIFAu
PC9hdXRob3I+PGF1dGhvcj5TaGFoLCBSLiBWLjwvYXV0aG9yPjxhdXRob3I+Q29lbGhvLUZpbGhv
LCBPLjwvYXV0aG9yPjxhdXRob3I+QWJiYXNpLCBTLiBBLjwvYXV0aG9yPjxhdXRob3I+RG9kc29u
LCBKLiBBLjwvYXV0aG9yPjxhdXRob3I+TWNNdWxsYW4sIEMuIEouPC9hdXRob3I+PGF1dGhvcj5I
ZXlkYXJpLCBCLjwvYXV0aG9yPjxhdXRob3I+TWljaGF1ZCwgRy4gRi48L2F1dGhvcj48YXV0aG9y
PkpvaG4sIFIuIE0uPC9hdXRob3I+PGF1dGhvcj5CbGFua3N0ZWluLCBSLjwvYXV0aG9yPjxhdXRo
b3I+SmVyb3NjaC1IZXJvbGQsIE0uPC9hdXRob3I+PGF1dGhvcj5Ld29uZywgUi4gWS48L2F1dGhv
cj48L2F1dGhvcnM+PC9jb250cmlidXRvcnM+PGF1dGgtYWRkcmVzcz5DYXJkaW92YXNjdWxhciBE
aXZpc2lvbiwgQnJpZ2hhbSBhbmQgV29tZW4mYXBvcztzIEhvc3BpdGFsLCBIYXJ2YXJkIE1lZGlj
YWwgU2Nob29sLCBCb3N0b24sIE1hc3NhY2h1c2V0dHM7IERpdmlzaW9uIG9mIENhcmRpb2xvZ3ks
IERlcGFydG1lbnQgb2YgTWVkaWNpbmUsIENhcmRpYWMgTVIgUEVUIENUIFByb2dyYW0sIERpdmlz
aW9uIG9mIFJhZGlvbG9neSwgTWFzc2FjaHVzZXR0cyBHZW5lcmFsIEhvc3BpdGFsLCBCb3N0b24s
IE1hc3NhY2h1c2V0dHMuJiN4RDtDYXJkaW92YXNjdWxhciBEaXZpc2lvbiwgQnJpZ2hhbSBhbmQg
V29tZW4mYXBvcztzIEhvc3BpdGFsLCBIYXJ2YXJkIE1lZGljYWwgU2Nob29sLCBCb3N0b24sIE1h
c3NhY2h1c2V0dHM7IERlcGFydG1lbnQgb2YgTWVkaWNpbmUsIE1vbnRyZWFsIEhlYXJ0IEluc3Rp
dHV0ZSwgVW5pdmVyc2l0eSBvZiBNb250cmVhbCwgTW9udHJlYWwsIFF1ZWJlYywgQ2FuYWRhLiYj
eEQ7Q2FyZGlvdmFzY3VsYXIgRGl2aXNpb24sIEJyaWdoYW0gYW5kIFdvbWVuJmFwb3M7cyBIb3Nw
aXRhbCwgSGFydmFyZCBNZWRpY2FsIFNjaG9vbCwgQm9zdG9uLCBNYXNzYWNodXNldHRzOyBEZXBh
cnRtZW50IG9mIEludGVybmFsIE1lZGljaW5lLCBTdGF0ZSBVbml2ZXJzaXR5IG9mIENhbXBpbmFz
IChVTklDQU1QKSwgQ2FtcGluYXMsIFNhbyBQYXVsbywgQnJhemlsLiYjeEQ7Q2FyZGlvdmFzY3Vs
YXIgRGl2aXNpb24sIEJyaWdoYW0gYW5kIFdvbWVuJmFwb3M7cyBIb3NwaXRhbCwgSGFydmFyZCBN
ZWRpY2FsIFNjaG9vbCwgQm9zdG9uLCBNYXNzYWNodXNldHRzLiYjeEQ7RGl2aXNpb24gb2YgQWdp
bmcsIEJyaWdoYW0gYW5kIFdvbWVuJmFwb3M7cyBIb3NwaXRhbCwgSGFydmFyZCBNZWRpY2FsIFNj
aG9vbCwgQm9zdG9uLCBNYXNzYWNodXNldHRzLiYjeEQ7RGl2aXNpb24gb2YgTmVwaHJvbG9neSwg
RGVwYXJ0bWVudCBvZiBNZWRpY2luZSwgQnJpZ2hhbSBhbmQgV29tZW4mYXBvcztzIEhvc3BpdGFs
LCBIYXJ2YXJkIE1lZGljYWwgU2Nob29sLCBCb3N0b24sIE1hc3NhY2h1c2V0dHMuJiN4RDtEZXBh
cnRtZW50IG9mIFJhZGlvbG9neSwgQnJpZ2hhbSBhbmQgV29tZW4mYXBvcztzIEhvc3BpdGFsLCBI
YXJ2YXJkIE1lZGljYWwgU2Nob29sLCBCb3N0b24sIE1hc3NhY2h1c2V0dHMuJiN4RDtDYXJkaW92
YXNjdWxhciBEaXZpc2lvbiwgQnJpZ2hhbSBhbmQgV29tZW4mYXBvcztzIEhvc3BpdGFsLCBIYXJ2
YXJkIE1lZGljYWwgU2Nob29sLCBCb3N0b24sIE1hc3NhY2h1c2V0dHMuIEVsZWN0cm9uaWMgYWRk
cmVzczogcnlrd29uZ0BwYXJ0bmVycy5vcmcuPC9hdXRoLWFkZHJlc3M+PHRpdGxlcz48dGl0bGU+
TXlvY2FyZGlhbCBleHRyYWNlbGx1bGFyIHZvbHVtZSBleHBhbnNpb24gYW5kIHRoZSByaXNrIG9m
IHJlY3VycmVudCBhdHJpYWwgZmlicmlsbGF0aW9uIGFmdGVyIHB1bG1vbmFyeSB2ZWluIGlzb2xh
dGlvbjwvdGl0bGU+PHNlY29uZGFyeS10aXRsZT5KQUNDIENhcmRpb3Zhc2MgSW1hZ2luZzwvc2Vj
b25kYXJ5LXRpdGxlPjxhbHQtdGl0bGU+SkFDQy4gQ2FyZGlvdmFzY3VsYXIgaW1hZ2luZzwvYWx0
LXRpdGxlPjwvdGl0bGVzPjxwZXJpb2RpY2FsPjxmdWxsLXRpdGxlPkpBQ0MgQ2FyZGlvdmFzYyBJ
bWFnaW5nPC9mdWxsLXRpdGxlPjxhYmJyLTE+SkFDQy4gQ2FyZGlvdmFzY3VsYXIgaW1hZ2luZzwv
YWJici0xPjwvcGVyaW9kaWNhbD48YWx0LXBlcmlvZGljYWw+PGZ1bGwtdGl0bGU+SkFDQyBDYXJk
aW92YXNjIEltYWdpbmc8L2Z1bGwtdGl0bGU+PGFiYnItMT5KQUNDLiBDYXJkaW92YXNjdWxhciBp
bWFnaW5nPC9hYmJyLTE+PC9hbHQtcGVyaW9kaWNhbD48cGFnZXM+MS0xMTwvcGFnZXM+PHZvbHVt
ZT43PC92b2x1bWU+PG51bWJlcj4xPC9udW1iZXI+PGRhdGVzPjx5ZWFyPjIwMTQ8L3llYXI+PHB1
Yi1kYXRlcz48ZGF0ZT5KYW48L2RhdGU+PC9wdWItZGF0ZXM+PC9kYXRlcz48aXNibj4xODc2LTc1
OTEgKEVsZWN0cm9uaWMpPC9pc2JuPjxhY2Nlc3Npb24tbnVtPjI0MjkwNTcwPC9hY2Nlc3Npb24t
bnVtPjx1cmxzPjxyZWxhdGVkLXVybHM+PHVybD5odHRwOi8vd3d3Lm5jYmkubmxtLm5paC5nb3Yv
cHVibWVkLzI0MjkwNTcwPC91cmw+PC9yZWxhdGVkLXVybHM+PC91cmxzPjxjdXN0b20yPjM5MDA4
Nzk8L2N1c3RvbTI+PGVsZWN0cm9uaWMtcmVzb3VyY2UtbnVtPjEwLjEwMTYvai5qY21nLjIwMTMu
MDguMDEzPC9lbGVjdHJvbmljLXJlc291cmNlLW51bT48L3JlY29yZD48L0NpdGU+PC9FbmROb3Rl
Pn==
</w:fldData>
          </w:fldChar>
        </w:r>
        <w:r w:rsidR="00BB0624" w:rsidRPr="00020A94">
          <w:rPr>
            <w:rFonts w:ascii="Book Antiqua" w:hAnsi="Book Antiqua" w:cs="Times New Roman"/>
            <w:vertAlign w:val="superscript"/>
          </w:rPr>
          <w:instrText xml:space="preserve"> ADDIN EN.CITE.DATA </w:instrText>
        </w:r>
        <w:r w:rsidR="00BB0624" w:rsidRPr="00020A94">
          <w:rPr>
            <w:rFonts w:ascii="Book Antiqua" w:hAnsi="Book Antiqua" w:cs="Times New Roman"/>
            <w:vertAlign w:val="superscript"/>
          </w:rPr>
        </w:r>
        <w:r w:rsidR="00BB0624" w:rsidRPr="00020A94">
          <w:rPr>
            <w:rFonts w:ascii="Book Antiqua" w:hAnsi="Book Antiqua" w:cs="Times New Roman"/>
            <w:vertAlign w:val="superscript"/>
          </w:rPr>
          <w:fldChar w:fldCharType="end"/>
        </w:r>
        <w:r w:rsidR="00BB0624" w:rsidRPr="00020A94">
          <w:rPr>
            <w:rFonts w:ascii="Book Antiqua" w:hAnsi="Book Antiqua" w:cs="Times New Roman"/>
            <w:vertAlign w:val="superscript"/>
          </w:rPr>
        </w:r>
        <w:r w:rsidR="00BB0624" w:rsidRPr="00020A94">
          <w:rPr>
            <w:rFonts w:ascii="Book Antiqua" w:hAnsi="Book Antiqua" w:cs="Times New Roman"/>
            <w:vertAlign w:val="superscript"/>
          </w:rPr>
          <w:fldChar w:fldCharType="separate"/>
        </w:r>
        <w:r w:rsidR="00BB0624" w:rsidRPr="00020A94">
          <w:rPr>
            <w:rFonts w:ascii="Book Antiqua" w:hAnsi="Book Antiqua" w:cs="Times New Roman"/>
            <w:noProof/>
            <w:vertAlign w:val="superscript"/>
          </w:rPr>
          <w:t>13</w:t>
        </w:r>
        <w:r w:rsidR="00DA7F98">
          <w:rPr>
            <w:rFonts w:ascii="Book Antiqua" w:eastAsia="宋体" w:hAnsi="Book Antiqua" w:cs="Times New Roman" w:hint="eastAsia"/>
            <w:noProof/>
            <w:vertAlign w:val="superscript"/>
            <w:lang w:eastAsia="zh-CN"/>
          </w:rPr>
          <w:t>0</w:t>
        </w:r>
        <w:r w:rsidR="00BB0624" w:rsidRPr="00020A94">
          <w:rPr>
            <w:rFonts w:ascii="Book Antiqua" w:hAnsi="Book Antiqua" w:cs="Times New Roman"/>
            <w:vertAlign w:val="superscript"/>
          </w:rPr>
          <w:fldChar w:fldCharType="end"/>
        </w:r>
      </w:hyperlink>
      <w:r w:rsidRPr="00020A94">
        <w:rPr>
          <w:rFonts w:ascii="Book Antiqua" w:eastAsia="宋体" w:hAnsi="Book Antiqua" w:cs="Times New Roman" w:hint="eastAsia"/>
          <w:vertAlign w:val="superscript"/>
          <w:lang w:eastAsia="zh-CN"/>
        </w:rPr>
        <w:t>]</w:t>
      </w:r>
      <w:r w:rsidR="00D12A11" w:rsidRPr="00D000BC">
        <w:rPr>
          <w:rFonts w:ascii="Book Antiqua" w:hAnsi="Book Antiqua" w:cs="Times New Roman"/>
        </w:rPr>
        <w:t xml:space="preserve"> </w:t>
      </w:r>
      <w:r w:rsidR="00520B38" w:rsidRPr="00D000BC">
        <w:rPr>
          <w:rFonts w:ascii="Book Antiqua" w:hAnsi="Book Antiqua" w:cs="Times New Roman"/>
        </w:rPr>
        <w:t xml:space="preserve">studied patients with hypertension and recurrent </w:t>
      </w:r>
      <w:r w:rsidR="00520B38" w:rsidRPr="00D000BC">
        <w:rPr>
          <w:rFonts w:ascii="Book Antiqua" w:eastAsia="Times New Roman" w:hAnsi="Book Antiqua" w:cs="Times New Roman"/>
        </w:rPr>
        <w:t xml:space="preserve">atrial fibrillation </w:t>
      </w:r>
      <w:r w:rsidR="00520B38" w:rsidRPr="00D000BC">
        <w:rPr>
          <w:rFonts w:ascii="Book Antiqua" w:hAnsi="Book Antiqua" w:cs="Times New Roman"/>
        </w:rPr>
        <w:t xml:space="preserve">referred for pulmonary vein isolation underwent a contrast–enhanced MRI for measurement of ECV and were followed up prospectively for a median of 18 mo. These patients had elevated LV volumes, LV mass, left atrial volumes, and increased ECV (patients with </w:t>
      </w:r>
      <w:r w:rsidR="00520B38" w:rsidRPr="00D000BC">
        <w:rPr>
          <w:rFonts w:ascii="Book Antiqua" w:eastAsia="Times New Roman" w:hAnsi="Book Antiqua" w:cs="Times New Roman"/>
        </w:rPr>
        <w:t>atrial fibrillation</w:t>
      </w:r>
      <w:r w:rsidR="00DA7F98">
        <w:rPr>
          <w:rFonts w:ascii="Book Antiqua" w:eastAsia="宋体" w:hAnsi="Book Antiqua" w:cs="Times New Roman" w:hint="eastAsia"/>
          <w:lang w:eastAsia="zh-CN"/>
        </w:rPr>
        <w:t xml:space="preserve"> </w:t>
      </w:r>
      <w:r w:rsidR="00520B38" w:rsidRPr="00D000BC">
        <w:rPr>
          <w:rFonts w:ascii="Book Antiqua" w:hAnsi="Book Antiqua" w:cs="Times New Roman"/>
        </w:rPr>
        <w:t>=</w:t>
      </w:r>
      <w:r w:rsidR="00DA7F98">
        <w:rPr>
          <w:rFonts w:ascii="Book Antiqua" w:eastAsia="宋体" w:hAnsi="Book Antiqua" w:cs="Times New Roman" w:hint="eastAsia"/>
          <w:lang w:eastAsia="zh-CN"/>
        </w:rPr>
        <w:t xml:space="preserve"> </w:t>
      </w:r>
      <w:r w:rsidR="00520B38" w:rsidRPr="00D000BC">
        <w:rPr>
          <w:rFonts w:ascii="Book Antiqua" w:hAnsi="Book Antiqua" w:cs="Times New Roman"/>
        </w:rPr>
        <w:t>34</w:t>
      </w:r>
      <w:r w:rsidR="00E07169">
        <w:rPr>
          <w:rFonts w:ascii="Book Antiqua" w:eastAsia="宋体" w:hAnsi="Book Antiqua" w:cs="Times New Roman" w:hint="eastAsia"/>
          <w:lang w:eastAsia="zh-CN"/>
        </w:rPr>
        <w:t xml:space="preserve">% </w:t>
      </w:r>
      <w:r w:rsidR="00520B38" w:rsidRPr="00D000BC">
        <w:rPr>
          <w:rFonts w:ascii="Book Antiqua" w:hAnsi="Book Antiqua" w:cs="Times New Roman"/>
        </w:rPr>
        <w:t>±</w:t>
      </w:r>
      <w:r w:rsidR="00E07169">
        <w:rPr>
          <w:rFonts w:ascii="Book Antiqua" w:eastAsia="宋体" w:hAnsi="Book Antiqua" w:cs="Times New Roman" w:hint="eastAsia"/>
          <w:lang w:eastAsia="zh-CN"/>
        </w:rPr>
        <w:t xml:space="preserve"> </w:t>
      </w:r>
      <w:r w:rsidR="00520B38" w:rsidRPr="00D000BC">
        <w:rPr>
          <w:rFonts w:ascii="Book Antiqua" w:hAnsi="Book Antiqua" w:cs="Times New Roman"/>
        </w:rPr>
        <w:t>3%; healthy control volunteers</w:t>
      </w:r>
      <w:r w:rsidR="00E07169">
        <w:rPr>
          <w:rFonts w:ascii="Book Antiqua" w:eastAsia="宋体" w:hAnsi="Book Antiqua" w:cs="Times New Roman" w:hint="eastAsia"/>
          <w:lang w:eastAsia="zh-CN"/>
        </w:rPr>
        <w:t xml:space="preserve"> </w:t>
      </w:r>
      <w:r w:rsidR="00520B38" w:rsidRPr="00D000BC">
        <w:rPr>
          <w:rFonts w:ascii="Book Antiqua" w:hAnsi="Book Antiqua" w:cs="Times New Roman"/>
        </w:rPr>
        <w:t>=</w:t>
      </w:r>
      <w:r w:rsidR="00E07169">
        <w:rPr>
          <w:rFonts w:ascii="Book Antiqua" w:eastAsia="宋体" w:hAnsi="Book Antiqua" w:cs="Times New Roman" w:hint="eastAsia"/>
          <w:lang w:eastAsia="zh-CN"/>
        </w:rPr>
        <w:t xml:space="preserve"> </w:t>
      </w:r>
      <w:r w:rsidR="00520B38" w:rsidRPr="00D000BC">
        <w:rPr>
          <w:rFonts w:ascii="Book Antiqua" w:hAnsi="Book Antiqua" w:cs="Times New Roman"/>
        </w:rPr>
        <w:t>29</w:t>
      </w:r>
      <w:r w:rsidR="00E07169">
        <w:rPr>
          <w:rFonts w:ascii="Book Antiqua" w:eastAsia="宋体" w:hAnsi="Book Antiqua" w:cs="Times New Roman" w:hint="eastAsia"/>
          <w:lang w:eastAsia="zh-CN"/>
        </w:rPr>
        <w:t xml:space="preserve">% </w:t>
      </w:r>
      <w:r w:rsidR="00520B38" w:rsidRPr="00D000BC">
        <w:rPr>
          <w:rFonts w:ascii="Book Antiqua" w:hAnsi="Book Antiqua" w:cs="Times New Roman"/>
        </w:rPr>
        <w:t>±</w:t>
      </w:r>
      <w:r w:rsidR="00E07169">
        <w:rPr>
          <w:rFonts w:ascii="Book Antiqua" w:eastAsia="宋体" w:hAnsi="Book Antiqua" w:cs="Times New Roman" w:hint="eastAsia"/>
          <w:lang w:eastAsia="zh-CN"/>
        </w:rPr>
        <w:t xml:space="preserve"> </w:t>
      </w:r>
      <w:r w:rsidR="00520B38" w:rsidRPr="00D000BC">
        <w:rPr>
          <w:rFonts w:ascii="Book Antiqua" w:hAnsi="Book Antiqua" w:cs="Times New Roman"/>
        </w:rPr>
        <w:t xml:space="preserve">3%; </w:t>
      </w:r>
      <w:r w:rsidR="00567602" w:rsidRPr="00D000BC">
        <w:rPr>
          <w:rFonts w:ascii="Book Antiqua" w:hAnsi="Book Antiqua" w:cs="Times New Roman"/>
          <w:i/>
        </w:rPr>
        <w:t>P</w:t>
      </w:r>
      <w:r w:rsidR="00E07169">
        <w:rPr>
          <w:rFonts w:ascii="Book Antiqua" w:eastAsia="宋体" w:hAnsi="Book Antiqua" w:cs="Times New Roman" w:hint="eastAsia"/>
          <w:i/>
          <w:lang w:eastAsia="zh-CN"/>
        </w:rPr>
        <w:t xml:space="preserve"> </w:t>
      </w:r>
      <w:r w:rsidR="00520B38" w:rsidRPr="00D000BC">
        <w:rPr>
          <w:rFonts w:ascii="Book Antiqua" w:hAnsi="Book Antiqua" w:cs="Times New Roman"/>
        </w:rPr>
        <w:t>&lt;</w:t>
      </w:r>
      <w:r w:rsidR="00E07169">
        <w:rPr>
          <w:rFonts w:ascii="Book Antiqua" w:eastAsia="宋体" w:hAnsi="Book Antiqua" w:cs="Times New Roman" w:hint="eastAsia"/>
          <w:lang w:eastAsia="zh-CN"/>
        </w:rPr>
        <w:t xml:space="preserve"> </w:t>
      </w:r>
      <w:r w:rsidR="00520B38" w:rsidRPr="00D000BC">
        <w:rPr>
          <w:rFonts w:ascii="Book Antiqua" w:hAnsi="Book Antiqua" w:cs="Times New Roman"/>
        </w:rPr>
        <w:t xml:space="preserve">0.001). </w:t>
      </w:r>
      <w:r w:rsidR="000151BD" w:rsidRPr="00D000BC">
        <w:rPr>
          <w:rFonts w:ascii="Book Antiqua" w:hAnsi="Book Antiqua" w:cs="Times New Roman"/>
        </w:rPr>
        <w:t>They found</w:t>
      </w:r>
      <w:r w:rsidR="00520B38" w:rsidRPr="00D000BC">
        <w:rPr>
          <w:rFonts w:ascii="Book Antiqua" w:hAnsi="Book Antiqua" w:cs="Times New Roman"/>
        </w:rPr>
        <w:t xml:space="preserve"> positive associations between ECV and left atrial volume (r</w:t>
      </w:r>
      <w:r w:rsidR="00E07169">
        <w:rPr>
          <w:rFonts w:ascii="Book Antiqua" w:eastAsia="宋体" w:hAnsi="Book Antiqua" w:cs="Times New Roman" w:hint="eastAsia"/>
          <w:lang w:eastAsia="zh-CN"/>
        </w:rPr>
        <w:t xml:space="preserve"> </w:t>
      </w:r>
      <w:r w:rsidR="00520B38" w:rsidRPr="00D000BC">
        <w:rPr>
          <w:rFonts w:ascii="Book Antiqua" w:hAnsi="Book Antiqua" w:cs="Times New Roman"/>
        </w:rPr>
        <w:t>=</w:t>
      </w:r>
      <w:r w:rsidR="00E07169">
        <w:rPr>
          <w:rFonts w:ascii="Book Antiqua" w:eastAsia="宋体" w:hAnsi="Book Antiqua" w:cs="Times New Roman" w:hint="eastAsia"/>
          <w:lang w:eastAsia="zh-CN"/>
        </w:rPr>
        <w:t xml:space="preserve"> </w:t>
      </w:r>
      <w:r w:rsidR="00520B38" w:rsidRPr="00D000BC">
        <w:rPr>
          <w:rFonts w:ascii="Book Antiqua" w:hAnsi="Book Antiqua" w:cs="Times New Roman"/>
        </w:rPr>
        <w:t xml:space="preserve">0.46, </w:t>
      </w:r>
      <w:r w:rsidR="00520B38" w:rsidRPr="00D000BC">
        <w:rPr>
          <w:rFonts w:ascii="Book Antiqua" w:hAnsi="Book Antiqua" w:cs="Times New Roman"/>
          <w:i/>
        </w:rPr>
        <w:t>P</w:t>
      </w:r>
      <w:r w:rsidR="00E07169">
        <w:rPr>
          <w:rFonts w:ascii="Book Antiqua" w:eastAsia="宋体" w:hAnsi="Book Antiqua" w:cs="Times New Roman" w:hint="eastAsia"/>
          <w:i/>
          <w:lang w:eastAsia="zh-CN"/>
        </w:rPr>
        <w:t xml:space="preserve"> </w:t>
      </w:r>
      <w:r w:rsidR="000151BD" w:rsidRPr="00D000BC">
        <w:rPr>
          <w:rFonts w:ascii="Book Antiqua" w:hAnsi="Book Antiqua" w:cs="Times New Roman"/>
        </w:rPr>
        <w:t>&lt;</w:t>
      </w:r>
      <w:r w:rsidR="00E07169">
        <w:rPr>
          <w:rFonts w:ascii="Book Antiqua" w:eastAsia="宋体" w:hAnsi="Book Antiqua" w:cs="Times New Roman" w:hint="eastAsia"/>
          <w:lang w:eastAsia="zh-CN"/>
        </w:rPr>
        <w:t xml:space="preserve"> </w:t>
      </w:r>
      <w:r w:rsidR="000151BD" w:rsidRPr="00D000BC">
        <w:rPr>
          <w:rFonts w:ascii="Book Antiqua" w:hAnsi="Book Antiqua" w:cs="Times New Roman"/>
        </w:rPr>
        <w:t xml:space="preserve">0.01) and LV mass, but </w:t>
      </w:r>
      <w:r w:rsidR="00520B38" w:rsidRPr="00D000BC">
        <w:rPr>
          <w:rFonts w:ascii="Book Antiqua" w:hAnsi="Book Antiqua" w:cs="Times New Roman"/>
        </w:rPr>
        <w:t xml:space="preserve">negative association between </w:t>
      </w:r>
      <w:r w:rsidR="00771860" w:rsidRPr="00D000BC">
        <w:rPr>
          <w:rFonts w:ascii="Book Antiqua" w:hAnsi="Book Antiqua" w:cs="Times New Roman"/>
        </w:rPr>
        <w:t>ECV and diastolic function (r</w:t>
      </w:r>
      <w:r w:rsidR="00E07169">
        <w:rPr>
          <w:rFonts w:ascii="Book Antiqua" w:eastAsia="宋体" w:hAnsi="Book Antiqua" w:cs="Times New Roman" w:hint="eastAsia"/>
          <w:lang w:eastAsia="zh-CN"/>
        </w:rPr>
        <w:t xml:space="preserve"> </w:t>
      </w:r>
      <w:r w:rsidR="00771860" w:rsidRPr="00D000BC">
        <w:rPr>
          <w:rFonts w:ascii="Book Antiqua" w:hAnsi="Book Antiqua" w:cs="Times New Roman"/>
        </w:rPr>
        <w:t>=</w:t>
      </w:r>
      <w:r w:rsidR="00E07169">
        <w:rPr>
          <w:rFonts w:ascii="Book Antiqua" w:eastAsia="宋体" w:hAnsi="Book Antiqua" w:cs="Times New Roman" w:hint="eastAsia"/>
          <w:lang w:eastAsia="zh-CN"/>
        </w:rPr>
        <w:t xml:space="preserve"> </w:t>
      </w:r>
      <w:r w:rsidR="00520B38" w:rsidRPr="00D000BC">
        <w:rPr>
          <w:rFonts w:ascii="Book Antiqua" w:hAnsi="Book Antiqua" w:cs="Times New Roman"/>
        </w:rPr>
        <w:t xml:space="preserve">−0.55, </w:t>
      </w:r>
      <w:r w:rsidR="003A16F5" w:rsidRPr="00D000BC">
        <w:rPr>
          <w:rFonts w:ascii="Book Antiqua" w:eastAsia="Times New Roman" w:hAnsi="Book Antiqua" w:cs="Times New Roman"/>
          <w:i/>
        </w:rPr>
        <w:t>P</w:t>
      </w:r>
      <w:r w:rsidR="00E07169">
        <w:rPr>
          <w:rFonts w:ascii="Book Antiqua" w:eastAsia="宋体" w:hAnsi="Book Antiqua" w:cs="Times New Roman" w:hint="eastAsia"/>
          <w:i/>
          <w:lang w:eastAsia="zh-CN"/>
        </w:rPr>
        <w:t xml:space="preserve"> </w:t>
      </w:r>
      <w:r w:rsidR="00520B38" w:rsidRPr="00D000BC">
        <w:rPr>
          <w:rFonts w:ascii="Book Antiqua" w:hAnsi="Book Antiqua" w:cs="Times New Roman"/>
        </w:rPr>
        <w:t>&lt;</w:t>
      </w:r>
      <w:r w:rsidR="00E07169">
        <w:rPr>
          <w:rFonts w:ascii="Book Antiqua" w:eastAsia="宋体" w:hAnsi="Book Antiqua" w:cs="Times New Roman" w:hint="eastAsia"/>
          <w:lang w:eastAsia="zh-CN"/>
        </w:rPr>
        <w:t xml:space="preserve"> </w:t>
      </w:r>
      <w:r w:rsidR="00520B38" w:rsidRPr="00D000BC">
        <w:rPr>
          <w:rFonts w:ascii="Book Antiqua" w:hAnsi="Book Antiqua" w:cs="Times New Roman"/>
        </w:rPr>
        <w:t xml:space="preserve">0.001). Furthermore, they </w:t>
      </w:r>
      <w:r w:rsidR="000151BD" w:rsidRPr="00D000BC">
        <w:rPr>
          <w:rFonts w:ascii="Book Antiqua" w:hAnsi="Book Antiqua" w:cs="Times New Roman"/>
        </w:rPr>
        <w:t>demonstrated</w:t>
      </w:r>
      <w:r w:rsidR="00520B38" w:rsidRPr="00D000BC">
        <w:rPr>
          <w:rFonts w:ascii="Book Antiqua" w:hAnsi="Book Antiqua" w:cs="Times New Roman"/>
        </w:rPr>
        <w:t xml:space="preserve"> that each 10% increase in ECV is associated with a 29% increased risk of recurrent </w:t>
      </w:r>
      <w:r w:rsidR="00520B38" w:rsidRPr="00D000BC">
        <w:rPr>
          <w:rFonts w:ascii="Book Antiqua" w:eastAsia="Times New Roman" w:hAnsi="Book Antiqua" w:cs="Times New Roman"/>
        </w:rPr>
        <w:t>atrial fibrillation</w:t>
      </w:r>
      <w:r w:rsidR="000151BD" w:rsidRPr="00D000BC">
        <w:rPr>
          <w:rFonts w:ascii="Book Antiqua" w:hAnsi="Book Antiqua" w:cs="Times New Roman"/>
        </w:rPr>
        <w:t xml:space="preserve"> and</w:t>
      </w:r>
      <w:r w:rsidR="00520B38" w:rsidRPr="00D000BC">
        <w:rPr>
          <w:rFonts w:ascii="Book Antiqua" w:hAnsi="Book Antiqua" w:cs="Times New Roman"/>
        </w:rPr>
        <w:t xml:space="preserve"> concluded that ECV was the strongest predictor of the primary outcome of recurrent </w:t>
      </w:r>
      <w:r w:rsidR="00520B38" w:rsidRPr="00D000BC">
        <w:rPr>
          <w:rFonts w:ascii="Book Antiqua" w:eastAsia="Times New Roman" w:hAnsi="Book Antiqua" w:cs="Times New Roman"/>
        </w:rPr>
        <w:t>atrial fibrillation</w:t>
      </w:r>
      <w:r w:rsidR="00520B38" w:rsidRPr="00D000BC">
        <w:rPr>
          <w:rFonts w:ascii="Book Antiqua" w:hAnsi="Book Antiqua" w:cs="Times New Roman"/>
        </w:rPr>
        <w:t xml:space="preserve"> and the secondary composite outcome of recurrent </w:t>
      </w:r>
      <w:r w:rsidR="00520B38" w:rsidRPr="00D000BC">
        <w:rPr>
          <w:rFonts w:ascii="Book Antiqua" w:eastAsia="Times New Roman" w:hAnsi="Book Antiqua" w:cs="Times New Roman"/>
        </w:rPr>
        <w:t>atrial fibrillation</w:t>
      </w:r>
      <w:r w:rsidR="00520B38" w:rsidRPr="00D000BC">
        <w:rPr>
          <w:rFonts w:ascii="Book Antiqua" w:hAnsi="Book Antiqua" w:cs="Times New Roman"/>
        </w:rPr>
        <w:t>, hear</w:t>
      </w:r>
      <w:r w:rsidR="000151BD" w:rsidRPr="00D000BC">
        <w:rPr>
          <w:rFonts w:ascii="Book Antiqua" w:hAnsi="Book Antiqua" w:cs="Times New Roman"/>
        </w:rPr>
        <w:t>t failure admission, and death.</w:t>
      </w:r>
    </w:p>
    <w:p w14:paraId="53D45379" w14:textId="77777777" w:rsidR="00E07169" w:rsidRDefault="00E07169" w:rsidP="00D000BC">
      <w:pPr>
        <w:spacing w:line="360" w:lineRule="auto"/>
        <w:jc w:val="both"/>
        <w:rPr>
          <w:rFonts w:ascii="Book Antiqua" w:eastAsia="宋体" w:hAnsi="Book Antiqua" w:cs="Times New Roman"/>
          <w:b/>
          <w:lang w:eastAsia="zh-CN"/>
        </w:rPr>
      </w:pPr>
    </w:p>
    <w:p w14:paraId="33B665BC" w14:textId="0FF82EC8" w:rsidR="002352C7" w:rsidRPr="00D000BC" w:rsidRDefault="00E07169" w:rsidP="00D000BC">
      <w:pPr>
        <w:spacing w:line="360" w:lineRule="auto"/>
        <w:jc w:val="both"/>
        <w:rPr>
          <w:rFonts w:ascii="Book Antiqua" w:hAnsi="Book Antiqua" w:cs="Times New Roman"/>
          <w:b/>
        </w:rPr>
      </w:pPr>
      <w:r w:rsidRPr="00D000BC">
        <w:rPr>
          <w:rFonts w:ascii="Book Antiqua" w:hAnsi="Book Antiqua" w:cs="Times New Roman"/>
          <w:b/>
        </w:rPr>
        <w:t>AMYLOID</w:t>
      </w:r>
    </w:p>
    <w:p w14:paraId="037AC6E7" w14:textId="056A127F" w:rsidR="001B2E63" w:rsidRPr="00D000BC" w:rsidRDefault="000C5054" w:rsidP="00D000BC">
      <w:pPr>
        <w:spacing w:line="360" w:lineRule="auto"/>
        <w:jc w:val="both"/>
        <w:rPr>
          <w:rFonts w:ascii="Book Antiqua" w:eastAsia="Times New Roman" w:hAnsi="Book Antiqua" w:cs="Times New Roman"/>
        </w:rPr>
      </w:pPr>
      <w:r w:rsidRPr="00D000BC">
        <w:rPr>
          <w:rFonts w:ascii="Book Antiqua" w:eastAsia="Times New Roman" w:hAnsi="Book Antiqua" w:cs="Times New Roman"/>
          <w:bCs/>
        </w:rPr>
        <w:t>Amyloidosis</w:t>
      </w:r>
      <w:r w:rsidRPr="00D000BC">
        <w:rPr>
          <w:rFonts w:ascii="Book Antiqua" w:eastAsia="Times New Roman" w:hAnsi="Book Antiqua" w:cs="Times New Roman"/>
        </w:rPr>
        <w:t xml:space="preserve"> refers to solubl</w:t>
      </w:r>
      <w:r w:rsidR="009D042B" w:rsidRPr="00D000BC">
        <w:rPr>
          <w:rFonts w:ascii="Book Antiqua" w:eastAsia="Times New Roman" w:hAnsi="Book Antiqua" w:cs="Times New Roman"/>
        </w:rPr>
        <w:t xml:space="preserve">e proteins </w:t>
      </w:r>
      <w:r w:rsidRPr="00D000BC">
        <w:rPr>
          <w:rFonts w:ascii="Book Antiqua" w:eastAsia="Times New Roman" w:hAnsi="Book Antiqua" w:cs="Times New Roman"/>
        </w:rPr>
        <w:t>becom</w:t>
      </w:r>
      <w:r w:rsidR="009D042B" w:rsidRPr="00D000BC">
        <w:rPr>
          <w:rFonts w:ascii="Book Antiqua" w:eastAsia="Times New Roman" w:hAnsi="Book Antiqua" w:cs="Times New Roman"/>
        </w:rPr>
        <w:t>e insoluble, which are deposited in the extracellular</w:t>
      </w:r>
      <w:r w:rsidRPr="00D000BC">
        <w:rPr>
          <w:rFonts w:ascii="Book Antiqua" w:eastAsia="Times New Roman" w:hAnsi="Book Antiqua" w:cs="Times New Roman"/>
        </w:rPr>
        <w:t xml:space="preserve"> compartment of </w:t>
      </w:r>
      <w:r w:rsidR="009D042B" w:rsidRPr="00D000BC">
        <w:rPr>
          <w:rFonts w:ascii="Book Antiqua" w:eastAsia="Times New Roman" w:hAnsi="Book Antiqua" w:cs="Times New Roman"/>
        </w:rPr>
        <w:t xml:space="preserve">various tissues, resulted in </w:t>
      </w:r>
      <w:r w:rsidRPr="00D000BC">
        <w:rPr>
          <w:rFonts w:ascii="Book Antiqua" w:eastAsia="Times New Roman" w:hAnsi="Book Antiqua" w:cs="Times New Roman"/>
        </w:rPr>
        <w:t xml:space="preserve">disrupting </w:t>
      </w:r>
      <w:r w:rsidRPr="00D000BC">
        <w:rPr>
          <w:rFonts w:ascii="Book Antiqua" w:eastAsia="Times New Roman" w:hAnsi="Book Antiqua" w:cs="Times New Roman"/>
        </w:rPr>
        <w:lastRenderedPageBreak/>
        <w:t>function</w:t>
      </w:r>
      <w:r w:rsidR="00020A94" w:rsidRPr="00020A94">
        <w:rPr>
          <w:rFonts w:ascii="Book Antiqua" w:eastAsia="宋体" w:hAnsi="Book Antiqua" w:cs="Times New Roman" w:hint="eastAsia"/>
          <w:vertAlign w:val="superscript"/>
          <w:lang w:eastAsia="zh-CN"/>
        </w:rPr>
        <w:t>[</w:t>
      </w:r>
      <w:hyperlink w:anchor="_ENREF_132" w:tooltip="Murakami, 2014 #19870" w:history="1">
        <w:r w:rsidR="00BB0624" w:rsidRPr="00020A94">
          <w:rPr>
            <w:rFonts w:ascii="Book Antiqua" w:eastAsia="Times New Roman" w:hAnsi="Book Antiqua" w:cs="Times New Roman"/>
            <w:vertAlign w:val="superscript"/>
          </w:rPr>
          <w:fldChar w:fldCharType="begin"/>
        </w:r>
        <w:r w:rsidR="00BB0624" w:rsidRPr="00020A94">
          <w:rPr>
            <w:rFonts w:ascii="Book Antiqua" w:eastAsia="Times New Roman" w:hAnsi="Book Antiqua" w:cs="Times New Roman"/>
            <w:vertAlign w:val="superscript"/>
          </w:rPr>
          <w:instrText xml:space="preserve"> ADDIN EN.CITE &lt;EndNote&gt;&lt;Cite&gt;&lt;Author&gt;Murakami&lt;/Author&gt;&lt;Year&gt;2014&lt;/Year&gt;&lt;RecNum&gt;19870&lt;/RecNum&gt;&lt;DisplayText&gt;&lt;style face="superscript"&gt;132&lt;/style&gt;&lt;/DisplayText&gt;&lt;record&gt;&lt;rec-number&gt;19870&lt;/rec-number&gt;&lt;foreign-keys&gt;&lt;key app="EN" db-id="t0frttxrw09ex5e2xrkxv99j0v09f2sersr2"&gt;19870&lt;/key&gt;&lt;/foreign-keys&gt;&lt;ref-type name="Journal Article"&gt;17&lt;/ref-type&gt;&lt;contributors&gt;&lt;authors&gt;&lt;author&gt;Murakami, T.&lt;/author&gt;&lt;author&gt;Ishiguro, N.&lt;/author&gt;&lt;author&gt;Higuchi, K.&lt;/author&gt;&lt;/authors&gt;&lt;/contributors&gt;&lt;auth-address&gt;Department of Aging Biology, Institute of Pathogenesis and Disease Prevention, Shinshu University Graduate School of Medicine, 3-1-1 Asahi, Matsumoto 390-8621, Japan. Email: keiichih@shinshu-u.ac.jp.&lt;/auth-address&gt;&lt;titles&gt;&lt;title&gt;Transmission of systemic AA amyloidosis in animals&lt;/title&gt;&lt;secondary-title&gt;Vet Pathol&lt;/secondary-title&gt;&lt;alt-title&gt;Veterinary pathology&lt;/alt-title&gt;&lt;/titles&gt;&lt;periodical&gt;&lt;full-title&gt;Vet Pathol&lt;/full-title&gt;&lt;abbr-1&gt;Veterinary pathology&lt;/abbr-1&gt;&lt;/periodical&gt;&lt;alt-periodical&gt;&lt;full-title&gt;Vet Pathol&lt;/full-title&gt;&lt;abbr-1&gt;Veterinary pathology&lt;/abbr-1&gt;&lt;/alt-periodical&gt;&lt;pages&gt;363-71&lt;/pages&gt;&lt;volume&gt;51&lt;/volume&gt;&lt;number&gt;2&lt;/number&gt;&lt;dates&gt;&lt;year&gt;2014&lt;/year&gt;&lt;pub-dates&gt;&lt;date&gt;Mar&lt;/date&gt;&lt;/pub-dates&gt;&lt;/dates&gt;&lt;isbn&gt;1544-2217 (Electronic)&amp;#xD;0300-9858 (Linking)&lt;/isbn&gt;&lt;accession-num&gt;24280941&lt;/accession-num&gt;&lt;urls&gt;&lt;related-urls&gt;&lt;url&gt;http://www.ncbi.nlm.nih.gov/pubmed/24280941&lt;/url&gt;&lt;/related-urls&gt;&lt;/urls&gt;&lt;electronic-resource-num&gt;10.1177/0300985813511128&lt;/electronic-resource-num&gt;&lt;/record&gt;&lt;/Cite&gt;&lt;/EndNote&gt;</w:instrText>
        </w:r>
        <w:r w:rsidR="00BB0624" w:rsidRPr="00020A94">
          <w:rPr>
            <w:rFonts w:ascii="Book Antiqua" w:eastAsia="Times New Roman" w:hAnsi="Book Antiqua" w:cs="Times New Roman"/>
            <w:vertAlign w:val="superscript"/>
          </w:rPr>
          <w:fldChar w:fldCharType="separate"/>
        </w:r>
        <w:r w:rsidR="00BB0624" w:rsidRPr="00020A94">
          <w:rPr>
            <w:rFonts w:ascii="Book Antiqua" w:eastAsia="Times New Roman" w:hAnsi="Book Antiqua" w:cs="Times New Roman"/>
            <w:noProof/>
            <w:vertAlign w:val="superscript"/>
          </w:rPr>
          <w:t>13</w:t>
        </w:r>
        <w:r w:rsidR="00DA7F98">
          <w:rPr>
            <w:rFonts w:ascii="Book Antiqua" w:eastAsia="宋体" w:hAnsi="Book Antiqua" w:cs="Times New Roman" w:hint="eastAsia"/>
            <w:noProof/>
            <w:vertAlign w:val="superscript"/>
            <w:lang w:eastAsia="zh-CN"/>
          </w:rPr>
          <w:t>1</w:t>
        </w:r>
        <w:r w:rsidR="00BB0624" w:rsidRPr="00020A94">
          <w:rPr>
            <w:rFonts w:ascii="Book Antiqua" w:eastAsia="Times New Roman" w:hAnsi="Book Antiqua" w:cs="Times New Roman"/>
            <w:vertAlign w:val="superscript"/>
          </w:rPr>
          <w:fldChar w:fldCharType="end"/>
        </w:r>
      </w:hyperlink>
      <w:r w:rsidR="00020A94" w:rsidRPr="00020A94">
        <w:rPr>
          <w:rFonts w:ascii="Book Antiqua" w:eastAsia="宋体" w:hAnsi="Book Antiqua" w:cs="Times New Roman" w:hint="eastAsia"/>
          <w:vertAlign w:val="superscript"/>
          <w:lang w:eastAsia="zh-CN"/>
        </w:rPr>
        <w:t>]</w:t>
      </w:r>
      <w:r w:rsidR="009D042B" w:rsidRPr="00D000BC">
        <w:rPr>
          <w:rStyle w:val="citation"/>
          <w:rFonts w:ascii="Book Antiqua" w:eastAsia="Times New Roman" w:hAnsi="Book Antiqua" w:cs="Times New Roman"/>
        </w:rPr>
        <w:t>.</w:t>
      </w:r>
      <w:r w:rsidR="009D042B" w:rsidRPr="00D000BC">
        <w:rPr>
          <w:rFonts w:ascii="Book Antiqua" w:eastAsia="Times New Roman" w:hAnsi="Book Antiqua" w:cs="Times New Roman"/>
        </w:rPr>
        <w:t xml:space="preserve"> Amyloid heart disease</w:t>
      </w:r>
      <w:r w:rsidR="008E71FD" w:rsidRPr="00D000BC">
        <w:rPr>
          <w:rFonts w:ascii="Book Antiqua" w:eastAsia="Times New Roman" w:hAnsi="Book Antiqua" w:cs="Times New Roman"/>
        </w:rPr>
        <w:t xml:space="preserve"> is a</w:t>
      </w:r>
      <w:r w:rsidR="00020A94">
        <w:rPr>
          <w:rFonts w:ascii="Book Antiqua" w:eastAsia="Times New Roman" w:hAnsi="Book Antiqua" w:cs="Times New Roman"/>
        </w:rPr>
        <w:t xml:space="preserve"> systemic infiltrative </w:t>
      </w:r>
      <w:proofErr w:type="gramStart"/>
      <w:r w:rsidR="00020A94">
        <w:rPr>
          <w:rFonts w:ascii="Book Antiqua" w:eastAsia="Times New Roman" w:hAnsi="Book Antiqua" w:cs="Times New Roman"/>
        </w:rPr>
        <w:t>disorder</w:t>
      </w:r>
      <w:r w:rsidR="00020A94" w:rsidRPr="00020A94">
        <w:rPr>
          <w:rFonts w:ascii="Book Antiqua" w:eastAsia="宋体" w:hAnsi="Book Antiqua" w:cs="Times New Roman" w:hint="eastAsia"/>
          <w:vertAlign w:val="superscript"/>
          <w:lang w:eastAsia="zh-CN"/>
        </w:rPr>
        <w:t>[</w:t>
      </w:r>
      <w:proofErr w:type="gramEnd"/>
      <w:r w:rsidR="0042729C">
        <w:fldChar w:fldCharType="begin"/>
      </w:r>
      <w:r w:rsidR="0042729C">
        <w:instrText xml:space="preserve"> HYPERLINK \l "_ENREF_133" \o "Hassan, 2005 #19871" </w:instrText>
      </w:r>
      <w:r w:rsidR="0042729C">
        <w:fldChar w:fldCharType="separate"/>
      </w:r>
      <w:r w:rsidR="00BB0624" w:rsidRPr="00020A94">
        <w:rPr>
          <w:rFonts w:ascii="Book Antiqua" w:eastAsia="Times New Roman" w:hAnsi="Book Antiqua" w:cs="Times New Roman"/>
          <w:vertAlign w:val="superscript"/>
        </w:rPr>
        <w:fldChar w:fldCharType="begin">
          <w:fldData xml:space="preserve">PEVuZE5vdGU+PENpdGU+PEF1dGhvcj5IYXNzYW48L0F1dGhvcj48WWVhcj4yMDA1PC9ZZWFyPjxS
ZWNOdW0+MTk4NzE8L1JlY051bT48RGlzcGxheVRleHQ+PHN0eWxlIGZhY2U9InN1cGVyc2NyaXB0
Ij4xMzM8L3N0eWxlPjwvRGlzcGxheVRleHQ+PHJlY29yZD48cmVjLW51bWJlcj4xOTg3MTwvcmVj
LW51bWJlcj48Zm9yZWlnbi1rZXlzPjxrZXkgYXBwPSJFTiIgZGItaWQ9InQwZnJ0dHhydzA5ZXg1
ZTJ4cmt4djk5ajB2MDlmMnNlcnNyMiI+MTk4NzE8L2tleT48L2ZvcmVpZ24ta2V5cz48cmVmLXR5
cGUgbmFtZT0iSm91cm5hbCBBcnRpY2xlIj4xNzwvcmVmLXR5cGU+PGNvbnRyaWJ1dG9ycz48YXV0
aG9ycz48YXV0aG9yPkhhc3NhbiwgVy48L2F1dGhvcj48YXV0aG9yPkFsLVNlcmdhbmksIEguPC9h
dXRob3I+PGF1dGhvcj5Nb3VyYWQsIFcuPC9hdXRob3I+PGF1dGhvcj5UYWJiYWEsIFIuPC9hdXRo
b3I+PC9hdXRob3JzPjwvY29udHJpYnV0b3JzPjxhdXRoLWFkZHJlc3M+RGVwYXJ0bWVudCBvZiBD
YXJkaW92YXNjdWxhciBEaXNlYXNlLCBLaW5nIEZhaXNhbCBTcGVjaWFsaXN0IEhvc3BpdGFsIGFu
ZCBSZXNlYXJjaCBDZW50ZXIsIFJpeWFkaCAxMTIxMSwgU2F1ZGkgQXJhYmlhLiBoYXNzYW53QGtm
c2hyYy5lZHUuc2E8L2F1dGgtYWRkcmVzcz48dGl0bGVzPjx0aXRsZT5BbXlsb2lkIGhlYXJ0IGRp
c2Vhc2UuIE5ldyBmcm9udGllcnMgYW5kIGluc2lnaHRzIGluIHBhdGhvcGh5c2lvbG9neSwgZGlh
Z25vc2lzLCBhbmQgbWFuYWdlbWVudDwvdGl0bGU+PHNlY29uZGFyeS10aXRsZT5UZXggSGVhcnQg
SW5zdCBKPC9zZWNvbmRhcnktdGl0bGU+PGFsdC10aXRsZT5UZXhhcyBIZWFydCBJbnN0aXR1dGUg
am91cm5hbCAvIGZyb20gdGhlIFRleGFzIEhlYXJ0IEluc3RpdHV0ZSBvZiBTdC4gTHVrZSZhcG9z
O3MgRXBpc2NvcGFsIEhvc3BpdGFsLCBUZXhhcyBDaGlsZHJlbiZhcG9zO3MgSG9zcGl0YWw8L2Fs
dC10aXRsZT48L3RpdGxlcz48cGVyaW9kaWNhbD48ZnVsbC10aXRsZT5UZXggSGVhcnQgSW5zdCBK
PC9mdWxsLXRpdGxlPjxhYmJyLTE+VGV4YXMgSGVhcnQgSW5zdGl0dXRlIGpvdXJuYWwgLyBmcm9t
IHRoZSBUZXhhcyBIZWFydCBJbnN0aXR1dGUgb2YgU3QuIEx1a2UmYXBvcztzIEVwaXNjb3BhbCBI
b3NwaXRhbCwgVGV4YXMgQ2hpbGRyZW4mYXBvcztzIEhvc3BpdGFsPC9hYmJyLTE+PC9wZXJpb2Rp
Y2FsPjxhbHQtcGVyaW9kaWNhbD48ZnVsbC10aXRsZT5UZXggSGVhcnQgSW5zdCBKPC9mdWxsLXRp
dGxlPjxhYmJyLTE+VGV4YXMgSGVhcnQgSW5zdGl0dXRlIGpvdXJuYWwgLyBmcm9tIHRoZSBUZXhh
cyBIZWFydCBJbnN0aXR1dGUgb2YgU3QuIEx1a2UmYXBvcztzIEVwaXNjb3BhbCBIb3NwaXRhbCwg
VGV4YXMgQ2hpbGRyZW4mYXBvcztzIEhvc3BpdGFsPC9hYmJyLTE+PC9hbHQtcGVyaW9kaWNhbD48
cGFnZXM+MTc4LTg0PC9wYWdlcz48dm9sdW1lPjMyPC92b2x1bWU+PG51bWJlcj4yPC9udW1iZXI+
PGtleXdvcmRzPjxrZXl3b3JkPkFteWxvaWQvbWV0YWJvbGlzbTwva2V5d29yZD48a2V5d29yZD4q
QW15bG9pZG9zaXMvZGlhZ25vc2lzL3BoeXNpb3BhdGhvbG9neS90aGVyYXB5PC9rZXl3b3JkPjxr
ZXl3b3JkPkFteWxvaWRvc2lzLCBGYW1pbGlhbC9jbGFzc2lmaWNhdGlvbjwva2V5d29yZD48a2V5
d29yZD4qQ2FyZGlvbXlvcGF0aGllcy9kaWFnbm9zaXMvcGh5c2lvcGF0aG9sb2d5L3RoZXJhcHk8
L2tleXdvcmQ+PGtleXdvcmQ+Q2FyZGlvbXlvcGF0aHksIFJlc3RyaWN0aXZlL2RpYWdub3Npczwv
a2V5d29yZD48a2V5d29yZD5FY2hvY2FyZGlvZ3JhcGh5PC9rZXl3b3JkPjxrZXl3b3JkPkVsZWN0
cm9jYXJkaW9ncmFwaHk8L2tleXdvcmQ+PGtleXdvcmQ+SHVtYW5zPC9rZXl3b3JkPjxrZXl3b3Jk
Pk15b2NhcmRpdW0vcGF0aG9sb2d5PC9rZXl3b3JkPjxrZXl3b3JkPlByb2dub3Npczwva2V5d29y
ZD48L2tleXdvcmRzPjxkYXRlcz48eWVhcj4yMDA1PC95ZWFyPjwvZGF0ZXM+PGlzYm4+MDczMC0y
MzQ3IChQcmludCkmI3hEOzA3MzAtMjM0NyAoTGlua2luZyk8L2lzYm4+PGFjY2Vzc2lvbi1udW0+
MTYxMDcxMDk8L2FjY2Vzc2lvbi1udW0+PHVybHM+PHJlbGF0ZWQtdXJscz48dXJsPmh0dHA6Ly93
d3cubmNiaS5ubG0ubmloLmdvdi9wdWJtZWQvMTYxMDcxMDk8L3VybD48L3JlbGF0ZWQtdXJscz48
L3VybHM+PGN1c3RvbTI+MTE2MzQ2NTwvY3VzdG9tMj48L3JlY29yZD48L0NpdGU+PC9FbmROb3Rl
Pn==
</w:fldData>
        </w:fldChar>
      </w:r>
      <w:r w:rsidR="00BB0624" w:rsidRPr="00020A94">
        <w:rPr>
          <w:rFonts w:ascii="Book Antiqua" w:eastAsia="Times New Roman" w:hAnsi="Book Antiqua" w:cs="Times New Roman"/>
          <w:vertAlign w:val="superscript"/>
        </w:rPr>
        <w:instrText xml:space="preserve"> ADDIN EN.CITE </w:instrText>
      </w:r>
      <w:r w:rsidR="00BB0624" w:rsidRPr="00020A94">
        <w:rPr>
          <w:rFonts w:ascii="Book Antiqua" w:eastAsia="Times New Roman" w:hAnsi="Book Antiqua" w:cs="Times New Roman"/>
          <w:vertAlign w:val="superscript"/>
        </w:rPr>
        <w:fldChar w:fldCharType="begin">
          <w:fldData xml:space="preserve">PEVuZE5vdGU+PENpdGU+PEF1dGhvcj5IYXNzYW48L0F1dGhvcj48WWVhcj4yMDA1PC9ZZWFyPjxS
ZWNOdW0+MTk4NzE8L1JlY051bT48RGlzcGxheVRleHQ+PHN0eWxlIGZhY2U9InN1cGVyc2NyaXB0
Ij4xMzM8L3N0eWxlPjwvRGlzcGxheVRleHQ+PHJlY29yZD48cmVjLW51bWJlcj4xOTg3MTwvcmVj
LW51bWJlcj48Zm9yZWlnbi1rZXlzPjxrZXkgYXBwPSJFTiIgZGItaWQ9InQwZnJ0dHhydzA5ZXg1
ZTJ4cmt4djk5ajB2MDlmMnNlcnNyMiI+MTk4NzE8L2tleT48L2ZvcmVpZ24ta2V5cz48cmVmLXR5
cGUgbmFtZT0iSm91cm5hbCBBcnRpY2xlIj4xNzwvcmVmLXR5cGU+PGNvbnRyaWJ1dG9ycz48YXV0
aG9ycz48YXV0aG9yPkhhc3NhbiwgVy48L2F1dGhvcj48YXV0aG9yPkFsLVNlcmdhbmksIEguPC9h
dXRob3I+PGF1dGhvcj5Nb3VyYWQsIFcuPC9hdXRob3I+PGF1dGhvcj5UYWJiYWEsIFIuPC9hdXRo
b3I+PC9hdXRob3JzPjwvY29udHJpYnV0b3JzPjxhdXRoLWFkZHJlc3M+RGVwYXJ0bWVudCBvZiBD
YXJkaW92YXNjdWxhciBEaXNlYXNlLCBLaW5nIEZhaXNhbCBTcGVjaWFsaXN0IEhvc3BpdGFsIGFu
ZCBSZXNlYXJjaCBDZW50ZXIsIFJpeWFkaCAxMTIxMSwgU2F1ZGkgQXJhYmlhLiBoYXNzYW53QGtm
c2hyYy5lZHUuc2E8L2F1dGgtYWRkcmVzcz48dGl0bGVzPjx0aXRsZT5BbXlsb2lkIGhlYXJ0IGRp
c2Vhc2UuIE5ldyBmcm9udGllcnMgYW5kIGluc2lnaHRzIGluIHBhdGhvcGh5c2lvbG9neSwgZGlh
Z25vc2lzLCBhbmQgbWFuYWdlbWVudDwvdGl0bGU+PHNlY29uZGFyeS10aXRsZT5UZXggSGVhcnQg
SW5zdCBKPC9zZWNvbmRhcnktdGl0bGU+PGFsdC10aXRsZT5UZXhhcyBIZWFydCBJbnN0aXR1dGUg
am91cm5hbCAvIGZyb20gdGhlIFRleGFzIEhlYXJ0IEluc3RpdHV0ZSBvZiBTdC4gTHVrZSZhcG9z
O3MgRXBpc2NvcGFsIEhvc3BpdGFsLCBUZXhhcyBDaGlsZHJlbiZhcG9zO3MgSG9zcGl0YWw8L2Fs
dC10aXRsZT48L3RpdGxlcz48cGVyaW9kaWNhbD48ZnVsbC10aXRsZT5UZXggSGVhcnQgSW5zdCBK
PC9mdWxsLXRpdGxlPjxhYmJyLTE+VGV4YXMgSGVhcnQgSW5zdGl0dXRlIGpvdXJuYWwgLyBmcm9t
IHRoZSBUZXhhcyBIZWFydCBJbnN0aXR1dGUgb2YgU3QuIEx1a2UmYXBvcztzIEVwaXNjb3BhbCBI
b3NwaXRhbCwgVGV4YXMgQ2hpbGRyZW4mYXBvcztzIEhvc3BpdGFsPC9hYmJyLTE+PC9wZXJpb2Rp
Y2FsPjxhbHQtcGVyaW9kaWNhbD48ZnVsbC10aXRsZT5UZXggSGVhcnQgSW5zdCBKPC9mdWxsLXRp
dGxlPjxhYmJyLTE+VGV4YXMgSGVhcnQgSW5zdGl0dXRlIGpvdXJuYWwgLyBmcm9tIHRoZSBUZXhh
cyBIZWFydCBJbnN0aXR1dGUgb2YgU3QuIEx1a2UmYXBvcztzIEVwaXNjb3BhbCBIb3NwaXRhbCwg
VGV4YXMgQ2hpbGRyZW4mYXBvcztzIEhvc3BpdGFsPC9hYmJyLTE+PC9hbHQtcGVyaW9kaWNhbD48
cGFnZXM+MTc4LTg0PC9wYWdlcz48dm9sdW1lPjMyPC92b2x1bWU+PG51bWJlcj4yPC9udW1iZXI+
PGtleXdvcmRzPjxrZXl3b3JkPkFteWxvaWQvbWV0YWJvbGlzbTwva2V5d29yZD48a2V5d29yZD4q
QW15bG9pZG9zaXMvZGlhZ25vc2lzL3BoeXNpb3BhdGhvbG9neS90aGVyYXB5PC9rZXl3b3JkPjxr
ZXl3b3JkPkFteWxvaWRvc2lzLCBGYW1pbGlhbC9jbGFzc2lmaWNhdGlvbjwva2V5d29yZD48a2V5
d29yZD4qQ2FyZGlvbXlvcGF0aGllcy9kaWFnbm9zaXMvcGh5c2lvcGF0aG9sb2d5L3RoZXJhcHk8
L2tleXdvcmQ+PGtleXdvcmQ+Q2FyZGlvbXlvcGF0aHksIFJlc3RyaWN0aXZlL2RpYWdub3Npczwv
a2V5d29yZD48a2V5d29yZD5FY2hvY2FyZGlvZ3JhcGh5PC9rZXl3b3JkPjxrZXl3b3JkPkVsZWN0
cm9jYXJkaW9ncmFwaHk8L2tleXdvcmQ+PGtleXdvcmQ+SHVtYW5zPC9rZXl3b3JkPjxrZXl3b3Jk
Pk15b2NhcmRpdW0vcGF0aG9sb2d5PC9rZXl3b3JkPjxrZXl3b3JkPlByb2dub3Npczwva2V5d29y
ZD48L2tleXdvcmRzPjxkYXRlcz48eWVhcj4yMDA1PC95ZWFyPjwvZGF0ZXM+PGlzYm4+MDczMC0y
MzQ3IChQcmludCkmI3hEOzA3MzAtMjM0NyAoTGlua2luZyk8L2lzYm4+PGFjY2Vzc2lvbi1udW0+
MTYxMDcxMDk8L2FjY2Vzc2lvbi1udW0+PHVybHM+PHJlbGF0ZWQtdXJscz48dXJsPmh0dHA6Ly93
d3cubmNiaS5ubG0ubmloLmdvdi9wdWJtZWQvMTYxMDcxMDk8L3VybD48L3JlbGF0ZWQtdXJscz48
L3VybHM+PGN1c3RvbTI+MTE2MzQ2NTwvY3VzdG9tMj48L3JlY29yZD48L0NpdGU+PC9FbmROb3Rl
Pn==
</w:fldData>
        </w:fldChar>
      </w:r>
      <w:r w:rsidR="00BB0624" w:rsidRPr="00020A94">
        <w:rPr>
          <w:rFonts w:ascii="Book Antiqua" w:eastAsia="Times New Roman" w:hAnsi="Book Antiqua" w:cs="Times New Roman"/>
          <w:vertAlign w:val="superscript"/>
        </w:rPr>
        <w:instrText xml:space="preserve"> ADDIN EN.CITE.DATA </w:instrText>
      </w:r>
      <w:r w:rsidR="00BB0624" w:rsidRPr="00020A94">
        <w:rPr>
          <w:rFonts w:ascii="Book Antiqua" w:eastAsia="Times New Roman" w:hAnsi="Book Antiqua" w:cs="Times New Roman"/>
          <w:vertAlign w:val="superscript"/>
        </w:rPr>
      </w:r>
      <w:r w:rsidR="00BB0624" w:rsidRPr="00020A94">
        <w:rPr>
          <w:rFonts w:ascii="Book Antiqua" w:eastAsia="Times New Roman" w:hAnsi="Book Antiqua" w:cs="Times New Roman"/>
          <w:vertAlign w:val="superscript"/>
        </w:rPr>
        <w:fldChar w:fldCharType="end"/>
      </w:r>
      <w:r w:rsidR="00BB0624" w:rsidRPr="00020A94">
        <w:rPr>
          <w:rFonts w:ascii="Book Antiqua" w:eastAsia="Times New Roman" w:hAnsi="Book Antiqua" w:cs="Times New Roman"/>
          <w:vertAlign w:val="superscript"/>
        </w:rPr>
      </w:r>
      <w:r w:rsidR="00BB0624" w:rsidRPr="00020A94">
        <w:rPr>
          <w:rFonts w:ascii="Book Antiqua" w:eastAsia="Times New Roman" w:hAnsi="Book Antiqua" w:cs="Times New Roman"/>
          <w:vertAlign w:val="superscript"/>
        </w:rPr>
        <w:fldChar w:fldCharType="separate"/>
      </w:r>
      <w:r w:rsidR="00BB0624" w:rsidRPr="00020A94">
        <w:rPr>
          <w:rFonts w:ascii="Book Antiqua" w:eastAsia="Times New Roman" w:hAnsi="Book Antiqua" w:cs="Times New Roman"/>
          <w:noProof/>
          <w:vertAlign w:val="superscript"/>
        </w:rPr>
        <w:t>13</w:t>
      </w:r>
      <w:r w:rsidR="00DA7F98">
        <w:rPr>
          <w:rFonts w:ascii="Book Antiqua" w:eastAsia="宋体" w:hAnsi="Book Antiqua" w:cs="Times New Roman" w:hint="eastAsia"/>
          <w:noProof/>
          <w:vertAlign w:val="superscript"/>
          <w:lang w:eastAsia="zh-CN"/>
        </w:rPr>
        <w:t>2</w:t>
      </w:r>
      <w:r w:rsidR="00BB0624" w:rsidRPr="00020A94">
        <w:rPr>
          <w:rFonts w:ascii="Book Antiqua" w:eastAsia="Times New Roman" w:hAnsi="Book Antiqua" w:cs="Times New Roman"/>
          <w:vertAlign w:val="superscript"/>
        </w:rPr>
        <w:fldChar w:fldCharType="end"/>
      </w:r>
      <w:r w:rsidR="0042729C">
        <w:rPr>
          <w:rFonts w:ascii="Book Antiqua" w:eastAsia="Times New Roman" w:hAnsi="Book Antiqua" w:cs="Times New Roman"/>
          <w:vertAlign w:val="superscript"/>
        </w:rPr>
        <w:fldChar w:fldCharType="end"/>
      </w:r>
      <w:r w:rsidR="00020A94" w:rsidRPr="00020A94">
        <w:rPr>
          <w:rFonts w:ascii="Book Antiqua" w:eastAsia="宋体" w:hAnsi="Book Antiqua" w:cs="Times New Roman" w:hint="eastAsia"/>
          <w:vertAlign w:val="superscript"/>
          <w:lang w:eastAsia="zh-CN"/>
        </w:rPr>
        <w:t>]</w:t>
      </w:r>
      <w:r w:rsidR="008E71FD" w:rsidRPr="00D000BC">
        <w:rPr>
          <w:rFonts w:ascii="Book Antiqua" w:eastAsia="Times New Roman" w:hAnsi="Book Antiqua" w:cs="Times New Roman"/>
        </w:rPr>
        <w:t xml:space="preserve">. </w:t>
      </w:r>
      <w:r w:rsidR="00263B4B" w:rsidRPr="00D000BC">
        <w:rPr>
          <w:rFonts w:ascii="Book Antiqua" w:eastAsia="Times New Roman" w:hAnsi="Book Antiqua" w:cs="Times New Roman"/>
        </w:rPr>
        <w:t>It has been hypothesized t</w:t>
      </w:r>
      <w:r w:rsidR="00501D33" w:rsidRPr="00D000BC">
        <w:rPr>
          <w:rFonts w:ascii="Book Antiqua" w:eastAsia="Times New Roman" w:hAnsi="Book Antiqua" w:cs="Times New Roman"/>
        </w:rPr>
        <w:t>h</w:t>
      </w:r>
      <w:r w:rsidR="00263B4B" w:rsidRPr="00D000BC">
        <w:rPr>
          <w:rFonts w:ascii="Book Antiqua" w:eastAsia="Times New Roman" w:hAnsi="Book Antiqua" w:cs="Times New Roman"/>
        </w:rPr>
        <w:t xml:space="preserve">at </w:t>
      </w:r>
      <w:r w:rsidR="00263B4B" w:rsidRPr="00D000BC">
        <w:rPr>
          <w:rFonts w:ascii="Book Antiqua" w:hAnsi="Book Antiqua" w:cs="Times New Roman"/>
        </w:rPr>
        <w:t>amyloidosis in myocardium is facilitated by hypoxia that results from capillary dysfunction.</w:t>
      </w:r>
      <w:r w:rsidR="00263B4B" w:rsidRPr="00D000BC">
        <w:rPr>
          <w:rFonts w:ascii="Book Antiqua" w:eastAsia="Times New Roman" w:hAnsi="Book Antiqua" w:cs="Times New Roman"/>
        </w:rPr>
        <w:t xml:space="preserve"> </w:t>
      </w:r>
      <w:r w:rsidR="000D2EDF" w:rsidRPr="00D000BC">
        <w:rPr>
          <w:rFonts w:ascii="Book Antiqua" w:eastAsia="Times New Roman" w:hAnsi="Book Antiqua" w:cs="Times New Roman"/>
        </w:rPr>
        <w:t>Endomyocardial biopsy has been considered to be the gold standard for demonstrating amyloid deposition</w:t>
      </w:r>
      <w:r w:rsidR="00263B4B" w:rsidRPr="00D000BC">
        <w:rPr>
          <w:rFonts w:ascii="Book Antiqua" w:eastAsia="Times New Roman" w:hAnsi="Book Antiqua" w:cs="Times New Roman"/>
        </w:rPr>
        <w:t xml:space="preserve"> in the heart</w:t>
      </w:r>
      <w:r w:rsidR="000D2EDF" w:rsidRPr="00D000BC">
        <w:rPr>
          <w:rFonts w:ascii="Book Antiqua" w:eastAsia="Times New Roman" w:hAnsi="Book Antiqua" w:cs="Times New Roman"/>
          <w:iCs/>
          <w:lang w:eastAsia="en-US"/>
        </w:rPr>
        <w:t>.</w:t>
      </w:r>
      <w:r w:rsidR="000D2EDF" w:rsidRPr="00D000BC">
        <w:rPr>
          <w:rFonts w:ascii="Book Antiqua" w:eastAsia="Times New Roman" w:hAnsi="Book Antiqua" w:cs="Times New Roman"/>
        </w:rPr>
        <w:t xml:space="preserve"> </w:t>
      </w:r>
      <w:r w:rsidR="001B2E63" w:rsidRPr="00D000BC">
        <w:rPr>
          <w:rFonts w:ascii="Book Antiqua" w:eastAsia="Times New Roman" w:hAnsi="Book Antiqua" w:cs="Times New Roman"/>
        </w:rPr>
        <w:t>The most useful stain in the diagnosis of amyloid is Congo red, which, combined with polarized light, makes th</w:t>
      </w:r>
      <w:r w:rsidR="00043734" w:rsidRPr="00D000BC">
        <w:rPr>
          <w:rFonts w:ascii="Book Antiqua" w:eastAsia="Times New Roman" w:hAnsi="Book Antiqua" w:cs="Times New Roman"/>
        </w:rPr>
        <w:t xml:space="preserve">e amyloid proteins appear apple </w:t>
      </w:r>
      <w:r w:rsidR="001B2E63" w:rsidRPr="00D000BC">
        <w:rPr>
          <w:rFonts w:ascii="Book Antiqua" w:eastAsia="Times New Roman" w:hAnsi="Book Antiqua" w:cs="Times New Roman"/>
        </w:rPr>
        <w:t>green on microscopy.</w:t>
      </w:r>
    </w:p>
    <w:p w14:paraId="371D123C" w14:textId="44F78EAA" w:rsidR="00E612FB" w:rsidRPr="00D000BC" w:rsidRDefault="000D2EDF" w:rsidP="00E07169">
      <w:pPr>
        <w:spacing w:line="360" w:lineRule="auto"/>
        <w:ind w:firstLineChars="100" w:firstLine="240"/>
        <w:jc w:val="both"/>
        <w:rPr>
          <w:rFonts w:ascii="Book Antiqua" w:eastAsia="Times New Roman" w:hAnsi="Book Antiqua" w:cs="Times New Roman"/>
          <w:lang w:eastAsia="en-US"/>
        </w:rPr>
      </w:pPr>
      <w:r w:rsidRPr="00D000BC">
        <w:rPr>
          <w:rFonts w:ascii="Book Antiqua" w:eastAsia="Times New Roman" w:hAnsi="Book Antiqua" w:cs="Times New Roman"/>
        </w:rPr>
        <w:t>Noninvasive d</w:t>
      </w:r>
      <w:r w:rsidR="00D12EF6" w:rsidRPr="00D000BC">
        <w:rPr>
          <w:rFonts w:ascii="Book Antiqua" w:eastAsia="Times New Roman" w:hAnsi="Book Antiqua" w:cs="Times New Roman"/>
        </w:rPr>
        <w:t xml:space="preserve">iagnosis of myocardial amyloidosis </w:t>
      </w:r>
      <w:r w:rsidR="00A31B0B" w:rsidRPr="00D000BC">
        <w:rPr>
          <w:rFonts w:ascii="Book Antiqua" w:eastAsia="Times New Roman" w:hAnsi="Book Antiqua" w:cs="Times New Roman"/>
        </w:rPr>
        <w:t xml:space="preserve">on MRI </w:t>
      </w:r>
      <w:r w:rsidR="00D12EF6" w:rsidRPr="00D000BC">
        <w:rPr>
          <w:rFonts w:ascii="Book Antiqua" w:eastAsia="Times New Roman" w:hAnsi="Book Antiqua" w:cs="Times New Roman"/>
        </w:rPr>
        <w:t xml:space="preserve">is difficult when this disease is accompanied </w:t>
      </w:r>
      <w:r w:rsidR="000F0011" w:rsidRPr="00D000BC">
        <w:rPr>
          <w:rFonts w:ascii="Book Antiqua" w:eastAsia="Times New Roman" w:hAnsi="Book Antiqua" w:cs="Times New Roman"/>
        </w:rPr>
        <w:t xml:space="preserve">with </w:t>
      </w:r>
      <w:r w:rsidR="00D12EF6" w:rsidRPr="00D000BC">
        <w:rPr>
          <w:rFonts w:ascii="Book Antiqua" w:eastAsia="Times New Roman" w:hAnsi="Book Antiqua" w:cs="Times New Roman"/>
        </w:rPr>
        <w:t xml:space="preserve">LV wall thickening related to </w:t>
      </w:r>
      <w:proofErr w:type="gramStart"/>
      <w:r w:rsidR="00D12EF6" w:rsidRPr="00D000BC">
        <w:rPr>
          <w:rFonts w:ascii="Book Antiqua" w:eastAsia="Times New Roman" w:hAnsi="Book Antiqua" w:cs="Times New Roman"/>
        </w:rPr>
        <w:t>hypertension</w:t>
      </w:r>
      <w:r w:rsidR="00020A94" w:rsidRPr="00020A94">
        <w:rPr>
          <w:rFonts w:ascii="Book Antiqua" w:eastAsia="宋体" w:hAnsi="Book Antiqua" w:cs="Times New Roman" w:hint="eastAsia"/>
          <w:vertAlign w:val="superscript"/>
          <w:lang w:eastAsia="zh-CN"/>
        </w:rPr>
        <w:t>[</w:t>
      </w:r>
      <w:proofErr w:type="gramEnd"/>
      <w:r w:rsidR="0042729C">
        <w:fldChar w:fldCharType="begin"/>
      </w:r>
      <w:r w:rsidR="0042729C">
        <w:instrText xml:space="preserve"> HYPERLINK \l "_ENREF_134" \o "Maceira, 2005 #19856" </w:instrText>
      </w:r>
      <w:r w:rsidR="0042729C">
        <w:fldChar w:fldCharType="separate"/>
      </w:r>
      <w:r w:rsidR="00BB0624" w:rsidRPr="00020A94">
        <w:rPr>
          <w:rFonts w:ascii="Book Antiqua" w:eastAsia="Times New Roman" w:hAnsi="Book Antiqua" w:cs="Times New Roman"/>
          <w:vertAlign w:val="superscript"/>
        </w:rPr>
        <w:fldChar w:fldCharType="begin">
          <w:fldData xml:space="preserve">PEVuZE5vdGU+PENpdGU+PEF1dGhvcj5NYWNlaXJhPC9BdXRob3I+PFllYXI+MjAwNTwvWWVhcj48
UmVjTnVtPjE5ODU2PC9SZWNOdW0+PERpc3BsYXlUZXh0PjxzdHlsZSBmYWNlPSJzdXBlcnNjcmlw
dCI+MTM0PC9zdHlsZT48L0Rpc3BsYXlUZXh0PjxyZWNvcmQ+PHJlYy1udW1iZXI+MTk4NTY8L3Jl
Yy1udW1iZXI+PGZvcmVpZ24ta2V5cz48a2V5IGFwcD0iRU4iIGRiLWlkPSJ0MGZydHR4cncwOWV4
NWUyeHJreHY5OWowdjA5ZjJzZXJzcjIiPjE5ODU2PC9rZXk+PC9mb3JlaWduLWtleXM+PHJlZi10
eXBlIG5hbWU9IkpvdXJuYWwgQXJ0aWNsZSI+MTc8L3JlZi10eXBlPjxjb250cmlidXRvcnM+PGF1
dGhvcnM+PGF1dGhvcj5NYWNlaXJhLCBBLiBNLjwvYXV0aG9yPjxhdXRob3I+Sm9zaGksIEouPC9h
dXRob3I+PGF1dGhvcj5QcmFzYWQsIFMuIEsuPC9hdXRob3I+PGF1dGhvcj5Nb29uLCBKLiBDLjwv
YXV0aG9yPjxhdXRob3I+UGVydWdpbmksIEUuPC9hdXRob3I+PGF1dGhvcj5IYXJkaW5nLCBJLjwv
YXV0aG9yPjxhdXRob3I+U2hlcHBhcmQsIE0uIE4uPC9hdXRob3I+PGF1dGhvcj5Qb29sZS1XaWxz
b24sIFAuIEEuPC9hdXRob3I+PGF1dGhvcj5IYXdraW5zLCBQLiBOLjwvYXV0aG9yPjxhdXRob3I+
UGVubmVsbCwgRC4gSi48L2F1dGhvcj48L2F1dGhvcnM+PC9jb250cmlidXRvcnM+PGF1dGgtYWRk
cmVzcz5DYXJkaW92YXNjdWxhciBNYWduZXRpYyBSZXNvbmFuY2UgVW5pdCwgUm95YWwgQnJvbXB0
b24gSG9zcGl0YWwsIExvbmRvbiwgVUsuPC9hdXRoLWFkZHJlc3M+PHRpdGxlcz48dGl0bGU+Q2Fy
ZGlvdmFzY3VsYXIgbWFnbmV0aWMgcmVzb25hbmNlIGluIGNhcmRpYWMgYW15bG9pZG9zaXM8L3Rp
dGxlPjxzZWNvbmRhcnktdGl0bGU+Q2lyY3VsYXRpb248L3NlY29uZGFyeS10aXRsZT48YWx0LXRp
dGxlPkNpcmN1bGF0aW9uPC9hbHQtdGl0bGU+PC90aXRsZXM+PHBlcmlvZGljYWw+PGZ1bGwtdGl0
bGU+Q2lyY3VsYXRpb248L2Z1bGwtdGl0bGU+PGFiYnItMT5DaXJjdWxhdGlvbjwvYWJici0xPjwv
cGVyaW9kaWNhbD48YWx0LXBlcmlvZGljYWw+PGZ1bGwtdGl0bGU+Q2lyY3VsYXRpb248L2Z1bGwt
dGl0bGU+PGFiYnItMT5DaXJjdWxhdGlvbjwvYWJici0xPjwvYWx0LXBlcmlvZGljYWw+PHBhZ2Vz
PjE4Ni05MzwvcGFnZXM+PHZvbHVtZT4xMTE8L3ZvbHVtZT48bnVtYmVyPjI8L251bWJlcj48a2V5
d29yZHM+PGtleXdvcmQ+QWdlZDwva2V5d29yZD48a2V5d29yZD5BbXlsb2lkb3Npcy9kaWFnbm9z
aXMvKnBhdGhvbG9neS9yYWRpb251Y2xpZGUgaW1hZ2luZy91bHRyYXNvbm9ncmFwaHk8L2tleXdv
cmQ+PGtleXdvcmQ+QmlvcHN5PC9rZXl3b3JkPjxrZXl3b3JkPkNhcmRpb215b3BhdGhpZXMvZGlh
Z25vc2lzLypwYXRob2xvZ3kvcmFkaW9udWNsaWRlIGltYWdpbmcvdWx0cmFzb25vZ3JhcGh5PC9r
ZXl3b3JkPjxrZXl3b3JkPkNvbnRyYXN0IE1lZGlhL3BoYXJtYWNva2luZXRpY3M8L2tleXdvcmQ+
PGtleXdvcmQ+RmVtYWxlPC9rZXl3b3JkPjxrZXl3b3JkPkdhZG9saW5pdW0gRFRQQS9ibG9vZC9k
aWFnbm9zdGljIHVzZS9waGFybWFjb2tpbmV0aWNzPC9rZXl3b3JkPjxrZXl3b3JkPkh1bWFuczwv
a2V5d29yZD48a2V5d29yZD5IeXBlcnRlbnNpb24vcGF0aG9sb2d5PC9rZXl3b3JkPjxrZXl3b3Jk
Pkh5cGVydHJvcGh5LCBMZWZ0IFZlbnRyaWN1bGFyL2V0aW9sb2d5L3BhdGhvbG9neS91bHRyYXNv
bm9ncmFwaHk8L2tleXdvcmQ+PGtleXdvcmQ+SW9kaW5lIFJhZGlvaXNvdG9wZXMvZGlhZ25vc3Rp
YyB1c2UvcGhhcm1hY29raW5ldGljczwva2V5d29yZD48a2V5d29yZD4qTWFnbmV0aWMgUmVzb25h
bmNlIEltYWdpbmc8L2tleXdvcmQ+PGtleXdvcmQ+TWFsZTwva2V5d29yZD48a2V5d29yZD5NaWRk
bGUgQWdlZDwva2V5d29yZD48a2V5d29yZD5PcmdhbiBTaXplPC9rZXl3b3JkPjxrZXl3b3JkPlBy
b3NwZWN0aXZlIFN0dWRpZXM8L2tleXdvcmQ+PGtleXdvcmQ+U2VydW0gQW15bG9pZCBQLUNvbXBv
bmVudC9kaWFnbm9zdGljIHVzZS9waGFybWFjb2tpbmV0aWNzPC9rZXl3b3JkPjxrZXl3b3JkPlN0
cm9rZSBWb2x1bWU8L2tleXdvcmQ+PGtleXdvcmQ+VmVudHJpY3VsYXIgRHlzZnVuY3Rpb24sIExl
ZnQvZXRpb2xvZ3kvcGh5c2lvcGF0aG9sb2d5PC9rZXl3b3JkPjwva2V5d29yZHM+PGRhdGVzPjx5
ZWFyPjIwMDU8L3llYXI+PHB1Yi1kYXRlcz48ZGF0ZT5KYW4gMTg8L2RhdGU+PC9wdWItZGF0ZXM+
PC9kYXRlcz48aXNibj4xNTI0LTQ1MzkgKEVsZWN0cm9uaWMpJiN4RDswMDA5LTczMjIgKExpbmtp
bmcpPC9pc2JuPjxhY2Nlc3Npb24tbnVtPjE1NjMwMDI3PC9hY2Nlc3Npb24tbnVtPjx1cmxzPjxy
ZWxhdGVkLXVybHM+PHVybD5odHRwOi8vd3d3Lm5jYmkubmxtLm5paC5nb3YvcHVibWVkLzE1NjMw
MDI3PC91cmw+PC9yZWxhdGVkLXVybHM+PC91cmxzPjxlbGVjdHJvbmljLXJlc291cmNlLW51bT4x
MC4xMTYxLzAxLkNJUi4wMDAwMTUyODE5Ljk3ODU3LjlEPC9lbGVjdHJvbmljLXJlc291cmNlLW51
bT48L3JlY29yZD48L0NpdGU+PC9FbmROb3RlPn==
</w:fldData>
        </w:fldChar>
      </w:r>
      <w:r w:rsidR="00BB0624" w:rsidRPr="00020A94">
        <w:rPr>
          <w:rFonts w:ascii="Book Antiqua" w:eastAsia="Times New Roman" w:hAnsi="Book Antiqua" w:cs="Times New Roman"/>
          <w:vertAlign w:val="superscript"/>
        </w:rPr>
        <w:instrText xml:space="preserve"> ADDIN EN.CITE </w:instrText>
      </w:r>
      <w:r w:rsidR="00BB0624" w:rsidRPr="00020A94">
        <w:rPr>
          <w:rFonts w:ascii="Book Antiqua" w:eastAsia="Times New Roman" w:hAnsi="Book Antiqua" w:cs="Times New Roman"/>
          <w:vertAlign w:val="superscript"/>
        </w:rPr>
        <w:fldChar w:fldCharType="begin">
          <w:fldData xml:space="preserve">PEVuZE5vdGU+PENpdGU+PEF1dGhvcj5NYWNlaXJhPC9BdXRob3I+PFllYXI+MjAwNTwvWWVhcj48
UmVjTnVtPjE5ODU2PC9SZWNOdW0+PERpc3BsYXlUZXh0PjxzdHlsZSBmYWNlPSJzdXBlcnNjcmlw
dCI+MTM0PC9zdHlsZT48L0Rpc3BsYXlUZXh0PjxyZWNvcmQ+PHJlYy1udW1iZXI+MTk4NTY8L3Jl
Yy1udW1iZXI+PGZvcmVpZ24ta2V5cz48a2V5IGFwcD0iRU4iIGRiLWlkPSJ0MGZydHR4cncwOWV4
NWUyeHJreHY5OWowdjA5ZjJzZXJzcjIiPjE5ODU2PC9rZXk+PC9mb3JlaWduLWtleXM+PHJlZi10
eXBlIG5hbWU9IkpvdXJuYWwgQXJ0aWNsZSI+MTc8L3JlZi10eXBlPjxjb250cmlidXRvcnM+PGF1
dGhvcnM+PGF1dGhvcj5NYWNlaXJhLCBBLiBNLjwvYXV0aG9yPjxhdXRob3I+Sm9zaGksIEouPC9h
dXRob3I+PGF1dGhvcj5QcmFzYWQsIFMuIEsuPC9hdXRob3I+PGF1dGhvcj5Nb29uLCBKLiBDLjwv
YXV0aG9yPjxhdXRob3I+UGVydWdpbmksIEUuPC9hdXRob3I+PGF1dGhvcj5IYXJkaW5nLCBJLjwv
YXV0aG9yPjxhdXRob3I+U2hlcHBhcmQsIE0uIE4uPC9hdXRob3I+PGF1dGhvcj5Qb29sZS1XaWxz
b24sIFAuIEEuPC9hdXRob3I+PGF1dGhvcj5IYXdraW5zLCBQLiBOLjwvYXV0aG9yPjxhdXRob3I+
UGVubmVsbCwgRC4gSi48L2F1dGhvcj48L2F1dGhvcnM+PC9jb250cmlidXRvcnM+PGF1dGgtYWRk
cmVzcz5DYXJkaW92YXNjdWxhciBNYWduZXRpYyBSZXNvbmFuY2UgVW5pdCwgUm95YWwgQnJvbXB0
b24gSG9zcGl0YWwsIExvbmRvbiwgVUsuPC9hdXRoLWFkZHJlc3M+PHRpdGxlcz48dGl0bGU+Q2Fy
ZGlvdmFzY3VsYXIgbWFnbmV0aWMgcmVzb25hbmNlIGluIGNhcmRpYWMgYW15bG9pZG9zaXM8L3Rp
dGxlPjxzZWNvbmRhcnktdGl0bGU+Q2lyY3VsYXRpb248L3NlY29uZGFyeS10aXRsZT48YWx0LXRp
dGxlPkNpcmN1bGF0aW9uPC9hbHQtdGl0bGU+PC90aXRsZXM+PHBlcmlvZGljYWw+PGZ1bGwtdGl0
bGU+Q2lyY3VsYXRpb248L2Z1bGwtdGl0bGU+PGFiYnItMT5DaXJjdWxhdGlvbjwvYWJici0xPjwv
cGVyaW9kaWNhbD48YWx0LXBlcmlvZGljYWw+PGZ1bGwtdGl0bGU+Q2lyY3VsYXRpb248L2Z1bGwt
dGl0bGU+PGFiYnItMT5DaXJjdWxhdGlvbjwvYWJici0xPjwvYWx0LXBlcmlvZGljYWw+PHBhZ2Vz
PjE4Ni05MzwvcGFnZXM+PHZvbHVtZT4xMTE8L3ZvbHVtZT48bnVtYmVyPjI8L251bWJlcj48a2V5
d29yZHM+PGtleXdvcmQ+QWdlZDwva2V5d29yZD48a2V5d29yZD5BbXlsb2lkb3Npcy9kaWFnbm9z
aXMvKnBhdGhvbG9neS9yYWRpb251Y2xpZGUgaW1hZ2luZy91bHRyYXNvbm9ncmFwaHk8L2tleXdv
cmQ+PGtleXdvcmQ+QmlvcHN5PC9rZXl3b3JkPjxrZXl3b3JkPkNhcmRpb215b3BhdGhpZXMvZGlh
Z25vc2lzLypwYXRob2xvZ3kvcmFkaW9udWNsaWRlIGltYWdpbmcvdWx0cmFzb25vZ3JhcGh5PC9r
ZXl3b3JkPjxrZXl3b3JkPkNvbnRyYXN0IE1lZGlhL3BoYXJtYWNva2luZXRpY3M8L2tleXdvcmQ+
PGtleXdvcmQ+RmVtYWxlPC9rZXl3b3JkPjxrZXl3b3JkPkdhZG9saW5pdW0gRFRQQS9ibG9vZC9k
aWFnbm9zdGljIHVzZS9waGFybWFjb2tpbmV0aWNzPC9rZXl3b3JkPjxrZXl3b3JkPkh1bWFuczwv
a2V5d29yZD48a2V5d29yZD5IeXBlcnRlbnNpb24vcGF0aG9sb2d5PC9rZXl3b3JkPjxrZXl3b3Jk
Pkh5cGVydHJvcGh5LCBMZWZ0IFZlbnRyaWN1bGFyL2V0aW9sb2d5L3BhdGhvbG9neS91bHRyYXNv
bm9ncmFwaHk8L2tleXdvcmQ+PGtleXdvcmQ+SW9kaW5lIFJhZGlvaXNvdG9wZXMvZGlhZ25vc3Rp
YyB1c2UvcGhhcm1hY29raW5ldGljczwva2V5d29yZD48a2V5d29yZD4qTWFnbmV0aWMgUmVzb25h
bmNlIEltYWdpbmc8L2tleXdvcmQ+PGtleXdvcmQ+TWFsZTwva2V5d29yZD48a2V5d29yZD5NaWRk
bGUgQWdlZDwva2V5d29yZD48a2V5d29yZD5PcmdhbiBTaXplPC9rZXl3b3JkPjxrZXl3b3JkPlBy
b3NwZWN0aXZlIFN0dWRpZXM8L2tleXdvcmQ+PGtleXdvcmQ+U2VydW0gQW15bG9pZCBQLUNvbXBv
bmVudC9kaWFnbm9zdGljIHVzZS9waGFybWFjb2tpbmV0aWNzPC9rZXl3b3JkPjxrZXl3b3JkPlN0
cm9rZSBWb2x1bWU8L2tleXdvcmQ+PGtleXdvcmQ+VmVudHJpY3VsYXIgRHlzZnVuY3Rpb24sIExl
ZnQvZXRpb2xvZ3kvcGh5c2lvcGF0aG9sb2d5PC9rZXl3b3JkPjwva2V5d29yZHM+PGRhdGVzPjx5
ZWFyPjIwMDU8L3llYXI+PHB1Yi1kYXRlcz48ZGF0ZT5KYW4gMTg8L2RhdGU+PC9wdWItZGF0ZXM+
PC9kYXRlcz48aXNibj4xNTI0LTQ1MzkgKEVsZWN0cm9uaWMpJiN4RDswMDA5LTczMjIgKExpbmtp
bmcpPC9pc2JuPjxhY2Nlc3Npb24tbnVtPjE1NjMwMDI3PC9hY2Nlc3Npb24tbnVtPjx1cmxzPjxy
ZWxhdGVkLXVybHM+PHVybD5odHRwOi8vd3d3Lm5jYmkubmxtLm5paC5nb3YvcHVibWVkLzE1NjMw
MDI3PC91cmw+PC9yZWxhdGVkLXVybHM+PC91cmxzPjxlbGVjdHJvbmljLXJlc291cmNlLW51bT4x
MC4xMTYxLzAxLkNJUi4wMDAwMTUyODE5Ljk3ODU3LjlEPC9lbGVjdHJvbmljLXJlc291cmNlLW51
bT48L3JlY29yZD48L0NpdGU+PC9FbmROb3RlPn==
</w:fldData>
        </w:fldChar>
      </w:r>
      <w:r w:rsidR="00BB0624" w:rsidRPr="00020A94">
        <w:rPr>
          <w:rFonts w:ascii="Book Antiqua" w:eastAsia="Times New Roman" w:hAnsi="Book Antiqua" w:cs="Times New Roman"/>
          <w:vertAlign w:val="superscript"/>
        </w:rPr>
        <w:instrText xml:space="preserve"> ADDIN EN.CITE.DATA </w:instrText>
      </w:r>
      <w:r w:rsidR="00BB0624" w:rsidRPr="00020A94">
        <w:rPr>
          <w:rFonts w:ascii="Book Antiqua" w:eastAsia="Times New Roman" w:hAnsi="Book Antiqua" w:cs="Times New Roman"/>
          <w:vertAlign w:val="superscript"/>
        </w:rPr>
      </w:r>
      <w:r w:rsidR="00BB0624" w:rsidRPr="00020A94">
        <w:rPr>
          <w:rFonts w:ascii="Book Antiqua" w:eastAsia="Times New Roman" w:hAnsi="Book Antiqua" w:cs="Times New Roman"/>
          <w:vertAlign w:val="superscript"/>
        </w:rPr>
        <w:fldChar w:fldCharType="end"/>
      </w:r>
      <w:r w:rsidR="00BB0624" w:rsidRPr="00020A94">
        <w:rPr>
          <w:rFonts w:ascii="Book Antiqua" w:eastAsia="Times New Roman" w:hAnsi="Book Antiqua" w:cs="Times New Roman"/>
          <w:vertAlign w:val="superscript"/>
        </w:rPr>
      </w:r>
      <w:r w:rsidR="00BB0624" w:rsidRPr="00020A94">
        <w:rPr>
          <w:rFonts w:ascii="Book Antiqua" w:eastAsia="Times New Roman" w:hAnsi="Book Antiqua" w:cs="Times New Roman"/>
          <w:vertAlign w:val="superscript"/>
        </w:rPr>
        <w:fldChar w:fldCharType="separate"/>
      </w:r>
      <w:r w:rsidR="00BB0624" w:rsidRPr="00020A94">
        <w:rPr>
          <w:rFonts w:ascii="Book Antiqua" w:eastAsia="Times New Roman" w:hAnsi="Book Antiqua" w:cs="Times New Roman"/>
          <w:noProof/>
          <w:vertAlign w:val="superscript"/>
        </w:rPr>
        <w:t>13</w:t>
      </w:r>
      <w:r w:rsidR="00DA7F98">
        <w:rPr>
          <w:rFonts w:ascii="Book Antiqua" w:eastAsia="宋体" w:hAnsi="Book Antiqua" w:cs="Times New Roman" w:hint="eastAsia"/>
          <w:noProof/>
          <w:vertAlign w:val="superscript"/>
          <w:lang w:eastAsia="zh-CN"/>
        </w:rPr>
        <w:t>3</w:t>
      </w:r>
      <w:r w:rsidR="00BB0624" w:rsidRPr="00020A94">
        <w:rPr>
          <w:rFonts w:ascii="Book Antiqua" w:eastAsia="Times New Roman" w:hAnsi="Book Antiqua" w:cs="Times New Roman"/>
          <w:vertAlign w:val="superscript"/>
        </w:rPr>
        <w:fldChar w:fldCharType="end"/>
      </w:r>
      <w:r w:rsidR="0042729C">
        <w:rPr>
          <w:rFonts w:ascii="Book Antiqua" w:eastAsia="Times New Roman" w:hAnsi="Book Antiqua" w:cs="Times New Roman"/>
          <w:vertAlign w:val="superscript"/>
        </w:rPr>
        <w:fldChar w:fldCharType="end"/>
      </w:r>
      <w:r w:rsidR="00020A94" w:rsidRPr="00020A94">
        <w:rPr>
          <w:rFonts w:ascii="Book Antiqua" w:eastAsia="宋体" w:hAnsi="Book Antiqua" w:cs="Times New Roman" w:hint="eastAsia"/>
          <w:vertAlign w:val="superscript"/>
          <w:lang w:eastAsia="zh-CN"/>
        </w:rPr>
        <w:t>]</w:t>
      </w:r>
      <w:r w:rsidR="00D12EF6" w:rsidRPr="00D000BC">
        <w:rPr>
          <w:rFonts w:ascii="Book Antiqua" w:eastAsia="Times New Roman" w:hAnsi="Book Antiqua" w:cs="Times New Roman"/>
          <w:iCs/>
        </w:rPr>
        <w:t>.</w:t>
      </w:r>
      <w:r w:rsidR="00A70094" w:rsidRPr="00D000BC">
        <w:rPr>
          <w:rFonts w:ascii="Book Antiqua" w:eastAsia="Times New Roman" w:hAnsi="Book Antiqua" w:cs="Times New Roman"/>
        </w:rPr>
        <w:t xml:space="preserve"> </w:t>
      </w:r>
      <w:r w:rsidR="00263B4B" w:rsidRPr="00D000BC">
        <w:rPr>
          <w:rFonts w:ascii="Book Antiqua" w:eastAsia="Times New Roman" w:hAnsi="Book Antiqua" w:cs="Times New Roman"/>
        </w:rPr>
        <w:t>Amyloid heart</w:t>
      </w:r>
      <w:r w:rsidR="00B001E5" w:rsidRPr="00D000BC">
        <w:rPr>
          <w:rFonts w:ascii="Book Antiqua" w:eastAsia="Times New Roman" w:hAnsi="Book Antiqua" w:cs="Times New Roman"/>
        </w:rPr>
        <w:t xml:space="preserve"> reveals </w:t>
      </w:r>
      <w:r w:rsidR="00385324" w:rsidRPr="00D000BC">
        <w:rPr>
          <w:rFonts w:ascii="Book Antiqua" w:eastAsia="Times New Roman" w:hAnsi="Book Antiqua" w:cs="Times New Roman"/>
        </w:rPr>
        <w:t>small infarcted areas</w:t>
      </w:r>
      <w:r w:rsidR="00B001E5" w:rsidRPr="00D000BC">
        <w:rPr>
          <w:rFonts w:ascii="Book Antiqua" w:eastAsia="Times New Roman" w:hAnsi="Book Antiqua" w:cs="Times New Roman"/>
        </w:rPr>
        <w:t xml:space="preserve"> </w:t>
      </w:r>
      <w:r w:rsidR="00A31B0B" w:rsidRPr="00D000BC">
        <w:rPr>
          <w:rFonts w:ascii="Book Antiqua" w:eastAsia="Times New Roman" w:hAnsi="Book Antiqua" w:cs="Times New Roman"/>
        </w:rPr>
        <w:t xml:space="preserve">on unenhanced T1 and T2 </w:t>
      </w:r>
      <w:proofErr w:type="gramStart"/>
      <w:r w:rsidR="00A31B0B" w:rsidRPr="00D000BC">
        <w:rPr>
          <w:rFonts w:ascii="Book Antiqua" w:eastAsia="Times New Roman" w:hAnsi="Book Antiqua" w:cs="Times New Roman"/>
        </w:rPr>
        <w:t>MRI</w:t>
      </w:r>
      <w:r w:rsidR="00020A94" w:rsidRPr="00020A94">
        <w:rPr>
          <w:rFonts w:ascii="Book Antiqua" w:eastAsia="宋体" w:hAnsi="Book Antiqua" w:cs="Times New Roman" w:hint="eastAsia"/>
          <w:vertAlign w:val="superscript"/>
          <w:lang w:eastAsia="zh-CN"/>
        </w:rPr>
        <w:t>[</w:t>
      </w:r>
      <w:proofErr w:type="gramEnd"/>
      <w:r w:rsidR="0042729C">
        <w:fldChar w:fldCharType="begin"/>
      </w:r>
      <w:r w:rsidR="0042729C">
        <w:instrText xml:space="preserve"> HYPERLINK \l "_ENREF_135" \o "Hosch, 2007 #19855" </w:instrText>
      </w:r>
      <w:r w:rsidR="0042729C">
        <w:fldChar w:fldCharType="separate"/>
      </w:r>
      <w:r w:rsidR="00BB0624" w:rsidRPr="00020A94">
        <w:rPr>
          <w:rFonts w:ascii="Book Antiqua" w:eastAsia="Times New Roman" w:hAnsi="Book Antiqua" w:cs="Times New Roman"/>
          <w:vertAlign w:val="superscript"/>
        </w:rPr>
        <w:fldChar w:fldCharType="begin">
          <w:fldData xml:space="preserve">PEVuZE5vdGU+PENpdGU+PEF1dGhvcj5Ib3NjaDwvQXV0aG9yPjxZZWFyPjIwMDc8L1llYXI+PFJl
Y051bT4xOTg1NTwvUmVjTnVtPjxEaXNwbGF5VGV4dD48c3R5bGUgZmFjZT0ic3VwZXJzY3JpcHQi
PjEzNTwvc3R5bGU+PC9EaXNwbGF5VGV4dD48cmVjb3JkPjxyZWMtbnVtYmVyPjE5ODU1PC9yZWMt
bnVtYmVyPjxmb3JlaWduLWtleXM+PGtleSBhcHA9IkVOIiBkYi1pZD0idDBmcnR0eHJ3MDlleDVl
Mnhya3h2OTlqMHYwOWYyc2Vyc3IyIj4xOTg1NTwva2V5PjwvZm9yZWlnbi1rZXlzPjxyZWYtdHlw
ZSBuYW1lPSJKb3VybmFsIEFydGljbGUiPjE3PC9yZWYtdHlwZT48Y29udHJpYnV0b3JzPjxhdXRo
b3JzPjxhdXRob3I+SG9zY2gsIFcuPC9hdXRob3I+PGF1dGhvcj5Cb2NrLCBNLjwvYXV0aG9yPjxh
dXRob3I+TGliaWNoZXIsIE0uPC9hdXRob3I+PGF1dGhvcj5MZXksIFMuPC9hdXRob3I+PGF1dGhv
cj5IZWdlbmJhcnQsIFUuPC9hdXRob3I+PGF1dGhvcj5EZW5nbGVyLCBULiBKLjwvYXV0aG9yPjxh
dXRob3I+S2F0dXMsIEguIEEuPC9hdXRob3I+PGF1dGhvcj5LYXVjem9yLCBILiBVLjwvYXV0aG9y
PjxhdXRob3I+S2F1ZmZtYW5uLCBHLiBXLjwvYXV0aG9yPjxhdXRob3I+S3Jpc3RlbiwgQS4gVi48
L2F1dGhvcj48L2F1dGhvcnM+PC9jb250cmlidXRvcnM+PGF1dGgtYWRkcmVzcz5EZXBhcnRtZW50
IG9mIFJhZGlvbG9neSwgVW5pdmVyc2l0eSBIb3NwaXRhbCBIZWlkZWxiZXJnLCBIZWlkZWxiZXJn
LCBHZXJtYW55LiB3YWxkZW1hcl9ob3NjaEBtZWQudW5pLWhlaWRlbGJlcmcuZGU8L2F1dGgtYWRk
cmVzcz48dGl0bGVzPjx0aXRsZT5NUi1yZWxheG9tZXRyeSBvZiBteW9jYXJkaWFsIHRpc3N1ZTog
c2lnbmlmaWNhbnQgZWxldmF0aW9uIG9mIFQxIGFuZCBUMiByZWxheGF0aW9uIHRpbWVzIGluIGNh
cmRpYWMgYW15bG9pZG9zaXM8L3RpdGxlPjxzZWNvbmRhcnktdGl0bGU+SW52ZXN0IFJhZGlvbDwv
c2Vjb25kYXJ5LXRpdGxlPjxhbHQtdGl0bGU+SW52ZXN0aWdhdGl2ZSByYWRpb2xvZ3k8L2FsdC10
aXRsZT48L3RpdGxlcz48cGVyaW9kaWNhbD48ZnVsbC10aXRsZT5JbnZlc3QgUmFkaW9sPC9mdWxs
LXRpdGxlPjxhYmJyLTE+SW52ZXN0aWdhdGl2ZSByYWRpb2xvZ3k8L2FiYnItMT48L3BlcmlvZGlj
YWw+PGFsdC1wZXJpb2RpY2FsPjxmdWxsLXRpdGxlPkludmVzdCBSYWRpb2w8L2Z1bGwtdGl0bGU+
PGFiYnItMT5JbnZlc3RpZ2F0aXZlIHJhZGlvbG9neTwvYWJici0xPjwvYWx0LXBlcmlvZGljYWw+
PHBhZ2VzPjYzNi00MjwvcGFnZXM+PHZvbHVtZT40Mjwvdm9sdW1lPjxudW1iZXI+OTwvbnVtYmVy
PjxrZXl3b3Jkcz48a2V5d29yZD4qQWxnb3JpdGhtczwva2V5d29yZD48a2V5d29yZD5BbXlsb2lk
b3Npcy8qZGlhZ25vc2lzPC9rZXl3b3JkPjxrZXl3b3JkPkZlbWFsZTwva2V5d29yZD48a2V5d29y
ZD5IZWFydCBWZW50cmljbGVzLypwYXRob2xvZ3k8L2tleXdvcmQ+PGtleXdvcmQ+SHVtYW5zPC9r
ZXl3b3JkPjxrZXl3b3JkPkltYWdlIEVuaGFuY2VtZW50LyptZXRob2RzPC9rZXl3b3JkPjxrZXl3
b3JkPkltYWdlIEludGVycHJldGF0aW9uLCBDb21wdXRlci1Bc3Npc3RlZC8qbWV0aG9kczwva2V5
d29yZD48a2V5d29yZD5NYWduZXRpYyBSZXNvbmFuY2UgSW1hZ2luZy8qbWV0aG9kczwva2V5d29y
ZD48a2V5d29yZD5NYWxlPC9rZXl3b3JkPjxrZXl3b3JkPk1pZGRsZSBBZ2VkPC9rZXl3b3JkPjxr
ZXl3b3JkPlJlcHJvZHVjaWJpbGl0eSBvZiBSZXN1bHRzPC9rZXl3b3JkPjxrZXl3b3JkPlNlbnNp
dGl2aXR5IGFuZCBTcGVjaWZpY2l0eTwva2V5d29yZD48a2V5d29yZD5WZW50cmljdWxhciBEeXNm
dW5jdGlvbiwgTGVmdC8qZGlhZ25vc2lzPC9rZXl3b3JkPjwva2V5d29yZHM+PGRhdGVzPjx5ZWFy
PjIwMDc8L3llYXI+PHB1Yi1kYXRlcz48ZGF0ZT5TZXA8L2RhdGU+PC9wdWItZGF0ZXM+PC9kYXRl
cz48aXNibj4wMDIwLTk5OTYgKFByaW50KSYjeEQ7MDAyMC05OTk2IChMaW5raW5nKTwvaXNibj48
YWNjZXNzaW9uLW51bT4xNzcwMDI3OTwvYWNjZXNzaW9uLW51bT48dXJscz48cmVsYXRlZC11cmxz
Pjx1cmw+aHR0cDovL3d3dy5uY2JpLm5sbS5uaWguZ292L3B1Ym1lZC8xNzcwMDI3OTwvdXJsPjwv
cmVsYXRlZC11cmxzPjwvdXJscz48ZWxlY3Ryb25pYy1yZXNvdXJjZS1udW0+MTAuMTA5Ny9STEku
MGIwMTNlMzE4MDU5ZTAyMTwvZWxlY3Ryb25pYy1yZXNvdXJjZS1udW0+PC9yZWNvcmQ+PC9DaXRl
PjwvRW5kTm90ZT5=
</w:fldData>
        </w:fldChar>
      </w:r>
      <w:r w:rsidR="00BB0624" w:rsidRPr="00020A94">
        <w:rPr>
          <w:rFonts w:ascii="Book Antiqua" w:eastAsia="Times New Roman" w:hAnsi="Book Antiqua" w:cs="Times New Roman"/>
          <w:vertAlign w:val="superscript"/>
        </w:rPr>
        <w:instrText xml:space="preserve"> ADDIN EN.CITE </w:instrText>
      </w:r>
      <w:r w:rsidR="00BB0624" w:rsidRPr="00020A94">
        <w:rPr>
          <w:rFonts w:ascii="Book Antiqua" w:eastAsia="Times New Roman" w:hAnsi="Book Antiqua" w:cs="Times New Roman"/>
          <w:vertAlign w:val="superscript"/>
        </w:rPr>
        <w:fldChar w:fldCharType="begin">
          <w:fldData xml:space="preserve">PEVuZE5vdGU+PENpdGU+PEF1dGhvcj5Ib3NjaDwvQXV0aG9yPjxZZWFyPjIwMDc8L1llYXI+PFJl
Y051bT4xOTg1NTwvUmVjTnVtPjxEaXNwbGF5VGV4dD48c3R5bGUgZmFjZT0ic3VwZXJzY3JpcHQi
PjEzNTwvc3R5bGU+PC9EaXNwbGF5VGV4dD48cmVjb3JkPjxyZWMtbnVtYmVyPjE5ODU1PC9yZWMt
bnVtYmVyPjxmb3JlaWduLWtleXM+PGtleSBhcHA9IkVOIiBkYi1pZD0idDBmcnR0eHJ3MDlleDVl
Mnhya3h2OTlqMHYwOWYyc2Vyc3IyIj4xOTg1NTwva2V5PjwvZm9yZWlnbi1rZXlzPjxyZWYtdHlw
ZSBuYW1lPSJKb3VybmFsIEFydGljbGUiPjE3PC9yZWYtdHlwZT48Y29udHJpYnV0b3JzPjxhdXRo
b3JzPjxhdXRob3I+SG9zY2gsIFcuPC9hdXRob3I+PGF1dGhvcj5Cb2NrLCBNLjwvYXV0aG9yPjxh
dXRob3I+TGliaWNoZXIsIE0uPC9hdXRob3I+PGF1dGhvcj5MZXksIFMuPC9hdXRob3I+PGF1dGhv
cj5IZWdlbmJhcnQsIFUuPC9hdXRob3I+PGF1dGhvcj5EZW5nbGVyLCBULiBKLjwvYXV0aG9yPjxh
dXRob3I+S2F0dXMsIEguIEEuPC9hdXRob3I+PGF1dGhvcj5LYXVjem9yLCBILiBVLjwvYXV0aG9y
PjxhdXRob3I+S2F1ZmZtYW5uLCBHLiBXLjwvYXV0aG9yPjxhdXRob3I+S3Jpc3RlbiwgQS4gVi48
L2F1dGhvcj48L2F1dGhvcnM+PC9jb250cmlidXRvcnM+PGF1dGgtYWRkcmVzcz5EZXBhcnRtZW50
IG9mIFJhZGlvbG9neSwgVW5pdmVyc2l0eSBIb3NwaXRhbCBIZWlkZWxiZXJnLCBIZWlkZWxiZXJn
LCBHZXJtYW55LiB3YWxkZW1hcl9ob3NjaEBtZWQudW5pLWhlaWRlbGJlcmcuZGU8L2F1dGgtYWRk
cmVzcz48dGl0bGVzPjx0aXRsZT5NUi1yZWxheG9tZXRyeSBvZiBteW9jYXJkaWFsIHRpc3N1ZTog
c2lnbmlmaWNhbnQgZWxldmF0aW9uIG9mIFQxIGFuZCBUMiByZWxheGF0aW9uIHRpbWVzIGluIGNh
cmRpYWMgYW15bG9pZG9zaXM8L3RpdGxlPjxzZWNvbmRhcnktdGl0bGU+SW52ZXN0IFJhZGlvbDwv
c2Vjb25kYXJ5LXRpdGxlPjxhbHQtdGl0bGU+SW52ZXN0aWdhdGl2ZSByYWRpb2xvZ3k8L2FsdC10
aXRsZT48L3RpdGxlcz48cGVyaW9kaWNhbD48ZnVsbC10aXRsZT5JbnZlc3QgUmFkaW9sPC9mdWxs
LXRpdGxlPjxhYmJyLTE+SW52ZXN0aWdhdGl2ZSByYWRpb2xvZ3k8L2FiYnItMT48L3BlcmlvZGlj
YWw+PGFsdC1wZXJpb2RpY2FsPjxmdWxsLXRpdGxlPkludmVzdCBSYWRpb2w8L2Z1bGwtdGl0bGU+
PGFiYnItMT5JbnZlc3RpZ2F0aXZlIHJhZGlvbG9neTwvYWJici0xPjwvYWx0LXBlcmlvZGljYWw+
PHBhZ2VzPjYzNi00MjwvcGFnZXM+PHZvbHVtZT40Mjwvdm9sdW1lPjxudW1iZXI+OTwvbnVtYmVy
PjxrZXl3b3Jkcz48a2V5d29yZD4qQWxnb3JpdGhtczwva2V5d29yZD48a2V5d29yZD5BbXlsb2lk
b3Npcy8qZGlhZ25vc2lzPC9rZXl3b3JkPjxrZXl3b3JkPkZlbWFsZTwva2V5d29yZD48a2V5d29y
ZD5IZWFydCBWZW50cmljbGVzLypwYXRob2xvZ3k8L2tleXdvcmQ+PGtleXdvcmQ+SHVtYW5zPC9r
ZXl3b3JkPjxrZXl3b3JkPkltYWdlIEVuaGFuY2VtZW50LyptZXRob2RzPC9rZXl3b3JkPjxrZXl3
b3JkPkltYWdlIEludGVycHJldGF0aW9uLCBDb21wdXRlci1Bc3Npc3RlZC8qbWV0aG9kczwva2V5
d29yZD48a2V5d29yZD5NYWduZXRpYyBSZXNvbmFuY2UgSW1hZ2luZy8qbWV0aG9kczwva2V5d29y
ZD48a2V5d29yZD5NYWxlPC9rZXl3b3JkPjxrZXl3b3JkPk1pZGRsZSBBZ2VkPC9rZXl3b3JkPjxr
ZXl3b3JkPlJlcHJvZHVjaWJpbGl0eSBvZiBSZXN1bHRzPC9rZXl3b3JkPjxrZXl3b3JkPlNlbnNp
dGl2aXR5IGFuZCBTcGVjaWZpY2l0eTwva2V5d29yZD48a2V5d29yZD5WZW50cmljdWxhciBEeXNm
dW5jdGlvbiwgTGVmdC8qZGlhZ25vc2lzPC9rZXl3b3JkPjwva2V5d29yZHM+PGRhdGVzPjx5ZWFy
PjIwMDc8L3llYXI+PHB1Yi1kYXRlcz48ZGF0ZT5TZXA8L2RhdGU+PC9wdWItZGF0ZXM+PC9kYXRl
cz48aXNibj4wMDIwLTk5OTYgKFByaW50KSYjeEQ7MDAyMC05OTk2IChMaW5raW5nKTwvaXNibj48
YWNjZXNzaW9uLW51bT4xNzcwMDI3OTwvYWNjZXNzaW9uLW51bT48dXJscz48cmVsYXRlZC11cmxz
Pjx1cmw+aHR0cDovL3d3dy5uY2JpLm5sbS5uaWguZ292L3B1Ym1lZC8xNzcwMDI3OTwvdXJsPjwv
cmVsYXRlZC11cmxzPjwvdXJscz48ZWxlY3Ryb25pYy1yZXNvdXJjZS1udW0+MTAuMTA5Ny9STEku
MGIwMTNlMzE4MDU5ZTAyMTwvZWxlY3Ryb25pYy1yZXNvdXJjZS1udW0+PC9yZWNvcmQ+PC9DaXRl
PjwvRW5kTm90ZT5=
</w:fldData>
        </w:fldChar>
      </w:r>
      <w:r w:rsidR="00BB0624" w:rsidRPr="00020A94">
        <w:rPr>
          <w:rFonts w:ascii="Book Antiqua" w:eastAsia="Times New Roman" w:hAnsi="Book Antiqua" w:cs="Times New Roman"/>
          <w:vertAlign w:val="superscript"/>
        </w:rPr>
        <w:instrText xml:space="preserve"> ADDIN EN.CITE.DATA </w:instrText>
      </w:r>
      <w:r w:rsidR="00BB0624" w:rsidRPr="00020A94">
        <w:rPr>
          <w:rFonts w:ascii="Book Antiqua" w:eastAsia="Times New Roman" w:hAnsi="Book Antiqua" w:cs="Times New Roman"/>
          <w:vertAlign w:val="superscript"/>
        </w:rPr>
      </w:r>
      <w:r w:rsidR="00BB0624" w:rsidRPr="00020A94">
        <w:rPr>
          <w:rFonts w:ascii="Book Antiqua" w:eastAsia="Times New Roman" w:hAnsi="Book Antiqua" w:cs="Times New Roman"/>
          <w:vertAlign w:val="superscript"/>
        </w:rPr>
        <w:fldChar w:fldCharType="end"/>
      </w:r>
      <w:r w:rsidR="00BB0624" w:rsidRPr="00020A94">
        <w:rPr>
          <w:rFonts w:ascii="Book Antiqua" w:eastAsia="Times New Roman" w:hAnsi="Book Antiqua" w:cs="Times New Roman"/>
          <w:vertAlign w:val="superscript"/>
        </w:rPr>
      </w:r>
      <w:r w:rsidR="00BB0624" w:rsidRPr="00020A94">
        <w:rPr>
          <w:rFonts w:ascii="Book Antiqua" w:eastAsia="Times New Roman" w:hAnsi="Book Antiqua" w:cs="Times New Roman"/>
          <w:vertAlign w:val="superscript"/>
        </w:rPr>
        <w:fldChar w:fldCharType="separate"/>
      </w:r>
      <w:r w:rsidR="00BB0624" w:rsidRPr="00020A94">
        <w:rPr>
          <w:rFonts w:ascii="Book Antiqua" w:eastAsia="Times New Roman" w:hAnsi="Book Antiqua" w:cs="Times New Roman"/>
          <w:noProof/>
          <w:vertAlign w:val="superscript"/>
        </w:rPr>
        <w:t>13</w:t>
      </w:r>
      <w:r w:rsidR="00DA7F98">
        <w:rPr>
          <w:rFonts w:ascii="Book Antiqua" w:eastAsia="宋体" w:hAnsi="Book Antiqua" w:cs="Times New Roman" w:hint="eastAsia"/>
          <w:noProof/>
          <w:vertAlign w:val="superscript"/>
          <w:lang w:eastAsia="zh-CN"/>
        </w:rPr>
        <w:t>4</w:t>
      </w:r>
      <w:r w:rsidR="00BB0624" w:rsidRPr="00020A94">
        <w:rPr>
          <w:rFonts w:ascii="Book Antiqua" w:eastAsia="Times New Roman" w:hAnsi="Book Antiqua" w:cs="Times New Roman"/>
          <w:vertAlign w:val="superscript"/>
        </w:rPr>
        <w:fldChar w:fldCharType="end"/>
      </w:r>
      <w:r w:rsidR="0042729C">
        <w:rPr>
          <w:rFonts w:ascii="Book Antiqua" w:eastAsia="Times New Roman" w:hAnsi="Book Antiqua" w:cs="Times New Roman"/>
          <w:vertAlign w:val="superscript"/>
        </w:rPr>
        <w:fldChar w:fldCharType="end"/>
      </w:r>
      <w:r w:rsidR="00020A94" w:rsidRPr="00020A94">
        <w:rPr>
          <w:rFonts w:ascii="Book Antiqua" w:eastAsia="宋体" w:hAnsi="Book Antiqua" w:cs="Times New Roman" w:hint="eastAsia"/>
          <w:vertAlign w:val="superscript"/>
          <w:lang w:eastAsia="zh-CN"/>
        </w:rPr>
        <w:t>]</w:t>
      </w:r>
      <w:r w:rsidR="00A31B0B" w:rsidRPr="00D000BC">
        <w:rPr>
          <w:rFonts w:ascii="Book Antiqua" w:eastAsia="Times New Roman" w:hAnsi="Book Antiqua" w:cs="Times New Roman"/>
          <w:iCs/>
          <w:lang w:eastAsia="en-US"/>
        </w:rPr>
        <w:t xml:space="preserve">. </w:t>
      </w:r>
      <w:r w:rsidR="002352C7" w:rsidRPr="00D000BC">
        <w:rPr>
          <w:rFonts w:ascii="Book Antiqua" w:eastAsia="Times New Roman" w:hAnsi="Book Antiqua" w:cs="Times New Roman"/>
        </w:rPr>
        <w:t xml:space="preserve">DE-MRI in myocardial amyloidosis is inherently challenging because amyloid infiltration within the extracellular compartment reduces the differences in contrast between LV chamber blood and myocardium such that the two regions may null </w:t>
      </w:r>
      <w:proofErr w:type="gramStart"/>
      <w:r w:rsidR="002352C7" w:rsidRPr="00D000BC">
        <w:rPr>
          <w:rFonts w:ascii="Book Antiqua" w:eastAsia="Times New Roman" w:hAnsi="Book Antiqua" w:cs="Times New Roman"/>
        </w:rPr>
        <w:t>simultaneously</w:t>
      </w:r>
      <w:r w:rsidR="00020A94" w:rsidRPr="00020A94">
        <w:rPr>
          <w:rFonts w:ascii="Book Antiqua" w:eastAsia="宋体" w:hAnsi="Book Antiqua" w:cs="Times New Roman" w:hint="eastAsia"/>
          <w:vertAlign w:val="superscript"/>
          <w:lang w:eastAsia="zh-CN"/>
        </w:rPr>
        <w:t>[</w:t>
      </w:r>
      <w:proofErr w:type="gramEnd"/>
      <w:r w:rsidR="00567602" w:rsidRPr="00020A94">
        <w:rPr>
          <w:rFonts w:ascii="Book Antiqua" w:eastAsia="Times New Roman" w:hAnsi="Book Antiqua" w:cs="Times New Roman"/>
          <w:vertAlign w:val="superscript"/>
        </w:rPr>
        <w:fldChar w:fldCharType="begin">
          <w:fldData xml:space="preserve">PEVuZE5vdGU+PENpdGU+PEF1dGhvcj5NYWNlaXJhPC9BdXRob3I+PFllYXI+MjAwNTwvWWVhcj48
UmVjTnVtPjE5ODU2PC9SZWNOdW0+PERpc3BsYXlUZXh0PjxzdHlsZSBmYWNlPSJzdXBlcnNjcmlw
dCI+MTM0LCAxMzY8L3N0eWxlPjwvRGlzcGxheVRleHQ+PHJlY29yZD48cmVjLW51bWJlcj4xOTg1
NjwvcmVjLW51bWJlcj48Zm9yZWlnbi1rZXlzPjxrZXkgYXBwPSJFTiIgZGItaWQ9InQwZnJ0dHhy
dzA5ZXg1ZTJ4cmt4djk5ajB2MDlmMnNlcnNyMiI+MTk4NTY8L2tleT48L2ZvcmVpZ24ta2V5cz48
cmVmLXR5cGUgbmFtZT0iSm91cm5hbCBBcnRpY2xlIj4xNzwvcmVmLXR5cGU+PGNvbnRyaWJ1dG9y
cz48YXV0aG9ycz48YXV0aG9yPk1hY2VpcmEsIEEuIE0uPC9hdXRob3I+PGF1dGhvcj5Kb3NoaSwg
Si48L2F1dGhvcj48YXV0aG9yPlByYXNhZCwgUy4gSy48L2F1dGhvcj48YXV0aG9yPk1vb24sIEou
IEMuPC9hdXRob3I+PGF1dGhvcj5QZXJ1Z2luaSwgRS48L2F1dGhvcj48YXV0aG9yPkhhcmRpbmcs
IEkuPC9hdXRob3I+PGF1dGhvcj5TaGVwcGFyZCwgTS4gTi48L2F1dGhvcj48YXV0aG9yPlBvb2xl
LVdpbHNvbiwgUC4gQS48L2F1dGhvcj48YXV0aG9yPkhhd2tpbnMsIFAuIE4uPC9hdXRob3I+PGF1
dGhvcj5QZW5uZWxsLCBELiBKLjwvYXV0aG9yPjwvYXV0aG9ycz48L2NvbnRyaWJ1dG9ycz48YXV0
aC1hZGRyZXNzPkNhcmRpb3Zhc2N1bGFyIE1hZ25ldGljIFJlc29uYW5jZSBVbml0LCBSb3lhbCBC
cm9tcHRvbiBIb3NwaXRhbCwgTG9uZG9uLCBVSy48L2F1dGgtYWRkcmVzcz48dGl0bGVzPjx0aXRs
ZT5DYXJkaW92YXNjdWxhciBtYWduZXRpYyByZXNvbmFuY2UgaW4gY2FyZGlhYyBhbXlsb2lkb3Np
czwvdGl0bGU+PHNlY29uZGFyeS10aXRsZT5DaXJjdWxhdGlvbjwvc2Vjb25kYXJ5LXRpdGxlPjxh
bHQtdGl0bGU+Q2lyY3VsYXRpb248L2FsdC10aXRsZT48L3RpdGxlcz48cGVyaW9kaWNhbD48ZnVs
bC10aXRsZT5DaXJjdWxhdGlvbjwvZnVsbC10aXRsZT48YWJici0xPkNpcmN1bGF0aW9uPC9hYmJy
LTE+PC9wZXJpb2RpY2FsPjxhbHQtcGVyaW9kaWNhbD48ZnVsbC10aXRsZT5DaXJjdWxhdGlvbjwv
ZnVsbC10aXRsZT48YWJici0xPkNpcmN1bGF0aW9uPC9hYmJyLTE+PC9hbHQtcGVyaW9kaWNhbD48
cGFnZXM+MTg2LTkzPC9wYWdlcz48dm9sdW1lPjExMTwvdm9sdW1lPjxudW1iZXI+MjwvbnVtYmVy
PjxrZXl3b3Jkcz48a2V5d29yZD5BZ2VkPC9rZXl3b3JkPjxrZXl3b3JkPkFteWxvaWRvc2lzL2Rp
YWdub3Npcy8qcGF0aG9sb2d5L3JhZGlvbnVjbGlkZSBpbWFnaW5nL3VsdHJhc29ub2dyYXBoeTwv
a2V5d29yZD48a2V5d29yZD5CaW9wc3k8L2tleXdvcmQ+PGtleXdvcmQ+Q2FyZGlvbXlvcGF0aGll
cy9kaWFnbm9zaXMvKnBhdGhvbG9neS9yYWRpb251Y2xpZGUgaW1hZ2luZy91bHRyYXNvbm9ncmFw
aHk8L2tleXdvcmQ+PGtleXdvcmQ+Q29udHJhc3QgTWVkaWEvcGhhcm1hY29raW5ldGljczwva2V5
d29yZD48a2V5d29yZD5GZW1hbGU8L2tleXdvcmQ+PGtleXdvcmQ+R2Fkb2xpbml1bSBEVFBBL2Js
b29kL2RpYWdub3N0aWMgdXNlL3BoYXJtYWNva2luZXRpY3M8L2tleXdvcmQ+PGtleXdvcmQ+SHVt
YW5zPC9rZXl3b3JkPjxrZXl3b3JkPkh5cGVydGVuc2lvbi9wYXRob2xvZ3k8L2tleXdvcmQ+PGtl
eXdvcmQ+SHlwZXJ0cm9waHksIExlZnQgVmVudHJpY3VsYXIvZXRpb2xvZ3kvcGF0aG9sb2d5L3Vs
dHJhc29ub2dyYXBoeTwva2V5d29yZD48a2V5d29yZD5Jb2RpbmUgUmFkaW9pc290b3Blcy9kaWFn
bm9zdGljIHVzZS9waGFybWFjb2tpbmV0aWNzPC9rZXl3b3JkPjxrZXl3b3JkPipNYWduZXRpYyBS
ZXNvbmFuY2UgSW1hZ2luZzwva2V5d29yZD48a2V5d29yZD5NYWxlPC9rZXl3b3JkPjxrZXl3b3Jk
Pk1pZGRsZSBBZ2VkPC9rZXl3b3JkPjxrZXl3b3JkPk9yZ2FuIFNpemU8L2tleXdvcmQ+PGtleXdv
cmQ+UHJvc3BlY3RpdmUgU3R1ZGllczwva2V5d29yZD48a2V5d29yZD5TZXJ1bSBBbXlsb2lkIFAt
Q29tcG9uZW50L2RpYWdub3N0aWMgdXNlL3BoYXJtYWNva2luZXRpY3M8L2tleXdvcmQ+PGtleXdv
cmQ+U3Ryb2tlIFZvbHVtZTwva2V5d29yZD48a2V5d29yZD5WZW50cmljdWxhciBEeXNmdW5jdGlv
biwgTGVmdC9ldGlvbG9neS9waHlzaW9wYXRob2xvZ3k8L2tleXdvcmQ+PC9rZXl3b3Jkcz48ZGF0
ZXM+PHllYXI+MjAwNTwveWVhcj48cHViLWRhdGVzPjxkYXRlPkphbiAxODwvZGF0ZT48L3B1Yi1k
YXRlcz48L2RhdGVzPjxpc2JuPjE1MjQtNDUzOSAoRWxlY3Ryb25pYykmI3hEOzAwMDktNzMyMiAo
TGlua2luZyk8L2lzYm4+PGFjY2Vzc2lvbi1udW0+MTU2MzAwMjc8L2FjY2Vzc2lvbi1udW0+PHVy
bHM+PHJlbGF0ZWQtdXJscz48dXJsPmh0dHA6Ly93d3cubmNiaS5ubG0ubmloLmdvdi9wdWJtZWQv
MTU2MzAwMjc8L3VybD48L3JlbGF0ZWQtdXJscz48L3VybHM+PGVsZWN0cm9uaWMtcmVzb3VyY2Ut
bnVtPjEwLjExNjEvMDEuQ0lSLjAwMDAxNTI4MTkuOTc4NTcuOUQ8L2VsZWN0cm9uaWMtcmVzb3Vy
Y2UtbnVtPjwvcmVjb3JkPjwvQ2l0ZT48Q2l0ZT48QXV0aG9yPlNwYXJyb3c8L0F1dGhvcj48WWVh
cj4yMDA5PC9ZZWFyPjxSZWNOdW0+MTk4NTc8L1JlY051bT48cmVjb3JkPjxyZWMtbnVtYmVyPjE5
ODU3PC9yZWMtbnVtYmVyPjxmb3JlaWduLWtleXM+PGtleSBhcHA9IkVOIiBkYi1pZD0idDBmcnR0
eHJ3MDlleDVlMnhya3h2OTlqMHYwOWYyc2Vyc3IyIj4xOTg1Nzwva2V5PjwvZm9yZWlnbi1rZXlz
PjxyZWYtdHlwZSBuYW1lPSJKb3VybmFsIEFydGljbGUiPjE3PC9yZWYtdHlwZT48Y29udHJpYnV0
b3JzPjxhdXRob3JzPjxhdXRob3I+U3BhcnJvdywgUC4gSi48L2F1dGhvcj48YXV0aG9yPk1lcmNo
YW50LCBOLjwvYXV0aG9yPjxhdXRob3I+UHJvdm9zdCwgWS4gTC48L2F1dGhvcj48YXV0aG9yPkRv
eWxlLCBELiBKLjwvYXV0aG9yPjxhdXRob3I+Tmd1eWVuLCBFLiBULjwvYXV0aG9yPjxhdXRob3I+
UGF1bCwgTi4gUy48L2F1dGhvcj48L2F1dGhvcnM+PC9jb250cmlidXRvcnM+PGF1dGgtYWRkcmVz
cz5EaXZpc2lvbiBvZiBDYXJkaW90aG9yYWNpYyBJbWFnaW5nLCBEZXBhcnRtZW50IG9mIE1lZGlj
YWwgSW1hZ2luZywgVW5pdmVyc2l0eSBIZWFsdGggTmV0d29yayBhbmQgTW91bnQgU2luYWkgSG9z
cGl0YWwsIDIwMCBFbGl6YWJldGggU3QsIE5DQlMgMS01NjIsIFRvcm9udG8sIE9OLCBDYW5hZGEu
PC9hdXRoLWFkZHJlc3M+PHRpdGxlcz48dGl0bGU+Q1QgYW5kIE1SIGltYWdpbmcgZmluZGluZ3Mg
aW4gcGF0aWVudHMgd2l0aCBhY3F1aXJlZCBoZWFydCBkaXNlYXNlIGF0IHJpc2sgZm9yIHN1ZGRl
biBjYXJkaWFjIGRlYXRoPC90aXRsZT48c2Vjb25kYXJ5LXRpdGxlPlJhZGlvZ3JhcGhpY3M8L3Nl
Y29uZGFyeS10aXRsZT48YWx0LXRpdGxlPlJhZGlvZ3JhcGhpY3MgOiBhIHJldmlldyBwdWJsaWNh
dGlvbiBvZiB0aGUgUmFkaW9sb2dpY2FsIFNvY2lldHkgb2YgTm9ydGggQW1lcmljYSwgSW5jPC9h
bHQtdGl0bGU+PC90aXRsZXM+PHBlcmlvZGljYWw+PGZ1bGwtdGl0bGU+UmFkaW9ncmFwaGljczwv
ZnVsbC10aXRsZT48YWJici0xPlJhZGlvZ3JhcGhpY3MgOiBhIHJldmlldyBwdWJsaWNhdGlvbiBv
ZiB0aGUgUmFkaW9sb2dpY2FsIFNvY2lldHkgb2YgTm9ydGggQW1lcmljYSwgSW5jPC9hYmJyLTE+
PC9wZXJpb2RpY2FsPjxhbHQtcGVyaW9kaWNhbD48ZnVsbC10aXRsZT5SYWRpb2dyYXBoaWNzPC9m
dWxsLXRpdGxlPjxhYmJyLTE+UmFkaW9ncmFwaGljcyA6IGEgcmV2aWV3IHB1YmxpY2F0aW9uIG9m
IHRoZSBSYWRpb2xvZ2ljYWwgU29jaWV0eSBvZiBOb3J0aCBBbWVyaWNhLCBJbmM8L2FiYnItMT48
L2FsdC1wZXJpb2RpY2FsPjxwYWdlcz44MDUtMjM8L3BhZ2VzPjx2b2x1bWU+Mjk8L3ZvbHVtZT48
bnVtYmVyPjM8L251bWJlcj48a2V5d29yZHM+PGtleXdvcmQ+QWRvbGVzY2VudDwva2V5d29yZD48
a2V5d29yZD5BZHVsdDwva2V5d29yZD48a2V5d29yZD5BZ2VkPC9rZXl3b3JkPjxrZXl3b3JkPkFn
ZWQsIDgwIGFuZCBvdmVyPC9rZXl3b3JkPjxrZXl3b3JkPkFteWxvaWRvc2lzL3BhdGhvbG9neS9y
YWRpb2dyYXBoeTwva2V5d29yZD48a2V5d29yZD5DYXJkaW9teW9wYXRoeSwgRGlsYXRlZC9wYXRo
b2xvZ3kvcmFkaW9ncmFwaHk8L2tleXdvcmQ+PGtleXdvcmQ+Q2hpbGQ8L2tleXdvcmQ+PGtleXdv
cmQ+Q2hpbGQsIFByZXNjaG9vbDwva2V5d29yZD48a2V5d29yZD5EZWF0aCwgU3VkZGVuLCBDYXJk
aWFjL2V0aW9sb2d5LypwcmV2ZW50aW9uICZhbXA7IGNvbnRyb2w8L2tleXdvcmQ+PGtleXdvcmQ+
RmVtYWxlPC9rZXl3b3JkPjxrZXl3b3JkPkhlYXJ0IERpc2Vhc2VzL2RpYWdub3Npcy9wYXRob2xv
Z3kvKnJhZGlvZ3JhcGh5PC9rZXl3b3JkPjxrZXl3b3JkPkh1bWFuczwva2V5d29yZD48a2V5d29y
ZD5JbmZhbnQ8L2tleXdvcmQ+PGtleXdvcmQ+SW5mYW50LCBOZXdib3JuPC9rZXl3b3JkPjxrZXl3
b3JkPipNYWduZXRpYyBSZXNvbmFuY2UgSW1hZ2luZzwva2V5d29yZD48a2V5d29yZD5NYWxlPC9r
ZXl3b3JkPjxrZXl3b3JkPk1pZGRsZSBBZ2VkPC9rZXl3b3JkPjxrZXl3b3JkPk15b2NhcmRpYWwg
SXNjaGVtaWEvcGF0aG9sb2d5L3JhZGlvZ3JhcGh5PC9rZXl3b3JkPjxrZXl3b3JkPk15b2NhcmRp
dGlzL3BhdGhvbG9neS9yYWRpb2dyYXBoeTwva2V5d29yZD48a2V5d29yZD5SaXNrPC9rZXl3b3Jk
PjxrZXl3b3JkPlRvbW9ncmFwaHksIFNwaXJhbCBDb21wdXRlZDwva2V5d29yZD48a2V5d29yZD4q
VG9tb2dyYXBoeSwgWC1SYXkgQ29tcHV0ZWQ8L2tleXdvcmQ+PGtleXdvcmQ+WW91bmcgQWR1bHQ8
L2tleXdvcmQ+PC9rZXl3b3Jkcz48ZGF0ZXM+PHllYXI+MjAwOTwveWVhcj48cHViLWRhdGVzPjxk
YXRlPk1heS1KdW48L2RhdGU+PC9wdWItZGF0ZXM+PC9kYXRlcz48aXNibj4xNTI3LTEzMjMgKEVs
ZWN0cm9uaWMpJiN4RDswMjcxLTUzMzMgKExpbmtpbmcpPC9pc2JuPjxhY2Nlc3Npb24tbnVtPjE5
NDQ4MTE3PC9hY2Nlc3Npb24tbnVtPjx1cmxzPjxyZWxhdGVkLXVybHM+PHVybD5odHRwOi8vd3d3
Lm5jYmkubmxtLm5paC5nb3YvcHVibWVkLzE5NDQ4MTE3PC91cmw+PC9yZWxhdGVkLXVybHM+PC91
cmxzPjxlbGVjdHJvbmljLXJlc291cmNlLW51bT4xMC4xMTQ4L3JnLjI5MzA4NTcxNTwvZWxlY3Ry
b25pYy1yZXNvdXJjZS1udW0+PC9yZWNvcmQ+PC9DaXRlPjwvRW5kTm90ZT5=
</w:fldData>
        </w:fldChar>
      </w:r>
      <w:r w:rsidR="00BB0624" w:rsidRPr="00020A94">
        <w:rPr>
          <w:rFonts w:ascii="Book Antiqua" w:eastAsia="Times New Roman" w:hAnsi="Book Antiqua" w:cs="Times New Roman"/>
          <w:vertAlign w:val="superscript"/>
        </w:rPr>
        <w:instrText xml:space="preserve"> ADDIN EN.CITE </w:instrText>
      </w:r>
      <w:r w:rsidR="00BB0624" w:rsidRPr="00020A94">
        <w:rPr>
          <w:rFonts w:ascii="Book Antiqua" w:eastAsia="Times New Roman" w:hAnsi="Book Antiqua" w:cs="Times New Roman"/>
          <w:vertAlign w:val="superscript"/>
        </w:rPr>
        <w:fldChar w:fldCharType="begin">
          <w:fldData xml:space="preserve">PEVuZE5vdGU+PENpdGU+PEF1dGhvcj5NYWNlaXJhPC9BdXRob3I+PFllYXI+MjAwNTwvWWVhcj48
UmVjTnVtPjE5ODU2PC9SZWNOdW0+PERpc3BsYXlUZXh0PjxzdHlsZSBmYWNlPSJzdXBlcnNjcmlw
dCI+MTM0LCAxMzY8L3N0eWxlPjwvRGlzcGxheVRleHQ+PHJlY29yZD48cmVjLW51bWJlcj4xOTg1
NjwvcmVjLW51bWJlcj48Zm9yZWlnbi1rZXlzPjxrZXkgYXBwPSJFTiIgZGItaWQ9InQwZnJ0dHhy
dzA5ZXg1ZTJ4cmt4djk5ajB2MDlmMnNlcnNyMiI+MTk4NTY8L2tleT48L2ZvcmVpZ24ta2V5cz48
cmVmLXR5cGUgbmFtZT0iSm91cm5hbCBBcnRpY2xlIj4xNzwvcmVmLXR5cGU+PGNvbnRyaWJ1dG9y
cz48YXV0aG9ycz48YXV0aG9yPk1hY2VpcmEsIEEuIE0uPC9hdXRob3I+PGF1dGhvcj5Kb3NoaSwg
Si48L2F1dGhvcj48YXV0aG9yPlByYXNhZCwgUy4gSy48L2F1dGhvcj48YXV0aG9yPk1vb24sIEou
IEMuPC9hdXRob3I+PGF1dGhvcj5QZXJ1Z2luaSwgRS48L2F1dGhvcj48YXV0aG9yPkhhcmRpbmcs
IEkuPC9hdXRob3I+PGF1dGhvcj5TaGVwcGFyZCwgTS4gTi48L2F1dGhvcj48YXV0aG9yPlBvb2xl
LVdpbHNvbiwgUC4gQS48L2F1dGhvcj48YXV0aG9yPkhhd2tpbnMsIFAuIE4uPC9hdXRob3I+PGF1
dGhvcj5QZW5uZWxsLCBELiBKLjwvYXV0aG9yPjwvYXV0aG9ycz48L2NvbnRyaWJ1dG9ycz48YXV0
aC1hZGRyZXNzPkNhcmRpb3Zhc2N1bGFyIE1hZ25ldGljIFJlc29uYW5jZSBVbml0LCBSb3lhbCBC
cm9tcHRvbiBIb3NwaXRhbCwgTG9uZG9uLCBVSy48L2F1dGgtYWRkcmVzcz48dGl0bGVzPjx0aXRs
ZT5DYXJkaW92YXNjdWxhciBtYWduZXRpYyByZXNvbmFuY2UgaW4gY2FyZGlhYyBhbXlsb2lkb3Np
czwvdGl0bGU+PHNlY29uZGFyeS10aXRsZT5DaXJjdWxhdGlvbjwvc2Vjb25kYXJ5LXRpdGxlPjxh
bHQtdGl0bGU+Q2lyY3VsYXRpb248L2FsdC10aXRsZT48L3RpdGxlcz48cGVyaW9kaWNhbD48ZnVs
bC10aXRsZT5DaXJjdWxhdGlvbjwvZnVsbC10aXRsZT48YWJici0xPkNpcmN1bGF0aW9uPC9hYmJy
LTE+PC9wZXJpb2RpY2FsPjxhbHQtcGVyaW9kaWNhbD48ZnVsbC10aXRsZT5DaXJjdWxhdGlvbjwv
ZnVsbC10aXRsZT48YWJici0xPkNpcmN1bGF0aW9uPC9hYmJyLTE+PC9hbHQtcGVyaW9kaWNhbD48
cGFnZXM+MTg2LTkzPC9wYWdlcz48dm9sdW1lPjExMTwvdm9sdW1lPjxudW1iZXI+MjwvbnVtYmVy
PjxrZXl3b3Jkcz48a2V5d29yZD5BZ2VkPC9rZXl3b3JkPjxrZXl3b3JkPkFteWxvaWRvc2lzL2Rp
YWdub3Npcy8qcGF0aG9sb2d5L3JhZGlvbnVjbGlkZSBpbWFnaW5nL3VsdHJhc29ub2dyYXBoeTwv
a2V5d29yZD48a2V5d29yZD5CaW9wc3k8L2tleXdvcmQ+PGtleXdvcmQ+Q2FyZGlvbXlvcGF0aGll
cy9kaWFnbm9zaXMvKnBhdGhvbG9neS9yYWRpb251Y2xpZGUgaW1hZ2luZy91bHRyYXNvbm9ncmFw
aHk8L2tleXdvcmQ+PGtleXdvcmQ+Q29udHJhc3QgTWVkaWEvcGhhcm1hY29raW5ldGljczwva2V5
d29yZD48a2V5d29yZD5GZW1hbGU8L2tleXdvcmQ+PGtleXdvcmQ+R2Fkb2xpbml1bSBEVFBBL2Js
b29kL2RpYWdub3N0aWMgdXNlL3BoYXJtYWNva2luZXRpY3M8L2tleXdvcmQ+PGtleXdvcmQ+SHVt
YW5zPC9rZXl3b3JkPjxrZXl3b3JkPkh5cGVydGVuc2lvbi9wYXRob2xvZ3k8L2tleXdvcmQ+PGtl
eXdvcmQ+SHlwZXJ0cm9waHksIExlZnQgVmVudHJpY3VsYXIvZXRpb2xvZ3kvcGF0aG9sb2d5L3Vs
dHJhc29ub2dyYXBoeTwva2V5d29yZD48a2V5d29yZD5Jb2RpbmUgUmFkaW9pc290b3Blcy9kaWFn
bm9zdGljIHVzZS9waGFybWFjb2tpbmV0aWNzPC9rZXl3b3JkPjxrZXl3b3JkPipNYWduZXRpYyBS
ZXNvbmFuY2UgSW1hZ2luZzwva2V5d29yZD48a2V5d29yZD5NYWxlPC9rZXl3b3JkPjxrZXl3b3Jk
Pk1pZGRsZSBBZ2VkPC9rZXl3b3JkPjxrZXl3b3JkPk9yZ2FuIFNpemU8L2tleXdvcmQ+PGtleXdv
cmQ+UHJvc3BlY3RpdmUgU3R1ZGllczwva2V5d29yZD48a2V5d29yZD5TZXJ1bSBBbXlsb2lkIFAt
Q29tcG9uZW50L2RpYWdub3N0aWMgdXNlL3BoYXJtYWNva2luZXRpY3M8L2tleXdvcmQ+PGtleXdv
cmQ+U3Ryb2tlIFZvbHVtZTwva2V5d29yZD48a2V5d29yZD5WZW50cmljdWxhciBEeXNmdW5jdGlv
biwgTGVmdC9ldGlvbG9neS9waHlzaW9wYXRob2xvZ3k8L2tleXdvcmQ+PC9rZXl3b3Jkcz48ZGF0
ZXM+PHllYXI+MjAwNTwveWVhcj48cHViLWRhdGVzPjxkYXRlPkphbiAxODwvZGF0ZT48L3B1Yi1k
YXRlcz48L2RhdGVzPjxpc2JuPjE1MjQtNDUzOSAoRWxlY3Ryb25pYykmI3hEOzAwMDktNzMyMiAo
TGlua2luZyk8L2lzYm4+PGFjY2Vzc2lvbi1udW0+MTU2MzAwMjc8L2FjY2Vzc2lvbi1udW0+PHVy
bHM+PHJlbGF0ZWQtdXJscz48dXJsPmh0dHA6Ly93d3cubmNiaS5ubG0ubmloLmdvdi9wdWJtZWQv
MTU2MzAwMjc8L3VybD48L3JlbGF0ZWQtdXJscz48L3VybHM+PGVsZWN0cm9uaWMtcmVzb3VyY2Ut
bnVtPjEwLjExNjEvMDEuQ0lSLjAwMDAxNTI4MTkuOTc4NTcuOUQ8L2VsZWN0cm9uaWMtcmVzb3Vy
Y2UtbnVtPjwvcmVjb3JkPjwvQ2l0ZT48Q2l0ZT48QXV0aG9yPlNwYXJyb3c8L0F1dGhvcj48WWVh
cj4yMDA5PC9ZZWFyPjxSZWNOdW0+MTk4NTc8L1JlY051bT48cmVjb3JkPjxyZWMtbnVtYmVyPjE5
ODU3PC9yZWMtbnVtYmVyPjxmb3JlaWduLWtleXM+PGtleSBhcHA9IkVOIiBkYi1pZD0idDBmcnR0
eHJ3MDlleDVlMnhya3h2OTlqMHYwOWYyc2Vyc3IyIj4xOTg1Nzwva2V5PjwvZm9yZWlnbi1rZXlz
PjxyZWYtdHlwZSBuYW1lPSJKb3VybmFsIEFydGljbGUiPjE3PC9yZWYtdHlwZT48Y29udHJpYnV0
b3JzPjxhdXRob3JzPjxhdXRob3I+U3BhcnJvdywgUC4gSi48L2F1dGhvcj48YXV0aG9yPk1lcmNo
YW50LCBOLjwvYXV0aG9yPjxhdXRob3I+UHJvdm9zdCwgWS4gTC48L2F1dGhvcj48YXV0aG9yPkRv
eWxlLCBELiBKLjwvYXV0aG9yPjxhdXRob3I+Tmd1eWVuLCBFLiBULjwvYXV0aG9yPjxhdXRob3I+
UGF1bCwgTi4gUy48L2F1dGhvcj48L2F1dGhvcnM+PC9jb250cmlidXRvcnM+PGF1dGgtYWRkcmVz
cz5EaXZpc2lvbiBvZiBDYXJkaW90aG9yYWNpYyBJbWFnaW5nLCBEZXBhcnRtZW50IG9mIE1lZGlj
YWwgSW1hZ2luZywgVW5pdmVyc2l0eSBIZWFsdGggTmV0d29yayBhbmQgTW91bnQgU2luYWkgSG9z
cGl0YWwsIDIwMCBFbGl6YWJldGggU3QsIE5DQlMgMS01NjIsIFRvcm9udG8sIE9OLCBDYW5hZGEu
PC9hdXRoLWFkZHJlc3M+PHRpdGxlcz48dGl0bGU+Q1QgYW5kIE1SIGltYWdpbmcgZmluZGluZ3Mg
aW4gcGF0aWVudHMgd2l0aCBhY3F1aXJlZCBoZWFydCBkaXNlYXNlIGF0IHJpc2sgZm9yIHN1ZGRl
biBjYXJkaWFjIGRlYXRoPC90aXRsZT48c2Vjb25kYXJ5LXRpdGxlPlJhZGlvZ3JhcGhpY3M8L3Nl
Y29uZGFyeS10aXRsZT48YWx0LXRpdGxlPlJhZGlvZ3JhcGhpY3MgOiBhIHJldmlldyBwdWJsaWNh
dGlvbiBvZiB0aGUgUmFkaW9sb2dpY2FsIFNvY2lldHkgb2YgTm9ydGggQW1lcmljYSwgSW5jPC9h
bHQtdGl0bGU+PC90aXRsZXM+PHBlcmlvZGljYWw+PGZ1bGwtdGl0bGU+UmFkaW9ncmFwaGljczwv
ZnVsbC10aXRsZT48YWJici0xPlJhZGlvZ3JhcGhpY3MgOiBhIHJldmlldyBwdWJsaWNhdGlvbiBv
ZiB0aGUgUmFkaW9sb2dpY2FsIFNvY2lldHkgb2YgTm9ydGggQW1lcmljYSwgSW5jPC9hYmJyLTE+
PC9wZXJpb2RpY2FsPjxhbHQtcGVyaW9kaWNhbD48ZnVsbC10aXRsZT5SYWRpb2dyYXBoaWNzPC9m
dWxsLXRpdGxlPjxhYmJyLTE+UmFkaW9ncmFwaGljcyA6IGEgcmV2aWV3IHB1YmxpY2F0aW9uIG9m
IHRoZSBSYWRpb2xvZ2ljYWwgU29jaWV0eSBvZiBOb3J0aCBBbWVyaWNhLCBJbmM8L2FiYnItMT48
L2FsdC1wZXJpb2RpY2FsPjxwYWdlcz44MDUtMjM8L3BhZ2VzPjx2b2x1bWU+Mjk8L3ZvbHVtZT48
bnVtYmVyPjM8L251bWJlcj48a2V5d29yZHM+PGtleXdvcmQ+QWRvbGVzY2VudDwva2V5d29yZD48
a2V5d29yZD5BZHVsdDwva2V5d29yZD48a2V5d29yZD5BZ2VkPC9rZXl3b3JkPjxrZXl3b3JkPkFn
ZWQsIDgwIGFuZCBvdmVyPC9rZXl3b3JkPjxrZXl3b3JkPkFteWxvaWRvc2lzL3BhdGhvbG9neS9y
YWRpb2dyYXBoeTwva2V5d29yZD48a2V5d29yZD5DYXJkaW9teW9wYXRoeSwgRGlsYXRlZC9wYXRo
b2xvZ3kvcmFkaW9ncmFwaHk8L2tleXdvcmQ+PGtleXdvcmQ+Q2hpbGQ8L2tleXdvcmQ+PGtleXdv
cmQ+Q2hpbGQsIFByZXNjaG9vbDwva2V5d29yZD48a2V5d29yZD5EZWF0aCwgU3VkZGVuLCBDYXJk
aWFjL2V0aW9sb2d5LypwcmV2ZW50aW9uICZhbXA7IGNvbnRyb2w8L2tleXdvcmQ+PGtleXdvcmQ+
RmVtYWxlPC9rZXl3b3JkPjxrZXl3b3JkPkhlYXJ0IERpc2Vhc2VzL2RpYWdub3Npcy9wYXRob2xv
Z3kvKnJhZGlvZ3JhcGh5PC9rZXl3b3JkPjxrZXl3b3JkPkh1bWFuczwva2V5d29yZD48a2V5d29y
ZD5JbmZhbnQ8L2tleXdvcmQ+PGtleXdvcmQ+SW5mYW50LCBOZXdib3JuPC9rZXl3b3JkPjxrZXl3
b3JkPipNYWduZXRpYyBSZXNvbmFuY2UgSW1hZ2luZzwva2V5d29yZD48a2V5d29yZD5NYWxlPC9r
ZXl3b3JkPjxrZXl3b3JkPk1pZGRsZSBBZ2VkPC9rZXl3b3JkPjxrZXl3b3JkPk15b2NhcmRpYWwg
SXNjaGVtaWEvcGF0aG9sb2d5L3JhZGlvZ3JhcGh5PC9rZXl3b3JkPjxrZXl3b3JkPk15b2NhcmRp
dGlzL3BhdGhvbG9neS9yYWRpb2dyYXBoeTwva2V5d29yZD48a2V5d29yZD5SaXNrPC9rZXl3b3Jk
PjxrZXl3b3JkPlRvbW9ncmFwaHksIFNwaXJhbCBDb21wdXRlZDwva2V5d29yZD48a2V5d29yZD4q
VG9tb2dyYXBoeSwgWC1SYXkgQ29tcHV0ZWQ8L2tleXdvcmQ+PGtleXdvcmQ+WW91bmcgQWR1bHQ8
L2tleXdvcmQ+PC9rZXl3b3Jkcz48ZGF0ZXM+PHllYXI+MjAwOTwveWVhcj48cHViLWRhdGVzPjxk
YXRlPk1heS1KdW48L2RhdGU+PC9wdWItZGF0ZXM+PC9kYXRlcz48aXNibj4xNTI3LTEzMjMgKEVs
ZWN0cm9uaWMpJiN4RDswMjcxLTUzMzMgKExpbmtpbmcpPC9pc2JuPjxhY2Nlc3Npb24tbnVtPjE5
NDQ4MTE3PC9hY2Nlc3Npb24tbnVtPjx1cmxzPjxyZWxhdGVkLXVybHM+PHVybD5odHRwOi8vd3d3
Lm5jYmkubmxtLm5paC5nb3YvcHVibWVkLzE5NDQ4MTE3PC91cmw+PC9yZWxhdGVkLXVybHM+PC91
cmxzPjxlbGVjdHJvbmljLXJlc291cmNlLW51bT4xMC4xMTQ4L3JnLjI5MzA4NTcxNTwvZWxlY3Ry
b25pYy1yZXNvdXJjZS1udW0+PC9yZWNvcmQ+PC9DaXRlPjwvRW5kTm90ZT5=
</w:fldData>
        </w:fldChar>
      </w:r>
      <w:r w:rsidR="00BB0624" w:rsidRPr="00020A94">
        <w:rPr>
          <w:rFonts w:ascii="Book Antiqua" w:eastAsia="Times New Roman" w:hAnsi="Book Antiqua" w:cs="Times New Roman"/>
          <w:vertAlign w:val="superscript"/>
        </w:rPr>
        <w:instrText xml:space="preserve"> ADDIN EN.CITE.DATA </w:instrText>
      </w:r>
      <w:r w:rsidR="00BB0624" w:rsidRPr="00020A94">
        <w:rPr>
          <w:rFonts w:ascii="Book Antiqua" w:eastAsia="Times New Roman" w:hAnsi="Book Antiqua" w:cs="Times New Roman"/>
          <w:vertAlign w:val="superscript"/>
        </w:rPr>
      </w:r>
      <w:r w:rsidR="00BB0624" w:rsidRPr="00020A94">
        <w:rPr>
          <w:rFonts w:ascii="Book Antiqua" w:eastAsia="Times New Roman" w:hAnsi="Book Antiqua" w:cs="Times New Roman"/>
          <w:vertAlign w:val="superscript"/>
        </w:rPr>
        <w:fldChar w:fldCharType="end"/>
      </w:r>
      <w:r w:rsidR="00567602" w:rsidRPr="00020A94">
        <w:rPr>
          <w:rFonts w:ascii="Book Antiqua" w:eastAsia="Times New Roman" w:hAnsi="Book Antiqua" w:cs="Times New Roman"/>
          <w:vertAlign w:val="superscript"/>
        </w:rPr>
      </w:r>
      <w:r w:rsidR="00567602" w:rsidRPr="00020A94">
        <w:rPr>
          <w:rFonts w:ascii="Book Antiqua" w:eastAsia="Times New Roman" w:hAnsi="Book Antiqua" w:cs="Times New Roman"/>
          <w:vertAlign w:val="superscript"/>
        </w:rPr>
        <w:fldChar w:fldCharType="separate"/>
      </w:r>
      <w:hyperlink w:anchor="_ENREF_134" w:tooltip="Maceira, 2005 #19856" w:history="1">
        <w:r w:rsidR="00BB0624" w:rsidRPr="00020A94">
          <w:rPr>
            <w:rFonts w:ascii="Book Antiqua" w:eastAsia="Times New Roman" w:hAnsi="Book Antiqua" w:cs="Times New Roman"/>
            <w:noProof/>
            <w:vertAlign w:val="superscript"/>
          </w:rPr>
          <w:t>13</w:t>
        </w:r>
        <w:r w:rsidR="00DA7F98">
          <w:rPr>
            <w:rFonts w:ascii="Book Antiqua" w:eastAsia="宋体" w:hAnsi="Book Antiqua" w:cs="Times New Roman" w:hint="eastAsia"/>
            <w:noProof/>
            <w:vertAlign w:val="superscript"/>
            <w:lang w:eastAsia="zh-CN"/>
          </w:rPr>
          <w:t>3</w:t>
        </w:r>
      </w:hyperlink>
      <w:r w:rsidR="00020A94" w:rsidRPr="00020A94">
        <w:rPr>
          <w:rFonts w:ascii="Book Antiqua" w:eastAsia="Times New Roman" w:hAnsi="Book Antiqua" w:cs="Times New Roman"/>
          <w:noProof/>
          <w:vertAlign w:val="superscript"/>
        </w:rPr>
        <w:t>,</w:t>
      </w:r>
      <w:hyperlink w:anchor="_ENREF_136" w:tooltip="Sparrow, 2009 #19857" w:history="1">
        <w:r w:rsidR="00BB0624" w:rsidRPr="00020A94">
          <w:rPr>
            <w:rFonts w:ascii="Book Antiqua" w:eastAsia="Times New Roman" w:hAnsi="Book Antiqua" w:cs="Times New Roman"/>
            <w:noProof/>
            <w:vertAlign w:val="superscript"/>
          </w:rPr>
          <w:t>13</w:t>
        </w:r>
        <w:r w:rsidR="00DA7F98">
          <w:rPr>
            <w:rFonts w:ascii="Book Antiqua" w:eastAsia="宋体" w:hAnsi="Book Antiqua" w:cs="Times New Roman" w:hint="eastAsia"/>
            <w:noProof/>
            <w:vertAlign w:val="superscript"/>
            <w:lang w:eastAsia="zh-CN"/>
          </w:rPr>
          <w:t>5</w:t>
        </w:r>
      </w:hyperlink>
      <w:r w:rsidR="00567602" w:rsidRPr="00020A94">
        <w:rPr>
          <w:rFonts w:ascii="Book Antiqua" w:eastAsia="Times New Roman" w:hAnsi="Book Antiqua" w:cs="Times New Roman"/>
          <w:vertAlign w:val="superscript"/>
        </w:rPr>
        <w:fldChar w:fldCharType="end"/>
      </w:r>
      <w:r w:rsidR="00020A94" w:rsidRPr="00020A94">
        <w:rPr>
          <w:rFonts w:ascii="Book Antiqua" w:eastAsia="宋体" w:hAnsi="Book Antiqua" w:cs="Times New Roman" w:hint="eastAsia"/>
          <w:vertAlign w:val="superscript"/>
          <w:lang w:eastAsia="zh-CN"/>
        </w:rPr>
        <w:t>]</w:t>
      </w:r>
      <w:r w:rsidR="002352C7" w:rsidRPr="00D000BC">
        <w:rPr>
          <w:rFonts w:ascii="Book Antiqua" w:eastAsia="Times New Roman" w:hAnsi="Book Antiqua" w:cs="Times New Roman"/>
          <w:iCs/>
          <w:lang w:eastAsia="en-US"/>
        </w:rPr>
        <w:t xml:space="preserve">. </w:t>
      </w:r>
      <w:r w:rsidR="002352C7" w:rsidRPr="00D000BC">
        <w:rPr>
          <w:rFonts w:ascii="Book Antiqua" w:eastAsia="Times New Roman" w:hAnsi="Book Antiqua" w:cs="Times New Roman"/>
        </w:rPr>
        <w:t xml:space="preserve">On the other hand, other investigators found that </w:t>
      </w:r>
      <w:r w:rsidR="00A31B0B" w:rsidRPr="00D000BC">
        <w:rPr>
          <w:rFonts w:ascii="Book Antiqua" w:eastAsia="Times New Roman" w:hAnsi="Book Antiqua" w:cs="Times New Roman"/>
        </w:rPr>
        <w:t>t</w:t>
      </w:r>
      <w:r w:rsidR="00B001E5" w:rsidRPr="00D000BC">
        <w:rPr>
          <w:rFonts w:ascii="Book Antiqua" w:eastAsia="Times New Roman" w:hAnsi="Book Antiqua" w:cs="Times New Roman"/>
        </w:rPr>
        <w:t xml:space="preserve">he appearance of global and subendocardial enhancement </w:t>
      </w:r>
      <w:r w:rsidR="002352C7" w:rsidRPr="00D000BC">
        <w:rPr>
          <w:rFonts w:ascii="Book Antiqua" w:eastAsia="Times New Roman" w:hAnsi="Book Antiqua" w:cs="Times New Roman"/>
        </w:rPr>
        <w:t xml:space="preserve">On DE-MRI, </w:t>
      </w:r>
      <w:r w:rsidR="00B001E5" w:rsidRPr="00D000BC">
        <w:rPr>
          <w:rFonts w:ascii="Book Antiqua" w:eastAsia="Times New Roman" w:hAnsi="Book Antiqua" w:cs="Times New Roman"/>
        </w:rPr>
        <w:t xml:space="preserve">is </w:t>
      </w:r>
      <w:r w:rsidR="003E28FD" w:rsidRPr="00D000BC">
        <w:rPr>
          <w:rFonts w:ascii="Book Antiqua" w:eastAsia="Times New Roman" w:hAnsi="Book Antiqua" w:cs="Times New Roman"/>
        </w:rPr>
        <w:t xml:space="preserve">unique </w:t>
      </w:r>
      <w:r w:rsidR="00B001E5" w:rsidRPr="00D000BC">
        <w:rPr>
          <w:rFonts w:ascii="Book Antiqua" w:eastAsia="Times New Roman" w:hAnsi="Book Antiqua" w:cs="Times New Roman"/>
        </w:rPr>
        <w:t>characteristic of cardiac amyloi</w:t>
      </w:r>
      <w:r w:rsidR="002352C7" w:rsidRPr="00D000BC">
        <w:rPr>
          <w:rFonts w:ascii="Book Antiqua" w:eastAsia="Times New Roman" w:hAnsi="Book Antiqua" w:cs="Times New Roman"/>
        </w:rPr>
        <w:t>d</w:t>
      </w:r>
      <w:r w:rsidR="004776CC" w:rsidRPr="00D000BC">
        <w:rPr>
          <w:rFonts w:ascii="Book Antiqua" w:eastAsia="Times New Roman" w:hAnsi="Book Antiqua" w:cs="Times New Roman"/>
        </w:rPr>
        <w:t xml:space="preserve"> </w:t>
      </w:r>
      <w:r w:rsidR="00B001E5" w:rsidRPr="00D000BC">
        <w:rPr>
          <w:rFonts w:ascii="Book Antiqua" w:eastAsia="Times New Roman" w:hAnsi="Book Antiqua" w:cs="Times New Roman"/>
        </w:rPr>
        <w:t xml:space="preserve">and correlates with </w:t>
      </w:r>
      <w:proofErr w:type="gramStart"/>
      <w:r w:rsidR="00B001E5" w:rsidRPr="00D000BC">
        <w:rPr>
          <w:rFonts w:ascii="Book Antiqua" w:eastAsia="Times New Roman" w:hAnsi="Book Antiqua" w:cs="Times New Roman"/>
        </w:rPr>
        <w:t>prognosis</w:t>
      </w:r>
      <w:r w:rsidR="00020A94" w:rsidRPr="00020A94">
        <w:rPr>
          <w:rFonts w:ascii="Book Antiqua" w:eastAsia="宋体" w:hAnsi="Book Antiqua" w:cs="Times New Roman" w:hint="eastAsia"/>
          <w:vertAlign w:val="superscript"/>
          <w:lang w:eastAsia="zh-CN"/>
        </w:rPr>
        <w:t>[</w:t>
      </w:r>
      <w:proofErr w:type="gramEnd"/>
      <w:r w:rsidR="0042729C">
        <w:fldChar w:fldCharType="begin"/>
      </w:r>
      <w:r w:rsidR="0042729C">
        <w:instrText xml:space="preserve"> HYPERLINK \l "_ENREF_137" \o "Austin, 2009 #19859" </w:instrText>
      </w:r>
      <w:r w:rsidR="0042729C">
        <w:fldChar w:fldCharType="separate"/>
      </w:r>
      <w:r w:rsidR="00BB0624" w:rsidRPr="00020A94">
        <w:rPr>
          <w:rFonts w:ascii="Book Antiqua" w:eastAsia="Times New Roman" w:hAnsi="Book Antiqua" w:cs="Times New Roman"/>
          <w:vertAlign w:val="superscript"/>
        </w:rPr>
        <w:fldChar w:fldCharType="begin">
          <w:fldData xml:space="preserve">PEVuZE5vdGU+PENpdGU+PEF1dGhvcj5BdXN0aW48L0F1dGhvcj48WWVhcj4yMDA5PC9ZZWFyPjxS
ZWNOdW0+MTk4NTk8L1JlY051bT48RGlzcGxheVRleHQ+PHN0eWxlIGZhY2U9InN1cGVyc2NyaXB0
Ij4xMzc8L3N0eWxlPjwvRGlzcGxheVRleHQ+PHJlY29yZD48cmVjLW51bWJlcj4xOTg1OTwvcmVj
LW51bWJlcj48Zm9yZWlnbi1rZXlzPjxrZXkgYXBwPSJFTiIgZGItaWQ9InQwZnJ0dHhydzA5ZXg1
ZTJ4cmt4djk5ajB2MDlmMnNlcnNyMiI+MTk4NTk8L2tleT48L2ZvcmVpZ24ta2V5cz48cmVmLXR5
cGUgbmFtZT0iSm91cm5hbCBBcnRpY2xlIj4xNzwvcmVmLXR5cGU+PGNvbnRyaWJ1dG9ycz48YXV0
aG9ycz48YXV0aG9yPkF1c3RpbiwgQi4gQS48L2F1dGhvcj48YXV0aG9yPlRhbmcsIFcuIEguPC9h
dXRob3I+PGF1dGhvcj5Sb2RyaWd1ZXosIEUuIFIuPC9hdXRob3I+PGF1dGhvcj5UYW4sIEMuPC9h
dXRob3I+PGF1dGhvcj5GbGFtbSwgUy4gRC48L2F1dGhvcj48YXV0aG9yPlRheWxvciwgRC4gTy48
L2F1dGhvcj48YXV0aG9yPlN0YXJsaW5nLCBSLiBDLjwvYXV0aG9yPjxhdXRob3I+RGVzYWksIE0u
IFkuPC9hdXRob3I+PC9hdXRob3JzPjwvY29udHJpYnV0b3JzPjx0aXRsZXM+PHRpdGxlPkRlbGF5
ZWQgaHlwZXItZW5oYW5jZW1lbnQgbWFnbmV0aWMgcmVzb25hbmNlIGltYWdpbmcgcHJvdmlkZXMg
aW5jcmVtZW50YWwgZGlhZ25vc3RpYyBhbmQgcHJvZ25vc3RpYyB1dGlsaXR5IGluIHN1c3BlY3Rl
ZCBjYXJkaWFjIGFteWxvaWRvc2lzPC90aXRsZT48c2Vjb25kYXJ5LXRpdGxlPkpBQ0MgQ2FyZGlv
dmFzYyBJbWFnaW5nPC9zZWNvbmRhcnktdGl0bGU+PGFsdC10aXRsZT5KQUNDLiBDYXJkaW92YXNj
dWxhciBpbWFnaW5nPC9hbHQtdGl0bGU+PC90aXRsZXM+PHBlcmlvZGljYWw+PGZ1bGwtdGl0bGU+
SkFDQyBDYXJkaW92YXNjIEltYWdpbmc8L2Z1bGwtdGl0bGU+PGFiYnItMT5KQUNDLiBDYXJkaW92
YXNjdWxhciBpbWFnaW5nPC9hYmJyLTE+PC9wZXJpb2RpY2FsPjxhbHQtcGVyaW9kaWNhbD48ZnVs
bC10aXRsZT5KQUNDIENhcmRpb3Zhc2MgSW1hZ2luZzwvZnVsbC10aXRsZT48YWJici0xPkpBQ0Mu
IENhcmRpb3Zhc2N1bGFyIGltYWdpbmc8L2FiYnItMT48L2FsdC1wZXJpb2RpY2FsPjxwYWdlcz4x
MzY5LTc3PC9wYWdlcz48dm9sdW1lPjI8L3ZvbHVtZT48bnVtYmVyPjEyPC9udW1iZXI+PGtleXdv
cmRzPjxrZXl3b3JkPkFnZWQ8L2tleXdvcmQ+PGtleXdvcmQ+QW15bG9pZG9zaXMvKmRpYWdub3Np
cy9tb3J0YWxpdHkvcGF0aG9sb2d5L3VsdHJhc29ub2dyYXBoeTwva2V5d29yZD48a2V5d29yZD5C
aW9wc3k8L2tleXdvcmQ+PGtleXdvcmQ+Q29udHJhc3QgTWVkaWEvKmRpYWdub3N0aWMgdXNlPC9r
ZXl3b3JkPjxrZXl3b3JkPipFY2hvY2FyZGlvZ3JhcGh5LCBEb3BwbGVyPC9rZXl3b3JkPjxrZXl3
b3JkPipFbGVjdHJvY2FyZGlvZ3JhcGh5PC9rZXl3b3JkPjxrZXl3b3JkPkZlbWFsZTwva2V5d29y
ZD48a2V5d29yZD5IZWFydCBEaXNlYXNlcy8qZGlhZ25vc2lzL21vcnRhbGl0eS9wYXRob2xvZ3kv
dWx0cmFzb25vZ3JhcGh5PC9rZXl3b3JkPjxrZXl3b3JkPkh1bWFuczwva2V5d29yZD48a2V5d29y
ZD5LYXBsYW4tTWVpZXIgRXN0aW1hdGU8L2tleXdvcmQ+PGtleXdvcmQ+TG9naXN0aWMgTW9kZWxz
PC9rZXl3b3JkPjxrZXl3b3JkPipNYWduZXRpYyBSZXNvbmFuY2UgSW1hZ2luZzwva2V5d29yZD48
a2V5d29yZD5NYWxlPC9rZXl3b3JkPjxrZXl3b3JkPk1pZGRsZSBBZ2VkPC9rZXl3b3JkPjxrZXl3
b3JkPk15b2NhcmRpdW0vKnBhdGhvbG9neTwva2V5d29yZD48a2V5d29yZD5QcmVkaWN0aXZlIFZh
bHVlIG9mIFRlc3RzPC9rZXl3b3JkPjxrZXl3b3JkPlByb2dub3Npczwva2V5d29yZD48a2V5d29y
ZD5Qcm9wb3J0aW9uYWwgSGF6YXJkcyBNb2RlbHM8L2tleXdvcmQ+PGtleXdvcmQ+UmlzayBBc3Nl
c3NtZW50PC9rZXl3b3JkPjxrZXl3b3JkPlNlbnNpdGl2aXR5IGFuZCBTcGVjaWZpY2l0eTwva2V5
d29yZD48a2V5d29yZD5UaW1lIEZhY3RvcnM8L2tleXdvcmQ+PC9rZXl3b3Jkcz48ZGF0ZXM+PHll
YXI+MjAwOTwveWVhcj48cHViLWRhdGVzPjxkYXRlPkRlYzwvZGF0ZT48L3B1Yi1kYXRlcz48L2Rh
dGVzPjxpc2JuPjE4NzYtNzU5MSAoRWxlY3Ryb25pYyk8L2lzYm4+PGFjY2Vzc2lvbi1udW0+MjAw
ODMwNzA8L2FjY2Vzc2lvbi1udW0+PHVybHM+PHJlbGF0ZWQtdXJscz48dXJsPmh0dHA6Ly93d3cu
bmNiaS5ubG0ubmloLmdvdi9wdWJtZWQvMjAwODMwNzA8L3VybD48L3JlbGF0ZWQtdXJscz48L3Vy
bHM+PGVsZWN0cm9uaWMtcmVzb3VyY2UtbnVtPjEwLjEwMTYvai5qY21nLjIwMDkuMDguMDA4PC9l
bGVjdHJvbmljLXJlc291cmNlLW51bT48L3JlY29yZD48L0NpdGU+PC9FbmROb3RlPn==
</w:fldData>
        </w:fldChar>
      </w:r>
      <w:r w:rsidR="00BB0624" w:rsidRPr="00020A94">
        <w:rPr>
          <w:rFonts w:ascii="Book Antiqua" w:eastAsia="Times New Roman" w:hAnsi="Book Antiqua" w:cs="Times New Roman"/>
          <w:vertAlign w:val="superscript"/>
        </w:rPr>
        <w:instrText xml:space="preserve"> ADDIN EN.CITE </w:instrText>
      </w:r>
      <w:r w:rsidR="00BB0624" w:rsidRPr="00020A94">
        <w:rPr>
          <w:rFonts w:ascii="Book Antiqua" w:eastAsia="Times New Roman" w:hAnsi="Book Antiqua" w:cs="Times New Roman"/>
          <w:vertAlign w:val="superscript"/>
        </w:rPr>
        <w:fldChar w:fldCharType="begin">
          <w:fldData xml:space="preserve">PEVuZE5vdGU+PENpdGU+PEF1dGhvcj5BdXN0aW48L0F1dGhvcj48WWVhcj4yMDA5PC9ZZWFyPjxS
ZWNOdW0+MTk4NTk8L1JlY051bT48RGlzcGxheVRleHQ+PHN0eWxlIGZhY2U9InN1cGVyc2NyaXB0
Ij4xMzc8L3N0eWxlPjwvRGlzcGxheVRleHQ+PHJlY29yZD48cmVjLW51bWJlcj4xOTg1OTwvcmVj
LW51bWJlcj48Zm9yZWlnbi1rZXlzPjxrZXkgYXBwPSJFTiIgZGItaWQ9InQwZnJ0dHhydzA5ZXg1
ZTJ4cmt4djk5ajB2MDlmMnNlcnNyMiI+MTk4NTk8L2tleT48L2ZvcmVpZ24ta2V5cz48cmVmLXR5
cGUgbmFtZT0iSm91cm5hbCBBcnRpY2xlIj4xNzwvcmVmLXR5cGU+PGNvbnRyaWJ1dG9ycz48YXV0
aG9ycz48YXV0aG9yPkF1c3RpbiwgQi4gQS48L2F1dGhvcj48YXV0aG9yPlRhbmcsIFcuIEguPC9h
dXRob3I+PGF1dGhvcj5Sb2RyaWd1ZXosIEUuIFIuPC9hdXRob3I+PGF1dGhvcj5UYW4sIEMuPC9h
dXRob3I+PGF1dGhvcj5GbGFtbSwgUy4gRC48L2F1dGhvcj48YXV0aG9yPlRheWxvciwgRC4gTy48
L2F1dGhvcj48YXV0aG9yPlN0YXJsaW5nLCBSLiBDLjwvYXV0aG9yPjxhdXRob3I+RGVzYWksIE0u
IFkuPC9hdXRob3I+PC9hdXRob3JzPjwvY29udHJpYnV0b3JzPjx0aXRsZXM+PHRpdGxlPkRlbGF5
ZWQgaHlwZXItZW5oYW5jZW1lbnQgbWFnbmV0aWMgcmVzb25hbmNlIGltYWdpbmcgcHJvdmlkZXMg
aW5jcmVtZW50YWwgZGlhZ25vc3RpYyBhbmQgcHJvZ25vc3RpYyB1dGlsaXR5IGluIHN1c3BlY3Rl
ZCBjYXJkaWFjIGFteWxvaWRvc2lzPC90aXRsZT48c2Vjb25kYXJ5LXRpdGxlPkpBQ0MgQ2FyZGlv
dmFzYyBJbWFnaW5nPC9zZWNvbmRhcnktdGl0bGU+PGFsdC10aXRsZT5KQUNDLiBDYXJkaW92YXNj
dWxhciBpbWFnaW5nPC9hbHQtdGl0bGU+PC90aXRsZXM+PHBlcmlvZGljYWw+PGZ1bGwtdGl0bGU+
SkFDQyBDYXJkaW92YXNjIEltYWdpbmc8L2Z1bGwtdGl0bGU+PGFiYnItMT5KQUNDLiBDYXJkaW92
YXNjdWxhciBpbWFnaW5nPC9hYmJyLTE+PC9wZXJpb2RpY2FsPjxhbHQtcGVyaW9kaWNhbD48ZnVs
bC10aXRsZT5KQUNDIENhcmRpb3Zhc2MgSW1hZ2luZzwvZnVsbC10aXRsZT48YWJici0xPkpBQ0Mu
IENhcmRpb3Zhc2N1bGFyIGltYWdpbmc8L2FiYnItMT48L2FsdC1wZXJpb2RpY2FsPjxwYWdlcz4x
MzY5LTc3PC9wYWdlcz48dm9sdW1lPjI8L3ZvbHVtZT48bnVtYmVyPjEyPC9udW1iZXI+PGtleXdv
cmRzPjxrZXl3b3JkPkFnZWQ8L2tleXdvcmQ+PGtleXdvcmQ+QW15bG9pZG9zaXMvKmRpYWdub3Np
cy9tb3J0YWxpdHkvcGF0aG9sb2d5L3VsdHJhc29ub2dyYXBoeTwva2V5d29yZD48a2V5d29yZD5C
aW9wc3k8L2tleXdvcmQ+PGtleXdvcmQ+Q29udHJhc3QgTWVkaWEvKmRpYWdub3N0aWMgdXNlPC9r
ZXl3b3JkPjxrZXl3b3JkPipFY2hvY2FyZGlvZ3JhcGh5LCBEb3BwbGVyPC9rZXl3b3JkPjxrZXl3
b3JkPipFbGVjdHJvY2FyZGlvZ3JhcGh5PC9rZXl3b3JkPjxrZXl3b3JkPkZlbWFsZTwva2V5d29y
ZD48a2V5d29yZD5IZWFydCBEaXNlYXNlcy8qZGlhZ25vc2lzL21vcnRhbGl0eS9wYXRob2xvZ3kv
dWx0cmFzb25vZ3JhcGh5PC9rZXl3b3JkPjxrZXl3b3JkPkh1bWFuczwva2V5d29yZD48a2V5d29y
ZD5LYXBsYW4tTWVpZXIgRXN0aW1hdGU8L2tleXdvcmQ+PGtleXdvcmQ+TG9naXN0aWMgTW9kZWxz
PC9rZXl3b3JkPjxrZXl3b3JkPipNYWduZXRpYyBSZXNvbmFuY2UgSW1hZ2luZzwva2V5d29yZD48
a2V5d29yZD5NYWxlPC9rZXl3b3JkPjxrZXl3b3JkPk1pZGRsZSBBZ2VkPC9rZXl3b3JkPjxrZXl3
b3JkPk15b2NhcmRpdW0vKnBhdGhvbG9neTwva2V5d29yZD48a2V5d29yZD5QcmVkaWN0aXZlIFZh
bHVlIG9mIFRlc3RzPC9rZXl3b3JkPjxrZXl3b3JkPlByb2dub3Npczwva2V5d29yZD48a2V5d29y
ZD5Qcm9wb3J0aW9uYWwgSGF6YXJkcyBNb2RlbHM8L2tleXdvcmQ+PGtleXdvcmQ+UmlzayBBc3Nl
c3NtZW50PC9rZXl3b3JkPjxrZXl3b3JkPlNlbnNpdGl2aXR5IGFuZCBTcGVjaWZpY2l0eTwva2V5
d29yZD48a2V5d29yZD5UaW1lIEZhY3RvcnM8L2tleXdvcmQ+PC9rZXl3b3Jkcz48ZGF0ZXM+PHll
YXI+MjAwOTwveWVhcj48cHViLWRhdGVzPjxkYXRlPkRlYzwvZGF0ZT48L3B1Yi1kYXRlcz48L2Rh
dGVzPjxpc2JuPjE4NzYtNzU5MSAoRWxlY3Ryb25pYyk8L2lzYm4+PGFjY2Vzc2lvbi1udW0+MjAw
ODMwNzA8L2FjY2Vzc2lvbi1udW0+PHVybHM+PHJlbGF0ZWQtdXJscz48dXJsPmh0dHA6Ly93d3cu
bmNiaS5ubG0ubmloLmdvdi9wdWJtZWQvMjAwODMwNzA8L3VybD48L3JlbGF0ZWQtdXJscz48L3Vy
bHM+PGVsZWN0cm9uaWMtcmVzb3VyY2UtbnVtPjEwLjEwMTYvai5qY21nLjIwMDkuMDguMDA4PC9l
bGVjdHJvbmljLXJlc291cmNlLW51bT48L3JlY29yZD48L0NpdGU+PC9FbmROb3RlPn==
</w:fldData>
        </w:fldChar>
      </w:r>
      <w:r w:rsidR="00BB0624" w:rsidRPr="00020A94">
        <w:rPr>
          <w:rFonts w:ascii="Book Antiqua" w:eastAsia="Times New Roman" w:hAnsi="Book Antiqua" w:cs="Times New Roman"/>
          <w:vertAlign w:val="superscript"/>
        </w:rPr>
        <w:instrText xml:space="preserve"> ADDIN EN.CITE.DATA </w:instrText>
      </w:r>
      <w:r w:rsidR="00BB0624" w:rsidRPr="00020A94">
        <w:rPr>
          <w:rFonts w:ascii="Book Antiqua" w:eastAsia="Times New Roman" w:hAnsi="Book Antiqua" w:cs="Times New Roman"/>
          <w:vertAlign w:val="superscript"/>
        </w:rPr>
      </w:r>
      <w:r w:rsidR="00BB0624" w:rsidRPr="00020A94">
        <w:rPr>
          <w:rFonts w:ascii="Book Antiqua" w:eastAsia="Times New Roman" w:hAnsi="Book Antiqua" w:cs="Times New Roman"/>
          <w:vertAlign w:val="superscript"/>
        </w:rPr>
        <w:fldChar w:fldCharType="end"/>
      </w:r>
      <w:r w:rsidR="00BB0624" w:rsidRPr="00020A94">
        <w:rPr>
          <w:rFonts w:ascii="Book Antiqua" w:eastAsia="Times New Roman" w:hAnsi="Book Antiqua" w:cs="Times New Roman"/>
          <w:vertAlign w:val="superscript"/>
        </w:rPr>
      </w:r>
      <w:r w:rsidR="00BB0624" w:rsidRPr="00020A94">
        <w:rPr>
          <w:rFonts w:ascii="Book Antiqua" w:eastAsia="Times New Roman" w:hAnsi="Book Antiqua" w:cs="Times New Roman"/>
          <w:vertAlign w:val="superscript"/>
        </w:rPr>
        <w:fldChar w:fldCharType="separate"/>
      </w:r>
      <w:r w:rsidR="00BB0624" w:rsidRPr="00020A94">
        <w:rPr>
          <w:rFonts w:ascii="Book Antiqua" w:eastAsia="Times New Roman" w:hAnsi="Book Antiqua" w:cs="Times New Roman"/>
          <w:noProof/>
          <w:vertAlign w:val="superscript"/>
        </w:rPr>
        <w:t>13</w:t>
      </w:r>
      <w:r w:rsidR="00DA7F98">
        <w:rPr>
          <w:rFonts w:ascii="Book Antiqua" w:eastAsia="宋体" w:hAnsi="Book Antiqua" w:cs="Times New Roman" w:hint="eastAsia"/>
          <w:noProof/>
          <w:vertAlign w:val="superscript"/>
          <w:lang w:eastAsia="zh-CN"/>
        </w:rPr>
        <w:t>6</w:t>
      </w:r>
      <w:r w:rsidR="00BB0624" w:rsidRPr="00020A94">
        <w:rPr>
          <w:rFonts w:ascii="Book Antiqua" w:eastAsia="Times New Roman" w:hAnsi="Book Antiqua" w:cs="Times New Roman"/>
          <w:vertAlign w:val="superscript"/>
        </w:rPr>
        <w:fldChar w:fldCharType="end"/>
      </w:r>
      <w:r w:rsidR="0042729C">
        <w:rPr>
          <w:rFonts w:ascii="Book Antiqua" w:eastAsia="Times New Roman" w:hAnsi="Book Antiqua" w:cs="Times New Roman"/>
          <w:vertAlign w:val="superscript"/>
        </w:rPr>
        <w:fldChar w:fldCharType="end"/>
      </w:r>
      <w:r w:rsidR="00020A94" w:rsidRPr="00020A94">
        <w:rPr>
          <w:rFonts w:ascii="Book Antiqua" w:eastAsia="宋体" w:hAnsi="Book Antiqua" w:cs="Times New Roman" w:hint="eastAsia"/>
          <w:vertAlign w:val="superscript"/>
          <w:lang w:eastAsia="zh-CN"/>
        </w:rPr>
        <w:t>]</w:t>
      </w:r>
      <w:r w:rsidR="002352C7" w:rsidRPr="00D000BC">
        <w:rPr>
          <w:rFonts w:ascii="Book Antiqua" w:eastAsia="Times New Roman" w:hAnsi="Book Antiqua" w:cs="Times New Roman"/>
          <w:iCs/>
          <w:lang w:eastAsia="en-US"/>
        </w:rPr>
        <w:t>.</w:t>
      </w:r>
      <w:r w:rsidR="002352C7" w:rsidRPr="00D000BC">
        <w:rPr>
          <w:rFonts w:ascii="Book Antiqua" w:hAnsi="Book Antiqua" w:cs="Times New Roman"/>
          <w:b/>
        </w:rPr>
        <w:t xml:space="preserve"> </w:t>
      </w:r>
      <w:r w:rsidR="002970AA" w:rsidRPr="00D000BC">
        <w:rPr>
          <w:rFonts w:ascii="Book Antiqua" w:eastAsia="Times New Roman" w:hAnsi="Book Antiqua" w:cs="Times New Roman"/>
        </w:rPr>
        <w:t>E</w:t>
      </w:r>
      <w:r w:rsidR="00ED59CB" w:rsidRPr="00D000BC">
        <w:rPr>
          <w:rFonts w:ascii="Book Antiqua" w:eastAsia="Times New Roman" w:hAnsi="Book Antiqua" w:cs="Times New Roman"/>
        </w:rPr>
        <w:t>CV</w:t>
      </w:r>
      <w:r w:rsidR="002970AA" w:rsidRPr="00D000BC">
        <w:rPr>
          <w:rFonts w:ascii="Book Antiqua" w:eastAsia="Times New Roman" w:hAnsi="Book Antiqua" w:cs="Times New Roman"/>
        </w:rPr>
        <w:t xml:space="preserve"> was also measured </w:t>
      </w:r>
      <w:r w:rsidR="00F95099" w:rsidRPr="00D000BC">
        <w:rPr>
          <w:rFonts w:ascii="Book Antiqua" w:eastAsia="Times New Roman" w:hAnsi="Book Antiqua" w:cs="Times New Roman"/>
        </w:rPr>
        <w:t>in this disease</w:t>
      </w:r>
      <w:r w:rsidR="002970AA" w:rsidRPr="00D000BC">
        <w:rPr>
          <w:rFonts w:ascii="Book Antiqua" w:eastAsia="Times New Roman" w:hAnsi="Book Antiqua" w:cs="Times New Roman"/>
        </w:rPr>
        <w:t xml:space="preserve"> using </w:t>
      </w:r>
      <w:r w:rsidR="007658DC" w:rsidRPr="00D000BC">
        <w:rPr>
          <w:rFonts w:ascii="Book Antiqua" w:eastAsia="Times New Roman" w:hAnsi="Book Antiqua" w:cs="Times New Roman"/>
        </w:rPr>
        <w:t xml:space="preserve">T1 mapping and </w:t>
      </w:r>
      <w:r w:rsidR="00991E0C" w:rsidRPr="00D000BC">
        <w:rPr>
          <w:rFonts w:ascii="Book Antiqua" w:eastAsia="Times New Roman" w:hAnsi="Book Antiqua" w:cs="Times New Roman"/>
        </w:rPr>
        <w:t xml:space="preserve">gadolinium-based </w:t>
      </w:r>
      <w:r w:rsidR="00020A94">
        <w:rPr>
          <w:rFonts w:ascii="Book Antiqua" w:eastAsia="Times New Roman" w:hAnsi="Book Antiqua" w:cs="Times New Roman"/>
        </w:rPr>
        <w:t xml:space="preserve">contrast </w:t>
      </w:r>
      <w:proofErr w:type="gramStart"/>
      <w:r w:rsidR="00020A94">
        <w:rPr>
          <w:rFonts w:ascii="Book Antiqua" w:eastAsia="Times New Roman" w:hAnsi="Book Antiqua" w:cs="Times New Roman"/>
        </w:rPr>
        <w:t>media</w:t>
      </w:r>
      <w:r w:rsidR="00020A94" w:rsidRPr="00020A94">
        <w:rPr>
          <w:rFonts w:ascii="Book Antiqua" w:eastAsia="宋体" w:hAnsi="Book Antiqua" w:cs="Times New Roman" w:hint="eastAsia"/>
          <w:vertAlign w:val="superscript"/>
          <w:lang w:eastAsia="zh-CN"/>
        </w:rPr>
        <w:t>[</w:t>
      </w:r>
      <w:proofErr w:type="gramEnd"/>
      <w:r w:rsidR="003F345B" w:rsidRPr="00020A94">
        <w:rPr>
          <w:rFonts w:ascii="Book Antiqua" w:eastAsia="Times New Roman" w:hAnsi="Book Antiqua" w:cs="Times New Roman"/>
          <w:vertAlign w:val="superscript"/>
        </w:rPr>
        <w:fldChar w:fldCharType="begin">
          <w:fldData xml:space="preserve">PEVuZE5vdGU+PENpdGU+PEF1dGhvcj5Sb2JiZXJzPC9BdXRob3I+PFllYXI+MjAxMjwvWWVhcj48
UmVjTnVtPjE5OTAwPC9SZWNOdW0+PERpc3BsYXlUZXh0PjxzdHlsZSBmYWNlPSJzdXBlcnNjcmlw
dCI+MzQsIDEzODwvc3R5bGU+PC9EaXNwbGF5VGV4dD48cmVjb3JkPjxyZWMtbnVtYmVyPjE5OTAw
PC9yZWMtbnVtYmVyPjxmb3JlaWduLWtleXM+PGtleSBhcHA9IkVOIiBkYi1pZD0iZmR2emFydHB0
MHh4cDVlc3Rhc3gwdncyZDJlNWUwZDJlZmZ2Ij4xOTkwMDwva2V5PjwvZm9yZWlnbi1rZXlzPjxy
ZWYtdHlwZSBuYW1lPSJKb3VybmFsIEFydGljbGUiPjE3PC9yZWYtdHlwZT48Y29udHJpYnV0b3Jz
PjxhdXRob3JzPjxhdXRob3I+Um9iYmVycywgTC4gRi48L2F1dGhvcj48YXV0aG9yPkJhYXJzLCBF
LiBOLjwvYXV0aG9yPjxhdXRob3I+QnJvdXdlciwgVy4gUC48L2F1dGhvcj48YXV0aG9yPkJlZWss
IEEuIE0uPC9hdXRob3I+PGF1dGhvcj5Ib2ZtYW4sIE0uIEIuPC9hdXRob3I+PGF1dGhvcj5OaWVz
c2VuLCBILiBXLjwvYXV0aG9yPjxhdXRob3I+dmFuIFJvc3N1bSwgQS4gQy48L2F1dGhvcj48YXV0
aG9yPk1hcmN1LCBDLiBCLjwvYXV0aG9yPjwvYXV0aG9ycz48L2NvbnRyaWJ1dG9ycz48YXV0aC1h
ZGRyZXNzPkNhcmRpb3Zhc2N1bGFyIE1SSSwgVlUgTWVkaWNhbCBDZW50ZXIsIFpIIDQgRCAzNiwg
UE8gQm94IDcwNTcsIDEwMDcgTUIgQW1zdGVyZGFtLCBUaGUgTmV0aGVybGFuZHMuIGwucm9iYmVy
c0B2dW1jLm48L2F1dGgtYWRkcmVzcz48dGl0bGVzPjx0aXRsZT5UMSBtYXBwaW5nIHNob3dzIGlu
Y3JlYXNlZCBleHRyYWNlbGx1bGFyIG1hdHJpeCBzaXplIGluIHRoZSBteW9jYXJkaXVtIGR1ZSB0
byBhbXlsb2lkIGRlcG9zaXRpb25zPC90aXRsZT48c2Vjb25kYXJ5LXRpdGxlPkNpcmN1bGF0aW9u
LiBDYXJkaW92YXNjdWxhciBpbWFnaW5nPC9zZWNvbmRhcnktdGl0bGU+PGFsdC10aXRsZT5DaXJj
IENhcmRpb3Zhc2MgSW1hZ2luZzwvYWx0LXRpdGxlPjwvdGl0bGVzPjxwZXJpb2RpY2FsPjxmdWxs
LXRpdGxlPkNpcmN1bGF0aW9uLiBDYXJkaW92YXNjdWxhciBpbWFnaW5nPC9mdWxsLXRpdGxlPjxh
YmJyLTE+Q2lyYyBDYXJkaW92YXNjIEltYWdpbmc8L2FiYnItMT48L3BlcmlvZGljYWw+PGFsdC1w
ZXJpb2RpY2FsPjxmdWxsLXRpdGxlPkNpcmN1bGF0aW9uLiBDYXJkaW92YXNjdWxhciBpbWFnaW5n
PC9mdWxsLXRpdGxlPjxhYmJyLTE+Q2lyYyBDYXJkaW92YXNjIEltYWdpbmc8L2FiYnItMT48L2Fs
dC1wZXJpb2RpY2FsPjxwYWdlcz40MjMtNjwvcGFnZXM+PHZvbHVtZT41PC92b2x1bWU+PG51bWJl
cj4zPC9udW1iZXI+PGVkaXRpb24+MjAxMi8wNS8xODwvZWRpdGlvbj48a2V5d29yZHM+PGtleXdv
cmQ+QWdlZDwva2V5d29yZD48a2V5d29yZD5BbXlsb2lkL3VsdHJhc3RydWN0dXJlPC9rZXl3b3Jk
PjxrZXl3b3JkPkFteWxvaWRvc2lzLypkaWFnbm9zaXM8L2tleXdvcmQ+PGtleXdvcmQ+QmlvcHN5
PC9rZXl3b3JkPjxrZXl3b3JkPkNvbnRyYXN0IE1lZGlhL2RpYWdub3N0aWMgdXNlPC9rZXl3b3Jk
PjxrZXl3b3JkPkV4dHJhY2VsbHVsYXIgTWF0cml4LypwYXRob2xvZ3kvdWx0cmFzdHJ1Y3R1cmU8
L2tleXdvcmQ+PGtleXdvcmQ+SGV0ZXJvY3ljbGljIENvbXBvdW5kcy9kaWFnbm9zdGljIHVzZTwv
a2V5d29yZD48a2V5d29yZD5IdW1hbnM8L2tleXdvcmQ+PGtleXdvcmQ+SW1hZ2UgRW5oYW5jZW1l
bnQvbWV0aG9kczwva2V5d29yZD48a2V5d29yZD5NYWduZXRpYyBSZXNvbmFuY2UgSW1hZ2luZy8q
bWV0aG9kczwva2V5d29yZD48a2V5d29yZD5NYWxlPC9rZXl3b3JkPjxrZXl3b3JkPk15b2NhcmRp
dW0vKnBhdGhvbG9neS91bHRyYXN0cnVjdHVyZTwva2V5d29yZD48a2V5d29yZD5Pcmdhbm9tZXRh
bGxpYyBDb21wb3VuZHMvZGlhZ25vc3RpYyB1c2U8L2tleXdvcmQ+PC9rZXl3b3Jkcz48ZGF0ZXM+
PHllYXI+MjAxMjwveWVhcj48cHViLWRhdGVzPjxkYXRlPk1heSAxPC9kYXRlPjwvcHViLWRhdGVz
PjwvZGF0ZXM+PGlzYm4+MTk0Mi0wMDgwIChFbGVjdHJvbmljKSYjeEQ7MTk0MS05NjUxIChMaW5r
aW5nKTwvaXNibj48YWNjZXNzaW9uLW51bT4yMjU5MjAxMjwvYWNjZXNzaW9uLW51bT48d29yay10
eXBlPkNhc2UgUmVwb3J0cyYjeEQ7UmVzZWFyY2ggU3VwcG9ydCwgTm9uLVUuUy4gR292JmFwb3M7
dDwvd29yay10eXBlPjx1cmxzPjxyZWxhdGVkLXVybHM+PHVybD5odHRwOi8vd3d3Lm5jYmkubmxt
Lm5paC5nb3YvcHVibWVkLzIyNTkyMDEyPC91cmw+PC9yZWxhdGVkLXVybHM+PC91cmxzPjxlbGVj
dHJvbmljLXJlc291cmNlLW51bT4xMC4xMTYxL0NJUkNJTUFHSU5HLjExMi45NzM0Mzg8L2VsZWN0
cm9uaWMtcmVzb3VyY2UtbnVtPjxsYW5ndWFnZT5lbmc8L2xhbmd1YWdlPjwvcmVjb3JkPjwvQ2l0
ZT48Q2l0ZT48QXV0aG9yPk1vbmdlb248L0F1dGhvcj48WWVhcj4yMDEyPC9ZZWFyPjxSZWNOdW0+
MTk4NDQ8L1JlY051bT48cmVjb3JkPjxyZWMtbnVtYmVyPjE5ODQ0PC9yZWMtbnVtYmVyPjxmb3Jl
aWduLWtleXM+PGtleSBhcHA9IkVOIiBkYi1pZD0iZmR2emFydHB0MHh4cDVlc3Rhc3gwdncyZDJl
NWUwZDJlZmZ2Ij4xOTg0NDwva2V5PjwvZm9yZWlnbi1rZXlzPjxyZWYtdHlwZSBuYW1lPSJKb3Vy
bmFsIEFydGljbGUiPjE3PC9yZWYtdHlwZT48Y29udHJpYnV0b3JzPjxhdXRob3JzPjxhdXRob3I+
TW9uZ2VvbiwgRi4gUC48L2F1dGhvcj48YXV0aG9yPkplcm9zY2gtSGVyb2xkLCBNLjwvYXV0aG9y
PjxhdXRob3I+Q29lbGhvLUZpbGhvLCBPLiBSLjwvYXV0aG9yPjxhdXRob3I+QmxhbmtzdGVpbiwg
Ui48L2F1dGhvcj48YXV0aG9yPkZhbGssIFIuIEguPC9hdXRob3I+PGF1dGhvcj5Ld29uZywgUi4g
WS48L2F1dGhvcj48L2F1dGhvcnM+PC9jb250cmlidXRvcnM+PGF1dGgtYWRkcmVzcz5DYXJkaW92
YXNjdWxhciBEaXZpc2lvbiwgRGVwYXJ0bWVudCBvZiBNZWRpY2luZSwgQnJpZ2hhbSBhbmQgV29t
ZW4mYXBvcztzIEhvc3BpdGFsLCBIYXJ2YXJkIE1lZGljYWwgU2Nob29sLCBCb3N0b24sIE1hc3Nh
Y2h1c2V0dHMgMDIxMTUsIFVTQS48L2F1dGgtYWRkcmVzcz48dGl0bGVzPjx0aXRsZT5RdWFudGlm
aWNhdGlvbiBvZiBleHRyYWNlbGx1bGFyIG1hdHJpeCBleHBhbnNpb24gYnkgQ01SIGluIGluZmls
dHJhdGl2ZSBoZWFydCBkaXNlYXNlPC90aXRsZT48c2Vjb25kYXJ5LXRpdGxlPkpBQ0MuIENhcmRp
b3Zhc2N1bGFyIGltYWdpbmc8L3NlY29uZGFyeS10aXRsZT48YWx0LXRpdGxlPkpBQ0MgQ2FyZGlv
dmFzYyBJbWFnaW5nPC9hbHQtdGl0bGU+PC90aXRsZXM+PHBlcmlvZGljYWw+PGZ1bGwtdGl0bGU+
SkFDQy4gQ2FyZGlvdmFzY3VsYXIgaW1hZ2luZzwvZnVsbC10aXRsZT48YWJici0xPkpBQ0MgQ2Fy
ZGlvdmFzYyBJbWFnaW5nPC9hYmJyLTE+PC9wZXJpb2RpY2FsPjxhbHQtcGVyaW9kaWNhbD48ZnVs
bC10aXRsZT5KQUNDLiBDYXJkaW92YXNjdWxhciBpbWFnaW5nPC9mdWxsLXRpdGxlPjxhYmJyLTE+
SkFDQyBDYXJkaW92YXNjIEltYWdpbmc8L2FiYnItMT48L2FsdC1wZXJpb2RpY2FsPjxwYWdlcz44
OTctOTA3PC9wYWdlcz48dm9sdW1lPjU8L3ZvbHVtZT48bnVtYmVyPjk8L251bWJlcj48ZWRpdGlv
bj4yMDEyLzA5LzE1PC9lZGl0aW9uPjxrZXl3b3Jkcz48a2V5d29yZD5BZ2VkPC9rZXl3b3JkPjxr
ZXl3b3JkPkFnZWQsIDgwIGFuZCBvdmVyPC9rZXl3b3JkPjxrZXl3b3JkPkFteWxvaWRvc2lzL3Bh
dGhvbG9neTwva2V5d29yZD48a2V5d29yZD5CaW9wc3k8L2tleXdvcmQ+PGtleXdvcmQ+Q2FyZGlv
bXlvcGF0aGllcy8qcGF0aG9sb2d5PC9rZXl3b3JkPjxrZXl3b3JkPkNoaS1TcXVhcmUgRGlzdHJp
YnV0aW9uPC9rZXl3b3JkPjxrZXl3b3JkPkNvbnRyYXN0IE1lZGlhL2RpYWdub3N0aWMgdXNlPC9r
ZXl3b3JkPjxrZXl3b3JkPkNyb3NzLVNlY3Rpb25hbCBTdHVkaWVzPC9rZXl3b3JkPjxrZXl3b3Jk
PkV4dHJhY2VsbHVsYXIgTWF0cml4LypwYXRob2xvZ3k8L2tleXdvcmQ+PGtleXdvcmQ+R2Fkb2xp
bml1bSBEVFBBL2RpYWdub3N0aWMgdXNlPC9rZXl3b3JkPjxrZXl3b3JkPkh1bWFuczwva2V5d29y
ZD48a2V5d29yZD5MaW5lYXIgTW9kZWxzPC9rZXl3b3JkPjxrZXl3b3JkPkx5c29zb21hbCBTdG9y
YWdlIERpc2Vhc2VzL3BhdGhvbG9neTwva2V5d29yZD48a2V5d29yZD4qTWFnbmV0aWMgUmVzb25h
bmNlIEltYWdpbmcsIENpbmU8L2tleXdvcmQ+PGtleXdvcmQ+TWlkZGxlIEFnZWQ8L2tleXdvcmQ+
PGtleXdvcmQ+TXlvY2FyZGl1bS8qcGF0aG9sb2d5PC9rZXl3b3JkPjxrZXl3b3JkPlByZWRpY3Rp
dmUgVmFsdWUgb2YgVGVzdHM8L2tleXdvcmQ+PGtleXdvcmQ+UmV0cm9zcGVjdGl2ZSBTdHVkaWVz
PC9rZXl3b3JkPjxrZXl3b3JkPlNldmVyaXR5IG9mIElsbG5lc3MgSW5kZXg8L2tleXdvcmQ+PC9r
ZXl3b3Jkcz48ZGF0ZXM+PHllYXI+MjAxMjwveWVhcj48cHViLWRhdGVzPjxkYXRlPlNlcDwvZGF0
ZT48L3B1Yi1kYXRlcz48L2RhdGVzPjxpc2JuPjE4NzYtNzU5MSAoRWxlY3Ryb25pYyk8L2lzYm4+
PGFjY2Vzc2lvbi1udW0+MjI5NzQ4MDI8L2FjY2Vzc2lvbi1udW0+PHdvcmstdHlwZT5SZXNlYXJj
aCBTdXBwb3J0LCBOLkkuSC4sIEV4dHJhbXVyYWwmI3hEO1Jlc2VhcmNoIFN1cHBvcnQsIE5vbi1V
LlMuIEdvdiZhcG9zO3Q8L3dvcmstdHlwZT48dXJscz48cmVsYXRlZC11cmxzPjx1cmw+aHR0cDov
L3d3dy5uY2JpLm5sbS5uaWguZ292L3B1Ym1lZC8yMjk3NDgwMjwvdXJsPjwvcmVsYXRlZC11cmxz
PjwvdXJscz48ZWxlY3Ryb25pYy1yZXNvdXJjZS1udW0+MTAuMTAxNi9qLmpjbWcuMjAxMi4wNC4w
MDY8L2VsZWN0cm9uaWMtcmVzb3VyY2UtbnVtPjxsYW5ndWFnZT5lbmc8L2xhbmd1YWdlPjwvcmVj
b3JkPjwvQ2l0ZT48L0VuZE5vdGU+
</w:fldData>
        </w:fldChar>
      </w:r>
      <w:r w:rsidR="00BB0624" w:rsidRPr="00020A94">
        <w:rPr>
          <w:rFonts w:ascii="Book Antiqua" w:eastAsia="Times New Roman" w:hAnsi="Book Antiqua" w:cs="Times New Roman"/>
          <w:vertAlign w:val="superscript"/>
        </w:rPr>
        <w:instrText xml:space="preserve"> ADDIN EN.CITE </w:instrText>
      </w:r>
      <w:r w:rsidR="00BB0624" w:rsidRPr="00020A94">
        <w:rPr>
          <w:rFonts w:ascii="Book Antiqua" w:eastAsia="Times New Roman" w:hAnsi="Book Antiqua" w:cs="Times New Roman"/>
          <w:vertAlign w:val="superscript"/>
        </w:rPr>
        <w:fldChar w:fldCharType="begin">
          <w:fldData xml:space="preserve">PEVuZE5vdGU+PENpdGU+PEF1dGhvcj5Sb2JiZXJzPC9BdXRob3I+PFllYXI+MjAxMjwvWWVhcj48
UmVjTnVtPjE5OTAwPC9SZWNOdW0+PERpc3BsYXlUZXh0PjxzdHlsZSBmYWNlPSJzdXBlcnNjcmlw
dCI+MzQsIDEzODwvc3R5bGU+PC9EaXNwbGF5VGV4dD48cmVjb3JkPjxyZWMtbnVtYmVyPjE5OTAw
PC9yZWMtbnVtYmVyPjxmb3JlaWduLWtleXM+PGtleSBhcHA9IkVOIiBkYi1pZD0iZmR2emFydHB0
MHh4cDVlc3Rhc3gwdncyZDJlNWUwZDJlZmZ2Ij4xOTkwMDwva2V5PjwvZm9yZWlnbi1rZXlzPjxy
ZWYtdHlwZSBuYW1lPSJKb3VybmFsIEFydGljbGUiPjE3PC9yZWYtdHlwZT48Y29udHJpYnV0b3Jz
PjxhdXRob3JzPjxhdXRob3I+Um9iYmVycywgTC4gRi48L2F1dGhvcj48YXV0aG9yPkJhYXJzLCBF
LiBOLjwvYXV0aG9yPjxhdXRob3I+QnJvdXdlciwgVy4gUC48L2F1dGhvcj48YXV0aG9yPkJlZWss
IEEuIE0uPC9hdXRob3I+PGF1dGhvcj5Ib2ZtYW4sIE0uIEIuPC9hdXRob3I+PGF1dGhvcj5OaWVz
c2VuLCBILiBXLjwvYXV0aG9yPjxhdXRob3I+dmFuIFJvc3N1bSwgQS4gQy48L2F1dGhvcj48YXV0
aG9yPk1hcmN1LCBDLiBCLjwvYXV0aG9yPjwvYXV0aG9ycz48L2NvbnRyaWJ1dG9ycz48YXV0aC1h
ZGRyZXNzPkNhcmRpb3Zhc2N1bGFyIE1SSSwgVlUgTWVkaWNhbCBDZW50ZXIsIFpIIDQgRCAzNiwg
UE8gQm94IDcwNTcsIDEwMDcgTUIgQW1zdGVyZGFtLCBUaGUgTmV0aGVybGFuZHMuIGwucm9iYmVy
c0B2dW1jLm48L2F1dGgtYWRkcmVzcz48dGl0bGVzPjx0aXRsZT5UMSBtYXBwaW5nIHNob3dzIGlu
Y3JlYXNlZCBleHRyYWNlbGx1bGFyIG1hdHJpeCBzaXplIGluIHRoZSBteW9jYXJkaXVtIGR1ZSB0
byBhbXlsb2lkIGRlcG9zaXRpb25zPC90aXRsZT48c2Vjb25kYXJ5LXRpdGxlPkNpcmN1bGF0aW9u
LiBDYXJkaW92YXNjdWxhciBpbWFnaW5nPC9zZWNvbmRhcnktdGl0bGU+PGFsdC10aXRsZT5DaXJj
IENhcmRpb3Zhc2MgSW1hZ2luZzwvYWx0LXRpdGxlPjwvdGl0bGVzPjxwZXJpb2RpY2FsPjxmdWxs
LXRpdGxlPkNpcmN1bGF0aW9uLiBDYXJkaW92YXNjdWxhciBpbWFnaW5nPC9mdWxsLXRpdGxlPjxh
YmJyLTE+Q2lyYyBDYXJkaW92YXNjIEltYWdpbmc8L2FiYnItMT48L3BlcmlvZGljYWw+PGFsdC1w
ZXJpb2RpY2FsPjxmdWxsLXRpdGxlPkNpcmN1bGF0aW9uLiBDYXJkaW92YXNjdWxhciBpbWFnaW5n
PC9mdWxsLXRpdGxlPjxhYmJyLTE+Q2lyYyBDYXJkaW92YXNjIEltYWdpbmc8L2FiYnItMT48L2Fs
dC1wZXJpb2RpY2FsPjxwYWdlcz40MjMtNjwvcGFnZXM+PHZvbHVtZT41PC92b2x1bWU+PG51bWJl
cj4zPC9udW1iZXI+PGVkaXRpb24+MjAxMi8wNS8xODwvZWRpdGlvbj48a2V5d29yZHM+PGtleXdv
cmQ+QWdlZDwva2V5d29yZD48a2V5d29yZD5BbXlsb2lkL3VsdHJhc3RydWN0dXJlPC9rZXl3b3Jk
PjxrZXl3b3JkPkFteWxvaWRvc2lzLypkaWFnbm9zaXM8L2tleXdvcmQ+PGtleXdvcmQ+QmlvcHN5
PC9rZXl3b3JkPjxrZXl3b3JkPkNvbnRyYXN0IE1lZGlhL2RpYWdub3N0aWMgdXNlPC9rZXl3b3Jk
PjxrZXl3b3JkPkV4dHJhY2VsbHVsYXIgTWF0cml4LypwYXRob2xvZ3kvdWx0cmFzdHJ1Y3R1cmU8
L2tleXdvcmQ+PGtleXdvcmQ+SGV0ZXJvY3ljbGljIENvbXBvdW5kcy9kaWFnbm9zdGljIHVzZTwv
a2V5d29yZD48a2V5d29yZD5IdW1hbnM8L2tleXdvcmQ+PGtleXdvcmQ+SW1hZ2UgRW5oYW5jZW1l
bnQvbWV0aG9kczwva2V5d29yZD48a2V5d29yZD5NYWduZXRpYyBSZXNvbmFuY2UgSW1hZ2luZy8q
bWV0aG9kczwva2V5d29yZD48a2V5d29yZD5NYWxlPC9rZXl3b3JkPjxrZXl3b3JkPk15b2NhcmRp
dW0vKnBhdGhvbG9neS91bHRyYXN0cnVjdHVyZTwva2V5d29yZD48a2V5d29yZD5Pcmdhbm9tZXRh
bGxpYyBDb21wb3VuZHMvZGlhZ25vc3RpYyB1c2U8L2tleXdvcmQ+PC9rZXl3b3Jkcz48ZGF0ZXM+
PHllYXI+MjAxMjwveWVhcj48cHViLWRhdGVzPjxkYXRlPk1heSAxPC9kYXRlPjwvcHViLWRhdGVz
PjwvZGF0ZXM+PGlzYm4+MTk0Mi0wMDgwIChFbGVjdHJvbmljKSYjeEQ7MTk0MS05NjUxIChMaW5r
aW5nKTwvaXNibj48YWNjZXNzaW9uLW51bT4yMjU5MjAxMjwvYWNjZXNzaW9uLW51bT48d29yay10
eXBlPkNhc2UgUmVwb3J0cyYjeEQ7UmVzZWFyY2ggU3VwcG9ydCwgTm9uLVUuUy4gR292JmFwb3M7
dDwvd29yay10eXBlPjx1cmxzPjxyZWxhdGVkLXVybHM+PHVybD5odHRwOi8vd3d3Lm5jYmkubmxt
Lm5paC5nb3YvcHVibWVkLzIyNTkyMDEyPC91cmw+PC9yZWxhdGVkLXVybHM+PC91cmxzPjxlbGVj
dHJvbmljLXJlc291cmNlLW51bT4xMC4xMTYxL0NJUkNJTUFHSU5HLjExMi45NzM0Mzg8L2VsZWN0
cm9uaWMtcmVzb3VyY2UtbnVtPjxsYW5ndWFnZT5lbmc8L2xhbmd1YWdlPjwvcmVjb3JkPjwvQ2l0
ZT48Q2l0ZT48QXV0aG9yPk1vbmdlb248L0F1dGhvcj48WWVhcj4yMDEyPC9ZZWFyPjxSZWNOdW0+
MTk4NDQ8L1JlY051bT48cmVjb3JkPjxyZWMtbnVtYmVyPjE5ODQ0PC9yZWMtbnVtYmVyPjxmb3Jl
aWduLWtleXM+PGtleSBhcHA9IkVOIiBkYi1pZD0iZmR2emFydHB0MHh4cDVlc3Rhc3gwdncyZDJl
NWUwZDJlZmZ2Ij4xOTg0NDwva2V5PjwvZm9yZWlnbi1rZXlzPjxyZWYtdHlwZSBuYW1lPSJKb3Vy
bmFsIEFydGljbGUiPjE3PC9yZWYtdHlwZT48Y29udHJpYnV0b3JzPjxhdXRob3JzPjxhdXRob3I+
TW9uZ2VvbiwgRi4gUC48L2F1dGhvcj48YXV0aG9yPkplcm9zY2gtSGVyb2xkLCBNLjwvYXV0aG9y
PjxhdXRob3I+Q29lbGhvLUZpbGhvLCBPLiBSLjwvYXV0aG9yPjxhdXRob3I+QmxhbmtzdGVpbiwg
Ui48L2F1dGhvcj48YXV0aG9yPkZhbGssIFIuIEguPC9hdXRob3I+PGF1dGhvcj5Ld29uZywgUi4g
WS48L2F1dGhvcj48L2F1dGhvcnM+PC9jb250cmlidXRvcnM+PGF1dGgtYWRkcmVzcz5DYXJkaW92
YXNjdWxhciBEaXZpc2lvbiwgRGVwYXJ0bWVudCBvZiBNZWRpY2luZSwgQnJpZ2hhbSBhbmQgV29t
ZW4mYXBvcztzIEhvc3BpdGFsLCBIYXJ2YXJkIE1lZGljYWwgU2Nob29sLCBCb3N0b24sIE1hc3Nh
Y2h1c2V0dHMgMDIxMTUsIFVTQS48L2F1dGgtYWRkcmVzcz48dGl0bGVzPjx0aXRsZT5RdWFudGlm
aWNhdGlvbiBvZiBleHRyYWNlbGx1bGFyIG1hdHJpeCBleHBhbnNpb24gYnkgQ01SIGluIGluZmls
dHJhdGl2ZSBoZWFydCBkaXNlYXNlPC90aXRsZT48c2Vjb25kYXJ5LXRpdGxlPkpBQ0MuIENhcmRp
b3Zhc2N1bGFyIGltYWdpbmc8L3NlY29uZGFyeS10aXRsZT48YWx0LXRpdGxlPkpBQ0MgQ2FyZGlv
dmFzYyBJbWFnaW5nPC9hbHQtdGl0bGU+PC90aXRsZXM+PHBlcmlvZGljYWw+PGZ1bGwtdGl0bGU+
SkFDQy4gQ2FyZGlvdmFzY3VsYXIgaW1hZ2luZzwvZnVsbC10aXRsZT48YWJici0xPkpBQ0MgQ2Fy
ZGlvdmFzYyBJbWFnaW5nPC9hYmJyLTE+PC9wZXJpb2RpY2FsPjxhbHQtcGVyaW9kaWNhbD48ZnVs
bC10aXRsZT5KQUNDLiBDYXJkaW92YXNjdWxhciBpbWFnaW5nPC9mdWxsLXRpdGxlPjxhYmJyLTE+
SkFDQyBDYXJkaW92YXNjIEltYWdpbmc8L2FiYnItMT48L2FsdC1wZXJpb2RpY2FsPjxwYWdlcz44
OTctOTA3PC9wYWdlcz48dm9sdW1lPjU8L3ZvbHVtZT48bnVtYmVyPjk8L251bWJlcj48ZWRpdGlv
bj4yMDEyLzA5LzE1PC9lZGl0aW9uPjxrZXl3b3Jkcz48a2V5d29yZD5BZ2VkPC9rZXl3b3JkPjxr
ZXl3b3JkPkFnZWQsIDgwIGFuZCBvdmVyPC9rZXl3b3JkPjxrZXl3b3JkPkFteWxvaWRvc2lzL3Bh
dGhvbG9neTwva2V5d29yZD48a2V5d29yZD5CaW9wc3k8L2tleXdvcmQ+PGtleXdvcmQ+Q2FyZGlv
bXlvcGF0aGllcy8qcGF0aG9sb2d5PC9rZXl3b3JkPjxrZXl3b3JkPkNoaS1TcXVhcmUgRGlzdHJp
YnV0aW9uPC9rZXl3b3JkPjxrZXl3b3JkPkNvbnRyYXN0IE1lZGlhL2RpYWdub3N0aWMgdXNlPC9r
ZXl3b3JkPjxrZXl3b3JkPkNyb3NzLVNlY3Rpb25hbCBTdHVkaWVzPC9rZXl3b3JkPjxrZXl3b3Jk
PkV4dHJhY2VsbHVsYXIgTWF0cml4LypwYXRob2xvZ3k8L2tleXdvcmQ+PGtleXdvcmQ+R2Fkb2xp
bml1bSBEVFBBL2RpYWdub3N0aWMgdXNlPC9rZXl3b3JkPjxrZXl3b3JkPkh1bWFuczwva2V5d29y
ZD48a2V5d29yZD5MaW5lYXIgTW9kZWxzPC9rZXl3b3JkPjxrZXl3b3JkPkx5c29zb21hbCBTdG9y
YWdlIERpc2Vhc2VzL3BhdGhvbG9neTwva2V5d29yZD48a2V5d29yZD4qTWFnbmV0aWMgUmVzb25h
bmNlIEltYWdpbmcsIENpbmU8L2tleXdvcmQ+PGtleXdvcmQ+TWlkZGxlIEFnZWQ8L2tleXdvcmQ+
PGtleXdvcmQ+TXlvY2FyZGl1bS8qcGF0aG9sb2d5PC9rZXl3b3JkPjxrZXl3b3JkPlByZWRpY3Rp
dmUgVmFsdWUgb2YgVGVzdHM8L2tleXdvcmQ+PGtleXdvcmQ+UmV0cm9zcGVjdGl2ZSBTdHVkaWVz
PC9rZXl3b3JkPjxrZXl3b3JkPlNldmVyaXR5IG9mIElsbG5lc3MgSW5kZXg8L2tleXdvcmQ+PC9r
ZXl3b3Jkcz48ZGF0ZXM+PHllYXI+MjAxMjwveWVhcj48cHViLWRhdGVzPjxkYXRlPlNlcDwvZGF0
ZT48L3B1Yi1kYXRlcz48L2RhdGVzPjxpc2JuPjE4NzYtNzU5MSAoRWxlY3Ryb25pYyk8L2lzYm4+
PGFjY2Vzc2lvbi1udW0+MjI5NzQ4MDI8L2FjY2Vzc2lvbi1udW0+PHdvcmstdHlwZT5SZXNlYXJj
aCBTdXBwb3J0LCBOLkkuSC4sIEV4dHJhbXVyYWwmI3hEO1Jlc2VhcmNoIFN1cHBvcnQsIE5vbi1V
LlMuIEdvdiZhcG9zO3Q8L3dvcmstdHlwZT48dXJscz48cmVsYXRlZC11cmxzPjx1cmw+aHR0cDov
L3d3dy5uY2JpLm5sbS5uaWguZ292L3B1Ym1lZC8yMjk3NDgwMjwvdXJsPjwvcmVsYXRlZC11cmxz
PjwvdXJscz48ZWxlY3Ryb25pYy1yZXNvdXJjZS1udW0+MTAuMTAxNi9qLmpjbWcuMjAxMi4wNC4w
MDY8L2VsZWN0cm9uaWMtcmVzb3VyY2UtbnVtPjxsYW5ndWFnZT5lbmc8L2xhbmd1YWdlPjwvcmVj
b3JkPjwvQ2l0ZT48L0VuZE5vdGU+
</w:fldData>
        </w:fldChar>
      </w:r>
      <w:r w:rsidR="00BB0624" w:rsidRPr="00020A94">
        <w:rPr>
          <w:rFonts w:ascii="Book Antiqua" w:eastAsia="Times New Roman" w:hAnsi="Book Antiqua" w:cs="Times New Roman"/>
          <w:vertAlign w:val="superscript"/>
        </w:rPr>
        <w:instrText xml:space="preserve"> ADDIN EN.CITE.DATA </w:instrText>
      </w:r>
      <w:r w:rsidR="00BB0624" w:rsidRPr="00020A94">
        <w:rPr>
          <w:rFonts w:ascii="Book Antiqua" w:eastAsia="Times New Roman" w:hAnsi="Book Antiqua" w:cs="Times New Roman"/>
          <w:vertAlign w:val="superscript"/>
        </w:rPr>
      </w:r>
      <w:r w:rsidR="00BB0624" w:rsidRPr="00020A94">
        <w:rPr>
          <w:rFonts w:ascii="Book Antiqua" w:eastAsia="Times New Roman" w:hAnsi="Book Antiqua" w:cs="Times New Roman"/>
          <w:vertAlign w:val="superscript"/>
        </w:rPr>
        <w:fldChar w:fldCharType="end"/>
      </w:r>
      <w:r w:rsidR="003F345B" w:rsidRPr="00020A94">
        <w:rPr>
          <w:rFonts w:ascii="Book Antiqua" w:eastAsia="Times New Roman" w:hAnsi="Book Antiqua" w:cs="Times New Roman"/>
          <w:vertAlign w:val="superscript"/>
        </w:rPr>
      </w:r>
      <w:r w:rsidR="003F345B" w:rsidRPr="00020A94">
        <w:rPr>
          <w:rFonts w:ascii="Book Antiqua" w:eastAsia="Times New Roman" w:hAnsi="Book Antiqua" w:cs="Times New Roman"/>
          <w:vertAlign w:val="superscript"/>
        </w:rPr>
        <w:fldChar w:fldCharType="separate"/>
      </w:r>
      <w:hyperlink w:anchor="_ENREF_34" w:tooltip="Mongeon, 2012 #19844" w:history="1">
        <w:r w:rsidR="00BB0624" w:rsidRPr="00020A94">
          <w:rPr>
            <w:rFonts w:ascii="Book Antiqua" w:eastAsia="Times New Roman" w:hAnsi="Book Antiqua" w:cs="Times New Roman"/>
            <w:noProof/>
            <w:vertAlign w:val="superscript"/>
          </w:rPr>
          <w:t>34</w:t>
        </w:r>
      </w:hyperlink>
      <w:r w:rsidR="00020A94" w:rsidRPr="00020A94">
        <w:rPr>
          <w:rFonts w:ascii="Book Antiqua" w:eastAsia="Times New Roman" w:hAnsi="Book Antiqua" w:cs="Times New Roman"/>
          <w:noProof/>
          <w:vertAlign w:val="superscript"/>
        </w:rPr>
        <w:t>,</w:t>
      </w:r>
      <w:hyperlink w:anchor="_ENREF_138" w:tooltip="Robbers, 2012 #19900" w:history="1">
        <w:r w:rsidR="00BB0624" w:rsidRPr="00020A94">
          <w:rPr>
            <w:rFonts w:ascii="Book Antiqua" w:eastAsia="Times New Roman" w:hAnsi="Book Antiqua" w:cs="Times New Roman"/>
            <w:noProof/>
            <w:vertAlign w:val="superscript"/>
          </w:rPr>
          <w:t>13</w:t>
        </w:r>
        <w:r w:rsidR="00DA7F98">
          <w:rPr>
            <w:rFonts w:ascii="Book Antiqua" w:eastAsia="宋体" w:hAnsi="Book Antiqua" w:cs="Times New Roman" w:hint="eastAsia"/>
            <w:noProof/>
            <w:vertAlign w:val="superscript"/>
            <w:lang w:eastAsia="zh-CN"/>
          </w:rPr>
          <w:t>7</w:t>
        </w:r>
      </w:hyperlink>
      <w:r w:rsidR="003F345B" w:rsidRPr="00020A94">
        <w:rPr>
          <w:rFonts w:ascii="Book Antiqua" w:eastAsia="Times New Roman" w:hAnsi="Book Antiqua" w:cs="Times New Roman"/>
          <w:vertAlign w:val="superscript"/>
        </w:rPr>
        <w:fldChar w:fldCharType="end"/>
      </w:r>
      <w:r w:rsidR="00020A94" w:rsidRPr="00020A94">
        <w:rPr>
          <w:rFonts w:ascii="Book Antiqua" w:eastAsia="宋体" w:hAnsi="Book Antiqua" w:cs="Times New Roman" w:hint="eastAsia"/>
          <w:vertAlign w:val="superscript"/>
          <w:lang w:eastAsia="zh-CN"/>
        </w:rPr>
        <w:t>]</w:t>
      </w:r>
      <w:r w:rsidR="00F95099" w:rsidRPr="00D000BC">
        <w:rPr>
          <w:rFonts w:ascii="Book Antiqua" w:eastAsia="Times New Roman" w:hAnsi="Book Antiqua" w:cs="Times New Roman"/>
        </w:rPr>
        <w:t>. It was</w:t>
      </w:r>
      <w:r w:rsidR="003E28FD" w:rsidRPr="00D000BC">
        <w:rPr>
          <w:rFonts w:ascii="Book Antiqua" w:eastAsia="Times New Roman" w:hAnsi="Book Antiqua" w:cs="Times New Roman"/>
        </w:rPr>
        <w:t xml:space="preserve"> </w:t>
      </w:r>
      <w:r w:rsidR="007A2917" w:rsidRPr="00D000BC">
        <w:rPr>
          <w:rFonts w:ascii="Book Antiqua" w:hAnsi="Book Antiqua" w:cs="Times New Roman"/>
        </w:rPr>
        <w:t xml:space="preserve">found that the median ECV is significantly higher in infilterative heart disease patients (49% of tissue volume) compared with non-amyloid cardiomyopathy patients (33%) and volunteers (24%). The ECV strongly correlated with visually assessed segmental </w:t>
      </w:r>
      <w:r w:rsidR="00A31B0B" w:rsidRPr="00D000BC">
        <w:rPr>
          <w:rFonts w:ascii="Book Antiqua" w:hAnsi="Book Antiqua" w:cs="Times New Roman"/>
        </w:rPr>
        <w:t>DE-</w:t>
      </w:r>
      <w:r w:rsidR="007A2917" w:rsidRPr="00D000BC">
        <w:rPr>
          <w:rFonts w:ascii="Book Antiqua" w:hAnsi="Book Antiqua" w:cs="Times New Roman"/>
        </w:rPr>
        <w:t>MRI (r</w:t>
      </w:r>
      <w:r w:rsidR="00DA7F98">
        <w:rPr>
          <w:rFonts w:ascii="Book Antiqua" w:eastAsia="宋体" w:hAnsi="Book Antiqua" w:cs="Times New Roman" w:hint="eastAsia"/>
          <w:lang w:eastAsia="zh-CN"/>
        </w:rPr>
        <w:t xml:space="preserve"> </w:t>
      </w:r>
      <w:r w:rsidR="007A2917" w:rsidRPr="00D000BC">
        <w:rPr>
          <w:rFonts w:ascii="Book Antiqua" w:hAnsi="Book Antiqua" w:cs="Times New Roman"/>
        </w:rPr>
        <w:t>=</w:t>
      </w:r>
      <w:r w:rsidR="00DA7F98">
        <w:rPr>
          <w:rFonts w:ascii="Book Antiqua" w:eastAsia="宋体" w:hAnsi="Book Antiqua" w:cs="Times New Roman" w:hint="eastAsia"/>
          <w:lang w:eastAsia="zh-CN"/>
        </w:rPr>
        <w:t xml:space="preserve"> </w:t>
      </w:r>
      <w:r w:rsidR="007A2917" w:rsidRPr="00D000BC">
        <w:rPr>
          <w:rFonts w:ascii="Book Antiqua" w:hAnsi="Book Antiqua" w:cs="Times New Roman"/>
        </w:rPr>
        <w:t>0.80) and LV mass index (r</w:t>
      </w:r>
      <w:r w:rsidR="000E0145">
        <w:rPr>
          <w:rFonts w:ascii="Book Antiqua" w:eastAsia="宋体" w:hAnsi="Book Antiqua" w:cs="Times New Roman" w:hint="eastAsia"/>
          <w:lang w:eastAsia="zh-CN"/>
        </w:rPr>
        <w:t xml:space="preserve"> </w:t>
      </w:r>
      <w:r w:rsidR="007A2917" w:rsidRPr="00D000BC">
        <w:rPr>
          <w:rFonts w:ascii="Book Antiqua" w:hAnsi="Book Antiqua" w:cs="Times New Roman"/>
        </w:rPr>
        <w:t>=</w:t>
      </w:r>
      <w:r w:rsidR="000E0145">
        <w:rPr>
          <w:rFonts w:ascii="Book Antiqua" w:eastAsia="宋体" w:hAnsi="Book Antiqua" w:cs="Times New Roman" w:hint="eastAsia"/>
          <w:lang w:eastAsia="zh-CN"/>
        </w:rPr>
        <w:t xml:space="preserve"> </w:t>
      </w:r>
      <w:r w:rsidR="007A2917" w:rsidRPr="00D000BC">
        <w:rPr>
          <w:rFonts w:ascii="Book Antiqua" w:hAnsi="Book Antiqua" w:cs="Times New Roman"/>
        </w:rPr>
        <w:t>0.69), reflecting severity of myocardial infiltration</w:t>
      </w:r>
      <w:r w:rsidR="00A70094" w:rsidRPr="00D000BC">
        <w:rPr>
          <w:rFonts w:ascii="Book Antiqua" w:eastAsia="Times New Roman" w:hAnsi="Book Antiqua" w:cs="Times New Roman"/>
        </w:rPr>
        <w:t xml:space="preserve">. </w:t>
      </w:r>
      <w:r w:rsidR="00E44530" w:rsidRPr="00D000BC">
        <w:rPr>
          <w:rFonts w:ascii="Book Antiqua" w:hAnsi="Book Antiqua" w:cs="Times New Roman"/>
        </w:rPr>
        <w:t>Sado</w:t>
      </w:r>
      <w:r w:rsidR="006C2577" w:rsidRPr="000E0145">
        <w:rPr>
          <w:rFonts w:ascii="Book Antiqua" w:hAnsi="Book Antiqua" w:cs="Times New Roman"/>
          <w:i/>
        </w:rPr>
        <w:t xml:space="preserve"> </w:t>
      </w:r>
      <w:r w:rsidR="00124E05" w:rsidRPr="000E0145">
        <w:rPr>
          <w:rFonts w:ascii="Book Antiqua" w:hAnsi="Book Antiqua" w:cs="Times New Roman"/>
          <w:i/>
        </w:rPr>
        <w:t>et al</w:t>
      </w:r>
      <w:r w:rsidR="00020A94" w:rsidRPr="00020A94">
        <w:rPr>
          <w:rFonts w:ascii="Book Antiqua" w:eastAsia="宋体" w:hAnsi="Book Antiqua" w:cs="Times New Roman" w:hint="eastAsia"/>
          <w:vertAlign w:val="superscript"/>
          <w:lang w:eastAsia="zh-CN"/>
        </w:rPr>
        <w:t>[</w:t>
      </w:r>
      <w:hyperlink w:anchor="_ENREF_35" w:tooltip="Sado, 2012 #19818" w:history="1">
        <w:r w:rsidR="00BB0624" w:rsidRPr="00020A94">
          <w:rPr>
            <w:rFonts w:ascii="Book Antiqua" w:hAnsi="Book Antiqua" w:cs="Times New Roman"/>
            <w:vertAlign w:val="superscript"/>
          </w:rPr>
          <w:fldChar w:fldCharType="begin">
            <w:fldData xml:space="preserve">PEVuZE5vdGU+PENpdGU+PEF1dGhvcj5TYWRvPC9BdXRob3I+PFllYXI+MjAxMjwvWWVhcj48UmVj
TnVtPjE5ODE4PC9SZWNOdW0+PERpc3BsYXlUZXh0PjxzdHlsZSBmYWNlPSJzdXBlcnNjcmlwdCI+
MzU8L3N0eWxlPjwvRGlzcGxheVRleHQ+PHJlY29yZD48cmVjLW51bWJlcj4xOTgxODwvcmVjLW51
bWJlcj48Zm9yZWlnbi1rZXlzPjxrZXkgYXBwPSJFTiIgZGItaWQ9InQwZnJ0dHhydzA5ZXg1ZTJ4
cmt4djk5ajB2MDlmMnNlcnNyMiI+MTk4MTg8L2tleT48L2ZvcmVpZ24ta2V5cz48cmVmLXR5cGUg
bmFtZT0iSm91cm5hbCBBcnRpY2xlIj4xNzwvcmVmLXR5cGU+PGNvbnRyaWJ1dG9ycz48YXV0aG9y
cz48YXV0aG9yPlNhZG8sIEQuIE0uPC9hdXRob3I+PGF1dGhvcj5GbGV0dCwgQS4gUy48L2F1dGhv
cj48YXV0aG9yPkJhbnlwZXJzYWQsIFMuIE0uPC9hdXRob3I+PGF1dGhvcj5XaGl0ZSwgUy4gSy48
L2F1dGhvcj48YXV0aG9yPk1hZXN0cmluaSwgVi48L2F1dGhvcj48YXV0aG9yPlF1YXJ0YSwgRy48
L2F1dGhvcj48YXV0aG9yPkxhY2htYW5uLCBSLiBILjwvYXV0aG9yPjxhdXRob3I+TXVycGh5LCBF
LjwvYXV0aG9yPjxhdXRob3I+TWVodGEsIEEuPC9hdXRob3I+PGF1dGhvcj5IdWdoZXMsIEQuIEEu
PC9hdXRob3I+PGF1dGhvcj5NY0tlbm5hLCBXLiBKLjwvYXV0aG9yPjxhdXRob3I+VGF5bG9yLCBB
LiBNLjwvYXV0aG9yPjxhdXRob3I+SGF1c2VubG95LCBELiBKLjwvYXV0aG9yPjxhdXRob3I+SGF3
a2lucywgUC4gTi48L2F1dGhvcj48YXV0aG9yPkVsbGlvdHQsIFAuIE0uPC9hdXRob3I+PGF1dGhv
cj5Nb29uLCBKLiBDLjwvYXV0aG9yPjwvYXV0aG9ycz48L2NvbnRyaWJ1dG9ycz48YXV0aC1hZGRy
ZXNzPlRoZSBIZWFydCBIb3NwaXRhbCwgMTYtMTggV2VzdG1vcmVsYW5kIFN0LCBMb25kb24gVzFH
IDhQSCwgVUsuPC9hdXRoLWFkZHJlc3M+PHRpdGxlcz48dGl0bGU+Q2FyZGlvdmFzY3VsYXIgbWFn
bmV0aWMgcmVzb25hbmNlIG1lYXN1cmVtZW50IG9mIG15b2NhcmRpYWwgZXh0cmFjZWxsdWxhciB2
b2x1bWUgaW4gaGVhbHRoIGFuZCBkaXNlYXNlPC90aXRsZT48c2Vjb25kYXJ5LXRpdGxlPkhlYXJ0
PC9zZWNvbmRhcnktdGl0bGU+PGFsdC10aXRsZT5IZWFydDwvYWx0LXRpdGxlPjwvdGl0bGVzPjxw
ZXJpb2RpY2FsPjxmdWxsLXRpdGxlPkhlYXJ0PC9mdWxsLXRpdGxlPjxhYmJyLTE+SGVhcnQ8L2Fi
YnItMT48L3BlcmlvZGljYWw+PGFsdC1wZXJpb2RpY2FsPjxmdWxsLXRpdGxlPkhlYXJ0PC9mdWxs
LXRpdGxlPjxhYmJyLTE+SGVhcnQ8L2FiYnItMT48L2FsdC1wZXJpb2RpY2FsPjxwYWdlcz4xNDM2
LTQxPC9wYWdlcz48dm9sdW1lPjk4PC92b2x1bWU+PG51bWJlcj4xOTwvbnVtYmVyPjxlZGl0aW9u
PjIwMTIvMDkvMDE8L2VkaXRpb24+PGtleXdvcmRzPjxrZXl3b3JkPkFkdWx0PC9rZXl3b3JkPjxr
ZXl3b3JkPkFnZWQ8L2tleXdvcmQ+PGtleXdvcmQ+QWdlZCwgODAgYW5kIG92ZXI8L2tleXdvcmQ+
PGtleXdvcmQ+QW5hbHlzaXMgb2YgVmFyaWFuY2U8L2tleXdvcmQ+PGtleXdvcmQ+Q29udHJhc3Qg
TWVkaWEvKmRpYWdub3N0aWMgdXNlPC9rZXl3b3JkPjxrZXl3b3JkPkZlbWFsZTwva2V5d29yZD48
a2V5d29yZD5IZWFydCBBdHJpYS9wYXRob2xvZ3k8L2tleXdvcmQ+PGtleXdvcmQ+SGVhcnQgRGlz
ZWFzZXMvKmRpYWdub3Npcy9wYXRob2xvZ3kvcGh5c2lvcGF0aG9sb2d5PC9rZXl3b3JkPjxrZXl3
b3JkPkhlYXJ0IFNlcHR1bS9wYXRob2xvZ3k8L2tleXdvcmQ+PGtleXdvcmQ+SGVhcnQgVmVudHJp
Y2xlcy9wYXRob2xvZ3kvcGh5c2lvcGF0aG9sb2d5PC9rZXl3b3JkPjxrZXl3b3JkPkh1bWFuczwv
a2V5d29yZD48a2V5d29yZD5Mb25kb248L2tleXdvcmQ+PGtleXdvcmQ+Kk1hZ25ldGljIFJlc29u
YW5jZSBJbWFnaW5nPC9rZXl3b3JkPjxrZXl3b3JkPk1hbGU8L2tleXdvcmQ+PGtleXdvcmQ+TWVn
bHVtaW5lLypkaWFnbm9zdGljIHVzZTwva2V5d29yZD48a2V5d29yZD5NaWRkbGUgQWdlZDwva2V5
d29yZD48a2V5d29yZD5NeW9jYXJkaXVtLypwYXRob2xvZ3k8L2tleXdvcmQ+PGtleXdvcmQ+T3Jn
YW5vbWV0YWxsaWMgQ29tcG91bmRzLypkaWFnbm9zdGljIHVzZTwva2V5d29yZD48a2V5d29yZD5Q
cmVkaWN0aXZlIFZhbHVlIG9mIFRlc3RzPC9rZXl3b3JkPjxrZXl3b3JkPlByb3NwZWN0aXZlIFN0
dWRpZXM8L2tleXdvcmQ+PGtleXdvcmQ+UmVmZXJlbmNlIFZhbHVlczwva2V5d29yZD48a2V5d29y
ZD5TZXggRmFjdG9yczwva2V5d29yZD48a2V5d29yZD5TdHJva2UgVm9sdW1lPC9rZXl3b3JkPjxr
ZXl3b3JkPlZlbnRyaWN1bGFyIEZ1bmN0aW9uLCBMZWZ0PC9rZXl3b3JkPjxrZXl3b3JkPllvdW5n
IEFkdWx0PC9rZXl3b3JkPjwva2V5d29yZHM+PGRhdGVzPjx5ZWFyPjIwMTI8L3llYXI+PHB1Yi1k
YXRlcz48ZGF0ZT5PY3Q8L2RhdGU+PC9wdWItZGF0ZXM+PC9kYXRlcz48aXNibj4xNDY4LTIwMVgg
KEVsZWN0cm9uaWMpJiN4RDsxMzU1LTYwMzcgKExpbmtpbmcpPC9pc2JuPjxhY2Nlc3Npb24tbnVt
PjIyOTM2NjgxPC9hY2Nlc3Npb24tbnVtPjx3b3JrLXR5cGU+Q29tcGFyYXRpdmUgU3R1ZHkmI3hE
O1Jlc2VhcmNoIFN1cHBvcnQsIE5vbi1VLlMuIEdvdiZhcG9zO3Q8L3dvcmstdHlwZT48dXJscz48
cmVsYXRlZC11cmxzPjx1cmw+aHR0cDovL3d3dy5uY2JpLm5sbS5uaWguZ292L3B1Ym1lZC8yMjkz
NjY4MTwvdXJsPjwvcmVsYXRlZC11cmxzPjwvdXJscz48ZWxlY3Ryb25pYy1yZXNvdXJjZS1udW0+
MTAuMTEzNi9oZWFydGpubC0yMDEyLTMwMjM0NjwvZWxlY3Ryb25pYy1yZXNvdXJjZS1udW0+PGxh
bmd1YWdlPmVuZzwvbGFuZ3VhZ2U+PC9yZWNvcmQ+PC9DaXRlPjwvRW5kTm90ZT5=
</w:fldData>
          </w:fldChar>
        </w:r>
        <w:r w:rsidR="00BB0624" w:rsidRPr="00020A94">
          <w:rPr>
            <w:rFonts w:ascii="Book Antiqua" w:hAnsi="Book Antiqua" w:cs="Times New Roman"/>
            <w:vertAlign w:val="superscript"/>
          </w:rPr>
          <w:instrText xml:space="preserve"> ADDIN EN.CITE </w:instrText>
        </w:r>
        <w:r w:rsidR="00BB0624" w:rsidRPr="00020A94">
          <w:rPr>
            <w:rFonts w:ascii="Book Antiqua" w:hAnsi="Book Antiqua" w:cs="Times New Roman"/>
            <w:vertAlign w:val="superscript"/>
          </w:rPr>
          <w:fldChar w:fldCharType="begin">
            <w:fldData xml:space="preserve">PEVuZE5vdGU+PENpdGU+PEF1dGhvcj5TYWRvPC9BdXRob3I+PFllYXI+MjAxMjwvWWVhcj48UmVj
TnVtPjE5ODE4PC9SZWNOdW0+PERpc3BsYXlUZXh0PjxzdHlsZSBmYWNlPSJzdXBlcnNjcmlwdCI+
MzU8L3N0eWxlPjwvRGlzcGxheVRleHQ+PHJlY29yZD48cmVjLW51bWJlcj4xOTgxODwvcmVjLW51
bWJlcj48Zm9yZWlnbi1rZXlzPjxrZXkgYXBwPSJFTiIgZGItaWQ9InQwZnJ0dHhydzA5ZXg1ZTJ4
cmt4djk5ajB2MDlmMnNlcnNyMiI+MTk4MTg8L2tleT48L2ZvcmVpZ24ta2V5cz48cmVmLXR5cGUg
bmFtZT0iSm91cm5hbCBBcnRpY2xlIj4xNzwvcmVmLXR5cGU+PGNvbnRyaWJ1dG9ycz48YXV0aG9y
cz48YXV0aG9yPlNhZG8sIEQuIE0uPC9hdXRob3I+PGF1dGhvcj5GbGV0dCwgQS4gUy48L2F1dGhv
cj48YXV0aG9yPkJhbnlwZXJzYWQsIFMuIE0uPC9hdXRob3I+PGF1dGhvcj5XaGl0ZSwgUy4gSy48
L2F1dGhvcj48YXV0aG9yPk1hZXN0cmluaSwgVi48L2F1dGhvcj48YXV0aG9yPlF1YXJ0YSwgRy48
L2F1dGhvcj48YXV0aG9yPkxhY2htYW5uLCBSLiBILjwvYXV0aG9yPjxhdXRob3I+TXVycGh5LCBF
LjwvYXV0aG9yPjxhdXRob3I+TWVodGEsIEEuPC9hdXRob3I+PGF1dGhvcj5IdWdoZXMsIEQuIEEu
PC9hdXRob3I+PGF1dGhvcj5NY0tlbm5hLCBXLiBKLjwvYXV0aG9yPjxhdXRob3I+VGF5bG9yLCBB
LiBNLjwvYXV0aG9yPjxhdXRob3I+SGF1c2VubG95LCBELiBKLjwvYXV0aG9yPjxhdXRob3I+SGF3
a2lucywgUC4gTi48L2F1dGhvcj48YXV0aG9yPkVsbGlvdHQsIFAuIE0uPC9hdXRob3I+PGF1dGhv
cj5Nb29uLCBKLiBDLjwvYXV0aG9yPjwvYXV0aG9ycz48L2NvbnRyaWJ1dG9ycz48YXV0aC1hZGRy
ZXNzPlRoZSBIZWFydCBIb3NwaXRhbCwgMTYtMTggV2VzdG1vcmVsYW5kIFN0LCBMb25kb24gVzFH
IDhQSCwgVUsuPC9hdXRoLWFkZHJlc3M+PHRpdGxlcz48dGl0bGU+Q2FyZGlvdmFzY3VsYXIgbWFn
bmV0aWMgcmVzb25hbmNlIG1lYXN1cmVtZW50IG9mIG15b2NhcmRpYWwgZXh0cmFjZWxsdWxhciB2
b2x1bWUgaW4gaGVhbHRoIGFuZCBkaXNlYXNlPC90aXRsZT48c2Vjb25kYXJ5LXRpdGxlPkhlYXJ0
PC9zZWNvbmRhcnktdGl0bGU+PGFsdC10aXRsZT5IZWFydDwvYWx0LXRpdGxlPjwvdGl0bGVzPjxw
ZXJpb2RpY2FsPjxmdWxsLXRpdGxlPkhlYXJ0PC9mdWxsLXRpdGxlPjxhYmJyLTE+SGVhcnQ8L2Fi
YnItMT48L3BlcmlvZGljYWw+PGFsdC1wZXJpb2RpY2FsPjxmdWxsLXRpdGxlPkhlYXJ0PC9mdWxs
LXRpdGxlPjxhYmJyLTE+SGVhcnQ8L2FiYnItMT48L2FsdC1wZXJpb2RpY2FsPjxwYWdlcz4xNDM2
LTQxPC9wYWdlcz48dm9sdW1lPjk4PC92b2x1bWU+PG51bWJlcj4xOTwvbnVtYmVyPjxlZGl0aW9u
PjIwMTIvMDkvMDE8L2VkaXRpb24+PGtleXdvcmRzPjxrZXl3b3JkPkFkdWx0PC9rZXl3b3JkPjxr
ZXl3b3JkPkFnZWQ8L2tleXdvcmQ+PGtleXdvcmQ+QWdlZCwgODAgYW5kIG92ZXI8L2tleXdvcmQ+
PGtleXdvcmQ+QW5hbHlzaXMgb2YgVmFyaWFuY2U8L2tleXdvcmQ+PGtleXdvcmQ+Q29udHJhc3Qg
TWVkaWEvKmRpYWdub3N0aWMgdXNlPC9rZXl3b3JkPjxrZXl3b3JkPkZlbWFsZTwva2V5d29yZD48
a2V5d29yZD5IZWFydCBBdHJpYS9wYXRob2xvZ3k8L2tleXdvcmQ+PGtleXdvcmQ+SGVhcnQgRGlz
ZWFzZXMvKmRpYWdub3Npcy9wYXRob2xvZ3kvcGh5c2lvcGF0aG9sb2d5PC9rZXl3b3JkPjxrZXl3
b3JkPkhlYXJ0IFNlcHR1bS9wYXRob2xvZ3k8L2tleXdvcmQ+PGtleXdvcmQ+SGVhcnQgVmVudHJp
Y2xlcy9wYXRob2xvZ3kvcGh5c2lvcGF0aG9sb2d5PC9rZXl3b3JkPjxrZXl3b3JkPkh1bWFuczwv
a2V5d29yZD48a2V5d29yZD5Mb25kb248L2tleXdvcmQ+PGtleXdvcmQ+Kk1hZ25ldGljIFJlc29u
YW5jZSBJbWFnaW5nPC9rZXl3b3JkPjxrZXl3b3JkPk1hbGU8L2tleXdvcmQ+PGtleXdvcmQ+TWVn
bHVtaW5lLypkaWFnbm9zdGljIHVzZTwva2V5d29yZD48a2V5d29yZD5NaWRkbGUgQWdlZDwva2V5
d29yZD48a2V5d29yZD5NeW9jYXJkaXVtLypwYXRob2xvZ3k8L2tleXdvcmQ+PGtleXdvcmQ+T3Jn
YW5vbWV0YWxsaWMgQ29tcG91bmRzLypkaWFnbm9zdGljIHVzZTwva2V5d29yZD48a2V5d29yZD5Q
cmVkaWN0aXZlIFZhbHVlIG9mIFRlc3RzPC9rZXl3b3JkPjxrZXl3b3JkPlByb3NwZWN0aXZlIFN0
dWRpZXM8L2tleXdvcmQ+PGtleXdvcmQ+UmVmZXJlbmNlIFZhbHVlczwva2V5d29yZD48a2V5d29y
ZD5TZXggRmFjdG9yczwva2V5d29yZD48a2V5d29yZD5TdHJva2UgVm9sdW1lPC9rZXl3b3JkPjxr
ZXl3b3JkPlZlbnRyaWN1bGFyIEZ1bmN0aW9uLCBMZWZ0PC9rZXl3b3JkPjxrZXl3b3JkPllvdW5n
IEFkdWx0PC9rZXl3b3JkPjwva2V5d29yZHM+PGRhdGVzPjx5ZWFyPjIwMTI8L3llYXI+PHB1Yi1k
YXRlcz48ZGF0ZT5PY3Q8L2RhdGU+PC9wdWItZGF0ZXM+PC9kYXRlcz48aXNibj4xNDY4LTIwMVgg
KEVsZWN0cm9uaWMpJiN4RDsxMzU1LTYwMzcgKExpbmtpbmcpPC9pc2JuPjxhY2Nlc3Npb24tbnVt
PjIyOTM2NjgxPC9hY2Nlc3Npb24tbnVtPjx3b3JrLXR5cGU+Q29tcGFyYXRpdmUgU3R1ZHkmI3hE
O1Jlc2VhcmNoIFN1cHBvcnQsIE5vbi1VLlMuIEdvdiZhcG9zO3Q8L3dvcmstdHlwZT48dXJscz48
cmVsYXRlZC11cmxzPjx1cmw+aHR0cDovL3d3dy5uY2JpLm5sbS5uaWguZ292L3B1Ym1lZC8yMjkz
NjY4MTwvdXJsPjwvcmVsYXRlZC11cmxzPjwvdXJscz48ZWxlY3Ryb25pYy1yZXNvdXJjZS1udW0+
MTAuMTEzNi9oZWFydGpubC0yMDEyLTMwMjM0NjwvZWxlY3Ryb25pYy1yZXNvdXJjZS1udW0+PGxh
bmd1YWdlPmVuZzwvbGFuZ3VhZ2U+PC9yZWNvcmQ+PC9DaXRlPjwvRW5kTm90ZT5=
</w:fldData>
          </w:fldChar>
        </w:r>
        <w:r w:rsidR="00BB0624" w:rsidRPr="00020A94">
          <w:rPr>
            <w:rFonts w:ascii="Book Antiqua" w:hAnsi="Book Antiqua" w:cs="Times New Roman"/>
            <w:vertAlign w:val="superscript"/>
          </w:rPr>
          <w:instrText xml:space="preserve"> ADDIN EN.CITE.DATA </w:instrText>
        </w:r>
        <w:r w:rsidR="00BB0624" w:rsidRPr="00020A94">
          <w:rPr>
            <w:rFonts w:ascii="Book Antiqua" w:hAnsi="Book Antiqua" w:cs="Times New Roman"/>
            <w:vertAlign w:val="superscript"/>
          </w:rPr>
        </w:r>
        <w:r w:rsidR="00BB0624" w:rsidRPr="00020A94">
          <w:rPr>
            <w:rFonts w:ascii="Book Antiqua" w:hAnsi="Book Antiqua" w:cs="Times New Roman"/>
            <w:vertAlign w:val="superscript"/>
          </w:rPr>
          <w:fldChar w:fldCharType="end"/>
        </w:r>
        <w:r w:rsidR="00BB0624" w:rsidRPr="00020A94">
          <w:rPr>
            <w:rFonts w:ascii="Book Antiqua" w:hAnsi="Book Antiqua" w:cs="Times New Roman"/>
            <w:vertAlign w:val="superscript"/>
          </w:rPr>
        </w:r>
        <w:r w:rsidR="00BB0624" w:rsidRPr="00020A94">
          <w:rPr>
            <w:rFonts w:ascii="Book Antiqua" w:hAnsi="Book Antiqua" w:cs="Times New Roman"/>
            <w:vertAlign w:val="superscript"/>
          </w:rPr>
          <w:fldChar w:fldCharType="separate"/>
        </w:r>
        <w:r w:rsidR="00BB0624" w:rsidRPr="00020A94">
          <w:rPr>
            <w:rFonts w:ascii="Book Antiqua" w:hAnsi="Book Antiqua" w:cs="Times New Roman"/>
            <w:noProof/>
            <w:vertAlign w:val="superscript"/>
          </w:rPr>
          <w:t>35</w:t>
        </w:r>
        <w:r w:rsidR="00BB0624" w:rsidRPr="00020A94">
          <w:rPr>
            <w:rFonts w:ascii="Book Antiqua" w:hAnsi="Book Antiqua" w:cs="Times New Roman"/>
            <w:vertAlign w:val="superscript"/>
          </w:rPr>
          <w:fldChar w:fldCharType="end"/>
        </w:r>
      </w:hyperlink>
      <w:r w:rsidR="00020A94" w:rsidRPr="00020A94">
        <w:rPr>
          <w:rFonts w:ascii="Book Antiqua" w:eastAsia="宋体" w:hAnsi="Book Antiqua" w:cs="Times New Roman" w:hint="eastAsia"/>
          <w:vertAlign w:val="superscript"/>
          <w:lang w:eastAsia="zh-CN"/>
        </w:rPr>
        <w:t>]</w:t>
      </w:r>
      <w:r w:rsidR="00124E05" w:rsidRPr="00D000BC">
        <w:rPr>
          <w:rFonts w:ascii="Book Antiqua" w:hAnsi="Book Antiqua" w:cs="Times New Roman"/>
        </w:rPr>
        <w:t xml:space="preserve"> </w:t>
      </w:r>
      <w:r w:rsidR="00A70094" w:rsidRPr="00D000BC">
        <w:rPr>
          <w:rFonts w:ascii="Book Antiqua" w:hAnsi="Book Antiqua" w:cs="Times New Roman"/>
        </w:rPr>
        <w:t>reported</w:t>
      </w:r>
      <w:r w:rsidR="006C2577" w:rsidRPr="00D000BC">
        <w:rPr>
          <w:rFonts w:ascii="Book Antiqua" w:hAnsi="Book Antiqua" w:cs="Times New Roman"/>
        </w:rPr>
        <w:t xml:space="preserve"> that th</w:t>
      </w:r>
      <w:r w:rsidR="003A1AAD" w:rsidRPr="00D000BC">
        <w:rPr>
          <w:rFonts w:ascii="Book Antiqua" w:hAnsi="Book Antiqua" w:cs="Times New Roman"/>
        </w:rPr>
        <w:t>e</w:t>
      </w:r>
      <w:r w:rsidR="006C2577" w:rsidRPr="00D000BC">
        <w:rPr>
          <w:rFonts w:ascii="Book Antiqua" w:hAnsi="Book Antiqua" w:cs="Times New Roman"/>
        </w:rPr>
        <w:t xml:space="preserve"> </w:t>
      </w:r>
      <w:r w:rsidR="003A1AAD" w:rsidRPr="00D000BC">
        <w:rPr>
          <w:rFonts w:ascii="Book Antiqua" w:hAnsi="Book Antiqua" w:cs="Times New Roman"/>
        </w:rPr>
        <w:t>ECV expansion is highe</w:t>
      </w:r>
      <w:r w:rsidR="00ED59CB" w:rsidRPr="00D000BC">
        <w:rPr>
          <w:rFonts w:ascii="Book Antiqua" w:hAnsi="Book Antiqua" w:cs="Times New Roman"/>
        </w:rPr>
        <w:t xml:space="preserve">r </w:t>
      </w:r>
      <w:r w:rsidR="003A1AAD" w:rsidRPr="00D000BC">
        <w:rPr>
          <w:rFonts w:ascii="Book Antiqua" w:hAnsi="Book Antiqua" w:cs="Times New Roman"/>
        </w:rPr>
        <w:t xml:space="preserve">in systemic amyloidosis </w:t>
      </w:r>
      <w:r w:rsidR="006C2577" w:rsidRPr="00D000BC">
        <w:rPr>
          <w:rFonts w:ascii="Book Antiqua" w:hAnsi="Book Antiqua" w:cs="Times New Roman"/>
        </w:rPr>
        <w:t xml:space="preserve">than in any other measured </w:t>
      </w:r>
      <w:r w:rsidR="003A1AAD" w:rsidRPr="00D000BC">
        <w:rPr>
          <w:rFonts w:ascii="Book Antiqua" w:hAnsi="Book Antiqua" w:cs="Times New Roman"/>
        </w:rPr>
        <w:t xml:space="preserve">myocardial </w:t>
      </w:r>
      <w:r w:rsidR="006C2577" w:rsidRPr="00D000BC">
        <w:rPr>
          <w:rFonts w:ascii="Book Antiqua" w:hAnsi="Book Antiqua" w:cs="Times New Roman"/>
        </w:rPr>
        <w:t>disease</w:t>
      </w:r>
      <w:r w:rsidR="00124E05" w:rsidRPr="00D000BC">
        <w:rPr>
          <w:rFonts w:ascii="Book Antiqua" w:hAnsi="Book Antiqua" w:cs="Times New Roman"/>
        </w:rPr>
        <w:t xml:space="preserve">s, such as </w:t>
      </w:r>
      <w:r w:rsidR="003A1AAD" w:rsidRPr="00D000BC">
        <w:rPr>
          <w:rFonts w:ascii="Book Antiqua" w:hAnsi="Book Antiqua" w:cs="Times New Roman"/>
        </w:rPr>
        <w:t>Anderson-Fabry</w:t>
      </w:r>
      <w:r w:rsidR="00ED59CB" w:rsidRPr="00D000BC">
        <w:rPr>
          <w:rFonts w:ascii="Book Antiqua" w:hAnsi="Book Antiqua" w:cs="Times New Roman"/>
        </w:rPr>
        <w:t xml:space="preserve"> disease</w:t>
      </w:r>
      <w:r w:rsidR="003A1AAD" w:rsidRPr="00D000BC">
        <w:rPr>
          <w:rFonts w:ascii="Book Antiqua" w:hAnsi="Book Antiqua" w:cs="Times New Roman"/>
        </w:rPr>
        <w:t>, dilated cardiomyopathy, hypertrophic cardiomyopathy</w:t>
      </w:r>
      <w:r w:rsidR="00124E05" w:rsidRPr="00D000BC">
        <w:rPr>
          <w:rFonts w:ascii="Book Antiqua" w:hAnsi="Book Antiqua" w:cs="Times New Roman"/>
        </w:rPr>
        <w:t xml:space="preserve"> </w:t>
      </w:r>
      <w:r w:rsidR="003A1AAD" w:rsidRPr="00D000BC">
        <w:rPr>
          <w:rFonts w:ascii="Book Antiqua" w:hAnsi="Book Antiqua" w:cs="Times New Roman"/>
        </w:rPr>
        <w:t>and hypertrophic cardiomyopathy,</w:t>
      </w:r>
      <w:r w:rsidR="006C2577" w:rsidRPr="00D000BC">
        <w:rPr>
          <w:rFonts w:ascii="Book Antiqua" w:hAnsi="Book Antiqua" w:cs="Times New Roman"/>
        </w:rPr>
        <w:t xml:space="preserve"> outside of the infarct zone</w:t>
      </w:r>
      <w:r w:rsidR="00A70094" w:rsidRPr="00D000BC">
        <w:rPr>
          <w:rFonts w:ascii="Book Antiqua" w:hAnsi="Book Antiqua" w:cs="Times New Roman"/>
        </w:rPr>
        <w:t>.</w:t>
      </w:r>
      <w:r w:rsidR="00A70094" w:rsidRPr="00D000BC">
        <w:rPr>
          <w:rFonts w:ascii="Book Antiqua" w:eastAsia="Times New Roman" w:hAnsi="Book Antiqua" w:cs="Times New Roman"/>
        </w:rPr>
        <w:t xml:space="preserve"> </w:t>
      </w:r>
      <w:r w:rsidR="00AA437F" w:rsidRPr="00D000BC">
        <w:rPr>
          <w:rFonts w:ascii="Book Antiqua" w:hAnsi="Book Antiqua" w:cs="Times New Roman"/>
        </w:rPr>
        <w:t xml:space="preserve">In another </w:t>
      </w:r>
      <w:r w:rsidR="0068582F" w:rsidRPr="00D000BC">
        <w:rPr>
          <w:rFonts w:ascii="Book Antiqua" w:hAnsi="Book Antiqua" w:cs="Times New Roman"/>
        </w:rPr>
        <w:t xml:space="preserve">MR </w:t>
      </w:r>
      <w:r w:rsidR="00AA437F" w:rsidRPr="00D000BC">
        <w:rPr>
          <w:rFonts w:ascii="Book Antiqua" w:hAnsi="Book Antiqua" w:cs="Times New Roman"/>
        </w:rPr>
        <w:t>study, Bandula</w:t>
      </w:r>
      <w:r w:rsidR="00AA437F" w:rsidRPr="000E0145">
        <w:rPr>
          <w:rFonts w:ascii="Book Antiqua" w:hAnsi="Book Antiqua" w:cs="Times New Roman"/>
          <w:i/>
        </w:rPr>
        <w:t xml:space="preserve"> et </w:t>
      </w:r>
      <w:proofErr w:type="gramStart"/>
      <w:r w:rsidR="00AA437F" w:rsidRPr="000E0145">
        <w:rPr>
          <w:rFonts w:ascii="Book Antiqua" w:hAnsi="Book Antiqua" w:cs="Times New Roman"/>
          <w:i/>
        </w:rPr>
        <w:t>al</w:t>
      </w:r>
      <w:r w:rsidR="00020A94" w:rsidRPr="00020A94">
        <w:rPr>
          <w:rFonts w:ascii="Book Antiqua" w:eastAsia="宋体" w:hAnsi="Book Antiqua" w:cs="Times New Roman" w:hint="eastAsia"/>
          <w:vertAlign w:val="superscript"/>
          <w:lang w:eastAsia="zh-CN"/>
        </w:rPr>
        <w:t>[</w:t>
      </w:r>
      <w:proofErr w:type="gramEnd"/>
      <w:r w:rsidR="0042729C">
        <w:fldChar w:fldCharType="begin"/>
      </w:r>
      <w:r w:rsidR="0042729C">
        <w:instrText xml:space="preserve"> HYPERLINK \l "_ENREF_55" \o "Bandula, 2013 #19814" </w:instrText>
      </w:r>
      <w:r w:rsidR="0042729C">
        <w:fldChar w:fldCharType="separate"/>
      </w:r>
      <w:r w:rsidR="00BB0624" w:rsidRPr="00020A94">
        <w:rPr>
          <w:rFonts w:ascii="Book Antiqua" w:hAnsi="Book Antiqua" w:cs="Times New Roman"/>
          <w:vertAlign w:val="superscript"/>
        </w:rPr>
        <w:fldChar w:fldCharType="begin">
          <w:fldData xml:space="preserve">PEVuZE5vdGU+PENpdGU+PEF1dGhvcj5CYW5kdWxhPC9BdXRob3I+PFllYXI+MjAxMzwvWWVhcj48
UmVjTnVtPjE5ODE0PC9SZWNOdW0+PERpc3BsYXlUZXh0PjxzdHlsZSBmYWNlPSJzdXBlcnNjcmlw
dCI+NTU8L3N0eWxlPjwvRGlzcGxheVRleHQ+PHJlY29yZD48cmVjLW51bWJlcj4xOTgxNDwvcmVj
LW51bWJlcj48Zm9yZWlnbi1rZXlzPjxrZXkgYXBwPSJFTiIgZGItaWQ9InQwZnJ0dHhydzA5ZXg1
ZTJ4cmt4djk5ajB2MDlmMnNlcnNyMiI+MTk4MTQ8L2tleT48L2ZvcmVpZ24ta2V5cz48cmVmLXR5
cGUgbmFtZT0iSm91cm5hbCBBcnRpY2xlIj4xNzwvcmVmLXR5cGU+PGNvbnRyaWJ1dG9ycz48YXV0
aG9ycz48YXV0aG9yPkJhbmR1bGEsIFMuPC9hdXRob3I+PGF1dGhvcj5XaGl0ZSwgUy4gSy48L2F1
dGhvcj48YXV0aG9yPkZsZXR0LCBBLiBTLjwvYXV0aG9yPjxhdXRob3I+TGF3cmVuY2UsIEQuPC9h
dXRob3I+PGF1dGhvcj5QdWdsaWVzZSwgRi48L2F1dGhvcj48YXV0aG9yPkFzaHdvcnRoLCBNLiBU
LjwvYXV0aG9yPjxhdXRob3I+UHVud2FuaSwgUy48L2F1dGhvcj48YXV0aG9yPlRheWxvciwgUy4g
QS48L2F1dGhvcj48YXV0aG9yPk1vb24sIEouIEMuYTwvYXV0aG9yPjwvYXV0aG9ycz48L2NvbnRy
aWJ1dG9ycz48YXV0aC1hZGRyZXNzPkNlbnRyZSBmb3IgTWVkaWNhbCBJbWFnaW5nIGFuZCBJbnN0
aXR1dGUgb2YgQ2FyZGlvdmFzY3VsYXIgU2NpZW5jZSwgVW5pdmVyc2l0eSBDb2xsZWdlIExvbmRv
biwgTG9uZG9uLCBFbmdsYW5kOyBIZWFydCBIb3NwaXRhbCwgVW5pdmVyc2l0eSBDb2xsZWdlIExv
bmRvbiBIb3NwaXRhbHMgTkhTIFRydXN0LCAxNi0xOCBXZXN0bW9yZWxhbmQgU3QsIExvbmRvbiBX
MUcgOFBILCBFbmdsYW5kOyBDZW50cmUgZm9yIEFkdmFuY2VkIENhcmRpb3Zhc2N1bGFyIEltYWdp
bmcsIE5JSFIgQ2FyZGlvdmFzY3VsYXIgQmlvbWVkaWNhbCBSZXNlYXJjaCBVbml0IGF0IEJhcnRz
LCBCYXJ0cyBhbmQgdGhlIExvbmRvbiBTY2hvb2wgb2YgTWVkaWNpbmUsIFF1ZWVuIE1hcnkgVW5p
dmVyc2l0eSBvZiBMb25kb24uPC9hdXRoLWFkZHJlc3M+PHRpdGxlcz48dGl0bGU+TWVhc3VyZW1l
bnQgb2YgbXlvY2FyZGlhbCBleHRyYWNlbGx1bGFyIHZvbHVtZSBmcmFjdGlvbiBieSB1c2luZyBl
cXVpbGlicml1bSBjb250cmFzdC1lbmhhbmNlZCBDVDogdmFsaWRhdGlvbiBhZ2FpbnN0IGhpc3Rv
bG9naWMgZmluZGluZ3M8L3RpdGxlPjxzZWNvbmRhcnktdGl0bGU+UmFkaW9sb2d5PC9zZWNvbmRh
cnktdGl0bGU+PGFsdC10aXRsZT5SYWRpb2xvZ3k8L2FsdC10aXRsZT48L3RpdGxlcz48cGVyaW9k
aWNhbD48ZnVsbC10aXRsZT5SYWRpb2xvZ3k8L2Z1bGwtdGl0bGU+PGFiYnItMT5SYWRpb2xvZ3k8
L2FiYnItMT48L3BlcmlvZGljYWw+PGFsdC1wZXJpb2RpY2FsPjxmdWxsLXRpdGxlPlJhZGlvbG9n
eTwvZnVsbC10aXRsZT48YWJici0xPlJhZGlvbG9neTwvYWJici0xPjwvYWx0LXBlcmlvZGljYWw+
PHBhZ2VzPjM5Ni00MDM8L3BhZ2VzPjx2b2x1bWU+MjY5PC92b2x1bWU+PG51bWJlcj4yPC9udW1i
ZXI+PGVkaXRpb24+MjAxMy8wNy8yNDwvZWRpdGlvbj48a2V5d29yZHM+PGtleXdvcmQ+QWdlZDwv
a2V5d29yZD48a2V5d29yZD5Bb3J0aWMgVmFsdmUgU3Rlbm9zaXMvZGlhZ25vc2lzL3N1cmdlcnk8
L2tleXdvcmQ+PGtleXdvcmQ+QmlvcHN5PC9rZXl3b3JkPjxrZXl3b3JkPkNvbnRyYXN0IE1lZGlh
PC9rZXl3b3JkPjxrZXl3b3JkPkVuZG9teW9jYXJkaWFsIEZpYnJvc2lzL3BhdGhvbG9neS8qcmFk
aW9ncmFwaHk8L2tleXdvcmQ+PGtleXdvcmQ+RXh0cmFjZWxsdWxhciBNYXRyaXgvcGF0aG9sb2d5
LypyYWRpb2dyYXBoeTwva2V5d29yZD48a2V5d29yZD5GZW1hbGU8L2tleXdvcmQ+PGtleXdvcmQ+
SHVtYW5zPC9rZXl3b3JkPjxrZXl3b3JkPklvaGV4b2wvZGlhZ25vc3RpYyB1c2U8L2tleXdvcmQ+
PGtleXdvcmQ+TWFnbmV0aWMgUmVzb25hbmNlIEltYWdpbmcvbWV0aG9kczwva2V5d29yZD48a2V5
d29yZD5NYWxlPC9rZXl3b3JkPjxrZXl3b3JkPlN0YWluaW5nIGFuZCBMYWJlbGluZzwva2V5d29y
ZD48a2V5d29yZD5Ub21vZ3JhcGh5LCBYLVJheSBDb21wdXRlZC8qbWV0aG9kczwva2V5d29yZD48
L2tleXdvcmRzPjxkYXRlcz48eWVhcj4yMDEzPC95ZWFyPjxwdWItZGF0ZXM+PGRhdGU+Tm92PC9k
YXRlPjwvcHViLWRhdGVzPjwvZGF0ZXM+PGlzYm4+MTUyNy0xMzE1IChFbGVjdHJvbmljKSYjeEQ7
MDAzMy04NDE5IChMaW5raW5nKTwvaXNibj48YWNjZXNzaW9uLW51bT4yMzg3ODI4MjwvYWNjZXNz
aW9uLW51bT48d29yay10eXBlPlJlc2VhcmNoIFN1cHBvcnQsIE5vbi1VLlMuIEdvdiZhcG9zO3Qm
I3hEO1ZhbGlkYXRpb24gU3R1ZGllczwvd29yay10eXBlPjx1cmxzPjxyZWxhdGVkLXVybHM+PHVy
bD5odHRwOi8vd3d3Lm5jYmkubmxtLm5paC5nb3YvcHVibWVkLzIzODc4MjgyPC91cmw+PC9yZWxh
dGVkLXVybHM+PC91cmxzPjxlbGVjdHJvbmljLXJlc291cmNlLW51bT4xMC4xMTQ4L3JhZGlvbC4x
MzEzMDEzMDwvZWxlY3Ryb25pYy1yZXNvdXJjZS1udW0+PGxhbmd1YWdlPmVuZzwvbGFuZ3VhZ2U+
PC9yZWNvcmQ+PC9DaXRlPjwvRW5kTm90ZT4A
</w:fldData>
        </w:fldChar>
      </w:r>
      <w:r w:rsidR="00BB0624" w:rsidRPr="00020A94">
        <w:rPr>
          <w:rFonts w:ascii="Book Antiqua" w:hAnsi="Book Antiqua" w:cs="Times New Roman"/>
          <w:vertAlign w:val="superscript"/>
        </w:rPr>
        <w:instrText xml:space="preserve"> ADDIN EN.CITE </w:instrText>
      </w:r>
      <w:r w:rsidR="00BB0624" w:rsidRPr="00020A94">
        <w:rPr>
          <w:rFonts w:ascii="Book Antiqua" w:hAnsi="Book Antiqua" w:cs="Times New Roman"/>
          <w:vertAlign w:val="superscript"/>
        </w:rPr>
        <w:fldChar w:fldCharType="begin">
          <w:fldData xml:space="preserve">PEVuZE5vdGU+PENpdGU+PEF1dGhvcj5CYW5kdWxhPC9BdXRob3I+PFllYXI+MjAxMzwvWWVhcj48
UmVjTnVtPjE5ODE0PC9SZWNOdW0+PERpc3BsYXlUZXh0PjxzdHlsZSBmYWNlPSJzdXBlcnNjcmlw
dCI+NTU8L3N0eWxlPjwvRGlzcGxheVRleHQ+PHJlY29yZD48cmVjLW51bWJlcj4xOTgxNDwvcmVj
LW51bWJlcj48Zm9yZWlnbi1rZXlzPjxrZXkgYXBwPSJFTiIgZGItaWQ9InQwZnJ0dHhydzA5ZXg1
ZTJ4cmt4djk5ajB2MDlmMnNlcnNyMiI+MTk4MTQ8L2tleT48L2ZvcmVpZ24ta2V5cz48cmVmLXR5
cGUgbmFtZT0iSm91cm5hbCBBcnRpY2xlIj4xNzwvcmVmLXR5cGU+PGNvbnRyaWJ1dG9ycz48YXV0
aG9ycz48YXV0aG9yPkJhbmR1bGEsIFMuPC9hdXRob3I+PGF1dGhvcj5XaGl0ZSwgUy4gSy48L2F1
dGhvcj48YXV0aG9yPkZsZXR0LCBBLiBTLjwvYXV0aG9yPjxhdXRob3I+TGF3cmVuY2UsIEQuPC9h
dXRob3I+PGF1dGhvcj5QdWdsaWVzZSwgRi48L2F1dGhvcj48YXV0aG9yPkFzaHdvcnRoLCBNLiBU
LjwvYXV0aG9yPjxhdXRob3I+UHVud2FuaSwgUy48L2F1dGhvcj48YXV0aG9yPlRheWxvciwgUy4g
QS48L2F1dGhvcj48YXV0aG9yPk1vb24sIEouIEMuYTwvYXV0aG9yPjwvYXV0aG9ycz48L2NvbnRy
aWJ1dG9ycz48YXV0aC1hZGRyZXNzPkNlbnRyZSBmb3IgTWVkaWNhbCBJbWFnaW5nIGFuZCBJbnN0
aXR1dGUgb2YgQ2FyZGlvdmFzY3VsYXIgU2NpZW5jZSwgVW5pdmVyc2l0eSBDb2xsZWdlIExvbmRv
biwgTG9uZG9uLCBFbmdsYW5kOyBIZWFydCBIb3NwaXRhbCwgVW5pdmVyc2l0eSBDb2xsZWdlIExv
bmRvbiBIb3NwaXRhbHMgTkhTIFRydXN0LCAxNi0xOCBXZXN0bW9yZWxhbmQgU3QsIExvbmRvbiBX
MUcgOFBILCBFbmdsYW5kOyBDZW50cmUgZm9yIEFkdmFuY2VkIENhcmRpb3Zhc2N1bGFyIEltYWdp
bmcsIE5JSFIgQ2FyZGlvdmFzY3VsYXIgQmlvbWVkaWNhbCBSZXNlYXJjaCBVbml0IGF0IEJhcnRz
LCBCYXJ0cyBhbmQgdGhlIExvbmRvbiBTY2hvb2wgb2YgTWVkaWNpbmUsIFF1ZWVuIE1hcnkgVW5p
dmVyc2l0eSBvZiBMb25kb24uPC9hdXRoLWFkZHJlc3M+PHRpdGxlcz48dGl0bGU+TWVhc3VyZW1l
bnQgb2YgbXlvY2FyZGlhbCBleHRyYWNlbGx1bGFyIHZvbHVtZSBmcmFjdGlvbiBieSB1c2luZyBl
cXVpbGlicml1bSBjb250cmFzdC1lbmhhbmNlZCBDVDogdmFsaWRhdGlvbiBhZ2FpbnN0IGhpc3Rv
bG9naWMgZmluZGluZ3M8L3RpdGxlPjxzZWNvbmRhcnktdGl0bGU+UmFkaW9sb2d5PC9zZWNvbmRh
cnktdGl0bGU+PGFsdC10aXRsZT5SYWRpb2xvZ3k8L2FsdC10aXRsZT48L3RpdGxlcz48cGVyaW9k
aWNhbD48ZnVsbC10aXRsZT5SYWRpb2xvZ3k8L2Z1bGwtdGl0bGU+PGFiYnItMT5SYWRpb2xvZ3k8
L2FiYnItMT48L3BlcmlvZGljYWw+PGFsdC1wZXJpb2RpY2FsPjxmdWxsLXRpdGxlPlJhZGlvbG9n
eTwvZnVsbC10aXRsZT48YWJici0xPlJhZGlvbG9neTwvYWJici0xPjwvYWx0LXBlcmlvZGljYWw+
PHBhZ2VzPjM5Ni00MDM8L3BhZ2VzPjx2b2x1bWU+MjY5PC92b2x1bWU+PG51bWJlcj4yPC9udW1i
ZXI+PGVkaXRpb24+MjAxMy8wNy8yNDwvZWRpdGlvbj48a2V5d29yZHM+PGtleXdvcmQ+QWdlZDwv
a2V5d29yZD48a2V5d29yZD5Bb3J0aWMgVmFsdmUgU3Rlbm9zaXMvZGlhZ25vc2lzL3N1cmdlcnk8
L2tleXdvcmQ+PGtleXdvcmQ+QmlvcHN5PC9rZXl3b3JkPjxrZXl3b3JkPkNvbnRyYXN0IE1lZGlh
PC9rZXl3b3JkPjxrZXl3b3JkPkVuZG9teW9jYXJkaWFsIEZpYnJvc2lzL3BhdGhvbG9neS8qcmFk
aW9ncmFwaHk8L2tleXdvcmQ+PGtleXdvcmQ+RXh0cmFjZWxsdWxhciBNYXRyaXgvcGF0aG9sb2d5
LypyYWRpb2dyYXBoeTwva2V5d29yZD48a2V5d29yZD5GZW1hbGU8L2tleXdvcmQ+PGtleXdvcmQ+
SHVtYW5zPC9rZXl3b3JkPjxrZXl3b3JkPklvaGV4b2wvZGlhZ25vc3RpYyB1c2U8L2tleXdvcmQ+
PGtleXdvcmQ+TWFnbmV0aWMgUmVzb25hbmNlIEltYWdpbmcvbWV0aG9kczwva2V5d29yZD48a2V5
d29yZD5NYWxlPC9rZXl3b3JkPjxrZXl3b3JkPlN0YWluaW5nIGFuZCBMYWJlbGluZzwva2V5d29y
ZD48a2V5d29yZD5Ub21vZ3JhcGh5LCBYLVJheSBDb21wdXRlZC8qbWV0aG9kczwva2V5d29yZD48
L2tleXdvcmRzPjxkYXRlcz48eWVhcj4yMDEzPC95ZWFyPjxwdWItZGF0ZXM+PGRhdGU+Tm92PC9k
YXRlPjwvcHViLWRhdGVzPjwvZGF0ZXM+PGlzYm4+MTUyNy0xMzE1IChFbGVjdHJvbmljKSYjeEQ7
MDAzMy04NDE5IChMaW5raW5nKTwvaXNibj48YWNjZXNzaW9uLW51bT4yMzg3ODI4MjwvYWNjZXNz
aW9uLW51bT48d29yay10eXBlPlJlc2VhcmNoIFN1cHBvcnQsIE5vbi1VLlMuIEdvdiZhcG9zO3Qm
I3hEO1ZhbGlkYXRpb24gU3R1ZGllczwvd29yay10eXBlPjx1cmxzPjxyZWxhdGVkLXVybHM+PHVy
bD5odHRwOi8vd3d3Lm5jYmkubmxtLm5paC5nb3YvcHVibWVkLzIzODc4MjgyPC91cmw+PC9yZWxh
dGVkLXVybHM+PC91cmxzPjxlbGVjdHJvbmljLXJlc291cmNlLW51bT4xMC4xMTQ4L3JhZGlvbC4x
MzEzMDEzMDwvZWxlY3Ryb25pYy1yZXNvdXJjZS1udW0+PGxhbmd1YWdlPmVuZzwvbGFuZ3VhZ2U+
PC9yZWNvcmQ+PC9DaXRlPjwvRW5kTm90ZT4A
</w:fldData>
        </w:fldChar>
      </w:r>
      <w:r w:rsidR="00BB0624" w:rsidRPr="00020A94">
        <w:rPr>
          <w:rFonts w:ascii="Book Antiqua" w:hAnsi="Book Antiqua" w:cs="Times New Roman"/>
          <w:vertAlign w:val="superscript"/>
        </w:rPr>
        <w:instrText xml:space="preserve"> ADDIN EN.CITE.DATA </w:instrText>
      </w:r>
      <w:r w:rsidR="00BB0624" w:rsidRPr="00020A94">
        <w:rPr>
          <w:rFonts w:ascii="Book Antiqua" w:hAnsi="Book Antiqua" w:cs="Times New Roman"/>
          <w:vertAlign w:val="superscript"/>
        </w:rPr>
      </w:r>
      <w:r w:rsidR="00BB0624" w:rsidRPr="00020A94">
        <w:rPr>
          <w:rFonts w:ascii="Book Antiqua" w:hAnsi="Book Antiqua" w:cs="Times New Roman"/>
          <w:vertAlign w:val="superscript"/>
        </w:rPr>
        <w:fldChar w:fldCharType="end"/>
      </w:r>
      <w:r w:rsidR="00BB0624" w:rsidRPr="00020A94">
        <w:rPr>
          <w:rFonts w:ascii="Book Antiqua" w:hAnsi="Book Antiqua" w:cs="Times New Roman"/>
          <w:vertAlign w:val="superscript"/>
        </w:rPr>
      </w:r>
      <w:r w:rsidR="00BB0624" w:rsidRPr="00020A94">
        <w:rPr>
          <w:rFonts w:ascii="Book Antiqua" w:hAnsi="Book Antiqua" w:cs="Times New Roman"/>
          <w:vertAlign w:val="superscript"/>
        </w:rPr>
        <w:fldChar w:fldCharType="separate"/>
      </w:r>
      <w:r w:rsidR="00BB0624" w:rsidRPr="00020A94">
        <w:rPr>
          <w:rFonts w:ascii="Book Antiqua" w:hAnsi="Book Antiqua" w:cs="Times New Roman"/>
          <w:noProof/>
          <w:vertAlign w:val="superscript"/>
        </w:rPr>
        <w:t>5</w:t>
      </w:r>
      <w:r w:rsidR="00DA7F98">
        <w:rPr>
          <w:rFonts w:ascii="Book Antiqua" w:eastAsia="宋体" w:hAnsi="Book Antiqua" w:cs="Times New Roman" w:hint="eastAsia"/>
          <w:noProof/>
          <w:vertAlign w:val="superscript"/>
          <w:lang w:eastAsia="zh-CN"/>
        </w:rPr>
        <w:t>4</w:t>
      </w:r>
      <w:r w:rsidR="00BB0624" w:rsidRPr="00020A94">
        <w:rPr>
          <w:rFonts w:ascii="Book Antiqua" w:hAnsi="Book Antiqua" w:cs="Times New Roman"/>
          <w:vertAlign w:val="superscript"/>
        </w:rPr>
        <w:fldChar w:fldCharType="end"/>
      </w:r>
      <w:r w:rsidR="0042729C">
        <w:rPr>
          <w:rFonts w:ascii="Book Antiqua" w:hAnsi="Book Antiqua" w:cs="Times New Roman"/>
          <w:vertAlign w:val="superscript"/>
        </w:rPr>
        <w:fldChar w:fldCharType="end"/>
      </w:r>
      <w:r w:rsidR="00020A94" w:rsidRPr="00020A94">
        <w:rPr>
          <w:rFonts w:ascii="Book Antiqua" w:eastAsia="宋体" w:hAnsi="Book Antiqua" w:cs="Times New Roman" w:hint="eastAsia"/>
          <w:vertAlign w:val="superscript"/>
          <w:lang w:eastAsia="zh-CN"/>
        </w:rPr>
        <w:t>]</w:t>
      </w:r>
      <w:r w:rsidR="00E612FB" w:rsidRPr="00D000BC">
        <w:rPr>
          <w:rFonts w:ascii="Book Antiqua" w:hAnsi="Book Antiqua" w:cs="Times New Roman"/>
        </w:rPr>
        <w:t xml:space="preserve"> studied 40</w:t>
      </w:r>
      <w:r w:rsidR="0068582F" w:rsidRPr="00D000BC">
        <w:rPr>
          <w:rFonts w:ascii="Book Antiqua" w:hAnsi="Book Antiqua" w:cs="Times New Roman"/>
        </w:rPr>
        <w:t xml:space="preserve"> healthy volunteers </w:t>
      </w:r>
      <w:r w:rsidR="00E612FB" w:rsidRPr="00D000BC">
        <w:rPr>
          <w:rFonts w:ascii="Book Antiqua" w:hAnsi="Book Antiqua" w:cs="Times New Roman"/>
        </w:rPr>
        <w:t xml:space="preserve">and 67 patients with systemic amyloid light-chain amyloidosis </w:t>
      </w:r>
      <w:r w:rsidR="0068582F" w:rsidRPr="00D000BC">
        <w:rPr>
          <w:rFonts w:ascii="Book Antiqua" w:hAnsi="Book Antiqua" w:cs="Times New Roman"/>
        </w:rPr>
        <w:t xml:space="preserve">of the upper abdomen </w:t>
      </w:r>
      <w:r w:rsidR="00E612FB" w:rsidRPr="00D000BC">
        <w:rPr>
          <w:rFonts w:ascii="Book Antiqua" w:hAnsi="Book Antiqua" w:cs="Times New Roman"/>
        </w:rPr>
        <w:t xml:space="preserve">using equilibrium MR imaging. </w:t>
      </w:r>
      <w:r w:rsidR="0068582F" w:rsidRPr="00D000BC">
        <w:rPr>
          <w:rFonts w:ascii="Book Antiqua" w:hAnsi="Book Antiqua" w:cs="Times New Roman"/>
        </w:rPr>
        <w:t xml:space="preserve">They found that </w:t>
      </w:r>
      <w:r w:rsidR="00E612FB" w:rsidRPr="00D000BC">
        <w:rPr>
          <w:rFonts w:ascii="Book Antiqua" w:hAnsi="Book Antiqua" w:cs="Times New Roman"/>
        </w:rPr>
        <w:t xml:space="preserve">ECV was measured in the liver, spleen, and paravertebral muscle. </w:t>
      </w:r>
      <w:r w:rsidR="00E612FB" w:rsidRPr="00D000BC">
        <w:rPr>
          <w:rFonts w:ascii="Book Antiqua" w:hAnsi="Book Antiqua" w:cs="Times New Roman"/>
        </w:rPr>
        <w:lastRenderedPageBreak/>
        <w:t>ECV was highest in the spleen (34%), followed by liver (29</w:t>
      </w:r>
      <w:r w:rsidR="0068582F" w:rsidRPr="00D000BC">
        <w:rPr>
          <w:rFonts w:ascii="Book Antiqua" w:hAnsi="Book Antiqua" w:cs="Times New Roman"/>
        </w:rPr>
        <w:t>%</w:t>
      </w:r>
      <w:r w:rsidR="00E612FB" w:rsidRPr="00D000BC">
        <w:rPr>
          <w:rFonts w:ascii="Book Antiqua" w:hAnsi="Book Antiqua" w:cs="Times New Roman"/>
        </w:rPr>
        <w:t>) and muscle (</w:t>
      </w:r>
      <w:r w:rsidR="0068582F" w:rsidRPr="00D000BC">
        <w:rPr>
          <w:rFonts w:ascii="Book Antiqua" w:hAnsi="Book Antiqua" w:cs="Times New Roman"/>
        </w:rPr>
        <w:t>9%</w:t>
      </w:r>
      <w:r w:rsidR="00E612FB" w:rsidRPr="00D000BC">
        <w:rPr>
          <w:rFonts w:ascii="Book Antiqua" w:hAnsi="Book Antiqua" w:cs="Times New Roman"/>
        </w:rPr>
        <w:t xml:space="preserve">). </w:t>
      </w:r>
      <w:r w:rsidR="0068582F" w:rsidRPr="00D000BC">
        <w:rPr>
          <w:rFonts w:ascii="Book Antiqua" w:hAnsi="Book Antiqua" w:cs="Times New Roman"/>
        </w:rPr>
        <w:t xml:space="preserve">In patients with amyloidosis </w:t>
      </w:r>
      <w:r w:rsidR="00E612FB" w:rsidRPr="00D000BC">
        <w:rPr>
          <w:rFonts w:ascii="Book Antiqua" w:hAnsi="Book Antiqua" w:cs="Times New Roman"/>
        </w:rPr>
        <w:t>ECV</w:t>
      </w:r>
      <w:r w:rsidR="0068582F" w:rsidRPr="00D000BC">
        <w:rPr>
          <w:rFonts w:ascii="Book Antiqua" w:hAnsi="Book Antiqua" w:cs="Times New Roman"/>
        </w:rPr>
        <w:t>s measured within the spleen (</w:t>
      </w:r>
      <w:r w:rsidR="00E612FB" w:rsidRPr="00D000BC">
        <w:rPr>
          <w:rFonts w:ascii="Book Antiqua" w:hAnsi="Book Antiqua" w:cs="Times New Roman"/>
        </w:rPr>
        <w:t>39</w:t>
      </w:r>
      <w:r w:rsidR="00771860" w:rsidRPr="00D000BC">
        <w:rPr>
          <w:rFonts w:ascii="Book Antiqua" w:hAnsi="Book Antiqua" w:cs="Times New Roman"/>
        </w:rPr>
        <w:t>%</w:t>
      </w:r>
      <w:r w:rsidR="00E612FB" w:rsidRPr="00D000BC">
        <w:rPr>
          <w:rFonts w:ascii="Book Antiqua" w:hAnsi="Book Antiqua" w:cs="Times New Roman"/>
        </w:rPr>
        <w:t>), liver (31</w:t>
      </w:r>
      <w:r w:rsidR="0068582F" w:rsidRPr="00D000BC">
        <w:rPr>
          <w:rFonts w:ascii="Book Antiqua" w:hAnsi="Book Antiqua" w:cs="Times New Roman"/>
        </w:rPr>
        <w:t>%</w:t>
      </w:r>
      <w:r w:rsidR="00E612FB" w:rsidRPr="00D000BC">
        <w:rPr>
          <w:rFonts w:ascii="Book Antiqua" w:hAnsi="Book Antiqua" w:cs="Times New Roman"/>
        </w:rPr>
        <w:t>), and muscle (16</w:t>
      </w:r>
      <w:r w:rsidR="0068582F" w:rsidRPr="00D000BC">
        <w:rPr>
          <w:rFonts w:ascii="Book Antiqua" w:hAnsi="Book Antiqua" w:cs="Times New Roman"/>
        </w:rPr>
        <w:t>%</w:t>
      </w:r>
      <w:r w:rsidR="00E612FB" w:rsidRPr="00D000BC">
        <w:rPr>
          <w:rFonts w:ascii="Book Antiqua" w:hAnsi="Book Antiqua" w:cs="Times New Roman"/>
        </w:rPr>
        <w:t>) were significantly higher than in healthy control</w:t>
      </w:r>
      <w:r w:rsidR="0068582F" w:rsidRPr="00D000BC">
        <w:rPr>
          <w:rFonts w:ascii="Book Antiqua" w:hAnsi="Book Antiqua" w:cs="Times New Roman"/>
        </w:rPr>
        <w:t>s</w:t>
      </w:r>
      <w:r w:rsidR="00894A78" w:rsidRPr="00D000BC">
        <w:rPr>
          <w:rFonts w:ascii="Book Antiqua" w:hAnsi="Book Antiqua" w:cs="Times New Roman"/>
        </w:rPr>
        <w:t>.</w:t>
      </w:r>
    </w:p>
    <w:p w14:paraId="4DE642F4" w14:textId="77777777" w:rsidR="000E0145" w:rsidRDefault="000E0145" w:rsidP="00D000BC">
      <w:pPr>
        <w:spacing w:line="360" w:lineRule="auto"/>
        <w:jc w:val="both"/>
        <w:rPr>
          <w:rFonts w:ascii="Book Antiqua" w:eastAsia="宋体" w:hAnsi="Book Antiqua" w:cs="Times New Roman"/>
          <w:b/>
          <w:lang w:eastAsia="zh-CN"/>
        </w:rPr>
      </w:pPr>
    </w:p>
    <w:p w14:paraId="10E104A4" w14:textId="219435F2" w:rsidR="007A7822" w:rsidRPr="00D000BC" w:rsidRDefault="000E0145" w:rsidP="00D000BC">
      <w:pPr>
        <w:spacing w:line="360" w:lineRule="auto"/>
        <w:jc w:val="both"/>
        <w:rPr>
          <w:rFonts w:ascii="Book Antiqua" w:hAnsi="Book Antiqua" w:cs="Times New Roman"/>
          <w:b/>
        </w:rPr>
      </w:pPr>
      <w:r w:rsidRPr="00D000BC">
        <w:rPr>
          <w:rFonts w:ascii="Book Antiqua" w:hAnsi="Book Antiqua" w:cs="Times New Roman"/>
          <w:b/>
        </w:rPr>
        <w:t>DIABETES</w:t>
      </w:r>
    </w:p>
    <w:p w14:paraId="280DF48B" w14:textId="7B2BBDFB" w:rsidR="00C30D9F" w:rsidRPr="00D000BC" w:rsidRDefault="00461734" w:rsidP="00D000BC">
      <w:pPr>
        <w:spacing w:line="360" w:lineRule="auto"/>
        <w:jc w:val="both"/>
        <w:rPr>
          <w:rFonts w:ascii="Book Antiqua" w:hAnsi="Book Antiqua" w:cs="Times New Roman"/>
        </w:rPr>
      </w:pPr>
      <w:r w:rsidRPr="00D000BC">
        <w:rPr>
          <w:rFonts w:ascii="Book Antiqua" w:hAnsi="Book Antiqua" w:cs="Times New Roman"/>
        </w:rPr>
        <w:t>T</w:t>
      </w:r>
      <w:r w:rsidRPr="00D000BC">
        <w:rPr>
          <w:rFonts w:ascii="Book Antiqua" w:eastAsia="Times New Roman" w:hAnsi="Book Antiqua" w:cs="Times New Roman"/>
        </w:rPr>
        <w:t xml:space="preserve">ype 2 diabetes mellitus </w:t>
      </w:r>
      <w:r w:rsidR="00A70094" w:rsidRPr="00D000BC">
        <w:rPr>
          <w:rFonts w:ascii="Book Antiqua" w:hAnsi="Book Antiqua" w:cs="Times New Roman"/>
        </w:rPr>
        <w:t>promotes</w:t>
      </w:r>
      <w:r w:rsidRPr="00D000BC">
        <w:rPr>
          <w:rFonts w:ascii="Book Antiqua" w:hAnsi="Book Antiqua" w:cs="Times New Roman"/>
        </w:rPr>
        <w:t xml:space="preserve"> the expansion of </w:t>
      </w:r>
      <w:r w:rsidR="00A70094" w:rsidRPr="00D000BC">
        <w:rPr>
          <w:rFonts w:ascii="Book Antiqua" w:hAnsi="Book Antiqua" w:cs="Times New Roman"/>
        </w:rPr>
        <w:t>ECV and increase vulnerability</w:t>
      </w:r>
      <w:r w:rsidR="00ED59CB" w:rsidRPr="00D000BC">
        <w:rPr>
          <w:rFonts w:ascii="Book Antiqua" w:hAnsi="Book Antiqua" w:cs="Times New Roman"/>
        </w:rPr>
        <w:t xml:space="preserve"> to a variety of clinical problems</w:t>
      </w:r>
      <w:r w:rsidR="00A70094" w:rsidRPr="00D000BC">
        <w:rPr>
          <w:rFonts w:ascii="Book Antiqua" w:hAnsi="Book Antiqua" w:cs="Times New Roman"/>
        </w:rPr>
        <w:t>.</w:t>
      </w:r>
      <w:r w:rsidRPr="00D000BC">
        <w:rPr>
          <w:rFonts w:ascii="Book Antiqua" w:hAnsi="Book Antiqua" w:cs="Times New Roman"/>
        </w:rPr>
        <w:t xml:space="preserve"> </w:t>
      </w:r>
      <w:r w:rsidR="003C300F" w:rsidRPr="00D000BC">
        <w:rPr>
          <w:rFonts w:ascii="Book Antiqua" w:hAnsi="Book Antiqua" w:cs="Times New Roman"/>
        </w:rPr>
        <w:t xml:space="preserve">Expansion of </w:t>
      </w:r>
      <w:r w:rsidR="003F28AF" w:rsidRPr="00D000BC">
        <w:rPr>
          <w:rFonts w:ascii="Book Antiqua" w:hAnsi="Book Antiqua" w:cs="Times New Roman"/>
        </w:rPr>
        <w:t>ECV is associated with</w:t>
      </w:r>
      <w:r w:rsidR="00CA70D4" w:rsidRPr="00D000BC">
        <w:rPr>
          <w:rFonts w:ascii="Book Antiqua" w:hAnsi="Book Antiqua" w:cs="Times New Roman"/>
        </w:rPr>
        <w:t xml:space="preserve"> mechanical dysfunction</w:t>
      </w:r>
      <w:r w:rsidR="00020A94" w:rsidRPr="00020A94">
        <w:rPr>
          <w:rFonts w:ascii="Book Antiqua" w:eastAsia="宋体" w:hAnsi="Book Antiqua" w:cs="Times New Roman" w:hint="eastAsia"/>
          <w:vertAlign w:val="superscript"/>
          <w:lang w:eastAsia="zh-CN"/>
        </w:rPr>
        <w:t>[</w:t>
      </w:r>
      <w:hyperlink w:anchor="_ENREF_139" w:tooltip="Beltrami, 1994 #374" w:history="1">
        <w:r w:rsidR="00BB0624" w:rsidRPr="00020A94">
          <w:rPr>
            <w:rFonts w:ascii="Book Antiqua" w:hAnsi="Book Antiqua" w:cs="Times New Roman"/>
            <w:vertAlign w:val="superscript"/>
          </w:rPr>
          <w:fldChar w:fldCharType="begin">
            <w:fldData xml:space="preserve">PEVuZE5vdGU+PENpdGU+PEF1dGhvcj5CZWx0cmFtaTwvQXV0aG9yPjxZZWFyPjE5OTQ8L1llYXI+
PFJlY051bT4zNzQ8L1JlY051bT48RGlzcGxheVRleHQ+PHN0eWxlIGZhY2U9InN1cGVyc2NyaXB0
Ij4xMzktMTQxPC9zdHlsZT48L0Rpc3BsYXlUZXh0PjxyZWNvcmQ+PHJlYy1udW1iZXI+Mzc0PC9y
ZWMtbnVtYmVyPjxmb3JlaWduLWtleXM+PGtleSBhcHA9IkVOIiBkYi1pZD0idDBmcnR0eHJ3MDll
eDVlMnhya3h2OTlqMHYwOWYyc2Vyc3IyIj4zNzQ8L2tleT48L2ZvcmVpZ24ta2V5cz48cmVmLXR5
cGUgbmFtZT0iSm91cm5hbCBBcnRpY2xlIj4xNzwvcmVmLXR5cGU+PGNvbnRyaWJ1dG9ycz48YXV0
aG9ycz48YXV0aG9yPkJlbHRyYW1pLCBDLiBBLjwvYXV0aG9yPjxhdXRob3I+RmluYXRvLCBOLjwv
YXV0aG9yPjxhdXRob3I+Um9jY28sIE0uPC9hdXRob3I+PGF1dGhvcj5GZXJ1Z2xpbywgRy4gQS48
L2F1dGhvcj48YXV0aG9yPlB1cmljZWxsaSwgQy48L2F1dGhvcj48YXV0aG9yPkNpZ29sYSwgRS48
L2F1dGhvcj48YXV0aG9yPlF1YWluaSwgRi48L2F1dGhvcj48YXV0aG9yPlNvbm5lbmJsaWNrLCBF
LiBILjwvYXV0aG9yPjxhdXRob3I+T2xpdmV0dGksIEcuPC9hdXRob3I+PGF1dGhvcj5BbnZlcnNh
LCBQLjwvYXV0aG9yPjwvYXV0aG9ycz48L2NvbnRyaWJ1dG9ycz48YXV0aC1hZGRyZXNzPkRlcGFy
dG1lbnQgb2YgUGF0aG9sb2d5LCBVbml2ZXJzaXR5IG9mIFVkaW5lLCBJdGFseS48L2F1dGgtYWRk
cmVzcz48dGl0bGVzPjx0aXRsZT5TdHJ1Y3R1cmFsIGJhc2lzIG9mIGVuZC1zdGFnZSBmYWlsdXJl
IGluIGlzY2hlbWljIGNhcmRpb215b3BhdGh5IGluIGh1bWFuczwvdGl0bGU+PHNlY29uZGFyeS10
aXRsZT5DaXJjdWxhdGlvbjwvc2Vjb25kYXJ5LXRpdGxlPjwvdGl0bGVzPjxwZXJpb2RpY2FsPjxm
dWxsLXRpdGxlPkNpcmN1bGF0aW9uPC9mdWxsLXRpdGxlPjxhYmJyLTE+Q2lyY3VsYXRpb248L2Fi
YnItMT48L3BlcmlvZGljYWw+PHBhZ2VzPjE1MS02MzwvcGFnZXM+PHZvbHVtZT44OTwvdm9sdW1l
PjxudW1iZXI+MTwvbnVtYmVyPjxrZXl3b3Jkcz48a2V5d29yZD5DYXJkaW9teW9wYXRoeSwgRGls
YXRlZC9wYXRob2xvZ3k8L2tleXdvcmQ+PGtleXdvcmQ+Q29yb25hcnkgQXJ0ZXJpb3NjbGVyb3Np
cy9wYXRob2xvZ3k8L2tleXdvcmQ+PGtleXdvcmQ+Q29yb25hcnkgVmVzc2Vscy9wYXRob2xvZ3k8
L2tleXdvcmQ+PGtleXdvcmQ+RW5kb215b2NhcmRpYWwgRmlicm9zaXMvcGF0aG9sb2d5PC9rZXl3
b3JkPjxrZXl3b3JkPkhlYXJ0IFRyYW5zcGxhbnRhdGlvbjwva2V5d29yZD48a2V5d29yZD5IdW1h
bnM8L2tleXdvcmQ+PGtleXdvcmQ+SHlwZXJ0cm9waHksIExlZnQgVmVudHJpY3VsYXIvcGF0aG9s
b2d5PC9rZXl3b3JkPjxrZXl3b3JkPk1hbGU8L2tleXdvcmQ+PGtleXdvcmQ+TWlkZGxlIEFnZWQ8
L2tleXdvcmQ+PGtleXdvcmQ+TXlvY2FyZGlhbCBJc2NoZW1pYS8qcGF0aG9sb2d5PC9rZXl3b3Jk
PjxrZXl3b3JkPk15b2NhcmRpdW0vKnBhdGhvbG9neTwva2V5d29yZD48a2V5d29yZD5PcmdhbiBT
aXplPC9rZXl3b3JkPjwva2V5d29yZHM+PGRhdGVzPjx5ZWFyPjE5OTQ8L3llYXI+PHB1Yi1kYXRl
cz48ZGF0ZT5KYW48L2RhdGU+PC9wdWItZGF0ZXM+PC9kYXRlcz48YWNjZXNzaW9uLW51bT44Mjgx
NjQyPC9hY2Nlc3Npb24tbnVtPjx1cmxzPjxyZWxhdGVkLXVybHM+PHVybD5odHRwOi8vd3d3Lm5j
YmkubmxtLm5paC5nb3YvZW50cmV6L3F1ZXJ5LmZjZ2k/Y21kPVJldHJpZXZlJmFtcDtkYj1QdWJN
ZWQmYW1wO2RvcHQ9Q2l0YXRpb24mYW1wO2xpc3RfdWlkcz04MjgxNjQyIDwvdXJsPjwvcmVsYXRl
ZC11cmxzPjwvdXJscz48L3JlY29yZD48L0NpdGU+PENpdGU+PEF1dGhvcj5QYW5lbmk8L0F1dGhv
cj48WWVhcj4yMDEzPC9ZZWFyPjxSZWNOdW0+MTk4NzU8L1JlY051bT48cmVjb3JkPjxyZWMtbnVt
YmVyPjE5ODc1PC9yZWMtbnVtYmVyPjxmb3JlaWduLWtleXM+PGtleSBhcHA9IkVOIiBkYi1pZD0i
ZmR2emFydHB0MHh4cDVlc3Rhc3gwdncyZDJlNWUwZDJlZmZ2Ij4xOTg3NTwva2V5PjwvZm9yZWln
bi1rZXlzPjxyZWYtdHlwZSBuYW1lPSJKb3VybmFsIEFydGljbGUiPjE3PC9yZWYtdHlwZT48Y29u
dHJpYnV0b3JzPjxhdXRob3JzPjxhdXRob3I+UGFuZW5pLCBGLjwvYXV0aG9yPjxhdXRob3I+QmVj
a21hbiwgSi4gQS48L2F1dGhvcj48YXV0aG9yPkNyZWFnZXIsIE0uIEEuPC9hdXRob3I+PGF1dGhv
cj5Db3NlbnRpbm8sIEYuPC9hdXRob3I+PC9hdXRob3JzPjwvY29udHJpYnV0b3JzPjxhdXRoLWFk
ZHJlc3M+Q2FyZGlvbG9neSBhbmQgQ2FyZGlvdmFzY3VsYXIgUmVzZWFyY2gsIFVuaXZlcnNpdHkg
b2YgWnVyaWNoLCBTd2l0emVybGFuZC48L2F1dGgtYWRkcmVzcz48dGl0bGVzPjx0aXRsZT5EaWFi
ZXRlcyBhbmQgdmFzY3VsYXIgZGlzZWFzZTogcGF0aG9waHlzaW9sb2d5LCBjbGluaWNhbCBjb25z
ZXF1ZW5jZXMsIGFuZCBtZWRpY2FsIHRoZXJhcHk6IHBhcnQgSTwvdGl0bGU+PHNlY29uZGFyeS10
aXRsZT5FdXJvcGVhbiBoZWFydCBqb3VybmFsPC9zZWNvbmRhcnktdGl0bGU+PGFsdC10aXRsZT5F
dXIgSGVhcnQgSjwvYWx0LXRpdGxlPjwvdGl0bGVzPjxwZXJpb2RpY2FsPjxmdWxsLXRpdGxlPkV1
cm9wZWFuIGhlYXJ0IGpvdXJuYWw8L2Z1bGwtdGl0bGU+PGFiYnItMT5FdXIgSGVhcnQgSjwvYWJi
ci0xPjwvcGVyaW9kaWNhbD48YWx0LXBlcmlvZGljYWw+PGZ1bGwtdGl0bGU+RXVyb3BlYW4gaGVh
cnQgam91cm5hbDwvZnVsbC10aXRsZT48YWJici0xPkV1ciBIZWFydCBKPC9hYmJyLTE+PC9hbHQt
cGVyaW9kaWNhbD48cGFnZXM+MjQzNi00MzwvcGFnZXM+PHZvbHVtZT4zNDwvdm9sdW1lPjxudW1i
ZXI+MzE8L251bWJlcj48ZWRpdGlvbj4yMDEzLzA1LzA0PC9lZGl0aW9uPjxkYXRlcz48eWVhcj4y
MDEzPC95ZWFyPjxwdWItZGF0ZXM+PGRhdGU+QXVnPC9kYXRlPjwvcHViLWRhdGVzPjwvZGF0ZXM+
PGlzYm4+MTUyMi05NjQ1IChFbGVjdHJvbmljKSYjeEQ7MDE5NS02NjhYIChMaW5raW5nKTwvaXNi
bj48YWNjZXNzaW9uLW51bT4yMzY0MTAwNzwvYWNjZXNzaW9uLW51bT48d29yay10eXBlPlJlc2Vh
cmNoIFN1cHBvcnQsIE5vbi1VLlMuIEdvdiZhcG9zO3Q8L3dvcmstdHlwZT48dXJscz48cmVsYXRl
ZC11cmxzPjx1cmw+aHR0cDovL3d3dy5uY2JpLm5sbS5uaWguZ292L3B1Ym1lZC8yMzY0MTAwNzwv
dXJsPjwvcmVsYXRlZC11cmxzPjwvdXJscz48Y3VzdG9tMj4zNzQzMDY5PC9jdXN0b20yPjxlbGVj
dHJvbmljLXJlc291cmNlLW51bT4xMC4xMDkzL2V1cmhlYXJ0ai9laHQxNDk8L2VsZWN0cm9uaWMt
cmVzb3VyY2UtbnVtPjxsYW5ndWFnZT5lbmc8L2xhbmd1YWdlPjwvcmVjb3JkPjwvQ2l0ZT48Q2l0
ZT48QXV0aG9yPkZyb208L0F1dGhvcj48WWVhcj4yMDEwPC9ZZWFyPjxSZWNOdW0+MTk4NzQ8L1Jl
Y051bT48cmVjb3JkPjxyZWMtbnVtYmVyPjE5ODc0PC9yZWMtbnVtYmVyPjxmb3JlaWduLWtleXM+
PGtleSBhcHA9IkVOIiBkYi1pZD0iZmR2emFydHB0MHh4cDVlc3Rhc3gwdncyZDJlNWUwZDJlZmZ2
Ij4xOTg3NDwva2V5PjwvZm9yZWlnbi1rZXlzPjxyZWYtdHlwZSBuYW1lPSJKb3VybmFsIEFydGlj
bGUiPjE3PC9yZWYtdHlwZT48Y29udHJpYnV0b3JzPjxhdXRob3JzPjxhdXRob3I+RnJvbSwgQS4g
TS48L2F1dGhvcj48YXV0aG9yPlNjb3R0LCBDLiBHLjwvYXV0aG9yPjxhdXRob3I+Q2hlbiwgSC4g
SC48L2F1dGhvcj48L2F1dGhvcnM+PC9jb250cmlidXRvcnM+PGF1dGgtYWRkcmVzcz5EZXBhcnRt
ZW50IG9mIE1lZGljaW5lLCBEaXZpc2lvbiBvZiBDYXJkaW92YXNjdWxhciBEaXNlYXNlcywgTWF5
byBDbGluaWMgYW5kIEZvdW5kYXRpb24sIFJvY2hlc3RlciwgTWlubmVzb3RhIDU1OTA1LCBVU0Eu
PC9hdXRoLWFkZHJlc3M+PHRpdGxlcz48dGl0bGU+VGhlIGRldmVsb3BtZW50IG9mIGhlYXJ0IGZh
aWx1cmUgaW4gcGF0aWVudHMgd2l0aCBkaWFiZXRlcyBtZWxsaXR1cyBhbmQgcHJlLWNsaW5pY2Fs
IGRpYXN0b2xpYyBkeXNmdW5jdGlvbiBhIHBvcHVsYXRpb24tYmFzZWQgc3R1ZHk8L3RpdGxlPjxz
ZWNvbmRhcnktdGl0bGU+Sm91cm5hbCBvZiB0aGUgQW1lcmljYW4gQ29sbGVnZSBvZiBDYXJkaW9s
b2d5PC9zZWNvbmRhcnktdGl0bGU+PGFsdC10aXRsZT5KIEFtIENvbGwgQ2FyZGlvbDwvYWx0LXRp
dGxlPjwvdGl0bGVzPjxwZXJpb2RpY2FsPjxmdWxsLXRpdGxlPkpvdXJuYWwgb2YgdGhlIEFtZXJp
Y2FuIENvbGxlZ2Ugb2YgQ2FyZGlvbG9neTwvZnVsbC10aXRsZT48YWJici0xPkogQW0gQ29sbCBD
YXJkaW9sPC9hYmJyLTE+PC9wZXJpb2RpY2FsPjxhbHQtcGVyaW9kaWNhbD48ZnVsbC10aXRsZT5K
b3VybmFsIG9mIHRoZSBBbWVyaWNhbiBDb2xsZWdlIG9mIENhcmRpb2xvZ3k8L2Z1bGwtdGl0bGU+
PGFiYnItMT5KIEFtIENvbGwgQ2FyZGlvbDwvYWJici0xPjwvYWx0LXBlcmlvZGljYWw+PHBhZ2Vz
PjMwMC01PC9wYWdlcz48dm9sdW1lPjU1PC92b2x1bWU+PG51bWJlcj40PC9udW1iZXI+PGVkaXRp
b24+MjAxMC8wMi8wMjwvZWRpdGlvbj48a2V5d29yZHM+PGtleXdvcmQ+QWdlZDwva2V5d29yZD48
a2V5d29yZD5BdHJpYWwgRmlicmlsbGF0aW9uL2V0aW9sb2d5PC9rZXl3b3JkPjxrZXl3b3JkPipE
aWFiZXRlcyBDb21wbGljYXRpb25zL21vcnRhbGl0eS9waHlzaW9wYXRob2xvZ3k8L2tleXdvcmQ+
PGtleXdvcmQ+RWNob2NhcmRpb2dyYXBoeSwgRG9wcGxlcjwva2V5d29yZD48a2V5d29yZD5GZW1h
bGU8L2tleXdvcmQ+PGtleXdvcmQ+SGVhcnQgRmFpbHVyZSwgRGlhc3RvbGljLypldGlvbG9neTwv
a2V5d29yZD48a2V5d29yZD5IdW1hbnM8L2tleXdvcmQ+PGtleXdvcmQ+TWFsZTwva2V5d29yZD48
a2V5d29yZD5NaWRkbGUgQWdlZDwva2V5d29yZD48a2V5d29yZD5WZW50cmljdWxhciBEeXNmdW5j
dGlvbiwgTGVmdDwva2V5d29yZD48L2tleXdvcmRzPjxkYXRlcz48eWVhcj4yMDEwPC95ZWFyPjxw
dWItZGF0ZXM+PGRhdGU+SmFuIDI2PC9kYXRlPjwvcHViLWRhdGVzPjwvZGF0ZXM+PGlzYm4+MTU1
OC0zNTk3IChFbGVjdHJvbmljKSYjeEQ7MDczNS0xMDk3IChMaW5raW5nKTwvaXNibj48YWNjZXNz
aW9uLW51bT4yMDExNzQzMzwvYWNjZXNzaW9uLW51bT48d29yay10eXBlPlJlc2VhcmNoIFN1cHBv
cnQsIE4uSS5ILiwgRXh0cmFtdXJhbDwvd29yay10eXBlPjx1cmxzPjxyZWxhdGVkLXVybHM+PHVy
bD5odHRwOi8vd3d3Lm5jYmkubmxtLm5paC5nb3YvcHVibWVkLzIwMTE3NDMzPC91cmw+PC9yZWxh
dGVkLXVybHM+PC91cmxzPjxjdXN0b20yPjM4NzgwNzU8L2N1c3RvbTI+PGVsZWN0cm9uaWMtcmVz
b3VyY2UtbnVtPjEwLjEwMTYvai5qYWNjLjIwMDkuMTIuMDAzPC9lbGVjdHJvbmljLXJlc291cmNl
LW51bT48bGFuZ3VhZ2U+ZW5nPC9sYW5ndWFnZT48L3JlY29yZD48L0NpdGU+PC9FbmROb3RlPgB=
</w:fldData>
          </w:fldChar>
        </w:r>
        <w:r w:rsidR="00BB0624" w:rsidRPr="00020A94">
          <w:rPr>
            <w:rFonts w:ascii="Book Antiqua" w:hAnsi="Book Antiqua" w:cs="Times New Roman"/>
            <w:vertAlign w:val="superscript"/>
          </w:rPr>
          <w:instrText xml:space="preserve"> ADDIN EN.CITE </w:instrText>
        </w:r>
        <w:r w:rsidR="00BB0624" w:rsidRPr="00020A94">
          <w:rPr>
            <w:rFonts w:ascii="Book Antiqua" w:hAnsi="Book Antiqua" w:cs="Times New Roman"/>
            <w:vertAlign w:val="superscript"/>
          </w:rPr>
          <w:fldChar w:fldCharType="begin">
            <w:fldData xml:space="preserve">PEVuZE5vdGU+PENpdGU+PEF1dGhvcj5CZWx0cmFtaTwvQXV0aG9yPjxZZWFyPjE5OTQ8L1llYXI+
PFJlY051bT4zNzQ8L1JlY051bT48RGlzcGxheVRleHQ+PHN0eWxlIGZhY2U9InN1cGVyc2NyaXB0
Ij4xMzktMTQxPC9zdHlsZT48L0Rpc3BsYXlUZXh0PjxyZWNvcmQ+PHJlYy1udW1iZXI+Mzc0PC9y
ZWMtbnVtYmVyPjxmb3JlaWduLWtleXM+PGtleSBhcHA9IkVOIiBkYi1pZD0idDBmcnR0eHJ3MDll
eDVlMnhya3h2OTlqMHYwOWYyc2Vyc3IyIj4zNzQ8L2tleT48L2ZvcmVpZ24ta2V5cz48cmVmLXR5
cGUgbmFtZT0iSm91cm5hbCBBcnRpY2xlIj4xNzwvcmVmLXR5cGU+PGNvbnRyaWJ1dG9ycz48YXV0
aG9ycz48YXV0aG9yPkJlbHRyYW1pLCBDLiBBLjwvYXV0aG9yPjxhdXRob3I+RmluYXRvLCBOLjwv
YXV0aG9yPjxhdXRob3I+Um9jY28sIE0uPC9hdXRob3I+PGF1dGhvcj5GZXJ1Z2xpbywgRy4gQS48
L2F1dGhvcj48YXV0aG9yPlB1cmljZWxsaSwgQy48L2F1dGhvcj48YXV0aG9yPkNpZ29sYSwgRS48
L2F1dGhvcj48YXV0aG9yPlF1YWluaSwgRi48L2F1dGhvcj48YXV0aG9yPlNvbm5lbmJsaWNrLCBF
LiBILjwvYXV0aG9yPjxhdXRob3I+T2xpdmV0dGksIEcuPC9hdXRob3I+PGF1dGhvcj5BbnZlcnNh
LCBQLjwvYXV0aG9yPjwvYXV0aG9ycz48L2NvbnRyaWJ1dG9ycz48YXV0aC1hZGRyZXNzPkRlcGFy
dG1lbnQgb2YgUGF0aG9sb2d5LCBVbml2ZXJzaXR5IG9mIFVkaW5lLCBJdGFseS48L2F1dGgtYWRk
cmVzcz48dGl0bGVzPjx0aXRsZT5TdHJ1Y3R1cmFsIGJhc2lzIG9mIGVuZC1zdGFnZSBmYWlsdXJl
IGluIGlzY2hlbWljIGNhcmRpb215b3BhdGh5IGluIGh1bWFuczwvdGl0bGU+PHNlY29uZGFyeS10
aXRsZT5DaXJjdWxhdGlvbjwvc2Vjb25kYXJ5LXRpdGxlPjwvdGl0bGVzPjxwZXJpb2RpY2FsPjxm
dWxsLXRpdGxlPkNpcmN1bGF0aW9uPC9mdWxsLXRpdGxlPjxhYmJyLTE+Q2lyY3VsYXRpb248L2Fi
YnItMT48L3BlcmlvZGljYWw+PHBhZ2VzPjE1MS02MzwvcGFnZXM+PHZvbHVtZT44OTwvdm9sdW1l
PjxudW1iZXI+MTwvbnVtYmVyPjxrZXl3b3Jkcz48a2V5d29yZD5DYXJkaW9teW9wYXRoeSwgRGls
YXRlZC9wYXRob2xvZ3k8L2tleXdvcmQ+PGtleXdvcmQ+Q29yb25hcnkgQXJ0ZXJpb3NjbGVyb3Np
cy9wYXRob2xvZ3k8L2tleXdvcmQ+PGtleXdvcmQ+Q29yb25hcnkgVmVzc2Vscy9wYXRob2xvZ3k8
L2tleXdvcmQ+PGtleXdvcmQ+RW5kb215b2NhcmRpYWwgRmlicm9zaXMvcGF0aG9sb2d5PC9rZXl3
b3JkPjxrZXl3b3JkPkhlYXJ0IFRyYW5zcGxhbnRhdGlvbjwva2V5d29yZD48a2V5d29yZD5IdW1h
bnM8L2tleXdvcmQ+PGtleXdvcmQ+SHlwZXJ0cm9waHksIExlZnQgVmVudHJpY3VsYXIvcGF0aG9s
b2d5PC9rZXl3b3JkPjxrZXl3b3JkPk1hbGU8L2tleXdvcmQ+PGtleXdvcmQ+TWlkZGxlIEFnZWQ8
L2tleXdvcmQ+PGtleXdvcmQ+TXlvY2FyZGlhbCBJc2NoZW1pYS8qcGF0aG9sb2d5PC9rZXl3b3Jk
PjxrZXl3b3JkPk15b2NhcmRpdW0vKnBhdGhvbG9neTwva2V5d29yZD48a2V5d29yZD5PcmdhbiBT
aXplPC9rZXl3b3JkPjwva2V5d29yZHM+PGRhdGVzPjx5ZWFyPjE5OTQ8L3llYXI+PHB1Yi1kYXRl
cz48ZGF0ZT5KYW48L2RhdGU+PC9wdWItZGF0ZXM+PC9kYXRlcz48YWNjZXNzaW9uLW51bT44Mjgx
NjQyPC9hY2Nlc3Npb24tbnVtPjx1cmxzPjxyZWxhdGVkLXVybHM+PHVybD5odHRwOi8vd3d3Lm5j
YmkubmxtLm5paC5nb3YvZW50cmV6L3F1ZXJ5LmZjZ2k/Y21kPVJldHJpZXZlJmFtcDtkYj1QdWJN
ZWQmYW1wO2RvcHQ9Q2l0YXRpb24mYW1wO2xpc3RfdWlkcz04MjgxNjQyIDwvdXJsPjwvcmVsYXRl
ZC11cmxzPjwvdXJscz48L3JlY29yZD48L0NpdGU+PENpdGU+PEF1dGhvcj5QYW5lbmk8L0F1dGhv
cj48WWVhcj4yMDEzPC9ZZWFyPjxSZWNOdW0+MTk4NzU8L1JlY051bT48cmVjb3JkPjxyZWMtbnVt
YmVyPjE5ODc1PC9yZWMtbnVtYmVyPjxmb3JlaWduLWtleXM+PGtleSBhcHA9IkVOIiBkYi1pZD0i
ZmR2emFydHB0MHh4cDVlc3Rhc3gwdncyZDJlNWUwZDJlZmZ2Ij4xOTg3NTwva2V5PjwvZm9yZWln
bi1rZXlzPjxyZWYtdHlwZSBuYW1lPSJKb3VybmFsIEFydGljbGUiPjE3PC9yZWYtdHlwZT48Y29u
dHJpYnV0b3JzPjxhdXRob3JzPjxhdXRob3I+UGFuZW5pLCBGLjwvYXV0aG9yPjxhdXRob3I+QmVj
a21hbiwgSi4gQS48L2F1dGhvcj48YXV0aG9yPkNyZWFnZXIsIE0uIEEuPC9hdXRob3I+PGF1dGhv
cj5Db3NlbnRpbm8sIEYuPC9hdXRob3I+PC9hdXRob3JzPjwvY29udHJpYnV0b3JzPjxhdXRoLWFk
ZHJlc3M+Q2FyZGlvbG9neSBhbmQgQ2FyZGlvdmFzY3VsYXIgUmVzZWFyY2gsIFVuaXZlcnNpdHkg
b2YgWnVyaWNoLCBTd2l0emVybGFuZC48L2F1dGgtYWRkcmVzcz48dGl0bGVzPjx0aXRsZT5EaWFi
ZXRlcyBhbmQgdmFzY3VsYXIgZGlzZWFzZTogcGF0aG9waHlzaW9sb2d5LCBjbGluaWNhbCBjb25z
ZXF1ZW5jZXMsIGFuZCBtZWRpY2FsIHRoZXJhcHk6IHBhcnQgSTwvdGl0bGU+PHNlY29uZGFyeS10
aXRsZT5FdXJvcGVhbiBoZWFydCBqb3VybmFsPC9zZWNvbmRhcnktdGl0bGU+PGFsdC10aXRsZT5F
dXIgSGVhcnQgSjwvYWx0LXRpdGxlPjwvdGl0bGVzPjxwZXJpb2RpY2FsPjxmdWxsLXRpdGxlPkV1
cm9wZWFuIGhlYXJ0IGpvdXJuYWw8L2Z1bGwtdGl0bGU+PGFiYnItMT5FdXIgSGVhcnQgSjwvYWJi
ci0xPjwvcGVyaW9kaWNhbD48YWx0LXBlcmlvZGljYWw+PGZ1bGwtdGl0bGU+RXVyb3BlYW4gaGVh
cnQgam91cm5hbDwvZnVsbC10aXRsZT48YWJici0xPkV1ciBIZWFydCBKPC9hYmJyLTE+PC9hbHQt
cGVyaW9kaWNhbD48cGFnZXM+MjQzNi00MzwvcGFnZXM+PHZvbHVtZT4zNDwvdm9sdW1lPjxudW1i
ZXI+MzE8L251bWJlcj48ZWRpdGlvbj4yMDEzLzA1LzA0PC9lZGl0aW9uPjxkYXRlcz48eWVhcj4y
MDEzPC95ZWFyPjxwdWItZGF0ZXM+PGRhdGU+QXVnPC9kYXRlPjwvcHViLWRhdGVzPjwvZGF0ZXM+
PGlzYm4+MTUyMi05NjQ1IChFbGVjdHJvbmljKSYjeEQ7MDE5NS02NjhYIChMaW5raW5nKTwvaXNi
bj48YWNjZXNzaW9uLW51bT4yMzY0MTAwNzwvYWNjZXNzaW9uLW51bT48d29yay10eXBlPlJlc2Vh
cmNoIFN1cHBvcnQsIE5vbi1VLlMuIEdvdiZhcG9zO3Q8L3dvcmstdHlwZT48dXJscz48cmVsYXRl
ZC11cmxzPjx1cmw+aHR0cDovL3d3dy5uY2JpLm5sbS5uaWguZ292L3B1Ym1lZC8yMzY0MTAwNzwv
dXJsPjwvcmVsYXRlZC11cmxzPjwvdXJscz48Y3VzdG9tMj4zNzQzMDY5PC9jdXN0b20yPjxlbGVj
dHJvbmljLXJlc291cmNlLW51bT4xMC4xMDkzL2V1cmhlYXJ0ai9laHQxNDk8L2VsZWN0cm9uaWMt
cmVzb3VyY2UtbnVtPjxsYW5ndWFnZT5lbmc8L2xhbmd1YWdlPjwvcmVjb3JkPjwvQ2l0ZT48Q2l0
ZT48QXV0aG9yPkZyb208L0F1dGhvcj48WWVhcj4yMDEwPC9ZZWFyPjxSZWNOdW0+MTk4NzQ8L1Jl
Y051bT48cmVjb3JkPjxyZWMtbnVtYmVyPjE5ODc0PC9yZWMtbnVtYmVyPjxmb3JlaWduLWtleXM+
PGtleSBhcHA9IkVOIiBkYi1pZD0iZmR2emFydHB0MHh4cDVlc3Rhc3gwdncyZDJlNWUwZDJlZmZ2
Ij4xOTg3NDwva2V5PjwvZm9yZWlnbi1rZXlzPjxyZWYtdHlwZSBuYW1lPSJKb3VybmFsIEFydGlj
bGUiPjE3PC9yZWYtdHlwZT48Y29udHJpYnV0b3JzPjxhdXRob3JzPjxhdXRob3I+RnJvbSwgQS4g
TS48L2F1dGhvcj48YXV0aG9yPlNjb3R0LCBDLiBHLjwvYXV0aG9yPjxhdXRob3I+Q2hlbiwgSC4g
SC48L2F1dGhvcj48L2F1dGhvcnM+PC9jb250cmlidXRvcnM+PGF1dGgtYWRkcmVzcz5EZXBhcnRt
ZW50IG9mIE1lZGljaW5lLCBEaXZpc2lvbiBvZiBDYXJkaW92YXNjdWxhciBEaXNlYXNlcywgTWF5
byBDbGluaWMgYW5kIEZvdW5kYXRpb24sIFJvY2hlc3RlciwgTWlubmVzb3RhIDU1OTA1LCBVU0Eu
PC9hdXRoLWFkZHJlc3M+PHRpdGxlcz48dGl0bGU+VGhlIGRldmVsb3BtZW50IG9mIGhlYXJ0IGZh
aWx1cmUgaW4gcGF0aWVudHMgd2l0aCBkaWFiZXRlcyBtZWxsaXR1cyBhbmQgcHJlLWNsaW5pY2Fs
IGRpYXN0b2xpYyBkeXNmdW5jdGlvbiBhIHBvcHVsYXRpb24tYmFzZWQgc3R1ZHk8L3RpdGxlPjxz
ZWNvbmRhcnktdGl0bGU+Sm91cm5hbCBvZiB0aGUgQW1lcmljYW4gQ29sbGVnZSBvZiBDYXJkaW9s
b2d5PC9zZWNvbmRhcnktdGl0bGU+PGFsdC10aXRsZT5KIEFtIENvbGwgQ2FyZGlvbDwvYWx0LXRp
dGxlPjwvdGl0bGVzPjxwZXJpb2RpY2FsPjxmdWxsLXRpdGxlPkpvdXJuYWwgb2YgdGhlIEFtZXJp
Y2FuIENvbGxlZ2Ugb2YgQ2FyZGlvbG9neTwvZnVsbC10aXRsZT48YWJici0xPkogQW0gQ29sbCBD
YXJkaW9sPC9hYmJyLTE+PC9wZXJpb2RpY2FsPjxhbHQtcGVyaW9kaWNhbD48ZnVsbC10aXRsZT5K
b3VybmFsIG9mIHRoZSBBbWVyaWNhbiBDb2xsZWdlIG9mIENhcmRpb2xvZ3k8L2Z1bGwtdGl0bGU+
PGFiYnItMT5KIEFtIENvbGwgQ2FyZGlvbDwvYWJici0xPjwvYWx0LXBlcmlvZGljYWw+PHBhZ2Vz
PjMwMC01PC9wYWdlcz48dm9sdW1lPjU1PC92b2x1bWU+PG51bWJlcj40PC9udW1iZXI+PGVkaXRp
b24+MjAxMC8wMi8wMjwvZWRpdGlvbj48a2V5d29yZHM+PGtleXdvcmQ+QWdlZDwva2V5d29yZD48
a2V5d29yZD5BdHJpYWwgRmlicmlsbGF0aW9uL2V0aW9sb2d5PC9rZXl3b3JkPjxrZXl3b3JkPipE
aWFiZXRlcyBDb21wbGljYXRpb25zL21vcnRhbGl0eS9waHlzaW9wYXRob2xvZ3k8L2tleXdvcmQ+
PGtleXdvcmQ+RWNob2NhcmRpb2dyYXBoeSwgRG9wcGxlcjwva2V5d29yZD48a2V5d29yZD5GZW1h
bGU8L2tleXdvcmQ+PGtleXdvcmQ+SGVhcnQgRmFpbHVyZSwgRGlhc3RvbGljLypldGlvbG9neTwv
a2V5d29yZD48a2V5d29yZD5IdW1hbnM8L2tleXdvcmQ+PGtleXdvcmQ+TWFsZTwva2V5d29yZD48
a2V5d29yZD5NaWRkbGUgQWdlZDwva2V5d29yZD48a2V5d29yZD5WZW50cmljdWxhciBEeXNmdW5j
dGlvbiwgTGVmdDwva2V5d29yZD48L2tleXdvcmRzPjxkYXRlcz48eWVhcj4yMDEwPC95ZWFyPjxw
dWItZGF0ZXM+PGRhdGU+SmFuIDI2PC9kYXRlPjwvcHViLWRhdGVzPjwvZGF0ZXM+PGlzYm4+MTU1
OC0zNTk3IChFbGVjdHJvbmljKSYjeEQ7MDczNS0xMDk3IChMaW5raW5nKTwvaXNibj48YWNjZXNz
aW9uLW51bT4yMDExNzQzMzwvYWNjZXNzaW9uLW51bT48d29yay10eXBlPlJlc2VhcmNoIFN1cHBv
cnQsIE4uSS5ILiwgRXh0cmFtdXJhbDwvd29yay10eXBlPjx1cmxzPjxyZWxhdGVkLXVybHM+PHVy
bD5odHRwOi8vd3d3Lm5jYmkubmxtLm5paC5nb3YvcHVibWVkLzIwMTE3NDMzPC91cmw+PC9yZWxh
dGVkLXVybHM+PC91cmxzPjxjdXN0b20yPjM4NzgwNzU8L2N1c3RvbTI+PGVsZWN0cm9uaWMtcmVz
b3VyY2UtbnVtPjEwLjEwMTYvai5qYWNjLjIwMDkuMTIuMDAzPC9lbGVjdHJvbmljLXJlc291cmNl
LW51bT48bGFuZ3VhZ2U+ZW5nPC9sYW5ndWFnZT48L3JlY29yZD48L0NpdGU+PC9FbmROb3RlPgB=
</w:fldData>
          </w:fldChar>
        </w:r>
        <w:r w:rsidR="00BB0624" w:rsidRPr="00020A94">
          <w:rPr>
            <w:rFonts w:ascii="Book Antiqua" w:hAnsi="Book Antiqua" w:cs="Times New Roman"/>
            <w:vertAlign w:val="superscript"/>
          </w:rPr>
          <w:instrText xml:space="preserve"> ADDIN EN.CITE.DATA </w:instrText>
        </w:r>
        <w:r w:rsidR="00BB0624" w:rsidRPr="00020A94">
          <w:rPr>
            <w:rFonts w:ascii="Book Antiqua" w:hAnsi="Book Antiqua" w:cs="Times New Roman"/>
            <w:vertAlign w:val="superscript"/>
          </w:rPr>
        </w:r>
        <w:r w:rsidR="00BB0624" w:rsidRPr="00020A94">
          <w:rPr>
            <w:rFonts w:ascii="Book Antiqua" w:hAnsi="Book Antiqua" w:cs="Times New Roman"/>
            <w:vertAlign w:val="superscript"/>
          </w:rPr>
          <w:fldChar w:fldCharType="end"/>
        </w:r>
        <w:r w:rsidR="00BB0624" w:rsidRPr="00020A94">
          <w:rPr>
            <w:rFonts w:ascii="Book Antiqua" w:hAnsi="Book Antiqua" w:cs="Times New Roman"/>
            <w:vertAlign w:val="superscript"/>
          </w:rPr>
        </w:r>
        <w:r w:rsidR="00BB0624" w:rsidRPr="00020A94">
          <w:rPr>
            <w:rFonts w:ascii="Book Antiqua" w:hAnsi="Book Antiqua" w:cs="Times New Roman"/>
            <w:vertAlign w:val="superscript"/>
          </w:rPr>
          <w:fldChar w:fldCharType="separate"/>
        </w:r>
        <w:r w:rsidR="00BB0624" w:rsidRPr="00020A94">
          <w:rPr>
            <w:rFonts w:ascii="Book Antiqua" w:hAnsi="Book Antiqua" w:cs="Times New Roman"/>
            <w:noProof/>
            <w:vertAlign w:val="superscript"/>
          </w:rPr>
          <w:t>13</w:t>
        </w:r>
        <w:r w:rsidR="00DA7F98">
          <w:rPr>
            <w:rFonts w:ascii="Book Antiqua" w:eastAsia="宋体" w:hAnsi="Book Antiqua" w:cs="Times New Roman" w:hint="eastAsia"/>
            <w:noProof/>
            <w:vertAlign w:val="superscript"/>
            <w:lang w:eastAsia="zh-CN"/>
          </w:rPr>
          <w:t>8</w:t>
        </w:r>
        <w:r w:rsidR="00BB0624" w:rsidRPr="00020A94">
          <w:rPr>
            <w:rFonts w:ascii="Book Antiqua" w:hAnsi="Book Antiqua" w:cs="Times New Roman"/>
            <w:noProof/>
            <w:vertAlign w:val="superscript"/>
          </w:rPr>
          <w:t>-14</w:t>
        </w:r>
        <w:r w:rsidR="00DA7F98">
          <w:rPr>
            <w:rFonts w:ascii="Book Antiqua" w:eastAsia="宋体" w:hAnsi="Book Antiqua" w:cs="Times New Roman" w:hint="eastAsia"/>
            <w:noProof/>
            <w:vertAlign w:val="superscript"/>
            <w:lang w:eastAsia="zh-CN"/>
          </w:rPr>
          <w:t>0</w:t>
        </w:r>
        <w:r w:rsidR="00BB0624" w:rsidRPr="00020A94">
          <w:rPr>
            <w:rFonts w:ascii="Book Antiqua" w:hAnsi="Book Antiqua" w:cs="Times New Roman"/>
            <w:vertAlign w:val="superscript"/>
          </w:rPr>
          <w:fldChar w:fldCharType="end"/>
        </w:r>
      </w:hyperlink>
      <w:r w:rsidR="00020A94" w:rsidRPr="00020A94">
        <w:rPr>
          <w:rFonts w:ascii="Book Antiqua" w:eastAsia="宋体" w:hAnsi="Book Antiqua" w:cs="Times New Roman" w:hint="eastAsia"/>
          <w:vertAlign w:val="superscript"/>
          <w:lang w:eastAsia="zh-CN"/>
        </w:rPr>
        <w:t>]</w:t>
      </w:r>
      <w:r w:rsidR="007A7822" w:rsidRPr="00D000BC">
        <w:rPr>
          <w:rFonts w:ascii="Book Antiqua" w:hAnsi="Book Antiqua" w:cs="Times New Roman"/>
        </w:rPr>
        <w:t xml:space="preserve"> </w:t>
      </w:r>
      <w:r w:rsidR="00CA70D4" w:rsidRPr="00D000BC">
        <w:rPr>
          <w:rFonts w:ascii="Book Antiqua" w:hAnsi="Book Antiqua" w:cs="Times New Roman"/>
        </w:rPr>
        <w:t>vasomotor dysfunction</w:t>
      </w:r>
      <w:r w:rsidR="00020A94" w:rsidRPr="00020A94">
        <w:rPr>
          <w:rFonts w:ascii="Book Antiqua" w:eastAsia="宋体" w:hAnsi="Book Antiqua" w:cs="Times New Roman" w:hint="eastAsia"/>
          <w:vertAlign w:val="superscript"/>
          <w:lang w:eastAsia="zh-CN"/>
        </w:rPr>
        <w:t>[</w:t>
      </w:r>
      <w:hyperlink w:anchor="_ENREF_142" w:tooltip="Schwartzkopff, 2000 #19876" w:history="1">
        <w:r w:rsidR="00BB0624" w:rsidRPr="00020A94">
          <w:rPr>
            <w:rFonts w:ascii="Book Antiqua" w:hAnsi="Book Antiqua" w:cs="Times New Roman"/>
            <w:vertAlign w:val="superscript"/>
          </w:rPr>
          <w:fldChar w:fldCharType="begin">
            <w:fldData xml:space="preserve">PEVuZE5vdGU+PENpdGU+PEF1dGhvcj5TY2h3YXJ0emtvcGZmPC9BdXRob3I+PFllYXI+MjAwMDwv
WWVhcj48UmVjTnVtPjE5ODc2PC9SZWNOdW0+PERpc3BsYXlUZXh0PjxzdHlsZSBmYWNlPSJzdXBl
cnNjcmlwdCI+MTQyPC9zdHlsZT48L0Rpc3BsYXlUZXh0PjxyZWNvcmQ+PHJlYy1udW1iZXI+MTk4
NzY8L3JlYy1udW1iZXI+PGZvcmVpZ24ta2V5cz48a2V5IGFwcD0iRU4iIGRiLWlkPSJmZHZ6YXJ0
cHQweHhwNWVzdGFzeDB2dzJkMmU1ZTBkMmVmZnYiPjE5ODc2PC9rZXk+PC9mb3JlaWduLWtleXM+
PHJlZi10eXBlIG5hbWU9IkpvdXJuYWwgQXJ0aWNsZSI+MTc8L3JlZi10eXBlPjxjb250cmlidXRv
cnM+PGF1dGhvcnM+PGF1dGhvcj5TY2h3YXJ0emtvcGZmLCBCLjwvYXV0aG9yPjxhdXRob3I+QnJl
aG0sIE0uPC9hdXRob3I+PGF1dGhvcj5NdW5kaGVua2UsIE0uPC9hdXRob3I+PGF1dGhvcj5TdHJh
dWVyLCBCLiBFLjwvYXV0aG9yPjwvYXV0aG9ycz48L2NvbnRyaWJ1dG9ycz48YXV0aC1hZGRyZXNz
PkRlcGFydG1lbnQgb2YgQ2FyZGlvbG9neSwgUG5ldW1vbG9neSBhbmQgQW5naW9sb2d5LCBIZWlu
cmljaC1IZWluZSBVbml2ZXJzaXR5LCBEdXNzZWxkb3JmLCBHZXJtYW55LiBzY2h3YXJ0a0B1bmkt
ZHVlc3NlbGRvcmYuZGU8L2F1dGgtYWRkcmVzcz48dGl0bGVzPjx0aXRsZT5SZXBhaXIgb2YgY29y
b25hcnkgYXJ0ZXJpb2xlcyBhZnRlciB0cmVhdG1lbnQgd2l0aCBwZXJpbmRvcHJpbCBpbiBoeXBl
cnRlbnNpdmUgaGVhcnQgZGlzZWFzZTwvdGl0bGU+PHNlY29uZGFyeS10aXRsZT5IeXBlcnRlbnNp
b248L3NlY29uZGFyeS10aXRsZT48YWx0LXRpdGxlPkh5cGVydGVuc2lvbjwvYWx0LXRpdGxlPjwv
dGl0bGVzPjxwZXJpb2RpY2FsPjxmdWxsLXRpdGxlPkh5cGVydGVuc2lvbjwvZnVsbC10aXRsZT48
YWJici0xPkh5cGVydGVuc2lvbjwvYWJici0xPjwvcGVyaW9kaWNhbD48YWx0LXBlcmlvZGljYWw+
PGZ1bGwtdGl0bGU+SHlwZXJ0ZW5zaW9uPC9mdWxsLXRpdGxlPjxhYmJyLTE+SHlwZXJ0ZW5zaW9u
PC9hYmJyLTE+PC9hbHQtcGVyaW9kaWNhbD48cGFnZXM+MjIwLTU8L3BhZ2VzPjx2b2x1bWU+MzY8
L3ZvbHVtZT48bnVtYmVyPjI8L251bWJlcj48ZWRpdGlvbj4yMDAwLzA4LzE5PC9lZGl0aW9uPjxr
ZXl3b3Jkcz48a2V5d29yZD5Bbmdpb3RlbnNpbi1Db252ZXJ0aW5nIEVuenltZSBJbmhpYml0b3Jz
Lyp0aGVyYXBldXRpYyB1c2U8L2tleXdvcmQ+PGtleXdvcmQ+QXJ0ZXJpb2xlcy8qZHJ1ZyBlZmZl
Y3RzL3BhdGhvbG9neS9waHlzaW9wYXRob2xvZ3k8L2tleXdvcmQ+PGtleXdvcmQ+Qmxvb2QgUHJl
c3N1cmUvZHJ1ZyBlZmZlY3RzPC9rZXl3b3JkPjxrZXl3b3JkPkNvcm9uYXJ5IENpcmN1bGF0aW9u
L2RydWcgZWZmZWN0czwva2V5d29yZD48a2V5d29yZD5Db3JvbmFyeSBWZXNzZWxzLypkcnVnIGVm
ZmVjdHMvcGF0aG9sb2d5L3BoeXNpb3BhdGhvbG9neTwva2V5d29yZD48a2V5d29yZD5EaXB5cmlk
YW1vbGUvcGhhcm1hY29sb2d5PC9rZXl3b3JkPjxrZXl3b3JkPkZlbWFsZTwva2V5d29yZD48a2V5
d29yZD5IZWFydCBEaXNlYXNlcy8qZHJ1ZyB0aGVyYXB5L3BoeXNpb3BhdGhvbG9neTwva2V5d29y
ZD48a2V5d29yZD5IZWFydCBWZW50cmljbGVzL2RydWcgZWZmZWN0cy9wYXRob2xvZ3k8L2tleXdv
cmQ+PGtleXdvcmQ+SGVtb2R5bmFtaWNzL2RydWcgZWZmZWN0czwva2V5d29yZD48a2V5d29yZD5I
dW1hbnM8L2tleXdvcmQ+PGtleXdvcmQ+SHlwZXJ0ZW5zaW9uLypkcnVnIHRoZXJhcHkvcGh5c2lv
cGF0aG9sb2d5PC9rZXl3b3JkPjxrZXl3b3JkPk1hbGU8L2tleXdvcmQ+PGtleXdvcmQ+TWlkZGxl
IEFnZWQ8L2tleXdvcmQ+PGtleXdvcmQ+TXlvY2FyZGl1bS9wYXRob2xvZ3k8L2tleXdvcmQ+PGtl
eXdvcmQ+UGVyaW5kb3ByaWwvKnRoZXJhcGV1dGljIHVzZTwva2V5d29yZD48a2V5d29yZD5Qcm9z
cGVjdGl2ZSBTdHVkaWVzPC9rZXl3b3JkPjxrZXl3b3JkPlRyZWF0bWVudCBPdXRjb21lPC9rZXl3
b3JkPjxrZXl3b3JkPlZhc2N1bGFyIFJlc2lzdGFuY2UvZHJ1ZyBlZmZlY3RzPC9rZXl3b3JkPjxr
ZXl3b3JkPlZhc29kaWxhdG9yIEFnZW50cy9waGFybWFjb2xvZ3k8L2tleXdvcmQ+PC9rZXl3b3Jk
cz48ZGF0ZXM+PHllYXI+MjAwMDwveWVhcj48cHViLWRhdGVzPjxkYXRlPkF1ZzwvZGF0ZT48L3B1
Yi1kYXRlcz48L2RhdGVzPjxpc2JuPjAxOTQtOTExWCAoUHJpbnQpJiN4RDswMTk0LTkxMVggKExp
bmtpbmcpPC9pc2JuPjxhY2Nlc3Npb24tbnVtPjEwOTQ4MDgxPC9hY2Nlc3Npb24tbnVtPjx3b3Jr
LXR5cGU+Q2xpbmljYWwgVHJpYWwmI3hEO1Jlc2VhcmNoIFN1cHBvcnQsIE5vbi1VLlMuIEdvdiZh
cG9zO3Q8L3dvcmstdHlwZT48dXJscz48cmVsYXRlZC11cmxzPjx1cmw+aHR0cDovL3d3dy5uY2Jp
Lm5sbS5uaWguZ292L3B1Ym1lZC8xMDk0ODA4MTwvdXJsPjwvcmVsYXRlZC11cmxzPjwvdXJscz48
bGFuZ3VhZ2U+ZW5nPC9sYW5ndWFnZT48L3JlY29yZD48L0NpdGU+PC9FbmROb3RlPn==
</w:fldData>
          </w:fldChar>
        </w:r>
        <w:r w:rsidR="00BB0624" w:rsidRPr="00020A94">
          <w:rPr>
            <w:rFonts w:ascii="Book Antiqua" w:hAnsi="Book Antiqua" w:cs="Times New Roman"/>
            <w:vertAlign w:val="superscript"/>
          </w:rPr>
          <w:instrText xml:space="preserve"> ADDIN EN.CITE </w:instrText>
        </w:r>
        <w:r w:rsidR="00BB0624" w:rsidRPr="00020A94">
          <w:rPr>
            <w:rFonts w:ascii="Book Antiqua" w:hAnsi="Book Antiqua" w:cs="Times New Roman"/>
            <w:vertAlign w:val="superscript"/>
          </w:rPr>
          <w:fldChar w:fldCharType="begin">
            <w:fldData xml:space="preserve">PEVuZE5vdGU+PENpdGU+PEF1dGhvcj5TY2h3YXJ0emtvcGZmPC9BdXRob3I+PFllYXI+MjAwMDwv
WWVhcj48UmVjTnVtPjE5ODc2PC9SZWNOdW0+PERpc3BsYXlUZXh0PjxzdHlsZSBmYWNlPSJzdXBl
cnNjcmlwdCI+MTQyPC9zdHlsZT48L0Rpc3BsYXlUZXh0PjxyZWNvcmQ+PHJlYy1udW1iZXI+MTk4
NzY8L3JlYy1udW1iZXI+PGZvcmVpZ24ta2V5cz48a2V5IGFwcD0iRU4iIGRiLWlkPSJmZHZ6YXJ0
cHQweHhwNWVzdGFzeDB2dzJkMmU1ZTBkMmVmZnYiPjE5ODc2PC9rZXk+PC9mb3JlaWduLWtleXM+
PHJlZi10eXBlIG5hbWU9IkpvdXJuYWwgQXJ0aWNsZSI+MTc8L3JlZi10eXBlPjxjb250cmlidXRv
cnM+PGF1dGhvcnM+PGF1dGhvcj5TY2h3YXJ0emtvcGZmLCBCLjwvYXV0aG9yPjxhdXRob3I+QnJl
aG0sIE0uPC9hdXRob3I+PGF1dGhvcj5NdW5kaGVua2UsIE0uPC9hdXRob3I+PGF1dGhvcj5TdHJh
dWVyLCBCLiBFLjwvYXV0aG9yPjwvYXV0aG9ycz48L2NvbnRyaWJ1dG9ycz48YXV0aC1hZGRyZXNz
PkRlcGFydG1lbnQgb2YgQ2FyZGlvbG9neSwgUG5ldW1vbG9neSBhbmQgQW5naW9sb2d5LCBIZWlu
cmljaC1IZWluZSBVbml2ZXJzaXR5LCBEdXNzZWxkb3JmLCBHZXJtYW55LiBzY2h3YXJ0a0B1bmkt
ZHVlc3NlbGRvcmYuZGU8L2F1dGgtYWRkcmVzcz48dGl0bGVzPjx0aXRsZT5SZXBhaXIgb2YgY29y
b25hcnkgYXJ0ZXJpb2xlcyBhZnRlciB0cmVhdG1lbnQgd2l0aCBwZXJpbmRvcHJpbCBpbiBoeXBl
cnRlbnNpdmUgaGVhcnQgZGlzZWFzZTwvdGl0bGU+PHNlY29uZGFyeS10aXRsZT5IeXBlcnRlbnNp
b248L3NlY29uZGFyeS10aXRsZT48YWx0LXRpdGxlPkh5cGVydGVuc2lvbjwvYWx0LXRpdGxlPjwv
dGl0bGVzPjxwZXJpb2RpY2FsPjxmdWxsLXRpdGxlPkh5cGVydGVuc2lvbjwvZnVsbC10aXRsZT48
YWJici0xPkh5cGVydGVuc2lvbjwvYWJici0xPjwvcGVyaW9kaWNhbD48YWx0LXBlcmlvZGljYWw+
PGZ1bGwtdGl0bGU+SHlwZXJ0ZW5zaW9uPC9mdWxsLXRpdGxlPjxhYmJyLTE+SHlwZXJ0ZW5zaW9u
PC9hYmJyLTE+PC9hbHQtcGVyaW9kaWNhbD48cGFnZXM+MjIwLTU8L3BhZ2VzPjx2b2x1bWU+MzY8
L3ZvbHVtZT48bnVtYmVyPjI8L251bWJlcj48ZWRpdGlvbj4yMDAwLzA4LzE5PC9lZGl0aW9uPjxr
ZXl3b3Jkcz48a2V5d29yZD5Bbmdpb3RlbnNpbi1Db252ZXJ0aW5nIEVuenltZSBJbmhpYml0b3Jz
Lyp0aGVyYXBldXRpYyB1c2U8L2tleXdvcmQ+PGtleXdvcmQ+QXJ0ZXJpb2xlcy8qZHJ1ZyBlZmZl
Y3RzL3BhdGhvbG9neS9waHlzaW9wYXRob2xvZ3k8L2tleXdvcmQ+PGtleXdvcmQ+Qmxvb2QgUHJl
c3N1cmUvZHJ1ZyBlZmZlY3RzPC9rZXl3b3JkPjxrZXl3b3JkPkNvcm9uYXJ5IENpcmN1bGF0aW9u
L2RydWcgZWZmZWN0czwva2V5d29yZD48a2V5d29yZD5Db3JvbmFyeSBWZXNzZWxzLypkcnVnIGVm
ZmVjdHMvcGF0aG9sb2d5L3BoeXNpb3BhdGhvbG9neTwva2V5d29yZD48a2V5d29yZD5EaXB5cmlk
YW1vbGUvcGhhcm1hY29sb2d5PC9rZXl3b3JkPjxrZXl3b3JkPkZlbWFsZTwva2V5d29yZD48a2V5
d29yZD5IZWFydCBEaXNlYXNlcy8qZHJ1ZyB0aGVyYXB5L3BoeXNpb3BhdGhvbG9neTwva2V5d29y
ZD48a2V5d29yZD5IZWFydCBWZW50cmljbGVzL2RydWcgZWZmZWN0cy9wYXRob2xvZ3k8L2tleXdv
cmQ+PGtleXdvcmQ+SGVtb2R5bmFtaWNzL2RydWcgZWZmZWN0czwva2V5d29yZD48a2V5d29yZD5I
dW1hbnM8L2tleXdvcmQ+PGtleXdvcmQ+SHlwZXJ0ZW5zaW9uLypkcnVnIHRoZXJhcHkvcGh5c2lv
cGF0aG9sb2d5PC9rZXl3b3JkPjxrZXl3b3JkPk1hbGU8L2tleXdvcmQ+PGtleXdvcmQ+TWlkZGxl
IEFnZWQ8L2tleXdvcmQ+PGtleXdvcmQ+TXlvY2FyZGl1bS9wYXRob2xvZ3k8L2tleXdvcmQ+PGtl
eXdvcmQ+UGVyaW5kb3ByaWwvKnRoZXJhcGV1dGljIHVzZTwva2V5d29yZD48a2V5d29yZD5Qcm9z
cGVjdGl2ZSBTdHVkaWVzPC9rZXl3b3JkPjxrZXl3b3JkPlRyZWF0bWVudCBPdXRjb21lPC9rZXl3
b3JkPjxrZXl3b3JkPlZhc2N1bGFyIFJlc2lzdGFuY2UvZHJ1ZyBlZmZlY3RzPC9rZXl3b3JkPjxr
ZXl3b3JkPlZhc29kaWxhdG9yIEFnZW50cy9waGFybWFjb2xvZ3k8L2tleXdvcmQ+PC9rZXl3b3Jk
cz48ZGF0ZXM+PHllYXI+MjAwMDwveWVhcj48cHViLWRhdGVzPjxkYXRlPkF1ZzwvZGF0ZT48L3B1
Yi1kYXRlcz48L2RhdGVzPjxpc2JuPjAxOTQtOTExWCAoUHJpbnQpJiN4RDswMTk0LTkxMVggKExp
bmtpbmcpPC9pc2JuPjxhY2Nlc3Npb24tbnVtPjEwOTQ4MDgxPC9hY2Nlc3Npb24tbnVtPjx3b3Jr
LXR5cGU+Q2xpbmljYWwgVHJpYWwmI3hEO1Jlc2VhcmNoIFN1cHBvcnQsIE5vbi1VLlMuIEdvdiZh
cG9zO3Q8L3dvcmstdHlwZT48dXJscz48cmVsYXRlZC11cmxzPjx1cmw+aHR0cDovL3d3dy5uY2Jp
Lm5sbS5uaWguZ292L3B1Ym1lZC8xMDk0ODA4MTwvdXJsPjwvcmVsYXRlZC11cmxzPjwvdXJscz48
bGFuZ3VhZ2U+ZW5nPC9sYW5ndWFnZT48L3JlY29yZD48L0NpdGU+PC9FbmROb3RlPn==
</w:fldData>
          </w:fldChar>
        </w:r>
        <w:r w:rsidR="00BB0624" w:rsidRPr="00020A94">
          <w:rPr>
            <w:rFonts w:ascii="Book Antiqua" w:hAnsi="Book Antiqua" w:cs="Times New Roman"/>
            <w:vertAlign w:val="superscript"/>
          </w:rPr>
          <w:instrText xml:space="preserve"> ADDIN EN.CITE.DATA </w:instrText>
        </w:r>
        <w:r w:rsidR="00BB0624" w:rsidRPr="00020A94">
          <w:rPr>
            <w:rFonts w:ascii="Book Antiqua" w:hAnsi="Book Antiqua" w:cs="Times New Roman"/>
            <w:vertAlign w:val="superscript"/>
          </w:rPr>
        </w:r>
        <w:r w:rsidR="00BB0624" w:rsidRPr="00020A94">
          <w:rPr>
            <w:rFonts w:ascii="Book Antiqua" w:hAnsi="Book Antiqua" w:cs="Times New Roman"/>
            <w:vertAlign w:val="superscript"/>
          </w:rPr>
          <w:fldChar w:fldCharType="end"/>
        </w:r>
        <w:r w:rsidR="00BB0624" w:rsidRPr="00020A94">
          <w:rPr>
            <w:rFonts w:ascii="Book Antiqua" w:hAnsi="Book Antiqua" w:cs="Times New Roman"/>
            <w:vertAlign w:val="superscript"/>
          </w:rPr>
        </w:r>
        <w:r w:rsidR="00BB0624" w:rsidRPr="00020A94">
          <w:rPr>
            <w:rFonts w:ascii="Book Antiqua" w:hAnsi="Book Antiqua" w:cs="Times New Roman"/>
            <w:vertAlign w:val="superscript"/>
          </w:rPr>
          <w:fldChar w:fldCharType="separate"/>
        </w:r>
        <w:r w:rsidR="00BB0624" w:rsidRPr="00020A94">
          <w:rPr>
            <w:rFonts w:ascii="Book Antiqua" w:hAnsi="Book Antiqua" w:cs="Times New Roman"/>
            <w:noProof/>
            <w:vertAlign w:val="superscript"/>
          </w:rPr>
          <w:t>14</w:t>
        </w:r>
        <w:r w:rsidR="00DA7F98">
          <w:rPr>
            <w:rFonts w:ascii="Book Antiqua" w:eastAsia="宋体" w:hAnsi="Book Antiqua" w:cs="Times New Roman" w:hint="eastAsia"/>
            <w:noProof/>
            <w:vertAlign w:val="superscript"/>
            <w:lang w:eastAsia="zh-CN"/>
          </w:rPr>
          <w:t>1</w:t>
        </w:r>
        <w:r w:rsidR="00BB0624" w:rsidRPr="00020A94">
          <w:rPr>
            <w:rFonts w:ascii="Book Antiqua" w:hAnsi="Book Antiqua" w:cs="Times New Roman"/>
            <w:vertAlign w:val="superscript"/>
          </w:rPr>
          <w:fldChar w:fldCharType="end"/>
        </w:r>
      </w:hyperlink>
      <w:r w:rsidR="00020A94" w:rsidRPr="00020A94">
        <w:rPr>
          <w:rFonts w:ascii="Book Antiqua" w:eastAsia="宋体" w:hAnsi="Book Antiqua" w:cs="Times New Roman" w:hint="eastAsia"/>
          <w:vertAlign w:val="superscript"/>
          <w:lang w:eastAsia="zh-CN"/>
        </w:rPr>
        <w:t>]</w:t>
      </w:r>
      <w:r w:rsidR="007A7822" w:rsidRPr="00D000BC">
        <w:rPr>
          <w:rFonts w:ascii="Book Antiqua" w:hAnsi="Book Antiqua" w:cs="Times New Roman"/>
        </w:rPr>
        <w:t xml:space="preserve">, </w:t>
      </w:r>
      <w:r w:rsidR="00CA70D4" w:rsidRPr="00D000BC">
        <w:rPr>
          <w:rFonts w:ascii="Book Antiqua" w:hAnsi="Book Antiqua" w:cs="Times New Roman"/>
        </w:rPr>
        <w:t>arrhythmia</w:t>
      </w:r>
      <w:r w:rsidR="00020A94" w:rsidRPr="00020A94">
        <w:rPr>
          <w:rFonts w:ascii="Book Antiqua" w:eastAsia="宋体" w:hAnsi="Book Antiqua" w:cs="Times New Roman" w:hint="eastAsia"/>
          <w:vertAlign w:val="superscript"/>
          <w:lang w:eastAsia="zh-CN"/>
        </w:rPr>
        <w:t>[</w:t>
      </w:r>
      <w:hyperlink w:anchor="_ENREF_143" w:tooltip="Tamarappoo, 2012 #19877" w:history="1">
        <w:r w:rsidR="00BB0624" w:rsidRPr="00020A94">
          <w:rPr>
            <w:rFonts w:ascii="Book Antiqua" w:hAnsi="Book Antiqua" w:cs="Times New Roman"/>
            <w:vertAlign w:val="superscript"/>
          </w:rPr>
          <w:fldChar w:fldCharType="begin"/>
        </w:r>
        <w:r w:rsidR="00BB0624" w:rsidRPr="00020A94">
          <w:rPr>
            <w:rFonts w:ascii="Book Antiqua" w:hAnsi="Book Antiqua" w:cs="Times New Roman"/>
            <w:vertAlign w:val="superscript"/>
          </w:rPr>
          <w:instrText xml:space="preserve"> ADDIN EN.CITE &lt;EndNote&gt;&lt;Cite&gt;&lt;Author&gt;Tamarappoo&lt;/Author&gt;&lt;Year&gt;2012&lt;/Year&gt;&lt;RecNum&gt;19877&lt;/RecNum&gt;&lt;DisplayText&gt;&lt;style face="superscript"&gt;143&lt;/style&gt;&lt;/DisplayText&gt;&lt;record&gt;&lt;rec-number&gt;19877&lt;/rec-number&gt;&lt;foreign-keys&gt;&lt;key app="EN" db-id="fdvzartpt0xxp5estasx0vw2d2e5e0d2effv"&gt;19877&lt;/key&gt;&lt;/foreign-keys&gt;&lt;ref-type name="Journal Article"&gt;17&lt;/ref-type&gt;&lt;contributors&gt;&lt;authors&gt;&lt;author&gt;Tamarappoo, B. K.&lt;/author&gt;&lt;author&gt;John, B. T.&lt;/author&gt;&lt;author&gt;Reinier, K.&lt;/author&gt;&lt;author&gt;Teodorescu, C.&lt;/author&gt;&lt;author&gt;Uy-Evanado, A.&lt;/author&gt;&lt;author&gt;Gunson, K.&lt;/author&gt;&lt;author&gt;Jui, J.&lt;/author&gt;&lt;author&gt;Chugh, S. S.&lt;/author&gt;&lt;/authors&gt;&lt;/contributors&gt;&lt;auth-address&gt;Heart Institute, Cedars-Sinai Medical Center, Los Angeles, CA (B.K.T., B.T.J., K.R., C.T., A.U.-E., S.S.C.) ; Cleveland Clinic Foundation, Cleveland OH (B.K.T.).&lt;/auth-address&gt;&lt;titles&gt;&lt;title&gt;Vulnerable myocardial interstitium in patients with isolated left ventricular hypertrophy and sudden cardiac death: a postmortem histological evaluation&lt;/title&gt;&lt;secondary-title&gt;Journal of the American Heart Association&lt;/secondary-title&gt;&lt;alt-title&gt;J Am Heart Assoc&lt;/alt-title&gt;&lt;/titles&gt;&lt;periodical&gt;&lt;full-title&gt;Journal of the American Heart Association&lt;/full-title&gt;&lt;abbr-1&gt;J Am Heart Assoc&lt;/abbr-1&gt;&lt;/periodical&gt;&lt;alt-periodical&gt;&lt;full-title&gt;Journal of the American Heart Association&lt;/full-title&gt;&lt;abbr-1&gt;J Am Heart Assoc&lt;/abbr-1&gt;&lt;/alt-periodical&gt;&lt;pages&gt;e001511&lt;/pages&gt;&lt;volume&gt;1&lt;/volume&gt;&lt;number&gt;3&lt;/number&gt;&lt;edition&gt;2012/11/07&lt;/edition&gt;&lt;dates&gt;&lt;year&gt;2012&lt;/year&gt;&lt;pub-dates&gt;&lt;date&gt;Jun&lt;/date&gt;&lt;/pub-dates&gt;&lt;/dates&gt;&lt;isbn&gt;2047-9980 (Electronic)&amp;#xD;2047-9980 (Linking)&lt;/isbn&gt;&lt;accession-num&gt;23130141&lt;/accession-num&gt;&lt;urls&gt;&lt;related-urls&gt;&lt;url&gt;http://www.ncbi.nlm.nih.gov/pubmed/23130141&lt;/url&gt;&lt;/related-urls&gt;&lt;/urls&gt;&lt;custom2&gt;3487319&lt;/custom2&gt;&lt;electronic-resource-num&gt;10.1161/JAHA.112.001511&lt;/electronic-resource-num&gt;&lt;language&gt;eng&lt;/language&gt;&lt;/record&gt;&lt;/Cite&gt;&lt;/EndNote&gt;</w:instrText>
        </w:r>
        <w:r w:rsidR="00BB0624" w:rsidRPr="00020A94">
          <w:rPr>
            <w:rFonts w:ascii="Book Antiqua" w:hAnsi="Book Antiqua" w:cs="Times New Roman"/>
            <w:vertAlign w:val="superscript"/>
          </w:rPr>
          <w:fldChar w:fldCharType="separate"/>
        </w:r>
        <w:r w:rsidR="00BB0624" w:rsidRPr="00020A94">
          <w:rPr>
            <w:rFonts w:ascii="Book Antiqua" w:hAnsi="Book Antiqua" w:cs="Times New Roman"/>
            <w:noProof/>
            <w:vertAlign w:val="superscript"/>
          </w:rPr>
          <w:t>14</w:t>
        </w:r>
        <w:r w:rsidR="00DA7F98">
          <w:rPr>
            <w:rFonts w:ascii="Book Antiqua" w:eastAsia="宋体" w:hAnsi="Book Antiqua" w:cs="Times New Roman" w:hint="eastAsia"/>
            <w:noProof/>
            <w:vertAlign w:val="superscript"/>
            <w:lang w:eastAsia="zh-CN"/>
          </w:rPr>
          <w:t>2</w:t>
        </w:r>
        <w:r w:rsidR="00BB0624" w:rsidRPr="00020A94">
          <w:rPr>
            <w:rFonts w:ascii="Book Antiqua" w:hAnsi="Book Antiqua" w:cs="Times New Roman"/>
            <w:vertAlign w:val="superscript"/>
          </w:rPr>
          <w:fldChar w:fldCharType="end"/>
        </w:r>
      </w:hyperlink>
      <w:r w:rsidR="00020A94" w:rsidRPr="00020A94">
        <w:rPr>
          <w:rFonts w:ascii="Book Antiqua" w:eastAsia="宋体" w:hAnsi="Book Antiqua" w:cs="Times New Roman" w:hint="eastAsia"/>
          <w:vertAlign w:val="superscript"/>
          <w:lang w:eastAsia="zh-CN"/>
        </w:rPr>
        <w:t>]</w:t>
      </w:r>
      <w:r w:rsidR="00CA70D4" w:rsidRPr="00020A94">
        <w:rPr>
          <w:rFonts w:ascii="Book Antiqua" w:hAnsi="Book Antiqua" w:cs="Times New Roman"/>
          <w:vertAlign w:val="superscript"/>
        </w:rPr>
        <w:t xml:space="preserve"> </w:t>
      </w:r>
      <w:r w:rsidR="00CA70D4" w:rsidRPr="00D000BC">
        <w:rPr>
          <w:rFonts w:ascii="Book Antiqua" w:hAnsi="Book Antiqua" w:cs="Times New Roman"/>
        </w:rPr>
        <w:t>and mortality</w:t>
      </w:r>
      <w:r w:rsidR="00020A94" w:rsidRPr="00020A94">
        <w:rPr>
          <w:rFonts w:ascii="Book Antiqua" w:eastAsia="宋体" w:hAnsi="Book Antiqua" w:cs="Times New Roman" w:hint="eastAsia"/>
          <w:vertAlign w:val="superscript"/>
          <w:lang w:eastAsia="zh-CN"/>
        </w:rPr>
        <w:t>[</w:t>
      </w:r>
      <w:r w:rsidR="007A07E0" w:rsidRPr="00020A94">
        <w:rPr>
          <w:rFonts w:ascii="Book Antiqua" w:hAnsi="Book Antiqua" w:cs="Times New Roman"/>
          <w:vertAlign w:val="superscript"/>
        </w:rPr>
        <w:fldChar w:fldCharType="begin">
          <w:fldData xml:space="preserve">PEVuZE5vdGU+PENpdGU+PEF1dGhvcj5UYW1hcmFwcG9vPC9BdXRob3I+PFllYXI+MjAxMjwvWWVh
cj48UmVjTnVtPjE5ODc3PC9SZWNOdW0+PERpc3BsYXlUZXh0PjxzdHlsZSBmYWNlPSJzdXBlcnNj
cmlwdCI+NDAsIDE0Mzwvc3R5bGU+PC9EaXNwbGF5VGV4dD48cmVjb3JkPjxyZWMtbnVtYmVyPjE5
ODc3PC9yZWMtbnVtYmVyPjxmb3JlaWduLWtleXM+PGtleSBhcHA9IkVOIiBkYi1pZD0iZmR2emFy
dHB0MHh4cDVlc3Rhc3gwdncyZDJlNWUwZDJlZmZ2Ij4xOTg3Nzwva2V5PjwvZm9yZWlnbi1rZXlz
PjxyZWYtdHlwZSBuYW1lPSJKb3VybmFsIEFydGljbGUiPjE3PC9yZWYtdHlwZT48Y29udHJpYnV0
b3JzPjxhdXRob3JzPjxhdXRob3I+VGFtYXJhcHBvbywgQi4gSy48L2F1dGhvcj48YXV0aG9yPkpv
aG4sIEIuIFQuPC9hdXRob3I+PGF1dGhvcj5SZWluaWVyLCBLLjwvYXV0aG9yPjxhdXRob3I+VGVv
ZG9yZXNjdSwgQy48L2F1dGhvcj48YXV0aG9yPlV5LUV2YW5hZG8sIEEuPC9hdXRob3I+PGF1dGhv
cj5HdW5zb24sIEsuPC9hdXRob3I+PGF1dGhvcj5KdWksIEouPC9hdXRob3I+PGF1dGhvcj5DaHVn
aCwgUy4gUy48L2F1dGhvcj48L2F1dGhvcnM+PC9jb250cmlidXRvcnM+PGF1dGgtYWRkcmVzcz5I
ZWFydCBJbnN0aXR1dGUsIENlZGFycy1TaW5haSBNZWRpY2FsIENlbnRlciwgTG9zIEFuZ2VsZXMs
IENBIChCLksuVC4sIEIuVC5KLiwgSy5SLiwgQy5ULiwgQS5VLi1FLiwgUy5TLkMuKSA7IENsZXZl
bGFuZCBDbGluaWMgRm91bmRhdGlvbiwgQ2xldmVsYW5kIE9IIChCLksuVC4pLjwvYXV0aC1hZGRy
ZXNzPjx0aXRsZXM+PHRpdGxlPlZ1bG5lcmFibGUgbXlvY2FyZGlhbCBpbnRlcnN0aXRpdW0gaW4g
cGF0aWVudHMgd2l0aCBpc29sYXRlZCBsZWZ0IHZlbnRyaWN1bGFyIGh5cGVydHJvcGh5IGFuZCBz
dWRkZW4gY2FyZGlhYyBkZWF0aDogYSBwb3N0bW9ydGVtIGhpc3RvbG9naWNhbCBldmFsdWF0aW9u
PC90aXRsZT48c2Vjb25kYXJ5LXRpdGxlPkpvdXJuYWwgb2YgdGhlIEFtZXJpY2FuIEhlYXJ0IEFz
c29jaWF0aW9uPC9zZWNvbmRhcnktdGl0bGU+PGFsdC10aXRsZT5KIEFtIEhlYXJ0IEFzc29jPC9h
bHQtdGl0bGU+PC90aXRsZXM+PHBlcmlvZGljYWw+PGZ1bGwtdGl0bGU+Sm91cm5hbCBvZiB0aGUg
QW1lcmljYW4gSGVhcnQgQXNzb2NpYXRpb248L2Z1bGwtdGl0bGU+PGFiYnItMT5KIEFtIEhlYXJ0
IEFzc29jPC9hYmJyLTE+PC9wZXJpb2RpY2FsPjxhbHQtcGVyaW9kaWNhbD48ZnVsbC10aXRsZT5K
b3VybmFsIG9mIHRoZSBBbWVyaWNhbiBIZWFydCBBc3NvY2lhdGlvbjwvZnVsbC10aXRsZT48YWJi
ci0xPkogQW0gSGVhcnQgQXNzb2M8L2FiYnItMT48L2FsdC1wZXJpb2RpY2FsPjxwYWdlcz5lMDAx
NTExPC9wYWdlcz48dm9sdW1lPjE8L3ZvbHVtZT48bnVtYmVyPjM8L251bWJlcj48ZWRpdGlvbj4y
MDEyLzExLzA3PC9lZGl0aW9uPjxkYXRlcz48eWVhcj4yMDEyPC95ZWFyPjxwdWItZGF0ZXM+PGRh
dGU+SnVuPC9kYXRlPjwvcHViLWRhdGVzPjwvZGF0ZXM+PGlzYm4+MjA0Ny05OTgwIChFbGVjdHJv
bmljKSYjeEQ7MjA0Ny05OTgwIChMaW5raW5nKTwvaXNibj48YWNjZXNzaW9uLW51bT4yMzEzMDE0
MTwvYWNjZXNzaW9uLW51bT48dXJscz48cmVsYXRlZC11cmxzPjx1cmw+aHR0cDovL3d3dy5uY2Jp
Lm5sbS5uaWguZ292L3B1Ym1lZC8yMzEzMDE0MTwvdXJsPjwvcmVsYXRlZC11cmxzPjwvdXJscz48
Y3VzdG9tMj4zNDg3MzE5PC9jdXN0b20yPjxlbGVjdHJvbmljLXJlc291cmNlLW51bT4xMC4xMTYx
L0pBSEEuMTEyLjAwMTUxMTwvZWxlY3Ryb25pYy1yZXNvdXJjZS1udW0+PGxhbmd1YWdlPmVuZzwv
bGFuZ3VhZ2U+PC9yZWNvcmQ+PC9DaXRlPjxDaXRlPjxBdXRob3I+V29uZzwvQXV0aG9yPjxZZWFy
PjIwMTI8L1llYXI+PFJlY051bT4xOTg0NDwvUmVjTnVtPjxyZWNvcmQ+PHJlYy1udW1iZXI+MTk4
NDQ8L3JlYy1udW1iZXI+PGZvcmVpZ24ta2V5cz48a2V5IGFwcD0iRU4iIGRiLWlkPSJ0MGZydHR4
cncwOWV4NWUyeHJreHY5OWowdjA5ZjJzZXJzcjIiPjE5ODQ0PC9rZXk+PC9mb3JlaWduLWtleXM+
PHJlZi10eXBlIG5hbWU9IkpvdXJuYWwgQXJ0aWNsZSI+MTc8L3JlZi10eXBlPjxjb250cmlidXRv
cnM+PGF1dGhvcnM+PGF1dGhvcj5Xb25nLCBULiBDLjwvYXV0aG9yPjxhdXRob3I+UGllaGxlciwg
Sy48L2F1dGhvcj48YXV0aG9yPk1laWVyLCBDLiBHLjwvYXV0aG9yPjxhdXRob3I+VGVzdGEsIFMu
IE0uPC9hdXRob3I+PGF1dGhvcj5LbG9jaywgQS4gTS48L2F1dGhvcj48YXV0aG9yPkFuZWl6aSwg
QS4gQS48L2F1dGhvcj48YXV0aG9yPlNoYWtlc3ByZXJlLCBKLjwvYXV0aG9yPjxhdXRob3I+S2Vs
bG1hbiwgUC48L2F1dGhvcj48YXV0aG9yPlNocm9mZiwgUy4gRy48L2F1dGhvcj48YXV0aG9yPlNj
aHdhcnR6bWFuLCBELiBTLjwvYXV0aG9yPjxhdXRob3I+TXVsdWt1dGxhLCBTLiBSLjwvYXV0aG9y
PjxhdXRob3I+U2ltb24sIE0uIEEuPC9hdXRob3I+PGF1dGhvcj5TY2hlbGJlcnQsIEUuIEIuPC9h
dXRob3I+PC9hdXRob3JzPjwvY29udHJpYnV0b3JzPjxhdXRoLWFkZHJlc3M+RGVwYXJ0bWVudCBv
ZiBNZWRpY2luZSwgVW5pdmVyc2l0eSBvZiBQaXR0c2J1cmdoIFNjaG9vbCBvZiBNZWRpY2luZSwg
UGl0dHNidXJnaCwgUEEgMTUyMTMsIFVTQS48L2F1dGgtYWRkcmVzcz48dGl0bGVzPjx0aXRsZT5B
c3NvY2lhdGlvbiBiZXR3ZWVuIGV4dHJhY2VsbHVsYXIgbWF0cml4IGV4cGFuc2lvbiBxdWFudGlm
aWVkIGJ5IGNhcmRpb3Zhc2N1bGFyIG1hZ25ldGljIHJlc29uYW5jZSBhbmQgc2hvcnQtdGVybSBt
b3J0YWxpdHk8L3RpdGxlPjxzZWNvbmRhcnktdGl0bGU+Q2lyY3VsYXRpb248L3NlY29uZGFyeS10
aXRsZT48YWx0LXRpdGxlPkNpcmN1bGF0aW9uPC9hbHQtdGl0bGU+PC90aXRsZXM+PHBlcmlvZGlj
YWw+PGZ1bGwtdGl0bGU+Q2lyY3VsYXRpb248L2Z1bGwtdGl0bGU+PGFiYnItMT5DaXJjdWxhdGlv
bjwvYWJici0xPjwvcGVyaW9kaWNhbD48YWx0LXBlcmlvZGljYWw+PGZ1bGwtdGl0bGU+Q2lyY3Vs
YXRpb248L2Z1bGwtdGl0bGU+PGFiYnItMT5DaXJjdWxhdGlvbjwvYWJici0xPjwvYWx0LXBlcmlv
ZGljYWw+PHBhZ2VzPjEyMDYtMTY8L3BhZ2VzPjx2b2x1bWU+MTI2PC92b2x1bWU+PG51bWJlcj4x
MDwvbnVtYmVyPjxrZXl3b3Jkcz48a2V5d29yZD5BZHVsdDwva2V5d29yZD48a2V5d29yZD5BZ2Vk
PC9rZXl3b3JkPjxrZXl3b3JkPkNhcmRpYWMgSW1hZ2luZyBUZWNobmlxdWVzLyptZXRob2RzPC9r
ZXl3b3JkPjxrZXl3b3JkPkNvbW9yYmlkaXR5PC9rZXl3b3JkPjxrZXl3b3JkPkV4dHJhY2VsbHVs
YXIgTWF0cml4LypwYXRob2xvZ3k8L2tleXdvcmQ+PGtleXdvcmQ+RmVtYWxlPC9rZXl3b3JkPjxr
ZXl3b3JkPkZpYnJvc2lzL3BhdGhvbG9neTwva2V5d29yZD48a2V5d29yZD5HYWRvbGluaXVtL2Rp
YWdub3N0aWMgdXNlPC9rZXl3b3JkPjxrZXl3b3JkPkhlYXJ0IERpc2Vhc2VzLyptb3J0YWxpdHkv
KnBhdGhvbG9neS9zdXJnZXJ5PC9rZXl3b3JkPjxrZXl3b3JkPkh1bWFuczwva2V5d29yZD48a2V5
d29yZD5NYWduZXRpYyBSZXNvbmFuY2UgSW1hZ2luZy8qbWV0aG9kczwva2V5d29yZD48a2V5d29y
ZD5NYWxlPC9rZXl3b3JkPjxrZXl3b3JkPk1pZGRsZSBBZ2VkPC9rZXl3b3JkPjxrZXl3b3JkPk1v
ZGVscywgQ2FyZGlvdmFzY3VsYXI8L2tleXdvcmQ+PGtleXdvcmQ+TXlvY2FyZGl1bS9wYXRob2xv
Z3k8L2tleXdvcmQ+PGtleXdvcmQ+UHJlZGljdGl2ZSBWYWx1ZSBvZiBUZXN0czwva2V5d29yZD48
a2V5d29yZD5Qcm9nbm9zaXM8L2tleXdvcmQ+PGtleXdvcmQ+UHJvcG9ydGlvbmFsIEhhemFyZHMg
TW9kZWxzPC9rZXl3b3JkPjxrZXl3b3JkPlJpc2sgRmFjdG9yczwva2V5d29yZD48a2V5d29yZD5W
ZW50cmljdWxhciBSZW1vZGVsaW5nLypwaHlzaW9sb2d5PC9rZXl3b3JkPjxrZXl3b3JkPllvdW5n
IEFkdWx0PC9rZXl3b3JkPjwva2V5d29yZHM+PGRhdGVzPjx5ZWFyPjIwMTI8L3llYXI+PHB1Yi1k
YXRlcz48ZGF0ZT5TZXAgNDwvZGF0ZT48L3B1Yi1kYXRlcz48L2RhdGVzPjxpc2JuPjE1MjQtNDUz
OSAoRWxlY3Ryb25pYykmI3hEOzAwMDktNzMyMiAoTGlua2luZyk8L2lzYm4+PGFjY2Vzc2lvbi1u
dW0+MjI4NTE1NDM8L2FjY2Vzc2lvbi1udW0+PHVybHM+PHJlbGF0ZWQtdXJscz48dXJsPmh0dHA6
Ly93d3cubmNiaS5ubG0ubmloLmdvdi9wdWJtZWQvMjI4NTE1NDM8L3VybD48L3JlbGF0ZWQtdXJs
cz48L3VybHM+PGN1c3RvbTI+MzQ2NDQ5MTwvY3VzdG9tMj48ZWxlY3Ryb25pYy1yZXNvdXJjZS1u
dW0+MTAuMTE2MS9DSVJDVUxBVElPTkFIQS4xMTEuMDg5NDA5PC9lbGVjdHJvbmljLXJlc291cmNl
LW51bT48L3JlY29yZD48L0NpdGU+PC9FbmROb3RlPgB=
</w:fldData>
        </w:fldChar>
      </w:r>
      <w:r w:rsidR="00BB0624" w:rsidRPr="00020A94">
        <w:rPr>
          <w:rFonts w:ascii="Book Antiqua" w:hAnsi="Book Antiqua" w:cs="Times New Roman"/>
          <w:vertAlign w:val="superscript"/>
        </w:rPr>
        <w:instrText xml:space="preserve"> ADDIN EN.CITE </w:instrText>
      </w:r>
      <w:r w:rsidR="00BB0624" w:rsidRPr="00020A94">
        <w:rPr>
          <w:rFonts w:ascii="Book Antiqua" w:hAnsi="Book Antiqua" w:cs="Times New Roman"/>
          <w:vertAlign w:val="superscript"/>
        </w:rPr>
        <w:fldChar w:fldCharType="begin">
          <w:fldData xml:space="preserve">PEVuZE5vdGU+PENpdGU+PEF1dGhvcj5UYW1hcmFwcG9vPC9BdXRob3I+PFllYXI+MjAxMjwvWWVh
cj48UmVjTnVtPjE5ODc3PC9SZWNOdW0+PERpc3BsYXlUZXh0PjxzdHlsZSBmYWNlPSJzdXBlcnNj
cmlwdCI+NDAsIDE0Mzwvc3R5bGU+PC9EaXNwbGF5VGV4dD48cmVjb3JkPjxyZWMtbnVtYmVyPjE5
ODc3PC9yZWMtbnVtYmVyPjxmb3JlaWduLWtleXM+PGtleSBhcHA9IkVOIiBkYi1pZD0iZmR2emFy
dHB0MHh4cDVlc3Rhc3gwdncyZDJlNWUwZDJlZmZ2Ij4xOTg3Nzwva2V5PjwvZm9yZWlnbi1rZXlz
PjxyZWYtdHlwZSBuYW1lPSJKb3VybmFsIEFydGljbGUiPjE3PC9yZWYtdHlwZT48Y29udHJpYnV0
b3JzPjxhdXRob3JzPjxhdXRob3I+VGFtYXJhcHBvbywgQi4gSy48L2F1dGhvcj48YXV0aG9yPkpv
aG4sIEIuIFQuPC9hdXRob3I+PGF1dGhvcj5SZWluaWVyLCBLLjwvYXV0aG9yPjxhdXRob3I+VGVv
ZG9yZXNjdSwgQy48L2F1dGhvcj48YXV0aG9yPlV5LUV2YW5hZG8sIEEuPC9hdXRob3I+PGF1dGhv
cj5HdW5zb24sIEsuPC9hdXRob3I+PGF1dGhvcj5KdWksIEouPC9hdXRob3I+PGF1dGhvcj5DaHVn
aCwgUy4gUy48L2F1dGhvcj48L2F1dGhvcnM+PC9jb250cmlidXRvcnM+PGF1dGgtYWRkcmVzcz5I
ZWFydCBJbnN0aXR1dGUsIENlZGFycy1TaW5haSBNZWRpY2FsIENlbnRlciwgTG9zIEFuZ2VsZXMs
IENBIChCLksuVC4sIEIuVC5KLiwgSy5SLiwgQy5ULiwgQS5VLi1FLiwgUy5TLkMuKSA7IENsZXZl
bGFuZCBDbGluaWMgRm91bmRhdGlvbiwgQ2xldmVsYW5kIE9IIChCLksuVC4pLjwvYXV0aC1hZGRy
ZXNzPjx0aXRsZXM+PHRpdGxlPlZ1bG5lcmFibGUgbXlvY2FyZGlhbCBpbnRlcnN0aXRpdW0gaW4g
cGF0aWVudHMgd2l0aCBpc29sYXRlZCBsZWZ0IHZlbnRyaWN1bGFyIGh5cGVydHJvcGh5IGFuZCBz
dWRkZW4gY2FyZGlhYyBkZWF0aDogYSBwb3N0bW9ydGVtIGhpc3RvbG9naWNhbCBldmFsdWF0aW9u
PC90aXRsZT48c2Vjb25kYXJ5LXRpdGxlPkpvdXJuYWwgb2YgdGhlIEFtZXJpY2FuIEhlYXJ0IEFz
c29jaWF0aW9uPC9zZWNvbmRhcnktdGl0bGU+PGFsdC10aXRsZT5KIEFtIEhlYXJ0IEFzc29jPC9h
bHQtdGl0bGU+PC90aXRsZXM+PHBlcmlvZGljYWw+PGZ1bGwtdGl0bGU+Sm91cm5hbCBvZiB0aGUg
QW1lcmljYW4gSGVhcnQgQXNzb2NpYXRpb248L2Z1bGwtdGl0bGU+PGFiYnItMT5KIEFtIEhlYXJ0
IEFzc29jPC9hYmJyLTE+PC9wZXJpb2RpY2FsPjxhbHQtcGVyaW9kaWNhbD48ZnVsbC10aXRsZT5K
b3VybmFsIG9mIHRoZSBBbWVyaWNhbiBIZWFydCBBc3NvY2lhdGlvbjwvZnVsbC10aXRsZT48YWJi
ci0xPkogQW0gSGVhcnQgQXNzb2M8L2FiYnItMT48L2FsdC1wZXJpb2RpY2FsPjxwYWdlcz5lMDAx
NTExPC9wYWdlcz48dm9sdW1lPjE8L3ZvbHVtZT48bnVtYmVyPjM8L251bWJlcj48ZWRpdGlvbj4y
MDEyLzExLzA3PC9lZGl0aW9uPjxkYXRlcz48eWVhcj4yMDEyPC95ZWFyPjxwdWItZGF0ZXM+PGRh
dGU+SnVuPC9kYXRlPjwvcHViLWRhdGVzPjwvZGF0ZXM+PGlzYm4+MjA0Ny05OTgwIChFbGVjdHJv
bmljKSYjeEQ7MjA0Ny05OTgwIChMaW5raW5nKTwvaXNibj48YWNjZXNzaW9uLW51bT4yMzEzMDE0
MTwvYWNjZXNzaW9uLW51bT48dXJscz48cmVsYXRlZC11cmxzPjx1cmw+aHR0cDovL3d3dy5uY2Jp
Lm5sbS5uaWguZ292L3B1Ym1lZC8yMzEzMDE0MTwvdXJsPjwvcmVsYXRlZC11cmxzPjwvdXJscz48
Y3VzdG9tMj4zNDg3MzE5PC9jdXN0b20yPjxlbGVjdHJvbmljLXJlc291cmNlLW51bT4xMC4xMTYx
L0pBSEEuMTEyLjAwMTUxMTwvZWxlY3Ryb25pYy1yZXNvdXJjZS1udW0+PGxhbmd1YWdlPmVuZzwv
bGFuZ3VhZ2U+PC9yZWNvcmQ+PC9DaXRlPjxDaXRlPjxBdXRob3I+V29uZzwvQXV0aG9yPjxZZWFy
PjIwMTI8L1llYXI+PFJlY051bT4xOTg0NDwvUmVjTnVtPjxyZWNvcmQ+PHJlYy1udW1iZXI+MTk4
NDQ8L3JlYy1udW1iZXI+PGZvcmVpZ24ta2V5cz48a2V5IGFwcD0iRU4iIGRiLWlkPSJ0MGZydHR4
cncwOWV4NWUyeHJreHY5OWowdjA5ZjJzZXJzcjIiPjE5ODQ0PC9rZXk+PC9mb3JlaWduLWtleXM+
PHJlZi10eXBlIG5hbWU9IkpvdXJuYWwgQXJ0aWNsZSI+MTc8L3JlZi10eXBlPjxjb250cmlidXRv
cnM+PGF1dGhvcnM+PGF1dGhvcj5Xb25nLCBULiBDLjwvYXV0aG9yPjxhdXRob3I+UGllaGxlciwg
Sy48L2F1dGhvcj48YXV0aG9yPk1laWVyLCBDLiBHLjwvYXV0aG9yPjxhdXRob3I+VGVzdGEsIFMu
IE0uPC9hdXRob3I+PGF1dGhvcj5LbG9jaywgQS4gTS48L2F1dGhvcj48YXV0aG9yPkFuZWl6aSwg
QS4gQS48L2F1dGhvcj48YXV0aG9yPlNoYWtlc3ByZXJlLCBKLjwvYXV0aG9yPjxhdXRob3I+S2Vs
bG1hbiwgUC48L2F1dGhvcj48YXV0aG9yPlNocm9mZiwgUy4gRy48L2F1dGhvcj48YXV0aG9yPlNj
aHdhcnR6bWFuLCBELiBTLjwvYXV0aG9yPjxhdXRob3I+TXVsdWt1dGxhLCBTLiBSLjwvYXV0aG9y
PjxhdXRob3I+U2ltb24sIE0uIEEuPC9hdXRob3I+PGF1dGhvcj5TY2hlbGJlcnQsIEUuIEIuPC9h
dXRob3I+PC9hdXRob3JzPjwvY29udHJpYnV0b3JzPjxhdXRoLWFkZHJlc3M+RGVwYXJ0bWVudCBv
ZiBNZWRpY2luZSwgVW5pdmVyc2l0eSBvZiBQaXR0c2J1cmdoIFNjaG9vbCBvZiBNZWRpY2luZSwg
UGl0dHNidXJnaCwgUEEgMTUyMTMsIFVTQS48L2F1dGgtYWRkcmVzcz48dGl0bGVzPjx0aXRsZT5B
c3NvY2lhdGlvbiBiZXR3ZWVuIGV4dHJhY2VsbHVsYXIgbWF0cml4IGV4cGFuc2lvbiBxdWFudGlm
aWVkIGJ5IGNhcmRpb3Zhc2N1bGFyIG1hZ25ldGljIHJlc29uYW5jZSBhbmQgc2hvcnQtdGVybSBt
b3J0YWxpdHk8L3RpdGxlPjxzZWNvbmRhcnktdGl0bGU+Q2lyY3VsYXRpb248L3NlY29uZGFyeS10
aXRsZT48YWx0LXRpdGxlPkNpcmN1bGF0aW9uPC9hbHQtdGl0bGU+PC90aXRsZXM+PHBlcmlvZGlj
YWw+PGZ1bGwtdGl0bGU+Q2lyY3VsYXRpb248L2Z1bGwtdGl0bGU+PGFiYnItMT5DaXJjdWxhdGlv
bjwvYWJici0xPjwvcGVyaW9kaWNhbD48YWx0LXBlcmlvZGljYWw+PGZ1bGwtdGl0bGU+Q2lyY3Vs
YXRpb248L2Z1bGwtdGl0bGU+PGFiYnItMT5DaXJjdWxhdGlvbjwvYWJici0xPjwvYWx0LXBlcmlv
ZGljYWw+PHBhZ2VzPjEyMDYtMTY8L3BhZ2VzPjx2b2x1bWU+MTI2PC92b2x1bWU+PG51bWJlcj4x
MDwvbnVtYmVyPjxrZXl3b3Jkcz48a2V5d29yZD5BZHVsdDwva2V5d29yZD48a2V5d29yZD5BZ2Vk
PC9rZXl3b3JkPjxrZXl3b3JkPkNhcmRpYWMgSW1hZ2luZyBUZWNobmlxdWVzLyptZXRob2RzPC9r
ZXl3b3JkPjxrZXl3b3JkPkNvbW9yYmlkaXR5PC9rZXl3b3JkPjxrZXl3b3JkPkV4dHJhY2VsbHVs
YXIgTWF0cml4LypwYXRob2xvZ3k8L2tleXdvcmQ+PGtleXdvcmQ+RmVtYWxlPC9rZXl3b3JkPjxr
ZXl3b3JkPkZpYnJvc2lzL3BhdGhvbG9neTwva2V5d29yZD48a2V5d29yZD5HYWRvbGluaXVtL2Rp
YWdub3N0aWMgdXNlPC9rZXl3b3JkPjxrZXl3b3JkPkhlYXJ0IERpc2Vhc2VzLyptb3J0YWxpdHkv
KnBhdGhvbG9neS9zdXJnZXJ5PC9rZXl3b3JkPjxrZXl3b3JkPkh1bWFuczwva2V5d29yZD48a2V5
d29yZD5NYWduZXRpYyBSZXNvbmFuY2UgSW1hZ2luZy8qbWV0aG9kczwva2V5d29yZD48a2V5d29y
ZD5NYWxlPC9rZXl3b3JkPjxrZXl3b3JkPk1pZGRsZSBBZ2VkPC9rZXl3b3JkPjxrZXl3b3JkPk1v
ZGVscywgQ2FyZGlvdmFzY3VsYXI8L2tleXdvcmQ+PGtleXdvcmQ+TXlvY2FyZGl1bS9wYXRob2xv
Z3k8L2tleXdvcmQ+PGtleXdvcmQ+UHJlZGljdGl2ZSBWYWx1ZSBvZiBUZXN0czwva2V5d29yZD48
a2V5d29yZD5Qcm9nbm9zaXM8L2tleXdvcmQ+PGtleXdvcmQ+UHJvcG9ydGlvbmFsIEhhemFyZHMg
TW9kZWxzPC9rZXl3b3JkPjxrZXl3b3JkPlJpc2sgRmFjdG9yczwva2V5d29yZD48a2V5d29yZD5W
ZW50cmljdWxhciBSZW1vZGVsaW5nLypwaHlzaW9sb2d5PC9rZXl3b3JkPjxrZXl3b3JkPllvdW5n
IEFkdWx0PC9rZXl3b3JkPjwva2V5d29yZHM+PGRhdGVzPjx5ZWFyPjIwMTI8L3llYXI+PHB1Yi1k
YXRlcz48ZGF0ZT5TZXAgNDwvZGF0ZT48L3B1Yi1kYXRlcz48L2RhdGVzPjxpc2JuPjE1MjQtNDUz
OSAoRWxlY3Ryb25pYykmI3hEOzAwMDktNzMyMiAoTGlua2luZyk8L2lzYm4+PGFjY2Vzc2lvbi1u
dW0+MjI4NTE1NDM8L2FjY2Vzc2lvbi1udW0+PHVybHM+PHJlbGF0ZWQtdXJscz48dXJsPmh0dHA6
Ly93d3cubmNiaS5ubG0ubmloLmdvdi9wdWJtZWQvMjI4NTE1NDM8L3VybD48L3JlbGF0ZWQtdXJs
cz48L3VybHM+PGN1c3RvbTI+MzQ2NDQ5MTwvY3VzdG9tMj48ZWxlY3Ryb25pYy1yZXNvdXJjZS1u
dW0+MTAuMTE2MS9DSVJDVUxBVElPTkFIQS4xMTEuMDg5NDA5PC9lbGVjdHJvbmljLXJlc291cmNl
LW51bT48L3JlY29yZD48L0NpdGU+PC9FbmROb3RlPgB=
</w:fldData>
        </w:fldChar>
      </w:r>
      <w:r w:rsidR="00BB0624" w:rsidRPr="00020A94">
        <w:rPr>
          <w:rFonts w:ascii="Book Antiqua" w:hAnsi="Book Antiqua" w:cs="Times New Roman"/>
          <w:vertAlign w:val="superscript"/>
        </w:rPr>
        <w:instrText xml:space="preserve"> ADDIN EN.CITE.DATA </w:instrText>
      </w:r>
      <w:r w:rsidR="00BB0624" w:rsidRPr="00020A94">
        <w:rPr>
          <w:rFonts w:ascii="Book Antiqua" w:hAnsi="Book Antiqua" w:cs="Times New Roman"/>
          <w:vertAlign w:val="superscript"/>
        </w:rPr>
      </w:r>
      <w:r w:rsidR="00BB0624" w:rsidRPr="00020A94">
        <w:rPr>
          <w:rFonts w:ascii="Book Antiqua" w:hAnsi="Book Antiqua" w:cs="Times New Roman"/>
          <w:vertAlign w:val="superscript"/>
        </w:rPr>
        <w:fldChar w:fldCharType="end"/>
      </w:r>
      <w:r w:rsidR="007A07E0" w:rsidRPr="00020A94">
        <w:rPr>
          <w:rFonts w:ascii="Book Antiqua" w:hAnsi="Book Antiqua" w:cs="Times New Roman"/>
          <w:vertAlign w:val="superscript"/>
        </w:rPr>
      </w:r>
      <w:r w:rsidR="007A07E0" w:rsidRPr="00020A94">
        <w:rPr>
          <w:rFonts w:ascii="Book Antiqua" w:hAnsi="Book Antiqua" w:cs="Times New Roman"/>
          <w:vertAlign w:val="superscript"/>
        </w:rPr>
        <w:fldChar w:fldCharType="separate"/>
      </w:r>
      <w:hyperlink w:anchor="_ENREF_40" w:tooltip="Wong, 2012 #19844" w:history="1">
        <w:r w:rsidR="00BB0624" w:rsidRPr="00020A94">
          <w:rPr>
            <w:rFonts w:ascii="Book Antiqua" w:hAnsi="Book Antiqua" w:cs="Times New Roman"/>
            <w:noProof/>
            <w:vertAlign w:val="superscript"/>
          </w:rPr>
          <w:t>40</w:t>
        </w:r>
      </w:hyperlink>
      <w:r w:rsidR="00020A94" w:rsidRPr="00020A94">
        <w:rPr>
          <w:rFonts w:ascii="Book Antiqua" w:hAnsi="Book Antiqua" w:cs="Times New Roman"/>
          <w:noProof/>
          <w:vertAlign w:val="superscript"/>
        </w:rPr>
        <w:t>,</w:t>
      </w:r>
      <w:hyperlink w:anchor="_ENREF_143" w:tooltip="Tamarappoo, 2012 #19877" w:history="1">
        <w:r w:rsidR="00BB0624" w:rsidRPr="00020A94">
          <w:rPr>
            <w:rFonts w:ascii="Book Antiqua" w:hAnsi="Book Antiqua" w:cs="Times New Roman"/>
            <w:noProof/>
            <w:vertAlign w:val="superscript"/>
          </w:rPr>
          <w:t>14</w:t>
        </w:r>
        <w:r w:rsidR="00DA7F98">
          <w:rPr>
            <w:rFonts w:ascii="Book Antiqua" w:eastAsia="宋体" w:hAnsi="Book Antiqua" w:cs="Times New Roman" w:hint="eastAsia"/>
            <w:noProof/>
            <w:vertAlign w:val="superscript"/>
            <w:lang w:eastAsia="zh-CN"/>
          </w:rPr>
          <w:t>2</w:t>
        </w:r>
      </w:hyperlink>
      <w:r w:rsidR="007A07E0" w:rsidRPr="00020A94">
        <w:rPr>
          <w:rFonts w:ascii="Book Antiqua" w:hAnsi="Book Antiqua" w:cs="Times New Roman"/>
          <w:vertAlign w:val="superscript"/>
        </w:rPr>
        <w:fldChar w:fldCharType="end"/>
      </w:r>
      <w:r w:rsidR="00020A94" w:rsidRPr="00020A94">
        <w:rPr>
          <w:rFonts w:ascii="Book Antiqua" w:eastAsia="宋体" w:hAnsi="Book Antiqua" w:cs="Times New Roman" w:hint="eastAsia"/>
          <w:vertAlign w:val="superscript"/>
          <w:lang w:eastAsia="zh-CN"/>
        </w:rPr>
        <w:t>]</w:t>
      </w:r>
      <w:r w:rsidR="003F28AF" w:rsidRPr="00D000BC">
        <w:rPr>
          <w:rFonts w:ascii="Book Antiqua" w:hAnsi="Book Antiqua" w:cs="Times New Roman"/>
        </w:rPr>
        <w:t>.</w:t>
      </w:r>
      <w:r w:rsidR="007A7822" w:rsidRPr="00D000BC">
        <w:rPr>
          <w:rFonts w:ascii="Book Antiqua" w:hAnsi="Book Antiqua" w:cs="Times New Roman"/>
        </w:rPr>
        <w:t xml:space="preserve"> </w:t>
      </w:r>
      <w:r w:rsidRPr="00D000BC">
        <w:rPr>
          <w:rFonts w:ascii="Book Antiqua" w:hAnsi="Book Antiqua" w:cs="Times New Roman"/>
        </w:rPr>
        <w:t>Several studies suppor</w:t>
      </w:r>
      <w:r w:rsidR="003C300F" w:rsidRPr="00D000BC">
        <w:rPr>
          <w:rFonts w:ascii="Book Antiqua" w:hAnsi="Book Antiqua" w:cs="Times New Roman"/>
        </w:rPr>
        <w:t xml:space="preserve">t the notion that expansion of </w:t>
      </w:r>
      <w:r w:rsidRPr="00D000BC">
        <w:rPr>
          <w:rFonts w:ascii="Book Antiqua" w:hAnsi="Book Antiqua" w:cs="Times New Roman"/>
        </w:rPr>
        <w:t xml:space="preserve">ECV contributes to adverse outcomes in diabetic patients. This notion is based on medications blocking the renin–angiotensin–aldosterone </w:t>
      </w:r>
      <w:r w:rsidR="003C300F" w:rsidRPr="00D000BC">
        <w:rPr>
          <w:rFonts w:ascii="Book Antiqua" w:hAnsi="Book Antiqua" w:cs="Times New Roman"/>
        </w:rPr>
        <w:t xml:space="preserve">system ameliorate expansion of </w:t>
      </w:r>
      <w:proofErr w:type="gramStart"/>
      <w:r w:rsidR="00020A94">
        <w:rPr>
          <w:rFonts w:ascii="Book Antiqua" w:hAnsi="Book Antiqua" w:cs="Times New Roman"/>
        </w:rPr>
        <w:t>ECV</w:t>
      </w:r>
      <w:r w:rsidR="00020A94" w:rsidRPr="00020A94">
        <w:rPr>
          <w:rFonts w:ascii="Book Antiqua" w:eastAsia="宋体" w:hAnsi="Book Antiqua" w:cs="Times New Roman" w:hint="eastAsia"/>
          <w:vertAlign w:val="superscript"/>
          <w:lang w:eastAsia="zh-CN"/>
        </w:rPr>
        <w:t>[</w:t>
      </w:r>
      <w:proofErr w:type="gramEnd"/>
      <w:r w:rsidR="0042729C">
        <w:fldChar w:fldCharType="begin"/>
      </w:r>
      <w:r w:rsidR="0042729C">
        <w:instrText xml:space="preserve"> HYPERLINK \l "_ENREF_144" \o "Khavandi, 2009 #19879" </w:instrText>
      </w:r>
      <w:r w:rsidR="0042729C">
        <w:fldChar w:fldCharType="separate"/>
      </w:r>
      <w:r w:rsidR="00BB0624" w:rsidRPr="00020A94">
        <w:rPr>
          <w:rFonts w:ascii="Book Antiqua" w:hAnsi="Book Antiqua" w:cs="Times New Roman"/>
          <w:vertAlign w:val="superscript"/>
        </w:rPr>
        <w:fldChar w:fldCharType="begin">
          <w:fldData xml:space="preserve">PEVuZE5vdGU+PENpdGU+PEF1dGhvcj5LaGF2YW5kaTwvQXV0aG9yPjxZZWFyPjIwMDk8L1llYXI+
PFJlY051bT4xOTg3OTwvUmVjTnVtPjxEaXNwbGF5VGV4dD48c3R5bGUgZmFjZT0ic3VwZXJzY3Jp
cHQiPjE0NC0xNDY8L3N0eWxlPjwvRGlzcGxheVRleHQ+PHJlY29yZD48cmVjLW51bWJlcj4xOTg3
OTwvcmVjLW51bWJlcj48Zm9yZWlnbi1rZXlzPjxrZXkgYXBwPSJFTiIgZGItaWQ9ImZkdnphcnRw
dDB4eHA1ZXN0YXN4MHZ3MmQyZTVlMGQyZWZmdiI+MTk4Nzk8L2tleT48L2ZvcmVpZ24ta2V5cz48
cmVmLXR5cGUgbmFtZT0iSm91cm5hbCBBcnRpY2xlIj4xNzwvcmVmLXR5cGU+PGNvbnRyaWJ1dG9y
cz48YXV0aG9ycz48YXV0aG9yPktoYXZhbmRpLCBLLjwvYXV0aG9yPjxhdXRob3I+S2hhdmFuZGks
IEEuPC9hdXRob3I+PGF1dGhvcj5Bc2doYXIsIE8uPC9hdXRob3I+PGF1dGhvcj5HcmVlbnN0ZWlu
LCBBLjwvYXV0aG9yPjxhdXRob3I+V2l0aGVycywgUy48L2F1dGhvcj48YXV0aG9yPkhlYWdlcnR5
LCBBLiBNLjwvYXV0aG9yPjxhdXRob3I+TWFsaWssIFIuIEEuPC9hdXRob3I+PC9hdXRob3JzPjwv
Y29udHJpYnV0b3JzPjxhdXRoLWFkZHJlc3M+RGl2aXNpb24gb2YgQ2FyZGlvdmFzY3VsYXIgYW5k
IEVuZG9jcmluZSBTY2llbmNlcywgQ29yZSBUZWNobm9sb2d5IEZhY2lsaXR5LCBVbml2ZXJzaXR5
IG9mIE1hbmNoZXN0ZXIsIE1hbmNoZXN0ZXIsIFVLLjwvYXV0aC1hZGRyZXNzPjx0aXRsZXM+PHRp
dGxlPkRpYWJldGljIGNhcmRpb215b3BhdGh5LS1hIGRpc3RpbmN0IGRpc2Vhc2U/PC90aXRsZT48
c2Vjb25kYXJ5LXRpdGxlPkJlc3QgcHJhY3RpY2UgJmFtcDsgcmVzZWFyY2guIENsaW5pY2FsIGVu
ZG9jcmlub2xvZ3kgJmFtcDsgbWV0YWJvbGlzbTwvc2Vjb25kYXJ5LXRpdGxlPjxhbHQtdGl0bGU+
QmVzdCBQcmFjdCBSZXMgQ2xpbiBFbmRvY3Jpbm9sIE1ldGFiPC9hbHQtdGl0bGU+PC90aXRsZXM+
PHBlcmlvZGljYWw+PGZ1bGwtdGl0bGU+QmVzdCBwcmFjdGljZSAmYW1wOyByZXNlYXJjaC4gQ2xp
bmljYWwgZW5kb2NyaW5vbG9neSAmYW1wOyBtZXRhYm9saXNtPC9mdWxsLXRpdGxlPjxhYmJyLTE+
QmVzdCBQcmFjdCBSZXMgQ2xpbiBFbmRvY3Jpbm9sIE1ldGFiPC9hYmJyLTE+PC9wZXJpb2RpY2Fs
PjxhbHQtcGVyaW9kaWNhbD48ZnVsbC10aXRsZT5CZXN0IHByYWN0aWNlICZhbXA7IHJlc2VhcmNo
LiBDbGluaWNhbCBlbmRvY3Jpbm9sb2d5ICZhbXA7IG1ldGFib2xpc208L2Z1bGwtdGl0bGU+PGFi
YnItMT5CZXN0IFByYWN0IFJlcyBDbGluIEVuZG9jcmlub2wgTWV0YWI8L2FiYnItMT48L2FsdC1w
ZXJpb2RpY2FsPjxwYWdlcz4zNDctNjA8L3BhZ2VzPjx2b2x1bWU+MjM8L3ZvbHVtZT48bnVtYmVy
PjM8L251bWJlcj48ZWRpdGlvbj4yMDA5LzA2LzEzPC9lZGl0aW9uPjxrZXl3b3Jkcz48a2V5d29y
ZD5BbmltYWxzPC9rZXl3b3JkPjxrZXl3b3JkPkNhbGNpdW0vbWV0YWJvbGlzbTwva2V5d29yZD48
a2V5d29yZD5DYXJkaW9teW9wYXRoaWVzL2RpYWdub3Npcy8qZXRpb2xvZ3kvdGhlcmFweTwva2V5
d29yZD48a2V5d29yZD5EaWFiZXRlcyBDb21wbGljYXRpb25zL2RpYWdub3Npcy8qcGh5c2lvcGF0
aG9sb2d5PC9rZXl3b3JkPjxrZXl3b3JkPkZlbWFsZTwva2V5d29yZD48a2V5d29yZD5IdW1hbnM8
L2tleXdvcmQ+PGtleXdvcmQ+SHlwb3hpYS1JbmR1Y2libGUgRmFjdG9yIDEvcGh5c2lvbG9neTwv
a2V5d29yZD48a2V5d29yZD5NYWduZXRpYyBSZXNvbmFuY2UgSW1hZ2luZzwva2V5d29yZD48a2V5
d29yZD5NYWxlPC9rZXl3b3JkPjxrZXl3b3JkPlBvbHkoQURQLXJpYm9zZSkgUG9seW1lcmFzZXMv
bWV0YWJvbGlzbTwva2V5d29yZD48a2V5d29yZD5Qcm90ZWluIEtpbmFzZSBDL21ldGFib2xpc208
L2tleXdvcmQ+PGtleXdvcmQ+UmVhY3RpdmUgT3h5Z2VuIFNwZWNpZXMvYWR2ZXJzZSBlZmZlY3Rz
PC9rZXl3b3JkPjxrZXl3b3JkPlJlbmluLUFuZ2lvdGVuc2luIFN5c3RlbS9waHlzaW9sb2d5PC9r
ZXl3b3JkPjxrZXl3b3JkPlZlbnRyaWN1bGFyIER5c2Z1bmN0aW9uLCBMZWZ0L2V0aW9sb2d5PC9r
ZXl3b3JkPjwva2V5d29yZHM+PGRhdGVzPjx5ZWFyPjIwMDk8L3llYXI+PHB1Yi1kYXRlcz48ZGF0
ZT5KdW48L2RhdGU+PC9wdWItZGF0ZXM+PC9kYXRlcz48aXNibj4xODc4LTE1OTQgKEVsZWN0cm9u
aWMpJiN4RDsxNTIxLTY5MFggKExpbmtpbmcpPC9pc2JuPjxhY2Nlc3Npb24tbnVtPjE5NTIwMzA4
PC9hY2Nlc3Npb24tbnVtPjx3b3JrLXR5cGU+UmV2aWV3PC93b3JrLXR5cGU+PHVybHM+PHJlbGF0
ZWQtdXJscz48dXJsPmh0dHA6Ly93d3cubmNiaS5ubG0ubmloLmdvdi9wdWJtZWQvMTk1MjAzMDg8
L3VybD48L3JlbGF0ZWQtdXJscz48L3VybHM+PGVsZWN0cm9uaWMtcmVzb3VyY2UtbnVtPjEwLjEw
MTYvai5iZWVtLjIwMDguMTAuMDE2PC9lbGVjdHJvbmljLXJlc291cmNlLW51bT48bGFuZ3VhZ2U+
ZW5nPC9sYW5ndWFnZT48L3JlY29yZD48L0NpdGU+PENpdGU+PEF1dGhvcj5OZzwvQXV0aG9yPjxZ
ZWFyPjIwMTI8L1llYXI+PFJlY051bT4xOTg4MDwvUmVjTnVtPjxyZWNvcmQ+PHJlYy1udW1iZXI+
MTk4ODA8L3JlYy1udW1iZXI+PGZvcmVpZ24ta2V5cz48a2V5IGFwcD0iRU4iIGRiLWlkPSJmZHZ6
YXJ0cHQweHhwNWVzdGFzeDB2dzJkMmU1ZTBkMmVmZnYiPjE5ODgwPC9rZXk+PC9mb3JlaWduLWtl
eXM+PHJlZi10eXBlIG5hbWU9IkpvdXJuYWwgQXJ0aWNsZSI+MTc8L3JlZi10eXBlPjxjb250cmli
dXRvcnM+PGF1dGhvcnM+PGF1dGhvcj5OZywgQS4gQy48L2F1dGhvcj48YXV0aG9yPkF1Z2VyLCBE
LjwvYXV0aG9yPjxhdXRob3I+RGVsZ2FkbywgVi48L2F1dGhvcj48YXV0aG9yPnZhbiBFbGRlcmVu
LCBTLiBHLjwvYXV0aG9yPjxhdXRob3I+QmVydGluaSwgTS48L2F1dGhvcj48YXV0aG9yPlNpZWJl
bGluaywgSC4gTS48L2F1dGhvcj48YXV0aG9yPnZhbiBkZXIgR2Vlc3QsIFIuIEouPC9hdXRob3I+
PGF1dGhvcj5Cb25ldHRpLCBDLjwvYXV0aG9yPjxhdXRob3I+dmFuIGRlciBWZWxkZSwgRS4gVC48
L2F1dGhvcj48YXV0aG9yPmRlIFJvb3MsIEEuPC9hdXRob3I+PGF1dGhvcj5TbWl0LCBKLiBXLjwv
YXV0aG9yPjxhdXRob3I+TGV1bmcsIEQuIFkuPC9hdXRob3I+PGF1dGhvcj5CYXgsIEouIEouPC9h
dXRob3I+PGF1dGhvcj5MYW1iLCBILiBKLjwvYXV0aG9yPjwvYXV0aG9ycz48L2NvbnRyaWJ1dG9y
cz48YXV0aC1hZGRyZXNzPkRlcGFydG1lbnQgb2YgQ2FyZGlvbG9neSwgTGVpZGVuIFVuaXZlcnNp
dHkgTWVkaWNhbCBDZW50ZXIsIExlaWRlbiwgVGhlIE5ldGhlcmxhbmRzLiBhcm5vbGRjdEBob3Rt
YWlsLmNvbTwvYXV0aC1hZGRyZXNzPjx0aXRsZXM+PHRpdGxlPkFzc29jaWF0aW9uIGJldHdlZW4g
ZGlmZnVzZSBteW9jYXJkaWFsIGZpYnJvc2lzIGJ5IGNhcmRpYWMgbWFnbmV0aWMgcmVzb25hbmNl
IGNvbnRyYXN0LWVuaGFuY2VkIFQoMSkgbWFwcGluZyBhbmQgc3ViY2xpbmljYWwgbXlvY2FyZGlh
bCBkeXNmdW5jdGlvbiBpbiBkaWFiZXRpYyBwYXRpZW50czogYSBwaWxvdCBzdHVkeTwvdGl0bGU+
PHNlY29uZGFyeS10aXRsZT5DaXJjdWxhdGlvbi4gQ2FyZGlvdmFzY3VsYXIgaW1hZ2luZzwvc2Vj
b25kYXJ5LXRpdGxlPjxhbHQtdGl0bGU+Q2lyYyBDYXJkaW92YXNjIEltYWdpbmc8L2FsdC10aXRs
ZT48L3RpdGxlcz48cGVyaW9kaWNhbD48ZnVsbC10aXRsZT5DaXJjdWxhdGlvbi4gQ2FyZGlvdmFz
Y3VsYXIgaW1hZ2luZzwvZnVsbC10aXRsZT48YWJici0xPkNpcmMgQ2FyZGlvdmFzYyBJbWFnaW5n
PC9hYmJyLTE+PC9wZXJpb2RpY2FsPjxhbHQtcGVyaW9kaWNhbD48ZnVsbC10aXRsZT5DaXJjdWxh
dGlvbi4gQ2FyZGlvdmFzY3VsYXIgaW1hZ2luZzwvZnVsbC10aXRsZT48YWJici0xPkNpcmMgQ2Fy
ZGlvdmFzYyBJbWFnaW5nPC9hYmJyLTE+PC9hbHQtcGVyaW9kaWNhbD48cGFnZXM+NTEtOTwvcGFn
ZXM+PHZvbHVtZT41PC92b2x1bWU+PG51bWJlcj4xPC9udW1iZXI+PGVkaXRpb24+MjAxMS8xMi8w
MzwvZWRpdGlvbj48a2V5d29yZHM+PGtleXdvcmQ+Q2FyZGlvbXlvcGF0aGllcy9jb21wbGljYXRp
b25zLypwYXRob2xvZ3kvdWx0cmFzb25vZ3JhcGh5PC9rZXl3b3JkPjxrZXl3b3JkPkNvbnRyYXN0
IE1lZGlhLypkaWFnbm9zdGljIHVzZTwva2V5d29yZD48a2V5d29yZD4qRGlhYmV0ZXMgTWVsbGl0
dXM8L2tleXdvcmQ+PGtleXdvcmQ+RWNob2NhcmRpb2dyYXBoeTwva2V5d29yZD48a2V5d29yZD5G
ZW1hbGU8L2tleXdvcmQ+PGtleXdvcmQ+Rmlicm9zaXM8L2tleXdvcmQ+PGtleXdvcmQ+R2Fkb2xp
bml1bSBEVFBBL2RpYWdub3N0aWMgdXNlPC9rZXl3b3JkPjxrZXl3b3JkPkh1bWFuczwva2V5d29y
ZD48a2V5d29yZD5JbWFnZSBFbmhhbmNlbWVudC8qbWV0aG9kczwva2V5d29yZD48a2V5d29yZD5N
YWduZXRpYyBSZXNvbmFuY2UgSW1hZ2luZy8qbWV0aG9kczwva2V5d29yZD48a2V5d29yZD5NYWxl
PC9rZXl3b3JkPjxrZXl3b3JkPk1pZGRsZSBBZ2VkPC9rZXl3b3JkPjxrZXl3b3JkPk9ic2VydmVy
IFZhcmlhdGlvbjwva2V5d29yZD48a2V5d29yZD5QaWxvdCBQcm9qZWN0czwva2V5d29yZD48a2V5
d29yZD5Qcm9zcGVjdGl2ZSBTdHVkaWVzPC9rZXl3b3JkPjxrZXl3b3JkPlZlbnRyaWN1bGFyIER5
c2Z1bmN0aW9uLCBMZWZ0L2NvbXBsaWNhdGlvbnMvKnBhdGhvbG9neS91bHRyYXNvbm9ncmFwaHk8
L2tleXdvcmQ+PC9rZXl3b3Jkcz48ZGF0ZXM+PHllYXI+MjAxMjwveWVhcj48cHViLWRhdGVzPjxk
YXRlPkphbjwvZGF0ZT48L3B1Yi1kYXRlcz48L2RhdGVzPjxpc2JuPjE5NDItMDA4MCAoRWxlY3Ry
b25pYykmI3hEOzE5NDEtOTY1MSAoTGlua2luZyk8L2lzYm4+PGFjY2Vzc2lvbi1udW0+MjIxMzUz
OTk8L2FjY2Vzc2lvbi1udW0+PHVybHM+PHJlbGF0ZWQtdXJscz48dXJsPmh0dHA6Ly93d3cubmNi
aS5ubG0ubmloLmdvdi9wdWJtZWQvMjIxMzUzOTk8L3VybD48L3JlbGF0ZWQtdXJscz48L3VybHM+
PGVsZWN0cm9uaWMtcmVzb3VyY2UtbnVtPjEwLjExNjEvQ0lSQ0lNQUdJTkcuMTExLjk2NTYwODwv
ZWxlY3Ryb25pYy1yZXNvdXJjZS1udW0+PGxhbmd1YWdlPmVuZzwvbGFuZ3VhZ2U+PC9yZWNvcmQ+
PC9DaXRlPjxDaXRlPjxBdXRob3I+SmVsbGlzPC9BdXRob3I+PFllYXI+MjAxMTwvWWVhcj48UmVj
TnVtPjE5ODgxPC9SZWNOdW0+PHJlY29yZD48cmVjLW51bWJlcj4xOTg4MTwvcmVjLW51bWJlcj48
Zm9yZWlnbi1rZXlzPjxrZXkgYXBwPSJFTiIgZGItaWQ9ImZkdnphcnRwdDB4eHA1ZXN0YXN4MHZ3
MmQyZTVlMGQyZWZmdiI+MTk4ODE8L2tleT48L2ZvcmVpZ24ta2V5cz48cmVmLXR5cGUgbmFtZT0i
Sm91cm5hbCBBcnRpY2xlIj4xNzwvcmVmLXR5cGU+PGNvbnRyaWJ1dG9ycz48YXV0aG9ycz48YXV0
aG9yPkplbGxpcywgQy48L2F1dGhvcj48YXV0aG9yPldyaWdodCwgSi48L2F1dGhvcj48YXV0aG9y
Pktlbm5lZHksIEQuPC9hdXRob3I+PGF1dGhvcj5TYWNyZSwgSi48L2F1dGhvcj48YXV0aG9yPkpl
bmtpbnMsIEMuPC9hdXRob3I+PGF1dGhvcj5IYWx1c2thLCBCLjwvYXV0aG9yPjxhdXRob3I+TWFy
dGluLCBKLjwvYXV0aG9yPjxhdXRob3I+RmVud2ljaywgSi48L2F1dGhvcj48YXV0aG9yPk1hcndp
Y2ssIFQuIEguPC9hdXRob3I+PC9hdXRob3JzPjwvY29udHJpYnV0b3JzPjxhdXRoLWFkZHJlc3M+
VW5pdmVyc2l0eSBvZiBRdWVlbnNsYW5kLCBCcmlzYmFuZSwgUUxELCBBdXN0cmFsaWEuPC9hdXRo
LWFkZHJlc3M+PHRpdGxlcz48dGl0bGU+QXNzb2NpYXRpb24gb2YgaW1hZ2luZyBtYXJrZXJzIG9m
IG15b2NhcmRpYWwgZmlicm9zaXMgd2l0aCBtZXRhYm9saWMgYW5kIGZ1bmN0aW9uYWwgZGlzdHVy
YmFuY2VzIGluIGVhcmx5IGRpYWJldGljIGNhcmRpb215b3BhdGh5PC90aXRsZT48c2Vjb25kYXJ5
LXRpdGxlPkNpcmN1bGF0aW9uLiBDYXJkaW92YXNjdWxhciBpbWFnaW5nPC9zZWNvbmRhcnktdGl0
bGU+PGFsdC10aXRsZT5DaXJjIENhcmRpb3Zhc2MgSW1hZ2luZzwvYWx0LXRpdGxlPjwvdGl0bGVz
PjxwZXJpb2RpY2FsPjxmdWxsLXRpdGxlPkNpcmN1bGF0aW9uLiBDYXJkaW92YXNjdWxhciBpbWFn
aW5nPC9mdWxsLXRpdGxlPjxhYmJyLTE+Q2lyYyBDYXJkaW92YXNjIEltYWdpbmc8L2FiYnItMT48
L3BlcmlvZGljYWw+PGFsdC1wZXJpb2RpY2FsPjxmdWxsLXRpdGxlPkNpcmN1bGF0aW9uLiBDYXJk
aW92YXNjdWxhciBpbWFnaW5nPC9mdWxsLXRpdGxlPjxhYmJyLTE+Q2lyYyBDYXJkaW92YXNjIElt
YWdpbmc8L2FiYnItMT48L2FsdC1wZXJpb2RpY2FsPjxwYWdlcz42OTMtNzAyPC9wYWdlcz48dm9s
dW1lPjQ8L3ZvbHVtZT48bnVtYmVyPjY8L251bWJlcj48ZWRpdGlvbj4yMDExLzA5LzI5PC9lZGl0
aW9uPjxrZXl3b3Jkcz48a2V5d29yZD5BZ2VkPC9rZXl3b3JkPjxrZXl3b3JkPkFudGhyb3BvbWV0
cnk8L2tleXdvcmQ+PGtleXdvcmQ+QmlvbG9naWNhbCBNYXJrZXJzLyphbmFseXNpczwva2V5d29y
ZD48a2V5d29yZD5Db2hvcnQgU3R1ZGllczwva2V5d29yZD48a2V5d29yZD5EaWFiZXRlcyBNZWxs
aXR1cywgVHlwZSAyL2NvbXBsaWNhdGlvbnMvKmRpYWdub3Npcy9kcnVnIHRoZXJhcHk8L2tleXdv
cmQ+PGtleXdvcmQ+RGlhYmV0aWMgQ2FyZGlvbXlvcGF0aGllcy9jb21wbGljYXRpb25zLypkaWFn
bm9zaXMvbWV0YWJvbGlzbTwva2V5d29yZD48a2V5d29yZD5EaXNlYXNlIFByb2dyZXNzaW9uPC9r
ZXl3b3JkPjxrZXl3b3JkPkVhcmx5IERpYWdub3Npczwva2V5d29yZD48a2V5d29yZD5FY2hvY2Fy
ZGlvZ3JhcGh5LCBTdHJlc3MvbWV0aG9kczwva2V5d29yZD48a2V5d29yZD5FbmRvbXlvY2FyZGlh
bCBGaWJyb3Npcy9jb21wbGljYXRpb25zLypkaWFnbm9zaXM8L2tleXdvcmQ+PGtleXdvcmQ+RW56
eW1lLUxpbmtlZCBJbW11bm9zb3JiZW50IEFzc2F5PC9rZXl3b3JkPjxrZXl3b3JkPkV4ZXJjaXNl
IFRlc3Q8L2tleXdvcmQ+PGtleXdvcmQ+RmVtYWxlPC9rZXl3b3JkPjxrZXl3b3JkPkhlbW9keW5h
bWljcy9waHlzaW9sb2d5PC9rZXl3b3JkPjxrZXl3b3JkPkh1bWFuczwva2V5d29yZD48a2V5d29y
ZD5NYWduZXRpYyBSZXNvbmFuY2UgSW1hZ2luZywgQ2luZS8qbWV0aG9kczwva2V5d29yZD48a2V5
d29yZD5NYWxlPC9rZXl3b3JkPjxrZXl3b3JkPk1pZGRsZSBBZ2VkPC9rZXl3b3JkPjxrZXl3b3Jk
PlByb2dub3Npczwva2V5d29yZD48a2V5d29yZD5Qcm9zcGVjdGl2ZSBTdHVkaWVzPC9rZXl3b3Jk
PjxrZXl3b3JkPlJpc2sgQXNzZXNzbWVudDwva2V5d29yZD48a2V5d29yZD5TZXZlcml0eSBvZiBJ
bGxuZXNzIEluZGV4PC9rZXl3b3JkPjwva2V5d29yZHM+PGRhdGVzPjx5ZWFyPjIwMTE8L3llYXI+
PHB1Yi1kYXRlcz48ZGF0ZT5Ob3Y8L2RhdGU+PC9wdWItZGF0ZXM+PC9kYXRlcz48aXNibj4xOTQy
LTAwODAgKEVsZWN0cm9uaWMpJiN4RDsxOTQxLTk2NTEgKExpbmtpbmcpPC9pc2JuPjxhY2Nlc3Np
b24tbnVtPjIxOTQ2NzAzPC9hY2Nlc3Npb24tbnVtPjx3b3JrLXR5cGU+Q29tcGFyYXRpdmUgU3R1
ZHkmI3hEO1Jlc2VhcmNoIFN1cHBvcnQsIE5vbi1VLlMuIEdvdiZhcG9zO3Q8L3dvcmstdHlwZT48
dXJscz48cmVsYXRlZC11cmxzPjx1cmw+aHR0cDovL3d3dy5uY2JpLm5sbS5uaWguZ292L3B1Ym1l
ZC8yMTk0NjcwMzwvdXJsPjwvcmVsYXRlZC11cmxzPjwvdXJscz48ZWxlY3Ryb25pYy1yZXNvdXJj
ZS1udW0+MTAuMTE2MS9DSVJDSU1BR0lORy4xMTEuOTYzNTg3PC9lbGVjdHJvbmljLXJlc291cmNl
LW51bT48bGFuZ3VhZ2U+ZW5nPC9sYW5ndWFnZT48L3JlY29yZD48L0NpdGU+PC9FbmROb3RlPn==
</w:fldData>
        </w:fldChar>
      </w:r>
      <w:r w:rsidR="00BB0624" w:rsidRPr="00020A94">
        <w:rPr>
          <w:rFonts w:ascii="Book Antiqua" w:hAnsi="Book Antiqua" w:cs="Times New Roman"/>
          <w:vertAlign w:val="superscript"/>
        </w:rPr>
        <w:instrText xml:space="preserve"> ADDIN EN.CITE </w:instrText>
      </w:r>
      <w:r w:rsidR="00BB0624" w:rsidRPr="00020A94">
        <w:rPr>
          <w:rFonts w:ascii="Book Antiqua" w:hAnsi="Book Antiqua" w:cs="Times New Roman"/>
          <w:vertAlign w:val="superscript"/>
        </w:rPr>
        <w:fldChar w:fldCharType="begin">
          <w:fldData xml:space="preserve">PEVuZE5vdGU+PENpdGU+PEF1dGhvcj5LaGF2YW5kaTwvQXV0aG9yPjxZZWFyPjIwMDk8L1llYXI+
PFJlY051bT4xOTg3OTwvUmVjTnVtPjxEaXNwbGF5VGV4dD48c3R5bGUgZmFjZT0ic3VwZXJzY3Jp
cHQiPjE0NC0xNDY8L3N0eWxlPjwvRGlzcGxheVRleHQ+PHJlY29yZD48cmVjLW51bWJlcj4xOTg3
OTwvcmVjLW51bWJlcj48Zm9yZWlnbi1rZXlzPjxrZXkgYXBwPSJFTiIgZGItaWQ9ImZkdnphcnRw
dDB4eHA1ZXN0YXN4MHZ3MmQyZTVlMGQyZWZmdiI+MTk4Nzk8L2tleT48L2ZvcmVpZ24ta2V5cz48
cmVmLXR5cGUgbmFtZT0iSm91cm5hbCBBcnRpY2xlIj4xNzwvcmVmLXR5cGU+PGNvbnRyaWJ1dG9y
cz48YXV0aG9ycz48YXV0aG9yPktoYXZhbmRpLCBLLjwvYXV0aG9yPjxhdXRob3I+S2hhdmFuZGks
IEEuPC9hdXRob3I+PGF1dGhvcj5Bc2doYXIsIE8uPC9hdXRob3I+PGF1dGhvcj5HcmVlbnN0ZWlu
LCBBLjwvYXV0aG9yPjxhdXRob3I+V2l0aGVycywgUy48L2F1dGhvcj48YXV0aG9yPkhlYWdlcnR5
LCBBLiBNLjwvYXV0aG9yPjxhdXRob3I+TWFsaWssIFIuIEEuPC9hdXRob3I+PC9hdXRob3JzPjwv
Y29udHJpYnV0b3JzPjxhdXRoLWFkZHJlc3M+RGl2aXNpb24gb2YgQ2FyZGlvdmFzY3VsYXIgYW5k
IEVuZG9jcmluZSBTY2llbmNlcywgQ29yZSBUZWNobm9sb2d5IEZhY2lsaXR5LCBVbml2ZXJzaXR5
IG9mIE1hbmNoZXN0ZXIsIE1hbmNoZXN0ZXIsIFVLLjwvYXV0aC1hZGRyZXNzPjx0aXRsZXM+PHRp
dGxlPkRpYWJldGljIGNhcmRpb215b3BhdGh5LS1hIGRpc3RpbmN0IGRpc2Vhc2U/PC90aXRsZT48
c2Vjb25kYXJ5LXRpdGxlPkJlc3QgcHJhY3RpY2UgJmFtcDsgcmVzZWFyY2guIENsaW5pY2FsIGVu
ZG9jcmlub2xvZ3kgJmFtcDsgbWV0YWJvbGlzbTwvc2Vjb25kYXJ5LXRpdGxlPjxhbHQtdGl0bGU+
QmVzdCBQcmFjdCBSZXMgQ2xpbiBFbmRvY3Jpbm9sIE1ldGFiPC9hbHQtdGl0bGU+PC90aXRsZXM+
PHBlcmlvZGljYWw+PGZ1bGwtdGl0bGU+QmVzdCBwcmFjdGljZSAmYW1wOyByZXNlYXJjaC4gQ2xp
bmljYWwgZW5kb2NyaW5vbG9neSAmYW1wOyBtZXRhYm9saXNtPC9mdWxsLXRpdGxlPjxhYmJyLTE+
QmVzdCBQcmFjdCBSZXMgQ2xpbiBFbmRvY3Jpbm9sIE1ldGFiPC9hYmJyLTE+PC9wZXJpb2RpY2Fs
PjxhbHQtcGVyaW9kaWNhbD48ZnVsbC10aXRsZT5CZXN0IHByYWN0aWNlICZhbXA7IHJlc2VhcmNo
LiBDbGluaWNhbCBlbmRvY3Jpbm9sb2d5ICZhbXA7IG1ldGFib2xpc208L2Z1bGwtdGl0bGU+PGFi
YnItMT5CZXN0IFByYWN0IFJlcyBDbGluIEVuZG9jcmlub2wgTWV0YWI8L2FiYnItMT48L2FsdC1w
ZXJpb2RpY2FsPjxwYWdlcz4zNDctNjA8L3BhZ2VzPjx2b2x1bWU+MjM8L3ZvbHVtZT48bnVtYmVy
PjM8L251bWJlcj48ZWRpdGlvbj4yMDA5LzA2LzEzPC9lZGl0aW9uPjxrZXl3b3Jkcz48a2V5d29y
ZD5BbmltYWxzPC9rZXl3b3JkPjxrZXl3b3JkPkNhbGNpdW0vbWV0YWJvbGlzbTwva2V5d29yZD48
a2V5d29yZD5DYXJkaW9teW9wYXRoaWVzL2RpYWdub3Npcy8qZXRpb2xvZ3kvdGhlcmFweTwva2V5
d29yZD48a2V5d29yZD5EaWFiZXRlcyBDb21wbGljYXRpb25zL2RpYWdub3Npcy8qcGh5c2lvcGF0
aG9sb2d5PC9rZXl3b3JkPjxrZXl3b3JkPkZlbWFsZTwva2V5d29yZD48a2V5d29yZD5IdW1hbnM8
L2tleXdvcmQ+PGtleXdvcmQ+SHlwb3hpYS1JbmR1Y2libGUgRmFjdG9yIDEvcGh5c2lvbG9neTwv
a2V5d29yZD48a2V5d29yZD5NYWduZXRpYyBSZXNvbmFuY2UgSW1hZ2luZzwva2V5d29yZD48a2V5
d29yZD5NYWxlPC9rZXl3b3JkPjxrZXl3b3JkPlBvbHkoQURQLXJpYm9zZSkgUG9seW1lcmFzZXMv
bWV0YWJvbGlzbTwva2V5d29yZD48a2V5d29yZD5Qcm90ZWluIEtpbmFzZSBDL21ldGFib2xpc208
L2tleXdvcmQ+PGtleXdvcmQ+UmVhY3RpdmUgT3h5Z2VuIFNwZWNpZXMvYWR2ZXJzZSBlZmZlY3Rz
PC9rZXl3b3JkPjxrZXl3b3JkPlJlbmluLUFuZ2lvdGVuc2luIFN5c3RlbS9waHlzaW9sb2d5PC9r
ZXl3b3JkPjxrZXl3b3JkPlZlbnRyaWN1bGFyIER5c2Z1bmN0aW9uLCBMZWZ0L2V0aW9sb2d5PC9r
ZXl3b3JkPjwva2V5d29yZHM+PGRhdGVzPjx5ZWFyPjIwMDk8L3llYXI+PHB1Yi1kYXRlcz48ZGF0
ZT5KdW48L2RhdGU+PC9wdWItZGF0ZXM+PC9kYXRlcz48aXNibj4xODc4LTE1OTQgKEVsZWN0cm9u
aWMpJiN4RDsxNTIxLTY5MFggKExpbmtpbmcpPC9pc2JuPjxhY2Nlc3Npb24tbnVtPjE5NTIwMzA4
PC9hY2Nlc3Npb24tbnVtPjx3b3JrLXR5cGU+UmV2aWV3PC93b3JrLXR5cGU+PHVybHM+PHJlbGF0
ZWQtdXJscz48dXJsPmh0dHA6Ly93d3cubmNiaS5ubG0ubmloLmdvdi9wdWJtZWQvMTk1MjAzMDg8
L3VybD48L3JlbGF0ZWQtdXJscz48L3VybHM+PGVsZWN0cm9uaWMtcmVzb3VyY2UtbnVtPjEwLjEw
MTYvai5iZWVtLjIwMDguMTAuMDE2PC9lbGVjdHJvbmljLXJlc291cmNlLW51bT48bGFuZ3VhZ2U+
ZW5nPC9sYW5ndWFnZT48L3JlY29yZD48L0NpdGU+PENpdGU+PEF1dGhvcj5OZzwvQXV0aG9yPjxZ
ZWFyPjIwMTI8L1llYXI+PFJlY051bT4xOTg4MDwvUmVjTnVtPjxyZWNvcmQ+PHJlYy1udW1iZXI+
MTk4ODA8L3JlYy1udW1iZXI+PGZvcmVpZ24ta2V5cz48a2V5IGFwcD0iRU4iIGRiLWlkPSJmZHZ6
YXJ0cHQweHhwNWVzdGFzeDB2dzJkMmU1ZTBkMmVmZnYiPjE5ODgwPC9rZXk+PC9mb3JlaWduLWtl
eXM+PHJlZi10eXBlIG5hbWU9IkpvdXJuYWwgQXJ0aWNsZSI+MTc8L3JlZi10eXBlPjxjb250cmli
dXRvcnM+PGF1dGhvcnM+PGF1dGhvcj5OZywgQS4gQy48L2F1dGhvcj48YXV0aG9yPkF1Z2VyLCBE
LjwvYXV0aG9yPjxhdXRob3I+RGVsZ2FkbywgVi48L2F1dGhvcj48YXV0aG9yPnZhbiBFbGRlcmVu
LCBTLiBHLjwvYXV0aG9yPjxhdXRob3I+QmVydGluaSwgTS48L2F1dGhvcj48YXV0aG9yPlNpZWJl
bGluaywgSC4gTS48L2F1dGhvcj48YXV0aG9yPnZhbiBkZXIgR2Vlc3QsIFIuIEouPC9hdXRob3I+
PGF1dGhvcj5Cb25ldHRpLCBDLjwvYXV0aG9yPjxhdXRob3I+dmFuIGRlciBWZWxkZSwgRS4gVC48
L2F1dGhvcj48YXV0aG9yPmRlIFJvb3MsIEEuPC9hdXRob3I+PGF1dGhvcj5TbWl0LCBKLiBXLjwv
YXV0aG9yPjxhdXRob3I+TGV1bmcsIEQuIFkuPC9hdXRob3I+PGF1dGhvcj5CYXgsIEouIEouPC9h
dXRob3I+PGF1dGhvcj5MYW1iLCBILiBKLjwvYXV0aG9yPjwvYXV0aG9ycz48L2NvbnRyaWJ1dG9y
cz48YXV0aC1hZGRyZXNzPkRlcGFydG1lbnQgb2YgQ2FyZGlvbG9neSwgTGVpZGVuIFVuaXZlcnNp
dHkgTWVkaWNhbCBDZW50ZXIsIExlaWRlbiwgVGhlIE5ldGhlcmxhbmRzLiBhcm5vbGRjdEBob3Rt
YWlsLmNvbTwvYXV0aC1hZGRyZXNzPjx0aXRsZXM+PHRpdGxlPkFzc29jaWF0aW9uIGJldHdlZW4g
ZGlmZnVzZSBteW9jYXJkaWFsIGZpYnJvc2lzIGJ5IGNhcmRpYWMgbWFnbmV0aWMgcmVzb25hbmNl
IGNvbnRyYXN0LWVuaGFuY2VkIFQoMSkgbWFwcGluZyBhbmQgc3ViY2xpbmljYWwgbXlvY2FyZGlh
bCBkeXNmdW5jdGlvbiBpbiBkaWFiZXRpYyBwYXRpZW50czogYSBwaWxvdCBzdHVkeTwvdGl0bGU+
PHNlY29uZGFyeS10aXRsZT5DaXJjdWxhdGlvbi4gQ2FyZGlvdmFzY3VsYXIgaW1hZ2luZzwvc2Vj
b25kYXJ5LXRpdGxlPjxhbHQtdGl0bGU+Q2lyYyBDYXJkaW92YXNjIEltYWdpbmc8L2FsdC10aXRs
ZT48L3RpdGxlcz48cGVyaW9kaWNhbD48ZnVsbC10aXRsZT5DaXJjdWxhdGlvbi4gQ2FyZGlvdmFz
Y3VsYXIgaW1hZ2luZzwvZnVsbC10aXRsZT48YWJici0xPkNpcmMgQ2FyZGlvdmFzYyBJbWFnaW5n
PC9hYmJyLTE+PC9wZXJpb2RpY2FsPjxhbHQtcGVyaW9kaWNhbD48ZnVsbC10aXRsZT5DaXJjdWxh
dGlvbi4gQ2FyZGlvdmFzY3VsYXIgaW1hZ2luZzwvZnVsbC10aXRsZT48YWJici0xPkNpcmMgQ2Fy
ZGlvdmFzYyBJbWFnaW5nPC9hYmJyLTE+PC9hbHQtcGVyaW9kaWNhbD48cGFnZXM+NTEtOTwvcGFn
ZXM+PHZvbHVtZT41PC92b2x1bWU+PG51bWJlcj4xPC9udW1iZXI+PGVkaXRpb24+MjAxMS8xMi8w
MzwvZWRpdGlvbj48a2V5d29yZHM+PGtleXdvcmQ+Q2FyZGlvbXlvcGF0aGllcy9jb21wbGljYXRp
b25zLypwYXRob2xvZ3kvdWx0cmFzb25vZ3JhcGh5PC9rZXl3b3JkPjxrZXl3b3JkPkNvbnRyYXN0
IE1lZGlhLypkaWFnbm9zdGljIHVzZTwva2V5d29yZD48a2V5d29yZD4qRGlhYmV0ZXMgTWVsbGl0
dXM8L2tleXdvcmQ+PGtleXdvcmQ+RWNob2NhcmRpb2dyYXBoeTwva2V5d29yZD48a2V5d29yZD5G
ZW1hbGU8L2tleXdvcmQ+PGtleXdvcmQ+Rmlicm9zaXM8L2tleXdvcmQ+PGtleXdvcmQ+R2Fkb2xp
bml1bSBEVFBBL2RpYWdub3N0aWMgdXNlPC9rZXl3b3JkPjxrZXl3b3JkPkh1bWFuczwva2V5d29y
ZD48a2V5d29yZD5JbWFnZSBFbmhhbmNlbWVudC8qbWV0aG9kczwva2V5d29yZD48a2V5d29yZD5N
YWduZXRpYyBSZXNvbmFuY2UgSW1hZ2luZy8qbWV0aG9kczwva2V5d29yZD48a2V5d29yZD5NYWxl
PC9rZXl3b3JkPjxrZXl3b3JkPk1pZGRsZSBBZ2VkPC9rZXl3b3JkPjxrZXl3b3JkPk9ic2VydmVy
IFZhcmlhdGlvbjwva2V5d29yZD48a2V5d29yZD5QaWxvdCBQcm9qZWN0czwva2V5d29yZD48a2V5
d29yZD5Qcm9zcGVjdGl2ZSBTdHVkaWVzPC9rZXl3b3JkPjxrZXl3b3JkPlZlbnRyaWN1bGFyIER5
c2Z1bmN0aW9uLCBMZWZ0L2NvbXBsaWNhdGlvbnMvKnBhdGhvbG9neS91bHRyYXNvbm9ncmFwaHk8
L2tleXdvcmQ+PC9rZXl3b3Jkcz48ZGF0ZXM+PHllYXI+MjAxMjwveWVhcj48cHViLWRhdGVzPjxk
YXRlPkphbjwvZGF0ZT48L3B1Yi1kYXRlcz48L2RhdGVzPjxpc2JuPjE5NDItMDA4MCAoRWxlY3Ry
b25pYykmI3hEOzE5NDEtOTY1MSAoTGlua2luZyk8L2lzYm4+PGFjY2Vzc2lvbi1udW0+MjIxMzUz
OTk8L2FjY2Vzc2lvbi1udW0+PHVybHM+PHJlbGF0ZWQtdXJscz48dXJsPmh0dHA6Ly93d3cubmNi
aS5ubG0ubmloLmdvdi9wdWJtZWQvMjIxMzUzOTk8L3VybD48L3JlbGF0ZWQtdXJscz48L3VybHM+
PGVsZWN0cm9uaWMtcmVzb3VyY2UtbnVtPjEwLjExNjEvQ0lSQ0lNQUdJTkcuMTExLjk2NTYwODwv
ZWxlY3Ryb25pYy1yZXNvdXJjZS1udW0+PGxhbmd1YWdlPmVuZzwvbGFuZ3VhZ2U+PC9yZWNvcmQ+
PC9DaXRlPjxDaXRlPjxBdXRob3I+SmVsbGlzPC9BdXRob3I+PFllYXI+MjAxMTwvWWVhcj48UmVj
TnVtPjE5ODgxPC9SZWNOdW0+PHJlY29yZD48cmVjLW51bWJlcj4xOTg4MTwvcmVjLW51bWJlcj48
Zm9yZWlnbi1rZXlzPjxrZXkgYXBwPSJFTiIgZGItaWQ9ImZkdnphcnRwdDB4eHA1ZXN0YXN4MHZ3
MmQyZTVlMGQyZWZmdiI+MTk4ODE8L2tleT48L2ZvcmVpZ24ta2V5cz48cmVmLXR5cGUgbmFtZT0i
Sm91cm5hbCBBcnRpY2xlIj4xNzwvcmVmLXR5cGU+PGNvbnRyaWJ1dG9ycz48YXV0aG9ycz48YXV0
aG9yPkplbGxpcywgQy48L2F1dGhvcj48YXV0aG9yPldyaWdodCwgSi48L2F1dGhvcj48YXV0aG9y
Pktlbm5lZHksIEQuPC9hdXRob3I+PGF1dGhvcj5TYWNyZSwgSi48L2F1dGhvcj48YXV0aG9yPkpl
bmtpbnMsIEMuPC9hdXRob3I+PGF1dGhvcj5IYWx1c2thLCBCLjwvYXV0aG9yPjxhdXRob3I+TWFy
dGluLCBKLjwvYXV0aG9yPjxhdXRob3I+RmVud2ljaywgSi48L2F1dGhvcj48YXV0aG9yPk1hcndp
Y2ssIFQuIEguPC9hdXRob3I+PC9hdXRob3JzPjwvY29udHJpYnV0b3JzPjxhdXRoLWFkZHJlc3M+
VW5pdmVyc2l0eSBvZiBRdWVlbnNsYW5kLCBCcmlzYmFuZSwgUUxELCBBdXN0cmFsaWEuPC9hdXRo
LWFkZHJlc3M+PHRpdGxlcz48dGl0bGU+QXNzb2NpYXRpb24gb2YgaW1hZ2luZyBtYXJrZXJzIG9m
IG15b2NhcmRpYWwgZmlicm9zaXMgd2l0aCBtZXRhYm9saWMgYW5kIGZ1bmN0aW9uYWwgZGlzdHVy
YmFuY2VzIGluIGVhcmx5IGRpYWJldGljIGNhcmRpb215b3BhdGh5PC90aXRsZT48c2Vjb25kYXJ5
LXRpdGxlPkNpcmN1bGF0aW9uLiBDYXJkaW92YXNjdWxhciBpbWFnaW5nPC9zZWNvbmRhcnktdGl0
bGU+PGFsdC10aXRsZT5DaXJjIENhcmRpb3Zhc2MgSW1hZ2luZzwvYWx0LXRpdGxlPjwvdGl0bGVz
PjxwZXJpb2RpY2FsPjxmdWxsLXRpdGxlPkNpcmN1bGF0aW9uLiBDYXJkaW92YXNjdWxhciBpbWFn
aW5nPC9mdWxsLXRpdGxlPjxhYmJyLTE+Q2lyYyBDYXJkaW92YXNjIEltYWdpbmc8L2FiYnItMT48
L3BlcmlvZGljYWw+PGFsdC1wZXJpb2RpY2FsPjxmdWxsLXRpdGxlPkNpcmN1bGF0aW9uLiBDYXJk
aW92YXNjdWxhciBpbWFnaW5nPC9mdWxsLXRpdGxlPjxhYmJyLTE+Q2lyYyBDYXJkaW92YXNjIElt
YWdpbmc8L2FiYnItMT48L2FsdC1wZXJpb2RpY2FsPjxwYWdlcz42OTMtNzAyPC9wYWdlcz48dm9s
dW1lPjQ8L3ZvbHVtZT48bnVtYmVyPjY8L251bWJlcj48ZWRpdGlvbj4yMDExLzA5LzI5PC9lZGl0
aW9uPjxrZXl3b3Jkcz48a2V5d29yZD5BZ2VkPC9rZXl3b3JkPjxrZXl3b3JkPkFudGhyb3BvbWV0
cnk8L2tleXdvcmQ+PGtleXdvcmQ+QmlvbG9naWNhbCBNYXJrZXJzLyphbmFseXNpczwva2V5d29y
ZD48a2V5d29yZD5Db2hvcnQgU3R1ZGllczwva2V5d29yZD48a2V5d29yZD5EaWFiZXRlcyBNZWxs
aXR1cywgVHlwZSAyL2NvbXBsaWNhdGlvbnMvKmRpYWdub3Npcy9kcnVnIHRoZXJhcHk8L2tleXdv
cmQ+PGtleXdvcmQ+RGlhYmV0aWMgQ2FyZGlvbXlvcGF0aGllcy9jb21wbGljYXRpb25zLypkaWFn
bm9zaXMvbWV0YWJvbGlzbTwva2V5d29yZD48a2V5d29yZD5EaXNlYXNlIFByb2dyZXNzaW9uPC9r
ZXl3b3JkPjxrZXl3b3JkPkVhcmx5IERpYWdub3Npczwva2V5d29yZD48a2V5d29yZD5FY2hvY2Fy
ZGlvZ3JhcGh5LCBTdHJlc3MvbWV0aG9kczwva2V5d29yZD48a2V5d29yZD5FbmRvbXlvY2FyZGlh
bCBGaWJyb3Npcy9jb21wbGljYXRpb25zLypkaWFnbm9zaXM8L2tleXdvcmQ+PGtleXdvcmQ+RW56
eW1lLUxpbmtlZCBJbW11bm9zb3JiZW50IEFzc2F5PC9rZXl3b3JkPjxrZXl3b3JkPkV4ZXJjaXNl
IFRlc3Q8L2tleXdvcmQ+PGtleXdvcmQ+RmVtYWxlPC9rZXl3b3JkPjxrZXl3b3JkPkhlbW9keW5h
bWljcy9waHlzaW9sb2d5PC9rZXl3b3JkPjxrZXl3b3JkPkh1bWFuczwva2V5d29yZD48a2V5d29y
ZD5NYWduZXRpYyBSZXNvbmFuY2UgSW1hZ2luZywgQ2luZS8qbWV0aG9kczwva2V5d29yZD48a2V5
d29yZD5NYWxlPC9rZXl3b3JkPjxrZXl3b3JkPk1pZGRsZSBBZ2VkPC9rZXl3b3JkPjxrZXl3b3Jk
PlByb2dub3Npczwva2V5d29yZD48a2V5d29yZD5Qcm9zcGVjdGl2ZSBTdHVkaWVzPC9rZXl3b3Jk
PjxrZXl3b3JkPlJpc2sgQXNzZXNzbWVudDwva2V5d29yZD48a2V5d29yZD5TZXZlcml0eSBvZiBJ
bGxuZXNzIEluZGV4PC9rZXl3b3JkPjwva2V5d29yZHM+PGRhdGVzPjx5ZWFyPjIwMTE8L3llYXI+
PHB1Yi1kYXRlcz48ZGF0ZT5Ob3Y8L2RhdGU+PC9wdWItZGF0ZXM+PC9kYXRlcz48aXNibj4xOTQy
LTAwODAgKEVsZWN0cm9uaWMpJiN4RDsxOTQxLTk2NTEgKExpbmtpbmcpPC9pc2JuPjxhY2Nlc3Np
b24tbnVtPjIxOTQ2NzAzPC9hY2Nlc3Npb24tbnVtPjx3b3JrLXR5cGU+Q29tcGFyYXRpdmUgU3R1
ZHkmI3hEO1Jlc2VhcmNoIFN1cHBvcnQsIE5vbi1VLlMuIEdvdiZhcG9zO3Q8L3dvcmstdHlwZT48
dXJscz48cmVsYXRlZC11cmxzPjx1cmw+aHR0cDovL3d3dy5uY2JpLm5sbS5uaWguZ292L3B1Ym1l
ZC8yMTk0NjcwMzwvdXJsPjwvcmVsYXRlZC11cmxzPjwvdXJscz48ZWxlY3Ryb25pYy1yZXNvdXJj
ZS1udW0+MTAuMTE2MS9DSVJDSU1BR0lORy4xMTEuOTYzNTg3PC9lbGVjdHJvbmljLXJlc291cmNl
LW51bT48bGFuZ3VhZ2U+ZW5nPC9sYW5ndWFnZT48L3JlY29yZD48L0NpdGU+PC9FbmROb3RlPn==
</w:fldData>
        </w:fldChar>
      </w:r>
      <w:r w:rsidR="00BB0624" w:rsidRPr="00020A94">
        <w:rPr>
          <w:rFonts w:ascii="Book Antiqua" w:hAnsi="Book Antiqua" w:cs="Times New Roman"/>
          <w:vertAlign w:val="superscript"/>
        </w:rPr>
        <w:instrText xml:space="preserve"> ADDIN EN.CITE.DATA </w:instrText>
      </w:r>
      <w:r w:rsidR="00BB0624" w:rsidRPr="00020A94">
        <w:rPr>
          <w:rFonts w:ascii="Book Antiqua" w:hAnsi="Book Antiqua" w:cs="Times New Roman"/>
          <w:vertAlign w:val="superscript"/>
        </w:rPr>
      </w:r>
      <w:r w:rsidR="00BB0624" w:rsidRPr="00020A94">
        <w:rPr>
          <w:rFonts w:ascii="Book Antiqua" w:hAnsi="Book Antiqua" w:cs="Times New Roman"/>
          <w:vertAlign w:val="superscript"/>
        </w:rPr>
        <w:fldChar w:fldCharType="end"/>
      </w:r>
      <w:r w:rsidR="00BB0624" w:rsidRPr="00020A94">
        <w:rPr>
          <w:rFonts w:ascii="Book Antiqua" w:hAnsi="Book Antiqua" w:cs="Times New Roman"/>
          <w:vertAlign w:val="superscript"/>
        </w:rPr>
      </w:r>
      <w:r w:rsidR="00BB0624" w:rsidRPr="00020A94">
        <w:rPr>
          <w:rFonts w:ascii="Book Antiqua" w:hAnsi="Book Antiqua" w:cs="Times New Roman"/>
          <w:vertAlign w:val="superscript"/>
        </w:rPr>
        <w:fldChar w:fldCharType="separate"/>
      </w:r>
      <w:r w:rsidR="00BB0624" w:rsidRPr="00020A94">
        <w:rPr>
          <w:rFonts w:ascii="Book Antiqua" w:hAnsi="Book Antiqua" w:cs="Times New Roman"/>
          <w:noProof/>
          <w:vertAlign w:val="superscript"/>
        </w:rPr>
        <w:t>14</w:t>
      </w:r>
      <w:r w:rsidR="00DA7F98">
        <w:rPr>
          <w:rFonts w:ascii="Book Antiqua" w:eastAsia="宋体" w:hAnsi="Book Antiqua" w:cs="Times New Roman" w:hint="eastAsia"/>
          <w:noProof/>
          <w:vertAlign w:val="superscript"/>
          <w:lang w:eastAsia="zh-CN"/>
        </w:rPr>
        <w:t>3</w:t>
      </w:r>
      <w:r w:rsidR="00BB0624" w:rsidRPr="00020A94">
        <w:rPr>
          <w:rFonts w:ascii="Book Antiqua" w:hAnsi="Book Antiqua" w:cs="Times New Roman"/>
          <w:noProof/>
          <w:vertAlign w:val="superscript"/>
        </w:rPr>
        <w:t>-14</w:t>
      </w:r>
      <w:r w:rsidR="00DA7F98">
        <w:rPr>
          <w:rFonts w:ascii="Book Antiqua" w:eastAsia="宋体" w:hAnsi="Book Antiqua" w:cs="Times New Roman" w:hint="eastAsia"/>
          <w:noProof/>
          <w:vertAlign w:val="superscript"/>
          <w:lang w:eastAsia="zh-CN"/>
        </w:rPr>
        <w:t>5</w:t>
      </w:r>
      <w:r w:rsidR="00BB0624" w:rsidRPr="00020A94">
        <w:rPr>
          <w:rFonts w:ascii="Book Antiqua" w:hAnsi="Book Antiqua" w:cs="Times New Roman"/>
          <w:vertAlign w:val="superscript"/>
        </w:rPr>
        <w:fldChar w:fldCharType="end"/>
      </w:r>
      <w:r w:rsidR="0042729C">
        <w:rPr>
          <w:rFonts w:ascii="Book Antiqua" w:hAnsi="Book Antiqua" w:cs="Times New Roman"/>
          <w:vertAlign w:val="superscript"/>
        </w:rPr>
        <w:fldChar w:fldCharType="end"/>
      </w:r>
      <w:r w:rsidR="00020A94" w:rsidRPr="00020A94">
        <w:rPr>
          <w:rFonts w:ascii="Book Antiqua" w:eastAsia="宋体" w:hAnsi="Book Antiqua" w:cs="Times New Roman" w:hint="eastAsia"/>
          <w:vertAlign w:val="superscript"/>
          <w:lang w:eastAsia="zh-CN"/>
        </w:rPr>
        <w:t>]</w:t>
      </w:r>
      <w:r w:rsidRPr="00D000BC">
        <w:rPr>
          <w:rFonts w:ascii="Book Antiqua" w:hAnsi="Book Antiqua" w:cs="Times New Roman"/>
        </w:rPr>
        <w:t xml:space="preserve">. </w:t>
      </w:r>
      <w:r w:rsidR="005E6622" w:rsidRPr="00D000BC">
        <w:rPr>
          <w:rFonts w:ascii="Book Antiqua" w:hAnsi="Book Antiqua" w:cs="Times New Roman"/>
        </w:rPr>
        <w:t>In a recent study</w:t>
      </w:r>
      <w:r w:rsidR="00771860" w:rsidRPr="00D000BC">
        <w:rPr>
          <w:rFonts w:ascii="Book Antiqua" w:hAnsi="Book Antiqua" w:cs="Times New Roman"/>
        </w:rPr>
        <w:t>,</w:t>
      </w:r>
      <w:r w:rsidR="00020A94">
        <w:rPr>
          <w:rFonts w:ascii="Book Antiqua" w:hAnsi="Book Antiqua" w:cs="Times New Roman"/>
        </w:rPr>
        <w:t xml:space="preserve"> Wong </w:t>
      </w:r>
      <w:r w:rsidR="00020A94" w:rsidRPr="000E0145">
        <w:rPr>
          <w:rFonts w:ascii="Book Antiqua" w:hAnsi="Book Antiqua" w:cs="Times New Roman"/>
          <w:i/>
        </w:rPr>
        <w:t xml:space="preserve">et </w:t>
      </w:r>
      <w:proofErr w:type="gramStart"/>
      <w:r w:rsidR="00020A94" w:rsidRPr="000E0145">
        <w:rPr>
          <w:rFonts w:ascii="Book Antiqua" w:hAnsi="Book Antiqua" w:cs="Times New Roman"/>
          <w:i/>
        </w:rPr>
        <w:t>al</w:t>
      </w:r>
      <w:r w:rsidR="00020A94" w:rsidRPr="00020A94">
        <w:rPr>
          <w:rFonts w:ascii="Book Antiqua" w:eastAsia="宋体" w:hAnsi="Book Antiqua" w:cs="Times New Roman" w:hint="eastAsia"/>
          <w:vertAlign w:val="superscript"/>
          <w:lang w:eastAsia="zh-CN"/>
        </w:rPr>
        <w:t>[</w:t>
      </w:r>
      <w:proofErr w:type="gramEnd"/>
      <w:r w:rsidR="0042729C">
        <w:fldChar w:fldCharType="begin"/>
      </w:r>
      <w:r w:rsidR="0042729C">
        <w:instrText xml:space="preserve"> HYPERLINK \l "_ENREF_40" \o "Wong, 2012 #19844" </w:instrText>
      </w:r>
      <w:r w:rsidR="0042729C">
        <w:fldChar w:fldCharType="separate"/>
      </w:r>
      <w:r w:rsidR="00BB0624" w:rsidRPr="00020A94">
        <w:rPr>
          <w:rFonts w:ascii="Book Antiqua" w:hAnsi="Book Antiqua" w:cs="Times New Roman"/>
          <w:vertAlign w:val="superscript"/>
        </w:rPr>
        <w:fldChar w:fldCharType="begin">
          <w:fldData xml:space="preserve">PEVuZE5vdGU+PENpdGU+PEF1dGhvcj5Xb25nPC9BdXRob3I+PFllYXI+MjAxMjwvWWVhcj48UmVj
TnVtPjE5ODQ0PC9SZWNOdW0+PERpc3BsYXlUZXh0PjxzdHlsZSBmYWNlPSJzdXBlcnNjcmlwdCI+
NDA8L3N0eWxlPjwvRGlzcGxheVRleHQ+PHJlY29yZD48cmVjLW51bWJlcj4xOTg0NDwvcmVjLW51
bWJlcj48Zm9yZWlnbi1rZXlzPjxrZXkgYXBwPSJFTiIgZGItaWQ9InQwZnJ0dHhydzA5ZXg1ZTJ4
cmt4djk5ajB2MDlmMnNlcnNyMiI+MTk4NDQ8L2tleT48L2ZvcmVpZ24ta2V5cz48cmVmLXR5cGUg
bmFtZT0iSm91cm5hbCBBcnRpY2xlIj4xNzwvcmVmLXR5cGU+PGNvbnRyaWJ1dG9ycz48YXV0aG9y
cz48YXV0aG9yPldvbmcsIFQuIEMuPC9hdXRob3I+PGF1dGhvcj5QaWVobGVyLCBLLjwvYXV0aG9y
PjxhdXRob3I+TWVpZXIsIEMuIEcuPC9hdXRob3I+PGF1dGhvcj5UZXN0YSwgUy4gTS48L2F1dGhv
cj48YXV0aG9yPktsb2NrLCBBLiBNLjwvYXV0aG9yPjxhdXRob3I+QW5laXppLCBBLiBBLjwvYXV0
aG9yPjxhdXRob3I+U2hha2VzcHJlcmUsIEouPC9hdXRob3I+PGF1dGhvcj5LZWxsbWFuLCBQLjwv
YXV0aG9yPjxhdXRob3I+U2hyb2ZmLCBTLiBHLjwvYXV0aG9yPjxhdXRob3I+U2Nod2FydHptYW4s
IEQuIFMuPC9hdXRob3I+PGF1dGhvcj5NdWx1a3V0bGEsIFMuIFIuPC9hdXRob3I+PGF1dGhvcj5T
aW1vbiwgTS4gQS48L2F1dGhvcj48YXV0aG9yPlNjaGVsYmVydCwgRS4gQi48L2F1dGhvcj48L2F1
dGhvcnM+PC9jb250cmlidXRvcnM+PGF1dGgtYWRkcmVzcz5EZXBhcnRtZW50IG9mIE1lZGljaW5l
LCBVbml2ZXJzaXR5IG9mIFBpdHRzYnVyZ2ggU2Nob29sIG9mIE1lZGljaW5lLCBQaXR0c2J1cmdo
LCBQQSAxNTIxMywgVVNBLjwvYXV0aC1hZGRyZXNzPjx0aXRsZXM+PHRpdGxlPkFzc29jaWF0aW9u
IGJldHdlZW4gZXh0cmFjZWxsdWxhciBtYXRyaXggZXhwYW5zaW9uIHF1YW50aWZpZWQgYnkgY2Fy
ZGlvdmFzY3VsYXIgbWFnbmV0aWMgcmVzb25hbmNlIGFuZCBzaG9ydC10ZXJtIG1vcnRhbGl0eTwv
dGl0bGU+PHNlY29uZGFyeS10aXRsZT5DaXJjdWxhdGlvbjwvc2Vjb25kYXJ5LXRpdGxlPjxhbHQt
dGl0bGU+Q2lyY3VsYXRpb248L2FsdC10aXRsZT48L3RpdGxlcz48cGVyaW9kaWNhbD48ZnVsbC10
aXRsZT5DaXJjdWxhdGlvbjwvZnVsbC10aXRsZT48YWJici0xPkNpcmN1bGF0aW9uPC9hYmJyLTE+
PC9wZXJpb2RpY2FsPjxhbHQtcGVyaW9kaWNhbD48ZnVsbC10aXRsZT5DaXJjdWxhdGlvbjwvZnVs
bC10aXRsZT48YWJici0xPkNpcmN1bGF0aW9uPC9hYmJyLTE+PC9hbHQtcGVyaW9kaWNhbD48cGFn
ZXM+MTIwNi0xNjwvcGFnZXM+PHZvbHVtZT4xMjY8L3ZvbHVtZT48bnVtYmVyPjEwPC9udW1iZXI+
PGtleXdvcmRzPjxrZXl3b3JkPkFkdWx0PC9rZXl3b3JkPjxrZXl3b3JkPkFnZWQ8L2tleXdvcmQ+
PGtleXdvcmQ+Q2FyZGlhYyBJbWFnaW5nIFRlY2huaXF1ZXMvKm1ldGhvZHM8L2tleXdvcmQ+PGtl
eXdvcmQ+Q29tb3JiaWRpdHk8L2tleXdvcmQ+PGtleXdvcmQ+RXh0cmFjZWxsdWxhciBNYXRyaXgv
KnBhdGhvbG9neTwva2V5d29yZD48a2V5d29yZD5GZW1hbGU8L2tleXdvcmQ+PGtleXdvcmQ+Rmli
cm9zaXMvcGF0aG9sb2d5PC9rZXl3b3JkPjxrZXl3b3JkPkdhZG9saW5pdW0vZGlhZ25vc3RpYyB1
c2U8L2tleXdvcmQ+PGtleXdvcmQ+SGVhcnQgRGlzZWFzZXMvKm1vcnRhbGl0eS8qcGF0aG9sb2d5
L3N1cmdlcnk8L2tleXdvcmQ+PGtleXdvcmQ+SHVtYW5zPC9rZXl3b3JkPjxrZXl3b3JkPk1hZ25l
dGljIFJlc29uYW5jZSBJbWFnaW5nLyptZXRob2RzPC9rZXl3b3JkPjxrZXl3b3JkPk1hbGU8L2tl
eXdvcmQ+PGtleXdvcmQ+TWlkZGxlIEFnZWQ8L2tleXdvcmQ+PGtleXdvcmQ+TW9kZWxzLCBDYXJk
aW92YXNjdWxhcjwva2V5d29yZD48a2V5d29yZD5NeW9jYXJkaXVtL3BhdGhvbG9neTwva2V5d29y
ZD48a2V5d29yZD5QcmVkaWN0aXZlIFZhbHVlIG9mIFRlc3RzPC9rZXl3b3JkPjxrZXl3b3JkPlBy
b2dub3Npczwva2V5d29yZD48a2V5d29yZD5Qcm9wb3J0aW9uYWwgSGF6YXJkcyBNb2RlbHM8L2tl
eXdvcmQ+PGtleXdvcmQ+UmlzayBGYWN0b3JzPC9rZXl3b3JkPjxrZXl3b3JkPlZlbnRyaWN1bGFy
IFJlbW9kZWxpbmcvKnBoeXNpb2xvZ3k8L2tleXdvcmQ+PGtleXdvcmQ+WW91bmcgQWR1bHQ8L2tl
eXdvcmQ+PC9rZXl3b3Jkcz48ZGF0ZXM+PHllYXI+MjAxMjwveWVhcj48cHViLWRhdGVzPjxkYXRl
PlNlcCA0PC9kYXRlPjwvcHViLWRhdGVzPjwvZGF0ZXM+PGlzYm4+MTUyNC00NTM5IChFbGVjdHJv
bmljKSYjeEQ7MDAwOS03MzIyIChMaW5raW5nKTwvaXNibj48YWNjZXNzaW9uLW51bT4yMjg1MTU0
MzwvYWNjZXNzaW9uLW51bT48dXJscz48cmVsYXRlZC11cmxzPjx1cmw+aHR0cDovL3d3dy5uY2Jp
Lm5sbS5uaWguZ292L3B1Ym1lZC8yMjg1MTU0MzwvdXJsPjwvcmVsYXRlZC11cmxzPjwvdXJscz48
Y3VzdG9tMj4zNDY0NDkxPC9jdXN0b20yPjxlbGVjdHJvbmljLXJlc291cmNlLW51bT4xMC4xMTYx
L0NJUkNVTEFUSU9OQUhBLjExMS4wODk0MDk8L2VsZWN0cm9uaWMtcmVzb3VyY2UtbnVtPjwvcmVj
b3JkPjwvQ2l0ZT48L0VuZE5vdGU+
</w:fldData>
        </w:fldChar>
      </w:r>
      <w:r w:rsidR="00BB0624" w:rsidRPr="00020A94">
        <w:rPr>
          <w:rFonts w:ascii="Book Antiqua" w:hAnsi="Book Antiqua" w:cs="Times New Roman"/>
          <w:vertAlign w:val="superscript"/>
        </w:rPr>
        <w:instrText xml:space="preserve"> ADDIN EN.CITE </w:instrText>
      </w:r>
      <w:r w:rsidR="00BB0624" w:rsidRPr="00020A94">
        <w:rPr>
          <w:rFonts w:ascii="Book Antiqua" w:hAnsi="Book Antiqua" w:cs="Times New Roman"/>
          <w:vertAlign w:val="superscript"/>
        </w:rPr>
        <w:fldChar w:fldCharType="begin">
          <w:fldData xml:space="preserve">PEVuZE5vdGU+PENpdGU+PEF1dGhvcj5Xb25nPC9BdXRob3I+PFllYXI+MjAxMjwvWWVhcj48UmVj
TnVtPjE5ODQ0PC9SZWNOdW0+PERpc3BsYXlUZXh0PjxzdHlsZSBmYWNlPSJzdXBlcnNjcmlwdCI+
NDA8L3N0eWxlPjwvRGlzcGxheVRleHQ+PHJlY29yZD48cmVjLW51bWJlcj4xOTg0NDwvcmVjLW51
bWJlcj48Zm9yZWlnbi1rZXlzPjxrZXkgYXBwPSJFTiIgZGItaWQ9InQwZnJ0dHhydzA5ZXg1ZTJ4
cmt4djk5ajB2MDlmMnNlcnNyMiI+MTk4NDQ8L2tleT48L2ZvcmVpZ24ta2V5cz48cmVmLXR5cGUg
bmFtZT0iSm91cm5hbCBBcnRpY2xlIj4xNzwvcmVmLXR5cGU+PGNvbnRyaWJ1dG9ycz48YXV0aG9y
cz48YXV0aG9yPldvbmcsIFQuIEMuPC9hdXRob3I+PGF1dGhvcj5QaWVobGVyLCBLLjwvYXV0aG9y
PjxhdXRob3I+TWVpZXIsIEMuIEcuPC9hdXRob3I+PGF1dGhvcj5UZXN0YSwgUy4gTS48L2F1dGhv
cj48YXV0aG9yPktsb2NrLCBBLiBNLjwvYXV0aG9yPjxhdXRob3I+QW5laXppLCBBLiBBLjwvYXV0
aG9yPjxhdXRob3I+U2hha2VzcHJlcmUsIEouPC9hdXRob3I+PGF1dGhvcj5LZWxsbWFuLCBQLjwv
YXV0aG9yPjxhdXRob3I+U2hyb2ZmLCBTLiBHLjwvYXV0aG9yPjxhdXRob3I+U2Nod2FydHptYW4s
IEQuIFMuPC9hdXRob3I+PGF1dGhvcj5NdWx1a3V0bGEsIFMuIFIuPC9hdXRob3I+PGF1dGhvcj5T
aW1vbiwgTS4gQS48L2F1dGhvcj48YXV0aG9yPlNjaGVsYmVydCwgRS4gQi48L2F1dGhvcj48L2F1
dGhvcnM+PC9jb250cmlidXRvcnM+PGF1dGgtYWRkcmVzcz5EZXBhcnRtZW50IG9mIE1lZGljaW5l
LCBVbml2ZXJzaXR5IG9mIFBpdHRzYnVyZ2ggU2Nob29sIG9mIE1lZGljaW5lLCBQaXR0c2J1cmdo
LCBQQSAxNTIxMywgVVNBLjwvYXV0aC1hZGRyZXNzPjx0aXRsZXM+PHRpdGxlPkFzc29jaWF0aW9u
IGJldHdlZW4gZXh0cmFjZWxsdWxhciBtYXRyaXggZXhwYW5zaW9uIHF1YW50aWZpZWQgYnkgY2Fy
ZGlvdmFzY3VsYXIgbWFnbmV0aWMgcmVzb25hbmNlIGFuZCBzaG9ydC10ZXJtIG1vcnRhbGl0eTwv
dGl0bGU+PHNlY29uZGFyeS10aXRsZT5DaXJjdWxhdGlvbjwvc2Vjb25kYXJ5LXRpdGxlPjxhbHQt
dGl0bGU+Q2lyY3VsYXRpb248L2FsdC10aXRsZT48L3RpdGxlcz48cGVyaW9kaWNhbD48ZnVsbC10
aXRsZT5DaXJjdWxhdGlvbjwvZnVsbC10aXRsZT48YWJici0xPkNpcmN1bGF0aW9uPC9hYmJyLTE+
PC9wZXJpb2RpY2FsPjxhbHQtcGVyaW9kaWNhbD48ZnVsbC10aXRsZT5DaXJjdWxhdGlvbjwvZnVs
bC10aXRsZT48YWJici0xPkNpcmN1bGF0aW9uPC9hYmJyLTE+PC9hbHQtcGVyaW9kaWNhbD48cGFn
ZXM+MTIwNi0xNjwvcGFnZXM+PHZvbHVtZT4xMjY8L3ZvbHVtZT48bnVtYmVyPjEwPC9udW1iZXI+
PGtleXdvcmRzPjxrZXl3b3JkPkFkdWx0PC9rZXl3b3JkPjxrZXl3b3JkPkFnZWQ8L2tleXdvcmQ+
PGtleXdvcmQ+Q2FyZGlhYyBJbWFnaW5nIFRlY2huaXF1ZXMvKm1ldGhvZHM8L2tleXdvcmQ+PGtl
eXdvcmQ+Q29tb3JiaWRpdHk8L2tleXdvcmQ+PGtleXdvcmQ+RXh0cmFjZWxsdWxhciBNYXRyaXgv
KnBhdGhvbG9neTwva2V5d29yZD48a2V5d29yZD5GZW1hbGU8L2tleXdvcmQ+PGtleXdvcmQ+Rmli
cm9zaXMvcGF0aG9sb2d5PC9rZXl3b3JkPjxrZXl3b3JkPkdhZG9saW5pdW0vZGlhZ25vc3RpYyB1
c2U8L2tleXdvcmQ+PGtleXdvcmQ+SGVhcnQgRGlzZWFzZXMvKm1vcnRhbGl0eS8qcGF0aG9sb2d5
L3N1cmdlcnk8L2tleXdvcmQ+PGtleXdvcmQ+SHVtYW5zPC9rZXl3b3JkPjxrZXl3b3JkPk1hZ25l
dGljIFJlc29uYW5jZSBJbWFnaW5nLyptZXRob2RzPC9rZXl3b3JkPjxrZXl3b3JkPk1hbGU8L2tl
eXdvcmQ+PGtleXdvcmQ+TWlkZGxlIEFnZWQ8L2tleXdvcmQ+PGtleXdvcmQ+TW9kZWxzLCBDYXJk
aW92YXNjdWxhcjwva2V5d29yZD48a2V5d29yZD5NeW9jYXJkaXVtL3BhdGhvbG9neTwva2V5d29y
ZD48a2V5d29yZD5QcmVkaWN0aXZlIFZhbHVlIG9mIFRlc3RzPC9rZXl3b3JkPjxrZXl3b3JkPlBy
b2dub3Npczwva2V5d29yZD48a2V5d29yZD5Qcm9wb3J0aW9uYWwgSGF6YXJkcyBNb2RlbHM8L2tl
eXdvcmQ+PGtleXdvcmQ+UmlzayBGYWN0b3JzPC9rZXl3b3JkPjxrZXl3b3JkPlZlbnRyaWN1bGFy
IFJlbW9kZWxpbmcvKnBoeXNpb2xvZ3k8L2tleXdvcmQ+PGtleXdvcmQ+WW91bmcgQWR1bHQ8L2tl
eXdvcmQ+PC9rZXl3b3Jkcz48ZGF0ZXM+PHllYXI+MjAxMjwveWVhcj48cHViLWRhdGVzPjxkYXRl
PlNlcCA0PC9kYXRlPjwvcHViLWRhdGVzPjwvZGF0ZXM+PGlzYm4+MTUyNC00NTM5IChFbGVjdHJv
bmljKSYjeEQ7MDAwOS03MzIyIChMaW5raW5nKTwvaXNibj48YWNjZXNzaW9uLW51bT4yMjg1MTU0
MzwvYWNjZXNzaW9uLW51bT48dXJscz48cmVsYXRlZC11cmxzPjx1cmw+aHR0cDovL3d3dy5uY2Jp
Lm5sbS5uaWguZ292L3B1Ym1lZC8yMjg1MTU0MzwvdXJsPjwvcmVsYXRlZC11cmxzPjwvdXJscz48
Y3VzdG9tMj4zNDY0NDkxPC9jdXN0b20yPjxlbGVjdHJvbmljLXJlc291cmNlLW51bT4xMC4xMTYx
L0NJUkNVTEFUSU9OQUhBLjExMS4wODk0MDk8L2VsZWN0cm9uaWMtcmVzb3VyY2UtbnVtPjwvcmVj
b3JkPjwvQ2l0ZT48L0VuZE5vdGU+
</w:fldData>
        </w:fldChar>
      </w:r>
      <w:r w:rsidR="00BB0624" w:rsidRPr="00020A94">
        <w:rPr>
          <w:rFonts w:ascii="Book Antiqua" w:hAnsi="Book Antiqua" w:cs="Times New Roman"/>
          <w:vertAlign w:val="superscript"/>
        </w:rPr>
        <w:instrText xml:space="preserve"> ADDIN EN.CITE.DATA </w:instrText>
      </w:r>
      <w:r w:rsidR="00BB0624" w:rsidRPr="00020A94">
        <w:rPr>
          <w:rFonts w:ascii="Book Antiqua" w:hAnsi="Book Antiqua" w:cs="Times New Roman"/>
          <w:vertAlign w:val="superscript"/>
        </w:rPr>
      </w:r>
      <w:r w:rsidR="00BB0624" w:rsidRPr="00020A94">
        <w:rPr>
          <w:rFonts w:ascii="Book Antiqua" w:hAnsi="Book Antiqua" w:cs="Times New Roman"/>
          <w:vertAlign w:val="superscript"/>
        </w:rPr>
        <w:fldChar w:fldCharType="end"/>
      </w:r>
      <w:r w:rsidR="00BB0624" w:rsidRPr="00020A94">
        <w:rPr>
          <w:rFonts w:ascii="Book Antiqua" w:hAnsi="Book Antiqua" w:cs="Times New Roman"/>
          <w:vertAlign w:val="superscript"/>
        </w:rPr>
      </w:r>
      <w:r w:rsidR="00BB0624" w:rsidRPr="00020A94">
        <w:rPr>
          <w:rFonts w:ascii="Book Antiqua" w:hAnsi="Book Antiqua" w:cs="Times New Roman"/>
          <w:vertAlign w:val="superscript"/>
        </w:rPr>
        <w:fldChar w:fldCharType="separate"/>
      </w:r>
      <w:r w:rsidR="00BB0624" w:rsidRPr="00020A94">
        <w:rPr>
          <w:rFonts w:ascii="Book Antiqua" w:hAnsi="Book Antiqua" w:cs="Times New Roman"/>
          <w:noProof/>
          <w:vertAlign w:val="superscript"/>
        </w:rPr>
        <w:t>40</w:t>
      </w:r>
      <w:r w:rsidR="00BB0624" w:rsidRPr="00020A94">
        <w:rPr>
          <w:rFonts w:ascii="Book Antiqua" w:hAnsi="Book Antiqua" w:cs="Times New Roman"/>
          <w:vertAlign w:val="superscript"/>
        </w:rPr>
        <w:fldChar w:fldCharType="end"/>
      </w:r>
      <w:r w:rsidR="0042729C">
        <w:rPr>
          <w:rFonts w:ascii="Book Antiqua" w:hAnsi="Book Antiqua" w:cs="Times New Roman"/>
          <w:vertAlign w:val="superscript"/>
        </w:rPr>
        <w:fldChar w:fldCharType="end"/>
      </w:r>
      <w:r w:rsidR="00020A94" w:rsidRPr="00020A94">
        <w:rPr>
          <w:rFonts w:ascii="Book Antiqua" w:eastAsia="宋体" w:hAnsi="Book Antiqua" w:cs="Times New Roman" w:hint="eastAsia"/>
          <w:vertAlign w:val="superscript"/>
          <w:lang w:eastAsia="zh-CN"/>
        </w:rPr>
        <w:t>]</w:t>
      </w:r>
      <w:r w:rsidR="00C21499" w:rsidRPr="00020A94">
        <w:rPr>
          <w:rFonts w:ascii="Book Antiqua" w:hAnsi="Book Antiqua" w:cs="Times New Roman"/>
          <w:vertAlign w:val="superscript"/>
        </w:rPr>
        <w:t xml:space="preserve"> </w:t>
      </w:r>
      <w:r w:rsidR="00CE1FEC" w:rsidRPr="00D000BC">
        <w:rPr>
          <w:rFonts w:ascii="Book Antiqua" w:hAnsi="Book Antiqua" w:cs="Times New Roman"/>
        </w:rPr>
        <w:t>looked at</w:t>
      </w:r>
      <w:r w:rsidR="00656929" w:rsidRPr="00D000BC">
        <w:rPr>
          <w:rFonts w:ascii="Book Antiqua" w:hAnsi="Book Antiqua" w:cs="Times New Roman"/>
        </w:rPr>
        <w:t xml:space="preserve"> 1176 patients referred for MRI with</w:t>
      </w:r>
      <w:r w:rsidR="00CE1FEC" w:rsidRPr="00D000BC">
        <w:rPr>
          <w:rFonts w:ascii="Book Antiqua" w:hAnsi="Book Antiqua" w:cs="Times New Roman"/>
        </w:rPr>
        <w:t xml:space="preserve"> and without diabetes</w:t>
      </w:r>
      <w:r w:rsidR="00656929" w:rsidRPr="00D000BC">
        <w:rPr>
          <w:rFonts w:ascii="Book Antiqua" w:hAnsi="Book Antiqua" w:cs="Times New Roman"/>
        </w:rPr>
        <w:t xml:space="preserve">. They found that diabetic </w:t>
      </w:r>
      <w:r w:rsidR="00CE1FEC" w:rsidRPr="00D000BC">
        <w:rPr>
          <w:rFonts w:ascii="Book Antiqua" w:hAnsi="Book Antiqua" w:cs="Times New Roman"/>
        </w:rPr>
        <w:t>patients</w:t>
      </w:r>
      <w:r w:rsidR="00656929" w:rsidRPr="00D000BC">
        <w:rPr>
          <w:rFonts w:ascii="Book Antiqua" w:hAnsi="Book Antiqua" w:cs="Times New Roman"/>
        </w:rPr>
        <w:t xml:space="preserve"> (</w:t>
      </w:r>
      <w:r w:rsidR="00656929" w:rsidRPr="000E0145">
        <w:rPr>
          <w:rFonts w:ascii="Book Antiqua" w:hAnsi="Book Antiqua" w:cs="Times New Roman"/>
          <w:i/>
          <w:iCs/>
        </w:rPr>
        <w:t>n</w:t>
      </w:r>
      <w:r w:rsidR="000E0145">
        <w:rPr>
          <w:rFonts w:ascii="Book Antiqua" w:eastAsia="宋体" w:hAnsi="Book Antiqua" w:cs="Times New Roman" w:hint="eastAsia"/>
          <w:iCs/>
          <w:lang w:eastAsia="zh-CN"/>
        </w:rPr>
        <w:t xml:space="preserve"> </w:t>
      </w:r>
      <w:r w:rsidR="00C21499" w:rsidRPr="00D000BC">
        <w:rPr>
          <w:rFonts w:ascii="Book Antiqua" w:hAnsi="Book Antiqua" w:cs="Times New Roman"/>
        </w:rPr>
        <w:t>=</w:t>
      </w:r>
      <w:r w:rsidR="000E0145">
        <w:rPr>
          <w:rFonts w:ascii="Book Antiqua" w:eastAsia="宋体" w:hAnsi="Book Antiqua" w:cs="Times New Roman" w:hint="eastAsia"/>
          <w:lang w:eastAsia="zh-CN"/>
        </w:rPr>
        <w:t xml:space="preserve"> </w:t>
      </w:r>
      <w:r w:rsidR="00656929" w:rsidRPr="00D000BC">
        <w:rPr>
          <w:rFonts w:ascii="Book Antiqua" w:hAnsi="Book Antiqua" w:cs="Times New Roman"/>
        </w:rPr>
        <w:t xml:space="preserve">231) had higher median ECV than </w:t>
      </w:r>
      <w:r w:rsidR="00CE1FEC" w:rsidRPr="00D000BC">
        <w:rPr>
          <w:rFonts w:ascii="Book Antiqua" w:hAnsi="Book Antiqua" w:cs="Times New Roman"/>
        </w:rPr>
        <w:t>non-diabetic patients</w:t>
      </w:r>
      <w:r w:rsidR="00656929" w:rsidRPr="00D000BC">
        <w:rPr>
          <w:rFonts w:ascii="Book Antiqua" w:hAnsi="Book Antiqua" w:cs="Times New Roman"/>
        </w:rPr>
        <w:t xml:space="preserve"> (</w:t>
      </w:r>
      <w:r w:rsidR="00656929" w:rsidRPr="000E0145">
        <w:rPr>
          <w:rFonts w:ascii="Book Antiqua" w:hAnsi="Book Antiqua" w:cs="Times New Roman"/>
          <w:i/>
          <w:iCs/>
        </w:rPr>
        <w:t>n</w:t>
      </w:r>
      <w:r w:rsidR="000E0145" w:rsidRPr="000E0145">
        <w:rPr>
          <w:rFonts w:ascii="Book Antiqua" w:eastAsia="宋体" w:hAnsi="Book Antiqua" w:cs="Times New Roman" w:hint="eastAsia"/>
          <w:i/>
          <w:iCs/>
          <w:lang w:eastAsia="zh-CN"/>
        </w:rPr>
        <w:t xml:space="preserve"> </w:t>
      </w:r>
      <w:r w:rsidR="00C21499" w:rsidRPr="00D000BC">
        <w:rPr>
          <w:rFonts w:ascii="Book Antiqua" w:hAnsi="Book Antiqua" w:cs="Times New Roman"/>
        </w:rPr>
        <w:t>=</w:t>
      </w:r>
      <w:r w:rsidR="000E0145">
        <w:rPr>
          <w:rFonts w:ascii="Book Antiqua" w:eastAsia="宋体" w:hAnsi="Book Antiqua" w:cs="Times New Roman" w:hint="eastAsia"/>
          <w:lang w:eastAsia="zh-CN"/>
        </w:rPr>
        <w:t xml:space="preserve"> </w:t>
      </w:r>
      <w:r w:rsidR="00656929" w:rsidRPr="00D000BC">
        <w:rPr>
          <w:rFonts w:ascii="Book Antiqua" w:hAnsi="Book Antiqua" w:cs="Times New Roman"/>
        </w:rPr>
        <w:t>945)</w:t>
      </w:r>
      <w:r w:rsidR="00ED59CB" w:rsidRPr="00D000BC">
        <w:rPr>
          <w:rFonts w:ascii="Book Antiqua" w:hAnsi="Book Antiqua" w:cs="Times New Roman"/>
        </w:rPr>
        <w:t xml:space="preserve"> (</w:t>
      </w:r>
      <w:r w:rsidR="00656929" w:rsidRPr="00D000BC">
        <w:rPr>
          <w:rFonts w:ascii="Book Antiqua" w:hAnsi="Book Antiqua" w:cs="Times New Roman"/>
        </w:rPr>
        <w:t xml:space="preserve">30.2% </w:t>
      </w:r>
      <w:r w:rsidR="00656929" w:rsidRPr="000E0145">
        <w:rPr>
          <w:rFonts w:ascii="Book Antiqua" w:hAnsi="Book Antiqua" w:cs="Times New Roman"/>
          <w:i/>
        </w:rPr>
        <w:t xml:space="preserve">vs </w:t>
      </w:r>
      <w:r w:rsidR="00656929" w:rsidRPr="00D000BC">
        <w:rPr>
          <w:rFonts w:ascii="Book Antiqua" w:hAnsi="Book Antiqua" w:cs="Times New Roman"/>
        </w:rPr>
        <w:t xml:space="preserve">28.1%, </w:t>
      </w:r>
      <w:r w:rsidR="00656929" w:rsidRPr="00D000BC">
        <w:rPr>
          <w:rFonts w:ascii="Book Antiqua" w:hAnsi="Book Antiqua" w:cs="Times New Roman"/>
          <w:i/>
          <w:iCs/>
        </w:rPr>
        <w:t>P</w:t>
      </w:r>
      <w:r w:rsidR="000E0145">
        <w:rPr>
          <w:rFonts w:ascii="Book Antiqua" w:eastAsia="宋体" w:hAnsi="Book Antiqua" w:cs="Times New Roman" w:hint="eastAsia"/>
          <w:i/>
          <w:iCs/>
          <w:lang w:eastAsia="zh-CN"/>
        </w:rPr>
        <w:t xml:space="preserve"> </w:t>
      </w:r>
      <w:r w:rsidR="00C21499" w:rsidRPr="00D000BC">
        <w:rPr>
          <w:rFonts w:ascii="Book Antiqua" w:hAnsi="Book Antiqua" w:cs="Times New Roman"/>
        </w:rPr>
        <w:t>&lt;</w:t>
      </w:r>
      <w:r w:rsidR="000E0145">
        <w:rPr>
          <w:rFonts w:ascii="Book Antiqua" w:eastAsia="宋体" w:hAnsi="Book Antiqua" w:cs="Times New Roman" w:hint="eastAsia"/>
          <w:lang w:eastAsia="zh-CN"/>
        </w:rPr>
        <w:t xml:space="preserve"> </w:t>
      </w:r>
      <w:r w:rsidR="00656929" w:rsidRPr="00D000BC">
        <w:rPr>
          <w:rFonts w:ascii="Book Antiqua" w:hAnsi="Book Antiqua" w:cs="Times New Roman"/>
        </w:rPr>
        <w:t xml:space="preserve">0.001). </w:t>
      </w:r>
      <w:r w:rsidR="005E6622" w:rsidRPr="00D000BC">
        <w:rPr>
          <w:rFonts w:ascii="Book Antiqua" w:hAnsi="Book Antiqua" w:cs="Times New Roman"/>
        </w:rPr>
        <w:t>More importantl</w:t>
      </w:r>
      <w:r w:rsidR="00B82C20" w:rsidRPr="00D000BC">
        <w:rPr>
          <w:rFonts w:ascii="Book Antiqua" w:hAnsi="Book Antiqua" w:cs="Times New Roman"/>
        </w:rPr>
        <w:t xml:space="preserve">y, expansion of </w:t>
      </w:r>
      <w:r w:rsidR="005E6622" w:rsidRPr="00D000BC">
        <w:rPr>
          <w:rFonts w:ascii="Book Antiqua" w:hAnsi="Book Antiqua" w:cs="Times New Roman"/>
        </w:rPr>
        <w:t xml:space="preserve">ECV measured by </w:t>
      </w:r>
      <w:r w:rsidR="00CA70D4" w:rsidRPr="00D000BC">
        <w:rPr>
          <w:rFonts w:ascii="Book Antiqua" w:hAnsi="Book Antiqua" w:cs="Times New Roman"/>
        </w:rPr>
        <w:t>M</w:t>
      </w:r>
      <w:r w:rsidR="007A7822" w:rsidRPr="00D000BC">
        <w:rPr>
          <w:rFonts w:ascii="Book Antiqua" w:hAnsi="Book Antiqua" w:cs="Times New Roman"/>
        </w:rPr>
        <w:t>RI</w:t>
      </w:r>
      <w:r w:rsidR="005E6622" w:rsidRPr="00D000BC">
        <w:rPr>
          <w:rFonts w:ascii="Book Antiqua" w:hAnsi="Book Antiqua" w:cs="Times New Roman"/>
        </w:rPr>
        <w:t xml:space="preserve"> appeared to be ameliorated with </w:t>
      </w:r>
      <w:r w:rsidR="00CA70D4" w:rsidRPr="00D000BC">
        <w:rPr>
          <w:rFonts w:ascii="Book Antiqua" w:hAnsi="Book Antiqua" w:cs="Times New Roman"/>
        </w:rPr>
        <w:t>medications blocking the renin–angiotensin–aldosterone system</w:t>
      </w:r>
      <w:r w:rsidR="005E6622" w:rsidRPr="00D000BC">
        <w:rPr>
          <w:rFonts w:ascii="Book Antiqua" w:hAnsi="Book Antiqua" w:cs="Times New Roman"/>
        </w:rPr>
        <w:t xml:space="preserve">. </w:t>
      </w:r>
      <w:r w:rsidR="00CA70D4" w:rsidRPr="00D000BC">
        <w:rPr>
          <w:rFonts w:ascii="Book Antiqua" w:hAnsi="Book Antiqua" w:cs="Times New Roman"/>
        </w:rPr>
        <w:t xml:space="preserve">They concluded that </w:t>
      </w:r>
      <w:r w:rsidR="00656929" w:rsidRPr="00D000BC">
        <w:rPr>
          <w:rFonts w:ascii="Book Antiqua" w:hAnsi="Book Antiqua" w:cs="Times New Roman"/>
        </w:rPr>
        <w:t>diabetes i</w:t>
      </w:r>
      <w:r w:rsidR="003C300F" w:rsidRPr="00D000BC">
        <w:rPr>
          <w:rFonts w:ascii="Book Antiqua" w:hAnsi="Book Antiqua" w:cs="Times New Roman"/>
        </w:rPr>
        <w:t xml:space="preserve">s associated with increased ECV, which </w:t>
      </w:r>
      <w:r w:rsidR="005E6622" w:rsidRPr="00D000BC">
        <w:rPr>
          <w:rFonts w:ascii="Book Antiqua" w:hAnsi="Book Antiqua" w:cs="Times New Roman"/>
        </w:rPr>
        <w:t xml:space="preserve">may be an important intermediate phenotype in diabetic individuals that is detectable by </w:t>
      </w:r>
      <w:r w:rsidR="00656929" w:rsidRPr="00D000BC">
        <w:rPr>
          <w:rFonts w:ascii="Book Antiqua" w:hAnsi="Book Antiqua" w:cs="Times New Roman"/>
        </w:rPr>
        <w:t xml:space="preserve">MRI-ECV </w:t>
      </w:r>
      <w:r w:rsidR="00CE1FEC" w:rsidRPr="00D000BC">
        <w:rPr>
          <w:rFonts w:ascii="Book Antiqua" w:hAnsi="Book Antiqua" w:cs="Times New Roman"/>
        </w:rPr>
        <w:t>and could be used as a biomarker to follow the effectiveness of diabetic treatment.</w:t>
      </w:r>
    </w:p>
    <w:p w14:paraId="628AA6E9" w14:textId="03BF3B98" w:rsidR="00F23B0E" w:rsidRPr="00D000BC" w:rsidRDefault="00343BFA" w:rsidP="000E0145">
      <w:pPr>
        <w:spacing w:line="360" w:lineRule="auto"/>
        <w:ind w:firstLineChars="100" w:firstLine="240"/>
        <w:jc w:val="both"/>
        <w:rPr>
          <w:rFonts w:ascii="Book Antiqua" w:eastAsia="Times New Roman" w:hAnsi="Book Antiqua" w:cs="Times New Roman"/>
        </w:rPr>
      </w:pPr>
      <w:r w:rsidRPr="00D000BC">
        <w:rPr>
          <w:rFonts w:ascii="Book Antiqua" w:eastAsia="Times New Roman" w:hAnsi="Book Antiqua" w:cs="Times New Roman"/>
        </w:rPr>
        <w:t xml:space="preserve">The ability to distinguish the subendocardial, midmyocardium or subepicardial regions with true pathophysiology is </w:t>
      </w:r>
      <w:r w:rsidR="009A027F" w:rsidRPr="00D000BC">
        <w:rPr>
          <w:rFonts w:ascii="Book Antiqua" w:eastAsia="Times New Roman" w:hAnsi="Book Antiqua" w:cs="Times New Roman"/>
        </w:rPr>
        <w:t>a major</w:t>
      </w:r>
      <w:r w:rsidRPr="00D000BC">
        <w:rPr>
          <w:rFonts w:ascii="Book Antiqua" w:eastAsia="Times New Roman" w:hAnsi="Book Antiqua" w:cs="Times New Roman"/>
        </w:rPr>
        <w:t xml:space="preserve"> limitation of ECV measurement. </w:t>
      </w:r>
      <w:r w:rsidR="009A027F" w:rsidRPr="00D000BC">
        <w:rPr>
          <w:rFonts w:ascii="Book Antiqua" w:eastAsia="Times New Roman" w:hAnsi="Book Antiqua" w:cs="Times New Roman"/>
        </w:rPr>
        <w:t>The presence of intra-myocardial fat also affect</w:t>
      </w:r>
      <w:r w:rsidR="00CE1FEC" w:rsidRPr="00D000BC">
        <w:rPr>
          <w:rFonts w:ascii="Book Antiqua" w:eastAsia="Times New Roman" w:hAnsi="Book Antiqua" w:cs="Times New Roman"/>
        </w:rPr>
        <w:t>s</w:t>
      </w:r>
      <w:r w:rsidR="009A027F" w:rsidRPr="00D000BC">
        <w:rPr>
          <w:rFonts w:ascii="Book Antiqua" w:eastAsia="Times New Roman" w:hAnsi="Book Antiqua" w:cs="Times New Roman"/>
        </w:rPr>
        <w:t xml:space="preserve"> ECV measurements. </w:t>
      </w:r>
      <w:r w:rsidR="00C668B9" w:rsidRPr="00D000BC">
        <w:rPr>
          <w:rFonts w:ascii="Book Antiqua" w:hAnsi="Book Antiqua" w:cs="Times New Roman"/>
        </w:rPr>
        <w:t xml:space="preserve">The </w:t>
      </w:r>
      <w:r w:rsidRPr="00D000BC">
        <w:rPr>
          <w:rFonts w:ascii="Book Antiqua" w:hAnsi="Book Antiqua" w:cs="Times New Roman"/>
        </w:rPr>
        <w:t xml:space="preserve">other </w:t>
      </w:r>
      <w:r w:rsidR="00C668B9" w:rsidRPr="00D000BC">
        <w:rPr>
          <w:rFonts w:ascii="Book Antiqua" w:hAnsi="Book Antiqua" w:cs="Times New Roman"/>
        </w:rPr>
        <w:t xml:space="preserve">major limitations of noninvasive MRI and </w:t>
      </w:r>
      <w:r w:rsidRPr="00D000BC">
        <w:rPr>
          <w:rFonts w:ascii="Book Antiqua" w:hAnsi="Book Antiqua" w:cs="Times New Roman"/>
        </w:rPr>
        <w:t>MD</w:t>
      </w:r>
      <w:r w:rsidR="00C668B9" w:rsidRPr="00D000BC">
        <w:rPr>
          <w:rFonts w:ascii="Book Antiqua" w:hAnsi="Book Antiqua" w:cs="Times New Roman"/>
        </w:rPr>
        <w:t>CT in measuring ECV</w:t>
      </w:r>
      <w:r w:rsidRPr="00D000BC">
        <w:rPr>
          <w:rFonts w:ascii="Book Antiqua" w:hAnsi="Book Antiqua" w:cs="Times New Roman"/>
        </w:rPr>
        <w:t xml:space="preserve"> </w:t>
      </w:r>
      <w:r w:rsidR="00C668B9" w:rsidRPr="00D000BC">
        <w:rPr>
          <w:rFonts w:ascii="Book Antiqua" w:hAnsi="Book Antiqua" w:cs="Times New Roman"/>
        </w:rPr>
        <w:t xml:space="preserve">are the </w:t>
      </w:r>
      <w:r w:rsidRPr="00D000BC">
        <w:rPr>
          <w:rFonts w:ascii="Book Antiqua" w:eastAsia="Times New Roman" w:hAnsi="Book Antiqua" w:cs="Times New Roman"/>
        </w:rPr>
        <w:t xml:space="preserve">quality of the acquired images, </w:t>
      </w:r>
      <w:r w:rsidR="00C668B9" w:rsidRPr="00D000BC">
        <w:rPr>
          <w:rFonts w:ascii="Book Antiqua" w:hAnsi="Book Antiqua" w:cs="Times New Roman"/>
        </w:rPr>
        <w:t>presen</w:t>
      </w:r>
      <w:r w:rsidR="009A027F" w:rsidRPr="00D000BC">
        <w:rPr>
          <w:rFonts w:ascii="Book Antiqua" w:hAnsi="Book Antiqua" w:cs="Times New Roman"/>
        </w:rPr>
        <w:t>ce of microvascular obstruction (</w:t>
      </w:r>
      <w:r w:rsidR="00C668B9" w:rsidRPr="00D000BC">
        <w:rPr>
          <w:rFonts w:ascii="Book Antiqua" w:hAnsi="Book Antiqua" w:cs="Times New Roman"/>
        </w:rPr>
        <w:t>may require continuous contrast infusion to reach equilibrium state of distribution</w:t>
      </w:r>
      <w:r w:rsidR="00020A94">
        <w:rPr>
          <w:rFonts w:ascii="Book Antiqua" w:hAnsi="Book Antiqua" w:cs="Times New Roman"/>
        </w:rPr>
        <w:t>)</w:t>
      </w:r>
      <w:r w:rsidR="00020A94" w:rsidRPr="00020A94">
        <w:rPr>
          <w:rFonts w:ascii="Book Antiqua" w:eastAsia="宋体" w:hAnsi="Book Antiqua" w:cs="Times New Roman" w:hint="eastAsia"/>
          <w:vertAlign w:val="superscript"/>
          <w:lang w:eastAsia="zh-CN"/>
        </w:rPr>
        <w:t>[</w:t>
      </w:r>
      <w:r w:rsidR="008B1108" w:rsidRPr="00020A94">
        <w:rPr>
          <w:rFonts w:ascii="Book Antiqua" w:eastAsia="Times New Roman" w:hAnsi="Book Antiqua" w:cs="Times New Roman"/>
          <w:vertAlign w:val="superscript"/>
        </w:rPr>
        <w:fldChar w:fldCharType="begin">
          <w:fldData xml:space="preserve">PEVuZE5vdGU+PENpdGU+PEF1dGhvcj5GbGV0dDwvQXV0aG9yPjxZZWFyPjIwMTA8L1llYXI+PFJl
Y051bT4xOTg0NzwvUmVjTnVtPjxEaXNwbGF5VGV4dD48c3R5bGUgZmFjZT0ic3VwZXJzY3JpcHQi
PjIzLCAxNDc8L3N0eWxlPjwvRGlzcGxheVRleHQ+PHJlY29yZD48cmVjLW51bWJlcj4xOTg0Nzwv
cmVjLW51bWJlcj48Zm9yZWlnbi1rZXlzPjxrZXkgYXBwPSJFTiIgZGItaWQ9ImZkdnphcnRwdDB4
eHA1ZXN0YXN4MHZ3MmQyZTVlMGQyZWZmdiI+MTk4NDc8L2tleT48L2ZvcmVpZ24ta2V5cz48cmVm
LXR5cGUgbmFtZT0iSm91cm5hbCBBcnRpY2xlIj4xNzwvcmVmLXR5cGU+PGNvbnRyaWJ1dG9ycz48
YXV0aG9ycz48YXV0aG9yPkZsZXR0LCBBLiBTLjwvYXV0aG9yPjxhdXRob3I+SGF5d2FyZCwgTS4g
UC48L2F1dGhvcj48YXV0aG9yPkFzaHdvcnRoLCBNLiBULjwvYXV0aG9yPjxhdXRob3I+SGFuc2Vu
LCBNLiBTLjwvYXV0aG9yPjxhdXRob3I+VGF5bG9yLCBBLiBNLjwvYXV0aG9yPjxhdXRob3I+RWxs
aW90dCwgUC4gTS48L2F1dGhvcj48YXV0aG9yPk1jR3JlZ29yLCBDLjwvYXV0aG9yPjxhdXRob3I+
TW9vbiwgSi4gQy48L2F1dGhvcj48L2F1dGhvcnM+PC9jb250cmlidXRvcnM+PGF1dGgtYWRkcmVz
cz5EZXBhcnRtZW50IG9mIE1lZGljaW5lLCBVbml2ZXJzaXR5IENvbGxlZ2UgTG9uZG9uIEhvc3Bp
dGFscyBOYXRpb25hbCBIZWFsdGggU2VydmljZSBUcnVzdCwgVGhlIEhlYXJ0IEhvc3BpdGFsLCAx
Ni0xOCBXZXN0bW9yZWxhbmQgU3QsIExvbmRvbiBXMUcgOFBILCBVbml0ZWQgS2luZ2RvbS48L2F1
dGgtYWRkcmVzcz48dGl0bGVzPjx0aXRsZT5FcXVpbGlicml1bSBjb250cmFzdCBjYXJkaW92YXNj
dWxhciBtYWduZXRpYyByZXNvbmFuY2UgZm9yIHRoZSBtZWFzdXJlbWVudCBvZiBkaWZmdXNlIG15
b2NhcmRpYWwgZmlicm9zaXM6IHByZWxpbWluYXJ5IHZhbGlkYXRpb24gaW4gaHVtYW5zPC90aXRs
ZT48c2Vjb25kYXJ5LXRpdGxlPkNpcmN1bGF0aW9uPC9zZWNvbmRhcnktdGl0bGU+PGFsdC10aXRs
ZT5DaXJjdWxhdGlvbjwvYWx0LXRpdGxlPjwvdGl0bGVzPjxwZXJpb2RpY2FsPjxmdWxsLXRpdGxl
PkNpcmN1bGF0aW9uPC9mdWxsLXRpdGxlPjxhYmJyLTE+Q2lyY3VsYXRpb248L2FiYnItMT48L3Bl
cmlvZGljYWw+PGFsdC1wZXJpb2RpY2FsPjxmdWxsLXRpdGxlPkNpcmN1bGF0aW9uPC9mdWxsLXRp
dGxlPjxhYmJyLTE+Q2lyY3VsYXRpb248L2FiYnItMT48L2FsdC1wZXJpb2RpY2FsPjxwYWdlcz4x
MzgtNDQ8L3BhZ2VzPjx2b2x1bWU+MTIyPC92b2x1bWU+PG51bWJlcj4yPC9udW1iZXI+PGVkaXRp
b24+MjAxMC8wNi8zMDwvZWRpdGlvbj48a2V5d29yZHM+PGtleXdvcmQ+QW9ydGljIFZhbHZlIFN0
ZW5vc2lzLypwYXRob2xvZ3kvc3VyZ2VyeTwva2V5d29yZD48a2V5d29yZD5CaW9wc3k8L2tleXdv
cmQ+PGtleXdvcmQ+Q2FyZGlvbXlvcGF0aHksIEh5cGVydHJvcGhpYy8qcGF0aG9sb2d5L3N1cmdl
cnk8L2tleXdvcmQ+PGtleXdvcmQ+Q29udHJhc3QgTWVkaWEvKmFkbWluaXN0cmF0aW9uICZhbXA7
IGRvc2FnZTwva2V5d29yZD48a2V5d29yZD5FbmRvbXlvY2FyZGlhbCBGaWJyb3Npcy8qcGF0aG9s
b2d5PC9rZXl3b3JkPjxrZXl3b3JkPkZlbWFsZTwva2V5d29yZD48a2V5d29yZD5HYWRvbGluaXVt
IERUUEEvKmFkbWluaXN0cmF0aW9uICZhbXA7IGRvc2FnZTwva2V5d29yZD48a2V5d29yZD5IdW1h
bnM8L2tleXdvcmQ+PGtleXdvcmQ+TWFnbmV0aWMgUmVzb25hbmNlIEltYWdpbmcvKm1ldGhvZHM8
L2tleXdvcmQ+PGtleXdvcmQ+TWFsZTwva2V5d29yZD48L2tleXdvcmRzPjxkYXRlcz48eWVhcj4y
MDEwPC95ZWFyPjxwdWItZGF0ZXM+PGRhdGU+SnVsIDEzPC9kYXRlPjwvcHViLWRhdGVzPjwvZGF0
ZXM+PGlzYm4+MTUyNC00NTM5IChFbGVjdHJvbmljKSYjeEQ7MDAwOS03MzIyIChMaW5raW5nKTwv
aXNibj48YWNjZXNzaW9uLW51bT4yMDU4NTAxMDwvYWNjZXNzaW9uLW51bT48d29yay10eXBlPkNs
aW5pY2FsIFRyaWFsJiN4RDtSZXNlYXJjaCBTdXBwb3J0LCBOb24tVS5TLiBHb3YmYXBvczt0PC93
b3JrLXR5cGU+PHVybHM+PHJlbGF0ZWQtdXJscz48dXJsPmh0dHA6Ly93d3cubmNiaS5ubG0ubmlo
Lmdvdi9wdWJtZWQvMjA1ODUwMTA8L3VybD48L3JlbGF0ZWQtdXJscz48L3VybHM+PGVsZWN0cm9u
aWMtcmVzb3VyY2UtbnVtPjEwLjExNjEvQ0lSQ1VMQVRJT05BSEEuMTA5LjkzMDYzNjwvZWxlY3Ry
b25pYy1yZXNvdXJjZS1udW0+PGxhbmd1YWdlPmVuZzwvbGFuZ3VhZ2U+PC9yZWNvcmQ+PC9DaXRl
PjxDaXRlPjxBdXRob3I+U2FkbzwvQXV0aG9yPjxZZWFyPjIwMTE8L1llYXI+PFJlY051bT4xOTg3
MzwvUmVjTnVtPjxyZWNvcmQ+PHJlYy1udW1iZXI+MTk4NzM8L3JlYy1udW1iZXI+PGZvcmVpZ24t
a2V5cz48a2V5IGFwcD0iRU4iIGRiLWlkPSJmZHZ6YXJ0cHQweHhwNWVzdGFzeDB2dzJkMmU1ZTBk
MmVmZnYiPjE5ODczPC9rZXk+PC9mb3JlaWduLWtleXM+PHJlZi10eXBlIG5hbWU9IkpvdXJuYWwg
QXJ0aWNsZSI+MTc8L3JlZi10eXBlPjxjb250cmlidXRvcnM+PGF1dGhvcnM+PGF1dGhvcj5TYWRv
LCBELiBNLjwvYXV0aG9yPjxhdXRob3I+RmxldHQsIEEuIFMuPC9hdXRob3I+PGF1dGhvcj5Nb29u
LCBKLiBDLjwvYXV0aG9yPjwvYXV0aG9ycz48L2NvbnRyaWJ1dG9ycz48YXV0aC1hZGRyZXNzPkRl
cGFydG1lbnQgb2YgSW5oZXJpdGVkIENhcmRpYWMgRGlzZWFzZSwgVGhlIEhlYXJ0IEhvc3BpdGFs
LCAxNi0xOCBXZXN0bW9yZWxhbmQgU3RyZWV0LCBMb25kb24sIFcxRyA4UEgsIFVLLjwvYXV0aC1h
ZGRyZXNzPjx0aXRsZXM+PHRpdGxlPk5vdmVsIGltYWdpbmcgdGVjaG5pcXVlcyBmb3IgZGlmZnVz
ZSBteW9jYXJkaWFsIGZpYnJvc2lzPC90aXRsZT48c2Vjb25kYXJ5LXRpdGxlPkZ1dHVyZSBjYXJk
aW9sb2d5PC9zZWNvbmRhcnktdGl0bGU+PGFsdC10aXRsZT5GdXR1cmUgQ2FyZGlvbDwvYWx0LXRp
dGxlPjwvdGl0bGVzPjxwZXJpb2RpY2FsPjxmdWxsLXRpdGxlPkZ1dHVyZSBjYXJkaW9sb2d5PC9m
dWxsLXRpdGxlPjxhYmJyLTE+RnV0dXJlIENhcmRpb2w8L2FiYnItMT48L3BlcmlvZGljYWw+PGFs
dC1wZXJpb2RpY2FsPjxmdWxsLXRpdGxlPkZ1dHVyZSBjYXJkaW9sb2d5PC9mdWxsLXRpdGxlPjxh
YmJyLTE+RnV0dXJlIENhcmRpb2w8L2FiYnItMT48L2FsdC1wZXJpb2RpY2FsPjxwYWdlcz42NDMt
NTA8L3BhZ2VzPjx2b2x1bWU+Nzwvdm9sdW1lPjxudW1iZXI+NTwvbnVtYmVyPjxlZGl0aW9uPjIw
MTEvMDkvMjE8L2VkaXRpb24+PGtleXdvcmRzPjxrZXl3b3JkPkNhcmRpb215b3BhdGhpZXMvKmRp
YWdub3Npcy9tZXRhYm9saXNtL3BhdGhvbG9neS9waHlzaW9wYXRob2xvZ3k8L2tleXdvcmQ+PGtl
eXdvcmQ+Q2FyZGlvbXlvcGF0aHksIEh5cGVydHJvcGhpYy9wYXRob2xvZ3k8L2tleXdvcmQ+PGtl
eXdvcmQ+Q2hlbW9raW5lcy9tZXRhYm9saXNtPC9rZXl3b3JkPjxrZXl3b3JkPkNvbGxhZ2VuL21l
dGFib2xpc208L2tleXdvcmQ+PGtleXdvcmQ+Q29udHJhc3QgTWVkaWEvZGlhZ25vc3RpYyB1c2Uv
cGhhcm1hY29raW5ldGljczwva2V5d29yZD48a2V5d29yZD5FeHRyYWNlbGx1bGFyIE1hdHJpeC8q
cGF0aG9sb2d5PC9rZXl3b3JkPjxrZXl3b3JkPkZpYnJvc2lzPC9rZXl3b3JkPjxrZXl3b3JkPkdh
ZG9saW5pdW0gRFRQQS9kaWFnbm9zdGljIHVzZS9waGFybWFjb2tpbmV0aWNzPC9rZXl3b3JkPjxr
ZXl3b3JkPkh1bWFuczwva2V5d29yZD48a2V5d29yZD5JbWFnZSBFbmhhbmNlbWVudC9tZXRob2Rz
PC9rZXl3b3JkPjxrZXl3b3JkPk1hZ25ldGljIFJlc29uYW5jZSBJbWFnaW5nL21ldGhvZHM8L2tl
eXdvcmQ+PGtleXdvcmQ+TXlvY2FyZGl1bS8qcGF0aG9sb2d5PC9rZXl3b3JkPjxrZXl3b3JkPlBv
c2l0cm9uLUVtaXNzaW9uIFRvbW9ncmFwaHk8L2tleXdvcmQ+PC9rZXl3b3Jkcz48ZGF0ZXM+PHll
YXI+MjAxMTwveWVhcj48cHViLWRhdGVzPjxkYXRlPlNlcDwvZGF0ZT48L3B1Yi1kYXRlcz48L2Rh
dGVzPjxpc2JuPjE3NDQtODI5OCAoRWxlY3Ryb25pYykmI3hEOzE0NzktNjY3OCAoTGlua2luZyk8
L2lzYm4+PGFjY2Vzc2lvbi1udW0+MjE5MjkzNDQ8L2FjY2Vzc2lvbi1udW0+PHdvcmstdHlwZT5S
ZXZpZXc8L3dvcmstdHlwZT48dXJscz48cmVsYXRlZC11cmxzPjx1cmw+aHR0cDovL3d3dy5uY2Jp
Lm5sbS5uaWguZ292L3B1Ym1lZC8yMTkyOTM0NDwvdXJsPjwvcmVsYXRlZC11cmxzPjwvdXJscz48
ZWxlY3Ryb25pYy1yZXNvdXJjZS1udW0+MTAuMjIxNy9mY2EuMTEuNDU8L2VsZWN0cm9uaWMtcmVz
b3VyY2UtbnVtPjxsYW5ndWFnZT5lbmc8L2xhbmd1YWdlPjwvcmVjb3JkPjwvQ2l0ZT48L0VuZE5v
dGU+AG==
</w:fldData>
        </w:fldChar>
      </w:r>
      <w:r w:rsidR="00BB0624" w:rsidRPr="00020A94">
        <w:rPr>
          <w:rFonts w:ascii="Book Antiqua" w:eastAsia="Times New Roman" w:hAnsi="Book Antiqua" w:cs="Times New Roman"/>
          <w:vertAlign w:val="superscript"/>
        </w:rPr>
        <w:instrText xml:space="preserve"> ADDIN EN.CITE </w:instrText>
      </w:r>
      <w:r w:rsidR="00BB0624" w:rsidRPr="00020A94">
        <w:rPr>
          <w:rFonts w:ascii="Book Antiqua" w:eastAsia="Times New Roman" w:hAnsi="Book Antiqua" w:cs="Times New Roman"/>
          <w:vertAlign w:val="superscript"/>
        </w:rPr>
        <w:fldChar w:fldCharType="begin">
          <w:fldData xml:space="preserve">PEVuZE5vdGU+PENpdGU+PEF1dGhvcj5GbGV0dDwvQXV0aG9yPjxZZWFyPjIwMTA8L1llYXI+PFJl
Y051bT4xOTg0NzwvUmVjTnVtPjxEaXNwbGF5VGV4dD48c3R5bGUgZmFjZT0ic3VwZXJzY3JpcHQi
PjIzLCAxNDc8L3N0eWxlPjwvRGlzcGxheVRleHQ+PHJlY29yZD48cmVjLW51bWJlcj4xOTg0Nzwv
cmVjLW51bWJlcj48Zm9yZWlnbi1rZXlzPjxrZXkgYXBwPSJFTiIgZGItaWQ9ImZkdnphcnRwdDB4
eHA1ZXN0YXN4MHZ3MmQyZTVlMGQyZWZmdiI+MTk4NDc8L2tleT48L2ZvcmVpZ24ta2V5cz48cmVm
LXR5cGUgbmFtZT0iSm91cm5hbCBBcnRpY2xlIj4xNzwvcmVmLXR5cGU+PGNvbnRyaWJ1dG9ycz48
YXV0aG9ycz48YXV0aG9yPkZsZXR0LCBBLiBTLjwvYXV0aG9yPjxhdXRob3I+SGF5d2FyZCwgTS4g
UC48L2F1dGhvcj48YXV0aG9yPkFzaHdvcnRoLCBNLiBULjwvYXV0aG9yPjxhdXRob3I+SGFuc2Vu
LCBNLiBTLjwvYXV0aG9yPjxhdXRob3I+VGF5bG9yLCBBLiBNLjwvYXV0aG9yPjxhdXRob3I+RWxs
aW90dCwgUC4gTS48L2F1dGhvcj48YXV0aG9yPk1jR3JlZ29yLCBDLjwvYXV0aG9yPjxhdXRob3I+
TW9vbiwgSi4gQy48L2F1dGhvcj48L2F1dGhvcnM+PC9jb250cmlidXRvcnM+PGF1dGgtYWRkcmVz
cz5EZXBhcnRtZW50IG9mIE1lZGljaW5lLCBVbml2ZXJzaXR5IENvbGxlZ2UgTG9uZG9uIEhvc3Bp
dGFscyBOYXRpb25hbCBIZWFsdGggU2VydmljZSBUcnVzdCwgVGhlIEhlYXJ0IEhvc3BpdGFsLCAx
Ni0xOCBXZXN0bW9yZWxhbmQgU3QsIExvbmRvbiBXMUcgOFBILCBVbml0ZWQgS2luZ2RvbS48L2F1
dGgtYWRkcmVzcz48dGl0bGVzPjx0aXRsZT5FcXVpbGlicml1bSBjb250cmFzdCBjYXJkaW92YXNj
dWxhciBtYWduZXRpYyByZXNvbmFuY2UgZm9yIHRoZSBtZWFzdXJlbWVudCBvZiBkaWZmdXNlIG15
b2NhcmRpYWwgZmlicm9zaXM6IHByZWxpbWluYXJ5IHZhbGlkYXRpb24gaW4gaHVtYW5zPC90aXRs
ZT48c2Vjb25kYXJ5LXRpdGxlPkNpcmN1bGF0aW9uPC9zZWNvbmRhcnktdGl0bGU+PGFsdC10aXRs
ZT5DaXJjdWxhdGlvbjwvYWx0LXRpdGxlPjwvdGl0bGVzPjxwZXJpb2RpY2FsPjxmdWxsLXRpdGxl
PkNpcmN1bGF0aW9uPC9mdWxsLXRpdGxlPjxhYmJyLTE+Q2lyY3VsYXRpb248L2FiYnItMT48L3Bl
cmlvZGljYWw+PGFsdC1wZXJpb2RpY2FsPjxmdWxsLXRpdGxlPkNpcmN1bGF0aW9uPC9mdWxsLXRp
dGxlPjxhYmJyLTE+Q2lyY3VsYXRpb248L2FiYnItMT48L2FsdC1wZXJpb2RpY2FsPjxwYWdlcz4x
MzgtNDQ8L3BhZ2VzPjx2b2x1bWU+MTIyPC92b2x1bWU+PG51bWJlcj4yPC9udW1iZXI+PGVkaXRp
b24+MjAxMC8wNi8zMDwvZWRpdGlvbj48a2V5d29yZHM+PGtleXdvcmQ+QW9ydGljIFZhbHZlIFN0
ZW5vc2lzLypwYXRob2xvZ3kvc3VyZ2VyeTwva2V5d29yZD48a2V5d29yZD5CaW9wc3k8L2tleXdv
cmQ+PGtleXdvcmQ+Q2FyZGlvbXlvcGF0aHksIEh5cGVydHJvcGhpYy8qcGF0aG9sb2d5L3N1cmdl
cnk8L2tleXdvcmQ+PGtleXdvcmQ+Q29udHJhc3QgTWVkaWEvKmFkbWluaXN0cmF0aW9uICZhbXA7
IGRvc2FnZTwva2V5d29yZD48a2V5d29yZD5FbmRvbXlvY2FyZGlhbCBGaWJyb3Npcy8qcGF0aG9s
b2d5PC9rZXl3b3JkPjxrZXl3b3JkPkZlbWFsZTwva2V5d29yZD48a2V5d29yZD5HYWRvbGluaXVt
IERUUEEvKmFkbWluaXN0cmF0aW9uICZhbXA7IGRvc2FnZTwva2V5d29yZD48a2V5d29yZD5IdW1h
bnM8L2tleXdvcmQ+PGtleXdvcmQ+TWFnbmV0aWMgUmVzb25hbmNlIEltYWdpbmcvKm1ldGhvZHM8
L2tleXdvcmQ+PGtleXdvcmQ+TWFsZTwva2V5d29yZD48L2tleXdvcmRzPjxkYXRlcz48eWVhcj4y
MDEwPC95ZWFyPjxwdWItZGF0ZXM+PGRhdGU+SnVsIDEzPC9kYXRlPjwvcHViLWRhdGVzPjwvZGF0
ZXM+PGlzYm4+MTUyNC00NTM5IChFbGVjdHJvbmljKSYjeEQ7MDAwOS03MzIyIChMaW5raW5nKTwv
aXNibj48YWNjZXNzaW9uLW51bT4yMDU4NTAxMDwvYWNjZXNzaW9uLW51bT48d29yay10eXBlPkNs
aW5pY2FsIFRyaWFsJiN4RDtSZXNlYXJjaCBTdXBwb3J0LCBOb24tVS5TLiBHb3YmYXBvczt0PC93
b3JrLXR5cGU+PHVybHM+PHJlbGF0ZWQtdXJscz48dXJsPmh0dHA6Ly93d3cubmNiaS5ubG0ubmlo
Lmdvdi9wdWJtZWQvMjA1ODUwMTA8L3VybD48L3JlbGF0ZWQtdXJscz48L3VybHM+PGVsZWN0cm9u
aWMtcmVzb3VyY2UtbnVtPjEwLjExNjEvQ0lSQ1VMQVRJT05BSEEuMTA5LjkzMDYzNjwvZWxlY3Ry
b25pYy1yZXNvdXJjZS1udW0+PGxhbmd1YWdlPmVuZzwvbGFuZ3VhZ2U+PC9yZWNvcmQ+PC9DaXRl
PjxDaXRlPjxBdXRob3I+U2FkbzwvQXV0aG9yPjxZZWFyPjIwMTE8L1llYXI+PFJlY051bT4xOTg3
MzwvUmVjTnVtPjxyZWNvcmQ+PHJlYy1udW1iZXI+MTk4NzM8L3JlYy1udW1iZXI+PGZvcmVpZ24t
a2V5cz48a2V5IGFwcD0iRU4iIGRiLWlkPSJmZHZ6YXJ0cHQweHhwNWVzdGFzeDB2dzJkMmU1ZTBk
MmVmZnYiPjE5ODczPC9rZXk+PC9mb3JlaWduLWtleXM+PHJlZi10eXBlIG5hbWU9IkpvdXJuYWwg
QXJ0aWNsZSI+MTc8L3JlZi10eXBlPjxjb250cmlidXRvcnM+PGF1dGhvcnM+PGF1dGhvcj5TYWRv
LCBELiBNLjwvYXV0aG9yPjxhdXRob3I+RmxldHQsIEEuIFMuPC9hdXRob3I+PGF1dGhvcj5Nb29u
LCBKLiBDLjwvYXV0aG9yPjwvYXV0aG9ycz48L2NvbnRyaWJ1dG9ycz48YXV0aC1hZGRyZXNzPkRl
cGFydG1lbnQgb2YgSW5oZXJpdGVkIENhcmRpYWMgRGlzZWFzZSwgVGhlIEhlYXJ0IEhvc3BpdGFs
LCAxNi0xOCBXZXN0bW9yZWxhbmQgU3RyZWV0LCBMb25kb24sIFcxRyA4UEgsIFVLLjwvYXV0aC1h
ZGRyZXNzPjx0aXRsZXM+PHRpdGxlPk5vdmVsIGltYWdpbmcgdGVjaG5pcXVlcyBmb3IgZGlmZnVz
ZSBteW9jYXJkaWFsIGZpYnJvc2lzPC90aXRsZT48c2Vjb25kYXJ5LXRpdGxlPkZ1dHVyZSBjYXJk
aW9sb2d5PC9zZWNvbmRhcnktdGl0bGU+PGFsdC10aXRsZT5GdXR1cmUgQ2FyZGlvbDwvYWx0LXRp
dGxlPjwvdGl0bGVzPjxwZXJpb2RpY2FsPjxmdWxsLXRpdGxlPkZ1dHVyZSBjYXJkaW9sb2d5PC9m
dWxsLXRpdGxlPjxhYmJyLTE+RnV0dXJlIENhcmRpb2w8L2FiYnItMT48L3BlcmlvZGljYWw+PGFs
dC1wZXJpb2RpY2FsPjxmdWxsLXRpdGxlPkZ1dHVyZSBjYXJkaW9sb2d5PC9mdWxsLXRpdGxlPjxh
YmJyLTE+RnV0dXJlIENhcmRpb2w8L2FiYnItMT48L2FsdC1wZXJpb2RpY2FsPjxwYWdlcz42NDMt
NTA8L3BhZ2VzPjx2b2x1bWU+Nzwvdm9sdW1lPjxudW1iZXI+NTwvbnVtYmVyPjxlZGl0aW9uPjIw
MTEvMDkvMjE8L2VkaXRpb24+PGtleXdvcmRzPjxrZXl3b3JkPkNhcmRpb215b3BhdGhpZXMvKmRp
YWdub3Npcy9tZXRhYm9saXNtL3BhdGhvbG9neS9waHlzaW9wYXRob2xvZ3k8L2tleXdvcmQ+PGtl
eXdvcmQ+Q2FyZGlvbXlvcGF0aHksIEh5cGVydHJvcGhpYy9wYXRob2xvZ3k8L2tleXdvcmQ+PGtl
eXdvcmQ+Q2hlbW9raW5lcy9tZXRhYm9saXNtPC9rZXl3b3JkPjxrZXl3b3JkPkNvbGxhZ2VuL21l
dGFib2xpc208L2tleXdvcmQ+PGtleXdvcmQ+Q29udHJhc3QgTWVkaWEvZGlhZ25vc3RpYyB1c2Uv
cGhhcm1hY29raW5ldGljczwva2V5d29yZD48a2V5d29yZD5FeHRyYWNlbGx1bGFyIE1hdHJpeC8q
cGF0aG9sb2d5PC9rZXl3b3JkPjxrZXl3b3JkPkZpYnJvc2lzPC9rZXl3b3JkPjxrZXl3b3JkPkdh
ZG9saW5pdW0gRFRQQS9kaWFnbm9zdGljIHVzZS9waGFybWFjb2tpbmV0aWNzPC9rZXl3b3JkPjxr
ZXl3b3JkPkh1bWFuczwva2V5d29yZD48a2V5d29yZD5JbWFnZSBFbmhhbmNlbWVudC9tZXRob2Rz
PC9rZXl3b3JkPjxrZXl3b3JkPk1hZ25ldGljIFJlc29uYW5jZSBJbWFnaW5nL21ldGhvZHM8L2tl
eXdvcmQ+PGtleXdvcmQ+TXlvY2FyZGl1bS8qcGF0aG9sb2d5PC9rZXl3b3JkPjxrZXl3b3JkPlBv
c2l0cm9uLUVtaXNzaW9uIFRvbW9ncmFwaHk8L2tleXdvcmQ+PC9rZXl3b3Jkcz48ZGF0ZXM+PHll
YXI+MjAxMTwveWVhcj48cHViLWRhdGVzPjxkYXRlPlNlcDwvZGF0ZT48L3B1Yi1kYXRlcz48L2Rh
dGVzPjxpc2JuPjE3NDQtODI5OCAoRWxlY3Ryb25pYykmI3hEOzE0NzktNjY3OCAoTGlua2luZyk8
L2lzYm4+PGFjY2Vzc2lvbi1udW0+MjE5MjkzNDQ8L2FjY2Vzc2lvbi1udW0+PHdvcmstdHlwZT5S
ZXZpZXc8L3dvcmstdHlwZT48dXJscz48cmVsYXRlZC11cmxzPjx1cmw+aHR0cDovL3d3dy5uY2Jp
Lm5sbS5uaWguZ292L3B1Ym1lZC8yMTkyOTM0NDwvdXJsPjwvcmVsYXRlZC11cmxzPjwvdXJscz48
ZWxlY3Ryb25pYy1yZXNvdXJjZS1udW0+MTAuMjIxNy9mY2EuMTEuNDU8L2VsZWN0cm9uaWMtcmVz
b3VyY2UtbnVtPjxsYW5ndWFnZT5lbmc8L2xhbmd1YWdlPjwvcmVjb3JkPjwvQ2l0ZT48L0VuZE5v
dGU+AG==
</w:fldData>
        </w:fldChar>
      </w:r>
      <w:r w:rsidR="00BB0624" w:rsidRPr="00020A94">
        <w:rPr>
          <w:rFonts w:ascii="Book Antiqua" w:eastAsia="Times New Roman" w:hAnsi="Book Antiqua" w:cs="Times New Roman"/>
          <w:vertAlign w:val="superscript"/>
        </w:rPr>
        <w:instrText xml:space="preserve"> ADDIN EN.CITE.DATA </w:instrText>
      </w:r>
      <w:r w:rsidR="00BB0624" w:rsidRPr="00020A94">
        <w:rPr>
          <w:rFonts w:ascii="Book Antiqua" w:eastAsia="Times New Roman" w:hAnsi="Book Antiqua" w:cs="Times New Roman"/>
          <w:vertAlign w:val="superscript"/>
        </w:rPr>
      </w:r>
      <w:r w:rsidR="00BB0624" w:rsidRPr="00020A94">
        <w:rPr>
          <w:rFonts w:ascii="Book Antiqua" w:eastAsia="Times New Roman" w:hAnsi="Book Antiqua" w:cs="Times New Roman"/>
          <w:vertAlign w:val="superscript"/>
        </w:rPr>
        <w:fldChar w:fldCharType="end"/>
      </w:r>
      <w:r w:rsidR="008B1108" w:rsidRPr="00020A94">
        <w:rPr>
          <w:rFonts w:ascii="Book Antiqua" w:eastAsia="Times New Roman" w:hAnsi="Book Antiqua" w:cs="Times New Roman"/>
          <w:vertAlign w:val="superscript"/>
        </w:rPr>
      </w:r>
      <w:r w:rsidR="008B1108" w:rsidRPr="00020A94">
        <w:rPr>
          <w:rFonts w:ascii="Book Antiqua" w:eastAsia="Times New Roman" w:hAnsi="Book Antiqua" w:cs="Times New Roman"/>
          <w:vertAlign w:val="superscript"/>
        </w:rPr>
        <w:fldChar w:fldCharType="separate"/>
      </w:r>
      <w:hyperlink w:anchor="_ENREF_23" w:tooltip="Flett, 2010 #19847" w:history="1">
        <w:r w:rsidR="00BB0624" w:rsidRPr="00020A94">
          <w:rPr>
            <w:rFonts w:ascii="Book Antiqua" w:eastAsia="Times New Roman" w:hAnsi="Book Antiqua" w:cs="Times New Roman"/>
            <w:noProof/>
            <w:vertAlign w:val="superscript"/>
          </w:rPr>
          <w:t>23</w:t>
        </w:r>
      </w:hyperlink>
      <w:r w:rsidR="00BB0624" w:rsidRPr="00020A94">
        <w:rPr>
          <w:rFonts w:ascii="Book Antiqua" w:eastAsia="Times New Roman" w:hAnsi="Book Antiqua" w:cs="Times New Roman"/>
          <w:noProof/>
          <w:vertAlign w:val="superscript"/>
        </w:rPr>
        <w:t>,</w:t>
      </w:r>
      <w:hyperlink w:anchor="_ENREF_147" w:tooltip="Sado, 2011 #19873" w:history="1">
        <w:r w:rsidR="00BB0624" w:rsidRPr="00020A94">
          <w:rPr>
            <w:rFonts w:ascii="Book Antiqua" w:eastAsia="Times New Roman" w:hAnsi="Book Antiqua" w:cs="Times New Roman"/>
            <w:noProof/>
            <w:vertAlign w:val="superscript"/>
          </w:rPr>
          <w:t>14</w:t>
        </w:r>
        <w:r w:rsidR="00DA7F98">
          <w:rPr>
            <w:rFonts w:ascii="Book Antiqua" w:eastAsia="宋体" w:hAnsi="Book Antiqua" w:cs="Times New Roman" w:hint="eastAsia"/>
            <w:noProof/>
            <w:vertAlign w:val="superscript"/>
            <w:lang w:eastAsia="zh-CN"/>
          </w:rPr>
          <w:t>6</w:t>
        </w:r>
      </w:hyperlink>
      <w:r w:rsidR="008B1108" w:rsidRPr="00020A94">
        <w:rPr>
          <w:rFonts w:ascii="Book Antiqua" w:eastAsia="Times New Roman" w:hAnsi="Book Antiqua" w:cs="Times New Roman"/>
          <w:vertAlign w:val="superscript"/>
        </w:rPr>
        <w:fldChar w:fldCharType="end"/>
      </w:r>
      <w:r w:rsidR="00020A94" w:rsidRPr="00020A94">
        <w:rPr>
          <w:rFonts w:ascii="Book Antiqua" w:eastAsia="宋体" w:hAnsi="Book Antiqua" w:cs="Times New Roman" w:hint="eastAsia"/>
          <w:vertAlign w:val="superscript"/>
          <w:lang w:eastAsia="zh-CN"/>
        </w:rPr>
        <w:t>]</w:t>
      </w:r>
      <w:r w:rsidR="00C668B9" w:rsidRPr="00020A94">
        <w:rPr>
          <w:rFonts w:ascii="Book Antiqua" w:hAnsi="Book Antiqua" w:cs="Times New Roman"/>
          <w:vertAlign w:val="superscript"/>
        </w:rPr>
        <w:t xml:space="preserve"> </w:t>
      </w:r>
      <w:r w:rsidR="00CE1FEC" w:rsidRPr="00D000BC">
        <w:rPr>
          <w:rFonts w:ascii="Book Antiqua" w:hAnsi="Book Antiqua" w:cs="Times New Roman"/>
        </w:rPr>
        <w:t xml:space="preserve">and </w:t>
      </w:r>
      <w:r w:rsidR="00C668B9" w:rsidRPr="00D000BC">
        <w:rPr>
          <w:rFonts w:ascii="Book Antiqua" w:hAnsi="Book Antiqua" w:cs="Times New Roman"/>
        </w:rPr>
        <w:t xml:space="preserve">the binding of contrast media to serum albumin that increases the relaxivity of </w:t>
      </w:r>
      <w:r w:rsidR="009A027F" w:rsidRPr="00D000BC">
        <w:rPr>
          <w:rFonts w:ascii="Book Antiqua" w:hAnsi="Book Antiqua" w:cs="Times New Roman"/>
        </w:rPr>
        <w:t>some extracellular</w:t>
      </w:r>
      <w:r w:rsidR="00C668B9" w:rsidRPr="00D000BC">
        <w:rPr>
          <w:rFonts w:ascii="Book Antiqua" w:hAnsi="Book Antiqua" w:cs="Times New Roman"/>
        </w:rPr>
        <w:t xml:space="preserve"> contrast media and decreases its diffusion</w:t>
      </w:r>
      <w:r w:rsidR="00020A94" w:rsidRPr="00020A94">
        <w:rPr>
          <w:rFonts w:ascii="Book Antiqua" w:eastAsia="宋体" w:hAnsi="Book Antiqua" w:cs="Times New Roman" w:hint="eastAsia"/>
          <w:vertAlign w:val="superscript"/>
          <w:lang w:eastAsia="zh-CN"/>
        </w:rPr>
        <w:t>[</w:t>
      </w:r>
      <w:hyperlink w:anchor="_ENREF_148" w:tooltip="Wendland, 1996 #1532" w:history="1">
        <w:r w:rsidR="00BB0624" w:rsidRPr="00020A94">
          <w:rPr>
            <w:rFonts w:ascii="Book Antiqua" w:hAnsi="Book Antiqua" w:cs="Times New Roman"/>
            <w:vertAlign w:val="superscript"/>
          </w:rPr>
          <w:fldChar w:fldCharType="begin">
            <w:fldData xml:space="preserve">PEVuZE5vdGU+PENpdGU+PEF1dGhvcj5XZW5kbGFuZDwvQXV0aG9yPjxZZWFyPjE5OTY8L1llYXI+
PFJlY051bT4xNTMyPC9SZWNOdW0+PERpc3BsYXlUZXh0PjxzdHlsZSBmYWNlPSJzdXBlcnNjcmlw
dCI+MTQ4PC9zdHlsZT48L0Rpc3BsYXlUZXh0PjxyZWNvcmQ+PHJlYy1udW1iZXI+MTUzMjwvcmVj
LW51bWJlcj48Zm9yZWlnbi1rZXlzPjxrZXkgYXBwPSJFTiIgZGItaWQ9InQwZnJ0dHhydzA5ZXg1
ZTJ4cmt4djk5ajB2MDlmMnNlcnNyMiI+MTUzMjwva2V5PjwvZm9yZWlnbi1rZXlzPjxyZWYtdHlw
ZSBuYW1lPSJKb3VybmFsIEFydGljbGUiPjE3PC9yZWYtdHlwZT48Y29udHJpYnV0b3JzPjxhdXRo
b3JzPjxhdXRob3I+V2VuZGxhbmQsIE0uIEYuPC9hdXRob3I+PGF1dGhvcj5TYWVlZCwgTS48L2F1
dGhvcj48YXV0aG9yPkdlc2Nod2luZCwgSi4gRi48L2F1dGhvcj48YXV0aG9yPk1hbm4sIEouIFMu
PC9hdXRob3I+PGF1dGhvcj5CcmFzY2gsIFIuIEMuPC9hdXRob3I+PGF1dGhvcj5IaWdnaW5zLCBD
LiBCLjwvYXV0aG9yPjwvYXV0aG9ycz48L2NvbnRyaWJ1dG9ycz48YXV0aC1hZGRyZXNzPkRlcGFy
dG1lbnQgb2YgUmFkaW9sb2d5LCBVbml2ZXJzaXR5IG9mIENhbGlmb3JuaWEsIFNhbiBGcmFuY2lz
Y28gOTQxNDMsIFVTQS48L2F1dGgtYWRkcmVzcz48dGl0bGVzPjx0aXRsZT5EaXN0cmlidXRpb24g
b2YgaW50cmFjZWxsdWxhciwgZXh0cmFjZWxsdWxhciwgYW5kIGludHJhdmFzY3VsYXIgY29udHJh
c3QgbWVkaWEgZm9yIG1hZ25ldGljIHJlc29uYW5jZSBpbWFnaW5nIGluIGhlYXJ0cyBzdWJqZWN0
ZWQgdG8gcmVwZXJmdXNlZCBteW9jYXJkaWFsIGluZmFyY3Rpb248L3RpdGxlPjxzZWNvbmRhcnkt
dGl0bGU+QWNhZCBSYWRpb2w8L3NlY29uZGFyeS10aXRsZT48L3RpdGxlcz48cGVyaW9kaWNhbD48
ZnVsbC10aXRsZT5BY2FkIFJhZGlvbDwvZnVsbC10aXRsZT48YWJici0xPkFjYWRlbWljIHJhZGlv
bG9neTwvYWJici0xPjwvcGVyaW9kaWNhbD48cGFnZXM+UzQwMi00PC9wYWdlcz48dm9sdW1lPjMg
U3VwcGwgMjwvdm9sdW1lPjxrZXl3b3Jkcz48a2V5d29yZD5BbGJ1bWlucy9kaWFnbm9zdGljIHVz
ZS9waGFybWFjb2tpbmV0aWNzPC9rZXl3b3JkPjxrZXl3b3JkPkFuaW1hbHM8L2tleXdvcmQ+PGtl
eXdvcmQ+Qmxvb2QgRmxvdyBWZWxvY2l0eTwva2V5d29yZD48a2V5d29yZD5DYXBpbGxhcnkgUGVy
bWVhYmlsaXR5PC9rZXl3b3JkPjxrZXl3b3JkPkNobG9yaWRlcy9kaWFnbm9zdGljIHVzZS9waGFy
bWFjb2tpbmV0aWNzPC9rZXl3b3JkPjxrZXl3b3JkPkNvbnRyYXN0IE1lZGlhLypwaGFybWFjb2tp
bmV0aWNzPC9rZXl3b3JkPjxrZXl3b3JkPkRydWcgQ29tYmluYXRpb25zPC9rZXl3b3JkPjxrZXl3
b3JkPkV4dHJhY2VsbHVsYXIgU3BhY2UvbWV0YWJvbGlzbTwva2V5d29yZD48a2V5d29yZD5HYWRv
bGluaXVtIERUUEE8L2tleXdvcmQ+PGtleXdvcmQ+SW50cmFjZWxsdWxhciBGbHVpZC9tZXRhYm9s
aXNtPC9rZXl3b3JkPjxrZXl3b3JkPipNYWduZXRpYyBSZXNvbmFuY2UgSW1hZ2luZzwva2V5d29y
ZD48a2V5d29yZD4qTWFnbmV0aWMgUmVzb25hbmNlIEltYWdpbmcsIENpbmU8L2tleXdvcmQ+PGtl
eXdvcmQ+TWFuZ2FuZXNlIENvbXBvdW5kcy9kaWFnbm9zdGljIHVzZS9waGFybWFjb2tpbmV0aWNz
PC9rZXl3b3JkPjxrZXl3b3JkPk1lZ2x1bWluZS9kaWFnbm9zdGljIHVzZS9waGFybWFjb2tpbmV0
aWNzPC9rZXl3b3JkPjxrZXl3b3JkPk15b2NhcmRpYWwgSW5mYXJjdGlvbi8qZGlhZ25vc2lzL3Bo
eXNpb3BhdGhvbG9neTwva2V5d29yZD48a2V5d29yZD5NeW9jYXJkaWFsIFJlcGVyZnVzaW9uIElu
anVyeS8qZGlhZ25vc2lzL3BoeXNpb3BhdGhvbG9neTwva2V5d29yZD48a2V5d29yZD5NeW9jYXJk
aXVtL21ldGFib2xpc208L2tleXdvcmQ+PGtleXdvcmQ+T3JnYW5vbWV0YWxsaWMgQ29tcG91bmRz
L2RpYWdub3N0aWMgdXNlL3BoYXJtYWNva2luZXRpY3M8L2tleXdvcmQ+PGtleXdvcmQ+UGVudGV0
aWMgQWNpZC9hbmFsb2dzICZhbXA7IGRlcml2YXRpdmVzL2RpYWdub3N0aWMgdXNlL3BoYXJtYWNv
a2luZXRpY3M8L2tleXdvcmQ+PGtleXdvcmQ+UmF0czwva2V5d29yZD48a2V5d29yZD5SYXRzLCBT
cHJhZ3VlLURhd2xleTwva2V5d29yZD48a2V5d29yZD5UaXNzdWUgRGlzdHJpYnV0aW9uPC9rZXl3
b3JkPjwva2V5d29yZHM+PGRhdGVzPjx5ZWFyPjE5OTY8L3llYXI+PHB1Yi1kYXRlcz48ZGF0ZT5B
dWc8L2RhdGU+PC9wdWItZGF0ZXM+PC9kYXRlcz48YWNjZXNzaW9uLW51bT44Nzk2NjE0PC9hY2Nl
c3Npb24tbnVtPjx1cmxzPjxyZWxhdGVkLXVybHM+PHVybD5odHRwOi8vd3d3Lm5jYmkubmxtLm5p
aC5nb3YvZW50cmV6L3F1ZXJ5LmZjZ2k/Y21kPVJldHJpZXZlJmFtcDtkYj1QdWJNZWQmYW1wO2Rv
cHQ9Q2l0YXRpb24mYW1wO2xpc3RfdWlkcz04Nzk2NjE0IDwvdXJsPjwvcmVsYXRlZC11cmxzPjwv
dXJscz48L3JlY29yZD48L0NpdGU+PC9FbmROb3RlPn==
</w:fldData>
          </w:fldChar>
        </w:r>
        <w:r w:rsidR="00BB0624" w:rsidRPr="00020A94">
          <w:rPr>
            <w:rFonts w:ascii="Book Antiqua" w:hAnsi="Book Antiqua" w:cs="Times New Roman"/>
            <w:vertAlign w:val="superscript"/>
          </w:rPr>
          <w:instrText xml:space="preserve"> ADDIN EN.CITE </w:instrText>
        </w:r>
        <w:r w:rsidR="00BB0624" w:rsidRPr="00020A94">
          <w:rPr>
            <w:rFonts w:ascii="Book Antiqua" w:hAnsi="Book Antiqua" w:cs="Times New Roman"/>
            <w:vertAlign w:val="superscript"/>
          </w:rPr>
          <w:fldChar w:fldCharType="begin">
            <w:fldData xml:space="preserve">PEVuZE5vdGU+PENpdGU+PEF1dGhvcj5XZW5kbGFuZDwvQXV0aG9yPjxZZWFyPjE5OTY8L1llYXI+
PFJlY051bT4xNTMyPC9SZWNOdW0+PERpc3BsYXlUZXh0PjxzdHlsZSBmYWNlPSJzdXBlcnNjcmlw
dCI+MTQ4PC9zdHlsZT48L0Rpc3BsYXlUZXh0PjxyZWNvcmQ+PHJlYy1udW1iZXI+MTUzMjwvcmVj
LW51bWJlcj48Zm9yZWlnbi1rZXlzPjxrZXkgYXBwPSJFTiIgZGItaWQ9InQwZnJ0dHhydzA5ZXg1
ZTJ4cmt4djk5ajB2MDlmMnNlcnNyMiI+MTUzMjwva2V5PjwvZm9yZWlnbi1rZXlzPjxyZWYtdHlw
ZSBuYW1lPSJKb3VybmFsIEFydGljbGUiPjE3PC9yZWYtdHlwZT48Y29udHJpYnV0b3JzPjxhdXRo
b3JzPjxhdXRob3I+V2VuZGxhbmQsIE0uIEYuPC9hdXRob3I+PGF1dGhvcj5TYWVlZCwgTS48L2F1
dGhvcj48YXV0aG9yPkdlc2Nod2luZCwgSi4gRi48L2F1dGhvcj48YXV0aG9yPk1hbm4sIEouIFMu
PC9hdXRob3I+PGF1dGhvcj5CcmFzY2gsIFIuIEMuPC9hdXRob3I+PGF1dGhvcj5IaWdnaW5zLCBD
LiBCLjwvYXV0aG9yPjwvYXV0aG9ycz48L2NvbnRyaWJ1dG9ycz48YXV0aC1hZGRyZXNzPkRlcGFy
dG1lbnQgb2YgUmFkaW9sb2d5LCBVbml2ZXJzaXR5IG9mIENhbGlmb3JuaWEsIFNhbiBGcmFuY2lz
Y28gOTQxNDMsIFVTQS48L2F1dGgtYWRkcmVzcz48dGl0bGVzPjx0aXRsZT5EaXN0cmlidXRpb24g
b2YgaW50cmFjZWxsdWxhciwgZXh0cmFjZWxsdWxhciwgYW5kIGludHJhdmFzY3VsYXIgY29udHJh
c3QgbWVkaWEgZm9yIG1hZ25ldGljIHJlc29uYW5jZSBpbWFnaW5nIGluIGhlYXJ0cyBzdWJqZWN0
ZWQgdG8gcmVwZXJmdXNlZCBteW9jYXJkaWFsIGluZmFyY3Rpb248L3RpdGxlPjxzZWNvbmRhcnkt
dGl0bGU+QWNhZCBSYWRpb2w8L3NlY29uZGFyeS10aXRsZT48L3RpdGxlcz48cGVyaW9kaWNhbD48
ZnVsbC10aXRsZT5BY2FkIFJhZGlvbDwvZnVsbC10aXRsZT48YWJici0xPkFjYWRlbWljIHJhZGlv
bG9neTwvYWJici0xPjwvcGVyaW9kaWNhbD48cGFnZXM+UzQwMi00PC9wYWdlcz48dm9sdW1lPjMg
U3VwcGwgMjwvdm9sdW1lPjxrZXl3b3Jkcz48a2V5d29yZD5BbGJ1bWlucy9kaWFnbm9zdGljIHVz
ZS9waGFybWFjb2tpbmV0aWNzPC9rZXl3b3JkPjxrZXl3b3JkPkFuaW1hbHM8L2tleXdvcmQ+PGtl
eXdvcmQ+Qmxvb2QgRmxvdyBWZWxvY2l0eTwva2V5d29yZD48a2V5d29yZD5DYXBpbGxhcnkgUGVy
bWVhYmlsaXR5PC9rZXl3b3JkPjxrZXl3b3JkPkNobG9yaWRlcy9kaWFnbm9zdGljIHVzZS9waGFy
bWFjb2tpbmV0aWNzPC9rZXl3b3JkPjxrZXl3b3JkPkNvbnRyYXN0IE1lZGlhLypwaGFybWFjb2tp
bmV0aWNzPC9rZXl3b3JkPjxrZXl3b3JkPkRydWcgQ29tYmluYXRpb25zPC9rZXl3b3JkPjxrZXl3
b3JkPkV4dHJhY2VsbHVsYXIgU3BhY2UvbWV0YWJvbGlzbTwva2V5d29yZD48a2V5d29yZD5HYWRv
bGluaXVtIERUUEE8L2tleXdvcmQ+PGtleXdvcmQ+SW50cmFjZWxsdWxhciBGbHVpZC9tZXRhYm9s
aXNtPC9rZXl3b3JkPjxrZXl3b3JkPipNYWduZXRpYyBSZXNvbmFuY2UgSW1hZ2luZzwva2V5d29y
ZD48a2V5d29yZD4qTWFnbmV0aWMgUmVzb25hbmNlIEltYWdpbmcsIENpbmU8L2tleXdvcmQ+PGtl
eXdvcmQ+TWFuZ2FuZXNlIENvbXBvdW5kcy9kaWFnbm9zdGljIHVzZS9waGFybWFjb2tpbmV0aWNz
PC9rZXl3b3JkPjxrZXl3b3JkPk1lZ2x1bWluZS9kaWFnbm9zdGljIHVzZS9waGFybWFjb2tpbmV0
aWNzPC9rZXl3b3JkPjxrZXl3b3JkPk15b2NhcmRpYWwgSW5mYXJjdGlvbi8qZGlhZ25vc2lzL3Bo
eXNpb3BhdGhvbG9neTwva2V5d29yZD48a2V5d29yZD5NeW9jYXJkaWFsIFJlcGVyZnVzaW9uIElu
anVyeS8qZGlhZ25vc2lzL3BoeXNpb3BhdGhvbG9neTwva2V5d29yZD48a2V5d29yZD5NeW9jYXJk
aXVtL21ldGFib2xpc208L2tleXdvcmQ+PGtleXdvcmQ+T3JnYW5vbWV0YWxsaWMgQ29tcG91bmRz
L2RpYWdub3N0aWMgdXNlL3BoYXJtYWNva2luZXRpY3M8L2tleXdvcmQ+PGtleXdvcmQ+UGVudGV0
aWMgQWNpZC9hbmFsb2dzICZhbXA7IGRlcml2YXRpdmVzL2RpYWdub3N0aWMgdXNlL3BoYXJtYWNv
a2luZXRpY3M8L2tleXdvcmQ+PGtleXdvcmQ+UmF0czwva2V5d29yZD48a2V5d29yZD5SYXRzLCBT
cHJhZ3VlLURhd2xleTwva2V5d29yZD48a2V5d29yZD5UaXNzdWUgRGlzdHJpYnV0aW9uPC9rZXl3
b3JkPjwva2V5d29yZHM+PGRhdGVzPjx5ZWFyPjE5OTY8L3llYXI+PHB1Yi1kYXRlcz48ZGF0ZT5B
dWc8L2RhdGU+PC9wdWItZGF0ZXM+PC9kYXRlcz48YWNjZXNzaW9uLW51bT44Nzk2NjE0PC9hY2Nl
c3Npb24tbnVtPjx1cmxzPjxyZWxhdGVkLXVybHM+PHVybD5odHRwOi8vd3d3Lm5jYmkubmxtLm5p
aC5nb3YvZW50cmV6L3F1ZXJ5LmZjZ2k/Y21kPVJldHJpZXZlJmFtcDtkYj1QdWJNZWQmYW1wO2Rv
cHQ9Q2l0YXRpb24mYW1wO2xpc3RfdWlkcz04Nzk2NjE0IDwvdXJsPjwvcmVsYXRlZC11cmxzPjwv
dXJscz48L3JlY29yZD48L0NpdGU+PC9FbmROb3RlPn==
</w:fldData>
          </w:fldChar>
        </w:r>
        <w:r w:rsidR="00BB0624" w:rsidRPr="00020A94">
          <w:rPr>
            <w:rFonts w:ascii="Book Antiqua" w:hAnsi="Book Antiqua" w:cs="Times New Roman"/>
            <w:vertAlign w:val="superscript"/>
          </w:rPr>
          <w:instrText xml:space="preserve"> ADDIN EN.CITE.DATA </w:instrText>
        </w:r>
        <w:r w:rsidR="00BB0624" w:rsidRPr="00020A94">
          <w:rPr>
            <w:rFonts w:ascii="Book Antiqua" w:hAnsi="Book Antiqua" w:cs="Times New Roman"/>
            <w:vertAlign w:val="superscript"/>
          </w:rPr>
        </w:r>
        <w:r w:rsidR="00BB0624" w:rsidRPr="00020A94">
          <w:rPr>
            <w:rFonts w:ascii="Book Antiqua" w:hAnsi="Book Antiqua" w:cs="Times New Roman"/>
            <w:vertAlign w:val="superscript"/>
          </w:rPr>
          <w:fldChar w:fldCharType="end"/>
        </w:r>
        <w:r w:rsidR="00BB0624" w:rsidRPr="00020A94">
          <w:rPr>
            <w:rFonts w:ascii="Book Antiqua" w:hAnsi="Book Antiqua" w:cs="Times New Roman"/>
            <w:vertAlign w:val="superscript"/>
          </w:rPr>
        </w:r>
        <w:r w:rsidR="00BB0624" w:rsidRPr="00020A94">
          <w:rPr>
            <w:rFonts w:ascii="Book Antiqua" w:hAnsi="Book Antiqua" w:cs="Times New Roman"/>
            <w:vertAlign w:val="superscript"/>
          </w:rPr>
          <w:fldChar w:fldCharType="separate"/>
        </w:r>
        <w:r w:rsidR="00BB0624" w:rsidRPr="00020A94">
          <w:rPr>
            <w:rFonts w:ascii="Book Antiqua" w:hAnsi="Book Antiqua" w:cs="Times New Roman"/>
            <w:noProof/>
            <w:vertAlign w:val="superscript"/>
          </w:rPr>
          <w:t>14</w:t>
        </w:r>
        <w:r w:rsidR="00DA7F98">
          <w:rPr>
            <w:rFonts w:ascii="Book Antiqua" w:eastAsia="宋体" w:hAnsi="Book Antiqua" w:cs="Times New Roman" w:hint="eastAsia"/>
            <w:noProof/>
            <w:vertAlign w:val="superscript"/>
            <w:lang w:eastAsia="zh-CN"/>
          </w:rPr>
          <w:t>7</w:t>
        </w:r>
        <w:r w:rsidR="00BB0624" w:rsidRPr="00020A94">
          <w:rPr>
            <w:rFonts w:ascii="Book Antiqua" w:hAnsi="Book Antiqua" w:cs="Times New Roman"/>
            <w:vertAlign w:val="superscript"/>
          </w:rPr>
          <w:fldChar w:fldCharType="end"/>
        </w:r>
      </w:hyperlink>
      <w:r w:rsidR="00020A94" w:rsidRPr="00020A94">
        <w:rPr>
          <w:rFonts w:ascii="Book Antiqua" w:eastAsia="宋体" w:hAnsi="Book Antiqua" w:cs="Times New Roman" w:hint="eastAsia"/>
          <w:vertAlign w:val="superscript"/>
          <w:lang w:eastAsia="zh-CN"/>
        </w:rPr>
        <w:t>]</w:t>
      </w:r>
      <w:r w:rsidR="0059057C" w:rsidRPr="00D000BC">
        <w:rPr>
          <w:rFonts w:ascii="Book Antiqua" w:hAnsi="Book Antiqua" w:cs="Times New Roman"/>
        </w:rPr>
        <w:t xml:space="preserve">. </w:t>
      </w:r>
      <w:r w:rsidR="0059057C" w:rsidRPr="00D000BC">
        <w:rPr>
          <w:rFonts w:ascii="Book Antiqua" w:eastAsia="Times New Roman" w:hAnsi="Book Antiqua" w:cs="Times New Roman"/>
        </w:rPr>
        <w:t>ECV measurement or T1 mapping</w:t>
      </w:r>
      <w:r w:rsidR="009A027F" w:rsidRPr="00D000BC">
        <w:rPr>
          <w:rFonts w:ascii="Book Antiqua" w:eastAsia="Times New Roman" w:hAnsi="Book Antiqua" w:cs="Times New Roman"/>
        </w:rPr>
        <w:t xml:space="preserve"> </w:t>
      </w:r>
      <w:r w:rsidR="00CE1FEC" w:rsidRPr="00D000BC">
        <w:rPr>
          <w:rFonts w:ascii="Book Antiqua" w:eastAsia="Times New Roman" w:hAnsi="Book Antiqua" w:cs="Times New Roman"/>
        </w:rPr>
        <w:t xml:space="preserve">are </w:t>
      </w:r>
      <w:r w:rsidR="009A027F" w:rsidRPr="00D000BC">
        <w:rPr>
          <w:rFonts w:ascii="Book Antiqua" w:eastAsia="Times New Roman" w:hAnsi="Book Antiqua" w:cs="Times New Roman"/>
        </w:rPr>
        <w:t>not intended to replace DE-</w:t>
      </w:r>
      <w:r w:rsidR="009A027F" w:rsidRPr="00D000BC">
        <w:rPr>
          <w:rFonts w:ascii="Book Antiqua" w:eastAsia="Times New Roman" w:hAnsi="Book Antiqua" w:cs="Times New Roman"/>
        </w:rPr>
        <w:lastRenderedPageBreak/>
        <w:t>MRI or DE-MDCT</w:t>
      </w:r>
      <w:r w:rsidR="0059057C" w:rsidRPr="00D000BC">
        <w:rPr>
          <w:rFonts w:ascii="Book Antiqua" w:eastAsia="Times New Roman" w:hAnsi="Book Antiqua" w:cs="Times New Roman"/>
        </w:rPr>
        <w:t>,</w:t>
      </w:r>
      <w:r w:rsidR="009A027F" w:rsidRPr="00D000BC">
        <w:rPr>
          <w:rFonts w:ascii="Book Antiqua" w:eastAsia="Times New Roman" w:hAnsi="Book Antiqua" w:cs="Times New Roman"/>
        </w:rPr>
        <w:t xml:space="preserve"> which are excellent at depicting large infarction, but rather to be used in concert with cine and perfusion techniques.</w:t>
      </w:r>
      <w:r w:rsidR="00C04E02" w:rsidRPr="00D000BC">
        <w:rPr>
          <w:rFonts w:ascii="Book Antiqua" w:eastAsia="Times New Roman" w:hAnsi="Book Antiqua" w:cs="Times New Roman"/>
        </w:rPr>
        <w:t xml:space="preserve"> In tissues with </w:t>
      </w:r>
      <w:r w:rsidR="00CE1FEC" w:rsidRPr="00D000BC">
        <w:rPr>
          <w:rFonts w:ascii="Book Antiqua" w:eastAsia="Times New Roman" w:hAnsi="Book Antiqua" w:cs="Times New Roman"/>
        </w:rPr>
        <w:t xml:space="preserve">a </w:t>
      </w:r>
      <w:r w:rsidR="00C04E02" w:rsidRPr="00D000BC">
        <w:rPr>
          <w:rFonts w:ascii="Book Antiqua" w:eastAsia="Times New Roman" w:hAnsi="Book Antiqua" w:cs="Times New Roman"/>
        </w:rPr>
        <w:t xml:space="preserve">large intravascular compartment (such as the liver), the </w:t>
      </w:r>
      <w:r w:rsidR="00F23B0E" w:rsidRPr="00D000BC">
        <w:rPr>
          <w:rFonts w:ascii="Book Antiqua" w:eastAsia="Times New Roman" w:hAnsi="Book Antiqua" w:cs="Times New Roman"/>
        </w:rPr>
        <w:t>values</w:t>
      </w:r>
      <w:r w:rsidR="00C04E02" w:rsidRPr="00D000BC">
        <w:rPr>
          <w:rFonts w:ascii="Book Antiqua" w:eastAsia="Times New Roman" w:hAnsi="Book Antiqua" w:cs="Times New Roman"/>
        </w:rPr>
        <w:t xml:space="preserve"> of ECV </w:t>
      </w:r>
      <w:r w:rsidR="00F23B0E" w:rsidRPr="00D000BC">
        <w:rPr>
          <w:rFonts w:ascii="Book Antiqua" w:eastAsia="Times New Roman" w:hAnsi="Book Antiqua" w:cs="Times New Roman"/>
        </w:rPr>
        <w:t xml:space="preserve">may be overestimated </w:t>
      </w:r>
      <w:r w:rsidR="00C04E02" w:rsidRPr="00D000BC">
        <w:rPr>
          <w:rFonts w:ascii="Book Antiqua" w:eastAsia="Times New Roman" w:hAnsi="Book Antiqua" w:cs="Times New Roman"/>
        </w:rPr>
        <w:t>by the equilibrium technique.</w:t>
      </w:r>
      <w:r w:rsidR="00F23B0E" w:rsidRPr="00D000BC">
        <w:rPr>
          <w:rFonts w:ascii="Book Antiqua" w:eastAsia="Times New Roman" w:hAnsi="Book Antiqua" w:cs="Times New Roman"/>
        </w:rPr>
        <w:t xml:space="preserve"> The noise i</w:t>
      </w:r>
      <w:r w:rsidR="00CE1FEC" w:rsidRPr="00D000BC">
        <w:rPr>
          <w:rFonts w:ascii="Book Antiqua" w:eastAsia="Times New Roman" w:hAnsi="Book Antiqua" w:cs="Times New Roman"/>
        </w:rPr>
        <w:t xml:space="preserve">n the MDCT images stemming </w:t>
      </w:r>
      <w:r w:rsidR="00F23B0E" w:rsidRPr="00D000BC">
        <w:rPr>
          <w:rFonts w:ascii="Book Antiqua" w:eastAsia="Times New Roman" w:hAnsi="Book Antiqua" w:cs="Times New Roman"/>
        </w:rPr>
        <w:t>from beam-hardening artifacts originating from dense vertebral endplates is another limitation.</w:t>
      </w:r>
      <w:r w:rsidR="00746952" w:rsidRPr="00D000BC">
        <w:rPr>
          <w:rFonts w:ascii="Book Antiqua" w:eastAsia="Times New Roman" w:hAnsi="Book Antiqua" w:cs="Times New Roman"/>
        </w:rPr>
        <w:t xml:space="preserve"> Potential technical improvements in ECV measurements include additional processing of image data with application of automated segmentation methods, which may reduce reliance on expert interpretation and increase the speed of image data processing.</w:t>
      </w:r>
    </w:p>
    <w:p w14:paraId="245EDC8A" w14:textId="77777777" w:rsidR="000E0145" w:rsidRDefault="000E0145" w:rsidP="00D000BC">
      <w:pPr>
        <w:spacing w:line="360" w:lineRule="auto"/>
        <w:jc w:val="both"/>
        <w:rPr>
          <w:rFonts w:ascii="Book Antiqua" w:eastAsia="宋体" w:hAnsi="Book Antiqua" w:cs="Times New Roman"/>
          <w:b/>
          <w:lang w:eastAsia="zh-CN"/>
        </w:rPr>
      </w:pPr>
    </w:p>
    <w:p w14:paraId="75D28748" w14:textId="785D3C17" w:rsidR="00FE4463" w:rsidRPr="000E0145" w:rsidRDefault="000E0145" w:rsidP="00D000BC">
      <w:pPr>
        <w:spacing w:line="360" w:lineRule="auto"/>
        <w:jc w:val="both"/>
        <w:rPr>
          <w:rFonts w:ascii="Book Antiqua" w:eastAsia="宋体" w:hAnsi="Book Antiqua" w:cs="Times New Roman"/>
          <w:b/>
          <w:i/>
          <w:lang w:eastAsia="zh-CN"/>
        </w:rPr>
      </w:pPr>
      <w:r w:rsidRPr="000E0145">
        <w:rPr>
          <w:rFonts w:ascii="Book Antiqua" w:eastAsia="Times New Roman" w:hAnsi="Book Antiqua" w:cs="Times New Roman"/>
          <w:b/>
          <w:i/>
        </w:rPr>
        <w:t>Limitation</w:t>
      </w:r>
    </w:p>
    <w:p w14:paraId="194BDA5B" w14:textId="2CE7DD07" w:rsidR="009A0139" w:rsidRPr="00D000BC" w:rsidRDefault="00FE4463" w:rsidP="00D000BC">
      <w:pPr>
        <w:spacing w:line="360" w:lineRule="auto"/>
        <w:jc w:val="both"/>
        <w:rPr>
          <w:rFonts w:ascii="Book Antiqua" w:eastAsia="Times New Roman" w:hAnsi="Book Antiqua" w:cs="Times New Roman"/>
        </w:rPr>
      </w:pPr>
      <w:r w:rsidRPr="00D000BC">
        <w:rPr>
          <w:rFonts w:ascii="Book Antiqua" w:eastAsia="Times New Roman" w:hAnsi="Book Antiqua" w:cs="Times New Roman"/>
        </w:rPr>
        <w:t>There are still multiple limitations in using MRI and MDCT for the assessment of ECV, such as the radiation dose, availability of experienced staff, extensive labor and the usage of contrast media. The costs of the scanner</w:t>
      </w:r>
      <w:r w:rsidR="00020A94">
        <w:rPr>
          <w:rFonts w:ascii="Book Antiqua" w:eastAsia="Times New Roman" w:hAnsi="Book Antiqua" w:cs="Times New Roman"/>
        </w:rPr>
        <w:t xml:space="preserve"> time and contrast media should</w:t>
      </w:r>
      <w:r w:rsidRPr="00D000BC">
        <w:rPr>
          <w:rFonts w:ascii="Book Antiqua" w:eastAsia="Times New Roman" w:hAnsi="Book Antiqua" w:cs="Times New Roman"/>
        </w:rPr>
        <w:t xml:space="preserve"> be considered</w:t>
      </w:r>
      <w:r w:rsidR="009A0139" w:rsidRPr="00D000BC">
        <w:rPr>
          <w:rFonts w:ascii="Book Antiqua" w:eastAsia="Times New Roman" w:hAnsi="Book Antiqua" w:cs="Times New Roman"/>
        </w:rPr>
        <w:t xml:space="preserve">. Monitoring patients with severe heart failure or acute myocardial infarct inside the scanner is a difficult task. </w:t>
      </w:r>
    </w:p>
    <w:p w14:paraId="4566CE30" w14:textId="77777777" w:rsidR="009A0139" w:rsidRPr="00D000BC" w:rsidRDefault="009A0139" w:rsidP="00D000BC">
      <w:pPr>
        <w:spacing w:line="360" w:lineRule="auto"/>
        <w:jc w:val="both"/>
        <w:rPr>
          <w:rFonts w:ascii="Book Antiqua" w:hAnsi="Book Antiqua" w:cs="Times New Roman"/>
          <w:b/>
        </w:rPr>
      </w:pPr>
    </w:p>
    <w:p w14:paraId="046A6029" w14:textId="2119C9FC" w:rsidR="00C037C2" w:rsidRPr="00D000BC" w:rsidRDefault="000E0145" w:rsidP="00D000BC">
      <w:pPr>
        <w:spacing w:line="360" w:lineRule="auto"/>
        <w:jc w:val="both"/>
        <w:rPr>
          <w:rFonts w:ascii="Book Antiqua" w:hAnsi="Book Antiqua" w:cs="Times New Roman"/>
          <w:b/>
        </w:rPr>
      </w:pPr>
      <w:r w:rsidRPr="00D000BC">
        <w:rPr>
          <w:rFonts w:ascii="Book Antiqua" w:hAnsi="Book Antiqua" w:cs="Times New Roman"/>
          <w:b/>
        </w:rPr>
        <w:t>FUTURE APPLICATIONS OF ECV MEASUREMENTS</w:t>
      </w:r>
    </w:p>
    <w:p w14:paraId="3DDFBA9E" w14:textId="4B49C2C4" w:rsidR="00C037C2" w:rsidRPr="00D000BC" w:rsidRDefault="003F5C77" w:rsidP="00D000BC">
      <w:pPr>
        <w:spacing w:line="360" w:lineRule="auto"/>
        <w:jc w:val="both"/>
        <w:rPr>
          <w:rFonts w:ascii="Book Antiqua" w:hAnsi="Book Antiqua" w:cs="Times New Roman"/>
        </w:rPr>
      </w:pPr>
      <w:r w:rsidRPr="00D000BC">
        <w:rPr>
          <w:rFonts w:ascii="Book Antiqua" w:hAnsi="Book Antiqua" w:cs="Times New Roman"/>
        </w:rPr>
        <w:t>New drugs,</w:t>
      </w:r>
      <w:r w:rsidR="00DE74D0" w:rsidRPr="00D000BC">
        <w:rPr>
          <w:rFonts w:ascii="Book Antiqua" w:hAnsi="Book Antiqua" w:cs="Times New Roman"/>
        </w:rPr>
        <w:t xml:space="preserve"> </w:t>
      </w:r>
      <w:r w:rsidR="00C037C2" w:rsidRPr="00D000BC">
        <w:rPr>
          <w:rFonts w:ascii="Book Antiqua" w:hAnsi="Book Antiqua" w:cs="Times New Roman"/>
        </w:rPr>
        <w:t>transplantation of different stem cell</w:t>
      </w:r>
      <w:r w:rsidR="00EC352B" w:rsidRPr="00D000BC">
        <w:rPr>
          <w:rFonts w:ascii="Book Antiqua" w:hAnsi="Book Antiqua" w:cs="Times New Roman"/>
        </w:rPr>
        <w:t>s</w:t>
      </w:r>
      <w:r w:rsidR="00C037C2" w:rsidRPr="00D000BC">
        <w:rPr>
          <w:rFonts w:ascii="Book Antiqua" w:hAnsi="Book Antiqua" w:cs="Times New Roman"/>
        </w:rPr>
        <w:t xml:space="preserve"> and </w:t>
      </w:r>
      <w:r w:rsidRPr="00D000BC">
        <w:rPr>
          <w:rFonts w:ascii="Book Antiqua" w:hAnsi="Book Antiqua" w:cs="Times New Roman"/>
        </w:rPr>
        <w:t xml:space="preserve">local injection of </w:t>
      </w:r>
      <w:r w:rsidR="00C037C2" w:rsidRPr="00D000BC">
        <w:rPr>
          <w:rFonts w:ascii="Book Antiqua" w:hAnsi="Book Antiqua" w:cs="Times New Roman"/>
        </w:rPr>
        <w:t>genes ha</w:t>
      </w:r>
      <w:r w:rsidR="00DE74D0" w:rsidRPr="00D000BC">
        <w:rPr>
          <w:rFonts w:ascii="Book Antiqua" w:hAnsi="Book Antiqua" w:cs="Times New Roman"/>
        </w:rPr>
        <w:t>ve</w:t>
      </w:r>
      <w:r w:rsidR="00C037C2" w:rsidRPr="00D000BC">
        <w:rPr>
          <w:rFonts w:ascii="Book Antiqua" w:hAnsi="Book Antiqua" w:cs="Times New Roman"/>
        </w:rPr>
        <w:t xml:space="preserve"> been recently </w:t>
      </w:r>
      <w:r w:rsidRPr="00D000BC">
        <w:rPr>
          <w:rFonts w:ascii="Book Antiqua" w:hAnsi="Book Antiqua" w:cs="Times New Roman"/>
        </w:rPr>
        <w:t>introduced</w:t>
      </w:r>
      <w:r w:rsidR="00C037C2" w:rsidRPr="00D000BC">
        <w:rPr>
          <w:rFonts w:ascii="Book Antiqua" w:hAnsi="Book Antiqua" w:cs="Times New Roman"/>
        </w:rPr>
        <w:t xml:space="preserve"> as </w:t>
      </w:r>
      <w:r w:rsidR="00EC352B" w:rsidRPr="00D000BC">
        <w:rPr>
          <w:rFonts w:ascii="Book Antiqua" w:hAnsi="Book Antiqua" w:cs="Times New Roman"/>
        </w:rPr>
        <w:t>potential therapies</w:t>
      </w:r>
      <w:r w:rsidR="00C037C2" w:rsidRPr="00D000BC">
        <w:rPr>
          <w:rFonts w:ascii="Book Antiqua" w:hAnsi="Book Antiqua" w:cs="Times New Roman"/>
        </w:rPr>
        <w:t xml:space="preserve"> for infarc</w:t>
      </w:r>
      <w:r w:rsidR="00EC352B" w:rsidRPr="00D000BC">
        <w:rPr>
          <w:rFonts w:ascii="Book Antiqua" w:hAnsi="Book Antiqua" w:cs="Times New Roman"/>
        </w:rPr>
        <w:t xml:space="preserve">t </w:t>
      </w:r>
      <w:r w:rsidRPr="00D000BC">
        <w:rPr>
          <w:rFonts w:ascii="Book Antiqua" w:hAnsi="Book Antiqua" w:cs="Times New Roman"/>
        </w:rPr>
        <w:t>healing</w:t>
      </w:r>
      <w:r w:rsidR="00A46CFB" w:rsidRPr="00D000BC">
        <w:rPr>
          <w:rFonts w:ascii="Book Antiqua" w:hAnsi="Book Antiqua" w:cs="Times New Roman"/>
        </w:rPr>
        <w:t xml:space="preserve"> and </w:t>
      </w:r>
      <w:r w:rsidR="00EC352B" w:rsidRPr="00D000BC">
        <w:rPr>
          <w:rFonts w:ascii="Book Antiqua" w:hAnsi="Book Antiqua" w:cs="Times New Roman"/>
        </w:rPr>
        <w:t xml:space="preserve">myocardial regeneration. </w:t>
      </w:r>
      <w:r w:rsidR="00590D4E" w:rsidRPr="00D000BC">
        <w:rPr>
          <w:rFonts w:ascii="Book Antiqua" w:eastAsia="Times New Roman" w:hAnsi="Book Antiqua" w:cs="Times New Roman"/>
        </w:rPr>
        <w:t>Chronological e</w:t>
      </w:r>
      <w:r w:rsidR="002A2F20" w:rsidRPr="00D000BC">
        <w:rPr>
          <w:rFonts w:ascii="Book Antiqua" w:eastAsia="Times New Roman" w:hAnsi="Book Antiqua" w:cs="Times New Roman"/>
        </w:rPr>
        <w:t>stimation of ECV</w:t>
      </w:r>
      <w:r w:rsidR="002A2F20" w:rsidRPr="00D000BC">
        <w:rPr>
          <w:rFonts w:ascii="Book Antiqua" w:hAnsi="Book Antiqua" w:cs="Times New Roman"/>
        </w:rPr>
        <w:t xml:space="preserve"> may be useful for documen</w:t>
      </w:r>
      <w:r w:rsidR="005F07A9" w:rsidRPr="00D000BC">
        <w:rPr>
          <w:rFonts w:ascii="Book Antiqua" w:hAnsi="Book Antiqua" w:cs="Times New Roman"/>
        </w:rPr>
        <w:t xml:space="preserve">tation the effectiveness of these </w:t>
      </w:r>
      <w:r w:rsidR="002A2F20" w:rsidRPr="00D000BC">
        <w:rPr>
          <w:rFonts w:ascii="Book Antiqua" w:hAnsi="Book Antiqua" w:cs="Times New Roman"/>
        </w:rPr>
        <w:t xml:space="preserve">therapies </w:t>
      </w:r>
      <w:r w:rsidR="00CE1FEC" w:rsidRPr="00D000BC">
        <w:rPr>
          <w:rFonts w:ascii="Book Antiqua" w:hAnsi="Book Antiqua" w:cs="Times New Roman"/>
        </w:rPr>
        <w:t xml:space="preserve">to promote </w:t>
      </w:r>
      <w:r w:rsidR="002A2F20" w:rsidRPr="00D000BC">
        <w:rPr>
          <w:rFonts w:ascii="Book Antiqua" w:hAnsi="Book Antiqua" w:cs="Times New Roman"/>
        </w:rPr>
        <w:t xml:space="preserve">myocardial viability. </w:t>
      </w:r>
      <w:r w:rsidR="00CE1FEC" w:rsidRPr="00D000BC">
        <w:rPr>
          <w:rFonts w:ascii="Book Antiqua" w:hAnsi="Book Antiqua" w:cs="Times New Roman"/>
        </w:rPr>
        <w:t>Recent</w:t>
      </w:r>
      <w:r w:rsidR="00EC352B" w:rsidRPr="00D000BC">
        <w:rPr>
          <w:rFonts w:ascii="Book Antiqua" w:hAnsi="Book Antiqua" w:cs="Times New Roman"/>
        </w:rPr>
        <w:t xml:space="preserve"> clinical and e</w:t>
      </w:r>
      <w:r w:rsidR="00C037C2" w:rsidRPr="00D000BC">
        <w:rPr>
          <w:rFonts w:ascii="Book Antiqua" w:hAnsi="Book Antiqua" w:cs="Times New Roman"/>
        </w:rPr>
        <w:t xml:space="preserve">xperimental studies have shown that stem cells reduce infarct size and improve LV function in both </w:t>
      </w:r>
      <w:r w:rsidR="002A2F20" w:rsidRPr="00D000BC">
        <w:rPr>
          <w:rFonts w:ascii="Book Antiqua" w:hAnsi="Book Antiqua" w:cs="Times New Roman"/>
        </w:rPr>
        <w:t>AMI</w:t>
      </w:r>
      <w:r w:rsidR="00C037C2" w:rsidRPr="00D000BC">
        <w:rPr>
          <w:rFonts w:ascii="Book Antiqua" w:hAnsi="Book Antiqua" w:cs="Times New Roman"/>
        </w:rPr>
        <w:t xml:space="preserve"> and </w:t>
      </w:r>
      <w:proofErr w:type="gramStart"/>
      <w:r w:rsidR="002A2F20" w:rsidRPr="00D000BC">
        <w:rPr>
          <w:rFonts w:ascii="Book Antiqua" w:hAnsi="Book Antiqua" w:cs="Times New Roman"/>
        </w:rPr>
        <w:t>scar</w:t>
      </w:r>
      <w:r w:rsidR="00020A94" w:rsidRPr="00020A94">
        <w:rPr>
          <w:rFonts w:ascii="Book Antiqua" w:eastAsia="宋体" w:hAnsi="Book Antiqua" w:cs="Times New Roman" w:hint="eastAsia"/>
          <w:vertAlign w:val="superscript"/>
          <w:lang w:eastAsia="zh-CN"/>
        </w:rPr>
        <w:t>[</w:t>
      </w:r>
      <w:proofErr w:type="gramEnd"/>
      <w:r w:rsidR="0042729C">
        <w:fldChar w:fldCharType="begin"/>
      </w:r>
      <w:r w:rsidR="0042729C">
        <w:instrText xml:space="preserve"> HYPERLINK \l "_ENREF_149" \o "Hassan, 2014 #19860" </w:instrText>
      </w:r>
      <w:r w:rsidR="0042729C">
        <w:fldChar w:fldCharType="separate"/>
      </w:r>
      <w:r w:rsidR="00BB0624" w:rsidRPr="00020A94">
        <w:rPr>
          <w:rFonts w:ascii="Book Antiqua" w:hAnsi="Book Antiqua" w:cs="Times New Roman"/>
          <w:vertAlign w:val="superscript"/>
        </w:rPr>
        <w:fldChar w:fldCharType="begin">
          <w:fldData xml:space="preserve">PEVuZE5vdGU+PENpdGU+PEF1dGhvcj5IYXNzYW48L0F1dGhvcj48WWVhcj4yMDE0PC9ZZWFyPjxS
ZWNOdW0+MTk4NjA8L1JlY051bT48RGlzcGxheVRleHQ+PHN0eWxlIGZhY2U9InN1cGVyc2NyaXB0
Ij4xNDktMTUyPC9zdHlsZT48L0Rpc3BsYXlUZXh0PjxyZWNvcmQ+PHJlYy1udW1iZXI+MTk4NjA8
L3JlYy1udW1iZXI+PGZvcmVpZ24ta2V5cz48a2V5IGFwcD0iRU4iIGRiLWlkPSJ0MGZydHR4cncw
OWV4NWUyeHJreHY5OWowdjA5ZjJzZXJzcjIiPjE5ODYwPC9rZXk+PC9mb3JlaWduLWtleXM+PHJl
Zi10eXBlIG5hbWU9IkpvdXJuYWwgQXJ0aWNsZSI+MTc8L3JlZi10eXBlPjxjb250cmlidXRvcnM+
PGF1dGhvcnM+PGF1dGhvcj5IYXNzYW4sIE4uPC9hdXRob3I+PGF1dGhvcj5UY2hhbywgSi48L2F1
dGhvcj48YXV0aG9yPlRvYml0YSwgSy48L2F1dGhvcj48L2F1dGhvcnM+PC9jb250cmlidXRvcnM+
PGF1dGgtYWRkcmVzcz5EZXBhcnRtZW50IG9mIERldmVsb3BtZW50YWwgQmlvbG9neSwgRGVwYXJ0
bWVudCBvZiBCaW9lbmdpbmVlcmluZywgYW5kIE1jR293YW4gSW5zdGl0dXRlIG9mIFJlZ2VuZXJh
dGl2ZSBNZWRpY2luZSwgVW5pdmVyc2l0eSBvZiBQaXR0c2J1cmdoLCBQaXR0c2J1cmdoLCBQZW5u
c3lsdmFuaWEsIFVTQS48L2F1dGgtYWRkcmVzcz48dGl0bGVzPjx0aXRsZT5Db25jaXNlIHJldmll
dzogc2tlbGV0YWwgbXVzY2xlIHN0ZW0gY2VsbHMgYW5kIGNhcmRpYWMgbGluZWFnZTogcG90ZW50
aWFsIGZvciBoZWFydCByZXBhaXI8L3RpdGxlPjxzZWNvbmRhcnktdGl0bGU+U3RlbSBDZWxscyBU
cmFuc2wgTWVkPC9zZWNvbmRhcnktdGl0bGU+PGFsdC10aXRsZT5TdGVtIGNlbGxzIHRyYW5zbGF0
aW9uYWwgbWVkaWNpbmU8L2FsdC10aXRsZT48L3RpdGxlcz48cGVyaW9kaWNhbD48ZnVsbC10aXRs
ZT5TdGVtIENlbGxzIFRyYW5zbCBNZWQ8L2Z1bGwtdGl0bGU+PGFiYnItMT5TdGVtIGNlbGxzIHRy
YW5zbGF0aW9uYWwgbWVkaWNpbmU8L2FiYnItMT48L3BlcmlvZGljYWw+PGFsdC1wZXJpb2RpY2Fs
PjxmdWxsLXRpdGxlPlN0ZW0gQ2VsbHMgVHJhbnNsIE1lZDwvZnVsbC10aXRsZT48YWJici0xPlN0
ZW0gY2VsbHMgdHJhbnNsYXRpb25hbCBtZWRpY2luZTwvYWJici0xPjwvYWx0LXBlcmlvZGljYWw+
PHBhZ2VzPjE4My05MzwvcGFnZXM+PHZvbHVtZT4zPC92b2x1bWU+PG51bWJlcj4yPC9udW1iZXI+
PGRhdGVzPjx5ZWFyPjIwMTQ8L3llYXI+PHB1Yi1kYXRlcz48ZGF0ZT5GZWI8L2RhdGU+PC9wdWIt
ZGF0ZXM+PC9kYXRlcz48aXNibj4yMTU3LTY1NjQgKFByaW50KSYjeEQ7MjE1Ny02NTY0IChMaW5r
aW5nKTwvaXNibj48YWNjZXNzaW9uLW51bT4yNDM3MTMyOTwvYWNjZXNzaW9uLW51bT48dXJscz48
cmVsYXRlZC11cmxzPjx1cmw+aHR0cDovL3d3dy5uY2JpLm5sbS5uaWguZ292L3B1Ym1lZC8yNDM3
MTMyOTwvdXJsPjwvcmVsYXRlZC11cmxzPjwvdXJscz48Y3VzdG9tMj4zOTI1MDU1PC9jdXN0b20y
PjxlbGVjdHJvbmljLXJlc291cmNlLW51bT4xMC41OTY2L3NjdG0uMjAxMy0wMTIyPC9lbGVjdHJv
bmljLXJlc291cmNlLW51bT48L3JlY29yZD48L0NpdGU+PENpdGU+PEF1dGhvcj5UZWx1a3VudGxh
PC9BdXRob3I+PFllYXI+MjAxMzwvWWVhcj48UmVjTnVtPjE5ODYxPC9SZWNOdW0+PHJlY29yZD48
cmVjLW51bWJlcj4xOTg2MTwvcmVjLW51bWJlcj48Zm9yZWlnbi1rZXlzPjxrZXkgYXBwPSJFTiIg
ZGItaWQ9InQwZnJ0dHhydzA5ZXg1ZTJ4cmt4djk5ajB2MDlmMnNlcnNyMiI+MTk4NjE8L2tleT48
L2ZvcmVpZ24ta2V5cz48cmVmLXR5cGUgbmFtZT0iSm91cm5hbCBBcnRpY2xlIj4xNzwvcmVmLXR5
cGU+PGNvbnRyaWJ1dG9ycz48YXV0aG9ycz48YXV0aG9yPlRlbHVrdW50bGEsIEsuIFMuPC9hdXRo
b3I+PGF1dGhvcj5TdW5jaW9uLCBWLiBZLjwvYXV0aG9yPjxhdXRob3I+U2NodWxtYW4sIEkuIEgu
PC9hdXRob3I+PGF1dGhvcj5IYXJlLCBKLiBNLjwvYXV0aG9yPjwvYXV0aG9ycz48L2NvbnRyaWJ1
dG9ycz48YXV0aC1hZGRyZXNzPkludGVyZGlzY2lwbGluYXJ5IFN0ZW0gQ2VsbCBJbnN0aXR1dGUs
IFVuaXZlcnNpdHkgb2YgTWlhbWkgTWlsbGVyIFNjaG9vbCBvZiBNZWRpY2luZSwgTWlhbWksIEZM
LjwvYXV0aC1hZGRyZXNzPjx0aXRsZXM+PHRpdGxlPlRoZSBhZHZhbmNpbmcgZmllbGQgb2YgY2Vs
bC1iYXNlZCB0aGVyYXB5OiBpbnNpZ2h0cyBhbmQgbGVzc29ucyBmcm9tIGNsaW5pY2FsIHRyaWFs
czwvdGl0bGU+PHNlY29uZGFyeS10aXRsZT5KIEFtIEhlYXJ0IEFzc29jPC9zZWNvbmRhcnktdGl0
bGU+PGFsdC10aXRsZT5Kb3VybmFsIG9mIHRoZSBBbWVyaWNhbiBIZWFydCBBc3NvY2lhdGlvbjwv
YWx0LXRpdGxlPjwvdGl0bGVzPjxwZXJpb2RpY2FsPjxmdWxsLXRpdGxlPkogQW0gSGVhcnQgQXNz
b2M8L2Z1bGwtdGl0bGU+PGFiYnItMT5Kb3VybmFsIG9mIHRoZSBBbWVyaWNhbiBIZWFydCBBc3Nv
Y2lhdGlvbjwvYWJici0xPjwvcGVyaW9kaWNhbD48YWx0LXBlcmlvZGljYWw+PGZ1bGwtdGl0bGU+
SiBBbSBIZWFydCBBc3NvYzwvZnVsbC10aXRsZT48YWJici0xPkpvdXJuYWwgb2YgdGhlIEFtZXJp
Y2FuIEhlYXJ0IEFzc29jaWF0aW9uPC9hYmJyLTE+PC9hbHQtcGVyaW9kaWNhbD48cGFnZXM+ZTAw
MDMzODwvcGFnZXM+PHZvbHVtZT4yPC92b2x1bWU+PG51bWJlcj41PC9udW1iZXI+PGtleXdvcmRz
PjxrZXl3b3JkPkJvbmUgTWFycm93IFRyYW5zcGxhbnRhdGlvbjwva2V5d29yZD48a2V5d29yZD4q
Q2VsbCBUcmFuc3BsYW50YXRpb248L2tleXdvcmQ+PGtleXdvcmQ+Q2hyb25pYyBEaXNlYXNlPC9r
ZXl3b3JkPjxrZXl3b3JkPipDbGluaWNhbCBUcmlhbHMgYXMgVG9waWM8L2tleXdvcmQ+PGtleXdv
cmQ+SGVhcnQgRGlzZWFzZXMvKnN1cmdlcnk8L2tleXdvcmQ+PGtleXdvcmQ+SHVtYW5zPC9rZXl3
b3JkPjxrZXl3b3JkPk1lc2VuY2h5bWFsIFN0ZW0gQ2VsbCBUcmFuc3BsYW50YXRpb248L2tleXdv
cmQ+PGtleXdvcmQ+TXlvY2FyZGlhbCBJbmZhcmN0aW9uL3N1cmdlcnk8L2tleXdvcmQ+PGtleXdv
cmQ+TXlvY2FyZGlhbCBJc2NoZW1pYS9zdXJnZXJ5PC9rZXl3b3JkPjwva2V5d29yZHM+PGRhdGVz
Pjx5ZWFyPjIwMTM8L3llYXI+PHB1Yi1kYXRlcz48ZGF0ZT5PY3Q8L2RhdGU+PC9wdWItZGF0ZXM+
PC9kYXRlcz48aXNibj4yMDQ3LTk5ODAgKEVsZWN0cm9uaWMpJiN4RDsyMDQ3LTk5ODAgKExpbmtp
bmcpPC9pc2JuPjxhY2Nlc3Npb24tbnVtPjI0MTEzMzI2PC9hY2Nlc3Npb24tbnVtPjx1cmxzPjxy
ZWxhdGVkLXVybHM+PHVybD5odHRwOi8vd3d3Lm5jYmkubmxtLm5paC5nb3YvcHVibWVkLzI0MTEz
MzI2PC91cmw+PC9yZWxhdGVkLXVybHM+PC91cmxzPjxjdXN0b20yPjM4MzUyNDI8L2N1c3RvbTI+
PGVsZWN0cm9uaWMtcmVzb3VyY2UtbnVtPjEwLjExNjEvSkFIQS4xMTMuMDAwMzM4PC9lbGVjdHJv
bmljLXJlc291cmNlLW51bT48L3JlY29yZD48L0NpdGU+PENpdGU+PEF1dGhvcj5EJmFwb3M7QW1h
cmlvPC9BdXRob3I+PFllYXI+MjAxNDwvWWVhcj48UmVjTnVtPjE5ODYyPC9SZWNOdW0+PHJlY29y
ZD48cmVjLW51bWJlcj4xOTg2MjwvcmVjLW51bWJlcj48Zm9yZWlnbi1rZXlzPjxrZXkgYXBwPSJF
TiIgZGItaWQ9InQwZnJ0dHhydzA5ZXg1ZTJ4cmt4djk5ajB2MDlmMnNlcnNyMiI+MTk4NjI8L2tl
eT48L2ZvcmVpZ24ta2V5cz48cmVmLXR5cGUgbmFtZT0iSm91cm5hbCBBcnRpY2xlIj4xNzwvcmVm
LXR5cGU+PGNvbnRyaWJ1dG9ycz48YXV0aG9ycz48YXV0aG9yPkQmYXBvcztBbWFyaW8sIEQuPC9h
dXRob3I+PGF1dGhvcj5MZW9uZSwgQS4gTS48L2F1dGhvcj48YXV0aG9yPklhY29uZWxsaSwgQS48
L2F1dGhvcj48YXV0aG9yPkx1Y2lhbmksIE4uPC9hdXRob3I+PGF1dGhvcj5HYXVkaW5vLCBNLjwv
YXV0aG9yPjxhdXRob3I+S2FubmFwcGFuLCBSLjwvYXV0aG9yPjxhdXRob3I+TWFuY2hpLCBNLjwv
YXV0aG9yPjxhdXRob3I+U2V2ZXJpbm8sIEEuPC9hdXRob3I+PGF1dGhvcj5TaGluLCBTLiBILjwv
YXV0aG9yPjxhdXRob3I+R3JhemlhbmksIEYuPC9hdXRob3I+PGF1dGhvcj5CaWFzaWxsbywgRy48
L2F1dGhvcj48YXV0aG9yPk1hY2NoaW9uZSwgQS48L2F1dGhvcj48YXV0aG9yPlNtYWxkb25lLCBD
LjwvYXV0aG9yPjxhdXRob3I+RGUgTWFyaWEsIEcuIEwuPC9hdXRob3I+PGF1dGhvcj5DZWxsaW5p
LCBDLjwvYXV0aG9yPjxhdXRob3I+U2lyYWN1c2FubywgQS48L2F1dGhvcj48YXV0aG9yPk90dGF2
aWFuaSwgTC48L2F1dGhvcj48YXV0aG9yPk1hc3NldHRpLCBNLjwvYXV0aG9yPjxhdXRob3I+R29p
Y2hiZXJnLCBQLjwvYXV0aG9yPjxhdXRob3I+TGVyaSwgQS48L2F1dGhvcj48YXV0aG9yPkFudmVy
c2EsIFAuPC9hdXRob3I+PGF1dGhvcj5DcmVhLCBGLjwvYXV0aG9yPjwvYXV0aG9ycz48L2NvbnRy
aWJ1dG9ycz48YXV0aC1hZGRyZXNzPkRlcGFydG1lbnQgb2YgQ2FyZGlvdmFzY3VsYXIgU2NpZW5j
ZXMsIENhdGhvbGljIFVuaXZlcnNpdHkgb2YgdGhlIFNhY3JlZCBIZWFydCwgUm9tZSwgSXRhbHkg
KEQuRCZhcG9zO0EuLCBBLk0uTC4sIEEuSS4sIE4uTC4sIE0uRy4sIE0uIE1hbmNoaSwgQS4gU2V2
ZXJpbm8sIEYuRy4sIEcuQi4sIEEuTS4sIEMuUy4sIEcuTC5ELk0uLCBDLkMuLCBBLiBTaXJhY3Vz
YW5vLCBMLk8uLCBNLiBNYXNzZXR0aSwgRi5DLik7IGFuZCBEZXBhcnRtZW50cyBvZiBBbmVzdGhl
c2lhIGFuZCBNZWRpY2luZSwgYW5kIERpdmlzaW9uIG9mIENhcmRpb3Zhc2N1bGFyIE1lZGljaW5l
LCBCcmlnaGFtIGFuZCBXb21lbiZhcG9zO3MgSG9zcGl0YWwsIEhhcnZhcmQgTWVkaWNhbCBTY2hv
b2wsIEJvc3RvbiwgTUEgKEQuRCZhcG9zO0EuLCBSLksuLCBTLkguUy4sIFAuRy4sIEEuTC4sIFAu
QS4pLjwvYXV0aC1hZGRyZXNzPjx0aXRsZXM+PHRpdGxlPkdyb3d0aCBwcm9wZXJ0aWVzIG9mIGNh
cmRpYWMgc3RlbSBjZWxscyBhcmUgYSBub3ZlbCBiaW9tYXJrZXIgb2YgcGF0aWVudHMmYXBvczsg
b3V0Y29tZSBhZnRlciBjb3JvbmFyeSBieXBhc3Mgc3VyZ2VyeTwvdGl0bGU+PHNlY29uZGFyeS10
aXRsZT5DaXJjdWxhdGlvbjwvc2Vjb25kYXJ5LXRpdGxlPjxhbHQtdGl0bGU+Q2lyY3VsYXRpb248
L2FsdC10aXRsZT48L3RpdGxlcz48cGVyaW9kaWNhbD48ZnVsbC10aXRsZT5DaXJjdWxhdGlvbjwv
ZnVsbC10aXRsZT48YWJici0xPkNpcmN1bGF0aW9uPC9hYmJyLTE+PC9wZXJpb2RpY2FsPjxhbHQt
cGVyaW9kaWNhbD48ZnVsbC10aXRsZT5DaXJjdWxhdGlvbjwvZnVsbC10aXRsZT48YWJici0xPkNp
cmN1bGF0aW9uPC9hYmJyLTE+PC9hbHQtcGVyaW9kaWNhbD48cGFnZXM+MTU3LTcyPC9wYWdlcz48
dm9sdW1lPjEyOTwvdm9sdW1lPjxudW1iZXI+MjwvbnVtYmVyPjxkYXRlcz48eWVhcj4yMDE0PC95
ZWFyPjxwdWItZGF0ZXM+PGRhdGU+SmFuIDE0PC9kYXRlPjwvcHViLWRhdGVzPjwvZGF0ZXM+PGlz
Ym4+MTUyNC00NTM5IChFbGVjdHJvbmljKSYjeEQ7MDAwOS03MzIyIChMaW5raW5nKTwvaXNibj48
YWNjZXNzaW9uLW51bT4yNDI0OTcyMDwvYWNjZXNzaW9uLW51bT48dXJscz48cmVsYXRlZC11cmxz
Pjx1cmw+aHR0cDovL3d3dy5uY2JpLm5sbS5uaWguZ292L3B1Ym1lZC8yNDI0OTcyMDwvdXJsPjwv
cmVsYXRlZC11cmxzPjwvdXJscz48ZWxlY3Ryb25pYy1yZXNvdXJjZS1udW0+MTAuMTE2MS9DSVJD
VUxBVElPTkFIQS4xMTMuMDA2NTkxPC9lbGVjdHJvbmljLXJlc291cmNlLW51bT48L3JlY29yZD48
L0NpdGU+PENpdGU+PEF1dGhvcj5TY2h1bGVyaTwvQXV0aG9yPjxZZWFyPjIwMDk8L1llYXI+PFJl
Y051bT4xOTg3MjwvUmVjTnVtPjxyZWNvcmQ+PHJlYy1udW1iZXI+MTk4NzI8L3JlYy1udW1iZXI+
PGZvcmVpZ24ta2V5cz48a2V5IGFwcD0iRU4iIGRiLWlkPSJmZHZ6YXJ0cHQweHhwNWVzdGFzeDB2
dzJkMmU1ZTBkMmVmZnYiPjE5ODcyPC9rZXk+PC9mb3JlaWduLWtleXM+PHJlZi10eXBlIG5hbWU9
IkpvdXJuYWwgQXJ0aWNsZSI+MTc8L3JlZi10eXBlPjxjb250cmlidXRvcnM+PGF1dGhvcnM+PGF1
dGhvcj5TY2h1bGVyaSwgSy4gSC48L2F1dGhvcj48YXV0aG9yPkZlaWdlbmJhdW0sIEcuIFMuPC9h
dXRob3I+PGF1dGhvcj5DZW50b2xhLCBNLjwvYXV0aG9yPjxhdXRob3I+V2Vpc3MsIEUuIFMuPC9h
dXRob3I+PGF1dGhvcj5aaW1tZXQsIEouIE0uPC9hdXRob3I+PGF1dGhvcj5UdXJuZXksIEouPC9h
dXRob3I+PGF1dGhvcj5LZWxsbmVyLCBKLjwvYXV0aG9yPjxhdXRob3I+WnZpbWFuLCBNLiBNLjwv
YXV0aG9yPjxhdXRob3I+SGF0emlzdGVyZ29zLCBLLiBFLjwvYXV0aG9yPjxhdXRob3I+RGV0cmlj
aywgQi48L2F1dGhvcj48YXV0aG9yPkNvbnRlLCBKLiBWLjwvYXV0aG9yPjxhdXRob3I+TWNOaWVj
ZSwgSS48L2F1dGhvcj48YXV0aG9yPlN0ZWVuYmVyZ2VuLCBDLjwvYXV0aG9yPjxhdXRob3I+TGFy
ZG8sIEEuIEMuPC9hdXRob3I+PGF1dGhvcj5IYXJlLCBKLiBNLjwvYXV0aG9yPjwvYXV0aG9ycz48
L2NvbnRyaWJ1dG9ycz48YXV0aC1hZGRyZXNzPkRpdmlzaW9uIG9mIENhcmRpb2xvZ3ksIERlcGFy
dG1lbnQgb2YgTWVkaWNpbmUsIEpvaG5zIEhvcGtpbnMgVW5pdmVyc2l0eSwgQmFsdGltb3JlLCBN
RCwgVVNBLjwvYXV0aC1hZGRyZXNzPjx0aXRsZXM+PHRpdGxlPkF1dG9sb2dvdXMgbWVzZW5jaHlt
YWwgc3RlbSBjZWxscyBwcm9kdWNlIHJldmVyc2UgcmVtb2RlbGxpbmcgaW4gY2hyb25pYyBpc2No
YWVtaWMgY2FyZGlvbXlvcGF0aHk8L3RpdGxlPjxzZWNvbmRhcnktdGl0bGU+RXVyb3BlYW4gaGVh
cnQgam91cm5hbDwvc2Vjb25kYXJ5LXRpdGxlPjxhbHQtdGl0bGU+RXVyIEhlYXJ0IEo8L2FsdC10
aXRsZT48L3RpdGxlcz48cGVyaW9kaWNhbD48ZnVsbC10aXRsZT5FdXJvcGVhbiBoZWFydCBqb3Vy
bmFsPC9mdWxsLXRpdGxlPjxhYmJyLTE+RXVyIEhlYXJ0IEo8L2FiYnItMT48L3BlcmlvZGljYWw+
PGFsdC1wZXJpb2RpY2FsPjxmdWxsLXRpdGxlPkV1cm9wZWFuIGhlYXJ0IGpvdXJuYWw8L2Z1bGwt
dGl0bGU+PGFiYnItMT5FdXIgSGVhcnQgSjwvYWJici0xPjwvYWx0LXBlcmlvZGljYWw+PHBhZ2Vz
PjI3MjItMzI8L3BhZ2VzPjx2b2x1bWU+MzA8L3ZvbHVtZT48bnVtYmVyPjIyPC9udW1iZXI+PGVk
aXRpb24+MjAwOS8wNy8xMDwvZWRpdGlvbj48a2V5d29yZHM+PGtleXdvcmQ+QW5pbWFsczwva2V5
d29yZD48a2V5d29yZD5CYWxsb29uIE9jY2x1c2lvbjwva2V5d29yZD48a2V5d29yZD5CaW9sb2dp
Y2FsIE1hcmtlcnMvbWV0YWJvbGlzbTwva2V5d29yZD48a2V5d29yZD5DeXRva2luZXMvbWV0YWJv
bGlzbTwva2V5d29yZD48a2V5d29yZD5Eb3VibGUtQmxpbmQgTWV0aG9kPC9rZXl3b3JkPjxrZXl3
b3JkPkZlbWFsZTwva2V5d29yZD48a2V5d29yZD5IZWFydCBGYWlsdXJlL2V0aW9sb2d5L3BhdGhv
bG9neS90aGVyYXB5PC9rZXl3b3JkPjxrZXl3b3JkPk1hZ25ldGljIFJlc29uYW5jZSBBbmdpb2dy
YXBoeTwva2V5d29yZD48a2V5d29yZD5NZXNlbmNoeW1hbCBTdGVtIENlbGwgVHJhbnNwbGFudGF0
aW9uLyptZXRob2RzPC9rZXl3b3JkPjxrZXl3b3JkPk15b2NhcmRpYWwgQ29udHJhY3Rpb248L2tl
eXdvcmQ+PGtleXdvcmQ+TXlvY2FyZGlhbCBJbmZhcmN0aW9uL3BhdGhvbG9neS8qdGhlcmFweTwv
a2V5d29yZD48a2V5d29yZD5NeW9jYXJkaWFsIFJlcGVyZnVzaW9uPC9rZXl3b3JkPjxrZXl3b3Jk
Pk15b2NhcmRpYWwgUmVwZXJmdXNpb24gSW5qdXJ5L2V0aW9sb2d5L3BhdGhvbG9neS90aGVyYXB5
PC9rZXl3b3JkPjxrZXl3b3JkPk15b2NhcmRpdGlzL2Jsb29kPC9rZXl3b3JkPjxrZXl3b3JkPlJh
bmRvbSBBbGxvY2F0aW9uPC9rZXl3b3JkPjxrZXl3b3JkPlN3aW5lPC9rZXl3b3JkPjxrZXl3b3Jk
PlRyYW5zcGxhbnRhdGlvbiwgQXV0b2xvZ291czwva2V5d29yZD48a2V5d29yZD5WZW50cmljdWxh
ciBEeXNmdW5jdGlvbiwgTGVmdC9wYXRob2xvZ3kvdGhlcmFweTwva2V5d29yZD48a2V5d29yZD5W
ZW50cmljdWxhciBSZW1vZGVsaW5nPC9rZXl3b3JkPjwva2V5d29yZHM+PGRhdGVzPjx5ZWFyPjIw
MDk8L3llYXI+PHB1Yi1kYXRlcz48ZGF0ZT5Ob3Y8L2RhdGU+PC9wdWItZGF0ZXM+PC9kYXRlcz48
aXNibj4xNTIyLTk2NDUgKEVsZWN0cm9uaWMpJiN4RDswMTk1LTY2OFggKExpbmtpbmcpPC9pc2Ju
PjxhY2Nlc3Npb24tbnVtPjE5NTg2OTU5PC9hY2Nlc3Npb24tbnVtPjx3b3JrLXR5cGU+UmVzZWFy
Y2ggU3VwcG9ydCwgTi5JLkguLCBFeHRyYW11cmFsPC93b3JrLXR5cGU+PHVybHM+PHJlbGF0ZWQt
dXJscz48dXJsPmh0dHA6Ly93d3cubmNiaS5ubG0ubmloLmdvdi9wdWJtZWQvMTk1ODY5NTk8L3Vy
bD48L3JlbGF0ZWQtdXJscz48L3VybHM+PGN1c3RvbTI+Mjc3NzAyNzwvY3VzdG9tMj48ZWxlY3Ry
b25pYy1yZXNvdXJjZS1udW0+MTAuMTA5My9ldXJoZWFydGovZWhwMjY1PC9lbGVjdHJvbmljLXJl
c291cmNlLW51bT48bGFuZ3VhZ2U+ZW5nPC9sYW5ndWFnZT48L3JlY29yZD48L0NpdGU+PC9FbmRO
b3RlPn==
</w:fldData>
        </w:fldChar>
      </w:r>
      <w:r w:rsidR="00BB0624" w:rsidRPr="00020A94">
        <w:rPr>
          <w:rFonts w:ascii="Book Antiqua" w:hAnsi="Book Antiqua" w:cs="Times New Roman"/>
          <w:vertAlign w:val="superscript"/>
        </w:rPr>
        <w:instrText xml:space="preserve"> ADDIN EN.CITE </w:instrText>
      </w:r>
      <w:r w:rsidR="00BB0624" w:rsidRPr="00020A94">
        <w:rPr>
          <w:rFonts w:ascii="Book Antiqua" w:hAnsi="Book Antiqua" w:cs="Times New Roman"/>
          <w:vertAlign w:val="superscript"/>
        </w:rPr>
        <w:fldChar w:fldCharType="begin">
          <w:fldData xml:space="preserve">PEVuZE5vdGU+PENpdGU+PEF1dGhvcj5IYXNzYW48L0F1dGhvcj48WWVhcj4yMDE0PC9ZZWFyPjxS
ZWNOdW0+MTk4NjA8L1JlY051bT48RGlzcGxheVRleHQ+PHN0eWxlIGZhY2U9InN1cGVyc2NyaXB0
Ij4xNDktMTUyPC9zdHlsZT48L0Rpc3BsYXlUZXh0PjxyZWNvcmQ+PHJlYy1udW1iZXI+MTk4NjA8
L3JlYy1udW1iZXI+PGZvcmVpZ24ta2V5cz48a2V5IGFwcD0iRU4iIGRiLWlkPSJ0MGZydHR4cncw
OWV4NWUyeHJreHY5OWowdjA5ZjJzZXJzcjIiPjE5ODYwPC9rZXk+PC9mb3JlaWduLWtleXM+PHJl
Zi10eXBlIG5hbWU9IkpvdXJuYWwgQXJ0aWNsZSI+MTc8L3JlZi10eXBlPjxjb250cmlidXRvcnM+
PGF1dGhvcnM+PGF1dGhvcj5IYXNzYW4sIE4uPC9hdXRob3I+PGF1dGhvcj5UY2hhbywgSi48L2F1
dGhvcj48YXV0aG9yPlRvYml0YSwgSy48L2F1dGhvcj48L2F1dGhvcnM+PC9jb250cmlidXRvcnM+
PGF1dGgtYWRkcmVzcz5EZXBhcnRtZW50IG9mIERldmVsb3BtZW50YWwgQmlvbG9neSwgRGVwYXJ0
bWVudCBvZiBCaW9lbmdpbmVlcmluZywgYW5kIE1jR293YW4gSW5zdGl0dXRlIG9mIFJlZ2VuZXJh
dGl2ZSBNZWRpY2luZSwgVW5pdmVyc2l0eSBvZiBQaXR0c2J1cmdoLCBQaXR0c2J1cmdoLCBQZW5u
c3lsdmFuaWEsIFVTQS48L2F1dGgtYWRkcmVzcz48dGl0bGVzPjx0aXRsZT5Db25jaXNlIHJldmll
dzogc2tlbGV0YWwgbXVzY2xlIHN0ZW0gY2VsbHMgYW5kIGNhcmRpYWMgbGluZWFnZTogcG90ZW50
aWFsIGZvciBoZWFydCByZXBhaXI8L3RpdGxlPjxzZWNvbmRhcnktdGl0bGU+U3RlbSBDZWxscyBU
cmFuc2wgTWVkPC9zZWNvbmRhcnktdGl0bGU+PGFsdC10aXRsZT5TdGVtIGNlbGxzIHRyYW5zbGF0
aW9uYWwgbWVkaWNpbmU8L2FsdC10aXRsZT48L3RpdGxlcz48cGVyaW9kaWNhbD48ZnVsbC10aXRs
ZT5TdGVtIENlbGxzIFRyYW5zbCBNZWQ8L2Z1bGwtdGl0bGU+PGFiYnItMT5TdGVtIGNlbGxzIHRy
YW5zbGF0aW9uYWwgbWVkaWNpbmU8L2FiYnItMT48L3BlcmlvZGljYWw+PGFsdC1wZXJpb2RpY2Fs
PjxmdWxsLXRpdGxlPlN0ZW0gQ2VsbHMgVHJhbnNsIE1lZDwvZnVsbC10aXRsZT48YWJici0xPlN0
ZW0gY2VsbHMgdHJhbnNsYXRpb25hbCBtZWRpY2luZTwvYWJici0xPjwvYWx0LXBlcmlvZGljYWw+
PHBhZ2VzPjE4My05MzwvcGFnZXM+PHZvbHVtZT4zPC92b2x1bWU+PG51bWJlcj4yPC9udW1iZXI+
PGRhdGVzPjx5ZWFyPjIwMTQ8L3llYXI+PHB1Yi1kYXRlcz48ZGF0ZT5GZWI8L2RhdGU+PC9wdWIt
ZGF0ZXM+PC9kYXRlcz48aXNibj4yMTU3LTY1NjQgKFByaW50KSYjeEQ7MjE1Ny02NTY0IChMaW5r
aW5nKTwvaXNibj48YWNjZXNzaW9uLW51bT4yNDM3MTMyOTwvYWNjZXNzaW9uLW51bT48dXJscz48
cmVsYXRlZC11cmxzPjx1cmw+aHR0cDovL3d3dy5uY2JpLm5sbS5uaWguZ292L3B1Ym1lZC8yNDM3
MTMyOTwvdXJsPjwvcmVsYXRlZC11cmxzPjwvdXJscz48Y3VzdG9tMj4zOTI1MDU1PC9jdXN0b20y
PjxlbGVjdHJvbmljLXJlc291cmNlLW51bT4xMC41OTY2L3NjdG0uMjAxMy0wMTIyPC9lbGVjdHJv
bmljLXJlc291cmNlLW51bT48L3JlY29yZD48L0NpdGU+PENpdGU+PEF1dGhvcj5UZWx1a3VudGxh
PC9BdXRob3I+PFllYXI+MjAxMzwvWWVhcj48UmVjTnVtPjE5ODYxPC9SZWNOdW0+PHJlY29yZD48
cmVjLW51bWJlcj4xOTg2MTwvcmVjLW51bWJlcj48Zm9yZWlnbi1rZXlzPjxrZXkgYXBwPSJFTiIg
ZGItaWQ9InQwZnJ0dHhydzA5ZXg1ZTJ4cmt4djk5ajB2MDlmMnNlcnNyMiI+MTk4NjE8L2tleT48
L2ZvcmVpZ24ta2V5cz48cmVmLXR5cGUgbmFtZT0iSm91cm5hbCBBcnRpY2xlIj4xNzwvcmVmLXR5
cGU+PGNvbnRyaWJ1dG9ycz48YXV0aG9ycz48YXV0aG9yPlRlbHVrdW50bGEsIEsuIFMuPC9hdXRo
b3I+PGF1dGhvcj5TdW5jaW9uLCBWLiBZLjwvYXV0aG9yPjxhdXRob3I+U2NodWxtYW4sIEkuIEgu
PC9hdXRob3I+PGF1dGhvcj5IYXJlLCBKLiBNLjwvYXV0aG9yPjwvYXV0aG9ycz48L2NvbnRyaWJ1
dG9ycz48YXV0aC1hZGRyZXNzPkludGVyZGlzY2lwbGluYXJ5IFN0ZW0gQ2VsbCBJbnN0aXR1dGUs
IFVuaXZlcnNpdHkgb2YgTWlhbWkgTWlsbGVyIFNjaG9vbCBvZiBNZWRpY2luZSwgTWlhbWksIEZM
LjwvYXV0aC1hZGRyZXNzPjx0aXRsZXM+PHRpdGxlPlRoZSBhZHZhbmNpbmcgZmllbGQgb2YgY2Vs
bC1iYXNlZCB0aGVyYXB5OiBpbnNpZ2h0cyBhbmQgbGVzc29ucyBmcm9tIGNsaW5pY2FsIHRyaWFs
czwvdGl0bGU+PHNlY29uZGFyeS10aXRsZT5KIEFtIEhlYXJ0IEFzc29jPC9zZWNvbmRhcnktdGl0
bGU+PGFsdC10aXRsZT5Kb3VybmFsIG9mIHRoZSBBbWVyaWNhbiBIZWFydCBBc3NvY2lhdGlvbjwv
YWx0LXRpdGxlPjwvdGl0bGVzPjxwZXJpb2RpY2FsPjxmdWxsLXRpdGxlPkogQW0gSGVhcnQgQXNz
b2M8L2Z1bGwtdGl0bGU+PGFiYnItMT5Kb3VybmFsIG9mIHRoZSBBbWVyaWNhbiBIZWFydCBBc3Nv
Y2lhdGlvbjwvYWJici0xPjwvcGVyaW9kaWNhbD48YWx0LXBlcmlvZGljYWw+PGZ1bGwtdGl0bGU+
SiBBbSBIZWFydCBBc3NvYzwvZnVsbC10aXRsZT48YWJici0xPkpvdXJuYWwgb2YgdGhlIEFtZXJp
Y2FuIEhlYXJ0IEFzc29jaWF0aW9uPC9hYmJyLTE+PC9hbHQtcGVyaW9kaWNhbD48cGFnZXM+ZTAw
MDMzODwvcGFnZXM+PHZvbHVtZT4yPC92b2x1bWU+PG51bWJlcj41PC9udW1iZXI+PGtleXdvcmRz
PjxrZXl3b3JkPkJvbmUgTWFycm93IFRyYW5zcGxhbnRhdGlvbjwva2V5d29yZD48a2V5d29yZD4q
Q2VsbCBUcmFuc3BsYW50YXRpb248L2tleXdvcmQ+PGtleXdvcmQ+Q2hyb25pYyBEaXNlYXNlPC9r
ZXl3b3JkPjxrZXl3b3JkPipDbGluaWNhbCBUcmlhbHMgYXMgVG9waWM8L2tleXdvcmQ+PGtleXdv
cmQ+SGVhcnQgRGlzZWFzZXMvKnN1cmdlcnk8L2tleXdvcmQ+PGtleXdvcmQ+SHVtYW5zPC9rZXl3
b3JkPjxrZXl3b3JkPk1lc2VuY2h5bWFsIFN0ZW0gQ2VsbCBUcmFuc3BsYW50YXRpb248L2tleXdv
cmQ+PGtleXdvcmQ+TXlvY2FyZGlhbCBJbmZhcmN0aW9uL3N1cmdlcnk8L2tleXdvcmQ+PGtleXdv
cmQ+TXlvY2FyZGlhbCBJc2NoZW1pYS9zdXJnZXJ5PC9rZXl3b3JkPjwva2V5d29yZHM+PGRhdGVz
Pjx5ZWFyPjIwMTM8L3llYXI+PHB1Yi1kYXRlcz48ZGF0ZT5PY3Q8L2RhdGU+PC9wdWItZGF0ZXM+
PC9kYXRlcz48aXNibj4yMDQ3LTk5ODAgKEVsZWN0cm9uaWMpJiN4RDsyMDQ3LTk5ODAgKExpbmtp
bmcpPC9pc2JuPjxhY2Nlc3Npb24tbnVtPjI0MTEzMzI2PC9hY2Nlc3Npb24tbnVtPjx1cmxzPjxy
ZWxhdGVkLXVybHM+PHVybD5odHRwOi8vd3d3Lm5jYmkubmxtLm5paC5nb3YvcHVibWVkLzI0MTEz
MzI2PC91cmw+PC9yZWxhdGVkLXVybHM+PC91cmxzPjxjdXN0b20yPjM4MzUyNDI8L2N1c3RvbTI+
PGVsZWN0cm9uaWMtcmVzb3VyY2UtbnVtPjEwLjExNjEvSkFIQS4xMTMuMDAwMzM4PC9lbGVjdHJv
bmljLXJlc291cmNlLW51bT48L3JlY29yZD48L0NpdGU+PENpdGU+PEF1dGhvcj5EJmFwb3M7QW1h
cmlvPC9BdXRob3I+PFllYXI+MjAxNDwvWWVhcj48UmVjTnVtPjE5ODYyPC9SZWNOdW0+PHJlY29y
ZD48cmVjLW51bWJlcj4xOTg2MjwvcmVjLW51bWJlcj48Zm9yZWlnbi1rZXlzPjxrZXkgYXBwPSJF
TiIgZGItaWQ9InQwZnJ0dHhydzA5ZXg1ZTJ4cmt4djk5ajB2MDlmMnNlcnNyMiI+MTk4NjI8L2tl
eT48L2ZvcmVpZ24ta2V5cz48cmVmLXR5cGUgbmFtZT0iSm91cm5hbCBBcnRpY2xlIj4xNzwvcmVm
LXR5cGU+PGNvbnRyaWJ1dG9ycz48YXV0aG9ycz48YXV0aG9yPkQmYXBvcztBbWFyaW8sIEQuPC9h
dXRob3I+PGF1dGhvcj5MZW9uZSwgQS4gTS48L2F1dGhvcj48YXV0aG9yPklhY29uZWxsaSwgQS48
L2F1dGhvcj48YXV0aG9yPkx1Y2lhbmksIE4uPC9hdXRob3I+PGF1dGhvcj5HYXVkaW5vLCBNLjwv
YXV0aG9yPjxhdXRob3I+S2FubmFwcGFuLCBSLjwvYXV0aG9yPjxhdXRob3I+TWFuY2hpLCBNLjwv
YXV0aG9yPjxhdXRob3I+U2V2ZXJpbm8sIEEuPC9hdXRob3I+PGF1dGhvcj5TaGluLCBTLiBILjwv
YXV0aG9yPjxhdXRob3I+R3JhemlhbmksIEYuPC9hdXRob3I+PGF1dGhvcj5CaWFzaWxsbywgRy48
L2F1dGhvcj48YXV0aG9yPk1hY2NoaW9uZSwgQS48L2F1dGhvcj48YXV0aG9yPlNtYWxkb25lLCBD
LjwvYXV0aG9yPjxhdXRob3I+RGUgTWFyaWEsIEcuIEwuPC9hdXRob3I+PGF1dGhvcj5DZWxsaW5p
LCBDLjwvYXV0aG9yPjxhdXRob3I+U2lyYWN1c2FubywgQS48L2F1dGhvcj48YXV0aG9yPk90dGF2
aWFuaSwgTC48L2F1dGhvcj48YXV0aG9yPk1hc3NldHRpLCBNLjwvYXV0aG9yPjxhdXRob3I+R29p
Y2hiZXJnLCBQLjwvYXV0aG9yPjxhdXRob3I+TGVyaSwgQS48L2F1dGhvcj48YXV0aG9yPkFudmVy
c2EsIFAuPC9hdXRob3I+PGF1dGhvcj5DcmVhLCBGLjwvYXV0aG9yPjwvYXV0aG9ycz48L2NvbnRy
aWJ1dG9ycz48YXV0aC1hZGRyZXNzPkRlcGFydG1lbnQgb2YgQ2FyZGlvdmFzY3VsYXIgU2NpZW5j
ZXMsIENhdGhvbGljIFVuaXZlcnNpdHkgb2YgdGhlIFNhY3JlZCBIZWFydCwgUm9tZSwgSXRhbHkg
KEQuRCZhcG9zO0EuLCBBLk0uTC4sIEEuSS4sIE4uTC4sIE0uRy4sIE0uIE1hbmNoaSwgQS4gU2V2
ZXJpbm8sIEYuRy4sIEcuQi4sIEEuTS4sIEMuUy4sIEcuTC5ELk0uLCBDLkMuLCBBLiBTaXJhY3Vz
YW5vLCBMLk8uLCBNLiBNYXNzZXR0aSwgRi5DLik7IGFuZCBEZXBhcnRtZW50cyBvZiBBbmVzdGhl
c2lhIGFuZCBNZWRpY2luZSwgYW5kIERpdmlzaW9uIG9mIENhcmRpb3Zhc2N1bGFyIE1lZGljaW5l
LCBCcmlnaGFtIGFuZCBXb21lbiZhcG9zO3MgSG9zcGl0YWwsIEhhcnZhcmQgTWVkaWNhbCBTY2hv
b2wsIEJvc3RvbiwgTUEgKEQuRCZhcG9zO0EuLCBSLksuLCBTLkguUy4sIFAuRy4sIEEuTC4sIFAu
QS4pLjwvYXV0aC1hZGRyZXNzPjx0aXRsZXM+PHRpdGxlPkdyb3d0aCBwcm9wZXJ0aWVzIG9mIGNh
cmRpYWMgc3RlbSBjZWxscyBhcmUgYSBub3ZlbCBiaW9tYXJrZXIgb2YgcGF0aWVudHMmYXBvczsg
b3V0Y29tZSBhZnRlciBjb3JvbmFyeSBieXBhc3Mgc3VyZ2VyeTwvdGl0bGU+PHNlY29uZGFyeS10
aXRsZT5DaXJjdWxhdGlvbjwvc2Vjb25kYXJ5LXRpdGxlPjxhbHQtdGl0bGU+Q2lyY3VsYXRpb248
L2FsdC10aXRsZT48L3RpdGxlcz48cGVyaW9kaWNhbD48ZnVsbC10aXRsZT5DaXJjdWxhdGlvbjwv
ZnVsbC10aXRsZT48YWJici0xPkNpcmN1bGF0aW9uPC9hYmJyLTE+PC9wZXJpb2RpY2FsPjxhbHQt
cGVyaW9kaWNhbD48ZnVsbC10aXRsZT5DaXJjdWxhdGlvbjwvZnVsbC10aXRsZT48YWJici0xPkNp
cmN1bGF0aW9uPC9hYmJyLTE+PC9hbHQtcGVyaW9kaWNhbD48cGFnZXM+MTU3LTcyPC9wYWdlcz48
dm9sdW1lPjEyOTwvdm9sdW1lPjxudW1iZXI+MjwvbnVtYmVyPjxkYXRlcz48eWVhcj4yMDE0PC95
ZWFyPjxwdWItZGF0ZXM+PGRhdGU+SmFuIDE0PC9kYXRlPjwvcHViLWRhdGVzPjwvZGF0ZXM+PGlz
Ym4+MTUyNC00NTM5IChFbGVjdHJvbmljKSYjeEQ7MDAwOS03MzIyIChMaW5raW5nKTwvaXNibj48
YWNjZXNzaW9uLW51bT4yNDI0OTcyMDwvYWNjZXNzaW9uLW51bT48dXJscz48cmVsYXRlZC11cmxz
Pjx1cmw+aHR0cDovL3d3dy5uY2JpLm5sbS5uaWguZ292L3B1Ym1lZC8yNDI0OTcyMDwvdXJsPjwv
cmVsYXRlZC11cmxzPjwvdXJscz48ZWxlY3Ryb25pYy1yZXNvdXJjZS1udW0+MTAuMTE2MS9DSVJD
VUxBVElPTkFIQS4xMTMuMDA2NTkxPC9lbGVjdHJvbmljLXJlc291cmNlLW51bT48L3JlY29yZD48
L0NpdGU+PENpdGU+PEF1dGhvcj5TY2h1bGVyaTwvQXV0aG9yPjxZZWFyPjIwMDk8L1llYXI+PFJl
Y051bT4xOTg3MjwvUmVjTnVtPjxyZWNvcmQ+PHJlYy1udW1iZXI+MTk4NzI8L3JlYy1udW1iZXI+
PGZvcmVpZ24ta2V5cz48a2V5IGFwcD0iRU4iIGRiLWlkPSJmZHZ6YXJ0cHQweHhwNWVzdGFzeDB2
dzJkMmU1ZTBkMmVmZnYiPjE5ODcyPC9rZXk+PC9mb3JlaWduLWtleXM+PHJlZi10eXBlIG5hbWU9
IkpvdXJuYWwgQXJ0aWNsZSI+MTc8L3JlZi10eXBlPjxjb250cmlidXRvcnM+PGF1dGhvcnM+PGF1
dGhvcj5TY2h1bGVyaSwgSy4gSC48L2F1dGhvcj48YXV0aG9yPkZlaWdlbmJhdW0sIEcuIFMuPC9h
dXRob3I+PGF1dGhvcj5DZW50b2xhLCBNLjwvYXV0aG9yPjxhdXRob3I+V2Vpc3MsIEUuIFMuPC9h
dXRob3I+PGF1dGhvcj5aaW1tZXQsIEouIE0uPC9hdXRob3I+PGF1dGhvcj5UdXJuZXksIEouPC9h
dXRob3I+PGF1dGhvcj5LZWxsbmVyLCBKLjwvYXV0aG9yPjxhdXRob3I+WnZpbWFuLCBNLiBNLjwv
YXV0aG9yPjxhdXRob3I+SGF0emlzdGVyZ29zLCBLLiBFLjwvYXV0aG9yPjxhdXRob3I+RGV0cmlj
aywgQi48L2F1dGhvcj48YXV0aG9yPkNvbnRlLCBKLiBWLjwvYXV0aG9yPjxhdXRob3I+TWNOaWVj
ZSwgSS48L2F1dGhvcj48YXV0aG9yPlN0ZWVuYmVyZ2VuLCBDLjwvYXV0aG9yPjxhdXRob3I+TGFy
ZG8sIEEuIEMuPC9hdXRob3I+PGF1dGhvcj5IYXJlLCBKLiBNLjwvYXV0aG9yPjwvYXV0aG9ycz48
L2NvbnRyaWJ1dG9ycz48YXV0aC1hZGRyZXNzPkRpdmlzaW9uIG9mIENhcmRpb2xvZ3ksIERlcGFy
dG1lbnQgb2YgTWVkaWNpbmUsIEpvaG5zIEhvcGtpbnMgVW5pdmVyc2l0eSwgQmFsdGltb3JlLCBN
RCwgVVNBLjwvYXV0aC1hZGRyZXNzPjx0aXRsZXM+PHRpdGxlPkF1dG9sb2dvdXMgbWVzZW5jaHlt
YWwgc3RlbSBjZWxscyBwcm9kdWNlIHJldmVyc2UgcmVtb2RlbGxpbmcgaW4gY2hyb25pYyBpc2No
YWVtaWMgY2FyZGlvbXlvcGF0aHk8L3RpdGxlPjxzZWNvbmRhcnktdGl0bGU+RXVyb3BlYW4gaGVh
cnQgam91cm5hbDwvc2Vjb25kYXJ5LXRpdGxlPjxhbHQtdGl0bGU+RXVyIEhlYXJ0IEo8L2FsdC10
aXRsZT48L3RpdGxlcz48cGVyaW9kaWNhbD48ZnVsbC10aXRsZT5FdXJvcGVhbiBoZWFydCBqb3Vy
bmFsPC9mdWxsLXRpdGxlPjxhYmJyLTE+RXVyIEhlYXJ0IEo8L2FiYnItMT48L3BlcmlvZGljYWw+
PGFsdC1wZXJpb2RpY2FsPjxmdWxsLXRpdGxlPkV1cm9wZWFuIGhlYXJ0IGpvdXJuYWw8L2Z1bGwt
dGl0bGU+PGFiYnItMT5FdXIgSGVhcnQgSjwvYWJici0xPjwvYWx0LXBlcmlvZGljYWw+PHBhZ2Vz
PjI3MjItMzI8L3BhZ2VzPjx2b2x1bWU+MzA8L3ZvbHVtZT48bnVtYmVyPjIyPC9udW1iZXI+PGVk
aXRpb24+MjAwOS8wNy8xMDwvZWRpdGlvbj48a2V5d29yZHM+PGtleXdvcmQ+QW5pbWFsczwva2V5
d29yZD48a2V5d29yZD5CYWxsb29uIE9jY2x1c2lvbjwva2V5d29yZD48a2V5d29yZD5CaW9sb2dp
Y2FsIE1hcmtlcnMvbWV0YWJvbGlzbTwva2V5d29yZD48a2V5d29yZD5DeXRva2luZXMvbWV0YWJv
bGlzbTwva2V5d29yZD48a2V5d29yZD5Eb3VibGUtQmxpbmQgTWV0aG9kPC9rZXl3b3JkPjxrZXl3
b3JkPkZlbWFsZTwva2V5d29yZD48a2V5d29yZD5IZWFydCBGYWlsdXJlL2V0aW9sb2d5L3BhdGhv
bG9neS90aGVyYXB5PC9rZXl3b3JkPjxrZXl3b3JkPk1hZ25ldGljIFJlc29uYW5jZSBBbmdpb2dy
YXBoeTwva2V5d29yZD48a2V5d29yZD5NZXNlbmNoeW1hbCBTdGVtIENlbGwgVHJhbnNwbGFudGF0
aW9uLyptZXRob2RzPC9rZXl3b3JkPjxrZXl3b3JkPk15b2NhcmRpYWwgQ29udHJhY3Rpb248L2tl
eXdvcmQ+PGtleXdvcmQ+TXlvY2FyZGlhbCBJbmZhcmN0aW9uL3BhdGhvbG9neS8qdGhlcmFweTwv
a2V5d29yZD48a2V5d29yZD5NeW9jYXJkaWFsIFJlcGVyZnVzaW9uPC9rZXl3b3JkPjxrZXl3b3Jk
Pk15b2NhcmRpYWwgUmVwZXJmdXNpb24gSW5qdXJ5L2V0aW9sb2d5L3BhdGhvbG9neS90aGVyYXB5
PC9rZXl3b3JkPjxrZXl3b3JkPk15b2NhcmRpdGlzL2Jsb29kPC9rZXl3b3JkPjxrZXl3b3JkPlJh
bmRvbSBBbGxvY2F0aW9uPC9rZXl3b3JkPjxrZXl3b3JkPlN3aW5lPC9rZXl3b3JkPjxrZXl3b3Jk
PlRyYW5zcGxhbnRhdGlvbiwgQXV0b2xvZ291czwva2V5d29yZD48a2V5d29yZD5WZW50cmljdWxh
ciBEeXNmdW5jdGlvbiwgTGVmdC9wYXRob2xvZ3kvdGhlcmFweTwva2V5d29yZD48a2V5d29yZD5W
ZW50cmljdWxhciBSZW1vZGVsaW5nPC9rZXl3b3JkPjwva2V5d29yZHM+PGRhdGVzPjx5ZWFyPjIw
MDk8L3llYXI+PHB1Yi1kYXRlcz48ZGF0ZT5Ob3Y8L2RhdGU+PC9wdWItZGF0ZXM+PC9kYXRlcz48
aXNibj4xNTIyLTk2NDUgKEVsZWN0cm9uaWMpJiN4RDswMTk1LTY2OFggKExpbmtpbmcpPC9pc2Ju
PjxhY2Nlc3Npb24tbnVtPjE5NTg2OTU5PC9hY2Nlc3Npb24tbnVtPjx3b3JrLXR5cGU+UmVzZWFy
Y2ggU3VwcG9ydCwgTi5JLkguLCBFeHRyYW11cmFsPC93b3JrLXR5cGU+PHVybHM+PHJlbGF0ZWQt
dXJscz48dXJsPmh0dHA6Ly93d3cubmNiaS5ubG0ubmloLmdvdi9wdWJtZWQvMTk1ODY5NTk8L3Vy
bD48L3JlbGF0ZWQtdXJscz48L3VybHM+PGN1c3RvbTI+Mjc3NzAyNzwvY3VzdG9tMj48ZWxlY3Ry
b25pYy1yZXNvdXJjZS1udW0+MTAuMTA5My9ldXJoZWFydGovZWhwMjY1PC9lbGVjdHJvbmljLXJl
c291cmNlLW51bT48bGFuZ3VhZ2U+ZW5nPC9sYW5ndWFnZT48L3JlY29yZD48L0NpdGU+PC9FbmRO
b3RlPn==
</w:fldData>
        </w:fldChar>
      </w:r>
      <w:r w:rsidR="00BB0624" w:rsidRPr="00020A94">
        <w:rPr>
          <w:rFonts w:ascii="Book Antiqua" w:hAnsi="Book Antiqua" w:cs="Times New Roman"/>
          <w:vertAlign w:val="superscript"/>
        </w:rPr>
        <w:instrText xml:space="preserve"> ADDIN EN.CITE.DATA </w:instrText>
      </w:r>
      <w:r w:rsidR="00BB0624" w:rsidRPr="00020A94">
        <w:rPr>
          <w:rFonts w:ascii="Book Antiqua" w:hAnsi="Book Antiqua" w:cs="Times New Roman"/>
          <w:vertAlign w:val="superscript"/>
        </w:rPr>
      </w:r>
      <w:r w:rsidR="00BB0624" w:rsidRPr="00020A94">
        <w:rPr>
          <w:rFonts w:ascii="Book Antiqua" w:hAnsi="Book Antiqua" w:cs="Times New Roman"/>
          <w:vertAlign w:val="superscript"/>
        </w:rPr>
        <w:fldChar w:fldCharType="end"/>
      </w:r>
      <w:r w:rsidR="00BB0624" w:rsidRPr="00020A94">
        <w:rPr>
          <w:rFonts w:ascii="Book Antiqua" w:hAnsi="Book Antiqua" w:cs="Times New Roman"/>
          <w:vertAlign w:val="superscript"/>
        </w:rPr>
      </w:r>
      <w:r w:rsidR="00BB0624" w:rsidRPr="00020A94">
        <w:rPr>
          <w:rFonts w:ascii="Book Antiqua" w:hAnsi="Book Antiqua" w:cs="Times New Roman"/>
          <w:vertAlign w:val="superscript"/>
        </w:rPr>
        <w:fldChar w:fldCharType="separate"/>
      </w:r>
      <w:r w:rsidR="00BB0624" w:rsidRPr="00020A94">
        <w:rPr>
          <w:rFonts w:ascii="Book Antiqua" w:hAnsi="Book Antiqua" w:cs="Times New Roman"/>
          <w:noProof/>
          <w:vertAlign w:val="superscript"/>
        </w:rPr>
        <w:t>14</w:t>
      </w:r>
      <w:r w:rsidR="00DA7F98">
        <w:rPr>
          <w:rFonts w:ascii="Book Antiqua" w:eastAsia="宋体" w:hAnsi="Book Antiqua" w:cs="Times New Roman" w:hint="eastAsia"/>
          <w:noProof/>
          <w:vertAlign w:val="superscript"/>
          <w:lang w:eastAsia="zh-CN"/>
        </w:rPr>
        <w:t>8</w:t>
      </w:r>
      <w:r w:rsidR="00BB0624" w:rsidRPr="00020A94">
        <w:rPr>
          <w:rFonts w:ascii="Book Antiqua" w:hAnsi="Book Antiqua" w:cs="Times New Roman"/>
          <w:noProof/>
          <w:vertAlign w:val="superscript"/>
        </w:rPr>
        <w:t>-15</w:t>
      </w:r>
      <w:r w:rsidR="00DA7F98">
        <w:rPr>
          <w:rFonts w:ascii="Book Antiqua" w:eastAsia="宋体" w:hAnsi="Book Antiqua" w:cs="Times New Roman" w:hint="eastAsia"/>
          <w:noProof/>
          <w:vertAlign w:val="superscript"/>
          <w:lang w:eastAsia="zh-CN"/>
        </w:rPr>
        <w:t>1</w:t>
      </w:r>
      <w:r w:rsidR="00BB0624" w:rsidRPr="00020A94">
        <w:rPr>
          <w:rFonts w:ascii="Book Antiqua" w:hAnsi="Book Antiqua" w:cs="Times New Roman"/>
          <w:vertAlign w:val="superscript"/>
        </w:rPr>
        <w:fldChar w:fldCharType="end"/>
      </w:r>
      <w:r w:rsidR="0042729C">
        <w:rPr>
          <w:rFonts w:ascii="Book Antiqua" w:hAnsi="Book Antiqua" w:cs="Times New Roman"/>
          <w:vertAlign w:val="superscript"/>
        </w:rPr>
        <w:fldChar w:fldCharType="end"/>
      </w:r>
      <w:r w:rsidR="00020A94" w:rsidRPr="00020A94">
        <w:rPr>
          <w:rFonts w:ascii="Book Antiqua" w:eastAsia="宋体" w:hAnsi="Book Antiqua" w:cs="Times New Roman" w:hint="eastAsia"/>
          <w:vertAlign w:val="superscript"/>
          <w:lang w:eastAsia="zh-CN"/>
        </w:rPr>
        <w:t>]</w:t>
      </w:r>
      <w:hyperlink w:anchor="_ENREF_138" w:tooltip="Schuleri, 2009 #19872" w:history="1"/>
      <w:r w:rsidR="005F07A9" w:rsidRPr="00D000BC">
        <w:rPr>
          <w:rFonts w:ascii="Book Antiqua" w:hAnsi="Book Antiqua" w:cs="Times New Roman"/>
        </w:rPr>
        <w:t xml:space="preserve">. </w:t>
      </w:r>
      <w:r w:rsidR="000E0145">
        <w:rPr>
          <w:rFonts w:ascii="Book Antiqua" w:eastAsia="Times New Roman" w:hAnsi="Book Antiqua" w:cs="Times New Roman"/>
        </w:rPr>
        <w:t xml:space="preserve">In a recent study Wong </w:t>
      </w:r>
      <w:r w:rsidR="000E0145" w:rsidRPr="000E0145">
        <w:rPr>
          <w:rFonts w:ascii="Book Antiqua" w:eastAsia="Times New Roman" w:hAnsi="Book Antiqua" w:cs="Times New Roman"/>
          <w:i/>
        </w:rPr>
        <w:t xml:space="preserve">et </w:t>
      </w:r>
      <w:proofErr w:type="gramStart"/>
      <w:r w:rsidR="000E0145" w:rsidRPr="000E0145">
        <w:rPr>
          <w:rFonts w:ascii="Book Antiqua" w:eastAsia="Times New Roman" w:hAnsi="Book Antiqua" w:cs="Times New Roman"/>
          <w:i/>
        </w:rPr>
        <w:t>al</w:t>
      </w:r>
      <w:r w:rsidR="000E0145" w:rsidRPr="000E0145">
        <w:rPr>
          <w:rFonts w:ascii="Book Antiqua" w:eastAsia="宋体" w:hAnsi="Book Antiqua" w:cs="Times New Roman" w:hint="eastAsia"/>
          <w:vertAlign w:val="superscript"/>
          <w:lang w:eastAsia="zh-CN"/>
        </w:rPr>
        <w:t>[</w:t>
      </w:r>
      <w:proofErr w:type="gramEnd"/>
      <w:r w:rsidR="0042729C">
        <w:fldChar w:fldCharType="begin"/>
      </w:r>
      <w:r w:rsidR="0042729C">
        <w:instrText xml:space="preserve"> HYPERLINK \l "_ENREF_40" \o "Wong, 2012 #19844" </w:instrText>
      </w:r>
      <w:r w:rsidR="0042729C">
        <w:fldChar w:fldCharType="separate"/>
      </w:r>
      <w:r w:rsidR="00BB0624" w:rsidRPr="000E0145">
        <w:rPr>
          <w:rFonts w:ascii="Book Antiqua" w:eastAsia="Times New Roman" w:hAnsi="Book Antiqua" w:cs="Times New Roman"/>
          <w:vertAlign w:val="superscript"/>
        </w:rPr>
        <w:fldChar w:fldCharType="begin">
          <w:fldData xml:space="preserve">PEVuZE5vdGU+PENpdGU+PEF1dGhvcj5Xb25nPC9BdXRob3I+PFllYXI+MjAxMjwvWWVhcj48UmVj
TnVtPjE5ODQ0PC9SZWNOdW0+PERpc3BsYXlUZXh0PjxzdHlsZSBmYWNlPSJzdXBlcnNjcmlwdCI+
NDA8L3N0eWxlPjwvRGlzcGxheVRleHQ+PHJlY29yZD48cmVjLW51bWJlcj4xOTg0NDwvcmVjLW51
bWJlcj48Zm9yZWlnbi1rZXlzPjxrZXkgYXBwPSJFTiIgZGItaWQ9InQwZnJ0dHhydzA5ZXg1ZTJ4
cmt4djk5ajB2MDlmMnNlcnNyMiI+MTk4NDQ8L2tleT48L2ZvcmVpZ24ta2V5cz48cmVmLXR5cGUg
bmFtZT0iSm91cm5hbCBBcnRpY2xlIj4xNzwvcmVmLXR5cGU+PGNvbnRyaWJ1dG9ycz48YXV0aG9y
cz48YXV0aG9yPldvbmcsIFQuIEMuPC9hdXRob3I+PGF1dGhvcj5QaWVobGVyLCBLLjwvYXV0aG9y
PjxhdXRob3I+TWVpZXIsIEMuIEcuPC9hdXRob3I+PGF1dGhvcj5UZXN0YSwgUy4gTS48L2F1dGhv
cj48YXV0aG9yPktsb2NrLCBBLiBNLjwvYXV0aG9yPjxhdXRob3I+QW5laXppLCBBLiBBLjwvYXV0
aG9yPjxhdXRob3I+U2hha2VzcHJlcmUsIEouPC9hdXRob3I+PGF1dGhvcj5LZWxsbWFuLCBQLjwv
YXV0aG9yPjxhdXRob3I+U2hyb2ZmLCBTLiBHLjwvYXV0aG9yPjxhdXRob3I+U2Nod2FydHptYW4s
IEQuIFMuPC9hdXRob3I+PGF1dGhvcj5NdWx1a3V0bGEsIFMuIFIuPC9hdXRob3I+PGF1dGhvcj5T
aW1vbiwgTS4gQS48L2F1dGhvcj48YXV0aG9yPlNjaGVsYmVydCwgRS4gQi48L2F1dGhvcj48L2F1
dGhvcnM+PC9jb250cmlidXRvcnM+PGF1dGgtYWRkcmVzcz5EZXBhcnRtZW50IG9mIE1lZGljaW5l
LCBVbml2ZXJzaXR5IG9mIFBpdHRzYnVyZ2ggU2Nob29sIG9mIE1lZGljaW5lLCBQaXR0c2J1cmdo
LCBQQSAxNTIxMywgVVNBLjwvYXV0aC1hZGRyZXNzPjx0aXRsZXM+PHRpdGxlPkFzc29jaWF0aW9u
IGJldHdlZW4gZXh0cmFjZWxsdWxhciBtYXRyaXggZXhwYW5zaW9uIHF1YW50aWZpZWQgYnkgY2Fy
ZGlvdmFzY3VsYXIgbWFnbmV0aWMgcmVzb25hbmNlIGFuZCBzaG9ydC10ZXJtIG1vcnRhbGl0eTwv
dGl0bGU+PHNlY29uZGFyeS10aXRsZT5DaXJjdWxhdGlvbjwvc2Vjb25kYXJ5LXRpdGxlPjxhbHQt
dGl0bGU+Q2lyY3VsYXRpb248L2FsdC10aXRsZT48L3RpdGxlcz48cGVyaW9kaWNhbD48ZnVsbC10
aXRsZT5DaXJjdWxhdGlvbjwvZnVsbC10aXRsZT48YWJici0xPkNpcmN1bGF0aW9uPC9hYmJyLTE+
PC9wZXJpb2RpY2FsPjxhbHQtcGVyaW9kaWNhbD48ZnVsbC10aXRsZT5DaXJjdWxhdGlvbjwvZnVs
bC10aXRsZT48YWJici0xPkNpcmN1bGF0aW9uPC9hYmJyLTE+PC9hbHQtcGVyaW9kaWNhbD48cGFn
ZXM+MTIwNi0xNjwvcGFnZXM+PHZvbHVtZT4xMjY8L3ZvbHVtZT48bnVtYmVyPjEwPC9udW1iZXI+
PGtleXdvcmRzPjxrZXl3b3JkPkFkdWx0PC9rZXl3b3JkPjxrZXl3b3JkPkFnZWQ8L2tleXdvcmQ+
PGtleXdvcmQ+Q2FyZGlhYyBJbWFnaW5nIFRlY2huaXF1ZXMvKm1ldGhvZHM8L2tleXdvcmQ+PGtl
eXdvcmQ+Q29tb3JiaWRpdHk8L2tleXdvcmQ+PGtleXdvcmQ+RXh0cmFjZWxsdWxhciBNYXRyaXgv
KnBhdGhvbG9neTwva2V5d29yZD48a2V5d29yZD5GZW1hbGU8L2tleXdvcmQ+PGtleXdvcmQ+Rmli
cm9zaXMvcGF0aG9sb2d5PC9rZXl3b3JkPjxrZXl3b3JkPkdhZG9saW5pdW0vZGlhZ25vc3RpYyB1
c2U8L2tleXdvcmQ+PGtleXdvcmQ+SGVhcnQgRGlzZWFzZXMvKm1vcnRhbGl0eS8qcGF0aG9sb2d5
L3N1cmdlcnk8L2tleXdvcmQ+PGtleXdvcmQ+SHVtYW5zPC9rZXl3b3JkPjxrZXl3b3JkPk1hZ25l
dGljIFJlc29uYW5jZSBJbWFnaW5nLyptZXRob2RzPC9rZXl3b3JkPjxrZXl3b3JkPk1hbGU8L2tl
eXdvcmQ+PGtleXdvcmQ+TWlkZGxlIEFnZWQ8L2tleXdvcmQ+PGtleXdvcmQ+TW9kZWxzLCBDYXJk
aW92YXNjdWxhcjwva2V5d29yZD48a2V5d29yZD5NeW9jYXJkaXVtL3BhdGhvbG9neTwva2V5d29y
ZD48a2V5d29yZD5QcmVkaWN0aXZlIFZhbHVlIG9mIFRlc3RzPC9rZXl3b3JkPjxrZXl3b3JkPlBy
b2dub3Npczwva2V5d29yZD48a2V5d29yZD5Qcm9wb3J0aW9uYWwgSGF6YXJkcyBNb2RlbHM8L2tl
eXdvcmQ+PGtleXdvcmQ+UmlzayBGYWN0b3JzPC9rZXl3b3JkPjxrZXl3b3JkPlZlbnRyaWN1bGFy
IFJlbW9kZWxpbmcvKnBoeXNpb2xvZ3k8L2tleXdvcmQ+PGtleXdvcmQ+WW91bmcgQWR1bHQ8L2tl
eXdvcmQ+PC9rZXl3b3Jkcz48ZGF0ZXM+PHllYXI+MjAxMjwveWVhcj48cHViLWRhdGVzPjxkYXRl
PlNlcCA0PC9kYXRlPjwvcHViLWRhdGVzPjwvZGF0ZXM+PGlzYm4+MTUyNC00NTM5IChFbGVjdHJv
bmljKSYjeEQ7MDAwOS03MzIyIChMaW5raW5nKTwvaXNibj48YWNjZXNzaW9uLW51bT4yMjg1MTU0
MzwvYWNjZXNzaW9uLW51bT48dXJscz48cmVsYXRlZC11cmxzPjx1cmw+aHR0cDovL3d3dy5uY2Jp
Lm5sbS5uaWguZ292L3B1Ym1lZC8yMjg1MTU0MzwvdXJsPjwvcmVsYXRlZC11cmxzPjwvdXJscz48
Y3VzdG9tMj4zNDY0NDkxPC9jdXN0b20yPjxlbGVjdHJvbmljLXJlc291cmNlLW51bT4xMC4xMTYx
L0NJUkNVTEFUSU9OQUhBLjExMS4wODk0MDk8L2VsZWN0cm9uaWMtcmVzb3VyY2UtbnVtPjwvcmVj
b3JkPjwvQ2l0ZT48L0VuZE5vdGU+
</w:fldData>
        </w:fldChar>
      </w:r>
      <w:r w:rsidR="00BB0624" w:rsidRPr="000E0145">
        <w:rPr>
          <w:rFonts w:ascii="Book Antiqua" w:eastAsia="Times New Roman" w:hAnsi="Book Antiqua" w:cs="Times New Roman"/>
          <w:vertAlign w:val="superscript"/>
        </w:rPr>
        <w:instrText xml:space="preserve"> ADDIN EN.CITE </w:instrText>
      </w:r>
      <w:r w:rsidR="00BB0624" w:rsidRPr="000E0145">
        <w:rPr>
          <w:rFonts w:ascii="Book Antiqua" w:eastAsia="Times New Roman" w:hAnsi="Book Antiqua" w:cs="Times New Roman"/>
          <w:vertAlign w:val="superscript"/>
        </w:rPr>
        <w:fldChar w:fldCharType="begin">
          <w:fldData xml:space="preserve">PEVuZE5vdGU+PENpdGU+PEF1dGhvcj5Xb25nPC9BdXRob3I+PFllYXI+MjAxMjwvWWVhcj48UmVj
TnVtPjE5ODQ0PC9SZWNOdW0+PERpc3BsYXlUZXh0PjxzdHlsZSBmYWNlPSJzdXBlcnNjcmlwdCI+
NDA8L3N0eWxlPjwvRGlzcGxheVRleHQ+PHJlY29yZD48cmVjLW51bWJlcj4xOTg0NDwvcmVjLW51
bWJlcj48Zm9yZWlnbi1rZXlzPjxrZXkgYXBwPSJFTiIgZGItaWQ9InQwZnJ0dHhydzA5ZXg1ZTJ4
cmt4djk5ajB2MDlmMnNlcnNyMiI+MTk4NDQ8L2tleT48L2ZvcmVpZ24ta2V5cz48cmVmLXR5cGUg
bmFtZT0iSm91cm5hbCBBcnRpY2xlIj4xNzwvcmVmLXR5cGU+PGNvbnRyaWJ1dG9ycz48YXV0aG9y
cz48YXV0aG9yPldvbmcsIFQuIEMuPC9hdXRob3I+PGF1dGhvcj5QaWVobGVyLCBLLjwvYXV0aG9y
PjxhdXRob3I+TWVpZXIsIEMuIEcuPC9hdXRob3I+PGF1dGhvcj5UZXN0YSwgUy4gTS48L2F1dGhv
cj48YXV0aG9yPktsb2NrLCBBLiBNLjwvYXV0aG9yPjxhdXRob3I+QW5laXppLCBBLiBBLjwvYXV0
aG9yPjxhdXRob3I+U2hha2VzcHJlcmUsIEouPC9hdXRob3I+PGF1dGhvcj5LZWxsbWFuLCBQLjwv
YXV0aG9yPjxhdXRob3I+U2hyb2ZmLCBTLiBHLjwvYXV0aG9yPjxhdXRob3I+U2Nod2FydHptYW4s
IEQuIFMuPC9hdXRob3I+PGF1dGhvcj5NdWx1a3V0bGEsIFMuIFIuPC9hdXRob3I+PGF1dGhvcj5T
aW1vbiwgTS4gQS48L2F1dGhvcj48YXV0aG9yPlNjaGVsYmVydCwgRS4gQi48L2F1dGhvcj48L2F1
dGhvcnM+PC9jb250cmlidXRvcnM+PGF1dGgtYWRkcmVzcz5EZXBhcnRtZW50IG9mIE1lZGljaW5l
LCBVbml2ZXJzaXR5IG9mIFBpdHRzYnVyZ2ggU2Nob29sIG9mIE1lZGljaW5lLCBQaXR0c2J1cmdo
LCBQQSAxNTIxMywgVVNBLjwvYXV0aC1hZGRyZXNzPjx0aXRsZXM+PHRpdGxlPkFzc29jaWF0aW9u
IGJldHdlZW4gZXh0cmFjZWxsdWxhciBtYXRyaXggZXhwYW5zaW9uIHF1YW50aWZpZWQgYnkgY2Fy
ZGlvdmFzY3VsYXIgbWFnbmV0aWMgcmVzb25hbmNlIGFuZCBzaG9ydC10ZXJtIG1vcnRhbGl0eTwv
dGl0bGU+PHNlY29uZGFyeS10aXRsZT5DaXJjdWxhdGlvbjwvc2Vjb25kYXJ5LXRpdGxlPjxhbHQt
dGl0bGU+Q2lyY3VsYXRpb248L2FsdC10aXRsZT48L3RpdGxlcz48cGVyaW9kaWNhbD48ZnVsbC10
aXRsZT5DaXJjdWxhdGlvbjwvZnVsbC10aXRsZT48YWJici0xPkNpcmN1bGF0aW9uPC9hYmJyLTE+
PC9wZXJpb2RpY2FsPjxhbHQtcGVyaW9kaWNhbD48ZnVsbC10aXRsZT5DaXJjdWxhdGlvbjwvZnVs
bC10aXRsZT48YWJici0xPkNpcmN1bGF0aW9uPC9hYmJyLTE+PC9hbHQtcGVyaW9kaWNhbD48cGFn
ZXM+MTIwNi0xNjwvcGFnZXM+PHZvbHVtZT4xMjY8L3ZvbHVtZT48bnVtYmVyPjEwPC9udW1iZXI+
PGtleXdvcmRzPjxrZXl3b3JkPkFkdWx0PC9rZXl3b3JkPjxrZXl3b3JkPkFnZWQ8L2tleXdvcmQ+
PGtleXdvcmQ+Q2FyZGlhYyBJbWFnaW5nIFRlY2huaXF1ZXMvKm1ldGhvZHM8L2tleXdvcmQ+PGtl
eXdvcmQ+Q29tb3JiaWRpdHk8L2tleXdvcmQ+PGtleXdvcmQ+RXh0cmFjZWxsdWxhciBNYXRyaXgv
KnBhdGhvbG9neTwva2V5d29yZD48a2V5d29yZD5GZW1hbGU8L2tleXdvcmQ+PGtleXdvcmQ+Rmli
cm9zaXMvcGF0aG9sb2d5PC9rZXl3b3JkPjxrZXl3b3JkPkdhZG9saW5pdW0vZGlhZ25vc3RpYyB1
c2U8L2tleXdvcmQ+PGtleXdvcmQ+SGVhcnQgRGlzZWFzZXMvKm1vcnRhbGl0eS8qcGF0aG9sb2d5
L3N1cmdlcnk8L2tleXdvcmQ+PGtleXdvcmQ+SHVtYW5zPC9rZXl3b3JkPjxrZXl3b3JkPk1hZ25l
dGljIFJlc29uYW5jZSBJbWFnaW5nLyptZXRob2RzPC9rZXl3b3JkPjxrZXl3b3JkPk1hbGU8L2tl
eXdvcmQ+PGtleXdvcmQ+TWlkZGxlIEFnZWQ8L2tleXdvcmQ+PGtleXdvcmQ+TW9kZWxzLCBDYXJk
aW92YXNjdWxhcjwva2V5d29yZD48a2V5d29yZD5NeW9jYXJkaXVtL3BhdGhvbG9neTwva2V5d29y
ZD48a2V5d29yZD5QcmVkaWN0aXZlIFZhbHVlIG9mIFRlc3RzPC9rZXl3b3JkPjxrZXl3b3JkPlBy
b2dub3Npczwva2V5d29yZD48a2V5d29yZD5Qcm9wb3J0aW9uYWwgSGF6YXJkcyBNb2RlbHM8L2tl
eXdvcmQ+PGtleXdvcmQ+UmlzayBGYWN0b3JzPC9rZXl3b3JkPjxrZXl3b3JkPlZlbnRyaWN1bGFy
IFJlbW9kZWxpbmcvKnBoeXNpb2xvZ3k8L2tleXdvcmQ+PGtleXdvcmQ+WW91bmcgQWR1bHQ8L2tl
eXdvcmQ+PC9rZXl3b3Jkcz48ZGF0ZXM+PHllYXI+MjAxMjwveWVhcj48cHViLWRhdGVzPjxkYXRl
PlNlcCA0PC9kYXRlPjwvcHViLWRhdGVzPjwvZGF0ZXM+PGlzYm4+MTUyNC00NTM5IChFbGVjdHJv
bmljKSYjeEQ7MDAwOS03MzIyIChMaW5raW5nKTwvaXNibj48YWNjZXNzaW9uLW51bT4yMjg1MTU0
MzwvYWNjZXNzaW9uLW51bT48dXJscz48cmVsYXRlZC11cmxzPjx1cmw+aHR0cDovL3d3dy5uY2Jp
Lm5sbS5uaWguZ292L3B1Ym1lZC8yMjg1MTU0MzwvdXJsPjwvcmVsYXRlZC11cmxzPjwvdXJscz48
Y3VzdG9tMj4zNDY0NDkxPC9jdXN0b20yPjxlbGVjdHJvbmljLXJlc291cmNlLW51bT4xMC4xMTYx
L0NJUkNVTEFUSU9OQUhBLjExMS4wODk0MDk8L2VsZWN0cm9uaWMtcmVzb3VyY2UtbnVtPjwvcmVj
b3JkPjwvQ2l0ZT48L0VuZE5vdGU+
</w:fldData>
        </w:fldChar>
      </w:r>
      <w:r w:rsidR="00BB0624" w:rsidRPr="000E0145">
        <w:rPr>
          <w:rFonts w:ascii="Book Antiqua" w:eastAsia="Times New Roman" w:hAnsi="Book Antiqua" w:cs="Times New Roman"/>
          <w:vertAlign w:val="superscript"/>
        </w:rPr>
        <w:instrText xml:space="preserve"> ADDIN EN.CITE.DATA </w:instrText>
      </w:r>
      <w:r w:rsidR="00BB0624" w:rsidRPr="000E0145">
        <w:rPr>
          <w:rFonts w:ascii="Book Antiqua" w:eastAsia="Times New Roman" w:hAnsi="Book Antiqua" w:cs="Times New Roman"/>
          <w:vertAlign w:val="superscript"/>
        </w:rPr>
      </w:r>
      <w:r w:rsidR="00BB0624" w:rsidRPr="000E0145">
        <w:rPr>
          <w:rFonts w:ascii="Book Antiqua" w:eastAsia="Times New Roman" w:hAnsi="Book Antiqua" w:cs="Times New Roman"/>
          <w:vertAlign w:val="superscript"/>
        </w:rPr>
        <w:fldChar w:fldCharType="end"/>
      </w:r>
      <w:r w:rsidR="00BB0624" w:rsidRPr="000E0145">
        <w:rPr>
          <w:rFonts w:ascii="Book Antiqua" w:eastAsia="Times New Roman" w:hAnsi="Book Antiqua" w:cs="Times New Roman"/>
          <w:vertAlign w:val="superscript"/>
        </w:rPr>
      </w:r>
      <w:r w:rsidR="00BB0624" w:rsidRPr="000E0145">
        <w:rPr>
          <w:rFonts w:ascii="Book Antiqua" w:eastAsia="Times New Roman" w:hAnsi="Book Antiqua" w:cs="Times New Roman"/>
          <w:vertAlign w:val="superscript"/>
        </w:rPr>
        <w:fldChar w:fldCharType="separate"/>
      </w:r>
      <w:r w:rsidR="00BB0624" w:rsidRPr="000E0145">
        <w:rPr>
          <w:rFonts w:ascii="Book Antiqua" w:eastAsia="Times New Roman" w:hAnsi="Book Antiqua" w:cs="Times New Roman"/>
          <w:noProof/>
          <w:vertAlign w:val="superscript"/>
        </w:rPr>
        <w:t>40</w:t>
      </w:r>
      <w:r w:rsidR="00BB0624" w:rsidRPr="000E0145">
        <w:rPr>
          <w:rFonts w:ascii="Book Antiqua" w:eastAsia="Times New Roman" w:hAnsi="Book Antiqua" w:cs="Times New Roman"/>
          <w:vertAlign w:val="superscript"/>
        </w:rPr>
        <w:fldChar w:fldCharType="end"/>
      </w:r>
      <w:r w:rsidR="0042729C">
        <w:rPr>
          <w:rFonts w:ascii="Book Antiqua" w:eastAsia="Times New Roman" w:hAnsi="Book Antiqua" w:cs="Times New Roman"/>
          <w:vertAlign w:val="superscript"/>
        </w:rPr>
        <w:fldChar w:fldCharType="end"/>
      </w:r>
      <w:r w:rsidR="000E0145" w:rsidRPr="000E0145">
        <w:rPr>
          <w:rFonts w:ascii="Book Antiqua" w:eastAsia="宋体" w:hAnsi="Book Antiqua" w:cs="Times New Roman" w:hint="eastAsia"/>
          <w:vertAlign w:val="superscript"/>
          <w:lang w:eastAsia="zh-CN"/>
        </w:rPr>
        <w:t>]</w:t>
      </w:r>
      <w:r w:rsidR="00590D4E" w:rsidRPr="00D000BC">
        <w:rPr>
          <w:rFonts w:ascii="Book Antiqua" w:eastAsia="Times New Roman" w:hAnsi="Book Antiqua" w:cs="Times New Roman"/>
        </w:rPr>
        <w:t xml:space="preserve"> </w:t>
      </w:r>
      <w:r w:rsidR="00CE1FEC" w:rsidRPr="00D000BC">
        <w:rPr>
          <w:rFonts w:ascii="Book Antiqua" w:eastAsia="Times New Roman" w:hAnsi="Book Antiqua" w:cs="Times New Roman"/>
        </w:rPr>
        <w:t xml:space="preserve">described </w:t>
      </w:r>
      <w:r w:rsidR="009014B1" w:rsidRPr="00D000BC">
        <w:rPr>
          <w:rFonts w:ascii="Book Antiqua" w:eastAsia="Times New Roman" w:hAnsi="Book Antiqua" w:cs="Times New Roman"/>
        </w:rPr>
        <w:t>an association between measurements of ECV and clinical outcomes in a large patient cohort undergoing MR</w:t>
      </w:r>
      <w:r w:rsidR="00B82C20" w:rsidRPr="00D000BC">
        <w:rPr>
          <w:rFonts w:ascii="Book Antiqua" w:eastAsia="Times New Roman" w:hAnsi="Book Antiqua" w:cs="Times New Roman"/>
        </w:rPr>
        <w:t>I</w:t>
      </w:r>
      <w:r w:rsidR="009014B1" w:rsidRPr="00D000BC">
        <w:rPr>
          <w:rFonts w:ascii="Book Antiqua" w:eastAsia="Times New Roman" w:hAnsi="Book Antiqua" w:cs="Times New Roman"/>
        </w:rPr>
        <w:t xml:space="preserve">. They </w:t>
      </w:r>
      <w:r w:rsidR="00590D4E" w:rsidRPr="00D000BC">
        <w:rPr>
          <w:rFonts w:ascii="Book Antiqua" w:eastAsia="Times New Roman" w:hAnsi="Book Antiqua" w:cs="Times New Roman"/>
        </w:rPr>
        <w:t>analyzed 793 patients with known or suspected coronary artery disease, cardiomyopathy, or arrhythmias. They excluded patients with cardiac amyloidosis</w:t>
      </w:r>
      <w:r w:rsidR="00316F4D" w:rsidRPr="00D000BC">
        <w:rPr>
          <w:rFonts w:ascii="Book Antiqua" w:eastAsia="Times New Roman" w:hAnsi="Book Antiqua" w:cs="Times New Roman"/>
        </w:rPr>
        <w:t>,</w:t>
      </w:r>
      <w:r w:rsidR="00590D4E" w:rsidRPr="00D000BC">
        <w:rPr>
          <w:rFonts w:ascii="Book Antiqua" w:eastAsia="Times New Roman" w:hAnsi="Book Antiqua" w:cs="Times New Roman"/>
        </w:rPr>
        <w:t xml:space="preserve"> infiltrative disease, hypertrophic cardiomyopathy and areas of </w:t>
      </w:r>
      <w:r w:rsidR="00590D4E" w:rsidRPr="00D000BC">
        <w:rPr>
          <w:rFonts w:ascii="Book Antiqua" w:eastAsia="Times New Roman" w:hAnsi="Book Antiqua" w:cs="Times New Roman"/>
        </w:rPr>
        <w:lastRenderedPageBreak/>
        <w:t>delayed contrast enhancement consistent with classic pattern of myocardial infarction. They found that ECV ranged from 22</w:t>
      </w:r>
      <w:r w:rsidR="000E0145">
        <w:rPr>
          <w:rFonts w:ascii="Book Antiqua" w:eastAsia="宋体" w:hAnsi="Book Antiqua" w:cs="Times New Roman" w:hint="eastAsia"/>
          <w:lang w:eastAsia="zh-CN"/>
        </w:rPr>
        <w:t>%</w:t>
      </w:r>
      <w:r w:rsidR="00590D4E" w:rsidRPr="00D000BC">
        <w:rPr>
          <w:rFonts w:ascii="Book Antiqua" w:eastAsia="Times New Roman" w:hAnsi="Book Antiqua" w:cs="Times New Roman"/>
        </w:rPr>
        <w:t>-26% in healthy volunteers, whereas it ranged from 21</w:t>
      </w:r>
      <w:r w:rsidR="000E0145">
        <w:rPr>
          <w:rFonts w:ascii="Book Antiqua" w:eastAsia="宋体" w:hAnsi="Book Antiqua" w:cs="Times New Roman" w:hint="eastAsia"/>
          <w:lang w:eastAsia="zh-CN"/>
        </w:rPr>
        <w:t>%</w:t>
      </w:r>
      <w:r w:rsidR="00590D4E" w:rsidRPr="00D000BC">
        <w:rPr>
          <w:rFonts w:ascii="Book Antiqua" w:eastAsia="Times New Roman" w:hAnsi="Book Antiqua" w:cs="Times New Roman"/>
        </w:rPr>
        <w:t xml:space="preserve">-46% in </w:t>
      </w:r>
      <w:r w:rsidR="00316F4D" w:rsidRPr="00D000BC">
        <w:rPr>
          <w:rFonts w:ascii="Book Antiqua" w:eastAsia="Times New Roman" w:hAnsi="Book Antiqua" w:cs="Times New Roman"/>
        </w:rPr>
        <w:t xml:space="preserve">the </w:t>
      </w:r>
      <w:r w:rsidR="00590D4E" w:rsidRPr="00D000BC">
        <w:rPr>
          <w:rFonts w:ascii="Book Antiqua" w:eastAsia="Times New Roman" w:hAnsi="Book Antiqua" w:cs="Times New Roman"/>
        </w:rPr>
        <w:t xml:space="preserve">patients. Over a median follow-up period of 6 </w:t>
      </w:r>
      <w:proofErr w:type="gramStart"/>
      <w:r w:rsidR="00590D4E" w:rsidRPr="00D000BC">
        <w:rPr>
          <w:rFonts w:ascii="Book Antiqua" w:eastAsia="Times New Roman" w:hAnsi="Book Antiqua" w:cs="Times New Roman"/>
        </w:rPr>
        <w:t>mo</w:t>
      </w:r>
      <w:proofErr w:type="gramEnd"/>
      <w:r w:rsidR="00590D4E" w:rsidRPr="00D000BC">
        <w:rPr>
          <w:rFonts w:ascii="Book Antiqua" w:eastAsia="Times New Roman" w:hAnsi="Book Antiqua" w:cs="Times New Roman"/>
        </w:rPr>
        <w:t>, 39 patients died, and 43 experienced a major adverse event (composite of death/cardiac transplant/left ventricular assist device implantation). In multivariable modeling, ECV was associated with adverse cardiac events. For every 3% increase in ECV, there was a 50% increased probability of an adverse cardiac event. Furthermore, t</w:t>
      </w:r>
      <w:r w:rsidR="00A46CFB" w:rsidRPr="00D000BC">
        <w:rPr>
          <w:rFonts w:ascii="Book Antiqua" w:hAnsi="Book Antiqua" w:cs="Times New Roman"/>
        </w:rPr>
        <w:t>he potential of MRI/</w:t>
      </w:r>
      <w:r w:rsidR="00C037C2" w:rsidRPr="00D000BC">
        <w:rPr>
          <w:rFonts w:ascii="Book Antiqua" w:hAnsi="Book Antiqua" w:cs="Times New Roman"/>
        </w:rPr>
        <w:t xml:space="preserve">MDCT in </w:t>
      </w:r>
      <w:r w:rsidR="00A46CFB" w:rsidRPr="00D000BC">
        <w:rPr>
          <w:rFonts w:ascii="Book Antiqua" w:hAnsi="Book Antiqua" w:cs="Times New Roman"/>
        </w:rPr>
        <w:t xml:space="preserve">guiding intramyocardial therapies and </w:t>
      </w:r>
      <w:r w:rsidR="00C037C2" w:rsidRPr="00D000BC">
        <w:rPr>
          <w:rFonts w:ascii="Book Antiqua" w:hAnsi="Book Antiqua" w:cs="Times New Roman"/>
        </w:rPr>
        <w:t>providing reliable and reproducible assessment of myocardial viability</w:t>
      </w:r>
      <w:r w:rsidR="002A2F20" w:rsidRPr="00D000BC">
        <w:rPr>
          <w:rFonts w:ascii="Book Antiqua" w:hAnsi="Book Antiqua" w:cs="Times New Roman"/>
        </w:rPr>
        <w:t>, perfusion and function</w:t>
      </w:r>
      <w:r w:rsidR="00C037C2" w:rsidRPr="00D000BC">
        <w:rPr>
          <w:rFonts w:ascii="Book Antiqua" w:hAnsi="Book Antiqua" w:cs="Times New Roman"/>
        </w:rPr>
        <w:t xml:space="preserve"> </w:t>
      </w:r>
      <w:r w:rsidR="00020A94">
        <w:rPr>
          <w:rFonts w:ascii="Book Antiqua" w:hAnsi="Book Antiqua" w:cs="Times New Roman"/>
        </w:rPr>
        <w:t xml:space="preserve">has been recently </w:t>
      </w:r>
      <w:proofErr w:type="gramStart"/>
      <w:r w:rsidR="00020A94">
        <w:rPr>
          <w:rFonts w:ascii="Book Antiqua" w:hAnsi="Book Antiqua" w:cs="Times New Roman"/>
        </w:rPr>
        <w:t>reviewed</w:t>
      </w:r>
      <w:r w:rsidR="00020A94" w:rsidRPr="00020A94">
        <w:rPr>
          <w:rFonts w:ascii="Book Antiqua" w:eastAsia="宋体" w:hAnsi="Book Antiqua" w:cs="Times New Roman" w:hint="eastAsia"/>
          <w:vertAlign w:val="superscript"/>
          <w:lang w:eastAsia="zh-CN"/>
        </w:rPr>
        <w:t>[</w:t>
      </w:r>
      <w:proofErr w:type="gramEnd"/>
      <w:r w:rsidR="0042729C">
        <w:fldChar w:fldCharType="begin"/>
      </w:r>
      <w:r w:rsidR="0042729C">
        <w:instrText xml:space="preserve"> HYPERLINK \l "_ENREF_153" \o "Gerber, 2006 #287" </w:instrText>
      </w:r>
      <w:r w:rsidR="0042729C">
        <w:fldChar w:fldCharType="separate"/>
      </w:r>
      <w:r w:rsidR="00BB0624" w:rsidRPr="00020A94">
        <w:rPr>
          <w:rFonts w:ascii="Book Antiqua" w:hAnsi="Book Antiqua" w:cs="Times New Roman"/>
          <w:vertAlign w:val="superscript"/>
        </w:rPr>
        <w:fldChar w:fldCharType="begin">
          <w:fldData xml:space="preserve">PEVuZE5vdGU+PENpdGU+PEF1dGhvcj5HZXJiZXI8L0F1dGhvcj48WWVhcj4yMDA2PC9ZZWFyPjxS
ZWNOdW0+Mjg3PC9SZWNOdW0+PERpc3BsYXlUZXh0PjxzdHlsZSBmYWNlPSJzdXBlcnNjcmlwdCI+
MTUzLTE1NTwvc3R5bGU+PC9EaXNwbGF5VGV4dD48cmVjb3JkPjxyZWMtbnVtYmVyPjI4NzwvcmVj
LW51bWJlcj48Zm9yZWlnbi1rZXlzPjxrZXkgYXBwPSJFTiIgZGItaWQ9InQwZnJ0dHhydzA5ZXg1
ZTJ4cmt4djk5ajB2MDlmMnNlcnNyMiI+Mjg3PC9rZXk+PC9mb3JlaWduLWtleXM+PHJlZi10eXBl
IG5hbWU9IkpvdXJuYWwgQXJ0aWNsZSI+MTc8L3JlZi10eXBlPjxjb250cmlidXRvcnM+PGF1dGhv
cnM+PGF1dGhvcj5HZXJiZXIsIEIuIEwuPC9hdXRob3I+PGF1dGhvcj5CZWxnZSwgQi48L2F1dGhv
cj48YXV0aG9yPkxlZ3JvcywgRy4gSi48L2F1dGhvcj48YXV0aG9yPkxpbSwgUC48L2F1dGhvcj48
YXV0aG9yPlBvbmNlbGV0LCBBLjwvYXV0aG9yPjxhdXRob3I+UGFzcXVldCwgQS48L2F1dGhvcj48
YXV0aG9yPkdpc2VsbHUsIEcuPC9hdXRob3I+PGF1dGhvcj5Db2NoZSwgRS48L2F1dGhvcj48YXV0
aG9yPlZhbm92ZXJzY2hlbGRlLCBKLiBMLjwvYXV0aG9yPjwvYXV0aG9ycz48L2NvbnRyaWJ1dG9y
cz48YXV0aC1hZGRyZXNzPkRlcGFydG1lbnQgb2YgQ2FyZGlvbG9neSwgQ2xpbmlxdWVzIFVuaXZl
cnNpdGFpcmVzIFN0LiBMdWMgVUNMLCBVbml2ZXJzaXRlIENhdGhvbGlxdWUgZGUgTG91dmFpbiwg
QnJ1c3NlbHMsIEJlbGdpdW0uIEJlcm5oYXJkLmdlcmJlckBjbGluLnVjbC5hYy5iZTwvYXV0aC1h
ZGRyZXNzPjx0aXRsZXM+PHRpdGxlPkNoYXJhY3Rlcml6YXRpb24gb2YgYWN1dGUgYW5kIGNocm9u
aWMgbXlvY2FyZGlhbCBpbmZhcmN0cyBieSBtdWx0aWRldGVjdG9yIGNvbXB1dGVkIHRvbW9ncmFw
aHk6IGNvbXBhcmlzb24gd2l0aCBjb250cmFzdC1lbmhhbmNlZCBtYWduZXRpYyByZXNvbmFuY2U8
L3RpdGxlPjxzZWNvbmRhcnktdGl0bGU+Q2lyY3VsYXRpb248L3NlY29uZGFyeS10aXRsZT48L3Rp
dGxlcz48cGVyaW9kaWNhbD48ZnVsbC10aXRsZT5DaXJjdWxhdGlvbjwvZnVsbC10aXRsZT48YWJi
ci0xPkNpcmN1bGF0aW9uPC9hYmJyLTE+PC9wZXJpb2RpY2FsPjxwYWdlcz44MjMtMzM8L3BhZ2Vz
Pjx2b2x1bWU+MTEzPC92b2x1bWU+PG51bWJlcj42PC9udW1iZXI+PGtleXdvcmRzPjxrZXl3b3Jk
PkFjdXRlIERpc2Vhc2U8L2tleXdvcmQ+PGtleXdvcmQ+QWdlZDwva2V5d29yZD48a2V5d29yZD5B
bmltYWxzPC9rZXl3b3JkPjxrZXl3b3JkPkNocm9uaWMgRGlzZWFzZTwva2V5d29yZD48a2V5d29y
ZD5Db250cmFzdCBNZWRpYTwva2V5d29yZD48a2V5d29yZD5GZW1hbGU8L2tleXdvcmQ+PGtleXdv
cmQ+R2Fkb2xpbml1bSBEVFBBL2RpYWdub3N0aWMgdXNlPC9rZXl3b3JkPjxrZXl3b3JkPkh1bWFu
czwva2V5d29yZD48a2V5d29yZD5Jb3BhbWlkb2wvYW5hbG9ncyAmYW1wOyBkZXJpdmF0aXZlcy9k
aWFnbm9zdGljIHVzZTwva2V5d29yZD48a2V5d29yZD5NYWduZXRpYyBSZXNvbmFuY2UgSW1hZ2lu
Zzwva2V5d29yZD48a2V5d29yZD5NYWxlPC9rZXl3b3JkPjxrZXl3b3JkPk1pZGRsZSBBZ2VkPC9r
ZXl3b3JkPjxrZXl3b3JkPk15b2NhcmRpYWwgSW5mYXJjdGlvbi9wYXRob2xvZ3kvKnJhZGlvZ3Jh
cGh5PC9rZXl3b3JkPjxrZXl3b3JkPlJhYmJpdHM8L2tleXdvcmQ+PGtleXdvcmQ+U3dpbmU8L2tl
eXdvcmQ+PGtleXdvcmQ+VG9tb2dyYXBoeSwgWC1SYXkgQ29tcHV0ZWQvKm1ldGhvZHM8L2tleXdv
cmQ+PC9rZXl3b3Jkcz48ZGF0ZXM+PHllYXI+MjAwNjwveWVhcj48cHViLWRhdGVzPjxkYXRlPkZl
YiAxNDwvZGF0ZT48L3B1Yi1kYXRlcz48L2RhdGVzPjxhY2Nlc3Npb24tbnVtPjE2NDYxODIyPC9h
Y2Nlc3Npb24tbnVtPjx1cmxzPjxyZWxhdGVkLXVybHM+PHVybD5odHRwOi8vd3d3Lm5jYmkubmxt
Lm5paC5nb3YvZW50cmV6L3F1ZXJ5LmZjZ2k/Y21kPVJldHJpZXZlJmFtcDtkYj1QdWJNZWQmYW1w
O2RvcHQ9Q2l0YXRpb24mYW1wO2xpc3RfdWlkcz0xNjQ2MTgyMjwvdXJsPjwvcmVsYXRlZC11cmxz
PjwvdXJscz48L3JlY29yZD48L0NpdGU+PENpdGU+PEF1dGhvcj5sZSBQb2xhaW4gZGUgV2Fyb3V4
PC9BdXRob3I+PFllYXI+MjAwODwvWWVhcj48UmVjTnVtPjE5ODY5PC9SZWNOdW0+PHJlY29yZD48
cmVjLW51bWJlcj4xOTg2OTwvcmVjLW51bWJlcj48Zm9yZWlnbi1rZXlzPjxrZXkgYXBwPSJFTiIg
ZGItaWQ9ImZkdnphcnRwdDB4eHA1ZXN0YXN4MHZ3MmQyZTVlMGQyZWZmdiI+MTk4Njk8L2tleT48
L2ZvcmVpZ24ta2V5cz48cmVmLXR5cGUgbmFtZT0iSm91cm5hbCBBcnRpY2xlIj4xNzwvcmVmLXR5
cGU+PGNvbnRyaWJ1dG9ycz48YXV0aG9ycz48YXV0aG9yPmxlIFBvbGFpbiBkZSBXYXJvdXgsIEou
IEIuPC9hdXRob3I+PGF1dGhvcj5Qb3VsZXVyLCBBLiBDLjwvYXV0aG9yPjxhdXRob3I+R29mZmlu
ZXQsIEMuPC9hdXRob3I+PGF1dGhvcj5QYXNxdWV0LCBBLjwvYXV0aG9yPjxhdXRob3I+VmFub3Zl
cnNjaGVsZGUsIEouIEwuPC9hdXRob3I+PGF1dGhvcj5HZXJiZXIsIEIuIEwuPC9hdXRob3I+PC9h
dXRob3JzPjwvY29udHJpYnV0b3JzPjxhdXRoLWFkZHJlc3M+RGVwYXJ0bWVudCBvZiBDYXJkaW92
YXNjdWxhciBEaXNlYXNlcywgRGl2aXNpb24gb2YgQ2FyZGlvbG9neSwgQ2xpbmlxdWVzIFVuaXZl
cnNpdGFpcmVzIFN0IEx1YyBVQ0wsIEJydXNzZWxzLCBCZWxnaXVtLjwvYXV0aC1hZGRyZXNzPjx0
aXRsZXM+PHRpdGxlPkNvbWJpbmVkIGNvcm9uYXJ5IGFuZCBsYXRlLWVuaGFuY2VkIG11bHRpZGV0
ZWN0b3ItY29tcHV0ZWQgdG9tb2dyYXBoeSBmb3IgZGVsaW5lYXRpb24gb2YgdGhlIGV0aW9sb2d5
IG9mIGxlZnQgdmVudHJpY3VsYXIgZHlzZnVuY3Rpb246IGNvbXBhcmlzb24gd2l0aCBjb3JvbmFy
eSBhbmdpb2dyYXBoeSBhbmQgY29udHJhc3QtZW5oYW5jZWQgY2FyZGlhYyBtYWduZXRpYyByZXNv
bmFuY2UgaW1hZ2luZzwvdGl0bGU+PHNlY29uZGFyeS10aXRsZT5FdXJvcGVhbiBoZWFydCBqb3Vy
bmFsPC9zZWNvbmRhcnktdGl0bGU+PGFsdC10aXRsZT5FdXIgSGVhcnQgSjwvYWx0LXRpdGxlPjwv
dGl0bGVzPjxwZXJpb2RpY2FsPjxmdWxsLXRpdGxlPkV1cm9wZWFuIGhlYXJ0IGpvdXJuYWw8L2Z1
bGwtdGl0bGU+PGFiYnItMT5FdXIgSGVhcnQgSjwvYWJici0xPjwvcGVyaW9kaWNhbD48YWx0LXBl
cmlvZGljYWw+PGZ1bGwtdGl0bGU+RXVyb3BlYW4gaGVhcnQgam91cm5hbDwvZnVsbC10aXRsZT48
YWJici0xPkV1ciBIZWFydCBKPC9hYmJyLTE+PC9hbHQtcGVyaW9kaWNhbD48cGFnZXM+MjU0NC01
MTwvcGFnZXM+PHZvbHVtZT4yOTwvdm9sdW1lPjxudW1iZXI+MjA8L251bWJlcj48ZWRpdGlvbj4y
MDA4LzA5LzAzPC9lZGl0aW9uPjxrZXl3b3Jkcz48a2V5d29yZD5Db250cmFzdCBNZWRpYS9kaWFn
bm9zdGljIHVzZTwva2V5d29yZD48a2V5d29yZD5Db3JvbmFyeSBBbmdpb2dyYXBoeS8qbWV0aG9k
czwva2V5d29yZD48a2V5d29yZD5Db3JvbmFyeSBBcnRlcnkgRGlzZWFzZS9jbGFzc2lmaWNhdGlv
bi9jb21wbGljYXRpb25zLypkaWFnbm9zaXM8L2tleXdvcmQ+PGtleXdvcmQ+RmVhc2liaWxpdHkg
U3R1ZGllczwva2V5d29yZD48a2V5d29yZD5GZW1hbGU8L2tleXdvcmQ+PGtleXdvcmQ+R2Fkb2xp
bml1bSBEVFBBL2RpYWdub3N0aWMgdXNlPC9rZXl3b3JkPjxrZXl3b3JkPkh1bWFuczwva2V5d29y
ZD48a2V5d29yZD5JbWFnZSBFbmhhbmNlbWVudDwva2V5d29yZD48a2V5d29yZD5NYWduZXRpYyBS
ZXNvbmFuY2UgQW5naW9ncmFwaHkvKm1ldGhvZHM8L2tleXdvcmQ+PGtleXdvcmQ+TWFsZTwva2V5
d29yZD48a2V5d29yZD5NaWRkbGUgQWdlZDwva2V5d29yZD48a2V5d29yZD5TZW5zaXRpdml0eSBh
bmQgU3BlY2lmaWNpdHk8L2tleXdvcmQ+PGtleXdvcmQ+VG9tb2dyYXBoeSwgWC1SYXkgQ29tcHV0
ZWQvKm1ldGhvZHM8L2tleXdvcmQ+PGtleXdvcmQ+VmVudHJpY3VsYXIgRHlzZnVuY3Rpb24sIExl
ZnQvKmV0aW9sb2d5PC9rZXl3b3JkPjwva2V5d29yZHM+PGRhdGVzPjx5ZWFyPjIwMDg8L3llYXI+
PHB1Yi1kYXRlcz48ZGF0ZT5PY3Q8L2RhdGU+PC9wdWItZGF0ZXM+PC9kYXRlcz48aXNibj4xNTIy
LTk2NDUgKEVsZWN0cm9uaWMpJiN4RDswMTk1LTY2OFggKExpbmtpbmcpPC9pc2JuPjxhY2Nlc3Np
b24tbnVtPjE4NzYyNTUzPC9hY2Nlc3Npb24tbnVtPjx3b3JrLXR5cGU+Q29tcGFyYXRpdmUgU3R1
ZHkmI3hEO0V2YWx1YXRpb24gU3R1ZGllcyYjeEQ7UmVzZWFyY2ggU3VwcG9ydCwgTm9uLVUuUy4g
R292JmFwb3M7dDwvd29yay10eXBlPjx1cmxzPjxyZWxhdGVkLXVybHM+PHVybD5odHRwOi8vd3d3
Lm5jYmkubmxtLm5paC5nb3YvcHVibWVkLzE4NzYyNTUzPC91cmw+PC9yZWxhdGVkLXVybHM+PC91
cmxzPjxjdXN0b20yPjI1NjcwMjI8L2N1c3RvbTI+PGVsZWN0cm9uaWMtcmVzb3VyY2UtbnVtPjEw
LjEwOTMvZXVyaGVhcnRqL2VobjM4MTwvZWxlY3Ryb25pYy1yZXNvdXJjZS1udW0+PGxhbmd1YWdl
PmVuZzwvbGFuZ3VhZ2U+PC9yZWNvcmQ+PC9DaXRlPjxDaXRlPjxBdXRob3I+U2FlZWQ8L0F1dGhv
cj48WWVhcj4yMDEyPC9ZZWFyPjxSZWNOdW0+MTk4NjM8L1JlY051bT48cmVjb3JkPjxyZWMtbnVt
YmVyPjE5ODYzPC9yZWMtbnVtYmVyPjxmb3JlaWduLWtleXM+PGtleSBhcHA9IkVOIiBkYi1pZD0i
dDBmcnR0eHJ3MDlleDVlMnhya3h2OTlqMHYwOWYyc2Vyc3IyIj4xOTg2Mzwva2V5PjwvZm9yZWln
bi1rZXlzPjxyZWYtdHlwZSBuYW1lPSJKb3VybmFsIEFydGljbGUiPjE3PC9yZWYtdHlwZT48Y29u
dHJpYnV0b3JzPjxhdXRob3JzPjxhdXRob3I+U2FlZWQsIE0uPC9hdXRob3I+PGF1dGhvcj5XaWxz
b24sIE0uPC9hdXRob3I+PC9hdXRob3JzPjwvY29udHJpYnV0b3JzPjxhdXRoLWFkZHJlc3M+TWF5
dGhlbSBTYWVlZCwgTWFyayBXaWxzb24sIERlcGFydG1lbnQgb2YgUmFkaW9sb2d5IGFuZCBCaW9t
ZWRpY2FsIEltYWdpbmcsIFVuaXZlcnNpdHkgb2YgQ2FsaWZvcm5pYSBTYW4gRnJhbmNpc2NvLCBT
YW4gRnJhbmNpc2NvLCBDQSA5NDEwNy01NzA1LCBVbml0ZWQgU3RhdGVzLjwvYXV0aC1hZGRyZXNz
Pjx0aXRsZXM+PHRpdGxlPlZhbHVlIG9mIE1SIGNvbnRyYXN0IG1lZGlhIGluIGltYWdlLWd1aWRl
ZCBib2R5IGludGVydmVudGlvbnM8L3RpdGxlPjxzZWNvbmRhcnktdGl0bGU+V29ybGQgSiBSYWRp
b2w8L3NlY29uZGFyeS10aXRsZT48YWx0LXRpdGxlPldvcmxkIGpvdXJuYWwgb2YgcmFkaW9sb2d5
PC9hbHQtdGl0bGU+PC90aXRsZXM+PHBlcmlvZGljYWw+PGZ1bGwtdGl0bGU+V29ybGQgSiBSYWRp
b2w8L2Z1bGwtdGl0bGU+PGFiYnItMT5Xb3JsZCBqb3VybmFsIG9mIHJhZGlvbG9neTwvYWJici0x
PjwvcGVyaW9kaWNhbD48YWx0LXBlcmlvZGljYWw+PGZ1bGwtdGl0bGU+V29ybGQgSiBSYWRpb2w8
L2Z1bGwtdGl0bGU+PGFiYnItMT5Xb3JsZCBqb3VybmFsIG9mIHJhZGlvbG9neTwvYWJici0xPjwv
YWx0LXBlcmlvZGljYWw+PHBhZ2VzPjEtMTI8L3BhZ2VzPjx2b2x1bWU+NDwvdm9sdW1lPjxudW1i
ZXI+MTwvbnVtYmVyPjxkYXRlcz48eWVhcj4yMDEyPC95ZWFyPjxwdWItZGF0ZXM+PGRhdGU+SmFu
IDI4PC9kYXRlPjwvcHViLWRhdGVzPjwvZGF0ZXM+PGlzYm4+MTk0OS04NDcwIChFbGVjdHJvbmlj
KTwvaXNibj48YWNjZXNzaW9uLW51bT4yMjMyODk2NjwvYWNjZXNzaW9uLW51bT48dXJscz48cmVs
YXRlZC11cmxzPjx1cmw+aHR0cDovL3d3dy5uY2JpLm5sbS5uaWguZ292L3B1Ym1lZC8yMjMyODk2
NjwvdXJsPjwvcmVsYXRlZC11cmxzPjwvdXJscz48Y3VzdG9tMj4zMjcyNjE1PC9jdXN0b20yPjxl
bGVjdHJvbmljLXJlc291cmNlLW51bT4xMC40MzI5L3dqci52NC5pMS4xPC9lbGVjdHJvbmljLXJl
c291cmNlLW51bT48L3JlY29yZD48L0NpdGU+PC9FbmROb3RlPn==
</w:fldData>
        </w:fldChar>
      </w:r>
      <w:r w:rsidR="00BB0624" w:rsidRPr="00020A94">
        <w:rPr>
          <w:rFonts w:ascii="Book Antiqua" w:hAnsi="Book Antiqua" w:cs="Times New Roman"/>
          <w:vertAlign w:val="superscript"/>
        </w:rPr>
        <w:instrText xml:space="preserve"> ADDIN EN.CITE </w:instrText>
      </w:r>
      <w:r w:rsidR="00BB0624" w:rsidRPr="00020A94">
        <w:rPr>
          <w:rFonts w:ascii="Book Antiqua" w:hAnsi="Book Antiqua" w:cs="Times New Roman"/>
          <w:vertAlign w:val="superscript"/>
        </w:rPr>
        <w:fldChar w:fldCharType="begin">
          <w:fldData xml:space="preserve">PEVuZE5vdGU+PENpdGU+PEF1dGhvcj5HZXJiZXI8L0F1dGhvcj48WWVhcj4yMDA2PC9ZZWFyPjxS
ZWNOdW0+Mjg3PC9SZWNOdW0+PERpc3BsYXlUZXh0PjxzdHlsZSBmYWNlPSJzdXBlcnNjcmlwdCI+
MTUzLTE1NTwvc3R5bGU+PC9EaXNwbGF5VGV4dD48cmVjb3JkPjxyZWMtbnVtYmVyPjI4NzwvcmVj
LW51bWJlcj48Zm9yZWlnbi1rZXlzPjxrZXkgYXBwPSJFTiIgZGItaWQ9InQwZnJ0dHhydzA5ZXg1
ZTJ4cmt4djk5ajB2MDlmMnNlcnNyMiI+Mjg3PC9rZXk+PC9mb3JlaWduLWtleXM+PHJlZi10eXBl
IG5hbWU9IkpvdXJuYWwgQXJ0aWNsZSI+MTc8L3JlZi10eXBlPjxjb250cmlidXRvcnM+PGF1dGhv
cnM+PGF1dGhvcj5HZXJiZXIsIEIuIEwuPC9hdXRob3I+PGF1dGhvcj5CZWxnZSwgQi48L2F1dGhv
cj48YXV0aG9yPkxlZ3JvcywgRy4gSi48L2F1dGhvcj48YXV0aG9yPkxpbSwgUC48L2F1dGhvcj48
YXV0aG9yPlBvbmNlbGV0LCBBLjwvYXV0aG9yPjxhdXRob3I+UGFzcXVldCwgQS48L2F1dGhvcj48
YXV0aG9yPkdpc2VsbHUsIEcuPC9hdXRob3I+PGF1dGhvcj5Db2NoZSwgRS48L2F1dGhvcj48YXV0
aG9yPlZhbm92ZXJzY2hlbGRlLCBKLiBMLjwvYXV0aG9yPjwvYXV0aG9ycz48L2NvbnRyaWJ1dG9y
cz48YXV0aC1hZGRyZXNzPkRlcGFydG1lbnQgb2YgQ2FyZGlvbG9neSwgQ2xpbmlxdWVzIFVuaXZl
cnNpdGFpcmVzIFN0LiBMdWMgVUNMLCBVbml2ZXJzaXRlIENhdGhvbGlxdWUgZGUgTG91dmFpbiwg
QnJ1c3NlbHMsIEJlbGdpdW0uIEJlcm5oYXJkLmdlcmJlckBjbGluLnVjbC5hYy5iZTwvYXV0aC1h
ZGRyZXNzPjx0aXRsZXM+PHRpdGxlPkNoYXJhY3Rlcml6YXRpb24gb2YgYWN1dGUgYW5kIGNocm9u
aWMgbXlvY2FyZGlhbCBpbmZhcmN0cyBieSBtdWx0aWRldGVjdG9yIGNvbXB1dGVkIHRvbW9ncmFw
aHk6IGNvbXBhcmlzb24gd2l0aCBjb250cmFzdC1lbmhhbmNlZCBtYWduZXRpYyByZXNvbmFuY2U8
L3RpdGxlPjxzZWNvbmRhcnktdGl0bGU+Q2lyY3VsYXRpb248L3NlY29uZGFyeS10aXRsZT48L3Rp
dGxlcz48cGVyaW9kaWNhbD48ZnVsbC10aXRsZT5DaXJjdWxhdGlvbjwvZnVsbC10aXRsZT48YWJi
ci0xPkNpcmN1bGF0aW9uPC9hYmJyLTE+PC9wZXJpb2RpY2FsPjxwYWdlcz44MjMtMzM8L3BhZ2Vz
Pjx2b2x1bWU+MTEzPC92b2x1bWU+PG51bWJlcj42PC9udW1iZXI+PGtleXdvcmRzPjxrZXl3b3Jk
PkFjdXRlIERpc2Vhc2U8L2tleXdvcmQ+PGtleXdvcmQ+QWdlZDwva2V5d29yZD48a2V5d29yZD5B
bmltYWxzPC9rZXl3b3JkPjxrZXl3b3JkPkNocm9uaWMgRGlzZWFzZTwva2V5d29yZD48a2V5d29y
ZD5Db250cmFzdCBNZWRpYTwva2V5d29yZD48a2V5d29yZD5GZW1hbGU8L2tleXdvcmQ+PGtleXdv
cmQ+R2Fkb2xpbml1bSBEVFBBL2RpYWdub3N0aWMgdXNlPC9rZXl3b3JkPjxrZXl3b3JkPkh1bWFu
czwva2V5d29yZD48a2V5d29yZD5Jb3BhbWlkb2wvYW5hbG9ncyAmYW1wOyBkZXJpdmF0aXZlcy9k
aWFnbm9zdGljIHVzZTwva2V5d29yZD48a2V5d29yZD5NYWduZXRpYyBSZXNvbmFuY2UgSW1hZ2lu
Zzwva2V5d29yZD48a2V5d29yZD5NYWxlPC9rZXl3b3JkPjxrZXl3b3JkPk1pZGRsZSBBZ2VkPC9r
ZXl3b3JkPjxrZXl3b3JkPk15b2NhcmRpYWwgSW5mYXJjdGlvbi9wYXRob2xvZ3kvKnJhZGlvZ3Jh
cGh5PC9rZXl3b3JkPjxrZXl3b3JkPlJhYmJpdHM8L2tleXdvcmQ+PGtleXdvcmQ+U3dpbmU8L2tl
eXdvcmQ+PGtleXdvcmQ+VG9tb2dyYXBoeSwgWC1SYXkgQ29tcHV0ZWQvKm1ldGhvZHM8L2tleXdv
cmQ+PC9rZXl3b3Jkcz48ZGF0ZXM+PHllYXI+MjAwNjwveWVhcj48cHViLWRhdGVzPjxkYXRlPkZl
YiAxNDwvZGF0ZT48L3B1Yi1kYXRlcz48L2RhdGVzPjxhY2Nlc3Npb24tbnVtPjE2NDYxODIyPC9h
Y2Nlc3Npb24tbnVtPjx1cmxzPjxyZWxhdGVkLXVybHM+PHVybD5odHRwOi8vd3d3Lm5jYmkubmxt
Lm5paC5nb3YvZW50cmV6L3F1ZXJ5LmZjZ2k/Y21kPVJldHJpZXZlJmFtcDtkYj1QdWJNZWQmYW1w
O2RvcHQ9Q2l0YXRpb24mYW1wO2xpc3RfdWlkcz0xNjQ2MTgyMjwvdXJsPjwvcmVsYXRlZC11cmxz
PjwvdXJscz48L3JlY29yZD48L0NpdGU+PENpdGU+PEF1dGhvcj5sZSBQb2xhaW4gZGUgV2Fyb3V4
PC9BdXRob3I+PFllYXI+MjAwODwvWWVhcj48UmVjTnVtPjE5ODY5PC9SZWNOdW0+PHJlY29yZD48
cmVjLW51bWJlcj4xOTg2OTwvcmVjLW51bWJlcj48Zm9yZWlnbi1rZXlzPjxrZXkgYXBwPSJFTiIg
ZGItaWQ9ImZkdnphcnRwdDB4eHA1ZXN0YXN4MHZ3MmQyZTVlMGQyZWZmdiI+MTk4Njk8L2tleT48
L2ZvcmVpZ24ta2V5cz48cmVmLXR5cGUgbmFtZT0iSm91cm5hbCBBcnRpY2xlIj4xNzwvcmVmLXR5
cGU+PGNvbnRyaWJ1dG9ycz48YXV0aG9ycz48YXV0aG9yPmxlIFBvbGFpbiBkZSBXYXJvdXgsIEou
IEIuPC9hdXRob3I+PGF1dGhvcj5Qb3VsZXVyLCBBLiBDLjwvYXV0aG9yPjxhdXRob3I+R29mZmlu
ZXQsIEMuPC9hdXRob3I+PGF1dGhvcj5QYXNxdWV0LCBBLjwvYXV0aG9yPjxhdXRob3I+VmFub3Zl
cnNjaGVsZGUsIEouIEwuPC9hdXRob3I+PGF1dGhvcj5HZXJiZXIsIEIuIEwuPC9hdXRob3I+PC9h
dXRob3JzPjwvY29udHJpYnV0b3JzPjxhdXRoLWFkZHJlc3M+RGVwYXJ0bWVudCBvZiBDYXJkaW92
YXNjdWxhciBEaXNlYXNlcywgRGl2aXNpb24gb2YgQ2FyZGlvbG9neSwgQ2xpbmlxdWVzIFVuaXZl
cnNpdGFpcmVzIFN0IEx1YyBVQ0wsIEJydXNzZWxzLCBCZWxnaXVtLjwvYXV0aC1hZGRyZXNzPjx0
aXRsZXM+PHRpdGxlPkNvbWJpbmVkIGNvcm9uYXJ5IGFuZCBsYXRlLWVuaGFuY2VkIG11bHRpZGV0
ZWN0b3ItY29tcHV0ZWQgdG9tb2dyYXBoeSBmb3IgZGVsaW5lYXRpb24gb2YgdGhlIGV0aW9sb2d5
IG9mIGxlZnQgdmVudHJpY3VsYXIgZHlzZnVuY3Rpb246IGNvbXBhcmlzb24gd2l0aCBjb3JvbmFy
eSBhbmdpb2dyYXBoeSBhbmQgY29udHJhc3QtZW5oYW5jZWQgY2FyZGlhYyBtYWduZXRpYyByZXNv
bmFuY2UgaW1hZ2luZzwvdGl0bGU+PHNlY29uZGFyeS10aXRsZT5FdXJvcGVhbiBoZWFydCBqb3Vy
bmFsPC9zZWNvbmRhcnktdGl0bGU+PGFsdC10aXRsZT5FdXIgSGVhcnQgSjwvYWx0LXRpdGxlPjwv
dGl0bGVzPjxwZXJpb2RpY2FsPjxmdWxsLXRpdGxlPkV1cm9wZWFuIGhlYXJ0IGpvdXJuYWw8L2Z1
bGwtdGl0bGU+PGFiYnItMT5FdXIgSGVhcnQgSjwvYWJici0xPjwvcGVyaW9kaWNhbD48YWx0LXBl
cmlvZGljYWw+PGZ1bGwtdGl0bGU+RXVyb3BlYW4gaGVhcnQgam91cm5hbDwvZnVsbC10aXRsZT48
YWJici0xPkV1ciBIZWFydCBKPC9hYmJyLTE+PC9hbHQtcGVyaW9kaWNhbD48cGFnZXM+MjU0NC01
MTwvcGFnZXM+PHZvbHVtZT4yOTwvdm9sdW1lPjxudW1iZXI+MjA8L251bWJlcj48ZWRpdGlvbj4y
MDA4LzA5LzAzPC9lZGl0aW9uPjxrZXl3b3Jkcz48a2V5d29yZD5Db250cmFzdCBNZWRpYS9kaWFn
bm9zdGljIHVzZTwva2V5d29yZD48a2V5d29yZD5Db3JvbmFyeSBBbmdpb2dyYXBoeS8qbWV0aG9k
czwva2V5d29yZD48a2V5d29yZD5Db3JvbmFyeSBBcnRlcnkgRGlzZWFzZS9jbGFzc2lmaWNhdGlv
bi9jb21wbGljYXRpb25zLypkaWFnbm9zaXM8L2tleXdvcmQ+PGtleXdvcmQ+RmVhc2liaWxpdHkg
U3R1ZGllczwva2V5d29yZD48a2V5d29yZD5GZW1hbGU8L2tleXdvcmQ+PGtleXdvcmQ+R2Fkb2xp
bml1bSBEVFBBL2RpYWdub3N0aWMgdXNlPC9rZXl3b3JkPjxrZXl3b3JkPkh1bWFuczwva2V5d29y
ZD48a2V5d29yZD5JbWFnZSBFbmhhbmNlbWVudDwva2V5d29yZD48a2V5d29yZD5NYWduZXRpYyBS
ZXNvbmFuY2UgQW5naW9ncmFwaHkvKm1ldGhvZHM8L2tleXdvcmQ+PGtleXdvcmQ+TWFsZTwva2V5
d29yZD48a2V5d29yZD5NaWRkbGUgQWdlZDwva2V5d29yZD48a2V5d29yZD5TZW5zaXRpdml0eSBh
bmQgU3BlY2lmaWNpdHk8L2tleXdvcmQ+PGtleXdvcmQ+VG9tb2dyYXBoeSwgWC1SYXkgQ29tcHV0
ZWQvKm1ldGhvZHM8L2tleXdvcmQ+PGtleXdvcmQ+VmVudHJpY3VsYXIgRHlzZnVuY3Rpb24sIExl
ZnQvKmV0aW9sb2d5PC9rZXl3b3JkPjwva2V5d29yZHM+PGRhdGVzPjx5ZWFyPjIwMDg8L3llYXI+
PHB1Yi1kYXRlcz48ZGF0ZT5PY3Q8L2RhdGU+PC9wdWItZGF0ZXM+PC9kYXRlcz48aXNibj4xNTIy
LTk2NDUgKEVsZWN0cm9uaWMpJiN4RDswMTk1LTY2OFggKExpbmtpbmcpPC9pc2JuPjxhY2Nlc3Np
b24tbnVtPjE4NzYyNTUzPC9hY2Nlc3Npb24tbnVtPjx3b3JrLXR5cGU+Q29tcGFyYXRpdmUgU3R1
ZHkmI3hEO0V2YWx1YXRpb24gU3R1ZGllcyYjeEQ7UmVzZWFyY2ggU3VwcG9ydCwgTm9uLVUuUy4g
R292JmFwb3M7dDwvd29yay10eXBlPjx1cmxzPjxyZWxhdGVkLXVybHM+PHVybD5odHRwOi8vd3d3
Lm5jYmkubmxtLm5paC5nb3YvcHVibWVkLzE4NzYyNTUzPC91cmw+PC9yZWxhdGVkLXVybHM+PC91
cmxzPjxjdXN0b20yPjI1NjcwMjI8L2N1c3RvbTI+PGVsZWN0cm9uaWMtcmVzb3VyY2UtbnVtPjEw
LjEwOTMvZXVyaGVhcnRqL2VobjM4MTwvZWxlY3Ryb25pYy1yZXNvdXJjZS1udW0+PGxhbmd1YWdl
PmVuZzwvbGFuZ3VhZ2U+PC9yZWNvcmQ+PC9DaXRlPjxDaXRlPjxBdXRob3I+U2FlZWQ8L0F1dGhv
cj48WWVhcj4yMDEyPC9ZZWFyPjxSZWNOdW0+MTk4NjM8L1JlY051bT48cmVjb3JkPjxyZWMtbnVt
YmVyPjE5ODYzPC9yZWMtbnVtYmVyPjxmb3JlaWduLWtleXM+PGtleSBhcHA9IkVOIiBkYi1pZD0i
dDBmcnR0eHJ3MDlleDVlMnhya3h2OTlqMHYwOWYyc2Vyc3IyIj4xOTg2Mzwva2V5PjwvZm9yZWln
bi1rZXlzPjxyZWYtdHlwZSBuYW1lPSJKb3VybmFsIEFydGljbGUiPjE3PC9yZWYtdHlwZT48Y29u
dHJpYnV0b3JzPjxhdXRob3JzPjxhdXRob3I+U2FlZWQsIE0uPC9hdXRob3I+PGF1dGhvcj5XaWxz
b24sIE0uPC9hdXRob3I+PC9hdXRob3JzPjwvY29udHJpYnV0b3JzPjxhdXRoLWFkZHJlc3M+TWF5
dGhlbSBTYWVlZCwgTWFyayBXaWxzb24sIERlcGFydG1lbnQgb2YgUmFkaW9sb2d5IGFuZCBCaW9t
ZWRpY2FsIEltYWdpbmcsIFVuaXZlcnNpdHkgb2YgQ2FsaWZvcm5pYSBTYW4gRnJhbmNpc2NvLCBT
YW4gRnJhbmNpc2NvLCBDQSA5NDEwNy01NzA1LCBVbml0ZWQgU3RhdGVzLjwvYXV0aC1hZGRyZXNz
Pjx0aXRsZXM+PHRpdGxlPlZhbHVlIG9mIE1SIGNvbnRyYXN0IG1lZGlhIGluIGltYWdlLWd1aWRl
ZCBib2R5IGludGVydmVudGlvbnM8L3RpdGxlPjxzZWNvbmRhcnktdGl0bGU+V29ybGQgSiBSYWRp
b2w8L3NlY29uZGFyeS10aXRsZT48YWx0LXRpdGxlPldvcmxkIGpvdXJuYWwgb2YgcmFkaW9sb2d5
PC9hbHQtdGl0bGU+PC90aXRsZXM+PHBlcmlvZGljYWw+PGZ1bGwtdGl0bGU+V29ybGQgSiBSYWRp
b2w8L2Z1bGwtdGl0bGU+PGFiYnItMT5Xb3JsZCBqb3VybmFsIG9mIHJhZGlvbG9neTwvYWJici0x
PjwvcGVyaW9kaWNhbD48YWx0LXBlcmlvZGljYWw+PGZ1bGwtdGl0bGU+V29ybGQgSiBSYWRpb2w8
L2Z1bGwtdGl0bGU+PGFiYnItMT5Xb3JsZCBqb3VybmFsIG9mIHJhZGlvbG9neTwvYWJici0xPjwv
YWx0LXBlcmlvZGljYWw+PHBhZ2VzPjEtMTI8L3BhZ2VzPjx2b2x1bWU+NDwvdm9sdW1lPjxudW1i
ZXI+MTwvbnVtYmVyPjxkYXRlcz48eWVhcj4yMDEyPC95ZWFyPjxwdWItZGF0ZXM+PGRhdGU+SmFu
IDI4PC9kYXRlPjwvcHViLWRhdGVzPjwvZGF0ZXM+PGlzYm4+MTk0OS04NDcwIChFbGVjdHJvbmlj
KTwvaXNibj48YWNjZXNzaW9uLW51bT4yMjMyODk2NjwvYWNjZXNzaW9uLW51bT48dXJscz48cmVs
YXRlZC11cmxzPjx1cmw+aHR0cDovL3d3dy5uY2JpLm5sbS5uaWguZ292L3B1Ym1lZC8yMjMyODk2
NjwvdXJsPjwvcmVsYXRlZC11cmxzPjwvdXJscz48Y3VzdG9tMj4zMjcyNjE1PC9jdXN0b20yPjxl
bGVjdHJvbmljLXJlc291cmNlLW51bT4xMC40MzI5L3dqci52NC5pMS4xPC9lbGVjdHJvbmljLXJl
c291cmNlLW51bT48L3JlY29yZD48L0NpdGU+PC9FbmROb3RlPn==
</w:fldData>
        </w:fldChar>
      </w:r>
      <w:r w:rsidR="00BB0624" w:rsidRPr="00020A94">
        <w:rPr>
          <w:rFonts w:ascii="Book Antiqua" w:hAnsi="Book Antiqua" w:cs="Times New Roman"/>
          <w:vertAlign w:val="superscript"/>
        </w:rPr>
        <w:instrText xml:space="preserve"> ADDIN EN.CITE.DATA </w:instrText>
      </w:r>
      <w:r w:rsidR="00BB0624" w:rsidRPr="00020A94">
        <w:rPr>
          <w:rFonts w:ascii="Book Antiqua" w:hAnsi="Book Antiqua" w:cs="Times New Roman"/>
          <w:vertAlign w:val="superscript"/>
        </w:rPr>
      </w:r>
      <w:r w:rsidR="00BB0624" w:rsidRPr="00020A94">
        <w:rPr>
          <w:rFonts w:ascii="Book Antiqua" w:hAnsi="Book Antiqua" w:cs="Times New Roman"/>
          <w:vertAlign w:val="superscript"/>
        </w:rPr>
        <w:fldChar w:fldCharType="end"/>
      </w:r>
      <w:r w:rsidR="00BB0624" w:rsidRPr="00020A94">
        <w:rPr>
          <w:rFonts w:ascii="Book Antiqua" w:hAnsi="Book Antiqua" w:cs="Times New Roman"/>
          <w:vertAlign w:val="superscript"/>
        </w:rPr>
      </w:r>
      <w:r w:rsidR="00BB0624" w:rsidRPr="00020A94">
        <w:rPr>
          <w:rFonts w:ascii="Book Antiqua" w:hAnsi="Book Antiqua" w:cs="Times New Roman"/>
          <w:vertAlign w:val="superscript"/>
        </w:rPr>
        <w:fldChar w:fldCharType="separate"/>
      </w:r>
      <w:r w:rsidR="00BB0624" w:rsidRPr="00020A94">
        <w:rPr>
          <w:rFonts w:ascii="Book Antiqua" w:hAnsi="Book Antiqua" w:cs="Times New Roman"/>
          <w:noProof/>
          <w:vertAlign w:val="superscript"/>
        </w:rPr>
        <w:t>15</w:t>
      </w:r>
      <w:r w:rsidR="00DA7F98">
        <w:rPr>
          <w:rFonts w:ascii="Book Antiqua" w:eastAsia="宋体" w:hAnsi="Book Antiqua" w:cs="Times New Roman" w:hint="eastAsia"/>
          <w:noProof/>
          <w:vertAlign w:val="superscript"/>
          <w:lang w:eastAsia="zh-CN"/>
        </w:rPr>
        <w:t>2</w:t>
      </w:r>
      <w:r w:rsidR="00BB0624" w:rsidRPr="00020A94">
        <w:rPr>
          <w:rFonts w:ascii="Book Antiqua" w:hAnsi="Book Antiqua" w:cs="Times New Roman"/>
          <w:noProof/>
          <w:vertAlign w:val="superscript"/>
        </w:rPr>
        <w:t>-15</w:t>
      </w:r>
      <w:r w:rsidR="00DA7F98">
        <w:rPr>
          <w:rFonts w:ascii="Book Antiqua" w:eastAsia="宋体" w:hAnsi="Book Antiqua" w:cs="Times New Roman" w:hint="eastAsia"/>
          <w:noProof/>
          <w:vertAlign w:val="superscript"/>
          <w:lang w:eastAsia="zh-CN"/>
        </w:rPr>
        <w:t>4</w:t>
      </w:r>
      <w:r w:rsidR="00BB0624" w:rsidRPr="00020A94">
        <w:rPr>
          <w:rFonts w:ascii="Book Antiqua" w:hAnsi="Book Antiqua" w:cs="Times New Roman"/>
          <w:vertAlign w:val="superscript"/>
        </w:rPr>
        <w:fldChar w:fldCharType="end"/>
      </w:r>
      <w:r w:rsidR="0042729C">
        <w:rPr>
          <w:rFonts w:ascii="Book Antiqua" w:hAnsi="Book Antiqua" w:cs="Times New Roman"/>
          <w:vertAlign w:val="superscript"/>
        </w:rPr>
        <w:fldChar w:fldCharType="end"/>
      </w:r>
      <w:r w:rsidR="00020A94" w:rsidRPr="00020A94">
        <w:rPr>
          <w:rFonts w:ascii="Book Antiqua" w:eastAsia="宋体" w:hAnsi="Book Antiqua" w:cs="Times New Roman" w:hint="eastAsia"/>
          <w:vertAlign w:val="superscript"/>
          <w:lang w:eastAsia="zh-CN"/>
        </w:rPr>
        <w:t>]</w:t>
      </w:r>
      <w:r w:rsidR="005F07A9" w:rsidRPr="00D000BC">
        <w:rPr>
          <w:rFonts w:ascii="Book Antiqua" w:hAnsi="Book Antiqua" w:cs="Times New Roman"/>
        </w:rPr>
        <w:t>. F</w:t>
      </w:r>
      <w:r w:rsidR="008733FD" w:rsidRPr="00D000BC">
        <w:rPr>
          <w:rFonts w:ascii="Book Antiqua" w:hAnsi="Book Antiqua" w:cs="Times New Roman"/>
        </w:rPr>
        <w:t xml:space="preserve">urther improvement in image resolution and </w:t>
      </w:r>
      <w:r w:rsidR="008733FD" w:rsidRPr="00D000BC">
        <w:rPr>
          <w:rFonts w:ascii="Book Antiqua" w:eastAsia="Times New Roman" w:hAnsi="Book Antiqua" w:cs="Times New Roman"/>
        </w:rPr>
        <w:t>processing of data</w:t>
      </w:r>
      <w:r w:rsidR="008733FD" w:rsidRPr="00D000BC">
        <w:rPr>
          <w:rFonts w:ascii="Book Antiqua" w:hAnsi="Book Antiqua" w:cs="Times New Roman"/>
        </w:rPr>
        <w:t xml:space="preserve"> would promise early detection and better pathophysiological understanding of diffuse fibrosis, myocardial infarct and help in timely i</w:t>
      </w:r>
      <w:r w:rsidR="00020A94">
        <w:rPr>
          <w:rFonts w:ascii="Book Antiqua" w:hAnsi="Book Antiqua" w:cs="Times New Roman"/>
        </w:rPr>
        <w:t xml:space="preserve">ntervention and </w:t>
      </w:r>
      <w:proofErr w:type="gramStart"/>
      <w:r w:rsidR="00020A94">
        <w:rPr>
          <w:rFonts w:ascii="Book Antiqua" w:hAnsi="Book Antiqua" w:cs="Times New Roman"/>
        </w:rPr>
        <w:t>therapy</w:t>
      </w:r>
      <w:r w:rsidR="00020A94" w:rsidRPr="00020A94">
        <w:rPr>
          <w:rFonts w:ascii="Book Antiqua" w:eastAsia="宋体" w:hAnsi="Book Antiqua" w:cs="Times New Roman" w:hint="eastAsia"/>
          <w:vertAlign w:val="superscript"/>
          <w:lang w:eastAsia="zh-CN"/>
        </w:rPr>
        <w:t>[</w:t>
      </w:r>
      <w:proofErr w:type="gramEnd"/>
      <w:r w:rsidR="0042729C">
        <w:fldChar w:fldCharType="begin"/>
      </w:r>
      <w:r w:rsidR="0042729C">
        <w:instrText xml:space="preserve"> HYPERLINK \l "_ENREF_156" \o "White, 2012 #19871" </w:instrText>
      </w:r>
      <w:r w:rsidR="0042729C">
        <w:fldChar w:fldCharType="separate"/>
      </w:r>
      <w:r w:rsidR="00BB0624" w:rsidRPr="00020A94">
        <w:rPr>
          <w:rFonts w:ascii="Book Antiqua" w:hAnsi="Book Antiqua" w:cs="Times New Roman"/>
          <w:vertAlign w:val="superscript"/>
        </w:rPr>
        <w:fldChar w:fldCharType="begin">
          <w:fldData xml:space="preserve">PEVuZE5vdGU+PENpdGU+PEF1dGhvcj5XaGl0ZTwvQXV0aG9yPjxZZWFyPjIwMTI8L1llYXI+PFJl
Y051bT4xOTg3MTwvUmVjTnVtPjxEaXNwbGF5VGV4dD48c3R5bGUgZmFjZT0ic3VwZXJzY3JpcHQi
PjE1Njwvc3R5bGU+PC9EaXNwbGF5VGV4dD48cmVjb3JkPjxyZWMtbnVtYmVyPjE5ODcxPC9yZWMt
bnVtYmVyPjxmb3JlaWduLWtleXM+PGtleSBhcHA9IkVOIiBkYi1pZD0iZmR2emFydHB0MHh4cDVl
c3Rhc3gwdncyZDJlNWUwZDJlZmZ2Ij4xOTg3MTwva2V5PjwvZm9yZWlnbi1rZXlzPjxyZWYtdHlw
ZSBuYW1lPSJKb3VybmFsIEFydGljbGUiPjE3PC9yZWYtdHlwZT48Y29udHJpYnV0b3JzPjxhdXRo
b3JzPjxhdXRob3I+V2hpdGUsIFMuIEsuPC9hdXRob3I+PGF1dGhvcj5TYWRvLCBELiBNLjwvYXV0
aG9yPjxhdXRob3I+RmxldHQsIEEuIFMuPC9hdXRob3I+PGF1dGhvcj5Nb29uLCBKLiBDLjwvYXV0
aG9yPjwvYXV0aG9ycz48L2NvbnRyaWJ1dG9ycz48YXV0aC1hZGRyZXNzPlRoZSBIZWFydCBIb3Nw
aXRhbCwgMTYtMTggV2VzdG1vcmVsYW5kIFN0cmVldCwgTG9uZG9uLCBVSy4gamFtZXMubW9vbkB1
Y2xoLm5ocy51azwvYXV0aC1hZGRyZXNzPjx0aXRsZXM+PHRpdGxlPkNoYXJhY3RlcmlzaW5nIHRo
ZSBteW9jYXJkaWFsIGludGVyc3RpdGlhbCBzcGFjZTogdGhlIGNsaW5pY2FsIHJlbGV2YW5jZSBv
ZiBub24taW52YXNpdmUgaW1hZ2luZzwvdGl0bGU+PHNlY29uZGFyeS10aXRsZT5IZWFydDwvc2Vj
b25kYXJ5LXRpdGxlPjxhbHQtdGl0bGU+SGVhcnQ8L2FsdC10aXRsZT48L3RpdGxlcz48cGVyaW9k
aWNhbD48ZnVsbC10aXRsZT5IZWFydDwvZnVsbC10aXRsZT48YWJici0xPkhlYXJ0PC9hYmJyLTE+
PC9wZXJpb2RpY2FsPjxhbHQtcGVyaW9kaWNhbD48ZnVsbC10aXRsZT5IZWFydDwvZnVsbC10aXRs
ZT48YWJici0xPkhlYXJ0PC9hYmJyLTE+PC9hbHQtcGVyaW9kaWNhbD48cGFnZXM+NzczLTk8L3Bh
Z2VzPjx2b2x1bWU+OTg8L3ZvbHVtZT48bnVtYmVyPjEwPC9udW1iZXI+PGVkaXRpb24+MjAxMi8w
My8xNzwvZWRpdGlvbj48a2V5d29yZHM+PGtleXdvcmQ+Q2FyZGlvbXlvcGF0aGllcy8qZGlhZ25v
c2lzPC9rZXl3b3JkPjxrZXl3b3JkPkRpYWdub3NpcywgRGlmZmVyZW50aWFsPC9rZXl3b3JkPjxr
ZXl3b3JkPkVjaG9jYXJkaW9ncmFwaHkvKm1ldGhvZHM8L2tleXdvcmQ+PGtleXdvcmQ+SHVtYW5z
PC9rZXl3b3JkPjxrZXl3b3JkPk1hZ25ldGljIFJlc29uYW5jZSBJbWFnaW5nLCBDaW5lLyptZXRo
b2RzPC9rZXl3b3JkPjxrZXl3b3JkPk15b2NhcmRpdW0vKnBhdGhvbG9neTwva2V5d29yZD48a2V5
d29yZD5Qb3NpdHJvbi1FbWlzc2lvbiBUb21vZ3JhcGh5LyptZXRob2RzPC9rZXl3b3JkPjxrZXl3
b3JkPlJlcHJvZHVjaWJpbGl0eSBvZiBSZXN1bHRzPC9rZXl3b3JkPjxrZXl3b3JkPlRvbW9ncmFw
aHksIEVtaXNzaW9uLUNvbXB1dGVkLCBTaW5nbGUtUGhvdG9uLyptZXRob2RzPC9rZXl3b3JkPjwv
a2V5d29yZHM+PGRhdGVzPjx5ZWFyPjIwMTI8L3llYXI+PHB1Yi1kYXRlcz48ZGF0ZT5NYXk8L2Rh
dGU+PC9wdWItZGF0ZXM+PC9kYXRlcz48aXNibj4xNDY4LTIwMVggKEVsZWN0cm9uaWMpJiN4RDsx
MzU1LTYwMzcgKExpbmtpbmcpPC9pc2JuPjxhY2Nlc3Npb24tbnVtPjIyNDIyNTg3PC9hY2Nlc3Np
b24tbnVtPjx3b3JrLXR5cGU+UmVzZWFyY2ggU3VwcG9ydCwgTm9uLVUuUy4gR292JmFwb3M7dCYj
eEQ7UmV2aWV3PC93b3JrLXR5cGU+PHVybHM+PHJlbGF0ZWQtdXJscz48dXJsPmh0dHA6Ly93d3cu
bmNiaS5ubG0ubmloLmdvdi9wdWJtZWQvMjI0MjI1ODc8L3VybD48L3JlbGF0ZWQtdXJscz48L3Vy
bHM+PGVsZWN0cm9uaWMtcmVzb3VyY2UtbnVtPjEwLjExMzYvaGVhcnRqbmwtMjAxMS0zMDE1MTU8
L2VsZWN0cm9uaWMtcmVzb3VyY2UtbnVtPjxsYW5ndWFnZT5lbmc8L2xhbmd1YWdlPjwvcmVjb3Jk
PjwvQ2l0ZT48Q2l0ZT48QXV0aG9yPldoaXRlPC9BdXRob3I+PFllYXI+MjAxMjwvWWVhcj48UmVj
TnVtPjE5ODcxPC9SZWNOdW0+PHJlY29yZD48cmVjLW51bWJlcj4xOTg3MTwvcmVjLW51bWJlcj48
Zm9yZWlnbi1rZXlzPjxrZXkgYXBwPSJFTiIgZGItaWQ9ImZkdnphcnRwdDB4eHA1ZXN0YXN4MHZ3
MmQyZTVlMGQyZWZmdiI+MTk4NzE8L2tleT48L2ZvcmVpZ24ta2V5cz48cmVmLXR5cGUgbmFtZT0i
Sm91cm5hbCBBcnRpY2xlIj4xNzwvcmVmLXR5cGU+PGNvbnRyaWJ1dG9ycz48YXV0aG9ycz48YXV0
aG9yPldoaXRlLCBTLiBLLjwvYXV0aG9yPjxhdXRob3I+U2FkbywgRC4gTS48L2F1dGhvcj48YXV0
aG9yPkZsZXR0LCBBLiBTLjwvYXV0aG9yPjxhdXRob3I+TW9vbiwgSi4gQy48L2F1dGhvcj48L2F1
dGhvcnM+PC9jb250cmlidXRvcnM+PGF1dGgtYWRkcmVzcz5UaGUgSGVhcnQgSG9zcGl0YWwsIDE2
LTE4IFdlc3Rtb3JlbGFuZCBTdHJlZXQsIExvbmRvbiwgVUsuIGphbWVzLm1vb25AdWNsaC5uaHMu
dWs8L2F1dGgtYWRkcmVzcz48dGl0bGVzPjx0aXRsZT5DaGFyYWN0ZXJpc2luZyB0aGUgbXlvY2Fy
ZGlhbCBpbnRlcnN0aXRpYWwgc3BhY2U6IHRoZSBjbGluaWNhbCByZWxldmFuY2Ugb2Ygbm9uLWlu
dmFzaXZlIGltYWdpbmc8L3RpdGxlPjxzZWNvbmRhcnktdGl0bGU+SGVhcnQ8L3NlY29uZGFyeS10
aXRsZT48YWx0LXRpdGxlPkhlYXJ0PC9hbHQtdGl0bGU+PC90aXRsZXM+PHBlcmlvZGljYWw+PGZ1
bGwtdGl0bGU+SGVhcnQ8L2Z1bGwtdGl0bGU+PGFiYnItMT5IZWFydDwvYWJici0xPjwvcGVyaW9k
aWNhbD48YWx0LXBlcmlvZGljYWw+PGZ1bGwtdGl0bGU+SGVhcnQ8L2Z1bGwtdGl0bGU+PGFiYnIt
MT5IZWFydDwvYWJici0xPjwvYWx0LXBlcmlvZGljYWw+PHBhZ2VzPjc3My05PC9wYWdlcz48dm9s
dW1lPjk4PC92b2x1bWU+PG51bWJlcj4xMDwvbnVtYmVyPjxlZGl0aW9uPjIwMTIvMDMvMTc8L2Vk
aXRpb24+PGtleXdvcmRzPjxrZXl3b3JkPkNhcmRpb215b3BhdGhpZXMvKmRpYWdub3Npczwva2V5
d29yZD48a2V5d29yZD5EaWFnbm9zaXMsIERpZmZlcmVudGlhbDwva2V5d29yZD48a2V5d29yZD5F
Y2hvY2FyZGlvZ3JhcGh5LyptZXRob2RzPC9rZXl3b3JkPjxrZXl3b3JkPkh1bWFuczwva2V5d29y
ZD48a2V5d29yZD5NYWduZXRpYyBSZXNvbmFuY2UgSW1hZ2luZywgQ2luZS8qbWV0aG9kczwva2V5
d29yZD48a2V5d29yZD5NeW9jYXJkaXVtLypwYXRob2xvZ3k8L2tleXdvcmQ+PGtleXdvcmQ+UG9z
aXRyb24tRW1pc3Npb24gVG9tb2dyYXBoeS8qbWV0aG9kczwva2V5d29yZD48a2V5d29yZD5SZXBy
b2R1Y2liaWxpdHkgb2YgUmVzdWx0czwva2V5d29yZD48a2V5d29yZD5Ub21vZ3JhcGh5LCBFbWlz
c2lvbi1Db21wdXRlZCwgU2luZ2xlLVBob3Rvbi8qbWV0aG9kczwva2V5d29yZD48L2tleXdvcmRz
PjxkYXRlcz48eWVhcj4yMDEyPC95ZWFyPjxwdWItZGF0ZXM+PGRhdGU+TWF5PC9kYXRlPjwvcHVi
LWRhdGVzPjwvZGF0ZXM+PGlzYm4+MTQ2OC0yMDFYIChFbGVjdHJvbmljKSYjeEQ7MTM1NS02MDM3
IChMaW5raW5nKTwvaXNibj48YWNjZXNzaW9uLW51bT4yMjQyMjU4NzwvYWNjZXNzaW9uLW51bT48
d29yay10eXBlPlJlc2VhcmNoIFN1cHBvcnQsIE5vbi1VLlMuIEdvdiZhcG9zO3QmI3hEO1Jldmll
dzwvd29yay10eXBlPjx1cmxzPjxyZWxhdGVkLXVybHM+PHVybD5odHRwOi8vd3d3Lm5jYmkubmxt
Lm5paC5nb3YvcHVibWVkLzIyNDIyNTg3PC91cmw+PC9yZWxhdGVkLXVybHM+PC91cmxzPjxlbGVj
dHJvbmljLXJlc291cmNlLW51bT4xMC4xMTM2L2hlYXJ0am5sLTIwMTEtMzAxNTE1PC9lbGVjdHJv
bmljLXJlc291cmNlLW51bT48bGFuZ3VhZ2U+ZW5nPC9sYW5ndWFnZT48L3JlY29yZD48L0NpdGU+
PC9FbmROb3RlPgB=
</w:fldData>
        </w:fldChar>
      </w:r>
      <w:r w:rsidR="00BB0624" w:rsidRPr="00020A94">
        <w:rPr>
          <w:rFonts w:ascii="Book Antiqua" w:hAnsi="Book Antiqua" w:cs="Times New Roman"/>
          <w:vertAlign w:val="superscript"/>
        </w:rPr>
        <w:instrText xml:space="preserve"> ADDIN EN.CITE </w:instrText>
      </w:r>
      <w:r w:rsidR="00BB0624" w:rsidRPr="00020A94">
        <w:rPr>
          <w:rFonts w:ascii="Book Antiqua" w:hAnsi="Book Antiqua" w:cs="Times New Roman"/>
          <w:vertAlign w:val="superscript"/>
        </w:rPr>
        <w:fldChar w:fldCharType="begin">
          <w:fldData xml:space="preserve">PEVuZE5vdGU+PENpdGU+PEF1dGhvcj5XaGl0ZTwvQXV0aG9yPjxZZWFyPjIwMTI8L1llYXI+PFJl
Y051bT4xOTg3MTwvUmVjTnVtPjxEaXNwbGF5VGV4dD48c3R5bGUgZmFjZT0ic3VwZXJzY3JpcHQi
PjE1Njwvc3R5bGU+PC9EaXNwbGF5VGV4dD48cmVjb3JkPjxyZWMtbnVtYmVyPjE5ODcxPC9yZWMt
bnVtYmVyPjxmb3JlaWduLWtleXM+PGtleSBhcHA9IkVOIiBkYi1pZD0iZmR2emFydHB0MHh4cDVl
c3Rhc3gwdncyZDJlNWUwZDJlZmZ2Ij4xOTg3MTwva2V5PjwvZm9yZWlnbi1rZXlzPjxyZWYtdHlw
ZSBuYW1lPSJKb3VybmFsIEFydGljbGUiPjE3PC9yZWYtdHlwZT48Y29udHJpYnV0b3JzPjxhdXRo
b3JzPjxhdXRob3I+V2hpdGUsIFMuIEsuPC9hdXRob3I+PGF1dGhvcj5TYWRvLCBELiBNLjwvYXV0
aG9yPjxhdXRob3I+RmxldHQsIEEuIFMuPC9hdXRob3I+PGF1dGhvcj5Nb29uLCBKLiBDLjwvYXV0
aG9yPjwvYXV0aG9ycz48L2NvbnRyaWJ1dG9ycz48YXV0aC1hZGRyZXNzPlRoZSBIZWFydCBIb3Nw
aXRhbCwgMTYtMTggV2VzdG1vcmVsYW5kIFN0cmVldCwgTG9uZG9uLCBVSy4gamFtZXMubW9vbkB1
Y2xoLm5ocy51azwvYXV0aC1hZGRyZXNzPjx0aXRsZXM+PHRpdGxlPkNoYXJhY3RlcmlzaW5nIHRo
ZSBteW9jYXJkaWFsIGludGVyc3RpdGlhbCBzcGFjZTogdGhlIGNsaW5pY2FsIHJlbGV2YW5jZSBv
ZiBub24taW52YXNpdmUgaW1hZ2luZzwvdGl0bGU+PHNlY29uZGFyeS10aXRsZT5IZWFydDwvc2Vj
b25kYXJ5LXRpdGxlPjxhbHQtdGl0bGU+SGVhcnQ8L2FsdC10aXRsZT48L3RpdGxlcz48cGVyaW9k
aWNhbD48ZnVsbC10aXRsZT5IZWFydDwvZnVsbC10aXRsZT48YWJici0xPkhlYXJ0PC9hYmJyLTE+
PC9wZXJpb2RpY2FsPjxhbHQtcGVyaW9kaWNhbD48ZnVsbC10aXRsZT5IZWFydDwvZnVsbC10aXRs
ZT48YWJici0xPkhlYXJ0PC9hYmJyLTE+PC9hbHQtcGVyaW9kaWNhbD48cGFnZXM+NzczLTk8L3Bh
Z2VzPjx2b2x1bWU+OTg8L3ZvbHVtZT48bnVtYmVyPjEwPC9udW1iZXI+PGVkaXRpb24+MjAxMi8w
My8xNzwvZWRpdGlvbj48a2V5d29yZHM+PGtleXdvcmQ+Q2FyZGlvbXlvcGF0aGllcy8qZGlhZ25v
c2lzPC9rZXl3b3JkPjxrZXl3b3JkPkRpYWdub3NpcywgRGlmZmVyZW50aWFsPC9rZXl3b3JkPjxr
ZXl3b3JkPkVjaG9jYXJkaW9ncmFwaHkvKm1ldGhvZHM8L2tleXdvcmQ+PGtleXdvcmQ+SHVtYW5z
PC9rZXl3b3JkPjxrZXl3b3JkPk1hZ25ldGljIFJlc29uYW5jZSBJbWFnaW5nLCBDaW5lLyptZXRo
b2RzPC9rZXl3b3JkPjxrZXl3b3JkPk15b2NhcmRpdW0vKnBhdGhvbG9neTwva2V5d29yZD48a2V5
d29yZD5Qb3NpdHJvbi1FbWlzc2lvbiBUb21vZ3JhcGh5LyptZXRob2RzPC9rZXl3b3JkPjxrZXl3
b3JkPlJlcHJvZHVjaWJpbGl0eSBvZiBSZXN1bHRzPC9rZXl3b3JkPjxrZXl3b3JkPlRvbW9ncmFw
aHksIEVtaXNzaW9uLUNvbXB1dGVkLCBTaW5nbGUtUGhvdG9uLyptZXRob2RzPC9rZXl3b3JkPjwv
a2V5d29yZHM+PGRhdGVzPjx5ZWFyPjIwMTI8L3llYXI+PHB1Yi1kYXRlcz48ZGF0ZT5NYXk8L2Rh
dGU+PC9wdWItZGF0ZXM+PC9kYXRlcz48aXNibj4xNDY4LTIwMVggKEVsZWN0cm9uaWMpJiN4RDsx
MzU1LTYwMzcgKExpbmtpbmcpPC9pc2JuPjxhY2Nlc3Npb24tbnVtPjIyNDIyNTg3PC9hY2Nlc3Np
b24tbnVtPjx3b3JrLXR5cGU+UmVzZWFyY2ggU3VwcG9ydCwgTm9uLVUuUy4gR292JmFwb3M7dCYj
eEQ7UmV2aWV3PC93b3JrLXR5cGU+PHVybHM+PHJlbGF0ZWQtdXJscz48dXJsPmh0dHA6Ly93d3cu
bmNiaS5ubG0ubmloLmdvdi9wdWJtZWQvMjI0MjI1ODc8L3VybD48L3JlbGF0ZWQtdXJscz48L3Vy
bHM+PGVsZWN0cm9uaWMtcmVzb3VyY2UtbnVtPjEwLjExMzYvaGVhcnRqbmwtMjAxMS0zMDE1MTU8
L2VsZWN0cm9uaWMtcmVzb3VyY2UtbnVtPjxsYW5ndWFnZT5lbmc8L2xhbmd1YWdlPjwvcmVjb3Jk
PjwvQ2l0ZT48Q2l0ZT48QXV0aG9yPldoaXRlPC9BdXRob3I+PFllYXI+MjAxMjwvWWVhcj48UmVj
TnVtPjE5ODcxPC9SZWNOdW0+PHJlY29yZD48cmVjLW51bWJlcj4xOTg3MTwvcmVjLW51bWJlcj48
Zm9yZWlnbi1rZXlzPjxrZXkgYXBwPSJFTiIgZGItaWQ9ImZkdnphcnRwdDB4eHA1ZXN0YXN4MHZ3
MmQyZTVlMGQyZWZmdiI+MTk4NzE8L2tleT48L2ZvcmVpZ24ta2V5cz48cmVmLXR5cGUgbmFtZT0i
Sm91cm5hbCBBcnRpY2xlIj4xNzwvcmVmLXR5cGU+PGNvbnRyaWJ1dG9ycz48YXV0aG9ycz48YXV0
aG9yPldoaXRlLCBTLiBLLjwvYXV0aG9yPjxhdXRob3I+U2FkbywgRC4gTS48L2F1dGhvcj48YXV0
aG9yPkZsZXR0LCBBLiBTLjwvYXV0aG9yPjxhdXRob3I+TW9vbiwgSi4gQy48L2F1dGhvcj48L2F1
dGhvcnM+PC9jb250cmlidXRvcnM+PGF1dGgtYWRkcmVzcz5UaGUgSGVhcnQgSG9zcGl0YWwsIDE2
LTE4IFdlc3Rtb3JlbGFuZCBTdHJlZXQsIExvbmRvbiwgVUsuIGphbWVzLm1vb25AdWNsaC5uaHMu
dWs8L2F1dGgtYWRkcmVzcz48dGl0bGVzPjx0aXRsZT5DaGFyYWN0ZXJpc2luZyB0aGUgbXlvY2Fy
ZGlhbCBpbnRlcnN0aXRpYWwgc3BhY2U6IHRoZSBjbGluaWNhbCByZWxldmFuY2Ugb2Ygbm9uLWlu
dmFzaXZlIGltYWdpbmc8L3RpdGxlPjxzZWNvbmRhcnktdGl0bGU+SGVhcnQ8L3NlY29uZGFyeS10
aXRsZT48YWx0LXRpdGxlPkhlYXJ0PC9hbHQtdGl0bGU+PC90aXRsZXM+PHBlcmlvZGljYWw+PGZ1
bGwtdGl0bGU+SGVhcnQ8L2Z1bGwtdGl0bGU+PGFiYnItMT5IZWFydDwvYWJici0xPjwvcGVyaW9k
aWNhbD48YWx0LXBlcmlvZGljYWw+PGZ1bGwtdGl0bGU+SGVhcnQ8L2Z1bGwtdGl0bGU+PGFiYnIt
MT5IZWFydDwvYWJici0xPjwvYWx0LXBlcmlvZGljYWw+PHBhZ2VzPjc3My05PC9wYWdlcz48dm9s
dW1lPjk4PC92b2x1bWU+PG51bWJlcj4xMDwvbnVtYmVyPjxlZGl0aW9uPjIwMTIvMDMvMTc8L2Vk
aXRpb24+PGtleXdvcmRzPjxrZXl3b3JkPkNhcmRpb215b3BhdGhpZXMvKmRpYWdub3Npczwva2V5
d29yZD48a2V5d29yZD5EaWFnbm9zaXMsIERpZmZlcmVudGlhbDwva2V5d29yZD48a2V5d29yZD5F
Y2hvY2FyZGlvZ3JhcGh5LyptZXRob2RzPC9rZXl3b3JkPjxrZXl3b3JkPkh1bWFuczwva2V5d29y
ZD48a2V5d29yZD5NYWduZXRpYyBSZXNvbmFuY2UgSW1hZ2luZywgQ2luZS8qbWV0aG9kczwva2V5
d29yZD48a2V5d29yZD5NeW9jYXJkaXVtLypwYXRob2xvZ3k8L2tleXdvcmQ+PGtleXdvcmQ+UG9z
aXRyb24tRW1pc3Npb24gVG9tb2dyYXBoeS8qbWV0aG9kczwva2V5d29yZD48a2V5d29yZD5SZXBy
b2R1Y2liaWxpdHkgb2YgUmVzdWx0czwva2V5d29yZD48a2V5d29yZD5Ub21vZ3JhcGh5LCBFbWlz
c2lvbi1Db21wdXRlZCwgU2luZ2xlLVBob3Rvbi8qbWV0aG9kczwva2V5d29yZD48L2tleXdvcmRz
PjxkYXRlcz48eWVhcj4yMDEyPC95ZWFyPjxwdWItZGF0ZXM+PGRhdGU+TWF5PC9kYXRlPjwvcHVi
LWRhdGVzPjwvZGF0ZXM+PGlzYm4+MTQ2OC0yMDFYIChFbGVjdHJvbmljKSYjeEQ7MTM1NS02MDM3
IChMaW5raW5nKTwvaXNibj48YWNjZXNzaW9uLW51bT4yMjQyMjU4NzwvYWNjZXNzaW9uLW51bT48
d29yay10eXBlPlJlc2VhcmNoIFN1cHBvcnQsIE5vbi1VLlMuIEdvdiZhcG9zO3QmI3hEO1Jldmll
dzwvd29yay10eXBlPjx1cmxzPjxyZWxhdGVkLXVybHM+PHVybD5odHRwOi8vd3d3Lm5jYmkubmxt
Lm5paC5nb3YvcHVibWVkLzIyNDIyNTg3PC91cmw+PC9yZWxhdGVkLXVybHM+PC91cmxzPjxlbGVj
dHJvbmljLXJlc291cmNlLW51bT4xMC4xMTM2L2hlYXJ0am5sLTIwMTEtMzAxNTE1PC9lbGVjdHJv
bmljLXJlc291cmNlLW51bT48bGFuZ3VhZ2U+ZW5nPC9sYW5ndWFnZT48L3JlY29yZD48L0NpdGU+
PC9FbmROb3RlPgB=
</w:fldData>
        </w:fldChar>
      </w:r>
      <w:r w:rsidR="00BB0624" w:rsidRPr="00020A94">
        <w:rPr>
          <w:rFonts w:ascii="Book Antiqua" w:hAnsi="Book Antiqua" w:cs="Times New Roman"/>
          <w:vertAlign w:val="superscript"/>
        </w:rPr>
        <w:instrText xml:space="preserve"> ADDIN EN.CITE.DATA </w:instrText>
      </w:r>
      <w:r w:rsidR="00BB0624" w:rsidRPr="00020A94">
        <w:rPr>
          <w:rFonts w:ascii="Book Antiqua" w:hAnsi="Book Antiqua" w:cs="Times New Roman"/>
          <w:vertAlign w:val="superscript"/>
        </w:rPr>
      </w:r>
      <w:r w:rsidR="00BB0624" w:rsidRPr="00020A94">
        <w:rPr>
          <w:rFonts w:ascii="Book Antiqua" w:hAnsi="Book Antiqua" w:cs="Times New Roman"/>
          <w:vertAlign w:val="superscript"/>
        </w:rPr>
        <w:fldChar w:fldCharType="end"/>
      </w:r>
      <w:r w:rsidR="00BB0624" w:rsidRPr="00020A94">
        <w:rPr>
          <w:rFonts w:ascii="Book Antiqua" w:hAnsi="Book Antiqua" w:cs="Times New Roman"/>
          <w:vertAlign w:val="superscript"/>
        </w:rPr>
      </w:r>
      <w:r w:rsidR="00BB0624" w:rsidRPr="00020A94">
        <w:rPr>
          <w:rFonts w:ascii="Book Antiqua" w:hAnsi="Book Antiqua" w:cs="Times New Roman"/>
          <w:vertAlign w:val="superscript"/>
        </w:rPr>
        <w:fldChar w:fldCharType="separate"/>
      </w:r>
      <w:r w:rsidR="00BB0624" w:rsidRPr="00020A94">
        <w:rPr>
          <w:rFonts w:ascii="Book Antiqua" w:hAnsi="Book Antiqua" w:cs="Times New Roman"/>
          <w:noProof/>
          <w:vertAlign w:val="superscript"/>
        </w:rPr>
        <w:t>15</w:t>
      </w:r>
      <w:r w:rsidR="00DA7F98">
        <w:rPr>
          <w:rFonts w:ascii="Book Antiqua" w:eastAsia="宋体" w:hAnsi="Book Antiqua" w:cs="Times New Roman" w:hint="eastAsia"/>
          <w:noProof/>
          <w:vertAlign w:val="superscript"/>
          <w:lang w:eastAsia="zh-CN"/>
        </w:rPr>
        <w:t>5</w:t>
      </w:r>
      <w:r w:rsidR="00BB0624" w:rsidRPr="00020A94">
        <w:rPr>
          <w:rFonts w:ascii="Book Antiqua" w:hAnsi="Book Antiqua" w:cs="Times New Roman"/>
          <w:vertAlign w:val="superscript"/>
        </w:rPr>
        <w:fldChar w:fldCharType="end"/>
      </w:r>
      <w:r w:rsidR="0042729C">
        <w:rPr>
          <w:rFonts w:ascii="Book Antiqua" w:hAnsi="Book Antiqua" w:cs="Times New Roman"/>
          <w:vertAlign w:val="superscript"/>
        </w:rPr>
        <w:fldChar w:fldCharType="end"/>
      </w:r>
      <w:r w:rsidR="00020A94" w:rsidRPr="00020A94">
        <w:rPr>
          <w:rFonts w:ascii="Book Antiqua" w:eastAsia="宋体" w:hAnsi="Book Antiqua" w:cs="Times New Roman" w:hint="eastAsia"/>
          <w:vertAlign w:val="superscript"/>
          <w:lang w:eastAsia="zh-CN"/>
        </w:rPr>
        <w:t>]</w:t>
      </w:r>
      <w:r w:rsidR="008733FD" w:rsidRPr="00D000BC">
        <w:rPr>
          <w:rFonts w:ascii="Book Antiqua" w:hAnsi="Book Antiqua" w:cs="Times New Roman"/>
        </w:rPr>
        <w:t>.</w:t>
      </w:r>
    </w:p>
    <w:p w14:paraId="0D90CC7F" w14:textId="65DEE074" w:rsidR="00BB0624" w:rsidRPr="00D000BC" w:rsidRDefault="00DE74D0" w:rsidP="000E0145">
      <w:pPr>
        <w:spacing w:line="360" w:lineRule="auto"/>
        <w:ind w:firstLineChars="100" w:firstLine="240"/>
        <w:jc w:val="both"/>
        <w:rPr>
          <w:rFonts w:ascii="Book Antiqua" w:hAnsi="Book Antiqua" w:cs="Times New Roman"/>
        </w:rPr>
      </w:pPr>
      <w:r w:rsidRPr="00D000BC">
        <w:rPr>
          <w:rFonts w:ascii="Book Antiqua" w:hAnsi="Book Antiqua" w:cs="Times New Roman"/>
        </w:rPr>
        <w:t xml:space="preserve">In conclusion, </w:t>
      </w:r>
      <w:r w:rsidRPr="00D000BC">
        <w:rPr>
          <w:rFonts w:ascii="Book Antiqua" w:eastAsia="Times New Roman" w:hAnsi="Book Antiqua" w:cs="Times New Roman"/>
        </w:rPr>
        <w:t xml:space="preserve">since </w:t>
      </w:r>
      <w:r w:rsidR="001271BD" w:rsidRPr="00D000BC">
        <w:rPr>
          <w:rFonts w:ascii="Book Antiqua" w:eastAsia="Times New Roman" w:hAnsi="Book Antiqua" w:cs="Times New Roman"/>
        </w:rPr>
        <w:t xml:space="preserve">ischemic </w:t>
      </w:r>
      <w:r w:rsidRPr="00D000BC">
        <w:rPr>
          <w:rFonts w:ascii="Book Antiqua" w:eastAsia="Times New Roman" w:hAnsi="Book Antiqua" w:cs="Times New Roman"/>
        </w:rPr>
        <w:t xml:space="preserve">and </w:t>
      </w:r>
      <w:r w:rsidR="001271BD" w:rsidRPr="00D000BC">
        <w:rPr>
          <w:rFonts w:ascii="Book Antiqua" w:eastAsia="Times New Roman" w:hAnsi="Book Antiqua" w:cs="Times New Roman"/>
        </w:rPr>
        <w:t>non</w:t>
      </w:r>
      <w:r w:rsidR="005F07A9" w:rsidRPr="00D000BC">
        <w:rPr>
          <w:rFonts w:ascii="Book Antiqua" w:eastAsia="Times New Roman" w:hAnsi="Book Antiqua" w:cs="Times New Roman"/>
        </w:rPr>
        <w:t>-</w:t>
      </w:r>
      <w:r w:rsidR="001271BD" w:rsidRPr="00D000BC">
        <w:rPr>
          <w:rFonts w:ascii="Book Antiqua" w:eastAsia="Times New Roman" w:hAnsi="Book Antiqua" w:cs="Times New Roman"/>
        </w:rPr>
        <w:t xml:space="preserve">ischemic myocardial diseases </w:t>
      </w:r>
      <w:r w:rsidRPr="00D000BC">
        <w:rPr>
          <w:rFonts w:ascii="Book Antiqua" w:eastAsia="Times New Roman" w:hAnsi="Book Antiqua" w:cs="Times New Roman"/>
        </w:rPr>
        <w:t xml:space="preserve">are characterized by </w:t>
      </w:r>
      <w:r w:rsidR="00DA3A9E" w:rsidRPr="00D000BC">
        <w:rPr>
          <w:rFonts w:ascii="Book Antiqua" w:eastAsia="Times New Roman" w:hAnsi="Book Antiqua" w:cs="Times New Roman"/>
        </w:rPr>
        <w:t xml:space="preserve">an </w:t>
      </w:r>
      <w:r w:rsidRPr="00D000BC">
        <w:rPr>
          <w:rFonts w:ascii="Book Antiqua" w:eastAsia="Times New Roman" w:hAnsi="Book Antiqua" w:cs="Times New Roman"/>
        </w:rPr>
        <w:t xml:space="preserve">increase in the ECV, these </w:t>
      </w:r>
      <w:r w:rsidR="00590D4E" w:rsidRPr="00D000BC">
        <w:rPr>
          <w:rFonts w:ascii="Book Antiqua" w:eastAsia="Times New Roman" w:hAnsi="Book Antiqua" w:cs="Times New Roman"/>
        </w:rPr>
        <w:t>patholog</w:t>
      </w:r>
      <w:r w:rsidR="001271BD" w:rsidRPr="00D000BC">
        <w:rPr>
          <w:rFonts w:ascii="Book Antiqua" w:eastAsia="Times New Roman" w:hAnsi="Book Antiqua" w:cs="Times New Roman"/>
        </w:rPr>
        <w:t xml:space="preserve">ies </w:t>
      </w:r>
      <w:r w:rsidR="001D2784" w:rsidRPr="00D000BC">
        <w:rPr>
          <w:rFonts w:ascii="Book Antiqua" w:eastAsia="Times New Roman" w:hAnsi="Book Antiqua" w:cs="Times New Roman"/>
        </w:rPr>
        <w:t xml:space="preserve">can be characterized </w:t>
      </w:r>
      <w:r w:rsidR="005F07A9" w:rsidRPr="00D000BC">
        <w:rPr>
          <w:rFonts w:ascii="Book Antiqua" w:eastAsia="Times New Roman" w:hAnsi="Book Antiqua" w:cs="Times New Roman"/>
        </w:rPr>
        <w:t xml:space="preserve">and may be differentiated </w:t>
      </w:r>
      <w:r w:rsidR="001D2784" w:rsidRPr="00D000BC">
        <w:rPr>
          <w:rFonts w:ascii="Book Antiqua" w:eastAsia="Times New Roman" w:hAnsi="Book Antiqua" w:cs="Times New Roman"/>
        </w:rPr>
        <w:t>on e</w:t>
      </w:r>
      <w:r w:rsidR="00A322DE" w:rsidRPr="00D000BC">
        <w:rPr>
          <w:rFonts w:ascii="Book Antiqua" w:eastAsia="Times New Roman" w:hAnsi="Book Antiqua" w:cs="Times New Roman"/>
        </w:rPr>
        <w:t xml:space="preserve">quilibrium contrast </w:t>
      </w:r>
      <w:r w:rsidR="002A2F20" w:rsidRPr="00D000BC">
        <w:rPr>
          <w:rFonts w:ascii="Book Antiqua" w:eastAsia="Times New Roman" w:hAnsi="Book Antiqua" w:cs="Times New Roman"/>
        </w:rPr>
        <w:t xml:space="preserve">enhanced MRI/MDCT </w:t>
      </w:r>
      <w:r w:rsidR="001D2784" w:rsidRPr="00D000BC">
        <w:rPr>
          <w:rFonts w:ascii="Book Antiqua" w:eastAsia="Times New Roman" w:hAnsi="Book Antiqua" w:cs="Times New Roman"/>
        </w:rPr>
        <w:t xml:space="preserve">and T1 mapping. ECV data </w:t>
      </w:r>
      <w:r w:rsidR="002A2F20" w:rsidRPr="00D000BC">
        <w:rPr>
          <w:rFonts w:ascii="Book Antiqua" w:eastAsia="Times New Roman" w:hAnsi="Book Antiqua" w:cs="Times New Roman"/>
        </w:rPr>
        <w:t>may provide a useful tool for diagnosis and treatment monitoring</w:t>
      </w:r>
      <w:r w:rsidR="00DA3A9E" w:rsidRPr="00D000BC">
        <w:rPr>
          <w:rFonts w:ascii="Book Antiqua" w:eastAsia="Times New Roman" w:hAnsi="Book Antiqua" w:cs="Times New Roman"/>
        </w:rPr>
        <w:t xml:space="preserve"> </w:t>
      </w:r>
      <w:r w:rsidR="00D21442" w:rsidRPr="00D000BC">
        <w:rPr>
          <w:rFonts w:ascii="Book Antiqua" w:eastAsia="Times New Roman" w:hAnsi="Book Antiqua" w:cs="Times New Roman"/>
        </w:rPr>
        <w:t>in</w:t>
      </w:r>
      <w:r w:rsidR="002A2F20" w:rsidRPr="00D000BC">
        <w:rPr>
          <w:rFonts w:ascii="Book Antiqua" w:eastAsia="Times New Roman" w:hAnsi="Book Antiqua" w:cs="Times New Roman"/>
        </w:rPr>
        <w:t xml:space="preserve"> </w:t>
      </w:r>
      <w:r w:rsidR="001D2784" w:rsidRPr="00D000BC">
        <w:rPr>
          <w:rFonts w:ascii="Book Antiqua" w:eastAsia="Times New Roman" w:hAnsi="Book Antiqua" w:cs="Times New Roman"/>
        </w:rPr>
        <w:t>ischemic and non-ischemic myocardial</w:t>
      </w:r>
      <w:r w:rsidR="002A2F20" w:rsidRPr="00D000BC">
        <w:rPr>
          <w:rFonts w:ascii="Book Antiqua" w:eastAsia="Times New Roman" w:hAnsi="Book Antiqua" w:cs="Times New Roman"/>
        </w:rPr>
        <w:t xml:space="preserve"> diseases</w:t>
      </w:r>
      <w:r w:rsidR="005F07A9" w:rsidRPr="00D000BC">
        <w:rPr>
          <w:rFonts w:ascii="Book Antiqua" w:eastAsia="Times New Roman" w:hAnsi="Book Antiqua" w:cs="Times New Roman"/>
        </w:rPr>
        <w:t xml:space="preserve"> (such as</w:t>
      </w:r>
      <w:r w:rsidR="001D2784" w:rsidRPr="00D000BC">
        <w:rPr>
          <w:rFonts w:ascii="Book Antiqua" w:eastAsia="Times New Roman" w:hAnsi="Book Antiqua" w:cs="Times New Roman"/>
        </w:rPr>
        <w:t xml:space="preserve"> </w:t>
      </w:r>
      <w:r w:rsidRPr="00D000BC">
        <w:rPr>
          <w:rFonts w:ascii="Book Antiqua" w:hAnsi="Book Antiqua" w:cs="Times New Roman"/>
        </w:rPr>
        <w:t xml:space="preserve">patchy microinfarct after percutaneous </w:t>
      </w:r>
      <w:r w:rsidR="005F07A9" w:rsidRPr="00D000BC">
        <w:rPr>
          <w:rFonts w:ascii="Book Antiqua" w:hAnsi="Book Antiqua" w:cs="Times New Roman"/>
        </w:rPr>
        <w:t xml:space="preserve">coronary </w:t>
      </w:r>
      <w:r w:rsidRPr="00D000BC">
        <w:rPr>
          <w:rFonts w:ascii="Book Antiqua" w:hAnsi="Book Antiqua" w:cs="Times New Roman"/>
        </w:rPr>
        <w:t>intervention, compensatory hypertrop</w:t>
      </w:r>
      <w:r w:rsidR="00042E6A" w:rsidRPr="00D000BC">
        <w:rPr>
          <w:rFonts w:ascii="Book Antiqua" w:hAnsi="Book Antiqua" w:cs="Times New Roman"/>
        </w:rPr>
        <w:t xml:space="preserve">hy, inflammation, heart failure and </w:t>
      </w:r>
      <w:r w:rsidRPr="00D000BC">
        <w:rPr>
          <w:rFonts w:ascii="Book Antiqua" w:hAnsi="Book Antiqua" w:cs="Times New Roman"/>
        </w:rPr>
        <w:t xml:space="preserve">hypertrophic cardiomyopathy. </w:t>
      </w:r>
      <w:r w:rsidR="005F07A9" w:rsidRPr="00D000BC">
        <w:rPr>
          <w:rFonts w:ascii="Book Antiqua" w:hAnsi="Book Antiqua" w:cs="Times New Roman"/>
        </w:rPr>
        <w:t>The</w:t>
      </w:r>
      <w:r w:rsidRPr="00D000BC">
        <w:rPr>
          <w:rFonts w:ascii="Book Antiqua" w:hAnsi="Book Antiqua" w:cs="Times New Roman"/>
        </w:rPr>
        <w:t xml:space="preserve"> challenges lie in </w:t>
      </w:r>
      <w:r w:rsidR="005F07A9" w:rsidRPr="00D000BC">
        <w:rPr>
          <w:rFonts w:ascii="Book Antiqua" w:hAnsi="Book Antiqua" w:cs="Times New Roman"/>
        </w:rPr>
        <w:t xml:space="preserve">developing fast and sensitive imaging sequences, simple software for analysis, which will </w:t>
      </w:r>
      <w:r w:rsidR="003F6A71" w:rsidRPr="00D000BC">
        <w:rPr>
          <w:rFonts w:ascii="Book Antiqua" w:hAnsi="Book Antiqua" w:cs="Times New Roman"/>
        </w:rPr>
        <w:t xml:space="preserve">facilitate the </w:t>
      </w:r>
      <w:r w:rsidRPr="00D000BC">
        <w:rPr>
          <w:rFonts w:ascii="Book Antiqua" w:hAnsi="Book Antiqua" w:cs="Times New Roman"/>
        </w:rPr>
        <w:t xml:space="preserve">ECV </w:t>
      </w:r>
      <w:r w:rsidR="00D21442" w:rsidRPr="00D000BC">
        <w:rPr>
          <w:rFonts w:ascii="Book Antiqua" w:hAnsi="Book Antiqua" w:cs="Times New Roman"/>
        </w:rPr>
        <w:t xml:space="preserve">assessment </w:t>
      </w:r>
      <w:r w:rsidR="003F6A71" w:rsidRPr="00D000BC">
        <w:rPr>
          <w:rFonts w:ascii="Book Antiqua" w:hAnsi="Book Antiqua" w:cs="Times New Roman"/>
        </w:rPr>
        <w:t xml:space="preserve">approach </w:t>
      </w:r>
      <w:r w:rsidRPr="00D000BC">
        <w:rPr>
          <w:rFonts w:ascii="Book Antiqua" w:hAnsi="Book Antiqua" w:cs="Times New Roman"/>
        </w:rPr>
        <w:t xml:space="preserve">into clinical routine </w:t>
      </w:r>
      <w:r w:rsidR="00D21442" w:rsidRPr="00D000BC">
        <w:rPr>
          <w:rFonts w:ascii="Book Antiqua" w:hAnsi="Book Antiqua" w:cs="Times New Roman"/>
        </w:rPr>
        <w:t>practice</w:t>
      </w:r>
      <w:r w:rsidRPr="00D000BC">
        <w:rPr>
          <w:rFonts w:ascii="Book Antiqua" w:hAnsi="Book Antiqua" w:cs="Times New Roman"/>
        </w:rPr>
        <w:t xml:space="preserve">. </w:t>
      </w:r>
    </w:p>
    <w:p w14:paraId="23BE78E8" w14:textId="1265F30D" w:rsidR="00F74D3D" w:rsidRPr="009F6985" w:rsidRDefault="00F74D3D" w:rsidP="009F6985">
      <w:pPr>
        <w:spacing w:line="360" w:lineRule="auto"/>
        <w:jc w:val="both"/>
        <w:rPr>
          <w:rFonts w:ascii="Book Antiqua" w:eastAsia="宋体" w:hAnsi="Book Antiqua" w:cs="Times New Roman"/>
          <w:b/>
          <w:lang w:eastAsia="zh-CN"/>
        </w:rPr>
      </w:pPr>
    </w:p>
    <w:p w14:paraId="564660AC" w14:textId="77777777" w:rsidR="000E0145" w:rsidRPr="009F6985" w:rsidRDefault="000E0145" w:rsidP="009F6985">
      <w:pPr>
        <w:spacing w:line="360" w:lineRule="auto"/>
        <w:jc w:val="both"/>
        <w:rPr>
          <w:rFonts w:ascii="Book Antiqua" w:hAnsi="Book Antiqua" w:cs="Times New Roman"/>
        </w:rPr>
      </w:pPr>
      <w:r w:rsidRPr="009F6985">
        <w:rPr>
          <w:rFonts w:ascii="Book Antiqua" w:hAnsi="Book Antiqua" w:cs="Times New Roman"/>
          <w:b/>
        </w:rPr>
        <w:t>REFERENCES</w:t>
      </w:r>
    </w:p>
    <w:p w14:paraId="3394A4DA" w14:textId="02D7863F" w:rsidR="009F6985" w:rsidRPr="009F6985" w:rsidRDefault="009F6985" w:rsidP="009F6985">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1 </w:t>
      </w:r>
      <w:r w:rsidRPr="009F6985">
        <w:rPr>
          <w:rFonts w:ascii="Book Antiqua" w:eastAsia="宋体" w:hAnsi="Book Antiqua" w:cs="宋体"/>
          <w:b/>
          <w:color w:val="000000"/>
          <w:lang w:eastAsia="zh-CN"/>
        </w:rPr>
        <w:t>McMurray JJ,</w:t>
      </w:r>
      <w:r w:rsidRPr="009F6985">
        <w:rPr>
          <w:rFonts w:ascii="Book Antiqua" w:eastAsia="宋体" w:hAnsi="Book Antiqua" w:cs="宋体"/>
          <w:color w:val="000000"/>
          <w:lang w:eastAsia="zh-CN"/>
        </w:rPr>
        <w:t xml:space="preserve"> Adamopoulos S, Anker SD, Auricchio A, Bohm M, Dickstein K, Falk V, Filippatos G, Fonseca C, Gomez-Sanchez MA, Jaarsma T, Kober L, Lip GY, Maggioni AP, Parkhomenko A, Pieske BM, Popescu BA, Ronnevik PK, </w:t>
      </w:r>
      <w:r w:rsidRPr="009F6985">
        <w:rPr>
          <w:rFonts w:ascii="Book Antiqua" w:eastAsia="宋体" w:hAnsi="Book Antiqua" w:cs="宋体"/>
          <w:color w:val="000000"/>
          <w:lang w:eastAsia="zh-CN"/>
        </w:rPr>
        <w:lastRenderedPageBreak/>
        <w:t xml:space="preserve">Rutten FH, Schwitter J, Seferovic P, Stepinska J, Trindade PT, Voors AA, Zannad F, Zeiher A, Task Force for the D, Treatment of A, Chronic Heart Failure of the European Society of C, Bax JJ, Baumgartner H, Ceconi C, Dean V, Deaton C, Fagard R, Funck-Brentano C, Hasdai D, Hoes A, Kirchhof P, Knuuti J, Kolh P, McDonagh T, Moulin C, Popescu BA, Reiner Z, Sechtem U, Sirnes PA, Tendera M, Torbicki A, Vahanian A, Windecker S, McDonagh T, Sechtem U, Bonet LA, Avraamides P, Ben Lamin HA, Brignole M, Coca A, Cowburn P, Dargie H, Elliott P, Flachskampf FA, Guida GF, Hardman S, Iung B, Merkely B, Mueller C, Nanas JN, Nielsen OW, Orn S, Parissis JT, Ponikowski P, Guidelines ESCCfP. Esc guidelines for the diagnosis and treatment of acute and chronic heart failure 2012: The task force for the diagnosis and treatment of acute and chronic heart failure 2012 of the </w:t>
      </w:r>
      <w:proofErr w:type="gramStart"/>
      <w:r w:rsidRPr="009F6985">
        <w:rPr>
          <w:rFonts w:ascii="Book Antiqua" w:eastAsia="宋体" w:hAnsi="Book Antiqua" w:cs="宋体"/>
          <w:color w:val="000000"/>
          <w:lang w:eastAsia="zh-CN"/>
        </w:rPr>
        <w:t>european</w:t>
      </w:r>
      <w:proofErr w:type="gramEnd"/>
      <w:r w:rsidRPr="009F6985">
        <w:rPr>
          <w:rFonts w:ascii="Book Antiqua" w:eastAsia="宋体" w:hAnsi="Book Antiqua" w:cs="宋体"/>
          <w:color w:val="000000"/>
          <w:lang w:eastAsia="zh-CN"/>
        </w:rPr>
        <w:t xml:space="preserve"> society of cardiology. </w:t>
      </w:r>
      <w:proofErr w:type="gramStart"/>
      <w:r w:rsidRPr="009F6985">
        <w:rPr>
          <w:rFonts w:ascii="Book Antiqua" w:eastAsia="宋体" w:hAnsi="Book Antiqua" w:cs="宋体"/>
          <w:color w:val="000000"/>
          <w:lang w:eastAsia="zh-CN"/>
        </w:rPr>
        <w:t>Developed in collaboration with the heart failure association (hfa) of the esc.</w:t>
      </w:r>
      <w:proofErr w:type="gramEnd"/>
      <w:r w:rsidRPr="009F6985">
        <w:rPr>
          <w:rFonts w:ascii="Book Antiqua" w:eastAsia="宋体" w:hAnsi="Book Antiqua" w:cs="宋体"/>
          <w:color w:val="000000"/>
          <w:lang w:eastAsia="zh-CN"/>
        </w:rPr>
        <w:t xml:space="preserve"> </w:t>
      </w:r>
      <w:proofErr w:type="gramStart"/>
      <w:r w:rsidRPr="009F6985">
        <w:rPr>
          <w:rFonts w:ascii="Book Antiqua" w:eastAsia="宋体" w:hAnsi="Book Antiqua" w:cs="宋体"/>
          <w:color w:val="000000"/>
          <w:lang w:eastAsia="zh-CN"/>
        </w:rPr>
        <w:t>European journal of heart.</w:t>
      </w:r>
      <w:proofErr w:type="gramEnd"/>
      <w:r w:rsidRPr="009F6985">
        <w:rPr>
          <w:rFonts w:ascii="Book Antiqua" w:eastAsia="宋体" w:hAnsi="Book Antiqua" w:cs="宋体"/>
          <w:color w:val="000000"/>
          <w:lang w:eastAsia="zh-CN"/>
        </w:rPr>
        <w:t xml:space="preserve"> </w:t>
      </w:r>
      <w:r w:rsidRPr="009F6985">
        <w:rPr>
          <w:rFonts w:ascii="Book Antiqua" w:eastAsia="宋体" w:hAnsi="Book Antiqua" w:cs="宋体"/>
          <w:i/>
          <w:color w:val="000000"/>
          <w:lang w:eastAsia="zh-CN"/>
        </w:rPr>
        <w:t>Eur J Heart Failure</w:t>
      </w:r>
      <w:r w:rsidRPr="009F6985">
        <w:rPr>
          <w:rFonts w:ascii="Book Antiqua" w:eastAsia="宋体" w:hAnsi="Book Antiqua" w:cs="宋体"/>
          <w:color w:val="000000"/>
          <w:lang w:eastAsia="zh-CN"/>
        </w:rPr>
        <w:t xml:space="preserve"> 2012; </w:t>
      </w:r>
      <w:r w:rsidRPr="009F6985">
        <w:rPr>
          <w:rFonts w:ascii="Book Antiqua" w:eastAsia="宋体" w:hAnsi="Book Antiqua" w:cs="宋体"/>
          <w:b/>
          <w:color w:val="000000"/>
          <w:lang w:eastAsia="zh-CN"/>
        </w:rPr>
        <w:t>14:</w:t>
      </w:r>
      <w:r>
        <w:rPr>
          <w:rFonts w:ascii="Book Antiqua" w:eastAsia="宋体" w:hAnsi="Book Antiqua" w:cs="宋体"/>
          <w:color w:val="000000"/>
          <w:lang w:eastAsia="zh-CN"/>
        </w:rPr>
        <w:t xml:space="preserve"> 803-869</w:t>
      </w:r>
      <w:r>
        <w:rPr>
          <w:rFonts w:ascii="Book Antiqua" w:eastAsia="宋体" w:hAnsi="Book Antiqua" w:cs="宋体" w:hint="eastAsia"/>
          <w:color w:val="000000"/>
          <w:lang w:eastAsia="zh-CN"/>
        </w:rPr>
        <w:t xml:space="preserve"> </w:t>
      </w:r>
      <w:r w:rsidRPr="009F6985">
        <w:rPr>
          <w:rFonts w:ascii="Book Antiqua" w:eastAsia="宋体" w:hAnsi="Book Antiqua" w:cs="宋体"/>
          <w:color w:val="000000"/>
          <w:lang w:eastAsia="zh-CN"/>
        </w:rPr>
        <w:t>[DOI: 10.1093/eurjhf/hfs105</w:t>
      </w:r>
      <w:r>
        <w:rPr>
          <w:rFonts w:ascii="Book Antiqua" w:eastAsia="宋体" w:hAnsi="Book Antiqua" w:cs="宋体" w:hint="eastAsia"/>
          <w:color w:val="000000"/>
          <w:lang w:eastAsia="zh-CN"/>
        </w:rPr>
        <w:t>]</w:t>
      </w:r>
    </w:p>
    <w:p w14:paraId="688520F9" w14:textId="77777777"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2 </w:t>
      </w:r>
      <w:r w:rsidRPr="009F6985">
        <w:rPr>
          <w:rFonts w:ascii="Book Antiqua" w:eastAsia="宋体" w:hAnsi="Book Antiqua" w:cs="宋体"/>
          <w:b/>
          <w:bCs/>
          <w:color w:val="000000"/>
          <w:lang w:eastAsia="zh-CN"/>
        </w:rPr>
        <w:t>Yancy CW</w:t>
      </w:r>
      <w:r w:rsidRPr="009F6985">
        <w:rPr>
          <w:rFonts w:ascii="Book Antiqua" w:eastAsia="宋体" w:hAnsi="Book Antiqua" w:cs="宋体"/>
          <w:color w:val="000000"/>
          <w:lang w:eastAsia="zh-CN"/>
        </w:rPr>
        <w:t>, Jessup M, Bozkurt B, Butler J, Casey DE, Drazner MH, Fonarow GC, Geraci SA, Horwich T, Januzzi JL, Johnson MR, Kasper EK, Levy WC, Masoudi FA, McBride PE, McMurray JJ, Mitchell JE, Peterson PN, Riegel B, Sam F, Stevenson LW, Tang WH, Tsai EJ, Wilkoff BL. 2013 ACCF/AHA guideline for the management of heart failure: executive summary: a report of the American College of Cardiology Foundation/American Heart Association Task Force on practice guidelines. </w:t>
      </w:r>
      <w:r w:rsidRPr="009F6985">
        <w:rPr>
          <w:rFonts w:ascii="Book Antiqua" w:eastAsia="宋体" w:hAnsi="Book Antiqua" w:cs="宋体"/>
          <w:i/>
          <w:iCs/>
          <w:color w:val="000000"/>
          <w:lang w:eastAsia="zh-CN"/>
        </w:rPr>
        <w:t>Circulation</w:t>
      </w:r>
      <w:r w:rsidRPr="009F6985">
        <w:rPr>
          <w:rFonts w:ascii="Book Antiqua" w:eastAsia="宋体" w:hAnsi="Book Antiqua" w:cs="宋体"/>
          <w:color w:val="000000"/>
          <w:lang w:eastAsia="zh-CN"/>
        </w:rPr>
        <w:t> 2013; </w:t>
      </w:r>
      <w:r w:rsidRPr="009F6985">
        <w:rPr>
          <w:rFonts w:ascii="Book Antiqua" w:eastAsia="宋体" w:hAnsi="Book Antiqua" w:cs="宋体"/>
          <w:b/>
          <w:bCs/>
          <w:color w:val="000000"/>
          <w:lang w:eastAsia="zh-CN"/>
        </w:rPr>
        <w:t>128</w:t>
      </w:r>
      <w:r w:rsidRPr="009F6985">
        <w:rPr>
          <w:rFonts w:ascii="Book Antiqua" w:eastAsia="宋体" w:hAnsi="Book Antiqua" w:cs="宋体"/>
          <w:color w:val="000000"/>
          <w:lang w:eastAsia="zh-CN"/>
        </w:rPr>
        <w:t>: 1810-1852 [PMID: 23741057 DOI: 10.1161/CIR.0b013e31829e8807]</w:t>
      </w:r>
    </w:p>
    <w:p w14:paraId="564EF23B" w14:textId="77777777"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3 </w:t>
      </w:r>
      <w:r w:rsidRPr="009F6985">
        <w:rPr>
          <w:rFonts w:ascii="Book Antiqua" w:eastAsia="宋体" w:hAnsi="Book Antiqua" w:cs="宋体"/>
          <w:b/>
          <w:bCs/>
          <w:color w:val="000000"/>
          <w:lang w:eastAsia="zh-CN"/>
        </w:rPr>
        <w:t>Kim RJ</w:t>
      </w:r>
      <w:r w:rsidRPr="009F6985">
        <w:rPr>
          <w:rFonts w:ascii="Book Antiqua" w:eastAsia="宋体" w:hAnsi="Book Antiqua" w:cs="宋体"/>
          <w:color w:val="000000"/>
          <w:lang w:eastAsia="zh-CN"/>
        </w:rPr>
        <w:t>, Fieno DS, Parrish TB, Harris K, Chen EL, Simonetti O, Bundy J, Finn JP, Klocke FJ, Judd RM. Relationship of MRI delayed contrast enhancement to irreversible injury, infarct age, and contractile function. </w:t>
      </w:r>
      <w:r w:rsidRPr="009F6985">
        <w:rPr>
          <w:rFonts w:ascii="Book Antiqua" w:eastAsia="宋体" w:hAnsi="Book Antiqua" w:cs="宋体"/>
          <w:i/>
          <w:iCs/>
          <w:color w:val="000000"/>
          <w:lang w:eastAsia="zh-CN"/>
        </w:rPr>
        <w:t>Circulation</w:t>
      </w:r>
      <w:r w:rsidRPr="009F6985">
        <w:rPr>
          <w:rFonts w:ascii="Book Antiqua" w:eastAsia="宋体" w:hAnsi="Book Antiqua" w:cs="宋体"/>
          <w:color w:val="000000"/>
          <w:lang w:eastAsia="zh-CN"/>
        </w:rPr>
        <w:t> 1999; </w:t>
      </w:r>
      <w:r w:rsidRPr="009F6985">
        <w:rPr>
          <w:rFonts w:ascii="Book Antiqua" w:eastAsia="宋体" w:hAnsi="Book Antiqua" w:cs="宋体"/>
          <w:b/>
          <w:bCs/>
          <w:color w:val="000000"/>
          <w:lang w:eastAsia="zh-CN"/>
        </w:rPr>
        <w:t>100</w:t>
      </w:r>
      <w:r w:rsidRPr="009F6985">
        <w:rPr>
          <w:rFonts w:ascii="Book Antiqua" w:eastAsia="宋体" w:hAnsi="Book Antiqua" w:cs="宋体"/>
          <w:color w:val="000000"/>
          <w:lang w:eastAsia="zh-CN"/>
        </w:rPr>
        <w:t>: 1992-2002 [PMID: 10556226 DOI: 10.1161/01.CIR.100.19.1992]</w:t>
      </w:r>
    </w:p>
    <w:p w14:paraId="2DAFB25A" w14:textId="77777777"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4 </w:t>
      </w:r>
      <w:r w:rsidRPr="009F6985">
        <w:rPr>
          <w:rFonts w:ascii="Book Antiqua" w:eastAsia="宋体" w:hAnsi="Book Antiqua" w:cs="宋体"/>
          <w:b/>
          <w:bCs/>
          <w:color w:val="000000"/>
          <w:lang w:eastAsia="zh-CN"/>
        </w:rPr>
        <w:t>Judd RM</w:t>
      </w:r>
      <w:r w:rsidRPr="009F6985">
        <w:rPr>
          <w:rFonts w:ascii="Book Antiqua" w:eastAsia="宋体" w:hAnsi="Book Antiqua" w:cs="宋体"/>
          <w:color w:val="000000"/>
          <w:lang w:eastAsia="zh-CN"/>
        </w:rPr>
        <w:t xml:space="preserve">, Lugo-Olivieri CH, Arai M, Kondo T, Croisille P, Lima JA, Mohan V, Becker LC, Zerhouni EA. Physiological basis of myocardial contrast enhancement in fast magnetic resonance images of 2-day-old reperfused canine </w:t>
      </w:r>
      <w:r w:rsidRPr="009F6985">
        <w:rPr>
          <w:rFonts w:ascii="Book Antiqua" w:eastAsia="宋体" w:hAnsi="Book Antiqua" w:cs="宋体"/>
          <w:color w:val="000000"/>
          <w:lang w:eastAsia="zh-CN"/>
        </w:rPr>
        <w:lastRenderedPageBreak/>
        <w:t>infarcts. </w:t>
      </w:r>
      <w:r w:rsidRPr="009F6985">
        <w:rPr>
          <w:rFonts w:ascii="Book Antiqua" w:eastAsia="宋体" w:hAnsi="Book Antiqua" w:cs="宋体"/>
          <w:i/>
          <w:iCs/>
          <w:color w:val="000000"/>
          <w:lang w:eastAsia="zh-CN"/>
        </w:rPr>
        <w:t>Circulation</w:t>
      </w:r>
      <w:r w:rsidRPr="009F6985">
        <w:rPr>
          <w:rFonts w:ascii="Book Antiqua" w:eastAsia="宋体" w:hAnsi="Book Antiqua" w:cs="宋体"/>
          <w:color w:val="000000"/>
          <w:lang w:eastAsia="zh-CN"/>
        </w:rPr>
        <w:t> 1995; </w:t>
      </w:r>
      <w:r w:rsidRPr="009F6985">
        <w:rPr>
          <w:rFonts w:ascii="Book Antiqua" w:eastAsia="宋体" w:hAnsi="Book Antiqua" w:cs="宋体"/>
          <w:b/>
          <w:bCs/>
          <w:color w:val="000000"/>
          <w:lang w:eastAsia="zh-CN"/>
        </w:rPr>
        <w:t>92</w:t>
      </w:r>
      <w:r w:rsidRPr="009F6985">
        <w:rPr>
          <w:rFonts w:ascii="Book Antiqua" w:eastAsia="宋体" w:hAnsi="Book Antiqua" w:cs="宋体"/>
          <w:color w:val="000000"/>
          <w:lang w:eastAsia="zh-CN"/>
        </w:rPr>
        <w:t>: 1902-1910 [PMID: 7671375 DOI: 10.1161/01.CIR.92.7.1902]</w:t>
      </w:r>
    </w:p>
    <w:p w14:paraId="4859F645" w14:textId="77777777" w:rsidR="009F6985" w:rsidRPr="009F6985" w:rsidRDefault="009F6985" w:rsidP="009F6985">
      <w:pPr>
        <w:spacing w:line="360" w:lineRule="auto"/>
        <w:jc w:val="both"/>
        <w:rPr>
          <w:rFonts w:ascii="Book Antiqua" w:eastAsia="宋体" w:hAnsi="Book Antiqua" w:cs="宋体"/>
          <w:color w:val="000000"/>
          <w:lang w:eastAsia="zh-CN"/>
        </w:rPr>
      </w:pPr>
      <w:proofErr w:type="gramStart"/>
      <w:r w:rsidRPr="009F6985">
        <w:rPr>
          <w:rFonts w:ascii="Book Antiqua" w:eastAsia="宋体" w:hAnsi="Book Antiqua" w:cs="宋体"/>
          <w:color w:val="000000"/>
          <w:lang w:eastAsia="zh-CN"/>
        </w:rPr>
        <w:t>5 </w:t>
      </w:r>
      <w:r w:rsidRPr="009F6985">
        <w:rPr>
          <w:rFonts w:ascii="Book Antiqua" w:eastAsia="宋体" w:hAnsi="Book Antiqua" w:cs="宋体"/>
          <w:b/>
          <w:bCs/>
          <w:color w:val="000000"/>
          <w:lang w:eastAsia="zh-CN"/>
        </w:rPr>
        <w:t>Saeed M</w:t>
      </w:r>
      <w:r w:rsidRPr="009F6985">
        <w:rPr>
          <w:rFonts w:ascii="Book Antiqua" w:eastAsia="宋体" w:hAnsi="Book Antiqua" w:cs="宋体"/>
          <w:color w:val="000000"/>
          <w:lang w:eastAsia="zh-CN"/>
        </w:rPr>
        <w:t>, Lund G, Wendland MF, Bremerich J, Weinmann H, Higgins CB.</w:t>
      </w:r>
      <w:proofErr w:type="gramEnd"/>
      <w:r w:rsidRPr="009F6985">
        <w:rPr>
          <w:rFonts w:ascii="Book Antiqua" w:eastAsia="宋体" w:hAnsi="Book Antiqua" w:cs="宋体"/>
          <w:color w:val="000000"/>
          <w:lang w:eastAsia="zh-CN"/>
        </w:rPr>
        <w:t xml:space="preserve"> </w:t>
      </w:r>
      <w:proofErr w:type="gramStart"/>
      <w:r w:rsidRPr="009F6985">
        <w:rPr>
          <w:rFonts w:ascii="Book Antiqua" w:eastAsia="宋体" w:hAnsi="Book Antiqua" w:cs="宋体"/>
          <w:color w:val="000000"/>
          <w:lang w:eastAsia="zh-CN"/>
        </w:rPr>
        <w:t>Magnetic resonance characterization of the peri-infarction zone of reperfused myocardial infarction with necrosis-specific and extracellular nonspecific contrast media.</w:t>
      </w:r>
      <w:proofErr w:type="gramEnd"/>
      <w:r w:rsidRPr="009F6985">
        <w:rPr>
          <w:rFonts w:ascii="Book Antiqua" w:eastAsia="宋体" w:hAnsi="Book Antiqua" w:cs="宋体"/>
          <w:color w:val="000000"/>
          <w:lang w:eastAsia="zh-CN"/>
        </w:rPr>
        <w:t> </w:t>
      </w:r>
      <w:r w:rsidRPr="009F6985">
        <w:rPr>
          <w:rFonts w:ascii="Book Antiqua" w:eastAsia="宋体" w:hAnsi="Book Antiqua" w:cs="宋体"/>
          <w:i/>
          <w:iCs/>
          <w:color w:val="000000"/>
          <w:lang w:eastAsia="zh-CN"/>
        </w:rPr>
        <w:t>Circulation</w:t>
      </w:r>
      <w:r w:rsidRPr="009F6985">
        <w:rPr>
          <w:rFonts w:ascii="Book Antiqua" w:eastAsia="宋体" w:hAnsi="Book Antiqua" w:cs="宋体"/>
          <w:color w:val="000000"/>
          <w:lang w:eastAsia="zh-CN"/>
        </w:rPr>
        <w:t> 2001; </w:t>
      </w:r>
      <w:r w:rsidRPr="009F6985">
        <w:rPr>
          <w:rFonts w:ascii="Book Antiqua" w:eastAsia="宋体" w:hAnsi="Book Antiqua" w:cs="宋体"/>
          <w:b/>
          <w:bCs/>
          <w:color w:val="000000"/>
          <w:lang w:eastAsia="zh-CN"/>
        </w:rPr>
        <w:t>103</w:t>
      </w:r>
      <w:r w:rsidRPr="009F6985">
        <w:rPr>
          <w:rFonts w:ascii="Book Antiqua" w:eastAsia="宋体" w:hAnsi="Book Antiqua" w:cs="宋体"/>
          <w:color w:val="000000"/>
          <w:lang w:eastAsia="zh-CN"/>
        </w:rPr>
        <w:t>: 871-876 [PMID: 11171797 DOI: 10.1161/01.CIR.103.6.871]</w:t>
      </w:r>
    </w:p>
    <w:p w14:paraId="3E498B29" w14:textId="77777777" w:rsidR="009F6985" w:rsidRPr="009F6985" w:rsidRDefault="009F6985" w:rsidP="009F6985">
      <w:pPr>
        <w:spacing w:line="360" w:lineRule="auto"/>
        <w:jc w:val="both"/>
        <w:rPr>
          <w:rFonts w:ascii="Book Antiqua" w:eastAsia="宋体" w:hAnsi="Book Antiqua" w:cs="宋体"/>
          <w:color w:val="000000"/>
          <w:lang w:eastAsia="zh-CN"/>
        </w:rPr>
      </w:pPr>
      <w:proofErr w:type="gramStart"/>
      <w:r w:rsidRPr="009F6985">
        <w:rPr>
          <w:rFonts w:ascii="Book Antiqua" w:eastAsia="宋体" w:hAnsi="Book Antiqua" w:cs="宋体"/>
          <w:color w:val="000000"/>
          <w:lang w:eastAsia="zh-CN"/>
        </w:rPr>
        <w:t>6 </w:t>
      </w:r>
      <w:r w:rsidRPr="009F6985">
        <w:rPr>
          <w:rFonts w:ascii="Book Antiqua" w:eastAsia="宋体" w:hAnsi="Book Antiqua" w:cs="宋体"/>
          <w:b/>
          <w:bCs/>
          <w:color w:val="000000"/>
          <w:lang w:eastAsia="zh-CN"/>
        </w:rPr>
        <w:t>Wu KC</w:t>
      </w:r>
      <w:r w:rsidRPr="009F6985">
        <w:rPr>
          <w:rFonts w:ascii="Book Antiqua" w:eastAsia="宋体" w:hAnsi="Book Antiqua" w:cs="宋体"/>
          <w:color w:val="000000"/>
          <w:lang w:eastAsia="zh-CN"/>
        </w:rPr>
        <w:t>. CMR of microvascular obstruction and hemorrhage in myocardial infarction.</w:t>
      </w:r>
      <w:proofErr w:type="gramEnd"/>
      <w:r w:rsidRPr="009F6985">
        <w:rPr>
          <w:rFonts w:ascii="Book Antiqua" w:eastAsia="宋体" w:hAnsi="Book Antiqua" w:cs="宋体"/>
          <w:color w:val="000000"/>
          <w:lang w:eastAsia="zh-CN"/>
        </w:rPr>
        <w:t> </w:t>
      </w:r>
      <w:r w:rsidRPr="009F6985">
        <w:rPr>
          <w:rFonts w:ascii="Book Antiqua" w:eastAsia="宋体" w:hAnsi="Book Antiqua" w:cs="宋体"/>
          <w:i/>
          <w:iCs/>
          <w:color w:val="000000"/>
          <w:lang w:eastAsia="zh-CN"/>
        </w:rPr>
        <w:t>J Cardiovasc Magn Reson</w:t>
      </w:r>
      <w:r w:rsidRPr="009F6985">
        <w:rPr>
          <w:rFonts w:ascii="Book Antiqua" w:eastAsia="宋体" w:hAnsi="Book Antiqua" w:cs="宋体"/>
          <w:color w:val="000000"/>
          <w:lang w:eastAsia="zh-CN"/>
        </w:rPr>
        <w:t> 2012; </w:t>
      </w:r>
      <w:r w:rsidRPr="009F6985">
        <w:rPr>
          <w:rFonts w:ascii="Book Antiqua" w:eastAsia="宋体" w:hAnsi="Book Antiqua" w:cs="宋体"/>
          <w:b/>
          <w:bCs/>
          <w:color w:val="000000"/>
          <w:lang w:eastAsia="zh-CN"/>
        </w:rPr>
        <w:t>14</w:t>
      </w:r>
      <w:r w:rsidRPr="009F6985">
        <w:rPr>
          <w:rFonts w:ascii="Book Antiqua" w:eastAsia="宋体" w:hAnsi="Book Antiqua" w:cs="宋体"/>
          <w:color w:val="000000"/>
          <w:lang w:eastAsia="zh-CN"/>
        </w:rPr>
        <w:t>: 68 [PMID: 23021401 DOI: 10.1186/1532-429X-14-68]</w:t>
      </w:r>
    </w:p>
    <w:p w14:paraId="266C726C" w14:textId="77777777"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7 </w:t>
      </w:r>
      <w:r w:rsidRPr="009F6985">
        <w:rPr>
          <w:rFonts w:ascii="Book Antiqua" w:eastAsia="宋体" w:hAnsi="Book Antiqua" w:cs="宋体"/>
          <w:b/>
          <w:bCs/>
          <w:color w:val="000000"/>
          <w:lang w:eastAsia="zh-CN"/>
        </w:rPr>
        <w:t>Rogers WJ</w:t>
      </w:r>
      <w:r w:rsidRPr="009F6985">
        <w:rPr>
          <w:rFonts w:ascii="Book Antiqua" w:eastAsia="宋体" w:hAnsi="Book Antiqua" w:cs="宋体"/>
          <w:color w:val="000000"/>
          <w:lang w:eastAsia="zh-CN"/>
        </w:rPr>
        <w:t>, Kramer CM, Geskin G, Hu YL, Theobald TM, Vido DA, Petruolo S, Reichek N. Early contrast-enhanced MRI predicts late functional recovery after reperfused myocardial infarction. </w:t>
      </w:r>
      <w:r w:rsidRPr="009F6985">
        <w:rPr>
          <w:rFonts w:ascii="Book Antiqua" w:eastAsia="宋体" w:hAnsi="Book Antiqua" w:cs="宋体"/>
          <w:i/>
          <w:iCs/>
          <w:color w:val="000000"/>
          <w:lang w:eastAsia="zh-CN"/>
        </w:rPr>
        <w:t>Circulation</w:t>
      </w:r>
      <w:r w:rsidRPr="009F6985">
        <w:rPr>
          <w:rFonts w:ascii="Book Antiqua" w:eastAsia="宋体" w:hAnsi="Book Antiqua" w:cs="宋体"/>
          <w:color w:val="000000"/>
          <w:lang w:eastAsia="zh-CN"/>
        </w:rPr>
        <w:t> 1999; </w:t>
      </w:r>
      <w:r w:rsidRPr="009F6985">
        <w:rPr>
          <w:rFonts w:ascii="Book Antiqua" w:eastAsia="宋体" w:hAnsi="Book Antiqua" w:cs="宋体"/>
          <w:b/>
          <w:bCs/>
          <w:color w:val="000000"/>
          <w:lang w:eastAsia="zh-CN"/>
        </w:rPr>
        <w:t>99</w:t>
      </w:r>
      <w:r w:rsidRPr="009F6985">
        <w:rPr>
          <w:rFonts w:ascii="Book Antiqua" w:eastAsia="宋体" w:hAnsi="Book Antiqua" w:cs="宋体"/>
          <w:color w:val="000000"/>
          <w:lang w:eastAsia="zh-CN"/>
        </w:rPr>
        <w:t>: 744-750 [PMID: 9989958 DOI: 10.1161/01.CIR.99.6.744]</w:t>
      </w:r>
    </w:p>
    <w:p w14:paraId="296E5A80" w14:textId="77777777"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8 </w:t>
      </w:r>
      <w:r w:rsidRPr="009F6985">
        <w:rPr>
          <w:rFonts w:ascii="Book Antiqua" w:eastAsia="宋体" w:hAnsi="Book Antiqua" w:cs="宋体"/>
          <w:b/>
          <w:bCs/>
          <w:color w:val="000000"/>
          <w:lang w:eastAsia="zh-CN"/>
        </w:rPr>
        <w:t>Ichikawa Y</w:t>
      </w:r>
      <w:r w:rsidRPr="009F6985">
        <w:rPr>
          <w:rFonts w:ascii="Book Antiqua" w:eastAsia="宋体" w:hAnsi="Book Antiqua" w:cs="宋体"/>
          <w:color w:val="000000"/>
          <w:lang w:eastAsia="zh-CN"/>
        </w:rPr>
        <w:t>, Sakuma H, Kitagawa K, Ishida N, Takeda K, Uemura S, Motoyasu M, Nakano T, Nozaki A. Evaluation of left ventricular volumes and ejection fraction using fast steady-state cine MR imaging: comparison with left ventricular angiography. </w:t>
      </w:r>
      <w:r w:rsidRPr="009F6985">
        <w:rPr>
          <w:rFonts w:ascii="Book Antiqua" w:eastAsia="宋体" w:hAnsi="Book Antiqua" w:cs="宋体"/>
          <w:i/>
          <w:iCs/>
          <w:color w:val="000000"/>
          <w:lang w:eastAsia="zh-CN"/>
        </w:rPr>
        <w:t>J Cardiovasc Magn Reson</w:t>
      </w:r>
      <w:r w:rsidRPr="009F6985">
        <w:rPr>
          <w:rFonts w:ascii="Book Antiqua" w:eastAsia="宋体" w:hAnsi="Book Antiqua" w:cs="宋体"/>
          <w:color w:val="000000"/>
          <w:lang w:eastAsia="zh-CN"/>
        </w:rPr>
        <w:t> 2003; </w:t>
      </w:r>
      <w:r w:rsidRPr="009F6985">
        <w:rPr>
          <w:rFonts w:ascii="Book Antiqua" w:eastAsia="宋体" w:hAnsi="Book Antiqua" w:cs="宋体"/>
          <w:b/>
          <w:bCs/>
          <w:color w:val="000000"/>
          <w:lang w:eastAsia="zh-CN"/>
        </w:rPr>
        <w:t>5</w:t>
      </w:r>
      <w:r w:rsidRPr="009F6985">
        <w:rPr>
          <w:rFonts w:ascii="Book Antiqua" w:eastAsia="宋体" w:hAnsi="Book Antiqua" w:cs="宋体"/>
          <w:color w:val="000000"/>
          <w:lang w:eastAsia="zh-CN"/>
        </w:rPr>
        <w:t>: 333-342 [PMID: 12765112 DOI: 10.1081/JCMR-120019422]</w:t>
      </w:r>
    </w:p>
    <w:p w14:paraId="09929BFF" w14:textId="77777777"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9 </w:t>
      </w:r>
      <w:r w:rsidRPr="009F6985">
        <w:rPr>
          <w:rFonts w:ascii="Book Antiqua" w:eastAsia="宋体" w:hAnsi="Book Antiqua" w:cs="宋体"/>
          <w:b/>
          <w:bCs/>
          <w:color w:val="000000"/>
          <w:lang w:eastAsia="zh-CN"/>
        </w:rPr>
        <w:t>Choi KM</w:t>
      </w:r>
      <w:r w:rsidRPr="009F6985">
        <w:rPr>
          <w:rFonts w:ascii="Book Antiqua" w:eastAsia="宋体" w:hAnsi="Book Antiqua" w:cs="宋体"/>
          <w:color w:val="000000"/>
          <w:lang w:eastAsia="zh-CN"/>
        </w:rPr>
        <w:t>, Kim RJ, Gubernikoff G, Vargas JD, Parker M, Judd RM. Transmural extent of acute myocardial infarction predicts long-term improvement in contractile function. </w:t>
      </w:r>
      <w:r w:rsidRPr="009F6985">
        <w:rPr>
          <w:rFonts w:ascii="Book Antiqua" w:eastAsia="宋体" w:hAnsi="Book Antiqua" w:cs="宋体"/>
          <w:i/>
          <w:iCs/>
          <w:color w:val="000000"/>
          <w:lang w:eastAsia="zh-CN"/>
        </w:rPr>
        <w:t>Circulation</w:t>
      </w:r>
      <w:r w:rsidRPr="009F6985">
        <w:rPr>
          <w:rFonts w:ascii="Book Antiqua" w:eastAsia="宋体" w:hAnsi="Book Antiqua" w:cs="宋体"/>
          <w:color w:val="000000"/>
          <w:lang w:eastAsia="zh-CN"/>
        </w:rPr>
        <w:t> 2001; </w:t>
      </w:r>
      <w:r w:rsidRPr="009F6985">
        <w:rPr>
          <w:rFonts w:ascii="Book Antiqua" w:eastAsia="宋体" w:hAnsi="Book Antiqua" w:cs="宋体"/>
          <w:b/>
          <w:bCs/>
          <w:color w:val="000000"/>
          <w:lang w:eastAsia="zh-CN"/>
        </w:rPr>
        <w:t>104</w:t>
      </w:r>
      <w:r w:rsidRPr="009F6985">
        <w:rPr>
          <w:rFonts w:ascii="Book Antiqua" w:eastAsia="宋体" w:hAnsi="Book Antiqua" w:cs="宋体"/>
          <w:color w:val="000000"/>
          <w:lang w:eastAsia="zh-CN"/>
        </w:rPr>
        <w:t>: 1101-1107 [PMID: 11535563 DOI: 10.1161/hc3501.096798]</w:t>
      </w:r>
    </w:p>
    <w:p w14:paraId="587741A7" w14:textId="77777777"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10 </w:t>
      </w:r>
      <w:r w:rsidRPr="009F6985">
        <w:rPr>
          <w:rFonts w:ascii="Book Antiqua" w:eastAsia="宋体" w:hAnsi="Book Antiqua" w:cs="宋体"/>
          <w:b/>
          <w:bCs/>
          <w:color w:val="000000"/>
          <w:lang w:eastAsia="zh-CN"/>
        </w:rPr>
        <w:t>Pegg TJ</w:t>
      </w:r>
      <w:r w:rsidRPr="009F6985">
        <w:rPr>
          <w:rFonts w:ascii="Book Antiqua" w:eastAsia="宋体" w:hAnsi="Book Antiqua" w:cs="宋体"/>
          <w:color w:val="000000"/>
          <w:lang w:eastAsia="zh-CN"/>
        </w:rPr>
        <w:t>, Selvanayagam JB, Jennifer J, Francis JM, Karamitsos TD, Dall'Armellina E, Smith KL, Taggart DP, Neubauer S. Prediction of global left ventricular functional recovery in patients with heart failure undergoing surgical revascularisation, based on late gadolinium enhancement cardiovascular magnetic resonance. </w:t>
      </w:r>
      <w:r w:rsidRPr="009F6985">
        <w:rPr>
          <w:rFonts w:ascii="Book Antiqua" w:eastAsia="宋体" w:hAnsi="Book Antiqua" w:cs="宋体"/>
          <w:i/>
          <w:iCs/>
          <w:color w:val="000000"/>
          <w:lang w:eastAsia="zh-CN"/>
        </w:rPr>
        <w:t>J Cardiovasc Magn Reson</w:t>
      </w:r>
      <w:r w:rsidRPr="009F6985">
        <w:rPr>
          <w:rFonts w:ascii="Book Antiqua" w:eastAsia="宋体" w:hAnsi="Book Antiqua" w:cs="宋体"/>
          <w:color w:val="000000"/>
          <w:lang w:eastAsia="zh-CN"/>
        </w:rPr>
        <w:t> 2010; </w:t>
      </w:r>
      <w:r w:rsidRPr="009F6985">
        <w:rPr>
          <w:rFonts w:ascii="Book Antiqua" w:eastAsia="宋体" w:hAnsi="Book Antiqua" w:cs="宋体"/>
          <w:b/>
          <w:bCs/>
          <w:color w:val="000000"/>
          <w:lang w:eastAsia="zh-CN"/>
        </w:rPr>
        <w:t>12</w:t>
      </w:r>
      <w:r w:rsidRPr="009F6985">
        <w:rPr>
          <w:rFonts w:ascii="Book Antiqua" w:eastAsia="宋体" w:hAnsi="Book Antiqua" w:cs="宋体"/>
          <w:color w:val="000000"/>
          <w:lang w:eastAsia="zh-CN"/>
        </w:rPr>
        <w:t>: 56 [PMID: 20929540 DOI: 10.1186/1532-429X-12-56]</w:t>
      </w:r>
    </w:p>
    <w:p w14:paraId="721E9076" w14:textId="77777777" w:rsidR="009F6985" w:rsidRPr="009F6985" w:rsidRDefault="009F6985" w:rsidP="009F6985">
      <w:pPr>
        <w:spacing w:line="360" w:lineRule="auto"/>
        <w:jc w:val="both"/>
        <w:rPr>
          <w:rFonts w:ascii="Book Antiqua" w:eastAsia="宋体" w:hAnsi="Book Antiqua" w:cs="宋体"/>
          <w:color w:val="000000"/>
          <w:lang w:eastAsia="zh-CN"/>
        </w:rPr>
      </w:pPr>
      <w:proofErr w:type="gramStart"/>
      <w:r w:rsidRPr="009F6985">
        <w:rPr>
          <w:rFonts w:ascii="Book Antiqua" w:eastAsia="宋体" w:hAnsi="Book Antiqua" w:cs="宋体"/>
          <w:color w:val="000000"/>
          <w:lang w:eastAsia="zh-CN"/>
        </w:rPr>
        <w:lastRenderedPageBreak/>
        <w:t>11 </w:t>
      </w:r>
      <w:r w:rsidRPr="009F6985">
        <w:rPr>
          <w:rFonts w:ascii="Book Antiqua" w:eastAsia="宋体" w:hAnsi="Book Antiqua" w:cs="宋体"/>
          <w:b/>
          <w:bCs/>
          <w:color w:val="000000"/>
          <w:lang w:eastAsia="zh-CN"/>
        </w:rPr>
        <w:t>Kellman P</w:t>
      </w:r>
      <w:r w:rsidRPr="009F6985">
        <w:rPr>
          <w:rFonts w:ascii="Book Antiqua" w:eastAsia="宋体" w:hAnsi="Book Antiqua" w:cs="宋体"/>
          <w:color w:val="000000"/>
          <w:lang w:eastAsia="zh-CN"/>
        </w:rPr>
        <w:t>, Arai AE, McVeigh ER, Aletras AH.</w:t>
      </w:r>
      <w:proofErr w:type="gramEnd"/>
      <w:r w:rsidRPr="009F6985">
        <w:rPr>
          <w:rFonts w:ascii="Book Antiqua" w:eastAsia="宋体" w:hAnsi="Book Antiqua" w:cs="宋体"/>
          <w:color w:val="000000"/>
          <w:lang w:eastAsia="zh-CN"/>
        </w:rPr>
        <w:t xml:space="preserve"> </w:t>
      </w:r>
      <w:proofErr w:type="gramStart"/>
      <w:r w:rsidRPr="009F6985">
        <w:rPr>
          <w:rFonts w:ascii="Book Antiqua" w:eastAsia="宋体" w:hAnsi="Book Antiqua" w:cs="宋体"/>
          <w:color w:val="000000"/>
          <w:lang w:eastAsia="zh-CN"/>
        </w:rPr>
        <w:t>Phase-sensitive inversion recovery for detecting myocardial infarction using gadolinium-delayed hyperenhancement.</w:t>
      </w:r>
      <w:proofErr w:type="gramEnd"/>
      <w:r w:rsidRPr="009F6985">
        <w:rPr>
          <w:rFonts w:ascii="Book Antiqua" w:eastAsia="宋体" w:hAnsi="Book Antiqua" w:cs="宋体"/>
          <w:color w:val="000000"/>
          <w:lang w:eastAsia="zh-CN"/>
        </w:rPr>
        <w:t> </w:t>
      </w:r>
      <w:r w:rsidRPr="009F6985">
        <w:rPr>
          <w:rFonts w:ascii="Book Antiqua" w:eastAsia="宋体" w:hAnsi="Book Antiqua" w:cs="宋体"/>
          <w:i/>
          <w:iCs/>
          <w:color w:val="000000"/>
          <w:lang w:eastAsia="zh-CN"/>
        </w:rPr>
        <w:t>Magn Reson Med</w:t>
      </w:r>
      <w:r w:rsidRPr="009F6985">
        <w:rPr>
          <w:rFonts w:ascii="Book Antiqua" w:eastAsia="宋体" w:hAnsi="Book Antiqua" w:cs="宋体"/>
          <w:color w:val="000000"/>
          <w:lang w:eastAsia="zh-CN"/>
        </w:rPr>
        <w:t> 2002; </w:t>
      </w:r>
      <w:r w:rsidRPr="009F6985">
        <w:rPr>
          <w:rFonts w:ascii="Book Antiqua" w:eastAsia="宋体" w:hAnsi="Book Antiqua" w:cs="宋体"/>
          <w:b/>
          <w:bCs/>
          <w:color w:val="000000"/>
          <w:lang w:eastAsia="zh-CN"/>
        </w:rPr>
        <w:t>47</w:t>
      </w:r>
      <w:r w:rsidRPr="009F6985">
        <w:rPr>
          <w:rFonts w:ascii="Book Antiqua" w:eastAsia="宋体" w:hAnsi="Book Antiqua" w:cs="宋体"/>
          <w:color w:val="000000"/>
          <w:lang w:eastAsia="zh-CN"/>
        </w:rPr>
        <w:t>: 372-383 [PMID: 11810682 DOI: 10.1002/mrm.10051]</w:t>
      </w:r>
    </w:p>
    <w:p w14:paraId="1998F52E" w14:textId="77777777"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12 </w:t>
      </w:r>
      <w:r w:rsidRPr="009F6985">
        <w:rPr>
          <w:rFonts w:ascii="Book Antiqua" w:eastAsia="宋体" w:hAnsi="Book Antiqua" w:cs="宋体"/>
          <w:b/>
          <w:bCs/>
          <w:color w:val="000000"/>
          <w:lang w:eastAsia="zh-CN"/>
        </w:rPr>
        <w:t>McCrohon JA</w:t>
      </w:r>
      <w:r w:rsidRPr="009F6985">
        <w:rPr>
          <w:rFonts w:ascii="Book Antiqua" w:eastAsia="宋体" w:hAnsi="Book Antiqua" w:cs="宋体"/>
          <w:color w:val="000000"/>
          <w:lang w:eastAsia="zh-CN"/>
        </w:rPr>
        <w:t>, Moon JC, Prasad SK, McKenna WJ, Lorenz CH, Coats AJ, Pennell DJ. Differentiation of heart failure related to dilated cardiomyopathy and coronary artery disease using gadolinium-enhanced cardiovascular magnetic resonance. </w:t>
      </w:r>
      <w:r w:rsidRPr="009F6985">
        <w:rPr>
          <w:rFonts w:ascii="Book Antiqua" w:eastAsia="宋体" w:hAnsi="Book Antiqua" w:cs="宋体"/>
          <w:i/>
          <w:iCs/>
          <w:color w:val="000000"/>
          <w:lang w:eastAsia="zh-CN"/>
        </w:rPr>
        <w:t>Circulation</w:t>
      </w:r>
      <w:r w:rsidRPr="009F6985">
        <w:rPr>
          <w:rFonts w:ascii="Book Antiqua" w:eastAsia="宋体" w:hAnsi="Book Antiqua" w:cs="宋体"/>
          <w:color w:val="000000"/>
          <w:lang w:eastAsia="zh-CN"/>
        </w:rPr>
        <w:t> 2003; </w:t>
      </w:r>
      <w:r w:rsidRPr="009F6985">
        <w:rPr>
          <w:rFonts w:ascii="Book Antiqua" w:eastAsia="宋体" w:hAnsi="Book Antiqua" w:cs="宋体"/>
          <w:b/>
          <w:bCs/>
          <w:color w:val="000000"/>
          <w:lang w:eastAsia="zh-CN"/>
        </w:rPr>
        <w:t>108</w:t>
      </w:r>
      <w:r w:rsidRPr="009F6985">
        <w:rPr>
          <w:rFonts w:ascii="Book Antiqua" w:eastAsia="宋体" w:hAnsi="Book Antiqua" w:cs="宋体"/>
          <w:color w:val="000000"/>
          <w:lang w:eastAsia="zh-CN"/>
        </w:rPr>
        <w:t>: 54-59 [PMID: 12821550 DOI: 10.1161/01.CIR.0000078641.19365.4C]</w:t>
      </w:r>
    </w:p>
    <w:p w14:paraId="1C02B85C" w14:textId="77777777"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13 </w:t>
      </w:r>
      <w:r w:rsidRPr="009F6985">
        <w:rPr>
          <w:rFonts w:ascii="Book Antiqua" w:eastAsia="宋体" w:hAnsi="Book Antiqua" w:cs="宋体"/>
          <w:b/>
          <w:bCs/>
          <w:color w:val="000000"/>
          <w:lang w:eastAsia="zh-CN"/>
        </w:rPr>
        <w:t>Assomull RG</w:t>
      </w:r>
      <w:r w:rsidRPr="009F6985">
        <w:rPr>
          <w:rFonts w:ascii="Book Antiqua" w:eastAsia="宋体" w:hAnsi="Book Antiqua" w:cs="宋体"/>
          <w:color w:val="000000"/>
          <w:lang w:eastAsia="zh-CN"/>
        </w:rPr>
        <w:t xml:space="preserve">, Prasad SK, Lyne J, Smith G, Burman ED, Khan M, Sheppard MN, Poole-Wilson PA, Pennell DJ. </w:t>
      </w:r>
      <w:proofErr w:type="gramStart"/>
      <w:r w:rsidRPr="009F6985">
        <w:rPr>
          <w:rFonts w:ascii="Book Antiqua" w:eastAsia="宋体" w:hAnsi="Book Antiqua" w:cs="宋体"/>
          <w:color w:val="000000"/>
          <w:lang w:eastAsia="zh-CN"/>
        </w:rPr>
        <w:t>Cardiovascular magnetic resonance, fibrosis, and prognosis in dilated cardiomyopathy.</w:t>
      </w:r>
      <w:proofErr w:type="gramEnd"/>
      <w:r w:rsidRPr="009F6985">
        <w:rPr>
          <w:rFonts w:ascii="Book Antiqua" w:eastAsia="宋体" w:hAnsi="Book Antiqua" w:cs="宋体"/>
          <w:color w:val="000000"/>
          <w:lang w:eastAsia="zh-CN"/>
        </w:rPr>
        <w:t> </w:t>
      </w:r>
      <w:r w:rsidRPr="009F6985">
        <w:rPr>
          <w:rFonts w:ascii="Book Antiqua" w:eastAsia="宋体" w:hAnsi="Book Antiqua" w:cs="宋体"/>
          <w:i/>
          <w:iCs/>
          <w:color w:val="000000"/>
          <w:lang w:eastAsia="zh-CN"/>
        </w:rPr>
        <w:t>J Am Coll Cardiol</w:t>
      </w:r>
      <w:r w:rsidRPr="009F6985">
        <w:rPr>
          <w:rFonts w:ascii="Book Antiqua" w:eastAsia="宋体" w:hAnsi="Book Antiqua" w:cs="宋体"/>
          <w:color w:val="000000"/>
          <w:lang w:eastAsia="zh-CN"/>
        </w:rPr>
        <w:t> 2006; </w:t>
      </w:r>
      <w:r w:rsidRPr="009F6985">
        <w:rPr>
          <w:rFonts w:ascii="Book Antiqua" w:eastAsia="宋体" w:hAnsi="Book Antiqua" w:cs="宋体"/>
          <w:b/>
          <w:bCs/>
          <w:color w:val="000000"/>
          <w:lang w:eastAsia="zh-CN"/>
        </w:rPr>
        <w:t>48</w:t>
      </w:r>
      <w:r w:rsidRPr="009F6985">
        <w:rPr>
          <w:rFonts w:ascii="Book Antiqua" w:eastAsia="宋体" w:hAnsi="Book Antiqua" w:cs="宋体"/>
          <w:color w:val="000000"/>
          <w:lang w:eastAsia="zh-CN"/>
        </w:rPr>
        <w:t>: 1977-1985 [PMID: 17112987 DOI: 10.1016/j.jacc.2006.07.049]</w:t>
      </w:r>
    </w:p>
    <w:p w14:paraId="2F676250" w14:textId="77777777" w:rsidR="009F6985" w:rsidRPr="009F6985" w:rsidRDefault="009F6985" w:rsidP="009F6985">
      <w:pPr>
        <w:spacing w:line="360" w:lineRule="auto"/>
        <w:jc w:val="both"/>
        <w:rPr>
          <w:rFonts w:ascii="Book Antiqua" w:eastAsia="宋体" w:hAnsi="Book Antiqua" w:cs="宋体"/>
          <w:color w:val="000000"/>
          <w:lang w:eastAsia="zh-CN"/>
        </w:rPr>
      </w:pPr>
      <w:proofErr w:type="gramStart"/>
      <w:r w:rsidRPr="009F6985">
        <w:rPr>
          <w:rFonts w:ascii="Book Antiqua" w:eastAsia="宋体" w:hAnsi="Book Antiqua" w:cs="宋体"/>
          <w:color w:val="000000"/>
          <w:lang w:eastAsia="zh-CN"/>
        </w:rPr>
        <w:t>14 </w:t>
      </w:r>
      <w:r w:rsidRPr="009F6985">
        <w:rPr>
          <w:rFonts w:ascii="Book Antiqua" w:eastAsia="宋体" w:hAnsi="Book Antiqua" w:cs="宋体"/>
          <w:b/>
          <w:bCs/>
          <w:color w:val="000000"/>
          <w:lang w:eastAsia="zh-CN"/>
        </w:rPr>
        <w:t>Nihoyannopoulos P</w:t>
      </w:r>
      <w:r w:rsidRPr="009F6985">
        <w:rPr>
          <w:rFonts w:ascii="Book Antiqua" w:eastAsia="宋体" w:hAnsi="Book Antiqua" w:cs="宋体"/>
          <w:color w:val="000000"/>
          <w:lang w:eastAsia="zh-CN"/>
        </w:rPr>
        <w:t>, Dawson D. Restrictive cardiomyopathies.</w:t>
      </w:r>
      <w:proofErr w:type="gramEnd"/>
      <w:r w:rsidRPr="009F6985">
        <w:rPr>
          <w:rFonts w:ascii="Book Antiqua" w:eastAsia="宋体" w:hAnsi="Book Antiqua" w:cs="宋体"/>
          <w:color w:val="000000"/>
          <w:lang w:eastAsia="zh-CN"/>
        </w:rPr>
        <w:t> </w:t>
      </w:r>
      <w:r w:rsidRPr="009F6985">
        <w:rPr>
          <w:rFonts w:ascii="Book Antiqua" w:eastAsia="宋体" w:hAnsi="Book Antiqua" w:cs="宋体"/>
          <w:i/>
          <w:iCs/>
          <w:color w:val="000000"/>
          <w:lang w:eastAsia="zh-CN"/>
        </w:rPr>
        <w:t>Eur J Echocardiogr</w:t>
      </w:r>
      <w:r w:rsidRPr="009F6985">
        <w:rPr>
          <w:rFonts w:ascii="Book Antiqua" w:eastAsia="宋体" w:hAnsi="Book Antiqua" w:cs="宋体"/>
          <w:color w:val="000000"/>
          <w:lang w:eastAsia="zh-CN"/>
        </w:rPr>
        <w:t> 2009; </w:t>
      </w:r>
      <w:r w:rsidRPr="009F6985">
        <w:rPr>
          <w:rFonts w:ascii="Book Antiqua" w:eastAsia="宋体" w:hAnsi="Book Antiqua" w:cs="宋体"/>
          <w:b/>
          <w:bCs/>
          <w:color w:val="000000"/>
          <w:lang w:eastAsia="zh-CN"/>
        </w:rPr>
        <w:t>10</w:t>
      </w:r>
      <w:r w:rsidRPr="009F6985">
        <w:rPr>
          <w:rFonts w:ascii="Book Antiqua" w:eastAsia="宋体" w:hAnsi="Book Antiqua" w:cs="宋体"/>
          <w:color w:val="000000"/>
          <w:lang w:eastAsia="zh-CN"/>
        </w:rPr>
        <w:t>: iii23-iii33 [PMID: 19889655 DOI: 10.1093/ejechocard/jep156]</w:t>
      </w:r>
    </w:p>
    <w:p w14:paraId="2C335614" w14:textId="77777777"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15 </w:t>
      </w:r>
      <w:r w:rsidRPr="009F6985">
        <w:rPr>
          <w:rFonts w:ascii="Book Antiqua" w:eastAsia="宋体" w:hAnsi="Book Antiqua" w:cs="宋体"/>
          <w:b/>
          <w:bCs/>
          <w:color w:val="000000"/>
          <w:lang w:eastAsia="zh-CN"/>
        </w:rPr>
        <w:t>Vignaux O</w:t>
      </w:r>
      <w:r w:rsidRPr="009F6985">
        <w:rPr>
          <w:rFonts w:ascii="Book Antiqua" w:eastAsia="宋体" w:hAnsi="Book Antiqua" w:cs="宋体"/>
          <w:color w:val="000000"/>
          <w:lang w:eastAsia="zh-CN"/>
        </w:rPr>
        <w:t>. Cardiac sarcoidosis: spectrum of MRI features. </w:t>
      </w:r>
      <w:r w:rsidRPr="009F6985">
        <w:rPr>
          <w:rFonts w:ascii="Book Antiqua" w:eastAsia="宋体" w:hAnsi="Book Antiqua" w:cs="宋体"/>
          <w:i/>
          <w:iCs/>
          <w:color w:val="000000"/>
          <w:lang w:eastAsia="zh-CN"/>
        </w:rPr>
        <w:t>AJR Am J Roentgenol</w:t>
      </w:r>
      <w:r w:rsidRPr="009F6985">
        <w:rPr>
          <w:rFonts w:ascii="Book Antiqua" w:eastAsia="宋体" w:hAnsi="Book Antiqua" w:cs="宋体"/>
          <w:color w:val="000000"/>
          <w:lang w:eastAsia="zh-CN"/>
        </w:rPr>
        <w:t> 2005; </w:t>
      </w:r>
      <w:r w:rsidRPr="009F6985">
        <w:rPr>
          <w:rFonts w:ascii="Book Antiqua" w:eastAsia="宋体" w:hAnsi="Book Antiqua" w:cs="宋体"/>
          <w:b/>
          <w:bCs/>
          <w:color w:val="000000"/>
          <w:lang w:eastAsia="zh-CN"/>
        </w:rPr>
        <w:t>184</w:t>
      </w:r>
      <w:r w:rsidRPr="009F6985">
        <w:rPr>
          <w:rFonts w:ascii="Book Antiqua" w:eastAsia="宋体" w:hAnsi="Book Antiqua" w:cs="宋体"/>
          <w:color w:val="000000"/>
          <w:lang w:eastAsia="zh-CN"/>
        </w:rPr>
        <w:t>: 249-254 [PMID: 15615984 DOI: 10.2214/ajr.184.1.01840249]</w:t>
      </w:r>
    </w:p>
    <w:p w14:paraId="487A0DE3" w14:textId="77777777"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16 </w:t>
      </w:r>
      <w:r w:rsidRPr="009F6985">
        <w:rPr>
          <w:rFonts w:ascii="Book Antiqua" w:eastAsia="宋体" w:hAnsi="Book Antiqua" w:cs="宋体"/>
          <w:b/>
          <w:bCs/>
          <w:color w:val="000000"/>
          <w:lang w:eastAsia="zh-CN"/>
        </w:rPr>
        <w:t>Kim RJ</w:t>
      </w:r>
      <w:r w:rsidRPr="009F6985">
        <w:rPr>
          <w:rFonts w:ascii="Book Antiqua" w:eastAsia="宋体" w:hAnsi="Book Antiqua" w:cs="宋体"/>
          <w:color w:val="000000"/>
          <w:lang w:eastAsia="zh-CN"/>
        </w:rPr>
        <w:t>, Judd RM. Gadolinium-enhanced magnetic resonance imaging in hypertrophic cardiomyopathy: in vivo imaging of the pathologic substrate for premature cardiac death? </w:t>
      </w:r>
      <w:r w:rsidRPr="009F6985">
        <w:rPr>
          <w:rFonts w:ascii="Book Antiqua" w:eastAsia="宋体" w:hAnsi="Book Antiqua" w:cs="宋体"/>
          <w:i/>
          <w:iCs/>
          <w:color w:val="000000"/>
          <w:lang w:eastAsia="zh-CN"/>
        </w:rPr>
        <w:t>J Am Coll Cardiol</w:t>
      </w:r>
      <w:r w:rsidRPr="009F6985">
        <w:rPr>
          <w:rFonts w:ascii="Book Antiqua" w:eastAsia="宋体" w:hAnsi="Book Antiqua" w:cs="宋体"/>
          <w:color w:val="000000"/>
          <w:lang w:eastAsia="zh-CN"/>
        </w:rPr>
        <w:t> 2003; </w:t>
      </w:r>
      <w:r w:rsidRPr="009F6985">
        <w:rPr>
          <w:rFonts w:ascii="Book Antiqua" w:eastAsia="宋体" w:hAnsi="Book Antiqua" w:cs="宋体"/>
          <w:b/>
          <w:bCs/>
          <w:color w:val="000000"/>
          <w:lang w:eastAsia="zh-CN"/>
        </w:rPr>
        <w:t>41</w:t>
      </w:r>
      <w:r w:rsidRPr="009F6985">
        <w:rPr>
          <w:rFonts w:ascii="Book Antiqua" w:eastAsia="宋体" w:hAnsi="Book Antiqua" w:cs="宋体"/>
          <w:color w:val="000000"/>
          <w:lang w:eastAsia="zh-CN"/>
        </w:rPr>
        <w:t>: 1568-1572 [PMID: 12742299 DOI: 10.1016/S0735-1097(03)00190-6]</w:t>
      </w:r>
    </w:p>
    <w:p w14:paraId="0D73A864" w14:textId="77777777"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17 </w:t>
      </w:r>
      <w:r w:rsidRPr="009F6985">
        <w:rPr>
          <w:rFonts w:ascii="Book Antiqua" w:eastAsia="宋体" w:hAnsi="Book Antiqua" w:cs="宋体"/>
          <w:b/>
          <w:bCs/>
          <w:color w:val="000000"/>
          <w:lang w:eastAsia="zh-CN"/>
        </w:rPr>
        <w:t>Beek AM</w:t>
      </w:r>
      <w:r w:rsidRPr="009F6985">
        <w:rPr>
          <w:rFonts w:ascii="Book Antiqua" w:eastAsia="宋体" w:hAnsi="Book Antiqua" w:cs="宋体"/>
          <w:color w:val="000000"/>
          <w:lang w:eastAsia="zh-CN"/>
        </w:rPr>
        <w:t>, Kühl HP, Bondarenko O, Twisk JW, Hofman MB, van Dockum WG, Visser CA, van Rossum AC. Delayed contrast-enhanced magnetic resonance imaging for the prediction of regional functional improvement after acute myocardial infarction. </w:t>
      </w:r>
      <w:r w:rsidRPr="009F6985">
        <w:rPr>
          <w:rFonts w:ascii="Book Antiqua" w:eastAsia="宋体" w:hAnsi="Book Antiqua" w:cs="宋体"/>
          <w:i/>
          <w:iCs/>
          <w:color w:val="000000"/>
          <w:lang w:eastAsia="zh-CN"/>
        </w:rPr>
        <w:t>J Am Coll Cardiol</w:t>
      </w:r>
      <w:r w:rsidRPr="009F6985">
        <w:rPr>
          <w:rFonts w:ascii="Book Antiqua" w:eastAsia="宋体" w:hAnsi="Book Antiqua" w:cs="宋体"/>
          <w:color w:val="000000"/>
          <w:lang w:eastAsia="zh-CN"/>
        </w:rPr>
        <w:t> 2003; </w:t>
      </w:r>
      <w:r w:rsidRPr="009F6985">
        <w:rPr>
          <w:rFonts w:ascii="Book Antiqua" w:eastAsia="宋体" w:hAnsi="Book Antiqua" w:cs="宋体"/>
          <w:b/>
          <w:bCs/>
          <w:color w:val="000000"/>
          <w:lang w:eastAsia="zh-CN"/>
        </w:rPr>
        <w:t>42</w:t>
      </w:r>
      <w:r w:rsidRPr="009F6985">
        <w:rPr>
          <w:rFonts w:ascii="Book Antiqua" w:eastAsia="宋体" w:hAnsi="Book Antiqua" w:cs="宋体"/>
          <w:color w:val="000000"/>
          <w:lang w:eastAsia="zh-CN"/>
        </w:rPr>
        <w:t>: 895-901 [PMID: 12957439 DOI: 10.1016/S0735-1097(03)00835-0]</w:t>
      </w:r>
    </w:p>
    <w:p w14:paraId="290FBF86" w14:textId="77777777"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18 </w:t>
      </w:r>
      <w:r w:rsidRPr="009F6985">
        <w:rPr>
          <w:rFonts w:ascii="Book Antiqua" w:eastAsia="宋体" w:hAnsi="Book Antiqua" w:cs="宋体"/>
          <w:b/>
          <w:bCs/>
          <w:color w:val="000000"/>
          <w:lang w:eastAsia="zh-CN"/>
        </w:rPr>
        <w:t>Dall'Armellina E</w:t>
      </w:r>
      <w:r w:rsidRPr="009F6985">
        <w:rPr>
          <w:rFonts w:ascii="Book Antiqua" w:eastAsia="宋体" w:hAnsi="Book Antiqua" w:cs="宋体"/>
          <w:color w:val="000000"/>
          <w:lang w:eastAsia="zh-CN"/>
        </w:rPr>
        <w:t xml:space="preserve">, Karia N, Lindsay AC, Karamitsos TD, Ferreira V, Robson MD, Kellman P, Francis JM, Forfar C, Prendergast BD, Banning AP, Channon </w:t>
      </w:r>
      <w:r w:rsidRPr="009F6985">
        <w:rPr>
          <w:rFonts w:ascii="Book Antiqua" w:eastAsia="宋体" w:hAnsi="Book Antiqua" w:cs="宋体"/>
          <w:color w:val="000000"/>
          <w:lang w:eastAsia="zh-CN"/>
        </w:rPr>
        <w:lastRenderedPageBreak/>
        <w:t xml:space="preserve">KM, Kharbanda RK, Neubauer S, Choudhury RP. </w:t>
      </w:r>
      <w:proofErr w:type="gramStart"/>
      <w:r w:rsidRPr="009F6985">
        <w:rPr>
          <w:rFonts w:ascii="Book Antiqua" w:eastAsia="宋体" w:hAnsi="Book Antiqua" w:cs="宋体"/>
          <w:color w:val="000000"/>
          <w:lang w:eastAsia="zh-CN"/>
        </w:rPr>
        <w:t>Dynamic changes of edema and late gadolinium enhancement after acute myocardial infarction and their relationship to functional recovery and salvage index.</w:t>
      </w:r>
      <w:proofErr w:type="gramEnd"/>
      <w:r w:rsidRPr="009F6985">
        <w:rPr>
          <w:rFonts w:ascii="Book Antiqua" w:eastAsia="宋体" w:hAnsi="Book Antiqua" w:cs="宋体"/>
          <w:color w:val="000000"/>
          <w:lang w:eastAsia="zh-CN"/>
        </w:rPr>
        <w:t> </w:t>
      </w:r>
      <w:r w:rsidRPr="009F6985">
        <w:rPr>
          <w:rFonts w:ascii="Book Antiqua" w:eastAsia="宋体" w:hAnsi="Book Antiqua" w:cs="宋体"/>
          <w:i/>
          <w:iCs/>
          <w:color w:val="000000"/>
          <w:lang w:eastAsia="zh-CN"/>
        </w:rPr>
        <w:t>Circ Cardiovasc Imaging</w:t>
      </w:r>
      <w:r w:rsidRPr="009F6985">
        <w:rPr>
          <w:rFonts w:ascii="Book Antiqua" w:eastAsia="宋体" w:hAnsi="Book Antiqua" w:cs="宋体"/>
          <w:color w:val="000000"/>
          <w:lang w:eastAsia="zh-CN"/>
        </w:rPr>
        <w:t> 2011; </w:t>
      </w:r>
      <w:r w:rsidRPr="009F6985">
        <w:rPr>
          <w:rFonts w:ascii="Book Antiqua" w:eastAsia="宋体" w:hAnsi="Book Antiqua" w:cs="宋体"/>
          <w:b/>
          <w:bCs/>
          <w:color w:val="000000"/>
          <w:lang w:eastAsia="zh-CN"/>
        </w:rPr>
        <w:t>4</w:t>
      </w:r>
      <w:r w:rsidRPr="009F6985">
        <w:rPr>
          <w:rFonts w:ascii="Book Antiqua" w:eastAsia="宋体" w:hAnsi="Book Antiqua" w:cs="宋体"/>
          <w:color w:val="000000"/>
          <w:lang w:eastAsia="zh-CN"/>
        </w:rPr>
        <w:t>: 228-236 [PMID: 21447711 DOI: 10.1161/CIRCIMAGING.111.963421]</w:t>
      </w:r>
    </w:p>
    <w:p w14:paraId="5C333E30" w14:textId="77777777" w:rsidR="009F6985" w:rsidRPr="009F6985" w:rsidRDefault="009F6985" w:rsidP="009F6985">
      <w:pPr>
        <w:spacing w:line="360" w:lineRule="auto"/>
        <w:jc w:val="both"/>
        <w:rPr>
          <w:rFonts w:ascii="Book Antiqua" w:eastAsia="宋体" w:hAnsi="Book Antiqua" w:cs="宋体"/>
          <w:color w:val="000000"/>
          <w:lang w:eastAsia="zh-CN"/>
        </w:rPr>
      </w:pPr>
      <w:proofErr w:type="gramStart"/>
      <w:r w:rsidRPr="009F6985">
        <w:rPr>
          <w:rFonts w:ascii="Book Antiqua" w:eastAsia="宋体" w:hAnsi="Book Antiqua" w:cs="宋体"/>
          <w:color w:val="000000"/>
          <w:lang w:eastAsia="zh-CN"/>
        </w:rPr>
        <w:t>19 </w:t>
      </w:r>
      <w:r w:rsidRPr="009F6985">
        <w:rPr>
          <w:rFonts w:ascii="Book Antiqua" w:eastAsia="宋体" w:hAnsi="Book Antiqua" w:cs="宋体"/>
          <w:b/>
          <w:bCs/>
          <w:color w:val="000000"/>
          <w:lang w:eastAsia="zh-CN"/>
        </w:rPr>
        <w:t>Mewton N</w:t>
      </w:r>
      <w:r w:rsidRPr="009F6985">
        <w:rPr>
          <w:rFonts w:ascii="Book Antiqua" w:eastAsia="宋体" w:hAnsi="Book Antiqua" w:cs="宋体"/>
          <w:color w:val="000000"/>
          <w:lang w:eastAsia="zh-CN"/>
        </w:rPr>
        <w:t>, Liu CY, Croisille P, Bluemke D, Lima JA.</w:t>
      </w:r>
      <w:proofErr w:type="gramEnd"/>
      <w:r w:rsidRPr="009F6985">
        <w:rPr>
          <w:rFonts w:ascii="Book Antiqua" w:eastAsia="宋体" w:hAnsi="Book Antiqua" w:cs="宋体"/>
          <w:color w:val="000000"/>
          <w:lang w:eastAsia="zh-CN"/>
        </w:rPr>
        <w:t xml:space="preserve"> </w:t>
      </w:r>
      <w:proofErr w:type="gramStart"/>
      <w:r w:rsidRPr="009F6985">
        <w:rPr>
          <w:rFonts w:ascii="Book Antiqua" w:eastAsia="宋体" w:hAnsi="Book Antiqua" w:cs="宋体"/>
          <w:color w:val="000000"/>
          <w:lang w:eastAsia="zh-CN"/>
        </w:rPr>
        <w:t>Assessment of myocardial fibrosis with cardiovascular magnetic resonance.</w:t>
      </w:r>
      <w:proofErr w:type="gramEnd"/>
      <w:r w:rsidRPr="009F6985">
        <w:rPr>
          <w:rFonts w:ascii="Book Antiqua" w:eastAsia="宋体" w:hAnsi="Book Antiqua" w:cs="宋体"/>
          <w:color w:val="000000"/>
          <w:lang w:eastAsia="zh-CN"/>
        </w:rPr>
        <w:t> </w:t>
      </w:r>
      <w:r w:rsidRPr="009F6985">
        <w:rPr>
          <w:rFonts w:ascii="Book Antiqua" w:eastAsia="宋体" w:hAnsi="Book Antiqua" w:cs="宋体"/>
          <w:i/>
          <w:iCs/>
          <w:color w:val="000000"/>
          <w:lang w:eastAsia="zh-CN"/>
        </w:rPr>
        <w:t>J Am Coll Cardiol</w:t>
      </w:r>
      <w:r w:rsidRPr="009F6985">
        <w:rPr>
          <w:rFonts w:ascii="Book Antiqua" w:eastAsia="宋体" w:hAnsi="Book Antiqua" w:cs="宋体"/>
          <w:color w:val="000000"/>
          <w:lang w:eastAsia="zh-CN"/>
        </w:rPr>
        <w:t> 2011; </w:t>
      </w:r>
      <w:r w:rsidRPr="009F6985">
        <w:rPr>
          <w:rFonts w:ascii="Book Antiqua" w:eastAsia="宋体" w:hAnsi="Book Antiqua" w:cs="宋体"/>
          <w:b/>
          <w:bCs/>
          <w:color w:val="000000"/>
          <w:lang w:eastAsia="zh-CN"/>
        </w:rPr>
        <w:t>57</w:t>
      </w:r>
      <w:r w:rsidRPr="009F6985">
        <w:rPr>
          <w:rFonts w:ascii="Book Antiqua" w:eastAsia="宋体" w:hAnsi="Book Antiqua" w:cs="宋体"/>
          <w:color w:val="000000"/>
          <w:lang w:eastAsia="zh-CN"/>
        </w:rPr>
        <w:t>: 891-903 [PMID: 21329834 DOI: 10.1016/j.jacc.2010.11.013]</w:t>
      </w:r>
    </w:p>
    <w:p w14:paraId="34E58E5B" w14:textId="77777777"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20 </w:t>
      </w:r>
      <w:r w:rsidRPr="009F6985">
        <w:rPr>
          <w:rFonts w:ascii="Book Antiqua" w:eastAsia="宋体" w:hAnsi="Book Antiqua" w:cs="宋体"/>
          <w:b/>
          <w:bCs/>
          <w:color w:val="000000"/>
          <w:lang w:eastAsia="zh-CN"/>
        </w:rPr>
        <w:t>Ugander M</w:t>
      </w:r>
      <w:r w:rsidRPr="009F6985">
        <w:rPr>
          <w:rFonts w:ascii="Book Antiqua" w:eastAsia="宋体" w:hAnsi="Book Antiqua" w:cs="宋体"/>
          <w:color w:val="000000"/>
          <w:lang w:eastAsia="zh-CN"/>
        </w:rPr>
        <w:t>, Oki AJ, Hsu LY, Kellman P, Greiser A, Aletras AH, Sibley CT, Chen MY, Bandettini WP, Arai AE. Extracellular volume imaging by magnetic resonance imaging provides insights into overt and sub-clinical myocardial pathology. </w:t>
      </w:r>
      <w:r w:rsidRPr="009F6985">
        <w:rPr>
          <w:rFonts w:ascii="Book Antiqua" w:eastAsia="宋体" w:hAnsi="Book Antiqua" w:cs="宋体"/>
          <w:i/>
          <w:iCs/>
          <w:color w:val="000000"/>
          <w:lang w:eastAsia="zh-CN"/>
        </w:rPr>
        <w:t>Eur Heart J</w:t>
      </w:r>
      <w:r w:rsidRPr="009F6985">
        <w:rPr>
          <w:rFonts w:ascii="Book Antiqua" w:eastAsia="宋体" w:hAnsi="Book Antiqua" w:cs="宋体"/>
          <w:color w:val="000000"/>
          <w:lang w:eastAsia="zh-CN"/>
        </w:rPr>
        <w:t> 2012; </w:t>
      </w:r>
      <w:r w:rsidRPr="009F6985">
        <w:rPr>
          <w:rFonts w:ascii="Book Antiqua" w:eastAsia="宋体" w:hAnsi="Book Antiqua" w:cs="宋体"/>
          <w:b/>
          <w:bCs/>
          <w:color w:val="000000"/>
          <w:lang w:eastAsia="zh-CN"/>
        </w:rPr>
        <w:t>33</w:t>
      </w:r>
      <w:r w:rsidRPr="009F6985">
        <w:rPr>
          <w:rFonts w:ascii="Book Antiqua" w:eastAsia="宋体" w:hAnsi="Book Antiqua" w:cs="宋体"/>
          <w:color w:val="000000"/>
          <w:lang w:eastAsia="zh-CN"/>
        </w:rPr>
        <w:t>: 1268-1278 [PMID: 22279111 DOI: 10.1093/eurheartj/ehr481]</w:t>
      </w:r>
    </w:p>
    <w:p w14:paraId="65930782" w14:textId="77777777"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21 </w:t>
      </w:r>
      <w:r w:rsidRPr="009F6985">
        <w:rPr>
          <w:rFonts w:ascii="Book Antiqua" w:eastAsia="宋体" w:hAnsi="Book Antiqua" w:cs="宋体"/>
          <w:b/>
          <w:bCs/>
          <w:color w:val="000000"/>
          <w:lang w:eastAsia="zh-CN"/>
        </w:rPr>
        <w:t>Dweck MR</w:t>
      </w:r>
      <w:r w:rsidRPr="009F6985">
        <w:rPr>
          <w:rFonts w:ascii="Book Antiqua" w:eastAsia="宋体" w:hAnsi="Book Antiqua" w:cs="宋体"/>
          <w:color w:val="000000"/>
          <w:lang w:eastAsia="zh-CN"/>
        </w:rPr>
        <w:t>, Joshi S, Murigu T, Alpendurada F, Jabbour A, Melina G, Banya W, Gulati A, Roussin I, Raza S, Prasad NA, Wage R, Quarto C, Angeloni E, Refice S, Sheppard M, Cook SA, Kilner PJ, Pennell DJ, Newby DE, Mohiaddin RH, Pepper J, Prasad SK. Midwall fibrosis is an independent predictor of mortality in patients with aortic stenosis. </w:t>
      </w:r>
      <w:r w:rsidRPr="009F6985">
        <w:rPr>
          <w:rFonts w:ascii="Book Antiqua" w:eastAsia="宋体" w:hAnsi="Book Antiqua" w:cs="宋体"/>
          <w:i/>
          <w:iCs/>
          <w:color w:val="000000"/>
          <w:lang w:eastAsia="zh-CN"/>
        </w:rPr>
        <w:t>J Am Coll Cardiol</w:t>
      </w:r>
      <w:r w:rsidRPr="009F6985">
        <w:rPr>
          <w:rFonts w:ascii="Book Antiqua" w:eastAsia="宋体" w:hAnsi="Book Antiqua" w:cs="宋体"/>
          <w:color w:val="000000"/>
          <w:lang w:eastAsia="zh-CN"/>
        </w:rPr>
        <w:t> 2011; </w:t>
      </w:r>
      <w:r w:rsidRPr="009F6985">
        <w:rPr>
          <w:rFonts w:ascii="Book Antiqua" w:eastAsia="宋体" w:hAnsi="Book Antiqua" w:cs="宋体"/>
          <w:b/>
          <w:bCs/>
          <w:color w:val="000000"/>
          <w:lang w:eastAsia="zh-CN"/>
        </w:rPr>
        <w:t>58</w:t>
      </w:r>
      <w:r w:rsidRPr="009F6985">
        <w:rPr>
          <w:rFonts w:ascii="Book Antiqua" w:eastAsia="宋体" w:hAnsi="Book Antiqua" w:cs="宋体"/>
          <w:color w:val="000000"/>
          <w:lang w:eastAsia="zh-CN"/>
        </w:rPr>
        <w:t>: 1271-1279 [PMID: 21903062 DOI: 10.1016/j.jacc.2011.03.064]</w:t>
      </w:r>
    </w:p>
    <w:p w14:paraId="5493E6E2" w14:textId="77777777" w:rsidR="009F6985" w:rsidRPr="009F6985" w:rsidRDefault="009F6985" w:rsidP="009F6985">
      <w:pPr>
        <w:spacing w:line="360" w:lineRule="auto"/>
        <w:jc w:val="both"/>
        <w:rPr>
          <w:rFonts w:ascii="Book Antiqua" w:eastAsia="宋体" w:hAnsi="Book Antiqua" w:cs="宋体"/>
          <w:color w:val="000000"/>
          <w:lang w:eastAsia="zh-CN"/>
        </w:rPr>
      </w:pPr>
      <w:proofErr w:type="gramStart"/>
      <w:r w:rsidRPr="009F6985">
        <w:rPr>
          <w:rFonts w:ascii="Book Antiqua" w:eastAsia="宋体" w:hAnsi="Book Antiqua" w:cs="宋体"/>
          <w:color w:val="000000"/>
          <w:lang w:eastAsia="zh-CN"/>
        </w:rPr>
        <w:t>22 </w:t>
      </w:r>
      <w:r w:rsidRPr="009F6985">
        <w:rPr>
          <w:rFonts w:ascii="Book Antiqua" w:eastAsia="宋体" w:hAnsi="Book Antiqua" w:cs="宋体"/>
          <w:b/>
          <w:bCs/>
          <w:color w:val="000000"/>
          <w:lang w:eastAsia="zh-CN"/>
        </w:rPr>
        <w:t>Nacif MS</w:t>
      </w:r>
      <w:r w:rsidRPr="009F6985">
        <w:rPr>
          <w:rFonts w:ascii="Book Antiqua" w:eastAsia="宋体" w:hAnsi="Book Antiqua" w:cs="宋体"/>
          <w:color w:val="000000"/>
          <w:lang w:eastAsia="zh-CN"/>
        </w:rPr>
        <w:t>, Kawel N, Lee JJ, Chen X, Yao J, Zavodni A, Sibley CT, Lima JA, Liu S, Bluemke DA.</w:t>
      </w:r>
      <w:proofErr w:type="gramEnd"/>
      <w:r w:rsidRPr="009F6985">
        <w:rPr>
          <w:rFonts w:ascii="Book Antiqua" w:eastAsia="宋体" w:hAnsi="Book Antiqua" w:cs="宋体"/>
          <w:color w:val="000000"/>
          <w:lang w:eastAsia="zh-CN"/>
        </w:rPr>
        <w:t xml:space="preserve"> Interstitial myocardial fibrosis assessed as extracellular volume fraction with low-radiation-dose cardiac CT. </w:t>
      </w:r>
      <w:r w:rsidRPr="009F6985">
        <w:rPr>
          <w:rFonts w:ascii="Book Antiqua" w:eastAsia="宋体" w:hAnsi="Book Antiqua" w:cs="宋体"/>
          <w:i/>
          <w:iCs/>
          <w:color w:val="000000"/>
          <w:lang w:eastAsia="zh-CN"/>
        </w:rPr>
        <w:t>Radiology</w:t>
      </w:r>
      <w:r w:rsidRPr="009F6985">
        <w:rPr>
          <w:rFonts w:ascii="Book Antiqua" w:eastAsia="宋体" w:hAnsi="Book Antiqua" w:cs="宋体"/>
          <w:color w:val="000000"/>
          <w:lang w:eastAsia="zh-CN"/>
        </w:rPr>
        <w:t> 2012; </w:t>
      </w:r>
      <w:r w:rsidRPr="009F6985">
        <w:rPr>
          <w:rFonts w:ascii="Book Antiqua" w:eastAsia="宋体" w:hAnsi="Book Antiqua" w:cs="宋体"/>
          <w:b/>
          <w:bCs/>
          <w:color w:val="000000"/>
          <w:lang w:eastAsia="zh-CN"/>
        </w:rPr>
        <w:t>264</w:t>
      </w:r>
      <w:r w:rsidRPr="009F6985">
        <w:rPr>
          <w:rFonts w:ascii="Book Antiqua" w:eastAsia="宋体" w:hAnsi="Book Antiqua" w:cs="宋体"/>
          <w:color w:val="000000"/>
          <w:lang w:eastAsia="zh-CN"/>
        </w:rPr>
        <w:t>: 876-883 [PMID: 22771879 DOI: 10.1148/radiol.12112458]</w:t>
      </w:r>
    </w:p>
    <w:p w14:paraId="490D5214" w14:textId="77777777"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23 </w:t>
      </w:r>
      <w:r w:rsidRPr="009F6985">
        <w:rPr>
          <w:rFonts w:ascii="Book Antiqua" w:eastAsia="宋体" w:hAnsi="Book Antiqua" w:cs="宋体"/>
          <w:b/>
          <w:bCs/>
          <w:color w:val="000000"/>
          <w:lang w:eastAsia="zh-CN"/>
        </w:rPr>
        <w:t>Flett AS</w:t>
      </w:r>
      <w:r w:rsidRPr="009F6985">
        <w:rPr>
          <w:rFonts w:ascii="Book Antiqua" w:eastAsia="宋体" w:hAnsi="Book Antiqua" w:cs="宋体"/>
          <w:color w:val="000000"/>
          <w:lang w:eastAsia="zh-CN"/>
        </w:rPr>
        <w:t>, Hayward MP, Ashworth MT, Hansen MS, Taylor AM, Elliott PM, McGregor C, Moon JC. Equilibrium contrast cardiovascular magnetic resonance for the measurement of diffuse myocardial fibrosis: preliminary validation in humans. </w:t>
      </w:r>
      <w:r w:rsidRPr="009F6985">
        <w:rPr>
          <w:rFonts w:ascii="Book Antiqua" w:eastAsia="宋体" w:hAnsi="Book Antiqua" w:cs="宋体"/>
          <w:i/>
          <w:iCs/>
          <w:color w:val="000000"/>
          <w:lang w:eastAsia="zh-CN"/>
        </w:rPr>
        <w:t>Circulation</w:t>
      </w:r>
      <w:r w:rsidRPr="009F6985">
        <w:rPr>
          <w:rFonts w:ascii="Book Antiqua" w:eastAsia="宋体" w:hAnsi="Book Antiqua" w:cs="宋体"/>
          <w:color w:val="000000"/>
          <w:lang w:eastAsia="zh-CN"/>
        </w:rPr>
        <w:t> 2010; </w:t>
      </w:r>
      <w:r w:rsidRPr="009F6985">
        <w:rPr>
          <w:rFonts w:ascii="Book Antiqua" w:eastAsia="宋体" w:hAnsi="Book Antiqua" w:cs="宋体"/>
          <w:b/>
          <w:bCs/>
          <w:color w:val="000000"/>
          <w:lang w:eastAsia="zh-CN"/>
        </w:rPr>
        <w:t>122</w:t>
      </w:r>
      <w:r w:rsidRPr="009F6985">
        <w:rPr>
          <w:rFonts w:ascii="Book Antiqua" w:eastAsia="宋体" w:hAnsi="Book Antiqua" w:cs="宋体"/>
          <w:color w:val="000000"/>
          <w:lang w:eastAsia="zh-CN"/>
        </w:rPr>
        <w:t>: 138-144 [PMID: 20585010 DOI: 10.1161/CIRCULATIONAHA.109.930636]</w:t>
      </w:r>
    </w:p>
    <w:p w14:paraId="1F12AB46" w14:textId="77777777"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lastRenderedPageBreak/>
        <w:t>24 </w:t>
      </w:r>
      <w:r w:rsidRPr="009F6985">
        <w:rPr>
          <w:rFonts w:ascii="Book Antiqua" w:eastAsia="宋体" w:hAnsi="Book Antiqua" w:cs="宋体"/>
          <w:b/>
          <w:bCs/>
          <w:color w:val="000000"/>
          <w:lang w:eastAsia="zh-CN"/>
        </w:rPr>
        <w:t>Wendland MF</w:t>
      </w:r>
      <w:r w:rsidRPr="009F6985">
        <w:rPr>
          <w:rFonts w:ascii="Book Antiqua" w:eastAsia="宋体" w:hAnsi="Book Antiqua" w:cs="宋体"/>
          <w:color w:val="000000"/>
          <w:lang w:eastAsia="zh-CN"/>
        </w:rPr>
        <w:t>, Saeed M, Yu KK, Roberts TP, Lauerma K, Derugin N, Varadarajan J, Watson AD, Higgins CB. Inversion recovery EPI of bolus transit in rat myocardium using intravascular and extravascular gadolinium-based MR contrast media: dose effects on peak signal enhancement. </w:t>
      </w:r>
      <w:r w:rsidRPr="009F6985">
        <w:rPr>
          <w:rFonts w:ascii="Book Antiqua" w:eastAsia="宋体" w:hAnsi="Book Antiqua" w:cs="宋体"/>
          <w:i/>
          <w:iCs/>
          <w:color w:val="000000"/>
          <w:lang w:eastAsia="zh-CN"/>
        </w:rPr>
        <w:t>Magn Reson Med</w:t>
      </w:r>
      <w:r w:rsidRPr="009F6985">
        <w:rPr>
          <w:rFonts w:ascii="Book Antiqua" w:eastAsia="宋体" w:hAnsi="Book Antiqua" w:cs="宋体"/>
          <w:color w:val="000000"/>
          <w:lang w:eastAsia="zh-CN"/>
        </w:rPr>
        <w:t> 1994; </w:t>
      </w:r>
      <w:r w:rsidRPr="009F6985">
        <w:rPr>
          <w:rFonts w:ascii="Book Antiqua" w:eastAsia="宋体" w:hAnsi="Book Antiqua" w:cs="宋体"/>
          <w:b/>
          <w:bCs/>
          <w:color w:val="000000"/>
          <w:lang w:eastAsia="zh-CN"/>
        </w:rPr>
        <w:t>32</w:t>
      </w:r>
      <w:r w:rsidRPr="009F6985">
        <w:rPr>
          <w:rFonts w:ascii="Book Antiqua" w:eastAsia="宋体" w:hAnsi="Book Antiqua" w:cs="宋体"/>
          <w:color w:val="000000"/>
          <w:lang w:eastAsia="zh-CN"/>
        </w:rPr>
        <w:t>: 319-329 [PMID: 7984064 DOI: 10.1002/mrm.1910320307]</w:t>
      </w:r>
    </w:p>
    <w:p w14:paraId="2A416663" w14:textId="77777777"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25 </w:t>
      </w:r>
      <w:r w:rsidRPr="009F6985">
        <w:rPr>
          <w:rFonts w:ascii="Book Antiqua" w:eastAsia="宋体" w:hAnsi="Book Antiqua" w:cs="宋体"/>
          <w:b/>
          <w:bCs/>
          <w:color w:val="000000"/>
          <w:lang w:eastAsia="zh-CN"/>
        </w:rPr>
        <w:t>Saeed M</w:t>
      </w:r>
      <w:r w:rsidRPr="009F6985">
        <w:rPr>
          <w:rFonts w:ascii="Book Antiqua" w:eastAsia="宋体" w:hAnsi="Book Antiqua" w:cs="宋体"/>
          <w:color w:val="000000"/>
          <w:lang w:eastAsia="zh-CN"/>
        </w:rPr>
        <w:t xml:space="preserve">, Higgins CB, Geschwind JF, Wendland MF. </w:t>
      </w:r>
      <w:proofErr w:type="gramStart"/>
      <w:r w:rsidRPr="009F6985">
        <w:rPr>
          <w:rFonts w:ascii="Book Antiqua" w:eastAsia="宋体" w:hAnsi="Book Antiqua" w:cs="宋体"/>
          <w:color w:val="000000"/>
          <w:lang w:eastAsia="zh-CN"/>
        </w:rPr>
        <w:t>T1-relaxation kinetics of extracellular, intracellular and intravascular MR contrast agents in normal and acutely reperfused infarcted myocardium using echo-planar MR imaging.</w:t>
      </w:r>
      <w:proofErr w:type="gramEnd"/>
      <w:r w:rsidRPr="009F6985">
        <w:rPr>
          <w:rFonts w:ascii="Book Antiqua" w:eastAsia="宋体" w:hAnsi="Book Antiqua" w:cs="宋体"/>
          <w:color w:val="000000"/>
          <w:lang w:eastAsia="zh-CN"/>
        </w:rPr>
        <w:t> </w:t>
      </w:r>
      <w:r w:rsidRPr="009F6985">
        <w:rPr>
          <w:rFonts w:ascii="Book Antiqua" w:eastAsia="宋体" w:hAnsi="Book Antiqua" w:cs="宋体"/>
          <w:i/>
          <w:iCs/>
          <w:color w:val="000000"/>
          <w:lang w:eastAsia="zh-CN"/>
        </w:rPr>
        <w:t>Eur Radiol</w:t>
      </w:r>
      <w:r w:rsidRPr="009F6985">
        <w:rPr>
          <w:rFonts w:ascii="Book Antiqua" w:eastAsia="宋体" w:hAnsi="Book Antiqua" w:cs="宋体"/>
          <w:color w:val="000000"/>
          <w:lang w:eastAsia="zh-CN"/>
        </w:rPr>
        <w:t> 2000; </w:t>
      </w:r>
      <w:r w:rsidRPr="009F6985">
        <w:rPr>
          <w:rFonts w:ascii="Book Antiqua" w:eastAsia="宋体" w:hAnsi="Book Antiqua" w:cs="宋体"/>
          <w:b/>
          <w:bCs/>
          <w:color w:val="000000"/>
          <w:lang w:eastAsia="zh-CN"/>
        </w:rPr>
        <w:t>10</w:t>
      </w:r>
      <w:r w:rsidRPr="009F6985">
        <w:rPr>
          <w:rFonts w:ascii="Book Antiqua" w:eastAsia="宋体" w:hAnsi="Book Antiqua" w:cs="宋体"/>
          <w:color w:val="000000"/>
          <w:lang w:eastAsia="zh-CN"/>
        </w:rPr>
        <w:t>: 310-318 [PMID: 10663763 DOI: 10.1007/s003300050050]</w:t>
      </w:r>
    </w:p>
    <w:p w14:paraId="727F3BB7" w14:textId="74179A0A" w:rsidR="009F6985" w:rsidRDefault="009F6985" w:rsidP="009F6985">
      <w:pPr>
        <w:spacing w:line="360" w:lineRule="auto"/>
        <w:jc w:val="both"/>
        <w:rPr>
          <w:rFonts w:ascii="Verdana" w:eastAsia="宋体" w:hAnsi="Verdana" w:cs="宋体"/>
          <w:color w:val="000000"/>
          <w:sz w:val="18"/>
          <w:szCs w:val="18"/>
          <w:lang w:eastAsia="zh-CN"/>
        </w:rPr>
      </w:pPr>
      <w:r>
        <w:rPr>
          <w:rFonts w:ascii="Book Antiqua" w:eastAsia="宋体" w:hAnsi="Book Antiqua" w:cs="宋体"/>
          <w:color w:val="000000"/>
          <w:lang w:eastAsia="zh-CN"/>
        </w:rPr>
        <w:t>26</w:t>
      </w:r>
      <w:r w:rsidRPr="009F6985">
        <w:rPr>
          <w:rFonts w:ascii="Book Antiqua" w:eastAsia="宋体" w:hAnsi="Book Antiqua" w:cs="宋体"/>
          <w:color w:val="000000"/>
          <w:lang w:eastAsia="zh-CN"/>
        </w:rPr>
        <w:t xml:space="preserve"> </w:t>
      </w:r>
      <w:r w:rsidRPr="009F6985">
        <w:rPr>
          <w:rFonts w:ascii="Book Antiqua" w:eastAsia="宋体" w:hAnsi="Book Antiqua" w:cs="宋体"/>
          <w:b/>
          <w:color w:val="000000"/>
          <w:lang w:eastAsia="zh-CN"/>
        </w:rPr>
        <w:t>Arheden H,</w:t>
      </w:r>
      <w:r w:rsidRPr="009F6985">
        <w:rPr>
          <w:rFonts w:ascii="Book Antiqua" w:eastAsia="宋体" w:hAnsi="Book Antiqua" w:cs="宋体"/>
          <w:color w:val="000000"/>
          <w:lang w:eastAsia="zh-CN"/>
        </w:rPr>
        <w:t xml:space="preserve"> Saeed M, Higgins CB, Gao DW, Bremerich J, Wyttenbach R, Dae MW, Wendland MF. Measurement of the distribution volume of gadopentetate dimeglumine at echo-planar mr imaging to quantify myocardial infarction: Comparison with 99mtc-dtpa autoradiography in rats. </w:t>
      </w:r>
      <w:r w:rsidRPr="009F6985">
        <w:rPr>
          <w:rFonts w:ascii="Book Antiqua" w:eastAsia="宋体" w:hAnsi="Book Antiqua" w:cs="宋体"/>
          <w:i/>
          <w:color w:val="000000"/>
          <w:lang w:eastAsia="zh-CN"/>
        </w:rPr>
        <w:t>Radiology</w:t>
      </w:r>
      <w:r w:rsidRPr="009F6985">
        <w:rPr>
          <w:rFonts w:ascii="Book Antiqua" w:eastAsia="宋体" w:hAnsi="Book Antiqua" w:cs="宋体"/>
          <w:color w:val="000000"/>
          <w:lang w:eastAsia="zh-CN"/>
        </w:rPr>
        <w:t xml:space="preserve"> 19</w:t>
      </w:r>
      <w:r>
        <w:rPr>
          <w:rFonts w:ascii="Book Antiqua" w:eastAsia="宋体" w:hAnsi="Book Antiqua" w:cs="宋体"/>
          <w:color w:val="000000"/>
          <w:lang w:eastAsia="zh-CN"/>
        </w:rPr>
        <w:t>99;</w:t>
      </w:r>
      <w:r w:rsidRPr="009F6985">
        <w:rPr>
          <w:rFonts w:ascii="Book Antiqua" w:eastAsia="宋体" w:hAnsi="Book Antiqua" w:cs="宋体" w:hint="eastAsia"/>
          <w:b/>
          <w:color w:val="000000"/>
          <w:lang w:eastAsia="zh-CN"/>
        </w:rPr>
        <w:t xml:space="preserve"> </w:t>
      </w:r>
      <w:r w:rsidRPr="009F6985">
        <w:rPr>
          <w:rFonts w:ascii="Book Antiqua" w:eastAsia="宋体" w:hAnsi="Book Antiqua" w:cs="宋体"/>
          <w:b/>
          <w:color w:val="000000"/>
          <w:lang w:eastAsia="zh-CN"/>
        </w:rPr>
        <w:t>211:</w:t>
      </w:r>
      <w:r>
        <w:rPr>
          <w:rFonts w:ascii="Book Antiqua" w:eastAsia="宋体" w:hAnsi="Book Antiqua" w:cs="宋体" w:hint="eastAsia"/>
          <w:color w:val="000000"/>
          <w:lang w:eastAsia="zh-CN"/>
        </w:rPr>
        <w:t xml:space="preserve"> </w:t>
      </w:r>
      <w:r>
        <w:rPr>
          <w:rFonts w:ascii="Book Antiqua" w:eastAsia="宋体" w:hAnsi="Book Antiqua" w:cs="宋体"/>
          <w:color w:val="000000"/>
          <w:lang w:eastAsia="zh-CN"/>
        </w:rPr>
        <w:t>698-708</w:t>
      </w:r>
      <w:r>
        <w:rPr>
          <w:rFonts w:ascii="Book Antiqua" w:eastAsia="宋体" w:hAnsi="Book Antiqua" w:cs="宋体" w:hint="eastAsia"/>
          <w:color w:val="000000"/>
          <w:lang w:eastAsia="zh-CN"/>
        </w:rPr>
        <w:t xml:space="preserve"> </w:t>
      </w:r>
      <w:r>
        <w:rPr>
          <w:rFonts w:ascii="Book Antiqua" w:eastAsia="宋体" w:hAnsi="Book Antiqua" w:cs="宋体"/>
          <w:color w:val="000000"/>
          <w:lang w:eastAsia="zh-CN"/>
        </w:rPr>
        <w:t>[PMID: 10352594</w:t>
      </w:r>
      <w:r w:rsidRPr="009F6985">
        <w:rPr>
          <w:rFonts w:ascii="Book Antiqua" w:eastAsia="宋体" w:hAnsi="Book Antiqua" w:cs="宋体"/>
          <w:color w:val="000000"/>
          <w:lang w:eastAsia="zh-CN"/>
        </w:rPr>
        <w:t xml:space="preserve"> </w:t>
      </w:r>
      <w:hyperlink r:id="rId21" w:tgtFrame="_blank" w:history="1">
        <w:r w:rsidRPr="009F6985">
          <w:rPr>
            <w:rFonts w:ascii="Book Antiqua" w:eastAsia="宋体" w:hAnsi="Book Antiqua" w:cs="宋体"/>
            <w:color w:val="000000"/>
            <w:lang w:eastAsia="zh-CN"/>
          </w:rPr>
          <w:t>DOI: 10.1148/radiology.211.3.r99jn41698</w:t>
        </w:r>
      </w:hyperlink>
      <w:r>
        <w:rPr>
          <w:rFonts w:ascii="Book Antiqua" w:eastAsia="宋体" w:hAnsi="Book Antiqua" w:cs="宋体" w:hint="eastAsia"/>
          <w:color w:val="000000"/>
          <w:lang w:eastAsia="zh-CN"/>
        </w:rPr>
        <w:t>]</w:t>
      </w:r>
    </w:p>
    <w:p w14:paraId="1BB6A93B" w14:textId="1622C642"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27 </w:t>
      </w:r>
      <w:r w:rsidRPr="009F6985">
        <w:rPr>
          <w:rFonts w:ascii="Book Antiqua" w:eastAsia="宋体" w:hAnsi="Book Antiqua" w:cs="宋体"/>
          <w:b/>
          <w:bCs/>
          <w:color w:val="000000"/>
          <w:lang w:eastAsia="zh-CN"/>
        </w:rPr>
        <w:t>Arheden H</w:t>
      </w:r>
      <w:r w:rsidRPr="009F6985">
        <w:rPr>
          <w:rFonts w:ascii="Book Antiqua" w:eastAsia="宋体" w:hAnsi="Book Antiqua" w:cs="宋体"/>
          <w:color w:val="000000"/>
          <w:lang w:eastAsia="zh-CN"/>
        </w:rPr>
        <w:t>, Saeed M, Higgins CB, Gao DW, Ursell PC, Bremerich J, Wyttenbach R, Dae MW, Wendland MF. Reperfused rat myocardium subjected to various durations of ischemia: estimation of the distribution volume of contrast material with echo-planar MR imaging. </w:t>
      </w:r>
      <w:r w:rsidRPr="009F6985">
        <w:rPr>
          <w:rFonts w:ascii="Book Antiqua" w:eastAsia="宋体" w:hAnsi="Book Antiqua" w:cs="宋体"/>
          <w:i/>
          <w:iCs/>
          <w:color w:val="000000"/>
          <w:lang w:eastAsia="zh-CN"/>
        </w:rPr>
        <w:t>Radiology</w:t>
      </w:r>
      <w:r w:rsidRPr="009F6985">
        <w:rPr>
          <w:rFonts w:ascii="Book Antiqua" w:eastAsia="宋体" w:hAnsi="Book Antiqua" w:cs="宋体"/>
          <w:color w:val="000000"/>
          <w:lang w:eastAsia="zh-CN"/>
        </w:rPr>
        <w:t> 2000; </w:t>
      </w:r>
      <w:r w:rsidRPr="009F6985">
        <w:rPr>
          <w:rFonts w:ascii="Book Antiqua" w:eastAsia="宋体" w:hAnsi="Book Antiqua" w:cs="宋体"/>
          <w:b/>
          <w:bCs/>
          <w:color w:val="000000"/>
          <w:lang w:eastAsia="zh-CN"/>
        </w:rPr>
        <w:t>215</w:t>
      </w:r>
      <w:r w:rsidRPr="009F6985">
        <w:rPr>
          <w:rFonts w:ascii="Book Antiqua" w:eastAsia="宋体" w:hAnsi="Book Antiqua" w:cs="宋体"/>
          <w:color w:val="000000"/>
          <w:lang w:eastAsia="zh-CN"/>
        </w:rPr>
        <w:t>: 520-528 [PMID: 10796935 DOI: 10.1148/radiology.215.2.r00ma38520]</w:t>
      </w:r>
    </w:p>
    <w:p w14:paraId="498707F6" w14:textId="77777777"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28 </w:t>
      </w:r>
      <w:r w:rsidRPr="009F6985">
        <w:rPr>
          <w:rFonts w:ascii="Book Antiqua" w:eastAsia="宋体" w:hAnsi="Book Antiqua" w:cs="宋体"/>
          <w:b/>
          <w:bCs/>
          <w:color w:val="000000"/>
          <w:lang w:eastAsia="zh-CN"/>
        </w:rPr>
        <w:t>Lee JJ</w:t>
      </w:r>
      <w:r w:rsidRPr="009F6985">
        <w:rPr>
          <w:rFonts w:ascii="Book Antiqua" w:eastAsia="宋体" w:hAnsi="Book Antiqua" w:cs="宋体"/>
          <w:color w:val="000000"/>
          <w:lang w:eastAsia="zh-CN"/>
        </w:rPr>
        <w:t xml:space="preserve">, Liu S, Nacif MS, Ugander M, Han J, Kawel N, Sibley CT, Kellman P, Arai AE, Bluemke DA. Myocardial T1 and extracellular volume fraction mapping </w:t>
      </w:r>
      <w:proofErr w:type="gramStart"/>
      <w:r w:rsidRPr="009F6985">
        <w:rPr>
          <w:rFonts w:ascii="Book Antiqua" w:eastAsia="宋体" w:hAnsi="Book Antiqua" w:cs="宋体"/>
          <w:color w:val="000000"/>
          <w:lang w:eastAsia="zh-CN"/>
        </w:rPr>
        <w:t>at 3 tesla</w:t>
      </w:r>
      <w:proofErr w:type="gramEnd"/>
      <w:r w:rsidRPr="009F6985">
        <w:rPr>
          <w:rFonts w:ascii="Book Antiqua" w:eastAsia="宋体" w:hAnsi="Book Antiqua" w:cs="宋体"/>
          <w:color w:val="000000"/>
          <w:lang w:eastAsia="zh-CN"/>
        </w:rPr>
        <w:t>. </w:t>
      </w:r>
      <w:r w:rsidRPr="009F6985">
        <w:rPr>
          <w:rFonts w:ascii="Book Antiqua" w:eastAsia="宋体" w:hAnsi="Book Antiqua" w:cs="宋体"/>
          <w:i/>
          <w:iCs/>
          <w:color w:val="000000"/>
          <w:lang w:eastAsia="zh-CN"/>
        </w:rPr>
        <w:t>J Cardiovasc Magn Reson</w:t>
      </w:r>
      <w:r w:rsidRPr="009F6985">
        <w:rPr>
          <w:rFonts w:ascii="Book Antiqua" w:eastAsia="宋体" w:hAnsi="Book Antiqua" w:cs="宋体"/>
          <w:color w:val="000000"/>
          <w:lang w:eastAsia="zh-CN"/>
        </w:rPr>
        <w:t> 2011; </w:t>
      </w:r>
      <w:r w:rsidRPr="009F6985">
        <w:rPr>
          <w:rFonts w:ascii="Book Antiqua" w:eastAsia="宋体" w:hAnsi="Book Antiqua" w:cs="宋体"/>
          <w:b/>
          <w:bCs/>
          <w:color w:val="000000"/>
          <w:lang w:eastAsia="zh-CN"/>
        </w:rPr>
        <w:t>13</w:t>
      </w:r>
      <w:r w:rsidRPr="009F6985">
        <w:rPr>
          <w:rFonts w:ascii="Book Antiqua" w:eastAsia="宋体" w:hAnsi="Book Antiqua" w:cs="宋体"/>
          <w:color w:val="000000"/>
          <w:lang w:eastAsia="zh-CN"/>
        </w:rPr>
        <w:t>: 75 [PMID: 22123333 DOI: 10.1186/1532-429X-13-75]</w:t>
      </w:r>
    </w:p>
    <w:p w14:paraId="5C4945CD" w14:textId="77777777"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29 </w:t>
      </w:r>
      <w:r w:rsidRPr="009F6985">
        <w:rPr>
          <w:rFonts w:ascii="Book Antiqua" w:eastAsia="宋体" w:hAnsi="Book Antiqua" w:cs="宋体"/>
          <w:b/>
          <w:bCs/>
          <w:color w:val="000000"/>
          <w:lang w:eastAsia="zh-CN"/>
        </w:rPr>
        <w:t>Schelbert EB</w:t>
      </w:r>
      <w:r w:rsidRPr="009F6985">
        <w:rPr>
          <w:rFonts w:ascii="Book Antiqua" w:eastAsia="宋体" w:hAnsi="Book Antiqua" w:cs="宋体"/>
          <w:color w:val="000000"/>
          <w:lang w:eastAsia="zh-CN"/>
        </w:rPr>
        <w:t>, Testa SM, Meier CG, Ceyrolles WJ, Levenson JE, Blair AJ, Kellman P, Jones BL, Ludwig DR, Schwartzman D, Shroff SG, Wong TC. Myocardial extravascular extracellular volume fraction measurement by gadolinium cardiovascular magnetic resonance in humans: slow infusion versus bolus. </w:t>
      </w:r>
      <w:r w:rsidRPr="009F6985">
        <w:rPr>
          <w:rFonts w:ascii="Book Antiqua" w:eastAsia="宋体" w:hAnsi="Book Antiqua" w:cs="宋体"/>
          <w:i/>
          <w:iCs/>
          <w:color w:val="000000"/>
          <w:lang w:eastAsia="zh-CN"/>
        </w:rPr>
        <w:t>J Cardiovasc Magn Reson</w:t>
      </w:r>
      <w:r w:rsidRPr="009F6985">
        <w:rPr>
          <w:rFonts w:ascii="Book Antiqua" w:eastAsia="宋体" w:hAnsi="Book Antiqua" w:cs="宋体"/>
          <w:color w:val="000000"/>
          <w:lang w:eastAsia="zh-CN"/>
        </w:rPr>
        <w:t> 2011; </w:t>
      </w:r>
      <w:r w:rsidRPr="009F6985">
        <w:rPr>
          <w:rFonts w:ascii="Book Antiqua" w:eastAsia="宋体" w:hAnsi="Book Antiqua" w:cs="宋体"/>
          <w:b/>
          <w:bCs/>
          <w:color w:val="000000"/>
          <w:lang w:eastAsia="zh-CN"/>
        </w:rPr>
        <w:t>13</w:t>
      </w:r>
      <w:r w:rsidRPr="009F6985">
        <w:rPr>
          <w:rFonts w:ascii="Book Antiqua" w:eastAsia="宋体" w:hAnsi="Book Antiqua" w:cs="宋体"/>
          <w:color w:val="000000"/>
          <w:lang w:eastAsia="zh-CN"/>
        </w:rPr>
        <w:t>: 16 [PMID: 21375743 DOI: 10.1186/1532-429X-13-16]</w:t>
      </w:r>
    </w:p>
    <w:p w14:paraId="0207B6B9" w14:textId="77777777"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lastRenderedPageBreak/>
        <w:t>30 </w:t>
      </w:r>
      <w:r w:rsidRPr="009F6985">
        <w:rPr>
          <w:rFonts w:ascii="Book Antiqua" w:eastAsia="宋体" w:hAnsi="Book Antiqua" w:cs="宋体"/>
          <w:b/>
          <w:bCs/>
          <w:color w:val="000000"/>
          <w:lang w:eastAsia="zh-CN"/>
        </w:rPr>
        <w:t>Gazoti Debessa CR</w:t>
      </w:r>
      <w:r w:rsidRPr="009F6985">
        <w:rPr>
          <w:rFonts w:ascii="Book Antiqua" w:eastAsia="宋体" w:hAnsi="Book Antiqua" w:cs="宋体"/>
          <w:color w:val="000000"/>
          <w:lang w:eastAsia="zh-CN"/>
        </w:rPr>
        <w:t>, Mesiano Maifrino LB, Rodrigues de Souza R. Age related changes of the collagen network of the human heart. </w:t>
      </w:r>
      <w:r w:rsidRPr="009F6985">
        <w:rPr>
          <w:rFonts w:ascii="Book Antiqua" w:eastAsia="宋体" w:hAnsi="Book Antiqua" w:cs="宋体"/>
          <w:i/>
          <w:iCs/>
          <w:color w:val="000000"/>
          <w:lang w:eastAsia="zh-CN"/>
        </w:rPr>
        <w:t>Mech Ageing Dev</w:t>
      </w:r>
      <w:r w:rsidRPr="009F6985">
        <w:rPr>
          <w:rFonts w:ascii="Book Antiqua" w:eastAsia="宋体" w:hAnsi="Book Antiqua" w:cs="宋体"/>
          <w:color w:val="000000"/>
          <w:lang w:eastAsia="zh-CN"/>
        </w:rPr>
        <w:t> 2001; </w:t>
      </w:r>
      <w:r w:rsidRPr="009F6985">
        <w:rPr>
          <w:rFonts w:ascii="Book Antiqua" w:eastAsia="宋体" w:hAnsi="Book Antiqua" w:cs="宋体"/>
          <w:b/>
          <w:bCs/>
          <w:color w:val="000000"/>
          <w:lang w:eastAsia="zh-CN"/>
        </w:rPr>
        <w:t>122</w:t>
      </w:r>
      <w:r w:rsidRPr="009F6985">
        <w:rPr>
          <w:rFonts w:ascii="Book Antiqua" w:eastAsia="宋体" w:hAnsi="Book Antiqua" w:cs="宋体"/>
          <w:color w:val="000000"/>
          <w:lang w:eastAsia="zh-CN"/>
        </w:rPr>
        <w:t>: 1049-1058 [PMID: 11389923]</w:t>
      </w:r>
    </w:p>
    <w:p w14:paraId="7CF9843C" w14:textId="77777777"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31 </w:t>
      </w:r>
      <w:r w:rsidRPr="009F6985">
        <w:rPr>
          <w:rFonts w:ascii="Book Antiqua" w:eastAsia="宋体" w:hAnsi="Book Antiqua" w:cs="宋体"/>
          <w:b/>
          <w:bCs/>
          <w:color w:val="000000"/>
          <w:lang w:eastAsia="zh-CN"/>
        </w:rPr>
        <w:t>Brooks A</w:t>
      </w:r>
      <w:r w:rsidRPr="009F6985">
        <w:rPr>
          <w:rFonts w:ascii="Book Antiqua" w:eastAsia="宋体" w:hAnsi="Book Antiqua" w:cs="宋体"/>
          <w:color w:val="000000"/>
          <w:lang w:eastAsia="zh-CN"/>
        </w:rPr>
        <w:t xml:space="preserve">, Schinde V, Bateman AC, Gallagher PJ. </w:t>
      </w:r>
      <w:proofErr w:type="gramStart"/>
      <w:r w:rsidRPr="009F6985">
        <w:rPr>
          <w:rFonts w:ascii="Book Antiqua" w:eastAsia="宋体" w:hAnsi="Book Antiqua" w:cs="宋体"/>
          <w:color w:val="000000"/>
          <w:lang w:eastAsia="zh-CN"/>
        </w:rPr>
        <w:t>Interstitial fibrosis in the dilated non-ischaemic myocardium.</w:t>
      </w:r>
      <w:proofErr w:type="gramEnd"/>
      <w:r w:rsidRPr="009F6985">
        <w:rPr>
          <w:rFonts w:ascii="Book Antiqua" w:eastAsia="宋体" w:hAnsi="Book Antiqua" w:cs="宋体"/>
          <w:color w:val="000000"/>
          <w:lang w:eastAsia="zh-CN"/>
        </w:rPr>
        <w:t> </w:t>
      </w:r>
      <w:r w:rsidRPr="009F6985">
        <w:rPr>
          <w:rFonts w:ascii="Book Antiqua" w:eastAsia="宋体" w:hAnsi="Book Antiqua" w:cs="宋体"/>
          <w:i/>
          <w:iCs/>
          <w:color w:val="000000"/>
          <w:lang w:eastAsia="zh-CN"/>
        </w:rPr>
        <w:t>Heart</w:t>
      </w:r>
      <w:r w:rsidRPr="009F6985">
        <w:rPr>
          <w:rFonts w:ascii="Book Antiqua" w:eastAsia="宋体" w:hAnsi="Book Antiqua" w:cs="宋体"/>
          <w:color w:val="000000"/>
          <w:lang w:eastAsia="zh-CN"/>
        </w:rPr>
        <w:t> 2003; </w:t>
      </w:r>
      <w:r w:rsidRPr="009F6985">
        <w:rPr>
          <w:rFonts w:ascii="Book Antiqua" w:eastAsia="宋体" w:hAnsi="Book Antiqua" w:cs="宋体"/>
          <w:b/>
          <w:bCs/>
          <w:color w:val="000000"/>
          <w:lang w:eastAsia="zh-CN"/>
        </w:rPr>
        <w:t>89</w:t>
      </w:r>
      <w:r w:rsidRPr="009F6985">
        <w:rPr>
          <w:rFonts w:ascii="Book Antiqua" w:eastAsia="宋体" w:hAnsi="Book Antiqua" w:cs="宋体"/>
          <w:color w:val="000000"/>
          <w:lang w:eastAsia="zh-CN"/>
        </w:rPr>
        <w:t>: 1255-1256 [PMID: 12975439 DOI: 10.1136/heart.89.10.1255]</w:t>
      </w:r>
    </w:p>
    <w:p w14:paraId="0B52F860" w14:textId="77777777" w:rsidR="009F6985" w:rsidRPr="009F6985" w:rsidRDefault="009F6985" w:rsidP="009F6985">
      <w:pPr>
        <w:spacing w:line="360" w:lineRule="auto"/>
        <w:jc w:val="both"/>
        <w:rPr>
          <w:rFonts w:ascii="Book Antiqua" w:eastAsia="宋体" w:hAnsi="Book Antiqua" w:cs="宋体"/>
          <w:color w:val="000000"/>
          <w:lang w:eastAsia="zh-CN"/>
        </w:rPr>
      </w:pPr>
      <w:proofErr w:type="gramStart"/>
      <w:r w:rsidRPr="009F6985">
        <w:rPr>
          <w:rFonts w:ascii="Book Antiqua" w:eastAsia="宋体" w:hAnsi="Book Antiqua" w:cs="宋体"/>
          <w:color w:val="000000"/>
          <w:lang w:eastAsia="zh-CN"/>
        </w:rPr>
        <w:t>32 </w:t>
      </w:r>
      <w:r w:rsidRPr="009F6985">
        <w:rPr>
          <w:rFonts w:ascii="Book Antiqua" w:eastAsia="宋体" w:hAnsi="Book Antiqua" w:cs="宋体"/>
          <w:b/>
          <w:bCs/>
          <w:color w:val="000000"/>
          <w:lang w:eastAsia="zh-CN"/>
        </w:rPr>
        <w:t>Udelson JE</w:t>
      </w:r>
      <w:r w:rsidRPr="009F6985">
        <w:rPr>
          <w:rFonts w:ascii="Book Antiqua" w:eastAsia="宋体" w:hAnsi="Book Antiqua" w:cs="宋体"/>
          <w:color w:val="000000"/>
          <w:lang w:eastAsia="zh-CN"/>
        </w:rPr>
        <w:t>.</w:t>
      </w:r>
      <w:proofErr w:type="gramEnd"/>
      <w:r w:rsidRPr="009F6985">
        <w:rPr>
          <w:rFonts w:ascii="Book Antiqua" w:eastAsia="宋体" w:hAnsi="Book Antiqua" w:cs="宋体"/>
          <w:color w:val="000000"/>
          <w:lang w:eastAsia="zh-CN"/>
        </w:rPr>
        <w:t xml:space="preserve"> </w:t>
      </w:r>
      <w:proofErr w:type="gramStart"/>
      <w:r w:rsidRPr="009F6985">
        <w:rPr>
          <w:rFonts w:ascii="Book Antiqua" w:eastAsia="宋体" w:hAnsi="Book Antiqua" w:cs="宋体"/>
          <w:color w:val="000000"/>
          <w:lang w:eastAsia="zh-CN"/>
        </w:rPr>
        <w:t>Heart failure with preserved ejection fraction.</w:t>
      </w:r>
      <w:proofErr w:type="gramEnd"/>
      <w:r w:rsidRPr="009F6985">
        <w:rPr>
          <w:rFonts w:ascii="Book Antiqua" w:eastAsia="宋体" w:hAnsi="Book Antiqua" w:cs="宋体"/>
          <w:color w:val="000000"/>
          <w:lang w:eastAsia="zh-CN"/>
        </w:rPr>
        <w:t> </w:t>
      </w:r>
      <w:r w:rsidRPr="009F6985">
        <w:rPr>
          <w:rFonts w:ascii="Book Antiqua" w:eastAsia="宋体" w:hAnsi="Book Antiqua" w:cs="宋体"/>
          <w:i/>
          <w:iCs/>
          <w:color w:val="000000"/>
          <w:lang w:eastAsia="zh-CN"/>
        </w:rPr>
        <w:t>Circulation</w:t>
      </w:r>
      <w:r w:rsidRPr="009F6985">
        <w:rPr>
          <w:rFonts w:ascii="Book Antiqua" w:eastAsia="宋体" w:hAnsi="Book Antiqua" w:cs="宋体"/>
          <w:color w:val="000000"/>
          <w:lang w:eastAsia="zh-CN"/>
        </w:rPr>
        <w:t> 2011; </w:t>
      </w:r>
      <w:r w:rsidRPr="009F6985">
        <w:rPr>
          <w:rFonts w:ascii="Book Antiqua" w:eastAsia="宋体" w:hAnsi="Book Antiqua" w:cs="宋体"/>
          <w:b/>
          <w:bCs/>
          <w:color w:val="000000"/>
          <w:lang w:eastAsia="zh-CN"/>
        </w:rPr>
        <w:t>124</w:t>
      </w:r>
      <w:r w:rsidRPr="009F6985">
        <w:rPr>
          <w:rFonts w:ascii="Book Antiqua" w:eastAsia="宋体" w:hAnsi="Book Antiqua" w:cs="宋体"/>
          <w:color w:val="000000"/>
          <w:lang w:eastAsia="zh-CN"/>
        </w:rPr>
        <w:t>: e540-e543 [PMID: 22105201 DOI: 10.1161/CIRCULATIONAHA.111.071696]</w:t>
      </w:r>
    </w:p>
    <w:p w14:paraId="090F279C" w14:textId="77777777" w:rsidR="009F6985" w:rsidRPr="009F6985" w:rsidRDefault="009F6985" w:rsidP="009F6985">
      <w:pPr>
        <w:spacing w:line="360" w:lineRule="auto"/>
        <w:jc w:val="both"/>
        <w:rPr>
          <w:rFonts w:ascii="Book Antiqua" w:eastAsia="宋体" w:hAnsi="Book Antiqua" w:cs="宋体"/>
          <w:color w:val="000000"/>
          <w:lang w:eastAsia="zh-CN"/>
        </w:rPr>
      </w:pPr>
      <w:proofErr w:type="gramStart"/>
      <w:r w:rsidRPr="009F6985">
        <w:rPr>
          <w:rFonts w:ascii="Book Antiqua" w:eastAsia="宋体" w:hAnsi="Book Antiqua" w:cs="宋体"/>
          <w:color w:val="000000"/>
          <w:lang w:eastAsia="zh-CN"/>
        </w:rPr>
        <w:t>33 </w:t>
      </w:r>
      <w:r w:rsidRPr="009F6985">
        <w:rPr>
          <w:rFonts w:ascii="Book Antiqua" w:eastAsia="宋体" w:hAnsi="Book Antiqua" w:cs="宋体"/>
          <w:b/>
          <w:bCs/>
          <w:color w:val="000000"/>
          <w:lang w:eastAsia="zh-CN"/>
        </w:rPr>
        <w:t>Broberg CS</w:t>
      </w:r>
      <w:r w:rsidRPr="009F6985">
        <w:rPr>
          <w:rFonts w:ascii="Book Antiqua" w:eastAsia="宋体" w:hAnsi="Book Antiqua" w:cs="宋体"/>
          <w:color w:val="000000"/>
          <w:lang w:eastAsia="zh-CN"/>
        </w:rPr>
        <w:t>, Chugh SS, Conklin C, Sahn DJ, Jerosch-Herold M. Quantification of diffuse myocardial fibrosis and its association with myocardial dysfunction in congenital heart disease.</w:t>
      </w:r>
      <w:proofErr w:type="gramEnd"/>
      <w:r w:rsidRPr="009F6985">
        <w:rPr>
          <w:rFonts w:ascii="Book Antiqua" w:eastAsia="宋体" w:hAnsi="Book Antiqua" w:cs="宋体"/>
          <w:color w:val="000000"/>
          <w:lang w:eastAsia="zh-CN"/>
        </w:rPr>
        <w:t> </w:t>
      </w:r>
      <w:r w:rsidRPr="009F6985">
        <w:rPr>
          <w:rFonts w:ascii="Book Antiqua" w:eastAsia="宋体" w:hAnsi="Book Antiqua" w:cs="宋体"/>
          <w:i/>
          <w:iCs/>
          <w:color w:val="000000"/>
          <w:lang w:eastAsia="zh-CN"/>
        </w:rPr>
        <w:t>Circ Cardiovasc Imaging</w:t>
      </w:r>
      <w:r w:rsidRPr="009F6985">
        <w:rPr>
          <w:rFonts w:ascii="Book Antiqua" w:eastAsia="宋体" w:hAnsi="Book Antiqua" w:cs="宋体"/>
          <w:color w:val="000000"/>
          <w:lang w:eastAsia="zh-CN"/>
        </w:rPr>
        <w:t> 2010; </w:t>
      </w:r>
      <w:r w:rsidRPr="009F6985">
        <w:rPr>
          <w:rFonts w:ascii="Book Antiqua" w:eastAsia="宋体" w:hAnsi="Book Antiqua" w:cs="宋体"/>
          <w:b/>
          <w:bCs/>
          <w:color w:val="000000"/>
          <w:lang w:eastAsia="zh-CN"/>
        </w:rPr>
        <w:t>3</w:t>
      </w:r>
      <w:r w:rsidRPr="009F6985">
        <w:rPr>
          <w:rFonts w:ascii="Book Antiqua" w:eastAsia="宋体" w:hAnsi="Book Antiqua" w:cs="宋体"/>
          <w:color w:val="000000"/>
          <w:lang w:eastAsia="zh-CN"/>
        </w:rPr>
        <w:t>: 727-734 [PMID: 20855860 DOI: 10.1161/CIRCIMAGING.108.842096]</w:t>
      </w:r>
    </w:p>
    <w:p w14:paraId="256F5002" w14:textId="77777777"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34 </w:t>
      </w:r>
      <w:r w:rsidRPr="009F6985">
        <w:rPr>
          <w:rFonts w:ascii="Book Antiqua" w:eastAsia="宋体" w:hAnsi="Book Antiqua" w:cs="宋体"/>
          <w:b/>
          <w:bCs/>
          <w:color w:val="000000"/>
          <w:lang w:eastAsia="zh-CN"/>
        </w:rPr>
        <w:t>Mongeon FP</w:t>
      </w:r>
      <w:r w:rsidRPr="009F6985">
        <w:rPr>
          <w:rFonts w:ascii="Book Antiqua" w:eastAsia="宋体" w:hAnsi="Book Antiqua" w:cs="宋体"/>
          <w:color w:val="000000"/>
          <w:lang w:eastAsia="zh-CN"/>
        </w:rPr>
        <w:t>, Jerosch-Herold M, Coelho-Filho OR, Blankstein R, Falk RH, Kwong RY. Quantification of extracellular matrix expansion by CMR in infiltrative heart disease. </w:t>
      </w:r>
      <w:r w:rsidRPr="009F6985">
        <w:rPr>
          <w:rFonts w:ascii="Book Antiqua" w:eastAsia="宋体" w:hAnsi="Book Antiqua" w:cs="宋体"/>
          <w:i/>
          <w:iCs/>
          <w:color w:val="000000"/>
          <w:lang w:eastAsia="zh-CN"/>
        </w:rPr>
        <w:t>JACC Cardiovasc Imaging</w:t>
      </w:r>
      <w:r w:rsidRPr="009F6985">
        <w:rPr>
          <w:rFonts w:ascii="Book Antiqua" w:eastAsia="宋体" w:hAnsi="Book Antiqua" w:cs="宋体"/>
          <w:color w:val="000000"/>
          <w:lang w:eastAsia="zh-CN"/>
        </w:rPr>
        <w:t> 2012; </w:t>
      </w:r>
      <w:r w:rsidRPr="009F6985">
        <w:rPr>
          <w:rFonts w:ascii="Book Antiqua" w:eastAsia="宋体" w:hAnsi="Book Antiqua" w:cs="宋体"/>
          <w:b/>
          <w:bCs/>
          <w:color w:val="000000"/>
          <w:lang w:eastAsia="zh-CN"/>
        </w:rPr>
        <w:t>5</w:t>
      </w:r>
      <w:r w:rsidRPr="009F6985">
        <w:rPr>
          <w:rFonts w:ascii="Book Antiqua" w:eastAsia="宋体" w:hAnsi="Book Antiqua" w:cs="宋体"/>
          <w:color w:val="000000"/>
          <w:lang w:eastAsia="zh-CN"/>
        </w:rPr>
        <w:t>: 897-907 [PMID: 22974802 DOI: 10.1016/j.jcmg.2012.04.006]</w:t>
      </w:r>
    </w:p>
    <w:p w14:paraId="3A5D2961" w14:textId="77777777"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35 </w:t>
      </w:r>
      <w:r w:rsidRPr="009F6985">
        <w:rPr>
          <w:rFonts w:ascii="Book Antiqua" w:eastAsia="宋体" w:hAnsi="Book Antiqua" w:cs="宋体"/>
          <w:b/>
          <w:bCs/>
          <w:color w:val="000000"/>
          <w:lang w:eastAsia="zh-CN"/>
        </w:rPr>
        <w:t>Sado DM</w:t>
      </w:r>
      <w:r w:rsidRPr="009F6985">
        <w:rPr>
          <w:rFonts w:ascii="Book Antiqua" w:eastAsia="宋体" w:hAnsi="Book Antiqua" w:cs="宋体"/>
          <w:color w:val="000000"/>
          <w:lang w:eastAsia="zh-CN"/>
        </w:rPr>
        <w:t xml:space="preserve">, Flett AS, Banypersad SM, White SK, Maestrini V, Quarta G, Lachmann RH, Murphy E, Mehta A, Hughes DA, McKenna WJ, Taylor AM, Hausenloy DJ, Hawkins PN, Elliott PM, Moon JC. </w:t>
      </w:r>
      <w:proofErr w:type="gramStart"/>
      <w:r w:rsidRPr="009F6985">
        <w:rPr>
          <w:rFonts w:ascii="Book Antiqua" w:eastAsia="宋体" w:hAnsi="Book Antiqua" w:cs="宋体"/>
          <w:color w:val="000000"/>
          <w:lang w:eastAsia="zh-CN"/>
        </w:rPr>
        <w:t>Cardiovascular magnetic resonance measurement of myocardial extracellular volume in health and disease.</w:t>
      </w:r>
      <w:proofErr w:type="gramEnd"/>
      <w:r w:rsidRPr="009F6985">
        <w:rPr>
          <w:rFonts w:ascii="Book Antiqua" w:eastAsia="宋体" w:hAnsi="Book Antiqua" w:cs="宋体"/>
          <w:color w:val="000000"/>
          <w:lang w:eastAsia="zh-CN"/>
        </w:rPr>
        <w:t> </w:t>
      </w:r>
      <w:r w:rsidRPr="009F6985">
        <w:rPr>
          <w:rFonts w:ascii="Book Antiqua" w:eastAsia="宋体" w:hAnsi="Book Antiqua" w:cs="宋体"/>
          <w:i/>
          <w:iCs/>
          <w:color w:val="000000"/>
          <w:lang w:eastAsia="zh-CN"/>
        </w:rPr>
        <w:t>Heart</w:t>
      </w:r>
      <w:r w:rsidRPr="009F6985">
        <w:rPr>
          <w:rFonts w:ascii="Book Antiqua" w:eastAsia="宋体" w:hAnsi="Book Antiqua" w:cs="宋体"/>
          <w:color w:val="000000"/>
          <w:lang w:eastAsia="zh-CN"/>
        </w:rPr>
        <w:t> 2012; </w:t>
      </w:r>
      <w:r w:rsidRPr="009F6985">
        <w:rPr>
          <w:rFonts w:ascii="Book Antiqua" w:eastAsia="宋体" w:hAnsi="Book Antiqua" w:cs="宋体"/>
          <w:b/>
          <w:bCs/>
          <w:color w:val="000000"/>
          <w:lang w:eastAsia="zh-CN"/>
        </w:rPr>
        <w:t>98</w:t>
      </w:r>
      <w:r w:rsidRPr="009F6985">
        <w:rPr>
          <w:rFonts w:ascii="Book Antiqua" w:eastAsia="宋体" w:hAnsi="Book Antiqua" w:cs="宋体"/>
          <w:color w:val="000000"/>
          <w:lang w:eastAsia="zh-CN"/>
        </w:rPr>
        <w:t>: 1436-1441 [PMID: 22936681 DOI: 10.1136/heartjnl-2012-302346]</w:t>
      </w:r>
    </w:p>
    <w:p w14:paraId="2309411C" w14:textId="77777777" w:rsidR="009F6985" w:rsidRPr="009F6985" w:rsidRDefault="009F6985" w:rsidP="009F6985">
      <w:pPr>
        <w:spacing w:line="360" w:lineRule="auto"/>
        <w:jc w:val="both"/>
        <w:rPr>
          <w:rFonts w:ascii="Book Antiqua" w:eastAsia="宋体" w:hAnsi="Book Antiqua" w:cs="宋体"/>
          <w:color w:val="000000"/>
          <w:lang w:eastAsia="zh-CN"/>
        </w:rPr>
      </w:pPr>
      <w:proofErr w:type="gramStart"/>
      <w:r w:rsidRPr="009F6985">
        <w:rPr>
          <w:rFonts w:ascii="Book Antiqua" w:eastAsia="宋体" w:hAnsi="Book Antiqua" w:cs="宋体"/>
          <w:color w:val="000000"/>
          <w:lang w:eastAsia="zh-CN"/>
        </w:rPr>
        <w:t>36 </w:t>
      </w:r>
      <w:r w:rsidRPr="009F6985">
        <w:rPr>
          <w:rFonts w:ascii="Book Antiqua" w:eastAsia="宋体" w:hAnsi="Book Antiqua" w:cs="宋体"/>
          <w:b/>
          <w:bCs/>
          <w:color w:val="000000"/>
          <w:lang w:eastAsia="zh-CN"/>
        </w:rPr>
        <w:t>Wendland MF</w:t>
      </w:r>
      <w:r w:rsidRPr="009F6985">
        <w:rPr>
          <w:rFonts w:ascii="Book Antiqua" w:eastAsia="宋体" w:hAnsi="Book Antiqua" w:cs="宋体"/>
          <w:color w:val="000000"/>
          <w:lang w:eastAsia="zh-CN"/>
        </w:rPr>
        <w:t>, Saeed M, Lund G, Higgins CB.</w:t>
      </w:r>
      <w:proofErr w:type="gramEnd"/>
      <w:r w:rsidRPr="009F6985">
        <w:rPr>
          <w:rFonts w:ascii="Book Antiqua" w:eastAsia="宋体" w:hAnsi="Book Antiqua" w:cs="宋体"/>
          <w:color w:val="000000"/>
          <w:lang w:eastAsia="zh-CN"/>
        </w:rPr>
        <w:t xml:space="preserve"> </w:t>
      </w:r>
      <w:proofErr w:type="gramStart"/>
      <w:r w:rsidRPr="009F6985">
        <w:rPr>
          <w:rFonts w:ascii="Book Antiqua" w:eastAsia="宋体" w:hAnsi="Book Antiqua" w:cs="宋体"/>
          <w:color w:val="000000"/>
          <w:lang w:eastAsia="zh-CN"/>
        </w:rPr>
        <w:t>Contrast-enhanced MRI for quantification of myocardial viability.</w:t>
      </w:r>
      <w:proofErr w:type="gramEnd"/>
      <w:r w:rsidRPr="009F6985">
        <w:rPr>
          <w:rFonts w:ascii="Book Antiqua" w:eastAsia="宋体" w:hAnsi="Book Antiqua" w:cs="宋体"/>
          <w:color w:val="000000"/>
          <w:lang w:eastAsia="zh-CN"/>
        </w:rPr>
        <w:t> </w:t>
      </w:r>
      <w:r w:rsidRPr="009F6985">
        <w:rPr>
          <w:rFonts w:ascii="Book Antiqua" w:eastAsia="宋体" w:hAnsi="Book Antiqua" w:cs="宋体"/>
          <w:i/>
          <w:iCs/>
          <w:color w:val="000000"/>
          <w:lang w:eastAsia="zh-CN"/>
        </w:rPr>
        <w:t>J Magn Reson Imaging</w:t>
      </w:r>
      <w:r w:rsidRPr="009F6985">
        <w:rPr>
          <w:rFonts w:ascii="Book Antiqua" w:eastAsia="宋体" w:hAnsi="Book Antiqua" w:cs="宋体"/>
          <w:color w:val="000000"/>
          <w:lang w:eastAsia="zh-CN"/>
        </w:rPr>
        <w:t> 1999; </w:t>
      </w:r>
      <w:r w:rsidRPr="009F6985">
        <w:rPr>
          <w:rFonts w:ascii="Book Antiqua" w:eastAsia="宋体" w:hAnsi="Book Antiqua" w:cs="宋体"/>
          <w:b/>
          <w:bCs/>
          <w:color w:val="000000"/>
          <w:lang w:eastAsia="zh-CN"/>
        </w:rPr>
        <w:t>10</w:t>
      </w:r>
      <w:r w:rsidRPr="009F6985">
        <w:rPr>
          <w:rFonts w:ascii="Book Antiqua" w:eastAsia="宋体" w:hAnsi="Book Antiqua" w:cs="宋体"/>
          <w:color w:val="000000"/>
          <w:lang w:eastAsia="zh-CN"/>
        </w:rPr>
        <w:t>: 694-702 [PMID: 10548777 DOI: 10.1002</w:t>
      </w:r>
      <w:proofErr w:type="gramStart"/>
      <w:r w:rsidRPr="009F6985">
        <w:rPr>
          <w:rFonts w:ascii="Book Antiqua" w:eastAsia="宋体" w:hAnsi="Book Antiqua" w:cs="宋体"/>
          <w:color w:val="000000"/>
          <w:lang w:eastAsia="zh-CN"/>
        </w:rPr>
        <w:t>/(</w:t>
      </w:r>
      <w:proofErr w:type="gramEnd"/>
      <w:r w:rsidRPr="009F6985">
        <w:rPr>
          <w:rFonts w:ascii="Book Antiqua" w:eastAsia="宋体" w:hAnsi="Book Antiqua" w:cs="宋体"/>
          <w:color w:val="000000"/>
          <w:lang w:eastAsia="zh-CN"/>
        </w:rPr>
        <w:t>SICI)1522-2586(199911)10: 5&lt;694: : AID-JMRI12&gt;3.0.CO; 2-J]</w:t>
      </w:r>
    </w:p>
    <w:p w14:paraId="3513A4F7" w14:textId="77777777" w:rsidR="009F6985" w:rsidRPr="009F6985" w:rsidRDefault="009F6985" w:rsidP="009F6985">
      <w:pPr>
        <w:spacing w:line="360" w:lineRule="auto"/>
        <w:jc w:val="both"/>
        <w:rPr>
          <w:rFonts w:ascii="Book Antiqua" w:eastAsia="宋体" w:hAnsi="Book Antiqua" w:cs="宋体"/>
          <w:color w:val="000000"/>
          <w:lang w:eastAsia="zh-CN"/>
        </w:rPr>
      </w:pPr>
      <w:proofErr w:type="gramStart"/>
      <w:r w:rsidRPr="009F6985">
        <w:rPr>
          <w:rFonts w:ascii="Book Antiqua" w:eastAsia="宋体" w:hAnsi="Book Antiqua" w:cs="宋体"/>
          <w:color w:val="000000"/>
          <w:lang w:eastAsia="zh-CN"/>
        </w:rPr>
        <w:t>37 </w:t>
      </w:r>
      <w:r w:rsidRPr="009F6985">
        <w:rPr>
          <w:rFonts w:ascii="Book Antiqua" w:eastAsia="宋体" w:hAnsi="Book Antiqua" w:cs="宋体"/>
          <w:b/>
          <w:bCs/>
          <w:color w:val="000000"/>
          <w:lang w:eastAsia="zh-CN"/>
        </w:rPr>
        <w:t>Vinnakota KC</w:t>
      </w:r>
      <w:r w:rsidRPr="009F6985">
        <w:rPr>
          <w:rFonts w:ascii="Book Antiqua" w:eastAsia="宋体" w:hAnsi="Book Antiqua" w:cs="宋体"/>
          <w:color w:val="000000"/>
          <w:lang w:eastAsia="zh-CN"/>
        </w:rPr>
        <w:t>, Bassingthwaighte JB.</w:t>
      </w:r>
      <w:proofErr w:type="gramEnd"/>
      <w:r w:rsidRPr="009F6985">
        <w:rPr>
          <w:rFonts w:ascii="Book Antiqua" w:eastAsia="宋体" w:hAnsi="Book Antiqua" w:cs="宋体"/>
          <w:color w:val="000000"/>
          <w:lang w:eastAsia="zh-CN"/>
        </w:rPr>
        <w:t xml:space="preserve"> Myocardial density and composition: a basis for calculating intracellular metabolite concentrations. </w:t>
      </w:r>
      <w:r w:rsidRPr="009F6985">
        <w:rPr>
          <w:rFonts w:ascii="Book Antiqua" w:eastAsia="宋体" w:hAnsi="Book Antiqua" w:cs="宋体"/>
          <w:i/>
          <w:iCs/>
          <w:color w:val="000000"/>
          <w:lang w:eastAsia="zh-CN"/>
        </w:rPr>
        <w:t xml:space="preserve">Am J Physiol Heart </w:t>
      </w:r>
      <w:r w:rsidRPr="009F6985">
        <w:rPr>
          <w:rFonts w:ascii="Book Antiqua" w:eastAsia="宋体" w:hAnsi="Book Antiqua" w:cs="宋体"/>
          <w:i/>
          <w:iCs/>
          <w:color w:val="000000"/>
          <w:lang w:eastAsia="zh-CN"/>
        </w:rPr>
        <w:lastRenderedPageBreak/>
        <w:t>Circ Physiol</w:t>
      </w:r>
      <w:r w:rsidRPr="009F6985">
        <w:rPr>
          <w:rFonts w:ascii="Book Antiqua" w:eastAsia="宋体" w:hAnsi="Book Antiqua" w:cs="宋体"/>
          <w:color w:val="000000"/>
          <w:lang w:eastAsia="zh-CN"/>
        </w:rPr>
        <w:t> 2004; </w:t>
      </w:r>
      <w:r w:rsidRPr="009F6985">
        <w:rPr>
          <w:rFonts w:ascii="Book Antiqua" w:eastAsia="宋体" w:hAnsi="Book Antiqua" w:cs="宋体"/>
          <w:b/>
          <w:bCs/>
          <w:color w:val="000000"/>
          <w:lang w:eastAsia="zh-CN"/>
        </w:rPr>
        <w:t>286</w:t>
      </w:r>
      <w:r w:rsidRPr="009F6985">
        <w:rPr>
          <w:rFonts w:ascii="Book Antiqua" w:eastAsia="宋体" w:hAnsi="Book Antiqua" w:cs="宋体"/>
          <w:color w:val="000000"/>
          <w:lang w:eastAsia="zh-CN"/>
        </w:rPr>
        <w:t>: H1742-H1749 [PMID: 14693681 DOI: 10.1152/ajpheart.00478.2003]</w:t>
      </w:r>
    </w:p>
    <w:p w14:paraId="4DAC70BF" w14:textId="77777777" w:rsidR="009F6985" w:rsidRPr="009F6985" w:rsidRDefault="009F6985" w:rsidP="009F6985">
      <w:pPr>
        <w:spacing w:line="360" w:lineRule="auto"/>
        <w:jc w:val="both"/>
        <w:rPr>
          <w:rFonts w:ascii="Book Antiqua" w:eastAsia="宋体" w:hAnsi="Book Antiqua" w:cs="宋体"/>
          <w:color w:val="000000"/>
          <w:lang w:eastAsia="zh-CN"/>
        </w:rPr>
      </w:pPr>
      <w:proofErr w:type="gramStart"/>
      <w:r w:rsidRPr="009F6985">
        <w:rPr>
          <w:rFonts w:ascii="Book Antiqua" w:eastAsia="宋体" w:hAnsi="Book Antiqua" w:cs="宋体"/>
          <w:color w:val="000000"/>
          <w:lang w:eastAsia="zh-CN"/>
        </w:rPr>
        <w:t>38 </w:t>
      </w:r>
      <w:r w:rsidRPr="009F6985">
        <w:rPr>
          <w:rFonts w:ascii="Book Antiqua" w:eastAsia="宋体" w:hAnsi="Book Antiqua" w:cs="宋体"/>
          <w:b/>
          <w:bCs/>
          <w:color w:val="000000"/>
          <w:lang w:eastAsia="zh-CN"/>
        </w:rPr>
        <w:t>Dauber IM</w:t>
      </w:r>
      <w:r w:rsidRPr="009F6985">
        <w:rPr>
          <w:rFonts w:ascii="Book Antiqua" w:eastAsia="宋体" w:hAnsi="Book Antiqua" w:cs="宋体"/>
          <w:color w:val="000000"/>
          <w:lang w:eastAsia="zh-CN"/>
        </w:rPr>
        <w:t>, VanBenthuysen KM, McMurtry IF, Wheeler GS, Lesnefsky EJ, Horwitz LD, Weil JV.</w:t>
      </w:r>
      <w:proofErr w:type="gramEnd"/>
      <w:r w:rsidRPr="009F6985">
        <w:rPr>
          <w:rFonts w:ascii="Book Antiqua" w:eastAsia="宋体" w:hAnsi="Book Antiqua" w:cs="宋体"/>
          <w:color w:val="000000"/>
          <w:lang w:eastAsia="zh-CN"/>
        </w:rPr>
        <w:t xml:space="preserve"> </w:t>
      </w:r>
      <w:proofErr w:type="gramStart"/>
      <w:r w:rsidRPr="009F6985">
        <w:rPr>
          <w:rFonts w:ascii="Book Antiqua" w:eastAsia="宋体" w:hAnsi="Book Antiqua" w:cs="宋体"/>
          <w:color w:val="000000"/>
          <w:lang w:eastAsia="zh-CN"/>
        </w:rPr>
        <w:t>Functional coronary microvascular injury evident as increased permeability due to brief ischemia and reperfusion.</w:t>
      </w:r>
      <w:proofErr w:type="gramEnd"/>
      <w:r w:rsidRPr="009F6985">
        <w:rPr>
          <w:rFonts w:ascii="Book Antiqua" w:eastAsia="宋体" w:hAnsi="Book Antiqua" w:cs="宋体"/>
          <w:color w:val="000000"/>
          <w:lang w:eastAsia="zh-CN"/>
        </w:rPr>
        <w:t> </w:t>
      </w:r>
      <w:r w:rsidRPr="009F6985">
        <w:rPr>
          <w:rFonts w:ascii="Book Antiqua" w:eastAsia="宋体" w:hAnsi="Book Antiqua" w:cs="宋体"/>
          <w:i/>
          <w:iCs/>
          <w:color w:val="000000"/>
          <w:lang w:eastAsia="zh-CN"/>
        </w:rPr>
        <w:t>Circ Res</w:t>
      </w:r>
      <w:r w:rsidRPr="009F6985">
        <w:rPr>
          <w:rFonts w:ascii="Book Antiqua" w:eastAsia="宋体" w:hAnsi="Book Antiqua" w:cs="宋体"/>
          <w:color w:val="000000"/>
          <w:lang w:eastAsia="zh-CN"/>
        </w:rPr>
        <w:t> 1990; </w:t>
      </w:r>
      <w:r w:rsidRPr="009F6985">
        <w:rPr>
          <w:rFonts w:ascii="Book Antiqua" w:eastAsia="宋体" w:hAnsi="Book Antiqua" w:cs="宋体"/>
          <w:b/>
          <w:bCs/>
          <w:color w:val="000000"/>
          <w:lang w:eastAsia="zh-CN"/>
        </w:rPr>
        <w:t>66</w:t>
      </w:r>
      <w:r w:rsidRPr="009F6985">
        <w:rPr>
          <w:rFonts w:ascii="Book Antiqua" w:eastAsia="宋体" w:hAnsi="Book Antiqua" w:cs="宋体"/>
          <w:color w:val="000000"/>
          <w:lang w:eastAsia="zh-CN"/>
        </w:rPr>
        <w:t>: 986-998 [PMID: 2180590 DOI: 10.1161/01.RES.66.4.986]</w:t>
      </w:r>
    </w:p>
    <w:p w14:paraId="6B6E2122" w14:textId="77777777"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39 </w:t>
      </w:r>
      <w:r w:rsidRPr="009F6985">
        <w:rPr>
          <w:rFonts w:ascii="Book Antiqua" w:eastAsia="宋体" w:hAnsi="Book Antiqua" w:cs="宋体"/>
          <w:b/>
          <w:bCs/>
          <w:color w:val="000000"/>
          <w:lang w:eastAsia="zh-CN"/>
        </w:rPr>
        <w:t>Zhao MJ</w:t>
      </w:r>
      <w:r w:rsidRPr="009F6985">
        <w:rPr>
          <w:rFonts w:ascii="Book Antiqua" w:eastAsia="宋体" w:hAnsi="Book Antiqua" w:cs="宋体"/>
          <w:color w:val="000000"/>
          <w:lang w:eastAsia="zh-CN"/>
        </w:rPr>
        <w:t>, Zhang H, Robinson TF, Factor SM, Sonnenblick EH, Eng C. Profound structural alterations of the extracellular collagen matrix in postischemic dysfunctional ("stunned") but viable myocardium. </w:t>
      </w:r>
      <w:r w:rsidRPr="009F6985">
        <w:rPr>
          <w:rFonts w:ascii="Book Antiqua" w:eastAsia="宋体" w:hAnsi="Book Antiqua" w:cs="宋体"/>
          <w:i/>
          <w:iCs/>
          <w:color w:val="000000"/>
          <w:lang w:eastAsia="zh-CN"/>
        </w:rPr>
        <w:t>J Am Coll Cardiol</w:t>
      </w:r>
      <w:r w:rsidRPr="009F6985">
        <w:rPr>
          <w:rFonts w:ascii="Book Antiqua" w:eastAsia="宋体" w:hAnsi="Book Antiqua" w:cs="宋体"/>
          <w:color w:val="000000"/>
          <w:lang w:eastAsia="zh-CN"/>
        </w:rPr>
        <w:t> 1987; </w:t>
      </w:r>
      <w:r w:rsidRPr="009F6985">
        <w:rPr>
          <w:rFonts w:ascii="Book Antiqua" w:eastAsia="宋体" w:hAnsi="Book Antiqua" w:cs="宋体"/>
          <w:b/>
          <w:bCs/>
          <w:color w:val="000000"/>
          <w:lang w:eastAsia="zh-CN"/>
        </w:rPr>
        <w:t>10</w:t>
      </w:r>
      <w:r w:rsidRPr="009F6985">
        <w:rPr>
          <w:rFonts w:ascii="Book Antiqua" w:eastAsia="宋体" w:hAnsi="Book Antiqua" w:cs="宋体"/>
          <w:color w:val="000000"/>
          <w:lang w:eastAsia="zh-CN"/>
        </w:rPr>
        <w:t>: 1322-1334 [PMID: 3680802 DOI: 10.1016/S0735-1097(87)80137-7]</w:t>
      </w:r>
    </w:p>
    <w:p w14:paraId="7AF9F5B5" w14:textId="77777777"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40 </w:t>
      </w:r>
      <w:r w:rsidRPr="009F6985">
        <w:rPr>
          <w:rFonts w:ascii="Book Antiqua" w:eastAsia="宋体" w:hAnsi="Book Antiqua" w:cs="宋体"/>
          <w:b/>
          <w:bCs/>
          <w:color w:val="000000"/>
          <w:lang w:eastAsia="zh-CN"/>
        </w:rPr>
        <w:t>Wong TC</w:t>
      </w:r>
      <w:r w:rsidRPr="009F6985">
        <w:rPr>
          <w:rFonts w:ascii="Book Antiqua" w:eastAsia="宋体" w:hAnsi="Book Antiqua" w:cs="宋体"/>
          <w:color w:val="000000"/>
          <w:lang w:eastAsia="zh-CN"/>
        </w:rPr>
        <w:t xml:space="preserve">, Piehler K, Meier CG, Testa SM, Klock AM, Aneizi AA, Shakesprere J, Kellman P, Shroff SG, Schwartzman DS, Mulukutla SR, Simon MA, Schelbert EB. </w:t>
      </w:r>
      <w:proofErr w:type="gramStart"/>
      <w:r w:rsidRPr="009F6985">
        <w:rPr>
          <w:rFonts w:ascii="Book Antiqua" w:eastAsia="宋体" w:hAnsi="Book Antiqua" w:cs="宋体"/>
          <w:color w:val="000000"/>
          <w:lang w:eastAsia="zh-CN"/>
        </w:rPr>
        <w:t>Association between extracellular matrix expansion quantified by cardiovascular magnetic resonance and short-term mortality.</w:t>
      </w:r>
      <w:proofErr w:type="gramEnd"/>
      <w:r w:rsidRPr="009F6985">
        <w:rPr>
          <w:rFonts w:ascii="Book Antiqua" w:eastAsia="宋体" w:hAnsi="Book Antiqua" w:cs="宋体"/>
          <w:color w:val="000000"/>
          <w:lang w:eastAsia="zh-CN"/>
        </w:rPr>
        <w:t> </w:t>
      </w:r>
      <w:r w:rsidRPr="009F6985">
        <w:rPr>
          <w:rFonts w:ascii="Book Antiqua" w:eastAsia="宋体" w:hAnsi="Book Antiqua" w:cs="宋体"/>
          <w:i/>
          <w:iCs/>
          <w:color w:val="000000"/>
          <w:lang w:eastAsia="zh-CN"/>
        </w:rPr>
        <w:t>Circulation</w:t>
      </w:r>
      <w:r w:rsidRPr="009F6985">
        <w:rPr>
          <w:rFonts w:ascii="Book Antiqua" w:eastAsia="宋体" w:hAnsi="Book Antiqua" w:cs="宋体"/>
          <w:color w:val="000000"/>
          <w:lang w:eastAsia="zh-CN"/>
        </w:rPr>
        <w:t> 2012; </w:t>
      </w:r>
      <w:r w:rsidRPr="009F6985">
        <w:rPr>
          <w:rFonts w:ascii="Book Antiqua" w:eastAsia="宋体" w:hAnsi="Book Antiqua" w:cs="宋体"/>
          <w:b/>
          <w:bCs/>
          <w:color w:val="000000"/>
          <w:lang w:eastAsia="zh-CN"/>
        </w:rPr>
        <w:t>126</w:t>
      </w:r>
      <w:r w:rsidRPr="009F6985">
        <w:rPr>
          <w:rFonts w:ascii="Book Antiqua" w:eastAsia="宋体" w:hAnsi="Book Antiqua" w:cs="宋体"/>
          <w:color w:val="000000"/>
          <w:lang w:eastAsia="zh-CN"/>
        </w:rPr>
        <w:t>: 1206-1216 [PMID: 22851543 DOI: 10.1161/CIRCULATIONAHA.111.089409]</w:t>
      </w:r>
    </w:p>
    <w:p w14:paraId="62541138" w14:textId="77777777"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41 </w:t>
      </w:r>
      <w:r w:rsidRPr="009F6985">
        <w:rPr>
          <w:rFonts w:ascii="Book Antiqua" w:eastAsia="宋体" w:hAnsi="Book Antiqua" w:cs="宋体"/>
          <w:b/>
          <w:bCs/>
          <w:color w:val="000000"/>
          <w:lang w:eastAsia="zh-CN"/>
        </w:rPr>
        <w:t>Diesbourg LD</w:t>
      </w:r>
      <w:r w:rsidRPr="009F6985">
        <w:rPr>
          <w:rFonts w:ascii="Book Antiqua" w:eastAsia="宋体" w:hAnsi="Book Antiqua" w:cs="宋体"/>
          <w:color w:val="000000"/>
          <w:lang w:eastAsia="zh-CN"/>
        </w:rPr>
        <w:t>, Prato FS, Wisenberg G, Drost DJ, Marshall TP, Carroll SE, O'Neill B. Quantification of myocardial blood flow and extracellular volumes using a bolus injection of Gd-DTPA: kinetic modeling in canine ischemic disease. </w:t>
      </w:r>
      <w:r w:rsidRPr="009F6985">
        <w:rPr>
          <w:rFonts w:ascii="Book Antiqua" w:eastAsia="宋体" w:hAnsi="Book Antiqua" w:cs="宋体"/>
          <w:i/>
          <w:iCs/>
          <w:color w:val="000000"/>
          <w:lang w:eastAsia="zh-CN"/>
        </w:rPr>
        <w:t>Magn Reson Med</w:t>
      </w:r>
      <w:r w:rsidRPr="009F6985">
        <w:rPr>
          <w:rFonts w:ascii="Book Antiqua" w:eastAsia="宋体" w:hAnsi="Book Antiqua" w:cs="宋体"/>
          <w:color w:val="000000"/>
          <w:lang w:eastAsia="zh-CN"/>
        </w:rPr>
        <w:t> 1992; </w:t>
      </w:r>
      <w:r w:rsidRPr="009F6985">
        <w:rPr>
          <w:rFonts w:ascii="Book Antiqua" w:eastAsia="宋体" w:hAnsi="Book Antiqua" w:cs="宋体"/>
          <w:b/>
          <w:bCs/>
          <w:color w:val="000000"/>
          <w:lang w:eastAsia="zh-CN"/>
        </w:rPr>
        <w:t>23</w:t>
      </w:r>
      <w:r w:rsidRPr="009F6985">
        <w:rPr>
          <w:rFonts w:ascii="Book Antiqua" w:eastAsia="宋体" w:hAnsi="Book Antiqua" w:cs="宋体"/>
          <w:color w:val="000000"/>
          <w:lang w:eastAsia="zh-CN"/>
        </w:rPr>
        <w:t>: 239-253 [PMID: 1549039 DOI: 10.1002/mrm.1910230205]</w:t>
      </w:r>
    </w:p>
    <w:p w14:paraId="4E2583E9" w14:textId="77777777"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42 </w:t>
      </w:r>
      <w:r w:rsidRPr="009F6985">
        <w:rPr>
          <w:rFonts w:ascii="Book Antiqua" w:eastAsia="宋体" w:hAnsi="Book Antiqua" w:cs="宋体"/>
          <w:b/>
          <w:bCs/>
          <w:color w:val="000000"/>
          <w:lang w:eastAsia="zh-CN"/>
        </w:rPr>
        <w:t>Wedeking P</w:t>
      </w:r>
      <w:r w:rsidRPr="009F6985">
        <w:rPr>
          <w:rFonts w:ascii="Book Antiqua" w:eastAsia="宋体" w:hAnsi="Book Antiqua" w:cs="宋体"/>
          <w:color w:val="000000"/>
          <w:lang w:eastAsia="zh-CN"/>
        </w:rPr>
        <w:t xml:space="preserve">, Sotak CH, Telser J, Kumar K, Chang CA, Tweedle MF. Quantitative dependence of MR signal intensity on tissue concentration of </w:t>
      </w:r>
      <w:proofErr w:type="gramStart"/>
      <w:r w:rsidRPr="009F6985">
        <w:rPr>
          <w:rFonts w:ascii="Book Antiqua" w:eastAsia="宋体" w:hAnsi="Book Antiqua" w:cs="宋体"/>
          <w:color w:val="000000"/>
          <w:lang w:eastAsia="zh-CN"/>
        </w:rPr>
        <w:t>Gd(</w:t>
      </w:r>
      <w:proofErr w:type="gramEnd"/>
      <w:r w:rsidRPr="009F6985">
        <w:rPr>
          <w:rFonts w:ascii="Book Antiqua" w:eastAsia="宋体" w:hAnsi="Book Antiqua" w:cs="宋体"/>
          <w:color w:val="000000"/>
          <w:lang w:eastAsia="zh-CN"/>
        </w:rPr>
        <w:t>HP-DO3A) in the nephrectomized rat. </w:t>
      </w:r>
      <w:r w:rsidRPr="009F6985">
        <w:rPr>
          <w:rFonts w:ascii="Book Antiqua" w:eastAsia="宋体" w:hAnsi="Book Antiqua" w:cs="宋体"/>
          <w:i/>
          <w:iCs/>
          <w:color w:val="000000"/>
          <w:lang w:eastAsia="zh-CN"/>
        </w:rPr>
        <w:t>Magn Reson Imaging</w:t>
      </w:r>
      <w:r w:rsidRPr="009F6985">
        <w:rPr>
          <w:rFonts w:ascii="Book Antiqua" w:eastAsia="宋体" w:hAnsi="Book Antiqua" w:cs="宋体"/>
          <w:color w:val="000000"/>
          <w:lang w:eastAsia="zh-CN"/>
        </w:rPr>
        <w:t> 1992; </w:t>
      </w:r>
      <w:r w:rsidRPr="009F6985">
        <w:rPr>
          <w:rFonts w:ascii="Book Antiqua" w:eastAsia="宋体" w:hAnsi="Book Antiqua" w:cs="宋体"/>
          <w:b/>
          <w:bCs/>
          <w:color w:val="000000"/>
          <w:lang w:eastAsia="zh-CN"/>
        </w:rPr>
        <w:t>10</w:t>
      </w:r>
      <w:r w:rsidRPr="009F6985">
        <w:rPr>
          <w:rFonts w:ascii="Book Antiqua" w:eastAsia="宋体" w:hAnsi="Book Antiqua" w:cs="宋体"/>
          <w:color w:val="000000"/>
          <w:lang w:eastAsia="zh-CN"/>
        </w:rPr>
        <w:t>: 97-108 [PMID: 1545688 DOI: 10.1016/0730-</w:t>
      </w:r>
      <w:proofErr w:type="gramStart"/>
      <w:r w:rsidRPr="009F6985">
        <w:rPr>
          <w:rFonts w:ascii="Book Antiqua" w:eastAsia="宋体" w:hAnsi="Book Antiqua" w:cs="宋体"/>
          <w:color w:val="000000"/>
          <w:lang w:eastAsia="zh-CN"/>
        </w:rPr>
        <w:t>725X(</w:t>
      </w:r>
      <w:proofErr w:type="gramEnd"/>
      <w:r w:rsidRPr="009F6985">
        <w:rPr>
          <w:rFonts w:ascii="Book Antiqua" w:eastAsia="宋体" w:hAnsi="Book Antiqua" w:cs="宋体"/>
          <w:color w:val="000000"/>
          <w:lang w:eastAsia="zh-CN"/>
        </w:rPr>
        <w:t>92)90378-D]</w:t>
      </w:r>
    </w:p>
    <w:p w14:paraId="10425112" w14:textId="77777777"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43 </w:t>
      </w:r>
      <w:r w:rsidRPr="009F6985">
        <w:rPr>
          <w:rFonts w:ascii="Book Antiqua" w:eastAsia="宋体" w:hAnsi="Book Antiqua" w:cs="宋体"/>
          <w:b/>
          <w:bCs/>
          <w:color w:val="000000"/>
          <w:lang w:eastAsia="zh-CN"/>
        </w:rPr>
        <w:t>Tong CY</w:t>
      </w:r>
      <w:r w:rsidRPr="009F6985">
        <w:rPr>
          <w:rFonts w:ascii="Book Antiqua" w:eastAsia="宋体" w:hAnsi="Book Antiqua" w:cs="宋体"/>
          <w:color w:val="000000"/>
          <w:lang w:eastAsia="zh-CN"/>
        </w:rPr>
        <w:t>, Prato FS, Wisenberg G, Lee TY, Carroll E, Sandler D, Wills J, Drost D. Measurement of the extraction efficiency and distribution volume for Gd-DTPA in normal and diseased canine myocardium. </w:t>
      </w:r>
      <w:r w:rsidRPr="009F6985">
        <w:rPr>
          <w:rFonts w:ascii="Book Antiqua" w:eastAsia="宋体" w:hAnsi="Book Antiqua" w:cs="宋体"/>
          <w:i/>
          <w:iCs/>
          <w:color w:val="000000"/>
          <w:lang w:eastAsia="zh-CN"/>
        </w:rPr>
        <w:t>Magn Reson Med</w:t>
      </w:r>
      <w:r w:rsidRPr="009F6985">
        <w:rPr>
          <w:rFonts w:ascii="Book Antiqua" w:eastAsia="宋体" w:hAnsi="Book Antiqua" w:cs="宋体"/>
          <w:color w:val="000000"/>
          <w:lang w:eastAsia="zh-CN"/>
        </w:rPr>
        <w:t> 1993; </w:t>
      </w:r>
      <w:r w:rsidRPr="009F6985">
        <w:rPr>
          <w:rFonts w:ascii="Book Antiqua" w:eastAsia="宋体" w:hAnsi="Book Antiqua" w:cs="宋体"/>
          <w:b/>
          <w:bCs/>
          <w:color w:val="000000"/>
          <w:lang w:eastAsia="zh-CN"/>
        </w:rPr>
        <w:t>30</w:t>
      </w:r>
      <w:r w:rsidRPr="009F6985">
        <w:rPr>
          <w:rFonts w:ascii="Book Antiqua" w:eastAsia="宋体" w:hAnsi="Book Antiqua" w:cs="宋体"/>
          <w:color w:val="000000"/>
          <w:lang w:eastAsia="zh-CN"/>
        </w:rPr>
        <w:t>: 337-346 [PMID: 8412605 DOI: 10.1002/mrm.1910300310]</w:t>
      </w:r>
    </w:p>
    <w:p w14:paraId="5B2CE7B2" w14:textId="77777777"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lastRenderedPageBreak/>
        <w:t>44 </w:t>
      </w:r>
      <w:r w:rsidRPr="009F6985">
        <w:rPr>
          <w:rFonts w:ascii="Book Antiqua" w:eastAsia="宋体" w:hAnsi="Book Antiqua" w:cs="宋体"/>
          <w:b/>
          <w:bCs/>
          <w:color w:val="000000"/>
          <w:lang w:eastAsia="zh-CN"/>
        </w:rPr>
        <w:t>Jugdutt BI</w:t>
      </w:r>
      <w:r w:rsidRPr="009F6985">
        <w:rPr>
          <w:rFonts w:ascii="Book Antiqua" w:eastAsia="宋体" w:hAnsi="Book Antiqua" w:cs="宋体"/>
          <w:color w:val="000000"/>
          <w:lang w:eastAsia="zh-CN"/>
        </w:rPr>
        <w:t>, Joljart MJ, Khan MI. Rate of collagen deposition during healing and ventricular remodeling after myocardial infarction in rat and dog models. </w:t>
      </w:r>
      <w:r w:rsidRPr="009F6985">
        <w:rPr>
          <w:rFonts w:ascii="Book Antiqua" w:eastAsia="宋体" w:hAnsi="Book Antiqua" w:cs="宋体"/>
          <w:i/>
          <w:iCs/>
          <w:color w:val="000000"/>
          <w:lang w:eastAsia="zh-CN"/>
        </w:rPr>
        <w:t>Circulation</w:t>
      </w:r>
      <w:r w:rsidRPr="009F6985">
        <w:rPr>
          <w:rFonts w:ascii="Book Antiqua" w:eastAsia="宋体" w:hAnsi="Book Antiqua" w:cs="宋体"/>
          <w:color w:val="000000"/>
          <w:lang w:eastAsia="zh-CN"/>
        </w:rPr>
        <w:t> 1996; </w:t>
      </w:r>
      <w:r w:rsidRPr="009F6985">
        <w:rPr>
          <w:rFonts w:ascii="Book Antiqua" w:eastAsia="宋体" w:hAnsi="Book Antiqua" w:cs="宋体"/>
          <w:b/>
          <w:bCs/>
          <w:color w:val="000000"/>
          <w:lang w:eastAsia="zh-CN"/>
        </w:rPr>
        <w:t>94</w:t>
      </w:r>
      <w:r w:rsidRPr="009F6985">
        <w:rPr>
          <w:rFonts w:ascii="Book Antiqua" w:eastAsia="宋体" w:hAnsi="Book Antiqua" w:cs="宋体"/>
          <w:color w:val="000000"/>
          <w:lang w:eastAsia="zh-CN"/>
        </w:rPr>
        <w:t>: 94-101 [PMID: 8964124 DOI: 10.1161/01.CIR.94.1.94]</w:t>
      </w:r>
    </w:p>
    <w:p w14:paraId="64C16E6E" w14:textId="77777777"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45 </w:t>
      </w:r>
      <w:r w:rsidRPr="009F6985">
        <w:rPr>
          <w:rFonts w:ascii="Book Antiqua" w:eastAsia="宋体" w:hAnsi="Book Antiqua" w:cs="宋体"/>
          <w:b/>
          <w:bCs/>
          <w:color w:val="000000"/>
          <w:lang w:eastAsia="zh-CN"/>
        </w:rPr>
        <w:t>See F</w:t>
      </w:r>
      <w:r w:rsidRPr="009F6985">
        <w:rPr>
          <w:rFonts w:ascii="Book Antiqua" w:eastAsia="宋体" w:hAnsi="Book Antiqua" w:cs="宋体"/>
          <w:color w:val="000000"/>
          <w:lang w:eastAsia="zh-CN"/>
        </w:rPr>
        <w:t xml:space="preserve">, Kompa </w:t>
      </w:r>
      <w:proofErr w:type="gramStart"/>
      <w:r w:rsidRPr="009F6985">
        <w:rPr>
          <w:rFonts w:ascii="Book Antiqua" w:eastAsia="宋体" w:hAnsi="Book Antiqua" w:cs="宋体"/>
          <w:color w:val="000000"/>
          <w:lang w:eastAsia="zh-CN"/>
        </w:rPr>
        <w:t>A</w:t>
      </w:r>
      <w:proofErr w:type="gramEnd"/>
      <w:r w:rsidRPr="009F6985">
        <w:rPr>
          <w:rFonts w:ascii="Book Antiqua" w:eastAsia="宋体" w:hAnsi="Book Antiqua" w:cs="宋体"/>
          <w:color w:val="000000"/>
          <w:lang w:eastAsia="zh-CN"/>
        </w:rPr>
        <w:t>, Martin J, Lewis DA, Krum H. Fibrosis as a therapeutic target post-myocardial infarction. </w:t>
      </w:r>
      <w:r w:rsidRPr="009F6985">
        <w:rPr>
          <w:rFonts w:ascii="Book Antiqua" w:eastAsia="宋体" w:hAnsi="Book Antiqua" w:cs="宋体"/>
          <w:i/>
          <w:iCs/>
          <w:color w:val="000000"/>
          <w:lang w:eastAsia="zh-CN"/>
        </w:rPr>
        <w:t>Curr Pharm Des</w:t>
      </w:r>
      <w:r w:rsidRPr="009F6985">
        <w:rPr>
          <w:rFonts w:ascii="Book Antiqua" w:eastAsia="宋体" w:hAnsi="Book Antiqua" w:cs="宋体"/>
          <w:color w:val="000000"/>
          <w:lang w:eastAsia="zh-CN"/>
        </w:rPr>
        <w:t> 2005; </w:t>
      </w:r>
      <w:r w:rsidRPr="009F6985">
        <w:rPr>
          <w:rFonts w:ascii="Book Antiqua" w:eastAsia="宋体" w:hAnsi="Book Antiqua" w:cs="宋体"/>
          <w:b/>
          <w:bCs/>
          <w:color w:val="000000"/>
          <w:lang w:eastAsia="zh-CN"/>
        </w:rPr>
        <w:t>11</w:t>
      </w:r>
      <w:r w:rsidRPr="009F6985">
        <w:rPr>
          <w:rFonts w:ascii="Book Antiqua" w:eastAsia="宋体" w:hAnsi="Book Antiqua" w:cs="宋体"/>
          <w:color w:val="000000"/>
          <w:lang w:eastAsia="zh-CN"/>
        </w:rPr>
        <w:t>: 477-487 [PMID: 15725066 DOI: 10.2174/1381612053382098]</w:t>
      </w:r>
    </w:p>
    <w:p w14:paraId="6BB658D6" w14:textId="77777777"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46 </w:t>
      </w:r>
      <w:r w:rsidRPr="009F6985">
        <w:rPr>
          <w:rFonts w:ascii="Book Antiqua" w:eastAsia="宋体" w:hAnsi="Book Antiqua" w:cs="宋体"/>
          <w:b/>
          <w:bCs/>
          <w:color w:val="000000"/>
          <w:lang w:eastAsia="zh-CN"/>
        </w:rPr>
        <w:t>Geschwind JF</w:t>
      </w:r>
      <w:r w:rsidRPr="009F6985">
        <w:rPr>
          <w:rFonts w:ascii="Book Antiqua" w:eastAsia="宋体" w:hAnsi="Book Antiqua" w:cs="宋体"/>
          <w:color w:val="000000"/>
          <w:lang w:eastAsia="zh-CN"/>
        </w:rPr>
        <w:t xml:space="preserve">, Wendland MF, Saeed M, Lauerma K, Derugin N, Higgins CB. </w:t>
      </w:r>
      <w:proofErr w:type="gramStart"/>
      <w:r w:rsidRPr="009F6985">
        <w:rPr>
          <w:rFonts w:ascii="Book Antiqua" w:eastAsia="宋体" w:hAnsi="Book Antiqua" w:cs="宋体"/>
          <w:color w:val="000000"/>
          <w:lang w:eastAsia="zh-CN"/>
        </w:rPr>
        <w:t>AUR Memorial Award.</w:t>
      </w:r>
      <w:proofErr w:type="gramEnd"/>
      <w:r w:rsidRPr="009F6985">
        <w:rPr>
          <w:rFonts w:ascii="Book Antiqua" w:eastAsia="宋体" w:hAnsi="Book Antiqua" w:cs="宋体"/>
          <w:color w:val="000000"/>
          <w:lang w:eastAsia="zh-CN"/>
        </w:rPr>
        <w:t xml:space="preserve"> Identification of myocardial cell death in reperfused myocardial injury using dual mechanisms of contrast-enhanced magnetic resonance imaging. </w:t>
      </w:r>
      <w:r w:rsidRPr="009F6985">
        <w:rPr>
          <w:rFonts w:ascii="Book Antiqua" w:eastAsia="宋体" w:hAnsi="Book Antiqua" w:cs="宋体"/>
          <w:i/>
          <w:iCs/>
          <w:color w:val="000000"/>
          <w:lang w:eastAsia="zh-CN"/>
        </w:rPr>
        <w:t>Acad Radiol</w:t>
      </w:r>
      <w:r w:rsidRPr="009F6985">
        <w:rPr>
          <w:rFonts w:ascii="Book Antiqua" w:eastAsia="宋体" w:hAnsi="Book Antiqua" w:cs="宋体"/>
          <w:color w:val="000000"/>
          <w:lang w:eastAsia="zh-CN"/>
        </w:rPr>
        <w:t> 1994; </w:t>
      </w:r>
      <w:r w:rsidRPr="009F6985">
        <w:rPr>
          <w:rFonts w:ascii="Book Antiqua" w:eastAsia="宋体" w:hAnsi="Book Antiqua" w:cs="宋体"/>
          <w:b/>
          <w:bCs/>
          <w:color w:val="000000"/>
          <w:lang w:eastAsia="zh-CN"/>
        </w:rPr>
        <w:t>1</w:t>
      </w:r>
      <w:r w:rsidRPr="009F6985">
        <w:rPr>
          <w:rFonts w:ascii="Book Antiqua" w:eastAsia="宋体" w:hAnsi="Book Antiqua" w:cs="宋体"/>
          <w:color w:val="000000"/>
          <w:lang w:eastAsia="zh-CN"/>
        </w:rPr>
        <w:t>: 319-325 [PMID: 9419506 DOI: 10.1016/S1076-6332(12)80001-8]</w:t>
      </w:r>
    </w:p>
    <w:p w14:paraId="4D7AF2A4" w14:textId="77777777"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47 </w:t>
      </w:r>
      <w:r w:rsidRPr="009F6985">
        <w:rPr>
          <w:rFonts w:ascii="Book Antiqua" w:eastAsia="宋体" w:hAnsi="Book Antiqua" w:cs="宋体"/>
          <w:b/>
          <w:bCs/>
          <w:color w:val="000000"/>
          <w:lang w:eastAsia="zh-CN"/>
        </w:rPr>
        <w:t>Cooper LT</w:t>
      </w:r>
      <w:r w:rsidRPr="009F6985">
        <w:rPr>
          <w:rFonts w:ascii="Book Antiqua" w:eastAsia="宋体" w:hAnsi="Book Antiqua" w:cs="宋体"/>
          <w:color w:val="000000"/>
          <w:lang w:eastAsia="zh-CN"/>
        </w:rPr>
        <w:t xml:space="preserve">, Baughman KL, Feldman AM, Frustaci A, Jessup M, Kuhl U, Levine GN, Narula J, Starling RC, Towbin J, Virmani R. The role of endomyocardial biopsy in the management of cardiovascular disease: a scientific statement from the American Heart Association, the American College of Cardiology, and the European Society of Cardiology. </w:t>
      </w:r>
      <w:proofErr w:type="gramStart"/>
      <w:r w:rsidRPr="009F6985">
        <w:rPr>
          <w:rFonts w:ascii="Book Antiqua" w:eastAsia="宋体" w:hAnsi="Book Antiqua" w:cs="宋体"/>
          <w:color w:val="000000"/>
          <w:lang w:eastAsia="zh-CN"/>
        </w:rPr>
        <w:t>Endorsed by the Heart Failure Society of America and the Heart Failure Association of the European Society of Cardiology.</w:t>
      </w:r>
      <w:proofErr w:type="gramEnd"/>
      <w:r w:rsidRPr="009F6985">
        <w:rPr>
          <w:rFonts w:ascii="Book Antiqua" w:eastAsia="宋体" w:hAnsi="Book Antiqua" w:cs="宋体"/>
          <w:color w:val="000000"/>
          <w:lang w:eastAsia="zh-CN"/>
        </w:rPr>
        <w:t> </w:t>
      </w:r>
      <w:r w:rsidRPr="009F6985">
        <w:rPr>
          <w:rFonts w:ascii="Book Antiqua" w:eastAsia="宋体" w:hAnsi="Book Antiqua" w:cs="宋体"/>
          <w:i/>
          <w:iCs/>
          <w:color w:val="000000"/>
          <w:lang w:eastAsia="zh-CN"/>
        </w:rPr>
        <w:t>J Am Coll Cardiol</w:t>
      </w:r>
      <w:r w:rsidRPr="009F6985">
        <w:rPr>
          <w:rFonts w:ascii="Book Antiqua" w:eastAsia="宋体" w:hAnsi="Book Antiqua" w:cs="宋体"/>
          <w:color w:val="000000"/>
          <w:lang w:eastAsia="zh-CN"/>
        </w:rPr>
        <w:t> 2007; </w:t>
      </w:r>
      <w:r w:rsidRPr="009F6985">
        <w:rPr>
          <w:rFonts w:ascii="Book Antiqua" w:eastAsia="宋体" w:hAnsi="Book Antiqua" w:cs="宋体"/>
          <w:b/>
          <w:bCs/>
          <w:color w:val="000000"/>
          <w:lang w:eastAsia="zh-CN"/>
        </w:rPr>
        <w:t>50</w:t>
      </w:r>
      <w:r w:rsidRPr="009F6985">
        <w:rPr>
          <w:rFonts w:ascii="Book Antiqua" w:eastAsia="宋体" w:hAnsi="Book Antiqua" w:cs="宋体"/>
          <w:color w:val="000000"/>
          <w:lang w:eastAsia="zh-CN"/>
        </w:rPr>
        <w:t>: 1914-1931 [PMID: 17980265 DOI: 10.1016/j.jacc.2007.09.008]</w:t>
      </w:r>
    </w:p>
    <w:p w14:paraId="00BB62CF" w14:textId="77777777"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48 </w:t>
      </w:r>
      <w:r w:rsidRPr="009F6985">
        <w:rPr>
          <w:rFonts w:ascii="Book Antiqua" w:eastAsia="宋体" w:hAnsi="Book Antiqua" w:cs="宋体"/>
          <w:b/>
          <w:bCs/>
          <w:color w:val="000000"/>
          <w:lang w:eastAsia="zh-CN"/>
        </w:rPr>
        <w:t>Iles L</w:t>
      </w:r>
      <w:r w:rsidRPr="009F6985">
        <w:rPr>
          <w:rFonts w:ascii="Book Antiqua" w:eastAsia="宋体" w:hAnsi="Book Antiqua" w:cs="宋体"/>
          <w:color w:val="000000"/>
          <w:lang w:eastAsia="zh-CN"/>
        </w:rPr>
        <w:t xml:space="preserve">, Pfluger H, Phrommintikul A, Cherayath J, Aksit P, Gupta SN, Kaye DM, Taylor AJ. </w:t>
      </w:r>
      <w:proofErr w:type="gramStart"/>
      <w:r w:rsidRPr="009F6985">
        <w:rPr>
          <w:rFonts w:ascii="Book Antiqua" w:eastAsia="宋体" w:hAnsi="Book Antiqua" w:cs="宋体"/>
          <w:color w:val="000000"/>
          <w:lang w:eastAsia="zh-CN"/>
        </w:rPr>
        <w:t>Evaluation of diffuse myocardial fibrosis in heart failure with cardiac magnetic resonance contrast-enhanced T1 mapping.</w:t>
      </w:r>
      <w:proofErr w:type="gramEnd"/>
      <w:r w:rsidRPr="009F6985">
        <w:rPr>
          <w:rFonts w:ascii="Book Antiqua" w:eastAsia="宋体" w:hAnsi="Book Antiqua" w:cs="宋体"/>
          <w:color w:val="000000"/>
          <w:lang w:eastAsia="zh-CN"/>
        </w:rPr>
        <w:t> </w:t>
      </w:r>
      <w:r w:rsidRPr="009F6985">
        <w:rPr>
          <w:rFonts w:ascii="Book Antiqua" w:eastAsia="宋体" w:hAnsi="Book Antiqua" w:cs="宋体"/>
          <w:i/>
          <w:iCs/>
          <w:color w:val="000000"/>
          <w:lang w:eastAsia="zh-CN"/>
        </w:rPr>
        <w:t>J Am Coll Cardiol</w:t>
      </w:r>
      <w:r w:rsidRPr="009F6985">
        <w:rPr>
          <w:rFonts w:ascii="Book Antiqua" w:eastAsia="宋体" w:hAnsi="Book Antiqua" w:cs="宋体"/>
          <w:color w:val="000000"/>
          <w:lang w:eastAsia="zh-CN"/>
        </w:rPr>
        <w:t> 2008; </w:t>
      </w:r>
      <w:r w:rsidRPr="009F6985">
        <w:rPr>
          <w:rFonts w:ascii="Book Antiqua" w:eastAsia="宋体" w:hAnsi="Book Antiqua" w:cs="宋体"/>
          <w:b/>
          <w:bCs/>
          <w:color w:val="000000"/>
          <w:lang w:eastAsia="zh-CN"/>
        </w:rPr>
        <w:t>52</w:t>
      </w:r>
      <w:r w:rsidRPr="009F6985">
        <w:rPr>
          <w:rFonts w:ascii="Book Antiqua" w:eastAsia="宋体" w:hAnsi="Book Antiqua" w:cs="宋体"/>
          <w:color w:val="000000"/>
          <w:lang w:eastAsia="zh-CN"/>
        </w:rPr>
        <w:t>: 1574-1580 [PMID: 19007595 DOI: 10.1016/j.jacc.2008.06.049]</w:t>
      </w:r>
    </w:p>
    <w:p w14:paraId="2FCA61E3" w14:textId="77777777"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49 </w:t>
      </w:r>
      <w:r w:rsidRPr="009F6985">
        <w:rPr>
          <w:rFonts w:ascii="Book Antiqua" w:eastAsia="宋体" w:hAnsi="Book Antiqua" w:cs="宋体"/>
          <w:b/>
          <w:bCs/>
          <w:color w:val="000000"/>
          <w:lang w:eastAsia="zh-CN"/>
        </w:rPr>
        <w:t>Sheifer SE</w:t>
      </w:r>
      <w:r w:rsidRPr="009F6985">
        <w:rPr>
          <w:rFonts w:ascii="Book Antiqua" w:eastAsia="宋体" w:hAnsi="Book Antiqua" w:cs="宋体"/>
          <w:color w:val="000000"/>
          <w:lang w:eastAsia="zh-CN"/>
        </w:rPr>
        <w:t xml:space="preserve">, Manolio TA, Gersh BJ. </w:t>
      </w:r>
      <w:proofErr w:type="gramStart"/>
      <w:r w:rsidRPr="009F6985">
        <w:rPr>
          <w:rFonts w:ascii="Book Antiqua" w:eastAsia="宋体" w:hAnsi="Book Antiqua" w:cs="宋体"/>
          <w:color w:val="000000"/>
          <w:lang w:eastAsia="zh-CN"/>
        </w:rPr>
        <w:t>Unrecognized myocardial infarction.</w:t>
      </w:r>
      <w:proofErr w:type="gramEnd"/>
      <w:r w:rsidRPr="009F6985">
        <w:rPr>
          <w:rFonts w:ascii="Book Antiqua" w:eastAsia="宋体" w:hAnsi="Book Antiqua" w:cs="宋体"/>
          <w:color w:val="000000"/>
          <w:lang w:eastAsia="zh-CN"/>
        </w:rPr>
        <w:t> </w:t>
      </w:r>
      <w:r w:rsidRPr="009F6985">
        <w:rPr>
          <w:rFonts w:ascii="Book Antiqua" w:eastAsia="宋体" w:hAnsi="Book Antiqua" w:cs="宋体"/>
          <w:i/>
          <w:iCs/>
          <w:color w:val="000000"/>
          <w:lang w:eastAsia="zh-CN"/>
        </w:rPr>
        <w:t>Ann Intern Med</w:t>
      </w:r>
      <w:r w:rsidRPr="009F6985">
        <w:rPr>
          <w:rFonts w:ascii="Book Antiqua" w:eastAsia="宋体" w:hAnsi="Book Antiqua" w:cs="宋体"/>
          <w:color w:val="000000"/>
          <w:lang w:eastAsia="zh-CN"/>
        </w:rPr>
        <w:t> 2001; </w:t>
      </w:r>
      <w:r w:rsidRPr="009F6985">
        <w:rPr>
          <w:rFonts w:ascii="Book Antiqua" w:eastAsia="宋体" w:hAnsi="Book Antiqua" w:cs="宋体"/>
          <w:b/>
          <w:bCs/>
          <w:color w:val="000000"/>
          <w:lang w:eastAsia="zh-CN"/>
        </w:rPr>
        <w:t>135</w:t>
      </w:r>
      <w:r w:rsidRPr="009F6985">
        <w:rPr>
          <w:rFonts w:ascii="Book Antiqua" w:eastAsia="宋体" w:hAnsi="Book Antiqua" w:cs="宋体"/>
          <w:color w:val="000000"/>
          <w:lang w:eastAsia="zh-CN"/>
        </w:rPr>
        <w:t>: 801-811 [PMID: 11694105 DOI: 10.7326/0003-4819-135-9-200111060-00010]</w:t>
      </w:r>
    </w:p>
    <w:p w14:paraId="021A0E46" w14:textId="77777777"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50 </w:t>
      </w:r>
      <w:r w:rsidRPr="009F6985">
        <w:rPr>
          <w:rFonts w:ascii="Book Antiqua" w:eastAsia="宋体" w:hAnsi="Book Antiqua" w:cs="宋体"/>
          <w:b/>
          <w:bCs/>
          <w:color w:val="000000"/>
          <w:lang w:eastAsia="zh-CN"/>
        </w:rPr>
        <w:t>Messroghli DR</w:t>
      </w:r>
      <w:r w:rsidRPr="009F6985">
        <w:rPr>
          <w:rFonts w:ascii="Book Antiqua" w:eastAsia="宋体" w:hAnsi="Book Antiqua" w:cs="宋体"/>
          <w:color w:val="000000"/>
          <w:lang w:eastAsia="zh-CN"/>
        </w:rPr>
        <w:t xml:space="preserve">, Radjenovic A, Kozerke S, Higgins DM, Sivananthan MU, Ridgway JP. </w:t>
      </w:r>
      <w:proofErr w:type="gramStart"/>
      <w:r w:rsidRPr="009F6985">
        <w:rPr>
          <w:rFonts w:ascii="Book Antiqua" w:eastAsia="宋体" w:hAnsi="Book Antiqua" w:cs="宋体"/>
          <w:color w:val="000000"/>
          <w:lang w:eastAsia="zh-CN"/>
        </w:rPr>
        <w:t>Modified Look-Locker inversion recovery (MOLLI) for high-</w:t>
      </w:r>
      <w:r w:rsidRPr="009F6985">
        <w:rPr>
          <w:rFonts w:ascii="Book Antiqua" w:eastAsia="宋体" w:hAnsi="Book Antiqua" w:cs="宋体"/>
          <w:color w:val="000000"/>
          <w:lang w:eastAsia="zh-CN"/>
        </w:rPr>
        <w:lastRenderedPageBreak/>
        <w:t>resolution T1 mapping of the heart.</w:t>
      </w:r>
      <w:proofErr w:type="gramEnd"/>
      <w:r w:rsidRPr="009F6985">
        <w:rPr>
          <w:rFonts w:ascii="Book Antiqua" w:eastAsia="宋体" w:hAnsi="Book Antiqua" w:cs="宋体"/>
          <w:color w:val="000000"/>
          <w:lang w:eastAsia="zh-CN"/>
        </w:rPr>
        <w:t> </w:t>
      </w:r>
      <w:r w:rsidRPr="009F6985">
        <w:rPr>
          <w:rFonts w:ascii="Book Antiqua" w:eastAsia="宋体" w:hAnsi="Book Antiqua" w:cs="宋体"/>
          <w:i/>
          <w:iCs/>
          <w:color w:val="000000"/>
          <w:lang w:eastAsia="zh-CN"/>
        </w:rPr>
        <w:t>Magn Reson Med</w:t>
      </w:r>
      <w:r w:rsidRPr="009F6985">
        <w:rPr>
          <w:rFonts w:ascii="Book Antiqua" w:eastAsia="宋体" w:hAnsi="Book Antiqua" w:cs="宋体"/>
          <w:color w:val="000000"/>
          <w:lang w:eastAsia="zh-CN"/>
        </w:rPr>
        <w:t> 2004; </w:t>
      </w:r>
      <w:r w:rsidRPr="009F6985">
        <w:rPr>
          <w:rFonts w:ascii="Book Antiqua" w:eastAsia="宋体" w:hAnsi="Book Antiqua" w:cs="宋体"/>
          <w:b/>
          <w:bCs/>
          <w:color w:val="000000"/>
          <w:lang w:eastAsia="zh-CN"/>
        </w:rPr>
        <w:t>52</w:t>
      </w:r>
      <w:r w:rsidRPr="009F6985">
        <w:rPr>
          <w:rFonts w:ascii="Book Antiqua" w:eastAsia="宋体" w:hAnsi="Book Antiqua" w:cs="宋体"/>
          <w:color w:val="000000"/>
          <w:lang w:eastAsia="zh-CN"/>
        </w:rPr>
        <w:t>: 141-146 [PMID: 15236377 DOI: 10.1002/mrm.20110]</w:t>
      </w:r>
    </w:p>
    <w:p w14:paraId="3CA23303" w14:textId="77777777"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51 </w:t>
      </w:r>
      <w:r w:rsidRPr="009F6985">
        <w:rPr>
          <w:rFonts w:ascii="Book Antiqua" w:eastAsia="宋体" w:hAnsi="Book Antiqua" w:cs="宋体"/>
          <w:b/>
          <w:bCs/>
          <w:color w:val="000000"/>
          <w:lang w:eastAsia="zh-CN"/>
        </w:rPr>
        <w:t>Piechnik SK</w:t>
      </w:r>
      <w:r w:rsidRPr="009F6985">
        <w:rPr>
          <w:rFonts w:ascii="Book Antiqua" w:eastAsia="宋体" w:hAnsi="Book Antiqua" w:cs="宋体"/>
          <w:color w:val="000000"/>
          <w:lang w:eastAsia="zh-CN"/>
        </w:rPr>
        <w:t xml:space="preserve">, Ferreira VM, Dall'Armellina E, Cochlin LE, Greiser A, Neubauer S, Robson MD. </w:t>
      </w:r>
      <w:proofErr w:type="gramStart"/>
      <w:r w:rsidRPr="009F6985">
        <w:rPr>
          <w:rFonts w:ascii="Book Antiqua" w:eastAsia="宋体" w:hAnsi="Book Antiqua" w:cs="宋体"/>
          <w:color w:val="000000"/>
          <w:lang w:eastAsia="zh-CN"/>
        </w:rPr>
        <w:t>Shortened Modified Look-Locker Inversion recovery (ShMOLLI) for clinical myocardial T1-mapping at 1.5 and 3 T within a 9 heartbeat breathhold.</w:t>
      </w:r>
      <w:proofErr w:type="gramEnd"/>
      <w:r w:rsidRPr="009F6985">
        <w:rPr>
          <w:rFonts w:ascii="Book Antiqua" w:eastAsia="宋体" w:hAnsi="Book Antiqua" w:cs="宋体"/>
          <w:color w:val="000000"/>
          <w:lang w:eastAsia="zh-CN"/>
        </w:rPr>
        <w:t> </w:t>
      </w:r>
      <w:r w:rsidRPr="009F6985">
        <w:rPr>
          <w:rFonts w:ascii="Book Antiqua" w:eastAsia="宋体" w:hAnsi="Book Antiqua" w:cs="宋体"/>
          <w:i/>
          <w:iCs/>
          <w:color w:val="000000"/>
          <w:lang w:eastAsia="zh-CN"/>
        </w:rPr>
        <w:t>J Cardiovasc Magn Reson</w:t>
      </w:r>
      <w:r w:rsidRPr="009F6985">
        <w:rPr>
          <w:rFonts w:ascii="Book Antiqua" w:eastAsia="宋体" w:hAnsi="Book Antiqua" w:cs="宋体"/>
          <w:color w:val="000000"/>
          <w:lang w:eastAsia="zh-CN"/>
        </w:rPr>
        <w:t> 2010; </w:t>
      </w:r>
      <w:r w:rsidRPr="009F6985">
        <w:rPr>
          <w:rFonts w:ascii="Book Antiqua" w:eastAsia="宋体" w:hAnsi="Book Antiqua" w:cs="宋体"/>
          <w:b/>
          <w:bCs/>
          <w:color w:val="000000"/>
          <w:lang w:eastAsia="zh-CN"/>
        </w:rPr>
        <w:t>12</w:t>
      </w:r>
      <w:r w:rsidRPr="009F6985">
        <w:rPr>
          <w:rFonts w:ascii="Book Antiqua" w:eastAsia="宋体" w:hAnsi="Book Antiqua" w:cs="宋体"/>
          <w:color w:val="000000"/>
          <w:lang w:eastAsia="zh-CN"/>
        </w:rPr>
        <w:t>: 69 [PMID: 21092095 DOI: 10.1186/1532-429X-12-69]</w:t>
      </w:r>
    </w:p>
    <w:p w14:paraId="358BD64B" w14:textId="77777777"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52 </w:t>
      </w:r>
      <w:r w:rsidRPr="009F6985">
        <w:rPr>
          <w:rFonts w:ascii="Book Antiqua" w:eastAsia="宋体" w:hAnsi="Book Antiqua" w:cs="宋体"/>
          <w:b/>
          <w:bCs/>
          <w:color w:val="000000"/>
          <w:lang w:eastAsia="zh-CN"/>
        </w:rPr>
        <w:t>Kellman P</w:t>
      </w:r>
      <w:r w:rsidRPr="009F6985">
        <w:rPr>
          <w:rFonts w:ascii="Book Antiqua" w:eastAsia="宋体" w:hAnsi="Book Antiqua" w:cs="宋体"/>
          <w:color w:val="000000"/>
          <w:lang w:eastAsia="zh-CN"/>
        </w:rPr>
        <w:t>, Hansen MS. T1-mapping in the heart: accuracy and precision. </w:t>
      </w:r>
      <w:r w:rsidRPr="009F6985">
        <w:rPr>
          <w:rFonts w:ascii="Book Antiqua" w:eastAsia="宋体" w:hAnsi="Book Antiqua" w:cs="宋体"/>
          <w:i/>
          <w:iCs/>
          <w:color w:val="000000"/>
          <w:lang w:eastAsia="zh-CN"/>
        </w:rPr>
        <w:t>J Cardiovasc Magn Reson</w:t>
      </w:r>
      <w:r w:rsidRPr="009F6985">
        <w:rPr>
          <w:rFonts w:ascii="Book Antiqua" w:eastAsia="宋体" w:hAnsi="Book Antiqua" w:cs="宋体"/>
          <w:color w:val="000000"/>
          <w:lang w:eastAsia="zh-CN"/>
        </w:rPr>
        <w:t> 2014; </w:t>
      </w:r>
      <w:r w:rsidRPr="009F6985">
        <w:rPr>
          <w:rFonts w:ascii="Book Antiqua" w:eastAsia="宋体" w:hAnsi="Book Antiqua" w:cs="宋体"/>
          <w:b/>
          <w:bCs/>
          <w:color w:val="000000"/>
          <w:lang w:eastAsia="zh-CN"/>
        </w:rPr>
        <w:t>16</w:t>
      </w:r>
      <w:r w:rsidRPr="009F6985">
        <w:rPr>
          <w:rFonts w:ascii="Book Antiqua" w:eastAsia="宋体" w:hAnsi="Book Antiqua" w:cs="宋体"/>
          <w:color w:val="000000"/>
          <w:lang w:eastAsia="zh-CN"/>
        </w:rPr>
        <w:t>: 2 [PMID: 24387626 DOI: 10.1186/1532-429X-16-2]</w:t>
      </w:r>
    </w:p>
    <w:p w14:paraId="50A8C606" w14:textId="487D6A1E"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53 </w:t>
      </w:r>
      <w:r w:rsidRPr="009F6985">
        <w:rPr>
          <w:rFonts w:ascii="Book Antiqua" w:eastAsia="宋体" w:hAnsi="Book Antiqua" w:cs="宋体"/>
          <w:b/>
          <w:bCs/>
          <w:color w:val="000000"/>
          <w:lang w:eastAsia="zh-CN"/>
        </w:rPr>
        <w:t>Burt JR</w:t>
      </w:r>
      <w:r w:rsidRPr="009F6985">
        <w:rPr>
          <w:rFonts w:ascii="Book Antiqua" w:eastAsia="宋体" w:hAnsi="Book Antiqua" w:cs="宋体"/>
          <w:color w:val="000000"/>
          <w:lang w:eastAsia="zh-CN"/>
        </w:rPr>
        <w:t>, Zimmerman SL, Kamel IR, Halushka M, Bluemke DA. Myocardial t1 mapping: techniques and potential applications. </w:t>
      </w:r>
      <w:r w:rsidRPr="009F6985">
        <w:rPr>
          <w:rFonts w:ascii="Book Antiqua" w:eastAsia="宋体" w:hAnsi="Book Antiqua" w:cs="宋体"/>
          <w:i/>
          <w:iCs/>
          <w:color w:val="000000"/>
          <w:lang w:eastAsia="zh-CN"/>
        </w:rPr>
        <w:t>Radiographics</w:t>
      </w:r>
      <w:r w:rsidRPr="009F6985">
        <w:rPr>
          <w:rFonts w:ascii="Book Antiqua" w:eastAsia="宋体" w:hAnsi="Book Antiqua" w:cs="宋体"/>
          <w:color w:val="000000"/>
          <w:lang w:eastAsia="zh-CN"/>
        </w:rPr>
        <w:t> </w:t>
      </w:r>
      <w:r>
        <w:rPr>
          <w:rFonts w:ascii="Book Antiqua" w:eastAsia="宋体" w:hAnsi="Book Antiqua" w:cs="宋体" w:hint="eastAsia"/>
          <w:color w:val="000000"/>
          <w:lang w:eastAsia="zh-CN"/>
        </w:rPr>
        <w:t>2014</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34</w:t>
      </w:r>
      <w:r w:rsidRPr="009F6985">
        <w:rPr>
          <w:rFonts w:ascii="Book Antiqua" w:eastAsia="宋体" w:hAnsi="Book Antiqua" w:cs="宋体"/>
          <w:color w:val="000000"/>
          <w:lang w:eastAsia="zh-CN"/>
        </w:rPr>
        <w:t>: 377-395 [PMID: 24617686 DOI: 10.1148/rg.342125121]</w:t>
      </w:r>
    </w:p>
    <w:p w14:paraId="75C1B8A8" w14:textId="530B4F96"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5</w:t>
      </w:r>
      <w:r w:rsidR="00903D15">
        <w:rPr>
          <w:rFonts w:ascii="Book Antiqua" w:eastAsia="宋体" w:hAnsi="Book Antiqua" w:cs="宋体" w:hint="eastAsia"/>
          <w:color w:val="000000"/>
          <w:lang w:eastAsia="zh-CN"/>
        </w:rPr>
        <w:t>4</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Bandula S</w:t>
      </w:r>
      <w:r w:rsidRPr="009F6985">
        <w:rPr>
          <w:rFonts w:ascii="Book Antiqua" w:eastAsia="宋体" w:hAnsi="Book Antiqua" w:cs="宋体"/>
          <w:color w:val="000000"/>
          <w:lang w:eastAsia="zh-CN"/>
        </w:rPr>
        <w:t>, White SK, Flett AS, Lawrence D, Pugliese F, Ashworth MT, Punwani S, Taylor SA, Moon JC. Measurement of myocardial extracellular volume fraction by using equilibrium contrast-enhanced CT: validation against histologic findings. </w:t>
      </w:r>
      <w:r w:rsidRPr="009F6985">
        <w:rPr>
          <w:rFonts w:ascii="Book Antiqua" w:eastAsia="宋体" w:hAnsi="Book Antiqua" w:cs="宋体"/>
          <w:i/>
          <w:iCs/>
          <w:color w:val="000000"/>
          <w:lang w:eastAsia="zh-CN"/>
        </w:rPr>
        <w:t>Radiology</w:t>
      </w:r>
      <w:r w:rsidRPr="009F6985">
        <w:rPr>
          <w:rFonts w:ascii="Book Antiqua" w:eastAsia="宋体" w:hAnsi="Book Antiqua" w:cs="宋体"/>
          <w:color w:val="000000"/>
          <w:lang w:eastAsia="zh-CN"/>
        </w:rPr>
        <w:t> 2013; </w:t>
      </w:r>
      <w:r w:rsidRPr="009F6985">
        <w:rPr>
          <w:rFonts w:ascii="Book Antiqua" w:eastAsia="宋体" w:hAnsi="Book Antiqua" w:cs="宋体"/>
          <w:b/>
          <w:bCs/>
          <w:color w:val="000000"/>
          <w:lang w:eastAsia="zh-CN"/>
        </w:rPr>
        <w:t>269</w:t>
      </w:r>
      <w:r w:rsidRPr="009F6985">
        <w:rPr>
          <w:rFonts w:ascii="Book Antiqua" w:eastAsia="宋体" w:hAnsi="Book Antiqua" w:cs="宋体"/>
          <w:color w:val="000000"/>
          <w:lang w:eastAsia="zh-CN"/>
        </w:rPr>
        <w:t>: 396-403 [PMID: 23878282 DOI: 10.1148/radiol.13130130]</w:t>
      </w:r>
    </w:p>
    <w:p w14:paraId="23D5F520" w14:textId="36166B5B"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5</w:t>
      </w:r>
      <w:r w:rsidR="00903D15">
        <w:rPr>
          <w:rFonts w:ascii="Book Antiqua" w:eastAsia="宋体" w:hAnsi="Book Antiqua" w:cs="宋体" w:hint="eastAsia"/>
          <w:color w:val="000000"/>
          <w:lang w:eastAsia="zh-CN"/>
        </w:rPr>
        <w:t>5</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Wendland MF</w:t>
      </w:r>
      <w:r w:rsidRPr="009F6985">
        <w:rPr>
          <w:rFonts w:ascii="Book Antiqua" w:eastAsia="宋体" w:hAnsi="Book Antiqua" w:cs="宋体"/>
          <w:color w:val="000000"/>
          <w:lang w:eastAsia="zh-CN"/>
        </w:rPr>
        <w:t xml:space="preserve">, Saeed M, Arheden H, Gao DW, Canet E, Bremerich J, Dae MW, Higgins CB. </w:t>
      </w:r>
      <w:proofErr w:type="gramStart"/>
      <w:r w:rsidRPr="009F6985">
        <w:rPr>
          <w:rFonts w:ascii="Book Antiqua" w:eastAsia="宋体" w:hAnsi="Book Antiqua" w:cs="宋体"/>
          <w:color w:val="000000"/>
          <w:lang w:eastAsia="zh-CN"/>
        </w:rPr>
        <w:t>Toward necrotic cell fraction measurement by contrast-enhanced MRI of reperfused ischemically injured myocardium.</w:t>
      </w:r>
      <w:proofErr w:type="gramEnd"/>
      <w:r w:rsidRPr="009F6985">
        <w:rPr>
          <w:rFonts w:ascii="Book Antiqua" w:eastAsia="宋体" w:hAnsi="Book Antiqua" w:cs="宋体"/>
          <w:color w:val="000000"/>
          <w:lang w:eastAsia="zh-CN"/>
        </w:rPr>
        <w:t> </w:t>
      </w:r>
      <w:r w:rsidRPr="009F6985">
        <w:rPr>
          <w:rFonts w:ascii="Book Antiqua" w:eastAsia="宋体" w:hAnsi="Book Antiqua" w:cs="宋体"/>
          <w:i/>
          <w:iCs/>
          <w:color w:val="000000"/>
          <w:lang w:eastAsia="zh-CN"/>
        </w:rPr>
        <w:t>Acad Radiol</w:t>
      </w:r>
      <w:r w:rsidRPr="009F6985">
        <w:rPr>
          <w:rFonts w:ascii="Book Antiqua" w:eastAsia="宋体" w:hAnsi="Book Antiqua" w:cs="宋体"/>
          <w:color w:val="000000"/>
          <w:lang w:eastAsia="zh-CN"/>
        </w:rPr>
        <w:t> 1998; </w:t>
      </w:r>
      <w:r w:rsidRPr="009F6985">
        <w:rPr>
          <w:rFonts w:ascii="Book Antiqua" w:eastAsia="宋体" w:hAnsi="Book Antiqua" w:cs="宋体"/>
          <w:b/>
          <w:bCs/>
          <w:color w:val="000000"/>
          <w:lang w:eastAsia="zh-CN"/>
        </w:rPr>
        <w:t>5 Suppl 1</w:t>
      </w:r>
      <w:r w:rsidRPr="009F6985">
        <w:rPr>
          <w:rFonts w:ascii="Book Antiqua" w:eastAsia="宋体" w:hAnsi="Book Antiqua" w:cs="宋体"/>
          <w:color w:val="000000"/>
          <w:lang w:eastAsia="zh-CN"/>
        </w:rPr>
        <w:t>: S42-S4; discussion S42-S4; [PMID: 9561040]</w:t>
      </w:r>
    </w:p>
    <w:p w14:paraId="62299C46" w14:textId="3C874FF3"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5</w:t>
      </w:r>
      <w:r w:rsidR="00903D15">
        <w:rPr>
          <w:rFonts w:ascii="Book Antiqua" w:eastAsia="宋体" w:hAnsi="Book Antiqua" w:cs="宋体" w:hint="eastAsia"/>
          <w:color w:val="000000"/>
          <w:lang w:eastAsia="zh-CN"/>
        </w:rPr>
        <w:t>6</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Klein C</w:t>
      </w:r>
      <w:r w:rsidRPr="009F6985">
        <w:rPr>
          <w:rFonts w:ascii="Book Antiqua" w:eastAsia="宋体" w:hAnsi="Book Antiqua" w:cs="宋体"/>
          <w:color w:val="000000"/>
          <w:lang w:eastAsia="zh-CN"/>
        </w:rPr>
        <w:t>, Schmal TR, Nekolla SG, Schnackenburg B, Fleck E, Nagel E. Mechanism of late gadolinium enhancement in patients with acute myocardial infarction. </w:t>
      </w:r>
      <w:r w:rsidRPr="009F6985">
        <w:rPr>
          <w:rFonts w:ascii="Book Antiqua" w:eastAsia="宋体" w:hAnsi="Book Antiqua" w:cs="宋体"/>
          <w:i/>
          <w:iCs/>
          <w:color w:val="000000"/>
          <w:lang w:eastAsia="zh-CN"/>
        </w:rPr>
        <w:t>J Cardiovasc Magn Reson</w:t>
      </w:r>
      <w:r w:rsidRPr="009F6985">
        <w:rPr>
          <w:rFonts w:ascii="Book Antiqua" w:eastAsia="宋体" w:hAnsi="Book Antiqua" w:cs="宋体"/>
          <w:color w:val="000000"/>
          <w:lang w:eastAsia="zh-CN"/>
        </w:rPr>
        <w:t> 2007; </w:t>
      </w:r>
      <w:r w:rsidRPr="009F6985">
        <w:rPr>
          <w:rFonts w:ascii="Book Antiqua" w:eastAsia="宋体" w:hAnsi="Book Antiqua" w:cs="宋体"/>
          <w:b/>
          <w:bCs/>
          <w:color w:val="000000"/>
          <w:lang w:eastAsia="zh-CN"/>
        </w:rPr>
        <w:t>9</w:t>
      </w:r>
      <w:r w:rsidRPr="009F6985">
        <w:rPr>
          <w:rFonts w:ascii="Book Antiqua" w:eastAsia="宋体" w:hAnsi="Book Antiqua" w:cs="宋体"/>
          <w:color w:val="000000"/>
          <w:lang w:eastAsia="zh-CN"/>
        </w:rPr>
        <w:t>: 653-658 [PMID: 17578720 DOI: 10.1080/10976640601105614]</w:t>
      </w:r>
    </w:p>
    <w:p w14:paraId="715D067D" w14:textId="2945C412" w:rsidR="009F6985" w:rsidRPr="009F6985" w:rsidRDefault="009F6985" w:rsidP="009F6985">
      <w:pPr>
        <w:spacing w:line="360" w:lineRule="auto"/>
        <w:jc w:val="both"/>
        <w:rPr>
          <w:rFonts w:ascii="Book Antiqua" w:eastAsia="宋体" w:hAnsi="Book Antiqua" w:cs="宋体"/>
          <w:color w:val="000000"/>
          <w:lang w:eastAsia="zh-CN"/>
        </w:rPr>
      </w:pPr>
      <w:proofErr w:type="gramStart"/>
      <w:r w:rsidRPr="009F6985">
        <w:rPr>
          <w:rFonts w:ascii="Book Antiqua" w:eastAsia="宋体" w:hAnsi="Book Antiqua" w:cs="宋体"/>
          <w:color w:val="000000"/>
          <w:lang w:eastAsia="zh-CN"/>
        </w:rPr>
        <w:t>5</w:t>
      </w:r>
      <w:r w:rsidR="00903D15">
        <w:rPr>
          <w:rFonts w:ascii="Book Antiqua" w:eastAsia="宋体" w:hAnsi="Book Antiqua" w:cs="宋体" w:hint="eastAsia"/>
          <w:color w:val="000000"/>
          <w:lang w:eastAsia="zh-CN"/>
        </w:rPr>
        <w:t>7</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Schuleri KH</w:t>
      </w:r>
      <w:r w:rsidRPr="009F6985">
        <w:rPr>
          <w:rFonts w:ascii="Book Antiqua" w:eastAsia="宋体" w:hAnsi="Book Antiqua" w:cs="宋体"/>
          <w:color w:val="000000"/>
          <w:lang w:eastAsia="zh-CN"/>
        </w:rPr>
        <w:t>, George RT, Lardo AC. Applications of cardiac multidetector CT beyond coronary angiography.</w:t>
      </w:r>
      <w:proofErr w:type="gramEnd"/>
      <w:r w:rsidRPr="009F6985">
        <w:rPr>
          <w:rFonts w:ascii="Book Antiqua" w:eastAsia="宋体" w:hAnsi="Book Antiqua" w:cs="宋体"/>
          <w:color w:val="000000"/>
          <w:lang w:eastAsia="zh-CN"/>
        </w:rPr>
        <w:t> </w:t>
      </w:r>
      <w:r w:rsidRPr="009F6985">
        <w:rPr>
          <w:rFonts w:ascii="Book Antiqua" w:eastAsia="宋体" w:hAnsi="Book Antiqua" w:cs="宋体"/>
          <w:i/>
          <w:iCs/>
          <w:color w:val="000000"/>
          <w:lang w:eastAsia="zh-CN"/>
        </w:rPr>
        <w:t>Nat Rev Cardiol</w:t>
      </w:r>
      <w:r w:rsidRPr="009F6985">
        <w:rPr>
          <w:rFonts w:ascii="Book Antiqua" w:eastAsia="宋体" w:hAnsi="Book Antiqua" w:cs="宋体"/>
          <w:color w:val="000000"/>
          <w:lang w:eastAsia="zh-CN"/>
        </w:rPr>
        <w:t> 2009; </w:t>
      </w:r>
      <w:r w:rsidRPr="009F6985">
        <w:rPr>
          <w:rFonts w:ascii="Book Antiqua" w:eastAsia="宋体" w:hAnsi="Book Antiqua" w:cs="宋体"/>
          <w:b/>
          <w:bCs/>
          <w:color w:val="000000"/>
          <w:lang w:eastAsia="zh-CN"/>
        </w:rPr>
        <w:t>6</w:t>
      </w:r>
      <w:r w:rsidRPr="009F6985">
        <w:rPr>
          <w:rFonts w:ascii="Book Antiqua" w:eastAsia="宋体" w:hAnsi="Book Antiqua" w:cs="宋体"/>
          <w:color w:val="000000"/>
          <w:lang w:eastAsia="zh-CN"/>
        </w:rPr>
        <w:t>: 699-710 [PMID: 19851349 DOI: 10.1038/nrcardio.2009.172]</w:t>
      </w:r>
    </w:p>
    <w:p w14:paraId="18CEDA2E" w14:textId="629FAAF2" w:rsidR="009F6985" w:rsidRPr="009F6985" w:rsidRDefault="009F6985" w:rsidP="009F6985">
      <w:pPr>
        <w:spacing w:line="360" w:lineRule="auto"/>
        <w:jc w:val="both"/>
        <w:rPr>
          <w:rFonts w:ascii="Book Antiqua" w:eastAsia="宋体" w:hAnsi="Book Antiqua" w:cs="宋体"/>
          <w:color w:val="000000"/>
          <w:lang w:eastAsia="zh-CN"/>
        </w:rPr>
      </w:pPr>
      <w:proofErr w:type="gramStart"/>
      <w:r w:rsidRPr="009F6985">
        <w:rPr>
          <w:rFonts w:ascii="Book Antiqua" w:eastAsia="宋体" w:hAnsi="Book Antiqua" w:cs="宋体"/>
          <w:color w:val="000000"/>
          <w:lang w:eastAsia="zh-CN"/>
        </w:rPr>
        <w:lastRenderedPageBreak/>
        <w:t>5</w:t>
      </w:r>
      <w:r w:rsidR="00903D15">
        <w:rPr>
          <w:rFonts w:ascii="Book Antiqua" w:eastAsia="宋体" w:hAnsi="Book Antiqua" w:cs="宋体" w:hint="eastAsia"/>
          <w:color w:val="000000"/>
          <w:lang w:eastAsia="zh-CN"/>
        </w:rPr>
        <w:t>8</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Mahnken AH</w:t>
      </w:r>
      <w:r w:rsidRPr="009F6985">
        <w:rPr>
          <w:rFonts w:ascii="Book Antiqua" w:eastAsia="宋体" w:hAnsi="Book Antiqua" w:cs="宋体"/>
          <w:color w:val="000000"/>
          <w:lang w:eastAsia="zh-CN"/>
        </w:rPr>
        <w:t>.</w:t>
      </w:r>
      <w:proofErr w:type="gramEnd"/>
      <w:r w:rsidRPr="009F6985">
        <w:rPr>
          <w:rFonts w:ascii="Book Antiqua" w:eastAsia="宋体" w:hAnsi="Book Antiqua" w:cs="宋体"/>
          <w:color w:val="000000"/>
          <w:lang w:eastAsia="zh-CN"/>
        </w:rPr>
        <w:t xml:space="preserve"> </w:t>
      </w:r>
      <w:proofErr w:type="gramStart"/>
      <w:r w:rsidRPr="009F6985">
        <w:rPr>
          <w:rFonts w:ascii="Book Antiqua" w:eastAsia="宋体" w:hAnsi="Book Antiqua" w:cs="宋体"/>
          <w:color w:val="000000"/>
          <w:lang w:eastAsia="zh-CN"/>
        </w:rPr>
        <w:t>Computed tomography imaging in myocardial infarction.</w:t>
      </w:r>
      <w:proofErr w:type="gramEnd"/>
      <w:r w:rsidRPr="009F6985">
        <w:rPr>
          <w:rFonts w:ascii="Book Antiqua" w:eastAsia="宋体" w:hAnsi="Book Antiqua" w:cs="宋体"/>
          <w:color w:val="000000"/>
          <w:lang w:eastAsia="zh-CN"/>
        </w:rPr>
        <w:t> </w:t>
      </w:r>
      <w:r w:rsidRPr="009F6985">
        <w:rPr>
          <w:rFonts w:ascii="Book Antiqua" w:eastAsia="宋体" w:hAnsi="Book Antiqua" w:cs="宋体"/>
          <w:i/>
          <w:iCs/>
          <w:color w:val="000000"/>
          <w:lang w:eastAsia="zh-CN"/>
        </w:rPr>
        <w:t>Expert Rev Cardiovasc Ther</w:t>
      </w:r>
      <w:r w:rsidRPr="009F6985">
        <w:rPr>
          <w:rFonts w:ascii="Book Antiqua" w:eastAsia="宋体" w:hAnsi="Book Antiqua" w:cs="宋体"/>
          <w:color w:val="000000"/>
          <w:lang w:eastAsia="zh-CN"/>
        </w:rPr>
        <w:t> 2011; </w:t>
      </w:r>
      <w:r w:rsidRPr="009F6985">
        <w:rPr>
          <w:rFonts w:ascii="Book Antiqua" w:eastAsia="宋体" w:hAnsi="Book Antiqua" w:cs="宋体"/>
          <w:b/>
          <w:bCs/>
          <w:color w:val="000000"/>
          <w:lang w:eastAsia="zh-CN"/>
        </w:rPr>
        <w:t>9</w:t>
      </w:r>
      <w:r w:rsidRPr="009F6985">
        <w:rPr>
          <w:rFonts w:ascii="Book Antiqua" w:eastAsia="宋体" w:hAnsi="Book Antiqua" w:cs="宋体"/>
          <w:color w:val="000000"/>
          <w:lang w:eastAsia="zh-CN"/>
        </w:rPr>
        <w:t>: 211-221 [PMID: 21453217 DOI: 10.1586/erc.10.180]</w:t>
      </w:r>
    </w:p>
    <w:p w14:paraId="5294D86C" w14:textId="40320E4E" w:rsidR="009F6985" w:rsidRPr="009F6985" w:rsidRDefault="00903D15" w:rsidP="009F6985">
      <w:pPr>
        <w:spacing w:line="360" w:lineRule="auto"/>
        <w:jc w:val="both"/>
        <w:rPr>
          <w:rFonts w:ascii="Book Antiqua" w:eastAsia="宋体" w:hAnsi="Book Antiqua" w:cs="宋体"/>
          <w:color w:val="000000"/>
          <w:lang w:eastAsia="zh-CN"/>
        </w:rPr>
      </w:pPr>
      <w:proofErr w:type="gramStart"/>
      <w:r>
        <w:rPr>
          <w:rFonts w:ascii="Book Antiqua" w:eastAsia="宋体" w:hAnsi="Book Antiqua" w:cs="宋体" w:hint="eastAsia"/>
          <w:color w:val="000000"/>
          <w:lang w:eastAsia="zh-CN"/>
        </w:rPr>
        <w:t>59</w:t>
      </w:r>
      <w:r w:rsidR="009F6985" w:rsidRPr="009F6985">
        <w:rPr>
          <w:rFonts w:ascii="Book Antiqua" w:eastAsia="宋体" w:hAnsi="Book Antiqua" w:cs="宋体"/>
          <w:color w:val="000000"/>
          <w:lang w:eastAsia="zh-CN"/>
        </w:rPr>
        <w:t> </w:t>
      </w:r>
      <w:r w:rsidR="009F6985" w:rsidRPr="009F6985">
        <w:rPr>
          <w:rFonts w:ascii="Book Antiqua" w:eastAsia="宋体" w:hAnsi="Book Antiqua" w:cs="宋体"/>
          <w:b/>
          <w:bCs/>
          <w:color w:val="000000"/>
          <w:lang w:eastAsia="zh-CN"/>
        </w:rPr>
        <w:t>Thilo C</w:t>
      </w:r>
      <w:r w:rsidR="009F6985" w:rsidRPr="009F6985">
        <w:rPr>
          <w:rFonts w:ascii="Book Antiqua" w:eastAsia="宋体" w:hAnsi="Book Antiqua" w:cs="宋体"/>
          <w:color w:val="000000"/>
          <w:lang w:eastAsia="zh-CN"/>
        </w:rPr>
        <w:t>, Hanley M, Bastarrika G, Ruzsics B, Schoepf UJ.</w:t>
      </w:r>
      <w:proofErr w:type="gramEnd"/>
      <w:r w:rsidR="009F6985" w:rsidRPr="009F6985">
        <w:rPr>
          <w:rFonts w:ascii="Book Antiqua" w:eastAsia="宋体" w:hAnsi="Book Antiqua" w:cs="宋体"/>
          <w:color w:val="000000"/>
          <w:lang w:eastAsia="zh-CN"/>
        </w:rPr>
        <w:t xml:space="preserve"> Integrative computed tomographic imaging of cardiac structure, function, perfusion, and viability. </w:t>
      </w:r>
      <w:r w:rsidR="009F6985" w:rsidRPr="009F6985">
        <w:rPr>
          <w:rFonts w:ascii="Book Antiqua" w:eastAsia="宋体" w:hAnsi="Book Antiqua" w:cs="宋体"/>
          <w:i/>
          <w:iCs/>
          <w:color w:val="000000"/>
          <w:lang w:eastAsia="zh-CN"/>
        </w:rPr>
        <w:t>Cardiol Rev</w:t>
      </w:r>
      <w:r w:rsidR="00D25BA9">
        <w:rPr>
          <w:rFonts w:ascii="Book Antiqua" w:eastAsia="宋体" w:hAnsi="Book Antiqua" w:cs="宋体" w:hint="eastAsia"/>
          <w:i/>
          <w:iCs/>
          <w:color w:val="000000"/>
          <w:lang w:eastAsia="zh-CN"/>
        </w:rPr>
        <w:t xml:space="preserve"> </w:t>
      </w:r>
      <w:r w:rsidR="00D25BA9" w:rsidRPr="00D25BA9">
        <w:rPr>
          <w:rFonts w:ascii="Book Antiqua" w:eastAsia="宋体" w:hAnsi="Book Antiqua" w:cs="宋体" w:hint="eastAsia"/>
          <w:iCs/>
          <w:color w:val="000000"/>
          <w:lang w:eastAsia="zh-CN"/>
        </w:rPr>
        <w:t>2010</w:t>
      </w:r>
      <w:r w:rsidR="009F6985" w:rsidRPr="009F6985">
        <w:rPr>
          <w:rFonts w:ascii="Book Antiqua" w:eastAsia="宋体" w:hAnsi="Book Antiqua" w:cs="宋体"/>
          <w:color w:val="000000"/>
          <w:lang w:eastAsia="zh-CN"/>
        </w:rPr>
        <w:t>; </w:t>
      </w:r>
      <w:r w:rsidR="009F6985" w:rsidRPr="009F6985">
        <w:rPr>
          <w:rFonts w:ascii="Book Antiqua" w:eastAsia="宋体" w:hAnsi="Book Antiqua" w:cs="宋体"/>
          <w:b/>
          <w:bCs/>
          <w:color w:val="000000"/>
          <w:lang w:eastAsia="zh-CN"/>
        </w:rPr>
        <w:t>18</w:t>
      </w:r>
      <w:r w:rsidR="009F6985" w:rsidRPr="009F6985">
        <w:rPr>
          <w:rFonts w:ascii="Book Antiqua" w:eastAsia="宋体" w:hAnsi="Book Antiqua" w:cs="宋体"/>
          <w:color w:val="000000"/>
          <w:lang w:eastAsia="zh-CN"/>
        </w:rPr>
        <w:t>: 219-229 [PMID: 20699669 DOI: 10.1097/CRD.0b013e3181d6b87a]</w:t>
      </w:r>
    </w:p>
    <w:p w14:paraId="333F8C8A" w14:textId="78F66E6F" w:rsidR="009F6985" w:rsidRPr="009F6985" w:rsidRDefault="009F6985" w:rsidP="009F6985">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6</w:t>
      </w:r>
      <w:r w:rsidR="00903D15">
        <w:rPr>
          <w:rFonts w:ascii="Book Antiqua" w:eastAsia="宋体" w:hAnsi="Book Antiqua" w:cs="宋体" w:hint="eastAsia"/>
          <w:color w:val="000000"/>
          <w:lang w:eastAsia="zh-CN"/>
        </w:rPr>
        <w:t>0</w:t>
      </w:r>
      <w:r w:rsidRPr="009F6985">
        <w:rPr>
          <w:rFonts w:ascii="Book Antiqua" w:eastAsia="宋体" w:hAnsi="Book Antiqua" w:cs="宋体"/>
          <w:b/>
          <w:color w:val="000000"/>
          <w:lang w:eastAsia="zh-CN"/>
        </w:rPr>
        <w:t xml:space="preserve"> Kitegawa K,</w:t>
      </w:r>
      <w:r w:rsidRPr="009F6985">
        <w:rPr>
          <w:rFonts w:ascii="Book Antiqua" w:eastAsia="宋体" w:hAnsi="Book Antiqua" w:cs="宋体"/>
          <w:color w:val="000000"/>
          <w:lang w:eastAsia="zh-CN"/>
        </w:rPr>
        <w:t xml:space="preserve"> Kurita Y, Ito T, Kurobe Y, Nakajima H, Nakamori S, Ishida M, Sakuma H. Regional and age-related variation of exgtracellular volume fraction in subjects without coronary artery disease assessed by cardiac ct. </w:t>
      </w:r>
      <w:r w:rsidRPr="009F6985">
        <w:rPr>
          <w:rFonts w:ascii="Book Antiqua" w:eastAsia="宋体" w:hAnsi="Book Antiqua" w:cs="宋体"/>
          <w:i/>
          <w:color w:val="000000"/>
          <w:lang w:eastAsia="zh-CN"/>
        </w:rPr>
        <w:t xml:space="preserve">J Cardiovasc Comp Tomog </w:t>
      </w:r>
      <w:r w:rsidRPr="009F6985">
        <w:rPr>
          <w:rFonts w:ascii="Book Antiqua" w:eastAsia="宋体" w:hAnsi="Book Antiqua" w:cs="宋体"/>
          <w:color w:val="000000"/>
          <w:lang w:eastAsia="zh-CN"/>
        </w:rPr>
        <w:t>2013;</w:t>
      </w:r>
      <w:r w:rsidRPr="009F6985">
        <w:rPr>
          <w:rFonts w:ascii="Book Antiqua" w:eastAsia="宋体" w:hAnsi="Book Antiqua" w:cs="宋体"/>
          <w:b/>
          <w:color w:val="000000"/>
          <w:lang w:eastAsia="zh-CN"/>
        </w:rPr>
        <w:t xml:space="preserve"> 7:</w:t>
      </w:r>
      <w:r w:rsidRPr="009F6985">
        <w:rPr>
          <w:rFonts w:ascii="Book Antiqua" w:eastAsia="宋体" w:hAnsi="Book Antiqua" w:cs="宋体"/>
          <w:color w:val="000000"/>
          <w:lang w:eastAsia="zh-CN"/>
        </w:rPr>
        <w:t xml:space="preserve"> S75-S76</w:t>
      </w:r>
    </w:p>
    <w:p w14:paraId="27FF53CA" w14:textId="53BA9AC6" w:rsidR="009F6985" w:rsidRPr="009F6985" w:rsidRDefault="009F6985" w:rsidP="009F6985">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6</w:t>
      </w:r>
      <w:r w:rsidR="00903D15">
        <w:rPr>
          <w:rFonts w:ascii="Book Antiqua" w:eastAsia="宋体" w:hAnsi="Book Antiqua" w:cs="宋体" w:hint="eastAsia"/>
          <w:color w:val="000000"/>
          <w:lang w:eastAsia="zh-CN"/>
        </w:rPr>
        <w:t>1</w:t>
      </w:r>
      <w:r w:rsidRPr="009F6985">
        <w:rPr>
          <w:rFonts w:ascii="Book Antiqua" w:eastAsia="宋体" w:hAnsi="Book Antiqua" w:cs="宋体"/>
          <w:b/>
          <w:color w:val="000000"/>
          <w:lang w:eastAsia="zh-CN"/>
        </w:rPr>
        <w:t xml:space="preserve"> Do L, </w:t>
      </w:r>
      <w:r w:rsidRPr="009F6985">
        <w:rPr>
          <w:rFonts w:ascii="Book Antiqua" w:eastAsia="宋体" w:hAnsi="Book Antiqua" w:cs="宋体"/>
          <w:color w:val="000000"/>
          <w:lang w:eastAsia="zh-CN"/>
        </w:rPr>
        <w:t xml:space="preserve">Wilson MW, Suhail M, Hetts SW, Saeed M. Mdct quantification of extracellular volumes in acute and scarred myocardial injuries. </w:t>
      </w:r>
      <w:r w:rsidRPr="009F6985">
        <w:rPr>
          <w:rFonts w:ascii="Book Antiqua" w:eastAsia="宋体" w:hAnsi="Book Antiqua" w:cs="宋体"/>
          <w:i/>
          <w:color w:val="000000"/>
          <w:lang w:eastAsia="zh-CN"/>
        </w:rPr>
        <w:t>J Heart Dis</w:t>
      </w:r>
      <w:r w:rsidRPr="009F6985">
        <w:rPr>
          <w:rFonts w:ascii="Book Antiqua" w:eastAsia="宋体" w:hAnsi="Book Antiqua" w:cs="宋体"/>
          <w:color w:val="000000"/>
          <w:lang w:eastAsia="zh-CN"/>
        </w:rPr>
        <w:t xml:space="preserve"> 2013; </w:t>
      </w:r>
      <w:r w:rsidRPr="009F6985">
        <w:rPr>
          <w:rFonts w:ascii="Book Antiqua" w:eastAsia="宋体" w:hAnsi="Book Antiqua" w:cs="宋体"/>
          <w:b/>
          <w:color w:val="000000"/>
          <w:lang w:eastAsia="zh-CN"/>
        </w:rPr>
        <w:t xml:space="preserve">10: </w:t>
      </w:r>
      <w:r>
        <w:rPr>
          <w:rFonts w:ascii="Book Antiqua" w:eastAsia="宋体" w:hAnsi="Book Antiqua" w:cs="宋体"/>
          <w:color w:val="000000"/>
          <w:lang w:eastAsia="zh-CN"/>
        </w:rPr>
        <w:t>50 (Abstract)</w:t>
      </w:r>
    </w:p>
    <w:p w14:paraId="093E3511" w14:textId="330AD5A9"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6</w:t>
      </w:r>
      <w:r w:rsidR="00903D15">
        <w:rPr>
          <w:rFonts w:ascii="Book Antiqua" w:eastAsia="宋体" w:hAnsi="Book Antiqua" w:cs="宋体" w:hint="eastAsia"/>
          <w:color w:val="000000"/>
          <w:lang w:eastAsia="zh-CN"/>
        </w:rPr>
        <w:t>2</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Bandula S</w:t>
      </w:r>
      <w:r w:rsidRPr="009F6985">
        <w:rPr>
          <w:rFonts w:ascii="Book Antiqua" w:eastAsia="宋体" w:hAnsi="Book Antiqua" w:cs="宋体"/>
          <w:color w:val="000000"/>
          <w:lang w:eastAsia="zh-CN"/>
        </w:rPr>
        <w:t xml:space="preserve">, Banypersad SM, Sado D, Flett AS, Punwani S, Taylor SA, Hawkins PN, Moon JC. </w:t>
      </w:r>
      <w:proofErr w:type="gramStart"/>
      <w:r w:rsidRPr="009F6985">
        <w:rPr>
          <w:rFonts w:ascii="Book Antiqua" w:eastAsia="宋体" w:hAnsi="Book Antiqua" w:cs="宋体"/>
          <w:color w:val="000000"/>
          <w:lang w:eastAsia="zh-CN"/>
        </w:rPr>
        <w:t>Measurement of Tissue interstitial volume in healthy patients and those with amyloidosis with equilibrium contrast-enhanced MR imaging.</w:t>
      </w:r>
      <w:proofErr w:type="gramEnd"/>
      <w:r w:rsidRPr="009F6985">
        <w:rPr>
          <w:rFonts w:ascii="Book Antiqua" w:eastAsia="宋体" w:hAnsi="Book Antiqua" w:cs="宋体"/>
          <w:color w:val="000000"/>
          <w:lang w:eastAsia="zh-CN"/>
        </w:rPr>
        <w:t> </w:t>
      </w:r>
      <w:r w:rsidRPr="009F6985">
        <w:rPr>
          <w:rFonts w:ascii="Book Antiqua" w:eastAsia="宋体" w:hAnsi="Book Antiqua" w:cs="宋体"/>
          <w:i/>
          <w:iCs/>
          <w:color w:val="000000"/>
          <w:lang w:eastAsia="zh-CN"/>
        </w:rPr>
        <w:t>Radiology</w:t>
      </w:r>
      <w:r w:rsidRPr="009F6985">
        <w:rPr>
          <w:rFonts w:ascii="Book Antiqua" w:eastAsia="宋体" w:hAnsi="Book Antiqua" w:cs="宋体"/>
          <w:color w:val="000000"/>
          <w:lang w:eastAsia="zh-CN"/>
        </w:rPr>
        <w:t> 2013; </w:t>
      </w:r>
      <w:r w:rsidRPr="009F6985">
        <w:rPr>
          <w:rFonts w:ascii="Book Antiqua" w:eastAsia="宋体" w:hAnsi="Book Antiqua" w:cs="宋体"/>
          <w:b/>
          <w:bCs/>
          <w:color w:val="000000"/>
          <w:lang w:eastAsia="zh-CN"/>
        </w:rPr>
        <w:t>268</w:t>
      </w:r>
      <w:r w:rsidRPr="009F6985">
        <w:rPr>
          <w:rFonts w:ascii="Book Antiqua" w:eastAsia="宋体" w:hAnsi="Book Antiqua" w:cs="宋体"/>
          <w:color w:val="000000"/>
          <w:lang w:eastAsia="zh-CN"/>
        </w:rPr>
        <w:t>: 858-864 [PMID: 23674785 DOI: 10.1148/radiol.13121889]</w:t>
      </w:r>
    </w:p>
    <w:p w14:paraId="328687FF" w14:textId="1C11B743" w:rsidR="009F6985" w:rsidRPr="009F6985" w:rsidRDefault="009F6985" w:rsidP="009F6985">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6</w:t>
      </w:r>
      <w:r w:rsidR="00903D15">
        <w:rPr>
          <w:rFonts w:ascii="Book Antiqua" w:eastAsia="宋体" w:hAnsi="Book Antiqua" w:cs="宋体" w:hint="eastAsia"/>
          <w:color w:val="000000"/>
          <w:lang w:eastAsia="zh-CN"/>
        </w:rPr>
        <w:t>3</w:t>
      </w:r>
      <w:r>
        <w:rPr>
          <w:rFonts w:ascii="Book Antiqua" w:eastAsia="宋体" w:hAnsi="Book Antiqua" w:cs="宋体"/>
          <w:color w:val="000000"/>
          <w:lang w:eastAsia="zh-CN"/>
        </w:rPr>
        <w:t xml:space="preserve"> </w:t>
      </w:r>
      <w:r w:rsidRPr="009F6985">
        <w:rPr>
          <w:rFonts w:ascii="Book Antiqua" w:eastAsia="宋体" w:hAnsi="Book Antiqua" w:cs="宋体"/>
          <w:b/>
          <w:color w:val="000000"/>
          <w:lang w:eastAsia="zh-CN"/>
        </w:rPr>
        <w:t>Kitegawa K,</w:t>
      </w:r>
      <w:r w:rsidRPr="009F6985">
        <w:rPr>
          <w:rFonts w:ascii="Book Antiqua" w:eastAsia="宋体" w:hAnsi="Book Antiqua" w:cs="宋体"/>
          <w:color w:val="000000"/>
          <w:lang w:eastAsia="zh-CN"/>
        </w:rPr>
        <w:t xml:space="preserve"> Kurita Y, Ito T, Kurobe Y, Nakajima H, Nakamori S, Ischida M, Sakuma H. Regional and age-related variation of extracellular volume fraction in subjects without coronary artery disease assessed by cardiac ct. </w:t>
      </w:r>
      <w:r w:rsidRPr="009F6985">
        <w:rPr>
          <w:rFonts w:ascii="Book Antiqua" w:eastAsia="宋体" w:hAnsi="Book Antiqua" w:cs="宋体"/>
          <w:i/>
          <w:color w:val="000000"/>
          <w:lang w:eastAsia="zh-CN"/>
        </w:rPr>
        <w:t>J Cardiovasc Comp Tomog</w:t>
      </w:r>
      <w:r w:rsidRPr="009F6985">
        <w:rPr>
          <w:rFonts w:ascii="Book Antiqua" w:eastAsia="宋体" w:hAnsi="Book Antiqua" w:cs="宋体"/>
          <w:color w:val="000000"/>
          <w:lang w:eastAsia="zh-CN"/>
        </w:rPr>
        <w:t xml:space="preserve"> </w:t>
      </w:r>
      <w:r>
        <w:rPr>
          <w:rFonts w:ascii="Book Antiqua" w:eastAsia="宋体" w:hAnsi="Book Antiqua" w:cs="宋体"/>
          <w:color w:val="000000"/>
          <w:lang w:eastAsia="zh-CN"/>
        </w:rPr>
        <w:t xml:space="preserve">2013; </w:t>
      </w:r>
      <w:r w:rsidRPr="009F6985">
        <w:rPr>
          <w:rFonts w:ascii="Book Antiqua" w:eastAsia="宋体" w:hAnsi="Book Antiqua" w:cs="宋体"/>
          <w:b/>
          <w:color w:val="000000"/>
          <w:lang w:eastAsia="zh-CN"/>
        </w:rPr>
        <w:t>7:</w:t>
      </w:r>
      <w:r>
        <w:rPr>
          <w:rFonts w:ascii="Book Antiqua" w:eastAsia="宋体" w:hAnsi="Book Antiqua" w:cs="宋体"/>
          <w:color w:val="000000"/>
          <w:lang w:eastAsia="zh-CN"/>
        </w:rPr>
        <w:t xml:space="preserve"> S75-S76 (Abstract)</w:t>
      </w:r>
    </w:p>
    <w:p w14:paraId="6E1C0BAA" w14:textId="7B7D44B4"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6</w:t>
      </w:r>
      <w:r w:rsidR="00903D15">
        <w:rPr>
          <w:rFonts w:ascii="Book Antiqua" w:eastAsia="宋体" w:hAnsi="Book Antiqua" w:cs="宋体" w:hint="eastAsia"/>
          <w:color w:val="000000"/>
          <w:lang w:eastAsia="zh-CN"/>
        </w:rPr>
        <w:t>4</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Schmidt A</w:t>
      </w:r>
      <w:r w:rsidRPr="009F6985">
        <w:rPr>
          <w:rFonts w:ascii="Book Antiqua" w:eastAsia="宋体" w:hAnsi="Book Antiqua" w:cs="宋体"/>
          <w:color w:val="000000"/>
          <w:lang w:eastAsia="zh-CN"/>
        </w:rPr>
        <w:t>, Azevedo CF, Cheng A, Gupta SN, Bluemke DA, Foo TK, Gerstenblith G, Weiss RG, Marbán E, Tomaselli GF, Lima JA, Wu KC. Infarct tissue heterogeneity by magnetic resonance imaging identifies enhanced cardiac arrhythmia susceptibility in patients with left ventricular dysfunction. </w:t>
      </w:r>
      <w:r w:rsidRPr="009F6985">
        <w:rPr>
          <w:rFonts w:ascii="Book Antiqua" w:eastAsia="宋体" w:hAnsi="Book Antiqua" w:cs="宋体"/>
          <w:i/>
          <w:iCs/>
          <w:color w:val="000000"/>
          <w:lang w:eastAsia="zh-CN"/>
        </w:rPr>
        <w:t>Circulation</w:t>
      </w:r>
      <w:r w:rsidRPr="009F6985">
        <w:rPr>
          <w:rFonts w:ascii="Book Antiqua" w:eastAsia="宋体" w:hAnsi="Book Antiqua" w:cs="宋体"/>
          <w:color w:val="000000"/>
          <w:lang w:eastAsia="zh-CN"/>
        </w:rPr>
        <w:t> 2007; </w:t>
      </w:r>
      <w:r w:rsidRPr="009F6985">
        <w:rPr>
          <w:rFonts w:ascii="Book Antiqua" w:eastAsia="宋体" w:hAnsi="Book Antiqua" w:cs="宋体"/>
          <w:b/>
          <w:bCs/>
          <w:color w:val="000000"/>
          <w:lang w:eastAsia="zh-CN"/>
        </w:rPr>
        <w:t>115</w:t>
      </w:r>
      <w:r w:rsidRPr="009F6985">
        <w:rPr>
          <w:rFonts w:ascii="Book Antiqua" w:eastAsia="宋体" w:hAnsi="Book Antiqua" w:cs="宋体"/>
          <w:color w:val="000000"/>
          <w:lang w:eastAsia="zh-CN"/>
        </w:rPr>
        <w:t>: 2006-2014 [PMID: 17389270 DOI: 10.1161/CIRCULATIONAHA.106.653568]</w:t>
      </w:r>
    </w:p>
    <w:p w14:paraId="44F86448" w14:textId="140AF385"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lastRenderedPageBreak/>
        <w:t>6</w:t>
      </w:r>
      <w:r w:rsidR="00903D15">
        <w:rPr>
          <w:rFonts w:ascii="Book Antiqua" w:eastAsia="宋体" w:hAnsi="Book Antiqua" w:cs="宋体" w:hint="eastAsia"/>
          <w:color w:val="000000"/>
          <w:lang w:eastAsia="zh-CN"/>
        </w:rPr>
        <w:t>5</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Hombach V</w:t>
      </w:r>
      <w:r w:rsidRPr="009F6985">
        <w:rPr>
          <w:rFonts w:ascii="Book Antiqua" w:eastAsia="宋体" w:hAnsi="Book Antiqua" w:cs="宋体"/>
          <w:color w:val="000000"/>
          <w:lang w:eastAsia="zh-CN"/>
        </w:rPr>
        <w:t xml:space="preserve">, Grebe O, Merkle N, Waldenmaier S, Höher M, Kochs M, Wöhrle J, Kestler HA. </w:t>
      </w:r>
      <w:proofErr w:type="gramStart"/>
      <w:r w:rsidRPr="009F6985">
        <w:rPr>
          <w:rFonts w:ascii="Book Antiqua" w:eastAsia="宋体" w:hAnsi="Book Antiqua" w:cs="宋体"/>
          <w:color w:val="000000"/>
          <w:lang w:eastAsia="zh-CN"/>
        </w:rPr>
        <w:t>Sequelae of acute myocardial infarction regarding cardiac structure and function and their prognostic significance as assessed by magnetic resonance imaging.</w:t>
      </w:r>
      <w:proofErr w:type="gramEnd"/>
      <w:r w:rsidRPr="009F6985">
        <w:rPr>
          <w:rFonts w:ascii="Book Antiqua" w:eastAsia="宋体" w:hAnsi="Book Antiqua" w:cs="宋体"/>
          <w:color w:val="000000"/>
          <w:lang w:eastAsia="zh-CN"/>
        </w:rPr>
        <w:t> </w:t>
      </w:r>
      <w:r w:rsidRPr="009F6985">
        <w:rPr>
          <w:rFonts w:ascii="Book Antiqua" w:eastAsia="宋体" w:hAnsi="Book Antiqua" w:cs="宋体"/>
          <w:i/>
          <w:iCs/>
          <w:color w:val="000000"/>
          <w:lang w:eastAsia="zh-CN"/>
        </w:rPr>
        <w:t>Eur Heart J</w:t>
      </w:r>
      <w:r w:rsidRPr="009F6985">
        <w:rPr>
          <w:rFonts w:ascii="Book Antiqua" w:eastAsia="宋体" w:hAnsi="Book Antiqua" w:cs="宋体"/>
          <w:color w:val="000000"/>
          <w:lang w:eastAsia="zh-CN"/>
        </w:rPr>
        <w:t> 2005; </w:t>
      </w:r>
      <w:r w:rsidRPr="009F6985">
        <w:rPr>
          <w:rFonts w:ascii="Book Antiqua" w:eastAsia="宋体" w:hAnsi="Book Antiqua" w:cs="宋体"/>
          <w:b/>
          <w:bCs/>
          <w:color w:val="000000"/>
          <w:lang w:eastAsia="zh-CN"/>
        </w:rPr>
        <w:t>26</w:t>
      </w:r>
      <w:r w:rsidRPr="009F6985">
        <w:rPr>
          <w:rFonts w:ascii="Book Antiqua" w:eastAsia="宋体" w:hAnsi="Book Antiqua" w:cs="宋体"/>
          <w:color w:val="000000"/>
          <w:lang w:eastAsia="zh-CN"/>
        </w:rPr>
        <w:t>: 549-557 [PMID: 15713695 DOI: 10.1093/eurheartj/ehi147]</w:t>
      </w:r>
    </w:p>
    <w:p w14:paraId="082BEAD0" w14:textId="6F8F0706"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6</w:t>
      </w:r>
      <w:r w:rsidR="00903D15">
        <w:rPr>
          <w:rFonts w:ascii="Book Antiqua" w:eastAsia="宋体" w:hAnsi="Book Antiqua" w:cs="宋体" w:hint="eastAsia"/>
          <w:color w:val="000000"/>
          <w:lang w:eastAsia="zh-CN"/>
        </w:rPr>
        <w:t>6</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George RT</w:t>
      </w:r>
      <w:r w:rsidRPr="009F6985">
        <w:rPr>
          <w:rFonts w:ascii="Book Antiqua" w:eastAsia="宋体" w:hAnsi="Book Antiqua" w:cs="宋体"/>
          <w:color w:val="000000"/>
          <w:lang w:eastAsia="zh-CN"/>
        </w:rPr>
        <w:t>, Jerosch-Herold M, Silva C, Kitagawa K, Bluemke DA, Lima JA, Lardo AC. Quantification of myocardial perfusion using dynamic 64-detector computed tomography. </w:t>
      </w:r>
      <w:r w:rsidRPr="009F6985">
        <w:rPr>
          <w:rFonts w:ascii="Book Antiqua" w:eastAsia="宋体" w:hAnsi="Book Antiqua" w:cs="宋体"/>
          <w:i/>
          <w:iCs/>
          <w:color w:val="000000"/>
          <w:lang w:eastAsia="zh-CN"/>
        </w:rPr>
        <w:t>Invest Radiol</w:t>
      </w:r>
      <w:r w:rsidRPr="009F6985">
        <w:rPr>
          <w:rFonts w:ascii="Book Antiqua" w:eastAsia="宋体" w:hAnsi="Book Antiqua" w:cs="宋体"/>
          <w:color w:val="000000"/>
          <w:lang w:eastAsia="zh-CN"/>
        </w:rPr>
        <w:t> 2007; </w:t>
      </w:r>
      <w:r w:rsidRPr="009F6985">
        <w:rPr>
          <w:rFonts w:ascii="Book Antiqua" w:eastAsia="宋体" w:hAnsi="Book Antiqua" w:cs="宋体"/>
          <w:b/>
          <w:bCs/>
          <w:color w:val="000000"/>
          <w:lang w:eastAsia="zh-CN"/>
        </w:rPr>
        <w:t>42</w:t>
      </w:r>
      <w:r w:rsidRPr="009F6985">
        <w:rPr>
          <w:rFonts w:ascii="Book Antiqua" w:eastAsia="宋体" w:hAnsi="Book Antiqua" w:cs="宋体"/>
          <w:color w:val="000000"/>
          <w:lang w:eastAsia="zh-CN"/>
        </w:rPr>
        <w:t>: 815-822 [PMID: 18007153 DOI: 10.1097/RLI.0b013e318124a884]</w:t>
      </w:r>
    </w:p>
    <w:p w14:paraId="17DBDA13" w14:textId="664B1624" w:rsidR="009F6985" w:rsidRPr="009F6985" w:rsidRDefault="009F6985" w:rsidP="009F6985">
      <w:pPr>
        <w:spacing w:line="360" w:lineRule="auto"/>
        <w:jc w:val="both"/>
        <w:rPr>
          <w:rFonts w:ascii="Book Antiqua" w:eastAsia="宋体" w:hAnsi="Book Antiqua" w:cs="宋体"/>
          <w:color w:val="000000"/>
          <w:lang w:eastAsia="zh-CN"/>
        </w:rPr>
      </w:pPr>
      <w:proofErr w:type="gramStart"/>
      <w:r w:rsidRPr="009F6985">
        <w:rPr>
          <w:rFonts w:ascii="Book Antiqua" w:eastAsia="宋体" w:hAnsi="Book Antiqua" w:cs="宋体"/>
          <w:color w:val="000000"/>
          <w:lang w:eastAsia="zh-CN"/>
        </w:rPr>
        <w:t>6</w:t>
      </w:r>
      <w:r w:rsidR="00903D15">
        <w:rPr>
          <w:rFonts w:ascii="Book Antiqua" w:eastAsia="宋体" w:hAnsi="Book Antiqua" w:cs="宋体" w:hint="eastAsia"/>
          <w:color w:val="000000"/>
          <w:lang w:eastAsia="zh-CN"/>
        </w:rPr>
        <w:t>7</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Anderson KR</w:t>
      </w:r>
      <w:r w:rsidRPr="009F6985">
        <w:rPr>
          <w:rFonts w:ascii="Book Antiqua" w:eastAsia="宋体" w:hAnsi="Book Antiqua" w:cs="宋体"/>
          <w:color w:val="000000"/>
          <w:lang w:eastAsia="zh-CN"/>
        </w:rPr>
        <w:t>, Sutton MG, Lie JT. Histopathological types of cardiac fibrosis in myocardial disease.</w:t>
      </w:r>
      <w:proofErr w:type="gramEnd"/>
      <w:r w:rsidRPr="009F6985">
        <w:rPr>
          <w:rFonts w:ascii="Book Antiqua" w:eastAsia="宋体" w:hAnsi="Book Antiqua" w:cs="宋体"/>
          <w:color w:val="000000"/>
          <w:lang w:eastAsia="zh-CN"/>
        </w:rPr>
        <w:t> </w:t>
      </w:r>
      <w:r w:rsidRPr="009F6985">
        <w:rPr>
          <w:rFonts w:ascii="Book Antiqua" w:eastAsia="宋体" w:hAnsi="Book Antiqua" w:cs="宋体"/>
          <w:i/>
          <w:iCs/>
          <w:color w:val="000000"/>
          <w:lang w:eastAsia="zh-CN"/>
        </w:rPr>
        <w:t>J Pathol</w:t>
      </w:r>
      <w:r w:rsidRPr="009F6985">
        <w:rPr>
          <w:rFonts w:ascii="Book Antiqua" w:eastAsia="宋体" w:hAnsi="Book Antiqua" w:cs="宋体"/>
          <w:color w:val="000000"/>
          <w:lang w:eastAsia="zh-CN"/>
        </w:rPr>
        <w:t> 1979; </w:t>
      </w:r>
      <w:r w:rsidRPr="009F6985">
        <w:rPr>
          <w:rFonts w:ascii="Book Antiqua" w:eastAsia="宋体" w:hAnsi="Book Antiqua" w:cs="宋体"/>
          <w:b/>
          <w:bCs/>
          <w:color w:val="000000"/>
          <w:lang w:eastAsia="zh-CN"/>
        </w:rPr>
        <w:t>128</w:t>
      </w:r>
      <w:r w:rsidRPr="009F6985">
        <w:rPr>
          <w:rFonts w:ascii="Book Antiqua" w:eastAsia="宋体" w:hAnsi="Book Antiqua" w:cs="宋体"/>
          <w:color w:val="000000"/>
          <w:lang w:eastAsia="zh-CN"/>
        </w:rPr>
        <w:t>: 79-85 [PMID: 572867 DOI: 10.1002/path.1711280205]</w:t>
      </w:r>
    </w:p>
    <w:p w14:paraId="6849BA54" w14:textId="53E88A7E"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6</w:t>
      </w:r>
      <w:r w:rsidR="00903D15">
        <w:rPr>
          <w:rFonts w:ascii="Book Antiqua" w:eastAsia="宋体" w:hAnsi="Book Antiqua" w:cs="宋体" w:hint="eastAsia"/>
          <w:color w:val="000000"/>
          <w:lang w:eastAsia="zh-CN"/>
        </w:rPr>
        <w:t>8</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Han Y</w:t>
      </w:r>
      <w:r w:rsidRPr="009F6985">
        <w:rPr>
          <w:rFonts w:ascii="Book Antiqua" w:eastAsia="宋体" w:hAnsi="Book Antiqua" w:cs="宋体"/>
          <w:color w:val="000000"/>
          <w:lang w:eastAsia="zh-CN"/>
        </w:rPr>
        <w:t>, Peters DC, Dokhan B, Manning WJ. Shorter difference between myocardium and blood optimal inversion time suggests diffuse fibrosis in dilated cardiomyopathy. </w:t>
      </w:r>
      <w:r w:rsidRPr="009F6985">
        <w:rPr>
          <w:rFonts w:ascii="Book Antiqua" w:eastAsia="宋体" w:hAnsi="Book Antiqua" w:cs="宋体"/>
          <w:i/>
          <w:iCs/>
          <w:color w:val="000000"/>
          <w:lang w:eastAsia="zh-CN"/>
        </w:rPr>
        <w:t>J Magn Reson Imaging</w:t>
      </w:r>
      <w:r w:rsidRPr="009F6985">
        <w:rPr>
          <w:rFonts w:ascii="Book Antiqua" w:eastAsia="宋体" w:hAnsi="Book Antiqua" w:cs="宋体"/>
          <w:color w:val="000000"/>
          <w:lang w:eastAsia="zh-CN"/>
        </w:rPr>
        <w:t> 2009; </w:t>
      </w:r>
      <w:r w:rsidRPr="009F6985">
        <w:rPr>
          <w:rFonts w:ascii="Book Antiqua" w:eastAsia="宋体" w:hAnsi="Book Antiqua" w:cs="宋体"/>
          <w:b/>
          <w:bCs/>
          <w:color w:val="000000"/>
          <w:lang w:eastAsia="zh-CN"/>
        </w:rPr>
        <w:t>30</w:t>
      </w:r>
      <w:r w:rsidRPr="009F6985">
        <w:rPr>
          <w:rFonts w:ascii="Book Antiqua" w:eastAsia="宋体" w:hAnsi="Book Antiqua" w:cs="宋体"/>
          <w:color w:val="000000"/>
          <w:lang w:eastAsia="zh-CN"/>
        </w:rPr>
        <w:t>: 967-972 [PMID: 19856417 DOI: 10.1002/jmri.21953]</w:t>
      </w:r>
    </w:p>
    <w:p w14:paraId="6F7E27E4" w14:textId="3CCA5FF4" w:rsidR="009F6985" w:rsidRPr="009F6985" w:rsidRDefault="00903D15" w:rsidP="009F6985">
      <w:pPr>
        <w:spacing w:line="360" w:lineRule="auto"/>
        <w:jc w:val="both"/>
        <w:rPr>
          <w:rFonts w:ascii="Book Antiqua" w:eastAsia="宋体" w:hAnsi="Book Antiqua" w:cs="宋体"/>
          <w:color w:val="000000"/>
          <w:lang w:eastAsia="zh-CN"/>
        </w:rPr>
      </w:pPr>
      <w:proofErr w:type="gramStart"/>
      <w:r>
        <w:rPr>
          <w:rFonts w:ascii="Book Antiqua" w:eastAsia="宋体" w:hAnsi="Book Antiqua" w:cs="宋体" w:hint="eastAsia"/>
          <w:color w:val="000000"/>
          <w:lang w:eastAsia="zh-CN"/>
        </w:rPr>
        <w:t>69</w:t>
      </w:r>
      <w:r w:rsidR="009F6985" w:rsidRPr="009F6985">
        <w:rPr>
          <w:rFonts w:ascii="Book Antiqua" w:eastAsia="宋体" w:hAnsi="Book Antiqua" w:cs="宋体"/>
          <w:color w:val="000000"/>
          <w:lang w:eastAsia="zh-CN"/>
        </w:rPr>
        <w:t> </w:t>
      </w:r>
      <w:r w:rsidR="009F6985" w:rsidRPr="009F6985">
        <w:rPr>
          <w:rFonts w:ascii="Book Antiqua" w:eastAsia="宋体" w:hAnsi="Book Antiqua" w:cs="宋体"/>
          <w:b/>
          <w:bCs/>
          <w:color w:val="000000"/>
          <w:lang w:eastAsia="zh-CN"/>
        </w:rPr>
        <w:t>Amano Y</w:t>
      </w:r>
      <w:r w:rsidR="009F6985" w:rsidRPr="009F6985">
        <w:rPr>
          <w:rFonts w:ascii="Book Antiqua" w:eastAsia="宋体" w:hAnsi="Book Antiqua" w:cs="宋体"/>
          <w:color w:val="000000"/>
          <w:lang w:eastAsia="zh-CN"/>
        </w:rPr>
        <w:t>, Takayama M, Kumita S. Contrast-enhanced myocardial T1-weighted scout (Look-Locker) imaging for the detection of myocardial damages in hypertrophic cardiomyopathy.</w:t>
      </w:r>
      <w:proofErr w:type="gramEnd"/>
      <w:r w:rsidR="009F6985" w:rsidRPr="009F6985">
        <w:rPr>
          <w:rFonts w:ascii="Book Antiqua" w:eastAsia="宋体" w:hAnsi="Book Antiqua" w:cs="宋体"/>
          <w:color w:val="000000"/>
          <w:lang w:eastAsia="zh-CN"/>
        </w:rPr>
        <w:t> </w:t>
      </w:r>
      <w:r w:rsidR="009F6985" w:rsidRPr="009F6985">
        <w:rPr>
          <w:rFonts w:ascii="Book Antiqua" w:eastAsia="宋体" w:hAnsi="Book Antiqua" w:cs="宋体"/>
          <w:i/>
          <w:iCs/>
          <w:color w:val="000000"/>
          <w:lang w:eastAsia="zh-CN"/>
        </w:rPr>
        <w:t>J Magn Reson Imaging</w:t>
      </w:r>
      <w:r w:rsidR="009F6985" w:rsidRPr="009F6985">
        <w:rPr>
          <w:rFonts w:ascii="Book Antiqua" w:eastAsia="宋体" w:hAnsi="Book Antiqua" w:cs="宋体"/>
          <w:color w:val="000000"/>
          <w:lang w:eastAsia="zh-CN"/>
        </w:rPr>
        <w:t> 2009; </w:t>
      </w:r>
      <w:r w:rsidR="009F6985" w:rsidRPr="009F6985">
        <w:rPr>
          <w:rFonts w:ascii="Book Antiqua" w:eastAsia="宋体" w:hAnsi="Book Antiqua" w:cs="宋体"/>
          <w:b/>
          <w:bCs/>
          <w:color w:val="000000"/>
          <w:lang w:eastAsia="zh-CN"/>
        </w:rPr>
        <w:t>30</w:t>
      </w:r>
      <w:r w:rsidR="009F6985" w:rsidRPr="009F6985">
        <w:rPr>
          <w:rFonts w:ascii="Book Antiqua" w:eastAsia="宋体" w:hAnsi="Book Antiqua" w:cs="宋体"/>
          <w:color w:val="000000"/>
          <w:lang w:eastAsia="zh-CN"/>
        </w:rPr>
        <w:t>: 778-784 [PMID: 19787718 DOI: 10.1002/jmri.21921]</w:t>
      </w:r>
    </w:p>
    <w:p w14:paraId="55CD4DF0" w14:textId="556EDE03"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7</w:t>
      </w:r>
      <w:r w:rsidR="00903D15">
        <w:rPr>
          <w:rFonts w:ascii="Book Antiqua" w:eastAsia="宋体" w:hAnsi="Book Antiqua" w:cs="宋体" w:hint="eastAsia"/>
          <w:color w:val="000000"/>
          <w:lang w:eastAsia="zh-CN"/>
        </w:rPr>
        <w:t>0</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Jerosch-Herold M</w:t>
      </w:r>
      <w:r w:rsidRPr="009F6985">
        <w:rPr>
          <w:rFonts w:ascii="Book Antiqua" w:eastAsia="宋体" w:hAnsi="Book Antiqua" w:cs="宋体"/>
          <w:color w:val="000000"/>
          <w:lang w:eastAsia="zh-CN"/>
        </w:rPr>
        <w:t>, Sheridan DC, Kushner JD, Nauman D, Burgess D, Dutton D, Alharethi R, Li D, Hershberger RE. Cardiac magnetic resonance imaging of myocardial contrast uptake and blood flow in patients affected with idiopathic or familial dilated cardiomyopathy. </w:t>
      </w:r>
      <w:r w:rsidRPr="009F6985">
        <w:rPr>
          <w:rFonts w:ascii="Book Antiqua" w:eastAsia="宋体" w:hAnsi="Book Antiqua" w:cs="宋体"/>
          <w:i/>
          <w:iCs/>
          <w:color w:val="000000"/>
          <w:lang w:eastAsia="zh-CN"/>
        </w:rPr>
        <w:t>Am J Physiol Heart Circ Physiol</w:t>
      </w:r>
      <w:r w:rsidRPr="009F6985">
        <w:rPr>
          <w:rFonts w:ascii="Book Antiqua" w:eastAsia="宋体" w:hAnsi="Book Antiqua" w:cs="宋体"/>
          <w:color w:val="000000"/>
          <w:lang w:eastAsia="zh-CN"/>
        </w:rPr>
        <w:t> 2008; </w:t>
      </w:r>
      <w:r w:rsidRPr="009F6985">
        <w:rPr>
          <w:rFonts w:ascii="Book Antiqua" w:eastAsia="宋体" w:hAnsi="Book Antiqua" w:cs="宋体"/>
          <w:b/>
          <w:bCs/>
          <w:color w:val="000000"/>
          <w:lang w:eastAsia="zh-CN"/>
        </w:rPr>
        <w:t>295</w:t>
      </w:r>
      <w:r w:rsidRPr="009F6985">
        <w:rPr>
          <w:rFonts w:ascii="Book Antiqua" w:eastAsia="宋体" w:hAnsi="Book Antiqua" w:cs="宋体"/>
          <w:color w:val="000000"/>
          <w:lang w:eastAsia="zh-CN"/>
        </w:rPr>
        <w:t>: H1234-H1242 [PMID: 18660445 DOI: 10.1152/ajpheart.00429.2008]</w:t>
      </w:r>
    </w:p>
    <w:p w14:paraId="4033D09F" w14:textId="776AAFB3"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7</w:t>
      </w:r>
      <w:r w:rsidR="00903D15">
        <w:rPr>
          <w:rFonts w:ascii="Book Antiqua" w:eastAsia="宋体" w:hAnsi="Book Antiqua" w:cs="宋体" w:hint="eastAsia"/>
          <w:color w:val="000000"/>
          <w:lang w:eastAsia="zh-CN"/>
        </w:rPr>
        <w:t>1</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Klein C</w:t>
      </w:r>
      <w:r w:rsidRPr="009F6985">
        <w:rPr>
          <w:rFonts w:ascii="Book Antiqua" w:eastAsia="宋体" w:hAnsi="Book Antiqua" w:cs="宋体"/>
          <w:color w:val="000000"/>
          <w:lang w:eastAsia="zh-CN"/>
        </w:rPr>
        <w:t xml:space="preserve">, Nekolla SG, Balbach T, Schnackenburg B, Nagel E, Fleck E, Schwaiger M. </w:t>
      </w:r>
      <w:proofErr w:type="gramStart"/>
      <w:r w:rsidRPr="009F6985">
        <w:rPr>
          <w:rFonts w:ascii="Book Antiqua" w:eastAsia="宋体" w:hAnsi="Book Antiqua" w:cs="宋体"/>
          <w:color w:val="000000"/>
          <w:lang w:eastAsia="zh-CN"/>
        </w:rPr>
        <w:t>The influence of myocardial blood flow and volume of distribution on late Gd-DTPA kinetics in ischemic heart failure.</w:t>
      </w:r>
      <w:proofErr w:type="gramEnd"/>
      <w:r w:rsidRPr="009F6985">
        <w:rPr>
          <w:rFonts w:ascii="Book Antiqua" w:eastAsia="宋体" w:hAnsi="Book Antiqua" w:cs="宋体"/>
          <w:color w:val="000000"/>
          <w:lang w:eastAsia="zh-CN"/>
        </w:rPr>
        <w:t> </w:t>
      </w:r>
      <w:r w:rsidRPr="009F6985">
        <w:rPr>
          <w:rFonts w:ascii="Book Antiqua" w:eastAsia="宋体" w:hAnsi="Book Antiqua" w:cs="宋体"/>
          <w:i/>
          <w:iCs/>
          <w:color w:val="000000"/>
          <w:lang w:eastAsia="zh-CN"/>
        </w:rPr>
        <w:t>J Magn Reson Imaging</w:t>
      </w:r>
      <w:r w:rsidRPr="009F6985">
        <w:rPr>
          <w:rFonts w:ascii="Book Antiqua" w:eastAsia="宋体" w:hAnsi="Book Antiqua" w:cs="宋体"/>
          <w:color w:val="000000"/>
          <w:lang w:eastAsia="zh-CN"/>
        </w:rPr>
        <w:t> 2004; </w:t>
      </w:r>
      <w:r w:rsidRPr="009F6985">
        <w:rPr>
          <w:rFonts w:ascii="Book Antiqua" w:eastAsia="宋体" w:hAnsi="Book Antiqua" w:cs="宋体"/>
          <w:b/>
          <w:bCs/>
          <w:color w:val="000000"/>
          <w:lang w:eastAsia="zh-CN"/>
        </w:rPr>
        <w:t>20</w:t>
      </w:r>
      <w:r w:rsidRPr="009F6985">
        <w:rPr>
          <w:rFonts w:ascii="Book Antiqua" w:eastAsia="宋体" w:hAnsi="Book Antiqua" w:cs="宋体"/>
          <w:color w:val="000000"/>
          <w:lang w:eastAsia="zh-CN"/>
        </w:rPr>
        <w:t>: 588-593 [PMID: 15390232 DOI: 10.1002/jmri.20164]</w:t>
      </w:r>
    </w:p>
    <w:p w14:paraId="1ED734D6" w14:textId="7879BB51"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lastRenderedPageBreak/>
        <w:t>7</w:t>
      </w:r>
      <w:r w:rsidR="00903D15">
        <w:rPr>
          <w:rFonts w:ascii="Book Antiqua" w:eastAsia="宋体" w:hAnsi="Book Antiqua" w:cs="宋体" w:hint="eastAsia"/>
          <w:color w:val="000000"/>
          <w:lang w:eastAsia="zh-CN"/>
        </w:rPr>
        <w:t>2</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Hamdani N</w:t>
      </w:r>
      <w:r w:rsidRPr="009F6985">
        <w:rPr>
          <w:rFonts w:ascii="Book Antiqua" w:eastAsia="宋体" w:hAnsi="Book Antiqua" w:cs="宋体"/>
          <w:color w:val="000000"/>
          <w:lang w:eastAsia="zh-CN"/>
        </w:rPr>
        <w:t>, Paulus WJ, van Heerebeek L, Borbély A, Boontje NM, Zuidwijk MJ, Bronzwaer JG, Simonides WS, Niessen HW, Stienen GJ, van der Velden J. Distinct myocardial effects of beta-blocker therapy in heart failure with normal and reduced left ventricular ejection fraction. </w:t>
      </w:r>
      <w:r w:rsidRPr="009F6985">
        <w:rPr>
          <w:rFonts w:ascii="Book Antiqua" w:eastAsia="宋体" w:hAnsi="Book Antiqua" w:cs="宋体"/>
          <w:i/>
          <w:iCs/>
          <w:color w:val="000000"/>
          <w:lang w:eastAsia="zh-CN"/>
        </w:rPr>
        <w:t>Eur Heart J</w:t>
      </w:r>
      <w:r w:rsidRPr="009F6985">
        <w:rPr>
          <w:rFonts w:ascii="Book Antiqua" w:eastAsia="宋体" w:hAnsi="Book Antiqua" w:cs="宋体"/>
          <w:color w:val="000000"/>
          <w:lang w:eastAsia="zh-CN"/>
        </w:rPr>
        <w:t> 2009; </w:t>
      </w:r>
      <w:r w:rsidRPr="009F6985">
        <w:rPr>
          <w:rFonts w:ascii="Book Antiqua" w:eastAsia="宋体" w:hAnsi="Book Antiqua" w:cs="宋体"/>
          <w:b/>
          <w:bCs/>
          <w:color w:val="000000"/>
          <w:lang w:eastAsia="zh-CN"/>
        </w:rPr>
        <w:t>30</w:t>
      </w:r>
      <w:r w:rsidRPr="009F6985">
        <w:rPr>
          <w:rFonts w:ascii="Book Antiqua" w:eastAsia="宋体" w:hAnsi="Book Antiqua" w:cs="宋体"/>
          <w:color w:val="000000"/>
          <w:lang w:eastAsia="zh-CN"/>
        </w:rPr>
        <w:t>: 1863-1872 [PMID: 19487234 DOI: 10.1093/eurheartj/ehp189]</w:t>
      </w:r>
    </w:p>
    <w:p w14:paraId="4112BDC0" w14:textId="27D9B628" w:rsidR="009F6985" w:rsidRPr="009F6985" w:rsidRDefault="009F6985" w:rsidP="009F6985">
      <w:pPr>
        <w:spacing w:line="360" w:lineRule="auto"/>
        <w:jc w:val="both"/>
        <w:rPr>
          <w:rFonts w:ascii="Book Antiqua" w:eastAsia="宋体" w:hAnsi="Book Antiqua" w:cs="宋体"/>
          <w:color w:val="000000"/>
          <w:lang w:eastAsia="zh-CN"/>
        </w:rPr>
      </w:pPr>
      <w:proofErr w:type="gramStart"/>
      <w:r w:rsidRPr="009F6985">
        <w:rPr>
          <w:rFonts w:ascii="Book Antiqua" w:eastAsia="宋体" w:hAnsi="Book Antiqua" w:cs="宋体"/>
          <w:color w:val="000000"/>
          <w:lang w:eastAsia="zh-CN"/>
        </w:rPr>
        <w:t>7</w:t>
      </w:r>
      <w:r w:rsidR="00903D15">
        <w:rPr>
          <w:rFonts w:ascii="Book Antiqua" w:eastAsia="宋体" w:hAnsi="Book Antiqua" w:cs="宋体" w:hint="eastAsia"/>
          <w:color w:val="000000"/>
          <w:lang w:eastAsia="zh-CN"/>
        </w:rPr>
        <w:t>3</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Brilla CG</w:t>
      </w:r>
      <w:r w:rsidRPr="009F6985">
        <w:rPr>
          <w:rFonts w:ascii="Book Antiqua" w:eastAsia="宋体" w:hAnsi="Book Antiqua" w:cs="宋体"/>
          <w:color w:val="000000"/>
          <w:lang w:eastAsia="zh-CN"/>
        </w:rPr>
        <w:t>, Funck RC, Rupp H. Lisinopril-mediated regression of myocardial fibrosis in patients with hypertensive heart disease.</w:t>
      </w:r>
      <w:proofErr w:type="gramEnd"/>
      <w:r w:rsidRPr="009F6985">
        <w:rPr>
          <w:rFonts w:ascii="Book Antiqua" w:eastAsia="宋体" w:hAnsi="Book Antiqua" w:cs="宋体"/>
          <w:color w:val="000000"/>
          <w:lang w:eastAsia="zh-CN"/>
        </w:rPr>
        <w:t> </w:t>
      </w:r>
      <w:r w:rsidRPr="009F6985">
        <w:rPr>
          <w:rFonts w:ascii="Book Antiqua" w:eastAsia="宋体" w:hAnsi="Book Antiqua" w:cs="宋体"/>
          <w:i/>
          <w:iCs/>
          <w:color w:val="000000"/>
          <w:lang w:eastAsia="zh-CN"/>
        </w:rPr>
        <w:t>Circulation</w:t>
      </w:r>
      <w:r w:rsidRPr="009F6985">
        <w:rPr>
          <w:rFonts w:ascii="Book Antiqua" w:eastAsia="宋体" w:hAnsi="Book Antiqua" w:cs="宋体"/>
          <w:color w:val="000000"/>
          <w:lang w:eastAsia="zh-CN"/>
        </w:rPr>
        <w:t> 2000; </w:t>
      </w:r>
      <w:r w:rsidRPr="009F6985">
        <w:rPr>
          <w:rFonts w:ascii="Book Antiqua" w:eastAsia="宋体" w:hAnsi="Book Antiqua" w:cs="宋体"/>
          <w:b/>
          <w:bCs/>
          <w:color w:val="000000"/>
          <w:lang w:eastAsia="zh-CN"/>
        </w:rPr>
        <w:t>102</w:t>
      </w:r>
      <w:r w:rsidRPr="009F6985">
        <w:rPr>
          <w:rFonts w:ascii="Book Antiqua" w:eastAsia="宋体" w:hAnsi="Book Antiqua" w:cs="宋体"/>
          <w:color w:val="000000"/>
          <w:lang w:eastAsia="zh-CN"/>
        </w:rPr>
        <w:t>: 1388-1393 [PMID: 10993857 DOI: 10.1161/01.CIR.102.12.1388]</w:t>
      </w:r>
    </w:p>
    <w:p w14:paraId="07063796" w14:textId="09EA47DD"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7</w:t>
      </w:r>
      <w:r w:rsidR="00903D15">
        <w:rPr>
          <w:rFonts w:ascii="Book Antiqua" w:eastAsia="宋体" w:hAnsi="Book Antiqua" w:cs="宋体" w:hint="eastAsia"/>
          <w:color w:val="000000"/>
          <w:lang w:eastAsia="zh-CN"/>
        </w:rPr>
        <w:t>4</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Falk E</w:t>
      </w:r>
      <w:r w:rsidRPr="009F6985">
        <w:rPr>
          <w:rFonts w:ascii="Book Antiqua" w:eastAsia="宋体" w:hAnsi="Book Antiqua" w:cs="宋体"/>
          <w:color w:val="000000"/>
          <w:lang w:eastAsia="zh-CN"/>
        </w:rPr>
        <w:t xml:space="preserve">. Unstable </w:t>
      </w:r>
      <w:proofErr w:type="gramStart"/>
      <w:r w:rsidRPr="009F6985">
        <w:rPr>
          <w:rFonts w:ascii="Book Antiqua" w:eastAsia="宋体" w:hAnsi="Book Antiqua" w:cs="宋体"/>
          <w:color w:val="000000"/>
          <w:lang w:eastAsia="zh-CN"/>
        </w:rPr>
        <w:t>angina</w:t>
      </w:r>
      <w:proofErr w:type="gramEnd"/>
      <w:r w:rsidRPr="009F6985">
        <w:rPr>
          <w:rFonts w:ascii="Book Antiqua" w:eastAsia="宋体" w:hAnsi="Book Antiqua" w:cs="宋体"/>
          <w:color w:val="000000"/>
          <w:lang w:eastAsia="zh-CN"/>
        </w:rPr>
        <w:t xml:space="preserve"> with fatal outcome: dynamic coronary thrombosis leading to infarction and/or sudden death. </w:t>
      </w:r>
      <w:proofErr w:type="gramStart"/>
      <w:r w:rsidRPr="009F6985">
        <w:rPr>
          <w:rFonts w:ascii="Book Antiqua" w:eastAsia="宋体" w:hAnsi="Book Antiqua" w:cs="宋体"/>
          <w:color w:val="000000"/>
          <w:lang w:eastAsia="zh-CN"/>
        </w:rPr>
        <w:t>Autopsy evidence of recurrent mural thrombosis with peripheral embolization culminating in total vascular occlusion.</w:t>
      </w:r>
      <w:proofErr w:type="gramEnd"/>
      <w:r w:rsidRPr="009F6985">
        <w:rPr>
          <w:rFonts w:ascii="Book Antiqua" w:eastAsia="宋体" w:hAnsi="Book Antiqua" w:cs="宋体"/>
          <w:color w:val="000000"/>
          <w:lang w:eastAsia="zh-CN"/>
        </w:rPr>
        <w:t> </w:t>
      </w:r>
      <w:r w:rsidRPr="009F6985">
        <w:rPr>
          <w:rFonts w:ascii="Book Antiqua" w:eastAsia="宋体" w:hAnsi="Book Antiqua" w:cs="宋体"/>
          <w:i/>
          <w:iCs/>
          <w:color w:val="000000"/>
          <w:lang w:eastAsia="zh-CN"/>
        </w:rPr>
        <w:t>Circulation</w:t>
      </w:r>
      <w:r w:rsidRPr="009F6985">
        <w:rPr>
          <w:rFonts w:ascii="Book Antiqua" w:eastAsia="宋体" w:hAnsi="Book Antiqua" w:cs="宋体"/>
          <w:color w:val="000000"/>
          <w:lang w:eastAsia="zh-CN"/>
        </w:rPr>
        <w:t> 1985; </w:t>
      </w:r>
      <w:r w:rsidRPr="009F6985">
        <w:rPr>
          <w:rFonts w:ascii="Book Antiqua" w:eastAsia="宋体" w:hAnsi="Book Antiqua" w:cs="宋体"/>
          <w:b/>
          <w:bCs/>
          <w:color w:val="000000"/>
          <w:lang w:eastAsia="zh-CN"/>
        </w:rPr>
        <w:t>71</w:t>
      </w:r>
      <w:r w:rsidRPr="009F6985">
        <w:rPr>
          <w:rFonts w:ascii="Book Antiqua" w:eastAsia="宋体" w:hAnsi="Book Antiqua" w:cs="宋体"/>
          <w:color w:val="000000"/>
          <w:lang w:eastAsia="zh-CN"/>
        </w:rPr>
        <w:t>: 699-708 [PMID: 3971539 DOI: 10.1161/01.CIR.71.4.699]</w:t>
      </w:r>
    </w:p>
    <w:p w14:paraId="148F17E3" w14:textId="000F3811"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7</w:t>
      </w:r>
      <w:r w:rsidR="00903D15">
        <w:rPr>
          <w:rFonts w:ascii="Book Antiqua" w:eastAsia="宋体" w:hAnsi="Book Antiqua" w:cs="宋体" w:hint="eastAsia"/>
          <w:color w:val="000000"/>
          <w:lang w:eastAsia="zh-CN"/>
        </w:rPr>
        <w:t>5</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Baumgart D</w:t>
      </w:r>
      <w:r w:rsidRPr="009F6985">
        <w:rPr>
          <w:rFonts w:ascii="Book Antiqua" w:eastAsia="宋体" w:hAnsi="Book Antiqua" w:cs="宋体"/>
          <w:color w:val="000000"/>
          <w:lang w:eastAsia="zh-CN"/>
        </w:rPr>
        <w:t>, Liu F, Haude M, Görge G, Ge J, Erbel R. Acute plaque rupture and myocardial stunning in patient with normal coronary arteriography. </w:t>
      </w:r>
      <w:r w:rsidRPr="009F6985">
        <w:rPr>
          <w:rFonts w:ascii="Book Antiqua" w:eastAsia="宋体" w:hAnsi="Book Antiqua" w:cs="宋体"/>
          <w:i/>
          <w:iCs/>
          <w:color w:val="000000"/>
          <w:lang w:eastAsia="zh-CN"/>
        </w:rPr>
        <w:t>Lancet</w:t>
      </w:r>
      <w:r w:rsidRPr="009F6985">
        <w:rPr>
          <w:rFonts w:ascii="Book Antiqua" w:eastAsia="宋体" w:hAnsi="Book Antiqua" w:cs="宋体"/>
          <w:color w:val="000000"/>
          <w:lang w:eastAsia="zh-CN"/>
        </w:rPr>
        <w:t> 1995; </w:t>
      </w:r>
      <w:r w:rsidRPr="009F6985">
        <w:rPr>
          <w:rFonts w:ascii="Book Antiqua" w:eastAsia="宋体" w:hAnsi="Book Antiqua" w:cs="宋体"/>
          <w:b/>
          <w:bCs/>
          <w:color w:val="000000"/>
          <w:lang w:eastAsia="zh-CN"/>
        </w:rPr>
        <w:t>346</w:t>
      </w:r>
      <w:r w:rsidRPr="009F6985">
        <w:rPr>
          <w:rFonts w:ascii="Book Antiqua" w:eastAsia="宋体" w:hAnsi="Book Antiqua" w:cs="宋体"/>
          <w:color w:val="000000"/>
          <w:lang w:eastAsia="zh-CN"/>
        </w:rPr>
        <w:t>: 193-194 [PMID: 7603266 DOI: 10.1016/S0140-6736(95)91257-6]</w:t>
      </w:r>
    </w:p>
    <w:p w14:paraId="50942140" w14:textId="44ECE0FA"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7</w:t>
      </w:r>
      <w:r w:rsidR="00903D15">
        <w:rPr>
          <w:rFonts w:ascii="Book Antiqua" w:eastAsia="宋体" w:hAnsi="Book Antiqua" w:cs="宋体" w:hint="eastAsia"/>
          <w:color w:val="000000"/>
          <w:lang w:eastAsia="zh-CN"/>
        </w:rPr>
        <w:t>6</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Porto I</w:t>
      </w:r>
      <w:r w:rsidRPr="009F6985">
        <w:rPr>
          <w:rFonts w:ascii="Book Antiqua" w:eastAsia="宋体" w:hAnsi="Book Antiqua" w:cs="宋体"/>
          <w:color w:val="000000"/>
          <w:lang w:eastAsia="zh-CN"/>
        </w:rPr>
        <w:t>, Selvanayagam JB, Van Gaal WJ, Prati F, Cheng A, Channon K, Neubauer S, Banning AP. Plaque volume and occurrence and location of periprocedural myocardial necrosis after percutaneous coronary intervention: insights from delayed-enhancement magnetic resonance imaging, thrombolysis in myocardial infarction myocardial perfusion grade analysis, and intravascular ultrasound. </w:t>
      </w:r>
      <w:r w:rsidRPr="009F6985">
        <w:rPr>
          <w:rFonts w:ascii="Book Antiqua" w:eastAsia="宋体" w:hAnsi="Book Antiqua" w:cs="宋体"/>
          <w:i/>
          <w:iCs/>
          <w:color w:val="000000"/>
          <w:lang w:eastAsia="zh-CN"/>
        </w:rPr>
        <w:t>Circulation</w:t>
      </w:r>
      <w:r w:rsidRPr="009F6985">
        <w:rPr>
          <w:rFonts w:ascii="Book Antiqua" w:eastAsia="宋体" w:hAnsi="Book Antiqua" w:cs="宋体"/>
          <w:color w:val="000000"/>
          <w:lang w:eastAsia="zh-CN"/>
        </w:rPr>
        <w:t> 2006; </w:t>
      </w:r>
      <w:r w:rsidRPr="009F6985">
        <w:rPr>
          <w:rFonts w:ascii="Book Antiqua" w:eastAsia="宋体" w:hAnsi="Book Antiqua" w:cs="宋体"/>
          <w:b/>
          <w:bCs/>
          <w:color w:val="000000"/>
          <w:lang w:eastAsia="zh-CN"/>
        </w:rPr>
        <w:t>114</w:t>
      </w:r>
      <w:r w:rsidRPr="009F6985">
        <w:rPr>
          <w:rFonts w:ascii="Book Antiqua" w:eastAsia="宋体" w:hAnsi="Book Antiqua" w:cs="宋体"/>
          <w:color w:val="000000"/>
          <w:lang w:eastAsia="zh-CN"/>
        </w:rPr>
        <w:t>: 662-669 [PMID: 16894040 DOI: 10.1161/CIRCULATIONAHA.105.593210]</w:t>
      </w:r>
    </w:p>
    <w:p w14:paraId="5DCC8085" w14:textId="142D4F1F"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7</w:t>
      </w:r>
      <w:r w:rsidR="00903D15">
        <w:rPr>
          <w:rFonts w:ascii="Book Antiqua" w:eastAsia="宋体" w:hAnsi="Book Antiqua" w:cs="宋体" w:hint="eastAsia"/>
          <w:color w:val="000000"/>
          <w:lang w:eastAsia="zh-CN"/>
        </w:rPr>
        <w:t>7</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Califf RM</w:t>
      </w:r>
      <w:r w:rsidRPr="009F6985">
        <w:rPr>
          <w:rFonts w:ascii="Book Antiqua" w:eastAsia="宋体" w:hAnsi="Book Antiqua" w:cs="宋体"/>
          <w:color w:val="000000"/>
          <w:lang w:eastAsia="zh-CN"/>
        </w:rPr>
        <w:t xml:space="preserve">, Abdelmeguid AE, Kuntz RE, Popma JJ, Davidson CJ, Cohen EA, Kleiman NS, Mahaffey KW, Topol EJ, Pepine CJ, Lipicky RJ, Granger CB, Harrington RA, Tardiff BE, Crenshaw BS, Bauman RP, Zuckerman BD, Chaitman BR, Bittl JA, Ohman EM. </w:t>
      </w:r>
      <w:proofErr w:type="gramStart"/>
      <w:r w:rsidRPr="009F6985">
        <w:rPr>
          <w:rFonts w:ascii="Book Antiqua" w:eastAsia="宋体" w:hAnsi="Book Antiqua" w:cs="宋体"/>
          <w:color w:val="000000"/>
          <w:lang w:eastAsia="zh-CN"/>
        </w:rPr>
        <w:t>Myonecrosis after revascularization procedures.</w:t>
      </w:r>
      <w:proofErr w:type="gramEnd"/>
      <w:r w:rsidRPr="009F6985">
        <w:rPr>
          <w:rFonts w:ascii="Book Antiqua" w:eastAsia="宋体" w:hAnsi="Book Antiqua" w:cs="宋体"/>
          <w:color w:val="000000"/>
          <w:lang w:eastAsia="zh-CN"/>
        </w:rPr>
        <w:t> </w:t>
      </w:r>
      <w:r w:rsidRPr="009F6985">
        <w:rPr>
          <w:rFonts w:ascii="Book Antiqua" w:eastAsia="宋体" w:hAnsi="Book Antiqua" w:cs="宋体"/>
          <w:i/>
          <w:iCs/>
          <w:color w:val="000000"/>
          <w:lang w:eastAsia="zh-CN"/>
        </w:rPr>
        <w:t xml:space="preserve">J Am </w:t>
      </w:r>
      <w:r w:rsidRPr="009F6985">
        <w:rPr>
          <w:rFonts w:ascii="Book Antiqua" w:eastAsia="宋体" w:hAnsi="Book Antiqua" w:cs="宋体"/>
          <w:i/>
          <w:iCs/>
          <w:color w:val="000000"/>
          <w:lang w:eastAsia="zh-CN"/>
        </w:rPr>
        <w:lastRenderedPageBreak/>
        <w:t>Coll Cardiol</w:t>
      </w:r>
      <w:r w:rsidRPr="009F6985">
        <w:rPr>
          <w:rFonts w:ascii="Book Antiqua" w:eastAsia="宋体" w:hAnsi="Book Antiqua" w:cs="宋体"/>
          <w:color w:val="000000"/>
          <w:lang w:eastAsia="zh-CN"/>
        </w:rPr>
        <w:t> 1998; </w:t>
      </w:r>
      <w:r w:rsidRPr="009F6985">
        <w:rPr>
          <w:rFonts w:ascii="Book Antiqua" w:eastAsia="宋体" w:hAnsi="Book Antiqua" w:cs="宋体"/>
          <w:b/>
          <w:bCs/>
          <w:color w:val="000000"/>
          <w:lang w:eastAsia="zh-CN"/>
        </w:rPr>
        <w:t>31</w:t>
      </w:r>
      <w:r w:rsidRPr="009F6985">
        <w:rPr>
          <w:rFonts w:ascii="Book Antiqua" w:eastAsia="宋体" w:hAnsi="Book Antiqua" w:cs="宋体"/>
          <w:color w:val="000000"/>
          <w:lang w:eastAsia="zh-CN"/>
        </w:rPr>
        <w:t>: 241-251 [PMID: 9462562 DOI: 10.1016/S0735-1097(97)00506-8]</w:t>
      </w:r>
    </w:p>
    <w:p w14:paraId="096B5A38" w14:textId="3FB1203B"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7</w:t>
      </w:r>
      <w:r w:rsidR="00903D15">
        <w:rPr>
          <w:rFonts w:ascii="Book Antiqua" w:eastAsia="宋体" w:hAnsi="Book Antiqua" w:cs="宋体" w:hint="eastAsia"/>
          <w:color w:val="000000"/>
          <w:lang w:eastAsia="zh-CN"/>
        </w:rPr>
        <w:t>8</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Kotani J</w:t>
      </w:r>
      <w:r w:rsidRPr="009F6985">
        <w:rPr>
          <w:rFonts w:ascii="Book Antiqua" w:eastAsia="宋体" w:hAnsi="Book Antiqua" w:cs="宋体"/>
          <w:color w:val="000000"/>
          <w:lang w:eastAsia="zh-CN"/>
        </w:rPr>
        <w:t>, Nanto S, Mintz GS, Kitakaze M, Ohara T, Morozumi T, Nagata S, Hori M. Plaque gruel of atheromatous coronary lesion may contribute to the no-reflow phenomenon in patients with acute coronary syndrome. </w:t>
      </w:r>
      <w:r w:rsidRPr="009F6985">
        <w:rPr>
          <w:rFonts w:ascii="Book Antiqua" w:eastAsia="宋体" w:hAnsi="Book Antiqua" w:cs="宋体"/>
          <w:i/>
          <w:iCs/>
          <w:color w:val="000000"/>
          <w:lang w:eastAsia="zh-CN"/>
        </w:rPr>
        <w:t>Circulation</w:t>
      </w:r>
      <w:r w:rsidRPr="009F6985">
        <w:rPr>
          <w:rFonts w:ascii="Book Antiqua" w:eastAsia="宋体" w:hAnsi="Book Antiqua" w:cs="宋体"/>
          <w:color w:val="000000"/>
          <w:lang w:eastAsia="zh-CN"/>
        </w:rPr>
        <w:t> 2002; </w:t>
      </w:r>
      <w:r w:rsidRPr="009F6985">
        <w:rPr>
          <w:rFonts w:ascii="Book Antiqua" w:eastAsia="宋体" w:hAnsi="Book Antiqua" w:cs="宋体"/>
          <w:b/>
          <w:bCs/>
          <w:color w:val="000000"/>
          <w:lang w:eastAsia="zh-CN"/>
        </w:rPr>
        <w:t>106</w:t>
      </w:r>
      <w:r w:rsidRPr="009F6985">
        <w:rPr>
          <w:rFonts w:ascii="Book Antiqua" w:eastAsia="宋体" w:hAnsi="Book Antiqua" w:cs="宋体"/>
          <w:color w:val="000000"/>
          <w:lang w:eastAsia="zh-CN"/>
        </w:rPr>
        <w:t>: 1672-1677 [PMID: 12270861 DOI: 10.1161/01.CIR.0000030189.27175.4E]</w:t>
      </w:r>
    </w:p>
    <w:p w14:paraId="7670B908" w14:textId="275C1FDB" w:rsidR="009F6985" w:rsidRPr="009F6985" w:rsidRDefault="00903D15" w:rsidP="009F6985">
      <w:pPr>
        <w:spacing w:line="360" w:lineRule="auto"/>
        <w:jc w:val="both"/>
        <w:rPr>
          <w:rFonts w:ascii="Book Antiqua" w:eastAsia="宋体" w:hAnsi="Book Antiqua" w:cs="宋体"/>
          <w:color w:val="000000"/>
          <w:lang w:eastAsia="zh-CN"/>
        </w:rPr>
      </w:pPr>
      <w:proofErr w:type="gramStart"/>
      <w:r>
        <w:rPr>
          <w:rFonts w:ascii="Book Antiqua" w:eastAsia="宋体" w:hAnsi="Book Antiqua" w:cs="宋体" w:hint="eastAsia"/>
          <w:color w:val="000000"/>
          <w:lang w:eastAsia="zh-CN"/>
        </w:rPr>
        <w:t>79</w:t>
      </w:r>
      <w:r w:rsidR="009F6985" w:rsidRPr="009F6985">
        <w:rPr>
          <w:rFonts w:ascii="Book Antiqua" w:eastAsia="宋体" w:hAnsi="Book Antiqua" w:cs="宋体"/>
          <w:color w:val="000000"/>
          <w:lang w:eastAsia="zh-CN"/>
        </w:rPr>
        <w:t> </w:t>
      </w:r>
      <w:r w:rsidR="009F6985" w:rsidRPr="009F6985">
        <w:rPr>
          <w:rFonts w:ascii="Book Antiqua" w:eastAsia="宋体" w:hAnsi="Book Antiqua" w:cs="宋体"/>
          <w:b/>
          <w:bCs/>
          <w:color w:val="000000"/>
          <w:lang w:eastAsia="zh-CN"/>
        </w:rPr>
        <w:t>Henriques JP</w:t>
      </w:r>
      <w:r w:rsidR="009F6985" w:rsidRPr="009F6985">
        <w:rPr>
          <w:rFonts w:ascii="Book Antiqua" w:eastAsia="宋体" w:hAnsi="Book Antiqua" w:cs="宋体"/>
          <w:color w:val="000000"/>
          <w:lang w:eastAsia="zh-CN"/>
        </w:rPr>
        <w:t>, Zijlstra F. Frequency and sequelae of ST elevation acute myocardial infarction caused by spontaneous distal embolization from unstable coronary lesions.</w:t>
      </w:r>
      <w:proofErr w:type="gramEnd"/>
      <w:r w:rsidR="009F6985" w:rsidRPr="009F6985">
        <w:rPr>
          <w:rFonts w:ascii="Book Antiqua" w:eastAsia="宋体" w:hAnsi="Book Antiqua" w:cs="宋体"/>
          <w:color w:val="000000"/>
          <w:lang w:eastAsia="zh-CN"/>
        </w:rPr>
        <w:t> </w:t>
      </w:r>
      <w:r w:rsidR="009F6985" w:rsidRPr="009F6985">
        <w:rPr>
          <w:rFonts w:ascii="Book Antiqua" w:eastAsia="宋体" w:hAnsi="Book Antiqua" w:cs="宋体"/>
          <w:i/>
          <w:iCs/>
          <w:color w:val="000000"/>
          <w:lang w:eastAsia="zh-CN"/>
        </w:rPr>
        <w:t>Am J Cardiol</w:t>
      </w:r>
      <w:r w:rsidR="009F6985" w:rsidRPr="009F6985">
        <w:rPr>
          <w:rFonts w:ascii="Book Antiqua" w:eastAsia="宋体" w:hAnsi="Book Antiqua" w:cs="宋体"/>
          <w:color w:val="000000"/>
          <w:lang w:eastAsia="zh-CN"/>
        </w:rPr>
        <w:t> 2003; </w:t>
      </w:r>
      <w:r w:rsidR="009F6985" w:rsidRPr="009F6985">
        <w:rPr>
          <w:rFonts w:ascii="Book Antiqua" w:eastAsia="宋体" w:hAnsi="Book Antiqua" w:cs="宋体"/>
          <w:b/>
          <w:bCs/>
          <w:color w:val="000000"/>
          <w:lang w:eastAsia="zh-CN"/>
        </w:rPr>
        <w:t>91</w:t>
      </w:r>
      <w:r w:rsidR="009F6985" w:rsidRPr="009F6985">
        <w:rPr>
          <w:rFonts w:ascii="Book Antiqua" w:eastAsia="宋体" w:hAnsi="Book Antiqua" w:cs="宋体"/>
          <w:color w:val="000000"/>
          <w:lang w:eastAsia="zh-CN"/>
        </w:rPr>
        <w:t>: 708-711 [PMID: 12633803 DOI: 10.1016/S0002-9149(02)03409-4]</w:t>
      </w:r>
    </w:p>
    <w:p w14:paraId="5D776BEE" w14:textId="4BD9C169"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8</w:t>
      </w:r>
      <w:r w:rsidR="00903D15">
        <w:rPr>
          <w:rFonts w:ascii="Book Antiqua" w:eastAsia="宋体" w:hAnsi="Book Antiqua" w:cs="宋体" w:hint="eastAsia"/>
          <w:color w:val="000000"/>
          <w:lang w:eastAsia="zh-CN"/>
        </w:rPr>
        <w:t>0</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Henriques JP</w:t>
      </w:r>
      <w:r w:rsidRPr="009F6985">
        <w:rPr>
          <w:rFonts w:ascii="Book Antiqua" w:eastAsia="宋体" w:hAnsi="Book Antiqua" w:cs="宋体"/>
          <w:color w:val="000000"/>
          <w:lang w:eastAsia="zh-CN"/>
        </w:rPr>
        <w:t xml:space="preserve">, Zijlstra F, Ottervanger JP, de Boer MJ, </w:t>
      </w:r>
      <w:proofErr w:type="gramStart"/>
      <w:r w:rsidRPr="009F6985">
        <w:rPr>
          <w:rFonts w:ascii="Book Antiqua" w:eastAsia="宋体" w:hAnsi="Book Antiqua" w:cs="宋体"/>
          <w:color w:val="000000"/>
          <w:lang w:eastAsia="zh-CN"/>
        </w:rPr>
        <w:t>van 't</w:t>
      </w:r>
      <w:proofErr w:type="gramEnd"/>
      <w:r w:rsidRPr="009F6985">
        <w:rPr>
          <w:rFonts w:ascii="Book Antiqua" w:eastAsia="宋体" w:hAnsi="Book Antiqua" w:cs="宋体"/>
          <w:color w:val="000000"/>
          <w:lang w:eastAsia="zh-CN"/>
        </w:rPr>
        <w:t xml:space="preserve"> Hof AW, Hoorntje JC, Suryapranata H. Incidence and clinical significance of distal embolization during primary angioplasty for acute myocardial infarction. </w:t>
      </w:r>
      <w:r w:rsidRPr="009F6985">
        <w:rPr>
          <w:rFonts w:ascii="Book Antiqua" w:eastAsia="宋体" w:hAnsi="Book Antiqua" w:cs="宋体"/>
          <w:i/>
          <w:iCs/>
          <w:color w:val="000000"/>
          <w:lang w:eastAsia="zh-CN"/>
        </w:rPr>
        <w:t>Eur Heart J</w:t>
      </w:r>
      <w:r w:rsidRPr="009F6985">
        <w:rPr>
          <w:rFonts w:ascii="Book Antiqua" w:eastAsia="宋体" w:hAnsi="Book Antiqua" w:cs="宋体"/>
          <w:color w:val="000000"/>
          <w:lang w:eastAsia="zh-CN"/>
        </w:rPr>
        <w:t> 2002; </w:t>
      </w:r>
      <w:r w:rsidRPr="009F6985">
        <w:rPr>
          <w:rFonts w:ascii="Book Antiqua" w:eastAsia="宋体" w:hAnsi="Book Antiqua" w:cs="宋体"/>
          <w:b/>
          <w:bCs/>
          <w:color w:val="000000"/>
          <w:lang w:eastAsia="zh-CN"/>
        </w:rPr>
        <w:t>23</w:t>
      </w:r>
      <w:r w:rsidRPr="009F6985">
        <w:rPr>
          <w:rFonts w:ascii="Book Antiqua" w:eastAsia="宋体" w:hAnsi="Book Antiqua" w:cs="宋体"/>
          <w:color w:val="000000"/>
          <w:lang w:eastAsia="zh-CN"/>
        </w:rPr>
        <w:t>: 1112-1117 [PMID: 12090749 DOI: 10.1053/euhj.2001.3035]</w:t>
      </w:r>
    </w:p>
    <w:p w14:paraId="4974653F" w14:textId="02452971"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8</w:t>
      </w:r>
      <w:r w:rsidR="00903D15">
        <w:rPr>
          <w:rFonts w:ascii="Book Antiqua" w:eastAsia="宋体" w:hAnsi="Book Antiqua" w:cs="宋体" w:hint="eastAsia"/>
          <w:color w:val="000000"/>
          <w:lang w:eastAsia="zh-CN"/>
        </w:rPr>
        <w:t>1</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Selvanayagam JB</w:t>
      </w:r>
      <w:r w:rsidRPr="009F6985">
        <w:rPr>
          <w:rFonts w:ascii="Book Antiqua" w:eastAsia="宋体" w:hAnsi="Book Antiqua" w:cs="宋体"/>
          <w:color w:val="000000"/>
          <w:lang w:eastAsia="zh-CN"/>
        </w:rPr>
        <w:t>, Cheng AS, Jerosch-Herold M, Rahimi K, Porto I, van Gaal W, Channon KM, Neubauer S, Banning AP. Effect of distal embolization on myocardial perfusion reserve after percutaneous coronary intervention: a quantitative magnetic resonance perfusion study. </w:t>
      </w:r>
      <w:r w:rsidRPr="009F6985">
        <w:rPr>
          <w:rFonts w:ascii="Book Antiqua" w:eastAsia="宋体" w:hAnsi="Book Antiqua" w:cs="宋体"/>
          <w:i/>
          <w:iCs/>
          <w:color w:val="000000"/>
          <w:lang w:eastAsia="zh-CN"/>
        </w:rPr>
        <w:t>Circulation</w:t>
      </w:r>
      <w:r w:rsidRPr="009F6985">
        <w:rPr>
          <w:rFonts w:ascii="Book Antiqua" w:eastAsia="宋体" w:hAnsi="Book Antiqua" w:cs="宋体"/>
          <w:color w:val="000000"/>
          <w:lang w:eastAsia="zh-CN"/>
        </w:rPr>
        <w:t> 2007; </w:t>
      </w:r>
      <w:r w:rsidRPr="009F6985">
        <w:rPr>
          <w:rFonts w:ascii="Book Antiqua" w:eastAsia="宋体" w:hAnsi="Book Antiqua" w:cs="宋体"/>
          <w:b/>
          <w:bCs/>
          <w:color w:val="000000"/>
          <w:lang w:eastAsia="zh-CN"/>
        </w:rPr>
        <w:t>116</w:t>
      </w:r>
      <w:r w:rsidRPr="009F6985">
        <w:rPr>
          <w:rFonts w:ascii="Book Antiqua" w:eastAsia="宋体" w:hAnsi="Book Antiqua" w:cs="宋体"/>
          <w:color w:val="000000"/>
          <w:lang w:eastAsia="zh-CN"/>
        </w:rPr>
        <w:t>: 1458-1464 [PMID: 17785626 DOI: 10.1161/CIRCULATIONAHA.106.671909]</w:t>
      </w:r>
    </w:p>
    <w:p w14:paraId="115D0F49" w14:textId="4680BA60"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8</w:t>
      </w:r>
      <w:r w:rsidR="00903D15">
        <w:rPr>
          <w:rFonts w:ascii="Book Antiqua" w:eastAsia="宋体" w:hAnsi="Book Antiqua" w:cs="宋体" w:hint="eastAsia"/>
          <w:color w:val="000000"/>
          <w:lang w:eastAsia="zh-CN"/>
        </w:rPr>
        <w:t>2</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Selvanayagam JB</w:t>
      </w:r>
      <w:r w:rsidRPr="009F6985">
        <w:rPr>
          <w:rFonts w:ascii="Book Antiqua" w:eastAsia="宋体" w:hAnsi="Book Antiqua" w:cs="宋体"/>
          <w:color w:val="000000"/>
          <w:lang w:eastAsia="zh-CN"/>
        </w:rPr>
        <w:t>, Porto I, Channon K, Petersen SE, Francis JM, Neubauer S, Banning AP. Troponin elevation after percutaneous coronary intervention directly represents the extent of irreversible myocardial injury: insights from cardiovascular magnetic resonance imaging. </w:t>
      </w:r>
      <w:r w:rsidRPr="009F6985">
        <w:rPr>
          <w:rFonts w:ascii="Book Antiqua" w:eastAsia="宋体" w:hAnsi="Book Antiqua" w:cs="宋体"/>
          <w:i/>
          <w:iCs/>
          <w:color w:val="000000"/>
          <w:lang w:eastAsia="zh-CN"/>
        </w:rPr>
        <w:t>Circulation</w:t>
      </w:r>
      <w:r w:rsidRPr="009F6985">
        <w:rPr>
          <w:rFonts w:ascii="Book Antiqua" w:eastAsia="宋体" w:hAnsi="Book Antiqua" w:cs="宋体"/>
          <w:color w:val="000000"/>
          <w:lang w:eastAsia="zh-CN"/>
        </w:rPr>
        <w:t> 2005; </w:t>
      </w:r>
      <w:r w:rsidRPr="009F6985">
        <w:rPr>
          <w:rFonts w:ascii="Book Antiqua" w:eastAsia="宋体" w:hAnsi="Book Antiqua" w:cs="宋体"/>
          <w:b/>
          <w:bCs/>
          <w:color w:val="000000"/>
          <w:lang w:eastAsia="zh-CN"/>
        </w:rPr>
        <w:t>111</w:t>
      </w:r>
      <w:r w:rsidRPr="009F6985">
        <w:rPr>
          <w:rFonts w:ascii="Book Antiqua" w:eastAsia="宋体" w:hAnsi="Book Antiqua" w:cs="宋体"/>
          <w:color w:val="000000"/>
          <w:lang w:eastAsia="zh-CN"/>
        </w:rPr>
        <w:t>: 1027-1032 [PMID: 15723982 DOI: 10.1161/01.CIR.0000156328.28485.AD]</w:t>
      </w:r>
    </w:p>
    <w:p w14:paraId="3A201E7D" w14:textId="2B83DB32" w:rsidR="009F6985" w:rsidRPr="009F6985" w:rsidRDefault="009F6985" w:rsidP="009F6985">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8</w:t>
      </w:r>
      <w:r w:rsidR="00903D15">
        <w:rPr>
          <w:rFonts w:ascii="Book Antiqua" w:eastAsia="宋体" w:hAnsi="Book Antiqua" w:cs="宋体" w:hint="eastAsia"/>
          <w:color w:val="000000"/>
          <w:lang w:eastAsia="zh-CN"/>
        </w:rPr>
        <w:t>3</w:t>
      </w:r>
      <w:r>
        <w:rPr>
          <w:rFonts w:ascii="Book Antiqua" w:eastAsia="宋体" w:hAnsi="Book Antiqua" w:cs="宋体"/>
          <w:color w:val="000000"/>
          <w:lang w:eastAsia="zh-CN"/>
        </w:rPr>
        <w:t xml:space="preserve"> </w:t>
      </w:r>
      <w:r w:rsidRPr="009F6985">
        <w:rPr>
          <w:rFonts w:ascii="Book Antiqua" w:eastAsia="宋体" w:hAnsi="Book Antiqua" w:cs="宋体"/>
          <w:b/>
          <w:color w:val="000000"/>
          <w:lang w:eastAsia="zh-CN"/>
        </w:rPr>
        <w:t>Selvangyagam JB,</w:t>
      </w:r>
      <w:r w:rsidRPr="009F6985">
        <w:rPr>
          <w:rFonts w:ascii="Book Antiqua" w:eastAsia="宋体" w:hAnsi="Book Antiqua" w:cs="宋体"/>
          <w:color w:val="000000"/>
          <w:lang w:eastAsia="zh-CN"/>
        </w:rPr>
        <w:t xml:space="preserve"> Rahimi K, Banning A, Cheng A, Pegg T, Karamitsos T, Taggart D, Neubauer S. Prognostic significance of post-procedural irreversible myocardial injury detected by cardiovascular magnetic resonance imaging.</w:t>
      </w:r>
      <w:r w:rsidRPr="009F6985">
        <w:rPr>
          <w:rFonts w:ascii="Book Antiqua" w:eastAsia="宋体" w:hAnsi="Book Antiqua" w:cs="宋体"/>
          <w:i/>
          <w:color w:val="000000"/>
          <w:lang w:eastAsia="zh-CN"/>
        </w:rPr>
        <w:t xml:space="preserve"> J Cardiovasc Magn Reson</w:t>
      </w:r>
      <w:r w:rsidRPr="009F6985">
        <w:rPr>
          <w:rFonts w:ascii="Book Antiqua" w:eastAsia="宋体" w:hAnsi="Book Antiqua" w:cs="宋体"/>
          <w:color w:val="000000"/>
          <w:lang w:eastAsia="zh-CN"/>
        </w:rPr>
        <w:t xml:space="preserve"> 2008; </w:t>
      </w:r>
      <w:r w:rsidRPr="009F6985">
        <w:rPr>
          <w:rFonts w:ascii="Book Antiqua" w:eastAsia="宋体" w:hAnsi="Book Antiqua" w:cs="宋体"/>
          <w:b/>
          <w:color w:val="000000"/>
          <w:lang w:eastAsia="zh-CN"/>
        </w:rPr>
        <w:t>10:</w:t>
      </w:r>
      <w:r w:rsidRPr="009F6985">
        <w:rPr>
          <w:rFonts w:ascii="Book Antiqua" w:eastAsia="宋体" w:hAnsi="Book Antiqua" w:cs="宋体"/>
          <w:color w:val="000000"/>
          <w:lang w:eastAsia="zh-CN"/>
        </w:rPr>
        <w:t xml:space="preserve"> 1 [Abstract] </w:t>
      </w:r>
      <w:r>
        <w:rPr>
          <w:rFonts w:ascii="Book Antiqua" w:eastAsia="宋体" w:hAnsi="Book Antiqua" w:cs="宋体" w:hint="eastAsia"/>
          <w:color w:val="000000"/>
          <w:lang w:eastAsia="zh-CN"/>
        </w:rPr>
        <w:t>[</w:t>
      </w:r>
      <w:r w:rsidRPr="009F6985">
        <w:rPr>
          <w:rFonts w:ascii="Book Antiqua" w:eastAsia="宋体" w:hAnsi="Book Antiqua" w:cs="宋体"/>
          <w:color w:val="000000"/>
          <w:lang w:eastAsia="zh-CN"/>
        </w:rPr>
        <w:t>DOI: 10.1186/1532-429X-10-S1-A1</w:t>
      </w:r>
      <w:r>
        <w:rPr>
          <w:rFonts w:ascii="Book Antiqua" w:eastAsia="宋体" w:hAnsi="Book Antiqua" w:cs="宋体" w:hint="eastAsia"/>
          <w:color w:val="000000"/>
          <w:lang w:eastAsia="zh-CN"/>
        </w:rPr>
        <w:t>]</w:t>
      </w:r>
    </w:p>
    <w:p w14:paraId="7D3E795F" w14:textId="5A6FB44F"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lastRenderedPageBreak/>
        <w:t>8</w:t>
      </w:r>
      <w:r w:rsidR="00903D15">
        <w:rPr>
          <w:rFonts w:ascii="Book Antiqua" w:eastAsia="宋体" w:hAnsi="Book Antiqua" w:cs="宋体" w:hint="eastAsia"/>
          <w:color w:val="000000"/>
          <w:lang w:eastAsia="zh-CN"/>
        </w:rPr>
        <w:t>4</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Dörge H</w:t>
      </w:r>
      <w:r w:rsidRPr="009F6985">
        <w:rPr>
          <w:rFonts w:ascii="Book Antiqua" w:eastAsia="宋体" w:hAnsi="Book Antiqua" w:cs="宋体"/>
          <w:color w:val="000000"/>
          <w:lang w:eastAsia="zh-CN"/>
        </w:rPr>
        <w:t>, Neumann T, Behrends M, Skyschally A, Schulz R, Kasper C, Erbel R, Heusch G. Perfusion-contraction mismatch with coronary microvascular obstruction: role of inflammation. </w:t>
      </w:r>
      <w:r w:rsidRPr="009F6985">
        <w:rPr>
          <w:rFonts w:ascii="Book Antiqua" w:eastAsia="宋体" w:hAnsi="Book Antiqua" w:cs="宋体"/>
          <w:i/>
          <w:iCs/>
          <w:color w:val="000000"/>
          <w:lang w:eastAsia="zh-CN"/>
        </w:rPr>
        <w:t>Am J Physiol Heart Circ Physiol</w:t>
      </w:r>
      <w:r w:rsidRPr="009F6985">
        <w:rPr>
          <w:rFonts w:ascii="Book Antiqua" w:eastAsia="宋体" w:hAnsi="Book Antiqua" w:cs="宋体"/>
          <w:color w:val="000000"/>
          <w:lang w:eastAsia="zh-CN"/>
        </w:rPr>
        <w:t> 2000; </w:t>
      </w:r>
      <w:r w:rsidRPr="009F6985">
        <w:rPr>
          <w:rFonts w:ascii="Book Antiqua" w:eastAsia="宋体" w:hAnsi="Book Antiqua" w:cs="宋体"/>
          <w:b/>
          <w:bCs/>
          <w:color w:val="000000"/>
          <w:lang w:eastAsia="zh-CN"/>
        </w:rPr>
        <w:t>279</w:t>
      </w:r>
      <w:r w:rsidRPr="009F6985">
        <w:rPr>
          <w:rFonts w:ascii="Book Antiqua" w:eastAsia="宋体" w:hAnsi="Book Antiqua" w:cs="宋体"/>
          <w:color w:val="000000"/>
          <w:lang w:eastAsia="zh-CN"/>
        </w:rPr>
        <w:t>: H2587-H2592 [PMID: 11087208]</w:t>
      </w:r>
    </w:p>
    <w:p w14:paraId="60C33B27" w14:textId="6259093C"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8</w:t>
      </w:r>
      <w:r w:rsidR="00903D15">
        <w:rPr>
          <w:rFonts w:ascii="Book Antiqua" w:eastAsia="宋体" w:hAnsi="Book Antiqua" w:cs="宋体" w:hint="eastAsia"/>
          <w:color w:val="000000"/>
          <w:lang w:eastAsia="zh-CN"/>
        </w:rPr>
        <w:t>5</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Dörge H</w:t>
      </w:r>
      <w:r w:rsidRPr="009F6985">
        <w:rPr>
          <w:rFonts w:ascii="Book Antiqua" w:eastAsia="宋体" w:hAnsi="Book Antiqua" w:cs="宋体"/>
          <w:color w:val="000000"/>
          <w:lang w:eastAsia="zh-CN"/>
        </w:rPr>
        <w:t>, Schulz R, Belosjorow S, Post H, van de Sand A, Konietzka I, Frede S, Hartung T, Vinten-Johansen J, Youker KA, Entman ML, Erbel R, Heusch G. Coronary microembolization: the role of TNF-alpha in contractile dysfunction. </w:t>
      </w:r>
      <w:r w:rsidRPr="009F6985">
        <w:rPr>
          <w:rFonts w:ascii="Book Antiqua" w:eastAsia="宋体" w:hAnsi="Book Antiqua" w:cs="宋体"/>
          <w:i/>
          <w:iCs/>
          <w:color w:val="000000"/>
          <w:lang w:eastAsia="zh-CN"/>
        </w:rPr>
        <w:t>J Mol Cell Cardiol</w:t>
      </w:r>
      <w:r w:rsidRPr="009F6985">
        <w:rPr>
          <w:rFonts w:ascii="Book Antiqua" w:eastAsia="宋体" w:hAnsi="Book Antiqua" w:cs="宋体"/>
          <w:color w:val="000000"/>
          <w:lang w:eastAsia="zh-CN"/>
        </w:rPr>
        <w:t> 2002; </w:t>
      </w:r>
      <w:r w:rsidRPr="009F6985">
        <w:rPr>
          <w:rFonts w:ascii="Book Antiqua" w:eastAsia="宋体" w:hAnsi="Book Antiqua" w:cs="宋体"/>
          <w:b/>
          <w:bCs/>
          <w:color w:val="000000"/>
          <w:lang w:eastAsia="zh-CN"/>
        </w:rPr>
        <w:t>34</w:t>
      </w:r>
      <w:r w:rsidRPr="009F6985">
        <w:rPr>
          <w:rFonts w:ascii="Book Antiqua" w:eastAsia="宋体" w:hAnsi="Book Antiqua" w:cs="宋体"/>
          <w:color w:val="000000"/>
          <w:lang w:eastAsia="zh-CN"/>
        </w:rPr>
        <w:t>: 51-62 [PMID: 11812164 DOI: 10.1006/jmcc.2001.1489]</w:t>
      </w:r>
    </w:p>
    <w:p w14:paraId="3CC13AEF" w14:textId="5D6B49C7"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8</w:t>
      </w:r>
      <w:r w:rsidR="00903D15">
        <w:rPr>
          <w:rFonts w:ascii="Book Antiqua" w:eastAsia="宋体" w:hAnsi="Book Antiqua" w:cs="宋体" w:hint="eastAsia"/>
          <w:color w:val="000000"/>
          <w:lang w:eastAsia="zh-CN"/>
        </w:rPr>
        <w:t>6</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Topol EJ</w:t>
      </w:r>
      <w:r w:rsidRPr="009F6985">
        <w:rPr>
          <w:rFonts w:ascii="Book Antiqua" w:eastAsia="宋体" w:hAnsi="Book Antiqua" w:cs="宋体"/>
          <w:color w:val="000000"/>
          <w:lang w:eastAsia="zh-CN"/>
        </w:rPr>
        <w:t xml:space="preserve">, Yadav JS. </w:t>
      </w:r>
      <w:proofErr w:type="gramStart"/>
      <w:r w:rsidRPr="009F6985">
        <w:rPr>
          <w:rFonts w:ascii="Book Antiqua" w:eastAsia="宋体" w:hAnsi="Book Antiqua" w:cs="宋体"/>
          <w:color w:val="000000"/>
          <w:lang w:eastAsia="zh-CN"/>
        </w:rPr>
        <w:t>Recognition of the importance of embolization in atherosclerotic vascular disease.</w:t>
      </w:r>
      <w:proofErr w:type="gramEnd"/>
      <w:r w:rsidRPr="009F6985">
        <w:rPr>
          <w:rFonts w:ascii="Book Antiqua" w:eastAsia="宋体" w:hAnsi="Book Antiqua" w:cs="宋体"/>
          <w:color w:val="000000"/>
          <w:lang w:eastAsia="zh-CN"/>
        </w:rPr>
        <w:t> </w:t>
      </w:r>
      <w:r w:rsidRPr="009F6985">
        <w:rPr>
          <w:rFonts w:ascii="Book Antiqua" w:eastAsia="宋体" w:hAnsi="Book Antiqua" w:cs="宋体"/>
          <w:i/>
          <w:iCs/>
          <w:color w:val="000000"/>
          <w:lang w:eastAsia="zh-CN"/>
        </w:rPr>
        <w:t>Circulation</w:t>
      </w:r>
      <w:r w:rsidRPr="009F6985">
        <w:rPr>
          <w:rFonts w:ascii="Book Antiqua" w:eastAsia="宋体" w:hAnsi="Book Antiqua" w:cs="宋体"/>
          <w:color w:val="000000"/>
          <w:lang w:eastAsia="zh-CN"/>
        </w:rPr>
        <w:t> 2000; </w:t>
      </w:r>
      <w:r w:rsidRPr="009F6985">
        <w:rPr>
          <w:rFonts w:ascii="Book Antiqua" w:eastAsia="宋体" w:hAnsi="Book Antiqua" w:cs="宋体"/>
          <w:b/>
          <w:bCs/>
          <w:color w:val="000000"/>
          <w:lang w:eastAsia="zh-CN"/>
        </w:rPr>
        <w:t>101</w:t>
      </w:r>
      <w:r w:rsidRPr="009F6985">
        <w:rPr>
          <w:rFonts w:ascii="Book Antiqua" w:eastAsia="宋体" w:hAnsi="Book Antiqua" w:cs="宋体"/>
          <w:color w:val="000000"/>
          <w:lang w:eastAsia="zh-CN"/>
        </w:rPr>
        <w:t>: 570-580 [PMID: 10662756 DOI: 10.1161/01.CIR.101.5.570]</w:t>
      </w:r>
    </w:p>
    <w:p w14:paraId="5BFEAEA6" w14:textId="570A56B1"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8</w:t>
      </w:r>
      <w:r w:rsidR="00903D15">
        <w:rPr>
          <w:rFonts w:ascii="Book Antiqua" w:eastAsia="宋体" w:hAnsi="Book Antiqua" w:cs="宋体" w:hint="eastAsia"/>
          <w:color w:val="000000"/>
          <w:lang w:eastAsia="zh-CN"/>
        </w:rPr>
        <w:t>7</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Canton M</w:t>
      </w:r>
      <w:r w:rsidRPr="009F6985">
        <w:rPr>
          <w:rFonts w:ascii="Book Antiqua" w:eastAsia="宋体" w:hAnsi="Book Antiqua" w:cs="宋体"/>
          <w:color w:val="000000"/>
          <w:lang w:eastAsia="zh-CN"/>
        </w:rPr>
        <w:t>, Skyschally A, Menabò R, Boengler K, Gres P, Schulz R, Haude M, Erbel R, Di Lisa F, Heusch G. Oxidative modification of tropomyosin and myocardial dysfunction following coronary microembolization. </w:t>
      </w:r>
      <w:r w:rsidRPr="009F6985">
        <w:rPr>
          <w:rFonts w:ascii="Book Antiqua" w:eastAsia="宋体" w:hAnsi="Book Antiqua" w:cs="宋体"/>
          <w:i/>
          <w:iCs/>
          <w:color w:val="000000"/>
          <w:lang w:eastAsia="zh-CN"/>
        </w:rPr>
        <w:t>Eur Heart J</w:t>
      </w:r>
      <w:r w:rsidRPr="009F6985">
        <w:rPr>
          <w:rFonts w:ascii="Book Antiqua" w:eastAsia="宋体" w:hAnsi="Book Antiqua" w:cs="宋体"/>
          <w:color w:val="000000"/>
          <w:lang w:eastAsia="zh-CN"/>
        </w:rPr>
        <w:t> 2006; </w:t>
      </w:r>
      <w:r w:rsidRPr="009F6985">
        <w:rPr>
          <w:rFonts w:ascii="Book Antiqua" w:eastAsia="宋体" w:hAnsi="Book Antiqua" w:cs="宋体"/>
          <w:b/>
          <w:bCs/>
          <w:color w:val="000000"/>
          <w:lang w:eastAsia="zh-CN"/>
        </w:rPr>
        <w:t>27</w:t>
      </w:r>
      <w:r w:rsidRPr="009F6985">
        <w:rPr>
          <w:rFonts w:ascii="Book Antiqua" w:eastAsia="宋体" w:hAnsi="Book Antiqua" w:cs="宋体"/>
          <w:color w:val="000000"/>
          <w:lang w:eastAsia="zh-CN"/>
        </w:rPr>
        <w:t>: 875-881 [PMID: 16434410 DOI: 10.1093/eurheartj/ehi751]</w:t>
      </w:r>
    </w:p>
    <w:p w14:paraId="547F0F9D" w14:textId="73FF13F4"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8</w:t>
      </w:r>
      <w:r w:rsidR="00903D15">
        <w:rPr>
          <w:rFonts w:ascii="Book Antiqua" w:eastAsia="宋体" w:hAnsi="Book Antiqua" w:cs="宋体" w:hint="eastAsia"/>
          <w:color w:val="000000"/>
          <w:lang w:eastAsia="zh-CN"/>
        </w:rPr>
        <w:t>8</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Stoupakis G</w:t>
      </w:r>
      <w:r w:rsidRPr="009F6985">
        <w:rPr>
          <w:rFonts w:ascii="Book Antiqua" w:eastAsia="宋体" w:hAnsi="Book Antiqua" w:cs="宋体"/>
          <w:color w:val="000000"/>
          <w:lang w:eastAsia="zh-CN"/>
        </w:rPr>
        <w:t>, Orlando J, Kalia H, Skurnick J, Saric M, Arora R. Preservation of myocardial microcirculation during mechanical reperfusion for myocardial ischemia with either abciximab or eptifibatide. </w:t>
      </w:r>
      <w:r w:rsidRPr="009F6985">
        <w:rPr>
          <w:rFonts w:ascii="Book Antiqua" w:eastAsia="宋体" w:hAnsi="Book Antiqua" w:cs="宋体"/>
          <w:i/>
          <w:iCs/>
          <w:color w:val="000000"/>
          <w:lang w:eastAsia="zh-CN"/>
        </w:rPr>
        <w:t>J Invasive Cardiol</w:t>
      </w:r>
      <w:r w:rsidRPr="009F6985">
        <w:rPr>
          <w:rFonts w:ascii="Book Antiqua" w:eastAsia="宋体" w:hAnsi="Book Antiqua" w:cs="宋体"/>
          <w:color w:val="000000"/>
          <w:lang w:eastAsia="zh-CN"/>
        </w:rPr>
        <w:t> 2003; </w:t>
      </w:r>
      <w:r w:rsidRPr="009F6985">
        <w:rPr>
          <w:rFonts w:ascii="Book Antiqua" w:eastAsia="宋体" w:hAnsi="Book Antiqua" w:cs="宋体"/>
          <w:b/>
          <w:bCs/>
          <w:color w:val="000000"/>
          <w:lang w:eastAsia="zh-CN"/>
        </w:rPr>
        <w:t>15</w:t>
      </w:r>
      <w:r w:rsidRPr="009F6985">
        <w:rPr>
          <w:rFonts w:ascii="Book Antiqua" w:eastAsia="宋体" w:hAnsi="Book Antiqua" w:cs="宋体"/>
          <w:color w:val="000000"/>
          <w:lang w:eastAsia="zh-CN"/>
        </w:rPr>
        <w:t>: 476-480 [PMID: 12947204]</w:t>
      </w:r>
    </w:p>
    <w:p w14:paraId="2986D6CC" w14:textId="7C1DFB0C" w:rsidR="009F6985" w:rsidRPr="009F6985" w:rsidRDefault="00903D15" w:rsidP="009F6985">
      <w:pPr>
        <w:spacing w:line="360" w:lineRule="auto"/>
        <w:jc w:val="both"/>
        <w:rPr>
          <w:rFonts w:ascii="Book Antiqua" w:eastAsia="宋体" w:hAnsi="Book Antiqua" w:cs="宋体"/>
          <w:color w:val="000000"/>
          <w:lang w:eastAsia="zh-CN"/>
        </w:rPr>
      </w:pPr>
      <w:r>
        <w:rPr>
          <w:rFonts w:ascii="Book Antiqua" w:eastAsia="宋体" w:hAnsi="Book Antiqua" w:cs="宋体" w:hint="eastAsia"/>
          <w:color w:val="000000"/>
          <w:lang w:eastAsia="zh-CN"/>
        </w:rPr>
        <w:t>89</w:t>
      </w:r>
      <w:r w:rsidR="009F6985" w:rsidRPr="009F6985">
        <w:rPr>
          <w:rFonts w:ascii="Book Antiqua" w:eastAsia="宋体" w:hAnsi="Book Antiqua" w:cs="宋体"/>
          <w:color w:val="000000"/>
          <w:lang w:eastAsia="zh-CN"/>
        </w:rPr>
        <w:t> </w:t>
      </w:r>
      <w:r w:rsidR="009F6985" w:rsidRPr="009F6985">
        <w:rPr>
          <w:rFonts w:ascii="Book Antiqua" w:eastAsia="宋体" w:hAnsi="Book Antiqua" w:cs="宋体"/>
          <w:b/>
          <w:bCs/>
          <w:color w:val="000000"/>
          <w:lang w:eastAsia="zh-CN"/>
        </w:rPr>
        <w:t>Heusch G</w:t>
      </w:r>
      <w:r w:rsidR="009F6985" w:rsidRPr="009F6985">
        <w:rPr>
          <w:rFonts w:ascii="Book Antiqua" w:eastAsia="宋体" w:hAnsi="Book Antiqua" w:cs="宋体"/>
          <w:color w:val="000000"/>
          <w:lang w:eastAsia="zh-CN"/>
        </w:rPr>
        <w:t>, Kleinbongard P, Böse D, Levkau B, Haude M, Schulz R, Erbel R. Coronary microembolization: from bedside to bench and back to bedside. </w:t>
      </w:r>
      <w:r w:rsidR="009F6985" w:rsidRPr="009F6985">
        <w:rPr>
          <w:rFonts w:ascii="Book Antiqua" w:eastAsia="宋体" w:hAnsi="Book Antiqua" w:cs="宋体"/>
          <w:i/>
          <w:iCs/>
          <w:color w:val="000000"/>
          <w:lang w:eastAsia="zh-CN"/>
        </w:rPr>
        <w:t>Circulation</w:t>
      </w:r>
      <w:r w:rsidR="009F6985" w:rsidRPr="009F6985">
        <w:rPr>
          <w:rFonts w:ascii="Book Antiqua" w:eastAsia="宋体" w:hAnsi="Book Antiqua" w:cs="宋体"/>
          <w:color w:val="000000"/>
          <w:lang w:eastAsia="zh-CN"/>
        </w:rPr>
        <w:t> 2009; </w:t>
      </w:r>
      <w:r w:rsidR="009F6985" w:rsidRPr="009F6985">
        <w:rPr>
          <w:rFonts w:ascii="Book Antiqua" w:eastAsia="宋体" w:hAnsi="Book Antiqua" w:cs="宋体"/>
          <w:b/>
          <w:bCs/>
          <w:color w:val="000000"/>
          <w:lang w:eastAsia="zh-CN"/>
        </w:rPr>
        <w:t>120</w:t>
      </w:r>
      <w:r w:rsidR="009F6985" w:rsidRPr="009F6985">
        <w:rPr>
          <w:rFonts w:ascii="Book Antiqua" w:eastAsia="宋体" w:hAnsi="Book Antiqua" w:cs="宋体"/>
          <w:color w:val="000000"/>
          <w:lang w:eastAsia="zh-CN"/>
        </w:rPr>
        <w:t>: 1822-1836 [PMID: 19884481 DOI: 10.1161/CIRCULATIONAHA.109.888784]</w:t>
      </w:r>
    </w:p>
    <w:p w14:paraId="34EB2501" w14:textId="7CAF148A"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9</w:t>
      </w:r>
      <w:r w:rsidR="00903D15">
        <w:rPr>
          <w:rFonts w:ascii="Book Antiqua" w:eastAsia="宋体" w:hAnsi="Book Antiqua" w:cs="宋体" w:hint="eastAsia"/>
          <w:color w:val="000000"/>
          <w:lang w:eastAsia="zh-CN"/>
        </w:rPr>
        <w:t>0</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Heusch G</w:t>
      </w:r>
      <w:r w:rsidRPr="009F6985">
        <w:rPr>
          <w:rFonts w:ascii="Book Antiqua" w:eastAsia="宋体" w:hAnsi="Book Antiqua" w:cs="宋体"/>
          <w:color w:val="000000"/>
          <w:lang w:eastAsia="zh-CN"/>
        </w:rPr>
        <w:t>, Schulz R, Haude M, Erbel R. Coronary microembolization. </w:t>
      </w:r>
      <w:r w:rsidRPr="009F6985">
        <w:rPr>
          <w:rFonts w:ascii="Book Antiqua" w:eastAsia="宋体" w:hAnsi="Book Antiqua" w:cs="宋体"/>
          <w:i/>
          <w:iCs/>
          <w:color w:val="000000"/>
          <w:lang w:eastAsia="zh-CN"/>
        </w:rPr>
        <w:t>J Mol Cell Cardiol</w:t>
      </w:r>
      <w:r w:rsidRPr="009F6985">
        <w:rPr>
          <w:rFonts w:ascii="Book Antiqua" w:eastAsia="宋体" w:hAnsi="Book Antiqua" w:cs="宋体"/>
          <w:color w:val="000000"/>
          <w:lang w:eastAsia="zh-CN"/>
        </w:rPr>
        <w:t> 2004; </w:t>
      </w:r>
      <w:r w:rsidRPr="009F6985">
        <w:rPr>
          <w:rFonts w:ascii="Book Antiqua" w:eastAsia="宋体" w:hAnsi="Book Antiqua" w:cs="宋体"/>
          <w:b/>
          <w:bCs/>
          <w:color w:val="000000"/>
          <w:lang w:eastAsia="zh-CN"/>
        </w:rPr>
        <w:t>37</w:t>
      </w:r>
      <w:r w:rsidRPr="009F6985">
        <w:rPr>
          <w:rFonts w:ascii="Book Antiqua" w:eastAsia="宋体" w:hAnsi="Book Antiqua" w:cs="宋体"/>
          <w:color w:val="000000"/>
          <w:lang w:eastAsia="zh-CN"/>
        </w:rPr>
        <w:t>: 23-31 [PMID: 15242732 DOI: 10.1016/j.yjmcc.2004.04.011]</w:t>
      </w:r>
    </w:p>
    <w:p w14:paraId="3BF7697C" w14:textId="07E6501E"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9</w:t>
      </w:r>
      <w:r w:rsidR="00903D15">
        <w:rPr>
          <w:rFonts w:ascii="Book Antiqua" w:eastAsia="宋体" w:hAnsi="Book Antiqua" w:cs="宋体" w:hint="eastAsia"/>
          <w:color w:val="000000"/>
          <w:lang w:eastAsia="zh-CN"/>
        </w:rPr>
        <w:t>1</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Dizon JM</w:t>
      </w:r>
      <w:r w:rsidRPr="009F6985">
        <w:rPr>
          <w:rFonts w:ascii="Book Antiqua" w:eastAsia="宋体" w:hAnsi="Book Antiqua" w:cs="宋体"/>
          <w:color w:val="000000"/>
          <w:lang w:eastAsia="zh-CN"/>
        </w:rPr>
        <w:t xml:space="preserve">, Brener SJ, Maehara A, Witzenbichler B, Biviano A, Godlewski J, Parise H, Dambrink JH, Mehran R, Gibson CM, Stone GW. Relationship between ST-segment resolution and anterior infarct size after primary percutaneous </w:t>
      </w:r>
      <w:r w:rsidRPr="009F6985">
        <w:rPr>
          <w:rFonts w:ascii="Book Antiqua" w:eastAsia="宋体" w:hAnsi="Book Antiqua" w:cs="宋体"/>
          <w:color w:val="000000"/>
          <w:lang w:eastAsia="zh-CN"/>
        </w:rPr>
        <w:lastRenderedPageBreak/>
        <w:t>coronary intervention: analysis from the INFUSE-AMI trial. </w:t>
      </w:r>
      <w:r w:rsidRPr="009F6985">
        <w:rPr>
          <w:rFonts w:ascii="Book Antiqua" w:eastAsia="宋体" w:hAnsi="Book Antiqua" w:cs="宋体"/>
          <w:i/>
          <w:iCs/>
          <w:color w:val="000000"/>
          <w:lang w:eastAsia="zh-CN"/>
        </w:rPr>
        <w:t>Eur Heart J Acute Cardiovasc Care</w:t>
      </w:r>
      <w:r w:rsidRPr="009F6985">
        <w:rPr>
          <w:rFonts w:ascii="Book Antiqua" w:eastAsia="宋体" w:hAnsi="Book Antiqua" w:cs="宋体"/>
          <w:color w:val="000000"/>
          <w:lang w:eastAsia="zh-CN"/>
        </w:rPr>
        <w:t> 2014; </w:t>
      </w:r>
      <w:r w:rsidRPr="009F6985">
        <w:rPr>
          <w:rFonts w:ascii="Book Antiqua" w:eastAsia="宋体" w:hAnsi="Book Antiqua" w:cs="宋体"/>
          <w:b/>
          <w:bCs/>
          <w:color w:val="000000"/>
          <w:lang w:eastAsia="zh-CN"/>
        </w:rPr>
        <w:t>3</w:t>
      </w:r>
      <w:r w:rsidRPr="009F6985">
        <w:rPr>
          <w:rFonts w:ascii="Book Antiqua" w:eastAsia="宋体" w:hAnsi="Book Antiqua" w:cs="宋体"/>
          <w:color w:val="000000"/>
          <w:lang w:eastAsia="zh-CN"/>
        </w:rPr>
        <w:t>: 78-83 [PMID: 24562806]</w:t>
      </w:r>
    </w:p>
    <w:p w14:paraId="1D9696E3" w14:textId="6C407C4F"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9</w:t>
      </w:r>
      <w:r w:rsidR="00903D15">
        <w:rPr>
          <w:rFonts w:ascii="Book Antiqua" w:eastAsia="宋体" w:hAnsi="Book Antiqua" w:cs="宋体" w:hint="eastAsia"/>
          <w:color w:val="000000"/>
          <w:lang w:eastAsia="zh-CN"/>
        </w:rPr>
        <w:t>2</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Saeed M</w:t>
      </w:r>
      <w:r w:rsidRPr="009F6985">
        <w:rPr>
          <w:rFonts w:ascii="Book Antiqua" w:eastAsia="宋体" w:hAnsi="Book Antiqua" w:cs="宋体"/>
          <w:color w:val="000000"/>
          <w:lang w:eastAsia="zh-CN"/>
        </w:rPr>
        <w:t>, Hetts SW, Do L, Sullivan S, Wilson MW. MDCT has the potential to predict percutaneous coronary intervention outcome in swine model: microscopic validation. </w:t>
      </w:r>
      <w:r w:rsidRPr="009F6985">
        <w:rPr>
          <w:rFonts w:ascii="Book Antiqua" w:eastAsia="宋体" w:hAnsi="Book Antiqua" w:cs="宋体"/>
          <w:i/>
          <w:iCs/>
          <w:color w:val="000000"/>
          <w:lang w:eastAsia="zh-CN"/>
        </w:rPr>
        <w:t>Acta Radiol</w:t>
      </w:r>
      <w:r w:rsidRPr="009F6985">
        <w:rPr>
          <w:rFonts w:ascii="Book Antiqua" w:eastAsia="宋体" w:hAnsi="Book Antiqua" w:cs="宋体"/>
          <w:color w:val="000000"/>
          <w:lang w:eastAsia="zh-CN"/>
        </w:rPr>
        <w:t> 2012; </w:t>
      </w:r>
      <w:r w:rsidRPr="009F6985">
        <w:rPr>
          <w:rFonts w:ascii="Book Antiqua" w:eastAsia="宋体" w:hAnsi="Book Antiqua" w:cs="宋体"/>
          <w:b/>
          <w:bCs/>
          <w:color w:val="000000"/>
          <w:lang w:eastAsia="zh-CN"/>
        </w:rPr>
        <w:t>53</w:t>
      </w:r>
      <w:r w:rsidRPr="009F6985">
        <w:rPr>
          <w:rFonts w:ascii="Book Antiqua" w:eastAsia="宋体" w:hAnsi="Book Antiqua" w:cs="宋体"/>
          <w:color w:val="000000"/>
          <w:lang w:eastAsia="zh-CN"/>
        </w:rPr>
        <w:t>: 987-994 [PMID: 22993269 DOI: 10.1258/ar.2012.120407]</w:t>
      </w:r>
    </w:p>
    <w:p w14:paraId="352737F7" w14:textId="403DB411"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9</w:t>
      </w:r>
      <w:r w:rsidR="00903D15">
        <w:rPr>
          <w:rFonts w:ascii="Book Antiqua" w:eastAsia="宋体" w:hAnsi="Book Antiqua" w:cs="宋体" w:hint="eastAsia"/>
          <w:color w:val="000000"/>
          <w:lang w:eastAsia="zh-CN"/>
        </w:rPr>
        <w:t>3</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Saeed M</w:t>
      </w:r>
      <w:r w:rsidRPr="009F6985">
        <w:rPr>
          <w:rFonts w:ascii="Book Antiqua" w:eastAsia="宋体" w:hAnsi="Book Antiqua" w:cs="宋体"/>
          <w:color w:val="000000"/>
          <w:lang w:eastAsia="zh-CN"/>
        </w:rPr>
        <w:t xml:space="preserve">, Hetts SW, Do L, Wilson MW. </w:t>
      </w:r>
      <w:proofErr w:type="gramStart"/>
      <w:r w:rsidRPr="009F6985">
        <w:rPr>
          <w:rFonts w:ascii="Book Antiqua" w:eastAsia="宋体" w:hAnsi="Book Antiqua" w:cs="宋体"/>
          <w:color w:val="000000"/>
          <w:lang w:eastAsia="zh-CN"/>
        </w:rPr>
        <w:t>MRI study on volume effects of coronary emboli on myocardial function, perfusion and viability.</w:t>
      </w:r>
      <w:proofErr w:type="gramEnd"/>
      <w:r w:rsidRPr="009F6985">
        <w:rPr>
          <w:rFonts w:ascii="Book Antiqua" w:eastAsia="宋体" w:hAnsi="Book Antiqua" w:cs="宋体"/>
          <w:color w:val="000000"/>
          <w:lang w:eastAsia="zh-CN"/>
        </w:rPr>
        <w:t> </w:t>
      </w:r>
      <w:r w:rsidRPr="009F6985">
        <w:rPr>
          <w:rFonts w:ascii="Book Antiqua" w:eastAsia="宋体" w:hAnsi="Book Antiqua" w:cs="宋体"/>
          <w:i/>
          <w:iCs/>
          <w:color w:val="000000"/>
          <w:lang w:eastAsia="zh-CN"/>
        </w:rPr>
        <w:t>Int J Cardiol</w:t>
      </w:r>
      <w:r w:rsidRPr="009F6985">
        <w:rPr>
          <w:rFonts w:ascii="Book Antiqua" w:eastAsia="宋体" w:hAnsi="Book Antiqua" w:cs="宋体"/>
          <w:color w:val="000000"/>
          <w:lang w:eastAsia="zh-CN"/>
        </w:rPr>
        <w:t> 2013; </w:t>
      </w:r>
      <w:r w:rsidRPr="009F6985">
        <w:rPr>
          <w:rFonts w:ascii="Book Antiqua" w:eastAsia="宋体" w:hAnsi="Book Antiqua" w:cs="宋体"/>
          <w:b/>
          <w:bCs/>
          <w:color w:val="000000"/>
          <w:lang w:eastAsia="zh-CN"/>
        </w:rPr>
        <w:t>165</w:t>
      </w:r>
      <w:r w:rsidRPr="009F6985">
        <w:rPr>
          <w:rFonts w:ascii="Book Antiqua" w:eastAsia="宋体" w:hAnsi="Book Antiqua" w:cs="宋体"/>
          <w:color w:val="000000"/>
          <w:lang w:eastAsia="zh-CN"/>
        </w:rPr>
        <w:t>: 93-99 [PMID: 21872947 DOI: 10.1016/j.ijcard.2011.07.096]</w:t>
      </w:r>
    </w:p>
    <w:p w14:paraId="3C9ACCBB" w14:textId="0156CD28"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9</w:t>
      </w:r>
      <w:r w:rsidR="00903D15">
        <w:rPr>
          <w:rFonts w:ascii="Book Antiqua" w:eastAsia="宋体" w:hAnsi="Book Antiqua" w:cs="宋体" w:hint="eastAsia"/>
          <w:color w:val="000000"/>
          <w:lang w:eastAsia="zh-CN"/>
        </w:rPr>
        <w:t>4</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Saeed M</w:t>
      </w:r>
      <w:r w:rsidRPr="009F6985">
        <w:rPr>
          <w:rFonts w:ascii="Book Antiqua" w:eastAsia="宋体" w:hAnsi="Book Antiqua" w:cs="宋体"/>
          <w:color w:val="000000"/>
          <w:lang w:eastAsia="zh-CN"/>
        </w:rPr>
        <w:t>, Hetts SW, Do L, Wilson MW. Coronary microemboli effects in preexisting acute infarcts in a swine model: cardiac MR imaging indices, injury biomarkers, and histopathologic assessment. </w:t>
      </w:r>
      <w:r w:rsidRPr="009F6985">
        <w:rPr>
          <w:rFonts w:ascii="Book Antiqua" w:eastAsia="宋体" w:hAnsi="Book Antiqua" w:cs="宋体"/>
          <w:i/>
          <w:iCs/>
          <w:color w:val="000000"/>
          <w:lang w:eastAsia="zh-CN"/>
        </w:rPr>
        <w:t>Radiology</w:t>
      </w:r>
      <w:r w:rsidRPr="009F6985">
        <w:rPr>
          <w:rFonts w:ascii="Book Antiqua" w:eastAsia="宋体" w:hAnsi="Book Antiqua" w:cs="宋体"/>
          <w:color w:val="000000"/>
          <w:lang w:eastAsia="zh-CN"/>
        </w:rPr>
        <w:t> 2013; </w:t>
      </w:r>
      <w:r w:rsidRPr="009F6985">
        <w:rPr>
          <w:rFonts w:ascii="Book Antiqua" w:eastAsia="宋体" w:hAnsi="Book Antiqua" w:cs="宋体"/>
          <w:b/>
          <w:bCs/>
          <w:color w:val="000000"/>
          <w:lang w:eastAsia="zh-CN"/>
        </w:rPr>
        <w:t>268</w:t>
      </w:r>
      <w:r w:rsidRPr="009F6985">
        <w:rPr>
          <w:rFonts w:ascii="Book Antiqua" w:eastAsia="宋体" w:hAnsi="Book Antiqua" w:cs="宋体"/>
          <w:color w:val="000000"/>
          <w:lang w:eastAsia="zh-CN"/>
        </w:rPr>
        <w:t>: 98-108 [PMID: 23592769 DOI: 10.1148/radiol.13122286]</w:t>
      </w:r>
    </w:p>
    <w:p w14:paraId="19ACFF26" w14:textId="4BF4C6B6"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9</w:t>
      </w:r>
      <w:r w:rsidR="00903D15">
        <w:rPr>
          <w:rFonts w:ascii="Book Antiqua" w:eastAsia="宋体" w:hAnsi="Book Antiqua" w:cs="宋体" w:hint="eastAsia"/>
          <w:color w:val="000000"/>
          <w:lang w:eastAsia="zh-CN"/>
        </w:rPr>
        <w:t>5</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Saeed M</w:t>
      </w:r>
      <w:r w:rsidRPr="009F6985">
        <w:rPr>
          <w:rFonts w:ascii="Book Antiqua" w:eastAsia="宋体" w:hAnsi="Book Antiqua" w:cs="宋体"/>
          <w:color w:val="000000"/>
          <w:lang w:eastAsia="zh-CN"/>
        </w:rPr>
        <w:t xml:space="preserve">, Hetts SW, English J, Do L, Wilson MW. </w:t>
      </w:r>
      <w:proofErr w:type="gramStart"/>
      <w:r w:rsidRPr="009F6985">
        <w:rPr>
          <w:rFonts w:ascii="Book Antiqua" w:eastAsia="宋体" w:hAnsi="Book Antiqua" w:cs="宋体"/>
          <w:color w:val="000000"/>
          <w:lang w:eastAsia="zh-CN"/>
        </w:rPr>
        <w:t>Quantitative and qualitative characterization of the acute changes in myocardial structure and function after distal coronary microembolization using MDCT.</w:t>
      </w:r>
      <w:proofErr w:type="gramEnd"/>
      <w:r w:rsidRPr="009F6985">
        <w:rPr>
          <w:rFonts w:ascii="Book Antiqua" w:eastAsia="宋体" w:hAnsi="Book Antiqua" w:cs="宋体"/>
          <w:color w:val="000000"/>
          <w:lang w:eastAsia="zh-CN"/>
        </w:rPr>
        <w:t> </w:t>
      </w:r>
      <w:r w:rsidRPr="009F6985">
        <w:rPr>
          <w:rFonts w:ascii="Book Antiqua" w:eastAsia="宋体" w:hAnsi="Book Antiqua" w:cs="宋体"/>
          <w:i/>
          <w:iCs/>
          <w:color w:val="000000"/>
          <w:lang w:eastAsia="zh-CN"/>
        </w:rPr>
        <w:t>Acad Radiol</w:t>
      </w:r>
      <w:r w:rsidRPr="009F6985">
        <w:rPr>
          <w:rFonts w:ascii="Book Antiqua" w:eastAsia="宋体" w:hAnsi="Book Antiqua" w:cs="宋体"/>
          <w:color w:val="000000"/>
          <w:lang w:eastAsia="zh-CN"/>
        </w:rPr>
        <w:t> 2011; </w:t>
      </w:r>
      <w:r w:rsidRPr="009F6985">
        <w:rPr>
          <w:rFonts w:ascii="Book Antiqua" w:eastAsia="宋体" w:hAnsi="Book Antiqua" w:cs="宋体"/>
          <w:b/>
          <w:bCs/>
          <w:color w:val="000000"/>
          <w:lang w:eastAsia="zh-CN"/>
        </w:rPr>
        <w:t>18</w:t>
      </w:r>
      <w:r w:rsidRPr="009F6985">
        <w:rPr>
          <w:rFonts w:ascii="Book Antiqua" w:eastAsia="宋体" w:hAnsi="Book Antiqua" w:cs="宋体"/>
          <w:color w:val="000000"/>
          <w:lang w:eastAsia="zh-CN"/>
        </w:rPr>
        <w:t>: 479-487 [PMID: 21237677 DOI: 10.1016/j.acra.2010.11.016]</w:t>
      </w:r>
    </w:p>
    <w:p w14:paraId="1CC506C9" w14:textId="00DEC021"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9</w:t>
      </w:r>
      <w:r w:rsidR="00903D15">
        <w:rPr>
          <w:rFonts w:ascii="Book Antiqua" w:eastAsia="宋体" w:hAnsi="Book Antiqua" w:cs="宋体" w:hint="eastAsia"/>
          <w:color w:val="000000"/>
          <w:lang w:eastAsia="zh-CN"/>
        </w:rPr>
        <w:t>6</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Saeed M</w:t>
      </w:r>
      <w:r w:rsidRPr="009F6985">
        <w:rPr>
          <w:rFonts w:ascii="Book Antiqua" w:eastAsia="宋体" w:hAnsi="Book Antiqua" w:cs="宋体"/>
          <w:color w:val="000000"/>
          <w:lang w:eastAsia="zh-CN"/>
        </w:rPr>
        <w:t>, Hetts SW, Ursell PC, Do L, Kolli KP, Wilson MW. Evaluation of the acute effects of distal coronary microembolization using multidetector computed tomography and magnetic resonance imaging. </w:t>
      </w:r>
      <w:r w:rsidRPr="009F6985">
        <w:rPr>
          <w:rFonts w:ascii="Book Antiqua" w:eastAsia="宋体" w:hAnsi="Book Antiqua" w:cs="宋体"/>
          <w:i/>
          <w:iCs/>
          <w:color w:val="000000"/>
          <w:lang w:eastAsia="zh-CN"/>
        </w:rPr>
        <w:t>Magn Reson Med</w:t>
      </w:r>
      <w:r w:rsidRPr="009F6985">
        <w:rPr>
          <w:rFonts w:ascii="Book Antiqua" w:eastAsia="宋体" w:hAnsi="Book Antiqua" w:cs="宋体"/>
          <w:color w:val="000000"/>
          <w:lang w:eastAsia="zh-CN"/>
        </w:rPr>
        <w:t> 2012; </w:t>
      </w:r>
      <w:r w:rsidRPr="009F6985">
        <w:rPr>
          <w:rFonts w:ascii="Book Antiqua" w:eastAsia="宋体" w:hAnsi="Book Antiqua" w:cs="宋体"/>
          <w:b/>
          <w:bCs/>
          <w:color w:val="000000"/>
          <w:lang w:eastAsia="zh-CN"/>
        </w:rPr>
        <w:t>67</w:t>
      </w:r>
      <w:r w:rsidRPr="009F6985">
        <w:rPr>
          <w:rFonts w:ascii="Book Antiqua" w:eastAsia="宋体" w:hAnsi="Book Antiqua" w:cs="宋体"/>
          <w:color w:val="000000"/>
          <w:lang w:eastAsia="zh-CN"/>
        </w:rPr>
        <w:t>: 1747-1757 [PMID: 21956356 DOI: 10.1002/mrm.23149]</w:t>
      </w:r>
    </w:p>
    <w:p w14:paraId="4DA2066A" w14:textId="6FEFABD1"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9</w:t>
      </w:r>
      <w:r w:rsidR="00903D15">
        <w:rPr>
          <w:rFonts w:ascii="Book Antiqua" w:eastAsia="宋体" w:hAnsi="Book Antiqua" w:cs="宋体" w:hint="eastAsia"/>
          <w:color w:val="000000"/>
          <w:lang w:eastAsia="zh-CN"/>
        </w:rPr>
        <w:t>7</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Carlsson M</w:t>
      </w:r>
      <w:r w:rsidRPr="009F6985">
        <w:rPr>
          <w:rFonts w:ascii="Book Antiqua" w:eastAsia="宋体" w:hAnsi="Book Antiqua" w:cs="宋体"/>
          <w:color w:val="000000"/>
          <w:lang w:eastAsia="zh-CN"/>
        </w:rPr>
        <w:t>, Jablonowski R, Martin AJ, Ursell PC, Saeed M. Coronary microembolization causes long-term detrimental effects on regional left ventricular function. </w:t>
      </w:r>
      <w:r w:rsidRPr="009F6985">
        <w:rPr>
          <w:rFonts w:ascii="Book Antiqua" w:eastAsia="宋体" w:hAnsi="Book Antiqua" w:cs="宋体"/>
          <w:i/>
          <w:iCs/>
          <w:color w:val="000000"/>
          <w:lang w:eastAsia="zh-CN"/>
        </w:rPr>
        <w:t>Scand Cardiovasc J</w:t>
      </w:r>
      <w:r w:rsidRPr="009F6985">
        <w:rPr>
          <w:rFonts w:ascii="Book Antiqua" w:eastAsia="宋体" w:hAnsi="Book Antiqua" w:cs="宋体"/>
          <w:color w:val="000000"/>
          <w:lang w:eastAsia="zh-CN"/>
        </w:rPr>
        <w:t> 2011; </w:t>
      </w:r>
      <w:r w:rsidRPr="009F6985">
        <w:rPr>
          <w:rFonts w:ascii="Book Antiqua" w:eastAsia="宋体" w:hAnsi="Book Antiqua" w:cs="宋体"/>
          <w:b/>
          <w:bCs/>
          <w:color w:val="000000"/>
          <w:lang w:eastAsia="zh-CN"/>
        </w:rPr>
        <w:t>45</w:t>
      </w:r>
      <w:r w:rsidRPr="009F6985">
        <w:rPr>
          <w:rFonts w:ascii="Book Antiqua" w:eastAsia="宋体" w:hAnsi="Book Antiqua" w:cs="宋体"/>
          <w:color w:val="000000"/>
          <w:lang w:eastAsia="zh-CN"/>
        </w:rPr>
        <w:t>: 205-214 [PMID: 21463182 DOI: 10.3109/14017431.2011.568629]</w:t>
      </w:r>
    </w:p>
    <w:p w14:paraId="5BDCEF97" w14:textId="76CC9BDB"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9</w:t>
      </w:r>
      <w:r w:rsidR="00903D15">
        <w:rPr>
          <w:rFonts w:ascii="Book Antiqua" w:eastAsia="宋体" w:hAnsi="Book Antiqua" w:cs="宋体" w:hint="eastAsia"/>
          <w:color w:val="000000"/>
          <w:lang w:eastAsia="zh-CN"/>
        </w:rPr>
        <w:t>8</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Breuckmann F</w:t>
      </w:r>
      <w:r w:rsidRPr="009F6985">
        <w:rPr>
          <w:rFonts w:ascii="Book Antiqua" w:eastAsia="宋体" w:hAnsi="Book Antiqua" w:cs="宋体"/>
          <w:color w:val="000000"/>
          <w:lang w:eastAsia="zh-CN"/>
        </w:rPr>
        <w:t xml:space="preserve">, Nassenstein K, Bucher C, Konietzka I, Kaiser G, Konorza T, Naber C, Skyschally A, Gres P, Heusch G, Erbel R, Barkhausen J. Systematic analysis of functional and structural changes after coronary microembolization: a </w:t>
      </w:r>
      <w:r w:rsidRPr="009F6985">
        <w:rPr>
          <w:rFonts w:ascii="Book Antiqua" w:eastAsia="宋体" w:hAnsi="Book Antiqua" w:cs="宋体"/>
          <w:color w:val="000000"/>
          <w:lang w:eastAsia="zh-CN"/>
        </w:rPr>
        <w:lastRenderedPageBreak/>
        <w:t>cardiac magnetic resonance imaging study. </w:t>
      </w:r>
      <w:r w:rsidRPr="009F6985">
        <w:rPr>
          <w:rFonts w:ascii="Book Antiqua" w:eastAsia="宋体" w:hAnsi="Book Antiqua" w:cs="宋体"/>
          <w:i/>
          <w:iCs/>
          <w:color w:val="000000"/>
          <w:lang w:eastAsia="zh-CN"/>
        </w:rPr>
        <w:t>JACC Cardiovasc Imaging</w:t>
      </w:r>
      <w:r w:rsidRPr="009F6985">
        <w:rPr>
          <w:rFonts w:ascii="Book Antiqua" w:eastAsia="宋体" w:hAnsi="Book Antiqua" w:cs="宋体"/>
          <w:color w:val="000000"/>
          <w:lang w:eastAsia="zh-CN"/>
        </w:rPr>
        <w:t> 2009; </w:t>
      </w:r>
      <w:r w:rsidRPr="009F6985">
        <w:rPr>
          <w:rFonts w:ascii="Book Antiqua" w:eastAsia="宋体" w:hAnsi="Book Antiqua" w:cs="宋体"/>
          <w:b/>
          <w:bCs/>
          <w:color w:val="000000"/>
          <w:lang w:eastAsia="zh-CN"/>
        </w:rPr>
        <w:t>2</w:t>
      </w:r>
      <w:r w:rsidRPr="009F6985">
        <w:rPr>
          <w:rFonts w:ascii="Book Antiqua" w:eastAsia="宋体" w:hAnsi="Book Antiqua" w:cs="宋体"/>
          <w:color w:val="000000"/>
          <w:lang w:eastAsia="zh-CN"/>
        </w:rPr>
        <w:t>: 121-130 [PMID: 19356544 DOI: 10.1016/j.jcmg.2008.10.011]</w:t>
      </w:r>
    </w:p>
    <w:p w14:paraId="45E060F3" w14:textId="36E7E81C" w:rsidR="009F6985" w:rsidRPr="009F6985" w:rsidRDefault="00903D15" w:rsidP="009F6985">
      <w:pPr>
        <w:spacing w:line="360" w:lineRule="auto"/>
        <w:jc w:val="both"/>
        <w:rPr>
          <w:rFonts w:ascii="Book Antiqua" w:eastAsia="宋体" w:hAnsi="Book Antiqua" w:cs="宋体"/>
          <w:color w:val="000000"/>
          <w:lang w:eastAsia="zh-CN"/>
        </w:rPr>
      </w:pPr>
      <w:r>
        <w:rPr>
          <w:rFonts w:ascii="Book Antiqua" w:eastAsia="宋体" w:hAnsi="Book Antiqua" w:cs="宋体" w:hint="eastAsia"/>
          <w:color w:val="000000"/>
          <w:lang w:eastAsia="zh-CN"/>
        </w:rPr>
        <w:t>99</w:t>
      </w:r>
      <w:r w:rsidR="009F6985" w:rsidRPr="009F6985">
        <w:rPr>
          <w:rFonts w:ascii="Book Antiqua" w:eastAsia="宋体" w:hAnsi="Book Antiqua" w:cs="宋体"/>
          <w:color w:val="000000"/>
          <w:lang w:eastAsia="zh-CN"/>
        </w:rPr>
        <w:t> </w:t>
      </w:r>
      <w:r w:rsidR="009F6985" w:rsidRPr="009F6985">
        <w:rPr>
          <w:rFonts w:ascii="Book Antiqua" w:eastAsia="宋体" w:hAnsi="Book Antiqua" w:cs="宋体"/>
          <w:b/>
          <w:bCs/>
          <w:color w:val="000000"/>
          <w:lang w:eastAsia="zh-CN"/>
        </w:rPr>
        <w:t>Nassenstein K</w:t>
      </w:r>
      <w:r w:rsidR="009F6985" w:rsidRPr="009F6985">
        <w:rPr>
          <w:rFonts w:ascii="Book Antiqua" w:eastAsia="宋体" w:hAnsi="Book Antiqua" w:cs="宋体"/>
          <w:color w:val="000000"/>
          <w:lang w:eastAsia="zh-CN"/>
        </w:rPr>
        <w:t>, Breuckmann F, Bucher C, Kaiser G, Konorza T, Schäfer L, Konietzka I, de Greiff A, Heusch G, Erbel R, Barkhausen J. How much myocardial damage is necessary to enable detection of focal late gadolinium enhancement at cardiac MR imaging? </w:t>
      </w:r>
      <w:r w:rsidR="009F6985" w:rsidRPr="009F6985">
        <w:rPr>
          <w:rFonts w:ascii="Book Antiqua" w:eastAsia="宋体" w:hAnsi="Book Antiqua" w:cs="宋体"/>
          <w:i/>
          <w:iCs/>
          <w:color w:val="000000"/>
          <w:lang w:eastAsia="zh-CN"/>
        </w:rPr>
        <w:t>Radiology</w:t>
      </w:r>
      <w:r w:rsidR="009F6985" w:rsidRPr="009F6985">
        <w:rPr>
          <w:rFonts w:ascii="Book Antiqua" w:eastAsia="宋体" w:hAnsi="Book Antiqua" w:cs="宋体"/>
          <w:color w:val="000000"/>
          <w:lang w:eastAsia="zh-CN"/>
        </w:rPr>
        <w:t> 2008; </w:t>
      </w:r>
      <w:r w:rsidR="009F6985" w:rsidRPr="009F6985">
        <w:rPr>
          <w:rFonts w:ascii="Book Antiqua" w:eastAsia="宋体" w:hAnsi="Book Antiqua" w:cs="宋体"/>
          <w:b/>
          <w:bCs/>
          <w:color w:val="000000"/>
          <w:lang w:eastAsia="zh-CN"/>
        </w:rPr>
        <w:t>249</w:t>
      </w:r>
      <w:r w:rsidR="009F6985" w:rsidRPr="009F6985">
        <w:rPr>
          <w:rFonts w:ascii="Book Antiqua" w:eastAsia="宋体" w:hAnsi="Book Antiqua" w:cs="宋体"/>
          <w:color w:val="000000"/>
          <w:lang w:eastAsia="zh-CN"/>
        </w:rPr>
        <w:t>: 829-835 [PMID: 18941165 DOI: 10.1148/radiol.2493080457]</w:t>
      </w:r>
    </w:p>
    <w:p w14:paraId="4BF43619" w14:textId="60E29A17"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10</w:t>
      </w:r>
      <w:r w:rsidR="00903D15">
        <w:rPr>
          <w:rFonts w:ascii="Book Antiqua" w:eastAsia="宋体" w:hAnsi="Book Antiqua" w:cs="宋体" w:hint="eastAsia"/>
          <w:color w:val="000000"/>
          <w:lang w:eastAsia="zh-CN"/>
        </w:rPr>
        <w:t>0</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Amanieu C</w:t>
      </w:r>
      <w:r w:rsidRPr="009F6985">
        <w:rPr>
          <w:rFonts w:ascii="Book Antiqua" w:eastAsia="宋体" w:hAnsi="Book Antiqua" w:cs="宋体"/>
          <w:color w:val="000000"/>
          <w:lang w:eastAsia="zh-CN"/>
        </w:rPr>
        <w:t>, Sanchez I, Arion S, Bonnefoy E, Revel D, Douek P, Boussel L. Acute myocardial infarction: early CT aspects of myocardial microcirculation obstruction after percutaneous coronary intervention. </w:t>
      </w:r>
      <w:r w:rsidRPr="009F6985">
        <w:rPr>
          <w:rFonts w:ascii="Book Antiqua" w:eastAsia="宋体" w:hAnsi="Book Antiqua" w:cs="宋体"/>
          <w:i/>
          <w:iCs/>
          <w:color w:val="000000"/>
          <w:lang w:eastAsia="zh-CN"/>
        </w:rPr>
        <w:t>Eur Radiol</w:t>
      </w:r>
      <w:r w:rsidRPr="009F6985">
        <w:rPr>
          <w:rFonts w:ascii="Book Antiqua" w:eastAsia="宋体" w:hAnsi="Book Antiqua" w:cs="宋体"/>
          <w:color w:val="000000"/>
          <w:lang w:eastAsia="zh-CN"/>
        </w:rPr>
        <w:t> 2013; </w:t>
      </w:r>
      <w:r w:rsidRPr="009F6985">
        <w:rPr>
          <w:rFonts w:ascii="Book Antiqua" w:eastAsia="宋体" w:hAnsi="Book Antiqua" w:cs="宋体"/>
          <w:b/>
          <w:bCs/>
          <w:color w:val="000000"/>
          <w:lang w:eastAsia="zh-CN"/>
        </w:rPr>
        <w:t>23</w:t>
      </w:r>
      <w:r w:rsidRPr="009F6985">
        <w:rPr>
          <w:rFonts w:ascii="Book Antiqua" w:eastAsia="宋体" w:hAnsi="Book Antiqua" w:cs="宋体"/>
          <w:color w:val="000000"/>
          <w:lang w:eastAsia="zh-CN"/>
        </w:rPr>
        <w:t>: 2405-2412 [PMID: 23652846 DOI: 10.1007/s00330-013-2853-7]</w:t>
      </w:r>
    </w:p>
    <w:p w14:paraId="72CC4587" w14:textId="1C798EA9"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10</w:t>
      </w:r>
      <w:r w:rsidR="00903D15">
        <w:rPr>
          <w:rFonts w:ascii="Book Antiqua" w:eastAsia="宋体" w:hAnsi="Book Antiqua" w:cs="宋体" w:hint="eastAsia"/>
          <w:color w:val="000000"/>
          <w:lang w:eastAsia="zh-CN"/>
        </w:rPr>
        <w:t xml:space="preserve">1 </w:t>
      </w:r>
      <w:hyperlink r:id="rId22" w:history="1">
        <w:r w:rsidR="00903D15" w:rsidRPr="00903D15">
          <w:rPr>
            <w:rFonts w:ascii="Book Antiqua" w:eastAsia="宋体" w:hAnsi="Book Antiqua" w:cs="宋体"/>
            <w:b/>
            <w:color w:val="000000"/>
            <w:lang w:eastAsia="zh-CN"/>
          </w:rPr>
          <w:t>Bajwa HZ</w:t>
        </w:r>
      </w:hyperlink>
      <w:r w:rsidR="00903D15" w:rsidRPr="00903D15">
        <w:rPr>
          <w:rFonts w:ascii="Book Antiqua" w:eastAsia="宋体" w:hAnsi="Book Antiqua" w:cs="宋体"/>
          <w:b/>
          <w:color w:val="000000"/>
          <w:lang w:eastAsia="zh-CN"/>
        </w:rPr>
        <w:t>,</w:t>
      </w:r>
      <w:r w:rsidR="00903D15" w:rsidRPr="00903D15">
        <w:rPr>
          <w:rFonts w:ascii="Book Antiqua" w:eastAsia="宋体" w:hAnsi="Book Antiqua" w:cs="宋体"/>
          <w:b/>
          <w:lang w:eastAsia="zh-CN"/>
        </w:rPr>
        <w:t> </w:t>
      </w:r>
      <w:hyperlink r:id="rId23" w:history="1">
        <w:r w:rsidR="00903D15" w:rsidRPr="00903D15">
          <w:rPr>
            <w:rFonts w:ascii="Book Antiqua" w:eastAsia="宋体" w:hAnsi="Book Antiqua" w:cs="宋体"/>
            <w:color w:val="000000"/>
            <w:lang w:eastAsia="zh-CN"/>
          </w:rPr>
          <w:t>Do L</w:t>
        </w:r>
      </w:hyperlink>
      <w:r w:rsidR="00903D15" w:rsidRPr="00903D15">
        <w:rPr>
          <w:rFonts w:ascii="Book Antiqua" w:eastAsia="宋体" w:hAnsi="Book Antiqua" w:cs="宋体"/>
          <w:color w:val="000000"/>
          <w:lang w:eastAsia="zh-CN"/>
        </w:rPr>
        <w:t>,</w:t>
      </w:r>
      <w:r w:rsidR="00903D15" w:rsidRPr="00903D15">
        <w:rPr>
          <w:rFonts w:ascii="Book Antiqua" w:eastAsia="宋体" w:hAnsi="Book Antiqua" w:cs="宋体"/>
          <w:lang w:eastAsia="zh-CN"/>
        </w:rPr>
        <w:t> </w:t>
      </w:r>
      <w:hyperlink r:id="rId24" w:history="1">
        <w:r w:rsidR="00903D15" w:rsidRPr="00903D15">
          <w:rPr>
            <w:rFonts w:ascii="Book Antiqua" w:eastAsia="宋体" w:hAnsi="Book Antiqua" w:cs="宋体"/>
            <w:color w:val="000000"/>
            <w:lang w:eastAsia="zh-CN"/>
          </w:rPr>
          <w:t>Suhail M</w:t>
        </w:r>
      </w:hyperlink>
      <w:r w:rsidR="00903D15" w:rsidRPr="00903D15">
        <w:rPr>
          <w:rFonts w:ascii="Book Antiqua" w:eastAsia="宋体" w:hAnsi="Book Antiqua" w:cs="宋体"/>
          <w:color w:val="000000"/>
          <w:lang w:eastAsia="zh-CN"/>
        </w:rPr>
        <w:t>,</w:t>
      </w:r>
      <w:r w:rsidR="00903D15" w:rsidRPr="00903D15">
        <w:rPr>
          <w:rFonts w:ascii="Book Antiqua" w:eastAsia="宋体" w:hAnsi="Book Antiqua" w:cs="宋体"/>
          <w:lang w:eastAsia="zh-CN"/>
        </w:rPr>
        <w:t> </w:t>
      </w:r>
      <w:hyperlink r:id="rId25" w:history="1">
        <w:r w:rsidR="00903D15" w:rsidRPr="00903D15">
          <w:rPr>
            <w:rFonts w:ascii="Book Antiqua" w:eastAsia="宋体" w:hAnsi="Book Antiqua" w:cs="宋体"/>
            <w:color w:val="000000"/>
            <w:lang w:eastAsia="zh-CN"/>
          </w:rPr>
          <w:t>Hetts SW</w:t>
        </w:r>
      </w:hyperlink>
      <w:r w:rsidR="00903D15" w:rsidRPr="00903D15">
        <w:rPr>
          <w:rFonts w:ascii="Book Antiqua" w:eastAsia="宋体" w:hAnsi="Book Antiqua" w:cs="宋体"/>
          <w:color w:val="000000"/>
          <w:lang w:eastAsia="zh-CN"/>
        </w:rPr>
        <w:t>,</w:t>
      </w:r>
      <w:r w:rsidR="00903D15" w:rsidRPr="00903D15">
        <w:rPr>
          <w:rFonts w:ascii="Book Antiqua" w:eastAsia="宋体" w:hAnsi="Book Antiqua" w:cs="宋体"/>
          <w:lang w:eastAsia="zh-CN"/>
        </w:rPr>
        <w:t> </w:t>
      </w:r>
      <w:hyperlink r:id="rId26" w:history="1">
        <w:r w:rsidR="00903D15" w:rsidRPr="00903D15">
          <w:rPr>
            <w:rFonts w:ascii="Book Antiqua" w:eastAsia="宋体" w:hAnsi="Book Antiqua" w:cs="宋体"/>
            <w:color w:val="000000"/>
            <w:lang w:eastAsia="zh-CN"/>
          </w:rPr>
          <w:t>Wilson MW</w:t>
        </w:r>
      </w:hyperlink>
      <w:r w:rsidR="00903D15" w:rsidRPr="00903D15">
        <w:rPr>
          <w:rFonts w:ascii="Book Antiqua" w:eastAsia="宋体" w:hAnsi="Book Antiqua" w:cs="宋体"/>
          <w:color w:val="000000"/>
          <w:lang w:eastAsia="zh-CN"/>
        </w:rPr>
        <w:t>,</w:t>
      </w:r>
      <w:r w:rsidR="00903D15" w:rsidRPr="00903D15">
        <w:rPr>
          <w:rFonts w:ascii="Book Antiqua" w:eastAsia="宋体" w:hAnsi="Book Antiqua" w:cs="宋体"/>
          <w:lang w:eastAsia="zh-CN"/>
        </w:rPr>
        <w:t> </w:t>
      </w:r>
      <w:hyperlink r:id="rId27" w:history="1">
        <w:r w:rsidR="00903D15" w:rsidRPr="00903D15">
          <w:rPr>
            <w:rFonts w:ascii="Book Antiqua" w:eastAsia="宋体" w:hAnsi="Book Antiqua" w:cs="宋体"/>
            <w:color w:val="000000"/>
            <w:lang w:eastAsia="zh-CN"/>
          </w:rPr>
          <w:t>Saeed M</w:t>
        </w:r>
      </w:hyperlink>
      <w:r w:rsidR="00903D15" w:rsidRPr="00903D15">
        <w:rPr>
          <w:rFonts w:ascii="Book Antiqua" w:eastAsia="宋体" w:hAnsi="Book Antiqua" w:cs="宋体"/>
          <w:color w:val="000000"/>
          <w:lang w:eastAsia="zh-CN"/>
        </w:rPr>
        <w:t>.</w:t>
      </w:r>
      <w:r w:rsidRPr="009F6985">
        <w:rPr>
          <w:rFonts w:ascii="Book Antiqua" w:eastAsia="宋体" w:hAnsi="Book Antiqua" w:cs="宋体"/>
          <w:color w:val="000000"/>
          <w:lang w:eastAsia="zh-CN"/>
        </w:rPr>
        <w:t xml:space="preserve"> MRI demonstrates a decrease in myocardial infarct healing and increase in compensatory ventricular hypertrophy following mechanical microvascular obstruction. </w:t>
      </w:r>
      <w:r w:rsidRPr="009F6985">
        <w:rPr>
          <w:rFonts w:ascii="Book Antiqua" w:eastAsia="宋体" w:hAnsi="Book Antiqua" w:cs="宋体"/>
          <w:i/>
          <w:iCs/>
          <w:color w:val="000000"/>
          <w:lang w:eastAsia="zh-CN"/>
        </w:rPr>
        <w:t>J Magn Reson Imaging</w:t>
      </w:r>
      <w:r w:rsidRPr="009F6985">
        <w:rPr>
          <w:rFonts w:ascii="Book Antiqua" w:eastAsia="宋体" w:hAnsi="Book Antiqua" w:cs="宋体"/>
          <w:color w:val="000000"/>
          <w:lang w:eastAsia="zh-CN"/>
        </w:rPr>
        <w:t> 2014 [PMID: 24449356]</w:t>
      </w:r>
    </w:p>
    <w:p w14:paraId="21945431" w14:textId="760DDD22"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10</w:t>
      </w:r>
      <w:r w:rsidR="00903D15">
        <w:rPr>
          <w:rFonts w:ascii="Book Antiqua" w:eastAsia="宋体" w:hAnsi="Book Antiqua" w:cs="宋体" w:hint="eastAsia"/>
          <w:color w:val="000000"/>
          <w:lang w:eastAsia="zh-CN"/>
        </w:rPr>
        <w:t>2</w:t>
      </w:r>
      <w:r w:rsidRPr="009F6985">
        <w:rPr>
          <w:rFonts w:ascii="Book Antiqua" w:eastAsia="宋体" w:hAnsi="Book Antiqua" w:cs="宋体"/>
          <w:color w:val="000000"/>
          <w:lang w:eastAsia="zh-CN"/>
        </w:rPr>
        <w:t xml:space="preserve"> </w:t>
      </w:r>
      <w:r w:rsidRPr="00903D15">
        <w:rPr>
          <w:rFonts w:ascii="Book Antiqua" w:eastAsia="宋体" w:hAnsi="Book Antiqua" w:cs="宋体"/>
          <w:b/>
          <w:color w:val="000000"/>
          <w:lang w:eastAsia="zh-CN"/>
        </w:rPr>
        <w:t>Wijns W,</w:t>
      </w:r>
      <w:r w:rsidRPr="009F6985">
        <w:rPr>
          <w:rFonts w:ascii="Book Antiqua" w:eastAsia="宋体" w:hAnsi="Book Antiqua" w:cs="宋体"/>
          <w:color w:val="000000"/>
          <w:lang w:eastAsia="zh-CN"/>
        </w:rPr>
        <w:t xml:space="preserve"> Kolh P, Danchin N, Di Mario C, Falk V, Folliguet T, Garg S, Huber K, James S, Knuuti J, Lopez-Sendon J, Marco J, Menicanti L, Ostojic M, Piepoli MF, Pirlet C, Pomar JL, Reifart N, Ribichini FL, Schalij MJ, Sergeant P, Serruys PW, Silber S, Sousa Uva M, Taggart D. Guidelines on myocardial revascularization. </w:t>
      </w:r>
      <w:r w:rsidRPr="00903D15">
        <w:rPr>
          <w:rFonts w:ascii="Book Antiqua" w:eastAsia="宋体" w:hAnsi="Book Antiqua" w:cs="宋体"/>
          <w:i/>
          <w:color w:val="000000"/>
          <w:lang w:eastAsia="zh-CN"/>
        </w:rPr>
        <w:t>Eur Heart J</w:t>
      </w:r>
      <w:r w:rsidRPr="009F6985">
        <w:rPr>
          <w:rFonts w:ascii="Book Antiqua" w:eastAsia="宋体" w:hAnsi="Book Antiqua" w:cs="宋体"/>
          <w:color w:val="000000"/>
          <w:lang w:eastAsia="zh-CN"/>
        </w:rPr>
        <w:t xml:space="preserve"> 2010; </w:t>
      </w:r>
      <w:r w:rsidRPr="00903D15">
        <w:rPr>
          <w:rFonts w:ascii="Book Antiqua" w:eastAsia="宋体" w:hAnsi="Book Antiqua" w:cs="宋体"/>
          <w:b/>
          <w:color w:val="000000"/>
          <w:lang w:eastAsia="zh-CN"/>
        </w:rPr>
        <w:t>31:</w:t>
      </w:r>
      <w:r w:rsidRPr="009F6985">
        <w:rPr>
          <w:rFonts w:ascii="Book Antiqua" w:eastAsia="宋体" w:hAnsi="Book Antiqua" w:cs="宋体"/>
          <w:color w:val="000000"/>
          <w:lang w:eastAsia="zh-CN"/>
        </w:rPr>
        <w:t xml:space="preserve"> 2501-2555 </w:t>
      </w:r>
      <w:r w:rsidR="00903D15">
        <w:rPr>
          <w:rFonts w:ascii="Book Antiqua" w:eastAsia="宋体" w:hAnsi="Book Antiqua" w:cs="宋体" w:hint="eastAsia"/>
          <w:color w:val="000000"/>
          <w:lang w:eastAsia="zh-CN"/>
        </w:rPr>
        <w:t>[</w:t>
      </w:r>
      <w:r w:rsidRPr="009F6985">
        <w:rPr>
          <w:rFonts w:ascii="Book Antiqua" w:eastAsia="宋体" w:hAnsi="Book Antiqua" w:cs="宋体"/>
          <w:color w:val="000000"/>
          <w:lang w:eastAsia="zh-CN"/>
        </w:rPr>
        <w:t>DOI: 10.1093/eurheartj/ehq277</w:t>
      </w:r>
      <w:r w:rsidR="00903D15">
        <w:rPr>
          <w:rFonts w:ascii="Book Antiqua" w:eastAsia="宋体" w:hAnsi="Book Antiqua" w:cs="宋体" w:hint="eastAsia"/>
          <w:color w:val="000000"/>
          <w:lang w:eastAsia="zh-CN"/>
        </w:rPr>
        <w:t>]</w:t>
      </w:r>
    </w:p>
    <w:p w14:paraId="526E90ED" w14:textId="6C42A4F1"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10</w:t>
      </w:r>
      <w:r w:rsidR="00903D15">
        <w:rPr>
          <w:rFonts w:ascii="Book Antiqua" w:eastAsia="宋体" w:hAnsi="Book Antiqua" w:cs="宋体" w:hint="eastAsia"/>
          <w:color w:val="000000"/>
          <w:lang w:eastAsia="zh-CN"/>
        </w:rPr>
        <w:t>3</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Niccoli G</w:t>
      </w:r>
      <w:r w:rsidRPr="009F6985">
        <w:rPr>
          <w:rFonts w:ascii="Book Antiqua" w:eastAsia="宋体" w:hAnsi="Book Antiqua" w:cs="宋体"/>
          <w:color w:val="000000"/>
          <w:lang w:eastAsia="zh-CN"/>
        </w:rPr>
        <w:t>, Burzotta F, Galiuto L, Crea F. Myocardial no-reflow in humans. </w:t>
      </w:r>
      <w:r w:rsidRPr="009F6985">
        <w:rPr>
          <w:rFonts w:ascii="Book Antiqua" w:eastAsia="宋体" w:hAnsi="Book Antiqua" w:cs="宋体"/>
          <w:i/>
          <w:iCs/>
          <w:color w:val="000000"/>
          <w:lang w:eastAsia="zh-CN"/>
        </w:rPr>
        <w:t>J Am Coll Cardiol</w:t>
      </w:r>
      <w:r w:rsidRPr="009F6985">
        <w:rPr>
          <w:rFonts w:ascii="Book Antiqua" w:eastAsia="宋体" w:hAnsi="Book Antiqua" w:cs="宋体"/>
          <w:color w:val="000000"/>
          <w:lang w:eastAsia="zh-CN"/>
        </w:rPr>
        <w:t> 2009; </w:t>
      </w:r>
      <w:r w:rsidRPr="009F6985">
        <w:rPr>
          <w:rFonts w:ascii="Book Antiqua" w:eastAsia="宋体" w:hAnsi="Book Antiqua" w:cs="宋体"/>
          <w:b/>
          <w:bCs/>
          <w:color w:val="000000"/>
          <w:lang w:eastAsia="zh-CN"/>
        </w:rPr>
        <w:t>54</w:t>
      </w:r>
      <w:r w:rsidRPr="009F6985">
        <w:rPr>
          <w:rFonts w:ascii="Book Antiqua" w:eastAsia="宋体" w:hAnsi="Book Antiqua" w:cs="宋体"/>
          <w:color w:val="000000"/>
          <w:lang w:eastAsia="zh-CN"/>
        </w:rPr>
        <w:t>: 281-292 [PMID: 19608025 DOI: 10.1016/j.jacc.2009.03.054]</w:t>
      </w:r>
    </w:p>
    <w:p w14:paraId="76BAA59E" w14:textId="545FFA2D"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10</w:t>
      </w:r>
      <w:r w:rsidR="00903D15">
        <w:rPr>
          <w:rFonts w:ascii="Book Antiqua" w:eastAsia="宋体" w:hAnsi="Book Antiqua" w:cs="宋体" w:hint="eastAsia"/>
          <w:color w:val="000000"/>
          <w:lang w:eastAsia="zh-CN"/>
        </w:rPr>
        <w:t>4</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Assomull RG</w:t>
      </w:r>
      <w:r w:rsidRPr="009F6985">
        <w:rPr>
          <w:rFonts w:ascii="Book Antiqua" w:eastAsia="宋体" w:hAnsi="Book Antiqua" w:cs="宋体"/>
          <w:color w:val="000000"/>
          <w:lang w:eastAsia="zh-CN"/>
        </w:rPr>
        <w:t xml:space="preserve">, Lyne JC, Keenan N, Gulati A, Bunce NH, Davies SW, Pennell DJ, Prasad SK. </w:t>
      </w:r>
      <w:proofErr w:type="gramStart"/>
      <w:r w:rsidRPr="009F6985">
        <w:rPr>
          <w:rFonts w:ascii="Book Antiqua" w:eastAsia="宋体" w:hAnsi="Book Antiqua" w:cs="宋体"/>
          <w:color w:val="000000"/>
          <w:lang w:eastAsia="zh-CN"/>
        </w:rPr>
        <w:t>The role of cardiovascular magnetic resonance in patients presenting with chest pain, raised troponin, and unobstructed coronary arteries.</w:t>
      </w:r>
      <w:proofErr w:type="gramEnd"/>
      <w:r w:rsidRPr="009F6985">
        <w:rPr>
          <w:rFonts w:ascii="Book Antiqua" w:eastAsia="宋体" w:hAnsi="Book Antiqua" w:cs="宋体"/>
          <w:color w:val="000000"/>
          <w:lang w:eastAsia="zh-CN"/>
        </w:rPr>
        <w:t> </w:t>
      </w:r>
      <w:r w:rsidRPr="009F6985">
        <w:rPr>
          <w:rFonts w:ascii="Book Antiqua" w:eastAsia="宋体" w:hAnsi="Book Antiqua" w:cs="宋体"/>
          <w:i/>
          <w:iCs/>
          <w:color w:val="000000"/>
          <w:lang w:eastAsia="zh-CN"/>
        </w:rPr>
        <w:t>Eur Heart J</w:t>
      </w:r>
      <w:r w:rsidRPr="009F6985">
        <w:rPr>
          <w:rFonts w:ascii="Book Antiqua" w:eastAsia="宋体" w:hAnsi="Book Antiqua" w:cs="宋体"/>
          <w:color w:val="000000"/>
          <w:lang w:eastAsia="zh-CN"/>
        </w:rPr>
        <w:t> 2007; </w:t>
      </w:r>
      <w:r w:rsidRPr="009F6985">
        <w:rPr>
          <w:rFonts w:ascii="Book Antiqua" w:eastAsia="宋体" w:hAnsi="Book Antiqua" w:cs="宋体"/>
          <w:b/>
          <w:bCs/>
          <w:color w:val="000000"/>
          <w:lang w:eastAsia="zh-CN"/>
        </w:rPr>
        <w:t>28</w:t>
      </w:r>
      <w:r w:rsidRPr="009F6985">
        <w:rPr>
          <w:rFonts w:ascii="Book Antiqua" w:eastAsia="宋体" w:hAnsi="Book Antiqua" w:cs="宋体"/>
          <w:color w:val="000000"/>
          <w:lang w:eastAsia="zh-CN"/>
        </w:rPr>
        <w:t>: 1242-1249 [PMID: 17478458 DOI: 10.1093/eurheartj/ehm113]</w:t>
      </w:r>
    </w:p>
    <w:p w14:paraId="71709036" w14:textId="795F343D" w:rsidR="009F6985" w:rsidRPr="009F6985" w:rsidRDefault="009F6985" w:rsidP="009F6985">
      <w:pPr>
        <w:spacing w:line="360" w:lineRule="auto"/>
        <w:jc w:val="both"/>
        <w:rPr>
          <w:rFonts w:ascii="Book Antiqua" w:eastAsia="宋体" w:hAnsi="Book Antiqua" w:cs="宋体"/>
          <w:color w:val="000000"/>
          <w:lang w:eastAsia="zh-CN"/>
        </w:rPr>
      </w:pPr>
      <w:proofErr w:type="gramStart"/>
      <w:r w:rsidRPr="009F6985">
        <w:rPr>
          <w:rFonts w:ascii="Book Antiqua" w:eastAsia="宋体" w:hAnsi="Book Antiqua" w:cs="宋体"/>
          <w:color w:val="000000"/>
          <w:lang w:eastAsia="zh-CN"/>
        </w:rPr>
        <w:t>10</w:t>
      </w:r>
      <w:r w:rsidR="00903D15">
        <w:rPr>
          <w:rFonts w:ascii="Book Antiqua" w:eastAsia="宋体" w:hAnsi="Book Antiqua" w:cs="宋体" w:hint="eastAsia"/>
          <w:color w:val="000000"/>
          <w:lang w:eastAsia="zh-CN"/>
        </w:rPr>
        <w:t>5</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Cooper LT</w:t>
      </w:r>
      <w:r w:rsidRPr="009F6985">
        <w:rPr>
          <w:rFonts w:ascii="Book Antiqua" w:eastAsia="宋体" w:hAnsi="Book Antiqua" w:cs="宋体"/>
          <w:color w:val="000000"/>
          <w:lang w:eastAsia="zh-CN"/>
        </w:rPr>
        <w:t>. Myocarditis.</w:t>
      </w:r>
      <w:proofErr w:type="gramEnd"/>
      <w:r w:rsidRPr="009F6985">
        <w:rPr>
          <w:rFonts w:ascii="Book Antiqua" w:eastAsia="宋体" w:hAnsi="Book Antiqua" w:cs="宋体"/>
          <w:color w:val="000000"/>
          <w:lang w:eastAsia="zh-CN"/>
        </w:rPr>
        <w:t> </w:t>
      </w:r>
      <w:r w:rsidRPr="009F6985">
        <w:rPr>
          <w:rFonts w:ascii="Book Antiqua" w:eastAsia="宋体" w:hAnsi="Book Antiqua" w:cs="宋体"/>
          <w:i/>
          <w:iCs/>
          <w:color w:val="000000"/>
          <w:lang w:eastAsia="zh-CN"/>
        </w:rPr>
        <w:t>N Engl J Med</w:t>
      </w:r>
      <w:r w:rsidRPr="009F6985">
        <w:rPr>
          <w:rFonts w:ascii="Book Antiqua" w:eastAsia="宋体" w:hAnsi="Book Antiqua" w:cs="宋体"/>
          <w:color w:val="000000"/>
          <w:lang w:eastAsia="zh-CN"/>
        </w:rPr>
        <w:t> 2009; </w:t>
      </w:r>
      <w:r w:rsidRPr="009F6985">
        <w:rPr>
          <w:rFonts w:ascii="Book Antiqua" w:eastAsia="宋体" w:hAnsi="Book Antiqua" w:cs="宋体"/>
          <w:b/>
          <w:bCs/>
          <w:color w:val="000000"/>
          <w:lang w:eastAsia="zh-CN"/>
        </w:rPr>
        <w:t>360</w:t>
      </w:r>
      <w:r w:rsidRPr="009F6985">
        <w:rPr>
          <w:rFonts w:ascii="Book Antiqua" w:eastAsia="宋体" w:hAnsi="Book Antiqua" w:cs="宋体"/>
          <w:color w:val="000000"/>
          <w:lang w:eastAsia="zh-CN"/>
        </w:rPr>
        <w:t>: 1526-1538 [PMID: 19357408 DOI: 10.1056/NEJMra0800028]</w:t>
      </w:r>
    </w:p>
    <w:p w14:paraId="06596487" w14:textId="1A15325B"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lastRenderedPageBreak/>
        <w:t>10</w:t>
      </w:r>
      <w:r w:rsidR="00903D15">
        <w:rPr>
          <w:rFonts w:ascii="Book Antiqua" w:eastAsia="宋体" w:hAnsi="Book Antiqua" w:cs="宋体" w:hint="eastAsia"/>
          <w:color w:val="000000"/>
          <w:lang w:eastAsia="zh-CN"/>
        </w:rPr>
        <w:t>6</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Kindermann I</w:t>
      </w:r>
      <w:r w:rsidRPr="009F6985">
        <w:rPr>
          <w:rFonts w:ascii="Book Antiqua" w:eastAsia="宋体" w:hAnsi="Book Antiqua" w:cs="宋体"/>
          <w:color w:val="000000"/>
          <w:lang w:eastAsia="zh-CN"/>
        </w:rPr>
        <w:t>, Barth C, Mahfoud F, Ukena C, Lenski M, Yilmaz A, Klingel K, Kandolf R, Sechtem U, Cooper LT, Böhm M. Update on myocarditis. </w:t>
      </w:r>
      <w:r w:rsidRPr="009F6985">
        <w:rPr>
          <w:rFonts w:ascii="Book Antiqua" w:eastAsia="宋体" w:hAnsi="Book Antiqua" w:cs="宋体"/>
          <w:i/>
          <w:iCs/>
          <w:color w:val="000000"/>
          <w:lang w:eastAsia="zh-CN"/>
        </w:rPr>
        <w:t>J Am Coll Cardiol</w:t>
      </w:r>
      <w:r w:rsidRPr="009F6985">
        <w:rPr>
          <w:rFonts w:ascii="Book Antiqua" w:eastAsia="宋体" w:hAnsi="Book Antiqua" w:cs="宋体"/>
          <w:color w:val="000000"/>
          <w:lang w:eastAsia="zh-CN"/>
        </w:rPr>
        <w:t> 2012; </w:t>
      </w:r>
      <w:r w:rsidRPr="009F6985">
        <w:rPr>
          <w:rFonts w:ascii="Book Antiqua" w:eastAsia="宋体" w:hAnsi="Book Antiqua" w:cs="宋体"/>
          <w:b/>
          <w:bCs/>
          <w:color w:val="000000"/>
          <w:lang w:eastAsia="zh-CN"/>
        </w:rPr>
        <w:t>59</w:t>
      </w:r>
      <w:r w:rsidRPr="009F6985">
        <w:rPr>
          <w:rFonts w:ascii="Book Antiqua" w:eastAsia="宋体" w:hAnsi="Book Antiqua" w:cs="宋体"/>
          <w:color w:val="000000"/>
          <w:lang w:eastAsia="zh-CN"/>
        </w:rPr>
        <w:t>: 779-792 [PMID: 22361396 DOI: 10.1016/j.jacc.2011.09.074]</w:t>
      </w:r>
    </w:p>
    <w:p w14:paraId="2E723ABA" w14:textId="4D01A28D"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10</w:t>
      </w:r>
      <w:r w:rsidR="00903D15">
        <w:rPr>
          <w:rFonts w:ascii="Book Antiqua" w:eastAsia="宋体" w:hAnsi="Book Antiqua" w:cs="宋体" w:hint="eastAsia"/>
          <w:color w:val="000000"/>
          <w:lang w:eastAsia="zh-CN"/>
        </w:rPr>
        <w:t>7</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Monney PA</w:t>
      </w:r>
      <w:r w:rsidRPr="009F6985">
        <w:rPr>
          <w:rFonts w:ascii="Book Antiqua" w:eastAsia="宋体" w:hAnsi="Book Antiqua" w:cs="宋体"/>
          <w:color w:val="000000"/>
          <w:lang w:eastAsia="zh-CN"/>
        </w:rPr>
        <w:t>, Sekhri N, Burchell T, Knight C, Davies C, Deaner A, Sheaf M, Baithun S, Petersen S, Wragg A, Jain A, Westwood M, Mills P, Mathur A, Mohiddin SA. Acute myocarditis presenting as acute coronary syndrome: role of early cardiac magnetic resonance in its diagnosis. </w:t>
      </w:r>
      <w:r w:rsidRPr="009F6985">
        <w:rPr>
          <w:rFonts w:ascii="Book Antiqua" w:eastAsia="宋体" w:hAnsi="Book Antiqua" w:cs="宋体"/>
          <w:i/>
          <w:iCs/>
          <w:color w:val="000000"/>
          <w:lang w:eastAsia="zh-CN"/>
        </w:rPr>
        <w:t>Heart</w:t>
      </w:r>
      <w:r w:rsidRPr="009F6985">
        <w:rPr>
          <w:rFonts w:ascii="Book Antiqua" w:eastAsia="宋体" w:hAnsi="Book Antiqua" w:cs="宋体"/>
          <w:color w:val="000000"/>
          <w:lang w:eastAsia="zh-CN"/>
        </w:rPr>
        <w:t> 2011; </w:t>
      </w:r>
      <w:r w:rsidRPr="009F6985">
        <w:rPr>
          <w:rFonts w:ascii="Book Antiqua" w:eastAsia="宋体" w:hAnsi="Book Antiqua" w:cs="宋体"/>
          <w:b/>
          <w:bCs/>
          <w:color w:val="000000"/>
          <w:lang w:eastAsia="zh-CN"/>
        </w:rPr>
        <w:t>97</w:t>
      </w:r>
      <w:r w:rsidRPr="009F6985">
        <w:rPr>
          <w:rFonts w:ascii="Book Antiqua" w:eastAsia="宋体" w:hAnsi="Book Antiqua" w:cs="宋体"/>
          <w:color w:val="000000"/>
          <w:lang w:eastAsia="zh-CN"/>
        </w:rPr>
        <w:t>: 1312-1318 [PMID: 21106555 DOI: 10.1136/hrt.2010.204818]</w:t>
      </w:r>
    </w:p>
    <w:p w14:paraId="6F43C770" w14:textId="0A663A2B" w:rsidR="009F6985" w:rsidRPr="009F6985" w:rsidRDefault="009F6985" w:rsidP="009F6985">
      <w:pPr>
        <w:spacing w:line="360" w:lineRule="auto"/>
        <w:jc w:val="both"/>
        <w:rPr>
          <w:rFonts w:ascii="Book Antiqua" w:eastAsia="宋体" w:hAnsi="Book Antiqua" w:cs="宋体"/>
          <w:color w:val="000000"/>
          <w:lang w:eastAsia="zh-CN"/>
        </w:rPr>
      </w:pPr>
      <w:proofErr w:type="gramStart"/>
      <w:r w:rsidRPr="009F6985">
        <w:rPr>
          <w:rFonts w:ascii="Book Antiqua" w:eastAsia="宋体" w:hAnsi="Book Antiqua" w:cs="宋体"/>
          <w:color w:val="000000"/>
          <w:lang w:eastAsia="zh-CN"/>
        </w:rPr>
        <w:t>10</w:t>
      </w:r>
      <w:r w:rsidR="00903D15">
        <w:rPr>
          <w:rFonts w:ascii="Book Antiqua" w:eastAsia="宋体" w:hAnsi="Book Antiqua" w:cs="宋体" w:hint="eastAsia"/>
          <w:color w:val="000000"/>
          <w:lang w:eastAsia="zh-CN"/>
        </w:rPr>
        <w:t>8</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Friedrich MG</w:t>
      </w:r>
      <w:r w:rsidRPr="009F6985">
        <w:rPr>
          <w:rFonts w:ascii="Book Antiqua" w:eastAsia="宋体" w:hAnsi="Book Antiqua" w:cs="宋体"/>
          <w:color w:val="000000"/>
          <w:lang w:eastAsia="zh-CN"/>
        </w:rPr>
        <w:t>, Marcotte F. Cardiac magnetic resonance assessment of myocarditis.</w:t>
      </w:r>
      <w:proofErr w:type="gramEnd"/>
      <w:r w:rsidRPr="009F6985">
        <w:rPr>
          <w:rFonts w:ascii="Book Antiqua" w:eastAsia="宋体" w:hAnsi="Book Antiqua" w:cs="宋体"/>
          <w:color w:val="000000"/>
          <w:lang w:eastAsia="zh-CN"/>
        </w:rPr>
        <w:t> </w:t>
      </w:r>
      <w:r w:rsidRPr="009F6985">
        <w:rPr>
          <w:rFonts w:ascii="Book Antiqua" w:eastAsia="宋体" w:hAnsi="Book Antiqua" w:cs="宋体"/>
          <w:i/>
          <w:iCs/>
          <w:color w:val="000000"/>
          <w:lang w:eastAsia="zh-CN"/>
        </w:rPr>
        <w:t>Circ Cardiovasc Imaging</w:t>
      </w:r>
      <w:r w:rsidRPr="009F6985">
        <w:rPr>
          <w:rFonts w:ascii="Book Antiqua" w:eastAsia="宋体" w:hAnsi="Book Antiqua" w:cs="宋体"/>
          <w:color w:val="000000"/>
          <w:lang w:eastAsia="zh-CN"/>
        </w:rPr>
        <w:t> 2013; </w:t>
      </w:r>
      <w:r w:rsidRPr="009F6985">
        <w:rPr>
          <w:rFonts w:ascii="Book Antiqua" w:eastAsia="宋体" w:hAnsi="Book Antiqua" w:cs="宋体"/>
          <w:b/>
          <w:bCs/>
          <w:color w:val="000000"/>
          <w:lang w:eastAsia="zh-CN"/>
        </w:rPr>
        <w:t>6</w:t>
      </w:r>
      <w:r w:rsidRPr="009F6985">
        <w:rPr>
          <w:rFonts w:ascii="Book Antiqua" w:eastAsia="宋体" w:hAnsi="Book Antiqua" w:cs="宋体"/>
          <w:color w:val="000000"/>
          <w:lang w:eastAsia="zh-CN"/>
        </w:rPr>
        <w:t>: 833-839 [PMID: 24046380 DOI: 10.1161/CIRCIMAGING.113.000416]</w:t>
      </w:r>
    </w:p>
    <w:p w14:paraId="1646F3AC" w14:textId="2065C0F7"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1</w:t>
      </w:r>
      <w:r w:rsidR="00903D15">
        <w:rPr>
          <w:rFonts w:ascii="Book Antiqua" w:eastAsia="宋体" w:hAnsi="Book Antiqua" w:cs="宋体" w:hint="eastAsia"/>
          <w:color w:val="000000"/>
          <w:lang w:eastAsia="zh-CN"/>
        </w:rPr>
        <w:t>09</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Zagrosek A</w:t>
      </w:r>
      <w:r w:rsidRPr="009F6985">
        <w:rPr>
          <w:rFonts w:ascii="Book Antiqua" w:eastAsia="宋体" w:hAnsi="Book Antiqua" w:cs="宋体"/>
          <w:color w:val="000000"/>
          <w:lang w:eastAsia="zh-CN"/>
        </w:rPr>
        <w:t>, Wassmuth R, Abdel-Aty H, Rudolph A, Dietz R, Schulz-Menger J. Relation between myocardial edema and myocardial mass during the acute and convalescent phase of myocarditis--a CMR study. </w:t>
      </w:r>
      <w:r w:rsidRPr="009F6985">
        <w:rPr>
          <w:rFonts w:ascii="Book Antiqua" w:eastAsia="宋体" w:hAnsi="Book Antiqua" w:cs="宋体"/>
          <w:i/>
          <w:iCs/>
          <w:color w:val="000000"/>
          <w:lang w:eastAsia="zh-CN"/>
        </w:rPr>
        <w:t>J Cardiovasc Magn Reson</w:t>
      </w:r>
      <w:r w:rsidRPr="009F6985">
        <w:rPr>
          <w:rFonts w:ascii="Book Antiqua" w:eastAsia="宋体" w:hAnsi="Book Antiqua" w:cs="宋体"/>
          <w:color w:val="000000"/>
          <w:lang w:eastAsia="zh-CN"/>
        </w:rPr>
        <w:t> 2008; </w:t>
      </w:r>
      <w:r w:rsidRPr="009F6985">
        <w:rPr>
          <w:rFonts w:ascii="Book Antiqua" w:eastAsia="宋体" w:hAnsi="Book Antiqua" w:cs="宋体"/>
          <w:b/>
          <w:bCs/>
          <w:color w:val="000000"/>
          <w:lang w:eastAsia="zh-CN"/>
        </w:rPr>
        <w:t>10</w:t>
      </w:r>
      <w:r w:rsidRPr="009F6985">
        <w:rPr>
          <w:rFonts w:ascii="Book Antiqua" w:eastAsia="宋体" w:hAnsi="Book Antiqua" w:cs="宋体"/>
          <w:color w:val="000000"/>
          <w:lang w:eastAsia="zh-CN"/>
        </w:rPr>
        <w:t>: 19 [PMID: 18447954 DOI: 10.1186/1532-429X-10-19]</w:t>
      </w:r>
    </w:p>
    <w:p w14:paraId="3AFEDB30" w14:textId="2F8414CD"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11</w:t>
      </w:r>
      <w:r w:rsidR="00903D15">
        <w:rPr>
          <w:rFonts w:ascii="Book Antiqua" w:eastAsia="宋体" w:hAnsi="Book Antiqua" w:cs="宋体" w:hint="eastAsia"/>
          <w:color w:val="000000"/>
          <w:lang w:eastAsia="zh-CN"/>
        </w:rPr>
        <w:t>0</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Mahrholdt H</w:t>
      </w:r>
      <w:r w:rsidRPr="009F6985">
        <w:rPr>
          <w:rFonts w:ascii="Book Antiqua" w:eastAsia="宋体" w:hAnsi="Book Antiqua" w:cs="宋体"/>
          <w:color w:val="000000"/>
          <w:lang w:eastAsia="zh-CN"/>
        </w:rPr>
        <w:t>, Wagner A, Parker M, Regenfus M, Fieno DS, Bonow RO, Kim RJ, Judd RM. Relationship of contractile function to transmural extent of infarction in patients with chronic coronary artery disease. </w:t>
      </w:r>
      <w:r w:rsidRPr="009F6985">
        <w:rPr>
          <w:rFonts w:ascii="Book Antiqua" w:eastAsia="宋体" w:hAnsi="Book Antiqua" w:cs="宋体"/>
          <w:i/>
          <w:iCs/>
          <w:color w:val="000000"/>
          <w:lang w:eastAsia="zh-CN"/>
        </w:rPr>
        <w:t>J Am Coll Cardiol</w:t>
      </w:r>
      <w:r w:rsidRPr="009F6985">
        <w:rPr>
          <w:rFonts w:ascii="Book Antiqua" w:eastAsia="宋体" w:hAnsi="Book Antiqua" w:cs="宋体"/>
          <w:color w:val="000000"/>
          <w:lang w:eastAsia="zh-CN"/>
        </w:rPr>
        <w:t> 2003; </w:t>
      </w:r>
      <w:r w:rsidRPr="009F6985">
        <w:rPr>
          <w:rFonts w:ascii="Book Antiqua" w:eastAsia="宋体" w:hAnsi="Book Antiqua" w:cs="宋体"/>
          <w:b/>
          <w:bCs/>
          <w:color w:val="000000"/>
          <w:lang w:eastAsia="zh-CN"/>
        </w:rPr>
        <w:t>42</w:t>
      </w:r>
      <w:r w:rsidRPr="009F6985">
        <w:rPr>
          <w:rFonts w:ascii="Book Antiqua" w:eastAsia="宋体" w:hAnsi="Book Antiqua" w:cs="宋体"/>
          <w:color w:val="000000"/>
          <w:lang w:eastAsia="zh-CN"/>
        </w:rPr>
        <w:t>: 505-512 [PMID: 12906981 DOI: 10.1016/S0735-1097(03)00714-9]</w:t>
      </w:r>
    </w:p>
    <w:p w14:paraId="5E2B81C6" w14:textId="2E13981E"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11</w:t>
      </w:r>
      <w:r w:rsidR="00903D15">
        <w:rPr>
          <w:rFonts w:ascii="Book Antiqua" w:eastAsia="宋体" w:hAnsi="Book Antiqua" w:cs="宋体" w:hint="eastAsia"/>
          <w:color w:val="000000"/>
          <w:lang w:eastAsia="zh-CN"/>
        </w:rPr>
        <w:t>1</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Mahrholdt H</w:t>
      </w:r>
      <w:r w:rsidRPr="009F6985">
        <w:rPr>
          <w:rFonts w:ascii="Book Antiqua" w:eastAsia="宋体" w:hAnsi="Book Antiqua" w:cs="宋体"/>
          <w:color w:val="000000"/>
          <w:lang w:eastAsia="zh-CN"/>
        </w:rPr>
        <w:t>, Wagner A, Deluigi CC, Kispert E, Hager S, Meinhardt G, Vogelsberg H, Fritz P, Dippon J, Bock CT, Klingel K, Kandolf R, Sechtem U. Presentation, patterns of myocardial damage, and clinical course of viral myocarditis. </w:t>
      </w:r>
      <w:r w:rsidRPr="009F6985">
        <w:rPr>
          <w:rFonts w:ascii="Book Antiqua" w:eastAsia="宋体" w:hAnsi="Book Antiqua" w:cs="宋体"/>
          <w:i/>
          <w:iCs/>
          <w:color w:val="000000"/>
          <w:lang w:eastAsia="zh-CN"/>
        </w:rPr>
        <w:t>Circulation</w:t>
      </w:r>
      <w:r w:rsidRPr="009F6985">
        <w:rPr>
          <w:rFonts w:ascii="Book Antiqua" w:eastAsia="宋体" w:hAnsi="Book Antiqua" w:cs="宋体"/>
          <w:color w:val="000000"/>
          <w:lang w:eastAsia="zh-CN"/>
        </w:rPr>
        <w:t> 2006; </w:t>
      </w:r>
      <w:r w:rsidRPr="009F6985">
        <w:rPr>
          <w:rFonts w:ascii="Book Antiqua" w:eastAsia="宋体" w:hAnsi="Book Antiqua" w:cs="宋体"/>
          <w:b/>
          <w:bCs/>
          <w:color w:val="000000"/>
          <w:lang w:eastAsia="zh-CN"/>
        </w:rPr>
        <w:t>114</w:t>
      </w:r>
      <w:r w:rsidRPr="009F6985">
        <w:rPr>
          <w:rFonts w:ascii="Book Antiqua" w:eastAsia="宋体" w:hAnsi="Book Antiqua" w:cs="宋体"/>
          <w:color w:val="000000"/>
          <w:lang w:eastAsia="zh-CN"/>
        </w:rPr>
        <w:t>: 1581-1590 [PMID: 17015795 DOI: 10.1161/CIRCULATIONAHA.105.606509]</w:t>
      </w:r>
    </w:p>
    <w:p w14:paraId="461E71C1" w14:textId="0CEA5953"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11</w:t>
      </w:r>
      <w:r w:rsidR="00903D15">
        <w:rPr>
          <w:rFonts w:ascii="Book Antiqua" w:eastAsia="宋体" w:hAnsi="Book Antiqua" w:cs="宋体" w:hint="eastAsia"/>
          <w:color w:val="000000"/>
          <w:lang w:eastAsia="zh-CN"/>
        </w:rPr>
        <w:t>2</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Mahrholdt H</w:t>
      </w:r>
      <w:r w:rsidRPr="009F6985">
        <w:rPr>
          <w:rFonts w:ascii="Book Antiqua" w:eastAsia="宋体" w:hAnsi="Book Antiqua" w:cs="宋体"/>
          <w:color w:val="000000"/>
          <w:lang w:eastAsia="zh-CN"/>
        </w:rPr>
        <w:t>, Wagner A, Holly TA, Elliott MD, Bonow RO, Kim RJ, Judd RM. Reproducibility of chronic infarct size measurement by contrast-enhanced magnetic resonance imaging. </w:t>
      </w:r>
      <w:r w:rsidRPr="009F6985">
        <w:rPr>
          <w:rFonts w:ascii="Book Antiqua" w:eastAsia="宋体" w:hAnsi="Book Antiqua" w:cs="宋体"/>
          <w:i/>
          <w:iCs/>
          <w:color w:val="000000"/>
          <w:lang w:eastAsia="zh-CN"/>
        </w:rPr>
        <w:t>Circulation</w:t>
      </w:r>
      <w:r w:rsidRPr="009F6985">
        <w:rPr>
          <w:rFonts w:ascii="Book Antiqua" w:eastAsia="宋体" w:hAnsi="Book Antiqua" w:cs="宋体"/>
          <w:color w:val="000000"/>
          <w:lang w:eastAsia="zh-CN"/>
        </w:rPr>
        <w:t> 2002; </w:t>
      </w:r>
      <w:r w:rsidRPr="009F6985">
        <w:rPr>
          <w:rFonts w:ascii="Book Antiqua" w:eastAsia="宋体" w:hAnsi="Book Antiqua" w:cs="宋体"/>
          <w:b/>
          <w:bCs/>
          <w:color w:val="000000"/>
          <w:lang w:eastAsia="zh-CN"/>
        </w:rPr>
        <w:t>106</w:t>
      </w:r>
      <w:r w:rsidRPr="009F6985">
        <w:rPr>
          <w:rFonts w:ascii="Book Antiqua" w:eastAsia="宋体" w:hAnsi="Book Antiqua" w:cs="宋体"/>
          <w:color w:val="000000"/>
          <w:lang w:eastAsia="zh-CN"/>
        </w:rPr>
        <w:t>: 2322-2327 [PMID: 12403661 DOI: 10.1161/01.CIR.0000036368.63317.1C]</w:t>
      </w:r>
    </w:p>
    <w:p w14:paraId="18FED760" w14:textId="3B841D4D"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lastRenderedPageBreak/>
        <w:t>11</w:t>
      </w:r>
      <w:r w:rsidR="00903D15">
        <w:rPr>
          <w:rFonts w:ascii="Book Antiqua" w:eastAsia="宋体" w:hAnsi="Book Antiqua" w:cs="宋体" w:hint="eastAsia"/>
          <w:color w:val="000000"/>
          <w:lang w:eastAsia="zh-CN"/>
        </w:rPr>
        <w:t>3</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Mahrholdt H</w:t>
      </w:r>
      <w:r w:rsidRPr="009F6985">
        <w:rPr>
          <w:rFonts w:ascii="Book Antiqua" w:eastAsia="宋体" w:hAnsi="Book Antiqua" w:cs="宋体"/>
          <w:color w:val="000000"/>
          <w:lang w:eastAsia="zh-CN"/>
        </w:rPr>
        <w:t xml:space="preserve">, Wagner A, Honold M, Wedemeyer I, Sechtem U. Images in cardiovascular medicine. </w:t>
      </w:r>
      <w:proofErr w:type="gramStart"/>
      <w:r w:rsidRPr="009F6985">
        <w:rPr>
          <w:rFonts w:ascii="Book Antiqua" w:eastAsia="宋体" w:hAnsi="Book Antiqua" w:cs="宋体"/>
          <w:color w:val="000000"/>
          <w:lang w:eastAsia="zh-CN"/>
        </w:rPr>
        <w:t>Magnetic resonance assessment of cardiac function, infarct scar distribution, and ventricular remodeling in the setting of ischemic cardiomyopathy.</w:t>
      </w:r>
      <w:proofErr w:type="gramEnd"/>
      <w:r w:rsidRPr="009F6985">
        <w:rPr>
          <w:rFonts w:ascii="Book Antiqua" w:eastAsia="宋体" w:hAnsi="Book Antiqua" w:cs="宋体"/>
          <w:color w:val="000000"/>
          <w:lang w:eastAsia="zh-CN"/>
        </w:rPr>
        <w:t> </w:t>
      </w:r>
      <w:r w:rsidRPr="009F6985">
        <w:rPr>
          <w:rFonts w:ascii="Book Antiqua" w:eastAsia="宋体" w:hAnsi="Book Antiqua" w:cs="宋体"/>
          <w:i/>
          <w:iCs/>
          <w:color w:val="000000"/>
          <w:lang w:eastAsia="zh-CN"/>
        </w:rPr>
        <w:t>Circulation</w:t>
      </w:r>
      <w:r w:rsidRPr="009F6985">
        <w:rPr>
          <w:rFonts w:ascii="Book Antiqua" w:eastAsia="宋体" w:hAnsi="Book Antiqua" w:cs="宋体"/>
          <w:color w:val="000000"/>
          <w:lang w:eastAsia="zh-CN"/>
        </w:rPr>
        <w:t> 2003; </w:t>
      </w:r>
      <w:r w:rsidRPr="009F6985">
        <w:rPr>
          <w:rFonts w:ascii="Book Antiqua" w:eastAsia="宋体" w:hAnsi="Book Antiqua" w:cs="宋体"/>
          <w:b/>
          <w:bCs/>
          <w:color w:val="000000"/>
          <w:lang w:eastAsia="zh-CN"/>
        </w:rPr>
        <w:t>107</w:t>
      </w:r>
      <w:r w:rsidRPr="009F6985">
        <w:rPr>
          <w:rFonts w:ascii="Book Antiqua" w:eastAsia="宋体" w:hAnsi="Book Antiqua" w:cs="宋体"/>
          <w:color w:val="000000"/>
          <w:lang w:eastAsia="zh-CN"/>
        </w:rPr>
        <w:t>: e103-e104 [PMID: 12719291 DOI: 10.1161/01.CIR.0000061022.42230.12]</w:t>
      </w:r>
    </w:p>
    <w:p w14:paraId="039944B0" w14:textId="783700BB"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11</w:t>
      </w:r>
      <w:r w:rsidR="00903D15">
        <w:rPr>
          <w:rFonts w:ascii="Book Antiqua" w:eastAsia="宋体" w:hAnsi="Book Antiqua" w:cs="宋体" w:hint="eastAsia"/>
          <w:color w:val="000000"/>
          <w:lang w:eastAsia="zh-CN"/>
        </w:rPr>
        <w:t>4</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Mahrholdt H</w:t>
      </w:r>
      <w:r w:rsidRPr="009F6985">
        <w:rPr>
          <w:rFonts w:ascii="Book Antiqua" w:eastAsia="宋体" w:hAnsi="Book Antiqua" w:cs="宋体"/>
          <w:color w:val="000000"/>
          <w:lang w:eastAsia="zh-CN"/>
        </w:rPr>
        <w:t>, Wagner A, Judd RM, Sechtem U. Assessment of myocardial viability by cardiovascular magnetic resonance imaging. </w:t>
      </w:r>
      <w:r w:rsidRPr="009F6985">
        <w:rPr>
          <w:rFonts w:ascii="Book Antiqua" w:eastAsia="宋体" w:hAnsi="Book Antiqua" w:cs="宋体"/>
          <w:i/>
          <w:iCs/>
          <w:color w:val="000000"/>
          <w:lang w:eastAsia="zh-CN"/>
        </w:rPr>
        <w:t>Eur Heart J</w:t>
      </w:r>
      <w:r w:rsidRPr="009F6985">
        <w:rPr>
          <w:rFonts w:ascii="Book Antiqua" w:eastAsia="宋体" w:hAnsi="Book Antiqua" w:cs="宋体"/>
          <w:color w:val="000000"/>
          <w:lang w:eastAsia="zh-CN"/>
        </w:rPr>
        <w:t> 2002; </w:t>
      </w:r>
      <w:r w:rsidRPr="009F6985">
        <w:rPr>
          <w:rFonts w:ascii="Book Antiqua" w:eastAsia="宋体" w:hAnsi="Book Antiqua" w:cs="宋体"/>
          <w:b/>
          <w:bCs/>
          <w:color w:val="000000"/>
          <w:lang w:eastAsia="zh-CN"/>
        </w:rPr>
        <w:t>23</w:t>
      </w:r>
      <w:r w:rsidRPr="009F6985">
        <w:rPr>
          <w:rFonts w:ascii="Book Antiqua" w:eastAsia="宋体" w:hAnsi="Book Antiqua" w:cs="宋体"/>
          <w:color w:val="000000"/>
          <w:lang w:eastAsia="zh-CN"/>
        </w:rPr>
        <w:t>: 602-619 [PMID: 11969275 DOI: 10.1053/euhj.2001.3038]</w:t>
      </w:r>
    </w:p>
    <w:p w14:paraId="29ECBA01" w14:textId="0F4E2FFB"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11</w:t>
      </w:r>
      <w:r w:rsidR="00903D15">
        <w:rPr>
          <w:rFonts w:ascii="Book Antiqua" w:eastAsia="宋体" w:hAnsi="Book Antiqua" w:cs="宋体" w:hint="eastAsia"/>
          <w:color w:val="000000"/>
          <w:lang w:eastAsia="zh-CN"/>
        </w:rPr>
        <w:t>5</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Mahrholdt H</w:t>
      </w:r>
      <w:r w:rsidRPr="009F6985">
        <w:rPr>
          <w:rFonts w:ascii="Book Antiqua" w:eastAsia="宋体" w:hAnsi="Book Antiqua" w:cs="宋体"/>
          <w:color w:val="000000"/>
          <w:lang w:eastAsia="zh-CN"/>
        </w:rPr>
        <w:t xml:space="preserve">, Wagner A, Judd RM, Sechtem U, Kim RJ. </w:t>
      </w:r>
      <w:proofErr w:type="gramStart"/>
      <w:r w:rsidRPr="009F6985">
        <w:rPr>
          <w:rFonts w:ascii="Book Antiqua" w:eastAsia="宋体" w:hAnsi="Book Antiqua" w:cs="宋体"/>
          <w:color w:val="000000"/>
          <w:lang w:eastAsia="zh-CN"/>
        </w:rPr>
        <w:t>Delayed enhancement cardiovascular magnetic resonance assessment of non-ischaemic cardiomyopathies.</w:t>
      </w:r>
      <w:proofErr w:type="gramEnd"/>
      <w:r w:rsidRPr="009F6985">
        <w:rPr>
          <w:rFonts w:ascii="Book Antiqua" w:eastAsia="宋体" w:hAnsi="Book Antiqua" w:cs="宋体"/>
          <w:color w:val="000000"/>
          <w:lang w:eastAsia="zh-CN"/>
        </w:rPr>
        <w:t> </w:t>
      </w:r>
      <w:r w:rsidRPr="009F6985">
        <w:rPr>
          <w:rFonts w:ascii="Book Antiqua" w:eastAsia="宋体" w:hAnsi="Book Antiqua" w:cs="宋体"/>
          <w:i/>
          <w:iCs/>
          <w:color w:val="000000"/>
          <w:lang w:eastAsia="zh-CN"/>
        </w:rPr>
        <w:t>Eur Heart J</w:t>
      </w:r>
      <w:r w:rsidRPr="009F6985">
        <w:rPr>
          <w:rFonts w:ascii="Book Antiqua" w:eastAsia="宋体" w:hAnsi="Book Antiqua" w:cs="宋体"/>
          <w:color w:val="000000"/>
          <w:lang w:eastAsia="zh-CN"/>
        </w:rPr>
        <w:t> 2005; </w:t>
      </w:r>
      <w:r w:rsidRPr="009F6985">
        <w:rPr>
          <w:rFonts w:ascii="Book Antiqua" w:eastAsia="宋体" w:hAnsi="Book Antiqua" w:cs="宋体"/>
          <w:b/>
          <w:bCs/>
          <w:color w:val="000000"/>
          <w:lang w:eastAsia="zh-CN"/>
        </w:rPr>
        <w:t>26</w:t>
      </w:r>
      <w:r w:rsidRPr="009F6985">
        <w:rPr>
          <w:rFonts w:ascii="Book Antiqua" w:eastAsia="宋体" w:hAnsi="Book Antiqua" w:cs="宋体"/>
          <w:color w:val="000000"/>
          <w:lang w:eastAsia="zh-CN"/>
        </w:rPr>
        <w:t>: 1461-1474 [PMID: 15831557 DOI: 10.1093/eurheartj/ehi258]</w:t>
      </w:r>
    </w:p>
    <w:p w14:paraId="79A87653" w14:textId="433212C1"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11</w:t>
      </w:r>
      <w:r w:rsidR="00903D15">
        <w:rPr>
          <w:rFonts w:ascii="Book Antiqua" w:eastAsia="宋体" w:hAnsi="Book Antiqua" w:cs="宋体" w:hint="eastAsia"/>
          <w:color w:val="000000"/>
          <w:lang w:eastAsia="zh-CN"/>
        </w:rPr>
        <w:t>6</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Kellman P</w:t>
      </w:r>
      <w:r w:rsidRPr="009F6985">
        <w:rPr>
          <w:rFonts w:ascii="Book Antiqua" w:eastAsia="宋体" w:hAnsi="Book Antiqua" w:cs="宋体"/>
          <w:color w:val="000000"/>
          <w:lang w:eastAsia="zh-CN"/>
        </w:rPr>
        <w:t>, Wilson JR, Xue H, Bandettini WP, Shanbhag SM, Druey KM, Ugander M, Arai AE. Extracellular volume fraction mapping in the myocardium, part 2: initial clinical experience. </w:t>
      </w:r>
      <w:r w:rsidRPr="009F6985">
        <w:rPr>
          <w:rFonts w:ascii="Book Antiqua" w:eastAsia="宋体" w:hAnsi="Book Antiqua" w:cs="宋体"/>
          <w:i/>
          <w:iCs/>
          <w:color w:val="000000"/>
          <w:lang w:eastAsia="zh-CN"/>
        </w:rPr>
        <w:t>J Cardiovasc Magn Reson</w:t>
      </w:r>
      <w:r w:rsidRPr="009F6985">
        <w:rPr>
          <w:rFonts w:ascii="Book Antiqua" w:eastAsia="宋体" w:hAnsi="Book Antiqua" w:cs="宋体"/>
          <w:color w:val="000000"/>
          <w:lang w:eastAsia="zh-CN"/>
        </w:rPr>
        <w:t> 2012; </w:t>
      </w:r>
      <w:r w:rsidRPr="009F6985">
        <w:rPr>
          <w:rFonts w:ascii="Book Antiqua" w:eastAsia="宋体" w:hAnsi="Book Antiqua" w:cs="宋体"/>
          <w:b/>
          <w:bCs/>
          <w:color w:val="000000"/>
          <w:lang w:eastAsia="zh-CN"/>
        </w:rPr>
        <w:t>14</w:t>
      </w:r>
      <w:r w:rsidRPr="009F6985">
        <w:rPr>
          <w:rFonts w:ascii="Book Antiqua" w:eastAsia="宋体" w:hAnsi="Book Antiqua" w:cs="宋体"/>
          <w:color w:val="000000"/>
          <w:lang w:eastAsia="zh-CN"/>
        </w:rPr>
        <w:t>: 64 [PMID: 22967246 DOI: 10.1186/1532-429X-14-64]</w:t>
      </w:r>
    </w:p>
    <w:p w14:paraId="4ED056AC" w14:textId="55ABC480"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11</w:t>
      </w:r>
      <w:r w:rsidR="00903D15">
        <w:rPr>
          <w:rFonts w:ascii="Book Antiqua" w:eastAsia="宋体" w:hAnsi="Book Antiqua" w:cs="宋体" w:hint="eastAsia"/>
          <w:color w:val="000000"/>
          <w:lang w:eastAsia="zh-CN"/>
        </w:rPr>
        <w:t>7</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Reinier K</w:t>
      </w:r>
      <w:r w:rsidRPr="009F6985">
        <w:rPr>
          <w:rFonts w:ascii="Book Antiqua" w:eastAsia="宋体" w:hAnsi="Book Antiqua" w:cs="宋体"/>
          <w:color w:val="000000"/>
          <w:lang w:eastAsia="zh-CN"/>
        </w:rPr>
        <w:t>, Dervan C, Singh T, Uy-Evanado A, Lai S, Gunson K, Jui J, Chugh SS. Increased left ventricular mass and decreased left ventricular systolic function have independent pathways to ventricular arrhythmogenesis in coronary artery disease. </w:t>
      </w:r>
      <w:r w:rsidRPr="009F6985">
        <w:rPr>
          <w:rFonts w:ascii="Book Antiqua" w:eastAsia="宋体" w:hAnsi="Book Antiqua" w:cs="宋体"/>
          <w:i/>
          <w:iCs/>
          <w:color w:val="000000"/>
          <w:lang w:eastAsia="zh-CN"/>
        </w:rPr>
        <w:t>Heart Rhythm</w:t>
      </w:r>
      <w:r w:rsidRPr="009F6985">
        <w:rPr>
          <w:rFonts w:ascii="Book Antiqua" w:eastAsia="宋体" w:hAnsi="Book Antiqua" w:cs="宋体"/>
          <w:color w:val="000000"/>
          <w:lang w:eastAsia="zh-CN"/>
        </w:rPr>
        <w:t> 2011; </w:t>
      </w:r>
      <w:r w:rsidRPr="009F6985">
        <w:rPr>
          <w:rFonts w:ascii="Book Antiqua" w:eastAsia="宋体" w:hAnsi="Book Antiqua" w:cs="宋体"/>
          <w:b/>
          <w:bCs/>
          <w:color w:val="000000"/>
          <w:lang w:eastAsia="zh-CN"/>
        </w:rPr>
        <w:t>8</w:t>
      </w:r>
      <w:r w:rsidRPr="009F6985">
        <w:rPr>
          <w:rFonts w:ascii="Book Antiqua" w:eastAsia="宋体" w:hAnsi="Book Antiqua" w:cs="宋体"/>
          <w:color w:val="000000"/>
          <w:lang w:eastAsia="zh-CN"/>
        </w:rPr>
        <w:t>: 1177-1182 [PMID: 21376836 DOI: 10.1016/j.hrthm.2011.02.037]</w:t>
      </w:r>
    </w:p>
    <w:p w14:paraId="2999DC61" w14:textId="06A025BB"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11</w:t>
      </w:r>
      <w:r w:rsidR="00903D15">
        <w:rPr>
          <w:rFonts w:ascii="Book Antiqua" w:eastAsia="宋体" w:hAnsi="Book Antiqua" w:cs="宋体" w:hint="eastAsia"/>
          <w:color w:val="000000"/>
          <w:lang w:eastAsia="zh-CN"/>
        </w:rPr>
        <w:t>8</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Fishman GI</w:t>
      </w:r>
      <w:r w:rsidRPr="009F6985">
        <w:rPr>
          <w:rFonts w:ascii="Book Antiqua" w:eastAsia="宋体" w:hAnsi="Book Antiqua" w:cs="宋体"/>
          <w:color w:val="000000"/>
          <w:lang w:eastAsia="zh-CN"/>
        </w:rPr>
        <w:t>, Chugh SS, Dimarco JP, Albert CM, Anderson ME, Bonow RO, Buxton AE, Chen PS, Estes M, Jouven X, Kwong R, Lathrop DA, Mascette AM, Nerbonne JM, O'Rourke B, Page RL, Roden DM, Rosenbaum DS, Sotoodehnia N, Trayanova NA, Zheng ZJ. Sudden cardiac death prediction and prevention: report from a National Heart, Lung, and Blood Institute and Heart Rhythm Society Workshop. </w:t>
      </w:r>
      <w:r w:rsidRPr="009F6985">
        <w:rPr>
          <w:rFonts w:ascii="Book Antiqua" w:eastAsia="宋体" w:hAnsi="Book Antiqua" w:cs="宋体"/>
          <w:i/>
          <w:iCs/>
          <w:color w:val="000000"/>
          <w:lang w:eastAsia="zh-CN"/>
        </w:rPr>
        <w:t>Circulation</w:t>
      </w:r>
      <w:r w:rsidRPr="009F6985">
        <w:rPr>
          <w:rFonts w:ascii="Book Antiqua" w:eastAsia="宋体" w:hAnsi="Book Antiqua" w:cs="宋体"/>
          <w:color w:val="000000"/>
          <w:lang w:eastAsia="zh-CN"/>
        </w:rPr>
        <w:t> 2010; </w:t>
      </w:r>
      <w:r w:rsidRPr="009F6985">
        <w:rPr>
          <w:rFonts w:ascii="Book Antiqua" w:eastAsia="宋体" w:hAnsi="Book Antiqua" w:cs="宋体"/>
          <w:b/>
          <w:bCs/>
          <w:color w:val="000000"/>
          <w:lang w:eastAsia="zh-CN"/>
        </w:rPr>
        <w:t>122</w:t>
      </w:r>
      <w:r w:rsidRPr="009F6985">
        <w:rPr>
          <w:rFonts w:ascii="Book Antiqua" w:eastAsia="宋体" w:hAnsi="Book Antiqua" w:cs="宋体"/>
          <w:color w:val="000000"/>
          <w:lang w:eastAsia="zh-CN"/>
        </w:rPr>
        <w:t>: 2335-2348 [PMID: 21147730 DOI: 10.1161/CIRCULATIONAHA.110.976092]</w:t>
      </w:r>
    </w:p>
    <w:p w14:paraId="0EA82B31" w14:textId="02B4AB28"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lastRenderedPageBreak/>
        <w:t>1</w:t>
      </w:r>
      <w:r w:rsidR="00903D15">
        <w:rPr>
          <w:rFonts w:ascii="Book Antiqua" w:eastAsia="宋体" w:hAnsi="Book Antiqua" w:cs="宋体" w:hint="eastAsia"/>
          <w:color w:val="000000"/>
          <w:lang w:eastAsia="zh-CN"/>
        </w:rPr>
        <w:t>19</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Weber KT</w:t>
      </w:r>
      <w:r w:rsidRPr="009F6985">
        <w:rPr>
          <w:rFonts w:ascii="Book Antiqua" w:eastAsia="宋体" w:hAnsi="Book Antiqua" w:cs="宋体"/>
          <w:color w:val="000000"/>
          <w:lang w:eastAsia="zh-CN"/>
        </w:rPr>
        <w:t xml:space="preserve">, Brilla CG. </w:t>
      </w:r>
      <w:proofErr w:type="gramStart"/>
      <w:r w:rsidRPr="009F6985">
        <w:rPr>
          <w:rFonts w:ascii="Book Antiqua" w:eastAsia="宋体" w:hAnsi="Book Antiqua" w:cs="宋体"/>
          <w:color w:val="000000"/>
          <w:lang w:eastAsia="zh-CN"/>
        </w:rPr>
        <w:t>Pathological hypertrophy and cardiac interstitium.</w:t>
      </w:r>
      <w:proofErr w:type="gramEnd"/>
      <w:r w:rsidRPr="009F6985">
        <w:rPr>
          <w:rFonts w:ascii="Book Antiqua" w:eastAsia="宋体" w:hAnsi="Book Antiqua" w:cs="宋体"/>
          <w:color w:val="000000"/>
          <w:lang w:eastAsia="zh-CN"/>
        </w:rPr>
        <w:t xml:space="preserve"> </w:t>
      </w:r>
      <w:proofErr w:type="gramStart"/>
      <w:r w:rsidRPr="009F6985">
        <w:rPr>
          <w:rFonts w:ascii="Book Antiqua" w:eastAsia="宋体" w:hAnsi="Book Antiqua" w:cs="宋体"/>
          <w:color w:val="000000"/>
          <w:lang w:eastAsia="zh-CN"/>
        </w:rPr>
        <w:t>Fibrosis and renin-angiotensin-aldosterone system.</w:t>
      </w:r>
      <w:proofErr w:type="gramEnd"/>
      <w:r w:rsidRPr="009F6985">
        <w:rPr>
          <w:rFonts w:ascii="Book Antiqua" w:eastAsia="宋体" w:hAnsi="Book Antiqua" w:cs="宋体"/>
          <w:color w:val="000000"/>
          <w:lang w:eastAsia="zh-CN"/>
        </w:rPr>
        <w:t> </w:t>
      </w:r>
      <w:r w:rsidRPr="009F6985">
        <w:rPr>
          <w:rFonts w:ascii="Book Antiqua" w:eastAsia="宋体" w:hAnsi="Book Antiqua" w:cs="宋体"/>
          <w:i/>
          <w:iCs/>
          <w:color w:val="000000"/>
          <w:lang w:eastAsia="zh-CN"/>
        </w:rPr>
        <w:t>Circulation</w:t>
      </w:r>
      <w:r w:rsidRPr="009F6985">
        <w:rPr>
          <w:rFonts w:ascii="Book Antiqua" w:eastAsia="宋体" w:hAnsi="Book Antiqua" w:cs="宋体"/>
          <w:color w:val="000000"/>
          <w:lang w:eastAsia="zh-CN"/>
        </w:rPr>
        <w:t> 1991; </w:t>
      </w:r>
      <w:r w:rsidRPr="009F6985">
        <w:rPr>
          <w:rFonts w:ascii="Book Antiqua" w:eastAsia="宋体" w:hAnsi="Book Antiqua" w:cs="宋体"/>
          <w:b/>
          <w:bCs/>
          <w:color w:val="000000"/>
          <w:lang w:eastAsia="zh-CN"/>
        </w:rPr>
        <w:t>83</w:t>
      </w:r>
      <w:r w:rsidRPr="009F6985">
        <w:rPr>
          <w:rFonts w:ascii="Book Antiqua" w:eastAsia="宋体" w:hAnsi="Book Antiqua" w:cs="宋体"/>
          <w:color w:val="000000"/>
          <w:lang w:eastAsia="zh-CN"/>
        </w:rPr>
        <w:t>: 1849-1865 [PMID: 1828192 DOI: 10.1161/01.CIR.83.6.1849]</w:t>
      </w:r>
    </w:p>
    <w:p w14:paraId="648DA1E2" w14:textId="4F799E99" w:rsidR="009F6985" w:rsidRPr="009F6985" w:rsidRDefault="009F6985" w:rsidP="009F6985">
      <w:pPr>
        <w:spacing w:line="360" w:lineRule="auto"/>
        <w:jc w:val="both"/>
        <w:rPr>
          <w:rFonts w:ascii="Book Antiqua" w:eastAsia="宋体" w:hAnsi="Book Antiqua" w:cs="宋体"/>
          <w:color w:val="000000"/>
          <w:lang w:eastAsia="zh-CN"/>
        </w:rPr>
      </w:pPr>
      <w:proofErr w:type="gramStart"/>
      <w:r w:rsidRPr="009F6985">
        <w:rPr>
          <w:rFonts w:ascii="Book Antiqua" w:eastAsia="宋体" w:hAnsi="Book Antiqua" w:cs="宋体"/>
          <w:color w:val="000000"/>
          <w:lang w:eastAsia="zh-CN"/>
        </w:rPr>
        <w:t>12</w:t>
      </w:r>
      <w:r w:rsidR="00903D15">
        <w:rPr>
          <w:rFonts w:ascii="Book Antiqua" w:eastAsia="宋体" w:hAnsi="Book Antiqua" w:cs="宋体" w:hint="eastAsia"/>
          <w:color w:val="000000"/>
          <w:lang w:eastAsia="zh-CN"/>
        </w:rPr>
        <w:t>0</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Chugh SS</w:t>
      </w:r>
      <w:r w:rsidRPr="009F6985">
        <w:rPr>
          <w:rFonts w:ascii="Book Antiqua" w:eastAsia="宋体" w:hAnsi="Book Antiqua" w:cs="宋体"/>
          <w:color w:val="000000"/>
          <w:lang w:eastAsia="zh-CN"/>
        </w:rPr>
        <w:t>.</w:t>
      </w:r>
      <w:proofErr w:type="gramEnd"/>
      <w:r w:rsidRPr="009F6985">
        <w:rPr>
          <w:rFonts w:ascii="Book Antiqua" w:eastAsia="宋体" w:hAnsi="Book Antiqua" w:cs="宋体"/>
          <w:color w:val="000000"/>
          <w:lang w:eastAsia="zh-CN"/>
        </w:rPr>
        <w:t xml:space="preserve"> </w:t>
      </w:r>
      <w:proofErr w:type="gramStart"/>
      <w:r w:rsidRPr="009F6985">
        <w:rPr>
          <w:rFonts w:ascii="Book Antiqua" w:eastAsia="宋体" w:hAnsi="Book Antiqua" w:cs="宋体"/>
          <w:color w:val="000000"/>
          <w:lang w:eastAsia="zh-CN"/>
        </w:rPr>
        <w:t>Early identification of risk factors for sudden cardiac death.</w:t>
      </w:r>
      <w:proofErr w:type="gramEnd"/>
      <w:r w:rsidRPr="009F6985">
        <w:rPr>
          <w:rFonts w:ascii="Book Antiqua" w:eastAsia="宋体" w:hAnsi="Book Antiqua" w:cs="宋体"/>
          <w:color w:val="000000"/>
          <w:lang w:eastAsia="zh-CN"/>
        </w:rPr>
        <w:t> </w:t>
      </w:r>
      <w:r w:rsidRPr="009F6985">
        <w:rPr>
          <w:rFonts w:ascii="Book Antiqua" w:eastAsia="宋体" w:hAnsi="Book Antiqua" w:cs="宋体"/>
          <w:i/>
          <w:iCs/>
          <w:color w:val="000000"/>
          <w:lang w:eastAsia="zh-CN"/>
        </w:rPr>
        <w:t>Nat Rev Cardiol</w:t>
      </w:r>
      <w:r w:rsidRPr="009F6985">
        <w:rPr>
          <w:rFonts w:ascii="Book Antiqua" w:eastAsia="宋体" w:hAnsi="Book Antiqua" w:cs="宋体"/>
          <w:color w:val="000000"/>
          <w:lang w:eastAsia="zh-CN"/>
        </w:rPr>
        <w:t> 2010; </w:t>
      </w:r>
      <w:r w:rsidRPr="009F6985">
        <w:rPr>
          <w:rFonts w:ascii="Book Antiqua" w:eastAsia="宋体" w:hAnsi="Book Antiqua" w:cs="宋体"/>
          <w:b/>
          <w:bCs/>
          <w:color w:val="000000"/>
          <w:lang w:eastAsia="zh-CN"/>
        </w:rPr>
        <w:t>7</w:t>
      </w:r>
      <w:r w:rsidRPr="009F6985">
        <w:rPr>
          <w:rFonts w:ascii="Book Antiqua" w:eastAsia="宋体" w:hAnsi="Book Antiqua" w:cs="宋体"/>
          <w:color w:val="000000"/>
          <w:lang w:eastAsia="zh-CN"/>
        </w:rPr>
        <w:t>: 318-326 [PMID: 20421887 DOI: 10.1038/nrcardio.2010.52]</w:t>
      </w:r>
    </w:p>
    <w:p w14:paraId="288845F3" w14:textId="58845D02"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12</w:t>
      </w:r>
      <w:r w:rsidR="00903D15">
        <w:rPr>
          <w:rFonts w:ascii="Book Antiqua" w:eastAsia="宋体" w:hAnsi="Book Antiqua" w:cs="宋体" w:hint="eastAsia"/>
          <w:color w:val="000000"/>
          <w:lang w:eastAsia="zh-CN"/>
        </w:rPr>
        <w:t>1</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Choudhury L</w:t>
      </w:r>
      <w:r w:rsidRPr="009F6985">
        <w:rPr>
          <w:rFonts w:ascii="Book Antiqua" w:eastAsia="宋体" w:hAnsi="Book Antiqua" w:cs="宋体"/>
          <w:color w:val="000000"/>
          <w:lang w:eastAsia="zh-CN"/>
        </w:rPr>
        <w:t xml:space="preserve">, Mahrholdt H, Wagner A, Choi KM, Elliott MD, Klocke FJ, Bonow RO, Judd RM, Kim RJ. </w:t>
      </w:r>
      <w:proofErr w:type="gramStart"/>
      <w:r w:rsidRPr="009F6985">
        <w:rPr>
          <w:rFonts w:ascii="Book Antiqua" w:eastAsia="宋体" w:hAnsi="Book Antiqua" w:cs="宋体"/>
          <w:color w:val="000000"/>
          <w:lang w:eastAsia="zh-CN"/>
        </w:rPr>
        <w:t>Myocardial scarring in asymptomatic or mildly symptomatic patients with hypertrophic cardiomyopathy.</w:t>
      </w:r>
      <w:proofErr w:type="gramEnd"/>
      <w:r w:rsidRPr="009F6985">
        <w:rPr>
          <w:rFonts w:ascii="Book Antiqua" w:eastAsia="宋体" w:hAnsi="Book Antiqua" w:cs="宋体"/>
          <w:color w:val="000000"/>
          <w:lang w:eastAsia="zh-CN"/>
        </w:rPr>
        <w:t> </w:t>
      </w:r>
      <w:r w:rsidRPr="009F6985">
        <w:rPr>
          <w:rFonts w:ascii="Book Antiqua" w:eastAsia="宋体" w:hAnsi="Book Antiqua" w:cs="宋体"/>
          <w:i/>
          <w:iCs/>
          <w:color w:val="000000"/>
          <w:lang w:eastAsia="zh-CN"/>
        </w:rPr>
        <w:t>J Am Coll Cardiol</w:t>
      </w:r>
      <w:r w:rsidRPr="009F6985">
        <w:rPr>
          <w:rFonts w:ascii="Book Antiqua" w:eastAsia="宋体" w:hAnsi="Book Antiqua" w:cs="宋体"/>
          <w:color w:val="000000"/>
          <w:lang w:eastAsia="zh-CN"/>
        </w:rPr>
        <w:t> 2002; </w:t>
      </w:r>
      <w:r w:rsidRPr="009F6985">
        <w:rPr>
          <w:rFonts w:ascii="Book Antiqua" w:eastAsia="宋体" w:hAnsi="Book Antiqua" w:cs="宋体"/>
          <w:b/>
          <w:bCs/>
          <w:color w:val="000000"/>
          <w:lang w:eastAsia="zh-CN"/>
        </w:rPr>
        <w:t>40</w:t>
      </w:r>
      <w:r w:rsidRPr="009F6985">
        <w:rPr>
          <w:rFonts w:ascii="Book Antiqua" w:eastAsia="宋体" w:hAnsi="Book Antiqua" w:cs="宋体"/>
          <w:color w:val="000000"/>
          <w:lang w:eastAsia="zh-CN"/>
        </w:rPr>
        <w:t>: 2156-2164 [PMID: 12505229 DOI: 10.1016/S0735-1097(02)02602-5]</w:t>
      </w:r>
    </w:p>
    <w:p w14:paraId="0EF055DE" w14:textId="0164F9D9"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12</w:t>
      </w:r>
      <w:r w:rsidR="00903D15">
        <w:rPr>
          <w:rFonts w:ascii="Book Antiqua" w:eastAsia="宋体" w:hAnsi="Book Antiqua" w:cs="宋体" w:hint="eastAsia"/>
          <w:color w:val="000000"/>
          <w:lang w:eastAsia="zh-CN"/>
        </w:rPr>
        <w:t>2</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Kim RJ</w:t>
      </w:r>
      <w:r w:rsidRPr="009F6985">
        <w:rPr>
          <w:rFonts w:ascii="Book Antiqua" w:eastAsia="宋体" w:hAnsi="Book Antiqua" w:cs="宋体"/>
          <w:color w:val="000000"/>
          <w:lang w:eastAsia="zh-CN"/>
        </w:rPr>
        <w:t xml:space="preserve">, Wu E, Rafael A, Chen EL, Parker MA, Simonetti O, Klocke FJ, Bonow RO, Judd RM. </w:t>
      </w:r>
      <w:proofErr w:type="gramStart"/>
      <w:r w:rsidRPr="009F6985">
        <w:rPr>
          <w:rFonts w:ascii="Book Antiqua" w:eastAsia="宋体" w:hAnsi="Book Antiqua" w:cs="宋体"/>
          <w:color w:val="000000"/>
          <w:lang w:eastAsia="zh-CN"/>
        </w:rPr>
        <w:t>The use of contrast-enhanced magnetic resonance imaging to identify reversible myocardial dysfunction.</w:t>
      </w:r>
      <w:proofErr w:type="gramEnd"/>
      <w:r w:rsidRPr="009F6985">
        <w:rPr>
          <w:rFonts w:ascii="Book Antiqua" w:eastAsia="宋体" w:hAnsi="Book Antiqua" w:cs="宋体"/>
          <w:color w:val="000000"/>
          <w:lang w:eastAsia="zh-CN"/>
        </w:rPr>
        <w:t> </w:t>
      </w:r>
      <w:r w:rsidRPr="009F6985">
        <w:rPr>
          <w:rFonts w:ascii="Book Antiqua" w:eastAsia="宋体" w:hAnsi="Book Antiqua" w:cs="宋体"/>
          <w:i/>
          <w:iCs/>
          <w:color w:val="000000"/>
          <w:lang w:eastAsia="zh-CN"/>
        </w:rPr>
        <w:t>N Engl J Med</w:t>
      </w:r>
      <w:r w:rsidRPr="009F6985">
        <w:rPr>
          <w:rFonts w:ascii="Book Antiqua" w:eastAsia="宋体" w:hAnsi="Book Antiqua" w:cs="宋体"/>
          <w:color w:val="000000"/>
          <w:lang w:eastAsia="zh-CN"/>
        </w:rPr>
        <w:t> 2000; </w:t>
      </w:r>
      <w:r w:rsidRPr="009F6985">
        <w:rPr>
          <w:rFonts w:ascii="Book Antiqua" w:eastAsia="宋体" w:hAnsi="Book Antiqua" w:cs="宋体"/>
          <w:b/>
          <w:bCs/>
          <w:color w:val="000000"/>
          <w:lang w:eastAsia="zh-CN"/>
        </w:rPr>
        <w:t>343</w:t>
      </w:r>
      <w:r w:rsidRPr="009F6985">
        <w:rPr>
          <w:rFonts w:ascii="Book Antiqua" w:eastAsia="宋体" w:hAnsi="Book Antiqua" w:cs="宋体"/>
          <w:color w:val="000000"/>
          <w:lang w:eastAsia="zh-CN"/>
        </w:rPr>
        <w:t>: 1445-1453 [PMID: 11078769 DOI: 10.1056/NEJM200011163432003]</w:t>
      </w:r>
    </w:p>
    <w:p w14:paraId="351AF047" w14:textId="1B010C3D"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12</w:t>
      </w:r>
      <w:r w:rsidR="00903D15">
        <w:rPr>
          <w:rFonts w:ascii="Book Antiqua" w:eastAsia="宋体" w:hAnsi="Book Antiqua" w:cs="宋体" w:hint="eastAsia"/>
          <w:color w:val="000000"/>
          <w:lang w:eastAsia="zh-CN"/>
        </w:rPr>
        <w:t>3</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Díez J</w:t>
      </w:r>
      <w:r w:rsidRPr="009F6985">
        <w:rPr>
          <w:rFonts w:ascii="Book Antiqua" w:eastAsia="宋体" w:hAnsi="Book Antiqua" w:cs="宋体"/>
          <w:color w:val="000000"/>
          <w:lang w:eastAsia="zh-CN"/>
        </w:rPr>
        <w:t>, González A, López B, Querejeta R. Mechanisms of disease: pathologic structural remodeling is more than adaptive hypertrophy in hypertensive heart disease. </w:t>
      </w:r>
      <w:r w:rsidRPr="009F6985">
        <w:rPr>
          <w:rFonts w:ascii="Book Antiqua" w:eastAsia="宋体" w:hAnsi="Book Antiqua" w:cs="宋体"/>
          <w:i/>
          <w:iCs/>
          <w:color w:val="000000"/>
          <w:lang w:eastAsia="zh-CN"/>
        </w:rPr>
        <w:t>Nat Clin Pract Cardiovasc Med</w:t>
      </w:r>
      <w:r w:rsidRPr="009F6985">
        <w:rPr>
          <w:rFonts w:ascii="Book Antiqua" w:eastAsia="宋体" w:hAnsi="Book Antiqua" w:cs="宋体"/>
          <w:color w:val="000000"/>
          <w:lang w:eastAsia="zh-CN"/>
        </w:rPr>
        <w:t> 2005; </w:t>
      </w:r>
      <w:r w:rsidRPr="009F6985">
        <w:rPr>
          <w:rFonts w:ascii="Book Antiqua" w:eastAsia="宋体" w:hAnsi="Book Antiqua" w:cs="宋体"/>
          <w:b/>
          <w:bCs/>
          <w:color w:val="000000"/>
          <w:lang w:eastAsia="zh-CN"/>
        </w:rPr>
        <w:t>2</w:t>
      </w:r>
      <w:r w:rsidRPr="009F6985">
        <w:rPr>
          <w:rFonts w:ascii="Book Antiqua" w:eastAsia="宋体" w:hAnsi="Book Antiqua" w:cs="宋体"/>
          <w:color w:val="000000"/>
          <w:lang w:eastAsia="zh-CN"/>
        </w:rPr>
        <w:t>: 209-216 [PMID: 16265485 DOI: 10.1038/ncpcardio0158]</w:t>
      </w:r>
    </w:p>
    <w:p w14:paraId="6580AA55" w14:textId="1F774143"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12</w:t>
      </w:r>
      <w:r w:rsidR="00903D15">
        <w:rPr>
          <w:rFonts w:ascii="Book Antiqua" w:eastAsia="宋体" w:hAnsi="Book Antiqua" w:cs="宋体" w:hint="eastAsia"/>
          <w:color w:val="000000"/>
          <w:lang w:eastAsia="zh-CN"/>
        </w:rPr>
        <w:t>4</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Assayag P</w:t>
      </w:r>
      <w:r w:rsidRPr="009F6985">
        <w:rPr>
          <w:rFonts w:ascii="Book Antiqua" w:eastAsia="宋体" w:hAnsi="Book Antiqua" w:cs="宋体"/>
          <w:color w:val="000000"/>
          <w:lang w:eastAsia="zh-CN"/>
        </w:rPr>
        <w:t>, Carré F, Chevalier B, Delcayre C, Mansier P, Swynghedauw B. Compensated cardiac hypertrophy: arrhythmogenicity and the new myocardial phenotype. I. Fibrosis. </w:t>
      </w:r>
      <w:r w:rsidRPr="009F6985">
        <w:rPr>
          <w:rFonts w:ascii="Book Antiqua" w:eastAsia="宋体" w:hAnsi="Book Antiqua" w:cs="宋体"/>
          <w:i/>
          <w:iCs/>
          <w:color w:val="000000"/>
          <w:lang w:eastAsia="zh-CN"/>
        </w:rPr>
        <w:t>Cardiovasc Res</w:t>
      </w:r>
      <w:r w:rsidRPr="009F6985">
        <w:rPr>
          <w:rFonts w:ascii="Book Antiqua" w:eastAsia="宋体" w:hAnsi="Book Antiqua" w:cs="宋体"/>
          <w:color w:val="000000"/>
          <w:lang w:eastAsia="zh-CN"/>
        </w:rPr>
        <w:t> 1997; </w:t>
      </w:r>
      <w:r w:rsidRPr="009F6985">
        <w:rPr>
          <w:rFonts w:ascii="Book Antiqua" w:eastAsia="宋体" w:hAnsi="Book Antiqua" w:cs="宋体"/>
          <w:b/>
          <w:bCs/>
          <w:color w:val="000000"/>
          <w:lang w:eastAsia="zh-CN"/>
        </w:rPr>
        <w:t>34</w:t>
      </w:r>
      <w:r w:rsidRPr="009F6985">
        <w:rPr>
          <w:rFonts w:ascii="Book Antiqua" w:eastAsia="宋体" w:hAnsi="Book Antiqua" w:cs="宋体"/>
          <w:color w:val="000000"/>
          <w:lang w:eastAsia="zh-CN"/>
        </w:rPr>
        <w:t>: 439-444 [PMID: 9231026 DOI: 10.1016/S0008-6363(97)00073-4]</w:t>
      </w:r>
    </w:p>
    <w:p w14:paraId="14137737" w14:textId="3D4EAC19"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12</w:t>
      </w:r>
      <w:r w:rsidR="00903D15">
        <w:rPr>
          <w:rFonts w:ascii="Book Antiqua" w:eastAsia="宋体" w:hAnsi="Book Antiqua" w:cs="宋体" w:hint="eastAsia"/>
          <w:color w:val="000000"/>
          <w:lang w:eastAsia="zh-CN"/>
        </w:rPr>
        <w:t>5</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Shiozaki AA</w:t>
      </w:r>
      <w:r w:rsidRPr="009F6985">
        <w:rPr>
          <w:rFonts w:ascii="Book Antiqua" w:eastAsia="宋体" w:hAnsi="Book Antiqua" w:cs="宋体"/>
          <w:color w:val="000000"/>
          <w:lang w:eastAsia="zh-CN"/>
        </w:rPr>
        <w:t>, Senra T, Arteaga E, Martinelli Filho M, Pita CG, Ávila LF, Parga Filho JR, Mady C, Kalil-Filho R, Bluemke DA, Rochitte CE. Myocardial fibrosis detected by cardiac CT predicts ventricular fibrillation/ventricular tachycardia events in patients with hypertrophic cardiomyopathy. </w:t>
      </w:r>
      <w:r w:rsidRPr="009F6985">
        <w:rPr>
          <w:rFonts w:ascii="Book Antiqua" w:eastAsia="宋体" w:hAnsi="Book Antiqua" w:cs="宋体"/>
          <w:i/>
          <w:iCs/>
          <w:color w:val="000000"/>
          <w:lang w:eastAsia="zh-CN"/>
        </w:rPr>
        <w:t>J Cardiovasc Comput Tomogr</w:t>
      </w:r>
      <w:r w:rsidRPr="009F6985">
        <w:rPr>
          <w:rFonts w:ascii="Book Antiqua" w:eastAsia="宋体" w:hAnsi="Book Antiqua" w:cs="宋体"/>
          <w:color w:val="000000"/>
          <w:lang w:eastAsia="zh-CN"/>
        </w:rPr>
        <w:t> </w:t>
      </w:r>
      <w:r w:rsidR="00D25BA9">
        <w:rPr>
          <w:rFonts w:ascii="Book Antiqua" w:eastAsia="宋体" w:hAnsi="Book Antiqua" w:cs="宋体" w:hint="eastAsia"/>
          <w:color w:val="000000"/>
          <w:lang w:eastAsia="zh-CN"/>
        </w:rPr>
        <w:t>2013</w:t>
      </w:r>
      <w:bookmarkStart w:id="61" w:name="_GoBack"/>
      <w:bookmarkEnd w:id="61"/>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7</w:t>
      </w:r>
      <w:r w:rsidRPr="009F6985">
        <w:rPr>
          <w:rFonts w:ascii="Book Antiqua" w:eastAsia="宋体" w:hAnsi="Book Antiqua" w:cs="宋体"/>
          <w:color w:val="000000"/>
          <w:lang w:eastAsia="zh-CN"/>
        </w:rPr>
        <w:t>: 173-181 [PMID: 23849490 DOI: 10.1016/j.jcct.2013.04.002]</w:t>
      </w:r>
    </w:p>
    <w:p w14:paraId="49D147E1" w14:textId="434C966B"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12</w:t>
      </w:r>
      <w:r w:rsidR="00903D15">
        <w:rPr>
          <w:rFonts w:ascii="Book Antiqua" w:eastAsia="宋体" w:hAnsi="Book Antiqua" w:cs="宋体" w:hint="eastAsia"/>
          <w:color w:val="000000"/>
          <w:lang w:eastAsia="zh-CN"/>
        </w:rPr>
        <w:t>6</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Taylor DO</w:t>
      </w:r>
      <w:r w:rsidRPr="009F6985">
        <w:rPr>
          <w:rFonts w:ascii="Book Antiqua" w:eastAsia="宋体" w:hAnsi="Book Antiqua" w:cs="宋体"/>
          <w:color w:val="000000"/>
          <w:lang w:eastAsia="zh-CN"/>
        </w:rPr>
        <w:t xml:space="preserve">, Edwards LB, Boucek MM, Trulock EP, Aurora P, Christie J, Dobbels F, Rahmel AO, Keck BM, Hertz MI. Registry of the International Society for Heart and Lung Transplantation: twenty-fourth official adult heart transplant </w:t>
      </w:r>
      <w:r w:rsidRPr="009F6985">
        <w:rPr>
          <w:rFonts w:ascii="Book Antiqua" w:eastAsia="宋体" w:hAnsi="Book Antiqua" w:cs="宋体"/>
          <w:color w:val="000000"/>
          <w:lang w:eastAsia="zh-CN"/>
        </w:rPr>
        <w:lastRenderedPageBreak/>
        <w:t>report--2007. </w:t>
      </w:r>
      <w:r w:rsidRPr="009F6985">
        <w:rPr>
          <w:rFonts w:ascii="Book Antiqua" w:eastAsia="宋体" w:hAnsi="Book Antiqua" w:cs="宋体"/>
          <w:i/>
          <w:iCs/>
          <w:color w:val="000000"/>
          <w:lang w:eastAsia="zh-CN"/>
        </w:rPr>
        <w:t>J Heart Lung Transplant</w:t>
      </w:r>
      <w:r w:rsidRPr="009F6985">
        <w:rPr>
          <w:rFonts w:ascii="Book Antiqua" w:eastAsia="宋体" w:hAnsi="Book Antiqua" w:cs="宋体"/>
          <w:color w:val="000000"/>
          <w:lang w:eastAsia="zh-CN"/>
        </w:rPr>
        <w:t> 2007; </w:t>
      </w:r>
      <w:r w:rsidRPr="009F6985">
        <w:rPr>
          <w:rFonts w:ascii="Book Antiqua" w:eastAsia="宋体" w:hAnsi="Book Antiqua" w:cs="宋体"/>
          <w:b/>
          <w:bCs/>
          <w:color w:val="000000"/>
          <w:lang w:eastAsia="zh-CN"/>
        </w:rPr>
        <w:t>26</w:t>
      </w:r>
      <w:r w:rsidRPr="009F6985">
        <w:rPr>
          <w:rFonts w:ascii="Book Antiqua" w:eastAsia="宋体" w:hAnsi="Book Antiqua" w:cs="宋体"/>
          <w:color w:val="000000"/>
          <w:lang w:eastAsia="zh-CN"/>
        </w:rPr>
        <w:t>: 769-781 [PMID: 17692781 DOI: 10.1016/j.healun.2007.06.004]</w:t>
      </w:r>
    </w:p>
    <w:p w14:paraId="7CBF66D7" w14:textId="0C791C1E"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12</w:t>
      </w:r>
      <w:r w:rsidR="00903D15">
        <w:rPr>
          <w:rFonts w:ascii="Book Antiqua" w:eastAsia="宋体" w:hAnsi="Book Antiqua" w:cs="宋体" w:hint="eastAsia"/>
          <w:color w:val="000000"/>
          <w:lang w:eastAsia="zh-CN"/>
        </w:rPr>
        <w:t>7</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Tigen K</w:t>
      </w:r>
      <w:r w:rsidRPr="009F6985">
        <w:rPr>
          <w:rFonts w:ascii="Book Antiqua" w:eastAsia="宋体" w:hAnsi="Book Antiqua" w:cs="宋体"/>
          <w:color w:val="000000"/>
          <w:lang w:eastAsia="zh-CN"/>
        </w:rPr>
        <w:t>, Karaahmet T, Kirma C, Dundar C, Pala S, Isiklar I, Cevik C, Kilicgedik A, Basaran Y. Diffuse late gadolinium enhancement by cardiovascular magnetic resonance predicts significant intraventricular systolic dyssynchrony in patients with non-ischemic dilated cardiomyopathy. </w:t>
      </w:r>
      <w:r w:rsidRPr="009F6985">
        <w:rPr>
          <w:rFonts w:ascii="Book Antiqua" w:eastAsia="宋体" w:hAnsi="Book Antiqua" w:cs="宋体"/>
          <w:i/>
          <w:iCs/>
          <w:color w:val="000000"/>
          <w:lang w:eastAsia="zh-CN"/>
        </w:rPr>
        <w:t>J Am Soc Echocardiogr</w:t>
      </w:r>
      <w:r w:rsidRPr="009F6985">
        <w:rPr>
          <w:rFonts w:ascii="Book Antiqua" w:eastAsia="宋体" w:hAnsi="Book Antiqua" w:cs="宋体"/>
          <w:color w:val="000000"/>
          <w:lang w:eastAsia="zh-CN"/>
        </w:rPr>
        <w:t> 2010; </w:t>
      </w:r>
      <w:r w:rsidRPr="009F6985">
        <w:rPr>
          <w:rFonts w:ascii="Book Antiqua" w:eastAsia="宋体" w:hAnsi="Book Antiqua" w:cs="宋体"/>
          <w:b/>
          <w:bCs/>
          <w:color w:val="000000"/>
          <w:lang w:eastAsia="zh-CN"/>
        </w:rPr>
        <w:t>23</w:t>
      </w:r>
      <w:r w:rsidRPr="009F6985">
        <w:rPr>
          <w:rFonts w:ascii="Book Antiqua" w:eastAsia="宋体" w:hAnsi="Book Antiqua" w:cs="宋体"/>
          <w:color w:val="000000"/>
          <w:lang w:eastAsia="zh-CN"/>
        </w:rPr>
        <w:t>: 416-422 [PMID: 20149594 DOI: 10.1016/j.echo.2009.12.022]</w:t>
      </w:r>
    </w:p>
    <w:p w14:paraId="55D939B8" w14:textId="16895A8D"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12</w:t>
      </w:r>
      <w:r w:rsidR="00903D15">
        <w:rPr>
          <w:rFonts w:ascii="Book Antiqua" w:eastAsia="宋体" w:hAnsi="Book Antiqua" w:cs="宋体" w:hint="eastAsia"/>
          <w:color w:val="000000"/>
          <w:lang w:eastAsia="zh-CN"/>
        </w:rPr>
        <w:t>8</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Abdel-Aty H</w:t>
      </w:r>
      <w:r w:rsidRPr="009F6985">
        <w:rPr>
          <w:rFonts w:ascii="Book Antiqua" w:eastAsia="宋体" w:hAnsi="Book Antiqua" w:cs="宋体"/>
          <w:color w:val="000000"/>
          <w:lang w:eastAsia="zh-CN"/>
        </w:rPr>
        <w:t>, Zagrosek A, Schulz-Menger J, Taylor AJ, Messroghli D, Kumar A, Gross M, Dietz R, Friedrich MG. Delayed enhancement and T2-weighted cardiovascular magnetic resonance imaging differentiate acute from chronic myocardial infarction. </w:t>
      </w:r>
      <w:r w:rsidRPr="009F6985">
        <w:rPr>
          <w:rFonts w:ascii="Book Antiqua" w:eastAsia="宋体" w:hAnsi="Book Antiqua" w:cs="宋体"/>
          <w:i/>
          <w:iCs/>
          <w:color w:val="000000"/>
          <w:lang w:eastAsia="zh-CN"/>
        </w:rPr>
        <w:t>Circulation</w:t>
      </w:r>
      <w:r w:rsidRPr="009F6985">
        <w:rPr>
          <w:rFonts w:ascii="Book Antiqua" w:eastAsia="宋体" w:hAnsi="Book Antiqua" w:cs="宋体"/>
          <w:color w:val="000000"/>
          <w:lang w:eastAsia="zh-CN"/>
        </w:rPr>
        <w:t> 2004; </w:t>
      </w:r>
      <w:r w:rsidRPr="009F6985">
        <w:rPr>
          <w:rFonts w:ascii="Book Antiqua" w:eastAsia="宋体" w:hAnsi="Book Antiqua" w:cs="宋体"/>
          <w:b/>
          <w:bCs/>
          <w:color w:val="000000"/>
          <w:lang w:eastAsia="zh-CN"/>
        </w:rPr>
        <w:t>109</w:t>
      </w:r>
      <w:r w:rsidRPr="009F6985">
        <w:rPr>
          <w:rFonts w:ascii="Book Antiqua" w:eastAsia="宋体" w:hAnsi="Book Antiqua" w:cs="宋体"/>
          <w:color w:val="000000"/>
          <w:lang w:eastAsia="zh-CN"/>
        </w:rPr>
        <w:t>: 2411-2416 [PMID: 15123531 DOI: 10.1161/01.CIR.0000127428.10985.C6]</w:t>
      </w:r>
    </w:p>
    <w:p w14:paraId="09882C2D" w14:textId="2551FB13"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1</w:t>
      </w:r>
      <w:r w:rsidR="00903D15">
        <w:rPr>
          <w:rFonts w:ascii="Book Antiqua" w:eastAsia="宋体" w:hAnsi="Book Antiqua" w:cs="宋体" w:hint="eastAsia"/>
          <w:color w:val="000000"/>
          <w:lang w:eastAsia="zh-CN"/>
        </w:rPr>
        <w:t>29</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Ho CY</w:t>
      </w:r>
      <w:r w:rsidRPr="009F6985">
        <w:rPr>
          <w:rFonts w:ascii="Book Antiqua" w:eastAsia="宋体" w:hAnsi="Book Antiqua" w:cs="宋体"/>
          <w:color w:val="000000"/>
          <w:lang w:eastAsia="zh-CN"/>
        </w:rPr>
        <w:t xml:space="preserve">, López B, Coelho-Filho OR, Lakdawala NK, Cirino AL, Jarolim P, Kwong R, González A, Colan SD, Seidman JG, Díez J, Seidman CE. </w:t>
      </w:r>
      <w:proofErr w:type="gramStart"/>
      <w:r w:rsidRPr="009F6985">
        <w:rPr>
          <w:rFonts w:ascii="Book Antiqua" w:eastAsia="宋体" w:hAnsi="Book Antiqua" w:cs="宋体"/>
          <w:color w:val="000000"/>
          <w:lang w:eastAsia="zh-CN"/>
        </w:rPr>
        <w:t>Myocardial fibrosis as an early manifestation of hypertrophic cardiomyopathy.</w:t>
      </w:r>
      <w:proofErr w:type="gramEnd"/>
      <w:r w:rsidRPr="009F6985">
        <w:rPr>
          <w:rFonts w:ascii="Book Antiqua" w:eastAsia="宋体" w:hAnsi="Book Antiqua" w:cs="宋体"/>
          <w:color w:val="000000"/>
          <w:lang w:eastAsia="zh-CN"/>
        </w:rPr>
        <w:t> </w:t>
      </w:r>
      <w:r w:rsidRPr="009F6985">
        <w:rPr>
          <w:rFonts w:ascii="Book Antiqua" w:eastAsia="宋体" w:hAnsi="Book Antiqua" w:cs="宋体"/>
          <w:i/>
          <w:iCs/>
          <w:color w:val="000000"/>
          <w:lang w:eastAsia="zh-CN"/>
        </w:rPr>
        <w:t>N Engl J Med</w:t>
      </w:r>
      <w:r w:rsidRPr="009F6985">
        <w:rPr>
          <w:rFonts w:ascii="Book Antiqua" w:eastAsia="宋体" w:hAnsi="Book Antiqua" w:cs="宋体"/>
          <w:color w:val="000000"/>
          <w:lang w:eastAsia="zh-CN"/>
        </w:rPr>
        <w:t> 2010; </w:t>
      </w:r>
      <w:r w:rsidRPr="009F6985">
        <w:rPr>
          <w:rFonts w:ascii="Book Antiqua" w:eastAsia="宋体" w:hAnsi="Book Antiqua" w:cs="宋体"/>
          <w:b/>
          <w:bCs/>
          <w:color w:val="000000"/>
          <w:lang w:eastAsia="zh-CN"/>
        </w:rPr>
        <w:t>363</w:t>
      </w:r>
      <w:r w:rsidRPr="009F6985">
        <w:rPr>
          <w:rFonts w:ascii="Book Antiqua" w:eastAsia="宋体" w:hAnsi="Book Antiqua" w:cs="宋体"/>
          <w:color w:val="000000"/>
          <w:lang w:eastAsia="zh-CN"/>
        </w:rPr>
        <w:t>: 552-563 [PMID: 20818890 DOI: 10.1056/NEJMoa1002659]</w:t>
      </w:r>
    </w:p>
    <w:p w14:paraId="48137624" w14:textId="5AE23F9F"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13</w:t>
      </w:r>
      <w:r w:rsidR="00903D15">
        <w:rPr>
          <w:rFonts w:ascii="Book Antiqua" w:eastAsia="宋体" w:hAnsi="Book Antiqua" w:cs="宋体" w:hint="eastAsia"/>
          <w:color w:val="000000"/>
          <w:lang w:eastAsia="zh-CN"/>
        </w:rPr>
        <w:t>0</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Neilan TG</w:t>
      </w:r>
      <w:r w:rsidRPr="009F6985">
        <w:rPr>
          <w:rFonts w:ascii="Book Antiqua" w:eastAsia="宋体" w:hAnsi="Book Antiqua" w:cs="宋体"/>
          <w:color w:val="000000"/>
          <w:lang w:eastAsia="zh-CN"/>
        </w:rPr>
        <w:t>, Mongeon FP, Shah RV, Coelho-Filho O, Abbasi SA, Dodson JA, McMullan CJ, Heydari B, Michaud GF, John RM, Blankstein R, Jerosch-Herold M, Kwong RY. Myocardial extracellular volume expansion and the risk of recurrent atrial fibrillation after pulmonary vein isolation. </w:t>
      </w:r>
      <w:r w:rsidRPr="009F6985">
        <w:rPr>
          <w:rFonts w:ascii="Book Antiqua" w:eastAsia="宋体" w:hAnsi="Book Antiqua" w:cs="宋体"/>
          <w:i/>
          <w:iCs/>
          <w:color w:val="000000"/>
          <w:lang w:eastAsia="zh-CN"/>
        </w:rPr>
        <w:t>JACC Cardiovasc Imaging</w:t>
      </w:r>
      <w:r w:rsidRPr="009F6985">
        <w:rPr>
          <w:rFonts w:ascii="Book Antiqua" w:eastAsia="宋体" w:hAnsi="Book Antiqua" w:cs="宋体"/>
          <w:color w:val="000000"/>
          <w:lang w:eastAsia="zh-CN"/>
        </w:rPr>
        <w:t> 2014; </w:t>
      </w:r>
      <w:r w:rsidRPr="009F6985">
        <w:rPr>
          <w:rFonts w:ascii="Book Antiqua" w:eastAsia="宋体" w:hAnsi="Book Antiqua" w:cs="宋体"/>
          <w:b/>
          <w:bCs/>
          <w:color w:val="000000"/>
          <w:lang w:eastAsia="zh-CN"/>
        </w:rPr>
        <w:t>7</w:t>
      </w:r>
      <w:r w:rsidRPr="009F6985">
        <w:rPr>
          <w:rFonts w:ascii="Book Antiqua" w:eastAsia="宋体" w:hAnsi="Book Antiqua" w:cs="宋体"/>
          <w:color w:val="000000"/>
          <w:lang w:eastAsia="zh-CN"/>
        </w:rPr>
        <w:t>: 1-11 [PMID: 24290570 DOI: 10.1016/j.jcmg.2013.08.013]</w:t>
      </w:r>
    </w:p>
    <w:p w14:paraId="2DA81AF8" w14:textId="4D7F1ECC"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13</w:t>
      </w:r>
      <w:r w:rsidR="00903D15">
        <w:rPr>
          <w:rFonts w:ascii="Book Antiqua" w:eastAsia="宋体" w:hAnsi="Book Antiqua" w:cs="宋体" w:hint="eastAsia"/>
          <w:color w:val="000000"/>
          <w:lang w:eastAsia="zh-CN"/>
        </w:rPr>
        <w:t>1</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Murakami T</w:t>
      </w:r>
      <w:r w:rsidRPr="009F6985">
        <w:rPr>
          <w:rFonts w:ascii="Book Antiqua" w:eastAsia="宋体" w:hAnsi="Book Antiqua" w:cs="宋体"/>
          <w:color w:val="000000"/>
          <w:lang w:eastAsia="zh-CN"/>
        </w:rPr>
        <w:t>, Ishiguro N, Higuchi K. Transmission of systemic AA amyloidosis in animals. </w:t>
      </w:r>
      <w:r w:rsidRPr="009F6985">
        <w:rPr>
          <w:rFonts w:ascii="Book Antiqua" w:eastAsia="宋体" w:hAnsi="Book Antiqua" w:cs="宋体"/>
          <w:i/>
          <w:iCs/>
          <w:color w:val="000000"/>
          <w:lang w:eastAsia="zh-CN"/>
        </w:rPr>
        <w:t>Vet Pathol</w:t>
      </w:r>
      <w:r w:rsidRPr="009F6985">
        <w:rPr>
          <w:rFonts w:ascii="Book Antiqua" w:eastAsia="宋体" w:hAnsi="Book Antiqua" w:cs="宋体"/>
          <w:color w:val="000000"/>
          <w:lang w:eastAsia="zh-CN"/>
        </w:rPr>
        <w:t> 2014; </w:t>
      </w:r>
      <w:r w:rsidRPr="009F6985">
        <w:rPr>
          <w:rFonts w:ascii="Book Antiqua" w:eastAsia="宋体" w:hAnsi="Book Antiqua" w:cs="宋体"/>
          <w:b/>
          <w:bCs/>
          <w:color w:val="000000"/>
          <w:lang w:eastAsia="zh-CN"/>
        </w:rPr>
        <w:t>51</w:t>
      </w:r>
      <w:r w:rsidRPr="009F6985">
        <w:rPr>
          <w:rFonts w:ascii="Book Antiqua" w:eastAsia="宋体" w:hAnsi="Book Antiqua" w:cs="宋体"/>
          <w:color w:val="000000"/>
          <w:lang w:eastAsia="zh-CN"/>
        </w:rPr>
        <w:t>: 363-371 [PMID: 24280941 DOI: 10.1177/0300985813511128]</w:t>
      </w:r>
    </w:p>
    <w:p w14:paraId="251F7868" w14:textId="03572037"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13</w:t>
      </w:r>
      <w:r w:rsidR="00903D15">
        <w:rPr>
          <w:rFonts w:ascii="Book Antiqua" w:eastAsia="宋体" w:hAnsi="Book Antiqua" w:cs="宋体" w:hint="eastAsia"/>
          <w:color w:val="000000"/>
          <w:lang w:eastAsia="zh-CN"/>
        </w:rPr>
        <w:t>2</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Hassan W</w:t>
      </w:r>
      <w:r w:rsidRPr="009F6985">
        <w:rPr>
          <w:rFonts w:ascii="Book Antiqua" w:eastAsia="宋体" w:hAnsi="Book Antiqua" w:cs="宋体"/>
          <w:color w:val="000000"/>
          <w:lang w:eastAsia="zh-CN"/>
        </w:rPr>
        <w:t xml:space="preserve">, Al-Sergani H, Mourad W, Tabbaa R. Amyloid heart disease. </w:t>
      </w:r>
      <w:proofErr w:type="gramStart"/>
      <w:r w:rsidRPr="009F6985">
        <w:rPr>
          <w:rFonts w:ascii="Book Antiqua" w:eastAsia="宋体" w:hAnsi="Book Antiqua" w:cs="宋体"/>
          <w:color w:val="000000"/>
          <w:lang w:eastAsia="zh-CN"/>
        </w:rPr>
        <w:t>New frontiers and insights in pathophysiology, diagnosis, and management.</w:t>
      </w:r>
      <w:proofErr w:type="gramEnd"/>
      <w:r w:rsidRPr="009F6985">
        <w:rPr>
          <w:rFonts w:ascii="Book Antiqua" w:eastAsia="宋体" w:hAnsi="Book Antiqua" w:cs="宋体"/>
          <w:color w:val="000000"/>
          <w:lang w:eastAsia="zh-CN"/>
        </w:rPr>
        <w:t> </w:t>
      </w:r>
      <w:r w:rsidRPr="009F6985">
        <w:rPr>
          <w:rFonts w:ascii="Book Antiqua" w:eastAsia="宋体" w:hAnsi="Book Antiqua" w:cs="宋体"/>
          <w:i/>
          <w:iCs/>
          <w:color w:val="000000"/>
          <w:lang w:eastAsia="zh-CN"/>
        </w:rPr>
        <w:t>Tex Heart Inst J</w:t>
      </w:r>
      <w:r w:rsidRPr="009F6985">
        <w:rPr>
          <w:rFonts w:ascii="Book Antiqua" w:eastAsia="宋体" w:hAnsi="Book Antiqua" w:cs="宋体"/>
          <w:color w:val="000000"/>
          <w:lang w:eastAsia="zh-CN"/>
        </w:rPr>
        <w:t> 2005; </w:t>
      </w:r>
      <w:r w:rsidRPr="009F6985">
        <w:rPr>
          <w:rFonts w:ascii="Book Antiqua" w:eastAsia="宋体" w:hAnsi="Book Antiqua" w:cs="宋体"/>
          <w:b/>
          <w:bCs/>
          <w:color w:val="000000"/>
          <w:lang w:eastAsia="zh-CN"/>
        </w:rPr>
        <w:t>32</w:t>
      </w:r>
      <w:r w:rsidRPr="009F6985">
        <w:rPr>
          <w:rFonts w:ascii="Book Antiqua" w:eastAsia="宋体" w:hAnsi="Book Antiqua" w:cs="宋体"/>
          <w:color w:val="000000"/>
          <w:lang w:eastAsia="zh-CN"/>
        </w:rPr>
        <w:t>: 178-184 [PMID: 16107109]</w:t>
      </w:r>
    </w:p>
    <w:p w14:paraId="435AFF3A" w14:textId="60655D37"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13</w:t>
      </w:r>
      <w:r w:rsidR="00903D15">
        <w:rPr>
          <w:rFonts w:ascii="Book Antiqua" w:eastAsia="宋体" w:hAnsi="Book Antiqua" w:cs="宋体" w:hint="eastAsia"/>
          <w:color w:val="000000"/>
          <w:lang w:eastAsia="zh-CN"/>
        </w:rPr>
        <w:t>3</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Maceira AM</w:t>
      </w:r>
      <w:r w:rsidRPr="009F6985">
        <w:rPr>
          <w:rFonts w:ascii="Book Antiqua" w:eastAsia="宋体" w:hAnsi="Book Antiqua" w:cs="宋体"/>
          <w:color w:val="000000"/>
          <w:lang w:eastAsia="zh-CN"/>
        </w:rPr>
        <w:t xml:space="preserve">, Joshi J, Prasad SK, Moon JC, Perugini E, Harding I, Sheppard MN, Poole-Wilson PA, Hawkins PN, Pennell DJ. </w:t>
      </w:r>
      <w:proofErr w:type="gramStart"/>
      <w:r w:rsidRPr="009F6985">
        <w:rPr>
          <w:rFonts w:ascii="Book Antiqua" w:eastAsia="宋体" w:hAnsi="Book Antiqua" w:cs="宋体"/>
          <w:color w:val="000000"/>
          <w:lang w:eastAsia="zh-CN"/>
        </w:rPr>
        <w:t xml:space="preserve">Cardiovascular magnetic </w:t>
      </w:r>
      <w:r w:rsidRPr="009F6985">
        <w:rPr>
          <w:rFonts w:ascii="Book Antiqua" w:eastAsia="宋体" w:hAnsi="Book Antiqua" w:cs="宋体"/>
          <w:color w:val="000000"/>
          <w:lang w:eastAsia="zh-CN"/>
        </w:rPr>
        <w:lastRenderedPageBreak/>
        <w:t>resonance in cardiac amyloidosis.</w:t>
      </w:r>
      <w:proofErr w:type="gramEnd"/>
      <w:r w:rsidRPr="009F6985">
        <w:rPr>
          <w:rFonts w:ascii="Book Antiqua" w:eastAsia="宋体" w:hAnsi="Book Antiqua" w:cs="宋体"/>
          <w:color w:val="000000"/>
          <w:lang w:eastAsia="zh-CN"/>
        </w:rPr>
        <w:t> </w:t>
      </w:r>
      <w:r w:rsidRPr="009F6985">
        <w:rPr>
          <w:rFonts w:ascii="Book Antiqua" w:eastAsia="宋体" w:hAnsi="Book Antiqua" w:cs="宋体"/>
          <w:i/>
          <w:iCs/>
          <w:color w:val="000000"/>
          <w:lang w:eastAsia="zh-CN"/>
        </w:rPr>
        <w:t>Circulation</w:t>
      </w:r>
      <w:r w:rsidRPr="009F6985">
        <w:rPr>
          <w:rFonts w:ascii="Book Antiqua" w:eastAsia="宋体" w:hAnsi="Book Antiqua" w:cs="宋体"/>
          <w:color w:val="000000"/>
          <w:lang w:eastAsia="zh-CN"/>
        </w:rPr>
        <w:t> 2005; </w:t>
      </w:r>
      <w:r w:rsidRPr="009F6985">
        <w:rPr>
          <w:rFonts w:ascii="Book Antiqua" w:eastAsia="宋体" w:hAnsi="Book Antiqua" w:cs="宋体"/>
          <w:b/>
          <w:bCs/>
          <w:color w:val="000000"/>
          <w:lang w:eastAsia="zh-CN"/>
        </w:rPr>
        <w:t>111</w:t>
      </w:r>
      <w:r w:rsidRPr="009F6985">
        <w:rPr>
          <w:rFonts w:ascii="Book Antiqua" w:eastAsia="宋体" w:hAnsi="Book Antiqua" w:cs="宋体"/>
          <w:color w:val="000000"/>
          <w:lang w:eastAsia="zh-CN"/>
        </w:rPr>
        <w:t>: 186-193 [PMID: 15630027 DOI: 10.1161/01.CIR.0000152819.97857.9D]</w:t>
      </w:r>
    </w:p>
    <w:p w14:paraId="14FE3EEC" w14:textId="7F9D9A7F"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13</w:t>
      </w:r>
      <w:r w:rsidR="00903D15">
        <w:rPr>
          <w:rFonts w:ascii="Book Antiqua" w:eastAsia="宋体" w:hAnsi="Book Antiqua" w:cs="宋体" w:hint="eastAsia"/>
          <w:color w:val="000000"/>
          <w:lang w:eastAsia="zh-CN"/>
        </w:rPr>
        <w:t>4</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Hosch W</w:t>
      </w:r>
      <w:r w:rsidRPr="009F6985">
        <w:rPr>
          <w:rFonts w:ascii="Book Antiqua" w:eastAsia="宋体" w:hAnsi="Book Antiqua" w:cs="宋体"/>
          <w:color w:val="000000"/>
          <w:lang w:eastAsia="zh-CN"/>
        </w:rPr>
        <w:t>, Bock M, Libicher M, Ley S, Hegenbart U, Dengler TJ, Katus HA, Kauczor HU, Kauffmann GW, Kristen AV. MR-relaxometry of myocardial tissue: significant elevation of T1 and T2 relaxation times in cardiac amyloidosis. </w:t>
      </w:r>
      <w:r w:rsidRPr="009F6985">
        <w:rPr>
          <w:rFonts w:ascii="Book Antiqua" w:eastAsia="宋体" w:hAnsi="Book Antiqua" w:cs="宋体"/>
          <w:i/>
          <w:iCs/>
          <w:color w:val="000000"/>
          <w:lang w:eastAsia="zh-CN"/>
        </w:rPr>
        <w:t>Invest Radiol</w:t>
      </w:r>
      <w:r w:rsidRPr="009F6985">
        <w:rPr>
          <w:rFonts w:ascii="Book Antiqua" w:eastAsia="宋体" w:hAnsi="Book Antiqua" w:cs="宋体"/>
          <w:color w:val="000000"/>
          <w:lang w:eastAsia="zh-CN"/>
        </w:rPr>
        <w:t> 2007; </w:t>
      </w:r>
      <w:r w:rsidRPr="009F6985">
        <w:rPr>
          <w:rFonts w:ascii="Book Antiqua" w:eastAsia="宋体" w:hAnsi="Book Antiqua" w:cs="宋体"/>
          <w:b/>
          <w:bCs/>
          <w:color w:val="000000"/>
          <w:lang w:eastAsia="zh-CN"/>
        </w:rPr>
        <w:t>42</w:t>
      </w:r>
      <w:r w:rsidRPr="009F6985">
        <w:rPr>
          <w:rFonts w:ascii="Book Antiqua" w:eastAsia="宋体" w:hAnsi="Book Antiqua" w:cs="宋体"/>
          <w:color w:val="000000"/>
          <w:lang w:eastAsia="zh-CN"/>
        </w:rPr>
        <w:t>: 636-642 [PMID: 17700279 DOI: 10.1097/RLI.0b013e318059e021]</w:t>
      </w:r>
    </w:p>
    <w:p w14:paraId="78C097F5" w14:textId="27DBAA1E" w:rsidR="009F6985" w:rsidRPr="009F6985" w:rsidRDefault="009F6985" w:rsidP="009F6985">
      <w:pPr>
        <w:spacing w:line="360" w:lineRule="auto"/>
        <w:jc w:val="both"/>
        <w:rPr>
          <w:rFonts w:ascii="Book Antiqua" w:eastAsia="宋体" w:hAnsi="Book Antiqua" w:cs="宋体"/>
          <w:color w:val="000000"/>
          <w:lang w:eastAsia="zh-CN"/>
        </w:rPr>
      </w:pPr>
      <w:proofErr w:type="gramStart"/>
      <w:r w:rsidRPr="009F6985">
        <w:rPr>
          <w:rFonts w:ascii="Book Antiqua" w:eastAsia="宋体" w:hAnsi="Book Antiqua" w:cs="宋体"/>
          <w:color w:val="000000"/>
          <w:lang w:eastAsia="zh-CN"/>
        </w:rPr>
        <w:t>13</w:t>
      </w:r>
      <w:r w:rsidR="00903D15">
        <w:rPr>
          <w:rFonts w:ascii="Book Antiqua" w:eastAsia="宋体" w:hAnsi="Book Antiqua" w:cs="宋体" w:hint="eastAsia"/>
          <w:color w:val="000000"/>
          <w:lang w:eastAsia="zh-CN"/>
        </w:rPr>
        <w:t>5</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Sparrow PJ</w:t>
      </w:r>
      <w:r w:rsidRPr="009F6985">
        <w:rPr>
          <w:rFonts w:ascii="Book Antiqua" w:eastAsia="宋体" w:hAnsi="Book Antiqua" w:cs="宋体"/>
          <w:color w:val="000000"/>
          <w:lang w:eastAsia="zh-CN"/>
        </w:rPr>
        <w:t>, Merchant N, Provost YL, Doyle DJ, Nguyen ET, Paul NS.</w:t>
      </w:r>
      <w:proofErr w:type="gramEnd"/>
      <w:r w:rsidRPr="009F6985">
        <w:rPr>
          <w:rFonts w:ascii="Book Antiqua" w:eastAsia="宋体" w:hAnsi="Book Antiqua" w:cs="宋体"/>
          <w:color w:val="000000"/>
          <w:lang w:eastAsia="zh-CN"/>
        </w:rPr>
        <w:t xml:space="preserve"> </w:t>
      </w:r>
      <w:proofErr w:type="gramStart"/>
      <w:r w:rsidRPr="009F6985">
        <w:rPr>
          <w:rFonts w:ascii="Book Antiqua" w:eastAsia="宋体" w:hAnsi="Book Antiqua" w:cs="宋体"/>
          <w:color w:val="000000"/>
          <w:lang w:eastAsia="zh-CN"/>
        </w:rPr>
        <w:t>CT and MR imaging findings in patients with acquired heart disease at risk for sudden cardiac death.</w:t>
      </w:r>
      <w:proofErr w:type="gramEnd"/>
      <w:r w:rsidRPr="009F6985">
        <w:rPr>
          <w:rFonts w:ascii="Book Antiqua" w:eastAsia="宋体" w:hAnsi="Book Antiqua" w:cs="宋体"/>
          <w:color w:val="000000"/>
          <w:lang w:eastAsia="zh-CN"/>
        </w:rPr>
        <w:t> </w:t>
      </w:r>
      <w:r w:rsidRPr="009F6985">
        <w:rPr>
          <w:rFonts w:ascii="Book Antiqua" w:eastAsia="宋体" w:hAnsi="Book Antiqua" w:cs="宋体"/>
          <w:i/>
          <w:iCs/>
          <w:color w:val="000000"/>
          <w:lang w:eastAsia="zh-CN"/>
        </w:rPr>
        <w:t>Radiographics</w:t>
      </w:r>
      <w:r w:rsidRPr="009F6985">
        <w:rPr>
          <w:rFonts w:ascii="Book Antiqua" w:eastAsia="宋体" w:hAnsi="Book Antiqua" w:cs="宋体"/>
          <w:color w:val="000000"/>
          <w:lang w:eastAsia="zh-CN"/>
        </w:rPr>
        <w:t> </w:t>
      </w:r>
      <w:r>
        <w:rPr>
          <w:rFonts w:ascii="Book Antiqua" w:eastAsia="宋体" w:hAnsi="Book Antiqua" w:cs="宋体" w:hint="eastAsia"/>
          <w:color w:val="000000"/>
          <w:lang w:eastAsia="zh-CN"/>
        </w:rPr>
        <w:t>2009</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29</w:t>
      </w:r>
      <w:r w:rsidRPr="009F6985">
        <w:rPr>
          <w:rFonts w:ascii="Book Antiqua" w:eastAsia="宋体" w:hAnsi="Book Antiqua" w:cs="宋体"/>
          <w:color w:val="000000"/>
          <w:lang w:eastAsia="zh-CN"/>
        </w:rPr>
        <w:t>: 805-823 [PMID: 19448117 DOI: 10.1148/rg.293085715]</w:t>
      </w:r>
    </w:p>
    <w:p w14:paraId="0F928300" w14:textId="512D3A15"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13</w:t>
      </w:r>
      <w:r w:rsidR="00903D15">
        <w:rPr>
          <w:rFonts w:ascii="Book Antiqua" w:eastAsia="宋体" w:hAnsi="Book Antiqua" w:cs="宋体" w:hint="eastAsia"/>
          <w:color w:val="000000"/>
          <w:lang w:eastAsia="zh-CN"/>
        </w:rPr>
        <w:t>6</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Austin BA</w:t>
      </w:r>
      <w:r w:rsidRPr="009F6985">
        <w:rPr>
          <w:rFonts w:ascii="Book Antiqua" w:eastAsia="宋体" w:hAnsi="Book Antiqua" w:cs="宋体"/>
          <w:color w:val="000000"/>
          <w:lang w:eastAsia="zh-CN"/>
        </w:rPr>
        <w:t>, Tang WH, Rodriguez ER, Tan C, Flamm SD, Taylor DO, Starling RC, Desai MY. Delayed hyper-enhancement magnetic resonance imaging provides incremental diagnostic and prognostic utility in suspected cardiac amyloidosis. </w:t>
      </w:r>
      <w:r w:rsidRPr="009F6985">
        <w:rPr>
          <w:rFonts w:ascii="Book Antiqua" w:eastAsia="宋体" w:hAnsi="Book Antiqua" w:cs="宋体"/>
          <w:i/>
          <w:iCs/>
          <w:color w:val="000000"/>
          <w:lang w:eastAsia="zh-CN"/>
        </w:rPr>
        <w:t>JACC Cardiovasc Imaging</w:t>
      </w:r>
      <w:r w:rsidRPr="009F6985">
        <w:rPr>
          <w:rFonts w:ascii="Book Antiqua" w:eastAsia="宋体" w:hAnsi="Book Antiqua" w:cs="宋体"/>
          <w:color w:val="000000"/>
          <w:lang w:eastAsia="zh-CN"/>
        </w:rPr>
        <w:t> 2009; </w:t>
      </w:r>
      <w:r w:rsidRPr="009F6985">
        <w:rPr>
          <w:rFonts w:ascii="Book Antiqua" w:eastAsia="宋体" w:hAnsi="Book Antiqua" w:cs="宋体"/>
          <w:b/>
          <w:bCs/>
          <w:color w:val="000000"/>
          <w:lang w:eastAsia="zh-CN"/>
        </w:rPr>
        <w:t>2</w:t>
      </w:r>
      <w:r w:rsidRPr="009F6985">
        <w:rPr>
          <w:rFonts w:ascii="Book Antiqua" w:eastAsia="宋体" w:hAnsi="Book Antiqua" w:cs="宋体"/>
          <w:color w:val="000000"/>
          <w:lang w:eastAsia="zh-CN"/>
        </w:rPr>
        <w:t>: 1369-1377 [PMID: 20083070 DOI: 10.1016/j.jcmg.2009.08.008]</w:t>
      </w:r>
    </w:p>
    <w:p w14:paraId="02B8472F" w14:textId="36B5536A"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13</w:t>
      </w:r>
      <w:r w:rsidR="00903D15">
        <w:rPr>
          <w:rFonts w:ascii="Book Antiqua" w:eastAsia="宋体" w:hAnsi="Book Antiqua" w:cs="宋体" w:hint="eastAsia"/>
          <w:color w:val="000000"/>
          <w:lang w:eastAsia="zh-CN"/>
        </w:rPr>
        <w:t>7</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Robbers LF</w:t>
      </w:r>
      <w:r w:rsidRPr="009F6985">
        <w:rPr>
          <w:rFonts w:ascii="Book Antiqua" w:eastAsia="宋体" w:hAnsi="Book Antiqua" w:cs="宋体"/>
          <w:color w:val="000000"/>
          <w:lang w:eastAsia="zh-CN"/>
        </w:rPr>
        <w:t>, Baars EN, Brouwer WP, Beek AM, Hofman MB, Niessen HW, van Rossum AC, Marcu CB. T1 mapping shows increased extracellular matrix size in the myocardium due to amyloid depositions. </w:t>
      </w:r>
      <w:r w:rsidRPr="009F6985">
        <w:rPr>
          <w:rFonts w:ascii="Book Antiqua" w:eastAsia="宋体" w:hAnsi="Book Antiqua" w:cs="宋体"/>
          <w:i/>
          <w:iCs/>
          <w:color w:val="000000"/>
          <w:lang w:eastAsia="zh-CN"/>
        </w:rPr>
        <w:t>Circ Cardiovasc Imaging</w:t>
      </w:r>
      <w:r w:rsidRPr="009F6985">
        <w:rPr>
          <w:rFonts w:ascii="Book Antiqua" w:eastAsia="宋体" w:hAnsi="Book Antiqua" w:cs="宋体"/>
          <w:color w:val="000000"/>
          <w:lang w:eastAsia="zh-CN"/>
        </w:rPr>
        <w:t> 2012; </w:t>
      </w:r>
      <w:r w:rsidRPr="009F6985">
        <w:rPr>
          <w:rFonts w:ascii="Book Antiqua" w:eastAsia="宋体" w:hAnsi="Book Antiqua" w:cs="宋体"/>
          <w:b/>
          <w:bCs/>
          <w:color w:val="000000"/>
          <w:lang w:eastAsia="zh-CN"/>
        </w:rPr>
        <w:t>5</w:t>
      </w:r>
      <w:r w:rsidRPr="009F6985">
        <w:rPr>
          <w:rFonts w:ascii="Book Antiqua" w:eastAsia="宋体" w:hAnsi="Book Antiqua" w:cs="宋体"/>
          <w:color w:val="000000"/>
          <w:lang w:eastAsia="zh-CN"/>
        </w:rPr>
        <w:t>: 423-426 [PMID: 22592012 DOI: 10.1161/CIRCIMAGING.112.973438]</w:t>
      </w:r>
    </w:p>
    <w:p w14:paraId="728F81AE" w14:textId="7409EDB0"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13</w:t>
      </w:r>
      <w:r w:rsidR="00903D15">
        <w:rPr>
          <w:rFonts w:ascii="Book Antiqua" w:eastAsia="宋体" w:hAnsi="Book Antiqua" w:cs="宋体" w:hint="eastAsia"/>
          <w:color w:val="000000"/>
          <w:lang w:eastAsia="zh-CN"/>
        </w:rPr>
        <w:t>8</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Beltrami CA</w:t>
      </w:r>
      <w:r w:rsidRPr="009F6985">
        <w:rPr>
          <w:rFonts w:ascii="Book Antiqua" w:eastAsia="宋体" w:hAnsi="Book Antiqua" w:cs="宋体"/>
          <w:color w:val="000000"/>
          <w:lang w:eastAsia="zh-CN"/>
        </w:rPr>
        <w:t>, Finato N, Rocco M, Feruglio GA, Puricelli C, Cigola E, Quaini F, Sonnenblick EH, Olivetti G, Anversa P. Structural basis of end-stage failure in ischemic cardiomyopathy in humans. </w:t>
      </w:r>
      <w:r w:rsidRPr="009F6985">
        <w:rPr>
          <w:rFonts w:ascii="Book Antiqua" w:eastAsia="宋体" w:hAnsi="Book Antiqua" w:cs="宋体"/>
          <w:i/>
          <w:iCs/>
          <w:color w:val="000000"/>
          <w:lang w:eastAsia="zh-CN"/>
        </w:rPr>
        <w:t>Circulation</w:t>
      </w:r>
      <w:r w:rsidRPr="009F6985">
        <w:rPr>
          <w:rFonts w:ascii="Book Antiqua" w:eastAsia="宋体" w:hAnsi="Book Antiqua" w:cs="宋体"/>
          <w:color w:val="000000"/>
          <w:lang w:eastAsia="zh-CN"/>
        </w:rPr>
        <w:t> 1994; </w:t>
      </w:r>
      <w:r w:rsidRPr="009F6985">
        <w:rPr>
          <w:rFonts w:ascii="Book Antiqua" w:eastAsia="宋体" w:hAnsi="Book Antiqua" w:cs="宋体"/>
          <w:b/>
          <w:bCs/>
          <w:color w:val="000000"/>
          <w:lang w:eastAsia="zh-CN"/>
        </w:rPr>
        <w:t>89</w:t>
      </w:r>
      <w:r w:rsidRPr="009F6985">
        <w:rPr>
          <w:rFonts w:ascii="Book Antiqua" w:eastAsia="宋体" w:hAnsi="Book Antiqua" w:cs="宋体"/>
          <w:color w:val="000000"/>
          <w:lang w:eastAsia="zh-CN"/>
        </w:rPr>
        <w:t>: 151-163 [PMID: 8281642 DOI: 10.1161/01.CIR.89.1.151]</w:t>
      </w:r>
    </w:p>
    <w:p w14:paraId="066EE57B" w14:textId="42340527"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1</w:t>
      </w:r>
      <w:r w:rsidR="00903D15">
        <w:rPr>
          <w:rFonts w:ascii="Book Antiqua" w:eastAsia="宋体" w:hAnsi="Book Antiqua" w:cs="宋体" w:hint="eastAsia"/>
          <w:color w:val="000000"/>
          <w:lang w:eastAsia="zh-CN"/>
        </w:rPr>
        <w:t>39</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Paneni F</w:t>
      </w:r>
      <w:r w:rsidRPr="009F6985">
        <w:rPr>
          <w:rFonts w:ascii="Book Antiqua" w:eastAsia="宋体" w:hAnsi="Book Antiqua" w:cs="宋体"/>
          <w:color w:val="000000"/>
          <w:lang w:eastAsia="zh-CN"/>
        </w:rPr>
        <w:t>, Beckman JA, Creager MA, Cosentino F. Diabetes and vascular disease: pathophysiology, clinical consequences, and medical therapy: part I. </w:t>
      </w:r>
      <w:r w:rsidRPr="009F6985">
        <w:rPr>
          <w:rFonts w:ascii="Book Antiqua" w:eastAsia="宋体" w:hAnsi="Book Antiqua" w:cs="宋体"/>
          <w:i/>
          <w:iCs/>
          <w:color w:val="000000"/>
          <w:lang w:eastAsia="zh-CN"/>
        </w:rPr>
        <w:t>Eur Heart J</w:t>
      </w:r>
      <w:r w:rsidRPr="009F6985">
        <w:rPr>
          <w:rFonts w:ascii="Book Antiqua" w:eastAsia="宋体" w:hAnsi="Book Antiqua" w:cs="宋体"/>
          <w:color w:val="000000"/>
          <w:lang w:eastAsia="zh-CN"/>
        </w:rPr>
        <w:t> 2013; </w:t>
      </w:r>
      <w:r w:rsidRPr="009F6985">
        <w:rPr>
          <w:rFonts w:ascii="Book Antiqua" w:eastAsia="宋体" w:hAnsi="Book Antiqua" w:cs="宋体"/>
          <w:b/>
          <w:bCs/>
          <w:color w:val="000000"/>
          <w:lang w:eastAsia="zh-CN"/>
        </w:rPr>
        <w:t>34</w:t>
      </w:r>
      <w:r w:rsidRPr="009F6985">
        <w:rPr>
          <w:rFonts w:ascii="Book Antiqua" w:eastAsia="宋体" w:hAnsi="Book Antiqua" w:cs="宋体"/>
          <w:color w:val="000000"/>
          <w:lang w:eastAsia="zh-CN"/>
        </w:rPr>
        <w:t>: 2436-2443 [PMID: 23641007 DOI: 10.1093/eurheartj/eht149]</w:t>
      </w:r>
    </w:p>
    <w:p w14:paraId="67664E10" w14:textId="5220942D"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14</w:t>
      </w:r>
      <w:r w:rsidR="00903D15">
        <w:rPr>
          <w:rFonts w:ascii="Book Antiqua" w:eastAsia="宋体" w:hAnsi="Book Antiqua" w:cs="宋体" w:hint="eastAsia"/>
          <w:color w:val="000000"/>
          <w:lang w:eastAsia="zh-CN"/>
        </w:rPr>
        <w:t>0</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From AM</w:t>
      </w:r>
      <w:r w:rsidRPr="009F6985">
        <w:rPr>
          <w:rFonts w:ascii="Book Antiqua" w:eastAsia="宋体" w:hAnsi="Book Antiqua" w:cs="宋体"/>
          <w:color w:val="000000"/>
          <w:lang w:eastAsia="zh-CN"/>
        </w:rPr>
        <w:t xml:space="preserve">, Scott CG, Chen HH. </w:t>
      </w:r>
      <w:proofErr w:type="gramStart"/>
      <w:r w:rsidRPr="009F6985">
        <w:rPr>
          <w:rFonts w:ascii="Book Antiqua" w:eastAsia="宋体" w:hAnsi="Book Antiqua" w:cs="宋体"/>
          <w:color w:val="000000"/>
          <w:lang w:eastAsia="zh-CN"/>
        </w:rPr>
        <w:t xml:space="preserve">The development of heart failure in patients with diabetes mellitus and pre-clinical diastolic dysfunction a population-based </w:t>
      </w:r>
      <w:r w:rsidRPr="009F6985">
        <w:rPr>
          <w:rFonts w:ascii="Book Antiqua" w:eastAsia="宋体" w:hAnsi="Book Antiqua" w:cs="宋体"/>
          <w:color w:val="000000"/>
          <w:lang w:eastAsia="zh-CN"/>
        </w:rPr>
        <w:lastRenderedPageBreak/>
        <w:t>study.</w:t>
      </w:r>
      <w:proofErr w:type="gramEnd"/>
      <w:r w:rsidRPr="009F6985">
        <w:rPr>
          <w:rFonts w:ascii="Book Antiqua" w:eastAsia="宋体" w:hAnsi="Book Antiqua" w:cs="宋体"/>
          <w:color w:val="000000"/>
          <w:lang w:eastAsia="zh-CN"/>
        </w:rPr>
        <w:t> </w:t>
      </w:r>
      <w:r w:rsidRPr="009F6985">
        <w:rPr>
          <w:rFonts w:ascii="Book Antiqua" w:eastAsia="宋体" w:hAnsi="Book Antiqua" w:cs="宋体"/>
          <w:i/>
          <w:iCs/>
          <w:color w:val="000000"/>
          <w:lang w:eastAsia="zh-CN"/>
        </w:rPr>
        <w:t>J Am Coll Cardiol</w:t>
      </w:r>
      <w:r w:rsidRPr="009F6985">
        <w:rPr>
          <w:rFonts w:ascii="Book Antiqua" w:eastAsia="宋体" w:hAnsi="Book Antiqua" w:cs="宋体"/>
          <w:color w:val="000000"/>
          <w:lang w:eastAsia="zh-CN"/>
        </w:rPr>
        <w:t> 2010; </w:t>
      </w:r>
      <w:r w:rsidRPr="009F6985">
        <w:rPr>
          <w:rFonts w:ascii="Book Antiqua" w:eastAsia="宋体" w:hAnsi="Book Antiqua" w:cs="宋体"/>
          <w:b/>
          <w:bCs/>
          <w:color w:val="000000"/>
          <w:lang w:eastAsia="zh-CN"/>
        </w:rPr>
        <w:t>55</w:t>
      </w:r>
      <w:r w:rsidRPr="009F6985">
        <w:rPr>
          <w:rFonts w:ascii="Book Antiqua" w:eastAsia="宋体" w:hAnsi="Book Antiqua" w:cs="宋体"/>
          <w:color w:val="000000"/>
          <w:lang w:eastAsia="zh-CN"/>
        </w:rPr>
        <w:t>: 300-305 [PMID: 20117433 DOI: 10.1016/j.jacc.2009.12.003]</w:t>
      </w:r>
    </w:p>
    <w:p w14:paraId="5ACDA65C" w14:textId="51CACA61"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14</w:t>
      </w:r>
      <w:r w:rsidR="00903D15">
        <w:rPr>
          <w:rFonts w:ascii="Book Antiqua" w:eastAsia="宋体" w:hAnsi="Book Antiqua" w:cs="宋体" w:hint="eastAsia"/>
          <w:color w:val="000000"/>
          <w:lang w:eastAsia="zh-CN"/>
        </w:rPr>
        <w:t>1</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Schwartzkopff B</w:t>
      </w:r>
      <w:r w:rsidRPr="009F6985">
        <w:rPr>
          <w:rFonts w:ascii="Book Antiqua" w:eastAsia="宋体" w:hAnsi="Book Antiqua" w:cs="宋体"/>
          <w:color w:val="000000"/>
          <w:lang w:eastAsia="zh-CN"/>
        </w:rPr>
        <w:t>, Brehm M, Mundhenke M, Strauer BE. Repair of coronary arterioles after treatment with perindopril in hypertensive heart disease. </w:t>
      </w:r>
      <w:r w:rsidRPr="009F6985">
        <w:rPr>
          <w:rFonts w:ascii="Book Antiqua" w:eastAsia="宋体" w:hAnsi="Book Antiqua" w:cs="宋体"/>
          <w:i/>
          <w:iCs/>
          <w:color w:val="000000"/>
          <w:lang w:eastAsia="zh-CN"/>
        </w:rPr>
        <w:t>Hypertension</w:t>
      </w:r>
      <w:r w:rsidRPr="009F6985">
        <w:rPr>
          <w:rFonts w:ascii="Book Antiqua" w:eastAsia="宋体" w:hAnsi="Book Antiqua" w:cs="宋体"/>
          <w:color w:val="000000"/>
          <w:lang w:eastAsia="zh-CN"/>
        </w:rPr>
        <w:t> 2000; </w:t>
      </w:r>
      <w:r w:rsidRPr="009F6985">
        <w:rPr>
          <w:rFonts w:ascii="Book Antiqua" w:eastAsia="宋体" w:hAnsi="Book Antiqua" w:cs="宋体"/>
          <w:b/>
          <w:bCs/>
          <w:color w:val="000000"/>
          <w:lang w:eastAsia="zh-CN"/>
        </w:rPr>
        <w:t>36</w:t>
      </w:r>
      <w:r w:rsidRPr="009F6985">
        <w:rPr>
          <w:rFonts w:ascii="Book Antiqua" w:eastAsia="宋体" w:hAnsi="Book Antiqua" w:cs="宋体"/>
          <w:color w:val="000000"/>
          <w:lang w:eastAsia="zh-CN"/>
        </w:rPr>
        <w:t>: 220-225 [PMID: 10948081 DOI: 10.1161/01.HYP.36.2.220]</w:t>
      </w:r>
    </w:p>
    <w:p w14:paraId="1E73FC81" w14:textId="2CD28220"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14</w:t>
      </w:r>
      <w:r w:rsidR="00903D15">
        <w:rPr>
          <w:rFonts w:ascii="Book Antiqua" w:eastAsia="宋体" w:hAnsi="Book Antiqua" w:cs="宋体" w:hint="eastAsia"/>
          <w:color w:val="000000"/>
          <w:lang w:eastAsia="zh-CN"/>
        </w:rPr>
        <w:t>2</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Tamarappoo BK</w:t>
      </w:r>
      <w:r w:rsidRPr="009F6985">
        <w:rPr>
          <w:rFonts w:ascii="Book Antiqua" w:eastAsia="宋体" w:hAnsi="Book Antiqua" w:cs="宋体"/>
          <w:color w:val="000000"/>
          <w:lang w:eastAsia="zh-CN"/>
        </w:rPr>
        <w:t>, John BT, Reinier K, Teodorescu C, Uy-Evanado A, Gunson K, Jui J, Chugh SS. Vulnerable myocardial interstitium in patients with isolated left ventricular hypertrophy and sudden cardiac death: a postmortem histological evaluation. </w:t>
      </w:r>
      <w:r w:rsidRPr="009F6985">
        <w:rPr>
          <w:rFonts w:ascii="Book Antiqua" w:eastAsia="宋体" w:hAnsi="Book Antiqua" w:cs="宋体"/>
          <w:i/>
          <w:iCs/>
          <w:color w:val="000000"/>
          <w:lang w:eastAsia="zh-CN"/>
        </w:rPr>
        <w:t>J Am Heart Assoc</w:t>
      </w:r>
      <w:r w:rsidRPr="009F6985">
        <w:rPr>
          <w:rFonts w:ascii="Book Antiqua" w:eastAsia="宋体" w:hAnsi="Book Antiqua" w:cs="宋体"/>
          <w:color w:val="000000"/>
          <w:lang w:eastAsia="zh-CN"/>
        </w:rPr>
        <w:t> 2012; </w:t>
      </w:r>
      <w:r w:rsidRPr="009F6985">
        <w:rPr>
          <w:rFonts w:ascii="Book Antiqua" w:eastAsia="宋体" w:hAnsi="Book Antiqua" w:cs="宋体"/>
          <w:b/>
          <w:bCs/>
          <w:color w:val="000000"/>
          <w:lang w:eastAsia="zh-CN"/>
        </w:rPr>
        <w:t>1</w:t>
      </w:r>
      <w:r w:rsidRPr="009F6985">
        <w:rPr>
          <w:rFonts w:ascii="Book Antiqua" w:eastAsia="宋体" w:hAnsi="Book Antiqua" w:cs="宋体"/>
          <w:color w:val="000000"/>
          <w:lang w:eastAsia="zh-CN"/>
        </w:rPr>
        <w:t>: e001511 [PMID: 23130141 DOI: 10.1161/JAHA.112.001511]</w:t>
      </w:r>
    </w:p>
    <w:p w14:paraId="62AA959C" w14:textId="25C3C6E0"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14</w:t>
      </w:r>
      <w:r w:rsidR="00903D15">
        <w:rPr>
          <w:rFonts w:ascii="Book Antiqua" w:eastAsia="宋体" w:hAnsi="Book Antiqua" w:cs="宋体" w:hint="eastAsia"/>
          <w:color w:val="000000"/>
          <w:lang w:eastAsia="zh-CN"/>
        </w:rPr>
        <w:t>3</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Khavandi K</w:t>
      </w:r>
      <w:r w:rsidRPr="009F6985">
        <w:rPr>
          <w:rFonts w:ascii="Book Antiqua" w:eastAsia="宋体" w:hAnsi="Book Antiqua" w:cs="宋体"/>
          <w:color w:val="000000"/>
          <w:lang w:eastAsia="zh-CN"/>
        </w:rPr>
        <w:t xml:space="preserve">, Khavandi A, Asghar O, Greenstein A, Withers S, Heagerty AM, Malik RA. </w:t>
      </w:r>
      <w:proofErr w:type="gramStart"/>
      <w:r w:rsidRPr="009F6985">
        <w:rPr>
          <w:rFonts w:ascii="Book Antiqua" w:eastAsia="宋体" w:hAnsi="Book Antiqua" w:cs="宋体"/>
          <w:color w:val="000000"/>
          <w:lang w:eastAsia="zh-CN"/>
        </w:rPr>
        <w:t>Diabetic cardiomyopathy--a distinct disease?</w:t>
      </w:r>
      <w:proofErr w:type="gramEnd"/>
      <w:r w:rsidRPr="009F6985">
        <w:rPr>
          <w:rFonts w:ascii="Book Antiqua" w:eastAsia="宋体" w:hAnsi="Book Antiqua" w:cs="宋体"/>
          <w:color w:val="000000"/>
          <w:lang w:eastAsia="zh-CN"/>
        </w:rPr>
        <w:t> </w:t>
      </w:r>
      <w:r w:rsidRPr="009F6985">
        <w:rPr>
          <w:rFonts w:ascii="Book Antiqua" w:eastAsia="宋体" w:hAnsi="Book Antiqua" w:cs="宋体"/>
          <w:i/>
          <w:iCs/>
          <w:color w:val="000000"/>
          <w:lang w:eastAsia="zh-CN"/>
        </w:rPr>
        <w:t>Best Pract Res Clin Endocrinol Metab</w:t>
      </w:r>
      <w:r w:rsidRPr="009F6985">
        <w:rPr>
          <w:rFonts w:ascii="Book Antiqua" w:eastAsia="宋体" w:hAnsi="Book Antiqua" w:cs="宋体"/>
          <w:color w:val="000000"/>
          <w:lang w:eastAsia="zh-CN"/>
        </w:rPr>
        <w:t> 2009; </w:t>
      </w:r>
      <w:r w:rsidRPr="009F6985">
        <w:rPr>
          <w:rFonts w:ascii="Book Antiqua" w:eastAsia="宋体" w:hAnsi="Book Antiqua" w:cs="宋体"/>
          <w:b/>
          <w:bCs/>
          <w:color w:val="000000"/>
          <w:lang w:eastAsia="zh-CN"/>
        </w:rPr>
        <w:t>23</w:t>
      </w:r>
      <w:r w:rsidRPr="009F6985">
        <w:rPr>
          <w:rFonts w:ascii="Book Antiqua" w:eastAsia="宋体" w:hAnsi="Book Antiqua" w:cs="宋体"/>
          <w:color w:val="000000"/>
          <w:lang w:eastAsia="zh-CN"/>
        </w:rPr>
        <w:t>: 347-360 [PMID: 19520308 DOI: 10.1016/j.beem.2008.10.016]</w:t>
      </w:r>
    </w:p>
    <w:p w14:paraId="453A7D14" w14:textId="43436381"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14</w:t>
      </w:r>
      <w:r w:rsidR="00903D15">
        <w:rPr>
          <w:rFonts w:ascii="Book Antiqua" w:eastAsia="宋体" w:hAnsi="Book Antiqua" w:cs="宋体" w:hint="eastAsia"/>
          <w:color w:val="000000"/>
          <w:lang w:eastAsia="zh-CN"/>
        </w:rPr>
        <w:t>4</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Ng AC</w:t>
      </w:r>
      <w:r w:rsidRPr="009F6985">
        <w:rPr>
          <w:rFonts w:ascii="Book Antiqua" w:eastAsia="宋体" w:hAnsi="Book Antiqua" w:cs="宋体"/>
          <w:color w:val="000000"/>
          <w:lang w:eastAsia="zh-CN"/>
        </w:rPr>
        <w:t>, Auger D, Delgado V, van Elderen SG, Bertini M, Siebelink HM, van der Geest RJ, Bonetti C, van der Velde ET, de Roos A, Smit JW, Leung DY, Bax JJ, Lamb HJ. Association between diffuse myocardial fibrosis by cardiac magnetic resonance contrast-enhanced T</w:t>
      </w:r>
      <w:r w:rsidRPr="009F6985">
        <w:rPr>
          <w:rFonts w:ascii="Cambria Math" w:eastAsia="宋体" w:hAnsi="Cambria Math" w:cs="Cambria Math"/>
          <w:color w:val="000000"/>
          <w:lang w:eastAsia="zh-CN"/>
        </w:rPr>
        <w:t>₁</w:t>
      </w:r>
      <w:r w:rsidRPr="009F6985">
        <w:rPr>
          <w:rFonts w:ascii="Book Antiqua" w:eastAsia="宋体" w:hAnsi="Book Antiqua" w:cs="宋体"/>
          <w:color w:val="000000"/>
          <w:lang w:eastAsia="zh-CN"/>
        </w:rPr>
        <w:t xml:space="preserve"> mapping and subclinical myocardial dysfunction in diabetic patients: a pilot study. </w:t>
      </w:r>
      <w:r w:rsidRPr="009F6985">
        <w:rPr>
          <w:rFonts w:ascii="Book Antiqua" w:eastAsia="宋体" w:hAnsi="Book Antiqua" w:cs="宋体"/>
          <w:i/>
          <w:iCs/>
          <w:color w:val="000000"/>
          <w:lang w:eastAsia="zh-CN"/>
        </w:rPr>
        <w:t>Circ Cardiovasc Imaging</w:t>
      </w:r>
      <w:r w:rsidRPr="009F6985">
        <w:rPr>
          <w:rFonts w:ascii="Book Antiqua" w:eastAsia="宋体" w:hAnsi="Book Antiqua" w:cs="宋体"/>
          <w:color w:val="000000"/>
          <w:lang w:eastAsia="zh-CN"/>
        </w:rPr>
        <w:t> 2012; </w:t>
      </w:r>
      <w:r w:rsidRPr="009F6985">
        <w:rPr>
          <w:rFonts w:ascii="Book Antiqua" w:eastAsia="宋体" w:hAnsi="Book Antiqua" w:cs="宋体"/>
          <w:b/>
          <w:bCs/>
          <w:color w:val="000000"/>
          <w:lang w:eastAsia="zh-CN"/>
        </w:rPr>
        <w:t>5</w:t>
      </w:r>
      <w:r w:rsidRPr="009F6985">
        <w:rPr>
          <w:rFonts w:ascii="Book Antiqua" w:eastAsia="宋体" w:hAnsi="Book Antiqua" w:cs="宋体"/>
          <w:color w:val="000000"/>
          <w:lang w:eastAsia="zh-CN"/>
        </w:rPr>
        <w:t>: 51-59 [PMID: 22135399 DOI: 10.1161/CIRCIMAGING.111.965608]</w:t>
      </w:r>
    </w:p>
    <w:p w14:paraId="6FDD4852" w14:textId="2ACBAF22"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14</w:t>
      </w:r>
      <w:r w:rsidR="00903D15">
        <w:rPr>
          <w:rFonts w:ascii="Book Antiqua" w:eastAsia="宋体" w:hAnsi="Book Antiqua" w:cs="宋体" w:hint="eastAsia"/>
          <w:color w:val="000000"/>
          <w:lang w:eastAsia="zh-CN"/>
        </w:rPr>
        <w:t>5</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Jellis C</w:t>
      </w:r>
      <w:r w:rsidRPr="009F6985">
        <w:rPr>
          <w:rFonts w:ascii="Book Antiqua" w:eastAsia="宋体" w:hAnsi="Book Antiqua" w:cs="宋体"/>
          <w:color w:val="000000"/>
          <w:lang w:eastAsia="zh-CN"/>
        </w:rPr>
        <w:t xml:space="preserve">, Wright J, Kennedy D, Sacre J, Jenkins C, Haluska B, Martin J, Fenwick J, Marwick TH. </w:t>
      </w:r>
      <w:proofErr w:type="gramStart"/>
      <w:r w:rsidRPr="009F6985">
        <w:rPr>
          <w:rFonts w:ascii="Book Antiqua" w:eastAsia="宋体" w:hAnsi="Book Antiqua" w:cs="宋体"/>
          <w:color w:val="000000"/>
          <w:lang w:eastAsia="zh-CN"/>
        </w:rPr>
        <w:t>Association of imaging markers of myocardial fibrosis with metabolic and functional disturbances in early diabetic cardiomyopathy.</w:t>
      </w:r>
      <w:proofErr w:type="gramEnd"/>
      <w:r w:rsidRPr="009F6985">
        <w:rPr>
          <w:rFonts w:ascii="Book Antiqua" w:eastAsia="宋体" w:hAnsi="Book Antiqua" w:cs="宋体"/>
          <w:color w:val="000000"/>
          <w:lang w:eastAsia="zh-CN"/>
        </w:rPr>
        <w:t> </w:t>
      </w:r>
      <w:r w:rsidRPr="009F6985">
        <w:rPr>
          <w:rFonts w:ascii="Book Antiqua" w:eastAsia="宋体" w:hAnsi="Book Antiqua" w:cs="宋体"/>
          <w:i/>
          <w:iCs/>
          <w:color w:val="000000"/>
          <w:lang w:eastAsia="zh-CN"/>
        </w:rPr>
        <w:t>Circ Cardiovasc Imaging</w:t>
      </w:r>
      <w:r w:rsidRPr="009F6985">
        <w:rPr>
          <w:rFonts w:ascii="Book Antiqua" w:eastAsia="宋体" w:hAnsi="Book Antiqua" w:cs="宋体"/>
          <w:color w:val="000000"/>
          <w:lang w:eastAsia="zh-CN"/>
        </w:rPr>
        <w:t> 2011; </w:t>
      </w:r>
      <w:r w:rsidRPr="009F6985">
        <w:rPr>
          <w:rFonts w:ascii="Book Antiqua" w:eastAsia="宋体" w:hAnsi="Book Antiqua" w:cs="宋体"/>
          <w:b/>
          <w:bCs/>
          <w:color w:val="000000"/>
          <w:lang w:eastAsia="zh-CN"/>
        </w:rPr>
        <w:t>4</w:t>
      </w:r>
      <w:r w:rsidRPr="009F6985">
        <w:rPr>
          <w:rFonts w:ascii="Book Antiqua" w:eastAsia="宋体" w:hAnsi="Book Antiqua" w:cs="宋体"/>
          <w:color w:val="000000"/>
          <w:lang w:eastAsia="zh-CN"/>
        </w:rPr>
        <w:t>: 693-702 [PMID: 21946703 DOI: 10.1161/CIRCIMAGING.111.963587]</w:t>
      </w:r>
    </w:p>
    <w:p w14:paraId="172C6CC0" w14:textId="214EEC65" w:rsidR="009F6985" w:rsidRPr="009F6985" w:rsidRDefault="009F6985" w:rsidP="009F6985">
      <w:pPr>
        <w:spacing w:line="360" w:lineRule="auto"/>
        <w:jc w:val="both"/>
        <w:rPr>
          <w:rFonts w:ascii="Book Antiqua" w:eastAsia="宋体" w:hAnsi="Book Antiqua" w:cs="宋体"/>
          <w:color w:val="000000"/>
          <w:lang w:eastAsia="zh-CN"/>
        </w:rPr>
      </w:pPr>
      <w:proofErr w:type="gramStart"/>
      <w:r w:rsidRPr="009F6985">
        <w:rPr>
          <w:rFonts w:ascii="Book Antiqua" w:eastAsia="宋体" w:hAnsi="Book Antiqua" w:cs="宋体"/>
          <w:color w:val="000000"/>
          <w:lang w:eastAsia="zh-CN"/>
        </w:rPr>
        <w:t>14</w:t>
      </w:r>
      <w:r w:rsidR="00903D15">
        <w:rPr>
          <w:rFonts w:ascii="Book Antiqua" w:eastAsia="宋体" w:hAnsi="Book Antiqua" w:cs="宋体" w:hint="eastAsia"/>
          <w:color w:val="000000"/>
          <w:lang w:eastAsia="zh-CN"/>
        </w:rPr>
        <w:t>6</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Sado DM</w:t>
      </w:r>
      <w:r w:rsidRPr="009F6985">
        <w:rPr>
          <w:rFonts w:ascii="Book Antiqua" w:eastAsia="宋体" w:hAnsi="Book Antiqua" w:cs="宋体"/>
          <w:color w:val="000000"/>
          <w:lang w:eastAsia="zh-CN"/>
        </w:rPr>
        <w:t>, Flett AS, Moon JC.</w:t>
      </w:r>
      <w:proofErr w:type="gramEnd"/>
      <w:r w:rsidRPr="009F6985">
        <w:rPr>
          <w:rFonts w:ascii="Book Antiqua" w:eastAsia="宋体" w:hAnsi="Book Antiqua" w:cs="宋体"/>
          <w:color w:val="000000"/>
          <w:lang w:eastAsia="zh-CN"/>
        </w:rPr>
        <w:t xml:space="preserve"> </w:t>
      </w:r>
      <w:proofErr w:type="gramStart"/>
      <w:r w:rsidRPr="009F6985">
        <w:rPr>
          <w:rFonts w:ascii="Book Antiqua" w:eastAsia="宋体" w:hAnsi="Book Antiqua" w:cs="宋体"/>
          <w:color w:val="000000"/>
          <w:lang w:eastAsia="zh-CN"/>
        </w:rPr>
        <w:t>Novel imaging techniques for diffuse myocardial fibrosis.</w:t>
      </w:r>
      <w:proofErr w:type="gramEnd"/>
      <w:r w:rsidRPr="009F6985">
        <w:rPr>
          <w:rFonts w:ascii="Book Antiqua" w:eastAsia="宋体" w:hAnsi="Book Antiqua" w:cs="宋体"/>
          <w:color w:val="000000"/>
          <w:lang w:eastAsia="zh-CN"/>
        </w:rPr>
        <w:t> </w:t>
      </w:r>
      <w:r w:rsidRPr="009F6985">
        <w:rPr>
          <w:rFonts w:ascii="Book Antiqua" w:eastAsia="宋体" w:hAnsi="Book Antiqua" w:cs="宋体"/>
          <w:i/>
          <w:iCs/>
          <w:color w:val="000000"/>
          <w:lang w:eastAsia="zh-CN"/>
        </w:rPr>
        <w:t>Future Cardiol</w:t>
      </w:r>
      <w:r w:rsidRPr="009F6985">
        <w:rPr>
          <w:rFonts w:ascii="Book Antiqua" w:eastAsia="宋体" w:hAnsi="Book Antiqua" w:cs="宋体"/>
          <w:color w:val="000000"/>
          <w:lang w:eastAsia="zh-CN"/>
        </w:rPr>
        <w:t> 2011; </w:t>
      </w:r>
      <w:r w:rsidRPr="009F6985">
        <w:rPr>
          <w:rFonts w:ascii="Book Antiqua" w:eastAsia="宋体" w:hAnsi="Book Antiqua" w:cs="宋体"/>
          <w:b/>
          <w:bCs/>
          <w:color w:val="000000"/>
          <w:lang w:eastAsia="zh-CN"/>
        </w:rPr>
        <w:t>7</w:t>
      </w:r>
      <w:r w:rsidRPr="009F6985">
        <w:rPr>
          <w:rFonts w:ascii="Book Antiqua" w:eastAsia="宋体" w:hAnsi="Book Antiqua" w:cs="宋体"/>
          <w:color w:val="000000"/>
          <w:lang w:eastAsia="zh-CN"/>
        </w:rPr>
        <w:t>: 643-650 [PMID: 21929344 DOI: 10.2217/fca.11.45]</w:t>
      </w:r>
    </w:p>
    <w:p w14:paraId="1E54B813" w14:textId="17C22F4B"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lastRenderedPageBreak/>
        <w:t>14</w:t>
      </w:r>
      <w:r w:rsidR="00903D15">
        <w:rPr>
          <w:rFonts w:ascii="Book Antiqua" w:eastAsia="宋体" w:hAnsi="Book Antiqua" w:cs="宋体" w:hint="eastAsia"/>
          <w:color w:val="000000"/>
          <w:lang w:eastAsia="zh-CN"/>
        </w:rPr>
        <w:t>7</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Wendland MF</w:t>
      </w:r>
      <w:r w:rsidRPr="009F6985">
        <w:rPr>
          <w:rFonts w:ascii="Book Antiqua" w:eastAsia="宋体" w:hAnsi="Book Antiqua" w:cs="宋体"/>
          <w:color w:val="000000"/>
          <w:lang w:eastAsia="zh-CN"/>
        </w:rPr>
        <w:t>, Saeed M, Geschwind JF, Mann JS, Brasch RC, Higgins CB. Distribution of intracellular, extracellular, and intravascular contrast media for magnetic resonance imaging in hearts subjected to reperfused myocardial infarction. </w:t>
      </w:r>
      <w:r w:rsidRPr="009F6985">
        <w:rPr>
          <w:rFonts w:ascii="Book Antiqua" w:eastAsia="宋体" w:hAnsi="Book Antiqua" w:cs="宋体"/>
          <w:i/>
          <w:iCs/>
          <w:color w:val="000000"/>
          <w:lang w:eastAsia="zh-CN"/>
        </w:rPr>
        <w:t>Acad Radiol</w:t>
      </w:r>
      <w:r w:rsidRPr="009F6985">
        <w:rPr>
          <w:rFonts w:ascii="Book Antiqua" w:eastAsia="宋体" w:hAnsi="Book Antiqua" w:cs="宋体"/>
          <w:color w:val="000000"/>
          <w:lang w:eastAsia="zh-CN"/>
        </w:rPr>
        <w:t> 1996; </w:t>
      </w:r>
      <w:r w:rsidRPr="009F6985">
        <w:rPr>
          <w:rFonts w:ascii="Book Antiqua" w:eastAsia="宋体" w:hAnsi="Book Antiqua" w:cs="宋体"/>
          <w:b/>
          <w:bCs/>
          <w:color w:val="000000"/>
          <w:lang w:eastAsia="zh-CN"/>
        </w:rPr>
        <w:t>3 Suppl 2</w:t>
      </w:r>
      <w:r w:rsidRPr="009F6985">
        <w:rPr>
          <w:rFonts w:ascii="Book Antiqua" w:eastAsia="宋体" w:hAnsi="Book Antiqua" w:cs="宋体"/>
          <w:color w:val="000000"/>
          <w:lang w:eastAsia="zh-CN"/>
        </w:rPr>
        <w:t>: S402-S404 [PMID: 8796614 DOI: 10.1016/S1076-6332(96)80597-6]</w:t>
      </w:r>
    </w:p>
    <w:p w14:paraId="33267ED4" w14:textId="16065D7C"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14</w:t>
      </w:r>
      <w:r w:rsidR="00903D15">
        <w:rPr>
          <w:rFonts w:ascii="Book Antiqua" w:eastAsia="宋体" w:hAnsi="Book Antiqua" w:cs="宋体" w:hint="eastAsia"/>
          <w:color w:val="000000"/>
          <w:lang w:eastAsia="zh-CN"/>
        </w:rPr>
        <w:t>8</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Hassan N</w:t>
      </w:r>
      <w:r w:rsidRPr="009F6985">
        <w:rPr>
          <w:rFonts w:ascii="Book Antiqua" w:eastAsia="宋体" w:hAnsi="Book Antiqua" w:cs="宋体"/>
          <w:color w:val="000000"/>
          <w:lang w:eastAsia="zh-CN"/>
        </w:rPr>
        <w:t>, Tchao J, Tobita K. Concise review: skeletal muscle stem cells and cardiac lineage: potential for heart repair. </w:t>
      </w:r>
      <w:r w:rsidRPr="009F6985">
        <w:rPr>
          <w:rFonts w:ascii="Book Antiqua" w:eastAsia="宋体" w:hAnsi="Book Antiqua" w:cs="宋体"/>
          <w:i/>
          <w:iCs/>
          <w:color w:val="000000"/>
          <w:lang w:eastAsia="zh-CN"/>
        </w:rPr>
        <w:t>Stem Cells Transl Med</w:t>
      </w:r>
      <w:r w:rsidRPr="009F6985">
        <w:rPr>
          <w:rFonts w:ascii="Book Antiqua" w:eastAsia="宋体" w:hAnsi="Book Antiqua" w:cs="宋体"/>
          <w:color w:val="000000"/>
          <w:lang w:eastAsia="zh-CN"/>
        </w:rPr>
        <w:t> 2014; </w:t>
      </w:r>
      <w:r w:rsidRPr="009F6985">
        <w:rPr>
          <w:rFonts w:ascii="Book Antiqua" w:eastAsia="宋体" w:hAnsi="Book Antiqua" w:cs="宋体"/>
          <w:b/>
          <w:bCs/>
          <w:color w:val="000000"/>
          <w:lang w:eastAsia="zh-CN"/>
        </w:rPr>
        <w:t>3</w:t>
      </w:r>
      <w:r w:rsidRPr="009F6985">
        <w:rPr>
          <w:rFonts w:ascii="Book Antiqua" w:eastAsia="宋体" w:hAnsi="Book Antiqua" w:cs="宋体"/>
          <w:color w:val="000000"/>
          <w:lang w:eastAsia="zh-CN"/>
        </w:rPr>
        <w:t>: 183-193 [PMID: 24371329 DOI: 10.5966/sctm.2013-0122]</w:t>
      </w:r>
    </w:p>
    <w:p w14:paraId="66DC6142" w14:textId="19006248" w:rsidR="009F6985" w:rsidRPr="009F6985" w:rsidRDefault="009F6985" w:rsidP="009F6985">
      <w:pPr>
        <w:spacing w:line="360" w:lineRule="auto"/>
        <w:jc w:val="both"/>
        <w:rPr>
          <w:rFonts w:ascii="Book Antiqua" w:eastAsia="宋体" w:hAnsi="Book Antiqua" w:cs="宋体"/>
          <w:color w:val="000000"/>
          <w:lang w:eastAsia="zh-CN"/>
        </w:rPr>
      </w:pPr>
      <w:proofErr w:type="gramStart"/>
      <w:r w:rsidRPr="009F6985">
        <w:rPr>
          <w:rFonts w:ascii="Book Antiqua" w:eastAsia="宋体" w:hAnsi="Book Antiqua" w:cs="宋体"/>
          <w:color w:val="000000"/>
          <w:lang w:eastAsia="zh-CN"/>
        </w:rPr>
        <w:t>1</w:t>
      </w:r>
      <w:r w:rsidR="00903D15">
        <w:rPr>
          <w:rFonts w:ascii="Book Antiqua" w:eastAsia="宋体" w:hAnsi="Book Antiqua" w:cs="宋体" w:hint="eastAsia"/>
          <w:color w:val="000000"/>
          <w:lang w:eastAsia="zh-CN"/>
        </w:rPr>
        <w:t>49</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Telukuntla KS</w:t>
      </w:r>
      <w:r w:rsidRPr="009F6985">
        <w:rPr>
          <w:rFonts w:ascii="Book Antiqua" w:eastAsia="宋体" w:hAnsi="Book Antiqua" w:cs="宋体"/>
          <w:color w:val="000000"/>
          <w:lang w:eastAsia="zh-CN"/>
        </w:rPr>
        <w:t>, Suncion VY, Schulman IH, Hare JM.</w:t>
      </w:r>
      <w:proofErr w:type="gramEnd"/>
      <w:r w:rsidRPr="009F6985">
        <w:rPr>
          <w:rFonts w:ascii="Book Antiqua" w:eastAsia="宋体" w:hAnsi="Book Antiqua" w:cs="宋体"/>
          <w:color w:val="000000"/>
          <w:lang w:eastAsia="zh-CN"/>
        </w:rPr>
        <w:t xml:space="preserve"> The advancing field of cell-based therapy: insights and lessons from clinical trials. </w:t>
      </w:r>
      <w:r w:rsidRPr="009F6985">
        <w:rPr>
          <w:rFonts w:ascii="Book Antiqua" w:eastAsia="宋体" w:hAnsi="Book Antiqua" w:cs="宋体"/>
          <w:i/>
          <w:iCs/>
          <w:color w:val="000000"/>
          <w:lang w:eastAsia="zh-CN"/>
        </w:rPr>
        <w:t>J Am Heart Assoc</w:t>
      </w:r>
      <w:r w:rsidRPr="009F6985">
        <w:rPr>
          <w:rFonts w:ascii="Book Antiqua" w:eastAsia="宋体" w:hAnsi="Book Antiqua" w:cs="宋体"/>
          <w:color w:val="000000"/>
          <w:lang w:eastAsia="zh-CN"/>
        </w:rPr>
        <w:t> 2013; </w:t>
      </w:r>
      <w:r w:rsidRPr="009F6985">
        <w:rPr>
          <w:rFonts w:ascii="Book Antiqua" w:eastAsia="宋体" w:hAnsi="Book Antiqua" w:cs="宋体"/>
          <w:b/>
          <w:bCs/>
          <w:color w:val="000000"/>
          <w:lang w:eastAsia="zh-CN"/>
        </w:rPr>
        <w:t>2</w:t>
      </w:r>
      <w:r w:rsidRPr="009F6985">
        <w:rPr>
          <w:rFonts w:ascii="Book Antiqua" w:eastAsia="宋体" w:hAnsi="Book Antiqua" w:cs="宋体"/>
          <w:color w:val="000000"/>
          <w:lang w:eastAsia="zh-CN"/>
        </w:rPr>
        <w:t>: e000338 [PMID: 24113326 DOI: 10.1161/JAHA.113.000338]</w:t>
      </w:r>
    </w:p>
    <w:p w14:paraId="2F8BFD70" w14:textId="79101A6E"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15</w:t>
      </w:r>
      <w:r w:rsidR="00903D15">
        <w:rPr>
          <w:rFonts w:ascii="Book Antiqua" w:eastAsia="宋体" w:hAnsi="Book Antiqua" w:cs="宋体" w:hint="eastAsia"/>
          <w:color w:val="000000"/>
          <w:lang w:eastAsia="zh-CN"/>
        </w:rPr>
        <w:t>0</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D'Amario D</w:t>
      </w:r>
      <w:r w:rsidRPr="009F6985">
        <w:rPr>
          <w:rFonts w:ascii="Book Antiqua" w:eastAsia="宋体" w:hAnsi="Book Antiqua" w:cs="宋体"/>
          <w:color w:val="000000"/>
          <w:lang w:eastAsia="zh-CN"/>
        </w:rPr>
        <w:t>, Leone AM, Iaconelli A, Luciani N, Gaudino M, Kannappan R, Manchi M, Severino A, Shin SH, Graziani F, Biasillo G, Macchione A, Smaldone C, De Maria GL, Cellini C, Siracusano A, Ottaviani L, Massetti M, Goichberg P, Leri A, Anversa P, Crea F. Growth properties of cardiac stem cells are a novel biomarker of patients' outcome after coronary bypass surgery. </w:t>
      </w:r>
      <w:r w:rsidRPr="009F6985">
        <w:rPr>
          <w:rFonts w:ascii="Book Antiqua" w:eastAsia="宋体" w:hAnsi="Book Antiqua" w:cs="宋体"/>
          <w:i/>
          <w:iCs/>
          <w:color w:val="000000"/>
          <w:lang w:eastAsia="zh-CN"/>
        </w:rPr>
        <w:t>Circulation</w:t>
      </w:r>
      <w:r w:rsidRPr="009F6985">
        <w:rPr>
          <w:rFonts w:ascii="Book Antiqua" w:eastAsia="宋体" w:hAnsi="Book Antiqua" w:cs="宋体"/>
          <w:color w:val="000000"/>
          <w:lang w:eastAsia="zh-CN"/>
        </w:rPr>
        <w:t> 2014; </w:t>
      </w:r>
      <w:r w:rsidRPr="009F6985">
        <w:rPr>
          <w:rFonts w:ascii="Book Antiqua" w:eastAsia="宋体" w:hAnsi="Book Antiqua" w:cs="宋体"/>
          <w:b/>
          <w:bCs/>
          <w:color w:val="000000"/>
          <w:lang w:eastAsia="zh-CN"/>
        </w:rPr>
        <w:t>129</w:t>
      </w:r>
      <w:r w:rsidRPr="009F6985">
        <w:rPr>
          <w:rFonts w:ascii="Book Antiqua" w:eastAsia="宋体" w:hAnsi="Book Antiqua" w:cs="宋体"/>
          <w:color w:val="000000"/>
          <w:lang w:eastAsia="zh-CN"/>
        </w:rPr>
        <w:t>: 157-172 [PMID: 24249720 DOI: 10.1161/CIRCULATIONAHA.113.006591]</w:t>
      </w:r>
    </w:p>
    <w:p w14:paraId="28869113" w14:textId="2CE2092D"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15</w:t>
      </w:r>
      <w:r w:rsidR="00903D15">
        <w:rPr>
          <w:rFonts w:ascii="Book Antiqua" w:eastAsia="宋体" w:hAnsi="Book Antiqua" w:cs="宋体" w:hint="eastAsia"/>
          <w:color w:val="000000"/>
          <w:lang w:eastAsia="zh-CN"/>
        </w:rPr>
        <w:t>1</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Schuleri KH</w:t>
      </w:r>
      <w:r w:rsidRPr="009F6985">
        <w:rPr>
          <w:rFonts w:ascii="Book Antiqua" w:eastAsia="宋体" w:hAnsi="Book Antiqua" w:cs="宋体"/>
          <w:color w:val="000000"/>
          <w:lang w:eastAsia="zh-CN"/>
        </w:rPr>
        <w:t>, Feigenbaum GS, Centola M, Weiss ES, Zimmet JM, Turney J, Kellner J, Zviman MM, Hatzistergos KE, Detrick B, Conte JV, McNiece I, Steenbergen C, Lardo AC, Hare JM. Autologous mesenchymal stem cells produce reverse remodelling in chronic ischaemic cardiomyopathy. </w:t>
      </w:r>
      <w:r w:rsidRPr="009F6985">
        <w:rPr>
          <w:rFonts w:ascii="Book Antiqua" w:eastAsia="宋体" w:hAnsi="Book Antiqua" w:cs="宋体"/>
          <w:i/>
          <w:iCs/>
          <w:color w:val="000000"/>
          <w:lang w:eastAsia="zh-CN"/>
        </w:rPr>
        <w:t>Eur Heart J</w:t>
      </w:r>
      <w:r w:rsidRPr="009F6985">
        <w:rPr>
          <w:rFonts w:ascii="Book Antiqua" w:eastAsia="宋体" w:hAnsi="Book Antiqua" w:cs="宋体"/>
          <w:color w:val="000000"/>
          <w:lang w:eastAsia="zh-CN"/>
        </w:rPr>
        <w:t> 2009; </w:t>
      </w:r>
      <w:r w:rsidRPr="009F6985">
        <w:rPr>
          <w:rFonts w:ascii="Book Antiqua" w:eastAsia="宋体" w:hAnsi="Book Antiqua" w:cs="宋体"/>
          <w:b/>
          <w:bCs/>
          <w:color w:val="000000"/>
          <w:lang w:eastAsia="zh-CN"/>
        </w:rPr>
        <w:t>30</w:t>
      </w:r>
      <w:r w:rsidRPr="009F6985">
        <w:rPr>
          <w:rFonts w:ascii="Book Antiqua" w:eastAsia="宋体" w:hAnsi="Book Antiqua" w:cs="宋体"/>
          <w:color w:val="000000"/>
          <w:lang w:eastAsia="zh-CN"/>
        </w:rPr>
        <w:t>: 2722-2732 [PMID: 19586959 DOI: 10.1093/eurheartj/ehp265]</w:t>
      </w:r>
    </w:p>
    <w:p w14:paraId="4D784225" w14:textId="2EEBCB98"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t>15</w:t>
      </w:r>
      <w:r w:rsidR="00903D15">
        <w:rPr>
          <w:rFonts w:ascii="Book Antiqua" w:eastAsia="宋体" w:hAnsi="Book Antiqua" w:cs="宋体" w:hint="eastAsia"/>
          <w:color w:val="000000"/>
          <w:lang w:eastAsia="zh-CN"/>
        </w:rPr>
        <w:t>2</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Gerber BL</w:t>
      </w:r>
      <w:r w:rsidRPr="009F6985">
        <w:rPr>
          <w:rFonts w:ascii="Book Antiqua" w:eastAsia="宋体" w:hAnsi="Book Antiqua" w:cs="宋体"/>
          <w:color w:val="000000"/>
          <w:lang w:eastAsia="zh-CN"/>
        </w:rPr>
        <w:t>, Belge B, Legros GJ, Lim P, Poncelet A, Pasquet A, Gisellu G, Coche E, Vanoverschelde JL. Characterization of acute and chronic myocardial infarcts by multidetector computed tomography: comparison with contrast-enhanced magnetic resonance. </w:t>
      </w:r>
      <w:r w:rsidRPr="009F6985">
        <w:rPr>
          <w:rFonts w:ascii="Book Antiqua" w:eastAsia="宋体" w:hAnsi="Book Antiqua" w:cs="宋体"/>
          <w:i/>
          <w:iCs/>
          <w:color w:val="000000"/>
          <w:lang w:eastAsia="zh-CN"/>
        </w:rPr>
        <w:t>Circulation</w:t>
      </w:r>
      <w:r w:rsidRPr="009F6985">
        <w:rPr>
          <w:rFonts w:ascii="Book Antiqua" w:eastAsia="宋体" w:hAnsi="Book Antiqua" w:cs="宋体"/>
          <w:color w:val="000000"/>
          <w:lang w:eastAsia="zh-CN"/>
        </w:rPr>
        <w:t> 2006; </w:t>
      </w:r>
      <w:r w:rsidRPr="009F6985">
        <w:rPr>
          <w:rFonts w:ascii="Book Antiqua" w:eastAsia="宋体" w:hAnsi="Book Antiqua" w:cs="宋体"/>
          <w:b/>
          <w:bCs/>
          <w:color w:val="000000"/>
          <w:lang w:eastAsia="zh-CN"/>
        </w:rPr>
        <w:t>113</w:t>
      </w:r>
      <w:r w:rsidRPr="009F6985">
        <w:rPr>
          <w:rFonts w:ascii="Book Antiqua" w:eastAsia="宋体" w:hAnsi="Book Antiqua" w:cs="宋体"/>
          <w:color w:val="000000"/>
          <w:lang w:eastAsia="zh-CN"/>
        </w:rPr>
        <w:t>: 823-833 [PMID: 16461822 DOI: 10.1161/CIRCULATIONAHA.104.529511]</w:t>
      </w:r>
    </w:p>
    <w:p w14:paraId="198E60C8" w14:textId="1F5E4E5A" w:rsidR="009F6985" w:rsidRPr="009F6985" w:rsidRDefault="009F6985" w:rsidP="009F6985">
      <w:pPr>
        <w:spacing w:line="360" w:lineRule="auto"/>
        <w:jc w:val="both"/>
        <w:rPr>
          <w:rFonts w:ascii="Book Antiqua" w:eastAsia="宋体" w:hAnsi="Book Antiqua" w:cs="宋体"/>
          <w:color w:val="000000"/>
          <w:lang w:eastAsia="zh-CN"/>
        </w:rPr>
      </w:pPr>
      <w:r w:rsidRPr="009F6985">
        <w:rPr>
          <w:rFonts w:ascii="Book Antiqua" w:eastAsia="宋体" w:hAnsi="Book Antiqua" w:cs="宋体"/>
          <w:color w:val="000000"/>
          <w:lang w:eastAsia="zh-CN"/>
        </w:rPr>
        <w:lastRenderedPageBreak/>
        <w:t>15</w:t>
      </w:r>
      <w:r w:rsidR="00903D15">
        <w:rPr>
          <w:rFonts w:ascii="Book Antiqua" w:eastAsia="宋体" w:hAnsi="Book Antiqua" w:cs="宋体" w:hint="eastAsia"/>
          <w:color w:val="000000"/>
          <w:lang w:eastAsia="zh-CN"/>
        </w:rPr>
        <w:t>3</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le Polain de Waroux JB</w:t>
      </w:r>
      <w:r w:rsidRPr="009F6985">
        <w:rPr>
          <w:rFonts w:ascii="Book Antiqua" w:eastAsia="宋体" w:hAnsi="Book Antiqua" w:cs="宋体"/>
          <w:color w:val="000000"/>
          <w:lang w:eastAsia="zh-CN"/>
        </w:rPr>
        <w:t>, Pouleur AC, Goffinet C, Pasquet A, Vanoverschelde JL, Gerber BL. Combined coronary and late-enhanced multidetector-computed tomography for delineation of the etiology of left ventricular dysfunction: comparison with coronary angiography and contrast-enhanced cardiac magnetic resonance imaging. </w:t>
      </w:r>
      <w:r w:rsidRPr="009F6985">
        <w:rPr>
          <w:rFonts w:ascii="Book Antiqua" w:eastAsia="宋体" w:hAnsi="Book Antiqua" w:cs="宋体"/>
          <w:i/>
          <w:iCs/>
          <w:color w:val="000000"/>
          <w:lang w:eastAsia="zh-CN"/>
        </w:rPr>
        <w:t>Eur Heart J</w:t>
      </w:r>
      <w:r w:rsidRPr="009F6985">
        <w:rPr>
          <w:rFonts w:ascii="Book Antiqua" w:eastAsia="宋体" w:hAnsi="Book Antiqua" w:cs="宋体"/>
          <w:color w:val="000000"/>
          <w:lang w:eastAsia="zh-CN"/>
        </w:rPr>
        <w:t> 2008; </w:t>
      </w:r>
      <w:r w:rsidRPr="009F6985">
        <w:rPr>
          <w:rFonts w:ascii="Book Antiqua" w:eastAsia="宋体" w:hAnsi="Book Antiqua" w:cs="宋体"/>
          <w:b/>
          <w:bCs/>
          <w:color w:val="000000"/>
          <w:lang w:eastAsia="zh-CN"/>
        </w:rPr>
        <w:t>29</w:t>
      </w:r>
      <w:r w:rsidRPr="009F6985">
        <w:rPr>
          <w:rFonts w:ascii="Book Antiqua" w:eastAsia="宋体" w:hAnsi="Book Antiqua" w:cs="宋体"/>
          <w:color w:val="000000"/>
          <w:lang w:eastAsia="zh-CN"/>
        </w:rPr>
        <w:t>: 2544-2551 [PMID: 18762553 DOI: 10.1093/eurheartj/ehn381]</w:t>
      </w:r>
    </w:p>
    <w:p w14:paraId="06239C3F" w14:textId="4ADF0611" w:rsidR="009F6985" w:rsidRPr="009F6985" w:rsidRDefault="009F6985" w:rsidP="009F6985">
      <w:pPr>
        <w:spacing w:line="360" w:lineRule="auto"/>
        <w:jc w:val="both"/>
        <w:rPr>
          <w:rFonts w:ascii="Book Antiqua" w:eastAsia="宋体" w:hAnsi="Book Antiqua" w:cs="宋体"/>
          <w:color w:val="000000"/>
          <w:lang w:eastAsia="zh-CN"/>
        </w:rPr>
      </w:pPr>
      <w:proofErr w:type="gramStart"/>
      <w:r w:rsidRPr="009F6985">
        <w:rPr>
          <w:rFonts w:ascii="Book Antiqua" w:eastAsia="宋体" w:hAnsi="Book Antiqua" w:cs="宋体"/>
          <w:color w:val="000000"/>
          <w:lang w:eastAsia="zh-CN"/>
        </w:rPr>
        <w:t>15</w:t>
      </w:r>
      <w:r w:rsidR="00903D15">
        <w:rPr>
          <w:rFonts w:ascii="Book Antiqua" w:eastAsia="宋体" w:hAnsi="Book Antiqua" w:cs="宋体" w:hint="eastAsia"/>
          <w:color w:val="000000"/>
          <w:lang w:eastAsia="zh-CN"/>
        </w:rPr>
        <w:t>4</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Saeed M</w:t>
      </w:r>
      <w:r w:rsidRPr="009F6985">
        <w:rPr>
          <w:rFonts w:ascii="Book Antiqua" w:eastAsia="宋体" w:hAnsi="Book Antiqua" w:cs="宋体"/>
          <w:color w:val="000000"/>
          <w:lang w:eastAsia="zh-CN"/>
        </w:rPr>
        <w:t>, Wilson M. Value of MR contrast media in image-guided body interventions.</w:t>
      </w:r>
      <w:proofErr w:type="gramEnd"/>
      <w:r w:rsidRPr="009F6985">
        <w:rPr>
          <w:rFonts w:ascii="Book Antiqua" w:eastAsia="宋体" w:hAnsi="Book Antiqua" w:cs="宋体"/>
          <w:color w:val="000000"/>
          <w:lang w:eastAsia="zh-CN"/>
        </w:rPr>
        <w:t> </w:t>
      </w:r>
      <w:r w:rsidRPr="009F6985">
        <w:rPr>
          <w:rFonts w:ascii="Book Antiqua" w:eastAsia="宋体" w:hAnsi="Book Antiqua" w:cs="宋体"/>
          <w:i/>
          <w:iCs/>
          <w:color w:val="000000"/>
          <w:lang w:eastAsia="zh-CN"/>
        </w:rPr>
        <w:t>World J Radiol</w:t>
      </w:r>
      <w:r w:rsidRPr="009F6985">
        <w:rPr>
          <w:rFonts w:ascii="Book Antiqua" w:eastAsia="宋体" w:hAnsi="Book Antiqua" w:cs="宋体"/>
          <w:color w:val="000000"/>
          <w:lang w:eastAsia="zh-CN"/>
        </w:rPr>
        <w:t> 2012; </w:t>
      </w:r>
      <w:r w:rsidRPr="009F6985">
        <w:rPr>
          <w:rFonts w:ascii="Book Antiqua" w:eastAsia="宋体" w:hAnsi="Book Antiqua" w:cs="宋体"/>
          <w:b/>
          <w:bCs/>
          <w:color w:val="000000"/>
          <w:lang w:eastAsia="zh-CN"/>
        </w:rPr>
        <w:t>4</w:t>
      </w:r>
      <w:r w:rsidRPr="009F6985">
        <w:rPr>
          <w:rFonts w:ascii="Book Antiqua" w:eastAsia="宋体" w:hAnsi="Book Antiqua" w:cs="宋体"/>
          <w:color w:val="000000"/>
          <w:lang w:eastAsia="zh-CN"/>
        </w:rPr>
        <w:t>: 1-12 [PMID: 22328966 DOI: 10.4329/wjr.v4.i1.1]</w:t>
      </w:r>
    </w:p>
    <w:p w14:paraId="1F2DCA38" w14:textId="2580D60A" w:rsidR="009F6985" w:rsidRPr="009F6985" w:rsidRDefault="009F6985" w:rsidP="009F6985">
      <w:pPr>
        <w:spacing w:line="360" w:lineRule="auto"/>
        <w:jc w:val="both"/>
        <w:rPr>
          <w:rFonts w:ascii="Book Antiqua" w:eastAsia="宋体" w:hAnsi="Book Antiqua" w:cs="宋体"/>
          <w:color w:val="000000"/>
          <w:lang w:eastAsia="zh-CN"/>
        </w:rPr>
      </w:pPr>
      <w:proofErr w:type="gramStart"/>
      <w:r w:rsidRPr="009F6985">
        <w:rPr>
          <w:rFonts w:ascii="Book Antiqua" w:eastAsia="宋体" w:hAnsi="Book Antiqua" w:cs="宋体"/>
          <w:color w:val="000000"/>
          <w:lang w:eastAsia="zh-CN"/>
        </w:rPr>
        <w:t>15</w:t>
      </w:r>
      <w:r w:rsidR="00903D15">
        <w:rPr>
          <w:rFonts w:ascii="Book Antiqua" w:eastAsia="宋体" w:hAnsi="Book Antiqua" w:cs="宋体" w:hint="eastAsia"/>
          <w:color w:val="000000"/>
          <w:lang w:eastAsia="zh-CN"/>
        </w:rPr>
        <w:t>5</w:t>
      </w:r>
      <w:r w:rsidRPr="009F6985">
        <w:rPr>
          <w:rFonts w:ascii="Book Antiqua" w:eastAsia="宋体" w:hAnsi="Book Antiqua" w:cs="宋体"/>
          <w:color w:val="000000"/>
          <w:lang w:eastAsia="zh-CN"/>
        </w:rPr>
        <w:t> </w:t>
      </w:r>
      <w:r w:rsidRPr="009F6985">
        <w:rPr>
          <w:rFonts w:ascii="Book Antiqua" w:eastAsia="宋体" w:hAnsi="Book Antiqua" w:cs="宋体"/>
          <w:b/>
          <w:bCs/>
          <w:color w:val="000000"/>
          <w:lang w:eastAsia="zh-CN"/>
        </w:rPr>
        <w:t>White SK</w:t>
      </w:r>
      <w:r w:rsidRPr="009F6985">
        <w:rPr>
          <w:rFonts w:ascii="Book Antiqua" w:eastAsia="宋体" w:hAnsi="Book Antiqua" w:cs="宋体"/>
          <w:color w:val="000000"/>
          <w:lang w:eastAsia="zh-CN"/>
        </w:rPr>
        <w:t>, Sado DM, Flett AS, Moon JC.</w:t>
      </w:r>
      <w:proofErr w:type="gramEnd"/>
      <w:r w:rsidRPr="009F6985">
        <w:rPr>
          <w:rFonts w:ascii="Book Antiqua" w:eastAsia="宋体" w:hAnsi="Book Antiqua" w:cs="宋体"/>
          <w:color w:val="000000"/>
          <w:lang w:eastAsia="zh-CN"/>
        </w:rPr>
        <w:t xml:space="preserve"> </w:t>
      </w:r>
      <w:proofErr w:type="gramStart"/>
      <w:r w:rsidRPr="009F6985">
        <w:rPr>
          <w:rFonts w:ascii="Book Antiqua" w:eastAsia="宋体" w:hAnsi="Book Antiqua" w:cs="宋体"/>
          <w:color w:val="000000"/>
          <w:lang w:eastAsia="zh-CN"/>
        </w:rPr>
        <w:t>Characterising the myocardial interstitial space: the clinical relevance of non-invasive imaging.</w:t>
      </w:r>
      <w:proofErr w:type="gramEnd"/>
      <w:r w:rsidRPr="009F6985">
        <w:rPr>
          <w:rFonts w:ascii="Book Antiqua" w:eastAsia="宋体" w:hAnsi="Book Antiqua" w:cs="宋体"/>
          <w:color w:val="000000"/>
          <w:lang w:eastAsia="zh-CN"/>
        </w:rPr>
        <w:t> </w:t>
      </w:r>
      <w:r w:rsidRPr="009F6985">
        <w:rPr>
          <w:rFonts w:ascii="Book Antiqua" w:eastAsia="宋体" w:hAnsi="Book Antiqua" w:cs="宋体"/>
          <w:i/>
          <w:iCs/>
          <w:color w:val="000000"/>
          <w:lang w:eastAsia="zh-CN"/>
        </w:rPr>
        <w:t>Heart</w:t>
      </w:r>
      <w:r w:rsidRPr="009F6985">
        <w:rPr>
          <w:rFonts w:ascii="Book Antiqua" w:eastAsia="宋体" w:hAnsi="Book Antiqua" w:cs="宋体"/>
          <w:color w:val="000000"/>
          <w:lang w:eastAsia="zh-CN"/>
        </w:rPr>
        <w:t> 2012; </w:t>
      </w:r>
      <w:r w:rsidRPr="009F6985">
        <w:rPr>
          <w:rFonts w:ascii="Book Antiqua" w:eastAsia="宋体" w:hAnsi="Book Antiqua" w:cs="宋体"/>
          <w:b/>
          <w:bCs/>
          <w:color w:val="000000"/>
          <w:lang w:eastAsia="zh-CN"/>
        </w:rPr>
        <w:t>98</w:t>
      </w:r>
      <w:r w:rsidRPr="009F6985">
        <w:rPr>
          <w:rFonts w:ascii="Book Antiqua" w:eastAsia="宋体" w:hAnsi="Book Antiqua" w:cs="宋体"/>
          <w:color w:val="000000"/>
          <w:lang w:eastAsia="zh-CN"/>
        </w:rPr>
        <w:t>: 773-779 [PMID: 22422587 DOI: 10.1136/heartjnl-2011-301515]</w:t>
      </w:r>
    </w:p>
    <w:p w14:paraId="6C2A0027" w14:textId="77777777" w:rsidR="000E0145" w:rsidRDefault="000E0145" w:rsidP="00903D15">
      <w:pPr>
        <w:spacing w:line="360" w:lineRule="auto"/>
        <w:jc w:val="both"/>
        <w:rPr>
          <w:rFonts w:ascii="Book Antiqua" w:eastAsia="宋体" w:hAnsi="Book Antiqua" w:cs="Times New Roman"/>
          <w:b/>
          <w:lang w:eastAsia="zh-CN"/>
        </w:rPr>
      </w:pPr>
    </w:p>
    <w:p w14:paraId="64ED6D6B" w14:textId="77777777" w:rsidR="00903D15" w:rsidRDefault="009F6985" w:rsidP="00903D15">
      <w:pPr>
        <w:spacing w:line="360" w:lineRule="auto"/>
        <w:ind w:left="482" w:hangingChars="200" w:hanging="482"/>
        <w:jc w:val="right"/>
        <w:rPr>
          <w:rFonts w:ascii="Book Antiqua" w:eastAsia="宋体" w:hAnsi="Book Antiqua"/>
          <w:szCs w:val="21"/>
          <w:lang w:eastAsia="zh-CN"/>
        </w:rPr>
      </w:pPr>
      <w:r w:rsidRPr="007738C4">
        <w:rPr>
          <w:rFonts w:ascii="Book Antiqua" w:hAnsi="Book Antiqua"/>
          <w:b/>
          <w:szCs w:val="21"/>
        </w:rPr>
        <w:t>P-Reviewer</w:t>
      </w:r>
      <w:r>
        <w:rPr>
          <w:rFonts w:ascii="Book Antiqua" w:hAnsi="Book Antiqua" w:hint="eastAsia"/>
          <w:b/>
          <w:szCs w:val="21"/>
        </w:rPr>
        <w:t>:</w:t>
      </w:r>
      <w:r w:rsidR="00903D15" w:rsidRPr="00903D15">
        <w:rPr>
          <w:rFonts w:ascii="Book Antiqua" w:eastAsia="宋体" w:hAnsi="Book Antiqua"/>
          <w:szCs w:val="21"/>
          <w:lang w:eastAsia="zh-CN"/>
        </w:rPr>
        <w:t xml:space="preserve"> Kolettis</w:t>
      </w:r>
      <w:r w:rsidR="00903D15" w:rsidRPr="00903D15">
        <w:rPr>
          <w:rFonts w:ascii="Book Antiqua" w:eastAsia="宋体" w:hAnsi="Book Antiqua" w:hint="eastAsia"/>
          <w:szCs w:val="21"/>
          <w:lang w:eastAsia="zh-CN"/>
        </w:rPr>
        <w:t xml:space="preserve"> TM, </w:t>
      </w:r>
      <w:r w:rsidR="00903D15" w:rsidRPr="00903D15">
        <w:rPr>
          <w:rFonts w:ascii="Book Antiqua" w:eastAsia="宋体" w:hAnsi="Book Antiqua"/>
          <w:szCs w:val="21"/>
          <w:lang w:eastAsia="zh-CN"/>
        </w:rPr>
        <w:t>Lazzeri</w:t>
      </w:r>
      <w:r w:rsidR="00903D15" w:rsidRPr="00903D15">
        <w:rPr>
          <w:rFonts w:ascii="Book Antiqua" w:eastAsia="宋体" w:hAnsi="Book Antiqua" w:hint="eastAsia"/>
          <w:szCs w:val="21"/>
          <w:lang w:eastAsia="zh-CN"/>
        </w:rPr>
        <w:t xml:space="preserve"> C, </w:t>
      </w:r>
      <w:r w:rsidR="00903D15" w:rsidRPr="00903D15">
        <w:rPr>
          <w:rFonts w:ascii="Book Antiqua" w:eastAsia="宋体" w:hAnsi="Book Antiqua"/>
          <w:szCs w:val="21"/>
          <w:lang w:eastAsia="zh-CN"/>
        </w:rPr>
        <w:t>Lee</w:t>
      </w:r>
      <w:r w:rsidR="00903D15" w:rsidRPr="00903D15">
        <w:rPr>
          <w:rFonts w:ascii="Book Antiqua" w:eastAsia="宋体" w:hAnsi="Book Antiqua" w:hint="eastAsia"/>
          <w:szCs w:val="21"/>
          <w:lang w:eastAsia="zh-CN"/>
        </w:rPr>
        <w:t xml:space="preserve"> TM</w:t>
      </w:r>
      <w:r w:rsidRPr="007738C4">
        <w:rPr>
          <w:rFonts w:ascii="Book Antiqua" w:hAnsi="Book Antiqua" w:hint="eastAsia"/>
          <w:b/>
          <w:szCs w:val="21"/>
        </w:rPr>
        <w:t xml:space="preserve"> </w:t>
      </w:r>
      <w:r w:rsidRPr="007738C4">
        <w:rPr>
          <w:rFonts w:ascii="Book Antiqua" w:hAnsi="Book Antiqua"/>
          <w:b/>
          <w:szCs w:val="21"/>
        </w:rPr>
        <w:t>S-Editor</w:t>
      </w:r>
      <w:r>
        <w:rPr>
          <w:rFonts w:ascii="Book Antiqua" w:hAnsi="Book Antiqua" w:hint="eastAsia"/>
          <w:b/>
          <w:szCs w:val="21"/>
        </w:rPr>
        <w:t>:</w:t>
      </w:r>
      <w:r w:rsidRPr="007738C4">
        <w:rPr>
          <w:rFonts w:ascii="Book Antiqua" w:hAnsi="Book Antiqua" w:hint="eastAsia"/>
          <w:szCs w:val="21"/>
        </w:rPr>
        <w:t xml:space="preserve"> </w:t>
      </w:r>
      <w:r w:rsidR="00903D15">
        <w:rPr>
          <w:rFonts w:ascii="Book Antiqua" w:eastAsia="宋体" w:hAnsi="Book Antiqua" w:hint="eastAsia"/>
          <w:szCs w:val="21"/>
          <w:lang w:eastAsia="zh-CN"/>
        </w:rPr>
        <w:t xml:space="preserve">Song XX </w:t>
      </w:r>
    </w:p>
    <w:p w14:paraId="6E529E9C" w14:textId="038B9A6F" w:rsidR="009F6985" w:rsidRPr="007738C4" w:rsidRDefault="009F6985" w:rsidP="00903D15">
      <w:pPr>
        <w:spacing w:line="360" w:lineRule="auto"/>
        <w:ind w:left="482" w:hangingChars="200" w:hanging="482"/>
        <w:jc w:val="right"/>
        <w:rPr>
          <w:rFonts w:ascii="Book Antiqua" w:hAnsi="Book Antiqua"/>
          <w:szCs w:val="21"/>
        </w:rPr>
      </w:pPr>
      <w:r w:rsidRPr="007738C4">
        <w:rPr>
          <w:rFonts w:ascii="Book Antiqua" w:hAnsi="Book Antiqua"/>
          <w:b/>
          <w:szCs w:val="21"/>
        </w:rPr>
        <w:t>L</w:t>
      </w:r>
      <w:r w:rsidRPr="007738C4">
        <w:rPr>
          <w:rFonts w:ascii="Book Antiqua" w:hAnsi="Book Antiqua" w:hint="eastAsia"/>
          <w:b/>
          <w:szCs w:val="21"/>
        </w:rPr>
        <w:t>-</w:t>
      </w:r>
      <w:r w:rsidRPr="007738C4">
        <w:rPr>
          <w:rFonts w:ascii="Book Antiqua" w:hAnsi="Book Antiqua"/>
          <w:b/>
          <w:szCs w:val="21"/>
        </w:rPr>
        <w:t>Editor</w:t>
      </w:r>
      <w:r>
        <w:rPr>
          <w:rFonts w:ascii="Book Antiqua" w:hAnsi="Book Antiqua" w:hint="eastAsia"/>
          <w:b/>
          <w:szCs w:val="21"/>
        </w:rPr>
        <w:t>:</w:t>
      </w:r>
      <w:r w:rsidRPr="007738C4">
        <w:rPr>
          <w:rFonts w:ascii="Book Antiqua" w:hAnsi="Book Antiqua"/>
          <w:szCs w:val="21"/>
        </w:rPr>
        <w:t xml:space="preserve"> </w:t>
      </w:r>
      <w:r w:rsidRPr="007738C4">
        <w:rPr>
          <w:rFonts w:ascii="Book Antiqua" w:hAnsi="Book Antiqua"/>
          <w:b/>
          <w:szCs w:val="21"/>
        </w:rPr>
        <w:t>E</w:t>
      </w:r>
      <w:r w:rsidRPr="007738C4">
        <w:rPr>
          <w:rFonts w:ascii="Book Antiqua" w:hAnsi="Book Antiqua" w:hint="eastAsia"/>
          <w:b/>
          <w:szCs w:val="21"/>
        </w:rPr>
        <w:t>-</w:t>
      </w:r>
      <w:r w:rsidRPr="007738C4">
        <w:rPr>
          <w:rFonts w:ascii="Book Antiqua" w:hAnsi="Book Antiqua"/>
          <w:b/>
          <w:szCs w:val="21"/>
        </w:rPr>
        <w:t>Editor</w:t>
      </w:r>
      <w:r>
        <w:rPr>
          <w:rFonts w:ascii="Book Antiqua" w:hAnsi="Book Antiqua" w:hint="eastAsia"/>
          <w:b/>
          <w:szCs w:val="21"/>
        </w:rPr>
        <w:t xml:space="preserve">: </w:t>
      </w:r>
    </w:p>
    <w:p w14:paraId="2254CE7B" w14:textId="77777777" w:rsidR="000E0145" w:rsidRDefault="000E0145" w:rsidP="00D000BC">
      <w:pPr>
        <w:spacing w:line="360" w:lineRule="auto"/>
        <w:jc w:val="both"/>
        <w:rPr>
          <w:rFonts w:ascii="Book Antiqua" w:eastAsia="宋体" w:hAnsi="Book Antiqua" w:cs="Times New Roman"/>
          <w:b/>
          <w:lang w:eastAsia="zh-CN"/>
        </w:rPr>
      </w:pPr>
    </w:p>
    <w:p w14:paraId="729BAEE5" w14:textId="3431BDA3" w:rsidR="009F6985" w:rsidRPr="009F6985" w:rsidRDefault="00903D15" w:rsidP="00D000BC">
      <w:pPr>
        <w:spacing w:line="360" w:lineRule="auto"/>
        <w:jc w:val="both"/>
        <w:rPr>
          <w:rFonts w:ascii="Book Antiqua" w:eastAsia="宋体" w:hAnsi="Book Antiqua" w:cs="Times New Roman"/>
          <w:b/>
          <w:lang w:eastAsia="zh-CN"/>
        </w:rPr>
      </w:pPr>
      <w:r w:rsidRPr="00093CD0">
        <w:rPr>
          <w:rFonts w:ascii="Times New Roman" w:hAnsi="Times New Roman" w:cs="Times New Roman"/>
          <w:noProof/>
          <w:lang w:eastAsia="zh-CN"/>
        </w:rPr>
        <w:drawing>
          <wp:inline distT="0" distB="0" distL="0" distR="0" wp14:anchorId="7344E543" wp14:editId="3276D770">
            <wp:extent cx="5486400" cy="3514827"/>
            <wp:effectExtent l="0" t="0" r="0" b="9525"/>
            <wp:docPr id="11736" name="Picture 1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v3.jpg"/>
                    <pic:cNvPicPr/>
                  </pic:nvPicPr>
                  <pic:blipFill>
                    <a:blip r:embed="rId28">
                      <a:extLst>
                        <a:ext uri="{28A0092B-C50C-407E-A947-70E740481C1C}">
                          <a14:useLocalDpi xmlns:a14="http://schemas.microsoft.com/office/drawing/2010/main" val="0"/>
                        </a:ext>
                      </a:extLst>
                    </a:blip>
                    <a:stretch>
                      <a:fillRect/>
                    </a:stretch>
                  </pic:blipFill>
                  <pic:spPr>
                    <a:xfrm>
                      <a:off x="0" y="0"/>
                      <a:ext cx="5486400" cy="3514827"/>
                    </a:xfrm>
                    <a:prstGeom prst="rect">
                      <a:avLst/>
                    </a:prstGeom>
                  </pic:spPr>
                </pic:pic>
              </a:graphicData>
            </a:graphic>
          </wp:inline>
        </w:drawing>
      </w:r>
    </w:p>
    <w:p w14:paraId="3013AADA" w14:textId="1F7706E6" w:rsidR="00F74D3D" w:rsidRPr="00D000BC" w:rsidRDefault="00F74D3D" w:rsidP="00D000BC">
      <w:pPr>
        <w:spacing w:line="360" w:lineRule="auto"/>
        <w:jc w:val="both"/>
        <w:rPr>
          <w:rFonts w:ascii="Book Antiqua" w:hAnsi="Book Antiqua" w:cs="Times New Roman"/>
        </w:rPr>
      </w:pPr>
      <w:r w:rsidRPr="00D000BC">
        <w:rPr>
          <w:rFonts w:ascii="Book Antiqua" w:hAnsi="Book Antiqua" w:cs="Times New Roman"/>
          <w:b/>
        </w:rPr>
        <w:lastRenderedPageBreak/>
        <w:t>Figure 1</w:t>
      </w:r>
      <w:r w:rsidRPr="00D000BC">
        <w:rPr>
          <w:rFonts w:ascii="Book Antiqua" w:hAnsi="Book Antiqua" w:cs="Times New Roman"/>
        </w:rPr>
        <w:t xml:space="preserve"> </w:t>
      </w:r>
      <w:r w:rsidRPr="00736256">
        <w:rPr>
          <w:rFonts w:ascii="Book Antiqua" w:hAnsi="Book Antiqua" w:cs="Times New Roman"/>
          <w:b/>
        </w:rPr>
        <w:t>Schematic presentation of various types (patchy and contiguous) and locations (epicardium, midmyocardium and endocardiu) of myocardial infarct in different cardiac diseases.</w:t>
      </w:r>
      <w:r w:rsidRPr="00D000BC">
        <w:rPr>
          <w:rFonts w:ascii="Book Antiqua" w:hAnsi="Book Antiqua" w:cs="Times New Roman"/>
        </w:rPr>
        <w:t xml:space="preserve"> In acute myocardial infarct &gt;</w:t>
      </w:r>
      <w:r w:rsidR="00736256">
        <w:rPr>
          <w:rFonts w:ascii="Book Antiqua" w:eastAsia="宋体" w:hAnsi="Book Antiqua" w:cs="Times New Roman" w:hint="eastAsia"/>
          <w:lang w:eastAsia="zh-CN"/>
        </w:rPr>
        <w:t xml:space="preserve"> </w:t>
      </w:r>
      <w:r w:rsidRPr="00D000BC">
        <w:rPr>
          <w:rFonts w:ascii="Book Antiqua" w:hAnsi="Book Antiqua" w:cs="Times New Roman"/>
        </w:rPr>
        <w:t xml:space="preserve">30% of the patients </w:t>
      </w:r>
      <w:proofErr w:type="gramStart"/>
      <w:r w:rsidRPr="00D000BC">
        <w:rPr>
          <w:rFonts w:ascii="Book Antiqua" w:hAnsi="Book Antiqua" w:cs="Times New Roman"/>
        </w:rPr>
        <w:t>have</w:t>
      </w:r>
      <w:proofErr w:type="gramEnd"/>
      <w:r w:rsidRPr="00D000BC">
        <w:rPr>
          <w:rFonts w:ascii="Book Antiqua" w:hAnsi="Book Antiqua" w:cs="Times New Roman"/>
        </w:rPr>
        <w:t xml:space="preserve"> a hypoenhanced microvascular zone in the core of contiguous infarct. Reactive interstitial fibrosis is seen in hypertension, valvular, diabetic and genetic diseases as well as aging, while infiltrative interstitial fibrosis is evident in amyloidosis and Anderson-Fabry disease. The replacement of myocardium with scar tissue is seen in inflammatory disease, chronic ischemia/coronary occlusion (contiguous), chronic renal insufficiency (patchy) and genetic and toxic diseases.</w:t>
      </w:r>
    </w:p>
    <w:p w14:paraId="520F48C2" w14:textId="77777777" w:rsidR="00F74D3D" w:rsidRDefault="00F74D3D" w:rsidP="00D000BC">
      <w:pPr>
        <w:spacing w:line="360" w:lineRule="auto"/>
        <w:jc w:val="both"/>
        <w:rPr>
          <w:rFonts w:ascii="Book Antiqua" w:eastAsia="宋体" w:hAnsi="Book Antiqua" w:cs="Times New Roman"/>
          <w:lang w:eastAsia="zh-CN"/>
        </w:rPr>
      </w:pPr>
    </w:p>
    <w:p w14:paraId="34506EE9" w14:textId="1134F9B3" w:rsidR="00736256" w:rsidRPr="00736256" w:rsidRDefault="00903D15" w:rsidP="00D000BC">
      <w:pPr>
        <w:spacing w:line="360" w:lineRule="auto"/>
        <w:jc w:val="both"/>
        <w:rPr>
          <w:rFonts w:ascii="Book Antiqua" w:eastAsia="宋体" w:hAnsi="Book Antiqua" w:cs="Times New Roman"/>
          <w:lang w:eastAsia="zh-CN"/>
        </w:rPr>
      </w:pPr>
      <w:r w:rsidRPr="00093CD0">
        <w:rPr>
          <w:rFonts w:ascii="Times New Roman" w:eastAsia="Times New Roman" w:hAnsi="Times New Roman" w:cs="Times New Roman"/>
          <w:noProof/>
          <w:lang w:eastAsia="zh-CN"/>
        </w:rPr>
        <w:drawing>
          <wp:inline distT="0" distB="0" distL="0" distR="0" wp14:anchorId="385BF1B0" wp14:editId="3A53C67A">
            <wp:extent cx="4394835" cy="2925311"/>
            <wp:effectExtent l="0" t="0" r="0" b="0"/>
            <wp:docPr id="11735" name="Picture 1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v2.png"/>
                    <pic:cNvPicPr/>
                  </pic:nvPicPr>
                  <pic:blipFill>
                    <a:blip r:embed="rId29">
                      <a:extLst>
                        <a:ext uri="{28A0092B-C50C-407E-A947-70E740481C1C}">
                          <a14:useLocalDpi xmlns:a14="http://schemas.microsoft.com/office/drawing/2010/main" val="0"/>
                        </a:ext>
                      </a:extLst>
                    </a:blip>
                    <a:stretch>
                      <a:fillRect/>
                    </a:stretch>
                  </pic:blipFill>
                  <pic:spPr>
                    <a:xfrm>
                      <a:off x="0" y="0"/>
                      <a:ext cx="4394835" cy="2925311"/>
                    </a:xfrm>
                    <a:prstGeom prst="rect">
                      <a:avLst/>
                    </a:prstGeom>
                  </pic:spPr>
                </pic:pic>
              </a:graphicData>
            </a:graphic>
          </wp:inline>
        </w:drawing>
      </w:r>
    </w:p>
    <w:p w14:paraId="54342DDE" w14:textId="024F4797" w:rsidR="00F74D3D" w:rsidRPr="00D000BC" w:rsidRDefault="00736256" w:rsidP="00D000BC">
      <w:pPr>
        <w:spacing w:line="360" w:lineRule="auto"/>
        <w:jc w:val="both"/>
        <w:rPr>
          <w:rFonts w:ascii="Book Antiqua" w:hAnsi="Book Antiqua" w:cs="Times New Roman"/>
        </w:rPr>
      </w:pPr>
      <w:r>
        <w:rPr>
          <w:rFonts w:ascii="Book Antiqua" w:hAnsi="Book Antiqua" w:cs="Times New Roman"/>
          <w:b/>
        </w:rPr>
        <w:t>Figure 2</w:t>
      </w:r>
      <w:r w:rsidR="00F74D3D" w:rsidRPr="00D000BC">
        <w:rPr>
          <w:rFonts w:ascii="Book Antiqua" w:hAnsi="Book Antiqua" w:cs="Times New Roman"/>
        </w:rPr>
        <w:t xml:space="preserve"> </w:t>
      </w:r>
      <w:proofErr w:type="gramStart"/>
      <w:r w:rsidR="00F74D3D" w:rsidRPr="00736256">
        <w:rPr>
          <w:rFonts w:ascii="Book Antiqua" w:hAnsi="Book Antiqua" w:cs="Times New Roman"/>
          <w:b/>
        </w:rPr>
        <w:t>The</w:t>
      </w:r>
      <w:proofErr w:type="gramEnd"/>
      <w:r w:rsidR="00F74D3D" w:rsidRPr="00736256">
        <w:rPr>
          <w:rFonts w:ascii="Book Antiqua" w:hAnsi="Book Antiqua" w:cs="Times New Roman"/>
          <w:b/>
        </w:rPr>
        <w:t xml:space="preserve"> three fluid compartments in healthy myocardium, namely intravascular (</w:t>
      </w:r>
      <w:hyperlink r:id="rId30" w:history="1">
        <w:r w:rsidRPr="00736256">
          <w:rPr>
            <w:rFonts w:ascii="Book Antiqua" w:hAnsi="Book Antiqua" w:cs="Times New Roman"/>
            <w:b/>
          </w:rPr>
          <w:t>approximately</w:t>
        </w:r>
      </w:hyperlink>
      <w:r w:rsidRPr="00736256">
        <w:rPr>
          <w:rFonts w:ascii="Book Antiqua" w:hAnsi="Book Antiqua" w:cs="Times New Roman"/>
          <w:b/>
        </w:rPr>
        <w:t> </w:t>
      </w:r>
      <w:r w:rsidR="00F74D3D" w:rsidRPr="00736256">
        <w:rPr>
          <w:rFonts w:ascii="Book Antiqua" w:hAnsi="Book Antiqua" w:cs="Times New Roman"/>
          <w:b/>
        </w:rPr>
        <w:t>10% of tissue volume), interstitial (</w:t>
      </w:r>
      <w:hyperlink r:id="rId31" w:history="1">
        <w:r w:rsidRPr="00736256">
          <w:rPr>
            <w:rFonts w:ascii="Book Antiqua" w:hAnsi="Book Antiqua" w:cs="Times New Roman"/>
            <w:b/>
          </w:rPr>
          <w:t>approximately</w:t>
        </w:r>
      </w:hyperlink>
      <w:r w:rsidRPr="00736256">
        <w:rPr>
          <w:rFonts w:ascii="Book Antiqua" w:eastAsia="宋体" w:hAnsi="Book Antiqua" w:cs="Times New Roman" w:hint="eastAsia"/>
          <w:b/>
          <w:lang w:eastAsia="zh-CN"/>
        </w:rPr>
        <w:t xml:space="preserve"> </w:t>
      </w:r>
      <w:r w:rsidR="00F74D3D" w:rsidRPr="00736256">
        <w:rPr>
          <w:rFonts w:ascii="Book Antiqua" w:hAnsi="Book Antiqua" w:cs="Times New Roman"/>
          <w:b/>
        </w:rPr>
        <w:t>15%) and intracellular (</w:t>
      </w:r>
      <w:hyperlink r:id="rId32" w:history="1">
        <w:r w:rsidRPr="00736256">
          <w:rPr>
            <w:rFonts w:ascii="Book Antiqua" w:hAnsi="Book Antiqua" w:cs="Times New Roman"/>
            <w:b/>
          </w:rPr>
          <w:t>approximately</w:t>
        </w:r>
      </w:hyperlink>
      <w:r w:rsidRPr="00736256">
        <w:rPr>
          <w:rFonts w:ascii="Book Antiqua" w:eastAsia="宋体" w:hAnsi="Book Antiqua" w:cs="Times New Roman" w:hint="eastAsia"/>
          <w:b/>
          <w:lang w:eastAsia="zh-CN"/>
        </w:rPr>
        <w:t xml:space="preserve"> </w:t>
      </w:r>
      <w:r w:rsidR="00F74D3D" w:rsidRPr="00736256">
        <w:rPr>
          <w:rFonts w:ascii="Book Antiqua" w:hAnsi="Book Antiqua" w:cs="Times New Roman"/>
          <w:b/>
        </w:rPr>
        <w:t>75%) compartments.</w:t>
      </w:r>
    </w:p>
    <w:p w14:paraId="70D0723D" w14:textId="77777777" w:rsidR="00F74D3D" w:rsidRDefault="00F74D3D" w:rsidP="00D000BC">
      <w:pPr>
        <w:spacing w:line="360" w:lineRule="auto"/>
        <w:jc w:val="both"/>
        <w:rPr>
          <w:rFonts w:ascii="Book Antiqua" w:eastAsia="宋体" w:hAnsi="Book Antiqua" w:cs="Times New Roman"/>
          <w:lang w:eastAsia="zh-CN"/>
        </w:rPr>
      </w:pPr>
    </w:p>
    <w:p w14:paraId="69DD605D" w14:textId="638E139C" w:rsidR="00736256" w:rsidRPr="00736256" w:rsidRDefault="00903D15" w:rsidP="00D000BC">
      <w:pPr>
        <w:spacing w:line="360" w:lineRule="auto"/>
        <w:jc w:val="both"/>
        <w:rPr>
          <w:rFonts w:ascii="Book Antiqua" w:eastAsia="宋体" w:hAnsi="Book Antiqua" w:cs="Times New Roman"/>
          <w:lang w:eastAsia="zh-CN"/>
        </w:rPr>
      </w:pPr>
      <w:r w:rsidRPr="00093CD0">
        <w:rPr>
          <w:rFonts w:ascii="Times New Roman" w:hAnsi="Times New Roman" w:cs="Times New Roman"/>
          <w:noProof/>
          <w:lang w:eastAsia="zh-CN"/>
        </w:rPr>
        <w:lastRenderedPageBreak/>
        <w:drawing>
          <wp:inline distT="0" distB="0" distL="0" distR="0" wp14:anchorId="5C93210F" wp14:editId="1368310A">
            <wp:extent cx="5309235" cy="3660546"/>
            <wp:effectExtent l="0" t="0" r="0" b="0"/>
            <wp:docPr id="11734" name="Picture 1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V.jpg"/>
                    <pic:cNvPicPr/>
                  </pic:nvPicPr>
                  <pic:blipFill>
                    <a:blip r:embed="rId33">
                      <a:extLst>
                        <a:ext uri="{28A0092B-C50C-407E-A947-70E740481C1C}">
                          <a14:useLocalDpi xmlns:a14="http://schemas.microsoft.com/office/drawing/2010/main" val="0"/>
                        </a:ext>
                      </a:extLst>
                    </a:blip>
                    <a:stretch>
                      <a:fillRect/>
                    </a:stretch>
                  </pic:blipFill>
                  <pic:spPr>
                    <a:xfrm>
                      <a:off x="0" y="0"/>
                      <a:ext cx="5309843" cy="3660965"/>
                    </a:xfrm>
                    <a:prstGeom prst="rect">
                      <a:avLst/>
                    </a:prstGeom>
                  </pic:spPr>
                </pic:pic>
              </a:graphicData>
            </a:graphic>
          </wp:inline>
        </w:drawing>
      </w:r>
    </w:p>
    <w:p w14:paraId="58C24AD9" w14:textId="05E2D3A0" w:rsidR="00F74D3D" w:rsidRPr="00736256" w:rsidRDefault="00736256" w:rsidP="00D000BC">
      <w:pPr>
        <w:spacing w:line="360" w:lineRule="auto"/>
        <w:jc w:val="both"/>
        <w:rPr>
          <w:rFonts w:ascii="Book Antiqua" w:hAnsi="Book Antiqua" w:cs="Times New Roman"/>
          <w:b/>
        </w:rPr>
      </w:pPr>
      <w:proofErr w:type="gramStart"/>
      <w:r>
        <w:rPr>
          <w:rFonts w:ascii="Book Antiqua" w:hAnsi="Book Antiqua" w:cs="Times New Roman"/>
          <w:b/>
        </w:rPr>
        <w:t>Figure 3</w:t>
      </w:r>
      <w:r w:rsidR="00F74D3D" w:rsidRPr="00D000BC">
        <w:rPr>
          <w:rFonts w:ascii="Book Antiqua" w:hAnsi="Book Antiqua" w:cs="Times New Roman"/>
        </w:rPr>
        <w:t xml:space="preserve"> </w:t>
      </w:r>
      <w:r w:rsidR="00F74D3D" w:rsidRPr="00736256">
        <w:rPr>
          <w:rFonts w:ascii="Book Antiqua" w:hAnsi="Book Antiqua" w:cs="Times New Roman"/>
          <w:b/>
        </w:rPr>
        <w:t>Schematic presentation of diffuse myocardial fibrosis in non-ischemic heart diseases (left) and contiguous chronic infarct (right) in ischemic heart disease.</w:t>
      </w:r>
      <w:proofErr w:type="gramEnd"/>
      <w:r w:rsidR="00F74D3D" w:rsidRPr="00736256">
        <w:rPr>
          <w:rFonts w:ascii="Book Antiqua" w:hAnsi="Book Antiqua" w:cs="Times New Roman"/>
          <w:b/>
        </w:rPr>
        <w:t xml:space="preserve"> </w:t>
      </w:r>
    </w:p>
    <w:p w14:paraId="48F1F4E8" w14:textId="77777777" w:rsidR="00F74D3D" w:rsidRDefault="00F74D3D" w:rsidP="00D000BC">
      <w:pPr>
        <w:spacing w:line="360" w:lineRule="auto"/>
        <w:jc w:val="both"/>
        <w:rPr>
          <w:rFonts w:ascii="Book Antiqua" w:eastAsia="宋体" w:hAnsi="Book Antiqua" w:cs="Times New Roman"/>
          <w:b/>
          <w:lang w:eastAsia="zh-CN"/>
        </w:rPr>
      </w:pPr>
    </w:p>
    <w:p w14:paraId="6CC6B550" w14:textId="2BFE3D1D" w:rsidR="00736256" w:rsidRPr="00736256" w:rsidRDefault="00903D15" w:rsidP="00D000BC">
      <w:pPr>
        <w:spacing w:line="360" w:lineRule="auto"/>
        <w:jc w:val="both"/>
        <w:rPr>
          <w:rFonts w:ascii="Book Antiqua" w:eastAsia="宋体" w:hAnsi="Book Antiqua" w:cs="Times New Roman"/>
          <w:b/>
          <w:lang w:eastAsia="zh-CN"/>
        </w:rPr>
      </w:pPr>
      <w:r w:rsidRPr="00093CD0">
        <w:rPr>
          <w:rFonts w:ascii="Times New Roman" w:hAnsi="Times New Roman" w:cs="Times New Roman"/>
          <w:noProof/>
          <w:lang w:eastAsia="zh-CN"/>
        </w:rPr>
        <w:drawing>
          <wp:inline distT="0" distB="0" distL="0" distR="0" wp14:anchorId="537B4CB0" wp14:editId="3C39DCE5">
            <wp:extent cx="3937191" cy="3241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38079" cy="3241771"/>
                    </a:xfrm>
                    <a:prstGeom prst="rect">
                      <a:avLst/>
                    </a:prstGeom>
                    <a:noFill/>
                    <a:ln>
                      <a:noFill/>
                    </a:ln>
                    <a:effectLst/>
                  </pic:spPr>
                </pic:pic>
              </a:graphicData>
            </a:graphic>
          </wp:inline>
        </w:drawing>
      </w:r>
    </w:p>
    <w:p w14:paraId="1988B8A5" w14:textId="3B60346D" w:rsidR="00F74D3D" w:rsidRPr="00D000BC" w:rsidRDefault="00F74D3D" w:rsidP="00D000BC">
      <w:pPr>
        <w:spacing w:line="360" w:lineRule="auto"/>
        <w:jc w:val="both"/>
        <w:rPr>
          <w:rFonts w:ascii="Book Antiqua" w:hAnsi="Book Antiqua" w:cs="Times New Roman"/>
        </w:rPr>
      </w:pPr>
      <w:r w:rsidRPr="00D000BC">
        <w:rPr>
          <w:rFonts w:ascii="Book Antiqua" w:hAnsi="Book Antiqua" w:cs="Times New Roman"/>
          <w:b/>
        </w:rPr>
        <w:lastRenderedPageBreak/>
        <w:t>Figure 4</w:t>
      </w:r>
      <w:r w:rsidRPr="00736256">
        <w:rPr>
          <w:rFonts w:ascii="Book Antiqua" w:hAnsi="Book Antiqua" w:cs="Times New Roman"/>
          <w:b/>
        </w:rPr>
        <w:t xml:space="preserve"> </w:t>
      </w:r>
      <w:proofErr w:type="gramStart"/>
      <w:r w:rsidRPr="00736256">
        <w:rPr>
          <w:rFonts w:ascii="Book Antiqua" w:hAnsi="Book Antiqua" w:cs="Times New Roman"/>
          <w:b/>
        </w:rPr>
        <w:t>The</w:t>
      </w:r>
      <w:proofErr w:type="gramEnd"/>
      <w:r w:rsidRPr="00736256">
        <w:rPr>
          <w:rFonts w:ascii="Book Antiqua" w:hAnsi="Book Antiqua" w:cs="Times New Roman"/>
          <w:b/>
        </w:rPr>
        <w:t xml:space="preserve"> top left plot shows the time course of equilibrium state of iodinated contrast media distribution in the blood (dashed line), healthy myocardium (solid line) and skeletal muscle (dotted line) over the course of 10</w:t>
      </w:r>
      <w:r w:rsidR="00736256" w:rsidRPr="00736256">
        <w:rPr>
          <w:rFonts w:ascii="Book Antiqua" w:eastAsia="宋体" w:hAnsi="Book Antiqua" w:cs="Times New Roman" w:hint="eastAsia"/>
          <w:b/>
          <w:lang w:eastAsia="zh-CN"/>
        </w:rPr>
        <w:t xml:space="preserve"> </w:t>
      </w:r>
      <w:r w:rsidRPr="00736256">
        <w:rPr>
          <w:rFonts w:ascii="Book Antiqua" w:hAnsi="Book Antiqua" w:cs="Times New Roman"/>
          <w:b/>
        </w:rPr>
        <w:t xml:space="preserve">min using </w:t>
      </w:r>
      <w:r w:rsidR="00736256" w:rsidRPr="00736256">
        <w:rPr>
          <w:rFonts w:ascii="Book Antiqua" w:eastAsia="宋体" w:hAnsi="Book Antiqua" w:cs="Times New Roman" w:hint="eastAsia"/>
          <w:b/>
          <w:lang w:eastAsia="zh-CN"/>
        </w:rPr>
        <w:t>m</w:t>
      </w:r>
      <w:r w:rsidR="00736256" w:rsidRPr="00736256">
        <w:rPr>
          <w:rFonts w:ascii="Book Antiqua" w:eastAsia="Times New Roman" w:hAnsi="Book Antiqua" w:cs="Times New Roman"/>
          <w:b/>
        </w:rPr>
        <w:t>ulti-detector computed tomography</w:t>
      </w:r>
      <w:r w:rsidRPr="00736256">
        <w:rPr>
          <w:rFonts w:ascii="Book Antiqua" w:hAnsi="Book Antiqua" w:cs="Times New Roman"/>
          <w:b/>
        </w:rPr>
        <w:t xml:space="preserve">. </w:t>
      </w:r>
      <w:r w:rsidRPr="00D000BC">
        <w:rPr>
          <w:rFonts w:ascii="Book Antiqua" w:hAnsi="Book Antiqua" w:cs="Times New Roman"/>
        </w:rPr>
        <w:t xml:space="preserve">The plots also demonstrate the remarkable difference in </w:t>
      </w:r>
      <w:r w:rsidR="00736256" w:rsidRPr="00D000BC">
        <w:rPr>
          <w:rFonts w:ascii="Book Antiqua" w:hAnsi="Book Antiqua" w:cs="Times New Roman"/>
        </w:rPr>
        <w:t>extracellular volume (ECV)</w:t>
      </w:r>
      <w:r w:rsidRPr="00D000BC">
        <w:rPr>
          <w:rFonts w:ascii="Book Antiqua" w:hAnsi="Book Antiqua" w:cs="Times New Roman"/>
        </w:rPr>
        <w:t xml:space="preserve"> in regions subjected to different insults. Differential increase in ECV was observed in ischemic myocardium after microembolization using 16</w:t>
      </w:r>
      <w:r w:rsidR="00736256">
        <w:rPr>
          <w:rFonts w:ascii="Book Antiqua" w:eastAsia="宋体" w:hAnsi="Book Antiqua" w:cs="Times New Roman" w:hint="eastAsia"/>
          <w:lang w:eastAsia="zh-CN"/>
        </w:rPr>
        <w:t xml:space="preserve"> </w:t>
      </w:r>
      <w:r w:rsidRPr="00D000BC">
        <w:rPr>
          <w:rFonts w:ascii="Book Antiqua" w:hAnsi="Book Antiqua" w:cs="Times New Roman"/>
        </w:rPr>
        <w:t>mm</w:t>
      </w:r>
      <w:r w:rsidRPr="00D000BC">
        <w:rPr>
          <w:rFonts w:ascii="Book Antiqua" w:hAnsi="Book Antiqua" w:cs="Times New Roman"/>
          <w:vertAlign w:val="superscript"/>
        </w:rPr>
        <w:t>3</w:t>
      </w:r>
      <w:r w:rsidRPr="00D000BC">
        <w:rPr>
          <w:rFonts w:ascii="Book Antiqua" w:hAnsi="Book Antiqua" w:cs="Times New Roman"/>
        </w:rPr>
        <w:t xml:space="preserve"> (top right), 32</w:t>
      </w:r>
      <w:r w:rsidR="00736256">
        <w:rPr>
          <w:rFonts w:ascii="Book Antiqua" w:eastAsia="宋体" w:hAnsi="Book Antiqua" w:cs="Times New Roman" w:hint="eastAsia"/>
          <w:lang w:eastAsia="zh-CN"/>
        </w:rPr>
        <w:t xml:space="preserve"> </w:t>
      </w:r>
      <w:r w:rsidRPr="00D000BC">
        <w:rPr>
          <w:rFonts w:ascii="Book Antiqua" w:hAnsi="Book Antiqua" w:cs="Times New Roman"/>
        </w:rPr>
        <w:t>mm</w:t>
      </w:r>
      <w:r w:rsidRPr="00736256">
        <w:rPr>
          <w:rFonts w:ascii="Book Antiqua" w:hAnsi="Book Antiqua" w:cs="Times New Roman"/>
          <w:vertAlign w:val="superscript"/>
        </w:rPr>
        <w:t>3</w:t>
      </w:r>
      <w:r w:rsidRPr="00D000BC">
        <w:rPr>
          <w:rFonts w:ascii="Book Antiqua" w:hAnsi="Book Antiqua" w:cs="Times New Roman"/>
        </w:rPr>
        <w:t xml:space="preserve"> (bottom left) or 45</w:t>
      </w:r>
      <w:r w:rsidR="00736256">
        <w:rPr>
          <w:rFonts w:ascii="Book Antiqua" w:eastAsia="宋体" w:hAnsi="Book Antiqua" w:cs="Times New Roman" w:hint="eastAsia"/>
          <w:lang w:eastAsia="zh-CN"/>
        </w:rPr>
        <w:t xml:space="preserve"> </w:t>
      </w:r>
      <w:r w:rsidRPr="00D000BC">
        <w:rPr>
          <w:rFonts w:ascii="Book Antiqua" w:hAnsi="Book Antiqua" w:cs="Times New Roman"/>
        </w:rPr>
        <w:t>min LAD occlusion/reperfusion (bottom right) compared with undamaged remote myocardium in all groups (dotted lines).</w:t>
      </w:r>
    </w:p>
    <w:p w14:paraId="2D20450B" w14:textId="77777777" w:rsidR="00F74D3D" w:rsidRDefault="00F74D3D" w:rsidP="00D000BC">
      <w:pPr>
        <w:spacing w:line="360" w:lineRule="auto"/>
        <w:jc w:val="both"/>
        <w:rPr>
          <w:rFonts w:ascii="Book Antiqua" w:eastAsia="宋体" w:hAnsi="Book Antiqua" w:cs="Times New Roman"/>
          <w:lang w:eastAsia="zh-CN"/>
        </w:rPr>
      </w:pPr>
    </w:p>
    <w:p w14:paraId="4A19D659" w14:textId="5C40E75A" w:rsidR="00903D15" w:rsidRPr="00903D15" w:rsidRDefault="00903D15" w:rsidP="00D000BC">
      <w:pPr>
        <w:spacing w:line="360" w:lineRule="auto"/>
        <w:jc w:val="both"/>
        <w:rPr>
          <w:rFonts w:ascii="Book Antiqua" w:eastAsia="宋体" w:hAnsi="Book Antiqua" w:cs="Times New Roman"/>
          <w:lang w:eastAsia="zh-CN"/>
        </w:rPr>
      </w:pPr>
      <w:r w:rsidRPr="00093CD0">
        <w:rPr>
          <w:rFonts w:ascii="Times New Roman" w:hAnsi="Times New Roman" w:cs="Times New Roman"/>
          <w:b/>
          <w:noProof/>
          <w:lang w:eastAsia="zh-CN"/>
        </w:rPr>
        <mc:AlternateContent>
          <mc:Choice Requires="wpg">
            <w:drawing>
              <wp:inline distT="0" distB="0" distL="0" distR="0" wp14:anchorId="40F84B6D" wp14:editId="10726560">
                <wp:extent cx="5385435" cy="2456180"/>
                <wp:effectExtent l="25400" t="0" r="0" b="7620"/>
                <wp:docPr id="1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5435" cy="2456180"/>
                          <a:chOff x="0" y="0"/>
                          <a:chExt cx="3657600" cy="1600200"/>
                        </a:xfrm>
                      </wpg:grpSpPr>
                      <wpg:grpSp>
                        <wpg:cNvPr id="13" name="Group 2"/>
                        <wpg:cNvGrpSpPr/>
                        <wpg:grpSpPr>
                          <a:xfrm>
                            <a:off x="0" y="0"/>
                            <a:ext cx="3657600" cy="1600200"/>
                            <a:chOff x="0" y="0"/>
                            <a:chExt cx="3657600" cy="1600200"/>
                          </a:xfrm>
                        </wpg:grpSpPr>
                        <pic:pic xmlns:pic="http://schemas.openxmlformats.org/drawingml/2006/picture">
                          <pic:nvPicPr>
                            <pic:cNvPr id="14" name="Picture 5"/>
                            <pic:cNvPicPr>
                              <a:picLocks noChangeAspect="1"/>
                            </pic:cNvPicPr>
                          </pic:nvPicPr>
                          <pic:blipFill>
                            <a:blip r:embed="rId35">
                              <a:extLst/>
                            </a:blip>
                            <a:stretch>
                              <a:fillRect/>
                            </a:stretch>
                          </pic:blipFill>
                          <pic:spPr>
                            <a:xfrm>
                              <a:off x="1828800" y="0"/>
                              <a:ext cx="1828800" cy="1600200"/>
                            </a:xfrm>
                            <a:prstGeom prst="rect">
                              <a:avLst/>
                            </a:prstGeom>
                          </pic:spPr>
                        </pic:pic>
                        <wps:wsp>
                          <wps:cNvPr id="15" name="Line 41"/>
                          <wps:cNvCnPr/>
                          <wps:spPr bwMode="auto">
                            <a:xfrm>
                              <a:off x="1828800" y="152400"/>
                              <a:ext cx="381000" cy="228600"/>
                            </a:xfrm>
                            <a:prstGeom prst="line">
                              <a:avLst/>
                            </a:prstGeom>
                            <a:noFill/>
                            <a:ln w="57150">
                              <a:solidFill>
                                <a:schemeClr val="bg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pic:pic xmlns:pic="http://schemas.openxmlformats.org/drawingml/2006/picture">
                          <pic:nvPicPr>
                            <pic:cNvPr id="16" name="Picture 7"/>
                            <pic:cNvPicPr>
                              <a:picLocks noChangeAspect="1"/>
                            </pic:cNvPicPr>
                          </pic:nvPicPr>
                          <pic:blipFill>
                            <a:blip r:embed="rId36">
                              <a:extLst/>
                            </a:blip>
                            <a:stretch>
                              <a:fillRect/>
                            </a:stretch>
                          </pic:blipFill>
                          <pic:spPr>
                            <a:xfrm>
                              <a:off x="0" y="30010"/>
                              <a:ext cx="1798320" cy="1566672"/>
                            </a:xfrm>
                            <a:prstGeom prst="rect">
                              <a:avLst/>
                            </a:prstGeom>
                          </pic:spPr>
                        </pic:pic>
                        <wps:wsp>
                          <wps:cNvPr id="17" name="Line 41"/>
                          <wps:cNvCnPr/>
                          <wps:spPr bwMode="auto">
                            <a:xfrm>
                              <a:off x="0" y="152400"/>
                              <a:ext cx="381000" cy="228600"/>
                            </a:xfrm>
                            <a:prstGeom prst="line">
                              <a:avLst/>
                            </a:prstGeom>
                            <a:noFill/>
                            <a:ln w="57150">
                              <a:solidFill>
                                <a:schemeClr val="bg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g:grpSp>
                      <pic:pic xmlns:pic="http://schemas.openxmlformats.org/drawingml/2006/picture">
                        <pic:nvPicPr>
                          <pic:cNvPr id="18" name="Picture 3"/>
                          <pic:cNvPicPr>
                            <a:picLocks noChangeAspect="1"/>
                          </pic:cNvPicPr>
                        </pic:nvPicPr>
                        <pic:blipFill>
                          <a:blip r:embed="rId37">
                            <a:extLst/>
                          </a:blip>
                          <a:stretch>
                            <a:fillRect/>
                          </a:stretch>
                        </pic:blipFill>
                        <pic:spPr>
                          <a:xfrm>
                            <a:off x="0" y="0"/>
                            <a:ext cx="1828800" cy="1600200"/>
                          </a:xfrm>
                          <a:prstGeom prst="rect">
                            <a:avLst/>
                          </a:prstGeom>
                        </pic:spPr>
                      </pic:pic>
                      <wps:wsp>
                        <wps:cNvPr id="19" name="Line 41"/>
                        <wps:cNvCnPr/>
                        <wps:spPr bwMode="auto">
                          <a:xfrm>
                            <a:off x="0" y="304800"/>
                            <a:ext cx="381000" cy="228600"/>
                          </a:xfrm>
                          <a:prstGeom prst="line">
                            <a:avLst/>
                          </a:prstGeom>
                          <a:noFill/>
                          <a:ln w="57150">
                            <a:solidFill>
                              <a:schemeClr val="bg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g:wgp>
                  </a:graphicData>
                </a:graphic>
              </wp:inline>
            </w:drawing>
          </mc:Choice>
          <mc:Fallback>
            <w:pict>
              <v:group id="Group 26" o:spid="_x0000_s1026" style="width:424.05pt;height:193.4pt;mso-position-horizontal-relative:char;mso-position-vertical-relative:line" coordsize="36576,16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wfCrABAAA9RYAAA4AAABkcnMvZTJvRG9jLnhtbOxYWW/jNhB+L9D/&#10;QOjd0X1YSLJIfAQFtm2wadFnWqItYilSIOk4QdH/3iEpyYmdbNNtumjQPNjgOZzjm/lInX64axm6&#10;JVJRwc+88CTwEOGVqCnfnHm//rKcFB5SGvMaM8HJmXdPlPfh/PvvTnddSSLRCFYTiUAIV+WuO/Ma&#10;rbvS91XVkBarE9ERDpNrIVusoSs3fi3xDqS3zI+CIPN3QtadFBVRCkbnbtI7t/LXa1Lpn9drRTRi&#10;Zx7opu2/tP8r8++fn+JyI3HX0KpXA3+FFi2mHA4dRc2xxmgr6ZGollZSKLHWJ5VofbFe04pYG8Ca&#10;MDiw5kqKbWdt2ZS7TTe6CVx74KevFlv9dHstEa0hdpGHOG4hRvZYFGXGObtuU8KaK9nddNfSWQjN&#10;j6L6rGDaP5w3/c1+8d1atmYTGIrurNfvR6+TO40qGEzjIk3i1EMVzEVJmoVFH5eqgeAd7auaRb8z&#10;ztI8CyCsZmcILUCEUdrHpTvYqjeqM+o2mjWYHh+Yfmx574pR1nDCl017TkFcvrJpHa1K+PUIgdYR&#10;Qv46k2CX3kri9ULaF8losfy87SYA5g5ruqKM6nubmABboxS/vaaVAY7pPABbMngcps2pKDU+Hxa5&#10;LdiYZJGGuJg1mG/IheogpSHYNsyPl/um++i8FaPdkjJmEGjavWWQ/gfp84RzXGrORbVtCdeu1kjC&#10;wEjBVUM75SFZknZFIHXkD3UI9uISIP1RaYdAc6AZU1oSXTWmuQZdPoH+bsE4YRXf62rMUH2yHeRP&#10;WERFYQB/nEXj1HO5AN6USl8R0SLTAK1BE6s1vh2VHpZADu3VsE3omrSBKq0GP0LvyJN/qxDdNLgj&#10;oIIR+wAbUApcIfpIOUGJjXW/ZMavpU1FZV2EVrsfRQ0lC2+1sLZ8wWFhGiWuPthA2doTF2EwFJAo&#10;KkwxccEZ5AwO6X3GQKPnfYZLLgzeQAQuGUc7KG55mAZ2hxKM1gMaLb+RGZPoFgMzrTYO0ICWh6ug&#10;/PPaCmsIrhd9W2PKoI30fQeWa0khMRikLZzWktpDjAATm5azhHGLTMuFLs4DTu04lFLLU79Pg+mi&#10;WBTJJImyxSQJ5vPJxXKWTLJlmKfzeD6bzcM/jCVhUja0rgk3xvQpBYMvg0LP3o7tRtYc3eY/lm5L&#10;OSTVY00vlmmQJ3ExyfM0niTxIphcFsvZ5GIWZlm+uJxdLg40XVjr1esoSwZXGq3EVhN509Q7tGJb&#10;+QlDNcji1ECqpibJ4iKYTk0Hik6UA9bMFGYbCFGlJdQQoX+jurGZYJjRyDwCR+Qgx7oGO7zkyXRa&#10;9PEdV1tnjfo41+1VfeDZ3ht75wJfusoFQybRXPUxrZWo723G2XFIfVejoRj0voTWUeCfqKYHlzbY&#10;9e2oJhvKyXVPNbnxHKhga87boxqHhn+bahzJxAHcSo279iUzzKdFHMG0JZo0g5SLeig+UzT/s0ST&#10;D8j450Tj3PVOMf39Z19QHHDeKUadPHk1epoP/+cUs3+2vUG6gQ8e7vY60E38tukmtpePb0M3h1Qz&#10;PHfe/psG7oCv9aYZmDkxL8FH1Pz+mnl/zdjPpu9UY+4hL3nNWKqBb6v2MdR/BzYfbx/2rZz91+rz&#10;PwEAAP//AwBQSwMEFAAGAAgAAAAhAKCmJ6vOAAAALAIAABkAAABkcnMvX3JlbHMvZTJvRG9jLnht&#10;bC5yZWxzvJHLasMwEEX3hfyDmH0sPyCEEjmbUMi2pB8wSGNZifVAUkvz9xUUSg0m2Xk5M9xzD8zh&#10;+G0n9kUxGe8ENFUNjJz0yjgt4OPytt0DSxmdwsk7EnCnBMd+83J4pwlzCaXRhMQKxSUBY87hlfMk&#10;R7KYKh/Ilcvgo8Vcxqh5QHlDTbyt6x2P/xnQz5jsrATEs+qAXe6hND9n+2Ewkk5eflpyeaGCG1u6&#10;CxCjpizAkjL4u+yqayANfFmiXUeifSjRrCPR/Enw2Y/7HwAAAP//AwBQSwMECgAAAAAAAAAhAO78&#10;73dCrwAAQq8AABUAAABkcnMvbWVkaWEvaW1hZ2UzLmpwZWf/2P/gABBKRklGAAEBAQEsASwAAP/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hAIBFeGlmAABNTQAqAAAACAAEARoABQAAAAEAAAA+&#10;ARsABQAAAAEAAABGASgAAwAAAAEAAgAAh2kABAAAAAEAAABOAAAAAAAAASwAAAABAAABLAAAAAEA&#10;A6ABAAMAAAABAAEAAKACAAQAAAABAAACbKADAAQAAAABAAACbAAAAAD/2wBDAAICAgICAQICAgIC&#10;AgIDAwYEAwMDAwcFBQQGCAcICAgHCAgJCg0LCQkMCggICw8LDA0ODg4OCQsQEQ8OEQ0ODg7/2wBD&#10;AQICAgMDAwYEBAYOCQgJDg4ODg4ODg4ODg4ODg4ODg4ODg4ODg4ODg4ODg4ODg4ODg4ODg4ODg4O&#10;Dg4ODg4ODg7/wAARCAJsAm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uNZum+bk/SuQZmcnJJro78iZ25zms5LZVTpnPc0Ac1eZEZx61y8j&#10;nzznrmu3v4NqnA47Vyj2jNOSOhNAElpKQODyK1vtA8v/AGvSsyOAxCiSZUzk80ATO5Z8k5NTwuFb&#10;noRWK138/HFXIZS6D1oA13kATg5PbBrMkGSasbW2bsHHrURGSaAMuSNtxOO9Q7a2vKLjgE1Wltzz&#10;xg0AVIog747Vr21oMA4x/WqttFhwCOSa6a0gDsOwFAFTZsGMYFaNoQZV4xUd5GI3yOlUoblVuBgn&#10;rQB6JYKvFdVZyrHIpPTvXE6bcbkU5zmt77QETO78qAPS7G4RgF6iunt7dJsHaD7Yrxiz1sRzDDcZ&#10;6V6r4d1aO4C4YH2oAn1LSwYT8uG7V59qFiVL8YIr2u5hE9qcc+lcJqmnEqzAfpQB5osGH55qzwqV&#10;cuLcxSEgcVmTuRx04oAjeds8HFQm9dG+8c+1V5Hx061nzsfLPJoA0H1mRD/rG/OprXX5FmB8w9e5&#10;riLqUohIODnvVFb5lb3oA9ytvE7rCMkkj8aup4rYOMs2M+leJx6xtiAyaDrRD9T+VAH0ZZeJVlKg&#10;PgnnrXRGcXdtyQwr5r0/XgJkO7mvWNF19ZYFDMMAdKAF1fREuJ2IHPauJn8L7nYFFPtXr3nRzqDl&#10;TkdqkisI5nBCgmgDwK88K7YifL7V57qmgmMvhe/FfYN1oKPCx2A8c15lrfhnLPsQEH2oA+W30oiY&#10;8d62bWxKxDI7V6fL4TdpCRGwOewqVPDDquPLP5UAeWXNp+7PpXNXVo4avdJfDEjoQI2z9Kw7zwnJ&#10;5eRGfyoA8YihfzwMHrXaadaGRFGCc1sjwvKkufLx+FdTpegMmMpz9KAMKPScpkqOnGBVC40h1bIB&#10;r2ax0FpY+UI9sVam8JSSchMj6UAeCJp0hkxtP4Vsx6XL5Qr2S28DSNKCVH5Vrt4MWKEdPpQB883W&#10;nuqE4/GscwuHPBr3bVPC7pG2Fz+FcLPoLLMfkNAHHwoRHznJ9e1TNGSCCCR9K3f7KKSEEEDNTCxA&#10;XGM0AcoLcBjnNLLJsHHWuom007chTn6Vz15aOmcqeO9AHPz3GGIzlqjjmZnGaJ7eQzE4qzbWbFhx&#10;mgCdc7ajckDmtgWjCD7nHrVGe3IU4z9KAMk3nlt9KeNSY9z+dU7i3fcQATUcVrKW+6aALrXrMM8k&#10;/WmCdyRirkOlSuoyp5q8mkTKeIz+VAFWMk1sW0TOyqeT3qa10uQn7v5iulstGfeDtoAynsd0Q25r&#10;EubB8nIINetRaG7xD5O1Mm8Nswx5ZP05oA8ftdLd5uBXomg6C0k6Dbkntit+18NFZP8AV4+or0HQ&#10;tFWGRWYAHvQBJpvheP7Ou5CSR6VvQ+HY4z/qz7cV2VlbxrCoyAMZqeUwq33sYoAwrbRF4G0fTFaS&#10;eHVccxg+nFaNtcxLN1GPrW9FcQEHDrx+lAHPweGolH3Bn0xWrDoMABDKPqRUkurQQk4cZ+vWqD+I&#10;4QRhseuTQBoP4ftip+Xt6Vz17ocUIJAAFbcPiKB+r8fWi7vY57ckEHNAHDNCsUhXaOKduUR4A5pt&#10;9IftDY45rIe7wp5Ofc0AJeMG5xWC9sWlJUgA9q0nmLk56U1YmZcgE0AfO8colIOc5NWj9w/SsCwc&#10;mYDPBHStxiRCD7UAZF8QRt71Sht/Ml4GB3NSXUhNw2fWrtkymLHegDMu7cxo2RlccVxl85WRsV6X&#10;dxh7RuMkV57qUH70nBxQBhRuzS8+ldJZLux9a59YtsnfPvXSWBJC+xoA2th2ZxxVSSLa2R0P6V0I&#10;jT7DkgZxWO5UHnkZ9KAJreAO4UdKtzaeChIAbirekxCR8YGc12i6XvgB2Z4oA8vFt5cn3TmtmzGI&#10;zW9eaXsYnaKzlh2ZAXFAGVqJyv8AwGudXP2gY9eK665tWlXPOaox6Y3nD5RQBsaPvKDOevGa3bhW&#10;EBzxxS6VYbUXKjgVsXtjttPmHBFAHm8t5LFdEA969K8H6tILiMFzzXlmrRmG6baTV/w/qZt7ldzH&#10;IPFAH2JY3Yms0BI5HBBqG/iRo246jNee6H4hVoFDvjjpXUS6tHIn38nvz1oA5XUoAszVx12m2QgZ&#10;Pauxv7hZpGI61zN1GrSHByT+lAGEyBvXNZ9wMLj3rakiKjkVgX8wjLfnQBz2of6hvrWJVm7ut7HJ&#10;+XNVEkVzwelAD8HFRybvLO04Iq7HF5hAByaJLZl7Z4oAz4J3WUc49812Wl6w8eAX2n61xssXUgYI&#10;6is978wScsc0AfQWn+IG+UFyR9a9F0fWVkUEtyfevk2x19wwJcmvQtJ8TMqDDkGgD6a+3q8JHy8+&#10;9ZU4jnk+6DXkcfits48zOfeug0zxAJJQGbqeeaAO4XS4G/5Zp+VD6VAq/cT64p1vqMRiB35qvd61&#10;bxrw6n8aAFGlwlgNi/lTpdCgeHJjDD6cVnw67bvLw35tmuig1WKWLaHU8YoA4248O26nIT68Uy10&#10;iNH4VRXYTzwlDkj2rL8+NX4H40AaFhYIu1cAE101rpscrBAoI7muXt75VdfmArrtJv0MmxiACOtA&#10;GwmlwRQAKoye9Z93YRYJIyK6FpUFvncMY61zWpalDHGRnJ9KAOQ1SzjjPQEelcXeaTFJlgo/AV0t&#10;7qCSSEu4Aqh56SHCsPb1oA4K90tI8sOPwrF8hd/Ir0DUVjIOcdK4+QoLkH86AIRZBo+gP0FY17pS&#10;tnK13FpsaMAY561bewjnH3dx9cUAeNyaGGkJKGr1toipjK/nXrUWgI78pmtD+wYki+6v5UAeRS6Y&#10;oj4HasC5sF3N8pBr1rUdPSMHAAIrl57HeSNpoA81/s4vNjZ3610NjoCMykpn6iumg0oeaMpnmu90&#10;rSI8LlQTQBylp4aTyBiMdOlSN4eCn7in8K9hg0+FLfG1cjrVW4so8/dHtmgDzC10Eebgpx6AV1mn&#10;+H4wMlTmunstOjMgAA966q30+JYsjBx60AciulxJGBsHSo/sUP8AcWt/USlvk9OO1clcamqIeR9Q&#10;aALLxww/dA3VWGoJbvwy59q5XUteCA/MD+Nef6l4o2SN+8OfrQB7iPEyRrt39Pes+78T/LlZAT9a&#10;+c5/F0gkPz1Ubxa7dZDQB9DxeLG87731rWXxUwiJ83B7DdXzLH4jkZvlf9a1o/EEjLyxoA9ovvFs&#10;uGKv1965ObxbcibiQn8a87uNWlk+6SfrWcr3EkowXPNAHuGk+Jbh51zIMHqTXremXr3MC5JII718&#10;56Ha3DyRgg8kda+iPDtm62Kbh0FAEt9HliRx3rjtQcwtwcD9a77U2jiTHGRzn0rx/wAQamqTMA4/&#10;OgC8t0zSABm/Oupt23WiH2ryKDV91wMOT7Zr0Cy1FTp6HLfhQB8/aVZO+GCn0rpJLBvIAxXe+GfD&#10;YnCnZx2GK7a48IItuT5fUelAHzBqNu0U5JGB3qpbSbJxz9a9S8S6AIHddpIHfFeZPaSR3W0KSM0A&#10;bA+eP+8DXM6hZHzGO3g9K66xt2dVXkmtV9JEqDK5+ooA8aksnEhOMD3q7apsdRjHNeg3ehAsSFxj&#10;2rCk0t4mJCigCt5ziHbuOMVlySZm68DpU11vSMjoO9c9JeMkhzgjNAHpvh51aQZ65r2GyjT7EuAD&#10;XzvoWqrHdLl8c17VpOsRmBFLgqR60AWtVtR8zBR0rkTa/MeDXcXs8c1vhWBFc86YY/WgDOSzUjkV&#10;KlmiyAgc1pxBduCATVnaAvHFADtPiVW5wDjgVf1AIbHjpisc3Iifg/jmqVzqYMbBn4HagDidfVRK&#10;+AB1ri0nMUw5xXT61dCSRuc5rg7pz5px1oA9L0nWtihTIfzrsodbLqP335mvALe7kj7mty21eQOB&#10;vNAHuiagX6OT9DVu2KyzA9frXmGn6m7kAsema9C0eUSyrknmgDVubbdEzbccc8V5xr6sgJHHrXtY&#10;s/Mts55IrzbxPpjBX+UH0oA8Xnm/ekk4zUUdwFfO4A/Wn6hbSJO3HQ9BWQUkDDINAHWW9yDtZWwf&#10;St2GVZYTnr3rz1JZIuDk1u2V8cAbsUAaV2oDPgY61wmolhM2OmetdvNKJFLYzkZrmbqAyS5AzQBk&#10;WrOecnrXV2czqq5Yrms61ssnkVvRWRMWApPHXFADxfusg/eN1711Glakd65bp71x0tq6twCMdjT7&#10;d5Imx8wPY0Ae1w6y4gADg8etY1/rTZOZOfr0rhU1KUCqN1dyv83NAHaRaw4mGJB+BrrdP1uQIMSZ&#10;/GvEVumWQdq6PT9RIIG/mgD2gavuj++2frUb6nkZLH61wcN9uHJqf7X7r+dAHaR6oBKMOc5rs9N1&#10;LeifPyPevGkucyDkfga6Gy1ExgZNAHuQ1g/YPLc5wK4HW9aSESEOSx965uXWpPJwrnI6Vx+p3k08&#10;hJYk0AaE2sSTXBzKc+gNbenXhdPmOa86ijlaXdXUWbtGoyce9AHTXc48g46muXkcmUmrM0+5SCST&#10;61nSNgEg80AaNrceW33q6qyvYyASRk9cmvNmuvLY5Jpo1ryn4YLz60Ae6WdxD0yDUt1dxKG+Yc+9&#10;eO2fiUhuJPzNWptfaVceYM/WgDoNRuUacgEMTVOKFGVWYZJrn1vDLL94k+tbtnIDxk88igC4saIe&#10;ABWzaXsaEDcOtc3ezmOLj86wf7SKSnD4NAHtEd+rQcMuR6VVlvMucsBz3Nec2erSMVBbI9a2ftLM&#10;M5Bz3oA9AsLkCQH866ZblPIJDAfjXkFvqxilxv6dcnitpNeUptDZJFAGnrl4NjYYZ9K8uvrwvu5x&#10;W1quomXcM849a5CTLk5zzQBzOrXblG5Neb6pcSZPJr1G/sWkjIHeuD1TTGCtxQB51NcSbzyarJcS&#10;tJgk1tXGnsHPBqvHYt9o6Z5oAu2PmuynkmuwsLaWTjBOadoejNOy/L+Net6N4ZLbSIzj6UAcbb6S&#10;zIMpn611Wk+HJJpxiLOTzxXo9r4bVFXcgI6V6Z4a8OwmZSY1AzjpQByeheE2jjQmAnvnFenQWa2W&#10;nEkYIFej2eh28dgHCgEDPSuE8YXSWOnSbCAMHNAHkPizV1g34fH4184+ItZLXTDze/rXReNfETNd&#10;SKH7nHNeD6pqbzXR5PXvQB3mnaiWu1+ckE163p9640uMDOPrXzto85a6QE556V75pwJ0iI+1AHtP&#10;gkRNHEOD6167PZwtZ/wnI9K+WPBXilIxH+8H517tbeJY57UAuDkdc0AcV4s0uNzLhBmvE7vSv9Mb&#10;5CDnsK+gtTkS63Drn171yMuirLNnaD+FAHm+n6diZQFwPeuzg05DDnaPqa6C20JVAOwD8KvNaLH8&#10;uOO1AHF3WlIyE7APcVy97pG2MnZkfSvV/s6scMAR7VBPpccsLYGOPSgD5q1vT9gYqh5ryzUIXSYn&#10;HAr6o1zw9kthcjFeRav4cIZyE4HtQB5HBevb3I5IFdxpPiF1kjy5x9a47WdOe1lY7cYrCt7qWGcE&#10;EjHagD6g07VDc2wJb8jWuXyM5rxTQNaYbAWP416da6issanOeKAN1WIYEE1d5aH6iqVt+9dR6119&#10;rYeZEF2545oA4K+LLGeork7yaRYSc89K9g1LQiYCyqOleaarpbqrjBxmgDzy6lZ5CDk4NZht97dw&#10;TW/LYyee3HfmrdtpjsTlfzoA5Z7P5eM9KSG1bzx1/Cu6/spSBnPT0qxb6KGkBC55+lAFTS7ZtoYg&#10;16HpB8uRM5602z0fZAMJ0HWpmT7MwyNuKAPS7KZXtgM8gd6xdctUngb5RnHWsK11rZwW4rbW9S7i&#10;AL549aAPIdU0dTIzBa55tFZj90V7Tc2EUrkgAc0618PrcPjbkfSgDwa40lkA+Q/iKzTbNFIflIr6&#10;Qu/B7eWSE5x6Vw2p+GDHI3yYPtQB5jH5hXaM4PHPalNuSeSK7D+wnB+6aqXWlNEpIBBoAzLOBTIA&#10;fzrpLeJSoAArmQxik9CK1re+XIBOD3oA1ZbFShOATWDdWZWQso4roYrsFRkg596kdIpFLDr6UAcl&#10;Hbs0gGKlmtcLlRkd+K2zDtbikAjJxyKAOUlteCcY+lQw745cYP1rsJIFkjIxnNZj6cd/y5xQBLaz&#10;sQAzc44rR858dapwWrIORlvWrLKQuKAJ45WMnWt63YmIEmubhHz109rG3lAdaAJ81F5IZsmr32Zy&#10;M0+OHa3zcmgCOGzDD7pJ9KkMKopzke9aEMixo271rNupwZGxjHegCjM2BweapM2e5NNnny+B1pin&#10;cgPegDJunOGP1rlLmdwTkknPFdrdQkqSBgVxN/CUkbrwc0AVo7+RZODj6GuhtLxpAqkknsa4wA+f&#10;nFdBZNtKHJoA7azkJYZrqLSUq45rirebYVzW1b367wC2KAN69YvCTz7VyEwP2o9+a6Rp/MjxxVBr&#10;cNNu4znigC7pkLMVrqHj2W54wMVR0qIKMkDPatudQbZs4oA4y4mMcjYY9emaiiu33j5jmi9Q+ewH&#10;PNVoY38zoaAL7yM5ySTTB96kZCBggioTMEPJ6UAXpIV8o9a5vUbRGjPGc1sC6Vv4sj61XuCGUjPU&#10;UAecXliofOKz1tFEwIx1rq9QjG0/WsJf9ev1oA9G8J2aFo9wBPU175o+nosS8cEZrxfwgo+2JxwK&#10;+gtLUCDGKAIbhBE+OAOxrodB1ERTgEjrXIa1MYdzCufs9YkjvAGY8HtQB9Orq/8AxLcbh05xXgXx&#10;C1d2hmVWznpWlH4hlNowDnp0rzTxRdPcq/OfegD5y8SyPNqEvzHmvM7pStycmvbdT0szTM+2vO9W&#10;0kxyMwXBFAGZo5xqEf1r6I0mQHQoCxwcV86WSmG7HPQ17HpepFdGiXJOPWgDhvDusyRToQ54PPNe&#10;76L4gcxLmTOfevk/T5pIZFwT716dpGrSRwrlzxQB9P2upLNGuXBJ966C1eNhnIrwDT9fIjUhyO9d&#10;hY+KgOGbJPvQB7bGsJi+UKR+tZF6VVmHTmue0/xBHMoO/Bx60l9qa+WSGGT3zQBOJwLkruzz0NbE&#10;TK8A6HivNTqi/bfvZOetdLaaopRfm7etAGjfwRyKQea4fUdJWTeQvJHp1rr3u0ccsv51A7RyIcMM&#10;kc4NAHzH4x0nZ5hEYGfavFJ4GiuGUjoa+uvFOmpPFJtGc9DivnjWNJZLqQheAaAMDS5ik6nPTtXp&#10;mlXvK5Y4ry5Inhm6Ec109lcmNhlqAPcNKuAzpznHfNes6TJG6J6mvm/StVMTrluK9K07xGIgnz9P&#10;U0AezzxwtaHgHjvXm2t2sZV2VRnJBFXF8Uo8OCc8etY95qqT5AIOTnmgDjZLEeecDvVqG1VOoq/v&#10;QnqKhmnSOMnIoAquiiQjA/KtTTola4XOK5p7wmfrxmtuwuVDK2ec9qAO+WONLQDA4HWuH1ycJ5hD&#10;d61p9U/0fZuGBXB63eF0ODu96AM9NS23ONzdetdjp1+fJU7u3rXlSu/2llPTNbFtfvEoVjgD0oA9&#10;et70OwDHI6V3uhFHwePwrwCy1geZgtx716HoWu+XKvzDBPrQB7o1tC8PQdOtchq2mxyA8KxzU1vr&#10;ySW4Bbr7077Wk8nBBoA4mbSFBwI+fUCuV1bT/LVvlyO1evvEjJ0Ge1cnq9qsgIwORQB8/wB/blLl&#10;iFPvWb3r0+90oFmBQA/SuSv9KZGyi4xQBjQ3DowyxIrobaXdGD69q537NIJ9u09a6extJGiAxQAk&#10;8gERPtWE964l+UDrXVXGnSfZyRk8Vxt3ayRzkEMOeooA2rO483vzW/FArqOMk1yOnRym4BAO3Nei&#10;WNuzQgYOcUAZ5tgi52g1m3MZBOAADXZS2LLETisG6tjzx0oAyLZD568c5rtdNtTIg4+prmLeBlnA&#10;65r0zQLLfGpI+ooAmi08m2BCZ9BWdeWuxThTuHXivUbbTgbYYA/GsPUdKJZvlx+FAHllwzKMdK5+&#10;5lffwSK9EvdEkYFgp3e1c3caLKGO5M+tAHJorySdMeta8MJwCR9BV+PSZBIMKRW5b6WQqggkkUAc&#10;zNb7oSNv6VxOq2reaxC8Dg17U+lboPuHn2rlNS0c5J25oA8UlhKSZ7VegO2NfWtzU9MMMpYLx6Yr&#10;EwQ1AF83TKmAe3aiC8ZZPmY1UKN5ecVSk81WLAnGeKAO9tL7PG8H8a2YplcjkV5nZ3EgkHNdfays&#10;O/1oA9AsLhUAzWjcXSeSRu7etcZFcFE5JpZL3JwT+ZoAuykNOcc1fsrXzH6Y9axYZd55Irr9LaNl&#10;Hy59aAKOoWoS33AAVwd8zrKeT1r2S8tEktDtH4V55qGlN5jfKc0AcrbyMZOprVYny25PSiLTikmS&#10;BVl4CsfTPrQByl99w/WseGMtdLwcZ9K6G7jBcg4xUum2O+4XjcM0AegeDbfM8eRn0r6A0y2f7Mvy&#10;kgCvOvB+j7VUleTyMV7vp9ikdoNw5IoA8v122YlgRxXAPA6XnTnNe269ZL5hOPyrz2a1UXXtQBnx&#10;xuIBweBzWBqsTPkdD2ru0hXyf88VzGrIobj07UAcA9qpBDAkj9K4TxDZKImYDFeqSMio27B9R61x&#10;utwrJA2APyoA8Qkh23Z2jjNdHbSOtkgBxxVe5tT9sOFIq5DA32dRQBwiWxSTPNbNvMUUc4xUksai&#10;MnArJkcrQB08ep+WmN+Poat2+ubZMiQn2zXn0sznIUkYqus0qvnJoA+idC10Nt/eHdXTXOq+ZGfm&#10;HvXz7pOoyIRhjXWDVpDGMsMe5oA7k6gpuMZ49a3bXUgsa5bI+vNePf2k3mfebrW5a6n0+bBx68UA&#10;etf2mhGQ5/IU9dTTHLfnXng1I+VnOTio/wC1SDy4/OgDt9RnFxbED0ry/VtNLvIwXP4da6iDUFkX&#10;BNTSRxzRknB4zigDxG809o3LbcVl48sHrXq2qaaGBKr+nWuKu9NYZwvP0oAo2d1twC30raTUyh+/&#10;gexrmTbyRsRtPWo33gd80Ad3DrpGF35x3NaUetBsZkP515WHlEmc8dq0baaTzFySc0AepRakG53/&#10;AJmo7m/Uxn5s+nNcck7hcHn3NPE7k4wDQBqi5czZ3NjPrW5bXYGCrfhXPQwtI3ANWjFJGm4A8elA&#10;G9Ne5yCwHtWFcuZpMKciqrNIzclia2dOtWkcFlyaAMsWUrLnFVZY3j3Bhg44r0yLTlMPCdayNR0k&#10;MpwnI7igDz2Odkk+Yn611WlagwZRuOTWPc6a6yMcGn2kMiToACMUAeqWepMqDD5/Guq02/3P94n1&#10;Fea2EblA3Nd3pNpI2HANAHafaCUJ3cfWsy5lDtgDOO9WBbyC3Klmz+lZ8sbgEEFTQBSkthIxOBXO&#10;3+msM8ZFdcowvf8AGlMImYJ3NAHlw0pmuOmea7jRvD0kyrmMgDFdZY6FHJOpKgHPUCvXfD/h6IRK&#10;WQYx6UAeOXPhSQ2xPlnOPSuB1PwvcCZx5J6+lfajaFA0QBQAeu2udvPCkEkuQgJPtQB8iWXhqdXB&#10;8oj8OldvZaPLFACU5x3r3YeEYlyfLH5VBPoCRLhU4FAHjc2mvtwE6+1c3eaTIJDtU817pJorEZ8s&#10;+9ZFzoYIPyDBoA8Si06RbkDb36gV6Xodv5cA+Xt6VoNoyrKAYx+VbVpp/lKOMD0oA17RV8hc8DFN&#10;mthKuNuee1AJQcDA9KtWs6mYBiCue1AGWdDaSLOwkY9KyLrQCPvR8j2r1uyWF4vmAI9qW9toDGx2&#10;g46cUAeESaR5b42/zpy2ezAIwB2rtdSjjilf5c4OAa5qaVM444oAp/Z0PY1l3ulmXdgfmK11mVnx&#10;W1BAJ15xj1oA8J1vSXQNlTjtxXnsun4uT8pHPpX07rGjrLbMNgOR+deaT6A/2pgqfnQB5zHpzPFw&#10;nB7VQu9KkUEhefSvZ7Xw6TDyvP0qG98P4j+7zj0oA8Rt9OkE4BXAz2rrrWyYRgkV0qaHtm4UA9+K&#10;1otMVYvmAoA5FonVD3rNZH3dDmuwubUK2BiqsenmSXAAJoAxbZXDCuq0ubbOF6A9aT+x5BFkAZpY&#10;rWSGVcdfWgDvInWWAdqoXViHzhR9Kr2lztUAnjuK0kuEkbGTn3oA5ttOG88YrJ1C18uPIHFehhAU&#10;z3rnNZgAtm2r2oA8ovFxP0HJrofD8G+5TIBGayLuIm7yBn6V1/hqPFyhPtQB7x4XtxGkeVyMV6ZG&#10;6+QPQCvM9IuPLRQDyBXT/b8wHnk+9AEWt3CEnnJFed3Myickmuh1OV3Utk96861S4aKY/NgetAHR&#10;C6VYeCMVyurXQyx9Kyv7UbH32rB1TUt8bHdx/OgBklxmQ45+tZ9z+8hbnNYv9okzEbsjPNXluBJC&#10;BnrQBy15Z77kkAA96twWZFsoAJH0q/MEaftVuLaIRxQB5FOcQmsKTJk9a3pxmIiskITLj3oASK1Z&#10;xwvXvikfTyDnYa7PSrHzUXI/Gt2XSEC5wc+4oA87trdo2BxgVpc4710b6cFPygflVCW0wSNuDnqK&#10;AMV2IcHmtC2kPAJ+maVrTj/EU6O3KuDnJz2oAvieQJgMRx61HvctnJqSKFnbGKvxWJI55oAWylb7&#10;uTmumgmLIASc4rLt7A5G0Eds1rxWjKec8dKAJWQSDBGaozaWJATsz+FdDa2xeQLjmuntNLViPlzm&#10;gDxS80RxISI8A1gz6Uyk/u8fhX0nP4dR4SwQAY7Vyt74ewp+QY+nNAHgTaefM+62O/FWYNPO/hTm&#10;vT30FFkyV5z6VLHosYbIX8QKAPO/sTjsfyqxb2TmYDBz613cumBegP40+300ecMr+FAGfZ6d+6HH&#10;44q3PY/LkA12llpimL5l4q7JpCkfdwD0J70AeVCxJm/1f44re0+1KEZHNdimiE5JQ47ECrC6T5S5&#10;Kke5oAht4lEIOASRUdxZrLH8q1oJCQ+0AiugsNN8zG5TigDyu90wjOUGfXFZK6cRKCVr3e78Phoy&#10;xTv0xWGfDmLjOwUActpWmkhfkr0jTdPAiUbPyq3pujhEUBBuHeu1tbBUjAx82OaAObNjlMbD+VZV&#10;xYqFPy59MivQvITNZV/AgiY4GR0oA8vuY/KmKjI/pTrIbrxQan1IAXXH+elVNOf/AEoFj0oA9M0m&#10;BMI2B1Fem6fIkUQx0Awa8rsbpUgAz9DV2XXjEuFkJx70AevfbosYMq/ShLiF5OGDZ9K8MfxU4xiY&#10;H8as2vi1hIA0o/OgD3AshHTmqM8IblVBHcAVw1j4lWeVfmx+NdtY3C3CDBJz3oAqNaLtOIyPfFZt&#10;zZpgjFdw1qBDuHXFYN1GFZhjjtigDjJLIGQYXmrMNgfLyFP5VrxRB5M4wBW/b2QdBwelAHnN7bGO&#10;MNt4+lc5HI0d11wO9esalpgMDAjtzmvMr+yaG6bigDo9Nvigwz/SrF/qSBMBh+BrhvtTwREZ+lc9&#10;qOtlHI35/HpQBs6pfqWYlhj3rjbi9xKcEH61nXWpNMSS4OPesSW5Y5C8ZPWgDpYL1jOCW4zXc6bc&#10;gxgk8dDXi8V8yXOSzdfWu20zVAIgC1AHod0Ue34Kk5rCNopl3YHWljvlkAGc5q/FhpkzjBPNAEsN&#10;iph5GPTiqF7ZgKcr0rqUC+VWffIPK9eaAODkto1kOVH4VlXUkUYO3AAFbepN5cZOO2K861K9bewB&#10;4FADZ7gNdkZ+X+VbOmeXJMFPHv615+b0m45OOa6PTLwJOpJ4PvQB6b5CG3BAXb6ViXluFJKqOatw&#10;X6tAATRcyLJDwwPPrQBg5ZW44q1bljJ1JOeKf5QaQHGT/OtG1tD9oBwFPagDYtlynI5rO1aAG2b5&#10;e1dLa2+I14J4qHULZXhYFcn6UAeI3Nv/AKUcjnNdDoMRWcHB5q7d6cGmOVCmtXTLLyinX1oA7mxJ&#10;3Jjmt+PJBrDsRgqPaugidEXJ60AZeoJ+79BnmvMdeDfNgGvS9UvIhkZ/WvNNWuY5JCNy47UAcM5c&#10;ZBJ9653VJWCMPauxe3LxFscdjXLarbEocDnvQBw6Tst0STnmuhtpiYxz29axGsX+0fLk8966Cxs2&#10;2quCaAEYsWyMfjVhWIQYJ/OtFrLcBwKhNoQcYagDymVSM8VRSLNzu61s3CZTPPFV4Yi0vGcd6AOv&#10;0NcRqTx2rpJdpiOcdOK52x/dWykE881aluTjlsD3NADpQCc0wW3mYyufqKYkm9hzkZ9a6GzjDRgk&#10;UAY39mnGdi/kKpyWYG4bOa70W6mHPfFZ01sCcYGaAOSgtyDjk5roray+QcZqSOzCyA4rpLG1DIDQ&#10;BWttPLKCFxV/+zTn7v6V01pbpt5A4rUjtIy3Cjp3oA5O2s/Lk3EH8q6azQKVLd+uamltVVgdo9sV&#10;EziPk9M4oA3lVGtz0zWLe26tuIHbj3qaK5ITAIaiV965zk0AcVc2w87IABzTUgQDBG6tG8B+1Mfc&#10;1VHUUAZVzB+8J28dqfaWpLgkZrU8oSZBGR71et7fGFUc0AXbNAFPy9Bwa1Eh3kDrVNB5cYGeAOpq&#10;/aSfvBg59KANCKw3AYXP4VFc6ewzxj8K6zTo0eADnP8AWtJ9PWTqAaAPMItLLTZ2nGa73RtHZtm5&#10;a3LPRVJDFa7Ww09IlGF7cCgDkZ9GJj+VfwNYcmjOJOEP4V641uG+ULnHFR/2YjAlk+goA83tdOaO&#10;PJGKkmYQx7enr6mu0ubNIl6YrzzWJfLuGGTnHFAET3Pz/fwfTNZt9dIYCN3Pf3rKe7IJJz7kmsu8&#10;vCUbnt69aAMbUpQZy1ULN1SYEnvUdxMXkOaro5DZHWgDsFvNsPDDHfmsi+viVbB+tUEkLcc571DJ&#10;G7g5IOfQ0AZM98+1huI54qGDUnR/mY+9OurV1jJPrxWBLvSTqRQB6fourg3ABfknrmve/DF75sSZ&#10;Oe1fI2lzut2vzd8V9I+B7hi0W88GgD3ZAXgBAJGKwL+FvOIx37CumsRutFPtTrqxEvOMGgDiIIGV&#10;wNpHOcmuntlxbg+tNax8uTJ6dqrzTiBNoO3jrQA6/aPyWGNx9K831aNWLORt5rd1HVggYbto+vJr&#10;iNQ1VX3Zb5fSgDl9WZY43I6V5bqdyWkIz9cV2+tX67JBx615fdzCS6Y5zzQBMh3DIPFNlbEZOead&#10;bkCPJGRiqd3JgHngUAUZJwkuMitWyvSjDniuMuZ2NwcGtKxlLKOaAPWNNut+MHGeldnbONo56V5L&#10;pl5sdVJ5zXpFhcb415oA7aEho8jvUd0haBsdSKZa8xIa0J1GzoBxQB5nrKMI2yK8qvUYzOMd69p1&#10;eENv7deK87ubFXmOVP5UAebyW7ifdgmrsEpjxk4I7Gusn0rEeVFcrfwmOJiB0oA1rfVVQhS4+ma3&#10;7TUkkJDNmvF5r54rplyMA961NP1gqygtQB7nbTJkjPB71vWhXzRnGa8hs9aYuvzk+xrsdO1ffIuW&#10;5+tAHqcDqicjPpiqN9Mp3MehqlDe7oByM/Ws3UbvERweaAKs0kYY5wfap7eaMSA7hXFXWolZTg5N&#10;RRaqQwycc0AesxXaCPduA96LjWY4oiC6jj8683/tg+R95vzrB1PWJGRhvbFAHU6v4iQnarAk+9cb&#10;LqBluiS2fauKvNSlaX72TmrFo7vMCSTzQB6DbSqU2nOD0zVK7tndiNp/CorV8BQfrXVWkQnZf7po&#10;A4QaS5k/1Z+lbdlpLADK4Feg2+lR7c4zx6VZNkiY2gZHtQBxh08CEjA+tZbWDbzxXoLxAoRjIPWq&#10;JsQWz/NaAPmm7h2SEAHBqtBCchQCeetdLcW4ZDkVBHCqYwOfWgCWIFYFGMECqs8cjy+orXhh3jj0&#10;71dXT94BoAxLOFlYcEk9a6+1UKg44qGGxVGGFyRVwDbwKAL3mKEHp6CozHubIxg881V3fN3rXtY9&#10;5Un7oFAFYW4znBrVtvlizjBzVsxER5wBxWbcSSRyHnA7YoA6C2ulUfN3rdt5lODngivOY7xhKMli&#10;Peujs7vlcHINAHYyJ5kXH6VmTQHaQy8VqWf72Jc8/wBa1XsS0eSnHtQByEMJTOMnNXxbsU571q/Y&#10;tr9O/PFWktsrwuePSgDi7yzJJOMHuPWsjyGDV6Bd2ylDkYIrnpLdA5JXnvQBmwW5Yeg9a1Yrcqny&#10;jJ70RKBgDgDpWzbxB1Ax2oAw5omKleQaSzR0mAfPXgZrp308t/Cx/Cof7PMbA7evcigDc02cKoBx&#10;u6/WumtrlGblvoTXB7xDgc8VKuplcfPnHrQB6zazp5IIIBzWzHdqsfLANXjsGvFeC5xWiuvllxu5&#10;9aAPWYbwNJ1HuPWtyFke2J4zjjNeQ2GrFpRlsj1FdjDqwW3OX4xQBc1WVVJ56V47rswa7bDA10+s&#10;60N7Lurzq8uhLeHknJoApyKWAxWTeg+X0710ccO9Mmqd5bfuycUAcRMD5pp0ULM3IIrUezbzFwN3&#10;ue1bFlp4Yr8uTQBhR2jkDC49zWkmn5jztJyOprrYdLG0EqBV82CpHypBAoA80v8AT8Wrda4O5gKz&#10;MCM817HqUI8hhjbj2rgJrPzLnI4zQBi6ZaM97HhTjPWvo3wVZupiypIxXm3h7RS92ny5ye9fSXhb&#10;RhBbxEpjAGeKAO406IiJFI7VvSW4EYJ5plrbiJQ5wABUF5fJGhy2AKAM+5ULG+eg6V5xrOopEZCW&#10;6V0Or63HHbOqtgkHk14T4k1kvK43txmgCvrWuqsrZk+gB61wt54iUx43rjNcrr2qvlwCfxNecXes&#10;OjNukoA9C1DWhIrYfPuTXMNegyZzxXBzeIE8wjdke5qv/wAJBFQB6pDeDyRyDVG8uhsbJ5NcFH4k&#10;jVTk4+hqjceJstgc0AdPI2+YnOa07N9gHPFcFba+jTYkGB7mustL6GeDMbDPpQB1ttc4mByOteha&#10;RfkqgBxXjazOlwOa7LSr7aV560Ae82N4vlDc2R61bmv0CH5snsTXm9rqZSDJY8Ul3rJ8o8jpQBua&#10;leoWILd+1c78klycnCk1zU+sO85y1Ph1IlwSaAOuktUNuSoGa4TWrTEDlRxXVxX4a2wGBGPyrE1S&#10;RHtyPvUAeFapEUun69aylufIPJ4+tdnrlt87NivOtRBj475oA6uz1oCRQWru9I1UPOmG5rwS2ncz&#10;9SOa9A0S4cXsfJxmgD6Y0ufzrQY5qa/gdoWODxWd4WIltVxzXoJ0/wA22PAHFAHhl8hS6YEGsxXY&#10;yYxivTNZ0ImclR+GK42bT3hmO4EUAU0VmU46d6z7+EtGfUeldEsKrBuY7R2ArKvdojJ4HFAHDS2o&#10;aYk7gfatG1Pl4JNQzToJScgZPeqU16iDrz2xQB1kd4gwSw4rstGv0LKpIyDxivCX1jbKckda3tI1&#10;1vtA+bHNAH07bzo0WQc5HaoZpgQSDyfSuC0vWWkhAZuo4rp7ab7QwUn5v0oAvorPjaDWrFpsjQhg&#10;uc+tXtN05pChIzXoltoyfYk3KScelAHwzcKFQgdMVmE4b8a1bn7p+lZRGXoA2rFdxA9q6q1tGYBi&#10;MCuf0qLLjPeu9iRUs8Hk9KAM6SAJGTn86ypgBJxWpeThfl4IrJH7x/qaAGxRNJLgetddp9m2wZAF&#10;VtMsA7qSPpXb21kAo46UAY01ttgyOw5rlr1D5mOcYr0e4tvlOB+HrXN3VgHc4XIx0oA4cowfAB9q&#10;07Jisyg8/jVueyC8jgVQXMc47EHmgD1DRSJEjHNd1HBuhz1yK838PTfMuTnn17V6zp+xogDzQBiT&#10;whCdy9uuKpCYJGQABzxmuk1FAMY5rirhmRznqDQAtxICGJ71z0x+Zh3zWi8pOdx4qkU81zj160AV&#10;owTIMV1GmRF2UelZtpZbpBxk12Wl2ioy5XnuKANCKxLQgsMHFUrq12jkV0U8qw2wPHSuVvdQXDEt&#10;k+lAHN3y7XYfXmuWubgp3wfWt+8uA5IByeetcvfDJ59KAKw1HZJkuc+hNaFtqQZvvc57Vw925W4I&#10;BxzViwnYTjmgD1+wvDwQx+lbzaltgx5hPHSvPLO4PlZzyOtTT3zKnJ5/WgDTv7/c5y45rNhYyTgg&#10;5yfWsN5Xkc7icE9K39MiYqpI496AOotYcxAnpjtVe8jxkdcVpQKVtwD35qhO29znrQBjrCDLkD/6&#10;1dJp9uAc4+lZsaAH8a3LdhGi444oA24olCg4HtUd0g8kkDt6VWF22RjpVkyeanoKAOP1GIlWwAQe&#10;a5qDTy91uIPXvXoU9r5gI25qzp2ih5N23pQA7wxpR89WZMD6V77pECw2qZAHHNcTpGniAqcY9RXV&#10;S6gltb5BxgdM0AdHdXccdueQBivM9f1xIgwzjHvUGq+IgIDtc14v4k15nLHc3tzQBo6x4jR43Bcr&#10;npzXl2p6l58hO75fX1rC1TVZPMYbuSa5575pM7mPNAFTWZBIWIOea8k1u4ZJnQHvXqN62+E4ryjX&#10;0xeMfegDmi7MSSTSZPqaSigBcn1NJRRQAd61bDUZLa4GWO3NZVFAHp1pqcVwi5YBq7DTrhcrhhxX&#10;hEVxJEwKsRXR6fr80My7m4oA+go7gGAHeQMVn3d18p+b9a5PTteiuYgpYA49avTSiSIkN1HrQAz7&#10;Vm4wTxWpE+UHWubVCZs9+1dDAv7kUAacdyUXqR71BPdZVsnOaicEITWBdzsm7k4FAFLWJQ8TV5vq&#10;agsSO1dJf3pYlc/SuVvJd3Gc+tAGRAhFwT6mu20o7LhCeORXKQBRMMjiuitphG656UAfSfgqcEIp&#10;PJ/WvfNNt1uItxXPHSvlnwXqGLiPnivqXwtcCSMZ6kcUAQatpGQTszXmWsaeYyzbMc19HXNsrxHj&#10;K9xXmHiTTwu8rx9aAPBL6Xyzg9q5DU7xVhYbucc11fiCB4pm9a8t1V3LDk8nmgDKuLrdIWLdD2rP&#10;muMocE+5prQuWJ6/jVeaNlBBFAGNcS5mJzWtpM7C4UbjWRJHmQ5HNammoVuASMelAHsmkXGYF5r0&#10;7QmMsqdM141pUvyLg49q9R8OXOLhBnGOtAH0J4ftd6oTzXrNtp+bKMlc8V5Z4Zu0KRLkdu1e7WSx&#10;Pp0bcdKAPy5uI2Y9DyKqpaMWzgiuum09lkwRn3pgsiP4RQBBp0BRlHJx7V1jErb4I7ZFZlnb7H3e&#10;nrWvKoa2HHagDmLpyZcmm2/3/wAKku4isnNQREiQY9aAO70plGzOOnNdhDIu0DPB7151YzskQOTx&#10;0xW/DqDbgCRj27UAdawDr1yPaqclnuJOKWzl8xQSeDWsAvl/hQBxeoWhCknOAOlcPcnZcvnI56V6&#10;jqYzbN9P8a8x1MfviaANrQ9RWOcBj39K9c0vVVG35l6etfOMFy8V1lTgg13mk6udygsSKAPbbiYT&#10;RBgQfauVvIGMjHsTkGrOnXZmjUEgjFacsIeIkjigDi3izJyDVqC3LygbSPar0sGybpn0NWrSL59x&#10;FAF6y088HGeOuOldDFGltDuYgHFQ2zrHDnjp0rF1jUtkDANjjsaAKut62sSOA4CivLr3xRH5pAbI&#10;781z3irX5AZVV+BXjl5r0hmb5u/FAHvCeII5WHQU+a9SVSSw6dq8H0/XJPM+Z8jvXX2+rF4vvdux&#10;oA3LyYNcMcjGaZaTj7QOe9c5PfF3znrU9jOWnHOfrQB6rYzgxrggKRyTVqeJpHBHPHrWVpQDBARk&#10;Yrp44dxHFAGfb2jNJll/CuusLbCgdD3qKCAKBxz2FaSN5XIx070AaPAUAVjSf6yrDXBY4JI9hUUi&#10;5GaAIgcVZSVuACRj34rOYt9oAycZFatjCZJ/5UAW4yzDLDBz6VpwA/hjFaNvpYZASCTUzWgiPCj8&#10;aAEhtg7YxnPrXV6dYKCDt+aseyTMqjvXoGmxqIc4GcelAFVk+zQnOQcda4bXdaWCJkVucfnXca3J&#10;5dm+3qFr578SXbm5kIJOM0ANvdbMpYFq4bVpzK31PPNM82R5SdzZPYGkubcmHcTuPegDz+/3GRi2&#10;fxrIQMFO7k59a62+tt+XH41gtAAfagDKus+TXnGvJmRm616ZerttzXmuuZAce5oA409aKU9TSUAF&#10;FFFABRRRQAUd6KKAL1rey28oKsRXoWk6ulxEFkYbvevL6tW11JbzBlJoA9tgRWbcPwrdgUcA8V5Z&#10;pfiLbsWQ/jmu6tNUinjBVgaAN65KmPggnHNclqP3H/z2reeceX1rCvcOG5zmgDzy+Yh2OTWBK/c1&#10;0l9EC7HtXM3SlUbrxQBELhF5zU8eoqCBniuYnmYSFQcVAsr7wSaAPoHwdqmy4QhhjPevqrwfrcbP&#10;GC31r4J0TU2hZcPjHevcPCviqSO6jHmH86APvmznWe1GDniszVtFe6tWwpPHBrl/BOtC7s49zgkg&#10;d69ytLdLjTw2FPHNAHxr4r8OyK7EId2fSvFdW0VyzZQjBr7l8Z6TCIJGCjPbjrXzrrOnQk8KAM0A&#10;eC/2MV6gk1jX1iY8jHHY167c2KocjkVxes2+InAA5FAHlVygSTPQ1Na3GJB0zSX6ESHg4FY3mOr8&#10;UAekWGoLGF56dK7zRtbSOdTvGfrXgS37ofvYP1rXstXkWQHcc0Afb/hjxLGWgO8E5HGa+l9J1mJ9&#10;CgbeTx2r81dB8RyxyxfOcg+tfRuj+L5f+Efg/fdu5oAyrjR1PIFZU+nGIk4JA616a9vGwOBg1z2o&#10;QqA2QM96APPyNshFXUAMQz6VnX8nl3GBkNnmr1i/mBO/PTFAFO8tA8ZxWKbfy35ByDXaXEfzZxwe&#10;tUTaq5wRnPagDARnTkEgZrQtpmeYdjmtF9OYpgrwKZHaBGwM5z0oA6DT5mCAE963Vu1CYLDP1rm7&#10;dGSLDDBzVksT3oAsXkpljZRzmuNvrFniZipH4V2EEfmyc5NaJ00PAeO3JxQB4ZcxNFMTgjB5qazv&#10;GimBzzXX6/pHlbnUcd64JkMcvtnigD2Xw/qWUTLDOOK79blWtxlhz2zXgOj37wyoM/SvSLXVN0Ay&#10;efSgDqLh18zOQRjtTEuRGvHTOTWHJfAp97J9qwr/AFYxRMQ46etAHZXWuJDCcuAB2zXneveJgYXC&#10;uM455rhdX8Qyb2HmHaB0zXB32syT8bvzoAj1/V5J5XAJPPNebXdy5Zjk1010DI4OScisiWx3AnpQ&#10;BnWl+8b966e11U7eGI+lcy1mUbp+IFSxI64C5zQB141FmI+dq6zRpTJKnJJ715zbq52g9a9J0CDO&#10;09yaAPXtGUFVJz0rt7WPOOK5jQ7YiFSev1rsowFUcfWgCyq7R71TnnCk+tWGfg+lYV5ITJjnmgC5&#10;Hc7361sRoZIcgDGO9c1aAtKBg121nbk24AySeaAMZ4SHHy/TIrq9Bst8y5XJNVHtsMuQD+Fdh4fh&#10;QOM4GD3FAHW2ulZs1O0dKydQtPLLZXmu9hx9mXjt2rnNXCEnGM0AcnZAi7XPrXb2cpW3BBx9a49V&#10;VJuBWtDc4ixuwR6mgCXWZS8Dqe4xXh2tWhe6cgEgmvX76behAOa4e9thJcMeMGgDzJNOxLu24/Cl&#10;nsysB4yK7V7NFX7mDWTcxAMyj8KAPN7y0wWyODWC9p14BHWvQbyAEkHj+lcpcx7WbA4I4oA4jUYg&#10;ImAGcV5ZrhRS4c816zqP3JPpXiGvSsdSkUk8GgDnz944pKKKACiiigAooooAKKKUDJxQAlFSeU3Y&#10;ZppRh1FAAGKnIOK29O1aW3mALHFYVHegD1eHVUmtg27n2pHvVYdcn3rzi2vpIGAydtbkeoJJF1+a&#10;gC7dFWBPHWudv0DQnH41ekmLEbm/Oqk53Q8HNAHFTwnzmNVmPGK2bqMCRhWRIhDUAPhuZIT8pNdR&#10;pGuS292mScA1yA681fhX5AwoA+1fhz4zRY4UaTHTnNfZ3hrxFFcaKh8wdOxr8lfD2vS2NwqiRgQR&#10;3r628E+OJf7HjXziSR3NAH0L441iJbaQb16evSvmzVtYja4YKwyTVnxj4rkngkHmEn1rwm919zPk&#10;OeD3oA9T+1RTQsCefauX1WISwuF5rn7HWiyDc31zWnJqCyR/0oA4e704mZuM+4rEuNKOCVWvQiUd&#10;+nNKbaOSPGMn0oA8kk05wxyv6VAttLG/AbGa9YbSEdsbMCo20BWUgKKAOBs7uaGYcnPrXotl4okh&#10;06ONmGRWNLoDJI2F49Kj/sp1GCv50Afatvchxhmz6GqN9GJA/frzWTYXJdxgk+tdCqmSPgbuOaAP&#10;LNVtH+0scc5pLLdGAO47122oWSSAkrn0rANkFPBwM+lADRL5jhHUEE9q0IYd3AwAKorAVnU5yBzm&#10;tu2UCPPegCRLPMWartakMQcda2FdREASOlUZJF80jPU0AVRbkc8Gj7Ma1rZPMwMZOa1TYgpknPti&#10;gDEsbYmXGO9dnDaBrQEdhxWVDB5UgPHtXQQyosAGaAOE8Qadvhb+WK8kv9NMcrEDj0r3fVpAysMj&#10;Oa88vLRZJG2gHnketAHnsEZSYHBGOnFdNbXDIqsciri6UDyEUVFPamJelABcamBFhjj2rlNS1NWi&#10;bLAe2arareeWz4PfivPdS1Rm3KGz70AQ6tfhpWAOea5zzC7+tU7q6Mkh5q5psZklXOc0AbFtbPIq&#10;qAfer76YWTABJ9xXS6bpo8tSV+nFdANP/d42fpQB5W+kPuOUP50z+yGB4U/nXq66UCR+7yPpUr6O&#10;qpnYv4CgDy+10pvNGV716RoOn4ZAR068U6PTwJMBBnPpXb6NYhSnH1oA6nS4NlsoOcj2razgVFBE&#10;I4RgdqJd23jPJ7UADSADOQT7VnSQmWQYq7Gndhz6EVp21t5hBI4oApWdk2V449a7qyt9tvnAFQWt&#10;kF24+7WyEEcHoe1AGXMuyQ5wK1tLuFSRcsRisK8my5GR9KpJdmKTIYAjtmgD2e31MfZtuQcd6zL6&#10;5EhI6muBg1hwqgnP41pfb98PL9R0oAuPcYc8CkN8qp8wH1zWDNcsQecAngd6yZ7ph1Y/hQB009+p&#10;XG6sx5g5OWXGfWsRJ97YG78anDkD1+tAFidgw47d6ybiLd8wGT7VfGXbknFPeIhM4IoA5C9twVJO&#10;Q1cVfQlZT378V6TqCZTPHSuSubYNkYPXg0Aeb39sSxO3INeT+JPD0zzmeBCwPXAr6FuNOODhcj6V&#10;iXFghOGQD8KAPlqTTrmMnMbflVZ4JEPKmvftU0uEI/7tcj2rzy9s0WUjaAM9aAPPyCDyMUldHd2O&#10;6JiqjjvXPujI5BBFADKKKKACiiigB6yMvQ04zMRjioqKAFJySaSiigApyuVbINNooA00Yyru5Jxz&#10;Tj/qPxqlBMY356VoSsGg3LQBhXX36ypAzHArVueXqmFG/mgCh5DYzj8KsRtsjCnANaQg3J71n3MR&#10;U59KAEW5MV0pHrXs3hPXQlsqb8GvDN2TXTaNeNHKAWxj0oA9u1jUTNbNg7q8xvZ2WXcOc+tboumm&#10;tx85I+tc7qOCcgYHNAEltqGwAE1tRargAl8+2a8/EzJKcnIz0p73jBeKAPSE1dTjlRzWva6gj87w&#10;GHXmvFl1NhIOSK3LXVWBXLHNAHt1vNHIQc/hWzBGjrXklhrTZB3Zrs7DWAVA3ZP1oA7I6cJE3Adf&#10;Wqh0nn/V/pUlpqYbGHyK6mB45LZX+Xn1oA27CRll7129jMCnJ61yCxrH0XFa1rNtVckUAdLLbLKC&#10;ehI/Osa4sCDkr9K3LWQSQgZzjrUs6qYm6EYoA4iS2KN3NCsycD8jWxOmScDkVQkiJHIIPY0AVmuC&#10;oOcdKzvti+d1brTr4MIcc5zzXPM7C4Jz3oA9G0uVXKDPFdiiL9lzgHIrzDR7k71Brv47oGAYYAem&#10;aAI7iQRAkYzmq5vwqehx61Svpw27msJ5WOcZx6CgC7eXhckZJzWZHGZZfbPNMO5myQc1dtUw4Oec&#10;0Aa8NgPs27aCcfnXLa4qwWz4HIFd0sqx6dy2DivMvE92BFKobigDxLxLf+W7AMR615dd6kS5G76V&#10;13iSbfdPg+tebSqzXDYBIzQBpQFp345r0Lw7p5luE3LkVxOlwcjqfwr2nwjajz4mwBzzQB6HpOhb&#10;rVDs/MVvnRQoGVJ9811mlWsf2RSV4C1qvax/3SBQBwcWkLkEL7U+XSQIzlQCO45ruo7NC3Ck1Hc2&#10;gCEhcYHIoA8vbTds5KoCfWuk0u1wi5FWJrdfOOR19K09PiAkQdPpQBqLajygMH6iqstswOQM/St+&#10;JAYsmnG3UqcA59cUAcx5RDc8Vs2igbPzpJYgH5UE+4piOBLtHUdqAOwgC+WCMdKZdyiOLrg44qpa&#10;zAxgZH4VHfyjy9o6+tAGFdTtuPqe9Y7u27IJ596vTb2l+6SB0wKj+zMyg4A9qAK8csiyDDEVvwTM&#10;YRnBOKxBA4mxjv1xWvCu1PpxQBLIxKknrWVMWafGM+mBWq4IQ5BFVsfNQBHbQseccmtEWxznqKfa&#10;Rg8mtRFBcDtQBVhtcsMLweeakuoAqccGteJVGM8DFUr9lER/TmgDjryMlOgIFZaWfmHgE1uS4kyD&#10;kCtDT7VHPK8UAcy+ku0e/wAsEYrm9S0pWVmUbWHUYr2c2qmHAQYHpXHaxaqsmdoAPB460AeEataH&#10;y2BGSOteeXenF5j8vGa9v1a0yD8vXiuNm0/c5AUDmgDy6TSiFPBA+lc3faYMklMNXtUumkRnKg8d&#10;hXJ6hp+FcBcj6UAeMyW+yUjBoNq/lbwDXUXenn7Ufl71etNOLwkFR+IoA8/IIOD1pK6XVtJeBzIq&#10;ECubIIbB4NACUUUUAFFFHegAoq4kS+UNw5NRSxbOR0oAgqxHL8m01XooAin++Kgxz71bZA5AOc09&#10;YMEDH40ATwruwKkubEPEWHXFEKMHAFbCj5OaAPPLmBopuhp1pKY5h61099Z72Yhc1zM0DQy5wQKA&#10;Ovs9QzEFJ56Gp7l1lh4IrlLeXGG6Vo/ahsOTzQBUuQElNZ0kmVwD+VWLuTcCc9apxLufJoAqsSOe&#10;tTRTsDwc1ae3BXI4qmsZ8zAFAG1b37RoOcVr2+vPGQC/61ybrtAFRBufQ0Aer2PiZlcZk6/pXoVp&#10;4pQWKDzWH0r5ujmZWHNbEepypEFDHH1oA/QC9h2JnH41zv21luMDArt9WjHksRnkZrzW4yt0R3Hp&#10;QB6BpV3uAz6VtTzDyuG6+lcdoxJU59eK3Z3PletAAXDSYzz6VZjtjLHk4/GseOTddBfeupswvkju&#10;e9AHLahZfI2QelcPcQskzccZr1fUFXyieO9efahGfNYjkYxQBm2ly0MwxXW2+o5jHOeK4fkPmtKF&#10;m3LjO7FAHVmQSk89RSLbbum6oLPmUZ710UEW8gDFAGWLXC9FNGzym6Ad66NokW3bgdKwL07bZzig&#10;DL1DVFhtSNwzivItf1bzWly5xW3rt44LDnHWvJ9Uu3MjAng0AczqTedcPgnms2DTfMlBwetXx+8u&#10;vxrrNKtFLLkCgChZaSVx8mAa9P8ADcQgmQYwMVBbWK+UMLx9K2rK3aOUED8elAHsOl3SrAgyMVv+&#10;YHXgg/Q15tp9wyMBnp711FtdNvBznigDr7cLt9PeoboDOOoqtDcbkDCiaUlSxPQUAYksaiY5Geeu&#10;Klt3EUnQYpsjbmP1yaqyS7D60AdNBcqcencVt25DjHBGK4W2mPmA8gZ5rrLKUg4zigBb6MBuK52R&#10;9l5n3roL2Tc3Fc3cf8fFAGxBNtUEEjinzy7upz6VkRysi+opftBaYc4GelAGjFE0jgAVtRaapgyw&#10;JNQ6ZGGbPU11qRgQgHnigDjprIJz/Kolh2kZxit282KxFZNAEM38NUavS/w1lSybCOM5oA1LeYL1&#10;4NaCzLnIauX+0H+7+tWUl3L8p4oA6hLkFvQVQv5coAD3qrCxPHbGabOcjHpQBSxmSuj0xALfLDHP&#10;NYKLulFbsL+VbjpxQBvMR5ZycD1rnNThSSIk4b29adNqG3A5/ClicXPXnFAHAX2nht2I8+9c3JpW&#10;JOUr1+6s0aEkAA965x7RA5yCPYUAcA2j/uvu4P0rmNS0UkMQmCPavbIrFHX7o/GqN7oyvG2FH0NA&#10;HzTdaGTccp39Kt2+jrHGMqAcV6td6MFc/IcZ+tZM1j5cZOPxoA8s1bTENsQyDpXkerad5UzMg4zz&#10;ivoLVYR5ZBH4V5xf2SuzDHNAHkhBBwetJW3qll5Mm9RxWJQAU+NgsgJ6UyigDTByMjpTZCojO6qk&#10;cpTg8illkD4xQBCfvHHSkoooAK1bNkkXawBasqpI3KShgSKAN7yVWTIAqdAdwHeoUlEkIIq3afNc&#10;KPegC9FprTJkAmuX1rTTDn5frxXsul2Aa1U4yMVznifTlW3ZgvP0oA8SHy5FIS+4dcd6s3CbLth7&#10;03AoAhZcrzzVdPln4PFWZBnjOKiVApz1NAF5SCnaomC54qpJOVyBVT7Q5bqaANFwCMVVMJ3HHShJ&#10;Tnk5q0pH50AUwDkdauKpKD6VKFBqwsRKZGMe9AH6Q6n89vjPavN7mIi+PTO6vQbl96Esc8VydxAr&#10;Tn2PWgDT0mP90p9q1LlcJx0qrp4CRAdM1buWHlkZoAzIf+P78f610ltKqxEMcVzaD52OOd1aPmbY&#10;QScnFADtQugQcccVyV1l4/q1aV1KzSkZzVaNC0gGKAKEVg0knK45rSisNhzjB9TW9aW67RxyelX5&#10;INkeTj8KAMKFBEw9a2IJgrAg8Z7Vm3JCZPTiqkVwRJy340AddJKn2cnIORXKatKBavzgYrS83dAS&#10;Owrldakb7K2D0oA8v1u5JeTnPNeYX8n76TJPpXd6zLgtk5IzxXm99Lndz8xOaAKKTBZxzzmu40GY&#10;PMgzn0rywyMLr9a7vw1I329PX1oA960yy32gIAINaj2Xl/dG7HtzUmgAPYR/LzjJrflgyOBgGgDD&#10;tomDh+R6CuitFYMpP1qtHbfvAODW3bW2cfqaALEcjKvBx7etNlnJByeBViSMJGCCfSsu4JAOD1NA&#10;DGnG71qszljk1Vdi0mPfirdvFlgDkjvQBetIySo55NdJA3lx/T1qpaQBYhkYPepZzsjJHHFAEdzd&#10;fNjPP8qymfc/JqnczkORkjnrUMUpaQfMWGcc0AaO4hCO1QCYecFB79aHYiMmqCsxusDt04oA9F0e&#10;XgHI6ZzXVtOottwPauH0nPloe3et65m2Wp5GcUAZ93dbrhhuzVeFskjOR1rEnuHFy2DmrtjIWYFj&#10;nnFAGjIMx57isC8bDAe1dLMUMPHpXL3v+tH0oAp7ua1rVWaIcZyeKyo1LSgAZ5rrtOt1LDjAoAdH&#10;busYbB6VWnBBYnvXTmLEYGMccGuevV2yEUAV4Mbufwq674iHXArLRvm/nVksWAycigDLubhlmwD9&#10;TW5pDb23dcisC4jLSggE8dq39HXa+PagDo5IQ0GT1rBnt180kDNdCZB5GOh71lPzKcetAC2VmuRk&#10;da1GsI2XkL05GKLIELg1oUAcVqGjL8xCj8q8+1Wx8suMYH0r3CdN8B4BYdK881m1DSP8ox7UAeHa&#10;nblmYHH1rkbnTw2Tt5r1HVbQea3y8Vy0sGAeD/WgDxjxDZ+XE2Qa81kGJSK908S2e+1fArxa9t3i&#10;umyDjNAFGijpRQAUUUUAFKBlsUlHQ5oAUjBxSVIwyoYVHQBoWc2G2E9a6fTow12OvWuJVirAius0&#10;m63Moz81AHtuixr9mUEZ471n+J7NZNPkx6ZqXRrgiBMnnFW9ZlElg44xtoA+YdYQw3rn3rFFyc4O&#10;MV1HidQLtyB3rh8/vM+9AG0uHXNMkIVTSWz/ACYp0y5jzQBmuS27vVfaS3fNTPkDimqSX5NADxkK&#10;PWpVkII9KjpyqWbGKANON8qDUwmKjANQImEAxSng0AfoqZPMiH86qvEC+RjPeo7aTK44q3kUAMEn&#10;lAc49KhkugxPJz6moLmQDJGeB2rGe4Ytx8vPagDoYpdz4JzVntWLbShsMeOa2U+bHvQBVeAs5NPi&#10;j2GtDyl/2qqSssYJPY0AaEMyqgGcEVM9zvjOWBArj5dRRZiN7DntVy2u1lT72aAJb+U7GI69awo5&#10;nN0OTyela1x+8U9cdKzYrdhcglflB6+tAHQws32QcnpXN64+2yfkYOa6eGIi15yMDiuO8SuBZNk8&#10;80AeKa5cfvHAbvXCztvZjya6TW3JvGxk5rnxCzKSAfxoA58xHz+Rzmu18PnZeoT0rDaIrLyPrW1p&#10;ThLpM+tAH0l4ZuFNogBycV3B2unqK8m8O3e2NecV6FFdKw5IPvQBtQxDzMAZye9biIqoABWDZyAu&#10;pySAa3ywCZJ7UAUruQKpXj3rDuJh659qsX9wNzHPFYpk3Sc0AXI492DjJPNbtlbAhSwyB/Os6zTc&#10;q9ycCuntkCBeg6UAXkRY4/w5rG1CQCMgZAzWrLKApAP41zeoShhgMTQBz88habjJGeantgSRx3qu&#10;QTK2B3rStkwM/hQBK4JiOBVWJczjj8a0GBA5qlvCTkqeKAOt02TbAo4HH51du5R9n4OB71g2c4Ch&#10;SfpV6d91s3OTigDmZ5WFw2CTWhYT8gdM1j3RwzH3qS1k+Yc9aAOz83dD149ayLsZA4yasI+6MEEG&#10;oJ/4TQBFaoPOyeuK6mymRBt6H1rlUYo+R+NW/taIoGSfbHSgDsHuk2fe/KsC6lDucc1nC8QnqR9R&#10;SNOhGQc+1ADww8zGeeuKvQo0gHpWPEC04OTxya6GxHCj3oAlGnF+SKtwwC3znp3regjUW/IGT1rN&#10;vAAGAoApTXQXjPJqCOcNIPTNZs5PmH0pYGO/HagDq7eUD6etaIcFck1z1u/7sZPzVb8z6fnQBr7l&#10;PGa5jU7YuxOOn8q14pex6UXCZ59qAPKdRsRuYEfpXIXNgQTxke9eo6rF+8fAA9MVzDwA54/DtQB5&#10;Jq+mb4yNpwa85v8AwyJiTswa+i7vThJGfkFcpdaWy7spj8KAPm+98NyRbiB0rm5tPkiJyK+idR0z&#10;dG42Dp0rzXU9MKM5CkDuKAPMGUq2DQwwa17y1ZJjkcVkvnzDmgBlFFFAD1bAwelNPU4pKKACrdnc&#10;GC6Vge9VKO9AHsWjamGtU+boORW1e3YksmC+leT6NfmKYIW4rukmE1vwc+1AHl/iZC07muFK4bPa&#10;vU9bsy4YkZ9a86u7Zo2PHFACWx+c4Nanl5gJNY9s21xmuhjYNb4wKAMCaMK561VVcOTWncjkGqK/&#10;foAsRxAgE5q2kSqc4psf3B9KsA8UASiI7eozUTRNvPBrTij3npnNaS2ZKA4oA+ybeQiEEnGO9TSX&#10;aAZJ3H25qmwMVnjPJPNZE0+xic8CgDRurvcMDOPT1qijs0hye1UhOJXOCc47irkIyN3fpQBpWpPm&#10;H0xW7bSfKB0I6VhW3+tP0rTibDCgDoUOYuvOKxNScrDIBWhFJ+7z6j9azNQUm3b6UAeb3t05vCM9&#10;DW/pM7soOecgVzN6jC9OR3rc0s7YMEdaAO5iQSRc9asR26+bxVK3mAiUdjzWpC43g5zmgCwyhbYg&#10;dMV5x4nbNu2O9ekScwN9K8916BpIiMdKAPBdQidtQOBnJpq2R8kluG7V2FzYfv2JBFZk6iOFieMU&#10;AcXdoEByOQcVFZyhLpTnvTNUnHmtg9aoWDFrgZJPNAHtOiXWIkIOK7u0vS3G4g+leZaPkWqfQV2e&#10;nktOoyfSgD1LS2LRqx6mulmLLa9eehNc7oy5ijyPSupmQeQc8/LmgDitQkbe34msmGdmnAKjHtW1&#10;fx7nOB9azo4gjcLgZ5oA6OxcKFz2xmuijlGzjBFcnA+1V+lX0myODQBoXNySSqn6msaZiXxnPFPm&#10;kyMZ571UZgF60ACitKEhQOnTtWP52DwP1q1FN8vqKALsr/Kxrn55yshw20Z9a1Hcv9PSsG7Rm+VR&#10;kg0Aa9pdttA+9itz7UXtgORx1rkrNHUKMHI61vR5EPzZ9aAKN253n0zzUFo+bkAnvUN5Jy53DIFR&#10;6Y5add3JBwKAO2tVJTJ+mKuPF8nIpdPUMkea1LlFCZAoA5adCje3asyV28zAJH0rdulJjBFZLw7j&#10;kg0AU1lfruJ+tXIpsjrz3qq8ZU0xSQ+RwaANy3kxKM8k8V0NpKqlc1y1ufnVj9TWoZxGp+bJx0oA&#10;7Vb6NICNwzjrWVcXgkJAOR/OuSkvznGcD9as2tx5jYJ565oA1dpkYnj8asxW7YzgZ/lTrNA5OegO&#10;a244xxgDJoApLCVi5PSoiwUZNapAwRxisW5ZVkznigCzFMN2M/StTdvgyT071zEUpEmSee1b8RJi&#10;554oAw9Rj+cN3Nc7Jb/OAoPPeurvxjisFuozQBUa0XA5xx6Vl3VojbldR9a6F2/dYOAB3rHkbc/J&#10;ye9AHE6hpBO4oM/hXA6lpQZnDJhu9e2MuRgjIrkdZshuLbfyoA+ddV0rZK2F4rgb+weGQttO017z&#10;qtkGkJxXF6pppksWwuSB6UAeSUVau4GgumUjHNVaACiiigAooooAmhcx3CsDjmu80243qh3fXmvP&#10;e9dFpdyVTaTigDtLq1SaAnHzY5964DWNOARiFFd5b3SGFVYnNc9rZBhcg5oA8nlHlTEc8GrkF0du&#10;0sfrVG+OLhvrVaNjigDYlYMmc1RJw2c0qyZTGeKY33DQBbil4wauK/NZCHgc1PvbA5oA6a1uR5ij&#10;jr3rsYHQ2qnIH415dBI4mXk9a6uC7cWyigD7UuV22zfSuPvCftBA6V2N2R5DciuamhMjkYOM+lAF&#10;K1VtxJ6VtRriMcY4ptvatxheg4A7VbMMirkrwPegCxAgCbgck/pTzOiSbcnPtVAMyg4Yj6U0tzQB&#10;09pKDjJHXP1qW4USQvxnPrWNaTfKOhIrWaVTb5z2oA4PUbUfaWYDv0NRWj7EwDgg1takRvz0GM/z&#10;rmGfExZTtzQB0kV2Vx834HpWtb33KqDg1w4lk3D5261uWb5mTjgnNAHoELedFjvjnFVrrSvMhbcp&#10;59RVrSlzsJrqjAWg6DpQB4brOj+QHYLjAryTWpfKEgHbivozxTCVspNoFfNuvoxmfA70AebXkhlu&#10;SB69K0tIty1wuR39KZ9iY3W7aa6bSbUrOGx+NAHc6bAFt0GK7XTLcCQHHXoa5uxUYUAdq7bTV2sg&#10;xg//AFqAO40zCRp2UYrfedGhIySSK5mCUIgC/iKtC4GeQaAJ5oBJz61Te2Cg8Kce1aEcobuDTpAC&#10;nY0AYDBozlTgUomIHIzVieI5I6c8VmSnaeeMUAWGuM9Dio2lyOTn2qiJlaUqCc1YUFunJoAUuc9a&#10;kiYmUc96aYXJ6GnxRssoJBxn0oA1Y4965NO/s/zPm27vcCrNqoKoprpLeDcAAOKAOci04jB24FOu&#10;ITFGc+nWusMCoMFeo61h3ygQ59DxQBwF91b/AHqTTW23P4irV3H5krDGabaQbJQMHPc0Ad3YzBVX&#10;pkdq0ri53AAelcxDIVVee3WpJrrdjJwKALcsu7Kjp3NSLEhgGQORkmsX7QpbvV+3uRjBOV9fSgBl&#10;xCBnjjtWVtIlx36VsTy7/p2qmFBfoM0ATwIScAdqW5BRWGeQKt2sff8ADFNu4GIJAOMc0AclPM/n&#10;YBIrY024Jdcn61kXkLLPnHFXdOGCKAPQ9PkA4rZ80KnPOK5q2l8s/wA6uNOCcbsfSgDUkuFKHBFY&#10;FzL856CrIYNnBzWPdEeW3IoAfDKrTDDZI9q7GyUvApPIxzXn9o4+2c5ya9J05P8AQ1Iyc9qAM3UY&#10;QI2J/A1ytw+FYg4NdzqURMLAgg4rz684x+NADPtG5CABkiqYUk4xU9vEZHOOnery2pBycnnvQBnG&#10;P5fT3rJvoRLbEEZNdDdKVXn0xWTMB5JPpQB5bqNoTK6nHFctcQAI6lQa9D1UKbokDiuI1ABJWwMC&#10;gDxXxJbBL5yAOtcd3r0LxPguWGK8+PU0AJRRRQAUUUUAFWbeUxuSOlVqcp5NAG3DqWw4Y1Fe3wmt&#10;yN2RiuZkkKztzjmnrMWQjNAGJermdvrVQDAxW1cQlvmAqgIiJMYANAESqwb2qcRswOBViO3PBNWg&#10;mFxQBk42kjpUsSF246VLJCd+VFWbeMg8jBoAmig+XjjFX1JVAMnilCgRcVTY7nJoA+4bmQtKQCcC&#10;prO1Ezgt92sqQk3C88ZrqdLA8hTxnPX8aAL0dgiw9O1ZV3H5bOOgwa7FEU2THOCO9czqYADcDoaA&#10;OWkfaPXnpVRny2SaknOJKoTShQVHJ70AWor0LJtBIx3rSF+TEACPrjmuPabDkYyKsJOxxtY47UAb&#10;VzKZcjJPHesoW8hYZA/OtGJGkAODzWtBYM7DjAPcigDIhsfUZOeOK2ILNknU4981t29htTHfvVsW&#10;u0/dJoA0dKGAgNdmr7bUjGTj+lcfaEQspP5VvC5LREBs0Acr4mj8y1cY7c18/wCq6fvupOMj6V9E&#10;apG08cinjPU15jqWkP5zYHPpQB5H/Zihv9WK0ba18tgcYx0rfms9khGCPwqIW+D3oAu2WNy/Su1s&#10;P9aPr/SuRs4WMgwuK7OwTEgLA5xmgDac7UzVGW4ZGAySf6VeYbo/5Vnzws3zDqB0oA0rW9BHBbI9&#10;q2oZPMT3ri4ZDHMCSQO9dDaTneAe1AGq6hkNYN6u0Nxg45rfLgx5zxisS9wzn0NAGHbjNyvFdNZw&#10;hgMisaGMJKcdz+VdPYKCFJ74zQBIbQbM7COOtU5IwjdeK6ZioTJ6d81zl44Bz6UASwzBSuDgiuht&#10;bvoQcHuK4MXgVyGYfnWhFfDHXtQB20lzuH86xbuYOdoP1rJOobupJqI3W5+Gxn2oAQwl5ASp/Kp0&#10;tgBnp9BU8Q3he+a0xb/uueD+lAGUwKx/L17VmTuyjqa25IyGIwayLiFicUAZ3mEOCOKsR3bA4qnK&#10;pQHI6CqUMrNc4PQ/pQB1KXG5BnmrcTBiDWHC3I9+K1bd+3egDqbJAwGQOgrQntsRZI6+1ZVhMMLk&#10;/Wtie6Vo8Z6DrQBxOpwAOcDrVKy+R+ePQVo6lKDKfQdazoCDOpHSgDpIJSU5PIq2GYng1l2v3z9K&#10;1oRubFAFuNcJnuawr44/M11vkgWxPciuR1L5SQOcE0AZ1nITfKCTnNexaMm60B9AK8Ysj/xMFPvX&#10;smhy/wCgryORQA/U1ABA5zXmd8D5zcE8mvUNRIKEDHSvOruPdcsDnrnigCTTYMxDpk1pzRCOPrnN&#10;R2I2qAamvZEWLk9KAOVvG/fkVmuu8Yq1cPvnY9qqtIqJycUAcnq0IG4+nTivPNaOIifavStWmWSA&#10;42nivLtekxA4BwQKAPIPEEhZjXEnqa6TW7jfcFfeuboAKKKKACiiigApyffptPj/ANaKAMy9Q+Zk&#10;AfhTbYbsCr19HghqoxHa+T60Aa5hV4uRk1jXKCOXOBkGtlJgYxWbe4c8GgBLd0aPLAdKWTAJwcj1&#10;qtDlVwadLJiM9qAF6tUyHaQfSs1JsHHUVZMoEec5NAF1pskAHFOSMMgJJrLSbL/NxWpE6iLk0AfZ&#10;shxOp9K3tPuAIwM8isR03L7+tMW4MRAPykcZzQB6FFcBouTWRqD7lfnsay7bUMoMsTU1xKDCW654&#10;oAwJ/wDWVkzoRKT1B5rWnJ8yoAu/jGc0AY3kb3zg8ntWjb2p35Yd+lakVmOFVefatGC12uNy4GeB&#10;QBNYWo25xg+tdLDbhY+R+FV7WNVIPfFXmlRDjk0ASAADgVGxwCfSojce1QSzcZ/IUAONwUbJIqzB&#10;cFmHOPpWBJMfMySOvFaGntunGfWgDrVt/tEAJGTjrWHqGmqVclcjtXf6VaLJb54wfajUdKH2Z2VR&#10;0oA+fNSsFWQ8d+tYy2WZsbQB2OK9F1ezw7DHNYsFlukG4BeenrQBn2tjtUbRnnkmtiKHys85zW5B&#10;YqIRgY+gps1pgE4oApR/PgdKfLEAgOeaiGY3Ktx7055dy8npQBm3KgLnHzA4qW0mbdz1Heq1xMGO&#10;0cjPWm27ETgA8HrQB0JuP3Y/Ws24n+bc35ClJOKzZmLTHPbigDTgYMNw6EVvWjlYxg4xiubtHHlh&#10;R1HWtdZQsWATnHSgDQmvDu5Oe2awr27LKTkj0qvdXRV+uSfyrJe4LuQWPJ6UABYl+tadtuMI447V&#10;Tt4GlcccdzXT21liIDaAMUAZROKWNiJRWhNaANx61RKbJefWgDpLVgqoeuDWyJAYt2eK5eCfCY6m&#10;rP2s46UAa0rqxGBnHeqkkYK5wKqLc/Nz3q6rhkzxQBz97H8x446VlRwqsxYfh7V0N6m5fX6VkIn7&#10;4Doc0AWoI84Pv0961IoyrZNJbW5dxgfQVr/ZCIh0zQBXil8tqjuL8hSPzqOfdEpB4Ncte3hE+0EH&#10;60AX5ZzNIcmrtqnQjPrWLZO0z5IGc9BXV21sxjzgD1zQBYtztcZ71sW/+srFfKZyOfSrVvd7T8xw&#10;f50Adg5IsyRwcda4TUnzK3OT3rpftpa0257VyF+zG4b0zQBmwP8A6dle9ep6Ld/6GqMQeK8kh3Ld&#10;Z6V3OlztGqnsOKAO9nfchBPJFczdQ/vy2M961opxJEp7UkqA84FAGEZtkYyMY6Vj3l4SpXdn1qXU&#10;5/KZiCAPWuPlv90hHOPrQBbkudrEZGO1UJZS0Z65qsZGaTcfyqCeQohK96AMu/kXaa8q8RXWVkGc&#10;132qXKxxMc9sV49rd35rSAGgDzfUHL3jE+tZ9WLkk3TfWq9ABRRRQAUUUUAFPj/1wplSRDMw4zQB&#10;du4A1qGHpXOMu1yK7xrQtpmcdvSuWurQrKeMUAZoc4qGR/m5zVxoWHbP0qBo6AGD7tVp27Z4p8jF&#10;DgVX+8eaAIqcTkUEUmCexoAVfvitRSNgqpDGNu4jmpi4B6igD7wktwluTnmuZvWInxnjPSutuWIt&#10;yPWuRvRm5oAtWL/IufpWw0rNEFOMCues22zc9K2Sw8rI9KAKcxLSMOlT2sZJHPPSqzZL59a0rJVB&#10;G7r1FAGvHHiLjsKCwXqQKdvCxGsmebc5yflBoA3UudsJ5Bx0NUri9OcA7vTB4rINziMgMcelUJrp&#10;d+D+lAG6LyQsOlX95ZOuRXIwXIM5BH0+lbcVziLbwRigB9wT5qjJxjOK6LSxm7QHoWFcu8u9wTgY&#10;9K6DTp1EylT3/KgD23RsC1TsBitS9RWjcccrk1yOk6nGlsFZv1rWn1KL7McEcigDzzXLdVun4wM1&#10;zkMOJ+Rxngmuo1WYSSMe/Nc0JQJccj3oA6mxRTBnGDT7m2RoiQOap2N0ANpOK1HlRoi2ePWgDh7+&#10;Py9zY965mW4cZO48npmux1RA6Nt+6a4i5jKSN1446UAVxOS/3h9K2rBRI+cc8YrlkB/tBjg112jA&#10;s+elAGz9jzFkA9OtZ1xbAMcj6Gu3gtVa3BIIOOlYup2/lq3GeM0AczbkK7LgZB6+taIBdeAelYwY&#10;JfFj0ya3rU748DHtQBi3cbb93YVlCJhIOR1rsLi3yCdvP86w5bfaSV/KgDT09BtTJ4xXa2kCmIHj&#10;JFcHZShdgJyfTNdpZXA243ACgAvLYYyFwO9czdKEY11t1KvlsvVjXEapOFLc/nQBX+1KrbQT161N&#10;5pI61hrIGfAOfwrbtoWMarjnvQA9ZWDg5rXt5yV56VmvblQDxSxybCB0PpQBqTMG6c4qjEh84/Lz&#10;TzKpXr+FET5kPrnNAHR2KDdn0rbmRVg989awbWYIfY96t3N4Av3gTQBj6o4AbHJrhJwWnbOT81df&#10;eSiRTznPesb7KrPnaCetAF7Rod20EZNd0kIEHA4rmdMiCuvODXUiTEGM8UAYt+dreny1kLOfMxnJ&#10;HUVo6hIGPHPbNYcQLy7jkmgDpLSYuAvUGobiLBYdR71JZxMMEdB3qa64QUAYqRYm5H1PrW/aArb+&#10;nPFZAYb8Z5HWte3cGEAdutAHRWcwA2sxxVie7VYWGcnFYH2gRLktiqlxfqUbDc44OOKAMPXbs/MM&#10;8Vwn2km5IOc561t6tOXZsHnNcwuTcDqTmgDpVbMSsepFZl9cYyoPSphK4iA46dawr2XCSMSeOKAO&#10;O12/wjoD+teaXTeazk9a6bW7jdOw6+9cu2NpJ6d6AOOvV23R471Tq7fMDeNj1qlQAUUUUAFFFFAB&#10;Vyyj8y9Ue9U60NOOL5T6GgD0FbUf2QMDBx61yt7AMkY+ldf9oA0kA4zjpXKX8q4Y55oA52RRnoKz&#10;5gOD3NW5pRz6VnSyZPP5UAUpsbPeqtTTHL1X3UAWI49xyelWliVRwOarwtkYq3n5fagCNvlU1QZs&#10;uammkBOBzVEvzxzQB+h06BoGz2Ga524iBYg9665lBHoaw7uHEhH4igDBhQpOwPpxVzflQCeBTCMM&#10;QaSgCTrV1PlQA9RVAEAc01roIQu4njtQBpvOyqcuxz71RJLNk9aiWcSknkn3qxGm/k9KAIJPuE+1&#10;ZDkluc5roZIu4H4CqD2m584I/CgDNVirZBINKb11GA5NF1E8SnggVzVzdmNj1oA6aK/fzRuJ69MV&#10;0tne7SGBz+NeTxanmfBYfnXRW2pEL8r0AerR62YlHzEfjir8eulmxvPpjNePy6o6nlsU+31hhOPm&#10;z+NAHsj3HnJnPXrzWXKdrMQe9Y+n6ostuDu571YurlQhwQSR60AWY9R8uTGTx37VopqmflLA/jXA&#10;3V75fIOD2FZx1d1kGPxyaAPT3nWRCc8msue1WUE9KxNN1YTttZiTiuxiCyooGDxQByElqI5CDn2r&#10;d0hSrr6dv0q5PYg5z0/SiCLyGGCo9KAO5tXX7L1/hrntamUQuRzgU9dQEVtgkDFclreqDyXAb9aA&#10;OenvAt22e56eldDpdzvAGenSvNp73N2zZzk1saXqRWULnAzQB6xw8fPQ1iXyAKxHPBHHen298GgH&#10;zZBFJK3mDp9KAMBWKyAjgiuksbliowSRisOSBzOSvIPf0rVsoyowOaANqWQ+X1zkcVxWqyHzsnjj&#10;muwlH7pB3xXIajGXnHH40AZ1r88q479M13+nxAwKcc1x1jbHzwSM813Nn+6hUg0AF3EFjJPGPWuS&#10;ubgxykAjp1rpdQuFW2fnnFeaX97mcgNjnmgDoIbssQGOR61vW43Ju7153aXWbgAtkV32nvutgc5O&#10;O9AGp5xSI+wrPmvSeM4A7mp5jiBjXNXEhaYr/CDQBsLIZXHfPetGGEY9u5rHsRlUFdJGgCCgCeH5&#10;GGOPSrkk5MWAMetZ+cHHalLkjrmgCtctmQA021j56dBSTKd4OetWLfCqOc0Ab0SBbcDOMDpWTezk&#10;M3JwOPpU0t6FhPbjrXLXt9lm5/AUAW0mzMOvXj3rZjmZE+U1yFtPuYE9QeQK03u9iYB460AXLm9Z&#10;WPOTWUbp2bJNY13f5cgN39eaW2mLvjO4H1oAnvQWUN71jxr/AKRx0HrW+6h4znoaxm2xyE9M9aAL&#10;DEeX05HU561zOpE/Y2PeuhZx5RPHSuY1NgIOvbmgDy3VmP2th71zl5IUszjrWzrE3+luR1rlryYt&#10;aHJ5oA5+Ri0pJplKeWNJQAUUUUAFFFFABWnpqFroECs0DLAVu222CAHOD60AbVzclLbbnkCuOvLs&#10;s5yfwqzeXu7Iz/8AXrn5pC79aABpCWJqvKTsyOtPQd6V1yKAM9j3PWoWGSPrV8wHBqv5Z8zGOaAJ&#10;IelSyMfL61JHH8nrQ6ZUjFAGTITnFR1YkT5sGm7R6UAfoyDkVQul3IcDODWVHqqgldwJ9zWnby+e&#10;pY4/CgDEmQhifesqSRxMwDEDPFdZdWo8ouAfpXK3nyS84HqaAIjK+OXNUWlbzDgjFK7grhT9aYqM&#10;2MDj1oA0LZzvX/arYifB5PFYiqVUYB4pWuHXq7UAdD5ik/eqzDF5h9u5rkUvHMwBYgZ9a7DT5VYA&#10;diKAKuoWn+iNxu464rynWFaN3IyMDrXvUtqstmRgHj0rynxHphUzfKfrigDyQ3JjuPvEMT2ro9Pu&#10;2bAzz3rjb5TDfMPetPSbgfaUyfagDt7gsYcr09azkmZJgc45rbjQSWme2K5+6/dO544oA7LT79hG&#10;MPgfWtptQJTqPzzXk8GqmNwOgzWzDrG/HzZNAHTzzFyeSaxLiVw+RVqCbzu+cinS2+Yz1NAD9MvG&#10;WdTuxg816hpV+GVRvJGK8UaQ21we2DW1p2u7JgPMA9RmgD31GWaLdwc+lV54wFOATxxXN6PrCzIM&#10;Nn1rpjKJIuMfhQBzt7cMiEbju/pXGalOzkjcTzzXWahE5lIxxjFc3PYu5Y4JJ7YoA5CQEyk4NWLR&#10;nSTPbNbjaXJtztPSqjWro+McigDodPuWZRycjoa6q3ffCD3NcXYqVUZHcV19qcWyZ9KAJ3X5s9qu&#10;25Cr7iqEjjBP8IqBbxVYY3Dn0oA6F3DgcVny2yvIScHPrSxT7hktkGrkYDsOetAFSK2COOOOwFaZ&#10;OyAdjirEcS4zgVVvMJAwNAHPalOfJYA8/XrXnV7n7a1dpfNvYgZOKwmsTK5bBOT3FAGNaZFyvrmv&#10;RtMkPkrn6Vy6acEcMOoroLElBjPTFAG9NzAfeucuI8XGRnB5ro1ben86rNAd54zQBXsAcJwa6hQS&#10;vFZNrBiUe9dBFDuiJzj/ABoAzZWKkY701JM8Mef50t1tArM+0qDQBpSsNmO9U3nEY4bn2NUri8RU&#10;xnFcxfarskwpyOmM9aAN+7vzsIDDPrmufknZ5Sd1YM2ou78EgVJDcEyAs5K0AdPaSHeCTtB60Xty&#10;FH3uB+VUo5UWHk1iahe5kKjHFADJ7jfeHr1roNOkAjQsST3riPODzdSa6GxudqgFv8KAOrnnVICF&#10;OT6g1gyS7nOWA9s1Dd3iqmQ2a5qS8LSNlu9AHUbvl68YrmdVnGHO7jHepBfOISA/GK47WNRChhu5&#10;oA5DV5s3DEEde1cjcTMw25q5qN7vuCN361ks24g0ANooooAKKKKACiilAycCgCSIfPn0pbi4ZU6/&#10;SnHCRYrGupTk8/SgCOe4Jbrk1WEhaQZqPaXyeTTQMMOtAGin3aeOWxUaNmMVbgjLyj0oAlWAGHJA&#10;BrPkXEmMV0iQEwkgcVl3MJDlscUAV4goX5s1G5qJ5thxVY3BLdqAIpseccVFUjZZs4pu1vQ0AfWp&#10;uCtwME5zXe6HIZIFJ615vKGFyD0GfzrttDuBHB1wc80AdvdgfYCfQcV5xqTf6Swz36V2F3fD7GcN&#10;njuK4G7l33BI9aAI4yTKO/NbUEGRlx+FZFv9/wDCuhiIMQwe1AAYx5ZUYxjpWTcRFQQfqPeugij3&#10;9iecYqSbTi0RJB9aAOK5D56V1WlTHaOvHasS6tGjmPH/ANer1g5RsenegD0+yANrj2rl/ENgr2sr&#10;Y7dq29Nuf9HAJGe4pdT8uSyfvkUAfKHiW18q9cgY561zenXBS7GTzn1r0vxfZjfIVGRk15KwaC5z&#10;joaAPWrK+JseTyR0rF1G53Fh17muYtdWZE27iPxon1AOp+bk+9AFeWcrPnPU9q0bS4bzV5JrAJ82&#10;49K1YDscelAHpOlzZVemSK6RVDRMc9BXndhe+VgMxzXUw6mhi5OaAMrXm8pSV4+lcMuovHd/fwc+&#10;tdPrt2JImxyfrXm0zkXDN70Ae4eGdZcqgZ8169pmoCReWJBr5a0PUzEw+bivY9A1cSKvz/SgD1eT&#10;bI2QPxqu1tCXyQOahgukaEZIz7mpBIpfhlJz60ASSW6CIDZxjisS4tlEh+XA7EVtmXK4FULmRPK6&#10;+5xQBnRxBT61twIRCFPBxWB543dK3rSXzIhk84/OgCO5JWHjIOcGsjzCLjHauhlTcD6EVmi1YynP&#10;3fWgCe1kJjx6VrQzYI7f0rMji8tcDr3NRPclJcDnB5zQB2MUoKZH41Qvn/dkdc1lQ32RjPtg0+4n&#10;3RHHQDNAGLIMzuP9qte1tRtAAyO59ax87pdx7nnFdTY42j9KAK09uFVjj8KzIkKSPxgE8V01ygaK&#10;sIqfNxQBpWq7gBWqsC7eQPxqlZoMjjjFdHEiiIY4yKAKUVuC+eiirEziOLaMDipXdUUkkVzeoakk&#10;bMc/SgCjq115aEA4NcFPqmydu/PY03XNbBZgHwOledXOtKJThutAHdy6qzpgZFYk10zTEk7jXNJq&#10;3mJw4xnuac12XHUkUAb6z5fmraTbTkEVyn23YgGR+NMOqqGxv5oA7ZrxvJxnA+tc/d3nzEA96yX1&#10;H939/H0NZkt9l+Dn60AdLbTlpeWrejmKx8YNcPZXG5s55rohPi3zu4oAfe3xXK5yaxDcEuTk1Tv7&#10;0CRsHLdhWMt25P3s/Q0AdRJdsLc/N2rgtWvGLycnNbct4xtiM9ua4jUZxJOQD3oAxn3S3BLAgZqW&#10;iigAooooAKKKKACnIcSCm1CWbzCQDtHBoAluJcLgGsO4bMnJq3dSnGe9Y7yfN6mgC5G46GnOoKZG&#10;KzxJ83pVuNyTjrQBJExBIresuRzXPsNsgIrWs5drLycUAdjHGDFjA6Vl38Q2HAwTVqG6UxgE80+X&#10;bLGeQfegDi5oCXIPWqUsOwZrsGtgSeARWTeW6hTgUAYcb4PNSGU54AxUDIVY0ygD7BvrXZc4wRUt&#10;pK0ZwD+FdVqemZ3fLz2NclNC0Tn2NAGjNdM8JBxWM5yxPvSNIF6mkB3HNAEsblTkHFalvN8w5wCe&#10;ayCcCrNs/wC+AJ4oA73TotzAgZ/CugaBTERjnFZejYaL2z1roJmVY8ZxQBxeoW6iQjb25FZSxhTw&#10;ABXQ30itIQOTnNYj43kg5oAuW9x5WCGx6jNXLm7ElsQCfxrk7i5ZJTyRg9qgW9duN5B+lAGR4giE&#10;yycHOO1eRajYFCxIxXuclu1zGT1PfNczqeiBrdv3fb0oA8DuC8MnQ1Gk5OQevvXS61pbQzNxjmuQ&#10;dSjEEUAbVs2ZATitlTgDFclDc7WArUS9yAAQaAN9bhlHJz9auw3jAAK5XNc3HMXcDjFXI87h6UAa&#10;F3LvjPzZJ5PNcrdKdzY4Nb8nERzxWJcyoxIHJoArWk7rIOcEHmvTPDt+yyKN345ryxAVmLZ4NdLp&#10;d2YnGGx+NAH0VZX4NuMscgVpJdE4IcH2ryO11orEoL10tlqYlZQG/WgD0SKYsvJwe9V7iU/MvGBU&#10;FniaNSSTxzT7lCofjAKnFAGV9pYz43Y9q6TTZvnAzkGuHbImPPOetbun3O3bknPagDvOo9RU8cK7&#10;Mkdawob/AC+DjFdFaSqyg5FAEMsI2ZFc7e4STIHauwnxgDvXI6gCZSBzx/WgCnFJk4PWrZmcxbfz&#10;PeqkUZByeta0UeIcFeT97mgCgOorprNsIPaspYVDghcH61p26Ec0AaMjAoADnNZ4iHnk447VbAJO&#10;AMmo5MJktxQBZhYLwcCry3e1AA68fSuWn1BY1Izg1z9zr4QEB+lAHZahqKpGx3DJHc15ZrWtEyti&#10;T9az9W8SFkYlyMCvJdW8QM9w2H49KANfWNWLyMA/H1rkJL0+YSXNY099JNITk81UMjk9aAOrgust&#10;yePXNayXDhOD+tcClxIh4Y1pQam6nDGgDori5Iz83JqkLlt3UGse5u8nIPWoI7k+Z1oA6xJC0QOa&#10;Ws62mGASTg9qstOARtH50AbFlLtYgnitd7jbAQWrlI7kDHOD3p8l3leWzxxQBHf3GZCSe9ZqT/vM&#10;hqp3lwWZhnNZfnN60Abt5f7YSi4yfSueZizEnrQzFmyTk0lABRRRQAUUUUAFFFFAEiIWOewpWT04&#10;rSjg22aj+I8mo3h2r6igDk7tTnp0rLdTuJroruNfMIxWbJCNpIoAzQPnq0pIOai6S4qXOSKAHklj&#10;nmrcRKqM9aro6heetSCZR60AaqXBUDPNW4rvPciucac544oSdg2SeKAOwWf5OxqlcyZU85zWTHdt&#10;zgnp3pXlZhzQBFIoOaosoDkVLJKdxHSock8mgD9ILy1DxE44rz7VLMrIxA4+lergBoTmuS1m1B3H&#10;H40AeS3AIfOKdCRsqzfxlZnA9azVYqaALzdKntwfOBqmj7vrVuJ9rA0AejaNIqWYBIHFXrm5Gwnd&#10;9BXFWuohIgoYgjrU8t+sifeLGgCW5uFMuSepqAuCpI5HtWPNOxm55qSOQsMKxAPWgCK6BkcsucZ6&#10;VVRG80fKetdFHaB1wFBx3NPazVATsHrQAyziDRDPfmrV3Y77X7vBHFJbEJMMcY6VvjbLDxyCOaAP&#10;A/E2mn522YNePahCUlYYxivqHxHYBoX+TNeF6tprfaHwhoA8yeRkkxUyT5PXmtC805wxwuKzBaSB&#10;sYPWgDorGQNgnFav2qOLqcmudt90K9aeWLMSTQBq3d/5se1c5rJ70UUAFSRyNHICDUdFAG5HfgKP&#10;mI9a7DQ77dcIM5Ge1eZHO04ODWjYX8lq4PQ0AfU2kzKYE6dPWtO5w0fQGvC9I8XSJIiM3616zpuq&#10;pe2gIcZIoAhns2aYso4NRqjIvQ/WtrAP1pjqrKVPIoApwzkTAsxxXXabdDOCeK414WSTuR2NadtI&#10;yQrkmgDuJJgU4OfesK6+acd+KjS8YpgEHHc1ahkMoOQBj0oAjhhZZMnjHQVd7U7bhM5FZ0lyUlYH&#10;aAD3oA1IwCw9c1oqAB6VgQXQZ/mIHuOlaZu1VOSKANQukcZwQTWHqF4EhYhhnrVW71MJGcNj6VxW&#10;oaqWD/NxnrQAuo6kNrYbnua4S/1TBbD/AIA0zUdQwjfNXC3l2SW5PvQBLqmps0bDP15rz+5naW6O&#10;WJ5rWupGkBNYphfzM4/WgC0BhQPQUtFFABRRRQAHkYPNMRSjZB49KfRQBowXSouDmrDXqEcZrGoo&#10;A11u1Dck4pz3qbeOaxqKAJZZTI5PQVFRRQAUUUUAFFFFABRRRQAVNAge4G77o5NQ1MkgRcd6ANb7&#10;QvpUE04MfpWa1wAx56VVkuScgHigBtwwMhNU35RvpUcsrBuBUYlz96gClKOfxpIycVNJhmz2NRKM&#10;ZoAlPSomfB9TT8nFRspLZFAChgfrUo+7UCqQ2TVuJCzDigCWFCT04q75ZK5x+NSW8WT0zWukO5Dx&#10;QBzL25LE0gtjjqa6JrYMelSrZDaMoDQB94W95mMAkHj1rL1KcMp5zn3rh49dZFxnP409tVM2Oefc&#10;0AUNRQecx61hOhBPHFdBKfOJLc1Ua3O3jmgDPiQjk1MzBRVpbc7M1RuQQpBGKAGfaPn9qvxSltoz&#10;kVyskhW7I9637OQOF+tAGhKPkBxzSQkiTGcVM/8AqT9Kz9+JOtAHd6YNwBJzxmrl0qhN3ANYOm3g&#10;WJSSMj1p19f8NhsnFAFR59l2Ap6da3LSfkEtx3x3riPOLXJck8nmuisJCcLgcUAWtXVZrdyOa81v&#10;tNEkjfLnnpXqMkfmLiqp0pGGdhPocUAeH3+jgIx8vFefahb+RdFduK+m7/SAImynUeleSeI9CYl5&#10;EU/lQB5dRU80DwyFWBGKgoAKKKKACiiigAooooAkjkaOQMCRivTvC2upFtSST868tqaGd4ZQyEig&#10;D6qtb2K5jUqwyR69auV4Tofih4GVJGyPrXqNnr0M0CncDxQB0tFYzaiGfg4HtU0V3lx8xb2NAGuj&#10;ENmtS3l2kEZwetYysGUMOhrTtnIjVs80Aa0j7YCw9OK5e+mIbAY5PvWxLcEwsDgCuWvnDNjPNAFq&#10;3unDhSeMdSatzXpWPKkHHvXOQsdx9KWeT5do/GgBby9ZgQXyK5a9uWLEZ4q7dOdrYOMVy17MQpGT&#10;mgDMvZt7t04rl7mQ5OTnNa11JiM8nNcvcTZlJzQA4jNRMFXrUay55yKiZizEmgBzMCOBTKKKACii&#10;igAooooAKKKKACiiigAoopRjPPSgBKKc2M4FNoAKKKKACiiigCORtqcdTVPcd2K0nh3Jk9aouhU8&#10;igCJmNNHLU5ulNBwwNAEwh3KDjP41BNAcdMGtW2wY6ttCHXkZxQByDIw61GQR1rfntwuSKzZIgST&#10;QBVjG58Vc8lSvSmwQndyPpWxFbZTkUAYfkfvAK1La23L0OPWrH2TMw9K6fTdO3gYHNAGPFbkLgKa&#10;044tsYyMmui/stgP9WPzqKayMcfK49xQBhlPmqYAYp7RkPgipVjcrkDigDto9Q3H/WZH1rZtrxTg&#10;E15fDfbj97I74rctL8qBzkZ6+lAHqUE6lACa0o3jJAZQR6155bakMDDfnW9bairDhqAOyWNPLIAG&#10;D+tY19bEMcDgir1leKwXJ4qzdBZImPA+tAHnN1CUus89a0bJgABU93ECx44zUEKESAAUAbLyZgAB&#10;Occ1lSsPN4PStEKzR5AzWfNH8+QKALdvcbVHNLJIWJyc1mqDvA6VoKhIHegBqDDn3NdJYuBLjvWA&#10;yGM88UqXnluMN0oA7635uVrdihVowT3ridNv/MdcnkV16XYFvkY2gdfSgCrqcSLb9QcV5tqUSStI&#10;OD+FdZq2pfIygnNca0wkkIzzQB5zq+jo5dlTB9q4O7sZLdycHFe+yWKzqSRXJ6voitExC0AePUVs&#10;XmmSQzNgHFZTIynkEUAMooooAKKKKACiiigBysVbIOK17TV7iDA3sMe9Y1FAHpmn+IDKqh35+tdh&#10;YaispHz/AErwiKZ4nBUmuo0zWjG6q570AfQNpcK8OGYZ7VpLcbExlcD3ry2z1tWgBDjp60XHiLaj&#10;Ycg/WgD0aa+jAIL5NYks4kk6152fETM/JJP1rStdU8wAk5PpmgDsY22nNMlbJJNZSX428802S9Vl&#10;9KAFunGxj61x18fn4P1rau7wBSc/QVyt1Nks2eTQBlXsnyNzgDjiuRuZCZCAa3byXKEA59a5mRv3&#10;h780ATwknPPFT1XgP3hVigAooooAKKKKACiiigAooooAKKKKAClwTQMbhnpTmbPA6UAMooooAKKK&#10;KACrNrCZrgcfKOTTYIHnmCrwO59K6a1sxFGFxx/OgDPe2BjOBg1lTQYBytdg8a+WflHA4rGuk/dE&#10;0AclIpBIPWogCTWu8Ku5zQtsuegoAhtwwGegrTR8KRwah8sgelNJIFAEVz8wwOtZuwseBmtHBdqt&#10;21oZJBxx7UAUbe2PXBNbMVv8vI/Ctq203AGFzmtFdNOfuL+dAGBFZ7pAQtdxpOnkAZX8Kbaadhwc&#10;ZP0rtNPswCo2jJoApfYRt+6Kyb2zwhG3ivRfsY8vGe3pxWFd2oLEdqAPLJrYibaUyakW0lZAQBiu&#10;6Glhpc9RWhHo4MX3G/KgD53gugGBzg+lb9tdfJkH61wgm2y4561uWsjGLOTQB1ovNqjr+BrTtNVC&#10;nBOR9elcRLI3ldelQR3bJJjNAHt2n6xGVALc10H9p+YmN6keleFWupFMHOK3bbWW67yfrQB6fJKs&#10;hI6k+lLFHyPU1ydjqfmMMn9a6q2uFYKc0Ab9vbBoBk/lVW4tWDnjmrsN5GIgpIwO9T/aIpBjqDQB&#10;z62zeZnbWvBZ/ucnIzWhFDGZAQAKtttSM9s0AcnfqIwR0IFcjNdlXIzgZrrtWO4OM89K4K5hLMRn&#10;HOc0AdZpV+PMU57c12q3wa0zkDj1ry3TgUkUZ6V1ayN5G3JoAj1O7LsxySKybRzLOc9jU90hc/hT&#10;tOtyJ1z3oA660tA1uuRnIqjqlgPJJ2jFdXp4jS2G4jIGMmqWqGLy2A/DFAHi2o6WTKxC965e70l1&#10;hJZOK9caJZH5UHmqd7pqPbthADigDwO4gMUpGDiq1dxq2mlJ2+XFcvJYuMleaAM+ipGidTypqOgA&#10;ooooAKKKKAClBIOQaSigC/BfzQnG44qzLqRkTvmseigC6l2wkyScVu2l+oAya5WnBmXoaAPRU1Vd&#10;gBYHFPGqKTjg152J5B0Y1PHeOrcmgDtZrnzWJLD86y7iQMOM9O9Zi3q7eSc017tNvU0AVZxktWDK&#10;pEh9K2nnVveqciq5PGKAK9vjDetWaiSMIeDmpaACiiigAooooAKKKKACiiigAooooAKKKKACiiig&#10;ApAQ0m0HJqOQsTsXv1qxDGFAPegDoNPiURrx15NbYIArBgmCRr82DipZL3amN5NAGlNKqqRkZrEu&#10;ZAVxu/Cq0l6WyM4zVYvnvQAE/N9KtW4DE98VVCkmtWzt2LdOvWgAeHeuR1qlJbup6cV2EOnO8eQh&#10;Iqw2kE4wmaAOKgtWd+Qa6vTdNZ2GBx61q22jFZvu8d667TdNEYHH/wBagDNt9NPl4AxU4sMPj+ld&#10;etiVQfL29artAA3cUAZEFrtOMV1WnWvG5hz61HaWm4jI4/nXY6dYhipI/SgDOa1IjztI/GsmaxaS&#10;U9s+1ekjTC8YIU0i6NmTJi5z1xQBw1roxdVyvFdHFo58kfKD+OK7C301EUZAq6LVQMBf1oA/L5k/&#10;0jPat60BMQrCD7rnHauisPuUAWJIyI+RwazJI8t6Ed62rhx5IFZBcNMR3oAVd+OKsK7Ag5wanhi8&#10;z/GiaAof60AbVhd7SuW+tdhb6ogQfPivLPPaFxzirH9plU+8KAPXBrkYGPMFa1pqqPjD9smvAzrL&#10;bvv4rd0/WW+XDkUAfQlvqCeSCTuFSvqCbflFeXWetFYASxPFTtreX+82PpQB2k7+cxPWsuSyLEkA&#10;VHp16s55br0rr4YI5IRhu3SgDlYLYxScgYrZiQFcnp6Uk6Kk5Ax+FSwup46EUAQTRY57UyH5JR2x&#10;V6UAxHNZjNt5JoA66C6XyBkjpWbqFyrKVzmsdLo4wGqtc3OY2OSTQBYjkUzDnoeavth4cDnIrkBd&#10;kTda27a63jg0AYOsWRfdx3rkHtCs3zKM/SvUJ4xLG2QMmueubVVkoA5g6IlxHwvz4rA1Dw9PACwQ&#10;lfXFer2MA4yoroZdMhn0/wC6C2O4oA+YJI2ikKuCDUdd/wCJ9FaG6d0jwM54rg2RlYgg0AMooooA&#10;KKKKACiiigAooooAKKKKACiiigAooooAKKKKACiiigAooooAKKKKACiiigAooooAKKOScDk1bWyn&#10;ZdzLsHvQBUqVU5y35U51EY45PvVQznd3xQBaKrkkimtKF5qF5wV4NUJJDknNAGsbhQnDc1VluuOD&#10;isgztuOKheRmPWgDRE25x82T9avwMWYZ7d6w4FZpMk9K37WPJB5oA2bSDzGBxn0rsdN05nZflOKo&#10;aRa73UY4r1PRdMEkijGM+1AFa00xvL+4Tn2rVXS3KghBx6mvRLHSEEK5QVdk02NeifrQB5ommyB+&#10;VUfQ1s21kEIOP0rpTYguSDgemKlFqq4wo49aAOfkjxkjp/Ks+SEtcAjGD1rq5LQEjHy1F9hBfOef&#10;pQBRtIizKOhNehaTaltny5P0rCs7JQ6nb+deiaLAqsgxmgDQt9LJQZH/ANarDaWEGQK6u3txsBI4&#10;xUs0CiLIHSgDhXt/KbOOneqrRnedo4+tdHcw/vTwRVD7P7D86APyQiYiYV0lrIBHjPNYYhCyZq2j&#10;lRx1oA1bif5OuTistJT5uabI5YcnmoAcNQB11g4I681bnwYz9K5+ynKnGeRWpJOXTA445oAxrvh6&#10;yJZSvFa90MnOay3g3nvQBnbyZD1zXQWLbUHJrPjs8SZ+9+FbtvAEj9zQBrxX2yLBJFJ/aI87qevr&#10;WPOxQHArN81t+cn86APXNE1JVcFjkZ616Lb6nGIQd45HrXz7p18YyOce1dINYZYx87Y9jQB6hcai&#10;hk+8Pzp8F6jY5/GvJ21cu+S+a1bTU3yOcj0zQB6lJcq0Q6VkXN0qqeRWAup7ouWI46Vm3N+zbgDx&#10;3NAHQi+wfX8KZLeb0POK4v7WS55YfjVuKQuQMk5HFAG4Hy2Qc89jWvZykSDk1iQx7UGRg9607f5Z&#10;F5xQB0u7MfWsq6YBvxqYykRYzgVjXU3J5470AbthIDtye9djGQYFIx07V5faXe1gQ2RXbWF+DAoY&#10;5FAFXW7KOeNgVU59q80vPD6M5KrgmvWLuQSH0rIe3Vuw6UAeQXGgun8NY8+myRA8V7Bd2yg8CuVv&#10;bPLnjgmgDzYghiDSV0l3pLbi6CslrCZSflNAFGip2t5V6ioijA8igBtFLtPpRg0AJRRRQAUUUUAF&#10;FFFABRRRQAUUUUAFFFFABRRRQAUUVNGgyGkzt9PWgCNVZmwqlj6AVajsLuTGIWAPduKvQXEe7aqh&#10;K14p/wC8SRQBVs9NSD55SJJe3oKmnTbnHQirDTjb8uc+9VncucmgDnLoFVf2rFZvmrpryIYJxnPW&#10;uZmGJGx60ANLVEfmz70dTVhI9xxigCssHc81MtoW/hrTjhXg4rVtYA8g4yKAMWGxdXHy8Vu21sQ6&#10;kjAroYLANGSF3Yp/2dUcHZigDa0OH98B6V7P4bgBlHfJxXlejR42HjrXsnhxl+QY5xzQB6Na2uUH&#10;Yd6Se2bbyO/BrYsUDQL2NXxabzxk/SgDi/sW5+jEn2p405s8ITn1FdxDp26TDA1qR6SmOgz70Aec&#10;/wBmH+4P0qRNJctwu016aNMiC42gfSpodNTzOFzQB57BpLryVJ9vWus0y1aIqSMV1kWloQPkJ9Kn&#10;/s8IThWGPSgBlu2VK+lWWJbPrTY4dnQH3zV2O3LRn0/nQBzU8BZ8Gq/2Wutezyh7+1V/JCnHTHag&#10;D8aHTDYNMC+1W5f9WPrVbPzYoABEW5wTTHiZTkg1tWUfmAD2q1dWg8okLkYoA5lZPLbOcVeiu9y8&#10;msu9Qo2KrQuVfqaAOhYiQAnkU6OJC3IFZfmfLyaVb0I2M0AdAkKluwq2I1Ce+KxYbxWAOcVdE+4f&#10;eNAEVwhKsOtZbQP1wa21HmSACrq2gKHPNAHNRloj0NOa7cdDWheW5RcAZNYEqknrigC/HdM0g54r&#10;cguyijnNczbpyB1rSJZULdqAOnXUR5fLDNQvfBuMk/SuUa6ZTzimC9y2MigDro5Q/Q1tWRJZOe9c&#10;fZzBiDnFdNaShe+PSgDs0CgcmnmZVOcj65rnJNT2Q4BGcday5NVDHljn60AdyboNGADx2rJvJyBg&#10;d+prn4b/AHEfMankuNyMd2TQA9bzy5/vYxXTadq3QfpXnNxOVm4P1q1Z3bA9aAPXhfKUBzR9sX1F&#10;efx6myx/ezThqj+Z9/j0oA7WSSOTdk59qpva7snbWRb3xc4Jwa2I7oCLB5PagDPlt1UZKqQa5u9Z&#10;EdwMelb17dDDDqTXG3cu6UjNAFOVixIAzmoRak881ajXJzWpFGvlAkZNAHPSW5VM9aov8ueK6OYD&#10;LYxisKVQZD6ZoAgXDdRUhhU9M05IstwKkdSowaAKLrtcjrTalcZORTNrehoAbRSkEdRSUAFFPVHb&#10;7qk/SpBbznpE/wCVAEFOCMRnFX4tPmLAyjYv6mr7QJtA28CgDDEbGnGEjrWysKKcgVWn4loAzvL+&#10;bGTVyOyR1BMhH4VAT81P8/an3jQBJJFBACRl296xLm8OTzVi4uC2QD9a5+Zi0xoA2Le7ORk8VvQX&#10;oKAE5964mJirdTitBJWDcGgDr/tQPqalSZW781y63LbeTU8VyS+CaANq65jrmLlNshre8wtGAefe&#10;s6aEu+RigDKRCZAK2reDAHHNRW9oTMMjPNdJBaYHAyaAMwQMO1a9hH+8Udama1OBjn1qzaQFJhx3&#10;oA6q0tswKo9Kmew3MNy5NX9Pi3KMit1LXeeFoAydPtijjj8K9M8OqVlXPesK00395krXc6PZeXIv&#10;H4UAek6ahdEH612FvaqyBjXP6PD+7HXpXc2sYB9CBQA2GyUHkYrUjsgRwo59eaWMDJretUB5xn3o&#10;AyRpwIzs/IVah08l8kfnXRpbEoDnFWIrYCUZ5PagCrb6aWUAJgepFXZNGYx7gueOciuosbZTtz+V&#10;dMlnH5GAKAPHH0tlc5VhUsViw+UIfc16Rd6cmeABWb9j2OcHFAHFS2hVSCvFZT25Dkbc/jXfz2oK&#10;NkZHrXNSwMLhgvIzQB+GzNuhGcZzVVz+8qTdx71F1NAG9prhcZ71sXDA25rl7ZzG4rSecunJoAxN&#10;QjzIcH3rKVD5nvW5Ou5s9qzJvlXjigCOV8LgdapFj5uKkJJPNKsZZ+BQBNDLsOK0I7jjg/hWY8e0&#10;8Uqbtwx1oA6u0nUuCa30dSgwe1cDHceXJ1PFX49SIH3ufrQB0V5ho+ozXOywHzTxmrC33mYyc+9T&#10;7geaAKkEW05I/WrTqNhB5qvJNtfFVnuGYEZxQBRujhevNZqyfPVy5BZs1TWP5uMmgDfsZ9sYyc1v&#10;x3w2ev0rk4hsjHY1J5zKfvY/GgDo7i/yhA6/Wso3ZMnXiqDyErmqRlYP3oA6y3uvmBFa8c+9T2rk&#10;LOUs4wfrXS2oyp4yKAI7k5mBFOt3IfFWJINx9KWKAK3PJ7UATF/kzTBKc1a8hvK3Yqu8WPagDTt5&#10;+AM4NawvSI8d/WuYQkDHepJJisPJ4FAF+e6DFuSTWQ/zScVSe4ZpeOKuQfNHk0ASr8q05roIpG/j&#10;0zVa4l2DA6msG5uGDECgDYlvF5AP41SEgd89awHuWDYJP51ZtpsuOeDQB0sO3H86iuPv/hSQt29a&#10;ZcN6dRQBRaTbKBWpbBWXlQawWJNyMnPIresPu0AOuLfcmQAKyltv32eSc10xUEVAUA7CgAsoMEZ7&#10;1t8Bay4X2NnFPmucKcHAoAS4lG85IwOKz2ul3Edqz7q5JYkk+1ZElwzHrQB0jXS7flxmqcku5iSa&#10;w/Of1P51Msxwc80AW5JQGxurNluhuKk49qbNLhSc8nvWPI7b85oA0TOGqBo2ZyRjGfWqYcg81bhf&#10;Jx1zQBLHEVGSOakq5Gm5e1MdPm6Y9aAGLnNTwgiUU2NcuB61oRxDqOKALsKFzgVoC0VsfLk1Hapg&#10;Z9a6O0h3siHj1oAzbbTz5mQPwrootO+QZyD3AFb1np67QQuM/rWqLQDoo/OgDlRphJwM1ftdJIdf&#10;kPXrXWWtmryBQM5rrbHRkJDFcmgDlLKwdVC7T78V1FrYHzFP3ia6NNJCYbAx6Yq7BZhXBC4zQBBZ&#10;6dlgeuK6qxsSGGAevWnWlsDgAYA6109hbq0g44FAG3pUDLECQK6eBgHI7npWbaRhIf5VrQL8mc9a&#10;ALKElxjrXT2OTCB3JrCt7cu4JFdLZwlWVeeuaAOktox5eT+NWPLHmD+7SQnEe3jIqagDTsmA25Pt&#10;XVQTjyuMHiuHik2Pz0Na0NyVAyc+hFAGvclSwwfmqhJHvbOM04Sh8nP40+gDLlhZo2A6etYclkpm&#10;JO4H2rtfI3Lg/lVc2mWztx+NAH88hXNKsLehrQRN0mcZrTS0/dg+1AHNuSnWnJKxXg1PfRhZCAPq&#10;aqxY79M0AW2G6AEntmsudCeBWqWCxZB7cVRc/NQBSjtyzfjWpHaHYDjFSWiBpM45xW2I1EJz6UAc&#10;xPDjORVZUCn1rZuwOnFZ23k0AZ0ufNNQeZjsRWhNH8mQOaz8fvqALEMzIwPatWK4B6nPHTNZSoGQ&#10;n0pocq3HagDRuJcDPfNU1kJkznNMkkL96Ypw/NAGlt3DBGaekA3YAzTYnBXirO/EWBx6n1oAryYV&#10;aoO+XqS5kycVVX71AFwf6n8KoucAn3q0X/dAA81WYc80AaWnn97Xe6ZAXUcZzXB6eMS16loKbipO&#10;AMUATNprYzsz+NQ/ZAsmCgBz612TxoIh9Kw7kxiQcjdmgCAWJ2Zzz6ZrNuYMZzwR+tdIjqyZBzxW&#10;TqLqqnkdKAOdOFJqlcSZXGaiurgCQ/NgdDVAzbjwd1AEq8yVpRSKkGScVlg96SWbbGeeaAH3VyAz&#10;H16CsSRyxJzTZJtzklhn0pAcjNAFVoyXyORVuDCuPQU0ilj+9QB0Vu3IyaS4ON31qvbnCDntUkzZ&#10;X8aAMvJ80Hqa3rN9oArn84YVq27ZhHPPegDdMoA61SluhkhSMVUklOMk5rLnmbeecfSgDW+2bSct&#10;VWbUAeN2aw5bg4ODzVPeWfk0AbDytIcnrVdvvU+PpTZTgE0AQSNtBPeoFmI4zmmO5JyaYoOc0ASy&#10;OzrVcgHqK0YospyOtI9uOwxQBmlAenFWLdTvHHQVOIMH1q0keOAKALtspKH0p8kJ3E9DVm2i+QDH&#10;Jq89sRHkcmgDCRSsy5GK0ojkg1BIm2XnrU8I5WgDcgTLKBXZabBlQepY1y9kmWBNd9psSjaMdOlA&#10;HS2tv+6AxjjmrDxFRnqKt2aKdoPI61PPGFfjODQBNpNv5ko4Ga9N0qx8wKoFcBoykXeSMZHFet6A&#10;A0iDHcCgC9Jo+IQdpxisprMpISFzzXpbQK9sMDnHI9awriy/ekgHFAGBaxMOoPNdZYQ8CqdrZ5kz&#10;iuotLbaVAABNAFqKIthRwB1NbdtB5jg9s1HDb/IOMCt6yhx2Aye9AGhZ2G4gKPxrZWy8obu+Oav6&#10;fbgQDpirVxGqgADrQBj/AGjawOMH61eifemax5Bidh71s6cMsoPWgC59nOM7v0qIF42IBwe9dEkA&#10;8vaBn1qGS1wwwMUAV4d2/wBu9a0CEuOelVo4wi1oQKAMkYagC5HHnjtUvkD1/Sli6tU1AH869kA0&#10;gJFdMkSC1JPpXL2Tbdta7XQWLGc+1AGTqahScd/Suf8AORGxkVqalcFo2561ycjneaANc3KbeDUI&#10;nzJjtWYHbPWpVJK5oA6S1cDnPar73I8oAtXPwyfuxzSSz4XAPNAFqaffL1+lORS3TrWOrEyDmty3&#10;BPT0oAZLFiM9waxJY9svceldFMMJj3rOeIM2cZoApxH5GFV2yM461peWB2xmonhByRQBnBznmpeo&#10;pGjw3IxTgvFADlkZOhqyLjKEE1VKkCo2JAyKAHSMTk+ppiE45pVORUm07c0AJk5qQYLc1GOoqzHH&#10;k5NAGlZhVlGfwrvtLu0hReRXnsbFCD6Vejv2RDz+VAHpdxrAMZVWwfrWDLqatOSW/rXFtqDsx+br&#10;70kc779xOaAO9S/Hlhh/OsnUNS/dkBqxTc4TGe1ZF3cM/wAuaAFnvC79e9SQOXcH3rMUbnArYtUy&#10;wPTFAF9chMmsq8mwTjg1qu22In2rn7kFjnP4UAU/MJfrzVuBsqQTVA8PnFTK200AXmbCmo45fm54&#10;NQs5Ye1RHIbNAG3FNtYEHg1aaUMuc8CsGKQ5xmrRmATr+VAEzHkDvWjbnFuDWCZj5la0MoEPX8KA&#10;JJ5TjAOM1ny5MZxUsjZYn1o6rQBiuSrc0A4Oas3SfNntVFQwPtQBpRTcYJqVzujrMzg1MspFACMm&#10;H5q1CoKjjk1UZ9zZ61PDJ2zQBqxRhjip2hUDp+Oaggf5vrVl3+XJ4FAFNk2tgj8atQxc5PWqzOWf&#10;n8q2bSPeRnpQBo2Nvuwcda1XtlK8cVNp9uDtHHNbj2qNFgcH1oA89u7YrMeO9FtExlBxwK6S4tcy&#10;ndwe9Jb2mbgBTk/SgC3p9tll3Lx1NdhaAqy9qoWtvthUHoK04hiUY7UAdbp7ZkA61ueQZFA25B9a&#10;53Sjm5TnjBr0jT7YOi8cnqaAM2wtGSVSBxXoeis0coPIxiqUWn4QHb71rWcJjcHp7UAei2knmwLV&#10;j7IshwAc+1VdKXfEorsILYMMmgDCg08B+Qc10FpY/MCVwK1IbNFAJFatvbbiMAAUAUltkUD5RgVa&#10;hUCUDAArbNoBEp6etZk/yyAjjFAHQWsuIV2nOByKvO6vbsQc9K5e0nYScnj1rprYhgxHegDJkti8&#10;hPWtXT4gsnIORVprYZLMv60iKI5MqMH60AdRbJmMdCTVwwA9wT9Ky7aYYAOOe9bsTgpk96AMx4tp&#10;x3qJThwTWhP0FVAuHyPyoAlViD15q15iev6VVAppJzQB/O2r+WvoBVaW+2t1qMsdnJ4FZVwczmgC&#10;e4mLqSDnNZrJk5FTA/KQTTaAIfLIqVRhcU4DJowaAJVk2x1A785PJpahfO/n8KALluu6ccV0tvHi&#10;EEjmuetP9d+FdOn+qFAFS5IGKobhVu5OZCO1UivNADgc0hAxSA4NMeTAoAieMO1SJFtXpmmRNukO&#10;a0Y49yZzgUAUmiyORVWSD5SRW20a7Dgc1UkAxQBjgYbGMc1eiTKc85pGjUn0qaMYGKAKckRV8jpm&#10;rsCbsDHNKwyant8ecPrQBI8BWPJqi/3SK6CRQYKxZVwxoAy8sGwc9avRyfIDVaX74oQN26YoAtPM&#10;Ah5rPdy75NDk5Oar727UAWA5BBq9DdBTycVk7m/yKTLZ70AdBJc74/vDFZ7ygk+9VQxK9aYzEEUA&#10;TEZNTxxAgHrVVWyKuwtkYoAQw98moZI9oz1FaO30qvKuUoAzS+G71PGHk6ZqBxzmtSxXcxGaAIxA&#10;QQTmp9+xea03t/3eQKybkYHTHNACCUM1WFYbayQ3zc1ZM2I/egCa4KsnXmqqRbuaiZyepqeBxyDQ&#10;BN5A28CqjoVfGK0wcinCLe3TNAGNUke7fxWo1pkZ20JAA2Mc0APi3YG371Pff/F17VoW8AwMDJq0&#10;bRm520AYsUZZwcV1FlCQg45NVIrU+ZwPrXSWduflwOcdMUAathFzkdB0rc2fJz1qnaxbYhxgnrWm&#10;i5bpmgChLaCQ5Iz70Q2SpLnbzW4kI28ineUoP3aAI4IgqA96uCFyelEAzNXR21l5iBiP0oAZpMDG&#10;7XgkDivXNJtvuLjH4VyOl2AWQMEwK9I0qLbIpxge4oA6JLAfZQ2fyqL7PtlHH1rcTHkjHpUCDc4F&#10;AG/o6KEHWu8tYwFBx9K5HTI1BXj0rtIOESgC7Gu5xmti0RSw4rGQkHIPStyz+9QBek/1Rrnbr7wr&#10;opP9Ua526+8KAC0UmfjpXY2MTEcjIrmtNT5txANdxZxAKAOKAJig28day5v3e49cVuSKFxgYrHuE&#10;y5DDg0ASQSsr4zxXRW91lAp5NcuqsW4FaiZVR2NAG4WMjAAU9IckZ6+lVYmPrzWtBgyc8g0AVzEo&#10;6r+tUj96tq4A257nrWM+PMO3OKAP5wRKG4pjxb+cc1UU/vK2IkLAcUAZrQlVzioCOcVvSxAKKypU&#10;2kmgCADFLTgpPQUhBB6UANIzUbDIwalph60AS27bZhmujhlzFyea5dThxW5bHIz14oAnmGcnHeqb&#10;EAmtF1/ckjuKyJmwTQBHJJjp1qszE+9KAWb1NTC3c0AMt/8AW10EAzEKx4o9jc1tW7AIBQBK6YQm&#10;sic4LH3NbUrqsRJNc5cy5JAPNADPMX3p6OD0qhgnmnKxB680AX3b5eaSCU7+uDVdnDR+9EWfMzQB&#10;0AnUwc8VnykFjj1pm44oB55oAh8vc4q6kA8v09KamMgn1q15qbev6UAZNzDwTjmqITHbFbEpzn61&#10;nyjDDHpQBEIy3SpPs5xnNPh71ZzxQBlkbWIppAbBqaX/AFh+tR9BQAqoT0FPBKSenNSQtzilmUnn&#10;FAGhGwaMEVHKMIT7VHAcRqM0+d1EeCeaAMqToa0NPcK+TWew3VLAdko5oA64OClYt6u52+tSRXHA&#10;wcimynzCfegDFPBpm8Z6VdkgbPFVHj59DQBCSSakRsHrzTCpApB96gDWgYv1ro7K13gEj61zdkMy&#10;/jXfadGDGMg80AV3s12VQMKiQ+tdPcKBCTjBrnJHAnOTzmgDRs7YEqMc10KaduhyFHtWXprqxUHr&#10;mu2jVTHjsKAOW+xhZfu/hXQWdsFiHGGPWmTLGJAzetaVvjb70ASLEAMd6vww8jjn+VOq5AuB060A&#10;SxxBU9/WoZowBn8610jxF0HvVGeI4I/I0AV7NQ1wOCea9M0uyDwqdvHavPLCMi7UH1r2HRlAtU4o&#10;A2rPTuh2/L610ltbiMLheKktEBHStMRgHIU0AOycEZ4pY3XzcZqORWMeMGo40YTqSMDNAHc6awCq&#10;Djj1rrIZBgD8q4bT2IC+4rq7eXKrzkigDeQEvgVu2anrjisK3+8tdNaKWUL0zQBK4JjIHJrBuYjv&#10;9a6mSLPzKOfT1rNmi3Et+vpQBBYJtTcD0NdfbScYzg9q5iAbVIrRjnIIDfnQB0TOWxx0qB4g7ZNU&#10;4rnKg54PeraSq5xnJoAnht/k44FTiDAJbmnwsu3A49qtEDGRQBAjbWq/BMMAf5NYkrfOcngU+KfD&#10;8nNAHQFifpWcfvVKkp8rj8PaoyDmgD+bRBmYV0NqODmsK35uBW9BxGaAFmYYPTnisicEg4FaM/3v&#10;wqqwBHNAFKPIbFTlBtzgUYAJwAKZISEyDQA0qgHvUJjbGcGnxnMnPNXABsoAz1Ql+RW1a8Y9MVUC&#10;qDwAKsx9U+tAGmxURGueuT+8xWyxPlMO2Kxp+n40AT2cIkb3reWx/dA7M8Vn6YBvXiurI/dY9qAO&#10;SuUWNhjiq8c+DgNVnUyfPcdsVgqx83rQBuTTlodvasVz++arv8P4VUlAD/WgB2wGLPeqx6mrq/6s&#10;VUkGJSKAEB7VIrFTUa+tOoAm80+lJ52DUVRSHC0AXBdEdqkS43tjpWQCeamiJ3de9AGwegNVpRlT&#10;9asZ/dA1UlJyBQBDu2nrirEcmRjPNVW6VYhAPPegCKVTvJqMDJq5MPk/Gqo/1lAFqKEgZ71I6kKc&#10;+lXIVB4PTFOmRQowKAMbeV71FJKT1PNTTqA/FVXHy5oAarfPkmlMgHSoj0quWO6gDSikO4c4rWRg&#10;cfSsGLqK0ImbzFGaANYRh06jPpVWSJecjBp6k0OecUAUmg9KpsmH54NatV5gMZ70APsQfN/GvR9O&#10;AFoK4Cy++tegWH/HoPwoAlvP+PZvrXD3MrLOcGu2vT+6xXEXYHnE0AbekXJ8wZHNeiW03mWwycsO&#10;teX6WP3qn1r0ix/492+tABdf65fpWhZyHylJ5Jqpdf6gHvmpLb/ULQB0sXzqCea14I8sAOlY9l92&#10;uoskVmTI96ANOC3Pkfd5PWq9zYkocZHoK6W0jQ5yAcdBUlzEgiyFAJNAHJ2VoUugzDvXpumDaigd&#10;BXHIiiQEDmu008Y2+4oA9F0uPzFxjPNdKtmDngn6VlaCoMQyByetdukaCMYFAHMS2mEbAzVSO3Pm&#10;V0t2AJBgVnry4zQBYtYipB6gda24MiQfpVG2AMa5rQj/ANcKAOmtGzs55rqrN8BS3QVxtqT5SnvX&#10;T2ZPTPFAHR9VqKSIOvoe1RQMcMM8DpVodKAMW5ygGRyKzGuSp5P6VtXQBLg+1c1cjBAFAGil8WGC&#10;entWlDecjnp2rlgSDkdavISHoA7e2u1OPm/GtpLgNCTXC2rsQDnnNdPbkmAZOaAHXL9wcE9KqQuR&#10;Nx0pszEynJqOAk3jAngdPyoA6q3G6NQT1FWzECeDgVWtfup9KvUAf//ZUEsDBAoAAAAAAAAAIQC8&#10;qM3HUowAAFKMAAAVAAAAZHJzL21lZGlhL2ltYWdlMi5qcGVn/9j/4AAQSkZJRgABAQEBLAEsAAD/&#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4QCARXhpZgAATU0AKgAAAAgABAEaAAUAAAABAAAA&#10;PgEbAAUAAAABAAAARgEoAAMAAAABAAIAAIdpAAQAAAABAAAATgAAAAAAAAEsAAAAAQAAASwAAAAB&#10;AAOgAQADAAAAAQABAACgAgAEAAAAAQAAAk6gAwAEAAAAAQAAAgIAAAAA/9sAQwACAgICAgECAgIC&#10;AgICAwMGBAMDAwMHBQUEBggHCAgIBwgICQoNCwkJDAoICAsPCwwNDg4ODgkLEBEPDhENDg4O/9sA&#10;QwECAgIDAwMGBAQGDgkICQ4ODg4ODg4ODg4ODg4ODg4ODg4ODg4ODg4ODg4ODg4ODg4ODg4ODg4O&#10;Dg4ODg4ODg4O/8AAEQgCAgJ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Cby63uTmubupcuTmn3FyS2OfzrLkk3E0ARs5weaYJMGmtyajwaA&#10;NKGTkc1orMfLNYsJPStGPlce9AG0j5hHrVa4XcpHqKmjBEYqR0yooA8t8QaYJSZFX5h7VxcUTwXo&#10;3Ajmva7+0Dqcjr1ri7/SFMhccUAX9NugbdDnoOa6OKYnHzVxdojQDyzmty2n6K3Xt70AdbHLkdeK&#10;tLJ3zmuejnOOv5VeinyAM0AbG7POahI3OeKhSXnk1Oh+Yn2oAci7XBqdm5I70wffFQyN8x5oAtwn&#10;5jW7by/L+Fc1C3IOa1Uk2xcGgC3d3HB57c1yV1cfvcZrXuJC0Z965y5QvNwDQBPFcHHzNyO9PecM&#10;cbqztpBPJqJnO7FAF1pc+opjOWQDNVgxzkc1LnjPegBhJINRYJXOOatKhIyBUogOfY0AUWQgZqF4&#10;ya21tsp05pfsmc8HigDnzESAfSkwc1vGyO4jsarNakNjbQBSjB6VOgPU1ehsiWJxV9LA7M7TQBzk&#10;+dwAp0WQ3tWvc2B27gpqCO0b04FADo+YxjNSlTgVbhtTt6VZNqdvQ0AY0gOw+tUz3PStySA7DxWa&#10;8BC8A5oAz2U0zafStNbclacbbrxQBhSKeaiUHYfetiS2OOlVvII7UAUMEdKeBxirn2ck9Ketu3PF&#10;AEcIO6r8ak80sNt3xWgkHXj6UAU5B+5Oc9Ky3Vtjcd66R4ODx0FUZLcAtx2oAxY8hiTUnmNnrSyI&#10;VJ4qHB96AJfNI5JqdLsgjnNUnGBUByGAHSgDpEvflBzV2O+OQA3P1rlFchcVahkI5zzQB3MGplI8&#10;E59avx6mScbjXBi4I71ZhuiWwT+VAHqFhdEyKQ2RXoNpJutQfbtXienXbecvPGa9S0W8LRAZzQBZ&#10;1HcYzjpXKFXFycg16A8CyE9NretUm02IyE4FAGZa5NuOKr32QAfaumWyVI+MAVh6lFhPpQBwFxE0&#10;l2QAetdx4U06T7WhCnrWLDbiS8Ax1Nev+FdNUSIcdKAPV9At2WzjBHQCuuurdvsfPpVXSYAkSHFb&#10;02GtTmgDzK+sy8hOMHNLY2jJn9K3rtBluBUVttyBjmgChdwH7OeO1cRc2m6ckDnNekXpUW56dK4K&#10;9mSOck0Acjq9n/obggEYr7Z/Zci8n9laBMY/4mt1/wChCvjO9m86JgemOK+3P2boxH+zRAo/6CVw&#10;f/HhQB+F0mqxh9olP41PDdhyNxBB6MK5aaxmEm7mrunxSqSrA4PrQB1OM9qQgd+Kij8xUwcsO1OK&#10;szZYmgCeMg9OTWvbRFnFZtvGCwrordAsec80ATqg3e3arAjDVCGGeP1NWbc5loAhls96jI6jmsW5&#10;047SduR6Gu/hhSSM5APHpSyaerqcrjigDx6a02SkhcVmnzEuMN3PBFerXehl0LBa5a70WRGzszj1&#10;FAGCty6x/dDH64pRqBVvmKL+NTyWTrkbSDWZNpr7s84oA24b7IBBU/jWvDcPIQDiuStrSVHzgn0r&#10;p7eFxCNynNAGssgCYqu/7w8Hp2pmxye+a07SxeToM0AVosrV0SAR/wBK110kmPO2qkunSITgGgDO&#10;bdKwAHepl012Gdta1jprtKNw5rt7XR8wAleKAPK7nS3WPO05rnLm3kRzwa96u9DLQEhc8elcXe6E&#10;ct8lAHmEe4OM1pRxbhnrWxJozLcH5SMHpV610t2ONpwDQBjxwEEACtKGyZsDbXVWmhPIy4jJ/Cuo&#10;g8PNw23t6UAeeR6c3PHb0qaLTiZeRXpa+HmZhgYOPSp10DyiCwye9AHnLaTuXO36cVWbRC0mQp/K&#10;vVxpyb9oX8hW1aeHBPIpSJQe+RQB5HZ+HZHx+7Jz7V00XhWQx8J2z0r2zTPC6qBuhyR7ZFdVD4bR&#10;UGYvoccCgD5huPCcnP7vOR6Vlf8ACKSpLxHX1q/hqEZJiU57Yqr/AMIlG43eVjPTigD5hTwy6ISY&#10;z1qB9FdVPyGvpufwvGEIKYNc9c+FsH7nyj2oA+cZ9HIJG0isR9KcZwpPvX0bc+GDj/V8Vzc3hgqW&#10;OwgemKAPEV051GCpNOOnMD93pXrR8OnByhz2OKifQCUHy4/CgDyZ9PJBO3iov7KYpnbxXqDaEfNw&#10;cYqwmhkYUhSPbvQB5MNLcrnafyoOmsCflI/CvXf7BwSdn4YqncaOFydvQelAHmkVg3THNW0sjxxX&#10;WvYlGxsINKLMA5JAoA5U2Ry3FZtxZlWbjpXftaDAIB5rNvLL9yTjk+tAHmtxb8k4qkLY46dTXV3N&#10;sRKRiq32Y7enSgDm3g46VUaLnpXTPB145qibb5jx3oAxjHhOlOAIQVcmj+faM8VG6YXGKAK5apos&#10;5x2qMITzirsER3A+9AGzZsVYfWvQ9IujEq881wVrENwJGBXVWDYGT90dKAPVLWTzYlZmOTWykEbk&#10;MprhLO9KhATnoAK7GzugyA55oA1JLYCA45471xeqjYhDCu88wGDryRXGatHuZh1NAHPadCXv1OM8&#10;17r4ZtgsCNXjelwGO7Un1r3LQOLNM9PWgD0uzcLCvNWbm5AhIzWLbsdgqxIGK5PSgDGvLjAJJrOj&#10;1GMOMt9am1JcQufavP7i7eO5K5xQB2l7qCtbHDCvO9S1FftBG7ikutRfyWy2B7V5pq2rML0jOBn1&#10;oA7kXQkGAwNffX7OuP8Ahmy2xz/xMJ//AEIV+Z9jqJYrluPev0q/Ztff+zHat/1ELj/0IUAfjA2g&#10;O0OQpP4VT/sWRGPyAD1r3iPSYzZjIGccVkXOlxKx3KKAPIv7PZV6VAbVi54JxXpk+low+UYqgNIc&#10;87P0oA4mCBlbJH0FbUMDMowOtbq6OwUEirkNjslVCMH6UAc+bZyeVqe3tZvMBUHAruLfS0kIG3k1&#10;uW+goxHy/lQBy9pE3y8EZrfhsTKvQ8jvXUQ6GiKCEGa04NMw4+WgDkhojSYBU/lUF14SMkZO3qPS&#10;vY7LSo2RQ6V0cWiRtHgoCD7daAPk+98HyAHCY/CuXuPDsscpTysj6V9h33h2FySsZz6Vxt74ajEp&#10;YoPrigD5yg8PuWH7s5HtWwnh8+XnbXtsGgxB8BB+VWJtGRIf9XgdqAPCxoRDcK1dVpWgkqAUPPtX&#10;cDS0MudtdRpmkqQDtH40AcL/AGFiHAj7dazJvD7tJ0P5V7sNIUwjIA9qQaCjvkoPwFAHilp4fZZg&#10;Sp49q6u1sDGo3LnivRv7BQKCFx+FU5dNeN8KOKAOObT8thUJz2rPu/DbSQlxGw+or1XT9J3sMrk1&#10;1SaB5lqCU7UAfJ9z4akWVmKHr6Vf03wxI8v3CSewFfRNx4biLHfGrfhRa+Hoo5QVVV56UAeY6f4X&#10;YYzHgHt6V1MHhoBBhA1elW2jxRkZGT61o/Y41OFAAHf1oA8ubw/5a4EK5PcCs650PbETgCvZzbwr&#10;GTtDEdzXKasi7HwAODQB5eNPiW4CqOc812mmacpjQqv1FY0iKLhSOua6zT22xL24oA37S2SJBlB9&#10;c1ololAGQawZbwpHjdXPXGslJCA3NAHoCi3Zsswz6VeRUZQMDHqK8iXxCRLjec/Wt+y18yMilj+d&#10;AHcyWKSg4QE1Sk0csvypWnpV0ZwAec12sFojw525PegDx640MDIKg1hXGiqznCfXivbr6wQDIVeK&#10;5yWxR5R8vfsKAPLE8NRtn5F57Y61Wn8K4DERDp2FezW+mKz4A/StCTR0MQ4BOPSgD5gvfDUsbllX&#10;Pt0NUo9GlDENDgDvXv8AqukJtPy/MK4m4tPL3ZXHPUUAeeT6e0cWNhwPaucvLcoORge4rstWn8uN&#10;hkZ+tcDd3RdiCTQBiXSAM21TWYI2eT5ePrWnLICck8VUMiBsg5NAGhBaK0OGwfTisnUbb5DlSAO2&#10;K6CxnDEBsEVcu7eOWLAA570AeVS2PmOcjHtVSW0KDBUflXa3FkY2JC8Vh3fAwBz9KAOQltyGOBge&#10;9Z8yCMHjmt+4DknjHueKwbhSpOSGP1oAy2iy5duvaqjod/QmrUrvvOcED1oQB+aAKyQFm5rRgg5H&#10;FSRxDPT8K0EQKo6ZoAfDHyAB0rct8KgU9qy4flweSTV9JMAdAfQ0AbkMmGU5rp7G6O0DdmuKil55&#10;Na9tc4YEHpQB6PDc5gxms28XzJM857Vn210So5+taKyCRgM5oANPgJuhxznp6167oke20RR171wO&#10;mxr5ynjPavStKxtU4XJ9KAOvs48qO/NajQfuSTVCzkAAz6VPc3oSAjcKAMDVIh9ncV5ZqEJF2T1z&#10;Xbatq6BG+YfnXJeclxcDcOO1AHJ36Mto2AeleS6xn7UTzmvetQtF8lgBwa8y1PSd9y2Fzk0Aclpk&#10;r7gvJr9S/wBmPd/wyxZ7s5/tG4/9CFfm/p+jbJgdnJr9Lv2dIfI/ZptI/wDp/nP6igD8445o1shy&#10;KybkxySnAGKq3E5ih5Y49Ky47wyXAXBwTQBtQWRn5GMVtw6JuGWUn2qPSkJIJBxniu3tkGwZGKAO&#10;LuNGCDIXHHSshtOK3H3Qa9KuI1PQc1nGyUtnH60AZOm6eMjKn612ljpYJU7cj0qvp9uBIoKggV2V&#10;mqiQdKAKqaSAgwg/GrC6SUOdmB9K6WLbt4q2YwU6dKAMG3h8peR+FbkEigiqUqYOQPrVRJmSbaR3&#10;oA259rr25rl9RgUHcBW8r5XNZl+haI4FAHNhFXoKbNEJIsH8KlIIPNSIpNAGVDZE3GWFdLZwBccY&#10;xTYbfcelagj8tAMYzQBdj2nFbNrbq+PWuXSbFxjp/Wuu0x8sD3zQBcfTwYugrNbSi033ePpXaRhX&#10;jGRz6Vegs0aUEgYoA5vTNH/egla7SPTk+zgbe3pVy3gjQ4AFaeECqAee9AHKTaRG5OAOarpo6I/3&#10;P0ruUt0Y561Hc26rESOooA4a5hSBCQo/KsGa5AYgYrptYIWDPANeeXMrGYgGgDRkusRnkVymp3Qb&#10;dz1qzJMxQ8muXvZGdySelAFMt+9znNa1ve7ECtWFk5zUy7u1AGrc3u5CF4FctfSOZODW4sTOeFzU&#10;U1jkHclAHDS3DRyk5q9ZasyToN/ANQ6jbbXYYxWLEjC5Ax0NAH0P4W1Pzmjy3pXumnATWqnOOK+Z&#10;fBpbzUznivpfRG/0KPPcUAXLq03W5OMisFrJdxJTBFd4sYaPnniqU1tGByPxoFc5q3t1iHPSrLlF&#10;Xrk1LcFI8gGuevb9Y0bLCgZU1II6PuIxXm2rFU3beRWxqOsLlhvx+NeeatrCFHG8fnQBxWuznzmx&#10;61wF1KxZq2NX1ANMx3ZriLq9yT81AE8s2c5OKy7i+SIZLDjuaxr3VliUkvjFeaa74pWMOBIM/WgD&#10;2Kz1uNZ+JAefWuiGuRm3yXHTmvk2Dxe6XGd5x9a3z4zH2X/WkHHTNAHud34hiBKmQCuen1lJM4b6&#10;V4VdeLmec4cn8amtfE6uPmkwaAPUbvURgnJGK5q51PGeRXL3GuoYifMB/GuUvNczIcNnHegD0WPU&#10;A8v3gRWtEwbBQ4NePWuuAXI3MAK7zTtTSVRhx+dAHbxSkdQKtiXKVhx3SlV9KurKCooA1EckD5j0&#10;qZJVUA/xVkiUDuaeJflJB+tAGutySf8APNaVvdAHrXMK53davwSYOc0AdrBdNx81bVvehQMk9eua&#10;4u3kwoq6s56559KAPTtP1EBlOQa73TNWXauWArwS1vHV8hsfjXW2epMFGGOc0Ae5DXUSI/MAQM9a&#10;5fVfFu3cqtj8a4t7+U2hO49K4jV7yVpCQSaAOun8QieU5kyc+taunXbSgNmvKLDfJN833ie9ei6c&#10;dkQ57UAdwE+1WoBPNVzoQmbJBY0/TJt7hScivQ7CBGgU4FAHE23hvYQduR9K+4fglB9m+BVvFjGL&#10;yY/qK+amhRU6CvqP4RgD4Owgf8/cv8xQB+Tc1q0y42k/Sm2+mOJ8hCPrXaW1oHIJWtqPTVCBgooA&#10;xNOtmhiXOa6BZlAxn9KHtwiYA/GqbGgDRQ+YpzyK0YbTdHnGBVDT42dwD611sNuTFkjgUAZKQiB9&#10;5YAVZW6RHyHFF5GBG+RjHNc67HeeaAO9tL/LfMc5rpLeUSL65ry2yumRtpJIrvNIl34BoA22ti67&#10;hVFrUiXkYrq7eAPFzSy2g9M0Ac9DbkjpSzWmYjxW4sOGxjilkjULQB5/cWWJchfwpkNriTkfQV0t&#10;ygE1Zhws/tQBPBAB25qy9uTGeDT7Yb5RXQxW3mRdKAONNp+93c5+lblkxjxnj3rYawAUnAqjLH5a&#10;cdqANiG8Axk4rZttRTePmrzt7poyTniof7WCN9/BoA9ij1CIjO7nsalGoRlx8/P1ryVNZbC/PkVq&#10;W2pF3B3UAev2l2vGTwafe3SCIjNcRa6ltjGTmq+pasTEQDigCPWrwMrDOa4diXlJHNS3d88hIJzS&#10;Wi7+TzQBUliIQ8YrmLyJhIR1r0CSIGI8Vz9xbhnORQBy0NqzuMAmtqHTGYA7ea07OyUMK6u3slCA&#10;nFAXOYg00gH5adNY7YySueK7MWqrH0rFvlA3AUAeT61aAyHC81i2mlPLdAbTg9K9FnsvtFz93Nb+&#10;laAm5WZeKAGeFtGeNkyvSvddMiEVuoJ6CuSsbeG0iGAARWm+prHFhTzigDtWvooYvmZc/Wufvtfh&#10;jBDOtcTf6rKVYBz+FcBqN7dylsFvzoA7zU/E0QDbZB+deaav4sXY+ZOfrXKalPfGNz81ebavd3IV&#10;slqAOg1Txcxkb58fjXC33iUylv3hP41xmpXc+9jljXKzXkoYkk8mlcDs7rUzKxJbiudvr/bG3zVj&#10;fb2AI3HNY+o3rC2fnnFMDn9f1sxh1D8145qmoyTTtljjNdFrV20kz5JPNcRcAsx9etAEa3Dg8kj6&#10;VM15IBjcT+NUaKAJnndjnJFIt1KpyGNQn7ppvGetAF030pXBY/nVdpmY8k1D3ooAlVyGyDW5pury&#10;2s6gsdvesEdKCcUAe0abrEVxEvzgGuqguNwHPFfP1hfyW06kMeteoaRq6zwL83NAHoBfJHPFPEmM&#10;A8VlQ3Ge+farysGAPOKAL6N/+qr0LHcBWSjtvHcVowuN3B5oA3YpAB16VeVsgEVjRt0+YVpwEnGT&#10;70AXosl+OFFb9gzFx1wOtY8ahiABita1YQtyRkUAdPuHk4rnL6NPPz2NXPto2noK5zUNQAdjnv0o&#10;AvxhY5QyjpWkmrLDjnHtmuFOq/I2ODXOahrMiZbdkj3oA9307xDGLpSWwc9zXsOh63FLbr8wr4Xs&#10;/EUzXyguRz617t4U1p5IYwZCT70AfTpulkAwQa+rPhAc/BuE/wDT3L/MV8OadfNMF+b5vrX3D8Hu&#10;fgrbn/p6l/mKAPz40u0EiLnoK6AxJGmMAAe1V9MQLZoccnrRfTbYSM8mgDKuWBkIAGM1QjgZ5MUC&#10;QtP14NdBpkCvICQCQaANHS9OOwMVPPWutS2VYOQKs2VughXgdK0jEvl7cUAcJqVq3z4HHauWltHA&#10;JxXqFxbBgQRkViXNgArEDigDhUjKNmu10OYCVRng1zl7GsbZxg5q5o9wFuVB9e9AHtunqHgHHatG&#10;W3xGWxg9qxNJuR5KfNmupkkDWg6GgDk5iY5cZ6VTkmAHXk1dvVAcmsCQneepxQBHOSWz1rPKFps9&#10;qu4ZyOMCrkFtvYEigBbKBjKpxXcWVr+6BIxxWVaWoUqdvNdEHEFqckDNAFa4SNVNc1fFcMB6VNfa&#10;kqSMNw4rmp9QEhbDDH1oAzrxiEbB7VyN1dNExY109zIrQnmuO1THlcn6UALDqjGZeT1rstNvC8YJ&#10;avJ45CJ+T3ruNKnyqYNAHpEd9sg96yr/AFMYwW5PvWbJPiI4yTXPzSSTTc5OelAGzDcme4ABrq7F&#10;AEGRya5HTLZgwLD6V29tHsjHtQBNKR5VYUq5uPxrTupDs4rMXmTJoEy9aqoYZrooZYwoOa5pHx7V&#10;Mbph3pAdFJcrsIBrCuB5jcEVCLgluuR9aduGcg5pjJba1USgv0rZF1HbpxisJ7sRxkZrnrzUypYb&#10;sUAdhPrYUEBuay31zP8AHmuAn1P5j81UW1Ek53frQB6M2qq4+ZsioGuYXU9MV5+NR+YfPVhdQGT8&#10;xoA6i5hhmiIwDmuA1nRUkjYqnNbq6gf7/FRy3SyZ3GgDxHU9AbzGIU9fSuNvtAlCs3ln8K+iLiCG&#10;Rs7QaxbrTYWB+UYpAfL95YywO2VIFclqRcRMPavpDW/DqtG7IvPsK8U1/R5Ig+EORTEeD6op+0Me&#10;+a5ibG7mu01q3dLh8iuMn4bmgZQON3HSmFsfWhz6UztQAvfNFJ3pe9ABRRRQA9Bk/jTpAAxApIyA&#10;wJ4FJI6s+VzQA0da6LSrww3K8kCuc61PFJskBzigD23TrnzIRhu3FbySHaMNzXmWhakCVQtXoULb&#10;lUg5oA3IXBUe1aEWGOBwayoQBjpmtKPIbNAGigJfG6ta2HzZ3VjRtyMmte3bDDHPNAHR2+FUeuOt&#10;SyvtGc1ShYnA/rUsxJXj8BQBSuL7y0PJrkr+/ZpCcmtm7QlWrnJIGaTkGgCsblypAzg1gX8jsDjO&#10;cdK6ZrU+X0OfWsC+gKsTjnvQBh2Zk+1/MCOa918JTMsUZzXjltGrTgnAINepeH5xFsXI4oA+iNDu&#10;Q00YJr9BPg4wb4JWpByPtMv8xX5raNepvjYMAc1+jvwOlE3wFtHBz/pUv8xQB8S2sRW0wetZWo53&#10;t64rfiHBA/CqV7bmSM+tAHJRZ84ZrqNLlCt+Nc40LCYjGADWpZuI5QW4oA9NtblfJX5h0rVjnDcZ&#10;rzyK64BDZ/Gui0+63sATQB1YjDryM1UubVPKP8jVyCQGMUy5ceURmgDzPWoQpbb0HNcrHdNDeKdx&#10;GDXbaypaRwByRXnF6rpNkAjBoA9c0XWgYUBevQ7PUBLEATk182adfmKRfmxzXquh6mJFUF80Aegz&#10;xeYmeprDntzu4HNdBA6vCp7YqvcIpBOOaAMSOD5uc5roLO3U4JFZyKPMGea2IJURc54FAGqEjhj3&#10;EjgVy+tawkED/NtAq3fakiQN84H414h4z19I4ZFEvQHPNAGfr/jIRXTqsoA+tcgnjdTc7DNzn1rx&#10;LxL4hZryTbITz61w8PiEnUBmQ5zyc0AfZdr4iSaEbnz+NVtT1JZE+9kV4PpPiT5EzL+tdHJriyJj&#10;zO1AHYC9zOMHvXdaNcs0YwcivE7S+EtyAHJOa9e8OnNqD16UAehIGkiA29qkjsgXzjkVatkJgStS&#10;OJVUZ60CEtbcRkMa1GmVE4IHFUmY7fl71EIZJDweaAFmlDqfWq4YLy3SppYjDGS+fxrnbzUBGGAY&#10;cUrAazXSKckniqz3y5HzVyM+qgtnIqk2pc5zQM7n+0F67qkGoqU+9Xn635bo3NPN6Rn5qaEdjdak&#10;piODyOtchfagWYgN071UlvSVIzWHcTkuTmgZLLdkscsai+1HPX8c1nMcv7VHu5/GgDTFwd/3hVhb&#10;khuprFBOKlBIYcmgDdW7I/iqT7SxI+Y1hhyaso5J9frQBq+exHWgSsc85qmueOnNTopLc4oAJYBN&#10;CQQDXA+INASaByFGSPSvSEVgPxqC7txJAwI60AfGHirw40byEJ614fqdk8MrAjBzX3R4n0FZrdyE&#10;5+lfNnifw8yNIdmD9KAPDfLYtgjFQEYatq9tJIJmGO9Yr8PzQDQUd6TrRgkmgAzRSkeuKTvQAjE4&#10;AptSN90Go6AFH3qf3qOpOooA1NOuDDdq2cc163pV4stquGzgV4krFWBrq9F1Y28iq7YWgD2u2fJH&#10;PPpWvHyvXiuM0/UI5oxtfJPaumgm3KBuoA2EYDGa04G5XB4NYyEd6uRy49MUAdTA2R+HerwXd9aw&#10;ref7pLZNblu4IyTQAx7Pfniqf9nL5hJXvXQIVznNPARnxgZPSgDmJrBfIOABxXD6rAE3j0r12aD9&#10;wVwM4zXnWuWzFmAU89aAPOTN5cpOcc10Wn6yIkX5unvWBe6dMQSAcVhNHc27EfNQB7ppvitY5UzJ&#10;k/Wv1Z/Zi1Ean+ytZXQO7OoXC/kRX4ZRXlxFOCxYCv2h/YtnNz+w9p8jEsf7Wuxn/gQoA8BtpFL9&#10;a0ZId8G4iucsGbzmBPeuvTD24HtQBy9xZBpDgYaqqWTjrXWfZ9zfMKsx2CFfmGTQBxiQyiUDPFdF&#10;YZDg9wKvvp6h+ABUkNqIzzQBpxzFUGKHmLjrUGMU5AS44oAqT2P2hs4NcZrWjOoZlGRj0r121tt6&#10;dBmquqacr2rZXt6UAfNcge3usc4FdfoGpFJly3eoda00pdvhOM+lYlqrwTZGQKAPofTdSV7dSG5x&#10;61pPchlOWH515TpV+6QoS1dVHfboslqAN9rpVyTWPfa9FbRt8+MD1rDvdT2xsM/jXk3iTWZFV8Pj&#10;05oA7DWPGSiOQLJjj1rwXxV4hkuy+1yR35rC1LW5nmceZn8awfNa6JByTQBxWr+bNKxUsc1xrx3E&#10;d1uywr2I6UZVJ2bvwrFu9GznEf6UAcnp2oXEb7SzDHc110GqSOQpassaRKrnbGa0bbTmEwyp3UAd&#10;roM0j3YGScmvo3wuGMSAe1eE+GNPcXSErzmvpDw3a7IUJXBoA72DJRR6Dmrgbiq6AiMAde9ThGJ9&#10;BQImTLPgmuitoY1ttzAe5rn41Eb7j19ahu9VMMDIH49AaBog169RC6oePWvLr67ZnYBjg1qarqLS&#10;FhuyTXIO5dz3zQBHJK2epIquZnJ61ZZD+lQeV65zmgBwmYN3zVhZ2J68+tRCP8qkRPm9KAHOSSDn&#10;AqvIh2e1XSp2c4xTGAKEcZoAydhaQYBq4lmzckVNFDmUHHet+GEBBxk0XAwvsJ20n2U9cV05jAHF&#10;MFqHJ+WgDmvIIPpUyQHcDz9a3msvm4BIqZLIcDH1oAyIoGJ6ZrRitenGa1oLP5sY6Vpx2WE6UAc5&#10;9nOf/rVXljPlsP1rq3sztzj9Kx7u2KjpQBxd9AssDBh1FeP+JtCjlR8IMHOK9svI9pxnpXHarAJI&#10;GGMntRcD488S6B5ckhVP0ryO9tWgmbIIIPNfW/iPTA/mfKK8C8RaUUd2VSKAPNc1NCQrEmmyxmOU&#10;gjHNMB5oAklYNJkCo6O9LQAh5XFMqSmN1oASnKecU2jvQBJT1cq2QaZRQB1ej6s1vMoZztr1Kw1J&#10;ZIFZWBrwZHKODnFdJpuqyxFV3ErQB7jHej161oxXIIFcBp98ZkXJJB9a6aCXGOaAOvhnxjFbtvdA&#10;L96uMgnzg5q+J+ODQB2H25VU/Ninw6ivmjL/AK1xD3jBDVVNQIl64oA9bW5EqYBFZd5axzE8A5rl&#10;7XVTgbmrbhvVd+W4oArHREkB4rDvPDAaQlY+K762nTcDkHmtyOCCdRwDmgDwifwnI3SM/lX61/sb&#10;2Laf+xVY27DBGrXZx9WFfDsOkwugHlrX6J/s4Wq2n7M1rCgwP7QuDj/gQoA+SPsTwzn5SOavruCA&#10;HrXTz2eHJK5rPe3wCMZoAZajeFzycVuQQgtyKzIFCdeK00l2896AHTRKG6DNQJGGbGB+VJPcbm64&#10;p1q2+YUATC0yuePypyWv7wEjFbttDuXpSyw7GzigCxYRgKMipb2FWgbgZNQW8oRcZwaZd3Q8sjPP&#10;rQB5xrWno8jkLn1rhpdLb7QSoAFeoXbCSYjtVFLBZJMhc0AcVb27xJzmpZ7poLckk/SuwudOVYj8&#10;uDivNfEdwLaFxnGATQBjanroRGy4rx7xHr/ms6q/T3qHX9dHnOokx+NeW6hqfnTFQ+c9s0AXGvTN&#10;dkAkkmuy0bT3mCnbnNcFpMRnvwec5r6G8KaO72yEx844oAhttCLW4G3HHPFNl8NKwPyc/SvW7fRX&#10;8gfIc49Ksroz7uUOPpQB4r/wipK58taVfDIEy/u+/pXuyaLtT7mc1m3GlFJchaAOO0PRFjnUbQD9&#10;K9n0my8qBOB04wK57SrILKPl78139sgjtxnpQImWMDoOfeh3VVJPFQzXKoDgjNYd3fHlVNAy1d6g&#10;EBCnp1rkr+/3bsnrUd3csc81zs8xcnkk0XAiuZC8hJPPaoETMnfinAb2FWMBEPrQBDIP4c/NTUAL&#10;n2odsn3x1qSIdsYPWjcLWHhMDkHNO8rvjFS4Gz5s8CozJgY67ulDAaVOQKjIPcc1OrFgpyM+9WI4&#10;fMbAoAgt0y4rZjU+V7+tQR25V+MmtOOFmUcUCsUwCZOhrXgQGIZFVxbMJCfWtOCMgDNAWGCAAnjm&#10;n+UM9O9XliZm71MLf26mgZXhQDsK1EVdnAqFbc7uwqQho8qelACuit049ax72DMZ4rZTnC5plxCP&#10;KORnigDzTUIwCeOa4+8TKsMV6Jqdt85IHeuLvYTzxzQB5VrdoGV+OvtXi/iDSwyyfLX0bqVoWhbi&#10;vLtZ08Ev8v6UAfLOs6cY5m471yxyjEH1r3TW9I3h/lyfavJdS014JmwMUAYwOaWmchqUGgB1IRkU&#10;tFADMGlA9adRQAUUUUAFXLVsTA54qnU0JxKKAPSNHk4QD1rtYXyoOa800e4xKBmvQbWTMY5zigDf&#10;ik+YAdDVszYHXFZEbgfSpGlH1oAsTT/IOTWS9xtcsTT55fesO6myTzQBux6mUH3xj61OPEQjbG+u&#10;BmusAgGudu751lJDfnQB75p/idDKp3/rXoWl+I4nK/MB7V8i2OrlH+/z9a7fTPEDLIgMhH40AfY2&#10;n6rC5XLg+2a/Rv8AZ8dZP2crV1OQb6f+Yr8a9L8UohQGXH41+uX7Kd+upfsjWVyrBwdSuVz9GFAH&#10;n8turKSBWNPbAA4FdAsgMIJrMmIJPNAGCY8euahbhSfStUxBz71TuIGVCcHmgDm7q8YSYU4xV3Tb&#10;zdIATzWLfIUuGyO9R2kvl3INAHsNhMDCM+lPupBgn1rm7C+XyV+ark9yCmc5oAge72u3UVRnu2cY&#10;zUMhZpCeTUYjYnvQAwctzzW/YQqVHvWOkRDiti3lWKInOMUARapsit25FfNfj2+McU+1u1e5eINT&#10;RLRwWFfLnjrUfMMig5znmgD548RalN9skO4gZrmLGV7m+G7J5rb1a2kubtgFJGeataPosonVwvGf&#10;SgD0HwppglvYvkzyK+vfCGiJ/Z8bFcjFfPHg+weO+j3LxnvX1x4WRU0+NeOlAG0mlosQwuOKBp3z&#10;fd4rpgoMQ7jFNSIFu5oAwTYKI+VrDvrJS+MfjXoEkQ8kj0FcxeRjcfWgDBs7VUl+Uc1ryZSHgjpU&#10;cSBXHPIqZxuUgUCOfuXbJz+dYk75zyc4rormPap71z1woz70DsYVxuIIPSsp4ju9q3ZI8vnrULQg&#10;AnFAMyNhXHT2zTGYkYz9atyp83Aqt5LMw4wO/vQBCqNvGV5Bq8i4GfmGenrSCFs5xkZ5q7Fbu8gx&#10;wB0yaLib6lYLvU46A96U2rMygDGB6VuwWZ83JAYDrWpHZqwGADn2oHY5H7FJjgVo2tqyNyCfWupF&#10;iBHnApEsx16UAjOS3wM4z9KnjiwT9a1vs48sADBqNYvmPGKEBEkIPbNWY4sc4pwwpAqYPhPWgCaN&#10;Bj+VW1jXOT0qorjI6CrSOCccCgCykY21DNFkVYjYbcZqVgGTBzQwMhEKNzmpJBuX8KveRk1C6dqA&#10;OQ1GHLnjiuLvYMFjivTbu3LA+prkL+zOTxQB5rfRcMPzrz7VbUZfivV76DaGyK4LVIhycc0AeOan&#10;Ygs+RzXl+t6QHViFr3HU4hk8VxF/bBlb5c+tAHzlqFk0E7fKeKy69V17S/kZto9q8wnjMdwykYoA&#10;iyfWlDetNooAkopgODS7qAHUYNN3HPFSpOyZG1WGO4oAiLc0qvhqYeTRQBr2t08Nwp/ya9C0vU0l&#10;jXnB7ivKgxwDnpWlaXrwzAhsUAe1xThlyGyKkMmeciuN03UxJGuTk1v/AGlWTIoAlml4IzWFcyck&#10;VbllO1mJrCupuDzzQBnXU+HI65rNmt5Joiw5z1qd+ZstWrbIJEA4pjOLMMsM6jnGa3bZ2QA5PArQ&#10;u7EPKOlRLBsjIHNIQ5NTmRuGbj3r9v8A9hW5e6/YE06aQlm/tq8GT/vivwsmjZX6cetfuR+wQSf+&#10;Ce+nZ/6Dl7/6GtAFOOU+QOe1UpZvnIzUo/49R9Ky5iQ/WgDZtgHwcc1auLYGHOB0qpZNtVa1J5B5&#10;B96AOA1W1GSfSuWYbH4P0ruNRKuWFchNCTM22gC3Z3bRjGSa3obkypmuahtpD0BrftomQYPU0AbM&#10;UJcZPSrqWyntTLb/AFY+lbEO3y+OtAGPJDszXP6jffZom55rqbogAn0FeYeJLkASDJ9qAOB8Sa6x&#10;3gvx6ZrwbxDftcXDfNkV23iS5HmONxrym8kL3OCSaAI7PS1ubkfL1r0vSfDS+SpK9uOK53QjF5id&#10;M5r3HRbQSRJgcEelAGfpmlfZZ0IGK9m0O68qFV9K5iPTcEHFa9spiPTpQB6VBe5jHP51qQyhuR1r&#10;ibeY+WOa3YJSEVs0Ab80o8jAODXNXjfN15q5LcZTrj8awrmXLknpQBCZsPyRinC5XGazJpOCQfwr&#10;OkuiM4oAuXt6MHBxXOSXQZjz35qK8nZicHnFZG5i/B5oFc1fPBfsaC4Y9OKoqpKj19RVlE+QdaAE&#10;ZNw6ZpywANzyfpVhUOzuPSpQpHOMnFCBAkGOVKitCO3ULwAD3xUERwxyeegq8rZTnkY7Ux7FiBFA&#10;xjFaEW0HtWOH+Y/eyD0q4jnHbPYUgS1Nfcu0AgYNO2qRwKzjMQpz1AoW5GCc49eaBF9yoXHeq+0F&#10;8elQiUs2Bn6mpkU7enNCC5DLwO1NjkJwKmuFPlg4GKzgxEhH86BmhvA7mpUmAOM81QJOOOh9KjLl&#10;H9aAOhjmyw71fRyQAetc7bzfMOlbsLZPagReQAt70pg3CnR49KtRAlj6UDM6WzLpnFc1qdlhSePx&#10;FekpCHhJxgisLU7RTCTgE4oA8P1S3wW4rzvU7YkNwc5r2jVbPczYGa4LUbDG7IoA8T1K1Pzda4q8&#10;hwWyK9e1azC7jjFeb6nEFY0AecapbCSFxjnFeKa3beTftgY5r6Du4tyscV5L4o0872kC8UAec0Up&#10;GHIPak70AFFOI7im0AFFFFAC4OKNpp9FABSjrSUUAbWm3JSdeTjNd7byh4Qc15lakiYV2VpOfKAz&#10;QBrXMnJx0ArFmOckmrk0gK5yapEbh1oApS5IwBk1ct5DGoyelN8s55OKq3L+VGRnmgDQnv4xwxAq&#10;sLqNuQwJrjrqd/MJyTzxipbK4OcNkZoA6rAfrzmv3A/YRUJ+wBpwXp/bd5/6GK/DSCfoCfxr9yv2&#10;EG3/APBP/TiOf+J3e/8AoYoAysfusVizj9/getaTTgQe/es5iGkySM0AaFs+EHrT7q42xdeaqRtt&#10;Sq9wxb3oAzZ33zGkgsg7DIySakEQLdzWxaRgGgBsdgAvQCle32DOa2F27OcVRuSAhoAqJPtOD1rT&#10;huA0eRXKy3KpIc81oWlxvwQeKAL15PiNs+leOeJ7kszkHmvU7xso3oBXiniq4EcknIoA8c1+XdI5&#10;3c15Vqd75c5w31zXc63dBp3APevL9YyznHU0AdfoGpE3cfIPNfVng3bPZxkjdwK+NvDvF7Fn1r7A&#10;8Bv/AKLFzjigD1n7KogHygCq32YLLnP0rZXBgHOeKrMoDYxQAQJ04rXUlY1HpVaFQF96fLMEj4oA&#10;iuJ8L1rMlkJb14pJZtzH3qi8mVIzzQBXuJOuKxZ5jnvV64JwetZD7i9ICJvnbkmhLYu42irUcY6V&#10;oxRYPamJFOOyc/w/lUzQtGfmU4ro7eNfKBJHvVa6RdpIAJ9KLjMZWH4YqUbWTnvmoHRgSyg4qMsw&#10;OBkfSi4i02AS244A4zT1kbdjoPWsuSV0Bzzx0pkd2FbBIB7ZosBuLLmUKQPrWvGhaINiuYhlG7Nd&#10;Db3B8kDP50AiO6LKhI4rMSRi+3JArQuiWQkEc1nRoTc8H60PUGb1lG7FRx+FdPb2O5MkZ96y9Kiy&#10;F6V2kUYEI+lAzk762EaEdq5yVSJcjtXc6iiumB261yFwhE3tQBEDmMHNV5yQmRVpRlDUbxlhjBNA&#10;DbRjvFdPb52g1zttCwmGQetdNbjAHagDThXNakEXzjvVCArhfWtWNlC9RQBdTasXYVk37K0ZBFW3&#10;l+XjvWXPls9fagDir+3YsSB1P5Vxmo237tsivTrmDcpyK4jV0CI3HOKAPFtbjAV+K8m1ZcynrXsO&#10;txs5k4ry3UrdsngnmgDh5kBJFchrVgJ7RxjqK72WIhzwayby33QnIzQB826nYvb3bfKcZrJ71614&#10;g0sOjME5FeW3MBhnKn1oAiHSkI70g60+gCOinFeaNvrQAo+7S0UUAFFFB6UAKJWQ/LxVuDUriFxy&#10;HXuDWfRQB0E+pF41ZTgEVa0+585gCc1yrNiLHpWnprlZxzjmgDsXH7v1yK5y+JO7J6CujjHmL17d&#10;6xtQtmycDtzQBzDBWOSatQQKU3VUkQpIQa07YEwAAc0AMPmIwA5X1r91v2BiT/wT103P/Qcvf/Q1&#10;r8PFtXYZ5FfuX+wfH5X/AAT901R/0Grz/wBDWgDh5Lgr1NRR3AkPFY1xPmY4b86W3mIm5NAHWRNl&#10;KcU3HNUreQkDPWtWP5gBQBUMeDwKFm8vvirNx8oOK47VNRMDEbsYoA64XuWAzUNxKXQnNcNY6u0l&#10;xy2ee9daknmxgg5oAwrpWa4J6Vs6cCIxmmvbb2yyk1pWcGMcYA6UAVb0kW0h9q+efGtyVeTtya+h&#10;dWO20k/3a+ZPGzlpZADkZNAHjV7K0l43JxmudvLXfJu5NdZHZmSYnnrTbmxCr93BoAxNHt/Ku4z7&#10;8V9KeC7sxxRAHivnaI+VdDtg16/4Uvdqp81AH03bXgNuvfipftIL8/zrz211fECgtWlFqHmMOaAO&#10;3F0oiPPOKybm+yevFY0t/iLG6siS7Lv1zQBvNd8kg037RuHBzXOGd89cir9u+Rk5zSuBqMfMBBqq&#10;8RzxmtOGHcmcdasm1ynTimIxEXgcYq0j/NjNWXtsMBtpiwkSAd+2KAZpWzDyuCfxpZY854NLbpjH&#10;8q0QmYiAMmhaDMB4/l+Ze/NVZIeMgCume2+UnAzis+S3OCKAZy08R2MxyT61hyFxKQoLd66+eFgx&#10;AH6VQk08PnK9BSsJmTFIcrk4rorWb90M1iXFv5IG1QKuWb/uxkDrihBubLuCcA84qGFcTZ7g0+NC&#10;Tnkmp4VIbnpjrRcZ0untiNe1dAl2wQDOa4+KbyoxyatJeZJ5Y0xG1PIz5BPGaw7hfmzVxLjf70yV&#10;QzZ4oHcpQxgyGtKGzDHkUsUSgZxzWrbDC9KAM9rdY/4ai80o2K0rgjJzWO/Lkj1oA0Ibk7gM1rwS&#10;F+Aa56BTuFdBaqQc+1AGgqEnBpXjGORUgf5BkZNMMnvQBmXMJ2sOMGuE1m1JjavSpMOh+lcpqsIa&#10;MnHNAHhOqWhLsCM15/qOnEljtINe36jYh2PHNcrc6UWJyoNAHhN3p5BbjmueubQ7Txmva9R0XJOF&#10;wa4m+0zYzDbyKAPFtWtCYnG3rXiWuWrR3j8EDNfT2o2GVYEV5L4k0YMrsF5oA8ZA+b6U6rdzbNDK&#10;wx35qmfSgQtFA6UUDCiiigAphOTStTaACiiigBQMsB1zVq1JS+C5xzS2L28d+GuASmOPY1engjW6&#10;E0J3RtyCKAOuswDFRex/us1m6fdqAEY1qXEgaLrmgDkJ4VeXn1q/ZRDbmorgfviamtZQOD1oA2Yo&#10;gWwa/bf9hoAfsF6eB/0Grz/0Ja/EWOTOCDzX7c/sMtu/YJ04/wDUZvP/AEIUAeG53N6mrsIzMD6G&#10;qUQJOa1I1I2gcnNAGvASHPPSteCTFYattcHt3rQhf5vWgC7dNla8z8Qf6yT616XIu6LPrXBa/asz&#10;McdaAOZ0gk3gye9el2DZTHpXnGnx+Vc12lnchFwTxQB1KhSOnNaEagJxWFDcqTw1bEMwZMZzQBia&#10;1n7LJ9K+dfE1g9xcOMd6+k9QgM8bDB5FeZaxormRm2cZ60AeHQaWsIJZOlYmsKkKE8DivTNRg+yh&#10;icDivG/E99tLjI4oA5KW8C3pQc816J4auX+TmvHonMuoZ5PNeu+G4XCIcUAeqW1y2FwTXT2ch8vc&#10;TXKWULF1rrIwI7fFAEsszMeDTUBbqKg3ZfmrcZHFAFuKL1FaMMeJAMVXhwcD2q8gxtPNAjetQMKD&#10;0rbjRGjGRXNQycda2IJvkHPFAyeW3Xk45rOePbJWiZcrgnn1qjKSX6fpQIRXwwJ6CtGFsr71lA4f&#10;BrTt8Zz2pDLoBP0pphB5xzirMa5UCpPKPfNPoCMiSyV3ztPrzUJsx5Z4Gfp2ro1QdT1qhelY4WIH&#10;OKXQTPO9XUIdnQ56VPplsXt0PYmq2pSGS85+7mt3R1/crTYI14bJli5FNa2x2NdFCi/ZeSAcdapS&#10;quCKB3MVk+QfpSLEQM45rTjgEkhFWGtdooEZaZVulXEbd65qvIux6sxcsppAW0G0cmpGufLXrTTn&#10;b9KybuXa3fNMZbe68x8ZNOjjLsPSseGTdLiums13FelAFy2tOR8tbsNuFH86II/lGPSruAF9MUAU&#10;pV2c1lyzENjOK0ruXCnFc1cTjeSTz2oA0PPyuM81mXsgZD3qJZ8555qrcyHYRQBzl0gMpqibZXXp&#10;VyZsynJqNZBgjg/SgDnL+zUgjaCa4LU9NVg3HPbivVLpNxBHpXM31tu3EjmgDwvVtPZd2RzXmmrW&#10;AdHBXNfQWr2WQxA4ryzV7PbI3FAHzprWgsZmaNK4K+sJLZzuBFfR17ap8xwK8k8VRKHIUAGgDztT&#10;TqY3DkU4HIoAWiiigBrdabT26UygAooooAK0LWRvsUy5+UDIrPq5A4+wzx4+YjINAFSK+dLrG49a&#10;6W21ASoFJ7da4YIxvW+tacMjIQRkYoA6K5cnOPwrPhuG+0bT1qWOUyjoapujx3O+gDpIZ/l5Pav3&#10;E/YRcSfsAacwOf8Aid3n/oYr8JoZtwHr3Fful+wUf+Nfemj/AKjd7/6GKAPJYI9uCavRvsfnoa0J&#10;LRY05Ws2bEbn07CgCZ5vlwmfrU9rMfMwTzWK8h7n8BToZ9koOTj3oA7WN9yDNYeqRB4i3pUkF6jD&#10;rjjvVe9uVaJsHJoA5CZRDOHHeplu1UdaqXjMZiM1BGjuRx1oA6CC7ZuVNddp0jOqk1wlvC6rzXc6&#10;OPkUHtQB1kVsJY8msjU9PjNs+V5rqbNQ0IzVXVIh9lfGOlAHyz40QRPKF4xXzL4i8x7tgMnmvqnx&#10;xas08uB+VeCX+ivLdk44z3oA4DTLAtOrEHrXtvh+zC26ccAVy9lpHlyLleRXp+i2ZEaDFAHQ2duB&#10;EGxzVuXIFaEVvtg564qnMp3UAVEOOaso+DUO09hUqqSeBQI0YZcHrWkkvy9eax0U8cYrRiXpSGac&#10;UpB61pQy9s8VkLx1GRmrCuVbgZpiN9ZARgjinPnbx+FZcUp71fDgrzzSQxp+8DVuB/nAz0qm544/&#10;SnRtjAoC50MEnQ1oKc45Fc9HNtA9K04ZS3GfyouBp4wCQBXPapI4hKit8EeX2z2Nc/qHzsR2oE2c&#10;BcxO98WwevSuq0tALdcjmmC0DNu2A56VoQxlMZGMUJBqbKSAW+OelVJJPYAd6qzXBRcA1lPeNn73&#10;1oA6W3lCuOOPWrzOChJ6Vx0V9hhlq00vw643fnQMtz4ZyBjJ9afAnIBqh5vmSDnFa1sMsKYkXGUe&#10;T74rnL+M7s4rs1g3RcjtWRfWg2EgUDOTtlPniuzsF4BNc1HFsue3WuptDtjHSkB0UbbYwfamtcHt&#10;kiqYkGzkimmUlgFxTAgvJWINcrdzsHPeuivWwh61x93L+8Iz+dAFyF8tzyMZpZiSvrUVjliPSrU8&#10;R25oA5C7ciY9arJIS3GKvX6ESE4qjBGTLgdzQBaKlxnjNUbiEYOQM966NLX90Dx0rF1AiPdQBwWr&#10;QrsYAcfSvKtatxvfj9K9Y1CTdu96821sctxQB5Nfx8Pxj615N4ntt8ZYDJr2PUFy7n3ry/xEuEYU&#10;IDxadNlwRUQOKv36gXJPvWfQBIORRTV9KdQAUwjFPooAjopT96koAK0NPhM00nPRaz60dLL/ANsx&#10;KvO7gigCrLZlbpiFFWYbTcoyOTXV3ViuCwFR2sKEhcDNAFC2s8IMjFOvLVQnyr9a6DyUA4yKqyKC&#10;nNAHNW1uftHtmv3S/YUXZ+wPpyjgf2zef+hLX4nRQKZBgYr9tv2HgF/YP08D/oM3f/oS0Ac3exDy&#10;845FcZe/LN9K7i+YNGT0zXEX/wDr2oAyWb3qhPOVkwpwKmuGKxcVjT7i+eTQBsRXvqeBVkT+anB4&#10;rnI1cnjOK6GxtXOAe9AB5IkbO3PvWjbWO5sbOK2bXTlGMjNbkNmABwBigDEjsFCcrWvZx7JRgYq6&#10;0Sr2FClY3B4oA6W0cC3AJxVbUHBgYdcis+O528Bqlc+eh5OaAPIPE9n50zHbkV5dd6YomJMdfRup&#10;6b5sZJUflXm+q6T5bMQuKAPL47FRIMIK7PRrMkjI71R+zFZuldXpSqq+9AFySHbDisiSLk+ldNOu&#10;5AQKypIst0oAxvJG6pVj+bp1rSWDLDIFTJbAvyKVxFeC3LMOtbMWnkoOCav2FqpI3DmulSCFYiDj&#10;JoA497Zgo+Wq+wqTn+VdbPHFsOMZrCnReTuBpjM8OVfJz9avxTZx3rOY4bvSq+H/ABoYjYzk8U7H&#10;NUY5gGGc1bWVT3FICzHncOM/Wta2Vu5rLjlUgZwKt/axHGcHtRcEbMkyrF15rLZlkYk81kS6gWOM&#10;irFpNvbk0Bc1oo1I5HFOkRBHjGKmjZSoBI5ps23H8qBnP3Z2564rAmkwxIrpLpdymuau1wpoAznu&#10;9r43VbgvCcc1zN0zGfjpVi3kIQAk0xWO1t7hjIOa6myly45rz+1kYkc11tnIRtNAHolqQYcnB4qn&#10;fKvlE1Rgu9sI5qG6vQydcmgZlMgE5IPetSE/u1Oaxg5aXGMg1sRH9yv0oEaKtkCp1HORVNG561fh&#10;bKYoGZV8cJzXE3h/fe+a7DU5QoIB5rhrqQeeT15oA6LS13Iuea3poMxHHpXPaNMpZR2rrsbosYoA&#10;4bUrY7s45qja2/74cd666+tgzVmLbeWcnigBxUCE4A6VwesykFhmuzvLgRW7DPOK821e43ytk4oA&#10;5u6bcTzXC611b1xXbSj5Cw5JrjNYwQc4zQB5ler+8YHrXmfiWMC2cjNeoX+BM1ed+JFU2Tn2ouB4&#10;RqDf6Uw71ng5FXdQ5vnHvVIdKAHL1p9MHLU+gAooooAa3Wm0d6KACuj8ORI+pSyMMsi/LXOV0Xh+&#10;VEupgThmAxQB2M+GjP0rn42KaieoFbEkqiM85rM4a4LUAaquGXPp1rNllUTbSadvKxn0rBurhlnz&#10;nIzQB0Ub9MHntX7W/sNvu/YQsM/9Bm8/9CFfhzBcsF9a/bn9hImX9gewbOD/AG1edP8AfFAGBLP5&#10;iVy98cuT3q1bzs0BDNVC5YYOTmgDMdQ6FTVQWbNJ6rV0HMm3mte1tt4zQBkQWeCPlrpbG02bWPWp&#10;1to1A9RV6Aqpx0oA04IQqgkVaJA6kCs+S6CxYBqgb9Q3L/rQBsyOPUcVnTygE81At0HXKnP41SuJ&#10;cAnPNAF1Jv3vUV0+nIzjJGciuDtJC8u6vStDXdGpIGKTdgFu7FjFnbXn2tWvDjbXtE6KbfpmvO9e&#10;thtYgHmmB4tNbH7QcDPNadpGUQcVdnhAuScd/SnhNq9MUgJR86Yphj9RzTVk2scnFSCTLDmmBHtC&#10;r0A9qWD5pMdKkcZXPJ9qZCCsucUriN62OwZpJ73aTg4qurHy+tZF6X2tgnFK4F2XUOvzVlT3uTnO&#10;fxrBmnkVsEnFVDOxyCSPemM2/tZMmM9KmSb5uv51ixnJHJ+tX4e2eaBbGish3ADrU3mt2NVBIo7/&#10;AFq3br5shyOtO4XLdu8jNz0qebeF68da0La3G0fLU1zb/uSQO1IZycpbfnmtKzmAxk1VuEKk1WSQ&#10;ow54zQKx2cdyAoyRRJdAj71c4tzkDmlNxkY3Gi4zVkfI4NYd6MoTzVuOb3zUNyA0JpgcVcA+ecet&#10;TW6EkcVZuIMy8VesrbkZGaQF+yiJA4NdHbjHHPFNsrQFQdvNaPkBUPrTAje42RnnFVBciRuH61Sv&#10;pCMqOM1UsA0lwOaAOot0LTVrgbUpLC1+QE9TVqaPapPYCgCssuDg1bjuFUHmsKaYK5GeagF0fWgB&#10;+rTAhsGuKuJcy/jXQ3rl65uaMmXFAG/pU23GDXeWkoaNeRmvONPBRl54rsbKXEgznFAHQSQeYpNY&#10;t5B5cRJ6V0MLK0XJPFZGrOPs7AD8aAPP9TmAUgkDjpmvO71/MvCe1dRrU2HYFselcPLIWnJzQAyV&#10;wImA9K4TV3G5huzXVXcu2I9q891WfljmgDkb9gZGrzLxPLtsnw3PpXe3k4+Yk15R4qux5bID8xoA&#10;8ruyWuWLHk81Tq3ctknJBqp9aS0C9x69aO/WlHSkyc8imA6mk9qdnio6ACiiigArW0eN31EuoO1R&#10;zWTXceH4f+JMX24LMefWgCV1bBzz71AMo2TyK2mjA4Kjms+4QAkCgCjNMAuB3rImjLsM+uatuMSE&#10;ZzTTyMYoArEhUz0Ar9wf2B23f8E+7BvXXL3/ANDWvxKWzaRfY1+3n7CUPkfsCWEY/wCg3eH/AMeW&#10;gDzCBiYuahnIbJ96jifEeM44pGO4mgBIl3TDAya6e1XEYGMcVz1uMTZ71tR3O1fmoAtzyiMcHFVF&#10;u2DZbpVC6uNzYBzVAyNyRQBrXF6SrYNZRuiGwTyazbm4ZSRnms03DFwSTweKAO6spv7xAqe4KlHO&#10;RyOK5WC9VEGWOcU+TV4geWJ7YoQWOisewPHNel6JMoVVzjBrx+yvdxBUgqetd3Y3qwQpIW4qWB6m&#10;zBoevBrjtdCtC3qOlUX8SRIuGkx7VlXOpi6QsrZBGaoHFnJ3KAT46c1KkW+Lt0qvebjcMT+GKlt5&#10;gBtY9OKXUDMu0MbZAqrDKdxGa27xUkh9/aufjBS5x05otqI3oY2cEmphbtyQKsWQUxLzmtWOJSw6&#10;YpgZCxkHBqrcRqwOe9dI9sNhI64rBuV2sfWkM5i5s9wJArKNo27IBPNdNJ0bOPaqEkscZwcE+1DJ&#10;KMds23oa0obUhQeRiltZ45JMYroooUeIYxRYZzcqMuBjJqe0l2SbTxitO6ttq9Pxrn5JPJnOOeaL&#10;CO5sphsGSOa0JyGi4NcZY3vbNb32ndD1xTKM2/AXdXLzzYk4Irb1Gb5GOa5Jn3TH60Abdu5cYBJr&#10;RETbQearaXCGA4rqltAIffvSsBhIAD1qdxuj9akmjWNyegqr56AkBgDTFYqyQAsOOa07OBQQPSoF&#10;BkbNa1qoXjjNAzdtlCw9qJm+UgGqguBHHjODVdrkt3JoAzruNpH4FTadbbZx2zU6jfJgDJrVtoQs&#10;oIoA6eyUCCmXgAiamwS7YsdQKq3cxaNj1FAHLXjfvjVWPJk74q1Mm+fr3qxFb88jNAFGVMx1izKN&#10;9dNcoqRniuYuZAJcAigC5a4Dr/Ouit5OQc81ytvJkZz3rWjuQijk0AdjHdFVA3VlalPut25rFN/j&#10;ADE1XnumkiJzQBwHiCbFxjJzXNxgmIsetburq0l0Wxn1NZJjKWxI79aAOW1abapwcV5pqtx8zDdX&#10;c6621m5ryzU5SS59KAOS1bUFhR8txXjeuaj9qumAJPPaup8W3UkSsAcKTXmfnq7MTQNp2uQSnkd6&#10;j6nFPc5kJBpnegSJPpikx09aZnNOBxQA7txTKXPFJQAUUUUAFeh6C4bw5FwBjI/WvPK7XQrtDo/k&#10;Y2tGefegDfkOX9qy7lskkVYlm4IHWsiaYcjvQBUY7nJNPi2mcbqpzsRGxB5AqCymZ5sMe9AHVx42&#10;5r9r/wBhlAf2DrA9R/bN5/6GK/EmOTHBr9t/2FG3/sC6e3/UbvB/4+KAPEhxTgTmondUALd6Z9oj&#10;9TQBeRgPY+tSNKSvLZrEnvNowKhjumZx8xxmgDZJyeaXYdlRxEEgk5FXcjy+nzZoAw7qJmJYDmsx&#10;o3VckV1Xlqz4xmlmsBJbHK/jQBw010IgQTjFYc+qwI+GlAbtU/iSGS1DEdq8K1zXWg1JY1diwPOa&#10;Lgj6W0O/jba27dmu7mvooLJQ8gwR2NfKvhTxYZbhI/MHy4yAa9uubt7nw15wJChODUvcn1FvdeWO&#10;5cGUrg8d66DQ9WW4kI37vT3r5i1rxILfV5I3dtoUknNdZ4M8TrNfL++LFVANUkUn0PpO5QPGHz+N&#10;c/PM0eegAqqNVeTTThvfr0rAvNQ5YK2f1qeoI6T+04/KKswJHvVfzlmmDIc5NeaXWrGGUtvIPcVp&#10;aRrYeUAkfWnYLHq1tdeTGFJrVt78GXkiuPS4jmsshsMBwagF68Mg5J5/Ok2Loeoi4R4c+orBvnXe&#10;1c6utbIvvVkXmuZDYaqGjQuLgISATiuZvr/DHB5rOudVZlPP15rl76+dhwxNIVjtdP1ErdLubv0r&#10;0rT7tZLdTnrXzxZ30guhuPBNek6VqjJGq7s+lMD0W6lDQkZFcdfNiQketXf7QEijJ+tZd1Kr5Pel&#10;cBLWcq/U9a6OG5JhOT2rjllVZODitKO8Ai+9+VAy9fS5hbnmucDMbnirNzdbx1qlGw83JNMDt9Jb&#10;CKe9dUJh5HXBxXA2V2sajmr8mqAREBsfjQBa1O9CFhnmuZN+pl+8KydU1J3lPzcVgpdFpM5PWgD1&#10;jTZi6jnJ71vZxyK4DRL3kBmrtBOGiyDzigBlzOVJOcVVgujJPgkYqlfyE5weKqWUmJBnrQB3dp0z&#10;+da8Z2YyODWDZSDyQc1pNMPL60Aa6ycdcVVuZQIiP1rOS7zwGpxmyh9aQiJAGlHetJCqA1j+cEYk&#10;EcVDNqAWM8jP1pjJNTuVCNyB7VxV1cKZyN2aXU9XBDBWya5b7ZunDE96AOwtpsJk5xUs14AuM4rn&#10;FvAsBOeKyrvUSUzu4oA66O9Ek2FateNi8eCK83sLovKPmxz2rv7WZfs65YE49aQrGJqsJFwOPlPW&#10;ufuCFibGMYrc1m7TeUByR3rjZbrcGBfmgZxXiEn5q8n1B+Wz3r07W5Azv3ry7UuXJ9DTA8s8XweZ&#10;YM2M4FeQFSJCDxXtXif5tOcZIOK8cmAWdvrQrpDctLEeOtGMmlpw6k0CDbgdaQjFOPK0vbNAEdFK&#10;SM0lABRRRQAVv6MpVZJDnDcCsCup0tCtkm7vzQBq7TtzWbNGfMJGTWxTkgEnQCgDlpYn8thg80tl&#10;a7H569a6C5tMDkYqK2iXeAPWgBuw496/bj9hEY/YB0/P/Qbvf/Q1r8W5IQsOcV+1P7CoA/YG08f9&#10;Rq8/9DFAHhV3GRGc8Y5rJZ8Gum1dBHvx0xXGmXLkbvwoAV23NmpIc7/akjj3n+lakVpheeBQA+K4&#10;VIgD1FTG/QY5/Ss64jMbYGcVjyuwfJJFAHdWE6yygnGDXVpArxEdcivNdHuSHCk16dpcnmBAec0m&#10;wPKvGOmOYnKqeRXxl4/MlhfSl8hS+Mgciv0W8T6csliw284r4j+LWilnl2oOGz0pxGjy7wZrYGrK&#10;mcksMEHrX3n4RsoNX8Ex25AZ2Xls5xX5j6PeR6b4sWJ22y7uMdBX3z8JvGKf2VDHgSEDOM+nerS8&#10;itFqeXfFrwo2l+IJoYFZI5CQjL1JHavOvCGoy6bq9skmVizs3k9cV9J/Fa9troo7hHPLAgcjNfJu&#10;pSXNtdS+RPBD/d3Lx17URh95lyv7KPqaDxLbR6OC8m5yvXtVZtXhnkUo24ZxgfWvnaw8QzTWoiEo&#10;ZV7j16V3mg6jvliGSATnJPXNZ2LW+vU7bVopHffGrevHesW1v3tr0YJUg8g16JCbeawj37C+Oc8H&#10;GK4jXIbaPe8OA+Kej1JsdXaeIwsIRnwa14tajlX74NfP0mqNDNjzMH61rWGuvuGZOPrQM9olvicl&#10;WxWTcXTYJzxXMwatvAJfNXDc+amSaAJHuWIIBPNV9rS8HmoSzb8AVftsA/1pAMSFUkXrurobOcxs&#10;oBxWW5RVycZqIXCo24PTJO3gvPmJZqS4v1Gfm4ri11Iqzc9qpT6mSOWoKOnfUlUn5qaNVXP3jXnt&#10;xqWWOD096hTUTn71AHpX9pBiBuqdLzPevO01A7vvVpQX545xQB6BHfFV6/rUU2onafmrkhqDbDzV&#10;SW8YsAWNAG9PdGTPPPpUcO8kEDmsmB98nJOK6S2jBUEZoA29Mm8t1J612kN1+7654rgozsmXHSt6&#10;2nYjqaANq5YuvXgiq8K+XKGzn2oTMi1KE285BNIDobSYrF1q68pEbfNz6VhQzbUBqC81FFiPOD60&#10;wNUXm18Z6VI2pARZJH1zXnF3rgSQ4YGsuXxDhMZH50gPRbnVkRSdwwK5y78QIIyAw561wF7rzMpG&#10;4/nXNz6izZ/eZHXrQB3M+rI7khvyqFLned2a4UXZ2klqsxaiVU5bFMDuZ9TC2+0sBgVy91qbFiN3&#10;Ga5691TKHLVgPqLNIfm4oA9L0zUSsgyxruLbUwtn9/J7V4fZX/fODW+urOsJBfAxQB2d/qYaRssK&#10;5yS8DOxU4Nc1caoS/LZzVdb3IPNAEmqT7g1ef6i3JI7muovrkODzXE6lMBE3PSgDzzxRdpFasv8A&#10;FivIpX8y4LfjXYeJ7syXjLnjPrXHbec0XAcPvetP3U2igB27ikJzSUUAFFFFABRRRQAV1+mP5lom&#10;7giuZt7aS4kwoO0dTXQ2/wDo7CPHHSgDarTto+AcVnWxDtzya6K1hDEHsO1AFG7h3QE4rIjAikz7&#10;12j2weNhjnFclqEZR2CjGaAGT3Slcbq/av8AYTYN+wJp5zn/AInV5/6GtfhnKs2/ndX7hfsEk/8A&#10;DvrT85z/AG5e/wDoa0AePa7cAswB4NcUPnl5PWtPUrgyynmsqM4kyaAOjsYxsJPJrVA7CsW1nC8f&#10;nW7APNkXFAEE1sZI+ma5q8tXR84PFeowWS+TkjP1rI1PTVKMwFAHCWBKXIycc16Xo10o284rgWs2&#10;S44IxmtSzumgfJOMUAejalMk0AwQeO9fLnxP08yJO+B0JGK91m1XNsDkdK8h8Zyrd2spJHpimidj&#10;86/F0VzYa/5sS/N5mQemMZr2/wCGPizyrOMGbB284P6VjeKdBjubyXKghs54rgLbOgzuY2ZEzkCq&#10;53ZIJysfUXiHWUvYELTb1Hv1rxzXHVpspsIIIJ71iTeLY5dORWkKsV5PYfjXKXPiMfvQJPM7ocZw&#10;c1Dky41FzcyOp0lTBdNIHMcJHA/vHP8A9auwsNetrS4iTzMMScCvApvFlzGQgf5xkgEcEZ/wNVov&#10;EV3NOJpVOwcKc9apPS8ncFd6M+xB4xiNmpWbBA9a56/8WRsjbpgT9a+XpPE+oFFSOUhAMZ75qAa5&#10;ePGGeVvxqHGTvZjTUUkz2LUvEkYmLK2R1zmr+k66JEU+YMmvDTfs0bZyTjJBrR07VDDsAfHNEUyF&#10;Uiz6psNSzGpDZrq7W+BHJr580TxCCEV5PpXpmn6mskakNzTGeifaOQc8VPHdgNya5ZbwGPrSNeFV&#10;ODQB1Ut8C33qoS3wDYDdq5g3pyfmqpJeEucmgDqTqC4PzVRnviy8HFc4bshsbqje5z3oA0JLklzk&#10;01Jzu6mskz5PUA09Zc45oA6CO5Pqa0YLvJ+9XLrIccGrsUhDDmgDr0udydTQ0pJGCaxoZThR+VaC&#10;HcetAG/Ytlxn1rr7U/ugBXGWQO4Yrs7RTtXFAF0H5s1p2xPHNVFTPNX4V2jmgDbgY7cfrUjMqjLN&#10;VFZgkeM1SvL8BfvdKAL898scZwcVympauqwtlsHtzWJquthA43cj0rzbVdf4Y7/wzQB0F9rK+a2X&#10;4z61hyaygk5fIrzHUvELBmKtk1xt54lnw4Eh4HrRcTPcJ9aiJIMo496zxrURJBmGRXzzceJb04Cu&#10;cfWsaXxHfiZm8x+R3ourkuZ9TDWIGiGJASPek/tVSvDZyOxr5lj8W3kcaq8h3A46810dl4uOFEz4&#10;9DS5ildntc95uB+bNZxuhnrXHW+vwzQ7t/4ZqyupROfvihajO5t7ohRhquyXr7M7jxXI294pQfMD&#10;V4zgxdcUwNJrosfvVKl0QK5t5yO+PpT1uD0zmgDZuLnKnJridavNtrI2e3FaVzcnYTnivOPEOoYj&#10;aPfjIoA4XU5jNetznms9RwPSnOd8xOeppe+aAGUU8jNNIxQAlFFFABRRRQAUUUUAXLO5aC4Az8jH&#10;kV0Mi52yLz3rlokL3Cr7811CSKLYA9QMUAaVjIN4966+ycY4rgbZ8SY966e1ucIOaAOuX5gKybyw&#10;8yRsDqalgvF4ya01kSQjpQBxtzpbxwk4yK/Zv9hFPK/YEsFx/wAxy9/9DWvyUuVQ25HHTmv14/Yg&#10;VV/YUsQDx/bV5/6GKAPlaWTe2aiA71UjcmXGeKu0AWYpSHAPWuz0fLlM9TXAqSHHNd1oDEzKD0FA&#10;HoUMWIKzb9FMDDvWj5u2HHtXPajdEKQDQBzFyoVz65rFupxECc/hWrPIWySeK5XVH/ckg80CKNzr&#10;O1SDIeO1cDrGpm4RwGo1GdvPY579K5m6lyCOeaBnH6nD5ruTjNeU+J4YLaxkllbbnpjua9huwMNX&#10;h3xCaQXdooz5XOfrQJq55y8jMSNzbM8D0FR0UUFN3Mu6s99yGQElsBgO/NWlTZbomCCTkcZFTNgu&#10;nB6/ez0p7E57nj0pN6ktGc1r84ddyHOcE5pRD91hnbjJUd6tbSA3BbIGfc0uNp64AHApdblNvYjE&#10;JK4JPTg5oWIxxg5O7v71JuywJP60/PfORVpiRYgvXhkBViNvSvSPDniRmdI5G6dzXlrgFcdqltJ3&#10;tplcNjBqdhvY+pLXUVeIHcPwq6bgMnXrXiGk+JyoVJW49c139pq0c0AKydfemI6KSZhJ7VXknyep&#10;qqLhXBOc1E70AWDLkjnNNMvvVQOd3tQSG4oAuCTNTo57Gs1WIOKtxtnvzQBrRtV+HkisqJtwxkAi&#10;te3GT70AbNshYr6VtxQHjFVLGIEKTXUW8AbaMDNAE1jbEFTg8119tD8lUrW3AVeM4rdhQEADoKAF&#10;2kJSecEUktT7iRFiOSPzrlL2/CsQGoA2LjUhEjZauQ1PXMxttbBrHvdQZiSXJFchfXTNkA96AItW&#10;1pzuy35V5pq+rsQxLEZ6Vt6g5k3DNeXeIrwW5Kkn60BoVNS1TAZi5I9PWuQnvJp5CSxVfQGkmk86&#10;HfnPzdarUALknqSaY4LJjJp1FDCxEFAOffrQzttwPwNO2kDOMClIBzkUJC8y7a3twNqqSq+ua1Yt&#10;SuIxl36DoDXOhSBxUhJzjJ6UOw0d3YeI3RlDscZrtbXXIZ4wN46eteHhmBzmrcF7LE4KMRQB7kLt&#10;HPDVZWVRHnP615PZa+64WQlhjvWxN4jRLb5Sc4oA6jUr6OK2O5gPxrynV7z7RdNg02/1ee6kPzna&#10;ayCSTk8mgBAPmqSmr1p3ekAUwnJpWptMAooooAKKKKACnbSYy3YGm1NGrNE+OlAGhawqIt/etGJR&#10;I3XisGG6KkRnkVsxt8gZSRQBoRoqPketXFl8sZzisVrllB56dartehxgk0AdGuohWzurZttUCgEt&#10;XCId7Ag5q2jsHAB4oA76XU1aPCsMV+yX7DbiX9g6wbt/bV5/6GK/EOPcy1+237CuB+wPpwb/AKDV&#10;5/6GtAHyQDsuGx07VfSUMvPWq08eJD2qCPcJOfwoA1ogDKM11ukTrFICDXIJwM1YW6MRHzbTQB6i&#10;+pqYvlPOK5q/vuWYkZPasGLUHYY3UyZzIpPJNAD2uSRySR35rGvczBiOmKlYkdaco3xEEd6APPNR&#10;sz5jOa466QoWzya9c1KzHkPgc15dq0exm9qAOPuTkGuB8RaVFqunNFJ8rqco3oa7y4++R61zt2vz&#10;NQB4Pd+H761lYMqsoPUGsWaEbJI2fa3rXseqQbo3wM8V5NqkckVyUK8bueKaaQGfg/aD3XHSl3EO&#10;c5yR1qESHcST3xzSliQVBBapuAjmUR8LnmnCJm5cnr0BqQt8uKDIAuScD3poER+Wu7JXoe1P2qBj&#10;1pgZWBG4Nzzg08hVXJNMckx20E9TSFTnpxT+Nmegpc/Ke4pXJGqWU5BrasdWmgmXLHH1rE/HIoAw&#10;aBnsulaolxEvzDOORmug3bh1zXg1tfXVpKHhlKkdjyK7bT/GSbFjv4Sp/wCekfI/KgD0OkyM9aoW&#10;eo2l7Dvtp45RjoDz+VW1Yd+TQBYUgnBqdOGHeqgPPFWkJ70AacBBretByP51zkLHeMcVuW0hXBNA&#10;HaWZwqk9+1dNayorKc964i2mOASc+1bEN1lwQenWgD0WGdQAe2Kt/bUQdcVwcepMBgHpTJtRcry1&#10;AHRX+qLllVua5C7vsscniqVzeE5OSawbi6Y554oAmu7oHd81czd3Q55yahvb4jgHmsR5iysxPT1o&#10;AgvrgJA7buSK8T8Q3Rnv3UNu56132v3rLauA2M8V5RdhpLs5fGe+aN+oW7Cxv+5KZJyeh7UtQLnI&#10;yQW7kd6lzgDPegQ6iiigYHmjr9aUdPekAoEKAcg5p34CjuKWgBuODSYpxxnmjFACKcZOadliOWNG&#10;Oc0UAM280bTT6KBiAYFFLSUAIRnmm1JUfegBQcMCRnHaldi7lj1ptFABRRT442lnSNBlmOAKALNv&#10;ZSzpvBCpnGTWubRIbHavLdz61fXT2htETJyBVWTeDtYnFAHNvHsuuRjmtmF1MQ9KgliDZPelhBEe&#10;D1zQBHdkmLIzyazFZj2IrpFtfNHt71BJp+xunFAENrnylx+NbVtBvcE1UtLNi4AGBXV2dg29eOKA&#10;JrSxLr0GfSv2h/YmQW37DVjEeB/bF2f/AB4V+Q1pbKMDH1Nfr1+x8wh/Y3s0/wCorddP94UAfLUt&#10;vuc8VAtth+nNdAiK+ecVKtl84JxigDn3UotYV3cFHJJ4FdnfWu1CR0rhNVicKeDgGgDQsLjzAOc5&#10;6V0iDdGf0rhdLYg4J713FvJm3BPpQBnz/I+BipLZwQc9ar3hO4kVVtpyrnPWgC9qjD7MTgdO1eQ6&#10;2f3z+57V6RqE7+URjPHFed6lGXkORwaAOFuF+Y1gXack1191bkZPasC6i4PFAHI3EO8EYrk9S0SO&#10;5ySuG9a76WLGTWbLHkHigDxTUdEmgbhCVBzmslYzGdpGCOOa9quLZXBDKDmuA1/S2gmFxChMZ4bA&#10;6UWHfQ5eqk1sJH3AketW6KBGe0IQghGGDnIPWnmQyRlFQ7sdSau9aiaMbtyj6ihjEBkEXLr0pQW+&#10;6TSKQCPl+gJoUEyvyfxoJZNghaKQZzzmndaVxiUUuPxpKYEkcssMwkikeNx0ZTg11dj4wvYEVLuN&#10;bpR/F0auQooA9bsPFmmXcgjkZrWQ9PM6H8a6dJ0YAqwYeoNfPtWIru6gI8m4mjx/dcigD6HinUYJ&#10;Na0F5GMZI/Gvnm38S6tAMG485fSQZ/WtSLxfdBTvXB9jQB9ER6hFgYYVowalEnVhz15r5uj8ZXIb&#10;k/lQ/ja5XPPPtTSEmfTQ1WHJO8D8aibVYum8c+9fK0/ju/5AYD0yadbeNb92BeRj+NNxBn1A16jn&#10;7y/nVeZQ6ZWvCbTxs4Yb2we/Nd1pfiuG6QDeCe/NRcZo6hEyOWwcVxeo6slvGwzg11mo6nG1s3K5&#10;+teN65dGSdyGAGeDmmBV1HVHnck8g+lc6x3ybse4pjyN5nXIHWkBO3px7GkDTJNo2jHanKMDjikB&#10;xgYOacOT0poNbBjnPrS9eadTQMZoEg74o9qXvRxu96QwPAo6jvRS96YhKWiigYUUd6KACiiigAoo&#10;pCcCgBCe1NoooAKKKKACtrQoTLrYfHyxrnPvWLXaaHbmGwLMMO/JoA6AxErzg+1Z89mGycYPoa2Y&#10;juUU6VQYicdKAOPltMA+tUPKYS7QveupmQEZx9arJb75OmaAGW0LFVGOauS2Tbc44rTtbbAHHNav&#10;2fK7QufWgDDsLAtICV4zx712ttprGIcY/Co9PtMSA4rt7S2DRr8o9qAMOHTyjA5/Ov1I/ZPkMP7J&#10;ttH6apc/+hCvzrjsl8vp1FfoX+zQfI/ZsijzjGoTn9RQB85W2pK4HzfrXRWl2r4BNeBWOukTqDJX&#10;faVq4dx8/NAHqE0SyWx75FcRqloPm4roINSQwYZs1nXsqzZPFAHGRR+VIcV1FqxNv1rKMI884FbV&#10;nET8oGRQBn3ysc7axgzpJXX3NqdhyuM1hyWpD8CgDOk3SxnIrn72zPJxxXbw2hZcYzUN5YYhbK44&#10;oA8nurYBSMVy91CN5GK77U4tkzDGK5KeMtKf0NAHJXEHXisWZMN0rs7i34JrnbqHa2eaAOcmQc1l&#10;zxBlZWAIPqK3JV+Y8VQlTPagDy7XNMNvdmeCM+S3UDsa52vXp4gwIZQwPrXNahosMsTvEgSTHG3v&#10;QBw1FOdWSRkYEMDgim0ANKqT0pvGfQipKaRxnvmgBCTuyfwp+SDTR97pgU7oe1ADs803qaO9BoAK&#10;KKKACiiigAooooAKaVDdRTqKAIGt4m6r+tOWIKMLxUtHegCB42DFgTkirNpez2koKO1N2nJwaaV9&#10;fSi4Jl7UPFF19m272GR2rDj1CW5kO8se+SKsSQRyLgjmmxwiPPHGKVyUkORTyW5yKf0544pR7mlA&#10;+bFMvYXgkGng80u04zQByO9AgHSnd6QfrS0AJjmlpD0ozxmgBaKQHJpe9ABRRRQAUUUUAFFFHagA&#10;phOTSZyaKACiiigAoorptI0USgXN4pCdUjPf3NAEGk6U1xi5mBWEH5AR973+ldgkQQcDAqyqqFCg&#10;AKBwBVhUBWgCJDgDtRLJ8mPWpGQioWj3sDzQBXAJ7ZrStbIsQ2MCp7e1ywJHHpXQ21tnAC0AUUt9&#10;qjAx+FXobbJFacVrljxWnDa4bgYoAis7QBhxk12FlbfIOKp2lr0+XrXW2lsQoG3NAESW3y8ivun9&#10;ntfL+AaKeP8ATpj+or42S1yBkc/Svtv4Ew7PgfEMY/0yX+YoA/J1dcZJ8FsEGus03xK6yIRJgD3r&#10;yi8VluGYcZptvdSxOMk4FAH03Y+LTsUM+T9a6SDX0nwpfk+9fL9rqsgIKucj1rrtJ1pzOuWOaAPp&#10;K2lSRQQQc966rT1TOc4rx3R9WJhUluK7S11ldo+cfnQB6HJEkiYODWe9grOcYxWDFre5seZxW/aX&#10;qyAAnmgCzDYJGgOOaoapAotm9cVtmZNnUfnWJqMoeMgMDQB45rqN9qcYrj1RzOQQevFen6naGZyc&#10;VzT6Yyy5xQBzE1qWiJxzXLX1vjcMV6nLYER529q5bUtPO1iFwfQUAeXzRHeeKz5I8CuturPGeOax&#10;poO2KAOaliIzxVCSPg5HFdFLFjIqhLD6DNAHH32i292xk5jk9R3riLu0ls7po5FPB4bHBr1t4cHp&#10;WVqFit1aOhUbscHFAHl9FSzRPBcvFIpVlOCDUVADgRjnr2ppHzZzzRRQAvQA07HqMmmU7dQAMO9N&#10;pck0lABSg4GKSigB/WjAzTKKAHbaTBpPxpOfU0AOxS4xzUZz1zS96AJPc1GR6mjvmloEJRS96XbS&#10;GNC5X3pwXH19aOgNOzTAOR3pO3GaWloFcTHrS0UUDCjFFFACY5paKKACiiigAooppNADqaTxTc5o&#10;oAKKKKACijvXVafpMEcaT3REjkZVOw+vrQBBoumCV/tVymYx/q1PRj612AORUSkFBt6dqnRcjNAE&#10;kYJf2q8g+WoYkOfpV+JATk/dFADRGWHQU9IPnycCrSoWPT8KtpEB16+1ADYIzkYFdBawttBJqnBG&#10;MjAz9a6K0jPHFAD4YDv5Fb1vZ56DP4VJb24bDEYNdDZWu5wR19+9ACWWnEsMLn0rsrLTcRj5cmrO&#10;nWKMRtA+ld5YaYCq/LmgDlYdKZiMLzX2T8GbM2/wciQj/l6kP6ivCbbSBgfJx6Cvp/4Z2nl/DaNN&#10;pAE7/wAxQB+Gd+EGRxu7VXtrYSAMap312DdHnPNa2lOsjKvWgCY2uxdyrinQ3DW0m4nGK6mS2RrM&#10;cDpXJainlo2OlAHY2PiJo4wA+MelaD+MRGcGT9a8Ue/kiYgNgVi3erusn3/1oA+ltN8ab7jHmd/W&#10;vTtI8UJJjL9q+KtI1KZ7ncGPPvXr2i6s8aDdJjjigD6ffXo1QESA/jTY9XSdwAwOTXgkuvOMfvf1&#10;ra0XWS98mZc8+tAHvMNqLhclQar3WmLHyUAHpT9Hv1NsjbgcitDULuMxgZHSgDlJLUYPpWBf2IaM&#10;4ArpjOrMeaqzqHgJ9KAPI9RsiGY7a5eeDBb5a9N1GEB2yK4q8QeYcCgDjp7fBPFZckeDXV3EalSe&#10;9YE8eHPrQBkPFubPSqjxYHNbDR5HI5qs6Z6jNAHK3+kWt4d0kY344YcGuY1Lw+YLLzbUO5X7y9SR&#10;7V6LIvOccVWZeSO1AHjRBBIIINJXq8ulWdwSZbeJiepK8/nXIan4buLdmlswZ4f7v8S/40AcvRT2&#10;jkRiHjdCOoKkUygAooooAKKKKACiiigAooooAKKUcmn0AMwaMc0+igBuMGlpaKAD60mBQM96WgBD&#10;S9RRRQAUUUUAFFFFABRRRQAUUUUAFR07dzSYJPANACUVajs7mXG2M/U1rW2i5O65kwP7qn+tAHP0&#10;9I3dsKpJrsTbW0cGxIUA+nJqrJCMARqF9cUAY9vZlZlefAUc4rZ+1ksABx0FN+yOerGporGQTA4J&#10;xQBrWhJi5zWxAhMYNU7eH5QO3etmGP7o60APjiJI7A1fVOQoFSQoD2xirsUOeaAIY48euauxRkn3&#10;9KnSD5ulW4ocEcfWgB9vERiulsoCSOKz7aAlwcV12nWrHHHNAGlZWrOowM11dlpxGCAeaTTrLA5G&#10;a660tiEXigC/pFoDsDDJFel6bZR7AxWuW02HAXKD64r0DT0URqW/EUAa9rargbV/SvfPAcWzwMq9&#10;P3z/AM68ZtFUKu3gele4+CQB4KTH/PV/50AfzrzSl581uaTdbJ1BNYckLBuetPgcxSKQaAPXYrxW&#10;suTyBXN6m4eJsVQtNSQxhGODUt1KkkJwc0AcZdoxZwByTXOT2U8k2cGu8NsHfkZNXY9KymSBQBzu&#10;j2Ei7fXvXaoWtohljUtnYCEZAxUl5EPJII7UAYl1qkgbAY/hWzoetOl0uW4HvXG3kZ87I6Ulo7R3&#10;A6jmgD6g0nxV5VooMgx9a0rnxcJIsbxn6189Q6v5UQBY9KQ64dx/en86APfLfxFum+aTPpW/Hq6v&#10;B94E49a+fdP1RmwxY/nXZWmqjYBvoA7S/vBgkkVxl1dAynpikutQVwQX4rAluA8vWgC67hyRWbNC&#10;WY8VPCS0nPNaa2+9DxQBzZi9s1Wki5NdFLb88iqckAK0Ac3LHwRVMxsD0zW7JCQTxVQoM8CgDPEZ&#10;6mlEfUYzV3y+eKd5fGTQBlyWsb5BRTn1FcjqfhcTzGWzKxOfvJj5TXoBjyKi8v5j1oA8duNB1O3j&#10;LtbmRR1KHNZLIysQyspHUEYr3N4SeRVWS1jkjKuinPUEUAeKUV6VfeHbN4maOEI3qvFcTPpN5DMy&#10;rG0g7EUAZdFWGtblM7oJh/wA1AQQcEEGgBKKKKACng5FMpc4oAfRTd3rTs0AFFJkUm6gB1FJuHvS&#10;bhQA6im7jRuoAdRTMmn4Pv8AlQAUUdfWlwSeAc0AJRV6KwnkXO0gVoQaUGkAdgKAMNUZjwCauxad&#10;cS9EPNdjbaXbxgZUMa2I4Y1XAAFAHF2/h+RiC5wK2odFt4lyV3N71vbRn2oZflz3oAx5YEjiO1Qu&#10;PSqDNg471tXC/Iaw5AfMoAVVZz1q7FBnBI47UW0W5RxWqkWADigCusAHYVdjtdw5FSJHk81rQRDa&#10;MigCmlqBV+KEDoKs+UPSrEcTBgccUASW8OV6dK04IOmRS20ODyBW5BakkYGc0AU47fPar0VoWfGK&#10;2odPOAcc1tW+n7ivGaAM6ysCcfLXdaZphypI/SpdO0sgD5Rmu3sLHCg43H6UAFjp+IxwMmurtbBc&#10;Lkc9KZbQ7BzyfXFbtrHyGIGaAJ7e1VCMDpXQ23ygYqlEgIGavxLgjGaAOktGyFFe6eDHA8GIDgfv&#10;W/nXgtnw4z0r2vwlLs8MKP8AbbigD8H30dWtd22uSvbZreRhjpXsEKI1iOh4rg/EMIXeVWgDgI79&#10;lu8dOa3obzcvPNcjJEy37OeK1YWIhU55xQB0kd2qyg9CK3bfUInA5HFeXXl8yH5WxipbHUJSwO44&#10;96APZY7pCnbNQzPvX27VxtvqByvzfrW5a3QlcBiKALI01J3zsJzVe40rylJ2kYrsLEIYQeM9qkvI&#10;0e3IIANAHkd2zRyEAngVnJI7T45xXSapbYuG2r3rJitmE4yOKANmzmeKNSScdxWmNV8s/eK/jUEF&#10;viHJGeKxtQUxg/WgDoG1hT1k/WpbfUBJMBuzXl09+yTYzjmtvSL4tcqSeKAPX7NyWB7V0sTKsXJx&#10;xXD2N2gQHdkVqyagoiwD2oA2Jp4+QcGsxpFLcEfnXL3eqAOQHz+NRQahuPL/AK0AdJKoIz271lT/&#10;ACjgVcjuA8QGeKr3Q+QtQBTV8sKtggrmsxDlww6VpKBs+tADWXnNM2mns2OKVDuPvQAzZxUZjGem&#10;KvBRjNMkQY96AMiUBcjHasx40Mh+UVszKCSO9VDDzQBQECN1UVVuNKs7gfvYI3PrjmtoJjrz+FRu&#10;NvOeKAOQuPD9gT8sZj9CrGsiXw6Q/wC6kZh713UgBamBDn0oA4lPDjYyz02Tw/IASpz7V3ZT5MgV&#10;Cy4PNAHllxay28xV1NVq9PnsIbrG5cnsRVX/AIRyAnNAHnYBPQE1Zjs55Puoa7j+xIomGFJrWtbJ&#10;FA+QD8KAPORpV2f+WbUh0y6B/wBW35V7ElpGFyVBpkltEFLbRn0IoA8jGkXhUnyzTo9Hu3fBQ16o&#10;Ikx91QKBFHn7q0AcPa+H8KGlOPbrWgdDttvOa6dym3Ciq54XvQBgLodr6HFTJpFnE+7ZuI9TWk0o&#10;XrgCqUt2MEA4oAqXsiQxbY1UYHYVgRXjfaSCa0bxt0ZPWsmOLMvAOaAOmguzsGea0o7gEcGubQFU&#10;AzVqKRgM0AdAJeeufrUynK9KwxI2Qck1sW+WiHvQA2ZPkPeshrdzNgDPvXTLAzj/ABpwsmyOmKAK&#10;FtbMUAA+taq23y8/pV2C22oBg1eW3bH3Tj1oAxkt8P04rUhh6cVZFsd4wvFaVvbMRjb360ARR2xK&#10;5IAFXY7QZBxmtSC077Sa2rewHXaPyoAx7a0LSDCk11lpY5jGFJPYVbtbDBHGPwrrtP0/7vy96AM6&#10;z0wnbkGuktdJXeCAFroLTTAVDFQK3IbFeAegNAGbY6cAy/Lkd66iG0SPaFGc9QKktoEUgDNa0aKj&#10;cYAoAprFtcEqBx0NXoT64561FKQD171HHKFbrQB0MGCo6Y9q0kXkYxWDbzDPJ47VrRzA45z70Ab9&#10;o3zAEdeK9X8PS7NDCg/xE15DaSZA5Nej6HIRpeCe5oA/GS11ADT+uTiue1SbzUI6561lw33lnAY8&#10;1K8hlYknPtQBzE9upckjkVSlmCrtXity7Ug5x2rm3RmmOBnmgDMuYnlk4BIq3BbulvnH41p29i0n&#10;3lJNaElmyQcggUAZEU8it1zgVs2t4yMrHOKyfJIl4HHrUkzGOFSOPpQB6LZa0qRgM4z9a021iOVc&#10;eYCa8a+3Mkn3+lWYtVInX5sCgD06YRzoxyGqg0UUeGNZVpqIKDnOanubndFkkdKANE3qLHgcHtXP&#10;ajceYCQfrWfLefNgnJFIGEsec0AcfdiRromtvSt6AdqstYbpsgfKfar8dp5UeQOPWgDTi1F48cnF&#10;Tyaq7pwxFc/M2znPaoo5SxPagC3PetvJZqltL3L/AHs1h3bbXOemKh0+fffADigD1eylLoOuK0ZG&#10;3JgmsbTsmJQPat7yMpxkmgDPCfNV1F96UwletWokJHTJNAFNomySOlLGCGweK0jBgZwM+lQGNc+l&#10;ACjGOaqTyAe3tVl2Cpx1rEuWyx55oAn3B2wBTigANR26gEZPFTTuBETx70AZtxMqdKxpb8An5hT7&#10;2cYIBFczcu2CR1oA2xdh5BzzWpDh0zXGWxcyAk8V19o37lR3oAuFTs6cYrOnOARzk1tSJ+6zzWLc&#10;sN5PpQAtrkybfetxIzt5HaseyOZAR3NdGg+UUAUntwTniljiCH3q44UDnFVjIgbrQBNxtqrO4WM0&#10;57hFXkism4uQ2Rn9aAGS3HJ5FVTegdG/SqM8hY5BOKpscKTQBtpdBjwRmllmwnJFc99pCyYqWS6B&#10;jOWoAg1G/wBnTPFYH9pOW+81Pvd0hYjmssxsF70AdDDdLJgMQc1qwRh24ANcdb7hdKOa7nT8HH0o&#10;AWW2wgI5qFIyDjtmt6WI+XyOtU/JCyg+nagBY7cMORk1sWsOCAQcVDAFCAnrWhCGZuOgoA0o0TI9&#10;K0orRZOhFVrWDeRXU2NirYAFAFKKwwPu5q6lnnA2gV0cFiyYDDK/yrSj08Bx8v0oA5qLTGYDiteD&#10;Siqg7a7Cz0otglf0rfj0oBNwX8xQBwkGnbe1bdrY5ONoxW61gEzxUkUYTgAUAOtbRRgBRmupsrVc&#10;rxisu3AJHrXRWh24ycDvQBsRIFCrzitAAADHSs6GTJz1P860ozngj8aALUeR83FWBJjPaoBnHoar&#10;zSELkZHrQA55fnIJz1FVvOG/5TVaWf5vr1qt5mX4IoA34Jst97Nb1tITjvXIW7ncK6exy2O1AHX2&#10;HJXivSdHXGmA+9efadHnbxzXqGjQn+zsHPBoA/AqPIuwD61soOCazJl8q/PPGasi4QD72KAC6UMh&#10;rOigWSUADnNSXFyrNtzxUlkw+1A54oA6fT9OURAkA0+/s0SI8CtK1mRbft0rL1O9XYRnmgDjpYgs&#10;5z61Wmh3xEdK0zmWXoKla3BT+dAHn93EY5SfepLW33jceT2rS1W3IJIHFVtPciQIwxigC5HJJbvg&#10;1ofa99ty1Z14QsmewFZf2wA46UAX2bMpYE9a17T5ogDzWBHKJB71cguPKf73y/WgDrokUKMYx61F&#10;dSqkRA4qhDegjgiqN/cnyjzmgCnNMZJWGeM1YtxhSD1rn0n/ANJJycZrVWUhc85oAW8O/dj0xUGn&#10;RtHf5bvVjh1q5aQH7SrcmgD0TShlVz0ArqhGPKzmuY0xdq49hXRmQGMZIxQAjDiprducYFUJJhjA&#10;NEU2DwaAN0qNmfSsu5cRuxBqQ3YEOMiuX1PU1QMAw3UAXJrsYPNZzP5jbgeO1c8NRMjEZzk1pW7n&#10;vzmgDYWUBRg/rWVqF/hdinmlnm8uFj3rkLy+zP1GaALjyM5OTmoWXcc96pw3Id8YHNXqAIVGJQK6&#10;GyY8D3rnmf8AedR7Vr2s4Crg8j9aAOqLA2pz1xXP3H8X0rTW6DW/UdOayp23Fj6igCxZYJAXt6Vv&#10;iQrHzXLWDEXGAcYrfknCx5yKAIrm6IX72KxpL5R1JpLmYtk5zmubu52Qk/lQBfuNUbcVU4NRwTPM&#10;dzGucSbzZG/nWxaSqvymgDZeMCEH1rMmlCfLWi0u6MAkYFYt5nzMigCnI26UnNTQoXKrmmwwmR+e&#10;lbVtagHjn3oAzZLI/eB4NVPsz5+4K7EWwZPu1A1ooPB4oA56KyUyh2ArpNPhPnDjimpbDeADmuhs&#10;LUBwe9AFkxKIQCueKzZoV2kqDXVJa7oi2MjtWXe22wbgPrQBiR8AitmzH7sY71mCPBPvW9Yw/u19&#10;6AN2whLMK7zTLQbRXMafAVCkjP0r0PSoslRjvQBqRWJazJK5K/rVy1tAdhIOQcVuW9sWtzheDVy2&#10;sTsyVJ+bNAFiytFKrgY46100dgvkA45x0qKztyAnHT2rpoYcw9OaAOEvLTBOF6VkGDDDAxXoV3Zl&#10;1PFYMmntvHy0AZFvEQ44raiGcClis23fdIrUgsyBnHNADYFYKPWteBSSDUCW7DsfpWvbRYHTJAoA&#10;cUYIcZrJuj8pHrXSbCYuBWNdQZPr70AcwWJkKtnk8VPEhJ5Huana1YzZC81dhtyQARzQA63i/eDr&#10;iur06H5l6fSs21tc445rrLG2IIJFAHTaXFyoxzXqujxD+zxkfWvPNMhAK4r07Sh/oGevNAH86+sX&#10;5ium2nvWD/arf3jXrup/Az4wzyEr8PPExGe1oa5//hQPxlx/yTnxR/4CGgDhFvvNYbia39PuDuzn&#10;OK6mH4D/ABjDkn4c+KOf+nQ1vWnwN+L8ZUN8PvEw4/59TQBzJvysWQ1YN5qJafrn8a9Nm+Cvxf27&#10;V+H3iY+/2Q1jv8DPjDJcA/8ACvfE4HvamgDl7BjJ83qK29uF6cGu4034I/FeNVEngPxEv1tTW/N8&#10;G/ib5AA8EeICR6WxoA8LvoA+RgcistbLa4Ne0zfBv4pGX/kRfEPT/n2NQn4N/FDHPgbxB/4DGgDx&#10;24t2cZHp0rAuLNlkPFe+n4M/FA8jwP4gx/17Gqlx8FPilIhI8C+IS3tbGgDwy2jbzcnjHarTwM3K&#10;7hXr0XwP+K3m8+AvEIH/AF7Grp+B/wAUwP8AkQ/EWf8Ar2NAHiImkhGDnPamPdGVMHr717HP8DPi&#10;sQf+KD8QkH/p2NY7fAz4tJKf+KC8R9f+fY0AeZpa7uehq7jAwe1erQfBX4qDG7wH4iHrm2NFx8E/&#10;ipyyeBvEHP8A07mgDy+MZXFa1qCuM9a7uD4OfE9F/eeCNeUj1t60F+E/xDRCX8I60h9DbmgDAtLs&#10;IEIYBv51dl1QKoBZB+Oanl+G3j2J8t4Y1ZcesVZs/gLx0sv/ACLWpn6oP8aAI31MNIAGP4Vagu+M&#10;liahh8DeMd3z+H9QB/3B/jWmng3xds50HUM/7lAGfdakEibB7Vw91dPNcMcnGa7q58DeNpVITw7q&#10;TH2Qf41nL8N/Hh6+GNT+uwf40AczZxkuDznNddBGVt8nrVy2+H3jaNwX8M6mMf8ATP8A+vW6vg/x&#10;csPz+HtSDAf886AOE1J8RYB+bFcDeF/NLZPWvXrvwV4vkYkaBqGPdB/jWBdfDzxfK3y6BfnP+yP8&#10;aAOBs5CJd2ScVvLOGh5OK14fht4zVs/8I/qH/fI/xrQX4ceNsZXw7qLe2wf40AcZLISdw4qeC6Oc&#10;Hiuv/wCFaeO3GB4Y1Q/9sx/jTR8L/iDu+XwnrDfSIf40AZkNz8nJNMmusjriujT4afEngDwdrXT/&#10;AJ4//Xp3/CqfiVIMnwfrn/fmgDB0+UCXPWtO5kBAwe1bdp8KviPEvPg/W/8AvxV+T4Y/EUggeD9b&#10;/wC/FAHAjEkpznHas2+twYWOPpXpsXwu+Iok58Ia1j/rhT5/hZ8QmhK/8IhrRP8A1woA8AJeGcgZ&#10;61chnZmAwc+temzfB34jvMWHg3W+v/PGnx/B34jgf8ifrQ/7YUAcNFdkYD1JJIhjJJBJrtn+EXxI&#10;U8eDtbP/AGwqJvhL8SwvHgzXD/2xoA4iCQCXGc5rft3BwK1k+E/xN3g/8IVrn4Qf/Xrfs/hX8Rw6&#10;l/B2uD/thQBjxyJ5H4c1Tdhlj2PSu8Hwu+IhXjwhrn/gOahk+FfxJY4XwbrmP+vegDjrVN0w+tdf&#10;p9oevtmtnTfhR8RVlBk8H62o97c13Vl8NvG8fD+F9YGR/wA+5oA5CO0ItVwOMVnXdnuUgr9a9fi+&#10;H/i1bcLJ4d1Qf9sTVO4+H3ikj/kA6ln/AK4mgDxIab8+dhxmt+xsskEriu+Hw98Wb8f8I/qf/fg1&#10;t2Xw98WDbnw/qZ/7YmgDlrK02kZHFdppMZ81QBW5B8PPFzAY8PaoP+2Jrp9O+H3jBGBXw5qgH/XE&#10;0AXtPsxJbovU966+20ZRbqNpJ69K1tB8D+JgUFxomoR+zRda9Fh8Ia2Ixv0q7HHeOgDzBdOMbcr0&#10;rTt7XJ6YrvZPCOsk5/sy7/74ot/C+rq53addAf7lAHESaeW7VSbSSWOVNerr4cv8fNZzD6pTT4eu&#10;w2Tay59NtAHliaUQPu1cj0w/3a9GHh+63f8AHtJ+IqymhTqvNu+fpQB5odP2tnFOS1KtwOfWvQJt&#10;DuSx2wSHHoKqf2JeZ/49pcZ9KAOZS2JUcVDNYFgflruotGuRjMEmO/FWDo0rL/qWH4UAeWyadh84&#10;70+Oy+cHGK9Cm0aXccQt74qsujzBv9S4H0oAwrS0PGR3rp7O0wBwRV210xxwYmH4V0NtpxAGVJoA&#10;isoCrDgnFegaYgGnKMd6wrXT3yDsI9q7PTrfZa8rigD0miiigAooooAKjoooAhb7lU5BRRQBSkA/&#10;Wq5+9RRQAmBjoKlUD07UUUATAD5eBUmBnoKKKAIiOD9ajYDngdaKKAImAz0FQSAbW4H5UUUAYc4G&#10;9+B1PauT1FV+fgdPSiigDz7UlXe/yr970rhb9V3t8q/lRRQBzMiruf5V6+lMjRN33V/KiigDShVc&#10;fdX8q241G0cDp6UUUADquw8D8qybsDY3A/KiigDnp1XI4HX0rPZV3/dH5UUUAW4FXd0HX0rdtlXI&#10;4H5UUUAdFaAZHA6+ldLaAeWOB19KKKANyIfKtacf3qKKALq/dH0pe1FFABRRRQAUUUUAFFFFACr9&#10;8VZQDb0oooAtwgbScDNaMYG4fSiigC6QPIbgfd9KrYBXkA0UUAZU6rkjaMfSsqRVOCVBP0oooAZG&#10;iYHyr+Va9oq+djaOnpRRQB1Vqq/aFGBjHTFdHaAbHOBn1oooA1IgDLU79D9KKKAKb9TVCUDLcUUU&#10;AZU4GRwOlUHAyeKKKAKrKMjgdfT61AwG4cCiigBpAz0HWmsBu6D8qKKAI2A29B0qFlG8DAx9KKKA&#10;KUoG5hgYz6VXIHoPyoooAkUAEYA6+laduBuHA6UUUAbUAHHA6V0EPEQ+lFFAH//ZUEsDBAoAAAAA&#10;AAAAIQAUrtoycGQAAHBkAAAVAAAAZHJzL21lZGlhL2ltYWdlMS5qcGVn/9j/4AAQSkZJRgABAQEB&#10;LAEsAAD/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4QCARXhpZgAATU0AKgAAAAgABAEaAAUA&#10;AAABAAAAPgEbAAUAAAABAAAARgEoAAMAAAABAAIAAIdpAAQAAAABAAAATgAAAAAAAAEsAAAAAQAA&#10;ASwAAAABAAOgAQADAAAAAQABAACgAgAEAAAAAQAAAemgAwAEAAAAAQAAAZoAAAAA/9sAQwACAgIC&#10;AgECAgICAgICAwMGBAMDAwMHBQUEBggHCAgIBwgICQoNCwkJDAoICAsPCwwNDg4ODgkLEBEPDhEN&#10;Dg4O/9sAQwECAgIDAwMGBAQGDgkICQ4ODg4ODg4ODg4ODg4ODg4ODg4ODg4ODg4ODg4ODg4ODg4O&#10;Dg4ODg4ODg4ODg4ODg4O/8AAEQgBmgHp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ItOjzH0qtrUYW0c/wCya6KGyaFOmKwdb3GB1x2NAHgn&#10;iCcJM2e1YOnXafawAe9dRrukTXUrlFJNZ+ieEL175TsbGfSgD0nQB5wU47V6bp+ivPtIQmofCXg2&#10;by48o3btX0d4c8Hfuo98f6UAcDofhx1kQlD+Vez6Lp0VvbruAGK6u08LpFAD5YHHpUN5YvboQoxQ&#10;BBLcwQJ1ArDudfiiJwwrO1CG6ckKWFc1JpV07nO40AdC3in58Bqni1ozn71cp/Y8qctmrkNu0LAn&#10;tQB31iwmkXPevQdM05HRTxXkmnXhjkGT0r0rStaVEUE0Ad5HpqrD0rKvrbapAFTxa5GyY3CoZb6O&#10;Y4yKAOVltWMh4oSzOeRXURwxyNnjmtKPTFccAflQBxvywryMYqlNqccfGRXa3egO6EqD0ridS8OX&#10;AJIDUAZk2qxMDyKzJdQjOeRUFxolyjH73FZU+m3Cg9aALT30e/gitzSL4faVwe9cA9hded1brXVa&#10;JayiZNwPWgD3/Q7/AP0dOe1dPLqGIPwridBtmMSV2h08vFQBxur3Uk4YLk1wc2m3E85O04NeuzaU&#10;i5ZgDWXJ9ktj8wXigDzyPQ5gmSpqpd2z2yHPaux1DXrO3hbBSvLdd8VW5DhWFAEqXpF1gnvXcaLf&#10;IHTJFeCpr6y3vB4JrutL1QiNSG/WgD6RstTt1gUs6j8autrNmuf3i/nXzrdeJJYLc4kPT1ribvx1&#10;cpOQJW6+tAH2AmsWrn/WL+dSG9tWX7wr5M03xrPLIAZTn613dp4kmliH7w/nQB6brlzbG3fDDpXi&#10;uqLHLeNjHWtm91CeaM/MTXJzO/nFmJNAEiaeHXoKy9QsRHExNXzqqW8fzEcVxHiDxbBHbuA46etA&#10;GDeypBdnkcGut8N6xEsiKWFfPereLFlvmCv39a1NC1uZplIduvrQB9oQaxC2m8OOleSeNb9Wt5MM&#10;OawbTxBMtmAzE8etcj4j1kzQPuYUAeKeJZy2puRk89q63wRc+XcR59a43UALjUWPB+au68K6exkQ&#10;qKAPrPwrrESWseWA4r1CHXYDDjeOnrXzzpNpcx2ybd1dMkl3GBktQB68b+OZuGBoZd8ZIrze11GS&#10;NhvJ/Gt1PEEaR4Zh+dADtRSRSxFco93PHOcZ61uXOt28oILLVOJra4k6rzQA+11WdSM5ro7fWJQo&#10;61BZ6TDIQRit5NFjVO1AC22pySMM5zXUW00jx9DXPQ2aQydq6S1mhjiwSKAOV8SRSSWb8HpXyL8Q&#10;tMllin4PftX2Rrd1C8DD5elfP/i63inilwBQB+Yvj7wrPNfSnYTz6V5DH4fltZ/mU/lX3x4n8Oxz&#10;TSfuwc+1eQal4OUsxEf6UAeAwWShMEc96sfY09BXd6j4cltgxVD+Vc9/Zk/91vyNAH6RXPhNhGcR&#10;8/SuL1PwbK5P7tvyr6yOlxPwVGfpUZ8NQzD/AFY/KgD4vHgMvN88Wee4rrNH8DQxzKTEOvPFfS0/&#10;hNEUkRj8qxZdL+zS8JjHtQBneH/DVvCifIufpXrOm2FvBCDhRXA2ty0LgdMV0sOoyGLAJoA7B5oU&#10;TGRXPXzRSE9DWZNdTEZ5rMeaZn5zQBbNlFI+cA0yXTI1j+6M1YsizMM1um2MkPSgDzPUIVjzha5t&#10;zmUivS9T0tmVvlrjZdPZJj8poAoW1u7OMV1ljZznGM1Dp9sA65Fei6ZbwCIZAoAwFt540yc1C91J&#10;E/JNdtcpB5RAxXKXlqJHO2gBbXWSsgBPeu/0bUlmKhjXl8enN5ueRXU6eTbYJOMUAexoYHtwTjpX&#10;P6mbUK2Ntc02tlYsB+aypdQluXxuJzQBLPFDLIcAVQfSUl6KDn2rTtbWR3BOa3o7dY48sMUAcK/h&#10;xCMlP0qOPTVtpgcAYrsbu9hiUjIFcje6nEScMKAOt0zUo7ZVBIGK6QeI4BF98Z+teE3OrsgOx8fj&#10;XN3PiO4ViBI1AH0HfeJomjKq4J9jXn+p6lcTlvK3GuN0i7uL67UMzEE17Rovh+Oa3RpEzkd6APCt&#10;St9UuFbAk5rz3UdG1LcxcPivt4+GbLyuY1/KuA8TaFZW9o7bEGBQB8iR2s1tP824fWux0/UBFEAz&#10;YxWT4ou7a0vXAZRg15zceKYoQQJB+dAHrOp6tGbZhvFeX6jqsYuD846+tcFrHjgKjAS/rXmN54za&#10;W5ID9/WgD6O03XkSZfnHX1r1HSfEkexcuPzr400vX5JZVO4jNekabrkqqvzkGgD61h1yCVB86n8a&#10;Se7ikjJUivnq18SOuMufzrp7PxL5mAZP1oA6bWpX8ptrflXhniR7tmkALdea9cmv0uISSwPFcXqs&#10;EU248GgDwpbO4k1Pc5J5r1Xw7YOFQkGq0emx/a8hR1rvtJtkijXigC4YmS179K878RSyqr8mvWJy&#10;gtyDjpXmHiQxeXJyOlAHkxvSupgN617X4KvIWkiyR2r541SYJqLbDnmu08JalcrcR7S3WgD7y0IW&#10;0tqnKnIrppLG3MXAWvDfC2qXrQxjD4r1e1mvJYBlWNAFW/hWJWK159qd9JCzBWIrvdSiuTEcq35V&#10;5hrEUqyMWBoA5+5164ikP7xvzq5p/i+SKZdzH865yeJWkO7FVDZqeV/SgD3rR/HKYUM/P1rvrXxb&#10;HMgAb9a+V7RHikGGIH1r0DRrhtygv+tAHuv9s+ZyDTxqErcAmuX0xDKi85rrYLMBMmgDNuTNOh5N&#10;cXqulSSo2QSK9DuLiC3UhiK5281W0II3LQB4Vq/h4lmymR9K8+1DQQu75M19FXzwTg7dprhtQ04S&#10;sxVcigD5w1XQEkVh5f6VzH/CLj+4fyr6NuNAZySYzz7VR/4Rs/3DQB9fyqYzmrNreRqQGIpL0qyH&#10;HWuLvLmWGQlScUAejy3Nu8OPlziuVvraOVjtFcrFq03mAFjiuks7jzVBY0AZo0omTOK2bTTgpAOK&#10;0S8aQ571iXOrrA/3qAN19Pi8rtWPcWcak8Cs3/hIt3yhs/jTxfmbvQBZgUJL+NdLbSJsGa5MTBTk&#10;kVPHfANjdQB0t2kbxngVzFxZIzE4FaK3PmL96qs8wVSSaAM5YVibpVsXrRLgHFYtxfqGIzVeO581&#10;+DQB0B1CRz1NTRzZ5aq1tAGTJFV7+cW8JwcYoA1ZL6GJckqKw7vxBGhIDivO9Y12VHZUY1yP266u&#10;bjlmIzQB7FHrfnTcP3rtdHljkwWIrwywaSNQzE1tjxUunpzJ096APpGK5tYoc7lzisfU9bhjiYK4&#10;/Cvnef4kqW2LMM/Wlg8Szai4AZjn3oA6/WvEEm99rnFcc2uSvLgsa1xpc13FuIJyKpyaA8bZ2kUA&#10;MW5ecdSc1Yj05pnBIzU1pYMkgBFdxpunhgvFADfD2m+TcIxWvc9JnjitFBwOK4WzsRGgIFbkfmIu&#10;FJoA6q91WOCBjkdK8C8feKxHZTBX7Hoa73VPtDwMATXgnjPS7me3lGGOc0AfJHjzxjL/AGjKFYnL&#10;eteStrl7dMQN5z71654l8HTT6m7FWPPpWXZeDRGBmP8ASgDyS7jvZ0Od1YRsZkly2R9a+gLvw9HD&#10;ASYxx7V5trsMdqr9B3oAybC7W2xubB9a6qDxFGijLj88V4fqes+TOwVq54+Ipt3+sNAH1JF4ni4x&#10;J+talt4pCOD5v518nxeJpl6ufzrXt/FLjH7w/XNAH19b+LlKAGTJ+tTN4iWU/eJ/Gvluy8UMzgeZ&#10;x9a7jTtY84LiT9aAPeLXU0eQHdXWWuqxrGPmFeHWt+dgIbmtyDUpTwHNAHqd7rirAcMOleVeINZa&#10;QPhiatPLPOh5J9awr3TpJckg/lQBycFtJfamBycmvofwF4OE8kJKfmK8p0exFvfIXHevqLwDqNrb&#10;vDuKjpQB7z4V8Cxx2sTGMdPSvWbPwvbRwgGNfyrC8P8AiKy+xxqGTpXfW2p28ygh1oA5bUvDED2z&#10;FYx09K8E8ZaGttHK20DGa+qLq6hFoxLL0r5r+I+rQpbzgMM4NAHy7q1ybe+ZQe9Vre/Zh61l6lO1&#10;5rTBMkFq7Xw94amvAvyEk+1AGI+otFzg1oad4lWO5UM2DmvSG+G81xbZ8snI9K5PUfhpe27l40bj&#10;2oA9T8MeIoZUQFx+denf2nGbLKsOlfLGn2Gp6ROA4kAB9K7lfEzw6fiViCB60Aani3xE1sshV8Y9&#10;68Xl8aytflPNJ5/vVmeNvF0JjkHmjP1rxC214XGt/K+QWoA+tNG1eS9KZYtmvRrLTjcRAlc5rxTw&#10;LL53k5719R6JaI1irYHSgDk5dIjRclarf2fF/dH5V2WrRiJTjArl/NoA9BZgU+Y9q5nUUQg9Ko3G&#10;uKqkBxWHPq/nEjdQBLtAn4rfs5dgHNcnHPmTOa2Le4AxzQB1TSs8OAe1czqFpLIxIzW/ZusmATmt&#10;tbOOROQKAPNLfTZvMywNb0cBii5611TWkUeeAKzLlVIIFAHL3l0Y1PNYP9quJsZNdXNpb3GSBms1&#10;/Dj8naaAJLLVyQMtV6e7MsR2msQaVLDJjBFdBY6e74DA0Ac1NFM8uea0LCBlkBauwbSo1hyVFc5f&#10;XEdmWwQMUAbqSLHbdQOK5HWLreWVT+tYd54lCkqr5+lZK6n9ofLGgCjdWTTTFjzTIYYLZcvgY7Vc&#10;u7+KKAncM4ryTxR4uSxhkxIBj3oA77U9ft7WBgHUYHrXjPiLxeWd1jl69MGvD/E3xQcXMkayk/Q1&#10;zuj6/cavqKly20nvQB75oNxd6jqCsWcgmvpnwjpRKRs4z9a8C8FRwr5ROM19KaJqNvb2yYZRxQB6&#10;/p1lClou4DpUF/DbgHAWuQbxTHHFgSAfjWTceKUcnMg/OgDqliiEueK27W5ihA5HFeUt4kXJIkqp&#10;L4lk2nax/OgD3hNcgQY3ir8OvW7HG9a+aDr15JL8patqx1C+kwTuoA+hpNRtpoiAyniuM1iCC5Ru&#10;Ac1ycGoXKoNxap21Nj95qAOS1HwvDPMzBByfSuWu/DSwRMQg49q9ehuIpF5xWdqaQtbtjHSgD5f8&#10;TQC3t5OMYBr5a8Z6gUeVQcda+vPHMaLazEcda+HvHUpF7MA3GfWgDyXUbppLljnPNZG5iepz7VNc&#10;MTL+tRxkeZz6cUAJukXuR9akWdwf8Kkk2+WfpVUAk4AyaANKC+dJAQx+hruNH8QNGyhnrzUqVPIx&#10;U0c7I2cn8KAPo2y8Rxuigt+tdfpusxO6/OCPrXy1b6rLHjDk10+neJJIpVy5wPegD7C0y5ilC5IN&#10;dMLWKSLoK+b9A8YKNgaT6817BpfiaGaJR5gP40Abd1aLCS6jFOsPEMunzj5yMe9RzajFLbnDZNcH&#10;rFz5QJVsH2oA+ltC+I7xhAZ/1r1/RviUGCgz/rX5sN4pltJiBKwx71uab8THgmUGYjHvQB+oR8b/&#10;AGixIEuSR61474tkuNVlYKWIPpXgXhz4lLc7Facc/wC1Xuugava6hsZ3Vs0AYOh+B5Z75XeMnJ7i&#10;vo/wn4PSBI90f6U3QFsFVD8leqWF/ZRIoVkoA0LXQbdbcAxr0plz4YtJ0OY1/Ktu3voZVG1hVszx&#10;hCSwoA8V8R+C7VLSR0iUcdcV8s+NrI6ekwjyo5r7P8W61bW+mSBnXIHrXwh8T/FdqJJ1Eq9+9AHy&#10;x4tuL261Zoo2c5OOKs+GvDl2ZUmkRz3ya6LQrSPXPEfmbQyluK+jNL8JRRaSHEI+76UAZvgxfsbx&#10;BuMEda+mdG1iGPT1BdRx618tareDRpywO3BrKHxPW3Qp54BHH3qAPqfW9bhYH94Pzrj/AO1ov74r&#10;51n+JK3En+vB/wCBVD/wna/89B+YoA9ua4uZ3wCx9q0LWCYfM+a6Sy0YYB2VrvpgWLhaAORebygT&#10;mqq6uVmAycVvXGlPIxAUms1vDcxbdtagDb03WOQd1dzaasjRjLV5WbGWzj6EYqg+tvbS7Sx496AP&#10;Zp9QRhw1VY382XrmvNLPXTOwG4816Bo7+aFNAHZWFuhQFgK0ZYLcJ0WqkIKwjHFVrh5SSBmgBr2k&#10;EknAFW4bNIk3Ac1BaRyGTLZrYfC25zxxQByerXvkwsMjivEfEeqyNK6qxr1TxDKux+a8M1qRPtTk&#10;t3oA5t7iV5yST1p0mqi1gyW7VQub63ijYllH415p4l8S28NvJiUDj1oA0/EfjyO1jdTLjj1r5/8A&#10;EHiuXWbloYHLZOODXnXjbxPLPeskMzEk9jV3wFayXV5G8vzZPegDZtPAtxqUvnSqzEnJzXZ6b4Pk&#10;0tlKxkY9q918N6LE1inyDpXQX+gL9nJWMHigDzfR76WyCDniu/t/Es6wD5j+dcdc6ebe4OQR+FTR&#10;FNmM0AdHdeMJo0OXP51jL41lludofPPrWPd2fnA7ec1RsdCcX4bB60AevaLe3F+V5JBr1PS/D0t0&#10;illPNcJ4R03ymiyvevpfw1bxeUmVFAHPWPgsEKTH+ldVb+F4oYxlAPwr0aC3jWH5VHSqd38gOKAP&#10;O7/TY4YztAFcNfI6Odua9NvQ8shUDNZw0FrnnYTQB5xFczRDnNUNR1cpAwZucV6bd+Fnjti2zt6V&#10;5D4o0+S3STgjFAHifjjV1a1m+bnB718T+NLrzb+TnPJ6V9Q+NfOEcwOcV8l+J0c3khwepoA89lOZ&#10;jUdSSqRISelR0AFSxEBiD3qKigC6wVlqmRhiPQ07e4H3qZ3oAKkWV1PXNR0UAbNpqcsLgq5Htmu9&#10;0nxZLCVBkP515TUyTMh6k0AfTFh4v8yIAy/rU95qouoDtfcSK+d7XVJIyMOePeux0zWWkZVZjzQB&#10;sakkrsxXJ5ribp7mCQkFsj3r1GJEuYAcAk1i6npIYEhc0AY3h/xFd2l3H87cH1r6d8HePJ0WMM5/&#10;OvmKy0lvtw+XnNe2+FtGc+XwaAPrjRPiFKIE/eH867m1+IknmAGQ/nXz/pejyi3BANbiWFxHIPvU&#10;AfVmiePHlVQJCT9a66bxdN9jJVu3rXzR4bLxyoHYj6161FNAbHDMOlAHm/xH8b3cdjPhm6HvX51+&#10;OvGmo3/ig2ytISz+tfeXxBgtprGblehr4X1vSLdvHqsFU/vP60AfQnwU8P3F2ttJIpJbBzX3Za+E&#10;WHhwHy/4fSvnr4JWtvDa2oIXgCvu2y+ytoSj5cbaAPz6+Knhy5t4J3RWBwcV+fnjHWNR0rVnUs4U&#10;NjFfr/8AFezs3024xt6Gvye+MVnDHfXBUKPmNAHD6V4vnkkG6Rs/Wup/4SWb++1eK6JC8uoAKe9d&#10;99gl9TQB+4VtaKkfQVFdbEqAarGqYyKxrzUldzhqANqDymlGQK30itTbc7c15ul+VbINXBrDhMbj&#10;QBe1mCIqwUCvJ9U0xnuiVB69q7O61XcTuasKa+iMmWIoAo6RpbrOpbNew6LAsUK5rza21KCPGGHF&#10;b9vr6qBtYYoA9bWaNUxkUzfGX6iuDttZMxA3V0VtKXAOaAOnRo1TPFY2pamkcLANVe6u/Ktzlu1e&#10;ba3rOzdl6AKviDVco+GrwjxFqrJ5h3Gun1fXFdny9eSeILwTI/zdaAPLPFvjZ7BJBvPHvXzhr3j6&#10;6vZnVHYg+9el+NrQ3RlAPrXhb6DK96yqD1oAy1uZrzVFZyzktX0j8O7Ny8J2nHFee+G/BMk1zGzI&#10;Tz6V9ZeBPBbQiHEZ/KgD2TwjYM9tENteq/8ACNie0+52qp4Z0RraOPcmK9atRBFbANtHFAHzV4k8&#10;JPHG7Kh/KvENUjn0+5cEMADX3FrkdnPbuPlORXz54n8OQ3Ekm1RnPYUAeH2mr75dp6+9d7o8sc0i&#10;HArAfwnKl0WRD19K6DTNNuLWRdytwfSgD2Lw/jcuPSvd/DgO1K+ftAk2SpuPT1r3Pw/fRoicigD1&#10;y2IEIye1Ub6SPB5FZX9qL5PyntXO6hqjnOCaANpRE9zkkda6/TYbfapOK8Yj1WQXHU12emaw21QW&#10;NAHe6rFB9hYKF6V85+NLUMs21fWvb5LtriDGeorhNb0d7pHO0nPtQB8PeLtIMxl+Xg18y+JvDEjT&#10;SHyz+VfoT4k8LMPMJjP5V4TrvhhWdwYx+VAHwhqGgzQu3yNj6VzM9o8bcjFfYWreDVdXIi/SvIvE&#10;HhF4A7CM8e1AHhxBBwetJWvf2ElvOyspBHQ1kkEHB60AJRRRQAUoBJ4BNJUsTAOQe9AERyDzwaKu&#10;SKrL71ToAMkHI4NathclJ1Oe/NZVPRtsme3egD2zQrxZIFUntXYSW8c0GRjpXiui6mYZVBavWtNv&#10;1mgUZyKVgC3tES+X5e9ez+FFj/dAgV5eIx5ofHNdpoN/9nnQE4waYH1BolrFJEgwMV150OJotwUd&#10;K8r8O6/GsceXH516fb+IYDbDLDOPWgDDvidLBYfLiuB1f4nDTVZHm24966XxPqkU1pJtYcg18k+O&#10;IpbmeTy3OPY0AdZ4k+K6X0UkaSbyc968ot7i51TxGlwFYruzWTo/hx5r0GUs3zd6928PeG7WGFGZ&#10;RkCgD1v4ca1LpsEG4lcYr6Rj+JXkaUFMuDj1r5bgMFhbgqyjArA1bxSIkZRN+tAHqXj/AOIwuLOc&#10;eaDwe9fnZ8TtdN/qUwBzlq9p1zW2vEkHmE/jXgniTTTczs33ueDQBxXhyYR6mM9zXqH2lPUflXn2&#10;m6Y0N+CR+Vdp5EnpQB+tMsky55Iqi0kpbkmuuuLWMtxVUaaG6D9KAOdWYqOSaimv0VDlua1L6wZI&#10;mwO1eb6q08TsBuoA1LnUAznDZqmDLO+FJOfSuLW7n+2AOWxmvSPDYjlmTfigBkOl3jgEBsGtm20m&#10;6VwWDV6lp1lZm3Unb0qzcx2cMZxtoA47T7Z4WBausivooIeWAwK4/U9XtrUNtdRivNtY8bpCHAmA&#10;/GgD1jWNdiSFv3g6eteI+JfECYkIkH5151rvxEGHHnf+PV49rvjvzA+JM/jQB3uqeIgJW/e/rXD6&#10;l4hQxNl+3c15RfeLGeRj5n5GuG1TxS53Ksh/OgDtte1uF3bLKfxrlbC9gn1EDKk5ri1luNSn2h2J&#10;Y4r0jwv4NupriOQhzzQB7n4JtIp5IvkBr7E8EaLEyREoO3avnjwP4ZmtvKyh7dq+tPCUZtIotwxQ&#10;B6XBo6R2IZVxxXHa7cTWattJGK9Gh1GL7HtJHSuD8RrHcRvjB4oA8lvPEcwnKs561VjuxePzyTVL&#10;VdOb7U2PWnaVaSLcqOetAHT2uhJcKG2ZzUl14ZKR5WP9K9A8P2gdEBFeip4fjntMlB09KAPmNLCe&#10;2uBhGHPpXbaVcSIFBJBrvtU8MJHuYKB+FcZNALSc4GOaAOttp2kQAmrzWRmTPrXJWWoBXANdvY3q&#10;MgyRQBjy6d5WTimQ3AglwTit++mjaE4xXAajcFXO00Ael6fqUblQWFdZGLee1JO3pXz5ZanMlwOT&#10;jNd9Y63IIQNx6UASeJdOiaN9qivB9Z0QPO+1Bivcr6++0RnJzXG3Fr5spOKAPDLnw6rK2Y/0rzTx&#10;N4XjNtJ+7H5V9VXGmjyj8leYeJdO/cSjb29KAPgHxf4fEE0hVMcmvGryAxTMDnIr7A8Z6QXaQhP0&#10;r5t1zSniuHYLjn0oA4OippYjG544qGgAooooAXc2MZOPrSUUUAFFFFAFm3mZJBycjpXougaphlVm&#10;rzHvWlZ3jQzAhue9AH0faXcb24JYZxUralHA+Q/SvIbXxEUtgCxz9agu/ELueGoA+gNO8XmGQAS/&#10;rXdWfjZmiA839a+OItdkWUHea7bSPEBbaGfn3NAH0df+KjJA26Qnj1ryrWteheZizCs641PzLM4Y&#10;dPWvJvEWoSpIxDnFAHqtl4jtYJh86jHeu1tPHdtHBxIo/Gvjl9Xud/EjD8aT+2bz/ns1AH1/fePB&#10;MrLHLnj1rjp9VvL6c7CzA14fo2qyyXqrLIcZ7mvf/DKWsyRl2XJ96AK8VheyR5ZWOaz7zRptp3IS&#10;K96sdPtGgGNo+lNv9Gt2hJCigD5u/s3yZMsuKn8pa7DxDaLbbyMcVxH2n2NAH6uzaiytk1LBrUK8&#10;MyipLvSXaEkKa8+1Ozu4JTtDYoA9An1O3mjxuHNcve2cN0SRgmuHSa+FwAd3Wuz0uOeRAWBxQByV&#10;9pAjkLBeaq2upHT5xltuK9C1CxZrYnbzj0ryfXbeRJGwD1oA9HtPGxWIKH/I1X1HxfcPA21m6ete&#10;VaYkj3YBJr0mz0UXNqCQOlAHlHibxddxpISXx9a+fPEPjqdZHBdh+NfVHirwmjWb4Tkj0r5P8Y+E&#10;3jmkIQ45oA82vfFU91KQHb25rDnvZ515Y4pLjTHt7ogjvUcpSKDHfrmgDnr2eRN3J6VylxKzTHJJ&#10;rd1K5UsQDXNOcvQB6D4IhFzrMavz8w6191eBPDtvLawsUHIHavhbwFvGvoQD94V+hXw9lIsIM+go&#10;A910Lw5DFChCDgV2awi1j+UYxVXR5N1oh9q1rgblNAGXJqciZAY1l3F9JMCOTmp54QXNJFbxlhnF&#10;AGBLaGd8kc/SrllpoSUHHNbxihRe1MEqL0IoA6rR3SDbnHFekWeqRLAAWFeJJeMGG0mtWHUJto5N&#10;AHoeqahE8TYIryzVWV52Iq9PeSMpyTXPXU2WOTQBBESsnXvW/a3pjUfNXLiQbuDzV+Dc5GKAOkl1&#10;AvHjNZEkZnfJ71PHayNgkGrQhKDJFAENrpYLA4rpLbTjsAFZMF2sbgGunsb6JiMkUAQ/2XIf4Sas&#10;xaEzHla6m1kgdRkg1sxGDGBtoA87udBPlkbe1ebeIvDjPE/yfpX0k0MUiEADkVy+raUksTYXPFAH&#10;wT4t8MHEuY/0r5p8TeHNrSfJ61+i3i3QVMUhEYz9K+W/FmhDdL+7/SgD4V1rTjb3LfKQO9coy7XI&#10;r33xVoLeZIQn6V4xqFjJBOyspGDxQBj0UpBBwetJQAUUUUAFFFFABR3oooAlErgdqaZHPemUUAOD&#10;sD1P41qWV60UoIJHPSsmlBIOR1oA9Hh1gNaYL84rjdcvFlLYIJNZxnkCkA4rJuJXaQ5J60AVWOXN&#10;JRRQBLFM8UoZSQRXeaH4xuLF1DucD3rz6igD6f0f4mR/IjSj6Zr0qx8WxX9uNr7sj1r4aSV0cFWI&#10;New+CdWbciSSHr60AeyeIFa7t3KjrXnX9nS/3G/WvUUmglswSwORVPy7b0WgD9X4YoZYsHFZGpaP&#10;bSRsSFNcdB4nES8vVa+8ZJ5BG/n60ASy6Papck7VrbsLSBVAAFeU3Pi/M/3u/rWtpficySrls/jQ&#10;B6nNpqS25wAeK8317w6XDlUH5V6PpmoCeBcntV28t4poCTigD5vj0lrW8J2kc12mn3qW8AV+K2tX&#10;sokDHAzivL9XvTa7sHBoA6PW9St5bdhkdK8B8UpbTiXAXnNX9W8QSDcN5NedajqzT7hknPegDyXx&#10;JapHO7KoH0ryfVbrYrrnmvatdAkhcnnivAPEGVvGx0oA5ueUvKTmo4o2lmVFGSTTCcmuv8KacbzW&#10;Y8rkA0AesfDbwtI1xFM6HJOa+4vB+mfZrWLjGAK8e8BaKsNrD+7A4HavonTVEECgDGBQB6npREds&#10;oz2rVnnXyzzXFWV820LnmthXeUd6AK97eeWGNcrceITDIRmutuNNeeI+9cneeGpHcnGaAKB8TvI2&#10;A1X7XVJJ3HJIrLXw26SZ21s2en/Z2BYYxQB2WnRGZVJ5rq7ewBiziuQsrxIcDIrrrTU42iAyKAM3&#10;UIvKDYrhtQuGUkCvRb3E6EiuPvNMMkh44oA5+ykkluQOSK9F0mwMiqSKwdN0oJMCR3r0jTVjgjXO&#10;KALUOmKIgStZeoW6xxNjFbtxqcMcJAIziuN1DVFkYgNQBzl0ziY7TUtrdTxsOTUiL50uatmBETOO&#10;aANe31iSNRljW1a64zOAXrzya4VWwDVmxnLTDBoA9ostQ81RzWrLtkg59K4XS5CsanNdEb3bFgnt&#10;QBx/iKwEsb4WvnnxP4eMjSER9e+K+nrhluSV4rAvfDa3UbHYDn2oA+APEvhUssn7v9K+dvFHhho5&#10;JCI/0r9NPEfgoeXIRF26Yr5s8XeDDmXEX6UAfn/e6dJDMwKkVktGynkcV9Ga94PdZX/dY/CvMtR8&#10;NyxO2EOfpQB55RWxcabLGx3IazXhdTjGaAIaKUgg8gikoAKKKKACiiigAooooAKo3Cc5q9Uci7kN&#10;AGPRT3GHNMoAKKKKACtKw1KaynDRsRg1m0UAejweOLpLcIWbIHrT/wDhOLn1b8681pcn1NAH7Sta&#10;ySj5c/hWfcaJcyA8PW7pmoQMwDEda69JbVoM5XpQB43J4cm35IatTTtJlhmXrxXo0v2fHG2sySaJ&#10;H4xQBuaU5ggUE9BWzLqWIsZ5riRqKqOCRUbXxkbGf1oAs6tfF0YA9a8k15JJdxANepm38/k5qnca&#10;Ek0ZyBQB8sazbTfPwa4C7fyt27ivqDxF4cijgkOwZxXzd4qtfs0su0YoA831i9AicZrw7XZfNvWr&#10;0vVXdyyjJriJ9IluLr7pIJoA5K0tJLm7SNVJya+kPh54Ok3wyNGeeelct4W8Lr9uid0zzzmvr3wV&#10;o8ENvCNoHAoA7bwroBitY/k7elemw6W6xjjHFWtDtYVt1OBXWeUmzgCgDmLezMbjNdLaIqqCajaE&#10;ZyKhkkeKM4oA6ETwInzEVn3F7bYPIrh9Q1SdNwBIrlZNVuGnxuY8+tAHpM13Bk8rWJdXqgHZWZp6&#10;T3bgZJrqB4dlkgyQx4oA5FtRcSfeP51v6ZqhLAF/1rPv9Blgy201zpmazm5JGKAPara5V4gSe1Pm&#10;ljwScV5lY66SoXdmukS4knhBBJBoA2TqUcL8EUh8RKq8OM/WuVureZjnnFZTW82ehoA6q415pXwH&#10;Joti9zKDknNc5BbNvy2cV1WnyRxMucCgDq7DTmMYOKkvrGVYTgGtjSr23KKpIrp/JtriH+E5oA8D&#10;v4p45ScHrU2m3WyVdx5r0XW9Ih8tmUDNeW3qG1usr0BoA9W069QwjkdK0JbglODXmulXrllGa9Is&#10;IDcwjucUAVorvZNljXSWuoQNGAxFYd/pkkaFlBrlZJri3mxlhzQB3uoQQXUBwFORXkXiLwslwHIj&#10;6+1d9pt5JLgOTXRmyS4h+YZ4oA+K9e8C7mc+V+leS6v4CJLgQn8q/QfUvD0Mit8i8+1cJfeD4ZHb&#10;92PyoA/OzUvh3IxbEBP4VwOpfD65j3ERMPwr9NJvAEMn/LIH8K5nU/hpG8bYgB/CgD8tr/wxd2zM&#10;DG35VzM2nyxE5RhX6Ka/8LFO8i3/APHa8V174ZvHvKwHjpxQB8jsjL1FMr0/XfCE9lI5EbDHtXnd&#10;xavDIQQQR2oAqUUUUAFOVSxOMU2rtqoY4J70AUyCrYNNPQ1ZuQBKMVXPSgDMuBiQ1Wq3c/fqpQAU&#10;UUUAFFFFABRRRQB+ncHimWCcfM3X1rs9N8WyTKoDn865RvB8zvna35Vu6Z4ZkgcZBoA9BtdRkuEH&#10;zHn3q04dhmq2n2DRqoIrZkiCW/A5FAGK+4NVy0RnmAqjPJtlrW0uRWnFAHTW1sfLBxRcuIYznsK3&#10;7OFXtwcdqwddj2WzkelAHlfijUl+zyDPavmDxXcRzTScgnmvY/Gl6YklG48V84alcy3WoMoy3NAH&#10;IvprXF6dq5Ga6Gw8Kl8MY8/hXS6PpEjsruh+tejWdgscQBTAFAHFadon2Z1wgGK9b8PSPCEA6VnR&#10;WKvIAFzXc6Po5+VtlAHeaTfMqLknGK6tNTQAZauQjtDbwZI7Vz+pav8AZSfmxj3oA9civ4XONwNT&#10;MYpRgEV4BD4uIuNu/PPrXaaZ4jM235ifxoA6zUdPV1JGM1wt1AkE+T612j6oslt6nFcJrNwxLEUA&#10;dj4bu4RcKCRXuOmG1ltVzt6V8kaXqEsF0MkjmvXNE8TlURWf9aAPTNbsIXtmKgdK8G8RafIs77FP&#10;XsK9lGrLdQYLA5FY93psd2SSoOaAPFNNtrhbgbgeteqaYgW2Xd1xUh0SKAlgo4qlPOLYEA4oA17p&#10;4RGelc7NdRBzjmsi81OSQlQTVKATTSjqeaAOiWYMvAJNUri8lhBI4xW7p2nM0Y3Dmp77RPMhPHOK&#10;AOZs/FMtvOAXPB9a9E0nxfvRQX/M15Xd6DJHMWwcZoto5LdupGKAPbrrXFntT8w6etec6pMJJzj1&#10;qkl9J5eN2arM7SS5JzQB0OjKTMnpXuXh1FMSZ9K8V0kqrKTxXq+i6gkYX5hQB6DdWUcttwB0ri73&#10;QN8pISuuh1COSMfMDVsSROOcUAcHa6K8T521urC0UWCK6QNbBe1U52hYkAigDlrrJ6is0Qhn5Wun&#10;lhjY9RVRoUQE8UAUY7SIgZUU2ewt2QjC0s90sQ4IrFm1MliM0AZuoaBbTK3yKfwrzLXfBkEsb4iH&#10;5V60L7f1qpdNHJC2cUAfEnjPwJH5MxEP6V8g+MPDJsrqRlQjB7Cv0/8AFdnDJbScA5FfGfxF0qM+&#10;eQozzQB8YzxGOU5z15qCuh1m28q+kGMZNc9QAVJHIUb2qOigCSR97ZqOiigClcLkZxVCulhtftHH&#10;JJqK70aWJN204+lAHP0U90KMQaZQAUUUUAFFFFAH7hT2dvEOVFUo2txLgAU3Vrh8kCsO1857odet&#10;AHd20CyAYFXJdPLQnjPFJpaFYl3DtW3Pcwx25yQDigDzPUrBo5CRS6TC4u1+tXtV1O23kblqhp+q&#10;WyXQ+ZetAHrmmQn7IPpWB4khY2b4HatLTNYtzbqN69PWk1S5guLdhuHSgD5I8Z2M0rygKTnNeWWf&#10;h1n1Hc6d/SvqjXtLt55XOAea4dtGSKbIUdaAMLS9BjW3X5BnFbD6MR91f0res4ghC4rqLazSXGQO&#10;aAOJ0/R2E4LL+lel6ZZxQwAsADTfssUEe7jIrIvdXS2QrvwPrQBr6rPGlsyrjNeNa2stzcuqZro7&#10;jWftMu0NnJrS07TEupAzgHJoA8903w1czzKxDdfSvUNJ8LzRxqdpruNN0u1t0UsFz9K6QXFlBF1Q&#10;UAcZ/ZDxw8k1g3ulhmIIrurvU7ZgcOv51zdzdRs5wRigDkG0pUbIFTRRPC425rVeVWanCJXxxzQB&#10;estRkiABY4rqINejRQGcVw0sDqmVFcvqN3dQBtu4UAet3fiGBoyA4rjr3UfPlODmvKZNavDc7CW6&#10;11mjmW5Kl8nNAHRwQmVwTXT2dukQBIGadp2nZiU45rRuLKSOIlRQBo2t5FEQMitJtRgePqteX3k1&#10;xBIfvVn/ANrTrwWb86AO+1K7gEbHIrgbu9HnHae9Me6nueMk5pI9NmlkDFSaALtkzTOBya6eKx+Q&#10;MRk1V0yw8ogsMfWuvRYxBjI6UAczJMbXmrNn4jMUoBbH40/ULTzUO0Vx1xp9ykpKq1AHtGneJNyr&#10;8/610ya+dmQ1eD6Yt5HKoIeu+sobmVF4agDsZvEUg6MahTxC7NyxrM/smdkyVaohpkkbZKmgDqIt&#10;Zd/4jUkl87rxmsK2gxKAa66z01Zox0oA5K6llcnrVBYZHbnNeiXGiIkZJArnbmOO2J6DFAGL5JVa&#10;zLyYxxHmrd1qMa5Ga5a+1BXVhuFAHIeILwtG65r5i8cRmdJjivo7U4zcbiORXk3iTRvMgkJXPFAH&#10;wt4nsyl5IcEc15/Iu2UivoLxro/kyStt9a8JvYtkzcdDQBQooooAKKKKANTTphHcqTjg11d5Pbvp&#10;nYHFcErFWyOtNuL2XydhY0AUr5lNy23pmqFOZizEmm0AFFFFABRRRQB+2t3F5s3TOatWNmqMGIqe&#10;2AmwTWutviLIoAbJdJbWxOcYFeb+IvFPkI4EmPbNb+utIlswU9q8B8R/aZZHGW/OgCjq3jSRrlgs&#10;hPPQGotO8UXDSBt7da5WLQ5pbnc+Tk11NpoflxA4xQB39l4zkhjG6Uj8avP8QFC4af8A8eryPVon&#10;trZyCQQK8O8QeJ7ixuHHmNx70AfYn/CYQXL/AOtBz71oQ6hDcqMMpzXwlpnj+b7WqmZuD617p4Y8&#10;YC4jj3SZz70AfRUJUEMDWsl+kKcsBivModfT7MG3jp61zur+L1gRv3n60AevX/iCNYT+8BOPWvMd&#10;X1xpZmCv+teWXXjjzZigmHX1qex1L7bMpLA56UAejaTO8t0CxzzXr+kzhIlPevJ9CtwSp7mvU9Pi&#10;/drQBu3OpyrEdhxx2rj77Vr7edpc120VgJlGan/4RuOUZIB/CgDzWG/vJJPm3YregEzqC2a65fDE&#10;cfOB+VS/2akXG2gDlxE+RxWnbRkuAauzQogz0qqJhE+c80AdBFZJLDggHisXUfDvmhtqZ/CtXT9R&#10;VmC8V21nHHcoMgHNAHz3ceGGS4LeWRzWpp8C2jKpGMV7neaJE0BYKOleZa3ppt2ZkGPpQBt6ZqEI&#10;UAsK6F7qCWDqprxE3c8ExAJHNa1tq05QZZqAOp1aKFlYjGa4qWIecQB3ra86W4XJJNMNi7HdtOKA&#10;HaZaB5VyM13ltp6+SMKOnpXOadD5bDI5rvbJk8oZIoAwLmIwAkDGKxzqJSbaSa7LUI42hYjGa8z1&#10;PMdwxXjmgDr7a4SYDJBrcg06K4x8oNeXWN86TDk16Zo19u25NAHQW2gx7gdgrsNO0mJAuQKzYL1F&#10;hByM4obXVhPDCgDtzZ2y2/Ra5jUxDErYxWRJ4oBGN4/Osa91b7RGcPnNAEMupJDddcc10WmeI4kC&#10;guK8uvfMeQkE1mJJdRycE4oA+gZ9filtyA4rgNY1AuWKtXL293PtAZmpLqcmM5NAHP6hfyCRgDXP&#10;teO8nJNW9QdTI2DXPPJhyc0Abysrxncc1y+uIhtX6dKsG+8tTzXL61qq/ZX+YdKAPnvx/Cm2X8a+&#10;W9WUfbJPxr6O8c6grmUZz+NfNuqSbrqQ0AY1FFFABRRRQAVSuqu1SuaAKFFFFABRRRQAUUUUAftN&#10;pupbcZNdONYhEOCwHFcYunyQxZwRXOarey2yEAkUAdlqd9DcKRnNcFfafHPIWwOa5s6/IZ9pfnNb&#10;FtqXmpzzmgCsdNSFc4FVpJUijI4Falzcgw46Vxmo3JDEBqAMHxFdK1rJjHSvlXxszNcSEZ9a+k9U&#10;/e27DNeKeJ9JE287aAPn5bmSG5yGIINei+HPFb2siKzkY461xGq2P2e5bAwM1kxSMkowcYoA+t7D&#10;xiZbIfvT09a5rXtclljYq5/OvIdP1aSG3Hzk1Lca1JLkFuKANA6tcLqHLnrXqPhfXP3kYZ+9eF/a&#10;N8ucgmt7TdUa3mUhsYNAH23oGsRGJDvFeoWGsxbV+cCvizRfFjIqDzDXqmj+KGlZR5lAH1jY6ynH&#10;zA11Vrq0TAfMK+fNH1F5UU7jzXcWt3IMcmgD2FbyNxwRzUEwDKSMVwltqbrjJNbiaoDFz1oAr37b&#10;Sa5O5uiG6mtrULsOpOe1cHfXypKaAOqsL3bKDnvXpGk6sqhfmr59g1YLMPmrrLHWhtGHNAH0A2sR&#10;tb4LDNcbq88VwG5HNcO2uuYyBJ+tZM2uHfy5oA0rm2QuTxVZIlVqym1fd3qu+pndnmgD0DTxHkZx&#10;7V0axRtF0FeS2uslZBya7TT9ZDoAWzQBtSsICSOKiTWDG2MmklYTx8HqKxJoSJeh60AdcmoG4i65&#10;rMvLBrhs4yah05grYJrsbdY2iGcUAcEulPHJnFdNpwaLHtWjcRx8kAVQEqxt6UAdF9sZYOvaucv9&#10;QkG4gmpvtKsvWqksAlz0NAGG2pTh+pq/bakzYDE1DNYoMnpVLyhG+ARQB1sUqzAZxV9baNlzxXKw&#10;T7cYNaqX+E5NAF6ZUiUkYFcrqOoKm5Q1SalquEYBua811XVGDt8360Aa094JHPzVWO1h1rhX1sJK&#10;Qz81PHr8WB+8X86AN+9XbC2DXl/iG5eOCTB7V19xrMbwn51rzPxLqEbWsnzDkcUAeD+Lb1mkkyf1&#10;rxu7fdK3PU16F4pug9zJg9+1eazNmX6UARUUUUAFFFFADlUs+BVz+ypZ4SyqSMelR2ihrkA+or1v&#10;RbCGXTAWAzigDwu6tJLeUh1IqlXpXi2xihdyoFebNw5oASiiigAooooA/beXULZ7UgEZxXm+vFZm&#10;YKcmuQh168xtcuK04bs3DDec5oA58aazXROD1ro7SxdYxxWtEkIXdgUkt5DEuMjNAGReKypiuC1F&#10;JjM2Aa7yW6jmkxkVbt9Iiuhkgc0AeKXUU/lnKnFee6822FgR+lfUOp+G40tWYKOnpXzx43sBbxy4&#10;GOtAHzT4ikVrhsDvXG9ZeK6PW8tqLr6GsiODnJoAsQ58ofSpaQDApaACpFkZT1yKjooA6Cxvmjdf&#10;mIr1Hw5q2bmMF+p9a8QV2TkGt3R9WaDUUyxHPrQB93eFbpZbeM7s9K9fs4RJGMV8p+CPESGOJS4/&#10;OvpLRNYieBPnHSgDsksjipxbOPWo4dSiwPmFalveRSuASKAMK7tZWiPBrz7VrG43sQrV77DaxTpj&#10;AOarXfhyGaMnYPyoA+WXS5hn5BxmtiyuZVwDmvT9W8LKrEhB+Vc8vh5lfgfpQBmJcO6dT+dNMcjv&#10;3rqrXQHYj5Sa2V8PuqZKUAcTb2DuRnNao0gtH0PSt77F9nblcVbSeJRg4oA4t9KkR8gGtOxjkikH&#10;WukJhk7CgWybsjFAGhaSfusMafPhunJqmMoBViIgt8x4oAIN6zAjNb0Ny6p1qlGI/api6BeooAsT&#10;XZ28msG5uzv4NS3EoIIB+tYNw53daANOK+YNy2avf2oipycVx7SkZ5rKu710Q/NQB113riKD84Ar&#10;DbXYzJjeK871DU5Bn5jXJz608cnL4H1oA9+g1aN8YYfnV06iCn3/ANa+frTxKwYfvM/jXQReJcp9&#10;+gD0W+vMqfmrgNWulCud1Zt54kHlH5+3rivPtY8TqFb5x+dAEOtaqbeRtr49a4yTxc8UmPMPHvXM&#10;674iWUv89eX32qu052sfzoA91/4Tc7OZcfjXMaz4tEsLAPkketeONqUhP3+aqyXjv1ZjQBf1PUDc&#10;XLMTnmsInJyaUks2T1pKACiiigAoopQCzYHWgCe2bbPmvRdM1pbexClsHFcVaWLSjgGpby3lt7c4&#10;yOKAHeJNUW6dlBz+NcKTliasXEjNMdxJquOtACUU4nim0AFFFFAH6watokdrkgDiuajmWKbbnHNd&#10;T4k1VXjbac/SvLTdySXvfrQB3ouXZODmsbUJJwpK7sVraNC9wibvSusfQFmt87O1AHjA1CaK8G4s&#10;Oa9H0LV08hd7CsbWPDZilLKn6VzW6ezYgbhigD1HVtWhNg2GGcV8xeP79JFlAOetd5fajcyQMMse&#10;K8r16xuLsOcE5oA+ctTBbU3YjOTVEDiu/wBS0CRJWYoa5O6tPJJBABoAzaKKKAGH71PoooAQ/dqk&#10;ZTHd5B6Grx5FUp4zncPxoA9O8KeIXgmjUuBivpHw94qZoI/3h6etfE+nzvDdqc45r27wzqjbUBag&#10;D61s/ELuF+c/nXcaTqjPIuWr550m/wA7BuyO1ep6Le425PSgD6I0e+3IuTXYpOjQ8kdK8Z0rUgAp&#10;3V2CauBCPmNAGxqIjYHODXNDyVn5xjNVrzWAwI3CuZudVw5IagD1CwFscfdrfNvbtDwB0rxC28QS&#10;RuPnIrrLPxIWUBmz+NAG1qtmu1io5rgbuKRJDjNdu2oxzp97rWNdJHISeKAOYhnkV8EmuhtJi4AN&#10;ZcsCq9XLJlWQc0AbksP7osKxZ7kwZya6TzIzb9RXEa5IFhcggcUARS+IUiJBcZqt/wAJREWx5grx&#10;rxBrLW0j4c8e9ecz+MmiuDmWgD6w/t+F1/1gqrLrEJBO8Gvl+Hx8FxmX9ank8fKU/wBb/wCPUAfQ&#10;02tRD+IVz15rMRzlxXgVz47HaUfnWFc+OicgS8/WgD2nUNUibcS4FcNf6ihYncB6V5ddeNc7sSfr&#10;XPTeKmkfh/rzQB65DqOZwAxFdTa3bNFy9eGadritKCX7+tdzba9Etty46UAdJqt66RMd/wBK8i1v&#10;WZAzjea2tZ8QI0LANn8a8n1K/M0zHPGaAILvUJJHYljgmsh3Zzz0pGYs2TTaACiiigAooooAKKKO&#10;9ACgEnA61dt4h5oB5yajjhb72MnH5VFJO0LnjGKAPQdNWJIRnb+NQ6w0JtmAIziuKTW3jGATVW61&#10;aSZSCeDQBmXQH2lsdM1Vp7sWbJpnU0AFFWYrdpDxV1NLlbsaAMmitObTZYlyQcVU8h/RqAP1FFi9&#10;8nOWBp8XhXEobZTNC1y3cKN6nPvXplnPBNED8pyKAMfSdKFuy5FegW0EX2YAhTxXOXE6QqSuKpR6&#10;5iTZvx+NAG1qemRSq2FBzXnOpeG/MkbalekWt19pIyc5raTT45RkqKAPniXws4BJQ/lWFf8AhpVi&#10;bdHzj0r6ZutKhEZwozXBazp6+U4C0AfJXiPRkiRztGe3FeB69B5dy2BwDX2D4m0h5Ekwv6V84+KN&#10;ElSSRtp79qAPHGGJCPem1buoGilOQcjrVSgAooooAKQjIpaKAIBFtl3DNdz4fuWWVBnrXG1t6Vce&#10;Vcoc4oA+jtAZ5Fj5JORXsGlI4Cn2rxDwpfxlIssK9y0q7iMC8igDtbKaSNc5OK1H1JxFwTWBBdR7&#10;QMire9JOhFAFe41KYsfmNQRzPNJySc1PJaqxyKdDB5ZzQBbjtiVz0qdXeAjk1PHKpXANQzgsOAaA&#10;NGDU2AwWNaKX5fjNcisbhuh/KtmzjLMoOaANOWZiM1UW7aN81qi03R1lXloVVj0oAtf2yFjwWwcV&#10;yutaujWz/N2rK1GdoA2T0rzvV9bCo4L8+maAOK8Y6md0uG9e9fPWraw63LYc9fWvR/FOprIJMPmv&#10;BtTnMl22DxmgDQbXpwfvt+dRtr9zjh2Fc6EZj3p5hYDODQBstrlw3VyfrVR9UnY/fP51lkYNJQBd&#10;a8lY/fNAnk9apVKjUAbNtfTRsMMa2l1uYR43kVy8TAvV5IwyZzQBoTajLN1ZjWezF2yab0OKKACi&#10;iigAooooAKKKKACrttAXcZBz/KooIi7gkfSuitoREgJ60AWoLJfIycCuZ1eBUJK4rdudSWGMrnoM&#10;VyN/fee5oAyG+8RTaCcnNFABR3oooAv21x5bCuhtdRi4DYrkkjd3wgJPtWtBpN9JhkifHrigDpLm&#10;WKaDC4NY32U+taFrpOoBgGjfH0rV/sm6/wCeX6UAe/8AhnWrr7Qm526+tfRnh7U5Ht0DN1FfK+i3&#10;ltHOuGUH617p4f1aFYkw4oA9duZzJB1rnsMLnOTSDVEeHgis6a/CuTmgD0DTLrywuTXZW+rIIwCa&#10;8Ph1kqQN1bltqzMPvGgD1G41RXXANc/css2c96xUvC68mp47gE9aAMXU9JSWNjtBzXinivw2jW8p&#10;2c/SvouRleLFcD4gtfNgkwucigD4N8T6UbW+kwvGfSuBZSrkflX0t4w8PSTTSFY68TvtBuIZGzGc&#10;fSgDk6KtzWrxtyCD6GqnegAooooAKlikMcme1RUUAd9oevPayLlunvXrmmeM1WJQZe3rXzSkjIeD&#10;xV+LUZY8Ycj60AfWFr42QkZkHtzXWWHi6J8ZkH518awa1OhGHPHoa6Cz8TzRsMufzoA+1LfxBDIg&#10;PmD86tjVo3bhxzXyhY+MnAGZDn612GneLTJIuZM/jQB9M2U4ldeQc100ECugNeK6Fr6ybRvr1nTN&#10;RWSNckUAaUtoFGQKZBmOWtEujR9aqOyA9RQBswXCiPmsrU7uJYWJIrKu78QREhq841/xN5UMg30A&#10;UPFGtRwxyfOBXzl4i8T/AL5wsnf1q94u8UNI0gWQ8+9eG6jeS3E5yxwTQBe1LWZLl2G4nNcw8Zkk&#10;yTU4HrTqAI4o1UjPTPNXJI1MXA5xVenrIV6nI9KAM+S3JY4FQG3cDoa6GN42xyKtlIGhPTNAHGlS&#10;DzSDlhWvdxIGOKzlTMnAoAtwR4UHvVsEgYBIpiDC06gAooooAKKKKACiiigAq1BbPK44J9qjhjLy&#10;DjIrv9D0xX2sy5JoAxrfTnRNxU1WvbkwRkA4r1ttIU2mFXt6V5xr+jyLvKqaAPObm5eSUnJqmSSf&#10;Wr0ljP55Xy26+lb+keF7y/uEHlNtJ9KAOZhtpZ5AqIzE+grdh8MajNHuELYx6V9FeDvhl5hjaSHJ&#10;OOor6B0v4YW32ZQYF6elAH54TeGtTiP/AB7ufoKW38NanPMFFtIM+or9K0+ENrO3/HqD/wABrRtv&#10;g1axPu+yr/3zQB8OeFfhzPNIjTwsSfUV71pXw0h+zLmAf9819IWfw9gsiMQAY9q6q18OIiBQgH0F&#10;AHy43w4hXkW4/wC+aT/hX0f/ADw/SvsCDwkJ8fu8/hV3/hBB/wA8z+VAH4s2HiW5ivFy5PPXNe/e&#10;E9bmuIIzvPSvlOI7Z1PvXuXg/VoYreMFwMCgD6jsbtjAuW4xUs8xY/erzuz8RRCJQHU4HrWxDq6S&#10;uCTxQB1tsrPOMV1trC4QHniuU0q5id1JYV6BZPCYQMjNAEDXDRDrTotR+cZNMv0XBK1zTs6Tde9A&#10;Ho1tdLJGOc1FeW6TRnPeuTtL5kxzWyl8XWgDldW0CKbdlB+VeT674WhAkIjH5V73cMzoSRnNcXq8&#10;BZWO2gD5J8RaIIWfav6V5pcQlJTweOtfS3iPTt+/5fWvEdX04x3LEDFAHG0Vca3wTwRVd42T3FAE&#10;dFFFABRRRQAd6eJHHfP1plFAFuO7dT1I+lb+natJHOuX/WuVp6OUbIoA+jPDevAFMyc+9e2aP4kj&#10;WJB5g/OvifT9Xlt2GHOK7ex8XSxqB5h/OgD7PXxRH5Y/eCq03iiMDPmD86+UR42k2/6yopPGcjA/&#10;vDQB9H6n4qiMDASjp61494i8QLIsmJfXvXm134sldSPMPX1rlLzWZZ85figB+r3pnuW+YnmudkZd&#10;pHU0kszSMeTz1NQUAFFFFABnFVJpccA81Z5ZwAMmnnT2bk0AZYuGHc1J9scLjcalmsWQE4zVIxMG&#10;wQaAJTI0h55q1FHheetRQRjrV3pQAUUUUAFFFFABRRRQAVZhtnlkA2k+1JBCZZQAM+leq+FvC8l5&#10;KhKE59qAOc0vw9PO6nyyfwr1PR/Ddyir+7avX/DfgUCNC0IP4V6tZ+DYo4R+7H5UAeDQaHN5IDLj&#10;iqF54QN0CDGOfavpOTw4iDhMfhTI9BUP9wflQB8xW/wxR7gM0IP4V6LoXw/gtmUmEZ+le2w6OiKP&#10;3fP0rTt9ObcAsf6UAYmiaHBaKuEA/CvTNNgjwoCiqljo87svyEfhXc6doMwCkoaANbS7KFkBZR+V&#10;b0lpbiLhVzUMFlJCgGCKvxWk8sgG0/lQBzk2niV/lStGw8OySSA7Dj6V6BpmgFypdK7uy0eKFRlB&#10;+VAHDaX4bChd0f6V0f8Awj0f9wV2CQIg4AFS7RQB/KmUxzir1nqFxayAxuRWpLppS3OQawHAjmIo&#10;A9H0nXbh2UO5/OvRrLWikIJc14Fa3/kEEVqnxA4jAVjQB9E2fi0QuAJP1r0LRvGXmlRvz+NfG9rr&#10;cst2oZiBn1r2fwvcbwjF+vvQB9OR6wJoASaoT3qlia5qwnX7Ivzg8etR3dyA3DZP1oA660nEswFd&#10;xp1n5oB615bpEpadDmvY9FdfJWgDSGlKYfu1zWqaUoRvlr0AyDyM+1c5qLbkbigDwTxDpI2vhf8A&#10;69eF69pR818LX1bqVn54YEV5nq/h4SMx2fhQB8wzabIJD8pxWRdWboCdv4V75deHlRmymD7iuS1X&#10;RkETfLzQB4o6lXIP4U2ukv8ATWjlb5eKwmgZW/xoAgop5Rx/CaYcg88GgAooooAKKKKAFBIOQcVI&#10;JnHfNRUUAWftL+rfnSG4Y+p/Gq9FAEpmc96jJJPJJpKKACiiigApDyKWigB0TbHyRVwXOBjd+lUa&#10;KALLzhgR1qoVB7U6igBoXFOoooAKKKesbN0H50AMoqwLdyO/4Cp4bRmkAwSc0AVVhdu1X4dOllYY&#10;RmrtdG8Ptclcr1r13QvAolZCY+vtQB5b4c8KTXF4jPGSMjtX1d4J8ILHFETF+lanh7wKkAQ+UB+F&#10;ex6TpcdlGmVxigDU0fQI47dDsA49K6f+z40jxtH5VBFfwQoAWApkmswZxvBoAhmsEYnio4tKDSDj&#10;9Ktw3kdw/BrqdPthIRxmgDMs/DwmI+Suz07wcjbSUH5Vu6baLGFJWunjvYrcc4FAFSx8JQRgEoPy&#10;roE0a3iTG1c1mP4iiTgMPzpYdX+0SABsigDWTR0kkGADW7aaJHHglR+VS6UN6BjXSKMCgCtDaxxK&#10;AFAq0BiiigAooooA/mPu5U8ggYrhrs7rhjV+XUDIDzWdLIGJNAFcAk8VZhtZZW4U0yAqJRu6ZrvN&#10;L+ytAv3elAHJLay28odgRiuw0jxMbFlUsfzqLV/JFs2zHtXBSMfMODQB9FWHjuMxKPNGfrXSWniW&#10;K6kHzg596+U0nkQ8MRW7pmt3NvdL85IzQB9n6PqcQCkuB6GvV9G1eMsg8wV8W6f4pkS2U7jwK7HR&#10;vH5ivUV5e/rQB922ciTwDnOR60l1ZBkJryDwr42hnt4wZQTj1r0v+37eW2zvGSKAMa9tUTcSAMVx&#10;GpGEbs4zXRaxq8exsMK8g1rWsSOA/wCOaAI9Uki+YAjNedanKpdhx6VfudReZyATWZLbPOM4JNAH&#10;H3kCTE/Lk1jtohkJIX9K77+zSJAWH6VrQWEQiyQBQB4/NoTrn5DWdJpMqn7rV7VPaQ7yMA1RbTYX&#10;/hoA8Tl090zlPyrNkQxtz+de13ejRGM4UVwWraTs3EDigDjcj1oyPWmTJJHIV549qrnzS3egC3uH&#10;vRuHvTI4XCEkHFQTOBxQBZ3jNPALHjmspWJk61sW4PU+lADCCDg9aSpHVjITgnJpPLf0/WgBlFKQ&#10;R1BFNyM9aAFoqaKIyHvVz7C2zds4+tAGbRSzKYmINUzPzgDP1oAt9akETkZ4p9lA08ynFdhb6Vug&#10;ztoA4pkZeoptdReaaYwSBWMLNjN909enagBltbNLIOOa62y0QyAEr+dO0rTmBBKk16DZ2wVAdv0o&#10;A5caCojyUz74p9tof+kjC55rukhMjBQK6HTdJDuCVBPc+lAEPhrRwsibl+tfQHh+zhjWPcBXDafZ&#10;RwBcACuhGpi2Tg9KAPa7Ka1igH3elQ32sQQodrqPpXhd14yeEFRIc/Wsf/hI7vUJ9iFyDQB6hqXi&#10;oxuwST9axIvE9xNcgKzHmsnTvD1/qcqllfBNeteH/hlM5R2ibPuKALXhq6nuJIy26voLw7amRUJF&#10;c9ofgNrRUJjPHtXqGm2IsgoYYxQBuxacfsoIHauf1KxuMNsDV31lcRPGqEittdOt7hMlQc0AfPhs&#10;L4z8h8ZrsNF06cSqXVq9V/sG0z/qx+VW4dLgi6IKAItMh8u3Ax2rZqJUEa4FOVsmgB9FFFABRRRQ&#10;B/KXRRRQAd6vQXssPAYiqNFAF+e+lmGGYkVRwSc9aTvW5ptok7jdigDG2N6U6PKyA9K786PEbbIA&#10;ziuXv7RYHOKANWyuENsFJ5qOUTLdrJGx4Nc5HO0cgwa2Le/UkBz+dAHq3hfxJc2mwPI2B717FaeN&#10;XNuB5h6etfO2nSRSFSpFd1YxF8DPFAHp9z4lknQ/OefSuYuZ3uJc5OKZFB+7ySAPc05pI4TklSPe&#10;gCS3sy7At0rditUWMdK5r+2YYurLx71A3ieIDAdaAOkuVjjQniuXutUELH5v1rPu/ECyoQHH4VxV&#10;/qDO5IbigDrzqu+Thvyq9DqClea8yt7t2mAyT7V2NjBJNEOpoA2p79Ah9a4/UrqJww4Nbl1YzCE8&#10;GuH1KCdGbhqAMyaKKSUk460+Gzh64FYk08scpzkY9qaupOp60AbN5HHHAcCuOuCfNP1rakvTMhBO&#10;fxrKnQbs0AVozh66SyUOmD3Nc4uFatKC88sDFAHUpZq2KsDTAR93NY1vqoyATWzHqsZX72aAKN1Y&#10;iONv1rmZWMcuK6K+1JGjYAg1yzs005IGaAOl0ooxGcV14hiMHQVwNmJYTnpWsdWaNMEnP1oAXU7V&#10;Dux1rmRCBLz61futTMoIzWObgmTrigDrtO2JjvXcWcgeIACvN9MnDSKCa9M0dI2VSce9AEk1kZl+&#10;7UUGigyglO/NdzDBD5XJApHMMeTkYFAEGn6UigZA4rpI7CML0FYC6tFC23evFXU16Hb98UAbaWyI&#10;2cACt2zuIoVwSBXn8viCP+FhVQ667thCeaAPWn1iGNeGBrLn1Yz5VDXBRTXV2Rjcc16B4c8P3FzN&#10;HvRjQAlpo1xqE68HBr2jwh8P2lljLRE9M5FdJ4W8HN+7JiP5V9HeF/DyWwjzGOPagCr4T+HkaRxs&#10;Yh09K910rwnbW8CgxKCPapdKaC1hUYA4rqItQhbABFAFN9HgSH5EFcpqFiyMdi16QrrInHNVZbGO&#10;UklRQB5japOlwMg4zXoemMxt13ZzTxpUIbO0flV+KBYlwOKALFFFFACEZFIFANOqGSUJQBNRVEXY&#10;LYqykm8UAS0UUUAfyl0UUUAFFFFABV22u3gcFTVKigDrF11vJwSay7u88/JJ5rHyfWjJ9aAFY5ag&#10;MQetJRQBt6fqT28q5JxXomm+JYkVQzgHHrXkHeniR16MaAPoD/hJoPIyHWuT1XxYeRG+T7GvMhdz&#10;Bcb2/OoHkZzySaAOkm8RXUjH5yPxqn/bFyzj52/OsiONpHwoJro9N0C4up1+U7c80Aa+mSXF0Bnc&#10;1b76ZM8OSpNd54Y8Ijyk3Jz9K9IHhBPs33B09KAPm+KykhuQWUjmvRdFeLYqtjtW/rPhfyY2ZUx+&#10;HFeZ3F5Jpd4Q2QoNAHrbwQSQdF6dq4zV9OhKvwKxovF6CHBkx+NY9/4pSRSA4zQBj6hpiGZtoHWs&#10;VtGY5xV5dXWa55Oea6O2uIZIQSRQB55c2EsGTggVlO7A4Oa9K1FIXiIG2uCvLcLKxFAGYTk0oBJ7&#10;0hGDUkRG7mgA+ZelL58g7mrbmMpnjPaqL43cUAPDs78k10OnWiMAWrm0OHrYgv8Ay4sA0AdFOsUU&#10;B6Vyl5KDKdppbi/eTIzWczFmyaAEJJ6mkoooAswXDRSgg11+n+ITBjcT71w9LkjvQB6+ni5RFgvz&#10;9apXPivcvD/rXl+9vWkLse9AHZy+IZHkwHP51o2V/dXBAUsc1wVupkuVHqa9l8KaUjiMsMmgCxYa&#10;Te3ZGdxzXoOk+DrmVk3I35V3/hvQoXMfyD8q910LwzEVQ+WM/SgDzTw34BZim6Mn8K+ifCvgFEaP&#10;MWOnauj0TQoodnyD8q9Z0aGGDZkDigC9oPg6OOBP3Y/Ku7j0NLaHKrj8Kt6XdRLGoGDXR8TR8AHI&#10;oA8+u/NhJC5FQWt3cCcZLda7C600yN93NVYdHxMDt/OgDb0uV3gXdmt8dKz7SBYogBxWhQAVWluF&#10;jHJqw33DXO6gJCxxmgDTjvUd8AirysGGRXGQJMJgea6a2L7BuoAv1Wmj3VZ7UUAZa2uJM4q/HHtF&#10;S4HpRQAUUUUAfyl0UUUAFFFFABRS4OKSgAooooAKKKKACiiigAooqQRsRmgDf0OKJ75fMx1r3HRr&#10;a0SBGwtfO0E720wZWIIrrbTxZNBAFJNAH1DpeqWts4G5cV6BZ6tazxgBlPFfEbeMrnzQVYjn1rq9&#10;F+IMqTosshHPc0AfVOpQQ3VswUA5FeH+KPCj3MjlE5PoK6zRvF0V2ih5Qcj1rshNZXUQLFGz60Af&#10;Jt14Ov43YqH6+lc/c+H76FCXDcV9fXtpp/lt9zPpXmXiGOzjicgJQB84SJLby4bINWYdUmiXAY1a&#10;1uSNr5gnrXO0AbzarI5wzVUnuPMUms9BlqtMmI+aAKbHLGkpzfeptAC7j60lFFABTwCRnJplPVsD&#10;FADSCDzSU5mzTaADvTjjFNooAKKKKACp4beSeQLGpYn0psUbSyhQMk17X4G8Ii7uI3lTOSO1AHF6&#10;N4Wv5p0fynAz6V7n4b8O3kPl5jb8q918N+AbU20ZMK9P7temWngy2hVf3Y/KgDhfCulTqYwyHtX0&#10;b4e0pzAhKGszQvD0KTJ8g/KvoDw1oETRJlRQBzdppcwQYQ1t29ncow+VsV65beHoViB2j8qsNosC&#10;rnaKAON0tZVZQ2a9CsSBEMmufkiit34wKfFqG0hVNAHWM0eOcVRnuUjHGKoxTyTYxUzWjSdc80AN&#10;S/JetSCfeBVKPTgOTV+K38vFAFzqKrSQK55FWe1FAFRbVQelWFQKOKfRQAUUUUAFFFFABRSZBNLQ&#10;B/KXRRRQAUUUUAO3cU2iigAooooAKKKKACiiigA71OsuFxUFFADmbc2abRRQAU5WKtkHFNooA6TT&#10;fEF1ZOuJGIB9a9C07x7IEUPIfzrxmnB2U8E0Ae8XHjndAf3h/OuB1fxRLdblDk5rhzLIerE/jTCS&#10;etAEksrSyFmOc1FRRQA9H2mnvKWHWoaKACiiigAooooAKKKKACiiigAoopyjLgUATQW0txJtjUk+&#10;1bsXhm/lUMIziun8J6dHJKrOASfave9M0KGSBQI1zigD580rwxcJfKZEPX0r6V8D2ItjECgGMdq0&#10;rbwojSgiP9K9D0Tw4YnXCY/CgD07w/Kq2yDFd/b/AL1QAv6VzGh6M+EGDXrOk6KDs+WgA0W0kM6H&#10;aa9u0FHhhQlaxNF0SNWQ7a9Hgso47PjHAoAuDUFSLk81mXWs/KQDVG8BBIUmsuO2eWXvQATXMtxJ&#10;xk1oWFlK7gsDWpY6UuAWFdLDbJCnQUAQWloI0GRWiFUelZ1zeJCOuKzl1mPfjd+tAHS9KY7hVyap&#10;W94k3Q1NOC0RxQBE14gkxuq1HIHFczNDKJs81rWW8IA3FAGrRR2ooAKKKKACkP3aWigCHkNTsn3p&#10;+BRgUAfymUUUUAFFFFABRRRQAUUUUAFFFFABRRRQAUUUUAFFFFABRRRQAUUUUAFFFFABRRRQAUUU&#10;UAFFFFABRRRQAUUUUAFFFFABSg4YGkooA9F8JakI71EJ719XeFCtzBH3zjmvi/w8T/bMXNfZPgL/&#10;AI94foKAPc9J0dJFU7Riu/0/RFUqdmB9KydBA+zpXpNmBgcCgC/plisarhQK9D0yEKF4rlbPqK7b&#10;TBytAHYWTmNBjitF9RZUxmqFv/qKguu9ABPqO5jk1PY3imYZ9a5m4+8asWJO8cmgD1mwuEkjGMVq&#10;t80dcnpJOBya6xP9WKAOZ1W2kaNiua4SaO4jue+M16tdgeSeBXE3wG88D8qAHaTcurLuJruIZBJE&#10;Oc1wFrw4xxzXZWH+qWgDRaFT2FKkYXtUo6CigAooooAKKKKACiiigAooooA//9lQSwMEFAAGAAgA&#10;AAAhALn0xo3dAAAABQEAAA8AAABkcnMvZG93bnJldi54bWxMj0FLw0AQhe+C/2EZwZvdxGpZ0mxK&#10;KeqpCLaC9DbNTpPQ7GzIbpP037t60cvA4z3e+yZfTbYVA/W+cawhnSUgiEtnGq40fO5fHxQIH5AN&#10;to5Jw5U8rIrbmxwz40b+oGEXKhFL2GeooQ6hy6T0ZU0W/cx1xNE7ud5iiLKvpOlxjOW2lY9JspAW&#10;G44LNXa0qak87y5Ww9uI43qevgzb82lzPeyf37+2KWl9fzetlyACTeEvDD/4ER2KyHR0FzZetBri&#10;I+H3Rk89qRTEUcNcLRTIIpf/6YtvAAAA//8DAFBLAQItABQABgAIAAAAIQCKFT+YDAEAABUCAAAT&#10;AAAAAAAAAAAAAAAAAAAAAABbQ29udGVudF9UeXBlc10ueG1sUEsBAi0AFAAGAAgAAAAhADj9If/W&#10;AAAAlAEAAAsAAAAAAAAAAAAAAAAAPQEAAF9yZWxzLy5yZWxzUEsBAi0AFAAGAAgAAAAhAM7wfCrA&#10;BAAA9RYAAA4AAAAAAAAAAAAAAAAAPAIAAGRycy9lMm9Eb2MueG1sUEsBAi0AFAAGAAgAAAAhAKCm&#10;J6vOAAAALAIAABkAAAAAAAAAAAAAAAAAKAcAAGRycy9fcmVscy9lMm9Eb2MueG1sLnJlbHNQSwEC&#10;LQAKAAAAAAAAACEA7vzvd0KvAABCrwAAFQAAAAAAAAAAAAAAAAAtCAAAZHJzL21lZGlhL2ltYWdl&#10;My5qcGVnUEsBAi0ACgAAAAAAAAAhALyozcdSjAAAUowAABUAAAAAAAAAAAAAAAAAorcAAGRycy9t&#10;ZWRpYS9pbWFnZTIuanBlZ1BLAQItAAoAAAAAAAAAIQAUrtoycGQAAHBkAAAVAAAAAAAAAAAAAAAA&#10;ACdEAQBkcnMvbWVkaWEvaW1hZ2UxLmpwZWdQSwECLQAUAAYACAAAACEAufTGjd0AAAAFAQAADwAA&#10;AAAAAAAAAAAAAADKqAEAZHJzL2Rvd25yZXYueG1sUEsFBgAAAAAIAAgAAwIAANSpAQAAAA==&#10;">
                <v:group id="Group 2" o:spid="_x0000_s1027" style="position:absolute;width:36576;height:16002" coordsize="36576,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18288;width:18288;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0brHBAAAA2wAAAA8AAABkcnMvZG93bnJldi54bWxET01rwkAQvQv9D8sUetNdS5USXUUK2qJe&#10;Gr14G7NjEszOhuw2Sf+9Kwje5vE+Z77sbSVaanzpWMN4pEAQZ86UnGs4HtbDTxA+IBusHJOGf/Kw&#10;XLwM5pgY1/EvtWnIRQxhn6CGIoQ6kdJnBVn0I1cTR+7iGoshwiaXpsEuhttKvis1lRZLjg0F1vRV&#10;UHZN/6wG1bUbOh23u9X3flNK1a4P50ml9dtrv5qBCNSHp/jh/jFx/gfcf4kHyM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n0brHBAAAA2wAAAA8AAAAAAAAAAAAAAAAAnwIA&#10;AGRycy9kb3ducmV2LnhtbFBLBQYAAAAABAAEAPcAAACNAwAAAAA=&#10;">
                    <v:imagedata r:id="rId38" o:title=""/>
                    <v:path arrowok="t"/>
                  </v:shape>
                  <v:line id="Line 41" o:spid="_x0000_s1029" style="position:absolute;visibility:visible;mso-wrap-style:square" from="18288,1524" to="22098,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mA8AAAADbAAAADwAAAGRycy9kb3ducmV2LnhtbERPzYrCMBC+C75DGGEvsqYrVJauURZx&#10;QRAPtvsAQzO2ZZtJSWKNb78RBG/z8f3OehtNL0ZyvrOs4GORgSCure64UfBb/bx/gvABWWNvmRTc&#10;ycN2M52ssdD2xmcay9CIFMK+QAVtCEMhpa9bMugXdiBO3MU6gyFB10jt8JbCTS+XWbaSBjtODS0O&#10;tGup/iuvRsH+5MfTOY+7eZVXOl7ux7ktnVJvs/j9BSJQDC/x033QaX4Oj1/SAXLz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EipgPAAAAA2wAAAA8AAAAAAAAAAAAAAAAA&#10;oQIAAGRycy9kb3ducmV2LnhtbFBLBQYAAAAABAAEAPkAAACOAwAAAAA=&#10;" strokecolor="#c7edcc [3212]" strokeweight="4.5pt">
                    <v:stroke endarrow="block"/>
                    <v:shadow color="#eeece1 [3214]" opacity="49150f" offset=".74833mm,.74833mm"/>
                  </v:line>
                  <v:shape id="Picture 7" o:spid="_x0000_s1030" type="#_x0000_t75" style="position:absolute;top:300;width:17983;height:15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U/D7DAAAA2wAAAA8AAABkcnMvZG93bnJldi54bWxET01rwkAQvRf6H5YpeKsbPYhGN9IKiniQ&#10;NpaCt0l2zKbNzobsqvHfdwuCt3m8z1kse9uIC3W+dqxgNExAEJdO11wp+DqsX6cgfEDW2DgmBTfy&#10;sMyenxaYanflT7rkoRIxhH2KCkwIbSqlLw1Z9EPXEkfu5DqLIcKukrrDawy3jRwnyURarDk2GGxp&#10;Zaj8zc9WwX79cfwpjsn7qDrPzK7Hzb7Iv5UavPRvcxCB+vAQ391bHedP4P+XeIDM/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pT8PsMAAADbAAAADwAAAAAAAAAAAAAAAACf&#10;AgAAZHJzL2Rvd25yZXYueG1sUEsFBgAAAAAEAAQA9wAAAI8DAAAAAA==&#10;">
                    <v:imagedata r:id="rId39" o:title=""/>
                    <v:path arrowok="t"/>
                  </v:shape>
                  <v:line id="Line 41" o:spid="_x0000_s1031" style="position:absolute;visibility:visible;mso-wrap-style:square" from="0,1524" to="3810,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yd78EAAADbAAAADwAAAGRycy9kb3ducmV2LnhtbERP24rCMBB9F/yHMAv7IprugheqUUQU&#10;FsQHWz9gaMa2bDMpSbbGv98IC/s2h3OdzS6aTgzkfGtZwccsA0FcWd1yreBWnqYrED4ga+wsk4In&#10;edhtx6MN5to++EpDEWqRQtjnqKAJoc+l9FVDBv3M9sSJu1tnMCToaqkdPlK46eRnli2kwZZTQ4M9&#10;HRqqvosfo+B48cPlOo+HSTkvdbw/zxNbOKXe3+J+DSJQDP/iP/eXTvOX8PolHS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vJ3vwQAAANsAAAAPAAAAAAAAAAAAAAAA&#10;AKECAABkcnMvZG93bnJldi54bWxQSwUGAAAAAAQABAD5AAAAjwMAAAAA&#10;" strokecolor="#c7edcc [3212]" strokeweight="4.5pt">
                    <v:stroke endarrow="block"/>
                    <v:shadow color="#eeece1 [3214]" opacity="49150f" offset=".74833mm,.74833mm"/>
                  </v:line>
                </v:group>
                <v:shape id="Picture 3" o:spid="_x0000_s1032" type="#_x0000_t75" style="position:absolute;width:18288;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w50DDAAAA2wAAAA8AAABkcnMvZG93bnJldi54bWxEj8FuwkAMRO+V+IeVkXorG3poUWBBCKjU&#10;AzQQ+AAra5KIrDfKLiH9e3yo1JutGc88L1aDa1RPXag9G5hOElDEhbc1lwYu56+3GagQkS02nsnA&#10;LwVYLUcvC0ytf/CJ+jyWSkI4pGigirFNtQ5FRQ7DxLfEol195zDK2pXadviQcNfo9yT50A5rloYK&#10;W9pUVNzyuzPg8sx9Hvin3mab2X5/vPdxh5kxr+NhPQcVaYj/5r/rbyv4Aiu/yAB6+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vDnQMMAAADbAAAADwAAAAAAAAAAAAAAAACf&#10;AgAAZHJzL2Rvd25yZXYueG1sUEsFBgAAAAAEAAQA9wAAAI8DAAAAAA==&#10;">
                  <v:imagedata r:id="rId40" o:title=""/>
                  <v:path arrowok="t"/>
                </v:shape>
                <v:line id="Line 41" o:spid="_x0000_s1033" style="position:absolute;visibility:visible;mso-wrap-style:square" from="0,3048" to="3810,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sBsEAAADbAAAADwAAAGRycy9kb3ducmV2LnhtbERPzYrCMBC+C75DmIW9iKa7oGg1iojC&#10;gniw9QGGZmzLNpOSZGt8+42wsLf5+H5ns4umEwM531pW8DHLQBBXVrdcK7iVp+kShA/IGjvLpOBJ&#10;Hnbb8WiDubYPvtJQhFqkEPY5KmhC6HMpfdWQQT+zPXHi7tYZDAm6WmqHjxRuOvmZZQtpsOXU0GBP&#10;h4aq7+LHKDhe/HC5zuNhUs5LHe/P88QWTqn3t7hfgwgUw7/4z/2l0/wVvH5JB8jt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b6wGwQAAANsAAAAPAAAAAAAAAAAAAAAA&#10;AKECAABkcnMvZG93bnJldi54bWxQSwUGAAAAAAQABAD5AAAAjwMAAAAA&#10;" strokecolor="#c7edcc [3212]" strokeweight="4.5pt">
                  <v:stroke endarrow="block"/>
                  <v:shadow color="#eeece1 [3214]" opacity="49150f" offset=".74833mm,.74833mm"/>
                </v:line>
                <w10:anchorlock/>
              </v:group>
            </w:pict>
          </mc:Fallback>
        </mc:AlternateContent>
      </w:r>
    </w:p>
    <w:p w14:paraId="18BD9DAE" w14:textId="0699D536" w:rsidR="00F74D3D" w:rsidRPr="00D000BC" w:rsidRDefault="00736256" w:rsidP="00D000BC">
      <w:pPr>
        <w:spacing w:line="360" w:lineRule="auto"/>
        <w:jc w:val="both"/>
        <w:rPr>
          <w:rFonts w:ascii="Book Antiqua" w:hAnsi="Book Antiqua" w:cs="Times New Roman"/>
          <w:b/>
        </w:rPr>
      </w:pPr>
      <w:r>
        <w:rPr>
          <w:rFonts w:ascii="Book Antiqua" w:hAnsi="Book Antiqua" w:cs="Times New Roman"/>
          <w:b/>
        </w:rPr>
        <w:t>Figure 5</w:t>
      </w:r>
      <w:r w:rsidR="00F74D3D" w:rsidRPr="00D000BC">
        <w:rPr>
          <w:rFonts w:ascii="Book Antiqua" w:hAnsi="Book Antiqua" w:cs="Times New Roman"/>
          <w:b/>
        </w:rPr>
        <w:t xml:space="preserve"> </w:t>
      </w:r>
      <w:r w:rsidRPr="00736256">
        <w:rPr>
          <w:rFonts w:ascii="Book Antiqua" w:hAnsi="Book Antiqua" w:cs="Times New Roman"/>
          <w:b/>
        </w:rPr>
        <w:t xml:space="preserve">Delayed contrast enhanced </w:t>
      </w:r>
      <w:r w:rsidRPr="00736256">
        <w:rPr>
          <w:rFonts w:ascii="Book Antiqua" w:eastAsia="宋体" w:hAnsi="Book Antiqua" w:cs="Times New Roman" w:hint="eastAsia"/>
          <w:b/>
          <w:lang w:eastAsia="zh-CN"/>
        </w:rPr>
        <w:t>m</w:t>
      </w:r>
      <w:r w:rsidRPr="00736256">
        <w:rPr>
          <w:rFonts w:ascii="Book Antiqua" w:hAnsi="Book Antiqua" w:cs="Times New Roman"/>
          <w:b/>
        </w:rPr>
        <w:t>agnetic resonance imaging</w:t>
      </w:r>
      <w:r w:rsidR="00F74D3D" w:rsidRPr="00736256">
        <w:rPr>
          <w:rFonts w:ascii="Book Antiqua" w:hAnsi="Book Antiqua" w:cs="Times New Roman"/>
          <w:b/>
        </w:rPr>
        <w:t xml:space="preserve"> of acute reperfused myocardial infarction (3 d) showing the hyperenhanced infarct and microvascular obstruction (arrows).</w:t>
      </w:r>
    </w:p>
    <w:p w14:paraId="3D56D335" w14:textId="77777777" w:rsidR="00F74D3D" w:rsidRDefault="00F74D3D" w:rsidP="00D000BC">
      <w:pPr>
        <w:spacing w:line="360" w:lineRule="auto"/>
        <w:jc w:val="both"/>
        <w:rPr>
          <w:rFonts w:ascii="Book Antiqua" w:eastAsia="宋体" w:hAnsi="Book Antiqua" w:cs="Times New Roman"/>
          <w:b/>
          <w:lang w:eastAsia="zh-CN"/>
        </w:rPr>
      </w:pPr>
    </w:p>
    <w:p w14:paraId="6830D303" w14:textId="341BFE92" w:rsidR="00903D15" w:rsidRPr="00903D15" w:rsidRDefault="00903D15" w:rsidP="00D000BC">
      <w:pPr>
        <w:spacing w:line="360" w:lineRule="auto"/>
        <w:jc w:val="both"/>
        <w:rPr>
          <w:rFonts w:ascii="Book Antiqua" w:eastAsia="宋体" w:hAnsi="Book Antiqua" w:cs="Times New Roman"/>
          <w:b/>
          <w:lang w:eastAsia="zh-CN"/>
        </w:rPr>
      </w:pPr>
      <w:r w:rsidRPr="00093CD0">
        <w:rPr>
          <w:rFonts w:ascii="Times New Roman" w:hAnsi="Times New Roman" w:cs="Times New Roman"/>
          <w:noProof/>
          <w:lang w:eastAsia="zh-CN"/>
        </w:rPr>
        <w:lastRenderedPageBreak/>
        <mc:AlternateContent>
          <mc:Choice Requires="wpg">
            <w:drawing>
              <wp:inline distT="0" distB="0" distL="0" distR="0" wp14:anchorId="3101F0C5" wp14:editId="327E8537">
                <wp:extent cx="4044964" cy="3644900"/>
                <wp:effectExtent l="0" t="0" r="0" b="12700"/>
                <wp:docPr id="11723" name="Group 23"/>
                <wp:cNvGraphicFramePr/>
                <a:graphic xmlns:a="http://schemas.openxmlformats.org/drawingml/2006/main">
                  <a:graphicData uri="http://schemas.microsoft.com/office/word/2010/wordprocessingGroup">
                    <wpg:wgp>
                      <wpg:cNvGrpSpPr/>
                      <wpg:grpSpPr>
                        <a:xfrm>
                          <a:off x="0" y="0"/>
                          <a:ext cx="4044964" cy="3644900"/>
                          <a:chOff x="0" y="0"/>
                          <a:chExt cx="4044964" cy="3644901"/>
                        </a:xfrm>
                      </wpg:grpSpPr>
                      <wpg:grpSp>
                        <wpg:cNvPr id="11724" name="Group 11724"/>
                        <wpg:cNvGrpSpPr/>
                        <wpg:grpSpPr>
                          <a:xfrm>
                            <a:off x="0" y="0"/>
                            <a:ext cx="4044964" cy="3644901"/>
                            <a:chOff x="0" y="0"/>
                            <a:chExt cx="6465902" cy="5674092"/>
                          </a:xfrm>
                        </wpg:grpSpPr>
                        <pic:pic xmlns:pic="http://schemas.openxmlformats.org/drawingml/2006/picture">
                          <pic:nvPicPr>
                            <pic:cNvPr id="11725" name="Picture 11725" descr="small volume microinfarct viability PM1 rev2.jpg"/>
                            <pic:cNvPicPr>
                              <a:picLocks noChangeAspect="1"/>
                            </pic:cNvPicPr>
                          </pic:nvPicPr>
                          <pic:blipFill>
                            <a:blip r:embed="rId41"/>
                            <a:srcRect l="3516" r="5058"/>
                            <a:stretch>
                              <a:fillRect/>
                            </a:stretch>
                          </pic:blipFill>
                          <pic:spPr bwMode="auto">
                            <a:xfrm>
                              <a:off x="0" y="0"/>
                              <a:ext cx="3349853" cy="2852921"/>
                            </a:xfrm>
                            <a:prstGeom prst="rect">
                              <a:avLst/>
                            </a:prstGeom>
                            <a:noFill/>
                            <a:ln w="9525">
                              <a:noFill/>
                              <a:miter lim="800000"/>
                              <a:headEnd/>
                              <a:tailEnd/>
                            </a:ln>
                          </pic:spPr>
                        </pic:pic>
                        <pic:pic xmlns:pic="http://schemas.openxmlformats.org/drawingml/2006/picture">
                          <pic:nvPicPr>
                            <pic:cNvPr id="11726" name="Picture 11726" descr="small microinfarct ttc a color.jpg"/>
                            <pic:cNvPicPr>
                              <a:picLocks noChangeAspect="1"/>
                            </pic:cNvPicPr>
                          </pic:nvPicPr>
                          <pic:blipFill>
                            <a:blip r:embed="rId42"/>
                            <a:srcRect t="20241" r="3867"/>
                            <a:stretch>
                              <a:fillRect/>
                            </a:stretch>
                          </pic:blipFill>
                          <pic:spPr bwMode="auto">
                            <a:xfrm>
                              <a:off x="3349853" y="19050"/>
                              <a:ext cx="3116049" cy="2833871"/>
                            </a:xfrm>
                            <a:prstGeom prst="rect">
                              <a:avLst/>
                            </a:prstGeom>
                            <a:noFill/>
                            <a:ln w="9525">
                              <a:noFill/>
                              <a:miter lim="800000"/>
                              <a:headEnd/>
                              <a:tailEnd/>
                            </a:ln>
                          </pic:spPr>
                        </pic:pic>
                        <pic:pic xmlns:pic="http://schemas.openxmlformats.org/drawingml/2006/picture">
                          <pic:nvPicPr>
                            <pic:cNvPr id="11727" name="Picture 11727" descr="6231 postmort mr 2a rev1.tif"/>
                            <pic:cNvPicPr>
                              <a:picLocks noChangeAspect="1"/>
                            </pic:cNvPicPr>
                          </pic:nvPicPr>
                          <pic:blipFill rotWithShape="1">
                            <a:blip r:embed="rId43"/>
                            <a:srcRect l="10143" t="7220" r="-2881" b="3891"/>
                            <a:stretch/>
                          </pic:blipFill>
                          <pic:spPr bwMode="auto">
                            <a:xfrm>
                              <a:off x="0" y="2852920"/>
                              <a:ext cx="3448064" cy="2776091"/>
                            </a:xfrm>
                            <a:prstGeom prst="rect">
                              <a:avLst/>
                            </a:prstGeom>
                            <a:noFill/>
                            <a:ln w="9525">
                              <a:noFill/>
                              <a:miter lim="800000"/>
                              <a:headEnd/>
                              <a:tailEnd/>
                            </a:ln>
                          </pic:spPr>
                        </pic:pic>
                        <pic:pic xmlns:pic="http://schemas.openxmlformats.org/drawingml/2006/picture">
                          <pic:nvPicPr>
                            <pic:cNvPr id="11728" name="Picture 11728" descr="6231 ttc 1a.tif"/>
                            <pic:cNvPicPr>
                              <a:picLocks noChangeAspect="1"/>
                            </pic:cNvPicPr>
                          </pic:nvPicPr>
                          <pic:blipFill>
                            <a:blip r:embed="rId44"/>
                            <a:srcRect/>
                            <a:stretch>
                              <a:fillRect/>
                            </a:stretch>
                          </pic:blipFill>
                          <pic:spPr bwMode="auto">
                            <a:xfrm>
                              <a:off x="3349853" y="2840221"/>
                              <a:ext cx="3108576" cy="2833871"/>
                            </a:xfrm>
                            <a:prstGeom prst="rect">
                              <a:avLst/>
                            </a:prstGeom>
                            <a:noFill/>
                            <a:ln w="9525">
                              <a:noFill/>
                              <a:miter lim="800000"/>
                              <a:headEnd/>
                              <a:tailEnd/>
                            </a:ln>
                          </pic:spPr>
                        </pic:pic>
                      </wpg:grpSp>
                      <wps:wsp>
                        <wps:cNvPr id="11729" name="Straight Arrow Connector 11729"/>
                        <wps:cNvCnPr/>
                        <wps:spPr>
                          <a:xfrm flipV="1">
                            <a:off x="487876" y="2721610"/>
                            <a:ext cx="204173" cy="222911"/>
                          </a:xfrm>
                          <a:prstGeom prst="straightConnector1">
                            <a:avLst/>
                          </a:prstGeom>
                          <a:ln w="44450" cap="flat" cmpd="sng" algn="ctr">
                            <a:solidFill>
                              <a:schemeClr val="bg1"/>
                            </a:solidFill>
                            <a:prstDash val="solid"/>
                            <a:round/>
                            <a:headEnd type="none" w="med" len="med"/>
                            <a:tailEnd type="triangle" w="med" len="med"/>
                          </a:ln>
                        </wps:spPr>
                        <wps:style>
                          <a:lnRef idx="2">
                            <a:schemeClr val="accent1"/>
                          </a:lnRef>
                          <a:fillRef idx="0">
                            <a:schemeClr val="accent1"/>
                          </a:fillRef>
                          <a:effectRef idx="1">
                            <a:schemeClr val="accent1"/>
                          </a:effectRef>
                          <a:fontRef idx="minor">
                            <a:schemeClr val="tx1"/>
                          </a:fontRef>
                        </wps:style>
                        <wps:bodyPr/>
                      </wps:wsp>
                      <wps:wsp>
                        <wps:cNvPr id="11730" name="Straight Arrow Connector 11730"/>
                        <wps:cNvCnPr/>
                        <wps:spPr>
                          <a:xfrm flipV="1">
                            <a:off x="487876" y="702312"/>
                            <a:ext cx="228601" cy="326388"/>
                          </a:xfrm>
                          <a:prstGeom prst="straightConnector1">
                            <a:avLst/>
                          </a:prstGeom>
                          <a:ln w="44450" cap="flat" cmpd="sng" algn="ctr">
                            <a:solidFill>
                              <a:schemeClr val="bg1"/>
                            </a:solidFill>
                            <a:prstDash val="solid"/>
                            <a:round/>
                            <a:headEnd type="none" w="med" len="med"/>
                            <a:tailEnd type="triangle" w="med" len="med"/>
                          </a:ln>
                        </wps:spPr>
                        <wps:style>
                          <a:lnRef idx="2">
                            <a:schemeClr val="accent1"/>
                          </a:lnRef>
                          <a:fillRef idx="0">
                            <a:schemeClr val="accent1"/>
                          </a:fillRef>
                          <a:effectRef idx="1">
                            <a:schemeClr val="accent1"/>
                          </a:effectRef>
                          <a:fontRef idx="minor">
                            <a:schemeClr val="tx1"/>
                          </a:fontRef>
                        </wps:style>
                        <wps:bodyPr/>
                      </wps:wsp>
                      <wps:wsp>
                        <wps:cNvPr id="11731" name="Straight Arrow Connector 11731"/>
                        <wps:cNvCnPr/>
                        <wps:spPr>
                          <a:xfrm flipH="1" flipV="1">
                            <a:off x="1503876" y="511812"/>
                            <a:ext cx="293188" cy="110488"/>
                          </a:xfrm>
                          <a:prstGeom prst="straightConnector1">
                            <a:avLst/>
                          </a:prstGeom>
                          <a:ln w="44450" cap="flat" cmpd="sng" algn="ctr">
                            <a:solidFill>
                              <a:schemeClr val="bg1"/>
                            </a:solidFill>
                            <a:prstDash val="solid"/>
                            <a:round/>
                            <a:headEnd type="none" w="med" len="med"/>
                            <a:tailEnd type="triangle" w="med" len="med"/>
                          </a:ln>
                        </wps:spPr>
                        <wps:style>
                          <a:lnRef idx="2">
                            <a:schemeClr val="accent1"/>
                          </a:lnRef>
                          <a:fillRef idx="0">
                            <a:schemeClr val="accent1"/>
                          </a:fillRef>
                          <a:effectRef idx="1">
                            <a:schemeClr val="accent1"/>
                          </a:effectRef>
                          <a:fontRef idx="minor">
                            <a:schemeClr val="tx1"/>
                          </a:fontRef>
                        </wps:style>
                        <wps:bodyPr/>
                      </wps:wsp>
                      <wps:wsp>
                        <wps:cNvPr id="11732" name="Straight Arrow Connector 11732"/>
                        <wps:cNvCnPr/>
                        <wps:spPr>
                          <a:xfrm flipH="1" flipV="1">
                            <a:off x="1656276" y="2620012"/>
                            <a:ext cx="293188" cy="110488"/>
                          </a:xfrm>
                          <a:prstGeom prst="straightConnector1">
                            <a:avLst/>
                          </a:prstGeom>
                          <a:ln w="44450" cap="flat" cmpd="sng" algn="ctr">
                            <a:solidFill>
                              <a:schemeClr val="bg1"/>
                            </a:solidFill>
                            <a:prstDash val="solid"/>
                            <a:round/>
                            <a:headEnd type="none" w="med" len="med"/>
                            <a:tailEnd type="triangle" w="med" len="med"/>
                          </a:ln>
                        </wps:spPr>
                        <wps:style>
                          <a:lnRef idx="2">
                            <a:schemeClr val="accent1"/>
                          </a:lnRef>
                          <a:fillRef idx="0">
                            <a:schemeClr val="accent1"/>
                          </a:fillRef>
                          <a:effectRef idx="1">
                            <a:schemeClr val="accent1"/>
                          </a:effectRef>
                          <a:fontRef idx="minor">
                            <a:schemeClr val="tx1"/>
                          </a:fontRef>
                        </wps:style>
                        <wps:bodyPr/>
                      </wps:wsp>
                      <wps:wsp>
                        <wps:cNvPr id="11733" name="Straight Arrow Connector 11733"/>
                        <wps:cNvCnPr/>
                        <wps:spPr>
                          <a:xfrm flipV="1">
                            <a:off x="2316676" y="2912110"/>
                            <a:ext cx="204173" cy="222911"/>
                          </a:xfrm>
                          <a:prstGeom prst="straightConnector1">
                            <a:avLst/>
                          </a:prstGeom>
                          <a:ln w="44450" cap="flat" cmpd="sng" algn="ctr">
                            <a:solidFill>
                              <a:schemeClr val="bg1"/>
                            </a:solidFill>
                            <a:prstDash val="solid"/>
                            <a:round/>
                            <a:headEnd type="none" w="med" len="med"/>
                            <a:tailEnd type="triangle" w="med" len="med"/>
                          </a:ln>
                        </wps:spPr>
                        <wps:style>
                          <a:lnRef idx="2">
                            <a:schemeClr val="accent1"/>
                          </a:lnRef>
                          <a:fillRef idx="0">
                            <a:schemeClr val="accent1"/>
                          </a:fillRef>
                          <a:effectRef idx="1">
                            <a:schemeClr val="accent1"/>
                          </a:effectRef>
                          <a:fontRef idx="minor">
                            <a:schemeClr val="tx1"/>
                          </a:fontRef>
                        </wps:style>
                        <wps:bodyPr/>
                      </wps:wsp>
                      <wps:wsp>
                        <wps:cNvPr id="11737" name="Straight Arrow Connector 11737"/>
                        <wps:cNvCnPr/>
                        <wps:spPr>
                          <a:xfrm flipH="1">
                            <a:off x="3421576" y="2184400"/>
                            <a:ext cx="293188" cy="156212"/>
                          </a:xfrm>
                          <a:prstGeom prst="straightConnector1">
                            <a:avLst/>
                          </a:prstGeom>
                          <a:ln w="44450" cap="flat" cmpd="sng" algn="ctr">
                            <a:solidFill>
                              <a:schemeClr val="bg1"/>
                            </a:solidFill>
                            <a:prstDash val="solid"/>
                            <a:round/>
                            <a:headEnd type="none" w="med" len="med"/>
                            <a:tailEnd type="triangle" w="med" len="med"/>
                          </a:ln>
                        </wps:spPr>
                        <wps:style>
                          <a:lnRef idx="2">
                            <a:schemeClr val="accent1"/>
                          </a:lnRef>
                          <a:fillRef idx="0">
                            <a:schemeClr val="accent1"/>
                          </a:fillRef>
                          <a:effectRef idx="1">
                            <a:schemeClr val="accent1"/>
                          </a:effectRef>
                          <a:fontRef idx="minor">
                            <a:schemeClr val="tx1"/>
                          </a:fontRef>
                        </wps:style>
                        <wps:bodyPr/>
                      </wps:wsp>
                      <wps:wsp>
                        <wps:cNvPr id="11738" name="Straight Arrow Connector 11738"/>
                        <wps:cNvCnPr/>
                        <wps:spPr>
                          <a:xfrm flipV="1">
                            <a:off x="2253176" y="918210"/>
                            <a:ext cx="204173" cy="222911"/>
                          </a:xfrm>
                          <a:prstGeom prst="straightConnector1">
                            <a:avLst/>
                          </a:prstGeom>
                          <a:ln w="44450" cap="flat" cmpd="sng" algn="ctr">
                            <a:solidFill>
                              <a:schemeClr val="bg1"/>
                            </a:solidFill>
                            <a:prstDash val="solid"/>
                            <a:round/>
                            <a:headEnd type="none" w="med" len="med"/>
                            <a:tailEnd type="triangle" w="med" len="med"/>
                          </a:ln>
                        </wps:spPr>
                        <wps:style>
                          <a:lnRef idx="2">
                            <a:schemeClr val="accent1"/>
                          </a:lnRef>
                          <a:fillRef idx="0">
                            <a:schemeClr val="accent1"/>
                          </a:fillRef>
                          <a:effectRef idx="1">
                            <a:schemeClr val="accent1"/>
                          </a:effectRef>
                          <a:fontRef idx="minor">
                            <a:schemeClr val="tx1"/>
                          </a:fontRef>
                        </wps:style>
                        <wps:bodyPr/>
                      </wps:wsp>
                      <wps:wsp>
                        <wps:cNvPr id="11739" name="Straight Arrow Connector 11739"/>
                        <wps:cNvCnPr/>
                        <wps:spPr>
                          <a:xfrm flipH="1">
                            <a:off x="3078676" y="152400"/>
                            <a:ext cx="293188" cy="156212"/>
                          </a:xfrm>
                          <a:prstGeom prst="straightConnector1">
                            <a:avLst/>
                          </a:prstGeom>
                          <a:ln w="44450" cap="flat" cmpd="sng" algn="ctr">
                            <a:solidFill>
                              <a:schemeClr val="bg1"/>
                            </a:solidFill>
                            <a:prstDash val="solid"/>
                            <a:round/>
                            <a:headEnd type="none" w="med" len="med"/>
                            <a:tailEnd type="triangle" w="med" len="med"/>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id="Group 23" o:spid="_x0000_s1026" style="width:318.5pt;height:287pt;mso-position-horizontal-relative:char;mso-position-vertical-relative:line" coordsize="40449,364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ZtB7EsGAABiKgAADgAAAGRycy9lMm9Eb2MueG1s7Fpt&#10;b9s2EP4+YP+B0PfGIvViyahTFEnbDVi3oN3LZ1qiLK2SKJBMnPz73ZGS/JKkcZulaAoVqCNKpHh3&#10;vOfuubNfvrpuanIllK5ku/Toie8R0WYyr9r10vvrz7cvEo9ow9uc17IVS+9GaO/V6c8/vdx0C8Fk&#10;KetcKAIvafVi0y290phuMZvprBQN1yeyEy08LKRquIGhWs9yxTfw9qaeMd+PZxup8k7JTGgNd8/d&#10;Q+/Uvr8oRGb+KAotDKmXHshm7Keynyv8nJ2+5Iu14l1ZZb0Y/CukaHjVwqbjq8654eRSVbde1VSZ&#10;kloW5iSTzUwWRZUJqwNoQ/0Dbd4pedlZXdaLzbobzQSmPbDTV782+/3qQpEqh7OjcxZ4pOUNHJPd&#10;mcAY7LPp1guY9k51H7sL1d9YuxGqfF2oBv+CMuTaWvZmtKy4NiSDm6EfhmkceiSDZ0EMA7+3fVbC&#10;Ad1al5Vv7l9JUarZsPEM5RvFGQej3Dvqwf676qHG4RNqaOXki4c0jMM4Sn3mbBPF89BP2Wc07Kps&#10;Af97Z4CrW87wMGhglblUwutf0hz1joarT5fdC/DbjptqVdWVubEYBA9Fodqriyq7UG6w71fRYHiY&#10;gRsTND3czIXOAIy64TVEEVlfNoJYV67agqvMkKuKu43IxXtKlLhiJ/92a7QO7oibuC05muQ3mX3S&#10;pJVnJW/X4rXuAP3g19aW+9NnONyTd1VX3duqrtGR8bq3DAh3gLQ7jOtQfC4zEL81LiwpUYORZKvL&#10;qtMeUQvRrASgTP2a926hVfYBBMTAFEQ0hjlLL/KjBMXlC22UMFmJlwWIhTOd048PrA5bsVEjDfgk&#10;q817mQOE+aWRNiQdg88gCNMkAvgjPlkSsZTtowwMrLR5J2RD8AIUAYns6/nVb7qXbZiCUrcSzWl1&#10;qVuyWXppBCd+8KSpDET/umqWXuLjP6d8KXj+ps3tYsOr2l0D4usWgD9o2l/C0HkDXDwrUMCRu2h0&#10;sQMKuLkHij00GJMRTjJZS/X8YWBjHDh6DwNwKeazkFocBEk8f2ocjC4PHk9TP+p9b8hYAaWxH6YD&#10;IoIgmU+IOCYaPiJNzO9CBNzsERGzgJJOatNIZUijCOOYEuiJqQr0FgwMT5ASiJLmn8qUH0veQVyl&#10;Nog9cY6wxGsLDsgR1KchxGeAyZwxYLKQLV6wJAG8rCCBJOmQVVzewFyB5vjq/OBywCEmwjDxBxbH&#10;5vPYd9uOXGzKEnfXLI/ABNRPt7ME3NzFBOYFyp8YBpi6n9jrLRkfvd6m/5Hu/O88aDf+syT0mWM8&#10;fLHNAH4SzSEhO0707DLAtjDCWgjKaz2wWhjdiuRfVEHaUAhxEF+7z/QhYTp3/WgUr9alIa+Vkhty&#10;JtsWGKNUlvqnGK77xWdtX1Rqy1/RzZCxkgJY+N9DuO1ryzCZJ3giSFLnjMb0IEAxP6TzgcUyltIH&#10;UjZ4lxVylM4F93soreOxYRgCVyAZh25FASQfLpsOmL1u1x7h9RraIJlRNkloWVf5UFXYloY4qxW5&#10;4hDPV+tBtr1ZSKHPuS7dJPvIESFoBfSMuGfHxNxgOmqhreIhv25E7pFawPZ4ZcHTc+d+plEV1EX1&#10;PbMHdo2ngnWEOx9tbmqBR1K3H0QBfQKo5ZnTDTs0W3V4lkHtM6hkZ+MyV7v0C/2HF/bzcamw3Ztx&#10;V3cyB0bc33VcYXeWrRkXN1Ur+yPZF9tcDyIXbj7kTWsBpzdermR+Yz3UPgAQfTs0BeBnD6MJZj0a&#10;TXMfuFXPyIf4x1gS+8AvbMuGxUFiS9P7c/0EphF6E5gs+L4vMIErHwEmGw+OSE2/YGq6M0nRyIdi&#10;0WWpiNLkFq7SgAKWLK4o9cMJV9jgmZLUc01S0Lk+Alc2uTwOV3EUs4H9xfDlzwSsif1tOeePx/6g&#10;kDkCWP13dLYQ+5JaCghfHA9wSimDVOSqhpH/TcXUVEyJ4ocppsbu8udaE4H93uHYPIW26VsTQcio&#10;7RZhb4ImYTh8mTXCaZf2QSZz2Wsqp2wXY+pNgCcdNDe+897E2Jj+LJxsz+AIOB12+hiLAtpnp5Qm&#10;bEpOE9f7kbneUX3z4Ni+uW1O7CYnfw7fqLuWBI3YlJumvvlOt/6bVU72Gyn4ISP0Bfd+Kbk7tj3D&#10;7U9DT/8DAAD//wMAUEsDBBQABgAIAAAAIQA/B18S1wAAAK8CAAAZAAAAZHJzL19yZWxzL2Uyb0Rv&#10;Yy54bWwucmVsc7ySwWrDMAyG74O9g9F9cZKWMUadXsag19E9gLAVx1ssG9st69vPMAYttNstR0no&#10;+z+QNtsvP4sjpewCK+iaFgSxDsaxVfC+f314ApELssE5MCk4UYbtcH+3eaMZS13Kk4tZVApnBVMp&#10;8VnKrCfymJsQietkDMljqWWyMqL+REuyb9tHmc4ZMFwwxc4oSDuzArE/xZr8PzuMo9P0EvTBE5cr&#10;EdL5ml2BmCwVBZ6Mw5/mqolsQV536Jdx6JuPSDclumUkuj8l1stIrH+vIS/ebPgGAAD//wMAUEsD&#10;BBQABgAIAAAAIQBK5g/J3QAAAAUBAAAPAAAAZHJzL2Rvd25yZXYueG1sTI9PS8NAEMXvgt9hGcGb&#10;3cTaP8RsSinqqQi2gvQ2TaZJaHY2ZLdJ+u0dvejlweMN7/0mXY22UT11vnZsIJ5EoIhzV9RcGvjc&#10;vz4sQfmAXGDjmAxcycMqu71JMSncwB/U70KppIR9ggaqENpEa59XZNFPXEss2cl1FoPYrtRFh4OU&#10;20Y/RtFcW6xZFipsaVNRft5drIG3AYf1NH7pt+fT5nrYz96/tjEZc383rp9BBRrD3zH84As6ZMJ0&#10;dBcuvGoMyCPhVyWbTxdijwZmi6cIdJbq//TZNwAAAP//AwBQSwMECgAAAAAAAAAhAJVpwM50ogAA&#10;dKIAABQAAABkcnMvbWVkaWEvaW1hZ2U0LnBuZ4lQTkcNChoKAAAADUlIRFIAAADMAAAAqwgCAAAA&#10;pbHkRwAAAARnQU1BAACxjnz7UZMAAAAgY0hSTQAAhw8AAIwPAAD9UgAAgUAAAH15AADpiwAAPOUA&#10;ABnMczyFdwAACjVpQ0NQc1JHQiBJRUM2MTk2Ni0yLjEAAEjHnZZ3VFTXFofPvXd6oc0wAlKG3rvA&#10;ANJ7k15FYZgZYCgDDjM0sSGiAhFFRJoiSFDEgNFQJFZEsRAUVLAHJAgoMRhFVCxvRtaLrqy89/Ly&#10;++Osb+2z97n77L3PWhcAkqcvl5cGSwGQyhPwgzyc6RGRUXTsAIABHmCAKQBMVka6X7B7CBDJy82F&#10;niFyAl8EAfB6WLwCcNPQM4BOB/+fpFnpfIHomAARm7M5GSwRF4g4JUuQLrbPipgalyxmGCVmvihB&#10;EcuJOWGRDT77LLKjmNmpPLaIxTmns1PZYu4V8bZMIUfEiK+ICzO5nCwR3xKxRoowlSviN+LYVA4z&#10;AwAUSWwXcFiJIjYRMYkfEuQi4uUA4EgJX3HcVyzgZAvEl3JJS8/hcxMSBXQdli7d1NqaQffkZKVw&#10;BALDACYrmcln013SUtOZvBwAFu/8WTLi2tJFRbY0tba0NDQzMv2qUP91829K3NtFehn4uWcQrf+L&#10;7a/80hoAYMyJarPziy2uCoDOLQDI3fti0zgAgKSobx3Xv7oPTTwviQJBuo2xcVZWlhGXwzISF/QP&#10;/U+Hv6GvvmckPu6P8tBdOfFMYYqALq4bKy0lTcinZ6QzWRy64Z+H+B8H/nUeBkGceA6fwxNFhImm&#10;jMtLELWbx+YKuGk8Opf3n5r4D8P+pMW5FonS+BFQY4yA1HUqQH7tBygKESDR+8Vd/6NvvvgwIH55&#10;4SqTi3P/7zf9Z8Gl4iWDm/A5ziUohM4S8jMX98TPEqABAUgCKpAHykAd6ABDYAasgC1wBG7AG/iD&#10;EBAJVgMWSASpgA+yQB7YBApBMdgJ9oBqUAcaQTNoBcdBJzgFzoNL4Bq4AW6D+2AUTIBnYBa8BgsQ&#10;BGEhMkSB5CEVSBPSh8wgBmQPuUG+UBAUCcVCCRAPEkJ50GaoGCqDqqF6qBn6HjoJnYeuQIPQXWgM&#10;moZ+h97BCEyCqbASrAUbwwzYCfaBQ+BVcAK8Bs6FC+AdcCXcAB+FO+Dz8DX4NjwKP4PnEIAQERqi&#10;ihgiDMQF8UeikHiEj6xHipAKpAFpRbqRPuQmMorMIG9RGBQFRUcZomxRnqhQFAu1BrUeVYKqRh1G&#10;daB6UTdRY6hZ1Ec0Ga2I1kfboL3QEegEdBa6EF2BbkK3oy+ib6Mn0K8xGAwNo42xwnhiIjFJmLWY&#10;Esw+TBvmHGYQM46Zw2Kx8lh9rB3WH8vECrCF2CrsUexZ7BB2AvsGR8Sp4Mxw7rgoHA+Xj6vAHcGd&#10;wQ3hJnELeCm8Jt4G749n43PwpfhGfDf+On4Cv0CQJmgT7AghhCTCJkIloZVwkfCA8JJIJKoRrYmB&#10;RC5xI7GSeIx4mThGfEuSIemRXEjRJCFpB+kQ6RzpLuklmUzWIjuSo8gC8g5yM/kC+RH5jQRFwkjC&#10;S4ItsUGiRqJDYkjiuSReUlPSSXK1ZK5kheQJyeuSM1J4KS0pFymm1HqpGqmTUiNSc9IUaVNpf+lU&#10;6RLpI9JXpKdksDJaMm4ybJkCmYMyF2TGKQhFneJCYVE2UxopFykTVAxVm+pFTaIWU7+jDlBnZWVk&#10;l8mGyWbL1sielh2lITQtmhcthVZKO04bpr1borTEaQlnyfYlrUuGlszLLZVzlOPIFcm1yd2WeydP&#10;l3eTT5bfJd8p/1ABpaCnEKiQpbBf4aLCzFLqUtulrKVFS48vvacIK+opBimuVTyo2K84p6Ss5KGU&#10;rlSldEFpRpmm7KicpFyufEZ5WoWiYq/CVSlXOavylC5Ld6Kn0CvpvfRZVUVVT1Whar3qgOqCmrZa&#10;qFq+WpvaQ3WCOkM9Xr1cvUd9VkNFw08jT6NF454mXpOhmai5V7NPc15LWytca6tWp9aUtpy2l3au&#10;dov2Ax2yjoPOGp0GnVu6GF2GbrLuPt0berCehV6iXo3edX1Y31Kfq79Pf9AAbWBtwDNoMBgxJBk6&#10;GWYathiOGdGMfI3yjTqNnhtrGEcZ7zLuM/5oYmGSYtJoct9UxtTbNN+02/R3Mz0zllmN2S1zsrm7&#10;+QbzLvMXy/SXcZbtX3bHgmLhZ7HVosfig6WVJd+y1XLaSsMq1qrWaoRBZQQwShiXrdHWztYbrE9Z&#10;v7WxtBHYHLf5zdbQNtn2iO3Ucu3lnOWNy8ft1OyYdvV2o/Z0+1j7A/ajDqoOTIcGh8eO6o5sxybH&#10;SSddpySno07PnU2c+c7tzvMuNi7rXM65Iq4erkWuA24ybqFu1W6P3NXcE9xb3Gc9LDzWepzzRHv6&#10;eO7yHPFS8mJ5NXvNelt5r/Pu9SH5BPtU+zz21fPl+3b7wX7efrv9HqzQXMFb0ekP/L38d/s/DNAO&#10;WBPwYyAmMCCwJvBJkGlQXlBfMCU4JvhI8OsQ55DSkPuhOqHC0J4wybDosOaw+XDX8LLw0QjjiHUR&#10;1yIVIrmRXVHYqLCopqi5lW4r96yciLaILoweXqW9KnvVldUKq1NWn46RjGHGnIhFx4bHHol9z/Rn&#10;NjDn4rziauNmWS6svaxnbEd2OXuaY8cp40zG28WXxU8l2CXsTphOdEisSJzhunCruS+SPJPqkuaT&#10;/ZMPJX9KCU9pS8Wlxqae5Mnwknm9acpp2WmD6frphemja2zW7Fkzy/fhN2VAGasyugRU0c9Uv1BH&#10;uEU4lmmfWZP5Jiss60S2dDYvuz9HL2d7zmSue+63a1FrWWt78lTzNuWNrXNaV78eWh+3vmeD+oaC&#10;DRMbPTYe3kTYlLzpp3yT/LL8V5vDN3cXKBVsLBjf4rGlpVCikF84stV2a9021DbutoHt5turtn8s&#10;YhddLTYprih+X8IqufqN6TeV33zaEb9joNSydP9OzE7ezuFdDrsOl0mX5ZaN7/bb3VFOLy8qf7Un&#10;Zs+VimUVdXsJe4V7Ryt9K7uqNKp2Vr2vTqy+XeNc01arWLu9dn4fe9/Qfsf9rXVKdcV17w5wD9yp&#10;96jvaNBqqDiIOZh58EljWGPft4xvm5sUmoqbPhziHRo9HHS4t9mqufmI4pHSFrhF2DJ9NProje9c&#10;v+tqNWytb6O1FR8Dx4THnn4f+/3wcZ/jPScYJ1p/0Pyhtp3SXtQBdeR0zHYmdo52RXYNnvQ+2dNt&#10;293+o9GPh06pnqo5LXu69AzhTMGZT2dzz86dSz83cz7h/HhPTM/9CxEXbvUG9g5c9Ll4+ZL7pQt9&#10;Tn1nL9tdPnXF5srJq4yrndcsr3X0W/S3/2TxU/uA5UDHdavrXTesb3QPLh88M+QwdP6m681Lt7xu&#10;Xbu94vbgcOjwnZHokdE77DtTd1PuvriXeW/h/sYH6AdFD6UeVjxSfNTws+7PbaOWo6fHXMf6Hwc/&#10;vj/OGn/2S8Yv7ycKnpCfVEyqTDZPmU2dmnafvvF05dOJZ+nPFmYKf5X+tfa5zvMffnP8rX82Ynbi&#10;Bf/Fp99LXsq/PPRq2aueuYC5R69TXy/MF72Rf3P4LeNt37vwd5MLWe+x7ys/6H7o/ujz8cGn1E+f&#10;/gUDmPP8YppLQgAAAAlwSFlzAAALEgAACxIB0t1+/AAAAAd0SU1FB9sEDgoDHJPJHeUAAAAmdEVY&#10;dFNvZnR3YXJlAEFkb2JlIFBob3Rvc2hvcCBDUzQgTWFjaW50b3No6hz6PAAAl2RJREFUeF7t/elr&#10;2/fW949e5y84/B5cm11ig7Ek9EQDkhBCA0JIAgkJIST5gS2MbWSwjXEGP8hgAk5CJnCMEzxj356O&#10;kGXZHA/yPCUhg5PGLUmHtKVDeuf07NK7/bXd1/3jPDsczmt95PbaY5vdDB12ywehKrIsS+/vGt7r&#10;vdb6v/3vz2b/f//f/+s/fv/v90/g5X0C//X0//HnT8d+P79/Ai/vE/iPP//PyZf36r+/8u+fAJ8A&#10;IJv4zX0Q43/+dPzbJ2N/fjLO+ZbbTyfU7fi38ri6/YvD46V/Uj8lP1J6RJ3fbfwL+AR+EyB7MvaN&#10;nHF11P1Pxr/myP9OfPPppLqd+ubJ94dHJr95muVxeU7pCZynk+r+5Ldyprg9uP/p5Lefcin+Dr6f&#10;CLjfBMiUvQFhXz0BWBPcgqevBSITX30y9tWTsdKD8gjA+hRsTQnmgI7C5d9YtQNjdmACleX7K9v2&#10;u5H7l6H22wGZIObTya+eTHEUkpSh+kSZt0/ln7BG6hx4xt9d4Sv7BH5TgX/JMolxEjP2/f1/+cp7&#10;ZZ/+v8kv+o/fKYxX8k3/ZTw3/uen3/0vd9QRE/t06lsJE6e+/TT77ZNSCPgbuTz+47/+X7nfzB/z&#10;q/1DFOYOkKd8uoAMaulvsg3+iQd/feD7j//92cyv9rv5jVzo//zzL4FvkiN27tPsn59mf6UgK/wO&#10;sl/JJ/DD1J361xLPJ2fiz0+m/vwk++0nk99+MsHtn59M/rl0X/6J833W/CzX6nOZz9/d5bN8xL/8&#10;5wj5DFMDTfP1J+p8DPM39c0nU19/NPb1R+PcfvPRxLc8+DEgg7vhVojAVxP8/aayy1+JQXrBkP32&#10;U+D1P776ZPR/fTzC+eK7W+6UTulxzpcfj/6fn4xB62DJFPknTOF3LODfv6vxbw/CxOd9w//x7/nF&#10;vNq/muQRs6FO6Xv9b67ur7POnxTUf6MQ9j2kfvgOUPvq4/+hLJkYsz8/Je0jzsOxfp9kKGcqISD/&#10;OvVCPqjfQfa8l+mzfQ0Ai2JDTlHEfwGspzAX1LIUbfE0K1gUOMIbP2sJS8zYJ/+jZMCe8fyvj0e/&#10;FWMGgLL/BcgESSSt8r/q8Mj0t5/mvn3K+R1kvz4a6fvq+98gW/FkpYLpAVXGHQ5JpSDvr+mMv70q&#10;8JX/Ksi++VhApowZ8CJ7LaHtAGT/9XQatCnc86ufJeT/ETHB75bs1ViyZ/wtJc6iVP468FlYFPnK&#10;D1xt6fHvXZu8LCH//6kCsmexZDyNJ39Xn+WlFC1SOtgwzhN1K/ZMjJn6Xf/szR8wLP8lP/5DgrHf&#10;QfaMX//P+LS/j9v+5hHBGU4T9BCc/fDhaSKC+m/clHg4BbIn6pQQps4PgowfVCHd09x//ZjBe1Ug&#10;E3XXj31PP/qEX59//LE/+YX+RcRnP3SeCBZ5wj+yTCWODS6tFJnlvn2S/S+xaj/A/QrIcOg/aOoO&#10;ftdLBxmWuUTVoPH662voL/5a/vhPRr/5ePjZguhX+s39+70loTYkJ/h0WvzgD8RkeNIfcqb//TW9&#10;XJDJpfPd+fFv61ms3Qu99H/8Lf27/7ofjvqfJScQqL1ckP3+Lf7+CfwOsu9MesmI/h4UvhzL/Vu3&#10;ZAKd0W8/Hvn2o+G/PN98MPzVO/1f7Pd8duvi050zH62cfH+p/b2V4x/vnHm6d/mzB91fPLz25bv9&#10;33w4zM/+SvD3tynnL8eI/vpB9pfmR1kjYPHN48Gv3u794n7X57cuPN04/aR4/MnCsSfz7Z/MHvtk&#10;pu3DXOadsdo3e6r2L1U9uJJ6o6/mbldsryu+2xm+cyW915/ZG83cn2h9fap5f7rtzULbW/NtH6x3&#10;AL4v3+79+oOhb8DrLxp5oK0kwVDFooMCw8+ZLf3yQPbPfNb3AHp/CCP05RvXvnzQ88Ve1xe3Lny+&#10;0/nZ6snPiu2fLR1/CpLyhz/MtX00fezt4fT7E42PxzPvjdW9N5J+PFzzdn/qUU/83lnPrVb7zSbX&#10;3VPhe+fiexciN88Gb52Pbbb7to+Gt49GuF1v9Wwe8W6fDN7oSt3prbkzULU3XLs/nnk71/rO9JF3&#10;soffmTj8aKztvfzxp7sXvnjj2lePB795fxjLJ+cjOQdAfDkO6BmsVEnwA86U1EJKkz+X2nb8mUBW&#10;yhBfTcjyxZs9n+2c/dP1i1/sXZFzt+uLO5f/tHv+afHER7nWN3prbpwK7xwL7R4J7R4O7Z1O3O2I&#10;7p+JvnE+9vBC5N3u5NvdqYddiQfnY292px/1pR+PNT4ea3hnuPqdvsS715IPu8J3T7h3Gx1bdbat&#10;Osduo2+r0bPd6t9s9W+0+ddaPOstvtVGf7HOVUzbltO21Vr7Wp1jq9m/eyx6/WT8Zkd854j/Oqc9&#10;fL09tp7xFWudKxnP+uHg9qnobmf8+pnEzXNVt89V711I3++uB4UfFU//6d6VL9/p++bDoW+fjD4D&#10;OF60yTnoPwVnJa71h9tsX0ov1jOB7OuPRr/5CCrr5ePsydjTxeOvHw/sHfHvtXnvtLhuNrvuHgvs&#10;ttg3ai0rVeZiyjofM86F9Jz5iHE+binGbSspx0baebPZs3fUd78jdP90+EFnZP9y6u1B4NXw7kj9&#10;o77E/uXo/Y7ojVYf8NpMW1erTIsx3UJMvxjXL6ZMxbS9WOcs1ruLte6laud83DwfMy3ELStpz3KN&#10;fS1t22ny77QFd48Et1s8u63erRbPVqt/LeNZTNvnU7ZC1FCIGfNR/XREN5ewzCcsC0kbZyVlW691&#10;XD8eetBf/2im9cONU3960PXtz0UHqibnvyiDvmg0/3Ob/Uwg+6ck6ov2BV+/N/BWf83tBsdujXUr&#10;btiIG1ei+uWYkVNMmJeqrMUa+0LKNhc3y4kY58LG+YhpMWqZDxvXktaNavtuk+9Wq/9Ws+due+Bh&#10;T/Wj/pq3Bqv3u8P3OyM3FcLWq80C1qRpPqafi+pnY/rZuGE+aZ6vtnEWqhzzcVshfPDKS3FbMWVf&#10;rnbsNoe3mwIbTb7t1uB2s3e90bXe7F1r9ILL+bRNEBbR5aPafExXiBvn4ibOAm84YeZtcwFs1Xtv&#10;n4w/GKx9NJ35cPX4F4+uQj7/DFbt4Pt6KebqB/6cZwLZq/k4CGI+3Tm5d966mzZsJI1rcX0xrF0M&#10;axfCuoWIfgEo8P3FTHyjhShfpJnb+Zh5PmoqphwLMetSzLSStG3WurYaXLsZN05t71z89Sup168k&#10;7pwJ7B7zbdTa1vGAaVuxxjafxN5YC1FezZIP6XipQtw0K9jlQUshbCoEsZem+ZBxMWparbZt1nu3&#10;GzybGd92c2CzybvW7Flt9q42+YoZz3ytYzZlnYnrZ6K62YRpPmWeS2BiTbzbxRS20LaZce20BG4e&#10;j+ydSfKW7nXF3xrPPNns/PLd3lcTgfxIhftFW4q//3W/FJB9+8nI01vn93vjN1uta1WG5bh+KQq8&#10;DPNhwxwgCGpnw7pCBDTo8xE9sMiH9IWYeTZmARaLVc6FpH0xbi1W2Vdr3duN/p0m7+7RwJ3O+N0L&#10;qRsd8e2jwbWMYyWNIbQu4HCrxGgVEtbpsEEd03TImA8Z8mG5zQV0+aBhxq+fDRoFZBHjag1ez7mV&#10;8a7XewjR1hrcqxn3WrN/udGzmHHNNzgWG5xzaes8p9ax1OBcrLUups1Lactqg3Oj0cvZbfHvNgWv&#10;Z7y7Dc7dOtvtZs/rXfF3C4c/u9dFivBqruGf6bdIkeoXATI+6CfrnfvnEjfqTBsp/VJMuxDVzkV0&#10;s2H9LDYmapwJK2AFtWBrOqibjhjy2Ju4bSZq5XBnNmbLh7BzNpxdscq53uDbPRa+eSZ+vSNcrHPP&#10;xm1zCRvBk2ArbpqJGHJhQ86vm/Jpc0FQZcz69VmfLufXl04+YCgEMGbgW78Q1i8nLWtp+0a9e63W&#10;STawXOtYzfiWM77FesdCvb2YcRUbPcWMe7XRu9YSWD8cWG51rx/1bh72bh/1b7Z5tw8Ht5q8GzXW&#10;9ZRps8q8nbJcr3XcPuzfOxvf7617b7ZdoPbh8M9t1V5GiEYIKEq1nx9kX703+NHS8funAjfrXBt8&#10;nQTOEf1sBDxpp0PaPB4tbuU259fk/FrMTJbboCHLCRknfVrwkQsYFEr0Oa8+5zMAuKUaz+bhyNbR&#10;QDFjn4mbBUZgKKCbDuqzvEJAN+nV8gqTXt0kPxWyTvkNWV4koC+9GpasEDDOhgj4jEtRAyDDY27U&#10;uRTIHMu1zqW0Yz7tWKxzztfaihnnijhQ33qzf6M1sEpCcDi4fhgGBELEv3MkuNsa2qx3raSMq3H9&#10;esK4XWO72eK7ezx283j45snIzc4IFN07udanN85/9bgf6vhnMjkvHGTj/yVSDvSPPy/InoxBWDye&#10;ar5zOLSbtq1XWZbipkWCrYh+JqLPBcGBNhvW58IgA3hpsT3TQWMuaAQQkwH9VNA47tGOAxS/YdKv&#10;By4TXt2UV5+P2oq1MBGhpXrPfI0zHzWLfQoYckHgpZ30VWLAABnPz/p5KXW449NPeQW+eE8BWdAg&#10;CWbMtBQzFOPmlZR1tYYMwFasti3hcFPWBeVz50lLa8lM5Xa13kW+ud7k22iBE/FxyBLEhvF4tXU1&#10;YViJ69e4ilLW3UbvnRPxm0dC2/Xu7Yx7py1wsyN591L64Vjbk/WzX77VK2nBr7vGVUKYmLGf05JB&#10;Gn22d/HhaPpOu3+j1lFMWvhGietnY9Z8yAQgxFyBpIBuwq+d8oMPUGIUrAgsAJlga9ytnfCZJgPm&#10;qbB1PGCc8OmmAobpuG2x3oelKSTM0zEcK5YMy6fPBnWTAc1UQAvIpnz6SS9HTNoEVg0bhuv063I+&#10;cCzBWSFCnmFaTJiW4oDMtFJlW6mBObMvpSxE9JzZCCkkiYJpPmFeSBiXUsZl8ta0baXWsSn0m58Y&#10;bqPBtVkHvWJfS5pX4qYiyXKVbTluXUlYdxqI0iJbafdGjRMUXj8W3j0V2u0I3Dgb3e+tfZw/9uly&#10;52e7F7+41/3V44FfG+bGlYxR4PVzuktJJG+d2R9O3D4MKWpbTmHATBgwyfXCZvF9HNyZH4TppkLG&#10;bMgM2oCC4CxkzIVNWexZ0DQVNGcjtqmIbSJkGfMaxjy6SZ4Qt86mnTNJSy6qwwrmwjwTXII/7WSg&#10;EmM25QdV4h9BG/8rJ6jNhXimOEoxY2HgDtdlWaqxKlbWuVbvXal1c+fAksUMs+QicHVR6DTjfFS3&#10;QKYSN0iKgNNv8IIw8tz1GttayrKaNAMvzCH5r5yonGLMAr23krAtR83rJMX1vu2WwM5hsuAQacru&#10;4cBOk+f60fCN9uDdM/E3BjIfFI4/3T775ZtXqcC+OCNXYs6eVbHzbH78QPyIGTvog3qa/RliMgnz&#10;r59+O99w47gdXlSSvmqoL8tM1JSPmRUmDNMxWy5iHffrx7zaMZ9+HMMT0E9HedA8HTHl47ZcmGea&#10;chHbdNyZizsmsWQ8DcsUMuVTjnzSlovhZDWTPs0U0VjQBDSB6aQYRTmSUUbN2RD/xH3CNeI/Mlbt&#10;TNhQiJhmo2Yy1iXslgLZCkllhvzUv1LvW6n1FKsdUCdzQT3k3Bw0CgwLIItpl2LgzLhSbdvJ+OHG&#10;VhOmtbhhLWFcTRiXlTkEYQsR40JYmJFiFBrZCpO8xP0IdJptLe3cBJpNvnVyCH5plWVZmc/VOsdq&#10;vWe51r7RYL/ZHnyzv/6zG+e//mDwxUBNpLAvcNSmRPqlI8Lag7kKrxxkIOzjm50Pc/U7R1079a5i&#10;CsbSslRtLyRsMwIdk7jFiHk27Z3A0gSM4/jEoBmojXs02bAxFzHNxMyFBK7Qnk/YCilXPumYTtix&#10;XuP4SuwfIIvbpqOEblo8oLJSpAW6rFc75dWUEIbfnI4YpzFdGLCABpBJhlFKYEM6ck/h4WDg8OCA&#10;rNa+XOdZrvcWGzwrDd4V7tQ4F+LWhTDshnkxBlbMC1H9UsJQTJiWE6aVaut2vWez1rlWZRaExfUr&#10;mLGYYSmsXwgZQNhS1CI/GDFzR04YwPGDFtC5VutYq3cUa+CKDRQkeMFitaB8kUCQcDBpXgZzadvt&#10;9tDD3oYnG6eRiggD8gPR248Gdi+sfF4yiv/dliItT6p1gDuv1JKJDbt9ej+X3j1ihxclWJnlS4UG&#10;i1jzmK6YdSpEzmgQlCRsWQCH+Qka80n3VNgyQSAV1hdSAq9CnJzRxo/kE/aZKme+ys7zc1jBqJmf&#10;zcctWUlLjdg8Ti4kwAV/4hwVyAj4sFvTAS3pBdYLjr4QM8xQGooYBGHwJtQSooa5iJ54iwuAWpOU&#10;m+rcSxC5fOVV1kW+7xRmxrFa7QQcQIGcYC3tWq/zbGS8W8Rk2KQ65wbZTLVtNWUpRg2LYf18yFDC&#10;5WKcABQa2bwYNhWjZlxnMSF2CzYOi1WsMmMXF2I6/C9eeDFpXExKdCgBYsK6Uu1cTjrWqp0Qb/t9&#10;6ffmj3yxf+Wf4uxHQfZimFgVhEkcdhDpfx/yl5o6Xx3IJNJ/cPGt+fTOced6jXE5aVxKmGYkZ9Tk&#10;CLaAgsRehmzEVKhyErxPx62YtBxMWJUrGzGL+YHuTznzwp0apiU5ID7DsZrySStWLZ8AqTD4Zm7z&#10;cWM+zh0sHyG/Mmk+nbAYQQwYiaRWIcwwC8tPJTSO6dIXwsBdS9VyLkHySH3JRklgNm6ZT9ogbxfS&#10;Dvi2pVrnQspUCJRR9FxNOzcy/q0GP2E7dXSKAfzvZnNouzW80xrcafRvE/jznDSAsGPtijEhRBaI&#10;4bBhMctSzIq3XYpg2IwrKS4512ratSKFeQdUnAArbpC6aly/QBUhbpSCR4yyh6mYsC7BP8cdxbhr&#10;tca72x5+lGv+7P5F2Oxni5lePFXxXW9wqUNYUAXm6A846OV8lTHZF+/0Pl4/fr83BuuNGeNTo648&#10;XUIABASJJAiDGo1ZCmlfodqdF3rMko9YVOxlxHTNpd2zVa48YZnwpUYyQUkJMW9J62wSBh83asYm&#10;UdspxM0zccwYCYQm66vMelTmCJEBUoNC6mK0yGQhKTClhWDlbFgzw23MuFhtB08LNY5FaLAax0Gd&#10;lKcRe+HWxZLZFxMGLA1V8416jzC0adtaDffdG02BrcPRrcORzdbgZpPKLon9045VMkp+lhePEpAZ&#10;qLSKMSt5TPG2ML3u9VoP6cJ6xks5gRy2WG0pSjIEzgxcinxWixSpFL+zEDcvxoVzXoAOjPPK9u2W&#10;yH5f3ae7nV+9B832wjH0oy8obUuq5USB7KCLs/TIQY/dK7JkpJNP757fH4jfbgtsYRWSfG1UlKGv&#10;NJPeSuJxAvYJMWPmHMajPjyb9gGyaeo8YC5hm4WsT3sW6v3z4C9uh+OYhnd1awVqQT1s7RxSCPJT&#10;gKsK3oU4hWrICz3BVtZbkfNV5ryVWW8lVaMZ6AlKVVG+LQQdZspWhYB2NopVM8N+LaadS7VoK9wL&#10;aedCjZM6QT6oz/u1M34tpS28ZEkCVKw2FWssa3VE6I7lFGG7HqhtQo+1BLcOhzcAWUtgkwIA+IO/&#10;4O8FGXhMTswsdghLBtTCJuiM1Thhg2uz1g0ot1oDaxnsog02pIhORDJWoj3TUhJgSQIumaxcG9Z5&#10;efPidotJojSqEa67nfHH1Klev/xDJq0k2XoxLvL71yk1YJba3FULp2pLVh2/gEzGV71CkN0+s9fh&#10;2KlBAGPB8k8HNYWEZSqoHfdrxjBmYUs2wjFjzwrVzpmUczoqpijP1w/CiLVrPQt1voVa33y1e5ZQ&#10;jOzSR5yO/MEylyRQs1KlLiRNc9Snq2yFpIUfzIVLFC7GTCMGjEIC3jBpwUsW065FHCLVT2qgIZ1k&#10;i3HLLN8fvhIhRrV9sdZFEMbvnSaGc1fkPRUCMuwKZFidU+wN6V7Gu1rnFE1HTLuSMq81uNBlrDX5&#10;OBstgbVGz0odCLMvJ61FsCXwwobh+0CJmbyhGDGuxMhAzZvVjp2MbweANgcltawj2oOXFnc5Hycy&#10;02M7iykLUEPTQTlkXikDFhJWzlIKnYgVrnijxn7jcPTReObprXM/UA99CSBDAIZ/FFZMgCWStYO5&#10;B6UHXx3IMOOf73fdO+9ZTxoXItq5qG4aBitqggkjK4SqmIpYpsLmcZ9QowRk+aRrOmaBu5JCOGXH&#10;Gvd8tQtjNl/jnatxzqddgqQE5UskOg751xo3j0DAypHiN2yIMU/xOwiaeREsnAWXKq4QE8WtkCbm&#10;QkiPiZoJ6jBvc1RCI7B0lukQwRx20TZbxZM9hbhFAjjyg5B2LqZXnIJ7rcG7LLQZx1WssomkJ2VV&#10;NU3PcsZDERMlI4dHBByYInxlhCRUmU85GDaYM4UwCgB1rt2mANWnnebARsa9Xu8spoxCAieJwKBw&#10;yVuNRbINYv+oYT7CJUEpQghhag+LKSu/AvAJ31FlQ4b05nDjk50z38BxvGCL9QMmEBtWAlmOkJ/5&#10;GiUzViJjX2lZiWrJ/lh6rc4wJ75Mn4voYOHhWse9+jE37hJaFWJMqCxoiOm4g6hfqAdVw56v8syl&#10;XAX13c9VATIMG5hzzNe6F+q8CmQuhTbHXA1mTCIzWHvyCQzeTMgyE7bg+JbSnmK9l+B9voqIXhXd&#10;/SK44PAriPlmkg7gJSUmSpmkCFFzoco1W+3ELkpmgMIR0r8eIsNNeI4hlMSz2gHFRTVsAZICuRuG&#10;LeNdzrgXYZgzZKMOlI8S74fNcwHDPH9IVKoa+OjFiG4polWlTOtuxnXjcPD6kbAYs0b/OtpJTCYv&#10;yIH+SOITsYLgkqSBcJCU0wjgSE2WG5DmuhdTtiWMZULoRlw5qt03RxopB1Oye1UhmuL3SxQ/1aSS&#10;ARMfCtTwm6+wdvnF27372YbtU+65hHYmpstFDVNBAwwqTP2oRzMRtUyIJRPDNoFhC8KdQq5i2MAi&#10;cMEsWXMhMyADUrjO+ToPUFuUW9DmLVTZC9g2dF0J8ww2DIrVT8SGDTPl/QRhuEILUTxecrnBuyg4&#10;s+WRcgTRXJAQGLJebs1TftNUAA9umaRsBeVGhQqth7BxWDXrHJJGorEGF0iC2hAaNkqchLdyLCXJ&#10;B1EcIfSwzFdbeNoCDHPGA7Um/hczGdCDMG5LFO58SLcY1C7H9OtJ007ahvrtxuHAdUrpiG9bgoAM&#10;vg2jJUUCCNskGIJNxKTBegivUUxb1imJHo5stMdXGkP4d/40RMLkBMWUjST3xqn4XlfN29m2z25d&#10;eBVSIplvIOwrR+aGCpHxvSUTY/aKYjJM9+f7PXeGq2/3JopHHPmEGWaVotCYWzfi1I559OMR81gA&#10;v0mIZhwPmMZ9BorfY+7KMXcFDFmp0ETFaTZuX6jxLmKQUNpkvIsN3rlqO9VJUk5R/kChkWZCYQS0&#10;KlrXI6bAXKF0JUyWUCZphVBdrAOXMG2mfITqgrzyFKbUY5jwGMZcWFbDmM8wGTRPBmBV5FCEmAEr&#10;SnaxUEu4Bpgoggnfob5a20LKXkw7hRDBQGLzCM9xYRikBs9itXMubJoN6GcDOhBG4C+q8bB2Kayh&#10;Xr4Jwho9grDDfg6ys52MB9YDS6YSBYBFVYAAn9QSFgPCzLhca9to824dDyP3WOQCS+D3YVtKml7L&#10;YsKCld1oDm+1Rjj3eqo+XD7+xcOrL9ekHQzRAF4lzW0JZzKLSt2+Qkv29NbF9Qvh3e7EblckXyPM&#10;Ki5yzKsfdlE4Mk6ErWOQ+wE99ccJv0kdI2UiMWZQFXg0gZEdZRiHeHwR1qreg3UhLEMIRAYwEzIT&#10;VM1QdCLGCpAMwk3oEVOIllrq7nAQZqjzYr0LeoKwjNBNMf64Y1JU86TXOO7Wj4F4t+BMiu486Kfq&#10;IJoi2Dhwxq8DnQsiheV34UBNs2EjNlJ4tRrnbJLKGAQexQMd7BrB3yI4QwmCGjuKm8PfmSkrqWgM&#10;ll/L2Upbdpvdu4d9148EbgCyRvdug2etygapBn9GriDGDBEvrCw1K4wZqvTWwM6J6PbxGInwfBJk&#10;02HAIZuBxxFJJjzLMsUJfjXsboNn51T4YbbtT/e7XybO/nY+2X89LaUCrxZk6AgeFo7Mt7u3zsd2&#10;LsfnD9tycdtE2DTq0434dKM+w6hXT/lo3AewqHPjKA0lk4brxHPlwiQBFJSAlBUpLBki/RqwWSAM&#10;9hVgTSMCCyicBQ188QXVYyIMfklaDcIkrkJqZuLr539nkU7UOHIlggOdGbmqCId04x4sqH4COypu&#10;GjMGznSY0gmfhkInHC8x3wL2LE30ZpBqAVCGciPwUhyKeGqeRs0AN1rnK2I14UQoConTNJBjFmMY&#10;J4nllxOGtWrzetq8nXFsNTl327w7ze6dBudWrXMdTiSCM5WaOmgDkarnRbuUNJFYbLXHdo5Hiw2O&#10;kg1DpzkXsap4gIuQv4tYzSJlKAhkfryKbqvA9pHYo/Hmz19/qTj727F+ymMe0GavyF1+/kbP7rX4&#10;dldq+ZR/5aS7eNyeS1omo+Iihz3aYTfGDDNmKsELWyLmxG+ewG9KOZJKNuQ+pJce9PCNSkdQ0kq4&#10;A+AktEI9cQAykwgo+MqrCMydSrCPkYPo1+ShM/yVcL8ir/VBxhol2KKoABtMdVwIOWI+alAW5GVT&#10;OMow5Sn7ZMA45tGQ8+LHRSAJpISxc+KslZTIOBMjbxXuFysyQ5kBkKkDCVKsx515xMjxI1GK4gZq&#10;l4i5yQSpb1KCXK+HBHFsNzq3m1yAbLvRtZW2b1FZT1qWI/plxJKgJA6XhvHTlUqZNOFttyeWG/3y&#10;mnwI/KXYdSxZhEtIuh9m4/q5hH4+ZVwQak0RaSn7Stq1fTjwcKLl8wevLBUokWel6dqvpKxEQen9&#10;9fY7Y/GdnvjqyeDiMffiEcdk3DgeMY4GtGLMMGPgSYHsv3HmJzJDIoZKh6jIhE+cTeAUJHPk05wR&#10;+0QPiFSWRC6LDgwta4kK5yKG5sBi4TqpOykl2RR8rGL/p7BJFADICSDJUnZAQ4BYoEKftM3Ca9TY&#10;C6SoVRgqK6iCTyE0FC2kVOsl5aQwKqlGg3sx45mtpQhhm6UtJe2YS0vmQX6AtZuvsZP24tNBHlBY&#10;JFqChYFBDRkFZ7jLlCjPNjKujSbXZpNrC5w1unYyULKOjRrHesq+SqoYMwMviuu0OyzHdUosZKJa&#10;upEJkGGAIby/4AwbiUnjbzngorXyONkuskoKYhTyRY9uR4O03eR5oz/z2Z0r3370CgpQUs0shf8w&#10;Gq/CktHdv59vutGb2L0QK7b55hodsxnnWEQ7FjEO+7XDnkosGb4yG7VBZxDyj7q1Iy6Mh6QFE8ij&#10;wyb4BVguoVuxFmHdbBSdvhl1IZWirI/6kqGk0J+JmiXVIhgiDE/Ce5nkOQFEs2KEkP3g+OQ+eg1y&#10;WK+WaroQv2knwCqAFbJOqpPS5eYkCJOiJwZMUSoi9QbK8GpJ+2yte44mpQbXXL19rs7Jma118L8L&#10;Gfd8HTSyeYa6lqS6Yimh2SQwTzrmU675mE0k3ULZG4iuVkTD49xo8W23Behokmp62r5eY18lOyF+&#10;p/lKQKYDZCu417hhJUnnqW2FoFDyAIgMad+imikvCEOLNaXJjwcJPZX5BGRwgaBQuvrAWbVjO+N7&#10;cK3mk43OL9/ue5khGq4TkB2wsq8k8H8y9vHumRu9kc0Tvo3jkeJhXyFjm05bx8La0bBh2I+71IwQ&#10;4BOQ4Zvwm26tpALEZMRnZHk+iHsKlxSOILfEjIn2S6gHgIXw0Cx2Dk2i1CVprzWJQRJhtAOTg4YM&#10;xgsF7BSaR2kIkDRCSWqJvTTcF+E1mWmNY6bGgc6RdHWJjLXeQ/aKM5Vmk7ARZpgKfS5pz8LKpuz5&#10;Gtdcg38u4wNnM7W2GZou652cuXqXoC3twBzmkyhyqc1TjTBRzodGgagrxOyzEVtBRY0SyalUd6HK&#10;StPAhhTXfTjQZQS0kF5UkIS/wFEqnKHbTkj7lnQJAE1YWSoBMe086W1UihD431L6SWYgSg3IFMl5&#10;sWGwvpYF8FoFyKhMONdqaLFx3joTe3tGGqVeJs5K9aXS6MaXn11+/eHwfqFl91Kw2GhfavQsHw0X&#10;Gl3ZKvNIsHLYrxnEjHk0YyGJ8SkuiWZfPKaOrJNbWDTJ7KIW2Hw80WyS6EcsmeooQboDlWWC3AIr&#10;qKiJqISAJe6mMRPRYoTQCrqLA1hLiapOXjNAYgFpIiTwpI+fNaN8LFQ75mpdgKyY8WEIxSFSYKhx&#10;F6pdhbQ7n0KvZssm7Xnuo7mtdxcaPPlaRy5uzCVMuZRlJm1HbjRTY89D1KVsuSg8n3QniPELiPQD&#10;rOf8oM06za/zG1XPgSglZ8K6OWBU59ps9K/VuVQtHFNnRIlOLVx4fDLKqFbMmDhNLekCYkapOKHI&#10;kPZ37JluiUSBrLkKFRBFT3uxxrEEo0EUKEweTzBL6amGF0cMgiiNmpXr5qn4O/nDn++/tFRAsFWa&#10;nP1KYrKn97puDNfsXo7M1/NdWuebfXMtgWy1dSSsGfJXDnoqwNlo0DiGGfMLW6EKAFgaSfFEfQ8N&#10;UUWII/y+VCRVNCZyHdGHGad8pimfmR+R0mfQTCfIlF+DFaG4jmubgHhDWMsLqqKCON+AmaRVhNo+&#10;A7cq4EPlge3hV3gJpJbqFcj43yoB2Rw0b9qdS1gnQ8aJoBmeZSrumE578mnvVNwyHtKPU9QHf1TA&#10;yCHoThDFESCD1EUIzpEeBSWltGS5GOR6ME25UVBKJwGXSt6vQeS93khLegD5K1iR9tIgVgrOAnuG&#10;2lHxHZKN6osCMngNvSq0iyijmLRKYVTuWJZTVirxCJCAlAxJIFYjIoSuq7ZTmRCcJeRQP+XJazWO&#10;G8ej784c+erdvpdQffobVfezDVz5ye8Duvmt+faNrvjmmehii3em1pWvdefrPdlq+3BIO+CrGPBU&#10;DAf0oyHTGCeghScTk+MGYXqsGiUBAvA5crQG31yaBlqHBDoJq2ivQ6ruiU2CPvVAZVknIbcAJbkk&#10;jjIO60bGqh3xcPQjHp24YODlw14qhGEsgR2GE3MYpIplm0175BdV2ZfSXonTk1QFnHPVDqKrbNw0&#10;HjLyIqMQHEFrNuGZjNq4Kkb9+lGMKKEk+AuZc0lnPuXM0r0XJTlVfQl0IQS4VHQUMLgGSm1RytFj&#10;xhCJkJwapQhR51mt81IGlVA9QiseDaeGOdXYPB/Si+AxSuAvIFuSOxSpuBXFNkK01SqHBGoqjBNL&#10;Jt4WdymOkvxAuB7pZUcFKc8vJuwCMhGlobk177YHP1o49RLygL+lzV5u4A9zcX+scS7jLLaFF5q9&#10;uWrnZNI6VWWfiFtHArpBL8ZMNxwwcMaC8GSK61febUIRswRMCF/nUfjU++Zq3YRN+MEDlXYQpqNy&#10;zKUZcVQKv6WoVBTb+LVcyjEeMQ17NcNuSSmG3YR9hrGQjdtRr3HUB9T4WQybZsRVMebVQFJMUUcn&#10;SEdThA1j6EFKeE7uENvNJGhIESaFdGTUQy5swJ6NB02jXsMw2PUZR4OWEfgXeJaEC6hJsT9kkAPN&#10;FrZSkEXim4tapOqPzRNHSUAJYWucA1KoSyi5Jqhz02knqpDSgI8CFYKgcZYaFCYN/pb2E2XPqGZi&#10;w0oNKeAMMybtT5IloPOWpoESbSFmTNgNI3oqme2Ajk0EIJblJB6TKifVKqqfOgRL148HP906++3H&#10;L7bZ89WCjMGFt66lF48FVo6Fp2us41FDttqZq3GPBA3DPu2wTzfk02PJhjA5PiyNYUwRGTg1SjoE&#10;TyBmts47C8hq/ej6RaKNLFYU1SJvlEZLEAO15jNOBi30LHFyCVc24Rzy6fo9mkG3ZhiLKJgwY8ZG&#10;3IYRt2nEbRx2ajkksAJBTJ1bQ/GU2jyiXHoIZpOIYENLdX7qVMghUdhmwyCeAiuksV7eYcQG1Iap&#10;VYAzv3k4YBkmI8aYxR3jNE3R8xIkFSXwR9lrw8RScp1G3MF8DclFoGqljQDNLWwwJVRK73NhLXaL&#10;MigTPbBhwniFQJh5NorA37WQsCnooNuGMJMpRgsRKuUm2gXURCNwA8iknIDalmcKvBjzAbYSlLlQ&#10;zgkvrV4EHZvIjUoiIoI50RHVmG53xp9eP/tCB8D8bQfUS7Rk0GOPF9q3zsW2OqPzra5clTWLs2sI&#10;Zas8Y2HTiF8/5NUNAjK+sNLx6oUwI83EjBFdkZpVOQrAi++bhhEkstKqRAhFnxJfvAmd4zj2zK+n&#10;cjCFeiLpzKV92WrPRNLZ79UOuuWAMFWw0oNgPOaISzeCYXNpBx2VQ05MnTyHzIMzSvSmiF/sDYKi&#10;pbogcg9KSVMhzSSit4BOXgTICl4pVGARTSM+80jYNhQAZ0be/1jENiZvnsuDsizv1pblNmSjtI+C&#10;SPpfhMrSk74gA5mD6IJOq0EYR9lAAweBm5undIZyREphZo5UioQBsaDLLWWLSGGxdlKekgoVQZt5&#10;BeMkw2YspQd5ppDVUkWV+TFCnklTDEEbBQCMmThNSUJFqaZd4CQptzvu9VZ/QRLwoqRBf9cB9TJB&#10;9vHIW/m21XbPWjsJv2MqZp6EBUj7phKOyYj1wBj45euR4zcOefWjhE3YMyo5hPYx2zTynlp/vgpt&#10;mVUEEQQ9CRc9cDBqUxHrZNgyGSH6NoxHDBM0ntR4cvXBqbRnLG4bChoHQA/5Y9TG0/BuCruYMUql&#10;ukEnINMM2CsHnZp+0AbW3dohPK/knqZsjPYn1zwgq/FiOIXscFeO41WlLCG8cekMe/RDLiyxadCj&#10;78cokhRTisXXA3r6o9ApSQMLNXh7PiwuXuRuNZC3loVaGyV2ua13UQZFjgtNLx0r0CjU7NUsGSE+&#10;glKQFSUcLDSH+CwCHybSD7mVdgHpSZFbZecWAKKkk0gaAZBogWDjFCdHxgpAITVQtkmBiwOvsZCk&#10;ACW1Ts5qveNxvlVGQ74QnMm0vb/a/PUSQcZswTcmGleOeIot7lzSPB42j1GKTrmnYnZ6cSWO9hkG&#10;+Xp8xkGvod+tG/KaRgKYB0CGezJO8CXRTpJ057BSUYnlS1TCdALuwEFPL1DjCZQNxoFvwjaRtE9W&#10;u8erXMMRS6+rEtzg2qZo1ZTsjwPR5RgP2ka9JsAx4NAOOHX93HFzqx1waQacFUPOSrIEQvupiJ3f&#10;S5cUOcG4WzPmrBh1VpIr4DGBEaEYLz4AyARhRn6cv2IUCoYn+3Hcpumkg2gSqZJKUMzApQAZK8wI&#10;dU85izKmxb1QL2IQmXVAPRTlRb0oSnL0JVBRlQZ61Q0q44xMKlCjJisH7TjF2RLglKbDBFtBpkkR&#10;XcizqFb1m6COBHnWUh+DaCQVzhTIxPlKKoBMjVSUd5WyMOJq93jkc5izFwAymntfIci+fNx3p7dq&#10;5bB3tsEBDsbCFk6+1p+rckMHUBHHgPW5NQCiz6MVv+knx7TicUYkcTNiLSYkxnILmBg1ECN2hiYQ&#10;tKngSWm1I2YKoOPUQCOmEfLTuG04aun1avvcWr57XkSay4MWQEasJuEaHs0rMdmQU9sPzlz6Abdh&#10;yGsU0DgqB7FMCDEC1mzMNRmz56u9hGJQuGMgzEUFU0oReFj87BDXBgGZz6QOwZluHONKzpHgqqAw&#10;BbXmIJKDv4DOFRlSiv4Ul5guBktx6imx28HcHLYEBl+EcVQLPDPQe2EYZkZ1SKd7aZSVhGjkoYRu&#10;FElV0574QeyZcGnol0rdJVRspYsdnFEJUCJKE7mq0Nf8k5TjAJb0NEjiWYJdCtk65pO5IZTwLau1&#10;1rfG275+f+i5cVYC2V+tMnmJluyzB13b52PLLbBKtrGYdZjeyZR7uj6UrwtORmxYMvxUrwLZNVfl&#10;gE83QAweNI4EBS6SEOC8wtghF3Yrn3KpDl7FSCm0lYYY0ONETjpKchoCmqaxqBWw9jorep2V/S4i&#10;LYwluSS0vi1f5ZX+TTwa+HBUDgMvp67Poeu1afudesxSn13Tb8ee6UaDtrGInWCOn5IkV6RmImiT&#10;OqZXO8qPY7rAGaml1zgSMBPyj+O7JSi0z9R6CnXemRoXSfEE8xBUazHQmUO4W+deQMOIlK3WOVst&#10;qiFRkBM5oeTBjDV4Z9NEAtLUrqYo0CNoFNkShXxURnRklY7oiyjRCkpgcbFG0jEgPXNUk5jtSIwv&#10;bQE0GwsZi52T8SJoTyg3UUFXHcuK3RANAa3L1BgyrhVqpsyOzLhudcY/3eh87gwAkMlqpr+cfvDS&#10;QEY1aadz6QjFFluuyjISNg1DGlUDskA+7YfSxMwMerQCMrf2qrOyl2+OyCwoTxvCwsm3qAU6uNfp&#10;pCcP1DAVyLWRf0EHxGjflbEDkLeESuLFYFkjtuGAuc+l6XNqe53aPoemj6jLDib0oy4siiR6IGbM&#10;UTliKx+2VWC3BlzGazZtrwN8G3sd2l5bRT/P91mHfRaQNBW2kbce1Eah7OFjqUkQkDl1QxyPYZh0&#10;1QeFZpGUE+cesxbS3rmGYL7alcVyy5M1TIuBGaaTtEAVAQGclEddFL4OdLxgRarpFEy9M/hKKUZB&#10;fDBCwYL4G4TJwUVizyClFc6kq0pUTBLGLajpL7MxyRPnibES5AdUAgCZEP0CRECmekslIeCIhkV+&#10;vPRgScq7Wu/eagowJ4Y7j0YyzFB+LmMmOzQpir8SkHFBvDN/dDYDwoiZtJAX49ghGt0y4Xx9MFfj&#10;GYVSitsm4cwgZqOmfg9RDsGZccCr7/dIiDaMYBBgia+0wQhI2RGWAVUFr8MYi4gJLkoqRaILIsHE&#10;z1okoifAcmKfNFetFb22Som9bJphxwFnO+YkwNKMWF8btWuGXYYBsWS6Hov2mk3X6zBctVQM4j19&#10;Fsxbr6V8IkTB3qxABu9gmSa3lV9tG/dbhhxkD3pARo4JvkWnBDlMSljjyVd7VExmnQhC/FJp0CDm&#10;ztPmXs1EBbuwcSk7LSqzVdxi4Rij5xHwIVBLEgDoYZIpj5JW0w0vAiTBGbQtSjV8JbIA00LaDYUr&#10;o5Bl4C01UARt9LlomCE6l5SO8yWxZ6W5tZTMJc1UrcsMFdQDMqmj8wjmTWrq0jNMAwFjOJarEAWZ&#10;d48GP7tx4blqmjLOXXayvgpLRqqCor9Qb81Vm6ZSpmyNdToTmM6E8g3BiQQhmg0Ocyrlnm9PFDui&#10;80f8uRobwOpz6fo8hl6Psc+N2zJn406hNyEOGBHll8IO9RmlKCyR9cLdY3LgRccJ5qCsABkuz6HF&#10;IPXZCLPAUGWfTQPOhmwVonp1asftFRzujLqNIOmapQJj1mPV9trBmZw+l/GquYJ/Gg9Yxj0mFLPM&#10;awFehRoX8RagB7IDNiIzcZeElcSOZCoTsPnwYZhY7BBYpF+BN0nS4JEeGXJh6gGSf9AQRd8o6ssE&#10;OHPhRhfqA/O1nllE5AkzlfUC+hGKIlVYNUya6D5EyySRGeyXzGeg4VkNINKhwp2JidRbdc1oC9gz&#10;2gFFmkH0BoAI3TByHElOBXBizBSjoXQG4kNV9ZPhfsu0wNB1R1Gh2vY4+3xppiwEflWBPwWlu8NV&#10;+bRxOm0BYdlaZ74pnG+JT9a4hvhK4k5Cn2zSs3uhdvtifLMztNDiIIoSn+XS98Iy4Keq3Nm4Xab6&#10;uEjuKkYIvQPw7CI4G4VKFTZVp2hVfKV1KuYYh68iYAJJPiyNHpBhz9Sp6LOW95peG7ZVghgq4lMe&#10;xjWaRonJzOW9Fs1Vm1aOnVzBeNXK83X874CTuqQ9G7Bl5UeMM/WO6VpbLmnFNfM6g6AWkFFIKJVc&#10;GdPHJA5gQU0JE0ukiK+EXlbqkgkuAPGnFjgUeOZcDADZc1E7MeJMlWcm4Zyt8YDgGYRMtFrVumdq&#10;nRSykKfjaid8dD5XiIqJhitiU5JlCgnU3SnAR3SkoqKRjPNLZfD2XBJlB4EXPXMEYRK3KUcpICs1&#10;loq+suRAyR5IQquMjNK9cTLGyKp1RkbSQJC03miPfflG70/3mLKhAvHFX00KelkxGSC70RtD1ZOr&#10;wS3qp1LmXL0HXzkWJwMwZ2u841F7rtqzcyZx/Xx87bB3Lm3ql+BMc5XwCA/Ip1nlFhrMT6xdPuys&#10;kBqRqurAMgCmIYem36bps0J36SZjjly1l2YnCkQkgKBw0KEdtGmvWSr7xZhpeq0VfZayIWs5CON7&#10;Qmw9Ayixl6aya6ayHnPFVWvlVZ5m1/U7TT0WwVmfwzAZJRL3oPJgcFCxMz1Va5tKY8YqRmyVw7hg&#10;wO0VVm8K8S0xVprcwoLUZxp8BEWFBkQY5CHZQ9AySv1UcR8llTkmWUoUhIlh25SfeR/IN5wzlLCq&#10;7TNpB0Y9myBrNkwSD4goF+U36hLTdNg6TbodIukxZiNwJapQC6wpWzH6NMLkGKUng+XHjEGSJfGM&#10;yp5Jk4FYNaTqB4P7JGgzQo/ttHmlw+B45EZ7dD3jlGb0Ws8nC50/HWRCgryqshIgu9WbyNfaJhOG&#10;bJKSi2k67ZpK2UaCulEYTvgtMr6053pnaq2VESMw4BBOmh6n9qpL10+UnfbliGwiaGXhSCWhKxH0&#10;UnaE6cBPwW/ZsVVypnAiaRd6r4mASKVVQVM7bAdblbhLDnAEc2NupueBMNyNgbEauSoHVYdeWxmm&#10;7pq18prEcHhYw4BdD3AxVFNhCDkXPzLXHNkZbskdc2fTNsqdI/byETtyNHhaapQmNBoUVefq4I0d&#10;SMpQ+4CzHFIRIfZcuZSLsqbUr7y6g/evvLyIQSi38yI+YgDcKPINfp0pXw0VYpSSfIAKhByKDVxp&#10;0hcorBsch0CTgE86u3yayZBeCB3GzCiao4QqNeZdkf5ADX8qE4pA3nejIUXnKNrGlTovqcNCQk+3&#10;JgaMKXybdR6Km/tXG/42x3y+4QYv0ZLd6avK1Viy1eZcNSpFZ77Om62yj8csoyGDyC4CpkWGxbWF&#10;KGswI5OK3rCrotdecQ2yCvog7cnxZIo51B8Vwvpt5QfNJkHqg8YBMESw5TJgdQAZqkO+bLwVpMYo&#10;cLRrh1RYhg0DZMNO1D7kCvY8E/MYrlHrmsmAGHMuY8vW28aTplHqpw7xgENO7uiHHUjZKF6JU1Mg&#10;i26NtCxcSeYarOOecvLTcRcOCzURqh7rLPQEPCogg/qql1slLIMtwzg589Qhkm6slyoS6NRFYpQu&#10;QJEbgTDTKMyczwSa1aAGYz4Fw2yepFqKYsAP9wvIBGfIlnjCFJIhqWFYYbNJNeTxkGESFZ2MzUKx&#10;AsehVcCS1LJUWZI+GjposGQqG2DqB84UyRp3ZJwMCURIg1Vj7tVmfYCJVNSddk/Evnz0dznmc+Ds&#10;JYLsRk9SEFZF7G+bawzkqi3ZFDVy01jYKOxlyLzUGFhiqESDh9YaBlXgYgbFrpQP400Sdmgn5Ssl&#10;zBp2kCFSXlSVTUXkUhTqtZZjgUgJ4ajySGGhAERGZhx1VI6KJVMgsxB1VUBkZKPwbUykEi5+/nAw&#10;W2efqrPl24Nz52Pz50OzJz25NDUGwiCTCDq8zDOjq8DGmWGo0+W6G7ljG+PNs6fgJirH7GVjtvJJ&#10;jykXsE1HrLMogmpcdAnMVElQNYMylr6BZKk4gQ8lr1TBJQEldC6HApQStEkZlBooWUvAMhmGJVZI&#10;olQQs46HCObQpEjZYzzIfUEbxVMSWOAlCCPIw5gh9oQvhPXAaaIZZskBDRDiLgVSYsDU6pZSQ+h3&#10;4ANnlORloIYaM8PjZABUMO20nm8f8aMHgZ79uNj5tznmLxBkX30wsHslBsiy6LFS1ikEMynbdJVt&#10;KkwcI8JXgpJpiXmZn+NYYrYF/xo1U72Beac+A3suJSMlLRz1mIbsGoL9yZBcwRQQR734yopea1mP&#10;teyqpYxPXNT6VQ5RAUkhSDtsKes3Heo1SsjVa4YVQ3XNV+6mJIW0da49PNnoLZxNLQ82rU4c2Zhs&#10;3Z5q2xzLLPcmF84H50/5C23u+Ta6qmKbXcmtofT1/JEb+fbb+RPrwzX5YxC/fxx3VE4hYvMbCe9k&#10;Ll8SZwdFbOYWT5fj74VWTVqzgB4PmGJGnx0LJLmwZLUSNUqVE6AoGfBBaRUNJtFViqvLSUGWP5Pn&#10;8JdKYZ4rJ0CBRDuGIEBdZqpOT6WVgwiAHAV0MiyXaW2MEGS7CiBjUqT0zDHoWUrsQI2udykASIOg&#10;Mm8yfJnZC0JwCNrQTvpvdMTWD/uZY3rrXNXX7z0/+/+SF91/+c61rYvBfJrUnQ8aMoJoA2PjmIIw&#10;48OiBUiEpiAJ64IXQ2BNS7cFpTKt2wxfQVghIJNxLHgTpWV162QwbADxoJaeAAo7/cT+SBFDFJrs&#10;5Ggz3BIXU0SiAwWGzHiIuJ78sd9cMepACU2pgMqBe+5YePZMrNjbvDp6eH28fTPbvp07sTt94sZM&#10;x61Cx818+53C8VvTR27kWu4Ujt6ZPX577uTtwonbMyfuFk7dzbdv9lctHPOB5ml+b5A2ODI+yGGS&#10;Axu9Avla53S9M1dnz7V4c23BCbnAyEn5A+G9bMRwYmJBvM+CvZxU7VhcbxPUQlSBgT8QmycZDE3O&#10;CmQiHkEQ5dePhNF6GIZDBlRSQI1C8GTUMh7GkuETdBMR/VTMMBVhVg19yMz1kHU+B42Z0sFlKbGy&#10;xGEKVTKvtJRp0tJHJEesQk6AYHPrSGzzSHSBWlON/YPCyecizP6iDPqy3OWf9rtWOwPTNIpBXiSp&#10;6FmIVGAaJ2RWFFp7mb+Px6Q6CfUAkmaUPZihy41eNLwGpUm6fwOKbpXKtCLG4MxQN0CzRSxgayRo&#10;HhQ2BLEGv0IIJErR0yQNGDN75bD50KD5tQFz2aCFKIpWJdp3YeR986erF69lioMta2NHt6bat7LH&#10;BWH5Uzfzp27NdNwudNyZlXO7cHJvtuOuun9nFpzJ/96bO3Vn5vD10brlc77Zw7ZCk6PQ6J3NBPIN&#10;3lzGO90YzDX6s62+QmeycKV68mh4otadq/NPVzHQzzEdc5BIkjGMuRD94pGpH5iI9/H1okcCYZg6&#10;qlj8jWKlRCUw4jcMUnzz6amFDPqNfcgIqLYhVUdXwicAwqLG0ZBuRBmziahuinlsCZMyZib0w3PE&#10;haVeaEX9y3a90pGEQAgzoTMQzBHMsTgB84adw1dmAtS7eM6N04mv3u5/vjTzpVqyJ2Of7J5eOuae&#10;bZBAWGRhRC1oKMJIXkXIz9QJmXahrlT8IyEaZmC+wUOxBZEgMSzRFdCRi1V4cyWYhvSHVcchVpGl&#10;OimGcnHzcVObQmHBPDOZIkvDEvJ5mfWPxFk/7tSM455smnEXhU64e/NsXWD+fF2xr2l5sHFt7PDW&#10;5NHNqaM70yd28x3X8wCrE5zdUTjDeu3NddybP7M337k3JwfA7c2d2ps7sYeFyzdtDieLXYHCKU/+&#10;iDfX6ssfDheOx+a7qlaHW1dGjxR66ieORseJRKlwpL1Y61xEcogxaqOUH0TGDVBIJJ2jXC3QyD4j&#10;ojRQJa3OSk1JVW2QqMCj7aPC69X3+Y0DQUt/wDxE5Q35Gk9GRxk0DgcNI2LedGOCMyOOgvYW6W4X&#10;0FhmZSJpqctLYrJSzxwRm6LQ1Co0OVI8kIqCyN2MakuQDBBlIvOTYscLMWYvxZKJXHH+6HyztIgV&#10;qhnJhOLAyzQUmG7pS6OnUi15IH4n5+q3Hxqm9kzXa71noRaBNZM4CS+M01UOYSVgMaA8mF6GYeOi&#10;jxDu2Ln6EaWN41kSKLnxRw40Z7MURgmBvZXMXpR2IOYMeA1Zt37coS2drNuUZ4bj+brF3szyUNPa&#10;aOv6WOvmRNvW1LHt7HFAdiOPu1QgU2dv9nQJXntz/33n3tzpe3NYuBPqHL2Zb9ydSm+M1ayPN2yM&#10;Z9Yn2tbHj66MHZntzUx1JMaa/VONgXxjCEU4YRm5rYzHQvpLFRUTHnMgrIV5pswAFXwV0tit7SMq&#10;dWoG3JoBL4VdCB3tNa++x6XtC5g4vT7smR7pCjoA0CmlXtzof0MN3QpqAEoO1BUYbiqax1nGZMim&#10;MwhYQZjiONBlkA1IsVzGeZRKTyoPlam5MrmNjikm71lY/fRCRGYvB2QfjzAtdyFDfza1YYwT1puR&#10;OzJWTi1EorFWNNMScBBduSuIbTFdUmNJM+yO+F3xmWRY6uocpy+IPKDGw60IAzFpOBR42rhtqso9&#10;lXTJFxYgMOJbhKOXUepZtzbr1E459ZM26kjaCSyZRw8nkj+emDlfO9+dWeptLA40rgw3c1ZHWzfH&#10;j25Ntu9kj+M3r0+fuDVz6u73OJvvvIcxm+24Pw+8TnOfc3/hzL2FTs7ewqm7c+03Z9o2JxqWh2uL&#10;Q/XFoabFwZZCT2ayIzna7Blv8maxZ2kPyXIuCZmHeJNLhaqaGYQN+i09Dm2XVdNl01y2VFyxll91&#10;VPbYy3ucFT3Oym5bZbdDC3d4xV4xELT2+kxX3QYAd9WjuwocxbaZB0OYN1O/TzdMckAti49XTUUV&#10;jScdoxJ+qDEZqpqksk79HNLcFD5U0WbUA1CcMzaGYWySCuiYRiMpp3R0mm92xL6iDfi5RWYvCWTD&#10;+yN1K43OQsrEhBL6XRlVN5umjRFpq9T1kPBTYJFsS/hVLZSmpIcoNmnAZ1BPklFhFSPOP4y6y9DT&#10;Qq3hHMdTjskUzsWMkGuEbEAqmw5MGlaBYuKw3TBo08G4QsNSl6SqzSgo/CPFx3Ev4Z0rWxvIHonk&#10;TsanO1P5CzUzXenZ7tqFngbis8WrmWJv4+pQy8bI4e3xo7vZYzenj9+Z6QBnypgBLKKxk6/PdzyY&#10;P/36XOcDQMZZBGen9xY77s6fvFlo35xqWuyvKVypyndV57tqc+fT4ycSoy3+cU7Gk834snDR0K3g&#10;LOGcRD4ZQ/7k6PNZuuy6ixbNBUvlBUvFBUt5l63iso1bTiXI67JrL9sqr3kNvQFLj0d/xant4rg4&#10;mm6Ptseru+bV9SA88egH/LhRM9pJWI9J+u0QcSAnjiDlgIOUZFPVxWWJrJpjoKI0JZctyRul7qTG&#10;0tB2IO6S3s+4lZEIf7p5+ZcKso+G3xiu3WzxMMaIUV7o8ggnlzLB+TrfdNKK0YLvAWGijHVUwOmr&#10;y86OyA4l3WK1ZZG27ARcf9mw4zXJsyJmFGajGICUazhgGkZCjbelCwgHSsRGgok+x6Idsmj6zeUD&#10;5vIhq/BkI3btqF0/4oDStCL8H0+7xxt9E0cjeLFsZyp3Njl9Lpk/nypcrJnvSs93p+d6quevpov9&#10;DevDTTvjbTey7XfyJ/cKp+5hwADZ/MnXF069Pn9qf+H06/OnHyx07hfPPiievb+IPTt9d+7Udq55&#10;vq9q+mI8ezY+eTo2ejw8djw+3OofbfaPNfnHGryT9b5J7Fm1hxaHXI0vW+Ufj7t6vebLNu05c8U5&#10;S8UZc9l5a8UFa6W6X37GxP9W8sh5W3kPIAtZe0MWEHbJUXnOVnbBXn7JUXHZWdHlqOyyV16l4Os2&#10;9rmQTyL2lGCX61YqAdSjgqJLUxswSsINRdWqqSLS+SeDIGkDZoqvdBKUBh+pLgG0aJbVtPuj2RcQ&#10;lr0US0ZNab8/vdXsXUFtzNjL0qRWZkxQvkxZcgnCecmeFMtagXhBpo4hYpF+B/MyixeYX5Ki7ssU&#10;p7Jh5yGkp5JbSZ6FBA3eXEJj0VUnKAnoKSKNkUtaqSdqBy0VwzbdkF2HSqLXUnnNWN5rKOf+eNw9&#10;2RAcqnMONwdG26Pjp+LjJ8PZzliuM56TW050+lxk5mJ0vru62Fu3Nti4NdZyU3B24k7h1N7sifuA&#10;bOn0/cWO+4un9otn9oudD+RwB5ydvrd4+sbM0eWRdKE7CcjGO8Kj7cHxE7GRI+GhZv9Ic3A4Exit&#10;9UzU+XON0XxTnNLtRNI9GrFfcxu7HYZLNu1FjkN3zqY5D+Zsuk6zptNSecbMqThnq7gaNPXHbFeD&#10;xssu/rXyrJyKC/aKC7byi7YyrF2Py9CjVCR9GHW3fgShZcBEN5dafCabMWQVBoG/UP86tbpAMRpq&#10;Pg1nTsVtkgQclJ5Ecyb73ascb401Pn9j5ssB2QeD+1erd1u8Oy0+KD5mDiIEFTmoZJqAA87aRI1l&#10;SKmZcaAwsexPnQ/Sv2pZrXEyxnyhCl287HwYc5f32g71O3UIcqh2D7uoFtCsAcGtlPuUpxzl8O+j&#10;9kpR71CuQcFB4dyige6/RuXbcGiIqqXPnG+JjWa8w43u4cP+kfbg2PHQ+MngxMng5KlgtiOUPR3O&#10;dUby56Ocua5U8Vrdan/95nDj7sTh29Pte4Xjry9gyToeLJ4GXupwp2N/uZPzerHj/lLH7dlja+N1&#10;871VhZ7U1JnweEdkoiM+fDQ00OgbbgwOZgKDtd6hWs8YxqwhmE37x2K0N9uuuYxYMlDS5TZ0eYxd&#10;HkuXz3bBZekwazssmg5zeadVINUbtQ0mHZc9WrDVaa3otFV22gAfJg17hgPVd9m03QiW+MNFg6Sk&#10;KGRXqIw8rMWQXoEDVa2oymRWPOEXs/sK6MLZMATCIgdJAN35YvPYkCeLyejTdNzvSn717vMSGS8F&#10;ZF+/3/fmQIIt4NvN7o1GN+sg0bMzdhBdKFQZZRCIbAGZytXJBiS1YeMa3dLMS6q2Y8mKtPFUmeeq&#10;qbdQHfqj6C9gICk3Rezw/lSIKeRRN0SzNe5CH1Y+biubRAtED5xLM0oNCiGQ2zgkwq8KeuDQQeRq&#10;fVOtwZFGx3Cbe/iYb/iod7TdO3bcPXHKN3U6OHU6BMhyZ8K5M8HChcj85eRSd9VaX93WcOP1ySO3&#10;csf2CidxmgKypc43lsWSvbnS+ebamf2VTs6DYsfe/PGdbGNxMF3oSeYvx7Pn4mMnQqPtof6Mryft&#10;7qnx9NZ4rqac/Un7cJVrjKbAhHs4bOt1mwEHEOlxG3u8pm5CNJ/trN3UYdOftGhPWbWdDv15n7kn&#10;7jznNpy2lJ+2VnTYNJ02Lfg759BecOouuw1X3IZul67LWtkjOiUasai9SmAqfQmuiilXuZpsqpkJ&#10;MCW+EoQxhlJmirN/gy5i2qcD9BKL+FZ1SaEp0jM5cFZt6GHZwM0T8S/uX33OsOylgOyrx31vDVXt&#10;HvZsN3rW6m3LdQzRpF2HhjCRhkKx0n9W6vnBsBPys+KZnpz5gGEpwqhwBz37q40s3fUuNFB7dhUY&#10;zyTyUcZSwLpRIQBbCK9FfS8iRIcGfn/cVkFGyejXCbgxapfOSuT52EvYc5h0ugRyNa5cc2C8yTV2&#10;2DVyzD3a7hs76R876Rk/5RWcdQRyZyK5s5Fcpz9/Ljh7KbZ4JbXaW7sx0LA92rQ70XJ7+ti92VMP&#10;5jv2l04DsjdXzj5aO/dw7cybqwpnq2ewZ7dmjqyM1M/2pPKXE5NnYiMnApjMgdbgpYTtQthyKWS9&#10;HARDxt6grddnuWY3cHodpl6n8Rpl/oBNHg85ujy2Tou+w6Q5bqo4adWctGlP2LSn7PqTVu0Js/aE&#10;qfKURXPKhDMVr3rBToim6/YYu136brumxyZqAGROQsUJzirHnRWT7vJpvybvq5jxV7IWQxDmYxKg&#10;TP6e9gI+Q95nmPHJQgzGoOZ9TOKQMxvQyojuqGm72cee1+dky14SyPofDadvHw9vt3o2G12rGafM&#10;G6+ngUJ0+ggrpLcWjbzPNOCgdVvmGzJTqeCnQ9q2Us22BO9qxr/WHCo2B5m0w8S5+Qzaee8cYocG&#10;H/WDCQoAdBA5ykdt1KorQNgkxUSXTLfjjPPhujQ5pmVDocWBtRTOc8g0Mv5JOIUj7pFjnrGTgfFT&#10;HP9kp3+qM5DtDObOhHJnQ/lzocLF8NzlWLGnarU3vT4gZ3u07vpUEzWl+3On3ljqfHO589Hq2bfW&#10;zz5cPfPW+rlHG+ffXDmDhbtTaF8fa56/Wj3TlZrsjI62+4cB2eFgb8bXnbJfDpi7A7YrLvMVBN9W&#10;XY8ZuRtaNwPKb3S5eLoe7JlTf8Vl7HJbJCyzak7ZKo4Y/rNN/4dW/R+PmiqOW7XHwRkWziLO9JxN&#10;e8GmvYyvhNfA2sGoSS+Mtt9WOWrXUeQYg4V2VGbdTP/T5rzleZ+YNBkpz1RvOCOPNu/VT8PsePTT&#10;jBBkWpsPa6djBoxYO58Gx8JcSIa4vD/T/pzdJS8FZAT+7+cb71+I32wP7R72b4nTZM+DzIVjrxsM&#10;GSLpIY9xyG+lKQ2BjcKZLR9ghLi1WONdbQitNYVXARlzKxt89PkwBgxRMiML5ugmr3YjPZVQzFk+&#10;hpbaoZl06KbQWThZHaKdBmdutpWrHZe4VLT5aDTAGWXEjGes3jbW5h5rB17hiY7Q5OngZGcAbOXO&#10;BqfPhWcuRAoXwrOXQ4vd0eLV+NpgemMovTZQvTmc3p3I3Jk+SnC2v9TxsNj5ztrZt9fPvL3JOf/W&#10;xvlH6xcIzu7OHt8cb1vsTRe6UlOdsZH2wNBhX1+Tt7/BfbXG2RMyX7JpLpkqesw4Nf2AzdhvI/Ux&#10;DdpFxCviSrsOnF2xa7tdBtBzxiLhV4e17IS5rN1YfkR/6Jih/Kixot0E1DSnSAt4NZexJ2i77NJf&#10;JjJDFYcgim4/u3bEhjHTj9qw63LVgTOgk3OVKySBJx0Iy7k4mC7zNDI77nh0eQzbAcg0LGqZC+oW&#10;w6zvtL6fPyKbXJ+DLXspIIPx/3i5/UFX/PZxZtO7GYuKuhdZsBhkGNSwjTbug09WafAJoSa8LHG2&#10;FMIMPGIVg5eBq8v1ZAxMwXAxz2emikl0dpkWRtsP8+gYz+nXTHiRQlA4IuzQZBF4OVnuzFQpykes&#10;u5cBn6gkUOwok4YK151t8I+mrUMZ50Cjpy/j6ss4h1pxlyAsOn0+SmpZuBSdvRSZ74rMd4eLvYnV&#10;wZrVgerl3sTaYNX2aO3uZGavcOzB/Mk3iqfeWj39zsaZtzbPvLN5/m1AtnEekO3Nn97OHlvqr53v&#10;qc5fTIyfCAy3efobnX21rmtR6xW4BsuhK2hDrGjjJAUedgjDAtUyJC0IaH3lM+mzY5C0VxRJdlFl&#10;kefs2k6boKrdcOio/tBRQxk+9LzP2hVyXAnZu3wWKI+zxkM8v9SjRXM8MqcRjJnTOO7UTRJCuCqy&#10;nvIcu3/Y9sJMIbc25wFnoMqY95jyHnPOrVOYA2TYOU0ex4o982twlyyPepxte85lAC8FZDK1/96l&#10;NweS984Ebxzz7Da62KPGlZGHEpPeMhuqPYQ6KAqvoveyVvRDorronEbtY0cYPRtnGwPNzaxRYr2N&#10;jHVl1zObBgVh1S4qB9QPEIIybljGwNLF5KzEhnE58sFNY8CQRBOfeWTpPfOkJiguRe3T6UA2Ex6q&#10;svWn7VdrHVdr7Neq7b0p23C9Z/JIcKYzVrgQm70YmbsUnO8KFK9Fl/uSK/0poFbsjXNncyR9farx&#10;5nTz/fn2BwvtbxZPvLXW8fZG59sb5wDZw/Wz+ytUOTt2skeLA7VQbjOXq6Y6o8OHPUMtHn4LCLhi&#10;KgdhPZYyaWyB2FORE+JHSuacUR6xqy4YO518CMElwOqB8YePFbQJtdFhqSAgIyE47TJ0OnXnvMYL&#10;XtMFp/6ctRIb2Y1O2En3KIG/CD040IQ4TZEkUf/wVGZd5TlsvIooBGeyAU2fcxnyXgtQE5B5GMpH&#10;4dwsq4B8GtZJzfu1LDp5nMWSPdcEg5cFMrD/0VLmQY/veptjo8qyzhBK1swQH9DEQTNISYpIG7cI&#10;XCt77dJZxNQdpuczpwRPxzi7PAMQExBsPlbaUFxn/MlctSyhYZqwyASkM5Z2alm+NM32Gq+eI15A&#10;pn8xH48N9vJbZGQ6CkSMWbVnpi0+3hTsr3ddrXUCsr4a12CNi1xvNOUcR73d5J05GcmfJuoPLvQE&#10;l/vixf5E8VocnOExN4ZrdsYbbk433S20vj5/bL947NFKx9trnY9WOgnO3lw7+3qxE7HGdraVBHPu&#10;Krx/fPocxiwKiGHqu42VV8wVPRY0cCgoNaS9sC3jyDE49ArYJHehdQCrxuWnuqEqaRrttVcSZlHW&#10;vKKo/4uYNGslUGs3lh23VJy0aTrwqjaNgIzUUoGMRmXR96ouBNwlFduc1zjl1GSdFQQS01yEYsD4&#10;oOSClGjMg6TAIh7TLfHZNHkYo8GZJg7OvJo5P4PQLB/kjv35k+eaLfWyQIYx++LN7kdZwjLHaly3&#10;JltbTBizaVfllLNCKBxG5KNKQFZASUT6bA0AbpAonooQEiCw6DMwQoIVWgdjpGX6oXsu5WQ0tSxt&#10;AGcJkUmxZXcmUNo8oucaBZ0yfRghmloNhipLCtJ0c7CZtTGcPRwfrHP11ooL6692DjDWIG4djVqo&#10;hNJ9Lk0uUfNw0jbW4Mm1h2fORxe740s98ZXe5PpA1fYYxixzK9eECmNv9tj+4on9JVxnx4OlDohZ&#10;eP+bM8e2p5oX+6uhZIX6PxOaOBq65tN3WyqumqQnSnUbVAw66V9H8CNmbIL6PXdo0bMRXxKwk9DI&#10;DECsWr+1EoMnfQx2DVDrsQvOwNNpU9lJjrXyhEVzwlRx2iJGTkgQLlc1e0EsmRMeB48pgT/uctJV&#10;CcjE2HOcWCnRquQw/y4NqJp2Yc8U5jBm4hAqZEw9pUyfdtanZeLBR7PtPz27VHralwgyCvifbLbf&#10;OedZT+g2Usa1KiYfmXMe4gP2zzN8ENGwjXkFlNuY5zPstwyg5VcWTo2KlZles+waFzmUtNWzgUtG&#10;bKbQ0NpZTij7CZESyGQvYyEI08MGTPECsiAnTP2OsWTIrcxjUdMoE1nQP6acUw2BqZboaINvsNY1&#10;lHb1RS2DYfMQIxRJeENGRj0inkEeiEZtmGb0uHMo4Rmm4HgsMN+VLF5NbZBmjtTujjfsTjXeyrXe&#10;mm69kz9ye+bo7QLn2G6ubSfXuj6eme+tmb4Un+oMj5/098Vt3eZK1f6E2IR+YHoIhBocUcM16BUg&#10;cSE2F5zRN2CX1gEOvAxddxxCeITjtJFKq4t4T4roFJo0Z+A1LBXHTWWnLBVCmPE4jlUsX3mfjQpH&#10;+TAlEMkxNZPiN3RT7kqM/bQXIoOMUpvHpOE3XZXYtpyjctpNGCO2LevQiD91VeIuGcxeIMEMsGLR&#10;8nTtOSpLLxtkQBh97KNs1W6DZbPazB4htmvnvBVTrEtyQ5zSWSQTv9D50CyOOq/XWc4dappU0KUz&#10;R+1/oLirSmzUnUgLpKwmI7uYXy8d+ky2YeAlW1F1Mwwmlk9TBlqz0hC+dzJmmojTJWUZT1rH5Ngo&#10;X05mguOE/7WegZitH1UWhYdSO1BQNwEowwZUzjIYJsbgFttg2HbVY7rGyIIq79zpxFpvzXp/zcZg&#10;zdZILa5zZyKzPZHZGs9sjjVwNsbq10Zrl4aqC1cTU2ejYyd8Qxkbbq7bSnu6tFRhlmRmggQJTKHS&#10;UZmAyppAIUJkhgHDhKuihcyL9BgkSpPQqhK48FOwEn22SnpCr9n13Q79JafujF17ylTWoah/SpyX&#10;rBVd1rJrSNIBGQhTXRFj0EM4StIgWYanh1+dwRV69TOo9+AvPOCpAmOWV1SZ7DZwafNkAA7NjEeH&#10;Z5j16+c82u16x2c3zv/E1JIdrp+8ZEvGOyPNfHqz48Gl4PVGhsjbV9Ose9ZO+SpYyyUN1j7RkzEP&#10;EYQx8oSWOOZGqTZxBo1YJEN0Vcj+B4Zr0nINMR0CZCw9tTNuXYbI0WWPWACJAR+iW8IO/MIE3oHx&#10;ZszuZ3Ar/UvV9mw1Zsw6lrKNpuxjNe6xGu9I0jkYMg/RNSRKVKWNQR1KF0LcTBMlwrVxRs6Cs5Dl&#10;mpsvVUtQ1cs8oo5QsSex0le9OpCG3VgfqiHrXB2qXh6oLvbJWepNzV+L5S9Hx04FRtqc3X7IMA00&#10;mOTRNkaH6hjJIbNe7JAvYsMImAAZ/AuH+5T5GaGA6r9k2EbttCYQpWlULzFQ01yjFRnZmXBphotO&#10;3WnzoVPm187YK4nVupQi6Gqp/89Bn4TUOWQpAqkl4TzSalSyIZaIGebYmefRF4i9xGiVi2Ej5fQR&#10;1+JDzXmPcdpN6Kyb9ekXWDng1bL06cuHP7XXF5B9/PJBBs6EM1tovXMmstvCIHH7cgNKHv1UuHIq&#10;QiubjeL3ANNWMPV8jtSC2N7FXP4Ii6Et4vsc5QzBZ0GVihgY16u2vLDggwo6w0KqbDIyBEUUlkwu&#10;xEo0sTL8V/bWYA6NOWTfNYxfdAK10bh5MGIajFoHIFDCtH8ykpOeFNmeBCEyTcs/+vcqq6SxNCUk&#10;rMyiGkQtaKsgv+tx6K+49b386gvxpatVS1cTy72p1f7qlb4qlX4ml66l5rvjc93xQlc0eyYw3O4Z&#10;qLOh2FEgw4bpoCeI6KW0KlUKaGTxkpwppy7rNqB7E3eJ7RFLJkdIZp5GaAXvJfaMSQtC5UuIBp5c&#10;uku28k7D/3HWUnbeLkwHEqBuEaJVXHPIJzkgTlnaI9hMBWc0W+NEJStUPkuuIcMwY4Ri+FB3OfaM&#10;+CzvNeTIAHxWyTTFnmnnghDj5nmf7o2rtT85tcSMffvRKwGZZADv9O5PZXZORLYOe9ebXUsya52+&#10;EstUwoZ/pBmEc81SDsjoD6MpjUHRKpjQQ08AMiz5hK1sysY6elnxwj4sJTtjfJy9yOh1qA2KJCXj&#10;j9Nk6FJQeVuELgx2RCYJDVvtoKMYHUefl/Z0pjpaR/20QrGci3ZZZm2iC7UKaqniQ8jR+oFOJMSA&#10;O901VDSKHcBUdFGiqPPNXUnO9cQXrsaXrsUXeqKLPbH5K+GFnlihK5y/FMye9Y93ULPy9oRgVqXI&#10;A2GBs8N5ibpfXJhUI/BigjC3fpJbl6BNQIYbJQNA+6SmwohVoyVTdSlLfAYroZpJoVv73Pou62vn&#10;zX9ABXTeVnEJUg0hhpNLopKDEIPoFraM8RxURxi0AcLYKEVNSUDmJ7TQFRghI5dlhUCNO8RkTv20&#10;y1DwQWcYABnPVNOyjU+Kp3+ir8SPfaxA9uT7wP85uup+/E08Gftos/POteqd06GNNn8xo4byp1mv&#10;ZGPiJlOi5HORw3gSaC0jqeUkmQ4GHL+JpUFI7awkLC0EzUtVruW0Z4lVhGoTNJvCgRpCKEpysixc&#10;FAfGaZrt4CwiTNWnF42JG3SrG4d8GtHLY5DI3bz0DbA5lflTdP2zP1DWG6IEYU6dvDGZqU5rJ0PI&#10;4BHEFBFxi3jQoe0OWPKd0dnuCDib7xZ4cea6woXLcnIXfFOdFKwcw62uLqStgEzNPCNlHlFWCpDx&#10;d4GzSfJKvKQNF6+FRp6Ux0GeWDgJ/4ml7DAaBxNiRiCrgam1Ep3cAAwIrfNwIpZDXZbXMJaXbRUi&#10;b7RWEP9ddXBV6Pqchj6YXjgwrsNG5j84ZESoj9I4kZYOS1bwgCGDhGVck274MEWYOblQ4WaNBb9p&#10;xq2Z9TLO3czawy/3r/349/vPigG4y1cHMozZ2723+mtuXKvaOhMptnjnalHl27AWjJLjskPJI75S&#10;bXVgS4iMRaGpmoU3EiuwVEGtIHFVYthxl9SdinV+AFHChMAijpRAgSxowM/KVJJSQSmqBJIRmlC0&#10;iLyJ+Wj7YeIGOSwtUnByjF2Zpq0tgqrdTpci0d48q5akS4r4icE+r5U4PKo9cASXRJBjGm8L5LtC&#10;M12Rma5QgXM5OHMxkD/vz53zZc94xk44+pqMvdXGy0ioYbnEx8G/w7XKKU1HEwwRjTn1Uy4DUf8U&#10;dlpVsidcciuFV7JOcFnymCShUB7WchnAgWYOjg0tk0vfYynvtpaDLfHmVKJwzYq87WceFupFgryI&#10;bbbBx5U8HWEILUuMWbUOeYGv1Iihoj1Mwn/ua6YV1z/tMcD7Q6HNspjHC8g08z7NjfbIN+8/V0EJ&#10;M4bTfIkUxl9eAVRY38y1rXYEdrri22dCi430c1vomZY552h+ZKCcjJBF0smoOnY0y6IQUh4+Ajwm&#10;Y7qo6ULt8Cn4mL9lY4hDsc6zVEfjCVBzykw52XpJKkrbt2jbZa8gnZsMygsxdl9a/kdkxLX8LuJi&#10;NI+CMJn8a54m5kMUqnZsLabdLA8EZHSGoqYcclT2q2ARS3YFkNl05+xEZq7ps9H8xUj+ArXOcP58&#10;IH8hNH02MNXpnehwX6s3ng9W9sSMl2yvddtlpB4BO4pwEIbjI6KXeF/5SqgKVpOoDhewVT5J4kII&#10;VcKZAItoTJJNRWeUgTApCahBa6NMqZUhIFQFZBIRIMOAXRUuTdLYASdjeJlOamCpQB4Jbpg/kCQd&#10;hIm2AvQUPBoJy0AYsb8EZNgzPliVWuJGSa0YL+XXzLrL5jwVe52J5yyNC8H2ykAG4D7e7lw7G1nv&#10;DOxcpCJpQ7Ej/IWyK5gxYY9U5z7svCzvIDIjJpMqm0Z0KVQL6EFSxV1YHDZS0XTOUtzSomdwJqvH&#10;madK/E6EK1tLwBnGjPCOKoLEv2Ms1yGZVROBaORknxf9ebKQkMSej1W2ojLwnP2BbgrqbGSCL2X6&#10;BowA1ggLgSW7aNOdtekveCyTJ2LIzrId/rFm4dsG0o7hRufEyUBvxnourD3r13ZHzBesr121S0BG&#10;2C6qm5LACzxhzAjCGIphryyFYqTDSpDDnFhJBunhkwxAsCg/pehZQSQkLWVveR0wBJikpi5JgMzu&#10;Q55pY3KMlNilrMQzZdwQY0H4GIlQARkXJ9ZLzBgIm/UahMgg9iKvhDNjPYpiYnGgQsAiNfNrAdmC&#10;X7t/uean07Df+VAis1dkyST8f+va7cH09uXwbldwqRkFjolG32H4C1flkFsjKlnVHiK91AxUAm3k&#10;iSWPydhV2Vwpi3mlfZeoggWltKHWIYdkSrlymmLMTIBMyk3sN5WhAbKnDWPGvnpZK8FcWdrQZTIj&#10;CwmZuCQzQRliqJoNpZealIJOFjIA5rXKpjq7sPNQD2iaMWMCMqv2rEV31mkYP4py394dMErWaeNf&#10;DV0Og8h4wtbLEfOVlL0rbO4yH8LYSO0fG0ZCI2w+aBOQCUOhJONixiREw3RVImFVj4vSUKJ+PCaz&#10;P8T+Cbykj0EaSAWvNAaTqFJThzlT09dkTORVpQSGs5VhbDZsMIYQNkRYw2l6UTmUiQj8hScjLDPM&#10;ePR5lBfiKCn7SuyPGYNrBIJzfu28TzvvqSiGjO9NtD4vyITFeMm7lf7aY448mj282cUa8lixRWa+&#10;5VJ055JdlvcxAJuh6Iz9ZcoINSWOGgRMjUiyRS5EbD5OE28oA+4hD7UE+4vYM1ZugTPpIaDoxNIa&#10;UMKqVFkjQmM0k6TV8ix6n0gmhD4obSCE4GDvBDaPtmk6EEuTI+YEYbI3hOVzjGzBMZEV8hXC1wMy&#10;EHbeBjWlRaE6mHZfdFZeNBNrS7gG3SoSHb7jmL0LPY9PfyVgvGJ6TfLl77qnBDfQY45ygZHKHEep&#10;IxHaK9J/HJyJ1lKyTskxS0dACQRxqZg9xaKBMAGcHBhdxkeSlxDjX2VMpJpfxG9k3B8GGDM84igX&#10;gT9qRBDm082gRgwYZllD4dMXfEZwxqHEp/hYxZbJ42SdwEuz6NUu+rRrcdvT50gtD756RZW9OkvG&#10;b31y48xub+L61eTyUbSH1nFWXgZpZy2D6yf149CSz/RrOPdJZqcH0epQJtLISnlcIfN50aSHzVIG&#10;4MOCKmRDR9qJPaO7CfZhocYui2RkBy9hmewCl7WYsG6ycpV8gq4KWTvHRGrAp0I3q8wg4dAHJn2w&#10;gkuW0uHLMBVSomb8orXyikVz0UwHkfY0alVj5eWw46zLeN5SedmMRIJsTi8JHSMaXYbBuLM37rgE&#10;Keo3XcGiKHILArbkKMdcxFikmRXjKhQThNnKZbYowBL2VflEyQ94guLS2J9CkVvEYQBO/KYwGlQ2&#10;ZcoBGiF5cQYW9Zorr5oQs1T2GBERgbCK7wT+fHpqBygbJ4QJw4wJczErlkwF/uBPWIzyaU+F2DDq&#10;vz7NQlC34NUWfdrlkHE37frT9Qs/PbVU7lJYjFcZk4nHfHTt/kTm9nB6lck51ez3I0giJ9fKtFiG&#10;EXtpjzYO0vSGbDomI3Gg4MUmqVb60j4isksRDQvO6ESVrfWLrHcEaozCZ+EePVHkAViysH4anTGN&#10;Osh+UJvB61I/YE80CFMrP/C/arCldCPCuom35RdFDMg3WAcGScvcYRiyHmvlRWP5OXPlaUPFSX15&#10;u7HyYsiFKvW8mY5cDJjMNe5zMKHdOOAz9YfM/VHbFbeuG2qUAaLKbYEVeg6E9HJCSTD6RYXzyiwp&#10;W4WvJERDSi5VJuH3mbBHec0lBSXF+KvePqWnOJh5S02dqc0wrtYyiujgjLG3XAySCDPLyHyIH1Q2&#10;m+sTX8k1KTKeAmoDn14qRYCMqpEkmARhlTlnWc5+iBxTJNeUw6OWpaB+2a9dDRtuNXk+v3PpuUE2&#10;+hc82XPoHp/9fcD+vz137PZQGiIjz4BP1PpBWCuoMu01OB6+VxhFrAiRE26LxQt0n9ODnrIUxKlx&#10;6NyyYsYI1LBn01x8MtvNQny2pMxYaSUWTpAmMHZ58ASp+yoFlQwugAoRzytH/aBqoU5RpyK1LIGM&#10;oSwMPjYzrGpQhmFruy3aS+aK8xbNaVPlcX35cYv2QshBWfosluxgnDHqGrJjPeUBmr+pUtMRftWh&#10;78Z5iapHpDuAA14GZKiwTFyeeD3BWSn2KuUEJI/081UAHSrcgyAMgo0OP3pIRUttGOO25DTBnCpr&#10;HoSMaspfjxmZWmW/tZzpMkwtLVUOyCSy/PmSRbJzjq1Npjm/adZjmHHpCi4AZ5olv3ZV5O1leWcF&#10;pbm5gG6ZHouQfjWs24xa905Evnj9yrN/uf/gma+srPRXvxtWdq3jVl/V5unQbC3jCBllQ0e4rJ+B&#10;iO85CLEp44Az6emVkWZJCeFnGMUoETqzG8AZQm25OqlsqhW+WhpvpOlZtEBwZhaBEQJJNjsLyESL&#10;J5UAtQNQunTUNBt5PlV2FjSz1l62G5E0kGwaJph6TOOd08DAYpp/sFUqr9R0mspPGg4dN1Z0Okyn&#10;zFr6IrukE0SPGSP6hulgjlWP9dAVS1mXuewKAwcs5VgX2QrAq+H1wJZb5imXFDiSNhKu4QeVdFFp&#10;LioGrWWDVmaq/aHfcqjX9EduByxlsK9izFAgkloqhJW4WZJWGrGIGskxobKVGWPcH/1/FfyTLBHD&#10;Oko5gXycjWAm4jCgVorG8i6qk8T+xvmwHfDhK0vs67xftwDOosaVgHY9anpwPv7VWz+1alnylVTH&#10;X4EK4+/R/fT2xfsjGfbGzdazz5upSey6NwzQIe0ydtv5RnW07avBEGX9zJaC7qLIE6cZmiG8DHg2&#10;C90QteaZaolHsB2acJVnfXhAmXQPBOl6yhO0hQ3TdHcxhxzBsRxtjkMPhcoe1Pw3GWgjtSk1FYHB&#10;EGrrtGT7Ym+oO7kMV80aQv5uC4GXlikV51HcG8tPGSratWUndRVnTEwPMHaVFgAoNQ7fNPXpbvOh&#10;LuNr3WZEsIyMZBZkhRrGLjCSIaM2xnjLAuGDOqbIYsUnqhJ4RT9GSNWgQA93KIoDUATDg1axcJJa&#10;ig5REbMkJRJ+4SLJJQXKpbm4RGkgjH+VWQ0qV6U6R+GEmAGdhaj4RZYoCMtxnLrZIKsOvah6qFTO&#10;erRoLubcFcUAMVnletjwZk/1148HfsSSgaEfqBV9woTiV1W7/Ms3+sXDq/u5lp0L0Zla+xTuUjbc&#10;GHuZ3e82dTt0+KDLDqq/2stYES5x6IxqRkgw1gAyguI3dIbaGx+xwGtAYI6TrzkrCaRkyTfsBnS/&#10;VKIAmWiEprFn/IgIXeCKyB6sbJBEXjyL2jHFzDez5KTVkiUwCC7nr2TfDM125JWya8LMuglwQwlS&#10;12VBA80wAYnMTujKTmhfO2OqPG/RdiFFVJmdkhaizRe3xUGliAgWZY4ordXQ/35z2bBgRc0ZFcAx&#10;plSnipIYMMYcawetmiGrhlu5o9i1EYdOHjEfGrKWKT5WnKAavI06Q9NPyM/5DmF9VJwUVSu7Fnma&#10;+GWhThTIKJl8JxcTjTXsoz7rUMVKt4mF5VutfuZer9c5WZYz7y6fd5UR+G9EzO8ONvxo/0ipavTP&#10;gFiSYLxc0eI//N1fPh54WDi2fT7OFHE2LUDDouekngjn1F1qCHPouxw6PBR9O70UGWMOmq3JNydg&#10;N4iufAaCWSlrUhXwI6A1lOIP1LDCflHoxJPCUMgT2CQi9XWotZmoZSYig+xLm4XIQOXUEO8jTcO8&#10;aXKByqxP9g1C9BPrSJTDlAMr9snYS/7oMIhxBWeWylM4Te0fO/Rl50CerJgQFlTEPLIGBWBV9Fip&#10;8IA2cZffz97uM5fh+xQIxF2CqjGvSRh8dQCTzFhQt8Pqll4j9UgFMRaBPNuJwVYJZKQRFMuvGZhU&#10;Wk5eKWPk4S/MFdKkpNxxKT8Qao0KKWFZwEDlCqlBSdqfdVNp0E85YPmNOa9luc57+1SKs5Vx7zb5&#10;573lS97KJZ92O2X7KHvkR0mybz44UIz9w4AMrv/nAdnXHw6/s3J0tTM4GWd2ElU2crQKqb4pbAEy&#10;xFLcuWznaK/QKEbixow4RsUygpCF3+z6Q5/Nrni3ccrDfTgwq0yWg+1Ed8DMc8TEiKKQV1D3lVIJ&#10;NeBKgjahW5NWpEEc5m0vVpMrcB/MyVAunOmUDxGl8E9ghcogARlWSnlDWiN5k9I+RPnyjKX8lPY/&#10;O/SHzpoqYDFomexD9WqTee/XZFByOWPGIOKvmssI/LmvJreXfJnYJxlAJAG+2gQgB1Qpjyl27gBt&#10;I3bjqN04YNEOmCvFV4IbxluofhOxZGL/tH28N3REZkIxXlk3aOGfoEXkqFFZXHgyaVC0HtKIStmq&#10;QnAGgwPOUP1Td/IY+QzR9iwkXLttsd2j0e1G71JQV/RqV/2G6/XezzbP/YivRMmDrfoBd/ndP71S&#10;nkwFg6Mf7HYsdaB0sLKIlJD/qkM1SuAiITbdZtjzy3a9DCCxCdSYcoNsEJyNBK1qFaaxtNmeT5D5&#10;0+Pw7x4WzJjka8BOsHPEpZ9yEnMYVYsE0a50RsiAcYKwlHWJfpZqq+zfYxICdYIUQ7mktJfzsfpP&#10;x6pKik5K60wUD0mmQGbTcwcneNl86Lyl7Iz5UIfuPznnZcyT+NM+aZxUKymAF8wFJUUBKP2VZURp&#10;yKZF8IOGggwAD6gisO9wVjFE0IYnVXklwRZQw0qN0owJwkyaARPKC8Eif7JsJlB7x3gFXq0XI2qR&#10;M2BjoZgR2Altiy4NhJG9UozHwCPxYNAu4lhSHxa6++lc0gjI6F/ymEBY1mXIuWghMSxEHVv14bW0&#10;dylkXPRo1yPmt7vSX/2wVvGHo7ESWfFzgYxf/OTOmfVLzAyT5WpM6aGyi2CBCAyhOooaAjKin3Nm&#10;zVmzBu7gglVz0VLRRfxBLQVdssfITiTqd2PAi4XidmwYbKdhxMXkYh6X5p9JJ2MW6SWko5DynF7K&#10;UKy9FcU2ca6NdWgrdcKrcZBxM/cBhIklEz0t06ZlfYTUK80V3UZUh4ieQZLmiuGPV0x/vGR57azx&#10;D6e1//cLljIiyGuklnYEEVIYOACZyHvY1CTVHsGZ5JgHqjKaeIecBoYOiR8UrAjXQED2HeYUznB5&#10;LgMx2YCF4IwhRczDKvW3Kc5MScqIxlBy95qgYckSEHOLY8W9gjBm/WGiqBxgyaQTTsIvcZHiLkuN&#10;qDRPoHDBhnH4lECYy0CT0lzQuhC2LYYti37dkke7lbC9P5T59sPn01+8gsHEP2BpP3/Yc3swyDxs&#10;PCCLVKXKKzwZUCOPq7xEr4Sx/KyxHFZd4KWG3kjRxmHgG0ViMOI2E39wxYMwDh+x6iSDIMDCmWgS&#10;nnSjc4Tot9ANpuQrInFBXCDMbTUKDudyrXMZ8pZVCeShEJKeCtr2VVXAKOyUeDdVqJEONmyGLCvh&#10;9Jhe6zL+kQZd1PTdjooeB/IHWWNY2ooiIb+FU04AQKmHIziTwE7a4JS7RJEBIPRDdPZKTZNMEBt2&#10;IONRET1srZi6PhNzu8vFXSqoHQRqlsphjsKZjC3iCRg50k9VDJB6gPTxgjB6kw56TqU7EBdJjumo&#10;UM2C/I1qxKlHuUuXIes0SAaAVtFjKqAkc2mLftOiW7edtL3PxKgXtS36pXYr/TOcQcm+u9Q4m2Hz&#10;A0ov2TvOvnBZUukildNgtLqo2DiNV6g6O/Q98GdC0hquEmI7mU/GvkG2wTFXkURdEFbKxVSOBsWl&#10;l7mKfnvWZ0WtpTyCJFZwRVKbCxgWEvZ5mNtqGbjHMo5ZBnchRPPJWAMud3IxqjoMMlYvK0eIKJgC&#10;cxlkunQj06mBytlWhtC5dGEIh6zqm+qIn0XLBUaVrl9wJgCVkiKvw+M6cCYmTS6SigHLIXHxSmoG&#10;2iSuFwIWboznV0hLnKVSTVwDXhUgTCxZCXOoMERbVhorKWUr1b9JKKafwnqhMaE1EFRht2h0peDh&#10;4BZK1jDNWkWiVb+FixDN9wHIHLppuzbv0ObtlYt+w2rYdqvB9WT22K8KZP8oMPziUc9ub5CNCqMs&#10;62OKs08/RGXJoTqnufQJwnzWXhdsp+YaamMUVHQNYTBkzpuhzwUdz4pnIyA4yPnZiqp6gbBnwzhQ&#10;KsoOvYTANlFukSXkAuZpNowETIxBkOUJMbgMI/u8ZcRNUAR95KFc9KghSGAJ+FSCRqFQSbi+Yz75&#10;4oXaIGJDZCYL7RDNim6WCEwQRtwm2Sh9McYBdtQphSr/Km9b0kx26pAfCJ3BkleMpcLTIZLB0oGq&#10;5RyE9qW0QHgN8aeD5rIhckxQVYru2U4HLlWWqhAmXXQclJ4qTjUQlWKuRPIpiuKKrEszpYIz4occ&#10;QwkC1umgLY8kmLBMWbKsTZOza0AYtabFoPkGS+/7a7961PujqeWzFwNefuD/j0D2LTPYr3fMtzJy&#10;keFhelZ9o/kpSbhYNUJCIBu+aWRSUjNU7eQHfWpqjQqAgJp+EKsGtiS+4bKWdiCO+FCHgIwj4Zr6&#10;SoSTJJPnIkYI6Qdt6F6kVRMfqtQH1AOkLREmVrgP9EV8W2RnwhfAtotWp0SWwqeLMSNcs5Z3m//Y&#10;YznUYzrEmAUMGGtZSUJZLNfvZGK8mDFJBRxUP8XIXeNfCbAocSqKtTSpj1wYFylVJurlahy40lxQ&#10;C1fSIJH2Y8OUIBYmlvdgxZLRaC4BPqHngQHjEnLpJdchwOcQbxEhsBEMmSutNARk0tZL9wN9X8JZ&#10;0LQi/4rqmKsuaBWcMajGVnnQBufXbdba3xuu//LNnn+MsJ+q0X/5IPsnVdFvPhrazycKaS1Lgegs&#10;YhcEV6d8ARSUEJbJAiI5srrLXtFHmxd9aXgo+vENhyRvdzBv1ig8pwRPkJMcCAKxZBLxlMbaCNqU&#10;6E/sGWUlMxNZcCJc4pQBGNBVagiDp5UyFLtLFZk05dZQU6fFQ40OkMWDSpVaSe35mvEPPYb/vGL8&#10;w1XYCpgO4SkkaBM+FlcIyFT3myi9JIxj71N5D9Q/F4ZFw4QV4ieVSIrgR0ktNKB/kllriv8raRXR&#10;MHKLEEhpgZQcCNhJjVy0Zch+gJRkjvRpEn7hHFmWw+hJimwyiJlI1CxBgiSVJNqSS5JdijlXs8AB&#10;GQFZ6RKS1S1sReFxW+U0beWUlSKm+53Rz7b/bquSyhN/hK34wdr3zwYyjO2X7/beGfIt1DG2Uxa8&#10;81kjxUHIKuvr2fOIAgynoESzskkJI+fRdfO1sVYXhLnMgzZjnwUvyVcrnkgFOoqLkuteQhkJiqHQ&#10;lDeRvW4SkUhxvTTWZpoqnlRaZJoSgBOPKRl+5YSjbFImBVWOWg/JoFBaJkucFkvNRShbjrskuicD&#10;VVzrAa2vlNbQV9JWhInlf4XCUGyZvDereDrIPJGOica6bNKDMlaanNnOxHoDOqxEjiH6bP6VmX5l&#10;U6BEDfSDj5jEHlORpCHAZYCkoMGJcJ4rQewu4TxukTiMq0hsmGSOOS9OszQP8EDqrcgzaRsudajz&#10;d6lRP7oJhgeWLJlXCxn77kDd1+/+g5nq37w/Wmpu+2nn5wQZ7/hP+5fvDQdWGtk2VVIa8okjm0bX&#10;RarIcCjxJqMoW4S+glmQcg36LTKAPqdJqHaWqkrChSeSOB0oCJku133lqNiAkl5Zwh0EPFgLBKiK&#10;kGQWkBo3ouaZybAWzBsI89DNQZ2qbByc0SeMctBaPmqVuqFMQwHu0mpW0e+gYlhOF6SyoxqZJKDu&#10;kI0K7e5i6piBfYbKqgk9RqSoSCxdaVoYZNWkm6FXCK/LEeDPsBaTHRdsgAMWqm1pwsFMPxkcKb1M&#10;7LgQIySmS8gI4KXGsKFEl6q/4lf5W/hZgFhCmJg6ICXiswP2v1SJPygDiMRIM2otG7X8cdxWnrWD&#10;sIppp2YhZLp1zP9hrvXvS0nENt9z979KkGGHSQLeLqRXj9rmaywUE2UbN4uPWUvLyiARsrJSzsAX&#10;ybK3a8o9SaytmG5YbzESTrI24TCFkJRoXX2j320hUeSkkGeStEs4jK/kq2JUAiPN5EhlE7HGwbcl&#10;Xz/10AkocjEkwp6TPcjIQpFQq2m0dn5XmYgdFNlRykOJC0ulIWn0IDBXixDhF7gv1DFhE9GPVw6R&#10;k7SK2A9NEQhG2U9DpKjq92JHdWr8DlEU/X8IVgGTxFLTUs9WU7FIGGn7pokNpZOK62XGDIbZBz2m&#10;w1Cx3UfYaYhDxfsrCaR4/BL3yx1xwQc1TcI4mR5Fs3jBjVDRUPQbdqscH08e/dsBPs9Cuv6Nhfu7&#10;0O1ntmSlK+PrDwaf3Oi4dTW8fti5WGuZTbG3kaCBmINWWAmTGZqHSVDUgLgniawhPM1CDZQmMUlZ&#10;UMSluANp8y91bmKKBCjSfyYgIyCDn2SmUNZZJjIhzAl34Ppldhct3eV87qo1DVtSOWmvZEToJCCz&#10;VI5ZcWFKzioaCqwChJZi7aUT6SAtKPGloo2WuJ4uAQ50MSEXHo3al5nISTpHpH8EP0VWi+iNUWoS&#10;HYpNwsSqoTrKstLezbAdOrmNechSlDl4djG3sHpq8JNqYmM+D7fYNhyl4vf1B4IzUTjKOKqSAVbB&#10;XKkbRR0+EzWFRUbeIWB0a5f8hhW/cd2nuxm3fTx17AUklb9MkEm56cno54yayjftdnpWGi0L1cz6&#10;lmZd+mDF0VCIDCEsY3A/JBlsk3goySvxUKqKrERXfKBMSpI1lJIqooP1k3OBM0CDN4FDks4UpEET&#10;jtcwZmCL6S9SUHKXZ53lEooxPYCYqdRhqyag4L8m5D6HhltRSAvHgYpVdaodzHWna0O0h3I9yJct&#10;2IIEUbUvyqxSaT1oEIfEItxWy8XINkCMzArIOsro5mAggzSW0t9BUiLDKaSzQ/Q57tIRqbRSUR+0&#10;r9HqjCed4F0pQztiRcwtf760BAtxg2tW0kix6KpLQL1/UF6q6socMmYReHRLPt1aSL8ZNlxP2d7p&#10;Tn/zzo9pe54hLBP3+tdP+0VYsu/f01fvD36ye+reaGLnpHs1Izv0VAc5PsVKR+TW0eBaq7uQUHOv&#10;EYu6DNLSWOobU1QTZmMKdV7EQu8krUcS2wVkOpeEz+o6niJ8keQRb1iWZQWTj7pe+ZSrjEFDhEoY&#10;mFJGJklZaXoAQTfAUrZQQFb6Rap36PsjDZJqurvI80u/CJmDrH5GNsI3zdfM42z6RQ8N9GlTE5BJ&#10;Bwe+jyFh9gppgcSooCnnNog2STUCgjAMmNuAAkyNEJMxT1l7BZ6UUH3CUj7JFWXTyPIo4gRsbYn0&#10;x5CTHzBfQ962dN0xzUUQZqUribiTYqVu2llRcFUwTIWmt9160+vH7W9ddjzJZ775RyH/vxyE/SP3&#10;+ssCmZi0j0c+e/3KW/Mtd/si2+32lVorwy+W6927HdGbl1O3uquvX4pun3It1hnmq0304M9nHLMN&#10;souO3Tkz7PAK21RTEzJG2bOHocJEIW8cU3OygY6abakIJLIzkSSo4dCEZaLPLhVeOMKYSy9kKSxT&#10;tWcI3nEXKmoTARZoFjCpBrvShCIZUkQ8x1IBdEeyAlY1jziguMoYkoXeJodzFCpOVOAMhmHUNEem&#10;5xNjcVST7YwolJR8NwSTx2Ash0xA4RoDN7ZyzqS1bEqgpuERGSdGDMc/CUOhQ35yUCxyEBJIkqFc&#10;swwOwuNn7Sq2g9YnCPPpGTy2VWu5f9r+eDj60XT66cbhbz54ATZMeaR/oMv4xYGsVL1nrMHHt869&#10;Wzz6YLx6ryd492ry9lDd7cG6WwMNt/rqr/ekd68kdy7Hty/Gty4kNs/GV06Gl9q8i8zYrpU5jIUE&#10;bQEW2pZyYfa+kL1zoUu7rNQAZNTbgdMBZIqP5QuQMKhEZ9DsWkrZVHFGmFKZgUgEZgamYkEnPejY&#10;TBLlHIBMhr3TjDQCnjwoJiqkd9KtYdIdRk5mSvq1dNqpBYlClBCB8Stm/PoZZp/IjEiTTAhDjMkt&#10;h33TcZahOpjQkfdbpqlho/1iaoa1LEsyaMOrykgBEKMsXCkyk1L3AX0P3Y89U2PnJ6wVmLopm3bK&#10;jg7WCChx0HMhy0rSeueE/93BusfZzAeFtqdbp39cAfsMXrJk80oDyX7R7vKv3twTxk6NfPlu32cP&#10;up7cPv/R7tkPNzsfr51+NNf+INt2ZySz25PeupjYOhdbPhksZByFBqesZaWhnLn/dZ55ltLBDrD8&#10;EZYV4R792ThWy6FxjAF5O9+QmjDIdywTLpkBQdFJ7eagEkBIRE8sUSASyGzQohprJegRvymEiET0&#10;Qjix/YQx724xV3QiQYCBLVWYIvavnACm5H0YRTJH6TlA1ksPVakFRs33k1v9TMDE4X9nRDhOeMB4&#10;DimCTWPAmOcNc2GvVEkAAziV9QJkcvTT/Cv/axeQZW1abFWOMpFdx/1xS9kkTJiFUUgCMh7JuyyM&#10;pFxP2+4e9z3qrX53rPbdsfr3Z1qfbnd+iZD/p1L5f4+n79Wwf/lPv0hL9oPXDQYZ5eOf3rj2wfqZ&#10;e2NN6+fiM7QKN7nnDwcLje7pKussoup6z1KDjxHGefrqIsiy6XGyUVOaxMvYNYp+JMTho1eN1BJu&#10;M+iGWSOADFelFNvMMQjJYCkSQ3qNSumhKj9DmtM5h99E94G5EpCxUUAGR5JkSI8Q0+fwmIRlMAvE&#10;4OVqYAwukqBb7shwP9JJiC6gLMUGtdKaeF/+1TANBJmaBlas2qxFM41IWt4et2JrBVUYJEAm5k0L&#10;wsTUYaUUyKY42C1AZq0QnFkBqPoz3calpPV2h/+Nq9XvDGQeDdS9M5J5P3fkyWrHZ7cv/eTxY/84&#10;XPtHeP31gez7vw20ffm4/6O109tdycVjvul6L0LtITaVepn+yj5vM007WRl6wEZ6egKY4CJUON+Z&#10;qBIcYgwUQSABNVERo+EkpZeeC3bA4NrQcMORQkCQq+LspL6uep8O6HVVnJG+XAoVKqineViNRqNx&#10;g2RFDeGWUZpQFRhFACTcqdAlaoIa9pX2O7pHTYIqGQsvzVQSDgJTKFmCeks5bw/phIwUoDAAWIn6&#10;cZd23q0+jxoMhCHPFD9oEGCZAVblpJWcoELBi4hNIcxjXEqZ75+PP+qve6M3/ea1mkeDDR/MtD/d&#10;Ov/5XveXb/a9QDP2l0LFX7cl+5sLiETh492zOz3xPMu5Agi8NH1OPb1P/Ry1kIEKpogU+MSVSRCe&#10;SUJmQKbLO2UehBgG5kEwqJEBqtLOz1dOlgoVIvzWBH6K7UO0qJTCJikVgBjSN5I4xlfDrStdDf8k&#10;HpBm2u8qpCU5l2rjztENLx1TciuFIBAJBPHFgBiKWE2Xgf6dYAie9TV8HMoIroGCzzTjNdKXS/oJ&#10;L1+KyagzYoBBGM8RAybw0kxatRNWoKlRCCNFKMvSTakGqCzFjfc7Ew/7GXdfs38t/XCw9v3Csc/v&#10;9shMqJLVeXG+8jcLMv6wr94bpDE938jyaBPTzphs892BlEcwIwp6qDLaD1m7J6E9rkeFzBLsqxZ+&#10;FgxMwylgzEIWUEKVU8QRqjJD+W8mYs8zxgztBvtNJO4GdrKSSKhdSPnSoh15KUygIuLF5VFJhJlT&#10;fcUiSQWIlZAmpWrShJfSuGwaYHzQdzQHHW9lcHJQsko1bpz1WWiTxIzNYH0JH/lFUgISdykIs1aq&#10;eItDZGbEV46bwVbllKWcFCFnK8P4sbRmvc5y/0z0YW9mv6d6v6f20UDmo8Lxz+91f/vxc83l/1d5&#10;jV+xu/xLv7mfb1vuCGYTdqRpMmacNnQpN1F6kumEVM2JrhhwN8ekDKZKEW8R/ZSIqBLICMIwOaLC&#10;kBUeigNDEVkxaPojMJqL2oXBkhESMpycsjoqSGlUkY0efMcqVIIQcSo2lZfFhil4CSfHa6quTzXX&#10;Q9UwoDykkgHOpFNB5hioSZ/oRGAEp1l2RPKIlYVrYLwACnKJGsWty4UBCsWeVUxaDmGxCO1R6M8E&#10;bRLdW8pJQnO28oK7cimi26ix3Dri27+cfPNa7RtXat/orn97uOWTpY4vXu9+3pFjz5xpfv8F/UpA&#10;9r1JR3Pyd+adT+1etnGh3ZtLOqRV2Fk5yFDF0tAUq5prz8AcABEiCWC4hhBpon2IYLGIk+CohLJS&#10;lUGp0kj5yIG4nk7J1+DVCMXAItO8ZGK0U6Pm9sK/07eIqlvtKYJ7s2NRmCvBP8mTVc+6TM+fcFcQ&#10;rknExt4CAValDBeCuZUMFI5NqgLC7mKQKFQg0RHdvUmCRdJegZd22q6ZBsSSOarsEpBZFVtmPTRl&#10;OQTgGNYsCaZNJIcLEd12xnqj1X73qP/B2eR+T90bPek3rtW+29v4znDTZxsXvoLQf7HO8dkA9ysB&#10;2Q/+MbjL7WupuVYXrcIs0GTP4QCNiozXk/tUNkWlQ5FRaTEM2A9CLkQyMvmCCMlVBsJE5k9ULvtZ&#10;ZZSmUGLgRmpQJWeKEkb2qOG5BF5StJavXI1KAJpCTYEPkXo7DVNYNeVAx13lEzhHZo+p4oEUl6DN&#10;ZLi1csToFg/GrsgwARFQ0DvkIBehXklcL3pogZcNA2Yg8Jq0CNEP9aqqlkRjB7RZ3q7B4K3Erdeb&#10;nHsnA3sn/Xsd4QcXqx/2NLzRXfdmT93bA5mP509+fu/Kj3bq/qtO8Nmf/1sA2ad3Ls+f9BYyTpTc&#10;qB0R5CB1lAlKXoPckS0ncosostTDLWEQUZTE45L3Mf5TMj4UOJgxVIqWMuQ9FJuRBEKmH8RtbuHS&#10;hJEnFMO6qDWRhP8ilABhtAnBUcGIimAQvZoQuQi2xqUGwIA78gNUEqr0qXZESKOotLipGZ8lCRD9&#10;HWCXdBIziQsmhcQ+SXQvZ9KqGTeV4SLB2TRVS5tEXdO2irytYjFoup7x3m2P3GoP3zwcuNcR379c&#10;y3nUk3l4tf798aNP114wE/bs2HpF7vLvXdtPeIs//CNkl/uzxwqtnqkkW6e1iM/A2Qh6eb5OujU9&#10;BvausaRD5EBOtF+088POo/GClIeLF1FuIcX0XlmAAiUxYi6j2Cy6bak9E1xjPCgvUpbBG2KiVKlA&#10;HYEFxW92O0gpWj+BDROQifSZf8JFTiBQ84kSE3YNGGEaS1M5eXJpegr1bFUbxewR3tGdpo5T9h3l&#10;2LcFB8EbsMJKaCagJ4yHpsyH4GZzxGGWP844yme95Vu1jjvtkTvHo7ePRXYbPa+frnnjcj0Ie7Mn&#10;8+5Q45P5U1/c6/7mxXW2/eTv7iVasn9YxvrJb/Sf/SBzD26PNc21+bMpmXQMwkahSYl1AgzasA+7&#10;ZQiU6hKQQ6CGA+XIbnIKADgyJnhVufMpF9NDWdEwbKF2pNT0MqcOCQbVdMQOlShI8YMADv+otPOq&#10;bxb/y4swqkk0DlTQEYRJq5m4P2XMICZAmJpuJ68mvWsH5XwGwKp52FJ6RwwirpbJFKwElFVthGKq&#10;cI7dAmR4zKylooSwgkNbcGtW4pbrGfedI/7b7aG9k7G7J2K32iP3Omr2Omr2L9Y97M5gwP506+LX&#10;7w3+LBHYKywrvaoAEz52t7eOJeWM7JdGAWyG9AcwiN867DL1soVZFjGX+m+F2pCsk4VFkhaIqBVr&#10;N13jy8Yd9IwMMa3J9FppmLlIrsWkUQQULQalT0gsVNGowZSeUSwQ0gwkpiPmQ3hY0QkiKHLowKUI&#10;54EgalWRKKoZnCqZoLONly2d743luB2VkWr3wFH6rdQrWZPN9M08pB2RmQrOOAzfXwwbtmpsd5rd&#10;e+2Bu+1hEHb3ZPReZ/JuR+LG0didI3Fw9lZP5qP80Rfba/T8duFFW7KfIKR8tgzlByzZTld1Ie1k&#10;5WqpLYCNE8OMiHay21AtmjQw0QnFvaZbjb2kwxuFvoz1ksEC5SxVyMbdY16jTAlgyiv9Z+byfv0f&#10;h0zcOSRqUqBmgSOVRTWCG1YpEmbJbm+ED4KhUn/RmE1kWxxZyCXbHqSNW42BVaN4pHGyYsisunNB&#10;sFJBKgUONWzJFrmVEpBM2mEfmXkuZGYx2WLEUIzqizHDSoK5h97Xj0fut4f32sP3T8XvnAjvdcTu&#10;dsTun0ndORm9dST8ekfVOwNNT1c7v3lv6BdiwF5RTPb8F8GPvoJYsp5kgR1KEYuATJqdTENupvHo&#10;6EhjVOJlk/aKhQ4UJj0xAUXTK611LCuVfTZX6RMJGWQxCnPCrGVDpkOCMFNZn+G1Pv0f+s2vIbOW&#10;voGSKpCCINBxVOI38aGYq1Lbz3ejEnViqKwMGpbmopLpEosFG0J3CaNTTOWDJqCm4WljBPJC0Eun&#10;0JTwEaSK+EeIVj1FyRkXU9C1xahlvdq5VeuCj9i/EH3YVfuoq2H/TNXD8zX751IPzsb3L8XfvJJ8&#10;eKXqnd70++Mtn22c+eptakSvlGX90W+n9IQXbcmezyw945v+y6fR8rR9OcLOaGo4Sn5jHAVkLhNd&#10;kIwWu2IGYXqm1TGjuhvFNmtvXIzoYZ3Ha3SBFzL+RdZZNjtl+x8NtMbyQUNZn/5Qn/61PuNryG7p&#10;4S51bJdmHUp5iiUPSrkFyCQbRRYr7ZnSZlIaiVja9cyTZQgUnXCWyqHSrblyxKwZs2jHTNQlNVNm&#10;gi24+8o8FK69XJ3KGdyiUz/rZBidthixbKbd+x1Vb11peLe39Z3etrd62x52N757reWda81vX808&#10;Hmx+MnP8T9e7vnzUJ/TEM0zX+Qkf7wv5kV8/yN7uvdkVnWHrIBNTxIwZh0CS2lUDsAReNv0Vq66H&#10;URpwUWn3oJ9FV+VdtE+a/zhX7ys2+6bZdAmGBGRlQ4ZDg8ayfmP5gKmc2179oV4DY+jUUCeZP80w&#10;JtUFRGYgimc1y0l1aiibV4G3HTAfYtQA5/vBAhgwnO+wmV4BVBLGrFUEFDAUM1BcTs08fduuykVP&#10;eTFYsZky7DTYrje5bjS6b2Tc99rjb5xveONS4/6FDLePugFZy1vdTY8Hjj2Z6fjifo8IKH409v3R&#10;J7x8u/DrB9njvv1s1WoLOyIMrEcd8eqoKTGDrstUdslYxpDESzKpGpxpJ5LeuaYQu3ll8Zv+P8FE&#10;nhVxNMRCuBvLqP2NmcqHDa8NGw/JaBPiJ8bmGA4NYN4slX1GcAOGiNvwieXDprJR7pv+SN1pwPiH&#10;PoOcQdNrONxBI49wuF8+YkWArxuzor3R4hw5UF+zRF1O7YLPsBw2bibMN2odtzPuvbZgKdjaOxnf&#10;Ox6/czR0qzlwrz31oKN273j1veM1906mH3Q27F9qejzS/vmNZys+vvL4+J+ZvV8AyJ7vUvvqvaH3&#10;V45tn7Et1tmzUTNbwNgvJPMB1O53xgGplQ46dhDlawMzdR7ZAo6gj7YfauEMyCDWViW/CXMZXJT0&#10;JlnIIvFrlaPET0ANT0dPlLmcQhOGathyaNj02iiGigDO8J/D2C2wZT7Ub/gjj3DINIfNfxyxChUC&#10;ZwZ/S0vjQsi8FDFvVLu3a33Ml9utc9zIuO4e9u0dDQi2TsbvAa9TiXsnk3vHE3eORm82+m9m/PeP&#10;V907XnWnLX6nNbF3tPrhlaYnS2e/erv/mazX832qL8RL/nYC/6/eH/po68yN3vjaEUcuzmApQ2la&#10;2DXGt3j0rAdgcnuvS89kism4C6qCjUNq37RlLqiVIbxBwzILpt2w5xBRh7J2OpdkQ+C4dGrAk6kA&#10;X/WTyTJK2UcpewKR19IZO2b6w6QdRkM9QnooewUZiG9aSlhWamyr1battH0n7ditd0PK32gM3GqN&#10;7mZC1zOB3Qbv7dbwzdbA7VZAFiMx3DuRvN9Rda+j+u7x5O2j8euN/jttsb3jVXvH4veOxPc70x9N&#10;Hfvi9Z4fV0/IPAEZnf9iUfKcr/YLsGTPFxN89f7wR7sX3pxp3L3glz2VHumZY+rJECNbAsYBNsMx&#10;ZiJqG6GPo8q+csS/c8y/0WJfTxtX49qtGtPNZu+NVt9uxrVd79xMO9bTjs1az3qNfbXKvFZlWqux&#10;rtfZ12ptm3Xu9VpXMWEqxg1LcUMxoV8MVxaj2uW4diWpXa82raetOw3Om63B3ZaAnDb/zaOhrXrn&#10;Tr3neiZ0ozF8szGy2wC8QjfkfwO3WkJ3joRvHwne60i93pm+D5V6PHWvvWqPc4Lb+L3j8Qena+6f&#10;Tnww3vLFfSqPIz/0TSts8Zx/AWH/KhD/1ef/vEPwfvyyeHIwmvvHnymNwcNPbnQ9Lh6/MxxdajSw&#10;yRAKA3tGgXyYGbB0/tTbNk84aOd8/Wrs9aupOxcSu+3enVb79SOOux2B2x2hG+2B64cDOy3BndbQ&#10;bmvkelvkemv4ekvwelvoVnv05rHIzfbYzePJ68cSuy2R3abATqP3xuHgbrNnt8m90+jabWakr3u3&#10;2bvd7NttCe22RXdbwztNgd3W0FaDZ7fBd70xrAxY6EZDCJxhyW40BW4dDvPid04lHpyr3zuR2mtP&#10;7h2O3WkM3W2N4yX3T1fvn6t+F+nETuc3H/xQ5kjjxjcf/ovY+mlw+Wk/9culMARkz4ozrt2nez0f&#10;rHe+kc9cP+NZrDfMpfUzSX0uqp2O61ZaXXsXIvs9VQ97694eaXpntHn/avr+xcT1497bZ+Ob7YHl&#10;Wu9yTWCtIbjZFN5pje+2pnbakruH47tH4tfbEzfaU7vHOMkbJ1I7R+I7LbHt5sh2S2SrOXz9SGy3&#10;jR8JcG4ciV5vi243h3aawrtNsa36wHravV3n4+w0+K83R3cxY/WBXQKyTPBGU+i2ICyydzrx+sUa&#10;lny/1Vv35pX0mxfSjy7WvNubfjzW9NHMsadbZ796/IN1IdmLO/LtR8/sHEt5wHNg5Vmu+X/4nF+9&#10;u1TTNPo/3jn3ztLR14drtk64ttudO8dd2ye8u0hfLiWU5jjz1nDzW2Mt7+Xa3xlrfTjYsNeVuNEZ&#10;W28NLla7FpOe2bCj4OO4ZvyuQshbCLoKAVch6p2NeebivsVUaKkquJTyraaDGw2RjUxouyly/Uh8&#10;uzW4A86wfEfi4HK7Ob7TGNuoC63V+JfjjrUq13qNaycT3G1SIBMDFrrZFr7THr9zKn7vXNX+1foP&#10;p4//6dblL/Z7vnx49ctHvV++3ffV4wGwJVXtH+S9DurCz4iY0sSUZ3zy80Uvv1GQfSqdc09vdb2/&#10;1vEw37ZzNnb9TOzWpcTty8nbF+P3etIPejNvDLU9GjnyxnDr4+yJdyaPPRppenC17ubZqt0T8fXm&#10;wHpzaL0pvMr2zJS9mGJngm0hYltKOJeqPMW0X05tcKUutMydGt9abQgYbWVCm5ngViawVe/bzgS2&#10;M8Gdpsh2Y2SzIbRVF96oCawkPStJ10bau5uJ7oLIJkAWutkavXMisdeR5Dzsy3x249K/PDLzJ1ij&#10;nw9bv53ssvSXfPFW/8dbZ9+YzOx0hHZPRu/0pPd66+5y21N371rm9b6W/f6WhyNHH0+dejR29OFI&#10;6+vX6m6cTW23x9ebguuZwGZLdC0TWq8PrtcGV9O+9frASoN/tSGwngnhSdcyPCe4kQnwOGZsMxPZ&#10;aoxtN0WB2kaDgGynObLVENiu9wG73baEPKcusFHj2SHSbwzfaI5eb+KWMD98vzNFsIXW/rPblxn/&#10;8a85oJfn7F4yEJ/LXX77ZJzzr31SL8Ea8wZQYH+21/Vese36hTCg2YUU6M3cvFx95wpQy+xda7l3&#10;tXF/oO3RaPujsfY3h1vu99RfP53aPhLbyASB0XpDYK3Oz1mp8a7XBlZq3MVq52qtT8ErAsIEXvX+&#10;TYwWUVdrfKctAci2G/Gb4d3m2G4LJ7JDTEbG0J4knttpDG3Vem5kItdbojfbYnePJffaEzARj3oa&#10;Ppw5+rMI7f/p1/Qs2H0+FD43yD6Z+vOTiV8Czohjnt49vz8RX8+4V2vD93oab1xIXz+bvnG+7k53&#10;0/1rbfv9bW8OH3lz6Mh+X+bu5Zrdk4mtlvBavW+1zrdWF1hNB3CFyykvEdVKlWct7V+rDazWBrBb&#10;25noZkOYdQpbmfAWPrExvEUG0BTdIdJqjuEldyHA2mI328lAYzdPJm53VF8/Er3REr7dlrjbXvX6&#10;qZoHZ+veHmz9sHDi6c0LRF0/Y3j0s3xTzwWyn+Ud/8Av/fr9oSe7p/cH47tHw3cv1N04X7vbUbN7&#10;On3nUube1eb7vc14zIfDhx/01t+5VLN9PLXZGsWGATKMFl5yJe1frvKvVgfW0sH1muBGOsDZrAtv&#10;NcS2M7GtDHiKSoLZEttpi1/HnmUwY9GbRxK32lO3jifvnKq+3VF1+1T8dkd8r5PYK/Z6Z/Kt3swn&#10;hZNPdy5+8aD3638mwvkJkdbLcQgv6Qv9TYFMMs03r360fvLRVHq/P333QvXts3U3OtM3zqRf72na&#10;729+e6z90ejR/b6GOxfTu8eTG8qSLaddq2n3So1ntcq3WuVfT4fk1AQ2aiG6YjsN8a26KOH8Vn1k&#10;E1RBc7TBZQjCduqhXhHXJ++errnbmd7jnK6+25G6cyK2f6XmvVzbZ9cvfP3DNMRfr4d5Sd/xz/6y&#10;//EbM93k/09uXPhw7dQHxaOP841vjKRe702+3lu7P5R5NN72zlT722OH98kJLtXsEPU3BtfqvcUa&#10;53KNaznlWqsGZ96Nav9GFWYsvFUb26qLb6Zjm3I/Ash2m+K7jdHdFujWGLTF9aOJux3Vexdq711M&#10;752pImd8cLbqUW/9xwsnv3gDicQP0hA/zRQ9X2z0c6HtP/7hrJ+f6908/++llPn561c/u9vz9GbX&#10;R5vn3i+eejx37O3plreyTY+nj7433f7uZOsbfbV7F5LbR8WMrdV5V9MgzLFGyE9YBjFb7V+rCqwD&#10;tXQQkG2ko5s1oe3a8G5DZLs+BH1/63Di7qn0/Uu1D0d4zWMfLp76ZK3zyeppJuR8vtclY5h+nVB4&#10;/g//n6swfnufCFT4J6OUm758e+CzvaufbF/+cOX8+4sdH8yf+nD+5OPp1ndGavcuxrbawptEY9Xu&#10;1SrnKsRplWcj7V+vAWFeELaZDm3UBLFh23UxELZTT0Uocj0TudUaJ5B/a+jw080LX77VR7YB1yU9&#10;2c+So/006/Xr/6nfVkz299/Hk7GvHg//6d61J9uXPl7t/GTl7Adz7e+O192/HMffbdYCoxDYwlFu&#10;C8K861W+zerAdk1gK+3fSge268BWlFvICDQUd9vjr5+rfjze/Ke9rn+ZR/31Y+Unm7rfOsi+i6wp&#10;M2N4Pn/Q89ndrqe7Z98vNO/3JO+0B6n27ECcVns2a1yb1e7NGt92jf86zrGOknZEnGNL9Dal6/bY&#10;flfs3Yma9+YPf3bn8o9Lbv4SUv/2Ru7fA2R/N2ieTXXE5k+Wjr19LbV3zHOryXMz49mt89xEJVHr&#10;udsSfnAq/ual1KOeqneGa9/PNX60eOTJdsfTuxe/eLP3WW3Yb52YeHbD9m8Jsu8wB1ygPBia+tFc&#10;2/u5zIc5JisdfrrS8acbF7/c7/nq3f5v3hv85oMhrCCglCrQs8evP3dN+tkR8Aqe+W8NstLni6KB&#10;EnsphP8XYPRvHGP9q7j8HWS/LKXyv/r9/Sqe/zvIfgfZS/8EfgfZS/+IfxHGRmS03+2sfPbI8gWF&#10;BL+D7N8FZD8jXfw7yP49QPaCbNJPs8q/g+y7MeP/9pTpTwPQs/zUvyvIFKQg7oW8+GDk6/eHv/nw&#10;X6HBfsAwfM/B/k7Gfvcp/TOQjf/5f04+C0h/Zc8pYYvWnU++22f2uwF7+Z70H4Ps//rT/P/nf+3+&#10;7//3//PP//MXIa1+MVD+HU8vH0//8Jv6J5bst4Stn+mTfTEXxm/izf//AUV9L2IsBTtXAAAAAElF&#10;TkSuQmCCUEsDBAoAAAAAAAAAIQAm3SIEyKoAAMiqAAAVAAAAZHJzL21lZGlhL2ltYWdlMi5qcGVn&#10;/9j/4AAQSkZJRgABAgEASABIAAD/4RVZRXhpZgAATU0AKgAAAAgABwESAAMAAAABAAEAAAEaAAUA&#10;AAABAAAAYgEbAAUAAAABAAAAagEoAAMAAAABAAIAAAExAAIAAAAeAAAAcgEyAAIAAAAUAAAAkIdp&#10;AAQAAAABAAAApAAAANAACvyAAAAnEAAK/IAAACcQQWRvYmUgUGhvdG9zaG9wIENTNCBNYWNpbnRv&#10;c2gAMjAxMTowNTowMiAxMjowOTo1MgAAA6ABAAMAAAAB//8AAKACAAQAAAABAAABWKADAAQAAAAB&#10;AAABgQAAAAAAAAAGAQMAAwAAAAEABgAAARoABQAAAAEAAAEeARsABQAAAAEAAAEmASgAAwAAAAEA&#10;AgAAAgEABAAAAAEAAAEuAgIABAAAAAEAABQjAAAAAAAAAEgAAAABAAAASAAAAAH/2P/gABBKRklG&#10;AAECAABIAEgAAP/tAAxBZG9iZV9DTQAB/+4ADkFkb2JlAGSAAAAAAf/bAIQADAgICAkIDAkJDBEL&#10;CgsRFQ8MDA8VGBMTFRMTGBEMDAwMDAwRDAwMDAwMDAwMDAwMDAwMDAwMDAwMDAwMDAwMDAENCwsN&#10;Dg0QDg4QFA4ODhQUDg4ODhQRDAwMDAwREQwMDAwMDBEMDAwMDAwMDAwMDAwMDAwMDAwMDAwMDAwM&#10;DAwM/8AAEQgAoACPAwEiAAIRAQMRAf/dAAQACf/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62/r1NVl7QbrDjm42tadW+iLLCza530rWV/oP9IxaLX2Tq5w&#10;8pOn4rOyMbHd1GphrBba3JNoLZDgdrXNf/J3Xv8A89XxPjr8FzU5m9CftbwGi92Q+qp1n6R5bADG&#10;k7nEkMa1sn85zlHG6gL73UAPGwPJdu0/R2vxfH891W9Kyim9vpXMFlZIljhIlC6axgoFkDfvuaHb&#10;ddvrWuaz+olGZomz9qCHRDyfzj8NVWt6i2vIGORZvc8MaSSAZ9KXjX6H6f8Az2WVozXafJVc1rB6&#10;TwAHvyKQ54EEgODtT/ZUgyE1qftY6DcxMr7Ti1ZI3NFzA8NJkgOG7807US2/0qX2ne4MaXFrQS4g&#10;CYa395QZtY1rGNDWMENa0QAOwASL50kfipPdI6reHwYDPByBRtd7n+mHSInY+7d/V21KySedxWfi&#10;sqblZDQxobSazWI+iTWWyz9z2uc1Xd/h8U73fFBj2CHLz2Y3tfuJNdlo28RUGl7Zn6TvU9qlRlC/&#10;1Nu4elY6t24929xtJ9qB1MMdhZFhaDYyi0MdGoDme7afzd21qJUGVglrQw2He+O7iBuc5Mlk68RX&#10;COmyZzncbjPxKoHq2OdgD7P0gYWmHD+ceyln0o/wljPU/wBGrJs17LMdi4zeoU0tZFXoOcGyYDqr&#10;cd9P/bblEchN6n6FcIuibH/6R33lV8jM9Db6j7PeYBaHu4/e9Pds/tIhd/roq+TRXkFrrAd1YdsI&#10;cR9IbXfR/wBf/BFF7h6yP2soj4BlXmC8ONVr3bCGuguGrmttb9L/AIO2t3tTi60uH6R/DpG4/uu8&#10;1S6Y1jcKq1v0smuqyyTpu9Kqr2fue2pissPv401/6lydCcvdgOI/PHc/1kEDhOnQv//Q6q7Kq/a1&#10;R9SsNbVkS7eOTZQ3b/W9jlY+2Y49xurA8TY3+9eSZ9rhm5jWVMe/7TdqWgNA9R/P7yAyvJdq9lIH&#10;gKh/FYc+S1NzAono6IGg8X2VvUMORORSNefVZ/eqvTs/GZhVCy6pryXlwNjRBL3u8fNeWMpJ5rrP&#10;wYP7kUYzTzW3/NCZ91FVxfgih3fVx1PCmBk0z3i1n/kkHMzsZ/2b076XBuTW559RmjW7tzvpLy/7&#10;JV/o2/cP7k32Os8VgnwAlIctRvi/D/0JVR7/AIPrQ6lic+vSQNJ9Vn/kkj1PEn+fpJ7fpGf3ryQ9&#10;Pnig/wCZ/sQ3YFo4pP8A23/5inDlR+9+H/oSOGPf8H1OjrFbepZbCa9jjUWv9Vmv6MB3dXvt9BEm&#10;ysefqM/8kvGTiXtAmsx2mvT/AKlQ+z3ToyPL0/8AYny5YHY19v8A3yBAD9K/o+y5eRVZh5DWvY7d&#10;VYAA5p1LXCOURuTT6bQXtB2iRuHh8V403EyjqKSfP0j/AORUhXc3QtaCOxbCYeUNfP8AgnhHd9kF&#10;gIEHdPEOCrWH/KePzP2e/SR+/jFeUN9bwb+P96I11440+BcP+/Jv3OX71p0fWj6kfRMKHv3D2u1I&#10;XlzLsocE/wCc4f8AfkVuRlfvP/z3/wDkk37lPuq3vunGz9m4oLXCKmiCOIG1HaXeoJaeHdv5Ll5+&#10;3LzQI9W0fCx//kkbGz+pfaGtORaWll2nqP7UXu/e/eCfDlJ+5E/1gf8AnIkRwnXoX//RxsvFBzco&#10;xzkXH77LEzcZo7LVyMVxy8gxzdb/AOfHphiO8FkSNyJ8W+Do57aQOymKgr32R3gn+yvHZC1NEVzp&#10;HPZE+xviSWtHiXf+RlQzbK6i2mffYYMcgf8AmSAy19LGVOeC9rTDTED/ADU0yIZ8eAzF7Xt5d2xb&#10;065nLJ7yCD+VB9AgHa1ztvIYZInSTBVZ4tfoXud8XEqLrLWV+mDta4zyeyIkfBlHJj9/Vsmp/Ie8&#10;fBxCjtu7W2f57v71XuvsLWWBxFg0+5CdnZO4HeS7vMR9ycCStPJy6SDc23f6Wz/Pd/ekKtddfMqD&#10;OqUhrfUYd35xbEf2Qr2L9nyx+geHOHLDo4f2UbIYJ4pw+Yad+iFuPKIMfyVtuK8dkVmO46GE4SYi&#10;0RjhSFPktH7KU/2Y+Cda23PFSLj1frDT/Ju/883K39mKJRjEXN0/Nt/89Wp0T6h5hEtj5F//0r91&#10;AORce/q2R83uSFCu2s/TW/8AGP8A+qckK1ik6luA6NT0FT6ll14VJ1BueD6bD/58d/JWraa6Kn3W&#10;fQraXOjmB2/tLjsjKOS+y64TZMx2Gh9v9VqBLPgxcZs/KERYzaLSTPLtZKruyGl8hhc0dzryp22s&#10;LYDtoGkhV2+mTFbpfEzOhA+kjEbk26ANaNkgloHAOhI4+5BLn1v2P9zexTV2w1waZB1J8AoNL7HC&#10;JAOhJ01ThGrvZVWyLpMHtxCg4SdPc7s2NfwU3fo9HeYdH4IM7RyYHY8p0R2T6luTMcJ2Cxrg5pIc&#10;OHAwQfEEJB2g8Z5RWwdAJB0+CJNJ3dbE+sGykNy6za9v+EYQCR/KY7/CLXwsrDzmudi2biz6bCNr&#10;x5uYfzf5S5G4Cq+sAja+Wn58JMyLsW8XY7yyxpO1zTwP+/Nd+6hw3t11a+TlYSBMPTK/8F7uuqdE&#10;X0FT6D1VnVKC5wDMmrS6scEHi1n8hy2hVokD0LnTiYyIOhDTFClVQPUH9V//AJ7sVz0lOur3j4O/&#10;6h6fD5h5hjOx8n//0+isb+ls/rv/AOqckAncf0tn9d//AFTlLssQ7luDZ5763ZbqqMfFrMHIcXPH&#10;i1ke3/Pdu/sLnWu/nK49wA1PfUra+uZrYcS0+5531tadBHtc5/4rDe8Gux7W+5w1I5RrR0OXr2o6&#10;b3/jcSCwtYDvcNeAPLuhNsP+DOoMgEaEqDnFmtgEiAPKeEzA7cXbhoeXGPuhSiNBsGvNtU2Yw9Wo&#10;NIyK2ts2mIgn8397b+fuRN5LC57ZI0B8Fj5ksyW5DHemZlrm+B/NV2q85ePvc4erVDS2I3T9F+n5&#10;yM8WgkDod/Bix5fUYSHqvQ+HZdxkmTp5cyhPLRq4/cJhInYdzuD8FJj+0/3FKqZrso2ucZgHaOOy&#10;IHNB92h50TlsDXntHEoT9HT3hHdNUGd306XtM+4a+CI5nuiQBzr5KDPfWWOEEGZnv5JnYbTqXE6a&#10;fFDTYmqWk70N270XqJwOpU3g/otwbdHet2lm7+r9NenVtEeMLyPYWxOvh/5FeqdHya8rAovqEMew&#10;Q08iPYW/2dqEq4hXVpc9D5Z+cT/3LbDVJjfcI8Hf9S5SAUmD3D4O/wCpcnQ+YeYaB2Pk/wD/1OhD&#10;ptt/4x//AFTlM8INc+rb/wAZZ/1blO60U02XFu702l20d4H0Viy3LcHR4z6yXHL64agR6eG1rYJ0&#10;3H3vc3/O2rOadtxky3XU8fJCysx1mTba4NL7Xlz++pO7v+6hi33hxMwfwT+EkDydaGLhiI9o1/FN&#10;6Y2HcQ2PpEn7lXc6qPadR5AD8qjdaXzJ9onb8zKrG+gHXU/CVJCB8V5IjuQL7pMgVXhoIgcaDg+L&#10;UDp3q0XOD5hhLZ+BUnXVu0DpnmFs9OwqrMPe9kmySZ8Oyk2iYnYtTmDGMo5BqQaNdWkRRZaC4bXO&#10;MvfyP62xE9KgzNzY8tDp/JcivwG1k7d3kJlDOM2JIn4pnCT1UOaiBpf2NedI0A7EnVBsuA0Z7rNJ&#10;JHtb4f1nKT2hthj6BDgR5x7XNUG1WV6nZBiWazqnAAblf94M6ERX5p8cmGgee7zOmrlZA7TB1lCF&#10;pDWjY0EaS1scp2kGA7XxA8Aopam2cDRiQQ2NwIkg+Oh50+iu++pljz0epr+z7A2fDd/5LcuALDG5&#10;+hdyW95XW/UTOe623Adq1rfVpJ5EENsZ/V925qR6ebBzcScJNfKRJ7YcKTfpD4O/6lyYcJ2/THwd&#10;/wBS5Pj8w8w5J2L/AP/V6Bgi23/jH/8AVOUc1tj8S5tWtprd6YPd0e1GLYts/rv/AOqch32V01m2&#10;17aq2kS95DWiePc5Y8ty3B0fK7LQ55c8kuJ107pB0kfkVnqDaH5t76v5l1jyw+RPtVaQCdfgphRA&#10;oOyCdCdLWt1gdkI+0QNPNF51TObLxI4Tga0RIXqETA172sIjcQJ+K6nAYPTawDQAAfALmN7G2sLy&#10;QJBcQJ0BXQYvXOnV2MYd+w/StjRv9j6aGTi0oFpcxEkgDWrunQfh7uAqOfi/Z8ay90RWJg6DX2rS&#10;s630WoAHJD3ETtra5x/6na1YXWusMz211UMcylrtzi+AS7t7WlzdrUwcROt0xYsUpSHpNXrbnm57&#10;h9BpJ1aYI/iosa1rgT+aC53hCi2prmljh5yitrJAbq4AceQ8k8kBvwxgbRq1NJsggQ3nXThTDxWd&#10;BzykdwGo+XgoT3KbuzUkNjHCO5576LpPqI1rupuLJHpUvLzyHFzmtA/ktYuYA3aALtPqHjFjcrI9&#10;Mhr9jGWO7kS61jf7W1NIGg8WHmjw4Jnwr/G9L2Q4TtHuHwd/1LkmjRSaPcPg7/qXJ8fmHmHFOxf/&#10;1umeP0tn9d3/AFRWB9b8J1uG3MDiW4uj6u0PIb6zW/vsd/4GuhsH6Wz+u7/qig3Na9jmPaHscC1z&#10;XCQQeWuCxzufNu4pmE4zH6L5dZYWGDw6A46H2k+7b/KUL6TRa6p0OnVrxwR+8um6l9VsZtV1ldrw&#10;1rXPrq2gkQN2wvn3furKsx25GFWyv+fYBtae7fztuikEgAPxdKOeMzYNjY+blDQqe0klwGgGp+Ki&#10;Wu4cCCDBUmvdXIPfTXjxTyzLW1EAsIEnny/klDBh0nnuil29xJPuOplOG/vNB80roaoML10YGuDI&#10;1RBuB0c7d3a8QnbSRo0R5Kexo0sgx2TTL6p4aNrMD3cwPIaaIgIHGp/ePZRO3bLQdfFQLpBM8Ju6&#10;4Midx0klLY3vqe/YBRqBL2iDB0W1h9BLj6uXubUACGTtJ/rfuN/eSOhoInOMI2SA1OlYQzMj3Saa&#10;4LgNNx4ZUwj95ej9LqNWJTWWCotaAWN0AWV0nCIh3pipjdKamiA1v7x/lvXQUsgJwj1cnmuY9yVD&#10;SMeiZo0Um/S+R/6lyYBSaPcPgf8AqXJ0fmHmGqdi/wD/1+psH6Wz+u7/AKoqDmyEWwfpLP67vylN&#10;CyCNS2g0L6ZXJ51X7PyjTVWXNlrmx4PJ3Az7fau3eyVm5vT6byHWN9zeHAwfn+8kyYsgiTdmJ/N4&#10;rOtaQL4c4GGio6BoA/NjcxjWrPNvqaEbfI9l0vVOmdQqeL+nn9EDN9TGtLtPz3Nj9MqI6NnPLXu6&#10;f6tVokWY79xk/wAhrrNv/FWV+onx8rI/B0MeePCCTo4+yANGkeOu5TYwSdTHh4fJHymHDtDH0uaW&#10;k7hYHNdpHt2u2bXJWOD97qw3ayDH8kx3P9ZKyem7PGiNCGG4DQaecaqIdLtBIGv+9NW2y6wMrbuc&#10;4w1oH9y1MTpmYajWwhtm4FzS2QNPzrfc1r/+DQIrxKTKMdZSEfNz4aePaT3PCFs3PLAJdwIW4Pq3&#10;lO1faxp7mSVq9G6KzDsNxcbLtuxr4gNbO539tKIPQFiyc1hgLEhM/uj+LV6B0eyup7sygNLo9PcJ&#10;eW8k7H+1i6GrArscC5sgcNPAVijHHMfFXa6oUgiB4ly82eeSZkdOw7LU0hoVpoTNbCmAkwMgnb9I&#10;fA/kKZO36Q+B/wCpKMdx5hB2f//Q6l9n6WyWn6bu38opCxnn9yI4O9R/sf8ATd+a7xPkpBj/ANx3&#10;+a7+5ZZib2bFot1Z7qDq63dwrPpP/cd/mu/uS9Bx/Md/mn+5Lh8FW59mECdzTB7EcoTMV9bnH3Nc&#10;/wClZXAJ/wCMH0XrTOM//Ru/zT/coOxbezH/AOa7+5O4fA/tUJEbFwc7oTupurZkZeTft9tbHncR&#10;PZu5u5Ofq7hdNs9PIxhY9rNrHPAgj98PPssWycbJHDX/AOa7+5P6OUdHNe6ONzXH8oS9sG7JJ8WT&#10;7xkFAGh4aOJXgUiW0VNpYdCyoRu/426Guf8A1Wq1V09waGhkAdgIC020ZH7jh/YP/kUQU392v/zT&#10;/cnRhw7LJZJS3NtBnTz3CtVYQarLaLf3XfcURtD/ANx33FHVZaNlLW8kIoDB3UxU4fmH/NKkK3fu&#10;n7ilXgi2AcxPvHgT8lPa79133FMQf3Xfcf7kuHwRbHc7s0pNL9w0HB7/AMlyck/uu/zT/ck0v3D9&#10;G/g67T+65OiDY06qL//Z/+0aElBob3Rvc2hvcCAzLjAAOEJJTQQlAAAAAAAQAAAAAAAAAAAAAAAA&#10;AAAAADhCSU0D7QAAAAAAEABIAAAAAQABAEgAAAABAAE4QklNBCYAAAAAAA4AAAAAAAAAAAAAP4AA&#10;ADhCSU0EDQAAAAAABAAAAB44QklNBBkAAAAAAAQAAAAeOEJJTQPzAAAAAAAJAAAAAAAAAAABADhC&#10;SU0nEAAAAAAACgABAAAAAAAAAAE4QklNA/UAAAAAAEgAL2ZmAAEAbGZmAAYAAAAAAAEAL2ZmAAEA&#10;oZmaAAYAAAAAAAEAMgAAAAEAWgAAAAYAAAAAAAEANQAAAAEALQAAAAYAAAAAAAE4QklNA/gAAAAA&#10;AHAAAP////////////////////////////8D6AAAAAD/////////////////////////////A+gA&#10;AAAA/////////////////////////////wPoAAAAAP////////////////////////////8D6AAA&#10;OEJJTQQIAAAAAAAQAAAAAQAAAkAAAAJAAAAAADhCSU0EHgAAAAAABAAAAAA4QklNBBoAAAAAA3EA&#10;AAAGAAAAAAAAAAAAAAGBAAABWAAAAB4AcwBtAGEAbABsACAAbQBpAGMAcgBvAGkAbgBmAGEAcgBj&#10;AHQAIAB0AHQAYwAgAGEAIABjAG8AbABvAHIAAAABAAAAAAAAAAAAAAAAAAAAAAAAAAEAAAAAAAAA&#10;AAAAAVgAAAGBAAAAAAAAAAAAAAAAAAAAAAEAAAAAAAAAAAAAAAAAAAAAAAAAEAAAAAEAAAAAAABu&#10;dWxsAAAAAgAAAAZib3VuZHNPYmpjAAAAAQAAAAAAAFJjdDEAAAAEAAAAAFRvcCBsb25nAAAAAAAA&#10;AABMZWZ0bG9uZwAAAAAAAAAAQnRvbWxvbmcAAAGBAAAAAFJnaHRsb25nAAABW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B&#10;gQAAAABSZ2h0bG9uZwAAAVg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KOEJJTQQMAAAAABQ/AAAAAQAAAI8AAACgAAABsAABDgAAABQjABgAAf/Y/+AAEEpG&#10;SUYAAQIAAEgASAAA/+0ADEFkb2JlX0NNAAH/7gAOQWRvYmUAZIAAAAAB/9sAhAAMCAgICQgMCQkM&#10;EQsKCxEVDwwMDxUYExMVExMYEQwMDAwMDBEMDAwMDAwMDAwMDAwMDAwMDAwMDAwMDAwMDAwMAQ0L&#10;Cw0ODRAODhAUDg4OFBQODg4OFBEMDAwMDBERDAwMDAwMEQwMDAwMDAwMDAwMDAwMDAwMDAwMDAwM&#10;DAwMDAz/wAARCACgAI8DASIAAhEBAxEB/90ABAAJ/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rb+vU1WXtBusOObja1p1b6IssLNrnfStZX+g/0jFotfZO&#10;rnDyk6fis7Ixsd3UamGsFtrck2gtkOB2tc1/8nde/wDz1fE+OvwXNTmb0J+1vAaL3ZD6qnWfpHls&#10;AMaTucSQxrWyfznOUcbqAvvdQA8bA8l27T9Ha/F8fz3Vb0rKKb2+lcwWVkiWOEiULprGCgWQN++5&#10;odt12+ta5rP6iUZmibP2oIdEPJ/OPw1Va3qLa8gY5Fm9zwxpJIBn0peNfofp/wDPZZWjNdp8lVzW&#10;sHpPAAe/IpDngQSA4O1P9lSDITWp+1joNzEyvtOLVkjc0XMDw0mSA4bvzTtRLb/Spfad7gxpcWtB&#10;LiAJhrf3lBm1jWsY0NYwQ1rRAA7ABIvnSR+Kk90jqt4fBgM8HIFG13uf6YdIidj7t39XbUrJJ53F&#10;Z+KypuVkNDGhtJrNYj6JNZbLP3Pa5zVd3+HxTvd8UGPYIcvPZje1+4k12WjbxFQaXtmfpO9T2qVG&#10;UL/U27h6Vjq3bj3b3G0n2oHUwx2FkWFoNjKLQx0agOZ7tp/N3bWolQZWCWtDDYd747uIG5zkyWTr&#10;xFcI6bJnOdxuM/EqgerY52APs/SBhaYcP5x7KWfSj/CWM9T/AEasmzXssx2LjN6hTS1kVeg5wbJg&#10;Oqtx30/9tuURyE3qfoVwi6Jsf/pHfeVXyMz0NvqPs95gFoe7j97092z+0iF3+uir5NFeQWusB3Vh&#10;2whxH0htd9H/AF/8EUXuHrI/ayiPgGVeYLw41WvdsIa6C4aua21v0v8Ag7a3e1OLrS4fpH8Okbj+&#10;67zVLpjWNwqrW/Sya6rLJOm70qqvZ+57amKyw+/jTX/qXJ0Jy92A4j88dz/WQQOE6dC//9Dqrsqr&#10;9rVH1Kw1tWRLt45NlDdv9b2OVj7Zjj3G6sDxNjf715Jn2uGbmNZUx7/tN2paA0D1H8/vIDK8l2r2&#10;UgeAqH8Vhz5LU3MCiejogaDxfZW9Qw5E5FI159Vn96q9Oz8ZmFULLqmvJeXA2NEEve7x815Yyknm&#10;us/Bg/uRRjNPNbf80Jn3UVXF+CKHd9XHU8KYGTTPeLWf+SQczOxn/ZvTvpcG5Nbnn1GaNbu3O+kv&#10;L/slX+jb9w/uTfY6zxWCfACUhy1G+L8P/QlVHv8Ag+tDqWJz69JA0n1Wf+SSPU8Sf5+knt+kZ/ev&#10;JD0+eKD/AJn+xDdgWjik/wDbf/mKcOVH734f+hI4Y9/wfU6OsVt6llsJr2ONRa/1Wa/owHd1e+30&#10;ESbKx5+oz/yS8ZOJe0CazHaa9P8AqVD7PdOjI8vT/wBifLlgdjX2/wDfIEAP0r+j7Ll5FVmHkNa9&#10;jt1VgADmnUtcI5RG5NPptBe0HaJG4eHxXjTcTKOopJ8/SP8A5FSFdzdC1oI7FsJh5Q18/wCCeEd3&#10;2QWAgQd08Q4KtYf8p4/M/Z79JH7+MV5Q31vBv4/3ojXXjjT4Fw/78m/c5fvWnR9aPqR9Ewoe/cPa&#10;7UheXMuyhwT/AJzh/wB+RW5GV+8//Pf/AOSTfuU+6re+6cbP2bigtcIqaII4gbUdpd6glp4d2/ku&#10;Xn7cvNAj1bR8LH/+SRsbP6l9oa05FpaWXaeo/tRe79794J8OUn7kT/WB/wCciRHCdehf/9HGy8UH&#10;NyjHORcfvssTNxmjstXIxXHLyDHN1v8A58emGI7wWRI3Inxb4OjntpA7KYqCvfZHeCf7K8dkLU0R&#10;XOkc9kT7G+JJa0eJd/5GVDNsrqLaZ99hgxyB/wCZIDLX0sZU54L2tMNMQP8ANTTIhnx4DMXte3l3&#10;bFvTrmcsnvIIP5UH0CAdrXO28hhkidJMFVni1+he53xcSoustZX6YO1rjPJ7IiR8GUcmP39Wyan8&#10;h7x8HEKO27tbZ/nu/vVe6+wtZYHEWDT7kJ2dk7gd5Lu8xH3JwJK08nLpINzbd/pbP89396Qq1118&#10;yoM6pSGt9Rh3fnFsR/ZCvYv2fLH6B4c4csOjh/ZRshgninD5hp36IW48ogx/JW24rx2RWY7joYTh&#10;JiLRGOFIU+S0fspT/Zj4J1rbc8VIuPV+sNP8m7/zzcrf2YolGMRc3T823/z1anRPqHmES2PkX//S&#10;v3UA5Fx7+rZHze5IUK7az9Nb/wAY/wD6pyQrWKTqW4Do1PQVPqWXXhUnUG54PpsP/nx38latproq&#10;fdZ9Ctpc6OYHb+0uOyMo5L7LrhNkzHYaH2/1WoEs+DFxmz8oRFjNotJM8u1kqu7IaXyGFzR3OvKn&#10;bawtgO2gaSFXb6ZMVul8TM6ED6SMRuTboA1o2SCWgcA6Ejj7kEufW/Y/3N7FNXbDXBpkHUnwCg0v&#10;scIkA6EnTVOEau9lVbIukwe3EKDhJ09zuzY1/BTd+j0d5h0fggztHJgdjynRHZPqW5MxwnYLGuDm&#10;khw4cDBB8QQkHaDxnlFbB0AkHT4Ik0nd1sT6wbKQ3LrNr2/4RhAJH8pjv8ItfCysPOa52LZuLPps&#10;I2vHm5h/N/lLkbgKr6wCNr5afnwkzIuxbxdjvLLGk7XNPA/78137qHDe3XVr5OVhIEw9Mr/wXu66&#10;p0RfQVPoPVWdUoLnAMyatLqxwQeLWfyHLaFWiQPQudOJjIg6ENMUKVVA9Qf1X/8AnuxXPSU66veP&#10;g7/qHp8PmHmGM7Hyf//T6Kxv6Wz+u/8A6pyQCdx/S2f13/8AVOUuyxDuW4Nnnvrdluqox8Wswchx&#10;c8eLWR7f8927+wuda7+crj3ADU99Str65mthxLT7nnfW1p0Ee1zn/isN7wa7Htb7nDUjlGtHQ5ev&#10;ajpvf+NxILC1gO9w14A8u6E2w/4M6gyARoSoOcWa2ASIA8p4TMDtxduGh5cY+6FKI0Gwa821TZjD&#10;1ag0jIra2zaYiCfzf3tv5+5E3ksLntkjQHwWPmSzJbkMd6ZmWub4H81Xarzl4+9zh6tUNLYjdP0X&#10;6fnIzxaCQOh38GLHl9RhIeq9D4dl3GSZOnlzKE8tGrj9wmEidh3O4PwUmP7T/cUqpmuyja5xmAdo&#10;47Igc0H3aHnROWwNee0cShP0dPeEd01QZ3fTpe0z7hr4Ijme6JAHOvkoM99ZY4QQZme/kmdhtOpc&#10;Tpp8UNNiapaTvQ3bvReonA6lTeD+i3Bt0d63aWbv6v016dW0R4wvI9hbE6+H/kV6p0fJrysCi+oQ&#10;x7BDTyI9hb/Z2oSriFdWlz0Pln5xP/ctsNUmN9wjwd/1LlIBSYPcPg7/AKlydD5h5hoHY+T/AP/U&#10;6EOm23/jH/8AVOUzwg1z6tv/ABln/VuU7rRTTZcW7vTaXbR3gfRWLLctwdHjPrJccvrhqBHp4bWt&#10;gnTcfe9zf87as5p23GTLddTx8kLKzHWZNtrg0vteXP76k7u/7qGLfeHEzB/BP4SQPJ1oYuGIj2jX&#10;8U3pjYdxDY+kSfuVdzqo9p1HkAPyqN1pfMn2idvzMqsb6AddT8JUkIHxXkiO5AvukyBVeGgiBxoO&#10;D4tQOnerRc4PmGEtn4FSddW7QOmeYWz07Cqsw972SbJJnw7KTaJidi1OYMYyjkGpBo11aRFFloLh&#10;tc4y9/I/rbET0qDM3Njy0On8lyK/AbWTt3eQmUM4zYkifimcJPVQ5qIGl/Y150jQDsSdUGy4DRnu&#10;s0kke1vh/WcpPaG2GPoEOBHnHtc1QbVZXqdkGJZrOqcABuV/3gzoRFfmnxyYaB57vM6auVkDtMHW&#10;UIWkNaNjQRpLWxynaQYDtfEDwCilqbZwNGJBDY3AiSD46HnT6K776mWPPR6mv7PsDZ8N3/kty4As&#10;Mbn6F3Jb3ldb9RM57rbcB2rWt9WknkQQ2xn9X3bmpHp5sHNxJwk18pEnthwpN+kPg7/qXJhwnb9M&#10;fB3/AFLk+PzDzDknYv8A/9XoGCLbf+Mf/wBU5RzW2PxLm1a2mt3pg93R7UYti2z+u/8A6pyHfZXT&#10;WbbXtqraRL3kNaJ49zljy3LcHR8rstDnlzyS4nXTukHSR+RWeoNofm3vq/mXWPLD5E+1VpAJ1+Cm&#10;FECg7IJ0J0ta3WB2Qj7RA080XnVM5svEjhOBrREheoRMDXvawiNxAn4rqcBg9NrANAAB8AuY3sba&#10;wvJAkFxAnQFdBi9c6dXYxh37D9K2NG/2PpoZOLSgWlzESSANau6dB+Hu4Co5+L9nxrL3RFYmDoNf&#10;atKzrfRagAckPcRO2trnH/qdrVhda6wzPbXVQxzKWu3OL4BLu3taXN2tTBxE63TFixSlIek1etue&#10;bnuH0GknVpgj+KixrWuBP5oLneEKLamuaWOHnKK2skBurgBx5DyTyQG/DGBtGrU0myCBDeddOFMP&#10;FZ0HPKR3Aaj5eChPcpu7NSQ2McI7nnvouk+ojWu6m4skelS8vPIcXOa0D+S1i5gDdoAu0+oeMWNy&#10;sj0yGv2MZY7uRLrWN/tbU0gaDxYeaPDgmfCv8b0vZDhO0e4fB3/UuSaNFJo9w+Dv+pcnx+YeYcU7&#10;F//W6Z4/S2f13f8AVFYH1vwnW4bcwOJbi6Pq7Q8hvrNb++x3/ga6GwfpbP67v+qKDc1r2OY9oexw&#10;LXNcJBB5a4LHO5827imYTjMfovl1lhYYPDoDjofaT7tv8pQvpNFrqnQ6dWvHBH7y6bqX1Wxm1XWV&#10;2vDWtc+uraCRA3bC+fd+6sqzHbkYVbK/59gG1p7t/O26KQSAA/F0o54zNg2Nj5uUNCp7SSXAaAan&#10;4qJa7hwIIMFSa91cg99NePFPLMtbUQCwgSefL+SUMGHSee6KXb3Ek+46mU4b+80HzSuhqgwvXRga&#10;4MjVEG4HRzt3drxCdtJGjRHkp7GjSyDHZNMvqnho2swPdzA8hpoiAgcan949lE7dstB18VAukEzw&#10;m7rgyJ3HSSUtje+p79gFGoEvaIMHRbWH0EuPq5e5tQAIZO0n+t+4395I6Ggic4wjZIDU6VhDMyPd&#10;JprguA03HhlTCP3l6P0uo1YlNZYKi1oBY3QBZXScIiHemKmN0pqaIDW/vH+W9dBSyAnCPVyea5j3&#10;JUNIx6JmjRSb9L5H/qXJgFJo9w+B/wCpcnR+YeYap2L/AP/X6mwfpbP67v8AqioObIRbB+ks/ru/&#10;KU0LII1LaDQvplcnnVfs/KNNVZc2WubHg8ncDPt9q7d7JWbm9PpvIdY33N4cDB+f7yTJiyCJN2Yn&#10;83is61pAvhzgYaKjoGgD82NzGNas82+poRt8j2XS9U6Z1Cp4v6ef0QM31Ma0u0/Pc2P0yojo2c8t&#10;e7p/q1WiRZjv3GT/ACGus2/8VZX6ifHysj8HQx548IJOjj7IA0aR467lNjBJ1MeHh8kfKYcO0MfS&#10;5paTuFgc12ke3a7ZtclY4P3urDdrIMfyTHc/1krJ6bs8aI0IYbgNBp5xqoh0u0Ega/701bbLrAyt&#10;u5zjDWgf3LUxOmZhqNbCG2bgXNLZA0/Ot9zWv/4NAivEpMox1lIR83Php49pPc8IWzc8sAl3Ahbg&#10;+reU7V9rGnuZJWr0borMOw3Fxsu27GviA1s7nf20og9AWLJzWGAsSEz+6P4tXoHR7K6nuzKA0uj0&#10;9wl5byTsf7WLoasCuxwLmyBw08BWKMccx8VdrqhSCIHiXLzZ55JmR07DstTSGhWmhM1sKYCTAyCd&#10;v0h8D+Qpk7fpD4H/AKkox3HmEHZ//9DqX2fpbJafpu7fyikLGef3Ijg71H+x/wBN35rvE+SkGP8A&#10;3Hf5rv7llmJvZsWi3VnuoOrrd3Cs+k/9x3+a7+5L0HH8x3+af7kuHwVbn2YQJ3NMHsRyhMxX1ucf&#10;c1z/AKVlcAn/AIwfRetM4z/9G7/NP9yg7Ft7Mf8A5rv7k7h8D+1QkRsXBzuhO6m6tmRl5N+321se&#10;dxE9m7m7k5+ruF02z08jGFj2s2sc8CCP3w8+yxbJxskcNf8A5rv7k/o5R0c17o43NcfyhL2wbskn&#10;xZPvGQUAaHho4leBSJbRU2lh0LKhG7/jboa5/wDVarVXT3BoaGQB2AgLTbRkfuOH9g/+RRBTf3a/&#10;/NP9ydGHDsslklLc20GdPPcK1VhBqstot/dd9xRG0P8A3HfcUdVlo2UtbyQigMHdTFTh+Yf80qQr&#10;d+6fuKVeCLYBzE+8eBPyU9rv3XfcUxB/dd9x/uS4fBFsdzuzSk0v3DQcHv8AyXJyT+67/NP9yTS/&#10;cP0b+DrtP7rk6INjTqov/9kAOEJJTQQhAAAAAABVAAAAAQEAAAAPAEEAZABvAGIAZQAgAFAAaABv&#10;AHQAbwBzAGgAbwBwAAAAEwBBAGQAbwBiAGUAIABQAGgAbwB0AG8AcwBoAG8AcAAgAEMAUwA0AAAA&#10;AQA4QklNBAYAAAAAAAcABAAAAAEBAP/hEEFodHRwOi8vbnMuYWRvYmUuY29tL3hhcC8xLjAvADw/&#10;eHBhY2tldCBiZWdpbj0i77u/IiBpZD0iVzVNME1wQ2VoaUh6cmVTek5UY3prYzlkIj8+IDx4Onht&#10;cG1ldGEgeG1sbnM6eD0iYWRvYmU6bnM6bWV0YS8iIHg6eG1wdGs9IkFkb2JlIFhNUCBDb3JlIDQu&#10;Mi4yLWMwNjMgNTMuMzUyNjI0LCAyMDA4LzA3LzMwLTE4OjA1OjQxICAgICAgICAiPiA8cmRmOlJE&#10;RiB4bWxuczpyZGY9Imh0dHA6Ly93d3cudzMub3JnLzE5OTkvMDIvMjItcmRmLXN5bnRheC1ucyMi&#10;PiA8cmRmOkRlc2NyaXB0aW9uIHJkZjphYm91dD0iIiB4bWxuczp0aWZmPSJodHRwOi8vbnMuYWRv&#10;YmUuY29tL3RpZmYvMS4wLyIgeG1sbnM6ZXhpZj0iaHR0cDovL25zLmFkb2JlLmNvbS9leGlmLzEu&#10;MC8iIHhtbG5zOnhtcD0iaHR0cDovL25zLmFkb2JlLmNvbS94YXAvMS4wLyIgeG1sbnM6ZGM9Imh0&#10;dHA6Ly9wdXJsLm9yZy9kYy9lbGVtZW50cy8xLjEvIiB4bWxuczpwaG90b3Nob3A9Imh0dHA6Ly9u&#10;cy5hZG9iZS5jb20vcGhvdG9zaG9wLzEuMC8iIHhtbG5zOnhtcE1NPSJodHRwOi8vbnMuYWRvYmUu&#10;Y29tL3hhcC8xLjAvbW0vIiB4bWxuczpzdEV2dD0iaHR0cDovL25zLmFkb2JlLmNvbS94YXAvMS4w&#10;L3NUeXBlL1Jlc291cmNlRXZlbnQjIiB0aWZmOlhSZXNvbHV0aW9uPSI3MjAwMDAvMTAwMDAiIHRp&#10;ZmY6WVJlc29sdXRpb249IjcyMDAwMC8xMDAwMCIgdGlmZjpSZXNvbHV0aW9uVW5pdD0iMiIgdGlm&#10;ZjpPcmllbnRhdGlvbj0iMSIgdGlmZjpOYXRpdmVEaWdlc3Q9IjI1NiwyNTcsMjU4LDI1OSwyNjIs&#10;Mjc0LDI3NywyODQsNTMwLDUzMSwyODIsMjgzLDI5NiwzMDEsMzE4LDMxOSw1MjksNTMyLDMwNiwy&#10;NzAsMjcxLDI3MiwzMDUsMzE1LDMzNDMyO0M5RDk3NTc3RDU1NTQ3N0JCRDlBQjgwNTIyQkQwRjQy&#10;IiBleGlmOlBpeGVsWERpbWVuc2lvbj0iMzQ0IiBleGlmOlBpeGVsWURpbWVuc2lvbj0iMzg1IiBl&#10;eGlmOkNvbG9yU3BhY2U9IjY1NTM1IiBleGlmOk5hdGl2ZURpZ2VzdD0iMzY4NjQsNDA5NjAsNDA5&#10;NjEsMzcxMjEsMzcxMjIsNDA5NjIsNDA5NjMsMzc1MTAsNDA5NjQsMzY4NjcsMzY4NjgsMzM0MzQs&#10;MzM0MzcsMzQ4NTAsMzQ4NTIsMzQ4NTUsMzQ4NTYsMzczNzcsMzczNzgsMzczNzksMzczODAsMzcz&#10;ODEsMzczODIsMzczODMsMzczODQsMzczODUsMzczODYsMzczOTYsNDE0ODMsNDE0ODQsNDE0ODYs&#10;NDE0ODcsNDE0ODgsNDE0OTIsNDE0OTMsNDE0OTUsNDE3MjgsNDE3MjksNDE3MzAsNDE5ODUsNDE5&#10;ODYsNDE5ODcsNDE5ODgsNDE5ODksNDE5OTAsNDE5OTEsNDE5OTIsNDE5OTMsNDE5OTQsNDE5OTUs&#10;NDE5OTYsNDIwMTYsMCwyLDQsNSw2LDcsOCw5LDEwLDExLDEyLDEzLDE0LDE1LDE2LDE3LDE4LDIw&#10;LDIyLDIzLDI0LDI1LDI2LDI3LDI4LDMwOzNCQjY3MUZEMzFBQURBQUNDMjFERTcxRDg4NTgyNzlB&#10;IiB4bXA6Q3JlYXRlRGF0ZT0iMjAxMS0wNS0wMlQxMjowNDo0Mi0wNzowMCIgeG1wOk1vZGlmeURh&#10;dGU9IjIwMTEtMDUtMDJUMTI6MDk6NTItMDc6MDAiIHhtcDpNZXRhZGF0YURhdGU9IjIwMTEtMDUt&#10;MDJUMTI6MDk6NTItMDc6MDAiIGRjOmZvcm1hdD0iaW1hZ2UvanBlZyIgcGhvdG9zaG9wOkNvbG9y&#10;TW9kZT0iMyIgcGhvdG9zaG9wOklDQ1Byb2ZpbGU9IkdlbmVyaWMgUkdCIFByb2ZpbGUiIHhtcE1N&#10;Okluc3RhbmNlSUQ9InhtcC5paWQ6Rjc3RjExNzQwNzIwNjgxMTg5RENFNDZEMjQwOTRCN0IiIHht&#10;cE1NOkRvY3VtZW50SUQ9InhtcC5kaWQ6Rjc3RjExNzQwNzIwNjgxMTg5RENFNDZEMjQwOTRCN0Ii&#10;IHhtcE1NOk9yaWdpbmFsRG9jdW1lbnRJRD0ieG1wLmRpZDpGNzdGMTE3NDA3MjA2ODExODlEQ0U0&#10;NkQyNDA5NEI3QiI+IDx4bXBNTTpIaXN0b3J5PiA8cmRmOlNlcT4gPHJkZjpsaSBzdEV2dDphY3Rp&#10;b249ImNyZWF0ZWQiIHN0RXZ0Omluc3RhbmNlSUQ9InhtcC5paWQ6Rjc3RjExNzQwNzIwNjgxMTg5&#10;RENFNDZEMjQwOTRCN0IiIHN0RXZ0OndoZW49IjIwMTEtMDUtMDJUMTI6MDk6NTItMDc6MDAiIHN0&#10;RXZ0OnNvZnR3YXJlQWdlbnQ9IkFkb2JlIFBob3Rvc2hvcCBDUzQgTWFjaW50b3NoIi8+IDwvcmRm&#10;OlNlcT4gPC94bXBNTTpIaXN0b3J5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IFQElDQ19QUk9GSUxFAAEBAAAFMGFwcGwCIAAAbW50&#10;clJHQiBYWVogB9kAAgAZAAsAGgALYWNzcEFQUEwAAAAAYXBwbAAAAAAAAAAAAAAAAAAAAAAAAPbW&#10;AAEAAAAA0y1hcHBsAAAAAAAAAAAAAAAAAAAAAAAAAAAAAAAAAAAAAAAAAAAAAAAAAAAAAAAAAAAA&#10;AAALZHNjbQAAAQgAAALyZGVzYwAAA/wAAABvZ1hZWgAABGwAAAAUd3RwdAAABIAAAAAUclhZWgAA&#10;BJQAAAAUYlhZWgAABKgAAAAUclRSQwAABLwAAAAOY3BydAAABMwAAAA4Y2hhZAAABQQAAAAsZ1RS&#10;QwAABLwAAAAOYlRSQwAABLwAAAAObWx1YwAAAAAAAAARAAAADGVuVVMAAAAmAAACfmVzRVMAAAAm&#10;AAABgmRhREsAAAAuAAAB6mRlREUAAAAsAAABqGZpRkkAAAAoAAAA3GZyRlUAAAAoAAABKml0SVQA&#10;AAAoAAACVm5sTkwAAAAoAAACGG5iTk8AAAAmAAABBHB0QlIAAAAmAAABgnN2U0UAAAAmAAABBGph&#10;SlAAAAAaAAABUmtvS1IAAAAWAAACQHpoVFcAAAAWAAABbHpoQ04AAAAWAAAB1HJ1UlUAAAAiAAAC&#10;pHBsUEwAAAAsAAACxgBZAGwAZQBpAG4AZQBuACAAUgBHAEIALQBwAHIAbwBmAGkAaQBsAGkARwBl&#10;AG4AZQByAGkAcwBrACAAUgBHAEIALQBwAHIAbwBmAGkAbABQAHIAbwBmAGkAbAAgAEcA6QBuAOkA&#10;cgBpAHEAdQBlACAAUgBWAEJOAIIsACAAUgBHAEIAIDDXMO0w1TChMKQw65AadSgAIABSAEcAQgAg&#10;gnJfaWPPj/AAUABlAHIAZgBpAGwAIABSAEcAQgAgAEcAZQBuAOkAcgBpAGMAbwBBAGwAbABnAGUA&#10;bQBlAGkAbgBlAHMAIABSAEcAQgAtAFAAcgBvAGYAaQBsZm6QGgAgAFIARwBCACBjz4/wZYdO9gBH&#10;AGUAbgBlAHIAZQBsACAAUgBHAEIALQBiAGUAcwBrAHIAaQB2AGUAbABzAGUAQQBsAGcAZQBtAGUA&#10;ZQBuACAAUgBHAEIALQBwAHIAbwBmAGkAZQBsx3y8GAAgAFIARwBCACDVBLhc0wzHfABQAHIAbwBm&#10;AGkAbABvACAAUgBHAEIAIABHAGUAbgBlAHIAaQBjAG8ARwBlAG4AZQByAGkAYwAgAFIARwBCACAA&#10;UAByAG8AZgBpAGwAZQQeBDEESQQ4BDkAIAQ/BEAEPgREBDgEOwRMACAAUgBHAEIAVQBuAGkAdwBl&#10;AHIAcwBhAGwAbgB5ACAAcAByAG8AZgBpAGwAIABSAEcAQgAAZGVzYwAAAAAAAAAUR2VuZXJpYyBS&#10;R0IgUHJvZmlsZQAAAAAAAAAAAAAAFEdlbmVyaWMgUkdCIFByb2ZpbGUAAAAAAAAAAAAAAAAAAAAA&#10;AAAAAAAAAAAAAAAAAAAAAAAAAAAAAAAAAAAAAAAAAAAAAFhZWiAAAAAAAABadQAArHMAABc0WFla&#10;IAAAAAAAAPNSAAEAAAABFs9YWVogAAAAAAAAdE0AAD3uAAAD0FhZWiAAAAAAAAAoGgAAFZ8AALg2&#10;Y3VydgAAAAAAAAABAc0AAHRleHQAAAAAQ29weXJpZ2h0IDIwMDcgQXBwbGUgSW5jLiwgYWxsIHJp&#10;Z2h0cyByZXNlcnZlZC4Ac2YzMgAAAAAAAQxCAAAF3v//8yYAAAeSAAD9kf//+6L///2jAAAD3AAA&#10;wGz/7gAOQWRvYmUAZAAAAAAB/9sAhAAGBAQEBQQGBQUGCQYFBgkLCAYGCAsMCgoLCgoMEAwMDAwM&#10;DBAMDAwMDAwMDAwMDAwMDAwMDAwMDAwMDAwMDAwMAQcHBw0MDRgQEBgUDg4OFBQODg4OFBEMDAwM&#10;DBERDAwMDAwMEQwMDAwMDAwMDAwMDAwMDAwMDAwMDAwMDAwMDAz/wAARCAGBAVgDAREAAhEBAxEB&#10;/90ABAAr/8QBogAAAAcBAQEBAQAAAAAAAAAABAUDAgYBAAcICQoLAQACAgMBAQEBAQAAAAAAAAAB&#10;AAIDBAUGBwgJCgsQAAIBAwMCBAIGBwMEAgYCcwECAxEEAAUhEjFBUQYTYSJxgRQykaEHFbFCI8FS&#10;0eEzFmLwJHKC8SVDNFOSorJjc8I1RCeTo7M2F1RkdMPS4ggmgwkKGBmElEVGpLRW01UoGvLj88TU&#10;5PRldYWVpbXF1eX1ZnaGlqa2xtbm9jdHV2d3h5ent8fX5/c4SFhoeIiYqLjI2Oj4KTlJWWl5iZmp&#10;ucnZ6fkqOkpaanqKmqq6ytrq+hEAAgIBAgMFBQQFBgQIAwNtAQACEQMEIRIxQQVRE2EiBnGBkTKh&#10;sfAUwdHhI0IVUmJy8TMkNEOCFpJTJaJjssIHc9I14kSDF1STCAkKGBkmNkUaJ2R0VTfyo7PDKCnT&#10;4/OElKS0xNTk9GV1hZWltcXV5fVGVmZ2hpamtsbW5vZHV2d3h5ent8fX5/c4SFhoeIiYqLjI2Oj4&#10;OUlZaXmJmam5ydnp+So6SlpqeoqaqrrK2ur6/9oADAMBAAIRAxEAPwDvN1rGoR3NwpnZVWV1QCnQ&#10;NQds4TWdp6gZCBL/AGMf1O3w6eBgNlNdZ1Bqf6S/vsP6ZjntbUD+L7I/8S2flobbKw1S/A/3ob7h&#10;/TE9ran+f/sYf8Sv5aHc5dWvCafWWB8CB/TAO19QK9X+xj/xKDpYdyoNTviNrg/cP6YT2tqP532Q&#10;/wCJY/l4dzf6Svv+Wk/cP6Y/ytqP532Q/wCJX8vDud+kb+o/0ht/Yf0yJ7X1IN8f+xh/xK/l4dys&#10;l/dt1uW+4f0yz+VdQf4/9jD/AIlrlhh3LzfXZO05+4f0x/lXUHbi/wBjH/iUeDHuXR3N5X4pyd/A&#10;dPuyUe09R/O/2Mf+JYnHHuXtfThqeqfbYZL+VNRf1f7GP/EsRhj3Kgupyf7w7demWR7Tz39X+xj+&#10;pBxR7lrXdy32ZKD3A3+WRl2nnIrir4R/4lRij3NfWL3hVZRXtUAjBHtLUEfV/sYfqT4cO5WiuLgj&#10;4pAadwBl0O0s3WX+xj+phKEe5U9ec9Hr9A65P+UM55S/2Mf1MOCPcuE0tN33+Qy2OvydZfYP1IMR&#10;3N+tJ2auEdoZekvsj+pHCHGeQU+L9WA9pZR1+wfqTwBoTyH9r9WRHaGY/wAX2R/UvAHLNL3f8Bko&#10;a7PyMv8AYxUwDZmk3+P8MMtdl/nf7GKOALRcSD9rIR7RzV9X2R/UngDluJe7Yx7Sy39X2R/UvAu9&#10;ZwN2yz8/k/nf7EIMQtaeYbhtsql2hn/nbf1Y/qZCAWG4uuoI+WVntHUXtL7I/qTwRa+s3NOu/htk&#10;B2lqKoy+yH6k8EWxPcipLV8Btk/5Q1H877I/qQYRaa4uP5qeHTBLtHUfzvsj+pIhFTN1dbkMQPoy&#10;o9p6kfxfZD9TLw4qYvronZzUden9Mh/Kmp/nfZD/AIln4UWmvbqn2zie1tQB9X2R/wCJUYY9yi2p&#10;XY29Q1+Q/plX8r6i/q+yP/EtngR7ljaneg/3jDw2B/hh/lbUfzv9jH/iU/l4dyxtVvB1kb57f0wf&#10;yvqP532Q/wCJZDTQ7lM6pqB6TMB9H9MB7X1J5S/2MP8AiWY02MdGhq2oU/vm8Og/pkf5Z1I5z/2M&#10;P+JX8tj7lo1i/wB6zkfQP6ZIdr6j+d/sYf8AEp/K4+5a2r6iN/rDUPgB/TH+V84/i/2Mf+JR+Wx9&#10;ykda1QDa4P0gf0w/yvqP532R/wCJX8tj7lp1vVabXB277f0x/lfUfzv9jH/iV/L4+5uy1zVXv7eN&#10;52KNKikUG4Y07DMrSdpaiWQAz2/qx/U1ZcGMQNB//9Dq+p+YEHmm60eNFa5RXuHLHiAhkKinj8XX&#10;PO9XiPGSXdYSBAJHpnna6vtcsrKO3WJJ4LmSZGJJDwOIxxO3wsa9sh+W4YSP82v9kz4hsmXlPzRe&#10;a3NqCT2qQJYXD23NGLc2TqaEDxynNpxCINpiWSh1JBAAzHMvUzpVDRnqaH5YSWFFysK05D6cjaN0&#10;D5h1f9FaLeaiqiV7aJnSPpyYDZfpOW44iUhG+aKKW6j5iv7dvLiqixPqk6R3cZ34hoi7KD7MMyYY&#10;bkRf0I3RGk+YNRufN+paO6w/VLCKOVZF5eoxl6A1JHw032xMOHHxMJBlAcmhoKU3plQk1UvQx8ga&#10;de39uTEwTyQQVzPHyHw0A6/L6MJkLQAUq8y69Ho+m/Wo4hLI8scEamoXlK4QVoK8RXfLMdyICYwK&#10;S675svLI6tZII/rlnZrd28gBoQxKHkpr0bphji4iC2ABG32u6na61odhAkTRamG9YuhLr6cfNiKM&#10;Bv8ALJQx0JV5MCGVIUP7NBkxIXu0FvmqmpHtgE65rRXB06imWRyjoggqV5dxwW8kzrVYUZyo3NFB&#10;JphlmElEUpsPMclzp1leLbMVv6mMJQhFpUFyT4DGUpAbNgxjvSb/ABdrEPlKPWD6NxcGYxMGBVSD&#10;KUFKEdMkATOknGGZW7N6SGUjmQCxXpUiu1d8ljmAd2mQCqSvhkpZIoWnh4dcpMglo8B8vliTBd0h&#10;/wAVWR8wXejyp6f1WFJjPvQhzSlKdvnkCP8AStoxlCL5juTNrgWFZBpLKYkDFS6mISGp3FfDbKTh&#10;3FHm2cCYeXNX/TOj22otCbc3KCQQluRAYVoTQfqyJhUyCeTCQpNAATufox9LErWCb+x2G+MhFQos&#10;y1rXfKpyBLYAlja1pw1KXTlcm5giE0wA2RGO3Ik037YDsOTYAUBB5s0+91H6nbAyobYXcciGpdSx&#10;Wij2pjLFIC2QCpomv2WtWzXNmsiwo7R1lXiSyGjACp6UyvLCUDXeyTEDYkn78rtVNlr2GFmCplaL&#10;XI8IZBKNV8y6LpcqwX95FbzOodI3JrxJpXYHLYYZnkEmYDVrr2lXkiR2twkrSxC5SlaGKpXkCR4j&#10;ISwzidwvEFSz1PT7/mbO4S5WJgshiYMA1K0JGM4mtwm1WRmJ+zt1yDIUsWViKcfo2xUgL7Eg6nae&#10;0yf8SGZuh/vRR/FNOoPoL//Rmnn/AMufpTzRNLPFMkcUUwtbu1NJBMZDVWIIPHj0/ZzhMucQnMdf&#10;S7fFG4hBeW7K/h81aXb39De2ujN6rKAByaUA1p3oN8qyziYSI5HhbAKKf+Q9Mv8AT7fU1uoDCbi/&#10;nnjJIPNHb4TQe2YuqyiXDTOMWVrU9Qa5hcubMq3Jgv2unsMkJMKaWReXxdT7YApDHvNovpXtIYtN&#10;kv7dXMs6IyqCUoUVqn7Jb4jt+zmRgMRvfDwoSm6n1O91fyydUtBZ3LX87pbVVisSQNxJI2qTmXAR&#10;iJC+Lkwl0TnR9G1Cz836zqMsSmzvkgEEoarViWhUrTxPjlU5A44j3pLKRTbY18MxwKYKkaADofpy&#10;cRTCUlZQgWvAE/LLKA3aylPmW3luNLnht7OK6mIHCCWoQkEE7jeo7Y48lTbIMN8y6K0Gk63q88Zh&#10;kmtY7WGNyWYRq1SWap3LHxzMxTsge9nsyGfQr6717y/qECIbfT0kFxViD8aBRxqDkMchKMvgwlKg&#10;zArGq77/AEYTwxi41klYnEqfhP3HKIgMjaogQ1+HfL4EMZWpytG3JGj5KRQinUEUOQll35bpALFb&#10;azure8igh0trXTLdpHQ+tzXoaAR0+GpOWT5WD6nIgUms9KvdU/LiK1sY/VujcFlDNQUWck707DL+&#10;KPFuGsmur0SFWEMYeMBgoqK1oR75TKttmolVDL0xjIHYMXMFJoevjgnGPIpcQoWlckRGIQLYi2j3&#10;Z8+3F8IythLZxo8xP2mVieI7/PBIxlAAN8ZEBA28TSar5wt42LMwQBB4tbUArXvgnVRPvZgpl+X9&#10;rcWflXTra9jeG6hiWN0kpWq/I/dlEyOMljNkZ8VavidsjIA8iwWO5K0rQ+OQlKuZSAokEbE1yAHJ&#10;sDC9SV7fzu03pfV4Z7Kkk9ARcurHjCxIIXivT/Wy8AeGB+If8U2xS3TpRJ5/spDatZNNpBrabAIF&#10;mO222WZx+6paRX5bRypo97CQ6PFfXIKyAjZpSRQkb9cp131llHky8qStGIOYXCkLGBA2wEM1jqaU&#10;PbuMlwxpQWG+YrhZPMtppUNsqS3MDz3V86hm9CIkCOOo+2zNmVgBOPjRIpbpt7aT+cdNls4mhtZd&#10;MljWORfTYCKcChU+BOWzjLwjfRAPqCr+WfCPT9TgjUJ6WpXSn+Yj1CRX78h2gT4hN804gzGVioNa&#10;dMwrbAEL6gFKbE9euRKaRGnOo1K1XryljNf9mMzdAf30fj/uWjP9Bf/S7dfQj69cmp3lfYe7E55p&#10;rd80q57f7l3un+gMStbYv+Y93IJDxg02JR06vM1f+I4QR4HvSDcmWhDUUJqPuzCo0KbbXhWNPiP3&#10;5EjcWUEthHU9SR2yRCLC9o9q9MJYiS5VbrU/xwjvRbFvMMTv518sLy2U3b8TXqsIGx+nMzAKxy86&#10;Yk8mWlZF26e5NcxDY2UELgrHep+imGmJRChqfa2X/PfLACerUV7eqUpUg+1Dh3O1sRSwLcIRvU+9&#10;MFSHVlcWN/mVJKvk+8WT9oxjt3kXtmRh4vEAWMQWUWplWAAGuw40HtgGSVbMMlWrFpjSp3/jk5GV&#10;sAA2GkoOvviCVICwyyqSAvyyPGWXCC4ySmjD7QHTtkjLqUcIU7kv6DsagcST08Mh5lMQEj/LqQv5&#10;WtyrfDzlpt29RthmVl4gTS5BuyZHI7/5/TlcMhDWQ3yavJSPlhEyNwimmkkIrsPuwSnI7lIDReYL&#10;tQj6MAnIVSREKbtIRWvGmQuUk0GIeX7kHzp5miFSQ1s1fnEBlmYjhgP6zdTKDJy2odsw+K9kU2Hd&#10;QSFqMlEEckUsaRiKkUyBPeGQCmZXrtvTIDmz4Vj8XI5oCR7d/uw71SQGF6nKF/NDSxw3bTphy+Ug&#10;zLr9wR+PqZhlTbdBTepA2zAkziHE+B2yFFNLSw7nEyTSwzDpUfTkRPfZNIO7sra8KtPCsjRn92xA&#10;qCetD1y6GQx5LTF9U/c+fdDATij2t1GNgPslDmVjPFilf9FrI3DILTTrKyeaS0hETzuZZmUCrMxq&#10;ScxZzM+ZbKoq7v3Y1psemV8SQFB5qnbeo6EV+nDa0idMk/0+0FN/WjBP+zGZmg/vo/H/AHLTqPoL&#10;/9Pt9/X69cVbiPUen/BHPM9f/fS/H8LvtP8AQGH6Mgb8w9df1DRLW0QL8y7ZZM/uAsfqZhtT7R/D&#10;MBstwbjsWqfcYAVpVElQKGtO4wksad8X8x+7EBVy17MaeBw9WJYzq+/n3QF5A8Le9eh61KoNszMJ&#10;/dT/AM372J5hlIbrXevTMQlNOB360+jBSq4lUACpNf15YA1GK8kEfaJ8MKKaMi/zEHEyXh3Yv+Zc&#10;pHlWb94atLAB9Mq5k6Y3kH46KBQZXBMSijnvtvlXGerGUVQEEkliB4f242OrEhtXAG1fb3/HJRmE&#10;EFZJcSdDQL7dchKZSIBastGqSceJkYtTv+5kLNtxO5FaCnh0xiVAY/8Alww/wrbcWopeXiDStPUb&#10;wzK1BPEUSpkrM1ftEjKLPex2beUcaVpXHiURcZAwoDUjthM08K31FbYsAfnkOO1pwkYqd/l4Y8dJ&#10;4WJaA0f+N/Mrl/iAtKha9PS77Zfln+7j/nfezIZQ0jt9kineuYpldbopa0zqtK/j/Zg46TwLHlZq&#10;EgDbxyJnbMRUvUapqB88hbLhc0rVFKfPfDxLwsP1ksPzG0NyR8VndLUHwZD/ABzNh/cy+C/xBlRc&#10;geOYINNoCxpBTcU9hkDIp4VrFR0G/bDYStqD9oGuBNrCwA2r3r0GG2JDD/MbunnPy2/Ym6Sh6kNE&#10;D/xrmbi/up/5n+6az9QZQWodl69TU5h9GwKbSipqKDt8sBVScKanx6b5K0q2msn6TtKNX99H3r+2&#10;MzNB/fD8fwtWf6C//9Tteoso1CetP7x+/wDlHPM+0f74u8wfQGHeXHRvO/mWRXWo+qR7+IiJoPvy&#10;Wb+5h/nMofUWYCRmP2hT23zBbQsDnmeTA+1MACbVOb124j2OSQqqxP2iPo2woXNUUIp9JwdUMTvZ&#10;+X5jaYrcax2Nyff4mQZmYf7qf+awlzDKxIK7dPbMK2a/lRhQVHf55IFFLlkFa7YoMWzOxNABQe+J&#10;KOFxkoAaj2xBUR3Yj+Z1yn+HAK1Zrm2FKGv98uZuh3yD4/cxkNmXxSsAKD5j6MxpEpkF3qIT1NR7&#10;5EUx4V/rxgADanfsclYRwFa1yT8Iofu/pkeIpEAuDlerKBhCFG8uY0tJSHVKIxqfllkEUx/8uL6F&#10;/KdmRMj/ABSVOwNfUbMnUg8RY2GUG5oK7fQRmLRTQW/WCxqGWngf7MBKeFrkq1bx8MjIsqaMjA1A&#10;FD3xul4XclPU7Y3a0xnRSn+N/MXFqN6dpt7emd+mZeSV4o7fzlDJhxNetfn3zDiLI2VSfcHqp7NX&#10;CTbMLF503NRv/n1yNsmmB/mp8sCVjE9Af15Esgw/zAjf4+8uvWh9K6AIJA2CmhpmdiH7mXwayPUG&#10;Vs7Fd2A+ROa+QbIrfUIG7UH81cBBS0XJWoeo7dMlQQpM1SCS1dxUb4VCxnPH7RBHjhpWI+amkGue&#10;WpaghbyRf+CgbvT2zMw/3U/83/dMCPUGTC56CvsdzmGeTJY5JH2x4kGhwgJUzKoHX598s4UK+ktH&#10;+lrOmxM8e3+zGZOgH74fj+Fqz/QX/9XruqNA+oXgEu6zSAgNSh5mv3Z5vrh+9l8Pud7gP7sMK8ot&#10;EnmLzJNJUF7qJVJoAQsIGxyeYjwoD+t96RzZibmA0+NSPnXNeWYLgULEh6e/tiIp4l4uo1beenah&#10;O+JjaONcLiLcmTlXvX2+eIjS2uS5t6byD2Ne4698kI8kGTE7go35iW1yrqETT5V5Ej7TSLTb5Zl4&#10;5AYpBrLKXvYKD94Bv8RqO+YRpttU+twkij8h4hhTBQUlwvbVa0mpTpVgR9GHhCOJct7GxH79QR2L&#10;Cm+IpV/1yMtQzpt2BWuMatQWMfmDB+kNHghgkLuLqB2CFdlVwSTyI6AeOZmilGM7a5i2R/WLdUHG&#10;dadiXAH4HMeRFpptZoCaibn0+ywP6sMpbIpd9cWlfUBA7Mw/VhACFKS/hp/eLXpQEfwyQiEWsN7F&#10;Iv2wAPBh+OWxhFgSUFq0zGwnEUoP7tti3cjp1zJwmIaZWwD8v4bmHSbdfV4gs5ZTUb8j75uM0oU4&#10;hBt6Ja3MxQKsnTrQgjNPl4bcqN0jo55v9+KSO1N/n1zFkYt8QqC4O5edSO69N/vyrZsVEul6eoD8&#10;gaffXK+FmvE37XIe+KWO6Y0q+ctZnrSGWK2CPtQlVINO+2ZMvoiP6zAFP/r0fPh6q8uvbpmHwtgC&#10;1ryPif3i0O1QSd/owUlyyqxbi+w7706V8caCVvOU/ZlB/DBSWw8qg8pBX57Y8KsT8wyU85eXWaYV&#10;IulUGtCSq9R9GZ2MHwZD3NUvqDJiZKdV6bdf15hgFstbxlIqygg9BX+GAYylYQ9KbVPviIlbaDSf&#10;zDp2P41yXCi1CX1mpxeh9t8HCtsT87C7W88vuGPw6igrx/mjcUPzzO0wPBP4NcubJuc1B8C18KEZ&#10;icFAtt7KTSy7goAx9+2EBC1vU4/EoFT2O368VROkSSjVrIEAhriIcq9uY2GZmigPFH46NOo+gv8A&#10;/9aH+e9a1uHz15kii1CVIl1W9CoGoABcOAAPYZzmfFDjOzuMI9ASJdY1pSWW/lDMQWNab5R4UO5u&#10;ptte1ytf0pMCP8v+hw+DHuWnPruutudYnHsJSP1HCMcR0QYqEmparKQX1W5eh/363b6clQH8K8C8&#10;ahqY3/Sdx/yNb+uCh/NTwrWvdQchm1G426fvD+quIA/mhFN/pHU/+W+ckbD94a08K1x4R3Jpx1HV&#10;CKfX5z4D1G/rjwjuZUsa81E9byff/ixv64REdyKUjNe8q/WpzTp+8bJCu5PCqjUdUCgC7moOg5t0&#10;+/I8I7mVNDVNUB5C7m5ePI1x4I9yac2sawwIN7OR3+I/1wjFHuQtOraqBxN5MR4cjj4UO5XDW9bV&#10;aLfTgHsHP9cfCh3LS061rFf97ptuh5muHwYdyKC0a3q4Nfr01T1PM1w+FDuXhDTa7qvX69L/AMGc&#10;Hgx7kcIWt5g1RhQ38pHccz/XJeBHuU4wsXWL5TRbuQfJz/XD4Q7mPhBEx+Y9aT7F/Mvykb+uQOCP&#10;ckRCovm7zAn2dSnHv6h/rg/LR7l4XHzbrvfUZT83r/HB+Vj3LSonnDzEv2dTmH+z/twHSw7lpVHn&#10;bzSNhqs5r29Q/wBcj+Ux9ykL085+aFYsNUnq3X4z26dcB0uPuQr/AOOPND7/AKQcsPkPxyH5PH3L&#10;S9fOnmcgA3719qA19zkTpMfd97JFQ/mH5ujAVNQcAd9t/nkDocfci1ZPzI85DpqB29hg/I4u5CqP&#10;zM851qb8sD4gHB+Sxd33qoTeefMNxeQXk0oe5tixgkK7ryABofcZL8rDhpeoTMfmr5voAbhKr0PH&#10;eg98p/JY0A7lXT82vN4/3bGT/q4PyMFtVX82PNTdWiJ8eOR/IwVev5seZxU0iP8AscfyUVtd/wAr&#10;W8xN1hjJHcVFcH5KK2oT/mJqs3pme2SQxSCVKsahl6Eb+GTjpQBVotME/NvUwBytBUDcVr+vKvyN&#10;9UiS7/lbN/y+KzWncbV+/AdD5suJVT82pCPjsCe/2sH5HzY8Sa+VvzLS98y6RZm0ZTcXtvEG5VAL&#10;zKtenauZOk0hjkDVml6C/wD/1+T/AJi82/MnzVzYrGNYv/irTYXUnTNdk+p3eEDgCSXephjxgQnx&#10;Nfo2yiOJnxJdJHezHdyoPap/rl4IixMl0WmN1ZifnXAcyAjYrHj/ABNcqM0gIyO2Pc9OmVGSVdIS&#10;MiUWrLGR9ORC2qiM4lbXcWwUtruGKG/jxVooxwra1kPf6MNKCsZMFKsKDrTCFU2jr2woUmgI7YVU&#10;mg9slaeJRa1SteNDkuJPGtMG9fvPfCx4lpgP34UcSw2gPXevzwiQXia+pKDUKK9sJmE8Tf1Y1wWi&#10;14t3xtV31dwcQq9YZB3O2RVeI5PE/OpwLa4RydmP3nGltcFm7E/ecaCeJUCz/wAzfecaCLXq1x/O&#10;33nIcISSvDXH85+/CIBFr1kuP5zkfDipkqLLdA7MfwweFFRNVFxc0HxfTtkPBiniX+tcEfbP0DCM&#10;UUGS9ZZ/5vpweDFeNVE029TU/IHauPgxXjXGaYinfE4IrxqMn1gsCJWXwpTCMEWYyp15Ca6/x55b&#10;UykqdUsqggdPrCd6Zbgw1NqzZYmBf//Q5f8AmRaO/wCYvmliaj9L35A8Abl81WafqdvhvgCQpaeI&#10;yniLZaslslfs9MjxkqrJbp/Lvg4k2qiBfDBa2qrAPDbAgqywoe304goVFhUYLQvEQ/pgtV3or49M&#10;QVd6I8cbS70vfG1WmL+zAApcIlrvWh6nrhQrGCwFKtJXvRV/rg4la9HTKdJj/wACP4YeJVno6V/L&#10;NT5r/TG5K19X0pj1nWvXZT/TDclbNlo5H99MPEmNT+psfEl3JWHT9I/5a3HjWL+IbJccu5C2TTNI&#10;agS94HuWjb9Qx4z3Kp/ofT6H/clH9Mcg/hh4/JXfoWw/6ucPy4uP4YfFPchd+g7D/q5w+/wyf0we&#10;Ke5Vy6LpIPxamnuRG5weL5JpWXR/L466oanwib+uHxPJClc6dpEY/c3rSk9vTp+JOMZoQJt1r8NW&#10;HY0H9ckCybFuf5TthW13oGh2PthpW1g9umAUi14g9sTSLXeiMFBSuWAU6fPCKQuEAptiyteIP7cL&#10;ErxB/t4oC9YfbrvgSvWEdxii1/ojtitt+iD7dxiaQXejiEJz5Eh/53ry6fDU7Ov0TpluL6mGUy4X&#10;/9GDfmDbBvPvmU+Oq3p/6eXzRZpesu2xH0BIhbddunfKrbSV4tx4dcBK2qCAeFPx2xtbVFgFcFra&#10;9YdsbRSoIlx4lK70hkbULjEMNq2IgP4YOJNOEYr0w8SkNiIYLRTjFhtDTRCm+NppaYR9GIWmjCv3&#10;Y2gqbQLhBK7uEC+GFacYFxBXdTa3FfbDxrZUmtv7MkCqxrXHiTaz6sfu75IlXfVj8vHIgq19XNfn&#10;jaG/q57YUtrCf7MbVUWPfChUWI/59cLErxCff2OKCuWI/dgVeIThKF/oDw6dsNra5YB4YlbXCAeH&#10;Xp4YSULlg3yJVd6Q/wA9sKF3pYq36Ww/XiSyXrHiCh3p79PpxYuMfthBTadeSI6edvL58NSs/wDk&#10;+mWYvrasn0v/0ot59hr558xHx1O9/wCoh85/MfWXa4voCR+h/acqttXCH2yIKF4iwquEQ8MeJK9Y&#10;8eJLvTpgVsR4LVv0+lBjxKu9PFba4fj1wJbSLk4XscbUI6GytG6uTTvX+mQ427wkQ1pp0Q5SCo/l&#10;rSuPGz8FWt7WyuVPKBVUHalQemR46QcKhdaJacvgdk7joR/XJDMx8FATaWIwCJ049ydvuyzxgx8A&#10;lCP9UQkeuHY7KqAk1wGbdHQyLrvTL6SEG3lEDAgtyUMaeFKgb5ZHIGuemkFvpldm6jv/AEw245iQ&#10;sZBhCFrR4ENen/tYSUtCLEFWvSxQ708bS16WKtiLcfrw2q9Ux4mJV0jB/wA9smCgqgiwWq8Qj7sJ&#10;KF4hr9ONqu9L2xKrlh9uuG1bWLqcWLvS9voyLJv0N/n+rJK36WPEhcI9sPEhwixTTfpb/wAMkAhO&#10;fJUdPOegHw1G0/5PrlmL62rJ9L//0yPzzFXzr5gNP+llef8AJ985zUfW7XD9ASVYR88pBbV3o7dO&#10;uKWxCcULhD7YFXejthtWvSOIKt+kcUt+j94xtXenirRiNcU9LQGoztEojj/vHrT2A64uVpMdm0Np&#10;GppGzRfEzEkkn8d8GSDs8mJMFu1uJakH0lqeRO5PsMqAafDQ99rF9DLxtyeJ6Uptko4w5GLFHqgp&#10;tZ1IqVd2qTvv3yYxhujhiOSEa6ndjzYnp1Nd8nwBsiKRFnM8cwblTxrQ5CQYyFojUdWm4hUehG5p&#10;ghC2EMQdYaiWQh9z2J6knDIU05dKCgry6uUlPxECtRTbJxATDTYyOSpa64EBEsQdx0P9ckYNEuz4&#10;k/j9bTa0SGb01UHoB4/PHgZfydD8f2twa3CzcZVof5l6fcckYuLk0H4/BTGGSCY/umDd6DIEuFLD&#10;IKph/wBrvgG7S70cla83CGp/jjxLuG/RPbFV6x02/HCEKyrt1xEkUqhd8PEilVI64eJCosP44VXC&#10;EU3yStiE4FbENe3XDbG3ehja270dun0YAVDYhPh9GEFLfo/j1xQGxDvkgFKceToqeb9DPhqFp/ye&#10;XLMZ9Qa8v0v/1APnO3J85a8addRu6/8AI9jnN5/rdrh+gJQLZulPoygBtXC0anTFVwtG8OnfFK4W&#10;beGG0N/U38N8bV31JvDBaXfU28N+5xCuNq38v098VaNu3h88bVC3ckdvGXc0Aqad8IZwxGRpjUd6&#10;s908z7sQVjG9AMnTuIYuEUq2Vo0TGRlAAJLE9d+2QlK22Rte0icisf8AZ92RSIKEkbhz8dT9GEEN&#10;kduai0ch5B22H31yQIZmXcp+i47beOStHHa0gkEg9MbTai/I9/n3yYZghuFyrDwrucEhaDuibyRG&#10;QGlffIQDCPEErI+I0zJBZFzzt6XCuwNRiAjZQDN4dehydMCjtP1WezlqprtuD0yuULYyx8SO/wAS&#10;3BcsQtPCm1Mh4TiT0YRln5ks3IW4QoT1Zdx92A4yHEyaKXRPbaOC6j9S3kDr3p1+kZWZU4ZgY81b&#10;6g39mC2DX1Jv7MNpXrZvTDxIXraPX28cBkhWS2NN8mZIpEpamnjkoyYr/qh/rjat/VDgtXfVThtW&#10;/qprjbG3fVfbEFLf1U/0xBUti2P9mEFAd9WPh06ZLiUpt5StyPNeimnS/tT90y5ZiPqDXl+l/9Vf&#10;zbCD5t1onvf3J/5LNnM5/qLtcP0BJUAMjKFIK9ajqPY5jhupECEU6fRjxMVwgHWmBK8QbYbW3CHf&#10;fAVBb9D2+WK2uEAr0xirjAPD3xUpZrdwllbh2NKk0HjhDdhx8Zpg+oX8124LAiPsOlSem2XRFO2w&#10;YOFQtIxG57HsT/DJSNt5Rss7SD01ZVboAa+HYZWIphFLQZQ2zfFv0yzZvVyZx9oV8cg1leW25dPY&#10;9fowBSpyXXEeOSEWqmkuEcFR33IxMaY8RUWWr/DkgW0ZHBSG3NSO2LMytTuWJoO3bJQQJIdaHLEk&#10;qcsYptkhK2IKlvUe2SS20bEVO4O+IKApkMRtt7ZK2JbA4r74Dutoqy1G4spRJFKVbwB6j3yE8YLX&#10;kxiTMdE85W09Ir4CKToJR9k/PMaWHh5Otz6Lh+llKRo6h1IZT9kjcEexyq7cGQpd6XtiCxoNekK9&#10;PliCtrvTIw2qrGDkhJFIhUrhtiVwj8cKlv0vbG0NiH/ax4lbMPthCG/QrtTCSrZgHhih3oe2FUy8&#10;rQ08z6QabC9tz9PqrluE+oMMn0v/1jPzVDXzTrB8b65/5PNnL5/rLtcX0BLRB02zHBbTJcsB6Hoe&#10;mKqggxYt+jirfo+2ISGxD7fPElad6XtiSqyUJDG0khogFT9GC0gb0wDzBqxvbxe1vDXgp7k+Iy2A&#10;dtp8PCEvECyRiTiAT3PhhJcniWCGNWqd/E9BiJNyjdTW4ANBUdGU9/nkogs4xQq3qeryYde+WGDI&#10;hUM8rHkh5x7VHhkaa6XSMCAemRAYBTeB2WsZ5V7d8sElQMgKElfhYdQctG67K0NyWIDfJjXIyg1S&#10;FLppAGHD7jT8MADZEqaycu3uQcJFJcwX6ewxBRak0crdCBQ98kJAKpuGiYBh9rfxyY3ZgrSxAoDs&#10;eoxAVaDU0HXenzwoWyFSR2pT2whA3cUoamleuKAuFaCh6YGYFMl8seaZtPcQXBaW1PXxX5Zj5cd8&#10;nB1OmE+TM/8AFPl88R9bALjpRtq+NBTKOAuuOmyDmPuTSBoLiISwOskZ6MpBH3jINM41zCoYT/TA&#10;xtsRUwgoV4k7fRkyWJV0hqOmEKVUQ+2S4mLYt/b54CVXCD2+eKLb+r5Jbb+riuNq4W+G0Jl5bgp5&#10;i0o+F5Af+Sq5bhHqDDJ9L//XP/M8VfM2r0H/AB+3B/5KtnKaj+8LtMX0BLxFTKrbSV4h9tx0ORtC&#10;/wBL7sbVsRf2YbVswj+NMSrvRPh1wKNtlrhUQsxAAqST0pjaRvswPzR5leZ/q9qCLdT8bnvTwycB&#10;btNNpqYlJIZJSzdCdh/XLxs7CEKR6zN6QJ226dqdsrKmKFvJKxnh1yUAsTSUPLJxKVFG3P0ZlCLa&#10;ZW4W7Ecg1V22x4qY8VK9sONSWovcZXM2wnK0avpyx7dN/nlR2QBTUYaMla/CdxXJELKVqF2iy+z4&#10;YSpYlAiL4itfmK5faSvDCoWlT08ci0kNLyd+Kjp798PJANOblWjbHA2xNtM7fdhAUFqOB5y1GCIo&#10;r8XSv0ZK6QJKDoNhTfpXJAtoXBV2rse2C0OVByKkVBxJVesZ8K+GRtLaooBqKUxZAOVwASdwfowU&#10;pC9JawngtUPfuPpxMd0Cl9tqOo2jA208kY60RiBX3FaYTEEIyYBJnvlTzut9IllqPFLhto5egY+B&#10;HTMTJiMeTp9TpCNxyZr6PtlWxdfbaxb4oRcUe2SDEogRZK0LvR9sNobEPthVcIcUU70P9rFLvQH+&#10;e2SBQmHl+IjXtNPhdQH/AJKDLcB9QYZPpf/QlXmOP/nY9VPjdz/8nWzk9T/eF2mL6ECE9spJbCuE&#10;eDiVsR7kfdjxKv8ARpkbQ4w1FPHCWTjHt4+OR4kHvYh5y1sQyLp0Z+Jl5TEeBOwycRbsNLg4t2E3&#10;HGaIyCtQeKj3rufxy8bOeDSg0KJxG1abjG2wFqVgEqTv2FMICYpfcPNwJXp+OXQC2hlgeROTbODl&#10;hlSONxgkiqyncYiQKQbc3JlDDb26fdiFIpXspQOZkPSnEZDIFJVJ7gEVHbpkYxUR2Q07kxB67in9&#10;DlkQxjzUeRajV375Km23KRXb7WLEqsjGLiaDkenjgAtpkFK7jkpyFTt4ZOOzEGkNHJKvavz8Mmab&#10;Qv8AiqGLbd1FfxyLIRbqC5B6Ys5FdMvGhG/ywBhErlozch4YCzVATt28a5FkvkhOxrUV3+nAJLAr&#10;ZY/SDAqDUV5e3tkgUyKF0+blJJCTQAFlGW5Y0LYQkCVedKLyBp7ZVAt5pRjPBg1aEb1P8MmRbRMW&#10;znyn5/lgdbXVJDLbGgSY1LIPc9xmHmwdzrNRoxzHN6ZA8FxCksLB4nAKOO4PhmMC6uQRcKCtDkwW&#10;CMSOo+WWWxX+l7YbQu9H2oe5wWtt+jjatiHeuG1LjCMKEdocQGt6ef8Al5hP/JQZdgHqDDJ9L//R&#10;mPmCP/nYNTNP+Puf/k42cjqf7wuzxfQEEEHhlFti5U2xSvCfjgCt8BXFNN8RitIa/uEtLSW4bpEp&#10;anjQdMBTCPFKnjOq6hcXN9Ncy7ySmp9h2A+QzJhHZ6DHDhjSnBc0tSo34np3qd8mQxMd0NJPxl5N&#10;0AoR74QG8R2UzciUkUpkuGmE4UoSXAXY9K9RvlgjbWFMy7kq2/hth4SxLorkTjgBVwafPCYUkLXW&#10;OCX0z9ruQa7nCN2zmtDqQQprgIpnCNNSkqnJth2GGItNodZJJEEQFTllAMYxV7e3l5fEKDpvT8ch&#10;KTIwvdFTWtKEEUFDXKozZA2oSlfUqDWlMnFRFQkuZWbiD0ywQDEwC31HOxAwpUpJAnz9jkohgZNK&#10;GNKEGu/yxLC1SrE8T28dtsiyEl6mgBGAs1TkrEjocjVJpXs0Jejnb3yEykCkTdxxekT3pkYFgkER&#10;C39CacgRX8czT9DC6kmU4UxrTqeozFi5Q3Qdwa0C9vtHpv2y+DQViNSgLU8DiUEPQPy782tZyDT7&#10;pybZz8BP7JPhXMDVYv4g6/V4OIW9ciCtRhuO2UbOpIpHxJt/DJBgQq8OmTQu9P7sNobEXjipb9MY&#10;bV3pDv8AdhtCM0VKaxYHwuIv+JjLcH1Bhk+l/9Kb6+v+5/Uz/wAvc/8AycOcjqR+8Ls8X0BBhB92&#10;Y5bVwX2xtVwjwAqu4YptxUf24rbBPzF1+O3jTTI3HrSUeT2UHYH55ZCFufotPfqecyuXfh+149qV&#10;zJEadnVqlnE3puD4nf5YZFhOW6EnUhixphiXJxnZDfDG3In55ZzY5DanNGtK1qr/AOe2TBa4wQn1&#10;OAMGLEDvua5b4hSYInjAu8e3yrXIcRYELr6EuElj35b/ANcEDTOBp1pavzA+256KNzjOSTNFrZ15&#10;CagcHZTvv75UZ0yjFeYLYLxXZ/Yd/oyPESzjFT+pyKKt1+fbDxMya2WXMzU4AdP898lAKI1ug3YA&#10;dif45aAgyWK68hTrTc4aaCskajUHXJAMiVJlP2j17ZIFhToxRwSaDwxLGQXuylyASe/+3gAYhcrB&#10;jXf6O2Dk3gLgZUXls606dTTBVsiqw3TN0FBkZQZRNr5Z3ZSp6dRTIiKDskzVN9GT05D7ga5mj6XB&#10;lvNNZCeTMpJB+zmKHYgUFFlHGh+145IFpkFp+EVbp2OEIVbZ3Rw6k7ZGQ2piRYe5fl/5jTVtLEMh&#10;/wBKtgFkHcr2b+uaqUOA06TU4uE2za2AyQcIokLkmNrgmGkLlQYVLfp74VaC1+nFCM0haatZH/l4&#10;i/4mMuwfUGOT6X//053rw/3Pal/zFTf8nDnIar+8LtMX0BBqoOY7dS8LgYrgowgILdBjaSFspAQk&#10;9ACfuxUPAvNV6t/rt3dBixaQhfkpoKfdmdgFRekwQ4cYQnxQhGfdmNfopkiLU7q1pclkcD7X8Dgl&#10;GmE47qM0TMzdwvT54xLcJ0EILXYs5275aZqZW3Kyim44jALLCkMfq+/v2rlu6QStMK8eSg18K9sN&#10;lJbtLpg5SRaxb7jqD7DGcBzRVBONFv8ATPrrWkJLXTAliVoAAKkAnxyvJjIjbhyz3OlDUZCs7KvU&#10;mpHzyvELFu0xXwqMUrEgd+uEhmdwipbg8CB8jlcYtYCXSkmp7HvmRFJKHC1arfdlltcl83EkFRvT&#10;8cEWuIUAj8eRydsiHFIq1difpxsqQFCWSNWr0A6DJxDVIuhm2NKb/fjKKxXxtIDucBbgrpIAanbx&#10;GVkM1YyIKg7KaE/OvbI0UVuuaMcfhoQRUe+C2Uxsk89frKCncU+/MuHJwZfUmqBShAHEfs/MZinm&#10;7Ei4qRVw9D0PQ0/hkrDUd1zxsKE7gjEFp5KLOUYAnY9t8lS2yv8ALjWv0f5ktw8hENwfSkr0+Lp+&#10;OYuqx3Fx9Tj4sb6DtiD0zDiXQHuR6Lt+vLQxX8RkWLYXJBW+OSC03x9sAK0r6bEW1iwIYrxuIyQO&#10;/wAY65dg+oMZ/S//1J5ru+vaj7XU/wDycOchqv7wuzxfQhQMobrXgDBSGwMBQXEH6DhSCgNclMWk&#10;3cg6pE5r78cFs8QsvnNHLzMXPw1Jr71zcEU9PPaICZScVt1cEn4aU71OY4G7RE+pR0wPyckUHhk8&#10;jLIvurkRmnUt0A8MjCNoiLQdxeFIgqmoINfc5bCFlsiEvLSSUAcA9hv/AEzIAAZFpoSN3PxePbHi&#10;tQviMa/DU79NzkSCxkEYvpQp6pqx8KClfc5UbLj5J7MdfUJ7LWBeJ9oPyPuDsR9IzZxgJw4XSZpc&#10;M7ZMkkF7S5icujmtO4PgflmrnEw2ei0ucSiiY7dY35da5VI9GwzULm4gAIQ1Pt45OECxEigmmpue&#10;nhlwixlJYJ+VTx29uuS4WJk4n3NTiF4lreu547Adz3xsIq1OXT3K1Vz9OTjlCyxFSSzXYseR8Dtk&#10;jkUYUQoRNuIPb6MrJJbowpagUdRiSypRmaj/AI5ZEMDJcjlgB18MBDOKMt3JHAn5fLKZhJQl/EY5&#10;FcdjWoy3EbDiZBRRhuUVVU1FBuaePvlXBu3jLshZdQQHap9z4ZYMTSctLZ9T9UKkYoe7H9WTjhah&#10;ktxZuPxmqnpQd/fA3AWVa0cxzoyniVNVbfYjcHITFhnAWKfS3lHVP0lotpd1+KRAH/1l2P45qAKL&#10;zuox8OQhk0fT55YC4gKqF3whV1PxwobC5KKu440qK0oH9KWf/GeP/iYy7B9QYT+l/9Wd66f9z+pf&#10;8xU3/Jw5yOq+suzx/QEOtKe+UDk2rx+rrkQULsSlok06fRhBUcks1yFrjS7q3XrJGyj6Rhkyxmi8&#10;GvLa0sJ2jkYhlJDButa+GbDHIzD0JmZBVjkR467cWoB/XI1RaqNKkHBI3p4mnjglstpPqEg9UuTQ&#10;DamX4nLggjdB6IV+EZdwUghW5wIlU+2e9MjuwKBkeU9agE7DLogMuJfDJHG3x7/ryMgTyQSjzNC9&#10;lIUPKQ7BOhr2NPbK+Ci4uYVyY9fR815d+/8AHM7HJ1OaNqen3N3bMfQkZK9QD39+2SyREubVikYF&#10;lVhqj3tm0B/vjTkfGma7JhEDbt8Gcy5oeeOSMkOtCMQbc8SQzBm+WTDErAHr8O3vkiwIV5GAVTy/&#10;28gGIaVh0rv3xIbYqgeTfbkuCg2WpKFZiBsR0rkuSQbVEhFHJ3NNjkTJkTSj7eO2SSSozpVh3IG/&#10;68siWmTQdlQE9K7YkWm6RFk6l6s335XkDITtFTrHKjKR4fdTK4bNMxaXyWVwdzIxUdNz+GZAyhx+&#10;BYNOYycCSe/0YfFUQcbEwP8AFQBthUj9WPiWyxQothHrToO4wEt9Im3jpIhX4lBFQfCu9MhIsw+i&#10;vI0ludDtmgAERqwUeJNT+OabcSee1dmdlmlvuu+Xx5uHIbK6g/1whiV1PfpihunjhiruOBURpin9&#10;KWf/ABnj/wCJjMjB9QY5Ppf/1pzrh/3PamPC7n/5OHOS1X1l2eL6AoJ0/h/HMY8m1VH68aQuOBVj&#10;n8cNLyQV04CMT0AJ+jCWT5w8yXn1vXLp1NYxKwXftXNxp8dQejwxPCrwmqAeFKZVLk1ykUaA3AqP&#10;b+OV0xBSm6tZXlIOy165fCYAcmM1B4/SZUC8m8Dv9+TBtPEhbmQxzUU1PgBtXLYC2uU1ST1GVQSA&#10;/gPDIimMQi40tY1BYhn2398qJPRmYtPNGW4xgA+NMaKDBLtRQI6vTaSob5jpmThLq9VDuSz1uDEH&#10;oO/emZPDbgWUdpt2La5V6/CTv9OU5IcQb8cyye6uIriIVFSRQHNeAYu40+4SqSF1NGPEZcJW5Bip&#10;ShFAAYnxOTDXJTSVTJUfEB74TFrC8SPzqBtgrZuCssn0Hv75AhsVx6YIagJOxyBtaUnb01Zu+1Pv&#10;yQFthFqS1cj9eSKCFOUqGYHpQ0yUQ1lSYhxGlab0J+nJgNR3b9FVkpGx2NN9t/bEm1jsmSf3ZY9a&#10;/wBmYxUhUQioFOu5yBY0uZFUhl79R7e2C0AIeeKNiOXzy2MqZ1SySNGUb8adxhEmZUlZlcry+WTI&#10;ZAPV/wAotXnEr6fK5MZUvGCNqg0NM1moFSdZ2jAcNh7LaNVRgiHSHZGLvkmJXDCENiuEK3xyIVE6&#10;YD+k7T2mj/4mMvwfUGOT6X//15prjf8AOw6n/wAxc4+6Rs5LUD94XaYvoCyP+zKJNhVV9sCFxrgV&#10;Y5GEHdebE/Put/onQLi5XeR/3cfzbb8BlmOPHIRcnS4uPIB3PBbaMTzl27mrfSanNtI0HoJbBNZA&#10;I0+EUApTMeJsuMBZdFcO7KQaADp9OCQZ8OypeACGo3Y7/fggjHzQqxM5Vuo/aPj8snbaVKeJWBCR&#10;j55OMlhBSEAq3d+p9tskZFsohSpEDV1qfDJWS2blVhijl+JBxI3G+/05GUqaZWhdQUMDE7UpQg++&#10;W4u9wtRh4kiu4JEBPbM2ErdJmxmKnbXBI4Hf+XJziww5GT6TOzQ0O5Wmx8M12aLt8EkdeRpdoojI&#10;ilG1D0OUwPC5fHYSh7K4DMsjbL1OZHGExgSqRW0a0JWvvkZTboY15VeZpUL4ZG23hWS1BAXfDFS2&#10;hlQDkCB4d8JpMV0oNKk7DrkYsuJakvGhP3YSLY2VF2LVJFa7ZMMCt5Rwr60n+wXxOSAJ2DRknGA8&#10;1SyXnSR+p3yGQ1sGOKV7lGpKGDjotQPp75SYthNqrGh+H2H0ZCkgL2XgetR3OBChcyHqN1Ph1ycA&#10;qnFLSPi23L9XzyZDK2p1FQ0YB8R/Q4YqGW/lnqTw+ZbZWHBXDIa+LCop9IzD1cPS06yF4y+hLGWq&#10;jKA85IJpGK9Puy2msqgGAoboMaTbdPH540hEaZ/x0rT/AIzR7/7MZdg+oMcn0v8A/9CXa23/ADsm&#10;qj/l9uP+TrZymq/vC7PF9DojmKWwohP9oYFXHCqnIMAUPI/zl1ZzJa6ZGfh3lkHv0GZ2ij6jLudv&#10;2Zi5yYLpumzqRIxC1Gw/HMjLkBdhOdhG3Maon7xuTNsAcpi0QG6CiLevxpsKA/flh5OTLki7kK0W&#10;5of7crid2nHzU41Zoyo2AGw7k4SykVxtP3ZaSQInev8ADCCnjoIF7i2R2UKWB6muWCBLeASpzTW7&#10;x/u4qMO+TjEoAIQ6SmNubVVR1A65Or2WcgsupraQckPxeByUIkONxIURrIjofCq/MZbdFxdVjEgk&#10;hhKTstOmZglYdCMdST7TZCqAHZqA5g5g7fAUzMxI3+/vmPTkNzXslwaSEPsFpQDp8skRW7KMhFF2&#10;tvp72rNK5ikUgKmxrX7siR1bhqCvGmggyRFXjVqdaN9xwSLcMoLckNqkfKQCORa7nev3A5WJEp5m&#10;gkc0pkcn/gaZkxFNpaVJ3NCC1fDCaaw20RQj1CE+e5+4Yg2xOalOa+toF4IvqSnoSKD7snHEZOJk&#10;1YCXlpJpfUlPI9vYZdy2DixiSbKYWXwsAT8B6ZRk5bOdEIm2WrSD3Bp2plUmcUWq8aEjrlNtir1Y&#10;eHbIhiVskashXwB274QWKFgiLQ7iitlspbs1ixKGKhuLDsOhGSJUJz5P9QeYbIBuREyfdXfMfVH0&#10;Ll3gX0hYSbgf51zCid3l5ck7g6DLWooim2GkOFcKadXFCI03/jpWn/GaPb/ZjLsH1Bjk+l//0ZPr&#10;bf8AOy6v/wAxtx/ydbOV1X1l2mP6AqwEkdcxQ2Ipf8++IQuJ/wBrEqoXAbhs/DvWlfvxPK1ug8A8&#10;/wB2+oeZZ2WrJGRGG8ePcZsdKQI29JoocOOkFE9xDbqoUt7+2CW5ZziG3kDOPUPatDvgpjwFDtcK&#10;GLLsNt/pyYiyEVeM8iZCQQorQ+OQSFskhiQzuev2QP4ZIC1MLS6+v5puIJ+EdBl+PHTYBSBaQ1r3&#10;y4BEpLBLIp+EkVw8IaTIqjLIwrIaDwPXG14VjUIoAB8sQmlqSenIDSvt7HJVs0ZeVLVtFlui6r8L&#10;bjJCVCnUZYcBtMzp0yx81Xcb09vbIEscOSlBZWG3T26b5UQ7ASBXJRmLdxiWStVu5rkCEqbNKGqH&#10;I8N8nsrbXN4U4iQ08Dv+vBwhAmomeVT8QWviVFf1ZLhBDPxy0LiRz/eGnTiNh9wyRiAGJyFDTS8S&#10;eK1YePjlgAceWUlQt4uUxeY1B6nwqOuSlLZrxg8Sv9VdW2XkOxG/6shxhz4xCOg0y8YBjGeOUyyB&#10;vEgiooOBKMCpI3bvXKZSZhVZ6VWvQUp165CmRKwSU6E75Ph2YhcJQZOLL0BLMOlKeOCtmJCAE0yo&#10;FU1jBNK7ED3y8gLErpCGiDbcl3DD8cAZCTI/IV5aR62k8zKGSnpq5oCx2FMx9VA016o+jZ9AaVJz&#10;VX6VANN8wYig87JkduPhBy0NRRFQcJQ3/mMUOHjhQURpw/3JWn/GaP8A4mMuwfUGM/pf/9KR60T/&#10;AIo1j/mNuf8Ak82ctqfrLtMX0BXgpQe++YrYi1P9uRQuJ2rhVIfNuvW+k6ZJI5/eygrEniSKV+jD&#10;z2b9Ng45PCNS1GX1mrRuRLV7775sMWP009LDHUUCL+UGpNfavbwy7w2zhDckjMgkqat0HvgAad7a&#10;B2A6k9cWSLVgYWXkNgd/o6ZWebUSlck0jUWtVHQZkAN1KThid8mFkHBVru2JLGnEqvYbeOKkhaz8&#10;jXCELSRhDCRUTUmpybj80+8uWyyqWYVo1B8qZTklRdbrd2Starx6ZDiddVJVe6XDJVuA5dm6ffTJ&#10;At8MxCCXT4gacSG74C3nOpvaoGoN6YRFj+YcIB4ZIRDDx5LuFPo+7JcIa/FkgrpFO7AfOmIAAbY5&#10;yUBau8GoJ6jVic0DdhXp92WEAxbRIldeL6VxIpPI8jQD54IUje0Mr3yttH8J7U7fRk/Si5Aou3uW&#10;Q19Ng34fflZiHKxSJTS21G841Hwr4bEnMacQ5OOBKx7t+ZZ/tMdyMHA5gDXqMWYseo3xpJC9l4xq&#10;F+21KVwA7sZCmro/V7RwnxSNszddjscOPeTCZpTj5MK/ZUUBOxqPbCWYit+qI1SxDU6UJGHjpeFe&#10;ojidZEAVlIp33GA2dmyEOhe9flh5ibWNLCztW6tiEfxK02bNbOHDJ0OvwcErekwbKPlljrCriv0d&#10;8bQ3irZphQVfTa/pK0P/ABdH/wATGXYPqCJ/S//Tk2sj/naNY/5jbmn/ACObOX1P1l2eL6ArQAUH&#10;0ZjNqJC0GQQ47DfEBWA/mTHLLGvEghNyp37HYYYbm3Y9ny4ZU8cv5nNww4dNqZtscdrd6O9L+W/h&#10;l9MOK0R6pIFegGwOV0oDYloKnb+vbHhZLjK5X2brg4UKIVqjwrkkqM05FVXYZZGLRkyUhHuGrtuc&#10;t4HBlnKmzXD9slQaZTyF3rzp9pa48IKfHnHmHNdSOKItPE4iACy1M5cg2HkPU40kSPJmflq2aO1Q&#10;t1erff0zByS3cPVTHFTI+FUpgLiIWe32/XhBVASwEH5/575LitlaGa2NclxUpa9Cn04QUWpSpQHv&#10;hMmVJZOpLH3xMmQiEK0ZB3AYHqDvhMmUZUvgWISOz7VGxJrv7k4JG2/FIykqpcR8goANa/LYVyBi&#10;5nh7oaMmWUs3bJnYOXGNogLVqitKf57ZVezfGNNTI4dd6gAbfRkonZTuuZkABc0Hhv1yICeSqs6y&#10;OvFSyrXfpv7ZExpFqvpnbkK1rt7d8jbErhGoUUOw6DI8RZgKEqFGp26qfY5ZEqCoxt8e+TLYHqH5&#10;LysmuzRb8Wir9IOxzXaj6g67tUei3vMQ2GLziuvTChv+3EhXUxVX00H9JWntNH/xMZfg+oMMnJ//&#10;1JRrY/52bVv+Y24p/wAjmzltT9Zdni+gKsAPft0zHbESvTIUrmJpTCFed/mTepY2/J92d6KPor/D&#10;LMY4jQdj2fj4pW8auroyzM4FCTm1hChTu6pDAEtv9OWWwEVWgUVb7sizWuS2w6DoMICZKq0KUWvj&#10;/XIFjbVwwRKDr098MFmaQLAk5eHEkLWhByxtgMYXmiD3/VgbDspEqx3yTSSC3xXG08IbitmkmVE+&#10;0xAGJOzAwANs80xAkaJ14gAH5DMIy3dTkmSbTqNajIEtTbW9R0xElQstqetMkJUkIZ7U+GSErWkM&#10;9s9TQdceNNoO4hWNC0jBV9/7MeJtjC0qku7DlTmd+/E5YIFv/Ly7lsn1X0+YkUj2rWvywAFqOKQ6&#10;IC6KlwqmqgCnzPWuWxdlp8YEVP0iy1U0I6nw+nDbeRsjbOMekS27Hf8A28pyHdsxrmYgcx4dPp3w&#10;ORVqTMJHAUnYbk9tskBTAlW9IUXuSDkAUlWQqg26D9eQO6aVgwcHiQDQ7Hb8chTGTSxyspHAkA70&#10;7ZKwyElGfb4XGwP68lFQG7Gya4ukjiIIY/EPDDOVRSTT0b8rzJB5vSO3+ONlKTHrQAdRt4jNfl6O&#10;Fr/Vht73FuB+OSeaRA3woboPl7YgotrEhbV9N/46Vr/xmj/4kMvwfUGOTk//1ZbrSD/Emrf8xtwf&#10;+SzZy2oP7wuzxfQujB2zFJ3bEQK/T2xVax2oPoxV51+bumPc6VHdqSRbsTIB3BFK/Rl2nlwz97se&#10;zslT97xQyoCNj75t+F3ByUVjzgN8J28e+ERYSzLeRbeuGkcVqux470PemRZqqMx+Xb5DIENkVk9e&#10;e/QDJRYSKjQchXvkmorH2c+2SYFZISaDJBryG1jVGwpXC1FbVx8hjSBIptoTAyOOPxAAhqdq0OUZ&#10;g15z6WW2K9MxCXWgJ5bA7eGQElIRwiqNxiZIpabWoO3yyJktKRsfbDxKpPYf5OIO9ryLFvOMUNpD&#10;G5kozkgR+Ip/DMjAOIubpZ0bYkWDgUFcyhs7bi4lxHFKA7t2wMDC3RW7EcnH3/xxlLuZQgV8rABU&#10;Xp3Ne+CLOQpXaRYUBY9qU8aeH35WBxFJkIhDJM7FjU/Efs5YY0iEiSi4YCRy2H+SKdMqlJupVoQP&#10;8+mQtKk7sNhsPH3yYCrPVao32w8LK1YXAA3798jwsSWhMTg4aSviuGikLxfDJTr06/LGrYvVPyNR&#10;2vL1qDopqRU1qagHrvmDqB+8DgdsH0gPbock84ilG2JCG8FK1TEKr6aP9yNr/wAZo/8AiQy/B9QY&#10;z+l//9aZ62n/ADsWqe95Pv8A89GzltR/eF2WI+hqIbZjnm22qCtN8iqxum+EBUm1+zW80y5t2FVd&#10;D99MQ2Y58MgXzfqNk1teSwHqjEfjm6xT4o29EBYB70GU3y22swVKfCMjbaAuWhHvgZgKinoB93vk&#10;SyWyszGnhthiwKwKKinWv+fbJFhTbxnlyHftgtjKKGcMZD7ZYHHrdcLdQtWrXtg4mXghb6SA9aYe&#10;JicYTHQVP1wrXYqa/QQcrz8nHzx9LNbGHpmvk60J7aRbD2yFqmUcWAyVVFvv45ElWzb9cNopQljV&#10;VJPvU4QdkAPJ/NWoHUNXkAI9KL4UHsOp3zY4Bwxt2umxjhtJlmkicKvxDtXLqtvMqNKsnrx1ZQAS&#10;N6dsiKZyBAtTtZpGmQTtSMGprkpxFbNWOcxzRNLUfGG51OwHX7sq3coG2nje4ZSRxjWoA+fXCDQS&#10;cfGbRUUSRrUDf9ftlUpEtwAqm9xuOh6DAm1ruQOI3JwgIUmQ1ALUGTBW2xEeu5Hau22AyS70wanq&#10;KfjjaCs+KM1I+H2yXNNqiAMa02yJNM4jd7d+SFhLHYXV2ykJIwVCe9NzT781+Q3M+TpO15eoB63E&#10;OmSIdIilGKF9MjaGiB/ZhCq+nf8AHRtf+M0f/Ehl2D6gif0v/9ec62n/ADsGp+93Of8Akoc5bUfW&#10;XZY/oUkUjrmNTavoaYAEbBTk37YU13IC6I9Nq9KEnwpTEclHcXz35pMMusXDRbfGQfAkGm2bPT7R&#10;eo08f3YSqOOMBi3xN28B4k5dbLhUpo1VVZWqWrUU6UyYLGQWpTq3TEsgVxfiaLQjxwUkly77nqeu&#10;JYrTUtWvyGFiA23SvjiFmootRXuTki1QC9xv8hgBbCpOR9OSDTMhNfLf1f6wzvIBINgDsKHvU5Vn&#10;BIpwdRM8NBl/6SsrSISO9V7FSD+IzBqXJwoY5SKO0PzPp19cGBKoR0LUFfbBPFINuTBKPNlkKAge&#10;/fKbpx1cIAKnYeJxBYkgoHUNY0myWt1dRxnpQsC33LU5OMJFkIyLD/M3nmyWBrfTHE0kgIaUVAUH&#10;wrTMnHpyTu5eDSEm5PPWZ5nJJqTuTmZQi7PYCg5QUf4lJ8MeaAERFIztSnzrlZFN0XNbRlqsOnbo&#10;MRMo4LboF2C9PDp9OLZGNKi7bMasehqci2BsEsBx+/vgZOPLoD8z1+7EMSpFirV3+WTQ1vXkxrXo&#10;OuKQvL9KnBTOm/VAqp798FIpcAfmp7e2C1IRltFZeiwdWEnVSDsD7jKzI2sQbt77+VEsknlmISKF&#10;4MQpA6qOhzCgfUQ832pECezPoQctdcil/ViUFfgCGqDFURp4/wByFqf+Lo/+JDLsH1BhPk//0J9r&#10;a/7ndS/5ipz/AMlDnLaj6y7LH9CHVR4dcxrbF1MVFVul2taxpuk2xuL+YRR7hQftMfBR1yQFtmLG&#10;ch9LyvW/zO1G7E0NnEltA1VV/tPTxqdvwzIjhoO6wdnVvL8fawK4X1ZGeRiXY1LdySd65lQNB2IG&#10;1BQkt5BESoqq7scnGVsRJBuRTLgxmVoOLWC7lvjSkr0cAbjAQyBbUVNR9GKQuYD9YIyIWYUY+tPf&#10;Jlrg3IDWuILKYUJ45XKhNgBuffrlkCHX54lRaNlb0qksxG/68mJAi3HlAg7onjKg9MufTO4B6V8c&#10;rBHNtGxXQmRHrG5Uj9oVGCRbeNO7Xzf5gsYvSgu2IpQl6Nv7VBynwolhLDGXNA3vmTXbxwbu8lkF&#10;dl5UWnyG2WjFFRiAQ4Dzblia923yJNOVAL0tADQtX2yJmyAPVsWsiE0FVPfwx4x1SIgN+lI3Rjt9&#10;/wCOPFTZwKiQPsMgZMgFwh3Ne21T774OJlFsJxPWtfvwWkolbdGAKkgnqCBt8sgZUgFp4gg4ofmc&#10;RK02ocFoa15dqfxydoUXU8SQOP37/TXJgqsqKb9cLIRWftU616AYVKKW3Kirj4jlZnakq0IUn022&#10;JpQ5Es4i2TeU/Klzq2ooioTbqQZX6AD2PvmLmzbADm1anUDHG30HoemwWFnFbwKFRABtghDhDyOb&#10;KZy3TuHpkqakQg/tGAhBVKD+uGlaHvgIQr6fX9IW3/GWP/iQy3B9QYz5P//R6DrY/wBzmo/8xU3/&#10;ACcOctqD6y7LH9CFAzHbF3h+OAI6PPfzU0O5uorfUEYtDbArKm5oGNeX9clinTtOz8wgeF5Tdxgf&#10;Cv2vfbbM3GXeidBASh1Xj1rsDl0d1J3tuW8kiSK2UqPU/vGPXfYZKML3cPKaNoG5t5YZCjihHT5H&#10;LYytl9Qtu2CN6it/KSp9xvjJQVI4UloYSgKqGm9MgWwL3qAT/nXACmakikEHxPXtkiwgF7bk1Hz8&#10;MALMhyhQCD2OLUcShIaShqU2/HLBycUwpzKzEb+474jZatfGxLUI67ZEhtjFc6MV/DACzlFT4gbM&#10;Ph8e+StgQqqkqkCM1U9Ce2RNdURXNDdK3J/iXxGC4s42vS4dD8INPev68BjbeKXi9VjQjiCNz7+2&#10;R8NQVwcNurnfxrgIpmEQiykA7GuQNBaVYkoSzAFvDt75CUkkukmpVVIJPh0wCLFRZfhAqSepOTta&#10;UiF61OTBZ0taQ0oMMYsxFdFZyPu3wj364nIEGS9YERvgbk3Y9h8siZ21mVrnr4mlMAUBOPLGhNqU&#10;59Q8LWMgyTnooynNMjYc0TzjFG3s/kgWqxy21txMcRARl7gbVJoOpGVDHTzOryGRtnFuDQZaS4Vd&#10;UfENhkFRCDBSF43/AKYSVcOnzwBBRFhT6/bf8ZY/+JDLcH1BhPk//9LoeuD/AHN6h/zFTf8AJw5y&#10;upPrLssf0IUD7u2Y4LY7G6RwqVxHHLG0cihkYUZSAQQeoIxIWJP1Pn3zfp76Tr91Z0Poci8Q32Vt&#10;xT5Zm4DcXotNIzx2x+6X91RalTShzJgd2+0un5bdj/TMiLVkFimSCK11DTYBOrRXIqI3FCGFNqn5&#10;5iylwlohko0xx0ZJGUihBoR8tsyhu5LYWowXTZS2hGKKXAlT4A4E2qqpYfqyJLIqq2pMJk7A7+2R&#10;42riVLa1EpJr8Cglm8AMEpU2Sluh5RGxPpilOn0ZMMpDZRK8wVbr2OS5NExanQgkE5JrqnBjyqdi&#10;OuGkiSLRwyggivh3ykhvG7RVWr8OEWjgckUnWDt+wetfbGx1aDFxmuU2kXbufnjwxPJsiSqhPUHL&#10;lQdztTI3TeKWrAAakclPSuEyXhRSxoxA+yPn2yolKrsi7N8I6e+Q5qpGQueNTT26fTkqpS2DwBAF&#10;W7fxxQpeqpJHXJcLJYOTtQCte2FmEQsSxfE1Cx6ZAm2Jlbi7SbV2/lGNUwLi6KtB1/aOFQ3bwyXL&#10;hYwTvQnIykI82cQ9Q0vT7eGyhsIIzQAFwd2ZiKmvvXKoc+J0WqyE5N+TOvK+imyLSNszgDgOgA3y&#10;NOBmyiWwZdbqKDJnZxR3I+IfhkLQrAYoXAYClsDEKrWS1v7U+E0f/EhlmD6g1z5P/9Pouucf01qB&#10;P/LTNX/kYc5TUf3hdli+hCdsoZlxr/XFVOQ0BwhWE+ffKMesWxuoBS/hUhaftr1Kn+GSjPgLm6TU&#10;cB4Xj9xZyRuVcFTHVSG6g99szYzt3USTySm+gcLzpt45k4pBrkSmfl1JOVCaqANu239MhmALiT2V&#10;Nd01fUa4+w3GpUCoJB8R7ZDDk6OVgnskAYjMqnIBps7iuBkVtTha16ScTT/bwEMgUfZzj05Y26MB&#10;v75TMMZY7VDOkVo0aEEtWp9sHDZQeK0t27bZc30KbJoa9QftY01mNNiJGWo3wcTDhbFuOJG+/U7d&#10;MeNicdqZtmjaqsOOSGREYkKicgQWNf8APvkSW4KkbsSGHw79em3zyJCaVW3qCag5FAC0WbsKoeKd&#10;6k74eNNqnCZdidugPh8hTIkhla/gAoUGg2q7YLVolKkirU6dfoxSsMlG2IFdqnxwgKsaTievjU5I&#10;BkplulfiPY9cICFS2JZmNQtBvXb8MEwkqtV6lqk/59MgxaVnNUQb+3fDSgJzovlbUtULEj0bZWAe&#10;V9voAyqeYDluWOTJGAuTObbSdI0qOOC3iDXAG8jCpr1rTfKRj4jcnU5ddKew+llug6dwCTSoBNQ9&#10;qGhNanLCO7k6zLkN0GXWkdAK5JximsCigyBKEZGPwyNKqgYEW2MVK7bCqtYf7323/GVP+JDLMH1B&#10;jLk//9To+tj/AHNah/zEzf8AJw5ymo/vC7LF9CDAyhmWmG2KFGT/ADOEMkJN0PtthHmjlsxvVfLG&#10;kXsxmnhrI32iu1T70yQiQ3w1E4igkeq+V9GTT51jtFDBDxcglqjcbnLBIgtmLPMy3eeaYRFcdKDp&#10;XMk2Q7LLH0p9PG1xZSpC4DyIUB+YysbG2vHOiwW+0+4tKCUDevQjahpvmbjyCTnSOyGjdqU6jLCF&#10;jJfRTSnU9RkbZgNcSN8bTVLlbw2wEMgV3qMPceOIipLVUY7Gv4HFESC2Y27YLZVbvSkUc129q4eI&#10;NZFL1afvvkSAyiqfETuKVyLYKb9M9RTG2JC5InPYEfLImTFUSIg/Em2RMkqodFHXcfOmRpFOW5Uv&#10;xpSvU0x4NkLZXHY/QAMIDIIcyMQaufnT+OW0l3IHcb+3XFkApOFJPHY++SClaxJC+PthCAqWdDOC&#10;RyA3IyOTkmHcntvaR3NeCqCoqVoAfoGYUpmLcIAMg8v+WmEn1iRDFGKFT0Y9+mVyJm42p1kYjb6m&#10;TSloVHprwhiFEXxJ/wA98vx4+Hk6HLLjNnmifL2lSy3Bu7gV7x18cT6/c0Z8nCOEM3src7fjk67n&#10;BBITu3iAA9siShHxJ0/HIKiUwKvFe2KKVFG2KC0R9564qr2FPr9t/wAZY/8AiQyzB9QYy5P/1ek6&#10;0K61f/8AMTN/xM5ymp+suxx/Qg/45jhsWkZJKk4xQEJKg3yQVATp18B2wqld5EGRlPQggj2IyaYb&#10;F5ZqNlJY6k0AX4Sdj4gnLccneifFC10dsVuFl5FWOzgE0I7GmXXYcfjpF32my3UHppErtMwDMQOV&#10;B4H2ykbFyMM7Y/faFp1qSguPUmX7SJuB8zl0c8jzDkRtL3sx2+z2FN8n4jc2baPjsCKdTWuPGqHk&#10;tCCSgJXsSKHLRMLwoU8waE7ZNq3b9KT7Sg/OhGPEGBK5ZXHU08RgIDdGRVhLEQOVSQenTIcJZmSt&#10;yWvwuDv0yNKFRC5FeNaZEhKokXJqFeKjqMgZJVyyRitAvgO+QolioMzmrE9fsjJgBVIhiR8W+TDI&#10;BtCY2+IH6QcSEFeS1K7CvtvkQGNKMyN0Ydthvk4pUAzxHif898nVpWyOWYHCApV4Y1kYAj55CRpt&#10;EQnuneV764QXcMTCJAeVKVNPAEjMeWa9mGXLCB82deX9FjghRhBSVlBZmFTv2pTKhEF1Gr1cifJN&#10;bgJHt1p+wm5r7nLgK5uvuz5N6ZYXF5cc51pCD8K9tugxO/JOWYgNmX2NgFUClB2wh15Kd2tvSmAl&#10;CYQplaolV6A4qrAYELwNsKr6HtgYuNPvxVWsP97rb/jKn/EhlmA+oMZ8n//W6VrX/HZv/wDmJl/4&#10;mc5PU/WXY4z6EH7ZSAzJaIxSFjr7YoQ8if7WTCoOaLrUZJUvuLcGp+7JDdSaDFfMOh+s31pBWSMb&#10;g0AoPDBdObgzUOFiH1pHjkMgVWQlWA617b5kgOVLGiLLUFaIKsgLA067jBKLGOyXX+lsZHljQNWr&#10;Mo2J7mmREiXZYsokk7XtmlRKWRhtxH2vuy4YyeTbOo9UMb2KQngG26cqD+uT8IhEZWomSpoeW/au&#10;TplalwbkShq3dGP6sl73HmDa4XcyCjRkDBwDvWJXr+9FVFCfbByb4gLGtzy+Lcd6YeNlwoiKGPj8&#10;I398hKS0iUiaPuDXrXtlZNpWtNTYGnviIpWileTmoPfCxWNKtd9vbCAluOZUPv49cTEqYkq6mN0D&#10;dj9+VmwjgLTIAPhGEFAQ55AkiPp+0csDJTZaurkirDp4ZIGkw5tSQq5Xhs1dziJMpRRukXKWl6He&#10;BJ2rx9N1LLUnYgVp8sjPdPCXsmmWjG0ianpDgKKQFCmlTQDMWJt5nU5BxJmlsiRGMP8AG27MNzT5&#10;k5YIlxDkAKpBpcNa8K+5/wA6ZLh72Pj9yc2lmFA2p2xquTSTabW8CjtkbWkdFH7dciqKjAyNqrqP&#10;wwsVRR/U4FtcB+HXG1tsA4obpiqtYD/Tbf8A4yx/8SGW4R6gxnyf/9fpetD/AHM3/wDzEzf8TOcp&#10;qP7wuwxfShAD9/U5T1Zjk7jim1rAfwwramy7YUId4wan8MkFQU0Q8OvbAkpZf23KGRQNypp4VyZK&#10;YF5HdaYySXMIPqepVjSo3B3ofY5djyEvQcVjcUhE0rhaKVG4Jqa9+++WcZYEgnmqwz/sJcfvxT00&#10;JBqfAHBIEoiD1SG/sbs3MtxOGarEsxB65fDIAKDkmFoBraVDyU1B7ZcJhgIkL1Mh+10HfAS5AJVQ&#10;45bbMBscgU0rlnYKXNfEUyDGlIQPyrDXl4DpkuLvZKiJPGOLLWu7dzkSQytUVaDkd2/ZUbAZG1cd&#10;gAzCpFSAf44pWsyjcCtMICtPI3Un5DCAkBT+KWSgHJmNFA61w8lpFNYywmkikSf773J+nIcYPJvh&#10;DvWGOWu60H442GyrbWQruGJ/z3xoNZgrvLzQgVAoNumVgU0SiTuUteMx3FCCK9PpzKBuLGBHEn+j&#10;eWtU1B1+r27Mn7TkELQ+52zEyZgG/JnhAWWfaP8Al/aWjRzXNwjyoQ3pKppUduWUVObp9R2qDtH8&#10;f7FlqQFj0oB9nMyIeelJGwWm429zkmFplbWnT+3K02mUMAFNsiVpGIg/tyBVEIoGJC2rKBiqsoGR&#10;YleAK4quBp2xAQ4nEhWwd/44QqtY1+v23/GVP+JDLcI9QYz5P//Q6ZrP/HZv/wDmJm/4mc5XUf3h&#10;dhi+lCiu2UhmOTqGuKuO4xVYV7YVUitcIVDSxmhOSBSEFPFsfuOMZMWKa35ZNwzyW0voyPQEUBBo&#10;an3375KNhzsWq4R6gk40C4jR0kiVvHeoPyyQmW6WeJOxpjmuSQ6MPUgs1F6CW5OpKgdqV2yeL1uR&#10;jkZjbklFj5tllmL3MO37ZBqPupmRPAByYcPCW7uysbp5LmOZIkc8uK0oD8qjKwZR25ubHUxArqox&#10;+W3mANtcwyk9EqVP3EZI5a5hmNRD3Kb6FewswdONASTv0UVODxwW6MonkVp09YoUmmkCxvutN/1H&#10;ETvkypVsraCc8Y5wCexFMhkkR0WUKX3EMER4BuTgdCKDBAks44rQTToGoy8flloipx06aS2jCheR&#10;ZlqDtSuGIJa0OWU9TU+JGTZgLH4EChPywgMhFMdIktoJebipA22rXKMwJbBCkU+q2vOqwljyqXZj&#10;Ujwp0yvwTXNmMaF/e3BkkFFqTxXbLNosqpTMDoByFOu9NsPECkC1NQ5lBUHiOp9q5M8mBiSnel+W&#10;59V1O2WFCE2MjU6KDuScxzn4RThZMgxRsvXbS2WKJYYxxRAFAG2w9sljwgPK5M5kj4bUbVy8mubj&#10;yIKOhtxkbQmEMFKfhgtbR0UdMiStIlEGRtbRCR0/pgIRaso/2+2Aqqqv4YAi14G2IVcpocCF1f6Z&#10;IK4/5jAh1dsbVWsT/p9t/wAZY/8AiQy3CfUET5P/0enaz/x2L7/mJlP/AA5zltR9Zc+H0oQjb59B&#10;mORs2lyg03xCC3TCAoaKjCtLGTb9WPCtKLxih/DCtIWWKtfA9cK0gJ4Pb5ZMIS24h9ssC2k2reX7&#10;fVbVoHFJRUo3f5ZVIGJsOXp81F5vf+U73SblneJniNQSo6g+2XQ1ImKLtYzEkbafl35i1Gx+u6Xb&#10;/XLNq83QgFSOqkNT4hl8eLnTVLNAHdLP8KeYrC4q1lMrIdiATt70wmYLI5IS5FGTG5AAuFcMAd2q&#10;DQihqDmPssZVySHUYgiqENUJNTvWvgR0zIxlyo5CeaCimeGQbkb/AIZdKNhvGSgmN8Ue7T4+KOFJ&#10;Y+BHXKIRoN8Mthqe29eB541Y28JCGZiNyegA2OSiKUzvmlzNWi9h0OWhg2qk7dcDYAUwtdHuJkV1&#10;RiGNNlJ+4jbKJ5QEgxHNkOnaXbWDj6/bpcs+ywfEX+kggDKxLi5uDn11fT+PsR6+U7a7YyJC8Kk1&#10;CA9BjIkcmmPash7/AMf0UXD5EtKVZW+ZP9mQN97E9qy/H/SKPTyXYU+LkR3Ff7MjwHvaz2pL8f8A&#10;SKIi8r6RCwpCGp4k0/DJDCZNEu0pH8f8dTvTLaG15C3hWLmKMR1pk8WHgLganUSmnFtB45cS4lph&#10;BB02+WBaR0UHemRkqNjhO2QVEIn44CUohEFcFoVlXAilRV/twhbVAMSGK4DArYH9MCrsVDqf24UO&#10;NMKqliKX9t/xlT/iQyzD9QRPk//S6frI/wBzF9/zETf8TOctqPrLnw+lCrlIOzYWwPuxCA2ATiCp&#10;dxxW1pH9mEFbUmi3P6sbW1KSHCFtCTQV/rkwtoGa1JrtkgqXzWzA1XYjoRtkwUKcghlThdR8u3MA&#10;E/SMqng4vpb4ZTFAro3ozNNpVy0Lt9tEJUMPBkrRsceXJi6OUM4nzTewuoOIXUUaKZekyCoJ8SOu&#10;Z0NZE82ueMdCr3XmXylDW31i3W4tX29X0wzfQeuW/up8z/umIxS6POfO8PkQ2zpoyOTIwZZKFaDs&#10;Cp229jlUscY/SXM04y/innM1mgY8Typ33xjN2UAm0Ple8urCOaI8zT4du1dx9GVHNUkRzVKk403y&#10;Hrl/bpG/GCGAEqzADkT/AKu//BZVPUhmdTjj+CpS/l1qsk/GIq1NjXbevamI1VJGsgeaa2f5e2Vi&#10;Fk1WblJ1W3TqfmcAzSnyacvaI/h/H+xTSKy4j0bCERRnoQOg+fXCSBy5uvy5pT5ouy0OKJvUf45j&#10;9pj29hlsYd7hZct/TyTJbUj7NffqMu2HRx+Mq4gfpU0+ZyNBHEqLaN4frwimPErxWPt8sSpR0FmB&#10;TbI8TEJjBa9MBKaR0Vt7UyPEtouKHI2qJjiyNqrrGcQqssZ+jEhCoFxpFrwn9mAoXBQPmMaVdx26&#10;4RFDgMQFtumGkgupjTFo5KlVrGn1+2/4yp/xIZZiHqDGXJ//0+k61coNa1AV6XMwP0Oc5rOPUXNx&#10;8kMLhT3+jKOFstUWVPHHhRa8SLXHhW1wZcaTbY440hxVTvXCAm1hjUjGltTa3B7/AEYQtod7Jd9x&#10;+OFbQsun9fwwhbQMumt4fTkwVtBPYSK3JdmG9R1yQlYUFGRm2mQJcKVkA3Y9D71GYxw2W6OWlKfQ&#10;bGYE8Aynr0OVEFyBlSi68kaRKSfR6/PESIZjNNQj8g6MWAW35P2FCa5PiKTqZhGx+Xra3oof0lTb&#10;06UpTtTJRajmJTKC7s7W3aIshWnb+gGPAerESQh1UkstnbEu3SRgBv8ALCIwHNUB+i6yNNeScpGN&#10;Svcn5ZPeSnJSssBI4xpxT26n5nMiGMDm488toiKzP8u+TtrRKWRp0rXG0K6WPtkTJURHYmvTpgtC&#10;Li08+GG1RcViNtsiShFx2h8Mja2ikt6dsbRaukFO39MVtVSIU8MUWqLGBTAtrwo6+GSAW122DhQW&#10;+Qw8KHB18aYeFSXGVfHGkLfXTxwkKtNynjhAVYbodsPCqw3TU6HHhVX06aRtStBxNDNHX/gxlmL6&#10;gxlyf//U6NrVoj6zqDUIJupqg/8AGQ7/AE5zWc+oubDkg/qQA2P68o4mVO+pvX7R+/JWq4Wsw6Nj&#10;arlhn7H5jDathLkdKHG0WurcDt0wrbg8/da/LELbvVlHVDhBW3eqf5ThtbaMq9xgpFrWeNslS2pN&#10;HC3hhTxKRtYG/j0yXCtrDZJX4TTwpgMR3KDTf1aWmz19zQ4PCHcyGUhN/LiWVvdpc3U3GVCeKFao&#10;QRSpI3y7BhhzLDJkKP8AMmmaJqI9eG4hhum/bLFlPzFK5LLpon1BEMs2CS2dzHIycUk4kjkoPE/K&#10;ozGOMBv8Rb9QvZD14L3Vdhk4gIMirQaI/Uip64bDElHwaR2p8zT9WDfox4qRcWlIMNI4kQunxj6M&#10;FI4lVbSL29sQFtVW3iH8clSLVVWFf4Y0tqitEP8AOuNItesidh1x4VteJRX7JP4YOFFrvVc9FI9s&#10;aW2xJLT7P0Y0q4Gbwwq2FnOPEhsJMe+C0tiGXu1PDDat/Vmpuxw2hwth44CVb+rJhVv6vGOgwcSt&#10;+inh0xtW/TXww2qvp6gX9t/xlT/iQyeL6gxlyf/V6hrA/wBy99/zES/8TOcznHrLnYzshtsoAZBe&#10;Bt88VXU/HCFbCb4ob498KtcP9rEbK70x/A4atWgg+7DSCGnjxSCptHXCChY0Ne2SBVSaD78NopRe&#10;Km3j0wgqovE3Y5KJRSnSQd/bJAop3qSA/awgrS8Ty998KQuExr0yNIBVFmf+UfdkiE2qCWT5ZGkL&#10;w8u2+FCoDIT1wkrS9QfH6MeJaVFjONpVBHkSVVlirvT6cFoVUiHhgJVVEY8MbVURPbphBUqgTfI2&#10;tLgg/wA98ULgoxpVwGEFDdD/AGYlW6YQFcAf6Ypd/mcKGup+WBXbYVarjSC1UEYQEhVsSP0hbD/i&#10;2P8A4kMsxD1BEuT/AP/W6RrV5GNb1BSdxczA/RIRnO5oeouZj5IZbpD36d8q4GYKqtwnjkTFVQTr&#10;9HjjSqiyqf64aQvEiV6D8caVdzTw+W+ARtW+Uf8AZthqlb/d+/4Y8KuCxkbE/PbHgVaUT+b6aU/j&#10;hpVpiFP7MNKtMQw0qm0G/TCAhTa2whKk1pXtgtVhtDXp07d8IQWvqvtkqQuFua9MSleLb2+eEoKo&#10;tvTtjSF625xVUWCmFbVFgPh8sjILaqkRxVUWHGlVFhONLSosYxpaVAmICF4Xxw8KlcBT+GPCi2xT&#10;GkNigw0tt1GERVxda74OFWjIPHDSrfWQd8Iii1rXCDqRkuFKz60nz/HBwqtN0ewO3U48KFpuJD0U&#10;4gKFoadhsMSFKvpon/SdpyOwmjr8uYyeI+oIPJ//1/VOKuxV2KuxV2KuxV2KuxV2KuxV2KuxV2Ku&#10;xV2KuxV2KuxV2KuxV2KuxV2KuxV2KuxV2KuxV2KuxV2KuxV2KuxV2KuxV2KuxV2KuxV2KuxV2Kv/&#10;2VBLAwQKAAAAAAAAACEAdj9SKJVqAACVagAAFQAAAGRycy9tZWRpYS9pbWFnZTEuanBlZ//Y/+AA&#10;EEpGSUYAAQIBAEgASAAA/+EWQEV4aWYAAE1NACoAAAAIAAcBEgADAAAAAQABAAABGgAFAAAAAQAA&#10;AGIBGwAFAAAAAQAAAGoBKAADAAAAAQACAAABMQACAAAAHgAAAHIBMgACAAAAFAAAAJCHaQAEAAAA&#10;AQAAAKQAAADQAAr8gAAAJxAACvyAAAAnEEFkb2JlIFBob3Rvc2hvcCBDUzQgTWFjaW50b3NoADIw&#10;MTE6MDU6MDIgMTQ6MDE6NDQAAAOgAQADAAAAAQABAACgAgAEAAAAAQAAAK2gAwAEAAAAAQAAAJIA&#10;AAAAAAAABgEDAAMAAAABAAYAAAEaAAUAAAABAAABHgEbAAUAAAABAAABJgEoAAMAAAABAAIAAAIB&#10;AAQAAAABAAABLgICAAQAAAABAAAVCgAAAAAAAABIAAAAAQAAAEgAAAAB/9j/4AAQSkZJRgABAgAA&#10;SABIAAD/7QAMQWRvYmVfQ00AAf/uAA5BZG9iZQBkgAAAAAH/2wCEAAwICAgJCAwJCQwRCwoLERUP&#10;DAwPFRgTExUTExgRDAwMDAwMEQwMDAwMDAwMDAwMDAwMDAwMDAwMDAwMDAwMDAwBDQsLDQ4NEA4O&#10;EBQODg4UFA4ODg4UEQwMDAwMEREMDAwMDAwRDAwMDAwMDAwMDAwMDAwMDAwMDAwMDAwMDAwMDP/A&#10;ABEIAIc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H+vX19+sPSeu9Q6fg5P2erG9JtBFdb9X00Xun1qrPzrXrk//HS+vf8A&#10;5Z/+AY//ALzqx/jOyf8Asw6riemHF78dwf3B+zYzY/BT+q/+Lu7Ox39T6xY3CwqxLWvIBekpB/45&#10;/wBdPQ3ftY+tP0Ps+PEf1vs6udG+vv8AjB6ne6mrMtuO0kGujHgGPz/1VyzeudH6QKzk4tuw7o2j&#10;UFo03bVtfUv639C+r2Symit1jLwGW2O0cD+c/hJTax/rP9fcnCffR1R7rqSW2UnHxgdP3f1ZRs67&#10;/jVsFTsLJtu9Rslhx8fcD/7DtXfdZwK+odLPUOgtrdlPAfVYyALAezoXKYf15+tnTbhhZ/RHn03b&#10;LLGtMR+9uaNqSmhgdT/xu5WSyuzKdVWT73mjH08v6P8ASXWY/TPr60G7K62702jd6Ypxg4x/6Cqr&#10;f/jGyaMbIvs6a+plGvqO0BWDmf44bsg1VYlLa23DZbu5aT7ZlJT3GBmWvxvtV/V3ENO1zHMoGo/q&#10;0tcs/P8Ar5XXlfY8Zhc5hG+zQz8NF53VjZdeY4ZeUW4l7y8mdGldh0Tp31OwmtvyuqVXW5I3NG+Y&#10;A7v52/2klIusfWv6zHFy83CyXYtOOAWxXS7WeP01Ni6zp3WMg/VjD6jlndk21tLyQBLj+dtYGs93&#10;9VcL9fuq4d/1bro6VD6LcgNynVxuLG6t2f1nLO6J9Z809GPTutPFVGAyKXkgOIP0R/L2JKe9N/1p&#10;6i8XYGX9np3a17Kjp8banuWZjX/X49Tfj5OZaykO9pFNH0f5J+zInSPr79ScDp+OX503ObFg2PJB&#10;/lNDVvVfXT6s34RzcbOrupa4NIbIeCfGp+yxJTn5fTPrq64uwevONcbvSfRjbvhP2ZZFl319GLZc&#10;/qttNrX7GVuoxi0/A/ZVQ+vn10cAzK6Jca7KoYXcSD/JXNdS/wAZ/Wc/ouN08tDMql263KHLwD7P&#10;Z+b/AC0lPR29d+v/ANoZhV9Qe3If9FzqcYgn/wBhljZ31t/xrYGTZjZGRYLKvpRjY5kfvNjH9ywb&#10;/rv12703mxrbqj7bWiDCLf8AX76x5OQ3ItsY+5rNm7byP5SSm5b/AIx/8YmOGvvznVtdxux8ds/f&#10;jq3mf40frZl201dJyntscAHMFNDtzv5IdQ9y5HKz+o9Usb9ptNm06EgBrZ+C9e/xafVLpPT8I9WY&#10;9ubkXjZvgEMHLmsSU//QzP8AGVX00fWHqWURGXTbQHGdXfq+MWbf7K5XK6r1PrFbK8zJ9HEp9rGC&#10;Yk8bam+6162f8Z7cjI+uvUq66y5lHoucW/ysfH+ku3/xZ/UzpmF0ijrmdQLOoWh1jHW6ipgLms9J&#10;h+i9zPz0lPl2Z0TqGNSy59FuPQ8QLsg7S9p/dp+k1qoPobQ6XvDmmR7eeNF2fXukfXH60dQyOqZN&#10;bqMT1HNxa7CWt9Np9vps/O9v0nrFo+q9H7Obn52Y2l11r6q6B9IuadvdJT2/+JfN6hfVlYZcfsWJ&#10;7vEF9nDP+juXd/WD60dH+r+MbuoWgOI9lLdXuMaN2/yl5l076z4f1H+rt3TcJwyeq5TzY544YS0M&#10;bu/qbVh4f1X+t/1wsf1MsdYx5/n7iQD/ACaxq5JTP6y/W/qf1hsJt/R47x+jx2fRDR4/vOXMVs9e&#10;5tcESY0GoC9k+q31H6H0qsHqwbflVt1bZ9EHvDFZ6tf9Ruj5G/8AZlT8q8TXtYIce27VJT5a3D6r&#10;l4ZxMem2ylurrDJ4V3pX+LzqGUymzMyasNt5/mSd1sebGrqMjqPWOt49twLendJxva6jHGzc75Jv&#10;q19U+r35lmc17mUNH6H1Dr8UlObkYHTOm9S/Zox8nLe0Da8nawlXT9S3ZllFfU8B+Jj2mTc187Qu&#10;ry8W9mO+uxrbL6mhwtA1MKkev9bdhvtyWtfQ8AMbGuiSnzn6wfVdnQ/tYqy99bXD0mFurmzpvcsi&#10;/E6peftIxyza0bnViAY+i/2lepZ2d9Xs5zB1KsM9ev0xPY+K5/6x4VWF0g5XScgPqr9j2A8BJTwd&#10;9uVozILo5AdoggNLXEmCI2tjlTvybshwdc4uI0Eq1idPGVjl1VkXtn2HuElNNzCwDd9I9vJKux1V&#10;jbGctMq3hYdL8gVZ7nY1b5DbDxuHxQsyqnHyX1Y1vr1jT1AIBSUkovrvySzJf6VWQ9oe4cNE/SX0&#10;H9Uej9J6R0aqjpNvr47/ANIbt27c48u0+ivnBb31b+tvUvq29t/T3Ond+noeSaLGH96v8y392xiS&#10;n//Rq/WTp9HV/wDGPm9Kvy24ldt2M5wJgvH2bG9gXqHUf1Po1oxQAKattYHAa32/9SvEf8Zz7avr&#10;51G6uWlrscteOzhj450cgYv+MDr+P0/I6e6z1aMgHRxJLSedrklPpf1y+snTsfBoPrDYKi8Bh5cR&#10;tDF43W3qPUb20Y7LMh73H0WgEkSZ9qvdIw8/r+3BLn2MolzTyZd21XsX1c+pWL0mrCyK/wCerANg&#10;IHcJKeV+qX+Kq6Keo9Wf+l3HdjOHA/lfvOXp+Hh4+DitxsdoZVWNAEPK6i2kllTHW2zG0DQf1iqW&#10;XR1bLa6wWCqtoltY0mOUlOd1bGr9Z/Ur37GO/RgT4rDu6T9nzG5GeQ+raRQT23cKz9Ychz6nY+S7&#10;bU2s2MI/eC89/wCfGfkAszm7qatGbZ7fRbqkp9EbRh9E6dXUCMl+VZ6r2chQzus5OTTursGMwaem&#10;3TQLnei9XGdgjNfLdj/TDXHsUbJr2vssB9RrNXNHgUlN3F67m3XCqol4YCHE90K+y6t9BFm4l+51&#10;PkqeRbcDj3YbNlTjFjk5qFmVfktduFLRAHikprdQ9LqD8q5zPcyfQrHiuGsyMvH9agWuAsJFtf8A&#10;fK7fPvDLKsjFEvrZvtZ4rnMvoeVn9RGRVtFOY7dv7NJ+kHJKcIV2FhsDSWAwXRoma99ZlpLT4jRd&#10;B1DoHUMEvxMZ4uqjc8+f5yw8mm+l4rvYWPAGh8OySln5F1lba7Hlza5LQdYnlQe0tMGD3041TJw0&#10;u0AkpKWSk8Dukkkp/9K3/jdy+iYeEMX0WWdT6g8PscPpNZW1tfqO/wA2tla5T6sdE+rXU+hZmTkN&#10;fXlYY0e4+2xzuI12qv8A4zoP186mHSdKdvx+z0QtAsbh/UbE6e9vpZmVcbXO4JaHbmg/2UlPSf4u&#10;/q+cBzbdoBINj57g/RXfjIe1tjyJY0jaPBYf1a6hhP6QzqLoZtaKY8S0QtK7rPToY3eP0mh8vikp&#10;0m7I3NgbtZ8UHLvrrr2OdBf7QsG3qFoe2qtx9OZnyVX9oEC31JsIMh3gkp5D609ZbjdRs6bky+oG&#10;Q8dh4Lm8TqWDlZNlX2XfQHAwB2H5yP8AWxrreqXU2GBaPUa/wA/NWd0V7sbNsfjNFjLW7Akp6LMb&#10;Vb1THq6a30+nivfYwae4Kf2jLc02Y4kX/o3g9hxKVeBmV0NtJ9PItdtAP7pTZVbsawtZZNYEOI/e&#10;KSkL8/KxKHdPu1DTLXjzTYuc3GxG40l19zpcO8KWyixjW3vBs5HiUnvxWOF7Gh91Y2lv8UlNlras&#10;jJssq0irY8IDfsjOnCoP2vqJcfFBZZY1jLKTDnO/SDyRMmnEfXtB/TXOA+RSU0nZO4us9WG3NLRJ&#10;4KBlVYeVVRj5Z/WwCRYO48Fayvq96DXbnezTYZ7oFuLTXkNqcCbntGwpKeay8Z+Nca3/ABB8kJhc&#10;HDbytr6yY3ourc76TtB8AFiJKbbunPbg/bDY3n+bGp1KquduiBECNFOh7Gl3qSWkfRHdQJEnboOw&#10;SU//0+d/xj4z7/rx1b0/5wHGj/2HoVr65Y9mX0Dp/UcUnbhNDLiOzjDVS/xkZNmN9f8AqdlZ1igf&#10;+y9C2fqrU7r/ANSc3phd+la+XOHPO5qSnT/xesGf9W8Zlrtzm5Ti75Huur/ZeCyjJF0eqXksPfyh&#10;c39SOk29A6fdj5T5L7QWu4Gq3Mq9u97qneqGQCfNJTO2uk1jZo2tvvKCfQa2uygB2PYNlk+Kqg2b&#10;zda7bS87QzxUH7WB2x22oOks8ElPJfX+rHqurZXJLmkWaaR5PXF4GRbQbK6jtsHurPmF2H1+DmMb&#10;aTNfDWjg7u7lwrHN3PJ0O0x8UlPdt6u7KZifbXbXUNiwj97so2Y7ThWPLjNztwB5gLJ+rhfay42k&#10;Gqxo9p53N/Ob/ZV77bU24W2kmqoENb/ekpGMRp/TF/uA9g8wp4rqKcbKyr3AWWw1oUNv23IrNHsY&#10;ex7IGV0/032MteXsaZAHikpPkX1YlrXsdIfXr8UDHu9su1fY0mv4oWPQckejeIDzDXeARnYldTjj&#10;sfLqiIPkkpWJmZ2Xb6eUYbWYDfGFbse3Psr9GG21TJ+CqWMt9N+RVq6vsFDp/wCkeHya3tBL0lNL&#10;6wU5bWssyBILi1rvBYi6frFzXdJcLHb5f+i8ZlcwkpRjskkkkp//1OZ/xk0m7/GD1GvxNE/D7Pjy&#10;ifVHruP0T6wXY1Dt+HmtDfIOhC/xl3Po+v8A1K1n0m+hz549C5Nr3VvbYww4GRHZJT7xZN97WnXH&#10;czc2FBlDm0vdie5j3QfIrI+r/WRf0fp2TSfVfV7chg1IHmtIWZJcTgn9A8+ofIpKa1lOTutsuPsx&#10;zuazzUun7nm1+SI+1CKwexRL7HWtZtOth/SfFVsxt5ZWGuhzXgNjsElOdn9P9XHfVlRZo5rmxOi8&#10;ssbtsc2I2kiD2gr2l32XArynWu9bIsHsB4A/OK85+unSqKMpmfikejlAF7B+a/8AO/zklPPU3202&#10;NfW8tLSCCunxDTk4jsh49xG4A8ErlF13Rn1dQrZQwhjamAHxJASUzqeXUvvP6NoEAcKTcfIdWK6S&#10;HyQ57neCO7pxufWx521zr2BhV7BfXcW4hPpzqfIJKbf2OtrXPkieD+6VWrxqibrLHwHDaHjxUsX1&#10;cvKcwmKWsJs+ITCafTLv5i0n8ElIcvEuw8H1cZ3qbjDh5Ilgp9NhqEOLf0iFbmlzLGh22ts7fMj6&#10;IWQ/MtoxYe8OdY7UdwkprdUyTbb6TdGVnQeaop3u3PLpmTymBgykpSSSSSn/1eU/xpf+Lrqf/WP/&#10;AG3x1gYRxLLwzJGxmwtDh+9+85b/APjS/wDF31P/AKx/7b465VJT1H1Y6m7o/VSMZ5sxbQWPafE/&#10;nL0jBfWyhjaXQbCXOb5FeNYlN5rdk4zv0tbvoDV0eML0PoX1lw+p4TKo9HqGO1rbQdJ/NJakp373&#10;tDW4+3bLid6q12s/SNsJIcdtTvNX2dRoOPZ9pYCyoQ13ihmqsVsyWM/QNG8DzKSmhk9Oc+D6+42S&#10;Hgcj4LnesdFuso9HV/qGKmHkmY3Lo7rWFjsgtLdZHwQ7cZ+S6jMpdDWNIDT4pKfJ8iizGvfRaIsr&#10;cWuHmFb6NntwsoOsJFTtHEcj+Uug+tX1ddDM2k7si1x9Zv5CuRc1zHFrhDhoQUlPfHNrzG01MeGt&#10;aNweDoQquY92OQKHBwc7suMZdawQx5aPAFaeJ1x1IHqV7y386efkUlOtY7NY62lg9P1RO7jQqubn&#10;WUeha/b6A+keJQMz6zOvPsrjSNx5HyWXk5117QwnbWOWjuf3nJKS5eSAG11v37Z9w4lUiSTJ1KSS&#10;SlJJ4gA6fBMkpSSSSSn/1uU/xpf+Lvqf/WP/AG3x1yq6r/Gl/wCLvqf/AFj/ANt8dcqkpPg5luDl&#10;1ZVWrqnB208ED81y1cyp2a6zrHSGurLnTdSzljj7nbY/NWGtT6u9ad0fPZe5vqY50tq8R4pKez+p&#10;vXqs3C+y9SPupfDnn84ea6m26jIBpw7m7G8MB7LiOvP6Va1lvS3Cs5jd7I09x7FY2Pi/WHpjq88v&#10;LGmR9KdP5TUlPpWZSYorIBH5wHgqeZmuGOaqaiwMPtIXH4P1x6ti5Pq5lTrGxAHOq0//ABxDa12O&#10;7CLSRLTGs/ckprZmflWvrxzWd273OK5r6wY7q89zwwtY4D3RoT+ctjJv+sefecmjEc2ljTGkSiY2&#10;B1rq3RbW3Y5aa3eyxzY45SU8gktyj6p9bz3OdTQNtYh7pgCO6jb9X6seovyMpgcPzRCSnFSWkcPB&#10;Zg2XG0OeTFYlUvUoDBDPcfpA/wAElIw1x1AMeKdvscHOEjsFOy8vbsHtYOAhJKUkkkkpSSSSSn//&#10;1+U/xpf+Lvqf/WP/AG3x1yqSSSlLUy8Hp7ej42Xj5LHZMlt9EjfrqH7Ppe1ZaSSmY9f2Ru5/R88z&#10;+YtJ2T9YW4dlVrL3Y9kS57HQCP3Xke1ZSSSnZw+pdTopLDiuuMyHvYePuRLOr9YdYwnCDXt4HpOk&#10;hYSSSnsX/WD662Np9HAurxqxAY2h5DvHc/YjdT+sX1xycGunF6dk42M0H1Hih/ucfpe/ZtXEJJKe&#10;lxeqfXVuBbj4tGSaXA+rayl5IHeXtbtaucs9Xd+l3bv5Uz/0lFJJSkkkklJbjjnb6LXN0924zqhJ&#10;JJKUkkkkpSSSSSn/2f/tGw5QaG90b3Nob3AgMy4wADhCSU0EJQAAAAAAEAAAAAAAAAAAAAAAAAAA&#10;AAA4QklNA+0AAAAAABAASAAAAAEAAQBIAAAAAQABOEJJTQQmAAAAAAAOAAAAAAAAAAAAAD+AAAA4&#10;QklNBA0AAAAAAAQAAAB4OEJJTQQZAAAAAAAEAAAAHjhCSU0D8wAAAAAACQAAAAAAAAAAAQA4QklN&#10;JxAAAAAAAAoAAQAAAAAAAAABOEJJTQP1AAAAAABIAC9mZgABAGxmZgAGAAAAAAABAC9mZgABAKGZ&#10;mgAGAAAAAAABADIAAAABAFoAAAAGAAAAAAABADUAAAABAC0AAAAGAAAAAAABOEJJTQP4AAAAAABw&#10;AAD/////////////////////////////A+gAAAAA/////////////////////////////wPoAAAA&#10;AP////////////////////////////8D6AAAAAD/////////////////////////////A+gAADhC&#10;SU0EAAAAAAAAAgABOEJJTQQCAAAAAAAEAAAAADhCSU0EMAAAAAAAAgEBOEJJTQQtAAAAAAAGAAEA&#10;AAACOEJJTQQIAAAAAAAQAAAAAQAAAkAAAAJAAAAAADhCSU0EHgAAAAAABAAAAAA4QklNBBoAAAAA&#10;A0kAAAAGAAAAAAAAAAAAAACSAAAArQAAAAoAVQBuAHQAaQB0AGwAZQBkAC0AMQAAAAEAAAAAAAAA&#10;AAAAAAAAAAAAAAAAAQAAAAAAAAAAAAAArQAAAJIAAAAAAAAAAAAAAAAAAAAAAQAAAAAAAAAAAAAA&#10;AAAAAAAAAAAQAAAAAQAAAAAAAG51bGwAAAACAAAABmJvdW5kc09iamMAAAABAAAAAAAAUmN0MQAA&#10;AAQAAAAAVG9wIGxvbmcAAAAAAAAAAExlZnRsb25nAAAAAAAAAABCdG9tbG9uZwAAAJIAAAAAUmdo&#10;dGxvbmcAAACt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CSAAAAAFJnaHRsb25nAAAArQ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AM4QklNBAwAAAAAFSYAAAABAAAAoAAAAIcAAAHg&#10;AAD9IAAAFQoAGAAB/9j/4AAQSkZJRgABAgAASABIAAD/7QAMQWRvYmVfQ00AAf/uAA5BZG9iZQBk&#10;gAAAAAH/2wCEAAwICAgJCAwJCQwRCwoLERUPDAwPFRgTExUTExgRDAwMDAwMEQwMDAwMDAwMDAwM&#10;DAwMDAwMDAwMDAwMDAwMDAwBDQsLDQ4NEA4OEBQODg4UFA4ODg4UEQwMDAwMEREMDAwMDAwRDAwM&#10;DAwMDAwMDAwMDAwMDAwMDAwMDAwMDAwMDP/AABEIAIc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H+vX19+sPSeu9Q6fg5P&#10;2erG9JtBFdb9X00Xun1qrPzrXrk//HS+vf8A5Z/+AY//ALzqx/jOyf8Asw6riemHF78dwf3B+zYz&#10;Y/BT+q/+Lu7Ox39T6xY3CwqxLWvIBekpB/45/wBdPQ3ftY+tP0Ps+PEf1vs6udG+vv8AjB6ne6mr&#10;MtuO0kGujHgGPz/1VyzeudH6QKzk4tuw7o2jUFo03bVtfUv639C+r2Symit1jLwGW2O0cD+c/hJT&#10;ax/rP9fcnCffR1R7rqSW2UnHxgdP3f1ZRs67/jVsFTsLJtu9Rslhx8fcD/7DtXfdZwK+odLPUOgt&#10;rdlPAfVYyALAezoXKYf15+tnTbhhZ/RHn03bLLGtMR+9uaNqSmhgdT/xu5WSyuzKdVWT73mjH08v&#10;6P8ASXWY/TPr60G7K62702jd6Ypxg4x/6Cqrf/jGyaMbIvs6a+plGvqO0BWDmf44bsg1VYlLa23D&#10;Zbu5aT7ZlJT3GBmWvxvtV/V3ENO1zHMoGo/q0tcs/P8Ar5XXlfY8Zhc5hG+zQz8NF53VjZdeY4Ze&#10;UW4l7y8mdGldh0Tp31OwmtvyuqVXW5I3NG+YA7v52/2klIusfWv6zHFy83CyXYtOOAWxXS7WeP01&#10;Ni6zp3WMg/VjD6jlndk21tLyQBLj+dtYGs939VcL9fuq4d/1bro6VD6LcgNynVxuLG6t2f1nLO6J&#10;9Z809GPTutPFVGAyKXkgOIP0R/L2JKe9N/1p6i8XYGX9np3a17Kjp8banuWZjX/X49Tfj5OZaykO&#10;9pFNH0f5J+zInSPr79ScDp+OX503ObFg2PJB/lNDVvVfXT6s34RzcbOrupa4NIbIeCfGp+yxJTn5&#10;fTPrq64uwevONcbvSfRjbvhP2ZZFl319GLZc/qttNrX7GVuoxi0/A/ZVQ+vn10cAzK6Jca7KoYXc&#10;SD/JXNdS/wAZ/Wc/ouN08tDMql263KHLwD7PZ+b/AC0lPR29d+v/ANoZhV9Qe3If9FzqcYgn/wBh&#10;ljZ31t/xrYGTZjZGRYLKvpRjY5kfvNjH9ywb/rv12703mxrbqj7bWiDCLf8AX76x5OQ3ItsY+5rN&#10;m7byP5SSm5b/AIx/8YmOGvvznVtdxux8ds/fjq3mf40frZl201dJyntscAHMFNDtzv5IdQ9y5HKz&#10;+o9Usb9ptNm06EgBrZ+C9e/xafVLpPT8I9WY9ubkXjZvgEMHLmsSU//QzP8AGVX00fWHqWURGXTb&#10;QHGdXfq+MWbf7K5XK6r1PrFbK8zJ9HEp9rGCYk8bam+6162f8Z7cjI+uvUq66y5lHoucW/ysfH+k&#10;u3/xZ/UzpmF0ijrmdQLOoWh1jHW6ipgLms9Jh+i9zPz0lPl2Z0TqGNSy59FuPQ8QLsg7S9p/dp+k&#10;1qoPobQ6XvDmmR7eeNF2fXukfXH60dQyOqZNbqMT1HNxa7CWt9Np9vps/O9v0nrFo+q9H7Obn52Y&#10;2l11r6q6B9IuadvdJT2/+JfN6hfVlYZcfsWJ7vEF9nDP+juXd/WD60dH+r+MbuoWgOI9lLdXuMaN&#10;2/yl5l076z4f1H+rt3TcJwyeq5TzY544YS0Mbu/qbVh4f1X+t/1wsf1MsdYx5/n7iQD/ACaxq5JT&#10;P6y/W/qf1hsJt/R47x+jx2fRDR4/vOXMVs9e5tcESY0GoC9k+q31H6H0qsHqwbflVt1bZ9EHvDFZ&#10;6tf9Ruj5G/8AZlT8q8TXtYIce27VJT5a3D6rl4ZxMem2ylurrDJ4V3pX+LzqGUymzMyasNt5/mSd&#10;1sebGrqMjqPWOt49twLendJxva6jHGzc75Jvq19U+r35lmc17mUNH6H1Dr8UlObkYHTOm9S/Zox8&#10;nLe0Da8nawlXT9S3ZllFfU8B+Jj2mTc187Qury8W9mO+uxrbL6mhwtA1MKkev9bdhvtyWtfQ8AMb&#10;GuiSnzn6wfVdnQ/tYqy99bXD0mFurmzpvcsi/E6peftIxyza0bnViAY+i/2lepZ2d9Xs5zB1KsM9&#10;ev0xPY+K5/6x4VWF0g5XScgPqr9j2A8BJTwd9uVozILo5AdoggNLXEmCI2tjlTvybshwdc4uI0Eq&#10;1idPGVjl1VkXtn2HuElNNzCwDd9I9vJKux1VjbGctMq3hYdL8gVZ7nY1b5DbDxuHxQsyqnHyX1Y1&#10;vr1jT1AIBSUkovrvySzJf6VWQ9oe4cNE/SX0H9Uej9J6R0aqjpNvr47/ANIbt27c48u0+ivnBb31&#10;b+tvUvq29t/T3Ond+noeSaLGH96v8y392xiSn//Rq/WTp9HV/wDGPm9Kvy24ldt2M5wJgvH2bG9g&#10;XqHUf1Po1oxQAKattYHAa32/9SvEf8Zz7avr51G6uWlrscteOzhj450cgYv+MDr+P0/I6e6z1aMg&#10;HRxJLSedrklPpf1y+snTsfBoPrDYKi8Bh5cRtDF43W3qPUb20Y7LMh73H0WgEkSZ9qvdIw8/r+3B&#10;Ln2MolzTyZd21XsX1c+pWL0mrCyK/wCerANgIHcJKeV+qX+Kq6Keo9Wf+l3HdjOHA/lfvOXp+Hh4&#10;+DitxsdoZVWNAEPK6i2kllTHW2zG0DQf1iqWXR1bLa6wWCqtoltY0mOUlOd1bGr9Z/Ur37GO/RgT&#10;4rDu6T9nzG5GeQ+raRQT23cKz9Ychz6nY+S7bU2s2MI/eC89/wCfGfkAszm7qatGbZ7fRbqkp9Eb&#10;Rh9E6dXUCMl+VZ6r2chQzus5OTTursGMwaem3TQLnei9XGdgjNfLdj/TDXHsUbJr2vssB9RrNXNH&#10;gUlN3F67m3XCqol4YCHE90K+y6t9BFm4l+51PkqeRbcDj3YbNlTjFjk5qFmVfktduFLRAHikprdQ&#10;9LqD8q5zPcyfQrHiuGsyMvH9agWuAsJFtf8AfK7fPvDLKsjFEvrZvtZ4rnMvoeVn9RGRVtFOY7dv&#10;7NJ+kHJKcIV2FhsDSWAwXRoma99ZlpLT4jRdB1DoHUMEvxMZ4uqjc8+f5yw8mm+l4rvYWPAGh8Oy&#10;Sln5F1lba7Hlza5LQdYnlQe0tMGD3041TJw0u0AkpKWSk8Dukkkp/9K3/jdy+iYeEMX0WWdT6g8P&#10;scPpNZW1tfqO/wA2tla5T6sdE+rXU+hZmTkNfXlYY0e4+2xzuI12qv8A4zoP186mHSdKdvx+z0Qt&#10;Asbh/UbE6e9vpZmVcbXO4JaHbmg/2UlPSf4u/q+cBzbdoBINj57g/RXfjIe1tjyJY0jaPBYf1a6h&#10;hP6QzqLoZtaKY8S0QtK7rPToY3eP0mh8vikp0m7I3NgbtZ8UHLvrrr2OdBf7QsG3qFoe2qtx9OZn&#10;yVX9oEC31JsIMh3gkp5D609ZbjdRs6bky+oGQ8dh4Lm8TqWDlZNlX2XfQHAwB2H5yP8AWxrreqXU&#10;2GBaPUa/wA/NWd0V7sbNsfjNFjLW7Akp6LMbVb1THq6a30+nivfYwae4Kf2jLc02Y4kX/o3g9hxK&#10;VeBmV0NtJ9PItdtAP7pTZVbsawtZZNYEOI/eKSkL8/KxKHdPu1DTLXjzTYuc3GxG40l19zpcO8KW&#10;yixjW3vBs5HiUnvxWOF7Gh91Y2lv8UlNlrasjJssq0irY8IDfsjOnCoP2vqJcfFBZZY1jLKTDnO/&#10;SDyRMmnEfXtB/TXOA+RSU0nZO4us9WG3NLRJ4KBlVYeVVRj5Z/WwCRYO48Fayvq96DXbnezTYZ7o&#10;FuLTXkNqcCbntGwpKeay8Z+Nca3/ABB8kJhcHDbytr6yY3ourc76TtB8AFiJKbbunPbg/bDY3n+b&#10;Gp1KquduiBECNFOh7Gl3qSWkfRHdQJEnboOwSU//0+d/xj4z7/rx1b0/5wHGj/2HoVr65Y9mX0Dp&#10;/UcUnbhNDLiOzjDVS/xkZNmN9f8AqdlZ1igf+y9C2fqrU7r/ANSc3phd+la+XOHPO5qSnT/xesGf&#10;9W8Zlrtzm5Ti75Huur/ZeCyjJF0eqXksPfyhc39SOk29A6fdj5T5L7QWu4Gq3Mq9u97qneqGQCfN&#10;JTO2uk1jZo2tvvKCfQa2uygB2PYNlk+Kqg2bzda7bS87QzxUH7WB2x22oOks8ElPJfX+rHqurZXJ&#10;LmkWaaR5PXF4GRbQbK6jtsHurPmF2H1+DmMbaTNfDWjg7u7lwrHN3PJ0O0x8UlPdt6u7KZifbXbX&#10;UNiwj97so2Y7ThWPLjNztwB5gLJ+rhfay42kGqxo9p53N/Ob/ZV77bU24W2kmqoENb/ekpGMRp/T&#10;F/uA9g8wp4rqKcbKyr3AWWw1oUNv23IrNHsYex7IGV0/032MteXsaZAHikpPkX1YlrXsdIfXr8UD&#10;Hu9su1fY0mv4oWPQckejeIDzDXeARnYldTjjsfLqiIPkkpWJmZ2Xb6eUYbWYDfGFbse3Psr9GG21&#10;TJ+CqWMt9N+RVq6vsFDp/wCkeHya3tBL0lNL6wU5bWssyBILi1rvBYi6frFzXdJcLHb5f+i8Zlcw&#10;kpRjskkkkp//1OZ/xk0m7/GD1GvxNE/D7PjyifVHruP0T6wXY1Dt+HmtDfIOhC/xl3Po+v8A1K1n&#10;0m+hz549C5Nr3VvbYww4GRHZJT7xZN97WnXHczc2FBlDm0vdie5j3QfIrI+r/WRf0fp2TSfVfV7c&#10;hg1IHmtIWZJcTgn9A8+ofIpKa1lOTutsuPsxzuazzUun7nm1+SI+1CKwexRL7HWtZtOth/SfFVsx&#10;t5ZWGuhzXgNjsElOdn9P9XHfVlRZo5rmxOi8ssbtsc2I2kiD2gr2l32XArynWu9bIsHsB4A/OK85&#10;+unSqKMpmfikejlAF7B+a/8AO/zklPPU3202NfW8tLSCCunxDTk4jsh49xG4A8ErlF13Rn1dQrZQ&#10;whjamAHxJASUzqeXUvvP6NoEAcKTcfIdWK6SHyQ57neCO7pxufWx521zr2BhV7BfXcW4hPpzqfIJ&#10;Kbf2OtrXPkieD+6VWrxqibrLHwHDaHjxUsX1cvKcwmKWsJs+ITCafTLv5i0n8ElIcvEuw8H1cZ3q&#10;bjDh5Ilgp9NhqEOLf0iFbmlzLGh22ts7fMj6IWQ/MtoxYe8OdY7UdwkprdUyTbb6TdGVnQeaop3u&#10;3PLpmTymBgykpSSSSSn/1eU/xpf+Lrqf/WP/AG3x1gYRxLLwzJGxmwtDh+9+85b/APjS/wDF31P/&#10;AKx/7b465VJT1H1Y6m7o/VSMZ5sxbQWPafE/nL0jBfWyhjaXQbCXOb5FeNYlN5rdk4zv0tbvoDV0&#10;eML0PoX1lw+p4TKo9HqGO1rbQdJ/NJakp373tDW4+3bLid6q12s/SNsJIcdtTvNX2dRoOPZ9pYCy&#10;oQ13ihmqsVsyWM/QNG8DzKSmhk9Oc+D6+42SHgcj4LnesdFuso9HV/qGKmHkmY3Lo7rWFjsgtLdZ&#10;HwQ7cZ+S6jMpdDWNIDT4pKfJ8iizGvfRaIsrcWuHmFb6NntwsoOsJFTtHEcj+Uug+tX1ddDM2k7s&#10;i1x9Zv5CuRc1zHFrhDhoQUlPfHNrzG01MeGtaNweDoQquY92OQKHBwc7suMZdawQx5aPAFaeJ1x1&#10;IHqV7y386efkUlOtY7NY62lg9P1RO7jQqubnWUeha/b6A+keJQMz6zOvPsrjSNx5HyWXk5117Qwn&#10;bWOWjuf3nJKS5eSAG11v37Z9w4lUiSTJ1KSSSlJJ4gA6fBMkpSSSSSn/1uU/xpf+Lvqf/WP/AG3x&#10;1yq6r/Gl/wCLvqf/AFj/ANt8dcqkpPg5luDl1ZVWrqnB208ED81y1cyp2a6zrHSGurLnTdSzljj7&#10;nbY/NWGtT6u9ad0fPZe5vqY50tq8R4pKez+pvXqs3C+y9SPupfDnn84ea6m26jIBpw7m7G8MB7Li&#10;OvP6Va1lvS3Cs5jd7I09x7FY2Pi/WHpjq88vLGmR9KdP5TUlPpWZSYorIBH5wHgqeZmuGOaqaiwM&#10;PtIXH4P1x6ti5Pq5lTrGxAHOq0//ABxDa12O7CLSRLTGs/ckprZmflWvrxzWd273OK5r6wY7q89z&#10;wwtY4D3RoT+ctjJv+sefecmjEc2ljTGkSiY2B1rq3RbW3Y5aa3eyxzY45SU8gktyj6p9bz3OdTQN&#10;tYh7pgCO6jb9X6seovyMpgcPzRCSnFSWkcPBZg2XG0OeTFYlUvUoDBDPcfpA/wAElIw1x1AMeKdv&#10;scHOEjsFOy8vbsHtYOAhJKUkkkkpSSSSSn//1+U/xpf+Lvqf/WP/AG3x1yqSSSlLUy8Hp7ej42Xj&#10;5LHZMlt9EjfrqH7Ppe1ZaSSmY9f2Ru5/R88z+YtJ2T9YW4dlVrL3Y9kS57HQCP3Xke1ZSSSnZw+p&#10;dTopLDiuuMyHvYePuRLOr9YdYwnCDXt4HpOkhYSSSnsX/WD662Np9HAurxqxAY2h5DvHc/YjdT+s&#10;X1xycGunF6dk42M0H1Hih/ucfpe/ZtXEJJKelxeqfXVuBbj4tGSaXA+rayl5IHeXtbtaucs9Xd+l&#10;3bv5Uz/0lFJJSkkkklJbjjnb6LXN0924zqhJJJKUkkkkpSSSSSn/2ThCSU0EIQAAAAAAVQAAAAEB&#10;AAAADwBBAGQAbwBiAGUAIABQAGgAbwB0AG8AcwBoAG8AcAAAABMAQQBkAG8AYgBlACAAUABoAG8A&#10;dABvAHMAaABvAHAAIABDAFMANAAAAAEAOEJJTQQGAAAAAAAHAAQAAAABAQD/4REzaHR0cDovL25z&#10;LmFkb2JlLmNvbS94YXAvMS4wLwA8P3hwYWNrZXQgYmVnaW49Iu+7vyIgaWQ9Ilc1TTBNcENlaGlI&#10;enJlU3pOVGN6a2M5ZCI/PiA8eDp4bXBtZXRhIHhtbG5zOng9ImFkb2JlOm5zOm1ldGEvIiB4Onht&#10;cHRrPSJBZG9iZSBYTVAgQ29yZSA0LjIuMi1jMDYzIDUzLjM1MjYyNCwgMjAwOC8wNy8zMC0xODow&#10;NTo0MSAgICAgICAgIj4gPHJkZjpSREYgeG1sbnM6cmRmPSJodHRwOi8vd3d3LnczLm9yZy8xOTk5&#10;LzAyLzIyLXJkZi1zeW50YXgtbnMjIj4gPHJkZjpEZXNjcmlwdGlvbiByZGY6YWJvdXQ9IiIgeG1s&#10;bnM6eG1wPSJodHRwOi8vbnMuYWRvYmUuY29tL3hhcC8xLjAvIiB4bWxuczp4bXBNTT0iaHR0cDov&#10;L25zLmFkb2JlLmNvbS94YXAvMS4wL21tLyIgeG1sbnM6c3RFdnQ9Imh0dHA6Ly9ucy5hZG9iZS5j&#10;b20veGFwLzEuMC9zVHlwZS9SZXNvdXJjZUV2ZW50IyIgeG1sbnM6ZGM9Imh0dHA6Ly9wdXJsLm9y&#10;Zy9kYy9lbGVtZW50cy8xLjEvIiB4bWxuczpwaG90b3Nob3A9Imh0dHA6Ly9ucy5hZG9iZS5jb20v&#10;cGhvdG9zaG9wLzEuMC8iIHhtbG5zOnRpZmY9Imh0dHA6Ly9ucy5hZG9iZS5jb20vdGlmZi8xLjAv&#10;IiB4bWxuczpleGlmPSJodHRwOi8vbnMuYWRvYmUuY29tL2V4aWYvMS4wLyIgeG1wOkNyZWF0b3JU&#10;b29sPSJBZG9iZSBQaG90b3Nob3AgQ1M0IE1hY2ludG9zaCIgeG1wOk1ldGFkYXRhRGF0ZT0iMjAx&#10;MS0wNS0wMlQxNDowMTo0NC0wNzowMCIgeG1wOk1vZGlmeURhdGU9IjIwMTEtMDUtMDJUMTQ6MDE6&#10;NDQtMDc6MDAiIHhtcDpDcmVhdGVEYXRlPSIyMDExLTA1LTAyVDE0OjAxOjQ0LTA3OjAwIiB4bXBN&#10;TTpJbnN0YW5jZUlEPSJ4bXAuaWlkOjg5NTlDNDBBMTUyMDY4MTE4OURDRTQ2RDI0MDk0QjdCIiB4&#10;bXBNTTpEb2N1bWVudElEPSJ4bXAuZGlkOjg4NTlDNDBBMTUyMDY4MTE4OURDRTQ2RDI0MDk0QjdC&#10;IiB4bXBNTTpPcmlnaW5hbERvY3VtZW50SUQ9InhtcC5kaWQ6ODg1OUM0MEExNTIwNjgxMTg5RENF&#10;NDZEMjQwOTRCN0IiIGRjOmZvcm1hdD0iaW1hZ2UvanBlZyIgcGhvdG9zaG9wOkNvbG9yTW9kZT0i&#10;MyIgcGhvdG9zaG9wOklDQ1Byb2ZpbGU9InNSR0IgSUVDNjE5NjYtMi4xIiB0aWZmOk9yaWVudGF0&#10;aW9uPSIxIiB0aWZmOlhSZXNvbHV0aW9uPSI3MjAwMDAvMTAwMDAiIHRpZmY6WVJlc29sdXRpb249&#10;IjcyMDAwMC8xMDAwMCIgdGlmZjpSZXNvbHV0aW9uVW5pdD0iMiIgdGlmZjpOYXRpdmVEaWdlc3Q9&#10;IjI1NiwyNTcsMjU4LDI1OSwyNjIsMjc0LDI3NywyODQsNTMwLDUzMSwyODIsMjgzLDI5NiwzMDEs&#10;MzE4LDMxOSw1MjksNTMyLDMwNiwyNzAsMjcxLDI3MiwzMDUsMzE1LDMzNDMyOzdEMUEzNUVGNjVB&#10;OEVFRDcxOUMzRjQ5ODkxMkQ5NzNEIiBleGlmOlBpeGVsWERpbWVuc2lvbj0iMTczIiBleGlmOlBp&#10;eGVsWURpbWVuc2lvbj0iMTQ2IiBleGlmOkNvbG9yU3BhY2U9IjEiIGV4aWY6TmF0aXZlRGlnZXN0&#10;PSIzNjg2NCw0MDk2MCw0MDk2MSwzNzEyMSwzNzEyMiw0MDk2Miw0MDk2MywzNzUxMCw0MDk2NCwz&#10;Njg2NywzNjg2OCwzMzQzNCwzMzQzNywzNDg1MCwzNDg1MiwzNDg1NSwzNDg1NiwzNzM3NywzNzM3&#10;OCwzNzM3OSwzNzM4MCwzNzM4MSwzNzM4MiwzNzM4MywzNzM4NCwzNzM4NSwzNzM4NiwzNzM5Niw0&#10;MTQ4Myw0MTQ4NCw0MTQ4Niw0MTQ4Nyw0MTQ4OCw0MTQ5Miw0MTQ5Myw0MTQ5NSw0MTcyOCw0MTcy&#10;OSw0MTczMCw0MTk4NSw0MTk4Niw0MTk4Nyw0MTk4OCw0MTk4OSw0MTk5MCw0MTk5MSw0MTk5Miw0&#10;MTk5Myw0MTk5NCw0MTk5NSw0MTk5Niw0MjAxNiwwLDIsNCw1LDYsNyw4LDksMTAsMTEsMTIsMTMs&#10;MTQsMTUsMTYsMTcsMTgsMjAsMjIsMjMsMjQsMjUsMjYsMjcsMjgsMzA7MUNDRjMwQUVDODM0RUUw&#10;MTIwNTdEMkY4QjA1MDMyMEEiPiA8eG1wTU06SGlzdG9yeT4gPHJkZjpTZXE+IDxyZGY6bGkgc3RF&#10;dnQ6YWN0aW9uPSJjcmVhdGVkIiBzdEV2dDppbnN0YW5jZUlEPSJ4bXAuaWlkOjg4NTlDNDBBMTUy&#10;MDY4MTE4OURDRTQ2RDI0MDk0QjdCIiBzdEV2dDp3aGVuPSIyMDExLTA1LTAyVDE0OjAxOjQ0LTA3&#10;OjAwIiBzdEV2dDpzb2Z0d2FyZUFnZW50PSJBZG9iZSBQaG90b3Nob3AgQ1M0IE1hY2ludG9zaCIv&#10;PiA8cmRmOmxpIHN0RXZ0OmFjdGlvbj0ic2F2ZWQiIHN0RXZ0Omluc3RhbmNlSUQ9InhtcC5paWQ6&#10;ODk1OUM0MEExNTIwNjgxMTg5RENFNDZEMjQwOTRCN0IiIHN0RXZ0OndoZW49IjIwMTEtMDUtMDJU&#10;MTQ6MDE6NDQtMDc6MDAiIHN0RXZ0OnNvZnR3YXJlQWdlbnQ9IkFkb2JlIFBob3Rvc2hvcCBDUzQg&#10;TWFjaW50b3NoIiBzdEV2dDpjaGFuZ2VkPSIvIi8+IDwvcmRmOlNlcT4gPC94bXBNTTpIaXN0b3J5&#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QAAAAAAf/bAIQABgQEBAUE&#10;BgUFBgkGBQYJCwgGBggLDAoKCwoKDBAMDAwMDAwQDAwMDAwMDAwMDAwMDAwMDAwMDAwMDAwMDAwM&#10;DAEHBwcNDA0YEBAYFA4ODhQUDg4ODhQRDAwMDAwREQwMDAwMDBEMDAwMDAwMDAwMDAwMDAwMDAwM&#10;DAwMDAwMDAwM/8AAEQgAkgCtAwERAAIRAQMRAf/dAAQAFv/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vzu/Pzzp5U866xoek3C2tvYpCYHMMMlWlto5esiP+1Jirxg/wDOUn561/5S&#10;ant9R0//ALJ8VRFr/wA5OfnZJHK03m30nUfu1+oaeeR/6R8Vb07/AJye/PSW9ijbzA06swBiSxsO&#10;Rr4Ut8VZ1H+b3543eqCxPmB9PeWMPAr2NiT0rvygOKqD/mj/AM5Ferc2q6/L9YhFUf6hp5Vv+nfF&#10;UqX81/8AnK40/wByEwU/ZY2GnAH5f6PirO/I+q/85Qa7AZbvX2gdvsRtY6eKDxJEAxV6FbP+a+jR&#10;QN5j8yer6zcS4trNQCf9SIYqy06zcaRbC61LWheLx5mPhClR1/YVcVYZP+e9vc3kiWERWGOoqQCS&#10;R8xirB/NX5xfmZa2A1Kzv/q1s06xon1e2bkCelXjY4q9xHmqWDylp+q3A/0m5hjdwQBVmUFtgKYq&#10;xC4138zNWkE+iXQgtuVDH6UD7fN0JxViknmz87o/MclhLftHb1AQ/VbX8D6WKsn1nS/zruVtptE8&#10;2eiGH72F7OxNT83hJxVjk2qfnuL+XT5tee1eBeRuFs7Jg23+VCwxVjV3+ZX53aVA5u9aa4+IhJha&#10;WQ/BYQMVYr5l/NX/AJyb0q2j1GPWZH02c/u5FsNPbifA/wCj4qxhv+ci/wDnItZDG2tyhh1H6OsP&#10;+ybFU38rf85WfmXbyXEfmLV/rPwn0W+q2qFW+UUK4qgB/wA5SfnObw3g1c/opXEZT6nZU3qR8foV&#10;rQHvir//0ID/AM5Qataf8rZ8zae8TGYfUism1ATYwN/HFWH/AJa/k95n88X3C2gaCxjHKa6kBVae&#10;xOKsk84flDpdhHPDaXaiexXi7VBDEb74qg/yy/wl5a1GDVtWuEuLmGQF7fagSvhir7F0u28h/mBo&#10;8WrWlvE0oXjHIoAkjPatMVeO63+Y2o+QPMM0GsaC9zZBiiXKoSGA6b0xVlmk/wDOR/k6/wBMiuZt&#10;JljEbcfTMfQ+wpiqI1D/AJyW8nabdx27wGEzryjDDifpxV5p52/PW78/abc6VpEItprZiyyKa1p0&#10;OKpD5WtfNHmIi0v9S9KdAIvjale3fFXsvlz8q/Lmg6c36R1KGS8iX1JY+a1APjviryj/AJyU1y2t&#10;7PQ9K0asdlJyuGuIxy5SJ9hNvE4qmXlr82dQ80+UYbXVyLJtKjSJpD8IYqAAd/lir2fyX5r8i6Zo&#10;Nnc3Wv2oknXcNMgAPfauKszj8x+V7q0bUIb+1ubeHdp43SQL9IJxV5l+cP5m6fY6ILnQbxWvresl&#10;YzsadsVeP6D/AM5a3f8Ah/VrbXbP1tSlSljMnQk7Ub5YqwNPz816Wwksr22jlRgeLjqD2xVVt/8A&#10;nInzOugyaLcWsM9qd4q9VxVJNU/ODXLyCOGO2gh4pwZ+NSf1YqgPy/8AIV/5210WiTrbiR6vK/ep&#10;qeOKvtMfkR5L/wCVdnyj9Tj9UxAm5p8frAGknLx3xV//0Y3/AM5LeUtOk/MnXdc+sH6xW0NxEeih&#10;LOFR/wAKuKsLP5zeaP0Knl3y0DZIRxluI9nYUofkMVYpeXvmNAwuL+S4uWblJClZNz/Ow2xVI7iy&#10;vqmaSM/F8THwrir038kfzK1vyt51gtoLh5bS94wfVuRKF2AC7dO+KvuyXTLHUbKIapaQ3DcQzpKi&#10;uA1N+oOKvHPze88/lp5RtzZWOm2d3rU4JSOJU4RU25Px2r/k4q+RvOuvtrmpG/uFAY7Kqiij2AGK&#10;oPyvPfWt411Zz+iq0WX3HWmKpx5i1vWb+aKaxaWPiQKxhlLvXalMVZN5Y/Lz829XuonuWntrVv3k&#10;sty5HJfcdTirIp9K0mSY2Opav9ansdkgRS5UjwqMVUn/ACybzJJHpunXk1pJcfFSVCqmn83TFWAa&#10;/wDlv5k8uDUI72KKWO0bj6pY7qO6iuKpIvmbUbGMJo8txYJKgF1Crko5HRqYq1cecNYubdoJpC3I&#10;cS1TiqTJE0sgRNyfE0/XirSxsxNOi7k9tsVW064qjheWxsUiMK/WFbaSn7Pvir2P8gPy71Lzd5pT&#10;U7PUhZWmmsjyxod2oOlARir7f9I+j6fL4uPHn36Urir/AP/Sgf8AzlZq4X81da0+3kIZham7Xt/v&#10;HCVH3Yqu/wCcfPyJuvPccurahdNZ6BDL6UixbSzFaEoG7Lvviqa/nrrug+XdTPkHyLo0cZskX6/c&#10;oheRnYVpXqdj8RxV45ZaD5q1i5ezs7aZpETnOhBAUHxrir0L8jfINxa/mRYajrwSHS9LY3E0rH4e&#10;aqeA/wCCxV6B+dn/ADk/cvNcaD5PfigPpveLuT48cVeNeTfJfnTzZ5g5zQzfvqmW5nVgPi8K4q+h&#10;7P8A5xH8sTaEg1XU5I7pl5GSMABK798VQ0v5O/k15ItFk1HVJNQIJPpRFOTEfzUJxVimr6n66G40&#10;DRINM0+3JNvJIvKR+PQ1au+Kp9+XGr+dL9Zb/UYJJ0c8FBBpx6YqyS78reVtKu116OzH1gSB7pSP&#10;pxVPbn8wfLmoW5kFgLSSEhYpgoG3zxVivnPyNonmx2VL0ILiGu7Uq+KvN9d8m3PlLRTNNapdRRqU&#10;eSldhsMVeKaxq1peqFhtVgKtXmvUjFULYabdXzOtuOToKle5HtiqxluFf6q49MlgCh2ocVTHVPKm&#10;sabard3EY+rtTjIpqDXFUoYqT8IoKDbFU/8AJXnXzJ5V1aO80TUHsJGYCRhuhH+UvQjFX0cP+cvb&#10;g+UmszbwjzcJVgW5r/oZjKsTPX/JoPg/mbFX/9OJfn3pRu/zv8yx2Vmb7Ubl7CNIyKhAbG3WuKvq&#10;T8s/KkHk3yHZ2AjEckcPr3SgU/eFQW+6mKse1Ty75Ti0O58ypZRSapqj1a5kALk1Pc/LFXy3518/&#10;XOi+atYg01Vga8jWF506ADrsMVYvpWtefPMcX6E0cSzFqmUxV5MP8psVfQ/5I/8AOONnZ3Ntrmvw&#10;i4kVeTQSioEnyOKvb/M+mWFhpMjadaxw3IFIuCgfqxV51q+veZLXTlkn5O/Aq8YrsDirzUeSdRvr&#10;N7yrz3V3P8ETEniK+BxV6XL5a0Llp9tq0iwizhX1IRtVqd8VRV159tdIjSx02xRbYH7fEdPHFUrv&#10;fOGkahFcWzoCZVLGn82KsautShkFpp89uI7eQ8fVAptirFfM0l8bmRdKumSHT9y4J3AxV53c/m7r&#10;z299pepj6zZzAohPUEd98VebMQWJAoCdhiqJ0/UbmxnEsBoe48RiqYXOu214ZnubRfVeMrHIvUN2&#10;OKoG51bUrm1jtp7iSSCL7EbGoGKoPFXYqv5ryrwHTp2rir//1IT+ePnHVfK3/OR2valYyCsD6ezR&#10;MAQyiwtyRvir2Lyt/wA5S+V9Xsbu21YLa3Xokw0PwvVem+KvGtf/AD21LU9Ku9FsyVNvMwsAv7QJ&#10;PTFWPeSPyj17zYk+qX8crLz+NqGp33xV9h/lh+VflXyppdtNp9osd08Y9aQipYnxrirL7/WtN06B&#10;3dx8H+603NfoxVi9x5ttr2RpZojHFBuFbFXmWtfmJp2j69PcazxXTLoEW/LYVxVJLH8yrWLVhe2c&#10;ifUyf3S1FN/DFUTqF9LqdxPqExJmf4kUeHXFUpm1C91AC3JEQ+yCeuKobT5bPS9QNjM3rXEo+E4q&#10;1PqFzdam0ciUt7YUB8DiqW30Y02dYZzW2vt3Y+BxV4t53tktfMFzb2+9tUNF4EEdsVQtjp8MEbya&#10;nBIiSL+4JBXfucVS11iKMUJBDbA9x2xVSxVeJWEbR9mNfeoxVZirsVbxV//VCf8AOTP5Mapd+Ytf&#10;89pIqW0v1YIhIq5itYoSPvjxV4BonkPzVrNq13p1k8sCEhnHanXbFWTfld5Dur3zYkd/GUitnCv4&#10;cjir7o8neXtK0DSY9PhVf3w5nbrUYqm13ZXM0KRW83ooKhivWntiqFsvLFlbn4yZ6nkee9TirFvz&#10;Em02y5c4xGksfB2AoK9sVfMH5o6dc68sUCTBbWyNVkPcHFWL6X+WnmK+uYUsLrlbQASEAnou574q&#10;9F0rzOJrz6tFutlH6Nwf8pdjirtR1S0OmiYycLqKT7I6kVxVdqVxpMdtbaxE3qXKpUjviqppl7Hc&#10;aPPcTDjJdN8PjiqW6rBPc3f1O5JaJYKxt74qk8Hl+1udLS8vLYSTWklEYjcgHFURr11o+qTWsE9o&#10;qqi0AAA6DFWE6v5Qsb2xnm0dKT27kyR+IxVg1xbT20npzoY368TiqliqpJ6RCFK1p8YPjirUcZkY&#10;itKAnf2xVbir/9Yq/wCcufzSvrrzE/kGxDQwaYYpb5x/u15YUnQD2RZMVST8hL/XNH8ua95kab1t&#10;NgiaL0G3HMipO+KvWPyi8vWt9Baa0Igxv5DLIB23xV7j9SYSrIfsoKAeGKoa31OOzeSG5agBLKxx&#10;VRm832ChUXeVyQvhiryz85dbb/Ctyk+0zmkbjqMVfJGta7rQik0/1mZE+OR/bFWd+SbvUdP0i31K&#10;O73nQo8ZO9KYqj7G1trezuTEeF3dymQjuamuKosrpLyCeYElV4yJ2riqS3NhOs/CCptpTsOwGKop&#10;YNVN3FaV4WkI5A/LFUzsNRX13e8PUenGTiqhJf6hbRTxJHythVq/PFWINq118YaEmYNyjPtirX6R&#10;vvqwayjKTzt+896dcVSzzVYi8sfrfClwhANO9MVYNiqYaRe2dndJNPB64Xqp6Yqu1t47i7N5BF6U&#10;EoBUAbDamKpdtTrir//X5f8A85M8h+fXmZxsF+o1PsdPtxiqftIvk/8AJ63hDFrfV5A8zDvyGKvR&#10;/wDnHnzxBFo+oBT60NjGPRUduW+KvSR541uWL0I4C0s6+qlBuAe2KoWfVNR1S2ZpIzHJGKOemKpZ&#10;N9YYRpEprHuZMVYv+Y+nahe6NcxSHmCnKNvcDFXzHq0/1Lja3CBpZKrLJ7Yqzj8v9Gsb6aKymuuA&#10;2aNCcVZvc/om01SaR05fUk4inQnFWN6hcWyBJ1QhLliaYqsh8xQNL9WEdFXYPirl1K51GCdYvgFs&#10;aO47jFVKJo7hY7WSqyR/vA3jTFUQ+ttLCbSFAxJo59hiqOuV8tmyS4Ur9YVePDatcVSbU7KWLSUu&#10;rRArBviHsTiqB1p7FfLsjcgbgoSF/wAqmKvJT1NcVaxVWku5pI1iZvgUABfliqjir//QgH/OQdtb&#10;3f59ea7aVuLSfo/iT7afbnFWTHSbfzV+U11ZBhTRIy0bjxQYqlf/ADixdxG51rTnFXlVGA9twcVf&#10;UMM+naddQXSqGZIvTK+BxVKrvVbdZJKqI0nap+nFUu/Slul41mVpbSrQTe+KpTqt7HFo11DtLJGr&#10;LEzbjcd8VfIXm8VvJweNQ5YcDVevbFVXyzqIjubS5eZo5bUNSh+0F7Yq9KtNSuriP4ow0d9R/WrU&#10;UxVE6uLadVt7ZeRtgOVPfFUnuXsVieFRxmI5VxVDp5htNO0Z7eNecs7j1COvXFVDWtZWsdxbJTjH&#10;xcj5Yqg9M1BlhS4XrISH+nFVKCylh1T15JS1uxqoJ2xVPZ9apMbNjW2alT4Yq7VfLtnd20v1Wb4l&#10;jLKv0Yq8fmjeOZ0fZ1Yhh7g4qtBpXatcVaxV2Kv/0eWf85PSyRfn15lkjPFh9RoR/wBs+3xVlP8A&#10;zjNfrqMWs+W7qSv1uNnCN3BABxV6P5G/LTT/ACZrF3qdqvFZlIK/TirNJ9btLtobeFaTmpYnxxVJ&#10;7mB7iTjdycEjqevWmKqb31rJaxilIeXFW74ql+ren9VubRyY2KlkPiKYq+VfPdvcWmuTQtGUh39I&#10;kbMK7kYqksNz/vOg24Ehj7E4q9U8v6pp8fl9be3mFxJAORUmpXka/hircWuy2asIYvUknO7YqrWF&#10;nbXd6bi8PppSjDFUHd6XaxCd7dRKhY8DiqF0uxZG9O4HKJ2+MHtiqMuoNPjvHtIEohUMCMVWQQW1&#10;y0kIk3RfgOKpbY29yly0VwpeNmoH9hiqdPd2ltNIwYqkUZ37HbFXk2o3Iub6ecCgkckAeFcVQ2Ku&#10;xV2Kv//S5j/zkpbfWf8AnIHzFBWnM2P/AHTrc4qkeiecYPLXnew1LSDxVEWC6UbDrQ4q+prTVhre&#10;m2V9bvWJyPVA8TiqYLaW8t80MK+ncxryB6VxVJ9T0S9eWASS0WRjyoe2KpZPY3Ml/wDVI9rW1PKv&#10;iRiqI8wRwaglteCQIIv3cg8e2KvE/wA79HaPTbe5jhJVZfilp0WhxV4viqY6HeTW1+hiJJk+AoP2&#10;q9sVeoSskenRtHHS5FNvYjFW2aNLENO1JJmAKe2KomLSpLhUS3mCwxkMw8T4YqmgsbOOKRyFBIo/&#10;9RiqXWltZfWJbhqvGike9MVak0O0bTLiayJWahKA7HFUFpdwE0kW1yAbupJPfFWJecNRMaC3VhVx&#10;8RGKsMxVuhpXxxVrFXYq/wD/0+W/85OzSQfn35kljPF0NiVP/bvt8VeVSOzuZifjdixp49cVfR35&#10;I+bFu/J02mCaupQuGjjJ3NPDFXqUmo3F9wkt/wB1qKIElXocVbE11GrwXTFp0WqfTiqBgSfhy57v&#10;Xl44qgLLS0lhuHupisSShgteoG5xVC+c59B1yJ9IkVUsngKI568qbNir5R13Sn0rVJ7Jm5iNvgcd&#10;17HFVLSrpLXUbe4cVWJwxHyxV7FoSRa1ZPe8xyFOCjFUYPL8L3gluzxRFLAHptiqUyw3v1ljZkrb&#10;g8vnTFURpS3GoasQzFbdEPq16VGKtTK9sq3MZAgaTgw9sVQtzrCm4dI34QD7R7DFWKS6g8F1dXRn&#10;HEV9JSeo7YqxXUL1ruX1GO564qhMVbJJAHYdMVaxV2Kv/9TlX/OUY/5Dr5mP/MD/AN0+3xV5zpkl&#10;i93ax3a8YVYiRx3r0rirJtHu18u+YbW+0e4LcJA0q12Kk9MVfTPlnV7XU4n1cn05pUG3viqcXF0I&#10;CbmRPVYpuRviqQXEjKYnjc/vG5FPAYqqTWkeoki3uPRiP2yfEYqxnVPLF1ICyyl3BKoE6bd8VeQ/&#10;mD5UvSJb6NPU+rLWeQdAMVeb4qzj8vfM9vYym0un4BiPRY/ZJ/lOKvSp76PVboEOI1iFGFeoxVJd&#10;TnmspEit25ozU2xVLJbnVIZZoIUMbTDZumxxVBx3c7236Pnkp6dWLdq4qxvVb1beJ4lmErM3xKp2&#10;9sVY7JLJI3J2JOKrMVdirsVdirsVf//V5T/zlH/5PbzN/wBGP/dPt8VeVYqj9NtLu6kc2zUeFQ3G&#10;vWmKvcPye/MHSZ9ObQ9Yf0dQViICduWKvXtH1uFAIbhBKkx4160GKq13DpVxdyLZfFNEPsDtXFUr&#10;uTb20SWYUrMTVqYqgopokuvqwkId68PniqQXnlu/exurCcBku3Idj/KcVeA+dPJ91oGrz26qZLZf&#10;iSTwB7YqxrFUdb63qkFBHcPQdia4qynSfPNpGUN1GxdSCSfiFcVRus/mJY3DgwxVbjTlSgGKsU1H&#10;zHcXEZiiAjV6+qw6t9OKpPXFWsVXKjNWnbc4q0TtirWKuxV2Kv8A/9blP/OUf/k9vM3/AEY/90+3&#10;xV5Viqta3U9rOk8LcXU1Hv7HFWcawuna7a2esaCPq+qWsQF3brsS6b8hirKfyn/M+6fWU0zWm5CQ&#10;EQyHajDscVe/6XZ2NrCb63lDXM32gTiqGW3lmvXnuIqtQ0OKpLBFYx3T3t2KGNyEGKpR5m80CGbl&#10;Ef3LdfYYq8+1TUbXW724j4co+BBYjFXjV5EIruaJfso7KK+AOKqOKuxV2KuxV2Kt0NK02HXFV8xj&#10;50j2UADFVPFXYq7FXYq//9flP/OUf/k9vM3/AEY/90+3xV5VirsVTPy7rUmkarDeKOSKaSp4qeuK&#10;vcLzyh5Q1bTbbzXo0qpPGtZQhpR+m4xVger+ffONlqDWlo7sqiqlQTUfRirKtM/PzULbTIUv4T67&#10;KQzU6028MVZlo/5peSrnTIn1CQBm+KQYqhvM/nfyDJaetaESIyn4Rv0xV5Ovn6ygaaSKzYRs9F26&#10;riqn5v0+wvrS01axtGVJhWbiCPvxVh36LvZpyltbSOtfhopP44qjR5Q10Q+rJB6ad+R3xVdH5WvD&#10;Yz3TkKsXT3piqXra24h9VpajoVHWuKrzJZwwFFAkkO4c+OKoIyOQQTseoxVbirsVdirsVdir/9Dl&#10;P/OUf/k9vM3/AEY/90+3xV5VirsVTjS/LOpajpl5f20ZeO0AZgNyR3+7FWtJ8z6ppVrc2lrIRBcg&#10;c0JNAR3GKp55c/MN9M4i6tEuv2XkP2uJxVSvfMmj3esSE29LKQgKx6qD12xVMWH5eIWEkjHkOigk&#10;A/RiqI8sah+XtrehLsu1shr8QO4+nFWVQec/ys1e7/Rh08W1oHAjldQOQHfFVbzt+ankW1t/0Lod&#10;h6sMICmUAUJ2rQ4qlx/OLyxZeVZLPT9MDapKKCVloFqOtcVebal5z12+BV5uEbbFUFMVS9tZ1JrU&#10;2pnb0TuV8cVQWKoqTT3S1S4MiFXFQtfir4UxVC4q7FXYq7FXYq7FX//R5T/zlH/5PbzN/wBGP/dP&#10;t8VeVYq7FXq35P8A/HK1f+8/uZOv930xV5ZL/eN8z+vFVo74q1iq5/2enTt/HFVuKrk+0OvXt1xV&#10;o9f64q1irsVdirsVXH7A69T8sVW4q7FXYq7FXYq7FX//2VBLAwQKAAAAAAAAACEA1bJc3zmBAAA5&#10;gQAAFAAAAGRycy9tZWRpYS9pbWFnZTMucG5niVBORw0KGgoAAAANSUhEUgAAALMAAAChCAIAAAAD&#10;aBk0AAAABGdBTUEAALGOfPtRkwAAACBjSFJNAACHDwAAjA8AAP1SAACBQAAAfXkAAOmLAAA85QAA&#10;GcxzPIV3AAAKNWlDQ1BzUkdCIElFQzYxOTY2LTIuMQAASMedlndUVNcWh8+9d3qhzTACUobeu8AA&#10;0nuTXkVhmBlgKAMOMzSxIaICEUVEmiJIUMSA0VAkVkSxEBRUsAckCCgxGEVULG9G1ouurLz38vL7&#10;46xv7bP3ufvsvc9aFwCSpy+XlwZLAZDKE/CDPJzpEZFRdOwAgAEeYIApAExWRrpfsHsIEMnLzYWe&#10;IXICXwQB8HpYvAJw09AzgE4H/5+kWel8geiYABGbszkZLBEXiDglS5Auts+KmBqXLGYYJWa+KEER&#10;y4k5YZENPvsssqOY2ak8tojFOaezU9li7hXxtkwhR8SIr4gLM7mcLBHfErFGijCVK+I34thUDjMD&#10;ABRJbBdwWIkiNhExiR8S5CLi5QDgSAlfcdxXLOBkC8SXcklLz+FzExIFdB2WLt3U2ppB9+RkpXAE&#10;AsMAJiuZyWfTXdJS05m8HAAW7/xZMuLa0kVFtjS1trQ0NDMy/apQ/3Xzb0rc20V6Gfi5ZxCt/4vt&#10;r/zSGgBgzIlqs/OLLa4KgM4tAMjd+2LTOACApKhvHde/ug9NPC+JAkG6jbFxVlaWEZfDMhIX9A/9&#10;T4e/oa++ZyQ+7o/y0F058UxhioAurhsrLSVNyKdnpDNZHLrhn4f4Hwf+dR4GQZx4Dp/DE0WEiaaM&#10;y0sQtZvH5gq4aTw6l/efmvgPw/6kxbkWidL4EVBjjIDUdSpAfu0HKAoRINH7xV3/o2+++DAgfnnh&#10;KpOLc//vN/1nwaXiJYOb8DnOJSiEzhLyMxf3xM8SoAEBSAIqkAfKQB3oAENgBqyALXAEbsAb+IMQ&#10;EAlWAxZIBKmAD7JAHtgECkEx2An2gGpQBxpBM2gFx0EnOAXOg0vgGrgBboP7YBRMgGdgFrwGCxAE&#10;YSEyRIHkIRVIE9KHzCAGZA+5Qb5QEBQJxUIJEA8SQnnQZqgYKoOqoXqoGfoeOgmdh65Ag9BdaAya&#10;hn6H3sEITIKpsBKsBRvDDNgJ9oFD4FVwArwGzoUL4B1wJdwAH4U74PPwNfg2PAo/g+cQgBARGqKK&#10;GCIMxAXxR6KQeISPrEeKkAqkAWlFupE+5CYyiswgb1EYFAVFRxmibFGeqFAUC7UGtR5VgqpGHUZ1&#10;oHpRN1FjqFnURzQZrYjWR9ugvdAR6AR0FroQXYFuQrejL6JvoyfQrzEYDA2jjbHCeGIiMUmYtZgS&#10;zD5MG+YcZhAzjpnDYrHyWH2sHdYfy8QKsIXYKuxR7FnsEHYC+wZHxKngzHDuuCgcD5ePq8AdwZ3B&#10;DeEmcQt4Kbwm3gbvj2fjc/Cl+EZ8N/46fgK/QJAmaBPsCCGEJMImQiWhlXCR8IDwkkgkqhGtiYFE&#10;LnEjsZJ4jHiZOEZ8S5Ih6ZFcSNEkIWkH6RDpHOku6SWZTNYiO5KjyALyDnIz+QL5EfmNBEXCSMJL&#10;gi2xQaJGokNiSOK5JF5SU9JJcrVkrmSF5AnJ65IzUngpLSkXKabUeqkaqZNSI1Jz0hRpU2l/6VTp&#10;Eukj0lekp2SwMloybjJsmQKZgzIXZMYpCEWd4kJhUTZTGikXKRNUDFWb6kVNohZTv6MOUGdlZWSX&#10;yYbJZsvWyJ6WHaUhNC2aFy2FVko7ThumvVuitMRpCWfJ9iWtS4aWzMstlXOU48gVybXJ3ZZ7J0+X&#10;d5NPlt8l3yn/UAGloKcQqJClsF/hosLMUupS26WspUVLjy+9pwgr6ikGKa5VPKjYrzinpKzkoZSu&#10;VKV0QWlGmabsqJykXK58RnlahaJir8JVKVc5q/KULkt3oqfQK+m99FlVRVVPVaFqveqA6oKatlqo&#10;Wr5am9pDdYI6Qz1evVy9R31WQ0XDTyNPo0XjniZek6GZqLlXs09zXktbK1xrq1an1pS2nLaXdq52&#10;i/YDHbKOg84anQadW7oYXYZusu4+3Rt6sJ6FXqJejd51fVjfUp+rv09/0ABtYG3AM2gwGDEkGToZ&#10;Zhq2GI4Z0Yx8jfKNOo2eG2sYRxnvMu4z/mhiYZJi0mhy31TG1Ns037Tb9HczPTOWWY3ZLXOyubv5&#10;BvMu8xfL9Jdxlu1fdseCYuFnsdWix+KDpZUl37LVctpKwyrWqtZqhEFlBDBKGJet0dbO1husT1m/&#10;tbG0Edgct/nN1tA22faI7dRy7eWc5Y3Lx+3U7Jh29Xaj9nT7WPsD9qMOqg5MhwaHx47qjmzHJsdJ&#10;J12nJKejTs+dTZz5zu3O8y42Lutczrkirh6uRa4DbjJuoW7Vbo/c1dwT3FvcZz0sPNZ6nPNEe/p4&#10;7vIc8VLyYnk1e816W3mv8+71IfkE+1T7PPbV8+X7dvvBft5+u/0erNBcwVvR6Q/8vfx3+z8M0A5Y&#10;E/BjICYwILAm8EmQaVBeUF8wJTgm+Ejw6xDnkNKQ+6E6ocLQnjDJsOiw5rD5cNfwsvDRCOOIdRHX&#10;IhUiuZFdUdiosKimqLmVbiv3rJyItogujB5epb0qe9WV1QqrU1afjpGMYcaciEXHhsceiX3P9Gc2&#10;MOfivOJq42ZZLqy9rGdsR3Y5e5pjxynjTMbbxZfFTyXYJexOmE50SKxInOG6cKu5L5I8k+qS5pP9&#10;kw8lf0oJT2lLxaXGpp7kyfCSeb1pymnZaYPp+umF6aNrbNbsWTPL9+E3ZUAZqzK6BFTRz1S/UEe4&#10;RTiWaZ9Zk/kmKyzrRLZ0Ni+7P0cvZ3vOZK577rdrUWtZa3vyVPM25Y2tc1pXvx5aH7e+Z4P6hoIN&#10;Exs9Nh7eRNiUvOmnfJP8svxXm8M3dxcoFWwsGN/isaWlUKKQXziy1XZr3TbUNu62ge3m26u2fyxi&#10;F10tNimuKH5fwiq5+o3pN5XffNoRv2Og1LJ0/07MTt7O4V0Ouw6XSZfllo3v9tvdUU4vLyp/tSdm&#10;z5WKZRV1ewl7hXtHK30ru6o0qnZWva9OrL5d41zTVqtYu712fh9739B+x/2tdUp1xXXvDnAP3Kn3&#10;qO9o0GqoOIg5mHnwSWNYY9+3jG+bmxSaips+HOIdGj0cdLi32aq5+YjikdIWuEXYMn00+uiN71y/&#10;62o1bK1vo7UVHwPHhMeefh/7/fBxn+M9JxgnWn/Q/KG2ndJe1AF15HTMdiZ2jnZFdg2e9D7Z023b&#10;3f6j0Y+HTqmeqjkte7r0DOFMwZlPZ3PPzp1LPzdzPuH8eE9Mz/0LERdu9Qb2Dlz0uXj5kvulC31O&#10;fWcv210+dcXmysmrjKud1yyvdfRb9Lf/ZPFT+4DlQMd1q+tdN6xvdA8uHzwz5DB0/qbrzUu3vG5d&#10;u73i9uBw6PCdkeiR0TvsO1N3U+6+uJd5b+H+xgfoB0UPpR5WPFJ81PCz7s9to5ajp8dcx/ofBz++&#10;P84af/ZLxi/vJwqekJ9UTKpMNk+ZTZ2adp++8XTl04ln6c8WZgp/lf619rnO8x9+c/ytfzZiduIF&#10;/8Wn30teyr889GrZq565gLlHr1NfL8wXvZF/c/gt423fu/B3kwtZ77HvKz/ofuj+6PPxwafUT5/+&#10;BQOY8/ximktCAAAACXBIWXMAAAsSAAALEgHS3X78AAAAB3RJTUUH2wQOCiI0KuOg/AAAACZ0RVh0&#10;U29mdHdhcmUAQWRvYmUgUGhvdG9zaG9wIENTNCBNYWNpbnRvc2jqHPo8AAB2KUlEQVR4Xu2dZ7Rd&#10;11W2SUIJJYmLbLl3xwV3J7YsS1avlq6kq14tyeqyerMky022bNmWe08xdgJJgBQIJZQBofcE8gFj&#10;AKEOYNAGPxgw6PA9az/nvlre59wrBfKTZeVk3312WXvNd835zrL2ecd///d/f+lLX/rN3/zNd77z&#10;nWx/wzd8Axvf9E3f9C3f8i3f/M3fzAbtW7/1W/l8xzve8W//9m//+q//+h//8R//+Z//+V//9V//&#10;/u//7p80z6V94zd+o+e+613v4k/207imf7JB80j2e6ncNMdwEQ7jFnxL++d//ud/+qd/4u50433v&#10;e9+pp576nve8xy7Rh3/5l3/5x3/8Rw5g2w6wn0vxyZ980uwtjTuykz/Z8NMepm9ss98/vQKXsv/2&#10;io00DvCJPNKzvLXXcaBsbPMI3o5tbs2fjoB76B6H2eH0x22+ZePd7343T52R4WDH0LMy8nYJEXB8&#10;mhLxXG7EkP793//93/3d3/H5D//wD8gxY8XGBRdcUMTz+uuvjxw5csyYMXc0bezYsTNnzly2bNmm&#10;TZv27Nlz3333Pfnkky+//PKrr7761FNP3X///ezcuXPnli1bVq9ePW/evDvvvHPixIkTBtrUqVMX&#10;LlzIV+ubtnbt2rvvvpuNe5rGWZy7a9cuL8ItOIC2ceNG/rz33nv379/PLR599NEnnnjisccee+ih&#10;h+gAh82dO5e7TJs2jas9/vjjn/jEJ37kR37kC1/4wuc+97mPfvSjHG9/uBR32bZtm7fwk8vu3buX&#10;A/j2rrvuWrFixeLFi7ngjBkzpkyZwmXHjRvHU/MEdJ49bLCH/ZOaxk1nzZo1f/58xsTn8im4LH17&#10;4IEHHn744UeaxgZ9e/rpp59vGhs8BX1jPw/F8du3b6d7PM66devoBn1g9LgF9xo1atRNN910/fXX&#10;X3PNNd/ZtOuuu+6GG25g5wc+8AH2s0En6QzSSc/Zg+xuueWWW2+9FdnR/zlz5tDVRYsWMVCMg+L7&#10;8Ic//L3f+72M2I//+I//2I/92A//8A8zgM888wwPQge411lnnXXKKad8+7d/O1oAMNGlDjK47u23&#10;3849+GRcuDS9V0g8OU/70ksvAQ6QgagUKg/JQHMkl2Y0uZbDyidw4bGRAUOJDPhcuXKlEBEEooQN&#10;9i9dupRjOJgR50m4MtfnLtw0yGAnxzAKt912G0PDkS+++OIP/MAP/MRP/ATg+NSnPoUAGGsuheRE&#10;Bo3H5in8k97y6U3pBrdj7GbPns0Q0+izOKiRATgYCvfzjBzMKZxInwUHsGOIaCKPJlaAAsJ47rnn&#10;GHpGTIizk4diPA8ePOgA0h+6Z2foORLl7tyUZ6whAlCACMIDJUiH/nAY/WEc6BjHM6WFNYPPzjQA&#10;RJ8REB2mt9ydQQMib7311vd93/cxo2jf8z3fQz8ZFi7ITS+66KLTTjsNZIwfP74gA2UAKsEdDdxx&#10;ReTnEwJ2kMFs4Al5Th6SPxkRhxthoB4YWecWG9yAfjPDAAcTgp7xwAwoTw4+gIsQ4UREyB7203WO&#10;EUzsZ7AYNR6DewEO+sDduSl35Pof/OAHGTiORwYf+chHfvRHf/Snf/qnmQEAlxOd1oxCPTXVWM5y&#10;REKj5/TBW9NJ++lYCxGG2yYmnKYcxoP4FHSe2zEOoIGrgTYfik6yE9nTf3oOIMRE3RhSDqD/wogG&#10;tlSfDA5d4l7ckW6AA+QCIEQG7cYbb+TxwQHf2k91vLORJ6KHDH7UnuDmEZQCQ0EPGQEGltH7zGc+&#10;wwAyeh//+McZbR6EYzieGy1YsKAgA2WAsqIT6AwuypNzMg/D+TwGXQfpiIc/+eSpGGUtBQOkzhDI&#10;9MlHErwqavbzqMrMYWWKqE4iG5HBn4wvF2fIuDuqGCzSADWNIeZ2zA/gywOzTX/QkKgNGs9Gx7gC&#10;SNWgRGlzJDIDK1yWY3gcni7qiuMZDronrJ2ItWVUqTj5fASfglEWglxKC+WjcS/2cwvvBaZBCcOo&#10;xVERslNMOOtqc8O5XIGLcxduqg5TkQALpjVzQwVPwwCBDL6lh+hUgMVZDCbDDlwYK9WJlpHrKBfE&#10;xECBRcYWmwIy0Luf//znGUzsMj2kD3wWZDDhUFmaMYYJ1PMYanIeT4UpPviTsaDrdEJrTT+0JtxS&#10;42eH6DH9tvcMNL3hylqWNO0InwyoM1u7yK2BAprstddeU/vxAHwyghzMc3JZ7sUk49k++9nP/uRP&#10;/iSWBQUOCNT5gEM7Ij54VCY3/eeJEAZPwbjErPAgnMKDgOBoDkTiE3FBmgpDBIhpPulzlB8PwgHi&#10;THPDs6iiVCFqETqpfVER1qqFp2anvEpGIgnjalycPjCMjCoQoTGHNf0MNVKn5+ozPtnWxETziQwV&#10;DKhSBfCkdJ47MsLf//3fDwVhGH/qp36KDUwMQOnoDFQW5zAQHE2P6bp8gv5J4mRzkjjZA51gonOK&#10;Sthm76UsXFALxZ8cw8EMXGDh9EJyjEIYHAOnLfyupr355pv0EqVHR3/wB3+QPYwy9wXBXJNn43Rg&#10;zVcAHyQhbKc4x9RUUfEIdwXAMwJ3jY5AjwIDxFyZxnVUZsBChcFhajtBIETc1iRxLqf4FbgRnYyb&#10;80pFKDnlSWWs6oyW3dGICxFAzEW4mupZwy2fo7ktQdYbEAFamfAkZcRXiAPbhCJA97CH/oNgbofd&#10;gK4BCxQwLPXXfu3XCjI+9KEPAUNgxXE8hj1mg8FVbcbFcHrJDGTImWQqYaCKzLhrVJ+0mT6F3jO4&#10;2mmkxQDhGaEPMAc0dAP4BQr08ru/+7uBBXvQcigGxM8GugRxcik6zJW5O/3EZKIzOJ1xpFf0gZ4g&#10;J3oLVgQ3OoOxRgCAnptm1mpcGHoQ7/PygJKPEItasTEaGQRhEY4i9VPNaBx5Uu2j/FTqBjgkpzLT&#10;EBEVRkyP7gynSEpU1SoPwcetVXVqNemFSoVpiaqWjtScVA+IcUMR0BATfyI4BMpAcWvwwYAzDzvI&#10;YC7yNTfja40xOOWpuJ/kK/d2RgYQuSuna0GABTgAlVdddZUWSrVBX0EoPQh947GZOmACKCB1XVAa&#10;G4IASaMzsHxAB32AIgEBaAhOZNC50dVXX83jMTQMIkjiOow1X/G0KEw+GSzmLrIB2UKEgUYAHIZK&#10;p8lwQQxiU39InlQMNCmRBEK+4gGxg6FZamynpvhQfpp/T5RCIYCalgoI+hAcqGBaTQ3HdewYfaDF&#10;puv9KniRISz0tiRPMSiIiQOcvfBLxpBTQBXPwlgxFIwPbkvRGcxOLk3XDSfQAwbCyefU5CohPtxS&#10;VqG2sHHXwII7XXnllZdccsn73/9+IJIT6RwziSsjJMDHpAEWKAOmO7YADYaXoZ1DZ9AloACEOQzB&#10;y+QVKoNIV9EK3oXuMUAgBk8MXkLnkQro5L50lW2de82/PEazguagAQ5NO13S0TDYwME0NISKJEyI&#10;W+tnih4uztDHbzSuo0cg9VZ/2AFNjLEW7lW7u3q87KEbNSZ4WOMlqhDUG92T/tPop10NQLlvbA3P&#10;rl5HQFp5m70VQ4wes5cmq+VbTgcMDHVBxqc//WmeHz1Bz8A1DyAsmHk4MJdffvnFF19MUOzSSy9F&#10;0lyO2zgt9FH1qjUiOuKectlll6E2uDed4AAOZqoBC0ZBr0nDgfqiAVIiMOgMgILCQI0BCxQvXaRj&#10;PLzUAcEzOnSSu6Mzzj33XO6CPOi5pARF7beSX50jAwA8MNdBMfikjLUusWGGgEPlQT/TEomJPBCw&#10;nINecS8BoVFn0B39eATOIg7TmXfGq8ZCk40C8GiCQ7+GXtlJjWBcRUeAc70ClwK7hkOYtDrYYAWN&#10;pd3XMxANsTLyFREjKYwWYWPz5s0FGT/0Qz9Et5wxaD9O4Gi+xiIg4PPPP58A2emnnz58+HDAgez5&#10;NiMut9C8gQkaOgqZMZs5GGRwVy5I/+i93IKHxDqg/1EY6AamO4qdT+QKVoAFGyKD/UiOGQakVE48&#10;reFULghMz2kad0RIxr5QOUCEUxgdUeuI0MmwYK6mH2t4VEnYEIy821iZHEVF4hw1YmtTo3A1w6ni&#10;z9GLa8Dd6zCUVkY+a3SHixgANECiIqEPiEOnBliACdQb84TGnyCGbxNK5izONaLqxeMDypkM6On9&#10;JtQrK6DPsTLqD0YV8dGxggw0uXfi6hzKbOMgZMx0JCh29tlnk6p473vfS7YClCjsWiNp2ACdeskb&#10;oGzQ9twGqdAzHp4HQDHyhMACDgEI0P9wCKNYfAsOAASwkHhiazQonMK3PCR942GQBP1m8nFfDBb4&#10;o6v8yagRt/mVX/mVn/u5n+P6DDFHMoG0dHp3wovhc+Jq/r17oplGJ4WF4omDwByVjBvXcsqyofJQ&#10;MKpuFYaDHv3h3Z3TCE8jpe6R6avPzDwYY9WjMaLKUNAgZyqPqJMEmQSu+izetdE8HS77Y0xS0ioF&#10;kYVEeSDBDRs2FGR88YtfRDw8JCejKgy3oTAYdHQGGhuFQVAdZIAShIHg9aqhFBwGxFQVRvjZL+fQ&#10;K0GcyIAh9gl5MEglqgKdgezZw/PYUSSB5pBLYlzQKHxibjgMqTNMxlv5NKTDNog0LMhOxguF8eUv&#10;f/krX/kKrjmDyCkMkKTdsJszmC4xWNJ7JYS8k2eJwjCaKTdkw8gvaFAARizYqVIxsAEWpe0JVHPT&#10;sBAFwN1rNy2esOAI2nRqtHpoWcYNFkUTHDo4DBd7+JR+Rd8YdK/5adSGUV29cQ2NrDn5I6MgoLMg&#10;4xd/8RfBHddifkvrIApsoDM0CjR4hqobLQIawAToUalINvlTfOgAa8N0eRg4g31oQg2HD8mz8TCA&#10;GgEDJkaWPUBBPwXaASf9mZ/5GTZAEg+PYCJIBCM49ObpvIz6V3/1VwEHyMCmgBWdrMwbNSq9MvBA&#10;EyJmW5CEn1EYTllTHolha1ZU/rIBvkqwB3A46AgD9WCMR07qlJWlcV+VnyZJ46IHJMM1V4BZYegy&#10;qcxe8UlD9TLH0LKOpH64gRCUnEkiuipFoz88csexbOahikRYiAxF5vgwkwsyGE3DiygM9QTIQNji&#10;A4sgdRAHNPdLM2kiiQMEB8jg0rJiPrms0WLmoskLg07ckWGl6xyj/83o8HgoDKwb8Rb8FOzCL/3S&#10;L/3sz/4s+oOx4EQ5IJeKfx9mygUZJiDFicALO4VCQmzc0SCEKQkHgg2RoWHmW9UADZEzrLJUpWLT&#10;ueURZKYJgetK6NoYCUSuxs2cqTJ0jYtKiz3Gas0i2T2RISbcBhmCLwkKzQo6A1IFIAwGssEenDiJ&#10;CMcYbhfNDJT4MEAXPaFiE6nqVMGhVtu3b99xZHAatiDIUNI6u4hNK8O34gC1oVIRJR4pA+V4Lu2k&#10;AZVg01ihWQCni5Ko4750kanGkzAPmPpwSRq8AZSgQtAZPDOjb7TbPKoDarSAPWZbjHzo65qsMkvC&#10;kVw/88YIjVEjRJjpK3tIHtWEUa02DFrrSiC2ENgkUQ2qxqdVqyWuoNrgU3fakElogZojyoMbyZEN&#10;lElImTwGUkUGw4UWES5WSjCFwA2NnRxZezQSVcmQ5oMWw+ecsXWQ8cu//Ms8GMOE+JU3gtc0GKTS&#10;9TBQATgMVFhJwKf5T5peq2ET1ZeoNDDKKaCKxgbX1ONXrcnasH/AhSfR1mROMPsZDl15mbxG3Qi9&#10;g2vkh9M1Bx7Ap6aB/ZgM+oOqoMWU1MiIPNRJSqJOegERIwpqLOmI+VuzpuGqyXfQvcTajbgzIJqV&#10;lpMiIOwDQNGt1XuSEatujaKqORgfYME0AArAQuPCnwwXEQG2aWzwp6FCTuFcnovRkC/TN4dC/yVB&#10;bfrJExWdgTnnxogHnYGwZZRsK3ITenBJdqoq2OBP0WA9h7F6S0i0Js4VvgUrXBCjc8YZZ3zbt30b&#10;hSFsgA8uxVeMkd3iFABE55iyCMBsUymGabK7jLXZO6mTbrrRFNm+Dyb5Z6fRHo6R1oEej5fqJvjN&#10;pQxDmRMRWwyF9i78H7ACTQ25uQznsQqMT0VoaommLE3n0m0zL3TAjF3djaRjpBfxeswCarnicbAd&#10;2gFdQ0OIANAgqdfhh7BjYmjJPbGHbQ4GTGhTM2JJCCTmm7wHQ8QIFGSgt5lSiBYlQQMQClh31PAI&#10;ULBQQPtibkKmiSRk4PojfKvTzFlgCBDAW3FtqDazEg5w4OwQI4GycFnlzRXAIg2JotszUsqVvnJB&#10;ruz1zdjpHgtie2u4RkxbUWBkSacmHqMRyTj9iXxrRxgUoJACANQyE45pZ+RNwmHCVvHTwl61Mip/&#10;4MJXjjsA5XYmvZKiow8+aRxg7p4oi8iTH9Ck3iYgjfHTQySNvAEBmDCtCCEzGqSeoM8co9qILmED&#10;HWPS1H7qexvtlYtghQsywJSwMMvC+BoaYqeZdLOm0RPsl7bEXBlNMhpvEZA6BtOj0/sd3/EdFIdS&#10;wwg+QAZVZew588wzgZp8kNtJcjmLbZWBAXhuxJ5E3lA/0p34TXpGNLmRlJkOgDYeUqMT0uMQR0Mk&#10;o6FdYNAZskxHBl0Hm6E3YI9OBjeWqjisRpzMiBrZ1IT5p2rAqa8boiKhS+ozfRyvQEPwIo+esNMs&#10;mjoyMVzdaVSajh4Kg8gQaTCRQSwH2QPompZa7MJzcTDipklQMEzgg5uqn+gPYD2ODK6iMyIy6ppQ&#10;YaFZMagunwoskJlz1/RMahhlJGiF8847D/VA/NRPGoAgNELojMIybsoVQADY4lyOFxwWH6Q4hbsj&#10;b74CZ16BT7a5BTvTuJppNumRGVehIDNPLQgjbljJ/EX4RAJxjLVhFfgvRBiXh3EHH8xR/UbGXW82&#10;AQ+9gCgAw2K1s6Ps1TQeFg9IKCBv/WSRR8c4HYWnS6V/zp88jqSbAzgYkQNZk9KAGGTEj617yC2I&#10;GgQfmhv0iorQnLO+FaPEcxWdAfQcZemklFOdodLmEybh5JbHyRktRzMEYthD14bgB9FSxKzk9GUk&#10;rXwiPw5QuhzMFbgUyECiHM/BJmmNm6V+iW6gDzgRhHEun9yCS4lFrs+2d+ER6JgdtojQkGXYq8zA&#10;tLh+qQk2ZgiCRzcw86x0wjMiNEIkEM8ZNma2D3XN6DPttC+MnsUW5sqNn6ozBAef/KlCkkKxISL5&#10;UzqlCDUTVvcADr5FoyAnxtygOy2ROvbzXDplGhfETP81JQmVmhKyb1or7svx3EJ3hqdmOyW3xtrZ&#10;00EGMxsBq4QZVt1uwUFjlIGC3E0mxaBzgCZDd4amkkfYXI1oKZJjD98yj7mygDNHjxQ9UkWlbjAk&#10;j5h1eWjqMCuXOJcDtDgGUcCBgbUQDu2IOTz5PzNMjW0US04QhzPIMMjIsDLzrAVBTxAXARM0om0g&#10;g0/2WBiHLkGpgA9O0R1gfBNrMksXIqLa0ARYxEXzmPBcI1Sm0KwgQVR0L5NYg6tZZygSC+bi+ixC&#10;iqeQT4RMJEynj2bSOGE6PR1vl0AZ0AExBRnPPvssM9VRVn6GSMMx0fZmkw0mJhOjtGJH9Fy4FNpC&#10;WCBIpEWzYCJ1PSoPS+YzxaWx9MGyWPFhsbyZTLpkZEWNwpHSHUNJGj6dqUAZC6IrG8NvokQnMBOX&#10;AYJAMKBm9QAH4kdh0DQlbluSbxGJ4DBRDESsI4m/7ZRFYIl/xHAYC079s4EQmyok1oQ95lAANNaQ&#10;J7XoBhkZQjQUBqT0nhCwmgNLIWrphvqAY4zrhBGDD4aCizMIwajOIH/yOJ06UKQrIJyddUbOaJUZ&#10;PP1geT4tUXdTmt3TV4zX+ZRYKKc1Talrqsz6ODk8K5n0lINoceWniUwYNkh8V5NsFItZ4qxlXJw0&#10;eqdhiwjPKJkTzpAzNgXB07DcMlARYzoXuFhhxJ/slJ/KVT2LbVCCVIycylJ1K0wUJHpmgrcuzjBA&#10;bARTcqqfwsx0KiImc86cBSC4UV3ixCNYHYe9U5mZoRUcBuIkwkZQ1Dpm/+0e7Y033ijIYCwM2Tr5&#10;2E6cLpknw3PWqhhJ5CsjuHLaRHWQCsLTcUd+QYwuj8k2WuKkBvOVohmHJAaN1KqujFhY4mAEAqRa&#10;gpC8s0EzYaFzaNVd0qoAwqfwM9kKDXbC9ghG+2KeglmoCWfEkT1UQ3MjPlAeFg+4Xx8hVSZcgamc&#10;gKyKwYC3lDPIMEzCn8ZypISiVieZoTYqw1Mz1znG6ifuSDKBztANCZD5arYNY9B5yYTBId1pAGEQ&#10;mcExrEzT1eK+nFKQ8bGPfSwKwGmHSNhDP5CBkywRXJ0oE556/9pUwBhNpTHzxsYq9H5DXPQalA2X&#10;km8ng+y92GlRsZFBnQuLb4141rfTOeQwDjDHLXTcqJHR1GqVxmUBjXfPYaY65SXOcgPkAsXQOxNU&#10;fCB+oGBCmMaGsKCxwbfSVSYegpHiaTuYoKiBRNYTP1Vz+K12BFFxvBxZV8Vhp0tc00wCBIjMFwkm&#10;8GGhJAoDpWVpLb2lz+iVGhw8Glc22KVZ0cFOKLnDQD/5yU+a5nDCMU1VCfVs4xwFaQkkw2pIztIS&#10;w2oJCKoDNbGcwtVURbJa2TViNpZgUKvl1ttv5RSqrxo0POC9dP/Y1iE0Lp5HNX6QUFKCCpoSPsVl&#10;dJUJFI2mLq6oUp2E4hn7QiqpZ9aCSF01MTTAgUZRqYAP448QAhSAZkKiow4PXMzZJhDCM3IwI+xC&#10;SDVNDB9SB3wAgqoUGt4Td9dxNQyqa2rUC+1lSjaF6aYAtbPc0eln4xZFZ9DvFAyavGd0GBHdLZqn&#10;qb35ZMic4lxXHcjzGNhRkEkrsCdOV1itcWvEpo8nPUyERzsH1AwVpDF23MWLG4rmwQxImxTVGzTR&#10;4Ff6aV5f3Dg5ZKBmN4SapTcGRtVVThUNGdPU4IGOQ4lzNeUEWvQ4sQAFOUlNmLjGQqjRx+9lg/3G&#10;D9TqBrL0nKNI9BgTCqMz3poDLOvyU+0l4eUT9SAQDYCmptpvk2MzGdtyQxh25Vtn9Y4jA2SZc7Pc&#10;SFUhLBhQ+goOzCnT2FCrixITx5qYus6Mi9DCWGUwliYw6JyinqTpICSukOiCT2K0IExexNS4sdzX&#10;vIa14HELEz5yXhqyrLGlWVV1J0KsrUnY1IhIchayd8MSdC8SMr/18Y99zDn6oQY0iKqpMvki4MDE&#10;yEw5TPKhcfFZLPKgGwjJELXJHTaYQkDZcIhxLbOpKADjKGoUl7HYXE+b5X1mXDMs4b9WHXNT1Wfd&#10;OjoDImpcSAsdlsAJjBE7jU+bPKtzhqoBvzK4ZJbZKIgupTzU/WoLeqCSVDc43emuUWenhblEDaQx&#10;R7MAPLbJZZcF+PwMU1LPVrU4OgYYdMncMOYje4g2UtgqeYYJtBxXk0sKTVnT+L0JSBQ6eX/h8I8f&#10;LcveXVyJsJyj3P3pZ54+duwYnXY2f6HhqkZBqFT7zKdLZbwupYBGtFwT+CL+zGC1lxNM8w12haOw&#10;MOABrLXdnCvn83FEjJPKEGe8DwmAYQy+Yj+4D/HSmNKfYk2AOZKDzxs8jhpguiBUvGeTpUQpCEOZ&#10;9zLewJ+EqgyBE70wREE8g0glO4ltcKQFmEYjAB9Pa6lSfHfDPgAi6oENw5FJEppUtBwhueY6S+R+&#10;K1loEnJnlb4+1xQoTZ1NJ/JooMlKM5BE6LHMrUcePXy4aPtGkWxct75TsWFSozn3wcaxPFIue4xT&#10;j/FR6jRf4r9SKvH40Scef+woIkR34D5a8VoK5QeICAixPl6vQQmpORR2CJNmzmoBtpG9OoO78CxG&#10;NhNsTRAPYRsXcaWTDrCc1680STq0PItxcW2KNUdAsCCDoXQ2q/81scx15r3JUtIcJNBJg5EbI45O&#10;I8RJMp3EB0lUcmO854Q/wYf5M8uJCWADDgJTRkoEH49HJ1QYSiVRmlgNtXRRzh//ONPLDJDb8m0T&#10;ze5PxouxVgBaer35qJlokVgrJ5N9KMtoX9E5fRX989zzzxE2IuYQ4tIwpx27du2m5w8+8MCRxx5/&#10;6tjTzz77DJ9l6j3xxLGnjj3/LPUzLzx9DNX9xGNHMHBF83FZlgBSKNE4k5/4zGc//bnPUpf0uc98&#10;utTN20Ml5CSOCuFGJmKQiGUlDB3Qkf9abMGfkjw0DRqFgw0isIee82gqYMEhyTUkz37LSBkWTRI7&#10;jZpAJFAbHWTQRW5siBMlYc6dQBP6AAQgdd8142tcgAhQ4NMXuORlNOAGlHAwGzTAATKIZLsKQTOk&#10;P6LJFBlGDtQWPIDhv6QA4pqLiRoQUj8aIGAK6hToNMrFBIdWX5OkEnbOJbPQqKujRYQNp3MlHGYB&#10;A/XM088effzoQw88dODeA7t2Hie/DCIW4Nnnnn7muaefPPrU0SOPPnL40UcPP3KEhv7jGQ4fOfzI&#10;o48d4VmOgPzHjgKjYyWM9trrb7351ic/9UkwDEcVu4ZNBaUGlKbsGR9kzDxWZ2Dc6a3H8AjSCA2r&#10;Pi340GtLvJWxtb6Lgw12CY5E01WlDaUug89+U/8dnsEgGuVkTqP8iYcy1zEfZLxqWPiKI1ACPsSK&#10;7x/yLT7sBDGsPwAf6A9qMrgCFgf+YXTEsj9wrSmRW4iMTF/D+MrJghTLT7QjjpqWxQAwyNALEBnC&#10;InFr9U3ig1blJ8ppDlp7bAbSO7755hvc4pVXXyFvjcm479B9uzH/Wxl0ludsZvT3lSXaDx557DBW&#10;59Chg/sP7MNB2r199/adO7Zt37YDSrsbTn3vgUNNFOvA/nv33wsBZtYiARIRkJE3PvrGW99FHvwj&#10;H2oeJ8/lo6kX2WYcOAthY4KZVNyaDluQYb2W1tMiYSDCwbLpRP053ke2IpDhpUuoGUSQgGzp2BNP&#10;iDOORzR8C/KKNWFwuTE6g5kNLFJUASx8uZPqQQSoJ3wzVV6ExZ/UXoAMbYrpLpPpFmobizRuIVcK&#10;6xQWem7WHKSkUdbZ3Zzf4gNwYD4MNLkWQYdeQ+MoO3Zex1DVQHXCUxqXYr9eeaUM+seKheKY5194&#10;EV1y6NCh4pBv2rx+3fq7CbusWQ3twA8m2L1v3569uwjh8PIMgnKL8daWL1m4nFq9u1auuXtN8d63&#10;btm6rfjM99yzecvWLTtwtnfvu//+Q0UpPgtrfsHZbHENd3QC0Fuz/3zyJ6LCpugTMNcRno8cfclh&#10;NBxm42lSFsm1Pra1JlJjo/XyXB1PyRNdMuCbvCvdKMhgZKUXqH3IJskwtAUcAouA1aDihiYU+Ixl&#10;ERkqEgAkCzEzbp1w0lr65Twb8DcaobXTENLYYA9dlBxZ7yrnr1u8sgSt9RVlIeoPxoix0493VmlQ&#10;tKlemeeXdoSf8sWrr736Eabyx956443veuXVl598itnzwO5du9HOa9bcveKulSuWr1ixvHnhzspV&#10;a9eUWtQ11LksWTJrxqzJkyZNpyi6f87CBUSHedwlLC9avXrV6rtX0VbyH6AqAboNW7dvJRBz6GAh&#10;AepLXHOtmwrDpeguqgDlyJWBctA43rinDwvuxUdMrbFwTgEBIl4uL1WP2pDB1LyVOen00Nryya0L&#10;MphkhiswJVJOPAu5JNYBkYMPVIKmxBagqCqAEYwElwRigXtClJO4Z2LbhinpTfJDmrrwZzaABTqw&#10;uILNG9AM+XXCSg2NsirJJkQUc1CiL0NjQ0qhNyvD0InVD0qBJ3ua4Xj2pRdeev2V1z70+msffu31&#10;l1/Cjhw7/PDDe/fs3bz5ntV3r0EREA0FBDiSKIclCxcu6cTEFs3t72f5xOQpUyZOmswiClI1vMeo&#10;pHWWLubwhYubxU5LFi5bvpQI/8pVqwDT+g2laAjDY1FnIYPPFhc9yCAsRur/53/+50ntIhoegX7G&#10;yHqY1kRGokuvKTT66SmGeeRVHXJdZU/0R1LSJvnTw+cs5ljHmogMCIEFMibTUQAW6lGfBxpEhi+E&#10;FB+86gtMwCdcaWK5OQQWsplaTogFisswcOixyFBtSIxFBhuSUL0GW3xaAxjiJvEMN8CBteYMDQME&#10;YjzMGWBYWn6exp+y3ReaaMhzL7zwDKzy6QIgvNYDBw5s27p9zdryBj7o0ZICi0ULFywg6dc/p79/&#10;1uw55b9+Fk70zeybOu3O6dOm983qmzcfZMwHHPPnLyhH9UEdTQEuXlICE+U6TQR5+arVK3EkUOY8&#10;8tEnn6QH2hT6D2ECGeRBfuEXfsFUiKFVM/7REBIvNYHTXYeOQeBqPJo0jsHRhsZTi5PMmJviN9Vg&#10;TTITGEFwfGctvEE3HRP8TMMViBxkoDPCNkSGr5gEMfqlLiPIyhbgxViY3bBSRqrcSjAqoUS1DUAF&#10;ttIOY5eGR3meoCH+rYxaTahBNZghdfcUHUKpjDZr774SdcX5bObrs8AI37PErw4d4h//4xiYBAO2&#10;auXqpWX6m5uDSyxAK/TNnNVHGToF67P6mkU1LKshQVzqnPv7++fOm9tP2Sa6ZAaVb9N5X8CsWX39&#10;/fMADP/NnTOX4+f19wMyQGJSpnF2yNiVlat0HhAQM2WpB683IVVG+43f+A3+pHqI/ZaMwLUl2uhI&#10;HtYBUT1oTQzrqZM0KGEbceB5ZJ1eM1x0xlQRsuNSHWSwS2RgCKCNuJpQSLgkVEM7EuLJnxgXHBBg&#10;gV7B9bDW0iugLXCADScbb07FpYLXK4ngje2oS8RBPa3jYiV2bvwjXpbWwZmhox8nUAtCMzZcBO9L&#10;MvZhJYrm5EQilc88T8Xv0b379mygs2vWbdxQsqxbt23bfM/mtevW3rV8xWIsB1O+mI+y5XKmZtUK&#10;8p5bHH2EPm8BimRWX7N8o38O4CAkVIpX7pw+ffqdM+6c0dfXN3tWgQ3IQJHMmMGfs/tnYYvmLV62&#10;hLFCReE5Hnu6sG8mPXqCDCpoABO//du//QdN+93f/V1e6MvaTNqXvvRlcINS0eLoZwkOQxQGVeVz&#10;DezKyiU1hyRMsild5UgACjJMHgEOxrkgA3KLX8RTMd1dGeCqIRwNuafIkGxiWbAggAZKgXYBClwI&#10;dgnH1CTxyT1QFSAjmSrLZ8yVJOtRJ5PYb3RSNPhUKhIfL8Fs7UvMjSF2Hl6uGiIizRQftSnx+pwF&#10;xJ4+9tSTTzwOUlauIPVT0kFQTDq/BjhvKMm25cuWQxUWL1iI1ugEqhctJjnLHMBgLFnETvjHUggF&#10;D877RIoimUMSbj4YmDV7dh+1SGUFJ1qmRCTADFCYM7u/D6iw886ZJA+mTJnO/lVkzrZuRZsxJkgF&#10;KaIPIBzoCXAALP7kT/7kj/7oj7761a/+4R/+4R//8R//6Z/+6Z/92Z+x53d+53fABzF4I6pJKTAU&#10;Bkn1PnT6tFlaHC2R9EvlAUBdAMHn0aNHOwzUtUAWY1ql7SIRkJEYBhYEFcJ+3FqIBXoF74MxctEY&#10;l2ObYQAZoMQ8MoDTypjC5a4gRj5Bb9QcIiCWJVxEWOiaixsnfbfi0QZpWRIjCc8wEKR2VSFxqQc7&#10;xx8+tP/A+rXrlywuXBLaQKkPSv6usuoA93PVMpCxqFAMig+aISt7gdFdK+5adddK/FgY5cqVqzgA&#10;uc8smqEPhdHkGxfwX5Pf759bVMW8/lJJNG8+/83FmPQDlL6+WZOmThs/bvzESROxPBwMELk8SXEe&#10;nD4jSGgH+GBJOprj93//9//gD74KRP78z//8r//6r//2b//2b/7mb/7iL/4C3Pz6r/86jERf19oz&#10;FAmyZ0rINDXoDA6jAYB02ZqYXlkTy06+qpPyHWsCr0F+rg+AXtSLRNAQrhAhtgHnwGexOBsMmThl&#10;DCywwKAgftNyDKIrF9hjRJXm6gEOM28ZYXcjI3AxyS57FUaqkFicDm8YqMMOdGqgmLRTG5m75xLl&#10;KoVw7L5nSwn5If1Zs/umT4cYTJ81azZqYtnS5cuXwz2Xqyr4ozjea+4GRpvWb9oCfdq8dcs9WzcV&#10;o7Nu2fLlmJW5wGDRAryXpcsWNzLG020qHpYuKY7NkiXFrVmyeMHiRfPhKwsWzO7vnz5txrgJE8dT&#10;QzdhwuTJpRAOxaN15nbMIp4UiEOepKVABBXye7/3e+iMv/zLv/yrv/orPsGKmsM3FlnixcH4vb7z&#10;jmHRK+Sh5d3s1GExCMsG+FCzcgxHdiJd0F0URgrBsRTYC1caGgvXKcW+4H1YmCnlxAD5DEDBZWR8&#10;5YMxIECEPcDIemBLTbG+fGVsv7Ya6gyzSiJAcmTxmaoi9sVvbdZheIwH1Dom9oidXEr2IyEvqwLX&#10;rEEJlGTR4oVwSVjB1GlTp8MZKT1cQBXPYmxF+QcyVqxYxVrTdes3b9q8bcu2XTv37tt3L7GunTt2&#10;btq8efXau0HREh5sxbIVReGs4g0bFMNsIJGxlrDHOtQLe4EXBA/nZNFSDFGpWwCFgJFBGz9+wrjx&#10;40AIhU0lx9Ss/MMYpTqEYWEeowawMnALKAivCUFbYFz4/K3f+i3sDpgwSgYs0CJgiMNQOagHo+OS&#10;Le1pTLAOM58lS9y8/opjOr4JkIR4khe1Zh8Q4I/4KwUgg5AGZNNQt/ErrYORzTIazdI8RI7gVQxG&#10;MtgDjDA6LpO36Fk1Y82BcVyFJzLouoTI+W2QricyghLT0FyhhpT44NOCDJPUJV20plSmNdUkCxrN&#10;3viY8+cuYrrPnTNr5owGG1PhjVgGrEGp5ClOyeKly5cRqtuwcSOBzR3bd967j9j3ofsOHmLNeCH2&#10;m81mgYUNG4mYbr1nO8fx754tREQIqxPmAi5cpMFZgdsSFMviJdwdRMJSJ0+aPGH8hDvGjB01evSo&#10;UaNHlVUWoyiAAy7WzUBr0M2WSsEMkCUmAwTguUBFeZ0ESgU5GlHlK7TLV77y/9AlQITFENaVoSEg&#10;p/JNq6USdE7gR1rKpTpZeIhn3skHDgxggAwgosIwhOWSJAt3s15KZLggguex9Jc/w2ddzOj6AJEh&#10;IU2tJVJMji3kQ2UQfRCd0bImzgDJR87V3IgG6wjZ3tzkihrIzoT7sCaX8vPiI7CKmrWBc2b39fHe&#10;qskTJjCBJ/BV/9w5RCYKZ1hEncTyu9esKWjesZMgN/7gQw8/9OADD2LYdu/es53Q9/ZtO3ft2IPj&#10;sx9utK+YwR3kUXZs31ZAsnEDRdRrUCfLiKSWKofyBias1ZKlgGMeTs2dU6cBjvHjx90xunnPLv81&#10;b9pjSG31hGS0rdVA0i6A8L2GqAFHDLsAQ5C94t0QGiFuxp/YF/CB7BkNy9sUgf6LsUFdG8xIQQYA&#10;dEGzq810ScycQTlZEIZ9wUHFIiBje4yZcDGMOsNMsUvNzJ+5tt1VyC5tcj+2xioQ1YZxlSgMeSKS&#10;NjNkzZWCDzMNAw0ajJRojOLCsIfnt9zX8Cu34754CGB3/Fim6IRpk6dBA1Hpc/AdZs+5c/rUiRPG&#10;8ka6SRPL0wGWoleIaS5ZhBTJmNChe/fvPXjg0ENot8OP4C8dOEBN2p6CuwKJfQdLNOTgwQP79+0h&#10;zbZzN5m2Xbv5t2P7ji2bqIakvlBHHkO2lqD58mXLUFkgY+qUqYTYea8JBnnc2PFj0B5NBb91LSm4&#10;Z8P6ex6BYWSUEKReBlYAE4m2dikKw4VYXTWDzoCFABG0CxERWC3QYUyszEIVMURcCv1hBIhPgFWQ&#10;AfR845/LA0GDEU/wgSmRYaAzfINKXpdv+tQKPz4xIq4csXxL4unSdSBi/QcAKvOladbxJg6GUC2s&#10;4pHoJboOOPNpYjbKIKrFILeeiOzEKxjw0BkRGUbbaK7YJCyFtUACkydMLh4TPJBQRIlVEdjsm37n&#10;NGho36yZc1AmpfWjxo3nwjn37N198L4D9x+6/4H7Hzh0/6EDDR8iQFKs4X2FI7O/Y9T23bt77x5s&#10;zUHs5AGgUlKue3bvJZu/c8cOaC92h/Ll5UuX46sQP4VjUD09efLEaXeWtzxMBiYNmcO2TZkymfF0&#10;LY+LSV1kCo6s2DBLwPMCOC04ja5bYs63QIQoKgESLAuFxGDFHzeh21ZzcR0DDcbIOQvVUpCBIoIN&#10;6KyiIYxh0Ax+k0Bx+bnNRY6+g6BMt4EljS4ScXUCX7lQMchgv4uCOjNmYO5YUawfKywknlYOu4JK&#10;zyKKQfGnmAM1KEoMq/OnoVL+RNlYPOfk0OoBBBdQ4YnM7puFD9mEqkrIauEijAd+K95lqcEswJjV&#10;h//JiSgM4g2YiYMHDkBg6NXu3bvL6qLiOu1B9mCCSq8Go81TAAp04QFghIP88OGHMT6HKfUAUEBk&#10;x44d2JfVd61aumgxfUDGkItRI0dhxmb0ldeGEj/1XVazZvbNmM7qrAnl7YnNNAMTED45H5ONDjDF&#10;9SxQAzwF89DXRnBZvQHGnFHlGEwPjARqggqBl+CS0GGJOchgiDjSmFOHZ7zyyivcSe6JwvDHnkAG&#10;bAOgWLqXZobdlVKML72nf1JOm3UeRkdc0s50cP2MC35SgJRKbqMxgYV2xDSx1NImRTVRZCTUzIh/&#10;ionkSuKj4yAUz7GppqQPSB04M+54Igw8fy5o0l6FbBK5wE9ZCB8lIdJRGvxNvrTUS+/YUcwGrIKS&#10;9LKgoagjOAR76PlDDz74yOHDDx8+TC/3HzjQUA32H3jowYeo53nsCCU8T/BBkc/9Bw/t3LELnwVn&#10;xqjxxAmTRo8ZM3rUaExIMbj9UB/ID3HUorlwZAtjG3W7CzNdGIyvgMgAARJlZAzeMD6Iliv4il/E&#10;ZHWmIkBS9BxT0pDTr4APQuyoE060sMN6eiteMSOd1YukzglhYTt8/4nIgH665FxYABEIhwWe6Bi6&#10;5ZJD64otz7dOX0KaRU1s8KcFXQjb2nlL0+o0rM6Itd0epudiMEN7YZYkUDAYbAg8mEiencnEYG1u&#10;3tfjWm0Lshlx4pKTJ0+eMnVKSZ0vXAAoSHmVmMMSLGNJn/LqHtzXZs7x7uK7cU2p9qMqZ2sp4dm4&#10;lkqNVasJn2/atBkDQYTlQZDxyOFHHj6M8iiO1a7dBdb79pXSQIq7mppGKsQee+wItogHXHnXKhQT&#10;8YtJk6eMh1uMGw+vGDN+fClnmdmHickqGDDsawdG3Hpr0Ry33orORupMUcCBCBhzBscMADflRACU&#10;l/WKD5eYIzUUA2jQqYGWQkQsVzbkxdjK3DvxDHYhbyo3AwuQgWNixR5oCDjyjkcXsLu0kInI/VyF&#10;YOIfebsQwaWIoseCLvVBCxmeKLeQXhjtaMUnZBKAw9C4iTQz8uZUxUSdfOdILohSgD/A8pigJVBJ&#10;66PQlbfuTUZvI6FFFFUsLXkzTAu9JawwajQse/yMmaVCsZDlzVTfND+/tZH8ylrLLvBF0Rv4JTAN&#10;yAeuChoC1Ua3sTXk2RvQ7H/gwQcbS3cUcECBUCpERJYvXjJ75mxIBGsCJwIN/jUUDQ9lxp3+/lIp&#10;9CCsgvKaOnnK6AHr7LtrUBu+ngQEoLzRiM51Pukwk9bX7WEHfNUM2zgWiBiIIBfmDH4shEO/hubq&#10;KegFmGBsOzqDYaVUJ/TCRAmmhAuxHxODOpGE+jIMegP6rNfSkgFbvQyjC4ofrDCmAMLqeI6xRFH0&#10;GHRSfWliXDUU4imxEBw6L7bEudk2h2TGRIjYzK7Rnnj8CW7HKE+ZXF68jUOKMjCN0UeUCYY3ZRrg&#10;ILyBeyqxR5cQbiKsMGbcGOgoPishcIpucHoxHxtK+KoQF2tx6XLiJfv3wyoOFWZ64EAR0patBDPA&#10;PMQCM0NXj5Exe/Iptnfs2L58OT8F0Q8xmzKZ19RMLJQTnE6eTPd8mdjiBQtWLCWQuoLgGKk4iClL&#10;0V3sr4cCD/WFFGgF/rT0n8YjcJhvBgcQ6BVf2okQjV6yH4vDqDpofIIDgILbglsLOWX0Or4JKUdA&#10;UP/2JCgx9AnPoIkMX3rEnfJqHrScHdJMiAxkKSfgE70kuxEWosdqM0sBVBVp0RmS5BoZklADFdEl&#10;JgI69TzV//G0pbLvpfLmExJm0IhJUycz7QgQTCKMUWgy3gcBjD6W1GM1CuUsNTjFxBg/uGNMebe6&#10;njm5eKJYYoK2gYTswIvbSsxioOF27MejvR/HtZSOblhf3kS4ft0GgilHHj1Cl155+ZVXXngJp5AH&#10;4PXNy5ctmT93HlUdpcSDkAbEhygKudmZMyAYC+fPJWS6bv3adfi6BOCXLiO7i44BrOAGEEPzmZ++&#10;i8a3eKMR+Yr96BXLayAAYMKFIHAA8huGqZjtHI/yYN7iFjDagMNfjICZktlnu/AMEmtQCv0Ryy+A&#10;hYW+NNSGyFBVGLbyk5G2ItzghLMnwQlLcgw36ToatrIgQIKZoEVYp+AIJw0IWtFxIWgBkiQjTYRY&#10;Yol7zu3QakzNO+4YPXr0HSjtMjunTC7eavFU8Vdn98/r/Mge4a+x40qsA6dx6rTpDLSedqnca5p1&#10;JxQMl8BrE7/VOKIB8UVhowXB9x/iMXFnyJysXb0GywJFZnkBhcEf/tDrzz/3PK4UUQ7ck2Z536JS&#10;twG7mVs6U6hxydrPJOsG81m/bg0hNBgr6ofIA3SIEIiDSU8w1iZBfQcJzwUsUI0oCeQFE0B8uJa+&#10;vsZXGiFZc+ZMeCkIUx17xAWxI67MwKagPwoysIKGtgyHgxKoqLCggS+JJ8jwXU30Rvea3hjTNIUm&#10;1UgCzDCDY2eeQh81lMLJFqZp0DMRiJpqHE+TDGypmUAGzMvgTFMcWKri9FA0K1RnNaYXazIJbcw/&#10;9BzBb6ppSHmWShscK7zUhfPIivMs5Y2Rk4tSwSPovJGhyb8zt0qSrPj9A2GYXfhN+9EN1sy5ipp7&#10;EeAwR4OKIbferKLYR8dee/X1N99688Mf+ejzLz4PJ2X+4Ltu2LQBxkK4HN+IeOusObPBLKEMqDEp&#10;fTTZ6jWrWOaCo7N/316Wu8DBGCImiWSLi7hyGF7iqysAB0JBhVh1xSRHshgE/kR8NOBisabVFFBJ&#10;YxPMeeNjdJUZRXKuIIPxhXvSuIrIILPK0dEZ4A5kADGUki/laSHDyJW+SR3ZlOgmg9UY5kIwpRSG&#10;rjUr0SU9dYZ2qoSVBhZaJQAqFdWJpQUZFuwgJLrEwDGdCi7uGA3TYwSLwpjfeIZEuPi6CXI0qc4Z&#10;peZqwDVw7W5nHW+JkS8lTkf4EnmI8ns2l184M1jEp245sOAppCNsNF7lsVIGTP36Sy8AY4oF4CM8&#10;8tatW8vKsFVlZRjIoGIDrUbOhNwa749BcyxdtoLxIntH0fkDD5cIr/UDhj6tB+YxGRauY7obAfku&#10;PAMQgACxIk0si4rEIj1T6MDCY5A4Bog5z2DwCJ14BpNbYgEsRIZLiQAd4Khfl5bXbVn3hUFxQWJW&#10;lKM8LM5QGRiziifC/hBPdYOW21HWuNhUPFKKZFxFT/xYaQeferM2VYg1GXyFYOiS5Wo4hmQlJk6g&#10;GGIGOREAUYIWTcNNJdpoEYnvSjAE0rQljZNVYGQG0RiucUM+zQ/YDBbJrJ0GnagzuuyJJ6n3ZG2S&#10;WUO1KU/KGpY1a9aQhiXaNm3qtGbKjcDsTZk8Gc+IEAsUfff+fYceOES87DAW+nCJ6YEMvE0LMsAH&#10;T82l6ADiYPYiY9OiCU2BAKSJ7qchUGyC6sS1AcYp0CVQCCwONIuh6+gMKzBqZLisSM0hCeUcl5Bw&#10;pm/1w6BA0xg4FYbFtBkg60CdOjYrlXu2gEPjYtpMWGiAxJnaJZkU0SPhNQ6WSKjRPW4KcM3wYYNJ&#10;RFDnDd+jcEZYlHjo9Obd7BPGYUs4skkGFWSkWatmOIR5KRoCHZ/XGKJLgi1l4tnpQAmCNQXZbJQs&#10;yi6WADWFSIeal9gPqA3OAhlExUfeNgJk3A6C4b8z7ySZBwUlksIjHzqE//sgmOKCQJ9VSJaCGsrk&#10;dnSPSQ+rgBoysf0p71RTyBBcfGrhN19xmD/6LYZoAIXTeczjyGjpjJbm4GjLdkAGHEeDgs6AvDCT&#10;UtYlMhwg32qS7bznRAUjPrTQ/ik4ED+yLymqgffOhNuqM2JQWgEPIWLMg8afDBZPaECFxBmfDZPw&#10;bdSwvfJ6J5wBI3Lmu61WHNAWHXzknQU8KRfkATmAnRzJp0bEBzEGr14xeCOIO3F6agibH1LRFJJ9&#10;AyWwjUZtrKZmGBeWdxPdNmIk0RR+fxtfpX9eP6NJ9h9w7CX3f6BTLcsEwI64aArtyNDRc6YrFt+E&#10;qHlyEIDyoDG3XYTs25utv0FtoA74yhd/BxxsgMuCDEbTBasaHjWHZkXNoVnxB5Es0TBn5nsTLPij&#10;c6oNWz3nHCkA4U4nWcDBhrRfBlcHNnRqVMvaEZuubyCi5khThfAtd0ElmMLGGwQcTQ2v5qPzk6Ko&#10;X1PE8I+8E6xEyxt6YQlSguv50yBNE48qfplsSQviY/KMcg71n1lv+rPB9wA0dAFssLiRxNu2bVtx&#10;YikEw38eewdBNrKpY7B6MGUQjNooJ65fd8+2LTt3bYfzqj8KqzryOE9NB+h51iEjMp0JpA4m/EE7&#10;GAaqQhDwCUSs1kPE+p7u4UTXHTIgHWSYc+dyXjSvgQYf3AByqyLCyfFdi8wzhtv3vjFAZuoMbfEY&#10;gUWAIkFLAaoaJdm16BX9MR0ZSYmf+rHqEoPo2pfastQBU+coggT7TXSoWURJbKuxICoP3zvlBt8a&#10;6ddkqAxEhiow9iKgR21YhEBXJdGFkDYvHvIxQ8b1ufjTUaKmiKn44IOd8ipKwwi6Uyq2ctVdcJkp&#10;JOKpDxhP8d9kAhzEOko1MvH7JUuWr1hO4en6jZu2bmb9LHAq7/dE8/GAGHqk68pCkOGyD/Pk+T0a&#10;8GF+gyMRqAvMEK5vY1aRuF4V2oFwO8io1w0Y2GCPsQ0XubuIGbdHZDCOxcFrBtTXK8g69bPVt9Zh&#10;2IRI/sxY1yROrMTEhJQ4I9UlbthMrzDu2pFEwEQPZzGmvuiBH/KyaEhVARTGN7C2ZKT4qE0zb5w3&#10;xkdDBMfgPpRTrKjq7KEOl7BO5MMOq1DZyZ/33svq1hK1swyFHN3O7TvwcdavWUupaINa4vhAdirr&#10;EfClm0CYydcZlAyUOH5TGWawiygF72tGQL6t2981AxPGr3UqDVvTzJ6wUxDohHIKkvW1z2wgaHYi&#10;1oIMeE2Wk2QjK9LkKZ4fZJhtL8sumnlmtkzhiQyGNciojUsLHyGtIW5BRohqPe4Jn9fIMLYhOJLE&#10;R2z0kPmUnHVqR6w9o6VQSpc1NFNvVpfV0L5uucjwEVo4Fh/xtlqdFxmcIi3VFKr8AqkNG9dzUdJ7&#10;qLXG1JWQVylsmD4d7VaybmPGTRw3YdqMzmtYx40fjxNwycWXnN6EJTT3vuUGSSF+X2fiz6mCifyM&#10;FTs5WADxiXERQL4C2oWrPP5JIUODwgnJv+vgmbqUl/nYYRvhEyFltYmJIqlph6dncGUYtjq9Ykxd&#10;hUGr/VgrPBhxTgGsQMHkk7+8Ybqh1NIN/A4LasMqyxoZ4iNPF05qV1s8SfWg/ujpc9l5h0V4RQUS&#10;M9Wf76BqwyYW0RNQm7egvD+O0Arp3qmT8VdKYeLYceNxuYniFoo3dhzVgBCLy6+4/Kyzzzn1lJLE&#10;QKiuIXXxKWIGKNJPIOL7uH1xkrrBrwSQcXQzcCgYGo/ZQYYeS605ap3hK3U43/y7mtk3tqZxLR6e&#10;geDTieVAMGTdhNQDQkhFlTYiMVBDYUbDHN/oiTryEXDomPCpZy/3TPWQbxIzQGe6km2siTqvcVLK&#10;6jr92MZ5KfiIUpRS1B3W2IV015y6BRE7z049Ww2QE4CL6MGVPRs24KDCaCguZHkK+RNQa6KNUnJc&#10;leadmXiFY4HFzdffePkVV114/gVK11dh8bCC3hSacS05IuJH9jbkmPy5b4t3vxm4tyGDqdZ6N4Y8&#10;I/FydE5Yro4rdsiwD02nzrrfOG/qW42rtEP7ksGt4ZLgmMjQZHQ3gxk2w19phtI13lzBd4GAYMmE&#10;fJlu53dxTDRYg2j5luCg8WjsN+GpIzMQ5HgbMhR/kJHnbcGiptLOGe1mwKGRKoeRsqMEkHU6y5ay&#10;dOVOltiTfW+qSIjBlOLyibjW46kQhVDzUzRXXHH5hY1EmebCQhPJhis5LOn1XVk6q7EyAiWleiIj&#10;xVlsE5AtOmNoZFg+7vtSUtDluhLXQIIJZ5gunPPAySFQREapwR54/aqmOrOQDU5RzUZP6MGGbAqL&#10;2nENODQuGm92cl/EbFVtXkYIOFASJpbyGnzpMy1RL/ZYx2pxvM/la2FqKNN5vW5xX/sv8cajEuo9&#10;MhXdltDVhHNQjg0yMCjz++ZQlDqdktVSKTBlGgjhEWAbY8aOp7KcR7j6qishGZgHOIQ/MqGC9Iet&#10;DJCjMIx1GslEjimr0ILU1Xr1NpI6KWRY8+dvcKJtGFwUNbPKoJBlDS4yUE9od43/OHbcyYrAEH4H&#10;FEyE5dXjpekVFqFsrbyaDI6mT6TryCfXZNIbiBPB9M0XQDBe/jSOCSDGOjw63qzhDevQhIW+a5Ch&#10;5tN8aCtrWl0TDpVENETYBk8nTzK9YsC0sZsFGSyfpCqVcmX8EeKz6AwKN0rF8KSyYIm+gfhbP/DB&#10;a6+5FlZguMLfhLDCzx+Gwu4zmf2Rsqh/c6XiA/0Rm+KcT8OmUNx2nGdkZXNtSlzL6oVEmel4RpnR&#10;l2oEGQYENZwyjNBP68vVGbEpgYUF6OGw4knmYQ6lDm3VxUGJIoSoMtDgz4VVBu+1FO7xF7XQtPIM&#10;dIOOtyTDymF1BvvrNEqNDFWdSjFhupJKqX7kPe533Fp5qErUCI04dr82lFgn6X5W0vbPL2/gh4Ri&#10;R4huUBhgdJH/L44VyLil1PxdfdXVl13+fpCB2qAhUYHC7GUbAoCeMB7qYoCUWEg+BIduLS2VWaAK&#10;QHfiGS2vVZQZPfUqNA0V4DDfTxct9Ys1MaegOxcjEjTUAUQHVxMjLNzj6cbEuIKhT3VDUMKAJjYq&#10;P3XaabmRBBOdWaWCVSsAYjQEfRYZLs01ARQQCAuDNC610o9VZ9SGL12tzYT6I66KGkVNoOZLtCMB&#10;j/RZyyJFhZmXvOvCBWSDASsFgDgko0bfTg52bGFNzY/blZrQEYCbZ+R3plQVyFVzoBuCmOAWRBxM&#10;q4KJVpjKl6opUH8rzaaDQ2c6eRNz9nUwQ3xpnLiHn0ZCwZR1oK4VME5sgZDaIsiIpQjPYI/N1LZ1&#10;sDU4YrMZWWdS7DEbgYVET4avonKg2UCc1rMwiBazSD+zjtJSRWFh1E7uKTKMjdIkoWZfpc82H4rP&#10;cCmpaIK8QlwHtRWXS9TLOdB6Cg0W2d0yMqXkom/CpAmjxtzRrFgbictaKkyoQyxOFok3nCz+3Xzj&#10;jQXxRrEs5KZZ7+27T3xBUh3MVH+AG8yNGbH8qJk1ex1kHD582JgoLU4K17IUNGE1EyhBhlZc4unA&#10;yS2kF+qMIIMNY4t1Y4+wMJqkxhYZXkpl4KCzX6w459LkdCptUUKXmFwGslwcBUR058CEuoQ9fqvV&#10;EBY2Q+YGTOWnsg21o2g2imOfuaOdaaUF5NRh0NJnPg0GRrl2n1tmES9+oi51/lze8oSjOuK2kSNu&#10;G8FPioGNokBuHzliRCGbI24ZUXKzvCPp+hvQhfk1KmSEvBF89ITIaIGDP5E7YgVG1n4bLUVn0MOO&#10;zsiLdXy/p2V/hjHQFpzMdh3VkOFbPs4wGe6MtuiJDA7LQGe4a0Jah8xjwutAmbewCUF1uE4vIw5o&#10;EBUTXYsgl9RJkbcnkhGGERwEGQbLozDqPid2nv6HjRZD8HZvS8QYHU/xgBVuIlg0B/exsL7ch2UO&#10;DA4lRRMnTUBljBiBrwo2bufHakeMGEFE5sYbyi9d3ngDQC+Ix0T6g3aWDTOHW29kVHO0jAN/QktT&#10;uacf+zaeETRFZ6ht0BkoHBvbrmSU3lsnjE5mHGtT0tOaqDP0DzPWhkBkrOGtEbnKoDbwztFolCCD&#10;IyV07OEuyZaBD0tJhIXIYBCT+qnRkASKYS5bC8oGP3wQW8p8DFSkt0GMfoeESd+KfhoP9Cv1R30i&#10;iGDZS2NWlvGyDYgxWR5Wx48ceTvw+OAtEIybmdaXXX7ZuecMP//883jLgM+l5+Xi5Kw1NICpTZFz&#10;9DQrTHsj5bJJnrEdHa8vZKmw5wArFBTuCQonb/IDHJZoMJpW0rYYaKwJz2lALEECU9gtZAQfNSxi&#10;ZbiI2lvwqZmcefJ8bgcaXJCtl5HltcICU2Kk3ANCLEqksUq3dgOiNitWZrQMTVArs04GP3xCkmTe&#10;VeIcb6U2Q/pr5Wq8rmXFclDCkgJe3dBExEfddOPN115bfrHwyiuvOvscEmOnnn7m6UgkoAcfgIY9&#10;vtAg9EBiASxahEPQpFkCiMQR6HFkWFIcEsoljJCgOSwHsqwrv7wKQumibM6QqDYlFL3mGWwb+chc&#10;HIzzc6T4kI6FkHLlKAzJZliI5pydwM6Vn6gKJI0p4U+mGHskGfY5/qo1O646176EWyS7VmsIQ72y&#10;6RZ6VB6CuOVzaSVFs9E87YthGC1LSzWWV0M2OgPCQWq+LGDkx89HjLz26uuuuOJKRECG44xhw085&#10;7dRTTj0Fd4Rov0uIs/AVEoqAW8SxO6Mecee9v+xB9AzFoHmTqCAz/egZFYYrKmloDpWHCQik4ujE&#10;83T2yCQyZDojEjq/DYFVAwcZNSziymq89VS10CF6bKADTKHRJe2IalZTYjaBhp4TDSbYZKOMBacb&#10;CzcEItWQMmtHRIaxmRbnUAXqvKhUjN/op9TMWkqkkmshw3NDdQkaO5dI5OAy0VneXHQVfvd38qMi&#10;F50x7PTG1r+PjBhScIqaL+RJIRxQDfREMmLCIggI53BP/Qr54/UZZOH9rpVUExxojmThpSdG2Rxl&#10;f1LVNc2OTrfrr8grhtVxXHV3PSsQietbj6YqRNAYJND3cdwZa/bwlfUKRosZI9FgJTNYKRHlBta6&#10;rAYTXUYc31VjZw5Fchq20XKsApEQjnjjoj8BX/sZoOvNypeNf8gzArhyQcvaO8se5sxmKe7s2cRB&#10;R9428uYP3HzdDdddcOEFYAJromdRLxzUP7caFOvQjQwFLe2wwi+wCAY6lTvWZ/REhk6KBkW14Ys0&#10;BIc/0avZZobVyFCQLaMbLVIPosojGpgNAwO1zoiHos4wopURN6zE8aguc4xCVq0mGXK8gAWfptl4&#10;+LyoRGTolSQYKgtJ3Ua3+aDnsTWpHpVaBRnOiqhD3SvBrR3JKKmHwnCP89/yskhW0M3lpU2k1Ebe&#10;dvv111179rlnY0cMKFi4xaTVM/CHlUEGVAN9r57QRtBqFWDG1AMG1Rk5vxUM9c+8lgl4mjoxkkgn&#10;TFq60I+xY1DCE+PIhY45MzjGPQkfOXbSuhjsIENtrOkRNwxuK3jAn1wTYYsMk8uGiq1dRTH4bmQD&#10;o0qd44130X/fSSc46vCGe9QlNi0OzQhNy0kJMrQmPmb0R5BhpDxzwMcXTy2qjuooK2J4o+aM8lYj&#10;IM7MHHb6sFMhGU2zAoMYhitMnbS+tzNLD2WgrjeLQUkQrBscb9MZPTGRnWge64zDNsw+GGY2OWks&#10;ueahgCNGRNHWmrZlZUQGQ9AKcjirkuuPYXLQY8g5HWUADqxAcam4a7Ms29G+pOwPeXdqg5vfe7O1&#10;whuGRKNLUloccHS7ryq/OoiXR5aiimxdbrNL8VrVnaKkdptFBjk2qjRuv20kpVennFa8RWMK6Aaa&#10;pVlGq8AHz+6iI/0O1YN5Vy2IiiRwqcHBVyeLDK8COPKm2GQsQYbjbr47k14Nr7YMsarpZ4drDEi3&#10;pTNqhaFGUW/r0XhBZ1iQwdiBDH22FK65tA49URYxD+TlVQAiI/RTP8VijjrOEbigFDvrUxotoraP&#10;/OyJTQYqONQrUtd6JsjTW8jILAoDyy3IZeOhEO3iWSjLKN5isxjdhQImLkyC8OwWdLEnS9ASz2CP&#10;8e6YGLCSIEdsTQcZlEINrTCkIFwdJ9Y3QKLQ5MOoDa046pphVfEmclwTqzA40RM1m6yEnLz2ZQyQ&#10;gC3GunZ3o8Y5XlrKYRzgG0XMGthP5lB+6A/c0JC6w80Gf9pzvVZpaULm4aGSDzuQAh/92/TKWF8t&#10;2mBC6pDaFMeEphMetuS5mh5timqSGxXbN2UqHb3iivdfc/21l1xyaZZ6sGEzpWXJhSMAaJJIS5jc&#10;VSO1zwIs2GlsNITjODKG9nSDDBfByUMNbGhQAIev/BEcmhUnd2yEyFD9Zg75rbPfWSUaggmZLGOU&#10;EFnNBDlFy82YMnz0xEImOgkzFxlmhhW/SVRJBtvmU/jKNyPUgQ0hbgK2xTOkqC1k5HnVZ9LJlq/b&#10;UglOg1qR8KeqUbLln9ydYAZdZbRZLlJMxsWXnHZ6SVkkQi1QkEtKfBmEeuWZ5gMpi4zYFA1KHRj1&#10;yEGRUbsxyaSYY7OI3AQM4DBakPENFVXeMbfRrhkv9jA0rWAiY+pMak0mjXfreC7FfnUyJ3JrOsPo&#10;kOih1cUHViiqDPi0dlw70hRXtmERPyVU1EyKTYp63HcYgGqeKHNAbRE/JYw75kaWGv9FI5Kpwonc&#10;BSBT5AeAoVAEokEDRgQpvI/abxxXiOipxXdFQ1gQynxAX/InwqopRQJUwELCYbLMVoc63hbPaFmT&#10;bgeXk13S5ItjLWCnH3Q3r05QFZulrAeOJ+xGRnDjLHE41Blh7NHP8YEzq/SDJHScwrmIGd0QZKAz&#10;GEHLUhL3NCpqYRxKznSr+EgYtGeOLaH0cNJuZIiD6EUVRgsZYVdhqUGG9LxGRmGds2axcA3+Q97k&#10;phtuvOiCC3FWC+7PxlwOd3EATYMCICRYpuCDjFY8Qs4hPmqGUTu0gzLQlncbZusbVyzxku+gNuq8&#10;tuCAtUUDR/mHZ9QbNT4SMTQ6Ht0rxwxcYoml+tpp6SfIAAp6+bTUpECJVGx8+mI8juRPjUsC5KZO&#10;utNs7uGhzN8yaq6Are2aOHACZH+spAqvu9Xx32Al7i57uBRaCgcJbkxhxjVEMs4529hS8RPPOw9Z&#10;BBkaUJ0yUMJhks2e8zzgCOeIw8IpOEG915vU1zJIIk/JqiRLvPRgLVw2MKByTrC5W+sONrEkGbok&#10;gCBOTciHViMOXtSJrA05iQx5hmlDl99IluFD2Bodfe2g9SWI3AxLgl09kWGtl7AYDBlSjW5LkQhH&#10;pkQIadzUnCX5yHVERqHAfbOoAy1Ljy65pCmkOvXcpv7SF+sIDjYsx9SmABRmci14xapXYoQDmcam&#10;hKUibkbmxMjIhTihXsxIn/SRmIL+roWjZi1/HW+u51aNjHraiYCajinyMI+k2VpknsOYZK4uQXuB&#10;VN8PgUpzVRb4yKoKV2/yyR5GmVMMY8SUBBYudk19l1Ve7lS19OQZOtgxGd0EIgRc3yT+SO3PewUZ&#10;GHcRGXyyvuDWESPA9Dnnnl3YBpr7bDY6PMPf1dbQCw5oByGouiAjrkdcVgsBE/DAxGhleNLjyKit&#10;Ubf+EVCCI/XpGhRG2bxaeUNa02JTQuDr5LvGWA8wjKRWvHXyJYS028HLsHI1xk5k0BmmjhPIukg6&#10;WXN43xhBty1YNHohLVXVaTXUf1rGOgIm/exZ16MmoNVWQ9YptQyY2Ga/+s9vY1XVGcJC5ygsGMd1&#10;9Ogx11x7LTV9Z5wxjOrLs4Y3VOPUsqiVagmTGBZL8ICJdNUksgWO2ieVR7oS+qSQ0eIcpvDzRh5t&#10;CvNSWw4+dF8d5SS1BUFImdxKn9CweshavH8tS92EQrhFgiWczvBxU9QAc8XXT6VyAByIBoasUPqm&#10;rB5lK9UQGXqwgkO1lz/5yvBXohouT+rWGT6FE72mGmLFR/arIMMwoN/64KJKGDk+BjOsUhsz+o7r&#10;rr3u4osuPuvM4XglZwKN4cUNee97yi/rFurw7pL+RCgoD+ZD/SbP4KMFjjrqxbRHuJz1NmsSApK4&#10;uhvdbFRw6U+rnInbu4DOwBeWBTnVNE0NkUiGcyLRgoxXfNo61VJTitqnrecil+JhgCYWRJ9NZEjE&#10;1LSOlxQE1eKbpXRlRYOubKvp03IAFiRB8YDDSFf0X8LnPKzH0JS6kjYQwrYRi+iMPHgUKotN1BZE&#10;7Au/acJ0kNCbbrq5vAf83GIWh5813Ictqwfe3fnFO5Nc7MnLUrpzpbUbEmSEebSRIYnVAnXrn+zP&#10;+WqevHoFpW1MycAXo8yI1/kFZwxDoLFgZhgy6p5/iZC2aIcQSbQjIXMuy0UAIhoLL9paN98aoJ6I&#10;a+c23wKgxPVlzdZqtMDhztRwGD9VKwQEUfiDlZSqLxWzfCWRYtVJnNVcOdpCgmxon/pgeMZ111wH&#10;iTj3vHNPPb1Z7XFmoZ+uK3nXOzuFV/KGRCkSqKzVRi3QmmcY6mgz0MGQ0YKLRRsiI+BwHVsd+2Ke&#10;mUmxBQFyeEbE8e1Ghko1Hl2tM2JQNCXORa/DiKMDTEDr0BswNrAh+aiRkbi+gOhGRkceA+CwTizM&#10;qRb2YI6u+6Um4bCm6KJBW8586AXHlJ91a14WxUok3uk28vbbrr/uBpKE55zDQ511xjAyatDPUwhy&#10;MQ1cWiIgjDLUtRfGOmtWkcPYbxjU+j0j5e14xmAlGsFa4qEiwypRmupataGLqNpIJiWzQZQYLjTG&#10;19NgGxyr8dHTczF4oO5hxF2AZOrE9RAgwzcCWAEfh9ZF/a5jM+/TrTDMs6hOkl5RbWgadGWTwQ9V&#10;rIGSY8JX5LOqjUwbNiShACWYK9qoecXnmLFjAC+FwZdfdvmZZ5x56mmnn4IZH9CFGE5ftCfBUrpI&#10;x3RaDEdinXUw1FdwiQml6VltZPQ0JV5IcNTI0I6E9ks4YHYpFI0rq4WOSQ7bqAOa9Ri57WQSH4FI&#10;AswCRbKm7uUuSBFha1BUEnSvXjLjW8xQIa7OTYmoBRwthpHAqOCQPKk2RIYERa4tgWiBw+yMCOuO&#10;sUppa3zUxLP5tngmsmN+qODqa77zvIsuEOKFSHWinyXXet755UerXG+SF/tZjdEKeydoYUGWnkje&#10;yYZMJa2DxkBrJVHDJciwXMPkryvYUlzuwllria26MzSkD5KGULEImIx652CEXxWifTHIIVy00OoM&#10;hpIboQMMZzlAxoxRG84nCYc8g77V6cCe9DOpFhP0cVK8XY0MZVyDI8GxcNjk87QvwiguT5is8Va/&#10;4g2h3LrRheUV4zzU+wBGQUUBPf932umnnt+8Py1V0Ay7dX4RYit7EnBoQaQERsqBi2D6mpER1WRs&#10;1cBG4UFNo0Mur87rGcyA68cyUmoCTYDk3ACwbTDaERUS/ZG4kBueiLQYRJCBNXG9r9kES1osZQhW&#10;OEZTorbQatQ6QyUhpjtC0oFsmkbEkGiy9qqN467mgMJI9i6qJQQ2ENFt0UJx3XETyg+dqHLoGFKn&#10;wygG5mBJpDU6o4lwnYJ7wiAbz7VvHA84kEudam95FXW4E0CYeq2POQEyuh3feDiaGC6K/tF3FRyp&#10;L9KVRXnkd/l4VEZEu6AOcPYLlBbbb9nggCPGuOX9ewWkiLD9AQd/dVbWmfixyOArFz0HFnUYQ/cV&#10;YmEhMdeULaoSDIsZzdOOKA+5hdINzzDurs5IZZNW0gt2qxmTOM3Fx4+fMJ4T6eT1N5R1R2eeyTKC&#10;JjbzPmhGKRwnpIH5QPlxGJTEUBtXpmOYVCZDS3O0xB98tLwY9g+aNxEBg0VCazXVCnyJD5c6+V4w&#10;l0dbX86oaRS0BTql+imOVIYVGTiCjp1RgcAiQAnO5G5MQYSKavVtVIbJ+TSMkWw1X8W7lloiD+Ud&#10;TLiszYAHklaK8txk7VupFkkln1EzTnotkW6aU0I+ESOoEqIFFmPhnI0KY2XazTffzBKOiy++sMm8&#10;l9S7q8+Zjgwy0wDo0MN6fLgXPcek8sh18U7tytb5s3CRuCD05PibVbprMlp7WvzUq5hsM/Dl7EQS&#10;eWsHcxdvJQuWGCBF7gCZLDXaw54WMpS6Y81Z0TE6NRqmGmdscxiPhNNhuZt5SLokMuRDplR0oDQo&#10;1rEa7DIf6yoEvzJGHoOiGlBhaEeiITQNkg95VagxG8ZyYv4yBzxetMWisegdjLLo/ZZbbyHoecUV&#10;V1hdUDj1aacMO2OY1oQJwNjSbUeVuwtEmXi95CTC6sk5ogiSI/s6IIOLyjkCDu2ITZ3h2/UYaJ42&#10;gdGEvEQGQxbVKlcFAagTdYlmKCkobVAQlpIZkWEk1Ex0orQSz8LgGk7qwggXGWg1ygQdWAGrldGg&#10;aDjMysoNpRc2EysaFJpS4RS+4s/Q0jBrtaC6RD3BxdVVhtS44238GzHiAzd/4Kabb7z+mmuvuOyK&#10;Cy+6mHfwoSgAB14r/4fmgGEge7M/Xo1bg2kw4aIbdDYP23Jcwwd0YlvxbqXJVOdq/1udoWURHOZT&#10;Ur2h5sCV8pUMLjXmGRQ8Y4TgjVyJjJqE+q37HVbQkKRaKwulBlLr8EhGQlEbyaVJP6M82LAmzeiL&#10;oRcryxPADVYEh5TC7Jpqnz3RHApGB9UTZRVREqHYYIUreJhXkPZylwKFprHOneFileIlJZd+yfnn&#10;XXjeOeeeNfxs+8/wAvdhTW2fllolxyfbLne2DhQYZb1Jre+VvYXBiUQk+8p+nFiw2xsZPVMn3dak&#10;jowZU6Mr9FuboquSFdIiQ02rdUjiIJIOO2MjHMJh1cut09b1wUk3MK0ZaMl8NHCxyk2jV4mA+ToR&#10;MKSHwqf2xU5qXNQi0RxCQffVA2xaHDV5zSqs16JverPxNaIh2OB2UEglauFqp/D9wguY9PyGXRO/&#10;PYO1zRALxrQEkJqgoqW4INtaJFDO6exn2DmeKZp0WmyEekIxGePqriM3ttEbGd3xrrriow51tJJt&#10;Oiy+W0FYWLqtNXHQnX8yJgcu1QxhptII9Yo0PuDgeItc6v05OAEoRjxVPMa79Ep0XK1jMAsIMoxq&#10;5IWQoCGE1OWNrQip8S6asOBeKoBYlpBNA3G6M+Ex3A5BZumD8zvJnQbAxSH1o8FByQkW5tmQC/6B&#10;7xJRbFYc+fOcXMT3wnIdc2ndjmjtlKrjVRsGMAIXwxtfN2QEItwDPKLHHHf6LSYSinb+MVLYFBVD&#10;Hd/UgiB72XswUXut3ZjIYSJDdY2kXdspIBx6YGGmzfCXyHDta+Khhua4QjIpHfM/ABETKNp1kSHc&#10;46qEZWPd9GWKsWiCs9o4dZhhN5kQe0qXzj6bz5LoGT5cmmmiWFiXANephS0V9tZoCy6I5mCowQQn&#10;8hWXSgKldkrjr8YaJOsWLZJEGBud+gzfB6pp6FYYLVPk/Wpz03JugSHazHKeeum+VEN3QNLkCCa4&#10;KUSCjDrTZrSjDoX1jJbqCjJHuTjCYEoxaspAL9r6DJ1qFwozuM0r6zvxUP0R7YgM1I28myX5IKlo&#10;/BQDG7owCXnRDXDDxcGoXrQ4SHGNJL1YkMsuobSX/rDHGk9iFQZtjdf5/wysxa26e3y6SrGYm6Zx&#10;Sl0RnrRZdEMdo8q3GpcgAyvD60ffxjN6wiLIGMyJrVGlH0tHGXHDRIb9GR1fValH4CsuGEpkKTLU&#10;E2ZZDWvWOYVEOXX/al1S/5nDDAUydinxQhiMKePOhi/bdvmaCkNrYoDZynJfrCAnzbYbvoJBKEhI&#10;9VH1uiUTqBAwwbmg0+ViyHjYsDN4UzxUIu9MYq6Xujg6dO55lFrQQytuOuqkyfJ0kNGkzei29MJ4&#10;DJ+gRMSDCURr9EKRm3HVM1CRKMp6/nMkB5hL49M0CkD5OiCjTuUlBcyzgQAGCBEyjRhK2Ib0yoWX&#10;BkYNmTOg4Y81h3fyZU9CXi1Y9AQQl0U2xkMTzEBCNte70g21Wo2DFghCPlr7UyYYJaFKo88oEjCB&#10;agQTBukbSUMOhl96yaVXXsG74i+j4Ebx439SYME/XNAzhg0DJ5JHbIzmT1gYK3I5if6IHVNn5Fcp&#10;6vVFwiJpkaRea7ZRB7I1W/4uVhsZgymMwXRGrUKkMCKU63IPht4IDBJSPL473ZQKT2gSiGP0YxW8&#10;aUyZvHECw+SxJjWlcI6quluQ4lzuq/sKFKRyWmLttPE3bYcrUPh0oxsc9R6PRPbGuGI4TI/xLIAG&#10;wFmg25gP8gYkbnAlLoUckEaHK3aoZbN2CEtyIW7IeSUup3c9YD46G+99H8So/DieryAQFrS8dt6F&#10;ioBAhRH/01x8miKv02aJOBiLoslej9eB9nzveA2uE4ZHg4zkc8GB8Xw+mQf0CTyWQM1A4NxV6gDf&#10;4HSMdNITsjylLjJqWCSrGfsSU4KEjCAhdcYRITniEjQ2kIcxLsXsp4Em3dfBWio5JNEqDC2mMS7u&#10;aJUyguSpi5/sq3pRVJdefOnFl5x37nlnn1UiE3zFZ9EBV1x5YZM6D0EO5RQl6BWNiH2OtmC+gRVD&#10;va4eSPpDm95ChvU0fOqs5mDdSUmuauNtvskQCuNkdIZdUWdYA4L2c8EBGoKdHMC37je3wnjV4DDO&#10;mLhh4spqEdMWIaF86xyl1Qoj8fUgw/fsOKu4dRiovz1rS3QLjCaq0U0vAgtrfOKpghLwxPG+Pc3I&#10;BGqpkAd0JJpj+FkwDBTCGbxAqYQxy4svOs4IVUXnUFV0epHJwP/iYCOqmlskoo+2sxTDijUOq31U&#10;aQTyDslI6Z2YU3lEwSA49qAtVBuCo+O19vxNpBPqjLgniXdJfEyjGHO036aDdWidK4bCNJyGa4x2&#10;gA+DAfqfWpkkn1TdwYTKPAy0W2fIARlHIKgClwnSmGq+akyv1cWMzHilG28lyqMFC53VxKl8uTPN&#10;8hkb+GCulwh98wqUxjUdVsBxWumG2ovBaeIVDSo63umAjzoACw0fXUL/0eiwqsLaYGtt6iRqPcnF&#10;h2wjsmejVhuW8BjmiZ/Mj/sN+ptIJ4OMlgcbB5o7eQ91F81wigumgYvNZTMyU4YVOSEJlDPISEIy&#10;KIm5sUhCTV6bGI6svQMj0EjUeWwhj06jhC5Lc7mvyODTofeNQqru+CPGLWjJe4EkDgPcRhS4IE/h&#10;wjiXiAlHwxWNBjln2DDelXMainsACcf/f4BrFpXBWTpTqZ4UsoGF1qcFi9qaRHwJV3Cw2kgykdVp&#10;zGT+1CUO7WVsTwoZcYLroGewqUvin+ox70RXuL0rl9RdIkMaSKMrKeMQHC5aN3yuMjAMapRCQCRn&#10;nfxLXb8TjaL5R95mmFQb9EqdIUpoCFUvWoZR3vHeBJt9wVeQYdJV6gOlMNOBqBAeQjKLi+SZzaXk&#10;v/FHaqPAdjEiTQc0Gx273mzy0axr7+y3V75XKdrLnyzRiJgTceqnErhWFXEYM1c5TKpn3W68U3dq&#10;tiIUthnwoTJq9c16BjPYyb0Nsta9EYYyYb0V0BOqYZmPIyXh6GQKBl5DhjykpegApK7+YFupJ4qg&#10;3TGQKno8QObB8WzjoQAOLsiwMtxqsuhMpIIUXSZjoELGACYUSUIahua8NR3TAUFI9L9YhMbxQWcA&#10;DvdE9m5nj9tv+7Ozo3MKw8J1rKWlG/TBt9sGFobCeASjF3XRTR1YynYrnCUOBIcuifPTJexpjOdJ&#10;IWMwnSF0LEuvQ6WG5euoC/2TjrDTDml6RUbWnarhDXggLeSKmC1VQvwSjgQw6sBoUlYhH3V0ATNh&#10;IDKLlOIIWKuhztBemHQVKHFYDJkb9NTlMcSkq6Ufzp+1f9GNiRZcQiyCFRDGpbRl0h0TZla2ylqk&#10;Si070i2gkL/wUK2J1k2aiSDY4BEc9rox4G/7TaTWDaIzenqt+Tb0p068mdZrkRVPMe6WGtIoYXNL&#10;PHlstm9oNMNi6ZcawjWMbMQZ0VM1LmmlD80ECvIWGYx4Zrk2BZEEGQbFkyQDCvWfdZgcackuDdLk&#10;BUiWg7RUQniEqiXQcW5o0TwFk8SlDGSptCQWOjsJZ8XzlLrVmYpWmsJQgvaCbugTGNThpqoN9rPH&#10;BG/dOr+JVMczanCcJDLSv54p2VwkV5aLGJSVmknsfX55UKwMY4SEkLFkE8sCLHylsIsStBqWR9TJ&#10;C8OR0QEiw5ndKY5qRMIw+WZZSagtGRMjHIaVgCmd4SKGHdUWzmMzZLWNqAlmyE20yICrUs5yHoMw&#10;nXzJTc0389sD8jZ0gNEqMVEXQuRPxzwVVdzC+Wak0eknEXRunBQyWtELXdPBIl1hnYnGe3ytMPwq&#10;ezzAPRYYG5QMOExtWGmsW+sbc5Axgpd5uLo1y9QMb9ThSPcEGUqX6+g1GC+PwOiAk5U5qvg5UjPP&#10;HqTFV3ocWBDlZEbUYghnvK1mMNEKNWLERFxW57Fr+/RLDbHUfFNiwUXi4kUTt6ogHFgxwdiaJ5P8&#10;ptDOyn7R7N3ZwyDX/jbbjG3HmmRmn0xcq6Ub7JC90YKYzvEBRIb4rRWg37IHnRZwWLXA6NOyOsHJ&#10;ZI7DPBzKI2sbLQaLF5OAqel48+nalIDDdUq1B88YMVKZPdzd3AoyM2CVuL7DKmUL2dRS1GpDSxFM&#10;iBLd14BSA5+aN5Eh3wSXVuL4sgNOyeqxwKJ7xtaqIsFousGNShy2aVzQhzJwYLGEtY91Y+L1QEbP&#10;W4biqs1sqf5gm67zAEZd/EqUxH/RW6kRE3XCbKCXDISag0Ex9It4fBi/UtmiACzv0LjYrPNI8XCS&#10;L3FxdVJ8wTQDIVt00tBi7BGeFXUaC7+StRmA4VNL53oWfY2cnj2qkHxr+NXDuKmY8IlUTuonK3Fo&#10;+ekr+mkeFeXa0hndilxkqIntQAsWDKZkk0+x4uuHBGU4L9tr1qwZChlRBuol7lc387Y2uq5Pb07P&#10;g602ExlGNfg2KyDqBwNDmhVfJoTkkF+qlcyeiw9jpghYt9ZgVyqARIZVP1bXGUG3pNsUqFQf2Bks&#10;QsyMPmKW8ys5/X4tsRkmtsVQnBHOklF2G5HoDzbkTB4pJsyNWRdi4Sd6QrMFVhSbXaKHxi0cunpe&#10;1cTTmSwsDGhqPqLbuKCqQrJMswbMpabmj4z6JHzCbwoPZU20AgbVxYHDVDfDrjXhyp8cLw4QPHg3&#10;9NbSGeLDR+JSysna3bxFyWo2BrQEEQd+K5BnsE7Cqm5Jhs2ci1kuXRUtiyFRmYTlVYydZX86GvJB&#10;Wtx9n5QH4ava75eBCgsNhCdqRNxfmxj2IGaEwUP50x8pMZRSIKHEUg2eJh5lH2pbXHt89bZjyL30&#10;mCw5EA3WP6TIVHMJQBkKS+eN+qRU5TgyArralLCteylgpRG1L1o7RQFHDZScy+lJE4dUh7eGNCED&#10;7TGjw+i7XEXeJzhABk+bsm/GlwdLfsvKXp/TvJcFySn5N3bp/LB+wgkkMnT066iDAjZuK4xiYuyn&#10;JtwsrlqzZVDYY+7Qchs1RDwdMMED0g36wMUFmT6IDojNKHM3IDTxyWUiJq2hqlfxG1xuEUz/NB3B&#10;cFmmahrItnnz5hNEukQGQg1pqPmwJk0oqHvzZ0uL1NUD3W63z9yiMnFbTF1KS1WGPq0GUoWcCKZB&#10;7iRRU/YtYuLEWirnTA0yojMkpxqCxIwVfMyHsJCKhprUBFM6ggB0ia38cF62wppJjyHaoXVDa96a&#10;MMt6jmjcFhQMtKfx1FJO9S4jU88cozhbt27tgYw4ltEZ4T41LMyqayOsJ7MgIJioUcJXPbEVTPSc&#10;EDwzgDMrK8+IVmTEfTbpm+Fth16zjeDNoyaameyoh2lT9GMFh6Gq6AyJp1H8GAi9mARdhI6M1QCd&#10;FEHOb0YmVSDeNDRTiq1h4hYys+iGlh8gjcjOsApGXp4nENUWXJnnSjMNlKYfLp1n5kjXzCS4bIK2&#10;Y8eO3shQTtxe8dOc9OmZaTNhIWZrwuH+RN/4s5t4xk+OSsxN/SoGjnN9cvERKsrj+es7amktt7Aw&#10;esjksNolaZG60FfVwpFcxzibkU3BIWGsm1RDqRvJYJsNeqVFB2GIRIaUWwev0VIWgYohWbBTK0W8&#10;NQLqQJbjE2amKdclFBayiiBDQ6zCGBoZhgrFBEBhe/fu3ccZaAuPmcTJ0ck2zOIYwZSTtixIuGr0&#10;BxvdzmqtJDSWLVNa90cOy2SNMBgCJmVkIKmuXS/HIktdkjW10sIUiYHzyMxYFkOMonKgjanIfEWA&#10;eksPQl86Jtw0WNSYwYlQCh0iMSE1EROOZzeNqD2O7shhvNMaryGb9spsFJ9OIa2JG9EZ1sSYQFZh&#10;WMXIr4e2kVGHvAQvn1ZqxUOxbqxmEkNs1wojvpaUsx6O1tD4ZwusgENKKPtTe+uga1zSAgvlFLVh&#10;4WdoqRMltNzDjDIJKV1clYqjbDDUBhQEn5bLwLbVePE4crCuhwSW4aprZ+pJkvGvkdFtavUZDVcY&#10;9o5TqgMSyNrhqA3rlew2z+topLrAbYzL/v372xm17k4oIYOYaoivCRZhGPWVtSARfw3H1gRqBYDV&#10;Ljb6o4fpGEkGAxSHg4FQZjEoZmEIeFg25qIHFx3J0p09Vv7JFlOxUQchWkZKImyTTKgh6vgEaI5d&#10;7mkyemqO0D5JulFEgxZG6H3kMDCR4VSxaM2mWvWJ5OwWncR3ywoJdMa+ffve9qucPV0je6ZckQc9&#10;MzgxhJ6Ik8JhJ0RGt6tSd6MViW8BJR6dkVnpWBx6xyghBGZzVshZ5wEsQEP38sPst7Jc+kITXubb&#10;JBDaJo7hW6mlSRbuK5MwQ8FYxRaHTtXPEr/M4HLLX3W2sJMH1A1MKmQwC5IKj+CVzsdFYiMuvZFA&#10;P9OOIyOCr1MbLTF4DP2WbHbHuJzB9N6ouQbIApOWKqp1xmBObE24ah1bw1RAJEgvpPgEjsYh5IwI&#10;CVEZYnLGxHtU5PyZul/DIfXyAq1D7QQFK5mFTFBzxZISrYajkXRSNyZCMKOSE0V0GIW+ExLQW1ec&#10;AF2ctaQUZJ16bUJBHFtFABrcZkNtkUykRXSWvLDd4RmpELYTtUhaU9YomyqRZ+hWG+EiURtDIEOD&#10;0tKWLf7RTc7tXj3JVBU09ZMXdJLRZNAJGIdaSgN1MRji6F6nfoh9tmWacl6/TTN/a+CSe1n9mshE&#10;y/9MfK9mEiLDeKDgYIM/BYezUQJucNMMiOmCcEzZpb56apEAujnFrMIVIq6KqIvyzUpaDnfw4MFB&#10;f/27fh6nqXNRuy5EamQ4HD5YU0hWGtutGdOSa4CoqaI5S+rppZgVeY3UGB02GEEhq3tcW8Dc0aAQ&#10;h6FONHPeS89cBZPohf6q0U+jFzYDGDnSAzjSJJGjVFvDFixaHesmWKoHFWFQYszb+LrRF8Fh9YJp&#10;pvhEgYXMSV/UWEXWZ+uPWC6Z5upRwXHfffcNVSGc2ewDiAY1pBBJloE9ysOp7HDXMu5pTVrqITxG&#10;ZNQ4CDKCUcUs7NzpmHr37itHzWjmDMMEbcHlYP2M4Y969y6SG+HY0q/dqmIw/de6qVcWxLKKpOLU&#10;ECaSaqesTsQYW1MxJHJl/Dvrs002WcyQt074GjRz15iRgowT/vZikGHoog5gyCQYmu5p2nrg7kFv&#10;Ta/WnAv/UGyZiMJOASec3OLOwWWAEorqWJsQj/VJ36LqB2M/tQkI2oRyfcpg27WSqAckMPJho9vQ&#10;SaaQEsLCXpijN13AdsxHa8ldkAEsXIRtIMtSZyiFL7jK7yWoMNjJ6wgeffTRDjIc2SH67SjYY1tN&#10;kXoq8KGRkW9bNqLeHw3R0gFqptowxwMKyRB2PpecI7MQNGtQ6mh0d29rldna7jZq9VN4cIu/t3bW&#10;+qOeVBlk8/7BhFZDGpFolVFwFIZ6QpqZbKIMI2FNQ1h6H5bXoxvqF2JZ4OJP8jz22GNta9JT42Ug&#10;FIkatVuirac9SeXZPb1aAK1lXMvPzqCukgfuBmg9xWPpui8Y2dRqbAgt2NIcuW/d81oNRKXlxBZQ&#10;VBXyZX06tBoc2ciEQcw4VnXUBKAk4WxgV5NR2xEjFgBC78OFPBoONURec6UKoaCrgwwqhH2k7gdW&#10;Ei0LWu+sxc92rfkHu1prdp4QGa3jB9Mx3bCovYAWpGoE9HTOhzaOLeNVY65lI7iO39a6sDZedpJj&#10;Eo9JKgQLYliiDqWkhlm/mk+XXxugCyCsl6YBC+tXXAeKvfD1Nb44r37Pf/3zU29DxhAj/jUhQxs/&#10;GHq6lfb/ABm1ru4Wv5MvxtE/a1lGZ8SGxlj0REl3n6Uv7o/q0k1tgcYDupGU8QksjNFZD2aFJtrC&#10;6lfNRG0dwiiN9Fu65iopmkoiBU2W3bvaT27hj9Ll57p8Mas/HOPPGx5HxmCE63+gM2qX5GQG+mtF&#10;hl1qyVKdVytk/QXpiM5zt4BbisTLRgsqzu7u1XpRwWsFZOJD38VvW8DS6TPabVW6SXxYBZYCTBiN&#10;CGOwnCIlrpoJ1/CBicSvVBJiQo/DNV0Ifl3T/OlTqYaY8AcuaUePHh0qC9+t9OrH7pa61uSEirq+&#10;SGv291ROrbF2jnZb7sAiBFnWicySIu4pNkFWXzDKoCcyajIR4hVH6WSQkbPiMZlJT+mhCX3siAs5&#10;DUXwiT5IcWsW+qoSUhQtzRQTNpmmRbJsIPj169eLDB0TkAEs1q5dy04+aU899dTXGRndFKxbUZ/Q&#10;u+vJ42pC0wJHvnLuGiw36GIOoqXPg7/QwPqOJwRu3RPhKEWwhKWnlu1WyXJnIys40ioMg1dGNnU6&#10;THAYvlRt6GLULchwxZ4B7yBDCyIyhEitM3wts/YFWIiYrw8y6jEd2jc5ISC6ldDQGqWn2lCdSOha&#10;9EJ9FksUBNT4qAnBCTscdmnUstZktfLrfgpPTAhABxU7kqIkFxxYJphSkmSDAw5tii5onfWIHdGU&#10;ZGGwnog4yM8iyzBExsaNGwHHyVqTbrpXW/rW+Gb0W3Yhoz/0cPc8LFqnJgEts9U96bt5X4sftHSD&#10;V6jPqu/bcztX6CaeQ2hKb6R6M46c6hsTp+qMGhmp3a3ZhrpB9eA7EbPiJm9JzDILfVS9EqAgpZCB&#10;RmFs2rQJZKAwBmWgJzNXAo5seNYQ8zKTtRZ/a7tWxT3Zaw24lhR7Srqbo/TUCoNZk5MhDTUpaR3f&#10;U1sIUHSMQQvsCAojgc6UQMszdEx0UC2niPeR7ChSV975Jdv4ovlBMdlGYIFWEAFyT7QFsNiyZQsK&#10;Q7gcOXLka3gjfU9tXyNDJRkd3lNy3SYgLC/iaUGzZbBq36GOE9RSqe1avb8n4Rjs4KFh0RO4Ar01&#10;W6I/3C8vsdrI1U1yzywTUm1gUIhupUisRobeh8GJRC1VAzY9TwXvCwREhjgAFpIJGWjsCAqDr4xz&#10;PPLII18fZOSZTYibrzKD3NIutfWJSFqm52tCRnf8QKi1JNRtLILIwRyiWszdKBlCs3qvqMMYqWR8&#10;TJWZp7UMwEV4WUDGRrxWi8SsIEFhuN7fxZtYB1lCPAvdUf0LtYKv4DXAJSzYL9NkWzzJPdnPAeqb&#10;Tt4kb5c+oR3pZg8+NgiwSNNUtWtPzK30nNatQT8hX4tgWtakZ2SpRUfqyT2YzugJjqF1yWBj1Q3B&#10;2kdN7sYanLpWL6tphMhgyDDOnXcCqCR0RNOY/XJJBO/bus2GiAmbADJ6EWSoZo7nTf6XyEBsqEcm&#10;gStzXNKP2jCQYKJcy5rYkcMXudZA6R7xoa1JnJFu9LT4bGTWOnIwuzA0MloXr7FlICvNoLABNwOd&#10;mo86WwarcMGcrWVNLEJDZ+TFmCoMMKGY1RA1Mu655x7AYSxLI8IB7JFm0mrVoqZRhaiBeke6Tqg5&#10;ejoCqAf5lDlMVQWfqVNKWY1EVXPbrVFOEhnOfkd/sHBFy14o6aH90hbXOSEzbXFM/rRLosFmtMNQ&#10;WBxUqytEgOXdgKOu8uVPFzK5bkpkWG7jIm9jVorZ2R9wsEdk6JoKCzCxbdu27du38xXbNTKiQuQo&#10;fPXMM8+0a8dDlzInWnsy82qhMtw8uUs6Y0E8EpS4CMCvQgIETSvBUccbWsRNy5157IineKdFXzys&#10;JbaWDqi/HexeQ5uMdKlljIRsXZSVOjdLszAilmOZR3UxhCtEsnzBXJpF3jaRIcOgQS11K2oZCxR1&#10;g+LXXiB7AAEsaPggag4BkRZ2wlfPPffc25DRk2f1nDdyi4CD2cDT0jCf6IwQT3WDa0RlHvwZ25Er&#10;qEWUdE9G2ZKidzdVUWcrTqjtTijpegS+1qu1Bkro1+UsbDMOrjGUSSS97tLnLGZJ9V5K93ydnDrD&#10;0JbgSNhKrqDzCQhsgiNfqTP4zLfd+BBVbZ1x8sjQUqjJESdP69IdnhYc1NVvHKkuzSx3otdBQ7Gi&#10;Em4hY7B5L3FxLiaPVTOG7hNP6E20Hr8+PkplaLjU4DAOm1pwUSIy6gVULgpyraXbrsV1RZNLMl2f&#10;Ls8wLZLSG7MeOh0iA9nvaprqQUoR0LBH6GQjzEM1o2p5+eWX/4c6Q5dE8aAheSpC+nSax4CBIvta&#10;+Styx52vLLZrrV1rSWUIuWb0vXutZrpdp5Oc9z314hDM9ISX9YIhntaCozVTppUqTgFhU0O4KMa4&#10;pxBhw6UAyajJNgx7Cw7ZKKIFE6wJoO3ZswcZqzb4KiZG8as/du7cGRUCVtzJia+//npBxhtvvJGK&#10;j5Qap+C4tSd/8jPAdJSfSOnv7+flPax3o6yUq6Pl2Mm39ZGpQ+Srvr4+14dllW33LVKY1HOjvnJ9&#10;o5SuZOfQ12mVP3U/e10LUxdhn8xlU3RpZtzwFGO1YMECxOmnLqLugJOeF1cgG5aiSxV5wwmNnWzz&#10;5gIEuXfvXpYJ0Q4cOHD//fdTw3v48GECU48//jgJUqwA0x250l599dUXX3wRxnCsaXxFy/YLL7zA&#10;kR7z/PPPcxif7uTcz3/+8wUZ/9f+bwS6R+D/AwEMKhMATCpZAAAAAElFTkSuQmCCUEsBAi0AFAAG&#10;AAgAAAAhAD38rmgUAQAARwIAABMAAAAAAAAAAAAAAAAAAAAAAFtDb250ZW50X1R5cGVzXS54bWxQ&#10;SwECLQAUAAYACAAAACEAOP0h/9YAAACUAQAACwAAAAAAAAAAAAAAAABFAQAAX3JlbHMvLnJlbHNQ&#10;SwECLQAUAAYACAAAACEAyZtB7EsGAABiKgAADgAAAAAAAAAAAAAAAABEAgAAZHJzL2Uyb0RvYy54&#10;bWxQSwECLQAUAAYACAAAACEAPwdfEtcAAACvAgAAGQAAAAAAAAAAAAAAAAC7CAAAZHJzL19yZWxz&#10;L2Uyb0RvYy54bWwucmVsc1BLAQItABQABgAIAAAAIQBK5g/J3QAAAAUBAAAPAAAAAAAAAAAAAAAA&#10;AMkJAABkcnMvZG93bnJldi54bWxQSwECLQAKAAAAAAAAACEAlWnAznSiAAB0ogAAFAAAAAAAAAAA&#10;AAAAAADTCgAAZHJzL21lZGlhL2ltYWdlNC5wbmdQSwECLQAKAAAAAAAAACEAJt0iBMiqAADIqgAA&#10;FQAAAAAAAAAAAAAAAAB5rQAAZHJzL21lZGlhL2ltYWdlMi5qcGVnUEsBAi0ACgAAAAAAAAAhAHY/&#10;UiiVagAAlWoAABUAAAAAAAAAAAAAAAAAdFgBAGRycy9tZWRpYS9pbWFnZTEuanBlZ1BLAQItAAoA&#10;AAAAAAAAIQDVslzfOYEAADmBAAAUAAAAAAAAAAAAAAAAADzDAQBkcnMvbWVkaWEvaW1hZ2UzLnBu&#10;Z1BLBQYAAAAACQAJAEQCAACnRAIAAAA=&#10;">
                <v:group id="Group 11724" o:spid="_x0000_s1027" style="position:absolute;width:40449;height:36449" coordsize="64659,56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54MQAAADeAAAADwAAAGRycy9kb3ducmV2LnhtbERPS2vCQBC+C/6HZQRv&#10;dROfJbqKiEoPUqgWSm9DdkyC2dmQXZP477tCwdt8fM9ZbTpTioZqV1hWEI8iEMSp1QVnCr4vh7d3&#10;EM4jaywtk4IHOdis+70VJtq2/EXN2WcihLBLUEHufZVI6dKcDLqRrYgDd7W1QR9gnUldYxvCTSnH&#10;UTSXBgsODTlWtMspvZ3vRsGxxXY7iffN6XbdPX4vs8+fU0xKDQfddgnCU+df4n/3hw7z48V4Cs93&#10;wg1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54MQAAADeAAAA&#10;DwAAAAAAAAAAAAAAAACqAgAAZHJzL2Rvd25yZXYueG1sUEsFBgAAAAAEAAQA+gAAAJsDAAAAAA==&#10;">
                  <v:shape id="Picture 11725" o:spid="_x0000_s1028" type="#_x0000_t75" alt="small volume microinfarct viability PM1 rev2.jpg" style="position:absolute;width:33498;height:28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mUqDEAAAA3gAAAA8AAABkcnMvZG93bnJldi54bWxET01rwkAQvQv+h2UEL6VuVGokZiNBEApS&#10;2mq9j9lpEpqdDdltkv77bqHgbR7vc9L9aBrRU+dqywqWiwgEcWF1zaWCj8vxcQvCeWSNjWVS8EMO&#10;9tl0kmKi7cDv1J99KUIIuwQVVN63iZSuqMigW9iWOHCftjPoA+xKqTscQrhp5CqKNtJgzaGhwpYO&#10;FRVf52+j4Loeh/7hFL9q27wcbz2/5bHPlZrPxnwHwtPo7+J/97MO85fx6gn+3gk3yO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4mUqDEAAAA3gAAAA8AAAAAAAAAAAAAAAAA&#10;nwIAAGRycy9kb3ducmV2LnhtbFBLBQYAAAAABAAEAPcAAACQAwAAAAA=&#10;">
                    <v:imagedata r:id="rId45" o:title="small volume microinfarct viability PM1 rev2" cropleft="2304f" cropright="3315f"/>
                    <v:path arrowok="t"/>
                  </v:shape>
                  <v:shape id="Picture 11726" o:spid="_x0000_s1029" type="#_x0000_t75" alt="small microinfarct ttc a color.jpg" style="position:absolute;left:33498;top:190;width:31161;height:28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WZ6HEAAAA3gAAAA8AAABkcnMvZG93bnJldi54bWxET01rwkAQvRf8D8sIXopuYkAlugZbKOTY&#10;Woseh+yYBLOzIbt147/vFgq9zeN9zq4YTSfuNLjWsoJ0kYAgrqxuuVZw+nybb0A4j6yxs0wKHuSg&#10;2E+edphrG/iD7kdfixjCLkcFjfd9LqWrGjLoFrYnjtzVDgZ9hEMt9YAhhptOLpNkJQ22HBsa7Om1&#10;oep2/DYKXsos++rX72z1WW6eQ6gvp2tQajYdD1sQnkb/L/5zlzrOT9fLFfy+E2+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WZ6HEAAAA3gAAAA8AAAAAAAAAAAAAAAAA&#10;nwIAAGRycy9kb3ducmV2LnhtbFBLBQYAAAAABAAEAPcAAACQAwAAAAA=&#10;">
                    <v:imagedata r:id="rId46" o:title="small microinfarct ttc a color" croptop="13265f" cropright="2534f"/>
                    <v:path arrowok="t"/>
                  </v:shape>
                  <v:shape id="Picture 11727" o:spid="_x0000_s1030" type="#_x0000_t75" alt="6231 postmort mr 2a rev1.tif" style="position:absolute;top:28529;width:34480;height:27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MO57FAAAA3gAAAA8AAABkcnMvZG93bnJldi54bWxET9tqwkAQfRf8h2UKfZG6UWotaVbRgiBF&#10;kdpS8W3ITi6YnQ3Z1cS/dwWhb3M410nmnanEhRpXWlYwGkYgiFOrS84V/P6sXt5BOI+ssbJMCq7k&#10;YD7r9xKMtW35my57n4sQwi5GBYX3dSylSwsy6Ia2Jg5cZhuDPsAml7rBNoSbSo6j6E0aLDk0FFjT&#10;Z0HpaX82CnL8Mn+H1123xXY92Sx3dWYGR6Wen7rFBwhPnf8XP9xrHeaPpuMp3N8JN8j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zDuexQAAAN4AAAAPAAAAAAAAAAAAAAAA&#10;AJ8CAABkcnMvZG93bnJldi54bWxQSwUGAAAAAAQABAD3AAAAkQMAAAAA&#10;">
                    <v:imagedata r:id="rId47" o:title="6231 postmort mr 2a rev1" croptop="4732f" cropbottom="2550f" cropleft="6647f" cropright="-1888f"/>
                    <v:path arrowok="t"/>
                  </v:shape>
                  <v:shape id="Picture 11728" o:spid="_x0000_s1031" type="#_x0000_t75" alt="6231 ttc 1a.tif" style="position:absolute;left:33498;top:28402;width:31086;height:28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V9w7FAAAA3gAAAA8AAABkcnMvZG93bnJldi54bWxEj0FrwzAMhe+D/gejwm6L0xyyktYJozBW&#10;dlvbQ48i1uLQWA6x12T79dNhsJvEe3rv075Z/KDuNMU+sIFNloMiboPtuTNwOb8+bUHFhGxxCEwG&#10;vilCU68e9ljZMPMH3U+pUxLCsUIDLqWx0jq2jjzGLIzEon2GyWOSdeq0nXCWcD/oIs9L7bFnaXA4&#10;0sFRezt9eQPx4Irlp70O5zm+4bY83t5TeTHmcb287EAlWtK/+e/6aAV/81wIr7wjM+j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lfcOxQAAAN4AAAAPAAAAAAAAAAAAAAAA&#10;AJ8CAABkcnMvZG93bnJldi54bWxQSwUGAAAAAAQABAD3AAAAkQMAAAAA&#10;">
                    <v:imagedata r:id="rId48" o:title="6231 ttc 1a"/>
                    <v:path arrowok="t"/>
                  </v:shape>
                </v:group>
                <v:shapetype id="_x0000_t32" coordsize="21600,21600" o:spt="32" o:oned="t" path="m,l21600,21600e" filled="f">
                  <v:path arrowok="t" fillok="f" o:connecttype="none"/>
                  <o:lock v:ext="edit" shapetype="t"/>
                </v:shapetype>
                <v:shape id="Straight Arrow Connector 11729" o:spid="_x0000_s1032" type="#_x0000_t32" style="position:absolute;left:4878;top:27216;width:2042;height:22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ER6sUAAADeAAAADwAAAGRycy9kb3ducmV2LnhtbESPQYvCMBCF78L+hzALe9PUHtStRtkV&#10;xBVP1RU8Ds3YFJtJaaLWf28EwdsM78373swWna3FlVpfOVYwHCQgiAunKy4V/O9X/QkIH5A11o5J&#10;wZ08LOYfvRlm2t04p+sulCKGsM9QgQmhyaT0hSGLfuAa4qidXGsxxLUtpW7xFsNtLdMkGUmLFUeC&#10;wYaWhorz7mIjZDO+hG57HJ2WlfnN83VaHEqr1Ndn9zMFEagLb/Pr+k/H+sNx+g3Pd+IM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ER6sUAAADeAAAADwAAAAAAAAAA&#10;AAAAAAChAgAAZHJzL2Rvd25yZXYueG1sUEsFBgAAAAAEAAQA+QAAAJMDAAAAAA==&#10;" strokecolor="#c7edcc [3212]" strokeweight="3.5pt">
                  <v:stroke endarrow="block"/>
                  <v:shadow on="t" color="black" opacity="24903f" origin=",.5" offset="0,.55556mm"/>
                </v:shape>
                <v:shape id="Straight Arrow Connector 11730" o:spid="_x0000_s1033" type="#_x0000_t32" style="position:absolute;left:4878;top:7023;width:2286;height:32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IuqsYAAADeAAAADwAAAGRycy9kb3ducmV2LnhtbESPQWvCQBCF7wX/wzJCb3WjBZXoKipI&#10;Kz1FW/A4ZMdsMDsbsqum/75zEHqbYd5737zluveNulMX68AGxqMMFHEZbM2Vge/T/m0OKiZki01g&#10;MvBLEdarwcsScxseXND9mColIRxzNOBSanOtY+nIYxyFllhul9B5TLJ2lbYdPiTcN3qSZVPtsWYh&#10;OGxp56i8Hm9eIIfZLfVf5+llV7ttUXxMyp/KG/M67DcLUIn69C9+uj+tvD+evUsBqSMz6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iLqrGAAAA3gAAAA8AAAAAAAAA&#10;AAAAAAAAoQIAAGRycy9kb3ducmV2LnhtbFBLBQYAAAAABAAEAPkAAACUAwAAAAA=&#10;" strokecolor="#c7edcc [3212]" strokeweight="3.5pt">
                  <v:stroke endarrow="block"/>
                  <v:shadow on="t" color="black" opacity="24903f" origin=",.5" offset="0,.55556mm"/>
                </v:shape>
                <v:shape id="Straight Arrow Connector 11731" o:spid="_x0000_s1034" type="#_x0000_t32" style="position:absolute;left:15038;top:5118;width:2932;height:11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vot8QAAADeAAAADwAAAGRycy9kb3ducmV2LnhtbERPTUvDQBC9C/6HZYTe7Ca1NBK7LaIW&#10;irdWRbwN2WkSzM4u2TFN/31XKPQ2j/c5y/XoOjVQH1vPBvJpBoq48rbl2sDnx+b+EVQUZIudZzJw&#10;ogjr1e3NEkvrj7yjYS+1SiEcSzTQiIRS61g15DBOfSBO3MH3DiXBvta2x2MKd52eZdlCO2w5NTQY&#10;6KWh6nf/5wy8nt5/vudDUYnoQz68zTYh7L6MmdyNz0+ghEa5ii/urU3z8+Ihh/930g16d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6+i3xAAAAN4AAAAPAAAAAAAAAAAA&#10;AAAAAKECAABkcnMvZG93bnJldi54bWxQSwUGAAAAAAQABAD5AAAAkgMAAAAA&#10;" strokecolor="#c7edcc [3212]" strokeweight="3.5pt">
                  <v:stroke endarrow="block"/>
                  <v:shadow on="t" color="black" opacity="24903f" origin=",.5" offset="0,.55556mm"/>
                </v:shape>
                <v:shape id="Straight Arrow Connector 11732" o:spid="_x0000_s1035" type="#_x0000_t32" style="position:absolute;left:16562;top:26200;width:2932;height:11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l2wMQAAADeAAAADwAAAGRycy9kb3ducmV2LnhtbERPTUvDQBC9C/0PyxS82U2iWIndllIt&#10;iLdWpfQ2ZKdJMDu7ZMc0/feuIPQ2j/c5i9XoOjVQH1vPBvJZBoq48rbl2sDnx/buCVQUZIudZzJw&#10;oQir5eRmgaX1Z97RsJdapRCOJRpoREKpdawachhnPhAn7uR7h5JgX2vb4zmFu04XWfaoHbacGhoM&#10;tGmo+t7/OAMvl/fj4WGYVyL6lA+vxTaE3Zcxt9Nx/QxKaJSr+N/9ZtP8fH5fwN876Qa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OXbAxAAAAN4AAAAPAAAAAAAAAAAA&#10;AAAAAKECAABkcnMvZG93bnJldi54bWxQSwUGAAAAAAQABAD5AAAAkgMAAAAA&#10;" strokecolor="#c7edcc [3212]" strokeweight="3.5pt">
                  <v:stroke endarrow="block"/>
                  <v:shadow on="t" color="black" opacity="24903f" origin=",.5" offset="0,.55556mm"/>
                </v:shape>
                <v:shape id="Straight Arrow Connector 11733" o:spid="_x0000_s1036" type="#_x0000_t32" style="position:absolute;left:23166;top:29121;width:2042;height:22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Cw3ccAAADeAAAADwAAAGRycy9kb3ducmV2LnhtbESPQWvCQBCF7wX/wzKCt2ajAS0xq6gg&#10;tvQU24LHITtmg9nZkF1N+u+7hUJvM7w373tTbEfbigf1vnGsYJ6kIIgrpxuuFXx+HJ9fQPiArLF1&#10;TAq+ycN2M3kqMNdu4JIe51CLGMI+RwUmhC6X0leGLPrEdcRRu7reYohrX0vd4xDDbSsXabqUFhuO&#10;BIMdHQxVt/PdRsjb6h7G98vyemjMvixPi+qrtkrNpuNuDSLQGP7Nf9evOtafr7IMft+JM8j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cLDdxwAAAN4AAAAPAAAAAAAA&#10;AAAAAAAAAKECAABkcnMvZG93bnJldi54bWxQSwUGAAAAAAQABAD5AAAAlQMAAAAA&#10;" strokecolor="#c7edcc [3212]" strokeweight="3.5pt">
                  <v:stroke endarrow="block"/>
                  <v:shadow on="t" color="black" opacity="24903f" origin=",.5" offset="0,.55556mm"/>
                </v:shape>
                <v:shape id="Straight Arrow Connector 11737" o:spid="_x0000_s1037" type="#_x0000_t32" style="position:absolute;left:34215;top:21844;width:2932;height:15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23sUAAADeAAAADwAAAGRycy9kb3ducmV2LnhtbESPQYvCMBCF7wv+hzCCtzVVwUrXKCos&#10;q3iqurDHoRmbss2kNFHrvzeC4G2G9+Z9b+bLztbiSq2vHCsYDRMQxIXTFZcKTsfvzxkIH5A11o5J&#10;wZ08LBe9jzlm2t04p+shlCKGsM9QgQmhyaT0hSGLfuga4qidXWsxxLUtpW7xFsNtLcdJMpUWK44E&#10;gw1tDBX/h4uNkF16Cd3+b3reVGad5z/j4re0Sg363eoLRKAuvM2v662O9UfpJIXnO3EG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23sUAAADeAAAADwAAAAAAAAAA&#10;AAAAAAChAgAAZHJzL2Rvd25yZXYueG1sUEsFBgAAAAAEAAQA+QAAAJMDAAAAAA==&#10;" strokecolor="#c7edcc [3212]" strokeweight="3.5pt">
                  <v:stroke endarrow="block"/>
                  <v:shadow on="t" color="black" opacity="24903f" origin=",.5" offset="0,.55556mm"/>
                </v:shape>
                <v:shape id="Straight Arrow Connector 11738" o:spid="_x0000_s1038" type="#_x0000_t32" style="position:absolute;left:22531;top:9182;width:2042;height:22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QirMUAAADeAAAADwAAAGRycy9kb3ducmV2LnhtbESPTWvCQBCG7wX/wzJCb3WjBZXoKipI&#10;Kz1FW/A4ZMdsMDsbsqum/75zEHqbYd6PZ5br3jfqTl2sAxsYjzJQxGWwNVcGvk/7tzmomJAtNoHJ&#10;wC9FWK8GL0vMbXhwQfdjqpSEcMzRgEupzbWOpSOPcRRaYrldQucxydpV2nb4kHDf6EmWTbXHmqXB&#10;YUs7R+X1ePNScpjdUv91nl52tdsWxcek/Km8Ma/DfrMAlahP/+Kn+9MK/nj2Lrzyjsy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QirMUAAADeAAAADwAAAAAAAAAA&#10;AAAAAAChAgAAZHJzL2Rvd25yZXYueG1sUEsFBgAAAAAEAAQA+QAAAJMDAAAAAA==&#10;" strokecolor="#c7edcc [3212]" strokeweight="3.5pt">
                  <v:stroke endarrow="block"/>
                  <v:shadow on="t" color="black" opacity="24903f" origin=",.5" offset="0,.55556mm"/>
                </v:shape>
                <v:shape id="Straight Arrow Connector 11739" o:spid="_x0000_s1039" type="#_x0000_t32" style="position:absolute;left:30786;top:1524;width:2932;height:15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iHN8YAAADeAAAADwAAAGRycy9kb3ducmV2LnhtbESPW4vCMBCF34X9D2EWfNNUBS/VKLvC&#10;ootP9QI+Ds3YlG0mpYla/71ZEHyb4Zw535nFqrWVuFHjS8cKBv0EBHHudMmFguPhpzcF4QOyxsox&#10;KXiQh9Xyo7PAVLs7Z3Tbh0LEEPYpKjAh1KmUPjdk0fddTRy1i2sshrg2hdQN3mO4reQwScbSYsmR&#10;YLCmtaH8b3+1EfI7uYZ2dx5f1qX5zrLNMD8VVqnuZ/s1BxGoDW/z63qrY/3BZDSD/3fiDHL5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YhzfGAAAA3gAAAA8AAAAAAAAA&#10;AAAAAAAAoQIAAGRycy9kb3ducmV2LnhtbFBLBQYAAAAABAAEAPkAAACUAwAAAAA=&#10;" strokecolor="#c7edcc [3212]" strokeweight="3.5pt">
                  <v:stroke endarrow="block"/>
                  <v:shadow on="t" color="black" opacity="24903f" origin=",.5" offset="0,.55556mm"/>
                </v:shape>
                <w10:anchorlock/>
              </v:group>
            </w:pict>
          </mc:Fallback>
        </mc:AlternateContent>
      </w:r>
    </w:p>
    <w:p w14:paraId="398FFEEC" w14:textId="757512B5" w:rsidR="00F74D3D" w:rsidRPr="00736256" w:rsidRDefault="00F74D3D" w:rsidP="00D000BC">
      <w:pPr>
        <w:spacing w:line="360" w:lineRule="auto"/>
        <w:jc w:val="both"/>
        <w:rPr>
          <w:rFonts w:ascii="Book Antiqua" w:hAnsi="Book Antiqua" w:cs="Times New Roman"/>
          <w:b/>
        </w:rPr>
      </w:pPr>
      <w:r w:rsidRPr="00D000BC">
        <w:rPr>
          <w:rFonts w:ascii="Book Antiqua" w:hAnsi="Book Antiqua" w:cs="Times New Roman"/>
          <w:b/>
        </w:rPr>
        <w:t>Figure 6</w:t>
      </w:r>
      <w:r w:rsidRPr="00D000BC">
        <w:rPr>
          <w:rFonts w:ascii="Book Antiqua" w:hAnsi="Book Antiqua" w:cs="Times New Roman"/>
        </w:rPr>
        <w:t xml:space="preserve"> </w:t>
      </w:r>
      <w:r w:rsidR="00736256" w:rsidRPr="00736256">
        <w:rPr>
          <w:rFonts w:ascii="Book Antiqua" w:hAnsi="Book Antiqua" w:cs="Times New Roman"/>
          <w:b/>
        </w:rPr>
        <w:t xml:space="preserve">Delayed contrast enhanced </w:t>
      </w:r>
      <w:r w:rsidR="00736256" w:rsidRPr="00736256">
        <w:rPr>
          <w:rFonts w:ascii="Book Antiqua" w:eastAsia="宋体" w:hAnsi="Book Antiqua" w:cs="Times New Roman" w:hint="eastAsia"/>
          <w:b/>
          <w:lang w:eastAsia="zh-CN"/>
        </w:rPr>
        <w:t>m</w:t>
      </w:r>
      <w:r w:rsidR="00736256" w:rsidRPr="00736256">
        <w:rPr>
          <w:rFonts w:ascii="Book Antiqua" w:hAnsi="Book Antiqua" w:cs="Times New Roman"/>
          <w:b/>
        </w:rPr>
        <w:t>agnetic resonance imaging</w:t>
      </w:r>
      <w:r w:rsidRPr="00736256">
        <w:rPr>
          <w:rFonts w:ascii="Book Antiqua" w:hAnsi="Book Antiqua" w:cs="Times New Roman"/>
          <w:b/>
        </w:rPr>
        <w:t xml:space="preserve"> (left) and histochemical triphenyltetrazplium chloride stain (right) show patchy microinfarct (arrows) 3 d after delivering 16 mm</w:t>
      </w:r>
      <w:r w:rsidRPr="00736256">
        <w:rPr>
          <w:rFonts w:ascii="Book Antiqua" w:hAnsi="Book Antiqua" w:cs="Times New Roman"/>
          <w:b/>
          <w:vertAlign w:val="superscript"/>
        </w:rPr>
        <w:t>3</w:t>
      </w:r>
      <w:r w:rsidRPr="00736256">
        <w:rPr>
          <w:rFonts w:ascii="Book Antiqua" w:hAnsi="Book Antiqua" w:cs="Times New Roman"/>
          <w:b/>
        </w:rPr>
        <w:t xml:space="preserve"> (left) and 32</w:t>
      </w:r>
      <w:r w:rsidR="00736256" w:rsidRPr="00736256">
        <w:rPr>
          <w:rFonts w:ascii="Book Antiqua" w:eastAsia="宋体" w:hAnsi="Book Antiqua" w:cs="Times New Roman" w:hint="eastAsia"/>
          <w:b/>
          <w:lang w:eastAsia="zh-CN"/>
        </w:rPr>
        <w:t xml:space="preserve"> </w:t>
      </w:r>
      <w:r w:rsidRPr="00736256">
        <w:rPr>
          <w:rFonts w:ascii="Book Antiqua" w:hAnsi="Book Antiqua" w:cs="Times New Roman"/>
          <w:b/>
        </w:rPr>
        <w:t>mm</w:t>
      </w:r>
      <w:r w:rsidRPr="00736256">
        <w:rPr>
          <w:rFonts w:ascii="Book Antiqua" w:hAnsi="Book Antiqua" w:cs="Times New Roman"/>
          <w:b/>
          <w:vertAlign w:val="superscript"/>
        </w:rPr>
        <w:t>3</w:t>
      </w:r>
      <w:r w:rsidRPr="00736256">
        <w:rPr>
          <w:rFonts w:ascii="Book Antiqua" w:hAnsi="Book Antiqua" w:cs="Times New Roman"/>
          <w:b/>
        </w:rPr>
        <w:t xml:space="preserve"> (right) microemboli in the LAD coronary artery in a swine model.</w:t>
      </w:r>
    </w:p>
    <w:p w14:paraId="5124D2EE" w14:textId="77777777" w:rsidR="00F74D3D" w:rsidRPr="00D000BC" w:rsidRDefault="00F74D3D" w:rsidP="00D000BC">
      <w:pPr>
        <w:spacing w:line="360" w:lineRule="auto"/>
        <w:jc w:val="both"/>
        <w:rPr>
          <w:rFonts w:ascii="Book Antiqua" w:hAnsi="Book Antiqua" w:cs="Times New Roman"/>
        </w:rPr>
      </w:pPr>
    </w:p>
    <w:p w14:paraId="275B92E1" w14:textId="78338D02" w:rsidR="00736256" w:rsidRDefault="00903D15" w:rsidP="00D000BC">
      <w:pPr>
        <w:spacing w:line="360" w:lineRule="auto"/>
        <w:jc w:val="both"/>
        <w:rPr>
          <w:rFonts w:ascii="Book Antiqua" w:eastAsia="宋体" w:hAnsi="Book Antiqua" w:cs="Times New Roman"/>
          <w:b/>
          <w:lang w:eastAsia="zh-CN"/>
        </w:rPr>
      </w:pPr>
      <w:r w:rsidRPr="00093CD0">
        <w:rPr>
          <w:rFonts w:ascii="Times New Roman" w:hAnsi="Times New Roman" w:cs="Times New Roman"/>
          <w:noProof/>
          <w:lang w:eastAsia="zh-CN"/>
        </w:rPr>
        <mc:AlternateContent>
          <mc:Choice Requires="wpg">
            <w:drawing>
              <wp:inline distT="0" distB="0" distL="0" distR="0" wp14:anchorId="6CB57465" wp14:editId="083F2B79">
                <wp:extent cx="4737735" cy="2055707"/>
                <wp:effectExtent l="0" t="0" r="12065" b="1905"/>
                <wp:docPr id="2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7735" cy="2055707"/>
                          <a:chOff x="0" y="0"/>
                          <a:chExt cx="3766632" cy="1509050"/>
                        </a:xfrm>
                      </wpg:grpSpPr>
                      <pic:pic xmlns:pic="http://schemas.openxmlformats.org/drawingml/2006/picture">
                        <pic:nvPicPr>
                          <pic:cNvPr id="21" name="Content Placeholder 3" descr="6231 MDCT 3 days viab 10 min SA 32mm3.jpg"/>
                          <pic:cNvPicPr>
                            <a:picLocks noChangeAspect="1"/>
                          </pic:cNvPicPr>
                        </pic:nvPicPr>
                        <pic:blipFill rotWithShape="1">
                          <a:blip r:embed="rId49">
                            <a:extLst>
                              <a:ext uri="{28A0092B-C50C-407E-A947-70E740481C1C}">
                                <a14:useLocalDpi xmlns:a14="http://schemas.microsoft.com/office/drawing/2010/main" val="0"/>
                              </a:ext>
                            </a:extLst>
                          </a:blip>
                          <a:srcRect l="22738" t="37112" r="34464" b="28939"/>
                          <a:stretch/>
                        </pic:blipFill>
                        <pic:spPr>
                          <a:xfrm>
                            <a:off x="1922236" y="0"/>
                            <a:ext cx="1844396" cy="1509050"/>
                          </a:xfrm>
                          <a:prstGeom prst="rect">
                            <a:avLst/>
                          </a:prstGeom>
                        </pic:spPr>
                      </pic:pic>
                      <pic:pic xmlns:pic="http://schemas.openxmlformats.org/drawingml/2006/picture">
                        <pic:nvPicPr>
                          <pic:cNvPr id="22" name="Content Placeholder 3" descr="6208 DE MDCT 5 min SA 16 mm3 nice patchy.jpg"/>
                          <pic:cNvPicPr>
                            <a:picLocks noChangeAspect="1"/>
                          </pic:cNvPicPr>
                        </pic:nvPicPr>
                        <pic:blipFill rotWithShape="1">
                          <a:blip r:embed="rId50">
                            <a:extLst>
                              <a:ext uri="{28A0092B-C50C-407E-A947-70E740481C1C}">
                                <a14:useLocalDpi xmlns:a14="http://schemas.microsoft.com/office/drawing/2010/main" val="0"/>
                              </a:ext>
                            </a:extLst>
                          </a:blip>
                          <a:srcRect l="23765" t="32584" r="33333" b="33465"/>
                          <a:stretch/>
                        </pic:blipFill>
                        <pic:spPr>
                          <a:xfrm>
                            <a:off x="0" y="0"/>
                            <a:ext cx="1840645" cy="1509050"/>
                          </a:xfrm>
                          <a:prstGeom prst="rect">
                            <a:avLst/>
                          </a:prstGeom>
                        </pic:spPr>
                      </pic:pic>
                    </wpg:wgp>
                  </a:graphicData>
                </a:graphic>
              </wp:inline>
            </w:drawing>
          </mc:Choice>
          <mc:Fallback>
            <w:pict>
              <v:group id="Group 5" o:spid="_x0000_s1026" style="width:373.05pt;height:161.85pt;mso-position-horizontal-relative:char;mso-position-vertical-relative:line" coordsize="37666,15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WCWgMAAMUJAAAOAAAAZHJzL2Uyb0RvYy54bWzcVttu2zgQfS+w/0Do&#10;3RF1t4U4RdZOgwK9BE2LPtMUJXErXkDSdoxi/32HlJymdoAuAuxDN0BkksPLmTNzhrx8/SAGtGPG&#10;ciWXUXKBI8QkVQ2X3TL68vnNbB4h64hsyKAkW0YHZqPXV3+8utzrmqWqV0PDDIJNpK33ehn1zuk6&#10;ji3tmSD2QmkmwdgqI4iDrunixpA97C6GOMW4jPfKNNooyqyF0fVojK7C/m3LqPvYtpY5NCwjwObC&#10;14Tvxn/jq0tSd4bontMJBnkBCkG4hEMft1oTR9DW8LOtBKdGWdW6C6pErNqWUxZ8AG8SfOLNrVFb&#10;HXzp6n2nH2kCak94evG29MPuziDeLKMU6JFEQIzCsajw3Ox1V8OUW6Pv9Z0ZHYTmO0W/WTDHp3bf&#10;735MfmiN8IvAT/QQSD88ks4eHKIwmFdZVWVFhCjYUlwUFa7GsNAeYne2jvY308qsKssyS8eVSYEX&#10;uAgBjUk9HhzgPcLRnNbwP7EIrTMWf51tsMptDYumTcS/2kMQ822rZxBwTRzf8IG7Q0heCK0HJXd3&#10;nHp2fedJQJJjQFZKOiYduhsIZZNksgg1zFJI5TLNEvR+vfqMMtSQg0U7TjYowUhwie6vUZYKkV38&#10;pTvP6vGI8UDiCQnBRFKteiI7dm01iAak7GfHP08P3Z/Qbgau3/BhQEa5r9z19z3RkEEJeEZqb5yI&#10;ApgnGfsM16Ma1opuBXg7ytuwAThT0vZc2wiZmokNg2w1b5vxEEijd9b543xCBcl9T+fXGC/SP2er&#10;Aq9mOa5uZteLvJpV+KbKcT5PVsnqbw8xyeutZUAAGdaaT1hh9Azts/qaKtGo3FAB0I6EOuOpC4CO&#10;vwEiDHlKPFZr6Ceg2VelNK0yKJJAeVYlCWQzcJXleZlHCCpUOl9ki1EO1hnmaH8My5H6MaZ2kueJ&#10;4pJFmqZZGaFz3SXzPM8WYPK6e049kBzGulumBPIN4BwQh8CSHfgz+nicMuXKCCPkCaTOCA0av4/m&#10;gP+xCP5Kc3iO1jej7Iqj0pISgdSQhJqOQOq0P/wPZZeGFPj9ZQe3B1w6XnZpMQexedn5vyC7LMvB&#10;CikOUn2B7OAqfVZwuMyni+6/Ely48uCtEArP9K7xj5GnfWg/fX1d/QM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Odz0ETdAAAABQEAAA8AAABkcnMvZG93bnJldi54&#10;bWxMj0FrwkAQhe8F/8Myhd7qJqbVkmYjIrYnKVQF6W3MjkkwOxuyaxL/fbe9tJeBx3u89022HE0j&#10;eupcbVlBPI1AEBdW11wqOOzfHl9AOI+ssbFMCm7kYJlP7jJMtR34k/qdL0UoYZeigsr7NpXSFRUZ&#10;dFPbEgfvbDuDPsiulLrDIZSbRs6iaC4N1hwWKmxpXVFx2V2NgvcBh1USb/rt5by+fe2fP47bmJR6&#10;uB9XryA8jf4vDD/4AR3ywHSyV9ZONArCI/73Bm/xNI9BnBQks2QBMs/kf/r8GwAA//8DAFBLAwQK&#10;AAAAAAAAACEAjnB9V0qoAQBKqAEAFAAAAGRycy9tZWRpYS9pbWFnZTEucG5niVBORw0KGgoAAAAN&#10;SUhEUgAAAgAAAAIACAYAAAD0eNT6AAAKQWlDQ1BJQ0MgUHJvZmlsZQAASA2dlndUU9kWh8+9N73Q&#10;EiIgJfQaegkg0jtIFQRRiUmAUAKGhCZ2RAVGFBEpVmRUwAFHhyJjRRQLg4Ji1wnyEFDGwVFEReXd&#10;jGsJ7601896a/cdZ39nnt9fZZ+9917oAUPyCBMJ0WAGANKFYFO7rwVwSE8vE9wIYEAEOWAHA4WZm&#10;BEf4RALU/L09mZmoSMaz9u4ugGS72yy/UCZz1v9/kSI3QyQGAApF1TY8fiYX5QKUU7PFGTL/BMr0&#10;lSkyhjEyFqEJoqwi48SvbPan5iu7yZiXJuShGlnOGbw0noy7UN6aJeGjjAShXJgl4GejfAdlvVRJ&#10;mgDl9yjT0/icTAAwFJlfzOcmoWyJMkUUGe6J8gIACJTEObxyDov5OWieAHimZ+SKBIlJYqYR15hp&#10;5ejIZvrxs1P5YjErlMNN4Yh4TM/0tAyOMBeAr2+WRQElWW2ZaJHtrRzt7VnW5mj5v9nfHn5T/T3I&#10;evtV8Sbsz55BjJ5Z32zsrC+9FgD2JFqbHbO+lVUAtG0GQOXhrE/vIADyBQC03pzzHoZsXpLE4gwn&#10;C4vs7GxzAZ9rLivoN/ufgm/Kv4Y595nL7vtWO6YXP4EjSRUzZUXlpqemS0TMzAwOl89k/fcQ/+PA&#10;OWnNycMsnJ/AF/GF6FVR6JQJhIlou4U8gViQLmQKhH/V4X8YNicHGX6daxRodV8AfYU5ULhJB8hv&#10;PQBDIwMkbj96An3rWxAxCsi+vGitka9zjzJ6/uf6Hwtcim7hTEEiU+b2DI9kciWiLBmj34RswQIS&#10;kAd0oAo0gS4wAixgDRyAM3AD3iAAhIBIEAOWAy5IAmlABLJBPtgACkEx2AF2g2pwANSBetAEToI2&#10;cAZcBFfADXALDIBHQAqGwUswAd6BaQiC8BAVokGqkBakD5lC1hAbWgh5Q0FQOBQDxUOJkBCSQPnQ&#10;JqgYKoOqoUNQPfQjdBq6CF2D+qAH0CA0Bv0BfYQRmALTYQ3YALaA2bA7HAhHwsvgRHgVnAcXwNvh&#10;SrgWPg63whfhG/AALIVfwpMIQMgIA9FGWAgb8URCkFgkAREha5EipAKpRZqQDqQbuY1IkXHkAwaH&#10;oWGYGBbGGeOHWYzhYlZh1mJKMNWYY5hWTBfmNmYQM4H5gqVi1bGmWCesP3YJNhGbjS3EVmCPYFuw&#10;l7ED2GHsOxwOx8AZ4hxwfrgYXDJuNa4Etw/XjLuA68MN4SbxeLwq3hTvgg/Bc/BifCG+Cn8cfx7f&#10;jx/GvyeQCVoEa4IPIZYgJGwkVBAaCOcI/YQRwjRRgahPdCKGEHnEXGIpsY7YQbxJHCZOkxRJhiQX&#10;UiQpmbSBVElqIl0mPSa9IZPJOmRHchhZQF5PriSfIF8lD5I/UJQoJhRPShxFQtlOOUq5QHlAeUOl&#10;Ug2obtRYqpi6nVpPvUR9Sn0vR5Mzl/OX48mtk6uRa5Xrl3slT5TXl3eXXy6fJ18hf0r+pvy4AlHB&#10;QMFTgaOwVqFG4bTCPYVJRZqilWKIYppiiWKD4jXFUSW8koGStxJPqUDpsNIlpSEaQtOledK4tE20&#10;Otpl2jAdRzek+9OT6cX0H+i99AllJWVb5SjlHOUa5bPKUgbCMGD4M1IZpYyTjLuMj/M05rnP48/b&#10;Nq9pXv+8KZX5Km4qfJUilWaVAZWPqkxVb9UU1Z2qbapP1DBqJmphatlq+9Uuq43Pp893ns+dXzT/&#10;5PyH6rC6iXq4+mr1w+o96pMamhq+GhkaVRqXNMY1GZpumsma5ZrnNMe0aFoLtQRa5VrntV4wlZnu&#10;zFRmJbOLOaGtru2nLdE+pN2rPa1jqLNYZ6NOs84TXZIuWzdBt1y3U3dCT0svWC9fr1HvoT5Rn62f&#10;pL9Hv1t/ysDQINpgi0GbwaihiqG/YZ5ho+FjI6qRq9Eqo1qjO8Y4Y7ZxivE+41smsImdSZJJjclN&#10;U9jU3lRgus+0zwxr5mgmNKs1u8eisNxZWaxG1qA5wzzIfKN5m/krCz2LWIudFt0WXyztLFMt6ywf&#10;WSlZBVhttOqw+sPaxJprXWN9x4Zq42Ozzqbd5rWtqS3fdr/tfTuaXbDdFrtOu8/2DvYi+yb7MQc9&#10;h3iHvQ732HR2KLuEfdUR6+jhuM7xjOMHJ3snsdNJp9+dWc4pzg3OowsMF/AX1C0YctFx4bgccpEu&#10;ZC6MX3hwodRV25XjWuv6zE3Xjed2xG3E3dg92f24+ysPSw+RR4vHlKeT5xrPC16Il69XkVevt5L3&#10;Yu9q76c+Oj6JPo0+E752vqt9L/hh/QL9dvrd89fw5/rX+08EOASsCegKpARGBFYHPgsyCRIFdQTD&#10;wQHBu4IfL9JfJFzUFgJC/EN2hTwJNQxdFfpzGC4sNKwm7Hm4VXh+eHcELWJFREPEu0iPyNLIR4uN&#10;FksWd0bJR8VF1UdNRXtFl0VLl1gsWbPkRoxajCCmPRYfGxV7JHZyqffS3UuH4+ziCuPuLjNclrPs&#10;2nK15anLz66QX8FZcSoeGx8d3xD/iRPCqeVMrvRfuXflBNeTu4f7kufGK+eN8V34ZfyRBJeEsoTR&#10;RJfEXYljSa5JFUnjAk9BteB1sl/ygeSplJCUoykzqdGpzWmEtPi000IlYYqwK10zPSe9L8M0ozBD&#10;uspp1e5VE6JA0ZFMKHNZZruYjv5M9UiMJJslg1kLs2qy3mdHZZ/KUcwR5vTkmuRuyx3J88n7fjVm&#10;NXd1Z752/ob8wTXuaw6thdauXNu5Tnddwbrh9b7rj20gbUjZ8MtGy41lG99uit7UUaBRsL5gaLPv&#10;5sZCuUJR4b0tzlsObMVsFWzt3WazrWrblyJe0fViy+KK4k8l3JLr31l9V/ndzPaE7b2l9qX7d+B2&#10;CHfc3em681iZYlle2dCu4F2t5czyovK3u1fsvlZhW3FgD2mPZI+0MqiyvUqvakfVp+qk6oEaj5rm&#10;vep7t+2d2sfb17/fbX/TAY0DxQc+HhQcvH/I91BrrUFtxWHc4azDz+ui6rq/Z39ff0TtSPGRz0eF&#10;R6XHwo911TvU1zeoN5Q2wo2SxrHjccdv/eD1Q3sTq+lQM6O5+AQ4ITnx4sf4H++eDDzZeYp9qukn&#10;/Z/2ttBailqh1tzWibakNml7THvf6YDTnR3OHS0/m/989Iz2mZqzymdLz5HOFZybOZ93fvJCxoXx&#10;i4kXhzpXdD66tOTSna6wrt7LgZevXvG5cqnbvfv8VZerZ645XTt9nX297Yb9jdYeu56WX+x+aem1&#10;72296XCz/ZbjrY6+BX3n+l37L972un3ljv+dGwOLBvruLr57/17cPel93v3RB6kPXj/Mejj9aP1j&#10;7OOiJwpPKp6qP6391fjXZqm99Oyg12DPs4hnj4a4Qy//lfmvT8MFz6nPK0a0RupHrUfPjPmM3Xqx&#10;9MXwy4yX0+OFvyn+tveV0auffnf7vWdiycTwa9HrmT9K3qi+OfrW9m3nZOjk03dp76anit6rvj/2&#10;gf2h+2P0x5Hp7E/4T5WfjT93fAn88ngmbWbm3/eE8/syOll+AAAACXBIWXMAAAsTAAALEwEAmpwY&#10;AABAAElEQVR4AezdCbhfVXU3/sOcgSQEQoCEkARQZFLmSZQgAopi6/AWLWKd2urra5/69n3a+lcf&#10;ba3V9lUUp7Z2oq1aeetsxYFBEQWcBRWZCTNhJoR5+p/PvqzrzvF3bm5Gkt9d6z7nnt/Z49rfvfda&#10;aw9nn42apnm8vZISgUQgEUgEEoFEYAIhsPEEKmsWNRFIBBKBRCARSASeQGCQAZAzAtk8EoFEIBFI&#10;BBKB4ULgN3T7IANgo7bMvxFwuHDI0iQCiUAikAgkAhMGATqdbl+OUtkvB0c+JAKJQCKQCCQCEwOB&#10;QTMAE6PkWcpEIBFIBBKBRGACI1AbADntP4EbQhY9EUgEEoFEYEIgMKrrcwlgQtR3FjIRSAQSgUQg&#10;EVgegXoGYHmffEoEEoFEIBFIBBKBoUUgDYChrdosWCKQCCQCiUAi0I9AGgD92KRPIpAIJAKJQCIw&#10;tAikATC0VZsFSwQSgUQgEUgE+hFIA6Afm/RJBBKBRCARSASGFoE0AIa2arNgiUAikAgkAolAPwJp&#10;APRjkz6JQCKQCCQCicDQIpAGwNBWbRYsEUgEEoFEIBHoRyANgH5s0icRSAQSgUQgERhaBNIAGNqq&#10;zYIlAolAIpAIJAL9CKQB0I9N+iQCiUAikAgkAkOLQBoAQ1u1WbBEIBFIBBKBRKAfgTQA+rFJn0Qg&#10;EUgEEoFEYGgRSANgaKs2C5YIJAKJQCKQCPQjkAZAPzbpkwgkAolAIpAIDC0CaQAMbdVmwRKBRCAR&#10;SAQSgX4E0gDoxyZ9EoFEIBFIBBKBoUUgDYChrdosWCKQCCQCiUAi0I9AGgD92KRPIpAIJAKJQCIw&#10;tAikATC0VZsFSwQSgUQgEUgE+hFIA6Afm/RJBBKBRCARSASGFoE0AIa2arNgiUAikAgkAolAPwJp&#10;APRjkz6JQCKQCCQCicDQIpAGwNBWbRYsEUgEEoFEIBHoRyANgH5s0icRSAQSgUQgERhaBNIAGNqq&#10;zYIlAolAIpAIJAL9CKQB0I9N+iQCiUAikAgkAkOLQBoAQ1u1WbBEIBFIBBKBRKAfgTQA+rFJn0Qg&#10;EUgEEoFEYGgRSANgaKs2C5YIJAKJQCKQCPQjkAZAPzbpkwgkAolAIpAIDC0CaQAMbdVmwRKBRCAR&#10;SAQSgX4E0gDoxyZ9EoFEIBFIBBKBoUUgDYChrdosWCKQCCQCiUAi0I9AGgD92KRPIpAIJAKJQCIw&#10;tAikATC0VZsFSwQSgUQgEUgE+hFIA6Afm/RJBBKBRCARSASGFoE0AIa2arNgiUAikAgkAolAPwJp&#10;APRjkz6JQCKQCCQCicDQIpAGwNBWbRYsEUgEEoFEIBHoRyANgH5s0icRSAQSgUQgERhaBNIAGNqq&#10;zYIlAolAIpAIJAL9CKQB0I9N+iQCiUAikAgkAkOLQBoAQ1u1WbBEIBFIBBKBRKAfgTQA+rFJn0Qg&#10;EUgEEoFEYGgRSANgaKs2C5YIJAKJQCKQCPQjkAZAPzbpkwgkAolAIpAIDC0CaQAMbdVmwRKBRCAR&#10;SAQSgX4E0gDoxyZ9EoFEIBFIBBKBoUUgDYChrdosWCKQCCQCiUAi0I9AGgD92KRPIpAIJAKJQCIw&#10;tAikATC0VZsFSwQSgUQgEUgE+hFIA6Afm/RJBBKBRCARSASGFoE0AIa2arNgiUAikAgkAolAPwJp&#10;APRjkz6JQCKQCCQCicDQIpAGwNBWbRYsEUgEEoFEIBHoRyANgH5s0icRSAQSgUQgERhaBNIAGNqq&#10;zYIlAolAIpAIJAL9CKQB0I9N+iQCiUAikAgkAkOLQBoAQ1u1WbBEIBFIBBKBRKAfgTQA+rFJn0Qg&#10;EUgEEoFEYGgRSANgaKs2C5YIJAKJQCKQCPQjkAZAPzbpkwgkAolAIpAIDC0CaQAMbdVmwRKBRCAR&#10;SAQSgX4E0gDoxyZ9EoFEIBFIBBKBoUUgDYChrdosWCKQCCQCiUAi0I9AGgD92KRPIpAIJAKJQCIw&#10;tAikATC0VZsFSwQSgUQgEUgE+hFIA6Afm/RJBBKBRCARSASGFoE0AIa2arNgiUAikAgkAolAPwJp&#10;APRjkz6JQCKQCCQCicDQIpAGwNBWbRYsEUgEEoFEIBHoRyANgH5s0icRSAQSgUQgERhaBNIAGNqq&#10;zYIlAolAIpAIJAL9CKQB0I9N+iQCiUAikAgkAkOLQBoAQ1u1WbBEIBFIBBKBRKAfgTQA+rFJn0Qg&#10;EUgEEoFEYGgRSANgaKs2C5YIJAKJQCKQCPQjkAZAPzbpkwgkAolAIpAIDC0CaQAMbdVmwRKBRCAR&#10;SAQSgX4E0gDoxyZ9EoFEIBFIBBKBoUUgDYChrdosWCKQCCQCiUAi0I9AGgD92KRPIpAIJAKJQCIw&#10;tAikATC0VZsFSwQSgUQgEUgE+hFIA6Afm/RJBBKBRCARSASGFoE0AIa2arNgiUAikAgkAolAPwJp&#10;APRjkz6JQCKQCCQCicDQIpAGwNBWbRYsEUgEEoFEIBHoRyANgH5s0icRSAQSgUQgERhaBNIAGNqq&#10;zYIlAolAIpAIJAL9CKQB0I9N+iQCiUAikAgkAkOLQBoAQ1u1WbBEIBFIBBKBRKAfgTQA+rFJn0Qg&#10;EUgEEoFEYGgRSANgaKs2C5YIJAKJQCKQCPQjkAZAPzbpkwgkAolAIpAIDC0CaQAMbdVmwRKBRCAR&#10;SAQSgX4E0gDoxyZ9EoFEIBFIBBKBoUUgDYChrdosWCKQCCQCiUAi0I9AGgD92KRPIpAIJAKJQCIw&#10;tAikATC0VZsFSwQSgUQgEUgE+hFIA6Afm/RJBBKBRCARSASGFoE0AIa2arNgiUAikAgkAolAPwJp&#10;APRjkz6JQCKQCCQCicDQIpAGwNBWbRYsEUgEEoFEIBHoRyANgH5s0icRSAQSgUQgERhaBNIAGNqq&#10;zYIlAolAIpAIJAL9CKQB0I9N+iQCiUAikAgkAkOLQBoAQ1u1WbBEIBFIBBKBRKAfgTQA+rFJn0Qg&#10;EUgEEoFEYGgRSANgaKs2C5YIJAKJQCKQCPQjkAZAPzbpkwgkAolAIpAIDC0CaQAMbdVmwRKBRCAR&#10;SAQSgX4E0gDoxyZ9EoFEIBFIBBKBoUUgDYChrdosWCKQCCQCiUAi0I9AGgD92KRPIpAIJAKJQCIw&#10;tAikATC0VZsFSwQSgUQgEUgE+hFIA6Afm/RJBBKBRCARSASGFoE0AIa2arNgiUAikAgkAolAPwJp&#10;APRjkz6JQCKQCCQCicDQIpAGwNBWbRYsEUgEEoFEIBHoRyANgH5s0icRSAQSgScFgY022uhJybeb&#10;6frCR5evfF4zCGhlj6+ZpDKVRCARSAQSgXWFwOOPLy+6V0ZZi7sy4QeVaTz512Eivy222KJ58MEH&#10;ByU56lbHC8eIH8/uEW4svwg/KEz4de+Rbte9TqMbpvbrxhv0PJ74EaabNvfxuA3Kt3bbtH7I34lA&#10;IpAIJALrFgGCPAT9eHNeUwpgvPl1w40n/0FhpLMi5R95rUjB1enXv8XvPve5RV6D7t386zCrm/54&#10;4tdh6t81H6v7O5cAVhfBjJ8IJAKJwGogQLgPG60thRU4ddNfFSMq0lpf7rXBsa7KlwbA+lL7yUci&#10;kAhMOAQ222yzCVfmDanAFHFcGxLf4+U1lwDGi1SGSwQSgURgDSPw8MMPNxtvvHHz2GOPLZcypdOl&#10;eoQ4aMRb+3fjrunn8eZfl2Nl+avj4n9l469umeVf51k/j7f8q8vD2o6fBsDaRjjTTwQSgUSgBwGK&#10;pKv8Ba0Vz6CotTIK/0Fu4bem74Py6rqt6HlFPIWS7cNC+muL+vKM/Lpl4z7ILcKvyn1tli/4SQMg&#10;kMh7IpAIJALrGIF1IeTXcZFGs1uREh0NOMaPsYyAbvrDhuW6KF/uARij8aVXIpAIbFgI1EKz/r1h&#10;lSK5rRFQj+taua/r/JT3ycgzzwGoW1r+TgQSgURgA0GgqzBWxuDpxo0ir04a3bjdPLr+keegu7jd&#10;8LVb/Tvid90819RNr/Yb9HtF8VfkPyjN2m2s+Py6/Hbdxopf5zPW7zQAxkIn/RKBRGBoESBgu0J0&#10;aAubBUsEBiCQSwADQEmnRCARGF4EYmSVyn9463hFJYs2sKJww+6fBsCw13CWLxFYDxEggL3+hjbZ&#10;ZJPR34ME8yC31SlSKv7VQW844moDa7pddZFZ2+l381uV53wLYFVQyziJQCLwGwgQeFOnTm1mzJhR&#10;Xm1bunRpc9999xXlTuB63U2YLbfcstl+++2bzTffvHnooYfKNPydd97ZCM8Y8G78o48+WtKfNm1a&#10;ief4WG783UOJS2/KlCnNAw88MBqnZkx4FOnVfsP8O3BanTLCNnBenXQGxd10002bRx55ZJDXOnFb&#10;2/lH214nhRmQyXjLp3e8a0D8dEoEEoFEYCACPuYyc+bMxp2imTRpUkPgTJ48uVm4cGFz6KGHNk95&#10;ylOKsr///vuLUUCZUMJOvhN3h+13aKZNn1Z+MwxuvfXWYgzwp3Rc0t5mm21K+uKGAYGpUEwMDmEo&#10;E8ZETWYYCGJpihtxYuahDru+/4ZF8D8eXoWFOYr7eOL1hVG/MFxTJC310FemvvzGirMy5azbkjKN&#10;le6qlFl7rflZ0+mviKdu+frC5wxAHzLpnggkAkUwhvAi1CjUbbfdttlhhx3KqJviJsQpYOEoZAr3&#10;rrvuaozqKWXC3KieUBLOSP+2228r6E6eNLm54847mnvuuac8MxhCcEo3Rv7SkX/wElUjrPzk0SV+&#10;0uC36SatAnt8ZAaCMjUzIc3IK+J6xuf6QsqLH2UfLykvnEO5Bg7jjS9cxIm79NYURZlqnIPnyKPO&#10;L3jgV8fxXPtFebmPRZG/8BG/m+5Y8VfktybTD/5WlGftrz/ob+PB4zd7TZ1S/k4EEoEJgwDBhUIY&#10;GtmbzkfLli0rSoVAojxvvPHGopwpbuEJHGQ6ftddd222mr5VGbkTQsKEAnMXniHRtHr27qV3N3ff&#10;fXeJ618IreCFMGNIcPdb/vVIn+LAZ6QfCQkXSkVczy6/KZcoo2fLDDvuuGNzxx13NLfdNmKYRDpP&#10;xj34lHfwuTJ81MpzVdOAC4p7eVhD/waVqctzndVYPIzlV6dR/67zX5X4dVqDfq/J9FeFv+iLg3jr&#10;uqUB0EUknxOBVUCgFtqrEH29iBIjaQrWKHnrrbcuyply9ayMhBsDIEbmBJQrym8t/vbbby/r/FGo&#10;WiByCwG1+aTNmwfvfLAx6q9JWpS3UTvFEHkIY5kBPy7h3G+44Ybm3nvvrZMoMwXSCGMB/8LipRaq&#10;DBFGDoNDubq8Lpdo+yCdGGFJb0UUuPSFG+Rf89cXL90TgTWBQBoAawLFTGPCI7AhC21KjWKlMClA&#10;m/Ss71N0oUD9piQpb2FCMYfRECM4hsEvf/nLMhNgZO+5iw3FyT1G7l1FKnzhY8aWzSOPPjI6kpe/&#10;GQZ5MjSCF7MTdR6UqjDcandpusrsQ9tixbcZcfr06SW9Qbx2G7bZAksgcLH8wWgYi+r8B4Vbkf+g&#10;OOmWCKwpBNIAWFNIZjqJwAaAAMUYipAypVSNgLfaaqvm5ptvLmv3ikExldHx9BnN0nuWFoUtLGOB&#10;nzTcH3/s8Wb6VtNLGgwIo3/LA8KKTxl3SRriu2++2UiYWhH6zaCINXvxpRN5l3iWENpZ6vsfuH85&#10;JS+s+MIwLPChzC5p4HG77bYTrEz320BoBsLUfxg7xfOJf8KjMFLwxeCI5ZFiCLUYbLTxRsstLTwR&#10;faVu+AuMGWD4YZQkJQJrC4E0ANYWspluIvAkI0DpUVQUiSsUIYUXipEy3Hvvvct0/5lnnlkUOAUq&#10;POW3w5wdmsdvfHy5dXjKibIq6T78UEnr4IMPbraasVVz9rfObpYsWfIbSjmgEA8f8n/4wYebLSaN&#10;vEnAIKgJD0bowrnEo2wpxIcfavcbtHYFpSvcIDJDgH/lZ9zIU3rc8I8YQPYn2LAYmxAjLfkhMyMM&#10;JHGFg520pcldunh/9JFHi6HED8nHTAqMLE90y1cCdf4pC0PDJV5SIrC2EUgDYG0jnOmvFgIE8SAh&#10;P3XK1Ga77bdrrr/++iKcIwzhbkOX0Wx3XTjWewn7ENSrxdx6GJmytBPfNPXcuXMLBrfccktZy1d+&#10;yiVwgQE3inDK1CmjI2zFomyFtQ/ANHdsxKOYKD0j51CI3Ez3U4rwD4XtdT/xgijFWG83Qp80ZVJz&#10;x113FOUeYeKu3vEnvPLgBR9G336LH0o64tR3ClcZtBNKHM/iMSCkw49Sd9WbFKUhXeFdyhM8Rzm1&#10;NRfcpC0NGLvLF28Mq5122qm56aabCs/iwgX/Oaqvayp/P5kI5DkATyb6mXcRihRDjMwI0FDm4CGE&#10;Y6o6BC8Bvc2sbZpddtmlCGvPhLv12ec85znNEUccUdwJX4I+aI899miOPvroohgpLIqgzks4Skw4&#10;wpw/whvhPZ5RXImwjv5RNBRQlBGPRp0ULwVNCcEgNtkZDStXGD/KY/0bftyEpdQRXIqSbuPYjHfr&#10;bSOv+/GjkBlZcIERg4IhZk2cwqfk8LXj3B0FHx1dMzYYFNLGM35d+KMga+IunLqnhPGJX/m5q293&#10;vEfYOn78Fk46eDVKX3LLksKv8iqfNGqFLD1tDo7yxudmm7bGwOabjcaTHyyFFQamyh3tKdKU3z3L&#10;7inp2WvgbAR5wliYpETgyUYgDYAnuwaGNH/C0UXgdYk7IUohzJs3r2zEMlrym2CkEAhtlzBGYBSH&#10;eAQ3d3fhCHgKguImlCm+rWZuVV7popD4uxCFeNABBzXbzt52dBRcv4ImzFFHHdWceOKJJS3r2fg6&#10;8MADm+23276sN8foWVgkz1DAnuXBgKBUQvFyX5MEB+VkAM3edvboCDPwlreLUoUB/uDq4kZhITjO&#10;3GpmUeieKSajYeH4CVeU3eRJxS/KSUHKmyEAP5hI12t0dZ3svPPOBft4tS4MKbypP/VWT5PjIUi+&#10;yqP+GXbylH93ql6awuF5EEX9y4uCruuE8vZcxw3lLl3uBcd2mUNcPCM84Uea3PBkWcKGxWhreJo8&#10;ZWRjJSylA6fYOMhfGs5TkJ6yCZeUCKxLBNIAWJdoT4C8CFDXllNHRqKUN0FKoBL2fhN806dNbzbf&#10;on0NrBWMT3/605v58+c3F198cdlARpmEMBSeoKVUKQIbzPjJgx9B6jdBTsASpHN2mFOU12WXXTYq&#10;tEFvFGlNW1iCmPCmtCKvqJ699tqrGCPSC0F/1VVXFWX/rGc9q0z3yttMA76uuOKK0TQOOOCA5qQT&#10;T2p2mr9TUYr4UcbII/iN58gz7gW7FqdZs2Y1T33qU4uCML1chxfGu/Ywo4S9BkdZCwM7ecKMUaSs&#10;obzUARImaM6cOaWs4sIk4ntWRhcjjnvEo+Tk6wqFJj1xQgHigdGGdzzwQ9KAK0zUZzkVsFWCjI9Q&#10;sMIFr3hXXoaY8NKLPISLKfhIP/CDc4SDBf97l/16LZ7S1R7gJqxyopgVwL/f+MSXWY0ovzt3BgR3&#10;5TNDoH0H3/hA0lEG4V1hYPETVluTnsOR8IHkq92hKFd5yH+JwBpGIPcArGFAJ0pyhBUhRXASckEE&#10;lite3zI1SshSFgQmwUjwiRfK6fLLLy/COtwjLXfh2rmEZrfddiuC+KKLLioKhDuBigf5eSZICVuK&#10;gtCWb02ehZk5Y2ZxLpvJ6gDtbwKaUUBBmBKXnssUNzfH3B533HHNJb+6pPBMCZsOv+aaa0pKDBTv&#10;txPs1113XVFQv/jFL4qCE4DCsjZPcdgsF4Je2aVD0RldT5s6rT2ftI3wxMAWRjH6VdZIizKFLaVB&#10;4YUigYnyuuNbHP4wqymUpDqUljiRvnDqCNVu4igbN/kG+c0t6kP55KdscJdHKDlxGA8MGeGDj0gL&#10;H8LyM8tgNmbPPfcsdRJYCxtT8NqV2RgGBT4YClFWd3k/+tjIWwEUPwNLeCRveUSenl3SwXuEiTu+&#10;lPP+++5vJrWzIwgfjF1pKJf6lSejgBsegg/hpT1vx3nFUOMfJB0Gi3aibeBL2bTJug4ifN4TgdVB&#10;IA2A1UFvgsUN4U0oh5CnbAkpwikENlgoTW4EP/dQMARfCG3GgTBG0CFwY+RUQ9vmVpQcASs/iko8&#10;PBCecaf0y3Rs60a4cw/CAz4J54XtefVGp/XIPcIR+F4to3CuvfbakoY8N95oZAOXNA4//PAizL3v&#10;TtCbjg+ldOWVV5ZZCoaBETj+QonIgxKw656A/8lPflIUtrLjFU/2MDx1t6c2d91xV3PxLy9unr7P&#10;04v7mWef2Zx11lnBZkmHIpMfTI3klVGZYE15uHtVDm6MAHnXykZi8lVXpund1VdN0rGsoa5qMmJX&#10;LspKvi4zFvBhBCEYWtZxF19edZ0wLqTBaCm81hm0vyMsntWbsBRqkLYirrYAg9mzZ5f81EUYLsKG&#10;QsejNGCvTovx9UQT4YekFW1LGsJor9yCR2Hld+99rfG15dTS1qQrnPLLT1j8R/vkJo0g6c6ZO6c8&#10;as/8uWlLyrj5ppuXTZLasbTFlbY063QivbwnAquCwMg81arEzDhDj0AIxSgooUcYBRFyhFIIxK7y&#10;ppAJK8KNYiasXZRMPV0qHUqDAKQEu+lQHvylEUIYD/Kl1ELgykvYSy+9tCg07kHSFp/CVIb999+/&#10;zCpQjDXZPb/N1tuUEZdRF0Unz+kzRjahUfpGl6bdL7nkkubcc88tfFCECA/c5UV4w0zeQXiigChs&#10;wh5RvPim5MT3Op1378+74LxSDvnDS1pBwrnMUoQCNfpldMAF9oX3dl3aDAEjAI81L9LiDsO777q7&#10;1Avs63o3SjX7QmF2ST1O23JaUUowZQDgIUhe9gEwhro4C0OZyVs67mMRLL3ZEcaFsPAQDz4UrUu9&#10;mK2BTZfk50Lq9tprri04C4t/Za/DBMbydsFFOHf1iG8GYMw26QvahvrgH3nBgXEAg8CWH97VvSvy&#10;8pvBdPudt5f6U4fyEFcdMPqCF+VQt9H2PCclAiuDQBoAK4PWBAobgqouMiHVdedGmBHGfo9F/Alr&#10;ApOArBVaCEIK2FR47SfsD37wg+bCCy8sijXywIuDaAhGhgPCCwXgCgFMSPKX/+LFi5vrrrmuPJep&#10;9o5iI2ApW8JZeHkvuXlJ4Vn6FDVFQShL39S8sPYxcMe3O4Fv1zdlr0xBeCbUjS75mfJnDCiDy9Q0&#10;XhkH8vj+97/fXPjzC0cNrUhHnqbhKR3GBsVHqaGoIwoR4UeZKAqKxB2fFAnelNGZ/MoTRoI4cDMb&#10;YWSN1y7Bh2GE1GsYTBFO/hQmBUhZdgkP8pCvtPpIfNjY0wH/IDx2CQ9R7q5fPD/04EPFmLh5yc2F&#10;L5gwXPAS2EVYfupkwYIFo6cG4hu/Lm1ZHL/VAeUNz2h7MIaBOMLh2Z2/mQp7S4LfUg9tfTIEb79t&#10;xADQBmoc1ZeNg9oXfg855JCyD0U+SYnAyiLwmz1oZVPI8BskAoQQ4dZHIcCECeElbAirOh4BHUKN&#10;u/BjpU3QUYLSEg/Jb9k9y8pv68IUY01XX3112SQYikL6BKt1XcrQpkN8IEoipu89G+US4vwp3htv&#10;vrEoAMqiVkx4MXozHR5CW3xfrsMvopxN4cfonRtBrsy77757Ec6mdKXNmBBPefkjCuCB+x8oeVgj&#10;p3gOOuigxkE6BLsRZBgZFK8RvpEvfJQhKHCjeKWPb3GR8lIQ3OHFuOKvrJ6lRdEzUGxahGWs/1sy&#10;oGylYTaBkrn1lpENk12FC89wk65NnLHjHx/cLElQctGeuAdRWvK2JyLqLvzqO6zlA6+gKH88y4uy&#10;ZAz1kTgF/wcfGK13fMlbvaov9V6TemP8qBuv8nmuywJHOCkHY6Amftomnlxh+IqvLmAVsz7icVdn&#10;jNoHWh7ViXpQB0je4qlLfUdZ8KwN4U+9MSbxk5QIjAeB5Vv7eGJkmA0KAUKCcOwSd6MJI5ZQDN0w&#10;BBIFQ5kgyrObFqFKQBF0LiQMwSVdQjlInihGTZ4JX+Gkc9/995VRrfwIs5oIxhC24vtd4rTKraTb&#10;2hGEuPwinzo+AU3hEJgUKSUbijvCiWfmgCLDAwVJqdZlWNCOBAlbI/5vf/vbJSrhvridWeBHSBuZ&#10;WypgEFBaMEbSJ6xN73uvnpECK9Pk9iX87Gc/a84686yiFCg99XPhzy4syoDyYRiFIoGbtFwMBESh&#10;MBooAfWmPig0/FMmcA6DgQKh2JRTmoyEQi2OsGIIwPi8884rfFM6ZhHcg9Q7TIWTtjRr5SivMDwi&#10;jjscQtnhHc91u1J2aUVe6t5MRx0Gzuq/JuUUdhAJq6wuZQ0+hZeWNhFYRTuWDn/pCoOUVbmCPGur&#10;3XJyY5QyHvEd+UU8d251mcJt0802LX7auXTkh4eoI8/iqg/44THKLT28qkMY6hPqSRvUBpISgRqB&#10;nAGo0RjC34RrEeidshHChCLFU4++uNXClUAh3L22N4goIEKqToNwIrwiD/EiXb9D6BFMwiB3gpdi&#10;jjXcELr8pUnZUL7KRPAS2DaoEXLz5s4rCtc69MIFC8sIPdKmGAlA6ZWw7cY0ZHRNcFIK0sMjIWla&#10;X1jv/8uPIqaALU1QTg6TUeZIX1pG/MEPZWC6msCGg/zlAyt4KzeBTvGaIZD+3k/fu/Dwk5/+pDnj&#10;jDOKcYLXhx8ZUYTSCYUPawaWtGyyC5IHP0bOpM0nld/cQsFTCJ4RPBl0+A4DhbswcHYyID4ZQAwa&#10;dRNKUjgkbJQJhgwKPMMSfuJLq8bJ6FQ4bngxbW7DY13XlmYYO+oDKbt2gWckrku77FKdTu2nD8gb&#10;b1168IERw3WLzUfaQO0vD8aHPRLqDA74wFvMGHTTlJf62XiTjYvyxqsy1/2QW5Svzs9vftHvKHj4&#10;ayd4cUX/ERZP8FEXeItZLTxtN3u70ie0E/UTJN+6v4Z73iceAjkDMOR1Tlh5fcqoloAIIjAINgKT&#10;cAo/wkGcELbC++09ZwouFAh3Am3BggWNNVXpUXwhnKTHTVx5EIjcKB0jGIqWsiDskHTFpVgpTIKM&#10;8mUM4MloB78EHnKAjV3UlCchSaA9/OjDxThgFFDi+A2haSQuDQqJInOnVPBEqUtX2OBNXowJPFH+&#10;yuFYWRvarM8yHiiAWBrAv/g2AFKoMD/mmGOKEQB7xN1o/8D9DyzPpsblg5QRDzBUFmXH7/azty/Y&#10;UKbKw5/AV54HH3qwjPajzqRD8MPYCXSIEeIZ1XUaCkiariBlYOioW3nJF4/c8WP5w0xFwaP1U/c2&#10;VC5atKjU29VXXV3u0n/GM55R6gO/jBDv4eMLxgwLbUDd4Q8P6kJbsSTgN6UlHXioqyBu8o+2Fu7K&#10;rs0FwSUoyqkswgRm0oKj+pRnjLIjHl654UWbdImLJ7zytzylDNLCk7zwIiw+hefnHkaAcHV9yI8/&#10;gnWUTbuq+1wJ0P4TFybabhij0lZHNmY+1B5epF/rdzBWZjwjbV9Y6Ub7LR75b8Ih8OueP+GKPpwF&#10;JpSioxMihAolSrihEFJ+E8CETS1gxA/hIwySRgiyEZeR/9xNYxPwKASY38Ljg+CRpp3khKVX3+Qn&#10;X34EUQhkQjPy54Y/zwSqOIS3uzIQyNzj9EDK84abbij5SpP7nXfc2Vxy6SXYGeVfXMoHL9KWDuGt&#10;DPjnj7dLL7m0KGzGiFMAt99h+7Lhar/99iujckqhxomwve/e+0aFvvQYJwcdfFAxINSBESijYqut&#10;typnEchfOY2CjXq3nDKy058CpIQJ9slTJ5d8CGr8RV1RzjffdHMZgTOkYhTPX95xKp30u4oGHjBS&#10;P8pa1xs/Co2f8qkD/tKAhWURr0FSbvK0lHHAgQc0z3zmM4uC/9a3v1WWLLS3/fbdr9ntabs1N994&#10;c/OLi39R0sQXP+nDuq5n+cCIEmPE7bnHnuVVO/h0yyDeIKrDSZ+yU9fSli/Mo9ziKyMMxOPfTZc7&#10;N+3LFcQwMvsRsyvyiLylQznDDuGDsahuXNp55KUeox1FfLy6tO863cg77sLzj37MHXYOwrr/wZGD&#10;sRa3S1N4lIeya6cw8QwHv/ESeUfaeZ8YCKQBMET1HELDCBeFcCOsgwgVAk2H56/z10SwcSeYahKO&#10;AKnJs7SFp1AoLEo6hAmhhydE6B122GFlpEUZInEJfIrSSIVwomRcKAQoAV3zSYjGqMvUP6FHiVOS&#10;4spz32fs28zfaX5z1dVXFQEvDYqR8r/huhva83UeK/nByghJGfAtbWkYEV69+OpS5htvurHZeZed&#10;myOPPLJZ0M542LhF8EoPEfBmCZwfIB3kwCLpUYLife1rXyuHAzEAivK+5eaStjCWCxgA8xfOb5w0&#10;6HRBz8qhrmolIy8XPPG9zzP2aRbMXzBqeOA9lLv6Ea6r1PDH8IGJfRCMGWHxLm0KV97qIwifMNln&#10;n32aE044obnisiuaUz5ySqkjSl65GFzyo7zNdBxx5BFlNLq4VUJmQeSHN4qU8tE+tBe8hEGnLfDb&#10;d999ywzCT3/60+ZLX/pSsFFmb7RR5Yz2EZ7S7rYTYZRF3nCQPlJmZULKzmCM9lOnAY+yKa+ta20D&#10;SU+caK/RnyI94ULpCj950uRSVv0DP+IqNxzq/hjx3YVxDao7aQbJRxralHjCP/r4iKEhD+744S4c&#10;7PDhNyOF8Xjn7e0Rzu2mw6SJh0AaAENW5zo6xUp4UIzuIVgUlZAnwGq3gCCEPqFHQBIcfruk6x5x&#10;CRAjIFPR0uQvP3EINm7S4OZutOg3wR4GAB4IXekSppSosOJKB8U9eIy7uJT51ddcXaaMKR6KQ1zK&#10;YfG1i4uwjXLGnSK4a+lInvix1ixPmCkbqhWAcvKzDmu0RGkpH+EqLwIUDt5aqN9RV0aKzzR4HBxk&#10;9CwvywTSC0z9dj6Bkf8+++7TLFwwsmaLZ0YGfuAgvPh4CuVpQ+GMrUZ27Meok3EyY/qMEtZph49N&#10;GXldDb9IfGkrl01+DAkKmGKAnbz4U1YMNOVFEcc5Bbvtvlsps7CztplV6lZ60lIPr3jFK5qnPe1p&#10;5cREsz7OZqCgGVzKEwaf+KaxPVNO2sEjDz/SzNx6ZrPrLruWOwMJD5S0NybUIcUmnxgBU4TSxUOX&#10;8I2iXj2HG3dpRJvVJqQf/u72YTz2+Ihx5BmPysLoDCUd4aUXBGdtymeL0ZTJI29maPP6g3zkPSgu&#10;N+UTJuot0o27fsNPelG2MADh4dJmIo9o3+L7Hf1lRvvtjMfbNNRFhI088j7cCKQBsIHVr44bHb8W&#10;HNG5CQRKIpQ1RUHAEoz8dPAIO6joBAbBsPlm7RrhJo+OhhWXQOMnX8JaOpQGxcNNHpGv5xidhMIh&#10;ZClLSjMEtXDih/J3vCq3uLo8yhePhJW84j18a/OUC8VMGFpfDwEYaYjDj/ANBSScdOpZE/6I8vNF&#10;N7xQYj//+c/LyFY6CCZGu0btBDVFXtN3v/vdotQpCyN64X/0ox+VV+PwATs8xsiTAUBxMzQodsob&#10;NvhTZmXDi/zVMbc7b7+zlMXGSOkgdUShT75vcokjn5JmqzTVP6K88ByjaIrPKD7KXgK1//hHHOXY&#10;a4+9Wu0x8qrgSSedVGYQ1J16mb9gfnPsMcc2M2bOKPsCGGVbTGqv9o5CuUiH4hRPW8AbfpXJmQv2&#10;Wtx958jMwNw5c8vxy8rnGGZhnQexcP7C5hn7PKOZOq3daLjFpJLOTTff1Jz8gZObs88+u+Q36B8j&#10;DYY1KaOZBjjDpPb3G87u8lYWBpDvWHjGcx0+0tU3hFXP6p0h5+RAaWn7gfuguNLQZ7RJWNV1Ajd+&#10;0vTbXZpB0o30oyyRh3Au9eALh2HwyWPBggWlrTDoI3ykmffhRSANgA2sbgkWAkDnJ1xCERL6Onat&#10;nAh5gpmy4290QADUHZzQI0QQdyMrxI0AE4/wki5BQej5LR3pew4iDGuSHmFEuFP8Zfq9nV7Gd03y&#10;wjv+KD6kfMpKiAXJn5LCM8W49O6lRemFErVxjhKVJ55dNeEX36a4KTzlYEAY0ZkaFle+3l0XlnIX&#10;xqtc6Ic//GFRQoQkZYtvZTPKV7YLLrigxA+s5CN9o2I8e3YpP8MMtka3SBxT7HbEw/GhB0ZmKvjh&#10;TXz+oTiUUfwpW04peUpPmfC/ycablHV4v5VX+WAZ9exY4/CTPoKt9ISvKZ7V83PaY4qf/8Lnl5E4&#10;5WRJx+uO2pi2IswLj39hiQ4XZdpsk80KPr/61a+KgpEPxcNPHZqBEY9xSNHBatr0diaixVxblL/X&#10;KZ/17GeVmRFGFkNMOr76qI7MDCi/jZe77bpbc+JJJ5aDo+pyxO/AIJ7dtdNuW6n9/cavMnrFkuGi&#10;DPqheq/7UMTjD3dl1JbaeYAS3m/tte6D4qgfdSIt+cB354U7N3fceUcJH/0AVuo5+n5gF/m6x9sM&#10;2pH8guQJTxjYJIhH6ShH0sREIGt+A6t3nVcnJpAQwUFoEN6Eok4ffsIVgdp2dIKLsLDmG0JQXHEI&#10;l3ALQSPtEAz8XARTCDWKyBX5EviDlK508MFPfMYIQVcT4U3JEfjKIi1KBRGgofQYCabaKQ0jd2Ux&#10;ciPYCFW8me3Aa0zRR3mUVXnwCx88mJKVJuXDnSIxmvchH1PWeLn+2utHWQ0FJc8rLr+iuONBGi7+&#10;MHYpD+XEUAjlEspA+bbdZtvmnnvvKfXHOGK8PPZIe7TvkpvK/gTTznbUG/kyMOD22c9+tvAlY+vK&#10;3hcX111+lh3w0c6flDxDSbjHFLe4Dk+aNmlaqRfPCE8MsGgH+IF71AnjqCi+doc5nMyOwNOrkg6t&#10;gS/CZxDlQ9Hsu8/Iss+NN7THOS+7p7QD7dIlTXkzaOytUJfqR9riU4AU1cIFC4uSL2FvG5lpUlbK&#10;ULsSHg/bbrdt89a3vrU57bTTStu54fobml/88hfB0irf8aX+Ii/GGDf9TfvVxqOd4kP7xas42mBp&#10;hy1EeI7+WTODf+3G2QE+I6zt+Gz1nXfdOYqt8IGP9op2mrdT2aPg1VSkXVsSwg+qDQB8adPqmD8/&#10;v6OelUX6SRMHgTQANsC61mldIXQJD4pc5ydoagGjQxPiFKNRhRFoKMVQtsJQEl2SRwic8JOPeEEE&#10;iWlcR5IaGRsRcqt58ExgPvPwZxY+rIHjCeHZpjdKnXsoaAoNv55toMMHfgh8xoyPpRCwpuYRwUoB&#10;WgogpCkNxBBAyq+MlLEyuLzaKKy4FJCR/7Of/ezyxoIy3nj9jc3Gm25cwiqD/I34jEKX3TuyLk5p&#10;xmyAvPCE75jephwYLcIxUPDPjYI1kkWe8XPdkuvKPgL1I39Km1Kwd2DHeTuWjYUME2SNnPLHP97g&#10;JG9xlMedQKeI+EWdi6tuPNdu8I3XFYUx6hbOlwyVR9qMLvXr1EJtDnGP38Wh+memwXkCRuoOTkKm&#10;4ENh4k+bwR988I3gJE24/vyin5c3CaIccGGMOCtfHcBHP8B/aautcbNgwYLmTW96U7P1zHZ5of1a&#10;32c+85kyI2BJpp5OL5mtxD/1j3+8wkZ+6m1h+569etV+GaLKwxDiJj9tTlx486sp+pJ+oM2KF2EY&#10;ly71GwQjirsYC236NqcyFm+5deST0bCVr7YuP/0s6jnkBdylQ/ELpyye3ZMmFgKGYu+aWEXeMEqr&#10;s0aHXRHHlBuFGR07BGkdj9AgyBEhhQiwEADFofpHsBHuBA0BRjgQJCEs6jykYdR8/AuOL9O3FHGM&#10;eiNJce0gN6L1mxJ1J/AoS8pzcbtpzl3alIBXB+ftNK/5yY9HXh2UFgWsHPvtv19ZAz79q6ePCjjl&#10;xy8hSDlKh/CUvlErpRIKmz9FJr8on/jWl01XK7/d36aibWbDD2EeywwUo7jIe/AUlHiEt48JKac8&#10;t9t+u/arviOjLnypB6/4MXh+/OMfFyWH58MOOazZZNOR5Qf1Eh8rMiqmHBg2sGIAEOrqRjqzt5td&#10;FA8Diz8lwpihqORFweCNsJduEOxrkp54QXBTfuXZe6+9S/6Mx6+d/rXCG/6DKDc8dsn3BeRT8mpH&#10;v7/8xS8Lhl6lNE1tSQX2eI56YXh8+MMfbg4+6OCi4H1saZddRw4GUgcMm09+6pOljl/zmtcUA0P7&#10;Kxv1Hm0N48dbw7j9g4VZCuVX/2Yqnvvc55b2oJ5Wh/QBWLq0MfXqrQczGjBnEFuq0gaQ8GGkwTP6&#10;NczgLh3tTT1JT12pT6/Y1ssFETcMAoawNqD8LnERvIWRr7qJeo86gqEw2nv0Z+GSJh4CaQCsx3VO&#10;UBAMOn7dkbss68SUG2FCABWB2wkkPgFKUAgTQiHudXD5EsqMCkKDwhHfFXm5R1x3ozW7wR3niyjq&#10;8PcsPMVt9IZXU6OEPmVpylMe0hBHPoSUg2PwahTEDRGOBBelTFnEWfP8xFU+FMI/Nn0RxnigUN1t&#10;yrOmHcJUmoEN3o12lYVxRdDClIBe0I4uwxjAPzdvNmyx2RbFWKBwnACHHn+0nTZup3CVVdrqUv4U&#10;PnzPP//8UhYKw+7/uTvMLRvFGA7SlDf+KV514eCjm268qTwrHyw9wy3qX3kYYIGDNPAEz7o+CoPV&#10;vzBmwkl9GFUyChyU87znPa+ZvMXk5tzvntt85zvfaRa1B//gAS7yUqYuaTu+e6Bd2tw4a9tZxahQ&#10;b9rY9773vRKX8qTIGGW///u/X16b3HLaloVfce38lxf+KUQY/tZv/Vazx+57jPSNVuk/1ir/Vu83&#10;m24yMjNR+k67UQ8PsMYfjBwgxZCjXNcUSVs++KKEGYnKFAodhnBS/9oO3vxpJ8olDj/8ae/wVI/i&#10;RJ2pQ/l41n49azfu2gdcHmk3jVpyiTSE02+EkbY8XNzw6/IszbjWFCaZzoaBQBoA63k96fSUF2FC&#10;SYVAqNkmQHR2woXQqAVHN5xnAsA1KK0ILz3Ty4RVjBQiLoNEnnV8CsZ6LYVjRESJEkQ1xQwExUkp&#10;imPDl5ETJR/hKQJEqAnnXlMZLd55V7Nw54VFiFkGwA8iOKVL4OGPMiToTNMqE2HJnfA0tU5YG81K&#10;k9ITJi78wF55uBHMflOW0hAXPowJSlIawik7peyQHPwLowyUudf95E15+8KhPMQ/9thjS3koJoqE&#10;wqcchGfkKI/p3smbTy6Kmb82YdpeehQofKUnH20AwUL9SSvwLR4r8U8ZYEPBxmY+hxaZ9Vl8zeKC&#10;C366hGfKR33C0aY2mMfyCMVoBmBRa0y85KUvaZ7/vOeXWRltiCLH745zdxzdvwJz7dboXjrbzBox&#10;buArH+1SXcezeyg5vKl7zwcfcnBz/7L7m8suH9mA2eV7ZZ9hrW0wTtU/rE3Dw42xoT6VRdvh7rcL&#10;L4yTqCv9TRm0YYdKSStI+VD0bX7wkMYd7Xv86schS9xc+oN0+JML2go88MkPjp7x0e3LkWfehx+B&#10;NADW8zrWOQkFQo9S0XEHEXedPJSYOLUAEUda3AhmwiEoBCXBESQ9wsJd2BAstX8dnrv0y7R3u4GJ&#10;4KMQg+SBJ0LYuq+0CTXCksIMfggsa+b8lUU8PHfLfcONI999J1D5yS/K6xlWFAw3fNpnIA+GBiL4&#10;pD171uyyvk6pE+AwFA+JS1HHqEl88fAvD4othDaly/2WJa3yv/uuovCFReJbOzfid4ARBWevAWXK&#10;QKEQf/u3f7uMlM8666zm9NNPL37Kb8pfuvjy6tumm4+McPGqLJQLA8ASgXRgzmAILOSP1+DF8yB6&#10;73ve2/zt//3bcqKfTYeMBmUKUm8vetGLytcD5XH+Bec3pudtiIQtA2sQaWswcmfMUoIuvDpW2Ajf&#10;63z777f/iKJv1+yFM6K/6OcXlbLBORRj1I1vU8BEe4n2qz0pN2yK0r1vpI6FMRMBL21N23K40+J2&#10;ySmU7yDex+smT3iFIsUPPtVt2S/SGmHqQFuHxW233lbyFc6zuoEPA86zcmhrNW/Kj7r1CgNtN9KA&#10;bcwUaPfildmj9nRABpw2JW3p4BdfSRMXgRFpMnHLv96XXCfWwXXUrsKtmecfnTvCEXwhMAgbpNO7&#10;ahJeWBTh/RZO3uIS1ARHCI3IQ7ggcY04hSF0CD/CGAlvWl1aFCISnjCu9wvII+L5TTDize8uWUOn&#10;RL0fbn+BEXWQtKMs4spDGYKU6/vf/34xFEwxE7pG4hQ+4yGMF+G4+ToePghcyoVwpsQoXmEIfOu2&#10;LuECLyN/GBDQsAmyrOC1NecCMA7+7u/+rhgUX//61wt+lEfMXlAc6vb7P/h+ydcGSGkpuzLGCFDa&#10;8IxyR15999e+9rXNKaecUkalEcb6PHrXu95V7nB4z1+9pznt/51WyjFjWntgT/uevpkKm+rg9pa3&#10;vKWEHfRP/dVEOcW0s2Uc8bUXeIUyVF/cGDJeC9WWYCqs9JTd7ErZYNhiE+3XXVyvVjrgyJKUjafi&#10;mW73XQUzJl/+0pfLmwF1fdQ8rsrvuj9oC/Wz9IzClUOesUymnrQjlyWSMvPVtjP8Rpt1V3YzBdGX&#10;pMdNeBsdGb/6lbZp6UEbYDRql9wY1GZM4KJNwTYpEYDA8r0zMVkvEdBhCY6uUNHpw82dgAjhLw7r&#10;P54VTPiw+CNeuBO+qJ5ur+OagTDajhGUsIOUjZFiCDajkVpoiSNf8YJiRBfP/CngICOrsYi/w2Oc&#10;R18bAN04jAXlD5JPvIq2uB0JmrnAL2UfSwLCGrGXeK1gtuscrl7hW3LrkjI9b6Oi8npty3Q9kjbh&#10;TGkbeRrZCcOfH6OBQog6hccXvvCFErf7TzxTyeIxoCheikQ98UOOLMYbpQDv8Qh4BgllvCLC+wc/&#10;9MFyiaP+d1qwU/Oe97ynKBPt6XOf/1w58tiOe8qrJrzAD29IOSIMpQZ3Mw3ctFd5BP8MrHO+c07z&#10;zMOeWdoew8HsCYVnBB9T7eK6pC0f5yDgy4ZAbvLH26zZs0qd/PBHPxzNo+Z1Tf2WZ5cYOK4wLPnj&#10;C594ZqC4awvclIfyZri6a5vq2yWcNmqj4aYbb9pcd/3IKZXwcAmjfUgLvtqoNhN9s8tbPk9cBNIA&#10;WM/qviiblqeuECEUCEj+ISC7rOv4EV/4Oo34LQ1UCxNfD9t6m62LG6FRTz0KKy5BZHSBKG1CCFGi&#10;QfKkrAgf+XSVe4Rb0/frb7i+OfxZhxeelGsQ1YK3629q2MjdOrURF4FL2cTozDR84OdOCakDI3fl&#10;txfANLhRvRGWKXmvRTIsKH0C2Gt8Ruz4iLTjNcAuP91nuBLeFKL042M9EQ6f/FdE73znO0dH9isK&#10;O8if0cJ4ecMb3lBO33vNa19Tgn3ogx9qTvzdE8seBSPZaBs81UfM8GibMQPAzzOlWM8SaH9OD3QS&#10;pfMNnMvA8BRWun5TZgwFp9kpu/gUpjB+e3PEEotnihN+y+5Z1lx5xZVl1qev/+AJiRf1PeKy+v/l&#10;yXjSP6Svf9i3Ect6yhN7BZRJWcNoUAb8wF85GeOxNCVNftqtO6NS/2MYy0e+yi9NBqnfSP7yiLpZ&#10;/RJmChsiAmkArEe1psMOIp1WZzViIlBDaAwSUtJwidP190yA6PwEJaFBMDgYRhzC2UwAty4RKpQP&#10;wWJqUXjCuCbCxghUuoPyj7ChAON5de/4sLPc98+NDFeFlFn5XAvb9WxlCKpxpPAfeeiRIsgpcxch&#10;bDSmjhBFbTnBfgA4GZUpc6Qjjml707TjJXFqgd1n6PSlp14olDVFr37Nq5swAKT5qU9/qnnz/3pz&#10;OVwpcODetsbSJhiDDCvY1CSsduO8fG3T5fVD9ymTppRDhMQL0m4dggRPo/qYIVI27oiilI90hTNj&#10;YLnnP/7tP5rvfPc7kdRy9zAiKFuvh1oWEk9aNpmec845A/vFcomM8aDPxuyGslHiRudRr9qb3+76&#10;p34ojHoWXlm0H+3JxZAQnuEnbf7C6afaqLD6M8OWoaoNOrxKv+Ruxoohqw0qJ8Mr2ucYxUivIUMg&#10;DYD1rEJ1btTtjDq4jk5gRhjh4neE18EZCoSH34SBO3Kn6IQ12iU0Tb8SzkYClJhRrONrI06J+ERc&#10;08+14ukaCngkME0bE8zSJYD/4A/+oFyEGoFE2BJABJZXyvjXCjfyHO+d0p6749zm7/7+75qXvOQl&#10;y/E43jTqcLAIPGt3v5X/Zxf9bDnlTRibRYgZD2cEGKXDEyZGXvwJWuTIYIfGqM/xEsHuGg8tWrSo&#10;+Z9v+p/la4gU2doibUQdouuvu74oeu1twYIFxc0/Z+ZrC+rdYUDRXiOAtqAdWipxNsDULac2DhCC&#10;25577VkUV4RVJ5SeqX3Yyp8ChMveT283FG7cfuHw/odK3cCWv/pyEuCpp55alHik1b1Tij5p/LrX&#10;v658hMizV1TxIx3nDNx6y63NySef3HziE5/oRh/XMyWr/JSxMmsP2pp+YdlC+4l+wMjWj4zoYaHs&#10;7uIpEzkgnrYn3ejz8Pc9jekzRjYD8tMWGYDaofqi+Bm59gbon/qsPpSzAeOqxqEKlAbAelSdOrmr&#10;KySxGH6D2NWpCSlhECESowdKmqAJP+HCCLAJrZ5CZAxQzAQCgVET4dOlSDPcCRMHrrgIps9//vNl&#10;1HPs844tI3TC3nQ5QUMIGulYVjj++OMbm88YGAhfBNwmG23S/PTCn5aRI/cuT0aG4TZ/3vzm6c94&#10;epmdIPydLeCoX4K8JmU/6+yzmuOef1ztvNxvm+N8ZOfjf//x5dzjYdDI/Wc/W94owJcd8simRkI4&#10;KGYa4nlN3T/ykY80b3zjGwt2ayrNsdLRTo1q420AylmdaGNhGIhPaUWbqkfz/ISlvPhTbHffNfIx&#10;J8sojIcg7c8eCMaTNmNTm5McGRcUIaNBfEqOUakNMGa1MXnw6yMzSJYMXv7ylzeHHnJoUbzatjJI&#10;G3n26uM73vGOEvaLX/ximbJXx2YNtH38rYiko21ohxS+u6tL+kqEVXbPMLK3RN/RN/QR2FLy/D2L&#10;40+a+A9Zoh/wk4blAxgyBBhm+BE/aeIhkLX+JNd5dFCdM6j+HW7uYfmL4yqdvY1HgNqZ7WtohJ2L&#10;knW2PCIEayEjnhEGQWI91dqjOJQ2kl4o1uJQ/Yt8K6fRn0YVpk9tyCOU7Dq2MY9gCoVAEPmNpyCC&#10;6L/+67+aj370o+WAn9nbzi7nyxPMRkDe9z//vPPLxjNxGAxvf/vbi6D2ahqDw0E6hBhB3FUykY87&#10;f++bD8IYr5SGtVl09LFHNy9+8YvL7xX9G2QURJxT29HnmqDXv/71xbD7wAc+UJIzujeq/vjHP74c&#10;nmsir/GmoT6PPvroEvyrX/1q8zu/8ztFsWhDUefqw5KH9rnfvu0pgK1SjfpnrJrK5+YQG/UsnIN+&#10;zFJpO9ou4wKOpuNPPPHEMsVPmfEzUpZeadetAXH5FZc39rWIqw05L9+mOW8tdEl7NvLXbu2DkaY2&#10;ErxHeOEYHNrHCSec0LzwhS8sPP3qkl81T9vtaaXNmdX51lnfaubsOKf0py9/8cvNN874RiQxesdz&#10;3R9HPaofDCt5KoOy+eIhTPUVeOq/S5eMvNLHX1/mDwMGg/QDY0ZC9An1pc8rnzz0L3f9P2niIZAG&#10;wJNc5zqii3LvdsI+ZUsoCFsrMYei+ChLTCMadSJKkRAkMOpRkHAEFqVthsBIADECQgB2+SE8rFsS&#10;MPWIVvqmZI2EvH7Fj9DBgxkFU5Ly27gVaLfddnsRVAR+Peow6n/3u99dBJ4pXWUzBescefwsOmJR&#10;MWooP0rfUblwcJwsQVenVQqyCv+60+Xeza8x7iYJH28X7PqUXctHXAhdz5YhYrrfq26f+tSnSh1/&#10;7GMfK+5/8Rd/UZ7/9V//tQllHmm/7W1vK5sI4Sd/G+IcikO4B73//e+Pn+vN3Tv9XgekIG2aZJRR&#10;uupFXV919VWNUfOrTnpV8+KXvri89gZbdRjK9r5l95UPIP3oJz8qo2yzRcJobwxabcRU/64771qU&#10;FuPBiFj62raw6sBeEK8AmgVjOPDTboXVvotCbdsyI9cJh/YzWH64qz1cyswBrLU5ZD9COV3vgfZd&#10;/bYetHX8Shvt84x9igGCB+kfdOBBZdmAn1MNP/u5z5bXI+o89AAAQABJREFUKK3DrwzhmRGNV/nh&#10;wSuRNkbCQvvST8gIsyV4ZrwwhribGdE+Y8YgZgrwKb7ZPvhZQoEDjJMmHgJpAKzDOh+k0Lm5usQt&#10;DIPaTwcmVFnuMYqg3ClYowCCw3P4iUsItLmUk/pCoblT0Ava9VqX/GK/gLgEIKFBIAYZ6S1q15cJ&#10;F4faOLSG0DEi537GGWeUD69EeHdxTDfi95Of/GTzlS9/pXnv+947KiSVkVA1QnHh3/vdD7fHmiqP&#10;8iJ+733vexujYEYLxYHk/2QR3im6IMLaVDKlM4j+8R//cTlninx9VObLMTnOB5vu7OWwWe7c753b&#10;bL3V1g0D54ADDihtEVYU2nY7tEtM7ZHC2ps2GPXLjwG7x157NFvP2roYk7LWHignG/y8WaFdwll4&#10;Csx92dJl5bdw11x7TWk3U6dNLctb//Zv/1bal7aMF0asNza0Le340MPaMyRaJU5ZXnftdaVv1f3R&#10;fgMK1SyZ0be2GsSPwpUmUpbHN//1TB4+j3j2Ec2S1y8pM1Z9s2qRXveuH9b9mL808KDc/PDEuNEn&#10;uOv7cIGbO9zhHEaUeMWwb9l0eqU+z1/4pImHQBoA66jOCZW4Sgd8It/4rRMGRbh4ru+UP2s/BKB4&#10;LhZ9bOyzDhrpERKUuOlNo4d6qtpInRFAcBCsEUd+8mE4EJLSMNX8+te9vgg57x3bdS++cBS8j950&#10;hVXwbbRkJM8IMGXqfHwKngAy/VsTxW6606YoArQmz0bUSesnAr7AxyCy9+PWJbeW0b4DhCgpH/R5&#10;/vOfP3pegBKEERe/tRNT8dq2PkBpUbK+CWGToI8lUbb6jPZKaWlT2qH8brvjtqKovapI8Rl1u7Rv&#10;Sv+YY44psxJmqoyaGY/u/LV9G/4YGnW7k458hZW3cHjT1h968KGy1BC1UfefcBN/7py5xUg2ajf6&#10;Nku2qgpXvgyS6LP6vNk3s2X6lXQZO8L5rSwMAfmSA34rR+DoeRDfwX/ehxuBNADWYf3aqGSDTk06&#10;XxgB4R5CpuvOn1BEOrDOG0pXWMqdoIpOH/FNexpBE3YEZoxE+Itv9qAmgplS32uPvZp79rinWdy+&#10;z/6Kdt3TVLcNVt/61reKm1GR9P793/+9sQmu/pxspGfTFr58vpYCwPeee+zZbLTJRsUIYGR0Cf8E&#10;POGZtOEgoN1Q4OpOu7riyiuaa6+5tpznb1qe4u0afFE6cSg1dU9ZaTParfYeilN8ftq9GS0GrXws&#10;OVjfN5rVzr2CaUZCu7W+r50bIfuqoXV8itDygkt/0c6kSfnHjETwpS8ySDfdZuQoY+EculTeWmiX&#10;ZxgD0V8pXM/RbvHOgJ6y5ZTyrQezDvZC6AOMgOiHkdd473hAZh9ggmcfblL+mTPa0wHbfg4nxsGC&#10;J97IUGYbfuXJwMJb8D7efDPc8CGQBsA6qtMiGDYZ2a1fdzzCguCMTh3shPKO5+6d4EKx1uw3QaRz&#10;G0kRjDb3EErSMi3tmbs8x0rfDuuTTjqpbG666MKLSrzphFdrKFjHZQAQIJGGEZirHtHhBxmtGBH+&#10;0R/9UbNwwcJm59eN7D5W3vvbdVVXlEV46RJetRv3pA0DAW3LXgoK2UjU5kyvpM28Z2Q2aendS8sX&#10;+bql0SfMJolvPV5b1WbNdmkP9953b1HQ2i9FZ/bIZlFtULyyJr70nqLUY0qcsr/6qquL4mMQeKvA&#10;KFl8M1r4E1e/idFyl69Q6sJq33hx8iSaN33eaJvHh3RcyLM1e5tzGT/2D1DIDF77DvBjpo7yvuii&#10;i8rMBT8K3dsEFPZYFMYRw4mxZOrftcnskeOqGTdmY+zN0Df1Q4S/8tXAzdrDhp6YZevKnrHyTb/h&#10;QsBC6ruGq0hrtzQE1aoSYWYK26iZIEM6pFEPQRAdkRB0DSIKXmcmkGywIwhCEUd6hJRRBoHD4udP&#10;kEnfFUJqUPrchP2DP/yDIiQ32WyT8nqeswEcpvLNb36z8I5nVKdV/y6eT/yzMc5SAwOAQFJWip6Q&#10;I+SN5h5+9OGGcrAZ0Yhuh+13KKO1Op38vWEgYAR+artj36yQmaTSvtvRsnqn9GLXfrc02rx2oW9Q&#10;zFvNGPmqHsVGcTMKtWcb15zqp+34aNDidqTv1UpT+F4n9dYIBasNSdPI2yZZX6v89re+XfYpzN9p&#10;flk710/0F/1I2nh16TO+yPfAQw8Uo1qfwJe+i8dtZ29bjJMw5vlJR37cPAunHHixDMKAZtiYpfBl&#10;R7MTLzzuhc2iIxeVNxu8hujtArMolDZDZSzSlxk+yi4sPFzKZBAAr6mTp5a3ImCIN/KjZXBkP0P7&#10;yWXlxFPSxEQgZwBWst5Dyenk0fnDLZIK93h2F4aAYLETAGGR89ORueugwhEahBB3QqRW8MJ7ZvW7&#10;h8CpefC7KP5WOEZcd0KpS4Qx4SCvIMLQZj27ra3VE1wOsiGUigBpAxLmdnwrE6U9KO1ITxwfuXnR&#10;b72olMdIylGv9g1Y3zWl+uOf/rgIdQYGgf6Zz3ymfG420sj7hoOAjzN9+j8/XV6njFkhfYJS0pa0&#10;TcthTv/TjrRX7ZyS1Va0JeG9AfHIw4+UePwtOf3sJz9rzrvgvNJ/pMcI1jZbG7IYmL5k6LU/itp1&#10;99K7Sx6Mza+d/rXmtNNOK239yCOPLMdHU5I2HzJMFl+9uOTJgGFYOFXSlx23nbVtUZh4o2CN1J0x&#10;oe8hvOo/lgX0M+UxQ+GtAktfnrkXQ6M1ZCx1eBXP+/juvq0QMsOpnKbwX/2qVxfFzBhm7MOsS9KF&#10;GT8yA9bkCnf9Fo933zPy9g9/MgYf8nKJy1iIvLvp5/PwI5AzAKtYxzq/jukenT6S4qYTdimEAAEX&#10;ijTCCN+9+MVOeMKjJmGlUefldxB/3weXZx8xRA4//PCSL6UvTpBRO4FCsBn5O9O+K4RsPnKamDAP&#10;PtCuK7b59RH+vQLmHXv5SJvwJ7gZFqf+66mNHdsOViHo7SKP8/370kz39RMBdWsanoIOUqentrMC&#10;//AP/9A4KZHCpdydsGdtmtFnlkgbE99onpHISLAGr22bhfrnf/nnchhQHKZE+WubjFjtyWi7nLHf&#10;Km7K88YbbixLB9qYsya0c6QNavuTWwWoj+DH+QHavS80WuZyOVzJzB2lf+VVVzbfPfe7ZQZj4cL2&#10;08ytUo20fOHPDFb003va5QhT+ZYplMcoGw+U8Jz207z4pPz1QUqYwS89SwWWKswwyENZXvayl5WZ&#10;AW8xiEd+MKRqkgd5xFCCob44Z+6cYmTYh6CMjCDlFJbSZywIT47Ufb9ON38PNwI5A7CK9asDETgu&#10;naseAfd1JuGMIEJwRNbCU6JhiXsWFrHSjdJ1Vr9r8kwwRljpRlrC9fFRp2HqUDoEUwiv8P/whz9c&#10;TlwjNLvThMprKpbwMNIycpFG17CJtNy33277IoSEX7BgQZmiJPCk5dAgwoiAw9NX/vsrzet+/3VF&#10;CNZp5O/1HwFtwMzOg/e3y1XL7mk+9vGPNT4YFOTApX/6p3+Kx9+4Wwe3fu1NE5f24fW+c79zbtnV&#10;HxHkE+1NGOlqk86GMMrWN0yRO1J46Z2twdG2ryD9iRKlhPU9SnHWtrNKXpTkkptGzsjXFvUrpwDe&#10;vuntowaKtIoB2ybot/MCGLP6MAUsDcYN5Sv9mKJ3NoL1ecqagROEV/1QfAYPw1q/t5/CLIXw/Clx&#10;Bop9NZdecmlz6WWXFv70J/kqFyITzCS441P58KSPSwduMOOeNHERSANgFetex9KhdFwdvKaxFC8/&#10;HVDHc4+w7tJyhUKXpjwIDCME4WsSR96RRi3ghAv3Ok4YGdwIgcXtyIvgkI51SoLEaWsR16gLT/Fc&#10;p0XYGr1sOXXLUaPGSI9g6ZJ8m3aCwsjNKOtlL33Z6PSjjYDSko81UKM6SxznfPucNAC6QG4Az44G&#10;jtMBV4Vdbd4ZE66VJe3IVRN+zKRJF+l7NgE6j4BC1G+0z1132bXZY/c9SphL97q0GBza8ouOf1GZ&#10;pp83f16z1557FUNXHMpdnywf02pnKhguXhmUFmNYn3LYlj7iy49mRHwZkmIufb1dBqlJH3PxMzNA&#10;6eMbcZOX2QgGgY2FjCLHZ+tzjBmzZyEjQiaRJcLHQEVatXwRHh7kSzFk2vyTJg4CaQCsYl3rqNHJ&#10;VjYJHVCnM7Ko09BRCQ7TmdGRhb3h+huWU8AETCjkuOOh7tg1T8KHwUGQRDhxjRhCYRNQTlszQjd9&#10;GhTh4znuBIZNXkZRyGuAFPcgkteXv/zlZr/99yvltu4a6eKJsCOMreka9Tlr4LbbR05xw3vShoEA&#10;A291lP/aKKV2ZQQepL05POimW25qZsyc0Q7c279WgZvm1wf4U+ZG4o61tqmQuz5JeUef034ZFTGj&#10;R9G7PHuTwRLHmWeeWWYjnEdw2GGHFcVO2SKzBtKUnzT1JxcZoM+GIVHz7S1icsISgVcqzaqZnfvO&#10;ud8Z2QvxRGB92uen9R2GPiM/+pv8XTFbIG/PwooX4SLfvA8vAmkArMG6jU47ng4kbK38saEjUoSo&#10;XpM3jSp8UAigeO7edWQ8RDhxCTf5Ue5GA4SMEUwof2kQFEbfeDAbYLpRGgQOwRTCKuLIQ1rPPeq5&#10;5fS2j33kY6OGS5cnz+95z3uaz33+c+U8ALMGBCA+nA//J3/yJ0VIH7noyGba9JGDjvAtjzAA8OBZ&#10;nKT1D4ErrriiLBmtf5wtz5F+8IUvfaHZfs725VVXm1AtRekjlDEFTpEbbXslVvtH2qFLP4i+ZZre&#10;+v+dd7RHDLevHVKk0ijh2mUx+xqM5u+6467iLh1xpaEf4SWm6LVtm/fMKIiPj7rfS1f6+Jm+5fTy&#10;25s+0jNowEsYOuKb3WPISN/So76P8KOs+rs+FfxwR9yjfMUh/w0tAmkArGLV6mCuUIbR6SWn80QH&#10;0oH9dg+FJgwBgMLfbwo5DkMJ97hLQx6ExIqIAidYjHyQuBHPnRChRI0KajKSsKEKEYDimYI06iE8&#10;8OyqNyCZ2nz5K15edl77Ap84Y5GPtFjSkI41UqMs6b/0pS8tQooQM42KGAhRfnzbLGZ6tz5+d6y8&#10;0m/dIUDRUZYbCml/jqb2pUojdbv2bb6jXLVJfUd/jJFxXS5tUd/XH2P0f9dGdzWPPjIymhdWGAa0&#10;NBgSk6ZMKkraq4XiOdvfWwL6auShrdu8t/FjrX/7nr40Qq64o43bs0SKgT57m8J38W/7y2HPPKzx&#10;9oWDuih3il9/MUNRDJCWF8oe6aOu6Fvc5BXl6pxVxjtpSBHItwBWoWJ1HAKAEqVoUSg+CtN0YVe5&#10;iqPj6pgs7Ojc3ezFi7gEQ3TWOg/u9XM3DaMCVz2LQLnLFx/4JgBjRB3xGTPCiWd6kHCTPzflsiOZ&#10;H6EWRMAYYXjP2oEmph3Hope8+CXNXnuPrKPKDy/ycZWvwrVTpzDyChO8CDg8y/N73/te2clNoNkh&#10;nbR+IPC+972v7N1YP7gZPxeU/De/8c3Sxr9++tfLyYXebKG4//u//7so2J3m71T6s1T1Bf1Wf9B/&#10;tF2kjWrL+q3TBBmw+pb0HYjky4Y+EEUuOLGPn2OEGds2vUY6ZAk/Z2/o49ItCr6VNTWVwUd7iM9t&#10;t95WjgA2aGBE423pXUvL7n+GjD6iLEb/jHY8I31NPvhVppBn3LryrM43fw8fAjkDsAp1qtPoLF3S&#10;ASnO6LzR4YQTR+eKTT3chNf5XPxrijy67sIIrxPH7EMdz2+dXV746PLAn2CSt6smebmkT/AQTGGM&#10;iGOaMdYNIx4cTj/99BKPH+UccSJMfV98zeLRxzBkOMjPVwMZAfLvkvISdDZ0/cu//EsRngySpCcX&#10;gUF19eRytHK5e0vg1FNPLZG+e953y6Y9bdhOe98P8PVB512gKKu2WpNnCtcMQj175bXAV7/61e0R&#10;xK3B2xrJ+tPNN468VcC4XbBgQRmtS1f/cmnnZsnCKKjzqX9H/4z8xLN/5/BnH15kkxk76euzNgoy&#10;/sVxMdiFD9LnyQLuqCsXIlzehw+B5Vvy8JVvrZVIpxlkBFDKMUJmqUenwgg/AqcmHbKP5DGIKHXK&#10;k5AQn/Vf5yN/m/H4m8qvKfjWyev0CSEXN8LJZjzT8UHBe4wQwt3drIB3nPEVr19xH1S2P//zPx/F&#10;TX4RRnnw5DCVQYQvG57kgRfvmTvmNenJQcDOc/W3JshGUp9Idj6AbweccsoppX2vatrRllclvhH7&#10;N77xjdJP7eDXPvVz7c6hQH7rV10FXUbhM7cufMvfFy133nXn8l2CyW1/Et4S2azZs8qSQPQxMkK7&#10;txwmD/21m/agcuDDxkVxgmzGNYNh06IzAxgwPowUGxspfbNrLr+79SfvQe6Rft6HD4FcAhhQpzpG&#10;KKYB3uNyorCkYfRAIYdVreN2FW/9XCdOOAzyIyAofMqY4NFxjR6kXZORhMNATANG/vyVr043BAE3&#10;F2VsNOFUNbuX67D178hLfDzxsxYcQtJufuuQNRFYjjy1TomUMUg5ukYTP3GkbWRmJHP22WeXKKd8&#10;+JTmjW98Y8Eg0sj72kXAko9X2d7+9revkYx8I+KjH/1oOcK3KKf2uwGOy6a8zCzVCm6NZLgSiei3&#10;RvX2CFz8q4ubH/3wR+WtF/0KaefCaJuDFKc+Sga4a9f2CNgoaI8B92Lwtm/DMGj5CRNKWPrKzk/6&#10;dT+JvGNDr7yl1fbeotxnz5pd+r0vBNpTsLjdDCgdRodw0iUvyI+QC9LXv+RliSNpYiDAhB88zJwY&#10;5R9YylBoOtZY09l1ZB2odMK2A9Wk85se1Fm7CroO1/1NQMShONFJhcGb0bmNRXb86sgOFPEufR1O&#10;2Kft9rRyFKnpzEEjd2GQvHR8F1IW65bOKv/CF75QvlzWTbsErP4pp/gETZCZiX333bcYIN79R5ZA&#10;GBXKIN8wPiJO3z2wNfK0ibAmby44OCVp7SEw3npaGQ7MMDllUjtXh+ecc055z372drObyy6/rHnj&#10;G95Yzo3opsnYNAPEGPTaYR/hOdp0X5iVcScP3vG2dzSvfNUri6L2ZT+zAmYwtHWGc62obWL1F/2L&#10;ki8ubT/xcaM7b7+zHDdslE45I6P6zTZt38lvFfftt91elLH9PGVzbNsvg5RL+WERdeOu/4ViF8bM&#10;nCUzfU54dzIteBIWz/ovA8BgQbikiYFA//zzxCj/wFLqOJT1WEqzG1Hn04kIgZp0Jha1DqzTBUWn&#10;jefunbChJI2KatLhvaJnxzWlJ536nfo67K233VrW/7pCsM47ftdhjBDsIzDa23729s2Cdi1xRaSc&#10;tfIXXhqmHx3u8+p2LdTFGDErQuhE3n1p10YH7MQhaH1+uCYC9O///u9rp/y9BhBQp+poRfW0Klmp&#10;y9e85jVl9ka/ofSN+k2d63f6jLbeJYryLW95Szk22mmCZpn6qG7TfWFWxp1MeOdfvLNM67/qVa9q&#10;vvilL5Y9A5bbGOClD7Sb+4Qr8qOd1teG9SeXNkw+6Nu+xCeOI4M9u4S9ZcnIschXXH5F2edy7XXX&#10;Fnd41aROzBZIs64jmJU82tcauRsoWBrQRxa2mwIpefjiR57SgL+wDINuH67zzN/Dh4BW9a7hK9bq&#10;l0iH0LlqJTRWqoSNjiSOzl+TzhZT9aYM+0ieQdITx93sQZC0kFkFHVmnNQswiAhR+UUcYfCHTwJI&#10;2SLPWlhyUwZr+4wIgpmw6DvkZ1De4WZJQD4MAUJzn332Gc1TmCL02mUCr2HZ+R9EmHaNBGXBmxGX&#10;kY3RTNBXv/rV5o/e/OZ2nfXXaYRf3lcOgd/7vd8ru9b/6q/+auUirkRo7Y2B+aIXvagYder68Udb&#10;t/YTugzHW2+5tRztawd7TdqvpSnLBNroOd86p7l5ya8P+anDjud3tP/xhK3DaH++FWDWgsKdO2du&#10;6Yf6ozbtXX5tWt/VlpFX+PCP8M5963bfgDdo9OfS79rlBjMFW7Zf6qOsfYiIAh9kDJWEOv/MOjjX&#10;wJ6Cx9p0bmw/1PX9H3y/5GWmRR76JJmABwY1fvEdfHaSzMchRuDXW0GHuJDjKZqOEUqQMGIZW6vz&#10;GdJw13n9juc6XW46UBgBtdIVjiCIzTg63IpIehSu14rkW8cxDW53r7z6lH+k3+WDIjcbQaBIgxDu&#10;znTIjwC2fk+4GT04kxw/K2sEKDdBSYjtv+/+zbOf/exgrdzl7cuDZjGs58NeWZU/hGVEIKTUC8H4&#10;13/91+WjMHY4B/32i19c3oOO53VxH68CgbejWp0F77d6UU7lNY1M6BvdmtL+0Ic+1LzjHe8Y3X2+&#10;Nsvx8Y9/vHnTm960NrPoTdumvze3RttnP/vZMtO161N3bebcN6d8F8K+gEGvlOpjRv6xUa9rIPRm&#10;1uMxqC/3BB3orP984AMfKLxa7rLEtfseuzc+N6zvqGdtFrVzKaXOuRn5618L2tk1/biM2tu+6a5P&#10;hKzRRvh3SRraDhIm+grDw9KEPC0l6DMXXXhRs8lGm5R+7M2ZqVOmlk8ji0MeSMuVNPEQmFB7AGol&#10;P6iq+euA1tx0wu56GP9Io09wiG/kTvHVipXQt3ZNYOmUfSR9YXVqnVJ67qz1LoUAGG/npWBMAxoJ&#10;UJwEi1G+z/nKD8mfYKjT3HvvvcshI0Y9Dv6J08a6/Izn2TfijeCC5HPxLy5u5u40t4yGwr17h6UR&#10;v82DDBLEGPnjP/7j8ulgz5ZG8EaorSmyNr1gHEsgayq/Oh0K5YxvnlGM0L/5m79Z7gM6DkP6j//4&#10;j9I+Pv3pTzePPPRIc8SRR5R2YlocTowqJ9xpO5Sp8J/4xCfqLNbq7+grK8rkDW94Q+PDU5S7pZyv&#10;fe1r5cyHDXVEqv+84AUvaGxw9OZKHDCkv5l5K4cAtWvtDrXyTQKj8LrN1grdlLxRvc2DoeRjJoyS&#10;13/IInIC3XHnHeULiLFnwKu5H/noR8q5A0c996jySWRf3dQmLDGSId5MWtFAYkV1mP4bJgJrTlJu&#10;AOXvU9rBOn8dilXv3lW6/F0EWx/pvGHB1wJQepT/ioSaOGGVy3+s8IT8s571rHIAT5zg18cXd+uB&#10;BIN4XnEiHAiTLi71M34IIcqWUcM4IYjCYJAuN0aPGQXlHIsciHLeeecV4SMcATR/4fzf2OvQTUOe&#10;8Lvp5puKISXPzVpF/9rXvraMdnwdjWEhDANnZekv//Ivm3e+850rG22thjdjsOjIRaUN+ChTTb54&#10;92d/9mejH1cqfu+uQzz5v+t2NBY3lL72ZGbLptMNnZTlK1/5SuljL3jhC8phPdqkV/T0P28RuNv3&#10;YAu2fq6fiaf/6BOh7Cn/e+9vBwztxvz46BZ/2NZ9MDBz0iD5I0yZWWgNhxN+54TSzw1sfjHvF2UG&#10;TV/WZ/XrVP6B3sS7TygDYDzVq1MZoY8lvMbyEz8s9Dqcjj1I2XZ5EofCJRTq+N1wnk2nO19fWK9M&#10;mTYWl6InBLodm8J3XruRx4033tibPmEUSh4PseQAl2IAtF8xa48RGmVJGHHGQ76R/p//+Z9luj+m&#10;NvG7IoKruGYgDjnkkGIkbdyeuBazGvYXHPeC44qypBzf//73N5/77Oeac75zTrPHnnuUz9OaaqZI&#10;7SD3bXhfPVzfyXr4rG1mlVMYGaaMN6PImVvPbA475LBm+lbTy9cV1/dyrIi/dTkzsSJe1pS/thaf&#10;QdY/7Hd43vOe1+y///5lFsueF8Y+P/JhWds/727rmGI2K0CJb7rZps3GD27cPPhAez7/lJFlseg3&#10;+NT3Qk6420Q56/ERI8OsgXSf8tSntPsBRs4aOPCgA5sjjzyyMRMXsmpNlTfT2fAQmNAGgI4XnSeq&#10;zrNOw69c7bqdV3fGS+J304y4fe7h7y4M5T0Wmeo2zbvLwl2KQrDu+Id/+IflVap//ud/LoYB5WZq&#10;vyblMd1XphXbfAZR8Bh3YYTHk1ED8trhY4+PrNMHv90DjkrAnn9eS3rFK15RRkGEHL6CpOc5DLEy&#10;immnNxk5CA8PPdCek77lY2V6274Kho5wPpFqxsSaNiMAHX744eW+If7zBojljnlz5zWLr11cZjos&#10;4TBgLCftvc/e5RsMz3nOc8o+C1O62i6DTRtRdpvLPvOZz2yIxR8qnrXrL33pS83Xv/710mctqz33&#10;uc9tXvnKV5YvB9q0Z8nRq3+WDLR/hnFZAmz3h+h/dT8JcLiFu7pnuDMCxIu+5cuED2888pGhHbbb&#10;oTnxlSc28xfMby44/4IygyRe0sREYMK+BRCdZlC1R6cq9/a93JiOGyvOoHTWhptNPO9617vKKPiG&#10;m24oowXTi0bCRg7nn39+c9CBBzU333RzOXc8eCAM4rXBUOThN+geBoAyUzjeBIBDYDKWETEovdrN&#10;5icHDeEpNkZK21sLhCAi8IygfELYdCkFT6nN2GpGUXqEHOJOUTrwyOzEN7/5zfKKWPF8Ev+F8N5l&#10;l12KEt+rPQ72mGOOKftLjOqVVflNCzNglFfd+jKi3eOMOmcxqCvPlLrlDeVl5CxuD3e57trryul5&#10;ZnPUP6OA4pC+MNaXbd70jYaoc3keccQRpa3EIU3yhaEZhqTVR4DyNYLXR9RHTZStujCb5VPBJ598&#10;cvO3//dvy4yU/SvX33B9WZqjtNWVfnjvsntLvTPmuPURI9n+ArMFZg7wIb62wI2/o4PLMkRrXODB&#10;IEFbTJqYCExYA0B1F2VWWdDRBLhTSHGFu+cng+wcf+tb31qEtpGzdfR5O84rSxVG/BS00Z/OrlOb&#10;HVCGCy+8cJRd043Wk4WhMFaGvLfv9b2ybtmuI1oKsHlwdWjZPcvKsgXDYnp7+psdywSm3fA2NxFW&#10;l156afO2t76t5E2ROtnM2wSEG2VPGDIYKL5ddt6lKEHryeKNl7xORjlTqKtKlHI9ilq0aFHz3ve9&#10;t/kfL/sfze/+7u+Wkfhhh7Zfazvk0MZOd4rWxWB76q5PLa98mQp2toNjXAlsBsDee+5d9jwIR/gz&#10;KuBAqZjhcbjSxRdfXKaR1ZHlAUqdAaCe1ZfNgniz9ONOKTCk+MEO5owQyypz584tbpaqgvAlrdWh&#10;6GeRRvSvSFe59K2Y5Ylwa+o+KP81lfagdPQ/0+xh5GqrKzKu7J+x58MHr2yC9Dqk2R7r9pOntp//&#10;nTby+V91z1hURxS3sqkj5Pn+e9uzBdqlhKhr7vqrNiEuXlztvEFz7fXXlrd9GJdJExOBCW0AqPLo&#10;PCGMus1AR9JxoqMRVJ5XlaSzsvTud7+7efFvv7is5Zk6LCP+dgRMOOjcdvRTHjq2EbLd46Z/v/jF&#10;L46O/IxIDj3s0CKIxrNhsObR9L58pkya0hz5nCOLoB70ilYdZ0W/KR7r+YSdo2XtlvaFNCegGc3C&#10;mdA86+yzyoiVUN1i0sjrUHhp5Vez0eMblfKZRaCE8WnndV9ddnlSF2ZF3vxHby7vlfvQUB9JX7oU&#10;KOVJiR577LGFtwP2O6C89x1LLvZmHHP0MY0vyQlvZGf07ix4rzAqu1Hg5C0mlw2Quz1tt1J/M6bN&#10;aJbcsqSsz8aRyg6Lial9Bg9s5GN2RDtkLGy3bfvdhm3b79K3SoGgj1kUeSjfjnN2LCfPecVQe0bu&#10;eBJfOsrDkFJGCoSS8Ru/jI/ufpIaJ+3uGU9/RnlbYZASh3O0e3d9Tjn8jjzkNyhunc9Yv+s8hPMc&#10;I2i/g7SruCJ/z2uSlG+bmdsUw07b1E9hXRtWK8qPYWefijc5tBfpwMfruVcvvrocEsQIZyzH2wDq&#10;W91rA8uWLmumbjm1LNX5aiC/8kZI27+kA3d82gTojj9uSRMLgQm9B2BFVa1DRKdw7wqZFcXv+teC&#10;KPxCCMVz927DEOVnao+gmrT5yHn5hBtF5DQ1096EtlGgkfC8dkp3krXf//xM8/rff31RFkZ4poOd&#10;a37GGWd0sxnzmYKg8CmyI486sjnqqKMau+5Xh2xERJTZ2/6/tzUnf/DkYgRQDEa/Ub4Xt+/2G9mG&#10;kCasKHojJoKVYQNDbh/92EdHFdx4eFOnRk2mWOUJv0GzI15TM+vCYCFc5W0mwlT6bbe3bybceFPz&#10;vfO/N5qlw2H47bfffiV9G64o9AP3P7CZs+OcYsAZHVKssDTyttvbGw52weOJYr7v/vuK4Gd84E89&#10;MCi6imTajGnFSFA/dRvDq6/PPfVpTy0YUtTiMwooARc8KXeveMLcReGEoeA3jNVLYMNQYGTiQxre&#10;oFAe7cpmTHzWVPejcA83YSknBgBaUX+I+N37WPGi74rjtzJH/jBB8o8yF4fV+KdNn3n2mQXzWApS&#10;pytL6iU2ERYjq33LxVINzD0z+tXD8ccfX2bFzP7Ip5wr0Rp4Noiqb/WmLT02q90305Y92pH+oy7V&#10;LWNCn4RL0sRBYMLMABBsGrpOXjdynaF+HqvqCWmKqCtsaqE7VvxBfmPFZdmb8qXcdpq3UxHcW229&#10;VSvFRmYulIdyMG3s8I8LL7qwKAzK38ht4cKFzYknnljO9CcUbN476aSTyutJlgpWhuBH4L/hjW9o&#10;jn/R8c1xxx3XnHrqqb+RhNcSCSfKZ7wkrCNQvXN/wQUXlKluSkc6BKjRKYULe2Gsne67z77FAFKf&#10;BJy3ID548gd7R6pwVoZuXRv5wMpxxRSjtGs6+uiji4JjHMAQn+qDcDZ6uuRXl5Rn6RLA3OFkxGbp&#10;xujLSM6mRDMAhO5222/X7Dhvx+bhBx9upmw5pfC1w5wdimGgLA65IagZbZZelP+qK65q7ll2T1mu&#10;ECYOQLJ+r40sWLCgGAEMwfAj/Pfdb98yCmSUwBmmyqsMhL72j+cwCBgCnkMZuptxipP3tMlDDz20&#10;zDBpX74XYcaDgbJg4YJm/rz5zVdP/2qBUF6RTo2pPGsjA3bqtq6bsfpFnZbfg8Jyq9PrxoGvPBlh&#10;MfNRK2n+yF3dw6zmOdLT/1A3LwZFLPVoY3XaEXdl7tHO1Y8+oP9qUxf/8uKy1Mf4M3t22y23lcGA&#10;dqA9aq9Lly0td4MIMkCZ8LPk5vYVwHaGQftihJkhUjdJEweBCWMAaOTR0AcJpfFUubcBQtiEgHGn&#10;WFBXCIwnzb4wBC1+dcizzjqr8ZnS/Q/Yv5mzw5wiuAgvAl7efhNOBHrhpTUQrBsSbowEewR0dp3e&#10;aPO00077jTcE+vgId68weefefeZWM0uaRsY2MQV5L9057UaBhx12WJnaf9/73lc+7/qnf/anzayZ&#10;s8rHT0xpd6ccCTbfCbCu7cAaCoXRY7MfgUUAI3VHuE2bPq0YB5YDKEyfkKUYu3XAgAghLX5XwFGg&#10;9lUYiRuxi++cAkSBW8s1A2NU5/VFsy0EMIFrmtb6KUFvZKYOzA4g6Zi5EO7SSy4tdeGcAvsYKEav&#10;aF1z7cgHcNQjBa7O8RqGBJy0AXsAKH+KWZpO0BMGOSrWB2QocKdGbrbJZs1VV19VeFH/9ljAy0d3&#10;lN0FTwZAjLqlIx9tR7oxwnTnRgHCUfmkKaypZpsLzWzYw8Eo1Q4ZNowfbZEBg9/YayCfQaQP4amu&#10;m+hng8J33YSVdx2/G6b7LLx6gC3cGW2hpKWn/lzqIL67oW4pyi7Jt49facBxbRGcHZDFcFXHNoza&#10;P2ATsGWic797bpET6mWLzbZo7lp6V2lLDgxSn3N3nNvM2npWOUBIW1Xf2lnSxEBgwiwBmFIlaHV2&#10;gk/HXBXqGg86DKGtk+tQq5JuCJzgB4+UtrzivHsH95z0ypOaUz50SrP1rK2bPffYs4QRV7kcErLz&#10;wp3LTnLCjUANYgR4timQUIgv84X/eO52sJs9kJYyI4rBUcl2oxuxUxL8CFavrzmzn4IlZNH/+dP/&#10;0xx19FHlABtKbCx629veVqYkTzjhhDIyDyFrMxSlctHPLyr5US6MI/jAzXfQbaRSD/I2NU1REW7d&#10;urHL3iuDlKQ08e5kQUKVYj/u+cc1M2bOKAr1sksvKwLWZjr4GslTouqdsWJUbLkGnzYhMg7MSvDz&#10;Wpc1+rJfo/24i/ZiJkdcxyRLa1G7cRB+O2y/Q1lugI26YigtaI0D73EjZTGSlwaeCfw4pGnLKVs2&#10;226/bVHAFBplzTgRPpS9NkXR8a9JG3LBQBnwra7FFTaWXBg6+lIof1gw3NS3Miw6YlE5nMrylLCU&#10;ifXoy6+8vCwbSa9L8oNFXT/1b+FDwXbd+XGTxnhJ+MADf9pQjUedRxhE2vcg5Q/Pbv8NPmCjDsqe&#10;lXBci3czP2abGGh4Yvi51Je+6M2CK6+4snzfAxva2q5P2bVwBD/tEA74JcuShh+BCTMDoMNr1DHS&#10;GK/ACMHT1xSi88e9Fh59cVbkTnDgV+etOyLB/fkvfL751Kc+VWYFCFyCWnj5ErguCphbzTtFYlPg&#10;qq7dEyovf/nLS7o1/5SuUZJ8KSV5hxEg/x/88AfNHrvvMRqFkGHceL1vRSMNU5yUrKl5SwDysvnP&#10;q46OxqWwTHtedeXIAUGmqd/yv9/SzN1hbnPpZZc2NkwKc9llly2HYzDz/OOe37z0pS8tihTfCM/y&#10;Mxtg5E/AG/1TEqZIY52UYFc/SDmUyYiX4jNDQKHZXa8eF7ZT5QwRRgheLAHMmD6jKGdC2yyDaXaC&#10;+sqrryyjNwqXESJvl82AeGGcENLql4LGFzfKyRS89iAPbcVvmOFF3uIrJ7da4Smz/PmFu1E8pS7d&#10;UHLK6Fvzdy+9uximyi1tvMKGgWknuws28tffrFMffMjBRbHwG0Tj6Tf4dHVpkFs3TPc50lIGuPcR&#10;vmAC47ovih/9ri8uDLUlcccrb/rSGq+7ulJntex4+KGRkwG1RW2KEXbFpVc0jFrLWldceUVZStCW&#10;4MFoXFf8jrdcGW7tIDBhDADw6cA6u8a9skIjBEa3GggI6bnH1Q2zss86sY5YC5xuGkYmPuRietJl&#10;lE3ZRbnwRBAQwAQVxUtY23W/KmTEZ1ROuXcJv/LoEoOAsnaXPxKOsjF1PJ6ZCMrM4SmUamxGM0XP&#10;CDIdL22ClmAzgj7k4EPKjnyjcIrTcsXiaxYXJVbzpxy+xLboiZG3Z3grizcpxHM4i/eyvXbIiDHi&#10;NrtAkMoXnvA2wvf+vgN5nLqmLryD/8LjX1i+cHjAgQeU0ZZX90zTMsaksbh99VAdeVWP8lWeU//1&#10;1DLyhxfDSpsimLVbilu7kKff4lIueEZwoHTNHDAAhFEuxlPwKl28U9rSRvK2xBLPDAv1JC/KQlty&#10;+qBZDNjAieESvEhDXGXSLhkb+LJp0tIOo8jeAOvN8BurXUurj5Q7eKzDRJuPe+3X91tYRlzNCzfl&#10;jjw86z8xaPCsj8EHZq46vrwiDRirC+FhHXXEf12TJYGYBZO3+rTh9MqrrixvE+iLls/UHcNBW0ma&#10;GAhMKANAlercLoJRRw6KTh/PK3uPdFc23uqGt2ucoqBECK9Qxu1YqSTNzUVY8XNuwKqS0TLlXRNh&#10;QsCUkeMT68DyQwQngWdNn5FCgSJC0ZTkJz/5yTFHXyVw+48yM7p0vvrBBx9cFIqd9RQpBWP2IaYt&#10;bQ606119UF7WwwngIEaCpYGYJtUGlMmnWoUj/HwtzX4PG60uv+TyEt5IjmJniMiL8lNOG/D42eFv&#10;j4ZpVSN++wfst/BZV3sZKGe8mvI3qyG+OyUtHIX55S99uTn/gvNLuRa1hsmxzzu22f1puxe+5IVv&#10;mMJPXeJXOkh5KTSKR7p4VDeUsrzxTiExABgTodjFpfzFtY7viGHPjCdKQViYwFj+8r73nnaK+OH/&#10;n737gLerqvIHfqQ3aQkBQrsBAgIJIEIIhBKkBUECiqCigBIZcUZxFHTGv+OA+hmU0VGUz+iMo4Og&#10;NAGx0AQhBAJEadKC1BdSICShJDRp89/f9ViPk8t7IXlJSHJzVz43975zdll77X3Wb621y3kpnqEM&#10;jbuuHuPMojr8MUQAiqiJqQoGC7AxVhJU5/e5awbU+t/139pZJ23UHnJPHqQnZ3/7TZbSkWE+V8Yw&#10;GdaNJGld125REnImT3IjRzJEWb7vrLPO08L8rT7Pi37XJ4w048RvY0Wf4NeYadPSI4GWNAA8YAA+&#10;H+buupMC8sB6yD0czZZ8d3kW12s8ZKDjeE8PdKz0LV6rNlJcZIFGjx49Xy9bISOr5ck1iawpOFvA&#10;Zj4zM8CZTJPImIHigB+eMn7I21y+t5OZJwcMdaKY8Zzglvf8DchssQM2FkfiCSgzEnyEra2PcEbA&#10;7XfcHiCU+X17xbN3BpAX8BIpUO6UyVMirK1eyvupJ5+KxXYWUQE/JPQ9aJtBcZ+crYEw7+/bToxG&#10;ozMEDxy0kVJlRDA6ACMwEAHAszqApnArY4QM77n3nvDC9Bs5D9t1WFe0BF/Sk9UKy5XpimLfUeI5&#10;btVHgQMi39YFUOzy6KPXXu18Rz35AeG6UQTk8CedMxl8k0uCXmOTRuwCAA5Aw1ZSZzKoK2RVQFQZ&#10;5Imc6WBhoPYDWIYEXvFttwODh/zJJftZXQuTtCnHrd/kol+1h+yQ6wmAfuOPDOsyTp1irInMSOdj&#10;zDMkTfusuvKq1bPPdUZnmse29vqoM+tdmO1uLhvf+sR31p/PZHPa9t+tL4GWNAA8jGmFG+jdkYfQ&#10;w06BScPKzweiu/SL+zXnjFvMRukK1ZJBtp0Co/C87Y5i7y1ZaGhbIYCq09NPPR2g7Ix/ni/ABzQU&#10;IwLWVh1bg3DCCScEWABqaYC90HcCAGDgUQPGZuWpTYDGeQYrrbxSTGekdwbEtV0YU3ttieRtNxPg&#10;snWNsgbU6hEetZPANzmJBkycNDG2+P3pT3+KNKYikBP9rKjmuQ8dMjSAP0LcpT0O3LFo0GIrhxoB&#10;2jFjxkTbpAHMIhnAVz3q55X1LcDZv4Ci9gIkAOmc+M032zzGpXUUkydNjvEKSK170G7eXIIT3hgR&#10;xvNaa6xVTZ4yOeo1zvEj/O4+HgAAYEtigOBFP+k/5NwHz4Nr1jY0inFDVhZ8vvLaK9F+6ZZbpoyF&#10;0s3uq0t7HEBjPQZv2HhTp7oHDR5U7bHbHtVmm29WrdNnneBrt90739XAiFuYRN76LCl5wldSjld/&#10;+218GlN1vUDu8pCfMugQY9ezRj6uMRQZe4zEel7l+tvzgxd50+Bwr01tCbzdEmhJA8ADJkwHLDys&#10;dSWZAvbQup7gnwCU93vzXVcgvck/v3mcZMdDuezSywJ8npj2RISdbfV59eVXqxNPOjEUWm/rsdUO&#10;QD/3fHlb4mtvvIMc6H7ve9+LYi3uszWwTDxUu++xeyhSypfic0zvNddcEy9F8bctfrfecmt4yZQl&#10;EjFwwh4PFtglUZiO7OV1Ur621llQRuHWCZABQUCKgCqZuA6gMj+vHSC5Z2EkALJYStsYMCIAIgzm&#10;sXnxjANp7avnGfo4aMWrXaW3YJDh5chl3rQpBGCvbF6/UxStBcAH40d+xgUw3q7s9f/Qhz4UY5YR&#10;d9TRR8WUDoPnlltviXUByiIzZZt/BzDqTWOCfNwzpnnfCVIASzlkhn957GRI4JEHL64zPBhG+kub&#10;PRuiSV/92ldjTcOfbv5T9eJLL8a8MWBXF0Nsqy23qvbYc4/Y+eCUSYaJdQeeQ32oHGmdaTDykJEx&#10;hhiEDD/3ttp6qzjgitGljQuDtDeNRXX4+Lun+sJwKnJjAMyJ6vmVp53Gsn5JGctPN/hk3cYheUvT&#10;HOmaU33te20JLEgJzO7KLciSF2FZHkSeiAfOw5UPXjNLQD8fyOZ7zX8rI6n+0Oc13z1dr6dZmL8p&#10;XEBhS9yZ5ZAePFsb8LPNfhah+flVNFaiAx4hXYAHzNAvfvmLNzXrX0/518rHIkAePZIniZHw+9//&#10;Pv4kN4DB4wJEgEpkwDx/yhRQUcbaxhunZLM9ygf68gmd8z6FZ4F/epbWIFDOAMrctHZYh5CGAUbM&#10;Uxs3wG3nITvHCWsOJkrjhFEBHBmW9tw//+LzMZXhve74r5fl0J+MLgiN9+3XGQEQmZKO120rJP7w&#10;bszyvhkA2iNS4QUud915V/CDd3LXpxY8IteANyBhVABbhhO54DOJDKVF5uPVlYQ39Rs75M+QIEdt&#10;jPaW8wrsWBDB2GHHHeIdBGTI8LLyn3Ghr1B608oHcIxF8ksid30qL+MN4I+/b3y1xaQtot36SP++&#10;XZRjq7k+7ScH8mAIMubqlPqEkdBsgL7w/AuxaLSnspWjfJTjl+yV47p8aThkPZG4/V9bAgtBAi1p&#10;AJATj8cDlCDfk+zyYevpfl5Xlgde+t5ECwCYg2AocUq4ThQoZcMzS4UiPUrFXU+fv21zUxaPC1mk&#10;B0CFnnmWlAkvU3jbCvVU0Jl/Xr//68f/Vd26460BFgCGkny5AIvQf09kf/xhhx0WryvOMw2kxVtO&#10;R1B8ThAEYkAHMJIzYCOvVIqAJ+WhPxA5HXvssdE+YOhDofIsGQz6CuACOuXw5PFL+SqLZ+4+Atj2&#10;7/sWibA9jzzTiHANj+pmKLz6f+U9Ef/3WoAlPlKxK0s0AdjF7wKIAF9+YwhPXoZkUaA+Ub/Ig7lz&#10;YXNjwSI7hod+BLJ4NTYYNknyMhZy/Ggv3rMOfGozgyHHeX3un5yAv2vGEINJv0orr4/nCChb45CA&#10;JY976tEmBhf5Mm6Q68ph0DD69CHyzejDp3LJRPTI7gh1WlCpvYyYt4PIpjvCi/HjMB39Wyd9rG0M&#10;JP1CbvpBWdptnUt3VK9LPxrnymIs+TZ+fMhY2pR/b3RNd/W3r7Ul0J0EWs4A8OBQbB5OD3ICRneN&#10;n5drHsr6QzwveaU1JTFst2GxgIoCoOQAHUXoPP/ttt+uGn3t6Oruu+6OOV4KIuede6rL+fTCqmf8&#10;8IwIpzs3Pz3Rk08+OcqWlxeO5lcWjpNVllP+eMu2dAH1BMiopJv/LrzwwvAGExCbk6TCpewSgM09&#10;U8IWalGs0gAoBGiAB4NAyPqAAw4ID5JiRpSotwsqwzUK2pjwKlTyQUBRebkWIC6W/9QjxM5zHV5W&#10;4jv7wJZD3q7DkHi20vhOxa0cwAsYKXF1aQuwZkAgfzNO5AV6ttNZQGjRnd0DG/TfoMsQsf2Q50m+&#10;2uKkQuWbjqgbAOoyzvELiOrAme0yvtSZVAcUzwpDJiMcOa3Di5VPe4xV5WsjYxJ4A3ttMY0C4NWV&#10;7VYmuYRhOv3JOP/Adk9845GR6zkS6XD6okWgl156aUSu1CXSQLb6xzOwqIjMjPE6JSgbj4BbO6Rz&#10;HbluSojxRn5z0hfyy5dl6Bdl+XaNDMmfvOv9V+dnQf7ONsyJ5wVZX7usxUMCLbkGgGgpJIPZg7ag&#10;SHm9fUB4wlbCA4e937t3tf27tw9QoYB5v9sO3jbAAiBYSQysecipsIVHlRFhyeIlWQkP8IfsNCRO&#10;Buy/bv/KW+WAHuUMlAEkokwpXsAzv4QfEQZz93Yf9ATq9XqAMDDlAaY3WL/vNx55muQB+AEGcPNy&#10;I3PaQIoyRIDDkcQdZR+9qIqFiUAjQL4oYYoYqZd3LR9w5Ok6XAjoxBnpBVTJSr3NssHPiP1HxElp&#10;gEmZXu0rAuC3FwgJDYuCOHRIuQwN8qe4KXAfoGdahjfslEIerpPztK//Bv3jrYHu9enbJ3gG9EL5&#10;d99zdzXmujEREfjUpz4V0QjtFcFg/MgDiI0RdeiXHOu+3ZMOeJBnd+Re3Sh0QBGydRIfyhFh0GaL&#10;CL33wNoAcnYNiHvO8CWkb8yRsXxkbo2Ha/KQIXkwhMl8m0HbVPvvt3/waHun54pc9blnQFRDn2TU&#10;oTv+F8W11Cn6mlwTsPFCnu77dr9O2qb9c9If7vmkoVE3EOplLYzfeEsjYGGU3y5z8ZRAy0UAiNkD&#10;yGMBAPkQuZ6DPEHVtZ5IPunzoZZuTg9vT+VQlKNGjYqFTuf88pzw6nihgEPoE7Dx7CzUW7dfOSGu&#10;AIi6KVYgBGAbjUacr2/1O4UNQPBltTplbLU4T5myfObpZ0LB8laBBUBVjk9vCT9kmWBBfs0y1B5h&#10;UfzgBdDzghD+GSoIUHZHWXbeUw5P34pq9wBnklXpRx99dLyQiBzUh8ckefGSStj3TWNvqjoe7QiZ&#10;i1rI5yx+wASw5K/3LwDrmNAROw6sowCm71y104PXdnP0zuB/+smnqz9c+YcwhhhlXz/l6+HFqn/E&#10;iBHRtw5fYoxpg3lwizUBtCmOLQduWbZJdHqP+Lh3fHkN7AW/inGhDEafMPsy71gmjD7yYzCa/gG6&#10;eaQyGRsz2qYdgFf5vHMGQr1tKaf6N1B2lPSrr3Xu38/0ZDdxwsSqzzp9uqYg3FM/sDaG1cloIXdA&#10;hxhcEx6Z0DlNUmSNyFpfkd81f7wmpkGqcstz5lryOWPajKjPok9Rh+axEYUthv+RS475lF+ySTbG&#10;WF2fuOea9iP3kLw+2e7msenvTBc/FsB/WfcCKKpdxBIkgZaNAORDlA9LvU9SSdUf0u7SdXetXs6c&#10;fstr252z5gEBQ0BI38E9tlj53VE8Jw/exhtuHAfl8Hp4rMCWJ2WOWDk8LavPB24+MELYlDoPjfIF&#10;vLyqDTfYMLyux6Y+Vl4HvFF4zuq0DW1+vSiK2BoC5fBc63JLGeDJ6n0eozYJmaeRIL2tX6IXjB3G&#10;2VuR8LjwORkxYrIs+YaXaIIogDZre0Z71JvKVJ3y8PRto3PokOkL3mhGEqIdRed6MQ/w9bd2IH0A&#10;9PGhX/Bie5v+AZL2whtHwr08fHI55OBDqvcMeU/sBNBvABxvPkBb3osuuiiAWx03lhMNLUa0vdI5&#10;/oydKy67ohp7w9iqMaARCxrlE1Gois7XtiE7D4nz9snZoT0XXHBBjBFvLfy7T/9dGBnGjbbjCfFU&#10;tcdY0c5mwqs6GKBesqRt+kj75HMSojTKNS4ZBWRjzYJokPGcxLiVF+AdO+rYmCJgtBg7+sf0ETmQ&#10;meke++WF+t3Dc0RbylSNOtSJX3xk/2Q9S9p3ti/GXI15fUrGvutjXLpMq/1kkZ8c73m/Vlz7Z1sC&#10;8ySBljEAPBzdkQerfo9i4mWzrj2USfU0eW1+HjBnv//Lv/xLrDTnXXnIgb4FeQCIt4Pw4HAUq87t&#10;L/ewU7TmRc2dUpIRFi/zskCob5++AaT2gvOOgAiPmOJ9asZT1RPTnwjwl7bRaMQ2NPl7S+Zk7Ztn&#10;pFDWDA+enzalYla2a9LiHSAkyLpH+ZsTZgBQcrzFurKTJsmcsj3waUzI12wAeOPdoR88tCvUru8A&#10;ho/+1eeAxDvQnY9w8UUXh6cMbIFhvV9tY7PwDjjqI9MvvoEnfr32mCx5rvrKx1w5/rXfWAKQpnAO&#10;HnlwHC+s/iRGACOC8UYmttJNnzG9WnnFlas/3/LnMAZcN32D53hFa9lqx2hk5DBwkPrwY62AvnbC&#10;oLHgnH35tx20bayF2HOPPav7/npfRADkU6Z8wuqmoHK+3z1EduSRgItfAC2PaQbt0071myqJ9pf0&#10;+l9kQr+LaiR/FvIJ3Vsf8KUvfSlkZ6qI4YC8u55ByUBUr5MTjYc0TNTLuFGeutTtyGb1+Du94iis&#10;Bf4jAx/jNmVbb5b+MZ7IwYd8THeRT8qsnr79uy2BeZFASxgAHhIPB/Iw1cnDQ6EjD1j905y2nq/+&#10;W/ke0FSW9Xv13/mASitEKiRsi5gtY/J68cYF518wG48ULq/T2fEebGd0AyyeO2IoUNrmem0J4/VZ&#10;JAZkKWfb3ihdCuHqP15d/cd3/6PiPZoWoDS9Ka/uoUWhPfyHRx888QjJShie0qXkKWrAmBEF9QMO&#10;u6R40ebFyRvIul6XLy+PcaCtjCPKKz3UZOfjR368uujii8IA4DWSAT4AIcUHdICfueotBm4RHitZ&#10;I6vueeZ4xp8Da0477bTwkBlKwu9kpAxl2a/vb+DP6Egl68x68uXFes89z5oM5HOKoHaZTlFPnI1f&#10;tsgJtVujwQDKceg+WfoW7icrZWyx5RZR19gbx3YZgcoXrbHYztSCKSNGg3GrL5SJP3zhPUC68A+o&#10;9T1Q3Wjjjar11l8vQNn1fOmTnSGHH354jC3917zWQbnZT/pDH+GDwbPbbrtVq69WFmEWj9w4lF97&#10;Qt6l/xin2sgj1T67AWeepYcAAEAASURBVJQH3IXCGU7KyiiUdogcKNOaAuPaNEx9HBhr5NEoxiu+&#10;TGM9PrXzNbWORWbo2I7KEG0V0k6GWvZDc7vI3Md4Nf6MzXjumhO2/25LYB4l0DIGAMXTE3mw8iON&#10;3xRXPnB++7wVZfqe0inDgwnceEdWd/PSALG8yy27XChGYAgkPdS8XcAinLpOv3XiXP2Ohzpi/lmb&#10;fChEHtTUJ6bG6zx54soUmm4URUmpKvOf/umfYj4WSJg2yJBv7rfviW8gykOksJ1ghy9lyk8h88AB&#10;B0Wdikh73JfXt/YCOoqMYicLnhxlJQ9K7xsQAEMGTx2QnBuw3bbbRZvPOeecyu4B4Dy8hPz3eu9e&#10;4ZECWzLut06/WDehbuWrE69++773vnurL3zhC9EXPOTsO0oUuAHiQVsPirfUmdvnNZOpdwl4oQ/Z&#10;mn9nIDBCgDEjRxrytYp/zTU633aHB9cT/LUVP9lu18lJGm3m0fL+gS0iK/w99MBDYVQAf30ufRo4&#10;UVYxtPxdrwdf+Mn+kg4Aq98OhhNPPDHGAgD3ad5Zos/0SzNJq/6dhuwU6znM8yuzTuTK2GDUkZPf&#10;DDHjlBGm7/UF49E3I0FkwNoV0RjjST3uJZGpvjHmrGNguJGN8kQ9LB7U/9aYZJ9m3qXle2lt99LS&#10;v29nO1vCACAwD4VPd0De/MBkukybxkNzunpHzOlepuMBZbid52OxHmPA+fFWslP+5kCBS4LKcccd&#10;F2HeNddaMzwo87D2HgMHoH7yv54cRoJFZDxP4WNe0WNTHqueevqpyjvtgQVlbH87z8j2QOfhA3Qe&#10;onlaQMGTNgffTACMwQBoKXIACaQoZvxTuGTE0/N3eitkoi1AiWduSyKe7TggW3VT+NoKDIAvQ4Z3&#10;yDjguaobQCj7pBNPivTKIzuL5WyHMwUhHC1czPvj0QMOZYuIAD17tslHmFskwN/m25UPPLL/pAVs&#10;dhEc8eEjYvW9xXRO/dN35th5vnYXkAVDhcdNfnjMD6MtgTgB3LcPGQFVv7UdqV96cmTA/bJsLeRR&#10;I/zhyVSQraJOxvNCImlzbIqyKE/9dTIdwUPPspWlv/bdZ9/qwIMODHC2JfLOv9wZcrGWY9+9961G&#10;fWpURKg23mTjAOMM0dfLJisyIJvk1f00TIwP/UA2IhgMEesYgLMxghd9aUxqB2OOPI1H8mEQGBc+&#10;ScahKS2GinFRJ/1gTJGD58N4mhNJ16aFIwH9mc/UwqmhXerbIYGWMQDqwmoemBRBszKQxqd+vTlf&#10;vcy3+m1e03xsHWCB4ejRo6v99t8vAMxDQ0k2BjRCYZpv5nlT6uZ6Nx9Y5lxLSJnyBGaU7zHHHBML&#10;AHffbfdYaU6ZUvaOUrUC3CE4PDBKmQFy0kknhcEgTA78eGX4UucBIw6I1dnNXiDAsljOy4RMWwAh&#10;e6DN+TqNDqCQEwAGCowNpGyeJ57UL7QPDMhAmTxRxgmPFm/KARiAQZt52FbYkzvlzjiygBFo8PQZ&#10;NABF+xhPFD6vUOiZLBkqjBzpgYopkmefL7s/CuDhkyGiHmXXdxGof5/37hPt1EbhcqvWAZqpm+HF&#10;EHJKoJA+wFKG9udH3fmbHPDPGMMfXnyTB/lkWqBPJoj8vJURT8o+4ogjYiuj/f7bbrdtjIEE9AQ5&#10;XrNrdVLejCdnxJjK63jR7yIyeEcWKl548YVVo0SLPvnJT8ZbBhlrPs7kdxpfM9jKpwxrMMgxSZuM&#10;VYZHRg58k5W2A2ZjFx/6AMgjY3mHHXYIeSjPWDB2fKfRTBbWXDC+LBJs3jLq2dE2xrXIkfKbSb+0&#10;ae4l0Ft56c/ujMa5r7mdcnGQQEsaAN0JlkKqK+16Gvd8mmluH47zzj+v+sEPfhAn3n3+Hz9fnX3W&#10;2bOFSylB3jcFiSgxwJUhcoBM+fHGCifVoxMerSY9OimmEDbZeJNqnb7rzKYsLRDDL69MGQBWmQPK&#10;0aseTEo661Kfv1dcvnPhHoDubkoAmABBHpb5dXPklLnIAwUPHHmzlD/FKz1woryBug+gtTJfOQm4&#10;FLV8n/nMZ6o9h+8ZAA5UAOw+++4TUx8MHmAAsIAORQ/whbCBiXapE/hLq93C9ptutmkAjDA2L9Ku&#10;iBvH3lhNfWxqHKYE1PDBgBChoLAShIX5hfudCWCRWpK9/rntD9/kCMS1Hw9A2LjIctwjHxEZCwrl&#10;IeM6WEs/oWNC1VF2NDBatE9Uw2t1nbN/5EePjEWgabTVx522mvvXH81EFjfdeFMYS+pE+EkP3d/G&#10;icWQ6rfVVCQFj9JpG0PSQkmyrZP7xpT+z2dD/+gLbVM3Q8Y9v8mHwWssk1Pm0VbpRYqMLe1RJuDH&#10;h2kF8jOWRBEYhcYRIw/QJ+HFOhnyS2NNHdqQRlKmbX8vPAl4PkUpyb5tACw8Ob9dJS81BkAKlHKt&#10;K9i83t03JZiKrLv7ee3888/vUvgU1Re/+MXqs//w2VjZ7SGhdC3iUy+woqwpLn+7b2saQOH18qaF&#10;h28Ye0N41BaXOSQGL9I2ihfnxTG8egB3z133VMP3Gh6ASfF31zZ1mVYQPhdSv/CiC5P12b4pcYDJ&#10;Q6bsLdbyVj1/IyBLaVO4eKH4fZBrFDb+RDZMUwACJOT/uc99LlZ/AyEAAEic4GeBIoVuFb295vij&#10;ZLRFXbxGwMHA4BG6bu54ymNTwmjisQMFr7sFQIwAdVtMB1wYG2QotAyMtA8gaZ+/bcvMdQiiH6OO&#10;HRUL6tRTJ23gSXulLRkn6OlLv4G/+Wv91EzkABjNjWuLqAiwE6IXVYn5+5K/meTjLfO2jZtmUq9p&#10;EuUxMrXLeMWfvKIOAZZlXYcIBdnOenZWyMW7CszX33nXnfGWxvTC1aEcBpOxaEwk+W0sAWzf6gLk&#10;iKz1UZ0Yi/gyVvBE5vjxLJBnfRzpa1EExhryTFgnoB3yNsq4Yuh6RrTbR3oGr/GQBlm9/vbvBSeB&#10;d235rojMmKZau8/asUNpwZXeLmlRSWCpNQAolWZyrX7d77kxAE455ZTmosLrBtJHHXVU7AHnLQEY&#10;883eR29nACXq7HDKEwgwFADIz3/+81g5DYRiFXpZH2BvtnlxXiIvSVohXKvJ+6zdp2oMaHR5dm9i&#10;plxQLgClvClgnlidtJXi53Hz/ClquxYYGZQtIgvKnPLujih0BtBn/v4zsW3w+huuj2TA69Of/nQY&#10;KWVWu7rr7rtiG9zgbQdH2ynyXYftGvPedi34G5hS6mSQH4vA1lpzrfBoH3rwoeCFV4iAvmkAAM9Q&#10;IR9zzgAIT9rVUTxw98mdlwn0GAyATQTmwl9dGG8IBEbNxAiaNXNW5JOfPMmDzMgOj34nKTPHDxCz&#10;v150BFhnOsYD3pDypK9TAi45dGcAkLdxdc655wT/1pG4pizkSN+Zz8wMA84xzvqNbC1GlcZaCmMN&#10;iBtTX/zCF6sDDzwwpqXwRlbGZhL+8CsvfpTVPI4yLRkx3qxlYMQoi1yNP4Zi8u5v5aZMUg7SMyjI&#10;3TV5GQeeE3ncIxd9qO/8VmabFrwErLU57EOHxVSkyNx6/dYLB2XB19Qu8e2WQEueBFgXYioXyoHC&#10;9nGNgqOYKQ7kmo/7SfXfeW1evymvBHLzm0LOjlSlcNXn7HCr0YEbT5ai4606B8DcNI/RQsCck//Y&#10;xz4WxgU+nAz4uRM+V91x+x0RwvVwpiJt5jMByqEzPCmGSJ3wSR7kxPMCmK4BoTq9lUwA6urvXL3a&#10;e9+9Y96ZsXHQ+w6KdmmvuWxlM0a2HlTOgy/HIjtghyfHwwYcvHZ/O+tAfeb0M4yvDHw+cP8DcY/B&#10;wJO/7trrqpdeeSnK9gpbBoB1B4MHDa5uuvmmaG+ekkcWQMQ3TxfIWYxphTkwSVK3+pCpGQCa7Seb&#10;XGtQTxdpSz7eM1mKRFjXwUhrTiet9pKxtKZq6qQvAV79BTM5Zt0DjpTzPXffU10/5vrq3//932Ps&#10;aJdygfX6G5R5/EmTw6C0rXHYrsNinBlPXs1sHJgK+cpXvhJjjTEQ6a8fE2VcddVVXWs+vBxJvUBX&#10;vaI4pqPU5b0Fyksie5Ec0RXtw7ewPt5ShtqMGJjukylvPo02EShydM940X/a5BoDgJGgTzw3zkfw&#10;+uv6gsLkpf3dOwkwku0sYrRa9Oq8C2PUkdanfvvU3hXazrVYSaDlDQBKReiR4hEiBvgUCqVkMKcB&#10;wCCQNsPdeikV1YLqMaDeTJQn7z0JH/av50EwPFtheEDkhUEOC0qSVlTh/r/eH4umLJ7qiShu4MZz&#10;G3fzuDclo4ylIQO/0+t/U8K3uEAZT5k8pbi0VTVp4qRIbUseeWsDHnwDXYrcuQcO/dE/y7+8fBgn&#10;48aNC+BzeqB8y6+4fLXOquvEXLiwtdC5sP5Xv/rVOOdAuBjP71i2GHblkKDYzvhiMQamT4tpDJ7q&#10;wM0Gdr23AMhZqNhoNKIcBsmIA0bMBv4YByb6h1Em8oDvBC33zc2rm7EhXRKeE7gYZfIh446M60TO&#10;9sTbvdBsAGSZoiFJxiTZKdN9W0dPP/30iIYwaszl45ehl4bAy/06zw+wrVIkxn0fiw4peW0Cuur3&#10;GX/v+OBfuelxaw9eRVkA+WuvvFZtM3ib2CbI4LKYkmGZZG2Kg5HOPefcaLfraVRmmvzWJjyog8w9&#10;kz7LLt8ZXZGO7DpKBAefeGAQuIY8s45lbpT+dL15KiISlf+yHxb0c53lt9K3NRu/+fVv4jXWDHJj&#10;muzp0uYx3ErtXtra8obWWsQtn9+HE3ABF8q9/oBTLKlU6tf9Fj5Vr08qSwM9FQuRuFfP1ywmSndh&#10;0HvLdi18CMEDEaHWeEtbOWynDgimEhgGwrrAse7BNvNl4d3ZZ58dIfjme/6ug1t39+fmmpC8eUJe&#10;olfcoh132jE8eN4bz/7b3/52RC1EAwBOAh2lb+dAhpdXXKFzHj63xL363Kuh7FdddtXK4shPHfep&#10;6rRvnxYKSRn4T0XFqLKrgbKyyn2TAZvElInV5dm/QOvzn/98lLPH7nsEr/X/jIm6THjyOU6lY4AB&#10;H3XW5Y4X898ArYyuriKTP+Uar8h4Ra71RNLiOb/jJMLyKmL1uEZePki0QETE9Xe81lk3uTsM6DeX&#10;/CbC76Ip7rsuKsWgyGcneCyRGMaXaQtl+YiUIBEpU1sMDe0XwUI5hSXczwjce6+9Y0eH3TFkngv6&#10;UvaRqZv/TDEBcM9mszdvfMS4Kl6/tjNI9IffPp7TaHcPz+ycnuNuWFmqLzEOt9pmqzDEyFRfOweD&#10;vOmhNrWGBBYbA8AgQxREbx5UCoAS5GVQFHWiKJTbrHzUY0D7AIre1EuJLizClwV1iAK24K2ZAOiO&#10;O+wYi7t4QRR4TxZ6GjnNZSzIvwGEBW5CxHY+CNtaEJlywi9Q4JU7DMfb/pJfnrCQrtAyAJVWvhwb&#10;0pnuAE5AhvfK43MfAMmn763i9/56QCfqA1D0vb3/wtKmYRDjytZFc9U8G5RjIv4o/xlXSfqjTvgR&#10;bWgeN64DTUpT2DRJfmFr6zmcIpjtk44h4OM3yjb73TxuTZm473pOm6gTiPt2D08MMGkYhtpYXxgJ&#10;3JFIgHMEbPcEruQn74DGgGrVlVeNNPX/yCOmJUpdjJ9su7qPP/74mAqwuHOH7XeIFwHZVcGYvfrq&#10;q2O3QRhFRQ7yCvfXDSz1WHuCj3xm63UbE+Qjjw95Ck/7Nm70ob+lMY3Vpt5LwEJjY4NjkePeWDJ2&#10;9V2bWkMCb2inRdweiiQHWm9YoTDSo2/Or+xmRSON+nwMbHmlS4WWZTT/ndd928u9OJAwsM/cEIX8&#10;iU98Ym6S9ioNIAASQOob3/hGAAqQrBNDxOr3YbsMixP18p7jewGTxY2An+zrY0If33jTjXEYkhMW&#10;L/jVBV2L0IT4KS2Gh1MCw2Mtyzl4qowQ/W9e2pSJxW9ABrnOkEii3MyPC2sjvOJDOuNE++rEoKgb&#10;nE5SzDn7Zq8eMAEpXrKTBBHA9lE2j9dcq8iItGl8qJscpHPdp4vKkQyvLVOmFgqIu5/ywtP0adPj&#10;lcKO0F2779qV9wQoCwiTizMWvKVRm9QPRN0XcXImBYMhnw2GRk6DqJvx4sAlOwviZUEl0uHFRcAf&#10;UCtHe/S9xZjWH5h+uO322+LNhqIOpmHsCPEbMeayr+JC7T9tNs/vQC3grnwk+qL/ROL0nXHDQCEL&#10;zkBGWGpFtX/OhQQY6Mi4Wu6V5arnX3w+trqK0NhR0qbWkMBiYwBQNPNDqUApXUrhrYii9Ml6U4nP&#10;CfCbyzzk0EOaLy32fzcD2Pww7CS/4cOHhxK3l5wCp4QZUxbIUdjqo6x9KGXk2za0/iv17wIsitqC&#10;scYmjfDuebEASXkUOsq5XZEe71jg4Sf95a6/RHqKy+mAjIWZz88MAwHY33brbeGFeo3wl7/85erU&#10;U0+N8sx11r1tQAM4gC9v0j3jpA7GeU3dfrtnzBlLFGSzwZM8+mYAaE+9TtfVIe/K660cMkujI8do&#10;T/0G8MhWeeSa41d6UQYg/ujkR6t3rlG2dZaoCa+O8YRsTSRT6bxuWL/5kInpDpTlTnxoYmVKpm4s&#10;2WHAmGBsAeZt1942eMAzQNYHCF8+jUajslPh5b+Vdy2ULYqmpJBnluxEZhgA3ZGygJH2zmYAlcR4&#10;IH/1+q0ubWCcWeSYfHRXbvta9xJg4CH9bwyJLpL78889X73wXHsKoHupLXlXF7kB4KFNpTW/4qMI&#10;UxG8VZnu19PUf+MDXz5pIHTHm+Nyl2YaOmRoHDtMMXjpDAVufjj6tKyaFwUAOEi/UCaAyX3k7yRy&#10;tsc7Q7qAX4jewjVbKZ2FAKzes8N7YrEZoGcAnHnmmRHmF06+9tprYw+/8uW37543rlxvTcSDNN/7&#10;3vdixTzDoBmsgQeQM5YAe/KafLqvnDogS8OAsSjQNxBNBZr56t94r7fdPe3Hs3GoDvUDLjxI25w+&#10;y8vreLA2oLbkIHZj8MrvuOOOAML+G/QPvih0MrF40YI6eRnAj3Q8Eh49udbbjR9t8rKnNAC003ZO&#10;0RY8kEcaSdqiHeQkCpB58Cyy4t5yf1suAIUsGCaA3XoChpl8SSmLLI+xwAA0FlyzMI2hiJ8EehEC&#10;485uGgtjnSjZ3XMcMitltOnNEiDXJP2rf4wXkcaJEybmrfb3Ei6BRW4AeIgXFCmL4pwXMri7Uw7K&#10;WJC8zQtPS0raCRMnhOdHcVPiQr/kSeEDBEqDwiZHQEAxA3gKnPKltH0neFg5ri9cB86//e1vwwAA&#10;ps6Ht5AsPMECSMDGCYnf/OY3K+cwmDt2D1CZ93dQ0O233R5epjfIGRfnnXdehN+fnPFkLGZzxkLO&#10;/ZN5Ahflh2d1+K6Dob+TB+CElC0c7pAg7eP9ZpsiQfnPmQoWMzKWujMOABZjBA8MAWWqlzx9mkk6&#10;bU354guIF7O1WmXVVbp41gciC6NHjw7jLI1W1/UDGdstYZ2A8oB/c7v1x6MTO98QKLqCH6DL23ZP&#10;REP/pwGQ8spFnOTlnm9kXhkpg6xze5mTHW1lPOGEE+K+/8iLLHzz6L00S76sg8ysUndNOsSAMB5M&#10;B33y2E9WtjKa8mgmMmtT9xIwPprJeI8FyJs032n/vaRKYJEbAAtCcJRB/WGu/26+V69vTvfqZdTz&#10;5O+f/OQn+XOp+7ZwjoLgdSeoUfAMAIoYAFoxnABJzi8XpcwTs2PhkJGHBHABOmF/4VqL5qQHYq4r&#10;G8jlSX/mmjvKNjDnDKg/QK6A3X777Vf99f7OVyU7XtcxpSX4UM14YkZsV+NhbrbFZlUeOgQMH3r4&#10;oWr1NVeP9QZ1cJ05a2YcuQu8k/CA/ySAZ84a2DB0Mr8QeoRKS1oL/YApUETa8/BDDwfA87x7IsaD&#10;fE5s1AZ8qD/lmPnwQE7knGPYmQk8dOkZI3hL3hlEwv2+XcNz8F3qcLgU46z/ev2rd239rvDy0kDL&#10;+jwL2jLz6c6Qv3AwGTCe/jTuTxFpcDocfvHjk0cX4wXwqze/1Z3A7qVNOSXCmDn8Q4fH4UT6GeBH&#10;e4qsTRd4SZN3RZAznpEFp+Rh2oZBQi4Iz36ri2HZnQEQCdv/zZMEyHPZZWbfyjpPBbQTL1YSaAkD&#10;oA7WFEad6vfq11NRGdCUeU/p6nnqv0cePLL+5xLzW7vnh2wbs5BQ6JisgRvFrVyLxyh+QGpfe12m&#10;r5a0MT9eABpQkLv0QsLefWDhm1MO0zvkEdtRAEwZAfb97/CeHapGoxHvXeAJDhk6JA6tOeLwI6q9&#10;hu8V/FhwpiyAlwsAd95552rg5gOr73znO3HdPnaH3Tw769nZtlSmx5ryASy8yYwSJPiLRPBchUQR&#10;MAPcAAdYdzcGGTlAK73hrKP+LS9DiFHEwKqHzsnSh7yFv6UFymTptwV9jvVdf931Y+qF/Mkhy/jz&#10;n/8c8+7kjl584cXqt7/7bUwPANeNGxsHEL/yUjEkihFH/tqlTaY2dnzPjiFPhq9pBX3iMCvvXjCl&#10;8uUvfbnaZdddIo/yzdfnQU5ZHj49az7WiKiDUQK8GR14MwYcrS0SYEpJ1AjpQwsWH3zowTiGVl+s&#10;vebanYZWOTBI5EJ55Jsy1k//7yv/L8rWh7nYMAps/9drCXQXHeh1Ye2Mi1QCb44tLlJ23r7KARbl&#10;mV7LvNbscJ6lkbyrHTB7OyHvm4eXBDB45pStsG6CFoUPSB34A6CT9IETEDfaeKMI+V83+roI8/Pk&#10;3POmRB4eDxHgUvLeGEjBn/6D06uPfuSjccKdv3mLzkRAPBR/i0ioV16AFPyV6QR9DkR5v3WwTtBT&#10;BtAScZAO/8i3bVDAx7RHgql78iLeex6Pq/3K1xaRCG1B+GUMKaeZ5CE/hkCdXFe/yAi+vQkSj8rG&#10;hwiEiIBQvfaLwIjKWL3vXAYLNp3nnsSLR+SpX9wzNbHMcmW+t7yXQH2mBZTpPQvKAtLOVuBRMyyc&#10;+OjAKvPs946/Nzxw+ZIYcw4VYoyRCz4ZAU5VdFCUPmJEyaOfkPa4fmx5y+UhhxwSf7t+/XXXV5Mf&#10;mxz9AcgZDk8+/WQYD6+WMxEQ2binf8lQ/xtLpgiyDyNh+7/5kgCDv02tIYEl3gCgMN6KUkk2p2XJ&#10;UkjN19+qPPe/8IUvzE2yxSoN77E39N6yj9sLjrxK1pYyYCAMS9k6FKQOolk+QKLwU7bA19HFwBgf&#10;PObMR1nzkE0R/O53v4tT5Toe6Qjvk1IHqPIoizFgCiCBhpcPPADw0zOfDgOCp22uslGiBfqXFwss&#10;bTuzH92b8dQN3K01yLLwrg6gN6Ychfu1r30t2ii/NNqw0iorhSHC0KkTmQAlpyxmqB3QkxH+Evyk&#10;swLe2fwPPtD5WtwsB0/qAmD4rpP86jdNIEIwfUbnNkb8qkdE43v/8b2Y9pDPNTJ7asZT8Q4CBx4x&#10;QpKUZzpm5CEj4y17ffuVHQNFsfswpPDC+7ZNj4fuujn19+713ojc4A8/PPNjjjkmDAOvlLZKHEVb&#10;SrsnTZ5UPf3U09VKK3Su3tdPubdcmQwdfaqsJNcZmdYC+EaPTHikuvmmmyOKYuzgzUFOFopquzGi&#10;3/WzPk0ZklVHMeQYAM0yzfra320JLK0SWOKnAOrKu6dOpCR5NxRxehrSUgj+npsymssGJksapZc6&#10;L3ybs3YqmH3c9rg7rAe4AEmLq8jPNjAKFwGdBIysj5wBv3w+FHTO/QN+FFvJSkjbyn2gAygdGCT0&#10;bN/81MfLGwO369xmtubqa0Z96s5wuOkE3vlZZ59VbbN155n++DCF4CQ69MMf/jC8UZ6hNgFACwIB&#10;Dv6StGXaE9OijYCJp+5aAHAxLByQI6JQJ8B987ib44VBDiLCv2vPPP1MhOJzPYA8ogeMHmsRHFhU&#10;J8BpPAJon2Yyju24IP/6uolrrr0mjkV2FoK6ZxXP94axY8Ob7r9+/1is6TnQPwmEZOvYZh5+eV1k&#10;5JMXD9FXZV2BdywM3XVoyEg+ZdSfF7LTh3iN9papCDsvpDPts+suu8Y9O0KQ6/KQqXr0T57YWG+r&#10;CIO2Gnf6H115xZVxfoKIgroQwM/+Y3gh44IxQMbqUBfDybbUCY9OCKMsErb/65UE9GGbWkMCS7wB&#10;MDfdQGGl4qE4/E0x8M4ourpCm5vypBk1atTcJl1i01H4PDwhXuF3xOMXwqW4eWHeW+CUuTh4p9wn&#10;X+fjm1cm4yRKmhfmPqX9yMOPVJOnTA6vEngAWKcePjb5sfDm5M9Dfa78w5URHTB9gBch3TTogDKP&#10;cuUSzTHnfcXlV1R3/uXO2OZmD7i6zH8zOrxXAZkbxrtdBLYX4tMnAVe7D3r/QQE+xobjieM1qGXb&#10;p3GUB/1k23wDGW8LBP6NEnmIiESJXvBON9+ic61Aple+NQ3OTUjDyT31K//5FzrXEyjDteQr8zN2&#10;gFvmVV7KGvCZs3+5GENIOrwj0RKHIAFsxo97gFk0gTyVp35AyhBgFA3adlDFgEgehNT1vdB9XlO/&#10;j7dI8sitDTBdIOJgrYFXUddJn6nLtkVyEy2qEx6U7dv7BUSG0IwnZ0REIcHfNWnsBBBFYAyKGCFy&#10;QKIZIgbu7z9i/zBacxxEgvZ/3UpA/5Fnm1pbArM/eS3aVko8gb/eRJ4CxdkbA+Dbp327XtRi/5ui&#10;nFfi/QPhmK8uR8Wa719x5U5vGYiMHDkyvGsAmcQrBQ7pfZnuTeK1Ag8e8JCdh1Tbbbtdl+wZB4yx&#10;2+64LYDKfmMgoe5f//rX4bkCdNvWADpg5yVSVLHSnHFR5qxFFkQQfOtzwGZLmHISsHKvPIDFJ54T&#10;QJNX2+UaBch57s4OuOmmm4KHvN/8jZd99tmna35cXep3CE93i6aUC7gAbZ38DRiNTTLBVzNvyga4&#10;Sfp2l6G7hFGh7bx6L1By6qH5evUD3QcefKD63Oc+V/3xj38MYDbuMzKjvtw+6A2OIgVkwwB0UJA6&#10;tOfcc8+NMhjPSckLmV915VXV+PHjg3d5GGXdPV/kRe4OHGo2EJQrj4+dHYceemgYoAMGDOjaWZF1&#10;q4OctI/RiOfkZ9YzZbdGGbPSxILJsk2TMdCmt5aA57RNrS+B2bVPi7TXA4/qiofyAjALinI/9YIq&#10;b2GWk/KYlzqADPC32ttBMhS243ud4GfrH/C0AOyKK64IIMuyKV+GA1mbLgDASbwzuwcaBVh5h8qQ&#10;Xj8BFEraAjBevrqA0sMdDweYZxnplVD0wsMDtxgY897Ovb/6D1eH1wJYTR/gAfhpC4NBvTxOUwDq&#10;4BUyMtyXFtD6XScAmdsem8GawWGxHdIOYKstKW/rJHLfOn7rBLDw1lxngpf7oibq8Jpj111LynTq&#10;87GQ0iuNhbq1FQ9kn+nkczSwCIV3IuAt30JIBvgTSZny+JTq0ssurQ774GERKXBd+QjQ/vd//3fI&#10;u/4sqcNJgF4rLAIgAuQ4Z+WSGdBlUNQNIXIWSXEyYBo5rjESRRnwZ5zpM+tPlKsMr3+2CFIdnmlj&#10;yJji8Ruv+LLl0r0ZT82IceseeXgrpehPm+ZPAqbWnL1xxhlnzF9B7dyLXAKza7tFzs6CYcDDnko4&#10;S0wPM5VZXm/172Y5zG17KWMyy1Cvg3UAC1DOfcAUOkUvJF0nQEX512VNIfPChYkpEKAhDaL0hacp&#10;eAsORRYaAxrhIQrT8/yaSR3ePOiAIJ7nj/7zR9X5vzq/Kxm+AZ23DwIgUQDtwS+v0jvNAWSGn/Fq&#10;K10zATDGxLu2etds3jrQMoevXXVKeStP+JkxwiuvA6b0wJ3x0HxdfnUmWFo9L416GC91mdZ/A8ID&#10;DzywcriRNou8aG8aNMpgoHzpS1+KnRjA1QuA7BpgfEnLQPvjNX+szvjhGdX3v//9rnB6tkl/maZR&#10;L88+CW+Mh/4b9o/1Cfol6w0D5B0lfF+mFfQDuSVFOWWc2RIovfaZ5/cOems+kHZ5hwNjT799/OMf&#10;rz784Q8HH/hSJqPQGDB+RIREj8hXmxlwIg3Kx6dv7WBs1o2j5Kn9/YYELrrwojf+qP1ivFtP06Yl&#10;XwItGQGoK5nuuigVWl2BdpduSb+W7exNOyhPXhbygpf11i+vkC1zta+W67aWrbRs50lh6RUzDPyW&#10;z0fdeRiMMtwT7jUfTQlT3Gko+Nt9AKWuXE/AMOCB7rbrbqHcAQTvkCK3pQ4YbbzRxtUzTz0Thol6&#10;EQNDeYDb6nDlyztj+ow4HtbWN0ZLbGEs4AT8jJnVVp19610UVv4TKcg55bzGYLEmwZkC9a2N7gMi&#10;EYk+a/cJL/rmm28OgwNPSXgiT20kh+wrvAC9NI7c02byJZdMp5z6b0DnY0xLK491D5Q1uXjBkWiO&#10;dmoLXgCgaAgeLr/08shjN4DoiHc7WKfwj//4j139YbHgZz/72dgBk2cmqE971WcKQR9qGwBOEsXA&#10;Cz7wI5qED8BtPQdjDWmPlyTl1Iiy9TUZ6AOHDfk2RWEHQLY1Zca4NC5EQZA22kqqTvwZz6IExoe8&#10;0uYYjwzt/2aTwGEfOizkNNvF9h8tJYE3NFJLNWvOjaGgEMVB6VAGrUZ1cOhN2yjpLIM3Ska8UV78&#10;akXhU6R5n0IVHeB9xSuJX3419pLXAU9+YeId3r1DeLdO9uMZ81alA272o9ejCfonpgbKqX28OEAF&#10;RICHUO64ceO6Qtlbbb1VKHkr/vFupbg3CwrfAznlXn755eFZmnMGKnYNKE89QNM1n2bSTgAGmPO+&#10;9ttbz7BoJmXm2gey4xFLVwdFebSbMSV9lmtsplylyTzpPZMjfn0AuPUCFv0l7/L67ZvXLX2CqPTK&#10;dy2NAGA7aeKk6qo/XhWLHR3A8/vf/z5+2zKpjDTI7Hxwvn7ySGb6hAFgXJCRKY81CgDXvWuhfu03&#10;ToBztkFURkjflJH+ZfTYKsqIwL+y1UVOok4WnzrgiIev/Ul+Gyc+jArtjehLOVTIWhVlW/SJjB28&#10;OXwKP22aswT0g/5qU2tKwEqik1uzaT23akEM6pNPXnzFpn29Jcp27733jgNiKE5eEkChgKc/MT1C&#10;xELl9mdLS9ledvll1S/O/kUAbRoLlCxlKy8lzgt0MpwFgEANAH33u9+NU9/M6QJqoX5lJlHovD0e&#10;tINvhKhT8WcfrrbKahG6dygNjx9YUexW2E96dFI1bPdh4WECUCfM3f/A/dWBBxwYRwPjBZ/aYHcD&#10;PhNwkwffFKD5Tu2x0Azhc/jw4WHM+I2fBD0LqORhiCgTQAJHhkidRAmsklcnOSHl1PvPb+W7zwBR&#10;HuC1vRCoMsqU717WT7Y8ZHyQGWNJfov5TDtoB29eHjx6vauXJfHGjzzyyOhbazGyHX4rGy/qB8SM&#10;Dl41w0/9IiJjRo8JL51xlO3RJgaOspTBSAT0+lE+vxkhuVbE38Yd+YXRVdaciDbgW37lMjLwakyg&#10;LE89ZBNll/UniOEnLQPFmBXd8LtjQkcYGMpsA1yIqsf/Tu5B11kH0KYlWwJvaNslux3zxL0HvlUf&#10;+jp4zJNQXk8s7HvsqGOrLQZuUT0+9fHqD3/4Q4CJs/QBFQXukJ3wcksegGBfvNe42k4m5EpJU8Q+&#10;8kjD62YE/N9KnYvknADo+N6jjzk6an7tldeq//rJf83GMoADVoATWPFGk4S7eXcrrFT27E+eFqAx&#10;eNDgCLXblXDNNdfEboFtBm1TbbnFlpGW4gcOr7z2Siwww5vygYDpAGfpNy/WUx+ZWmgW77MvZ9Sb&#10;P0aAEYgxVAChULO2ko3rCfgATUQCGMkjDVI3GQFx7euJyJMRgM+CvTF9AtTJUNmu51oGXvOvfvWr&#10;2C1x5MeOjNP6lK+tpjiU8+LynQaDcvGKD1EKnjW+kTabYsnIg2sMJaAsD8D2DGmTtjNmpk6bGmMg&#10;65NHWmVtsvEmEa3Bh3L0LXnpwwThHLsAXfleN8xQUU8afu6RK/DpKAf8MA4ZffjKNOpFxgvDhvHh&#10;HlmLONnSyvDRb3iwfqBV9UGnJObvf/3Sls/8yXBxzd2piRZX7hYSX606mBfE4URepgPgKFmv3rVA&#10;67ZbbqsmPjoxDth5/8HvjzAtRYyKvxqgZl6dF271tiiAo4CBB6VLgUgPfMxFAwDvALAv25wu+tmZ&#10;PwuFDYyQb+FiZwxY+OUzoLYYUJnmtAGXELJwsiNseXkiAUkAQn2Ufs41P3D/A+EF4i0MggJSQIxH&#10;61ozqev4vzs+QGvsDWNnu62tCfoJ7OQnD5Az1qTBu1X4pj6SVlpxpXgfgQVvZNUTpUy0A7gCVfPh&#10;jBV1RaTh9UV56tMOERBrHoCrqQ4kioNH4MpwYHQwAvQNWYuIWBSIb2TdB9lKg2Y9O6v68y1/jnC6&#10;unn6DDFGwKBtBsXhSpttulmcBogHAJsGhPUB6lQWQGbA4EPdeCSvbKe68CZiYbGh3QpC+05QRNpg&#10;muALX/xCLBptnjqKRK//B9yzn9UpGuCafic38lN/m+YsAf3TptaTwFJpAOhGAzo/rdKtwHB+idd/&#10;3rnnxV7xAJHiRc18dmaAGO91rTXLC3+K4qasARLPj/fsJUEJsBQ0cAMM6cXnNSvPKXTkvm2ESWNv&#10;HBvhfF6o8oGDNEDIfPsHPvCBTBoAZ16Xl8qL5KE/9OBDwZvDY5KcGeAlObx70wyAywmG3zjlG9VZ&#10;Z50VLy4S/lenqQ38ald6xlnO4O0GV9/57neqiZMmdgFk3gNS9aOB1YGnBDVAw/P0Kl1tT4B13ctv&#10;yMYRuupsJkDlI00CJCAlE6FzHjUAy3v6xpHNX/vXr0WfCe8DYlERBwwlKQ/JC/j9PWbMmOqySy+L&#10;tCIJXm8cxsXracmpKvZZetAJCsCagWOHhW95eOSmIUzHWOdQN7otzLzwggu7og3JU/0bP9rCANV3&#10;IkzeHKhvEGNy4GYDq5HvHxmGIDk0E/7qkRXGh3UnPvqAXLVT3pRHcxntv9+QQPZ3jus37rR/LakS&#10;WCrXAGRn5YDOv+fl2+pont3iQvPTlmwDxS3Eb3Gdg294TOaTtfOggw4KsKUoeXU8KV6zuV9evCNt&#10;pQNkgJvi9Tcg8B3KtnivocALiFC60vAiDz7o4Gr8feOrKZOmxBSCxXsWt8kjP3AGekLejJMk15w6&#10;d9df7qou/vXFAa7OJpDvzDPPjGTy8gApfB/14fGRjkdih4C96wAb2Gh7gkEAagm3p3foe9MBm0Zk&#10;RFptRICNHLQxPWXX66Dsd5RTnCghbeCV+cmcF1qVe2l01Mshbx/1ANI49bDITRp9DsC0z+8sUxu0&#10;SZ5HH3m0uuXWW6KfrOdgUClP+/SFvKI2IgAW5AFH/QnktVO5eNcfog9C5s1z/Nle5Uqrfu2x0O6x&#10;xx+r+vbp9ORFfaRRJkOTAaNefyM8uZ/kb33puGavfJYe/+SHb8aUKEUx5SvGI88+iSxiuqqUH31Z&#10;bmgX/uwW0PaUoW/lZboso/39ZgnkvP/Xv/71N99sX1niJLBUGwDz01vmlbd/9/bzU8QCy5sKdH4L&#10;5DkLrdraJkxLUVr1bZvbiP1HhLJWB6/u+uuvj3P7HXXLsw5gKa94o4SBIWCjbP1NqZt/9xsoARzg&#10;QpEjWwMt7PrJ//wkrm++2eahkIG/ehgcuVDsF7/4RdyTj1dNqXtxj/fHS/+JYz4R5V5yySVhvODB&#10;R0haPfvus2+10847xbvlDxhxQDVt+rQ4I54xgSe8S4/nBKOUL6BgtLifvAMNixtdz/R4Q3GvePXy&#10;BYAXkGGE+Fs9SckjY0sbyC7LzzTyuW+XhUVxeGIwMJpEYcgU6OEhgcxvh+Hw/hlzeOShK1t5Fgha&#10;myBaYfrmyaee7PS0i4f+7ne/O4wAdWRdys0pB+1hfJhewD+gZmypU/m+GUYW6nmBVBLjQNvJGuiS&#10;e8pXXVmf8oG0xYbaLa0xYMpBen+732/dfrG9VKTHglH1kq+xwVDR7+ryES0i246ydkA95IXXMMAK&#10;g9rTprYEliYJtA2AXva2fdIn97A6tpdF9irbt771rQjX9ypzLROQ/7dT/y0OXcntUcDVvnwrpx2E&#10;Q3lT9Fbt/+hHPwolPHTnoXEKHQVL+Xo3PFBx4lwAZVkLwOtF8gpH8/ooYumTLOQyxUCJ81SV57cF&#10;bSISDoNxnVGSq78p7k984hPVWmusVY3707gAT+F96wbU7wRDbWCcKM/0w7t3eHecK+AY4v4b9I/3&#10;AcQK9TI/bptiEpDxse3smVnPxJRGXgMwSdrEs61fy3sAkNcOeOUFOEAG8OKnDvJk4b65bt57lgdU&#10;ATxABJyAD3gjgGxe3EuapAdq0imH7BlddguQgXL9bgxohPwZLeSorIiAlDl6xp4picYmjTAAlOk+&#10;PhMwATbSj17S4/0HpjbwaJ0Ig8B0CB5s/5s5q7yOtxiJTirUX+RgISMgN55yDIhsqA/fytaOlBE5&#10;yttoNCKNdotGOMzIWRPyWPDniGP3eP76nOGjHkYAOfrtw6B0jSzVKa12GQfqbVNbAkuLBJbKXQCt&#10;1Ln//M//vECaA+RFNShbkQDKlmcPMIAFZYkAmLP5gct+++0XIXtKE0BQso5stfL6sMMOCy+Mt/rs&#10;rGdD4VK8lDuiqHlwAAwoAII9dt8jPFQvnxHut6bArgRgYnEfELDg67zzOqcBgJNr+43Yr+rTr0/1&#10;2X/4bIT1GSgWMfJ2zTczNpQhvUWIK69aDtop4ITSGAHU7kf4Ou50/mfLm1D2k6s9GR4lPgEOYlCY&#10;Vwcq3VEcNFS7oc0Axzw6eTWTe4ycOg8B6K+HzuXPfAVGS790vj8BQAvR479Ew6OtysYreefhPKIA&#10;eI+T915bJub+yTn6ouzQsFNjQKMzQuAlQfrFeADYFnXWoxbaZh2CPsQjQ0mYfqMNN4rdBHgCzsaL&#10;+hLsGUzyIH3Cw4/+f30Ro9+u+0a+M0qQBlP0QTHY8O0aA8v5AYxY6w5iXJWoAb5eeO6FMCQYQfrJ&#10;GFU+4wJvyiJT4zvrjIrb/7UlsBRIoGUjAB7mhf1A//3f/32Ay6IaJwuyfRSi41YpVErRHLBFXSUQ&#10;Hp41QOUpCsf+/Oc/j/vHHH1MrEYHKpStOVmALBwPLIRgfQOm8FLLXm6gQREDOwr4pz/9aUQGeJ5O&#10;zrO6HWAst0LnyYEx7114AmJA2zvnbfGjyPHq9beAvtFoxEtwvO2Od4dXdYsi8H55qzw8RgZjJ0FG&#10;W/328dunTmTMu/ROe55+eo3qBmamNXiQzX3hHnm4bvU9sCIjsrJ10UE1aUjU61NunRLkyEv+10q5&#10;4RmXvwEdoyo9bjKRRtnAnAcsGuPsAjIXeSCXDTfaMOTvvQ7ajUwt4JOxJG2XZ112EpivJxfXfes3&#10;uxkYT/W+vH7M9SFjhqNytUU5W75ry0hLFgwF/cNQsXVReWmUuIaMF/LTZu33O2WnDH3AcMCvNO77&#10;MHYsBrUjBI/WKzDQ8Nko48N4kNd4IDt5LFZN71+9+FFXm9oSWBokMLu2aaEWe4iblfKCbp6QdXpk&#10;C7rst7s8r0g1nfCRj34k5kpDKS+7fLx+lRdtqxojwErw4cOHR0jXmwETsBJ89tx9z5jzBbw33nRj&#10;AG59SgFg8NiQPlplpVXiNa+xVa0AgHr/9n9/q1ZYptNL41Fe9YerwpN3QBFQE1Wg1HnLIg4ATjjY&#10;ITamCKwYZwioS6QCSKqL4k/DQf36zvUEf9eaCSDwLAGR9HYe8H4ZSLxaMmkeZ9I54EdYGxADIfmB&#10;IRCSrzvwb67b3/VoAFmvVGTnG1/aoi4GAZkCRMDI8CBPCzQ7Hu6I9yWQl7TkJwpizp+xxqBTjmka&#10;Bg7+tEf5yLTIlPIeCMYTXhgN056YFmmky3a4R87qwEOSZ0SZSSIqIkrLvFIWAy7f+cIi98gpFhoW&#10;4NZPSNnBRxkX5Cda5CwJ/Doy2OFA+k+d+n+PPfeobr311mhjyKWMLe1mcGg3oFe28Sifv30YESId&#10;6mJoMiIYCm1qS6DVJdCyEYC3o+MokZMX0TqAZtCZn/baN2+BlHPRAfz2220fYVygMvWJqZ1h+6KE&#10;eWwAw5sQLbICaJQ55WyrFkULMICiOf2/3vfX8OasuAcKDgziYSYgALLNt9g8VokLM/P2KWfeWypm&#10;Cv0rX/lKzO/ytClp2xMtXBteDBHpAQGe1LvpZpvGDgahYEpfHbxe88IOKTro/QdFxMB1AJOeoHJ7&#10;kql70gIKXmqJLQV/ZJ4edF3+CYLaylghN2NFOc3GBtnhIYG0Xk79d6ZTDj58azuZ5+4FvOk/8+MW&#10;9DnK1xbI4UVO0jz9zNMBoHYzAHuGjDYrCw9AUJk8Y7yrJ3l2b9LkSXGWQYbT8ZTGnN+2HMpjuoZR&#10;gjJikm2RzrU0WvQDwgceGC9W/Vs7QCYZmSA3Bo7DgfCIBzziVXnGl7LIwyJWv+0QUAYjkRHLGBQl&#10;kEYe9yws1F/KxIOzJUQCpGlTWwKtLoGl2gDoSeHPS6dbhMbLeLspt+PMb72UIM/fYj+he567E+GA&#10;rXlgSplCtJ0MgFDEPGvXhcbt46dAJ06eGPOvPOP08qXlrTk50F5zAI8AMmDxASA+FpE5dfDss86O&#10;+nhiwOK0006r8oAjZTUajVDeyl5x+RVjFb8DdrwWmNGhLDsAcq83o8D5CPbGf+QjH4kFbrzY9KyN&#10;AR6fj35MQFI3ah4jwuuAp048X/ynYQNQ5VeHNioTMCqLvIEWmUnjN/m6Lq1rDCDpk6TJsLb25T31&#10;ADT1+ChfXqF+EQCGEaDM8w+UT/b61pQMY46hxXAA8Lfffnv1v//7v+EFk7N61KFc8pZf3zK+yEB/&#10;kgeSjhfO42dsSI/viDiU9jEW5Qe8vsmKXKRJch3Io5S/RYbSMRiU+Y5l3xGy8Dfe5Wc0WGdCjoxD&#10;0R/tkcZ94K8840f9eEXGcI5FcpRGmWuuvmYYvpkuErf/a0ugBSXQGedrwYbNbZOaFXxP+Sin7ujE&#10;E0/s7vJCvTa3PM8NExSkeWzgTrmLBtjjb0U1T8zpbwClLAWIUDvlTyHLwzv38pgf//jH1fPPPh/A&#10;IC/FCtDCIy/epuN4gRBQZzQAnzoBA/P/FPVFF18U3hcgA+LKSLJq3fkEL//t5Qj1/8/P/if2rlvt&#10;z7t76ZWXIlQNzBFQXHeddQMMlB0AUua664vz8AkQgR3QAAIUv28gneTvZsp0yrb7QGgckY+6AU6S&#10;8eOjXeoBvgBLGeSlH/J381jjnT7yyIQIv5OV/se3ED6Az7zy41l+ayr223e/6phPHBP9ikd1Cv0j&#10;MlCuPNZcOHsBCDJm+q3TL9ogHcPGugtjgQwAqPrJy9HC6kbuabPreEO+zfnbBWAKwfkLph+QepPv&#10;uFD+wzfZ4YUhseZanQYZOWqX8hgcgN2OBtdDVgXPydC0Cz7IiJwtejRl0/y8MPTSiFOGv1OO1kw4&#10;Kpph0Ka2BFpdAi27BmBuO44imhuiVCjHZvrtb3/bfGmJ+/vMM88McKcM99lnn1C2wPeBhx6IML45&#10;dQfubLP1NrE6HyDc8vgtcZgORcvrMg+/cWPjWCsANChyYCCU2nelvqGUE9iEpx3bm38TmIVsdh8A&#10;Y1sOeWLma0eNGhXA4kU+yqKg7VEPhV/4Neefyvq5Wc/FFkX9BCxsZ1u9vEmQR2hnAiPBef7mu4Ev&#10;wELqZPwApARQ1+tjo86rewiQuy7dhI4J1cRNJ0b0xD3tB0bK8zsJCCPeubz4zLIBlbT5d+Yhxw02&#10;WD/Auw5m8ppyAax4l44spOGFG7NoxqszKm9JZATstddekc51wCd0bjoAsO74nh1drtYvdSUPTt+z&#10;6FJbGiUqAMAbAxoBwnhNfqxzuHnczSFXZy2IVCBbLfW1+xZ2kpVpI/IXQRAdcs1HHUg71L/CO8ri&#10;zHVXCMMk1xW47r61BOr2W134n/rS1DDyGI0dZa+/ceC+vmXEqoNMTHcZt+PHj4806tUW9z0DDCPj&#10;Lwzf4Kj9X1sCrSmBlp8CSAU1v91nMZojXymOOlG8J7+N6wAWVHvqbXD4DDKvDxQpSe265+57Yg++&#10;xWS24+26y65x4Iy5Xp6+9waQh333u+22W3hRASrFG3Odkr//r/eHAgfw5s4BtkNbKGmKG4gl8foY&#10;GpQxjxGoWrG/7777hjIGRPJY/Mfr542iYcOGhdFgCuGkk04KYFYGoGLIiDpQ7gyV4447LkAZOPCg&#10;U56+8ZKArP140AYeZzMBdvfxgG/nFEhbj1hkWZmX0WKO3qE9K6/YeXCQen0SMKVl+NTr9Buw12WV&#10;gAkQgRZ+3VeHqRwGQBpGylam6ImdHvoI/8plkOTvPn37VBtvsnGsEzAGlO2QpW+d+q0YE9ZX3HvP&#10;vXFok+2DogIANgyB0rfXXXtddenvLq36rdevWn+99WMsAVfz+GRtiiDaV/KZGvDBpzKQNhgjwN41&#10;PIjakCuSX12ua6d2Ga/4ZEwwyNRj9b/2MvhMhZADI0CZ2upjSoXcjFMGIONSfiSdfnW/TW0JtLIE&#10;3nBNWrSVFOWCoMlTJncBzoIob3ErA6BTepStUL3fFk8J8/stCmClNgVMaTuBjXfIUwqD4eXO8+rd&#10;5zkpTyj5L3f8JVajr7v+ujFPb06XocHrbO4bgCQKAJyBK4AQwjXtwCtDfjvul0LHG1BXzuWXXV6d&#10;ffbZAQzSZYSgvpiLYlcH4HAfONVBFTDgHyUAifB8+MMfjr/jxuv/ZfnarhxysFfeYsaCYd0SsBLW&#10;lp4nDbiAnYWCSQFmRd7ASxuT6nxaLW/eWznK1KZYRV/kQO4XXXRRtexyy1b7rL1P3FeGKR5gD2TV&#10;IQQeZRZezbtrt7/XWH2NAMU0KPRXo9GI9RUWetra6URFZdgeKJIBpH323X/farXVy0uGijeuD8nZ&#10;2HlsymNhHK7Qt3NroOvSm17Ck7q1I2VflU0E2paUMs6/tRXVp3JMR3gRkXt5AiCQN4aMR7LUR+pz&#10;LQkfFgLWxwmjwA6ONrUl0OoSaI/yuezh9EKak3tJzdtF6a0u6PqUq32U4/Jl6x+lyBsSGaDAkdA7&#10;pQ8YeUxeF0xRAgoLB2+48Yaq77p9w0sD3sLuhxxySLX/AftX5557bnXZZZdVWz2yVbX77rt3nfev&#10;LKCbhoBv1xgYQALYK4tHR0kj90w3OH3Oqn4rvi0G5N2aw65T8p7X1K1cgAJw6qCKD22ug650Igiz&#10;ine4dplrT5I2+VQHY4DM7CkHSvVyM09+q5fMGDbqA1Z4qhMwYnDhFw91klc/ATpGlL4DnIwCESoe&#10;sG2LADFPYMSfjzMYeNj6ER/yKs938qwsHrM2AuEtB24ZL3pSLrmLBOkLfYV/0RUyI48BAwZEdMF1&#10;ZzYoy4cx4Joy1OtbfdYHWH/Aeyc/adXpg8ek+nX3GCXGpjK0h8zxs+zy5YyFsn00X1ilXul9a4/o&#10;TI41ZatTm/BN5tYMIP3BWGDcaF+b2hJoVQm0DYD57Fle55JMlB8C5hS/cDYv3ME51157bVfTACHg&#10;sViKQpaOcr3rzruqS359SfW73/0uFLJtdjxzK8o/euRHY7/8iSedWG23/XahuC0ypHgpYsCTc64U&#10;umtC6QCCAgbwPFpgMHjbwXHNvK0Qt90GmzQ2iWmJ514oQFTOvFdnnRgmqfCB4sEjD475Z9cAVpK/&#10;Y7FjOexH3fhCwOqojx9VAOYNb5QMXJcf8PGsMwTvOqBNMM3ygU8dZN0HMl6tq71ZX6YnH3P2jiuu&#10;GwCMNPP4oh6mQVZeuxwxXP7h3z88OUWRUarOF18qZxGUqATZTnt8Wue0QmfTAvjxgfd6HcmDPkbb&#10;br9tAKutnMAyDTE84wGwMyLULQ/56a8M94tOSOudDgw5Roi0+tcLpOQRDTGWkLaIivgox3VtJBNE&#10;BqJBZID3GdNmVCutslKM3ahruU6D4MnpZSthAfUkhpqoCl4RQ9IYxi9Z6TsfZYiAhSFYojnXjbmu&#10;awxlWe3vtgRaRQJvmNmt0qK3uR11j3FhVs3jXhj00Y9+NObYAbvT3Z6Y/kSsNuct5Upp9VL0ADYV&#10;NdCQZ+ehO8ehLO5fc/U11TNPPRNpGRTPznw2lLg9+o4NNp8vnTUFgCw9dIr8wYcerITLEJw2AABA&#10;AElEQVTbAWwSZUxh83QHbj4w6ha+/dlPfxaA8sD9D0Ro2mK/Dx3+oTj/P/P6BiYIr0cddVQcUMR7&#10;tE++7mFKZ27eaX910JDXvLctjKILdj7gPct1nwcLYIWbAUkdTBkD0jrARpo6kd2gbQa9yViQJsdU&#10;xyMdXfJ2nZwstLNDw5kNZAkorX6P36U+8+0iNMLeFj6KjFx44YWxoFOfkrm2KCsjA9mn6sBvts+3&#10;9rhP1gCyTraJqguFwVHK5G1bG6DsJGsO9O3pp58efEsL0BkB6rBLADgDd+2w118/8b7DAy9GC0NB&#10;nzEe0uv324FAZBngX9rOEJKOUYB3Rk4aZDm28MMQwQd5MLaMbfWrB18MhL7r9H1TdCbb1P5uS6AV&#10;JNCOACwhvfjAgw8scE4pSi/HoYBvvvnmavqM6QEagIJ3VJ+bVvlXv/rVAFneN6IsAbP99RT/du/e&#10;LgAozxG47fbbYjsaRf3OVTujCwCWN0nRKweAoW0HbxuLCutgBKgYAFaN2/pHQSNnzudZ/g93PBxv&#10;8/PGuVHHjgplry11ku9dW74rAMEOBqBRJ3IARFddfVX1yhWvVI54ThCWzir2jvEd1Q1jb4ipB55w&#10;UoKLxY3C+XXSbsQb9t4AfCSIAsANNuw8S186PCSJxFhYCcAbmzYC4NQjnUN8lMU4A2CMC3PxAB2o&#10;uc5g8m0NxwXXX1DdN/6+aseddoz6GAbuAUdtBpz6Lg0CRo628/TVyXvXB/pF3wF8+TJiok7jIA2L&#10;DJkL65djn6JJyjN1IKK05/A9I+Se7ZUeANsmihiGeJGHlw+0d91117jnP/xkXvIA5s51yD7EB/6M&#10;LedC4F06Bqk2aLvyeP43XH9DGGZkIh1iuDAy8cGwIOM2tSXQqhJoGwCt2rNz2a6pU6bGoi6haMcB&#10;U3y///3vw1uvL7JSnHnpX/7yl9Wxxx4bSp/S5CkNHz48zg+ghCl0i8oo3zFjxsRaAV40pcxj9JEO&#10;uLtmYZn5a2FX0xHppamPkQCEAKdwdipp9yhqoeCzfn5WddBBB0X9DgMausvQAL4EImkTsMKLn/ZE&#10;hJ5drxPAAZjWK9gqZzdCnYCIk+UGDxocbXcPoLjOYOLh45P32EzSAFRAWydrBmyZJC/1JzEOhg4d&#10;Gnly22OuEwBceLDKnhHkaFwys0gVWDmFD0gCRgcgnXXWWXHv/eu/PxZlWh0PJBki6iHTW269JRZr&#10;mp5hbPHgh+06rLJwU18pUz+TI5kDzIcfeTjYBbTSWJQIZPGJRwsBk9Q18pCR8adzCBgMSfoEAds0&#10;jsiQEanv9XPdmNA2WwoZrX379I3pA2OKjLVF2fJFRKCkxZMP3uVl+DDUfNvJ4JjjNDpNUbinjT7G&#10;EFm1qS2BVpXAG25Hi7bQQ7+k08JqA6X41wf+GuKh5AECovyEuoFFM5nfz0NYeGpWmwMHXjGlyvue&#10;9Oik8MAA+MW/vjjAHjgBOovT4sU/ReFT1MCjxHQDOChtC69yrjYX/1HC9ZXbeAJ6wINRYsEhZQ0E&#10;HCgEgJpJOsreqYIW4AFjYfsknuERRxwRYKcdCQp5v886faptB5UoRQFy9bgPcMgQ3+v1W+8tvUXp&#10;6qT9FsK92o2XKa0+CRm9fpSwuXIyFea2CDDkWcBStMbqfdszrXuwmA3oAVJrH3jfFlQ6jU/EBe+A&#10;kuyNrQvOv6C64vIrwguPrZ4FsEVvTIlIy+vXv2Qk0mE+/9Zbbo1jgUUMyN70EWNO9CIjDNrKWFDn&#10;5pttHts1GQjR5+We8WN6JY0d/Oo7xmOMkyLriESUcZNE3njPtMrAo3bkR1r9K62P+/ltTDP0RBf0&#10;X+YVyTj8sMOrkSNHxng2Xrsb/8lH+7stgVaQwBumeCu0pps2JHhSAPNK85N3XutaFOl5nVaOW8hH&#10;KVKqlB7FSEEiMkjZ8fZ8eK2AmnKnzOXz3VEOX/nOd74TIOHAHR9GBfBmVPCubCETEuchAnaA7Pz1&#10;9ApNOwB393h/vGt/C8MrKz0y6wlOOOGE8FaF5kUvhKidFeAthhnKTbnypIV+ecZAA0/nnXNe9d59&#10;3htnGGjnnnvuGccIA98wbgrw2LOPHFgDZMkGOJCJPNrNYNhgow26gA1I270AdOdE8iurTwG6JHwz&#10;MJByTQW4BtAAuFcki9IAXvkBJpAEuhdccEGA80477VTtvPPO4VE7CRHZ/+9Ni87YV26CMF5vuOGG&#10;6vjjjw+QV6bdB/fce08AO5nrL94540o+hsd6665XPVGiKaIe+gd/0uBd+V1UjDtTEMZa7pghW/1t&#10;Lcb4+8ZHxEU9ZAv81eFjXMWW0XIPuW/sSSNK4z7ZuI5vdSub7EVk1JFjN/kxfuwc6de3X+zwcF0a&#10;htY713hnrFFwkqTy5Fd+m9oSaFUJtLwBwMLvDVFAFAql1rwwLMvjeS1soogWFtkmNmP6jDisJ7dA&#10;qQso8a6twgeGwBIfH/jAB6oPfvCDoZyl520CW/O35OSENdEAXqK8Vuk/+MCDMecvZDvjyRldoVme&#10;L/AQcqb8k3iu9o0DHQu5EB6GDhkaof6LL744rqkHwPJMrSlgsABGih/I+9SjBoDEQkr5rHUQBZg2&#10;Y1qAn10PPFP9bRrCmAEkQs9pAKiUDAAIwwegAd2kDNH7GyCN+9O4rmhBpvGdhoPfACaMsDLWktLw&#10;0WaEJ2MRT9KTs3sA1xQNnvSX+1bVWxzIiFOO8bnfiP0iaoBXawP0kTJyXElngaa+zWvyAXHAjrQn&#10;jRDRGV6+BXJbvLxFhO5FhNQpv3TGFcMSMejIHMCKFvlbO/DrkB7y9jdSjzqVA9zJNOXgfshg2eXC&#10;AFCevzuK0SmfNhlHvhlFxgav3hhtpqjn+bKVsuRPMlZsVcV/RFmKUUCubWpLoJUl0PIGQG87jxKi&#10;fH0oG0qjmU7/wenNl5aov3lTt9xySwAa4AU02g2kKMKUgUZ5o53XrW699dbhzf953J+r0WNGx7G8&#10;qcApXsf08rYpcAoW8FDklHOstC/gCVyUD0x4lXGAzuuSA7xeLKRu4eFYHGaKoCz0OvyIw6s0ANxX&#10;pnpECbwngAGAcl759SLjC9CpB0833XhTtdoqq1W77b5bgBCQsAYiPdc0/ur567+Bbx386/f8Nl4A&#10;lzqNn2YKb74G8MaWjz4A6q+81BlhUEaOuwDQUi4ib7J2pLK24hc5qlmUQHt4yaZQrDPIbXbKl5fs&#10;yF+ZIdfDD59tDYI0QN7aDBEDc+xIfwnzb7jRhtGnZIk/48VYYmD423oAssQXQLZdUFr9FWOq7Jxg&#10;+LnPAHJPXeb2TSdYX2A7o1MJjY8kgIy3NGAYkBMenRD5h60+LMon71XKeCOflF3mz298NN/DgzdI&#10;MjzVkaRt7rWpLYFWlMAbI70VWzcfbaIgKGpKsycF8NCDD81HDYs+qzYCa0qOUgQYfguhIl41bwgB&#10;JnPFu++2e4Da4088Hh42j5tiTiNJaP7Ov9wZ13IOeYP1N4jDWZQjHUPAPDbDILzD2hwvz92Kffu4&#10;n5n1TLylTz5AscnGm8R8tukKhoK+wTcgAciMAem0wf06WSdgS5y2WZz4qVGfqvbff//YxqefvcjH&#10;2gTloTT+6mXkddEEbQai3QE8ADGvXY8KZDkA0McLkWzZM7aU49hjEQdz9sutsVwAO4C3zRBP8qA6&#10;ONn+pz3ATl1A130v0+GRA3G/V1ltlZC5aZiUl50QpjRMbYjWMJ6AL1DdaOONol4h+o7iYVsDwJBg&#10;CDAw1Kfd+Ab8DAwyXPOd5d0C5RoDQD/jxTdDRp+4J/KjzdqDFx87Ctw3taCumX+ZWY27cVx1+IcP&#10;7zIAjFXGjj5OWaRMHVntFEDrBtx7rvBiSsg4EQUwXaJu48QHPyIROWazHHm9W8FiT7ISjZCvTW0J&#10;tKoEuBQnt2rj5rddlJJPTyRsar51YVGzouttPXMqJ9tIEVuJn+FaQEDh1sOgDuE58MADI7T9+JTH&#10;Y+8+MHBID4UKDOxR54FS5N4VwEAQLrZ2gPIGUqtbKFZ++1u9eKCYEzQYAZQwz15Ie9y4cV2hXUBH&#10;OXv3gLUDvEGAkmD7wnMvxGK4mF4oIO0bEPEkAY1FjIDh40d9PAwNK+kZDxbVCWXjpw6ydZmnBw38&#10;8JoeaaYBUtKQd4a68179O4yGgufSKUekwEFKQNucv+vklIaSv9MITd7ksfBOqN3xwuT3yMOPxOuZ&#10;bROUftLkSdWmjU075VqiH9LgL40G8ndNWea9ed6mu0yrqMchTKZzbPX0Lgeyxhf+eewW90lvW+Yd&#10;t98RRp18QN6aDcfpah/SBsakg5PIiWGjPP1mayaj0bZIfaFMnr2pGWPB+Hhm5jOxXoSBh2+kLtMI&#10;yjXefBgt424eV33zm98M/vVnjr00WqLvSgQiDVc8KDOjJtKJdgD/tgEQom7/16ISaEcAmjqWopoT&#10;6NeTH3PMMfU/39bf88Ln3LQHEPCaeaAW63lhT4bU6w3jSZtHtmBKegvQgJ38eLrisivipD4r7BkQ&#10;ytt6m61DsfNYKd93vu5B4stcPKChhJVFEfstHWVPAQNsyn6v4XuFMrdl7LVXOsPP0ljlDphyf3/H&#10;ox0BUK6br280GuEJAgPlm1bwBj1h6OWX6QzROz4WYDFieLB445HyorULoGY0JPnDI/4C0IuQ/C0t&#10;QFVXs4FQl6O0SX4DqXX6rpOX4hv4MQpeeKVzeka6jGwAKGAnzUorrBTbJPOURCF3i/7wPvWJqQG0&#10;FgBKqx36Rn8laYP6yUuenHrI71i7UQwAfUAuPgwJEQP9x+BYbpnlqmlTp0WUAJ9rvVBesVxAnhyS&#10;5FE/+ZmOUR5iEJh/10/m7vWpcwsYNu75TJ/2ZDV27NgoLxcKyitqw2gC/tJ5LbUXReX6D3Uar+pi&#10;TOofYwJf+PTtGmOE8ZEydl07U97qalNbAq0mgZY3ADzcHuS5pUwrH8VOiVNa3REFuago+Zzf+rWB&#10;cgQIPGttpkyT3KOQKXsyARS8eqv33eOlpZLnjeV8Pi+OwrZoUFRBGgDKY03AVJ41CPfde18sYFOH&#10;uiwezHCuOWhz4oCbF0oh333X3WXn4DuqAw48INikvAHXhutvWL04uJyWV7YiMl7sVBChEC3QPscZ&#10;Aw+Gxt9e/lt4moyJJGXYSnf7bbeHR/yeHd4TfJGR/AwaYAnAkgBMtsc1vJg6MWZEVMhoTiQd4BJJ&#10;0vY6ASOGjXr9xoMPmUyfNj3C+7FIsUQTgC3g1zcA7pOf/GTUb7veFVdeESvwRUzwD7CL+OK50CeO&#10;fcZ3GHPlG+kbMncegrqV6RsJ9zMilDX18c5zJEa8b0TIRTnSye9EP7LR9wwWC0etIQG0SZ4vfeSA&#10;IH1LHvrftZdefKl6deWy9qbwuuKKnUcN287JoGSwJTGc7OlXp4WjW229VUxnkUUaNvhNj983ssZE&#10;5Ecf+jC2tBMf0rxV32X97e+2BJZUCcxZOy2prWrim2LoDWBSXpQ/5dWb/E1szNOfeH4rAgY9GSdv&#10;ldd97TMPTvHlNjqKD4C5hoCdLWW8J+mF8ylTYEqRA2JhdiAG9Pfbf79Q4Lxg90UAgJj7PP0oo0/f&#10;mP8GbHfecWe1+pqrx9sFATAFL0QNKACJaYSdd9k5FhfqC3XwSB9+6OGYo6WwARFlvVaftaqtVuzc&#10;9874AACiGYAM4dve+kajEd69v4GZOf0kL0O68sorK68WPu2006rNNt8sbwWAAdk6ARAgWgc1aw3s&#10;o//KP38l2qDNPRGj59lZz4Ynq33NhHehdtEJ4IostgN45vdFKchJ+7WD8cabPuvss+LkRov8zjzz&#10;zIgWMEjMazPSGAxI31kTAaSt/rfWwzy/8cfgYryJiuBRWuBoukCd1g/cfsftsTXRIUzKkM+Y9MzE&#10;6ZVlGJtmGT16dBzewwhJUpZxoY22YBpL2rjKsqtEu8gmzzswNz9kyJDw7k11vLRB5w4NUaWYbijt&#10;x5PxazHkxz7+ser73/t+l1FlHYCxoj7PDbIGo8+afeJ6GgHGg3Zqh/a0qS2BVpYAk/7kVm4g5ZtK&#10;aV7bmd4ZpdEdnXzyyd1dXiDXTjnllLcsZ36NEu1LAycXiAFe1ylLihm4CcEDU/VJb7sZRelAGAaC&#10;092Eoyn0LbfYMsCa8hTOZTxIQ8E6cQ7wWGltfpuiBZy8X14fA8Bq/iOPPDJCy65T6kCcJ8ej59lf&#10;csklMSfMGBnQGBD9iy99zZsFaNIpG4AJE+fZAID9Yx/7WJx0aA+6XQXOB0iQBjiiEhttsFF4mspN&#10;AwK48rjrp9zJB+yMMb8BENnxsi3qU7/r2tFM2s+g2GnnneLFP833c/yZYsEHcvKfCAAQY1i5Lp2+&#10;AZ4A/9JLLw2ZMe5EFcjeewcYP4wr/DEG9JGxzRDyWwSAMfX0k+XVweWIYfP8ymc0RL+VRYDaZ7Go&#10;MeCaPiXrHXfcMfpZOxkjjBTbOZ1Q6P7oa0dH34oYZdRFOxgwyCJD/S+/tikjo0XaljI8//zz43XH&#10;+DXeALuzEfwtnfYoI8cnIxP/ziKwWFE/6ceM4sjHWCVD32SVpDyfNrUl0KoSaPkIQCrH3nRgKuDe&#10;5F1S8ljkBcBSTpSzOVPeoEVxd951Z1dTGAmjiydH2VOcPPqf/vSn1YYbbFj136B/1VFWjFPePFPH&#10;/wJ6fyubAh+y45D4TfGrE7DysGO7WgEz4GMeHzDywvfZZ5+Yr5efYmYANIr3vsvQXaqbbr6p+s0l&#10;vwne7GN3PK795wwARgQwA4BpfIgYrL7a6nEaHVDk3W6/3fZxCJKoQgICEN1j9z2qX//m13EWv3By&#10;En6BTp2ADQ8X2C//cufKeIvofLRdm/AunU+dgJEICVCtk/Zrs/uA0Cdp1nOzIrrA6MLbqst0gjIv&#10;3VSJFy8J/2s7vgCx7Y7SMxj6rdMvimLoKF8YnJzN5evT9IAZXIwJ5ZInmTkqWJRBO7RN/3ozIxBW&#10;BiMrKfpqQCMOZpJ3pyE7RVSH8QSk1Y2001qMqiy2B7Z4ROqQliy039/GxuBtBkckRj/pY8aMMpD8&#10;ZMloNVYBvWvuA3/kd/aLvlS2OvCkr+qAX/8dmdv/tSXQYhJ4Q7O0WMOyOR7s3hJFMT/5e1tvKsfe&#10;5p+XfJRlXYHyEi22433ZF33XP901m1KkiHmtvDWL6Xi4jsnlZf3whz8MI8AZ9I7VBfgUMs9KPvvH&#10;yRNgAJrwYEt0gHGAKGNbAIE5QyQXrgHoAMnijG1aXobz6eM/XU2cNDFWqAvz8pCFfQGJaAUv10lx&#10;TrfDl5fq2JlgS9hmAzYLcGDgABH3x944tnrfAe8Lfsh+m0HbhGcb6xxK6D1JG4wJgJ4Gg3tC4UCE&#10;12x7H5kI2ftbeYC1uz51/bRvn1YBdWCTabTVR10JiMnDzKdnxry7SIAoCpAEXA50uvW2WyPPqFGj&#10;YgeFMnnYAxrFWy8y1l4kWqPPfbQJUOLX1IpIj/l3dTMetJXsXNOv2VfKBqCmirxJ77zzzgsDoW6s&#10;yGOMWHehraYeePrGgPYJ3+tb6fD2/GvPd40VfOVizBWX7Tw8SFs32XSTiF6IYDA6sz3Sa48pDH1h&#10;jGmDKJApraSUM5lJJ0KgHXhyD/8x1koG+RfF85+8tr/bEljYEnhDuy3smhbT8ildD36dXEtF15MC&#10;SGVaz7ck/qbkkmy7s7oeUJt7503y7K6++uouGQnpMxKE922DZAwA5XvH31t5fS3v3k4Bx76uuPKK&#10;sXiQspWeMqaoGQ8oIgTldDhgtuzKnd4xz/MfPvsPAczmopHV6wCXcrYy3OK8er+cffbZ8bpfCweB&#10;jb4TopZPOp57eP0lnG2Nwa8u+lVsZzy8HICjzKv+cFVsdcv5acbHIYccUm2x5RYBXAkawUz5L7bG&#10;DRzYNUZcNx7UFafgFZk654Ah0m/dflFGXc5Zjm9bKIEuIynLcJ1R0zwuXefVa582MV6AqPUA6vZ2&#10;O/cZQ+bFLaIDuGmsiFIwGuQT2idffMV4L9EVIB3Gy+sgGIBYQFuaiHzUHhPgyTg47rjjok/J0TXf&#10;CIgC48aARhgpytb3rstnHYGpFryQtTEBwMnC3L/0+GacyKNc+e33HzZsWBgBxo/7IlUWoGoPg0de&#10;dZApWQH5OilLe9xngGT/kr+2ykue3cm/Xk77d1sCS7oEaN2Tl/RGLEj+KQxKhYKkINIbaK7j0EMP&#10;rQDIwqC5mf9fUPUKo/LGKU2heAvOcs69rMkKEB0+fHjMs5oaOOj9B8Wb6ACP+V1eOkNBJMELhAAT&#10;2Rx88MERLnYuwH/+53+Gd8jrRgAHUcQ+gIPyRxSw8hIgctU+MNcn0jsx7rvf/W5X31DwB7zvgKrR&#10;aISRcfedd8caAQACUIAMA4RHix/nClgnYPuY8kaXaQ3td3hP8sZYSaMlr+GPV2/BJLklsLqOjB0g&#10;5du44Xla2GY81cvoTN35v/qBDdDxMa0S4FzaGgBc7idJJyphNb0+wjPjitFEPtYnWJy50YYbhRyM&#10;X6F/0ZwEbH0NYJWd4ErmQuR4FnEgL6T8PKHP3n7rO1xDykG2DhofDoBSnrarK0Pz6rdWwDHASF3F&#10;Noo+OOOMM8IwGzFiRNRLFg6P0j5jRd+TJ8PFNxnKD6i1WR/hmbevTWustUZXFGf8PeOrMdePiXz4&#10;CQOm1C9PLoZ0jRx8lO9e9l3bAIjuav/X4hJ4Q7u0eEPnpnkefoqd4rFwieLoiY7/9PE93Zqv6z0B&#10;xXwVOofMFDXFywMDGELoDqXBB+/efH8u2qJkKVwAAVgdBkSJOmTH62lPPfXUAC/KkyGgXPuxLbxj&#10;PFhgSHkjMqbMhZClMWcLRFwX2h2y05AIPfPYcydByobCToWeTXOQDM/QYrcddtyh+vGPfxyh/6OP&#10;Pjrm9K01ALDmqb38Bm8OnrFYD0+8eqAGBJCx4FMn7eJtel0uT/q1NTrnk+tplMWYUb62CNkH6L2e&#10;CO/ZDpekA5ymDhySQ67AXR736jRl8pRoF8PD1rc13rlGvFyJwYB2G7ZbRA785tmKegBeoO5vZStT&#10;n8uDF/wCP/X5W/sZVE65VI+Pg4CeWru87a+sBxDGN4UwaeKk6GO8Mj48K4wdcnns8cfCgLMOggya&#10;iaGiH+z1N05SPuSrbHwzRvForJFNRjLUpe+1i5wZN4xP2zcHDBgQZbk389myW6SMV/kz4oQPUS5l&#10;W/OAtBnluMYvGVkYmfciQfu/tgRaUAKza5gWbGAqtrl5mCkUykT4Nb0kIuH1AMc6Acd5oVBWRcku&#10;bgT0KEjyoRQpcYcAoX333TcMAADiXQAvrPJCgAhFTeE7qnfyY5MjOmBxGOUJ3ChP8hOitRjNSnte&#10;d6yuL+mAjDoBLGV79z13V1/+8pfjVawnnXRSAIC93q55mdD/Z+8+oO2qqv3xb3roARIIJXBD7yH0&#10;GoIg0i2AoD4VRaz4fL7nG+P3G/83JPqGvaA/fz4fYK+IiOLDn6AIhCI1dEijBAgklNBLKIH//syb&#10;edk5nFsCCUnuWTPjZJ+z96pz7bu+s621mLOboKltyjBWSfzQNvfRVmOjP4DMzn+OeAUcgOXYY48N&#10;0zyhBrBpq30CujbpCmABePL6eHea9dpJEI+4RwAn0DCu0sqXRGtGgtbwqknSNsv0zPvlY6td5nyA&#10;LB3K90ZdTOqA07u41tprVSsOqbXx2piSZWoDE7nNf/DWbxYCZRAeJlw6IQAQz1k31JNCDtO54E1B&#10;gQQlpwH6zS2yzrB1oqwY8zp4Ew8EBrKYKCMFCPyhwVuGSCvPjY2yfdGhef8RHD560kerO++6M94l&#10;7eA+sgX00LW7d//TZ5YJ7REngAgF8b7WPNY3sQveO33FV3VxKeUW14QF5XjmgxfGvFWAlM8z4yCd&#10;9vSlAMzrRrkUDizVHOgIAcAftj/w/shkDTRMsE3ANyG0UmzA0nqzj98mnNTU+kj2pj/CF/121Wfg&#10;QBvnxzepAloTvMmWSZuGBkyl89z+APdOvzeC93KCBf6C0ggFJnrR4/+oA/FYCBxP+4ETPhAbzEgP&#10;SAX9mbC/9rWvxYl/Np/BK2AeQFYHfyVppwldcJk2JlkbbktZwEjDNZFrM5O6CV+9L859MTTOdx39&#10;rtikhgBBKBChDuwJQ/oFaJmt9S+1U88sJSNQOC5Xu5H2ACn14RMSjKhuQhMNt0lZXvNefscPACx2&#10;ACnP2OCBfKxT/OXcI3ir7d5XdeOXtCksJXgBTx+Bjr///e+rAw88sHuFQt025frbUG+Op6u+CfxD&#10;2++wfWjfYhvUpR3GxcmKQFlepK32CmBBIkB6B3Yas1O1+RabxzNCkXX3ySPX0PTXqd1ONa/w19bG&#10;xkh/5Od2oOHnuERF9X9WGAD5bLt2hJBap8UDWj83QpL3Jckzv/WllfI+Xma/WtOU34UDg4kDgz4G&#10;YKDgn4MqvQmpSSaVVvr2t7/deqvX38DfJAxQ+qLFNemY+Ey6guhoeyZUfHBPUBjBwBnqaOcxO8cz&#10;4Dmu9v1aq//KMq+Elk+LtJ7f5G4C37hr49ACgQ7gtH7fxjFM9cz6ykf6DdxopSLN+WgBTY4dbRIw&#10;umfiZq4XnOh0QPf45GmlAu5i9UDdZmmAgOWGBBfPADWBxTNuB1vnCioUXZ5+dAAYwl+Na4SfJEKF&#10;coB/V1dXAGYKT2ILtDU/mUc8BfN10wTtmfdJu5Oav90HzIQA7hE8Uo972kbjJ1RoN9ADaMBa+2js&#10;AuG0O4SnGiiVzfpi/Xy4BWq3wdHHHB1Bkvrp3VRuAOi8NgHxj3/849WsmbNCeLPMM0ztTz/THVxY&#10;55sybUoAKb4Zb2OoDGXlUkwCmbH2LKwDdRszDQAXR4JnNvnx7shLKCCA/uUvf6nOPffcWIq41x57&#10;BR/0xUfAH54oy5jiMWFLPfggINVmTLkdcPJZ+d5bf4u+qxtpvw/e+xv1LnqGt4UKBwYzBwa9BWBx&#10;Dx4AAkRASmR8mjIXd7uyfhMfH/QqQ1apXnq5e1tWk6CJlOblymfK9GyyN+m6HybweiKWVxk3rX5T&#10;9bcL/xaH+DDJ0v74bU2qAPCUU06JWAB5ARFwywn4jql3BOjbDY7fWHkIaEy6fVLsCSDaXGCYZ+IJ&#10;tAOA8cdbBYAIGcDR/aYQZ606ocJRxfzgljdedfVVYaUAtMDOygdarklf3qErdZuhgQoybnaiawoF&#10;7ieQ01ZzK2Sg7SMvcFIeAE8SyKcvgAZlGfkcuEX+Gu0BlT4ry30mb3xVl6N5CUc//+nPq6fr8+3t&#10;XGipo7yEOvxVtjiO977nvbFMMPb7X7Xb5QOgCU6OQja22Q5jwMLClw5g49TCF1+OZXnLP7N8CFW2&#10;AFaH9yL7BpxZTgh3BEZlE7gEJRKGtJeQoi/PPNd9MBCXE/DWR++UtqcAahyHrTMsNH688c4QLvCk&#10;qxbC5MET5bK6rLj8itXjTz4ecRreS+WlJUR+aVHyxvccX7zy3TPvgLwsAU03k/SFCgcGEwcGvQVg&#10;QQbLBJATkXwmjJwgWssZP3586622v02KIrOtkbeBjSCk3ujNjP7PNpj0mfSZjgP46u/aaCKmHa60&#10;Qr3hSr2THn9vAHCtqXEDAFoBYQkyJvb77r0vTPmC+ZQpelv5eGoyJUgIrmRVoMkLxhO8ZbMhIAR0&#10;EmABp8neSguWAwFv1ufbwIY1QHk+gIAGDNRpjrR7rgErElIIMAb6AnCBC414+vTpwQJa4oc+9KHY&#10;IIdmyLx+7333RtmEjAQ3QNXO7aNvCURzXujWpgEUwpuLL744BB7WjXyXrJnnQwfM+JP3I1P9XwJx&#10;VRsJWBdSCAgAqzGMCVwaVhZL/dTh6GAbIuUeBCwF0shrLMUjWCJonwVLJAEcEP/Vr34VAp3d9NxD&#10;+iMvQfCoI48KIU8b8cIzQiGXjVgZgZ3q0FfvBV4T+LQDP1kA1C0vKwIeSsvc/8DMByKtd0nfgLiy&#10;fB6Z/Uikk9+75PlNN91U/eY3v4n+jBo1KtoHoI210wPFPtjwidsnjpOuTxAkgCdpg/ah/Nvu4fW8&#10;RN4Z74qrtPkOzXtcLoUDg4oDxQIwbzhNcCZAJkgTDoCiLdJC3ggBNFvNfvnLXw7t+I2UtSjymuQA&#10;J5Aw2Qmg22XMLjH5MvMCIRO+5yZQkzoavm693r7W9gCoSVjwGUD45S9/GaZyywP5hEXN46tJX9Ad&#10;7Z1WCECU+7GPfSxAWZoAuHmdlN6ED9DRTbfcFFqliZ8AkATQWRf+9re/RXnKTMJ7ffKhPQIK5m11&#10;J3nGCmD8Ab4rq8OUyVMiOJDQ4z5tmHkdH9oRLVnQo/ypYdI+CTmutGLvFQLUrCCt4JPlKgMI4utL&#10;y9WgWGv9CPgC/6wj1sHXh+Ic/77jK9vuInkISSwS2iwvQDNuNizCE31Qln7Rdk877bRYern/AftX&#10;a67RfQIjYWyD9TeIALsEfn58mrwgSK4QWrZnSJ+ff657OSfw33abbcOdxJpAkPCeERBo+4BeGwlw&#10;2qN92q2NVoBon9UcI9YbETEdxkj5ynnbIW+LsgkN+OAf/hozf6veZe/O8it2BwcSON2XlmWKBSpj&#10;LLxv2pUuGn/z8irPVdpChQODmQNFAJg3uiYDE4VJyMRoAja5vVEBQPHKoe31RSaoxUUmV2Qy1O8N&#10;Nqon/hrgN9p4owBrmiagMFnjjyvwMVEDYz5XAC7g74nHnqh+97vfhTZP4+f6sGZf2Y6oVe5tt94W&#10;4Co9IElhCzjbZCgm9xpQgbmYAKBvRQJQ0xbR5Qk82k2oEGfAZ9wkdQJZ7dRHBwQRBJJYNQQoGmMf&#10;AAOwtF/AHPM6IHQvNklau7Y+LPPqfvVZTgBOzbcky/mun3h9AP5ee+8VZmwgpj3eMyC31VZb9SoA&#10;KMc4ACLtBagEU+9IjpFybNVLq958083jnRWjAEz1Q1pjpV/LLVNr7bVpnEDr3c72CpgcM3pMnOlw&#10;zh/OCV88/iuDVUXd2o/XBAZCju/iRAh42qieAMt6bwa7M0rnvq2Wx2w4JkA+7xkL4wD8jbH3yFV+&#10;QK1PLB7GK2ILamuTvHYERIRTLgHtlld5LFfePe6Gh2Y9VM14YEak1U/8a/5dETiMJVdRgrvn6sJX&#10;73i0oa7f70KFA4OdA6/OWoO9pwPon4mIZuaPn1bQBJkBZF9qk+h3TMz1lX/aZjlMr4CH9cLkbII1&#10;gebk7ooEcDmely8emA9fb3hssqM86U3wZ599dqQ12QJSggDTPpO8SRxIOd6WNUEQnwndPWWceOKJ&#10;EWioLEvGmOdN7kAfOCBX/vk//elP81kRABktVT8ILFOnvar5a4slimIDCB585wQNZRNIWCnO/t3Z&#10;saWw90B7BK7Fnvu1/x3wOpL2idrMjH82L0qi5TKtc4XkEkSgN712OzBJN9ueeRJwsk/4ghcXXXRR&#10;gC2NGuiiZZ7vFhbl4YYREGiM8M97u3G9QmBu3SbCkhUQBLGha3Tvioi3SD0sErvuvmu0x1JIvDKO&#10;lnZaumkvgOQLF4ay9RtIEzKUYYxo7/YFIDRoYwqHhJYm4SO+A1lBf9ritzLUzcLifUGEADy/Z/o9&#10;Ua8+VPVwsyKs+mK9jHTZbisQPgF6/WcFsDmVemj7BKDkqzqBvvFmCcpVAu4bc/0hQKnTb+9OocKB&#10;wc6BV0ORB3tP++ifSahJJjTaUtN/2HwObAYbATFE66YpM70LGNNXn4cefihiGUy2Ns/BI4R3/PiW&#10;AnIJOA6YdkZgQEAeeCMaP8338MMPj2VsJnsmZX73ZZZbJoQNQKAt6jHp77v3vtVWW2/Vo6XddPNN&#10;ESEugj/bYBKXVluAVHM83T/00EOrD334QxGwFg2p/wMwABBY2GzI6gR1ogQue+MTWLQfWAFbJmdA&#10;e9ONN0W7+bKb9ckPQKyO4PJQv/KY1gHSGWecEcAsXZOAk6DHJgElroN777m3uvGmG2OfA7yPtLWQ&#10;AuAJJfrRNaorxo7vfLlaODMGDv4BkMjaevwPwBTYV/NKO+1/4PTFI444IsabdULUv7EH5nhjCaf3&#10;wd+D5Z36kQRg/a2IQ+B7F6A4vRZ0LrnkknDZ0KpbKd81QqSxo+F77wQcJgHiSVMmhVXHM+0V7Md8&#10;T1BIAuZiRAhKd9x5R0+AqfgGwrzyk/BLWSlk5X3vX7oF8EefWGwKFQ4Mdg4UC8C8ETYppLbgFq2k&#10;Nxr/hfG9PRoU902UfN9MroAEEPGJ0wj9FtRo05099twj+HTLzbfEnvZAZo/d9wiz+XnnnRfgCTiZ&#10;0YEWk/umXZtG2SZ/k+yTTzwZVgfb8lrb7j7eK5+peZNRm8TyxDnLzYlo8k023iQm9ssvvTxMtkz4&#10;AIVZWF5jCCxy4gfQzNrOMBAodtVVV8UYSQfIBTjqnx3s+KYBGKsHzdc7kdo/QFKHsgGLo5AJIe99&#10;33t7dt/LwZePNUTflY0Ai50HCS2W5P3rv/5rtNczZSsTWNKuU2DyjMYqwFH7tJnJGxACXXnkBdb6&#10;AdD/dO6fgk/q0h9aLWAlJLBsTL9nesRcEEi0c9XVV41dF9Pyor+I5YLwkRo54S7Gq65TPnX54DNX&#10;wU033FTtt/9+IfCx5lgFYFy8Q3hA4ELGlqCl3cpRpjGaMGFCtcWW3QKTNijzhutvCGCWDv+4ILq6&#10;6rMF5vEUv371i19VP/7xj+fT2LXJdtHKkVc73FNvCE11nU0i2ND4pVGPcvv6+2/mLd8LB5ZmDnT8&#10;KgATOkqtxHf3TAQmhHb0f7//f2Pya/fs9dzLNryevAsjT2tfgY4NZ0TmBzjWGt+XvvSlOPXN+vuH&#10;H3k4dnuTjkAQp/zV/nlAS4MXfEZIsEQMYFn9AFBdbSwDDHLSFZBnh0Auh/Cz15M1bYyJ1gqEdUfU&#10;KxJqUASmQIppF0ADC6sEmOH5niffNjmsCYQIYJcWCEDw2c9+Nsb09NNPj3qBjvHWN/X6rnz9ScvA&#10;Mq8sU119zdUBIHztVg5ce821ASrGS/ChPjGNy4uHSb6n5cA9IITsN8Dd8MMf/rAnYp9gRCgA5voH&#10;cJWf7wRhQIS+PhFwuBeQ+3bcI6hloKJ2/OxnPwuQo8XjMVcGbfjXv/51BPsRIvRZXTHudWAfYAzT&#10;fj0u7kkDEPGFf1xfBf55xgXDxO83gNUm5ncrDCzjNP4EN6tC7OLIWmDM8BqoAmDlKlOAIsuSUwx/&#10;8fNfVA/OfDBWerBqTJ4yOXYv7KoB30e5rDv4kKTd8rGOtBJeGGeCRpKxxW/CkzboD/J3rs/yGKtm&#10;nsxbroUDg5EDHW8BMNGaDJrkHu3GNc3Mzec2MKnmd282Hy9131v7b2LlOzZZI88PO+Sw0IxMwkzj&#10;JnMma/71XXfeNXy6TMBAgb96xx12jIkfH4GI9EAiNUFaFlASuKdMQEFDNUEzN8vDdC7I0ISsTa7u&#10;ETpM1CwKtPALLrgg4ha4Gwgts2qt19r/FOC4NLge1JOTvn4BCCsXtM3udcoXFwBsjnvPcdWNN99Y&#10;nXXWWT1n3msjP7eAQ5YHYKQ8+ZXlCuiAItJ395pkKaOARgDr3ZJeX7SVhhvX+r1LUj6hQJnM78pb&#10;f4P1I8hu9E6jA+AFShIIAC3QF8MhxsJ9exucf8H50T9atXKMUfIGX53VoD1Hv+voapXVVol6LNGz&#10;VJHbwPhbAWD87D+Aj1YjIM9eeqH7yGcACtg9916M3mF0+Nu1Tb3cFwQdY+g90DfmfM+1w0oPG/gM&#10;Gz4sYhHwygFEghi1L/mavMG3zbboFjoJjawUhE/90y6gnpQClTFsjom0xg4/vHvN9yPzlmvhwGDl&#10;QMcLADkRGmCTRE4UJhcTVTsBAAANZjIRAlDAYykYTfft73x7HPrDDA60Zu0xKzQ4E7mIb8BrEgcy&#10;LAIm9gCHGrBMuIBBvqTrJl4XmrnfzM34zRoAcAXJAS98ViYf7fTar6wdQD41NZO1cgGtZ2IVXPmF&#10;lZcTvWC+4487PoL8ROcjYAI0aJ+WG/JzM80ri/WDEECzJqDQooE9oYT2aC07DVrflaMuKxTyXQGA&#10;SYQkmi7tXyCgo3rtuAggAY+0UUYdFMcX3hsA4eeNN94Y2vYhww+phq0yLEz3p556aghO2u3d9c7y&#10;c7OMKJv7hTat3fjh91rzBBdtlPbkT50c1pNzzj6nOviQg8OXz1LBimLnR8CPB94HMQ0CP5P8/cx9&#10;ZW6smACuyY8EeHnxDo8ygJBVSDrtZSlQxyc+8YmK24jLQju9Z949Y6Ad3DW+y6OvhDX8JqSk/37j&#10;TTaOugiXBFhpEJ6qHxEkktxTlnFA0ZdaaMg5INOVa+HAYOVAxwsAMXnP0xRoAyYuEwfgMWm2o+YE&#10;3+553qOB5MST91qvS9pko70EgAsvvDC0MSb1j330Y6H1mpTxiNmbK0BakzXNHQDqr++A8pUh3Yfx&#10;WErHMrDpqE0DVPXfJNw8TdESScB16YRLw587fvz4mJilZV52nDB/8De/9c0eC0IKbpZ1ve+976ve&#10;fey7IxqeW4CwoF2p3U2aPKk67/+dFwfbAEaR/NouHTO6teMEFwILoAMgQAU4InUZc6Zz4E0w0Qeg&#10;BFyAIqGA0CBK3btDSEFM9t4jAA7sROxLL18KSNpZxxYGCLvXTghw8A/Aww/tUb53x/t62eWXhcXF&#10;vWOOOaa6e/rd4XpRlgOGxFcQjPBk45H1Nsu1lpz8o5ELxEQTLpsQn/hR/6d8eVz59fXNboqCKvER&#10;+VthLeDy0TbvRr7z+EhYiP7Vad2vj1mK/ilT+zxjubA3AkHPu9dVm/zTHaOdNvghRLFG4AErh/GR&#10;PmM6tEWcBMFCvUBd+Uhd6vF+Nq0C+oZ/+R5H4vq/5E3+LtfCgcHKgY4XAPyx+5gkaJM0OxM7bSYn&#10;kNcz+CYX4GdyywlwQcrRnjd7IjIRAuLUoLTXJGtS33H0jjGZAyeTpglaG020fLCO4wVsfPeWv73l&#10;LW8JEEohiPaXZALPvjG52yKZdYA/GPH5Zz4nBdLQAaeNbHLCVi9QArwC4GinSLmp5RmDJGu/gcPK&#10;q64cfdQPYwxQfPQ7lyUKupNW25wyyOxvLFlF9NnmSEzrd91xV4A9wQDvjLNldEzdykLKJRRdf+P1&#10;1ZidxkRsQAI8PhAOvHOEBhsncUn09KU2u3MLIKsPdtx+x9CiU7jAC2nP+f054efff+z+IeRwESTY&#10;qUs8wkc+8pEAUoDMx67vSFxDb4SXgD01ZOkEP/7gBz+Ikxq1g+AkOBRwE55YGNwnGBAIBAE2ifCU&#10;46vP2kcL9wHmj81+LKw1zm4gVBqLidd1H8BECDOm7qmLJcE7R9tHlmQ6UVBbmn+7+pF9UF8KAfE3&#10;VvOYUMdSk/eb7S3fCwcGMwc6Pggwgcggm/RNEAAh7+e1+RKMrzXU/shkYoJn6u2LFsf2v721B1jx&#10;bQMWQoA+mEhpyACQpogfwNokj1+Iz/n73/9+gJmAPuvx+W9jN7ga3PAA4KTG5UrrP+CAA6rjjz8+&#10;NGf1XXfNdeF/PuCgA2IXOPeuuvKqqFtUvZPltFG9gOdb3/5WgDPTf4Kiq62AbUDUJO3WBldgrQ8A&#10;iLDgCpgAjLEH7KM2G1XtsvMusSQu7tWAwzyd5mjaPpPzqFGjAsC1CehxbQhKZPHwLiEWkMMOOyzA&#10;Wj+S8EGbkpfAHjgCJu1iqdA25B7wXmP17oNz8AHh/T1331NtvtnmscFQvq82zNFHbdBfAZo0aAKD&#10;vuKt+AkBkt7TdqTOdqBod0PvA+HAu6EcACu9etShb/ilfv3yjwVBW/j8XfHLc7zTni9+8YsB6id+&#10;5MQYZ+URODwbt/+4Hj4DeEtPlWMFASuGdiovx7jZn+SJe+pVn7Lze920eM+bQkMzf/leODBYOdDx&#10;AkBzYE22JnsTgcnBJG+yaaXxAxAA5G9GLLeW4Tczem512+75m31Pm3MJHFAAbiZPYMvX+tcL/hpa&#10;Gg2f1orwitmd/56pGdjzp7MI/NM//VOAKiCirYmkpx0L8gKQzMkCt+ycR9NXp9MEAS+TubPlnS9g&#10;/T2i7a8/Yv0ATCZgB9wAwA9+8IOhCUpjgxnCB/ABTE0CUrR04ARUjLerProPPGiX0+6YFhYO/bQu&#10;XjwCoOMXRwCHBipWAY8AEaFJOcqYXrsWLM1zD7lvZ0H5BOfhM/JceoBJCKD9uwJFAgCLgH4CbBqy&#10;9CGQPfJwxGMoB/BNmVqfBljz0NK/fIcd7gTkgF1q2NL7cEtcfsXl1ac//emeDXGiQY3/pDPG2qH9&#10;rcQycumll4ZwI1gU/5xLwNIT1qEa9I2f+APuG7xzuqA+5t8Fy0i6BMRtCAA0lt4LfFCvvhv3TTfb&#10;NN4J7SCEETQffujhEPS8N8bRuCJ9Ru3ajbfKxBttznFPAaZdniis/Fc4MAg5UASAlkE1AfiYAJlO&#10;TcCtNBABoDVPu98muyWJTKA0OIDNDWKipJECKYIRMABigF5AlvsA6Olnno58NvgBik7nAwq+29Nd&#10;xDgf7vnnnx875FkuxjViogZYQEJw3nrD16t23mXnANU11+rW9B2wY20+14I9A7bZepvQDkWjf+Mb&#10;3wj28W/vtddeAZy0uXXWXie2GtYPGmRSjqt+0BaR9gNI7h8gAkw85/awjFEZhBoCCZN2+uClpQUD&#10;EMDM5C8tzVx5QC4FAHwUWOhQHOUSGJKs6RdECZh8kvI9BJLKBIjeSQcs3T/j/qgP/+SxORLhSqCh&#10;5Xm0fyZtwqX1/sonOBiTNI8LHgSivZE6tRMv8Kgdua9cpnoUcRSvvBz7B+AFHlujL4bDIT7pr3eA&#10;kLzJS++AHSjx2QoLggeA9j7iHauH8cFPQO3wKPsdCIokaBoHZSS4ex/U711tpRSKtE1Z+Cyvfvhe&#10;qHCgkzhQBIBeRtsElUFgrUkWlgCwJJn/s4+AH9gDMABP2zKZIqDNZE8LP/v3Z0fUvOV1QIbWR3vn&#10;87U87Q9/+EPsuf7BEz4Yk3hqlLROPvWjjjoqgBKQnvc/54Xmvctuu8TOdNaRO9rVGv6Zs2bGxL/T&#10;6J1Csx+58cj4rU32FLBvP6392GOPjfJM5upizqed25JXPxCAINQZ2/xIyzxPywe2fPJAQrt8Z/kQ&#10;vR+nFdaWBTsANpdHykfzBph4RiBQhzqBit8IgPE1q1faJHUROlxTYPAMuHv/9IMJXX8TxNVDyMCf&#10;8LPXmyPR+Alatllm6p9x/4zqJz/+SYAaa4QyHP9rO2VCrRUPALs3Arz6kBYwvAPQBAKEbwATz5TD&#10;isEHb2y1W1/vue+e6stf+nKPlcV9AhnrgdiSCPqr+8DNYymndtpB0T4DxpEFx5JbAozy1YdXYkIs&#10;XSRQJJ+1KQFcW/ESv1LQ8xwZD4IF8Pfc98zXnaL8XzjQORzoWAHAhEurMpmazEwGqL/JAPj92+f+&#10;rc83JCae+jjbNEX2lnhJFABMmMzdJmAuEBOmSZdQYEOacePGVdded21sZsPsD/AFp41Yf0RM3HjJ&#10;dM0t0NXVFdHdKUDQSGmCe+2xVzV2/7Hdk/Hcl8I0TDPec489A9holOoHGKLNRfrPfXluRJs7dRBf&#10;jZ8ldbvtvlsEteG5epj+gSMAsCb8gfsfCEEkx1Y6oKWd2scNI9gP4AE79QI5/WW25mIAmLvsskuU&#10;r8/pCqAhH3P0MRFhr1xL3rKvqZ2rJ8m7Fkfe1taQvA8EL6m3zUUErLzvt7RhmmbWqEnbCGjGhFmc&#10;FWSZ+p88jvglpABp7hZCmT6N3GhkuFwA5WWXXhaWFkKDwDpCDgKYre89LZywIh9SFh54B1iJpE/r&#10;mO/GSnrCUQhPsx8JYYkA1UrTaxfJxGuvq90Fy8XYiyngAtD/HXbYoVpt9W5BSV+vufaaqEtQoL46&#10;9ZAlyd4O2f5m+dqQQosAQd/dQ94JApX2Av5ChQOdzoGOFQBMenkim8neJGES74+OOOyI6phjj+kz&#10;Ga1ZeU1Tb2sGALYkk4lT+/HJRIw3tNhtt962+uO5f+yZ/AH3oYcdGoKULWeBK2CQjw/ddrIECJHa&#10;tFLAdNDBBwWQcAvgPS0PqAAXpnZn28c67tqnLNAOqElnTf7ue+zeA7L4Zy97z9Li8N3vfjfq32H7&#10;GkhqrdFacv731FzT7EtIsGTOWEpnv31CCwEI6Emvz9ITKoAunohSn15vp+s+EHn/B9/fvbSu9quz&#10;RABKQgABoAnm2mrMCSS0V2ZqPAKYV195deyuqP/yJ9l8Bz+l4yt3MI74CvyQjkBAWLMRj1gFlgX3&#10;9M3uhdw3wFRaoKc/Di3ynBvBrn7aBOwTNLNu7dPHJshy6dDSgTTrCCBPCl7VqwsEimoTS8DkSZN7&#10;/Zsi3CCgv8Zqa8S6f8tHWVRSKCegf+UrXwle4g3iCqL5O6MghZN40PKfcQT2+q5v+o/0V7+0t1Dh&#10;QKdzoDtapgO5YBI04YgYb04Q/bFitz126y9JTID8nEs7AfKmEEODn3bntADD7BsBgG8bSN13z32h&#10;CfJTO8CHtm6iZd7loyZw7T9u/wjy46+WB3g7qlaEf9YFAPh50dbbbR2WGtocoKb1NolWR4tnJj7t&#10;v08L7fzb3/52tcuuu1QHjDug6hrVVX32M5+tvv7Nr4dQZtzVSZgBEoIQjT+BA7gAB8IbwBDnkCD4&#10;5z//OdqnjfpB4wXOygC6wIhpWznWyQO2doQfNH5ptIV1460Hv7V66JE6nmDe7nqZT1oApq3aI4CO&#10;uR0AvvxSvV/A8suG75xwsuHIDSObPtg9D/ArX/oXamuU/QAE12mvVQl87rdNui0APjXkrBdPxDTo&#10;X5J8dktklrdSRLsAbDMNocNvbU2BixDUWn6WKZ0zGrwr1vBrq5gIPNcnbbYPBYFC0CVBxdVz4yB9&#10;b4R3BHHtTDO/dhj7JMKANhQqHOhUDnSsAGASocGYEBZkEthm2236fVesVzeBLe2EN0DEx4QOsE2i&#10;lvA5/tUyNQKAiRToOyMA8YGLCTD5mrBFiwMc2uOorlGh4eE57RJg2qveJM9njwAL0z9zu0OBfFfW&#10;u971rhACpAHaQMl99R126GEBCnzMwMvyMONLcDjm3cdUD89+uPqf//mfGBfarbqdYKdNYZqvtWj9&#10;A+b6SPs0hkcffXQAH78z0zntG2jZuwBfnnj0idhMSHssc1MWfjQJAKU7iMvE0jvpkHoA4LDZw0IY&#10;aebDU0CX7xJe++iHvkeQYg26fObKx1OCCC0c8LIIEAjsMLjG0HrHxDqYUln4u/qq3fvqa7c+N4nr&#10;RL5WgCUQGidWC0IQwcQ7gm8ZBEnYYAkimOGPNmkrwhd/dykQyKsMVhrpHCD027N+G6cTiqtgGbJU&#10;lGXFR3+8T/ZaAPD9Abh61afspOZ37W7+zjTlWjjQKRzoWBeAP3wgsKC+wH//3L+H5aCvF8TEYmLv&#10;jaxbZ1ZeGgiwsJTQhsU/EICsOReAxn8NTET6M0NbigZwgZaNcoAAgAdGm2+6eZjvAZg8Jm88YA7n&#10;zwU2IvkBlA/+qZfVwbG0oQ3XGiGwQ8D4L3/5S0T8A1N1vTK3G2zSXy+vsgTFASMb+ahb2bRD0eMB&#10;mDVICGDzLgAymrLy5DWWygf83hftoLVbLing7uJLLq7OPPPM4IVodQcesWbIj6SXT/0IP1kylJ2C&#10;AkC01JGGn4KCfABSW/MeYFYuvzpAJPhwN9hvISwOtdxhqR0e0caV7yOWI/hTv/P6a9xuvf3W0LrV&#10;QQjQBrxBgFObm4KBNmhL/r0YU1H27nHrAGz5CRv6Z+wAtvb5W1OWq9/y+LAWeK+MO+2eBYVQpl9W&#10;cgBvAgLe2LyIK4nlhWBA+NRGadpR8rb5rN295vPyvXCg0zjQsQKAgTYhmOAXhL74n18MrbOvPCbH&#10;vsr96Ec/2lf2JeaZPgAOk7OJG2jx/wJEZuQnHq/XX9dLAGnUL71cH4Sz0srhy6U98tECDQIBrZeP&#10;2uYteGOCVxbQoTXT8k3mTMvACvERM0VbIsgXri0AVnvkIzx8/etfjxgB9QMYW8baiY4fWeT+hEsm&#10;BMgQCOQTvKdNwF/79SNNxPz/BIJxB4yrxtWBjoDOi1B7OwAAQABJREFURjcZzAj05QWY8gA5a94F&#10;04lfsJIAIHIp2ewH+KHQQmuNPIUJ9wAuINMnZYYAUMdD+O6e91L9/OzAj7skSd208D+c84fQ9IGv&#10;+oCvcpTLjJ7vIP57hpfhn6/XzhMABGpq07Sp0yKP8rfcYsvguz4SQFpJn7RPGwA4fqnTu0GwA9bI&#10;kc1bb7N19MHYahPBQ1of46UsfZT3Pce/JwIVCVmW9hEevDP4oB8EI4KZ59Nrq469IYw1fjcFgOQd&#10;QcN3H9+RsvKT9+JB+a9woIM50LEuAJOBScwkYbIzkfj0NzmYhPojE/lgIJO1idtEj/ALIJq4TeA2&#10;3DFZA3Sn9gUI1RH8JnE+f3vfey7YTx7L/QDxV776lShLGQe+5cDYx96e/ACP60C90++eHhu9iCOg&#10;KSoHYBk3YwRECQHARfukcRUJbwmadosLYIEAwqwSynj80ccjj3IIC0zM3BsEFsGONpdhcQBMAtn0&#10;jXVC36WTz2/+cDse6sOXv/zl2PPAkkSH2gh8/NznPhd99X7RyOVLArDWx1vydvBbD+4BKmn1Hdkw&#10;ialdX/EPEOKddnFB6DdhwwoGfUPaSDDBf8JJulSUq/60RuCz8fCeCrhMsoVw83fed9UOdWoDoUJe&#10;n7QS0OSNj3KBNWHAs0fq1QCEuyT9sxGRduIjYYy1Qt6urq7YB0BMCTKGc56t92yoXSEZU4F3d959&#10;Z4xr1p1la1vznnYaf9Tf33WWUa6FA53EgcGBVK9zxEwwqD/ANrEAEWQi7iQyoQJWkylAsskPDdAm&#10;Rvb7p835AGQmd+BiqR9wft/73hcACoAcUOP4X3x8x9vfUe2z7z49bAQYH//4x2McAIQTAT/wgQ/E&#10;hkNnn3121C0fkCdo0GSZurVJsCXwAdTqcab8shsuG/dYWkTOAwHaIpAnaCC+/7ce+NZq7LixsXXv&#10;qCtHBRhddNFFYV5XH2GC+2CTkZtUK668YuSx3v7yf1zes7SQ+ZrlgvDjmF90yimnhF/76GOPjvY2&#10;3y/WDIIGd4Q4AuvzATciYDBzp2mbwALw8TQP1QFkhI6jjzk6ls5pY4K5d9N3y+rww7JEROMHtPiF&#10;VwSGCRMmRNCmOpMCnGsetiP1ppDsqk0JqsrzTvh70le8886wVOA7cFe2D7K3A8uGd4ZQ4jniJiE0&#10;iiMwlgHotSCkvNT65dHH5IO2uOd3tkdZyiWwNEnbpC9UOFA40M2BjhUAmhOGCcaE45OTVPMF8Xxh&#10;UVMTXFhlLupy8Iq2lryhhfHXAivBcdZwp5Bk0scvPnK+dMAgP+ChxTG9n/nbM2PHuiGrDImJmuYn&#10;PwLyp59+enyXR1msLvjmuwAz47TFlltEUKD7PkAUWIsmR8oTQc6ioK3cBZdcckk88x93gKOAN9ho&#10;g4g2d6APAUZfgCWybe8eu+1Rrb/R+rFsjkvAzoRNYCFcAD4CAGBKOumjJ4UWbuOk+QSAmhcEng+f&#10;+OHKpkZN0j9l4JkVAYL2MqCPKV2/mfIBpV0XLW/UT353V6CnLt/1g2sCOANrJ/Yp229jCaBnPza7&#10;WX30I/k334OWHwLx1IUIHfoD6I29srVfO6TRViZ8h/Tk++MZwZIlwNLCLCv5J533BOmL79qrDt8B&#10;flgHauGFpQGoK8N70PwbbloD8h0pAkCwtfxXOBAc6FgBoHX8m9pD67NO/22SBxzAOYn5WSAabfWS&#10;Glhplz7Srr/e+tX7/ul9YXL3G/HtM0mbwH/5y18GMDCBWyL4ta99LUzC0tFIafW77rZr5XQ7YAAo&#10;aMrAIAGO1YGp3f7x/M/iFAgKL63xUgAFIYVmKT0tWgR7Ao16EFAUUc+k3lULIZbmET4ynTIAPu3T&#10;0rvptf/ZMkS88Azpl81qdtt1tzjPIG7O++/EE08MEBYsCICQ2ASguPUWW4dpf17SuOif8rQZ3/Qd&#10;z72bAFCUvP0NLI/beqva1THPjO5ai0E9dQBgrhrjAZxZDDbacKPgi3I9B5xN7V8D1EWYaJJ2q1+8&#10;BIAmpDRBlKXBc0IBS4My8JtAlhq+PQyaxEWjn3io7d4hPFE3QUoAqSDPtFoQMglx0hC+EuiVaYz1&#10;yZj57pqCRrNOPPV+tLMWNNOV74UDncSBjg4CbB3ogQgB48ePb822QL+XxN3/+usAwDMxN325eAVA&#10;TLjuAyjan+/D1x0eGioN3sQrDWBwQp+JXF7auvX77jGhA3ETuwme5n74YYdHND3sEBBIs9OOFCgE&#10;DzpA6Fvf/FbUwZ+fmqdyAAgQAloAybbBTOOsFkk2lwFoNNd11qrPDxi7b4Al/z7SFoKDeAYCgDKB&#10;by7zVF9XLTgQhGjcV191dVhEsnxXAgbXADBGCeqCJwF+aqza7HcCmvvAylJI/CKs3DDxhmr9DdcP&#10;wWrFId1BjdLNfnR2terKq1arrFYvGawtBPpDWED86XgNcNVhLIC/nQSffPzJ6p577+kZV89p2erz&#10;Hbn6KIMAh5dI25D24iFLSFqJ/MY7WjphgSae2r08lj3uuvOuIQxttvlm1RabbxFjRSBQLj7kd26n&#10;Cy+8MGIu1OF9strDigj9UJd6tIOgk4JTqxDguX5J71qocKBwoLbg1UwY38mMyIluoDx4IwIAf60J&#10;bWkjk7cJub+JUzoAQ1jgv6bd+W7JoMmbiZ0AABS4CA455JA4E0DEt0nfpE2TlA/gABvBbJaAuWcS&#10;J2jwX996y60Rya5dgIdFICPHCQ2Cz7SX1sg6oDyT/yUNN4D0AJRPXqCeoEYuA1YJwg0wAiiEAN+1&#10;Tz20anmMJasATRXgaa9+Z53KIHAAMCsRCAHqc48wgVeEh3Qh4EESHnlmK+IR640I4Uf/CUrAXF7L&#10;Lm3M89wzz4Urw/1cKggopXeugkOWWB5srqRM+yroF8GKcJNCkT4qF2lnc7y1DW+MJ34Q6FC+G/L6&#10;W/IcH4xLkvvyKxsP3v++91e777V77Pq44QYbxj35uAq0k8vCUkf5lG8fCW00fmF9qGWTLE9bjIuy&#10;pSck+i5tk9wjiLgWKhwoHOjmQMcLAAv6IrwRAcBBOEsrJRiYZNsRQBFYJ0gPAJqwadyCuixLM/HS&#10;noGzJXVvf8fbI8hOXEBqlYK/rE+3RA3YKEe5PgBC3X85/y/V8ccdH0046MCDYtkekDC5cwkAPoDw&#10;7NPPRn0AJ7S/OvjOfRHyAJfVgYWC5cBzy8oAtsNyCCraDwRzDwDWBP5qhw6p4x/1lrwIX5SH+NzH&#10;jB5Tjdl5TCx7JLgQFIAUQUHQpMC8p57sPkCHpj5x4sQQHvQXqGmDMgGdMxfuuvOuEJZsiczcjlcB&#10;3nWfrQ6Qbp3h68QxyPgFRGnGafrfZKNNIoAQQNsu2amL2mlvfWcGnPvHc3vAPDox7z+8zjF3C7AS&#10;pAgZBC4fZFzxVVpCmn4A3xQQlEP4Irjgs5Mkj333sdE+fQ3BrrZaKNdqAIKDQE2WIX1be+ja1UUX&#10;X9QD6Mo21vJKK426tcN7oD7fWwWA1v74XahwoNM5UGIA5r0BJoScPDr9peir/ybx5uSafAOkNjii&#10;YQIEoMjff+q3T60+ctJHqj123yNM+2N2GhMavaV2QCV5blIHvPIKDpTf8x6qBQfAZ+//f/7MP1dH&#10;HXlUmPwBPLAD2DaHAaLM67YXXnv42pFHmbRd4PSf//mfAbhM4IBcHVf+48rqZz/7WWxCQzhRBoHD&#10;M8APeLkLxtX7A1h2x9d9zjnnhKaa7QPmYSmYU5uwa/O8oD0+ZwDHLUKL/da3vhWBi0CcBcAywuef&#10;q3fhqwPvlc8i4T5TuyWM9u1XdyyxrAUr4M4CIg03BFBlcRCjcM3V18SGSlYWuM8cDhDDLVCPGQuH&#10;+AFlKVPfVn+++7txwlv8MA4IiDYpzev43PpMuswPlKVJko+wpU8sJQ4tUg9XA2uQ/oTVpBZGCFjy&#10;cpuwGMUugFMnz2dNUK76E/izHlfjjNfeqabw4pk65SlUOFA48CoHigAwjxcmDZOESbPdBPcqy17f&#10;N8u+BgPRinOCBSI0Mb/5wx3hCwACeOpnADGi6usT3ACPpWw0PaScNDMrw9n0Tnnbb2y9qU2dFsgJ&#10;/HMyIFM707uDgrbcasvqP/6//4hnjuYFGKLzAa0d4uYMmVM98vAjAfJzX5wbk36ChXXuQBnoaDNN&#10;GRDdcvMtoalrF43dFruW6903476wEIhJkFbbCQaEBAIPV0QS4GS6FrVPQMID91gQgJJ36owzzojl&#10;f8cdd1w8F0gJOPWfRYEbgYXCUcmbbrZp5NVfVgPvJpLG7olcKMz7+k3YuOqaq6I9tG28kj4tE/q6&#10;8qrd+wcQNFI4eOrpp+K7NrIeEEwIYe1Iv5FxwfN8B3IM9QOfAbd3IEk69eGd+zY1EkhpKaDtobkg&#10;9IHwwyLDBaQMdeCbvRha/x7VpVwE9PN5WgJawV866bPNfhcqHCgcqAXjTmSCydGkkRMHHpgcmpPJ&#10;wuYLH/BgIGAFLIAM4KDxm9j5bGnOAFUaJmKaJYpJvPbt4jGe479JHEgCNEICcoAP8LYjHTACsFOn&#10;TA1wtLvfSSedNB+42WvAufbK+8xnPtMdFFZvGgOIgHYdGF8BOZvqAH7a/JyVuk3H2pigRTMlwOgH&#10;0OG60McDDziw1k7XrZ6s7wmqIxzEO1JHqVvpsOeee4apm3lfeQQV4LZi3R4gJr16lY0H8gL9J594&#10;stp2u21DK5bHfcF+M++fWf38lz+v/uu//iu0YMFyhCx8BbSutGV7D+A/fzmyNNIWuuoT/c9Ko294&#10;zRXCmsACgCfKEygotkJfpdNGgKt8n6aFR/nu6Z8+4JFxU4c2abvfQBd/04IgHyI4Sadtxov1QZwC&#10;C4y61eVdYYGxLPK6ideFQKBObgCWlVZSp/fDGKmPe0P92iSf363U2qd2QkJrnvK7cGCwc6AjYwBM&#10;PKg5CZikWu/FjZb/xo8f33JnYD+Xxuj/3noGWAAJky2tF5CYYAGJZ7YCBihJ0lpnT/t7aNZDYaLH&#10;b8DBB25NfldXV2yew6TvIw9LAKACbjboEWOQfv50RdCcpbVFMR81AcTHdz5u69oBE7AggACbCCqr&#10;9/4fPmx4ABhBBbB5ri/eC1rrWw56Sx0b8FAIBABawB0QBDAi7/VBDIM8QIkgok/ycBMQArSTVk7I&#10;kAYNGz6sGl23d+s6ZoGv3Ec5judVPs3dPYIQYQZP8QGpE/iHQFO7BNSJbHJECFOObYkTIFdbY7Xg&#10;u75ZZif+QJt8xGZMmjwpLBrcBniUQlAUOu8/adWjD/purPUFn/Lq+VprrlV1jeqK8QPM2i0v0Le0&#10;M9016w5fN57hFYFIOaxFDnDizmChUS4+aE87UnbwpeaHOvRPOcosVDhQODAwDnSkAGAS9TGBJPlt&#10;Emney2fN6/jXIQD87uzfVbaJHSxkojXhM4UD+gwII1ixCtD0mgSggRa6ZMIlAeh2gnNe/R//+MfQ&#10;+HbcYcdYPshUDLCVT3Ol0TELWwsOUK3VT3M0TZaWSIAAXtIyLdPCxQXQerXNfeNr6eDdd91dTa81&#10;dmVbj37/A/dHMN3Y/cdGgN9Rbz+q2mHbHarDDj+sGrvf2NBgaf9ACRF4gCAhh+WCoJCA7d0BQASK&#10;NJUDcjyRJjVTwslW22wdwJyn7nF1yAcIESC0PwEtn2sED4A6NwqLAl4DydqwHd8dCKQvTPzcA9Lg&#10;ozalwKsNUX4dTzH35bnBKwDLOuU8ATwjcABvlhkkLy0e7417kxJ03VOPtnKfnHDCCbEsccrUKd1t&#10;q8Ff8B/hRLneD+8NIYaghLfysxKwNBCYtKud9p/1a0t+vA/ya7d72txsW+Yp18KBwoH5OdCRAoBJ&#10;AiC4NqlVKGg+853p9cR6c5cFJaflDTaiBQJpk69JHXAAHcFeQMZEjkzGgA8QmqSZ162pf+D+B2LC&#10;NulbfmfSB3Ambnn44AXu8esLHOMCUGdEsDMj12nUb6MeVgSm77Q8WG0AzAgZBADjqk3WvdMW1SWe&#10;AFhrh+c28hGsJlBur733isNsaK5hSaiFC0v5krw3ytVnwJjfPdcHdSSQpiYL8OQDgnjkSFuxC3gi&#10;DX4BvOSbIEmrBoAjnz8BSH6uB8ILTf6qK6+KHfYIBUPXGlptOqr7wCJtJnQpl9aeGjIe3HB9vYNj&#10;bf1QF8uKZYZcAwQHY+kDmOXFF4Gd+ETwaSWClfYnGR+83Xe/fWPpp/0UjLuxsCuksTX2TnE07tLq&#10;E4EMv9SJf9wcBCgCS5PUJ02SvOqX18dv5JrfM225Fg4UDryWAx0pALTTDtzrTwD42Mc+FkfAvpaN&#10;fd8ZTOb/7KkJFqBYYw6sgAwtnAZPYzRRS0MrMzmb8N0DaPzeQPPOO+4MMALktMdlXlkmtsAF7oLp&#10;LKMjXChbgJh6PPM9QY12DTS5Fmxqw+dtLC0pdP6A9NqkDXzlNHbg6L7gM3Xrx7B1hgU4u+9De1a/&#10;7wBJ+7UbuOqfPKgJgNJ21a4MgkNtY4pAxdT88YLFQ4AfIYBGD5xp+czv+qB85ambwOM+0z4e4GMI&#10;F/UWwYD2yquurLxXP/3pT6u999o73BlA3XkLrCJ23yOcXHbpZdF/eexvYEtkAZdiN2wlrB3GwtJF&#10;uwXip7rcN1ajR48O6400XCtJeOyZI6KBdRJLj/FhHTG+6Y6xB4Y+cuVonz4NW7t29dTCDMGNGwUR&#10;Nqx2YA1pgjjwJ5goo8lzefJd8x21+/vuflL+LxwoHGhyoCODAHNiySuG5HeTeFPLaDIrJ6nmvU7+&#10;DlTun3l/uAL44PmgAZaJ2qcZBwCAaf+hmdega6K/8aYbA5CB5svXvRxH09p/PwPH8JYpGFiJH7BO&#10;HHgS1IwRywKN1U57Asjun3F/aMpM9paYcQ04eZBmb0e8WHK3TBXAy00warNRURdQEXwmTQQPzhtU&#10;IKp84PMv//IvEfQHZMUCMGMD93xvZAkhowZPAsPqm69ebbn8lmGZEO2O7O9P01YfIjBxaTDHA1g8&#10;AcAEE99tc6wv+Mx/TgsX86C8S+oNjfAa/fQnP60+eMIHY52/JXTadNlll/X44pWNj7Y5VlYrsQrY&#10;U4DgQkgBzrRyfWV54FIQ8KhMQkWSfhrnW269padcQox2s27YqAgY6wtBgOCFjB9r0dxXuiP4CTZJ&#10;2vfwIw/Px1fPlKEsf5++t6N83tvfb7s85V7hQCdzoCMFABOFT3Py9hLQLFrvNV+OM888s/rqV7/a&#10;vNXvd/UMZgKEBCMaK0AGGj60wNaJ2G/pae9pJcBzm+dYO89njGjA0rICIGAEWJiRgU5YBWowfeLx&#10;7s16pNlp9E7V6B1rjbRe6mdZHw2S1g50lEfTX27Z7sh4YDjjvhlVVy14AGFCCReC9IAWIHkPuAm4&#10;IrQDMFul4FwC/SUUuMclQdhwT18IBzRogIkn6tZn7QdcTQD1DBASMuRNqwIXgXT843iJAKN7ABf/&#10;crtizxyuJCiRZq9upD/aog7BdY89/lgPSEeCxn/cB+EWqbVx9cmn/5bm+W01hmvTAiA74UR7CD5J&#10;hD6CShycNE/Q0a9c6ZH+fsKTe9qr70n4aqxaSZrM23wmbb5nKRj29TfczFu+Fw50Ogde+5fWARwx&#10;QbROEoC6ORG1Y0NOYu2edfI9wMCcnZptasKtPE4eee5j4pZn+IjhlS1hlZMCk2ei1Gl8gDYJyAnk&#10;I0Dw8QNJAO5gIWk323SzAGcmZwID076ycswBItCy/hxoAnyAanUBV0G+A8AEGNGe9c3SvU023iQs&#10;Fk62CxN2nZfJGziyUiB1AV+rHlglXnqhW/tl9kapDQNAPEjzedNaojx1p5BBeMAbbdIPJvImEQ7E&#10;KLjin3zagVxp4ikYuCd4U1oCD3rXu94V7gYCkjbh+6677hob8Tj+mbDROpZ+A+SMbYiC5v1n2WW+&#10;C24RxkT7ExCNF8I/1gV9SsD33XhoQ2t98mSffEf6Kk/+7crTLl936vJ/4UDhQCsHOlIAaDIBIJiA&#10;TJC9mRab6cv39hyg8ZmMabQmcMAJWAFqK1/tyEcLR8zdl1x8SRwetMOOO0SQ2NRpU6vVV623/q03&#10;AjKhd9WaurKZ0IELM7pJH4gTDoyf/QOY8GmtAM5ac3ndV7/vgFE5gATwOnUOMftbYqhNtGxlECYQ&#10;0PrKV75SHXzwwaHVP//i89UuO+9Sbb7Z5qEBW1KoLO1J8HHVtt122a3aetutq2l3Tgt+4AUg5F9H&#10;llHygc+sN0pqAjSXBasAk7uYA5YE7eIr10b8a6XMjx/iCggMNHk+esshLS/Ufwcwef63v/0tBADC&#10;0/vf//4QfvDFmB38toOr9UasFwGRBBhtbiXjDOQJMknGweehhx/qsTYkOOuz8lPAkgdvk1hi9BVp&#10;e5L8/kabAkU+cz/HNu+Va+FA4cDAOdDxAgBNyGdRkMmrkwjwpV8cEOi/awoAwIafGXgAZpotbZfw&#10;QEO+s/bZ312bhQHcoYcdWm24/oax/p1mDhBzrJj1WQAAGU0SEMRuebUfW53aYXkcAcKJgY7OFTug&#10;LQgQKcOyOVp6+qABj+V32qmNyD3lExJYHAghCOAynQMm4KVMEe9JtONpd0wLgM/lfdqsbO0DyGIU&#10;pk2u09RtEZyItFHwn3uEI2nVke4BwhVrBLDEv3ZkR8Zob11WWgMIPsYhwZVQgQgh0mo/0z3BRVor&#10;CuS9bVJ3nEFrPXhmPLRPm/HI9xScMr1+SctF0tffGX4SCNStj0l4gL+eKz/JOHuGB837+bxcCwcK&#10;B/rnQMcLAGXy6P8lGWgKvEx+AhTfaXyAZIvNtqj223+/ADquFM+H3F+fAV+DG18ygLvjjrtqEH0i&#10;gP0tc94SywBXWr7bT26yBy6C9wgDNFXaLo0YWAKg3CwHgKjX9e8X/r16/LHHK3vkawcQkpfv3ra7&#10;XAY0fksOacyTbpsU2w0DLWAEtN919Lsijd/ATsAcMLUfv0h4fdEn/WD5QIQBLgbLGIGuZX8EG+vh&#10;CTx2OJTma9/4WrX//vsHr4A6wUNfACb+cT8os6kBW8YnFgIINpfn4Y/2WlGhDK4OAKmtfiewivaX&#10;DjiL/lfPvffcW/30Zz8Ny4Clf4QuAo+lgu1In9WvTHwxJvhrnJpWAc+MU7o8/G5aAbJsbUirUPO5&#10;vRpYc1Kwy/R+q7PZ/3xWroUDhQMD40DHCwADY9OCpzJBdTKZxFPzB7hrDO3eS999Wv9DDz7UY/YG&#10;UjRmoIL4lYGeqH9H4QI2+YDjMit3R5XTCIHjGaedUR359iOr3XfbPUAuAdepg/KLanfoDmsB0LMZ&#10;EOCwasG+96edflr1v/73/4plg9/5zneqdYetWx18yMEBjtrNJ21DIPVrnytwBjy0+Q984APx/I/n&#10;/jH82ykAAFztXXb5ZUNAYeqnaXMlEBTOO++86CsLhrXxNuLhhiCgEBiY/FMIUG8KLzLhq3Q04ybh&#10;k/YSZrgL8FV7gG5aZpTz6OxHqntqX7z+K2Pa1GmxH4BVGuqiiVttYBzaxb0kGANthCeEGfzS56Zp&#10;n2BHQEPS+679xq+VUkBp3n+h3tr55edfDRJsPivg3+RG+V44sOAc6DgBIIE5J68FZ1n/OWwYVKh7&#10;WRw+4zkt27rvX5/569i4p8kfE3+Oi/s08R//+McR2IeXQIrGDrykfeapZ6o7p99ZnXH6GaGxbrHV&#10;FtW4+qS+tBLQgIGe39tsu0117p/OjUA2GjbgcUTxaquvFr716fUKA3sGAFzL12j+7zz6nSEsADO/&#10;gTnSRmDnQ7vmVgC4QO32Sa9q/9JmO2nqIuxpt4ISR3XVJ/3VqwuAfS4PVK7I/9VWWa264sorAnxT&#10;49cPdeEBwQm44ql+pMCkPuS3vkjD7ZCWA+1N87tgRcKAYDyxCzZRykBEZeAxC0U7MPYcqV9d2pak&#10;fHnwkSCSJK368IhAox/62xQA/JbOp5XS9aEPTZK2KWg0n5XvhQOFAwPjQMcJANhiwkHtJhyTmsnG&#10;VbrWSTYy9vGfiY1GV+hV/uKjKPu1h63dE3ne5A9e25dftHoCnzXuJnhaO0oQE2A26fZJYb63i10+&#10;Y5pXjg8AAt5AZ1wtGKQ1QXkAKMzKdRp+cIKFe8zh1ruLTKc9W0WAABvXgjxh/q/rAfzSJ9DJr5w0&#10;YesvbXhyfZQtLZXFoaurq+oa1VXZpXDjIRuH5eDUU0+N51ZADFlxSDV0naEBoOmnV7+ARmUpW7k+&#10;3lvaufY0ybs64/4ZPVH/NG33mmBuSSKQzve6Cf7KIgBkP5plt35XprT4k39HCcr40SRjp778m8I7&#10;fQzezhsvbc1y9BH53Qr8Wa5n2Ye8V66FA4UDC8aB+WeQBcu71KY2cTYnnOyICYp2JngMDWQizLx5&#10;bWcyzWedegXq9rPfd999AwSafDDZAzhE0wVQSbRYwYHGyufRRx6tLrn0kgBpghYABgTGk5bpsJu7&#10;7rwrAuzUZYleVw28NheS3hr+BBfAIl8CJKvA5z//+cqyt8023ywO7LEsjjAAVLkY+MXlB3w+QDDK&#10;rd8bfSAEcAuwWjCv09hte0sIWGmFlSLw0RI7J+GN239cCDcEDubzDTbaoNpo5Eaxe57NfJIIMt5D&#10;gI+PCZIpEGW6vEqnPEIHy0U7Lbkv4JQ+68gy2131ux1pV1PgkEb7gb0xZAVgEdE+Lgrp1TeQOtvV&#10;V+4VDhQOvH4OdNxWwEDDxG/CMfk0yeS+1trdh9F4BlRaafz48a235vtt4nfue6H5OWDNOXDCdwff&#10;JAilFonXxgWwJBhIQygDZNLZ6e/Syy4NDRbgipZnOrcHgEAzG/L8+7//e/j8Aaflgu7LK3DP0cCA&#10;SCS/qw2Dzv792SF4KIuLwAZGW225VdwTPwCk7JRH6yegpBard9rHXSHWgKlaVP+JHzmxeutBb41t&#10;i0X4//n//TmsHuoUBAj8tEdMAPeAJXoEEzEJNjOyYsHBUQmi2kSAwJ8UXpI/yWH385PPXL3rhIbM&#10;l+n7umb+vtLkM2lb/4Y8c79ZjjT64x6eWQmiTeIf2tGCtLdd/nKvcKBwYGAc6DgBAFtoIr1NXLQV&#10;k2Zv2n9vAgDgsrSLn7dQew4QAACp0+eAYI9AUIMCAlitmiVgXW6Zej//WjC7b8Z94bsGJMCYCZ+5&#10;mcXm+uuvr267tdttwLfu96c+9amIA1CX9fvnnntuCAFrr7V2bCZ0ztnnVBdfcnGUv/c+e4dZH0CL&#10;IVAHgcR7wF/PFQH8fbQTeUboYM6e9eCsaM+ee+wZwL7mGmtWToHM9e+sA07K4wKY+0K9ydGz3Vox&#10;ELTbIMtBV22tYAVguUgrAHM5jZ4AoE3cGqj5/mqTZ0kAVOyC+AQavd/N9Jkur/iTAlne6++aIN2s&#10;N/O0u5fPXPHLOBPC+qKso6805VnhQOHA6+dAx7kA+pucPE/ta6Bstc3qIQcfUl1z7Ws3TBloGYM1&#10;nUk8eR7ad625H3HEEbFbnkC0pr+7nbkauM1+bHasT0/gdQVozMmxhK9eGqgs9wgEzMvuEzBo2Uk0&#10;dIAN2AkBe++3d3XjzTdWq6y2So8bQnuB4bPPPBum+jSlu58WoXRZANkNRmxQvfDSC9V669aHItVC&#10;ieBC/dWvBLAxtaBy0kknxUoEQoONdfBCgOIG628Qhw45qEj0vjxznu0+K0C79SHrUy5+sG4QUrVT&#10;n1vBXTpCAz7pqz60+vrVo1zl4VmCsfvy5zV517zKo2xXfyut9Usrv0+7Z9qdY9kst/W7dhQqHCgc&#10;WHQc6EgLQCs7c6JsN1m1pm1aAEyatoX99MmfDh93a9ry+7UcsNwPMABPYJiaIN63m/CZwI0PU7z0&#10;wIMW7EMrp1W7L7CNJkuTBtT89dwDNroBVD6sCWeddVaA3ZZbbBmBfvz9o7pGxRkCAJEQ8uCsB7s1&#10;7lozdw+IarNlh4CUFUObfFZedeUAY2k22LD7mGGxCJMnTQ5w1J5d63X1DiwilOjjn//nz9X1N1xf&#10;2flw1513jXTaL9DQ7oRWAuSKBECvXyl8JFBb4QDY8cE9fGkleYE7Vwg3QjONfnkmP4uYMvQngdv3&#10;1r8HPPQ8BQSCiPFrN245xu3G1TN1Zjl+FyocKBx48znQcQKASayVTEAmQhNS66TXTPvRj340NpRx&#10;j/YJlB5+8OHqjB+eEeDQTFu+986BqVOnVtPr5XcIgKTmD5SAerpojAuwpWUmACZYSAOk7OQnyt/Y&#10;ESqAEjB+vgY/gD2uXgVgbKV137726txu2+2qTTfbtNpm623C9G9fArsT2r1PfdbsM9cDZuDIInDv&#10;ffcGMHfVpnqmeSQ+QVsIIVYyaEOt+8Z1u+22i3Ks+9dHEf1A+a677wqLhZUGhAB99txxxvphr3+B&#10;gvoCtJnytSNJffjgKq+2pHCUafKqz+ILlEMAUj6Sf8hKQ8LdwVrgvrSu+b3d34J8mQZPUyDJ+prX&#10;HM8cu+azLFsZSTm2+btcCwcKBxYtBzpOAMgJxySW5LtJny/WvyRpm+mYru2SZqLk2wUwJmqR6w6p&#10;KTRwDgA8gAQQk8e0dtH7rAQJGgQ2miqQSgJmCTyeGQfl0M4F5Xm+Zh38J82I9UdUIzcaGVkBv5UE&#10;0++ZHnEIW221VQCosb+kPl6Xz17dNuWhuQNIuwXak5+JfugaQ6uJ108M8LZfP/AHWoRB8R/cDUCb&#10;xg6YAbc+2Xf/tNNOC2uCeAJxBvz82tNVCxO0eR+uJELE9jtsXxEevGdiSrbaYquoN/usMwIUCQB4&#10;p17ftaOV8IIAIBiSoJTClnY7htjv5L/6pPcbeOO930l+S5PgLV1+lyb/tjK9q3KMTVIKEH77nh9l&#10;ZTsybbkWDhQOLFoOvFYdXrT1LdbSTTYmMZ9WismsDv5KMonbtrUZ1HfRRReF1s9EbHnXN7/5zdgA&#10;5oU5fQczZZmdeMXzvqgJILRnJn3AmpQBY/m7eQV6AIx2LOjPx0l8PsAIeP3ohz+qptfWBuncG7bu&#10;sNjqV9S/+pB0nivP1risDoArAY35XNoNN9owXAq//e1vY3mitntvPLf3gw10UqCR12etoWvFssDc&#10;8U/fgLudCQkLv/rFr3r8/JagEhiY9gkg6iNw7rbnbiE0ZN+VYXvcBH0CDGBuR9o4ZfKUEFJ9z/Hw&#10;nUDRBF19TtJ2ZWZ697O/0uFH8ifz5N9W5tG+tC5kmnzmt7qbn0xTroUDhQNvDgfazxpvTt1vei0m&#10;G5NYU6vprREmYyZaml0STfB73/teTPa+I9vMFuqdA02A6T1V9xPat0C9JrAYK1o+gQxgAT+aM0oQ&#10;At4+SQLn5LMkk0WAVcGRt8B5k65NojxnCiQA0pxp4E7v23jkxlG/dqsHqNnEiBUBMNO2gdoVV1zR&#10;fZpf7V6wxFB+a/pt6jNs+LAe8Hzu+efivIBPfvKTYaoH+sqxcsHphd/97nfDDQDskTbNqWMY9Edf&#10;9ZGFg4kfAWVxEZ57l30IINxRvRGXAzAGvvrT2/uvXSwv+g7klS1PcwzdY9kwRtqQ2r10WUe2Qz73&#10;kqTR/rC21c/8Vl6hwoHCgcXDgY5zAQx0wrH7m3XbtMqc5AwRgAIqhRY+BwATMz7QSEAHEgk4AJkf&#10;HYj5TpOmMdt8KdNrFWGByTvdAVYIjN5pdGjcnt96663VbbffFof5EC4ICkz8q6+2eqzfl1cdzz73&#10;bIAvt5C9AVYcsmK0z54G66y1TjV83eFxIiCgBuzeE+URBpBgwMcefSzK7RrVFWv/R21Sb/k77/ms&#10;mbNiLbxARUIIULX50NM12AP0jDPgbpowYUKk6apdBviR7hP8US9Q7Y30xXPlayf+NkE98xE28NXf&#10;iH7k30pepVPGWmuuVdvvu4UVAgvK8vIaN1v+I1TgVV9tbclSfhYOFA4sQg50lABgsvRBeW3yNp+b&#10;ME1WJjvg0pzUmkDTzFu+LxwO4G/ymKYL7Gi/XAGAi2+dHx3wO9vexj3GyPPUbF1pzQk0NGTr8u0/&#10;YGfBM888M4QAmjGAXn7F7m2E1Wspn3r4y1dYvjtSPrTyGsyfe/a58L3bMnjrbbaO8gX80Zq5DcQU&#10;aC8BBGiKDXEF0HY11C4AuM7a9cqG2oTv969//evQivWJ4DHjgRmx1bHAxVzK+Jvf/CZWB+ivNHYY&#10;JABol3dVHd7X/N4ciQRd7zZ+APgE9yawy6OdNHRCgnRNYcBmRdL7W7DyhcCS/G3+fTTrbvddnxck&#10;fbsyyr3CgcKBhcOBjhMAemObCdLkh0x0JqoVllsh9lXvLU+5v2g54Kjdd7zjHQHWGelvnPjvjRHA&#10;mvXArNiEBxj5JLjkNVtIywfOwHN6HRNAqyYMiPrnp3/y8SfDKiCegIWA1QAB9jvuvKM6+6yzIy0L&#10;xFbbbBUbE/HrX3311RFzQKtPzZ7gKMCOq4ClYcZ9M8JM76RCbbcTnvazJJxzzjnhElh/g/VDcJj5&#10;wMzKgT1zX6x3zFtv3ShDW20kdOBBB4YgYKMj7hJ9xA/1jqtXOyhXme5bSUAgIMwAcleU97zfrRT5&#10;agElrQQEDH8TBIZWzV1afWgndGS52ua5tMg1P5mmXAsHCgcWHwc6LgagN1abtAVemVhNjia3mQ/O&#10;7C15uf8mcEBAoONzaclJBAFxGbRsywmZyoEMywCwagds8kr385//vDrwwANjXTyBgBbNpWNjHsv+&#10;rORgLSBI0LSZxD9/yuerc35/TgA1qwMBYMfRO4Z1CKiecsopYS3Yc889q+OOOy6CGEXyP/3M09UF&#10;F1xQ/fEPfwwfv0h8WvOTT3Tvggcc1aPtBAlnBLy01kvRt4v+flHsKbDGmmtUD8zsPrwnVh3UoA6M&#10;CRbeT+Sq7e985zsjBoFw4F3WTlaRZgyLunxSGIgCWv4jLMgP/IE1PhMItJc1gZWERSZBvTd+K1Ye&#10;ZTVBP/O1VFt+Fg4UDiwGDnSUBaAv/pqoTKYmx5zUcpLtK195tug4ANRsYmP1hfEBaEiQH9BMVwFQ&#10;Af4ACnChVu3TvdwZkKneGIvaRwlwNP/0rSvfd8sACQjpZ/d+MM17N7gQfvSjH8U7w6ogHZeEeAKH&#10;H33xi1+Mg4Ro/VaTaFucK1DHDqgTuLIODF1raBxABNzVZ8tibRN7QAixLTCLBGsEHkydMjX6Eo2v&#10;/1OOOALWCAIN4WWfffYJnmUfAT8eaXdf7zVeEkzyb0Ad0hM6UnAgJLQjPG+S381yms/K98KBwoHF&#10;z4EiAMwbg5z4/DRZ9jVJLv5h64wW0NaZ7Zmf3/u+98bJfHlaYKsmacxSc8UdeQTR5X4C7hlTIDxq&#10;01EREyBOAEABWZoykEPysT7su/e+sT0vcFef8gUpAmmmdgLIJfX+AUl+L79styBy9tln90Tmiyvg&#10;ylDff5/232FpEI+gb2kF4AJYc/U1q5tvuTkECfU5iZAF5MILLwzLFGC3f4A2e5bgql6ugxtuvKHn&#10;vbXXwP333V89+tijIRCwbjX99tlmQhNKfgLt5j11pAtBW316o3YCQJbbW55yv3CgcGDxcaCjXAB9&#10;sdlElZMV7cykl9pk5jPBZRr3Wn9nunJdOBygsfJvv+1tb6u22367atrUabGTX7vSjRWANyby8evb&#10;pInmnkvo5PP76aeeDneP5X3869wKaV2Qhqbr2ZFHHhl5gT7NWh0+XAWzH5kdOwlK36Srr726enbO&#10;q4GMnglSJDBoH0BVlnqtMrEUkJZuF0JtthQvSV9YDwQNPvTwQyEgWIa47TbbRpmTp0zusVhNmTql&#10;B/z1lytAPAOrAtcFgSgFhizfVX0sI0nAX/Al60e79M33P/PktfVZEaKTM+VaOLBkcqBYAFrGxaRr&#10;4kpzp8e0S5/WCa4la/m5kDnw4RM/HBH/NF9Add5554WZu101xgZg5Rgxn9Po/U7rgDIAIeAFcoCZ&#10;VgzsmpotkAf6IvEF1k26fVJE8We9yvSeWLL34EOvbtHreQQm1nmBrjR++yjL6YUECyDOjaBdN11/&#10;U3X5FZdHO2z6I9/1E6+PSPtDDz202n///aNtxx57bHXCh06IDYEsLySwKJ+rotlvbWCpQJ7piz0P&#10;WEKaglAkqP/TBn1PvrmvPPcKgCeXyrVwYHByoGMtACbP5qTnd95rgoFhT/9yTqDSoWb+uFH+W6gc&#10;sKlO7uMPRHPzpf4qAVyAHQE44+dj3ICbcXziySdCyOsN5JjrTz/99NgW2LI3gkBzP37lOtKXhUJ5&#10;KRS4+hAymPntIyHg8B//+Ef1gQ98oNpn732q2Y/OjvYxzz8w64HKWQH8+NwH8h38toNDAHn/P70/&#10;AvxOPPHEatSo2m1RuyYINVYl+O3oYLEBQL5J+pl+em3R/nxnm+l8z3c67yd/8ne7q7KUW6hwoHBg&#10;6eZAxwoAhq05kdEMmT/TD9wcVhNsc5Itk1+TO4vmu0A9ZnKb/dDG7ZR38EEHx3G+C1IjgM/x4ytn&#10;BaD5Ww4IJGnGxr35LmT5hI7LL72smvvKa3ePtFpA2fLR2gE4V4K6CJDT67gBmrh3xUcUv6V83jPB&#10;g/fPuD8CHN1/4rEnqjG7jAl3AMvFxz72sTDdA3xtk19Z6lK2vQvED4zqGlV97/98L5vbc2W9SgEo&#10;b7Z7Z7W5+V5n2v6u7crqL095XjhQOLDkcaCjBYDmRJbf2wHBkjdsg79FJ598cg/4M9evPGTl6qln&#10;Xj0Q6PVygIA3ceLEHsAHpMCVYADwAWy+C+p4rja390YAH7EGCPRjZUhAVQ9tmg+eH9/qAEIHf7vz&#10;Cfx2RDChgLDj91prd7sNuDyUaS8BG/A881z3scnaJ7jQwUKCAT/xiU9EHa3ta7a/+cy7zaIiQFAa&#10;7WVByCC/ZtryvXCgcGDwc6DjBACTIGqdJE3cTb//4B/6JbeHTuM7+uijq7kvza2uufaa2PHPeNm4&#10;Z2FRjj9NPokgwKRPMwbgCeb5PK/AWf4sgyXA96Y7AdBa+++eOrgBvv/97wcAA13PafhA2CqEWvEP&#10;AYEA4iyBZV5epnpsdr3b34svRPDj1GlTI1jwJz/5SQC2nQXHjh0bgkKz3mxjuyvrg10MDzvksGqV&#10;1VaJnQrtjaCsQoUDhQOdx4GOEgAS/NsNswmcxlZo8XPgO9/5Tixde+Lx+lCfWgu2iY8TGC+//PJF&#10;2jjjD/gT4NtV5hmzfKulwO+mwECQ4BoQO3DttddWv/vd70JI4NLwroknIBhIQwO3MsB6f4F7NHsW&#10;hdtuva36/Oc/H8cXawvBJH372mq/AO0ZqAAgb26iJIZAe8U6NNvdrs/lXuFA4cDg5AB1uGOieUyW&#10;tDyafmpvhrWY/Zeslzs3vWFin3j9xOqaq6+pvvGNb4SJfkloKa0d6DaB1z2gnO8VM76194QFexek&#10;u8Bv7yGBgQuAiwDoO0nQFVmGanc/WwL3RymM9Jeu+dz7nsJwsw/NNOV74UDhwODnQEcJADQo1NR4&#10;aGomUcuqigVgyXjhRfuLhqch21HvC1/4wnxj9ma0cmkRCpeWdr4ZY1bqKBwoHFgwDnSUAMAHitKM&#10;6rt7hABR0837nhVaPBwQpEZLpk1bAVAEs8UzDqXWwoHCgcHNgY4SANpZAGhQTK4irEsQ4OB+2d9o&#10;75Z0bXtJb98b5X/JXzhQOLBwOdAxAoDJMQOm0k+7cFlZSiscKBwoHCgcKBxYejjQMQLA0jMkpaWF&#10;A4UDhQOFA4UDi54Dyy76KpaOGlgIfAoVDhQOFA4UDhQOdAIHBr0AMBBQtxTLumurAQoVDhQOFA4U&#10;DhQOdAIHBr0AMBB/v+1gbcVaqHCgcKBwoHCgcKBTODDoBYD+BpKFwOZANmbxKVQ4UDhQOFA4UDjQ&#10;CRzo6CDAXGueO7uV9ead8MqXPhYOFA4UDhQO4EBHnQXQHPIM+kvtv/msfC8cKBwoHCgcKBwY7Bzo&#10;WAsA4LcP+kBiBAb7S1D6VzhQOFA4UDjQeRzoWAGg84a69LhwoHCgcKBwoHDgVQ4M+iDAgSwDfJUd&#10;5VvhQOFA4UDhQOFAZ3Bg0AsAOYwC/nySMgYgf5dr4UDhQOFA4UDhQCdx4FVEHKS9Th+/a/PscwcD&#10;rbnmmrEEsNn1YjFocmPxfR81alR19u/PriZOnFjtsMMOi68hpebCgcKBwoFByoHl6n6NH6R967Vb&#10;QN5585tvvnkcN5unALIQEAwICyk49FpIebDIOPDud7+7+utf/1qN3nF0CGkbjdyoGrLSkGrllVeO&#10;cXnqqacWWd2l4MKBwoHCgU7hQEcGAQJ6Z84PXXNoddvtt/WA/eqrrV6tseYa1YMPPliOBl5MfwGO&#10;Zp4yZUq14YYbRgsIZ5MmTQpLzcpDVq5un3x7dcThRyym1i28agmhK620UrxnKYAuvNJLSYUDhQOF&#10;A/1zoCP3ATD5PvLII9XMmTN7wB+rVlhxhZiUixug/xdnUaVgeVl1tVV7irdJ04YbbVi98PwLce/Z&#10;Z5/teba0fvF+rbfeetV2221XOYfi+uuvD6FTf5rWJ+mKJWppHeXS7sKBJZ8DHeECaAb/GRITq21/&#10;WydXOwG+8MIL1fPPP/+aZ0v+UA6OFhqXA8YdUG222WY9pzMy/a+yyioRw3HyySdXM2bMWKo7y83k&#10;8Kntt9u+2mabbUIYWGONNao5c+ZUTz/9dE/fpPPurrfueuH+GAzCT0/nypfCgcKBxc6BQR8EmBxu&#10;gn3zez53ZYp97rnn5gsWbD4v398cDhxyyCHVe9/73uqCCy7oEcSMzW9+85vqyiuvfHMasZBrsfEU&#10;bR+o68uTTz5ZPfvcs9VTTz9VrbPOOhGPstpqq1UsHgRUwC9oddVVVq1WXmXl+d5Jz8rJlQt5gEpx&#10;hQMdyIGOcAGYUNOcavI0yRICTLCt+/8Xf+yS8Vdw5plnVj777bdfNW7cuOqKy66oLrrkoiWjca+j&#10;FfohvuGqq66qZs+eXT3zzDPVY489VgF9AgDN//nnng8BIa0BhNEhKw+pllt2ubBMZbVrrbVWtfFG&#10;G1cPPvxg9cADD+Ttci0cKBwoHFggDnSEANBc/kcQWH311UMbM8E++uijPQzL7YFbhYKeBOXLm86B&#10;yy67rPJZmgnw77bbbtWIESOqe+65J94579r06fdUVjQQSh966KHq8ScfD1O/46nvv//+EFAff/zx&#10;aujQoRXQ5yLwbno+eszoSMOSQJjozaq1NPOttL1woHBg0XKgI2IAsBDwIxOlydekS+tKsGdSTfNs&#10;mUyDVeW/hcQBy019CAJiHMSYCAB85pmnq3vvvbe68847wxoA5PfYY48w7991110hALBIAfyurq54&#10;V4G9d5kVS7wK4VY8AWtCocKBwoHCgQXhQMcIAE2mmFQBv4kYpXvApOp+EQCa3Crf3wgHvFO0f4GL&#10;3jNgvv3221f7779/NW3atGrq1KlRPIHUfUGBrAT33XdfT7UE0/XXXz8EVkBPCGD6l+aJJ56oRqw7&#10;otp6m61jT4sUaHsyly+FA4UDhQO9cKBjggCb/QfwIstNyD4mX1cugTKBNjlVvr9RDuy1117V9ttu&#10;X914443V3//+92ruy3Orbbfdtho9enTFvI/EAPhNWLjiiiti34NmvUD+4Ycfjnd25MiR1dZbbx3f&#10;CbI+c16YUx111FHVqaee2rN/QjN/+V44UDhQONCOAx0RA9DacS6AjTbaKJaWAX0aVbtlgYSCYg1o&#10;5V75vSAcGFcHMNL6mevvvvvu6tHZj1YrDeneAGj2I7OrYesMq8YdMK5ad911q8svv7y65ZZbXvPO&#10;cU95Z4E/C8Gmm25a/fznP68mTJgQgitBghB76KGHhkvg05/+9II0saQtHCgc6FAODAoBIDV5YD0Q&#10;wBZ5vcXmW1STJk+KiGxrzGlSBIFmwOBAyurQ96Z0e4AcEMwH3D/3uc+FFYAgMG3qtOrCCy6sllt+&#10;uWroWkMjONC+B3ZAbPfOiR1gmWK14jrYZONNIiCQC4C7YOzYsdWOO+5YvTz35bAu2EVRvYUKBwoH&#10;Cgf64kDHuQAICybbEeuPCK2K5k+7WnGF7k1X+mJWeVY4sKAcEODHh7/33ntXO+20U1idCJvPv9i9&#10;5A/g8+fPmjWrxxXVrMN2wQRU0f6sAzfddFM1c9bMqnq5qkZuODKEB7EDrAzKtWJg/PjxUWeznPK9&#10;cKBwoHCglQODwgJgEm2nOTU7C/hNpoKp+GCRCZPGzw2QEdXNPOV74cAb5QC//hZbbFF11VH8Tz71&#10;ZPjygTczvqV/tqN21sGUSVOqWQ/Nes17LDaAeZ8gYcXApZdeGlH/D8x6oFp+xe4/XzsEen/vf+D+&#10;aqUVV6oOOuig6jOf+Uz1jW984402v+QvHCgcGMQc6CgLADOqyP/bb789/K3OA0AmUJaApvl/EI95&#10;6dqbyIGTPnpSBOaFoPnscxG5f9uk26rll12++uQnPxnCKHB3zwZBTSKw7r3P3rHpDyuCWAAaPmvB&#10;NddcU916661VHcYa5n6BglMmT6nOP//8EAb23XffZlHle+FA4UDhwGs4sERZABZl0B0LAZCnceXu&#10;aeozsdKeChUOLGwOfOQjH6kOfMuBYb4H1pdfenlE+bM82RRoyy23rPbZZ5/qz3/+c9t3kFl/9VVW&#10;rw0GL8dKga222ipcCSwC9rAQ/Afod9hhh2rd4euGUDFx4sTqpptvqtZZe51qk002iRiBhd2vUl7h&#10;QOHA4ODAIrcAANmBUn9m/IGW01e6Zh3atvHGG8cua33lKc8KB14PB0TsL7vcsrFW33r/m265KbR8&#10;wM3sTxB9pHYD5H4U6mj+vQhKvfnWm8NtYHtgwX1cCgRWLgSm/s/+62cjMHD5FZavll1+2XAh3HLj&#10;LdVzc56rPvzhD7+eZpc8hQOFAx3CgUW+EZB9zE1qTeB9I7xVVnOSfCNlbbDBBuGfZRUQB5AkKLBQ&#10;4cAb5YC1+7vuumsAPOvTgw8+GMIAU77jgFkB/vq3v8WGQFkXs3/+rYjqF/wH8H1Yq5R58803x/cT&#10;TjihGr3j6NjaWjrHCotx2XfsvtXaQ9euVl515eqs356VRZdr4UDhQOHAfBxY5C4AGtBANtcZqJCQ&#10;4J+T5EDz6bW0JlEaFzMqkyq/a/MI1uTOgpSbecq1MznQ27tyww03VL/97W+rQw49JDR25n6xALR5&#10;K1EEAd52223zMY3wSQhA3lXxKf5+1EGAIKh6fw8//PAQXldbfbVq7ktzQyh4cOaD1ZHvODKEAgLH&#10;E08+MV/Z5UfhQOFA4UCTA4tcADARmbx6mySbjWmXxsE9zfX5JlDg7SO9I1ZNiPyqfZHJlLmfCVUQ&#10;lfTWUFsv3RoDMBCBpa+6yrPO4kAKo+16vewyy1ZrrrFmbALknTv+PcdX6627Xry348ePD3AH+gny&#10;a665Zqzxd2/48OHx/cknnoxjg5vvqfgBfxePPfpYnANw3XXXhVVhjdXXiLJWX2P1WC3Qrk3lXuFA&#10;4UDhAA4sNAGgHXirAFCj/iLs202iymQu9Wn6SaUF6D4mxYECtpP/CAwmVx/l5KSqLtSuHfGg/Fc4&#10;8Do4MGbnMWFpsnbf8cbev2OOOSaC96zfZ7L3tyFGgIbvvbTu39+N957A2iqkch0o5x//+EdYr1iw&#10;Zj88u9ptj916BGH7WijnzaTyN/RmcrvUVTjwxjmwUAQAf/gmKhNZKxi733rPJIek7wtwPaPlIHU0&#10;0zKTmiCZSPO+ND7thA2WiNx7XZvkB/6ZNy0KrZYE99uVF40q/xUO9MOBW2++tTryqCOrFZZfobr2&#10;2msjNc1+o5EbxeY9IvjFA0yfPr360Y9+FLsBOhXQcj9CbwoBTUF11KhRsbugd9/GQN5R5XSfMPjq&#10;ttaPP9Z91kA/TVxoj/NvaaEVWAoqHCgcWKQcWCgCQIJnu5YC1CaA0tr5QE0W1i63Am5rGSbBVvBX&#10;H6L5NMt236d5L8tTX05QhAHEnzqk3jjlhZe6dwPMtM1ru7Kaz8v3woG+OPCd//Od6pDDDuk59U9a&#10;QXxjbhsTwX+2pWYJeLF+B2fcNyPM+d5r2wcTfm3+450mFKQwbHmgzaxSiJ08eXJo+8qSN9/vO++6&#10;s6+mlWeFA4UDHWhzxBUAAEAASURBVM6BhSIA0PABZQJsk6dNAKX529ecVjNnzpweoAbwCdztymi9&#10;5zfwzoku60vLQv7u7Sq/+lxHbLB+ZUMggkZrPb3lL/cLBwbKAX8bDuexj3/SU089Vc28f2Zo/v4+&#10;BKKyTj32+GORxHvNt58bVLlJaBYf4OM0QFYEf0fM/EBfDMCGG21YEQKk8Tdl74FChQOFA4UDvXFg&#10;oe0D0ATPBHQg2yRpaDEA17nmTeFAHgDu2kqt9+RrBX95pGu2o7Wc/J11hWY1dK1oR1oiBipEZFnl&#10;WjjQHwdo6PbxT/KuPfLoIwHqwJtF4Jmnn5lvPwoWgXwnvafcVtwCAlnH7j82BOkZM2aEICsgkKXg&#10;8ssuj9MGBR5aYVC2Ak6Ol2vhQOFAOw4sFAtAs2DgmoDdBHhp/E5fZjOP74A7wbsVyPN+a57mbxMk&#10;6itttksaFgRtuXvu3T2mVRpV1t3a9mZdrd/5ZB31WqhwoDcO0OCZ7adNmxbmfYAt6I//v3ZcVdvt&#10;sF0sDQTqiHssY1Zo9fasYKVyjPXQNYdWc56bE9sBb7D+BtXIjUfOl/6FF1+ozvvTeb01pdwvHCgc&#10;KBwIDsyvoi8EpgBX4LkgACpPX26E/poFtGnuhIC+BAAA74O0jxUhJ1n3CAS0rRQU3OuP/u3f/q2a&#10;eP3E6pe//GWsSvjSl74Uk3V/+crzzuKAY3x/8IMfhFa+2267xZkAl112WZxJceFFF0Ywn0ODUpC1&#10;sU8Gz3qnCQriAmxaZcOfqdOmVvYZmDxlcrVWbcWySyCyqkD6iTdMfFMYvNdee8UeB29KZaWSwoHC&#10;gYXKAfb2V9qVCAhNJH0Bart8qUF71vzeLm1v9+RTf1OI6K0dAqGYRgG7SZNJtZmvWUcKCDmx5jP1&#10;+aDe8mZaPtdTTjml+pd/+Zfg3IorrRiPtC/LcOM//uM/KsJAX9Tax77SLs3P7Em/xx57xEl29mDo&#10;VDr55JOrww4/rDr126dWEyZMiPeFVk94ta0vkLc3hcj+pmCKX5b9sSBI7x1n9nfE8FZbb1XdcvMt&#10;1e677x6HXL31rW8N6xaBY1GTOvfcc89q/3H7V6uuvGoIwl/4whd6tfIt6vaU8gsHCgcWjAOvEQCA&#10;mEh9gGqyaedr76uKBMHeALuvvPlM3SY8lD55AVGt7gPPfAgB1j3b/7wZXJjl5RXgJuhqn++iq5HA&#10;LOX31e6f/exn1Tve8Y7w3WaZfV2TF32l6YRnotwPeutB1UV/vyh84clj/MnvncCHvvrIRbDzzjuH&#10;399yQe8i/jQF0nXWWSc29/G3ccghh1R77rVnrBxwANCx7z62uu7a68KyIPjPaYGLmuxH8NOf/rQa&#10;OXJkCC+rrrJq9evf/Lo68cQTF3XVpfzCgcKBhcCB1wgAJhn+RkF6DitpTkADqe+NTurAnJZtB0CC&#10;gAhp/noBUa2a+0Da00yjbcpUdq6zFp1tg6DWoMRmvvy+oGA1dcrU0NAyfydfU/DqZB7013cBfoTv&#10;u+66K/7uWKwyEFBe7614ExaVf/7nf67GjBkTLoGvf/3r8bd60UUXvekCFaH4+OOPj3bfe8+91Q47&#10;7hCWuP76Wp4XDhQOLH4OzBcEaIIB/sCRqXag4N8E/f5Aspm2tftAwjJB9TLnsz40N/rJ9H2VkWma&#10;V+lNpsolRNg7/cXnXwxT6qOzH60ETfXXV5aFBaUtt9pyQbMM2vT98XfQdnwBOiZyn3afvPKutr7r&#10;/h7y429ttVVXq/76179GQOECVLXQkn71K1+tjjjyiGrZ55aNMw/83RYqHCgcWDo4MJ8FAPAzifMx&#10;0rxzIlpYXQHCyjdxmdyYEJneM/I562md9Nx3j/bOVCqvfE3tKPO2u9Kqhqw0pHr6me74gCxL/1gA&#10;gHtfrg5rrk3Or4dMiNZldzrhOWoKiO3GudP51Ff//X2mK4y1gAXgvvvui6DAvvKVZ4UDhQOFA+04&#10;MJ8AkD71Vl97u4y93WNFMMkTItrR2muvHRYGfkN7oq9fb8TzX9//r4r5sh0lcLAO2AHNOejM9fZH&#10;JwQMhJQhP8EhKeMcBF6ZVO1NkAJFKzB5xjXyein78Hrzl3yFA2kdG+g7XzhWOFA4UDjQHwfmWwYI&#10;IN8I+Edl9ZqClYesHIF5KVA0GwG8rZkXuGQZFC1888037xVgCRP5AdSipFknBCiaFNXhmiDrmt+z&#10;Xvmb4C89S8KI9UYE+NP+m8+lb9IbAf9mOeV7tyUH/wstGAf8nRTwXzCeldSFA4UDfXNgPgtA30kH&#10;9hT4MtXz5YsnsHEJsKdFtxKXgKAmgEDwYM5MLbw1rd9NoAfSC+qi0DZlqJfp/+W5L1dznu/27fcl&#10;+LQKBO3a1t+9VqGkv/Tl+eDggHHv7f3xLi7oO7w4udJXX1rbtSBpW/OW34UDhQNvDgfmCwJcGFWa&#10;7IApjZoQYLmSSc7SJr72rk26qlkPzop1zsDezmjIhGFC7ItysqT19zaptssvsErZ2sX0r212WhtI&#10;GYSFQksuB5og2vy+pLS4r3cs3+d2bU0AJUz3FZ/SLu+iutdXX1rrXJC0rXnL71c5IO7DTpBcp1ZI&#10;WSHCArooKN+5RVF2KXPJ5MAiQzcgy09/wQUXBPjSuIHpsOHDqhVWXCFM9yZALgFkwmia4ftil3wD&#10;nWDUSQBIocRk6jcXwkDo1FNPHUiykmYxcaAJos3vi6k5C63afL+b4C8YleBqohZr086qttAaUApa&#10;rBzgonS8s0BPm41ttulm4bacXh8bbdmnM1VYVz/1qU/F3HbHHXeEMkXpshSTG9ZW0xMumVAN9FTI&#10;fOcWa8dL5W8qBxaZAKAXXiibkpBiTWQsAH7TavqLvO+LCwvyohIq7COQgC+vlQjiCQYicBxx+BF9&#10;NaU8W4I5wFJ0zjnnVL/4xS9i21ybOJ1wwgmhQdmJ78GZD1b/ffp/LxVmeNrf9/7v96qx+40N8KcV&#10;+puyHbBdJ10Jtq0rapbg4SlNa3Agte/c64FrdNSmo6onn3gy5spZ9Z4sxpdCYz41hx533HHVO9/5&#10;zngP7ptxX8xpG4/cuBo+bHj18isvh4BIgGBl/f3vfx8KWaPK8rVwoD6F5E0gWksCri1OH3744ZBg&#10;W/3u/bkAXk9TAX6Cv/x+W5rnD24gtPY6aw8kWb9pFkRo6bewkmBAHDj99NOrncfsHLEo4kv+9Kc/&#10;Veedd16cnHfgWw6svvTVL4UFar/99htQeYszUQa9sgIAfwQEbMf7wx/+sDrxQydW22yzTWyitTjb&#10;WepeMA6Y86xusirK+B1+6OHVscceG0HRt916WyhMqwxZpRpSb45GuKPVOzPi3e9+dzV27NhQYgiC&#10;K62wUjVi3RGh3Cy/wvIh5J5//vnVxRdfXL3nPe+pLp1waeXckkKFA00OLDIBwItNa3EFfr0BICA2&#10;oTnj3A5nAwXmZicG+j32A6ilaOYz2n9zx0FSdbu6Sd2Flj4OmFSdcnHjzTfGLnk0KxYBK09+/OMf&#10;V9PumBbbRzO1clPZWW9Jp7N+e9ZrVgL8/+2dB5wURfb4C1jJcVkyyJJzVIKASxAQCXooiJ4Z9MyC&#10;f0/xfvc7Rf2d56l3RvQ8RDGgHuqBqCCiCAgIEgSRJEGCJMksOf77+9a39jY9szOzM+zObBWfYXq6&#10;qyu8rZdfvUKwxo02Z+4cM3XqVBG08/o87Ph+g0CLFi0kEBp6RL6Qrhd1zTjjoUEDsfRQs069OnIQ&#10;FHFUCAH9+vUzt95yq2nevLn8vdkdcujIIVFscIMpHeMa1yt0r0y5Muamm24SIQBcsMVCAAjEzAUA&#10;44fBov0HKixUtBh8WW3btJWTzWJ1rC7jQdCgz1NOJsAC5xSQk9MYG1YJkhKBMLgL3H5XkMeW+IKA&#10;CpMPPfyQMPZmzZqJIErwFKfpYYFauXKl2bXTCaZy0jsQk/LwiIdli+lHH32UZyc7e/Zss2rVKjk2&#10;GMEFqwDzIWvnihUr8uy47cAygpyhP5oUDLqHBRRBFdrE37Nbt26mS5cuwsj5e37//fdyyiNmf4L/&#10;EACgldddd50pV76cvEe69r179pqNmzZKe4ePHjb16tYTYff8NudLPAA0jOOjUWYu6HCB0OS5c+fK&#10;4VGJFDdj11n4EIhYAICRsnDR8onm5+NeTFxjanffcw+PRc0zPmgwy5YvE0LmrsM1fWgbCBT043Ud&#10;eN/x/mas9IfmD+KVLF1KhBP29+/YvkMEAM4DCGSl8LYX6W/aZyy2xA4CWHJ69uxpvvzyS/Gdcjoe&#10;a7RN2zaSMhdiyXpiiyq7UY4eOyq/IcxPP/m0rAXiA/JiIbkWRwpz9O/FF18sTGPs2LGi4dmAwLz4&#10;F/ttTETxY7pnnSk9Q9mAMdepW8dgCeic1lnWKkF7rEGUoQaOJQCmD83jNEiEWbJAYvlBcVnvBAXy&#10;jLXhHHVm9u91YgacNsuULWNqnltTrF/QNqwEuA+WLF4i/Xdo38H069PPjPtgnFm7du1vA7VX+QoC&#10;EQkAMDGYMeYlfFdoVjBxFqEyOV3kCk3MrxRMXTBhzFAICDB0FiYETBmwmKwcROEZWg7MG4Ldp08f&#10;kV4//fRT0Xy07WDfjJWgP5g/bdEH2f+QuEHAzVs3hxQMGKwP+yzvQOD222+XUyEJfBr171GiYbFW&#10;WQeVKlYS7Yjo6l27d8mxu7Vr1TbEebDGTpw6Ya6//nrRvHR3St6ZmZH1+9577wnBX7Bggenbt68I&#10;AidOnjAffPBB5pbavDRmO5YMCED30velC52E/lEQVsuWKyv+fujR8RPHJRfK6FdHS+px6BbMe+PG&#10;jaZwUmHZFYBAAPPntMdJTjzLXoeGIjxAT0+dOGX27ttr9u3fZwolFRIBgRTm4AIf6B2/ocUEGTrq&#10;l+GI6nvvvTdjkK7/wRelx67b9jLBIBAwBoAF4Gf+RiNHioX5w6B//PFHiS5lgSPlsg2FBc4ic7/P&#10;cxYUhJZnCAtuIYHn+pv3MMMjILDYWbgw75OnTspiRyIOtbRp00b65X36BVEYI1ohQkG41oRQ+7X1&#10;zj4E8IliUq2TWseMeWOMade+nfx9x48fb55//vkMQbJKVVlbHF2bmpoqwgIuAcytX3zxhZhaR740&#10;Us65P/szCN4ja1XXK6mzq1WvJloh+AGe2JI3IQAt5e+zdftWUXbQ3FFCunbtKn58TPPQw5kzZ4rQ&#10;ijIE84eesp4PHThkjhw7Iky7UuVKQldp45t58zIj+5PLJps9+/aYDRs3CL2jP7YGshUbqxGCI/S6&#10;e/fu0if9EU+gNNcLOWg147YlsSGQFEjSg4kTlIeJye0Tx48F81fmrFIiC46tfbTHouJ9TOz4Jyna&#10;j5vR67tuEMP8Yc5ukzz9gxQL5i0w27ZuC1n7p12YPAufdnVBExHOeLlvS+JAgLUFwSSamrXF35id&#10;AAgAELx27dpJRDSaT+lSpcWUzppduWKlGfvOWFkrnDWBpWn4A8NN/8v751ngMNcBVwzIxKs8O1A7&#10;MPkbVaxYURQP/m5YpLBoEndULrmcWbVylQifbJGG1lWpVEUUHZQlaOlPG34S2oryRTt8k8Yc62vT&#10;pk1FqTl24pj8hmZD6woVKGTKp5Q38+fNF8UH9wN1yRGwZ3dG7hXyCyCEeIvSaj/67K1rf8c3BAK6&#10;AGDCLBg0DiRFFi4aNKYqCsTVu0Dc0qRes9gRBnTfP/d5j7YobiaMds65APirvNmuqF+gUAG5DzEP&#10;tRAkxVjplznRtmpRobYRzXrMXQWRaLZr2zIiJFaoWMHUr19f/uaLlyw2BPXhYqJg1idoCiKKoICG&#10;xfrjfAl1R9WpU8c0aNhAErCMGjXK3HLLLXkatF4czNODzaeDQ5tv0byFuJpQbFCMYMgULFGswWXL&#10;lsn6bdmypUnrlObEKZWUGABdm9BQBALcBihhWH86duxo2BYKPcSKUDO1puQAQEGjH2je1ddcbXr1&#10;6WU2/7xZ6N6K5SsEN+i/aOGihsBSW/IvBAIKADApZdIKHhYhBZNjdoSHRQ3hRRoFAfhAZGHAFNqi&#10;fdpioWKW1yAZ6qkUSl0EAwJfINo8C0cAABG0IITYkrgQYM3h02e9QCx379pt6tapKy4rLFmsG9Zk&#10;wUIZO0IQalmPJE7p1KmTmEsRcE8cP2GKlitqbnSSBuV1ASBx/5qJMzMUDj1zRJl/2dJlRbHCnYpA&#10;Sj4H6GDnzp3lGmEVSyXPEVRxGeC3530UmvQDGXR00aJFsl5xcSIcnJN0jriz8PlTF4GWT7my5cTK&#10;gKuL37hGUbawQnhLdrTdW9/+jl8IBBQAMJ0vWbJENG4IJQXzFL4nFlsohQWtdVmcbgYMsYbJQ6xZ&#10;cDxHWCDyFZ8svyHGIAALn/pEq0LIubbFQsALAcz3CImYSFlTbEHF5ImplC1U33zzjfhZyY4GAV6z&#10;do0pVryYaGecWcFWKzQi1t2gKweJEPHcc8+ZoUOHeruyvy0EQoYAQub06dNF4WEHB2b6pMJJwvhR&#10;fIjY51j0g+kHJfsfDB+FqXef3mbrlq2mRMkSplKFSo4f1QhtxB1KYCBCwsb1G036wfRMxQiay1rn&#10;fVxe4AC0tEqVKhITQGbMRQsXSeZIxmJL/oZAUiBpD6YPQVTmD5i4dmvfMHA+FDQuGDPtedtkoSI8&#10;sBj51ncQDrjGGsA7BKyoeZ5Fi4TaoUMHkXgnfjRRCLa3bek8wH8wAsxlIAUFYYMtMgcPZSQCcs8t&#10;QBP2dhxBAL+qBsQRADVmzBjR8C/rd5kQw00bNjlR03tlyymCJJH0f/jDH4RAYkLdn75fBF52maAh&#10;Va5S2fTu3dsKAHG0BvLqUKE1fPQo9Lbt2oq1ivFCExESftz/o0TrQxMRElq1bGUaN2osShTKE4oR&#10;MVWsbYQFBF5o9L70fWbPXicA0HFl8Zy1TRvQULJcIgyQ84KsgOSRoGzdtlW+7X/5GwIBLQCAJRiD&#10;VMadUj5FtCjMTQgALMCdO3aaY8ePZUKWxctH24MxK1OGocP0lfHrS7rgMVlhdSDXdbjMX01n9IcQ&#10;QmHLF1ofwohfHIP2H8vvO+64w7z00kux7CJfts3fGdMnf+sHH3xQrgEEJs9hw4aJEIB2xAeii+kV&#10;4shaZi1s2bxFouqxInAPIovVwBYLgWhCYNKkSea8886TNNW4NFm3rEfWIJo9ny5OQqDU1FR5Rh0Y&#10;N/QPRYt1e6j4IVO6bGm5xufPmsVSSswTgjDafcniJcUywHHsjz32mAgL0ZyHbSv+ISACAMSOEg6D&#10;1XgAfFEwVUxMBNmxkI8fc7R9Zy8qDF8tA8r86Yd6CAteps8zLQgISMt8cA1oXcYayjh5B9MvUjMF&#10;ywUf+satoNYK7e9sfo8cOdIKADEAONYe/KZvvPFGJvOnG/7WJFFRU+jmLZvN7p27TcdOHWVHC4QX&#10;E+08Z1sViVaIB0CgxZrw+OOPx2Cktsn8DgHyNrBN9aSTlVToppMDANcTVlG2VkM30eqxWBIgiFCA&#10;QEAsFLRt/6mMQ4KIDYDOET/F7hfoI0IA1gDWPQWLFpYCWywEvBCQbYDem/xmIcHkYdwwYzfTVYEB&#10;yRVmSsQ+ZinqcQ9zalKhJHmHNliIyrh5Tpvc5yMCgyM0uNtnnz/PWMhYArQQNIjGphGuet/7DYKU&#10;KV1GAr4I+nILH1yDZIyV9tzPvO3Y3/EFAdYFUf4a9c/oIa4cnMI64hlrlYxrBD/xYS0Q64KGxdqk&#10;Hkepsi7RvEgZbIuFQLQhQKpfPWmUmBQi+jnEh3MpWIuBUlKzMwtBlnUN02fNcg3NhTbWqF5DzlUh&#10;T8TkyZNNSsUU2QYb7fHb9hIDAmIBcDNf77Rg8GjOqoHznPow9fLJ5SVNJQuW5zBViptpU49Fiv+d&#10;5zBnTFYVUyqa4yePi8uAOhBc6uH3v+CCC6R98lXjAtDC+/jKtB+97/1Gki7lpPslWMaPwXMP5o+U&#10;7ffc2579HR8QIH0qaYB79OwhbiMnQkUyolWsVFHWDQQRwotLAGLLOkTLRzBgTcHwETpJxVp8W3FD&#10;hHVeKaT+Xbp0qYw10jGp4B4M3yNt274XOQQ4yplPKIVcAVpId+0uXRy3AecEQNeWL18uQdMPPPCA&#10;pXFuINnrLBAIKQZACYZq8/yGYJK6ErMUZnYIKdqU1tVe+A2zxaSK312EiaMZ8QFYCSj46pFiKbQH&#10;gXZytUhiFrcAwHP6CFboC3cEQgV9UZTwcY2Qob8ROqwVAKgkRuHvTRS/7HF2NCKNSylbJmN7FGbR&#10;n9b9JAFWbPVj3eKqoiDAkl6V3S/EEaBN5YUDdnAXDR48WDQ80rhykiGWC4RkBJsN6zfIMccjRow4&#10;A/e8f1Uvbnqf29/xDQHcWHxssRAIFQIBBQCIBdoxAVVcwzjZsgLThEjCRBECuOabhD8wcq7RvGHA&#10;WmgHsyyWAZ5DbInEpw0sAmj12odGsWJ54D5+XXy01IVZuy0R2r77G+kXzQ6tTsdAW8WLFZf879Sl&#10;HQQJxkW7fAIRR5gEyTayK7RFu6EW+qNfW6ILAbY5XX755RLFz9+fvx9rgpzrv7vsdybtwjRTukxp&#10;WXesZ9lq6riLWIcIm1izWKfrnUhqPrlZGN+NTi4CzLvMBXcEmiKZCpPLJZuiRYqahg0amtLXlpbA&#10;r7ffflsOkcnNMdu+LQQsBOIHAgEFAJ2CMkbVlGHImPMhmGjtEE3NFIjWRAQq9yG8MGveg9HBxN2F&#10;dvm43QU85zeWAqwNvMtH/Vu0Q1/BCoydIBoK9WmHMdMu/XHNfQgqTFvnF6hNtuHs2JkRSBioDvcJ&#10;VkQzo31bcg8C/F0JBPyfP/+PWTB/gcEXynogKrp5i+YiyKJJEy9AQBXllx2/SB1iT7Ae1U6tbT6d&#10;/KkIoLk3E2Nuu+02WaO4JhC8EWIHDBxgKlZwXBpO8K3j4RAhhV0yZIbjICPWP64zWywELAQsBLKD&#10;QMA8AO4X0f7R3DGxYuqH0RGIQiE6FUZKwVoAo69erbqkEeY9tgT+vDk405aXf/0P5sxHhQO0NwQK&#10;+uM+Plrtz/2e+xoBAvOvboeBeMIUGI/OBUYRStm5a2co1SQ3Ny6RcC0BITVuK4UFAUz507/KMIce&#10;OXTEfP311xKrwklqRYsVNSVLlJT1xNYp1lmpEqUkOJAdAK3Pa2327d1n3nnvnbD6jEbl1q1bi+uB&#10;8SI8I0QjYCPEsobBrfT96Wbp90sFH8ENfL5YMdiuOHz4cMFBLAdY5myxELAQsBAIBoFsLQAwTLRw&#10;GCbEkm8S9mDmV3O+uwMYIMeTyrdTlxP8lGHDwCnBtG6YPQSMd3AB4FpAK8MKgHaDJhfsFCttHwLK&#10;XtuaNWqahd8tlAAv7jFmFQJkMFH6r2SpkuaYE9sAfICXLbkHAdbOP/7xj8wBkCiFv3u3rt1M02YZ&#10;h6doJDWVyKHerVs3ycjGGmFXgMaPZDZyFi6mfjFVdq9goXj//fcFx0gIU9xxaR1zBACEX/JuEDX+&#10;y/ZfzDdzvpFIb/LHIxyAV8Q/cOIbWxrJd2BL/oRAKLQ2f0LGztoNgYACAAsIRoaWoQxTGTmExmu6&#10;p1F9B+KJgIDWooGDPEMrx02gAYP46hEmtF3agPljRsfsyXOYP6ZaCDj5BfQZZs9ghTFAMNGiMAFD&#10;2Cl8K3IEez+iZ458c/rU6YhetS/FDgIIjBMnTpTgPuIDujjR0qxF1h1rEfcNMSocB8yeadZMbpQi&#10;hYsIziGcXHPtNebggYOi3SMUF3Zwif3e4ARCMfiHNWPJd0vM9l+2C562b9fe7N6zW1x0BAkePX7U&#10;7NqxS3AsN+Zj+8w9CARTsnJvVLbnvAYBVHJfjgXRIagP5g+h9Ab2uSdCHYgTi86rncNsuU8d2sNc&#10;iZbMfa7XO4FWaq6EuMGgERy0IBAgRGgcAOZ9NCTaCFZonw/vYjnISQkFmejju0XfSYAZ8yGVbCiF&#10;MQYqPAul70Dv2/tnQoD4FdL/khiIQLq8dOTvvG/mmbbt2woO4FrjqFjcFawD3GsIwSR+AZdYb3zY&#10;7oXPn3MyypUpZypWzjgulhgdrAHsEqharaqkNHbj1ZmQsXcsBCwE8hsEkiAUMHhl0hAbCA0MlqQp&#10;RNAjDPDtPaLXDSyIkQbaue8rA6NNzJRYFCh6n99o9Wo2V2FA23D/hvHznr6rdfy+mQcfCChCRSjv&#10;+LUT6j3g9dDDD0l1LA8zZs4QBhPq+371Yj1mvz4T/R5uJbd7IC/Nd8GiBaZl65ZilSB2BpyD2YNX&#10;4B54yLZFUhYjEDRq2EgE43NrnisuC7Fk7HBOO3TeIRcCQjn54hGaSSAT6l7zvAQTOxYLAQuB2EGg&#10;IBqRmvrRsiEyFJgPTA0NGubNB8KiBeaqhWeY5GHwep+6eq310EBoF4IGY8dMT6BekyZNDAFQaPvB&#10;Cv2EyhQRbLAwkPdfhY5gbef0Gf1hmp06daohWceOX3JuRnbDO6fjs+/nfQhgDVNXVfUa1QUfwD8+&#10;2OlYx8uXLTcXXXSRueSSS8xHEz8Sl1qb89uY/v37m+49ugte0Ub5cuVFgMCdUKhgIXPVVVeZv/zl&#10;L5IzPu9Dwo7QQsBC4GxAIAnGrT54GA4MVhktDJwP/ngYNvchRjBW3uGemhX5zTN8/BCrQ4cPyXMv&#10;w8ZSoAFLCBytW7Y2qbVTM90D+F+pQ2E8tImAgtBA/6EWzLvs91bTaajv+dVDUMluex/jfPnll+Xk&#10;OFwdaF85LeHMN6d92fdzHwL8vWHy6udnTVFY/8VLFBcBU7faos2//vrrJi0tTQJjcQ1wSAwC/bat&#10;20z5lPKCO2j/69avk4OQyGfBiXCzZs3K/cnaEVgIWAjkOgSSlPkzEmW8yrT5JjGPuw6aLgSKgDwE&#10;AIQB3oNwQZxatGghlgPOnMbc6i4QOBUaECx4B4sDlgYYPEQMSwDtKaFTiwQHYnCqlWpI7na917Rd&#10;sFBBsTAQu+Aev7duKL//9a9/mT/+8Y/ZViVgkQ+BgAUK/mYhyfZFW8FCwIGApnmF4fPRAh6eOHbC&#10;pJ9KF6vAq6++Kn5/UsGuXLVS1hw4ieDZrm07iddBuEa4n79gvrzbtElTaZPgR1ssBCwELASAQJZd&#10;AMr43aBR5ok2AjPmA4NWzR8mDvOGMcPISxQrYarWqCqR1EQku99HeOA9Zf68N+mzSfIb4gURQ4Mh&#10;eKmWc7Ql0f8kbOE9rBCh+jCZh+5C0P7dcwr3+v777w9JANB2T512Dhpy/oVSGCvwsMVCgF0IrHOY&#10;t7uw/pPLlzMbnMBAxyYnGn+/fv3Mti3bzFtvvmVwAeB+Yq1TlxTB5DJYsHCB2bNrj6lWo5rkPTjp&#10;4CdbBgMdNOPu015bCFgIJD4EklTTyI5Ror2j2Yo24hASGDnvwqC1YC2YM3eOaX+qvWgqmBxh8rQN&#10;k+NdNevzDqZ13c7HdkDM7GjQtAMDJ+Dp+yXfS2Y2AutC0f51LAgp9OdXdCx+z3J6D9//rbfdavr2&#10;7Ss53HPann0//0AAPFF89M462dHcCznC9txv5srx2zD8Zi2bmU2bN0mQH8IzrjXwDSGAgNkJ4yeI&#10;EJ1SIUXwr7AjvPfo0cOMGzcuT5xz4J1jqL9RRlA2vPjth9coKHyC0YNQ+7X1LAQSDQKSCTAUDRTi&#10;RP5+0o9CbGDkIKG3sA1wzqk54n+kXQgVdfFFQqBUAAAhvUIH7VGHOADcBwgBCAMIH/jywyl+xCCc&#10;9yOte8WAKyTz3Pjx481ll14mvthI27Lv5S4EzvYaatu2rbjUAs2aXQFo9wjfnGaIWf/wocPC8BHE&#10;yRpINsr69epLzoNPPvlEBFEEZ2IFwEUO2uKEuJtuuilQN3n6PgoCKY+xGE77Ypr5YtoXYjFp2LCh&#10;ZCjlMChVKgYMGCD1EIg4GwQ3IoIR8ID2ICzZYiGQnyGQBHP1KzBqovK9fnx8+Hwgjnz8CshG0Tr4&#10;85HWQTo+aj1wv0t/SOowepKzgMQwf4geQgH3wile7cD9brBn7nqRXN95150iAPBumbJlImnCvpNH&#10;IBDLdeI3xf/85z+ZQjVaLnjCGGBgWmDi/C5YoKAICyVKlhA8wXVG1kDwFVfZ559/blJTUwVvOnXq&#10;ZBYvXmyqVK4iAjjug3gruB5J5YwAwJHhuDJwldSoWUOskDB3duDA3KElXbt2NT269xCFBcEKl8jX&#10;s74W+HIqJLkToE8kCfMqIvEGGzteC4FIIZAlBkAbUeYP8wWh0My9SAJhchNI3tH0qpj2Ydo8B8m8&#10;+QNKlGDff0Hxd2qfCCK85y70jTUA6wFtBRJW3O/otXtseu9sfA+6cpDEQXTo1EEEmrPRp+0jMSAg&#10;69/xWnHQT41za8jhPwjFWnT9FytazBBnAm5M+nSS6d2nt2nRvIVUIysgwYEbHSaHADFs2DDByw8/&#10;/NCcOnHK9L20r6Q+1jbzyjd0IhjOAgcOayIuKLl8sjl+NOMocu5rbBB0CsGJ3AfEEG3ZukWsHsCt&#10;SFEnm6IjOCE0EGzMLh2UCoSDUIOL8wqs7DgsBKIFAaEuIB9FERAkwcTGB4kbjV7Napj/KSAPDJrC&#10;9qMuTnrVTh06GSdjgBypuuyHZU7Q0gZ5D1M+Bf8m9dj7z5nrSO1eC4NU9Pyn/Xhun9WfZFrDfBpK&#10;6duvbyjVbB0LgSwQ4ChjcAIG/vTTT5urr75atFmthFANwyt0TiFzMP2gmfDfCeazzz6T/f8njp+Q&#10;bIBvvPaGmTJ1igTrEoMDIwR/aBeca9S0kWnUqJE2mWe+lfYEGhC4x7hJaESSpK+mfSVVYeCNGjQS&#10;OkMAJXFE7dq1kwRga9asEQYPfUNBga4hBKCokPqZA5SAjdK/QH3b+xYCiQqBJLYFITVj1ldmDEJg&#10;UsTsxjdmeZh35UqVTe06tQUWGqgH4kJokLoLFy0sWjqWg2YtmokJnONYaY8+EBD+/Oc/i8DAiWfs&#10;Y+bkttwsivzZEaB9e/bFbJgQfJK72JK/IfDwww9nAgDmhADgLgjdMK/C5xQ263esN9//8L2cvFmi&#10;eAnx/bO//+NPP5ZXWNcwf7IDli1TVoRX3idmgFiBeCpo/qRu7tCxg2lQv4FZtGiRCD4EBqPJs/W4&#10;dt3aoligqOAqIKhY8x1UqFjBYDXZvXO31GOrMbQMywABkcQj2WIhkB8hkMTpeiAA5jO+YdT47LlG&#10;IFi5cqV8Q1CoUygpY3sbiEYdhASEB8xoHKSCtYC6+Cr5VvN9UqEk06ZdGzmTvXSp0qLJoL3EujA+&#10;PxdGuP3eNOQmOSUu3PdCqc9JdLZYCGRCwDHIwdjAHy0IqGiwWOC45uAg/OCsHeoipE+ZMkWrGw4D&#10;GnLzELEKEOy2dfNWw0FImNDffvvtzHo5uWB82QnOodQJNgY0drR8TvZs2bylKA9FzikiGQ3R8FEw&#10;0Pg5yhmBB8VixYoVckbC/n37zfTp0yVGgvgIlJ2a59Y01apXEzfAsRPHzOafN5uNmzYK3YKO2WIh&#10;kJ8gkERULL5CCowfExpIDfLs3ZfB5BUgMHcN8NN7JAKC2YN0Xh++1uGbzIAIFBAuzHFcx1r7h/ik&#10;OoFQuCAQWLxxDIwrOwJGHUq8aU0Zo7b/xxsE0E6bN28uzAwBGwZI4RorHC4ABFqC/wYOHChxAqxz&#10;Att0Sy6MDouSasuzZs4ys7+Zba648gpDtPyqVatCBgttg6/giX5CftmpGCp+edvE8njxxRdLYGOX&#10;rl1MnVp1TNnksuacwk4m0rKlTefOncWtQXDjrt27TLNizYSpV6laRZQRcL1e/XoSRIzlA4sA5efN&#10;PxvOTmBeB9IPiODQpGkToWunTp4y387/Vg40847H/rYQSEQIJOELo6D54/NHk4CR+zFLPwBAjKgf&#10;iPlDPDR4qVSJUrINB+Hi3nvvleN6/drM6T36JNAHcynCCZK9xjDktG37voVALCAwfPhwU71qdUPw&#10;KAwLTV/xhm8EZphf0VNFBUd/WPaDad2qtazxI0ePiGCNqRwhAeZfuXJlifzHgrdl2xZhhNWqVpOU&#10;wrjvQikwSQQQmDh47mXm3t+htkkMEAVlwq8N8HbIkCGmT58+Agd+42ak4OdnLJ27dDZsczx54qTc&#10;13ZSyqdIrAD1UWZSklPM6nWrTZmSZUzJ0iUlYBCFp1LlSma9c/YCigkuA5QfhK8H//SgnKugAoM0&#10;bv+zEEhQCEgeAOZGMAwaBIxfmT+MVDUQ8vufOHkikyjxDs81JwAailoSeEYhYIcAQfyQmOfOa3ue&#10;YZ/u3//+d5HeM2pF/38IRvv27UXbYWsVwokS05z0RqpW5mSLhUA0IcBBPmSbhGGBU5jsjx0/JsIr&#10;zA6BAA0fJlXA+Tfz65lm4kcTTauWrcQFxztFixU1qY61iw/BcpKPY84cwUmEYBJTwXjZPqhBudnN&#10;gXbBGy9eZ/deds85mIg5r1u3ztxyyy1i3dB3EDpg/CkpKWbGjBkG7RwYQIcIgty0cZPsYkitmSpz&#10;Yp7ENaBUEBvB1mV2UNRMdUz9VapJbMSJUyeMHK7kxEpA41AGiClo2qypuFUaNGxgZkyfIQJJhws6&#10;mCuuuMI8//zzOiT7bSGQsBD4bY+RM0VvtD1aBMSEb5CPbUcU0v0eOnJIEAkXAkjnFgDQRIYOHSp+&#10;OyTzo8eOChHjfIC//e1vITNjTJloPrRHYCFmeIQTiIEGLsqAPP+h/WNCxB+IluGX8ANCo+ZU1R5o&#10;Bg1KBSBPs2IudNf1Ps/Jb9plTLbkPwiMHDlS/NM6c9Y2jBcGzLpg/aLtkiIb3z4MEa0Vxsw1eMt6&#10;v+2224Sx8e6DDz4o++Jpk/bAY4QH8DjQ+tb+EaARNjY6qYejzfyZD0I5Gj7mePpxWySIUUBAme74&#10;7tmB9OXUL02ffn1Mq1atzJLvlpjNWzdLQCOCTvt27c3ehnvFvM82R+qXLVdWAv6wAPAbwQkaQJsI&#10;QsyJ+QFT4IDQNXvWbDN//nwROogHOP/88zNpg8LEflsIJCIEkpTp+DE2NGeYJAIATLhSxUpyvC7I&#10;RJTyggVOrnHHZQARUqICc+7Zs6dI52QtS9+XLoGDa9esNRMmTAiZ+QNsiA8WBJAdwqXMGaIB4gYi&#10;UJg90QyCETvRmpygKgQMLcACiwYE1SsMaR37bSEQbQhwZLW3qADAmoS5N2vezKxYvkJ22xDRzvpH&#10;g6bgDnj5pZfN+a3Pl4h4cLB79+5mzJgx8hw8AifYlgsOga9+ha12BNvBKDmXQHHar25O7oGbJO1B&#10;E/fSHfCS+YKHKBwrVq0Qnz9zMgUzspDiBoD24L7klMQjh48InYJe4cYEduRJAEb0tXjRYnPk2BHR&#10;9jH70z47B3iPulgbKGyThPkTKIighQJhi4VAIkPA4e9JgoR+RAFE4/hQkObCCy8UvxnR/Gj97Isn&#10;ixaMEmkawkKUMsyZb94F0Tg1kJ0DK1auCNnsD9HTDIAEGSJw4JOjL54h3aMpgLy4F7wFouJm7N7n&#10;/Ia4adQvbfIOH+6hMan50+9de89CIJoQOHTwkGFnDGsSPGLtYVEDJ8ElPn379JXv7du2Z550yd5+&#10;tFsO/UEYYMcLeAdDwwWGtY3cAvjJsYrt3JWRjwMG742JgekRIEh7mNlhnDkpilOB2iBVNrhG/gJo&#10;BooEBSbesWNHg1l+/rfzzaRJk+QZAgCR/rRL9D9zx5zPOFESmB8CAxo/9Ij54e7g3sHDTj+/wlLx&#10;en/6fqERWFXAd9riPQIK69apay699FIrAAT649n7CQMBiQFQzdorjTNLmC5RwwgB7FeHeMBcIRQq&#10;NEC40DL45tnSpUvN6FGjTVLhjIhlEnX8d8J/gwINYQErA2k+Md2xxxckZ0z0CREE+UFWJHuIRvVq&#10;1WVcOm6eowEgPDBeBIRghee84y60pdo/z7Rtdx17bSEQTQhMnDDRXPq7S2Vdw8RZd1i30PRTa6VK&#10;V9yvWqWq4Shg8AONHsG4d+/eYnHr0KGDWbhgoQgDzZs1N+WSy5l77rnH3PKHW8RyoLtYNqzfkAUv&#10;iM3RALvJkydneZaTOWaHN8TTIORgcWAbH9H8bGOECePDr5Vay5DfgLk2adJEAhuxKOLr510YPcwc&#10;1wDKCduZEVw+m/KZ3IeWQAtQUojboR8EIywHFVMqioWhfEp5iYtAuEDjR2ggZTDj6tSxk9CjnApC&#10;OYGhfddCINYQSIKJg0gwVph4IMQFKdzaNu9gPYA5Q5xUAKAdiBd1yQFAABNtIhwEKrRFBO7td9xu&#10;6tWtJ6mDJ06cKL5BCNSFHS8UUyBBQbQDoi6Yv0ASDSH5qw+Rfugf8yHI705B7J0XRJZPdkKCd8z4&#10;UtnyaIuFQLQgcN/995llK5aZESNGCD4hgIqG7jlKYvny5cL48f+DB9MdPzkma3IBlCpZShL+YJ3b&#10;sX2HMHURnIsUlfgCrnGJzXECAxVfwF8YKPgHA/bDBZQDhA5wb8yvLoVozFtxkx0LHNoDnSCWCO2+&#10;TOkyQlsOHjgoOf15DoOHUe/auUvcE5yKyH7+QVcNEhigFCDIHDh0QJg4WykJety8ZbMIERyZTDpg&#10;rA7Ms2KFiuZk8klh9lgJiFNKdVyNKC8oMfXr1zckZiJI0RYLgUSFgAQBcsxvQSc3P4TAzaj57UcU&#10;QDYCaZDOISwgJowXxIFwYc7DP4dQEEqhDxIJvfv2u6ZmrZpCBCBUCBC4ANi+QyIPPrSN9I+pkF0J&#10;QihdnUDc0CLQCkDiTRs2ifCAFUM1e6pD/BAA3PdczcglcwIebpigedliIRBNCMCY33//fWE4rEth&#10;UI5ZGy1eC2vwrbfekjWddmGarF8Sb3HoD+sc8z3R8AgCxUoUExwAL3EZvPTSS+JCw7pGFj0tCP8I&#10;FQi1fHDreQVl+uU9TuB74oknDAcLwaTDLeCau229hkmj2TPuF154QayNaOpCe5y04gQTE5tQvFhx&#10;8eszRxSM3Xt2C5ywaEC7wFXJEeC4UqBPKCXMDxckxXHwSf8oMuA8wgaFWCbmwzg4LAmYYY3kIC+U&#10;ElssBBIZAiIAwEgLnnYibJziRlSYL8yUjxZMa/jc8DUixUOsatWsZZJTkoXpo/njHvATHLQNv2+E&#10;hc8+/0wkcrfgAePGDAejR6hAI0HQQADQgD1veyA4wgLEakvtLWZf+j4xBbrrKVN3z9f9nOtgFhFv&#10;XfvbQiAnEGA9I/AiWLMmYf5FHe1dCz5qTOQwp+49uos2j1aMNYqAPZgY675V61aCmwjKuMLuv+9+&#10;M236NLECgLPgMrtrqAseIdDC9Nj6psG92qd+I0yPHj1aIuzdzP+aa64xY8eO1WpBv5XheyshxICn&#10;aP2MC0GGAn7iOqxcpbIIA9Ao8LFwkcIi3DMP3ISbNm0yx45mHFiWvj9d6Ad0AXqxZu2azDglUpWj&#10;9ZMoCGECFyIwR1Bg/vSN8EXcAJYEEpaplcI7ZvvbQiBRICACAJNRhu1GVBDC/RtE0aQZHKcpAUMO&#10;AmJWq1O7jtm6bauYF7UtBRJIBlFD+na3x3P8cyA9Uju5u0FozPf4/DFnYmWAKPKBqSMcIBDQJ9cg&#10;MsTR3S733ZkJqU/fWpTpu9/xPuO333OtZ78tBKIJASxpMGgYM4G27GlnnWphqxoFpn3D9TeIxorZ&#10;HBwFZ1jfMEhwj107tAO+wvwpMFTwCdP4pf0uNUWKFTFPPfmUJMYhPoC1DpNEk6YdCpo4QgEFXzon&#10;DpJdEMZKv++9957gqVtBkMph/EeQIm6IO+68w5yTdE4mjRAt3BFgxArnBDGy7Rj/PPMgQyCpjbEE&#10;wLhVYShUMCNNOWM7cPCAmf7VdPH50y6Jg6Af5A9AQAA2FOgPAcXAH6uAWBEcxYc2p06ZGsZMbFUL&#10;gfiDQIYLwEF+v6LIr89AGggF95GeITZ80NK1rjegkN8QMuq5GSptYWHAzMbZ3WgxPG/Tpo0gKsSK&#10;90DMJUuWmBrVaogpEC2JgB4CBNkZwDtKtLR9xkbCIYQKiX7+lYjpPKjnJq56n29tw33Pe40WhFk0&#10;2gVTMPO1Jf9BAD80GvUDDzwgAW/gDesbrf8vf/lLFoAg/LJlTQt72CUvgGPuJpCPNQ9Tc2vr59Y4&#10;V/zcmPlJ8d2oasbJenqULr7vi7pfJLEACPcwV7YS7tu/z+zds1fcDKTWHXjlQOkWCwNCAbgGruIi&#10;iLQ89thjhj6hBQgjWAQ4xwANXJkyY8BcjwAE/t91z12mRs0aplHjRpLSF4XBSXMgVhRoDSZ9Dg/i&#10;3IB2HdoZgiRLligpsQaMHaWAPAQNGzQUWLElkDgAzlegX5SKr2fbbYCR/k3te/EBAVSMLNxfGbZG&#10;+Os0YJiYFNmKg3QMg/XWQdJWXxsaO8jr3i2gbYGsaCJI4mguEBEIDn2j/cPkVaBAUEDKx/XAh4NP&#10;Duw/YL6Y9oW8o20G+lZJH41IC/0wB9V09H4436EICuG0R10EAPVNhvuurZ+/IUCwLHgD46Kwxlmj&#10;MEMKgjX4SrAfAnOt1Fpm1Y9ZzwTAxYZ7jxJMSJYKnv/ApWHDhkm8gedRRD+JAWrYqKGY4pkLKXt/&#10;3vSz2bJ5iylZqqTgCffVdA9T//jjj0WAuOfue0xqrVSBx/gPx5uatWuai7p2c94rJfemz5guwYTE&#10;HrRv217OVTh5KiNImcBD8HDxksXmqkFXRTR2+5KFQLxAoCCMHYYMMlEw1yM9K+PkHswSooH0jbaB&#10;31B96DzXcvxERmYyiA5toiUrAdI6fBO0BDOH2SGJs60HMyJSOoRHmT91Ydz4+uiXD7698hXKB9Tg&#10;ecddeN/L6JU4uuvlhWuNzs4LY7FjiC8IgDPudQ5+unEPlxjMH/wCJ9zMn22DuB+U+TPzQBayQFCB&#10;PpDRkPbXO1twsUjkpBCBzxhoV2iUEw/B9kCsENzDUoZ7EFzes3uPZBcknTJuRA77wTWIL/+nDT/J&#10;zoetTnAwbgGsFs8/97zkF9i9a7fAgqRB9IHbJblcsqlRvYZp0rhJToZv37UQiAsIFASZNGoWJFDC&#10;4SYezATiwjMYNZoCiB6o8Awz5Y5fdoiv0F0PxCS4CdMjmbZg7hTcAHfedadJTU2V337/YWrE9Emg&#10;IVK6FnyeGh+g99zf3rEyNz8Bxv1Obly/8OILudGt7TMBIABTJygQXPYrWNnceDBs6DCJ1+Heku+X&#10;SHCh33uR3AMXURJoG1oRSSHnCKmLwVWshOArDBohBSsgQXrQJIRmYhLYpkiBjmB9RDBACcHlgeUA&#10;2oH1ALrDM44YJiDwlx2/yO4JAgiJpTh85LBkFyRBkFsJimQO9h0LgbwOgSQIB2ZDZfggm/rWdfAg&#10;spt46H2+sQ6o4OC+DyEixSnaPoQJ7R6fP757/H3unAIgJCZMmLqXMdMOiE7/CCsgKXV0PLgkQPoj&#10;h46YiZ9k5A5gHIyJwjvM0V28rgv3s1CvY3Ew0LPPPBtq97aehUAWCKgrDXwjZsaLR+7KBPc98+wz&#10;7lsxu4ZhK66yd/+CDheE1Bf0CKae1jnNkCkRHMbcD1PHSslv8Bj6gysRGsABPxwyxD0KMOjSpYtY&#10;DYiL4DeWx4ceekjS/RYoWEAEFGCHoDLdyatAG2QBhG4oTQxpwLaShUAcQkCCAL0LXRGW+YB0FCJr&#10;cQGo5g2Dxa9IBD/+N/YXIzhQ8OMjpcPYCcQh2UfjRo0FYXmmGjyIi98SqwLWAEyUSOwgK24I+uTk&#10;MBAayZ1AJYQVxkH/PEc4YEzEJ0DYCKaiaBQxWcQQOogxcM9LKuXgPwSPaLaXg6HYV/MhBFj/3vWH&#10;O42dAcGYP6BSHDnbYGt/QXsZM+MDd7Mrl112mXnhuRdMap1U2cIH41fNXmNloE+HDx6W1McoC+C9&#10;BhBDjwgYJI8A2ypJOwxjh+7gQoCOQHsI+tuzd4/QFgInoSmUaCgK2c3RPrcQyE0IJOGnV7O+Lnz3&#10;gPCzgTAgi9s3TwayB4Y/IIg0YfwEqUMyEaKPMZ3hq8fsuOuXXWbO7Dlm44aNUpegQA42IdJXI5Vx&#10;A0ybNk227iGMICTgKujRo4dYDiAYIDpIiwUA9wJMH+EBUyP+S83pjRDAMxBd54NWxDvu8bvnaK8t&#10;BHILAmqp8jLz7MYTqH6wvesIw1iucrvAxBk/uM51sHL30LuFDowaNUrqw9zBcXV10M7a9Wtle1/9&#10;BvUlJwAWxjfffFPcA/f+v3uFsUM/EBqgY9AgaBqxClxDPzg+eODAgUJT+A29sMVCINEhkMSxnDBr&#10;TudCw1amqRNHe0YjR0hwaxa8s2rlKmG2HFUKc7388svN1VddLaeTsb8X/xzva5v46on+Z+sOe45h&#10;zOzLTTonQ5N/9913pVu0fCwB/S/rLwgLkShRsoQIAZj+du3YJcIAWgS/Md9hAaAeQoIIHr8mKaIt&#10;fJLFixbPNA0iXIDgzCknBW0LQmKLhUCkEAjEyP3awxJG/XDe0XawrnECXl4qOh8VggKNDdqEX5+s&#10;frNmz5IAPWgHigYMHTrEAT4E8EEPEBJIMATdmTljpmjyderWyRQ2OOCMvnEnYI1ctGCRuWvoXeIW&#10;4NRShCQECFssBBIdAknbf9luflr3kyQPcacJ1YlDbEAyZeJ6n2C8Rx55RBBO76HJHz7qBNE4TBim&#10;rAF+7udoKGjtJO3AH8eBHJjtbrjhBnEhsNeXvngfn36vY71MhUoVRPMnwhfkVq0BBEbbhwkzToQQ&#10;pHfuaYHJk6dAC1pAWlqaCCekH6avSAgq7THPSN/V8eg387XFQiAYBLyuumB13c/AGT3wx30/r1wr&#10;DgUTBKA37NHnkB4YNOcAoMFLDgTn5EB2HcD8UVJ+//vfy/Urr7wiDP6uu+6SoEEUBiyaKCJPPvmk&#10;1KtSqYq5pM8lZvuW7Wb1mtXyPqcokn/BFguBRIdA0ksjXwrIxEBIzPEtW7Q0x44fM99++61E5CpQ&#10;QDh3gaGOfHGkmNXwR/oV1dixEBA7cOedd0qbECkEBgJyKBA70eadwz0OrD1gFn+/WBAfYQQTIBo/&#10;yEwdfHxoAxx76mb+fv2j+aMBVEipIFYIxoArgcLuBPYbe+fl104075EECXeHLRYC0YbAuPfH5Wnm&#10;754vggBKgcYSuZ8JXXA2HmG9I3sfOUdwA/Tq1UvwF/xHmCeZD5kUcTES0DfdCexDwcAliOKA0tC5&#10;c2dp+rzW50nUP/5/FAeUE+gQWwVtsRDIDxCQXQDeiYJMMH98hkjdSNdI2sJkHQkblwDPvUwe5jtv&#10;3rxsGShaOQf6cJAJZkm24yBcwNzdBWQkiph2jx7OSHVKvzB/kBqCwc4CAvIomPmdnUMiRMDEEQ6w&#10;DoDYqmVQD/cFH4gB99UXSVQw7YdTqO9uO5x3qcs4LfMPF2q2figQGHzjYDNwQEbmvlDq54U60BSY&#10;Pbip5bbbbhO3HoyaI4Jh/GwJRBGAJiEUgIdHjh6RnADgPVo+tIEgYvz/CAAUcB3aAc3ArYhrAFce&#10;sQDQBKwKCAO2WAjkBwj4huLC8NGKiYLF3AZTxwSnmjEMmeBBEI+IYnzuICAmtiPOaV3egr8NJOQ9&#10;Psp0ueZ8bvx5XPNNICF+eyJ+EQ6Q4kFMxgAzB7kb1m9oTpzKGBvaAgSD+4yFMXMNokMAsA7Qh5+/&#10;331PtIcjjvUhPP7vnWrYv+3RwmGDzL4QAgTkAJ/XR4dQM+9VAfeVRkBzoCu48UaMGGEu6XWJOb/N&#10;+XJ6IKcAUnhOIUYAASKlvBMk6GQLBL+rVqsqmj/t4R7gHpaA6tWqy8FCCBD8RmCg39TUVIlLChZM&#10;KZ3Z/ywEEgACmQKAMmnyccM8KUTcYyL3Fu6Rs5sofpAHxOEd2ijwK1LqO7gQyCmOUEH6YLbzIWGr&#10;Pw6mDhIiIGDSp38EC0zxmPIwCdIHzBwpnu2BDRs3FGa/aOEiEUr8YhfonyBEpPtg23kYs86XNMZZ&#10;EyPrLIJ/33777ebll18OXinAU+Bii4VAtCEwc+bMaDd51tsDN9USgCWQY435DBgwQE4hLFwo40Af&#10;HRiKANn+2IIsbkLnSF9NGMQWQNL9IghAS6A/KC0oL7yH8AB9QbHhtMWFixZqs/Y+6VXZAAAdZ0lE&#10;QVTbQiBhIZAhQjvTu/H6G81zzz9n7r7nbknKQ5Q+yAdz9isgDZo6fnsEAtXsYehqboNxsw+XJB2k&#10;1oTBg9R8aBeJHNfChAkTJGqXaF+ilWnvqKONw5j5UA+tHuaPS4LcApwg1rhJY0kyRISwXwHZsR7w&#10;PsjuLYwPiT/QHL31A/3+17/+FehRtveBI0KOLRYC0YIA6z7RihvHP/jgA7EGuOdJsqB169aZzT9v&#10;FlpBsG/ZMhlHK0Ondu/ZbUhVDuOHPik9gDaAgxw3jGsApYZDmaBRtlgIJDoE4IpCLXr37m1uueUW&#10;CYKBaWLyR8uH8cLkiVLHTO7eHwsDVeaKX47tdryL716ZtprxeZ9gN30fBKRtfnOtyAziaRpOkBEX&#10;AFL5qROnzM7dO2ULIZHAaPbzvp1nOLxj+fLlcl45fYdT6BehAoGD9nQM4bShdSN9lyAmG3GsULTf&#10;0YBApGsxGn3Hsg1l2u4+unXrZgYPHixnARBTBI0aPXq0ufHGG6UatOHtt9+WYOZBgwaJZQAlRQsu&#10;BnCfbyyZCA4oHVgqOeHQvYNI37HfFgKJAoFMAYAJoa1jEiMoDb85gTFI3pjTmrdoLn43mDgBezB4&#10;LWjQkqPbOURj08+bxPQOEqm0jXDAFj33O7zrZvzalvtbpXBMfpxhnpySLOeRV65U2Rw97qQsdqT9&#10;ZcuXmRXLVwgBYE8vxE9jFdxtBbpmjIwrENHkOc907GgJ3mBFbTtQG/rc79uPqPnVs/csBEKBQCRr&#10;MJR280IdLInTnaj+UArWACyY0DTdjvzZZ5+ZCy64QIIIoS0aX4DQgAUTXEcA4Bm/Yf64JG2xEEhU&#10;CGTGADBBEIXgPxAFsxkIQgpdCt9dujh5tZ1DMghcc2vb+Njx6y9YuEAkcOqDRJja0PBV61cTGxI3&#10;VgLxvTnIF6ggRPAOkjnmO/x5MMxt27eZ1T+uNsdPHjfTv5puvp7xtZj/qF+wQEa/IHUoJVh8AOMn&#10;hoHgQvplHGq1oC9bLATyEgSCreW8NM5Ix8L23VAFZhIBQWOU+dOnxhPA3MFjdf3RJvE/0Cw+CPvQ&#10;LGIFECDY3myLhUAiQiCLAIDGj9kLSXjKZ1NEGBDkcDRgMvMRnMf2GQ73cQsAMEPv1hnuuTVxTO0c&#10;8dmxY0fZlkfObSJ2QVQ0dwQO1bLdgCY6F1cDAX1YEXBLgNicHYAgwbh4DrIS4QsRpB0QGW3ITyPi&#10;mcYgBBIUaBOCcexoRq4D2nFrCu656XjZ2ogbJFpFiZ3fHKLVh20nMSDAembNJnoBFxQvAs2VeCZc&#10;A88991yWKrynuE870AponTB9J4fIkVNHhC7wG8XjnMLnmEcefcT07dM3Szv2h4VAokAgiwDApJLL&#10;J5uuXboKk8fcD1NDigZhcA8QyEemLfxtc+bMydT4/QCiDB3Ew3KAPx8hgoIAQZQ/9xE8tK63nXNr&#10;nCuMmPzeBAhS18u0IX4ELTI+hASED/x89MXYvW2D9Gj3gTQmCAB1aOfg0d9ygtMOQkcgQpvqBBRG&#10;m1kzFsYR7Xa9cLa/4xsCWNNsMeadd9+R3Afg7/DhwwV3Xn31VYkjgiZAI4oWKyr5BFSQAMew7int&#10;0F0CJZNKmou6XWTBaiGQsBDIEgOgs+QULjJpsQ2Q7Xlo62jpaLeXX3G5qeH4+tf/tN6MfWes4dxu&#10;EIYgPy+j1fb4Bslg9jBlmDgWA8xwCAKY5LyFZ/jrrr32Wqk7duxYiT3w1tPfILBq/9xT8z0+Pfog&#10;0E+ZKGPhWn9rG/qtmgLPYb7eokzZe5/fWCEYS6hFiZBffX3mHWeg+35t2HuJDwHv+kj8Gf923Ld3&#10;rgT9kUuEctjJSbJl6xaxFoLHuPOgO7KDyFFG3II8AhQ5RbBEsjUXC4AWrJA2VbdCw34nEgTOsAAw&#10;uY8++ki0+57de5q+ffuaBk6ubQLuYG7btm4T6Xnf/n2iZaP1IiwcTD9oPpn0iTBaPwCBgN6IWrcb&#10;wf0O0vvQoUPNzTffLEICkjm7Etgy6CZ2MEI+tO3VgLAS4CpgBwGZCxEO1E3hx9Td/Svjd/flfh7s&#10;fdwGgd5ztxHKdaB2At0PpU1bJ7Eg4OeKSqwZ+s8GHFBB2F3jf//3f82HH34oysjOXTvNylUrzYwZ&#10;M+T8EZQA3hk/fnwm85f04U7OEQJ71ztZABEKVIAHz7EYQI9ssRBIRAjIygYpvEyFwLd58+eZnr16&#10;CuMkun/B/AWCICAJWjwWArL3dejQQVwDRYoVMe+8846vRh8O8GDW051o346dOprWrTKicEuVKJW5&#10;ZY/n7Cygb2IAGKtfYU4EL2J1IHe43zz93uOeFx6B6vnd5+jjc2ue6/fI3rMQiBoEdu3eJZauqDUY&#10;Zw2hIGDedxfOGCGfCK5LDivzpiuHdpFOWMv+A/sN7sV5c+cZlBqUHhUssAZMnjxZaJ3Wt98WAokE&#10;AREAAjE7TP+vv/66mP9hpH71ft70s5jHMJORgYt9/6QPRiPH5EbAIMcMh6upcCogwTd33HGHSOfs&#10;ywV5GzVsZEgBCpKSQAfB4OTpkxInAMJiJXC7IhgH0j0CA5K8N36APyZt8Qmm2YfzR+dscT9Y+bWB&#10;m4O5Biu4M5g7Y3fPLdg79lliQ4C8+CS6yc9l1KhRZwgAwKNnz54BwQL+rPpxlalxbg3Bpf379pv5&#10;384XyyXuTk5GxTKJCwAFB9qFy8/iXUCQ2gdxDAHChkfo+NU3rr/5BhmC+b/w35866ewCSN9v1q1d&#10;J0wKjbthw4bi8yd6n0+kBYaukf+Y8Dk4CGYOUyf2gFzfpBq+++67TecLOwtyI/27C8yTA4QYqx8i&#10;8xwmC9P2Mm7VBtzthXJNXoQ2bdpkW7VsubJm3LhxQesR5CjnoTsCANYPWywEnvjbExYIDgRGjBgh&#10;mn44wFi+bLm55tqMbH+4NaFX3bp0E1fnup/WiWuzdJnSkiINtwCCAG5IWywEEg0CvkGA2U0S5r5y&#10;5UrRmmGYIBDCgx6gAYNmH62XmWbXLqcPwoxh+IGKnOL1a7Yu+oUhpqWlmX79+sk1Zj+2FroLTBwm&#10;6o0T0Dr0CYPlOT4/Cu+EO35tT79DeR+hBuEku8J4rCaSHZTyx/NQ1lX+gETGLCMR0tHwcWNi9SPg&#10;GBqAMEBm0cJFCotFkWccQnbFFVdk0rb8BFc718SHgLgAQpkmDBTmi8mMLXcgDxH2aPeYppVx0pb7&#10;OpS2qUPgDeZ+/PpE8sLYq1SuYn5a/5NkJcSXB9LCLGGaCBlcExyIxr9kyRJJAoS07lf8TP9aD6sA&#10;RNWtXUeDyD766KPmoYce0m58v93Rxr4Vfr3JeCBISuyiMb5g/dlnZw8C4QibmlTr7I0u7/cELihe&#10;hDpaLIjg3iuvvCJHBnONFZBTBHEVEhyIQvPi8y9a5h8qUG29uINAyBYAoumH3j3UjBo9KlNDxwfv&#10;DbKJFAJE6j/55JOmQsUKwuDr16svB3OglRO9C8KypYcTAIkxwPzPWQFs3UEYQBhhLNOmTcuS/ctN&#10;GAIxTepAABBcohUHoHBAIMnusB/3GPW9QN9aN9BcAr1n78c/BNwCYPzPJrozIIOp+8CgcFqHlvz5&#10;T382SYWTTGqtVNOyRUth+q+99prJyUFf4YzB1rUQyA0IhCwAxHpwmOAwteFaIPiw/2X9zeCbB4t5&#10;jpO+SAW8aeMmM3vObKmDlE7QDkSRD4yWeAWYOMKCavzUg2ny4Z6bcSLx8yFBCAl+/PIRRGPejCuY&#10;mV+ZejT6sm0kJgQIomWt2hIYAhaPAsPGPrEQ8INAyC4Av5e5N+zeYWbI4CGijRcr6hwF7KTP9CuY&#10;0zhxkIOE/ApJhpDi1f8/9t2xosnvS98nuwnYZUAyIhg1vjraIzMgyT4451sL/jwIJUIBpn0+/OYc&#10;Ae65zfzs2W9Yv6HZs29PwPwF2m5OvtFMcFuEau4Pty8In1uwCfd9Wz9vQ4Ctrpb5Z/83AgesEJA9&#10;nGwNCwGFQESHXnNCFrn4Qbhn/vmMadq0qZjkAzF/OkNbJ6CGd/hMmjxJxyDfBAA2apyRwYsbMGes&#10;Au3atTO1atWSmAPiDrhHpi+2G1aqWCkL8+c9tHh3tD99ofkjJHh3ACBMmF8hgAuBtnNSID5NGjXx&#10;JUKYGd0Hk2g/WDtyUugTCwYBgt7CM0sQvVCJr98zps+QmJv4GrUdrYWAhUA8QCAiC0A0Tse6pNcl&#10;IgjgY0Mw6Ny5sylRMiNBR6mSpcyFF14o2wjZJrdr5y7z7LPPisaPv5+6pOtEo7//j/ebpT8sDQpr&#10;mCNMkngCtxCANYBjjwlq5PAQrBDLli2T9MZBGwzwEHdDr969TOWqlX3b4ECkHhf1MBMmTpCgxx9X&#10;/Whatmrp2xpBlzBvhBe+mQMffjNvLfTJeQnbf9l+hhUDrRHBC2tJuHkYtH37nTsQ4O/PqZxt27bN&#10;nQHEaa8I/H5CL9bHQYMGmccff/yMjKRxOlU7bAuBHEMgIgEgx726GrjtttvMkCFDxPyPOZ9EP9Wq&#10;V5MkJ4rIZPHDhw4jw58OA0QAwNzf8+Kehr27waKjMb1jhqeOWwBgGGqRGDhwoOzbn/vNXDPdyULo&#10;recacsBLmDMJi5TxtmzZ0rRv39789a9/zXxn6pdTJWCRMSGQBGLMzB2hhQ/bLps3by4WBI4/Tj+Q&#10;Lu1RRz4FC/huccSKQgAi8CItMnO1JT4gcN9995lmTZtJ0qv4GHHeHuXtd9xuOqd1FhfgnXfeKW7E&#10;vD1iOzoLgdhD4Ey7cQh9KmMOoWpIVWCYKSkpplLlSmLuL1e2XBYpHvO8pvuFMWMWJR6ABEUwUc3d&#10;TWdoycoYYYCcU9CrVy9BfGIH/AqMsWCBgnL+wf/99f8iYv7aLq4RUpHi8yczYpcuXcxFF515ohiB&#10;ioGYP20xL4QdPnoiI22eOv2b9s+4aYPASawZzN1d6AP/MYKTZf5uyJy960hxBWF185bNZtasWRL3&#10;cvZGHP89+a114MmH7KSkEI7msd3xDzE7g/wKgYh3AfghWSyB+O9//9vceuutmV2I6dvZBkimLjWJ&#10;Q2zVdE5FBICuXbuKiX/KlCmyfTCzAdcFbgW0dRjlihUrXE9ydon5/cEHHzQL5y80/53w36AMP1hP&#10;zIv5IvzoXL31NX4hEsuFty37O/chgMXq8ssvN2xF69+/vyHHvS2hQ8BP8MISB/5gpQNPsIpll4Y7&#10;9B5tTQuB+INAxAIAUz2bQsCYMWPMTTfdFDaEMbUTREi+ABj82S4QcnIcoJ2TtMi9CyHaY4Hona2/&#10;ydnsK9pwipf2EPp0vWC9clu64mUOuTVOPwGAsXCfWIDf9f+dBC73/11/X/eZXd+59Zez/Z5NCGS1&#10;GYfZM0gSCNHCbCpodYgfOwCuvPLKoPX8HmIGJ3EQyYRyo2DC//HHH8UlwFZGr5k+kjEFauNsMX/G&#10;fDb7igRG8fgOgWpufPrHP/4hQiMJrizzD+8vGsiSx7rFRbd2zVrByUDnddj1HR68be34hECOLAA6&#10;5VgjC6Y6iCA+dTR5/Pr48/wKzJEtdwgN6vPnntd0TtwBLgIi82mLlMaYBZUAe+v79RXOPfoikA8r&#10;QE6FEcYYCsxxC/i5BHCTBIs/CGdetm50IEC0P5kwyYVRKKmQ4ZTI5HLJ0Wk8n7aiuBxo+tCRyhUr&#10;mw/++0GgKva+hUBCQyAqAgAQCoUhRQpJNYNiEqVwFOqwe4aZt95+S37D6Ogfc3vTxk1NvQb1JDMg&#10;WgAWABgeQYTK1GH+VapUMa1atZKDjBYtWmQ47pgsgggLEA6C8KJdmjZpanbu2hnW6YhKxMKFL7Di&#10;sCQNngw2l88//1y2XSKkUOgrkJUhWDv2WeQQYCvseeedl+NcFJGPIPHeVNwJNjN2ExFQbAXiYFCy&#10;zxIVAtkKACBRqMwn1Ho5BSbb7Zb9sMw89/xzcggQke5EyOtuAr7R6mHixAAwLqwIKgAgMGBSJSKY&#10;Z2jkJAXimvnyDAaKBQENOlrzol3aU4EmGBwYhwY00r93/3+wd93PAlkBtA7zVsav99zf7LTAdWFL&#10;bCBQvVp188knn5gWLVvEpoN83OrTTz9t7r///qAQAM8I1t29e3cmfQj6gn1oIZBAEMhWAAh3rtFi&#10;lt5+YehffvmlpByGaK5es9o89dRTZvz48d6qZ/wOR4jh5aRCSaZ4ieLCrFUwiNW8zhjsrzdg/uQ+&#10;QGhBGME0jJaiQkyg98K5P3/+fHP++eeH9Mqu3btMSvmUkOraSqFB4Km/P2WG/GGIYdtrTgvrlHWC&#10;8GvLbxAA97MrFSpUkO22CNm2WAjkJwjkKAjQD1Czvp7ldzvH98gF8PHHH0uynv3p+yX98EsvvWQe&#10;eeSRTL99oE4CMe9AxKFI0SJywiCaOgw30PuB+svpfcZF31g1YPwQJgQCCHw0CqZmGEaozJ8+yyeX&#10;FzhEExaB4B+NOeb1NrC63PyHm6PC/Jnr4SOHxd1DwOmnkz61Ju1fF0Ao6xU3mWX+eR1j7PhiAYGo&#10;WwB0kKEgntYN5/s/4/5jypYuay7udbG8tnvPbvPVV1+ZAVcMyLYZdzAgzAcfOSZyXABqluc32wZx&#10;HZCAh3kQVEgsAWbC3CqMixgH3BbEKwSKUejiJB5atWqV77kDS5cuFcEpWnPIzww8pzC86qqrzBhn&#10;a2s0ovsRFMkVcMkll5jadWqbNavXyMFbnK9h/0YZf6lI4cDfB+Gb+KBY0bScriX7voVApBCIugVA&#10;BxIpwun7gb4HXTnIdO7S2ezdt9ccP3bccG5A2oVphtSp4RTGV7FiRUknrL523kfjh+EXLVJUrls0&#10;b2F69OghUdmxmlMo4yZ2gLTAF198sbl60NWmWrVqvq9dd911clDTeidB0ssvvyy55GEEBPpxaFM0&#10;CwSRz6hRo6LZbL5oa+jQoVFh/gDrxRdfNNOmTRN/95tvvGlKlywtB2KRIZISTbeRNBiH/4XDvN14&#10;Ds6c1/o8uyMjDv/mdsjZQyBmAgBduxEp+6GEXkOD1tgFgF+cTH7XXHNNtg14CSFb/why4/RAJRDK&#10;1BzWJlL/z5t/Fg2AnP5kFcQ6AENt1qyZJPghTz8CgxY09VgVND0Clpo0ayLMHCuFt6SlpZk6depI&#10;qlPOWSC6nDwICDGxKqRWVfjFqo9Ea7d+vXpRm9Jll12W2dZHH31kjhw7IidmYjH65z//KQfgqIUr&#10;s2I+vNi0cVO2s/bSLFxwKRVSZLtwti/bChYCcQaBmLkAFA6xZAyY5YkNwLSPIMC+XgLbclKwBnDc&#10;MULGzJkzhbE1btxY8vnjO69Xp54pl1zOrFm3xsyZPUd8rx9P/Fhy7vMOKYXT96Wb1WtXR90Pyzw5&#10;JZHCPBFcvCWW8Pb2Fei3l4gGqpef7xPUymFW0Sq4EzRTJvBXwRahlW1uN954o3n99dej1V3cthPu&#10;2iTuBvzHAse2Yq8SEbeAsAO3EHAgEJ2osiCgBOFixZTcGjCM+6677jI33HDDGaNBQ0dQ2Lp16xnP&#10;3DdgsMQFOPkNZa8+YwfhOSKYOAGuOV3P7DVm44aNktSHHAIQWArzJLCOHAOvvvpq5n13H+Fc0z8E&#10;SAOU6J/DhgIRobxC4IFDuIQ2HLgkQt1ow+dc51wMLcD/oYceEjeRrk0EhLyyPnScufEd7trEckIW&#10;Uj9hjb8h7dliIRCvEIi5BcANmFgjC8FvmOS9haxqZBHET7pz507v48zfuBL4YMYnb4AyXq3ANrgq&#10;VatIZD7nChBJ72XGWAn4sGMhO4FD2/X7VuaPwEH2w+wSlRCstGTJEjkm2a+93LoXbUaXW/OIdr8E&#10;crImo1XqOS6FNWvWZGkOoRdLg5bvv/9eXFf6Oz9/h7Mu2VqJdQ+LG5YALVYAUEjY73iFQI5jAMJB&#10;pHDqRgJQmOUbY94441US+khgn4PEgQpMnzp8IyR4mT/vkcWPSHqIN4TVy/ypg7UA1wH++pwUhCXG&#10;wAcChIUDIoRf16+wK2Dy5Ml+j3L1HvOIteCXqxOMsPNv530b4Zv+r3mZP7XczJ/f4QbK8o4tRnYI&#10;aVIwNzzsunZDw17HKwSwYZ21j4M0MS2nTp467VgCTjuMPOQ5OYKJ1HfMfKcdrcn3PccycJp6Xlg5&#10;TPm044rIcp96+vHWD/bbYfSnu3XpdtoRRDLbc6KQTzuCzWmeMScnwO907Vq1M59724spcKPQuBNE&#10;GXDs3rkk+m+HqUQBohlN9O7VOwtcnfPuTzvuoyz3Fi5cGLX+4r0h5xjgLLCJ57UWCa2J5/nasUeP&#10;X7stACBEzIuzWGPaR4GCBUz9+vUNgXmhFoeYiWkPE59Xa6INtG/23+MecBdiENiWl5KSNUMe7VGY&#10;q37c7wW6Jn7gr4//1Vx77bUSi4D/n0OQ8EFqFDf7kZ0QhYC5+qmbl8u6devEIhAoj0FeHnugsUW6&#10;pjHJR6vce9+90hSuoOuvv14OntI1wwOCR6ORcTBa483tdtjVkygFeqM0J1HmZOcRUwhk8nq3ABBb&#10;zuyaT6QE09VEtpddunYx/fr1y7ZeKBXwr3JoCKl5Yfpsxatbt674+rn2O90PhCSokBIqchKASIwB&#10;e/nZwtexY0cRIHA1KJITewBh5xRDvxIoP4Bf3dy8h1Clc+KbNM/xWMIR8Lzz4wTAaAlsBAGOHDlS&#10;BF8i/tnJwnrSgnvrlX+/EtLhUPpOKN86f75LlyqdiRe9evUyAwcOlCRd7jo7dwSOwQmlP1snOASA&#10;tS0WAtlAIHORcJEpDWTzUtQfh8oYI+kY3/kLL7xgiH7Gbx9pIZCqe/fuov2zpx5/PLkA+MYvuHjx&#10;YtlyFWn77vfQ+P/0pz9lEG8nP/zGTRvNa6+9ZubOnSuxABqAVKlSJdOyeUszb/48yWHuboPrWMLV&#10;21csfmMlIJdBvBSIrh/MEQD5mwYL4Bw9erQZPHhwjqeKUMgYiGHBkjX5s8nmib89Ydil4i1+Y/XW&#10;ye53ThkNh3k1btI4u25i+py/TzRgEdNB2sYtBGIIAbcFwN3NWREKckpE3AP2XsOgMXtOnTrVkBwl&#10;WEFTIoAQbR4NHzMqhJs2yL63d+9eieiHsFIHbYsEIbNnz44a82d8EPHHHntMPpwJD5MnyQvHFpO1&#10;UAt7vNetX+cbqEidWMJVxxDL79q1a2eJto5lX9Fo28tEgD8WDqw0aOKNGjUSodGvr4kTJwYVEPze&#10;8bun6xWmhquq9yW9zTPPPCNbY731OT0z0kIgajTWV5OmTcztt98uybYiHUtO35s7Z25Om4gKLHI8&#10;CNuAhUD2EPDl6X4CABUzTQTZt5t3a7Rp00Z893379pXIfjL4eQtpPu+56x4zZMgQya6HP18j7bEi&#10;kGwIE/+G9RuEUCMQYJInKYj4470NRuE3WhuHuhw9flQEDsyp3jS+q1ev9o1X0O79ND99Fg/fMLJ4&#10;MRfDEBmvu8CEyQeBBQmmyVryKwinwx8cLgKl3/NI79EvWSFxJXnLK6+8EpaAhQWD/BrMM1qxGwhG&#10;aZ3TzI5fdpgflv4QM1zyzt39m4yJOS1e4S+n7dn3LQRiBAFfa39WqpXR81ll/hCVaGgUgYCGFg9x&#10;xgc69u2xwlDddVeuWmnmfjtXcgSwj569++7DgSB4aP4VKlaQ1L9OdLUcFew167rn4L529xXO9bhx&#10;48yCBQvEwoB1gn7DKeQiiPdSPqW8nEKY1+cBo3fHZMAUEA5xZWAl+u677ySYM9A8nn3mWRE6YyFQ&#10;+mXGBBfILeG3jdU7RtJlfz71c/Pmm296H+Xo9w3X3WA6p3U2ZZPLijCN5e3RRx/NUZvhvkwAbyIU&#10;3D7QOVssBLKBwBm83U8AyKaN2DyOBtMMNrL0A+mGY3579+6dpRpR/1OmTJGc+Zj1CfTDx4/WpgXf&#10;O5nACPyDEXMAkVcAUE1ABQ59N9LvOXPmGD4wBawSuB7CLXXr1A33lTxXf9nyZUHHxLqJ9doJNgCE&#10;S+IVmjdvnmUcrA8CNokTCbXABKNZyAKo6YHd7V537XWyprxWC3cdvcYaVq2q/8FTWieS7/0H9ouA&#10;xEme5lcq9PDDD0vsQiTtRfJOOH+bSNqP9ju61nFRQg+gU7gIP/30U8k9cuWVV2ZZg9Hu37aXeBD4&#10;/yA4gClk8T7CAAAAAElFTkSuQmCCUEsDBAoAAAAAAAAAIQAlu46utWIBALViAQAUAAAAZHJzL21l&#10;ZGlhL2ltYWdlMi5wbmeJUE5HDQoaCgAAAA1JSERSAAACAAAAAgAIBgAAAPR41PoAAApBaUNDUElD&#10;QyBQcm9maWxlAABIDZ2Wd1RT2RaHz703vdASIiAl9Bp6CSDSO0gVBFGJSYBQAoaEJnZEBUYUESlW&#10;ZFTAAUeHImNFFAuDgmLXCfIQUMbBUURF5d2MawnvrTXz3pr9x1nf2ee319ln733XugBQ/IIEwnRY&#10;AYA0oVgU7uvBXBITy8T3AhgQAQ5YAcDhZmYER/hEAtT8vT2ZmahIxrP27i6AZLvbLL9QJnPW/3+R&#10;IjdDJAYACkXVNjx+JhflApRTs8UZMv8EyvSVKTKGMTIWoQmirCLjxK9s9qfmK7vJmJcm5KEaWc4Z&#10;vDSejLtQ3pol4aOMBKFcmCXgZ6N8B2W9VEmaAOX3KNPT+JxMADAUmV/M5yahbIkyRRQZ7onyAgAI&#10;lMQ5vHIOi/k5aJ4AeKZn5IoEiUliphHXmGnl6Mhm+vGzU/liMSuUw03hiHhMz/S0DI4wF4Cvb5ZF&#10;ASVZbZloke2tHO3tWdbmaPm/2d8eflP9Pch6+1XxJuzPnkGMnlnfbOysL70WAPYkWpsds76VVQC0&#10;bQZA5eGsT+8gAPIFALTenPMehmxeksTiDCcLi+zsbHMBn2suK+g3+5+Cb8q/hjn3mcvu+1Y7phc/&#10;gSNJFTNlReWmp6ZLRMzMDA6Xz2T99xD/48A5ac3Jwyycn8AX8YXoVVHolAmEiWi7hTyBWJAuZAqE&#10;f9Xhfxg2JwcZfp1rFGh1XwB9hTlQuEkHyG89AEMjAyRuP3oCfetbEDEKyL68aK2Rr3OPMnr+5/of&#10;C1yKbuFMQSJT5vYMj2RyJaIsGaPfhGzBAhKQB3SgCjSBLjACLGANHIAzcAPeIACEgEgQA5YDLkgC&#10;aUAEskE+2AAKQTHYAXaDanAA1IF60AROgjZwBlwEV8ANcAsMgEdACobBSzAB3oFpCILwEBWiQaqQ&#10;FqQPmULWEBtaCHlDQVA4FAPFQ4mQEJJA+dAmqBgqg6qhQ1A99CN0GroIXYP6oAfQIDQG/QF9hBGY&#10;AtNhDdgAtoDZsDscCEfCy+BEeBWcBxfA2+FKuBY+DrfCF+Eb8AAshV/CkwhAyAgD0UZYCBvxREKQ&#10;WCQBESFrkSKkAqlFmpAOpBu5jUiRceQDBoehYZgYFsYZ44dZjOFiVmHWYkow1ZhjmFZMF+Y2ZhAz&#10;gfmCpWLVsaZYJ6w/dgk2EZuNLcRWYI9gW7CXsQPYYew7HA7HwBniHHB+uBhcMm41rgS3D9eMu4Dr&#10;ww3hJvF4vCreFO+CD8Fz8GJ8Ib4Kfxx/Ht+PH8a/J5AJWgRrgg8hliAkbCRUEBoI5wj9hBHCNFGB&#10;qE90IoYQecRcYimxjthBvEkcJk6TFEmGJBdSJCmZtIFUSWoiXSY9Jr0hk8k6ZEdyGFlAXk+uJJ8g&#10;XyUPkj9QlCgmFE9KHEVC2U45SrlAeUB5Q6VSDahu1FiqmLqdWk+9RH1KfS9HkzOX85fjya2Tq5Fr&#10;leuXeyVPlNeXd5dfLp8nXyF/Sv6m/LgCUcFAwVOBo7BWoUbhtMI9hUlFmqKVYohimmKJYoPiNcVR&#10;JbySgZK3Ek+pQOmw0iWlIRpC06V50ri0TbQ62mXaMB1HN6T705PpxfQf6L30CWUlZVvlKOUc5Rrl&#10;s8pSBsIwYPgzUhmljJOMu4yP8zTmuc/jz9s2r2le/7wplfkqbip8lSKVZpUBlY+qTFVv1RTVnapt&#10;qk/UMGomamFq2Wr71S6rjc+nz3eez51fNP/k/IfqsLqJerj6avXD6j3qkxqaGr4aGRpVGpc0xjUZ&#10;mm6ayZrlmuc0x7RoWgu1BFrlWue1XjCVme7MVGYls4s5oa2u7act0T6k3as9rWOos1hno06zzhNd&#10;ki5bN0G3XLdTd0JPSy9YL1+vUe+hPlGfrZ+kv0e/W3/KwNAg2mCLQZvBqKGKob9hnmGj4WMjqpGr&#10;0SqjWqM7xjhjtnGK8T7jWyawiZ1JkkmNyU1T2NTeVGC6z7TPDGvmaCY0qzW7x6Kw3FlZrEbWoDnD&#10;PMh8o3mb+SsLPYtYi50W3RZfLO0sUy3rLB9ZKVkFWG206rD6w9rEmmtdY33HhmrjY7POpt3mta2p&#10;Ld92v+19O5pdsN0Wu067z/YO9iL7JvsxBz2HeIe9DvfYdHYou4R91RHr6OG4zvGM4wcneyex00mn&#10;351ZzinODc6jCwwX8BfULRhy0XHhuBxykS5kLoxfeHCh1FXbleNa6/rMTdeN53bEbcTd2D3Z/bj7&#10;Kw9LD5FHi8eUp5PnGs8LXoiXr1eRV6+3kvdi72rvpz46Pok+jT4Tvna+q30v+GH9Av12+t3z1/Dn&#10;+tf7TwQ4BKwJ6AqkBEYEVgc+CzIJEgV1BMPBAcG7gh8v0l8kXNQWAkL8Q3aFPAk1DF0V+nMYLiw0&#10;rCbsebhVeH54dwQtYkVEQ8S7SI/I0shHi40WSxZ3RslHxUXVR01Fe0WXRUuXWCxZs+RGjFqMIKY9&#10;Fh8bFXskdnKp99LdS4fj7OIK4+4uM1yWs+zacrXlqcvPrpBfwVlxKh4bHx3fEP+JE8Kp5Uyu9F+5&#10;d+UE15O7h/uS58Yr543xXfhl/JEEl4SyhNFEl8RdiWNJrkkVSeMCT0G14HWyX/KB5KmUkJSjKTOp&#10;0anNaYS0+LTTQiVhirArXTM9J70vwzSjMEO6ymnV7lUTokDRkUwoc1lmu5iO/kz1SIwkmyWDWQuz&#10;arLeZ0dln8pRzBHm9OSa5G7LHcnzyft+NWY1d3Vnvnb+hvzBNe5rDq2F1q5c27lOd13BuuH1vuuP&#10;bSBtSNnwy0bLjWUb326K3tRRoFGwvmBos+/mxkK5QlHhvS3OWw5sxWwVbO3dZrOtatuXIl7R9WLL&#10;4oriTyXckuvfWX1X+d3M9oTtvaX2pft34HYId9zd6brzWJliWV7Z0K7gXa3lzPKi8re7V+y+VmFb&#10;cWAPaY9kj7QyqLK9Sq9qR9Wn6qTqgRqPmua96nu37Z3ax9vXv99tf9MBjQPFBz4eFBy8f8j3UGut&#10;QW3FYdzhrMPP66Lqur9nf19/RO1I8ZHPR4VHpcfCj3XVO9TXN6g3lDbCjZLGseNxx2/94PVDexOr&#10;6VAzo7n4BDghOfHix/gf754MPNl5in2q6Sf9n/a20FqKWqHW3NaJtqQ2aXtMe9/pgNOdHc4dLT+b&#10;/3z0jPaZmrPKZ0vPkc4VnJs5n3d+8kLGhfGLiReHOld0Prq05NKdrrCu3suBl69e8blyqdu9+/xV&#10;l6tnrjldO32dfb3thv2N1h67npZf7H5p6bXvbb3pcLP9luOtjr4Ffef6Xfsv3va6feWO/50bA4sG&#10;+u4uvnv/Xtw96X3e/dEHqQ9eP8x6OP1o/WPs46InCk8qnqo/rf3V+Ndmqb307KDXYM+ziGePhrhD&#10;L/+V+a9PwwXPqc8rRrRG6ketR8+M+YzderH0xfDLjJfT44W/Kf6295XRq59+d/u9Z2LJxPBr0euZ&#10;P0reqL45+tb2bedk6OTTd2nvpqeK3qu+P/aB/aH7Y/THkensT/hPlZ+NP3d8CfzyeCZtZubf94Tz&#10;+zI6WX4AAAAJcEhZcwAACxMAAAsTAQCanBgAAEAASURBVHgB7J0HgBXV9f8vsOwCS++dXVgBBakW&#10;uoCigPxtaCIasEUTE8UaY/nFWGJijzUmGntsCHYUBSsCgoqgFEFEeu+9LLz//Zy39zE7vLf7draw&#10;w56rj3lv5rb53tn5nnPuueeWM8ZE7EeTIqAIKAKKgCKgCJQhBMqXoXvVW1UEFAFFQBFQBBSBHARS&#10;8kFCrQP5AKSXFQFFQBFQBBSBUoxAuUR944KSfCJ09LwioAgoAoqAInCYIpBoCkCFgsN0wPW2FAFF&#10;QBFQBMocAnE53SsAuAwcE5oMyhxsesOKgCKgCCgCikC4EfBa+x3XC9HHfoT7/rT3ioAioAgoAoqA&#10;IpAsAl4LQLJlNJ8ioAgoAoqAIqAIhBwBFQBCPoDafUVAEVAEFAFFIAgCKgAEQU3LKAKKgCKgCCgC&#10;IUdABYCQD6B2XxFQBBQBRUARCIKACgBBUNMyioAioAgoAopAyBFQASDkA6jdVwQUAUVAEVAEgiCg&#10;AkAQ1LSMIqAIKAKKgCIQcgRUAAj5AGr3FQFFQBFQBBSBIAioABAENS2jCCgCioAioAiEHAEVAEI+&#10;gNp9RUARUAQUAUUgCAIqAARBTcsoAoqAIqAIKAIhR0AFgJAPoHZfEVAEFAFFQBEIgoAKAEFQ0zKK&#10;gCKgCCgCikDIEVABIOQDqN1XBBQBRUARUASCIKACQBDUtIwioAgoAoqAIhByBFQACPkAavcVAUVA&#10;EVAEFIEgCKgAEAQ1LaMIKAKKgCKgCIQcARUAQj6A2n1FQBFQBBQBRSAIAioABEFNyygCioAioAgo&#10;AiFHQAWAkA+gdl8RUAQUAUVAEQiCgAoAQVDTMoqAIqAIKAKKQMgRUAEg5AOo3VcEFAFFQBFQBIIg&#10;oAJAENS0jCKgCCgCioAiEHIEVAAI+QBq9xUBRUARUAQUgSAIqAAQBDUtowgoAoqAIqAIhBwBFQBC&#10;PoDafUVAEVAEFAFFIAgCKgAEQU3LKAKKgCKgCCgCIUdABYCQD6B2XxFQBBQBRUARCIKACgBBUNMy&#10;ioAioAgoAopAyBFQASDkA6jdVwQUAUVAEVAEgiCgAkAQ1LSMIqAIKAKKgCIQcgRUAAj5AGr3FQFF&#10;QBFQBBSBIAioABAENS2jCCgCioAioAiEHAEVAEI+gNp9RUARUAQUAUUgCAIqAARBTcsoAoqAIqAI&#10;KAIhR0AFgJAPoHZfEVAEFAFFQBEIgoAKAEFQ0zKKgCKgCCgCikDIEVABIOQDqN1XBBQBRUARUASC&#10;IKACQBDUtIwioAgoAoqAIhByBFQACPkAavcVAUVAEVAEFIEgCKgAEAQ1LaMIKAKKgCKgCIQcARUA&#10;Qj6A2n1FQBFQBBQBRSAIAioABEFNyygCioAioAgoAiFHQAWAkA+gdl8RUAQUAUVAEQiCgAoAQVDT&#10;MoqAIqAIKAKKQMgRUAEg5AOo3VcEFAFFQBFQBIIgoAJAENS0jCKgCCgCioAiEHIEVAAI+QBq9xUB&#10;RUARUAQUgSAIqAAQBDUtowgoAoqAIqAIhBwBFQBCPoDafUVAEVAEFAFFIAgCKgAEQU3LKAKKgCKg&#10;CCgCIUdABYCQD6B2XxFQBBQBRUARCIKACgBBUNMyioAioAgoAopAyBFQASDkA6jdVwQUAUVAEVAE&#10;giCgAkAQ1LSMIqAIKAKKgCIQcgRUAAj5AGr3FQFFQBFQBBSBIAioABAENS2jCCgCioAioAiEHAEV&#10;AEI+gNp9RUARUAQUAUUgCAIqAARBTcsoAoqAIqAIKAIhR0AFgJAPoHZfEVAEFAFFQBEIgoAKAEFQ&#10;0zKKgCKgCCgCikDIEVABIOQDqN1XBBQBRUARUASCIKACQBDUtIwioAgoAoqAIhByBFQACPkAavcV&#10;AUVAEVAEFIEgCKgAEAQ1LaMIKAKKgCKgCIQcARUAQj6A2n1FQBFQBBQBRSAIAioABEFNyygCioAi&#10;oAgoAiFHQAWAkA+gdl8RUAQUAUVAEQiCgAoAQVDTMoqAIqAIKAKKQMgRUAEg5AOo3VcEFAFFQBFQ&#10;BIIgoAJAENS0jCKgCCgCioAiEHIEVAAI+QBq9xUBRUARUAQUgSAIqAAQBDUtowgoAoqAIqAIhBwB&#10;FQBCPoDafUVAEVAEFAFFIAgCKgAEQU3LKAKKgCKgCCgCIUdABYCQD6B2XxFQBBQBRUARCIKACgBB&#10;UNMyioAioAgoAopAyBFQASDkA6jdVwQUAUVAEVAEgiCgAkAQ1LSMIqAIKAKKgCIQcgRUAAj5AGr3&#10;FQFFQBFQBBSBIAioABAENS2jCCgCioAioAiEHAEVAEI+gNp9RUARUAQUAUUgCAIqAARBTcsoAoqA&#10;IqAIKAIhR0AFgJAPoHZfEVAEFAFFQBEIgoAKAEFQ0zKKgCKgCCgCikDIEVABIOQDqN1XBBQBRUAR&#10;UASCIKACQBDUtIwioAgoAoqAIhByBFQACPkAavcVAUVAEVAEFIEgCKgAEAQ1LaMIKAKKgCKgCIQc&#10;ARUAQj6A2n1FQBFQBBQBRSAIAioABEFNyygCioAioAgoAiFHQAWAkA+gdl8RUAQUAUVAEQiCgAoA&#10;QVDTMoqAIqAIKAKKQMgRUAEg5AOo3VcEFAFFQBFQBIIgoAJAENS0jCKgCCgCioAiEHIEVAAI+QBq&#10;9xUBRUARUAQUgSAIqAAQBDUtowgoAoqAIqAIhBwBFQBCPoDafUVAEVAEFAFFIAgCKgAEQU3LKAKK&#10;gCKgCCgCIUdABYCQD6B2XxFQBBQBRUARCIKACgBBUNMyioAioAgoAopAyBFQASDkA6jdVwQUAUVA&#10;EVAEgiCgAkAQ1LSMIqAIKAKKgCIQcgRUAAj5AGr3FQFFQBFQBBSBIAioABAENS2jCCgCioAioAiE&#10;HAEVAEI+gNp9RUARUAQUAUUgCAIqAARBTcsoAoqAIqAIKAIhR0AFgJAPoHZfEVAEFAFFQBEIgoAK&#10;AEFQ0zKKgCKgCCgCikDIEVABIOQDqN1XBBQBRUARUASCIKACQBDUtIwioAgoAoqAIhByBFQACPkA&#10;avcVAUVAEVAEFIEgCKgAEAQ1LaMIKAKKgCKgCIQcARUAQj6A2n1FQBFQBBQBRSAIAioABEFNyygC&#10;ioAioAgoAiFHQAWAkA+gdl8RUAQUAUVAEQiCgAoAQVDTMoqAIqAIKAKKQMgRUAEg5AOo3VcEFAFF&#10;QBFQBIIgoAJAENS0TJEjcNRRR5l69eoVeb1aYelBICsrq/R0RnuiCCgCRgUAfQhKBQL79u1TAaBU&#10;jETiTjRu3NhUrFgxcYY8rqSlpZn9+/fnkUMvKQKKQEkjoAJASSOu7cVFYOHChWbTpk1xr+nJ0oFA&#10;r169TItmLQJ1BvJftGhRoLJaSBFQBIoHARUAigfXUNZaq1atQ9bvvXv3mhUrVhyy9rXh/BG47rrr&#10;TI1aNfLPmCCHWgASAKOnFYFDhIAKAIcI+NLYbHp6emnslvaplCDw8isvm++++y5Qb9S/IxBseRaK&#10;RCLG+8kzs+8i5YoiJWrfnUewd98L0qa3jPser7/JXMsrT7w6452jjnjJ1Z3oerwy7py3bKLyLo8r&#10;447x8sc75/InOpazF+LfWaISev6wRYB52t27dx+296c3dugQGDJkiPnggw8Mvh6aCo8AL/ty5Xh9&#10;H0jxzh24mvtbQfLmLnng186dO03lypUPnPB8K2z98cr7z3l/e7/TDf/vROc8XU74dceOHXKfhcHb&#10;X3ky/fPm8X5PdC/+PP424/1WC0A8VMrouWTIHyew1NTUwxqhsNzfpZdeaoadN6zUjwXPDM8WLyhN&#10;RYPA9u3bC1VRYf1tGMtE5E/HsvdmF6p/+RX2kx3kvD+76J1MaadKlSomOzv3/fjbz6+//uuU9yev&#10;gOGvn2u5yhxc3GBtKWhSAaCgiB2m+StUqJDUnVWtWtUcedSRSeXNL1PDhg3jZvH+IcTNUAwnvW16&#10;/5C6dupqBg4aWAwtFr7KzRs2F76SEqgBPMePH6+rAIoQa/4OC5Nq1qxZmOL5lk2pmCJ5IC0+JeH/&#10;Ua7CAYtIUViavCSckhK9n3xvPMkM3vdNvCK5yD5ehgO3GrsaZIVO0d5VrCv6JWwINKjXwKxes9rs&#10;25+3iXbjxo1FMk2AwHH00Ueb2rVrmzlz5uSCC80Cs1syCcdF+lTY5P2D835fvW61qVE7uONbYfuV&#10;V/m333v7IM0kr/zFca1FixZm8eLFxVF1ma7T+ww6IPIiDfLndd3VUdRHbz/97fv75P+dX18QGrx1&#10;er/HK7tt27bY6WQVmlgB35dk+0o+2kUgy69/viby/FmUdeXVkAoAeaFThq6tWLXClC+fnEEoWXLO&#10;Cz4k6u7du5sNGzYcJAAUpH4/+XMPRaltLFu2zPApjSmZKZvi7rcf/+Jur6zUnywBQECkZPMXFX60&#10;6ydJ7+94/dmzZ0/SzUOq1apVE2UD3yR/4jrtoekXluz9dSf723u/lPH/TraeRPmoj5SXr0Wissme&#10;T+6Nn2xtmi/UCBQlceYHBJr7McccY+rXr59f1gJdz+8e3IvphBNOkLm9AlVewMwdO3UsYInwZd+y&#10;ZUv4On2Y9NgRjnumS/K2aLOg7RbEt8ZNcUD+jgi99+c0bhSJIH3x1pXoO+26D3n8/Sjo/SdqJ9F5&#10;d1/4IBRXWyoAJEJfzydEoGnTpnlaC5J5WFetWmW2btpqZs2albCd4rjg/oh5GZWPEwiTF05Rzflv&#10;3bK1OG5B61QEilzbLGpI3d9ZUdTL+6Qo60umT4583ZEyybzXkqk7UZ6Svke5J/tPHH/CRF3U84qA&#10;Md26dTPz5s1LOPfOvPDKlStNQUx+pQXX6tWrm8yWmWbmjJmlpUvaD0XgIAQSkUWyJFXY8nTI1bF3&#10;z15TMbXiQQTprrvOJ9s3V7c/P/W5c3jl+x3zvNddHa5tjq6s91yy3/11U64w95df+UTtee+hsO3T&#10;B3wJVQAACU1JI8CcW15etmmpaSYjM0OEhKQrPYQZ+aPy/zEdwu7k2bSb78wL/zwrKMUXsSyVVn+L&#10;4oQtTM9fceKgdZc8AjoFUPKYh6ZFRzb+DudHPrv37DZr1qyJFfNKrbGTRfSFPibqZ7JNsBIhLAns&#10;81p/XVz3UZxj6Ppcp24d97VMHcMifJapQSkjN6sCQBkZ6ILeJk56bdq0MWeccUZBi0p+v3d4hfLJ&#10;xRkoaGNFQYjxvIwL2o+SzO9d7lRS7ZYESW3aqJtBldR4ajuKAAioAKDPQVwEIPCWLVuaZCOOoSEm&#10;2kwIDbt6jeoHteM8fQ+6UMATBVk2GK9q3YQoHiolf07jCZQ85tpi2UZAfQDK9vjnefcFnZuMl58l&#10;LDgN4hD45Zdf5moP031+0wm5ChzCH0HjC8TDxH8bCEKHQqv390N/KwKKQNlCQC0AZWu8C3S3BTX7&#10;xssPwSMEtD+yvfGb2sNC/oCWX3yBRMA2b948oWWEMoRD7tSp00HFi8o6clDFAU4ECTEaoBktoggo&#10;AiWMgAoAJQx4STSXKMZ+0LbRYoMmotWtXr3aTPl6iqlTJ+rkBaEU1nEvaH+85QoSmMRbriDfmzVr&#10;lnC5JPWAzdy5cw+qsqgtAoUZw6DCz0E3pScUAUWgVCGgAkCpGo6i6UxRa4/xNPuC9HTRokVm+7bt&#10;uXarKmydBWk/Ud6ijFOA/4PfwkG7/mkPf1/AYf369f7Tpep3XpaakhCiShUY2hlF4DBCQH0ADqPB&#10;dLeS15xyXtdc+aI+on2y+5h/ZUC8drAOHNXuqFyBeLKyssyCBQti2evVq2fWrl0rgT26dOlihg0b&#10;ZlpktDDVqlYzGRkZZvXK1ea5F56TPGcNPcvs3rXb/PnPfzZFEbYWKwZbqfpJkeBHzqqxcOHCWF8P&#10;9y/J+DgcrhgwtUWc9tIgzB6uGOt9FT8CBALSTxnAwEa5i9hgK6VirC1ZJuzHrbfcGrH73Meu33PP&#10;PbHvPKvPP/98ZPny5ZGNmzZG7BRDxG43G7HafOzDOX5z3kYpk499SUdmzpwZGTBgQK66Cvrs2+mV&#10;SP/+/ePWYR0FI3bpZMSSYtzrBW0r2fxWaCrR9vLrF/cPFvnlC/v1vJ7hsN+b9r9scKLuBmif9LKS&#10;0K4rVaokcfzzmtcNGpHNrw2iLTdt1jSXNu+wRovv2bOnmTp16kHR3zZv32wuvuhis3rV6oPCCROb&#10;4NxzzxXtf1/2PtHEd+3aZfheISUaFGjX7l2ijVdMqRhdxrjfmGo1qpnWrVub0a+PMunWUiBxCaz9&#10;69233jWnnXma61a+R/Yw8IcgdYXAlGWTxa0RYmnwWiCsoOO6UCqO7OJWFNaWUnEzeXTCOwZ5ZNNL&#10;ikCpRUB9AIppaCDb4kqE2g2SmGuGwI7ucHSexfMSDvIqCPGxXI65cObET+x7ohn+m+Ex07i3LM6B&#10;mPZff/1189NPPxl253NpxnczpAzm/fbt25tPP/tULkF87733npA/8/fbd243RB3cm71XPvsj+w3k&#10;zyY/e3bb65aMEXgqVakk+bi2z/YRgYHP+g3rTe9+vY21JBhiCaxbvy5XP1x//Me8wtVyDQyKM5V2&#10;4tm6VTdBKs7x17oVgaJCoHjfVEXVyxDWE5REk7nVZs2bJZMtbh68y7dv2S5BfuJmsCcLExiH+4bc&#10;me9fsXqFOfPMM835559/UFNcf/XVV0XDRxAYPXp0LM/kyZNlzh8rAYQ6d85cc8stt0i/mjRpImUQ&#10;ZiBayDCSHZHNSCL7IoaNSRAI2JyED98RFrZt3Way92aL8CDn9u4xCFJ8KqVVEoEjsj9iPv74Y1ny&#10;98abb5igzpTFOfYxkEroSxAnv+K2gJTQrWszisBhj4AKAMU0xMWppXkd4oJ0f8HCBaYkHNVY3kY0&#10;wRtuuCFuN4n8NmLECNk3AKJxZINJG+Jv2aqlqVa9mlgtjj/+eHEkhFzB1mnZkHb2/mwh7f3G2vpt&#10;kjx2SkCEASsQkLAElCtvN/2xQgLl0fiz92WLB/7OXTvNjp07TErFFBEWWLHQp08fcfajLxAaWm2v&#10;Xr0M0yNMdWDhuOKKK0zjxo2l/tL6D45qvbr1MheNuMi8Pvp12aURx7U5c+aIBSa/fh933HFi0WGX&#10;RO47aHJjG7S8lisZBHheNJUdBNQHoOyMdYHutChWC6Clr1u3zkz7epoEvGH6AQLFgx8rAQkhgLgF&#10;F154YS6CIV9Wqyyzc8dOyYuXPcQtn/377Dx+uhA8ggCavkve+Xmu8RHit4ICCSEBoYEy1IVggMBA&#10;Po4QvtRZoaJMEzDtwHkIDOsAJOg+1PfII4/Idb5jadi/LyqgsM/mnl17zOg3RksgJCweEydONGPG&#10;jCGrpDvuuEMsD//4xz+KJBLgUUcdZS6//HLTr18/EbzYNAjhhf5z5EPfOeIPMf/H+SI8IQy2a9dO&#10;8HB9c8dJkyaZ9PR006NnDzPug3HudIGObbLamOq1qpuvv/66QOU0c8kiwLOBQFtYBaNke62tFQYB&#10;RProm7EwtWhZRSABAl27djWtWrWSKQHruW8w60P+X331VYIS0X27uY4QcM0118j0AIICSwnR2iFu&#10;5vn3WUHAmyzVy09Ld97Tcb+TN+KzfzlHQgSASPZ+Uy6lvDgL0g4OhbwgSRAoggEJgYHvfEQAsH4I&#10;TClQB9fwBXECA0cEBKZhKlepHHMmTKlg5XBbNcLSQw89ZP75z3/K8jKc6UiJHOpY2nh8t+NN6yNa&#10;myZNm8gySEf2HMGJ5IQbrwBAf+kPvhAIe3xHCJg3b56U8f9jV08YhIEg+y7guAkOs2bN8lerv0sZ&#10;Alh6Ej1vpayr2p0iQEAFgCIA8XCoojj/8NHeEQLq1q0rTn04Cf7lL38RwoyH3ZAhQ8xzzz9nqlSu&#10;Yr744gvz2GOPmRdefEFIGGITorUEvWXbFiEvtHm0+qApnjBAXY44OZIgSUeicsL+A8lCpuXL2Tx0&#10;wf5F8R2HRMrhpMiUAt9ZFUH/+U45rqVXSY/VST3UTyIP7ZGP8pUqW2fG1EoGIWrhooWiwSNMkT87&#10;O1vyO9J3dchvK7x4+801r3Dj2sQSAkF37txZ2vf+g2XhwQcfNNOmTTO33nqr91JS32kD4a20BzxK&#10;6mZCmIlniWdBkyLgRwA15jb/Sf1d9hBAwzv55JPNN998EyMhh4Lz0N+8ebM7le8Rra979+7m559/&#10;Fu0fbRhi55ORkSGOe9/N/O6gtiCLs88+2ww8ZaDMPdetV1eW+LU9sq2QYWrFVNH80ZohRSEwD/nz&#10;ooPwCpKEcvnHfspHbFn7P9YAfqOxc0TAkP8g0JwP7eBYCElzDdKnfZcXHwSmJNIqpZnUtFQhavqF&#10;FYNEefKjcbkgSe5lTRtSlz1Sh7Rly9FOhsUP8z4WA9pEIGKqhFUP0hfb5932HIKBzS5lRCiw/g/U&#10;aSWUmFBAeerhnls0b2Fefvlls2HDBukfglqXTl3Ma6NeM/hgIByMHjXabNgYvS6ZkvjH3Qt901Ty&#10;CMjYl3yz2mIIEPAZQUPQY+1isSCwdNlSc+yxx5rLLrvsoPqZ/0aDT7Td70EF7InMlpnicOZe+mvW&#10;rBGSg6TQXIf9ZpisDkBQ8CZIhymCCuWiJna0Xgjyx7k/ipZb0c7NQ3as+YcsSczx80GTd+e8dRbk&#10;O9MHELirh6PUC0P6EmTq8iEwCPHbFQnbd2wXrR0C3rV9V0xgQJOHbFmRwLQC2LAigekALDA4IfIb&#10;YYAPyxYhdwQvF32Q++Y3553pnj5gBUHQEGuIhSWl/AF86BfJTXnwm76LgGGFglo1a8l90J8H73sw&#10;dpfgzhJMxh4BDgexzyd+ntB5EGEsr8TYalIEFIHSg4BaAErPWBR5TwqiCRN0hxc+ptrp06fn6gtO&#10;YnjlYwpOZokg3vIN6zUwH43/KFYPZMP88peTvjStsloZiB8NHsGAdkeOHCkmYsgfU/mAUwaY77//&#10;3nTr3s288cYb5plnnhFntD4n9BEi2mOX8aFhW+qPWgGspgxHc89o8VHKizVfqC/UJfW5L54jwoFt&#10;VNpFCCGhsTtnRDR2CBotLKWctVrYmATMh3u1sl07d8mcP74BzMmj3UPk3MuWzVvkiJCA0ACOrvyO&#10;7TvkmsOB/K5ed6Q/MSdIuQnORHFCaAH7KulVxNeB9lu3aW1wSrzq6qvEIiTCgrUSbN28VYQuhI5z&#10;zjlHLA9Tv5pqOnbqKPl/9etfiYXgk08+iTbg+xfhonbt2oF8CHxVldqfbpxLbQe1Y4qADwHeWJ7X&#10;gu+q/gw1Al5CSPZGIBe0vXhJyNWSmdPq4+Xp1q2bsaF7zaJFi8yVV14pBOPPN6D/AHPDTTfInPKj&#10;jz4qZDlu7DjzxttvmKefflqI/u677jZnDD0jarL2VEDdV199tRCfW0mASR3Cgxy9CYJDE3Yp2xIo&#10;yZ3bY7VtR9QuT5Aj7fLyh2hpEy3dnyBSR8QcIW3KobU7DZ3flC3HrIPV4tetXSfCEPmpf/269aL9&#10;szySvLt37DaplVKlXm97e3fZ2AfZe+QU1ptU68Dod4xEcKEN2pb+2jaxAqHtZ2ZmmhkzZgg2CCL0&#10;FR8B57yIkyMJH4aqVawDoe0fFgmWSp5++ukJHTyxIARxIpTG9B9FQBEocgTUAlDkkJaeCjG5soTL&#10;EWUyPYNY8kpE52OO2AkBTihwGicBe3p272nq1qkrc8UQCQkiYooBM3G5CuXEGjD23bFm+YrlIiRc&#10;MfIKqXfs2LFiZdiydUtcj/QJEyaYqZOnmgtGXGAlV6td43xnE5YAOeZo4/RHzllykr7lkChEKllt&#10;dumLzY/FIN5/yUrGYABu1EFbEDDHFDuNwa4ACFRc5/c+e4RQaRvhI3u3deCrkHMPtp4dW218Aiuo&#10;IIhhCYBcV61cJfP5NWrUkKkC/A6IdIg1gSNCB21zxGeBqQR8DsCcNv3kD05yb/YfIW9bB32sU7eO&#10;EPRVV4601pnKufolAofdVEnqt/3mN/gjFHCv/IbgO3XqZKZMmSI+A/Pnz5cxcf8kEizddT0qAopA&#10;ySKgFoCSxbvIW4N88K5388LeBvC+R3ODsFl7nyhBFGhwySQ0fJae/e/F/4nJnt+Y/B944AEhgv79&#10;+5vfDP+NGXrWULPwp4XmyquvNLNnz5Z16W7XPiL7Pfnkk7n2AHjiiSfMwIEDDdpnMolY/gTwgdAR&#10;RiAg5sxxDuQ7c+lC9rYydgPknGjbdo5+7fq1Qq4EGYI0masHA8jQJcpQ3n3c+bhHZKYoh8e9nMxJ&#10;b9vOiuCsBq68sxTwm/tBcycvyVk1vGRPHoeBZIrzD+26dsjryniPrj8cySNWCvvcEVSJuAqMBcIM&#10;ZcCRPL/88ouEbb7++uvjtKqnFAFFoDQgoBaA0jAKhewDkd14+foTmlmjRo1E28xrCVbTxk3N5i25&#10;PfyxHjgt31svvgBNmzQVzY86CfPbskVLM2XqFJnHxvS/YvkK06FDBzHT16tfz2zbvs1s3LBRtFq8&#10;yvuf2F+sBD/M/kE2/KF+5v07tO9gnnzqSW9zCb9zb3feeadcZ16aEMGpKZbELTEJSVkNG6GG9fsQ&#10;FqZstFe83mtUryEaMs6EaMqQF+UgQubccdLDcoImbV3potpywp7YCwfkhrxy5X0Nldx+sEZg1cBy&#10;4CwK9I2E5s+9Qdr0S/YctNek79Hiks/948q533GPOVYA7t0RPNg6YYMjv2lX2gYnrtsPzxyYYsHg&#10;O74M5OEa49mxY0dxHOUZ2LRxU9zpoLh90pOKgCJQIgioAFAiMB+aRtBsHYnntYQPbZkXOS9ul9Dq&#10;IXvvOXcNwl25cqWYi3/88UeTkpZimjVrZpYuXRqzJODMhnNZ/fr1haAQDCZ/OdmkpKaYX/3qV6ZN&#10;2zay8c6///1vaYN6IIrPP//cNZPUkfz4Dbz00ktm8KmDJXYApnNM7MxRIwDgPIfZHaFGyMoKAeLb&#10;n0P6eOdDvpSRaRMbZdARYjlLaCWZGAHvR9rOOQG5ut8uT/REIf+1leETUM4SOfeN4OCEh+iySCuA&#10;uD5YAcUJPJIv50c5ex4TP8+cWDNsfgSr3r17m359+8muj/4pgUL2WosrAopAIREo2bdbITurxQuG&#10;AORP+F2i6OWVcMyCJF2CBJlWgEjjJbzz3ZQCVoAJ4yeY47ocZ/r27StL/CAqAvi8+eabhv0AevTo&#10;YbKOyDIbN280ED6bAJGOPPJIc8YZZ8h3/BTw9g+aWKnQtm1bU6NmDYk/sHXLVlOnVh25h6rpVWWp&#10;GwTPnDn9wyog8+TWAkAZpgfEtJ0zDcB3lyDHIkkHG2lyV2uvQ6B5pvzqyLNw4ov70fTthyRaf85v&#10;75QC12TmHyHB9oN8buqI5wcMEawQthC+2F8BoQDfBZ4pTYqAIlC6EFABoHSNR6noDSTEkj3W7LsE&#10;aRLEh+V7fqdClne1yLLR/uzyvubNm0sIX5b4Sehfq9VD9HVq13FVmWuvvVamCzhx/m/Ol/x8X2St&#10;BMwnEyegIDEHKOtNxJyvXae2aKJooWxIxLJBnNRY5kgwIeaq2Qlww/oN4iMAcZEwgzM1QKIsCdLz&#10;ztHLSfePl5C93911z5FNi2xliZPtgmszYaZ4f7F51ZmwIt+FePX6snh/gombdhKrQY7gVN6GT2a6&#10;BWGLD88S98R0gCZFQBEoXQhE33Clq0/am0OAgHf5H5aDn376KZf5n5d93759xcHvvGHnxV7+dFV2&#10;6qtR02RmZJrGjRobVgps3bbVvPrKq7IagDys93eJIDcsGaPOtm3amnvuvcdM/GKihKKFvKkPjd5F&#10;x3Plgh6ZymDa4onHnjC//+PvhfzxXkdLZeqC+2WqgyNTBrJBkJ0mIPhO1erRZW607YQAtN+YZuwl&#10;TvcdQnbfPZ3Ol9w9eQ/Z1wR9j9cfhEK0fhJaP2RP4CbGVawsHudAAh1pUgQUgdKFgAoApWs8Dllv&#10;/Eu0eJmjMaPdQ6AkCHnomUPN0R2ONjNnzIz1FU2Pne7wMzj3V+eaHr16CAnM+G6GYd4XDRzLgEuY&#10;hBEwCBPMFAVtITRgwmdqYdh5wyTrc88+Z8aPH++KFfp4+RWXGz4usQshggbCD6SFAOA0V37XrV9X&#10;wvZ6/SCIo8/6eRz0SAgDpJhAwA973T9t4I3CF81ilw7KxDq/CpniCBu0T5sQM4KHE16co1/CFl1d&#10;OfcVT5BxdXvrgPCxqpCfNiLlrYWg/IGgRfh4aFIEFIHShYD7cy9dvdLeFBoBSI3IfUESxI8pnnlb&#10;zP7sykd67bXXzLyf5pnKlewacfvCd2nlqpWyg91//vMfM2nKpGgoXysUMFXAVAL1nHTSSS67rCB4&#10;/vnnDbvZ3Xzzzea2W28zEz6cIILCwEEDzeDBgw1WhsL4BMQay+MLwgf3ClZEGsRKwL0hCHB/ECcW&#10;AVlJYPEgla+Yc8y5fwmmY6GAYB3Jko+1/BC8O0KKJPIgXBCEyJtfLhbiH+okuSP9ErJHFLFt7tsT&#10;bZ/rhWmX8k5wof7tW+z+A/aIz4Tzm0AQYAUFUyw4CvIclKUAQDxHmhSBMCCAGhP1/AlDb7WPBUKA&#10;l69Xe/UWhvTQvONdRwuGBEkE7/FuEMTLDRLwvtAheOcXgI8ATn44EbKLH8vpbrzxRiGCZ5991vzu&#10;d7+L2yZtEeWP9tjP3iUEEZbulXRyuIAD9wtWTFsgMGzbss1UqVpF+uXykcclYgiQP92uJnDkyEoD&#10;8kjsAUvGO3btEIHDlbGsGk0H5KrYpfy+sOKCJFMX1kLBPDwk7yIFQswszWzYqGHUy99e27xpswQV&#10;cv32CnTx2kPrR5jhvvgIyedYFmbPmi1WIcpx72BEcpaVb7/9VlZ8yEn9RxFQBEoNAgFeN6Wm79qR&#10;fBBw5BQvGy9+r1buzePIn3PMyXvrYe7cS/7kcS98vi9fulyW5b333nsSgIhraNJ8Bg0aJHHkcfJr&#10;3LhxbKkZ5UjEpe/Zs6d8J3jQvffee0jInw7IEjcrQL371jvSd1ZEsLZdyNb+1UBuBB1as3qNWEsQ&#10;mgjdi0Mccfsd+WNl4By/IX++Q/4Qbi5N3P0lOkHAe3TfBZnc/0DMEL+Qvx1TQgDjmU/9latWNuvX&#10;rpcCkD/nwBihhJUPtM85PokSzwkfyJ98jCP3wpHyTIEwJUQCM54PNmxiamX5kuXmhx9+MCOvGpmo&#10;ej2vCCgChxAB9QE4hOAfyqYheZzciiJ5nfUqplWUqYLGTRqbZk2bSSAiNGeWibEcsWvXrmIqJj4A&#10;pnU2HnIbyLCkkN3yqO/6P11v8CE41OnMs8+KdYGYA3369JHfbIqEIEO0RRGYrIM/wYiEMK3FQjRh&#10;GwehWfNmco7fXIOcEYpcjH1HpAgGsfl2CB9Odkda9H7nd07CHE+9kDOavl3fECV0m5+Qy42aNDJL&#10;Fy01zTKamWzrD4Dm7kz1+AfE2yfA1e2Orn5+u7KQP31ebnFo3qK5CD+MKRjI1M/8eaZ9u/Zm4S8L&#10;c/mLuDr1qAgoAocegcSi/6Hvm/agmBFAuy/KRFhg1vVjIibcL45f076eZl544QXTvVt3CRmMn0DV&#10;tKqyLKxf/37mkt9eIpo1pn4sC2iM48aNM+M/Gi8Ogsn2z7+tcLLlCpLvhBNOiFkGMGuj8RJ+OEa+&#10;llzFNG4tA+7IfUG0kD6aM97wznOetiFXEpp8LLm/SneMXcj9RTTwHC2eKyxlpD7m3xEwxHfBWiYe&#10;fuxhwRa/gKrVqkp/WeqI8OHm83PXHP1F/VKfzQfx89slrAiMMwIOFiKmhrBCgAmWpR++/8FUS69m&#10;Xh/1uity2BxZolqvTr187wcsNCkCpRkBtQDkjA4vaL9puzQPXNC+Fed9nnzyyaZv375i/kVbXrBg&#10;gWjzhNbFGZCEaZjVAj8v/ln8BBo1biSERIQ+rAF9+/WVct5piGTu1dWfTN6iyHPaaafFqsFHAssG&#10;CRM7joT4RaDtIwhwju8Q5PYd20169XSZNti9P7rfAOUgZ7eyAM1aiBf/hxwXnfIe8iWvlLH5IGZx&#10;y7PfqZtwyDjfMSVBaN5b/u8W89RTT4nvBXEaCDNMfshf/Cvs93hJLBL2AiQvAo7tS8Tuo8AUA20g&#10;YEBwTIOwnJLVIvxmK2GEI8aDaZy33norXvWhPue1eOV1I8ccc4xgUBbeK3nhoNdKLwIqAOSMDS/s&#10;svCH2ueEPmbcB+OK/ImEcDIyM0xmZqbp1a2XRAJEM2QjIj7ehKnfmf2952fNmmVu/cutsWWH3mul&#10;+Tsvem965tlnzEUXXiR+AhAoyw3Bgk+FOnYTI7t3A8IAoZI5R4LwHenCyULsltRJUU38QDAi8kHe&#10;xv71ookjZEDSOFwKKVtyZ4riyX89KY6Y1MHSy/TK6bKskSWfBGoilXfShP1OH/yJc9TNZ3+K3ezH&#10;/kfoZwQJxpwAS9WrVZd2R70+ytxxxx1SBb4AhyP5+/FJ9JtxcLsrJsrDefLx/BB0a86cOXll1WuK&#10;QJEjkKNLFF29PNBhTMlK9WG8N2+f58+Z7/1ZJN/bZLUxl156qalWrZqQSKdjO5l27dpJ3RAca/4h&#10;C5YT5hfhz8UcKJKOHaJKLr7oYnmx87eAsyBTI9999534CkD8mMvR9jHRkwcy5zume9mAKNVu9WMJ&#10;12t295rfuS3m90UIsN/FIdGSPjEUPv/0c/Pi/140I0aMMHfdc1cMgRkzZ4iAwZ4PBOtBcxeBxLZd&#10;gW2L6YcdI9ol0R7f6S99cn/XbEGclpImbeLbUdMGgKL9xx9+3Jx/3vmx9sr6l1atWpkFPy3IEwYw&#10;7dCxg1iPWjRpnmfevC4ybm588sqn1xQBPwKwtS4D9KOiv5NGAKJh+R7e8czf491PYh8AvPi9AYb6&#10;9+8vc+BlWTO86uqrzEP/fEgw2rR5k6mUFtXEIWOxAngsApLJ+9dp/1qFoO05CNoRNhjPmDHDXHbZ&#10;ZQm1SJwVsbowPli7GC+mAZhqcdMtzhpBu07z9x5FUMkx/bPDI06aAwYMkP0W0PjLQsIPhL0w/AqD&#10;dyksOCD0TZs2La5VxeEEabNbZ7u27cyS5Uti02Tuuh4VgeJGoFAWAHaMK6oQn7zMykIqKrySwcqZ&#10;hvPLy4uIJW4FTezq9/AjD8tcPnPAElZ3rw0OY82ZXY/pal4b9ZqYv12983+cL05zTkgg6M+rr71q&#10;fv/737ssh/3x4YceFm0NzCdMmBDVsC0Ro5UzXpznCKFyZMMi5ts5oo1DyGjkEA6Ezb4GF1xwgTn7&#10;7LMTkj+gsgKDPRlYzogQwRw9BOV2fGTpHm1Tr7RL2/ZDXo5uyoI84yeMN5999plBoEN4KCvkD45g&#10;2LlzZ77GEhYdPi4R+RJcwCqvxPgxVfPNd99IxEx/XspjXSkr70b//evvkkEAHSPQx0Zzi1inskBl&#10;g7YZ5nLWUz1iXw4R+0KNWBIsdtzsSyliX+hJtZNsf2655ZbI9ddfH7Em/4hd8x/ZsHFDxPpORKw5&#10;OGKd+yLW8z8y9v2xkTfefCNizd4RG0kw1r4N8RuxhB+xEQDlubnooosk/7r16yJPPPGEfNq3bx/L&#10;fyjH2r58S7wfYOOSJfqI1ewj2XuzI3YHwwi/+bhk/SUiPE9FhRHPCWNmnRUjdtVCxK4ScE1FZs6c&#10;KWNjI0sWWXtF1e+SrscKygdhwDnv348VbCPWKTRiiTvCc2RJPGKXjMrv4urvoXhei+tetN5gfBwE&#10;t8BTAGiyRHvDq1tT/ghYYjPDhg0zH3/8sWnQsIGYfgmt63c8ZG05wXDefvvtmINY/rXHz8F8Ox73&#10;aI35JTSYZDQ5ywpSFZ79aKV4nmMaRkvhGpv+fP7F55Kn89GdzUuvvmTuv/9+w/2/+OKLplOnToay&#10;N918k8xxn3P2OaZnDxv8xz6JtE/43wf/+aD5ZcEvZsu2Lfl1W68rAoccAbR0tHVWeuDwmZGRYaZO&#10;nRq10FjrifN9YZrGTbcUZaed9SGZv9+ibFfrCj8C2N1vC3IbBPvwz4MFqaeslMEseMaZZ8gLAmcp&#10;nIRWrFwhc7EsE3Pp9DNON9dde53M1xYWX+Z5HWG7+hMdeXklk4jfzwsPGXX7zu0S9Y2d/3BYQwjg&#10;Rci69527dkoUP2INLF26VDydWauflZUlggNLxR64/wGZhyZCIP2kD5ibW2a0lLrZSCi/RJv0p7Av&#10;VkzdyWKVX5/0etlAgOkShGueG1Z7kPDHYLrFJZ5LhHxM/YV9Rl2d3iPPPu2zskSTIlBQBArlA1DQ&#10;xspyfuZaG9VvZM4//3zTqWMnc8yxxwjRv/vuu7Hd78BHnMKswi4kW8yAQdZYHAqS0OZ5yeGEFsnZ&#10;BIbANvQbMib4C8JNj+49ZAfAUwaeYm666SZxdrr44ovNkiVL5GXJy9M5r/FidOSLBjVw8EBz+R8u&#10;T3ruE/+DwibXfmHrKaryCIyHIkmQmwI+E4ein4e6TYRZ/GbwCWCJpUtuTwz3myPnkiF//h4Lmvgb&#10;itdmQevR/GUTARUASmjccYwjCA/TJtn7smXZF2Zxlss98vAj5sknnzR2bt2cd955ZufunbLxTFF0&#10;rWH9huKpHa8uliBdffXVMc/9eHn8526//XYz+/vZhsA91XJefFu3bBWtB419wicTRJPH0Q9B4PTT&#10;Tpdof9SDFvSnP/1JnNUQFkg4omEB4Teb/mDGxPJRNb2qGXH+CLEYSMYE//BiJd5+fgkzqXjQezLi&#10;Ge9SPAGgJIQw2ufe7Ty/CEHLly83t956qyFiIk6S3oSwhsMkSy4RlEhYTPyJ+/QLEB07dZStldmF&#10;0Ql9Dz30kJkyZUrMgY1gRgvm/2Teeecdf5X624cAf7s1a9Y0xx9/fJ5LW5MldQQv/l6cOd/XnP5U&#10;BIoFARUAigXWgyuF1F5+9eWYuVA8q20wFsze+FNYhziJota3b195qXunBQ6uLfGZoUOHxkgTgvvD&#10;FX8wp5x0inh3+0sRrnX619OT8hFwZSHcC397oZj1WUZGKNzHH39cth7u2LGjIULe2LFjZZ07eSEj&#10;1py79f3MjY4fP16InzoxoY4ePVpWDmxYv8FM/HKi+fvf/24uv/xy88JLL4jvgGu7MEcIE095ghSB&#10;0V133WXYnZDQxexAyIoWiBFveJewXLgXONdZ7sgUCCQMObMkjPMIO1g0XGIsWfePUEdirN2afZeH&#10;o6sbCwae/iSeBQLDsDxs4CkDY175tPX0008LLt17dJcVF+QHc0f2YM2Y33bbbTIHjUDp0j133yMh&#10;env06CFR+zgvQZo2bpD4/Qghf/3rX03tunWE0OIJFq6usn4EK55tPi7KYyJMCM4UL7mxd9cYu6wj&#10;skxf+/dP/YVNCK+J6gmy4qew/dHypRMBjQRYguNy3333mWuvvVZesLwA0quky6YxvEi8jnpowUHN&#10;esRhb9u2rbGe20IOLNWa/9N80S78kcZoc8xbYwqMwMwZM81///tfc8UVV4gWxLp+b//RILm2e+du&#10;uUemByBZ8l1zzTXmiFZHmEWLFsXafeCBB2TdNCe2bN5iPvjgAwlqw++Cxgx49NFHJfzqv//9b4rH&#10;Es6JzZs3N+cOO1f2JUDTYt6WaQm0OJa57di2Q3bqe+TRR8xndpkbwszKlSuFhCHHOrXqmK3bt5oN&#10;6zaYTVs2xXwPfl74s1k4f6GZMm2KSU9LN3fffbdhYxycvxjHDz/80CxdttTUqV3HoOFjKUHbAyO0&#10;fQL4EDaXcYMwunfvbhb/sljOIZRgZr7hhhtEGKL8nNlzZItmbo6X/IknnijtIYT8/PPP4ohJnQgM&#10;Lk2cOFHaHDVqVGy9uV15YZ555hkRziB82iH9MOsHITfqq161ulm7fq20w3OKpsrziekZLdiuDDDU&#10;WZYSfixipbLPEOPhj3TpxcIt+/U76GFxgqTBkcQcfqOGjWT8veWDfOfZxtkWi5vfSZtxxgpJNE5N&#10;ikCeAkBxxo0vi9BDkg0aNDB2mZzp36+/vAAWL1lsjjjiiGhoVetIBym99vJrsRdDQXHihc6LmZ3+&#10;3hv7nundu7dZu2atmTt3bqwqtNYvv/wy9jvIFzToFUtXmJtvvlk2ufHWQcCZ1atXy7065ySIDQ3a&#10;bUF8Qt8TzHPPPSdkgrMizoLVa1SXlQKQV5AE4aI989JljT17EbjEC5i2IUsSOGPByGqZJUIML+I6&#10;9eqYGtk1zJBTh5hzf32usW6NEq530MBBIiBk788Wbb5K1SqmavXo5jcQMC9U0toNa81ZZ50lGjb1&#10;MTfMb4gUxzCC57ACBK2dvpw19Czz7HPPym55aOZYFxCQSOs2rBNiEd8Raw1gYyXW8GMxwozvpiwQ&#10;UPg7ZR8GvrMd85DBQ0Qg8zqRMl6Y+xEEXPLizD1gfSF87TFdjxEr0j4b04HIf/QFDRWrBMTCjo0I&#10;kwh1Z555pgibJb0Xg7uHQ3GEuKukVja1mtUSy5V/JY+3T4wNf/d+AYA8CFQusZHTylUrZYWM93yQ&#10;dzDTjfw9xVMieH7K0lg5fPUYHwFsTbfFvxT1aE10Tc8HR+Dll142bMzCJi2QYvbubCEftD1e7Pfe&#10;f2/MZF7QViBeyOaXX34xq1auEg9khAEsAi5t37pdtuf1vmjctYIc0RQzW2UKKc36YVauorwkIX1I&#10;g2Obtm3E+ZFgQWgoaPqQCE6BmFE//fRT8/LLLwuJ5aqoAD948TVr1MyUTykvmipaONHx5s2dJ3hf&#10;dsllpkatGoIxL2U2sUETYi6XmPaQHJYZrAGMRYWKFQz7E9BHzkOOxMBnyaKLwV8uYnfMs74L/CYf&#10;9wvxUy/4cq8IeNTJ1Mfm9ZvNmUPPNC2atRDNHxwgdwgCqwNjxeZCLId877335O7R5Fg+inaPxjnp&#10;y0l2EUZ0OebgUwebjRs2Sv/wJ+ncpbPp3au3mfPjHNmW2Qsfz4TXUuO9RlkER7RQhLb3339fHDpX&#10;rVkl44v1pEbNGuK7smXrFtn+l7oQBuhvPLLx1l+avjPOIoBZ4Qw8WSpbkISwdtLJJ4mgiYUKATZR&#10;Ijz21s1b5Vnz50EAZWqKvw+EQ1bLIPC5v0ueQfoKaTuBD/M9n/ymCF0d/jb9vxFgESzZ3ZC/gWTL&#10;+evR3+FEIE8BIJy3FI5ev/P2O/LihCg+mvCRqVrZmu26RLUrzL3ehAbp/8PECzmeGY8XBdotL2c+&#10;rNWHICARl2SJnr1WkOSfs6QsbaHtQ3q8RL2aEJoLRDLuw3HygsQCQX5MkBvWbjDjPx4vJOM0I15y&#10;BU3MvTdu0Di2Gx3LCU8eeLKYpSFdCG3w4MHyYgOL1m1am3p160kkPfoCmTsz6Rtj3pAXK8IADo5s&#10;uMM9Y/LmpYyjYUaLjJiTFuMhKyFsPXznRYpAQVwEIfV5P8reCFgjIH8EIvJltc4yR7U9ymzbsc08&#10;/8LzpmuXrkL6i+yUCH3CKZKQyggF3kRZCBxBjntxCQHy22++NQt/WSh1tW7d2tStV9d89OFHhh0Z&#10;vYlnBv8EyIMpEX+q36C+6dOnj9zjP//5TxEiiPcPQWRlZJk1a9eIhWHN6jVynwibrG135I+wg6CA&#10;T4PgYac/uKfSkiBOyBryv+SiS0zPXj1lB0qeQe+zy5i5e/L3nefXBrcyXbp2Md98/Y2ZNGmSP0uu&#10;3/xd8FzESzxfRBXE+oIgQt8YZxJ9oL/8DVWpVEUch8mfmZkpPhuMYV6CR7z2Ep3jma9WvZq0FeTv&#10;MFG9er70I5DnFEDp7354e+g0OHcH9z5wr5k+c7rMD/tfmv4/SpzQMBfj1MZ6en9Ca+BDYkvY72d+&#10;789S4Bezv0+uQvr26cefCsm6cxzRdjHDU47wtyReYH/84x9NRkaGgWCS8d6Xggn+wZ+CFyUvzX4n&#10;9BMrCi9oETLsDoS8fHlRomFBnuxb0P7o9uaGP90Q2763ddYR5t9P/sc8Z6cjmjZrarJaZYmWSywD&#10;6u7SpYsc0XSpR7R92x5xD7g3frN7X9UqVU3TJk3N4oWLhaQxv3fs0FG0N8iwVu1a5pJLLhGnyWlT&#10;p8kLv3mz5jJ9UrlK5Vx3yEu/UYNGZsWqA0Kby+AIwv1esniJ9I9xQPCDbPD58AsQTHX84+5/yPQG&#10;TpA4FXqfK6YPFi9aLHUgFDmnTdqBIGfPm31Q3A+vIEI+njmEHSwvQnxWAICkvO2Q71AlhDCCbP3t&#10;b38Tzfv1118XqwrPI5o6JDyg/wBz2523SRdvu+22mBXG9Zl74VmizAsvvOBOBzoylmyURfILHDy3&#10;CF/0q/MxnWWMsUYhKOIvUrd2XVnd88UXXxxUlvp45hgP52PAuXiJZ5ipIO90ULx8eu7wREAFgFIy&#10;rvwhQprxEte8ifn7kSNHilNXPAHA+zKJN9/HixBy4+XATnAbN2/0Vl/g74k0HH+/+c3yNuaNC0r+&#10;ndp3NDNmHZjG4OXWqHEjU61qNSG95hnNRcDgpRrZF5H7q1G9hpny1RSZg+eFCqnx2bRxk/gaoPlA&#10;WOxpAB783r13t0lLTZN5dUdwGZkZ4mnvyJ+2Mfnvzd4bFbSsrIWlBUsI5M02vZhvGzay2wBbSwL3&#10;7Xb+q1ypshAImhzWic+s2R8rA0IL5IIfA/PsCB44FNZrXM8sW7pMBCaECv+cMA6U/fr1kzl7tNj3&#10;x74vBJxeKbf3ecPGDWU1Bv2G0GnH7yBGnyG3V1555aBnwOtPcNDFnBNYqiB/ViLwHYsAbWHRKA1C&#10;AAIYTp+smuDvgl0TeQ5r1qopviOQunX7EEGHPPhoQNCY5r0WApwe+Vv1/p0lwiS/817LnD8vzw3P&#10;LWPeIqOFTEeBJwm/DIRQMI7XD8aXPrOyZt/+A74G/jb0d9lGQKcAQjj+mG8xBaMd8ILya4X53RLE&#10;BlHx4mAZX0km2qbfXg2T9iHAvO7jnvvulRcgc+ROsMBr/uOPPjbvf/C+eOxDOtyXmJ8tkWNxmD1n&#10;tiFOAXg5szdz+cRbcAFceIl26NDBfDzhY7Nk6RLToG4DY/c4kD4iLGECJ2G12bF9hzgPMgXP/D/b&#10;8vKdaQPaTa9sSbt+PXkxN2zQUIQsNuzZtWOX1PnSSy/JqoALhl9gmjVvJsSYWiHVpFdLl9gHt/zf&#10;LaZF8xamXft2pv9J/U2Xzl3E5MvLnE/L5i3NkmVLpD/8AyG4TXlY1oiTH74CZ59zthk4cKAZN26c&#10;5EXIwdzMmL/60ismYoWWU4ecKlvWghmYSuwG65vy49wfBa9YI54vYJoo0Y8jW7eV+0LAqVm1plmw&#10;cMFBY52ofHGfZ8zbHdnOsGrjwQcfFEdYBBPGrU/PPubIo44UC9z06dMFD6xA3G88Idtrfqd8Xrgk&#10;e1/UgSDqJ3SEhPXr1ptFVvt3fyM861iQ6Id/FQL1IDRgtcK6hK8Bz3F+1oBk++ny0VesTu7v0Z3X&#10;Y3gQUAtACY+V04oK26zz4hentMJWVoDyvFwK+wf/1VdfHdRiXhoiAWqaNWkmc/rHHnesGfXaKMN8&#10;P1oO89xsz4rJGQ0eAYNAS7t3WU2+eposvZv7/VwhcV7UvDhZX8+cJ8S9ZtUaU6tuLVmnzzXm71ni&#10;x3bG1MuywcyMTNFssRbwMhX/gPIWB/6zGj6aGHWRatSuIVYBhAYsBbK+33LmvJ/mGe77X//6l2iY&#10;hFEGS4Shug3rSv2Ur1+vvpkwfoJ5+523zamDT5X2ePHj1c0URLVqB3adIz/zx1ge8LVw2iRaLS/m&#10;c4aeI8sHEa6YemEFCn2Y9NVkWfJHkCaWJrIUkcTyS4SMurXqikXBu4qC61gIEJr857nGvRK9cd3a&#10;deKwCCkhnDoTN3kOdfr3f/4tMSoQIjF5M8fOEVwyWmWIR//6DevFgtGylRW07PQKVpK8nneeQYJp&#10;kXheCjMtQDto/P6EkOeW8PKM4jiIr8dR7Y6yxqYKcccDwkdYQJjgPvHLcFYwf/0F+c2zxN8AqxYQ&#10;MnC89SaeA2c5857X76UTARUASnhc+AOJl4L+4cgcdLwKi+lcXi/Dom7S7jwojo69+/Q2+yJ2DXr1&#10;Wuayyy8zR7Y90px++ulCVrzgeIlDuBA/ggSk6/BsldlKND1enAT9QTPFU14EBGvqr12vtmj19B2T&#10;PHOMZXWoAABAAElEQVT1JIiQl9uXE7+UuXEI4bhjj5M5+9gYeofSkjzaGC9IhDyOpEoVbYhku5oA&#10;QoTAMZFjZscywYsZsl7480Jx5IPombbASsB9jP9ofEzjoy6mCva0yO0sibWBe3OhmHnpI1hg4saH&#10;AIJi5QVmec4jSMyYPkOsCtSJoOASZXHqpO9HH330QVojAgBEgoXB/xzgdIm1gnnqyZMnxyUl186h&#10;OhK/gg+xDTKzMkUjZkxOPfVUeS5YlbNi+Qpz5x13mn59+5l33n1Hlk7m1V+eqV//+teCGc8hG175&#10;scmrfDLXGA/GCWLF14TxJI5E40aNY1Ytbz20z30xlcX0HNM3jBsCbH4KCKSeVjEt4bSge15oY8+G&#10;g1cN0D+WyDph1Nsv/V76EFABIMCY8FL1m7CTrSaehE/ZQyE1Q0BoQ86smOw9FHe+9ke1N/c/eL85&#10;7vjjZGMh5mBZlsb8NRrv8POHG5ZSjrxmpGGtOhH3eHGReMmRDzwRjmrWrmkuuOACcZhinTUJLZvr&#10;CAxorLysCGjDy1FMwlajv/mWm8U/gqWOaFNHZB0hc6mYx9EY8bTnJWgnAQRDXrBoRjiSgSuCCdpy&#10;SmqKvID/9cS/pF+Mf5MmTczyZcvNlVdeKdjzgnYWnf/973/SB/rpHxfycQ4vdLdEkGiOEPLtf71d&#10;NHRIiKVp9GfZ8mXiSEZfEE4QkqqkVTGV0ysLnggUCDne+mgXDHAKhNR5zpkiwHyMFsrcOIREnd7U&#10;pGETU8lGtqROBJzSnNwuk8d3O17GJiMzw8z8dqYZM2aMPANgJ9M+Fmv/GPjvC5zSq6aLBQnnSwTT&#10;ggav8tfp/814uLR+43oRGqtaSxBjQ2RNxsObh7xcI8/u9btlioMVG1gSGEcEQZe8wgqCJJq9w8fl&#10;8R75u6Etbx3e67Xq1JKpFBUAvKiU3u8qAAQYm6DkH6CpYi0SbxlhsTaYROVEWRv9xmjDkjWInBj5&#10;znSf1TZL1uLzEqpeq7po1Ue0OcJk74kG9eFlhjke7Z6XIr+tGCBTA5j8WaLGeZbvEZqX6ROEAQiU&#10;lyPOYFxHcMCRcF/5fTIXDwkw179tyzZZCke4YAQA+pdSMfonhKMbWj5aMg5iq5atMpdfebn04YIL&#10;LzDjPojOxSOodOvWzaxduTZG/vgn8EJlugELwNNPPW327otGiPNCBg5sxjTolEEGawHaNliMnzDe&#10;/L//9//EEsC8LwlhBAdJphh46aP5Q+T/+e9/YmZmhAjM1wQI8ieIjb4iGMkKgZwd7rBYYILmb8BL&#10;jnv27ZHpE4QfHBhpjwSp+IUFf1uH4jeWABwyGXPwx/+DxHNw4403iib/zfTv8u0aQgMCA9MwTKHE&#10;8xfIt5ICZmAKJt40jLcaVhCwUoDEGCDEOisC53jO+XC/LjFO/OdNzPNTl1dQ4Lr/tyvDO2XBTwcC&#10;cLnzeiydCKgAUDrHpcz2Csc1XqaQC/EKILJFP1uTuV36RLAaEqZN1qtDULzE9qUe8HKGECnDsdz+&#10;cjIVwPQBCYcov+YC2bNcEa2VaHpuCgDBAW3IveikP5ZA2dcAk3723mwRJL6zJEFEPDRpiACyZZMd&#10;NK7WbVub1MqpMfKnD0wtoEHNnD3THHfccWJ9QPsnHPEf//BH8WlAQy+3K7q/PGVcwu8BL3YEgdNP&#10;PV0EAK5BZnjuE18Biw7JefSjkYMnvhKTp0zO5fnvsHJCgxTM+Yf7xprCVABWFrfFLWTC/DOWDO/K&#10;AMhj2tfTTGZGZswaQ1VYO/yrDbztHMrv+EOA5Scff5JLg2Y8eA7jraCJ11+mDkpbYvywFjBdJf4o&#10;9ln2Cmx851nNLyE48PeUTF7qQqAgIJamcCCgAkA4xqnM9JI5ckz+vHSYauFFtXHrJnlRE6se7b5c&#10;5XIyFeC0dgcOhCbJHpy24zbZiU0L2DwIDVgBiBiIyZ6Y+VgcIHLaJSSxm+ffu8u+JO1cP/WhTTP/&#10;Sp/QgCF9IvRRDtM4ZII1wXllP/TIQ7k0LNdPtGPmjYn5j/aNUELdxBBgLwPIdcCAAUJKLpgPUw3k&#10;d/3avS/q3OWsOKxpx2QPflhREI7Yk4GXMQGQ0BjxJG+Z0dKsXL1SBAXiHkDc7uVOP5zAw4oArqP9&#10;48DoEhohlgQv+WMRIIrcE/96QsbMOay5MqX5yFjy8adkyd9frjT95u+BZ5Lx9VthuGc31nn1mefL&#10;LzTzDMb+1uIU9k9HxMmip0oJAroMsJQMhHYjigBaPlEDMa0TlIeXDy8xVgIQ5x8TP6Z75rQx3eLc&#10;RmLJlvswt8/LjReVrJKwHvr85qXHi4vzED3XeDlCujgHMn9bxWq9Fe2afrcEjPZZ4ofQQBmc+jZu&#10;2mi+mfqNmfmdXYpppxbYVhlNCYsFOxmy2U/fvn3FoY6+EdmRZXjDRwwXTRpSHjJwiEmtlGogbqwP&#10;9O2raV/Jd+4XAYH7WLlipRAumjxtIJx8ZmMHEH63V+9e5sILLhS8EIbQ9NDacQBr3ri5+fhTu6wR&#10;bSxnhQJz1S0yWwgW4MDyRK4jcEDqCDHUgcWA2ALUSaAZTMAucZ0y3pd8RkaGRJtkPPhg5XDJKyi4&#10;c3osOQR47hkPvwDAM8bzREpGEEAAJfH3wN8Bn3iCk2TSf0KDgFoAQjBU+UncIbiFhF3EVP3Qww9F&#10;tecFP8vLCnM/Xs4QEJosmq0jHMzyEBqaKJvqkCAzNH3W2rO8DjM1nt7lUg44O8mcvyV+EkIELzIC&#10;pKAxH9HaerDbeWsCCyEUMC2QYn0EduzYKQ5eWA9c0J+0KtZRytazcs1KWT3Qu29vmbfnhcpSPLcL&#10;IURMH5lDv2rkVULctE1QH/Ym2Lx9s2E3Ptack9C0IEvqYT4fi8PShUulLfpKwrkM4Yh6u3bqaob/&#10;Zrg4rVHHu+++K9g5zezHBQdCCTMvj4WDbYSpn2kLLAKLrB+BW5KJAyRjQd1sS4sVYe6suQdZMHjp&#10;u7GgT2DNPbKXQ2FSft7phalby+ZGgOcJQQ4BAOGPxHPBs5NIGGDJK+UoQx4+lOHonrncreivMCCg&#10;AkAIRulw/QPDdE5IYI4QCwSIdnl0h6Nl4yC8yjEnQzAQ4p5de0RrxnyPHwDnVq9aLQ55DCO79CEf&#10;oJ1A/s7szzU5Z8uxbp/QvdbwKy8wru3bk/MdTTlHZiBQDmvYsUjINAKO2LZclcrR1QaQJy/P4zcf&#10;L8SL1j3yypFUJwmHMKwLO7bukO1723doL31oVL+R6dO7j5Av90a/EEIGDRhk1m5cK0sds9pkCaEz&#10;nYBXP5o5GOC0h2kaor7u+utk+2Cczpj7xzkPEs3IyJCXO51AQGKagjl7MD55wMliWelwdAfR6tnS&#10;mfIs3cJiwefb6QdCS+/ca6Ma+hIrGxAm3KoF/BIQ0BJFsfQVT/jTazVImEkvFAkCkDbCtTc5q5jf&#10;UuDN44gfIYC/Pcq46SNvPv0eHgRUAAjPWB1WPWWO+69//athO2TmvrMj2eLYhzYOyaC14nB3+x23&#10;m6eefEo0cTQQZ/5fvna57KQIybGOG698NHvM3CRH/s4HQM5ZomfeHwc/LAIkAgHNmjNL1i6zxwKa&#10;e1qlNLm2eUPUoY4fFVKtyTSlopRl+mHu7Llm0ZJF4hHProsEgXGrQyBUiJv09fSvzRUjrzB33323&#10;EDRbM2e0ypDwuGjbBC9iy2DuAX8A/AdmzZ4ly7uciXbYsGES+Mgt/aPezIxMMfUjRMyaO4tTQvb4&#10;CWDCR0gg4YzIy5qEkILWhh8DQiVCAQID/XDlyIc1gbgChEz2J/A9uf/JYrng5Y+fBku+nCbpz5/s&#10;72SEXMYfEtJU9AgkS+SMAdY1QmYjXGoKNwIqAIR7/ELb+9NOO03msbkBTNh/+ctfZJ5y+dzlplKq&#10;DZ7TyHraW+Jia1uWqj3yyCOmSnoV2eTmzjvvlPlxltZBXoS4Jbwvibn7lPLWU98KA8byHr8xWTOV&#10;kL0/26SVTzPbt2w31Wra5XG7ow5+ECGOeaNeHmUu++NlUs9Oa/7v1rO7EBvCBcmtpSfqICsBGjdp&#10;LEu/2N/AERP98ZIZlg207FNOOUX2QGDpHpaN//u//4tt10yUPoiaxPQH2jQmWhzx8A9g0yfCBrMf&#10;wpoNUYsAhIsW17BeA/PnG/9sLr7oYvG4ZyqD/qZVSDOVq1Y2vXr1knpluaK1YGzfvd2kpqSKoyXa&#10;3vXXXy87+0H4CBxMg+B4SN3O818qyPkHoaxK9SoSOpn7QlhA2Cnq+WDmnDE7u8RUA6sJwMPdk7um&#10;x5JDAEERJ901i9bkes7pAc8rz01hhcGSuxttSQUAfQZKDAGIFm93os1dddVVojXj3MbOdOxDz1a6&#10;aK/MwaPps6QNQuUcJM66bTRO1tXXrFFTtr+99957zcrlK2XaQMgf87819fMdAQKNHlMl5xwxIwiQ&#10;2MCnVmotWVv/3XffCamx/p9pBJz+aBMyJf4/5nU+9Il5eF50OPt558Opk+V8hGglgiAE6RJtfzDW&#10;htrdtUNelITgrV+nvnjYs3Mfjn0ffvihEByCBk6JrHrgSP/Tq6SbP4z8owTwAT/yMy3Qo3dPuU9e&#10;vgQWAmM0cpYksp8Ay/CYVoH0sXzs3mFjJNRIFe2NaQM0P3AlOUsB3+l7PI2bVQFYO1g6SH5M937y&#10;j1eOOpNN3AOWEe+0AlaLJYuWGCI78ry41RHJ1qn5Co8AQhhCI0KYE3iplfEmQBdxNpxTaeFb0xpK&#10;AgFdBVASKGsb5oorrjA33XSTeNxDnmi4zPmjzWGuZi4cEzvkjPYNAUMwNavXFLN9q5atRHPGpN+0&#10;UVOT2TJTCJtod3jvI0jgrV/Oarkyj295nJ0OMflDoOLIZzV+TOB4tdM+pMw1Qqoyj42VgJcZmjBH&#10;hBDqZM0/GvK69esk6uDyJctlQx7I0J/+8Ic/mBHDR4iwQHAg2qINCHnL1qjDFYTJRkZTv54qa9AJ&#10;/YuDH46ALEvkOkIPwg/CBkITwgAC0tIlS2X6ABJEOGAJHoIJL2XiGLChDRYKnCUhTeqQqQTr21Cj&#10;Zg0RrhCG5s2fZ956+62o9cROt1jZQK6xffQzzzwj909golk/RKcX3H1C+NS3bs06mSo5tvMxdsz2&#10;xZY+ko/pG1YV+BO+A7179zYrlq2QELX+6+738OHDxS8CIcQJF9zTFxO/kOh2CD74WGgqWQSIgMnf&#10;LH+/3sTfitchUC0AXnRK93e1AJTu8Ql97yAnlqzx8kezxcMdUuvfv79oymjokA8xy8UMXa6iWbN1&#10;jeyMR9lWrVsJMSMQOK2D4DoskeP6HbffEXUCtIQPyUNuJJkCsEfOITSUTy0v57AM4GOAcEF/SESD&#10;Y3oBsmbHQLZehbQrpEX9BMj/45wfzWlnnCbaNeTrrAlSgecfCIu+QpSQeIadY8fjnvpcghzZjQ4B&#10;wt0T1zgf+20xQSBBKKD85o2bxfqAd/5tt90mQg9l6AdzsfgtrFm7RjCkzVUrVok2xouZvnAUQQa8&#10;beLctq3bxJkPQkdYoI98R9NDqGLTJDZeciRMOb5jcclomSECx4knnmgIX0wfXUqEDULW+b85X4QW&#10;t1rClfEeJ02aZLZu25pr6Rrt4gCJlYN70VTyCCQK78szC+nzN4UlCoEg9hyXfDe1xQIgoBaAAoCl&#10;WQuGwLDzhpkxo8YIEbqXNhHWWLs/ZMhppv1R7USr37Z9m3npfy/JmnPMiJgZIWUS88CQM9PB7sXC&#10;kSSEZv0FCNML6WCqx7nP6v3yApL8+6PLlRAEyI8myVr6FGsdKGcJj+iA+/eJ+ittScX2HywSvMQg&#10;RdbL33f/fRL0h+u87Kgnnsc0Ak3tOrXNIw8/EgsxjKkdIQKCd+SIsAHRut/U631ptj+6veyuN3DA&#10;QIkzwGZECBaYx1nOR8hgXrgk2mRJ48YNG2WjJHwMsFygqaHpI1g5B0CEIXDhQ/sIAuQl5gJCFU6F&#10;3PNvf/tb8QHA1I9QgLDkBAHqOObYY8xvL/mtxGZAkBk7dqz0xQkc8sPzD32nTQQwhAUsFokSZuQ1&#10;q9ckupwLp4SZ9EKJI8BzgrXKBcIq8Q5ogwVGQAWAAkOmBZJBANMz29miyWES5jfECblgDq9qvckh&#10;fkiMF8eCeQvMg/980LzxxhtmxrczzK9+/SuJLkd+iAPTNPlI/IY4y0fKmeUrV8hqAQnRazVD0fyt&#10;fACpQ+IieFh+Z54dDWb5iuWmcYPGJiUtumNgtL4KVou2MQcqVTHValQzFa0TIW3RDtMSHJmPnjZt&#10;mrSPeZ2gP5jgcUDECc75AiAUsFshy+Q478ylODLi6c/8Oee4r+dfeF7qYPc8f8IMfuHwC02bI9uY&#10;ymmVheDpB2ZYBAU+ELHsamiJnOWFixYvEqsKRI4jJfeAMyDLDNkYZuO6jXJ/tIX1hOWF+22Y3527&#10;d4qFhvP4OPTo0UMCL4EVe84TDhgBBssNCUGAfQY4z1TG0mVLzahRo2TKBDz8UyNMzzBt88uiXwTD&#10;vMhfGvD8wz1rCgcCTKthsXKCYjh6XbZ7ecAuWbZx0LsvAgR40Y8YMUJqguyJsEekvB/n/Sjk4ebd&#10;IUshKaupktBgf33+r81T/31K5sDf++A90Z4hX4gOEhDCt8SLBkmSkMAs6cuZx4f4+UCsrOsnZoAj&#10;D8gaJz+EAJnTtk89FgHyEhcgYrVnzO0s9aNMiiVWNGqWwS2y6/3RSC+88ELzxptvGJYKVq9ZXSwS&#10;3Adr7JnecIm8CAGQvzf17dvXDB06VJzyOE+/u3bpKqsDOnaKBjRyVhKuM1dub1c2JapRu4YITxAo&#10;5bg/iJu+Vkq18RAs4W/ZvEV8A8Tcb60g9B/Sb9ikoUmvbreGtVME6zetl/JgClZYKloe0Uq0f+ol&#10;kBIxGCB1Us8ePWWnQISRkSNHilBAHxkvPMGJEsiqBbYzZrqj6zFdZSpBCnv+wfqweVtuiwl9b9++&#10;vSdX7q8IY/iG8Mw4wS93Dv1V2hDgb94JwqWtb9qf+AioD0B8XPRsAAQmTpwoEeFeeOEFKY02+e47&#10;7wp5QkwQDy8JTPB8375tu6zbd0FsevXsJc5uLMl77LHHzL333RvrBQQNIWIxSLP/YULHrIwTHOQG&#10;gSEcYKrGkQ6ialujbUwIwAJBgvQwkaOlUIYXFuURBigPMUbKR8ziRYvF0xyhgaV1F1oBoEunLuan&#10;+T+J6ZypCdb9o0lDfi5xX/NmzxPTujvHEbM386Ne7RgCZfOhZk2bCRYITw3rNxThhLl++uZWQjRv&#10;0dy8/fbbpn279oIf0xkWDhvwqLzZsH6DGTtubCyqH6souDf6IhYWBBor8GBxARfOk7Cq0B4VUWbj&#10;5o2mUZXovYAvnvh4d1OGI34BlStWNqlVUs36DevNiqXLzcMPPyybAGHVYHnl0v1LpW7vPyxx9K8z&#10;x1QMrkwxMP7+1DLLWifsPSBIMc4IlzigaVIEFIGiQ4B3iCZFoNAIQKDsBscOdxAdL2yIBjM8UwC8&#10;8JnHJx/kReI7G9SgUWJehrhffP5FIRx2WPvX4/8SEiC/C9yDVssqAebgHblR19ZNB+LV33777eaS&#10;Sy6ROPoQPfmqp9v2berRvYccaRtNGnKB+JcuWhqdPrBXmTNf8PMCWauPsxqrF9avXW+WLl9qWPPP&#10;+njIifTyyy8f5Asw9dupcs37jyOv8847L3aa4EBENGSFBKsArrnmGnPeb84z5/7mXKmTkMH0E3Je&#10;sniJWCkgRHBFoPKmz+yywG0WA5wVIXbXPwL3sPSP1O3Y4+XosESoYpUEyyFxCKzfoL60hdUDQQhS&#10;x3pCe4QMJobBs889a+644w7xi9idHd2qGeECiwxYU9avsfvJn04gCDJNwtQC9+hPCHJ8GB+cLtkb&#10;IV4+ytGexgbwI6i/FYH8EVALQP4YaY4kEIBw5sycI0SAyRjiR3vGPA4BoIFDZOLQZ+uDVHDAYz59&#10;jyUSCDa9crp4lxMh8NVXX5U1/2kV00TDJcwvxLVn9x5Zo86SPJaD0S71srEOc+Jo95f89hJDxD3W&#10;wG/ZtEW0yGUrl4u2i7BBgrQqVor6FND2pi2bTPMKzeXart27zKTPv4xFOmNe87XXXzMNGzUU07dk&#10;yvkHvwI0XOIToClDgtwrQpDXaxqnPvY34N46d+hs/nTjnyTsLw6R+ERQxk1ZEIsAoalGtRrSR7Ci&#10;vr59+8amECBGEpg4ss+24Y237dwmOCDUiH+AtW64VN4GLyJs8Oy5s2X+H89/6gE/V8e6tevMM88+&#10;Y845+xyJI+AsJQg6bFxUv3Z9U79xfbGCYPkgVPKUr6ZYU4QNMrRruziA0d9kElYGUrz8YI4/AfdN&#10;XAWWatLfeMGJnIABfvHqSqYvmkcRKIsIqBNgWRz1IrxnPP3POvMsIb+mzZuaz7/43Bx15FFiCWAH&#10;vG7duonmtnb1WiEaTOa8sCFLSCqtcpr8XrturQgHzZs2l2A6zJezIgBC37Fzh5jpecHv2bnHTJo8&#10;ScLmdurQSTRIbodId9m7raXAkhxEm5mRKZot5fF2Zwc/TN0QNb9ZLogFAA94yrLtLysP0DIRMka9&#10;Pko84mNQWYKrW6euBDGCFL0J0rn88sslWiHl2RiHc84BkLzXXnOtOOMhGEGaZ551pvl+9vfSZoO6&#10;DUzN2jWFhFkOSd+oh75B4mi4+CrUrllL/BMi2da8b+tES4e8sSIg7DBlwHQAAgUmewQiEtYHiJ7P&#10;5xM/l6iLbimmawsM6DPlibhHAKQWzVuIpo+1gciF1PP1t1/LfaWlpJk+J/QRq8Gnn3wqwgtlnIVC&#10;Gs7nH3wlvBh5s4NTnz59RAgjHgA+HFgXEhG8C8PsrUO/KwKKQN4IHGx7yzu/XlUEYghA4n+/6+/m&#10;uuuuMy+++KI599xzzfo16w3R+fBsh8Bx4sIRsG79umK25yXOLniYnB1BUSHOdGh7O3bvEAKExPhA&#10;Pix5oy0xXdsnlvlwIsF1t6F6EQ4gS6YJ0Prd9AJ+BpIsU0J8RN6DuMnrzhOVj4QPQNMWTaPLAG1+&#10;iJS2nUZOnvr1olqvn/y5RjrjjDNEq0YrhiiZw3dObnjbMyWyzzruZe/JlpgH5GtSv4m56293mXHj&#10;x0WXFVry9yasFExfcMQcznw/aU92jq9CjqYNeROiddDgQRLHABLmHAkhh+Tum6kYyHLMmDHmt9av&#10;4Zuvv4kGPMrBhZDDrLXv0rmLkDP3i6DBSgKXWM7IZkpMkyxftlwEKkIdX3ThRWKud/ft8ic6JsKS&#10;/AgGH3/8sQhcrP/nk1d+LBiJhINE7et5RaCsI6AWgLL+BBTi/o855hhZB86LGa0br21M8a++8qoQ&#10;NhYAXuRosDLfbCPr4fj2j3/8Q+ZsmzRtYi3HUQ9/tG+Ehc/sXDZL7iAqHOQgfQnuYzVwHO/Ig1aM&#10;8xkBcLAUoC1ihp+/YL6QPc5rmNHRMCmD2R8ixXENIYM6SJAq1yB62mC9P31lbwJ8EHDAy2wRtSQM&#10;HjxY2okXgQ5z/QUXXCDOgPQdAeD+++8XPwQwGXr2UBEOmI/HOx+vfaIMrly9UnbfwxnOCUuOqCE0&#10;7pMpE/qHYIMgg9UEx7lq6VWlP+w2yFQKefC2R/A4ss2R1lKQIuWxiCA8IWyRp0H9BqZVRivzy+Jf&#10;7FTAXGkXr3+JCWDjKNAG+e3iS4uFDb5k/wMXhBisN5jlMzIyJAzyxxM+lrl8/DEQ+lg+iJkeTLdv&#10;3mbWWKtOQUgZHBEuXALHgpR35fSoCCgCySGgAkByOGkuDwKQAU5ZOIW9+eab4giHBsw8NoLAmNFj&#10;5HjqkFNFm4ZUIGSICo93tGF28atqSQwBgJc85m6OY14dYx565CGZ68UE3ahJI/P9jO/N6jWrRSiA&#10;oCEYQgBjzodIsQIwb19+f3mZMhDHMlsfZAqZ0cbELyeaB+59wCyYv8AQVMeZyCkPIUOOCBvU//TT&#10;T4v2SfjdDp06mIYNGhqmG/CinzBhgiBBvSTKZVhCZPkcoYdHvzFaTPmXXnqpCBtMgSDMEBZ45vSZ&#10;EtmQ+4TgWdPfqXMnmfLAfE5/OU+d8gEba/rnPNMSkDRLE5kHb9aimWjy9z9wv5A+mCJkYbmA/Emu&#10;rPgJ2LgIaPJ86GvXzl1l+oDwwRAvdSNI0TeWSv7PhidmKSKCB+fxVSDqX7fjusnGS+PGjRMfB/pC&#10;u9defa0IbAghWHmW2RgCEDhCVjIJPF2o2fzyg40mRUARKDwCKgAUHsMyVwMmYl7CRH9D++ODFYA5&#10;W4gEywBmdKLFQf5cIzoY2izmdjReTPRErhPiseZqiE+0XGtBgAzc+nqIcZENcIPTH5vWQHTUiQBx&#10;4QUXSmAZSIv8GZaIiXdPcmTGVAMe52jmb771ppk6baoZPXp0rA4In3gD9JfNfbAUfPDeB2IRgBzx&#10;V4BUsVBgZSBMLYl7hNyYoiAgDkLRlm1bRCCaMWOGYVtjlihCiGwPPHfeXHP9n66XfjZrHHW+cwIR&#10;uIARwghz8Gj+aN2Y8cGEPuLZj+DDNMeq1atM0yZNZfMgVjwQkIgwu24+HysBURHBGiFAsLX3hZAl&#10;Qob1G6hXv574IrQ+orUITUKqVkhDQPh2+rey58GgQYOk/2BCOT6swuB+sAywKREJ/G+88UZ5Jij/&#10;84KfxYoC7onm+KWg5x/qYMzEamO/55XAlcSYxUsIov3698sVnjhePj2nCJR1BFQAKOtPQID7R1N7&#10;5ZVXcr2AIWUcAiFv5rchDaLI4ekNgaHBuuVmkA2R+tIrW+KzDm2QBkTHkTnok046yXTs0FG87ule&#10;4wbR/e3xDK9YoaJouAgQtIVZH9N0+yPbm6o1qoqpmzlz8fK37SJgoKGiiRPbHsLGoQyLAjv3QTpM&#10;GSDEsHphzvdzzJ79e2Qb4rZHtpV1/wgBlVIqmb379sYEAJbzLVu8TNrH7C4mckuMLJcjGBB9RQjg&#10;Xmkfy8jzzz9vevXuZdoe1Va2Io6Us+v07X1bRV8SpM20A3P4kC1TBlu3REMGIxxgySAJxg0bmU8+&#10;/UQcDunfTz/9JL4FCALgCJGi+UP65fYT3ChqFRDsrbAl9dtgO1hOnC/GGtsuWLY5oo34EiBUsc0y&#10;AgUETR9YsYGFBVM/wYBY6UGbbIJE3TwHOHQuWbjYOmSmyPgnawXg3nh2GIu8ElM/3HOiBNYIL0w3&#10;0W9NioAiEB8BFQDi46JnEyCAuZiXqnc5Fi9+CHbQwEFCqLzA2a2PlzRaqJCOJXwEAUiMFzjkhnaI&#10;lst1NFWuoa3ygcRoR4gHErP/QU5Vq1eVnkFgmO6bNG4i5IrvgXvZywy2vU6ibj4pNrxv4yaNzYn9&#10;TjTHHXuc6dy1syxRZO592ZJlEsXu559/NjN/mCnac9++fWU1A8sY8Yof8+YY0fiZf8+wlga84lk6&#10;iFb+mfVbkPlvK7xgGkdAYnoCAmXOHO3edt9cdPFFhl0N0Z5JCEFosQgpkD/CCPV98+03cq84P8pS&#10;SXsvWAXw9qf9Vlmt5J64fywrnIPsBw8aLEsdWRmAwGV19iie9jdNgpnDSHCxfg8yJhYfEuGUIXD6&#10;2q17N+kXuDNGXNtrnQ+pkzIIc7u27TKLlyw27779rowndSPwETK5vl3ZMPDUgebo9keLEOLdLEga&#10;i/MPz4s4GIJXPsl7L/6s/fr1EyEFAUCTIqAIJEZA4wAkxkavxEGAl//0b6fnuoKJHC9x51wHUUNC&#10;QuJWw99hg8lA6ry0ITz8BgYMGGCaWvLGs91dE2c/W7Obu6YRtE88zkmQI3Wg3ROtj+8QJAny4bzX&#10;XC0X7D8QMB7/9ItY/z169RCiatCwgWR5f+z7orG7/BA+Ag6OfwgIrHCAwByJoV1D8Kx+wGpAmvtj&#10;NE4+5uczzzxTIhq2aNZC7s1ypixRLJdil/dZQt1j74m+uw/3D/lD8Bwh84W/LBQLAto+/hOcpx7y&#10;5sgPsizxhj/dIFYIcMWvwYpPIhyw8oIEJiSHrfyw/yBQ0D7aP2v/F9l5e8if+2U8aVcsEDa4EMJV&#10;+UrR5ZLgTHCgeT/OM9O+nWaGDxtuatetLfizhBGzP6lJRhMhfyw5WF3GfTBOzuf3TyKzvr+c4OA/&#10;mfObAEOsIHDCToJseloRKPMIqABQ5h+B5AGAFOKFbcUkjCmeF64jKGLTo83Vs2vnIRpe7I7oqlet&#10;LqZuVgFkQ4bQoiVHbyKvaJuWoPhesXx0TbvLA7E5UiOfEB+e/HY+P2KJksR5b0KDhTwhJO6FiH9o&#10;wrXr1/Zmk+9o8qzth9C94Xu5iABA3Hz8E9DeSRO/mGhWr4o6KuI7wLQAhIjXP/dP//bviRK9kDmF&#10;LJenpqRGtXtrKSEPQhNe+UuWLhHfBMpz3pVBAENDZzoCoQvSx8TOtAH9wkmQOfqUtKhD334rgAmW&#10;VtCiHw4zzjEmCAAELEJrb9S4keDCuDGmCEzVa0XDNoMTUwC0/eWkL2WfB0j91ddeFcEMIQtBgrrA&#10;NzMzM7r00vYfiw91JesPADTJJsZRLCyeAt4ATJyOl8eTXb8qAmUWARUAcoaeF5xqDHn/HfhftC53&#10;4/qNZa6aFzwmfzRY5ocxDzMXm1Y+Gmsf0kZjHzr0LFnLzhp1NuDxJqexCnnbpxOiIvQvR0hQ6rck&#10;yW/yQpjwPHXJXLb9vt+eh4SYTydBkmi3zKczP8+acoQPWUVgSbHvCX2F6J32ShnCEkOokDiOfP70&#10;xH+eECc/4hGQWFvPfDnTCwg4PE84FyJ00E/IlwQBy3SHPTrhAAIHF+6JcggAkCamfUhe7tUSKddY&#10;UcBzSh2QKtMAmOixvmChYPdFVk8wDw5WzNlTF3U4fwhwAg/OWdlCVgGwGoFVGYzh/J/mSzudOnYS&#10;IYc8do9lSdzP5EmTzYfjPpTfq1auitZjf2HCx5Iwfdp08d8AO6ZV6Bd+FtzLmjVr4goC4MN9sx1x&#10;vMTmQC5ug/d6omeyoHm8+fW7IlBWEIi+lcrK3eZxn0r+eYBjL7EMLF5i7r/nCT3lEuQK+ZMwI7sp&#10;AX5D3kI49jtmf/wEsvdH9wTgOsmZ/p2mSn48yr+Z+rWEBmYpHysHIELyQGQc16+2G9NYzXPzps3S&#10;BiTL+U0bNokQQD2QJM54EBGmbbRVzPxozggLTEn4E7vvfTj2Q3GU4/oZQ86QeiHPWbNnmVtvvTVX&#10;kaFnDTXEPkBjx7mORD8w+9MHvnOPJHf0auSY5V1CgCK2AHP8lEOI4Bml79SF9u78JCjDKgV8D7C8&#10;rFy1Uu5J7pupA5u4RzR7ytE27TKlQl/x60BwgYBJc2bPMWyGxJitW7VOrDvU6/oBiZMoh3Ahd2jH&#10;hPYg/PkL55tlS5fJGPOb5YA49yGUELEQ64j/eeLeGK9EKR75Mw6aFAFFIDgCagEIjl2ZKckLmzX9&#10;T//36RixcPNdu3Y1V19ztWiLkALLAvGGh1gwJyMAQGqOiERDt+WmTZ1m2Dnw95f9XkiF6ySvdsxv&#10;CAdTNEsAMeMuW7RMtq7FLI8TmhPa8BGAMNHg6SvaNERJX9jsxvkJUAYSggxfsuvc33nnHalnxfIV&#10;IghgEeA+IElIa8TwEVIn/WADnLPOOstcf+P1YhFgSSAb9DiNlYA/559/vlgbIG12OgQH7pkpCSFJ&#10;j/bP/SEsQeyVUqP7E3COUMeplVOFSJnLJmhS7x69TYW0CubE/ieKMIEARR+d1YD+IRSBFQSLVQCy&#10;x0KAFaB+pah/BucgdcE52woB+CTYspxDQBITv+1DlbQqpmmzpiLEzZg+Q+LwOwGOsZJIg7bMsccd&#10;K3EMylWw8wJWlsOZkoTzI7EWWLJZq7oN5mTHDuEEoXDN2jUyhkQu/P77743bOZKxXLFqhZRP9h8w&#10;0KQIKALBEVABIDh2ZaIkZmN2q4Nc0fYc6XLzkGm/Pv3EBC+k+r+XhOwxIxODnzX5OPE5sqIMRIWZ&#10;+r2x75m+fftKrABIyCsEkE80ZEucEAfEhlkbD3P6gR8C29hClPQHQaNBPevQZ/N720qvfsB0Tz5M&#10;8rTFZ+Wyleab776JrWagX8ToZ9rAEQtL+VxCYOlr+0t/slplme07tgvROQEA5zkIFhM59yLatT26&#10;+3L1cHQaON/luu03W+lWqxl13OP88d2O5yDL/CBfpiG6dukqJnnuBQycgEE+zuGTANmCP5hQNwIG&#10;hI/1g48TssBKylkfATna8pjTwZqwyDVr1JR61qy3hG2FKoQJVzdTE9TdyC5FZJMeyrEh0OSvJssz&#10;AU7ERqAPWUdkifbfqH4j0/nYzmLRSLN+D8SC6N2zt+D1ysuvSB+K4h9iBOCL4VZaFEWdWocicLgi&#10;gL32tsP15vS+Co8AjnC80In6R3x/b+rQsYMZccGI2NwyZIjnPBowhAEpsdQNLbRcpJxo6QSSqV2r&#10;tpk8cbJZt2Gd6dWzl1QppGhJmCTkL9+ixIapF0KCpNE+0SLdqgPaSLWxASqh9VuSRGCBMCE+WUFg&#10;j+43xM4qAbT8ndt2mqzWWbnuCcKifhJkhybrhABIlQ8k3659O7kXgt84YYE60aIhZUgUiwDtkhwO&#10;LKkjQZ58537Qupk7x4mS6QnOQ14ZzTPE257lheCPZo+AwjWsC5+M/0TM900aNbFSVY4gYesGAywk&#10;rCjA+iD+E3YMuB/IX5KdhaAPgrPtg/hRcMFedv1iF0UcCok1wE6GWFRICGBYesABiwdavu2Ieeq/&#10;T8n8P+MPuSNscP+M9+zZs2VZIed/+eUXs2TREtOkeRMRDE468STz9ptvmy1bo6sHpJFC/MN21IwT&#10;AqkmRUARyBuBHD0g70x6tewicOff7jSsq/7d7353EAiiaVkChuAgsbPOOMsMHDgw6jhmc0M+JAkk&#10;YwmHID8kYvzf+8C9sosgpIRGzkvbJUjVkZITBnCUw5mPa2xL6wIBiVZv490jJBDJb+bMmeaH73+Q&#10;7YWpl/wQLUc8+x999FEh2uEXDRdt1bXJkW2ByctmNni3P/H4E0KckDmBf5YuWyrhfnFue+yxx0TY&#10;YK96Elrwww89bE4dfKoIB5yjz0Lyth8IHiQhYUuY9EeEnhxShrSZLsExEOEFH4Kbb7pZ9jog0I7E&#10;E7DXCBzEffU6oZe0+dY7bwmZc845S1IvBAjJM00gApgj/5w+gC99crjTJj4UCFaQOnPu7Y5uZ877&#10;9XkyxeN8O8jfpGFjifuAZSAzM9OwVfPaVWsl2iLCGUIC0RBZPfHBuA8k9DDCC0sTsRpNmjpZ9nJA&#10;KKH8Rx99JHtDCECF/IfVDE6IK2RVWlwROOwRUAvAYT/EhbvBu+xudZALGv27770r5lW0bAgPbQ5S&#10;xhcArXfWnFnmvvvuk3C2hMpF+4MAedGT3yqv8p0eQQYsEYSIyIO2yEeIjLlqG3iGDySKZg3x0S7C&#10;xp133mkieyKmfsP68p25ftrnQ4L4CK+LkCAx9K0FgvbxbkejJ4odpmI0/lGjRom3P+UIXoRjG6R+&#10;2aWXGSIBEhNgypQpQowXX3Kx6dmrp9wzpMxyvyFDhkgUPm9gJLRwQtFyb4QihpDl/m0bLOOjD/gs&#10;4AiJ531aRbtywuZ1PhKirVtM+A9N2m1pLJYDex5hh7DINavXFALlPiBwyDm1gp0WAWgrZICbCBm2&#10;DEewcEewrWg/G9ZtlEA9CAnUgyDHGGS1zDLp1dJlZQO4Y8nhPN+JC0CQIjCoV6eeWC/GfThOhJrj&#10;jzvevP3224a9ENiwif0D2B66ZUZL8bfg/nHYpD02ZpI66tYTvMCEyILJpJiFyY61NyFY5ZfAl+dI&#10;kyJQ1hFQC0BZfwLyuX9eliRI57xh54nmx8vdxWNn5zxIGoJjjprzx3Y9VgjIab+UT7EObzETtP3N&#10;C7i81dyJce9expAShMk6c7RIiAyiQLNl/3oS9TPFcNc9d4nGyXnC+kKgaNFo6/RZNG7LDRAoCXLl&#10;O3Hu2dEPYueevN7/+DhAyvXr1I9NObh2WRHAlsIsacNPAIfBXr16iWbOTnjHHmvvOScRge77md+L&#10;eZ9+QJwIN9wLif5hQt+wcYO0x1JIR/5YSyB6ynBPJJnO2BWNlyAn7H2RHxJ0AX/AC1xIYM29QfbU&#10;xZFE+/SDaQrqxjmxQeMGkofrjAPCCUIA/hOU5cPYSjwCG9wJjCF0pgUYCxwJJTBSo6bm8ksvN506&#10;dYoufaQMQpe1yjCdwGoDfuMcSBTFm268Sfw66PO+yD4JQPT444/LLoqsLHHPHf2Kl4jQeOJJJ8a7&#10;lO85+qFJEVAE7LtCQYiPAFolJFGWEwQu5GMd29D8SBx79ehlMjIyxCR++mmnS9Q/AvXg5c0GMcxX&#10;k/4/e/cBYFVx9QF8LAhiBekK7AKK0osVpYgFewONvSYxiYmJPYka0Wg0VtQYe0QTe/sskRg1YkPF&#10;CjaaCoigiA0QxfrN76x3s24AGyaod/Tt233vlpkzl/mf8z9lWGOoY2Am6IwHGs0NFAGUqHzR9qOf&#10;Gp2G3z08bTpg0zhv4osTI9AOYHu9/d7bUdkN4KCnbQQE8PjoL7jggrgfgAJ0rH6vqLEf96zyewOU&#10;+nnvAUqGKntS5SpbVoYFHTfNP+TyaxNfmhgg9uq0V9MjjzwSn1FUANTYcWOTfe93HLhjVMAjox7d&#10;e6TBxw5O/3fj/0X0vnGjwo2bpWzsxu1Y/QKi0uLsawBsi/ZJjswHuFrxTmlSzIfMpE0CcFUQo+Xr&#10;aqh7CoUaAUVwn8/1A+iTCyWNOwDwF9eWmWAFIC9pfqE05fMKJsV5rmGunOd47g+KkuZvYxS7sMXW&#10;W0RqH4v+wF8cGOP2rBhrPiw2UuJeMObWFa2jD0WdBDJwXX1VWVEcwVVXXZX+8pe/VM9J3LDGD5sZ&#10;NcwZBmUrJVBK4KtLoHQBzEd2gOn73lj6KO6PPsj08pzZ6aBfHRSAyD8NJCz2LGjUMaAAcIDWKwrU&#10;ACvU8RJVSMW6BR7ACOg4HpV97TXXprPOOiuNGTsmrbH6GkmJXsoEShslTwl48603qwIKM13u/oLj&#10;dtxxxwANQMJ6BSSACtUd9fH1hQKS728vgPffez+AJlwAzZtFEKLd/YAnIPOuqc633fbbpYv/cnFE&#10;4fuMlSu+QOEboNa1W9egsI0B4+57fvo9d98zMhvaVbQL37jrAv2wrPP4uSaAuPO4SPSbRV40f5Nf&#10;WO35uo5bPJvqderWybV4Moviv5x25xjX9iJP7w1WaFAl66w0UByKaxg/MLbfwIsvvBhjWHbp7HpY&#10;umqfBve+6193hZKF1eBy4EKgsQkE1D+Kk2va8viFCS+k2/95e8QJNM70PXmYJ3LDSGAmevTsEZst&#10;qS3gfMqNlEzKAKVSdWfjCPnktEX3MTbKhJfnSxyDOgLGV7uZazEZGJuylRIoJfDVJFAqAF9Nbt/5&#10;syzMRx51ZPiCLdwW6N/85jcxbrSutDjBW4ccekg1OwC8CnBD20vbuy/T+cCD5Q6c0a8ReJbBDY1t&#10;21updRSIvn36xoY9FvweXXukps2bBijzG9sAZ9rUaenxJx5Pr09/PXXu2jkUENcCbvobwJnRWES+&#10;NLk5s+eklRqvFCBqbwKMA2WCJawWwaVDL41AtUGDBgUFzZ2h2W4Xu2DHw6KsrP4ZnwbQjIcPm5vC&#10;/Y456pjUrn27amocuL//QS61m5UTbMVTTz8VANy0SdMqhST7540rFJScCVAF9KoDZrL8U3973IwS&#10;kIESmHsHwsbKiqfo8POTl1oC9ZbJpY3z9xSOQh7mIdwBue+KKF1//fXp5htuTq3btI4thVn95owi&#10;5CWIkyVOUTNvov99/0F2QZCffmJorrn2mqijAOy5Qxzz1ttvRb8ohI7zco3YSyArIfpcjM18FIqh&#10;vpKF8woZ+71zh86p51o9093/uvs/lADAX4J/PCHlj1ICX1kCpQLwlUX33T6x1SqtImI7qNZsjQMR&#10;RWlqNmA+/dXpqd+G/QIUAb6FW2MRyw1n3Yv+b7lKy1jwRYu/9PJLAfgWfbX7m2QFYMBmAyKYENAB&#10;n9XarxYAAsAKCxTQ3n/PfbnmzIepKFO7zNLLxHEUgby7blYqshWaqXBWZJEXrz8sV4qMz4HQueee&#10;G/XvXTPy3DNgP/zQww4NEKJMqFZXUVERfQU2BTjxW095eUoaPHhwmjhxYjrvvPPSnXfdGa4AwY/k&#10;AvzIAJM0YdyEFMpFtqg7rN6hGsTdi9ULhMOizyA5d87cKHwE1AUTAs2wmLNF7pqOi7/zWAGneITb&#10;b789fPSKL0XL3znOOPXZ3BWAjJmhmLRq3SpVVlbqQCghFAjVBFdYboVgX1xH/8neuWQHzPWHEnbD&#10;DTdEuWQyxgCo7SCA7+2Zb+caDU2yslA3WCAKkn6y2MnCNSlH0hS5EIyTYkhR0rAwjqWENMssjblR&#10;NIhC90245MimjAkI0Zc/vocSKBWA7+Gkf96QFf7p2qlrmjh5YliYgvsslPzfTz/19GdOl+4F1ADK&#10;CX84Id17z71hHTuI66CybWVaJQeIsfZkDdx1911hMa+xxhoZ+JsEAAEYoGZzHiC0dJ2q1DXgH4Cd&#10;rUUFdiaMn5CmvjwtqT9Q0bIigANgsGoPOOCA9Lcr/hagJlYAswDcXDvap7+r029HQDv8Fda96HOA&#10;U+z253hpa4LVUNgyHTp36ZzqLVkv9jcAGEoJAyryKDYL+tGPf5Tar9Y+gvEoQmSmfLGgRjUUALqM&#10;CaBqvBQdLEhU4PsU0I3n+Reej+wAsgDklCLAbSz+BpaUJ8B67LHHxljci/IRGxxlFkATG7DcsssF&#10;6Lof94MiRmRPScJMhAKSr92oSQbyLJtp06cFnc8NQDGh7LDyQ575mlwZ4jzERtilUN49FoMs7bFA&#10;CWyUAzH1R70CWQnYAXMx4sERAeSVrSrD9WNDI3EZxqQfdhl0fS/VCDEOxsll03GNjkmmgT7XbgI/&#10;v2rev7k0PgxP2UoJfN8kUOWc/b6NuhzvfCXA4vrNEb9Je/9w71j8+Z0tkgCkTWWbSJHr37//Z87f&#10;a5+90uGHH57uv+/+yLXna7fZTs+1e0ZevII7LMUVV2wYFPnOO+8c9LlrerFSWYGsS77ngw49KNwL&#10;8Xe+U2F5/+pXv0qNmzVO2223XVpxpRUDAFmGrGtFiICx66D5gYkGNF+f8XqArOsBU0WFXKNoAGeZ&#10;+suEX99nzmfVyidXoAfI/fyAn0flQX525wLfoomDAEI7/2DnsMi5BzTlgv909p9C8QGap5x8SgCV&#10;PolpQK+7jj7XBiCsif46FhA/9thjkWsPVFnas2fODsVj7XXWDoBEw+uzvHu+fucBNooT5cZLoB/q&#10;3XEA/NJLL01XX311AC6LfPkVc8BeboIOKSWOA84XnH9BsByu/ejIR9OcmXNSRUVFOvzXhwf7A5SP&#10;PPLIiJewFTIFjHKjAJAMB4wDhWCVlVeJbYRff/P1NO3Vaem0U09LlCYvygBlaJtttglmpW79qtRN&#10;1xbz0b1n93TnnXd+Zg8B/TPufffdN/r9VX+ES+qrnlyeV0rgWyyBrJqXrZTAvyWgvrv93VmE0tue&#10;efaZCH5TN/+EE05I0q9++9vfBkjedtttVaCdT2fdbtB7g1RZka27ZZaOdD5AWFDQtv1dOgedrbbq&#10;ahEAmJnh8J+7s+BA1p6FWPCeYjGsPpYjEPQ9oOzQoUNkADgHuIVrIB/jWM3xou69u3dB7doeF6Cx&#10;jl997dW4pt3vBDleeOGFca7d/5o0rCqCQwkSpKiJ3h8/fXwCtBQBoLPvfvumW265Jb4XB7DxxhtH&#10;sBqAVTlv++22j2BDY2nTuk1q0jwzHbkBQpkGouGxCpFal8dnbOIStFemvhLvgJ5SorHcMQdAVLDe&#10;cccelwAtsNxpx51Sxw4d43rodKBqM5/99tuvOkWQUkUhEqBHDiMfGRn+e/X+Wc51l8wZHnk+XF+M&#10;wtLLVvXFd45VB6FLly6hpGBkKDvYCTKmTAF6rWe3HkHZUz4oKSh/7EBW8+J7PyhrrulcSpt0ycrK&#10;yvTS5JdC2XCOzxVzIlvzLK6BguScrbfeOmIzBKCqw+C5wzCVrZRAKYEvL4FSAfjyMvtOn2EhBtqo&#10;V/Q3kL/04kvTrcNujXHzefdap1ds8sKfO3z48KDCgbBceNS5KPFLLrkkrLWtt9k6qOD33smR3Nnh&#10;BLQLi74Afr5d4B5Ucb6LdEBKQND/GSBZgbbaFfXvPoCJT14qnUI6AgRZ7T4/58/npAN+ckBq2bpl&#10;lBxmXa/QoKpAEEsS9Y+KVoLW+Rorl0Ut8G/IXkMC0IENnzcZjB8/Pi2/XM5/79ih2m1QKBfSRclB&#10;LIE+2iaXAoCmN1YVDzVU+sUXXxw0OUXC+QCbgsMXbl8D4Mw9kf+M+6y62qrprdffij0CInsg9+e1&#10;6a8FQL726mshX3KTl49idy2KAlDUAHG0LHfgDoy1l6e8HOyEPvCvL99g+WAGyFJAJnnoC9AF0BQZ&#10;vv0Vl1sxZNqmfZtgRwRfTp02Nax91/3t0UfGHGIs1E0A4Jp+eSlvXJGZg6FDh0bqpv0TlAemQK3S&#10;YuWclVAvSgovlvUF5Zb1Q0BjsERLfRJzTGnbfIvNg02QKUKhem7MczHW4rmKm5Y/SgmUEvhcCZQx&#10;AJ8rooV/gIXt1ptvTWeedWY6//zzA0AW/l2+2hVt6cuyYuGxQvmkH3visSjo4ooW8p123ik9/uTj&#10;afhdw9Obb2crL49n4MCBkfbFuhUQdulfLk2PPvZo2nbrbSPdrNjRr+FKDeMaAEbQXibl03XXXhcF&#10;hoAU4AUMyy1TtTEO6xgwhVWf874Lyxzg+4x1yEr0N6B+7NHH0m3DbgvrE6uw1OI5yCvXCODfR6Mr&#10;70sBYGUWVjxlQzAhur/fhv0inU91vnfnVu2ot3z2o/OJH3boYRFvcNWVV1UrMeQxdcrUGDNgp0R0&#10;79o9GI0i5U/fVO17eWpmGbJ8BBcCaXLjMx/11KgoikO+0t98dtddd6V2le3SK9NfCbeFMWpFOWRV&#10;+siL3x/NTw4C7gRHUgIwFUUkP2WOrMhBLAGKvsXKLSKLQKU+YyiUBtegNJG7z887/7xE6cOerNJq&#10;ldj8p3nj5qlBkwZp9farVykx71ft93Dgzw+M6xvXqMdHJZUVbQgl/oNCFMF/WWlQjGnzTTZPB/zi&#10;gCQeYIstt4hxube5b1XRqhr89UUwIwVHnID5twmRtMNgB7KSIyvEs4Y9+CqNrLwokItS4yb640l/&#10;XJS6VPblOyaBUgH4L06oRUaVM75MlDJg4NdGrS9KDVhaYG3aA9SAzITnJwSIon9ZcTaEsZkP2p7V&#10;KH/cgszqM86KNhVhlXXv0T3AlSWHgragK6rD37tEBiXt7LPODuUB+BWgyOoEQvaIB8QASoyBPHZ0&#10;toh3Fi2rz3nq97s3YOe7dz5a/+/D/h4WopRFaWqC88hdwFrRAO4bb70RPnVjYdWzLt3fq2625KU9&#10;HnPMMXGKexqrHe8wERQH7MSee+4Z8gL02IWIms8+d2NaKV+vYWYIlB7md1cQR5S7a5ElgF45W8Hk&#10;InDwoosuSl27dA3w1F8v48WKrL/++hFsKIagU8dOIVPgaSthDAJ/PncD1uHZ556tck9kFkXAHWVK&#10;37EmAhbFPzz11FMB9jI+gPWcWXNCqaBASZV87tnn0ux3ZodypuhRRWVFyB8Qk9fbs96OmAK1Ecje&#10;Z7Nmzop+YUX0O5S1DNYyCP4x7B9p/x/vHyl+L097OeRImTEPYjQoLNgJsRtcIxgA4B//52voo1gG&#10;yozqjJ4Fxaf+7//+r5jSL/VuDii9RdXHL3XyN3jwoYccGqW1v8FblJf+nkugVAD+iw8AynfvvfeO&#10;CGzWlTxugIQanld083+xa5+5FRZAcJ1gPdHirPJ+vfvFgltZWRmLvO8pB5rocVQwYPO9wCxWLoqY&#10;FQoELNh82ix/oOSaFn1uAJv0TMxWJr+xCPihlwxNr059Nb05882g9MUhqENw0cUXhfW4+MeLp3V6&#10;rRPgiT63gLO2Wd/rrLNO0PZA5NFHHw1WgKwV6VHUyJiANV+9zYw08H6m7AAAQABJREFU34voBzpS&#10;AW+88cZIxUOP6x9G48Tj/5CeeubfGRDiI3r36R336Nm1Z/rtUb8NIGNd33PvPZH2SNlh+eofICNL&#10;wM4Pzh2BvqdoYSYoXbbOFax30YUXRbliLgDKFjbEBkoseC8AjwngDvF3Aa521Aur+FOfObfESX88&#10;Kf3hhD9EqqA9DmRe6A/lxLFPPPlEevKJJ0MZca9oGWs1Vr/gTUoehUJ8BXaBogXUw8WQjzWfo0eP&#10;DgBXSwCtj5FYqcFKac67OcYg95di4zo77LBD8nxtteVWYc1zMQgupeCZM/MA4F27iIugPPrbCxvg&#10;2n5Xm4CMnYs5GJpdC1/Vim/aqGma+srU6riRKgn8b3/aV6NspQS+SQmUCsA3Kd1a1z766KMD9Ge9&#10;MyuC5ICWBU8U86L2j90iDcRtiGMBZ73zhwOoB0Y8kEY9MSoi+lVjGzV6VFjU0uGG/2t46t6texJg&#10;dscdd6QH738w9d2wb7g5WJTqvv/91r+H1Y4O52cmh4ceeij97W9/i+Cv4TmugIX6yQefRBCiWgOr&#10;tV0ttV+9fdp4k41T1+5dU9PGTcMipFjw3y+5VC44kxUKlrc0N1Y8oAXIlJKf/exnAdBFjQDKF8Vj&#10;Xo0lCsiKHf/4vxfLTMDdd98dh7PG0dn3DL8nFJe999w7rbn2mtWpdeSABWHN2kZZqWN9EyvA2gb6&#10;p556atTNJxP9Y4mHKyJb9X+97K+huBTfUUwoVcaqAXCV9QAkwFMMaPKkySFvig6FBsAD0hP/cGIo&#10;l/q80047BasT52fGwDHAlfxbtWwVSgVgxXroL+aibWXb6NuL415MH3z8QVpv3fVSi7wbYDAOWSn4&#10;OKd6ChAld+dgTjwncZ18fzUQ7Cyon6x/CpB22umnBXvyhz/8IVgRLqc4L4M79iDfIJRF18EAUCA0&#10;LAfQ9zlFgEzIR18xPpS+L9OMlbxenPTiIgX+X2YM5bGlBL6qBMogwK8quS95ngXKYoO2ZFmxDC1c&#10;3llzi2KTB7/LLrtUAU4GHVaW1DaUMN8/P7XcfoBStClTp6Qx48YESN90801B4x7x4RExdsdYzLEH&#10;GA/ywArYT0BqmVx54AtIWN+A6b4H7wtqvkHjBmmj/hsFYyIuwbmi7gFxEbVuIQcILFvKC0tfeWFp&#10;cWhp32vAg3WNEbj11qrgxvii1g8WK2aC5SzaHpvxxz/+MUDu+uuuD+UlTsn/iljb7ssF0aRxkwB7&#10;lqkIei9sCaWAa8L1UNb6AYT93qdPnwB54wLWlIRxY8fFHgkUJS4On+cRhrzfmvlWalS3qggPZmnI&#10;kCHVgZeuT3ngrlEzwbxhPood+dxTM76KbPUX7g4ASkbOw0z5fe4HVcWMpk6fmgeZ/897HKhIKLCf&#10;EkWhovB4vo1RQJ/xCOxULIhbYfzz40MBKOoscBWEQpOvjzmgGNk/oF/ffjFGyqb4E8yGLAzPA6bH&#10;2PNbKFZ+Jysy9O4YcSiKMn2R5px4Xj59Jr7IOeUxpQS+axL4dzLzd21ki9h4FEoRHW3B4jdm+VIA&#10;1NhfVBuA2H///au7Z9EUCV9sfQv0aoK/AwHVhhtuGEyBSPvDjzg8xgy8gAT/9hVXXBE+9WzDBYXt&#10;vLXXWztVrFIR177sr5cFlf/oI4+Gv3jUk6PiXACKOgdOgCmyBLIF6rqaYLiiP8BYPwQFSutjsfrO&#10;og8wVdBTxKhmwxYAEk2sht8pIev3Wj8+O/TgQ9Nmm28WkefmT1MToagMePONN0f9Av7yiIXIAWsA&#10;U3Aiix+jgJmQvgc4NQohpcXx+md8AFu6JXB2bc+OZ4b8uVCmvjw1PTnqyYiliM/y53Pn5CyL3OT2&#10;yz7wufvaMGev3fcKWYx+ZnQ66cST0uOP5pLHWWczJ2RKVgMGDAilS30AcsEAUfYUY+q1fq+g54G6&#10;mgCF8uZ+NvHpt2G/iAEYOXJklCT2XBufWAX3YP3369cv4gj87RrmAcCj/TVyIWsujUiBzEwIS3/y&#10;xMlh6QN+n2OgfE6RjJbHUQC5OBRFrL5Ic07ZSgl83yVQKgD/pSeAVaVyGl8q6jb2uM+Lf5Hr/V/q&#10;xpe6DSstUsAy+AjcK5rPNQpC7QZMLK4q0G2y0Sah6GA5CpAW6AbQjjvuuDgVAPj7tNNOS4+PfjwA&#10;Fligw/mLiybfnLuEzxiN/szTz4Tf/PHsw77v3vvSmOfGZIzIRXWyb9r9AQkgtT0tIFq6btVe95Qw&#10;QPv8hOf/Y6c5oDtw0MC07lrrpr4b9A1A5PfmgnBN6YS91+sdikG3XCnRToSCOLkmWLHNV2meevfu&#10;HbUOgLBxt2heFRQJaH1ntzuxCgVARz1/GxVlhcI9nLPdNttFrQFycA42oGaEOzm8MuWVoOYBuXv1&#10;7tcn3B1odIoZEOffX2b5vDHPWj1S2zZtU2VFZfjLX3/r9fDNk715oVywzt3j2muvjRLJ2AB/CzQU&#10;7Y+h0FDsdw+/u2qOM8jrr1gPygpXhpLBlFxAbw67dOwStRsoXah9xwoo9VyZCxUcxUL86qBfxbVc&#10;T4s5zCA/acqk2MOAshhBpLm/vnOu6xXPIMWJ4mG/ikKJiwuVP0oJlBKYrwTKGID5imbhfcEXjpIW&#10;vY62tmBbuAvrR/GXM4acsfBu+BWvxApd7JPFIiCMdS0XG5W8w7Y7pGUzkFh0zz373HT3Pf+5OUtx&#10;Sxbrer3Wi+j0d+a8k16b8VqUn2Wds3SlAaLRtR/+8IdhKbLoUfRqCPDVU5Ys5j5Tppd//LjBx0Y5&#10;Wlv5SilEtdudjwviiSeeCAAVd4B2B/4UFmDjnuQ7+eXJqdFKjYI9ABAAwz4FwKRo7q3K37jx4yKo&#10;kTsCcKHR0drA8sEHHkzD7x0e+f2DBg6KDIfpMzL9n6Pre67Zs8qPn/sABFnHFABsAx858FeAiAuI&#10;dW4TIu4f+x5QXDLG5f8Xi2A7gEqZ4tMH+ACVIqAPrj1l2pQAfFH/xgjwUfEK9pgnGxotmf+raFsR&#10;GRrOo3hSaMgG6HOlGJ/Yi3vuuSfEoMAQxQMbEvT+1GkRsInZMbfuQcZqPhRuAtegLJgv8QGeGc84&#10;OQNt82D7ZWWijYkC5HvZG5gWCprAQcdRkP3bcK650VflhIvdI8UsKEtMgabIYQTIw+euKbiUMuPZ&#10;KFspgVICC5ZAGQOwYPl87W9ZfvyiLB7UpYUMuNmZDSiw/J4Y9cTXvs/XvYBF1P7r/PB81hb6itYV&#10;EeluNzdtYvaHn3z6yWG9zu9+6F6V6D4e9HFQ9FLFgI/FvLA4i3MBEKXIlsD8x4BflDpAAWIW9D//&#10;+c/p1Wm5el9GBT74NddaM/zCwPnN196MXQGXWnOpqEiHSQCUQAbYqVDXuVPntOuuuwZFDeQAF/l3&#10;6dwlrFlMhL0ENN9xF5iTO/55RwSeCU5k2Yp+V3TmlmG3xC6E22y9TQDPmPFj0qSJkyLoEUVdr069&#10;KqUigxj6vCIDufm3LwIFB3iRBTcKoBpy2pC05ZZbRp/1wb2Vz12+flUlQvUJsBjkanz2XPAMmRux&#10;Afz55BVld7OcZWNQmoxFRoR7FUoDxQPQ2rjonHPOibGS6WWXXebWIbsdB+6YOnTqEAoCxcv+D5Qf&#10;mzlt2GfDdP/990e6Xd/efdOmm20a144Yhr59IhDxmTHPpDWXyXsS5LnTKH7YkScffTLAWd0BZaLf&#10;fvPtUBjMOdbi4zzfrHn9BepFww5wPdgWWAjA2AljU4fVOqSKdhVV2xbnAykClBHj1L5qOmCcXP4o&#10;JfA9kkCpAHzDky3gDZhZ3FhDqF+BTd6LhcsiuCg0lvP4CeNjsxdWnoUZ0Flc35k9K/rMEpT/jtWo&#10;mUtf9J8iUZSBBcYAjbXZMO8DoEkLE6yFSgYcBV2rzjz6effdd48qfYAg/LwZSJs0axLlX4HA4MGD&#10;gyq2JS2FauMBG4dFDcgAFuAnW1axanTGoB+afH2Kg+8FD7JyKT3obql4ghZZyP5mibLgNf57IMv1&#10;QDnia2apS/eTz07J22KLLcJixjJwkeiHe5hjwMQdoR+UD/dn2YsnEOjHF+4zFvZSS+a4g2Wr+uuZ&#10;ef/D96Of/O6YCdfAznBpFEBJhhttvFFQ7ZQU6Zisa33SZwyCcsgNGzcMS5klrqa/fpMbmWis7Rcn&#10;Z5l1WL26T+uus24oJ2RBKVSBUN3+G266IQr2UGoU+1GNcPy48aEgKPeM2SBHcQSs/wdHPhjK0Lbb&#10;bhtjVS9AC/nkeQTyjlP7QCyAJsrfhkZqMFCWZGMoEWzLYrEpFCDzjD0hP4qiDJv5pdR6Nt2vbKUE&#10;SglUSaB0AXzDT8Lxxx8fVKuF2+ID1AACujNjSFiEFtBFoeIXxYSFZwFltTXMG98AFhZ1nWy5ihYH&#10;YNIAX5v2WmQC1BQfQGWpUgzGjRsXFjMFCKtw6223Rj0AC7U0vSMOOyL8y86PyPg+fYPGvuLyK1KP&#10;nj0CRDEGiveQlcBBfVMLniKg1r1AuCN/e2R0AYiirPmQyXfKS1MC1OXKC3BzD2VkvRuP+dAXlqqM&#10;A8DJ6leUh8Uv755/HvBrAtxY7eZQgJzo9cHHDA5ZATNsTr9MnQNn19cHgDNj+oxIfxNf4F5k672m&#10;xYr9wK4AeDR6YT3fe/e9UVAJrU2hwDDoN4WSa4UCBcAdL5ceU+CeZ599dihe/PY33XRTjHnm7Jlp&#10;WqbzZT2wkKXdSV/0rv/mydheeP6F1GeDPqnBSg1S40aNYyzkBGixDxWVFRGw12u9XnF/bAQANh6y&#10;woZ07do1FJCisI7rmsdNNt4kUkQpJ+Yq5iAHNbo2Nw5wx1CouqgJeBw/dny69757Y84peMZK4eFK&#10;Wn6Z5UNJ8JyYf5U1KabSP+fVzIm+LKh9kWMWdH75XSmBb5MESgXgG5wt9OWPf/zjWLBZtBafSGvK&#10;PlILjfQ0CxrAsK3r/7pZsAGKBRbQP5trrKPZ26/RPhZrQGxvABvoSAOs3YzRuZQHLIAd8AAbALE3&#10;AMUA2Dz88MNpsy02S0sutmRYdUBZhHzRFOIBEuh4QWhYBAqFRR9Ysozv+dc9ScohZQFouq+IegDr&#10;elLQxBpQPg4++OA0YLMBIeehQ4fGtVU5BKJAiG+9IlP1xsw336Ztm6h+uM9e+0T5XtR77aY/NVvb&#10;irbJroisUoBEFu/Ofje99PJLUeMAOGNV9K2wcBU4kqWApYjUxpw3Lw6Df9vfXEPGZtz84ppnRR+B&#10;nCqLlAHzwooHqu5L1pSYbl26xRil4i1bb5n0yKNVOwCSJ19/m3ZtArhbtmgZcQ7mhdWOCVLcCRC7&#10;pmfCdZs1bRauhb5ZWUPj64vnt+i7sWMlKILG6hzjMQbsF7cL2WjeKSvS+bhF7E8gngO7YvyqEbqW&#10;IkyNG+aiR6u0Su673vrrpbwZcjw35Gicni+vK6+8MkoCFwWe4kY1foTikJVYSuq8GiaOAjc/BmFe&#10;55SflRL4Nktg8W9z5xf1vhe7pOmnRVuzqH2St1ulDBTWXHyxiPywaANDDSBeeMmFEaH9i1/8Imrn&#10;Dx8+PL7zw6JLkSkaCxDQAYaiWdSlvVGGUNxAmQJx4Z8vjEMAvRSwXXbdpXo7XhZk3SVyAF/uiybA&#10;TTqdXe+wEKzEa66/JlLlfvbTn4VSQZ5jx4yNCnqYgWuuvSYC07AGYTlm/7fxKLu83977pSuuvCJd&#10;ddVVYVnG3ORbCQJEzf/rrn9FsaIWq7SIFLgO7TvEWJX6nZ+7BoX93qepeHNmz4m+11+ufpo0eVL4&#10;5wE/S3eF5VaIMflh/oEud4OI+bXXWjss/eKArp27RiEkGQtASZaD5rnix2chu4bzh2bFBt1vTqQm&#10;AlJZCxQmwFtRURkxBJQn33fu0jmC8lQBXKVilQhQpHBp5meX3XYJtsX1ACYK/o0334jvAalX0VwT&#10;mAv+E/XPtWCsZEWBk8HRulXryAxxPbKgZFBellisiimhvFEa/PswToqBa2Ac1s0MTa/evdJa66wV&#10;tQJsRkSxxCpoxu+6xoqJmV/DmHDFLKhRXstWSuD7IoEyBuAbmmnFWFhaQMyrsnVFNaAJaFssf1bQ&#10;1YV19w115UtdVvAYP3/QuZny1gAiPzJLucbOrlUglwGosKiMs1unrABk37d67xogohQcf8Lx6aP3&#10;P0o/+3kVYB9x5BHpoMMOClBG38oNd8+CGpdB8Pvf/z7Ox5QovDO9z/QAKvcBfLYl3muvvdKUyVNC&#10;ibj88ssDUDfffPMAU/UDNEoGBUFAmns9O/bZ9NOf/jS+kzbmegIExSqgws0bwDvzzDNDcWMJ98v0&#10;PgtXxDorGZDoo93/XHuZ5fO2tHmzHHICXnUWr7J0+dB79vh0h75sxStaFJZvBjeuCbsTYktsaev6&#10;gB6AGp/sgQGbDoh+8r+z+snTHgJFMR8KGEA1dvOguBG/vNr2AN01WLVkwFqmXMV2zvXqp1emvRLs&#10;COXM+T/4wQ8itVFEv1cwC9kCB9SHHXZYarRio1AIBW3KerDngYBDtSHIgHurXv161RH6gHyx/B95&#10;NM/sAfnnj6JyI5ZHkSnzrZ1+2ulpz933DDZAgCBmgYKjwuO9994bKX/mwL3VdxDciXkwZoqH2BLs&#10;kt0SMRDmsWYjc/LlvplfIyvzV7ZSAt8XCZQKwDc003zWFh1WJ0tmsZwf/UkGGuVhAc6SeW9cC5xj&#10;8hq5yDRWEtqWRVoU/LEonnHGGUkAl+Axke8FLW4RrtmG/m1oWGPFZ/z1tmu1EU33tbsn4FxEnQu6&#10;UxMeeJCDoC/yAmry/S/5yyXpvHPPi012BNZRmLAIwAyoVVRUBLMA1JzPAqZsAHfHsAbHPDMmoscD&#10;lPP5Qy8dmobdNixcBJgBc6Hpl5Q06YVFu3f4val7z+5Bg7MMKSjAWQNGQJJyRGGQJWAcguVYxJQG&#10;MQSxG97iGfVyU4zI3gLvv/d+NVDKagD+jZvl1MdsFVNQilZ36brBpvjcvEx+aXKA8to9147yzKxe&#10;oGp+sCgsbvJD2QuY0y+KBJD1OSCXjgogNT5946fQGJtsBGmKNtixP0VQ+kvVjeJGmBRtixu3CGbA&#10;ee5vrowJYNepV+X6iD7lzxwT/+V3lv2Hc6qCXwURhito5MOhHN1+++1xHeDt82IcFIoZb82I4ELj&#10;0FzbvyHza1xKBHsujI8bxjPBvVBbATA3lKviuY2L1fpRgn8tgZR/fucl8O/V5js/1P/uAIGoBdjC&#10;42UxA3BeYRllhYBi4LtFqQmCYzmyTuVrA2tWluA7iyvgtbMelkCr3X/gV7MB7lNOPiVq4l951ZUB&#10;zoUC8M/b/xk16B0DWO05oFnMuRoKX6xAPsGI4icKEAY4QO/Y445NdevXDf8xMFLvHjgAH4GC5mDu&#10;h3OjCJMStpsN2CxAZ6899krHn3h8NVOBfmaJF61BDoDcetutY8Mdn9nCNnZEHD8haG3KkW1o9VUQ&#10;nP6RxRuvvxHH2iCICwA4FWBJSWGtyl7QVw2ItmjVIn53nHFRQqQmircQAOcaANC9Zr45M7Vr3y5t&#10;0HuDiHnABABCbpHW2U/OekaPC+ajWIx7flwAuuwFKY+tW7bOCsjcvGtg3la3SRVdrg9kTZ6dO3ZO&#10;derWibnHiOhTsQeCTtomOaN6KBPmmpJgLwb9wwZQlFZdddUYHwUXYH+ctwvWBDJKjeQiMufcDzIG&#10;7CWgVHG7Nu3S9ddcnzbadKNUUVkRKaIUImWbuRE8I5Qo/4YoWJQKsncP2RRSBCNupO4ywQTVfjZr&#10;KnfRofJHKYHvuQRKBeAbfACAjwVUCxDAf9Zsixb2R89YQRb8/X+0f9rvhP0C2H6w0w+CbnUABcBL&#10;yVW55LUX2ZrD87tUNPQyYGB5C/ZTpAUroBaC34GhgC7XsqADpHXWXSfeWXO77bZbAA2KlgQLmQIE&#10;gO5zFqpo/vXXWz+Akk9ZP6vbp086EGVhet1w/Q1xLel8gvGkmxUW4p777JkOPujgCK6jdLCa/37b&#10;3yNdzf2LfH6/o9bFJwB4QIpan7P6nGT/AhYw0KP0KaakobWLMShIRCkwduMGcFNenhJzwLpdrOrx&#10;CcVHTYX3PngvdsSjDCnbSzlyT2xHp66dY+wYEb53KXFkrGpgUXlx0kuT0rRcJKhuBlDCxFwIEpQi&#10;qVZBvaXqpcZNG0esBdAlR+PTKH39+vdL9ZbJNP8HS4ZLSJ+xPKoPDtxxYFjfAJ2isHLLvL1xVl70&#10;VaMEf/h+VdCiQEv9nvX2rIj/2GyTAcGSHX3M0em4E45L5553btp8wOahLEkNpBiRTXEd754bSjS2&#10;aGiOgSBLLhBxIp9csQj+44relz9KCSw6EigVgG9oLgQoKbxCCdBYfahLXtFPaukB31AXvvJl5cTf&#10;1vK2NOgHg4KiF1xFKUAfs5S1X/7yl0G5FxXk5nezTp07pXPPPTedfvrpoUwAPmVpRZHL5WdVA1h+&#10;fhS17y3gfXr3iZx7fmZWpgbw0eEAX/oZih1IPvrwI5HPD9wPPfTQcK2EYrJYVbniIureNcY8OyZ8&#10;5L4XyEbB6Na1m6+ikp9rAxQ+9JoBYyxS9/cdJYF/nIKxcvMMcvkaNh3CkKySmR/xHxigorF87d7H&#10;V18UAJIWyPcO/DUgafyO5d+mKPleM2bPEV87ZUIwnn7asRBjU3fJumnDfhtGZUF93GnQTgnQP/v0&#10;s1EoSV9uvPnGyMoAkBgS+flcJmh/ypl9F/jHu+YSx2orOEcsB1ZGJUSxBwcfcnCwCYo3UYCkEJo3&#10;KZH6XihP2AhKA1BWM8KcFsoR0FcjQAyBHR/fePuNcL9QFAC67xxz7p/PjWcPwAN/1r5m/J4XaZrm&#10;0LUxEJ5L1n+7ynZxnTi4/FFKoJTAAiVQpgEuUDxf/ctf//rXVRZKXqAsVAFI2SjJTgA/YkFkPVn0&#10;AMj/Og1QPyyiQFRf0eHPjH4mU8XLRVS4inhoW8AnL91Crf9yyoGO4EELv/S4GOunojOuNddcMyxU&#10;lqJAQlHbaGuL90MPPhR07iorV7kBnEtZsvCz0lm4qOQi1cxlo8xvBoTZs2YHCNbJQO567i333R72&#10;+uYc1DTL0bGo61NPOzVYCd97AUJginkAVvznAsoU9OECKVwamBHf2UKY7x8YCwgE4LIUBOiJP6jI&#10;wEc+5piCEoFsmcb+ZLFP0uOPPR4FbJTepVCt0WGNANSgsj9VED0LgNcY9Btw2ueA7CrztSktxkVO&#10;4guGnDEkCujwqw/cfmDIktXO3WKrXYF2xkHWzqVYSMtDh3MveB6lZ/pb+eA33nojWIPYAjl/pz/q&#10;E2BAttt2uwBj1/e86B8FzBiVIDZ+bgvPkFgNMRVYA2NA28e85efHuWSomiElmYL3xow3QvkR6yAw&#10;UubIhv03jKfI+flWMV8ff5TjCTK74BnxuTlcqdFKaY32a0QVSSmEIx4YUV3a+NPHsHwrJVBKYB4S&#10;KBmAeQjl634kpU3QG6uN9WbxZf1r+bdYdOOPRYilZM3aeAZl/7vf/S6CqG4ddmvy0lhlIu4pAMOG&#10;DYtIbMceccQRadToUQF63Tp2SyMfGpmmvjI1zqn5AyMy8sGH0wa9NohrCBxzT8oDORXBb+SGytVY&#10;laz3wgIGNhogs/j7vl3bbPVly6//hv2DOVD9j48ZJe77APrMuyy5+JIB3qzeAjgA/fVXX5/qL18/&#10;LErA9fgjjwcgYhIU1MEENGnYJOh8sRCobu3FF16sju4nm6effjqK2WBLNGDn/oXl6jNKCmtW4y8X&#10;QIhmjxLBWZEojtUPFfCMwzW4BPjL0fUYgqWyQrFc0yYRGCg1kULhGaOgNGrSKJQepXf113d865Qj&#10;MgkFLCsm7kF26H9gbQziPCgl8dzm76Uwkh/FhdzEhWAlfOZ++mYupBRiBCoqKoLZUSAJKIf1nxW5&#10;om4/Zcz43W9ijlOg4IWylP8dcIvok/0ULr/i8qgICPTzP5ZQHkJo+Yd7h2skz799NdQXUL0xlKhp&#10;S8T8uM5XacZi7GUrJfB9kUCpAHwDM/3Xy/4aC6RFUivA/z9ulRe3RaWJiAcgOwzcIRbsfffZd55d&#10;QxeL3peKhQWweQ4F4PGRj1f5e/P3NZtgNmlnAs623HarqDOvaA0aFxjZ8Q8YyKEHDrbSFXwGHABg&#10;BJjl0rgWfg0FrLGAWcViBciZkiCe4OSTT47COnLZuRLcR9Q9YHzz9Tejz3NyRb1ll10udhH803l/&#10;iuOBm8V/4ksTgxJ3D3T90ExjU1IEtnEJFFkP0vKAOGsWcABD6XlFo3DUXbaKtrZRDRAEnqefcXq6&#10;+qqrU1Elz/EBpFkB4COPtLZ8PdZ9XDt/LpVQhT1jIZP3872WzZQ5mah+JwjOubZIJpfll1s+bbr5&#10;pume+++Ja4gFEC9g7syz61DIsCUC/1ZcbsU06qlRsWcCa9z306dND3peISC1Cpwvu+KPJ/4xCkPp&#10;h3GreSC2wbOz3DLLxX4BG9y5QfRNRgQwNg5zRMnTZ0qUoERuBkoJ5qFw86iRQbE0DuCvGZvzIqDQ&#10;XOe/sTZPPf1U7FSIuXpnVlVJY8+U7YvNGaXmyzT9KxWALyOx8thvuwRKF8A3MINob0DB0vz406I/&#10;4fv/9F4+Dys0U6cWx0XBBaBr6OIe3Xuku+68K8ANTTuvJuK6ZauWsaCzDE895dQIIlNOVzBZzaYa&#10;4GMjH0tdu3dNzz37XJxjcUatewcQgFZ5YSWCWXIsO+DitUSdLJ8Mdih4dDUQ42u20Isj0FDQjgFu&#10;csZfmvRSgBTf/iM5PqBbj24B3sNuHxbW9qM5xkHsgVx0fnTFilD4qHxAA5AL8ABE/rZHAXBWHwDg&#10;UFIoHI5DdTdYvkEEs6HXAZ85tU0xC5ebgBLAchX/oCqhlEqMS0Hro9MBL5koTKRSIdBcfIncnxw4&#10;Z6fDZ597Nnzn/N+zs4yWzNeTBUBu/OltKtrEvdDtqHeVAg/42QHBuABxfS/cHEC4X99+MR/66xz+&#10;fsGDWJ5lllsmwFl/uD0wCOZgx512DKVB8J5IfHN11tlnRXyIftmpsYhrANSebw0j4nwsiKBL7A+F&#10;KKoXfpDr+ed5DgUhH+8cc01h0xdy0F/umqbNsnxzvIQYEOWeNYpA/Xr1Y8yqJr4z850olOR5+KKN&#10;wlnM+Rc9pzyulMC3XQKlAvA1ZxAQFVZhcaljjj4mvTu3ylJlmaIyLWgYTW1RVQDsmjdtyrT0y1/9&#10;MhZjlK687NoNUAG3iy66KDaeCWstH1RbDsV54yaMC4tXECElwQY8ritYzqIrvoBFDAzy8h/BZQLV&#10;KCC33HxLgBZlADgXTAXqurAMlZF1HWDlvD333jOC29wfuJ1//vlRxRD4iSk477zzgiZ3X/cAMM5T&#10;a9/cAKpCgTO29u3ap/1+tF8ATKeOndL666wfZXod476d1uiUnp/4fJwj3sEOfs7DQAA8gOZFCQC0&#10;obBk8PZMFK4P1/ICdBQcikLh8uCqYJlSOgCnGIG5mcYPl0F+qLgFKiorgkYvsijICkPjGCCqL2oO&#10;rLH6GrERE/cD5YPCQvkRTGhO9AeIOkfzt4BFyo5jFQvyzAN5crvvgfuSKpEUL89PEXApToAs+ez1&#10;xZixPFIMRz48Mqr2mQtzHlkF+T6OF3siQyQUo7wLJYWPLAVQkqXxk4txeg65XqSlyjigUFC8Zs6a&#10;GUpLEZQYA/mcH5S7spUS+L5JYBGPR1/0p4P1JUK6aBbO995/L/LOgX9B//P9L+pNiVk19DWLvXrx&#10;NaPZja2w6IBFAZ5fZFyKzdgKlh8Y8Fq0AQPqV0EaACX74KprrgqL26K/zbbbxF4KJ510UoCHwEAg&#10;IFBMA6ZA4+lnng6gQNOzqmUQiCVAE6uzL3hR+9ed/wqGAkgfcsghQTX7HHD0798/LN46S9SJXe8o&#10;AdgJ/WjVplWqrKiM6x5wwAHpgF8ekAYPHuzUOObeB+6N9EABdiPuH5FnOtd9yHNPIQHcFJWw5vN4&#10;XdNn0vNEz/OHa+TieAFwrHWgb2xkxNploZJR5OHn47lLROB/9Em+XnZxAFgKDJpc++cd/0xDzhwS&#10;n/vbGDdYf4PYRRCoSxU0t65vHrk07rv/vnTNNdfE/bEyUiv1Q3lkgKyv4gJ8phmjlMf4PY8rgD7H&#10;W5CZrAd/Y0+Mw1xNnjI53X/f/QHy6iwYgznVQkHIgE6p3G/f/eLe5oLcyMbYPSuCOR3rPAqO5/Ce&#10;4fekhx96OBQ391Z1kGvqi7ZCQfuix5fHlRL4rkigZAC+5kxKnWK5FRbE5X+9PLVfvX0seLEQZjCw&#10;ANbE/1gQLe55IbP4LCouAD71jTfdOGhxFHXjho1jAxk+e4uwlDHvqFhjq918Z8FHe++xyx7p8Scf&#10;rz5k9112Dyt6tXarxWY7Fn8LOmBjUWIGuBMApGwC5X2VD9bk58sbB+ZAkvVZgKN+oISBGWsSuKHK&#10;+cEBBKrarnH/+Oc/IriQq2DIaUNSx84d06WXXhp19X/1q18FhU3Bce2a/nn3xw6ss846EQnP922+&#10;5P3bdIcro5h7x9rgh+JEUdFHYO9dvzTKgDFSiO66666oM7Bqu1Xje4Ape4QrIsAuXzus+Nwv9yzG&#10;7lniGnBN57B4uSXQ9KxiL3Nl21/WuXkxNn0XNMfypri6NkbFNrosdzQ9pYTiBOxvueWWKCYkHkFs&#10;BRdCZUVlPLOUKuPwDFPIlG0G0voSbE3un6aPxs9VwO9P+XvhxRfS9jtsH5Z87IuRBwToKctcMtxG&#10;+rDueuuGbD1PruOZmTxxcpQDNk/mmxztcFgEOa64/IqpYQ5AJCv1CIosjujMfH7Ev9N5PM/zObz8&#10;uJTAd0YCpQKwEKayJgD89W9/jQWSBclKKYBy8U8WfRcA4ABqqGbU6vjnx1eDIZAOK/C1N3IhmWnV&#10;46opPsegaI25T78+AQZvvZmL92SQkpYGINDVwIef+4ILL4ggLuDG8lNTYJNNNgmgFwxIOQAIGoBj&#10;3Xtnec6aOava1+ye/NGLZRkDhQsvujBo7X79+gUFXtGmIkoZuw6FbcONNwxam6WO/nYfSs1qbVdL&#10;TZs3DQBybNGApDgBrbJNZQAqkBOdz/Ks2VikAHadtdcJ4JOu5lkogJDC53f+dpa0NEr+emAMKDEw&#10;773zXhr5yMjos89Y70DcueFCyPIkY39rgJ2MjQEboqgRSl+T9y+lUH8LFsK1KHUsfhY9ZUWqoOfY&#10;OM1Ri+YtQpHj09eUtjZvsiLm5pK+ZOr+YhUE3TVYsUEoWE88+USkUJpTAZsx3hynQKGQaqjfwFnp&#10;ZcpD/hF9F8sQrywbmzSRuWMpJtwh+mbsd9x5R5rz3px4lozDjpLPPPdMXNuWwuJCKJCeZc9UzX+b&#10;xqE/rvt5jdzLVkrguy6B0gWwkGeYpcXqq92+DS4AC6MFkzUu6pu1prHA+IF99+777waA1R6fv1lb&#10;AtaA4CmnnBJBWgLkBBeKNtewJRZhAGXDIFUC7flu2173dS7fLWXhiF8fkS6/7PJIf/N30V6f8Xoa&#10;N2ZcAKaFmjVoo6HsUg+lix/91FNPTXcPvzuOAa5XXX1VcXqUyQUQO2y/Q8QhGJd5W6NzVTBd9YGf&#10;/mI+KSdSHvm6jRMwqjzYd4O+tQ9PQ3PmgFoHBfipS//Ky69EX6Q/6jOlBSWPiq9Xp14Als/J7XfH&#10;/S5qDJgPBZTELFCE9JnvO2IfMtWuzoDSwz6fk/s07rlxEWeAhUGfA0iZCs8+82yAoevwpdvEiHX/&#10;p7P/lGQXAH8BhM1bNI/NnARPUkpkRgg+5P/nNrEfxNbbbJ06dO4QyoS+1JQ9uTRt0jRSLvWRIkEx&#10;IT8yMLeCFbt27BpKHCajAGPKMmVJSmTzps2DASDzyorKkBelQTVFMQHiQjwrmrLIqhxyw5EDdwnl&#10;gzLkfrUb1uKLNIGaZSsl8F2XQBUv+V0f5X9pfG1at4mFkaWlsYAiUCv/7jMLnIbqVCLWArqoNfQ1&#10;WlUDSBtvvHH68f4/Dp/1DTfeENab1C0+4toNAFignWfRZ8Up9ONzC70XYGD5omy1Hj17pLarto1a&#10;8GH95kVcpTkpdarFyauXcihlDS3u2k+Peio9+sRjqUu3LtV+ZPLk/2ZZs3onjJ+QLh16aVqtzWqp&#10;2crN0jZbbxPMBitUOl/hK+fTZ6FjDrALN910U+1hVf8t4O+yiy+LnHxAwoo95PBDUtMWTdP9996f&#10;unTvkh4Z+Uh6YcILaerLOZCvbdvoL1rdc7BS47ybYm6CAVnk6HgAu0LDFeJv8hGoyOLv17tq90FM&#10;yDK5tj3w/tGPfxRKA0vYsyTAUeEdVq8MC/3bcccdQ4FST58bBLgLqjvyyCPj3hQO7YILLgir3HwX&#10;FQ8rWlZEkCCFz/OKGaE8qRJIGaAU+Lx1ReuYR9d5ftzzEYegXj+FI1wkOUiv+DdA4aEESDskX1sT&#10;j35qdKLELb9s3lgpmyAKOb2TnxFKkblYsWEO9KtbJ9gGlRWLJviPIjI87xNBAfOsUdz0a/c9dg+F&#10;0s6L5oYb4as2ihsZlK2UwHddAqUCsBBnuEXLqsUKsKvMZuHzKsDf7xqwKn5fiLdfKJeyrz1rSwMI&#10;AEXwnkI0dmtDFy/IirKA9+/fP6h2PmMgJbgP8LIyWYXO588FGDsO3DGsSNY1kJn+2vTYIAb4UyJe&#10;nfFq+N5VGgT+c7Of+qlnnw6g1q+uGVAWzylkrqcBdmAvd/6hhx8K8Pd5EcdQgJjPuDqANIvRfFBM&#10;MBFFA4D6KEBOXj/q+ebbbk63DLslrHvV6tDiJ55wYuTcYwMeefyRtOcee0alP6wHUBfbANjDWq5h&#10;gXJjyKZYe621A/xmTJ+R/dcNqwIIV1w+HXTwQWm5ZZcL2V1zwzVR4a5H1x6pfq6LoOkbpkPRInEO&#10;rGCZFhQBmyIBW3+zhAGlwE5Fk/THfGiyPjTPKAVFn8m5ZiMn6YEs9qKpa/BhBndBm3vstkecT8kR&#10;j+Fa9jCgyNXLCpn5scMgZYfyaFdDlf8oCxgjyoxz9Nu9BIWq//+Tn/wkB9S+n97Kn1MOKD7cUJ6h&#10;his0jDnzfInrIAsMhndBjQtS5IoxzOvd2Js2bhr9ndf35WelBL5LEmCCDv4uDeh/ORaBaPvss09Y&#10;ePzUgMWCIriK3xfI+Bso+J0P2uLlu/91KeCacgO8At9envZyLMxo1fvuvi9SG/non3/h+fTqK6/W&#10;POUzvwOfo446Kl1/7fXVVf0szBtvsnGM/a033ooIf5a6egIWcUFtFvc777gzGAiW6nXXXReV7AYO&#10;HBhAhlYHxoLkBOoBt2YZUFTN8zmAw16w5r0qW1XkErwpXBehuOQ5MS/mw/1Y4dwGfNHvvlO1S52g&#10;OW4Kbdvttk3LLb1sOuW0UyKeQYqauQNG5DBx4sSIlViv13pB5bNQle1VY0D/KyoqgsoushFU/cMK&#10;UVbck7J10w03pTffejPiHqTfiegH1gCR9ayP/O9egiC32367eF6AnPup3ochWa39anFdfbOhj3sr&#10;r0yhUglwvXXXS7848Bdxrkp7ReyCUs+rtl01Nv1psXKLYKUoUZ5PgByBfznuQc0A21nz2euXPn6Y&#10;ZQmwMRBLLFblDvAsk9Hcd+fmMr91Y4OfYhz6499E61atU5NmTeJ37oqIiVhyqSzjWWF5r9lzzVD6&#10;3IN7hjvKv5tmTZqlV6dXKYTO8dlSSywVMR8qM3pmsURcQKo4YghqN+d8Xps1e1YaOXLk5x1Wfl9K&#10;4FsvgZIBWIhTiCq3+LFUPnj3g1igWUQCq1S0W7X9qkGpAv447gssRguxe1/4UvqGvtf46vnfAaxx&#10;oOQ32XiTNOrJUfO9XgFgM2f/uxKbcwGKRXqFBitE9TiADdQpQWhX7AFKWzYCi1+UPIv8oIMOintJ&#10;ncMesPwL4FA3YMifhgRFrlSuLAzgpf+q07EKgYUGdKXNsVQBgWtJnTM+hW8wNwINBeZpV115Vfik&#10;5bQXwYg+F+zICrWtsWh41QgFsM16a1ZVJkN2c7g3P7Qa+RQotfWBORaAfDX0eocuHaL6of762/fu&#10;x79PQbjg3AvS1dddHccDNNv9os3R6PYrcH2NMgD8tGWWr9qwafy48ena668NlkORHsGJZEOORQOc&#10;albInBAvIK5BWV/WPiao4Yo59iLjvuuTGRmSvYbBmPT8pKoxZsbCOeTrmVfa16ZX4JaFTwHkoycX&#10;ypg5CeDPc8G3n/IUxQY/2T1GDvGcZCVuTj7Hc8KNVGQ7VFZkFiBfQ+XB1998PVwZFVnhsRdBo4aN&#10;0v0j7o9nLTpZ64c5mJdiUOuw8s9SAt8LCZQMwEKc5ov/cnEs8qw3Czr6FqgNGTIk/fo3v45FrM8G&#10;faqpYLRyBIplOnVRYgBqi4RlbvG2aUz/Pv3TrrvvGqAZUdcrrxyLMbqcpatZYK+99tqwxIprsdjR&#10;8FEop34ulJP/AwBBF2eYYLWx9NSuR1mvtfZacSprdIsBWwQgQBN+ZOBgIUero62By5VXXhky3/kH&#10;O6fxE8Yn2Rh21QMmBcUPfMQgFAqBnHLU9jNPPxPgaS6k+6lRUChA3peut/RnFAAR7XzuZKKvAtzu&#10;uOOO9PAjD1dbzlgU0fcKB5EHy1xfBLuxiI0fyFe7IDIINsn1/QEtkPbcCNg79rhj47kxB8ZRr35V&#10;/v/QS4aGdexz80LBcg9g63wgrj8Pjngw3XzjzZHOqZqha/CPFxYuWn7QoEFRnIdCoz/uraIjxWj6&#10;K9PjWmr767uGZZFtYJfHFye9GNS+XRG5BQA1OdbJChFFB+PhnuZLUSCycH1KIkVZXylilIAitZGC&#10;ptjR+/k4z4f5Mg+vzXgtNV6pcWqSnzXHyBDwb8j8qHpYUVkRLiDPkOyOeTX343oolYB5Saf87Psm&#10;gZIBWIgzzi/59uy3wxoEShYbYCWlCyAAqcGDB8cdgUCd+nUW4t2/uUv169cvrFgA3rpd68gI+NUv&#10;fxU74im4w0pEJQNB/ugie6B2jwSykcfBBx9cDVSsSuzCaaedFiDLoh44aGCyve3c9eZGIJigsAIc&#10;WJ8AF03LfaChwAUo6kuLVVqkOy7NqWK5SA6ZA1GuGQqG+7v+ToNy3EEGEICpDbtlWOSyOw6grtNz&#10;nQBV3wEnykzt5vOiKZhT/A2w3LPws6tr756sad/pV6GAOK6g7h97/LH06q2vptU7rF6d9qewkXvb&#10;e2H19qtHiqCYAa4U507MLgixE5gGvvt3c13+Hmv1DODGIjRp3CRK9947/N707Nhnw3UiK4Nv/YLz&#10;Lwj2pf1q7QOwuQrM24EHHhib+2y71baRSTD6mdHhejBWmQW2IsYWnH3W2XE81oU7Ab2v/gWgXzIz&#10;KYvlZ39OniMKln8HWsQR5HdZHh/n8r8tWrUIBgbTIRCxyPTwTGjmr1CejDG22M4KUJRATlWKkn0I&#10;1lt/vVAyzAH2aH7g75qUD6+ylRIoJRDEWymGhSGBrt26RnCfRcgLRaxZzF6fXkWnWywBgcX529RE&#10;RMsGaLlKywAa41tsicXCAg1rL0dse1es5/MaKx8QLrd0FTsCHPiRgRnrd9D2g1K/jfpFBLprsYo1&#10;TIDMA8DHLQDQ+6zfJ0CFjPtlJYUrwe82rWGZKzksp7zY3VAaW8c1OqZevXrF5j6OZaW2Xb1t9f30&#10;bYm6n83OwBwsqJFH0dRPKKxLvwNa2wabe40C5HjjQWGj1NHWMgP+dtXf0nprrRf+73BLZLYDYBcN&#10;o0B5AOyeo5emvBSR7549fZw0ZXLqv8lGcfiM12akbt27hay33nbr2NJZ4J/riSX4/fG/D/kAWQV6&#10;bMvLKtdn7bhjj8u7Di4VAXUAk/VvrrA85tqxmrFOGDMhFAMulI+XrEp4zcOKfTAcM/3Vqh0U9Z8S&#10;YH+Md96rKrvse/Mv1kCAouuh9ylny9ZfNvpPFoItKQ4sf00AojvpT/NmzWPePRMTJ00MFsNzMq9M&#10;lTi5/FFKoJRASKB0ASykB0G6W1h5aM7sA1267tLh27VA/emcP4XVMTTnh7My87oVC7/FHG1qQV2U&#10;XQAoXylv6OygsTNIopZVf2vcqHG4NF4c/2JQzkVwGatXQB1AQZUXjSKx2eabBZgAYICLLQGQguk6&#10;de4UYAxggPMnH1XFVAAXTAqgAKCK8NRdum64AYo4glCssmwF2QkCtNMg+ct5Z0GKX/jxT36c6ixe&#10;Jz2W0wjtc6/gjbQ7livQQI1THuS+A8eiUYJqjgONbOvc2sGQoRzlcRWNdau0ryJFjkeHawAVayLg&#10;sLCS5ba3rmwdefAsW8cslv9jcdsx76XJL4UCoC8yK+7+190hP+wAd4hgPG4Pz9fLU1+OiHsBgSr5&#10;se4F1AHXioqKoMHJHqvToWOHAN+JL04M0BRcaRMhsQECH8UZyMrQH2xNhzU6hKvEPblD3p71digW&#10;GAuKDdqfPKM4U5aFtEi1BwTxof2lNmrGYZ6LOBnHYHec79+S+fWMhOsjz6nnIdJI8zjG5+dAlodq&#10;h126domxOVeKbZeOXSLwcfTTo8MlETcrf5QSKCXwHxKo4ub+4+Pygy8rAYuqBQqYAzSLJYt2xIMj&#10;woqS/tSxU8cAPpHofLWaRXhRb6z2o48+Onyw+mpRBgx2YwMWyuLWXaZudW64YwCAhZ5PuHazwLMm&#10;uUEKkC1q1RepYaLhydAxQNXxqzRfJYCGkgAMr73m2lCs+IE1fmSyZbFSBoBd0cwFN4PiP4LEpOod&#10;deRRIf9lckyCqPpHHn0kxrXXXnuFm6I413vtcfzyl79MP9n/JwFUNY/zu2I2NlRi0fLNcxFQPOTc&#10;o6g9IyxujAWQNDYUPuZCCWbAJ1BPYKECP8YvBRNYcoEYo/RMtQIoU84ViCgH3jNofjSWtXRUcwFE&#10;KWMqMgJKSpK4jZTJi+7duqe2FW2TOhbuobQvup1yIL+/YB70RxMEKctBxov8ewqTuAlb8hqLaxd9&#10;EGSpumIovnm1MRbgjgnRXJOyRjl5+qmnk42dhg8fnu688840beq0kA+lwrPg3xWmg0zVVsCuzJk5&#10;p5pBkF6INZCO27hZ3t3vrX8HocbNvsAPspThUbZSAt8HCZQKwEKaZQsv+vK9ue/FYmWRtsg/P+H5&#10;uAMrGi0r5a1oQMV534Z2/fXXR2W9oq/o/k0HbBqR1yy/Xuv1SpSgorF8zxyS96qv5W99bdprkfvt&#10;OEAogI2CAeg1FnHspPjpk7nU0orEvJOzKGaGparMK5Aa+9zYiFq//4H7w9p1rihxoArs6i5ZN+2z&#10;7z4BjixN7ouikBBGgOLRrFmzYDSA6qGHHZpG3DMiUuLQzWrp12y1x4EhQEdjOQAG4Csa4N95x50j&#10;kLHm/Aq+k9EABLE/wEzhImAJNOW/s9aNr7hffUzD6muEtcyypVwAbErKlddemYacMSSYDeAvgC+A&#10;N+O/jIurr746PaVo0qOPhsLJVWCeAL/+ciGIDcDqZN0pvffhe1FUB3uDPqcArLD8CvEcu65X8cxS&#10;XMl5/V7rhwIwNLNbY8ePjYBBY9GkZ1I+uHEa5lLBGmufkucli8D1XMscFK6WidkdJPZBJUAKAque&#10;q8Q5ZCMQVEP5t23fNs7FcFC0xo4ZG/s7cGuo2/Blm42PPGNlKyXwfZBA6QJYSLMs+M2ibuG2WKFu&#10;NYsVX7RmYeu/Yf+wTFmogtaAoNei5AJgodkgB93LMi4aH6zqdSw2m97I5964/8ZB61ro0fV8sAvy&#10;vfZev3f2U/cPa05qnGhytft33nnnsOTUkheQBsxY9qLlWXzv5frzzVduHrJCxdt5zznK1qLyRdRX&#10;tq4M2bMYMSzcE8UWuJQVNeXJmjvg7rvvTvvvv39aa8210r333ZtO/MOJYS0f8PMDYn5uv/32cB0U&#10;Y6/9Xmw+w1pmAReFdRyHHVGGePKkyTGmmudyM1RkRenlyS+nPfbcI8DLvgHob8BJcQLA5Ol5Arpc&#10;BManXoB4AtX9fC7SH5B75qTKYTIoHJRQc+h4oCj4VAEkSoIaDR5NroE777ozwN81BT+SGTeE61MK&#10;gDKrW46/eXdP9QhY//oXcQz5Wbjrn3dVgX/+rGf3nhGd79+AlEby1sxj7OSX++uaFD3Kn7kzvyon&#10;8vVjG4xVUSb3lzWCHfBsLZELChlXMAb5+8qWlcneDAIIuVm4MJwnC2DYsGE1xV79u37XVLCqv/j0&#10;F0rP/M6tfWz5dymBb7sE/m22fNtH8j/sP0tSwJTFl7US2J8XWYszipyFiKoV/b5igxUj4KvIxXaM&#10;hXVRatwVKHn59jUbS33vvfaOwDq0v3FNfWVqKDYirx98+MGw6FDEZAJ0/qNlFtmCrqGBFcdp2axl&#10;fMYCVDGu/lL1qxiBLBasiTbznZkBrDYRenHii1W19nMNAMBHEXlh/AtVhYtyaJjrAxdZCcCC4vXP&#10;2/8ZC785KrZvjvd8D0BqrwN55ADwb5f/LQAcHVyzoZdrNmBIQcKO1G6AfF6KUPcu3eMcWwhTGiiO&#10;QJCi6Nm56qrr4jmxU6EGzIGpQkVqMqiTIK4hnrU8FuOTETH8ruERJ+AcigCgQ+/beY/l3Kplq0jX&#10;87v0VErF2uusHbX9yRxjMO7ZcenNGVUKH+AG0ldceUUafu/wHP/wbpr28rToAzdG8cyy3u0NIEOA&#10;G0DdAQqWRoEzF/z2nnP3pNT4jBIHzGUPPD/m+VBUKFLYjR/u+8P0ox/+KFL7bN7E0n86V38E8AB6&#10;6pSpoVx5JtQ2wOaQHwWGfGoqY9GRGj8cWzx/NT6u/rXYY6D6g/KXUgLfYQlUOfW+wwP8bwztBzv/&#10;IC2+ZLbE5uaNXnKQkyaqG30pV16Q1Y459QzAoH8dYyHUUN+xWMdfi8YPln8RyV67R6zNsNDbtQ1q&#10;WNDcM888EznhNRfePffcM22x5Rbp0EMOrd64heXFyrMAs+6ACBDiLpHn7Z6sT4Fljin84/zHFvZz&#10;zjknCtUUVuXYCWPDYgRqZ519VrrhphuinDBQlt8O4MmWtQ9IZAFoouO5BcQoALmWK7eMXHiWqSqD&#10;6GMFcgBPzdapS6fPpDgCIwrJF20i8Nddf904nPVctCFD/pTOP/+cUAwmTBgTCgU3ghgDLgLjnfvh&#10;3DQ8+8ZtRiQGYtNNNo1niXJASZLDf+fdd6ZBOwwKpUgJ5bkfzE0rt1g55gntT9kSF0F5eP/Dqo2E&#10;KFBy/p8c9WQ6/czTYx7cD6B6DmwY5Fxz4HOfKWoF0LlbgD3XikqBWR8L1oTyZQMowXlAXv6/WAT9&#10;VEVSQCHlSnwBBaLbWt3S7LmzY14oKhRo+yOsNHmlUNo8K6orTp82Pf6e9c6seEY8S20q24QLyH0o&#10;GhSvspUSKCXwxSRQKgBfTE4LPGqHbXeIRTWo57xIAnmWBotEPrhI89aZnva5YyyeQAsAWlRrRpcv&#10;8Eb/pS9ZgwLFgKGmj/quYTR6dO8RvuHM6kY6nYAxY6rZKioqgl4HzPYRQEUD3T59+wQoGDPKW5yE&#10;tDyxEj4TT4BBUPOfAgVcgAQlQxAbZkKJXlY3kGTNAjT09tVXXh0+eef7ni8X5U5pASLGBPDcUwnd&#10;6669LixQ7gYZA7IMtL333jv99a9//QzY+7x2fQP3rekiccyCmn4Ibtug9wYhw+LYO+4YFs8CecjR&#10;v+H6G2LMgJAryfiN0zPlxT9ucyTj8DyRiTm6PO+sqIoh8OZGwOAYm98pVZQV51E+HffHP/4xovnt&#10;aWB+iuJHdw2/KzVo1CCUMPNObmrrc7moFDhnbhWDY/wUAvf+6S9+Gns4nHnmmZFyiBEiQ2ySWAH/&#10;FriQrssMxxbbbPEZPzs3DuDHGlEUzLusD0pHEU+gH5TClRrkgkRZHhWVVaWOCyWR66BspQRKCXw5&#10;CXDQDf5yp5RH15aAnGqLrnS0oEazv1IVM9YnehVN2aRJ47D8+Tct6tL/WFCOUZv9q25eUrsvC+vv&#10;zTbbLBZsAMdKLpp0PRHnFa0rwlKz4xzQFjTHH25c2223Xerfv39Yjqh16WJK+/LnAivUP7BRHRB4&#10;oLH5/ilLaGPBdR/kTWKKWgqo8R+QvyIAAEAASURBVHvuvScKzvz5z3+OlERACNgExWEeFApynsAx&#10;QGGLWIwDAGH16lP7VdvHMYCLT5tLQ9/Njz4BHhsgsVwByxWXX1EMe77vABYT4J6f14Cl1wvPvxDU&#10;v2dFgJ5+HnLIIXF/YwLUwE9GgL5SjICoewg+XH3V1VP/jfrHM+cZKpQkQYaUNy9sig2CRM8rNiRq&#10;nusAyE7MLpGf/uSnwXA4VpDeW2++FUqWMbjnqpWrpnXWWyfdM/ye+HurzbZKffr1CYXnsUcfi/65&#10;FoubJU4x8DdL/B//+Ec812oujHpqVPQPuxKxF/fcnfr07hMyD8U3KznkRznkInBvrAaF0vcUF42M&#10;lHX274wCI8NBXEDjpjmgMR9fWVkZz+sX2QWQO44S8WWUt+hE+aOUwHdMAiUDsBAm1OJlgxmLioXr&#10;4wxYhUUsWl60MwuosKL9rqH/AdS+++y7EHqxcC8x5pkxUfwH5WxRLpoxoMjtMQ/Q5fUDcSAqcBBt&#10;rVqcZtHnX6+zYp0o7aoKHrkA76eefipddullARi77rprWLXjxo4Lq5SVznrnQthyiy2jvnzfvn2j&#10;6A0FgkKAnrdXgHucfsbpYSErH6sBC4Cu3/q7y667BJXuO3MEVOTO67vYDUBjHoA5K13DcgBhVuuC&#10;GgWn2Np4XscB+ZrycwxfN4aES+LCCy9MKyy3QgB24QrSL2BvnGERZ8CjXCloRC5kUFjCxseFoh+d&#10;OnXLQP949Bsgjn1+bBrx8Iiw+s2PYDsKBODTB/OGRZEhQVG96f9uiiwVykb7ju0joG/zLTYPBWuX&#10;PXYJax5tr88UL4qd61LgxB2QnevZxAlAy3wRTKnJPqCcedn1kTsEK2PM5sSrbp28CVJWWDwjgmT1&#10;VQCtucTYeAbI0/3U2eDyodxVtq0MJUOdhc9rXA+qWF59xdWlu+DzhFV+/52XQKkALIQpZpWgSdH6&#10;Fq4PP/4wLE2bqEivAngWOAu6Ra9u/k8TJR2MQfy1aP245LJLosxs7VgA1qkgMMFS2AALOCABUF7G&#10;xLr+6P2qWAfgZ8ysNsc6z+KNVRj5UKbcs3zQ2AoIoazdj78eeDh2qy23CjoYdc2KZ3Gil8UDuDa5&#10;KzSjBLA6/sAf+6BPwFHaJT+6Zg6AJYDRF9cE8O7TolmL2BAI+OkvBoBiAqRdZ16tsKbnFexXHF8b&#10;/IvPpb+pdnfzLTen3x39u6DgVQS0mQ6QD0UkW8eo8KJRNHv36p0q2lZEJcYpk6ak66+5PrXN8Rjc&#10;HoMGbZfZmZ4Rb+KcvbMrw1hatmgZ7AqmwLUpO5Q4bAMmQZyAwkHq6YvpoICx6m3axP9P0bMXgGeV&#10;q0VwJ7kLUHQN8yfKXzP37qGZK7JVL2Ji84kRa4BxmJgZCPPj3wsXjbmm1MTeAB9XBcViyigsYj/I&#10;Sspi65atU9tVq7ZvZvm77gMPPpCeeuapUCjUEfi85t6Djx6clDguWymB77sESgVgIT0BwEWz4Be/&#10;Axt0v2hs4B8LXAaf4jjHUg4W1cbXDChr9hFgFkoLK+/EE0+MojG2m/35z38elq3FfdacWTmEPQNY&#10;gyVi7GSC+RDpD2TbtW2XVm65crhNFPXxGdqeovDYI4+lEQ/lcr856Au4aFImgdHwHAjHz1wAK/Do&#10;179f2nufvdMG628QPnSAwarXjwL8bWrTqEneGChT5g0bNAyARVfbAY9FTHGov2z9UOCco6gQRWR+&#10;4K9PQBCQftFG8SieDTEK++23X9p8080jBZGlK51NEOQOA3dIi+XHybEsYmDoXC6SCMBcrW3cUpbD&#10;kb87MrIxjjnmmFCgjBtgA/52q7ZLH839KC27QtXmN4XLxFh/9OMfpaaNmqYOnToEewWY3R9A+rzu&#10;EnXjHvfdd19qtXKrKOcryM4cbLPtNsEAmQvBiAJeI+j1U7eWfusvRoVSR8YVmfEQ2S/7xeeauT7v&#10;nPOiLLBYAQrOm2+/Ga4fiiQWg5Kl+qOqh89PfD41bNQwmAjMg3N8JzsCE/RFKH19e+iRh+L+5Y9S&#10;At93CTAvBn/fhfB1x3/EYUdE7jPa1sJnMbRNLTYACEW+ds4S0Fh0jvEOSL1OOOGEr9uFb+R8C6qg&#10;vz332jNvvVInTZ4y+TP3oRyoK8+aR/1269wtKGv0/NRpVZY1BQi4sAwV9KmsqAyFQYGaXhv0Cv8t&#10;+hrwbTZgs6ieyLoTZzBgswFhWfLNa4q0UBJE9/P7F5Tz/j/ZP6oR8hEDDIV8WJaKBGELOnXoFJsZ&#10;yQagzKgPIGZAA4qodayBeTn88MPDMge8QJoVuqBWMz6iOA7AaoWSUnyONqd0cEHwk+80cKdkoyOK&#10;gH6eeuqpMTZ1Aepk2eoP/zY5A/af/exn0Se5/Pp/6y23xr4IrGdVBLks5O9TWpyrBj8liyLqeZOq&#10;J2AzNh565dWw6ilL4jEEWMpYMZ9DzhySOnbuGBH9KHs1H7Bcm266aVj9/xj2j1D8gC7WxZgocOaj&#10;eL7j2c/35N9X42DtNdeOPQzm5noOyhyLD9Cv3XbfLRQbLIp4DHUh1ATgktA3n9kcasQDI8J9YOMn&#10;jIVxyDagXAjOJNN5zUUh+/K9lEApgf+UQMkA/KdMvtQnFj97n7O4LH4sDL8LSAOa2hJL0bOqWpEm&#10;6C+LpsV9UW6sXNb6pImTQpmh0ACCGa/OSJWrVsZCveNOOyYMAGqZ0kARarJSk7DgnG8hr8gWYGzx&#10;mtPPALG0rgN/cWDaZuttotCMfd3RyGjlwmoHes4lIwGBot4pChttvFH4sAE0d0TbirYB+GPHjQ2K&#10;muVoC9yLhl4U1PLaPdYOK9PeBQDruN/njW5ybAKAnjN7TjATAtQACPAEoqxRUe9fJKis9vyZf0qN&#10;IMeaSgAwJI+iyWPnwxY/Ymtdx952y21xXwyErY71h8z5vQE8Wt11yJo1rrHayRwge6YoLWQgswFA&#10;UnoE82EM0O7GKQagxcot0m9+85s08+1cY2HsmDjOsePH5D0SsuJAkeEOcM0N+24YfSlYAPelNNx4&#10;443xPGAPikJEvitYAP3UgD0mTF+lNIpzUGVQXQQ7aOrvyAdHRoYBBY7rAMO01VZbRXCgGgBqI5x0&#10;wklpy222jLE+N+a5KAAUNyh/lBIoJfClJVAqAAsQWVCSGdAW1PilWWlaJmzD8gIABeVf89zis08+&#10;zMfVrVIOan6/KP4OWIbmMq8d23cM366FHkV96623BtgLcJS6xsIXGDjtlWmR0qUWO0CyyNvMBpBT&#10;ltRnBz4UikYr5WpzmSXJZEmV1Z2VJxURBeABL+DhxQ0AsDWgatOgAvyA1Ox3Z6dhtw1Ly9TLxW3W&#10;WjtA9pDDDwlAs1kPvzWqWNS/KHyKAFDV5M4rgKNaHt+1mg6sYPS09MT5NcwNRcFYajegTaGoCf6O&#10;Ed9QM6bC3vbajNdnVCtXbVZtE0GF11xzTWrZvGXqu1HfqHZIAaq5oyCKXAU/jVKgCI+th1nz5kap&#10;YHOlBO/szLzYPEi/BNQ1zhkp5kLMhnnA1qi77x5ej+aNklq/MSM1XKlhMBKUWRkAZOYaaP0jjzwy&#10;7g2oBWNiZ1Dyrlsotaryua9niDw8A5dfdXkoPQMHDgympsdaVfEC/h35ngLiPKyYzAIKAFmLx0D1&#10;3zrs1nhRhsxlbRlHp8ofpQRKCXwhCZQKwALEJG1KcFWRHz2vQ9G3LFf0J4DPhhtNIBYz4BV0/5KZ&#10;7s+fCZNiQdkvHcXMSopgr3ldeBH6zCLOIkUns/DVn/cOVDWAyVXAGuzcpXM6/LDDk/TAUHjq5t3c&#10;MvXsGqK469avG5viNG6YwS+HRzhGoB7fPFndf9/9SZpZ/379U4OVcnZFZgTITCtqy7NKd9999/Tc&#10;08+lvv37hn/4hhtuSGeedWaAmkBFQKVxP6C8Hxn5SPxNOWPRuteM6TPSb3/z27Cu+ZRR6d6Lhm0Q&#10;rV47/9/3+iAKfnj2g89rDuf1zAC4onFVNGveLKhsz4E9BSgcAFCtAJH2WofrOqR999039e7dO704&#10;4cVIhQOymIO2lW0jMFLgHkDmFqEQiUtYo/0a4d+3t0CTZk2CVRAs2H619qG4YFcoOdIvCyWma5eu&#10;UTqZn57cFFNimfuePAGzWAw+/CN/c2Sa9uq0cBOI9BeX8fEHOT+/bUUoCCh/cSDK8vbr1y+NGj0q&#10;nfvnc6OPxnXAAQdEOqd5s9uga9qwyUZR5513Xigx/v3ZdIn7gXKBvSja52VnFMeV76UESgnMXwKl&#10;AjB/2YR1YaENyzUviPNqQIMVYuG2kKds0FICAE3N9kn+jGIAeBbLL83vwOjb0Gz0YvvaeVHihe9a&#10;SVpFj0SQ89vfd/99EfltfArZGC96X7wAq5PflhWtAaSl6y0dRXJQ/S9MfCE9ceMTccyP9vtRZBfM&#10;fXduWLZr9lwzLbfMcmnYP4cF+LJ2+fwVkwFU3A32F0B581fXWzJvtJOtYQrLoEGDwkJlkbKUAfUZ&#10;Q85Imw/YPBQSwIdCjw1scrAgN8C8FABUvpdnY14KQAyq9o88/0Xz3NgLwXNCDhWVFWFF+1ttgKIB&#10;ddZw6xyIN/rZp0IRwIjU+yhv85ut+eOPPz6d8IcT0pVXXJnOPvvsqLAn2n/Y7cPS1ddeHfEFLGkK&#10;CzcN5oQl71klK4D+3uz3IhuiZ9eead111o1ATamNrOwmjZuk3/72t+mkk06qClDcfoc4f6l6S4Uc&#10;KUAUgEIGL0x6IZ4RcyyvX30BOxeqfWA+iqbwkJfmufDvx1yg9YsyyL6/4x//TP023jCNHjU63D3F&#10;+eV7KYFSAl9fAqUCMB8ZWvxY8CzCeQFAcRqGwOLnWCDGx7/8ssvHTmQsrJo+/+IcrgJ70mvfFgoT&#10;MBZgXYyj5jtrTXAet4nFfOZ7M9PJp5yc5PYfdthhES2OyjVetP9zzz6Xbrn5lthSVnAcRUuTn69k&#10;snbWWWcFva10b79sRTZp3iRq13MHSJdbMv+HbnY+K/jmm29Oo54YlfbYa4+08w92DhfEhPETEpp5&#10;+0HbxzViM5x87TvuvCNddNFFAaCCD7ERmnEKfGPdo8jRzAtq/PFyyykDxjAvy7/6/Cq9r+rPTFBQ&#10;QPQZiFIkuEy22mKrsKCL+9q50PP15NOj4jwKAQudImXsbSraBE1OAUC1c5E4fmL2taPnPb/Fngbi&#10;JQC/ZxvoYldkOjz82MPhHmHpb7ntlhEbgLWRFYE1IIeLL744LHapk1iFV6a9EgBOISzAv3qc+ZeC&#10;HTLn+qFv82uyDChBQy8dGls817TuB+40KJgRQYBYs7KVEiglsPAkUCoAC5AlUF8554cDtPk1C5xF&#10;1Uuam/fFlszbu+bd1oB/4fcvzvcZC8x5FmG7mH1bGgCZXxMQRgFitaG3gYxFG6BK/QPa4e/PFxB0&#10;9uZrb4ZbwMJ/2mmnRYCgym6C54AvRUGFxd123S0KBnVYo0NE7Ls/yxVzwvUCWHbbbbcIduPHB6ID&#10;Nh8Q8/Ds6GfD8qUg8J/3Wr9XMBHA6djfHZsmvTQpqSxIUTPHguNemvRSVMRr2qwq+C2UuE8VF/eW&#10;NQDQajbxD3zgotJrKgD6UhP4aroAxj0/LqL+ixoCzttzjz3Dz203wR/+8IcBvt5Z2CefdHKaPWd2&#10;uCs8lxFl/1GOY8hKhbgHdQxszEQ2xscVgInxrFFSRj81Ol180cVRhIe8BBWSceOGmYH5FFf1n/th&#10;r733CoVELQTP9FFHHRUKQMfVO6YRD46ILXcL651SaI7n19wDzV8Uv5rXcS+/8nKUMXZ/zEzN5t9T&#10;ca+an/udS6CmTGt/X/5dSqCUwIIlIBJq8IIP+X5+a2FBK0tLsojNrw0ePDgCuxwTZX4/XiyA30Jc&#10;HRyYfaMAH/gD/SIFEIhZ4AVxfRtaYZXOr6/AXAqgsQPQq666KmRHIRDMBYgAapRzzZkTZExxAJLn&#10;nXtepIdJ0UNhk5dNY/h++eKBNzADjqxbgCkoDO1fkSl/UeYPPPBAgLgtgFnXfx/295ibnmv2DGZB&#10;nAGg52O+5dZbYhhS1DAAANPrmquuieI8u+2yW3JegxUaRMYCt4ACOAIezZexakBecEeDhg1i7wTW&#10;MMucDIzBWGsG/sVJ+QdZYE1qNucoCc3q53rgJggaPsvj8Scej90F5fgP3H5glQKQY0n0GZhPnDQx&#10;+iQ2w7PoPMyLuIKGKzZMggrNBwZBnAbGgXLaNMchCEIkOw1j0H+jXGZ46WUi1VA/bZYkLbNl65bh&#10;01eEiZJhbIL3inOLsRTjL/72TLzx+huhlBWf1Xw3l/adUC46fZiLO03/rBJQ89iav3s2uDSKuaj5&#10;Xfl7KYFSAp8vgVIB+HwZLfAIBVgs3CwVFmlB+QuIsn85cHg3b6UK7Bf/pIoOVQFOzXtBT/zX36ZG&#10;gVmQQmQsLNS/3/r3YAQAIjeJ3QFR5JQqoCkADkCSm6A/7IGKeMuvsHwAveuIPlfcRy44ZYBf+tTT&#10;To3d5fjJTz/99AAmaYpcBw+PfDjeXcvmQaxZSstqq64WrEKwBhkcMQJoZsdIL5Mqxx//+ozX0zl/&#10;Pif62qNnj7AwW7ZqGal5b896O8Bfv/ip5dhrxkCBGTtmbFDhALmgxD0XwB+dPi/6GnjVZAhcz/Hk&#10;C+hlJVAWHRd9fWFi2mrrrSKoMej/7HowH+IGKAuUmwKM1WQ46uijQoF664230m3/uC2uATTJwfEr&#10;Lr9iZASQZRHbQSmxRbHn2HWBvJoD4jPUA7CBECVD008KHCWhZjPu2s08L6iRI5dPl+5do5Twgo4t&#10;vpM+KRNCfAMlYkFMXXFO+V5KoJTAvyVQugD+LYuv/ZvFuHqhy9QsCws96jOgR0VYeZWVY9EGKJEb&#10;/bXv+t+9ACvcWFjv8wqOtJCj0ikBIugtygBCZDoLj3UPOPiwWd6Ae/STo1OXbl3ic2AJwGUURNGX&#10;7H9GRZMh37yYAkFlrStap0suuSSuT+7uiw0IqzCnuUn504ARC1R/XQcLIP1O1LwgOgFnrnPFFVek&#10;iswkqBMg+p1Fj61w3169e0V+OioawBZR865fgI4+UPaMzeszje//PzFxgZYr2p+/3f3JGSOgHr5N&#10;fYyNooGVkFlhG+rpM6ZH3ry5IT+pkeokyNDQx1enVlnVlBOBfY5bepmlo5s1qxn6fMSIEQGq8vAp&#10;CixsStLBBx/8GfdHTTl8Zrz5D8/JvBSB2scVf3MlUDZsWfxFm+wRuxpqFKKylRIoJfDlJFAqAF9O&#10;Xv9xtEXOIh0WXg0jh3VPAQCGrN2iWRgt0Kxilti3rQEQFtfaa6+dTj755KT4Dj990YAfK1Kueb9+&#10;/QJoUNqnnHRK6tilYxSA4bu1YVCXzl3CWlb+Ffi6Nmtz5uszo6ywVDhgLyuAnFnB/NquaxOfB/d4&#10;MG5bWNzt27UPsPbh6Merar0LSgSCgC0qCmZsztvnhFtB6WKsAuVAKhrLVj+UN3a/bbfZNoBFFD1F&#10;zna78wM98wqoPQvO9Sqa/s0LEGseUxxbvHNhDBs2LM6TiufeUgFR+1gCG9+ofTDzjZm59sLUXNv+&#10;qaioVzAK0i69APihhx2aGjVtFEqSMZo7LFQBmsW2z449+JCDg+anYFDWPKtKQl9wwQXVyk7RxwW9&#10;r9JilajbXzALCzrWd+aHgjc/+X7e+YUi9nnHld+XEigl8G8JlArAv2XxpX/bavOt4pyw/vJvovuL&#10;VgT/RZbA+x8EnW33v7nv5c1pMrXtnJpV4Yrzvg3vguBU0xNY52Xfd+l2RSuiuJs1aZY6d+0cTMC1&#10;112bhgwZkia/NDl2DARUNvE54jdHhEXLFRL5/tlrAjAxCMNzdDxAllIGyDcdkCsQvjYjFAL32nWX&#10;XeN6LFgpiCrrCdLTOnTuEO8qErZq3SpKNWMJgC4wpqiIjr/o/IuiVj7FQr9ZzaOeHJX23mvvqFiI&#10;ERCU6ByZBgLV5tX0GdPBklU06ZHHH4n6BsWx7lu/Xo4XyGxAAdLFd/N7d46Xe+73w/3Sk088Gfny&#10;4hNE6Ddt0jQNHTo0qgg6bl6Nz98zp1qj3fVY8oCdO8Y5lB/KDeVFLYJNNt4kjXx4ZARuUgJmvzM7&#10;FIsvC7BTpk5Jq62+Wurfv3+1e0H/7GLofnY5LJp5adaoWRRoQuVTjAulrjimfC8lUEpg4UsAOVm2&#10;rygBOc+ApPbiW2zkQgnABLAyFbHxu0prSqY6B139bW22/RXdr6lJr468mvqARAOmtmsFqOPGj4sq&#10;gSxXddy5BuwJbwc/oEoWNrpR3Q4DYFtY15LSpsb9+eefHz7ebl27BYPAytZYwyutuFLQ9yf+4cSI&#10;AaBYARCBg6rNNWjUIGhlLgfffZiVsIKiR/G3qszV8jL4F9fjWmCNAqDtt98+LGDHYStEx2+yySaR&#10;qRAn5B+OBWAakARgyzZYNiL448MaP+a8NyfAv1AYa3xV/WtR8bD6g09/oZRcMvSSuJe9EtDlmA2K&#10;Uu3nr/a5FA81AARjmgPKTMgjayNL1lky9e/TP4CaYkq5Y4Wvt856acstt0wb9NogaifUvubn/a1P&#10;skbcq2Zr2rxp6rlWDq7MCp1mDk855ZS0ft/1Q3Y+M38+L1spgVIC36wESgbga8hXgJnFvwCAmpcq&#10;0p4oAajWAihsFKTJGPg2N2CnPvytt90aFqXcfValTW3Q1xpWoCYz4DMgZIEHukBMRDpwYxUCRtXm&#10;bBYDfBW2kSYn2K/96u2jlgD3AQAH0KxtgWosVcCrhjzAoSBgDQ488MAoRCTozxxhXCaMm1C1U2Hu&#10;C/dMpzU6pTbt2kRUvUDDjh06RhCcTYcAoUI7Rx99dPTZd7vsuktsakQpELDYr2+/NOL+EelPf/5T&#10;MBmAi8tCfv38WqHA1PzeGLyKPQRY5rXbvvvsm7p36x7ZCNwZnqkv0l6Z/koEnTqW7Clugvz8pxDQ&#10;T37+k4gnwBAc//vj43e1+slNo2h8lWYHRvcj+0LpohjIWjD3lJFfHvDLCOSrmQ6LIfEsla2UQCmB&#10;b1YCpQLwNeQrkMzCVrzmd6mKTGNTCIpFENDZGOfb3h557JG07bbbhoU4/K7h6a1Zb1X7lec3NhY/&#10;0A5gyADEMq2sqIxiM4CCbFSQwyAU1iMwvPKvV6Y2lW1S165dA/xR2VLWKAT9NuwXljV/NVcAhkUa&#10;G+VC0B+wprDIYb/2mmvD108pA7gUEQWM+Nl95p6YA24Fleu4LQYMGBCuDn3GBHinfKDSta222SrK&#10;7QrQUxJZWp3a/J/X3K8mtY4R4pufF/gX11JvQN+wKJRJCtfntTPOOCNAnyuB2wPQN2nUJFxW5MeN&#10;I9OCElakpEqxlPLombXz3ldpdjokT/IqxvnRBx+FgkG5Mn+NWzROkyZPqi4cVNyHQle2UgKlBL5Z&#10;CeDnBn+zt/juXl2kNovGi1VnsUT/awH2nwaDA3/+bWlLrJ+wUj/6OArdVB397f2JMgZ24yaMC6sX&#10;qC0oL1sgX/ce3VODvEkNK/Cuf92VWrdqHQFu6Oxwm2TQBkBeQF2b8MKEAKiVm6+cnhj1RJKLTgmg&#10;XGEDzIGARBsJNcwlfLNuEXIma98DNsFsAt7cR5od/74qj9ddd10UulEZkFW9xx57RHEhIOW8zTff&#10;PMDe2AQ3rrDcCv/P3nnAR1Vne/wAISQQCKH3IlW6IBZERWxYQAQXAZ8NK+quruuKZXWxvV1ddV31&#10;ra6u2AtSrCiCIooKSm/Sm/ROgEBCEub9vyfecRhSJskkzEzOyWcyM7f87//+7p17+jkqxKClUkeA&#10;a8866gTAoIlDoONhcMGg3K6yJxQyf5ge+/A5P8K6wByxQIFDQcwSgYLIfmIUYPRsv2XjFvn40481&#10;GBUMSTXk3sTdAiGA3XLrLZr+t3XzVnn9jdfzm9JR6xgPLNHyA+8HMjE4/mF3/5PCh2WHNMTFixar&#10;YHDUQIVcgAuKYxoZAoZAwQiYBaBgjHSLQDNm8C65mXTZxqsJsP6X9Zq2pj5u53elQBDjxSJRICZQ&#10;48vtHAcOGJgT3e8YMRos5no0XwgLAHn2N910kzJVzNAbN25U0zhdCE/pcYpWxuMhT5EmqtT94fY/&#10;SIPaDbThD9q71wxIBTKHMwyQgktExWOih/nTOY+0RArZEP3uMQ0sAlgoEBz+9ve/aanid959R+M4&#10;iLyn1wFCCV0PL+hzgVoYOA73APvBvGGkNMfxyhN/++23/vED8ciN0XuasrcdggUCC9q5R1gm/vd/&#10;/1e15ryCEr1tvXeEIIjt6Yvgqihr+iNuDMz9MORAUz+YkYrJ+dK3obAEnghQgcS5UFaY2AJSDLGg&#10;NG7UWN1EwecduF+on2H++VlPQh3HtjMEygoCFgQY4pX2qvoFbu49+L1laK/BNHfOXGX+LKfojOP/&#10;smnjJm1WE7xtLHyHEcJs8hNwwA0zNMGRWEfQmGEA1Kaf+MVENcGzDdUDqWAHI6Woz2k9TlNGSyAe&#10;DJZWxGx3IPWAZGRnqGZJzAAvBAkYLO9Tv5mqzB98YRBonKzD/E2WBn53j1asXCFbNm3R9fjyEQ54&#10;n/7ddPnhmx+0tTHNeS4beJmMHDlSd6MsL/XxER4YF5cDggbCxahRo2T4jTfrsbxj5PdOjIRHBMrh&#10;nqA2QjDhfqJ+QWGJNEAEEjCFaOEMRgirWDMQxtDc0eCJ3+A6PfmPJwt7mCMElsCdEaxwdSCEINTw&#10;HZ9/ODJiGC8vYTxwDvbZEDAEchAwC0CId0JuRXs80zM1ADDxq8b/WyagLiM4jhanULPmzVQroq0u&#10;0e2xSDBkCKYCI/Q0T+9ceeCzLikxSf3omJfRcNHaoReee8HvD6ZlbP0G9ZUBMy7bUUkQzZFe9WjC&#10;aJUt27b0htd3mON/XvqPVg/E/EyGgEdYJ0iNe/H/XlTmSmlhhALGIXOAQMBZc2dJr2q9NBANQQYN&#10;GSGFY27etFmPC6OB2fOCiKpnWwLsyGjYuWun1KxRU7MiVq5ZpYJGoHaK4JGb6T7QXM7YMMaDGTn3&#10;j3cOxX0Hfy/3HzcM8+Cd6oaPPvaoBgbi3kBI4AVe4SDSYBkLIQThi9dXX32l1pFWzVuqC8DDMxzH&#10;szEMAUMgfwQsBiB/fPJci/n4phtu0mp+aP5eqddyvxoBeCOljXaoMC8axlD+F02RhxxaZCwSTBAt&#10;Fq2OSntE2gcSjAazfrPjmmlhn5q1amqwGRonDAHfPel//37h3xr1j8CAuRjhCibN/mRQvOby34kR&#10;oGwtTJ19q6dUl0ULF6kFAGsBPeapf48WDnXr0k0j/vHrk5rY9vi2MuGzCeo6oOrgiHtGqPaLJtms&#10;WTM15XM+MGu0YjR8NHvmgzDCNcTcjwUACxECDyZ2BBNy6dG0aZWM6wFBCKHBE5A4r9zM3oEM0DOj&#10;s8zbLxDLon4GR6/pDmb6Cr4KsmP3DjX1n3feeYKgSkYFBZ/oJxAsxIV6XAIOOYfA/fmOwEH8AsuJ&#10;/scKdNrpPXV5sNsg1GPZdoaAIVB4BMwCUHjMdA8ejv7CP47bO8++/7sPx8qvlgBKynqugb379krt&#10;hNrKPIp42IjfDUYFMybCGyYXrOWiBaN9UkPeYwZg6RXwGTJkiJa3xRTtMT40xmXfL3Vtfbup9r9x&#10;00Yhsh3C74uwgZaOVaVVy1bafY5URCL1CdSsX7e+lI8rL3++98/aSpfjY9rPysiS3dt2K2Pvd0k/&#10;DSDcujGnZC7CBIQAgNCxZu0aPZ+zzz5bKwXiZmA55X/RbNP2psmuPbt0OxrnEDi4YeMGPU+yDcCD&#10;oEXmChXGVF2YbXXwfP5xbcDTI67Pcy88pz0puAZeKV7OG0HHmy/bw9C9LAFv//zeT+h0gkzeMTnP&#10;TbBucG7MIW1/mtYNyHNjW2EIGAJhR8AEgAIghVHceOONWorVqy/PLjAYGJRfY3NM3+c6mZFb7RFu&#10;AbQb6rA3btZYNWLMr1rxztsoBt8JBCRNDXN9bhSIG8wIRoP2DNPB701AIIyBJjYwblL6Pp7wiYvY&#10;/1GGXjlUtXGt0Neuo3Q5oYs2zIEZgy0BfpSURRNH+6fC4OAhg3Uf+g6QhXD55ZdrfAER8c8+/6xf&#10;Gya4b/uunMC1jRs2KmNCiKEpD1ozjJymOAn1E1XwwEx+KPOQMsmly5bKU08+pZkQlM3VZj5dumr7&#10;4Q/HfSgbNm9QAQA8iDl48K8Pytyf5sqTzxTev54bpqEuyy1Q7nDWYe07wPlwvhCWm7898pvrhPPH&#10;+hEsAHDN8rJOLFqyyD9ebvMLFGy4Z4wMAUOgdBEwF0ABeFMetc95fbRbHKlUgUQnQB5+Xp97Zezu&#10;gchDUV+uNTAmzVp1aikDYRlMxHvIBo4Va59JZwv0Z+d1fqTOgQs+c7CkUiLV8GDmlatU1s90VWQ8&#10;Iu8xXaOFX3jRhXLOueeo3x5XA2l3mOUx90+bNk1xJqp90OWDNLBNLRLlKsiKVSv0WlDfHxM0NfZJ&#10;q4srFyc1atfQHHuYHf0MqEaIcELtfDRUqg7WqVvHzWGLLkdYITYEFwTBg088/oSeMy6Q3r17qwsI&#10;60bW4SxNN8RqwLV/6KGH5NIBl8pJ3U+S7Tu2a6BdID7e/RO4LFyfKQscHM+CkIrAlro7VV0wCGWk&#10;TD7z7DP+wyK0kY0RzOy5n/1CsH/r3z4EWht+Wxq+T9wnYExQobkPwoerjVQ2EDALQAHXefq0HzSw&#10;C60ymND2A7UYHqSeuZ9ty8U5f3j9nLa3PNQJEMOXXFYJDZKodgK/wO26665Txu3FQ8BMHnv4MenQ&#10;uYNGiuOHpnxy+qF0zaTAHE33t/8Z+j9aeIcxYL4w6Q/GjJeU5JwOfvjwWdarV6+c4EznjsEtg8sG&#10;BkjqG8wfC8Wwq4fJyEdGyvxF8yXjtQzVcC+77DJp3ry5XqY4ly+3bfM2oRMgAZ3tOrTTID9qH5zZ&#10;60y5+MKLXQSgCGWKPZq/YL4KNTBGYgQIBuRztaRq0ub4NtqbYNXKVbJg7gJ/nQNvX96DmWzguuJ8&#10;5h4kFiU3t8zf//53dZlUfK2iClu51TDIjdFjUciL8cKcS+pcPByoiEjXROIzwhWs6I1t74ZArCNg&#10;AkABV/jzyROFV35EAFi2zwVquWBAL/ef7WlcQ2442icpbjCD4IdvfuPG0jqC/OiyR314tHW0dhg+&#10;WqVHxATcNeIu1dhh9pimMzIztHUv6/ChDxs2TA5l5ZRRpowtRIqgy8CXr77+SgWH0e+P1jbDjIHJ&#10;WpmwC+TjWvS9uK+7Todd/YG5gmXhuNbHaU0CNF4sCPi5ab27a8curRVAlsDb772tmQJo7wgxTz31&#10;lLoZep/dW4/vy/ZJs6bN9DP/FsxfoAIGDHCqa2hE10QKDqFl33vvvSqokGP/1ltv6f2AxSG3gED/&#10;gAV8oCVwbgJq8G7ESZChkBtxX2KhCCQEBlwruANyY/5sC/MndiA3gSEvwSDwGMX9jAuGRkd/vOOP&#10;xR3K9jcEyhwCJgAU8ZKrGd+5+3kwZma5BjOO+fMQRyvFjA3Rd71chXKq5VGSFh9rWbUAwAyefTbH&#10;385nXlSbI8YiOAc82B9MpD/MiMpxtO1FECDAD4aNhokggV/91JNOlTr16+iYaKYQboi0fWlqSSAA&#10;juuGG+HNt9+Ubdu3SY1qKdKyTSvp6aLQceEgqBD1j/Cwbds2+f777zU+gXLAtWrXUsau196NTcAc&#10;mR7pmeniBQ9yTPLcsS7AFF9z2QpEvOMWoPgQFhAsQavXrNblxJcQ8Mg8R48erbELjAF5x8mL+bIN&#10;QgYCTkEEHswLgSsYb/bFkhJMXlyFZ+WiZDDukmDGzvmEm7jeoVgPuDcG/W5QSNuGe442niEQ7QiY&#10;AFDAFcTPm5sfE0bBA8or0oJftVJ55w91TISocILaDpc/LBXcH1ooD8+yTqTDBRKmeBgrghMm9vwI&#10;rBEY0FJhrDBpXASY9DHX161XV7V+hAFy+XHP0HKWTngwvJRDKZqrzzGwJmA1YDwY44j2I+Si8y+S&#10;lWtXSp0adZSp4iKgSiHMDcsBLYVpHIT1gfRCuh+yHqEE5sk2FCgaMGCAuhgQAO655x7Zn7pfKw7C&#10;TNkWoWX3zt1qHapVo5bcdtttWgqZ+6dHjx7Sp08fPwznnneu/PD9D/6iOrkxRSwpGQcKLn2LWwTs&#10;alSroefnMXXvYLnd42wTWLuA9E2EmWBCWAonIfjw+8pNUAk+DtaYUASF4P3suyFgCGhBUIMhPwR4&#10;cAc/HGEaaF6Ys2n+4qzPqqGSCkiJVWePVqZGe1Xq/9NPnu2NfkMAwYpKcw3rNZSMgxmqxePLRSun&#10;O2BuBFPFfeAxZtrIEneBIIAZneyBg+kHdRlMgboLe9Nd73nHzGHQFGqMc5olTLNT504qAMAY129a&#10;L+d1PE8qVa4kHdt3VLM3WjdCBlozef0tWrZQAYO6BWjx1CD47LPPhLRFmBVmcLR9ihTtT9svO7bs&#10;UEsFDJ+AQywAlMHlPiATgWqE3EcILtwnMHesGIEC5/Jly/3MH6bYt29fjYEIxAYB5VB2aJ0lcRNw&#10;vzJWsAAQOKb3OZixT5kyRTHz1nvvCFTBxDHys1wEbx/4vTD7GfMPRM4+GwKFQ8CyAArACwYRTDzM&#10;8Yvu2LpD+l7SVzIOZWgeOMyovM/5BdzDnD7rPAQPpR/S7nY8+PlemgSjuuaaa0LyD5fmvDgWKXf4&#10;ndesW6MFaHjoE7iHeTkvfzjuE0zYMHNy+YcOHSrLly7XbnIake/GWLN6jWqEMFdcM1wHXC+8ps/4&#10;QfP0W7dqrZH9u/fs1sJBMDoYNY1pTj/9dLXecL0aNmqoRYnWrFkjs2bOktN6niadO3VWhk/nP4LO&#10;YMoE+SG4wFQxxyOMxFWK0+j+b7/5VsfmnIhUR6AgAHDUq6M00+DK/7lS3UIcj/1wf1B+FwoUPClU&#10;hAvh888/13XeP3CjR0Gw28RbH/wOxqEw/+D9+J7bbyG37VhWXMYcaHnI6xi23BAwBIqHgAkARcAP&#10;AQDz8Zx5c2TkyJGq1dHoR2MAXEBYXHxOTjtDY0EgrQ1GRPpXaRIaKal0dLuLVILpeRofQlUg86fa&#10;Ijh7RNvfJo2b+HPRz+19rrz3/nui5Xydqf3npT8LWmoVZ/ZHU0/dlarvMH+EBq7VS/95Sfpf0l9a&#10;tW6l8QTk7MPYqBvAdYXRotFiNcCygOsGhoyA0OPkHtKhYwd/1UGYFMF84z8YLx9/8rHWI2Bcrjdu&#10;oH179smmLZvUXTBx4kRtVUwKI2mjX3/5taY+IjAQB4HAgiuBF8djvghJCD1o7VgaSEH8YPwHHhz+&#10;d1wg4FYYBu3fOUo+1ExxQZwOt6IKL1FymjZNQ6BUETABoAhwkyPuMa27775bNUb97pR/Htz4nz1t&#10;HwaHcICJt7TpnXfekfdHv1/sw6LNlZTwQg432MFwg8lrXQtzA7+7/3y3XHLJJZpGyJwyslzHuR3b&#10;taENVffQytHWWztNvkXzFrLvwD5JquoC/8rn9KSnsRCm95atWmqhHlwBqXud1WFbTlDioQOHpF//&#10;fioM0DqXuSEU0NSHwj4zZ81U/z/7kQ3A/O677z7dHg2cOS5YuECbPdHjHrcBkfe4LbB2cE9ceMGF&#10;yuRnz5mtLiSsD43qN5KUmimSEJ+gAaRYHnbt3KWCDrjA4MkgIJuEBkqBEfdYDnBBgGFwhgmCRXDA&#10;XjDGhfnO/DlecbX7whzT2xbXjjF/Dw17NwTCg4AJAEXAMfABiM8Xsy5MAcbPQ4oAQH25HGXeeXCW&#10;FAPNb/rheGA+/PDDqvXCfEi3+uijj/I7ZKHXwWgJ3PM0f0z5aL4QQWvg5wkHFM+huA9MHEZIcCVN&#10;hIjqh/EToU7gGIy3abOmau6nnS3jo8GTMsb8KT50ao9TtcnQKSed7Jjur64FV7CHIDysCLgP2rRu&#10;o+mbNarXEPrY02SIIDhM8WjqZCLMmj3Lb34/sP+Axgt88skn2t+elsbHtThOdu7YqXEB1193vboe&#10;ECDpE0DPA9XykyqrO4Dyw1gEateqrVYNYh0gtsGdgzWCe41aCB5REZF9MO0HCgDEJFDIiGBF1oVC&#10;+TF3hIxmzZqpsEF2hJEhYAhEPwJlLjKNB7ennYfj8t1xxx2aO86YMFxM/jAtzLEwHiwAx0L7D8e5&#10;MQZBZmPeHaOm7g3rN8hzzz2n5xWu8Rkn0N/77rvvHjE0bgGYH4QGj8WFoDw0XvbzhANvJ4Szfz3z&#10;L2XSgy8frJH5kyZP0u27de2m5naEjKpJOU182A+mf8+992hVwKpVqmrXP9wGMLqqlV2KnTPeeJo2&#10;2QoIHFxTgj4fGvmQBu4xzuatv0XIqxDjgkOxPuBWGDtmrBY+IhVRzfpOQOnQroPiS2EktkG4IK6A&#10;e6j/pf0ZUolYANwCpD8i4AwZOsRbJTTvwcqACyOQqJeAsITgEyrlJzBiSaB/QzDewWPzO8B1Y2QI&#10;GAKRjwAx62WKCnqAFQUMmDwaLEyChygMAg2MWvYbNm0oypARs8/jjz+uc/F84aTtUUv/jTfeKJE5&#10;ElQXSGjZHpE1ECp5AXQwraefelo7C1aqWEm1bjR5MjN6nNZDAzQTXZwETBkrDgLE8W2P18MgYPyy&#10;4ReZN3+eLPl5iaxdu1YzDbx6+LgIuM7k8r/++uu6D+MgZOI6GP/ReH2nhwRVD2GOCIbENZCqOOSK&#10;IRroRxtizP5YQyCCBREiA8nT+uvUrOOfH+upH4AbI5jQ2FcuW6naP/cn5xXKvY9gE2jhCh43WNAI&#10;Xo9g5lkugtcFf6f+gRf4GbzOvhsChkDJI3DkU6bkjxeTR+DBSt90asbz8MRUCtWuW1vfY+EfOfy8&#10;8EeXFPMHp0AmBTMiNRCmAmMNTksLFdfp06erqwAN2mNu/fr103a+t99+uzJsxocQ4BAE0O6pQjh7&#10;5my58uordZ03NwQIhAD6DqCBU4wGRjz2/bE5TYBc8yAYOBYgih+BG5aUv//v39WVgCAAgyavntoA&#10;MGiIOIaFCxZq8yGsAYHMGIHm1VdfVWsTgYQe4a4gvTCYproKhHNnzVWLAemMpCJiXQBDtHkwDSYC&#10;EXkFxhgEbxPK99zGzm0/LBRYc4wMAUPg2CBQ5lwAJQUzvtjLL7tc88B5cPOKRaK/fWnRlVfmMF6O&#10;d8aZZxT5sDAkzOyUwQ28LjBymCFMHwEACw7aO9H2TZo10eI/e/fn1BGA+SdVThKuM/UG0OIfeOAB&#10;DfrESkG2xe7U3Wr9qVKpitAMCNfCxvUbdd4w7y+//lIFAC/f30sd5Li4Or768it55JFHBKHk4osv&#10;9gsrgSeO4DF+/Hj/IlwVVCgMpnHjxsnqdat1MWMjnBK7QN2BvBg0Qgp4MJ9QiJiXSvGVjtoUF0so&#10;hECSWw2BUPa1bQwBQ6D4CIT2Sy/+cWJuBMyX1I0PpPfHvX9E7nbgurL6mQY9MFry3gtDMGo0UTRZ&#10;GNOgQYP8mrI3Dow0VBr97mgdK1AAYF8C53DfoJXD/DHzb9u6TTV4zPQwfNLwOP6dd90pjz3ymLzy&#10;yisakNekYRMNANyyaYt8N+07FS7IMGjVrpVG7Dds0FAquwA/j76Y+IWmAvKdAMcJH30qL774oqxa&#10;vkq1cwIbsVCwzKuC51kmvDF4J4jQo+eff14bEQWfl7eed5gs50fg4769OW4GlnO+uDA8QjBg2/xi&#10;Abxtea/foL4GSwYu4zMWh/zm421P4KaRIWAIHDsEzAVQROy9tK8i7h7zu3388cfqZ0/bmybtO7XX&#10;8yW1DXN5qET6HAwRDbZxo8Zqbv/0009196uuukqZT0E+ae9YM2fP9D4e8U4ef7v27bRvA8fBrN/V&#10;mfBHjBihQgC+fJoDtWnphA33a0lOSVYrDwGJ33z7jcydN1eyMrPUJYCwQKoimSG4ETDjB2rTRP2/&#10;9eZb6i5AiydrYd7C+So04hIIjtbHNYAlgDgGtGWP6HyHps4cSQ9k3lghWJYbwdhxg2DeDzwGVg1S&#10;ENk/MIMgtzFyW8b5eS6VwPUIG7g3mHd+lNu++W1v6wwBQyC8CJgAUAw87QGWO3hn9jxTK+SxFox4&#10;oVleccUVsn7Deo3Sz33P35YGYktQGZ0EAzvewWTpsJcfwXxJX0TbzovQ5mGQaL0E4WENgHHd9vvb&#10;JKV6ipbt5TgcG4YN4x/z/hgN1MPHT+wHjZ4ggvfSD6Srn51of3L9vSh8BAliEP785z8fEecAY6eQ&#10;EdsFxzjQ5Y/+AKQt0n6YYwUS2js4cY4DBw7UGAHOA0YfzNApXUxcQqBAwljLVi47alngMfL7HHiN&#10;ArejZHOvXr0KFAAC97HPhoAhUPoIWB2A0sc85o/43uj31LRMFD2mYFLi0H7RUDFBw8wKQ2iqmIsD&#10;GQ4Mk5S8wGW5jUmkfjAzDNyOOcJ40YI93zgBfSd2P1Er/j366KNafhd3BAIClh+q/XU9oau6KKZ8&#10;NUVdE5wfc9mydYvGATRzgaDTf5iu6Xlo8ggA+O8pFBVM7OcFGAauI3MAYaRSXCWNL2B+uEM8LZ6m&#10;RBQoohnQlo1bZOKkiSrIIGzlhgvMnzoCgUF+XBvO3SO099z29daH8o4QwtwQbIwMAUMgshFwLVLE&#10;XoZBWO4BVwbXN2bsGN+u3bt8jtn5XElcnyvW43Mld32O2fpeeOGFsBwn+J51vvKwjusYoc/VH8h1&#10;TKfd+yZ8NsF3880363rHWH1s73zq/u1dfIjPae4+JwD52D5wXfDcc/vu4g58rsSwz7lMfK6iX677&#10;c9y333lb5+JqA+gcchvLW+YsAz5Xx8HnLAv+eXrreHdCis9VPcx1XeB29tmel3YPxMY9YBYAdycb&#10;hQ8Beh4QXNapfSepW7+ulCufk1eOVknpXFwA9L0PN+WmQRfnGMwXk38gEfiJdQA3waeffCrff/+9&#10;rmZbXoHBc6TteRXz2D5wXeCYeX0mtY+CQNOmTdNqfrntzzGnfTtNMxBoG+wdL68xmQeBq0mJSbJ6&#10;zeqjIvBxW9Dw6McZP+Y1hC03BAyBGELABIAYupiRcCqYqalaR019GvJgsnZav6bhkRb3/bffi9Oe&#10;I2GqhZ4DxYMQNHAFYGYPF+GzhzkHE2V8iV/wXBPB6/mO+2Le3Hn+rIHctglchn9+/779Wu0QV0Kg&#10;4IQ7BJfA1i1bA3exz4aAIRCjCFgQYIxe2GN9WviSf178s9x/z/0y/afpymgWL16sRXGO9dyKenxi&#10;CYKD6Io6VuB+Fcohhx9JXkQ/MRTEEBD0GOi7D9y6MMIIcQj8MW5u5zJ/3vzAoe2zIWAIxDACVKvB&#10;52dkCIQVAczlofaoD+uBS3AwXBvkuHs5+iV4qCOGrl2ztmS5RkXk/2P2Dxd17tJZjOGHC00bxxCI&#10;PgRMAIi+a2YzLqMIoLVTo4DSwkUhWhhTwRDC7UBPh/1p+6VD+w5a1TC3OIOiHMf2MQQMgehAwCoB&#10;Rsd1slmWAALk8cNUS4o88324xkf7p/0xhDUiv7kHV+Ojo+K4MeOE5k6Y/ilVjJvm2X8+K/fdd58G&#10;NPa5oI8uC9d8bRxDwBCIbARMAIjs62OzK0EE0HjDaVI/aqrOWl+1qmsnHEaimyBEYaT8xu7cubM2&#10;GvIOTVGhVm1baX+C008/XXqe2lMSXHfEhMScdsEEIdLuOb+AQ28sezcEDIHYQMCCAGPjOtpZFAGB&#10;wAj4Iuxe4C4uOTDfIkQFDpDHBlguhl03TDsKXn311f6t6BvgVROcNWuWFgliJdYATP2UISYQkwDD&#10;x598XIsSpbuOh5RcDrWksv9g9sEQMASiHgGLASjGJcSUan7TYgAYw7tiXi9JbZrIf+6/W268RV5+&#10;9WV1B5SoNSOGr5WdmiFQVhEwAaCIV56AKtrCBjZpKeJQtpshUGgGTmlhuiEG9kcwGA0BQ8AQKAwC&#10;FgNQGLR+3bZBvQZaUS3W0tyKAEXE7OJK2EbMXIoykcJq76QiGvMvCtK2jyFgCHgIWAyAh0Qh3jdv&#10;3SybtuSkUxViN9u0BBHIrclOCR7OhjYEDAFDIOoRMBdAHpeQFKvCamV5DGWLDQFDwBAwBAyBiEPA&#10;XAB5XJL8cqzz2MUWGwKGgCFgCBgCUYOACQB5XKrg6P5wF3XJ47AxuZiiNUaGgCFgCBgCkYWACQAh&#10;Xo8WLVpIo0aNQtzaNvMQIGed8rO0xzUyBAwBQ8AQiBwETAAI8VoQ8U8nNaPQEMBiQqokxWlGjRql&#10;ve1XrVgV2s62lSFgCBgChkCJI2ACQIlDXPYOcO6558qnEz6VCRMmaM358847T2vX161fV0a9Okrb&#10;25Y9VOyMDQFDwBCILAQiNguAHuiUarVI/Mi6YUKZzcSJE2Xr1q3K/Olj//3338vOXTt119atWgt1&#10;6o0MAUPAEDAEji0CEWsBoDlJUZg/JViNji0Cw4YNkzvuuEM+/PBDLYc7/v3x8vxzz0vNGjVFDh/b&#10;udnRDQFDwBAwBHIQiLlCQCVZf91umoIRqF27tlCljiyK0aNHqwBQp0Ed+dOFf9LudF4724JHsi0M&#10;AUPAEDAEShKBmBMAShIsG7tgBOg0R1neNWvXCL5/sgCwyiQlJanvn7gAI0PAEDAEDIFjj0DExgAc&#10;e2hsBkVFgCY148aNk+UrlsuSn5fI8e2Ol4b1Gsre/XuFAEEjQ8AQMAQMgWOPQJm2AJCiVqVKFdmz&#10;Z48GHB77yxEbM6C3/LRp06Rly5YyZ84ceeWVVzQLwHrOx8b1tbMwBAyB2EAgYoMASwNe4gUwV9et&#10;W7c0DlemjjF8+HD56aefpEaNGlo/wZh/mbr8drKGgCEQBQjErAsgJSUlpOpzfS7oI5MnTdZgtSi4&#10;XjZFQ8AQMAQMAUMgLAhEhQBQrVo12bt3b1hOOJRBSvt4oczJtjEEDAFDwBAwBMKJQFS4ANLS0sJ5&#10;zv6xYPS5EcutnkBuyNgyQ8AQMAQMgVhBICosACUFNl3qeB04cKCkDmHjGgKGgCFgCBgCEYlAVFgA&#10;ioMcaWc333xzrho9pYaN+RcHXdvXEDAEDAFDIFoRiHkBYM2aNdK4cWM5/vjjo/Ua2bwNAUPAEDAE&#10;DIGwI1AmXABUoytqb4GwIx5lA9LSd9OmTVE2a5uuIWAIGAKGQEEIlAkBoCAQbL0hYAgYAoaAIVDW&#10;EIh5F0BZu6B2voaAIWAIGAKGQCgImAAQCkrF3GbCZxNk7ty5xRzFdjcEDAFDwBAwBMKHgAkA4cMy&#10;15Eee+wx6dGjh3Tp0kV8Pp++ct3QFhoChoAi0LlLZ0PCEDAESgEBEwBKEOSlS5fKsGuGSdWkqpKV&#10;lSX79+/Xo+3avasEj2pDGwLRiwABu/fee2+uabvRe1Y2c0MgMhGICgGAYj3RRL1791ZNn254ySnJ&#10;cij9kOzasUsyDmWoIFCuHLGXRoaAIRCMQIcOHWRv6l65//77g1fZd0PAEAgzAlEhAFCwJ5qY5ptv&#10;vqmMfvfu3dpkaHfqbqmYUFEqxVeSffv3SXK1ZHn99dfDfCltOEMguhHo1q2b/Otf/5IqCVUkrzLd&#10;0X2GNntDILIQiAoBAMiaNGmiDDSy4PttNnfddZeMenWUZBzMkNq1a0vq3lSJj4+XzKxMSaycKGn7&#10;0/RzhfIVZP369XLVVVf9trN9MgQMARkwYIAKzGecdYb06dPHEDEEDIESRiBq6gDgBsASEIk0a9Ys&#10;6da1m6DpJ1ZKlOzD2XIw7aDEVYrTB1r58uVVAKiSVEUqVqgo8ZXihWXR5tqIROxtTrGFQPly5eWw&#10;73BsnZSdjSEQoQhEjQAQofjJwQMHpVJCJcnIyFC/P35+KDs7WzLSM5TRx8dVlHKO4R9MPyhJVZJU&#10;AID5x8XFRepp2bwMAUPAEDAEYhyBqHEBROJ16N69uzL/9PR0jfD32haT7gdRfrhifEVJd0LBYfeH&#10;SyA9I1127NihwoKXFRCJ52ZzMgQMAUPAEIhtBCJCAKBjX+XKlaMO6Zdeekn27dunL7T5uIpxkn4w&#10;XXbv2K3nUrVaVX0nBdB32CcV4iqo9p9UNUkFgCpVqkTdOduEDYHcECBIt0KFCkIa3/gPxstLL74b&#10;U87HAABAAElEQVQkZMMYGQKGQOQiEBECwJIlS6KuLS9pSh07dpT4ijn+fHHOFDR/fPto+h5lHsqU&#10;hIQE5wIoJ1s2b9HFcRVyYgO8bezdEIh2BLB+1a1bV+Nann7qaWnXrp386a4/Rftp2fwNgZhG4JgJ&#10;AIFpfRs2bIgqkF944QW5++671c+flZ0lhw8flq1btsq+vftUAEhMStTzgfnjBkDzh7Qr4cFD+hlB&#10;wcgQiAUEYPaJiYnaNRK31nfffSdjxo+JOqE+Fq6FnYMhUBgEjlkUWvvj28vGzRuFXPloo5tvvlmy&#10;MrNk1epVkpKSon7+mjVr6mmg6WemO8afdUg06t/FAECpe1IluXqylHd/CAx79+7VfXWl/TMEohgB&#10;XGGLFy8+4gwmfDpB610csdC+GAKGQEQhcMwEgEU/L4ooIEKdzMCBA9XUTzAfPnw0eRg6L0/Tj4uP&#10;k/Jx5dXvj0CA/98f4+AUf1KdqiRWsXKnoYJu20U0Ah+O/VBWrlwpSUlJ/nLXTHjt2rVaE2P79u0R&#10;PX+bnCFQVhEwO3Qhr/x/X/mvv5wvwXwe00cQKOfSl3lBnokf5g+RDeARec4VKua4Bbxl9m4IRCsC&#10;T/3rKWnasqm6uDgHKl6SGYNrz2pdROtVtXmXBQSOmQUgGsGlsx95/FT5q+hy+wn6Q/OHHPt3iX45&#10;zD63c0Mw8AWIW9QJMIocBFSAc5Hsdl0Kf034HTRv1lwtACnJKbJm3Rpl/tEW21P4M7c9DIHoRsAK&#10;AeVy/erVqyfbtm3zM3dvk4MHXXU/F8GP+R8fPiV+EQA8Ld9JAEgC+RIWgwrlctIBNTvAGgPli5et&#10;NAQMAUPAECgZBApgVyVz0EgfdcuWLUcxf+aM1p+6L1Wnn5jgSv5mBWnx+aDpxQnozk7s8lwE+t3+&#10;lSoCgwYNshz1UkXcDmYIGAKRiEA+LCsSpxu+OQWmIYYyKnn/+O4rJ1bWpj4Fafq5jWlMPzdUSm8Z&#10;hWpw47Rq1UqmTJlSege2IxkChoAhEIEIlFkBwCvXG+o1GTlypPr88RFT/x+N3qvwV9AYxAdg+icj&#10;ADeBCQIFIVYy61u2bCldTuhirWZLBl4b1RAwBKIMgTIpAITKgCncg9Y4ZOgQvaww/z179qjvH78/&#10;kf3K1PO46DB+1gcGB5ar4Ja5P6OSQYCe8j///LOsWLFCWy4fd9xx/gPt2rVLNm7YKGPHjvUvsw+G&#10;gCFgCJRVBGIiC4DSuzDnUCO4k5OTCyxAhJDwwosvyNSvp8qECRNU42f8alWrya7duzSvv0L5nFQ+&#10;LwPAywjgZkLjP+yEhKxDWarxUwCIqoCVq7ieB47/w6S6dOlSVu+7Yp83BZjuuusurcVw4oknStvj&#10;28qq5ask7WCaHH/88To+1RrR+iEsOJSqbdOmjcycOVOXRfs/7tEvJ30pvXr3Elxae1L3yAN/eUCe&#10;f/75aD81m78hYAiUAgIxYQGAsTZq1OgIuMhFzotCqT5I/vLalWtl/PjxWuYU5k6rX7r6UdHPIy33&#10;m5WpX3kg8/JqA6D9azdAlxPN/ukH0v1CSueOnf15095Y9h46AghngwYOUguN11WxStUq/uqKuGd+&#10;mvmTmvsRFrAMEPx35plnhn6QCNuyQ4cOsmjRIlm1apWMenmU3HnnndKteze9t3BpJVRKkGeffVa2&#10;bt0qTz75pBC38s0338jFF18cYWdi0zEEDIFIQABbdN7J65EwwxDnAMPOzMxhxE2bNpVmzZrJsmXL&#10;hIj+QPKC/wJjAEj7S6qcJFWqVZE+5/eRt99+W/OY0RZJB3zp5ZfkogsvUuZNgRPP7J+RniF0AfQY&#10;Pm6Bw1mICDmVAd2bUBWQSmj16tfz+/4RBmqk1PB/D5yffS4YAa7hV199pRu+//772pJ58OWDFc86&#10;derotee633DDDdqp8YcfflBBYOfOnQUPHoFbPPzgw3LdTddJrVq1tLAOlqhNmzbJ+vXrpWvXrppW&#10;SulpBMzklGS1Bnj3IW4sznvad9Pkh+9/kKeffloFhgg8TZuSIWAIlDICpeoCQEsvqeIgHvMHv3Xr&#10;1ukrNywHDxksZ/U6Sxb/vFj+9cy/dBMY/bBhw9RnzIIWLVqoyXjHjh3SpGkT6d+vv2r/aJW84l06&#10;IH59mD+kjN8xdRi+ZwVgOYweC0DtmrX5qoTFoHr16jqOt8zeC4fAySefLAh51GVAG541a5YsXLBQ&#10;O9ANHjxY19FhcvKkyXrdGD1amf+IESNk+O+HC70mMjIyhK57XgMq7qOZPzp3hrPj7dy1U9q2aSsJ&#10;lRM0S8W7zyhaxbkjNJxzzjlyVu+zZMnPS2T9hvXyyn9fOaJ0b+Gugm1tCBgC0Y5AqQoAaC3FJXy6&#10;1B0vKtWsVlPOPvtsvymecaZPny4NGjaQAQMGqE+5SZMmwmvGjBmqQfocs+cBmn04WzucxVWrpodH&#10;8+dBC6NHGCgXlxPchxDAMvz+XhMgvrMtPQFwWVA33ahoCDz++OPSuHFjSTuQJvXr19d4DtL6eGGx&#10;gd5/930/8y/aUY79Xmjv1dy9houDuBWET4hiVDVq1NAXgsGUr6fImPfHSPfu3WXo4KFSt35ddQdw&#10;z5K2Wqt2Lb3viBGoU7uOXHnllYKl5Jl/PiM1qteQ3anR15Dr2F8dm4EhEP0IEMU2srROI9DsXtRj&#10;EoVPkBfaEK/C0qw5szQwbN68eapNMQaa5KKFi+Rvf/ubvPLKK8q8YSaso+HPHXfcoVoXjJ1ziKvo&#10;5CbnOMEUnX4wXc2y5Su4dVk+dQ/s2rlL1q1dJ3PmztGHdp26dXSaWAqo/kcMAg/2hx56qLDTL/Pb&#10;48M/7bTTZOasmarhr1mzRpYuXerHZcXyFVqqedWaVWoi96+Iwg/33HOPmvhr166t983h7MOS7cvW&#10;ehQIpWSTYGGCmSP4fPvtt3Iw/aBaQionVNZgVVxWNJ7i3t20eZO6AaolVZPmxzVXRBISE2TixIlR&#10;iI5N2RAwBIqLQKkKAMWdLPvDgDHN846GU1iCaW/ctFGZf6dOnWTu3LnK8L1xKPGLpYJjQG+98Za0&#10;a99OGX6mC/Yj8p8Hcdq+NNXwMbnycIWIDSAugCCsX9b+oqZXIv3R5GD+jI0mR1DaTTfdJHPmzNH9&#10;7F9oCBD136NHD9m4caPcMvwWjQMgvgIBjuuqOGf7ZMvWLbJ8+XK9R0IbOfK2Gth/oJx/4fnKnGHu&#10;mPuTqiX57zXuf01JTUxU7R63VaL7jOsDKxMBgbgKiIPB4rRg4QL59NNPZfqM6SqwntD1BLVmXXXV&#10;VXLGGWfIjTfeKJMmTYo8IGxGhoAhUGIIYLOOiSDAUBAiUHDkyJEa2Y8WzkMTRkHMQF5EbAHmex6i&#10;5JEnVa6iTX2CAwC1LLCLAcAfC7GPtx9ZAzCouPJxmqpFLATfjQqHACZuBCpSKb34DYQvsISRNajT&#10;QF5/+/USizMp3GyLt/ULz78gKbVT1GRPsF/ValWlcqXK2kUSjZ/YFI+wQlVKqCTbtm6Td955R9NW&#10;Yf64nHBDdezSUa1O+/ftVyGhV69e0u2EbjLqtVEyefJkueyyy+Sll16SF198UYYPH+4Na++GgCEQ&#10;4wjkGgNA8ZuiaNeRjhV+4/nz52sqFQx99erVBU4ZLPC9wsx5CPMO4fNX5pPz1Z8J4A1YsXxO+18a&#10;BvFgrluvrloI0OQwyxoVHgHy9xs2bCiNKv2W8okmzDXZvGWzdO7cWbXiwo8cWXuce+65kpaeJv16&#10;9lM/P4IP9wyxL5j5MeWT9dCmbRsNPEXj9+IEEBZmz54t1MYgTgDmToDghvUbpHH9RvLne+/W+Ikv&#10;v/xScJ8g4PY6q5cCcPPNN8stt9wS1ZaTyLqSNhtDILIR+FVfPXqSsaihwvCJGMe3D+MIpHbt2vlz&#10;yAOXqyDkNg1s/IM53zP7kw3Ai2WBBFPi5e23edNm3YdlxAEYFQ2BDz/8UJo1ayb4xWFy3nXErbJ4&#10;8eKYiGonWh8iUNQTxDnXenXqaUzAqaeeqmZ8tqGyJESbaqxaXo0L9mvcsLHWAOjQvoNi1vWkbmr1&#10;qlmrptZPwCXFWNybCBB8x4VgZAgYAmUDgVwtAN5DJ5IhQEDxHv7FnSfM44UXXpC5M+fKE08/oTEA&#10;jOkJQUT/86D1judV/tPjYgH4VYwKFAK8WgFYD9D+idymkFCluEr+cXV/+1doBIgFCKZxY8epmyZ4&#10;eTR+R+PHd4/16VDmIT0F7sWq1atK69atNTOFWJJAIiNlzdo12qqazACo7yV9lfH/8ssvWiirRcsW&#10;UiWpisYHpCSnqEuLmApcAhBFg/r27atWMqwpRoaAIRDbCORpAYj00/aYcWHn2cxpj+SQBxIWgdTU&#10;VJm/eL4GW3nafYvmLXQzjsUL7R0mj8bvpyAEvfr/nuaPb5Z9v//+e6ni4gcSqyT6d7UP4UMAl04s&#10;EEwfgZRYB+8e94Rd7ksYOAyez3o/cl+6LpUQ+f37d++XDsd3EHogkDGBAKrWAOf+6talm6YFsm2F&#10;+ArqIkAgpUQy8S2k2FJACZfCmT3PZDMjQ8AQiGEEcrUAxPD5avpdx44djwj8O3DggFxyySX6wOUB&#10;zIMVqtegnh8KzxqAZh+o6fs3+PWDCgdud8ao4P727d2na3gY89D2xgnez75HHwKY6L0yxOGaPcya&#10;Yj9YARBquI/KufupHAzf/RHUh1CZfSgnA4b7KT0tXcon5UiiBP81Pq6xpgY2aNBABdtqydWka5eu&#10;0rpta70Hud+rJ1fXtsjNmzXXWBgyKbhHCYqluuLnkz6X22+/XV5++eVwnZqNYwgYAhGGQJD+GmGz&#10;K4Hp4OfECoAPOZA8bSvQ/dG4SWO/MMByHsTBzN8TFhhLXQO/Cg/kZ8PwefhquWAnWCBcGMUOAjB/&#10;tOVwk3cPknZKJH+5uPLqPkKYZBmEBo+Vifs2oUqCxgT06dNHWh/fWttVn937bC0djDCRtj9NKwSy&#10;H5o+1ROpF9C2bVupXK2yICi0b99eLQWkFlKjAncVZYONDAFDIHYROOYWAM+8mRvEMEzvYZjb+qIs&#10;80zFFJMhoCw/OrnryX6NHWausQDOAoAg4FF5VxcA8jlRiu5/Xl8Ab5uNmzeqy4HgrKpVq3q72XuU&#10;IEATIWpC5JUqijZNqeftO7eH5YywKiCgct9XpOR0fM7NhkAJIXCqdcn9Nlh28MBBFTRpftWqRSsN&#10;5KO2BW4u6iJQyIq5M96GjRvk22++1TiBS/pdIgMHDlQrA5kVECWDyabAbbB2zVoVIGir3KpVK11v&#10;/wwBQyC2EDimFoD8mD8wU/Ev3CZzTJ0EWBEwVRA1adHE74dlW39gnwsKzHIvzP3eu8YG/Kr9s626&#10;Ahy6pB4iyJC7XRLaIscyKhkEaBJFcZ0LLrjAnyFCR76jrmMYf0XXXX+dRu+juUMInt47nz1rUvly&#10;ruukEz5//OlHWbJ4iRanIhiV+xqGn5mRqVo899/+tP0yZswYeeHfL6hWT1MgtH7iDBBwEA4OHDyg&#10;DJ9Swe+PeV+PiSCAlcMqBSoc9s8QiDkEwvjoKjw2ntk9rz1J2yNAqSAiRSrU2vo80Ch+Mn/efB22&#10;Qb0Gmk4WfAwe9PXr1Nc86UOuuh+mWM/8T6c1Ho4QGj+CAa4FtEGPPN8wzB9Nzii6ECAQ78QTTxTu&#10;A3LvMY1D+/btUyYceDZYdvr37x+4qMiff3fZ73LK/eL7L1dOdu7I6WDo1/wd0z+UcUgQAL77/jsZ&#10;cOkAGXHvCJk3f55aKoYOGaom/P+8/B8N+ENoOJB2QNMHTzrpJP2dMF8sA9zD+1L3aWVFFTRcbCvF&#10;sc4951ytssgyygZDZAgYGQKGQGwhUKoCwFGaUwFYwlBhrAURZn2P4ea3LcwY7T+QNm3ZlGv6GP3U&#10;u57oWq26fcpXzDG3Bu5HMBaMn4qAENX+0M4wyULVU6pLfMV49dmyPNyWDD2I/SsxBHDZnH7q6bJ2&#10;3VpZu3at3xKEdo1wQCQ+gic0ZMgQ+ctf/hKWucz4fobeRwi/I0eOVMuRN7B2NHS/WOpIoP0T9Q9R&#10;Upr6FgnODdChYwfV5PH103kTBk6nywsvvFDXIdTQQhhBhpLK6YfSVXgY/fZo+fyLz7VUMK4D0g0p&#10;JHQw46D07NlTZs6YKWPGjvGmYu+GgCEQAwiUagwAD5RALTkU/Aq7fX5jhhpPcO2118qZZ5yZk4ft&#10;hAu0LZqw/OYCyFLTrGf2JxgLS4AW+HEuW4QG8v5xN6RUT5F77r0nv2nZughF4MupX8rUqVPVCuRN&#10;EcZfq1YtoSUxPR+41rzefOtNb5Nivd/tKvX96e4/SXZmtkz+crJcMfgKqVG7hhM3y6uPnvx/BEre&#10;j293vGr0CL/PP/+8FriiMZJq7r92rCRzgJgC0vu2bd8mp59+ulAPgLRX+iiQEbN82XJ57bXXdN4n&#10;nHCCnH/++ep+4zhYCthu7fq10v2U7sU6N9vZEDAEIguBUrUAbN68WfCr5kZqgsxtRS7L0KbRvqip&#10;X1TCtBtcD8Ab6/PPP5en//m0tgPmWAT/eXn9bEN5X46PQMD77p057VQRAuIqxSnzZz/K/rKM9rVG&#10;4UHgwQcfVGsP7iPM0rffcbs888wzyoxZBlMeMWJEWA6Gq4iGUdwrMHmO/dFHH2nb6IsuukhbSJPq&#10;STtprzdBcQ+MqX/3nt3S5vg28uQ/npT0zHRl+EnJSZrbTy0JOvhxfzVv1lz69uurh6RM8H333Sev&#10;v/66Bgli7scqhXWM189LfpbPJnym/QRatmipy4j0R0ilDgYWD5oOkR2DhYB7l0wBxiDOoGu3rvLd&#10;d98JQYFGhoAhEBsIlKoAgD+f2uTBKXhAyYMvVOJBz0MNEyYEE8bcHgrxIH/sscfkryP/elSGAaZd&#10;CG3p/vvvl/POOc8/Nsye3GsvDsCzBrB9Ss0U1bp4KO9N3asPbMyoh52PlXej8CBArXpaKKOVQp06&#10;d5I/3PoHufrqq/Weoq79rNmzpH7t+toiGMZ2ww03FOvgNJCiRgStebEMdevaTYYOHapdCfHFb9yy&#10;UWrVrlWsYwTvPHbMWHUxYHpH+CC+hXs+Id6Z/p1ASfMftH6Y/cIFC/27Y+Hid4TQQkogmQEI1vw+&#10;li1dJj/88INs2b5FLVUweFxyH3zwgcyeM1u3I1D1pJNPkmbNm+k29LDYvWu31K9XX7Iys9SCgGvB&#10;yBAwBGIDgVJ1AeDDnDJlij+ArrgQ8lCEEAZgtGj0eaVrecfiIfncc89pC1Ta/kIwbnyjCAczZszw&#10;NpUD6Qd0HQ9RAvkCrQB85mHrpWcxBg9mhBu2J9aAMqvMzSg8CHjlb7nuMHve6zesr9fN69rYqGEj&#10;SUxIlEoVK2kDHbrc0XqZ61sU4n5g7P/+97/aDGrH9h3KkBFC0LL79esnd9xxR1GGznMfWvNeP+x6&#10;v1BJpT98/tnls/V+oqVvnZp13D1fJdfGUgiyuNsw4YMRAgTWMqoI0gp7+YrlUrNGTQ1sxHoCU+d3&#10;gbBDgGDVpJymVwQJrlq9Sn6c8aN20KTXQjlXfwgBGgHZyBAwBKIbAZLYR5bWKfCQwZ9YEt3wGBu/&#10;ZiiE9sTDjIcj5U8x7Z5yyimqObbv2F5++ukn/zCYk2HobIvWz0Ox3OFyUt4VZyE24HDmYYmrGKfC&#10;AAFXPEQxx1JYBQ3UKDwIIFhR3pYiNpRV7tipo9a0J5gNFw3XBWZ97733qpDZ8/Se0qRJE9WUmzdv&#10;rq4BAuWKQriuEPboqPfqa68KtfV/Wf+Ltt3FrE4HvnDTyIdGquDBcTk/Ykq4DznfH7/7UU474zQ5&#10;3b2aNmuqrhA0egRgzPgIwWeffbYGELIPL9YjoK5es1rjcMpluwDWgxkycdJE/++R38WJ3U7UBkEI&#10;tLwY791339XPBBUOv/UWDQr8z3/+E+5TtvEMAUOglBEoVQtAKZ9bSIcjfeuKK67QBzwZB3Hl42Ta&#10;d9P8aYL4PIlbwFyKEACj4YU2hTmWFw/KyomuV7v7jPuAzoJG4UMAP//wm4fLm2++qYIbrhl84WkH&#10;0jTljXfM1TTO6XthX6lRp4aasLkWFPFBMKDozTvvvBNSVkluMw8siUup3JImLEfcb6SfLly0UHP5&#10;k6slq/uD80UwwNLRr28/mfHddKmWkiyY7m+4/gb15992861y0603y+8G/U6tVxT7wVqB1QuzfkZW&#10;hmYznNDpBPnmu2/8p4PwunffXrUCYDlo06aN/PWvf1UBAgse1gWCILEchNvy4Z+EfTAEDIFSQSAm&#10;BQB8nn/+85/VVFkQil5+M2lPZBxQSCXzYE65VfYlIApNfuP6jZJcI9nVYU+UOPdQRqtSl4ALXaDB&#10;D+4DllF4xSi8CNz957vVj93txG7y4QcfahlcIuTPOP0MmfL1FHnqyadU8HrllVfklt/fogfHbI/m&#10;/sknn+i1gQF+OP5D6X1O7/BOroRGw4+/YMECSarq+g24Qj4U70HDJ1hv5ZqVmiGA8IoQcOsfbvPP&#10;4r3R76nJHotJk6ZNNA6A3lXcn63btNagQUoKMz4Cb90GdVWI8tJtCWj8+uuvhUqB/I4QfondwbL1&#10;888/C+Wxv5v2nY6HWwGrgJEhYAhEJwJhFwBggmgnx4I8syWtTEPNEJg9e7bMnDnTP10elPhPPUIL&#10;w72QVC0pxw+bdUi2bNuiD0IekJwvZlmsAsb8PdTC+37rrbfK3//+d6FKHWb8N954Q68vGigMHsbU&#10;rFlO4Jp3ZK7Lp59+Ki+++KK6Bbg2+O2p75BbO2Fvv0h5J4aE+8uX7ZPkpGS55eZbZNmKZZrzTyri&#10;z4t/luk/TJc//vGPOuX6DeqrFYqAxB6n9tD7EoGW5kAEA1JZcOHCnIBBrCEJlRLkg/EfqNWK1D9P&#10;EOZeJi0QKwNxL7jVsAQgACAYYAGgYVCvXr002+L3v/99pEBm8zAEDIFCIhDWGACY53XXXaflRdFO&#10;rrnmGpk2bZqmGhVyXkXavP/F/V3wV7ws/nmxfD7x86Oi/AMHPaX7KXJxv4tl3rx5RwgsMHyCpzgX&#10;tEjo0Ucf1WUweYQMcvshtvFysvGxGpUMAuS249MnCh4NF22VF8Ib1wBmT7lemBLxGOovd3nzDz38&#10;kGrRFNUZNGiQMrHzzjtPffhc90gn/PtdTugilatUlpQaKRrHgCsKhk1lQtJLYdgw+uOaH6dli4lL&#10;oR4FQvhPM39SawCBf1hDcGNs3LAxp02wEwye/7/nNZOGWv87t++U1L2pyvDx+3fqmGMhGD9+vEb/&#10;404hEwJBgkDBs846S2sRjBo1KtJhtPkZAoZAHgiEPQ2QBzLmRSKvyVH2IrfzOH5YF6/fvF42bt2k&#10;NdALir7v27+vDL9puAorwZOAuQQG8BE8pZYNF42NEEDddDQitkMAKIkgsOA5leXvML2TTzpZjm9/&#10;vLz95tsahDaw/0DB0kPbXDRizOM1UmpouhpYlavg0jad5QZCm6ZQjhck+u9//1uvn66M4H/Drh2m&#10;6Yy1atbSe27dL+tk3/59QlAjRYCwEJCbTyVAfPvk9XsWK+oh4DZ47733tAcAKbOnnnSqYkD6IOl/&#10;mk7pICLd8Oprr1ZhCjjYliDZtH1pGgD4yn9fUfww9/P7plAQv2tLCYzgm8emZgiEgEBYXQA8cDG5&#10;Qi+88IJqLFq+NISJhGMTNMJQiSCm+fPnq081t3085sE6qryRT+6lR1E8hbTD+vXr664wH6OSQwAt&#10;FBM/2SOnnnaq1ubHnE3++tSvp8paV6qXyHe0//jD8coICcrs27ev37SNttyubTsNCiSTgGtGwFuk&#10;EwGlMPVdO3cp8yXgj5x83B5tj2/rr3/B/YqpH82ftEGEIq8/AYIP9TdobNR9dnfZuWun1rTAWjfz&#10;x5lyzjnnqPVk0qRJGjBJZgzxAw0aNdBxqlWuJrv37VaBI7lKspYXRiCGqI3w6quvRjqMNj9DwBDI&#10;BYGwugACxyfdD0YZqYTZFC0nFAEFP/Opp56qHdQwr6L188JKQEc1zjWQ8JOWRKpj4DHK0me6QlLC&#10;FpcMLhi0UILhsAy89dZbgokfhnXppZdK+QquS96vboE6teqomRus0JavuPIKteQMGDAgqrTXO/54&#10;h0be42b6aspXqpUvWbJEl2GaxxrV/LjmgqUAQYBsFIIDKezDeRO4R0EhsOOeJYWSexQmXqduHRWu&#10;UpJT/KZ+Ch11aJ/TUwDhoVOXThoHsHzpck0j3J3qhIFK8RpzgBWG3wRWCCNDwBCILgTC7gIozukT&#10;bIT24RXTKc5YRdmXFqk8JHMjKqsxPxgR2j/boVGhiQWT1zkueLl9LxoCFJ3B9wzeMDTiO/A9o7FC&#10;2rTGNWHCJI22jIvGKw5Fu1v2J6K+78V91f9d7dc6+UWbTenvdVqP05TJY3HCXM/vA2EopWqKnifM&#10;HOsUlhA6BJISCcHgEZ4g0iG//PJLrV2QuidVv+M2mDtvrqxbvU7SDqYJgYRnnHGG1sSAqafuSpXe&#10;vXsrZjQTOqPXGdocaM7cOfLVl19pWeDGDRvL0089rcewf4aAIRBdCBRoAaD4CtpWSRIaGw92tGaC&#10;mniIqynz12yCvJhyOOfEMYhbOOv0s6RKtSp5mocpAsP8jEoXAczU+L6xKqGdUtaWyHVq8sOsEuMT&#10;pXmL5soQsQiw3ZJlS2TtmrVyao9TtTAO9xmCBJXwFi1cVLonUIyjYWEaOXKkdpqk8iQaP5o8TLte&#10;/XoyfPhwrUrIdrhCcG9gLcjMyhRqB4CHK+ujeNHaGK0fy1eL41poICE1/8maWbNmjbq1SH1l/Y5d&#10;O6RL5y56DKwLxPYwbvXk6i4dNkcIpkcAAYqPPPJIMc7QdjUEDIFjgUCBFgAeHqESAVloW2jKhSHM&#10;ljzQYKxoNlQk8yLwGSc3hhtuvzvHQLPq2LWjMpjCzN+2LXkE0EQ3/LJBCOALvB9Gjx6t7plzzj9H&#10;XTQwd+4nhFYsNZjKrxt2naYEMksC37IzXFpnIe/Rkj/D/I+AGyDrcJaeF+dGxUMsAqRGci5YRzZv&#10;2Swb1m5Q4ZmeFaT6IfB07NBRqyLC5Fu0aCFkQgzoP0AD+bAo4MPnN4cwhUuBOB5cK1haPvn0Ey0M&#10;RLwFNQHYHisdDYXoKkjAYGFib/I/S1trCBgCpYlAWIMAyadHc+fBMH/e/BI9DzQdj0h90mY97sFf&#10;HCJHHL/y3j17izOM7VtCCDRu2liGDB2i/uxFi3I0eJja2WedLbXr1pbkqskazMY9uHjRYpk9a7Zm&#10;ADAdCkORPkcFR9fAT5kmTC9aiG6Do98brSZ6elkgBFCTn5oIY8aO0dS8+nXqy7oa61SQJSASzZ4M&#10;iAfvf1C6du8qmPFh4MQH4B4gULCK6ydAzwqi+nGbLFm6RCZ8OkEzXLA0YAGktkBSlSRNFUTIOK7F&#10;cbJ61WotjYzgQdolFryCMm9CxZrgxY8//lifJaHuY9sZAoZA4REo0AJQ2CHRBihSgrm1tKjHaT00&#10;Sj+U4j9e9HJuc/NMqAQ5GUUmAu++864y+YcffljN1yeffLLEJ+TUfhg9ZrRqvZQJpg9AIOFeIuhz&#10;xfIVsmz5MtV0A9dHw2e082HDhmnaadMmTZVBEuOAoINLJNuXLbXr1NYGVVhBPvn4E/XfT/lmiqYD&#10;wqRxGUAwawJZazeorRkCxEUw/soVrhSwS2+FPCsc47Pv9p3b9bc9b+48WTBngbRq3UratWmnFoHn&#10;n30+z/gZHSzEfwjgpCgyfyNDwBAoWQTCLgAwXR4cpfUDRkuhCMxJ3VwbU5cqlh+Dx8+PdhhItJg9&#10;88wzVTPCZGwU+QhQrpYUv169eqlvvE3bNrLk5yXK5DRexIVoKHNzLh20ZNxFHTt21Jx6ClOVtHWq&#10;JBEkGBXNnbgHXADU5SfQjwBItH189WBA4Z9ARvrwIw9rsCTtgxHSKaWM5SBtf5rWUmA8KvwhuPOb&#10;gmD6pA9S+4KMAoQqAg7pqTD2Q9eyuEZNtTzwmzv73LPl/THF75FAdg7H5LyMDAFDoGQRCKsLoGSn&#10;mvvoCBvk81c6qZI+sJQB5L7pEb5jNiH1aciQIVK9mguYys6U/3v2/+S1N187ars8hrPFxwgBGBj+&#10;aszExG1Q9Oarr77yB6v6XPH7xMqJatom6I34ATI8tNHNr9rtMZp6WA6Ljx4LCFo8/v/rr79eEIo+&#10;Hv+R/M+1V2pDKzIC0Oob1Gsgt/7+Vs2AoPrhE088ocF+1EIgloKYHbIoENgJ7ENQgsgaUFeKs5qA&#10;MZ+J08E64O2LwIHAQCZM86bNNYA3HCc4bty4cAxjYxgChkABCBRLALj44ou1iAj1yAMDswo4ZthX&#10;052NDmYEJBXG8oCpH+0f5tCkYRNZsXrFMT2PsAMTwwOSwlYzpaYGv6Etdj+hu6Smpaq2ivZPWhwN&#10;nsgqoTUuwX+fffaZLF22NOpRoagRlitxxqy69epqdgRC0E9zZkrXk7pJu+PbaedEcvOJ5KdJEgIC&#10;jJrYmeDfCEIzmLVp3Ub9+jB4CCFgwoQJQqlgfmPz58yX+Yvm628Exs9YCAzECJA18Nabb0U9tnYC&#10;hkBZQqBYAgBATfxiYkQwzW+/+VajlIty8WAmvIyOPQJopLfccov85S9/KbDCXMfOHTXKH5P49Tdf&#10;L7Wd+RtGBuHzP5R+SDvZEbUOob0uX7xMP0f7P4QbLAAI3jD09u3bqyUArZ/ywGPHjtUeAZwnmTxe&#10;Nk/nLp2l6wld1YyPRs84dLWkeBCtf4mPmDt3rl9IwPwPllrox7nliblgLGIP+M1s2LhBxyPtkrbL&#10;RoaAIRBdCJDUHhMv91DyOT9+TJxLrFyTUM/DdflzvMzncy4dn9Nmfc7sHPJ1dBqsz/n6fc5M7X+5&#10;CnY+xnzppZd8fGZMJwj42DbUOUX6dq48tWK2a/cuX8bBDJ8LYvX9OP1HnyvD7XMa+hHnyXnz+5g8&#10;ebLPlRX2uUwCX89TeipGLhtCcXfM3ueaLel+Lg7A171bd58LrPU5F4rPuRwUQzC+6qqrfC5S3+es&#10;Z7rOueB8zhpwxPEiHTubX2w88+06Fvs6FnuAsPzweeDzoHG1z308fIp6YRnHpS4d9QAMHo8HJA+3&#10;4OX5fY8l5pHfeR6Lda7jn88FgCmTcZHghbou3nzZ78cff/S5gjY+mKO3PJbfnTvAhwCwY+cOZeKZ&#10;hzJ9Y0aP8Z1yyik+Fx+gGLjUSd/td9zuc9YVn4fzihUrfK4fhm/ixIk+PiN4gZur5eEDRxg8TN91&#10;UfSNenWUzwUV+hAQeD33zHM+FwyowrYrMazrPcEhlrG2c4sMXmHXIXzXodguAHcxwkLU1PcCu3Ir&#10;rxvqQUjlIyKayORgX2fgGESG4/8nfYpgplAIP3I05Y6Hck6Rsg2R7FSgw/xMwFlRiAhyTNRliUaM&#10;GCHvvPuO0LGvcePGWseictXKMnjwYIWB38LAgQO1gdLiBYs10p94AdwE9LhgOzoM0tGSIEnwo29A&#10;teRqGiwIphvWbNAugsRa4A5Yt2GdHEg7oNvgXlm2dJkWXSpLuNu5GgKxgEDYBQAYb1Ee4PgzyWGm&#10;U1lxCcafH/NnfM8vynxJ//P8qfkd25h/fugUb52zZVtFuSJCSFrjbcNvk88mfSbfTvtW6EVBHAV+&#10;eQSA5OrJ2rBqHV0TXd1/GPiYMWM0iA+mThYAAX3EBJx8yskaRzF50mSNmWAMBPJqNarJjTfeqFH/&#10;VBMccNkAbdHctm1b2bR5k2zetLmIs7fdDAFD4FghEHYB4PLBl8uO7TvE+RoLdU6ka5G6xIMoFCpI&#10;0CCXmRTBgghhhQefkSEQzQjMmDlDxo4Zq7n6nTt11loA/Aa8ksc/zfxJEqokyNnnna2ZEIsWL1Kh&#10;gFoCCAAIxAjNFeMqqmWAokAEFJL/j3UAQYLx+L3QTZHeDA0bNtQsDLbdtm2bPPjggwUK3tGMsc3d&#10;EIg1BGh9h5+w1Ij0IZh3KMw5v0k5f3ye2QeUO9WqZgH93tmeQiY8zIpiochvLrbOEIgUBKiNQJGk&#10;Pal7pFJ8TsMeLAIwesr6UggJM77z+2v9BPoCwLwp7gPDp4z3jTfcqNo/WQF9Luijnf+uueYaufWW&#10;WzVbAGvZocxDKixgPUs7kCbpB9P1GJGCg83DEDAECkYg7BaAgg6J7x0BgK56PEiKQvlp9xQtoT45&#10;/sxAwsSMdUFLp7pCMkUlfJ7BYxd1LNvPEAg3Av369dNCPTB77nmICn8QWj7plaRNntj9RE0dpMGP&#10;y5JQf3/nzp2lUcNGyshJmaQOAPExaP9Tp07VlEHSBaH4iq78MkWCnNuOmgsuCFGX2z9DwBCIHgRK&#10;XQDgYdOocSMtzFIYAQDGi6bCgyk/60GzJs1k4cKFeV6B4nYuM+afJ7S2IkIQwEf/9jtvy9AhQ3VG&#10;uNY8eu21nEqX1AO4/fbbtbHP119/LbwIDmzdprVaymD8NBz6ccaPWk9gx9Yd8u5778ryZcvlrLPO&#10;0vbB1BrAfYYVACuDkSFgCEQXAiXSCyA/CKgYtmf3Hn/Z1vy29dZhvidCHH9kfkTJ1/4D+hdq7PzG&#10;s3WGQLQicMXQK/yWqtYtW/tPw6uxv3PHTnH1ALSREKW0Eaxxm8HgcRfA1LEg8JtzKYVyYd8LJbla&#10;so5TO6W2dOrUSRo3aayuAEoMYw0wMgQMgehCAHveyOAp4/vjgVBYXzmmRaKGCyKsAIWl5UuXayvX&#10;/PatW7euDB8+3B/hX9hj2PaGQCwhQNtgTP5NmjaRf/zjH+rjp9EOqbJffPGFXNDnAmnauKk0bdZU&#10;g/e+/PJLDRqkIx8uBH5r/J4fefQRjRvITM+UmrVrSq06tbS/QsX4irJ1y1atCJiWlhZL0Nm5GAJl&#10;AoFcBQC09MIyf9AKZP5o7QT8eX7I4qLparzJ3tScNqV5jbVhwwZ1D1C2ND9BIa/9I2G5K6ginAcv&#10;I0OguAg88sgjcubpZ8rQK4Zqz4Cnn35aLWTPP/+8Dk0wH1r+gYMHtHywKxSkrjbSAfn9EjTbsEFD&#10;mTRpkuzcs1Nr/pMtQH8F4gcw/X/00UfFnabtbwgYAscAgbDEAPCgCMy7p2UokcjVKleTyV9PDrnQ&#10;TkHnT5e3guiNN94oaJOIWY/FBGHLE5J4J0J74KUDJa5inAZpFacoUsScqE3kmCLQ+5zeysxv+/1t&#10;2iyJ+8z7vfKZ/gndunbzzxELwbq167SlMIGBWAT4TdNh8VDGb4G7zZo2U+uBf0f7YAgYAlGFQFjS&#10;AMk1DiySgwuBlCKCj9DaMw5Znj13hauhLp6AgoWFYEYyIiZNniTnnn2uCFfDEdaTXTt2SZ16dfRz&#10;zlL7bwiEDwFX3leIE+D+gwiwpfMflf8ghHoi/Ldv2y716tfTYECsaiwnIPe666/T6P9mzZqZtUoR&#10;s3+GQPQhEBYBIPi0YWCeVhu8rqx+d3XX5aabbtIHKHnTSVWSVBsjRYt2q3RkI5WKNEZa2KJ1UXqY&#10;By54GhkC4Ubgm2++0QA/BFHuvypJOffbpg2bZOHihdKkURPZuHmj+vjJANi/76CLDWgqMP3Uvaky&#10;buw4Y/7hvig2niFQigiUiABQivOPikNhxofJY96HoaP9k3JFiVYqr0FYUNDGCKxiGZ+JxKbmgQkA&#10;UXGZo3KS/S/uL5f+7lLp0aOHavbeSaxdvVYOuz/XMEtrBLgmSxo7gDVgzPtjZNy4cd6m9m4IGAJR&#10;ioAJACV84TCbos1nZWZpypQXzJiQkCDxleJl44aN0qBhA50FqVkpNVL08+JFi+Wk7ifJmrVrhEY5&#10;JgSU8IWy4eWxhx+TCy+8UOrUryM/TP9B4wROPulkmTtvrmAtWLVyldbYCLVct0FqCBgCkY1AkQSA&#10;QJ9/4OfIPtXSnR2V0van7VfGrSZWFzmNn5XYCKqppe1PE4SAcuXLyb69+zT9is8HDxxUFwC52Gj/&#10;jENsQHy8ezcyBAwBQ8AQMATChECRBIAwHTtmh8F0v3nLZqlWtZqWO0YAQPM/nJntGL7rg5CV06TI&#10;C8DCJeCVWPVAUXeAcwXgMkAQ4GVkCBgChoAhYAiEC4FSrwQYrolH8jh33HGHVE+urnURSLfKPpyt&#10;QZE+hzZ+VQiGj8YfyPx9h39Lc2Q5L/ZHCDAyBAwBQ8AQMATCiYBZAMKJ5q9jEc1P2VSKpJDPT0YE&#10;zBwql/PmxIDfmP2vu+lbeWfvz3ICAwICjL98ufIaQ4AVgVgCo+hHgMC6+++/XyPoH3vsseg/ITsD&#10;Q8AQiEoETAAogcuWlZUle/ftlQrlcyL+sQBAfg0fISAE2wvCQ1yFOKlQroIkVkm0QEBFMTr/Tfly&#10;ipx+xunaPAeBMKlqknbbowqfpcxG5zW1WRsC0Y5ACGwo2k+xdOePls4DnYh+tH6veqFq/r9q//ky&#10;f7cNVgDcAx5jyMjK0JoBpXsm0XE02jt7RIEaglKhCZ9NkOnTp3urjtn7rt279Dr2PKOnXsPM7EzN&#10;t2dCjz72qP8a873PBX3krrvu4qORIWAIGAIljoAJAGGGGLM/5nrtuoZ9Jdjk7wkBeR1X4wR+cw9k&#10;ZWdJQqUELdea1y5ldfnNN9+swZEdOnQQCi09/Y+npWHDhjJixAi58IILZd0v60oVmnPPddUcA6hL&#10;h8567RDktPW1ux+qVK6i98eObTvk1VGvHmHV2bx5s1xzzTXy+uuvB4xiHw0BQ8AQKBkEYFG/cZuS&#10;OUaZGpWHPZ0UieIn2t+XRdhfISDGAkBwoNsHK4BmAbhsAKoCWi2A3G8lcDn55JM1RmLatGlCV7sz&#10;zjhDMfNK2+a+Z3iX0kGPznlTJ0+V/Rn75a9/+au7joe1CNRhdx+kH0rXmI5vv/tWRr83Wuo78//5&#10;Lu/+iX88oXX3Tz3lVG17jSBx4403yuTJk8M7QRvNEDAEDIEABI6JAECaXEZGbPYHQACg4h+V/Qjk&#10;84L/1P+P9u/ZXAI/B1wQxy9UACBjwEsFZCw6r5kAEAhU3p/pqNihfQfBMhBIpXHfLVq0SK/bL7/8&#10;IqNGjZJVq1bJF5O+UM0/PSNdKidWlgcffFAef/xxefudt6Vf335CYR2aQnXs1FFWr1otK1et1Br8&#10;v//97wOnb58NAUPAEAgrAh47CuugBQ0Wq8yf8yYAEFIfvtP6YPz+4L9AtAM/6x6//gtYjvDAq3r1&#10;6ipUBG5mn/NGYPDlg2XQoEG6QWAKJc2YSrqgEkIbXR4RBHjNnj1bCz1hFYL5UxYa5g81bdJUrRTs&#10;Q/wCqaP0gti9a7dakSxDQGGyf4aAIVBCCASwmxI6QhkbltaqPNBhPOXiQoAXSwCvPIgCQggVVA00&#10;Ch2BDRs2KCPufWZvjQmglG3jxo2V4YY+SuG3TExMFCL7u3fvLnyGtmzZoswfC84///lP/6AHDx6U&#10;qVOnysyZMyV1d6oQMLjWddDc4F7cR63btPZvax8MAUPAEAg3AnHhHtDGcwg4hk7VP8z4eVIw0+e7&#10;215dBk6AYAxcCKQBepUD8xzLVhyFAB0VH3jgARk6dKjrYHecBgtSnXH37t1HbRvOBWj6ELn+f7jt&#10;D/LWO29JSkqK1oOgNLTXDpptWP7oo4+qVYL9GjZqKPPmzpNNrmS0kwBk+bLlahlYuXIlmxsZAoaA&#10;IRBWBEpUAKDuPQ9iL50trDOP4ME07M/xcCwBXg2APKcbgpCQfSinjkCeY9iKoxDw7rkWLVr4Myi6&#10;n9j9qO3CvWDenHnqz6eCY/9L+0unLp2kSZMmepjZs2b7Dzdm7Bh/Yac5c+YIMQM0fWrQoIG+sCDx&#10;+0GIufrqq/372QdDwBAwBMKFQH7sp9jH8LShYg8URQOQ7uW5ALwAwFynD/JB6LM9+xI/oPTr+oTK&#10;Zv7PFcMCFj755JPy/pj3/VstXbbU/7mkPuzdv1eeffZZeeKJJyTbly1t2rTxB29mO6sQdSKGDB0i&#10;vc7spcLx4CGDtRVvStXqmgHQq1cvadq0qXQ5oYv079dfhgwZogJBSc3XxjUEDIGyi0AQCwo/EJ4m&#10;FjwygVKYQGONvCAzSvh6wX9+hh54sgEuAHz8FP+Jc5UDeYfYx4v6x/+Pv9iocAiQAnjF0Ctk9erV&#10;2n3xogsvKtwARdiaAFeY/sKFC2XsmLHqwjngOj9CJ/c4WZ7/v+elW9dusmnDJo0T6XdRP3nooYfk&#10;kb89KoMHD5Z27doJ2QpQ3fp11XVx66236nf7ZwgYAoZAOBEocQEgr8mS9kTRnFgjBB40eS9476gA&#10;P4/xByBfMb6ixgvkNAvKqRmAJcAjBIHvv//e+2rvhUQANwCld0uDFi9eLFdeeaWc1fss+eyzz2T1&#10;mtWyZ2+qHpqCTueec660bt1alq9arkGJWAnq1q2rjJ8qhjVq1NDlGzds1PRAUkApEGRkCBgChkC4&#10;EfiNy4R75BDGy8s6EMKuEbsJzBr/b1z5OElITHCZAL+a870ZByDuafuepYB3z1rAOAQAEg0OTm++&#10;+aY3gr1HMAJkG7Rv315uveVWTekbN26cvxYEdQASKyfq+kYNG0nVqlU13Y/lqampknbAWQqc/IfA&#10;giXho48+0gyBKVOmRPAZ29QMAUMgWhEIYEfRegqRN28EAJoB5Ucwf7r+Yf73mD6pa4FEINjB9INq&#10;Kg6MHg/cxj7njgCm9GNBuBsg/PiY8rkXzjrrLKG639w5c+Xjjz+WsWPHanQ/1/ff//63PPjAg5r+&#10;l3koU0sGr1+/Xr777jtp2qyp7Ny1U+NCjsW52DENAUMgthGICAGAByEFUKKF0M7zmi89AMj/Jr5h&#10;/779/jgAT9sPDAzEzI/5f/GixbodhWEy0jP85X/JoKA4TM2UmtECTcTMM9CFUtqT+uSTT2Tu3Lmy&#10;zaXz/TD9B32HoQ8cOFDuu/c+nU5ycrIyeyo8EjPA/YIVYPqM6ULw4owZM6RO7TrSvFlzWb58eWmf&#10;gh3PEDAEygACpSoA3HDtDdK/f38tzHLKKaeoZoPfkwcgDVx69uwZFZBjks+rmiGxDRUrVlQmXiWp&#10;iubyc1JeTQCPMXnf01yAGNoqOf9kBXh56p5QNHLkSNmdWrK561EBeiEmiYCGL/5YERkAs2bN0qp/&#10;e3bvkVNPPVVLOXNtCUzs0LGDunaWLVumU8RaAPPftGmTbNq8SZn/rl279B5as3ZNTiOhY3UydlxD&#10;wBCIWQQc15GRpXV2c+bNkbtH3C3nn3e+RrijFRHdvn37dsF3SlAgdfSjgRAAKlaoqMF+zBem49Ff&#10;H/irVnVLTEjU9eV8rrUvzt2c+D7djO15VXSNfiq46H+qxRGoRtlfAgixBNAAqHfv3t6wUf9O5seL&#10;L74oH374YYmeC5o2JXePFWHCv/C8C2XFqhVakvi2227T5kQU9Nm0cZNUrlRZatWppXEdP/70owqM&#10;9AzAfYDweDjzsFRKqCSkBD788MMqGByrcynp4yLoBscCBf6WOL4nIJX0XGx8Q6CsIVCqAgDgtm3b&#10;VubNmydffPGFFkihAAqErzRamL9O2P2Lqxin8/a+e++08L3QdXnD3M95+bJd6L+TD3iwlVdhIOdz&#10;dla2rs/MyJQatWroeph/UpUkDRALfhB640frO8IeQXBdT+gq8+fPL7HT+N3vfqcCZYkdIISB129c&#10;r2b966+/Xjp16qRliX+a+ZPe+7PmzJLXXntNfvzxRxX8cAdMnTJVxn8wXr83adZELWVYxigEFMt0&#10;2smnuSyJPXla1Gj5PH7ceK2LQOyEkSFgCIQPAWd0Ll2iEcp7770nNWvV1ECn0j166EejljsaayBR&#10;mS2QKWuP98ANfv1MExeCANFu0PDLV0TOyiFM/17QH+4AxqhUuZK2ia0UX0mqJlXVYwwbNszbJabe&#10;0cxhiCVFnbt0joj7CvM+Vi1M+JQAJtZjwIABek9w7giGEB0Le/To4bJFc4RFmgchGHTt2lV7CuhG&#10;MfqP+z+xaqLeD1RAzI2wGC1ctFAbJx3X9LijNiEWh8ZPxFIYGQKGQOEQKNFSwHlNhWj34Ij3vLY9&#10;VsuVeTtzbCAVprJhjZQaQg/4w077zy5HXwCfoPF71f601n98Ba0Mh7l/x74dWrN+x7YdUr9h/cDD&#10;xtTnPuf3kXfffbfEzmn7tu0yf17JWRcKO/FVy1bJxvYb1Rpw3rnnCSl9999/vw5D/j+tgcn9596i&#10;IBCCAe4ABAdKBMcy8VuYPHmyniIZEwgEgUGy3rk/+tijclavs6RB/QZOmC4vgb0RcB++//5v1R69&#10;fezdEDAECkYAx3WAZ7rgHWyL0BHAt4mGzwu3gLoDXK4/zN+rDwDzxwSM75eYgvKhdBAMfQoRs+XF&#10;F18sd955p9CQh+p8ZYWeeeYZ1XDJDOnQ3gX/ObcRqZ0UBfI6R3Kf0BVw1Kuj5N133lUrwaDLB8mk&#10;LyZpX4GygBX3PxY2gmiDCeGANErwQuNHMMJSYmQIGALFQ6DUXQDFm25k7f3SSy9pXndes+IhhUZT&#10;oVwF2Zu6Vw4eOJhT4tcVB6Loz769+7QTnJc1UCHAVZDXmNG6/OWXX1bGtmrlqmg9hULPu3JCZbnk&#10;kkvkhK4nSJu2bZzU56Rtx+wJ+qT4D5/1/nCuIroCJlVKEgSG5s2by7ix43JlhoWexDHegXsbokQ2&#10;bjXve/C0MjMz8zxf+icgBGDmxzVy55/uFFw9RoaAIVA8BEwAKAZ+LVu2lIyDGXmOcOKJJwp1/PH5&#10;E91PlD+d/ZYuWappf5h+0QyxEFx++eVHRUPnOXCUrSCvnX73kyZNUpN3lE2/yNM9kH5ArT0wemI7&#10;aOu8fet2ZYJkiFDemZiSP975R40XePnVl+W+++5TRsg9EQsEY4c4H4J/8yMvvgZm7xGuuMsuu0zd&#10;JJ9P+Fy+nfatBgw2btTY28TeDQFDoBgI4AKwVxEwuOqqq3zOtO1zvss88Uvdk+pz1f58u/fs9q1b&#10;t87n8r19Lh9c37du3epztd4df3AcogjHj5Z9XOtb3wdjx/tcsZuYPs+8roerdeFzwY8+p+37sjKz&#10;fC4bwufqAfgcc9RlZ555ph8Xx/x8TuP1f89rzEhcnt/vIHC+3AfOIuBzDP+I8+S8WX7cccfpctaz&#10;7Q033OBztTJ0GVi6wMkj9gsc2z7bs9zugdDvAYsBcHdLcQnfZX4BgtQMQJPxOvpR8tUJBNrmlcAn&#10;YgMwc8YykdLmFb6J5fPM79xef/11DQZs3LixdO7cWTX9eXPmyU+zftLAQO6Rq664Sl5949X8honI&#10;dfjmub95eRkOeU2UImBo9RBR/l5QHy4C+iMc2HdAZsycoev5bXHvkDaKFcEJB1ovQVf++o9jEwxo&#10;ZAgYAoVD4JhkARRuipG/dV5VAb2Zk+LktH8192MSJZgJdwDMn4f+pZde6m0as+9lnflzYa+++mq9&#10;vnfddVeOG8C5f2D+J510kjhrkjRr1kwWLFgQlfcAgawE8HkxDfkJATt27FCfPk2TTj/9dL8AQEok&#10;wlGq65740+yf9LeBG61fv35aF4HCWD179JRH//dRfzEpCmUhPH/66adRiZtN2hA4lgiYBaAI6Ddq&#10;1EjruxfWT5tj6RfZtWOnK/yTU2MADWj48OFFmIXtEs0IdOvWTWCECIbly5XXzpFowNQOiHUiIHDg&#10;ZQOFzBDnEhFqXiAwOFeIFvxJrpYso0aN0sDBm266SW648QYtjpWWliaUDk8/mC7PPvesfDd1mnQ9&#10;qZtQd8PIEDAEioaA+dNK0f/uSruqz981izHcSxF399MwvCMEA2IFnFnf5xi3z7lFjrgu+PyvvfZa&#10;n4v497lCXL6Jn030OUFb4yZccyyNneA7sTNLly71OevbEfvbdbb73O6B0O8BswDkIjSRbkRtfiND&#10;wBAoOgK4t4JdAfjzN2/erOb9K664QtauXXuU+f7MnmfKgsULxAXQyoKFC7QAUHyleM2SoZ4GFTNx&#10;o5E1kFdaYdFnbXsaAmUHARMAys61tjM1BI4pAgTrdTuxm9AhEQZOwCDxM4sWLTpiXmzXoGEDiasQ&#10;J5O/nCykTLpMGkk/kC4JlRM04LZOnTp+IeCIne2LIWAIhIyAt7mejwAAF95JREFU1QEIGaqS2dDL&#10;fS7u6ERLGxkCkYxAkyZN5Jd1v8iKZStk3/59mtsf3G+D+dMauXpydRkyZIhUS6qmTcLoFBqfEK9O&#10;DAIO6a9gZAgYAsVDoNS7ARZvupGxN2ZHHlz0do8UKigTIVLmafMomwiQvodmTzMoGmXt2L5DGXuw&#10;9g86uA1I6+M31r5De6lVq5Zm0JBhQCllfn+UUsbFYGQIGAJFR8BcAEXHzvY0BAyBEBDAytWwYUP1&#10;/QfHBBS0O/0RBl8+WDcjC4CqmjTaIo6AMY0MAUOg6AhEnQBAzm8kad5Fh972NAQMgYIQIDXwy8lf&#10;ah8FtsX0j3sgXK6zgo5v6w2BWEYg6mIAYP7kDxsZAoZA7CNAXQQaJ8HwaSE+a+Ys+ezzz2L/xO0M&#10;DYFSQCDqBAAwoeqXaQClcHfYIQyBCECA4MHly5dLcvVkbZt80YUXRcCsbAqGQPQjEJUCALB7VfWi&#10;/xLYGRgC0Y8ArrmSEspd8ywtF0w6YMdOHaMfLDsDQyBCEIhaASBC8CuRaVh0c4nAaoOWIAK45vIT&#10;ymmd3bNnT/8MaPlLT4RZs2b5l+X34Y477pDxH4z3BwTmt62tMwQMgdAQiLogwNBOy7YyBAyBSEGA&#10;3hljxowRhIBNmzbJkqVLtOtf61atBfP+x598LNdec6248r6RMmWbhyFQZhCwWtoRUiPd3XF2LQyD&#10;qLkHHEP3OS3e54r1HDXn/v37+35e9LNv8uTJvvXr1mvNfmr4U7vfVQDUl7Ma+DIOZvh27d7lc4G9&#10;R41hvwd7Htg9ULL3gLkAyoycZydqCIQHAToZ4qbq2rWr9O3bVyonVfYPjLZ///33i2vyI63atJIz&#10;zjhDatWpJXTOpAAQFQDTDqTJoYxDWvBn34F9Wup33Lhxsm/vPnUj3HDDDf7x7IMhYAiUHALmAig5&#10;bG1kQyDmECDQr0aNGrJz5049tw4dOmhRnvr168uzzz4rrVq10gp+CAh79+6VhIQEOZx9WA5lHhIq&#10;+VWMr6j78bncYZHDTsHR6n5xFZX5ExtAnwBiCn5Z+4u069Au5jC0EzIEIgUBEwAi5UpE2Dzou96i&#10;ZQuZP29+hM3MpnMsEGjQoIH674OPTQ+Kxx9/XAYPGazlean0t3XrVqFZD0w+61Cm+Jyd0Zflk3Jx&#10;5aS8+zvs/iDXFljf2Q6BoXy58sr4uffi4+Il25etJYDZqKQyDHQC9s8QKKMIxJXR87bTzgeBmik1&#10;ZcOmDaq9eZvtSd0jKdVTvK/2XoYQePDBB2XKlCm5CgAL5y+UOvXqaABfdoVsp8/7tHY/bXsPpB1Q&#10;877PMXyY/8EDB+VwlmP+ju8nxCeIuN4+UKYTErLLZ6tAgDCgy7Izj7j/dKH9MwQMgbAiYAJAWOGM&#10;jsFoppKZmXnUZD/++GP16fqyfXIg/YD6bdPT0+Ww77AkV0vWlqyYZ43KDgIuiE/OOeccwcS/a9cu&#10;bebjnT3Mmvr8pP9hsocqxFVQRo+mXymhkjL3CvE5TXsSKyfqNr7DTiRw+8L4IdwC2VnZ+AN0H9Zl&#10;H86W+Ph4tQyY9q8w2T9DIOwImAsgDJDWq1dPtmzZEoaRSn4IOrINGzZMTjvtNO3O1qF9B62zXqGc&#10;e0g7zYyHLQ90r2mL9zCm+xqCA1odFdmMYh+BQYMGyVtvvuX328+bN08eeOAB+Z8r/0f69e2nzFm1&#10;d8esMfWXi3Pmfce8YfA07eEdKi88ZnL8/byzLpA8gQBhEyGDzoEIFHQBZFnVqlUDN7fPhoAhECYE&#10;TAAIE5DRMAzM/bXXXpN+l/RTBp9cNVloI4zZlkAtfK5QhfIVVOs/nJmtD3W+048dQQdfLS/TyqLh&#10;ihdvji6VT2647gaN4kfTJw4A5kxEP9X5qlevLpj6PWERP78KkY7BE+CX5QQDz88fOBMEAuICPErb&#10;nyZVkqrottxXFStUVKEj/WC6CZseSPZuCJQAAiYAlACokTokD/CVK1dKRRdxnbov1R+0xXwx80O5&#10;VXNDy8vKyhICvojsTklJEUq/GsU2Alzv5sc110BQAvNmzJghLVq0UIZPFkDValVV4/dQQJOHuRPZ&#10;XxB5VgDPWrD+l/UqADRr1kzfETLjK8ZrhkBBY9l6Q8AQKBoC5tAtGm4Rv5dnyg+c6J133ql+Vfz/&#10;aF08ZD0tX7dzMoAXoY1PFu2NB7WaYd3DHm0vOTlZ07QQFMwKEIhu7H1G2Fswf4GeWGJiojJ/lqH9&#10;16pdK9cTzpf5I2MGaP4Ilqm7U6VW3VrSuEljvd8Y1PP9W7xJrhDbQkMgbAiYBSBsUEb+QDt27pCq&#10;SVU1ADAzy0Veu5Qtjzx/baBm5q3DH5tU2ZloK1aQ/fv2S7Wq1YSArtTUVI0j8Laz99hCgJx8Xpj/&#10;Fy9erGV7+QwR7Ldt6za1BvHZu39CQQArAe4BbxwETYoAYVEg1uSgizOplJggWB2MDAFDoOQQCJDH&#10;S+4gNvKxQQCfvUdUV4NxHzh4QDzmjwaWkZ6hL4K3IB7kaP+eIDD1m6nqn8Vnu3nTZh2DmK7169dr&#10;kJY3vr3HHgINGzaUESNGyNq1a5X5IzDC7JXhu3S+/2/vbGOjqtI4fpbWobR0GChdXhZoDbDoRlzF&#10;LL7sGpUEFROTxSYkYmJCEBLXxMQoX9YvhCzCB0jIYuJndBMr2Rc/LCuiMWrAGCNxeTGBiAFLK0Kh&#10;0yJ9Gai65/fMPJeZMtOZuW2nt+vzhOHO3Jdzz/3f0/O8PwdrkFiJ0kOnLACCdvx46+nukTEmsSd+&#10;HM6Y2WDMvyw07WRDIBwCJgCEw21CXKWZCffcc4975ZVXRONXHz8uAHKyqydVi0lfg7XQzrI1uoce&#10;esil+lIu2ZV0s+fMlliBEydOSFoYcQHa3oQAxDpZEgKPrnpUAv7QyMkY0aI+xI8gMP7kx81Vb0Ei&#10;fa9Unz8pfvLxG7R/tRgw1ggwZfwR/Nfe1l5SH+0kQ8AQGDkCJgCMHMPIt8AyrATuwbDRsmDanZ2d&#10;rjpW7Sb51C0mYTR+rAD4cKVEq//OPkyzsZqYS8QTMvEzWS/+9WIRJrq7uqXNXTt2RB4D62BxBEj7&#10;Q+NftHCRVPNb/rvlYuWhfj/aP356mD7WIM3dH9bnX+CWjDPGFkLAd+e+c803N8uZZ9rOuCW3LrHY&#10;kgK42W5DYLQRsBiA0UY0ZHukXH300UcSYBWyiYKXwfBZapWgPQIACerTCVxMuH4y1rrs2giaHRP9&#10;tYFrIiiwXydttmQSEERIbQCCtiwgUJGbmFu/qp8U/EHjZ8leqPWtVrf6j6sl7Y8A0MFrg7Kf9z90&#10;vMiBMv5DCEDwZPwhZLK+AGOorq7OxlIZONqphsBIEDABYCTojeK1Y1lMCAEAxs8KbNd8iVUq/aHr&#10;U5oV5l1N3n+B1C0VBNRky+QPYUkgShthAl8w7RhNTASeXPuk2717t0T8r1ixIngImDTvF+2fuBF+&#10;QzoWrp/ov5VhS9QxRDsEmDJ2EtMS6UWBvEBpZAgYApVBwNIAK4Nz0buov77oiSFO0LK/FPwZTHkt&#10;zk/WTMJM6GhghZg/t5JjWUFeTNpcK8WD/PWkh5n2H+KlROiS1/e8LsIcBX5yyL933q0U+8kEhqL5&#10;35DlXwbz1/ZViIhPi4tlgdUCKR1sZAgYApVDIMSfbuU6Z3cqHwEqtbEeezbJxO5nbSZzvqsmJ9XX&#10;COnPR1lMXw4P+U0bWjyI4xYMmA/EaO+bN2+ew/W0ceNG99lnn7ltf9mW0+Fz58/Je6WuP+Z6aDhh&#10;MefiIj/UCnCx86KY/TndBMkioNlhQ2CUETAXwCgDOt7NsaAPQVtPrX0q6Aorud1///1S9hdTLiVW&#10;JZjLa/NhiMmbFEI0NmIBMBNTt90m8DBojs81W7dsdcdPHHf7/r1Pqjvm6wXCYn+/X8HPV4nEDaDF&#10;ofKdW3QfAmSWusEYIoakuiqdhVJTU2PjpyiIdoIhMLoIZP1Jjm7D1tr4ILBp06Yc5k8viOxGKMDc&#10;z5rrwvxZn91Pwvj4w5BWaZMiQb5gCxkGDQ0NYZqyayqMAMv7tqxpcd92fFuQ+cP4IZi0EuMnNGUu&#10;Zcyp6wnLAsGpEBUGjQwBQ6CyCIzgL7qyHbW75SLAZEyVtqF08uTJobvckSNHAu0qMNv7N//DVZ+P&#10;HXIEMJFDaP9M5KQHtra23nBv2xFNBHbt2iVZJ4V6h0aO1o9rZyTuHQRMxop+8P2rO2FS1SSJ/ude&#10;BJIaGQKGQGURMBdAZfEueje0aBZaKUYs1LJ48WLHEq1M1MNRY0Oju3DxgmQC9PalS7nK5I4VoLpA&#10;StcQk212+8r8JQ3QF2+JTY65L774wrW0tLj2divkko1V1L7rgk7F+pXsTkpZ3oHUgAgAaO0auFfs&#10;2qHHB68Ouptqrkf3I7ziLsJ9RAYAqaTmPhqKmv02BMYegZD639h37Od4ByqwlaoJYTI9fvy4i0+N&#10;u9tuu21YuDovdbrDhw+LC4BUwLZv2iSN78qVy+LXzWsFKGFkiHboY8IpKvThhx8GzJ/JnAAzo+gh&#10;UIqpfcuWLa7Or/0A84c0aDTM01BtsqOjQy4lg4DUU8YHvn8YP64kY/5hkLVrDIGRI2AWgJFjOGot&#10;NDY2CjMtp0EmUYSAS8niVgNK+DYtaHK9/emVABEGRBvzJtoc7W4Y7Z++YQFQLW5yzAcC+j7w+TkQ&#10;z3306FGxvoAf5utt27c5qi1iEXnggQciCwN9L4WZq1+efD/qRqiF6SdvMRIqQTjU+hHZYHS0d7jZ&#10;v5ztampr3EDfgK/5P8NduHDBseaAkSFgCFQeARMAKo95zh1hGjrB5hzI8wOfP3X9MbeXoskNbQIm&#10;haZOdDduBlb0g/GrST8QAhAAoAITvZ7PKawTMGvOLNHk+P3/SmRXPP7442IO77ncI9u6mjrBCMaK&#10;NSSVSolJO19sxkTChboRXV1dItz84Ov2S/S/9+X/SNZIgTERPF9GeFQBgGwRBApW9iP4lPH+9amv&#10;3dKlSwUr0/4D5OyLIVBxBIr9OVe8Qz+3G5bK/MEFBjP3V3NF+wyD08GDB6XGO2ZX1gbAJFt90/Va&#10;UEzaQsOMCtUgYXr4cCfXTpbYgjD9mQjX4AuHuT/22GPynLwDrB6xm2J+QRxfWdEzOLRY3qOPphDL&#10;iLhG/DUTkcgYQQDg3Soh8JWc/58ZO5yPQMlY0wWnPjn0iWSh3HLLLcHCQHoP2xoChkDlETALQOUx&#10;H/EdSzXl5rvRmpY1bs/f9ogm1nG2w02bkY6+VsYeWAHyXez3ISQwuRPJTTlgNf+rC2DlypViZdDq&#10;gwWaifxutNb+3n4XT8TFbA5T//7770WbhaHFp8flGciAoIrd+fPnXXNTsyOyPZlMSizHRKxrj7+e&#10;uvykdUoFQDIB0PxLpYwFAKGB62jn6sBVVxevE+FIx1nDjAbz/ZeKqZ1nCIwRAsPoemN0R2u2IAJE&#10;RNfW1hY8rgd0EtXf+bZ33XWX2/effe6D9z/IObz3H3vd6idWC5OaO2+uaHowchgZlG3ez7kw84OA&#10;wexzYPSUMWYxGZjkgQMHXFtbm9uzZ0++yyO/j2e4eOmiCDZT41NFsycYrrfXx014oWdaYpqrT9TL&#10;/u5ktztx8oTggWUGfzl4YF2ZiGsjUBWwcWajvCNcAGqdCt43zL1EUqEBs39/ql+C/xhnWEzi9Wnh&#10;qcSm7DRDwBAYIwRMABgjYMM0i29eJ90w12dfM3/+fHf70tvdlb50oZXsY/vf2e9mzZoljBt/Neuw&#10;/6KKokA3CgFM/mj9aHIBI/CN4bvFEkEdgA0bN7g7l90psQXch4WN7rvvvuxbRv57T0/ar89zEgEP&#10;I2d1RrVkaO56aiDl+OAXr4/Xu4WLFoqme+zoMRGAeIcwOd4jroFFixZF/tm1gwhtjBfR2hmL1Iko&#10;R/vXhvyWscKH6+vr6x1lpw8eOugSiYSMHfP9Z4FlXw2BcULABIBxAr7QbfExFyMYbzF6++23HVH/&#10;69atyzk1O2Wwqakp7aON+ZQs7/MVIcC3TftM3lgaYHRo/XpPJnS+U1GQSXx6YrpDoNj9192OCnMI&#10;BNDevXtz7hvVH12XuuQ5sbwQWAn+FDU6d+6cW373cjfomTmrJyozxKctwWyZ2vhnTp8RrJbevlTO&#10;4TjZAVgSqOnw1VdfRfXRc/q1YcMGsT71X/Glf/17b5jZ4F09Q1T+4sMup01+IExQMpqqg3/4vc+U&#10;8FaAUsb4DQ3ZDkPAEBh1BEL8SY96H6zBMhEoxQVAky9teimnqBBm6WeeeSbH96qMnWMEt9G2avdY&#10;BNBoITRgmD/HWb+d62ByKx9eKcc//fRTd+jQoSA7YeiCRHJSxP6j/4npCdHy0fR5JtZKgGGhqSL8&#10;EO/APowjCEWKgz5K883N7mzbWcGlKlYl0fOcKzj58ssTgRDcXnvtNcEhVhMLFnlCmBFNfogcUM4z&#10;ibDoccUiJWPG41mKm6uce9i5hoAhEA4BEwDC4Rb5qwjKe+5Pz7kVK1YEfb31N7e6e++9123fvj3Y&#10;x5cFCxYIo8cKUDulNr1egP+OBigrBvoJPNmZFOaH9qsLtyAokBqnxHoDFAXauXOn7ors9vTp0yLA&#10;oI3C/OXjGT1CgQpYwvwyTB83CAIQH/ZDfO/p7nEL5s2X7xS5mT4j7f9HaJham14jIbIg+I51JbvE&#10;csPz47ZA4Ovr7RM3B+s88IzlkFoNFCvGyzdnvhGhAiGTD4KAkSFgCIw/Atl/ifqXrtvx7531IBQC&#10;+OBJ+cOs+/6B9wON/+iRo+7dd991Tc1NOb5pgvg2b94smi6CAwwQczhR7AgFaMKxKTFpBxNu35U+&#10;ySJAEFi2bFnQxyP/PeJeeOEFWXwo2Jn5wnVYGKJCuD9gdJioYdbku/PcPCukmq8ysuw0ONIn2c85&#10;lNbFRYLrA+bGc8LgZJU7n2LJvqgS7gkC8mD8lIj+8YcfpTYEFhC0fzR1njFvpcgCD6XMXYUk8GSJ&#10;aolt8biREWBkCBgC44KA8nbderXGz2V5usK+tJqT56Dtii4CMKStW7e69evWuyl1U6SjYnr1mq0S&#10;Uep1U+pc+7c31u3fv3+/e+SRR0QTFhO4XwoWnzajQQO3aE8FhY8//tg9++yz7tSpU9p8wS3FYIIq&#10;cwXPGvsDaPntbe3io5dKd5liN8r0s5l90BvM4FnisjDGjBCQ7EqKtq/17qnMmLqacuvXr49sLASl&#10;ms+ePSvZDcHKf5m4Bqwag6lBl2hIiFCEYIRAUBJlcFIBAKsIY5JFqOqn1pfeTkk3s5MMAUOgRATy&#10;8vRCAkCJbdppUUOAyXbt2rVSuIZ1BTDvL1myJPDll9NftFei41WrQ8uF8bMfkzELEeFSKJUQIGC+&#10;40lYRshQoBRtajCVY/LPMXfDyCBl+lm/xR3g9yMgYUGgoqJaD6h93zir0a1atcq999576TYK/F9O&#10;FcgCTYTeDfMnE4T+S81//3xYQjTmg3eOJQAiq4HfOg5kZxYeQ38rPpzPO8eKRLaJxBT430aGgCEQ&#10;DQSKCQDjO1tHA6MJ1QuYypw5c9zChQul/ComebIBnn/+eWFSYR4GzZ2oeLYwiB07d7iX//xymKbG&#10;/RoEEOoUEKGPcIMbQwlmmMPk9IBuPdPDx63MkPOxaEz3hXOqfAEgGB0C0tNPPe3e3PumXhW57eeH&#10;P3d3/PYOeZfUN+B5lPEj3CHM6L7AhZF59lIehuBR/tFOlbccCM/3MwmWJyNDwBCoOAIFpe5iAkDF&#10;e2o3HF0E1qxZ41588UX3xhtvuFdffTVv4+SqIzjUTKlx+PHzEZaFMOsP5GtrvPahkT/44IOi9cLw&#10;RGv35n80f7RWMf2rZju0k56hKamGy3X4/Huv9MoCNwhI7+x/xz2x+gk9NXJbGLv4/D3jp3rhzJkz&#10;g/gHOisL/vhnxUKCi6i5uVnSHvNaR/I9XQYnXAAqCFBXAUFCXUj5LrN9hoAhUHkEqvwtN1f+tnbH&#10;SiHw5ZdfStU/JuBjx46JhkqpV/X70o+WlhZh7miwWA4o3EIRm2yayLnb//r7P13rW60SjEZt/8s9&#10;l8UkTcleavqL799rqGLuQiTO98kCg5r/MFGsCaQFUiKYegjUD7h7+d3BmTA8FmBC0IiK8ITGj5WC&#10;/hPkR7lfTPx8YPKUNYbApaGxQQRDdQFcfzD/LR9G7ONQJkuCLQISOASWhPQp9r8hYAhEAIH/AeF6&#10;twwTDUomAAAAAElFTkSuQmCCUEsBAi0AFAAGAAgAAAAhALGCZ7YKAQAAEwIAABMAAAAAAAAAAAAA&#10;AAAAAAAAAFtDb250ZW50X1R5cGVzXS54bWxQSwECLQAUAAYACAAAACEAOP0h/9YAAACUAQAACwAA&#10;AAAAAAAAAAAAAAA7AQAAX3JlbHMvLnJlbHNQSwECLQAUAAYACAAAACEAf/4VgloDAADFCQAADgAA&#10;AAAAAAAAAAAAAAA6AgAAZHJzL2Uyb0RvYy54bWxQSwECLQAUAAYACAAAACEALmzwAMUAAAClAQAA&#10;GQAAAAAAAAAAAAAAAADABQAAZHJzL19yZWxzL2Uyb0RvYy54bWwucmVsc1BLAQItABQABgAIAAAA&#10;IQDnc9BE3QAAAAUBAAAPAAAAAAAAAAAAAAAAALwGAABkcnMvZG93bnJldi54bWxQSwECLQAKAAAA&#10;AAAAACEAjnB9V0qoAQBKqAEAFAAAAAAAAAAAAAAAAADGBwAAZHJzL21lZGlhL2ltYWdlMS5wbmdQ&#10;SwECLQAKAAAAAAAAACEAJbuOrrViAQC1YgEAFAAAAAAAAAAAAAAAAABCsAEAZHJzL21lZGlhL2lt&#10;YWdlMi5wbmdQSwUGAAAAAAcABwC+AQAAKRMDAAAA&#10;">
                <v:shape id="Content Placeholder 3" o:spid="_x0000_s1027" type="#_x0000_t75" alt="6231 MDCT 3 days viab 10 min SA 32mm3.jpg" style="position:absolute;left:19222;width:18444;height:15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07DCAAAA2wAAAA8AAABkcnMvZG93bnJldi54bWxEj92KwjAUhO8X9h3CEbzbpnoh0jWWIsjK&#10;rgj+PMChOdsUm5PSRFt9eiMIXg4z8w2zyAfbiCt1vnasYJKkIIhLp2uuFJyO6685CB+QNTaOScGN&#10;POTLz48FZtr1vKfrIVQiQthnqMCE0GZS+tKQRZ+4ljh6/66zGKLsKqk77CPcNnKapjNpsea4YLCl&#10;laHyfLhYBVtu779/+zLMb31lbDHsmp8ZKTUeDcU3iEBDeIdf7Y1WMJ3A80v8AX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59OwwgAAANsAAAAPAAAAAAAAAAAAAAAAAJ8C&#10;AABkcnMvZG93bnJldi54bWxQSwUGAAAAAAQABAD3AAAAjgMAAAAA&#10;">
                  <v:imagedata r:id="rId51" o:title="6231 MDCT 3 days viab 10 min SA 32mm3" croptop="24322f" cropbottom="18965f" cropleft="14902f" cropright="22586f"/>
                  <v:path arrowok="t"/>
                </v:shape>
                <v:shape id="Content Placeholder 3" o:spid="_x0000_s1028" type="#_x0000_t75" alt="6208 DE MDCT 5 min SA 16 mm3 nice patchy.jpg" style="position:absolute;width:18406;height:15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HEzPCAAAA2wAAAA8AAABkcnMvZG93bnJldi54bWxEj8FqwzAQRO+F/IPYQG+NXEOT4EQOJW0h&#10;OZU47X2xNpaxtTKS6jh/HxUKPQ4z84bZ7ibbi5F8aB0reF5kIIhrp1tuFHydP57WIEJE1tg7JgU3&#10;CrArZw9bLLS78onGKjYiQTgUqMDEOBRShtqQxbBwA3HyLs5bjEn6RmqP1wS3vcyzbCkttpwWDA60&#10;N1R31Y9VMNXDfuxW1cv3Mfg34nfzeVydlHqcT68bEJGm+B/+ax+0gjyH3y/pB8jy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BxMzwgAAANsAAAAPAAAAAAAAAAAAAAAAAJ8C&#10;AABkcnMvZG93bnJldi54bWxQSwUGAAAAAAQABAD3AAAAjgMAAAAA&#10;">
                  <v:imagedata r:id="rId52" o:title="6208 DE MDCT 5 min SA 16 mm3 nice patchy" croptop="21354f" cropbottom="21932f" cropleft="15575f" cropright="21845f"/>
                  <v:path arrowok="t"/>
                </v:shape>
                <w10:anchorlock/>
              </v:group>
            </w:pict>
          </mc:Fallback>
        </mc:AlternateContent>
      </w:r>
    </w:p>
    <w:p w14:paraId="243D8E2A" w14:textId="18FBACAE" w:rsidR="00F74D3D" w:rsidRPr="00736256" w:rsidRDefault="00736256" w:rsidP="00D000BC">
      <w:pPr>
        <w:spacing w:line="360" w:lineRule="auto"/>
        <w:jc w:val="both"/>
        <w:rPr>
          <w:rFonts w:ascii="Book Antiqua" w:hAnsi="Book Antiqua" w:cs="Times New Roman"/>
          <w:b/>
        </w:rPr>
      </w:pPr>
      <w:r>
        <w:rPr>
          <w:rFonts w:ascii="Book Antiqua" w:hAnsi="Book Antiqua" w:cs="Times New Roman"/>
          <w:b/>
        </w:rPr>
        <w:t>Figure 7</w:t>
      </w:r>
      <w:r w:rsidR="00F74D3D" w:rsidRPr="00D000BC">
        <w:rPr>
          <w:rFonts w:ascii="Book Antiqua" w:hAnsi="Book Antiqua" w:cs="Times New Roman"/>
        </w:rPr>
        <w:t xml:space="preserve"> </w:t>
      </w:r>
      <w:r w:rsidR="00F74D3D" w:rsidRPr="00736256">
        <w:rPr>
          <w:rFonts w:ascii="Book Antiqua" w:hAnsi="Book Antiqua" w:cs="Times New Roman"/>
          <w:b/>
        </w:rPr>
        <w:t xml:space="preserve">Delayed contrast enhanced </w:t>
      </w:r>
      <w:r w:rsidRPr="00736256">
        <w:rPr>
          <w:rFonts w:ascii="Book Antiqua" w:eastAsia="宋体" w:hAnsi="Book Antiqua" w:cs="Times New Roman" w:hint="eastAsia"/>
          <w:b/>
          <w:lang w:eastAsia="zh-CN"/>
        </w:rPr>
        <w:t>m</w:t>
      </w:r>
      <w:r w:rsidRPr="00736256">
        <w:rPr>
          <w:rFonts w:ascii="Book Antiqua" w:eastAsia="Times New Roman" w:hAnsi="Book Antiqua" w:cs="Times New Roman"/>
          <w:b/>
        </w:rPr>
        <w:t>ulti-detector computed tomography</w:t>
      </w:r>
      <w:r w:rsidR="00F74D3D" w:rsidRPr="00736256">
        <w:rPr>
          <w:rFonts w:ascii="Book Antiqua" w:hAnsi="Book Antiqua" w:cs="Times New Roman"/>
          <w:b/>
        </w:rPr>
        <w:t xml:space="preserve"> 3 d</w:t>
      </w:r>
      <w:r w:rsidRPr="00736256">
        <w:rPr>
          <w:rFonts w:ascii="Book Antiqua" w:eastAsia="宋体" w:hAnsi="Book Antiqua" w:cs="Times New Roman" w:hint="eastAsia"/>
          <w:b/>
          <w:lang w:eastAsia="zh-CN"/>
        </w:rPr>
        <w:t xml:space="preserve"> </w:t>
      </w:r>
      <w:r w:rsidR="00F74D3D" w:rsidRPr="00736256">
        <w:rPr>
          <w:rFonts w:ascii="Book Antiqua" w:hAnsi="Book Antiqua" w:cs="Times New Roman"/>
          <w:b/>
        </w:rPr>
        <w:t>after microembolization using 16 mm</w:t>
      </w:r>
      <w:r w:rsidR="00F74D3D" w:rsidRPr="00736256">
        <w:rPr>
          <w:rFonts w:ascii="Book Antiqua" w:hAnsi="Book Antiqua" w:cs="Times New Roman"/>
          <w:b/>
          <w:vertAlign w:val="superscript"/>
        </w:rPr>
        <w:t>3</w:t>
      </w:r>
      <w:r w:rsidR="00142340" w:rsidRPr="00736256">
        <w:rPr>
          <w:rFonts w:ascii="Book Antiqua" w:hAnsi="Book Antiqua" w:cs="Times New Roman"/>
          <w:b/>
        </w:rPr>
        <w:t xml:space="preserve"> </w:t>
      </w:r>
      <w:r w:rsidR="00F74D3D" w:rsidRPr="00736256">
        <w:rPr>
          <w:rFonts w:ascii="Book Antiqua" w:hAnsi="Book Antiqua" w:cs="Times New Roman"/>
          <w:b/>
        </w:rPr>
        <w:t>(left) and 32</w:t>
      </w:r>
      <w:r w:rsidRPr="00736256">
        <w:rPr>
          <w:rFonts w:ascii="Book Antiqua" w:eastAsia="宋体" w:hAnsi="Book Antiqua" w:cs="Times New Roman" w:hint="eastAsia"/>
          <w:b/>
          <w:lang w:eastAsia="zh-CN"/>
        </w:rPr>
        <w:t xml:space="preserve"> </w:t>
      </w:r>
      <w:r w:rsidR="00F74D3D" w:rsidRPr="00736256">
        <w:rPr>
          <w:rFonts w:ascii="Book Antiqua" w:hAnsi="Book Antiqua" w:cs="Times New Roman"/>
          <w:b/>
        </w:rPr>
        <w:t>mm</w:t>
      </w:r>
      <w:r w:rsidR="00F74D3D" w:rsidRPr="00736256">
        <w:rPr>
          <w:rFonts w:ascii="Book Antiqua" w:hAnsi="Book Antiqua" w:cs="Times New Roman"/>
          <w:b/>
          <w:vertAlign w:val="superscript"/>
        </w:rPr>
        <w:t>3</w:t>
      </w:r>
      <w:r w:rsidR="00F74D3D" w:rsidRPr="00736256">
        <w:rPr>
          <w:rFonts w:ascii="Book Antiqua" w:hAnsi="Book Antiqua" w:cs="Times New Roman"/>
          <w:b/>
        </w:rPr>
        <w:t xml:space="preserve"> (right)</w:t>
      </w:r>
      <w:r w:rsidR="00142340" w:rsidRPr="00736256">
        <w:rPr>
          <w:rFonts w:ascii="Book Antiqua" w:hAnsi="Book Antiqua" w:cs="Times New Roman"/>
          <w:b/>
        </w:rPr>
        <w:t xml:space="preserve"> </w:t>
      </w:r>
      <w:r w:rsidR="00F74D3D" w:rsidRPr="00736256">
        <w:rPr>
          <w:rFonts w:ascii="Book Antiqua" w:hAnsi="Book Antiqua" w:cs="Times New Roman"/>
          <w:b/>
        </w:rPr>
        <w:t>microemboli.</w:t>
      </w:r>
    </w:p>
    <w:p w14:paraId="1CCAEC81" w14:textId="77777777" w:rsidR="00F74D3D" w:rsidRDefault="00F74D3D" w:rsidP="00D000BC">
      <w:pPr>
        <w:spacing w:line="360" w:lineRule="auto"/>
        <w:jc w:val="both"/>
        <w:rPr>
          <w:rFonts w:ascii="Book Antiqua" w:eastAsia="宋体" w:hAnsi="Book Antiqua" w:cs="Times New Roman"/>
          <w:lang w:eastAsia="zh-CN"/>
        </w:rPr>
      </w:pPr>
    </w:p>
    <w:p w14:paraId="0A1C45EA" w14:textId="7BCE831C" w:rsidR="00736256" w:rsidRPr="00736256" w:rsidRDefault="00514ADF" w:rsidP="00D000BC">
      <w:pPr>
        <w:spacing w:line="360" w:lineRule="auto"/>
        <w:jc w:val="both"/>
        <w:rPr>
          <w:rFonts w:ascii="Book Antiqua" w:eastAsia="宋体" w:hAnsi="Book Antiqua" w:cs="Times New Roman"/>
          <w:lang w:eastAsia="zh-CN"/>
        </w:rPr>
      </w:pPr>
      <w:r>
        <w:rPr>
          <w:rFonts w:ascii="Book Antiqua" w:eastAsia="宋体" w:hAnsi="Book Antiqua" w:cs="Times New Roman" w:hint="eastAsia"/>
          <w:noProof/>
          <w:lang w:eastAsia="zh-CN"/>
        </w:rPr>
        <w:lastRenderedPageBreak/>
        <w:drawing>
          <wp:inline distT="0" distB="0" distL="0" distR="0" wp14:anchorId="56FC6099" wp14:editId="3FE23330">
            <wp:extent cx="5486400" cy="2030979"/>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00" cy="2030979"/>
                    </a:xfrm>
                    <a:prstGeom prst="rect">
                      <a:avLst/>
                    </a:prstGeom>
                    <a:noFill/>
                    <a:ln>
                      <a:noFill/>
                    </a:ln>
                  </pic:spPr>
                </pic:pic>
              </a:graphicData>
            </a:graphic>
          </wp:inline>
        </w:drawing>
      </w:r>
    </w:p>
    <w:p w14:paraId="22BFA7E8" w14:textId="538A3D73" w:rsidR="00F74D3D" w:rsidRPr="00D000BC" w:rsidRDefault="00736256" w:rsidP="00D000BC">
      <w:pPr>
        <w:spacing w:line="360" w:lineRule="auto"/>
        <w:jc w:val="both"/>
        <w:rPr>
          <w:rFonts w:ascii="Book Antiqua" w:hAnsi="Book Antiqua" w:cs="Times New Roman"/>
        </w:rPr>
      </w:pPr>
      <w:r>
        <w:rPr>
          <w:rFonts w:ascii="Book Antiqua" w:hAnsi="Book Antiqua" w:cs="Times New Roman"/>
          <w:b/>
        </w:rPr>
        <w:t>Figure 8</w:t>
      </w:r>
      <w:r w:rsidR="00F74D3D" w:rsidRPr="00D000BC">
        <w:rPr>
          <w:rFonts w:ascii="Book Antiqua" w:hAnsi="Book Antiqua" w:cs="Times New Roman"/>
        </w:rPr>
        <w:t xml:space="preserve"> </w:t>
      </w:r>
      <w:r w:rsidR="00F74D3D" w:rsidRPr="00736256">
        <w:rPr>
          <w:rFonts w:ascii="Book Antiqua" w:hAnsi="Book Antiqua" w:cs="Times New Roman"/>
          <w:b/>
        </w:rPr>
        <w:t>Gradient increase in FCV as a function of microemboli volume (16</w:t>
      </w:r>
      <w:r w:rsidRPr="00736256">
        <w:rPr>
          <w:rFonts w:ascii="Book Antiqua" w:eastAsia="宋体" w:hAnsi="Book Antiqua" w:cs="Times New Roman" w:hint="eastAsia"/>
          <w:b/>
          <w:lang w:eastAsia="zh-CN"/>
        </w:rPr>
        <w:t xml:space="preserve"> </w:t>
      </w:r>
      <w:r w:rsidR="00F74D3D" w:rsidRPr="00736256">
        <w:rPr>
          <w:rFonts w:ascii="Book Antiqua" w:hAnsi="Book Antiqua" w:cs="Times New Roman"/>
          <w:b/>
        </w:rPr>
        <w:t>mm</w:t>
      </w:r>
      <w:r w:rsidR="00F74D3D" w:rsidRPr="00736256">
        <w:rPr>
          <w:rFonts w:ascii="Book Antiqua" w:hAnsi="Book Antiqua" w:cs="Times New Roman"/>
          <w:b/>
          <w:vertAlign w:val="superscript"/>
        </w:rPr>
        <w:t>3</w:t>
      </w:r>
      <w:r w:rsidR="00F74D3D" w:rsidRPr="00736256">
        <w:rPr>
          <w:rFonts w:ascii="Book Antiqua" w:hAnsi="Book Antiqua" w:cs="Times New Roman"/>
          <w:b/>
        </w:rPr>
        <w:t xml:space="preserve"> </w:t>
      </w:r>
      <w:r w:rsidR="00F74D3D" w:rsidRPr="00736256">
        <w:rPr>
          <w:rFonts w:ascii="Book Antiqua" w:hAnsi="Book Antiqua" w:cs="Times New Roman"/>
          <w:b/>
          <w:i/>
        </w:rPr>
        <w:t xml:space="preserve">vs </w:t>
      </w:r>
      <w:r w:rsidR="00F74D3D" w:rsidRPr="00736256">
        <w:rPr>
          <w:rFonts w:ascii="Book Antiqua" w:hAnsi="Book Antiqua" w:cs="Times New Roman"/>
          <w:b/>
        </w:rPr>
        <w:t>32</w:t>
      </w:r>
      <w:r w:rsidRPr="00736256">
        <w:rPr>
          <w:rFonts w:ascii="Book Antiqua" w:eastAsia="宋体" w:hAnsi="Book Antiqua" w:cs="Times New Roman" w:hint="eastAsia"/>
          <w:b/>
          <w:lang w:eastAsia="zh-CN"/>
        </w:rPr>
        <w:t xml:space="preserve"> </w:t>
      </w:r>
      <w:r w:rsidR="00F74D3D" w:rsidRPr="00736256">
        <w:rPr>
          <w:rFonts w:ascii="Book Antiqua" w:hAnsi="Book Antiqua" w:cs="Times New Roman"/>
          <w:b/>
        </w:rPr>
        <w:t>mm</w:t>
      </w:r>
      <w:r w:rsidR="00F74D3D" w:rsidRPr="00736256">
        <w:rPr>
          <w:rFonts w:ascii="Book Antiqua" w:hAnsi="Book Antiqua" w:cs="Times New Roman"/>
          <w:b/>
          <w:vertAlign w:val="superscript"/>
        </w:rPr>
        <w:t>3</w:t>
      </w:r>
      <w:r w:rsidR="00F74D3D" w:rsidRPr="00736256">
        <w:rPr>
          <w:rFonts w:ascii="Book Antiqua" w:hAnsi="Book Antiqua" w:cs="Times New Roman"/>
          <w:b/>
        </w:rPr>
        <w:t>) and LAD occlusion time (45 min</w:t>
      </w:r>
      <w:r w:rsidR="00F74D3D" w:rsidRPr="00736256">
        <w:rPr>
          <w:rFonts w:ascii="Book Antiqua" w:hAnsi="Book Antiqua" w:cs="Times New Roman"/>
          <w:b/>
          <w:i/>
        </w:rPr>
        <w:t xml:space="preserve"> vs </w:t>
      </w:r>
      <w:r w:rsidR="00F74D3D" w:rsidRPr="00736256">
        <w:rPr>
          <w:rFonts w:ascii="Book Antiqua" w:hAnsi="Book Antiqua" w:cs="Times New Roman"/>
          <w:b/>
        </w:rPr>
        <w:t>90min).</w:t>
      </w:r>
      <w:r w:rsidR="00F74D3D" w:rsidRPr="00D000BC">
        <w:rPr>
          <w:rFonts w:ascii="Book Antiqua" w:hAnsi="Book Antiqua" w:cs="Times New Roman"/>
        </w:rPr>
        <w:t xml:space="preserve"> </w:t>
      </w:r>
      <w:proofErr w:type="gramStart"/>
      <w:r w:rsidR="00514ADF" w:rsidRPr="00514ADF">
        <w:rPr>
          <w:rFonts w:ascii="Book Antiqua" w:eastAsia="宋体" w:hAnsi="Book Antiqua" w:cs="Times New Roman" w:hint="eastAsia"/>
          <w:vertAlign w:val="superscript"/>
          <w:lang w:eastAsia="zh-CN"/>
        </w:rPr>
        <w:t>b</w:t>
      </w:r>
      <w:r w:rsidR="00F74D3D" w:rsidRPr="00514ADF">
        <w:rPr>
          <w:rFonts w:ascii="Book Antiqua" w:hAnsi="Book Antiqua" w:cs="Times New Roman"/>
          <w:i/>
        </w:rPr>
        <w:t>P</w:t>
      </w:r>
      <w:proofErr w:type="gramEnd"/>
      <w:r w:rsidR="00514ADF">
        <w:rPr>
          <w:rFonts w:ascii="Book Antiqua" w:eastAsia="宋体" w:hAnsi="Book Antiqua" w:cs="Times New Roman" w:hint="eastAsia"/>
          <w:lang w:eastAsia="zh-CN"/>
        </w:rPr>
        <w:t xml:space="preserve"> </w:t>
      </w:r>
      <w:r w:rsidR="00F74D3D" w:rsidRPr="00D000BC">
        <w:rPr>
          <w:rFonts w:ascii="Book Antiqua" w:hAnsi="Book Antiqua" w:cs="Times New Roman"/>
        </w:rPr>
        <w:t>&lt;</w:t>
      </w:r>
      <w:r w:rsidR="00514ADF">
        <w:rPr>
          <w:rFonts w:ascii="Book Antiqua" w:eastAsia="宋体" w:hAnsi="Book Antiqua" w:cs="Times New Roman" w:hint="eastAsia"/>
          <w:lang w:eastAsia="zh-CN"/>
        </w:rPr>
        <w:t xml:space="preserve"> </w:t>
      </w:r>
      <w:r w:rsidR="00F74D3D" w:rsidRPr="00D000BC">
        <w:rPr>
          <w:rFonts w:ascii="Book Antiqua" w:hAnsi="Book Antiqua" w:cs="Times New Roman"/>
        </w:rPr>
        <w:t xml:space="preserve">0.01 </w:t>
      </w:r>
      <w:r w:rsidR="00514ADF" w:rsidRPr="00514ADF">
        <w:rPr>
          <w:rFonts w:ascii="Book Antiqua" w:eastAsia="宋体" w:hAnsi="Book Antiqua" w:cs="Times New Roman" w:hint="eastAsia"/>
          <w:i/>
          <w:lang w:eastAsia="zh-CN"/>
        </w:rPr>
        <w:t>vs</w:t>
      </w:r>
      <w:r w:rsidR="00F74D3D" w:rsidRPr="00D000BC">
        <w:rPr>
          <w:rFonts w:ascii="Book Antiqua" w:hAnsi="Book Antiqua" w:cs="Times New Roman"/>
        </w:rPr>
        <w:t xml:space="preserve"> 16</w:t>
      </w:r>
      <w:r w:rsidR="00514ADF">
        <w:rPr>
          <w:rFonts w:ascii="Book Antiqua" w:eastAsia="宋体" w:hAnsi="Book Antiqua" w:cs="Times New Roman" w:hint="eastAsia"/>
          <w:lang w:eastAsia="zh-CN"/>
        </w:rPr>
        <w:t xml:space="preserve"> </w:t>
      </w:r>
      <w:r w:rsidR="00F74D3D" w:rsidRPr="00D000BC">
        <w:rPr>
          <w:rFonts w:ascii="Book Antiqua" w:hAnsi="Book Antiqua" w:cs="Times New Roman"/>
        </w:rPr>
        <w:t>mm</w:t>
      </w:r>
      <w:r w:rsidR="00F74D3D" w:rsidRPr="00D000BC">
        <w:rPr>
          <w:rFonts w:ascii="Book Antiqua" w:hAnsi="Book Antiqua" w:cs="Times New Roman"/>
          <w:vertAlign w:val="superscript"/>
        </w:rPr>
        <w:t>3</w:t>
      </w:r>
      <w:r w:rsidR="00F74D3D" w:rsidRPr="00D000BC">
        <w:rPr>
          <w:rFonts w:ascii="Book Antiqua" w:hAnsi="Book Antiqua" w:cs="Times New Roman"/>
        </w:rPr>
        <w:t xml:space="preserve">, </w:t>
      </w:r>
      <w:r w:rsidR="00514ADF" w:rsidRPr="00514ADF">
        <w:rPr>
          <w:rFonts w:ascii="Book Antiqua" w:eastAsia="宋体" w:hAnsi="Book Antiqua" w:cs="Times New Roman" w:hint="eastAsia"/>
          <w:vertAlign w:val="superscript"/>
          <w:lang w:eastAsia="zh-CN"/>
        </w:rPr>
        <w:t>d</w:t>
      </w:r>
      <w:r w:rsidR="00F74D3D" w:rsidRPr="00514ADF">
        <w:rPr>
          <w:rFonts w:ascii="Book Antiqua" w:hAnsi="Book Antiqua" w:cs="Times New Roman"/>
          <w:i/>
        </w:rPr>
        <w:t>P</w:t>
      </w:r>
      <w:r w:rsidR="00514ADF">
        <w:rPr>
          <w:rFonts w:ascii="Book Antiqua" w:eastAsia="宋体" w:hAnsi="Book Antiqua" w:cs="Times New Roman" w:hint="eastAsia"/>
          <w:lang w:eastAsia="zh-CN"/>
        </w:rPr>
        <w:t xml:space="preserve"> </w:t>
      </w:r>
      <w:r w:rsidR="00F74D3D" w:rsidRPr="00D000BC">
        <w:rPr>
          <w:rFonts w:ascii="Book Antiqua" w:hAnsi="Book Antiqua" w:cs="Times New Roman"/>
        </w:rPr>
        <w:t>&lt;</w:t>
      </w:r>
      <w:r w:rsidR="00514ADF">
        <w:rPr>
          <w:rFonts w:ascii="Book Antiqua" w:eastAsia="宋体" w:hAnsi="Book Antiqua" w:cs="Times New Roman" w:hint="eastAsia"/>
          <w:lang w:eastAsia="zh-CN"/>
        </w:rPr>
        <w:t xml:space="preserve"> </w:t>
      </w:r>
      <w:r w:rsidR="00F74D3D" w:rsidRPr="00D000BC">
        <w:rPr>
          <w:rFonts w:ascii="Book Antiqua" w:hAnsi="Book Antiqua" w:cs="Times New Roman"/>
        </w:rPr>
        <w:t xml:space="preserve">0.01 </w:t>
      </w:r>
      <w:r w:rsidR="00514ADF" w:rsidRPr="00514ADF">
        <w:rPr>
          <w:rFonts w:ascii="Book Antiqua" w:eastAsia="宋体" w:hAnsi="Book Antiqua" w:cs="Times New Roman" w:hint="eastAsia"/>
          <w:i/>
          <w:lang w:eastAsia="zh-CN"/>
        </w:rPr>
        <w:t>vs</w:t>
      </w:r>
      <w:r w:rsidR="00F74D3D" w:rsidRPr="00D000BC">
        <w:rPr>
          <w:rFonts w:ascii="Book Antiqua" w:hAnsi="Book Antiqua" w:cs="Times New Roman"/>
        </w:rPr>
        <w:t xml:space="preserve"> 32</w:t>
      </w:r>
      <w:r w:rsidR="00514ADF">
        <w:rPr>
          <w:rFonts w:ascii="Book Antiqua" w:eastAsia="宋体" w:hAnsi="Book Antiqua" w:cs="Times New Roman" w:hint="eastAsia"/>
          <w:lang w:eastAsia="zh-CN"/>
        </w:rPr>
        <w:t xml:space="preserve"> </w:t>
      </w:r>
      <w:r w:rsidR="00F74D3D" w:rsidRPr="00D000BC">
        <w:rPr>
          <w:rFonts w:ascii="Book Antiqua" w:hAnsi="Book Antiqua" w:cs="Times New Roman"/>
        </w:rPr>
        <w:t>mm</w:t>
      </w:r>
      <w:r w:rsidR="00F74D3D" w:rsidRPr="00D000BC">
        <w:rPr>
          <w:rFonts w:ascii="Book Antiqua" w:hAnsi="Book Antiqua" w:cs="Times New Roman"/>
          <w:vertAlign w:val="superscript"/>
        </w:rPr>
        <w:t>3</w:t>
      </w:r>
      <w:r w:rsidR="00F74D3D" w:rsidRPr="00D000BC">
        <w:rPr>
          <w:rFonts w:ascii="Book Antiqua" w:hAnsi="Book Antiqua" w:cs="Times New Roman"/>
        </w:rPr>
        <w:t xml:space="preserve"> and </w:t>
      </w:r>
      <w:r w:rsidR="00514ADF" w:rsidRPr="00514ADF">
        <w:rPr>
          <w:rFonts w:ascii="Book Antiqua" w:eastAsia="宋体" w:hAnsi="Book Antiqua" w:cs="Times New Roman" w:hint="eastAsia"/>
          <w:vertAlign w:val="superscript"/>
          <w:lang w:eastAsia="zh-CN"/>
        </w:rPr>
        <w:t>f</w:t>
      </w:r>
      <w:r w:rsidR="00F74D3D" w:rsidRPr="00514ADF">
        <w:rPr>
          <w:rFonts w:ascii="Book Antiqua" w:hAnsi="Book Antiqua" w:cs="Times New Roman"/>
          <w:i/>
        </w:rPr>
        <w:t>P</w:t>
      </w:r>
      <w:r w:rsidR="00514ADF">
        <w:rPr>
          <w:rFonts w:ascii="Book Antiqua" w:eastAsia="宋体" w:hAnsi="Book Antiqua" w:cs="Times New Roman" w:hint="eastAsia"/>
          <w:lang w:eastAsia="zh-CN"/>
        </w:rPr>
        <w:t xml:space="preserve"> </w:t>
      </w:r>
      <w:r w:rsidR="00F74D3D" w:rsidRPr="00D000BC">
        <w:rPr>
          <w:rFonts w:ascii="Book Antiqua" w:hAnsi="Book Antiqua" w:cs="Times New Roman"/>
        </w:rPr>
        <w:t>&lt;</w:t>
      </w:r>
      <w:r w:rsidR="00514ADF">
        <w:rPr>
          <w:rFonts w:ascii="Book Antiqua" w:eastAsia="宋体" w:hAnsi="Book Antiqua" w:cs="Times New Roman" w:hint="eastAsia"/>
          <w:lang w:eastAsia="zh-CN"/>
        </w:rPr>
        <w:t xml:space="preserve"> </w:t>
      </w:r>
      <w:r w:rsidR="00F74D3D" w:rsidRPr="00D000BC">
        <w:rPr>
          <w:rFonts w:ascii="Book Antiqua" w:hAnsi="Book Antiqua" w:cs="Times New Roman"/>
        </w:rPr>
        <w:t xml:space="preserve">0.01 </w:t>
      </w:r>
      <w:r w:rsidR="00514ADF" w:rsidRPr="00514ADF">
        <w:rPr>
          <w:rFonts w:ascii="Book Antiqua" w:eastAsia="宋体" w:hAnsi="Book Antiqua" w:cs="Times New Roman" w:hint="eastAsia"/>
          <w:i/>
          <w:lang w:eastAsia="zh-CN"/>
        </w:rPr>
        <w:t>vs</w:t>
      </w:r>
      <w:r w:rsidR="00F74D3D" w:rsidRPr="00D000BC">
        <w:rPr>
          <w:rFonts w:ascii="Book Antiqua" w:hAnsi="Book Antiqua" w:cs="Times New Roman"/>
        </w:rPr>
        <w:t xml:space="preserve"> 45</w:t>
      </w:r>
      <w:r w:rsidR="00514ADF">
        <w:rPr>
          <w:rFonts w:ascii="Book Antiqua" w:eastAsia="宋体" w:hAnsi="Book Antiqua" w:cs="Times New Roman" w:hint="eastAsia"/>
          <w:lang w:eastAsia="zh-CN"/>
        </w:rPr>
        <w:t xml:space="preserve"> </w:t>
      </w:r>
      <w:r w:rsidR="00F74D3D" w:rsidRPr="00D000BC">
        <w:rPr>
          <w:rFonts w:ascii="Book Antiqua" w:hAnsi="Book Antiqua" w:cs="Times New Roman"/>
        </w:rPr>
        <w:t>min LAD coronary artery occlusion/reperfusion.</w:t>
      </w:r>
    </w:p>
    <w:p w14:paraId="68164FCB" w14:textId="6C635524" w:rsidR="00F74D3D" w:rsidRDefault="00F74D3D" w:rsidP="00D000BC">
      <w:pPr>
        <w:spacing w:line="360" w:lineRule="auto"/>
        <w:jc w:val="both"/>
        <w:rPr>
          <w:rFonts w:ascii="Book Antiqua" w:eastAsia="宋体" w:hAnsi="Book Antiqua" w:cs="Times New Roman"/>
          <w:b/>
          <w:lang w:eastAsia="zh-CN"/>
        </w:rPr>
      </w:pPr>
    </w:p>
    <w:p w14:paraId="0A78018A" w14:textId="0447713F" w:rsidR="00736256" w:rsidRPr="00736256" w:rsidRDefault="00903D15" w:rsidP="00D000BC">
      <w:pPr>
        <w:spacing w:line="360" w:lineRule="auto"/>
        <w:jc w:val="both"/>
        <w:rPr>
          <w:rFonts w:ascii="Book Antiqua" w:eastAsia="宋体" w:hAnsi="Book Antiqua" w:cs="Times New Roman"/>
          <w:b/>
          <w:lang w:eastAsia="zh-CN"/>
        </w:rPr>
      </w:pPr>
      <w:r w:rsidRPr="00093CD0">
        <w:rPr>
          <w:rFonts w:ascii="Times New Roman" w:hAnsi="Times New Roman" w:cs="Times New Roman"/>
          <w:noProof/>
          <w:lang w:eastAsia="zh-CN"/>
        </w:rPr>
        <w:drawing>
          <wp:inline distT="0" distB="0" distL="0" distR="0" wp14:anchorId="43D0218D" wp14:editId="0746CED9">
            <wp:extent cx="5486400" cy="3976370"/>
            <wp:effectExtent l="0" t="0" r="0" b="5080"/>
            <wp:docPr id="11750" name="Picture 117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486400" cy="3976370"/>
                    </a:xfrm>
                    <a:prstGeom prst="rect">
                      <a:avLst/>
                    </a:prstGeom>
                  </pic:spPr>
                </pic:pic>
              </a:graphicData>
            </a:graphic>
          </wp:inline>
        </w:drawing>
      </w:r>
    </w:p>
    <w:p w14:paraId="3AFFFB0F" w14:textId="22638DC0" w:rsidR="00F74D3D" w:rsidRDefault="00736256" w:rsidP="00D000BC">
      <w:pPr>
        <w:spacing w:line="360" w:lineRule="auto"/>
        <w:jc w:val="both"/>
        <w:rPr>
          <w:rFonts w:ascii="Book Antiqua" w:eastAsia="宋体" w:hAnsi="Book Antiqua" w:cs="Times New Roman"/>
          <w:lang w:eastAsia="zh-CN"/>
        </w:rPr>
      </w:pPr>
      <w:r>
        <w:rPr>
          <w:rFonts w:ascii="Book Antiqua" w:hAnsi="Book Antiqua" w:cs="Times New Roman"/>
          <w:b/>
        </w:rPr>
        <w:t xml:space="preserve">Figure </w:t>
      </w:r>
      <w:r w:rsidRPr="00736256">
        <w:rPr>
          <w:rFonts w:ascii="Book Antiqua" w:hAnsi="Book Antiqua" w:cs="Times New Roman"/>
          <w:b/>
        </w:rPr>
        <w:t>9</w:t>
      </w:r>
      <w:r w:rsidR="00F74D3D" w:rsidRPr="00736256">
        <w:rPr>
          <w:rFonts w:ascii="Book Antiqua" w:hAnsi="Book Antiqua" w:cs="Times New Roman"/>
          <w:b/>
        </w:rPr>
        <w:t xml:space="preserve"> Acute (top row, hematoxylin and eosin stain) and chronic (bottom row, Masson trichrome stain) patchy microinfarct (white arrows) and microemboli </w:t>
      </w:r>
      <w:r w:rsidR="00F74D3D" w:rsidRPr="00736256">
        <w:rPr>
          <w:rFonts w:ascii="Book Antiqua" w:hAnsi="Book Antiqua" w:cs="Times New Roman"/>
          <w:b/>
        </w:rPr>
        <w:lastRenderedPageBreak/>
        <w:t>(black arrowhead) distribution between viable myocardium at 3 d and 5 wk after embolization, respectively.</w:t>
      </w:r>
      <w:r w:rsidR="00F74D3D" w:rsidRPr="00D000BC">
        <w:rPr>
          <w:rFonts w:ascii="Book Antiqua" w:hAnsi="Book Antiqua" w:cs="Times New Roman"/>
        </w:rPr>
        <w:t xml:space="preserve"> Intramyocardial hemorrhage (red arrow) and calcium deposition (black arrow) are evident at 3 d</w:t>
      </w:r>
      <w:r>
        <w:rPr>
          <w:rFonts w:ascii="Book Antiqua" w:hAnsi="Book Antiqua" w:cs="Times New Roman"/>
        </w:rPr>
        <w:t xml:space="preserve"> on H</w:t>
      </w:r>
      <w:r w:rsidR="00F74D3D" w:rsidRPr="00D000BC">
        <w:rPr>
          <w:rFonts w:ascii="Book Antiqua" w:hAnsi="Book Antiqua" w:cs="Times New Roman"/>
        </w:rPr>
        <w:t>E stain, but not at 5 w</w:t>
      </w:r>
      <w:r>
        <w:rPr>
          <w:rFonts w:ascii="Book Antiqua" w:hAnsi="Book Antiqua" w:cs="Times New Roman"/>
        </w:rPr>
        <w:t>k</w:t>
      </w:r>
      <w:r w:rsidR="00F74D3D" w:rsidRPr="00D000BC">
        <w:rPr>
          <w:rFonts w:ascii="Book Antiqua" w:hAnsi="Book Antiqua" w:cs="Times New Roman"/>
        </w:rPr>
        <w:t>. The magnifications are 40X (left) and 100X (right) and bars =</w:t>
      </w:r>
      <w:r>
        <w:rPr>
          <w:rFonts w:ascii="Book Antiqua" w:eastAsia="宋体" w:hAnsi="Book Antiqua" w:cs="Times New Roman" w:hint="eastAsia"/>
          <w:lang w:eastAsia="zh-CN"/>
        </w:rPr>
        <w:t xml:space="preserve"> </w:t>
      </w:r>
      <w:r w:rsidR="00F74D3D" w:rsidRPr="00D000BC">
        <w:rPr>
          <w:rFonts w:ascii="Book Antiqua" w:hAnsi="Book Antiqua" w:cs="Times New Roman"/>
        </w:rPr>
        <w:t>200</w:t>
      </w:r>
      <w:r>
        <w:rPr>
          <w:rFonts w:ascii="Book Antiqua" w:eastAsia="宋体" w:hAnsi="Book Antiqua" w:cs="Times New Roman" w:hint="eastAsia"/>
          <w:lang w:eastAsia="zh-CN"/>
        </w:rPr>
        <w:t xml:space="preserve"> </w:t>
      </w:r>
      <w:r>
        <w:rPr>
          <w:rFonts w:ascii="Book Antiqua" w:hAnsi="Book Antiqua" w:cs="Times New Roman"/>
        </w:rPr>
        <w:t>µ</w:t>
      </w:r>
      <w:r w:rsidR="00F74D3D" w:rsidRPr="00D000BC">
        <w:rPr>
          <w:rFonts w:ascii="Book Antiqua" w:hAnsi="Book Antiqua" w:cs="Times New Roman"/>
        </w:rPr>
        <w:t>m.</w:t>
      </w:r>
    </w:p>
    <w:p w14:paraId="20F70AA8" w14:textId="77777777" w:rsidR="00903D15" w:rsidRDefault="00903D15" w:rsidP="00903D15">
      <w:pPr>
        <w:spacing w:line="360" w:lineRule="auto"/>
        <w:jc w:val="both"/>
        <w:rPr>
          <w:rFonts w:ascii="Book Antiqua" w:eastAsia="宋体" w:hAnsi="Book Antiqua" w:cs="Times New Roman"/>
          <w:lang w:eastAsia="zh-CN"/>
        </w:rPr>
      </w:pPr>
    </w:p>
    <w:p w14:paraId="47698560" w14:textId="60E6749F" w:rsidR="00514ADF" w:rsidRPr="00C449DE" w:rsidRDefault="00903D15" w:rsidP="00903D15">
      <w:pPr>
        <w:spacing w:line="360" w:lineRule="auto"/>
        <w:jc w:val="both"/>
        <w:rPr>
          <w:rFonts w:ascii="Book Antiqua" w:eastAsia="宋体" w:hAnsi="Book Antiqua" w:cs="Times New Roman"/>
          <w:b/>
          <w:lang w:eastAsia="zh-CN"/>
        </w:rPr>
      </w:pPr>
      <w:r w:rsidRPr="00514ADF">
        <w:rPr>
          <w:rFonts w:ascii="Book Antiqua" w:hAnsi="Book Antiqua" w:cs="Times New Roman"/>
          <w:b/>
        </w:rPr>
        <w:t xml:space="preserve">Table 1 </w:t>
      </w:r>
      <w:r w:rsidR="00514ADF" w:rsidRPr="00514ADF">
        <w:rPr>
          <w:rFonts w:ascii="Book Antiqua" w:eastAsia="宋体" w:hAnsi="Book Antiqua" w:cs="Times New Roman"/>
          <w:b/>
          <w:lang w:eastAsia="zh-CN"/>
        </w:rPr>
        <w:t>M</w:t>
      </w:r>
      <w:r w:rsidR="00514ADF" w:rsidRPr="00514ADF">
        <w:rPr>
          <w:rFonts w:ascii="Book Antiqua" w:eastAsia="Times New Roman" w:hAnsi="Book Antiqua" w:cs="Times New Roman"/>
          <w:b/>
        </w:rPr>
        <w:t>ulti-detector computed tomography</w:t>
      </w:r>
      <w:r w:rsidRPr="00514ADF">
        <w:rPr>
          <w:rFonts w:ascii="Book Antiqua" w:hAnsi="Book Antiqua" w:cs="Times New Roman"/>
          <w:b/>
        </w:rPr>
        <w:t xml:space="preserve"> quantification of </w:t>
      </w:r>
      <w:r w:rsidR="00514ADF" w:rsidRPr="00514ADF">
        <w:rPr>
          <w:rFonts w:ascii="Book Antiqua" w:hAnsi="Book Antiqua" w:cs="Times New Roman"/>
          <w:b/>
        </w:rPr>
        <w:t>extracellular volume</w:t>
      </w:r>
      <w:r w:rsidRPr="00514ADF">
        <w:rPr>
          <w:rFonts w:ascii="Book Antiqua" w:hAnsi="Book Antiqua" w:cs="Times New Roman"/>
          <w:b/>
        </w:rPr>
        <w:t xml:space="preserve"> in patchy microinfarct caused by microemboli, contiguous homogeneous infarct caused by LAD occlusion and remote undamaged </w:t>
      </w:r>
      <w:r w:rsidR="00514ADF" w:rsidRPr="00514ADF">
        <w:rPr>
          <w:rFonts w:ascii="Book Antiqua" w:hAnsi="Book Antiqua" w:cs="Times New Roman"/>
          <w:b/>
        </w:rPr>
        <w:t>myocardium</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2952"/>
        <w:gridCol w:w="2952"/>
      </w:tblGrid>
      <w:tr w:rsidR="00514ADF" w14:paraId="5264D516" w14:textId="77777777" w:rsidTr="00C449DE">
        <w:tc>
          <w:tcPr>
            <w:tcW w:w="2952" w:type="dxa"/>
            <w:tcBorders>
              <w:top w:val="single" w:sz="4" w:space="0" w:color="auto"/>
              <w:bottom w:val="single" w:sz="4" w:space="0" w:color="auto"/>
            </w:tcBorders>
          </w:tcPr>
          <w:p w14:paraId="733E647E" w14:textId="69E71390" w:rsidR="00514ADF" w:rsidRDefault="00514ADF" w:rsidP="00C449DE">
            <w:pPr>
              <w:tabs>
                <w:tab w:val="left" w:pos="720"/>
                <w:tab w:val="left" w:pos="1440"/>
                <w:tab w:val="left" w:pos="2050"/>
              </w:tabs>
              <w:spacing w:line="360" w:lineRule="auto"/>
              <w:jc w:val="both"/>
              <w:rPr>
                <w:rFonts w:ascii="Book Antiqua" w:eastAsia="宋体" w:hAnsi="Book Antiqua" w:cs="Times New Roman"/>
                <w:b/>
                <w:lang w:eastAsia="zh-CN"/>
              </w:rPr>
            </w:pPr>
            <w:r w:rsidRPr="00903D15">
              <w:rPr>
                <w:rFonts w:ascii="Book Antiqua" w:hAnsi="Book Antiqua" w:cs="Times New Roman"/>
              </w:rPr>
              <w:t>Intervention</w:t>
            </w:r>
            <w:r w:rsidRPr="00903D15">
              <w:rPr>
                <w:rFonts w:ascii="Book Antiqua" w:hAnsi="Book Antiqua" w:cs="Times New Roman"/>
              </w:rPr>
              <w:tab/>
            </w:r>
            <w:r w:rsidR="00C449DE">
              <w:rPr>
                <w:rFonts w:ascii="Book Antiqua" w:hAnsi="Book Antiqua" w:cs="Times New Roman"/>
              </w:rPr>
              <w:tab/>
            </w:r>
          </w:p>
        </w:tc>
        <w:tc>
          <w:tcPr>
            <w:tcW w:w="2952" w:type="dxa"/>
            <w:tcBorders>
              <w:top w:val="single" w:sz="4" w:space="0" w:color="auto"/>
              <w:bottom w:val="single" w:sz="4" w:space="0" w:color="auto"/>
            </w:tcBorders>
          </w:tcPr>
          <w:p w14:paraId="3BA23C32" w14:textId="0AFA20E2" w:rsidR="00514ADF" w:rsidRDefault="00514ADF" w:rsidP="00903D15">
            <w:pPr>
              <w:spacing w:line="360" w:lineRule="auto"/>
              <w:jc w:val="both"/>
              <w:rPr>
                <w:rFonts w:ascii="Book Antiqua" w:eastAsia="宋体" w:hAnsi="Book Antiqua" w:cs="Times New Roman"/>
                <w:b/>
                <w:lang w:eastAsia="zh-CN"/>
              </w:rPr>
            </w:pPr>
            <w:r w:rsidRPr="00903D15">
              <w:rPr>
                <w:rFonts w:ascii="Book Antiqua" w:hAnsi="Book Antiqua" w:cs="Times New Roman"/>
              </w:rPr>
              <w:t>Remote myocardium</w:t>
            </w:r>
          </w:p>
        </w:tc>
        <w:tc>
          <w:tcPr>
            <w:tcW w:w="2952" w:type="dxa"/>
            <w:tcBorders>
              <w:top w:val="single" w:sz="4" w:space="0" w:color="auto"/>
              <w:bottom w:val="single" w:sz="4" w:space="0" w:color="auto"/>
            </w:tcBorders>
          </w:tcPr>
          <w:p w14:paraId="59EC1EC2" w14:textId="06ACDABA" w:rsidR="00514ADF" w:rsidRDefault="00514ADF" w:rsidP="00903D15">
            <w:pPr>
              <w:spacing w:line="360" w:lineRule="auto"/>
              <w:jc w:val="both"/>
              <w:rPr>
                <w:rFonts w:ascii="Book Antiqua" w:eastAsia="宋体" w:hAnsi="Book Antiqua" w:cs="Times New Roman"/>
                <w:b/>
                <w:lang w:eastAsia="zh-CN"/>
              </w:rPr>
            </w:pPr>
            <w:r w:rsidRPr="00903D15">
              <w:rPr>
                <w:rFonts w:ascii="Book Antiqua" w:hAnsi="Book Antiqua" w:cs="Times New Roman"/>
              </w:rPr>
              <w:t>Infarcted region</w:t>
            </w:r>
          </w:p>
        </w:tc>
      </w:tr>
      <w:tr w:rsidR="00514ADF" w14:paraId="7521C5F1" w14:textId="77777777" w:rsidTr="00C449DE">
        <w:tc>
          <w:tcPr>
            <w:tcW w:w="2952" w:type="dxa"/>
            <w:tcBorders>
              <w:top w:val="single" w:sz="4" w:space="0" w:color="auto"/>
            </w:tcBorders>
          </w:tcPr>
          <w:p w14:paraId="014F9A51" w14:textId="4AE83815" w:rsidR="00514ADF" w:rsidRDefault="00514ADF" w:rsidP="00514ADF">
            <w:pPr>
              <w:spacing w:line="360" w:lineRule="auto"/>
              <w:jc w:val="both"/>
              <w:rPr>
                <w:rFonts w:ascii="Book Antiqua" w:eastAsia="宋体" w:hAnsi="Book Antiqua" w:cs="Times New Roman"/>
                <w:b/>
                <w:lang w:eastAsia="zh-CN"/>
              </w:rPr>
            </w:pPr>
            <w:r w:rsidRPr="00903D15">
              <w:rPr>
                <w:rFonts w:ascii="Book Antiqua" w:hAnsi="Book Antiqua" w:cs="Times New Roman"/>
              </w:rPr>
              <w:t>16</w:t>
            </w:r>
            <w:r>
              <w:rPr>
                <w:rFonts w:ascii="Book Antiqua" w:eastAsia="宋体" w:hAnsi="Book Antiqua" w:cs="Times New Roman" w:hint="eastAsia"/>
                <w:lang w:eastAsia="zh-CN"/>
              </w:rPr>
              <w:t xml:space="preserve"> </w:t>
            </w:r>
            <w:r w:rsidRPr="00903D15">
              <w:rPr>
                <w:rFonts w:ascii="Book Antiqua" w:hAnsi="Book Antiqua" w:cs="Times New Roman"/>
              </w:rPr>
              <w:t>mm</w:t>
            </w:r>
            <w:r w:rsidRPr="00903D15">
              <w:rPr>
                <w:rFonts w:ascii="Book Antiqua" w:hAnsi="Book Antiqua" w:cs="Times New Roman"/>
                <w:vertAlign w:val="superscript"/>
              </w:rPr>
              <w:t>3</w:t>
            </w:r>
            <w:r w:rsidRPr="00903D15">
              <w:rPr>
                <w:rFonts w:ascii="Book Antiqua" w:hAnsi="Book Antiqua" w:cs="Times New Roman"/>
              </w:rPr>
              <w:t xml:space="preserve"> </w:t>
            </w:r>
            <w:r>
              <w:rPr>
                <w:rFonts w:ascii="Book Antiqua" w:eastAsia="宋体" w:hAnsi="Book Antiqua" w:cs="Times New Roman" w:hint="eastAsia"/>
                <w:lang w:eastAsia="zh-CN"/>
              </w:rPr>
              <w:t>and</w:t>
            </w:r>
            <w:r w:rsidRPr="00903D15">
              <w:rPr>
                <w:rFonts w:ascii="Book Antiqua" w:hAnsi="Book Antiqua" w:cs="Times New Roman"/>
              </w:rPr>
              <w:t xml:space="preserve"> 3 d (AMI)</w:t>
            </w:r>
          </w:p>
        </w:tc>
        <w:tc>
          <w:tcPr>
            <w:tcW w:w="2952" w:type="dxa"/>
            <w:tcBorders>
              <w:top w:val="single" w:sz="4" w:space="0" w:color="auto"/>
            </w:tcBorders>
          </w:tcPr>
          <w:p w14:paraId="65DFC96D" w14:textId="046C292F" w:rsidR="00514ADF" w:rsidRDefault="00514ADF" w:rsidP="00514ADF">
            <w:pPr>
              <w:spacing w:line="360" w:lineRule="auto"/>
              <w:jc w:val="center"/>
              <w:rPr>
                <w:rFonts w:ascii="Book Antiqua" w:eastAsia="宋体" w:hAnsi="Book Antiqua" w:cs="Times New Roman"/>
                <w:b/>
                <w:lang w:eastAsia="zh-CN"/>
              </w:rPr>
            </w:pPr>
            <w:r w:rsidRPr="00903D15">
              <w:rPr>
                <w:rFonts w:ascii="Book Antiqua" w:hAnsi="Book Antiqua" w:cs="Times New Roman"/>
              </w:rPr>
              <w:t>25</w:t>
            </w:r>
            <w:r>
              <w:rPr>
                <w:rFonts w:ascii="Book Antiqua" w:eastAsia="宋体" w:hAnsi="Book Antiqua" w:cs="Times New Roman" w:hint="eastAsia"/>
                <w:lang w:eastAsia="zh-CN"/>
              </w:rPr>
              <w:t xml:space="preserve"> </w:t>
            </w:r>
            <w:r w:rsidRPr="00903D15">
              <w:rPr>
                <w:rFonts w:ascii="Book Antiqua" w:hAnsi="Book Antiqua" w:cs="Times New Roman"/>
              </w:rPr>
              <w:t>±</w:t>
            </w:r>
            <w:r>
              <w:rPr>
                <w:rFonts w:ascii="Book Antiqua" w:eastAsia="宋体" w:hAnsi="Book Antiqua" w:cs="Times New Roman" w:hint="eastAsia"/>
                <w:lang w:eastAsia="zh-CN"/>
              </w:rPr>
              <w:t xml:space="preserve"> </w:t>
            </w:r>
            <w:r w:rsidRPr="00903D15">
              <w:rPr>
                <w:rFonts w:ascii="Book Antiqua" w:hAnsi="Book Antiqua" w:cs="Times New Roman"/>
              </w:rPr>
              <w:t>4</w:t>
            </w:r>
          </w:p>
        </w:tc>
        <w:tc>
          <w:tcPr>
            <w:tcW w:w="2952" w:type="dxa"/>
            <w:tcBorders>
              <w:top w:val="single" w:sz="4" w:space="0" w:color="auto"/>
            </w:tcBorders>
          </w:tcPr>
          <w:p w14:paraId="553F36AF" w14:textId="19686251" w:rsidR="00514ADF" w:rsidRPr="00514ADF" w:rsidRDefault="00514ADF" w:rsidP="00514ADF">
            <w:pPr>
              <w:spacing w:line="360" w:lineRule="auto"/>
              <w:jc w:val="center"/>
              <w:rPr>
                <w:rFonts w:ascii="Book Antiqua" w:eastAsia="宋体" w:hAnsi="Book Antiqua" w:cs="Times New Roman"/>
                <w:b/>
                <w:lang w:eastAsia="zh-CN"/>
              </w:rPr>
            </w:pPr>
            <w:r w:rsidRPr="00903D15">
              <w:rPr>
                <w:rFonts w:ascii="Book Antiqua" w:hAnsi="Book Antiqua" w:cs="Times New Roman"/>
              </w:rPr>
              <w:t>33</w:t>
            </w:r>
            <w:r>
              <w:rPr>
                <w:rFonts w:ascii="Book Antiqua" w:eastAsia="宋体" w:hAnsi="Book Antiqua" w:cs="Times New Roman" w:hint="eastAsia"/>
                <w:lang w:eastAsia="zh-CN"/>
              </w:rPr>
              <w:t xml:space="preserve"> </w:t>
            </w:r>
            <w:r w:rsidRPr="00903D15">
              <w:rPr>
                <w:rFonts w:ascii="Book Antiqua" w:hAnsi="Book Antiqua" w:cs="Times New Roman"/>
              </w:rPr>
              <w:t>±</w:t>
            </w:r>
            <w:r>
              <w:rPr>
                <w:rFonts w:ascii="Book Antiqua" w:eastAsia="宋体" w:hAnsi="Book Antiqua" w:cs="Times New Roman" w:hint="eastAsia"/>
                <w:lang w:eastAsia="zh-CN"/>
              </w:rPr>
              <w:t xml:space="preserve"> </w:t>
            </w:r>
            <w:r w:rsidRPr="00903D15">
              <w:rPr>
                <w:rFonts w:ascii="Book Antiqua" w:hAnsi="Book Antiqua" w:cs="Times New Roman"/>
              </w:rPr>
              <w:t>4</w:t>
            </w:r>
            <w:r w:rsidRPr="00514ADF">
              <w:rPr>
                <w:rFonts w:ascii="Book Antiqua" w:eastAsia="宋体" w:hAnsi="Book Antiqua" w:cs="Times New Roman" w:hint="eastAsia"/>
                <w:vertAlign w:val="superscript"/>
                <w:lang w:eastAsia="zh-CN"/>
              </w:rPr>
              <w:t>a</w:t>
            </w:r>
          </w:p>
        </w:tc>
      </w:tr>
      <w:tr w:rsidR="00514ADF" w14:paraId="399E4F58" w14:textId="77777777" w:rsidTr="00C449DE">
        <w:tc>
          <w:tcPr>
            <w:tcW w:w="2952" w:type="dxa"/>
          </w:tcPr>
          <w:p w14:paraId="2BB39DBF" w14:textId="46BFEB44" w:rsidR="00514ADF" w:rsidRDefault="00514ADF" w:rsidP="00514ADF">
            <w:pPr>
              <w:spacing w:line="360" w:lineRule="auto"/>
              <w:jc w:val="both"/>
              <w:rPr>
                <w:rFonts w:ascii="Book Antiqua" w:eastAsia="宋体" w:hAnsi="Book Antiqua" w:cs="Times New Roman"/>
                <w:b/>
                <w:lang w:eastAsia="zh-CN"/>
              </w:rPr>
            </w:pPr>
            <w:r w:rsidRPr="00903D15">
              <w:rPr>
                <w:rFonts w:ascii="Book Antiqua" w:hAnsi="Book Antiqua" w:cs="Times New Roman"/>
              </w:rPr>
              <w:t>32</w:t>
            </w:r>
            <w:r>
              <w:rPr>
                <w:rFonts w:ascii="Book Antiqua" w:eastAsia="宋体" w:hAnsi="Book Antiqua" w:cs="Times New Roman" w:hint="eastAsia"/>
                <w:lang w:eastAsia="zh-CN"/>
              </w:rPr>
              <w:t xml:space="preserve"> </w:t>
            </w:r>
            <w:r w:rsidRPr="00903D15">
              <w:rPr>
                <w:rFonts w:ascii="Book Antiqua" w:hAnsi="Book Antiqua" w:cs="Times New Roman"/>
              </w:rPr>
              <w:t>mm</w:t>
            </w:r>
            <w:r w:rsidRPr="00903D15">
              <w:rPr>
                <w:rFonts w:ascii="Book Antiqua" w:hAnsi="Book Antiqua" w:cs="Times New Roman"/>
                <w:vertAlign w:val="superscript"/>
              </w:rPr>
              <w:t>3</w:t>
            </w:r>
            <w:r w:rsidRPr="00903D15">
              <w:rPr>
                <w:rFonts w:ascii="Book Antiqua" w:hAnsi="Book Antiqua" w:cs="Times New Roman"/>
              </w:rPr>
              <w:t xml:space="preserve"> </w:t>
            </w:r>
            <w:r>
              <w:rPr>
                <w:rFonts w:ascii="Book Antiqua" w:eastAsia="宋体" w:hAnsi="Book Antiqua" w:cs="Times New Roman" w:hint="eastAsia"/>
                <w:lang w:eastAsia="zh-CN"/>
              </w:rPr>
              <w:t>and</w:t>
            </w:r>
            <w:r w:rsidRPr="00903D15">
              <w:rPr>
                <w:rFonts w:ascii="Book Antiqua" w:hAnsi="Book Antiqua" w:cs="Times New Roman"/>
              </w:rPr>
              <w:t xml:space="preserve"> 3 d (AMI)</w:t>
            </w:r>
          </w:p>
        </w:tc>
        <w:tc>
          <w:tcPr>
            <w:tcW w:w="2952" w:type="dxa"/>
          </w:tcPr>
          <w:p w14:paraId="24B77125" w14:textId="4C5F4B1D" w:rsidR="00514ADF" w:rsidRDefault="00514ADF" w:rsidP="00514ADF">
            <w:pPr>
              <w:spacing w:line="360" w:lineRule="auto"/>
              <w:jc w:val="center"/>
              <w:rPr>
                <w:rFonts w:ascii="Book Antiqua" w:eastAsia="宋体" w:hAnsi="Book Antiqua" w:cs="Times New Roman"/>
                <w:b/>
                <w:lang w:eastAsia="zh-CN"/>
              </w:rPr>
            </w:pPr>
            <w:r w:rsidRPr="00903D15">
              <w:rPr>
                <w:rFonts w:ascii="Book Antiqua" w:hAnsi="Book Antiqua" w:cs="Times New Roman"/>
              </w:rPr>
              <w:t>24</w:t>
            </w:r>
            <w:r>
              <w:rPr>
                <w:rFonts w:ascii="Book Antiqua" w:eastAsia="宋体" w:hAnsi="Book Antiqua" w:cs="Times New Roman" w:hint="eastAsia"/>
                <w:lang w:eastAsia="zh-CN"/>
              </w:rPr>
              <w:t xml:space="preserve"> </w:t>
            </w:r>
            <w:r w:rsidRPr="00903D15">
              <w:rPr>
                <w:rFonts w:ascii="Book Antiqua" w:hAnsi="Book Antiqua" w:cs="Times New Roman"/>
              </w:rPr>
              <w:t>±</w:t>
            </w:r>
            <w:r>
              <w:rPr>
                <w:rFonts w:ascii="Book Antiqua" w:eastAsia="宋体" w:hAnsi="Book Antiqua" w:cs="Times New Roman" w:hint="eastAsia"/>
                <w:lang w:eastAsia="zh-CN"/>
              </w:rPr>
              <w:t xml:space="preserve"> </w:t>
            </w:r>
            <w:r w:rsidRPr="00903D15">
              <w:rPr>
                <w:rFonts w:ascii="Book Antiqua" w:hAnsi="Book Antiqua" w:cs="Times New Roman"/>
              </w:rPr>
              <w:t>2</w:t>
            </w:r>
          </w:p>
        </w:tc>
        <w:tc>
          <w:tcPr>
            <w:tcW w:w="2952" w:type="dxa"/>
          </w:tcPr>
          <w:p w14:paraId="2C7C5A3B" w14:textId="66BDF9BE" w:rsidR="00514ADF" w:rsidRPr="00514ADF" w:rsidRDefault="00514ADF" w:rsidP="00514ADF">
            <w:pPr>
              <w:spacing w:line="360" w:lineRule="auto"/>
              <w:jc w:val="center"/>
              <w:rPr>
                <w:rFonts w:ascii="Book Antiqua" w:eastAsia="宋体" w:hAnsi="Book Antiqua" w:cs="Times New Roman"/>
                <w:b/>
                <w:lang w:eastAsia="zh-CN"/>
              </w:rPr>
            </w:pPr>
            <w:r w:rsidRPr="00903D15">
              <w:rPr>
                <w:rFonts w:ascii="Book Antiqua" w:hAnsi="Book Antiqua" w:cs="Times New Roman"/>
              </w:rPr>
              <w:t>40</w:t>
            </w:r>
            <w:r>
              <w:rPr>
                <w:rFonts w:ascii="Book Antiqua" w:eastAsia="宋体" w:hAnsi="Book Antiqua" w:cs="Times New Roman" w:hint="eastAsia"/>
                <w:lang w:eastAsia="zh-CN"/>
              </w:rPr>
              <w:t xml:space="preserve"> </w:t>
            </w:r>
            <w:r w:rsidRPr="00903D15">
              <w:rPr>
                <w:rFonts w:ascii="Book Antiqua" w:hAnsi="Book Antiqua" w:cs="Times New Roman"/>
              </w:rPr>
              <w:t>±</w:t>
            </w:r>
            <w:r>
              <w:rPr>
                <w:rFonts w:ascii="Book Antiqua" w:eastAsia="宋体" w:hAnsi="Book Antiqua" w:cs="Times New Roman" w:hint="eastAsia"/>
                <w:lang w:eastAsia="zh-CN"/>
              </w:rPr>
              <w:t xml:space="preserve"> </w:t>
            </w:r>
            <w:r w:rsidRPr="00903D15">
              <w:rPr>
                <w:rFonts w:ascii="Book Antiqua" w:hAnsi="Book Antiqua" w:cs="Times New Roman"/>
              </w:rPr>
              <w:t>1</w:t>
            </w:r>
            <w:r w:rsidRPr="00514ADF">
              <w:rPr>
                <w:rFonts w:ascii="Book Antiqua" w:eastAsia="宋体" w:hAnsi="Book Antiqua" w:cs="Times New Roman" w:hint="eastAsia"/>
                <w:vertAlign w:val="superscript"/>
                <w:lang w:eastAsia="zh-CN"/>
              </w:rPr>
              <w:t>a,c</w:t>
            </w:r>
          </w:p>
        </w:tc>
      </w:tr>
      <w:tr w:rsidR="00514ADF" w14:paraId="1D34BCB2" w14:textId="77777777" w:rsidTr="00C449DE">
        <w:tc>
          <w:tcPr>
            <w:tcW w:w="2952" w:type="dxa"/>
          </w:tcPr>
          <w:p w14:paraId="0956A882" w14:textId="7155BDB7" w:rsidR="00514ADF" w:rsidRDefault="00514ADF" w:rsidP="00514ADF">
            <w:pPr>
              <w:spacing w:line="360" w:lineRule="auto"/>
              <w:jc w:val="both"/>
              <w:rPr>
                <w:rFonts w:ascii="Book Antiqua" w:eastAsia="宋体" w:hAnsi="Book Antiqua" w:cs="Times New Roman"/>
                <w:b/>
                <w:lang w:eastAsia="zh-CN"/>
              </w:rPr>
            </w:pPr>
            <w:r w:rsidRPr="00903D15">
              <w:rPr>
                <w:rFonts w:ascii="Book Antiqua" w:hAnsi="Book Antiqua" w:cs="Times New Roman"/>
              </w:rPr>
              <w:t xml:space="preserve">90min LAD </w:t>
            </w:r>
            <w:r>
              <w:rPr>
                <w:rFonts w:ascii="Book Antiqua" w:eastAsia="宋体" w:hAnsi="Book Antiqua" w:cs="Times New Roman" w:hint="eastAsia"/>
                <w:lang w:eastAsia="zh-CN"/>
              </w:rPr>
              <w:t>and</w:t>
            </w:r>
            <w:r w:rsidRPr="00903D15">
              <w:rPr>
                <w:rFonts w:ascii="Book Antiqua" w:hAnsi="Book Antiqua" w:cs="Times New Roman"/>
              </w:rPr>
              <w:t xml:space="preserve"> 3 d (AMI)</w:t>
            </w:r>
          </w:p>
        </w:tc>
        <w:tc>
          <w:tcPr>
            <w:tcW w:w="2952" w:type="dxa"/>
          </w:tcPr>
          <w:p w14:paraId="5C8B25EB" w14:textId="4664259D" w:rsidR="00514ADF" w:rsidRDefault="00514ADF" w:rsidP="00514ADF">
            <w:pPr>
              <w:spacing w:line="360" w:lineRule="auto"/>
              <w:jc w:val="center"/>
              <w:rPr>
                <w:rFonts w:ascii="Book Antiqua" w:eastAsia="宋体" w:hAnsi="Book Antiqua" w:cs="Times New Roman"/>
                <w:b/>
                <w:lang w:eastAsia="zh-CN"/>
              </w:rPr>
            </w:pPr>
            <w:r w:rsidRPr="00903D15">
              <w:rPr>
                <w:rFonts w:ascii="Book Antiqua" w:hAnsi="Book Antiqua" w:cs="Times New Roman"/>
              </w:rPr>
              <w:t>24</w:t>
            </w:r>
            <w:r>
              <w:rPr>
                <w:rFonts w:ascii="Book Antiqua" w:eastAsia="宋体" w:hAnsi="Book Antiqua" w:cs="Times New Roman" w:hint="eastAsia"/>
                <w:lang w:eastAsia="zh-CN"/>
              </w:rPr>
              <w:t xml:space="preserve"> </w:t>
            </w:r>
            <w:r w:rsidRPr="00903D15">
              <w:rPr>
                <w:rFonts w:ascii="Book Antiqua" w:hAnsi="Book Antiqua" w:cs="Times New Roman"/>
              </w:rPr>
              <w:t>±</w:t>
            </w:r>
            <w:r>
              <w:rPr>
                <w:rFonts w:ascii="Book Antiqua" w:eastAsia="宋体" w:hAnsi="Book Antiqua" w:cs="Times New Roman" w:hint="eastAsia"/>
                <w:lang w:eastAsia="zh-CN"/>
              </w:rPr>
              <w:t xml:space="preserve"> </w:t>
            </w:r>
            <w:r w:rsidRPr="00903D15">
              <w:rPr>
                <w:rFonts w:ascii="Book Antiqua" w:hAnsi="Book Antiqua" w:cs="Times New Roman"/>
              </w:rPr>
              <w:t>1</w:t>
            </w:r>
          </w:p>
        </w:tc>
        <w:tc>
          <w:tcPr>
            <w:tcW w:w="2952" w:type="dxa"/>
          </w:tcPr>
          <w:p w14:paraId="613A8608" w14:textId="2AC87BDE" w:rsidR="00514ADF" w:rsidRPr="00514ADF" w:rsidRDefault="00514ADF" w:rsidP="00514ADF">
            <w:pPr>
              <w:spacing w:line="360" w:lineRule="auto"/>
              <w:jc w:val="center"/>
              <w:rPr>
                <w:rFonts w:ascii="Book Antiqua" w:eastAsia="宋体" w:hAnsi="Book Antiqua" w:cs="Times New Roman"/>
                <w:b/>
                <w:lang w:eastAsia="zh-CN"/>
              </w:rPr>
            </w:pPr>
            <w:r w:rsidRPr="00903D15">
              <w:rPr>
                <w:rFonts w:ascii="Book Antiqua" w:hAnsi="Book Antiqua" w:cs="Times New Roman"/>
              </w:rPr>
              <w:t>54</w:t>
            </w:r>
            <w:r>
              <w:rPr>
                <w:rFonts w:ascii="Book Antiqua" w:eastAsia="宋体" w:hAnsi="Book Antiqua" w:cs="Times New Roman" w:hint="eastAsia"/>
                <w:lang w:eastAsia="zh-CN"/>
              </w:rPr>
              <w:t xml:space="preserve"> </w:t>
            </w:r>
            <w:r w:rsidRPr="00903D15">
              <w:rPr>
                <w:rFonts w:ascii="Book Antiqua" w:hAnsi="Book Antiqua" w:cs="Times New Roman"/>
              </w:rPr>
              <w:t>±</w:t>
            </w:r>
            <w:r>
              <w:rPr>
                <w:rFonts w:ascii="Book Antiqua" w:eastAsia="宋体" w:hAnsi="Book Antiqua" w:cs="Times New Roman" w:hint="eastAsia"/>
                <w:lang w:eastAsia="zh-CN"/>
              </w:rPr>
              <w:t xml:space="preserve"> </w:t>
            </w:r>
            <w:r w:rsidRPr="00903D15">
              <w:rPr>
                <w:rFonts w:ascii="Book Antiqua" w:hAnsi="Book Antiqua" w:cs="Times New Roman"/>
              </w:rPr>
              <w:t>4</w:t>
            </w:r>
            <w:r w:rsidRPr="00514ADF">
              <w:rPr>
                <w:rFonts w:ascii="Book Antiqua" w:eastAsia="宋体" w:hAnsi="Book Antiqua" w:cs="Times New Roman" w:hint="eastAsia"/>
                <w:vertAlign w:val="superscript"/>
                <w:lang w:eastAsia="zh-CN"/>
              </w:rPr>
              <w:t>a,e</w:t>
            </w:r>
          </w:p>
        </w:tc>
      </w:tr>
      <w:tr w:rsidR="00514ADF" w14:paraId="7B397D39" w14:textId="77777777" w:rsidTr="00C449DE">
        <w:tc>
          <w:tcPr>
            <w:tcW w:w="2952" w:type="dxa"/>
          </w:tcPr>
          <w:p w14:paraId="0B37BFB3" w14:textId="43AA787A" w:rsidR="00514ADF" w:rsidRDefault="00514ADF" w:rsidP="00514ADF">
            <w:pPr>
              <w:spacing w:line="360" w:lineRule="auto"/>
              <w:jc w:val="both"/>
              <w:rPr>
                <w:rFonts w:ascii="Book Antiqua" w:eastAsia="宋体" w:hAnsi="Book Antiqua" w:cs="Times New Roman"/>
                <w:b/>
                <w:lang w:eastAsia="zh-CN"/>
              </w:rPr>
            </w:pPr>
            <w:r w:rsidRPr="00903D15">
              <w:rPr>
                <w:rFonts w:ascii="Book Antiqua" w:hAnsi="Book Antiqua" w:cs="Times New Roman"/>
              </w:rPr>
              <w:t xml:space="preserve">90min LAD </w:t>
            </w:r>
            <w:r>
              <w:rPr>
                <w:rFonts w:ascii="Book Antiqua" w:eastAsia="宋体" w:hAnsi="Book Antiqua" w:cs="Times New Roman" w:hint="eastAsia"/>
                <w:lang w:eastAsia="zh-CN"/>
              </w:rPr>
              <w:t>and</w:t>
            </w:r>
            <w:r w:rsidRPr="00903D15">
              <w:rPr>
                <w:rFonts w:ascii="Book Antiqua" w:hAnsi="Book Antiqua" w:cs="Times New Roman"/>
              </w:rPr>
              <w:t xml:space="preserve"> 5 wk (scar)</w:t>
            </w:r>
          </w:p>
        </w:tc>
        <w:tc>
          <w:tcPr>
            <w:tcW w:w="2952" w:type="dxa"/>
          </w:tcPr>
          <w:p w14:paraId="74C1F0FE" w14:textId="1CAB06BE" w:rsidR="00514ADF" w:rsidRPr="00C449DE" w:rsidRDefault="00514ADF" w:rsidP="00C449DE">
            <w:pPr>
              <w:spacing w:line="360" w:lineRule="auto"/>
              <w:jc w:val="center"/>
              <w:rPr>
                <w:rFonts w:ascii="Book Antiqua" w:eastAsia="宋体" w:hAnsi="Book Antiqua" w:cs="Times New Roman"/>
                <w:b/>
                <w:lang w:eastAsia="zh-CN"/>
              </w:rPr>
            </w:pPr>
            <w:r w:rsidRPr="00903D15">
              <w:rPr>
                <w:rFonts w:ascii="Book Antiqua" w:hAnsi="Book Antiqua" w:cs="Times New Roman"/>
              </w:rPr>
              <w:t>18</w:t>
            </w:r>
            <w:r>
              <w:rPr>
                <w:rFonts w:ascii="Book Antiqua" w:eastAsia="宋体" w:hAnsi="Book Antiqua" w:cs="Times New Roman" w:hint="eastAsia"/>
                <w:lang w:eastAsia="zh-CN"/>
              </w:rPr>
              <w:t xml:space="preserve"> </w:t>
            </w:r>
            <w:r w:rsidRPr="00903D15">
              <w:rPr>
                <w:rFonts w:ascii="Book Antiqua" w:hAnsi="Book Antiqua" w:cs="Times New Roman"/>
              </w:rPr>
              <w:t>±</w:t>
            </w:r>
            <w:r>
              <w:rPr>
                <w:rFonts w:ascii="Book Antiqua" w:eastAsia="宋体" w:hAnsi="Book Antiqua" w:cs="Times New Roman" w:hint="eastAsia"/>
                <w:lang w:eastAsia="zh-CN"/>
              </w:rPr>
              <w:t xml:space="preserve"> </w:t>
            </w:r>
            <w:r w:rsidRPr="00903D15">
              <w:rPr>
                <w:rFonts w:ascii="Book Antiqua" w:hAnsi="Book Antiqua" w:cs="Times New Roman"/>
              </w:rPr>
              <w:t>2</w:t>
            </w:r>
            <w:r w:rsidR="00C449DE" w:rsidRPr="00C449DE">
              <w:rPr>
                <w:rFonts w:ascii="Book Antiqua" w:eastAsia="宋体" w:hAnsi="Book Antiqua" w:cs="Times New Roman" w:hint="eastAsia"/>
                <w:vertAlign w:val="superscript"/>
                <w:lang w:eastAsia="zh-CN"/>
              </w:rPr>
              <w:t>g</w:t>
            </w:r>
          </w:p>
        </w:tc>
        <w:tc>
          <w:tcPr>
            <w:tcW w:w="2952" w:type="dxa"/>
          </w:tcPr>
          <w:p w14:paraId="4F473E9A" w14:textId="3AF1D0E1" w:rsidR="00514ADF" w:rsidRPr="00C449DE" w:rsidRDefault="00514ADF" w:rsidP="00C449DE">
            <w:pPr>
              <w:spacing w:line="360" w:lineRule="auto"/>
              <w:jc w:val="center"/>
              <w:rPr>
                <w:rFonts w:ascii="Book Antiqua" w:eastAsia="宋体" w:hAnsi="Book Antiqua" w:cs="Times New Roman"/>
                <w:b/>
                <w:lang w:eastAsia="zh-CN"/>
              </w:rPr>
            </w:pPr>
            <w:r w:rsidRPr="00903D15">
              <w:rPr>
                <w:rFonts w:ascii="Book Antiqua" w:hAnsi="Book Antiqua" w:cs="Times New Roman"/>
              </w:rPr>
              <w:t>68</w:t>
            </w:r>
            <w:r>
              <w:rPr>
                <w:rFonts w:ascii="Book Antiqua" w:eastAsia="宋体" w:hAnsi="Book Antiqua" w:cs="Times New Roman" w:hint="eastAsia"/>
                <w:lang w:eastAsia="zh-CN"/>
              </w:rPr>
              <w:t xml:space="preserve"> </w:t>
            </w:r>
            <w:r w:rsidRPr="00903D15">
              <w:rPr>
                <w:rFonts w:ascii="Book Antiqua" w:hAnsi="Book Antiqua" w:cs="Times New Roman"/>
              </w:rPr>
              <w:t>±</w:t>
            </w:r>
            <w:r>
              <w:rPr>
                <w:rFonts w:ascii="Book Antiqua" w:eastAsia="宋体" w:hAnsi="Book Antiqua" w:cs="Times New Roman" w:hint="eastAsia"/>
                <w:lang w:eastAsia="zh-CN"/>
              </w:rPr>
              <w:t xml:space="preserve"> </w:t>
            </w:r>
            <w:r w:rsidRPr="00903D15">
              <w:rPr>
                <w:rFonts w:ascii="Book Antiqua" w:hAnsi="Book Antiqua" w:cs="Times New Roman"/>
              </w:rPr>
              <w:t>4</w:t>
            </w:r>
            <w:r w:rsidR="00C449DE" w:rsidRPr="00C449DE">
              <w:rPr>
                <w:rFonts w:ascii="Book Antiqua" w:eastAsia="宋体" w:hAnsi="Book Antiqua" w:cs="Times New Roman" w:hint="eastAsia"/>
                <w:vertAlign w:val="superscript"/>
                <w:lang w:eastAsia="zh-CN"/>
              </w:rPr>
              <w:t>a,g</w:t>
            </w:r>
          </w:p>
        </w:tc>
      </w:tr>
    </w:tbl>
    <w:p w14:paraId="382DCEFA" w14:textId="2719E7FF" w:rsidR="00903D15" w:rsidRPr="00903D15" w:rsidRDefault="00514ADF" w:rsidP="00514ADF">
      <w:pPr>
        <w:spacing w:line="360" w:lineRule="auto"/>
        <w:jc w:val="both"/>
        <w:rPr>
          <w:rFonts w:ascii="Book Antiqua" w:hAnsi="Book Antiqua" w:cs="Times New Roman"/>
          <w:b/>
        </w:rPr>
      </w:pPr>
      <w:proofErr w:type="gramStart"/>
      <w:r w:rsidRPr="00514ADF">
        <w:rPr>
          <w:rFonts w:ascii="Book Antiqua" w:eastAsia="宋体" w:hAnsi="Book Antiqua" w:cs="Times New Roman" w:hint="eastAsia"/>
          <w:vertAlign w:val="superscript"/>
          <w:lang w:eastAsia="zh-CN"/>
        </w:rPr>
        <w:t>a</w:t>
      </w:r>
      <w:r w:rsidR="00903D15" w:rsidRPr="00903D15">
        <w:rPr>
          <w:rFonts w:ascii="Book Antiqua" w:hAnsi="Book Antiqua" w:cs="Times New Roman"/>
          <w:i/>
        </w:rPr>
        <w:t>P</w:t>
      </w:r>
      <w:proofErr w:type="gramEnd"/>
      <w:r>
        <w:rPr>
          <w:rFonts w:ascii="Book Antiqua" w:eastAsia="宋体" w:hAnsi="Book Antiqua" w:cs="Times New Roman" w:hint="eastAsia"/>
          <w:i/>
          <w:lang w:eastAsia="zh-CN"/>
        </w:rPr>
        <w:t xml:space="preserve"> </w:t>
      </w:r>
      <w:r w:rsidR="00903D15" w:rsidRPr="00903D15">
        <w:rPr>
          <w:rFonts w:ascii="Book Antiqua" w:hAnsi="Book Antiqua" w:cs="Times New Roman"/>
        </w:rPr>
        <w:t>&lt;</w:t>
      </w:r>
      <w:r>
        <w:rPr>
          <w:rFonts w:ascii="Book Antiqua" w:eastAsia="宋体" w:hAnsi="Book Antiqua" w:cs="Times New Roman" w:hint="eastAsia"/>
          <w:lang w:eastAsia="zh-CN"/>
        </w:rPr>
        <w:t xml:space="preserve"> </w:t>
      </w:r>
      <w:r w:rsidR="00903D15" w:rsidRPr="00903D15">
        <w:rPr>
          <w:rFonts w:ascii="Book Antiqua" w:hAnsi="Book Antiqua" w:cs="Times New Roman"/>
        </w:rPr>
        <w:t xml:space="preserve">0.05 </w:t>
      </w:r>
      <w:r w:rsidRPr="00514ADF">
        <w:rPr>
          <w:rFonts w:ascii="Book Antiqua" w:eastAsia="宋体" w:hAnsi="Book Antiqua" w:cs="Times New Roman" w:hint="eastAsia"/>
          <w:i/>
          <w:lang w:eastAsia="zh-CN"/>
        </w:rPr>
        <w:t>vs</w:t>
      </w:r>
      <w:r w:rsidR="00903D15" w:rsidRPr="00514ADF">
        <w:rPr>
          <w:rFonts w:ascii="Book Antiqua" w:hAnsi="Book Antiqua" w:cs="Times New Roman"/>
          <w:i/>
        </w:rPr>
        <w:t xml:space="preserve"> </w:t>
      </w:r>
      <w:r w:rsidR="00903D15" w:rsidRPr="00903D15">
        <w:rPr>
          <w:rFonts w:ascii="Book Antiqua" w:hAnsi="Book Antiqua" w:cs="Times New Roman"/>
        </w:rPr>
        <w:t xml:space="preserve">remote myocardium, </w:t>
      </w:r>
      <w:r>
        <w:rPr>
          <w:rFonts w:ascii="Book Antiqua" w:eastAsia="宋体" w:hAnsi="Book Antiqua" w:cs="Times New Roman" w:hint="eastAsia"/>
          <w:vertAlign w:val="superscript"/>
          <w:lang w:eastAsia="zh-CN"/>
        </w:rPr>
        <w:t>c</w:t>
      </w:r>
      <w:r w:rsidR="00903D15" w:rsidRPr="00903D15">
        <w:rPr>
          <w:rFonts w:ascii="Book Antiqua" w:hAnsi="Book Antiqua" w:cs="Times New Roman"/>
          <w:i/>
        </w:rPr>
        <w:t>P</w:t>
      </w:r>
      <w:r>
        <w:rPr>
          <w:rFonts w:ascii="Book Antiqua" w:eastAsia="宋体" w:hAnsi="Book Antiqua" w:cs="Times New Roman" w:hint="eastAsia"/>
          <w:i/>
          <w:lang w:eastAsia="zh-CN"/>
        </w:rPr>
        <w:t xml:space="preserve"> </w:t>
      </w:r>
      <w:r w:rsidR="00903D15" w:rsidRPr="00903D15">
        <w:rPr>
          <w:rFonts w:ascii="Book Antiqua" w:hAnsi="Book Antiqua" w:cs="Times New Roman"/>
        </w:rPr>
        <w:t>&lt;</w:t>
      </w:r>
      <w:r>
        <w:rPr>
          <w:rFonts w:ascii="Book Antiqua" w:eastAsia="宋体" w:hAnsi="Book Antiqua" w:cs="Times New Roman" w:hint="eastAsia"/>
          <w:lang w:eastAsia="zh-CN"/>
        </w:rPr>
        <w:t xml:space="preserve"> </w:t>
      </w:r>
      <w:r w:rsidR="00903D15" w:rsidRPr="00903D15">
        <w:rPr>
          <w:rFonts w:ascii="Book Antiqua" w:hAnsi="Book Antiqua" w:cs="Times New Roman"/>
        </w:rPr>
        <w:t xml:space="preserve">0.05 </w:t>
      </w:r>
      <w:r w:rsidRPr="00514ADF">
        <w:rPr>
          <w:rFonts w:ascii="Book Antiqua" w:eastAsia="宋体" w:hAnsi="Book Antiqua" w:cs="Times New Roman" w:hint="eastAsia"/>
          <w:i/>
          <w:lang w:eastAsia="zh-CN"/>
        </w:rPr>
        <w:t>vs</w:t>
      </w:r>
      <w:r w:rsidR="00903D15" w:rsidRPr="00903D15">
        <w:rPr>
          <w:rFonts w:ascii="Book Antiqua" w:hAnsi="Book Antiqua" w:cs="Times New Roman"/>
        </w:rPr>
        <w:t xml:space="preserve"> 16</w:t>
      </w:r>
      <w:r>
        <w:rPr>
          <w:rFonts w:ascii="Book Antiqua" w:eastAsia="宋体" w:hAnsi="Book Antiqua" w:cs="Times New Roman" w:hint="eastAsia"/>
          <w:lang w:eastAsia="zh-CN"/>
        </w:rPr>
        <w:t xml:space="preserve"> </w:t>
      </w:r>
      <w:r w:rsidR="00903D15" w:rsidRPr="00903D15">
        <w:rPr>
          <w:rFonts w:ascii="Book Antiqua" w:hAnsi="Book Antiqua" w:cs="Times New Roman"/>
        </w:rPr>
        <w:t>mm</w:t>
      </w:r>
      <w:r w:rsidR="00903D15" w:rsidRPr="00903D15">
        <w:rPr>
          <w:rFonts w:ascii="Book Antiqua" w:hAnsi="Book Antiqua" w:cs="Times New Roman"/>
          <w:vertAlign w:val="superscript"/>
        </w:rPr>
        <w:t xml:space="preserve">3 </w:t>
      </w:r>
      <w:r w:rsidR="00903D15" w:rsidRPr="00903D15">
        <w:rPr>
          <w:rFonts w:ascii="Book Antiqua" w:hAnsi="Book Antiqua" w:cs="Times New Roman"/>
        </w:rPr>
        <w:t xml:space="preserve">microemboli volume, </w:t>
      </w:r>
      <w:r>
        <w:rPr>
          <w:rFonts w:ascii="Book Antiqua" w:eastAsia="宋体" w:hAnsi="Book Antiqua" w:cs="Times New Roman" w:hint="eastAsia"/>
          <w:vertAlign w:val="superscript"/>
          <w:lang w:eastAsia="zh-CN"/>
        </w:rPr>
        <w:t>e</w:t>
      </w:r>
      <w:r w:rsidR="00903D15" w:rsidRPr="00903D15">
        <w:rPr>
          <w:rFonts w:ascii="Book Antiqua" w:hAnsi="Book Antiqua" w:cs="Times New Roman"/>
          <w:i/>
        </w:rPr>
        <w:t>P</w:t>
      </w:r>
      <w:r>
        <w:rPr>
          <w:rFonts w:ascii="Book Antiqua" w:eastAsia="宋体" w:hAnsi="Book Antiqua" w:cs="Times New Roman" w:hint="eastAsia"/>
          <w:i/>
          <w:lang w:eastAsia="zh-CN"/>
        </w:rPr>
        <w:t xml:space="preserve"> </w:t>
      </w:r>
      <w:r w:rsidR="00903D15" w:rsidRPr="00903D15">
        <w:rPr>
          <w:rFonts w:ascii="Book Antiqua" w:hAnsi="Book Antiqua" w:cs="Times New Roman"/>
        </w:rPr>
        <w:t>&lt;</w:t>
      </w:r>
      <w:r>
        <w:rPr>
          <w:rFonts w:ascii="Book Antiqua" w:eastAsia="宋体" w:hAnsi="Book Antiqua" w:cs="Times New Roman" w:hint="eastAsia"/>
          <w:lang w:eastAsia="zh-CN"/>
        </w:rPr>
        <w:t xml:space="preserve"> </w:t>
      </w:r>
      <w:r w:rsidR="00903D15" w:rsidRPr="00903D15">
        <w:rPr>
          <w:rFonts w:ascii="Book Antiqua" w:hAnsi="Book Antiqua" w:cs="Times New Roman"/>
        </w:rPr>
        <w:t xml:space="preserve">0.05 </w:t>
      </w:r>
      <w:r w:rsidRPr="00514ADF">
        <w:rPr>
          <w:rFonts w:ascii="Book Antiqua" w:eastAsia="宋体" w:hAnsi="Book Antiqua" w:cs="Times New Roman" w:hint="eastAsia"/>
          <w:i/>
          <w:lang w:eastAsia="zh-CN"/>
        </w:rPr>
        <w:t>vs</w:t>
      </w:r>
      <w:r w:rsidR="00903D15" w:rsidRPr="00903D15">
        <w:rPr>
          <w:rFonts w:ascii="Book Antiqua" w:hAnsi="Book Antiqua" w:cs="Times New Roman"/>
        </w:rPr>
        <w:t xml:space="preserve"> 32</w:t>
      </w:r>
      <w:r>
        <w:rPr>
          <w:rFonts w:ascii="Book Antiqua" w:eastAsia="宋体" w:hAnsi="Book Antiqua" w:cs="Times New Roman" w:hint="eastAsia"/>
          <w:lang w:eastAsia="zh-CN"/>
        </w:rPr>
        <w:t xml:space="preserve"> </w:t>
      </w:r>
      <w:r w:rsidR="00903D15" w:rsidRPr="00903D15">
        <w:rPr>
          <w:rFonts w:ascii="Book Antiqua" w:hAnsi="Book Antiqua" w:cs="Times New Roman"/>
        </w:rPr>
        <w:t>mm</w:t>
      </w:r>
      <w:r w:rsidR="00903D15" w:rsidRPr="00903D15">
        <w:rPr>
          <w:rFonts w:ascii="Book Antiqua" w:hAnsi="Book Antiqua" w:cs="Times New Roman"/>
          <w:vertAlign w:val="superscript"/>
        </w:rPr>
        <w:t>3</w:t>
      </w:r>
      <w:r w:rsidR="00903D15" w:rsidRPr="00903D15">
        <w:rPr>
          <w:rFonts w:ascii="Book Antiqua" w:hAnsi="Book Antiqua" w:cs="Times New Roman"/>
        </w:rPr>
        <w:t xml:space="preserve"> microemboli volume, </w:t>
      </w:r>
      <w:r>
        <w:rPr>
          <w:rFonts w:ascii="Book Antiqua" w:eastAsia="宋体" w:hAnsi="Book Antiqua" w:cs="Times New Roman" w:hint="eastAsia"/>
          <w:vertAlign w:val="superscript"/>
          <w:lang w:eastAsia="zh-CN"/>
        </w:rPr>
        <w:t>g</w:t>
      </w:r>
      <w:r w:rsidR="00903D15" w:rsidRPr="00903D15">
        <w:rPr>
          <w:rFonts w:ascii="Book Antiqua" w:hAnsi="Book Antiqua" w:cs="Times New Roman"/>
          <w:i/>
        </w:rPr>
        <w:t>P</w:t>
      </w:r>
      <w:r>
        <w:rPr>
          <w:rFonts w:ascii="Book Antiqua" w:eastAsia="宋体" w:hAnsi="Book Antiqua" w:cs="Times New Roman" w:hint="eastAsia"/>
          <w:i/>
          <w:lang w:eastAsia="zh-CN"/>
        </w:rPr>
        <w:t xml:space="preserve"> </w:t>
      </w:r>
      <w:r w:rsidR="00903D15" w:rsidRPr="00903D15">
        <w:rPr>
          <w:rFonts w:ascii="Book Antiqua" w:hAnsi="Book Antiqua" w:cs="Times New Roman"/>
        </w:rPr>
        <w:t>&lt;</w:t>
      </w:r>
      <w:r>
        <w:rPr>
          <w:rFonts w:ascii="Book Antiqua" w:eastAsia="宋体" w:hAnsi="Book Antiqua" w:cs="Times New Roman" w:hint="eastAsia"/>
          <w:lang w:eastAsia="zh-CN"/>
        </w:rPr>
        <w:t xml:space="preserve"> </w:t>
      </w:r>
      <w:r w:rsidR="00903D15" w:rsidRPr="00903D15">
        <w:rPr>
          <w:rFonts w:ascii="Book Antiqua" w:hAnsi="Book Antiqua" w:cs="Times New Roman"/>
        </w:rPr>
        <w:t xml:space="preserve">0.05 </w:t>
      </w:r>
      <w:r w:rsidRPr="00514ADF">
        <w:rPr>
          <w:rFonts w:ascii="Book Antiqua" w:eastAsia="宋体" w:hAnsi="Book Antiqua" w:cs="Times New Roman" w:hint="eastAsia"/>
          <w:i/>
          <w:lang w:eastAsia="zh-CN"/>
        </w:rPr>
        <w:t>vs</w:t>
      </w:r>
      <w:r w:rsidRPr="00903D15">
        <w:rPr>
          <w:rFonts w:ascii="Book Antiqua" w:hAnsi="Book Antiqua" w:cs="Times New Roman"/>
        </w:rPr>
        <w:t xml:space="preserve"> </w:t>
      </w:r>
      <w:r w:rsidR="00903D15" w:rsidRPr="00903D15">
        <w:rPr>
          <w:rFonts w:ascii="Book Antiqua" w:hAnsi="Book Antiqua" w:cs="Times New Roman"/>
        </w:rPr>
        <w:t>90</w:t>
      </w:r>
      <w:r>
        <w:rPr>
          <w:rFonts w:ascii="Book Antiqua" w:eastAsia="宋体" w:hAnsi="Book Antiqua" w:cs="Times New Roman" w:hint="eastAsia"/>
          <w:lang w:eastAsia="zh-CN"/>
        </w:rPr>
        <w:t xml:space="preserve"> </w:t>
      </w:r>
      <w:r w:rsidR="00903D15" w:rsidRPr="00903D15">
        <w:rPr>
          <w:rFonts w:ascii="Book Antiqua" w:hAnsi="Book Antiqua" w:cs="Times New Roman"/>
        </w:rPr>
        <w:t>min coronary artery occlusion/reperfusion at 3 d.</w:t>
      </w:r>
    </w:p>
    <w:sectPr w:rsidR="00903D15" w:rsidRPr="00903D15" w:rsidSect="00D5671E">
      <w:footerReference w:type="even" r:id="rId55"/>
      <w:footerReference w:type="default" r:id="rId56"/>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65173E" w14:textId="77777777" w:rsidR="006806CF" w:rsidRDefault="006806CF">
      <w:r>
        <w:separator/>
      </w:r>
    </w:p>
  </w:endnote>
  <w:endnote w:type="continuationSeparator" w:id="0">
    <w:p w14:paraId="1530D4F1" w14:textId="77777777" w:rsidR="006806CF" w:rsidRDefault="00680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A1002AE7" w:usb1="C0000063" w:usb2="00000038" w:usb3="00000000" w:csb0="000000BF" w:csb1="00000000"/>
  </w:font>
  <w:font w:name="JansonText LT">
    <w:altName w:val="JansonText LT"/>
    <w:panose1 w:val="00000000000000000000"/>
    <w:charset w:val="4D"/>
    <w:family w:val="roman"/>
    <w:notTrueType/>
    <w:pitch w:val="default"/>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wCenMT-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altName w:val="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F98F2" w14:textId="77777777" w:rsidR="009F6985" w:rsidRDefault="009F6985" w:rsidP="00C045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7B56CE" w14:textId="77777777" w:rsidR="009F6985" w:rsidRDefault="009F6985" w:rsidP="00C0453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328E1" w14:textId="77777777" w:rsidR="009F6985" w:rsidRDefault="009F6985" w:rsidP="00C045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2729C">
      <w:rPr>
        <w:rStyle w:val="PageNumber"/>
        <w:noProof/>
      </w:rPr>
      <w:t>50</w:t>
    </w:r>
    <w:r>
      <w:rPr>
        <w:rStyle w:val="PageNumber"/>
      </w:rPr>
      <w:fldChar w:fldCharType="end"/>
    </w:r>
  </w:p>
  <w:p w14:paraId="48D41335" w14:textId="77777777" w:rsidR="009F6985" w:rsidRDefault="009F6985" w:rsidP="00C0453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53E64F" w14:textId="77777777" w:rsidR="006806CF" w:rsidRDefault="006806CF">
      <w:r>
        <w:separator/>
      </w:r>
    </w:p>
  </w:footnote>
  <w:footnote w:type="continuationSeparator" w:id="0">
    <w:p w14:paraId="4AAD8864" w14:textId="77777777" w:rsidR="006806CF" w:rsidRDefault="006806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9C00A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00AF038"/>
    <w:lvl w:ilvl="0">
      <w:start w:val="1"/>
      <w:numFmt w:val="decimal"/>
      <w:lvlText w:val="%1."/>
      <w:lvlJc w:val="left"/>
      <w:pPr>
        <w:tabs>
          <w:tab w:val="num" w:pos="1800"/>
        </w:tabs>
        <w:ind w:left="1800" w:hanging="360"/>
      </w:pPr>
    </w:lvl>
  </w:abstractNum>
  <w:abstractNum w:abstractNumId="2">
    <w:nsid w:val="FFFFFF7D"/>
    <w:multiLevelType w:val="singleLevel"/>
    <w:tmpl w:val="0ACA6096"/>
    <w:lvl w:ilvl="0">
      <w:start w:val="1"/>
      <w:numFmt w:val="decimal"/>
      <w:lvlText w:val="%1."/>
      <w:lvlJc w:val="left"/>
      <w:pPr>
        <w:tabs>
          <w:tab w:val="num" w:pos="1440"/>
        </w:tabs>
        <w:ind w:left="1440" w:hanging="360"/>
      </w:pPr>
    </w:lvl>
  </w:abstractNum>
  <w:abstractNum w:abstractNumId="3">
    <w:nsid w:val="FFFFFF7E"/>
    <w:multiLevelType w:val="singleLevel"/>
    <w:tmpl w:val="B1DCBA56"/>
    <w:lvl w:ilvl="0">
      <w:start w:val="1"/>
      <w:numFmt w:val="decimal"/>
      <w:lvlText w:val="%1."/>
      <w:lvlJc w:val="left"/>
      <w:pPr>
        <w:tabs>
          <w:tab w:val="num" w:pos="1080"/>
        </w:tabs>
        <w:ind w:left="1080" w:hanging="360"/>
      </w:pPr>
    </w:lvl>
  </w:abstractNum>
  <w:abstractNum w:abstractNumId="4">
    <w:nsid w:val="FFFFFF7F"/>
    <w:multiLevelType w:val="singleLevel"/>
    <w:tmpl w:val="14706AD4"/>
    <w:lvl w:ilvl="0">
      <w:start w:val="1"/>
      <w:numFmt w:val="decimal"/>
      <w:lvlText w:val="%1."/>
      <w:lvlJc w:val="left"/>
      <w:pPr>
        <w:tabs>
          <w:tab w:val="num" w:pos="720"/>
        </w:tabs>
        <w:ind w:left="720" w:hanging="360"/>
      </w:pPr>
    </w:lvl>
  </w:abstractNum>
  <w:abstractNum w:abstractNumId="5">
    <w:nsid w:val="FFFFFF80"/>
    <w:multiLevelType w:val="singleLevel"/>
    <w:tmpl w:val="412800D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E592A31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8F3A09DE"/>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5A68B468"/>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36EC7690"/>
    <w:lvl w:ilvl="0">
      <w:start w:val="1"/>
      <w:numFmt w:val="decimal"/>
      <w:lvlText w:val="%1."/>
      <w:lvlJc w:val="left"/>
      <w:pPr>
        <w:tabs>
          <w:tab w:val="num" w:pos="360"/>
        </w:tabs>
        <w:ind w:left="360" w:hanging="360"/>
      </w:pPr>
    </w:lvl>
  </w:abstractNum>
  <w:abstractNum w:abstractNumId="10">
    <w:nsid w:val="FFFFFF89"/>
    <w:multiLevelType w:val="singleLevel"/>
    <w:tmpl w:val="4EE8A49A"/>
    <w:lvl w:ilvl="0">
      <w:start w:val="1"/>
      <w:numFmt w:val="bullet"/>
      <w:lvlText w:val=""/>
      <w:lvlJc w:val="left"/>
      <w:pPr>
        <w:tabs>
          <w:tab w:val="num" w:pos="360"/>
        </w:tabs>
        <w:ind w:left="360" w:hanging="360"/>
      </w:pPr>
      <w:rPr>
        <w:rFonts w:ascii="Symbol" w:hAnsi="Symbol" w:hint="default"/>
      </w:rPr>
    </w:lvl>
  </w:abstractNum>
  <w:abstractNum w:abstractNumId="11">
    <w:nsid w:val="04C938BB"/>
    <w:multiLevelType w:val="multilevel"/>
    <w:tmpl w:val="4E7EA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50B321A"/>
    <w:multiLevelType w:val="multilevel"/>
    <w:tmpl w:val="9474A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6727F65"/>
    <w:multiLevelType w:val="multilevel"/>
    <w:tmpl w:val="31B69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9B062AF"/>
    <w:multiLevelType w:val="multilevel"/>
    <w:tmpl w:val="2A765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C66557E"/>
    <w:multiLevelType w:val="multilevel"/>
    <w:tmpl w:val="F5986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EDD6B2B"/>
    <w:multiLevelType w:val="multilevel"/>
    <w:tmpl w:val="198C6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1E22E8A"/>
    <w:multiLevelType w:val="multilevel"/>
    <w:tmpl w:val="604A6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7DF70D2"/>
    <w:multiLevelType w:val="multilevel"/>
    <w:tmpl w:val="E8AA8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CBF6F24"/>
    <w:multiLevelType w:val="multilevel"/>
    <w:tmpl w:val="0706C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EAD1BC3"/>
    <w:multiLevelType w:val="multilevel"/>
    <w:tmpl w:val="8CDAF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3D60BDF"/>
    <w:multiLevelType w:val="multilevel"/>
    <w:tmpl w:val="18B8B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C877620"/>
    <w:multiLevelType w:val="multilevel"/>
    <w:tmpl w:val="0B60B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2E94FC3"/>
    <w:multiLevelType w:val="multilevel"/>
    <w:tmpl w:val="81AE9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58319E3"/>
    <w:multiLevelType w:val="multilevel"/>
    <w:tmpl w:val="8D265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7074BC4"/>
    <w:multiLevelType w:val="multilevel"/>
    <w:tmpl w:val="B1A0D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84004DD"/>
    <w:multiLevelType w:val="multilevel"/>
    <w:tmpl w:val="9F028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20E1BD9"/>
    <w:multiLevelType w:val="multilevel"/>
    <w:tmpl w:val="0E145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7D006D3"/>
    <w:multiLevelType w:val="multilevel"/>
    <w:tmpl w:val="19DE9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8C075B2"/>
    <w:multiLevelType w:val="multilevel"/>
    <w:tmpl w:val="1FCC5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A9C6D26"/>
    <w:multiLevelType w:val="multilevel"/>
    <w:tmpl w:val="25381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B120628"/>
    <w:multiLevelType w:val="multilevel"/>
    <w:tmpl w:val="9912B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EA36150"/>
    <w:multiLevelType w:val="multilevel"/>
    <w:tmpl w:val="01D6B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3A03A91"/>
    <w:multiLevelType w:val="multilevel"/>
    <w:tmpl w:val="31C47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7C77DE1"/>
    <w:multiLevelType w:val="multilevel"/>
    <w:tmpl w:val="F3361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8A43A03"/>
    <w:multiLevelType w:val="multilevel"/>
    <w:tmpl w:val="7CA2B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04C71EC"/>
    <w:multiLevelType w:val="multilevel"/>
    <w:tmpl w:val="85F0C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237089A"/>
    <w:multiLevelType w:val="multilevel"/>
    <w:tmpl w:val="7D3A7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9435D66"/>
    <w:multiLevelType w:val="multilevel"/>
    <w:tmpl w:val="CCAC7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A864044"/>
    <w:multiLevelType w:val="multilevel"/>
    <w:tmpl w:val="4E4AE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5"/>
  </w:num>
  <w:num w:numId="13">
    <w:abstractNumId w:val="12"/>
  </w:num>
  <w:num w:numId="14">
    <w:abstractNumId w:val="11"/>
  </w:num>
  <w:num w:numId="15">
    <w:abstractNumId w:val="25"/>
  </w:num>
  <w:num w:numId="16">
    <w:abstractNumId w:val="22"/>
  </w:num>
  <w:num w:numId="17">
    <w:abstractNumId w:val="21"/>
  </w:num>
  <w:num w:numId="18">
    <w:abstractNumId w:val="35"/>
  </w:num>
  <w:num w:numId="19">
    <w:abstractNumId w:val="16"/>
  </w:num>
  <w:num w:numId="20">
    <w:abstractNumId w:val="13"/>
  </w:num>
  <w:num w:numId="21">
    <w:abstractNumId w:val="14"/>
  </w:num>
  <w:num w:numId="22">
    <w:abstractNumId w:val="19"/>
  </w:num>
  <w:num w:numId="23">
    <w:abstractNumId w:val="20"/>
  </w:num>
  <w:num w:numId="24">
    <w:abstractNumId w:val="30"/>
  </w:num>
  <w:num w:numId="25">
    <w:abstractNumId w:val="18"/>
  </w:num>
  <w:num w:numId="26">
    <w:abstractNumId w:val="34"/>
  </w:num>
  <w:num w:numId="27">
    <w:abstractNumId w:val="23"/>
  </w:num>
  <w:num w:numId="28">
    <w:abstractNumId w:val="27"/>
  </w:num>
  <w:num w:numId="29">
    <w:abstractNumId w:val="17"/>
  </w:num>
  <w:num w:numId="30">
    <w:abstractNumId w:val="26"/>
  </w:num>
  <w:num w:numId="31">
    <w:abstractNumId w:val="29"/>
  </w:num>
  <w:num w:numId="32">
    <w:abstractNumId w:val="36"/>
  </w:num>
  <w:num w:numId="33">
    <w:abstractNumId w:val="28"/>
  </w:num>
  <w:num w:numId="34">
    <w:abstractNumId w:val="24"/>
  </w:num>
  <w:num w:numId="35">
    <w:abstractNumId w:val="33"/>
  </w:num>
  <w:num w:numId="36">
    <w:abstractNumId w:val="32"/>
  </w:num>
  <w:num w:numId="37">
    <w:abstractNumId w:val="39"/>
  </w:num>
  <w:num w:numId="38">
    <w:abstractNumId w:val="37"/>
  </w:num>
  <w:num w:numId="39">
    <w:abstractNumId w:val="31"/>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Circulation&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t0frttxrw09ex5e2xrkxv99j0v09f2sersr2&quot;&gt;Saeed References Final combined insult 10-2-12 Copy&lt;record-ids&gt;&lt;item&gt;15&lt;/item&gt;&lt;item&gt;16&lt;/item&gt;&lt;item&gt;17&lt;/item&gt;&lt;item&gt;40&lt;/item&gt;&lt;item&gt;47&lt;/item&gt;&lt;item&gt;48&lt;/item&gt;&lt;item&gt;51&lt;/item&gt;&lt;item&gt;124&lt;/item&gt;&lt;item&gt;165&lt;/item&gt;&lt;item&gt;233&lt;/item&gt;&lt;item&gt;234&lt;/item&gt;&lt;item&gt;262&lt;/item&gt;&lt;item&gt;287&lt;/item&gt;&lt;item&gt;374&lt;/item&gt;&lt;item&gt;398&lt;/item&gt;&lt;item&gt;511&lt;/item&gt;&lt;item&gt;514&lt;/item&gt;&lt;item&gt;517&lt;/item&gt;&lt;item&gt;548&lt;/item&gt;&lt;item&gt;1515&lt;/item&gt;&lt;item&gt;1516&lt;/item&gt;&lt;item&gt;1532&lt;/item&gt;&lt;item&gt;3510&lt;/item&gt;&lt;item&gt;3516&lt;/item&gt;&lt;item&gt;3527&lt;/item&gt;&lt;item&gt;3528&lt;/item&gt;&lt;item&gt;3648&lt;/item&gt;&lt;item&gt;3649&lt;/item&gt;&lt;item&gt;3675&lt;/item&gt;&lt;item&gt;3676&lt;/item&gt;&lt;item&gt;3677&lt;/item&gt;&lt;item&gt;3771&lt;/item&gt;&lt;item&gt;3773&lt;/item&gt;&lt;item&gt;3774&lt;/item&gt;&lt;item&gt;3778&lt;/item&gt;&lt;item&gt;3780&lt;/item&gt;&lt;item&gt;3809&lt;/item&gt;&lt;item&gt;5749&lt;/item&gt;&lt;item&gt;13566&lt;/item&gt;&lt;item&gt;13588&lt;/item&gt;&lt;item&gt;13596&lt;/item&gt;&lt;item&gt;13623&lt;/item&gt;&lt;item&gt;19222&lt;/item&gt;&lt;item&gt;19225&lt;/item&gt;&lt;item&gt;19275&lt;/item&gt;&lt;item&gt;19291&lt;/item&gt;&lt;item&gt;19331&lt;/item&gt;&lt;item&gt;19356&lt;/item&gt;&lt;item&gt;19363&lt;/item&gt;&lt;item&gt;19364&lt;/item&gt;&lt;item&gt;19632&lt;/item&gt;&lt;item&gt;19646&lt;/item&gt;&lt;item&gt;19654&lt;/item&gt;&lt;item&gt;19706&lt;/item&gt;&lt;item&gt;19762&lt;/item&gt;&lt;item&gt;19807&lt;/item&gt;&lt;item&gt;19809&lt;/item&gt;&lt;item&gt;19813&lt;/item&gt;&lt;item&gt;19814&lt;/item&gt;&lt;item&gt;19816&lt;/item&gt;&lt;item&gt;19817&lt;/item&gt;&lt;item&gt;19818&lt;/item&gt;&lt;item&gt;19819&lt;/item&gt;&lt;item&gt;19828&lt;/item&gt;&lt;item&gt;19829&lt;/item&gt;&lt;item&gt;19834&lt;/item&gt;&lt;item&gt;19836&lt;/item&gt;&lt;item&gt;19837&lt;/item&gt;&lt;item&gt;19838&lt;/item&gt;&lt;item&gt;19839&lt;/item&gt;&lt;item&gt;19840&lt;/item&gt;&lt;item&gt;19841&lt;/item&gt;&lt;item&gt;19842&lt;/item&gt;&lt;item&gt;19843&lt;/item&gt;&lt;item&gt;19844&lt;/item&gt;&lt;item&gt;19845&lt;/item&gt;&lt;item&gt;19846&lt;/item&gt;&lt;item&gt;19847&lt;/item&gt;&lt;item&gt;19848&lt;/item&gt;&lt;item&gt;19850&lt;/item&gt;&lt;item&gt;19851&lt;/item&gt;&lt;item&gt;19853&lt;/item&gt;&lt;item&gt;19854&lt;/item&gt;&lt;item&gt;19855&lt;/item&gt;&lt;item&gt;19856&lt;/item&gt;&lt;item&gt;19857&lt;/item&gt;&lt;item&gt;19859&lt;/item&gt;&lt;item&gt;19860&lt;/item&gt;&lt;item&gt;19861&lt;/item&gt;&lt;item&gt;19862&lt;/item&gt;&lt;item&gt;19863&lt;/item&gt;&lt;item&gt;19864&lt;/item&gt;&lt;item&gt;19865&lt;/item&gt;&lt;item&gt;19866&lt;/item&gt;&lt;item&gt;19867&lt;/item&gt;&lt;item&gt;19868&lt;/item&gt;&lt;item&gt;19869&lt;/item&gt;&lt;item&gt;19870&lt;/item&gt;&lt;item&gt;19871&lt;/item&gt;&lt;/record-ids&gt;&lt;/item&gt;&lt;/Libraries&gt;"/>
  </w:docVars>
  <w:rsids>
    <w:rsidRoot w:val="00892BC4"/>
    <w:rsid w:val="000008E5"/>
    <w:rsid w:val="00001F11"/>
    <w:rsid w:val="0000207F"/>
    <w:rsid w:val="00002DED"/>
    <w:rsid w:val="000070ED"/>
    <w:rsid w:val="00011C99"/>
    <w:rsid w:val="000147F6"/>
    <w:rsid w:val="000151BD"/>
    <w:rsid w:val="000151D1"/>
    <w:rsid w:val="00017367"/>
    <w:rsid w:val="00020A94"/>
    <w:rsid w:val="00022487"/>
    <w:rsid w:val="00023C52"/>
    <w:rsid w:val="000261DA"/>
    <w:rsid w:val="000325DB"/>
    <w:rsid w:val="00033B5E"/>
    <w:rsid w:val="00033C5C"/>
    <w:rsid w:val="000364BF"/>
    <w:rsid w:val="00036EDA"/>
    <w:rsid w:val="00040052"/>
    <w:rsid w:val="00042998"/>
    <w:rsid w:val="00042E6A"/>
    <w:rsid w:val="00043734"/>
    <w:rsid w:val="00043A7A"/>
    <w:rsid w:val="00044EDD"/>
    <w:rsid w:val="000453AE"/>
    <w:rsid w:val="00047150"/>
    <w:rsid w:val="000478FA"/>
    <w:rsid w:val="00053633"/>
    <w:rsid w:val="00053BDC"/>
    <w:rsid w:val="00056083"/>
    <w:rsid w:val="00060A1A"/>
    <w:rsid w:val="00061F5B"/>
    <w:rsid w:val="000632E6"/>
    <w:rsid w:val="000634F5"/>
    <w:rsid w:val="00067A83"/>
    <w:rsid w:val="00067B0E"/>
    <w:rsid w:val="00067DBD"/>
    <w:rsid w:val="00070170"/>
    <w:rsid w:val="000725EE"/>
    <w:rsid w:val="0007596F"/>
    <w:rsid w:val="00081D26"/>
    <w:rsid w:val="00081EB3"/>
    <w:rsid w:val="00086EFD"/>
    <w:rsid w:val="00090C41"/>
    <w:rsid w:val="00093CD0"/>
    <w:rsid w:val="00097485"/>
    <w:rsid w:val="000A25A4"/>
    <w:rsid w:val="000A3906"/>
    <w:rsid w:val="000B1F00"/>
    <w:rsid w:val="000B3A0E"/>
    <w:rsid w:val="000B3CA5"/>
    <w:rsid w:val="000B59C9"/>
    <w:rsid w:val="000B5EA5"/>
    <w:rsid w:val="000B6292"/>
    <w:rsid w:val="000B62E8"/>
    <w:rsid w:val="000C15D7"/>
    <w:rsid w:val="000C327B"/>
    <w:rsid w:val="000C3DA0"/>
    <w:rsid w:val="000C4B07"/>
    <w:rsid w:val="000C5054"/>
    <w:rsid w:val="000C7C6B"/>
    <w:rsid w:val="000C7FC9"/>
    <w:rsid w:val="000D2B44"/>
    <w:rsid w:val="000D2EDF"/>
    <w:rsid w:val="000D5455"/>
    <w:rsid w:val="000E0145"/>
    <w:rsid w:val="000E1930"/>
    <w:rsid w:val="000E3738"/>
    <w:rsid w:val="000E4A61"/>
    <w:rsid w:val="000E4D16"/>
    <w:rsid w:val="000F0011"/>
    <w:rsid w:val="00103617"/>
    <w:rsid w:val="00103FBC"/>
    <w:rsid w:val="00104D74"/>
    <w:rsid w:val="00104F08"/>
    <w:rsid w:val="00106088"/>
    <w:rsid w:val="00107164"/>
    <w:rsid w:val="00107D87"/>
    <w:rsid w:val="00110060"/>
    <w:rsid w:val="00111268"/>
    <w:rsid w:val="00112205"/>
    <w:rsid w:val="00113517"/>
    <w:rsid w:val="0011407C"/>
    <w:rsid w:val="00114225"/>
    <w:rsid w:val="00116534"/>
    <w:rsid w:val="00122867"/>
    <w:rsid w:val="00123F46"/>
    <w:rsid w:val="00124E05"/>
    <w:rsid w:val="00125A6C"/>
    <w:rsid w:val="001271BD"/>
    <w:rsid w:val="00127C29"/>
    <w:rsid w:val="001307EB"/>
    <w:rsid w:val="00130EBB"/>
    <w:rsid w:val="001316E1"/>
    <w:rsid w:val="00132C29"/>
    <w:rsid w:val="00133CC4"/>
    <w:rsid w:val="0013517C"/>
    <w:rsid w:val="001412FF"/>
    <w:rsid w:val="00142340"/>
    <w:rsid w:val="001431BF"/>
    <w:rsid w:val="00144B6F"/>
    <w:rsid w:val="001450D6"/>
    <w:rsid w:val="00146CBA"/>
    <w:rsid w:val="00146E36"/>
    <w:rsid w:val="00151612"/>
    <w:rsid w:val="00152317"/>
    <w:rsid w:val="001560AB"/>
    <w:rsid w:val="001676B8"/>
    <w:rsid w:val="00171929"/>
    <w:rsid w:val="00173106"/>
    <w:rsid w:val="00174FC0"/>
    <w:rsid w:val="00176B70"/>
    <w:rsid w:val="0017719F"/>
    <w:rsid w:val="00180E94"/>
    <w:rsid w:val="001829E1"/>
    <w:rsid w:val="001918AD"/>
    <w:rsid w:val="0019268F"/>
    <w:rsid w:val="001A1C6F"/>
    <w:rsid w:val="001A2B89"/>
    <w:rsid w:val="001A7371"/>
    <w:rsid w:val="001B1CCC"/>
    <w:rsid w:val="001B2410"/>
    <w:rsid w:val="001B2E63"/>
    <w:rsid w:val="001B51AA"/>
    <w:rsid w:val="001C2862"/>
    <w:rsid w:val="001C2CAD"/>
    <w:rsid w:val="001C2D73"/>
    <w:rsid w:val="001C31DE"/>
    <w:rsid w:val="001C3236"/>
    <w:rsid w:val="001C3759"/>
    <w:rsid w:val="001C7B34"/>
    <w:rsid w:val="001D14CF"/>
    <w:rsid w:val="001D2784"/>
    <w:rsid w:val="001D42B0"/>
    <w:rsid w:val="001D782A"/>
    <w:rsid w:val="001D79E5"/>
    <w:rsid w:val="001E0926"/>
    <w:rsid w:val="001E416D"/>
    <w:rsid w:val="001E4870"/>
    <w:rsid w:val="001E49C4"/>
    <w:rsid w:val="001E72A0"/>
    <w:rsid w:val="001F078F"/>
    <w:rsid w:val="001F2574"/>
    <w:rsid w:val="001F51AF"/>
    <w:rsid w:val="001F6199"/>
    <w:rsid w:val="001F649E"/>
    <w:rsid w:val="001F6725"/>
    <w:rsid w:val="001F753C"/>
    <w:rsid w:val="001F7C66"/>
    <w:rsid w:val="00201D1E"/>
    <w:rsid w:val="00202ECA"/>
    <w:rsid w:val="00205EAC"/>
    <w:rsid w:val="00206138"/>
    <w:rsid w:val="0020723C"/>
    <w:rsid w:val="00210955"/>
    <w:rsid w:val="00213E66"/>
    <w:rsid w:val="002141A4"/>
    <w:rsid w:val="00214BD5"/>
    <w:rsid w:val="002153DC"/>
    <w:rsid w:val="002168DA"/>
    <w:rsid w:val="00220F8C"/>
    <w:rsid w:val="0022130F"/>
    <w:rsid w:val="00225ADF"/>
    <w:rsid w:val="002271CA"/>
    <w:rsid w:val="002352C7"/>
    <w:rsid w:val="00236FB4"/>
    <w:rsid w:val="00241D7C"/>
    <w:rsid w:val="00244004"/>
    <w:rsid w:val="002459D9"/>
    <w:rsid w:val="002466AC"/>
    <w:rsid w:val="00257388"/>
    <w:rsid w:val="0026192F"/>
    <w:rsid w:val="00263B4B"/>
    <w:rsid w:val="002642DA"/>
    <w:rsid w:val="00264591"/>
    <w:rsid w:val="00265CDC"/>
    <w:rsid w:val="002726D2"/>
    <w:rsid w:val="002733C9"/>
    <w:rsid w:val="002734BE"/>
    <w:rsid w:val="0027505D"/>
    <w:rsid w:val="002752D7"/>
    <w:rsid w:val="00277EAD"/>
    <w:rsid w:val="00282F02"/>
    <w:rsid w:val="00284209"/>
    <w:rsid w:val="002851D7"/>
    <w:rsid w:val="00285D61"/>
    <w:rsid w:val="00286768"/>
    <w:rsid w:val="002902B1"/>
    <w:rsid w:val="00290B05"/>
    <w:rsid w:val="0029135A"/>
    <w:rsid w:val="00293627"/>
    <w:rsid w:val="00296CAB"/>
    <w:rsid w:val="00296E0C"/>
    <w:rsid w:val="002970AA"/>
    <w:rsid w:val="002A03CB"/>
    <w:rsid w:val="002A1D2D"/>
    <w:rsid w:val="002A2F20"/>
    <w:rsid w:val="002A348D"/>
    <w:rsid w:val="002A5446"/>
    <w:rsid w:val="002A647A"/>
    <w:rsid w:val="002B1076"/>
    <w:rsid w:val="002B4C41"/>
    <w:rsid w:val="002C0627"/>
    <w:rsid w:val="002C0B06"/>
    <w:rsid w:val="002C269C"/>
    <w:rsid w:val="002C57C5"/>
    <w:rsid w:val="002D2BB5"/>
    <w:rsid w:val="002D4BC3"/>
    <w:rsid w:val="002D5ECE"/>
    <w:rsid w:val="002D7E93"/>
    <w:rsid w:val="002E0B7E"/>
    <w:rsid w:val="002E1D11"/>
    <w:rsid w:val="002E244C"/>
    <w:rsid w:val="002E2489"/>
    <w:rsid w:val="002E3186"/>
    <w:rsid w:val="002E51CA"/>
    <w:rsid w:val="002E53E6"/>
    <w:rsid w:val="002E72BC"/>
    <w:rsid w:val="002F08AC"/>
    <w:rsid w:val="002F21A4"/>
    <w:rsid w:val="002F21D0"/>
    <w:rsid w:val="002F2494"/>
    <w:rsid w:val="002F43A7"/>
    <w:rsid w:val="002F4B10"/>
    <w:rsid w:val="002F5715"/>
    <w:rsid w:val="002F71D9"/>
    <w:rsid w:val="002F78B5"/>
    <w:rsid w:val="002F7A7C"/>
    <w:rsid w:val="00300628"/>
    <w:rsid w:val="003058E1"/>
    <w:rsid w:val="003102A4"/>
    <w:rsid w:val="0031111B"/>
    <w:rsid w:val="003143C4"/>
    <w:rsid w:val="00315F86"/>
    <w:rsid w:val="00316F4D"/>
    <w:rsid w:val="003177A4"/>
    <w:rsid w:val="00320432"/>
    <w:rsid w:val="00322545"/>
    <w:rsid w:val="003244C9"/>
    <w:rsid w:val="0032678C"/>
    <w:rsid w:val="0032749C"/>
    <w:rsid w:val="00327B5E"/>
    <w:rsid w:val="00331B72"/>
    <w:rsid w:val="0033245A"/>
    <w:rsid w:val="003331AA"/>
    <w:rsid w:val="003343A2"/>
    <w:rsid w:val="00337311"/>
    <w:rsid w:val="003423F1"/>
    <w:rsid w:val="00342560"/>
    <w:rsid w:val="00342F39"/>
    <w:rsid w:val="00343BFA"/>
    <w:rsid w:val="00343EC3"/>
    <w:rsid w:val="00353AE6"/>
    <w:rsid w:val="00355D87"/>
    <w:rsid w:val="003560D6"/>
    <w:rsid w:val="0036145E"/>
    <w:rsid w:val="00364789"/>
    <w:rsid w:val="00364E44"/>
    <w:rsid w:val="00365F55"/>
    <w:rsid w:val="00366476"/>
    <w:rsid w:val="003706B1"/>
    <w:rsid w:val="00380196"/>
    <w:rsid w:val="0038037C"/>
    <w:rsid w:val="00380484"/>
    <w:rsid w:val="00380BD8"/>
    <w:rsid w:val="00385324"/>
    <w:rsid w:val="00385AF7"/>
    <w:rsid w:val="003876EB"/>
    <w:rsid w:val="003947DA"/>
    <w:rsid w:val="00395EC9"/>
    <w:rsid w:val="00396689"/>
    <w:rsid w:val="00397D42"/>
    <w:rsid w:val="003A16F5"/>
    <w:rsid w:val="003A1AAD"/>
    <w:rsid w:val="003A1B31"/>
    <w:rsid w:val="003A3C54"/>
    <w:rsid w:val="003A3F23"/>
    <w:rsid w:val="003A4185"/>
    <w:rsid w:val="003A5ECB"/>
    <w:rsid w:val="003A7148"/>
    <w:rsid w:val="003B0B00"/>
    <w:rsid w:val="003B308C"/>
    <w:rsid w:val="003B522A"/>
    <w:rsid w:val="003C2A29"/>
    <w:rsid w:val="003C300F"/>
    <w:rsid w:val="003C45F2"/>
    <w:rsid w:val="003C4B18"/>
    <w:rsid w:val="003D0BD4"/>
    <w:rsid w:val="003D35A4"/>
    <w:rsid w:val="003D3B66"/>
    <w:rsid w:val="003D44E1"/>
    <w:rsid w:val="003D47CF"/>
    <w:rsid w:val="003D6FFC"/>
    <w:rsid w:val="003D713A"/>
    <w:rsid w:val="003E013E"/>
    <w:rsid w:val="003E1B43"/>
    <w:rsid w:val="003E28FD"/>
    <w:rsid w:val="003E30A4"/>
    <w:rsid w:val="003E5B48"/>
    <w:rsid w:val="003E61EC"/>
    <w:rsid w:val="003F164D"/>
    <w:rsid w:val="003F201D"/>
    <w:rsid w:val="003F28AF"/>
    <w:rsid w:val="003F337B"/>
    <w:rsid w:val="003F345B"/>
    <w:rsid w:val="003F535A"/>
    <w:rsid w:val="003F5C77"/>
    <w:rsid w:val="003F6A71"/>
    <w:rsid w:val="00400E3B"/>
    <w:rsid w:val="00401A04"/>
    <w:rsid w:val="00404778"/>
    <w:rsid w:val="00405D22"/>
    <w:rsid w:val="00411C6C"/>
    <w:rsid w:val="004133A6"/>
    <w:rsid w:val="00413508"/>
    <w:rsid w:val="004144AE"/>
    <w:rsid w:val="00415C37"/>
    <w:rsid w:val="00421CDE"/>
    <w:rsid w:val="004230A8"/>
    <w:rsid w:val="00424DCE"/>
    <w:rsid w:val="00425ADE"/>
    <w:rsid w:val="0042729C"/>
    <w:rsid w:val="00427BAD"/>
    <w:rsid w:val="00430E45"/>
    <w:rsid w:val="00437A96"/>
    <w:rsid w:val="0044249B"/>
    <w:rsid w:val="00446084"/>
    <w:rsid w:val="00446A97"/>
    <w:rsid w:val="00452401"/>
    <w:rsid w:val="00453FAA"/>
    <w:rsid w:val="0045477D"/>
    <w:rsid w:val="00454978"/>
    <w:rsid w:val="0045700B"/>
    <w:rsid w:val="00461734"/>
    <w:rsid w:val="00466C90"/>
    <w:rsid w:val="00471C42"/>
    <w:rsid w:val="00471D7E"/>
    <w:rsid w:val="00472D71"/>
    <w:rsid w:val="00474B2C"/>
    <w:rsid w:val="004776CC"/>
    <w:rsid w:val="0048271B"/>
    <w:rsid w:val="0048520A"/>
    <w:rsid w:val="004864B8"/>
    <w:rsid w:val="004866F9"/>
    <w:rsid w:val="00490EFB"/>
    <w:rsid w:val="00492625"/>
    <w:rsid w:val="00493481"/>
    <w:rsid w:val="004959CF"/>
    <w:rsid w:val="00497C1E"/>
    <w:rsid w:val="004A16C5"/>
    <w:rsid w:val="004A2F6D"/>
    <w:rsid w:val="004A7057"/>
    <w:rsid w:val="004A716D"/>
    <w:rsid w:val="004B3B89"/>
    <w:rsid w:val="004B5DB6"/>
    <w:rsid w:val="004B7389"/>
    <w:rsid w:val="004B7F02"/>
    <w:rsid w:val="004C5A76"/>
    <w:rsid w:val="004C7A37"/>
    <w:rsid w:val="004D0448"/>
    <w:rsid w:val="004D1441"/>
    <w:rsid w:val="004D20D2"/>
    <w:rsid w:val="004D2911"/>
    <w:rsid w:val="004D2B8D"/>
    <w:rsid w:val="004D6A9A"/>
    <w:rsid w:val="004D7BB8"/>
    <w:rsid w:val="004E1A81"/>
    <w:rsid w:val="004E72AA"/>
    <w:rsid w:val="004F4227"/>
    <w:rsid w:val="004F667C"/>
    <w:rsid w:val="004F69C4"/>
    <w:rsid w:val="0050192B"/>
    <w:rsid w:val="00501D33"/>
    <w:rsid w:val="00503BD7"/>
    <w:rsid w:val="0050640A"/>
    <w:rsid w:val="00506DCD"/>
    <w:rsid w:val="00507FF9"/>
    <w:rsid w:val="00512A6C"/>
    <w:rsid w:val="00514ADF"/>
    <w:rsid w:val="00515DA8"/>
    <w:rsid w:val="00520B38"/>
    <w:rsid w:val="0052260C"/>
    <w:rsid w:val="005255DD"/>
    <w:rsid w:val="00527142"/>
    <w:rsid w:val="005304E1"/>
    <w:rsid w:val="00530A6F"/>
    <w:rsid w:val="00532B77"/>
    <w:rsid w:val="0053311F"/>
    <w:rsid w:val="00533681"/>
    <w:rsid w:val="00536AD5"/>
    <w:rsid w:val="00536C98"/>
    <w:rsid w:val="00541402"/>
    <w:rsid w:val="00543BBB"/>
    <w:rsid w:val="005458BC"/>
    <w:rsid w:val="00552660"/>
    <w:rsid w:val="005532F5"/>
    <w:rsid w:val="00553F91"/>
    <w:rsid w:val="00556B01"/>
    <w:rsid w:val="005625F6"/>
    <w:rsid w:val="00563E00"/>
    <w:rsid w:val="00563E4C"/>
    <w:rsid w:val="0056487E"/>
    <w:rsid w:val="00566372"/>
    <w:rsid w:val="0056680D"/>
    <w:rsid w:val="00567602"/>
    <w:rsid w:val="00576433"/>
    <w:rsid w:val="00580C06"/>
    <w:rsid w:val="00581A8B"/>
    <w:rsid w:val="00585188"/>
    <w:rsid w:val="00585A42"/>
    <w:rsid w:val="0059057C"/>
    <w:rsid w:val="00590D4E"/>
    <w:rsid w:val="00591750"/>
    <w:rsid w:val="0059354B"/>
    <w:rsid w:val="005938B9"/>
    <w:rsid w:val="00595DCE"/>
    <w:rsid w:val="00597BF4"/>
    <w:rsid w:val="00597C4B"/>
    <w:rsid w:val="00597F15"/>
    <w:rsid w:val="005A1581"/>
    <w:rsid w:val="005A5665"/>
    <w:rsid w:val="005A5FDE"/>
    <w:rsid w:val="005B1ED4"/>
    <w:rsid w:val="005B74EB"/>
    <w:rsid w:val="005C25BF"/>
    <w:rsid w:val="005C2AF2"/>
    <w:rsid w:val="005C4392"/>
    <w:rsid w:val="005C4D8F"/>
    <w:rsid w:val="005C51C6"/>
    <w:rsid w:val="005C603E"/>
    <w:rsid w:val="005D1203"/>
    <w:rsid w:val="005D4CE8"/>
    <w:rsid w:val="005D64CB"/>
    <w:rsid w:val="005E56AE"/>
    <w:rsid w:val="005E6622"/>
    <w:rsid w:val="005E7881"/>
    <w:rsid w:val="005E78A9"/>
    <w:rsid w:val="005F07A9"/>
    <w:rsid w:val="005F1B14"/>
    <w:rsid w:val="005F1EBF"/>
    <w:rsid w:val="005F4BC2"/>
    <w:rsid w:val="005F4F0D"/>
    <w:rsid w:val="00601334"/>
    <w:rsid w:val="0060171C"/>
    <w:rsid w:val="00602225"/>
    <w:rsid w:val="00602333"/>
    <w:rsid w:val="00602751"/>
    <w:rsid w:val="006030A7"/>
    <w:rsid w:val="0060458D"/>
    <w:rsid w:val="006076C3"/>
    <w:rsid w:val="00610213"/>
    <w:rsid w:val="00625951"/>
    <w:rsid w:val="00627D3A"/>
    <w:rsid w:val="006318F5"/>
    <w:rsid w:val="00632DD9"/>
    <w:rsid w:val="00645FE1"/>
    <w:rsid w:val="0064602B"/>
    <w:rsid w:val="006501F0"/>
    <w:rsid w:val="00651750"/>
    <w:rsid w:val="006519AA"/>
    <w:rsid w:val="00654B35"/>
    <w:rsid w:val="006561DD"/>
    <w:rsid w:val="00656929"/>
    <w:rsid w:val="006602B8"/>
    <w:rsid w:val="00660464"/>
    <w:rsid w:val="00673F2F"/>
    <w:rsid w:val="00676AB5"/>
    <w:rsid w:val="00677C69"/>
    <w:rsid w:val="00680119"/>
    <w:rsid w:val="006806CF"/>
    <w:rsid w:val="00680B04"/>
    <w:rsid w:val="006818C3"/>
    <w:rsid w:val="00681ADD"/>
    <w:rsid w:val="00681E5C"/>
    <w:rsid w:val="00683F78"/>
    <w:rsid w:val="00684772"/>
    <w:rsid w:val="0068582F"/>
    <w:rsid w:val="00690035"/>
    <w:rsid w:val="00691968"/>
    <w:rsid w:val="00691E76"/>
    <w:rsid w:val="00692B46"/>
    <w:rsid w:val="00693689"/>
    <w:rsid w:val="00694D25"/>
    <w:rsid w:val="00695ECD"/>
    <w:rsid w:val="00695F63"/>
    <w:rsid w:val="006964FF"/>
    <w:rsid w:val="006A1049"/>
    <w:rsid w:val="006A1F1C"/>
    <w:rsid w:val="006A215C"/>
    <w:rsid w:val="006A38AC"/>
    <w:rsid w:val="006A5411"/>
    <w:rsid w:val="006A55D2"/>
    <w:rsid w:val="006A5EAA"/>
    <w:rsid w:val="006A784F"/>
    <w:rsid w:val="006B4367"/>
    <w:rsid w:val="006B4469"/>
    <w:rsid w:val="006C22EA"/>
    <w:rsid w:val="006C2577"/>
    <w:rsid w:val="006C3315"/>
    <w:rsid w:val="006C7BBC"/>
    <w:rsid w:val="006D2B7B"/>
    <w:rsid w:val="006D57D0"/>
    <w:rsid w:val="006D745C"/>
    <w:rsid w:val="006D7D15"/>
    <w:rsid w:val="006E16CD"/>
    <w:rsid w:val="006E20F3"/>
    <w:rsid w:val="006E2505"/>
    <w:rsid w:val="006F2B8A"/>
    <w:rsid w:val="006F3422"/>
    <w:rsid w:val="00700B81"/>
    <w:rsid w:val="0070202D"/>
    <w:rsid w:val="007039D5"/>
    <w:rsid w:val="00703D5E"/>
    <w:rsid w:val="00704530"/>
    <w:rsid w:val="007110FB"/>
    <w:rsid w:val="00714FCD"/>
    <w:rsid w:val="00720D50"/>
    <w:rsid w:val="00720F61"/>
    <w:rsid w:val="00730C31"/>
    <w:rsid w:val="00732F4D"/>
    <w:rsid w:val="0073308D"/>
    <w:rsid w:val="00734057"/>
    <w:rsid w:val="00735C56"/>
    <w:rsid w:val="00736256"/>
    <w:rsid w:val="00741B0D"/>
    <w:rsid w:val="00741C87"/>
    <w:rsid w:val="00742209"/>
    <w:rsid w:val="00744371"/>
    <w:rsid w:val="00746952"/>
    <w:rsid w:val="00747A73"/>
    <w:rsid w:val="0075131F"/>
    <w:rsid w:val="0075256A"/>
    <w:rsid w:val="00753066"/>
    <w:rsid w:val="007542C2"/>
    <w:rsid w:val="00755CB9"/>
    <w:rsid w:val="00756520"/>
    <w:rsid w:val="007570FB"/>
    <w:rsid w:val="00760699"/>
    <w:rsid w:val="00763DC1"/>
    <w:rsid w:val="00763ECA"/>
    <w:rsid w:val="007650EB"/>
    <w:rsid w:val="007658DC"/>
    <w:rsid w:val="00771860"/>
    <w:rsid w:val="007722D1"/>
    <w:rsid w:val="00776238"/>
    <w:rsid w:val="00776705"/>
    <w:rsid w:val="00781FC7"/>
    <w:rsid w:val="00782EB6"/>
    <w:rsid w:val="00783490"/>
    <w:rsid w:val="00783627"/>
    <w:rsid w:val="00786BC4"/>
    <w:rsid w:val="0078703B"/>
    <w:rsid w:val="00790153"/>
    <w:rsid w:val="007908C2"/>
    <w:rsid w:val="00792796"/>
    <w:rsid w:val="00794A80"/>
    <w:rsid w:val="00795850"/>
    <w:rsid w:val="00797469"/>
    <w:rsid w:val="007A03E3"/>
    <w:rsid w:val="007A07E0"/>
    <w:rsid w:val="007A08AA"/>
    <w:rsid w:val="007A2917"/>
    <w:rsid w:val="007A4F8D"/>
    <w:rsid w:val="007A6020"/>
    <w:rsid w:val="007A62A0"/>
    <w:rsid w:val="007A6512"/>
    <w:rsid w:val="007A7822"/>
    <w:rsid w:val="007B0B1B"/>
    <w:rsid w:val="007B2503"/>
    <w:rsid w:val="007B6971"/>
    <w:rsid w:val="007C1E0F"/>
    <w:rsid w:val="007C1FD9"/>
    <w:rsid w:val="007C2797"/>
    <w:rsid w:val="007C2BE4"/>
    <w:rsid w:val="007C45CD"/>
    <w:rsid w:val="007C6734"/>
    <w:rsid w:val="007C6A56"/>
    <w:rsid w:val="007D02E9"/>
    <w:rsid w:val="007D2968"/>
    <w:rsid w:val="007D5E68"/>
    <w:rsid w:val="007D618A"/>
    <w:rsid w:val="007D74C0"/>
    <w:rsid w:val="007E32F7"/>
    <w:rsid w:val="007F0561"/>
    <w:rsid w:val="007F604B"/>
    <w:rsid w:val="007F7053"/>
    <w:rsid w:val="00802C55"/>
    <w:rsid w:val="008044DD"/>
    <w:rsid w:val="0080766C"/>
    <w:rsid w:val="00807D97"/>
    <w:rsid w:val="00810D05"/>
    <w:rsid w:val="00810EFC"/>
    <w:rsid w:val="00812646"/>
    <w:rsid w:val="008139C4"/>
    <w:rsid w:val="008155BB"/>
    <w:rsid w:val="00817AD9"/>
    <w:rsid w:val="008212EC"/>
    <w:rsid w:val="008301FF"/>
    <w:rsid w:val="0083025C"/>
    <w:rsid w:val="00832060"/>
    <w:rsid w:val="00832FD4"/>
    <w:rsid w:val="00837A90"/>
    <w:rsid w:val="00837B48"/>
    <w:rsid w:val="008420DA"/>
    <w:rsid w:val="008440EB"/>
    <w:rsid w:val="008447D9"/>
    <w:rsid w:val="0084494A"/>
    <w:rsid w:val="00845777"/>
    <w:rsid w:val="008458FF"/>
    <w:rsid w:val="00845FE6"/>
    <w:rsid w:val="00851DB5"/>
    <w:rsid w:val="008545A0"/>
    <w:rsid w:val="00854813"/>
    <w:rsid w:val="008569F7"/>
    <w:rsid w:val="0085774E"/>
    <w:rsid w:val="00862ED8"/>
    <w:rsid w:val="008639F4"/>
    <w:rsid w:val="00863D2F"/>
    <w:rsid w:val="00863E21"/>
    <w:rsid w:val="00863EEF"/>
    <w:rsid w:val="0086492F"/>
    <w:rsid w:val="00864CA1"/>
    <w:rsid w:val="00866900"/>
    <w:rsid w:val="00873119"/>
    <w:rsid w:val="008733FD"/>
    <w:rsid w:val="0087340D"/>
    <w:rsid w:val="00874D4A"/>
    <w:rsid w:val="0087576B"/>
    <w:rsid w:val="0088239F"/>
    <w:rsid w:val="008835F1"/>
    <w:rsid w:val="00883B89"/>
    <w:rsid w:val="00883FFC"/>
    <w:rsid w:val="008841C8"/>
    <w:rsid w:val="0088429C"/>
    <w:rsid w:val="008912A8"/>
    <w:rsid w:val="00892BC4"/>
    <w:rsid w:val="00894A78"/>
    <w:rsid w:val="00895129"/>
    <w:rsid w:val="008A0324"/>
    <w:rsid w:val="008A0AB0"/>
    <w:rsid w:val="008A1ECA"/>
    <w:rsid w:val="008A7002"/>
    <w:rsid w:val="008B1108"/>
    <w:rsid w:val="008B1168"/>
    <w:rsid w:val="008B5572"/>
    <w:rsid w:val="008B762D"/>
    <w:rsid w:val="008B776B"/>
    <w:rsid w:val="008C12F4"/>
    <w:rsid w:val="008C1306"/>
    <w:rsid w:val="008C1309"/>
    <w:rsid w:val="008C3537"/>
    <w:rsid w:val="008C4F1B"/>
    <w:rsid w:val="008C592C"/>
    <w:rsid w:val="008C6807"/>
    <w:rsid w:val="008C7759"/>
    <w:rsid w:val="008D0D15"/>
    <w:rsid w:val="008D1767"/>
    <w:rsid w:val="008D229E"/>
    <w:rsid w:val="008D4843"/>
    <w:rsid w:val="008E523E"/>
    <w:rsid w:val="008E574E"/>
    <w:rsid w:val="008E607F"/>
    <w:rsid w:val="008E71FD"/>
    <w:rsid w:val="008F1410"/>
    <w:rsid w:val="008F305B"/>
    <w:rsid w:val="008F3099"/>
    <w:rsid w:val="008F707A"/>
    <w:rsid w:val="009014B1"/>
    <w:rsid w:val="00902979"/>
    <w:rsid w:val="00903D15"/>
    <w:rsid w:val="00904694"/>
    <w:rsid w:val="00905D8F"/>
    <w:rsid w:val="0090671E"/>
    <w:rsid w:val="00907A80"/>
    <w:rsid w:val="00916F19"/>
    <w:rsid w:val="00920489"/>
    <w:rsid w:val="00931221"/>
    <w:rsid w:val="00940325"/>
    <w:rsid w:val="00944AE8"/>
    <w:rsid w:val="00944EF9"/>
    <w:rsid w:val="009479E7"/>
    <w:rsid w:val="0095083A"/>
    <w:rsid w:val="00951D73"/>
    <w:rsid w:val="00952860"/>
    <w:rsid w:val="009567CD"/>
    <w:rsid w:val="00956C36"/>
    <w:rsid w:val="00961659"/>
    <w:rsid w:val="00966600"/>
    <w:rsid w:val="00970AA7"/>
    <w:rsid w:val="00975DB1"/>
    <w:rsid w:val="00977338"/>
    <w:rsid w:val="00981DC7"/>
    <w:rsid w:val="009852B3"/>
    <w:rsid w:val="00990A42"/>
    <w:rsid w:val="00991E0C"/>
    <w:rsid w:val="00997366"/>
    <w:rsid w:val="00997980"/>
    <w:rsid w:val="009A0139"/>
    <w:rsid w:val="009A027F"/>
    <w:rsid w:val="009A1C96"/>
    <w:rsid w:val="009A53DC"/>
    <w:rsid w:val="009A55E0"/>
    <w:rsid w:val="009B4DF6"/>
    <w:rsid w:val="009B5476"/>
    <w:rsid w:val="009B73F0"/>
    <w:rsid w:val="009C5C3F"/>
    <w:rsid w:val="009D042B"/>
    <w:rsid w:val="009D0A55"/>
    <w:rsid w:val="009D6845"/>
    <w:rsid w:val="009D73F0"/>
    <w:rsid w:val="009D75EF"/>
    <w:rsid w:val="009D7C32"/>
    <w:rsid w:val="009E077C"/>
    <w:rsid w:val="009E20CC"/>
    <w:rsid w:val="009E2DEF"/>
    <w:rsid w:val="009E3BF9"/>
    <w:rsid w:val="009F140B"/>
    <w:rsid w:val="009F4B6D"/>
    <w:rsid w:val="009F6985"/>
    <w:rsid w:val="00A069B0"/>
    <w:rsid w:val="00A077E0"/>
    <w:rsid w:val="00A154ED"/>
    <w:rsid w:val="00A15D68"/>
    <w:rsid w:val="00A23B20"/>
    <w:rsid w:val="00A2488A"/>
    <w:rsid w:val="00A300D7"/>
    <w:rsid w:val="00A31B0B"/>
    <w:rsid w:val="00A31CB6"/>
    <w:rsid w:val="00A322DE"/>
    <w:rsid w:val="00A32528"/>
    <w:rsid w:val="00A325E2"/>
    <w:rsid w:val="00A32FAD"/>
    <w:rsid w:val="00A37EC3"/>
    <w:rsid w:val="00A43C11"/>
    <w:rsid w:val="00A46CFB"/>
    <w:rsid w:val="00A53727"/>
    <w:rsid w:val="00A55C66"/>
    <w:rsid w:val="00A571EC"/>
    <w:rsid w:val="00A633CE"/>
    <w:rsid w:val="00A6397D"/>
    <w:rsid w:val="00A64F7A"/>
    <w:rsid w:val="00A65CFC"/>
    <w:rsid w:val="00A70094"/>
    <w:rsid w:val="00A701EC"/>
    <w:rsid w:val="00A72192"/>
    <w:rsid w:val="00A74918"/>
    <w:rsid w:val="00A81875"/>
    <w:rsid w:val="00A82406"/>
    <w:rsid w:val="00A9339A"/>
    <w:rsid w:val="00A93A09"/>
    <w:rsid w:val="00A93E25"/>
    <w:rsid w:val="00A943B3"/>
    <w:rsid w:val="00A94BA8"/>
    <w:rsid w:val="00A9521F"/>
    <w:rsid w:val="00A9538D"/>
    <w:rsid w:val="00AA437F"/>
    <w:rsid w:val="00AA561A"/>
    <w:rsid w:val="00AA7931"/>
    <w:rsid w:val="00AB224C"/>
    <w:rsid w:val="00AB2293"/>
    <w:rsid w:val="00AB3D77"/>
    <w:rsid w:val="00AB4320"/>
    <w:rsid w:val="00AB548B"/>
    <w:rsid w:val="00AC023F"/>
    <w:rsid w:val="00AC092B"/>
    <w:rsid w:val="00AC1576"/>
    <w:rsid w:val="00AC23DB"/>
    <w:rsid w:val="00AC37F4"/>
    <w:rsid w:val="00AC51F7"/>
    <w:rsid w:val="00AC698B"/>
    <w:rsid w:val="00AC6F40"/>
    <w:rsid w:val="00AD2219"/>
    <w:rsid w:val="00AD4CA1"/>
    <w:rsid w:val="00AD7432"/>
    <w:rsid w:val="00AD7EC5"/>
    <w:rsid w:val="00AE1013"/>
    <w:rsid w:val="00AE180E"/>
    <w:rsid w:val="00AE1D54"/>
    <w:rsid w:val="00AE23FB"/>
    <w:rsid w:val="00AE62DC"/>
    <w:rsid w:val="00AE64BC"/>
    <w:rsid w:val="00AE6C84"/>
    <w:rsid w:val="00AE71FA"/>
    <w:rsid w:val="00AF373F"/>
    <w:rsid w:val="00AF48BC"/>
    <w:rsid w:val="00B001E5"/>
    <w:rsid w:val="00B0040F"/>
    <w:rsid w:val="00B011A8"/>
    <w:rsid w:val="00B10058"/>
    <w:rsid w:val="00B111AE"/>
    <w:rsid w:val="00B124A0"/>
    <w:rsid w:val="00B16638"/>
    <w:rsid w:val="00B17DB0"/>
    <w:rsid w:val="00B22549"/>
    <w:rsid w:val="00B22F12"/>
    <w:rsid w:val="00B241A7"/>
    <w:rsid w:val="00B2423D"/>
    <w:rsid w:val="00B25DD6"/>
    <w:rsid w:val="00B3072C"/>
    <w:rsid w:val="00B335E8"/>
    <w:rsid w:val="00B33EBB"/>
    <w:rsid w:val="00B3467F"/>
    <w:rsid w:val="00B3476C"/>
    <w:rsid w:val="00B41399"/>
    <w:rsid w:val="00B42F8B"/>
    <w:rsid w:val="00B45CFD"/>
    <w:rsid w:val="00B45E82"/>
    <w:rsid w:val="00B46601"/>
    <w:rsid w:val="00B474FE"/>
    <w:rsid w:val="00B525D1"/>
    <w:rsid w:val="00B55525"/>
    <w:rsid w:val="00B5696C"/>
    <w:rsid w:val="00B57463"/>
    <w:rsid w:val="00B57D3C"/>
    <w:rsid w:val="00B607D6"/>
    <w:rsid w:val="00B62891"/>
    <w:rsid w:val="00B643E7"/>
    <w:rsid w:val="00B67536"/>
    <w:rsid w:val="00B715C9"/>
    <w:rsid w:val="00B74C67"/>
    <w:rsid w:val="00B754D4"/>
    <w:rsid w:val="00B805E6"/>
    <w:rsid w:val="00B80DDB"/>
    <w:rsid w:val="00B82C20"/>
    <w:rsid w:val="00B83ED9"/>
    <w:rsid w:val="00B902C9"/>
    <w:rsid w:val="00B9093D"/>
    <w:rsid w:val="00B90E0F"/>
    <w:rsid w:val="00B924B5"/>
    <w:rsid w:val="00B94553"/>
    <w:rsid w:val="00B9603A"/>
    <w:rsid w:val="00BA0F74"/>
    <w:rsid w:val="00BA2C38"/>
    <w:rsid w:val="00BA2FCE"/>
    <w:rsid w:val="00BA51D0"/>
    <w:rsid w:val="00BA6A7C"/>
    <w:rsid w:val="00BB0624"/>
    <w:rsid w:val="00BB16F3"/>
    <w:rsid w:val="00BB21C4"/>
    <w:rsid w:val="00BB27F4"/>
    <w:rsid w:val="00BB4505"/>
    <w:rsid w:val="00BB52FF"/>
    <w:rsid w:val="00BB5E4D"/>
    <w:rsid w:val="00BC1600"/>
    <w:rsid w:val="00BC785A"/>
    <w:rsid w:val="00BD4627"/>
    <w:rsid w:val="00BD4C8E"/>
    <w:rsid w:val="00BD6A3C"/>
    <w:rsid w:val="00BD6D79"/>
    <w:rsid w:val="00BE4580"/>
    <w:rsid w:val="00BF1425"/>
    <w:rsid w:val="00BF416B"/>
    <w:rsid w:val="00BF7FE0"/>
    <w:rsid w:val="00C037C2"/>
    <w:rsid w:val="00C04521"/>
    <w:rsid w:val="00C04538"/>
    <w:rsid w:val="00C04E02"/>
    <w:rsid w:val="00C059A6"/>
    <w:rsid w:val="00C11124"/>
    <w:rsid w:val="00C127CE"/>
    <w:rsid w:val="00C1571A"/>
    <w:rsid w:val="00C169D8"/>
    <w:rsid w:val="00C17D48"/>
    <w:rsid w:val="00C2040D"/>
    <w:rsid w:val="00C20F49"/>
    <w:rsid w:val="00C21499"/>
    <w:rsid w:val="00C24104"/>
    <w:rsid w:val="00C248DB"/>
    <w:rsid w:val="00C24A51"/>
    <w:rsid w:val="00C261D4"/>
    <w:rsid w:val="00C271BE"/>
    <w:rsid w:val="00C30D9F"/>
    <w:rsid w:val="00C33D2E"/>
    <w:rsid w:val="00C41B65"/>
    <w:rsid w:val="00C41C7C"/>
    <w:rsid w:val="00C4362B"/>
    <w:rsid w:val="00C437F8"/>
    <w:rsid w:val="00C449DE"/>
    <w:rsid w:val="00C45E8F"/>
    <w:rsid w:val="00C468D5"/>
    <w:rsid w:val="00C50EE8"/>
    <w:rsid w:val="00C51E98"/>
    <w:rsid w:val="00C54743"/>
    <w:rsid w:val="00C552A9"/>
    <w:rsid w:val="00C57774"/>
    <w:rsid w:val="00C57A4A"/>
    <w:rsid w:val="00C615F3"/>
    <w:rsid w:val="00C623E0"/>
    <w:rsid w:val="00C668B9"/>
    <w:rsid w:val="00C73A2E"/>
    <w:rsid w:val="00C75606"/>
    <w:rsid w:val="00C80643"/>
    <w:rsid w:val="00C907AF"/>
    <w:rsid w:val="00C933A3"/>
    <w:rsid w:val="00C94E25"/>
    <w:rsid w:val="00C9644E"/>
    <w:rsid w:val="00C97042"/>
    <w:rsid w:val="00CA10A4"/>
    <w:rsid w:val="00CA3C1E"/>
    <w:rsid w:val="00CA5DE0"/>
    <w:rsid w:val="00CA70D4"/>
    <w:rsid w:val="00CA7E4B"/>
    <w:rsid w:val="00CA7EA9"/>
    <w:rsid w:val="00CB63B8"/>
    <w:rsid w:val="00CC2AB0"/>
    <w:rsid w:val="00CC62A5"/>
    <w:rsid w:val="00CC7B59"/>
    <w:rsid w:val="00CD06CF"/>
    <w:rsid w:val="00CD1DAD"/>
    <w:rsid w:val="00CE1FEC"/>
    <w:rsid w:val="00CE66B3"/>
    <w:rsid w:val="00CF1171"/>
    <w:rsid w:val="00CF21FE"/>
    <w:rsid w:val="00D000BC"/>
    <w:rsid w:val="00D0043B"/>
    <w:rsid w:val="00D00888"/>
    <w:rsid w:val="00D01B0E"/>
    <w:rsid w:val="00D02925"/>
    <w:rsid w:val="00D035F2"/>
    <w:rsid w:val="00D05BF2"/>
    <w:rsid w:val="00D05DE3"/>
    <w:rsid w:val="00D0684F"/>
    <w:rsid w:val="00D0702F"/>
    <w:rsid w:val="00D12A11"/>
    <w:rsid w:val="00D12EF6"/>
    <w:rsid w:val="00D133DE"/>
    <w:rsid w:val="00D1591F"/>
    <w:rsid w:val="00D16746"/>
    <w:rsid w:val="00D17F31"/>
    <w:rsid w:val="00D211C7"/>
    <w:rsid w:val="00D21442"/>
    <w:rsid w:val="00D2364D"/>
    <w:rsid w:val="00D240FB"/>
    <w:rsid w:val="00D24DC8"/>
    <w:rsid w:val="00D25BA9"/>
    <w:rsid w:val="00D332C5"/>
    <w:rsid w:val="00D368C6"/>
    <w:rsid w:val="00D40BB1"/>
    <w:rsid w:val="00D41C1A"/>
    <w:rsid w:val="00D44E5B"/>
    <w:rsid w:val="00D459DB"/>
    <w:rsid w:val="00D45A19"/>
    <w:rsid w:val="00D47812"/>
    <w:rsid w:val="00D50E58"/>
    <w:rsid w:val="00D51736"/>
    <w:rsid w:val="00D518FF"/>
    <w:rsid w:val="00D52900"/>
    <w:rsid w:val="00D5496E"/>
    <w:rsid w:val="00D5671E"/>
    <w:rsid w:val="00D600E8"/>
    <w:rsid w:val="00D61200"/>
    <w:rsid w:val="00D61C55"/>
    <w:rsid w:val="00D62F4F"/>
    <w:rsid w:val="00D63561"/>
    <w:rsid w:val="00D63885"/>
    <w:rsid w:val="00D653A9"/>
    <w:rsid w:val="00D6614C"/>
    <w:rsid w:val="00D702A0"/>
    <w:rsid w:val="00D72FC9"/>
    <w:rsid w:val="00D75F44"/>
    <w:rsid w:val="00D8125A"/>
    <w:rsid w:val="00D82DCA"/>
    <w:rsid w:val="00D83D73"/>
    <w:rsid w:val="00D922A9"/>
    <w:rsid w:val="00D935E2"/>
    <w:rsid w:val="00D9386D"/>
    <w:rsid w:val="00D93B6E"/>
    <w:rsid w:val="00D95D5F"/>
    <w:rsid w:val="00D97E2C"/>
    <w:rsid w:val="00DA18BD"/>
    <w:rsid w:val="00DA3A9E"/>
    <w:rsid w:val="00DA6808"/>
    <w:rsid w:val="00DA7F98"/>
    <w:rsid w:val="00DB37CC"/>
    <w:rsid w:val="00DB5C31"/>
    <w:rsid w:val="00DB6F3F"/>
    <w:rsid w:val="00DB7228"/>
    <w:rsid w:val="00DB7503"/>
    <w:rsid w:val="00DB7A25"/>
    <w:rsid w:val="00DC117D"/>
    <w:rsid w:val="00DC2B4C"/>
    <w:rsid w:val="00DC5EAC"/>
    <w:rsid w:val="00DC73A6"/>
    <w:rsid w:val="00DD303D"/>
    <w:rsid w:val="00DD3259"/>
    <w:rsid w:val="00DD4471"/>
    <w:rsid w:val="00DD5FB7"/>
    <w:rsid w:val="00DD61C9"/>
    <w:rsid w:val="00DD6E7E"/>
    <w:rsid w:val="00DD7D7D"/>
    <w:rsid w:val="00DE0F61"/>
    <w:rsid w:val="00DE29E4"/>
    <w:rsid w:val="00DE3D96"/>
    <w:rsid w:val="00DE43E4"/>
    <w:rsid w:val="00DE56D0"/>
    <w:rsid w:val="00DE74D0"/>
    <w:rsid w:val="00DF0C4B"/>
    <w:rsid w:val="00DF0F7D"/>
    <w:rsid w:val="00DF1B47"/>
    <w:rsid w:val="00DF5241"/>
    <w:rsid w:val="00E032F7"/>
    <w:rsid w:val="00E03B13"/>
    <w:rsid w:val="00E06B47"/>
    <w:rsid w:val="00E07169"/>
    <w:rsid w:val="00E11B15"/>
    <w:rsid w:val="00E11E75"/>
    <w:rsid w:val="00E13E1B"/>
    <w:rsid w:val="00E14854"/>
    <w:rsid w:val="00E22D35"/>
    <w:rsid w:val="00E23211"/>
    <w:rsid w:val="00E253B1"/>
    <w:rsid w:val="00E25496"/>
    <w:rsid w:val="00E255BB"/>
    <w:rsid w:val="00E260AA"/>
    <w:rsid w:val="00E27904"/>
    <w:rsid w:val="00E323E5"/>
    <w:rsid w:val="00E32447"/>
    <w:rsid w:val="00E337C8"/>
    <w:rsid w:val="00E3457B"/>
    <w:rsid w:val="00E36EC1"/>
    <w:rsid w:val="00E378E1"/>
    <w:rsid w:val="00E4130E"/>
    <w:rsid w:val="00E44530"/>
    <w:rsid w:val="00E45385"/>
    <w:rsid w:val="00E46701"/>
    <w:rsid w:val="00E47127"/>
    <w:rsid w:val="00E476B7"/>
    <w:rsid w:val="00E47ADC"/>
    <w:rsid w:val="00E5110F"/>
    <w:rsid w:val="00E51110"/>
    <w:rsid w:val="00E612FB"/>
    <w:rsid w:val="00E6376E"/>
    <w:rsid w:val="00E638EA"/>
    <w:rsid w:val="00E63A40"/>
    <w:rsid w:val="00E67FEE"/>
    <w:rsid w:val="00E72B2C"/>
    <w:rsid w:val="00E73C7E"/>
    <w:rsid w:val="00E745D8"/>
    <w:rsid w:val="00E75B68"/>
    <w:rsid w:val="00E77024"/>
    <w:rsid w:val="00E80228"/>
    <w:rsid w:val="00E81054"/>
    <w:rsid w:val="00E81C25"/>
    <w:rsid w:val="00E8313D"/>
    <w:rsid w:val="00E858D0"/>
    <w:rsid w:val="00E8719C"/>
    <w:rsid w:val="00E871D9"/>
    <w:rsid w:val="00E91138"/>
    <w:rsid w:val="00E97262"/>
    <w:rsid w:val="00E97536"/>
    <w:rsid w:val="00EA145E"/>
    <w:rsid w:val="00EA4184"/>
    <w:rsid w:val="00EA4481"/>
    <w:rsid w:val="00EA47CC"/>
    <w:rsid w:val="00EA4A95"/>
    <w:rsid w:val="00EA4D8C"/>
    <w:rsid w:val="00EA566C"/>
    <w:rsid w:val="00EB132C"/>
    <w:rsid w:val="00EB449B"/>
    <w:rsid w:val="00EB5FA0"/>
    <w:rsid w:val="00EB66B9"/>
    <w:rsid w:val="00EB73B1"/>
    <w:rsid w:val="00EC30B3"/>
    <w:rsid w:val="00EC352B"/>
    <w:rsid w:val="00EC46BC"/>
    <w:rsid w:val="00EC4E1F"/>
    <w:rsid w:val="00EC73E6"/>
    <w:rsid w:val="00ED2191"/>
    <w:rsid w:val="00ED2BE1"/>
    <w:rsid w:val="00ED59B2"/>
    <w:rsid w:val="00ED59CB"/>
    <w:rsid w:val="00EE1E8D"/>
    <w:rsid w:val="00EF0BAC"/>
    <w:rsid w:val="00EF2253"/>
    <w:rsid w:val="00EF37BC"/>
    <w:rsid w:val="00EF548C"/>
    <w:rsid w:val="00EF5698"/>
    <w:rsid w:val="00F003F2"/>
    <w:rsid w:val="00F016A4"/>
    <w:rsid w:val="00F0390A"/>
    <w:rsid w:val="00F04566"/>
    <w:rsid w:val="00F04D69"/>
    <w:rsid w:val="00F06443"/>
    <w:rsid w:val="00F06E4B"/>
    <w:rsid w:val="00F12FF4"/>
    <w:rsid w:val="00F13CCB"/>
    <w:rsid w:val="00F144F6"/>
    <w:rsid w:val="00F15021"/>
    <w:rsid w:val="00F150BD"/>
    <w:rsid w:val="00F16364"/>
    <w:rsid w:val="00F166A5"/>
    <w:rsid w:val="00F17693"/>
    <w:rsid w:val="00F21D45"/>
    <w:rsid w:val="00F23B0E"/>
    <w:rsid w:val="00F27718"/>
    <w:rsid w:val="00F27FE7"/>
    <w:rsid w:val="00F325A8"/>
    <w:rsid w:val="00F32E87"/>
    <w:rsid w:val="00F36922"/>
    <w:rsid w:val="00F3751D"/>
    <w:rsid w:val="00F447D4"/>
    <w:rsid w:val="00F45DF5"/>
    <w:rsid w:val="00F475BA"/>
    <w:rsid w:val="00F5056A"/>
    <w:rsid w:val="00F52039"/>
    <w:rsid w:val="00F578DA"/>
    <w:rsid w:val="00F602E5"/>
    <w:rsid w:val="00F614E4"/>
    <w:rsid w:val="00F6208A"/>
    <w:rsid w:val="00F63901"/>
    <w:rsid w:val="00F71B56"/>
    <w:rsid w:val="00F74D3D"/>
    <w:rsid w:val="00F763F6"/>
    <w:rsid w:val="00F82405"/>
    <w:rsid w:val="00F86292"/>
    <w:rsid w:val="00F868A3"/>
    <w:rsid w:val="00F90824"/>
    <w:rsid w:val="00F90C05"/>
    <w:rsid w:val="00F932F5"/>
    <w:rsid w:val="00F944CC"/>
    <w:rsid w:val="00F945EA"/>
    <w:rsid w:val="00F948D8"/>
    <w:rsid w:val="00F95099"/>
    <w:rsid w:val="00F9593F"/>
    <w:rsid w:val="00F96E24"/>
    <w:rsid w:val="00FA5EA3"/>
    <w:rsid w:val="00FB42A7"/>
    <w:rsid w:val="00FB498A"/>
    <w:rsid w:val="00FC4CD5"/>
    <w:rsid w:val="00FC721D"/>
    <w:rsid w:val="00FD0F0D"/>
    <w:rsid w:val="00FD685D"/>
    <w:rsid w:val="00FE4463"/>
    <w:rsid w:val="00FF06E5"/>
    <w:rsid w:val="00FF28DE"/>
    <w:rsid w:val="00FF473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14E03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67">
    <w:lsdException w:name="heading 1" w:uiPriority="9" w:qFormat="1"/>
    <w:lsdException w:name="heading 3" w:uiPriority="9" w:qFormat="1"/>
    <w:lsdException w:name="heading 4" w:uiPriority="9" w:qFormat="1"/>
    <w:lsdException w:name="Hyperlink" w:uiPriority="99"/>
    <w:lsdException w:name="Strong" w:uiPriority="22" w:qFormat="1"/>
    <w:lsdException w:name="Emphasis" w:uiPriority="20" w:qFormat="1"/>
    <w:lsdException w:name="Normal (Web)" w:uiPriority="99"/>
    <w:lsdException w:name="HTML Cite" w:uiPriority="99"/>
    <w:lsdException w:name="No List" w:uiPriority="99"/>
  </w:latentStyles>
  <w:style w:type="paragraph" w:default="1" w:styleId="Normal">
    <w:name w:val="Normal"/>
    <w:qFormat/>
  </w:style>
  <w:style w:type="paragraph" w:styleId="Heading1">
    <w:name w:val="heading 1"/>
    <w:basedOn w:val="Normal"/>
    <w:link w:val="Heading1Char"/>
    <w:uiPriority w:val="9"/>
    <w:qFormat/>
    <w:rsid w:val="008639F4"/>
    <w:pPr>
      <w:spacing w:before="100" w:beforeAutospacing="1" w:after="100" w:afterAutospacing="1"/>
      <w:outlineLvl w:val="0"/>
    </w:pPr>
    <w:rPr>
      <w:rFonts w:ascii="Times" w:hAnsi="Times"/>
      <w:b/>
      <w:bCs/>
      <w:kern w:val="36"/>
      <w:sz w:val="48"/>
      <w:szCs w:val="48"/>
    </w:rPr>
  </w:style>
  <w:style w:type="paragraph" w:styleId="Heading3">
    <w:name w:val="heading 3"/>
    <w:basedOn w:val="Normal"/>
    <w:link w:val="Heading3Char"/>
    <w:uiPriority w:val="9"/>
    <w:qFormat/>
    <w:rsid w:val="008639F4"/>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
    <w:qFormat/>
    <w:rsid w:val="008639F4"/>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DB31A4"/>
    <w:rPr>
      <w:rFonts w:ascii="Lucida Grande" w:hAnsi="Lucida Grande"/>
      <w:sz w:val="18"/>
      <w:szCs w:val="18"/>
    </w:rPr>
  </w:style>
  <w:style w:type="paragraph" w:styleId="NormalWeb">
    <w:name w:val="Normal (Web)"/>
    <w:basedOn w:val="Normal"/>
    <w:uiPriority w:val="99"/>
    <w:rsid w:val="00892BC4"/>
    <w:pPr>
      <w:spacing w:beforeLines="1" w:afterLines="1"/>
    </w:pPr>
    <w:rPr>
      <w:rFonts w:ascii="Times" w:hAnsi="Times" w:cs="Times New Roman"/>
      <w:sz w:val="20"/>
      <w:szCs w:val="20"/>
    </w:rPr>
  </w:style>
  <w:style w:type="character" w:styleId="Hyperlink">
    <w:name w:val="Hyperlink"/>
    <w:basedOn w:val="DefaultParagraphFont"/>
    <w:uiPriority w:val="99"/>
    <w:rsid w:val="00F932F5"/>
    <w:rPr>
      <w:color w:val="0000FF"/>
      <w:u w:val="single"/>
    </w:rPr>
  </w:style>
  <w:style w:type="paragraph" w:styleId="Footer">
    <w:name w:val="footer"/>
    <w:basedOn w:val="Normal"/>
    <w:link w:val="FooterChar"/>
    <w:rsid w:val="00C04538"/>
    <w:pPr>
      <w:tabs>
        <w:tab w:val="center" w:pos="4320"/>
        <w:tab w:val="right" w:pos="8640"/>
      </w:tabs>
    </w:pPr>
  </w:style>
  <w:style w:type="character" w:customStyle="1" w:styleId="FooterChar">
    <w:name w:val="Footer Char"/>
    <w:basedOn w:val="DefaultParagraphFont"/>
    <w:link w:val="Footer"/>
    <w:rsid w:val="00C04538"/>
  </w:style>
  <w:style w:type="character" w:styleId="PageNumber">
    <w:name w:val="page number"/>
    <w:basedOn w:val="DefaultParagraphFont"/>
    <w:rsid w:val="00C04538"/>
  </w:style>
  <w:style w:type="character" w:styleId="HTMLCite">
    <w:name w:val="HTML Cite"/>
    <w:basedOn w:val="DefaultParagraphFont"/>
    <w:uiPriority w:val="99"/>
    <w:rsid w:val="0056680D"/>
    <w:rPr>
      <w:i/>
    </w:rPr>
  </w:style>
  <w:style w:type="character" w:customStyle="1" w:styleId="cit-pub-date">
    <w:name w:val="cit-pub-date"/>
    <w:basedOn w:val="DefaultParagraphFont"/>
    <w:rsid w:val="0056680D"/>
  </w:style>
  <w:style w:type="character" w:customStyle="1" w:styleId="cit-vol">
    <w:name w:val="cit-vol"/>
    <w:basedOn w:val="DefaultParagraphFont"/>
    <w:rsid w:val="0056680D"/>
  </w:style>
  <w:style w:type="character" w:customStyle="1" w:styleId="cit-supplement">
    <w:name w:val="cit-supplement"/>
    <w:basedOn w:val="DefaultParagraphFont"/>
    <w:rsid w:val="0056680D"/>
  </w:style>
  <w:style w:type="character" w:customStyle="1" w:styleId="cit-fpage">
    <w:name w:val="cit-fpage"/>
    <w:basedOn w:val="DefaultParagraphFont"/>
    <w:rsid w:val="0056680D"/>
  </w:style>
  <w:style w:type="character" w:customStyle="1" w:styleId="cit-lpage">
    <w:name w:val="cit-lpage"/>
    <w:basedOn w:val="DefaultParagraphFont"/>
    <w:rsid w:val="0056680D"/>
  </w:style>
  <w:style w:type="character" w:customStyle="1" w:styleId="Heading1Char">
    <w:name w:val="Heading 1 Char"/>
    <w:basedOn w:val="DefaultParagraphFont"/>
    <w:link w:val="Heading1"/>
    <w:uiPriority w:val="9"/>
    <w:rsid w:val="008639F4"/>
    <w:rPr>
      <w:rFonts w:ascii="Times" w:hAnsi="Times"/>
      <w:b/>
      <w:bCs/>
      <w:kern w:val="36"/>
      <w:sz w:val="48"/>
      <w:szCs w:val="48"/>
    </w:rPr>
  </w:style>
  <w:style w:type="character" w:customStyle="1" w:styleId="Heading3Char">
    <w:name w:val="Heading 3 Char"/>
    <w:basedOn w:val="DefaultParagraphFont"/>
    <w:link w:val="Heading3"/>
    <w:uiPriority w:val="9"/>
    <w:rsid w:val="008639F4"/>
    <w:rPr>
      <w:rFonts w:ascii="Times" w:hAnsi="Times"/>
      <w:b/>
      <w:bCs/>
      <w:sz w:val="27"/>
      <w:szCs w:val="27"/>
    </w:rPr>
  </w:style>
  <w:style w:type="character" w:customStyle="1" w:styleId="Heading4Char">
    <w:name w:val="Heading 4 Char"/>
    <w:basedOn w:val="DefaultParagraphFont"/>
    <w:link w:val="Heading4"/>
    <w:uiPriority w:val="9"/>
    <w:rsid w:val="008639F4"/>
    <w:rPr>
      <w:rFonts w:ascii="Times" w:hAnsi="Times"/>
      <w:b/>
      <w:bCs/>
    </w:rPr>
  </w:style>
  <w:style w:type="character" w:styleId="FollowedHyperlink">
    <w:name w:val="FollowedHyperlink"/>
    <w:basedOn w:val="DefaultParagraphFont"/>
    <w:rsid w:val="004A7057"/>
    <w:rPr>
      <w:color w:val="800080" w:themeColor="followedHyperlink"/>
      <w:u w:val="single"/>
    </w:rPr>
  </w:style>
  <w:style w:type="character" w:customStyle="1" w:styleId="cit-auth">
    <w:name w:val="cit-auth"/>
    <w:basedOn w:val="DefaultParagraphFont"/>
    <w:rsid w:val="00A32FAD"/>
  </w:style>
  <w:style w:type="character" w:customStyle="1" w:styleId="cit-name-surname">
    <w:name w:val="cit-name-surname"/>
    <w:basedOn w:val="DefaultParagraphFont"/>
    <w:rsid w:val="00A32FAD"/>
  </w:style>
  <w:style w:type="character" w:customStyle="1" w:styleId="cit-name-given-names">
    <w:name w:val="cit-name-given-names"/>
    <w:basedOn w:val="DefaultParagraphFont"/>
    <w:rsid w:val="00A32FAD"/>
  </w:style>
  <w:style w:type="character" w:customStyle="1" w:styleId="cit-etal">
    <w:name w:val="cit-etal"/>
    <w:basedOn w:val="DefaultParagraphFont"/>
    <w:rsid w:val="00A32FAD"/>
  </w:style>
  <w:style w:type="character" w:customStyle="1" w:styleId="cit-article-title">
    <w:name w:val="cit-article-title"/>
    <w:basedOn w:val="DefaultParagraphFont"/>
    <w:rsid w:val="00A32FAD"/>
  </w:style>
  <w:style w:type="character" w:customStyle="1" w:styleId="cit-issue">
    <w:name w:val="cit-issue"/>
    <w:basedOn w:val="DefaultParagraphFont"/>
    <w:rsid w:val="00A32FAD"/>
  </w:style>
  <w:style w:type="character" w:styleId="Emphasis">
    <w:name w:val="Emphasis"/>
    <w:basedOn w:val="DefaultParagraphFont"/>
    <w:uiPriority w:val="20"/>
    <w:qFormat/>
    <w:rsid w:val="00CA70D4"/>
    <w:rPr>
      <w:i/>
      <w:iCs/>
    </w:rPr>
  </w:style>
  <w:style w:type="paragraph" w:styleId="ListParagraph">
    <w:name w:val="List Paragraph"/>
    <w:basedOn w:val="Normal"/>
    <w:rsid w:val="00556B01"/>
    <w:pPr>
      <w:ind w:left="720"/>
      <w:contextualSpacing/>
    </w:pPr>
  </w:style>
  <w:style w:type="character" w:styleId="Strong">
    <w:name w:val="Strong"/>
    <w:basedOn w:val="DefaultParagraphFont"/>
    <w:uiPriority w:val="22"/>
    <w:qFormat/>
    <w:rsid w:val="00563E4C"/>
    <w:rPr>
      <w:b/>
      <w:bCs/>
    </w:rPr>
  </w:style>
  <w:style w:type="paragraph" w:customStyle="1" w:styleId="desc">
    <w:name w:val="desc"/>
    <w:basedOn w:val="Normal"/>
    <w:rsid w:val="00A23B20"/>
    <w:pPr>
      <w:spacing w:before="100" w:beforeAutospacing="1" w:after="100" w:afterAutospacing="1"/>
    </w:pPr>
    <w:rPr>
      <w:rFonts w:ascii="Times" w:hAnsi="Times"/>
      <w:sz w:val="20"/>
      <w:szCs w:val="20"/>
    </w:rPr>
  </w:style>
  <w:style w:type="paragraph" w:customStyle="1" w:styleId="details">
    <w:name w:val="details"/>
    <w:basedOn w:val="Normal"/>
    <w:rsid w:val="00A23B20"/>
    <w:pPr>
      <w:spacing w:before="100" w:beforeAutospacing="1" w:after="100" w:afterAutospacing="1"/>
    </w:pPr>
    <w:rPr>
      <w:rFonts w:ascii="Times" w:hAnsi="Times"/>
      <w:sz w:val="20"/>
      <w:szCs w:val="20"/>
    </w:rPr>
  </w:style>
  <w:style w:type="character" w:customStyle="1" w:styleId="jrnl">
    <w:name w:val="jrnl"/>
    <w:basedOn w:val="DefaultParagraphFont"/>
    <w:rsid w:val="00A23B20"/>
  </w:style>
  <w:style w:type="character" w:customStyle="1" w:styleId="source-title">
    <w:name w:val="source-title"/>
    <w:basedOn w:val="DefaultParagraphFont"/>
    <w:rsid w:val="0052260C"/>
  </w:style>
  <w:style w:type="character" w:customStyle="1" w:styleId="volume">
    <w:name w:val="volume"/>
    <w:basedOn w:val="DefaultParagraphFont"/>
    <w:rsid w:val="0052260C"/>
  </w:style>
  <w:style w:type="character" w:customStyle="1" w:styleId="start-page">
    <w:name w:val="start-page"/>
    <w:basedOn w:val="DefaultParagraphFont"/>
    <w:rsid w:val="0052260C"/>
  </w:style>
  <w:style w:type="character" w:customStyle="1" w:styleId="end-page">
    <w:name w:val="end-page"/>
    <w:basedOn w:val="DefaultParagraphFont"/>
    <w:rsid w:val="0052260C"/>
  </w:style>
  <w:style w:type="character" w:customStyle="1" w:styleId="year">
    <w:name w:val="year"/>
    <w:basedOn w:val="DefaultParagraphFont"/>
    <w:rsid w:val="0052260C"/>
  </w:style>
  <w:style w:type="character" w:customStyle="1" w:styleId="A1">
    <w:name w:val="A1"/>
    <w:uiPriority w:val="99"/>
    <w:rsid w:val="00B17DB0"/>
    <w:rPr>
      <w:rFonts w:cs="JansonText LT"/>
      <w:color w:val="221E1F"/>
      <w:sz w:val="19"/>
      <w:szCs w:val="19"/>
    </w:rPr>
  </w:style>
  <w:style w:type="paragraph" w:customStyle="1" w:styleId="p">
    <w:name w:val="p"/>
    <w:basedOn w:val="Normal"/>
    <w:rsid w:val="00111268"/>
    <w:pPr>
      <w:spacing w:before="100" w:beforeAutospacing="1" w:after="100" w:afterAutospacing="1"/>
    </w:pPr>
    <w:rPr>
      <w:rFonts w:ascii="Times" w:hAnsi="Times"/>
      <w:sz w:val="20"/>
      <w:szCs w:val="20"/>
    </w:rPr>
  </w:style>
  <w:style w:type="character" w:customStyle="1" w:styleId="element-citation">
    <w:name w:val="element-citation"/>
    <w:basedOn w:val="DefaultParagraphFont"/>
    <w:rsid w:val="00931221"/>
  </w:style>
  <w:style w:type="character" w:customStyle="1" w:styleId="ref-journal">
    <w:name w:val="ref-journal"/>
    <w:basedOn w:val="DefaultParagraphFont"/>
    <w:rsid w:val="00931221"/>
  </w:style>
  <w:style w:type="character" w:customStyle="1" w:styleId="ref-vol">
    <w:name w:val="ref-vol"/>
    <w:basedOn w:val="DefaultParagraphFont"/>
    <w:rsid w:val="00931221"/>
  </w:style>
  <w:style w:type="character" w:customStyle="1" w:styleId="citation-abbreviation">
    <w:name w:val="citation-abbreviation"/>
    <w:basedOn w:val="DefaultParagraphFont"/>
    <w:rsid w:val="00D02925"/>
  </w:style>
  <w:style w:type="character" w:customStyle="1" w:styleId="citation-publication-date">
    <w:name w:val="citation-publication-date"/>
    <w:basedOn w:val="DefaultParagraphFont"/>
    <w:rsid w:val="00D02925"/>
  </w:style>
  <w:style w:type="character" w:customStyle="1" w:styleId="citation-volume">
    <w:name w:val="citation-volume"/>
    <w:basedOn w:val="DefaultParagraphFont"/>
    <w:rsid w:val="00D02925"/>
  </w:style>
  <w:style w:type="character" w:customStyle="1" w:styleId="citation-issue">
    <w:name w:val="citation-issue"/>
    <w:basedOn w:val="DefaultParagraphFont"/>
    <w:rsid w:val="00D02925"/>
  </w:style>
  <w:style w:type="character" w:customStyle="1" w:styleId="citation-flpages">
    <w:name w:val="citation-flpages"/>
    <w:basedOn w:val="DefaultParagraphFont"/>
    <w:rsid w:val="00D02925"/>
  </w:style>
  <w:style w:type="character" w:customStyle="1" w:styleId="scrollrefelements">
    <w:name w:val="scrollrefelements"/>
    <w:basedOn w:val="DefaultParagraphFont"/>
    <w:rsid w:val="004A716D"/>
  </w:style>
  <w:style w:type="character" w:customStyle="1" w:styleId="cit-name-suffix">
    <w:name w:val="cit-name-suffix"/>
    <w:basedOn w:val="DefaultParagraphFont"/>
    <w:rsid w:val="00214BD5"/>
  </w:style>
  <w:style w:type="character" w:customStyle="1" w:styleId="slug-pub-date">
    <w:name w:val="slug-pub-date"/>
    <w:basedOn w:val="DefaultParagraphFont"/>
    <w:rsid w:val="007658DC"/>
  </w:style>
  <w:style w:type="character" w:customStyle="1" w:styleId="slug-vol">
    <w:name w:val="slug-vol"/>
    <w:basedOn w:val="DefaultParagraphFont"/>
    <w:rsid w:val="007658DC"/>
  </w:style>
  <w:style w:type="character" w:customStyle="1" w:styleId="slug-pages">
    <w:name w:val="slug-pages"/>
    <w:basedOn w:val="DefaultParagraphFont"/>
    <w:rsid w:val="007658DC"/>
  </w:style>
  <w:style w:type="character" w:customStyle="1" w:styleId="cit-comment">
    <w:name w:val="cit-comment"/>
    <w:basedOn w:val="DefaultParagraphFont"/>
    <w:rsid w:val="009F4B6D"/>
  </w:style>
  <w:style w:type="character" w:customStyle="1" w:styleId="nlmyear">
    <w:name w:val="nlm_year"/>
    <w:basedOn w:val="DefaultParagraphFont"/>
    <w:rsid w:val="008E607F"/>
  </w:style>
  <w:style w:type="character" w:customStyle="1" w:styleId="nlmfpage">
    <w:name w:val="nlm_fpage"/>
    <w:basedOn w:val="DefaultParagraphFont"/>
    <w:rsid w:val="008E607F"/>
  </w:style>
  <w:style w:type="character" w:customStyle="1" w:styleId="nlmlpage">
    <w:name w:val="nlm_lpage"/>
    <w:basedOn w:val="DefaultParagraphFont"/>
    <w:rsid w:val="008E607F"/>
  </w:style>
  <w:style w:type="character" w:customStyle="1" w:styleId="nlmgiven-names">
    <w:name w:val="nlm_given-names"/>
    <w:basedOn w:val="DefaultParagraphFont"/>
    <w:rsid w:val="008E607F"/>
  </w:style>
  <w:style w:type="character" w:customStyle="1" w:styleId="cit-reflinks-abstract">
    <w:name w:val="cit-reflinks-abstract"/>
    <w:basedOn w:val="DefaultParagraphFont"/>
    <w:rsid w:val="000008E5"/>
  </w:style>
  <w:style w:type="character" w:customStyle="1" w:styleId="cit-sep">
    <w:name w:val="cit-sep"/>
    <w:basedOn w:val="DefaultParagraphFont"/>
    <w:rsid w:val="000008E5"/>
  </w:style>
  <w:style w:type="character" w:customStyle="1" w:styleId="cit-reflinks-full-text">
    <w:name w:val="cit-reflinks-full-text"/>
    <w:basedOn w:val="DefaultParagraphFont"/>
    <w:rsid w:val="000008E5"/>
  </w:style>
  <w:style w:type="character" w:customStyle="1" w:styleId="free-full-text">
    <w:name w:val="free-full-text"/>
    <w:basedOn w:val="DefaultParagraphFont"/>
    <w:rsid w:val="000008E5"/>
  </w:style>
  <w:style w:type="character" w:customStyle="1" w:styleId="st">
    <w:name w:val="st"/>
    <w:basedOn w:val="DefaultParagraphFont"/>
    <w:rsid w:val="00563E00"/>
  </w:style>
  <w:style w:type="character" w:customStyle="1" w:styleId="nlmarticle-title">
    <w:name w:val="nlm_article-title"/>
    <w:basedOn w:val="DefaultParagraphFont"/>
    <w:rsid w:val="002734BE"/>
  </w:style>
  <w:style w:type="paragraph" w:customStyle="1" w:styleId="Default">
    <w:name w:val="Default"/>
    <w:rsid w:val="008C1306"/>
    <w:pPr>
      <w:widowControl w:val="0"/>
      <w:autoSpaceDE w:val="0"/>
      <w:autoSpaceDN w:val="0"/>
      <w:adjustRightInd w:val="0"/>
    </w:pPr>
    <w:rPr>
      <w:rFonts w:ascii="Times New Roman" w:hAnsi="Times New Roman" w:cs="Times New Roman"/>
      <w:color w:val="000000"/>
    </w:rPr>
  </w:style>
  <w:style w:type="character" w:customStyle="1" w:styleId="citation">
    <w:name w:val="citation"/>
    <w:basedOn w:val="DefaultParagraphFont"/>
    <w:rsid w:val="009D042B"/>
  </w:style>
  <w:style w:type="character" w:customStyle="1" w:styleId="apple-converted-space">
    <w:name w:val="apple-converted-space"/>
    <w:basedOn w:val="DefaultParagraphFont"/>
    <w:rsid w:val="00F578DA"/>
  </w:style>
  <w:style w:type="character" w:customStyle="1" w:styleId="slug-doi">
    <w:name w:val="slug-doi"/>
    <w:basedOn w:val="DefaultParagraphFont"/>
    <w:rsid w:val="00B9603A"/>
  </w:style>
  <w:style w:type="character" w:customStyle="1" w:styleId="cit-doi">
    <w:name w:val="cit-doi"/>
    <w:basedOn w:val="DefaultParagraphFont"/>
    <w:rsid w:val="00B9603A"/>
  </w:style>
  <w:style w:type="character" w:customStyle="1" w:styleId="highlight">
    <w:name w:val="highlight"/>
    <w:basedOn w:val="DefaultParagraphFont"/>
    <w:rsid w:val="00B9603A"/>
  </w:style>
  <w:style w:type="table" w:styleId="TableGrid">
    <w:name w:val="Table Grid"/>
    <w:basedOn w:val="TableNormal"/>
    <w:rsid w:val="00514A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67">
    <w:lsdException w:name="heading 1" w:uiPriority="9" w:qFormat="1"/>
    <w:lsdException w:name="heading 3" w:uiPriority="9" w:qFormat="1"/>
    <w:lsdException w:name="heading 4" w:uiPriority="9" w:qFormat="1"/>
    <w:lsdException w:name="Hyperlink" w:uiPriority="99"/>
    <w:lsdException w:name="Strong" w:uiPriority="22" w:qFormat="1"/>
    <w:lsdException w:name="Emphasis" w:uiPriority="20" w:qFormat="1"/>
    <w:lsdException w:name="Normal (Web)" w:uiPriority="99"/>
    <w:lsdException w:name="HTML Cite" w:uiPriority="99"/>
    <w:lsdException w:name="No List" w:uiPriority="99"/>
  </w:latentStyles>
  <w:style w:type="paragraph" w:default="1" w:styleId="Normal">
    <w:name w:val="Normal"/>
    <w:qFormat/>
  </w:style>
  <w:style w:type="paragraph" w:styleId="Heading1">
    <w:name w:val="heading 1"/>
    <w:basedOn w:val="Normal"/>
    <w:link w:val="Heading1Char"/>
    <w:uiPriority w:val="9"/>
    <w:qFormat/>
    <w:rsid w:val="008639F4"/>
    <w:pPr>
      <w:spacing w:before="100" w:beforeAutospacing="1" w:after="100" w:afterAutospacing="1"/>
      <w:outlineLvl w:val="0"/>
    </w:pPr>
    <w:rPr>
      <w:rFonts w:ascii="Times" w:hAnsi="Times"/>
      <w:b/>
      <w:bCs/>
      <w:kern w:val="36"/>
      <w:sz w:val="48"/>
      <w:szCs w:val="48"/>
    </w:rPr>
  </w:style>
  <w:style w:type="paragraph" w:styleId="Heading3">
    <w:name w:val="heading 3"/>
    <w:basedOn w:val="Normal"/>
    <w:link w:val="Heading3Char"/>
    <w:uiPriority w:val="9"/>
    <w:qFormat/>
    <w:rsid w:val="008639F4"/>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
    <w:qFormat/>
    <w:rsid w:val="008639F4"/>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DB31A4"/>
    <w:rPr>
      <w:rFonts w:ascii="Lucida Grande" w:hAnsi="Lucida Grande"/>
      <w:sz w:val="18"/>
      <w:szCs w:val="18"/>
    </w:rPr>
  </w:style>
  <w:style w:type="paragraph" w:styleId="NormalWeb">
    <w:name w:val="Normal (Web)"/>
    <w:basedOn w:val="Normal"/>
    <w:uiPriority w:val="99"/>
    <w:rsid w:val="00892BC4"/>
    <w:pPr>
      <w:spacing w:beforeLines="1" w:afterLines="1"/>
    </w:pPr>
    <w:rPr>
      <w:rFonts w:ascii="Times" w:hAnsi="Times" w:cs="Times New Roman"/>
      <w:sz w:val="20"/>
      <w:szCs w:val="20"/>
    </w:rPr>
  </w:style>
  <w:style w:type="character" w:styleId="Hyperlink">
    <w:name w:val="Hyperlink"/>
    <w:basedOn w:val="DefaultParagraphFont"/>
    <w:uiPriority w:val="99"/>
    <w:rsid w:val="00F932F5"/>
    <w:rPr>
      <w:color w:val="0000FF"/>
      <w:u w:val="single"/>
    </w:rPr>
  </w:style>
  <w:style w:type="paragraph" w:styleId="Footer">
    <w:name w:val="footer"/>
    <w:basedOn w:val="Normal"/>
    <w:link w:val="FooterChar"/>
    <w:rsid w:val="00C04538"/>
    <w:pPr>
      <w:tabs>
        <w:tab w:val="center" w:pos="4320"/>
        <w:tab w:val="right" w:pos="8640"/>
      </w:tabs>
    </w:pPr>
  </w:style>
  <w:style w:type="character" w:customStyle="1" w:styleId="FooterChar">
    <w:name w:val="Footer Char"/>
    <w:basedOn w:val="DefaultParagraphFont"/>
    <w:link w:val="Footer"/>
    <w:rsid w:val="00C04538"/>
  </w:style>
  <w:style w:type="character" w:styleId="PageNumber">
    <w:name w:val="page number"/>
    <w:basedOn w:val="DefaultParagraphFont"/>
    <w:rsid w:val="00C04538"/>
  </w:style>
  <w:style w:type="character" w:styleId="HTMLCite">
    <w:name w:val="HTML Cite"/>
    <w:basedOn w:val="DefaultParagraphFont"/>
    <w:uiPriority w:val="99"/>
    <w:rsid w:val="0056680D"/>
    <w:rPr>
      <w:i/>
    </w:rPr>
  </w:style>
  <w:style w:type="character" w:customStyle="1" w:styleId="cit-pub-date">
    <w:name w:val="cit-pub-date"/>
    <w:basedOn w:val="DefaultParagraphFont"/>
    <w:rsid w:val="0056680D"/>
  </w:style>
  <w:style w:type="character" w:customStyle="1" w:styleId="cit-vol">
    <w:name w:val="cit-vol"/>
    <w:basedOn w:val="DefaultParagraphFont"/>
    <w:rsid w:val="0056680D"/>
  </w:style>
  <w:style w:type="character" w:customStyle="1" w:styleId="cit-supplement">
    <w:name w:val="cit-supplement"/>
    <w:basedOn w:val="DefaultParagraphFont"/>
    <w:rsid w:val="0056680D"/>
  </w:style>
  <w:style w:type="character" w:customStyle="1" w:styleId="cit-fpage">
    <w:name w:val="cit-fpage"/>
    <w:basedOn w:val="DefaultParagraphFont"/>
    <w:rsid w:val="0056680D"/>
  </w:style>
  <w:style w:type="character" w:customStyle="1" w:styleId="cit-lpage">
    <w:name w:val="cit-lpage"/>
    <w:basedOn w:val="DefaultParagraphFont"/>
    <w:rsid w:val="0056680D"/>
  </w:style>
  <w:style w:type="character" w:customStyle="1" w:styleId="Heading1Char">
    <w:name w:val="Heading 1 Char"/>
    <w:basedOn w:val="DefaultParagraphFont"/>
    <w:link w:val="Heading1"/>
    <w:uiPriority w:val="9"/>
    <w:rsid w:val="008639F4"/>
    <w:rPr>
      <w:rFonts w:ascii="Times" w:hAnsi="Times"/>
      <w:b/>
      <w:bCs/>
      <w:kern w:val="36"/>
      <w:sz w:val="48"/>
      <w:szCs w:val="48"/>
    </w:rPr>
  </w:style>
  <w:style w:type="character" w:customStyle="1" w:styleId="Heading3Char">
    <w:name w:val="Heading 3 Char"/>
    <w:basedOn w:val="DefaultParagraphFont"/>
    <w:link w:val="Heading3"/>
    <w:uiPriority w:val="9"/>
    <w:rsid w:val="008639F4"/>
    <w:rPr>
      <w:rFonts w:ascii="Times" w:hAnsi="Times"/>
      <w:b/>
      <w:bCs/>
      <w:sz w:val="27"/>
      <w:szCs w:val="27"/>
    </w:rPr>
  </w:style>
  <w:style w:type="character" w:customStyle="1" w:styleId="Heading4Char">
    <w:name w:val="Heading 4 Char"/>
    <w:basedOn w:val="DefaultParagraphFont"/>
    <w:link w:val="Heading4"/>
    <w:uiPriority w:val="9"/>
    <w:rsid w:val="008639F4"/>
    <w:rPr>
      <w:rFonts w:ascii="Times" w:hAnsi="Times"/>
      <w:b/>
      <w:bCs/>
    </w:rPr>
  </w:style>
  <w:style w:type="character" w:styleId="FollowedHyperlink">
    <w:name w:val="FollowedHyperlink"/>
    <w:basedOn w:val="DefaultParagraphFont"/>
    <w:rsid w:val="004A7057"/>
    <w:rPr>
      <w:color w:val="800080" w:themeColor="followedHyperlink"/>
      <w:u w:val="single"/>
    </w:rPr>
  </w:style>
  <w:style w:type="character" w:customStyle="1" w:styleId="cit-auth">
    <w:name w:val="cit-auth"/>
    <w:basedOn w:val="DefaultParagraphFont"/>
    <w:rsid w:val="00A32FAD"/>
  </w:style>
  <w:style w:type="character" w:customStyle="1" w:styleId="cit-name-surname">
    <w:name w:val="cit-name-surname"/>
    <w:basedOn w:val="DefaultParagraphFont"/>
    <w:rsid w:val="00A32FAD"/>
  </w:style>
  <w:style w:type="character" w:customStyle="1" w:styleId="cit-name-given-names">
    <w:name w:val="cit-name-given-names"/>
    <w:basedOn w:val="DefaultParagraphFont"/>
    <w:rsid w:val="00A32FAD"/>
  </w:style>
  <w:style w:type="character" w:customStyle="1" w:styleId="cit-etal">
    <w:name w:val="cit-etal"/>
    <w:basedOn w:val="DefaultParagraphFont"/>
    <w:rsid w:val="00A32FAD"/>
  </w:style>
  <w:style w:type="character" w:customStyle="1" w:styleId="cit-article-title">
    <w:name w:val="cit-article-title"/>
    <w:basedOn w:val="DefaultParagraphFont"/>
    <w:rsid w:val="00A32FAD"/>
  </w:style>
  <w:style w:type="character" w:customStyle="1" w:styleId="cit-issue">
    <w:name w:val="cit-issue"/>
    <w:basedOn w:val="DefaultParagraphFont"/>
    <w:rsid w:val="00A32FAD"/>
  </w:style>
  <w:style w:type="character" w:styleId="Emphasis">
    <w:name w:val="Emphasis"/>
    <w:basedOn w:val="DefaultParagraphFont"/>
    <w:uiPriority w:val="20"/>
    <w:qFormat/>
    <w:rsid w:val="00CA70D4"/>
    <w:rPr>
      <w:i/>
      <w:iCs/>
    </w:rPr>
  </w:style>
  <w:style w:type="paragraph" w:styleId="ListParagraph">
    <w:name w:val="List Paragraph"/>
    <w:basedOn w:val="Normal"/>
    <w:rsid w:val="00556B01"/>
    <w:pPr>
      <w:ind w:left="720"/>
      <w:contextualSpacing/>
    </w:pPr>
  </w:style>
  <w:style w:type="character" w:styleId="Strong">
    <w:name w:val="Strong"/>
    <w:basedOn w:val="DefaultParagraphFont"/>
    <w:uiPriority w:val="22"/>
    <w:qFormat/>
    <w:rsid w:val="00563E4C"/>
    <w:rPr>
      <w:b/>
      <w:bCs/>
    </w:rPr>
  </w:style>
  <w:style w:type="paragraph" w:customStyle="1" w:styleId="desc">
    <w:name w:val="desc"/>
    <w:basedOn w:val="Normal"/>
    <w:rsid w:val="00A23B20"/>
    <w:pPr>
      <w:spacing w:before="100" w:beforeAutospacing="1" w:after="100" w:afterAutospacing="1"/>
    </w:pPr>
    <w:rPr>
      <w:rFonts w:ascii="Times" w:hAnsi="Times"/>
      <w:sz w:val="20"/>
      <w:szCs w:val="20"/>
    </w:rPr>
  </w:style>
  <w:style w:type="paragraph" w:customStyle="1" w:styleId="details">
    <w:name w:val="details"/>
    <w:basedOn w:val="Normal"/>
    <w:rsid w:val="00A23B20"/>
    <w:pPr>
      <w:spacing w:before="100" w:beforeAutospacing="1" w:after="100" w:afterAutospacing="1"/>
    </w:pPr>
    <w:rPr>
      <w:rFonts w:ascii="Times" w:hAnsi="Times"/>
      <w:sz w:val="20"/>
      <w:szCs w:val="20"/>
    </w:rPr>
  </w:style>
  <w:style w:type="character" w:customStyle="1" w:styleId="jrnl">
    <w:name w:val="jrnl"/>
    <w:basedOn w:val="DefaultParagraphFont"/>
    <w:rsid w:val="00A23B20"/>
  </w:style>
  <w:style w:type="character" w:customStyle="1" w:styleId="source-title">
    <w:name w:val="source-title"/>
    <w:basedOn w:val="DefaultParagraphFont"/>
    <w:rsid w:val="0052260C"/>
  </w:style>
  <w:style w:type="character" w:customStyle="1" w:styleId="volume">
    <w:name w:val="volume"/>
    <w:basedOn w:val="DefaultParagraphFont"/>
    <w:rsid w:val="0052260C"/>
  </w:style>
  <w:style w:type="character" w:customStyle="1" w:styleId="start-page">
    <w:name w:val="start-page"/>
    <w:basedOn w:val="DefaultParagraphFont"/>
    <w:rsid w:val="0052260C"/>
  </w:style>
  <w:style w:type="character" w:customStyle="1" w:styleId="end-page">
    <w:name w:val="end-page"/>
    <w:basedOn w:val="DefaultParagraphFont"/>
    <w:rsid w:val="0052260C"/>
  </w:style>
  <w:style w:type="character" w:customStyle="1" w:styleId="year">
    <w:name w:val="year"/>
    <w:basedOn w:val="DefaultParagraphFont"/>
    <w:rsid w:val="0052260C"/>
  </w:style>
  <w:style w:type="character" w:customStyle="1" w:styleId="A1">
    <w:name w:val="A1"/>
    <w:uiPriority w:val="99"/>
    <w:rsid w:val="00B17DB0"/>
    <w:rPr>
      <w:rFonts w:cs="JansonText LT"/>
      <w:color w:val="221E1F"/>
      <w:sz w:val="19"/>
      <w:szCs w:val="19"/>
    </w:rPr>
  </w:style>
  <w:style w:type="paragraph" w:customStyle="1" w:styleId="p">
    <w:name w:val="p"/>
    <w:basedOn w:val="Normal"/>
    <w:rsid w:val="00111268"/>
    <w:pPr>
      <w:spacing w:before="100" w:beforeAutospacing="1" w:after="100" w:afterAutospacing="1"/>
    </w:pPr>
    <w:rPr>
      <w:rFonts w:ascii="Times" w:hAnsi="Times"/>
      <w:sz w:val="20"/>
      <w:szCs w:val="20"/>
    </w:rPr>
  </w:style>
  <w:style w:type="character" w:customStyle="1" w:styleId="element-citation">
    <w:name w:val="element-citation"/>
    <w:basedOn w:val="DefaultParagraphFont"/>
    <w:rsid w:val="00931221"/>
  </w:style>
  <w:style w:type="character" w:customStyle="1" w:styleId="ref-journal">
    <w:name w:val="ref-journal"/>
    <w:basedOn w:val="DefaultParagraphFont"/>
    <w:rsid w:val="00931221"/>
  </w:style>
  <w:style w:type="character" w:customStyle="1" w:styleId="ref-vol">
    <w:name w:val="ref-vol"/>
    <w:basedOn w:val="DefaultParagraphFont"/>
    <w:rsid w:val="00931221"/>
  </w:style>
  <w:style w:type="character" w:customStyle="1" w:styleId="citation-abbreviation">
    <w:name w:val="citation-abbreviation"/>
    <w:basedOn w:val="DefaultParagraphFont"/>
    <w:rsid w:val="00D02925"/>
  </w:style>
  <w:style w:type="character" w:customStyle="1" w:styleId="citation-publication-date">
    <w:name w:val="citation-publication-date"/>
    <w:basedOn w:val="DefaultParagraphFont"/>
    <w:rsid w:val="00D02925"/>
  </w:style>
  <w:style w:type="character" w:customStyle="1" w:styleId="citation-volume">
    <w:name w:val="citation-volume"/>
    <w:basedOn w:val="DefaultParagraphFont"/>
    <w:rsid w:val="00D02925"/>
  </w:style>
  <w:style w:type="character" w:customStyle="1" w:styleId="citation-issue">
    <w:name w:val="citation-issue"/>
    <w:basedOn w:val="DefaultParagraphFont"/>
    <w:rsid w:val="00D02925"/>
  </w:style>
  <w:style w:type="character" w:customStyle="1" w:styleId="citation-flpages">
    <w:name w:val="citation-flpages"/>
    <w:basedOn w:val="DefaultParagraphFont"/>
    <w:rsid w:val="00D02925"/>
  </w:style>
  <w:style w:type="character" w:customStyle="1" w:styleId="scrollrefelements">
    <w:name w:val="scrollrefelements"/>
    <w:basedOn w:val="DefaultParagraphFont"/>
    <w:rsid w:val="004A716D"/>
  </w:style>
  <w:style w:type="character" w:customStyle="1" w:styleId="cit-name-suffix">
    <w:name w:val="cit-name-suffix"/>
    <w:basedOn w:val="DefaultParagraphFont"/>
    <w:rsid w:val="00214BD5"/>
  </w:style>
  <w:style w:type="character" w:customStyle="1" w:styleId="slug-pub-date">
    <w:name w:val="slug-pub-date"/>
    <w:basedOn w:val="DefaultParagraphFont"/>
    <w:rsid w:val="007658DC"/>
  </w:style>
  <w:style w:type="character" w:customStyle="1" w:styleId="slug-vol">
    <w:name w:val="slug-vol"/>
    <w:basedOn w:val="DefaultParagraphFont"/>
    <w:rsid w:val="007658DC"/>
  </w:style>
  <w:style w:type="character" w:customStyle="1" w:styleId="slug-pages">
    <w:name w:val="slug-pages"/>
    <w:basedOn w:val="DefaultParagraphFont"/>
    <w:rsid w:val="007658DC"/>
  </w:style>
  <w:style w:type="character" w:customStyle="1" w:styleId="cit-comment">
    <w:name w:val="cit-comment"/>
    <w:basedOn w:val="DefaultParagraphFont"/>
    <w:rsid w:val="009F4B6D"/>
  </w:style>
  <w:style w:type="character" w:customStyle="1" w:styleId="nlmyear">
    <w:name w:val="nlm_year"/>
    <w:basedOn w:val="DefaultParagraphFont"/>
    <w:rsid w:val="008E607F"/>
  </w:style>
  <w:style w:type="character" w:customStyle="1" w:styleId="nlmfpage">
    <w:name w:val="nlm_fpage"/>
    <w:basedOn w:val="DefaultParagraphFont"/>
    <w:rsid w:val="008E607F"/>
  </w:style>
  <w:style w:type="character" w:customStyle="1" w:styleId="nlmlpage">
    <w:name w:val="nlm_lpage"/>
    <w:basedOn w:val="DefaultParagraphFont"/>
    <w:rsid w:val="008E607F"/>
  </w:style>
  <w:style w:type="character" w:customStyle="1" w:styleId="nlmgiven-names">
    <w:name w:val="nlm_given-names"/>
    <w:basedOn w:val="DefaultParagraphFont"/>
    <w:rsid w:val="008E607F"/>
  </w:style>
  <w:style w:type="character" w:customStyle="1" w:styleId="cit-reflinks-abstract">
    <w:name w:val="cit-reflinks-abstract"/>
    <w:basedOn w:val="DefaultParagraphFont"/>
    <w:rsid w:val="000008E5"/>
  </w:style>
  <w:style w:type="character" w:customStyle="1" w:styleId="cit-sep">
    <w:name w:val="cit-sep"/>
    <w:basedOn w:val="DefaultParagraphFont"/>
    <w:rsid w:val="000008E5"/>
  </w:style>
  <w:style w:type="character" w:customStyle="1" w:styleId="cit-reflinks-full-text">
    <w:name w:val="cit-reflinks-full-text"/>
    <w:basedOn w:val="DefaultParagraphFont"/>
    <w:rsid w:val="000008E5"/>
  </w:style>
  <w:style w:type="character" w:customStyle="1" w:styleId="free-full-text">
    <w:name w:val="free-full-text"/>
    <w:basedOn w:val="DefaultParagraphFont"/>
    <w:rsid w:val="000008E5"/>
  </w:style>
  <w:style w:type="character" w:customStyle="1" w:styleId="st">
    <w:name w:val="st"/>
    <w:basedOn w:val="DefaultParagraphFont"/>
    <w:rsid w:val="00563E00"/>
  </w:style>
  <w:style w:type="character" w:customStyle="1" w:styleId="nlmarticle-title">
    <w:name w:val="nlm_article-title"/>
    <w:basedOn w:val="DefaultParagraphFont"/>
    <w:rsid w:val="002734BE"/>
  </w:style>
  <w:style w:type="paragraph" w:customStyle="1" w:styleId="Default">
    <w:name w:val="Default"/>
    <w:rsid w:val="008C1306"/>
    <w:pPr>
      <w:widowControl w:val="0"/>
      <w:autoSpaceDE w:val="0"/>
      <w:autoSpaceDN w:val="0"/>
      <w:adjustRightInd w:val="0"/>
    </w:pPr>
    <w:rPr>
      <w:rFonts w:ascii="Times New Roman" w:hAnsi="Times New Roman" w:cs="Times New Roman"/>
      <w:color w:val="000000"/>
    </w:rPr>
  </w:style>
  <w:style w:type="character" w:customStyle="1" w:styleId="citation">
    <w:name w:val="citation"/>
    <w:basedOn w:val="DefaultParagraphFont"/>
    <w:rsid w:val="009D042B"/>
  </w:style>
  <w:style w:type="character" w:customStyle="1" w:styleId="apple-converted-space">
    <w:name w:val="apple-converted-space"/>
    <w:basedOn w:val="DefaultParagraphFont"/>
    <w:rsid w:val="00F578DA"/>
  </w:style>
  <w:style w:type="character" w:customStyle="1" w:styleId="slug-doi">
    <w:name w:val="slug-doi"/>
    <w:basedOn w:val="DefaultParagraphFont"/>
    <w:rsid w:val="00B9603A"/>
  </w:style>
  <w:style w:type="character" w:customStyle="1" w:styleId="cit-doi">
    <w:name w:val="cit-doi"/>
    <w:basedOn w:val="DefaultParagraphFont"/>
    <w:rsid w:val="00B9603A"/>
  </w:style>
  <w:style w:type="character" w:customStyle="1" w:styleId="highlight">
    <w:name w:val="highlight"/>
    <w:basedOn w:val="DefaultParagraphFont"/>
    <w:rsid w:val="00B9603A"/>
  </w:style>
  <w:style w:type="table" w:styleId="TableGrid">
    <w:name w:val="Table Grid"/>
    <w:basedOn w:val="TableNormal"/>
    <w:rsid w:val="00514A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21288">
      <w:bodyDiv w:val="1"/>
      <w:marLeft w:val="0"/>
      <w:marRight w:val="0"/>
      <w:marTop w:val="0"/>
      <w:marBottom w:val="0"/>
      <w:divBdr>
        <w:top w:val="none" w:sz="0" w:space="0" w:color="auto"/>
        <w:left w:val="none" w:sz="0" w:space="0" w:color="auto"/>
        <w:bottom w:val="none" w:sz="0" w:space="0" w:color="auto"/>
        <w:right w:val="none" w:sz="0" w:space="0" w:color="auto"/>
      </w:divBdr>
      <w:divsChild>
        <w:div w:id="1722553866">
          <w:marLeft w:val="0"/>
          <w:marRight w:val="0"/>
          <w:marTop w:val="0"/>
          <w:marBottom w:val="0"/>
          <w:divBdr>
            <w:top w:val="none" w:sz="0" w:space="0" w:color="auto"/>
            <w:left w:val="none" w:sz="0" w:space="0" w:color="auto"/>
            <w:bottom w:val="none" w:sz="0" w:space="0" w:color="auto"/>
            <w:right w:val="none" w:sz="0" w:space="0" w:color="auto"/>
          </w:divBdr>
        </w:div>
      </w:divsChild>
    </w:div>
    <w:div w:id="161092253">
      <w:bodyDiv w:val="1"/>
      <w:marLeft w:val="0"/>
      <w:marRight w:val="0"/>
      <w:marTop w:val="0"/>
      <w:marBottom w:val="0"/>
      <w:divBdr>
        <w:top w:val="none" w:sz="0" w:space="0" w:color="auto"/>
        <w:left w:val="none" w:sz="0" w:space="0" w:color="auto"/>
        <w:bottom w:val="none" w:sz="0" w:space="0" w:color="auto"/>
        <w:right w:val="none" w:sz="0" w:space="0" w:color="auto"/>
      </w:divBdr>
      <w:divsChild>
        <w:div w:id="1410079903">
          <w:marLeft w:val="0"/>
          <w:marRight w:val="0"/>
          <w:marTop w:val="0"/>
          <w:marBottom w:val="0"/>
          <w:divBdr>
            <w:top w:val="none" w:sz="0" w:space="0" w:color="auto"/>
            <w:left w:val="none" w:sz="0" w:space="0" w:color="auto"/>
            <w:bottom w:val="none" w:sz="0" w:space="0" w:color="auto"/>
            <w:right w:val="none" w:sz="0" w:space="0" w:color="auto"/>
          </w:divBdr>
        </w:div>
      </w:divsChild>
    </w:div>
    <w:div w:id="232856074">
      <w:bodyDiv w:val="1"/>
      <w:marLeft w:val="0"/>
      <w:marRight w:val="0"/>
      <w:marTop w:val="0"/>
      <w:marBottom w:val="0"/>
      <w:divBdr>
        <w:top w:val="none" w:sz="0" w:space="0" w:color="auto"/>
        <w:left w:val="none" w:sz="0" w:space="0" w:color="auto"/>
        <w:bottom w:val="none" w:sz="0" w:space="0" w:color="auto"/>
        <w:right w:val="none" w:sz="0" w:space="0" w:color="auto"/>
      </w:divBdr>
    </w:div>
    <w:div w:id="237599577">
      <w:bodyDiv w:val="1"/>
      <w:marLeft w:val="0"/>
      <w:marRight w:val="0"/>
      <w:marTop w:val="0"/>
      <w:marBottom w:val="0"/>
      <w:divBdr>
        <w:top w:val="none" w:sz="0" w:space="0" w:color="auto"/>
        <w:left w:val="none" w:sz="0" w:space="0" w:color="auto"/>
        <w:bottom w:val="none" w:sz="0" w:space="0" w:color="auto"/>
        <w:right w:val="none" w:sz="0" w:space="0" w:color="auto"/>
      </w:divBdr>
      <w:divsChild>
        <w:div w:id="1681350369">
          <w:marLeft w:val="0"/>
          <w:marRight w:val="0"/>
          <w:marTop w:val="0"/>
          <w:marBottom w:val="0"/>
          <w:divBdr>
            <w:top w:val="none" w:sz="0" w:space="0" w:color="auto"/>
            <w:left w:val="none" w:sz="0" w:space="0" w:color="auto"/>
            <w:bottom w:val="none" w:sz="0" w:space="0" w:color="auto"/>
            <w:right w:val="none" w:sz="0" w:space="0" w:color="auto"/>
          </w:divBdr>
        </w:div>
      </w:divsChild>
    </w:div>
    <w:div w:id="268008509">
      <w:bodyDiv w:val="1"/>
      <w:marLeft w:val="0"/>
      <w:marRight w:val="0"/>
      <w:marTop w:val="0"/>
      <w:marBottom w:val="0"/>
      <w:divBdr>
        <w:top w:val="none" w:sz="0" w:space="0" w:color="auto"/>
        <w:left w:val="none" w:sz="0" w:space="0" w:color="auto"/>
        <w:bottom w:val="none" w:sz="0" w:space="0" w:color="auto"/>
        <w:right w:val="none" w:sz="0" w:space="0" w:color="auto"/>
      </w:divBdr>
    </w:div>
    <w:div w:id="286476334">
      <w:bodyDiv w:val="1"/>
      <w:marLeft w:val="0"/>
      <w:marRight w:val="0"/>
      <w:marTop w:val="0"/>
      <w:marBottom w:val="0"/>
      <w:divBdr>
        <w:top w:val="none" w:sz="0" w:space="0" w:color="auto"/>
        <w:left w:val="none" w:sz="0" w:space="0" w:color="auto"/>
        <w:bottom w:val="none" w:sz="0" w:space="0" w:color="auto"/>
        <w:right w:val="none" w:sz="0" w:space="0" w:color="auto"/>
      </w:divBdr>
    </w:div>
    <w:div w:id="306937363">
      <w:bodyDiv w:val="1"/>
      <w:marLeft w:val="0"/>
      <w:marRight w:val="0"/>
      <w:marTop w:val="0"/>
      <w:marBottom w:val="0"/>
      <w:divBdr>
        <w:top w:val="none" w:sz="0" w:space="0" w:color="auto"/>
        <w:left w:val="none" w:sz="0" w:space="0" w:color="auto"/>
        <w:bottom w:val="none" w:sz="0" w:space="0" w:color="auto"/>
        <w:right w:val="none" w:sz="0" w:space="0" w:color="auto"/>
      </w:divBdr>
      <w:divsChild>
        <w:div w:id="709495736">
          <w:marLeft w:val="0"/>
          <w:marRight w:val="0"/>
          <w:marTop w:val="0"/>
          <w:marBottom w:val="0"/>
          <w:divBdr>
            <w:top w:val="none" w:sz="0" w:space="0" w:color="auto"/>
            <w:left w:val="none" w:sz="0" w:space="0" w:color="auto"/>
            <w:bottom w:val="none" w:sz="0" w:space="0" w:color="auto"/>
            <w:right w:val="none" w:sz="0" w:space="0" w:color="auto"/>
          </w:divBdr>
        </w:div>
      </w:divsChild>
    </w:div>
    <w:div w:id="312761255">
      <w:bodyDiv w:val="1"/>
      <w:marLeft w:val="0"/>
      <w:marRight w:val="0"/>
      <w:marTop w:val="0"/>
      <w:marBottom w:val="0"/>
      <w:divBdr>
        <w:top w:val="none" w:sz="0" w:space="0" w:color="auto"/>
        <w:left w:val="none" w:sz="0" w:space="0" w:color="auto"/>
        <w:bottom w:val="none" w:sz="0" w:space="0" w:color="auto"/>
        <w:right w:val="none" w:sz="0" w:space="0" w:color="auto"/>
      </w:divBdr>
      <w:divsChild>
        <w:div w:id="2118333731">
          <w:marLeft w:val="0"/>
          <w:marRight w:val="0"/>
          <w:marTop w:val="0"/>
          <w:marBottom w:val="0"/>
          <w:divBdr>
            <w:top w:val="none" w:sz="0" w:space="0" w:color="auto"/>
            <w:left w:val="none" w:sz="0" w:space="0" w:color="auto"/>
            <w:bottom w:val="none" w:sz="0" w:space="0" w:color="auto"/>
            <w:right w:val="none" w:sz="0" w:space="0" w:color="auto"/>
          </w:divBdr>
        </w:div>
      </w:divsChild>
    </w:div>
    <w:div w:id="343441314">
      <w:bodyDiv w:val="1"/>
      <w:marLeft w:val="0"/>
      <w:marRight w:val="0"/>
      <w:marTop w:val="0"/>
      <w:marBottom w:val="0"/>
      <w:divBdr>
        <w:top w:val="none" w:sz="0" w:space="0" w:color="auto"/>
        <w:left w:val="none" w:sz="0" w:space="0" w:color="auto"/>
        <w:bottom w:val="none" w:sz="0" w:space="0" w:color="auto"/>
        <w:right w:val="none" w:sz="0" w:space="0" w:color="auto"/>
      </w:divBdr>
      <w:divsChild>
        <w:div w:id="1707364815">
          <w:marLeft w:val="0"/>
          <w:marRight w:val="0"/>
          <w:marTop w:val="0"/>
          <w:marBottom w:val="0"/>
          <w:divBdr>
            <w:top w:val="none" w:sz="0" w:space="0" w:color="auto"/>
            <w:left w:val="none" w:sz="0" w:space="0" w:color="auto"/>
            <w:bottom w:val="none" w:sz="0" w:space="0" w:color="auto"/>
            <w:right w:val="none" w:sz="0" w:space="0" w:color="auto"/>
          </w:divBdr>
          <w:divsChild>
            <w:div w:id="66763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051099">
      <w:bodyDiv w:val="1"/>
      <w:marLeft w:val="0"/>
      <w:marRight w:val="0"/>
      <w:marTop w:val="0"/>
      <w:marBottom w:val="0"/>
      <w:divBdr>
        <w:top w:val="none" w:sz="0" w:space="0" w:color="auto"/>
        <w:left w:val="none" w:sz="0" w:space="0" w:color="auto"/>
        <w:bottom w:val="none" w:sz="0" w:space="0" w:color="auto"/>
        <w:right w:val="none" w:sz="0" w:space="0" w:color="auto"/>
      </w:divBdr>
      <w:divsChild>
        <w:div w:id="45421019">
          <w:marLeft w:val="0"/>
          <w:marRight w:val="0"/>
          <w:marTop w:val="0"/>
          <w:marBottom w:val="0"/>
          <w:divBdr>
            <w:top w:val="none" w:sz="0" w:space="0" w:color="auto"/>
            <w:left w:val="none" w:sz="0" w:space="0" w:color="auto"/>
            <w:bottom w:val="none" w:sz="0" w:space="0" w:color="auto"/>
            <w:right w:val="none" w:sz="0" w:space="0" w:color="auto"/>
          </w:divBdr>
        </w:div>
      </w:divsChild>
    </w:div>
    <w:div w:id="366686491">
      <w:bodyDiv w:val="1"/>
      <w:marLeft w:val="0"/>
      <w:marRight w:val="0"/>
      <w:marTop w:val="0"/>
      <w:marBottom w:val="0"/>
      <w:divBdr>
        <w:top w:val="none" w:sz="0" w:space="0" w:color="auto"/>
        <w:left w:val="none" w:sz="0" w:space="0" w:color="auto"/>
        <w:bottom w:val="none" w:sz="0" w:space="0" w:color="auto"/>
        <w:right w:val="none" w:sz="0" w:space="0" w:color="auto"/>
      </w:divBdr>
    </w:div>
    <w:div w:id="377164850">
      <w:bodyDiv w:val="1"/>
      <w:marLeft w:val="0"/>
      <w:marRight w:val="0"/>
      <w:marTop w:val="0"/>
      <w:marBottom w:val="0"/>
      <w:divBdr>
        <w:top w:val="none" w:sz="0" w:space="0" w:color="auto"/>
        <w:left w:val="none" w:sz="0" w:space="0" w:color="auto"/>
        <w:bottom w:val="none" w:sz="0" w:space="0" w:color="auto"/>
        <w:right w:val="none" w:sz="0" w:space="0" w:color="auto"/>
      </w:divBdr>
      <w:divsChild>
        <w:div w:id="1689911887">
          <w:marLeft w:val="0"/>
          <w:marRight w:val="0"/>
          <w:marTop w:val="0"/>
          <w:marBottom w:val="0"/>
          <w:divBdr>
            <w:top w:val="none" w:sz="0" w:space="0" w:color="auto"/>
            <w:left w:val="none" w:sz="0" w:space="0" w:color="auto"/>
            <w:bottom w:val="none" w:sz="0" w:space="0" w:color="auto"/>
            <w:right w:val="none" w:sz="0" w:space="0" w:color="auto"/>
          </w:divBdr>
          <w:divsChild>
            <w:div w:id="82570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878436">
      <w:bodyDiv w:val="1"/>
      <w:marLeft w:val="0"/>
      <w:marRight w:val="0"/>
      <w:marTop w:val="0"/>
      <w:marBottom w:val="0"/>
      <w:divBdr>
        <w:top w:val="none" w:sz="0" w:space="0" w:color="auto"/>
        <w:left w:val="none" w:sz="0" w:space="0" w:color="auto"/>
        <w:bottom w:val="none" w:sz="0" w:space="0" w:color="auto"/>
        <w:right w:val="none" w:sz="0" w:space="0" w:color="auto"/>
      </w:divBdr>
    </w:div>
    <w:div w:id="399835342">
      <w:bodyDiv w:val="1"/>
      <w:marLeft w:val="0"/>
      <w:marRight w:val="0"/>
      <w:marTop w:val="0"/>
      <w:marBottom w:val="0"/>
      <w:divBdr>
        <w:top w:val="none" w:sz="0" w:space="0" w:color="auto"/>
        <w:left w:val="none" w:sz="0" w:space="0" w:color="auto"/>
        <w:bottom w:val="none" w:sz="0" w:space="0" w:color="auto"/>
        <w:right w:val="none" w:sz="0" w:space="0" w:color="auto"/>
      </w:divBdr>
    </w:div>
    <w:div w:id="462768176">
      <w:bodyDiv w:val="1"/>
      <w:marLeft w:val="0"/>
      <w:marRight w:val="0"/>
      <w:marTop w:val="0"/>
      <w:marBottom w:val="0"/>
      <w:divBdr>
        <w:top w:val="none" w:sz="0" w:space="0" w:color="auto"/>
        <w:left w:val="none" w:sz="0" w:space="0" w:color="auto"/>
        <w:bottom w:val="none" w:sz="0" w:space="0" w:color="auto"/>
        <w:right w:val="none" w:sz="0" w:space="0" w:color="auto"/>
      </w:divBdr>
      <w:divsChild>
        <w:div w:id="1720665494">
          <w:marLeft w:val="0"/>
          <w:marRight w:val="0"/>
          <w:marTop w:val="0"/>
          <w:marBottom w:val="0"/>
          <w:divBdr>
            <w:top w:val="none" w:sz="0" w:space="0" w:color="auto"/>
            <w:left w:val="none" w:sz="0" w:space="0" w:color="auto"/>
            <w:bottom w:val="none" w:sz="0" w:space="0" w:color="auto"/>
            <w:right w:val="none" w:sz="0" w:space="0" w:color="auto"/>
          </w:divBdr>
        </w:div>
      </w:divsChild>
    </w:div>
    <w:div w:id="483401798">
      <w:bodyDiv w:val="1"/>
      <w:marLeft w:val="0"/>
      <w:marRight w:val="0"/>
      <w:marTop w:val="0"/>
      <w:marBottom w:val="0"/>
      <w:divBdr>
        <w:top w:val="none" w:sz="0" w:space="0" w:color="auto"/>
        <w:left w:val="none" w:sz="0" w:space="0" w:color="auto"/>
        <w:bottom w:val="none" w:sz="0" w:space="0" w:color="auto"/>
        <w:right w:val="none" w:sz="0" w:space="0" w:color="auto"/>
      </w:divBdr>
      <w:divsChild>
        <w:div w:id="1149053392">
          <w:marLeft w:val="0"/>
          <w:marRight w:val="0"/>
          <w:marTop w:val="0"/>
          <w:marBottom w:val="0"/>
          <w:divBdr>
            <w:top w:val="none" w:sz="0" w:space="0" w:color="auto"/>
            <w:left w:val="none" w:sz="0" w:space="0" w:color="auto"/>
            <w:bottom w:val="none" w:sz="0" w:space="0" w:color="auto"/>
            <w:right w:val="none" w:sz="0" w:space="0" w:color="auto"/>
          </w:divBdr>
        </w:div>
      </w:divsChild>
    </w:div>
    <w:div w:id="495994951">
      <w:bodyDiv w:val="1"/>
      <w:marLeft w:val="0"/>
      <w:marRight w:val="0"/>
      <w:marTop w:val="0"/>
      <w:marBottom w:val="0"/>
      <w:divBdr>
        <w:top w:val="none" w:sz="0" w:space="0" w:color="auto"/>
        <w:left w:val="none" w:sz="0" w:space="0" w:color="auto"/>
        <w:bottom w:val="none" w:sz="0" w:space="0" w:color="auto"/>
        <w:right w:val="none" w:sz="0" w:space="0" w:color="auto"/>
      </w:divBdr>
    </w:div>
    <w:div w:id="510416139">
      <w:bodyDiv w:val="1"/>
      <w:marLeft w:val="0"/>
      <w:marRight w:val="0"/>
      <w:marTop w:val="0"/>
      <w:marBottom w:val="0"/>
      <w:divBdr>
        <w:top w:val="none" w:sz="0" w:space="0" w:color="auto"/>
        <w:left w:val="none" w:sz="0" w:space="0" w:color="auto"/>
        <w:bottom w:val="none" w:sz="0" w:space="0" w:color="auto"/>
        <w:right w:val="none" w:sz="0" w:space="0" w:color="auto"/>
      </w:divBdr>
      <w:divsChild>
        <w:div w:id="274140005">
          <w:marLeft w:val="0"/>
          <w:marRight w:val="0"/>
          <w:marTop w:val="0"/>
          <w:marBottom w:val="0"/>
          <w:divBdr>
            <w:top w:val="none" w:sz="0" w:space="0" w:color="auto"/>
            <w:left w:val="none" w:sz="0" w:space="0" w:color="auto"/>
            <w:bottom w:val="none" w:sz="0" w:space="0" w:color="auto"/>
            <w:right w:val="none" w:sz="0" w:space="0" w:color="auto"/>
          </w:divBdr>
        </w:div>
      </w:divsChild>
    </w:div>
    <w:div w:id="606229660">
      <w:bodyDiv w:val="1"/>
      <w:marLeft w:val="0"/>
      <w:marRight w:val="0"/>
      <w:marTop w:val="0"/>
      <w:marBottom w:val="0"/>
      <w:divBdr>
        <w:top w:val="none" w:sz="0" w:space="0" w:color="auto"/>
        <w:left w:val="none" w:sz="0" w:space="0" w:color="auto"/>
        <w:bottom w:val="none" w:sz="0" w:space="0" w:color="auto"/>
        <w:right w:val="none" w:sz="0" w:space="0" w:color="auto"/>
      </w:divBdr>
      <w:divsChild>
        <w:div w:id="218251209">
          <w:marLeft w:val="0"/>
          <w:marRight w:val="0"/>
          <w:marTop w:val="0"/>
          <w:marBottom w:val="0"/>
          <w:divBdr>
            <w:top w:val="none" w:sz="0" w:space="0" w:color="auto"/>
            <w:left w:val="none" w:sz="0" w:space="0" w:color="auto"/>
            <w:bottom w:val="none" w:sz="0" w:space="0" w:color="auto"/>
            <w:right w:val="none" w:sz="0" w:space="0" w:color="auto"/>
          </w:divBdr>
        </w:div>
      </w:divsChild>
    </w:div>
    <w:div w:id="629556351">
      <w:bodyDiv w:val="1"/>
      <w:marLeft w:val="0"/>
      <w:marRight w:val="0"/>
      <w:marTop w:val="0"/>
      <w:marBottom w:val="0"/>
      <w:divBdr>
        <w:top w:val="none" w:sz="0" w:space="0" w:color="auto"/>
        <w:left w:val="none" w:sz="0" w:space="0" w:color="auto"/>
        <w:bottom w:val="none" w:sz="0" w:space="0" w:color="auto"/>
        <w:right w:val="none" w:sz="0" w:space="0" w:color="auto"/>
      </w:divBdr>
      <w:divsChild>
        <w:div w:id="686102458">
          <w:marLeft w:val="0"/>
          <w:marRight w:val="0"/>
          <w:marTop w:val="0"/>
          <w:marBottom w:val="0"/>
          <w:divBdr>
            <w:top w:val="none" w:sz="0" w:space="0" w:color="auto"/>
            <w:left w:val="none" w:sz="0" w:space="0" w:color="auto"/>
            <w:bottom w:val="none" w:sz="0" w:space="0" w:color="auto"/>
            <w:right w:val="none" w:sz="0" w:space="0" w:color="auto"/>
          </w:divBdr>
        </w:div>
        <w:div w:id="1435897948">
          <w:marLeft w:val="0"/>
          <w:marRight w:val="0"/>
          <w:marTop w:val="0"/>
          <w:marBottom w:val="0"/>
          <w:divBdr>
            <w:top w:val="none" w:sz="0" w:space="0" w:color="auto"/>
            <w:left w:val="none" w:sz="0" w:space="0" w:color="auto"/>
            <w:bottom w:val="none" w:sz="0" w:space="0" w:color="auto"/>
            <w:right w:val="none" w:sz="0" w:space="0" w:color="auto"/>
          </w:divBdr>
        </w:div>
      </w:divsChild>
    </w:div>
    <w:div w:id="633951449">
      <w:bodyDiv w:val="1"/>
      <w:marLeft w:val="0"/>
      <w:marRight w:val="0"/>
      <w:marTop w:val="0"/>
      <w:marBottom w:val="0"/>
      <w:divBdr>
        <w:top w:val="none" w:sz="0" w:space="0" w:color="auto"/>
        <w:left w:val="none" w:sz="0" w:space="0" w:color="auto"/>
        <w:bottom w:val="none" w:sz="0" w:space="0" w:color="auto"/>
        <w:right w:val="none" w:sz="0" w:space="0" w:color="auto"/>
      </w:divBdr>
    </w:div>
    <w:div w:id="642320732">
      <w:bodyDiv w:val="1"/>
      <w:marLeft w:val="0"/>
      <w:marRight w:val="0"/>
      <w:marTop w:val="0"/>
      <w:marBottom w:val="0"/>
      <w:divBdr>
        <w:top w:val="none" w:sz="0" w:space="0" w:color="auto"/>
        <w:left w:val="none" w:sz="0" w:space="0" w:color="auto"/>
        <w:bottom w:val="none" w:sz="0" w:space="0" w:color="auto"/>
        <w:right w:val="none" w:sz="0" w:space="0" w:color="auto"/>
      </w:divBdr>
    </w:div>
    <w:div w:id="688599985">
      <w:bodyDiv w:val="1"/>
      <w:marLeft w:val="0"/>
      <w:marRight w:val="0"/>
      <w:marTop w:val="0"/>
      <w:marBottom w:val="0"/>
      <w:divBdr>
        <w:top w:val="none" w:sz="0" w:space="0" w:color="auto"/>
        <w:left w:val="none" w:sz="0" w:space="0" w:color="auto"/>
        <w:bottom w:val="none" w:sz="0" w:space="0" w:color="auto"/>
        <w:right w:val="none" w:sz="0" w:space="0" w:color="auto"/>
      </w:divBdr>
    </w:div>
    <w:div w:id="794300748">
      <w:bodyDiv w:val="1"/>
      <w:marLeft w:val="0"/>
      <w:marRight w:val="0"/>
      <w:marTop w:val="0"/>
      <w:marBottom w:val="0"/>
      <w:divBdr>
        <w:top w:val="none" w:sz="0" w:space="0" w:color="auto"/>
        <w:left w:val="none" w:sz="0" w:space="0" w:color="auto"/>
        <w:bottom w:val="none" w:sz="0" w:space="0" w:color="auto"/>
        <w:right w:val="none" w:sz="0" w:space="0" w:color="auto"/>
      </w:divBdr>
      <w:divsChild>
        <w:div w:id="1708140051">
          <w:marLeft w:val="0"/>
          <w:marRight w:val="0"/>
          <w:marTop w:val="0"/>
          <w:marBottom w:val="0"/>
          <w:divBdr>
            <w:top w:val="none" w:sz="0" w:space="0" w:color="auto"/>
            <w:left w:val="none" w:sz="0" w:space="0" w:color="auto"/>
            <w:bottom w:val="none" w:sz="0" w:space="0" w:color="auto"/>
            <w:right w:val="none" w:sz="0" w:space="0" w:color="auto"/>
          </w:divBdr>
          <w:divsChild>
            <w:div w:id="187407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363166">
      <w:bodyDiv w:val="1"/>
      <w:marLeft w:val="0"/>
      <w:marRight w:val="0"/>
      <w:marTop w:val="0"/>
      <w:marBottom w:val="0"/>
      <w:divBdr>
        <w:top w:val="none" w:sz="0" w:space="0" w:color="auto"/>
        <w:left w:val="none" w:sz="0" w:space="0" w:color="auto"/>
        <w:bottom w:val="none" w:sz="0" w:space="0" w:color="auto"/>
        <w:right w:val="none" w:sz="0" w:space="0" w:color="auto"/>
      </w:divBdr>
    </w:div>
    <w:div w:id="850333636">
      <w:bodyDiv w:val="1"/>
      <w:marLeft w:val="0"/>
      <w:marRight w:val="0"/>
      <w:marTop w:val="0"/>
      <w:marBottom w:val="0"/>
      <w:divBdr>
        <w:top w:val="none" w:sz="0" w:space="0" w:color="auto"/>
        <w:left w:val="none" w:sz="0" w:space="0" w:color="auto"/>
        <w:bottom w:val="none" w:sz="0" w:space="0" w:color="auto"/>
        <w:right w:val="none" w:sz="0" w:space="0" w:color="auto"/>
      </w:divBdr>
      <w:divsChild>
        <w:div w:id="403451888">
          <w:marLeft w:val="0"/>
          <w:marRight w:val="0"/>
          <w:marTop w:val="0"/>
          <w:marBottom w:val="0"/>
          <w:divBdr>
            <w:top w:val="none" w:sz="0" w:space="0" w:color="auto"/>
            <w:left w:val="none" w:sz="0" w:space="0" w:color="auto"/>
            <w:bottom w:val="none" w:sz="0" w:space="0" w:color="auto"/>
            <w:right w:val="none" w:sz="0" w:space="0" w:color="auto"/>
          </w:divBdr>
        </w:div>
      </w:divsChild>
    </w:div>
    <w:div w:id="901671112">
      <w:bodyDiv w:val="1"/>
      <w:marLeft w:val="0"/>
      <w:marRight w:val="0"/>
      <w:marTop w:val="0"/>
      <w:marBottom w:val="0"/>
      <w:divBdr>
        <w:top w:val="none" w:sz="0" w:space="0" w:color="auto"/>
        <w:left w:val="none" w:sz="0" w:space="0" w:color="auto"/>
        <w:bottom w:val="none" w:sz="0" w:space="0" w:color="auto"/>
        <w:right w:val="none" w:sz="0" w:space="0" w:color="auto"/>
      </w:divBdr>
    </w:div>
    <w:div w:id="947933944">
      <w:bodyDiv w:val="1"/>
      <w:marLeft w:val="0"/>
      <w:marRight w:val="0"/>
      <w:marTop w:val="0"/>
      <w:marBottom w:val="0"/>
      <w:divBdr>
        <w:top w:val="none" w:sz="0" w:space="0" w:color="auto"/>
        <w:left w:val="none" w:sz="0" w:space="0" w:color="auto"/>
        <w:bottom w:val="none" w:sz="0" w:space="0" w:color="auto"/>
        <w:right w:val="none" w:sz="0" w:space="0" w:color="auto"/>
      </w:divBdr>
      <w:divsChild>
        <w:div w:id="981616636">
          <w:marLeft w:val="0"/>
          <w:marRight w:val="0"/>
          <w:marTop w:val="0"/>
          <w:marBottom w:val="0"/>
          <w:divBdr>
            <w:top w:val="none" w:sz="0" w:space="0" w:color="auto"/>
            <w:left w:val="none" w:sz="0" w:space="0" w:color="auto"/>
            <w:bottom w:val="none" w:sz="0" w:space="0" w:color="auto"/>
            <w:right w:val="none" w:sz="0" w:space="0" w:color="auto"/>
          </w:divBdr>
        </w:div>
      </w:divsChild>
    </w:div>
    <w:div w:id="954554850">
      <w:bodyDiv w:val="1"/>
      <w:marLeft w:val="0"/>
      <w:marRight w:val="0"/>
      <w:marTop w:val="0"/>
      <w:marBottom w:val="0"/>
      <w:divBdr>
        <w:top w:val="none" w:sz="0" w:space="0" w:color="auto"/>
        <w:left w:val="none" w:sz="0" w:space="0" w:color="auto"/>
        <w:bottom w:val="none" w:sz="0" w:space="0" w:color="auto"/>
        <w:right w:val="none" w:sz="0" w:space="0" w:color="auto"/>
      </w:divBdr>
      <w:divsChild>
        <w:div w:id="1762094609">
          <w:marLeft w:val="0"/>
          <w:marRight w:val="0"/>
          <w:marTop w:val="0"/>
          <w:marBottom w:val="0"/>
          <w:divBdr>
            <w:top w:val="none" w:sz="0" w:space="0" w:color="auto"/>
            <w:left w:val="none" w:sz="0" w:space="0" w:color="auto"/>
            <w:bottom w:val="none" w:sz="0" w:space="0" w:color="auto"/>
            <w:right w:val="none" w:sz="0" w:space="0" w:color="auto"/>
          </w:divBdr>
          <w:divsChild>
            <w:div w:id="127895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48433">
      <w:bodyDiv w:val="1"/>
      <w:marLeft w:val="0"/>
      <w:marRight w:val="0"/>
      <w:marTop w:val="0"/>
      <w:marBottom w:val="0"/>
      <w:divBdr>
        <w:top w:val="none" w:sz="0" w:space="0" w:color="auto"/>
        <w:left w:val="none" w:sz="0" w:space="0" w:color="auto"/>
        <w:bottom w:val="none" w:sz="0" w:space="0" w:color="auto"/>
        <w:right w:val="none" w:sz="0" w:space="0" w:color="auto"/>
      </w:divBdr>
      <w:divsChild>
        <w:div w:id="1078870045">
          <w:marLeft w:val="0"/>
          <w:marRight w:val="0"/>
          <w:marTop w:val="0"/>
          <w:marBottom w:val="0"/>
          <w:divBdr>
            <w:top w:val="none" w:sz="0" w:space="0" w:color="auto"/>
            <w:left w:val="none" w:sz="0" w:space="0" w:color="auto"/>
            <w:bottom w:val="none" w:sz="0" w:space="0" w:color="auto"/>
            <w:right w:val="none" w:sz="0" w:space="0" w:color="auto"/>
          </w:divBdr>
        </w:div>
      </w:divsChild>
    </w:div>
    <w:div w:id="960265213">
      <w:bodyDiv w:val="1"/>
      <w:marLeft w:val="0"/>
      <w:marRight w:val="0"/>
      <w:marTop w:val="0"/>
      <w:marBottom w:val="0"/>
      <w:divBdr>
        <w:top w:val="none" w:sz="0" w:space="0" w:color="auto"/>
        <w:left w:val="none" w:sz="0" w:space="0" w:color="auto"/>
        <w:bottom w:val="none" w:sz="0" w:space="0" w:color="auto"/>
        <w:right w:val="none" w:sz="0" w:space="0" w:color="auto"/>
      </w:divBdr>
      <w:divsChild>
        <w:div w:id="1121418507">
          <w:marLeft w:val="0"/>
          <w:marRight w:val="0"/>
          <w:marTop w:val="0"/>
          <w:marBottom w:val="0"/>
          <w:divBdr>
            <w:top w:val="none" w:sz="0" w:space="0" w:color="auto"/>
            <w:left w:val="none" w:sz="0" w:space="0" w:color="auto"/>
            <w:bottom w:val="none" w:sz="0" w:space="0" w:color="auto"/>
            <w:right w:val="none" w:sz="0" w:space="0" w:color="auto"/>
          </w:divBdr>
        </w:div>
      </w:divsChild>
    </w:div>
    <w:div w:id="976497281">
      <w:bodyDiv w:val="1"/>
      <w:marLeft w:val="0"/>
      <w:marRight w:val="0"/>
      <w:marTop w:val="0"/>
      <w:marBottom w:val="0"/>
      <w:divBdr>
        <w:top w:val="none" w:sz="0" w:space="0" w:color="auto"/>
        <w:left w:val="none" w:sz="0" w:space="0" w:color="auto"/>
        <w:bottom w:val="none" w:sz="0" w:space="0" w:color="auto"/>
        <w:right w:val="none" w:sz="0" w:space="0" w:color="auto"/>
      </w:divBdr>
      <w:divsChild>
        <w:div w:id="1877044527">
          <w:marLeft w:val="0"/>
          <w:marRight w:val="0"/>
          <w:marTop w:val="0"/>
          <w:marBottom w:val="0"/>
          <w:divBdr>
            <w:top w:val="none" w:sz="0" w:space="0" w:color="auto"/>
            <w:left w:val="none" w:sz="0" w:space="0" w:color="auto"/>
            <w:bottom w:val="none" w:sz="0" w:space="0" w:color="auto"/>
            <w:right w:val="none" w:sz="0" w:space="0" w:color="auto"/>
          </w:divBdr>
        </w:div>
      </w:divsChild>
    </w:div>
    <w:div w:id="981690059">
      <w:bodyDiv w:val="1"/>
      <w:marLeft w:val="0"/>
      <w:marRight w:val="0"/>
      <w:marTop w:val="0"/>
      <w:marBottom w:val="0"/>
      <w:divBdr>
        <w:top w:val="none" w:sz="0" w:space="0" w:color="auto"/>
        <w:left w:val="none" w:sz="0" w:space="0" w:color="auto"/>
        <w:bottom w:val="none" w:sz="0" w:space="0" w:color="auto"/>
        <w:right w:val="none" w:sz="0" w:space="0" w:color="auto"/>
      </w:divBdr>
      <w:divsChild>
        <w:div w:id="1787581350">
          <w:marLeft w:val="0"/>
          <w:marRight w:val="0"/>
          <w:marTop w:val="0"/>
          <w:marBottom w:val="0"/>
          <w:divBdr>
            <w:top w:val="none" w:sz="0" w:space="0" w:color="auto"/>
            <w:left w:val="none" w:sz="0" w:space="0" w:color="auto"/>
            <w:bottom w:val="none" w:sz="0" w:space="0" w:color="auto"/>
            <w:right w:val="none" w:sz="0" w:space="0" w:color="auto"/>
          </w:divBdr>
        </w:div>
      </w:divsChild>
    </w:div>
    <w:div w:id="1066756046">
      <w:bodyDiv w:val="1"/>
      <w:marLeft w:val="0"/>
      <w:marRight w:val="0"/>
      <w:marTop w:val="0"/>
      <w:marBottom w:val="0"/>
      <w:divBdr>
        <w:top w:val="none" w:sz="0" w:space="0" w:color="auto"/>
        <w:left w:val="none" w:sz="0" w:space="0" w:color="auto"/>
        <w:bottom w:val="none" w:sz="0" w:space="0" w:color="auto"/>
        <w:right w:val="none" w:sz="0" w:space="0" w:color="auto"/>
      </w:divBdr>
      <w:divsChild>
        <w:div w:id="16659017">
          <w:marLeft w:val="0"/>
          <w:marRight w:val="0"/>
          <w:marTop w:val="0"/>
          <w:marBottom w:val="0"/>
          <w:divBdr>
            <w:top w:val="none" w:sz="0" w:space="0" w:color="auto"/>
            <w:left w:val="none" w:sz="0" w:space="0" w:color="auto"/>
            <w:bottom w:val="none" w:sz="0" w:space="0" w:color="auto"/>
            <w:right w:val="none" w:sz="0" w:space="0" w:color="auto"/>
          </w:divBdr>
        </w:div>
      </w:divsChild>
    </w:div>
    <w:div w:id="1080056603">
      <w:bodyDiv w:val="1"/>
      <w:marLeft w:val="0"/>
      <w:marRight w:val="0"/>
      <w:marTop w:val="0"/>
      <w:marBottom w:val="0"/>
      <w:divBdr>
        <w:top w:val="none" w:sz="0" w:space="0" w:color="auto"/>
        <w:left w:val="none" w:sz="0" w:space="0" w:color="auto"/>
        <w:bottom w:val="none" w:sz="0" w:space="0" w:color="auto"/>
        <w:right w:val="none" w:sz="0" w:space="0" w:color="auto"/>
      </w:divBdr>
      <w:divsChild>
        <w:div w:id="1365060392">
          <w:marLeft w:val="0"/>
          <w:marRight w:val="0"/>
          <w:marTop w:val="0"/>
          <w:marBottom w:val="0"/>
          <w:divBdr>
            <w:top w:val="none" w:sz="0" w:space="0" w:color="auto"/>
            <w:left w:val="none" w:sz="0" w:space="0" w:color="auto"/>
            <w:bottom w:val="none" w:sz="0" w:space="0" w:color="auto"/>
            <w:right w:val="none" w:sz="0" w:space="0" w:color="auto"/>
          </w:divBdr>
        </w:div>
      </w:divsChild>
    </w:div>
    <w:div w:id="1110125353">
      <w:bodyDiv w:val="1"/>
      <w:marLeft w:val="0"/>
      <w:marRight w:val="0"/>
      <w:marTop w:val="0"/>
      <w:marBottom w:val="0"/>
      <w:divBdr>
        <w:top w:val="none" w:sz="0" w:space="0" w:color="auto"/>
        <w:left w:val="none" w:sz="0" w:space="0" w:color="auto"/>
        <w:bottom w:val="none" w:sz="0" w:space="0" w:color="auto"/>
        <w:right w:val="none" w:sz="0" w:space="0" w:color="auto"/>
      </w:divBdr>
      <w:divsChild>
        <w:div w:id="796490859">
          <w:marLeft w:val="0"/>
          <w:marRight w:val="0"/>
          <w:marTop w:val="0"/>
          <w:marBottom w:val="0"/>
          <w:divBdr>
            <w:top w:val="none" w:sz="0" w:space="0" w:color="auto"/>
            <w:left w:val="none" w:sz="0" w:space="0" w:color="auto"/>
            <w:bottom w:val="none" w:sz="0" w:space="0" w:color="auto"/>
            <w:right w:val="none" w:sz="0" w:space="0" w:color="auto"/>
          </w:divBdr>
        </w:div>
      </w:divsChild>
    </w:div>
    <w:div w:id="1110474274">
      <w:bodyDiv w:val="1"/>
      <w:marLeft w:val="0"/>
      <w:marRight w:val="0"/>
      <w:marTop w:val="0"/>
      <w:marBottom w:val="0"/>
      <w:divBdr>
        <w:top w:val="none" w:sz="0" w:space="0" w:color="auto"/>
        <w:left w:val="none" w:sz="0" w:space="0" w:color="auto"/>
        <w:bottom w:val="none" w:sz="0" w:space="0" w:color="auto"/>
        <w:right w:val="none" w:sz="0" w:space="0" w:color="auto"/>
      </w:divBdr>
      <w:divsChild>
        <w:div w:id="747658245">
          <w:marLeft w:val="0"/>
          <w:marRight w:val="0"/>
          <w:marTop w:val="0"/>
          <w:marBottom w:val="0"/>
          <w:divBdr>
            <w:top w:val="none" w:sz="0" w:space="0" w:color="auto"/>
            <w:left w:val="none" w:sz="0" w:space="0" w:color="auto"/>
            <w:bottom w:val="none" w:sz="0" w:space="0" w:color="auto"/>
            <w:right w:val="none" w:sz="0" w:space="0" w:color="auto"/>
          </w:divBdr>
        </w:div>
      </w:divsChild>
    </w:div>
    <w:div w:id="1181432998">
      <w:bodyDiv w:val="1"/>
      <w:marLeft w:val="0"/>
      <w:marRight w:val="0"/>
      <w:marTop w:val="0"/>
      <w:marBottom w:val="0"/>
      <w:divBdr>
        <w:top w:val="none" w:sz="0" w:space="0" w:color="auto"/>
        <w:left w:val="none" w:sz="0" w:space="0" w:color="auto"/>
        <w:bottom w:val="none" w:sz="0" w:space="0" w:color="auto"/>
        <w:right w:val="none" w:sz="0" w:space="0" w:color="auto"/>
      </w:divBdr>
    </w:div>
    <w:div w:id="1213271968">
      <w:bodyDiv w:val="1"/>
      <w:marLeft w:val="0"/>
      <w:marRight w:val="0"/>
      <w:marTop w:val="0"/>
      <w:marBottom w:val="0"/>
      <w:divBdr>
        <w:top w:val="none" w:sz="0" w:space="0" w:color="auto"/>
        <w:left w:val="none" w:sz="0" w:space="0" w:color="auto"/>
        <w:bottom w:val="none" w:sz="0" w:space="0" w:color="auto"/>
        <w:right w:val="none" w:sz="0" w:space="0" w:color="auto"/>
      </w:divBdr>
      <w:divsChild>
        <w:div w:id="191310906">
          <w:marLeft w:val="0"/>
          <w:marRight w:val="0"/>
          <w:marTop w:val="0"/>
          <w:marBottom w:val="0"/>
          <w:divBdr>
            <w:top w:val="none" w:sz="0" w:space="0" w:color="auto"/>
            <w:left w:val="none" w:sz="0" w:space="0" w:color="auto"/>
            <w:bottom w:val="none" w:sz="0" w:space="0" w:color="auto"/>
            <w:right w:val="none" w:sz="0" w:space="0" w:color="auto"/>
          </w:divBdr>
          <w:divsChild>
            <w:div w:id="104367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16966">
      <w:bodyDiv w:val="1"/>
      <w:marLeft w:val="0"/>
      <w:marRight w:val="0"/>
      <w:marTop w:val="0"/>
      <w:marBottom w:val="0"/>
      <w:divBdr>
        <w:top w:val="none" w:sz="0" w:space="0" w:color="auto"/>
        <w:left w:val="none" w:sz="0" w:space="0" w:color="auto"/>
        <w:bottom w:val="none" w:sz="0" w:space="0" w:color="auto"/>
        <w:right w:val="none" w:sz="0" w:space="0" w:color="auto"/>
      </w:divBdr>
      <w:divsChild>
        <w:div w:id="1110514098">
          <w:marLeft w:val="0"/>
          <w:marRight w:val="0"/>
          <w:marTop w:val="0"/>
          <w:marBottom w:val="0"/>
          <w:divBdr>
            <w:top w:val="none" w:sz="0" w:space="0" w:color="auto"/>
            <w:left w:val="none" w:sz="0" w:space="0" w:color="auto"/>
            <w:bottom w:val="none" w:sz="0" w:space="0" w:color="auto"/>
            <w:right w:val="none" w:sz="0" w:space="0" w:color="auto"/>
          </w:divBdr>
        </w:div>
      </w:divsChild>
    </w:div>
    <w:div w:id="1242059687">
      <w:bodyDiv w:val="1"/>
      <w:marLeft w:val="0"/>
      <w:marRight w:val="0"/>
      <w:marTop w:val="0"/>
      <w:marBottom w:val="0"/>
      <w:divBdr>
        <w:top w:val="none" w:sz="0" w:space="0" w:color="auto"/>
        <w:left w:val="none" w:sz="0" w:space="0" w:color="auto"/>
        <w:bottom w:val="none" w:sz="0" w:space="0" w:color="auto"/>
        <w:right w:val="none" w:sz="0" w:space="0" w:color="auto"/>
      </w:divBdr>
      <w:divsChild>
        <w:div w:id="1608082528">
          <w:marLeft w:val="0"/>
          <w:marRight w:val="0"/>
          <w:marTop w:val="0"/>
          <w:marBottom w:val="0"/>
          <w:divBdr>
            <w:top w:val="none" w:sz="0" w:space="0" w:color="auto"/>
            <w:left w:val="none" w:sz="0" w:space="0" w:color="auto"/>
            <w:bottom w:val="none" w:sz="0" w:space="0" w:color="auto"/>
            <w:right w:val="none" w:sz="0" w:space="0" w:color="auto"/>
          </w:divBdr>
          <w:divsChild>
            <w:div w:id="130561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140457">
      <w:bodyDiv w:val="1"/>
      <w:marLeft w:val="0"/>
      <w:marRight w:val="0"/>
      <w:marTop w:val="0"/>
      <w:marBottom w:val="0"/>
      <w:divBdr>
        <w:top w:val="none" w:sz="0" w:space="0" w:color="auto"/>
        <w:left w:val="none" w:sz="0" w:space="0" w:color="auto"/>
        <w:bottom w:val="none" w:sz="0" w:space="0" w:color="auto"/>
        <w:right w:val="none" w:sz="0" w:space="0" w:color="auto"/>
      </w:divBdr>
    </w:div>
    <w:div w:id="1266159730">
      <w:bodyDiv w:val="1"/>
      <w:marLeft w:val="0"/>
      <w:marRight w:val="0"/>
      <w:marTop w:val="0"/>
      <w:marBottom w:val="0"/>
      <w:divBdr>
        <w:top w:val="none" w:sz="0" w:space="0" w:color="auto"/>
        <w:left w:val="none" w:sz="0" w:space="0" w:color="auto"/>
        <w:bottom w:val="none" w:sz="0" w:space="0" w:color="auto"/>
        <w:right w:val="none" w:sz="0" w:space="0" w:color="auto"/>
      </w:divBdr>
      <w:divsChild>
        <w:div w:id="1824005561">
          <w:marLeft w:val="0"/>
          <w:marRight w:val="0"/>
          <w:marTop w:val="0"/>
          <w:marBottom w:val="0"/>
          <w:divBdr>
            <w:top w:val="none" w:sz="0" w:space="0" w:color="auto"/>
            <w:left w:val="none" w:sz="0" w:space="0" w:color="auto"/>
            <w:bottom w:val="none" w:sz="0" w:space="0" w:color="auto"/>
            <w:right w:val="none" w:sz="0" w:space="0" w:color="auto"/>
          </w:divBdr>
        </w:div>
      </w:divsChild>
    </w:div>
    <w:div w:id="1347171870">
      <w:bodyDiv w:val="1"/>
      <w:marLeft w:val="0"/>
      <w:marRight w:val="0"/>
      <w:marTop w:val="0"/>
      <w:marBottom w:val="0"/>
      <w:divBdr>
        <w:top w:val="none" w:sz="0" w:space="0" w:color="auto"/>
        <w:left w:val="none" w:sz="0" w:space="0" w:color="auto"/>
        <w:bottom w:val="none" w:sz="0" w:space="0" w:color="auto"/>
        <w:right w:val="none" w:sz="0" w:space="0" w:color="auto"/>
      </w:divBdr>
      <w:divsChild>
        <w:div w:id="1259830680">
          <w:marLeft w:val="0"/>
          <w:marRight w:val="0"/>
          <w:marTop w:val="0"/>
          <w:marBottom w:val="0"/>
          <w:divBdr>
            <w:top w:val="none" w:sz="0" w:space="0" w:color="auto"/>
            <w:left w:val="none" w:sz="0" w:space="0" w:color="auto"/>
            <w:bottom w:val="none" w:sz="0" w:space="0" w:color="auto"/>
            <w:right w:val="none" w:sz="0" w:space="0" w:color="auto"/>
          </w:divBdr>
        </w:div>
      </w:divsChild>
    </w:div>
    <w:div w:id="1348948385">
      <w:bodyDiv w:val="1"/>
      <w:marLeft w:val="0"/>
      <w:marRight w:val="0"/>
      <w:marTop w:val="0"/>
      <w:marBottom w:val="0"/>
      <w:divBdr>
        <w:top w:val="none" w:sz="0" w:space="0" w:color="auto"/>
        <w:left w:val="none" w:sz="0" w:space="0" w:color="auto"/>
        <w:bottom w:val="none" w:sz="0" w:space="0" w:color="auto"/>
        <w:right w:val="none" w:sz="0" w:space="0" w:color="auto"/>
      </w:divBdr>
      <w:divsChild>
        <w:div w:id="1110200221">
          <w:marLeft w:val="0"/>
          <w:marRight w:val="0"/>
          <w:marTop w:val="0"/>
          <w:marBottom w:val="0"/>
          <w:divBdr>
            <w:top w:val="none" w:sz="0" w:space="0" w:color="auto"/>
            <w:left w:val="none" w:sz="0" w:space="0" w:color="auto"/>
            <w:bottom w:val="none" w:sz="0" w:space="0" w:color="auto"/>
            <w:right w:val="none" w:sz="0" w:space="0" w:color="auto"/>
          </w:divBdr>
        </w:div>
      </w:divsChild>
    </w:div>
    <w:div w:id="1360471508">
      <w:bodyDiv w:val="1"/>
      <w:marLeft w:val="0"/>
      <w:marRight w:val="0"/>
      <w:marTop w:val="0"/>
      <w:marBottom w:val="0"/>
      <w:divBdr>
        <w:top w:val="none" w:sz="0" w:space="0" w:color="auto"/>
        <w:left w:val="none" w:sz="0" w:space="0" w:color="auto"/>
        <w:bottom w:val="none" w:sz="0" w:space="0" w:color="auto"/>
        <w:right w:val="none" w:sz="0" w:space="0" w:color="auto"/>
      </w:divBdr>
    </w:div>
    <w:div w:id="1363674488">
      <w:bodyDiv w:val="1"/>
      <w:marLeft w:val="0"/>
      <w:marRight w:val="0"/>
      <w:marTop w:val="0"/>
      <w:marBottom w:val="0"/>
      <w:divBdr>
        <w:top w:val="none" w:sz="0" w:space="0" w:color="auto"/>
        <w:left w:val="none" w:sz="0" w:space="0" w:color="auto"/>
        <w:bottom w:val="none" w:sz="0" w:space="0" w:color="auto"/>
        <w:right w:val="none" w:sz="0" w:space="0" w:color="auto"/>
      </w:divBdr>
      <w:divsChild>
        <w:div w:id="1972057360">
          <w:marLeft w:val="0"/>
          <w:marRight w:val="0"/>
          <w:marTop w:val="0"/>
          <w:marBottom w:val="0"/>
          <w:divBdr>
            <w:top w:val="none" w:sz="0" w:space="0" w:color="auto"/>
            <w:left w:val="none" w:sz="0" w:space="0" w:color="auto"/>
            <w:bottom w:val="none" w:sz="0" w:space="0" w:color="auto"/>
            <w:right w:val="none" w:sz="0" w:space="0" w:color="auto"/>
          </w:divBdr>
        </w:div>
      </w:divsChild>
    </w:div>
    <w:div w:id="1421024301">
      <w:bodyDiv w:val="1"/>
      <w:marLeft w:val="0"/>
      <w:marRight w:val="0"/>
      <w:marTop w:val="0"/>
      <w:marBottom w:val="0"/>
      <w:divBdr>
        <w:top w:val="none" w:sz="0" w:space="0" w:color="auto"/>
        <w:left w:val="none" w:sz="0" w:space="0" w:color="auto"/>
        <w:bottom w:val="none" w:sz="0" w:space="0" w:color="auto"/>
        <w:right w:val="none" w:sz="0" w:space="0" w:color="auto"/>
      </w:divBdr>
      <w:divsChild>
        <w:div w:id="647513375">
          <w:marLeft w:val="0"/>
          <w:marRight w:val="0"/>
          <w:marTop w:val="0"/>
          <w:marBottom w:val="0"/>
          <w:divBdr>
            <w:top w:val="none" w:sz="0" w:space="0" w:color="auto"/>
            <w:left w:val="none" w:sz="0" w:space="0" w:color="auto"/>
            <w:bottom w:val="none" w:sz="0" w:space="0" w:color="auto"/>
            <w:right w:val="none" w:sz="0" w:space="0" w:color="auto"/>
          </w:divBdr>
        </w:div>
      </w:divsChild>
    </w:div>
    <w:div w:id="1421675712">
      <w:bodyDiv w:val="1"/>
      <w:marLeft w:val="0"/>
      <w:marRight w:val="0"/>
      <w:marTop w:val="0"/>
      <w:marBottom w:val="0"/>
      <w:divBdr>
        <w:top w:val="none" w:sz="0" w:space="0" w:color="auto"/>
        <w:left w:val="none" w:sz="0" w:space="0" w:color="auto"/>
        <w:bottom w:val="none" w:sz="0" w:space="0" w:color="auto"/>
        <w:right w:val="none" w:sz="0" w:space="0" w:color="auto"/>
      </w:divBdr>
    </w:div>
    <w:div w:id="1458522143">
      <w:bodyDiv w:val="1"/>
      <w:marLeft w:val="0"/>
      <w:marRight w:val="0"/>
      <w:marTop w:val="0"/>
      <w:marBottom w:val="0"/>
      <w:divBdr>
        <w:top w:val="none" w:sz="0" w:space="0" w:color="auto"/>
        <w:left w:val="none" w:sz="0" w:space="0" w:color="auto"/>
        <w:bottom w:val="none" w:sz="0" w:space="0" w:color="auto"/>
        <w:right w:val="none" w:sz="0" w:space="0" w:color="auto"/>
      </w:divBdr>
    </w:div>
    <w:div w:id="1467623968">
      <w:bodyDiv w:val="1"/>
      <w:marLeft w:val="0"/>
      <w:marRight w:val="0"/>
      <w:marTop w:val="0"/>
      <w:marBottom w:val="0"/>
      <w:divBdr>
        <w:top w:val="none" w:sz="0" w:space="0" w:color="auto"/>
        <w:left w:val="none" w:sz="0" w:space="0" w:color="auto"/>
        <w:bottom w:val="none" w:sz="0" w:space="0" w:color="auto"/>
        <w:right w:val="none" w:sz="0" w:space="0" w:color="auto"/>
      </w:divBdr>
      <w:divsChild>
        <w:div w:id="1846018581">
          <w:marLeft w:val="0"/>
          <w:marRight w:val="0"/>
          <w:marTop w:val="0"/>
          <w:marBottom w:val="0"/>
          <w:divBdr>
            <w:top w:val="none" w:sz="0" w:space="0" w:color="auto"/>
            <w:left w:val="none" w:sz="0" w:space="0" w:color="auto"/>
            <w:bottom w:val="none" w:sz="0" w:space="0" w:color="auto"/>
            <w:right w:val="none" w:sz="0" w:space="0" w:color="auto"/>
          </w:divBdr>
        </w:div>
        <w:div w:id="1516916633">
          <w:marLeft w:val="0"/>
          <w:marRight w:val="0"/>
          <w:marTop w:val="0"/>
          <w:marBottom w:val="0"/>
          <w:divBdr>
            <w:top w:val="none" w:sz="0" w:space="0" w:color="auto"/>
            <w:left w:val="none" w:sz="0" w:space="0" w:color="auto"/>
            <w:bottom w:val="none" w:sz="0" w:space="0" w:color="auto"/>
            <w:right w:val="none" w:sz="0" w:space="0" w:color="auto"/>
          </w:divBdr>
        </w:div>
        <w:div w:id="1661881331">
          <w:marLeft w:val="0"/>
          <w:marRight w:val="0"/>
          <w:marTop w:val="0"/>
          <w:marBottom w:val="0"/>
          <w:divBdr>
            <w:top w:val="none" w:sz="0" w:space="0" w:color="auto"/>
            <w:left w:val="none" w:sz="0" w:space="0" w:color="auto"/>
            <w:bottom w:val="none" w:sz="0" w:space="0" w:color="auto"/>
            <w:right w:val="none" w:sz="0" w:space="0" w:color="auto"/>
          </w:divBdr>
          <w:divsChild>
            <w:div w:id="125312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4327">
      <w:bodyDiv w:val="1"/>
      <w:marLeft w:val="0"/>
      <w:marRight w:val="0"/>
      <w:marTop w:val="0"/>
      <w:marBottom w:val="0"/>
      <w:divBdr>
        <w:top w:val="none" w:sz="0" w:space="0" w:color="auto"/>
        <w:left w:val="none" w:sz="0" w:space="0" w:color="auto"/>
        <w:bottom w:val="none" w:sz="0" w:space="0" w:color="auto"/>
        <w:right w:val="none" w:sz="0" w:space="0" w:color="auto"/>
      </w:divBdr>
      <w:divsChild>
        <w:div w:id="948006975">
          <w:marLeft w:val="0"/>
          <w:marRight w:val="0"/>
          <w:marTop w:val="0"/>
          <w:marBottom w:val="0"/>
          <w:divBdr>
            <w:top w:val="none" w:sz="0" w:space="0" w:color="auto"/>
            <w:left w:val="none" w:sz="0" w:space="0" w:color="auto"/>
            <w:bottom w:val="none" w:sz="0" w:space="0" w:color="auto"/>
            <w:right w:val="none" w:sz="0" w:space="0" w:color="auto"/>
          </w:divBdr>
        </w:div>
      </w:divsChild>
    </w:div>
    <w:div w:id="1500003101">
      <w:bodyDiv w:val="1"/>
      <w:marLeft w:val="0"/>
      <w:marRight w:val="0"/>
      <w:marTop w:val="0"/>
      <w:marBottom w:val="0"/>
      <w:divBdr>
        <w:top w:val="none" w:sz="0" w:space="0" w:color="auto"/>
        <w:left w:val="none" w:sz="0" w:space="0" w:color="auto"/>
        <w:bottom w:val="none" w:sz="0" w:space="0" w:color="auto"/>
        <w:right w:val="none" w:sz="0" w:space="0" w:color="auto"/>
      </w:divBdr>
      <w:divsChild>
        <w:div w:id="186068117">
          <w:marLeft w:val="0"/>
          <w:marRight w:val="0"/>
          <w:marTop w:val="0"/>
          <w:marBottom w:val="0"/>
          <w:divBdr>
            <w:top w:val="none" w:sz="0" w:space="0" w:color="auto"/>
            <w:left w:val="none" w:sz="0" w:space="0" w:color="auto"/>
            <w:bottom w:val="none" w:sz="0" w:space="0" w:color="auto"/>
            <w:right w:val="none" w:sz="0" w:space="0" w:color="auto"/>
          </w:divBdr>
        </w:div>
      </w:divsChild>
    </w:div>
    <w:div w:id="1541281690">
      <w:bodyDiv w:val="1"/>
      <w:marLeft w:val="0"/>
      <w:marRight w:val="0"/>
      <w:marTop w:val="0"/>
      <w:marBottom w:val="0"/>
      <w:divBdr>
        <w:top w:val="none" w:sz="0" w:space="0" w:color="auto"/>
        <w:left w:val="none" w:sz="0" w:space="0" w:color="auto"/>
        <w:bottom w:val="none" w:sz="0" w:space="0" w:color="auto"/>
        <w:right w:val="none" w:sz="0" w:space="0" w:color="auto"/>
      </w:divBdr>
      <w:divsChild>
        <w:div w:id="406926367">
          <w:marLeft w:val="0"/>
          <w:marRight w:val="0"/>
          <w:marTop w:val="0"/>
          <w:marBottom w:val="0"/>
          <w:divBdr>
            <w:top w:val="none" w:sz="0" w:space="0" w:color="auto"/>
            <w:left w:val="none" w:sz="0" w:space="0" w:color="auto"/>
            <w:bottom w:val="none" w:sz="0" w:space="0" w:color="auto"/>
            <w:right w:val="none" w:sz="0" w:space="0" w:color="auto"/>
          </w:divBdr>
        </w:div>
        <w:div w:id="760685299">
          <w:marLeft w:val="0"/>
          <w:marRight w:val="0"/>
          <w:marTop w:val="0"/>
          <w:marBottom w:val="0"/>
          <w:divBdr>
            <w:top w:val="none" w:sz="0" w:space="0" w:color="auto"/>
            <w:left w:val="none" w:sz="0" w:space="0" w:color="auto"/>
            <w:bottom w:val="none" w:sz="0" w:space="0" w:color="auto"/>
            <w:right w:val="none" w:sz="0" w:space="0" w:color="auto"/>
          </w:divBdr>
        </w:div>
      </w:divsChild>
    </w:div>
    <w:div w:id="1546722241">
      <w:bodyDiv w:val="1"/>
      <w:marLeft w:val="0"/>
      <w:marRight w:val="0"/>
      <w:marTop w:val="0"/>
      <w:marBottom w:val="0"/>
      <w:divBdr>
        <w:top w:val="none" w:sz="0" w:space="0" w:color="auto"/>
        <w:left w:val="none" w:sz="0" w:space="0" w:color="auto"/>
        <w:bottom w:val="none" w:sz="0" w:space="0" w:color="auto"/>
        <w:right w:val="none" w:sz="0" w:space="0" w:color="auto"/>
      </w:divBdr>
      <w:divsChild>
        <w:div w:id="772439588">
          <w:marLeft w:val="0"/>
          <w:marRight w:val="0"/>
          <w:marTop w:val="0"/>
          <w:marBottom w:val="0"/>
          <w:divBdr>
            <w:top w:val="none" w:sz="0" w:space="0" w:color="auto"/>
            <w:left w:val="none" w:sz="0" w:space="0" w:color="auto"/>
            <w:bottom w:val="none" w:sz="0" w:space="0" w:color="auto"/>
            <w:right w:val="none" w:sz="0" w:space="0" w:color="auto"/>
          </w:divBdr>
        </w:div>
      </w:divsChild>
    </w:div>
    <w:div w:id="1563786967">
      <w:bodyDiv w:val="1"/>
      <w:marLeft w:val="0"/>
      <w:marRight w:val="0"/>
      <w:marTop w:val="0"/>
      <w:marBottom w:val="0"/>
      <w:divBdr>
        <w:top w:val="none" w:sz="0" w:space="0" w:color="auto"/>
        <w:left w:val="none" w:sz="0" w:space="0" w:color="auto"/>
        <w:bottom w:val="none" w:sz="0" w:space="0" w:color="auto"/>
        <w:right w:val="none" w:sz="0" w:space="0" w:color="auto"/>
      </w:divBdr>
      <w:divsChild>
        <w:div w:id="346520347">
          <w:marLeft w:val="0"/>
          <w:marRight w:val="0"/>
          <w:marTop w:val="0"/>
          <w:marBottom w:val="0"/>
          <w:divBdr>
            <w:top w:val="none" w:sz="0" w:space="0" w:color="auto"/>
            <w:left w:val="none" w:sz="0" w:space="0" w:color="auto"/>
            <w:bottom w:val="none" w:sz="0" w:space="0" w:color="auto"/>
            <w:right w:val="none" w:sz="0" w:space="0" w:color="auto"/>
          </w:divBdr>
        </w:div>
      </w:divsChild>
    </w:div>
    <w:div w:id="1609850913">
      <w:bodyDiv w:val="1"/>
      <w:marLeft w:val="0"/>
      <w:marRight w:val="0"/>
      <w:marTop w:val="0"/>
      <w:marBottom w:val="0"/>
      <w:divBdr>
        <w:top w:val="none" w:sz="0" w:space="0" w:color="auto"/>
        <w:left w:val="none" w:sz="0" w:space="0" w:color="auto"/>
        <w:bottom w:val="none" w:sz="0" w:space="0" w:color="auto"/>
        <w:right w:val="none" w:sz="0" w:space="0" w:color="auto"/>
      </w:divBdr>
    </w:div>
    <w:div w:id="1611934608">
      <w:bodyDiv w:val="1"/>
      <w:marLeft w:val="0"/>
      <w:marRight w:val="0"/>
      <w:marTop w:val="0"/>
      <w:marBottom w:val="0"/>
      <w:divBdr>
        <w:top w:val="none" w:sz="0" w:space="0" w:color="auto"/>
        <w:left w:val="none" w:sz="0" w:space="0" w:color="auto"/>
        <w:bottom w:val="none" w:sz="0" w:space="0" w:color="auto"/>
        <w:right w:val="none" w:sz="0" w:space="0" w:color="auto"/>
      </w:divBdr>
      <w:divsChild>
        <w:div w:id="243420842">
          <w:marLeft w:val="0"/>
          <w:marRight w:val="0"/>
          <w:marTop w:val="0"/>
          <w:marBottom w:val="0"/>
          <w:divBdr>
            <w:top w:val="none" w:sz="0" w:space="0" w:color="auto"/>
            <w:left w:val="none" w:sz="0" w:space="0" w:color="auto"/>
            <w:bottom w:val="none" w:sz="0" w:space="0" w:color="auto"/>
            <w:right w:val="none" w:sz="0" w:space="0" w:color="auto"/>
          </w:divBdr>
          <w:divsChild>
            <w:div w:id="209107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529098">
      <w:bodyDiv w:val="1"/>
      <w:marLeft w:val="0"/>
      <w:marRight w:val="0"/>
      <w:marTop w:val="0"/>
      <w:marBottom w:val="0"/>
      <w:divBdr>
        <w:top w:val="none" w:sz="0" w:space="0" w:color="auto"/>
        <w:left w:val="none" w:sz="0" w:space="0" w:color="auto"/>
        <w:bottom w:val="none" w:sz="0" w:space="0" w:color="auto"/>
        <w:right w:val="none" w:sz="0" w:space="0" w:color="auto"/>
      </w:divBdr>
    </w:div>
    <w:div w:id="1641492314">
      <w:bodyDiv w:val="1"/>
      <w:marLeft w:val="0"/>
      <w:marRight w:val="0"/>
      <w:marTop w:val="0"/>
      <w:marBottom w:val="0"/>
      <w:divBdr>
        <w:top w:val="none" w:sz="0" w:space="0" w:color="auto"/>
        <w:left w:val="none" w:sz="0" w:space="0" w:color="auto"/>
        <w:bottom w:val="none" w:sz="0" w:space="0" w:color="auto"/>
        <w:right w:val="none" w:sz="0" w:space="0" w:color="auto"/>
      </w:divBdr>
      <w:divsChild>
        <w:div w:id="1630239955">
          <w:marLeft w:val="0"/>
          <w:marRight w:val="0"/>
          <w:marTop w:val="0"/>
          <w:marBottom w:val="0"/>
          <w:divBdr>
            <w:top w:val="none" w:sz="0" w:space="0" w:color="auto"/>
            <w:left w:val="none" w:sz="0" w:space="0" w:color="auto"/>
            <w:bottom w:val="none" w:sz="0" w:space="0" w:color="auto"/>
            <w:right w:val="none" w:sz="0" w:space="0" w:color="auto"/>
          </w:divBdr>
        </w:div>
      </w:divsChild>
    </w:div>
    <w:div w:id="1647323148">
      <w:bodyDiv w:val="1"/>
      <w:marLeft w:val="0"/>
      <w:marRight w:val="0"/>
      <w:marTop w:val="0"/>
      <w:marBottom w:val="0"/>
      <w:divBdr>
        <w:top w:val="none" w:sz="0" w:space="0" w:color="auto"/>
        <w:left w:val="none" w:sz="0" w:space="0" w:color="auto"/>
        <w:bottom w:val="none" w:sz="0" w:space="0" w:color="auto"/>
        <w:right w:val="none" w:sz="0" w:space="0" w:color="auto"/>
      </w:divBdr>
      <w:divsChild>
        <w:div w:id="232738867">
          <w:marLeft w:val="0"/>
          <w:marRight w:val="0"/>
          <w:marTop w:val="0"/>
          <w:marBottom w:val="0"/>
          <w:divBdr>
            <w:top w:val="none" w:sz="0" w:space="0" w:color="auto"/>
            <w:left w:val="none" w:sz="0" w:space="0" w:color="auto"/>
            <w:bottom w:val="none" w:sz="0" w:space="0" w:color="auto"/>
            <w:right w:val="none" w:sz="0" w:space="0" w:color="auto"/>
          </w:divBdr>
        </w:div>
      </w:divsChild>
    </w:div>
    <w:div w:id="1656061266">
      <w:bodyDiv w:val="1"/>
      <w:marLeft w:val="0"/>
      <w:marRight w:val="0"/>
      <w:marTop w:val="0"/>
      <w:marBottom w:val="0"/>
      <w:divBdr>
        <w:top w:val="none" w:sz="0" w:space="0" w:color="auto"/>
        <w:left w:val="none" w:sz="0" w:space="0" w:color="auto"/>
        <w:bottom w:val="none" w:sz="0" w:space="0" w:color="auto"/>
        <w:right w:val="none" w:sz="0" w:space="0" w:color="auto"/>
      </w:divBdr>
      <w:divsChild>
        <w:div w:id="624653386">
          <w:marLeft w:val="0"/>
          <w:marRight w:val="0"/>
          <w:marTop w:val="0"/>
          <w:marBottom w:val="0"/>
          <w:divBdr>
            <w:top w:val="none" w:sz="0" w:space="0" w:color="auto"/>
            <w:left w:val="none" w:sz="0" w:space="0" w:color="auto"/>
            <w:bottom w:val="none" w:sz="0" w:space="0" w:color="auto"/>
            <w:right w:val="none" w:sz="0" w:space="0" w:color="auto"/>
          </w:divBdr>
        </w:div>
      </w:divsChild>
    </w:div>
    <w:div w:id="1769277211">
      <w:bodyDiv w:val="1"/>
      <w:marLeft w:val="0"/>
      <w:marRight w:val="0"/>
      <w:marTop w:val="0"/>
      <w:marBottom w:val="0"/>
      <w:divBdr>
        <w:top w:val="none" w:sz="0" w:space="0" w:color="auto"/>
        <w:left w:val="none" w:sz="0" w:space="0" w:color="auto"/>
        <w:bottom w:val="none" w:sz="0" w:space="0" w:color="auto"/>
        <w:right w:val="none" w:sz="0" w:space="0" w:color="auto"/>
      </w:divBdr>
    </w:div>
    <w:div w:id="1795556239">
      <w:bodyDiv w:val="1"/>
      <w:marLeft w:val="0"/>
      <w:marRight w:val="0"/>
      <w:marTop w:val="0"/>
      <w:marBottom w:val="0"/>
      <w:divBdr>
        <w:top w:val="none" w:sz="0" w:space="0" w:color="auto"/>
        <w:left w:val="none" w:sz="0" w:space="0" w:color="auto"/>
        <w:bottom w:val="none" w:sz="0" w:space="0" w:color="auto"/>
        <w:right w:val="none" w:sz="0" w:space="0" w:color="auto"/>
      </w:divBdr>
    </w:div>
    <w:div w:id="1813667869">
      <w:bodyDiv w:val="1"/>
      <w:marLeft w:val="0"/>
      <w:marRight w:val="0"/>
      <w:marTop w:val="0"/>
      <w:marBottom w:val="0"/>
      <w:divBdr>
        <w:top w:val="none" w:sz="0" w:space="0" w:color="auto"/>
        <w:left w:val="none" w:sz="0" w:space="0" w:color="auto"/>
        <w:bottom w:val="none" w:sz="0" w:space="0" w:color="auto"/>
        <w:right w:val="none" w:sz="0" w:space="0" w:color="auto"/>
      </w:divBdr>
      <w:divsChild>
        <w:div w:id="664934828">
          <w:marLeft w:val="0"/>
          <w:marRight w:val="0"/>
          <w:marTop w:val="0"/>
          <w:marBottom w:val="0"/>
          <w:divBdr>
            <w:top w:val="none" w:sz="0" w:space="0" w:color="auto"/>
            <w:left w:val="none" w:sz="0" w:space="0" w:color="auto"/>
            <w:bottom w:val="none" w:sz="0" w:space="0" w:color="auto"/>
            <w:right w:val="none" w:sz="0" w:space="0" w:color="auto"/>
          </w:divBdr>
        </w:div>
      </w:divsChild>
    </w:div>
    <w:div w:id="1828089896">
      <w:bodyDiv w:val="1"/>
      <w:marLeft w:val="0"/>
      <w:marRight w:val="0"/>
      <w:marTop w:val="0"/>
      <w:marBottom w:val="0"/>
      <w:divBdr>
        <w:top w:val="none" w:sz="0" w:space="0" w:color="auto"/>
        <w:left w:val="none" w:sz="0" w:space="0" w:color="auto"/>
        <w:bottom w:val="none" w:sz="0" w:space="0" w:color="auto"/>
        <w:right w:val="none" w:sz="0" w:space="0" w:color="auto"/>
      </w:divBdr>
      <w:divsChild>
        <w:div w:id="461577688">
          <w:marLeft w:val="0"/>
          <w:marRight w:val="0"/>
          <w:marTop w:val="0"/>
          <w:marBottom w:val="0"/>
          <w:divBdr>
            <w:top w:val="none" w:sz="0" w:space="0" w:color="auto"/>
            <w:left w:val="none" w:sz="0" w:space="0" w:color="auto"/>
            <w:bottom w:val="none" w:sz="0" w:space="0" w:color="auto"/>
            <w:right w:val="none" w:sz="0" w:space="0" w:color="auto"/>
          </w:divBdr>
        </w:div>
        <w:div w:id="2001882871">
          <w:marLeft w:val="0"/>
          <w:marRight w:val="0"/>
          <w:marTop w:val="0"/>
          <w:marBottom w:val="0"/>
          <w:divBdr>
            <w:top w:val="none" w:sz="0" w:space="0" w:color="auto"/>
            <w:left w:val="none" w:sz="0" w:space="0" w:color="auto"/>
            <w:bottom w:val="none" w:sz="0" w:space="0" w:color="auto"/>
            <w:right w:val="none" w:sz="0" w:space="0" w:color="auto"/>
          </w:divBdr>
        </w:div>
      </w:divsChild>
    </w:div>
    <w:div w:id="1878397212">
      <w:bodyDiv w:val="1"/>
      <w:marLeft w:val="0"/>
      <w:marRight w:val="0"/>
      <w:marTop w:val="0"/>
      <w:marBottom w:val="0"/>
      <w:divBdr>
        <w:top w:val="none" w:sz="0" w:space="0" w:color="auto"/>
        <w:left w:val="none" w:sz="0" w:space="0" w:color="auto"/>
        <w:bottom w:val="none" w:sz="0" w:space="0" w:color="auto"/>
        <w:right w:val="none" w:sz="0" w:space="0" w:color="auto"/>
      </w:divBdr>
    </w:div>
    <w:div w:id="1898322178">
      <w:bodyDiv w:val="1"/>
      <w:marLeft w:val="0"/>
      <w:marRight w:val="0"/>
      <w:marTop w:val="0"/>
      <w:marBottom w:val="0"/>
      <w:divBdr>
        <w:top w:val="none" w:sz="0" w:space="0" w:color="auto"/>
        <w:left w:val="none" w:sz="0" w:space="0" w:color="auto"/>
        <w:bottom w:val="none" w:sz="0" w:space="0" w:color="auto"/>
        <w:right w:val="none" w:sz="0" w:space="0" w:color="auto"/>
      </w:divBdr>
      <w:divsChild>
        <w:div w:id="87237197">
          <w:marLeft w:val="0"/>
          <w:marRight w:val="0"/>
          <w:marTop w:val="0"/>
          <w:marBottom w:val="0"/>
          <w:divBdr>
            <w:top w:val="none" w:sz="0" w:space="0" w:color="auto"/>
            <w:left w:val="none" w:sz="0" w:space="0" w:color="auto"/>
            <w:bottom w:val="none" w:sz="0" w:space="0" w:color="auto"/>
            <w:right w:val="none" w:sz="0" w:space="0" w:color="auto"/>
          </w:divBdr>
        </w:div>
      </w:divsChild>
    </w:div>
    <w:div w:id="1953171500">
      <w:bodyDiv w:val="1"/>
      <w:marLeft w:val="0"/>
      <w:marRight w:val="0"/>
      <w:marTop w:val="0"/>
      <w:marBottom w:val="0"/>
      <w:divBdr>
        <w:top w:val="none" w:sz="0" w:space="0" w:color="auto"/>
        <w:left w:val="none" w:sz="0" w:space="0" w:color="auto"/>
        <w:bottom w:val="none" w:sz="0" w:space="0" w:color="auto"/>
        <w:right w:val="none" w:sz="0" w:space="0" w:color="auto"/>
      </w:divBdr>
    </w:div>
    <w:div w:id="1960794976">
      <w:bodyDiv w:val="1"/>
      <w:marLeft w:val="0"/>
      <w:marRight w:val="0"/>
      <w:marTop w:val="0"/>
      <w:marBottom w:val="0"/>
      <w:divBdr>
        <w:top w:val="none" w:sz="0" w:space="0" w:color="auto"/>
        <w:left w:val="none" w:sz="0" w:space="0" w:color="auto"/>
        <w:bottom w:val="none" w:sz="0" w:space="0" w:color="auto"/>
        <w:right w:val="none" w:sz="0" w:space="0" w:color="auto"/>
      </w:divBdr>
    </w:div>
    <w:div w:id="2001543080">
      <w:bodyDiv w:val="1"/>
      <w:marLeft w:val="0"/>
      <w:marRight w:val="0"/>
      <w:marTop w:val="0"/>
      <w:marBottom w:val="0"/>
      <w:divBdr>
        <w:top w:val="none" w:sz="0" w:space="0" w:color="auto"/>
        <w:left w:val="none" w:sz="0" w:space="0" w:color="auto"/>
        <w:bottom w:val="none" w:sz="0" w:space="0" w:color="auto"/>
        <w:right w:val="none" w:sz="0" w:space="0" w:color="auto"/>
      </w:divBdr>
      <w:divsChild>
        <w:div w:id="766578712">
          <w:marLeft w:val="0"/>
          <w:marRight w:val="0"/>
          <w:marTop w:val="0"/>
          <w:marBottom w:val="0"/>
          <w:divBdr>
            <w:top w:val="none" w:sz="0" w:space="0" w:color="auto"/>
            <w:left w:val="none" w:sz="0" w:space="0" w:color="auto"/>
            <w:bottom w:val="none" w:sz="0" w:space="0" w:color="auto"/>
            <w:right w:val="none" w:sz="0" w:space="0" w:color="auto"/>
          </w:divBdr>
        </w:div>
      </w:divsChild>
    </w:div>
    <w:div w:id="2023970925">
      <w:bodyDiv w:val="1"/>
      <w:marLeft w:val="0"/>
      <w:marRight w:val="0"/>
      <w:marTop w:val="0"/>
      <w:marBottom w:val="0"/>
      <w:divBdr>
        <w:top w:val="none" w:sz="0" w:space="0" w:color="auto"/>
        <w:left w:val="none" w:sz="0" w:space="0" w:color="auto"/>
        <w:bottom w:val="none" w:sz="0" w:space="0" w:color="auto"/>
        <w:right w:val="none" w:sz="0" w:space="0" w:color="auto"/>
      </w:divBdr>
    </w:div>
    <w:div w:id="2039694559">
      <w:bodyDiv w:val="1"/>
      <w:marLeft w:val="0"/>
      <w:marRight w:val="0"/>
      <w:marTop w:val="0"/>
      <w:marBottom w:val="0"/>
      <w:divBdr>
        <w:top w:val="none" w:sz="0" w:space="0" w:color="auto"/>
        <w:left w:val="none" w:sz="0" w:space="0" w:color="auto"/>
        <w:bottom w:val="none" w:sz="0" w:space="0" w:color="auto"/>
        <w:right w:val="none" w:sz="0" w:space="0" w:color="auto"/>
      </w:divBdr>
    </w:div>
    <w:div w:id="2044474952">
      <w:bodyDiv w:val="1"/>
      <w:marLeft w:val="0"/>
      <w:marRight w:val="0"/>
      <w:marTop w:val="0"/>
      <w:marBottom w:val="0"/>
      <w:divBdr>
        <w:top w:val="none" w:sz="0" w:space="0" w:color="auto"/>
        <w:left w:val="none" w:sz="0" w:space="0" w:color="auto"/>
        <w:bottom w:val="none" w:sz="0" w:space="0" w:color="auto"/>
        <w:right w:val="none" w:sz="0" w:space="0" w:color="auto"/>
      </w:divBdr>
      <w:divsChild>
        <w:div w:id="664017848">
          <w:marLeft w:val="0"/>
          <w:marRight w:val="0"/>
          <w:marTop w:val="0"/>
          <w:marBottom w:val="0"/>
          <w:divBdr>
            <w:top w:val="none" w:sz="0" w:space="0" w:color="auto"/>
            <w:left w:val="none" w:sz="0" w:space="0" w:color="auto"/>
            <w:bottom w:val="none" w:sz="0" w:space="0" w:color="auto"/>
            <w:right w:val="none" w:sz="0" w:space="0" w:color="auto"/>
          </w:divBdr>
          <w:divsChild>
            <w:div w:id="101032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9276">
      <w:bodyDiv w:val="1"/>
      <w:marLeft w:val="0"/>
      <w:marRight w:val="0"/>
      <w:marTop w:val="0"/>
      <w:marBottom w:val="0"/>
      <w:divBdr>
        <w:top w:val="none" w:sz="0" w:space="0" w:color="auto"/>
        <w:left w:val="none" w:sz="0" w:space="0" w:color="auto"/>
        <w:bottom w:val="none" w:sz="0" w:space="0" w:color="auto"/>
        <w:right w:val="none" w:sz="0" w:space="0" w:color="auto"/>
      </w:divBdr>
      <w:divsChild>
        <w:div w:id="1524398869">
          <w:marLeft w:val="0"/>
          <w:marRight w:val="0"/>
          <w:marTop w:val="0"/>
          <w:marBottom w:val="0"/>
          <w:divBdr>
            <w:top w:val="none" w:sz="0" w:space="0" w:color="auto"/>
            <w:left w:val="none" w:sz="0" w:space="0" w:color="auto"/>
            <w:bottom w:val="none" w:sz="0" w:space="0" w:color="auto"/>
            <w:right w:val="none" w:sz="0" w:space="0" w:color="auto"/>
          </w:divBdr>
        </w:div>
      </w:divsChild>
    </w:div>
    <w:div w:id="2083986665">
      <w:bodyDiv w:val="1"/>
      <w:marLeft w:val="0"/>
      <w:marRight w:val="0"/>
      <w:marTop w:val="0"/>
      <w:marBottom w:val="0"/>
      <w:divBdr>
        <w:top w:val="none" w:sz="0" w:space="0" w:color="auto"/>
        <w:left w:val="none" w:sz="0" w:space="0" w:color="auto"/>
        <w:bottom w:val="none" w:sz="0" w:space="0" w:color="auto"/>
        <w:right w:val="none" w:sz="0" w:space="0" w:color="auto"/>
      </w:divBdr>
      <w:divsChild>
        <w:div w:id="1404062708">
          <w:marLeft w:val="0"/>
          <w:marRight w:val="0"/>
          <w:marTop w:val="0"/>
          <w:marBottom w:val="0"/>
          <w:divBdr>
            <w:top w:val="none" w:sz="0" w:space="0" w:color="auto"/>
            <w:left w:val="none" w:sz="0" w:space="0" w:color="auto"/>
            <w:bottom w:val="none" w:sz="0" w:space="0" w:color="auto"/>
            <w:right w:val="none" w:sz="0" w:space="0" w:color="auto"/>
          </w:divBdr>
          <w:divsChild>
            <w:div w:id="214384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7828">
      <w:bodyDiv w:val="1"/>
      <w:marLeft w:val="0"/>
      <w:marRight w:val="0"/>
      <w:marTop w:val="0"/>
      <w:marBottom w:val="0"/>
      <w:divBdr>
        <w:top w:val="none" w:sz="0" w:space="0" w:color="auto"/>
        <w:left w:val="none" w:sz="0" w:space="0" w:color="auto"/>
        <w:bottom w:val="none" w:sz="0" w:space="0" w:color="auto"/>
        <w:right w:val="none" w:sz="0" w:space="0" w:color="auto"/>
      </w:divBdr>
    </w:div>
    <w:div w:id="2104915968">
      <w:bodyDiv w:val="1"/>
      <w:marLeft w:val="0"/>
      <w:marRight w:val="0"/>
      <w:marTop w:val="0"/>
      <w:marBottom w:val="0"/>
      <w:divBdr>
        <w:top w:val="none" w:sz="0" w:space="0" w:color="auto"/>
        <w:left w:val="none" w:sz="0" w:space="0" w:color="auto"/>
        <w:bottom w:val="none" w:sz="0" w:space="0" w:color="auto"/>
        <w:right w:val="none" w:sz="0" w:space="0" w:color="auto"/>
      </w:divBdr>
    </w:div>
    <w:div w:id="2119522097">
      <w:bodyDiv w:val="1"/>
      <w:marLeft w:val="0"/>
      <w:marRight w:val="0"/>
      <w:marTop w:val="0"/>
      <w:marBottom w:val="0"/>
      <w:divBdr>
        <w:top w:val="none" w:sz="0" w:space="0" w:color="auto"/>
        <w:left w:val="none" w:sz="0" w:space="0" w:color="auto"/>
        <w:bottom w:val="none" w:sz="0" w:space="0" w:color="auto"/>
        <w:right w:val="none" w:sz="0" w:space="0" w:color="auto"/>
      </w:divBdr>
      <w:divsChild>
        <w:div w:id="796416471">
          <w:marLeft w:val="0"/>
          <w:marRight w:val="0"/>
          <w:marTop w:val="0"/>
          <w:marBottom w:val="0"/>
          <w:divBdr>
            <w:top w:val="none" w:sz="0" w:space="0" w:color="auto"/>
            <w:left w:val="none" w:sz="0" w:space="0" w:color="auto"/>
            <w:bottom w:val="none" w:sz="0" w:space="0" w:color="auto"/>
            <w:right w:val="none" w:sz="0" w:space="0" w:color="auto"/>
          </w:divBdr>
        </w:div>
        <w:div w:id="723875412">
          <w:marLeft w:val="0"/>
          <w:marRight w:val="0"/>
          <w:marTop w:val="0"/>
          <w:marBottom w:val="0"/>
          <w:divBdr>
            <w:top w:val="none" w:sz="0" w:space="0" w:color="auto"/>
            <w:left w:val="none" w:sz="0" w:space="0" w:color="auto"/>
            <w:bottom w:val="none" w:sz="0" w:space="0" w:color="auto"/>
            <w:right w:val="none" w:sz="0" w:space="0" w:color="auto"/>
          </w:divBdr>
        </w:div>
        <w:div w:id="440879191">
          <w:marLeft w:val="0"/>
          <w:marRight w:val="0"/>
          <w:marTop w:val="0"/>
          <w:marBottom w:val="0"/>
          <w:divBdr>
            <w:top w:val="none" w:sz="0" w:space="0" w:color="auto"/>
            <w:left w:val="none" w:sz="0" w:space="0" w:color="auto"/>
            <w:bottom w:val="none" w:sz="0" w:space="0" w:color="auto"/>
            <w:right w:val="none" w:sz="0" w:space="0" w:color="auto"/>
          </w:divBdr>
        </w:div>
        <w:div w:id="1206798504">
          <w:marLeft w:val="0"/>
          <w:marRight w:val="0"/>
          <w:marTop w:val="0"/>
          <w:marBottom w:val="0"/>
          <w:divBdr>
            <w:top w:val="none" w:sz="0" w:space="0" w:color="auto"/>
            <w:left w:val="none" w:sz="0" w:space="0" w:color="auto"/>
            <w:bottom w:val="none" w:sz="0" w:space="0" w:color="auto"/>
            <w:right w:val="none" w:sz="0" w:space="0" w:color="auto"/>
          </w:divBdr>
        </w:div>
        <w:div w:id="1665552643">
          <w:marLeft w:val="0"/>
          <w:marRight w:val="0"/>
          <w:marTop w:val="0"/>
          <w:marBottom w:val="0"/>
          <w:divBdr>
            <w:top w:val="none" w:sz="0" w:space="0" w:color="auto"/>
            <w:left w:val="none" w:sz="0" w:space="0" w:color="auto"/>
            <w:bottom w:val="none" w:sz="0" w:space="0" w:color="auto"/>
            <w:right w:val="none" w:sz="0" w:space="0" w:color="auto"/>
          </w:divBdr>
        </w:div>
        <w:div w:id="2116242701">
          <w:marLeft w:val="0"/>
          <w:marRight w:val="0"/>
          <w:marTop w:val="0"/>
          <w:marBottom w:val="0"/>
          <w:divBdr>
            <w:top w:val="none" w:sz="0" w:space="0" w:color="auto"/>
            <w:left w:val="none" w:sz="0" w:space="0" w:color="auto"/>
            <w:bottom w:val="none" w:sz="0" w:space="0" w:color="auto"/>
            <w:right w:val="none" w:sz="0" w:space="0" w:color="auto"/>
          </w:divBdr>
        </w:div>
        <w:div w:id="346635515">
          <w:marLeft w:val="0"/>
          <w:marRight w:val="0"/>
          <w:marTop w:val="0"/>
          <w:marBottom w:val="0"/>
          <w:divBdr>
            <w:top w:val="none" w:sz="0" w:space="0" w:color="auto"/>
            <w:left w:val="none" w:sz="0" w:space="0" w:color="auto"/>
            <w:bottom w:val="none" w:sz="0" w:space="0" w:color="auto"/>
            <w:right w:val="none" w:sz="0" w:space="0" w:color="auto"/>
          </w:divBdr>
        </w:div>
        <w:div w:id="377050175">
          <w:marLeft w:val="0"/>
          <w:marRight w:val="0"/>
          <w:marTop w:val="0"/>
          <w:marBottom w:val="0"/>
          <w:divBdr>
            <w:top w:val="none" w:sz="0" w:space="0" w:color="auto"/>
            <w:left w:val="none" w:sz="0" w:space="0" w:color="auto"/>
            <w:bottom w:val="none" w:sz="0" w:space="0" w:color="auto"/>
            <w:right w:val="none" w:sz="0" w:space="0" w:color="auto"/>
          </w:divBdr>
        </w:div>
        <w:div w:id="142048129">
          <w:marLeft w:val="0"/>
          <w:marRight w:val="0"/>
          <w:marTop w:val="0"/>
          <w:marBottom w:val="0"/>
          <w:divBdr>
            <w:top w:val="none" w:sz="0" w:space="0" w:color="auto"/>
            <w:left w:val="none" w:sz="0" w:space="0" w:color="auto"/>
            <w:bottom w:val="none" w:sz="0" w:space="0" w:color="auto"/>
            <w:right w:val="none" w:sz="0" w:space="0" w:color="auto"/>
          </w:divBdr>
        </w:div>
        <w:div w:id="909384833">
          <w:marLeft w:val="0"/>
          <w:marRight w:val="0"/>
          <w:marTop w:val="0"/>
          <w:marBottom w:val="0"/>
          <w:divBdr>
            <w:top w:val="none" w:sz="0" w:space="0" w:color="auto"/>
            <w:left w:val="none" w:sz="0" w:space="0" w:color="auto"/>
            <w:bottom w:val="none" w:sz="0" w:space="0" w:color="auto"/>
            <w:right w:val="none" w:sz="0" w:space="0" w:color="auto"/>
          </w:divBdr>
        </w:div>
        <w:div w:id="226377118">
          <w:marLeft w:val="0"/>
          <w:marRight w:val="0"/>
          <w:marTop w:val="0"/>
          <w:marBottom w:val="0"/>
          <w:divBdr>
            <w:top w:val="none" w:sz="0" w:space="0" w:color="auto"/>
            <w:left w:val="none" w:sz="0" w:space="0" w:color="auto"/>
            <w:bottom w:val="none" w:sz="0" w:space="0" w:color="auto"/>
            <w:right w:val="none" w:sz="0" w:space="0" w:color="auto"/>
          </w:divBdr>
        </w:div>
        <w:div w:id="2071881546">
          <w:marLeft w:val="0"/>
          <w:marRight w:val="0"/>
          <w:marTop w:val="0"/>
          <w:marBottom w:val="0"/>
          <w:divBdr>
            <w:top w:val="none" w:sz="0" w:space="0" w:color="auto"/>
            <w:left w:val="none" w:sz="0" w:space="0" w:color="auto"/>
            <w:bottom w:val="none" w:sz="0" w:space="0" w:color="auto"/>
            <w:right w:val="none" w:sz="0" w:space="0" w:color="auto"/>
          </w:divBdr>
        </w:div>
        <w:div w:id="986397945">
          <w:marLeft w:val="0"/>
          <w:marRight w:val="0"/>
          <w:marTop w:val="0"/>
          <w:marBottom w:val="0"/>
          <w:divBdr>
            <w:top w:val="none" w:sz="0" w:space="0" w:color="auto"/>
            <w:left w:val="none" w:sz="0" w:space="0" w:color="auto"/>
            <w:bottom w:val="none" w:sz="0" w:space="0" w:color="auto"/>
            <w:right w:val="none" w:sz="0" w:space="0" w:color="auto"/>
          </w:divBdr>
        </w:div>
        <w:div w:id="594749591">
          <w:marLeft w:val="0"/>
          <w:marRight w:val="0"/>
          <w:marTop w:val="0"/>
          <w:marBottom w:val="0"/>
          <w:divBdr>
            <w:top w:val="none" w:sz="0" w:space="0" w:color="auto"/>
            <w:left w:val="none" w:sz="0" w:space="0" w:color="auto"/>
            <w:bottom w:val="none" w:sz="0" w:space="0" w:color="auto"/>
            <w:right w:val="none" w:sz="0" w:space="0" w:color="auto"/>
          </w:divBdr>
        </w:div>
        <w:div w:id="1232424134">
          <w:marLeft w:val="0"/>
          <w:marRight w:val="0"/>
          <w:marTop w:val="0"/>
          <w:marBottom w:val="0"/>
          <w:divBdr>
            <w:top w:val="none" w:sz="0" w:space="0" w:color="auto"/>
            <w:left w:val="none" w:sz="0" w:space="0" w:color="auto"/>
            <w:bottom w:val="none" w:sz="0" w:space="0" w:color="auto"/>
            <w:right w:val="none" w:sz="0" w:space="0" w:color="auto"/>
          </w:divBdr>
        </w:div>
        <w:div w:id="1560171489">
          <w:marLeft w:val="0"/>
          <w:marRight w:val="0"/>
          <w:marTop w:val="0"/>
          <w:marBottom w:val="0"/>
          <w:divBdr>
            <w:top w:val="none" w:sz="0" w:space="0" w:color="auto"/>
            <w:left w:val="none" w:sz="0" w:space="0" w:color="auto"/>
            <w:bottom w:val="none" w:sz="0" w:space="0" w:color="auto"/>
            <w:right w:val="none" w:sz="0" w:space="0" w:color="auto"/>
          </w:divBdr>
        </w:div>
        <w:div w:id="2100641864">
          <w:marLeft w:val="0"/>
          <w:marRight w:val="0"/>
          <w:marTop w:val="0"/>
          <w:marBottom w:val="0"/>
          <w:divBdr>
            <w:top w:val="none" w:sz="0" w:space="0" w:color="auto"/>
            <w:left w:val="none" w:sz="0" w:space="0" w:color="auto"/>
            <w:bottom w:val="none" w:sz="0" w:space="0" w:color="auto"/>
            <w:right w:val="none" w:sz="0" w:space="0" w:color="auto"/>
          </w:divBdr>
        </w:div>
        <w:div w:id="620185025">
          <w:marLeft w:val="0"/>
          <w:marRight w:val="0"/>
          <w:marTop w:val="0"/>
          <w:marBottom w:val="0"/>
          <w:divBdr>
            <w:top w:val="none" w:sz="0" w:space="0" w:color="auto"/>
            <w:left w:val="none" w:sz="0" w:space="0" w:color="auto"/>
            <w:bottom w:val="none" w:sz="0" w:space="0" w:color="auto"/>
            <w:right w:val="none" w:sz="0" w:space="0" w:color="auto"/>
          </w:divBdr>
        </w:div>
        <w:div w:id="740640295">
          <w:marLeft w:val="0"/>
          <w:marRight w:val="0"/>
          <w:marTop w:val="0"/>
          <w:marBottom w:val="0"/>
          <w:divBdr>
            <w:top w:val="none" w:sz="0" w:space="0" w:color="auto"/>
            <w:left w:val="none" w:sz="0" w:space="0" w:color="auto"/>
            <w:bottom w:val="none" w:sz="0" w:space="0" w:color="auto"/>
            <w:right w:val="none" w:sz="0" w:space="0" w:color="auto"/>
          </w:divBdr>
        </w:div>
        <w:div w:id="1658338286">
          <w:marLeft w:val="0"/>
          <w:marRight w:val="0"/>
          <w:marTop w:val="0"/>
          <w:marBottom w:val="0"/>
          <w:divBdr>
            <w:top w:val="none" w:sz="0" w:space="0" w:color="auto"/>
            <w:left w:val="none" w:sz="0" w:space="0" w:color="auto"/>
            <w:bottom w:val="none" w:sz="0" w:space="0" w:color="auto"/>
            <w:right w:val="none" w:sz="0" w:space="0" w:color="auto"/>
          </w:divBdr>
        </w:div>
        <w:div w:id="900752092">
          <w:marLeft w:val="0"/>
          <w:marRight w:val="0"/>
          <w:marTop w:val="0"/>
          <w:marBottom w:val="0"/>
          <w:divBdr>
            <w:top w:val="none" w:sz="0" w:space="0" w:color="auto"/>
            <w:left w:val="none" w:sz="0" w:space="0" w:color="auto"/>
            <w:bottom w:val="none" w:sz="0" w:space="0" w:color="auto"/>
            <w:right w:val="none" w:sz="0" w:space="0" w:color="auto"/>
          </w:divBdr>
        </w:div>
        <w:div w:id="972909257">
          <w:marLeft w:val="0"/>
          <w:marRight w:val="0"/>
          <w:marTop w:val="0"/>
          <w:marBottom w:val="0"/>
          <w:divBdr>
            <w:top w:val="none" w:sz="0" w:space="0" w:color="auto"/>
            <w:left w:val="none" w:sz="0" w:space="0" w:color="auto"/>
            <w:bottom w:val="none" w:sz="0" w:space="0" w:color="auto"/>
            <w:right w:val="none" w:sz="0" w:space="0" w:color="auto"/>
          </w:divBdr>
        </w:div>
        <w:div w:id="1104158129">
          <w:marLeft w:val="0"/>
          <w:marRight w:val="0"/>
          <w:marTop w:val="0"/>
          <w:marBottom w:val="0"/>
          <w:divBdr>
            <w:top w:val="none" w:sz="0" w:space="0" w:color="auto"/>
            <w:left w:val="none" w:sz="0" w:space="0" w:color="auto"/>
            <w:bottom w:val="none" w:sz="0" w:space="0" w:color="auto"/>
            <w:right w:val="none" w:sz="0" w:space="0" w:color="auto"/>
          </w:divBdr>
        </w:div>
        <w:div w:id="251744509">
          <w:marLeft w:val="0"/>
          <w:marRight w:val="0"/>
          <w:marTop w:val="0"/>
          <w:marBottom w:val="0"/>
          <w:divBdr>
            <w:top w:val="none" w:sz="0" w:space="0" w:color="auto"/>
            <w:left w:val="none" w:sz="0" w:space="0" w:color="auto"/>
            <w:bottom w:val="none" w:sz="0" w:space="0" w:color="auto"/>
            <w:right w:val="none" w:sz="0" w:space="0" w:color="auto"/>
          </w:divBdr>
        </w:div>
        <w:div w:id="123544082">
          <w:marLeft w:val="0"/>
          <w:marRight w:val="0"/>
          <w:marTop w:val="0"/>
          <w:marBottom w:val="0"/>
          <w:divBdr>
            <w:top w:val="none" w:sz="0" w:space="0" w:color="auto"/>
            <w:left w:val="none" w:sz="0" w:space="0" w:color="auto"/>
            <w:bottom w:val="none" w:sz="0" w:space="0" w:color="auto"/>
            <w:right w:val="none" w:sz="0" w:space="0" w:color="auto"/>
          </w:divBdr>
        </w:div>
        <w:div w:id="424232088">
          <w:marLeft w:val="0"/>
          <w:marRight w:val="0"/>
          <w:marTop w:val="0"/>
          <w:marBottom w:val="0"/>
          <w:divBdr>
            <w:top w:val="none" w:sz="0" w:space="0" w:color="auto"/>
            <w:left w:val="none" w:sz="0" w:space="0" w:color="auto"/>
            <w:bottom w:val="none" w:sz="0" w:space="0" w:color="auto"/>
            <w:right w:val="none" w:sz="0" w:space="0" w:color="auto"/>
          </w:divBdr>
        </w:div>
        <w:div w:id="188296607">
          <w:marLeft w:val="0"/>
          <w:marRight w:val="0"/>
          <w:marTop w:val="0"/>
          <w:marBottom w:val="0"/>
          <w:divBdr>
            <w:top w:val="none" w:sz="0" w:space="0" w:color="auto"/>
            <w:left w:val="none" w:sz="0" w:space="0" w:color="auto"/>
            <w:bottom w:val="none" w:sz="0" w:space="0" w:color="auto"/>
            <w:right w:val="none" w:sz="0" w:space="0" w:color="auto"/>
          </w:divBdr>
        </w:div>
        <w:div w:id="1335956492">
          <w:marLeft w:val="0"/>
          <w:marRight w:val="0"/>
          <w:marTop w:val="0"/>
          <w:marBottom w:val="0"/>
          <w:divBdr>
            <w:top w:val="none" w:sz="0" w:space="0" w:color="auto"/>
            <w:left w:val="none" w:sz="0" w:space="0" w:color="auto"/>
            <w:bottom w:val="none" w:sz="0" w:space="0" w:color="auto"/>
            <w:right w:val="none" w:sz="0" w:space="0" w:color="auto"/>
          </w:divBdr>
        </w:div>
        <w:div w:id="621303709">
          <w:marLeft w:val="0"/>
          <w:marRight w:val="0"/>
          <w:marTop w:val="0"/>
          <w:marBottom w:val="0"/>
          <w:divBdr>
            <w:top w:val="none" w:sz="0" w:space="0" w:color="auto"/>
            <w:left w:val="none" w:sz="0" w:space="0" w:color="auto"/>
            <w:bottom w:val="none" w:sz="0" w:space="0" w:color="auto"/>
            <w:right w:val="none" w:sz="0" w:space="0" w:color="auto"/>
          </w:divBdr>
        </w:div>
        <w:div w:id="1300839929">
          <w:marLeft w:val="0"/>
          <w:marRight w:val="0"/>
          <w:marTop w:val="0"/>
          <w:marBottom w:val="0"/>
          <w:divBdr>
            <w:top w:val="none" w:sz="0" w:space="0" w:color="auto"/>
            <w:left w:val="none" w:sz="0" w:space="0" w:color="auto"/>
            <w:bottom w:val="none" w:sz="0" w:space="0" w:color="auto"/>
            <w:right w:val="none" w:sz="0" w:space="0" w:color="auto"/>
          </w:divBdr>
        </w:div>
        <w:div w:id="366638992">
          <w:marLeft w:val="0"/>
          <w:marRight w:val="0"/>
          <w:marTop w:val="0"/>
          <w:marBottom w:val="0"/>
          <w:divBdr>
            <w:top w:val="none" w:sz="0" w:space="0" w:color="auto"/>
            <w:left w:val="none" w:sz="0" w:space="0" w:color="auto"/>
            <w:bottom w:val="none" w:sz="0" w:space="0" w:color="auto"/>
            <w:right w:val="none" w:sz="0" w:space="0" w:color="auto"/>
          </w:divBdr>
        </w:div>
        <w:div w:id="1791777222">
          <w:marLeft w:val="0"/>
          <w:marRight w:val="0"/>
          <w:marTop w:val="0"/>
          <w:marBottom w:val="0"/>
          <w:divBdr>
            <w:top w:val="none" w:sz="0" w:space="0" w:color="auto"/>
            <w:left w:val="none" w:sz="0" w:space="0" w:color="auto"/>
            <w:bottom w:val="none" w:sz="0" w:space="0" w:color="auto"/>
            <w:right w:val="none" w:sz="0" w:space="0" w:color="auto"/>
          </w:divBdr>
        </w:div>
        <w:div w:id="299000907">
          <w:marLeft w:val="0"/>
          <w:marRight w:val="0"/>
          <w:marTop w:val="0"/>
          <w:marBottom w:val="0"/>
          <w:divBdr>
            <w:top w:val="none" w:sz="0" w:space="0" w:color="auto"/>
            <w:left w:val="none" w:sz="0" w:space="0" w:color="auto"/>
            <w:bottom w:val="none" w:sz="0" w:space="0" w:color="auto"/>
            <w:right w:val="none" w:sz="0" w:space="0" w:color="auto"/>
          </w:divBdr>
        </w:div>
        <w:div w:id="1102922445">
          <w:marLeft w:val="0"/>
          <w:marRight w:val="0"/>
          <w:marTop w:val="0"/>
          <w:marBottom w:val="0"/>
          <w:divBdr>
            <w:top w:val="none" w:sz="0" w:space="0" w:color="auto"/>
            <w:left w:val="none" w:sz="0" w:space="0" w:color="auto"/>
            <w:bottom w:val="none" w:sz="0" w:space="0" w:color="auto"/>
            <w:right w:val="none" w:sz="0" w:space="0" w:color="auto"/>
          </w:divBdr>
        </w:div>
        <w:div w:id="1365599273">
          <w:marLeft w:val="0"/>
          <w:marRight w:val="0"/>
          <w:marTop w:val="0"/>
          <w:marBottom w:val="0"/>
          <w:divBdr>
            <w:top w:val="none" w:sz="0" w:space="0" w:color="auto"/>
            <w:left w:val="none" w:sz="0" w:space="0" w:color="auto"/>
            <w:bottom w:val="none" w:sz="0" w:space="0" w:color="auto"/>
            <w:right w:val="none" w:sz="0" w:space="0" w:color="auto"/>
          </w:divBdr>
        </w:div>
        <w:div w:id="539366530">
          <w:marLeft w:val="0"/>
          <w:marRight w:val="0"/>
          <w:marTop w:val="0"/>
          <w:marBottom w:val="0"/>
          <w:divBdr>
            <w:top w:val="none" w:sz="0" w:space="0" w:color="auto"/>
            <w:left w:val="none" w:sz="0" w:space="0" w:color="auto"/>
            <w:bottom w:val="none" w:sz="0" w:space="0" w:color="auto"/>
            <w:right w:val="none" w:sz="0" w:space="0" w:color="auto"/>
          </w:divBdr>
        </w:div>
        <w:div w:id="1076635188">
          <w:marLeft w:val="0"/>
          <w:marRight w:val="0"/>
          <w:marTop w:val="0"/>
          <w:marBottom w:val="0"/>
          <w:divBdr>
            <w:top w:val="none" w:sz="0" w:space="0" w:color="auto"/>
            <w:left w:val="none" w:sz="0" w:space="0" w:color="auto"/>
            <w:bottom w:val="none" w:sz="0" w:space="0" w:color="auto"/>
            <w:right w:val="none" w:sz="0" w:space="0" w:color="auto"/>
          </w:divBdr>
        </w:div>
        <w:div w:id="477264014">
          <w:marLeft w:val="0"/>
          <w:marRight w:val="0"/>
          <w:marTop w:val="0"/>
          <w:marBottom w:val="0"/>
          <w:divBdr>
            <w:top w:val="none" w:sz="0" w:space="0" w:color="auto"/>
            <w:left w:val="none" w:sz="0" w:space="0" w:color="auto"/>
            <w:bottom w:val="none" w:sz="0" w:space="0" w:color="auto"/>
            <w:right w:val="none" w:sz="0" w:space="0" w:color="auto"/>
          </w:divBdr>
        </w:div>
        <w:div w:id="45759971">
          <w:marLeft w:val="0"/>
          <w:marRight w:val="0"/>
          <w:marTop w:val="0"/>
          <w:marBottom w:val="0"/>
          <w:divBdr>
            <w:top w:val="none" w:sz="0" w:space="0" w:color="auto"/>
            <w:left w:val="none" w:sz="0" w:space="0" w:color="auto"/>
            <w:bottom w:val="none" w:sz="0" w:space="0" w:color="auto"/>
            <w:right w:val="none" w:sz="0" w:space="0" w:color="auto"/>
          </w:divBdr>
        </w:div>
        <w:div w:id="1480417586">
          <w:marLeft w:val="0"/>
          <w:marRight w:val="0"/>
          <w:marTop w:val="0"/>
          <w:marBottom w:val="0"/>
          <w:divBdr>
            <w:top w:val="none" w:sz="0" w:space="0" w:color="auto"/>
            <w:left w:val="none" w:sz="0" w:space="0" w:color="auto"/>
            <w:bottom w:val="none" w:sz="0" w:space="0" w:color="auto"/>
            <w:right w:val="none" w:sz="0" w:space="0" w:color="auto"/>
          </w:divBdr>
        </w:div>
        <w:div w:id="1805270788">
          <w:marLeft w:val="0"/>
          <w:marRight w:val="0"/>
          <w:marTop w:val="0"/>
          <w:marBottom w:val="0"/>
          <w:divBdr>
            <w:top w:val="none" w:sz="0" w:space="0" w:color="auto"/>
            <w:left w:val="none" w:sz="0" w:space="0" w:color="auto"/>
            <w:bottom w:val="none" w:sz="0" w:space="0" w:color="auto"/>
            <w:right w:val="none" w:sz="0" w:space="0" w:color="auto"/>
          </w:divBdr>
        </w:div>
        <w:div w:id="608662857">
          <w:marLeft w:val="0"/>
          <w:marRight w:val="0"/>
          <w:marTop w:val="0"/>
          <w:marBottom w:val="0"/>
          <w:divBdr>
            <w:top w:val="none" w:sz="0" w:space="0" w:color="auto"/>
            <w:left w:val="none" w:sz="0" w:space="0" w:color="auto"/>
            <w:bottom w:val="none" w:sz="0" w:space="0" w:color="auto"/>
            <w:right w:val="none" w:sz="0" w:space="0" w:color="auto"/>
          </w:divBdr>
        </w:div>
        <w:div w:id="570386562">
          <w:marLeft w:val="0"/>
          <w:marRight w:val="0"/>
          <w:marTop w:val="0"/>
          <w:marBottom w:val="0"/>
          <w:divBdr>
            <w:top w:val="none" w:sz="0" w:space="0" w:color="auto"/>
            <w:left w:val="none" w:sz="0" w:space="0" w:color="auto"/>
            <w:bottom w:val="none" w:sz="0" w:space="0" w:color="auto"/>
            <w:right w:val="none" w:sz="0" w:space="0" w:color="auto"/>
          </w:divBdr>
        </w:div>
        <w:div w:id="1978800208">
          <w:marLeft w:val="0"/>
          <w:marRight w:val="0"/>
          <w:marTop w:val="0"/>
          <w:marBottom w:val="0"/>
          <w:divBdr>
            <w:top w:val="none" w:sz="0" w:space="0" w:color="auto"/>
            <w:left w:val="none" w:sz="0" w:space="0" w:color="auto"/>
            <w:bottom w:val="none" w:sz="0" w:space="0" w:color="auto"/>
            <w:right w:val="none" w:sz="0" w:space="0" w:color="auto"/>
          </w:divBdr>
        </w:div>
        <w:div w:id="1116949507">
          <w:marLeft w:val="0"/>
          <w:marRight w:val="0"/>
          <w:marTop w:val="0"/>
          <w:marBottom w:val="0"/>
          <w:divBdr>
            <w:top w:val="none" w:sz="0" w:space="0" w:color="auto"/>
            <w:left w:val="none" w:sz="0" w:space="0" w:color="auto"/>
            <w:bottom w:val="none" w:sz="0" w:space="0" w:color="auto"/>
            <w:right w:val="none" w:sz="0" w:space="0" w:color="auto"/>
          </w:divBdr>
        </w:div>
        <w:div w:id="560868464">
          <w:marLeft w:val="0"/>
          <w:marRight w:val="0"/>
          <w:marTop w:val="0"/>
          <w:marBottom w:val="0"/>
          <w:divBdr>
            <w:top w:val="none" w:sz="0" w:space="0" w:color="auto"/>
            <w:left w:val="none" w:sz="0" w:space="0" w:color="auto"/>
            <w:bottom w:val="none" w:sz="0" w:space="0" w:color="auto"/>
            <w:right w:val="none" w:sz="0" w:space="0" w:color="auto"/>
          </w:divBdr>
        </w:div>
        <w:div w:id="1756433733">
          <w:marLeft w:val="0"/>
          <w:marRight w:val="0"/>
          <w:marTop w:val="0"/>
          <w:marBottom w:val="0"/>
          <w:divBdr>
            <w:top w:val="none" w:sz="0" w:space="0" w:color="auto"/>
            <w:left w:val="none" w:sz="0" w:space="0" w:color="auto"/>
            <w:bottom w:val="none" w:sz="0" w:space="0" w:color="auto"/>
            <w:right w:val="none" w:sz="0" w:space="0" w:color="auto"/>
          </w:divBdr>
        </w:div>
        <w:div w:id="411632379">
          <w:marLeft w:val="0"/>
          <w:marRight w:val="0"/>
          <w:marTop w:val="0"/>
          <w:marBottom w:val="0"/>
          <w:divBdr>
            <w:top w:val="none" w:sz="0" w:space="0" w:color="auto"/>
            <w:left w:val="none" w:sz="0" w:space="0" w:color="auto"/>
            <w:bottom w:val="none" w:sz="0" w:space="0" w:color="auto"/>
            <w:right w:val="none" w:sz="0" w:space="0" w:color="auto"/>
          </w:divBdr>
        </w:div>
        <w:div w:id="1669210521">
          <w:marLeft w:val="0"/>
          <w:marRight w:val="0"/>
          <w:marTop w:val="0"/>
          <w:marBottom w:val="0"/>
          <w:divBdr>
            <w:top w:val="none" w:sz="0" w:space="0" w:color="auto"/>
            <w:left w:val="none" w:sz="0" w:space="0" w:color="auto"/>
            <w:bottom w:val="none" w:sz="0" w:space="0" w:color="auto"/>
            <w:right w:val="none" w:sz="0" w:space="0" w:color="auto"/>
          </w:divBdr>
        </w:div>
        <w:div w:id="1894342106">
          <w:marLeft w:val="0"/>
          <w:marRight w:val="0"/>
          <w:marTop w:val="0"/>
          <w:marBottom w:val="0"/>
          <w:divBdr>
            <w:top w:val="none" w:sz="0" w:space="0" w:color="auto"/>
            <w:left w:val="none" w:sz="0" w:space="0" w:color="auto"/>
            <w:bottom w:val="none" w:sz="0" w:space="0" w:color="auto"/>
            <w:right w:val="none" w:sz="0" w:space="0" w:color="auto"/>
          </w:divBdr>
        </w:div>
        <w:div w:id="633100723">
          <w:marLeft w:val="0"/>
          <w:marRight w:val="0"/>
          <w:marTop w:val="0"/>
          <w:marBottom w:val="0"/>
          <w:divBdr>
            <w:top w:val="none" w:sz="0" w:space="0" w:color="auto"/>
            <w:left w:val="none" w:sz="0" w:space="0" w:color="auto"/>
            <w:bottom w:val="none" w:sz="0" w:space="0" w:color="auto"/>
            <w:right w:val="none" w:sz="0" w:space="0" w:color="auto"/>
          </w:divBdr>
        </w:div>
        <w:div w:id="1484001568">
          <w:marLeft w:val="0"/>
          <w:marRight w:val="0"/>
          <w:marTop w:val="0"/>
          <w:marBottom w:val="0"/>
          <w:divBdr>
            <w:top w:val="none" w:sz="0" w:space="0" w:color="auto"/>
            <w:left w:val="none" w:sz="0" w:space="0" w:color="auto"/>
            <w:bottom w:val="none" w:sz="0" w:space="0" w:color="auto"/>
            <w:right w:val="none" w:sz="0" w:space="0" w:color="auto"/>
          </w:divBdr>
        </w:div>
        <w:div w:id="2129886786">
          <w:marLeft w:val="0"/>
          <w:marRight w:val="0"/>
          <w:marTop w:val="0"/>
          <w:marBottom w:val="0"/>
          <w:divBdr>
            <w:top w:val="none" w:sz="0" w:space="0" w:color="auto"/>
            <w:left w:val="none" w:sz="0" w:space="0" w:color="auto"/>
            <w:bottom w:val="none" w:sz="0" w:space="0" w:color="auto"/>
            <w:right w:val="none" w:sz="0" w:space="0" w:color="auto"/>
          </w:divBdr>
        </w:div>
        <w:div w:id="1771049082">
          <w:marLeft w:val="0"/>
          <w:marRight w:val="0"/>
          <w:marTop w:val="0"/>
          <w:marBottom w:val="0"/>
          <w:divBdr>
            <w:top w:val="none" w:sz="0" w:space="0" w:color="auto"/>
            <w:left w:val="none" w:sz="0" w:space="0" w:color="auto"/>
            <w:bottom w:val="none" w:sz="0" w:space="0" w:color="auto"/>
            <w:right w:val="none" w:sz="0" w:space="0" w:color="auto"/>
          </w:divBdr>
        </w:div>
        <w:div w:id="813183697">
          <w:marLeft w:val="0"/>
          <w:marRight w:val="0"/>
          <w:marTop w:val="0"/>
          <w:marBottom w:val="0"/>
          <w:divBdr>
            <w:top w:val="none" w:sz="0" w:space="0" w:color="auto"/>
            <w:left w:val="none" w:sz="0" w:space="0" w:color="auto"/>
            <w:bottom w:val="none" w:sz="0" w:space="0" w:color="auto"/>
            <w:right w:val="none" w:sz="0" w:space="0" w:color="auto"/>
          </w:divBdr>
        </w:div>
        <w:div w:id="9068274">
          <w:marLeft w:val="0"/>
          <w:marRight w:val="0"/>
          <w:marTop w:val="0"/>
          <w:marBottom w:val="0"/>
          <w:divBdr>
            <w:top w:val="none" w:sz="0" w:space="0" w:color="auto"/>
            <w:left w:val="none" w:sz="0" w:space="0" w:color="auto"/>
            <w:bottom w:val="none" w:sz="0" w:space="0" w:color="auto"/>
            <w:right w:val="none" w:sz="0" w:space="0" w:color="auto"/>
          </w:divBdr>
        </w:div>
        <w:div w:id="3439440">
          <w:marLeft w:val="0"/>
          <w:marRight w:val="0"/>
          <w:marTop w:val="0"/>
          <w:marBottom w:val="0"/>
          <w:divBdr>
            <w:top w:val="none" w:sz="0" w:space="0" w:color="auto"/>
            <w:left w:val="none" w:sz="0" w:space="0" w:color="auto"/>
            <w:bottom w:val="none" w:sz="0" w:space="0" w:color="auto"/>
            <w:right w:val="none" w:sz="0" w:space="0" w:color="auto"/>
          </w:divBdr>
        </w:div>
        <w:div w:id="1553039151">
          <w:marLeft w:val="0"/>
          <w:marRight w:val="0"/>
          <w:marTop w:val="0"/>
          <w:marBottom w:val="0"/>
          <w:divBdr>
            <w:top w:val="none" w:sz="0" w:space="0" w:color="auto"/>
            <w:left w:val="none" w:sz="0" w:space="0" w:color="auto"/>
            <w:bottom w:val="none" w:sz="0" w:space="0" w:color="auto"/>
            <w:right w:val="none" w:sz="0" w:space="0" w:color="auto"/>
          </w:divBdr>
        </w:div>
        <w:div w:id="1701392072">
          <w:marLeft w:val="0"/>
          <w:marRight w:val="0"/>
          <w:marTop w:val="0"/>
          <w:marBottom w:val="0"/>
          <w:divBdr>
            <w:top w:val="none" w:sz="0" w:space="0" w:color="auto"/>
            <w:left w:val="none" w:sz="0" w:space="0" w:color="auto"/>
            <w:bottom w:val="none" w:sz="0" w:space="0" w:color="auto"/>
            <w:right w:val="none" w:sz="0" w:space="0" w:color="auto"/>
          </w:divBdr>
        </w:div>
        <w:div w:id="1442337635">
          <w:marLeft w:val="0"/>
          <w:marRight w:val="0"/>
          <w:marTop w:val="0"/>
          <w:marBottom w:val="0"/>
          <w:divBdr>
            <w:top w:val="none" w:sz="0" w:space="0" w:color="auto"/>
            <w:left w:val="none" w:sz="0" w:space="0" w:color="auto"/>
            <w:bottom w:val="none" w:sz="0" w:space="0" w:color="auto"/>
            <w:right w:val="none" w:sz="0" w:space="0" w:color="auto"/>
          </w:divBdr>
        </w:div>
        <w:div w:id="276182458">
          <w:marLeft w:val="0"/>
          <w:marRight w:val="0"/>
          <w:marTop w:val="0"/>
          <w:marBottom w:val="0"/>
          <w:divBdr>
            <w:top w:val="none" w:sz="0" w:space="0" w:color="auto"/>
            <w:left w:val="none" w:sz="0" w:space="0" w:color="auto"/>
            <w:bottom w:val="none" w:sz="0" w:space="0" w:color="auto"/>
            <w:right w:val="none" w:sz="0" w:space="0" w:color="auto"/>
          </w:divBdr>
        </w:div>
        <w:div w:id="1200818396">
          <w:marLeft w:val="0"/>
          <w:marRight w:val="0"/>
          <w:marTop w:val="0"/>
          <w:marBottom w:val="0"/>
          <w:divBdr>
            <w:top w:val="none" w:sz="0" w:space="0" w:color="auto"/>
            <w:left w:val="none" w:sz="0" w:space="0" w:color="auto"/>
            <w:bottom w:val="none" w:sz="0" w:space="0" w:color="auto"/>
            <w:right w:val="none" w:sz="0" w:space="0" w:color="auto"/>
          </w:divBdr>
        </w:div>
        <w:div w:id="1715041657">
          <w:marLeft w:val="0"/>
          <w:marRight w:val="0"/>
          <w:marTop w:val="0"/>
          <w:marBottom w:val="0"/>
          <w:divBdr>
            <w:top w:val="none" w:sz="0" w:space="0" w:color="auto"/>
            <w:left w:val="none" w:sz="0" w:space="0" w:color="auto"/>
            <w:bottom w:val="none" w:sz="0" w:space="0" w:color="auto"/>
            <w:right w:val="none" w:sz="0" w:space="0" w:color="auto"/>
          </w:divBdr>
        </w:div>
        <w:div w:id="1373917576">
          <w:marLeft w:val="0"/>
          <w:marRight w:val="0"/>
          <w:marTop w:val="0"/>
          <w:marBottom w:val="0"/>
          <w:divBdr>
            <w:top w:val="none" w:sz="0" w:space="0" w:color="auto"/>
            <w:left w:val="none" w:sz="0" w:space="0" w:color="auto"/>
            <w:bottom w:val="none" w:sz="0" w:space="0" w:color="auto"/>
            <w:right w:val="none" w:sz="0" w:space="0" w:color="auto"/>
          </w:divBdr>
        </w:div>
        <w:div w:id="1796673303">
          <w:marLeft w:val="0"/>
          <w:marRight w:val="0"/>
          <w:marTop w:val="0"/>
          <w:marBottom w:val="0"/>
          <w:divBdr>
            <w:top w:val="none" w:sz="0" w:space="0" w:color="auto"/>
            <w:left w:val="none" w:sz="0" w:space="0" w:color="auto"/>
            <w:bottom w:val="none" w:sz="0" w:space="0" w:color="auto"/>
            <w:right w:val="none" w:sz="0" w:space="0" w:color="auto"/>
          </w:divBdr>
        </w:div>
        <w:div w:id="1807624689">
          <w:marLeft w:val="0"/>
          <w:marRight w:val="0"/>
          <w:marTop w:val="0"/>
          <w:marBottom w:val="0"/>
          <w:divBdr>
            <w:top w:val="none" w:sz="0" w:space="0" w:color="auto"/>
            <w:left w:val="none" w:sz="0" w:space="0" w:color="auto"/>
            <w:bottom w:val="none" w:sz="0" w:space="0" w:color="auto"/>
            <w:right w:val="none" w:sz="0" w:space="0" w:color="auto"/>
          </w:divBdr>
        </w:div>
        <w:div w:id="599265365">
          <w:marLeft w:val="0"/>
          <w:marRight w:val="0"/>
          <w:marTop w:val="0"/>
          <w:marBottom w:val="0"/>
          <w:divBdr>
            <w:top w:val="none" w:sz="0" w:space="0" w:color="auto"/>
            <w:left w:val="none" w:sz="0" w:space="0" w:color="auto"/>
            <w:bottom w:val="none" w:sz="0" w:space="0" w:color="auto"/>
            <w:right w:val="none" w:sz="0" w:space="0" w:color="auto"/>
          </w:divBdr>
        </w:div>
        <w:div w:id="669866563">
          <w:marLeft w:val="0"/>
          <w:marRight w:val="0"/>
          <w:marTop w:val="0"/>
          <w:marBottom w:val="0"/>
          <w:divBdr>
            <w:top w:val="none" w:sz="0" w:space="0" w:color="auto"/>
            <w:left w:val="none" w:sz="0" w:space="0" w:color="auto"/>
            <w:bottom w:val="none" w:sz="0" w:space="0" w:color="auto"/>
            <w:right w:val="none" w:sz="0" w:space="0" w:color="auto"/>
          </w:divBdr>
        </w:div>
        <w:div w:id="1861163371">
          <w:marLeft w:val="0"/>
          <w:marRight w:val="0"/>
          <w:marTop w:val="0"/>
          <w:marBottom w:val="0"/>
          <w:divBdr>
            <w:top w:val="none" w:sz="0" w:space="0" w:color="auto"/>
            <w:left w:val="none" w:sz="0" w:space="0" w:color="auto"/>
            <w:bottom w:val="none" w:sz="0" w:space="0" w:color="auto"/>
            <w:right w:val="none" w:sz="0" w:space="0" w:color="auto"/>
          </w:divBdr>
        </w:div>
        <w:div w:id="498228138">
          <w:marLeft w:val="0"/>
          <w:marRight w:val="0"/>
          <w:marTop w:val="0"/>
          <w:marBottom w:val="0"/>
          <w:divBdr>
            <w:top w:val="none" w:sz="0" w:space="0" w:color="auto"/>
            <w:left w:val="none" w:sz="0" w:space="0" w:color="auto"/>
            <w:bottom w:val="none" w:sz="0" w:space="0" w:color="auto"/>
            <w:right w:val="none" w:sz="0" w:space="0" w:color="auto"/>
          </w:divBdr>
        </w:div>
        <w:div w:id="476923658">
          <w:marLeft w:val="0"/>
          <w:marRight w:val="0"/>
          <w:marTop w:val="0"/>
          <w:marBottom w:val="0"/>
          <w:divBdr>
            <w:top w:val="none" w:sz="0" w:space="0" w:color="auto"/>
            <w:left w:val="none" w:sz="0" w:space="0" w:color="auto"/>
            <w:bottom w:val="none" w:sz="0" w:space="0" w:color="auto"/>
            <w:right w:val="none" w:sz="0" w:space="0" w:color="auto"/>
          </w:divBdr>
        </w:div>
        <w:div w:id="1761825598">
          <w:marLeft w:val="0"/>
          <w:marRight w:val="0"/>
          <w:marTop w:val="0"/>
          <w:marBottom w:val="0"/>
          <w:divBdr>
            <w:top w:val="none" w:sz="0" w:space="0" w:color="auto"/>
            <w:left w:val="none" w:sz="0" w:space="0" w:color="auto"/>
            <w:bottom w:val="none" w:sz="0" w:space="0" w:color="auto"/>
            <w:right w:val="none" w:sz="0" w:space="0" w:color="auto"/>
          </w:divBdr>
        </w:div>
        <w:div w:id="610285027">
          <w:marLeft w:val="0"/>
          <w:marRight w:val="0"/>
          <w:marTop w:val="0"/>
          <w:marBottom w:val="0"/>
          <w:divBdr>
            <w:top w:val="none" w:sz="0" w:space="0" w:color="auto"/>
            <w:left w:val="none" w:sz="0" w:space="0" w:color="auto"/>
            <w:bottom w:val="none" w:sz="0" w:space="0" w:color="auto"/>
            <w:right w:val="none" w:sz="0" w:space="0" w:color="auto"/>
          </w:divBdr>
        </w:div>
        <w:div w:id="1783644617">
          <w:marLeft w:val="0"/>
          <w:marRight w:val="0"/>
          <w:marTop w:val="0"/>
          <w:marBottom w:val="0"/>
          <w:divBdr>
            <w:top w:val="none" w:sz="0" w:space="0" w:color="auto"/>
            <w:left w:val="none" w:sz="0" w:space="0" w:color="auto"/>
            <w:bottom w:val="none" w:sz="0" w:space="0" w:color="auto"/>
            <w:right w:val="none" w:sz="0" w:space="0" w:color="auto"/>
          </w:divBdr>
        </w:div>
        <w:div w:id="1159424811">
          <w:marLeft w:val="0"/>
          <w:marRight w:val="0"/>
          <w:marTop w:val="0"/>
          <w:marBottom w:val="0"/>
          <w:divBdr>
            <w:top w:val="none" w:sz="0" w:space="0" w:color="auto"/>
            <w:left w:val="none" w:sz="0" w:space="0" w:color="auto"/>
            <w:bottom w:val="none" w:sz="0" w:space="0" w:color="auto"/>
            <w:right w:val="none" w:sz="0" w:space="0" w:color="auto"/>
          </w:divBdr>
        </w:div>
        <w:div w:id="2068188662">
          <w:marLeft w:val="0"/>
          <w:marRight w:val="0"/>
          <w:marTop w:val="0"/>
          <w:marBottom w:val="0"/>
          <w:divBdr>
            <w:top w:val="none" w:sz="0" w:space="0" w:color="auto"/>
            <w:left w:val="none" w:sz="0" w:space="0" w:color="auto"/>
            <w:bottom w:val="none" w:sz="0" w:space="0" w:color="auto"/>
            <w:right w:val="none" w:sz="0" w:space="0" w:color="auto"/>
          </w:divBdr>
        </w:div>
        <w:div w:id="711199510">
          <w:marLeft w:val="0"/>
          <w:marRight w:val="0"/>
          <w:marTop w:val="0"/>
          <w:marBottom w:val="0"/>
          <w:divBdr>
            <w:top w:val="none" w:sz="0" w:space="0" w:color="auto"/>
            <w:left w:val="none" w:sz="0" w:space="0" w:color="auto"/>
            <w:bottom w:val="none" w:sz="0" w:space="0" w:color="auto"/>
            <w:right w:val="none" w:sz="0" w:space="0" w:color="auto"/>
          </w:divBdr>
        </w:div>
        <w:div w:id="1352950156">
          <w:marLeft w:val="0"/>
          <w:marRight w:val="0"/>
          <w:marTop w:val="0"/>
          <w:marBottom w:val="0"/>
          <w:divBdr>
            <w:top w:val="none" w:sz="0" w:space="0" w:color="auto"/>
            <w:left w:val="none" w:sz="0" w:space="0" w:color="auto"/>
            <w:bottom w:val="none" w:sz="0" w:space="0" w:color="auto"/>
            <w:right w:val="none" w:sz="0" w:space="0" w:color="auto"/>
          </w:divBdr>
        </w:div>
        <w:div w:id="1725716319">
          <w:marLeft w:val="0"/>
          <w:marRight w:val="0"/>
          <w:marTop w:val="0"/>
          <w:marBottom w:val="0"/>
          <w:divBdr>
            <w:top w:val="none" w:sz="0" w:space="0" w:color="auto"/>
            <w:left w:val="none" w:sz="0" w:space="0" w:color="auto"/>
            <w:bottom w:val="none" w:sz="0" w:space="0" w:color="auto"/>
            <w:right w:val="none" w:sz="0" w:space="0" w:color="auto"/>
          </w:divBdr>
        </w:div>
        <w:div w:id="1926723392">
          <w:marLeft w:val="0"/>
          <w:marRight w:val="0"/>
          <w:marTop w:val="0"/>
          <w:marBottom w:val="0"/>
          <w:divBdr>
            <w:top w:val="none" w:sz="0" w:space="0" w:color="auto"/>
            <w:left w:val="none" w:sz="0" w:space="0" w:color="auto"/>
            <w:bottom w:val="none" w:sz="0" w:space="0" w:color="auto"/>
            <w:right w:val="none" w:sz="0" w:space="0" w:color="auto"/>
          </w:divBdr>
        </w:div>
        <w:div w:id="139034107">
          <w:marLeft w:val="0"/>
          <w:marRight w:val="0"/>
          <w:marTop w:val="0"/>
          <w:marBottom w:val="0"/>
          <w:divBdr>
            <w:top w:val="none" w:sz="0" w:space="0" w:color="auto"/>
            <w:left w:val="none" w:sz="0" w:space="0" w:color="auto"/>
            <w:bottom w:val="none" w:sz="0" w:space="0" w:color="auto"/>
            <w:right w:val="none" w:sz="0" w:space="0" w:color="auto"/>
          </w:divBdr>
        </w:div>
        <w:div w:id="1181235267">
          <w:marLeft w:val="0"/>
          <w:marRight w:val="0"/>
          <w:marTop w:val="0"/>
          <w:marBottom w:val="0"/>
          <w:divBdr>
            <w:top w:val="none" w:sz="0" w:space="0" w:color="auto"/>
            <w:left w:val="none" w:sz="0" w:space="0" w:color="auto"/>
            <w:bottom w:val="none" w:sz="0" w:space="0" w:color="auto"/>
            <w:right w:val="none" w:sz="0" w:space="0" w:color="auto"/>
          </w:divBdr>
        </w:div>
        <w:div w:id="2118019265">
          <w:marLeft w:val="0"/>
          <w:marRight w:val="0"/>
          <w:marTop w:val="0"/>
          <w:marBottom w:val="0"/>
          <w:divBdr>
            <w:top w:val="none" w:sz="0" w:space="0" w:color="auto"/>
            <w:left w:val="none" w:sz="0" w:space="0" w:color="auto"/>
            <w:bottom w:val="none" w:sz="0" w:space="0" w:color="auto"/>
            <w:right w:val="none" w:sz="0" w:space="0" w:color="auto"/>
          </w:divBdr>
        </w:div>
        <w:div w:id="1629508673">
          <w:marLeft w:val="0"/>
          <w:marRight w:val="0"/>
          <w:marTop w:val="0"/>
          <w:marBottom w:val="0"/>
          <w:divBdr>
            <w:top w:val="none" w:sz="0" w:space="0" w:color="auto"/>
            <w:left w:val="none" w:sz="0" w:space="0" w:color="auto"/>
            <w:bottom w:val="none" w:sz="0" w:space="0" w:color="auto"/>
            <w:right w:val="none" w:sz="0" w:space="0" w:color="auto"/>
          </w:divBdr>
        </w:div>
        <w:div w:id="1426422116">
          <w:marLeft w:val="0"/>
          <w:marRight w:val="0"/>
          <w:marTop w:val="0"/>
          <w:marBottom w:val="0"/>
          <w:divBdr>
            <w:top w:val="none" w:sz="0" w:space="0" w:color="auto"/>
            <w:left w:val="none" w:sz="0" w:space="0" w:color="auto"/>
            <w:bottom w:val="none" w:sz="0" w:space="0" w:color="auto"/>
            <w:right w:val="none" w:sz="0" w:space="0" w:color="auto"/>
          </w:divBdr>
        </w:div>
        <w:div w:id="766074135">
          <w:marLeft w:val="0"/>
          <w:marRight w:val="0"/>
          <w:marTop w:val="0"/>
          <w:marBottom w:val="0"/>
          <w:divBdr>
            <w:top w:val="none" w:sz="0" w:space="0" w:color="auto"/>
            <w:left w:val="none" w:sz="0" w:space="0" w:color="auto"/>
            <w:bottom w:val="none" w:sz="0" w:space="0" w:color="auto"/>
            <w:right w:val="none" w:sz="0" w:space="0" w:color="auto"/>
          </w:divBdr>
        </w:div>
        <w:div w:id="1552110275">
          <w:marLeft w:val="0"/>
          <w:marRight w:val="0"/>
          <w:marTop w:val="0"/>
          <w:marBottom w:val="0"/>
          <w:divBdr>
            <w:top w:val="none" w:sz="0" w:space="0" w:color="auto"/>
            <w:left w:val="none" w:sz="0" w:space="0" w:color="auto"/>
            <w:bottom w:val="none" w:sz="0" w:space="0" w:color="auto"/>
            <w:right w:val="none" w:sz="0" w:space="0" w:color="auto"/>
          </w:divBdr>
        </w:div>
        <w:div w:id="573593318">
          <w:marLeft w:val="0"/>
          <w:marRight w:val="0"/>
          <w:marTop w:val="0"/>
          <w:marBottom w:val="0"/>
          <w:divBdr>
            <w:top w:val="none" w:sz="0" w:space="0" w:color="auto"/>
            <w:left w:val="none" w:sz="0" w:space="0" w:color="auto"/>
            <w:bottom w:val="none" w:sz="0" w:space="0" w:color="auto"/>
            <w:right w:val="none" w:sz="0" w:space="0" w:color="auto"/>
          </w:divBdr>
        </w:div>
        <w:div w:id="1168904945">
          <w:marLeft w:val="0"/>
          <w:marRight w:val="0"/>
          <w:marTop w:val="0"/>
          <w:marBottom w:val="0"/>
          <w:divBdr>
            <w:top w:val="none" w:sz="0" w:space="0" w:color="auto"/>
            <w:left w:val="none" w:sz="0" w:space="0" w:color="auto"/>
            <w:bottom w:val="none" w:sz="0" w:space="0" w:color="auto"/>
            <w:right w:val="none" w:sz="0" w:space="0" w:color="auto"/>
          </w:divBdr>
        </w:div>
        <w:div w:id="1014916804">
          <w:marLeft w:val="0"/>
          <w:marRight w:val="0"/>
          <w:marTop w:val="0"/>
          <w:marBottom w:val="0"/>
          <w:divBdr>
            <w:top w:val="none" w:sz="0" w:space="0" w:color="auto"/>
            <w:left w:val="none" w:sz="0" w:space="0" w:color="auto"/>
            <w:bottom w:val="none" w:sz="0" w:space="0" w:color="auto"/>
            <w:right w:val="none" w:sz="0" w:space="0" w:color="auto"/>
          </w:divBdr>
        </w:div>
        <w:div w:id="201208227">
          <w:marLeft w:val="0"/>
          <w:marRight w:val="0"/>
          <w:marTop w:val="0"/>
          <w:marBottom w:val="0"/>
          <w:divBdr>
            <w:top w:val="none" w:sz="0" w:space="0" w:color="auto"/>
            <w:left w:val="none" w:sz="0" w:space="0" w:color="auto"/>
            <w:bottom w:val="none" w:sz="0" w:space="0" w:color="auto"/>
            <w:right w:val="none" w:sz="0" w:space="0" w:color="auto"/>
          </w:divBdr>
        </w:div>
        <w:div w:id="1193230949">
          <w:marLeft w:val="0"/>
          <w:marRight w:val="0"/>
          <w:marTop w:val="0"/>
          <w:marBottom w:val="0"/>
          <w:divBdr>
            <w:top w:val="none" w:sz="0" w:space="0" w:color="auto"/>
            <w:left w:val="none" w:sz="0" w:space="0" w:color="auto"/>
            <w:bottom w:val="none" w:sz="0" w:space="0" w:color="auto"/>
            <w:right w:val="none" w:sz="0" w:space="0" w:color="auto"/>
          </w:divBdr>
        </w:div>
        <w:div w:id="831408090">
          <w:marLeft w:val="0"/>
          <w:marRight w:val="0"/>
          <w:marTop w:val="0"/>
          <w:marBottom w:val="0"/>
          <w:divBdr>
            <w:top w:val="none" w:sz="0" w:space="0" w:color="auto"/>
            <w:left w:val="none" w:sz="0" w:space="0" w:color="auto"/>
            <w:bottom w:val="none" w:sz="0" w:space="0" w:color="auto"/>
            <w:right w:val="none" w:sz="0" w:space="0" w:color="auto"/>
          </w:divBdr>
        </w:div>
        <w:div w:id="369767327">
          <w:marLeft w:val="0"/>
          <w:marRight w:val="0"/>
          <w:marTop w:val="0"/>
          <w:marBottom w:val="0"/>
          <w:divBdr>
            <w:top w:val="none" w:sz="0" w:space="0" w:color="auto"/>
            <w:left w:val="none" w:sz="0" w:space="0" w:color="auto"/>
            <w:bottom w:val="none" w:sz="0" w:space="0" w:color="auto"/>
            <w:right w:val="none" w:sz="0" w:space="0" w:color="auto"/>
          </w:divBdr>
        </w:div>
        <w:div w:id="1963419956">
          <w:marLeft w:val="0"/>
          <w:marRight w:val="0"/>
          <w:marTop w:val="0"/>
          <w:marBottom w:val="0"/>
          <w:divBdr>
            <w:top w:val="none" w:sz="0" w:space="0" w:color="auto"/>
            <w:left w:val="none" w:sz="0" w:space="0" w:color="auto"/>
            <w:bottom w:val="none" w:sz="0" w:space="0" w:color="auto"/>
            <w:right w:val="none" w:sz="0" w:space="0" w:color="auto"/>
          </w:divBdr>
        </w:div>
        <w:div w:id="670136949">
          <w:marLeft w:val="0"/>
          <w:marRight w:val="0"/>
          <w:marTop w:val="0"/>
          <w:marBottom w:val="0"/>
          <w:divBdr>
            <w:top w:val="none" w:sz="0" w:space="0" w:color="auto"/>
            <w:left w:val="none" w:sz="0" w:space="0" w:color="auto"/>
            <w:bottom w:val="none" w:sz="0" w:space="0" w:color="auto"/>
            <w:right w:val="none" w:sz="0" w:space="0" w:color="auto"/>
          </w:divBdr>
        </w:div>
        <w:div w:id="175728775">
          <w:marLeft w:val="0"/>
          <w:marRight w:val="0"/>
          <w:marTop w:val="0"/>
          <w:marBottom w:val="0"/>
          <w:divBdr>
            <w:top w:val="none" w:sz="0" w:space="0" w:color="auto"/>
            <w:left w:val="none" w:sz="0" w:space="0" w:color="auto"/>
            <w:bottom w:val="none" w:sz="0" w:space="0" w:color="auto"/>
            <w:right w:val="none" w:sz="0" w:space="0" w:color="auto"/>
          </w:divBdr>
        </w:div>
        <w:div w:id="491987822">
          <w:marLeft w:val="0"/>
          <w:marRight w:val="0"/>
          <w:marTop w:val="0"/>
          <w:marBottom w:val="0"/>
          <w:divBdr>
            <w:top w:val="none" w:sz="0" w:space="0" w:color="auto"/>
            <w:left w:val="none" w:sz="0" w:space="0" w:color="auto"/>
            <w:bottom w:val="none" w:sz="0" w:space="0" w:color="auto"/>
            <w:right w:val="none" w:sz="0" w:space="0" w:color="auto"/>
          </w:divBdr>
        </w:div>
        <w:div w:id="1034578594">
          <w:marLeft w:val="0"/>
          <w:marRight w:val="0"/>
          <w:marTop w:val="0"/>
          <w:marBottom w:val="0"/>
          <w:divBdr>
            <w:top w:val="none" w:sz="0" w:space="0" w:color="auto"/>
            <w:left w:val="none" w:sz="0" w:space="0" w:color="auto"/>
            <w:bottom w:val="none" w:sz="0" w:space="0" w:color="auto"/>
            <w:right w:val="none" w:sz="0" w:space="0" w:color="auto"/>
          </w:divBdr>
        </w:div>
        <w:div w:id="1844389393">
          <w:marLeft w:val="0"/>
          <w:marRight w:val="0"/>
          <w:marTop w:val="0"/>
          <w:marBottom w:val="0"/>
          <w:divBdr>
            <w:top w:val="none" w:sz="0" w:space="0" w:color="auto"/>
            <w:left w:val="none" w:sz="0" w:space="0" w:color="auto"/>
            <w:bottom w:val="none" w:sz="0" w:space="0" w:color="auto"/>
            <w:right w:val="none" w:sz="0" w:space="0" w:color="auto"/>
          </w:divBdr>
        </w:div>
        <w:div w:id="1894999596">
          <w:marLeft w:val="0"/>
          <w:marRight w:val="0"/>
          <w:marTop w:val="0"/>
          <w:marBottom w:val="0"/>
          <w:divBdr>
            <w:top w:val="none" w:sz="0" w:space="0" w:color="auto"/>
            <w:left w:val="none" w:sz="0" w:space="0" w:color="auto"/>
            <w:bottom w:val="none" w:sz="0" w:space="0" w:color="auto"/>
            <w:right w:val="none" w:sz="0" w:space="0" w:color="auto"/>
          </w:divBdr>
        </w:div>
        <w:div w:id="1174878413">
          <w:marLeft w:val="0"/>
          <w:marRight w:val="0"/>
          <w:marTop w:val="0"/>
          <w:marBottom w:val="0"/>
          <w:divBdr>
            <w:top w:val="none" w:sz="0" w:space="0" w:color="auto"/>
            <w:left w:val="none" w:sz="0" w:space="0" w:color="auto"/>
            <w:bottom w:val="none" w:sz="0" w:space="0" w:color="auto"/>
            <w:right w:val="none" w:sz="0" w:space="0" w:color="auto"/>
          </w:divBdr>
        </w:div>
        <w:div w:id="541556575">
          <w:marLeft w:val="0"/>
          <w:marRight w:val="0"/>
          <w:marTop w:val="0"/>
          <w:marBottom w:val="0"/>
          <w:divBdr>
            <w:top w:val="none" w:sz="0" w:space="0" w:color="auto"/>
            <w:left w:val="none" w:sz="0" w:space="0" w:color="auto"/>
            <w:bottom w:val="none" w:sz="0" w:space="0" w:color="auto"/>
            <w:right w:val="none" w:sz="0" w:space="0" w:color="auto"/>
          </w:divBdr>
        </w:div>
        <w:div w:id="256250595">
          <w:marLeft w:val="0"/>
          <w:marRight w:val="0"/>
          <w:marTop w:val="0"/>
          <w:marBottom w:val="0"/>
          <w:divBdr>
            <w:top w:val="none" w:sz="0" w:space="0" w:color="auto"/>
            <w:left w:val="none" w:sz="0" w:space="0" w:color="auto"/>
            <w:bottom w:val="none" w:sz="0" w:space="0" w:color="auto"/>
            <w:right w:val="none" w:sz="0" w:space="0" w:color="auto"/>
          </w:divBdr>
        </w:div>
        <w:div w:id="730496177">
          <w:marLeft w:val="0"/>
          <w:marRight w:val="0"/>
          <w:marTop w:val="0"/>
          <w:marBottom w:val="0"/>
          <w:divBdr>
            <w:top w:val="none" w:sz="0" w:space="0" w:color="auto"/>
            <w:left w:val="none" w:sz="0" w:space="0" w:color="auto"/>
            <w:bottom w:val="none" w:sz="0" w:space="0" w:color="auto"/>
            <w:right w:val="none" w:sz="0" w:space="0" w:color="auto"/>
          </w:divBdr>
        </w:div>
        <w:div w:id="1243221110">
          <w:marLeft w:val="0"/>
          <w:marRight w:val="0"/>
          <w:marTop w:val="0"/>
          <w:marBottom w:val="0"/>
          <w:divBdr>
            <w:top w:val="none" w:sz="0" w:space="0" w:color="auto"/>
            <w:left w:val="none" w:sz="0" w:space="0" w:color="auto"/>
            <w:bottom w:val="none" w:sz="0" w:space="0" w:color="auto"/>
            <w:right w:val="none" w:sz="0" w:space="0" w:color="auto"/>
          </w:divBdr>
        </w:div>
        <w:div w:id="169178563">
          <w:marLeft w:val="0"/>
          <w:marRight w:val="0"/>
          <w:marTop w:val="0"/>
          <w:marBottom w:val="0"/>
          <w:divBdr>
            <w:top w:val="none" w:sz="0" w:space="0" w:color="auto"/>
            <w:left w:val="none" w:sz="0" w:space="0" w:color="auto"/>
            <w:bottom w:val="none" w:sz="0" w:space="0" w:color="auto"/>
            <w:right w:val="none" w:sz="0" w:space="0" w:color="auto"/>
          </w:divBdr>
        </w:div>
        <w:div w:id="1953126774">
          <w:marLeft w:val="0"/>
          <w:marRight w:val="0"/>
          <w:marTop w:val="0"/>
          <w:marBottom w:val="0"/>
          <w:divBdr>
            <w:top w:val="none" w:sz="0" w:space="0" w:color="auto"/>
            <w:left w:val="none" w:sz="0" w:space="0" w:color="auto"/>
            <w:bottom w:val="none" w:sz="0" w:space="0" w:color="auto"/>
            <w:right w:val="none" w:sz="0" w:space="0" w:color="auto"/>
          </w:divBdr>
        </w:div>
        <w:div w:id="963079577">
          <w:marLeft w:val="0"/>
          <w:marRight w:val="0"/>
          <w:marTop w:val="0"/>
          <w:marBottom w:val="0"/>
          <w:divBdr>
            <w:top w:val="none" w:sz="0" w:space="0" w:color="auto"/>
            <w:left w:val="none" w:sz="0" w:space="0" w:color="auto"/>
            <w:bottom w:val="none" w:sz="0" w:space="0" w:color="auto"/>
            <w:right w:val="none" w:sz="0" w:space="0" w:color="auto"/>
          </w:divBdr>
        </w:div>
        <w:div w:id="750389317">
          <w:marLeft w:val="0"/>
          <w:marRight w:val="0"/>
          <w:marTop w:val="0"/>
          <w:marBottom w:val="0"/>
          <w:divBdr>
            <w:top w:val="none" w:sz="0" w:space="0" w:color="auto"/>
            <w:left w:val="none" w:sz="0" w:space="0" w:color="auto"/>
            <w:bottom w:val="none" w:sz="0" w:space="0" w:color="auto"/>
            <w:right w:val="none" w:sz="0" w:space="0" w:color="auto"/>
          </w:divBdr>
        </w:div>
        <w:div w:id="1346132276">
          <w:marLeft w:val="0"/>
          <w:marRight w:val="0"/>
          <w:marTop w:val="0"/>
          <w:marBottom w:val="0"/>
          <w:divBdr>
            <w:top w:val="none" w:sz="0" w:space="0" w:color="auto"/>
            <w:left w:val="none" w:sz="0" w:space="0" w:color="auto"/>
            <w:bottom w:val="none" w:sz="0" w:space="0" w:color="auto"/>
            <w:right w:val="none" w:sz="0" w:space="0" w:color="auto"/>
          </w:divBdr>
        </w:div>
        <w:div w:id="1040595992">
          <w:marLeft w:val="0"/>
          <w:marRight w:val="0"/>
          <w:marTop w:val="0"/>
          <w:marBottom w:val="0"/>
          <w:divBdr>
            <w:top w:val="none" w:sz="0" w:space="0" w:color="auto"/>
            <w:left w:val="none" w:sz="0" w:space="0" w:color="auto"/>
            <w:bottom w:val="none" w:sz="0" w:space="0" w:color="auto"/>
            <w:right w:val="none" w:sz="0" w:space="0" w:color="auto"/>
          </w:divBdr>
        </w:div>
        <w:div w:id="27800522">
          <w:marLeft w:val="0"/>
          <w:marRight w:val="0"/>
          <w:marTop w:val="0"/>
          <w:marBottom w:val="0"/>
          <w:divBdr>
            <w:top w:val="none" w:sz="0" w:space="0" w:color="auto"/>
            <w:left w:val="none" w:sz="0" w:space="0" w:color="auto"/>
            <w:bottom w:val="none" w:sz="0" w:space="0" w:color="auto"/>
            <w:right w:val="none" w:sz="0" w:space="0" w:color="auto"/>
          </w:divBdr>
        </w:div>
        <w:div w:id="1523205289">
          <w:marLeft w:val="0"/>
          <w:marRight w:val="0"/>
          <w:marTop w:val="0"/>
          <w:marBottom w:val="0"/>
          <w:divBdr>
            <w:top w:val="none" w:sz="0" w:space="0" w:color="auto"/>
            <w:left w:val="none" w:sz="0" w:space="0" w:color="auto"/>
            <w:bottom w:val="none" w:sz="0" w:space="0" w:color="auto"/>
            <w:right w:val="none" w:sz="0" w:space="0" w:color="auto"/>
          </w:divBdr>
        </w:div>
        <w:div w:id="301085955">
          <w:marLeft w:val="0"/>
          <w:marRight w:val="0"/>
          <w:marTop w:val="0"/>
          <w:marBottom w:val="0"/>
          <w:divBdr>
            <w:top w:val="none" w:sz="0" w:space="0" w:color="auto"/>
            <w:left w:val="none" w:sz="0" w:space="0" w:color="auto"/>
            <w:bottom w:val="none" w:sz="0" w:space="0" w:color="auto"/>
            <w:right w:val="none" w:sz="0" w:space="0" w:color="auto"/>
          </w:divBdr>
        </w:div>
        <w:div w:id="1163855618">
          <w:marLeft w:val="0"/>
          <w:marRight w:val="0"/>
          <w:marTop w:val="0"/>
          <w:marBottom w:val="0"/>
          <w:divBdr>
            <w:top w:val="none" w:sz="0" w:space="0" w:color="auto"/>
            <w:left w:val="none" w:sz="0" w:space="0" w:color="auto"/>
            <w:bottom w:val="none" w:sz="0" w:space="0" w:color="auto"/>
            <w:right w:val="none" w:sz="0" w:space="0" w:color="auto"/>
          </w:divBdr>
        </w:div>
        <w:div w:id="1335108524">
          <w:marLeft w:val="0"/>
          <w:marRight w:val="0"/>
          <w:marTop w:val="0"/>
          <w:marBottom w:val="0"/>
          <w:divBdr>
            <w:top w:val="none" w:sz="0" w:space="0" w:color="auto"/>
            <w:left w:val="none" w:sz="0" w:space="0" w:color="auto"/>
            <w:bottom w:val="none" w:sz="0" w:space="0" w:color="auto"/>
            <w:right w:val="none" w:sz="0" w:space="0" w:color="auto"/>
          </w:divBdr>
        </w:div>
        <w:div w:id="179011569">
          <w:marLeft w:val="0"/>
          <w:marRight w:val="0"/>
          <w:marTop w:val="0"/>
          <w:marBottom w:val="0"/>
          <w:divBdr>
            <w:top w:val="none" w:sz="0" w:space="0" w:color="auto"/>
            <w:left w:val="none" w:sz="0" w:space="0" w:color="auto"/>
            <w:bottom w:val="none" w:sz="0" w:space="0" w:color="auto"/>
            <w:right w:val="none" w:sz="0" w:space="0" w:color="auto"/>
          </w:divBdr>
        </w:div>
        <w:div w:id="5137266">
          <w:marLeft w:val="0"/>
          <w:marRight w:val="0"/>
          <w:marTop w:val="0"/>
          <w:marBottom w:val="0"/>
          <w:divBdr>
            <w:top w:val="none" w:sz="0" w:space="0" w:color="auto"/>
            <w:left w:val="none" w:sz="0" w:space="0" w:color="auto"/>
            <w:bottom w:val="none" w:sz="0" w:space="0" w:color="auto"/>
            <w:right w:val="none" w:sz="0" w:space="0" w:color="auto"/>
          </w:divBdr>
        </w:div>
        <w:div w:id="953903130">
          <w:marLeft w:val="0"/>
          <w:marRight w:val="0"/>
          <w:marTop w:val="0"/>
          <w:marBottom w:val="0"/>
          <w:divBdr>
            <w:top w:val="none" w:sz="0" w:space="0" w:color="auto"/>
            <w:left w:val="none" w:sz="0" w:space="0" w:color="auto"/>
            <w:bottom w:val="none" w:sz="0" w:space="0" w:color="auto"/>
            <w:right w:val="none" w:sz="0" w:space="0" w:color="auto"/>
          </w:divBdr>
        </w:div>
        <w:div w:id="1258756759">
          <w:marLeft w:val="0"/>
          <w:marRight w:val="0"/>
          <w:marTop w:val="0"/>
          <w:marBottom w:val="0"/>
          <w:divBdr>
            <w:top w:val="none" w:sz="0" w:space="0" w:color="auto"/>
            <w:left w:val="none" w:sz="0" w:space="0" w:color="auto"/>
            <w:bottom w:val="none" w:sz="0" w:space="0" w:color="auto"/>
            <w:right w:val="none" w:sz="0" w:space="0" w:color="auto"/>
          </w:divBdr>
        </w:div>
        <w:div w:id="579406898">
          <w:marLeft w:val="0"/>
          <w:marRight w:val="0"/>
          <w:marTop w:val="0"/>
          <w:marBottom w:val="0"/>
          <w:divBdr>
            <w:top w:val="none" w:sz="0" w:space="0" w:color="auto"/>
            <w:left w:val="none" w:sz="0" w:space="0" w:color="auto"/>
            <w:bottom w:val="none" w:sz="0" w:space="0" w:color="auto"/>
            <w:right w:val="none" w:sz="0" w:space="0" w:color="auto"/>
          </w:divBdr>
        </w:div>
        <w:div w:id="1914074845">
          <w:marLeft w:val="0"/>
          <w:marRight w:val="0"/>
          <w:marTop w:val="0"/>
          <w:marBottom w:val="0"/>
          <w:divBdr>
            <w:top w:val="none" w:sz="0" w:space="0" w:color="auto"/>
            <w:left w:val="none" w:sz="0" w:space="0" w:color="auto"/>
            <w:bottom w:val="none" w:sz="0" w:space="0" w:color="auto"/>
            <w:right w:val="none" w:sz="0" w:space="0" w:color="auto"/>
          </w:divBdr>
        </w:div>
        <w:div w:id="911812505">
          <w:marLeft w:val="0"/>
          <w:marRight w:val="0"/>
          <w:marTop w:val="0"/>
          <w:marBottom w:val="0"/>
          <w:divBdr>
            <w:top w:val="none" w:sz="0" w:space="0" w:color="auto"/>
            <w:left w:val="none" w:sz="0" w:space="0" w:color="auto"/>
            <w:bottom w:val="none" w:sz="0" w:space="0" w:color="auto"/>
            <w:right w:val="none" w:sz="0" w:space="0" w:color="auto"/>
          </w:divBdr>
        </w:div>
        <w:div w:id="767699529">
          <w:marLeft w:val="0"/>
          <w:marRight w:val="0"/>
          <w:marTop w:val="0"/>
          <w:marBottom w:val="0"/>
          <w:divBdr>
            <w:top w:val="none" w:sz="0" w:space="0" w:color="auto"/>
            <w:left w:val="none" w:sz="0" w:space="0" w:color="auto"/>
            <w:bottom w:val="none" w:sz="0" w:space="0" w:color="auto"/>
            <w:right w:val="none" w:sz="0" w:space="0" w:color="auto"/>
          </w:divBdr>
        </w:div>
        <w:div w:id="1318147140">
          <w:marLeft w:val="0"/>
          <w:marRight w:val="0"/>
          <w:marTop w:val="0"/>
          <w:marBottom w:val="0"/>
          <w:divBdr>
            <w:top w:val="none" w:sz="0" w:space="0" w:color="auto"/>
            <w:left w:val="none" w:sz="0" w:space="0" w:color="auto"/>
            <w:bottom w:val="none" w:sz="0" w:space="0" w:color="auto"/>
            <w:right w:val="none" w:sz="0" w:space="0" w:color="auto"/>
          </w:divBdr>
        </w:div>
        <w:div w:id="1682392345">
          <w:marLeft w:val="0"/>
          <w:marRight w:val="0"/>
          <w:marTop w:val="0"/>
          <w:marBottom w:val="0"/>
          <w:divBdr>
            <w:top w:val="none" w:sz="0" w:space="0" w:color="auto"/>
            <w:left w:val="none" w:sz="0" w:space="0" w:color="auto"/>
            <w:bottom w:val="none" w:sz="0" w:space="0" w:color="auto"/>
            <w:right w:val="none" w:sz="0" w:space="0" w:color="auto"/>
          </w:divBdr>
        </w:div>
        <w:div w:id="1538349981">
          <w:marLeft w:val="0"/>
          <w:marRight w:val="0"/>
          <w:marTop w:val="0"/>
          <w:marBottom w:val="0"/>
          <w:divBdr>
            <w:top w:val="none" w:sz="0" w:space="0" w:color="auto"/>
            <w:left w:val="none" w:sz="0" w:space="0" w:color="auto"/>
            <w:bottom w:val="none" w:sz="0" w:space="0" w:color="auto"/>
            <w:right w:val="none" w:sz="0" w:space="0" w:color="auto"/>
          </w:divBdr>
        </w:div>
        <w:div w:id="759760524">
          <w:marLeft w:val="0"/>
          <w:marRight w:val="0"/>
          <w:marTop w:val="0"/>
          <w:marBottom w:val="0"/>
          <w:divBdr>
            <w:top w:val="none" w:sz="0" w:space="0" w:color="auto"/>
            <w:left w:val="none" w:sz="0" w:space="0" w:color="auto"/>
            <w:bottom w:val="none" w:sz="0" w:space="0" w:color="auto"/>
            <w:right w:val="none" w:sz="0" w:space="0" w:color="auto"/>
          </w:divBdr>
        </w:div>
        <w:div w:id="883638130">
          <w:marLeft w:val="0"/>
          <w:marRight w:val="0"/>
          <w:marTop w:val="0"/>
          <w:marBottom w:val="0"/>
          <w:divBdr>
            <w:top w:val="none" w:sz="0" w:space="0" w:color="auto"/>
            <w:left w:val="none" w:sz="0" w:space="0" w:color="auto"/>
            <w:bottom w:val="none" w:sz="0" w:space="0" w:color="auto"/>
            <w:right w:val="none" w:sz="0" w:space="0" w:color="auto"/>
          </w:divBdr>
        </w:div>
        <w:div w:id="242645354">
          <w:marLeft w:val="0"/>
          <w:marRight w:val="0"/>
          <w:marTop w:val="0"/>
          <w:marBottom w:val="0"/>
          <w:divBdr>
            <w:top w:val="none" w:sz="0" w:space="0" w:color="auto"/>
            <w:left w:val="none" w:sz="0" w:space="0" w:color="auto"/>
            <w:bottom w:val="none" w:sz="0" w:space="0" w:color="auto"/>
            <w:right w:val="none" w:sz="0" w:space="0" w:color="auto"/>
          </w:divBdr>
        </w:div>
        <w:div w:id="1980305673">
          <w:marLeft w:val="0"/>
          <w:marRight w:val="0"/>
          <w:marTop w:val="0"/>
          <w:marBottom w:val="0"/>
          <w:divBdr>
            <w:top w:val="none" w:sz="0" w:space="0" w:color="auto"/>
            <w:left w:val="none" w:sz="0" w:space="0" w:color="auto"/>
            <w:bottom w:val="none" w:sz="0" w:space="0" w:color="auto"/>
            <w:right w:val="none" w:sz="0" w:space="0" w:color="auto"/>
          </w:divBdr>
        </w:div>
        <w:div w:id="578566235">
          <w:marLeft w:val="0"/>
          <w:marRight w:val="0"/>
          <w:marTop w:val="0"/>
          <w:marBottom w:val="0"/>
          <w:divBdr>
            <w:top w:val="none" w:sz="0" w:space="0" w:color="auto"/>
            <w:left w:val="none" w:sz="0" w:space="0" w:color="auto"/>
            <w:bottom w:val="none" w:sz="0" w:space="0" w:color="auto"/>
            <w:right w:val="none" w:sz="0" w:space="0" w:color="auto"/>
          </w:divBdr>
        </w:div>
        <w:div w:id="490024823">
          <w:marLeft w:val="0"/>
          <w:marRight w:val="0"/>
          <w:marTop w:val="0"/>
          <w:marBottom w:val="0"/>
          <w:divBdr>
            <w:top w:val="none" w:sz="0" w:space="0" w:color="auto"/>
            <w:left w:val="none" w:sz="0" w:space="0" w:color="auto"/>
            <w:bottom w:val="none" w:sz="0" w:space="0" w:color="auto"/>
            <w:right w:val="none" w:sz="0" w:space="0" w:color="auto"/>
          </w:divBdr>
        </w:div>
        <w:div w:id="88745401">
          <w:marLeft w:val="0"/>
          <w:marRight w:val="0"/>
          <w:marTop w:val="0"/>
          <w:marBottom w:val="0"/>
          <w:divBdr>
            <w:top w:val="none" w:sz="0" w:space="0" w:color="auto"/>
            <w:left w:val="none" w:sz="0" w:space="0" w:color="auto"/>
            <w:bottom w:val="none" w:sz="0" w:space="0" w:color="auto"/>
            <w:right w:val="none" w:sz="0" w:space="0" w:color="auto"/>
          </w:divBdr>
        </w:div>
        <w:div w:id="766852442">
          <w:marLeft w:val="0"/>
          <w:marRight w:val="0"/>
          <w:marTop w:val="0"/>
          <w:marBottom w:val="0"/>
          <w:divBdr>
            <w:top w:val="none" w:sz="0" w:space="0" w:color="auto"/>
            <w:left w:val="none" w:sz="0" w:space="0" w:color="auto"/>
            <w:bottom w:val="none" w:sz="0" w:space="0" w:color="auto"/>
            <w:right w:val="none" w:sz="0" w:space="0" w:color="auto"/>
          </w:divBdr>
        </w:div>
        <w:div w:id="1098715375">
          <w:marLeft w:val="0"/>
          <w:marRight w:val="0"/>
          <w:marTop w:val="0"/>
          <w:marBottom w:val="0"/>
          <w:divBdr>
            <w:top w:val="none" w:sz="0" w:space="0" w:color="auto"/>
            <w:left w:val="none" w:sz="0" w:space="0" w:color="auto"/>
            <w:bottom w:val="none" w:sz="0" w:space="0" w:color="auto"/>
            <w:right w:val="none" w:sz="0" w:space="0" w:color="auto"/>
          </w:divBdr>
        </w:div>
        <w:div w:id="584802961">
          <w:marLeft w:val="0"/>
          <w:marRight w:val="0"/>
          <w:marTop w:val="0"/>
          <w:marBottom w:val="0"/>
          <w:divBdr>
            <w:top w:val="none" w:sz="0" w:space="0" w:color="auto"/>
            <w:left w:val="none" w:sz="0" w:space="0" w:color="auto"/>
            <w:bottom w:val="none" w:sz="0" w:space="0" w:color="auto"/>
            <w:right w:val="none" w:sz="0" w:space="0" w:color="auto"/>
          </w:divBdr>
        </w:div>
        <w:div w:id="1941991189">
          <w:marLeft w:val="0"/>
          <w:marRight w:val="0"/>
          <w:marTop w:val="0"/>
          <w:marBottom w:val="0"/>
          <w:divBdr>
            <w:top w:val="none" w:sz="0" w:space="0" w:color="auto"/>
            <w:left w:val="none" w:sz="0" w:space="0" w:color="auto"/>
            <w:bottom w:val="none" w:sz="0" w:space="0" w:color="auto"/>
            <w:right w:val="none" w:sz="0" w:space="0" w:color="auto"/>
          </w:divBdr>
        </w:div>
        <w:div w:id="414281329">
          <w:marLeft w:val="0"/>
          <w:marRight w:val="0"/>
          <w:marTop w:val="0"/>
          <w:marBottom w:val="0"/>
          <w:divBdr>
            <w:top w:val="none" w:sz="0" w:space="0" w:color="auto"/>
            <w:left w:val="none" w:sz="0" w:space="0" w:color="auto"/>
            <w:bottom w:val="none" w:sz="0" w:space="0" w:color="auto"/>
            <w:right w:val="none" w:sz="0" w:space="0" w:color="auto"/>
          </w:divBdr>
        </w:div>
        <w:div w:id="299194005">
          <w:marLeft w:val="0"/>
          <w:marRight w:val="0"/>
          <w:marTop w:val="0"/>
          <w:marBottom w:val="0"/>
          <w:divBdr>
            <w:top w:val="none" w:sz="0" w:space="0" w:color="auto"/>
            <w:left w:val="none" w:sz="0" w:space="0" w:color="auto"/>
            <w:bottom w:val="none" w:sz="0" w:space="0" w:color="auto"/>
            <w:right w:val="none" w:sz="0" w:space="0" w:color="auto"/>
          </w:divBdr>
        </w:div>
        <w:div w:id="831064601">
          <w:marLeft w:val="0"/>
          <w:marRight w:val="0"/>
          <w:marTop w:val="0"/>
          <w:marBottom w:val="0"/>
          <w:divBdr>
            <w:top w:val="none" w:sz="0" w:space="0" w:color="auto"/>
            <w:left w:val="none" w:sz="0" w:space="0" w:color="auto"/>
            <w:bottom w:val="none" w:sz="0" w:space="0" w:color="auto"/>
            <w:right w:val="none" w:sz="0" w:space="0" w:color="auto"/>
          </w:divBdr>
        </w:div>
        <w:div w:id="2128087834">
          <w:marLeft w:val="0"/>
          <w:marRight w:val="0"/>
          <w:marTop w:val="0"/>
          <w:marBottom w:val="0"/>
          <w:divBdr>
            <w:top w:val="none" w:sz="0" w:space="0" w:color="auto"/>
            <w:left w:val="none" w:sz="0" w:space="0" w:color="auto"/>
            <w:bottom w:val="none" w:sz="0" w:space="0" w:color="auto"/>
            <w:right w:val="none" w:sz="0" w:space="0" w:color="auto"/>
          </w:divBdr>
        </w:div>
        <w:div w:id="1654143692">
          <w:marLeft w:val="0"/>
          <w:marRight w:val="0"/>
          <w:marTop w:val="0"/>
          <w:marBottom w:val="0"/>
          <w:divBdr>
            <w:top w:val="none" w:sz="0" w:space="0" w:color="auto"/>
            <w:left w:val="none" w:sz="0" w:space="0" w:color="auto"/>
            <w:bottom w:val="none" w:sz="0" w:space="0" w:color="auto"/>
            <w:right w:val="none" w:sz="0" w:space="0" w:color="auto"/>
          </w:divBdr>
        </w:div>
        <w:div w:id="1020428137">
          <w:marLeft w:val="0"/>
          <w:marRight w:val="0"/>
          <w:marTop w:val="0"/>
          <w:marBottom w:val="0"/>
          <w:divBdr>
            <w:top w:val="none" w:sz="0" w:space="0" w:color="auto"/>
            <w:left w:val="none" w:sz="0" w:space="0" w:color="auto"/>
            <w:bottom w:val="none" w:sz="0" w:space="0" w:color="auto"/>
            <w:right w:val="none" w:sz="0" w:space="0" w:color="auto"/>
          </w:divBdr>
        </w:div>
        <w:div w:id="90009975">
          <w:marLeft w:val="0"/>
          <w:marRight w:val="0"/>
          <w:marTop w:val="0"/>
          <w:marBottom w:val="0"/>
          <w:divBdr>
            <w:top w:val="none" w:sz="0" w:space="0" w:color="auto"/>
            <w:left w:val="none" w:sz="0" w:space="0" w:color="auto"/>
            <w:bottom w:val="none" w:sz="0" w:space="0" w:color="auto"/>
            <w:right w:val="none" w:sz="0" w:space="0" w:color="auto"/>
          </w:divBdr>
        </w:div>
        <w:div w:id="2114352876">
          <w:marLeft w:val="0"/>
          <w:marRight w:val="0"/>
          <w:marTop w:val="0"/>
          <w:marBottom w:val="0"/>
          <w:divBdr>
            <w:top w:val="none" w:sz="0" w:space="0" w:color="auto"/>
            <w:left w:val="none" w:sz="0" w:space="0" w:color="auto"/>
            <w:bottom w:val="none" w:sz="0" w:space="0" w:color="auto"/>
            <w:right w:val="none" w:sz="0" w:space="0" w:color="auto"/>
          </w:divBdr>
        </w:div>
        <w:div w:id="1876230674">
          <w:marLeft w:val="0"/>
          <w:marRight w:val="0"/>
          <w:marTop w:val="0"/>
          <w:marBottom w:val="0"/>
          <w:divBdr>
            <w:top w:val="none" w:sz="0" w:space="0" w:color="auto"/>
            <w:left w:val="none" w:sz="0" w:space="0" w:color="auto"/>
            <w:bottom w:val="none" w:sz="0" w:space="0" w:color="auto"/>
            <w:right w:val="none" w:sz="0" w:space="0" w:color="auto"/>
          </w:divBdr>
        </w:div>
        <w:div w:id="1922566098">
          <w:marLeft w:val="0"/>
          <w:marRight w:val="0"/>
          <w:marTop w:val="0"/>
          <w:marBottom w:val="0"/>
          <w:divBdr>
            <w:top w:val="none" w:sz="0" w:space="0" w:color="auto"/>
            <w:left w:val="none" w:sz="0" w:space="0" w:color="auto"/>
            <w:bottom w:val="none" w:sz="0" w:space="0" w:color="auto"/>
            <w:right w:val="none" w:sz="0" w:space="0" w:color="auto"/>
          </w:divBdr>
        </w:div>
        <w:div w:id="450126547">
          <w:marLeft w:val="0"/>
          <w:marRight w:val="0"/>
          <w:marTop w:val="0"/>
          <w:marBottom w:val="0"/>
          <w:divBdr>
            <w:top w:val="none" w:sz="0" w:space="0" w:color="auto"/>
            <w:left w:val="none" w:sz="0" w:space="0" w:color="auto"/>
            <w:bottom w:val="none" w:sz="0" w:space="0" w:color="auto"/>
            <w:right w:val="none" w:sz="0" w:space="0" w:color="auto"/>
          </w:divBdr>
        </w:div>
        <w:div w:id="1261839732">
          <w:marLeft w:val="0"/>
          <w:marRight w:val="0"/>
          <w:marTop w:val="0"/>
          <w:marBottom w:val="0"/>
          <w:divBdr>
            <w:top w:val="none" w:sz="0" w:space="0" w:color="auto"/>
            <w:left w:val="none" w:sz="0" w:space="0" w:color="auto"/>
            <w:bottom w:val="none" w:sz="0" w:space="0" w:color="auto"/>
            <w:right w:val="none" w:sz="0" w:space="0" w:color="auto"/>
          </w:divBdr>
        </w:div>
        <w:div w:id="1589194878">
          <w:marLeft w:val="0"/>
          <w:marRight w:val="0"/>
          <w:marTop w:val="0"/>
          <w:marBottom w:val="0"/>
          <w:divBdr>
            <w:top w:val="none" w:sz="0" w:space="0" w:color="auto"/>
            <w:left w:val="none" w:sz="0" w:space="0" w:color="auto"/>
            <w:bottom w:val="none" w:sz="0" w:space="0" w:color="auto"/>
            <w:right w:val="none" w:sz="0" w:space="0" w:color="auto"/>
          </w:divBdr>
        </w:div>
        <w:div w:id="1738360512">
          <w:marLeft w:val="0"/>
          <w:marRight w:val="0"/>
          <w:marTop w:val="0"/>
          <w:marBottom w:val="0"/>
          <w:divBdr>
            <w:top w:val="none" w:sz="0" w:space="0" w:color="auto"/>
            <w:left w:val="none" w:sz="0" w:space="0" w:color="auto"/>
            <w:bottom w:val="none" w:sz="0" w:space="0" w:color="auto"/>
            <w:right w:val="none" w:sz="0" w:space="0" w:color="auto"/>
          </w:divBdr>
        </w:div>
        <w:div w:id="1319580968">
          <w:marLeft w:val="0"/>
          <w:marRight w:val="0"/>
          <w:marTop w:val="0"/>
          <w:marBottom w:val="0"/>
          <w:divBdr>
            <w:top w:val="none" w:sz="0" w:space="0" w:color="auto"/>
            <w:left w:val="none" w:sz="0" w:space="0" w:color="auto"/>
            <w:bottom w:val="none" w:sz="0" w:space="0" w:color="auto"/>
            <w:right w:val="none" w:sz="0" w:space="0" w:color="auto"/>
          </w:divBdr>
        </w:div>
        <w:div w:id="1317958921">
          <w:marLeft w:val="0"/>
          <w:marRight w:val="0"/>
          <w:marTop w:val="0"/>
          <w:marBottom w:val="0"/>
          <w:divBdr>
            <w:top w:val="none" w:sz="0" w:space="0" w:color="auto"/>
            <w:left w:val="none" w:sz="0" w:space="0" w:color="auto"/>
            <w:bottom w:val="none" w:sz="0" w:space="0" w:color="auto"/>
            <w:right w:val="none" w:sz="0" w:space="0" w:color="auto"/>
          </w:divBdr>
        </w:div>
      </w:divsChild>
    </w:div>
    <w:div w:id="2140108926">
      <w:bodyDiv w:val="1"/>
      <w:marLeft w:val="0"/>
      <w:marRight w:val="0"/>
      <w:marTop w:val="0"/>
      <w:marBottom w:val="0"/>
      <w:divBdr>
        <w:top w:val="none" w:sz="0" w:space="0" w:color="auto"/>
        <w:left w:val="none" w:sz="0" w:space="0" w:color="auto"/>
        <w:bottom w:val="none" w:sz="0" w:space="0" w:color="auto"/>
        <w:right w:val="none" w:sz="0" w:space="0" w:color="auto"/>
      </w:divBdr>
      <w:divsChild>
        <w:div w:id="58865625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ciba.com/approximately" TargetMode="External"/><Relationship Id="rId18" Type="http://schemas.openxmlformats.org/officeDocument/2006/relationships/hyperlink" Target="http://www.cvphysiology.com/Microcirculation/M012.htm" TargetMode="External"/><Relationship Id="rId26" Type="http://schemas.openxmlformats.org/officeDocument/2006/relationships/hyperlink" Target="http://www.ncbi.nlm.nih.gov/pubmed?term=Wilson%20MW%5BAuthor%5D&amp;cauthor=true&amp;cauthor_uid=24449356" TargetMode="External"/><Relationship Id="rId39" Type="http://schemas.openxmlformats.org/officeDocument/2006/relationships/image" Target="media/image9.jpeg"/><Relationship Id="rId21" Type="http://schemas.openxmlformats.org/officeDocument/2006/relationships/hyperlink" Target="http://dx.doi.org/10.1148/radiology.211.3.r99jn41698" TargetMode="External"/><Relationship Id="rId34" Type="http://schemas.openxmlformats.org/officeDocument/2006/relationships/image" Target="media/image4.emf"/><Relationship Id="rId42" Type="http://schemas.openxmlformats.org/officeDocument/2006/relationships/image" Target="media/image12.jpeg"/><Relationship Id="rId47" Type="http://schemas.openxmlformats.org/officeDocument/2006/relationships/image" Target="media/image17.png"/><Relationship Id="rId50" Type="http://schemas.openxmlformats.org/officeDocument/2006/relationships/image" Target="media/image16.pn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iciba.com/approximately" TargetMode="External"/><Relationship Id="rId17" Type="http://schemas.openxmlformats.org/officeDocument/2006/relationships/hyperlink" Target="http://en.wikipedia.org/wiki/Endothelium" TargetMode="External"/><Relationship Id="rId25" Type="http://schemas.openxmlformats.org/officeDocument/2006/relationships/hyperlink" Target="http://www.ncbi.nlm.nih.gov/pubmed?term=Hetts%20SW%5BAuthor%5D&amp;cauthor=true&amp;cauthor_uid=24449356" TargetMode="External"/><Relationship Id="rId33" Type="http://schemas.openxmlformats.org/officeDocument/2006/relationships/image" Target="media/image3.jpg"/><Relationship Id="rId38" Type="http://schemas.openxmlformats.org/officeDocument/2006/relationships/image" Target="media/image8.jpeg"/><Relationship Id="rId46"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en.wikipedia.org/wiki/Capillary" TargetMode="External"/><Relationship Id="rId20" Type="http://schemas.openxmlformats.org/officeDocument/2006/relationships/hyperlink" Target="http://www.ncbi.nlm.nih.gov/pubmed?term=Shiozaki%20AA%5BAuthor%5D&amp;cauthor=true&amp;cauthor_uid=23849490" TargetMode="External"/><Relationship Id="rId29" Type="http://schemas.openxmlformats.org/officeDocument/2006/relationships/image" Target="media/image2.png"/><Relationship Id="rId41" Type="http://schemas.openxmlformats.org/officeDocument/2006/relationships/image" Target="media/image11.jpeg"/><Relationship Id="rId54"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ciba.com/approximately" TargetMode="External"/><Relationship Id="rId24" Type="http://schemas.openxmlformats.org/officeDocument/2006/relationships/hyperlink" Target="http://www.ncbi.nlm.nih.gov/pubmed?term=Suhail%20M%5BAuthor%5D&amp;cauthor=true&amp;cauthor_uid=24449356" TargetMode="External"/><Relationship Id="rId32" Type="http://schemas.openxmlformats.org/officeDocument/2006/relationships/hyperlink" Target="http://www.iciba.com/approximately" TargetMode="Externa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5.jpeg"/><Relationship Id="rId53" Type="http://schemas.openxmlformats.org/officeDocument/2006/relationships/image" Target="media/image17.emf"/><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en.wiktionary.org/wiki/pore" TargetMode="External"/><Relationship Id="rId23" Type="http://schemas.openxmlformats.org/officeDocument/2006/relationships/hyperlink" Target="http://www.ncbi.nlm.nih.gov/pubmed?term=Do%20L%5BAuthor%5D&amp;cauthor=true&amp;cauthor_uid=24449356" TargetMode="External"/><Relationship Id="rId28" Type="http://schemas.openxmlformats.org/officeDocument/2006/relationships/image" Target="media/image1.jpg"/><Relationship Id="rId36" Type="http://schemas.openxmlformats.org/officeDocument/2006/relationships/image" Target="media/image6.jpeg"/><Relationship Id="rId49" Type="http://schemas.openxmlformats.org/officeDocument/2006/relationships/image" Target="media/image15.png"/><Relationship Id="rId57" Type="http://schemas.openxmlformats.org/officeDocument/2006/relationships/fontTable" Target="fontTable.xml"/><Relationship Id="rId10" Type="http://schemas.openxmlformats.org/officeDocument/2006/relationships/hyperlink" Target="http://www.iciba.com/approximately" TargetMode="External"/><Relationship Id="rId19" Type="http://schemas.openxmlformats.org/officeDocument/2006/relationships/hyperlink" Target="http://www.cvphysiology.com/Microcirculation/M012.htm" TargetMode="External"/><Relationship Id="rId31" Type="http://schemas.openxmlformats.org/officeDocument/2006/relationships/hyperlink" Target="http://www.iciba.com/approximately" TargetMode="External"/><Relationship Id="rId44" Type="http://schemas.openxmlformats.org/officeDocument/2006/relationships/image" Target="media/image14.png"/><Relationship Id="rId52"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hyperlink" Target="http://www.iciba.com/approximately" TargetMode="External"/><Relationship Id="rId14" Type="http://schemas.openxmlformats.org/officeDocument/2006/relationships/hyperlink" Target="http://www.iciba.com/approximately" TargetMode="External"/><Relationship Id="rId22" Type="http://schemas.openxmlformats.org/officeDocument/2006/relationships/hyperlink" Target="http://www.ncbi.nlm.nih.gov/pubmed?term=Bajwa%20HZ%5BAuthor%5D&amp;cauthor=true&amp;cauthor_uid=24449356" TargetMode="External"/><Relationship Id="rId27" Type="http://schemas.openxmlformats.org/officeDocument/2006/relationships/hyperlink" Target="http://www.ncbi.nlm.nih.gov/pubmed?term=Saeed%20M%5BAuthor%5D&amp;cauthor=true&amp;cauthor_uid=24449356" TargetMode="External"/><Relationship Id="rId30" Type="http://schemas.openxmlformats.org/officeDocument/2006/relationships/hyperlink" Target="http://www.iciba.com/approximately" TargetMode="External"/><Relationship Id="rId35" Type="http://schemas.openxmlformats.org/officeDocument/2006/relationships/image" Target="media/image5.jpeg"/><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2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BD5891-5E41-4BA1-81BF-10B1DF8CD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20223</Words>
  <Characters>115276</Characters>
  <Application>Microsoft Office Word</Application>
  <DocSecurity>0</DocSecurity>
  <Lines>960</Lines>
  <Paragraphs>270</Paragraphs>
  <ScaleCrop>false</ScaleCrop>
  <HeadingPairs>
    <vt:vector size="2" baseType="variant">
      <vt:variant>
        <vt:lpstr>Title</vt:lpstr>
      </vt:variant>
      <vt:variant>
        <vt:i4>1</vt:i4>
      </vt:variant>
    </vt:vector>
  </HeadingPairs>
  <TitlesOfParts>
    <vt:vector size="1" baseType="lpstr">
      <vt:lpstr/>
    </vt:vector>
  </TitlesOfParts>
  <Company>UCSF Radiology</Company>
  <LinksUpToDate>false</LinksUpToDate>
  <CharactersWithSpaces>135229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 Support</dc:creator>
  <cp:lastModifiedBy>LS Ma</cp:lastModifiedBy>
  <cp:revision>2</cp:revision>
  <cp:lastPrinted>2014-05-23T20:45:00Z</cp:lastPrinted>
  <dcterms:created xsi:type="dcterms:W3CDTF">2014-09-08T23:11:00Z</dcterms:created>
  <dcterms:modified xsi:type="dcterms:W3CDTF">2014-09-08T23:11:00Z</dcterms:modified>
</cp:coreProperties>
</file>