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70C7A" w14:textId="77777777" w:rsidR="008108ED" w:rsidRPr="00B02F4A" w:rsidRDefault="008108ED" w:rsidP="00B02F4A">
      <w:pPr>
        <w:spacing w:after="0" w:line="360" w:lineRule="auto"/>
        <w:jc w:val="both"/>
        <w:rPr>
          <w:rFonts w:ascii="Book Antiqua" w:hAnsi="Book Antiqua"/>
          <w:sz w:val="24"/>
          <w:szCs w:val="24"/>
          <w:lang w:val="en-US"/>
        </w:rPr>
      </w:pPr>
      <w:r w:rsidRPr="00B02F4A">
        <w:rPr>
          <w:rFonts w:ascii="Book Antiqua" w:hAnsi="Book Antiqua"/>
          <w:sz w:val="24"/>
          <w:szCs w:val="24"/>
          <w:lang w:val="en-US"/>
        </w:rPr>
        <w:t xml:space="preserve">Name of journal: </w:t>
      </w:r>
      <w:r w:rsidRPr="0008561C">
        <w:rPr>
          <w:rFonts w:ascii="Book Antiqua" w:hAnsi="Book Antiqua"/>
          <w:i/>
          <w:sz w:val="24"/>
          <w:szCs w:val="24"/>
          <w:lang w:val="en-US"/>
        </w:rPr>
        <w:t>World Journal of Clinical Urology</w:t>
      </w:r>
    </w:p>
    <w:p w14:paraId="0FB658B3" w14:textId="77777777" w:rsidR="008108ED" w:rsidRPr="00B02F4A" w:rsidRDefault="008108ED" w:rsidP="00BB70B1">
      <w:pPr>
        <w:spacing w:after="0" w:line="360" w:lineRule="auto"/>
        <w:jc w:val="both"/>
        <w:rPr>
          <w:rFonts w:ascii="Book Antiqua" w:hAnsi="Book Antiqua"/>
          <w:sz w:val="24"/>
          <w:szCs w:val="24"/>
          <w:lang w:val="en-US" w:eastAsia="zh-CN"/>
        </w:rPr>
      </w:pPr>
      <w:r w:rsidRPr="00B02F4A">
        <w:rPr>
          <w:rFonts w:ascii="Book Antiqua" w:hAnsi="Book Antiqua"/>
          <w:sz w:val="24"/>
          <w:szCs w:val="24"/>
          <w:lang w:val="en-US"/>
        </w:rPr>
        <w:t xml:space="preserve">ESPS Manuscript NO: </w:t>
      </w:r>
      <w:r w:rsidRPr="00B02F4A">
        <w:rPr>
          <w:rFonts w:ascii="Book Antiqua" w:hAnsi="Book Antiqua"/>
          <w:sz w:val="24"/>
          <w:szCs w:val="24"/>
          <w:lang w:val="en-US" w:eastAsia="zh-CN"/>
        </w:rPr>
        <w:t>10983</w:t>
      </w:r>
    </w:p>
    <w:p w14:paraId="61757D3A" w14:textId="77777777" w:rsidR="008108ED" w:rsidRPr="00B02F4A" w:rsidRDefault="008108ED" w:rsidP="00BB70B1">
      <w:pPr>
        <w:spacing w:after="0" w:line="360" w:lineRule="auto"/>
        <w:jc w:val="both"/>
        <w:rPr>
          <w:rFonts w:ascii="Book Antiqua" w:hAnsi="Book Antiqua"/>
          <w:sz w:val="24"/>
          <w:szCs w:val="24"/>
          <w:lang w:val="en-US" w:eastAsia="zh-CN"/>
        </w:rPr>
      </w:pPr>
      <w:r w:rsidRPr="00B02F4A">
        <w:rPr>
          <w:rFonts w:ascii="Book Antiqua" w:hAnsi="Book Antiqua"/>
          <w:sz w:val="24"/>
          <w:szCs w:val="24"/>
          <w:lang w:val="en-US"/>
        </w:rPr>
        <w:t>Columns:</w:t>
      </w:r>
      <w:r w:rsidR="004E1061" w:rsidRPr="00B02F4A">
        <w:rPr>
          <w:rFonts w:ascii="Book Antiqua" w:hAnsi="Book Antiqua"/>
          <w:sz w:val="24"/>
          <w:szCs w:val="24"/>
          <w:lang w:val="en-US" w:eastAsia="zh-CN"/>
        </w:rPr>
        <w:t xml:space="preserve"> </w:t>
      </w:r>
      <w:r w:rsidR="00E44785" w:rsidRPr="00B02F4A">
        <w:rPr>
          <w:rFonts w:ascii="Book Antiqua" w:hAnsi="Book Antiqua"/>
          <w:sz w:val="24"/>
          <w:szCs w:val="24"/>
          <w:lang w:val="en-US" w:eastAsia="zh-CN"/>
        </w:rPr>
        <w:t>Systematic Reviews</w:t>
      </w:r>
    </w:p>
    <w:p w14:paraId="73520EBB" w14:textId="77777777" w:rsidR="00DA719C" w:rsidRPr="00B02F4A" w:rsidRDefault="00DA719C" w:rsidP="00BB70B1">
      <w:pPr>
        <w:spacing w:after="0" w:line="360" w:lineRule="auto"/>
        <w:jc w:val="both"/>
        <w:rPr>
          <w:rFonts w:ascii="Book Antiqua" w:hAnsi="Book Antiqua"/>
          <w:bCs/>
          <w:sz w:val="24"/>
          <w:szCs w:val="24"/>
          <w:lang w:val="en-US"/>
        </w:rPr>
      </w:pPr>
    </w:p>
    <w:p w14:paraId="2E0C1505" w14:textId="77777777" w:rsidR="00DA719C" w:rsidRPr="00B02F4A" w:rsidRDefault="00DA719C" w:rsidP="00BB70B1">
      <w:pPr>
        <w:spacing w:after="0" w:line="360" w:lineRule="auto"/>
        <w:jc w:val="both"/>
        <w:rPr>
          <w:rFonts w:ascii="Book Antiqua" w:hAnsi="Book Antiqua"/>
          <w:b/>
          <w:sz w:val="24"/>
          <w:szCs w:val="24"/>
          <w:lang w:val="en-US"/>
        </w:rPr>
      </w:pPr>
      <w:r w:rsidRPr="00B02F4A">
        <w:rPr>
          <w:rFonts w:ascii="Book Antiqua" w:hAnsi="Book Antiqua"/>
          <w:b/>
          <w:bCs/>
          <w:sz w:val="24"/>
          <w:szCs w:val="24"/>
          <w:lang w:val="en-US"/>
        </w:rPr>
        <w:t xml:space="preserve">Best surgical treatment for very large benign prostatic obstruction </w:t>
      </w:r>
    </w:p>
    <w:p w14:paraId="208F28AD" w14:textId="77777777" w:rsidR="00DA719C" w:rsidRPr="00B02F4A" w:rsidRDefault="00DA719C" w:rsidP="00BB70B1">
      <w:pPr>
        <w:spacing w:after="0" w:line="360" w:lineRule="auto"/>
        <w:jc w:val="both"/>
        <w:rPr>
          <w:rFonts w:ascii="Book Antiqua" w:hAnsi="Book Antiqua"/>
          <w:sz w:val="24"/>
          <w:szCs w:val="24"/>
          <w:lang w:val="en-US"/>
        </w:rPr>
      </w:pPr>
    </w:p>
    <w:p w14:paraId="2F182FBE" w14:textId="77777777" w:rsidR="00DA719C" w:rsidRPr="00B02F4A" w:rsidRDefault="00BB70B1" w:rsidP="00BB70B1">
      <w:pPr>
        <w:spacing w:after="0" w:line="360" w:lineRule="auto"/>
        <w:jc w:val="both"/>
        <w:rPr>
          <w:rFonts w:ascii="Book Antiqua" w:hAnsi="Book Antiqua"/>
          <w:sz w:val="24"/>
          <w:szCs w:val="24"/>
          <w:lang w:val="en-US" w:eastAsia="zh-CN"/>
        </w:rPr>
      </w:pPr>
      <w:r w:rsidRPr="00B02F4A">
        <w:rPr>
          <w:rFonts w:ascii="Book Antiqua" w:hAnsi="Book Antiqua"/>
          <w:sz w:val="24"/>
          <w:szCs w:val="24"/>
          <w:lang w:val="es-ES"/>
        </w:rPr>
        <w:t>Sáez</w:t>
      </w:r>
      <w:r w:rsidRPr="00B02F4A">
        <w:rPr>
          <w:rFonts w:ascii="Book Antiqua" w:hAnsi="Book Antiqua"/>
          <w:sz w:val="24"/>
          <w:szCs w:val="24"/>
          <w:lang w:val="en-US"/>
        </w:rPr>
        <w:t xml:space="preserve"> </w:t>
      </w:r>
      <w:r w:rsidRPr="00B02F4A">
        <w:rPr>
          <w:rFonts w:ascii="Book Antiqua" w:hAnsi="Book Antiqua"/>
          <w:sz w:val="24"/>
          <w:szCs w:val="24"/>
          <w:lang w:val="en-US" w:eastAsia="zh-CN"/>
        </w:rPr>
        <w:t xml:space="preserve">ID </w:t>
      </w:r>
      <w:r w:rsidRPr="00B02F4A">
        <w:rPr>
          <w:rFonts w:ascii="Book Antiqua" w:hAnsi="Book Antiqua"/>
          <w:i/>
          <w:sz w:val="24"/>
          <w:szCs w:val="24"/>
          <w:lang w:val="en-US" w:eastAsia="zh-CN"/>
        </w:rPr>
        <w:t>et al.</w:t>
      </w:r>
      <w:r w:rsidRPr="00B02F4A">
        <w:rPr>
          <w:rFonts w:ascii="Book Antiqua" w:hAnsi="Book Antiqua"/>
          <w:sz w:val="24"/>
          <w:szCs w:val="24"/>
          <w:lang w:val="en-US" w:eastAsia="zh-CN"/>
        </w:rPr>
        <w:t xml:space="preserve"> </w:t>
      </w:r>
      <w:r w:rsidR="00DA719C" w:rsidRPr="00B02F4A">
        <w:rPr>
          <w:rFonts w:ascii="Book Antiqua" w:hAnsi="Book Antiqua"/>
          <w:sz w:val="24"/>
          <w:szCs w:val="24"/>
          <w:lang w:val="en-US"/>
        </w:rPr>
        <w:t>Treatment of very large prostatic obstruction</w:t>
      </w:r>
    </w:p>
    <w:p w14:paraId="4DEC5D05" w14:textId="77777777" w:rsidR="004E1061" w:rsidRPr="00B02F4A" w:rsidRDefault="004E1061" w:rsidP="00BB70B1">
      <w:pPr>
        <w:spacing w:after="0" w:line="360" w:lineRule="auto"/>
        <w:jc w:val="both"/>
        <w:rPr>
          <w:rFonts w:ascii="Book Antiqua" w:hAnsi="Book Antiqua"/>
          <w:sz w:val="24"/>
          <w:szCs w:val="24"/>
          <w:lang w:val="en-US" w:eastAsia="zh-CN"/>
        </w:rPr>
      </w:pPr>
    </w:p>
    <w:p w14:paraId="7FB97037" w14:textId="77777777" w:rsidR="00DA719C" w:rsidRPr="00B02F4A" w:rsidRDefault="004E1061" w:rsidP="00BB70B1">
      <w:pPr>
        <w:spacing w:after="0" w:line="360" w:lineRule="auto"/>
        <w:jc w:val="both"/>
        <w:rPr>
          <w:rFonts w:ascii="Book Antiqua" w:hAnsi="Book Antiqua"/>
          <w:sz w:val="24"/>
          <w:szCs w:val="24"/>
          <w:lang w:val="es-ES" w:eastAsia="zh-CN"/>
        </w:rPr>
      </w:pPr>
      <w:r w:rsidRPr="00B02F4A">
        <w:rPr>
          <w:rFonts w:ascii="Book Antiqua" w:hAnsi="Book Antiqua"/>
          <w:sz w:val="24"/>
          <w:szCs w:val="24"/>
          <w:lang w:val="es-ES"/>
        </w:rPr>
        <w:t>Iván D Sáez, Juan F de la Llera, Cristopher D Horn, José F López, Rodrigo A Chacón, Pedro A Figueroa</w:t>
      </w:r>
      <w:r w:rsidR="00BB70B1" w:rsidRPr="00B02F4A">
        <w:rPr>
          <w:rFonts w:ascii="Book Antiqua" w:hAnsi="Book Antiqua"/>
          <w:sz w:val="24"/>
          <w:szCs w:val="24"/>
          <w:lang w:val="es-ES" w:eastAsia="zh-CN"/>
        </w:rPr>
        <w:t>,</w:t>
      </w:r>
      <w:r w:rsidRPr="00B02F4A">
        <w:rPr>
          <w:rFonts w:ascii="Book Antiqua" w:hAnsi="Book Antiqua"/>
          <w:sz w:val="24"/>
          <w:szCs w:val="24"/>
          <w:lang w:val="es-ES"/>
        </w:rPr>
        <w:t xml:space="preserve"> Bruno I Vivaldi, Fernando Coz</w:t>
      </w:r>
    </w:p>
    <w:p w14:paraId="0812E14D" w14:textId="77777777" w:rsidR="004E1061" w:rsidRPr="00B02F4A" w:rsidRDefault="004E1061" w:rsidP="00BB70B1">
      <w:pPr>
        <w:spacing w:after="0" w:line="360" w:lineRule="auto"/>
        <w:jc w:val="both"/>
        <w:rPr>
          <w:rFonts w:ascii="Book Antiqua" w:hAnsi="Book Antiqua"/>
          <w:sz w:val="24"/>
          <w:szCs w:val="24"/>
          <w:lang w:val="en-US" w:eastAsia="zh-CN"/>
        </w:rPr>
      </w:pPr>
    </w:p>
    <w:p w14:paraId="5759E910" w14:textId="77777777" w:rsidR="00DA719C" w:rsidRPr="00B02F4A" w:rsidRDefault="00DA719C" w:rsidP="00BB70B1">
      <w:pPr>
        <w:spacing w:after="0" w:line="360" w:lineRule="auto"/>
        <w:jc w:val="both"/>
        <w:rPr>
          <w:rFonts w:ascii="Book Antiqua" w:hAnsi="Book Antiqua"/>
          <w:sz w:val="24"/>
          <w:szCs w:val="24"/>
          <w:lang w:val="es-ES"/>
        </w:rPr>
      </w:pPr>
      <w:r w:rsidRPr="00B02F4A">
        <w:rPr>
          <w:rFonts w:ascii="Book Antiqua" w:hAnsi="Book Antiqua"/>
          <w:b/>
          <w:sz w:val="24"/>
          <w:szCs w:val="24"/>
          <w:lang w:val="es-ES"/>
        </w:rPr>
        <w:t xml:space="preserve">Iván D Sáez, Juan F de la Llera, Cristopher </w:t>
      </w:r>
      <w:r w:rsidR="00EA4935" w:rsidRPr="00B02F4A">
        <w:rPr>
          <w:rFonts w:ascii="Book Antiqua" w:hAnsi="Book Antiqua"/>
          <w:b/>
          <w:sz w:val="24"/>
          <w:szCs w:val="24"/>
          <w:lang w:val="es-ES"/>
        </w:rPr>
        <w:t xml:space="preserve">D </w:t>
      </w:r>
      <w:r w:rsidRPr="00B02F4A">
        <w:rPr>
          <w:rFonts w:ascii="Book Antiqua" w:hAnsi="Book Antiqua"/>
          <w:b/>
          <w:sz w:val="24"/>
          <w:szCs w:val="24"/>
          <w:lang w:val="es-ES"/>
        </w:rPr>
        <w:t>Horn, José F López, Rodrigo</w:t>
      </w:r>
      <w:r w:rsidR="00EA4935" w:rsidRPr="00B02F4A">
        <w:rPr>
          <w:rFonts w:ascii="Book Antiqua" w:hAnsi="Book Antiqua"/>
          <w:b/>
          <w:sz w:val="24"/>
          <w:szCs w:val="24"/>
          <w:lang w:val="es-ES"/>
        </w:rPr>
        <w:t xml:space="preserve"> A</w:t>
      </w:r>
      <w:r w:rsidRPr="00B02F4A">
        <w:rPr>
          <w:rFonts w:ascii="Book Antiqua" w:hAnsi="Book Antiqua"/>
          <w:b/>
          <w:sz w:val="24"/>
          <w:szCs w:val="24"/>
          <w:lang w:val="es-ES"/>
        </w:rPr>
        <w:t xml:space="preserve"> Chacón, Pedro A Figueroa</w:t>
      </w:r>
      <w:r w:rsidR="00BB70B1" w:rsidRPr="00B02F4A">
        <w:rPr>
          <w:rFonts w:ascii="Book Antiqua" w:hAnsi="Book Antiqua"/>
          <w:b/>
          <w:sz w:val="24"/>
          <w:szCs w:val="24"/>
          <w:lang w:val="es-ES" w:eastAsia="zh-CN"/>
        </w:rPr>
        <w:t>,</w:t>
      </w:r>
      <w:r w:rsidRPr="00B02F4A">
        <w:rPr>
          <w:rFonts w:ascii="Book Antiqua" w:hAnsi="Book Antiqua"/>
          <w:b/>
          <w:sz w:val="24"/>
          <w:szCs w:val="24"/>
          <w:lang w:val="es-ES"/>
        </w:rPr>
        <w:t xml:space="preserve"> Bruno</w:t>
      </w:r>
      <w:r w:rsidR="00EA4935" w:rsidRPr="00B02F4A">
        <w:rPr>
          <w:rFonts w:ascii="Book Antiqua" w:hAnsi="Book Antiqua"/>
          <w:b/>
          <w:sz w:val="24"/>
          <w:szCs w:val="24"/>
          <w:lang w:val="es-ES"/>
        </w:rPr>
        <w:t xml:space="preserve"> I</w:t>
      </w:r>
      <w:r w:rsidRPr="00B02F4A">
        <w:rPr>
          <w:rFonts w:ascii="Book Antiqua" w:hAnsi="Book Antiqua"/>
          <w:b/>
          <w:sz w:val="24"/>
          <w:szCs w:val="24"/>
          <w:lang w:val="es-ES"/>
        </w:rPr>
        <w:t xml:space="preserve"> Vivaldi, Fernando Coz</w:t>
      </w:r>
      <w:r w:rsidR="00BB70B1" w:rsidRPr="00B02F4A">
        <w:rPr>
          <w:rFonts w:ascii="Book Antiqua" w:hAnsi="Book Antiqua"/>
          <w:b/>
          <w:sz w:val="24"/>
          <w:szCs w:val="24"/>
          <w:lang w:val="es-ES" w:eastAsia="zh-CN"/>
        </w:rPr>
        <w:t xml:space="preserve">, </w:t>
      </w:r>
      <w:r w:rsidRPr="00B02F4A">
        <w:rPr>
          <w:rFonts w:ascii="Book Antiqua" w:hAnsi="Book Antiqua"/>
          <w:sz w:val="24"/>
          <w:szCs w:val="24"/>
          <w:lang w:val="en-US"/>
        </w:rPr>
        <w:t>Department of Uro</w:t>
      </w:r>
      <w:r w:rsidR="00AC543C" w:rsidRPr="00B02F4A">
        <w:rPr>
          <w:rFonts w:ascii="Book Antiqua" w:hAnsi="Book Antiqua"/>
          <w:sz w:val="24"/>
          <w:szCs w:val="24"/>
          <w:lang w:val="en-US"/>
        </w:rPr>
        <w:t>logy, Military Hospital</w:t>
      </w:r>
      <w:r w:rsidR="00997B72" w:rsidRPr="00B02F4A">
        <w:rPr>
          <w:rFonts w:ascii="Book Antiqua" w:hAnsi="Book Antiqua"/>
          <w:sz w:val="24"/>
          <w:szCs w:val="24"/>
          <w:lang w:val="en-US"/>
        </w:rPr>
        <w:t>,</w:t>
      </w:r>
      <w:r w:rsidR="00AC543C" w:rsidRPr="00B02F4A">
        <w:rPr>
          <w:rFonts w:ascii="Book Antiqua" w:hAnsi="Book Antiqua"/>
          <w:sz w:val="24"/>
          <w:szCs w:val="24"/>
          <w:lang w:val="en-US"/>
        </w:rPr>
        <w:t xml:space="preserve"> </w:t>
      </w:r>
      <w:proofErr w:type="spellStart"/>
      <w:r w:rsidR="00E271E1" w:rsidRPr="00B02F4A">
        <w:rPr>
          <w:rFonts w:ascii="Book Antiqua" w:hAnsi="Book Antiqua"/>
          <w:sz w:val="24"/>
          <w:szCs w:val="24"/>
          <w:lang w:val="en-US"/>
        </w:rPr>
        <w:t>Facultad</w:t>
      </w:r>
      <w:proofErr w:type="spellEnd"/>
      <w:r w:rsidR="00E271E1" w:rsidRPr="00B02F4A">
        <w:rPr>
          <w:rFonts w:ascii="Book Antiqua" w:hAnsi="Book Antiqua"/>
          <w:sz w:val="24"/>
          <w:szCs w:val="24"/>
          <w:lang w:val="en-US"/>
        </w:rPr>
        <w:t xml:space="preserve"> de </w:t>
      </w:r>
      <w:proofErr w:type="spellStart"/>
      <w:r w:rsidR="00E271E1" w:rsidRPr="00B02F4A">
        <w:rPr>
          <w:rFonts w:ascii="Book Antiqua" w:hAnsi="Book Antiqua"/>
          <w:sz w:val="24"/>
          <w:szCs w:val="24"/>
          <w:lang w:val="en-US"/>
        </w:rPr>
        <w:t>Medicina</w:t>
      </w:r>
      <w:proofErr w:type="spellEnd"/>
      <w:r w:rsidR="00E271E1" w:rsidRPr="00B02F4A">
        <w:rPr>
          <w:rFonts w:ascii="Book Antiqua" w:hAnsi="Book Antiqua"/>
          <w:sz w:val="24"/>
          <w:szCs w:val="24"/>
          <w:lang w:val="en-US"/>
        </w:rPr>
        <w:t>, Universidad de los Andes</w:t>
      </w:r>
      <w:r w:rsidRPr="00B02F4A">
        <w:rPr>
          <w:rFonts w:ascii="Book Antiqua" w:hAnsi="Book Antiqua"/>
          <w:sz w:val="24"/>
          <w:szCs w:val="24"/>
          <w:lang w:val="en-US"/>
        </w:rPr>
        <w:t>,</w:t>
      </w:r>
      <w:r w:rsidR="00BB70B1" w:rsidRPr="00B02F4A">
        <w:rPr>
          <w:rFonts w:ascii="Book Antiqua" w:hAnsi="Book Antiqua"/>
          <w:sz w:val="24"/>
          <w:szCs w:val="24"/>
          <w:lang w:val="en-US" w:eastAsia="zh-CN"/>
        </w:rPr>
        <w:t xml:space="preserve"> </w:t>
      </w:r>
      <w:r w:rsidR="00AC543C" w:rsidRPr="00B02F4A">
        <w:rPr>
          <w:rFonts w:ascii="Book Antiqua" w:hAnsi="Book Antiqua"/>
          <w:sz w:val="24"/>
          <w:szCs w:val="24"/>
          <w:lang w:val="en-US"/>
        </w:rPr>
        <w:t>Santiago</w:t>
      </w:r>
      <w:r w:rsidR="00BB70B1" w:rsidRPr="00B02F4A">
        <w:rPr>
          <w:rFonts w:ascii="Book Antiqua" w:hAnsi="Book Antiqua"/>
          <w:sz w:val="24"/>
          <w:szCs w:val="24"/>
          <w:lang w:val="en-US" w:eastAsia="zh-CN"/>
        </w:rPr>
        <w:t xml:space="preserve"> </w:t>
      </w:r>
      <w:r w:rsidR="00BB70B1" w:rsidRPr="00B02F4A">
        <w:rPr>
          <w:rStyle w:val="st1"/>
          <w:rFonts w:ascii="Book Antiqua" w:hAnsi="Book Antiqua" w:cs="Arial"/>
          <w:sz w:val="24"/>
          <w:szCs w:val="24"/>
          <w:lang w:val="en-US"/>
        </w:rPr>
        <w:t>7850000</w:t>
      </w:r>
      <w:r w:rsidR="00AC543C" w:rsidRPr="00B02F4A">
        <w:rPr>
          <w:rFonts w:ascii="Book Antiqua" w:hAnsi="Book Antiqua"/>
          <w:sz w:val="24"/>
          <w:szCs w:val="24"/>
          <w:lang w:val="en-US"/>
        </w:rPr>
        <w:t xml:space="preserve">, </w:t>
      </w:r>
      <w:r w:rsidRPr="00B02F4A">
        <w:rPr>
          <w:rFonts w:ascii="Book Antiqua" w:hAnsi="Book Antiqua"/>
          <w:sz w:val="24"/>
          <w:szCs w:val="24"/>
          <w:lang w:val="en-US"/>
        </w:rPr>
        <w:t>Chile</w:t>
      </w:r>
      <w:r w:rsidR="00AC543C" w:rsidRPr="00B02F4A">
        <w:rPr>
          <w:rFonts w:ascii="Book Antiqua" w:hAnsi="Book Antiqua"/>
          <w:sz w:val="24"/>
          <w:szCs w:val="24"/>
          <w:lang w:val="en-US"/>
        </w:rPr>
        <w:t xml:space="preserve"> </w:t>
      </w:r>
    </w:p>
    <w:p w14:paraId="2F4EFD74" w14:textId="77777777" w:rsidR="00DA719C" w:rsidRPr="00B02F4A" w:rsidRDefault="00DA719C" w:rsidP="00BB70B1">
      <w:pPr>
        <w:spacing w:after="0" w:line="360" w:lineRule="auto"/>
        <w:jc w:val="both"/>
        <w:rPr>
          <w:rFonts w:ascii="Book Antiqua" w:hAnsi="Book Antiqua"/>
          <w:sz w:val="24"/>
          <w:szCs w:val="24"/>
          <w:lang w:val="en-US" w:eastAsia="zh-CN"/>
        </w:rPr>
      </w:pPr>
    </w:p>
    <w:p w14:paraId="045E2189" w14:textId="77777777" w:rsidR="00E745D9" w:rsidRPr="00B02F4A" w:rsidRDefault="008108ED" w:rsidP="00BB70B1">
      <w:pPr>
        <w:spacing w:after="0" w:line="360" w:lineRule="auto"/>
        <w:jc w:val="both"/>
        <w:rPr>
          <w:rFonts w:ascii="Book Antiqua" w:hAnsi="Book Antiqua"/>
          <w:sz w:val="24"/>
          <w:szCs w:val="24"/>
          <w:lang w:val="en-US"/>
        </w:rPr>
      </w:pPr>
      <w:r w:rsidRPr="00B02F4A">
        <w:rPr>
          <w:rFonts w:ascii="Book Antiqua" w:hAnsi="Book Antiqua"/>
          <w:b/>
          <w:sz w:val="24"/>
          <w:szCs w:val="24"/>
          <w:lang w:val="en-US"/>
        </w:rPr>
        <w:t>Author contributions:</w:t>
      </w:r>
      <w:r w:rsidR="00BB70B1" w:rsidRPr="00B02F4A">
        <w:rPr>
          <w:rFonts w:ascii="Book Antiqua" w:hAnsi="Book Antiqua"/>
          <w:sz w:val="24"/>
          <w:szCs w:val="24"/>
          <w:lang w:val="en-US" w:eastAsia="zh-CN"/>
        </w:rPr>
        <w:t xml:space="preserve"> </w:t>
      </w:r>
      <w:proofErr w:type="spellStart"/>
      <w:r w:rsidR="00E745D9" w:rsidRPr="00B02F4A">
        <w:rPr>
          <w:rFonts w:ascii="Book Antiqua" w:hAnsi="Book Antiqua"/>
          <w:sz w:val="24"/>
          <w:szCs w:val="24"/>
          <w:lang w:val="en-US"/>
        </w:rPr>
        <w:t>Sá</w:t>
      </w:r>
      <w:r w:rsidR="00AC543C" w:rsidRPr="00B02F4A">
        <w:rPr>
          <w:rFonts w:ascii="Book Antiqua" w:hAnsi="Book Antiqua"/>
          <w:sz w:val="24"/>
          <w:szCs w:val="24"/>
          <w:lang w:val="en-US"/>
        </w:rPr>
        <w:t>ez</w:t>
      </w:r>
      <w:proofErr w:type="spellEnd"/>
      <w:r w:rsidR="00AC543C" w:rsidRPr="00B02F4A">
        <w:rPr>
          <w:rFonts w:ascii="Book Antiqua" w:hAnsi="Book Antiqua"/>
          <w:sz w:val="24"/>
          <w:szCs w:val="24"/>
          <w:lang w:val="en-US"/>
        </w:rPr>
        <w:t xml:space="preserve"> </w:t>
      </w:r>
      <w:r w:rsidR="00BB70B1" w:rsidRPr="00B02F4A">
        <w:rPr>
          <w:rFonts w:ascii="Book Antiqua" w:hAnsi="Book Antiqua"/>
          <w:sz w:val="24"/>
          <w:szCs w:val="24"/>
          <w:lang w:val="en-US" w:eastAsia="zh-CN"/>
        </w:rPr>
        <w:t xml:space="preserve">ID </w:t>
      </w:r>
      <w:r w:rsidR="00AC543C" w:rsidRPr="00B02F4A">
        <w:rPr>
          <w:rFonts w:ascii="Book Antiqua" w:hAnsi="Book Antiqua"/>
          <w:sz w:val="24"/>
          <w:szCs w:val="24"/>
          <w:lang w:val="en-US"/>
        </w:rPr>
        <w:t>contributed in the literature search,</w:t>
      </w:r>
      <w:r w:rsidR="00E745D9" w:rsidRPr="00B02F4A">
        <w:rPr>
          <w:rFonts w:ascii="Book Antiqua" w:hAnsi="Book Antiqua"/>
          <w:sz w:val="24"/>
          <w:szCs w:val="24"/>
          <w:lang w:val="en-US"/>
        </w:rPr>
        <w:t xml:space="preserve"> revision,</w:t>
      </w:r>
      <w:r w:rsidR="00AC543C" w:rsidRPr="00B02F4A">
        <w:rPr>
          <w:rFonts w:ascii="Book Antiqua" w:hAnsi="Book Antiqua"/>
          <w:sz w:val="24"/>
          <w:szCs w:val="24"/>
          <w:lang w:val="en-US"/>
        </w:rPr>
        <w:t xml:space="preserve"> analysis and writing of the manuscript</w:t>
      </w:r>
      <w:r w:rsidR="00BB70B1" w:rsidRPr="00B02F4A">
        <w:rPr>
          <w:rFonts w:ascii="Book Antiqua" w:hAnsi="Book Antiqua"/>
          <w:sz w:val="24"/>
          <w:szCs w:val="24"/>
          <w:lang w:val="en-US" w:eastAsia="zh-CN"/>
        </w:rPr>
        <w:t>;</w:t>
      </w:r>
      <w:r w:rsidR="00AC543C" w:rsidRPr="00B02F4A">
        <w:rPr>
          <w:rFonts w:ascii="Book Antiqua" w:hAnsi="Book Antiqua"/>
          <w:sz w:val="24"/>
          <w:szCs w:val="24"/>
          <w:lang w:val="en-US"/>
        </w:rPr>
        <w:t xml:space="preserve"> </w:t>
      </w:r>
      <w:r w:rsidR="00AC543C" w:rsidRPr="00B02F4A">
        <w:rPr>
          <w:rFonts w:ascii="Book Antiqua" w:hAnsi="Book Antiqua"/>
          <w:sz w:val="24"/>
          <w:szCs w:val="24"/>
          <w:lang w:val="en-US" w:eastAsia="zh-CN"/>
        </w:rPr>
        <w:t xml:space="preserve">de la </w:t>
      </w:r>
      <w:proofErr w:type="spellStart"/>
      <w:r w:rsidR="00AC543C" w:rsidRPr="00B02F4A">
        <w:rPr>
          <w:rFonts w:ascii="Book Antiqua" w:hAnsi="Book Antiqua"/>
          <w:sz w:val="24"/>
          <w:szCs w:val="24"/>
          <w:lang w:val="en-US" w:eastAsia="zh-CN"/>
        </w:rPr>
        <w:t>Llera</w:t>
      </w:r>
      <w:proofErr w:type="spellEnd"/>
      <w:r w:rsidR="00AC543C" w:rsidRPr="00B02F4A">
        <w:rPr>
          <w:rFonts w:ascii="Book Antiqua" w:hAnsi="Book Antiqua"/>
          <w:sz w:val="24"/>
          <w:szCs w:val="24"/>
          <w:lang w:val="en-US" w:eastAsia="zh-CN"/>
        </w:rPr>
        <w:t xml:space="preserve"> </w:t>
      </w:r>
      <w:r w:rsidR="00BB70B1" w:rsidRPr="00B02F4A">
        <w:rPr>
          <w:rFonts w:ascii="Book Antiqua" w:hAnsi="Book Antiqua"/>
          <w:sz w:val="24"/>
          <w:szCs w:val="24"/>
          <w:lang w:val="en-US" w:eastAsia="zh-CN"/>
        </w:rPr>
        <w:t xml:space="preserve">JF </w:t>
      </w:r>
      <w:r w:rsidR="00AC543C" w:rsidRPr="00B02F4A">
        <w:rPr>
          <w:rFonts w:ascii="Book Antiqua" w:hAnsi="Book Antiqua"/>
          <w:sz w:val="24"/>
          <w:szCs w:val="24"/>
          <w:lang w:val="en-US" w:eastAsia="zh-CN"/>
        </w:rPr>
        <w:t>contributed in the revision of literature and writing of the manuscript</w:t>
      </w:r>
      <w:r w:rsidR="00BB70B1" w:rsidRPr="00B02F4A">
        <w:rPr>
          <w:rFonts w:ascii="Book Antiqua" w:hAnsi="Book Antiqua"/>
          <w:sz w:val="24"/>
          <w:szCs w:val="24"/>
          <w:lang w:val="en-US" w:eastAsia="zh-CN"/>
        </w:rPr>
        <w:t xml:space="preserve">; </w:t>
      </w:r>
      <w:r w:rsidR="00E745D9" w:rsidRPr="00B02F4A">
        <w:rPr>
          <w:rFonts w:ascii="Book Antiqua" w:hAnsi="Book Antiqua"/>
          <w:sz w:val="24"/>
          <w:szCs w:val="24"/>
          <w:lang w:val="en-US" w:eastAsia="zh-CN"/>
        </w:rPr>
        <w:t xml:space="preserve">Horn </w:t>
      </w:r>
      <w:r w:rsidR="00BB70B1" w:rsidRPr="00B02F4A">
        <w:rPr>
          <w:rFonts w:ascii="Book Antiqua" w:hAnsi="Book Antiqua"/>
          <w:sz w:val="24"/>
          <w:szCs w:val="24"/>
          <w:lang w:val="en-US" w:eastAsia="zh-CN"/>
        </w:rPr>
        <w:t xml:space="preserve">CD </w:t>
      </w:r>
      <w:r w:rsidR="00E745D9" w:rsidRPr="00B02F4A">
        <w:rPr>
          <w:rFonts w:ascii="Book Antiqua" w:hAnsi="Book Antiqua"/>
          <w:sz w:val="24"/>
          <w:szCs w:val="24"/>
          <w:lang w:val="en-US" w:eastAsia="zh-CN"/>
        </w:rPr>
        <w:t xml:space="preserve">and </w:t>
      </w:r>
      <w:proofErr w:type="spellStart"/>
      <w:r w:rsidR="00E745D9" w:rsidRPr="00B02F4A">
        <w:rPr>
          <w:rFonts w:ascii="Book Antiqua" w:hAnsi="Book Antiqua"/>
          <w:sz w:val="24"/>
          <w:szCs w:val="24"/>
          <w:lang w:val="en-US" w:eastAsia="zh-CN"/>
        </w:rPr>
        <w:t>López</w:t>
      </w:r>
      <w:proofErr w:type="spellEnd"/>
      <w:r w:rsidR="00E745D9" w:rsidRPr="00B02F4A">
        <w:rPr>
          <w:rFonts w:ascii="Book Antiqua" w:hAnsi="Book Antiqua"/>
          <w:sz w:val="24"/>
          <w:szCs w:val="24"/>
          <w:lang w:val="en-US" w:eastAsia="zh-CN"/>
        </w:rPr>
        <w:t xml:space="preserve"> </w:t>
      </w:r>
      <w:r w:rsidR="00BB70B1" w:rsidRPr="00B02F4A">
        <w:rPr>
          <w:rFonts w:ascii="Book Antiqua" w:hAnsi="Book Antiqua"/>
          <w:sz w:val="24"/>
          <w:szCs w:val="24"/>
          <w:lang w:val="en-US" w:eastAsia="zh-CN"/>
        </w:rPr>
        <w:t xml:space="preserve">JF </w:t>
      </w:r>
      <w:r w:rsidR="00E745D9" w:rsidRPr="00B02F4A">
        <w:rPr>
          <w:rFonts w:ascii="Book Antiqua" w:hAnsi="Book Antiqua"/>
          <w:sz w:val="24"/>
          <w:szCs w:val="24"/>
          <w:lang w:val="en-US" w:eastAsia="zh-CN"/>
        </w:rPr>
        <w:t>contributed in the revision of the literature</w:t>
      </w:r>
      <w:r w:rsidR="00BB70B1" w:rsidRPr="00B02F4A">
        <w:rPr>
          <w:rFonts w:ascii="Book Antiqua" w:hAnsi="Book Antiqua"/>
          <w:sz w:val="24"/>
          <w:szCs w:val="24"/>
          <w:lang w:val="en-US" w:eastAsia="zh-CN"/>
        </w:rPr>
        <w:t xml:space="preserve">; </w:t>
      </w:r>
      <w:proofErr w:type="spellStart"/>
      <w:r w:rsidR="00E745D9" w:rsidRPr="00B02F4A">
        <w:rPr>
          <w:rFonts w:ascii="Book Antiqua" w:hAnsi="Book Antiqua"/>
          <w:sz w:val="24"/>
          <w:szCs w:val="24"/>
          <w:lang w:val="en-US" w:eastAsia="zh-CN"/>
        </w:rPr>
        <w:t>Chacón</w:t>
      </w:r>
      <w:proofErr w:type="spellEnd"/>
      <w:r w:rsidR="00BB70B1" w:rsidRPr="00B02F4A">
        <w:rPr>
          <w:rFonts w:ascii="Book Antiqua" w:hAnsi="Book Antiqua"/>
          <w:sz w:val="24"/>
          <w:szCs w:val="24"/>
          <w:lang w:val="en-US" w:eastAsia="zh-CN"/>
        </w:rPr>
        <w:t xml:space="preserve"> RA</w:t>
      </w:r>
      <w:r w:rsidR="00E745D9" w:rsidRPr="00B02F4A">
        <w:rPr>
          <w:rFonts w:ascii="Book Antiqua" w:hAnsi="Book Antiqua"/>
          <w:sz w:val="24"/>
          <w:szCs w:val="24"/>
          <w:lang w:val="en-US" w:eastAsia="zh-CN"/>
        </w:rPr>
        <w:t>, Figueroa</w:t>
      </w:r>
      <w:r w:rsidR="00BB70B1" w:rsidRPr="00B02F4A">
        <w:rPr>
          <w:rFonts w:ascii="Book Antiqua" w:hAnsi="Book Antiqua"/>
          <w:sz w:val="24"/>
          <w:szCs w:val="24"/>
          <w:lang w:val="en-US" w:eastAsia="zh-CN"/>
        </w:rPr>
        <w:t xml:space="preserve"> PA</w:t>
      </w:r>
      <w:r w:rsidR="00E745D9" w:rsidRPr="00B02F4A">
        <w:rPr>
          <w:rFonts w:ascii="Book Antiqua" w:hAnsi="Book Antiqua"/>
          <w:sz w:val="24"/>
          <w:szCs w:val="24"/>
          <w:lang w:val="en-US" w:eastAsia="zh-CN"/>
        </w:rPr>
        <w:t xml:space="preserve"> and Vivaldi </w:t>
      </w:r>
      <w:r w:rsidR="00BB70B1" w:rsidRPr="00B02F4A">
        <w:rPr>
          <w:rFonts w:ascii="Book Antiqua" w:hAnsi="Book Antiqua"/>
          <w:sz w:val="24"/>
          <w:szCs w:val="24"/>
          <w:lang w:val="en-US" w:eastAsia="zh-CN"/>
        </w:rPr>
        <w:t xml:space="preserve">BI </w:t>
      </w:r>
      <w:r w:rsidR="00E745D9" w:rsidRPr="00B02F4A">
        <w:rPr>
          <w:rFonts w:ascii="Book Antiqua" w:hAnsi="Book Antiqua"/>
          <w:sz w:val="24"/>
          <w:szCs w:val="24"/>
          <w:lang w:val="en-US" w:eastAsia="zh-CN"/>
        </w:rPr>
        <w:t>contributed in the revision of the manuscript</w:t>
      </w:r>
      <w:r w:rsidR="00BB70B1" w:rsidRPr="00B02F4A">
        <w:rPr>
          <w:rFonts w:ascii="Book Antiqua" w:hAnsi="Book Antiqua"/>
          <w:sz w:val="24"/>
          <w:szCs w:val="24"/>
          <w:lang w:val="en-US" w:eastAsia="zh-CN"/>
        </w:rPr>
        <w:t xml:space="preserve">; </w:t>
      </w:r>
      <w:r w:rsidR="00E745D9" w:rsidRPr="00B02F4A">
        <w:rPr>
          <w:rFonts w:ascii="Book Antiqua" w:hAnsi="Book Antiqua"/>
          <w:sz w:val="24"/>
          <w:szCs w:val="24"/>
          <w:lang w:val="en-US" w:eastAsia="zh-CN"/>
        </w:rPr>
        <w:t xml:space="preserve">Coz </w:t>
      </w:r>
      <w:r w:rsidR="00BB70B1" w:rsidRPr="00B02F4A">
        <w:rPr>
          <w:rFonts w:ascii="Book Antiqua" w:hAnsi="Book Antiqua"/>
          <w:sz w:val="24"/>
          <w:szCs w:val="24"/>
          <w:lang w:val="en-US" w:eastAsia="zh-CN"/>
        </w:rPr>
        <w:t xml:space="preserve">F </w:t>
      </w:r>
      <w:r w:rsidR="00E745D9" w:rsidRPr="00B02F4A">
        <w:rPr>
          <w:rFonts w:ascii="Book Antiqua" w:hAnsi="Book Antiqua"/>
          <w:sz w:val="24"/>
          <w:szCs w:val="24"/>
          <w:lang w:val="en-US" w:eastAsia="zh-CN"/>
        </w:rPr>
        <w:t>contributed as head author.</w:t>
      </w:r>
    </w:p>
    <w:p w14:paraId="2A3948CE" w14:textId="77777777" w:rsidR="008108ED" w:rsidRPr="00B02F4A" w:rsidRDefault="008108ED" w:rsidP="00BB70B1">
      <w:pPr>
        <w:spacing w:after="0" w:line="360" w:lineRule="auto"/>
        <w:jc w:val="both"/>
        <w:rPr>
          <w:rFonts w:ascii="Book Antiqua" w:hAnsi="Book Antiqua"/>
          <w:sz w:val="24"/>
          <w:szCs w:val="24"/>
          <w:lang w:val="en-US" w:eastAsia="zh-CN"/>
        </w:rPr>
      </w:pPr>
    </w:p>
    <w:p w14:paraId="72AADDFA" w14:textId="72C52345" w:rsidR="00AC543C" w:rsidRPr="00B02F4A" w:rsidRDefault="008108ED" w:rsidP="00BB70B1">
      <w:pPr>
        <w:spacing w:after="0" w:line="360" w:lineRule="auto"/>
        <w:jc w:val="both"/>
        <w:rPr>
          <w:rFonts w:ascii="Book Antiqua" w:hAnsi="Book Antiqua"/>
          <w:b/>
          <w:sz w:val="24"/>
          <w:szCs w:val="24"/>
          <w:lang w:val="en-US" w:eastAsia="zh-CN"/>
        </w:rPr>
      </w:pPr>
      <w:r w:rsidRPr="00B02F4A">
        <w:rPr>
          <w:rFonts w:ascii="Book Antiqua" w:hAnsi="Book Antiqua"/>
          <w:b/>
          <w:sz w:val="24"/>
          <w:szCs w:val="24"/>
          <w:lang w:val="en-US"/>
        </w:rPr>
        <w:t xml:space="preserve">Correspondence to: </w:t>
      </w:r>
      <w:r w:rsidR="00E271E1" w:rsidRPr="00B02F4A">
        <w:rPr>
          <w:rFonts w:ascii="Book Antiqua" w:hAnsi="Book Antiqua"/>
          <w:b/>
          <w:sz w:val="24"/>
          <w:szCs w:val="24"/>
          <w:lang w:val="en-US"/>
        </w:rPr>
        <w:t>Fernando Coz</w:t>
      </w:r>
      <w:r w:rsidR="00AC543C" w:rsidRPr="00B02F4A">
        <w:rPr>
          <w:rFonts w:ascii="Book Antiqua" w:hAnsi="Book Antiqua"/>
          <w:b/>
          <w:sz w:val="24"/>
          <w:szCs w:val="24"/>
          <w:lang w:val="en-US"/>
        </w:rPr>
        <w:t xml:space="preserve">, MD, </w:t>
      </w:r>
      <w:r w:rsidR="00F623F1">
        <w:rPr>
          <w:rFonts w:ascii="Book Antiqua" w:hAnsi="Book Antiqua"/>
          <w:b/>
          <w:sz w:val="24"/>
          <w:szCs w:val="24"/>
          <w:lang w:val="en-US"/>
        </w:rPr>
        <w:t>Professor</w:t>
      </w:r>
      <w:r w:rsidR="00F623F1">
        <w:rPr>
          <w:rFonts w:ascii="Book Antiqua" w:hAnsi="Book Antiqua" w:hint="eastAsia"/>
          <w:b/>
          <w:sz w:val="24"/>
          <w:szCs w:val="24"/>
          <w:lang w:val="en-US" w:eastAsia="zh-CN"/>
        </w:rPr>
        <w:t xml:space="preserve">, </w:t>
      </w:r>
      <w:r w:rsidR="00AC543C" w:rsidRPr="00B02F4A">
        <w:rPr>
          <w:rFonts w:ascii="Book Antiqua" w:hAnsi="Book Antiqua"/>
          <w:b/>
          <w:sz w:val="24"/>
          <w:szCs w:val="24"/>
          <w:lang w:val="en-US"/>
        </w:rPr>
        <w:t>Chairman</w:t>
      </w:r>
      <w:r w:rsidR="00BB70B1" w:rsidRPr="00B02F4A">
        <w:rPr>
          <w:rFonts w:ascii="Book Antiqua" w:hAnsi="Book Antiqua"/>
          <w:b/>
          <w:sz w:val="24"/>
          <w:szCs w:val="24"/>
          <w:lang w:val="en-US" w:eastAsia="zh-CN"/>
        </w:rPr>
        <w:t>,</w:t>
      </w:r>
      <w:r w:rsidR="00AC543C" w:rsidRPr="00B02F4A">
        <w:rPr>
          <w:rFonts w:ascii="Book Antiqua" w:hAnsi="Book Antiqua"/>
          <w:sz w:val="24"/>
          <w:szCs w:val="24"/>
          <w:lang w:val="en-US"/>
        </w:rPr>
        <w:t xml:space="preserve"> Department of Urology</w:t>
      </w:r>
      <w:r w:rsidR="00E271E1" w:rsidRPr="00B02F4A">
        <w:rPr>
          <w:rFonts w:ascii="Book Antiqua" w:hAnsi="Book Antiqua"/>
          <w:sz w:val="24"/>
          <w:szCs w:val="24"/>
          <w:lang w:val="en-US"/>
        </w:rPr>
        <w:t xml:space="preserve">, Military Hospital, </w:t>
      </w:r>
      <w:proofErr w:type="spellStart"/>
      <w:r w:rsidR="00E271E1" w:rsidRPr="00B02F4A">
        <w:rPr>
          <w:rFonts w:ascii="Book Antiqua" w:hAnsi="Book Antiqua"/>
          <w:sz w:val="24"/>
          <w:szCs w:val="24"/>
          <w:lang w:val="en-US"/>
        </w:rPr>
        <w:t>Facultad</w:t>
      </w:r>
      <w:proofErr w:type="spellEnd"/>
      <w:r w:rsidR="00E271E1" w:rsidRPr="00B02F4A">
        <w:rPr>
          <w:rFonts w:ascii="Book Antiqua" w:hAnsi="Book Antiqua"/>
          <w:sz w:val="24"/>
          <w:szCs w:val="24"/>
          <w:lang w:val="en-US"/>
        </w:rPr>
        <w:t xml:space="preserve"> de </w:t>
      </w:r>
      <w:proofErr w:type="spellStart"/>
      <w:r w:rsidR="00E271E1" w:rsidRPr="00B02F4A">
        <w:rPr>
          <w:rFonts w:ascii="Book Antiqua" w:hAnsi="Book Antiqua"/>
          <w:sz w:val="24"/>
          <w:szCs w:val="24"/>
          <w:lang w:val="en-US"/>
        </w:rPr>
        <w:t>Medicina</w:t>
      </w:r>
      <w:proofErr w:type="spellEnd"/>
      <w:r w:rsidR="00E271E1" w:rsidRPr="00B02F4A">
        <w:rPr>
          <w:rFonts w:ascii="Book Antiqua" w:hAnsi="Book Antiqua"/>
          <w:sz w:val="24"/>
          <w:szCs w:val="24"/>
          <w:lang w:val="en-US"/>
        </w:rPr>
        <w:t>, Universidad de los Andes</w:t>
      </w:r>
      <w:r w:rsidR="00BB70B1" w:rsidRPr="00B02F4A">
        <w:rPr>
          <w:rFonts w:ascii="Book Antiqua" w:hAnsi="Book Antiqua"/>
          <w:sz w:val="24"/>
          <w:szCs w:val="24"/>
          <w:lang w:val="en-US" w:eastAsia="zh-CN"/>
        </w:rPr>
        <w:t>,</w:t>
      </w:r>
      <w:r w:rsidR="00BB70B1" w:rsidRPr="00B02F4A">
        <w:rPr>
          <w:rFonts w:ascii="Book Antiqua" w:hAnsi="Book Antiqua"/>
          <w:b/>
          <w:sz w:val="24"/>
          <w:szCs w:val="24"/>
          <w:lang w:val="en-US" w:eastAsia="zh-CN"/>
        </w:rPr>
        <w:t xml:space="preserve"> </w:t>
      </w:r>
      <w:r w:rsidR="00BB70B1" w:rsidRPr="00B02F4A">
        <w:rPr>
          <w:rFonts w:ascii="Book Antiqua" w:hAnsi="Book Antiqua"/>
          <w:sz w:val="24"/>
          <w:szCs w:val="24"/>
          <w:lang w:val="es-ES"/>
        </w:rPr>
        <w:t xml:space="preserve">Avenida Larraín 9100, </w:t>
      </w:r>
      <w:r w:rsidR="00AC543C" w:rsidRPr="00B02F4A">
        <w:rPr>
          <w:rFonts w:ascii="Book Antiqua" w:hAnsi="Book Antiqua"/>
          <w:sz w:val="24"/>
          <w:szCs w:val="24"/>
          <w:lang w:val="es-ES"/>
        </w:rPr>
        <w:t>Metropolitan</w:t>
      </w:r>
      <w:r w:rsidR="0039307D" w:rsidRPr="00B02F4A">
        <w:rPr>
          <w:rFonts w:ascii="Book Antiqua" w:hAnsi="Book Antiqua"/>
          <w:sz w:val="24"/>
          <w:szCs w:val="24"/>
          <w:lang w:val="es-ES"/>
        </w:rPr>
        <w:t xml:space="preserve"> </w:t>
      </w:r>
      <w:r w:rsidR="00AC543C" w:rsidRPr="00B02F4A">
        <w:rPr>
          <w:rFonts w:ascii="Book Antiqua" w:hAnsi="Book Antiqua"/>
          <w:sz w:val="24"/>
          <w:szCs w:val="24"/>
          <w:lang w:val="es-ES"/>
        </w:rPr>
        <w:t xml:space="preserve">Region, </w:t>
      </w:r>
      <w:r w:rsidR="00BB70B1" w:rsidRPr="00B02F4A">
        <w:rPr>
          <w:rFonts w:ascii="Book Antiqua" w:hAnsi="Book Antiqua"/>
          <w:sz w:val="24"/>
          <w:szCs w:val="24"/>
          <w:lang w:val="es-ES"/>
        </w:rPr>
        <w:t>Santiago</w:t>
      </w:r>
      <w:r w:rsidR="00BB70B1" w:rsidRPr="00B02F4A">
        <w:rPr>
          <w:rFonts w:ascii="Book Antiqua" w:hAnsi="Book Antiqua"/>
          <w:sz w:val="24"/>
          <w:szCs w:val="24"/>
          <w:lang w:val="es-ES" w:eastAsia="zh-CN"/>
        </w:rPr>
        <w:t xml:space="preserve"> </w:t>
      </w:r>
      <w:r w:rsidR="00BB70B1" w:rsidRPr="00B02F4A">
        <w:rPr>
          <w:rFonts w:ascii="Book Antiqua" w:hAnsi="Book Antiqua"/>
          <w:sz w:val="24"/>
          <w:szCs w:val="24"/>
          <w:lang w:val="es-ES"/>
        </w:rPr>
        <w:t>7850000,</w:t>
      </w:r>
      <w:r w:rsidR="00BB70B1" w:rsidRPr="00B02F4A">
        <w:rPr>
          <w:rFonts w:ascii="Book Antiqua" w:hAnsi="Book Antiqua"/>
          <w:sz w:val="24"/>
          <w:szCs w:val="24"/>
          <w:lang w:val="es-ES" w:eastAsia="zh-CN"/>
        </w:rPr>
        <w:t xml:space="preserve"> </w:t>
      </w:r>
      <w:r w:rsidR="00AC543C" w:rsidRPr="00B02F4A">
        <w:rPr>
          <w:rFonts w:ascii="Book Antiqua" w:hAnsi="Book Antiqua"/>
          <w:sz w:val="24"/>
          <w:szCs w:val="24"/>
          <w:lang w:val="es-ES"/>
        </w:rPr>
        <w:t xml:space="preserve">Chile. </w:t>
      </w:r>
      <w:hyperlink r:id="rId8" w:tgtFrame="_blank" w:history="1">
        <w:r w:rsidR="00AC543C" w:rsidRPr="00B02F4A">
          <w:rPr>
            <w:rFonts w:ascii="Book Antiqua" w:hAnsi="Book Antiqua" w:cs="Arial"/>
            <w:bCs/>
            <w:sz w:val="24"/>
            <w:szCs w:val="24"/>
            <w:lang w:val="en-US"/>
          </w:rPr>
          <w:t>dr.fcoz@gmail.com</w:t>
        </w:r>
      </w:hyperlink>
    </w:p>
    <w:p w14:paraId="2012A32D" w14:textId="77777777" w:rsidR="008108ED" w:rsidRPr="00B02F4A" w:rsidRDefault="008108ED" w:rsidP="00BB70B1">
      <w:pPr>
        <w:spacing w:after="0" w:line="360" w:lineRule="auto"/>
        <w:jc w:val="both"/>
        <w:rPr>
          <w:rFonts w:ascii="Book Antiqua" w:hAnsi="Book Antiqua"/>
          <w:sz w:val="24"/>
          <w:szCs w:val="24"/>
          <w:lang w:val="en-US" w:eastAsia="zh-CN"/>
        </w:rPr>
      </w:pPr>
    </w:p>
    <w:p w14:paraId="060AC9CC" w14:textId="77777777" w:rsidR="008108ED" w:rsidRPr="00B02F4A" w:rsidRDefault="008108ED" w:rsidP="00BB70B1">
      <w:pPr>
        <w:spacing w:after="0" w:line="360" w:lineRule="auto"/>
        <w:jc w:val="both"/>
        <w:rPr>
          <w:rFonts w:ascii="Book Antiqua" w:hAnsi="Book Antiqua"/>
          <w:b/>
          <w:sz w:val="24"/>
          <w:szCs w:val="24"/>
          <w:lang w:val="en-US" w:eastAsia="zh-CN"/>
        </w:rPr>
      </w:pPr>
      <w:r w:rsidRPr="00B02F4A">
        <w:rPr>
          <w:rFonts w:ascii="Book Antiqua" w:hAnsi="Book Antiqua"/>
          <w:b/>
          <w:sz w:val="24"/>
          <w:szCs w:val="24"/>
          <w:lang w:val="en-US"/>
        </w:rPr>
        <w:t>Telephone:</w:t>
      </w:r>
      <w:r w:rsidR="004E1061" w:rsidRPr="00B02F4A">
        <w:rPr>
          <w:rFonts w:ascii="Book Antiqua" w:hAnsi="Book Antiqua"/>
          <w:b/>
          <w:sz w:val="24"/>
          <w:szCs w:val="24"/>
          <w:lang w:val="en-US" w:eastAsia="zh-CN"/>
        </w:rPr>
        <w:t xml:space="preserve"> </w:t>
      </w:r>
      <w:r w:rsidR="00D654C1" w:rsidRPr="00B02F4A">
        <w:rPr>
          <w:rFonts w:ascii="Book Antiqua" w:hAnsi="Book Antiqua"/>
          <w:sz w:val="24"/>
          <w:szCs w:val="24"/>
          <w:lang w:val="en-US"/>
        </w:rPr>
        <w:t>+</w:t>
      </w:r>
      <w:r w:rsidR="002D5CFC" w:rsidRPr="00B02F4A">
        <w:rPr>
          <w:rFonts w:ascii="Book Antiqua" w:hAnsi="Book Antiqua"/>
          <w:sz w:val="24"/>
          <w:szCs w:val="24"/>
          <w:lang w:val="en-US"/>
        </w:rPr>
        <w:t>56</w:t>
      </w:r>
      <w:r w:rsidR="00D654C1" w:rsidRPr="00B02F4A">
        <w:rPr>
          <w:rFonts w:ascii="Book Antiqua" w:hAnsi="Book Antiqua"/>
          <w:sz w:val="24"/>
          <w:szCs w:val="24"/>
          <w:lang w:val="en-US"/>
        </w:rPr>
        <w:t>-</w:t>
      </w:r>
      <w:r w:rsidR="002D5CFC" w:rsidRPr="00B02F4A">
        <w:rPr>
          <w:rFonts w:ascii="Book Antiqua" w:hAnsi="Book Antiqua"/>
          <w:sz w:val="24"/>
          <w:szCs w:val="24"/>
          <w:lang w:val="en-US"/>
        </w:rPr>
        <w:t>2</w:t>
      </w:r>
      <w:r w:rsidR="00D654C1" w:rsidRPr="00B02F4A">
        <w:rPr>
          <w:rFonts w:ascii="Book Antiqua" w:hAnsi="Book Antiqua"/>
          <w:sz w:val="24"/>
          <w:szCs w:val="24"/>
          <w:lang w:val="en-US"/>
        </w:rPr>
        <w:t>-</w:t>
      </w:r>
      <w:r w:rsidR="002D5CFC" w:rsidRPr="00B02F4A">
        <w:rPr>
          <w:rFonts w:ascii="Book Antiqua" w:hAnsi="Book Antiqua"/>
          <w:sz w:val="24"/>
          <w:szCs w:val="24"/>
          <w:lang w:val="en-US"/>
        </w:rPr>
        <w:t>23316982</w:t>
      </w:r>
      <w:r w:rsidR="00BB70B1" w:rsidRPr="00B02F4A">
        <w:rPr>
          <w:rFonts w:ascii="Book Antiqua" w:hAnsi="Book Antiqua"/>
          <w:b/>
          <w:sz w:val="24"/>
          <w:szCs w:val="24"/>
          <w:lang w:val="en-US" w:eastAsia="zh-CN"/>
        </w:rPr>
        <w:t xml:space="preserve"> </w:t>
      </w:r>
      <w:r w:rsidRPr="00B02F4A">
        <w:rPr>
          <w:rFonts w:ascii="Book Antiqua" w:hAnsi="Book Antiqua"/>
          <w:b/>
          <w:sz w:val="24"/>
          <w:szCs w:val="24"/>
          <w:lang w:val="en-US"/>
        </w:rPr>
        <w:t>Fax:</w:t>
      </w:r>
      <w:r w:rsidR="00D654C1" w:rsidRPr="00B02F4A">
        <w:rPr>
          <w:rFonts w:ascii="Book Antiqua" w:hAnsi="Book Antiqua"/>
          <w:b/>
          <w:sz w:val="24"/>
          <w:szCs w:val="24"/>
          <w:lang w:val="en-US"/>
        </w:rPr>
        <w:t xml:space="preserve"> </w:t>
      </w:r>
      <w:r w:rsidR="00D654C1" w:rsidRPr="00B02F4A">
        <w:rPr>
          <w:rFonts w:ascii="Book Antiqua" w:hAnsi="Book Antiqua"/>
          <w:sz w:val="24"/>
          <w:szCs w:val="24"/>
          <w:lang w:val="en-US"/>
        </w:rPr>
        <w:t>+56-2-23317168</w:t>
      </w:r>
    </w:p>
    <w:p w14:paraId="66EC3F6B" w14:textId="77777777" w:rsidR="008108ED" w:rsidRPr="00B02F4A" w:rsidRDefault="008108ED" w:rsidP="00BB70B1">
      <w:pPr>
        <w:spacing w:after="0" w:line="360" w:lineRule="auto"/>
        <w:jc w:val="both"/>
        <w:rPr>
          <w:rFonts w:ascii="Book Antiqua" w:hAnsi="Book Antiqua"/>
          <w:sz w:val="24"/>
          <w:szCs w:val="24"/>
          <w:lang w:val="en-US" w:eastAsia="zh-CN"/>
        </w:rPr>
      </w:pPr>
    </w:p>
    <w:p w14:paraId="1049E170" w14:textId="77777777" w:rsidR="00DA719C" w:rsidRPr="00B02F4A" w:rsidRDefault="00DA719C" w:rsidP="00BB70B1">
      <w:pPr>
        <w:spacing w:after="0" w:line="360" w:lineRule="auto"/>
        <w:jc w:val="both"/>
        <w:rPr>
          <w:rFonts w:ascii="Book Antiqua" w:hAnsi="Book Antiqua"/>
          <w:b/>
          <w:sz w:val="24"/>
          <w:szCs w:val="24"/>
          <w:lang w:val="en-US" w:eastAsia="zh-CN"/>
        </w:rPr>
      </w:pPr>
      <w:r w:rsidRPr="00B02F4A">
        <w:rPr>
          <w:rFonts w:ascii="Book Antiqua" w:hAnsi="Book Antiqua"/>
          <w:b/>
          <w:sz w:val="24"/>
          <w:szCs w:val="24"/>
          <w:lang w:val="en-US"/>
        </w:rPr>
        <w:lastRenderedPageBreak/>
        <w:t>Received:</w:t>
      </w:r>
      <w:r w:rsidR="00BB70B1" w:rsidRPr="00B02F4A">
        <w:rPr>
          <w:rFonts w:ascii="Book Antiqua" w:hAnsi="Book Antiqua"/>
          <w:b/>
          <w:sz w:val="24"/>
          <w:szCs w:val="24"/>
          <w:lang w:val="en-US" w:eastAsia="zh-CN"/>
        </w:rPr>
        <w:t xml:space="preserve"> </w:t>
      </w:r>
      <w:r w:rsidR="00BB70B1" w:rsidRPr="00B02F4A">
        <w:rPr>
          <w:rFonts w:ascii="Book Antiqua" w:hAnsi="Book Antiqua"/>
          <w:sz w:val="24"/>
          <w:szCs w:val="24"/>
          <w:lang w:val="en-US" w:eastAsia="zh-CN"/>
        </w:rPr>
        <w:t xml:space="preserve">April 28, 2014 </w:t>
      </w:r>
      <w:r w:rsidRPr="00B02F4A">
        <w:rPr>
          <w:rFonts w:ascii="Book Antiqua" w:hAnsi="Book Antiqua"/>
          <w:b/>
          <w:sz w:val="24"/>
          <w:szCs w:val="24"/>
          <w:lang w:val="en-US"/>
        </w:rPr>
        <w:t>Revised:</w:t>
      </w:r>
      <w:r w:rsidR="00BB70B1" w:rsidRPr="00B02F4A">
        <w:rPr>
          <w:rFonts w:ascii="Book Antiqua" w:hAnsi="Book Antiqua"/>
          <w:sz w:val="24"/>
          <w:szCs w:val="24"/>
          <w:lang w:val="en-US" w:eastAsia="zh-CN"/>
        </w:rPr>
        <w:t xml:space="preserve"> June 27, 2014</w:t>
      </w:r>
    </w:p>
    <w:p w14:paraId="29D56B81" w14:textId="7B8A0D19" w:rsidR="00F029DC" w:rsidRDefault="00DA719C" w:rsidP="00F029DC">
      <w:pPr>
        <w:rPr>
          <w:rFonts w:ascii="Book Antiqua" w:hAnsi="Book Antiqua"/>
          <w:color w:val="000000"/>
          <w:sz w:val="24"/>
        </w:rPr>
      </w:pPr>
      <w:r w:rsidRPr="00B02F4A">
        <w:rPr>
          <w:rFonts w:ascii="Book Antiqua" w:hAnsi="Book Antiqua"/>
          <w:b/>
          <w:sz w:val="24"/>
          <w:szCs w:val="24"/>
          <w:lang w:val="en-US"/>
        </w:rPr>
        <w:t>Accepted:</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r w:rsidR="00F029DC" w:rsidRPr="00F029DC">
        <w:rPr>
          <w:rFonts w:ascii="Book Antiqua" w:hAnsi="Book Antiqua"/>
          <w:color w:val="000000"/>
          <w:sz w:val="24"/>
        </w:rPr>
        <w:t xml:space="preserve"> </w:t>
      </w:r>
      <w:proofErr w:type="spellStart"/>
      <w:r w:rsidR="00F029DC">
        <w:rPr>
          <w:rFonts w:ascii="Book Antiqua" w:hAnsi="Book Antiqua"/>
          <w:color w:val="000000"/>
          <w:sz w:val="24"/>
        </w:rPr>
        <w:t>July</w:t>
      </w:r>
      <w:proofErr w:type="spellEnd"/>
      <w:r w:rsidR="00F029DC">
        <w:rPr>
          <w:rFonts w:ascii="Book Antiqua" w:hAnsi="Book Antiqua"/>
          <w:color w:val="000000"/>
          <w:sz w:val="24"/>
        </w:rPr>
        <w:t xml:space="preserve"> 25, 2014</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14:paraId="7D5A38EF" w14:textId="77777777" w:rsidR="00DA719C" w:rsidRPr="00F029DC" w:rsidRDefault="00DA719C" w:rsidP="00BB70B1">
      <w:pPr>
        <w:spacing w:after="0" w:line="360" w:lineRule="auto"/>
        <w:jc w:val="both"/>
        <w:rPr>
          <w:rFonts w:ascii="Book Antiqua" w:hAnsi="Book Antiqua"/>
          <w:b/>
          <w:sz w:val="24"/>
          <w:szCs w:val="24"/>
        </w:rPr>
      </w:pPr>
    </w:p>
    <w:p w14:paraId="09473252" w14:textId="77777777" w:rsidR="00DA719C" w:rsidRPr="00B02F4A" w:rsidRDefault="00DA719C" w:rsidP="00BB70B1">
      <w:pPr>
        <w:spacing w:after="0" w:line="360" w:lineRule="auto"/>
        <w:jc w:val="both"/>
        <w:rPr>
          <w:rFonts w:ascii="Book Antiqua" w:hAnsi="Book Antiqua"/>
          <w:b/>
          <w:sz w:val="24"/>
          <w:szCs w:val="24"/>
          <w:lang w:val="en-US"/>
        </w:rPr>
      </w:pPr>
      <w:r w:rsidRPr="00B02F4A">
        <w:rPr>
          <w:rFonts w:ascii="Book Antiqua" w:hAnsi="Book Antiqua"/>
          <w:b/>
          <w:sz w:val="24"/>
          <w:szCs w:val="24"/>
          <w:lang w:val="en-US"/>
        </w:rPr>
        <w:t>Published Online:</w:t>
      </w:r>
    </w:p>
    <w:p w14:paraId="0B623342" w14:textId="77777777" w:rsidR="00DA719C" w:rsidRPr="00B02F4A" w:rsidRDefault="00DA719C" w:rsidP="00BB70B1">
      <w:pPr>
        <w:spacing w:after="0" w:line="360" w:lineRule="auto"/>
        <w:jc w:val="both"/>
        <w:rPr>
          <w:rFonts w:ascii="Book Antiqua" w:hAnsi="Book Antiqua"/>
          <w:sz w:val="24"/>
          <w:szCs w:val="24"/>
          <w:lang w:val="en-US"/>
        </w:rPr>
      </w:pPr>
    </w:p>
    <w:p w14:paraId="515518AF" w14:textId="77777777" w:rsidR="00F563E3" w:rsidRPr="00B02F4A" w:rsidRDefault="00DA719C" w:rsidP="00BB70B1">
      <w:pPr>
        <w:spacing w:after="0" w:line="360" w:lineRule="auto"/>
        <w:jc w:val="both"/>
        <w:rPr>
          <w:rFonts w:ascii="Book Antiqua" w:hAnsi="Book Antiqua"/>
          <w:b/>
          <w:sz w:val="24"/>
          <w:szCs w:val="24"/>
          <w:lang w:val="en-US" w:eastAsia="zh-CN"/>
        </w:rPr>
      </w:pPr>
      <w:r w:rsidRPr="00B02F4A">
        <w:rPr>
          <w:rFonts w:ascii="Book Antiqua" w:hAnsi="Book Antiqua"/>
          <w:b/>
          <w:sz w:val="24"/>
          <w:szCs w:val="24"/>
          <w:lang w:val="en-US"/>
        </w:rPr>
        <w:t>Abstract</w:t>
      </w:r>
    </w:p>
    <w:p w14:paraId="48A0C3C5" w14:textId="77777777" w:rsidR="004B74D2" w:rsidRPr="00B02F4A" w:rsidRDefault="004E1061" w:rsidP="00BB70B1">
      <w:pPr>
        <w:spacing w:after="0" w:line="360" w:lineRule="auto"/>
        <w:jc w:val="both"/>
        <w:rPr>
          <w:rFonts w:ascii="Book Antiqua" w:hAnsi="Book Antiqua"/>
          <w:bCs/>
          <w:sz w:val="24"/>
          <w:szCs w:val="24"/>
          <w:lang w:val="en-US" w:eastAsia="zh-CN"/>
        </w:rPr>
      </w:pPr>
      <w:r w:rsidRPr="00B02F4A">
        <w:rPr>
          <w:rFonts w:ascii="Book Antiqua" w:hAnsi="Book Antiqua"/>
          <w:b/>
          <w:sz w:val="24"/>
          <w:szCs w:val="24"/>
          <w:lang w:val="en-US"/>
        </w:rPr>
        <w:t>AIM</w:t>
      </w:r>
      <w:r w:rsidR="004B74D2" w:rsidRPr="00B02F4A">
        <w:rPr>
          <w:rFonts w:ascii="Book Antiqua" w:hAnsi="Book Antiqua"/>
          <w:sz w:val="24"/>
          <w:szCs w:val="24"/>
          <w:lang w:val="en-US"/>
        </w:rPr>
        <w:t>:</w:t>
      </w:r>
      <w:r w:rsidR="00997B72" w:rsidRPr="00B02F4A">
        <w:rPr>
          <w:rFonts w:ascii="Book Antiqua" w:hAnsi="Book Antiqua"/>
          <w:sz w:val="24"/>
          <w:szCs w:val="24"/>
          <w:lang w:val="en-US"/>
        </w:rPr>
        <w:t xml:space="preserve"> </w:t>
      </w:r>
      <w:r w:rsidR="004B74D2" w:rsidRPr="00B02F4A">
        <w:rPr>
          <w:rFonts w:ascii="Book Antiqua" w:hAnsi="Book Antiqua"/>
          <w:sz w:val="24"/>
          <w:szCs w:val="24"/>
          <w:lang w:val="en-US"/>
        </w:rPr>
        <w:t>To investigate</w:t>
      </w:r>
      <w:r w:rsidR="007A46C6" w:rsidRPr="00B02F4A">
        <w:rPr>
          <w:rFonts w:ascii="Book Antiqua" w:hAnsi="Book Antiqua"/>
          <w:sz w:val="24"/>
          <w:szCs w:val="24"/>
          <w:lang w:val="en-US"/>
        </w:rPr>
        <w:t xml:space="preserve"> the </w:t>
      </w:r>
      <w:r w:rsidR="007A46C6" w:rsidRPr="00B02F4A">
        <w:rPr>
          <w:rFonts w:ascii="Book Antiqua" w:hAnsi="Book Antiqua"/>
          <w:bCs/>
          <w:sz w:val="24"/>
          <w:szCs w:val="24"/>
          <w:lang w:val="en-US"/>
        </w:rPr>
        <w:t>best surgical treatment for very large benign prostatic obstruction (BPO).</w:t>
      </w:r>
    </w:p>
    <w:p w14:paraId="5A83405F" w14:textId="77777777" w:rsidR="004E1061" w:rsidRPr="00B02F4A" w:rsidRDefault="004E1061" w:rsidP="00BB70B1">
      <w:pPr>
        <w:spacing w:after="0" w:line="360" w:lineRule="auto"/>
        <w:jc w:val="both"/>
        <w:rPr>
          <w:rFonts w:ascii="Book Antiqua" w:hAnsi="Book Antiqua"/>
          <w:sz w:val="24"/>
          <w:szCs w:val="24"/>
          <w:lang w:val="en-US" w:eastAsia="zh-CN"/>
        </w:rPr>
      </w:pPr>
    </w:p>
    <w:p w14:paraId="78495440" w14:textId="77777777" w:rsidR="004B74D2" w:rsidRPr="00B02F4A" w:rsidRDefault="004E1061" w:rsidP="00BB70B1">
      <w:pPr>
        <w:spacing w:after="0" w:line="360" w:lineRule="auto"/>
        <w:jc w:val="both"/>
        <w:rPr>
          <w:rFonts w:ascii="Book Antiqua" w:hAnsi="Book Antiqua"/>
          <w:sz w:val="24"/>
          <w:szCs w:val="24"/>
          <w:lang w:val="en-US" w:eastAsia="zh-CN"/>
        </w:rPr>
      </w:pPr>
      <w:r w:rsidRPr="00B02F4A">
        <w:rPr>
          <w:rFonts w:ascii="Book Antiqua" w:hAnsi="Book Antiqua"/>
          <w:b/>
          <w:sz w:val="24"/>
          <w:szCs w:val="24"/>
          <w:lang w:val="en-US"/>
        </w:rPr>
        <w:t>METHODS:</w:t>
      </w:r>
      <w:r w:rsidR="007A46C6" w:rsidRPr="00B02F4A">
        <w:rPr>
          <w:rFonts w:ascii="Book Antiqua" w:hAnsi="Book Antiqua"/>
          <w:sz w:val="24"/>
          <w:szCs w:val="24"/>
          <w:lang w:val="en-US"/>
        </w:rPr>
        <w:t xml:space="preserve"> A revision of literature w</w:t>
      </w:r>
      <w:r w:rsidR="00D60D67" w:rsidRPr="00B02F4A">
        <w:rPr>
          <w:rFonts w:ascii="Book Antiqua" w:hAnsi="Book Antiqua"/>
          <w:sz w:val="24"/>
          <w:szCs w:val="24"/>
          <w:lang w:val="en-US"/>
        </w:rPr>
        <w:t xml:space="preserve">as conducted in PubMed </w:t>
      </w:r>
      <w:r w:rsidR="0002581B" w:rsidRPr="00B02F4A">
        <w:rPr>
          <w:rFonts w:ascii="Book Antiqua" w:hAnsi="Book Antiqua"/>
          <w:sz w:val="24"/>
          <w:szCs w:val="24"/>
          <w:lang w:val="en-US"/>
        </w:rPr>
        <w:t xml:space="preserve">database </w:t>
      </w:r>
      <w:r w:rsidR="00D60D67" w:rsidRPr="00B02F4A">
        <w:rPr>
          <w:rFonts w:ascii="Book Antiqua" w:hAnsi="Book Antiqua"/>
          <w:sz w:val="24"/>
          <w:szCs w:val="24"/>
          <w:lang w:val="en-US"/>
        </w:rPr>
        <w:t xml:space="preserve">with 167 search </w:t>
      </w:r>
      <w:r w:rsidR="007A46C6" w:rsidRPr="00B02F4A">
        <w:rPr>
          <w:rFonts w:ascii="Book Antiqua" w:hAnsi="Book Antiqua"/>
          <w:sz w:val="24"/>
          <w:szCs w:val="24"/>
          <w:lang w:val="en-US"/>
        </w:rPr>
        <w:t>results.</w:t>
      </w:r>
      <w:r w:rsidRPr="00B02F4A">
        <w:rPr>
          <w:rFonts w:ascii="Book Antiqua" w:hAnsi="Book Antiqua"/>
          <w:sz w:val="24"/>
          <w:szCs w:val="24"/>
          <w:lang w:val="en-US" w:eastAsia="zh-CN"/>
        </w:rPr>
        <w:t xml:space="preserve"> </w:t>
      </w:r>
      <w:r w:rsidR="00F74500" w:rsidRPr="00B02F4A">
        <w:rPr>
          <w:rFonts w:ascii="Book Antiqua" w:hAnsi="Book Antiqua"/>
          <w:sz w:val="24"/>
          <w:szCs w:val="24"/>
          <w:lang w:val="en-US"/>
        </w:rPr>
        <w:t>Key</w:t>
      </w:r>
      <w:r w:rsidRPr="00B02F4A">
        <w:rPr>
          <w:rFonts w:ascii="Book Antiqua" w:hAnsi="Book Antiqua"/>
          <w:sz w:val="24"/>
          <w:szCs w:val="24"/>
          <w:lang w:val="en-US" w:eastAsia="zh-CN"/>
        </w:rPr>
        <w:t xml:space="preserve"> </w:t>
      </w:r>
      <w:r w:rsidR="00F74500" w:rsidRPr="00B02F4A">
        <w:rPr>
          <w:rFonts w:ascii="Book Antiqua" w:hAnsi="Book Antiqua"/>
          <w:sz w:val="24"/>
          <w:szCs w:val="24"/>
          <w:lang w:val="en-US"/>
        </w:rPr>
        <w:t>words for the search were</w:t>
      </w:r>
      <w:r w:rsidR="0002581B" w:rsidRPr="00B02F4A">
        <w:rPr>
          <w:rFonts w:ascii="Book Antiqua" w:hAnsi="Book Antiqua"/>
          <w:sz w:val="24"/>
          <w:szCs w:val="24"/>
          <w:lang w:val="en-US"/>
        </w:rPr>
        <w:t xml:space="preserve"> benign prostatic </w:t>
      </w:r>
      <w:r w:rsidR="00F74500" w:rsidRPr="00B02F4A">
        <w:rPr>
          <w:rFonts w:ascii="Book Antiqua" w:hAnsi="Book Antiqua"/>
          <w:sz w:val="24"/>
          <w:szCs w:val="24"/>
          <w:lang w:val="en-US"/>
        </w:rPr>
        <w:t>hyperplasia</w:t>
      </w:r>
      <w:r w:rsidR="0002581B" w:rsidRPr="00B02F4A">
        <w:rPr>
          <w:rFonts w:ascii="Book Antiqua" w:hAnsi="Book Antiqua"/>
          <w:sz w:val="24"/>
          <w:szCs w:val="24"/>
          <w:lang w:val="en-US"/>
        </w:rPr>
        <w:t xml:space="preserve">, surgical treatment, large, and volume. </w:t>
      </w:r>
      <w:r w:rsidR="00E271E1" w:rsidRPr="00B02F4A">
        <w:rPr>
          <w:rFonts w:ascii="Book Antiqua" w:hAnsi="Book Antiqua"/>
          <w:sz w:val="24"/>
          <w:szCs w:val="24"/>
          <w:lang w:val="en-US"/>
        </w:rPr>
        <w:t>Inclusion criteria for this study were surgical</w:t>
      </w:r>
      <w:r w:rsidR="00D60D67" w:rsidRPr="00B02F4A">
        <w:rPr>
          <w:rFonts w:ascii="Book Antiqua" w:hAnsi="Book Antiqua"/>
          <w:sz w:val="24"/>
          <w:szCs w:val="24"/>
          <w:lang w:val="en-US"/>
        </w:rPr>
        <w:t xml:space="preserve"> treatment of benign prostatic obstruction for prostates equal to or larger than 80 cc. </w:t>
      </w:r>
      <w:r w:rsidR="00E271E1" w:rsidRPr="00B02F4A">
        <w:rPr>
          <w:rFonts w:ascii="Book Antiqua" w:hAnsi="Book Antiqua"/>
          <w:sz w:val="24"/>
          <w:szCs w:val="24"/>
          <w:lang w:val="en-US"/>
        </w:rPr>
        <w:t>Among</w:t>
      </w:r>
      <w:r w:rsidR="00700BD7" w:rsidRPr="00B02F4A">
        <w:rPr>
          <w:rFonts w:ascii="Book Antiqua" w:hAnsi="Book Antiqua"/>
          <w:sz w:val="24"/>
          <w:szCs w:val="24"/>
          <w:lang w:val="en-US"/>
        </w:rPr>
        <w:t xml:space="preserve"> article search results</w:t>
      </w:r>
      <w:r w:rsidR="00D60D67" w:rsidRPr="00B02F4A">
        <w:rPr>
          <w:rFonts w:ascii="Book Antiqua" w:hAnsi="Book Antiqua"/>
          <w:sz w:val="24"/>
          <w:szCs w:val="24"/>
          <w:lang w:val="en-US"/>
        </w:rPr>
        <w:t>, 9 completed inclusion criterion and were revised.</w:t>
      </w:r>
      <w:r w:rsidR="0002581B" w:rsidRPr="00B02F4A">
        <w:rPr>
          <w:rFonts w:ascii="Book Antiqua" w:hAnsi="Book Antiqua"/>
          <w:sz w:val="24"/>
          <w:szCs w:val="24"/>
          <w:lang w:val="en-US"/>
        </w:rPr>
        <w:t xml:space="preserve"> Each surgical technique included in those articles </w:t>
      </w:r>
      <w:r w:rsidR="00F74500" w:rsidRPr="00B02F4A">
        <w:rPr>
          <w:rFonts w:ascii="Book Antiqua" w:hAnsi="Book Antiqua"/>
          <w:sz w:val="24"/>
          <w:szCs w:val="24"/>
          <w:lang w:val="en-US"/>
        </w:rPr>
        <w:t>was</w:t>
      </w:r>
      <w:r w:rsidR="0002581B" w:rsidRPr="00B02F4A">
        <w:rPr>
          <w:rFonts w:ascii="Book Antiqua" w:hAnsi="Book Antiqua"/>
          <w:sz w:val="24"/>
          <w:szCs w:val="24"/>
          <w:lang w:val="en-US"/>
        </w:rPr>
        <w:t xml:space="preserve"> compared to each other. The results were observed, and conclusions derived from this are presented. There is no statistical analysis</w:t>
      </w:r>
      <w:r w:rsidR="00F74500" w:rsidRPr="00B02F4A">
        <w:rPr>
          <w:rFonts w:ascii="Book Antiqua" w:hAnsi="Book Antiqua"/>
          <w:sz w:val="24"/>
          <w:szCs w:val="24"/>
          <w:lang w:val="en-US"/>
        </w:rPr>
        <w:t>.</w:t>
      </w:r>
    </w:p>
    <w:p w14:paraId="30320FFD" w14:textId="77777777" w:rsidR="004E1061" w:rsidRPr="00B02F4A" w:rsidRDefault="004E1061" w:rsidP="00BB70B1">
      <w:pPr>
        <w:spacing w:after="0" w:line="360" w:lineRule="auto"/>
        <w:jc w:val="both"/>
        <w:rPr>
          <w:rFonts w:ascii="Book Antiqua" w:hAnsi="Book Antiqua"/>
          <w:sz w:val="24"/>
          <w:szCs w:val="24"/>
          <w:lang w:val="en-US" w:eastAsia="zh-CN"/>
        </w:rPr>
      </w:pPr>
    </w:p>
    <w:p w14:paraId="0B9C36C1" w14:textId="77777777" w:rsidR="004B74D2" w:rsidRPr="00B02F4A" w:rsidRDefault="004E1061" w:rsidP="00BB70B1">
      <w:pPr>
        <w:spacing w:after="0" w:line="360" w:lineRule="auto"/>
        <w:jc w:val="both"/>
        <w:rPr>
          <w:rFonts w:ascii="Book Antiqua" w:hAnsi="Book Antiqua"/>
          <w:sz w:val="24"/>
          <w:szCs w:val="24"/>
          <w:lang w:val="en-US" w:eastAsia="zh-CN"/>
        </w:rPr>
      </w:pPr>
      <w:r w:rsidRPr="00B02F4A">
        <w:rPr>
          <w:rFonts w:ascii="Book Antiqua" w:hAnsi="Book Antiqua"/>
          <w:b/>
          <w:sz w:val="24"/>
          <w:szCs w:val="24"/>
          <w:lang w:val="en-US"/>
        </w:rPr>
        <w:t>RESULTS</w:t>
      </w:r>
      <w:r w:rsidR="004B74D2" w:rsidRPr="00B02F4A">
        <w:rPr>
          <w:rFonts w:ascii="Book Antiqua" w:hAnsi="Book Antiqua"/>
          <w:sz w:val="24"/>
          <w:szCs w:val="24"/>
          <w:lang w:val="en-US"/>
        </w:rPr>
        <w:t>:</w:t>
      </w:r>
      <w:r w:rsidR="00997B72" w:rsidRPr="00B02F4A">
        <w:rPr>
          <w:rFonts w:ascii="Book Antiqua" w:hAnsi="Book Antiqua"/>
          <w:sz w:val="24"/>
          <w:szCs w:val="24"/>
          <w:lang w:val="en-US"/>
        </w:rPr>
        <w:t xml:space="preserve"> </w:t>
      </w:r>
      <w:r w:rsidR="000968B0" w:rsidRPr="00B02F4A">
        <w:rPr>
          <w:rFonts w:ascii="Book Antiqua" w:hAnsi="Book Antiqua"/>
          <w:sz w:val="24"/>
          <w:szCs w:val="24"/>
          <w:lang w:val="en-US"/>
        </w:rPr>
        <w:t>Of the 5 techniques presented</w:t>
      </w:r>
      <w:r w:rsidR="00D654C1" w:rsidRPr="00B02F4A">
        <w:rPr>
          <w:rFonts w:ascii="Book Antiqua" w:hAnsi="Book Antiqua"/>
          <w:sz w:val="24"/>
          <w:szCs w:val="24"/>
          <w:lang w:val="en-US"/>
        </w:rPr>
        <w:t xml:space="preserve"> in the revised articles (open </w:t>
      </w:r>
      <w:proofErr w:type="spellStart"/>
      <w:r w:rsidR="00D654C1" w:rsidRPr="00B02F4A">
        <w:rPr>
          <w:rFonts w:ascii="Book Antiqua" w:hAnsi="Book Antiqua"/>
          <w:sz w:val="24"/>
          <w:szCs w:val="24"/>
          <w:lang w:val="en-US"/>
        </w:rPr>
        <w:t>transvesical</w:t>
      </w:r>
      <w:proofErr w:type="spellEnd"/>
      <w:r w:rsidR="00D654C1" w:rsidRPr="00B02F4A">
        <w:rPr>
          <w:rFonts w:ascii="Book Antiqua" w:hAnsi="Book Antiqua"/>
          <w:sz w:val="24"/>
          <w:szCs w:val="24"/>
          <w:lang w:val="en-US"/>
        </w:rPr>
        <w:t xml:space="preserve"> </w:t>
      </w:r>
      <w:proofErr w:type="spellStart"/>
      <w:r w:rsidR="00D654C1" w:rsidRPr="00B02F4A">
        <w:rPr>
          <w:rFonts w:ascii="Book Antiqua" w:hAnsi="Book Antiqua"/>
          <w:sz w:val="24"/>
          <w:szCs w:val="24"/>
          <w:lang w:val="en-US"/>
        </w:rPr>
        <w:t>enucleation</w:t>
      </w:r>
      <w:proofErr w:type="spellEnd"/>
      <w:r w:rsidR="00D654C1" w:rsidRPr="00B02F4A">
        <w:rPr>
          <w:rFonts w:ascii="Book Antiqua" w:hAnsi="Book Antiqua"/>
          <w:sz w:val="24"/>
          <w:szCs w:val="24"/>
          <w:lang w:val="en-US"/>
        </w:rPr>
        <w:t xml:space="preserve">, Holmium laser </w:t>
      </w:r>
      <w:proofErr w:type="spellStart"/>
      <w:r w:rsidR="00D654C1" w:rsidRPr="00B02F4A">
        <w:rPr>
          <w:rFonts w:ascii="Book Antiqua" w:hAnsi="Book Antiqua"/>
          <w:sz w:val="24"/>
          <w:szCs w:val="24"/>
          <w:lang w:val="en-US"/>
        </w:rPr>
        <w:t>enucleation</w:t>
      </w:r>
      <w:proofErr w:type="spellEnd"/>
      <w:r w:rsidR="00D654C1" w:rsidRPr="00B02F4A">
        <w:rPr>
          <w:rFonts w:ascii="Book Antiqua" w:hAnsi="Book Antiqua"/>
          <w:sz w:val="24"/>
          <w:szCs w:val="24"/>
          <w:lang w:val="en-US"/>
        </w:rPr>
        <w:t xml:space="preserve"> of the prostate </w:t>
      </w:r>
      <w:r w:rsidR="00150BE0" w:rsidRPr="00B02F4A">
        <w:rPr>
          <w:rFonts w:ascii="Book Antiqua" w:hAnsi="Book Antiqua"/>
          <w:sz w:val="24"/>
          <w:szCs w:val="24"/>
          <w:lang w:val="en-US"/>
        </w:rPr>
        <w:t>(</w:t>
      </w:r>
      <w:proofErr w:type="spellStart"/>
      <w:r w:rsidR="00D654C1" w:rsidRPr="00B02F4A">
        <w:rPr>
          <w:rFonts w:ascii="Book Antiqua" w:hAnsi="Book Antiqua"/>
          <w:sz w:val="24"/>
          <w:szCs w:val="24"/>
          <w:lang w:val="en-US"/>
        </w:rPr>
        <w:t>HoLEP</w:t>
      </w:r>
      <w:proofErr w:type="spellEnd"/>
      <w:r w:rsidR="00150BE0" w:rsidRPr="00B02F4A">
        <w:rPr>
          <w:rFonts w:ascii="Book Antiqua" w:hAnsi="Book Antiqua"/>
          <w:sz w:val="24"/>
          <w:szCs w:val="24"/>
          <w:lang w:val="en-US"/>
        </w:rPr>
        <w:t>)</w:t>
      </w:r>
      <w:r w:rsidR="00D654C1" w:rsidRPr="00B02F4A">
        <w:rPr>
          <w:rFonts w:ascii="Book Antiqua" w:hAnsi="Book Antiqua"/>
          <w:sz w:val="24"/>
          <w:szCs w:val="24"/>
          <w:lang w:val="en-US"/>
        </w:rPr>
        <w:t xml:space="preserve">, </w:t>
      </w:r>
      <w:proofErr w:type="spellStart"/>
      <w:r w:rsidR="00D654C1" w:rsidRPr="00B02F4A">
        <w:rPr>
          <w:rFonts w:ascii="Book Antiqua" w:hAnsi="Book Antiqua"/>
          <w:sz w:val="24"/>
          <w:szCs w:val="24"/>
          <w:lang w:val="en-US"/>
        </w:rPr>
        <w:t>photoselectivevaporization</w:t>
      </w:r>
      <w:proofErr w:type="spellEnd"/>
      <w:r w:rsidR="00D654C1" w:rsidRPr="00B02F4A">
        <w:rPr>
          <w:rFonts w:ascii="Book Antiqua" w:hAnsi="Book Antiqua"/>
          <w:sz w:val="24"/>
          <w:szCs w:val="24"/>
          <w:lang w:val="en-US"/>
        </w:rPr>
        <w:t xml:space="preserve"> of the prostate using </w:t>
      </w:r>
      <w:proofErr w:type="spellStart"/>
      <w:r w:rsidR="00BB70B1" w:rsidRPr="00B02F4A">
        <w:rPr>
          <w:rFonts w:ascii="Book Antiqua" w:hAnsi="Book Antiqua"/>
          <w:sz w:val="24"/>
          <w:szCs w:val="24"/>
          <w:lang w:val="en-US"/>
        </w:rPr>
        <w:t>potasiumtitanyl</w:t>
      </w:r>
      <w:proofErr w:type="spellEnd"/>
      <w:r w:rsidR="00BB70B1" w:rsidRPr="00B02F4A">
        <w:rPr>
          <w:rFonts w:ascii="Book Antiqua" w:hAnsi="Book Antiqua"/>
          <w:sz w:val="24"/>
          <w:szCs w:val="24"/>
          <w:lang w:val="en-US" w:eastAsia="zh-CN"/>
        </w:rPr>
        <w:t xml:space="preserve"> </w:t>
      </w:r>
      <w:proofErr w:type="spellStart"/>
      <w:r w:rsidR="00BB70B1" w:rsidRPr="00B02F4A">
        <w:rPr>
          <w:rFonts w:ascii="Book Antiqua" w:hAnsi="Book Antiqua"/>
          <w:sz w:val="24"/>
          <w:szCs w:val="24"/>
          <w:lang w:val="en-US"/>
        </w:rPr>
        <w:t>phospate</w:t>
      </w:r>
      <w:proofErr w:type="spellEnd"/>
      <w:r w:rsidR="00BB70B1" w:rsidRPr="00B02F4A">
        <w:rPr>
          <w:rFonts w:ascii="Book Antiqua" w:hAnsi="Book Antiqua"/>
          <w:sz w:val="24"/>
          <w:szCs w:val="24"/>
          <w:lang w:val="en-US"/>
        </w:rPr>
        <w:t xml:space="preserve"> laser</w:t>
      </w:r>
      <w:r w:rsidR="00D654C1" w:rsidRPr="00B02F4A">
        <w:rPr>
          <w:rFonts w:ascii="Book Antiqua" w:hAnsi="Book Antiqua"/>
          <w:sz w:val="24"/>
          <w:szCs w:val="24"/>
          <w:lang w:val="en-US"/>
        </w:rPr>
        <w:t xml:space="preserve">, </w:t>
      </w:r>
      <w:r w:rsidR="00B55D9C" w:rsidRPr="00B02F4A">
        <w:rPr>
          <w:rFonts w:ascii="Book Antiqua" w:hAnsi="Book Antiqua"/>
          <w:sz w:val="24"/>
          <w:szCs w:val="24"/>
          <w:lang w:val="en-US"/>
        </w:rPr>
        <w:t xml:space="preserve">transurethral resection with bipolar energy, and transurethral </w:t>
      </w:r>
      <w:proofErr w:type="spellStart"/>
      <w:r w:rsidR="00B55D9C" w:rsidRPr="00B02F4A">
        <w:rPr>
          <w:rFonts w:ascii="Book Antiqua" w:hAnsi="Book Antiqua"/>
          <w:sz w:val="24"/>
          <w:szCs w:val="24"/>
          <w:lang w:val="en-US"/>
        </w:rPr>
        <w:t>enucleation</w:t>
      </w:r>
      <w:proofErr w:type="spellEnd"/>
      <w:r w:rsidR="00B55D9C" w:rsidRPr="00B02F4A">
        <w:rPr>
          <w:rFonts w:ascii="Book Antiqua" w:hAnsi="Book Antiqua"/>
          <w:sz w:val="24"/>
          <w:szCs w:val="24"/>
          <w:lang w:val="en-US"/>
        </w:rPr>
        <w:t xml:space="preserve"> with bipolar energy)</w:t>
      </w:r>
      <w:r w:rsidR="000968B0" w:rsidRPr="00B02F4A">
        <w:rPr>
          <w:rFonts w:ascii="Book Antiqua" w:hAnsi="Book Antiqua"/>
          <w:sz w:val="24"/>
          <w:szCs w:val="24"/>
          <w:lang w:val="en-US"/>
        </w:rPr>
        <w:t xml:space="preserve">, open </w:t>
      </w:r>
      <w:proofErr w:type="spellStart"/>
      <w:r w:rsidR="000968B0" w:rsidRPr="00B02F4A">
        <w:rPr>
          <w:rFonts w:ascii="Book Antiqua" w:hAnsi="Book Antiqua"/>
          <w:sz w:val="24"/>
          <w:szCs w:val="24"/>
          <w:lang w:val="en-US"/>
        </w:rPr>
        <w:t>transvesical</w:t>
      </w:r>
      <w:proofErr w:type="spellEnd"/>
      <w:r w:rsidR="000968B0" w:rsidRPr="00B02F4A">
        <w:rPr>
          <w:rFonts w:ascii="Book Antiqua" w:hAnsi="Book Antiqua"/>
          <w:sz w:val="24"/>
          <w:szCs w:val="24"/>
          <w:lang w:val="en-US"/>
        </w:rPr>
        <w:t xml:space="preserve"> </w:t>
      </w:r>
      <w:proofErr w:type="spellStart"/>
      <w:r w:rsidR="000968B0" w:rsidRPr="00B02F4A">
        <w:rPr>
          <w:rFonts w:ascii="Book Antiqua" w:hAnsi="Book Antiqua"/>
          <w:sz w:val="24"/>
          <w:szCs w:val="24"/>
          <w:lang w:val="en-US"/>
        </w:rPr>
        <w:t>enucleation</w:t>
      </w:r>
      <w:proofErr w:type="spellEnd"/>
      <w:r w:rsidR="000968B0" w:rsidRPr="00B02F4A">
        <w:rPr>
          <w:rFonts w:ascii="Book Antiqua" w:hAnsi="Book Antiqua"/>
          <w:sz w:val="24"/>
          <w:szCs w:val="24"/>
          <w:lang w:val="en-US"/>
        </w:rPr>
        <w:t xml:space="preserve"> </w:t>
      </w:r>
      <w:r w:rsidR="00260949" w:rsidRPr="00B02F4A">
        <w:rPr>
          <w:rFonts w:ascii="Book Antiqua" w:hAnsi="Book Antiqua"/>
          <w:sz w:val="24"/>
          <w:szCs w:val="24"/>
          <w:lang w:val="en-US"/>
        </w:rPr>
        <w:t xml:space="preserve">best </w:t>
      </w:r>
      <w:r w:rsidR="000968B0" w:rsidRPr="00B02F4A">
        <w:rPr>
          <w:rFonts w:ascii="Book Antiqua" w:hAnsi="Book Antiqua"/>
          <w:sz w:val="24"/>
          <w:szCs w:val="24"/>
          <w:lang w:val="en-US"/>
        </w:rPr>
        <w:t xml:space="preserve">permits the resolution of obstructive symptoms. It presents excellent maximum flow rates, high resected tissue volume and maintenance </w:t>
      </w:r>
      <w:r w:rsidR="0002581B" w:rsidRPr="00B02F4A">
        <w:rPr>
          <w:rFonts w:ascii="Book Antiqua" w:hAnsi="Book Antiqua"/>
          <w:sz w:val="24"/>
          <w:szCs w:val="24"/>
          <w:lang w:val="en-US"/>
        </w:rPr>
        <w:t>of results over time. These char</w:t>
      </w:r>
      <w:r w:rsidR="000968B0" w:rsidRPr="00B02F4A">
        <w:rPr>
          <w:rFonts w:ascii="Book Antiqua" w:hAnsi="Book Antiqua"/>
          <w:sz w:val="24"/>
          <w:szCs w:val="24"/>
          <w:lang w:val="en-US"/>
        </w:rPr>
        <w:t xml:space="preserve">acteristics explain why it has been the gold standard treatment for prostates greater than 80 cc. However, it is at the expense of greater blood loss, urethral catheter and hospital stay times. </w:t>
      </w:r>
      <w:r w:rsidR="00F563E3" w:rsidRPr="00B02F4A">
        <w:rPr>
          <w:rFonts w:ascii="Book Antiqua" w:hAnsi="Book Antiqua"/>
          <w:sz w:val="24"/>
          <w:szCs w:val="24"/>
          <w:lang w:val="en-US"/>
        </w:rPr>
        <w:t xml:space="preserve">Since its initial application in 1996, the transurethral </w:t>
      </w:r>
      <w:proofErr w:type="spellStart"/>
      <w:r w:rsidR="00F563E3" w:rsidRPr="00B02F4A">
        <w:rPr>
          <w:rFonts w:ascii="Book Antiqua" w:hAnsi="Book Antiqua"/>
          <w:sz w:val="24"/>
          <w:szCs w:val="24"/>
          <w:lang w:val="en-US"/>
        </w:rPr>
        <w:t>enucleation</w:t>
      </w:r>
      <w:proofErr w:type="spellEnd"/>
      <w:r w:rsidR="00F563E3" w:rsidRPr="00B02F4A">
        <w:rPr>
          <w:rFonts w:ascii="Book Antiqua" w:hAnsi="Book Antiqua"/>
          <w:sz w:val="24"/>
          <w:szCs w:val="24"/>
          <w:lang w:val="en-US"/>
        </w:rPr>
        <w:t xml:space="preserve"> of the prostate by means of a holmium laser has become a procedure that has similar </w:t>
      </w:r>
      <w:r w:rsidR="00F563E3" w:rsidRPr="00B02F4A">
        <w:rPr>
          <w:rFonts w:ascii="Book Antiqua" w:hAnsi="Book Antiqua"/>
          <w:sz w:val="24"/>
          <w:szCs w:val="24"/>
          <w:lang w:val="en-US"/>
        </w:rPr>
        <w:lastRenderedPageBreak/>
        <w:t>surgical outcomes with fewer complications when compared to open surgery making it an interesting alternative for very large BPO.</w:t>
      </w:r>
      <w:r w:rsidR="00997B72" w:rsidRPr="00B02F4A">
        <w:rPr>
          <w:rFonts w:ascii="Book Antiqua" w:hAnsi="Book Antiqua"/>
          <w:sz w:val="24"/>
          <w:szCs w:val="24"/>
          <w:lang w:val="en-US"/>
        </w:rPr>
        <w:t xml:space="preserve"> </w:t>
      </w:r>
      <w:r w:rsidR="00D654C1" w:rsidRPr="00B02F4A">
        <w:rPr>
          <w:rFonts w:ascii="Book Antiqua" w:hAnsi="Book Antiqua"/>
          <w:sz w:val="24"/>
          <w:szCs w:val="24"/>
          <w:lang w:val="en-US"/>
        </w:rPr>
        <w:t>Nonetheless</w:t>
      </w:r>
      <w:r w:rsidR="009F5734" w:rsidRPr="00B02F4A">
        <w:rPr>
          <w:rFonts w:ascii="Book Antiqua" w:hAnsi="Book Antiqua"/>
          <w:sz w:val="24"/>
          <w:szCs w:val="24"/>
          <w:lang w:val="en-US"/>
        </w:rPr>
        <w:t xml:space="preserve">, no procedure </w:t>
      </w:r>
      <w:r w:rsidR="00997B72" w:rsidRPr="00B02F4A">
        <w:rPr>
          <w:rFonts w:ascii="Book Antiqua" w:hAnsi="Book Antiqua"/>
          <w:sz w:val="24"/>
          <w:szCs w:val="24"/>
          <w:lang w:val="en-US"/>
        </w:rPr>
        <w:t xml:space="preserve">has </w:t>
      </w:r>
      <w:r w:rsidR="009F5734" w:rsidRPr="00B02F4A">
        <w:rPr>
          <w:rFonts w:ascii="Book Antiqua" w:hAnsi="Book Antiqua"/>
          <w:sz w:val="24"/>
          <w:szCs w:val="24"/>
          <w:lang w:val="en-US"/>
        </w:rPr>
        <w:t xml:space="preserve">removed open surgery as the gold standard for very large BPO. </w:t>
      </w:r>
    </w:p>
    <w:p w14:paraId="02ED356D" w14:textId="77777777" w:rsidR="004E1061" w:rsidRPr="00B02F4A" w:rsidRDefault="004E1061" w:rsidP="00BB70B1">
      <w:pPr>
        <w:spacing w:after="0" w:line="360" w:lineRule="auto"/>
        <w:jc w:val="both"/>
        <w:rPr>
          <w:rFonts w:ascii="Book Antiqua" w:hAnsi="Book Antiqua"/>
          <w:sz w:val="24"/>
          <w:szCs w:val="24"/>
          <w:lang w:val="en-US" w:eastAsia="zh-CN"/>
        </w:rPr>
      </w:pPr>
    </w:p>
    <w:p w14:paraId="6127499F" w14:textId="77777777" w:rsidR="00EE67D6" w:rsidRPr="00B02F4A" w:rsidRDefault="004E1061" w:rsidP="00BB70B1">
      <w:pPr>
        <w:spacing w:after="0" w:line="360" w:lineRule="auto"/>
        <w:jc w:val="both"/>
        <w:rPr>
          <w:rFonts w:ascii="Book Antiqua" w:hAnsi="Book Antiqua"/>
          <w:sz w:val="24"/>
          <w:szCs w:val="24"/>
          <w:lang w:val="en-US"/>
        </w:rPr>
      </w:pPr>
      <w:r w:rsidRPr="00B02F4A">
        <w:rPr>
          <w:rFonts w:ascii="Book Antiqua" w:hAnsi="Book Antiqua"/>
          <w:b/>
          <w:sz w:val="24"/>
          <w:szCs w:val="24"/>
          <w:lang w:val="en-US"/>
        </w:rPr>
        <w:t>CONCLUSION</w:t>
      </w:r>
      <w:r w:rsidR="004B74D2" w:rsidRPr="00B02F4A">
        <w:rPr>
          <w:rFonts w:ascii="Book Antiqua" w:hAnsi="Book Antiqua"/>
          <w:sz w:val="24"/>
          <w:szCs w:val="24"/>
          <w:lang w:val="en-US"/>
        </w:rPr>
        <w:t>:</w:t>
      </w:r>
      <w:r w:rsidR="00EE67D6" w:rsidRPr="00B02F4A">
        <w:rPr>
          <w:rFonts w:ascii="Book Antiqua" w:hAnsi="Book Antiqua"/>
          <w:sz w:val="24"/>
          <w:szCs w:val="24"/>
          <w:lang w:val="en-US"/>
        </w:rPr>
        <w:t xml:space="preserve"> Open surgery </w:t>
      </w:r>
      <w:r w:rsidR="00F563E3" w:rsidRPr="00B02F4A">
        <w:rPr>
          <w:rFonts w:ascii="Book Antiqua" w:hAnsi="Book Antiqua"/>
          <w:sz w:val="24"/>
          <w:szCs w:val="24"/>
          <w:lang w:val="en-US"/>
        </w:rPr>
        <w:t xml:space="preserve">has proved to be the gold standard for very large BPO. </w:t>
      </w:r>
      <w:proofErr w:type="spellStart"/>
      <w:r w:rsidR="00B55D9C" w:rsidRPr="00B02F4A">
        <w:rPr>
          <w:rFonts w:ascii="Book Antiqua" w:hAnsi="Book Antiqua"/>
          <w:sz w:val="24"/>
          <w:szCs w:val="24"/>
          <w:lang w:val="en-US"/>
        </w:rPr>
        <w:t>HoLEP</w:t>
      </w:r>
      <w:proofErr w:type="spellEnd"/>
      <w:r w:rsidR="00B55D9C" w:rsidRPr="00B02F4A">
        <w:rPr>
          <w:rFonts w:ascii="Book Antiqua" w:hAnsi="Book Antiqua"/>
          <w:sz w:val="24"/>
          <w:szCs w:val="24"/>
          <w:lang w:val="en-US"/>
        </w:rPr>
        <w:t xml:space="preserve"> </w:t>
      </w:r>
      <w:r w:rsidR="00B67242" w:rsidRPr="00B02F4A">
        <w:rPr>
          <w:rFonts w:ascii="Book Antiqua" w:hAnsi="Book Antiqua"/>
          <w:sz w:val="24"/>
          <w:szCs w:val="24"/>
          <w:lang w:val="en-US"/>
        </w:rPr>
        <w:t>appears as a minimal</w:t>
      </w:r>
      <w:r w:rsidR="00997B72" w:rsidRPr="00B02F4A">
        <w:rPr>
          <w:rFonts w:ascii="Book Antiqua" w:hAnsi="Book Antiqua"/>
          <w:sz w:val="24"/>
          <w:szCs w:val="24"/>
          <w:lang w:val="en-US"/>
        </w:rPr>
        <w:t>l</w:t>
      </w:r>
      <w:r w:rsidR="00B67242" w:rsidRPr="00B02F4A">
        <w:rPr>
          <w:rFonts w:ascii="Book Antiqua" w:hAnsi="Book Antiqua"/>
          <w:sz w:val="24"/>
          <w:szCs w:val="24"/>
          <w:lang w:val="en-US"/>
        </w:rPr>
        <w:t>y invasive alternative with same benefits but less morbidity.</w:t>
      </w:r>
    </w:p>
    <w:p w14:paraId="3B404D5A" w14:textId="77777777" w:rsidR="004B74D2" w:rsidRPr="00B02F4A" w:rsidRDefault="004B74D2" w:rsidP="00BB70B1">
      <w:pPr>
        <w:spacing w:after="0" w:line="360" w:lineRule="auto"/>
        <w:jc w:val="both"/>
        <w:rPr>
          <w:rFonts w:ascii="Book Antiqua" w:hAnsi="Book Antiqua"/>
          <w:sz w:val="24"/>
          <w:szCs w:val="24"/>
          <w:lang w:val="en-US" w:eastAsia="zh-CN"/>
        </w:rPr>
      </w:pPr>
    </w:p>
    <w:p w14:paraId="2CE45874" w14:textId="77777777" w:rsidR="00BB70B1" w:rsidRPr="00B02F4A" w:rsidRDefault="00BB70B1" w:rsidP="00BB70B1">
      <w:pPr>
        <w:spacing w:after="0" w:line="360" w:lineRule="auto"/>
        <w:jc w:val="both"/>
        <w:rPr>
          <w:rFonts w:ascii="Book Antiqua" w:hAnsi="Book Antiqua"/>
          <w:sz w:val="24"/>
          <w:szCs w:val="24"/>
          <w:lang w:val="en-GB"/>
        </w:rPr>
      </w:pPr>
      <w:r w:rsidRPr="00B02F4A">
        <w:rPr>
          <w:rFonts w:ascii="Book Antiqua" w:hAnsi="Book Antiqua"/>
          <w:sz w:val="24"/>
          <w:szCs w:val="24"/>
        </w:rPr>
        <w:t xml:space="preserve">© </w:t>
      </w:r>
      <w:r w:rsidRPr="00B02F4A">
        <w:rPr>
          <w:rFonts w:ascii="Book Antiqua" w:hAnsi="Book Antiqua"/>
          <w:sz w:val="24"/>
          <w:szCs w:val="24"/>
          <w:lang w:val="en-GB"/>
        </w:rPr>
        <w:t xml:space="preserve">2014 </w:t>
      </w:r>
      <w:proofErr w:type="spellStart"/>
      <w:r w:rsidRPr="00B02F4A">
        <w:rPr>
          <w:rFonts w:ascii="Book Antiqua" w:hAnsi="Book Antiqua"/>
          <w:sz w:val="24"/>
          <w:szCs w:val="24"/>
          <w:lang w:val="en-GB"/>
        </w:rPr>
        <w:t>Baishideng</w:t>
      </w:r>
      <w:proofErr w:type="spellEnd"/>
      <w:r w:rsidRPr="00B02F4A">
        <w:rPr>
          <w:rFonts w:ascii="Book Antiqua" w:hAnsi="Book Antiqua"/>
          <w:sz w:val="24"/>
          <w:szCs w:val="24"/>
          <w:lang w:val="en-GB"/>
        </w:rPr>
        <w:t xml:space="preserve"> Publishing Group Inc. All rights reserved.</w:t>
      </w:r>
    </w:p>
    <w:p w14:paraId="4F221D0D" w14:textId="77777777" w:rsidR="00BB70B1" w:rsidRPr="00B02F4A" w:rsidRDefault="00BB70B1" w:rsidP="00BB70B1">
      <w:pPr>
        <w:spacing w:after="0" w:line="360" w:lineRule="auto"/>
        <w:jc w:val="both"/>
        <w:rPr>
          <w:rFonts w:ascii="Book Antiqua" w:hAnsi="Book Antiqua"/>
          <w:sz w:val="24"/>
          <w:szCs w:val="24"/>
          <w:lang w:val="en-GB" w:eastAsia="zh-CN"/>
        </w:rPr>
      </w:pPr>
    </w:p>
    <w:p w14:paraId="6AC15D6D"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b/>
          <w:sz w:val="24"/>
          <w:szCs w:val="24"/>
          <w:lang w:val="en-US"/>
        </w:rPr>
        <w:t>Key words:</w:t>
      </w:r>
      <w:r w:rsidRPr="00B02F4A">
        <w:rPr>
          <w:rFonts w:ascii="Book Antiqua" w:hAnsi="Book Antiqua"/>
          <w:sz w:val="24"/>
          <w:szCs w:val="24"/>
          <w:lang w:val="en-US"/>
        </w:rPr>
        <w:t xml:space="preserve"> Benign prostatic obstruction; </w:t>
      </w:r>
      <w:proofErr w:type="gramStart"/>
      <w:r w:rsidR="00BB70B1" w:rsidRPr="00B02F4A">
        <w:rPr>
          <w:rFonts w:ascii="Book Antiqua" w:hAnsi="Book Antiqua"/>
          <w:sz w:val="24"/>
          <w:szCs w:val="24"/>
          <w:lang w:val="en-US"/>
        </w:rPr>
        <w:t>S</w:t>
      </w:r>
      <w:r w:rsidRPr="00B02F4A">
        <w:rPr>
          <w:rFonts w:ascii="Book Antiqua" w:hAnsi="Book Antiqua"/>
          <w:sz w:val="24"/>
          <w:szCs w:val="24"/>
          <w:lang w:val="en-US"/>
        </w:rPr>
        <w:t>urgical</w:t>
      </w:r>
      <w:proofErr w:type="gramEnd"/>
      <w:r w:rsidRPr="00B02F4A">
        <w:rPr>
          <w:rFonts w:ascii="Book Antiqua" w:hAnsi="Book Antiqua"/>
          <w:sz w:val="24"/>
          <w:szCs w:val="24"/>
          <w:lang w:val="en-US"/>
        </w:rPr>
        <w:t xml:space="preserve"> treatment; </w:t>
      </w:r>
      <w:r w:rsidR="00BB70B1" w:rsidRPr="00B02F4A">
        <w:rPr>
          <w:rFonts w:ascii="Book Antiqua" w:hAnsi="Book Antiqua"/>
          <w:sz w:val="24"/>
          <w:szCs w:val="24"/>
          <w:lang w:val="en-US"/>
        </w:rPr>
        <w:t>P</w:t>
      </w:r>
      <w:r w:rsidRPr="00B02F4A">
        <w:rPr>
          <w:rFonts w:ascii="Book Antiqua" w:hAnsi="Book Antiqua"/>
          <w:sz w:val="24"/>
          <w:szCs w:val="24"/>
          <w:lang w:val="en-US"/>
        </w:rPr>
        <w:t xml:space="preserve">rostatectomy; Holmium laser </w:t>
      </w:r>
      <w:proofErr w:type="spellStart"/>
      <w:r w:rsidRPr="00B02F4A">
        <w:rPr>
          <w:rFonts w:ascii="Book Antiqua" w:hAnsi="Book Antiqua"/>
          <w:sz w:val="24"/>
          <w:szCs w:val="24"/>
          <w:lang w:val="en-US"/>
        </w:rPr>
        <w:t>enucleation</w:t>
      </w:r>
      <w:proofErr w:type="spellEnd"/>
      <w:r w:rsidRPr="00B02F4A">
        <w:rPr>
          <w:rFonts w:ascii="Book Antiqua" w:hAnsi="Book Antiqua"/>
          <w:sz w:val="24"/>
          <w:szCs w:val="24"/>
          <w:lang w:val="en-US"/>
        </w:rPr>
        <w:t xml:space="preserve"> of the prostate</w:t>
      </w:r>
    </w:p>
    <w:p w14:paraId="172A1968" w14:textId="77777777" w:rsidR="00DA719C" w:rsidRPr="00B02F4A" w:rsidRDefault="00DA719C" w:rsidP="00BB70B1">
      <w:pPr>
        <w:spacing w:after="0" w:line="360" w:lineRule="auto"/>
        <w:jc w:val="both"/>
        <w:rPr>
          <w:rFonts w:ascii="Book Antiqua" w:hAnsi="Book Antiqua"/>
          <w:sz w:val="24"/>
          <w:szCs w:val="24"/>
          <w:lang w:val="en-US"/>
        </w:rPr>
      </w:pPr>
    </w:p>
    <w:p w14:paraId="451D7975"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b/>
          <w:sz w:val="24"/>
          <w:szCs w:val="24"/>
          <w:lang w:val="en-US"/>
        </w:rPr>
        <w:t xml:space="preserve">Core </w:t>
      </w:r>
      <w:r w:rsidR="004E1061" w:rsidRPr="00B02F4A">
        <w:rPr>
          <w:rFonts w:ascii="Book Antiqua" w:hAnsi="Book Antiqua"/>
          <w:b/>
          <w:sz w:val="24"/>
          <w:szCs w:val="24"/>
          <w:lang w:val="en-US"/>
        </w:rPr>
        <w:t>t</w:t>
      </w:r>
      <w:r w:rsidRPr="00B02F4A">
        <w:rPr>
          <w:rFonts w:ascii="Book Antiqua" w:hAnsi="Book Antiqua"/>
          <w:b/>
          <w:sz w:val="24"/>
          <w:szCs w:val="24"/>
          <w:lang w:val="en-US"/>
        </w:rPr>
        <w:t>ip</w:t>
      </w:r>
      <w:r w:rsidR="004E1061" w:rsidRPr="00B02F4A">
        <w:rPr>
          <w:rFonts w:ascii="Book Antiqua" w:hAnsi="Book Antiqua"/>
          <w:b/>
          <w:sz w:val="24"/>
          <w:szCs w:val="24"/>
          <w:lang w:val="en-US" w:eastAsia="zh-CN"/>
        </w:rPr>
        <w:t>:</w:t>
      </w:r>
      <w:r w:rsidR="004E1061" w:rsidRPr="00B02F4A">
        <w:rPr>
          <w:rFonts w:ascii="Book Antiqua" w:hAnsi="Book Antiqua"/>
          <w:sz w:val="24"/>
          <w:szCs w:val="24"/>
          <w:lang w:val="en-US" w:eastAsia="zh-CN"/>
        </w:rPr>
        <w:t xml:space="preserve"> </w:t>
      </w:r>
      <w:r w:rsidRPr="00B02F4A">
        <w:rPr>
          <w:rFonts w:ascii="Book Antiqua" w:hAnsi="Book Antiqua"/>
          <w:sz w:val="24"/>
          <w:szCs w:val="24"/>
          <w:lang w:val="en-US"/>
        </w:rPr>
        <w:t xml:space="preserve">Though the gold standard for surgical treatment of very large </w:t>
      </w:r>
      <w:r w:rsidR="00BB70B1" w:rsidRPr="00B02F4A">
        <w:rPr>
          <w:rFonts w:ascii="Book Antiqua" w:hAnsi="Book Antiqua"/>
          <w:bCs/>
          <w:sz w:val="24"/>
          <w:szCs w:val="24"/>
          <w:lang w:val="en-US"/>
        </w:rPr>
        <w:t>benign prostatic obstruction</w:t>
      </w:r>
      <w:r w:rsidRPr="00B02F4A">
        <w:rPr>
          <w:rFonts w:ascii="Book Antiqua" w:hAnsi="Book Antiqua"/>
          <w:sz w:val="24"/>
          <w:szCs w:val="24"/>
          <w:lang w:val="en-US"/>
        </w:rPr>
        <w:t xml:space="preserve"> has been open prostatectomy, in the last three decades there has been a notorious absence of publications showing the outcomes of this surgery. The only procedure with similar results and fewer complications seems to be the holmium laser </w:t>
      </w:r>
      <w:proofErr w:type="spellStart"/>
      <w:r w:rsidRPr="00B02F4A">
        <w:rPr>
          <w:rFonts w:ascii="Book Antiqua" w:hAnsi="Book Antiqua"/>
          <w:sz w:val="24"/>
          <w:szCs w:val="24"/>
          <w:lang w:val="en-US"/>
        </w:rPr>
        <w:t>enucleation</w:t>
      </w:r>
      <w:proofErr w:type="spellEnd"/>
      <w:r w:rsidRPr="00B02F4A">
        <w:rPr>
          <w:rFonts w:ascii="Book Antiqua" w:hAnsi="Book Antiqua"/>
          <w:sz w:val="24"/>
          <w:szCs w:val="24"/>
          <w:lang w:val="en-US"/>
        </w:rPr>
        <w:t xml:space="preserve"> of the prostate making it an interesting alternative when confronted with large sized prostates. New methods of treating large prostates have an interesting challenge since both open surgery and </w:t>
      </w:r>
      <w:r w:rsidR="00BB70B1" w:rsidRPr="00B02F4A">
        <w:rPr>
          <w:rFonts w:ascii="Book Antiqua" w:hAnsi="Book Antiqua"/>
          <w:sz w:val="24"/>
          <w:szCs w:val="24"/>
          <w:lang w:val="en-US"/>
        </w:rPr>
        <w:t xml:space="preserve">holmium laser </w:t>
      </w:r>
      <w:proofErr w:type="spellStart"/>
      <w:r w:rsidR="00BB70B1" w:rsidRPr="00B02F4A">
        <w:rPr>
          <w:rFonts w:ascii="Book Antiqua" w:hAnsi="Book Antiqua"/>
          <w:sz w:val="24"/>
          <w:szCs w:val="24"/>
          <w:lang w:val="en-US"/>
        </w:rPr>
        <w:t>enucleation</w:t>
      </w:r>
      <w:proofErr w:type="spellEnd"/>
      <w:r w:rsidR="00BB70B1" w:rsidRPr="00B02F4A">
        <w:rPr>
          <w:rFonts w:ascii="Book Antiqua" w:hAnsi="Book Antiqua"/>
          <w:sz w:val="24"/>
          <w:szCs w:val="24"/>
          <w:lang w:val="en-US"/>
        </w:rPr>
        <w:t xml:space="preserve"> of the prostate </w:t>
      </w:r>
      <w:r w:rsidRPr="00B02F4A">
        <w:rPr>
          <w:rFonts w:ascii="Book Antiqua" w:hAnsi="Book Antiqua"/>
          <w:sz w:val="24"/>
          <w:szCs w:val="24"/>
          <w:lang w:val="en-US"/>
        </w:rPr>
        <w:t>present favorable results.</w:t>
      </w:r>
      <w:r w:rsidR="00BB70B1" w:rsidRPr="00B02F4A">
        <w:rPr>
          <w:rFonts w:ascii="Book Antiqua" w:hAnsi="Book Antiqua"/>
          <w:sz w:val="24"/>
          <w:szCs w:val="24"/>
          <w:lang w:val="en-US"/>
        </w:rPr>
        <w:t xml:space="preserve"> </w:t>
      </w:r>
    </w:p>
    <w:p w14:paraId="16C94CB5" w14:textId="77777777" w:rsidR="00BB70B1" w:rsidRPr="00B02F4A" w:rsidRDefault="00BB70B1" w:rsidP="00BB70B1">
      <w:pPr>
        <w:spacing w:after="0" w:line="360" w:lineRule="auto"/>
        <w:jc w:val="both"/>
        <w:rPr>
          <w:rFonts w:ascii="Book Antiqua" w:hAnsi="Book Antiqua"/>
          <w:sz w:val="24"/>
          <w:szCs w:val="24"/>
          <w:lang w:val="en-US" w:eastAsia="zh-CN"/>
        </w:rPr>
      </w:pPr>
    </w:p>
    <w:p w14:paraId="43906F01" w14:textId="77777777" w:rsidR="00BB70B1" w:rsidRPr="00B02F4A" w:rsidRDefault="00BB70B1"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s-ES"/>
        </w:rPr>
        <w:t>Sáez</w:t>
      </w:r>
      <w:r w:rsidRPr="00B02F4A">
        <w:rPr>
          <w:rFonts w:ascii="Book Antiqua" w:hAnsi="Book Antiqua"/>
          <w:sz w:val="24"/>
          <w:szCs w:val="24"/>
          <w:lang w:val="es-ES" w:eastAsia="zh-CN"/>
        </w:rPr>
        <w:t xml:space="preserve"> ID</w:t>
      </w:r>
      <w:r w:rsidRPr="00B02F4A">
        <w:rPr>
          <w:rFonts w:ascii="Book Antiqua" w:hAnsi="Book Antiqua"/>
          <w:sz w:val="24"/>
          <w:szCs w:val="24"/>
          <w:lang w:val="es-ES"/>
        </w:rPr>
        <w:t>, de la Llera</w:t>
      </w:r>
      <w:r w:rsidRPr="00B02F4A">
        <w:rPr>
          <w:rFonts w:ascii="Book Antiqua" w:hAnsi="Book Antiqua"/>
          <w:sz w:val="24"/>
          <w:szCs w:val="24"/>
          <w:lang w:val="es-ES" w:eastAsia="zh-CN"/>
        </w:rPr>
        <w:t xml:space="preserve"> JF</w:t>
      </w:r>
      <w:r w:rsidRPr="00B02F4A">
        <w:rPr>
          <w:rFonts w:ascii="Book Antiqua" w:hAnsi="Book Antiqua"/>
          <w:sz w:val="24"/>
          <w:szCs w:val="24"/>
          <w:lang w:val="es-ES"/>
        </w:rPr>
        <w:t>, Horn</w:t>
      </w:r>
      <w:r w:rsidRPr="00B02F4A">
        <w:rPr>
          <w:rFonts w:ascii="Book Antiqua" w:hAnsi="Book Antiqua"/>
          <w:sz w:val="24"/>
          <w:szCs w:val="24"/>
          <w:lang w:val="es-ES" w:eastAsia="zh-CN"/>
        </w:rPr>
        <w:t xml:space="preserve"> CD</w:t>
      </w:r>
      <w:r w:rsidRPr="00B02F4A">
        <w:rPr>
          <w:rFonts w:ascii="Book Antiqua" w:hAnsi="Book Antiqua"/>
          <w:sz w:val="24"/>
          <w:szCs w:val="24"/>
          <w:lang w:val="es-ES"/>
        </w:rPr>
        <w:t>, López</w:t>
      </w:r>
      <w:r w:rsidRPr="00B02F4A">
        <w:rPr>
          <w:rFonts w:ascii="Book Antiqua" w:hAnsi="Book Antiqua"/>
          <w:sz w:val="24"/>
          <w:szCs w:val="24"/>
          <w:lang w:val="es-ES" w:eastAsia="zh-CN"/>
        </w:rPr>
        <w:t xml:space="preserve"> JF</w:t>
      </w:r>
      <w:r w:rsidRPr="00B02F4A">
        <w:rPr>
          <w:rFonts w:ascii="Book Antiqua" w:hAnsi="Book Antiqua"/>
          <w:sz w:val="24"/>
          <w:szCs w:val="24"/>
          <w:lang w:val="es-ES"/>
        </w:rPr>
        <w:t>, Chacón</w:t>
      </w:r>
      <w:r w:rsidRPr="00B02F4A">
        <w:rPr>
          <w:rFonts w:ascii="Book Antiqua" w:hAnsi="Book Antiqua"/>
          <w:sz w:val="24"/>
          <w:szCs w:val="24"/>
          <w:lang w:val="es-ES" w:eastAsia="zh-CN"/>
        </w:rPr>
        <w:t xml:space="preserve"> RA</w:t>
      </w:r>
      <w:r w:rsidRPr="00B02F4A">
        <w:rPr>
          <w:rFonts w:ascii="Book Antiqua" w:hAnsi="Book Antiqua"/>
          <w:sz w:val="24"/>
          <w:szCs w:val="24"/>
          <w:lang w:val="es-ES"/>
        </w:rPr>
        <w:t>, Figueroa</w:t>
      </w:r>
      <w:r w:rsidRPr="00B02F4A">
        <w:rPr>
          <w:rFonts w:ascii="Book Antiqua" w:hAnsi="Book Antiqua"/>
          <w:sz w:val="24"/>
          <w:szCs w:val="24"/>
          <w:lang w:val="es-ES" w:eastAsia="zh-CN"/>
        </w:rPr>
        <w:t xml:space="preserve"> PA,</w:t>
      </w:r>
      <w:r w:rsidRPr="00B02F4A">
        <w:rPr>
          <w:rFonts w:ascii="Book Antiqua" w:hAnsi="Book Antiqua"/>
          <w:sz w:val="24"/>
          <w:szCs w:val="24"/>
          <w:lang w:val="es-ES"/>
        </w:rPr>
        <w:t xml:space="preserve"> Vivaldi</w:t>
      </w:r>
      <w:r w:rsidRPr="00B02F4A">
        <w:rPr>
          <w:rFonts w:ascii="Book Antiqua" w:hAnsi="Book Antiqua"/>
          <w:sz w:val="24"/>
          <w:szCs w:val="24"/>
          <w:lang w:val="es-ES" w:eastAsia="zh-CN"/>
        </w:rPr>
        <w:t xml:space="preserve"> BI</w:t>
      </w:r>
      <w:r w:rsidRPr="00B02F4A">
        <w:rPr>
          <w:rFonts w:ascii="Book Antiqua" w:hAnsi="Book Antiqua"/>
          <w:sz w:val="24"/>
          <w:szCs w:val="24"/>
          <w:lang w:val="es-ES"/>
        </w:rPr>
        <w:t>, Coz</w:t>
      </w:r>
      <w:r w:rsidRPr="00B02F4A">
        <w:rPr>
          <w:rFonts w:ascii="Book Antiqua" w:hAnsi="Book Antiqua"/>
          <w:sz w:val="24"/>
          <w:szCs w:val="24"/>
          <w:lang w:val="es-ES" w:eastAsia="zh-CN"/>
        </w:rPr>
        <w:t xml:space="preserve"> F.</w:t>
      </w:r>
      <w:r w:rsidRPr="00B02F4A">
        <w:rPr>
          <w:rFonts w:ascii="Book Antiqua" w:hAnsi="Book Antiqua"/>
          <w:bCs/>
          <w:sz w:val="24"/>
          <w:szCs w:val="24"/>
          <w:lang w:val="en-US"/>
        </w:rPr>
        <w:t xml:space="preserve"> Best surgical treatment for very large benign prostatic obstruction</w:t>
      </w:r>
      <w:r w:rsidRPr="00B02F4A">
        <w:rPr>
          <w:rFonts w:ascii="Book Antiqua" w:hAnsi="Book Antiqua"/>
          <w:bCs/>
          <w:sz w:val="24"/>
          <w:szCs w:val="24"/>
          <w:lang w:val="en-US" w:eastAsia="zh-CN"/>
        </w:rPr>
        <w:t>.</w:t>
      </w:r>
      <w:r w:rsidRPr="00B02F4A">
        <w:rPr>
          <w:rFonts w:ascii="Book Antiqua" w:hAnsi="Book Antiqua"/>
          <w:i/>
          <w:iCs/>
          <w:sz w:val="24"/>
          <w:szCs w:val="24"/>
        </w:rPr>
        <w:t xml:space="preserve"> World J Clin Urol</w:t>
      </w:r>
      <w:r w:rsidRPr="00B02F4A">
        <w:rPr>
          <w:rFonts w:ascii="Book Antiqua" w:hAnsi="Book Antiqua"/>
          <w:i/>
          <w:iCs/>
          <w:sz w:val="24"/>
          <w:szCs w:val="24"/>
          <w:lang w:eastAsia="zh-CN"/>
        </w:rPr>
        <w:t xml:space="preserve"> </w:t>
      </w:r>
      <w:r w:rsidRPr="00B02F4A">
        <w:rPr>
          <w:rFonts w:ascii="Book Antiqua" w:hAnsi="Book Antiqua"/>
          <w:iCs/>
          <w:sz w:val="24"/>
          <w:szCs w:val="24"/>
          <w:lang w:eastAsia="zh-CN"/>
        </w:rPr>
        <w:t>2014; In press</w:t>
      </w:r>
      <w:r w:rsidRPr="00B02F4A">
        <w:rPr>
          <w:rFonts w:ascii="Book Antiqua" w:hAnsi="Book Antiqua"/>
          <w:bCs/>
          <w:sz w:val="24"/>
          <w:szCs w:val="24"/>
          <w:lang w:val="en-US"/>
        </w:rPr>
        <w:t xml:space="preserve"> </w:t>
      </w:r>
    </w:p>
    <w:p w14:paraId="16FF5C7F" w14:textId="77777777" w:rsidR="00BB70B1" w:rsidRPr="00B02F4A" w:rsidRDefault="00BB70B1" w:rsidP="00BB70B1">
      <w:pPr>
        <w:spacing w:after="0" w:line="360" w:lineRule="auto"/>
        <w:jc w:val="both"/>
        <w:rPr>
          <w:rFonts w:ascii="Book Antiqua" w:hAnsi="Book Antiqua"/>
          <w:sz w:val="24"/>
          <w:szCs w:val="24"/>
          <w:lang w:val="es-ES" w:eastAsia="zh-CN"/>
        </w:rPr>
      </w:pPr>
    </w:p>
    <w:p w14:paraId="5D8C3386" w14:textId="77777777" w:rsidR="00DA719C" w:rsidRPr="00B02F4A" w:rsidRDefault="004E1061" w:rsidP="00BB70B1">
      <w:pPr>
        <w:spacing w:after="0" w:line="360" w:lineRule="auto"/>
        <w:jc w:val="both"/>
        <w:rPr>
          <w:rFonts w:ascii="Book Antiqua" w:hAnsi="Book Antiqua"/>
          <w:b/>
          <w:sz w:val="24"/>
          <w:szCs w:val="24"/>
          <w:lang w:val="en-US"/>
        </w:rPr>
      </w:pPr>
      <w:r w:rsidRPr="00B02F4A">
        <w:rPr>
          <w:rFonts w:ascii="Book Antiqua" w:hAnsi="Book Antiqua"/>
          <w:b/>
          <w:sz w:val="24"/>
          <w:szCs w:val="24"/>
          <w:lang w:val="en-US"/>
        </w:rPr>
        <w:t>INTRODUCTION</w:t>
      </w:r>
    </w:p>
    <w:p w14:paraId="66A18F24" w14:textId="369BE4E6"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 xml:space="preserve">Open prostatectomy has been one of the oldest procedures practiced in urology to treat large </w:t>
      </w:r>
      <w:r w:rsidR="00772E62" w:rsidRPr="00B02F4A">
        <w:rPr>
          <w:rFonts w:ascii="Book Antiqua" w:hAnsi="Book Antiqua"/>
          <w:sz w:val="24"/>
          <w:szCs w:val="24"/>
          <w:lang w:val="en-US"/>
        </w:rPr>
        <w:t xml:space="preserve">benign prostatic obstruction </w:t>
      </w:r>
      <w:r w:rsidR="00772E62" w:rsidRPr="00B02F4A">
        <w:rPr>
          <w:rFonts w:ascii="Book Antiqua" w:hAnsi="Book Antiqua" w:hint="eastAsia"/>
          <w:sz w:val="24"/>
          <w:szCs w:val="24"/>
          <w:lang w:val="en-US" w:eastAsia="zh-CN"/>
        </w:rPr>
        <w:t>(</w:t>
      </w:r>
      <w:r w:rsidRPr="00B02F4A">
        <w:rPr>
          <w:rFonts w:ascii="Book Antiqua" w:hAnsi="Book Antiqua"/>
          <w:sz w:val="24"/>
          <w:szCs w:val="24"/>
          <w:lang w:val="en-US"/>
        </w:rPr>
        <w:t>BPO</w:t>
      </w:r>
      <w:r w:rsidR="00772E62" w:rsidRPr="00B02F4A">
        <w:rPr>
          <w:rFonts w:ascii="Book Antiqua" w:hAnsi="Book Antiqua" w:hint="eastAsia"/>
          <w:sz w:val="24"/>
          <w:szCs w:val="24"/>
          <w:lang w:val="en-US" w:eastAsia="zh-CN"/>
        </w:rPr>
        <w:t>)</w:t>
      </w:r>
      <w:r w:rsidRPr="00B02F4A">
        <w:rPr>
          <w:rFonts w:ascii="Book Antiqua" w:hAnsi="Book Antiqua"/>
          <w:sz w:val="24"/>
          <w:szCs w:val="24"/>
          <w:lang w:val="en-US"/>
        </w:rPr>
        <w:t xml:space="preserve"> and it still remains valid today. </w:t>
      </w:r>
      <w:r w:rsidRPr="00B02F4A">
        <w:rPr>
          <w:rFonts w:ascii="Book Antiqua" w:hAnsi="Book Antiqua"/>
          <w:sz w:val="24"/>
          <w:szCs w:val="24"/>
          <w:lang w:val="en-US"/>
        </w:rPr>
        <w:lastRenderedPageBreak/>
        <w:t>Historical accounts divide open prostatectomies according to different techniques: perineal, sup</w:t>
      </w:r>
      <w:r w:rsidR="00772E62" w:rsidRPr="00B02F4A">
        <w:rPr>
          <w:rFonts w:ascii="Book Antiqua" w:hAnsi="Book Antiqua"/>
          <w:sz w:val="24"/>
          <w:szCs w:val="24"/>
          <w:lang w:val="en-US"/>
        </w:rPr>
        <w:t xml:space="preserve">rapubic and </w:t>
      </w:r>
      <w:proofErr w:type="spellStart"/>
      <w:r w:rsidR="00772E62" w:rsidRPr="00B02F4A">
        <w:rPr>
          <w:rFonts w:ascii="Book Antiqua" w:hAnsi="Book Antiqua"/>
          <w:sz w:val="24"/>
          <w:szCs w:val="24"/>
          <w:lang w:val="en-US"/>
        </w:rPr>
        <w:t>retropubic</w:t>
      </w:r>
      <w:proofErr w:type="spellEnd"/>
      <w:r w:rsidR="00772E62" w:rsidRPr="00B02F4A">
        <w:rPr>
          <w:rFonts w:ascii="Book Antiqua" w:hAnsi="Book Antiqua"/>
          <w:sz w:val="24"/>
          <w:szCs w:val="24"/>
          <w:lang w:val="en-US"/>
        </w:rPr>
        <w:t xml:space="preserve"> </w:t>
      </w:r>
      <w:proofErr w:type="gramStart"/>
      <w:r w:rsidR="00772E62" w:rsidRPr="00B02F4A">
        <w:rPr>
          <w:rFonts w:ascii="Book Antiqua" w:hAnsi="Book Antiqua"/>
          <w:sz w:val="24"/>
          <w:szCs w:val="24"/>
          <w:lang w:val="en-US"/>
        </w:rPr>
        <w:t>approach</w:t>
      </w:r>
      <w:proofErr w:type="gramEnd"/>
      <w:r w:rsidR="00E55610" w:rsidRPr="00B02F4A">
        <w:rPr>
          <w:rFonts w:ascii="Book Antiqua" w:hAnsi="Book Antiqua"/>
          <w:sz w:val="24"/>
          <w:szCs w:val="24"/>
          <w:vertAlign w:val="superscript"/>
          <w:lang w:val="en-US"/>
        </w:rPr>
        <w:fldChar w:fldCharType="begin">
          <w:fldData xml:space="preserve">PEVuZE5vdGU+PENpdGU+PEF1dGhvcj5WYXJrYXJha2lzPC9BdXRob3I+PFllYXI+MjAwNDwvWWVh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=
</w:fldData>
        </w:fldChar>
      </w:r>
      <w:r w:rsidR="00B04157" w:rsidRPr="00B02F4A">
        <w:rPr>
          <w:rFonts w:ascii="Book Antiqua" w:hAnsi="Book Antiqua"/>
          <w:sz w:val="24"/>
          <w:szCs w:val="24"/>
          <w:vertAlign w:val="superscript"/>
          <w:lang w:val="en-US"/>
        </w:rPr>
        <w:instrText xml:space="preserve"> ADDIN EN.CITE </w:instrText>
      </w:r>
      <w:r w:rsidR="00B04157" w:rsidRPr="00B02F4A">
        <w:rPr>
          <w:rFonts w:ascii="Book Antiqua" w:hAnsi="Book Antiqua"/>
          <w:sz w:val="24"/>
          <w:szCs w:val="24"/>
          <w:vertAlign w:val="superscript"/>
          <w:lang w:val="en-US"/>
        </w:rPr>
        <w:fldChar w:fldCharType="begin">
          <w:fldData xml:space="preserve">PEVuZE5vdGU+PENpdGU+PEF1dGhvcj5WYXJrYXJha2lzPC9BdXRob3I+PFllYXI+MjAwNDwvWWVh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=
</w:fldData>
        </w:fldChar>
      </w:r>
      <w:r w:rsidR="00B04157" w:rsidRPr="00B02F4A">
        <w:rPr>
          <w:rFonts w:ascii="Book Antiqua" w:hAnsi="Book Antiqua"/>
          <w:sz w:val="24"/>
          <w:szCs w:val="24"/>
          <w:vertAlign w:val="superscript"/>
          <w:lang w:val="en-US"/>
        </w:rPr>
        <w:instrText xml:space="preserve"> ADDIN EN.CITE.DATA </w:instrText>
      </w:r>
      <w:r w:rsidR="00B04157" w:rsidRPr="00B02F4A">
        <w:rPr>
          <w:rFonts w:ascii="Book Antiqua" w:hAnsi="Book Antiqua"/>
          <w:sz w:val="24"/>
          <w:szCs w:val="24"/>
          <w:vertAlign w:val="superscript"/>
          <w:lang w:val="en-US"/>
        </w:rPr>
      </w:r>
      <w:r w:rsidR="00B04157" w:rsidRPr="00B02F4A">
        <w:rPr>
          <w:rFonts w:ascii="Book Antiqua" w:hAnsi="Book Antiqua"/>
          <w:sz w:val="24"/>
          <w:szCs w:val="24"/>
          <w:vertAlign w:val="superscript"/>
          <w:lang w:val="en-US"/>
        </w:rPr>
        <w:fldChar w:fldCharType="end"/>
      </w:r>
      <w:r w:rsidR="00E55610" w:rsidRPr="00B02F4A">
        <w:rPr>
          <w:rFonts w:ascii="Book Antiqua" w:hAnsi="Book Antiqua"/>
          <w:sz w:val="24"/>
          <w:szCs w:val="24"/>
          <w:vertAlign w:val="superscript"/>
          <w:lang w:val="en-US"/>
        </w:rPr>
      </w:r>
      <w:r w:rsidR="00E55610" w:rsidRPr="00B02F4A">
        <w:rPr>
          <w:rFonts w:ascii="Book Antiqua" w:hAnsi="Book Antiqua"/>
          <w:sz w:val="24"/>
          <w:szCs w:val="24"/>
          <w:vertAlign w:val="superscript"/>
          <w:lang w:val="en-US"/>
        </w:rPr>
        <w:fldChar w:fldCharType="separate"/>
      </w:r>
      <w:r w:rsidR="00B02F4A" w:rsidRPr="00B02F4A">
        <w:rPr>
          <w:rFonts w:ascii="Book Antiqua" w:hAnsi="Book Antiqua"/>
          <w:noProof/>
          <w:sz w:val="24"/>
          <w:szCs w:val="24"/>
          <w:vertAlign w:val="superscript"/>
          <w:lang w:val="en-US"/>
        </w:rPr>
        <w:t>[1,</w:t>
      </w:r>
      <w:r w:rsidR="00B04157" w:rsidRPr="00B02F4A">
        <w:rPr>
          <w:rFonts w:ascii="Book Antiqua" w:hAnsi="Book Antiqua"/>
          <w:noProof/>
          <w:sz w:val="24"/>
          <w:szCs w:val="24"/>
          <w:vertAlign w:val="superscript"/>
          <w:lang w:val="en-US"/>
        </w:rPr>
        <w:t>2]</w:t>
      </w:r>
      <w:r w:rsidR="00E55610" w:rsidRPr="00B02F4A">
        <w:rPr>
          <w:rFonts w:ascii="Book Antiqua" w:hAnsi="Book Antiqua"/>
          <w:sz w:val="24"/>
          <w:szCs w:val="24"/>
          <w:vertAlign w:val="superscript"/>
          <w:lang w:val="en-US"/>
        </w:rPr>
        <w:fldChar w:fldCharType="end"/>
      </w:r>
      <w:r w:rsidRPr="00B02F4A">
        <w:rPr>
          <w:rFonts w:ascii="Book Antiqua" w:hAnsi="Book Antiqua"/>
          <w:sz w:val="24"/>
          <w:szCs w:val="24"/>
          <w:lang w:val="en-US"/>
        </w:rPr>
        <w:t>.</w:t>
      </w:r>
    </w:p>
    <w:p w14:paraId="5EFD54C2" w14:textId="77777777" w:rsidR="00DA719C" w:rsidRPr="00B02F4A" w:rsidRDefault="00DA719C" w:rsidP="00BB70B1">
      <w:pPr>
        <w:spacing w:after="0" w:line="360" w:lineRule="auto"/>
        <w:ind w:firstLineChars="100" w:firstLine="240"/>
        <w:jc w:val="both"/>
        <w:rPr>
          <w:rFonts w:ascii="Book Antiqua" w:hAnsi="Book Antiqua"/>
          <w:sz w:val="24"/>
          <w:szCs w:val="24"/>
          <w:lang w:val="en-US" w:eastAsia="es-ES"/>
        </w:rPr>
      </w:pPr>
      <w:r w:rsidRPr="00B02F4A">
        <w:rPr>
          <w:rFonts w:ascii="Book Antiqua" w:hAnsi="Book Antiqua"/>
          <w:sz w:val="24"/>
          <w:szCs w:val="24"/>
          <w:lang w:val="en-US"/>
        </w:rPr>
        <w:t xml:space="preserve">The first open prostatectomy described was through the perineal approach by </w:t>
      </w:r>
      <w:proofErr w:type="spellStart"/>
      <w:r w:rsidRPr="00B02F4A">
        <w:rPr>
          <w:rFonts w:ascii="Book Antiqua" w:hAnsi="Book Antiqua"/>
          <w:sz w:val="24"/>
          <w:szCs w:val="24"/>
          <w:lang w:val="en-US"/>
        </w:rPr>
        <w:t>Covillard</w:t>
      </w:r>
      <w:proofErr w:type="spellEnd"/>
      <w:r w:rsidRPr="00B02F4A">
        <w:rPr>
          <w:rFonts w:ascii="Book Antiqua" w:hAnsi="Book Antiqua"/>
          <w:sz w:val="24"/>
          <w:szCs w:val="24"/>
          <w:lang w:val="en-US"/>
        </w:rPr>
        <w:t xml:space="preserve">. In 1639, he became the first to remove a prostatic middle lobe through perineal approach. However, it was </w:t>
      </w:r>
      <w:proofErr w:type="spellStart"/>
      <w:r w:rsidRPr="00B02F4A">
        <w:rPr>
          <w:rFonts w:ascii="Book Antiqua" w:hAnsi="Book Antiqua"/>
          <w:sz w:val="24"/>
          <w:szCs w:val="24"/>
          <w:lang w:val="en-US"/>
        </w:rPr>
        <w:t>Goodfellow</w:t>
      </w:r>
      <w:proofErr w:type="spellEnd"/>
      <w:r w:rsidRPr="00B02F4A">
        <w:rPr>
          <w:rFonts w:ascii="Book Antiqua" w:hAnsi="Book Antiqua"/>
          <w:sz w:val="24"/>
          <w:szCs w:val="24"/>
          <w:lang w:val="en-US"/>
        </w:rPr>
        <w:t xml:space="preserve"> that became the first to perform open perineal prostatectomy routinely.</w:t>
      </w:r>
      <w:r w:rsidRPr="00B02F4A">
        <w:rPr>
          <w:rFonts w:ascii="Book Antiqua" w:hAnsi="Book Antiqua"/>
          <w:sz w:val="24"/>
          <w:szCs w:val="24"/>
          <w:lang w:val="en-US" w:eastAsia="es-ES"/>
        </w:rPr>
        <w:t xml:space="preserve"> Numerous physicians perfected the technique employed afterwards but it was Young at Johns Hopkins University in 1905 who published his operative technique</w:t>
      </w:r>
      <w:r w:rsidR="00E55610" w:rsidRPr="00B02F4A">
        <w:rPr>
          <w:rFonts w:ascii="Book Antiqua" w:hAnsi="Book Antiqua"/>
          <w:sz w:val="24"/>
          <w:szCs w:val="24"/>
          <w:vertAlign w:val="superscript"/>
          <w:lang w:val="en-US" w:eastAsia="es-ES"/>
        </w:rPr>
        <w:fldChar w:fldCharType="begin"/>
      </w:r>
      <w:r w:rsidRPr="00B02F4A">
        <w:rPr>
          <w:rFonts w:ascii="Book Antiqua" w:hAnsi="Book Antiqua"/>
          <w:sz w:val="24"/>
          <w:szCs w:val="24"/>
          <w:vertAlign w:val="superscript"/>
          <w:lang w:val="en-US" w:eastAsia="es-ES"/>
        </w:rPr>
        <w:instrText xml:space="preserve"> ADDIN EN.CITE &lt;EndNote&gt;&lt;Cite&gt;&lt;Author&gt;Young&lt;/Author&gt;&lt;Year&gt;1905&lt;/Year&gt;&lt;RecNum&gt;238&lt;/RecNum&gt;&lt;DisplayText&gt;[3]&lt;/DisplayText&gt;&lt;record&gt;&lt;rec-number&gt;238&lt;/rec-number&gt;&lt;foreign-keys&gt;&lt;key app="EN" db-id="adsd0dra9td2xhe00x452xrpv5p2zte0v0xa" timestamp="1398637459"&gt;238&lt;/key&gt;&lt;/foreign-keys&gt;&lt;ref-type name="Journal Article"&gt;17&lt;/ref-type&gt;&lt;contributors&gt;&lt;authors&gt;&lt;author&gt;Young, H. H.&lt;/author&gt;&lt;/authors&gt;&lt;/contributors&gt;&lt;titles&gt;&lt;title&gt;VIII. Conservative Perineal Prostatectomy: The Results of Two Years&amp;apos; Experience and Report of Seventy-Five Cases&lt;/title&gt;&lt;secondary-title&gt;Ann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549-57&lt;/pages&gt;&lt;volume&gt;41&lt;/volume&gt;&lt;number&gt;4&lt;/number&gt;&lt;edition&gt;1905/04/01&lt;/edition&gt;&lt;dates&gt;&lt;year&gt;1905&lt;/year&gt;&lt;pub-dates&gt;&lt;date&gt;Apr&lt;/date&gt;&lt;/pub-dates&gt;&lt;/dates&gt;&lt;isbn&gt;0003-4932 (Print)&amp;#xD;0003-4932&lt;/isbn&gt;&lt;accession-num&gt;17861624&lt;/accession-num&gt;&lt;urls&gt;&lt;related-urls&gt;&lt;url&gt;http://www.ncbi.nlm.nih.gov/pmc/articles/PMC1426001/pdf/annsurg00993-0097.pdf&lt;/url&gt;&lt;/related-urls&gt;&lt;/urls&gt;&lt;custom2&gt;Pmc1426001&lt;/custom2&gt;&lt;remote-database-provider&gt;NLM&lt;/remote-database-provider&gt;&lt;language&gt;eng&lt;/language&gt;&lt;/record&gt;&lt;/Cite&gt;&lt;/EndNote&gt;</w:instrText>
      </w:r>
      <w:r w:rsidR="00E55610" w:rsidRPr="00B02F4A">
        <w:rPr>
          <w:rFonts w:ascii="Book Antiqua" w:hAnsi="Book Antiqua"/>
          <w:sz w:val="24"/>
          <w:szCs w:val="24"/>
          <w:vertAlign w:val="superscript"/>
          <w:lang w:val="en-US" w:eastAsia="es-ES"/>
        </w:rPr>
        <w:fldChar w:fldCharType="separate"/>
      </w:r>
      <w:r w:rsidRPr="00B02F4A">
        <w:rPr>
          <w:rFonts w:ascii="Book Antiqua" w:hAnsi="Book Antiqua"/>
          <w:noProof/>
          <w:sz w:val="24"/>
          <w:szCs w:val="24"/>
          <w:vertAlign w:val="superscript"/>
          <w:lang w:val="en-US" w:eastAsia="es-ES"/>
        </w:rPr>
        <w:t>[3]</w:t>
      </w:r>
      <w:r w:rsidR="00E55610" w:rsidRPr="00B02F4A">
        <w:rPr>
          <w:rFonts w:ascii="Book Antiqua" w:hAnsi="Book Antiqua"/>
          <w:sz w:val="24"/>
          <w:szCs w:val="24"/>
          <w:vertAlign w:val="superscript"/>
          <w:lang w:val="en-US" w:eastAsia="es-ES"/>
        </w:rPr>
        <w:fldChar w:fldCharType="end"/>
      </w:r>
      <w:r w:rsidRPr="00B02F4A">
        <w:rPr>
          <w:rFonts w:ascii="Book Antiqua" w:hAnsi="Book Antiqua"/>
          <w:sz w:val="24"/>
          <w:szCs w:val="24"/>
          <w:lang w:val="en-US" w:eastAsia="es-ES"/>
        </w:rPr>
        <w:t xml:space="preserve">. </w:t>
      </w:r>
    </w:p>
    <w:p w14:paraId="37A979E8" w14:textId="77777777" w:rsidR="00DA719C" w:rsidRPr="00B02F4A" w:rsidRDefault="00DA719C" w:rsidP="00772E62">
      <w:pPr>
        <w:spacing w:after="0" w:line="360" w:lineRule="auto"/>
        <w:ind w:firstLineChars="100" w:firstLine="240"/>
        <w:jc w:val="both"/>
        <w:rPr>
          <w:rFonts w:ascii="Book Antiqua" w:hAnsi="Book Antiqua"/>
          <w:sz w:val="24"/>
          <w:szCs w:val="24"/>
          <w:lang w:val="en-US" w:eastAsia="es-ES"/>
        </w:rPr>
      </w:pPr>
      <w:r w:rsidRPr="00B02F4A">
        <w:rPr>
          <w:rFonts w:ascii="Book Antiqua" w:hAnsi="Book Antiqua"/>
          <w:sz w:val="24"/>
          <w:szCs w:val="24"/>
          <w:lang w:val="en-US" w:eastAsia="es-ES"/>
        </w:rPr>
        <w:t xml:space="preserve">Suprapubic prostatectomy techniques followed perineal approaches. In 1894, Eugene Fuller is regarded as the first man to perform a complete suprapubic removal of a prostatic adenoma. However, it was Peter </w:t>
      </w:r>
      <w:proofErr w:type="spellStart"/>
      <w:r w:rsidRPr="00B02F4A">
        <w:rPr>
          <w:rFonts w:ascii="Book Antiqua" w:hAnsi="Book Antiqua"/>
          <w:sz w:val="24"/>
          <w:szCs w:val="24"/>
          <w:lang w:val="en-US" w:eastAsia="es-ES"/>
        </w:rPr>
        <w:t>Freyer</w:t>
      </w:r>
      <w:proofErr w:type="spellEnd"/>
      <w:r w:rsidRPr="00B02F4A">
        <w:rPr>
          <w:rFonts w:ascii="Book Antiqua" w:hAnsi="Book Antiqua"/>
          <w:sz w:val="24"/>
          <w:szCs w:val="24"/>
          <w:lang w:val="en-US" w:eastAsia="es-ES"/>
        </w:rPr>
        <w:t xml:space="preserve"> in 1900 that gained most fame performing a </w:t>
      </w:r>
      <w:proofErr w:type="spellStart"/>
      <w:r w:rsidRPr="00B02F4A">
        <w:rPr>
          <w:rFonts w:ascii="Book Antiqua" w:hAnsi="Book Antiqua"/>
          <w:sz w:val="24"/>
          <w:szCs w:val="24"/>
          <w:lang w:val="en-US" w:eastAsia="es-ES"/>
        </w:rPr>
        <w:t>transvesical</w:t>
      </w:r>
      <w:proofErr w:type="spellEnd"/>
      <w:r w:rsidRPr="00B02F4A">
        <w:rPr>
          <w:rFonts w:ascii="Book Antiqua" w:hAnsi="Book Antiqua"/>
          <w:sz w:val="24"/>
          <w:szCs w:val="24"/>
          <w:lang w:val="en-US" w:eastAsia="es-ES"/>
        </w:rPr>
        <w:t xml:space="preserve"> prostatectomy. His publication of cases in the British Medical Journal popularized this procedure</w:t>
      </w:r>
      <w:r w:rsidR="00E55610" w:rsidRPr="00B02F4A">
        <w:rPr>
          <w:rFonts w:ascii="Book Antiqua" w:hAnsi="Book Antiqua"/>
          <w:sz w:val="24"/>
          <w:szCs w:val="24"/>
          <w:vertAlign w:val="superscript"/>
          <w:lang w:val="en-US" w:eastAsia="es-ES"/>
        </w:rPr>
        <w:fldChar w:fldCharType="begin"/>
      </w:r>
      <w:r w:rsidRPr="00B02F4A">
        <w:rPr>
          <w:rFonts w:ascii="Book Antiqua" w:hAnsi="Book Antiqua"/>
          <w:sz w:val="24"/>
          <w:szCs w:val="24"/>
          <w:vertAlign w:val="superscript"/>
          <w:lang w:val="en-US" w:eastAsia="es-ES"/>
        </w:rPr>
        <w:instrText xml:space="preserve"> ADDIN EN.CITE &lt;EndNote&gt;&lt;Cite&gt;&lt;Author&gt;Freyer&lt;/Author&gt;&lt;Year&gt;1919&lt;/Year&gt;&lt;RecNum&gt;239&lt;/RecNum&gt;&lt;DisplayText&gt;[4]&lt;/DisplayText&gt;&lt;record&gt;&lt;rec-number&gt;239&lt;/rec-number&gt;&lt;foreign-keys&gt;&lt;key app="EN" db-id="adsd0dra9td2xhe00x452xrpv5p2zte0v0xa" timestamp="1398637593"&gt;239&lt;/key&gt;&lt;/foreign-keys&gt;&lt;ref-type name="Journal Article"&gt;17&lt;/ref-type&gt;&lt;contributors&gt;&lt;authors&gt;&lt;author&gt;Freyer, P. J.&lt;/author&gt;&lt;/authors&gt;&lt;/contributors&gt;&lt;titles&gt;&lt;title&gt;TOTAL ENUCLEATION OF THE PROSTATE: A FURTHER SERIES OF 550 CASES OF THE OPERATION&lt;/title&gt;&lt;secondary-title&gt;Br Med J&lt;/secondary-title&gt;&lt;alt-title&gt;British medical journal&lt;/alt-title&gt;&lt;/titles&gt;&lt;periodical&gt;&lt;full-title&gt;Br Med J&lt;/full-title&gt;&lt;abbr-1&gt;British medical journal&lt;/abbr-1&gt;&lt;/periodical&gt;&lt;alt-periodical&gt;&lt;full-title&gt;Br Med J&lt;/full-title&gt;&lt;abbr-1&gt;British medical journal&lt;/abbr-1&gt;&lt;/alt-periodical&gt;&lt;pages&gt;121-120.2&lt;/pages&gt;&lt;volume&gt;1&lt;/volume&gt;&lt;number&gt;3031&lt;/number&gt;&lt;edition&gt;1919/02/01&lt;/edition&gt;&lt;dates&gt;&lt;year&gt;1919&lt;/year&gt;&lt;pub-dates&gt;&lt;date&gt;Feb 1&lt;/date&gt;&lt;/pub-dates&gt;&lt;/dates&gt;&lt;isbn&gt;0007-1447 (Print)&amp;#xD;0007-1447&lt;/isbn&gt;&lt;accession-num&gt;20769349&lt;/accession-num&gt;&lt;urls&gt;&lt;related-urls&gt;&lt;url&gt;http://www.ncbi.nlm.nih.gov/pmc/articles/PMC2340709/pdf/brmedj06981-0007.pdf&lt;/url&gt;&lt;/related-urls&gt;&lt;/urls&gt;&lt;custom2&gt;Pmc2340709&lt;/custom2&gt;&lt;remote-database-provider&gt;NLM&lt;/remote-database-provider&gt;&lt;language&gt;eng&lt;/language&gt;&lt;/record&gt;&lt;/Cite&gt;&lt;/EndNote&gt;</w:instrText>
      </w:r>
      <w:r w:rsidR="00E55610" w:rsidRPr="00B02F4A">
        <w:rPr>
          <w:rFonts w:ascii="Book Antiqua" w:hAnsi="Book Antiqua"/>
          <w:sz w:val="24"/>
          <w:szCs w:val="24"/>
          <w:vertAlign w:val="superscript"/>
          <w:lang w:val="en-US" w:eastAsia="es-ES"/>
        </w:rPr>
        <w:fldChar w:fldCharType="separate"/>
      </w:r>
      <w:r w:rsidRPr="00B02F4A">
        <w:rPr>
          <w:rFonts w:ascii="Book Antiqua" w:hAnsi="Book Antiqua"/>
          <w:noProof/>
          <w:sz w:val="24"/>
          <w:szCs w:val="24"/>
          <w:vertAlign w:val="superscript"/>
          <w:lang w:val="en-US" w:eastAsia="es-ES"/>
        </w:rPr>
        <w:t>[4]</w:t>
      </w:r>
      <w:r w:rsidR="00E55610" w:rsidRPr="00B02F4A">
        <w:rPr>
          <w:rFonts w:ascii="Book Antiqua" w:hAnsi="Book Antiqua"/>
          <w:sz w:val="24"/>
          <w:szCs w:val="24"/>
          <w:vertAlign w:val="superscript"/>
          <w:lang w:val="en-US" w:eastAsia="es-ES"/>
        </w:rPr>
        <w:fldChar w:fldCharType="end"/>
      </w:r>
      <w:r w:rsidRPr="00B02F4A">
        <w:rPr>
          <w:rFonts w:ascii="Book Antiqua" w:hAnsi="Book Antiqua"/>
          <w:sz w:val="24"/>
          <w:szCs w:val="24"/>
          <w:lang w:val="en-US" w:eastAsia="es-ES"/>
        </w:rPr>
        <w:t>.</w:t>
      </w:r>
      <w:r w:rsidR="00BB70B1" w:rsidRPr="00B02F4A">
        <w:rPr>
          <w:rFonts w:ascii="Book Antiqua" w:hAnsi="Book Antiqua"/>
          <w:sz w:val="24"/>
          <w:szCs w:val="24"/>
          <w:lang w:val="en-US" w:eastAsia="es-ES"/>
        </w:rPr>
        <w:t xml:space="preserve"> </w:t>
      </w:r>
    </w:p>
    <w:p w14:paraId="7BB6948A" w14:textId="77777777" w:rsidR="00DA719C" w:rsidRPr="00B02F4A" w:rsidRDefault="00DA719C" w:rsidP="004C239E">
      <w:pPr>
        <w:spacing w:after="0" w:line="360" w:lineRule="auto"/>
        <w:ind w:firstLineChars="100" w:firstLine="240"/>
        <w:jc w:val="both"/>
        <w:rPr>
          <w:rFonts w:ascii="Book Antiqua" w:hAnsi="Book Antiqua"/>
          <w:sz w:val="24"/>
          <w:szCs w:val="24"/>
          <w:lang w:val="en-US" w:eastAsia="es-ES"/>
        </w:rPr>
      </w:pPr>
      <w:r w:rsidRPr="00B02F4A">
        <w:rPr>
          <w:rFonts w:ascii="Book Antiqua" w:hAnsi="Book Antiqua"/>
          <w:sz w:val="24"/>
          <w:szCs w:val="24"/>
          <w:lang w:val="en-US" w:eastAsia="es-ES"/>
        </w:rPr>
        <w:t xml:space="preserve">In terms of </w:t>
      </w:r>
      <w:proofErr w:type="spellStart"/>
      <w:r w:rsidRPr="00B02F4A">
        <w:rPr>
          <w:rFonts w:ascii="Book Antiqua" w:hAnsi="Book Antiqua"/>
          <w:sz w:val="24"/>
          <w:szCs w:val="24"/>
          <w:lang w:val="en-US" w:eastAsia="es-ES"/>
        </w:rPr>
        <w:t>retropubic</w:t>
      </w:r>
      <w:proofErr w:type="spellEnd"/>
      <w:r w:rsidRPr="00B02F4A">
        <w:rPr>
          <w:rFonts w:ascii="Book Antiqua" w:hAnsi="Book Antiqua"/>
          <w:sz w:val="24"/>
          <w:szCs w:val="24"/>
          <w:lang w:val="en-US" w:eastAsia="es-ES"/>
        </w:rPr>
        <w:t xml:space="preserve"> prostatectomy, Van </w:t>
      </w:r>
      <w:proofErr w:type="spellStart"/>
      <w:r w:rsidRPr="00B02F4A">
        <w:rPr>
          <w:rFonts w:ascii="Book Antiqua" w:hAnsi="Book Antiqua"/>
          <w:sz w:val="24"/>
          <w:szCs w:val="24"/>
          <w:lang w:val="en-US" w:eastAsia="es-ES"/>
        </w:rPr>
        <w:t>Stockum</w:t>
      </w:r>
      <w:proofErr w:type="spellEnd"/>
      <w:r w:rsidRPr="00B02F4A">
        <w:rPr>
          <w:rFonts w:ascii="Book Antiqua" w:hAnsi="Book Antiqua"/>
          <w:sz w:val="24"/>
          <w:szCs w:val="24"/>
          <w:lang w:val="en-US" w:eastAsia="es-ES"/>
        </w:rPr>
        <w:t xml:space="preserve"> is regarded as the first person to complete an </w:t>
      </w:r>
      <w:proofErr w:type="spellStart"/>
      <w:r w:rsidRPr="00B02F4A">
        <w:rPr>
          <w:rFonts w:ascii="Book Antiqua" w:hAnsi="Book Antiqua"/>
          <w:sz w:val="24"/>
          <w:szCs w:val="24"/>
          <w:lang w:val="en-US" w:eastAsia="es-ES"/>
        </w:rPr>
        <w:t>enucleation</w:t>
      </w:r>
      <w:proofErr w:type="spellEnd"/>
      <w:r w:rsidRPr="00B02F4A">
        <w:rPr>
          <w:rFonts w:ascii="Book Antiqua" w:hAnsi="Book Antiqua"/>
          <w:sz w:val="24"/>
          <w:szCs w:val="24"/>
          <w:lang w:val="en-US" w:eastAsia="es-ES"/>
        </w:rPr>
        <w:t xml:space="preserve"> of prostatic adenoma using this surgical approach in 1908. It was </w:t>
      </w:r>
      <w:proofErr w:type="spellStart"/>
      <w:r w:rsidRPr="00B02F4A">
        <w:rPr>
          <w:rFonts w:ascii="Book Antiqua" w:hAnsi="Book Antiqua"/>
          <w:sz w:val="24"/>
          <w:szCs w:val="24"/>
          <w:lang w:val="en-US" w:eastAsia="es-ES"/>
        </w:rPr>
        <w:t>Millin</w:t>
      </w:r>
      <w:proofErr w:type="spellEnd"/>
      <w:r w:rsidRPr="00B02F4A">
        <w:rPr>
          <w:rFonts w:ascii="Book Antiqua" w:hAnsi="Book Antiqua"/>
          <w:sz w:val="24"/>
          <w:szCs w:val="24"/>
          <w:lang w:val="en-US" w:eastAsia="es-ES"/>
        </w:rPr>
        <w:t xml:space="preserve">, in 1945, who popularized this approach publishing his </w:t>
      </w:r>
      <w:r w:rsidR="00772E62" w:rsidRPr="00B02F4A">
        <w:rPr>
          <w:rFonts w:ascii="Book Antiqua" w:hAnsi="Book Antiqua"/>
          <w:sz w:val="24"/>
          <w:szCs w:val="24"/>
          <w:lang w:val="en-US" w:eastAsia="es-ES"/>
        </w:rPr>
        <w:t>operative technique and results</w:t>
      </w:r>
      <w:r w:rsidR="00E55610" w:rsidRPr="00B02F4A">
        <w:rPr>
          <w:rFonts w:ascii="Book Antiqua" w:hAnsi="Book Antiqua"/>
          <w:sz w:val="24"/>
          <w:szCs w:val="24"/>
          <w:vertAlign w:val="superscript"/>
          <w:lang w:val="en-US" w:eastAsia="es-ES"/>
        </w:rPr>
        <w:fldChar w:fldCharType="begin"/>
      </w:r>
      <w:r w:rsidRPr="00B02F4A">
        <w:rPr>
          <w:rFonts w:ascii="Book Antiqua" w:hAnsi="Book Antiqua"/>
          <w:sz w:val="24"/>
          <w:szCs w:val="24"/>
          <w:vertAlign w:val="superscript"/>
          <w:lang w:val="en-US" w:eastAsia="es-ES"/>
        </w:rPr>
        <w:instrText xml:space="preserve"> ADDIN EN.CITE &lt;EndNote&gt;&lt;Cite&gt;&lt;Author&gt;Millin&lt;/Author&gt;&lt;Year&gt;1945&lt;/Year&gt;&lt;RecNum&gt;240&lt;/RecNum&gt;&lt;DisplayText&gt;[5]&lt;/DisplayText&gt;&lt;record&gt;&lt;rec-number&gt;240&lt;/rec-number&gt;&lt;foreign-keys&gt;&lt;key app="EN" db-id="adsd0dra9td2xhe00x452xrpv5p2zte0v0xa" timestamp="1398646796"&gt;240&lt;/key&gt;&lt;/foreign-keys&gt;&lt;ref-type name="Journal Article"&gt;17&lt;/ref-type&gt;&lt;contributors&gt;&lt;authors&gt;&lt;author&gt;Millin, T.&lt;/author&gt;&lt;/authors&gt;&lt;/contributors&gt;&lt;titles&gt;&lt;title&gt;Retropubic prostatectomy; a new extravesical technique; report of 20 cases&lt;/title&gt;&lt;secondary-title&gt;Lancet&lt;/secondary-title&gt;&lt;alt-title&gt;Lancet&lt;/alt-title&gt;&lt;/titles&gt;&lt;periodical&gt;&lt;full-title&gt;Lancet&lt;/full-title&gt;&lt;abbr-1&gt;Lancet&lt;/abbr-1&gt;&lt;/periodical&gt;&lt;alt-periodical&gt;&lt;full-title&gt;Lancet&lt;/full-title&gt;&lt;abbr-1&gt;Lancet&lt;/abbr-1&gt;&lt;/alt-periodical&gt;&lt;pages&gt;693-6&lt;/pages&gt;&lt;volume&gt;2&lt;/volume&gt;&lt;number&gt;6380&lt;/number&gt;&lt;edition&gt;1945/12/01&lt;/edition&gt;&lt;keywords&gt;&lt;keyword&gt;Prostate/*surgery&lt;/keyword&gt;&lt;keyword&gt;*PROSTATE/surgery&lt;/keyword&gt;&lt;/keywords&gt;&lt;dates&gt;&lt;year&gt;1945&lt;/year&gt;&lt;pub-dates&gt;&lt;date&gt;Dec 1&lt;/date&gt;&lt;/pub-dates&gt;&lt;/dates&gt;&lt;isbn&gt;0140-6736 (Print)&amp;#xD;0140-6736&lt;/isbn&gt;&lt;accession-num&gt;21007347&lt;/accession-num&gt;&lt;urls&gt;&lt;/urls&gt;&lt;remote-database-provider&gt;NLM&lt;/remote-database-provider&gt;&lt;language&gt;eng&lt;/language&gt;&lt;/record&gt;&lt;/Cite&gt;&lt;/EndNote&gt;</w:instrText>
      </w:r>
      <w:r w:rsidR="00E55610" w:rsidRPr="00B02F4A">
        <w:rPr>
          <w:rFonts w:ascii="Book Antiqua" w:hAnsi="Book Antiqua"/>
          <w:sz w:val="24"/>
          <w:szCs w:val="24"/>
          <w:vertAlign w:val="superscript"/>
          <w:lang w:val="en-US" w:eastAsia="es-ES"/>
        </w:rPr>
        <w:fldChar w:fldCharType="separate"/>
      </w:r>
      <w:r w:rsidRPr="00B02F4A">
        <w:rPr>
          <w:rFonts w:ascii="Book Antiqua" w:hAnsi="Book Antiqua"/>
          <w:noProof/>
          <w:sz w:val="24"/>
          <w:szCs w:val="24"/>
          <w:vertAlign w:val="superscript"/>
          <w:lang w:val="en-US" w:eastAsia="es-ES"/>
        </w:rPr>
        <w:t>[5]</w:t>
      </w:r>
      <w:r w:rsidR="00E55610" w:rsidRPr="00B02F4A">
        <w:rPr>
          <w:rFonts w:ascii="Book Antiqua" w:hAnsi="Book Antiqua"/>
          <w:sz w:val="24"/>
          <w:szCs w:val="24"/>
          <w:vertAlign w:val="superscript"/>
          <w:lang w:val="en-US" w:eastAsia="es-ES"/>
        </w:rPr>
        <w:fldChar w:fldCharType="end"/>
      </w:r>
      <w:r w:rsidRPr="00B02F4A">
        <w:rPr>
          <w:rFonts w:ascii="Book Antiqua" w:hAnsi="Book Antiqua"/>
          <w:sz w:val="24"/>
          <w:szCs w:val="24"/>
          <w:lang w:val="en-US" w:eastAsia="es-ES"/>
        </w:rPr>
        <w:t xml:space="preserve">. His technique has been employed then since worldwide for over 65 years with minor modifications. </w:t>
      </w:r>
    </w:p>
    <w:p w14:paraId="266D7B7A" w14:textId="77777777" w:rsidR="00DA719C" w:rsidRPr="00B02F4A" w:rsidRDefault="00DA719C" w:rsidP="00772E62">
      <w:pPr>
        <w:spacing w:after="0" w:line="360" w:lineRule="auto"/>
        <w:ind w:firstLineChars="100" w:firstLine="240"/>
        <w:jc w:val="both"/>
        <w:rPr>
          <w:rFonts w:ascii="Book Antiqua" w:hAnsi="Book Antiqua"/>
          <w:sz w:val="24"/>
          <w:szCs w:val="24"/>
          <w:lang w:val="en-US" w:eastAsia="es-ES"/>
        </w:rPr>
      </w:pPr>
      <w:r w:rsidRPr="00B02F4A">
        <w:rPr>
          <w:rFonts w:ascii="Book Antiqua" w:hAnsi="Book Antiqua"/>
          <w:sz w:val="24"/>
          <w:szCs w:val="24"/>
          <w:lang w:val="en-US" w:eastAsia="es-ES"/>
        </w:rPr>
        <w:t xml:space="preserve">The introduction of instruments such as the Stern-McCarthy </w:t>
      </w:r>
      <w:proofErr w:type="spellStart"/>
      <w:r w:rsidRPr="00B02F4A">
        <w:rPr>
          <w:rFonts w:ascii="Book Antiqua" w:hAnsi="Book Antiqua"/>
          <w:sz w:val="24"/>
          <w:szCs w:val="24"/>
          <w:lang w:val="en-US" w:eastAsia="es-ES"/>
        </w:rPr>
        <w:t>resectoscope</w:t>
      </w:r>
      <w:proofErr w:type="spellEnd"/>
      <w:r w:rsidRPr="00B02F4A">
        <w:rPr>
          <w:rFonts w:ascii="Book Antiqua" w:hAnsi="Book Antiqua"/>
          <w:sz w:val="24"/>
          <w:szCs w:val="24"/>
          <w:lang w:val="en-US" w:eastAsia="es-ES"/>
        </w:rPr>
        <w:t xml:space="preserve"> in 1926 opened a new era in urology and BPH surgery. It became one of the leading discoveries in the field of urology in the 20</w:t>
      </w:r>
      <w:r w:rsidRPr="00B02F4A">
        <w:rPr>
          <w:rFonts w:ascii="Book Antiqua" w:hAnsi="Book Antiqua"/>
          <w:sz w:val="24"/>
          <w:szCs w:val="24"/>
          <w:vertAlign w:val="superscript"/>
          <w:lang w:val="en-US" w:eastAsia="es-ES"/>
        </w:rPr>
        <w:t>th</w:t>
      </w:r>
      <w:r w:rsidRPr="00B02F4A">
        <w:rPr>
          <w:rFonts w:ascii="Book Antiqua" w:hAnsi="Book Antiqua"/>
          <w:sz w:val="24"/>
          <w:szCs w:val="24"/>
          <w:lang w:val="en-US" w:eastAsia="es-ES"/>
        </w:rPr>
        <w:t xml:space="preserve"> century. This </w:t>
      </w:r>
      <w:proofErr w:type="spellStart"/>
      <w:r w:rsidRPr="00B02F4A">
        <w:rPr>
          <w:rFonts w:ascii="Book Antiqua" w:hAnsi="Book Antiqua"/>
          <w:sz w:val="24"/>
          <w:szCs w:val="24"/>
          <w:lang w:val="en-US" w:eastAsia="es-ES"/>
        </w:rPr>
        <w:t>resectoscope</w:t>
      </w:r>
      <w:proofErr w:type="spellEnd"/>
      <w:r w:rsidRPr="00B02F4A">
        <w:rPr>
          <w:rFonts w:ascii="Book Antiqua" w:hAnsi="Book Antiqua"/>
          <w:sz w:val="24"/>
          <w:szCs w:val="24"/>
          <w:lang w:val="en-US" w:eastAsia="es-ES"/>
        </w:rPr>
        <w:t xml:space="preserve"> was utilized worldwide as one of the first </w:t>
      </w:r>
      <w:proofErr w:type="spellStart"/>
      <w:r w:rsidRPr="00B02F4A">
        <w:rPr>
          <w:rFonts w:ascii="Book Antiqua" w:hAnsi="Book Antiqua"/>
          <w:sz w:val="24"/>
          <w:szCs w:val="24"/>
          <w:lang w:val="en-US" w:eastAsia="es-ES"/>
        </w:rPr>
        <w:t>endourological</w:t>
      </w:r>
      <w:proofErr w:type="spellEnd"/>
      <w:r w:rsidRPr="00B02F4A">
        <w:rPr>
          <w:rFonts w:ascii="Book Antiqua" w:hAnsi="Book Antiqua"/>
          <w:sz w:val="24"/>
          <w:szCs w:val="24"/>
          <w:lang w:val="en-US" w:eastAsia="es-ES"/>
        </w:rPr>
        <w:t xml:space="preserve"> approaches to BPO. It became the first minimally invasive procedure for endoscopic treatment of pathologies such as bladder neoplasms and BPO. Perhaps the most important advance made to this instrument was provided by Iglesias in 1975 who modified it to al</w:t>
      </w:r>
      <w:r w:rsidR="00772E62" w:rsidRPr="00B02F4A">
        <w:rPr>
          <w:rFonts w:ascii="Book Antiqua" w:hAnsi="Book Antiqua"/>
          <w:sz w:val="24"/>
          <w:szCs w:val="24"/>
          <w:lang w:val="en-US" w:eastAsia="es-ES"/>
        </w:rPr>
        <w:t>low both irrigation and suction</w:t>
      </w:r>
      <w:r w:rsidR="00E55610" w:rsidRPr="00B02F4A">
        <w:rPr>
          <w:rFonts w:ascii="Book Antiqua" w:hAnsi="Book Antiqua"/>
          <w:sz w:val="24"/>
          <w:szCs w:val="24"/>
          <w:vertAlign w:val="superscript"/>
          <w:lang w:val="en-US" w:eastAsia="es-ES"/>
        </w:rPr>
        <w:fldChar w:fldCharType="begin"/>
      </w:r>
      <w:r w:rsidRPr="00B02F4A">
        <w:rPr>
          <w:rFonts w:ascii="Book Antiqua" w:hAnsi="Book Antiqua"/>
          <w:sz w:val="24"/>
          <w:szCs w:val="24"/>
          <w:vertAlign w:val="superscript"/>
          <w:lang w:val="en-US" w:eastAsia="es-ES"/>
        </w:rPr>
        <w:instrText xml:space="preserve"> ADDIN EN.CITE &lt;EndNote&gt;&lt;Cite&gt;&lt;Author&gt;Iglesias&lt;/Author&gt;&lt;Year&gt;1975&lt;/Year&gt;&lt;RecNum&gt;241&lt;/RecNum&gt;&lt;DisplayText&gt;[6]&lt;/DisplayText&gt;&lt;record&gt;&lt;rec-number&gt;241&lt;/rec-number&gt;&lt;foreign-keys&gt;&lt;key app="EN" db-id="adsd0dra9td2xhe00x452xrpv5p2zte0v0xa" timestamp="1398647006"&gt;241&lt;/key&gt;&lt;/foreign-keys&gt;&lt;ref-type name="Journal Article"&gt;17&lt;/ref-type&gt;&lt;contributors&gt;&lt;authors&gt;&lt;author&gt;Iglesias, J. J.&lt;/author&gt;&lt;author&gt;Sporer, A.&lt;/author&gt;&lt;author&gt;Seebode, J. J.&lt;/author&gt;&lt;/authors&gt;&lt;/contributors&gt;&lt;titles&gt;&lt;title&gt;Iglesias resectoscope with continuous irrigation, suction and low intravesical pressure&lt;/title&gt;&lt;secondary-title&gt;Br J Urol&lt;/secondary-title&gt;&lt;alt-title&gt;British journal of urology&lt;/alt-title&gt;&lt;/titles&gt;&lt;periodical&gt;&lt;full-title&gt;Br J Urol&lt;/full-title&gt;&lt;abbr-1&gt;British journal of urology&lt;/abbr-1&gt;&lt;/periodical&gt;&lt;alt-periodical&gt;&lt;full-title&gt;Br J Urol&lt;/full-title&gt;&lt;abbr-1&gt;British journal of urology&lt;/abbr-1&gt;&lt;/alt-periodical&gt;&lt;pages&gt;683-6&lt;/pages&gt;&lt;volume&gt;47&lt;/volume&gt;&lt;number&gt;6&lt;/number&gt;&lt;edition&gt;1975/12/01&lt;/edition&gt;&lt;keywords&gt;&lt;keyword&gt;Cystoscopes&lt;/keyword&gt;&lt;keyword&gt;Humans&lt;/keyword&gt;&lt;keyword&gt;Hydrostatic Pressure&lt;/keyword&gt;&lt;keyword&gt;Male&lt;/keyword&gt;&lt;keyword&gt;Middle Aged&lt;/keyword&gt;&lt;keyword&gt;Prostatectomy&lt;/keyword&gt;&lt;keyword&gt;*Surgical Instruments&lt;/keyword&gt;&lt;keyword&gt;Therapeutic Irrigation/instrumentation&lt;/keyword&gt;&lt;keyword&gt;Urethra/surgery&lt;/keyword&gt;&lt;keyword&gt;Urinary Bladder/*surgery&lt;/keyword&gt;&lt;/keywords&gt;&lt;dates&gt;&lt;year&gt;1975&lt;/year&gt;&lt;pub-dates&gt;&lt;date&gt;Dec&lt;/date&gt;&lt;/pub-dates&gt;&lt;/dates&gt;&lt;isbn&gt;0007-1331 (Print)&amp;#xD;0007-1331&lt;/isbn&gt;&lt;accession-num&gt;1225460&lt;/accession-num&gt;&lt;urls&gt;&lt;/urls&gt;&lt;remote-database-provider&gt;NLM&lt;/remote-database-provider&gt;&lt;language&gt;eng&lt;/language&gt;&lt;/record&gt;&lt;/Cite&gt;&lt;/EndNote&gt;</w:instrText>
      </w:r>
      <w:r w:rsidR="00E55610" w:rsidRPr="00B02F4A">
        <w:rPr>
          <w:rFonts w:ascii="Book Antiqua" w:hAnsi="Book Antiqua"/>
          <w:sz w:val="24"/>
          <w:szCs w:val="24"/>
          <w:vertAlign w:val="superscript"/>
          <w:lang w:val="en-US" w:eastAsia="es-ES"/>
        </w:rPr>
        <w:fldChar w:fldCharType="separate"/>
      </w:r>
      <w:r w:rsidRPr="00B02F4A">
        <w:rPr>
          <w:rFonts w:ascii="Book Antiqua" w:hAnsi="Book Antiqua"/>
          <w:noProof/>
          <w:sz w:val="24"/>
          <w:szCs w:val="24"/>
          <w:vertAlign w:val="superscript"/>
          <w:lang w:val="en-US" w:eastAsia="es-ES"/>
        </w:rPr>
        <w:t>[6]</w:t>
      </w:r>
      <w:r w:rsidR="00E55610" w:rsidRPr="00B02F4A">
        <w:rPr>
          <w:rFonts w:ascii="Book Antiqua" w:hAnsi="Book Antiqua"/>
          <w:sz w:val="24"/>
          <w:szCs w:val="24"/>
          <w:vertAlign w:val="superscript"/>
          <w:lang w:val="en-US" w:eastAsia="es-ES"/>
        </w:rPr>
        <w:fldChar w:fldCharType="end"/>
      </w:r>
      <w:r w:rsidRPr="00B02F4A">
        <w:rPr>
          <w:rFonts w:ascii="Book Antiqua" w:hAnsi="Book Antiqua"/>
          <w:sz w:val="24"/>
          <w:szCs w:val="24"/>
          <w:lang w:val="en-US" w:eastAsia="es-ES"/>
        </w:rPr>
        <w:t xml:space="preserve">. With the development of new lenses this enhanced vision of the operatory field and shortened operatory times. </w:t>
      </w:r>
    </w:p>
    <w:p w14:paraId="5126CF36" w14:textId="77777777" w:rsidR="00DA719C" w:rsidRPr="00B02F4A" w:rsidRDefault="00DA719C" w:rsidP="00772E62">
      <w:pPr>
        <w:spacing w:after="0" w:line="360" w:lineRule="auto"/>
        <w:ind w:firstLineChars="100" w:firstLine="240"/>
        <w:jc w:val="both"/>
        <w:rPr>
          <w:rFonts w:ascii="Book Antiqua" w:hAnsi="Book Antiqua"/>
          <w:sz w:val="24"/>
          <w:szCs w:val="24"/>
          <w:lang w:val="en-US" w:eastAsia="es-ES"/>
        </w:rPr>
      </w:pPr>
      <w:r w:rsidRPr="00B02F4A">
        <w:rPr>
          <w:rFonts w:ascii="Book Antiqua" w:hAnsi="Book Antiqua"/>
          <w:sz w:val="24"/>
          <w:szCs w:val="24"/>
          <w:lang w:val="en-US" w:eastAsia="es-ES"/>
        </w:rPr>
        <w:t xml:space="preserve">Numerous endoscopic techniques have been described and published since Iglesias published his results with his modified </w:t>
      </w:r>
      <w:proofErr w:type="spellStart"/>
      <w:r w:rsidRPr="00B02F4A">
        <w:rPr>
          <w:rFonts w:ascii="Book Antiqua" w:hAnsi="Book Antiqua"/>
          <w:sz w:val="24"/>
          <w:szCs w:val="24"/>
          <w:lang w:val="en-US" w:eastAsia="es-ES"/>
        </w:rPr>
        <w:t>resctoscope</w:t>
      </w:r>
      <w:proofErr w:type="spellEnd"/>
      <w:r w:rsidRPr="00B02F4A">
        <w:rPr>
          <w:rFonts w:ascii="Book Antiqua" w:hAnsi="Book Antiqua"/>
          <w:sz w:val="24"/>
          <w:szCs w:val="24"/>
          <w:lang w:val="en-US" w:eastAsia="es-ES"/>
        </w:rPr>
        <w:t xml:space="preserve">. The most important </w:t>
      </w:r>
      <w:r w:rsidRPr="00B02F4A">
        <w:rPr>
          <w:rFonts w:ascii="Book Antiqua" w:hAnsi="Book Antiqua"/>
          <w:sz w:val="24"/>
          <w:szCs w:val="24"/>
          <w:lang w:val="en-US" w:eastAsia="es-ES"/>
        </w:rPr>
        <w:lastRenderedPageBreak/>
        <w:t xml:space="preserve">breakthrough since then has been the development of transurethral resection of the prostate (TURP). Initially developed with </w:t>
      </w:r>
      <w:proofErr w:type="spellStart"/>
      <w:r w:rsidRPr="00B02F4A">
        <w:rPr>
          <w:rFonts w:ascii="Book Antiqua" w:hAnsi="Book Antiqua"/>
          <w:sz w:val="24"/>
          <w:szCs w:val="24"/>
          <w:lang w:val="en-US" w:eastAsia="es-ES"/>
        </w:rPr>
        <w:t>monopolar</w:t>
      </w:r>
      <w:proofErr w:type="spellEnd"/>
      <w:r w:rsidRPr="00B02F4A">
        <w:rPr>
          <w:rFonts w:ascii="Book Antiqua" w:hAnsi="Book Antiqua"/>
          <w:sz w:val="24"/>
          <w:szCs w:val="24"/>
          <w:lang w:val="en-US" w:eastAsia="es-ES"/>
        </w:rPr>
        <w:t xml:space="preserve"> and posteriorly with bipolar energy, TURP became the treatment of choice of BPO, especially with pros</w:t>
      </w:r>
      <w:r w:rsidR="00772E62" w:rsidRPr="00B02F4A">
        <w:rPr>
          <w:rFonts w:ascii="Book Antiqua" w:hAnsi="Book Antiqua"/>
          <w:sz w:val="24"/>
          <w:szCs w:val="24"/>
          <w:lang w:val="en-US" w:eastAsia="es-ES"/>
        </w:rPr>
        <w:t xml:space="preserve">tate sizes between 30 and 80 </w:t>
      </w:r>
      <w:proofErr w:type="gramStart"/>
      <w:r w:rsidR="00772E62" w:rsidRPr="00B02F4A">
        <w:rPr>
          <w:rFonts w:ascii="Book Antiqua" w:hAnsi="Book Antiqua"/>
          <w:sz w:val="24"/>
          <w:szCs w:val="24"/>
          <w:lang w:val="en-US" w:eastAsia="es-ES"/>
        </w:rPr>
        <w:t>cc</w:t>
      </w:r>
      <w:proofErr w:type="gramEnd"/>
      <w:r w:rsidR="00E55610" w:rsidRPr="00B02F4A">
        <w:rPr>
          <w:rFonts w:ascii="Book Antiqua" w:hAnsi="Book Antiqua"/>
          <w:sz w:val="24"/>
          <w:szCs w:val="24"/>
          <w:vertAlign w:val="superscript"/>
          <w:lang w:val="en-US" w:eastAsia="es-ES"/>
        </w:rPr>
        <w:fldChar w:fldCharType="begin">
          <w:fldData xml:space="preserve">PEVuZE5vdGU+PENpdGU+PEF1dGhvcj5PZWxrZTwvQXV0aG9yPjxZZWFyPjIwMTM8L1llYXI+PFJl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=
</w:fldData>
        </w:fldChar>
      </w:r>
      <w:r w:rsidRPr="00B02F4A">
        <w:rPr>
          <w:rFonts w:ascii="Book Antiqua" w:hAnsi="Book Antiqua"/>
          <w:sz w:val="24"/>
          <w:szCs w:val="24"/>
          <w:vertAlign w:val="superscript"/>
          <w:lang w:val="en-US" w:eastAsia="es-ES"/>
        </w:rPr>
        <w:instrText xml:space="preserve"> ADDIN EN.CITE </w:instrText>
      </w:r>
      <w:r w:rsidR="00E55610" w:rsidRPr="00B02F4A">
        <w:rPr>
          <w:rFonts w:ascii="Book Antiqua" w:hAnsi="Book Antiqua"/>
          <w:sz w:val="24"/>
          <w:szCs w:val="24"/>
          <w:vertAlign w:val="superscript"/>
          <w:lang w:val="en-US" w:eastAsia="es-ES"/>
        </w:rPr>
        <w:fldChar w:fldCharType="begin">
          <w:fldData xml:space="preserve">PEVuZE5vdGU+PENpdGU+PEF1dGhvcj5PZWxrZTwvQXV0aG9yPjxZZWFyPjIwMTM8L1llYXI+PFJl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=
</w:fldData>
        </w:fldChar>
      </w:r>
      <w:r w:rsidRPr="00B02F4A">
        <w:rPr>
          <w:rFonts w:ascii="Book Antiqua" w:hAnsi="Book Antiqua"/>
          <w:sz w:val="24"/>
          <w:szCs w:val="24"/>
          <w:vertAlign w:val="superscript"/>
          <w:lang w:val="en-US" w:eastAsia="es-ES"/>
        </w:rPr>
        <w:instrText xml:space="preserve"> ADDIN EN.CITE.DATA </w:instrText>
      </w:r>
      <w:r w:rsidR="00E55610" w:rsidRPr="00B02F4A">
        <w:rPr>
          <w:rFonts w:ascii="Book Antiqua" w:hAnsi="Book Antiqua"/>
          <w:sz w:val="24"/>
          <w:szCs w:val="24"/>
          <w:vertAlign w:val="superscript"/>
          <w:lang w:val="en-US" w:eastAsia="es-ES"/>
        </w:rPr>
      </w:r>
      <w:r w:rsidR="00E55610" w:rsidRPr="00B02F4A">
        <w:rPr>
          <w:rFonts w:ascii="Book Antiqua" w:hAnsi="Book Antiqua"/>
          <w:sz w:val="24"/>
          <w:szCs w:val="24"/>
          <w:vertAlign w:val="superscript"/>
          <w:lang w:val="en-US" w:eastAsia="es-ES"/>
        </w:rPr>
        <w:fldChar w:fldCharType="end"/>
      </w:r>
      <w:r w:rsidR="00E55610" w:rsidRPr="00B02F4A">
        <w:rPr>
          <w:rFonts w:ascii="Book Antiqua" w:hAnsi="Book Antiqua"/>
          <w:sz w:val="24"/>
          <w:szCs w:val="24"/>
          <w:vertAlign w:val="superscript"/>
          <w:lang w:val="en-US" w:eastAsia="es-ES"/>
        </w:rPr>
      </w:r>
      <w:r w:rsidR="00E55610" w:rsidRPr="00B02F4A">
        <w:rPr>
          <w:rFonts w:ascii="Book Antiqua" w:hAnsi="Book Antiqua"/>
          <w:sz w:val="24"/>
          <w:szCs w:val="24"/>
          <w:vertAlign w:val="superscript"/>
          <w:lang w:val="en-US" w:eastAsia="es-ES"/>
        </w:rPr>
        <w:fldChar w:fldCharType="separate"/>
      </w:r>
      <w:r w:rsidRPr="00B02F4A">
        <w:rPr>
          <w:rFonts w:ascii="Book Antiqua" w:hAnsi="Book Antiqua"/>
          <w:noProof/>
          <w:sz w:val="24"/>
          <w:szCs w:val="24"/>
          <w:vertAlign w:val="superscript"/>
          <w:lang w:val="en-US" w:eastAsia="es-ES"/>
        </w:rPr>
        <w:t>[7]</w:t>
      </w:r>
      <w:r w:rsidR="00E55610" w:rsidRPr="00B02F4A">
        <w:rPr>
          <w:rFonts w:ascii="Book Antiqua" w:hAnsi="Book Antiqua"/>
          <w:sz w:val="24"/>
          <w:szCs w:val="24"/>
          <w:vertAlign w:val="superscript"/>
          <w:lang w:val="en-US" w:eastAsia="es-ES"/>
        </w:rPr>
        <w:fldChar w:fldCharType="end"/>
      </w:r>
      <w:r w:rsidRPr="00B02F4A">
        <w:rPr>
          <w:rFonts w:ascii="Book Antiqua" w:hAnsi="Book Antiqua"/>
          <w:sz w:val="24"/>
          <w:szCs w:val="24"/>
          <w:lang w:val="en-US" w:eastAsia="es-ES"/>
        </w:rPr>
        <w:t>. Utilized to this day worldwide, TURP has fulfilled a crucial role in the treatment of prostatic obstructions symptoms with small and middle sized prostates. Nonetheless, there is little evidence that discusses the role of TURP in prostates sized over 80 cc and especially over 120 cc.</w:t>
      </w:r>
    </w:p>
    <w:p w14:paraId="58E826ED" w14:textId="77777777" w:rsidR="00DA719C" w:rsidRPr="00B02F4A" w:rsidRDefault="00DA719C" w:rsidP="00772E62">
      <w:pPr>
        <w:spacing w:after="0" w:line="360" w:lineRule="auto"/>
        <w:ind w:firstLineChars="100" w:firstLine="240"/>
        <w:jc w:val="both"/>
        <w:rPr>
          <w:rFonts w:ascii="Book Antiqua" w:hAnsi="Book Antiqua"/>
          <w:sz w:val="24"/>
          <w:szCs w:val="24"/>
          <w:lang w:val="en-US"/>
        </w:rPr>
      </w:pPr>
      <w:r w:rsidRPr="00B02F4A">
        <w:rPr>
          <w:rFonts w:ascii="Book Antiqua" w:hAnsi="Book Antiqua"/>
          <w:sz w:val="24"/>
          <w:szCs w:val="24"/>
          <w:lang w:val="en-US"/>
        </w:rPr>
        <w:t xml:space="preserve">Numerous articles have been published showing that novel techniques may be the new state of the art treatment for such condition. Procedures such as transurethral incision of the prostate (TUIP), transurethral needle ablation of the </w:t>
      </w:r>
      <w:proofErr w:type="spellStart"/>
      <w:r w:rsidRPr="00B02F4A">
        <w:rPr>
          <w:rFonts w:ascii="Book Antiqua" w:hAnsi="Book Antiqua"/>
          <w:sz w:val="24"/>
          <w:szCs w:val="24"/>
          <w:lang w:val="en-US"/>
        </w:rPr>
        <w:t>protate</w:t>
      </w:r>
      <w:proofErr w:type="spellEnd"/>
      <w:r w:rsidRPr="00B02F4A">
        <w:rPr>
          <w:rFonts w:ascii="Book Antiqua" w:hAnsi="Book Antiqua"/>
          <w:sz w:val="24"/>
          <w:szCs w:val="24"/>
          <w:lang w:val="en-US"/>
        </w:rPr>
        <w:t xml:space="preserve"> (TUNA), transurethral ultrasound guided laser induced prostatectomy (TULIP), </w:t>
      </w:r>
      <w:proofErr w:type="spellStart"/>
      <w:r w:rsidRPr="00B02F4A">
        <w:rPr>
          <w:rFonts w:ascii="Book Antiqua" w:hAnsi="Book Antiqua"/>
          <w:sz w:val="24"/>
          <w:szCs w:val="24"/>
          <w:lang w:val="en-US"/>
        </w:rPr>
        <w:t>Prostatron</w:t>
      </w:r>
      <w:proofErr w:type="spellEnd"/>
      <w:r w:rsidRPr="00B02F4A">
        <w:rPr>
          <w:rFonts w:ascii="Book Antiqua" w:hAnsi="Book Antiqua"/>
          <w:sz w:val="24"/>
          <w:szCs w:val="24"/>
          <w:lang w:val="en-US"/>
        </w:rPr>
        <w:t xml:space="preserve">, </w:t>
      </w:r>
      <w:proofErr w:type="spellStart"/>
      <w:r w:rsidRPr="00B02F4A">
        <w:rPr>
          <w:rFonts w:ascii="Book Antiqua" w:hAnsi="Book Antiqua"/>
          <w:sz w:val="24"/>
          <w:szCs w:val="24"/>
          <w:lang w:val="en-US"/>
        </w:rPr>
        <w:t>Thermex</w:t>
      </w:r>
      <w:proofErr w:type="spellEnd"/>
      <w:r w:rsidRPr="00B02F4A">
        <w:rPr>
          <w:rFonts w:ascii="Book Antiqua" w:hAnsi="Book Antiqua"/>
          <w:sz w:val="24"/>
          <w:szCs w:val="24"/>
          <w:lang w:val="en-US"/>
        </w:rPr>
        <w:t xml:space="preserve"> and visual laser ablation of the prostate (VLAP) have been employed to treat small and </w:t>
      </w:r>
      <w:proofErr w:type="spellStart"/>
      <w:r w:rsidRPr="00B02F4A">
        <w:rPr>
          <w:rFonts w:ascii="Book Antiqua" w:hAnsi="Book Antiqua"/>
          <w:sz w:val="24"/>
          <w:szCs w:val="24"/>
          <w:lang w:val="en-US"/>
        </w:rPr>
        <w:t>midlle</w:t>
      </w:r>
      <w:proofErr w:type="spellEnd"/>
      <w:r w:rsidRPr="00B02F4A">
        <w:rPr>
          <w:rFonts w:ascii="Book Antiqua" w:hAnsi="Book Antiqua"/>
          <w:sz w:val="24"/>
          <w:szCs w:val="24"/>
          <w:lang w:val="en-US"/>
        </w:rPr>
        <w:t xml:space="preserve"> sized prostates. With initially positive results, most of these techniques have failed in their attempt to become the new gold standard treatment for such a disease. Most have never been an option for the treatment of very large BPO. They have been employed only in the setting of small and middle sized prostates. These instruments have quickly fallen from being strongly advertised solutions to BPO to adorning the basements of hospitals around the world. </w:t>
      </w:r>
    </w:p>
    <w:p w14:paraId="5D2A49E8" w14:textId="77777777" w:rsidR="00DA719C" w:rsidRPr="00B02F4A" w:rsidRDefault="00DA719C" w:rsidP="00772E62">
      <w:pPr>
        <w:spacing w:after="0" w:line="360" w:lineRule="auto"/>
        <w:ind w:firstLineChars="100" w:firstLine="240"/>
        <w:jc w:val="both"/>
        <w:rPr>
          <w:rFonts w:ascii="Book Antiqua" w:hAnsi="Book Antiqua"/>
          <w:sz w:val="24"/>
          <w:szCs w:val="24"/>
          <w:lang w:val="en-US" w:eastAsia="es-ES"/>
        </w:rPr>
      </w:pPr>
      <w:r w:rsidRPr="00B02F4A">
        <w:rPr>
          <w:rFonts w:ascii="Book Antiqua" w:hAnsi="Book Antiqua"/>
          <w:sz w:val="24"/>
          <w:szCs w:val="24"/>
          <w:lang w:val="en-US" w:eastAsia="es-ES"/>
        </w:rPr>
        <w:t xml:space="preserve">Various other techniques have been developed to defy open prostatectomy as the treatment of choice for very large BPO. The most accepted of these has been that of the holmium laser </w:t>
      </w:r>
      <w:proofErr w:type="spellStart"/>
      <w:r w:rsidRPr="00B02F4A">
        <w:rPr>
          <w:rFonts w:ascii="Book Antiqua" w:hAnsi="Book Antiqua"/>
          <w:sz w:val="24"/>
          <w:szCs w:val="24"/>
          <w:lang w:val="en-US" w:eastAsia="es-ES"/>
        </w:rPr>
        <w:t>enucleation</w:t>
      </w:r>
      <w:proofErr w:type="spellEnd"/>
      <w:r w:rsidRPr="00B02F4A">
        <w:rPr>
          <w:rFonts w:ascii="Book Antiqua" w:hAnsi="Book Antiqua"/>
          <w:sz w:val="24"/>
          <w:szCs w:val="24"/>
          <w:lang w:val="en-US" w:eastAsia="es-ES"/>
        </w:rPr>
        <w:t xml:space="preserve"> of the prostate (HOLEP). Initially described in 1996 in New Zealand by </w:t>
      </w:r>
      <w:proofErr w:type="spellStart"/>
      <w:r w:rsidRPr="00B02F4A">
        <w:rPr>
          <w:rFonts w:ascii="Book Antiqua" w:hAnsi="Book Antiqua"/>
          <w:sz w:val="24"/>
          <w:szCs w:val="24"/>
          <w:lang w:val="en-US" w:eastAsia="es-ES"/>
        </w:rPr>
        <w:t>Gilling</w:t>
      </w:r>
      <w:proofErr w:type="spellEnd"/>
      <w:r w:rsidR="00772E62" w:rsidRPr="00B02F4A">
        <w:rPr>
          <w:rFonts w:ascii="Book Antiqua" w:hAnsi="Book Antiqua" w:hint="eastAsia"/>
          <w:sz w:val="24"/>
          <w:szCs w:val="24"/>
          <w:lang w:val="en-US" w:eastAsia="zh-CN"/>
        </w:rPr>
        <w:t xml:space="preserve"> </w:t>
      </w:r>
      <w:r w:rsidR="00772E62" w:rsidRPr="00B02F4A">
        <w:rPr>
          <w:rFonts w:ascii="Book Antiqua" w:hAnsi="Book Antiqua" w:hint="eastAsia"/>
          <w:i/>
          <w:sz w:val="24"/>
          <w:szCs w:val="24"/>
          <w:lang w:val="en-US" w:eastAsia="zh-CN"/>
        </w:rPr>
        <w:t>et al</w:t>
      </w:r>
      <w:r w:rsidR="00E55610" w:rsidRPr="00B02F4A">
        <w:rPr>
          <w:rFonts w:ascii="Book Antiqua" w:hAnsi="Book Antiqua"/>
          <w:sz w:val="24"/>
          <w:szCs w:val="24"/>
          <w:vertAlign w:val="superscript"/>
          <w:lang w:val="en-US" w:eastAsia="es-ES"/>
        </w:rPr>
        <w:fldChar w:fldCharType="begin"/>
      </w:r>
      <w:r w:rsidRPr="00B02F4A">
        <w:rPr>
          <w:rFonts w:ascii="Book Antiqua" w:hAnsi="Book Antiqua"/>
          <w:sz w:val="24"/>
          <w:szCs w:val="24"/>
          <w:vertAlign w:val="superscript"/>
          <w:lang w:val="en-US" w:eastAsia="es-ES"/>
        </w:rPr>
        <w:instrText xml:space="preserve"> ADDIN EN.CITE &lt;EndNote&gt;&lt;Cite&gt;&lt;Author&gt;Gilling&lt;/Author&gt;&lt;Year&gt;1996&lt;/Year&gt;&lt;RecNum&gt;243&lt;/RecNum&gt;&lt;DisplayText&gt;[8]&lt;/DisplayText&gt;&lt;record&gt;&lt;rec-number&gt;243&lt;/rec-number&gt;&lt;foreign-keys&gt;&lt;key app="EN" db-id="adsd0dra9td2xhe00x452xrpv5p2zte0v0xa" timestamp="1398647905"&gt;243&lt;/key&gt;&lt;/foreign-keys&gt;&lt;ref-type name="Journal Article"&gt;17&lt;/ref-type&gt;&lt;contributors&gt;&lt;authors&gt;&lt;author&gt;Gilling, P. J.&lt;/author&gt;&lt;author&gt;Cass, C. B.&lt;/author&gt;&lt;author&gt;Cresswell, M. D.&lt;/author&gt;&lt;author&gt;Fraundorfer, M. R.&lt;/author&gt;&lt;/authors&gt;&lt;/contributors&gt;&lt;auth-address&gt;Department of Urology, Tauranga Hospital, New Zealand.&lt;/auth-address&gt;&lt;titles&gt;&lt;title&gt;Holmium laser resection of the prostate: preliminary results of a new method for the treatment of benign prostatic hyperplasia&lt;/title&gt;&lt;secondary-title&gt;Urology&lt;/secondary-title&gt;&lt;alt-title&gt;Urology&lt;/alt-title&gt;&lt;/titles&gt;&lt;periodical&gt;&lt;full-title&gt;Urology&lt;/full-title&gt;&lt;abbr-1&gt;Urology&lt;/abbr-1&gt;&lt;/periodical&gt;&lt;alt-periodical&gt;&lt;full-title&gt;Urology&lt;/full-title&gt;&lt;abbr-1&gt;Urology&lt;/abbr-1&gt;&lt;/alt-periodical&gt;&lt;pages&gt;48-51&lt;/pages&gt;&lt;volume&gt;47&lt;/volume&gt;&lt;number&gt;1&lt;/number&gt;&lt;edition&gt;1996/01/01&lt;/edition&gt;&lt;keywords&gt;&lt;keyword&gt;Aged&lt;/keyword&gt;&lt;keyword&gt;Aged, 80 and over&lt;/keyword&gt;&lt;keyword&gt;Humans&lt;/keyword&gt;&lt;keyword&gt;*Laser Therapy&lt;/keyword&gt;&lt;keyword&gt;Male&lt;/keyword&gt;&lt;keyword&gt;Middle Aged&lt;/keyword&gt;&lt;keyword&gt;Prostatectomy/*methods&lt;/keyword&gt;&lt;keyword&gt;Prostatic Hyperplasia/*surgery&lt;/keyword&gt;&lt;/keywords&gt;&lt;dates&gt;&lt;year&gt;1996&lt;/year&gt;&lt;pub-dates&gt;&lt;date&gt;Jan&lt;/date&gt;&lt;/pub-dates&gt;&lt;/dates&gt;&lt;isbn&gt;0090-4295 (Print)&amp;#xD;0090-4295&lt;/isbn&gt;&lt;accession-num&gt;8560662&lt;/accession-num&gt;&lt;urls&gt;&lt;related-urls&gt;&lt;url&gt;http://www.goldjournal.net/article/S0090-4295(99)80381-1/abstract&lt;/url&gt;&lt;/related-urls&gt;&lt;/urls&gt;&lt;remote-database-provider&gt;NLM&lt;/remote-database-provider&gt;&lt;language&gt;eng&lt;/language&gt;&lt;/record&gt;&lt;/Cite&gt;&lt;/EndNote&gt;</w:instrText>
      </w:r>
      <w:r w:rsidR="00E55610" w:rsidRPr="00B02F4A">
        <w:rPr>
          <w:rFonts w:ascii="Book Antiqua" w:hAnsi="Book Antiqua"/>
          <w:sz w:val="24"/>
          <w:szCs w:val="24"/>
          <w:vertAlign w:val="superscript"/>
          <w:lang w:val="en-US" w:eastAsia="es-ES"/>
        </w:rPr>
        <w:fldChar w:fldCharType="separate"/>
      </w:r>
      <w:r w:rsidRPr="00B02F4A">
        <w:rPr>
          <w:rFonts w:ascii="Book Antiqua" w:hAnsi="Book Antiqua"/>
          <w:noProof/>
          <w:sz w:val="24"/>
          <w:szCs w:val="24"/>
          <w:vertAlign w:val="superscript"/>
          <w:lang w:val="en-US" w:eastAsia="es-ES"/>
        </w:rPr>
        <w:t>[8]</w:t>
      </w:r>
      <w:r w:rsidR="00E55610" w:rsidRPr="00B02F4A">
        <w:rPr>
          <w:rFonts w:ascii="Book Antiqua" w:hAnsi="Book Antiqua"/>
          <w:sz w:val="24"/>
          <w:szCs w:val="24"/>
          <w:vertAlign w:val="superscript"/>
          <w:lang w:val="en-US" w:eastAsia="es-ES"/>
        </w:rPr>
        <w:fldChar w:fldCharType="end"/>
      </w:r>
      <w:r w:rsidRPr="00B02F4A">
        <w:rPr>
          <w:rFonts w:ascii="Book Antiqua" w:hAnsi="Book Antiqua"/>
          <w:sz w:val="24"/>
          <w:szCs w:val="24"/>
          <w:lang w:val="en-US" w:eastAsia="es-ES"/>
        </w:rPr>
        <w:t xml:space="preserve">, this procedure has seen to have benefits over other endoscopic procedures such as TURP for the treatment of large prostates. </w:t>
      </w:r>
    </w:p>
    <w:p w14:paraId="3A623421" w14:textId="77777777" w:rsidR="00DA719C" w:rsidRPr="00B02F4A" w:rsidRDefault="00772E62" w:rsidP="00BB70B1">
      <w:pPr>
        <w:spacing w:after="0" w:line="360" w:lineRule="auto"/>
        <w:jc w:val="both"/>
        <w:rPr>
          <w:rFonts w:ascii="Book Antiqua" w:hAnsi="Book Antiqua"/>
          <w:b/>
          <w:sz w:val="24"/>
          <w:szCs w:val="24"/>
          <w:lang w:val="en-US" w:eastAsia="es-ES"/>
        </w:rPr>
      </w:pPr>
      <w:r w:rsidRPr="00B02F4A">
        <w:rPr>
          <w:rFonts w:ascii="Book Antiqua" w:hAnsi="Book Antiqua"/>
          <w:b/>
          <w:sz w:val="24"/>
          <w:szCs w:val="24"/>
          <w:lang w:val="en-US" w:eastAsia="es-ES"/>
        </w:rPr>
        <w:tab/>
      </w:r>
    </w:p>
    <w:p w14:paraId="6476B093" w14:textId="77777777" w:rsidR="00D85E06" w:rsidRPr="00B02F4A" w:rsidRDefault="00772E62" w:rsidP="00BB70B1">
      <w:pPr>
        <w:spacing w:after="0" w:line="360" w:lineRule="auto"/>
        <w:jc w:val="both"/>
        <w:rPr>
          <w:rFonts w:ascii="Book Antiqua" w:hAnsi="Book Antiqua"/>
          <w:b/>
          <w:sz w:val="24"/>
          <w:szCs w:val="24"/>
          <w:lang w:val="en-US" w:eastAsia="zh-CN"/>
        </w:rPr>
      </w:pPr>
      <w:r w:rsidRPr="00B02F4A">
        <w:rPr>
          <w:rFonts w:ascii="Book Antiqua" w:hAnsi="Book Antiqua"/>
          <w:b/>
          <w:sz w:val="24"/>
          <w:szCs w:val="24"/>
          <w:lang w:val="en-US"/>
        </w:rPr>
        <w:t>MATERIALS AND METHODS</w:t>
      </w:r>
    </w:p>
    <w:p w14:paraId="3860E865"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eastAsia="es-ES"/>
        </w:rPr>
        <w:t>To evaluate the best surgical treatment for very large BPO we conducted a meticulous search and revision of available literature.</w:t>
      </w:r>
    </w:p>
    <w:p w14:paraId="78C0413B" w14:textId="77777777" w:rsidR="00DA719C" w:rsidRPr="00B02F4A" w:rsidRDefault="00DA719C" w:rsidP="00772E62">
      <w:pPr>
        <w:spacing w:after="0" w:line="360" w:lineRule="auto"/>
        <w:ind w:firstLineChars="100" w:firstLine="240"/>
        <w:jc w:val="both"/>
        <w:rPr>
          <w:rFonts w:ascii="Book Antiqua" w:hAnsi="Book Antiqua"/>
          <w:sz w:val="24"/>
          <w:szCs w:val="24"/>
          <w:lang w:val="en-US"/>
        </w:rPr>
      </w:pPr>
      <w:r w:rsidRPr="00B02F4A">
        <w:rPr>
          <w:rFonts w:ascii="Book Antiqua" w:hAnsi="Book Antiqua"/>
          <w:sz w:val="24"/>
          <w:szCs w:val="24"/>
          <w:lang w:val="en-US"/>
        </w:rPr>
        <w:lastRenderedPageBreak/>
        <w:t xml:space="preserve">A systematic search was conducted at PubMed database with the following keywords: benign prostatic </w:t>
      </w:r>
      <w:proofErr w:type="spellStart"/>
      <w:r w:rsidRPr="00B02F4A">
        <w:rPr>
          <w:rFonts w:ascii="Book Antiqua" w:hAnsi="Book Antiqua"/>
          <w:sz w:val="24"/>
          <w:szCs w:val="24"/>
          <w:lang w:val="en-US"/>
        </w:rPr>
        <w:t>hiperplasia</w:t>
      </w:r>
      <w:proofErr w:type="spellEnd"/>
      <w:r w:rsidRPr="00B02F4A">
        <w:rPr>
          <w:rFonts w:ascii="Book Antiqua" w:hAnsi="Book Antiqua"/>
          <w:sz w:val="24"/>
          <w:szCs w:val="24"/>
          <w:lang w:val="en-US"/>
        </w:rPr>
        <w:t>, surgical treatment, large, volume. A total of 167 articles were found (including RCT, prospective and retrospective series). All publications were reviewed and those that fulfilled inclusion criterion were considered in our study. These criteria were the following: prostatic volume greater than 80 m</w:t>
      </w:r>
      <w:r w:rsidR="00772E62" w:rsidRPr="00B02F4A">
        <w:rPr>
          <w:rFonts w:ascii="Book Antiqua" w:hAnsi="Book Antiqua"/>
          <w:sz w:val="24"/>
          <w:szCs w:val="24"/>
          <w:lang w:val="en-US"/>
        </w:rPr>
        <w:t>L</w:t>
      </w:r>
      <w:r w:rsidRPr="00B02F4A">
        <w:rPr>
          <w:rFonts w:ascii="Book Antiqua" w:hAnsi="Book Antiqua"/>
          <w:sz w:val="24"/>
          <w:szCs w:val="24"/>
          <w:lang w:val="en-US"/>
        </w:rPr>
        <w:t xml:space="preserve"> sized by </w:t>
      </w:r>
      <w:proofErr w:type="spellStart"/>
      <w:r w:rsidRPr="00B02F4A">
        <w:rPr>
          <w:rFonts w:ascii="Book Antiqua" w:hAnsi="Book Antiqua"/>
          <w:sz w:val="24"/>
          <w:szCs w:val="24"/>
          <w:lang w:val="en-US"/>
        </w:rPr>
        <w:t>transrectal</w:t>
      </w:r>
      <w:proofErr w:type="spellEnd"/>
      <w:r w:rsidRPr="00B02F4A">
        <w:rPr>
          <w:rFonts w:ascii="Book Antiqua" w:hAnsi="Book Antiqua"/>
          <w:sz w:val="24"/>
          <w:szCs w:val="24"/>
          <w:lang w:val="en-US"/>
        </w:rPr>
        <w:t xml:space="preserve"> ultrasound (TRUS), measurement of IPSS symptoms, maximum urinary flow, PSA values pre and </w:t>
      </w:r>
      <w:proofErr w:type="spellStart"/>
      <w:r w:rsidRPr="00B02F4A">
        <w:rPr>
          <w:rFonts w:ascii="Book Antiqua" w:hAnsi="Book Antiqua"/>
          <w:sz w:val="24"/>
          <w:szCs w:val="24"/>
          <w:lang w:val="en-US"/>
        </w:rPr>
        <w:t>post surgery</w:t>
      </w:r>
      <w:proofErr w:type="spellEnd"/>
      <w:r w:rsidRPr="00B02F4A">
        <w:rPr>
          <w:rFonts w:ascii="Book Antiqua" w:hAnsi="Book Antiqua"/>
          <w:sz w:val="24"/>
          <w:szCs w:val="24"/>
          <w:lang w:val="en-US"/>
        </w:rPr>
        <w:t xml:space="preserve"> and registry of surgical complications with a follow up of at least 12 mo. Studies in which authors employed </w:t>
      </w:r>
      <w:proofErr w:type="spellStart"/>
      <w:r w:rsidRPr="00B02F4A">
        <w:rPr>
          <w:rFonts w:ascii="Book Antiqua" w:hAnsi="Book Antiqua"/>
          <w:sz w:val="24"/>
          <w:szCs w:val="24"/>
          <w:lang w:val="en-US"/>
        </w:rPr>
        <w:t>resective</w:t>
      </w:r>
      <w:proofErr w:type="spellEnd"/>
      <w:r w:rsidRPr="00B02F4A">
        <w:rPr>
          <w:rFonts w:ascii="Book Antiqua" w:hAnsi="Book Antiqua"/>
          <w:sz w:val="24"/>
          <w:szCs w:val="24"/>
          <w:lang w:val="en-US"/>
        </w:rPr>
        <w:t xml:space="preserve"> techniques had to include measurement of enucleated or resected tissue. Those who used vaporization techniques had to include exclusively measurement of prostatic volume by TRUS before and after the intervention as well. </w:t>
      </w:r>
    </w:p>
    <w:p w14:paraId="02936CC6" w14:textId="5F8B7AC6" w:rsidR="00DA719C" w:rsidRPr="00B02F4A" w:rsidRDefault="00DA719C" w:rsidP="00772E62">
      <w:pPr>
        <w:spacing w:after="0" w:line="360" w:lineRule="auto"/>
        <w:ind w:firstLineChars="100" w:firstLine="240"/>
        <w:jc w:val="both"/>
        <w:rPr>
          <w:rFonts w:ascii="Book Antiqua" w:hAnsi="Book Antiqua"/>
          <w:sz w:val="24"/>
          <w:szCs w:val="24"/>
          <w:lang w:val="en-US"/>
        </w:rPr>
      </w:pPr>
      <w:r w:rsidRPr="00B02F4A">
        <w:rPr>
          <w:rFonts w:ascii="Book Antiqua" w:hAnsi="Book Antiqua"/>
          <w:sz w:val="24"/>
          <w:szCs w:val="24"/>
          <w:lang w:val="en-US"/>
        </w:rPr>
        <w:t>Of the 167 articl</w:t>
      </w:r>
      <w:r w:rsidR="00D85E06" w:rsidRPr="00B02F4A">
        <w:rPr>
          <w:rFonts w:ascii="Book Antiqua" w:hAnsi="Book Antiqua"/>
          <w:sz w:val="24"/>
          <w:szCs w:val="24"/>
          <w:lang w:val="en-US"/>
        </w:rPr>
        <w:t>es selected for revision, only 9</w:t>
      </w:r>
      <w:r w:rsidRPr="00B02F4A">
        <w:rPr>
          <w:rFonts w:ascii="Book Antiqua" w:hAnsi="Book Antiqua"/>
          <w:sz w:val="24"/>
          <w:szCs w:val="24"/>
          <w:lang w:val="en-US"/>
        </w:rPr>
        <w:t xml:space="preserve"> fu</w:t>
      </w:r>
      <w:r w:rsidR="00193FB6" w:rsidRPr="00B02F4A">
        <w:rPr>
          <w:rFonts w:ascii="Book Antiqua" w:hAnsi="Book Antiqua"/>
          <w:sz w:val="24"/>
          <w:szCs w:val="24"/>
          <w:lang w:val="en-US"/>
        </w:rPr>
        <w:t xml:space="preserve">lfilled criteria for inclusion (Table 1). </w:t>
      </w:r>
      <w:r w:rsidRPr="00B02F4A">
        <w:rPr>
          <w:rFonts w:ascii="Book Antiqua" w:hAnsi="Book Antiqua"/>
          <w:sz w:val="24"/>
          <w:szCs w:val="24"/>
          <w:lang w:val="en-US"/>
        </w:rPr>
        <w:t xml:space="preserve">These investigations analyze 5 therapeutic alternatives for benign prostatic hyperplasia surgery: </w:t>
      </w:r>
      <w:proofErr w:type="spellStart"/>
      <w:r w:rsidRPr="00B02F4A">
        <w:rPr>
          <w:rFonts w:ascii="Book Antiqua" w:hAnsi="Book Antiqua"/>
          <w:sz w:val="24"/>
          <w:szCs w:val="24"/>
          <w:lang w:val="en-US"/>
        </w:rPr>
        <w:t>transvesical</w:t>
      </w:r>
      <w:proofErr w:type="spellEnd"/>
      <w:r w:rsidRPr="00B02F4A">
        <w:rPr>
          <w:rFonts w:ascii="Book Antiqua" w:hAnsi="Book Antiqua"/>
          <w:sz w:val="24"/>
          <w:szCs w:val="24"/>
          <w:lang w:val="en-US"/>
        </w:rPr>
        <w:t xml:space="preserve"> or </w:t>
      </w:r>
      <w:proofErr w:type="spellStart"/>
      <w:r w:rsidRPr="00B02F4A">
        <w:rPr>
          <w:rFonts w:ascii="Book Antiqua" w:hAnsi="Book Antiqua"/>
          <w:sz w:val="24"/>
          <w:szCs w:val="24"/>
          <w:lang w:val="en-US"/>
        </w:rPr>
        <w:t>transcapsular</w:t>
      </w:r>
      <w:proofErr w:type="spellEnd"/>
      <w:r w:rsidRPr="00B02F4A">
        <w:rPr>
          <w:rFonts w:ascii="Book Antiqua" w:hAnsi="Book Antiqua"/>
          <w:sz w:val="24"/>
          <w:szCs w:val="24"/>
          <w:lang w:val="en-US"/>
        </w:rPr>
        <w:t xml:space="preserve"> </w:t>
      </w:r>
      <w:proofErr w:type="spellStart"/>
      <w:r w:rsidRPr="00B02F4A">
        <w:rPr>
          <w:rFonts w:ascii="Book Antiqua" w:hAnsi="Book Antiqua"/>
          <w:sz w:val="24"/>
          <w:szCs w:val="24"/>
          <w:lang w:val="en-US"/>
        </w:rPr>
        <w:t>enucleation</w:t>
      </w:r>
      <w:proofErr w:type="spellEnd"/>
      <w:r w:rsidRPr="00B02F4A">
        <w:rPr>
          <w:rFonts w:ascii="Book Antiqua" w:hAnsi="Book Antiqua"/>
          <w:sz w:val="24"/>
          <w:szCs w:val="24"/>
          <w:lang w:val="en-US"/>
        </w:rPr>
        <w:t xml:space="preserve"> of the prostate, endoscopic resection with bipolar energy, </w:t>
      </w:r>
      <w:proofErr w:type="spellStart"/>
      <w:r w:rsidRPr="00B02F4A">
        <w:rPr>
          <w:rFonts w:ascii="Book Antiqua" w:hAnsi="Book Antiqua"/>
          <w:sz w:val="24"/>
          <w:szCs w:val="24"/>
          <w:lang w:val="en-US"/>
        </w:rPr>
        <w:t>vaporizacion</w:t>
      </w:r>
      <w:proofErr w:type="spellEnd"/>
      <w:r w:rsidRPr="00B02F4A">
        <w:rPr>
          <w:rFonts w:ascii="Book Antiqua" w:hAnsi="Book Antiqua"/>
          <w:sz w:val="24"/>
          <w:szCs w:val="24"/>
          <w:lang w:val="en-US"/>
        </w:rPr>
        <w:t xml:space="preserve"> with </w:t>
      </w:r>
      <w:proofErr w:type="spellStart"/>
      <w:r w:rsidR="00EB3BC1" w:rsidRPr="00B02F4A">
        <w:rPr>
          <w:rFonts w:ascii="Book Antiqua" w:hAnsi="Book Antiqua"/>
          <w:sz w:val="24"/>
          <w:szCs w:val="24"/>
          <w:lang w:val="en-US"/>
        </w:rPr>
        <w:t>potasiumtitanyl</w:t>
      </w:r>
      <w:proofErr w:type="spellEnd"/>
      <w:r w:rsidR="00EB3BC1" w:rsidRPr="00B02F4A">
        <w:rPr>
          <w:rFonts w:ascii="Book Antiqua" w:hAnsi="Book Antiqua"/>
          <w:sz w:val="24"/>
          <w:szCs w:val="24"/>
          <w:lang w:val="en-US" w:eastAsia="zh-CN"/>
        </w:rPr>
        <w:t xml:space="preserve"> </w:t>
      </w:r>
      <w:proofErr w:type="spellStart"/>
      <w:r w:rsidR="00EB3BC1" w:rsidRPr="00B02F4A">
        <w:rPr>
          <w:rFonts w:ascii="Book Antiqua" w:hAnsi="Book Antiqua"/>
          <w:sz w:val="24"/>
          <w:szCs w:val="24"/>
          <w:lang w:val="en-US"/>
        </w:rPr>
        <w:t>phospate</w:t>
      </w:r>
      <w:proofErr w:type="spellEnd"/>
      <w:r w:rsidRPr="00B02F4A">
        <w:rPr>
          <w:rFonts w:ascii="Book Antiqua" w:hAnsi="Book Antiqua"/>
          <w:sz w:val="24"/>
          <w:szCs w:val="24"/>
          <w:lang w:val="en-US"/>
        </w:rPr>
        <w:t xml:space="preserve"> (KTP) laser, transurethral </w:t>
      </w:r>
      <w:proofErr w:type="spellStart"/>
      <w:r w:rsidRPr="00B02F4A">
        <w:rPr>
          <w:rFonts w:ascii="Book Antiqua" w:hAnsi="Book Antiqua"/>
          <w:sz w:val="24"/>
          <w:szCs w:val="24"/>
          <w:lang w:val="en-US"/>
        </w:rPr>
        <w:t>enucleation</w:t>
      </w:r>
      <w:proofErr w:type="spellEnd"/>
      <w:r w:rsidRPr="00B02F4A">
        <w:rPr>
          <w:rFonts w:ascii="Book Antiqua" w:hAnsi="Book Antiqua"/>
          <w:sz w:val="24"/>
          <w:szCs w:val="24"/>
          <w:lang w:val="en-US"/>
        </w:rPr>
        <w:t xml:space="preserve"> with </w:t>
      </w:r>
      <w:proofErr w:type="spellStart"/>
      <w:r w:rsidRPr="00B02F4A">
        <w:rPr>
          <w:rFonts w:ascii="Book Antiqua" w:hAnsi="Book Antiqua"/>
          <w:sz w:val="24"/>
          <w:szCs w:val="24"/>
          <w:lang w:val="en-US"/>
        </w:rPr>
        <w:t>Holmiun</w:t>
      </w:r>
      <w:proofErr w:type="spellEnd"/>
      <w:r w:rsidRPr="00B02F4A">
        <w:rPr>
          <w:rFonts w:ascii="Book Antiqua" w:hAnsi="Book Antiqua"/>
          <w:sz w:val="24"/>
          <w:szCs w:val="24"/>
          <w:lang w:val="en-US"/>
        </w:rPr>
        <w:t xml:space="preserve"> laser and transurethral </w:t>
      </w:r>
      <w:proofErr w:type="spellStart"/>
      <w:r w:rsidRPr="00B02F4A">
        <w:rPr>
          <w:rFonts w:ascii="Book Antiqua" w:hAnsi="Book Antiqua"/>
          <w:sz w:val="24"/>
          <w:szCs w:val="24"/>
          <w:lang w:val="en-US"/>
        </w:rPr>
        <w:t>enucleation</w:t>
      </w:r>
      <w:proofErr w:type="spellEnd"/>
      <w:r w:rsidRPr="00B02F4A">
        <w:rPr>
          <w:rFonts w:ascii="Book Antiqua" w:hAnsi="Book Antiqua"/>
          <w:sz w:val="24"/>
          <w:szCs w:val="24"/>
          <w:lang w:val="en-US"/>
        </w:rPr>
        <w:t xml:space="preserve">-resection with bipolar energy (mushroom technique). A detailed analysis of these articles is presented, </w:t>
      </w:r>
      <w:r w:rsidR="00D85E06" w:rsidRPr="00B02F4A">
        <w:rPr>
          <w:rFonts w:ascii="Book Antiqua" w:hAnsi="Book Antiqua"/>
          <w:sz w:val="24"/>
          <w:szCs w:val="24"/>
          <w:lang w:val="en-US"/>
        </w:rPr>
        <w:t>grouped by operatory technique.</w:t>
      </w:r>
    </w:p>
    <w:p w14:paraId="6CC0909D" w14:textId="77777777" w:rsidR="00DA719C" w:rsidRPr="00B02F4A" w:rsidRDefault="00DA719C" w:rsidP="00BB70B1">
      <w:pPr>
        <w:spacing w:after="0" w:line="360" w:lineRule="auto"/>
        <w:jc w:val="both"/>
        <w:rPr>
          <w:rFonts w:ascii="Book Antiqua" w:hAnsi="Book Antiqua"/>
          <w:sz w:val="24"/>
          <w:szCs w:val="24"/>
          <w:lang w:val="en-US"/>
        </w:rPr>
      </w:pPr>
    </w:p>
    <w:p w14:paraId="3278C914" w14:textId="77777777" w:rsidR="00D85E06" w:rsidRPr="00B02F4A" w:rsidRDefault="00772E62" w:rsidP="00BB70B1">
      <w:pPr>
        <w:spacing w:after="0" w:line="360" w:lineRule="auto"/>
        <w:jc w:val="both"/>
        <w:rPr>
          <w:rFonts w:ascii="Book Antiqua" w:hAnsi="Book Antiqua"/>
          <w:b/>
          <w:sz w:val="24"/>
          <w:szCs w:val="24"/>
          <w:lang w:val="en-US" w:eastAsia="zh-CN"/>
        </w:rPr>
      </w:pPr>
      <w:r w:rsidRPr="00B02F4A">
        <w:rPr>
          <w:rFonts w:ascii="Book Antiqua" w:hAnsi="Book Antiqua"/>
          <w:b/>
          <w:sz w:val="24"/>
          <w:szCs w:val="24"/>
          <w:lang w:val="en-US"/>
        </w:rPr>
        <w:t>RESULTS</w:t>
      </w:r>
    </w:p>
    <w:p w14:paraId="5EC6E05A" w14:textId="77777777" w:rsidR="00DA719C" w:rsidRPr="00B02F4A" w:rsidRDefault="00DA719C" w:rsidP="00BB70B1">
      <w:pPr>
        <w:spacing w:after="0" w:line="360" w:lineRule="auto"/>
        <w:jc w:val="both"/>
        <w:rPr>
          <w:rFonts w:ascii="Book Antiqua" w:hAnsi="Book Antiqua"/>
          <w:b/>
          <w:i/>
          <w:sz w:val="24"/>
          <w:szCs w:val="24"/>
          <w:lang w:val="en-US"/>
        </w:rPr>
      </w:pPr>
      <w:r w:rsidRPr="00B02F4A">
        <w:rPr>
          <w:rFonts w:ascii="Book Antiqua" w:hAnsi="Book Antiqua"/>
          <w:b/>
          <w:i/>
          <w:sz w:val="24"/>
          <w:szCs w:val="24"/>
          <w:lang w:val="en-US"/>
        </w:rPr>
        <w:t>S</w:t>
      </w:r>
      <w:r w:rsidR="00772E62" w:rsidRPr="00B02F4A">
        <w:rPr>
          <w:rFonts w:ascii="Book Antiqua" w:hAnsi="Book Antiqua"/>
          <w:b/>
          <w:i/>
          <w:sz w:val="24"/>
          <w:szCs w:val="24"/>
          <w:lang w:val="en-US"/>
        </w:rPr>
        <w:t>imple open prostatectomy (</w:t>
      </w:r>
      <w:proofErr w:type="spellStart"/>
      <w:r w:rsidR="00772E62" w:rsidRPr="00B02F4A">
        <w:rPr>
          <w:rFonts w:ascii="Book Antiqua" w:hAnsi="Book Antiqua"/>
          <w:b/>
          <w:i/>
          <w:sz w:val="24"/>
          <w:szCs w:val="24"/>
          <w:lang w:val="en-US"/>
        </w:rPr>
        <w:t>transvesical</w:t>
      </w:r>
      <w:proofErr w:type="spellEnd"/>
      <w:r w:rsidR="00772E62" w:rsidRPr="00B02F4A">
        <w:rPr>
          <w:rFonts w:ascii="Book Antiqua" w:hAnsi="Book Antiqua"/>
          <w:b/>
          <w:i/>
          <w:sz w:val="24"/>
          <w:szCs w:val="24"/>
          <w:lang w:val="en-US"/>
        </w:rPr>
        <w:t>)</w:t>
      </w:r>
    </w:p>
    <w:p w14:paraId="0E99BF9B" w14:textId="1907D1FB" w:rsidR="00DA719C" w:rsidRPr="00B02F4A" w:rsidRDefault="00DA719C" w:rsidP="00772E62">
      <w:pPr>
        <w:spacing w:after="0" w:line="360" w:lineRule="auto"/>
        <w:jc w:val="both"/>
        <w:rPr>
          <w:rFonts w:ascii="Book Antiqua" w:hAnsi="Book Antiqua"/>
          <w:sz w:val="24"/>
          <w:szCs w:val="24"/>
          <w:vertAlign w:val="superscript"/>
          <w:lang w:val="en-US"/>
        </w:rPr>
      </w:pPr>
      <w:r w:rsidRPr="00B02F4A">
        <w:rPr>
          <w:rFonts w:ascii="Book Antiqua" w:hAnsi="Book Antiqua"/>
          <w:sz w:val="24"/>
          <w:szCs w:val="24"/>
          <w:lang w:val="en-US"/>
        </w:rPr>
        <w:t xml:space="preserve">Developed by </w:t>
      </w:r>
      <w:proofErr w:type="spellStart"/>
      <w:r w:rsidRPr="00B02F4A">
        <w:rPr>
          <w:rFonts w:ascii="Book Antiqua" w:hAnsi="Book Antiqua"/>
          <w:sz w:val="24"/>
          <w:szCs w:val="24"/>
          <w:lang w:val="en-US"/>
        </w:rPr>
        <w:t>Freyer</w:t>
      </w:r>
      <w:proofErr w:type="spellEnd"/>
      <w:r w:rsidRPr="00B02F4A">
        <w:rPr>
          <w:rFonts w:ascii="Book Antiqua" w:hAnsi="Book Antiqua"/>
          <w:sz w:val="24"/>
          <w:szCs w:val="24"/>
          <w:lang w:val="en-US"/>
        </w:rPr>
        <w:t xml:space="preserve"> in 1900 and still a valid procedure today, three contemporary articles describe this technique. </w:t>
      </w:r>
      <w:r w:rsidRPr="00B02F4A">
        <w:rPr>
          <w:rFonts w:ascii="Book Antiqua" w:hAnsi="Book Antiqua"/>
          <w:sz w:val="24"/>
          <w:szCs w:val="24"/>
          <w:lang w:val="fr-FR"/>
        </w:rPr>
        <w:t xml:space="preserve">Alivizatos </w:t>
      </w:r>
      <w:r w:rsidRPr="00B02F4A">
        <w:rPr>
          <w:rFonts w:ascii="Book Antiqua" w:hAnsi="Book Antiqua"/>
          <w:i/>
          <w:sz w:val="24"/>
          <w:szCs w:val="24"/>
          <w:lang w:val="fr-FR"/>
        </w:rPr>
        <w:t>et al</w:t>
      </w:r>
      <w:r w:rsidR="00E55610" w:rsidRPr="00B02F4A">
        <w:rPr>
          <w:rFonts w:ascii="Book Antiqua" w:hAnsi="Book Antiqua"/>
          <w:sz w:val="24"/>
          <w:szCs w:val="24"/>
          <w:vertAlign w:val="superscript"/>
          <w:lang w:val="fr-FR"/>
        </w:rPr>
        <w:fldChar w:fldCharType="begin"/>
      </w:r>
      <w:r w:rsidRPr="00B02F4A">
        <w:rPr>
          <w:rFonts w:ascii="Book Antiqua" w:hAnsi="Book Antiqua"/>
          <w:sz w:val="24"/>
          <w:szCs w:val="24"/>
          <w:vertAlign w:val="superscript"/>
          <w:lang w:val="fr-FR"/>
        </w:rPr>
        <w:instrText xml:space="preserve"> ADDIN EN.CITE &lt;EndNote&gt;&lt;Cite&gt;&lt;Author&gt;Alivizatos&lt;/Author&gt;&lt;Year&gt;2008&lt;/Year&gt;&lt;RecNum&gt;188&lt;/RecNum&gt;&lt;DisplayText&gt;[9]&lt;/DisplayText&gt;&lt;record&gt;&lt;rec-number&gt;188&lt;/rec-number&gt;&lt;foreign-keys&gt;&lt;key app="EN" db-id="adsd0dra9td2xhe00x452xrpv5p2zte0v0xa" timestamp="1398636627"&gt;188&lt;/key&gt;&lt;/foreign-keys&gt;&lt;ref-type name="Journal Article"&gt;17&lt;/ref-type&gt;&lt;contributors&gt;&lt;authors&gt;&lt;author&gt;Alivizatos, G.&lt;/author&gt;&lt;author&gt;Skolarikos, A.&lt;/author&gt;&lt;author&gt;Chalikopoulos, D.&lt;/author&gt;&lt;author&gt;Papachristou, C.&lt;/author&gt;&lt;author&gt;Sopilidis, O.&lt;/author&gt;&lt;author&gt;Dellis, A.&lt;/author&gt;&lt;author&gt;Kastriotis, I.&lt;/author&gt;&lt;author&gt;Deliveliotis, C.&lt;/author&gt;&lt;/authors&gt;&lt;/contributors&gt;&lt;auth-address&gt;Athens Medical School, 2nd Department of Urology, Sismanoglio Hospital, Athens, Greece.&lt;/auth-address&gt;&lt;titles&gt;&lt;title&gt;Transurethral photoselective vaporization versus transvesical open enucleation for prostatic adenomas &amp;gt;80ml: 12-mo results of a randomized prospective study&lt;/title&gt;&lt;secondary-title&gt;Eur Urol&lt;/secondary-title&gt;&lt;alt-title&gt;European urology&lt;/alt-title&gt;&lt;/titles&gt;&lt;periodical&gt;&lt;full-title&gt;Eur Urol&lt;/full-title&gt;&lt;abbr-1&gt;European urology&lt;/abbr-1&gt;&lt;/periodical&gt;&lt;alt-periodical&gt;&lt;full-title&gt;Eur Urol&lt;/full-title&gt;&lt;abbr-1&gt;European urology&lt;/abbr-1&gt;&lt;/alt-periodical&gt;&lt;pages&gt;427-37&lt;/pages&gt;&lt;volume&gt;54&lt;/volume&gt;&lt;number&gt;2&lt;/number&gt;&lt;edition&gt;2007/12/11&lt;/edition&gt;&lt;keywords&gt;&lt;keyword&gt;Aged&lt;/keyword&gt;&lt;keyword&gt;Aged, 80 and over&lt;/keyword&gt;&lt;keyword&gt;Humans&lt;/keyword&gt;&lt;keyword&gt;Male&lt;/keyword&gt;&lt;keyword&gt;Prospective Studies&lt;/keyword&gt;&lt;keyword&gt;Prostatectomy/methods&lt;/keyword&gt;&lt;keyword&gt;Prostatic Hyperplasia/pathology/*surgery&lt;/keyword&gt;&lt;keyword&gt;*Transurethral Resection of Prostate&lt;/keyword&gt;&lt;keyword&gt;Urinary Bladder&lt;/keyword&gt;&lt;/keywords&gt;&lt;dates&gt;&lt;year&gt;2008&lt;/year&gt;&lt;pub-dates&gt;&lt;date&gt;Aug&lt;/date&gt;&lt;/pub-dates&gt;&lt;/dates&gt;&lt;isbn&gt;0302-2838&lt;/isbn&gt;&lt;accession-num&gt;18069117&lt;/accession-num&gt;&lt;urls&gt;&lt;/urls&gt;&lt;electronic-resource-num&gt;10.1016/j.eururo.2007.11.044&lt;/electronic-resource-num&gt;&lt;remote-database-provider&gt;NLM&lt;/remote-database-provider&gt;&lt;language&gt;eng&lt;/language&gt;&lt;/record&gt;&lt;/Cite&gt;&lt;/EndNote&gt;</w:instrText>
      </w:r>
      <w:r w:rsidR="00E55610" w:rsidRPr="00B02F4A">
        <w:rPr>
          <w:rFonts w:ascii="Book Antiqua" w:hAnsi="Book Antiqua"/>
          <w:sz w:val="24"/>
          <w:szCs w:val="24"/>
          <w:vertAlign w:val="superscript"/>
          <w:lang w:val="fr-FR"/>
        </w:rPr>
        <w:fldChar w:fldCharType="separate"/>
      </w:r>
      <w:r w:rsidRPr="00B02F4A">
        <w:rPr>
          <w:rFonts w:ascii="Book Antiqua" w:hAnsi="Book Antiqua"/>
          <w:noProof/>
          <w:sz w:val="24"/>
          <w:szCs w:val="24"/>
          <w:vertAlign w:val="superscript"/>
          <w:lang w:val="fr-FR"/>
        </w:rPr>
        <w:t>[9]</w:t>
      </w:r>
      <w:r w:rsidR="00E55610" w:rsidRPr="00B02F4A">
        <w:rPr>
          <w:rFonts w:ascii="Book Antiqua" w:hAnsi="Book Antiqua"/>
          <w:sz w:val="24"/>
          <w:szCs w:val="24"/>
          <w:vertAlign w:val="superscript"/>
          <w:lang w:val="fr-FR"/>
        </w:rPr>
        <w:fldChar w:fldCharType="end"/>
      </w:r>
      <w:r w:rsidRPr="00B02F4A">
        <w:rPr>
          <w:rFonts w:ascii="Book Antiqua" w:hAnsi="Book Antiqua"/>
          <w:sz w:val="24"/>
          <w:szCs w:val="24"/>
          <w:lang w:val="fr-FR"/>
        </w:rPr>
        <w:t xml:space="preserve">, Ou </w:t>
      </w:r>
      <w:r w:rsidRPr="00B02F4A">
        <w:rPr>
          <w:rFonts w:ascii="Book Antiqua" w:hAnsi="Book Antiqua"/>
          <w:i/>
          <w:sz w:val="24"/>
          <w:szCs w:val="24"/>
          <w:lang w:val="fr-FR"/>
        </w:rPr>
        <w:t>et al</w:t>
      </w:r>
      <w:r w:rsidR="00E55610" w:rsidRPr="00B02F4A">
        <w:rPr>
          <w:rFonts w:ascii="Book Antiqua" w:hAnsi="Book Antiqua"/>
          <w:sz w:val="24"/>
          <w:szCs w:val="24"/>
          <w:vertAlign w:val="superscript"/>
          <w:lang w:val="fr-FR"/>
        </w:rPr>
        <w:fldChar w:fldCharType="begin"/>
      </w:r>
      <w:r w:rsidRPr="00B02F4A">
        <w:rPr>
          <w:rFonts w:ascii="Book Antiqua" w:hAnsi="Book Antiqua"/>
          <w:sz w:val="24"/>
          <w:szCs w:val="24"/>
          <w:vertAlign w:val="superscript"/>
          <w:lang w:val="fr-FR"/>
        </w:rPr>
        <w:instrText xml:space="preserve"> ADDIN EN.CITE &lt;EndNote&gt;&lt;Cite&gt;&lt;Author&gt;Ou&lt;/Author&gt;&lt;Year&gt;2013&lt;/Year&gt;&lt;RecNum&gt;2&lt;/RecNum&gt;&lt;DisplayText&gt;[10]&lt;/DisplayText&gt;&lt;record&gt;&lt;rec-number&gt;2&lt;/rec-number&gt;&lt;foreign-keys&gt;&lt;key app="EN" db-id="adsd0dra9td2xhe00x452xrpv5p2zte0v0xa" timestamp="1398634861"&gt;2&lt;/key&gt;&lt;/foreign-keys&gt;&lt;ref-type name="Journal Article"&gt;17&lt;/ref-type&gt;&lt;contributors&gt;&lt;authors&gt;&lt;author&gt;Ou, R.&lt;/author&gt;&lt;author&gt;Deng, X.&lt;/author&gt;&lt;author&gt;Yang, W.&lt;/author&gt;&lt;author&gt;Wei, X.&lt;/author&gt;&lt;author&gt;Chen, H.&lt;/author&gt;&lt;author&gt;Xie, K.&lt;/author&gt;&lt;/authors&gt;&lt;/contributors&gt;&lt;auth-address&gt;Department of Urology, Guangzhou First People&amp;apos;s Hospital, Guangzhou Medical University, Guangzhou, Guangdong, China.&lt;/auth-address&gt;&lt;titles&gt;&lt;title&gt;Transurethral enucleation and resection of the prostate vs transvesical prostatectomy for prostate volumes &amp;gt;80 mL: a prospective randomized study&lt;/title&gt;&lt;secondary-title&gt;BJU Int&lt;/secondary-title&gt;&lt;alt-title&gt;BJU international&lt;/alt-title&gt;&lt;/titles&gt;&lt;periodical&gt;&lt;full-title&gt;BJU Int&lt;/full-title&gt;&lt;abbr-1&gt;BJU international&lt;/abbr-1&gt;&lt;/periodical&gt;&lt;alt-periodical&gt;&lt;full-title&gt;BJU Int&lt;/full-title&gt;&lt;abbr-1&gt;BJU international&lt;/abbr-1&gt;&lt;/alt-periodical&gt;&lt;pages&gt;239-45&lt;/pages&gt;&lt;volume&gt;112&lt;/volume&gt;&lt;number&gt;2&lt;/number&gt;&lt;edition&gt;2013/06/26&lt;/edition&gt;&lt;keywords&gt;&lt;keyword&gt;Aged&lt;/keyword&gt;&lt;keyword&gt;Humans&lt;/keyword&gt;&lt;keyword&gt;Male&lt;/keyword&gt;&lt;keyword&gt;Organ Size&lt;/keyword&gt;&lt;keyword&gt;Prospective Studies&lt;/keyword&gt;&lt;keyword&gt;Prostate/*pathology/*surgery&lt;/keyword&gt;&lt;keyword&gt;Prostatectomy/adverse effects/*methods&lt;/keyword&gt;&lt;keyword&gt;Prostatic Hyperplasia/*pathology/*surgery&lt;/keyword&gt;&lt;keyword&gt;Transurethral Resection of Prostate&lt;/keyword&gt;&lt;keyword&gt;Urinary Bladder&lt;/keyword&gt;&lt;/keywords&gt;&lt;dates&gt;&lt;year&gt;2013&lt;/year&gt;&lt;pub-dates&gt;&lt;date&gt;Jul&lt;/date&gt;&lt;/pub-dates&gt;&lt;/dates&gt;&lt;isbn&gt;1464-4096&lt;/isbn&gt;&lt;accession-num&gt;23795788&lt;/accession-num&gt;&lt;urls&gt;&lt;related-urls&gt;&lt;url&gt;http://onlinelibrary.wiley.com/doi/10.1111/bju.12181/abstract&lt;/url&gt;&lt;/related-urls&gt;&lt;/urls&gt;&lt;electronic-resource-num&gt;10.1111/bju.12181&lt;/electronic-resource-num&gt;&lt;remote-database-provider&gt;NLM&lt;/remote-database-provider&gt;&lt;language&gt;eng&lt;/language&gt;&lt;/record&gt;&lt;/Cite&gt;&lt;/EndNote&gt;</w:instrText>
      </w:r>
      <w:r w:rsidR="00E55610" w:rsidRPr="00B02F4A">
        <w:rPr>
          <w:rFonts w:ascii="Book Antiqua" w:hAnsi="Book Antiqua"/>
          <w:sz w:val="24"/>
          <w:szCs w:val="24"/>
          <w:vertAlign w:val="superscript"/>
          <w:lang w:val="fr-FR"/>
        </w:rPr>
        <w:fldChar w:fldCharType="separate"/>
      </w:r>
      <w:r w:rsidRPr="00B02F4A">
        <w:rPr>
          <w:rFonts w:ascii="Book Antiqua" w:hAnsi="Book Antiqua"/>
          <w:noProof/>
          <w:sz w:val="24"/>
          <w:szCs w:val="24"/>
          <w:vertAlign w:val="superscript"/>
          <w:lang w:val="fr-FR"/>
        </w:rPr>
        <w:t>[10]</w:t>
      </w:r>
      <w:r w:rsidR="00E55610" w:rsidRPr="00B02F4A">
        <w:rPr>
          <w:rFonts w:ascii="Book Antiqua" w:hAnsi="Book Antiqua"/>
          <w:sz w:val="24"/>
          <w:szCs w:val="24"/>
          <w:vertAlign w:val="superscript"/>
          <w:lang w:val="fr-FR"/>
        </w:rPr>
        <w:fldChar w:fldCharType="end"/>
      </w:r>
      <w:r w:rsidR="00B04157" w:rsidRPr="00B02F4A">
        <w:rPr>
          <w:rFonts w:ascii="Book Antiqua" w:hAnsi="Book Antiqua"/>
          <w:sz w:val="24"/>
          <w:szCs w:val="24"/>
          <w:lang w:val="fr-FR"/>
        </w:rPr>
        <w:t xml:space="preserve"> and Rao</w:t>
      </w:r>
      <w:r w:rsidR="00B04157" w:rsidRPr="00B02F4A">
        <w:rPr>
          <w:rFonts w:ascii="Book Antiqua" w:hAnsi="Book Antiqua"/>
          <w:i/>
          <w:sz w:val="24"/>
          <w:szCs w:val="24"/>
          <w:lang w:val="fr-FR"/>
        </w:rPr>
        <w:t xml:space="preserve"> et al</w:t>
      </w:r>
      <w:r w:rsidR="00B04157" w:rsidRPr="00B02F4A">
        <w:rPr>
          <w:rFonts w:ascii="Book Antiqua" w:hAnsi="Book Antiqua"/>
          <w:sz w:val="24"/>
          <w:szCs w:val="24"/>
          <w:vertAlign w:val="superscript"/>
          <w:lang w:val="fr-FR"/>
        </w:rPr>
        <w:fldChar w:fldCharType="begin">
          <w:fldData xml:space="preserve">PEVuZE5vdGU+PENpdGU+PEF1dGhvcj5SYW88L0F1dGhvcj48WWVhcj4yMDEzPC9ZZWFyPjxSZWNO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</w:fldData>
        </w:fldChar>
      </w:r>
      <w:r w:rsidR="00B04157" w:rsidRPr="00B02F4A">
        <w:rPr>
          <w:rFonts w:ascii="Book Antiqua" w:hAnsi="Book Antiqua"/>
          <w:sz w:val="24"/>
          <w:szCs w:val="24"/>
          <w:vertAlign w:val="superscript"/>
          <w:lang w:val="fr-FR"/>
        </w:rPr>
        <w:instrText xml:space="preserve"> ADDIN EN.CITE </w:instrText>
      </w:r>
      <w:r w:rsidR="00B04157" w:rsidRPr="00B02F4A">
        <w:rPr>
          <w:rFonts w:ascii="Book Antiqua" w:hAnsi="Book Antiqua"/>
          <w:sz w:val="24"/>
          <w:szCs w:val="24"/>
          <w:vertAlign w:val="superscript"/>
          <w:lang w:val="fr-FR"/>
        </w:rPr>
        <w:fldChar w:fldCharType="begin">
          <w:fldData xml:space="preserve">PEVuZE5vdGU+PENpdGU+PEF1dGhvcj5SYW88L0F1dGhvcj48WWVhcj4yMDEzPC9ZZWFyPjxSZWNO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</w:fldData>
        </w:fldChar>
      </w:r>
      <w:r w:rsidR="00B04157" w:rsidRPr="00B02F4A">
        <w:rPr>
          <w:rFonts w:ascii="Book Antiqua" w:hAnsi="Book Antiqua"/>
          <w:sz w:val="24"/>
          <w:szCs w:val="24"/>
          <w:vertAlign w:val="superscript"/>
          <w:lang w:val="fr-FR"/>
        </w:rPr>
        <w:instrText xml:space="preserve"> ADDIN EN.CITE.DATA </w:instrText>
      </w:r>
      <w:r w:rsidR="00B04157" w:rsidRPr="00B02F4A">
        <w:rPr>
          <w:rFonts w:ascii="Book Antiqua" w:hAnsi="Book Antiqua"/>
          <w:sz w:val="24"/>
          <w:szCs w:val="24"/>
          <w:vertAlign w:val="superscript"/>
          <w:lang w:val="fr-FR"/>
        </w:rPr>
      </w:r>
      <w:r w:rsidR="00B04157" w:rsidRPr="00B02F4A">
        <w:rPr>
          <w:rFonts w:ascii="Book Antiqua" w:hAnsi="Book Antiqua"/>
          <w:sz w:val="24"/>
          <w:szCs w:val="24"/>
          <w:vertAlign w:val="superscript"/>
          <w:lang w:val="fr-FR"/>
        </w:rPr>
        <w:fldChar w:fldCharType="end"/>
      </w:r>
      <w:r w:rsidR="00B04157" w:rsidRPr="00B02F4A">
        <w:rPr>
          <w:rFonts w:ascii="Book Antiqua" w:hAnsi="Book Antiqua"/>
          <w:sz w:val="24"/>
          <w:szCs w:val="24"/>
          <w:vertAlign w:val="superscript"/>
          <w:lang w:val="fr-FR"/>
        </w:rPr>
      </w:r>
      <w:r w:rsidR="00B04157" w:rsidRPr="00B02F4A">
        <w:rPr>
          <w:rFonts w:ascii="Book Antiqua" w:hAnsi="Book Antiqua"/>
          <w:sz w:val="24"/>
          <w:szCs w:val="24"/>
          <w:vertAlign w:val="superscript"/>
          <w:lang w:val="fr-FR"/>
        </w:rPr>
        <w:fldChar w:fldCharType="separate"/>
      </w:r>
      <w:r w:rsidR="00B04157" w:rsidRPr="00B02F4A">
        <w:rPr>
          <w:rFonts w:ascii="Book Antiqua" w:hAnsi="Book Antiqua"/>
          <w:noProof/>
          <w:sz w:val="24"/>
          <w:szCs w:val="24"/>
          <w:vertAlign w:val="superscript"/>
          <w:lang w:val="fr-FR"/>
        </w:rPr>
        <w:t>[11]</w:t>
      </w:r>
      <w:r w:rsidR="00B04157" w:rsidRPr="00B02F4A">
        <w:rPr>
          <w:rFonts w:ascii="Book Antiqua" w:hAnsi="Book Antiqua"/>
          <w:sz w:val="24"/>
          <w:szCs w:val="24"/>
          <w:vertAlign w:val="superscript"/>
          <w:lang w:val="fr-FR"/>
        </w:rPr>
        <w:fldChar w:fldCharType="end"/>
      </w:r>
      <w:r w:rsidRPr="00B02F4A">
        <w:rPr>
          <w:rFonts w:ascii="Book Antiqua" w:hAnsi="Book Antiqua"/>
          <w:sz w:val="24"/>
          <w:szCs w:val="24"/>
          <w:lang w:val="fr-FR"/>
        </w:rPr>
        <w:t xml:space="preserve">. </w:t>
      </w:r>
      <w:r w:rsidRPr="00B02F4A">
        <w:rPr>
          <w:rFonts w:ascii="Book Antiqua" w:hAnsi="Book Antiqua"/>
          <w:sz w:val="24"/>
          <w:szCs w:val="24"/>
          <w:lang w:val="en-US"/>
        </w:rPr>
        <w:t xml:space="preserve">Together they compile 149 patients with a mean follow-up of 12 </w:t>
      </w:r>
      <w:proofErr w:type="gramStart"/>
      <w:r w:rsidRPr="00B02F4A">
        <w:rPr>
          <w:rFonts w:ascii="Book Antiqua" w:hAnsi="Book Antiqua"/>
          <w:sz w:val="24"/>
          <w:szCs w:val="24"/>
          <w:lang w:val="en-US"/>
        </w:rPr>
        <w:t>mo</w:t>
      </w:r>
      <w:proofErr w:type="gramEnd"/>
      <w:r w:rsidRPr="00B02F4A">
        <w:rPr>
          <w:rFonts w:ascii="Book Antiqua" w:hAnsi="Book Antiqua"/>
          <w:sz w:val="24"/>
          <w:szCs w:val="24"/>
          <w:lang w:val="en-US"/>
        </w:rPr>
        <w:t xml:space="preserve">. With an average prostate volume of 115 cc, they achieve a mean </w:t>
      </w:r>
      <w:proofErr w:type="spellStart"/>
      <w:r w:rsidRPr="00B02F4A">
        <w:rPr>
          <w:rFonts w:ascii="Book Antiqua" w:hAnsi="Book Antiqua"/>
          <w:sz w:val="24"/>
          <w:szCs w:val="24"/>
          <w:lang w:val="en-US"/>
        </w:rPr>
        <w:t>enucleation</w:t>
      </w:r>
      <w:proofErr w:type="spellEnd"/>
      <w:r w:rsidRPr="00B02F4A">
        <w:rPr>
          <w:rFonts w:ascii="Book Antiqua" w:hAnsi="Book Antiqua"/>
          <w:sz w:val="24"/>
          <w:szCs w:val="24"/>
          <w:lang w:val="en-US"/>
        </w:rPr>
        <w:t xml:space="preserve"> of 78 cc of prostatic tissue. This corresponds to the greatest resected volume of all techniques </w:t>
      </w:r>
      <w:r w:rsidR="00772E62" w:rsidRPr="00B02F4A">
        <w:rPr>
          <w:rFonts w:ascii="Book Antiqua" w:hAnsi="Book Antiqua"/>
          <w:sz w:val="24"/>
          <w:szCs w:val="24"/>
          <w:lang w:val="en-US"/>
        </w:rPr>
        <w:t>analyzed. PSA values dropped 77</w:t>
      </w:r>
      <w:r w:rsidRPr="00B02F4A">
        <w:rPr>
          <w:rFonts w:ascii="Book Antiqua" w:hAnsi="Book Antiqua"/>
          <w:sz w:val="24"/>
          <w:szCs w:val="24"/>
          <w:lang w:val="en-US"/>
        </w:rPr>
        <w:t>% (from an average of 5</w:t>
      </w:r>
      <w:r w:rsidR="00772E62" w:rsidRPr="00B02F4A">
        <w:rPr>
          <w:rFonts w:ascii="Book Antiqua" w:hAnsi="Book Antiqua" w:hint="eastAsia"/>
          <w:sz w:val="24"/>
          <w:szCs w:val="24"/>
          <w:lang w:val="en-US" w:eastAsia="zh-CN"/>
        </w:rPr>
        <w:t>.</w:t>
      </w:r>
      <w:r w:rsidR="00772E62" w:rsidRPr="00B02F4A">
        <w:rPr>
          <w:rFonts w:ascii="Book Antiqua" w:hAnsi="Book Antiqua"/>
          <w:sz w:val="24"/>
          <w:szCs w:val="24"/>
          <w:lang w:val="en-US"/>
        </w:rPr>
        <w:t xml:space="preserve">3 </w:t>
      </w:r>
      <w:proofErr w:type="gramStart"/>
      <w:r w:rsidR="00772E62" w:rsidRPr="00B02F4A">
        <w:rPr>
          <w:rFonts w:ascii="Book Antiqua" w:hAnsi="Book Antiqua"/>
          <w:sz w:val="24"/>
          <w:szCs w:val="24"/>
          <w:lang w:val="en-US"/>
        </w:rPr>
        <w:t>to</w:t>
      </w:r>
      <w:r w:rsidR="00772E62" w:rsidRPr="00B02F4A">
        <w:rPr>
          <w:rFonts w:ascii="Book Antiqua" w:hAnsi="Book Antiqua" w:hint="eastAsia"/>
          <w:sz w:val="24"/>
          <w:szCs w:val="24"/>
          <w:lang w:val="en-US" w:eastAsia="zh-CN"/>
        </w:rPr>
        <w:t xml:space="preserve"> </w:t>
      </w:r>
      <w:r w:rsidRPr="00B02F4A">
        <w:rPr>
          <w:rFonts w:ascii="Book Antiqua" w:hAnsi="Book Antiqua"/>
          <w:sz w:val="24"/>
          <w:szCs w:val="24"/>
          <w:lang w:val="en-US"/>
        </w:rPr>
        <w:t>1</w:t>
      </w:r>
      <w:r w:rsidR="00772E62" w:rsidRPr="00B02F4A">
        <w:rPr>
          <w:rFonts w:ascii="Book Antiqua" w:hAnsi="Book Antiqua" w:hint="eastAsia"/>
          <w:sz w:val="24"/>
          <w:szCs w:val="24"/>
          <w:lang w:val="en-US" w:eastAsia="zh-CN"/>
        </w:rPr>
        <w:t>.</w:t>
      </w:r>
      <w:r w:rsidRPr="00B02F4A">
        <w:rPr>
          <w:rFonts w:ascii="Book Antiqua" w:hAnsi="Book Antiqua"/>
          <w:sz w:val="24"/>
          <w:szCs w:val="24"/>
          <w:lang w:val="en-US"/>
        </w:rPr>
        <w:t>2 ng/</w:t>
      </w:r>
      <w:proofErr w:type="spellStart"/>
      <w:r w:rsidRPr="00B02F4A">
        <w:rPr>
          <w:rFonts w:ascii="Book Antiqua" w:hAnsi="Book Antiqua"/>
          <w:sz w:val="24"/>
          <w:szCs w:val="24"/>
          <w:lang w:val="en-US"/>
        </w:rPr>
        <w:t>d</w:t>
      </w:r>
      <w:r w:rsidR="00772E62" w:rsidRPr="00B02F4A">
        <w:rPr>
          <w:rFonts w:ascii="Book Antiqua" w:hAnsi="Book Antiqua"/>
          <w:sz w:val="24"/>
          <w:szCs w:val="24"/>
          <w:lang w:val="en-US"/>
        </w:rPr>
        <w:t>L</w:t>
      </w:r>
      <w:proofErr w:type="spellEnd"/>
      <w:proofErr w:type="gramEnd"/>
      <w:r w:rsidRPr="00B02F4A">
        <w:rPr>
          <w:rFonts w:ascii="Book Antiqua" w:hAnsi="Book Antiqua"/>
          <w:sz w:val="24"/>
          <w:szCs w:val="24"/>
          <w:lang w:val="en-US"/>
        </w:rPr>
        <w:t xml:space="preserve">). This </w:t>
      </w:r>
      <w:r w:rsidRPr="00B02F4A">
        <w:rPr>
          <w:rFonts w:ascii="Book Antiqua" w:hAnsi="Book Antiqua"/>
          <w:sz w:val="24"/>
          <w:szCs w:val="24"/>
          <w:lang w:val="en-US"/>
        </w:rPr>
        <w:lastRenderedPageBreak/>
        <w:t xml:space="preserve">technique owns the highest </w:t>
      </w:r>
      <w:proofErr w:type="spellStart"/>
      <w:r w:rsidRPr="00B02F4A">
        <w:rPr>
          <w:rFonts w:ascii="Book Antiqua" w:hAnsi="Book Antiqua"/>
          <w:sz w:val="24"/>
          <w:szCs w:val="24"/>
          <w:lang w:val="en-US"/>
        </w:rPr>
        <w:t>recatheterization</w:t>
      </w:r>
      <w:proofErr w:type="spellEnd"/>
      <w:r w:rsidRPr="00B02F4A">
        <w:rPr>
          <w:rFonts w:ascii="Book Antiqua" w:hAnsi="Book Antiqua"/>
          <w:sz w:val="24"/>
          <w:szCs w:val="24"/>
          <w:lang w:val="en-US"/>
        </w:rPr>
        <w:t xml:space="preserve"> rate with an average of 4</w:t>
      </w:r>
      <w:r w:rsidR="00772E62" w:rsidRPr="00B02F4A">
        <w:rPr>
          <w:rFonts w:ascii="Book Antiqua" w:hAnsi="Book Antiqua" w:hint="eastAsia"/>
          <w:sz w:val="24"/>
          <w:szCs w:val="24"/>
          <w:lang w:val="en-US" w:eastAsia="zh-CN"/>
        </w:rPr>
        <w:t>.</w:t>
      </w:r>
      <w:r w:rsidR="00772E62" w:rsidRPr="00B02F4A">
        <w:rPr>
          <w:rFonts w:ascii="Book Antiqua" w:hAnsi="Book Antiqua"/>
          <w:sz w:val="24"/>
          <w:szCs w:val="24"/>
          <w:lang w:val="en-US"/>
        </w:rPr>
        <w:t>7</w:t>
      </w:r>
      <w:r w:rsidRPr="00B02F4A">
        <w:rPr>
          <w:rFonts w:ascii="Book Antiqua" w:hAnsi="Book Antiqua"/>
          <w:sz w:val="24"/>
          <w:szCs w:val="24"/>
          <w:lang w:val="en-US"/>
        </w:rPr>
        <w:t xml:space="preserve">% of patients (Rao </w:t>
      </w:r>
      <w:r w:rsidRPr="00B02F4A">
        <w:rPr>
          <w:rFonts w:ascii="Book Antiqua" w:hAnsi="Book Antiqua"/>
          <w:i/>
          <w:sz w:val="24"/>
          <w:szCs w:val="24"/>
          <w:lang w:val="en-US"/>
        </w:rPr>
        <w:t xml:space="preserve">et </w:t>
      </w:r>
      <w:proofErr w:type="gramStart"/>
      <w:r w:rsidRPr="00B02F4A">
        <w:rPr>
          <w:rFonts w:ascii="Book Antiqua" w:hAnsi="Book Antiqua"/>
          <w:i/>
          <w:sz w:val="24"/>
          <w:szCs w:val="24"/>
          <w:lang w:val="en-US"/>
        </w:rPr>
        <w:t>a</w:t>
      </w:r>
      <w:r w:rsidR="00B04157" w:rsidRPr="00B02F4A">
        <w:rPr>
          <w:rFonts w:ascii="Book Antiqua" w:hAnsi="Book Antiqua"/>
          <w:i/>
          <w:sz w:val="24"/>
          <w:szCs w:val="24"/>
          <w:lang w:val="en-US"/>
        </w:rPr>
        <w:t>l</w:t>
      </w:r>
      <w:proofErr w:type="gramEnd"/>
      <w:r w:rsidR="00B04157" w:rsidRPr="00B02F4A">
        <w:rPr>
          <w:rFonts w:ascii="Book Antiqua" w:hAnsi="Book Antiqua"/>
          <w:sz w:val="24"/>
          <w:szCs w:val="24"/>
          <w:vertAlign w:val="superscript"/>
          <w:lang w:val="en-US"/>
        </w:rPr>
        <w:fldChar w:fldCharType="begin">
          <w:fldData xml:space="preserve">PEVuZE5vdGU+PENpdGU+PEF1dGhvcj5SYW88L0F1dGhvcj48WWVhcj4yMDEzPC9ZZWFyPjxSZWNO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</w:fldData>
        </w:fldChar>
      </w:r>
      <w:r w:rsidR="00B04157" w:rsidRPr="00B02F4A">
        <w:rPr>
          <w:rFonts w:ascii="Book Antiqua" w:hAnsi="Book Antiqua"/>
          <w:sz w:val="24"/>
          <w:szCs w:val="24"/>
          <w:vertAlign w:val="superscript"/>
          <w:lang w:val="en-US"/>
        </w:rPr>
        <w:instrText xml:space="preserve"> ADDIN EN.CITE </w:instrText>
      </w:r>
      <w:r w:rsidR="00B04157" w:rsidRPr="00B02F4A">
        <w:rPr>
          <w:rFonts w:ascii="Book Antiqua" w:hAnsi="Book Antiqua"/>
          <w:sz w:val="24"/>
          <w:szCs w:val="24"/>
          <w:vertAlign w:val="superscript"/>
          <w:lang w:val="en-US"/>
        </w:rPr>
        <w:fldChar w:fldCharType="begin">
          <w:fldData xml:space="preserve">PEVuZE5vdGU+PENpdGU+PEF1dGhvcj5SYW88L0F1dGhvcj48WWVhcj4yMDEzPC9ZZWFyPjxSZWNO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</w:fldData>
        </w:fldChar>
      </w:r>
      <w:r w:rsidR="00B04157" w:rsidRPr="00B02F4A">
        <w:rPr>
          <w:rFonts w:ascii="Book Antiqua" w:hAnsi="Book Antiqua"/>
          <w:sz w:val="24"/>
          <w:szCs w:val="24"/>
          <w:vertAlign w:val="superscript"/>
          <w:lang w:val="en-US"/>
        </w:rPr>
        <w:instrText xml:space="preserve"> ADDIN EN.CITE.DATA </w:instrText>
      </w:r>
      <w:r w:rsidR="00B04157" w:rsidRPr="00B02F4A">
        <w:rPr>
          <w:rFonts w:ascii="Book Antiqua" w:hAnsi="Book Antiqua"/>
          <w:sz w:val="24"/>
          <w:szCs w:val="24"/>
          <w:vertAlign w:val="superscript"/>
          <w:lang w:val="en-US"/>
        </w:rPr>
      </w:r>
      <w:r w:rsidR="00B04157" w:rsidRPr="00B02F4A">
        <w:rPr>
          <w:rFonts w:ascii="Book Antiqua" w:hAnsi="Book Antiqua"/>
          <w:sz w:val="24"/>
          <w:szCs w:val="24"/>
          <w:vertAlign w:val="superscript"/>
          <w:lang w:val="en-US"/>
        </w:rPr>
        <w:fldChar w:fldCharType="end"/>
      </w:r>
      <w:r w:rsidR="00B04157" w:rsidRPr="00B02F4A">
        <w:rPr>
          <w:rFonts w:ascii="Book Antiqua" w:hAnsi="Book Antiqua"/>
          <w:sz w:val="24"/>
          <w:szCs w:val="24"/>
          <w:vertAlign w:val="superscript"/>
          <w:lang w:val="en-US"/>
        </w:rPr>
      </w:r>
      <w:r w:rsidR="00B04157" w:rsidRPr="00B02F4A">
        <w:rPr>
          <w:rFonts w:ascii="Book Antiqua" w:hAnsi="Book Antiqua"/>
          <w:sz w:val="24"/>
          <w:szCs w:val="24"/>
          <w:vertAlign w:val="superscript"/>
          <w:lang w:val="en-US"/>
        </w:rPr>
        <w:fldChar w:fldCharType="separate"/>
      </w:r>
      <w:r w:rsidR="00B04157" w:rsidRPr="00B02F4A">
        <w:rPr>
          <w:rFonts w:ascii="Book Antiqua" w:hAnsi="Book Antiqua"/>
          <w:noProof/>
          <w:sz w:val="24"/>
          <w:szCs w:val="24"/>
          <w:vertAlign w:val="superscript"/>
          <w:lang w:val="en-US"/>
        </w:rPr>
        <w:t>[11]</w:t>
      </w:r>
      <w:r w:rsidR="00B04157" w:rsidRPr="00B02F4A">
        <w:rPr>
          <w:rFonts w:ascii="Book Antiqua" w:hAnsi="Book Antiqua"/>
          <w:sz w:val="24"/>
          <w:szCs w:val="24"/>
          <w:vertAlign w:val="superscript"/>
          <w:lang w:val="en-US"/>
        </w:rPr>
        <w:fldChar w:fldCharType="end"/>
      </w:r>
      <w:r w:rsidR="00B04157" w:rsidRPr="00B02F4A">
        <w:rPr>
          <w:rFonts w:ascii="Book Antiqua" w:hAnsi="Book Antiqua"/>
          <w:sz w:val="24"/>
          <w:szCs w:val="24"/>
          <w:lang w:val="en-US"/>
        </w:rPr>
        <w:t xml:space="preserve"> </w:t>
      </w:r>
      <w:r w:rsidRPr="00B02F4A">
        <w:rPr>
          <w:rFonts w:ascii="Book Antiqua" w:hAnsi="Book Antiqua"/>
          <w:sz w:val="24"/>
          <w:szCs w:val="24"/>
          <w:lang w:val="en-US"/>
        </w:rPr>
        <w:t>has a 7</w:t>
      </w:r>
      <w:r w:rsidR="00772E62" w:rsidRPr="00B02F4A">
        <w:rPr>
          <w:rFonts w:ascii="Book Antiqua" w:hAnsi="Book Antiqua" w:hint="eastAsia"/>
          <w:sz w:val="24"/>
          <w:szCs w:val="24"/>
          <w:lang w:val="en-US" w:eastAsia="zh-CN"/>
        </w:rPr>
        <w:t>.</w:t>
      </w:r>
      <w:r w:rsidRPr="00B02F4A">
        <w:rPr>
          <w:rFonts w:ascii="Book Antiqua" w:hAnsi="Book Antiqua"/>
          <w:sz w:val="24"/>
          <w:szCs w:val="24"/>
          <w:lang w:val="en-US"/>
        </w:rPr>
        <w:t>5</w:t>
      </w:r>
      <w:r w:rsidR="00772E62" w:rsidRPr="00B02F4A">
        <w:rPr>
          <w:rFonts w:ascii="Book Antiqua" w:hAnsi="Book Antiqua"/>
          <w:sz w:val="24"/>
          <w:szCs w:val="24"/>
          <w:lang w:val="en-US"/>
        </w:rPr>
        <w:t>%</w:t>
      </w:r>
      <w:r w:rsidRPr="00B02F4A">
        <w:rPr>
          <w:rFonts w:ascii="Book Antiqua" w:hAnsi="Book Antiqua"/>
          <w:sz w:val="24"/>
          <w:szCs w:val="24"/>
          <w:lang w:val="en-US"/>
        </w:rPr>
        <w:t xml:space="preserve"> </w:t>
      </w:r>
      <w:proofErr w:type="spellStart"/>
      <w:r w:rsidRPr="00B02F4A">
        <w:rPr>
          <w:rFonts w:ascii="Book Antiqua" w:hAnsi="Book Antiqua"/>
          <w:sz w:val="24"/>
          <w:szCs w:val="24"/>
          <w:lang w:val="en-US"/>
        </w:rPr>
        <w:t>recatheterization</w:t>
      </w:r>
      <w:proofErr w:type="spellEnd"/>
      <w:r w:rsidRPr="00B02F4A">
        <w:rPr>
          <w:rFonts w:ascii="Book Antiqua" w:hAnsi="Book Antiqua"/>
          <w:sz w:val="24"/>
          <w:szCs w:val="24"/>
          <w:lang w:val="en-US"/>
        </w:rPr>
        <w:t xml:space="preserve"> rate). This series also has the greatest number of </w:t>
      </w:r>
      <w:proofErr w:type="spellStart"/>
      <w:r w:rsidRPr="00B02F4A">
        <w:rPr>
          <w:rFonts w:ascii="Book Antiqua" w:hAnsi="Book Antiqua"/>
          <w:sz w:val="24"/>
          <w:szCs w:val="24"/>
          <w:lang w:val="en-US"/>
        </w:rPr>
        <w:t>reinterventions</w:t>
      </w:r>
      <w:proofErr w:type="spellEnd"/>
      <w:r w:rsidRPr="00B02F4A">
        <w:rPr>
          <w:rFonts w:ascii="Book Antiqua" w:hAnsi="Book Antiqua"/>
          <w:sz w:val="24"/>
          <w:szCs w:val="24"/>
          <w:lang w:val="en-US"/>
        </w:rPr>
        <w:t xml:space="preserve"> with 5</w:t>
      </w:r>
      <w:r w:rsidR="00772E62" w:rsidRPr="00B02F4A">
        <w:rPr>
          <w:rFonts w:ascii="Book Antiqua" w:hAnsi="Book Antiqua" w:hint="eastAsia"/>
          <w:sz w:val="24"/>
          <w:szCs w:val="24"/>
          <w:lang w:val="en-US" w:eastAsia="zh-CN"/>
        </w:rPr>
        <w:t>.</w:t>
      </w:r>
      <w:r w:rsidRPr="00B02F4A">
        <w:rPr>
          <w:rFonts w:ascii="Book Antiqua" w:hAnsi="Book Antiqua"/>
          <w:sz w:val="24"/>
          <w:szCs w:val="24"/>
          <w:lang w:val="en-US"/>
        </w:rPr>
        <w:t>3</w:t>
      </w:r>
      <w:r w:rsidR="00772E62" w:rsidRPr="00B02F4A">
        <w:rPr>
          <w:rFonts w:ascii="Book Antiqua" w:hAnsi="Book Antiqua"/>
          <w:sz w:val="24"/>
          <w:szCs w:val="24"/>
          <w:lang w:val="en-US"/>
        </w:rPr>
        <w:t>%</w:t>
      </w:r>
      <w:r w:rsidRPr="00B02F4A">
        <w:rPr>
          <w:rFonts w:ascii="Book Antiqua" w:hAnsi="Book Antiqua"/>
          <w:sz w:val="24"/>
          <w:szCs w:val="24"/>
          <w:lang w:val="en-US"/>
        </w:rPr>
        <w:t xml:space="preserve"> of patients undergoing a new surgical intervention. </w:t>
      </w:r>
    </w:p>
    <w:p w14:paraId="3B5847CB" w14:textId="77777777" w:rsidR="00DA719C" w:rsidRPr="00B02F4A" w:rsidRDefault="00DA719C" w:rsidP="00772E62">
      <w:pPr>
        <w:spacing w:after="0" w:line="360" w:lineRule="auto"/>
        <w:ind w:firstLineChars="100" w:firstLine="240"/>
        <w:jc w:val="both"/>
        <w:rPr>
          <w:rFonts w:ascii="Book Antiqua" w:hAnsi="Book Antiqua"/>
          <w:sz w:val="24"/>
          <w:szCs w:val="24"/>
          <w:lang w:val="en-US"/>
        </w:rPr>
      </w:pPr>
      <w:r w:rsidRPr="00B02F4A">
        <w:rPr>
          <w:rFonts w:ascii="Book Antiqua" w:hAnsi="Book Antiqua"/>
          <w:sz w:val="24"/>
          <w:szCs w:val="24"/>
          <w:lang w:val="en-US"/>
        </w:rPr>
        <w:t>This technique has the longest need of urethral catheterization and hospital stay with 150 and 196 h, respectively. This procedure also has the highest transfusion rate, with an average of 9</w:t>
      </w:r>
      <w:r w:rsidR="00772E62" w:rsidRPr="00B02F4A">
        <w:rPr>
          <w:rFonts w:ascii="Book Antiqua" w:hAnsi="Book Antiqua" w:hint="eastAsia"/>
          <w:sz w:val="24"/>
          <w:szCs w:val="24"/>
          <w:lang w:val="en-US" w:eastAsia="zh-CN"/>
        </w:rPr>
        <w:t>.</w:t>
      </w:r>
      <w:r w:rsidRPr="00B02F4A">
        <w:rPr>
          <w:rFonts w:ascii="Book Antiqua" w:hAnsi="Book Antiqua"/>
          <w:sz w:val="24"/>
          <w:szCs w:val="24"/>
          <w:lang w:val="en-US"/>
        </w:rPr>
        <w:t>8</w:t>
      </w:r>
      <w:r w:rsidR="00772E62" w:rsidRPr="00B02F4A">
        <w:rPr>
          <w:rFonts w:ascii="Book Antiqua" w:hAnsi="Book Antiqua"/>
          <w:sz w:val="24"/>
          <w:szCs w:val="24"/>
          <w:lang w:val="en-US"/>
        </w:rPr>
        <w:t>%</w:t>
      </w:r>
      <w:r w:rsidRPr="00B02F4A">
        <w:rPr>
          <w:rFonts w:ascii="Book Antiqua" w:hAnsi="Book Antiqua"/>
          <w:sz w:val="24"/>
          <w:szCs w:val="24"/>
          <w:lang w:val="en-US"/>
        </w:rPr>
        <w:t xml:space="preserve"> of patients transfused.</w:t>
      </w:r>
    </w:p>
    <w:p w14:paraId="44C71036" w14:textId="77777777" w:rsidR="00DA719C" w:rsidRPr="00B02F4A" w:rsidRDefault="00DA719C" w:rsidP="00BB70B1">
      <w:pPr>
        <w:spacing w:after="0" w:line="360" w:lineRule="auto"/>
        <w:jc w:val="both"/>
        <w:rPr>
          <w:rFonts w:ascii="Book Antiqua" w:hAnsi="Book Antiqua"/>
          <w:sz w:val="24"/>
          <w:szCs w:val="24"/>
          <w:lang w:val="en-US"/>
        </w:rPr>
      </w:pPr>
    </w:p>
    <w:p w14:paraId="23C5BCD0" w14:textId="77777777" w:rsidR="00DA719C" w:rsidRPr="00B02F4A" w:rsidRDefault="00DA719C" w:rsidP="00BB70B1">
      <w:pPr>
        <w:spacing w:after="0" w:line="360" w:lineRule="auto"/>
        <w:jc w:val="both"/>
        <w:rPr>
          <w:rFonts w:ascii="Book Antiqua" w:hAnsi="Book Antiqua"/>
          <w:b/>
          <w:i/>
          <w:sz w:val="24"/>
          <w:szCs w:val="24"/>
          <w:lang w:val="en-US"/>
        </w:rPr>
      </w:pPr>
      <w:r w:rsidRPr="00B02F4A">
        <w:rPr>
          <w:rFonts w:ascii="Book Antiqua" w:hAnsi="Book Antiqua"/>
          <w:b/>
          <w:i/>
          <w:sz w:val="24"/>
          <w:szCs w:val="24"/>
          <w:lang w:val="en-US"/>
        </w:rPr>
        <w:t>H</w:t>
      </w:r>
      <w:r w:rsidR="00772E62" w:rsidRPr="00B02F4A">
        <w:rPr>
          <w:rFonts w:ascii="Book Antiqua" w:hAnsi="Book Antiqua"/>
          <w:b/>
          <w:i/>
          <w:sz w:val="24"/>
          <w:szCs w:val="24"/>
          <w:lang w:val="en-US"/>
        </w:rPr>
        <w:t xml:space="preserve">olmium laser </w:t>
      </w:r>
      <w:proofErr w:type="spellStart"/>
      <w:r w:rsidR="00772E62" w:rsidRPr="00B02F4A">
        <w:rPr>
          <w:rFonts w:ascii="Book Antiqua" w:hAnsi="Book Antiqua"/>
          <w:b/>
          <w:i/>
          <w:sz w:val="24"/>
          <w:szCs w:val="24"/>
          <w:lang w:val="en-US"/>
        </w:rPr>
        <w:t>enucleation</w:t>
      </w:r>
      <w:proofErr w:type="spellEnd"/>
      <w:r w:rsidR="00772E62" w:rsidRPr="00B02F4A">
        <w:rPr>
          <w:rFonts w:ascii="Book Antiqua" w:hAnsi="Book Antiqua"/>
          <w:b/>
          <w:i/>
          <w:sz w:val="24"/>
          <w:szCs w:val="24"/>
          <w:lang w:val="en-US"/>
        </w:rPr>
        <w:t xml:space="preserve"> of the prostate</w:t>
      </w:r>
    </w:p>
    <w:p w14:paraId="73E93F31"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 xml:space="preserve">Published by </w:t>
      </w:r>
      <w:proofErr w:type="spellStart"/>
      <w:r w:rsidRPr="00B02F4A">
        <w:rPr>
          <w:rFonts w:ascii="Book Antiqua" w:hAnsi="Book Antiqua"/>
          <w:sz w:val="24"/>
          <w:szCs w:val="24"/>
          <w:lang w:val="en-US"/>
        </w:rPr>
        <w:t>Gilling</w:t>
      </w:r>
      <w:proofErr w:type="spellEnd"/>
      <w:r w:rsidRPr="00B02F4A">
        <w:rPr>
          <w:rFonts w:ascii="Book Antiqua" w:hAnsi="Book Antiqua"/>
          <w:sz w:val="24"/>
          <w:szCs w:val="24"/>
          <w:lang w:val="en-US"/>
        </w:rPr>
        <w:t xml:space="preserve"> </w:t>
      </w:r>
      <w:r w:rsidRPr="00B02F4A">
        <w:rPr>
          <w:rFonts w:ascii="Book Antiqua" w:hAnsi="Book Antiqua"/>
          <w:i/>
          <w:sz w:val="24"/>
          <w:szCs w:val="24"/>
          <w:lang w:val="en-US"/>
        </w:rPr>
        <w:t xml:space="preserve">et </w:t>
      </w:r>
      <w:proofErr w:type="gramStart"/>
      <w:r w:rsidRPr="00B02F4A">
        <w:rPr>
          <w:rFonts w:ascii="Book Antiqua" w:hAnsi="Book Antiqua"/>
          <w:i/>
          <w:sz w:val="24"/>
          <w:szCs w:val="24"/>
          <w:lang w:val="en-US"/>
        </w:rPr>
        <w:t>al</w:t>
      </w:r>
      <w:r w:rsidR="00772E62" w:rsidRPr="00B02F4A">
        <w:rPr>
          <w:rFonts w:ascii="Book Antiqua" w:hAnsi="Book Antiqua" w:hint="eastAsia"/>
          <w:sz w:val="24"/>
          <w:szCs w:val="24"/>
          <w:vertAlign w:val="superscript"/>
          <w:lang w:val="en-US" w:eastAsia="zh-CN"/>
        </w:rPr>
        <w:t>[</w:t>
      </w:r>
      <w:proofErr w:type="gramEnd"/>
      <w:r w:rsidR="00772E62" w:rsidRPr="00B02F4A">
        <w:rPr>
          <w:rFonts w:ascii="Book Antiqua" w:hAnsi="Book Antiqua" w:hint="eastAsia"/>
          <w:sz w:val="24"/>
          <w:szCs w:val="24"/>
          <w:vertAlign w:val="superscript"/>
          <w:lang w:val="en-US" w:eastAsia="zh-CN"/>
        </w:rPr>
        <w:t>8]</w:t>
      </w:r>
      <w:r w:rsidRPr="00B02F4A">
        <w:rPr>
          <w:rFonts w:ascii="Book Antiqua" w:hAnsi="Book Antiqua"/>
          <w:sz w:val="24"/>
          <w:szCs w:val="24"/>
          <w:lang w:val="en-US"/>
        </w:rPr>
        <w:t xml:space="preserve"> in 1996, this technique uses the Holmium YAG laser, allowing to </w:t>
      </w:r>
      <w:proofErr w:type="spellStart"/>
      <w:r w:rsidRPr="00B02F4A">
        <w:rPr>
          <w:rFonts w:ascii="Book Antiqua" w:hAnsi="Book Antiqua"/>
          <w:sz w:val="24"/>
          <w:szCs w:val="24"/>
          <w:lang w:val="en-US"/>
        </w:rPr>
        <w:t>transurethrallyenucleate</w:t>
      </w:r>
      <w:proofErr w:type="spellEnd"/>
      <w:r w:rsidRPr="00B02F4A">
        <w:rPr>
          <w:rFonts w:ascii="Book Antiqua" w:hAnsi="Book Antiqua"/>
          <w:sz w:val="24"/>
          <w:szCs w:val="24"/>
          <w:lang w:val="en-US"/>
        </w:rPr>
        <w:t xml:space="preserve"> prostatic lobes in a similar fashion as when done with finger </w:t>
      </w:r>
      <w:proofErr w:type="spellStart"/>
      <w:r w:rsidRPr="00B02F4A">
        <w:rPr>
          <w:rFonts w:ascii="Book Antiqua" w:hAnsi="Book Antiqua"/>
          <w:sz w:val="24"/>
          <w:szCs w:val="24"/>
          <w:lang w:val="en-US"/>
        </w:rPr>
        <w:t>enucleation</w:t>
      </w:r>
      <w:proofErr w:type="spellEnd"/>
      <w:r w:rsidRPr="00B02F4A">
        <w:rPr>
          <w:rFonts w:ascii="Book Antiqua" w:hAnsi="Book Antiqua"/>
          <w:sz w:val="24"/>
          <w:szCs w:val="24"/>
          <w:lang w:val="en-US"/>
        </w:rPr>
        <w:t xml:space="preserve"> in open techniques. </w:t>
      </w:r>
    </w:p>
    <w:p w14:paraId="562A2D84" w14:textId="2080F48E" w:rsidR="00DA719C" w:rsidRPr="00B02F4A" w:rsidRDefault="00DA719C" w:rsidP="00772E62">
      <w:pPr>
        <w:spacing w:after="0" w:line="360" w:lineRule="auto"/>
        <w:ind w:firstLineChars="100" w:firstLine="240"/>
        <w:jc w:val="both"/>
        <w:rPr>
          <w:rFonts w:ascii="Book Antiqua" w:hAnsi="Book Antiqua"/>
          <w:sz w:val="24"/>
          <w:szCs w:val="24"/>
          <w:lang w:val="en-US"/>
        </w:rPr>
      </w:pPr>
      <w:r w:rsidRPr="00B02F4A">
        <w:rPr>
          <w:rFonts w:ascii="Book Antiqua" w:hAnsi="Book Antiqua"/>
          <w:sz w:val="24"/>
          <w:szCs w:val="24"/>
          <w:lang w:val="en-US"/>
        </w:rPr>
        <w:t xml:space="preserve">Three study groups employ this technique with a total of 353 patients and a 32 </w:t>
      </w:r>
      <w:proofErr w:type="spellStart"/>
      <w:r w:rsidRPr="00B02F4A">
        <w:rPr>
          <w:rFonts w:ascii="Book Antiqua" w:hAnsi="Book Antiqua"/>
          <w:sz w:val="24"/>
          <w:szCs w:val="24"/>
          <w:lang w:val="en-US"/>
        </w:rPr>
        <w:t>mo</w:t>
      </w:r>
      <w:proofErr w:type="spellEnd"/>
      <w:r w:rsidRPr="00B02F4A">
        <w:rPr>
          <w:rFonts w:ascii="Book Antiqua" w:hAnsi="Book Antiqua"/>
          <w:sz w:val="24"/>
          <w:szCs w:val="24"/>
          <w:lang w:val="en-US"/>
        </w:rPr>
        <w:t xml:space="preserve"> average follow-up (</w:t>
      </w:r>
      <w:proofErr w:type="spellStart"/>
      <w:r w:rsidRPr="00B02F4A">
        <w:rPr>
          <w:rFonts w:ascii="Book Antiqua" w:hAnsi="Book Antiqua"/>
          <w:sz w:val="24"/>
          <w:szCs w:val="24"/>
          <w:lang w:val="en-US"/>
        </w:rPr>
        <w:t>Elzayat</w:t>
      </w:r>
      <w:proofErr w:type="spellEnd"/>
      <w:r w:rsidRPr="00B02F4A">
        <w:rPr>
          <w:rFonts w:ascii="Book Antiqua" w:hAnsi="Book Antiqua"/>
          <w:sz w:val="24"/>
          <w:szCs w:val="24"/>
          <w:lang w:val="en-US"/>
        </w:rPr>
        <w:t xml:space="preserve"> </w:t>
      </w:r>
      <w:r w:rsidRPr="00B02F4A">
        <w:rPr>
          <w:rFonts w:ascii="Book Antiqua" w:hAnsi="Book Antiqua"/>
          <w:i/>
          <w:sz w:val="24"/>
          <w:szCs w:val="24"/>
          <w:lang w:val="en-US"/>
        </w:rPr>
        <w:t>et al</w:t>
      </w:r>
      <w:r w:rsidR="00E55610" w:rsidRPr="00B02F4A">
        <w:rPr>
          <w:rFonts w:ascii="Book Antiqua" w:hAnsi="Book Antiqua"/>
          <w:sz w:val="24"/>
          <w:szCs w:val="24"/>
          <w:vertAlign w:val="superscript"/>
          <w:lang w:val="en-US"/>
        </w:rPr>
        <w:fldChar w:fldCharType="begin"/>
      </w:r>
      <w:r w:rsidR="00B04157" w:rsidRPr="00B02F4A">
        <w:rPr>
          <w:rFonts w:ascii="Book Antiqua" w:hAnsi="Book Antiqua"/>
          <w:sz w:val="24"/>
          <w:szCs w:val="24"/>
          <w:vertAlign w:val="superscript"/>
          <w:lang w:val="en-US"/>
        </w:rPr>
        <w:instrText xml:space="preserve"> ADDIN EN.CITE &lt;EndNote&gt;&lt;Cite&gt;&lt;Author&gt;Elzayat&lt;/Author&gt;&lt;Year&gt;2006&lt;/Year&gt;&lt;RecNum&gt;215&lt;/RecNum&gt;&lt;DisplayText&gt;[12]&lt;/DisplayText&gt;&lt;record&gt;&lt;rec-number&gt;215&lt;/rec-number&gt;&lt;foreign-keys&gt;&lt;key app="EN" db-id="adsd0dra9td2xhe00x452xrpv5p2zte0v0xa" timestamp="1398636627"&gt;215&lt;/key&gt;&lt;/foreign-keys&gt;&lt;ref-type name="Journal Article"&gt;17&lt;/ref-type&gt;&lt;contributors&gt;&lt;authors&gt;&lt;author&gt;Elzayat, E. A.&lt;/author&gt;&lt;author&gt;Elhilali, M. M.&lt;/author&gt;&lt;/authors&gt;&lt;/contributors&gt;&lt;auth-address&gt;Division of Urology, McGill University School of Medicine, Montreal, QC, Canada.&lt;/auth-address&gt;&lt;titles&gt;&lt;title&gt;Holmium laser enucleation of the prostate (HoLEP): the endourologic alternative to open prostatectomy&lt;/title&gt;&lt;secondary-title&gt;Eur Urol&lt;/secondary-title&gt;&lt;alt-title&gt;European urology&lt;/alt-title&gt;&lt;/titles&gt;&lt;periodical&gt;&lt;full-title&gt;Eur Urol&lt;/full-title&gt;&lt;abbr-1&gt;European urology&lt;/abbr-1&gt;&lt;/periodical&gt;&lt;alt-periodical&gt;&lt;full-title&gt;Eur Urol&lt;/full-title&gt;&lt;abbr-1&gt;European urology&lt;/abbr-1&gt;&lt;/alt-periodical&gt;&lt;pages&gt;87-91&lt;/pages&gt;&lt;volume&gt;49&lt;/volume&gt;&lt;number&gt;1&lt;/number&gt;&lt;edition&gt;2005/11/30&lt;/edition&gt;&lt;keywords&gt;&lt;keyword&gt;Aged&lt;/keyword&gt;&lt;keyword&gt;Aged, 80 and over&lt;/keyword&gt;&lt;keyword&gt;*Endoscopy/methods&lt;/keyword&gt;&lt;keyword&gt;Holmium&lt;/keyword&gt;&lt;keyword&gt;Humans&lt;/keyword&gt;&lt;keyword&gt;*Laser Therapy&lt;/keyword&gt;&lt;keyword&gt;Male&lt;/keyword&gt;&lt;keyword&gt;Middle Aged&lt;/keyword&gt;&lt;keyword&gt;Prostatectomy/*methods&lt;/keyword&gt;&lt;keyword&gt;Prostatic Hyperplasia/*surgery&lt;/keyword&gt;&lt;keyword&gt;Retrospective Studies&lt;/keyword&gt;&lt;/keywords&gt;&lt;dates&gt;&lt;year&gt;2006&lt;/year&gt;&lt;pub-dates&gt;&lt;date&gt;Jan&lt;/date&gt;&lt;/pub-dates&gt;&lt;/dates&gt;&lt;isbn&gt;0302-2838 (Print)&amp;#xD;0302-2838&lt;/isbn&gt;&lt;accession-num&gt;16314033&lt;/accession-num&gt;&lt;urls&gt;&lt;/urls&gt;&lt;electronic-resource-num&gt;10.1016/j.eururo.2005.08.015&lt;/electronic-resource-num&gt;&lt;remote-database-provider&gt;NLM&lt;/remote-database-provider&gt;&lt;language&gt;eng&lt;/language&gt;&lt;/record&gt;&lt;/Cite&gt;&lt;/EndNote&gt;</w:instrText>
      </w:r>
      <w:r w:rsidR="00E55610" w:rsidRPr="00B02F4A">
        <w:rPr>
          <w:rFonts w:ascii="Book Antiqua" w:hAnsi="Book Antiqua"/>
          <w:sz w:val="24"/>
          <w:szCs w:val="24"/>
          <w:vertAlign w:val="superscript"/>
          <w:lang w:val="en-US"/>
        </w:rPr>
        <w:fldChar w:fldCharType="separate"/>
      </w:r>
      <w:r w:rsidR="00B04157" w:rsidRPr="00B02F4A">
        <w:rPr>
          <w:rFonts w:ascii="Book Antiqua" w:hAnsi="Book Antiqua"/>
          <w:noProof/>
          <w:sz w:val="24"/>
          <w:szCs w:val="24"/>
          <w:vertAlign w:val="superscript"/>
          <w:lang w:val="en-US"/>
        </w:rPr>
        <w:t>[12]</w:t>
      </w:r>
      <w:r w:rsidR="00E55610" w:rsidRPr="00B02F4A">
        <w:rPr>
          <w:rFonts w:ascii="Book Antiqua" w:hAnsi="Book Antiqua"/>
          <w:sz w:val="24"/>
          <w:szCs w:val="24"/>
          <w:vertAlign w:val="superscript"/>
          <w:lang w:val="en-US"/>
        </w:rPr>
        <w:fldChar w:fldCharType="end"/>
      </w:r>
      <w:r w:rsidRPr="00B02F4A">
        <w:rPr>
          <w:rFonts w:ascii="Book Antiqua" w:hAnsi="Book Antiqua"/>
          <w:sz w:val="24"/>
          <w:szCs w:val="24"/>
          <w:lang w:val="en-US"/>
        </w:rPr>
        <w:t xml:space="preserve">, </w:t>
      </w:r>
      <w:proofErr w:type="spellStart"/>
      <w:r w:rsidRPr="00B02F4A">
        <w:rPr>
          <w:rFonts w:ascii="Book Antiqua" w:hAnsi="Book Antiqua"/>
          <w:sz w:val="24"/>
          <w:szCs w:val="24"/>
          <w:lang w:val="en-US"/>
        </w:rPr>
        <w:t>Matlaga</w:t>
      </w:r>
      <w:proofErr w:type="spellEnd"/>
      <w:r w:rsidRPr="00B02F4A">
        <w:rPr>
          <w:rFonts w:ascii="Book Antiqua" w:hAnsi="Book Antiqua"/>
          <w:sz w:val="24"/>
          <w:szCs w:val="24"/>
          <w:lang w:val="en-US"/>
        </w:rPr>
        <w:t xml:space="preserve"> </w:t>
      </w:r>
      <w:r w:rsidRPr="00B02F4A">
        <w:rPr>
          <w:rFonts w:ascii="Book Antiqua" w:hAnsi="Book Antiqua"/>
          <w:i/>
          <w:sz w:val="24"/>
          <w:szCs w:val="24"/>
          <w:lang w:val="en-US"/>
        </w:rPr>
        <w:t>et al</w:t>
      </w:r>
      <w:r w:rsidR="00E55610" w:rsidRPr="00B02F4A">
        <w:rPr>
          <w:rFonts w:ascii="Book Antiqua" w:hAnsi="Book Antiqua"/>
          <w:sz w:val="24"/>
          <w:szCs w:val="24"/>
          <w:vertAlign w:val="superscript"/>
          <w:lang w:val="en-US"/>
        </w:rPr>
        <w:fldChar w:fldCharType="begin"/>
      </w:r>
      <w:r w:rsidR="00B04157" w:rsidRPr="00B02F4A">
        <w:rPr>
          <w:rFonts w:ascii="Book Antiqua" w:hAnsi="Book Antiqua"/>
          <w:sz w:val="24"/>
          <w:szCs w:val="24"/>
          <w:vertAlign w:val="superscript"/>
          <w:lang w:val="en-US"/>
        </w:rPr>
        <w:instrText xml:space="preserve"> ADDIN EN.CITE &lt;EndNote&gt;&lt;Cite&gt;&lt;Author&gt;Matlaga&lt;/Author&gt;&lt;Year&gt;2006&lt;/Year&gt;&lt;RecNum&gt;214&lt;/RecNum&gt;&lt;DisplayText&gt;[13]&lt;/DisplayText&gt;&lt;record&gt;&lt;rec-number&gt;214&lt;/rec-number&gt;&lt;foreign-keys&gt;&lt;key app="EN" db-id="adsd0dra9td2xhe00x452xrpv5p2zte0v0xa" timestamp="1398636627"&gt;214&lt;/key&gt;&lt;/foreign-keys&gt;&lt;ref-type name="Journal Article"&gt;17&lt;/ref-type&gt;&lt;contributors&gt;&lt;authors&gt;&lt;author&gt;Matlaga, B. R.&lt;/author&gt;&lt;author&gt;Kim, S. C.&lt;/author&gt;&lt;author&gt;Kuo, R. L.&lt;/author&gt;&lt;author&gt;Watkins, S. L.&lt;/author&gt;&lt;author&gt;Lingeman, J. E.&lt;/author&gt;&lt;/authors&gt;&lt;/contributors&gt;&lt;auth-address&gt;Methodist Hospital/Clarian Health Partners, and Indiana University School of Medicine, Indianapolis, IN 46202, USA.&lt;/auth-address&gt;&lt;titles&gt;&lt;title&gt;Holmium laser enucleation of the prostate for prostates of &amp;gt;125 mL&lt;/title&gt;&lt;secondary-title&gt;BJU Int&lt;/secondary-title&gt;&lt;alt-title&gt;BJU international&lt;/alt-title&gt;&lt;/titles&gt;&lt;periodical&gt;&lt;full-title&gt;BJU Int&lt;/full-title&gt;&lt;abbr-1&gt;BJU international&lt;/abbr-1&gt;&lt;/periodical&gt;&lt;alt-periodical&gt;&lt;full-title&gt;BJU Int&lt;/full-title&gt;&lt;abbr-1&gt;BJU international&lt;/abbr-1&gt;&lt;/alt-periodical&gt;&lt;pages&gt;81-4&lt;/pages&gt;&lt;volume&gt;97&lt;/volume&gt;&lt;number&gt;1&lt;/number&gt;&lt;edition&gt;2005/12/13&lt;/edition&gt;&lt;keywords&gt;&lt;keyword&gt;Aged&lt;/keyword&gt;&lt;keyword&gt;Aged, 80 and over&lt;/keyword&gt;&lt;keyword&gt;Holmium&lt;/keyword&gt;&lt;keyword&gt;Humans&lt;/keyword&gt;&lt;keyword&gt;Laser Therapy/*methods&lt;/keyword&gt;&lt;keyword&gt;Male&lt;/keyword&gt;&lt;keyword&gt;Middle Aged&lt;/keyword&gt;&lt;keyword&gt;Organ Size&lt;/keyword&gt;&lt;keyword&gt;Prostatectomy/methods&lt;/keyword&gt;&lt;keyword&gt;Prostatic Hyperplasia/complications/pathology/*surgery&lt;/keyword&gt;&lt;keyword&gt;Retrospective Studies&lt;/keyword&gt;&lt;keyword&gt;Treatment Outcome&lt;/keyword&gt;&lt;keyword&gt;Urinary Bladder Neck Obstruction/etiology/*surgery&lt;/keyword&gt;&lt;keyword&gt;Urinary Retention/etiology/surgery&lt;/keyword&gt;&lt;/keywords&gt;&lt;dates&gt;&lt;year&gt;2006&lt;/year&gt;&lt;pub-dates&gt;&lt;date&gt;Jan&lt;/date&gt;&lt;/pub-dates&gt;&lt;/dates&gt;&lt;isbn&gt;1464-4096 (Print)&amp;#xD;1464-4096&lt;/isbn&gt;&lt;accession-num&gt;16336333&lt;/accession-num&gt;&lt;urls&gt;&lt;/urls&gt;&lt;electronic-resource-num&gt;10.1111/j.1464-410X.2006.05898.x&lt;/electronic-resource-num&gt;&lt;remote-database-provider&gt;NLM&lt;/remote-database-provider&gt;&lt;language&gt;eng&lt;/language&gt;&lt;/record&gt;&lt;/Cite&gt;&lt;/EndNote&gt;</w:instrText>
      </w:r>
      <w:r w:rsidR="00E55610" w:rsidRPr="00B02F4A">
        <w:rPr>
          <w:rFonts w:ascii="Book Antiqua" w:hAnsi="Book Antiqua"/>
          <w:sz w:val="24"/>
          <w:szCs w:val="24"/>
          <w:vertAlign w:val="superscript"/>
          <w:lang w:val="en-US"/>
        </w:rPr>
        <w:fldChar w:fldCharType="separate"/>
      </w:r>
      <w:r w:rsidR="00B04157" w:rsidRPr="00B02F4A">
        <w:rPr>
          <w:rFonts w:ascii="Book Antiqua" w:hAnsi="Book Antiqua"/>
          <w:noProof/>
          <w:sz w:val="24"/>
          <w:szCs w:val="24"/>
          <w:vertAlign w:val="superscript"/>
          <w:lang w:val="en-US"/>
        </w:rPr>
        <w:t>[13]</w:t>
      </w:r>
      <w:r w:rsidR="00E55610" w:rsidRPr="00B02F4A">
        <w:rPr>
          <w:rFonts w:ascii="Book Antiqua" w:hAnsi="Book Antiqua"/>
          <w:sz w:val="24"/>
          <w:szCs w:val="24"/>
          <w:vertAlign w:val="superscript"/>
          <w:lang w:val="en-US"/>
        </w:rPr>
        <w:fldChar w:fldCharType="end"/>
      </w:r>
      <w:r w:rsidRPr="00B02F4A">
        <w:rPr>
          <w:rFonts w:ascii="Book Antiqua" w:hAnsi="Book Antiqua"/>
          <w:sz w:val="24"/>
          <w:szCs w:val="24"/>
          <w:lang w:val="en-US"/>
        </w:rPr>
        <w:t xml:space="preserve">, Kuntz </w:t>
      </w:r>
      <w:r w:rsidRPr="00B02F4A">
        <w:rPr>
          <w:rFonts w:ascii="Book Antiqua" w:hAnsi="Book Antiqua"/>
          <w:i/>
          <w:sz w:val="24"/>
          <w:szCs w:val="24"/>
          <w:lang w:val="en-US"/>
        </w:rPr>
        <w:t>et al</w:t>
      </w:r>
      <w:r w:rsidR="00E55610" w:rsidRPr="00B02F4A">
        <w:rPr>
          <w:rFonts w:ascii="Book Antiqua" w:hAnsi="Book Antiqua"/>
          <w:sz w:val="24"/>
          <w:szCs w:val="24"/>
          <w:vertAlign w:val="superscript"/>
          <w:lang w:val="en-US"/>
        </w:rPr>
        <w:fldChar w:fldCharType="begin">
          <w:fldData xml:space="preserve">PEVuZE5vdGU+PENpdGU+PEF1dGhvcj5LdW50ejwvQXV0aG9yPjxZZWFyPjIwMDg8L1llYXI+PFJl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</w:fldData>
        </w:fldChar>
      </w:r>
      <w:r w:rsidR="00B04157" w:rsidRPr="00B02F4A">
        <w:rPr>
          <w:rFonts w:ascii="Book Antiqua" w:hAnsi="Book Antiqua"/>
          <w:sz w:val="24"/>
          <w:szCs w:val="24"/>
          <w:vertAlign w:val="superscript"/>
          <w:lang w:val="en-US"/>
        </w:rPr>
        <w:instrText xml:space="preserve"> ADDIN EN.CITE </w:instrText>
      </w:r>
      <w:r w:rsidR="00B04157" w:rsidRPr="00B02F4A">
        <w:rPr>
          <w:rFonts w:ascii="Book Antiqua" w:hAnsi="Book Antiqua"/>
          <w:sz w:val="24"/>
          <w:szCs w:val="24"/>
          <w:vertAlign w:val="superscript"/>
          <w:lang w:val="en-US"/>
        </w:rPr>
        <w:fldChar w:fldCharType="begin">
          <w:fldData xml:space="preserve">PEVuZE5vdGU+PENpdGU+PEF1dGhvcj5LdW50ejwvQXV0aG9yPjxZZWFyPjIwMDg8L1llYXI+PFJl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</w:fldData>
        </w:fldChar>
      </w:r>
      <w:r w:rsidR="00B04157" w:rsidRPr="00B02F4A">
        <w:rPr>
          <w:rFonts w:ascii="Book Antiqua" w:hAnsi="Book Antiqua"/>
          <w:sz w:val="24"/>
          <w:szCs w:val="24"/>
          <w:vertAlign w:val="superscript"/>
          <w:lang w:val="en-US"/>
        </w:rPr>
        <w:instrText xml:space="preserve"> ADDIN EN.CITE.DATA </w:instrText>
      </w:r>
      <w:r w:rsidR="00B04157" w:rsidRPr="00B02F4A">
        <w:rPr>
          <w:rFonts w:ascii="Book Antiqua" w:hAnsi="Book Antiqua"/>
          <w:sz w:val="24"/>
          <w:szCs w:val="24"/>
          <w:vertAlign w:val="superscript"/>
          <w:lang w:val="en-US"/>
        </w:rPr>
      </w:r>
      <w:r w:rsidR="00B04157" w:rsidRPr="00B02F4A">
        <w:rPr>
          <w:rFonts w:ascii="Book Antiqua" w:hAnsi="Book Antiqua"/>
          <w:sz w:val="24"/>
          <w:szCs w:val="24"/>
          <w:vertAlign w:val="superscript"/>
          <w:lang w:val="en-US"/>
        </w:rPr>
        <w:fldChar w:fldCharType="end"/>
      </w:r>
      <w:r w:rsidR="00E55610" w:rsidRPr="00B02F4A">
        <w:rPr>
          <w:rFonts w:ascii="Book Antiqua" w:hAnsi="Book Antiqua"/>
          <w:sz w:val="24"/>
          <w:szCs w:val="24"/>
          <w:vertAlign w:val="superscript"/>
          <w:lang w:val="en-US"/>
        </w:rPr>
      </w:r>
      <w:r w:rsidR="00E55610" w:rsidRPr="00B02F4A">
        <w:rPr>
          <w:rFonts w:ascii="Book Antiqua" w:hAnsi="Book Antiqua"/>
          <w:sz w:val="24"/>
          <w:szCs w:val="24"/>
          <w:vertAlign w:val="superscript"/>
          <w:lang w:val="en-US"/>
        </w:rPr>
        <w:fldChar w:fldCharType="separate"/>
      </w:r>
      <w:r w:rsidR="00B04157" w:rsidRPr="00B02F4A">
        <w:rPr>
          <w:rFonts w:ascii="Book Antiqua" w:hAnsi="Book Antiqua"/>
          <w:noProof/>
          <w:sz w:val="24"/>
          <w:szCs w:val="24"/>
          <w:vertAlign w:val="superscript"/>
          <w:lang w:val="en-US"/>
        </w:rPr>
        <w:t>[14]</w:t>
      </w:r>
      <w:r w:rsidR="00E55610" w:rsidRPr="00B02F4A">
        <w:rPr>
          <w:rFonts w:ascii="Book Antiqua" w:hAnsi="Book Antiqua"/>
          <w:sz w:val="24"/>
          <w:szCs w:val="24"/>
          <w:vertAlign w:val="superscript"/>
          <w:lang w:val="en-US"/>
        </w:rPr>
        <w:fldChar w:fldCharType="end"/>
      </w:r>
      <w:r w:rsidRPr="00B02F4A">
        <w:rPr>
          <w:rFonts w:ascii="Book Antiqua" w:hAnsi="Book Antiqua"/>
          <w:sz w:val="24"/>
          <w:szCs w:val="24"/>
          <w:lang w:val="en-US"/>
        </w:rPr>
        <w:t>).</w:t>
      </w:r>
    </w:p>
    <w:p w14:paraId="2B20FE64" w14:textId="77777777" w:rsidR="00DA719C" w:rsidRPr="00B02F4A" w:rsidRDefault="00DA719C" w:rsidP="00772E62">
      <w:pPr>
        <w:spacing w:after="0" w:line="360" w:lineRule="auto"/>
        <w:ind w:firstLineChars="100" w:firstLine="240"/>
        <w:jc w:val="both"/>
        <w:rPr>
          <w:rFonts w:ascii="Book Antiqua" w:hAnsi="Book Antiqua"/>
          <w:sz w:val="24"/>
          <w:szCs w:val="24"/>
          <w:lang w:val="en-US"/>
        </w:rPr>
      </w:pPr>
      <w:r w:rsidRPr="00B02F4A">
        <w:rPr>
          <w:rFonts w:ascii="Book Antiqua" w:hAnsi="Book Antiqua"/>
          <w:sz w:val="24"/>
          <w:szCs w:val="24"/>
          <w:lang w:val="en-US"/>
        </w:rPr>
        <w:t xml:space="preserve">It is the technique that </w:t>
      </w:r>
      <w:proofErr w:type="spellStart"/>
      <w:r w:rsidRPr="00B02F4A">
        <w:rPr>
          <w:rFonts w:ascii="Book Antiqua" w:hAnsi="Book Antiqua"/>
          <w:sz w:val="24"/>
          <w:szCs w:val="24"/>
          <w:lang w:val="en-US"/>
        </w:rPr>
        <w:t>resects</w:t>
      </w:r>
      <w:proofErr w:type="spellEnd"/>
      <w:r w:rsidRPr="00B02F4A">
        <w:rPr>
          <w:rFonts w:ascii="Book Antiqua" w:hAnsi="Book Antiqua"/>
          <w:sz w:val="24"/>
          <w:szCs w:val="24"/>
          <w:lang w:val="en-US"/>
        </w:rPr>
        <w:t xml:space="preserve"> the second greatest amount of prostatic tissue with an average 75</w:t>
      </w:r>
      <w:r w:rsidR="00772E62" w:rsidRPr="00B02F4A">
        <w:rPr>
          <w:rFonts w:ascii="Book Antiqua" w:hAnsi="Book Antiqua" w:hint="eastAsia"/>
          <w:sz w:val="24"/>
          <w:szCs w:val="24"/>
          <w:lang w:val="en-US" w:eastAsia="zh-CN"/>
        </w:rPr>
        <w:t>.</w:t>
      </w:r>
      <w:r w:rsidRPr="00B02F4A">
        <w:rPr>
          <w:rFonts w:ascii="Book Antiqua" w:hAnsi="Book Antiqua"/>
          <w:sz w:val="24"/>
          <w:szCs w:val="24"/>
          <w:lang w:val="en-US"/>
        </w:rPr>
        <w:t>2% reduction of prostate volume. It also has the greatest PSA drop with a 90</w:t>
      </w:r>
      <w:r w:rsidR="00772E62" w:rsidRPr="00B02F4A">
        <w:rPr>
          <w:rFonts w:ascii="Book Antiqua" w:hAnsi="Book Antiqua" w:hint="eastAsia"/>
          <w:sz w:val="24"/>
          <w:szCs w:val="24"/>
          <w:lang w:val="en-US" w:eastAsia="zh-CN"/>
        </w:rPr>
        <w:t>.</w:t>
      </w:r>
      <w:r w:rsidRPr="00B02F4A">
        <w:rPr>
          <w:rFonts w:ascii="Book Antiqua" w:hAnsi="Book Antiqua"/>
          <w:sz w:val="24"/>
          <w:szCs w:val="24"/>
          <w:lang w:val="en-US"/>
        </w:rPr>
        <w:t>1% reduction rate (from 9</w:t>
      </w:r>
      <w:r w:rsidR="00772E62" w:rsidRPr="00B02F4A">
        <w:rPr>
          <w:rFonts w:ascii="Book Antiqua" w:hAnsi="Book Antiqua" w:hint="eastAsia"/>
          <w:sz w:val="24"/>
          <w:szCs w:val="24"/>
          <w:lang w:val="en-US" w:eastAsia="zh-CN"/>
        </w:rPr>
        <w:t>.</w:t>
      </w:r>
      <w:r w:rsidRPr="00B02F4A">
        <w:rPr>
          <w:rFonts w:ascii="Book Antiqua" w:hAnsi="Book Antiqua"/>
          <w:sz w:val="24"/>
          <w:szCs w:val="24"/>
          <w:lang w:val="en-US"/>
        </w:rPr>
        <w:t xml:space="preserve">41 </w:t>
      </w:r>
      <w:proofErr w:type="gramStart"/>
      <w:r w:rsidRPr="00B02F4A">
        <w:rPr>
          <w:rFonts w:ascii="Book Antiqua" w:hAnsi="Book Antiqua"/>
          <w:sz w:val="24"/>
          <w:szCs w:val="24"/>
          <w:lang w:val="en-US"/>
        </w:rPr>
        <w:t>to 0</w:t>
      </w:r>
      <w:r w:rsidR="00772E62" w:rsidRPr="00B02F4A">
        <w:rPr>
          <w:rFonts w:ascii="Book Antiqua" w:hAnsi="Book Antiqua" w:hint="eastAsia"/>
          <w:sz w:val="24"/>
          <w:szCs w:val="24"/>
          <w:lang w:val="en-US" w:eastAsia="zh-CN"/>
        </w:rPr>
        <w:t>.</w:t>
      </w:r>
      <w:r w:rsidRPr="00B02F4A">
        <w:rPr>
          <w:rFonts w:ascii="Book Antiqua" w:hAnsi="Book Antiqua"/>
          <w:sz w:val="24"/>
          <w:szCs w:val="24"/>
          <w:lang w:val="en-US"/>
        </w:rPr>
        <w:t>93 ng/</w:t>
      </w:r>
      <w:proofErr w:type="spellStart"/>
      <w:r w:rsidRPr="00B02F4A">
        <w:rPr>
          <w:rFonts w:ascii="Book Antiqua" w:hAnsi="Book Antiqua"/>
          <w:sz w:val="24"/>
          <w:szCs w:val="24"/>
          <w:lang w:val="en-US"/>
        </w:rPr>
        <w:t>d</w:t>
      </w:r>
      <w:r w:rsidR="00772E62" w:rsidRPr="00B02F4A">
        <w:rPr>
          <w:rFonts w:ascii="Book Antiqua" w:hAnsi="Book Antiqua"/>
          <w:sz w:val="24"/>
          <w:szCs w:val="24"/>
          <w:lang w:val="en-US"/>
        </w:rPr>
        <w:t>L</w:t>
      </w:r>
      <w:proofErr w:type="spellEnd"/>
      <w:proofErr w:type="gramEnd"/>
      <w:r w:rsidRPr="00B02F4A">
        <w:rPr>
          <w:rFonts w:ascii="Book Antiqua" w:hAnsi="Book Antiqua"/>
          <w:sz w:val="24"/>
          <w:szCs w:val="24"/>
          <w:lang w:val="en-US"/>
        </w:rPr>
        <w:t>). It provides the greatest improvement of maximum urinary flow with an average increase of 17</w:t>
      </w:r>
      <w:r w:rsidR="00772E62" w:rsidRPr="00B02F4A">
        <w:rPr>
          <w:rFonts w:ascii="Book Antiqua" w:hAnsi="Book Antiqua" w:hint="eastAsia"/>
          <w:sz w:val="24"/>
          <w:szCs w:val="24"/>
          <w:lang w:val="en-US" w:eastAsia="zh-CN"/>
        </w:rPr>
        <w:t>.</w:t>
      </w:r>
      <w:r w:rsidRPr="00B02F4A">
        <w:rPr>
          <w:rFonts w:ascii="Book Antiqua" w:hAnsi="Book Antiqua"/>
          <w:sz w:val="24"/>
          <w:szCs w:val="24"/>
          <w:lang w:val="en-US"/>
        </w:rPr>
        <w:t>9 m</w:t>
      </w:r>
      <w:r w:rsidR="00772E62" w:rsidRPr="00B02F4A">
        <w:rPr>
          <w:rFonts w:ascii="Book Antiqua" w:hAnsi="Book Antiqua"/>
          <w:sz w:val="24"/>
          <w:szCs w:val="24"/>
          <w:lang w:val="en-US"/>
        </w:rPr>
        <w:t>L</w:t>
      </w:r>
      <w:r w:rsidRPr="00B02F4A">
        <w:rPr>
          <w:rFonts w:ascii="Book Antiqua" w:hAnsi="Book Antiqua"/>
          <w:sz w:val="24"/>
          <w:szCs w:val="24"/>
          <w:lang w:val="en-US"/>
        </w:rPr>
        <w:t>/</w:t>
      </w:r>
      <w:proofErr w:type="spellStart"/>
      <w:r w:rsidRPr="00B02F4A">
        <w:rPr>
          <w:rFonts w:ascii="Book Antiqua" w:hAnsi="Book Antiqua"/>
          <w:sz w:val="24"/>
          <w:szCs w:val="24"/>
          <w:lang w:val="en-US"/>
        </w:rPr>
        <w:t>seg</w:t>
      </w:r>
      <w:proofErr w:type="spellEnd"/>
      <w:r w:rsidRPr="00B02F4A">
        <w:rPr>
          <w:rFonts w:ascii="Book Antiqua" w:hAnsi="Book Antiqua"/>
          <w:sz w:val="24"/>
          <w:szCs w:val="24"/>
          <w:lang w:val="en-US"/>
        </w:rPr>
        <w:t xml:space="preserve"> with respect to baseline values. </w:t>
      </w:r>
    </w:p>
    <w:p w14:paraId="2BCC0936" w14:textId="77777777" w:rsidR="00DA719C" w:rsidRPr="00B02F4A" w:rsidRDefault="00DA719C" w:rsidP="00772E62">
      <w:pPr>
        <w:spacing w:after="0" w:line="360" w:lineRule="auto"/>
        <w:ind w:firstLineChars="100" w:firstLine="240"/>
        <w:jc w:val="both"/>
        <w:rPr>
          <w:rFonts w:ascii="Book Antiqua" w:hAnsi="Book Antiqua"/>
          <w:sz w:val="24"/>
          <w:szCs w:val="24"/>
          <w:lang w:val="en-US"/>
        </w:rPr>
      </w:pPr>
      <w:r w:rsidRPr="00B02F4A">
        <w:rPr>
          <w:rFonts w:ascii="Book Antiqua" w:hAnsi="Book Antiqua"/>
          <w:sz w:val="24"/>
          <w:szCs w:val="24"/>
          <w:lang w:val="en-US"/>
        </w:rPr>
        <w:t xml:space="preserve">Nonetheless, this technique is known to be the slowest procedure. In effect, it is the slowest of all with 121 min mean intervention time. </w:t>
      </w:r>
    </w:p>
    <w:p w14:paraId="4D8A3003" w14:textId="77777777" w:rsidR="00DA719C" w:rsidRPr="00B02F4A" w:rsidRDefault="00DA719C" w:rsidP="00EB3BC1">
      <w:pPr>
        <w:spacing w:after="0" w:line="360" w:lineRule="auto"/>
        <w:ind w:firstLineChars="100" w:firstLine="240"/>
        <w:jc w:val="both"/>
        <w:rPr>
          <w:rFonts w:ascii="Book Antiqua" w:hAnsi="Book Antiqua"/>
          <w:sz w:val="24"/>
          <w:szCs w:val="24"/>
          <w:lang w:val="en-US"/>
        </w:rPr>
      </w:pPr>
      <w:r w:rsidRPr="00B02F4A">
        <w:rPr>
          <w:rFonts w:ascii="Book Antiqua" w:hAnsi="Book Antiqua"/>
          <w:sz w:val="24"/>
          <w:szCs w:val="24"/>
          <w:lang w:val="en-US"/>
        </w:rPr>
        <w:t xml:space="preserve">Only 1 patient required </w:t>
      </w:r>
      <w:proofErr w:type="spellStart"/>
      <w:r w:rsidRPr="00B02F4A">
        <w:rPr>
          <w:rFonts w:ascii="Book Antiqua" w:hAnsi="Book Antiqua"/>
          <w:sz w:val="24"/>
          <w:szCs w:val="24"/>
          <w:lang w:val="en-US"/>
        </w:rPr>
        <w:t>recatheterization</w:t>
      </w:r>
      <w:proofErr w:type="spellEnd"/>
      <w:r w:rsidRPr="00B02F4A">
        <w:rPr>
          <w:rFonts w:ascii="Book Antiqua" w:hAnsi="Book Antiqua"/>
          <w:sz w:val="24"/>
          <w:szCs w:val="24"/>
          <w:lang w:val="en-US"/>
        </w:rPr>
        <w:t xml:space="preserve"> and 1 required </w:t>
      </w:r>
      <w:proofErr w:type="spellStart"/>
      <w:r w:rsidRPr="00B02F4A">
        <w:rPr>
          <w:rFonts w:ascii="Book Antiqua" w:hAnsi="Book Antiqua"/>
          <w:sz w:val="24"/>
          <w:szCs w:val="24"/>
          <w:lang w:val="en-US"/>
        </w:rPr>
        <w:t>reintervention</w:t>
      </w:r>
      <w:proofErr w:type="spellEnd"/>
      <w:r w:rsidRPr="00B02F4A">
        <w:rPr>
          <w:rFonts w:ascii="Book Antiqua" w:hAnsi="Book Antiqua"/>
          <w:sz w:val="24"/>
          <w:szCs w:val="24"/>
          <w:lang w:val="en-US"/>
        </w:rPr>
        <w:t xml:space="preserve"> due to persistent hematuria. Transfusion rate was 0</w:t>
      </w:r>
      <w:r w:rsidR="00EB3BC1" w:rsidRPr="00B02F4A">
        <w:rPr>
          <w:rFonts w:ascii="Book Antiqua" w:hAnsi="Book Antiqua" w:hint="eastAsia"/>
          <w:sz w:val="24"/>
          <w:szCs w:val="24"/>
          <w:lang w:val="en-US" w:eastAsia="zh-CN"/>
        </w:rPr>
        <w:t>.</w:t>
      </w:r>
      <w:r w:rsidRPr="00B02F4A">
        <w:rPr>
          <w:rFonts w:ascii="Book Antiqua" w:hAnsi="Book Antiqua"/>
          <w:sz w:val="24"/>
          <w:szCs w:val="24"/>
          <w:lang w:val="en-US"/>
        </w:rPr>
        <w:t>34</w:t>
      </w:r>
      <w:r w:rsidR="00772E62" w:rsidRPr="00B02F4A">
        <w:rPr>
          <w:rFonts w:ascii="Book Antiqua" w:hAnsi="Book Antiqua"/>
          <w:sz w:val="24"/>
          <w:szCs w:val="24"/>
          <w:lang w:val="en-US"/>
        </w:rPr>
        <w:t>%</w:t>
      </w:r>
      <w:r w:rsidRPr="00B02F4A">
        <w:rPr>
          <w:rFonts w:ascii="Book Antiqua" w:hAnsi="Book Antiqua"/>
          <w:sz w:val="24"/>
          <w:szCs w:val="24"/>
          <w:lang w:val="en-US"/>
        </w:rPr>
        <w:t xml:space="preserve"> (3 of 353 patients). Patients needed a total of 22</w:t>
      </w:r>
      <w:r w:rsidR="00EB3BC1" w:rsidRPr="00B02F4A">
        <w:rPr>
          <w:rFonts w:ascii="Book Antiqua" w:hAnsi="Book Antiqua" w:hint="eastAsia"/>
          <w:sz w:val="24"/>
          <w:szCs w:val="24"/>
          <w:lang w:val="en-US" w:eastAsia="zh-CN"/>
        </w:rPr>
        <w:t>.</w:t>
      </w:r>
      <w:r w:rsidRPr="00B02F4A">
        <w:rPr>
          <w:rFonts w:ascii="Book Antiqua" w:hAnsi="Book Antiqua"/>
          <w:sz w:val="24"/>
          <w:szCs w:val="24"/>
          <w:lang w:val="en-US"/>
        </w:rPr>
        <w:t>5 h of urinary catheterization, while hospital stay was 27</w:t>
      </w:r>
      <w:r w:rsidR="00EB3BC1" w:rsidRPr="00B02F4A">
        <w:rPr>
          <w:rFonts w:ascii="Book Antiqua" w:hAnsi="Book Antiqua" w:hint="eastAsia"/>
          <w:sz w:val="24"/>
          <w:szCs w:val="24"/>
          <w:lang w:val="en-US" w:eastAsia="zh-CN"/>
        </w:rPr>
        <w:t>.</w:t>
      </w:r>
      <w:r w:rsidRPr="00B02F4A">
        <w:rPr>
          <w:rFonts w:ascii="Book Antiqua" w:hAnsi="Book Antiqua"/>
          <w:sz w:val="24"/>
          <w:szCs w:val="24"/>
          <w:lang w:val="en-US"/>
        </w:rPr>
        <w:t xml:space="preserve">5 h, second shortest of techniques compared. </w:t>
      </w:r>
    </w:p>
    <w:p w14:paraId="4960C34C" w14:textId="77777777" w:rsidR="00EB3BC1" w:rsidRPr="00B02F4A" w:rsidRDefault="00EB3BC1" w:rsidP="00BB70B1">
      <w:pPr>
        <w:spacing w:after="0" w:line="360" w:lineRule="auto"/>
        <w:jc w:val="both"/>
        <w:rPr>
          <w:rFonts w:ascii="Book Antiqua" w:hAnsi="Book Antiqua"/>
          <w:sz w:val="24"/>
          <w:szCs w:val="24"/>
          <w:lang w:val="en-US" w:eastAsia="zh-CN"/>
        </w:rPr>
      </w:pPr>
    </w:p>
    <w:p w14:paraId="20311D24" w14:textId="77777777" w:rsidR="00DA719C" w:rsidRPr="00B02F4A" w:rsidRDefault="00DA719C" w:rsidP="00BB70B1">
      <w:pPr>
        <w:spacing w:after="0" w:line="360" w:lineRule="auto"/>
        <w:jc w:val="both"/>
        <w:rPr>
          <w:rFonts w:ascii="Book Antiqua" w:hAnsi="Book Antiqua"/>
          <w:b/>
          <w:i/>
          <w:sz w:val="24"/>
          <w:szCs w:val="24"/>
          <w:lang w:val="en-US"/>
        </w:rPr>
      </w:pPr>
      <w:proofErr w:type="spellStart"/>
      <w:r w:rsidRPr="00B02F4A">
        <w:rPr>
          <w:rFonts w:ascii="Book Antiqua" w:hAnsi="Book Antiqua"/>
          <w:b/>
          <w:i/>
          <w:sz w:val="24"/>
          <w:szCs w:val="24"/>
          <w:lang w:val="en-US"/>
        </w:rPr>
        <w:t>P</w:t>
      </w:r>
      <w:r w:rsidR="00EB3BC1" w:rsidRPr="00B02F4A">
        <w:rPr>
          <w:rFonts w:ascii="Book Antiqua" w:hAnsi="Book Antiqua"/>
          <w:b/>
          <w:i/>
          <w:sz w:val="24"/>
          <w:szCs w:val="24"/>
          <w:lang w:val="en-US"/>
        </w:rPr>
        <w:t>hotoselective</w:t>
      </w:r>
      <w:proofErr w:type="spellEnd"/>
      <w:r w:rsidR="00EB3BC1" w:rsidRPr="00B02F4A">
        <w:rPr>
          <w:rFonts w:ascii="Book Antiqua" w:hAnsi="Book Antiqua"/>
          <w:b/>
          <w:i/>
          <w:sz w:val="24"/>
          <w:szCs w:val="24"/>
          <w:lang w:val="en-US"/>
        </w:rPr>
        <w:t xml:space="preserve"> vaporization of the prostate using KTP laser</w:t>
      </w:r>
    </w:p>
    <w:p w14:paraId="1737C273"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 xml:space="preserve">This is the only non </w:t>
      </w:r>
      <w:proofErr w:type="spellStart"/>
      <w:r w:rsidRPr="00B02F4A">
        <w:rPr>
          <w:rFonts w:ascii="Book Antiqua" w:hAnsi="Book Antiqua"/>
          <w:sz w:val="24"/>
          <w:szCs w:val="24"/>
          <w:lang w:val="en-US"/>
        </w:rPr>
        <w:t>resective</w:t>
      </w:r>
      <w:proofErr w:type="spellEnd"/>
      <w:r w:rsidRPr="00B02F4A">
        <w:rPr>
          <w:rFonts w:ascii="Book Antiqua" w:hAnsi="Book Antiqua"/>
          <w:sz w:val="24"/>
          <w:szCs w:val="24"/>
          <w:lang w:val="en-US"/>
        </w:rPr>
        <w:t xml:space="preserve"> technique reviewed. It does not extract tissue, hence, there are no biopsy results or accurate total tissue removal volumes (% prostatic </w:t>
      </w:r>
      <w:r w:rsidRPr="00B02F4A">
        <w:rPr>
          <w:rFonts w:ascii="Book Antiqua" w:hAnsi="Book Antiqua"/>
          <w:sz w:val="24"/>
          <w:szCs w:val="24"/>
          <w:lang w:val="en-US"/>
        </w:rPr>
        <w:lastRenderedPageBreak/>
        <w:t xml:space="preserve">size reduction is obtained with the difference between pre and post </w:t>
      </w:r>
      <w:proofErr w:type="spellStart"/>
      <w:r w:rsidRPr="00B02F4A">
        <w:rPr>
          <w:rFonts w:ascii="Book Antiqua" w:hAnsi="Book Antiqua"/>
          <w:sz w:val="24"/>
          <w:szCs w:val="24"/>
          <w:lang w:val="en-US"/>
        </w:rPr>
        <w:t>operativetransrectal</w:t>
      </w:r>
      <w:proofErr w:type="spellEnd"/>
      <w:r w:rsidRPr="00B02F4A">
        <w:rPr>
          <w:rFonts w:ascii="Book Antiqua" w:hAnsi="Book Antiqua"/>
          <w:sz w:val="24"/>
          <w:szCs w:val="24"/>
          <w:lang w:val="en-US"/>
        </w:rPr>
        <w:t xml:space="preserve"> echography). This does not permit adequate </w:t>
      </w:r>
      <w:proofErr w:type="spellStart"/>
      <w:r w:rsidRPr="00B02F4A">
        <w:rPr>
          <w:rFonts w:ascii="Book Antiqua" w:hAnsi="Book Antiqua"/>
          <w:sz w:val="24"/>
          <w:szCs w:val="24"/>
          <w:lang w:val="en-US"/>
        </w:rPr>
        <w:t>comparation</w:t>
      </w:r>
      <w:proofErr w:type="spellEnd"/>
      <w:r w:rsidRPr="00B02F4A">
        <w:rPr>
          <w:rFonts w:ascii="Book Antiqua" w:hAnsi="Book Antiqua"/>
          <w:sz w:val="24"/>
          <w:szCs w:val="24"/>
          <w:lang w:val="en-US"/>
        </w:rPr>
        <w:t xml:space="preserve"> with other techniques. </w:t>
      </w:r>
    </w:p>
    <w:p w14:paraId="512B7D7C" w14:textId="4E77E451" w:rsidR="00DA719C" w:rsidRPr="00B02F4A" w:rsidRDefault="00DA719C" w:rsidP="00EB3BC1">
      <w:pPr>
        <w:spacing w:after="0" w:line="360" w:lineRule="auto"/>
        <w:ind w:firstLineChars="100" w:firstLine="240"/>
        <w:jc w:val="both"/>
        <w:rPr>
          <w:rFonts w:ascii="Book Antiqua" w:hAnsi="Book Antiqua"/>
          <w:sz w:val="24"/>
          <w:szCs w:val="24"/>
          <w:lang w:val="en-US"/>
        </w:rPr>
      </w:pPr>
      <w:r w:rsidRPr="00B02F4A">
        <w:rPr>
          <w:rFonts w:ascii="Book Antiqua" w:hAnsi="Book Antiqua"/>
          <w:sz w:val="24"/>
          <w:szCs w:val="24"/>
          <w:lang w:val="en-US"/>
        </w:rPr>
        <w:t>This technique is presented in 2 series (</w:t>
      </w:r>
      <w:proofErr w:type="spellStart"/>
      <w:r w:rsidRPr="00B02F4A">
        <w:rPr>
          <w:rFonts w:ascii="Book Antiqua" w:hAnsi="Book Antiqua"/>
          <w:sz w:val="24"/>
          <w:szCs w:val="24"/>
          <w:lang w:val="en-US"/>
        </w:rPr>
        <w:t>Rajbabu</w:t>
      </w:r>
      <w:proofErr w:type="spellEnd"/>
      <w:r w:rsidRPr="00B02F4A">
        <w:rPr>
          <w:rFonts w:ascii="Book Antiqua" w:hAnsi="Book Antiqua"/>
          <w:sz w:val="24"/>
          <w:szCs w:val="24"/>
          <w:lang w:val="en-US"/>
        </w:rPr>
        <w:t xml:space="preserve"> </w:t>
      </w:r>
      <w:r w:rsidRPr="00B02F4A">
        <w:rPr>
          <w:rFonts w:ascii="Book Antiqua" w:hAnsi="Book Antiqua"/>
          <w:i/>
          <w:sz w:val="24"/>
          <w:szCs w:val="24"/>
          <w:lang w:val="en-US"/>
        </w:rPr>
        <w:t>et al</w:t>
      </w:r>
      <w:r w:rsidR="00E55610" w:rsidRPr="00B02F4A">
        <w:rPr>
          <w:rFonts w:ascii="Book Antiqua" w:hAnsi="Book Antiqua"/>
          <w:sz w:val="24"/>
          <w:szCs w:val="24"/>
          <w:vertAlign w:val="superscript"/>
          <w:lang w:val="en-US"/>
        </w:rPr>
        <w:fldChar w:fldCharType="begin">
          <w:fldData xml:space="preserve">PEVuZE5vdGU+PENpdGU+PEF1dGhvcj5SYWpiYWJ1PC9BdXRob3I+PFllYXI+MjAwNzwvWWVhcj48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</w:fldData>
        </w:fldChar>
      </w:r>
      <w:r w:rsidR="00B04157" w:rsidRPr="00B02F4A">
        <w:rPr>
          <w:rFonts w:ascii="Book Antiqua" w:hAnsi="Book Antiqua"/>
          <w:sz w:val="24"/>
          <w:szCs w:val="24"/>
          <w:vertAlign w:val="superscript"/>
          <w:lang w:val="en-US"/>
        </w:rPr>
        <w:instrText xml:space="preserve"> ADDIN EN.CITE </w:instrText>
      </w:r>
      <w:r w:rsidR="00B04157" w:rsidRPr="00B02F4A">
        <w:rPr>
          <w:rFonts w:ascii="Book Antiqua" w:hAnsi="Book Antiqua"/>
          <w:sz w:val="24"/>
          <w:szCs w:val="24"/>
          <w:vertAlign w:val="superscript"/>
          <w:lang w:val="en-US"/>
        </w:rPr>
        <w:fldChar w:fldCharType="begin">
          <w:fldData xml:space="preserve">PEVuZE5vdGU+PENpdGU+PEF1dGhvcj5SYWpiYWJ1PC9BdXRob3I+PFllYXI+MjAwNzwvWWVhcj48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</w:fldData>
        </w:fldChar>
      </w:r>
      <w:r w:rsidR="00B04157" w:rsidRPr="00B02F4A">
        <w:rPr>
          <w:rFonts w:ascii="Book Antiqua" w:hAnsi="Book Antiqua"/>
          <w:sz w:val="24"/>
          <w:szCs w:val="24"/>
          <w:vertAlign w:val="superscript"/>
          <w:lang w:val="en-US"/>
        </w:rPr>
        <w:instrText xml:space="preserve"> ADDIN EN.CITE.DATA </w:instrText>
      </w:r>
      <w:r w:rsidR="00B04157" w:rsidRPr="00B02F4A">
        <w:rPr>
          <w:rFonts w:ascii="Book Antiqua" w:hAnsi="Book Antiqua"/>
          <w:sz w:val="24"/>
          <w:szCs w:val="24"/>
          <w:vertAlign w:val="superscript"/>
          <w:lang w:val="en-US"/>
        </w:rPr>
      </w:r>
      <w:r w:rsidR="00B04157" w:rsidRPr="00B02F4A">
        <w:rPr>
          <w:rFonts w:ascii="Book Antiqua" w:hAnsi="Book Antiqua"/>
          <w:sz w:val="24"/>
          <w:szCs w:val="24"/>
          <w:vertAlign w:val="superscript"/>
          <w:lang w:val="en-US"/>
        </w:rPr>
        <w:fldChar w:fldCharType="end"/>
      </w:r>
      <w:r w:rsidR="00E55610" w:rsidRPr="00B02F4A">
        <w:rPr>
          <w:rFonts w:ascii="Book Antiqua" w:hAnsi="Book Antiqua"/>
          <w:sz w:val="24"/>
          <w:szCs w:val="24"/>
          <w:vertAlign w:val="superscript"/>
          <w:lang w:val="en-US"/>
        </w:rPr>
      </w:r>
      <w:r w:rsidR="00E55610" w:rsidRPr="00B02F4A">
        <w:rPr>
          <w:rFonts w:ascii="Book Antiqua" w:hAnsi="Book Antiqua"/>
          <w:sz w:val="24"/>
          <w:szCs w:val="24"/>
          <w:vertAlign w:val="superscript"/>
          <w:lang w:val="en-US"/>
        </w:rPr>
        <w:fldChar w:fldCharType="separate"/>
      </w:r>
      <w:r w:rsidR="00B04157" w:rsidRPr="00B02F4A">
        <w:rPr>
          <w:rFonts w:ascii="Book Antiqua" w:hAnsi="Book Antiqua"/>
          <w:noProof/>
          <w:sz w:val="24"/>
          <w:szCs w:val="24"/>
          <w:vertAlign w:val="superscript"/>
          <w:lang w:val="en-US"/>
        </w:rPr>
        <w:t>[15]</w:t>
      </w:r>
      <w:r w:rsidR="00E55610" w:rsidRPr="00B02F4A">
        <w:rPr>
          <w:rFonts w:ascii="Book Antiqua" w:hAnsi="Book Antiqua"/>
          <w:sz w:val="24"/>
          <w:szCs w:val="24"/>
          <w:vertAlign w:val="superscript"/>
          <w:lang w:val="en-US"/>
        </w:rPr>
        <w:fldChar w:fldCharType="end"/>
      </w:r>
      <w:r w:rsidRPr="00B02F4A">
        <w:rPr>
          <w:rFonts w:ascii="Book Antiqua" w:hAnsi="Book Antiqua"/>
          <w:sz w:val="24"/>
          <w:szCs w:val="24"/>
          <w:lang w:val="en-US"/>
        </w:rPr>
        <w:t xml:space="preserve">, </w:t>
      </w:r>
      <w:proofErr w:type="spellStart"/>
      <w:r w:rsidRPr="00B02F4A">
        <w:rPr>
          <w:rFonts w:ascii="Book Antiqua" w:hAnsi="Book Antiqua"/>
          <w:sz w:val="24"/>
          <w:szCs w:val="24"/>
          <w:lang w:val="en-US"/>
        </w:rPr>
        <w:t>Alivizatos</w:t>
      </w:r>
      <w:proofErr w:type="spellEnd"/>
      <w:r w:rsidRPr="00B02F4A">
        <w:rPr>
          <w:rFonts w:ascii="Book Antiqua" w:hAnsi="Book Antiqua"/>
          <w:sz w:val="24"/>
          <w:szCs w:val="24"/>
          <w:lang w:val="en-US"/>
        </w:rPr>
        <w:t xml:space="preserve"> </w:t>
      </w:r>
      <w:r w:rsidRPr="00B02F4A">
        <w:rPr>
          <w:rFonts w:ascii="Book Antiqua" w:hAnsi="Book Antiqua"/>
          <w:i/>
          <w:sz w:val="24"/>
          <w:szCs w:val="24"/>
          <w:lang w:val="en-US"/>
        </w:rPr>
        <w:t>et al</w:t>
      </w:r>
      <w:r w:rsidR="00E55610" w:rsidRPr="00B02F4A">
        <w:rPr>
          <w:rFonts w:ascii="Book Antiqua" w:hAnsi="Book Antiqua"/>
          <w:sz w:val="24"/>
          <w:szCs w:val="24"/>
          <w:vertAlign w:val="superscript"/>
          <w:lang w:val="en-US"/>
        </w:rPr>
        <w:fldChar w:fldCharType="begin"/>
      </w:r>
      <w:r w:rsidRPr="00B02F4A">
        <w:rPr>
          <w:rFonts w:ascii="Book Antiqua" w:hAnsi="Book Antiqua"/>
          <w:sz w:val="24"/>
          <w:szCs w:val="24"/>
          <w:vertAlign w:val="superscript"/>
          <w:lang w:val="en-US"/>
        </w:rPr>
        <w:instrText xml:space="preserve"> ADDIN EN.CITE &lt;EndNote&gt;&lt;Cite&gt;&lt;Author&gt;Alivizatos&lt;/Author&gt;&lt;Year&gt;2008&lt;/Year&gt;&lt;RecNum&gt;188&lt;/RecNum&gt;&lt;DisplayText&gt;[9]&lt;/DisplayText&gt;&lt;record&gt;&lt;rec-number&gt;188&lt;/rec-number&gt;&lt;foreign-keys&gt;&lt;key app="EN" db-id="adsd0dra9td2xhe00x452xrpv5p2zte0v0xa" timestamp="1398636627"&gt;188&lt;/key&gt;&lt;/foreign-keys&gt;&lt;ref-type name="Journal Article"&gt;17&lt;/ref-type&gt;&lt;contributors&gt;&lt;authors&gt;&lt;author&gt;Alivizatos, G.&lt;/author&gt;&lt;author&gt;Skolarikos, A.&lt;/author&gt;&lt;author&gt;Chalikopoulos, D.&lt;/author&gt;&lt;author&gt;Papachristou, C.&lt;/author&gt;&lt;author&gt;Sopilidis, O.&lt;/author&gt;&lt;author&gt;Dellis, A.&lt;/author&gt;&lt;author&gt;Kastriotis, I.&lt;/author&gt;&lt;author&gt;Deliveliotis, C.&lt;/author&gt;&lt;/authors&gt;&lt;/contributors&gt;&lt;auth-address&gt;Athens Medical School, 2nd Department of Urology, Sismanoglio Hospital, Athens, Greece.&lt;/auth-address&gt;&lt;titles&gt;&lt;title&gt;Transurethral photoselective vaporization versus transvesical open enucleation for prostatic adenomas &amp;gt;80ml: 12-mo results of a randomized prospective study&lt;/title&gt;&lt;secondary-title&gt;Eur Urol&lt;/secondary-title&gt;&lt;alt-title&gt;European urology&lt;/alt-title&gt;&lt;/titles&gt;&lt;periodical&gt;&lt;full-title&gt;Eur Urol&lt;/full-title&gt;&lt;abbr-1&gt;European urology&lt;/abbr-1&gt;&lt;/periodical&gt;&lt;alt-periodical&gt;&lt;full-title&gt;Eur Urol&lt;/full-title&gt;&lt;abbr-1&gt;European urology&lt;/abbr-1&gt;&lt;/alt-periodical&gt;&lt;pages&gt;427-37&lt;/pages&gt;&lt;volume&gt;54&lt;/volume&gt;&lt;number&gt;2&lt;/number&gt;&lt;edition&gt;2007/12/11&lt;/edition&gt;&lt;keywords&gt;&lt;keyword&gt;Aged&lt;/keyword&gt;&lt;keyword&gt;Aged, 80 and over&lt;/keyword&gt;&lt;keyword&gt;Humans&lt;/keyword&gt;&lt;keyword&gt;Male&lt;/keyword&gt;&lt;keyword&gt;Prospective Studies&lt;/keyword&gt;&lt;keyword&gt;Prostatectomy/methods&lt;/keyword&gt;&lt;keyword&gt;Prostatic Hyperplasia/pathology/*surgery&lt;/keyword&gt;&lt;keyword&gt;*Transurethral Resection of Prostate&lt;/keyword&gt;&lt;keyword&gt;Urinary Bladder&lt;/keyword&gt;&lt;/keywords&gt;&lt;dates&gt;&lt;year&gt;2008&lt;/year&gt;&lt;pub-dates&gt;&lt;date&gt;Aug&lt;/date&gt;&lt;/pub-dates&gt;&lt;/dates&gt;&lt;isbn&gt;0302-2838&lt;/isbn&gt;&lt;accession-num&gt;18069117&lt;/accession-num&gt;&lt;urls&gt;&lt;/urls&gt;&lt;electronic-resource-num&gt;10.1016/j.eururo.2007.11.044&lt;/electronic-resource-num&gt;&lt;remote-database-provider&gt;NLM&lt;/remote-database-provider&gt;&lt;language&gt;eng&lt;/language&gt;&lt;/record&gt;&lt;/Cite&gt;&lt;/EndNote&gt;</w:instrText>
      </w:r>
      <w:r w:rsidR="00E55610" w:rsidRPr="00B02F4A">
        <w:rPr>
          <w:rFonts w:ascii="Book Antiqua" w:hAnsi="Book Antiqua"/>
          <w:sz w:val="24"/>
          <w:szCs w:val="24"/>
          <w:vertAlign w:val="superscript"/>
          <w:lang w:val="en-US"/>
        </w:rPr>
        <w:fldChar w:fldCharType="separate"/>
      </w:r>
      <w:r w:rsidRPr="00B02F4A">
        <w:rPr>
          <w:rFonts w:ascii="Book Antiqua" w:hAnsi="Book Antiqua"/>
          <w:noProof/>
          <w:sz w:val="24"/>
          <w:szCs w:val="24"/>
          <w:vertAlign w:val="superscript"/>
          <w:lang w:val="en-US"/>
        </w:rPr>
        <w:t>[9]</w:t>
      </w:r>
      <w:r w:rsidR="00E55610" w:rsidRPr="00B02F4A">
        <w:rPr>
          <w:rFonts w:ascii="Book Antiqua" w:hAnsi="Book Antiqua"/>
          <w:sz w:val="24"/>
          <w:szCs w:val="24"/>
          <w:vertAlign w:val="superscript"/>
          <w:lang w:val="en-US"/>
        </w:rPr>
        <w:fldChar w:fldCharType="end"/>
      </w:r>
      <w:r w:rsidRPr="00B02F4A">
        <w:rPr>
          <w:rFonts w:ascii="Book Antiqua" w:hAnsi="Book Antiqua"/>
          <w:sz w:val="24"/>
          <w:szCs w:val="24"/>
          <w:lang w:val="en-US"/>
        </w:rPr>
        <w:t xml:space="preserve">), with a total of 119 patients and 18 </w:t>
      </w:r>
      <w:proofErr w:type="spellStart"/>
      <w:r w:rsidRPr="00B02F4A">
        <w:rPr>
          <w:rFonts w:ascii="Book Antiqua" w:hAnsi="Book Antiqua"/>
          <w:sz w:val="24"/>
          <w:szCs w:val="24"/>
          <w:lang w:val="en-US"/>
        </w:rPr>
        <w:t>mo</w:t>
      </w:r>
      <w:proofErr w:type="spellEnd"/>
      <w:r w:rsidRPr="00B02F4A">
        <w:rPr>
          <w:rFonts w:ascii="Book Antiqua" w:hAnsi="Book Antiqua"/>
          <w:sz w:val="24"/>
          <w:szCs w:val="24"/>
          <w:lang w:val="en-US"/>
        </w:rPr>
        <w:t xml:space="preserve"> mean follow-up.</w:t>
      </w:r>
      <w:r w:rsidR="00BB70B1" w:rsidRPr="00B02F4A">
        <w:rPr>
          <w:rFonts w:ascii="Book Antiqua" w:hAnsi="Book Antiqua"/>
          <w:sz w:val="24"/>
          <w:szCs w:val="24"/>
          <w:lang w:val="en-US"/>
        </w:rPr>
        <w:t xml:space="preserve"> </w:t>
      </w:r>
    </w:p>
    <w:p w14:paraId="0C79D15F" w14:textId="77777777" w:rsidR="00DA719C" w:rsidRPr="00B02F4A" w:rsidRDefault="00DA719C" w:rsidP="00EB3BC1">
      <w:pPr>
        <w:spacing w:after="0" w:line="360" w:lineRule="auto"/>
        <w:ind w:firstLineChars="100" w:firstLine="240"/>
        <w:jc w:val="both"/>
        <w:rPr>
          <w:rFonts w:ascii="Book Antiqua" w:hAnsi="Book Antiqua"/>
          <w:sz w:val="24"/>
          <w:szCs w:val="24"/>
          <w:lang w:val="en-US"/>
        </w:rPr>
      </w:pPr>
      <w:r w:rsidRPr="00B02F4A">
        <w:rPr>
          <w:rFonts w:ascii="Book Antiqua" w:hAnsi="Book Antiqua"/>
          <w:sz w:val="24"/>
          <w:szCs w:val="24"/>
          <w:lang w:val="en-US"/>
        </w:rPr>
        <w:t>Reduction of prostatic volume is 42</w:t>
      </w:r>
      <w:r w:rsidR="00772E62" w:rsidRPr="00B02F4A">
        <w:rPr>
          <w:rFonts w:ascii="Book Antiqua" w:hAnsi="Book Antiqua"/>
          <w:sz w:val="24"/>
          <w:szCs w:val="24"/>
          <w:lang w:val="en-US"/>
        </w:rPr>
        <w:t>%</w:t>
      </w:r>
      <w:r w:rsidRPr="00B02F4A">
        <w:rPr>
          <w:rFonts w:ascii="Book Antiqua" w:hAnsi="Book Antiqua"/>
          <w:sz w:val="24"/>
          <w:szCs w:val="24"/>
          <w:lang w:val="en-US"/>
        </w:rPr>
        <w:t>, constituting the technique with the lowest volume drop. PSA drop and maximum urinary flow are also the lowest with an average decrease of 51</w:t>
      </w:r>
      <w:r w:rsidR="00EB3BC1" w:rsidRPr="00B02F4A">
        <w:rPr>
          <w:rFonts w:ascii="Book Antiqua" w:hAnsi="Book Antiqua" w:hint="eastAsia"/>
          <w:sz w:val="24"/>
          <w:szCs w:val="24"/>
          <w:lang w:val="en-US" w:eastAsia="zh-CN"/>
        </w:rPr>
        <w:t>.</w:t>
      </w:r>
      <w:r w:rsidRPr="00B02F4A">
        <w:rPr>
          <w:rFonts w:ascii="Book Antiqua" w:hAnsi="Book Antiqua"/>
          <w:sz w:val="24"/>
          <w:szCs w:val="24"/>
          <w:lang w:val="en-US"/>
        </w:rPr>
        <w:t>5% (from 8</w:t>
      </w:r>
      <w:r w:rsidR="00EB3BC1" w:rsidRPr="00B02F4A">
        <w:rPr>
          <w:rFonts w:ascii="Book Antiqua" w:hAnsi="Book Antiqua" w:hint="eastAsia"/>
          <w:sz w:val="24"/>
          <w:szCs w:val="24"/>
          <w:lang w:val="en-US" w:eastAsia="zh-CN"/>
        </w:rPr>
        <w:t>.</w:t>
      </w:r>
      <w:r w:rsidRPr="00B02F4A">
        <w:rPr>
          <w:rFonts w:ascii="Book Antiqua" w:hAnsi="Book Antiqua"/>
          <w:sz w:val="24"/>
          <w:szCs w:val="24"/>
          <w:lang w:val="en-US"/>
        </w:rPr>
        <w:t xml:space="preserve">6 </w:t>
      </w:r>
      <w:proofErr w:type="gramStart"/>
      <w:r w:rsidRPr="00B02F4A">
        <w:rPr>
          <w:rFonts w:ascii="Book Antiqua" w:hAnsi="Book Antiqua"/>
          <w:sz w:val="24"/>
          <w:szCs w:val="24"/>
          <w:lang w:val="en-US"/>
        </w:rPr>
        <w:t>to 4</w:t>
      </w:r>
      <w:r w:rsidR="00EB3BC1" w:rsidRPr="00B02F4A">
        <w:rPr>
          <w:rFonts w:ascii="Book Antiqua" w:hAnsi="Book Antiqua" w:hint="eastAsia"/>
          <w:sz w:val="24"/>
          <w:szCs w:val="24"/>
          <w:lang w:val="en-US" w:eastAsia="zh-CN"/>
        </w:rPr>
        <w:t>.</w:t>
      </w:r>
      <w:r w:rsidRPr="00B02F4A">
        <w:rPr>
          <w:rFonts w:ascii="Book Antiqua" w:hAnsi="Book Antiqua"/>
          <w:sz w:val="24"/>
          <w:szCs w:val="24"/>
          <w:lang w:val="en-US"/>
        </w:rPr>
        <w:t>4 ng/</w:t>
      </w:r>
      <w:proofErr w:type="spellStart"/>
      <w:r w:rsidRPr="00B02F4A">
        <w:rPr>
          <w:rFonts w:ascii="Book Antiqua" w:hAnsi="Book Antiqua"/>
          <w:sz w:val="24"/>
          <w:szCs w:val="24"/>
          <w:lang w:val="en-US"/>
        </w:rPr>
        <w:t>d</w:t>
      </w:r>
      <w:r w:rsidR="00EB3BC1" w:rsidRPr="00B02F4A">
        <w:rPr>
          <w:rFonts w:ascii="Book Antiqua" w:hAnsi="Book Antiqua"/>
          <w:sz w:val="24"/>
          <w:szCs w:val="24"/>
          <w:lang w:val="en-US"/>
        </w:rPr>
        <w:t>L</w:t>
      </w:r>
      <w:proofErr w:type="spellEnd"/>
      <w:proofErr w:type="gramEnd"/>
      <w:r w:rsidRPr="00B02F4A">
        <w:rPr>
          <w:rFonts w:ascii="Book Antiqua" w:hAnsi="Book Antiqua"/>
          <w:sz w:val="24"/>
          <w:szCs w:val="24"/>
          <w:lang w:val="en-US"/>
        </w:rPr>
        <w:t>) and 9</w:t>
      </w:r>
      <w:r w:rsidR="00EB3BC1" w:rsidRPr="00B02F4A">
        <w:rPr>
          <w:rFonts w:ascii="Book Antiqua" w:hAnsi="Book Antiqua" w:hint="eastAsia"/>
          <w:sz w:val="24"/>
          <w:szCs w:val="24"/>
          <w:lang w:val="en-US" w:eastAsia="zh-CN"/>
        </w:rPr>
        <w:t>.</w:t>
      </w:r>
      <w:r w:rsidRPr="00B02F4A">
        <w:rPr>
          <w:rFonts w:ascii="Book Antiqua" w:hAnsi="Book Antiqua"/>
          <w:sz w:val="24"/>
          <w:szCs w:val="24"/>
          <w:lang w:val="en-US"/>
        </w:rPr>
        <w:t>2 m</w:t>
      </w:r>
      <w:r w:rsidR="00EB3BC1" w:rsidRPr="00B02F4A">
        <w:rPr>
          <w:rFonts w:ascii="Book Antiqua" w:hAnsi="Book Antiqua"/>
          <w:sz w:val="24"/>
          <w:szCs w:val="24"/>
          <w:lang w:val="en-US"/>
        </w:rPr>
        <w:t>L</w:t>
      </w:r>
      <w:r w:rsidRPr="00B02F4A">
        <w:rPr>
          <w:rFonts w:ascii="Book Antiqua" w:hAnsi="Book Antiqua"/>
          <w:sz w:val="24"/>
          <w:szCs w:val="24"/>
          <w:lang w:val="en-US"/>
        </w:rPr>
        <w:t xml:space="preserve">/s improvement, respectively. </w:t>
      </w:r>
    </w:p>
    <w:p w14:paraId="3861DC64" w14:textId="77777777" w:rsidR="00DA719C" w:rsidRPr="00B02F4A" w:rsidRDefault="00DA719C" w:rsidP="00EB3BC1">
      <w:pPr>
        <w:spacing w:after="0" w:line="360" w:lineRule="auto"/>
        <w:ind w:firstLineChars="100" w:firstLine="240"/>
        <w:jc w:val="both"/>
        <w:rPr>
          <w:rFonts w:ascii="Book Antiqua" w:hAnsi="Book Antiqua"/>
          <w:sz w:val="24"/>
          <w:szCs w:val="24"/>
          <w:lang w:val="en-US"/>
        </w:rPr>
      </w:pPr>
      <w:r w:rsidRPr="00B02F4A">
        <w:rPr>
          <w:rFonts w:ascii="Book Antiqua" w:hAnsi="Book Antiqua"/>
          <w:sz w:val="24"/>
          <w:szCs w:val="24"/>
          <w:lang w:val="en-US"/>
        </w:rPr>
        <w:t>It has no transfusion rate and has a short catheter and hospital stay time (23</w:t>
      </w:r>
      <w:r w:rsidR="00EB3BC1" w:rsidRPr="00B02F4A">
        <w:rPr>
          <w:rFonts w:ascii="Book Antiqua" w:hAnsi="Book Antiqua" w:hint="eastAsia"/>
          <w:sz w:val="24"/>
          <w:szCs w:val="24"/>
          <w:lang w:val="en-US" w:eastAsia="zh-CN"/>
        </w:rPr>
        <w:t>.</w:t>
      </w:r>
      <w:r w:rsidRPr="00B02F4A">
        <w:rPr>
          <w:rFonts w:ascii="Book Antiqua" w:hAnsi="Book Antiqua"/>
          <w:sz w:val="24"/>
          <w:szCs w:val="24"/>
          <w:lang w:val="en-US"/>
        </w:rPr>
        <w:t>5 h and 29</w:t>
      </w:r>
      <w:r w:rsidR="00EB3BC1" w:rsidRPr="00B02F4A">
        <w:rPr>
          <w:rFonts w:ascii="Book Antiqua" w:hAnsi="Book Antiqua" w:hint="eastAsia"/>
          <w:sz w:val="24"/>
          <w:szCs w:val="24"/>
          <w:lang w:val="en-US" w:eastAsia="zh-CN"/>
        </w:rPr>
        <w:t>.</w:t>
      </w:r>
      <w:r w:rsidRPr="00B02F4A">
        <w:rPr>
          <w:rFonts w:ascii="Book Antiqua" w:hAnsi="Book Antiqua"/>
          <w:sz w:val="24"/>
          <w:szCs w:val="24"/>
          <w:lang w:val="en-US"/>
        </w:rPr>
        <w:t>5 h, respectively).</w:t>
      </w:r>
    </w:p>
    <w:p w14:paraId="1D50A89E" w14:textId="77777777" w:rsidR="00DA719C" w:rsidRPr="00B02F4A" w:rsidRDefault="00DA719C" w:rsidP="00BB70B1">
      <w:pPr>
        <w:spacing w:after="0" w:line="360" w:lineRule="auto"/>
        <w:jc w:val="both"/>
        <w:rPr>
          <w:rFonts w:ascii="Book Antiqua" w:hAnsi="Book Antiqua"/>
          <w:sz w:val="24"/>
          <w:szCs w:val="24"/>
          <w:lang w:val="en-US"/>
        </w:rPr>
      </w:pPr>
    </w:p>
    <w:p w14:paraId="3A618965" w14:textId="77777777" w:rsidR="00DA719C" w:rsidRPr="00B02F4A" w:rsidRDefault="00DA719C" w:rsidP="00BB70B1">
      <w:pPr>
        <w:spacing w:after="0" w:line="360" w:lineRule="auto"/>
        <w:jc w:val="both"/>
        <w:rPr>
          <w:rFonts w:ascii="Book Antiqua" w:hAnsi="Book Antiqua"/>
          <w:b/>
          <w:i/>
          <w:sz w:val="24"/>
          <w:szCs w:val="24"/>
          <w:lang w:val="en-US"/>
        </w:rPr>
      </w:pPr>
      <w:r w:rsidRPr="00B02F4A">
        <w:rPr>
          <w:rFonts w:ascii="Book Antiqua" w:hAnsi="Book Antiqua"/>
          <w:b/>
          <w:i/>
          <w:sz w:val="24"/>
          <w:szCs w:val="24"/>
          <w:lang w:val="en-US"/>
        </w:rPr>
        <w:t>B</w:t>
      </w:r>
      <w:r w:rsidR="00EB3BC1" w:rsidRPr="00B02F4A">
        <w:rPr>
          <w:rFonts w:ascii="Book Antiqua" w:hAnsi="Book Antiqua"/>
          <w:b/>
          <w:i/>
          <w:sz w:val="24"/>
          <w:szCs w:val="24"/>
          <w:lang w:val="en-US"/>
        </w:rPr>
        <w:t>ipolar energy</w:t>
      </w:r>
    </w:p>
    <w:p w14:paraId="4AE0B2EB" w14:textId="77777777" w:rsidR="00DA719C" w:rsidRPr="00B02F4A" w:rsidRDefault="00EB3BC1" w:rsidP="00BB70B1">
      <w:pPr>
        <w:spacing w:after="0" w:line="360" w:lineRule="auto"/>
        <w:jc w:val="both"/>
        <w:rPr>
          <w:rFonts w:ascii="Book Antiqua" w:hAnsi="Book Antiqua"/>
          <w:sz w:val="24"/>
          <w:szCs w:val="24"/>
          <w:lang w:val="en-US" w:eastAsia="zh-CN"/>
        </w:rPr>
      </w:pPr>
      <w:r w:rsidRPr="00B02F4A">
        <w:rPr>
          <w:rFonts w:ascii="Book Antiqua" w:hAnsi="Book Antiqua" w:hint="eastAsia"/>
          <w:sz w:val="24"/>
          <w:szCs w:val="24"/>
          <w:lang w:val="en-US" w:eastAsia="zh-CN"/>
        </w:rPr>
        <w:t>Two</w:t>
      </w:r>
      <w:r w:rsidR="00DA719C" w:rsidRPr="00B02F4A">
        <w:rPr>
          <w:rFonts w:ascii="Book Antiqua" w:hAnsi="Book Antiqua"/>
          <w:sz w:val="24"/>
          <w:szCs w:val="24"/>
          <w:lang w:val="en-US"/>
        </w:rPr>
        <w:t xml:space="preserve"> techniques utilize this method and were included for revision. </w:t>
      </w:r>
    </w:p>
    <w:p w14:paraId="293CC94C" w14:textId="77777777" w:rsidR="00EB3BC1" w:rsidRPr="00B02F4A" w:rsidRDefault="00EB3BC1" w:rsidP="00BB70B1">
      <w:pPr>
        <w:spacing w:after="0" w:line="360" w:lineRule="auto"/>
        <w:jc w:val="both"/>
        <w:rPr>
          <w:rFonts w:ascii="Book Antiqua" w:hAnsi="Book Antiqua"/>
          <w:sz w:val="24"/>
          <w:szCs w:val="24"/>
          <w:lang w:val="en-US" w:eastAsia="zh-CN"/>
        </w:rPr>
      </w:pPr>
    </w:p>
    <w:p w14:paraId="1C033FFA" w14:textId="77777777" w:rsidR="00DA719C" w:rsidRPr="00B02F4A" w:rsidRDefault="00DA719C" w:rsidP="00BB70B1">
      <w:pPr>
        <w:spacing w:after="0" w:line="360" w:lineRule="auto"/>
        <w:jc w:val="both"/>
        <w:rPr>
          <w:rFonts w:ascii="Book Antiqua" w:hAnsi="Book Antiqua"/>
          <w:b/>
          <w:i/>
          <w:sz w:val="24"/>
          <w:szCs w:val="24"/>
          <w:lang w:val="en-US"/>
        </w:rPr>
      </w:pPr>
      <w:r w:rsidRPr="00B02F4A">
        <w:rPr>
          <w:rFonts w:ascii="Book Antiqua" w:hAnsi="Book Antiqua"/>
          <w:b/>
          <w:i/>
          <w:sz w:val="24"/>
          <w:szCs w:val="24"/>
          <w:lang w:val="en-US"/>
        </w:rPr>
        <w:t>T</w:t>
      </w:r>
      <w:r w:rsidR="00EB3BC1" w:rsidRPr="00B02F4A">
        <w:rPr>
          <w:rFonts w:ascii="Book Antiqua" w:hAnsi="Book Antiqua"/>
          <w:b/>
          <w:i/>
          <w:sz w:val="24"/>
          <w:szCs w:val="24"/>
          <w:lang w:val="en-US"/>
        </w:rPr>
        <w:t>ransurethral resection with bipolar energy</w:t>
      </w:r>
    </w:p>
    <w:p w14:paraId="43BA2BB8"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Basically, it is similar to classical TURP but with the use of bipolar energy. This allows irrigation with a saline solution, consequently permitting to extend operatory times with less risk of post TURP syndrome.</w:t>
      </w:r>
    </w:p>
    <w:p w14:paraId="582BF9C6" w14:textId="59E618E7" w:rsidR="00DA719C" w:rsidRPr="00B02F4A" w:rsidRDefault="00DA719C" w:rsidP="00EB3BC1">
      <w:pPr>
        <w:spacing w:after="0" w:line="360" w:lineRule="auto"/>
        <w:ind w:firstLineChars="100" w:firstLine="240"/>
        <w:jc w:val="both"/>
        <w:rPr>
          <w:rFonts w:ascii="Book Antiqua" w:hAnsi="Book Antiqua"/>
          <w:sz w:val="24"/>
          <w:szCs w:val="24"/>
          <w:lang w:val="en-US"/>
        </w:rPr>
      </w:pPr>
      <w:r w:rsidRPr="00B02F4A">
        <w:rPr>
          <w:rFonts w:ascii="Book Antiqua" w:hAnsi="Book Antiqua"/>
          <w:sz w:val="24"/>
          <w:szCs w:val="24"/>
          <w:lang w:val="en-US"/>
        </w:rPr>
        <w:t xml:space="preserve">There is one article that uses this procedure (Zhu </w:t>
      </w:r>
      <w:r w:rsidRPr="00B02F4A">
        <w:rPr>
          <w:rFonts w:ascii="Book Antiqua" w:hAnsi="Book Antiqua"/>
          <w:i/>
          <w:sz w:val="24"/>
          <w:szCs w:val="24"/>
          <w:lang w:val="en-US"/>
        </w:rPr>
        <w:t xml:space="preserve">et </w:t>
      </w:r>
      <w:proofErr w:type="gramStart"/>
      <w:r w:rsidRPr="00B02F4A">
        <w:rPr>
          <w:rFonts w:ascii="Book Antiqua" w:hAnsi="Book Antiqua"/>
          <w:i/>
          <w:sz w:val="24"/>
          <w:szCs w:val="24"/>
          <w:lang w:val="en-US"/>
        </w:rPr>
        <w:t>al</w:t>
      </w:r>
      <w:proofErr w:type="gramEnd"/>
      <w:r w:rsidR="00E55610" w:rsidRPr="00B02F4A">
        <w:rPr>
          <w:rFonts w:ascii="Book Antiqua" w:hAnsi="Book Antiqua"/>
          <w:sz w:val="24"/>
          <w:szCs w:val="24"/>
          <w:vertAlign w:val="superscript"/>
          <w:lang w:val="en-US"/>
        </w:rPr>
        <w:fldChar w:fldCharType="begin">
          <w:fldData xml:space="preserve">PEVuZE5vdGU+PENpdGU+PEF1dGhvcj5aaHU8L0F1dGhvcj48WWVhcj4yMDEyPC9ZZWFyPjxSZWNO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</w:fldData>
        </w:fldChar>
      </w:r>
      <w:r w:rsidR="00B04157" w:rsidRPr="00B02F4A">
        <w:rPr>
          <w:rFonts w:ascii="Book Antiqua" w:hAnsi="Book Antiqua"/>
          <w:sz w:val="24"/>
          <w:szCs w:val="24"/>
          <w:vertAlign w:val="superscript"/>
          <w:lang w:val="en-US"/>
        </w:rPr>
        <w:instrText xml:space="preserve"> ADDIN EN.CITE </w:instrText>
      </w:r>
      <w:r w:rsidR="00B04157" w:rsidRPr="00B02F4A">
        <w:rPr>
          <w:rFonts w:ascii="Book Antiqua" w:hAnsi="Book Antiqua"/>
          <w:sz w:val="24"/>
          <w:szCs w:val="24"/>
          <w:vertAlign w:val="superscript"/>
          <w:lang w:val="en-US"/>
        </w:rPr>
        <w:fldChar w:fldCharType="begin">
          <w:fldData xml:space="preserve">PEVuZE5vdGU+PENpdGU+PEF1dGhvcj5aaHU8L0F1dGhvcj48WWVhcj4yMDEyPC9ZZWFyPjxSZWNO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</w:fldData>
        </w:fldChar>
      </w:r>
      <w:r w:rsidR="00B04157" w:rsidRPr="00B02F4A">
        <w:rPr>
          <w:rFonts w:ascii="Book Antiqua" w:hAnsi="Book Antiqua"/>
          <w:sz w:val="24"/>
          <w:szCs w:val="24"/>
          <w:vertAlign w:val="superscript"/>
          <w:lang w:val="en-US"/>
        </w:rPr>
        <w:instrText xml:space="preserve"> ADDIN EN.CITE.DATA </w:instrText>
      </w:r>
      <w:r w:rsidR="00B04157" w:rsidRPr="00B02F4A">
        <w:rPr>
          <w:rFonts w:ascii="Book Antiqua" w:hAnsi="Book Antiqua"/>
          <w:sz w:val="24"/>
          <w:szCs w:val="24"/>
          <w:vertAlign w:val="superscript"/>
          <w:lang w:val="en-US"/>
        </w:rPr>
      </w:r>
      <w:r w:rsidR="00B04157" w:rsidRPr="00B02F4A">
        <w:rPr>
          <w:rFonts w:ascii="Book Antiqua" w:hAnsi="Book Antiqua"/>
          <w:sz w:val="24"/>
          <w:szCs w:val="24"/>
          <w:vertAlign w:val="superscript"/>
          <w:lang w:val="en-US"/>
        </w:rPr>
        <w:fldChar w:fldCharType="end"/>
      </w:r>
      <w:r w:rsidR="00E55610" w:rsidRPr="00B02F4A">
        <w:rPr>
          <w:rFonts w:ascii="Book Antiqua" w:hAnsi="Book Antiqua"/>
          <w:sz w:val="24"/>
          <w:szCs w:val="24"/>
          <w:vertAlign w:val="superscript"/>
          <w:lang w:val="en-US"/>
        </w:rPr>
      </w:r>
      <w:r w:rsidR="00E55610" w:rsidRPr="00B02F4A">
        <w:rPr>
          <w:rFonts w:ascii="Book Antiqua" w:hAnsi="Book Antiqua"/>
          <w:sz w:val="24"/>
          <w:szCs w:val="24"/>
          <w:vertAlign w:val="superscript"/>
          <w:lang w:val="en-US"/>
        </w:rPr>
        <w:fldChar w:fldCharType="separate"/>
      </w:r>
      <w:r w:rsidR="00B04157" w:rsidRPr="00B02F4A">
        <w:rPr>
          <w:rFonts w:ascii="Book Antiqua" w:hAnsi="Book Antiqua"/>
          <w:noProof/>
          <w:sz w:val="24"/>
          <w:szCs w:val="24"/>
          <w:vertAlign w:val="superscript"/>
          <w:lang w:val="en-US"/>
        </w:rPr>
        <w:t>[16]</w:t>
      </w:r>
      <w:r w:rsidR="00E55610" w:rsidRPr="00B02F4A">
        <w:rPr>
          <w:rFonts w:ascii="Book Antiqua" w:hAnsi="Book Antiqua"/>
          <w:sz w:val="24"/>
          <w:szCs w:val="24"/>
          <w:vertAlign w:val="superscript"/>
          <w:lang w:val="en-US"/>
        </w:rPr>
        <w:fldChar w:fldCharType="end"/>
      </w:r>
      <w:r w:rsidRPr="00B02F4A">
        <w:rPr>
          <w:rFonts w:ascii="Book Antiqua" w:hAnsi="Book Antiqua"/>
          <w:sz w:val="24"/>
          <w:szCs w:val="24"/>
          <w:lang w:val="en-US"/>
        </w:rPr>
        <w:t xml:space="preserve">), with a total 132 patients and a 36 </w:t>
      </w:r>
      <w:proofErr w:type="spellStart"/>
      <w:r w:rsidRPr="00B02F4A">
        <w:rPr>
          <w:rFonts w:ascii="Book Antiqua" w:hAnsi="Book Antiqua"/>
          <w:sz w:val="24"/>
          <w:szCs w:val="24"/>
          <w:lang w:val="en-US"/>
        </w:rPr>
        <w:t>mo</w:t>
      </w:r>
      <w:proofErr w:type="spellEnd"/>
      <w:r w:rsidRPr="00B02F4A">
        <w:rPr>
          <w:rFonts w:ascii="Book Antiqua" w:hAnsi="Book Antiqua"/>
          <w:sz w:val="24"/>
          <w:szCs w:val="24"/>
          <w:lang w:val="en-US"/>
        </w:rPr>
        <w:t xml:space="preserve"> follow-up.</w:t>
      </w:r>
    </w:p>
    <w:p w14:paraId="2A1A0928" w14:textId="77777777" w:rsidR="00DA719C" w:rsidRPr="00B02F4A" w:rsidRDefault="00DA719C" w:rsidP="00EB3BC1">
      <w:pPr>
        <w:spacing w:after="0" w:line="360" w:lineRule="auto"/>
        <w:ind w:firstLineChars="100" w:firstLine="240"/>
        <w:jc w:val="both"/>
        <w:rPr>
          <w:rFonts w:ascii="Book Antiqua" w:hAnsi="Book Antiqua"/>
          <w:sz w:val="24"/>
          <w:szCs w:val="24"/>
          <w:lang w:val="en-US"/>
        </w:rPr>
      </w:pPr>
      <w:r w:rsidRPr="00B02F4A">
        <w:rPr>
          <w:rFonts w:ascii="Book Antiqua" w:hAnsi="Book Antiqua"/>
          <w:sz w:val="24"/>
          <w:szCs w:val="24"/>
          <w:lang w:val="en-US"/>
        </w:rPr>
        <w:t>This series presents a reduction of prostatic volume of 72</w:t>
      </w:r>
      <w:r w:rsidR="00EB3BC1" w:rsidRPr="00B02F4A">
        <w:rPr>
          <w:rFonts w:ascii="Book Antiqua" w:hAnsi="Book Antiqua" w:hint="eastAsia"/>
          <w:sz w:val="24"/>
          <w:szCs w:val="24"/>
          <w:lang w:val="en-US" w:eastAsia="zh-CN"/>
        </w:rPr>
        <w:t>.</w:t>
      </w:r>
      <w:r w:rsidRPr="00B02F4A">
        <w:rPr>
          <w:rFonts w:ascii="Book Antiqua" w:hAnsi="Book Antiqua"/>
          <w:sz w:val="24"/>
          <w:szCs w:val="24"/>
          <w:lang w:val="en-US"/>
        </w:rPr>
        <w:t xml:space="preserve">9%, behind </w:t>
      </w:r>
      <w:proofErr w:type="spellStart"/>
      <w:r w:rsidRPr="00B02F4A">
        <w:rPr>
          <w:rFonts w:ascii="Book Antiqua" w:hAnsi="Book Antiqua"/>
          <w:sz w:val="24"/>
          <w:szCs w:val="24"/>
          <w:lang w:val="en-US"/>
        </w:rPr>
        <w:t>transvesicaladenectomy</w:t>
      </w:r>
      <w:proofErr w:type="spellEnd"/>
      <w:r w:rsidRPr="00B02F4A">
        <w:rPr>
          <w:rFonts w:ascii="Book Antiqua" w:hAnsi="Book Antiqua"/>
          <w:sz w:val="24"/>
          <w:szCs w:val="24"/>
          <w:lang w:val="en-US"/>
        </w:rPr>
        <w:t xml:space="preserve"> and </w:t>
      </w:r>
      <w:proofErr w:type="spellStart"/>
      <w:r w:rsidRPr="00B02F4A">
        <w:rPr>
          <w:rFonts w:ascii="Book Antiqua" w:hAnsi="Book Antiqua"/>
          <w:sz w:val="24"/>
          <w:szCs w:val="24"/>
          <w:lang w:val="en-US"/>
        </w:rPr>
        <w:t>HoLEP</w:t>
      </w:r>
      <w:proofErr w:type="spellEnd"/>
      <w:r w:rsidRPr="00B02F4A">
        <w:rPr>
          <w:rFonts w:ascii="Book Antiqua" w:hAnsi="Book Antiqua"/>
          <w:sz w:val="24"/>
          <w:szCs w:val="24"/>
          <w:lang w:val="en-US"/>
        </w:rPr>
        <w:t>. Drop of PSA was 57</w:t>
      </w:r>
      <w:r w:rsidR="00EB3BC1" w:rsidRPr="00B02F4A">
        <w:rPr>
          <w:rFonts w:ascii="Book Antiqua" w:hAnsi="Book Antiqua" w:hint="eastAsia"/>
          <w:sz w:val="24"/>
          <w:szCs w:val="24"/>
          <w:lang w:val="en-US" w:eastAsia="zh-CN"/>
        </w:rPr>
        <w:t>.</w:t>
      </w:r>
      <w:r w:rsidRPr="00B02F4A">
        <w:rPr>
          <w:rFonts w:ascii="Book Antiqua" w:hAnsi="Book Antiqua"/>
          <w:sz w:val="24"/>
          <w:szCs w:val="24"/>
          <w:lang w:val="en-US"/>
        </w:rPr>
        <w:t>3% (7</w:t>
      </w:r>
      <w:r w:rsidR="00EB3BC1" w:rsidRPr="00B02F4A">
        <w:rPr>
          <w:rFonts w:ascii="Book Antiqua" w:hAnsi="Book Antiqua" w:hint="eastAsia"/>
          <w:sz w:val="24"/>
          <w:szCs w:val="24"/>
          <w:lang w:val="en-US" w:eastAsia="zh-CN"/>
        </w:rPr>
        <w:t>.</w:t>
      </w:r>
      <w:r w:rsidRPr="00B02F4A">
        <w:rPr>
          <w:rFonts w:ascii="Book Antiqua" w:hAnsi="Book Antiqua"/>
          <w:sz w:val="24"/>
          <w:szCs w:val="24"/>
          <w:lang w:val="en-US"/>
        </w:rPr>
        <w:t>27 to 3</w:t>
      </w:r>
      <w:r w:rsidR="00EB3BC1" w:rsidRPr="00B02F4A">
        <w:rPr>
          <w:rFonts w:ascii="Book Antiqua" w:hAnsi="Book Antiqua" w:hint="eastAsia"/>
          <w:sz w:val="24"/>
          <w:szCs w:val="24"/>
          <w:lang w:val="en-US" w:eastAsia="zh-CN"/>
        </w:rPr>
        <w:t>.</w:t>
      </w:r>
      <w:r w:rsidRPr="00B02F4A">
        <w:rPr>
          <w:rFonts w:ascii="Book Antiqua" w:hAnsi="Book Antiqua"/>
          <w:sz w:val="24"/>
          <w:szCs w:val="24"/>
          <w:lang w:val="en-US"/>
        </w:rPr>
        <w:t>1 ng/</w:t>
      </w:r>
      <w:proofErr w:type="spellStart"/>
      <w:r w:rsidRPr="00B02F4A">
        <w:rPr>
          <w:rFonts w:ascii="Book Antiqua" w:hAnsi="Book Antiqua"/>
          <w:sz w:val="24"/>
          <w:szCs w:val="24"/>
          <w:lang w:val="en-US"/>
        </w:rPr>
        <w:t>d</w:t>
      </w:r>
      <w:r w:rsidR="00EB3BC1" w:rsidRPr="00B02F4A">
        <w:rPr>
          <w:rFonts w:ascii="Book Antiqua" w:hAnsi="Book Antiqua"/>
          <w:sz w:val="24"/>
          <w:szCs w:val="24"/>
          <w:lang w:val="en-US"/>
        </w:rPr>
        <w:t>L</w:t>
      </w:r>
      <w:proofErr w:type="spellEnd"/>
      <w:r w:rsidRPr="00B02F4A">
        <w:rPr>
          <w:rFonts w:ascii="Book Antiqua" w:hAnsi="Book Antiqua"/>
          <w:sz w:val="24"/>
          <w:szCs w:val="24"/>
          <w:lang w:val="en-US"/>
        </w:rPr>
        <w:t>), while improvement of flow was 15</w:t>
      </w:r>
      <w:r w:rsidR="00EB3BC1" w:rsidRPr="00B02F4A">
        <w:rPr>
          <w:rFonts w:ascii="Book Antiqua" w:hAnsi="Book Antiqua" w:hint="eastAsia"/>
          <w:sz w:val="24"/>
          <w:szCs w:val="24"/>
          <w:lang w:val="en-US" w:eastAsia="zh-CN"/>
        </w:rPr>
        <w:t>.</w:t>
      </w:r>
      <w:r w:rsidRPr="00B02F4A">
        <w:rPr>
          <w:rFonts w:ascii="Book Antiqua" w:hAnsi="Book Antiqua"/>
          <w:sz w:val="24"/>
          <w:szCs w:val="24"/>
          <w:lang w:val="en-US"/>
        </w:rPr>
        <w:t>7 m</w:t>
      </w:r>
      <w:r w:rsidR="00EB3BC1" w:rsidRPr="00B02F4A">
        <w:rPr>
          <w:rFonts w:ascii="Book Antiqua" w:hAnsi="Book Antiqua"/>
          <w:sz w:val="24"/>
          <w:szCs w:val="24"/>
          <w:lang w:val="en-US"/>
        </w:rPr>
        <w:t>L</w:t>
      </w:r>
      <w:r w:rsidRPr="00B02F4A">
        <w:rPr>
          <w:rFonts w:ascii="Book Antiqua" w:hAnsi="Book Antiqua"/>
          <w:sz w:val="24"/>
          <w:szCs w:val="24"/>
          <w:lang w:val="en-US"/>
        </w:rPr>
        <w:t xml:space="preserve"> over baseline. </w:t>
      </w:r>
    </w:p>
    <w:p w14:paraId="43DE1068" w14:textId="77777777" w:rsidR="00DA719C" w:rsidRPr="00B02F4A" w:rsidRDefault="00DA719C" w:rsidP="00EB3BC1">
      <w:pPr>
        <w:spacing w:after="0" w:line="360" w:lineRule="auto"/>
        <w:ind w:firstLineChars="100" w:firstLine="240"/>
        <w:jc w:val="both"/>
        <w:rPr>
          <w:rFonts w:ascii="Book Antiqua" w:hAnsi="Book Antiqua"/>
          <w:sz w:val="24"/>
          <w:szCs w:val="24"/>
          <w:lang w:val="en-US"/>
        </w:rPr>
      </w:pPr>
      <w:r w:rsidRPr="00B02F4A">
        <w:rPr>
          <w:rFonts w:ascii="Book Antiqua" w:hAnsi="Book Antiqua"/>
          <w:sz w:val="24"/>
          <w:szCs w:val="24"/>
          <w:lang w:val="en-US"/>
        </w:rPr>
        <w:t>This study group published a 4</w:t>
      </w:r>
      <w:r w:rsidR="00EB3BC1" w:rsidRPr="00B02F4A">
        <w:rPr>
          <w:rFonts w:ascii="Book Antiqua" w:hAnsi="Book Antiqua" w:hint="eastAsia"/>
          <w:sz w:val="24"/>
          <w:szCs w:val="24"/>
          <w:lang w:val="en-US" w:eastAsia="zh-CN"/>
        </w:rPr>
        <w:t>.</w:t>
      </w:r>
      <w:r w:rsidRPr="00B02F4A">
        <w:rPr>
          <w:rFonts w:ascii="Book Antiqua" w:hAnsi="Book Antiqua"/>
          <w:sz w:val="24"/>
          <w:szCs w:val="24"/>
          <w:lang w:val="en-US"/>
        </w:rPr>
        <w:t xml:space="preserve">5% reoperation rate (second after open surgery). Average usage of urinary catheter and hospital stay was that of 69 and 117 h, respectively. </w:t>
      </w:r>
      <w:r w:rsidRPr="00B02F4A">
        <w:rPr>
          <w:rFonts w:ascii="Book Antiqua" w:hAnsi="Book Antiqua"/>
          <w:sz w:val="24"/>
          <w:szCs w:val="24"/>
          <w:lang w:val="en-US"/>
        </w:rPr>
        <w:tab/>
      </w:r>
    </w:p>
    <w:p w14:paraId="39284D8F" w14:textId="77777777" w:rsidR="00DA719C" w:rsidRPr="00B02F4A" w:rsidRDefault="00DA719C" w:rsidP="00BB70B1">
      <w:pPr>
        <w:spacing w:after="0" w:line="360" w:lineRule="auto"/>
        <w:jc w:val="both"/>
        <w:rPr>
          <w:rFonts w:ascii="Book Antiqua" w:hAnsi="Book Antiqua"/>
          <w:sz w:val="24"/>
          <w:szCs w:val="24"/>
          <w:lang w:val="en-US"/>
        </w:rPr>
      </w:pPr>
    </w:p>
    <w:p w14:paraId="5A343061" w14:textId="77777777" w:rsidR="00EB3BC1" w:rsidRPr="00B02F4A" w:rsidRDefault="00DA719C" w:rsidP="00BB70B1">
      <w:pPr>
        <w:spacing w:after="0" w:line="360" w:lineRule="auto"/>
        <w:jc w:val="both"/>
        <w:rPr>
          <w:rFonts w:ascii="Book Antiqua" w:hAnsi="Book Antiqua"/>
          <w:b/>
          <w:i/>
          <w:sz w:val="24"/>
          <w:szCs w:val="24"/>
          <w:lang w:val="en-US" w:eastAsia="zh-CN"/>
        </w:rPr>
      </w:pPr>
      <w:r w:rsidRPr="00B02F4A">
        <w:rPr>
          <w:rFonts w:ascii="Book Antiqua" w:hAnsi="Book Antiqua"/>
          <w:b/>
          <w:i/>
          <w:sz w:val="24"/>
          <w:szCs w:val="24"/>
          <w:lang w:val="en-US"/>
        </w:rPr>
        <w:t>T</w:t>
      </w:r>
      <w:r w:rsidR="00EB3BC1" w:rsidRPr="00B02F4A">
        <w:rPr>
          <w:rFonts w:ascii="Book Antiqua" w:hAnsi="Book Antiqua"/>
          <w:b/>
          <w:i/>
          <w:sz w:val="24"/>
          <w:szCs w:val="24"/>
          <w:lang w:val="en-US"/>
        </w:rPr>
        <w:t xml:space="preserve">ransurethral </w:t>
      </w:r>
      <w:proofErr w:type="spellStart"/>
      <w:r w:rsidR="00EB3BC1" w:rsidRPr="00B02F4A">
        <w:rPr>
          <w:rFonts w:ascii="Book Antiqua" w:hAnsi="Book Antiqua"/>
          <w:b/>
          <w:i/>
          <w:sz w:val="24"/>
          <w:szCs w:val="24"/>
          <w:lang w:val="en-US"/>
        </w:rPr>
        <w:t>enucleation</w:t>
      </w:r>
      <w:proofErr w:type="spellEnd"/>
      <w:r w:rsidR="00EB3BC1" w:rsidRPr="00B02F4A">
        <w:rPr>
          <w:rFonts w:ascii="Book Antiqua" w:hAnsi="Book Antiqua"/>
          <w:b/>
          <w:i/>
          <w:sz w:val="24"/>
          <w:szCs w:val="24"/>
          <w:lang w:val="en-US"/>
        </w:rPr>
        <w:t xml:space="preserve"> with bipolar energy (mushroom technique)</w:t>
      </w:r>
    </w:p>
    <w:p w14:paraId="1F30D361" w14:textId="0E8704E7" w:rsidR="00DA719C" w:rsidRPr="00B02F4A" w:rsidRDefault="00DA719C" w:rsidP="00BB70B1">
      <w:pPr>
        <w:spacing w:after="0" w:line="360" w:lineRule="auto"/>
        <w:jc w:val="both"/>
        <w:rPr>
          <w:rFonts w:ascii="Book Antiqua" w:hAnsi="Book Antiqua"/>
          <w:b/>
          <w:i/>
          <w:sz w:val="24"/>
          <w:szCs w:val="24"/>
          <w:lang w:val="en-US"/>
        </w:rPr>
      </w:pPr>
      <w:r w:rsidRPr="00B02F4A">
        <w:rPr>
          <w:rFonts w:ascii="Book Antiqua" w:hAnsi="Book Antiqua"/>
          <w:sz w:val="24"/>
          <w:szCs w:val="24"/>
          <w:lang w:val="en-US"/>
        </w:rPr>
        <w:lastRenderedPageBreak/>
        <w:t xml:space="preserve">Two articles employed this procedure (Rao </w:t>
      </w:r>
      <w:r w:rsidRPr="00B02F4A">
        <w:rPr>
          <w:rFonts w:ascii="Book Antiqua" w:hAnsi="Book Antiqua"/>
          <w:i/>
          <w:sz w:val="24"/>
          <w:szCs w:val="24"/>
          <w:lang w:val="en-US"/>
        </w:rPr>
        <w:t>et al</w:t>
      </w:r>
      <w:r w:rsidR="00E55610" w:rsidRPr="00B02F4A">
        <w:rPr>
          <w:rFonts w:ascii="Book Antiqua" w:hAnsi="Book Antiqua"/>
          <w:sz w:val="24"/>
          <w:szCs w:val="24"/>
          <w:vertAlign w:val="superscript"/>
          <w:lang w:val="en-US"/>
        </w:rPr>
        <w:fldChar w:fldCharType="begin">
          <w:fldData xml:space="preserve">PEVuZE5vdGU+PENpdGU+PEF1dGhvcj5SYW88L0F1dGhvcj48WWVhcj4yMDEzPC9ZZWFyPjxSZWNO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</w:fldData>
        </w:fldChar>
      </w:r>
      <w:r w:rsidR="00B04157" w:rsidRPr="00B02F4A">
        <w:rPr>
          <w:rFonts w:ascii="Book Antiqua" w:hAnsi="Book Antiqua"/>
          <w:sz w:val="24"/>
          <w:szCs w:val="24"/>
          <w:vertAlign w:val="superscript"/>
          <w:lang w:val="en-US"/>
        </w:rPr>
        <w:instrText xml:space="preserve"> ADDIN EN.CITE </w:instrText>
      </w:r>
      <w:r w:rsidR="00B04157" w:rsidRPr="00B02F4A">
        <w:rPr>
          <w:rFonts w:ascii="Book Antiqua" w:hAnsi="Book Antiqua"/>
          <w:sz w:val="24"/>
          <w:szCs w:val="24"/>
          <w:vertAlign w:val="superscript"/>
          <w:lang w:val="en-US"/>
        </w:rPr>
        <w:fldChar w:fldCharType="begin">
          <w:fldData xml:space="preserve">PEVuZE5vdGU+PENpdGU+PEF1dGhvcj5SYW88L0F1dGhvcj48WWVhcj4yMDEzPC9ZZWFyPjxSZWNO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</w:fldData>
        </w:fldChar>
      </w:r>
      <w:r w:rsidR="00B04157" w:rsidRPr="00B02F4A">
        <w:rPr>
          <w:rFonts w:ascii="Book Antiqua" w:hAnsi="Book Antiqua"/>
          <w:sz w:val="24"/>
          <w:szCs w:val="24"/>
          <w:vertAlign w:val="superscript"/>
          <w:lang w:val="en-US"/>
        </w:rPr>
        <w:instrText xml:space="preserve"> ADDIN EN.CITE.DATA </w:instrText>
      </w:r>
      <w:r w:rsidR="00B04157" w:rsidRPr="00B02F4A">
        <w:rPr>
          <w:rFonts w:ascii="Book Antiqua" w:hAnsi="Book Antiqua"/>
          <w:sz w:val="24"/>
          <w:szCs w:val="24"/>
          <w:vertAlign w:val="superscript"/>
          <w:lang w:val="en-US"/>
        </w:rPr>
      </w:r>
      <w:r w:rsidR="00B04157" w:rsidRPr="00B02F4A">
        <w:rPr>
          <w:rFonts w:ascii="Book Antiqua" w:hAnsi="Book Antiqua"/>
          <w:sz w:val="24"/>
          <w:szCs w:val="24"/>
          <w:vertAlign w:val="superscript"/>
          <w:lang w:val="en-US"/>
        </w:rPr>
        <w:fldChar w:fldCharType="end"/>
      </w:r>
      <w:r w:rsidR="00E55610" w:rsidRPr="00B02F4A">
        <w:rPr>
          <w:rFonts w:ascii="Book Antiqua" w:hAnsi="Book Antiqua"/>
          <w:sz w:val="24"/>
          <w:szCs w:val="24"/>
          <w:vertAlign w:val="superscript"/>
          <w:lang w:val="en-US"/>
        </w:rPr>
      </w:r>
      <w:r w:rsidR="00E55610" w:rsidRPr="00B02F4A">
        <w:rPr>
          <w:rFonts w:ascii="Book Antiqua" w:hAnsi="Book Antiqua"/>
          <w:sz w:val="24"/>
          <w:szCs w:val="24"/>
          <w:vertAlign w:val="superscript"/>
          <w:lang w:val="en-US"/>
        </w:rPr>
        <w:fldChar w:fldCharType="separate"/>
      </w:r>
      <w:r w:rsidR="00B04157" w:rsidRPr="00B02F4A">
        <w:rPr>
          <w:rFonts w:ascii="Book Antiqua" w:hAnsi="Book Antiqua"/>
          <w:noProof/>
          <w:sz w:val="24"/>
          <w:szCs w:val="24"/>
          <w:vertAlign w:val="superscript"/>
          <w:lang w:val="en-US"/>
        </w:rPr>
        <w:t>[11]</w:t>
      </w:r>
      <w:r w:rsidR="00E55610" w:rsidRPr="00B02F4A">
        <w:rPr>
          <w:rFonts w:ascii="Book Antiqua" w:hAnsi="Book Antiqua"/>
          <w:sz w:val="24"/>
          <w:szCs w:val="24"/>
          <w:vertAlign w:val="superscript"/>
          <w:lang w:val="en-US"/>
        </w:rPr>
        <w:fldChar w:fldCharType="end"/>
      </w:r>
      <w:r w:rsidRPr="00B02F4A">
        <w:rPr>
          <w:rFonts w:ascii="Book Antiqua" w:hAnsi="Book Antiqua"/>
          <w:sz w:val="24"/>
          <w:szCs w:val="24"/>
          <w:lang w:val="en-US"/>
        </w:rPr>
        <w:t xml:space="preserve">, </w:t>
      </w:r>
      <w:proofErr w:type="spellStart"/>
      <w:r w:rsidRPr="00B02F4A">
        <w:rPr>
          <w:rFonts w:ascii="Book Antiqua" w:hAnsi="Book Antiqua"/>
          <w:sz w:val="24"/>
          <w:szCs w:val="24"/>
          <w:lang w:val="en-US"/>
        </w:rPr>
        <w:t>Ou</w:t>
      </w:r>
      <w:proofErr w:type="spellEnd"/>
      <w:r w:rsidRPr="00B02F4A">
        <w:rPr>
          <w:rFonts w:ascii="Book Antiqua" w:hAnsi="Book Antiqua"/>
          <w:sz w:val="24"/>
          <w:szCs w:val="24"/>
          <w:lang w:val="en-US"/>
        </w:rPr>
        <w:t xml:space="preserve"> </w:t>
      </w:r>
      <w:r w:rsidRPr="00B02F4A">
        <w:rPr>
          <w:rFonts w:ascii="Book Antiqua" w:hAnsi="Book Antiqua"/>
          <w:i/>
          <w:sz w:val="24"/>
          <w:szCs w:val="24"/>
          <w:lang w:val="en-US"/>
        </w:rPr>
        <w:t>et al</w:t>
      </w:r>
      <w:r w:rsidR="00E55610" w:rsidRPr="00B02F4A">
        <w:rPr>
          <w:rFonts w:ascii="Book Antiqua" w:hAnsi="Book Antiqua"/>
          <w:sz w:val="24"/>
          <w:szCs w:val="24"/>
          <w:vertAlign w:val="superscript"/>
          <w:lang w:val="en-US"/>
        </w:rPr>
        <w:fldChar w:fldCharType="begin"/>
      </w:r>
      <w:r w:rsidRPr="00B02F4A">
        <w:rPr>
          <w:rFonts w:ascii="Book Antiqua" w:hAnsi="Book Antiqua"/>
          <w:sz w:val="24"/>
          <w:szCs w:val="24"/>
          <w:vertAlign w:val="superscript"/>
          <w:lang w:val="en-US"/>
        </w:rPr>
        <w:instrText xml:space="preserve"> ADDIN EN.CITE &lt;EndNote&gt;&lt;Cite&gt;&lt;Author&gt;Ou&lt;/Author&gt;&lt;Year&gt;2013&lt;/Year&gt;&lt;RecNum&gt;2&lt;/RecNum&gt;&lt;DisplayText&gt;[10]&lt;/DisplayText&gt;&lt;record&gt;&lt;rec-number&gt;2&lt;/rec-number&gt;&lt;foreign-keys&gt;&lt;key app="EN" db-id="adsd0dra9td2xhe00x452xrpv5p2zte0v0xa" timestamp="1398634861"&gt;2&lt;/key&gt;&lt;/foreign-keys&gt;&lt;ref-type name="Journal Article"&gt;17&lt;/ref-type&gt;&lt;contributors&gt;&lt;authors&gt;&lt;author&gt;Ou, R.&lt;/author&gt;&lt;author&gt;Deng, X.&lt;/author&gt;&lt;author&gt;Yang, W.&lt;/author&gt;&lt;author&gt;Wei, X.&lt;/author&gt;&lt;author&gt;Chen, H.&lt;/author&gt;&lt;author&gt;Xie, K.&lt;/author&gt;&lt;/authors&gt;&lt;/contributors&gt;&lt;auth-address&gt;Department of Urology, Guangzhou First People&amp;apos;s Hospital, Guangzhou Medical University, Guangzhou, Guangdong, China.&lt;/auth-address&gt;&lt;titles&gt;&lt;title&gt;Transurethral enucleation and resection of the prostate vs transvesical prostatectomy for prostate volumes &amp;gt;80 mL: a prospective randomized study&lt;/title&gt;&lt;secondary-title&gt;BJU Int&lt;/secondary-title&gt;&lt;alt-title&gt;BJU international&lt;/alt-title&gt;&lt;/titles&gt;&lt;periodical&gt;&lt;full-title&gt;BJU Int&lt;/full-title&gt;&lt;abbr-1&gt;BJU international&lt;/abbr-1&gt;&lt;/periodical&gt;&lt;alt-periodical&gt;&lt;full-title&gt;BJU Int&lt;/full-title&gt;&lt;abbr-1&gt;BJU international&lt;/abbr-1&gt;&lt;/alt-periodical&gt;&lt;pages&gt;239-45&lt;/pages&gt;&lt;volume&gt;112&lt;/volume&gt;&lt;number&gt;2&lt;/number&gt;&lt;edition&gt;2013/06/26&lt;/edition&gt;&lt;keywords&gt;&lt;keyword&gt;Aged&lt;/keyword&gt;&lt;keyword&gt;Humans&lt;/keyword&gt;&lt;keyword&gt;Male&lt;/keyword&gt;&lt;keyword&gt;Organ Size&lt;/keyword&gt;&lt;keyword&gt;Prospective Studies&lt;/keyword&gt;&lt;keyword&gt;Prostate/*pathology/*surgery&lt;/keyword&gt;&lt;keyword&gt;Prostatectomy/adverse effects/*methods&lt;/keyword&gt;&lt;keyword&gt;Prostatic Hyperplasia/*pathology/*surgery&lt;/keyword&gt;&lt;keyword&gt;Transurethral Resection of Prostate&lt;/keyword&gt;&lt;keyword&gt;Urinary Bladder&lt;/keyword&gt;&lt;/keywords&gt;&lt;dates&gt;&lt;year&gt;2013&lt;/year&gt;&lt;pub-dates&gt;&lt;date&gt;Jul&lt;/date&gt;&lt;/pub-dates&gt;&lt;/dates&gt;&lt;isbn&gt;1464-4096&lt;/isbn&gt;&lt;accession-num&gt;23795788&lt;/accession-num&gt;&lt;urls&gt;&lt;related-urls&gt;&lt;url&gt;http://onlinelibrary.wiley.com/doi/10.1111/bju.12181/abstract&lt;/url&gt;&lt;/related-urls&gt;&lt;/urls&gt;&lt;electronic-resource-num&gt;10.1111/bju.12181&lt;/electronic-resource-num&gt;&lt;remote-database-provider&gt;NLM&lt;/remote-database-provider&gt;&lt;language&gt;eng&lt;/language&gt;&lt;/record&gt;&lt;/Cite&gt;&lt;/EndNote&gt;</w:instrText>
      </w:r>
      <w:r w:rsidR="00E55610" w:rsidRPr="00B02F4A">
        <w:rPr>
          <w:rFonts w:ascii="Book Antiqua" w:hAnsi="Book Antiqua"/>
          <w:sz w:val="24"/>
          <w:szCs w:val="24"/>
          <w:vertAlign w:val="superscript"/>
          <w:lang w:val="en-US"/>
        </w:rPr>
        <w:fldChar w:fldCharType="separate"/>
      </w:r>
      <w:r w:rsidRPr="00B02F4A">
        <w:rPr>
          <w:rFonts w:ascii="Book Antiqua" w:hAnsi="Book Antiqua"/>
          <w:noProof/>
          <w:sz w:val="24"/>
          <w:szCs w:val="24"/>
          <w:vertAlign w:val="superscript"/>
          <w:lang w:val="en-US"/>
        </w:rPr>
        <w:t>[10]</w:t>
      </w:r>
      <w:r w:rsidR="00E55610" w:rsidRPr="00B02F4A">
        <w:rPr>
          <w:rFonts w:ascii="Book Antiqua" w:hAnsi="Book Antiqua"/>
          <w:sz w:val="24"/>
          <w:szCs w:val="24"/>
          <w:vertAlign w:val="superscript"/>
          <w:lang w:val="en-US"/>
        </w:rPr>
        <w:fldChar w:fldCharType="end"/>
      </w:r>
      <w:r w:rsidRPr="00B02F4A">
        <w:rPr>
          <w:rFonts w:ascii="Book Antiqua" w:hAnsi="Book Antiqua"/>
          <w:sz w:val="24"/>
          <w:szCs w:val="24"/>
          <w:lang w:val="en-US"/>
        </w:rPr>
        <w:t xml:space="preserve">). Both compared this intervention with </w:t>
      </w:r>
      <w:proofErr w:type="spellStart"/>
      <w:r w:rsidRPr="00B02F4A">
        <w:rPr>
          <w:rFonts w:ascii="Book Antiqua" w:hAnsi="Book Antiqua"/>
          <w:sz w:val="24"/>
          <w:szCs w:val="24"/>
          <w:lang w:val="en-US"/>
        </w:rPr>
        <w:t>transvesical</w:t>
      </w:r>
      <w:proofErr w:type="spellEnd"/>
      <w:r w:rsidRPr="00B02F4A">
        <w:rPr>
          <w:rFonts w:ascii="Book Antiqua" w:hAnsi="Book Antiqua"/>
          <w:sz w:val="24"/>
          <w:szCs w:val="24"/>
          <w:lang w:val="en-US"/>
        </w:rPr>
        <w:t xml:space="preserve"> open surgery (results previously mentioned). </w:t>
      </w:r>
    </w:p>
    <w:p w14:paraId="2F29F76C" w14:textId="77777777" w:rsidR="00DA719C" w:rsidRPr="00B02F4A" w:rsidRDefault="00DA719C" w:rsidP="00EB3BC1">
      <w:pPr>
        <w:spacing w:after="0" w:line="360" w:lineRule="auto"/>
        <w:ind w:firstLineChars="100" w:firstLine="240"/>
        <w:jc w:val="both"/>
        <w:rPr>
          <w:rFonts w:ascii="Book Antiqua" w:hAnsi="Book Antiqua"/>
          <w:sz w:val="24"/>
          <w:szCs w:val="24"/>
          <w:lang w:val="en-US"/>
        </w:rPr>
      </w:pPr>
      <w:r w:rsidRPr="00B02F4A">
        <w:rPr>
          <w:rFonts w:ascii="Book Antiqua" w:hAnsi="Book Antiqua"/>
          <w:sz w:val="24"/>
          <w:szCs w:val="24"/>
          <w:lang w:val="en-US"/>
        </w:rPr>
        <w:t>These studies comprise a total of 88 patients and have a follow up of 12 mo. Preoperative mean volume was 124 cc with a reduction of tissue of 65</w:t>
      </w:r>
      <w:r w:rsidR="00EB3BC1" w:rsidRPr="00B02F4A">
        <w:rPr>
          <w:rFonts w:ascii="Book Antiqua" w:hAnsi="Book Antiqua" w:hint="eastAsia"/>
          <w:sz w:val="24"/>
          <w:szCs w:val="24"/>
          <w:lang w:val="en-US" w:eastAsia="zh-CN"/>
        </w:rPr>
        <w:t>.</w:t>
      </w:r>
      <w:r w:rsidRPr="00B02F4A">
        <w:rPr>
          <w:rFonts w:ascii="Book Antiqua" w:hAnsi="Book Antiqua"/>
          <w:sz w:val="24"/>
          <w:szCs w:val="24"/>
          <w:lang w:val="en-US"/>
        </w:rPr>
        <w:t xml:space="preserve">7%. This places it in fourth place, only overcoming vaporization with KTP laser. However, it has the second greatest PSA fall, behind </w:t>
      </w:r>
      <w:proofErr w:type="spellStart"/>
      <w:r w:rsidRPr="00B02F4A">
        <w:rPr>
          <w:rFonts w:ascii="Book Antiqua" w:hAnsi="Book Antiqua"/>
          <w:sz w:val="24"/>
          <w:szCs w:val="24"/>
          <w:lang w:val="en-US"/>
        </w:rPr>
        <w:t>HoLEP</w:t>
      </w:r>
      <w:proofErr w:type="spellEnd"/>
      <w:r w:rsidRPr="00B02F4A">
        <w:rPr>
          <w:rFonts w:ascii="Book Antiqua" w:hAnsi="Book Antiqua"/>
          <w:sz w:val="24"/>
          <w:szCs w:val="24"/>
          <w:lang w:val="en-US"/>
        </w:rPr>
        <w:t>, with a reduction of 80</w:t>
      </w:r>
      <w:r w:rsidR="0029202B" w:rsidRPr="00B02F4A">
        <w:rPr>
          <w:rFonts w:ascii="Book Antiqua" w:hAnsi="Book Antiqua" w:hint="eastAsia"/>
          <w:sz w:val="24"/>
          <w:szCs w:val="24"/>
          <w:lang w:val="en-US" w:eastAsia="zh-CN"/>
        </w:rPr>
        <w:t>.</w:t>
      </w:r>
      <w:r w:rsidRPr="00B02F4A">
        <w:rPr>
          <w:rFonts w:ascii="Book Antiqua" w:hAnsi="Book Antiqua"/>
          <w:sz w:val="24"/>
          <w:szCs w:val="24"/>
          <w:lang w:val="en-US"/>
        </w:rPr>
        <w:t xml:space="preserve">6% </w:t>
      </w:r>
      <w:proofErr w:type="gramStart"/>
      <w:r w:rsidRPr="00B02F4A">
        <w:rPr>
          <w:rFonts w:ascii="Book Antiqua" w:hAnsi="Book Antiqua"/>
          <w:sz w:val="24"/>
          <w:szCs w:val="24"/>
          <w:lang w:val="en-US"/>
        </w:rPr>
        <w:t>(5</w:t>
      </w:r>
      <w:r w:rsidR="0029202B" w:rsidRPr="00B02F4A">
        <w:rPr>
          <w:rFonts w:ascii="Book Antiqua" w:hAnsi="Book Antiqua" w:hint="eastAsia"/>
          <w:sz w:val="24"/>
          <w:szCs w:val="24"/>
          <w:lang w:val="en-US" w:eastAsia="zh-CN"/>
        </w:rPr>
        <w:t>.</w:t>
      </w:r>
      <w:r w:rsidRPr="00B02F4A">
        <w:rPr>
          <w:rFonts w:ascii="Book Antiqua" w:hAnsi="Book Antiqua"/>
          <w:sz w:val="24"/>
          <w:szCs w:val="24"/>
          <w:lang w:val="en-US"/>
        </w:rPr>
        <w:t>33 to 1</w:t>
      </w:r>
      <w:r w:rsidR="0029202B" w:rsidRPr="00B02F4A">
        <w:rPr>
          <w:rFonts w:ascii="Book Antiqua" w:hAnsi="Book Antiqua" w:hint="eastAsia"/>
          <w:sz w:val="24"/>
          <w:szCs w:val="24"/>
          <w:lang w:val="en-US" w:eastAsia="zh-CN"/>
        </w:rPr>
        <w:t>.</w:t>
      </w:r>
      <w:r w:rsidRPr="00B02F4A">
        <w:rPr>
          <w:rFonts w:ascii="Book Antiqua" w:hAnsi="Book Antiqua"/>
          <w:sz w:val="24"/>
          <w:szCs w:val="24"/>
          <w:lang w:val="en-US"/>
        </w:rPr>
        <w:t>07 ng/</w:t>
      </w:r>
      <w:proofErr w:type="spellStart"/>
      <w:r w:rsidRPr="00B02F4A">
        <w:rPr>
          <w:rFonts w:ascii="Book Antiqua" w:hAnsi="Book Antiqua"/>
          <w:sz w:val="24"/>
          <w:szCs w:val="24"/>
          <w:lang w:val="en-US"/>
        </w:rPr>
        <w:t>d</w:t>
      </w:r>
      <w:r w:rsidR="0029202B" w:rsidRPr="00B02F4A">
        <w:rPr>
          <w:rFonts w:ascii="Book Antiqua" w:hAnsi="Book Antiqua"/>
          <w:sz w:val="24"/>
          <w:szCs w:val="24"/>
          <w:lang w:val="en-US"/>
        </w:rPr>
        <w:t>L</w:t>
      </w:r>
      <w:proofErr w:type="spellEnd"/>
      <w:r w:rsidRPr="00B02F4A">
        <w:rPr>
          <w:rFonts w:ascii="Book Antiqua" w:hAnsi="Book Antiqua"/>
          <w:sz w:val="24"/>
          <w:szCs w:val="24"/>
          <w:lang w:val="en-US"/>
        </w:rPr>
        <w:t>)</w:t>
      </w:r>
      <w:proofErr w:type="gramEnd"/>
      <w:r w:rsidRPr="00B02F4A">
        <w:rPr>
          <w:rFonts w:ascii="Book Antiqua" w:hAnsi="Book Antiqua"/>
          <w:sz w:val="24"/>
          <w:szCs w:val="24"/>
          <w:lang w:val="en-US"/>
        </w:rPr>
        <w:t>.</w:t>
      </w:r>
      <w:r w:rsidRPr="00B02F4A">
        <w:rPr>
          <w:rFonts w:ascii="Book Antiqua" w:hAnsi="Book Antiqua"/>
          <w:sz w:val="24"/>
          <w:szCs w:val="24"/>
          <w:lang w:val="en-US"/>
        </w:rPr>
        <w:tab/>
        <w:t xml:space="preserve">Requirements of catheterization and total hospital stay were just behind open </w:t>
      </w:r>
      <w:proofErr w:type="spellStart"/>
      <w:r w:rsidRPr="00B02F4A">
        <w:rPr>
          <w:rFonts w:ascii="Book Antiqua" w:hAnsi="Book Antiqua"/>
          <w:sz w:val="24"/>
          <w:szCs w:val="24"/>
          <w:lang w:val="en-US"/>
        </w:rPr>
        <w:t>transvesical</w:t>
      </w:r>
      <w:proofErr w:type="spellEnd"/>
      <w:r w:rsidRPr="00B02F4A">
        <w:rPr>
          <w:rFonts w:ascii="Book Antiqua" w:hAnsi="Book Antiqua"/>
          <w:sz w:val="24"/>
          <w:szCs w:val="24"/>
          <w:lang w:val="en-US"/>
        </w:rPr>
        <w:t xml:space="preserve"> surgery, with average times of 91</w:t>
      </w:r>
      <w:r w:rsidR="0029202B" w:rsidRPr="00B02F4A">
        <w:rPr>
          <w:rFonts w:ascii="Book Antiqua" w:hAnsi="Book Antiqua" w:hint="eastAsia"/>
          <w:sz w:val="24"/>
          <w:szCs w:val="24"/>
          <w:lang w:val="en-US" w:eastAsia="zh-CN"/>
        </w:rPr>
        <w:t>.</w:t>
      </w:r>
      <w:r w:rsidRPr="00B02F4A">
        <w:rPr>
          <w:rFonts w:ascii="Book Antiqua" w:hAnsi="Book Antiqua"/>
          <w:sz w:val="24"/>
          <w:szCs w:val="24"/>
          <w:lang w:val="en-US"/>
        </w:rPr>
        <w:t>1 and 134 hours.</w:t>
      </w:r>
    </w:p>
    <w:p w14:paraId="7805B323" w14:textId="77777777" w:rsidR="00DA719C" w:rsidRPr="00B02F4A" w:rsidRDefault="00DA719C" w:rsidP="00BB70B1">
      <w:pPr>
        <w:spacing w:after="0" w:line="360" w:lineRule="auto"/>
        <w:jc w:val="both"/>
        <w:rPr>
          <w:rFonts w:ascii="Book Antiqua" w:hAnsi="Book Antiqua"/>
          <w:sz w:val="24"/>
          <w:szCs w:val="24"/>
          <w:lang w:val="en-US"/>
        </w:rPr>
      </w:pPr>
    </w:p>
    <w:p w14:paraId="0DB63BCE" w14:textId="77777777" w:rsidR="00DA719C" w:rsidRPr="00B02F4A" w:rsidRDefault="0029202B" w:rsidP="00BB70B1">
      <w:pPr>
        <w:spacing w:after="0" w:line="360" w:lineRule="auto"/>
        <w:jc w:val="both"/>
        <w:rPr>
          <w:rFonts w:ascii="Book Antiqua" w:hAnsi="Book Antiqua"/>
          <w:b/>
          <w:sz w:val="24"/>
          <w:szCs w:val="24"/>
          <w:lang w:val="en-US"/>
        </w:rPr>
      </w:pPr>
      <w:r w:rsidRPr="00B02F4A">
        <w:rPr>
          <w:rFonts w:ascii="Book Antiqua" w:hAnsi="Book Antiqua"/>
          <w:b/>
          <w:sz w:val="24"/>
          <w:szCs w:val="24"/>
          <w:lang w:val="en-US"/>
        </w:rPr>
        <w:t>DISCUSSION</w:t>
      </w:r>
    </w:p>
    <w:p w14:paraId="23210B81"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Within the spectrum of techniques employed to treat prostatic obstructive hyperplasia, TURP is considered the gold standard for small and medium sized prostates (80 m</w:t>
      </w:r>
      <w:r w:rsidR="0029202B" w:rsidRPr="00B02F4A">
        <w:rPr>
          <w:rFonts w:ascii="Book Antiqua" w:hAnsi="Book Antiqua"/>
          <w:sz w:val="24"/>
          <w:szCs w:val="24"/>
          <w:lang w:val="en-US"/>
        </w:rPr>
        <w:t xml:space="preserve">L </w:t>
      </w:r>
      <w:r w:rsidRPr="00B02F4A">
        <w:rPr>
          <w:rFonts w:ascii="Book Antiqua" w:hAnsi="Book Antiqua"/>
          <w:sz w:val="24"/>
          <w:szCs w:val="24"/>
          <w:lang w:val="en-US"/>
        </w:rPr>
        <w:t xml:space="preserve">or smaller). When confronted with larger sized prostates, studies do not compare TURP to other techniques. Also, no significant sized series have been published to show results in this large volume subgroup. </w:t>
      </w:r>
    </w:p>
    <w:p w14:paraId="45C31A25" w14:textId="15851FEF" w:rsidR="00DA719C" w:rsidRPr="00B02F4A" w:rsidRDefault="00DA719C" w:rsidP="0029202B">
      <w:pPr>
        <w:spacing w:after="0" w:line="360" w:lineRule="auto"/>
        <w:ind w:firstLineChars="100" w:firstLine="240"/>
        <w:jc w:val="both"/>
        <w:rPr>
          <w:rFonts w:ascii="Book Antiqua" w:hAnsi="Book Antiqua"/>
          <w:sz w:val="24"/>
          <w:szCs w:val="24"/>
          <w:lang w:val="en-US"/>
        </w:rPr>
      </w:pPr>
      <w:r w:rsidRPr="00B02F4A">
        <w:rPr>
          <w:rFonts w:ascii="Book Antiqua" w:hAnsi="Book Antiqua"/>
          <w:sz w:val="24"/>
          <w:szCs w:val="24"/>
          <w:lang w:val="en-US"/>
        </w:rPr>
        <w:t xml:space="preserve">Of the 5 techniques presented, there are no doubts that open </w:t>
      </w:r>
      <w:proofErr w:type="spellStart"/>
      <w:r w:rsidRPr="00B02F4A">
        <w:rPr>
          <w:rFonts w:ascii="Book Antiqua" w:hAnsi="Book Antiqua"/>
          <w:sz w:val="24"/>
          <w:szCs w:val="24"/>
          <w:lang w:val="en-US"/>
        </w:rPr>
        <w:t>transvesical</w:t>
      </w:r>
      <w:proofErr w:type="spellEnd"/>
      <w:r w:rsidRPr="00B02F4A">
        <w:rPr>
          <w:rFonts w:ascii="Book Antiqua" w:hAnsi="Book Antiqua"/>
          <w:sz w:val="24"/>
          <w:szCs w:val="24"/>
          <w:lang w:val="en-US"/>
        </w:rPr>
        <w:t xml:space="preserve"> </w:t>
      </w:r>
      <w:proofErr w:type="spellStart"/>
      <w:r w:rsidRPr="00B02F4A">
        <w:rPr>
          <w:rFonts w:ascii="Book Antiqua" w:hAnsi="Book Antiqua"/>
          <w:sz w:val="24"/>
          <w:szCs w:val="24"/>
          <w:lang w:val="en-US"/>
        </w:rPr>
        <w:t>enucleation</w:t>
      </w:r>
      <w:proofErr w:type="spellEnd"/>
      <w:r w:rsidRPr="00B02F4A">
        <w:rPr>
          <w:rFonts w:ascii="Book Antiqua" w:hAnsi="Book Antiqua"/>
          <w:sz w:val="24"/>
          <w:szCs w:val="24"/>
          <w:lang w:val="en-US"/>
        </w:rPr>
        <w:t xml:space="preserve"> permits the resolution of obstructive symptoms. It presents excellent maximum flow rates, high resected tissue volume and maintenance of results over time. In fact, it is the treatment of choice for very large BPO according to AUA and European guidelines. These characteristics explain why it has been the gold standard treatment for prostates greater than 80 cc</w:t>
      </w:r>
      <w:r w:rsidR="00E55610" w:rsidRPr="00B02F4A">
        <w:rPr>
          <w:rFonts w:ascii="Book Antiqua" w:hAnsi="Book Antiqua"/>
          <w:sz w:val="24"/>
          <w:szCs w:val="24"/>
          <w:vertAlign w:val="superscript"/>
          <w:lang w:val="en-US"/>
        </w:rPr>
        <w:fldChar w:fldCharType="begin"/>
      </w:r>
      <w:r w:rsidR="00B04157" w:rsidRPr="00B02F4A">
        <w:rPr>
          <w:rFonts w:ascii="Book Antiqua" w:hAnsi="Book Antiqua"/>
          <w:sz w:val="24"/>
          <w:szCs w:val="24"/>
          <w:vertAlign w:val="superscript"/>
          <w:lang w:val="en-US"/>
        </w:rPr>
        <w:instrText xml:space="preserve"> ADDIN EN.CITE &lt;EndNote&gt;&lt;Cite&gt;&lt;Author&gt;Elzayat&lt;/Author&gt;&lt;Year&gt;2006&lt;/Year&gt;&lt;RecNum&gt;215&lt;/RecNum&gt;&lt;DisplayText&gt;[12]&lt;/DisplayText&gt;&lt;record&gt;&lt;rec-number&gt;215&lt;/rec-number&gt;&lt;foreign-keys&gt;&lt;key app="EN" db-id="adsd0dra9td2xhe00x452xrpv5p2zte0v0xa" timestamp="1398636627"&gt;215&lt;/key&gt;&lt;/foreign-keys&gt;&lt;ref-type name="Journal Article"&gt;17&lt;/ref-type&gt;&lt;contributors&gt;&lt;authors&gt;&lt;author&gt;Elzayat, E. A.&lt;/author&gt;&lt;author&gt;Elhilali, M. M.&lt;/author&gt;&lt;/authors&gt;&lt;/contributors&gt;&lt;auth-address&gt;Division of Urology, McGill University School of Medicine, Montreal, QC, Canada.&lt;/auth-address&gt;&lt;titles&gt;&lt;title&gt;Holmium laser enucleation of the prostate (HoLEP): the endourologic alternative to open prostatectomy&lt;/title&gt;&lt;secondary-title&gt;Eur Urol&lt;/secondary-title&gt;&lt;alt-title&gt;European urology&lt;/alt-title&gt;&lt;/titles&gt;&lt;periodical&gt;&lt;full-title&gt;Eur Urol&lt;/full-title&gt;&lt;abbr-1&gt;European urology&lt;/abbr-1&gt;&lt;/periodical&gt;&lt;alt-periodical&gt;&lt;full-title&gt;Eur Urol&lt;/full-title&gt;&lt;abbr-1&gt;European urology&lt;/abbr-1&gt;&lt;/alt-periodical&gt;&lt;pages&gt;87-91&lt;/pages&gt;&lt;volume&gt;49&lt;/volume&gt;&lt;number&gt;1&lt;/number&gt;&lt;edition&gt;2005/11/30&lt;/edition&gt;&lt;keywords&gt;&lt;keyword&gt;Aged&lt;/keyword&gt;&lt;keyword&gt;Aged, 80 and over&lt;/keyword&gt;&lt;keyword&gt;*Endoscopy/methods&lt;/keyword&gt;&lt;keyword&gt;Holmium&lt;/keyword&gt;&lt;keyword&gt;Humans&lt;/keyword&gt;&lt;keyword&gt;*Laser Therapy&lt;/keyword&gt;&lt;keyword&gt;Male&lt;/keyword&gt;&lt;keyword&gt;Middle Aged&lt;/keyword&gt;&lt;keyword&gt;Prostatectomy/*methods&lt;/keyword&gt;&lt;keyword&gt;Prostatic Hyperplasia/*surgery&lt;/keyword&gt;&lt;keyword&gt;Retrospective Studies&lt;/keyword&gt;&lt;/keywords&gt;&lt;dates&gt;&lt;year&gt;2006&lt;/year&gt;&lt;pub-dates&gt;&lt;date&gt;Jan&lt;/date&gt;&lt;/pub-dates&gt;&lt;/dates&gt;&lt;isbn&gt;0302-2838 (Print)&amp;#xD;0302-2838&lt;/isbn&gt;&lt;accession-num&gt;16314033&lt;/accession-num&gt;&lt;urls&gt;&lt;/urls&gt;&lt;electronic-resource-num&gt;10.1016/j.eururo.2005.08.015&lt;/electronic-resource-num&gt;&lt;remote-database-provider&gt;NLM&lt;/remote-database-provider&gt;&lt;language&gt;eng&lt;/language&gt;&lt;/record&gt;&lt;/Cite&gt;&lt;/EndNote&gt;</w:instrText>
      </w:r>
      <w:r w:rsidR="00E55610" w:rsidRPr="00B02F4A">
        <w:rPr>
          <w:rFonts w:ascii="Book Antiqua" w:hAnsi="Book Antiqua"/>
          <w:sz w:val="24"/>
          <w:szCs w:val="24"/>
          <w:vertAlign w:val="superscript"/>
          <w:lang w:val="en-US"/>
        </w:rPr>
        <w:fldChar w:fldCharType="separate"/>
      </w:r>
      <w:r w:rsidR="00B04157" w:rsidRPr="00B02F4A">
        <w:rPr>
          <w:rFonts w:ascii="Book Antiqua" w:hAnsi="Book Antiqua"/>
          <w:noProof/>
          <w:sz w:val="24"/>
          <w:szCs w:val="24"/>
          <w:vertAlign w:val="superscript"/>
          <w:lang w:val="en-US"/>
        </w:rPr>
        <w:t>[12]</w:t>
      </w:r>
      <w:r w:rsidR="00E55610" w:rsidRPr="00B02F4A">
        <w:rPr>
          <w:rFonts w:ascii="Book Antiqua" w:hAnsi="Book Antiqua"/>
          <w:sz w:val="24"/>
          <w:szCs w:val="24"/>
          <w:vertAlign w:val="superscript"/>
          <w:lang w:val="en-US"/>
        </w:rPr>
        <w:fldChar w:fldCharType="end"/>
      </w:r>
      <w:r w:rsidRPr="00B02F4A">
        <w:rPr>
          <w:rFonts w:ascii="Book Antiqua" w:hAnsi="Book Antiqua"/>
          <w:sz w:val="24"/>
          <w:szCs w:val="24"/>
          <w:lang w:val="en-US"/>
        </w:rPr>
        <w:t xml:space="preserve"> but at the expense of greater </w:t>
      </w:r>
      <w:proofErr w:type="spellStart"/>
      <w:r w:rsidRPr="00B02F4A">
        <w:rPr>
          <w:rFonts w:ascii="Book Antiqua" w:hAnsi="Book Antiqua"/>
          <w:sz w:val="24"/>
          <w:szCs w:val="24"/>
          <w:lang w:val="en-US"/>
        </w:rPr>
        <w:t>recatheterization</w:t>
      </w:r>
      <w:proofErr w:type="spellEnd"/>
      <w:r w:rsidRPr="00B02F4A">
        <w:rPr>
          <w:rFonts w:ascii="Book Antiqua" w:hAnsi="Book Antiqua"/>
          <w:sz w:val="24"/>
          <w:szCs w:val="24"/>
          <w:lang w:val="en-US"/>
        </w:rPr>
        <w:t>, blood loss, urethral catheter and hospital stay times</w:t>
      </w:r>
      <w:r w:rsidR="00193FB6" w:rsidRPr="00B02F4A">
        <w:rPr>
          <w:rFonts w:ascii="Book Antiqua" w:hAnsi="Book Antiqua"/>
          <w:sz w:val="24"/>
          <w:szCs w:val="24"/>
          <w:lang w:val="en-US"/>
        </w:rPr>
        <w:t xml:space="preserve"> (</w:t>
      </w:r>
      <w:r w:rsidR="00B02F4A" w:rsidRPr="00B02F4A">
        <w:rPr>
          <w:rFonts w:ascii="Book Antiqua" w:hAnsi="Book Antiqua"/>
          <w:sz w:val="24"/>
          <w:szCs w:val="24"/>
          <w:lang w:val="en-US"/>
        </w:rPr>
        <w:t>T</w:t>
      </w:r>
      <w:r w:rsidR="00193FB6" w:rsidRPr="00B02F4A">
        <w:rPr>
          <w:rFonts w:ascii="Book Antiqua" w:hAnsi="Book Antiqua"/>
          <w:sz w:val="24"/>
          <w:szCs w:val="24"/>
          <w:lang w:val="en-US"/>
        </w:rPr>
        <w:t>able 2)</w:t>
      </w:r>
      <w:r w:rsidRPr="00B02F4A">
        <w:rPr>
          <w:rFonts w:ascii="Book Antiqua" w:hAnsi="Book Antiqua"/>
          <w:sz w:val="24"/>
          <w:szCs w:val="24"/>
          <w:lang w:val="en-US"/>
        </w:rPr>
        <w:t xml:space="preserve">. Favoring open surgery is the fact that this procedure can be completed in basically equipped surgical wards and should be mastered by all urologists worldwide. </w:t>
      </w:r>
    </w:p>
    <w:p w14:paraId="68CEE5D0" w14:textId="49AEA1C6" w:rsidR="00DA719C" w:rsidRPr="00B02F4A" w:rsidRDefault="00DA719C" w:rsidP="0029202B">
      <w:pPr>
        <w:spacing w:after="0" w:line="360" w:lineRule="auto"/>
        <w:ind w:firstLineChars="100" w:firstLine="240"/>
        <w:jc w:val="both"/>
        <w:rPr>
          <w:rFonts w:ascii="Book Antiqua" w:hAnsi="Book Antiqua"/>
          <w:sz w:val="24"/>
          <w:szCs w:val="24"/>
          <w:lang w:val="en-US"/>
        </w:rPr>
      </w:pPr>
      <w:r w:rsidRPr="00B02F4A">
        <w:rPr>
          <w:rFonts w:ascii="Book Antiqua" w:hAnsi="Book Antiqua"/>
          <w:sz w:val="24"/>
          <w:szCs w:val="24"/>
          <w:lang w:val="en-US"/>
        </w:rPr>
        <w:t xml:space="preserve">In the last few years </w:t>
      </w:r>
      <w:proofErr w:type="spellStart"/>
      <w:r w:rsidRPr="00B02F4A">
        <w:rPr>
          <w:rFonts w:ascii="Book Antiqua" w:hAnsi="Book Antiqua"/>
          <w:sz w:val="24"/>
          <w:szCs w:val="24"/>
          <w:lang w:val="en-US"/>
        </w:rPr>
        <w:t>HoLEP</w:t>
      </w:r>
      <w:proofErr w:type="spellEnd"/>
      <w:r w:rsidRPr="00B02F4A">
        <w:rPr>
          <w:rFonts w:ascii="Book Antiqua" w:hAnsi="Book Antiqua"/>
          <w:sz w:val="24"/>
          <w:szCs w:val="24"/>
          <w:lang w:val="en-US"/>
        </w:rPr>
        <w:t xml:space="preserve"> has had an important role in the discussion of the best treatment of large benign prostates. This technique has similar results when compared to open prostatectomy both in resected volume and long term studied parameters. In particular, Kuntz </w:t>
      </w:r>
      <w:r w:rsidRPr="00B02F4A">
        <w:rPr>
          <w:rFonts w:ascii="Book Antiqua" w:hAnsi="Book Antiqua"/>
          <w:i/>
          <w:sz w:val="24"/>
          <w:szCs w:val="24"/>
          <w:lang w:val="en-US"/>
        </w:rPr>
        <w:t>et a</w:t>
      </w:r>
      <w:r w:rsidR="00000EE6" w:rsidRPr="00B02F4A">
        <w:rPr>
          <w:rFonts w:ascii="Book Antiqua" w:hAnsi="Book Antiqua"/>
          <w:i/>
          <w:sz w:val="24"/>
          <w:szCs w:val="24"/>
          <w:lang w:val="en-US"/>
        </w:rPr>
        <w:t>l</w:t>
      </w:r>
      <w:r w:rsidR="00000EE6" w:rsidRPr="00B02F4A">
        <w:rPr>
          <w:rFonts w:ascii="Book Antiqua" w:hAnsi="Book Antiqua"/>
          <w:sz w:val="24"/>
          <w:szCs w:val="24"/>
          <w:vertAlign w:val="superscript"/>
          <w:lang w:val="en-US"/>
        </w:rPr>
        <w:fldChar w:fldCharType="begin">
          <w:fldData xml:space="preserve">PEVuZE5vdGU+PENpdGU+PEF1dGhvcj5LdW50ejwvQXV0aG9yPjxZZWFyPjIwMDg8L1llYXI+PFJl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</w:fldData>
        </w:fldChar>
      </w:r>
      <w:r w:rsidR="00000EE6" w:rsidRPr="00B02F4A">
        <w:rPr>
          <w:rFonts w:ascii="Book Antiqua" w:hAnsi="Book Antiqua"/>
          <w:sz w:val="24"/>
          <w:szCs w:val="24"/>
          <w:vertAlign w:val="superscript"/>
          <w:lang w:val="en-US"/>
        </w:rPr>
        <w:instrText xml:space="preserve"> ADDIN EN.CITE </w:instrText>
      </w:r>
      <w:r w:rsidR="00000EE6" w:rsidRPr="00B02F4A">
        <w:rPr>
          <w:rFonts w:ascii="Book Antiqua" w:hAnsi="Book Antiqua"/>
          <w:sz w:val="24"/>
          <w:szCs w:val="24"/>
          <w:vertAlign w:val="superscript"/>
          <w:lang w:val="en-US"/>
        </w:rPr>
        <w:fldChar w:fldCharType="begin">
          <w:fldData xml:space="preserve">PEVuZE5vdGU+PENpdGU+PEF1dGhvcj5LdW50ejwvQXV0aG9yPjxZZWFyPjIwMDg8L1llYXI+PFJl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</w:fldData>
        </w:fldChar>
      </w:r>
      <w:r w:rsidR="00000EE6" w:rsidRPr="00B02F4A">
        <w:rPr>
          <w:rFonts w:ascii="Book Antiqua" w:hAnsi="Book Antiqua"/>
          <w:sz w:val="24"/>
          <w:szCs w:val="24"/>
          <w:vertAlign w:val="superscript"/>
          <w:lang w:val="en-US"/>
        </w:rPr>
        <w:instrText xml:space="preserve"> ADDIN EN.CITE.DATA </w:instrText>
      </w:r>
      <w:r w:rsidR="00000EE6" w:rsidRPr="00B02F4A">
        <w:rPr>
          <w:rFonts w:ascii="Book Antiqua" w:hAnsi="Book Antiqua"/>
          <w:sz w:val="24"/>
          <w:szCs w:val="24"/>
          <w:vertAlign w:val="superscript"/>
          <w:lang w:val="en-US"/>
        </w:rPr>
      </w:r>
      <w:r w:rsidR="00000EE6" w:rsidRPr="00B02F4A">
        <w:rPr>
          <w:rFonts w:ascii="Book Antiqua" w:hAnsi="Book Antiqua"/>
          <w:sz w:val="24"/>
          <w:szCs w:val="24"/>
          <w:vertAlign w:val="superscript"/>
          <w:lang w:val="en-US"/>
        </w:rPr>
        <w:fldChar w:fldCharType="end"/>
      </w:r>
      <w:r w:rsidR="00000EE6" w:rsidRPr="00B02F4A">
        <w:rPr>
          <w:rFonts w:ascii="Book Antiqua" w:hAnsi="Book Antiqua"/>
          <w:sz w:val="24"/>
          <w:szCs w:val="24"/>
          <w:vertAlign w:val="superscript"/>
          <w:lang w:val="en-US"/>
        </w:rPr>
      </w:r>
      <w:r w:rsidR="00000EE6" w:rsidRPr="00B02F4A">
        <w:rPr>
          <w:rFonts w:ascii="Book Antiqua" w:hAnsi="Book Antiqua"/>
          <w:sz w:val="24"/>
          <w:szCs w:val="24"/>
          <w:vertAlign w:val="superscript"/>
          <w:lang w:val="en-US"/>
        </w:rPr>
        <w:fldChar w:fldCharType="separate"/>
      </w:r>
      <w:r w:rsidR="00000EE6" w:rsidRPr="00B02F4A">
        <w:rPr>
          <w:rFonts w:ascii="Book Antiqua" w:hAnsi="Book Antiqua"/>
          <w:noProof/>
          <w:sz w:val="24"/>
          <w:szCs w:val="24"/>
          <w:vertAlign w:val="superscript"/>
          <w:lang w:val="en-US"/>
        </w:rPr>
        <w:t>[14]</w:t>
      </w:r>
      <w:r w:rsidR="00000EE6" w:rsidRPr="00B02F4A">
        <w:rPr>
          <w:rFonts w:ascii="Book Antiqua" w:hAnsi="Book Antiqua"/>
          <w:sz w:val="24"/>
          <w:szCs w:val="24"/>
          <w:vertAlign w:val="superscript"/>
          <w:lang w:val="en-US"/>
        </w:rPr>
        <w:fldChar w:fldCharType="end"/>
      </w:r>
      <w:r w:rsidR="00000EE6" w:rsidRPr="00B02F4A">
        <w:rPr>
          <w:rFonts w:ascii="Book Antiqua" w:hAnsi="Book Antiqua"/>
          <w:i/>
          <w:sz w:val="24"/>
          <w:szCs w:val="24"/>
          <w:lang w:val="en-US"/>
        </w:rPr>
        <w:t xml:space="preserve"> </w:t>
      </w:r>
      <w:r w:rsidRPr="00B02F4A">
        <w:rPr>
          <w:rFonts w:ascii="Book Antiqua" w:hAnsi="Book Antiqua"/>
          <w:sz w:val="24"/>
          <w:szCs w:val="24"/>
          <w:lang w:val="en-US"/>
        </w:rPr>
        <w:t xml:space="preserve">has a 5 year follow up in which the score symptoms of the AUA and maximum flow rate have maintained inalterable over </w:t>
      </w:r>
      <w:r w:rsidRPr="00B02F4A">
        <w:rPr>
          <w:rFonts w:ascii="Book Antiqua" w:hAnsi="Book Antiqua"/>
          <w:sz w:val="24"/>
          <w:szCs w:val="24"/>
          <w:lang w:val="en-US"/>
        </w:rPr>
        <w:lastRenderedPageBreak/>
        <w:t xml:space="preserve">time in both the open </w:t>
      </w:r>
      <w:proofErr w:type="spellStart"/>
      <w:r w:rsidRPr="00B02F4A">
        <w:rPr>
          <w:rFonts w:ascii="Book Antiqua" w:hAnsi="Book Antiqua"/>
          <w:sz w:val="24"/>
          <w:szCs w:val="24"/>
          <w:lang w:val="en-US"/>
        </w:rPr>
        <w:t>adenectomy</w:t>
      </w:r>
      <w:proofErr w:type="spellEnd"/>
      <w:r w:rsidRPr="00B02F4A">
        <w:rPr>
          <w:rFonts w:ascii="Book Antiqua" w:hAnsi="Book Antiqua"/>
          <w:sz w:val="24"/>
          <w:szCs w:val="24"/>
          <w:lang w:val="en-US"/>
        </w:rPr>
        <w:t xml:space="preserve"> and </w:t>
      </w:r>
      <w:proofErr w:type="spellStart"/>
      <w:r w:rsidRPr="00B02F4A">
        <w:rPr>
          <w:rFonts w:ascii="Book Antiqua" w:hAnsi="Book Antiqua"/>
          <w:sz w:val="24"/>
          <w:szCs w:val="24"/>
          <w:lang w:val="en-US"/>
        </w:rPr>
        <w:t>HoLEP</w:t>
      </w:r>
      <w:proofErr w:type="spellEnd"/>
      <w:r w:rsidRPr="00B02F4A">
        <w:rPr>
          <w:rFonts w:ascii="Book Antiqua" w:hAnsi="Book Antiqua"/>
          <w:sz w:val="24"/>
          <w:szCs w:val="24"/>
          <w:lang w:val="en-US"/>
        </w:rPr>
        <w:t xml:space="preserve"> groups. This has not been reported for other techniques, converting </w:t>
      </w:r>
      <w:proofErr w:type="spellStart"/>
      <w:r w:rsidRPr="00B02F4A">
        <w:rPr>
          <w:rFonts w:ascii="Book Antiqua" w:hAnsi="Book Antiqua"/>
          <w:sz w:val="24"/>
          <w:szCs w:val="24"/>
          <w:lang w:val="en-US"/>
        </w:rPr>
        <w:t>HoLEP</w:t>
      </w:r>
      <w:proofErr w:type="spellEnd"/>
      <w:r w:rsidRPr="00B02F4A">
        <w:rPr>
          <w:rFonts w:ascii="Book Antiqua" w:hAnsi="Book Antiqua"/>
          <w:sz w:val="24"/>
          <w:szCs w:val="24"/>
          <w:lang w:val="en-US"/>
        </w:rPr>
        <w:t xml:space="preserve"> in the sole option that equals benefits to open surgery but with lesser transfusion and shorter catheter and hospital stay rates.</w:t>
      </w:r>
      <w:r w:rsidR="00BB70B1" w:rsidRPr="00B02F4A">
        <w:rPr>
          <w:rFonts w:ascii="Book Antiqua" w:hAnsi="Book Antiqua"/>
          <w:sz w:val="24"/>
          <w:szCs w:val="24"/>
          <w:lang w:val="en-US"/>
        </w:rPr>
        <w:t xml:space="preserve">  </w:t>
      </w:r>
    </w:p>
    <w:p w14:paraId="64535DBD" w14:textId="77777777" w:rsidR="00DA719C" w:rsidRPr="00B02F4A" w:rsidRDefault="00DA719C" w:rsidP="0029202B">
      <w:pPr>
        <w:spacing w:after="0" w:line="360" w:lineRule="auto"/>
        <w:ind w:firstLineChars="100" w:firstLine="240"/>
        <w:jc w:val="both"/>
        <w:rPr>
          <w:rFonts w:ascii="Book Antiqua" w:hAnsi="Book Antiqua"/>
          <w:sz w:val="24"/>
          <w:szCs w:val="24"/>
          <w:lang w:val="en-US"/>
        </w:rPr>
      </w:pPr>
      <w:r w:rsidRPr="00B02F4A">
        <w:rPr>
          <w:rFonts w:ascii="Book Antiqua" w:hAnsi="Book Antiqua"/>
          <w:sz w:val="24"/>
          <w:szCs w:val="24"/>
          <w:lang w:val="en-US"/>
        </w:rPr>
        <w:t xml:space="preserve">Some benefits reported for KTP laser fulguration are similar to those obtained with </w:t>
      </w:r>
      <w:proofErr w:type="spellStart"/>
      <w:r w:rsidRPr="00B02F4A">
        <w:rPr>
          <w:rFonts w:ascii="Book Antiqua" w:hAnsi="Book Antiqua"/>
          <w:sz w:val="24"/>
          <w:szCs w:val="24"/>
          <w:lang w:val="en-US"/>
        </w:rPr>
        <w:t>HoLEP</w:t>
      </w:r>
      <w:proofErr w:type="spellEnd"/>
      <w:r w:rsidRPr="00B02F4A">
        <w:rPr>
          <w:rFonts w:ascii="Book Antiqua" w:hAnsi="Book Antiqua"/>
          <w:sz w:val="24"/>
          <w:szCs w:val="24"/>
          <w:lang w:val="en-US"/>
        </w:rPr>
        <w:t xml:space="preserve">. These include lower catheter requirements, hospital stay and transfusion rates. However, </w:t>
      </w:r>
      <w:proofErr w:type="spellStart"/>
      <w:r w:rsidRPr="00B02F4A">
        <w:rPr>
          <w:rFonts w:ascii="Book Antiqua" w:hAnsi="Book Antiqua"/>
          <w:sz w:val="24"/>
          <w:szCs w:val="24"/>
          <w:lang w:val="en-US"/>
        </w:rPr>
        <w:t>HoLEP</w:t>
      </w:r>
      <w:proofErr w:type="spellEnd"/>
      <w:r w:rsidRPr="00B02F4A">
        <w:rPr>
          <w:rFonts w:ascii="Book Antiqua" w:hAnsi="Book Antiqua"/>
          <w:sz w:val="24"/>
          <w:szCs w:val="24"/>
          <w:lang w:val="en-US"/>
        </w:rPr>
        <w:t xml:space="preserve"> reports better flow rate and symptom results in the long term. </w:t>
      </w:r>
    </w:p>
    <w:p w14:paraId="6D3FFB31" w14:textId="77777777" w:rsidR="00DA719C" w:rsidRPr="00B02F4A" w:rsidRDefault="00DA719C" w:rsidP="0029202B">
      <w:pPr>
        <w:spacing w:after="0" w:line="360" w:lineRule="auto"/>
        <w:ind w:firstLineChars="100" w:firstLine="240"/>
        <w:jc w:val="both"/>
        <w:rPr>
          <w:rFonts w:ascii="Book Antiqua" w:hAnsi="Book Antiqua"/>
          <w:sz w:val="24"/>
          <w:szCs w:val="24"/>
          <w:lang w:val="en-US"/>
        </w:rPr>
      </w:pPr>
      <w:r w:rsidRPr="00B02F4A">
        <w:rPr>
          <w:rFonts w:ascii="Book Antiqua" w:hAnsi="Book Antiqua"/>
          <w:sz w:val="24"/>
          <w:szCs w:val="24"/>
          <w:lang w:val="en-US"/>
        </w:rPr>
        <w:t xml:space="preserve">Most urologists state that the </w:t>
      </w:r>
      <w:proofErr w:type="spellStart"/>
      <w:r w:rsidRPr="00B02F4A">
        <w:rPr>
          <w:rFonts w:ascii="Book Antiqua" w:hAnsi="Book Antiqua"/>
          <w:sz w:val="24"/>
          <w:szCs w:val="24"/>
          <w:lang w:val="en-US"/>
        </w:rPr>
        <w:t>HoLEP</w:t>
      </w:r>
      <w:proofErr w:type="spellEnd"/>
      <w:r w:rsidRPr="00B02F4A">
        <w:rPr>
          <w:rFonts w:ascii="Book Antiqua" w:hAnsi="Book Antiqua"/>
          <w:sz w:val="24"/>
          <w:szCs w:val="24"/>
          <w:lang w:val="en-US"/>
        </w:rPr>
        <w:t xml:space="preserve"> learning curve is slow and is estimated at a mean of 30 cases. It also requires highly sophisticated equipment and trained personnel to implement this procedure efficaciously.</w:t>
      </w:r>
      <w:r w:rsidR="00BB70B1" w:rsidRPr="00B02F4A">
        <w:rPr>
          <w:rFonts w:ascii="Book Antiqua" w:hAnsi="Book Antiqua"/>
          <w:sz w:val="24"/>
          <w:szCs w:val="24"/>
          <w:lang w:val="en-US"/>
        </w:rPr>
        <w:t xml:space="preserve"> </w:t>
      </w:r>
    </w:p>
    <w:p w14:paraId="4A947758" w14:textId="77777777" w:rsidR="00DA719C" w:rsidRPr="00B02F4A" w:rsidRDefault="00DA719C" w:rsidP="0029202B">
      <w:pPr>
        <w:spacing w:after="0" w:line="360" w:lineRule="auto"/>
        <w:ind w:firstLineChars="100" w:firstLine="240"/>
        <w:jc w:val="both"/>
        <w:rPr>
          <w:rFonts w:ascii="Book Antiqua" w:hAnsi="Book Antiqua"/>
          <w:sz w:val="24"/>
          <w:szCs w:val="24"/>
          <w:lang w:val="en-US"/>
        </w:rPr>
      </w:pPr>
      <w:r w:rsidRPr="00B02F4A">
        <w:rPr>
          <w:rFonts w:ascii="Book Antiqua" w:hAnsi="Book Antiqua"/>
          <w:sz w:val="24"/>
          <w:szCs w:val="24"/>
          <w:lang w:val="en-US"/>
        </w:rPr>
        <w:t xml:space="preserve">Other interesting results are those achieved by the fall of PSA by </w:t>
      </w:r>
      <w:proofErr w:type="spellStart"/>
      <w:r w:rsidRPr="00B02F4A">
        <w:rPr>
          <w:rFonts w:ascii="Book Antiqua" w:hAnsi="Book Antiqua"/>
          <w:sz w:val="24"/>
          <w:szCs w:val="24"/>
          <w:lang w:val="en-US"/>
        </w:rPr>
        <w:t>enucleation</w:t>
      </w:r>
      <w:proofErr w:type="spellEnd"/>
      <w:r w:rsidRPr="00B02F4A">
        <w:rPr>
          <w:rFonts w:ascii="Book Antiqua" w:hAnsi="Book Antiqua"/>
          <w:sz w:val="24"/>
          <w:szCs w:val="24"/>
          <w:lang w:val="en-US"/>
        </w:rPr>
        <w:t xml:space="preserve"> with the bipolar loop (mushroom), situating itself immediately behind </w:t>
      </w:r>
      <w:proofErr w:type="spellStart"/>
      <w:r w:rsidRPr="00B02F4A">
        <w:rPr>
          <w:rFonts w:ascii="Book Antiqua" w:hAnsi="Book Antiqua"/>
          <w:sz w:val="24"/>
          <w:szCs w:val="24"/>
          <w:lang w:val="en-US"/>
        </w:rPr>
        <w:t>HoLEP</w:t>
      </w:r>
      <w:proofErr w:type="spellEnd"/>
      <w:r w:rsidRPr="00B02F4A">
        <w:rPr>
          <w:rFonts w:ascii="Book Antiqua" w:hAnsi="Book Antiqua"/>
          <w:sz w:val="24"/>
          <w:szCs w:val="24"/>
          <w:lang w:val="en-US"/>
        </w:rPr>
        <w:t xml:space="preserve">, even better than open surgery. This may be due to both the </w:t>
      </w:r>
      <w:proofErr w:type="spellStart"/>
      <w:r w:rsidRPr="00B02F4A">
        <w:rPr>
          <w:rFonts w:ascii="Book Antiqua" w:hAnsi="Book Antiqua"/>
          <w:sz w:val="24"/>
          <w:szCs w:val="24"/>
          <w:lang w:val="en-US"/>
        </w:rPr>
        <w:t>enucleation</w:t>
      </w:r>
      <w:proofErr w:type="spellEnd"/>
      <w:r w:rsidRPr="00B02F4A">
        <w:rPr>
          <w:rFonts w:ascii="Book Antiqua" w:hAnsi="Book Antiqua"/>
          <w:sz w:val="24"/>
          <w:szCs w:val="24"/>
          <w:lang w:val="en-US"/>
        </w:rPr>
        <w:t xml:space="preserve"> of tissue as well as the fulguration of the prostatic capsule, which reduces the number of glandular cells of the prostate. It would be interesting to have a close follow up and comparison of these techniques on prostatic cancer incidence in the very long term. </w:t>
      </w:r>
    </w:p>
    <w:p w14:paraId="3CB33E37" w14:textId="77777777" w:rsidR="00DA719C" w:rsidRPr="00B02F4A" w:rsidRDefault="00DA719C" w:rsidP="0029202B">
      <w:pPr>
        <w:spacing w:after="0" w:line="360" w:lineRule="auto"/>
        <w:ind w:firstLineChars="100" w:firstLine="240"/>
        <w:jc w:val="both"/>
        <w:rPr>
          <w:rFonts w:ascii="Book Antiqua" w:hAnsi="Book Antiqua"/>
          <w:sz w:val="24"/>
          <w:szCs w:val="24"/>
          <w:lang w:val="en-US"/>
        </w:rPr>
      </w:pPr>
      <w:r w:rsidRPr="00B02F4A">
        <w:rPr>
          <w:rFonts w:ascii="Book Antiqua" w:hAnsi="Book Antiqua"/>
          <w:sz w:val="24"/>
          <w:szCs w:val="24"/>
          <w:lang w:val="en-US"/>
        </w:rPr>
        <w:t xml:space="preserve">In light of this review, it seems valid to state that the ideal technique for treating prostates larger than 80 cc is </w:t>
      </w:r>
      <w:proofErr w:type="spellStart"/>
      <w:r w:rsidRPr="00B02F4A">
        <w:rPr>
          <w:rFonts w:ascii="Book Antiqua" w:hAnsi="Book Antiqua"/>
          <w:sz w:val="24"/>
          <w:szCs w:val="24"/>
          <w:lang w:val="en-US"/>
        </w:rPr>
        <w:t>enucleation</w:t>
      </w:r>
      <w:proofErr w:type="spellEnd"/>
      <w:r w:rsidRPr="00B02F4A">
        <w:rPr>
          <w:rFonts w:ascii="Book Antiqua" w:hAnsi="Book Antiqua"/>
          <w:sz w:val="24"/>
          <w:szCs w:val="24"/>
          <w:lang w:val="en-US"/>
        </w:rPr>
        <w:t xml:space="preserve">. While this is performed </w:t>
      </w:r>
      <w:proofErr w:type="spellStart"/>
      <w:r w:rsidRPr="00B02F4A">
        <w:rPr>
          <w:rFonts w:ascii="Book Antiqua" w:hAnsi="Book Antiqua"/>
          <w:sz w:val="24"/>
          <w:szCs w:val="24"/>
          <w:lang w:val="en-US"/>
        </w:rPr>
        <w:t>transvesically</w:t>
      </w:r>
      <w:proofErr w:type="spellEnd"/>
      <w:r w:rsidRPr="00B02F4A">
        <w:rPr>
          <w:rFonts w:ascii="Book Antiqua" w:hAnsi="Book Antiqua"/>
          <w:sz w:val="24"/>
          <w:szCs w:val="24"/>
          <w:lang w:val="en-US"/>
        </w:rPr>
        <w:t xml:space="preserve"> or minimally invasively, it is this condition that differences results from </w:t>
      </w:r>
      <w:proofErr w:type="spellStart"/>
      <w:r w:rsidRPr="00B02F4A">
        <w:rPr>
          <w:rFonts w:ascii="Book Antiqua" w:hAnsi="Book Antiqua"/>
          <w:sz w:val="24"/>
          <w:szCs w:val="24"/>
          <w:lang w:val="en-US"/>
        </w:rPr>
        <w:t>resective</w:t>
      </w:r>
      <w:proofErr w:type="spellEnd"/>
      <w:r w:rsidRPr="00B02F4A">
        <w:rPr>
          <w:rFonts w:ascii="Book Antiqua" w:hAnsi="Book Antiqua"/>
          <w:sz w:val="24"/>
          <w:szCs w:val="24"/>
          <w:lang w:val="en-US"/>
        </w:rPr>
        <w:t xml:space="preserve"> o </w:t>
      </w:r>
      <w:proofErr w:type="spellStart"/>
      <w:r w:rsidRPr="00B02F4A">
        <w:rPr>
          <w:rFonts w:ascii="Book Antiqua" w:hAnsi="Book Antiqua"/>
          <w:sz w:val="24"/>
          <w:szCs w:val="24"/>
          <w:lang w:val="en-US"/>
        </w:rPr>
        <w:t>fulgurative</w:t>
      </w:r>
      <w:proofErr w:type="spellEnd"/>
      <w:r w:rsidRPr="00B02F4A">
        <w:rPr>
          <w:rFonts w:ascii="Book Antiqua" w:hAnsi="Book Antiqua"/>
          <w:sz w:val="24"/>
          <w:szCs w:val="24"/>
          <w:lang w:val="en-US"/>
        </w:rPr>
        <w:t xml:space="preserve"> techniques. </w:t>
      </w:r>
    </w:p>
    <w:p w14:paraId="43669640" w14:textId="5EF774B4" w:rsidR="00DA719C" w:rsidRPr="00B02F4A" w:rsidRDefault="00DA719C" w:rsidP="0029202B">
      <w:pPr>
        <w:spacing w:after="0" w:line="360" w:lineRule="auto"/>
        <w:ind w:firstLineChars="100" w:firstLine="240"/>
        <w:jc w:val="both"/>
        <w:rPr>
          <w:rFonts w:ascii="Book Antiqua" w:hAnsi="Book Antiqua"/>
          <w:sz w:val="24"/>
          <w:szCs w:val="24"/>
          <w:lang w:val="en-US"/>
        </w:rPr>
      </w:pPr>
      <w:r w:rsidRPr="00B02F4A">
        <w:rPr>
          <w:rFonts w:ascii="Book Antiqua" w:hAnsi="Book Antiqua"/>
          <w:sz w:val="24"/>
          <w:szCs w:val="24"/>
          <w:lang w:val="en-US"/>
        </w:rPr>
        <w:t xml:space="preserve">In attempts to maintain this condition of </w:t>
      </w:r>
      <w:proofErr w:type="spellStart"/>
      <w:r w:rsidRPr="00B02F4A">
        <w:rPr>
          <w:rFonts w:ascii="Book Antiqua" w:hAnsi="Book Antiqua"/>
          <w:sz w:val="24"/>
          <w:szCs w:val="24"/>
          <w:lang w:val="en-US"/>
        </w:rPr>
        <w:t>enucleation</w:t>
      </w:r>
      <w:proofErr w:type="spellEnd"/>
      <w:r w:rsidRPr="00B02F4A">
        <w:rPr>
          <w:rFonts w:ascii="Book Antiqua" w:hAnsi="Book Antiqua"/>
          <w:sz w:val="24"/>
          <w:szCs w:val="24"/>
          <w:lang w:val="en-US"/>
        </w:rPr>
        <w:t xml:space="preserve">, alternative techniques have appeared that combine the benefit of being less invasive and the advantages of open surgery. Small series of laparoscopic </w:t>
      </w:r>
      <w:proofErr w:type="spellStart"/>
      <w:r w:rsidRPr="00B02F4A">
        <w:rPr>
          <w:rFonts w:ascii="Book Antiqua" w:hAnsi="Book Antiqua"/>
          <w:sz w:val="24"/>
          <w:szCs w:val="24"/>
          <w:lang w:val="en-US"/>
        </w:rPr>
        <w:t>enucleation</w:t>
      </w:r>
      <w:proofErr w:type="spellEnd"/>
      <w:r w:rsidRPr="00B02F4A">
        <w:rPr>
          <w:rFonts w:ascii="Book Antiqua" w:hAnsi="Book Antiqua"/>
          <w:sz w:val="24"/>
          <w:szCs w:val="24"/>
          <w:lang w:val="en-US"/>
        </w:rPr>
        <w:t xml:space="preserve">, utilizing the </w:t>
      </w:r>
      <w:proofErr w:type="spellStart"/>
      <w:r w:rsidRPr="00B02F4A">
        <w:rPr>
          <w:rFonts w:ascii="Book Antiqua" w:hAnsi="Book Antiqua"/>
          <w:sz w:val="24"/>
          <w:szCs w:val="24"/>
          <w:lang w:val="en-US"/>
        </w:rPr>
        <w:t>Millin</w:t>
      </w:r>
      <w:proofErr w:type="spellEnd"/>
      <w:r w:rsidRPr="00B02F4A">
        <w:rPr>
          <w:rFonts w:ascii="Book Antiqua" w:hAnsi="Book Antiqua"/>
          <w:sz w:val="24"/>
          <w:szCs w:val="24"/>
          <w:lang w:val="en-US"/>
        </w:rPr>
        <w:t xml:space="preserve"> technique or through a unique </w:t>
      </w:r>
      <w:proofErr w:type="spellStart"/>
      <w:r w:rsidRPr="00B02F4A">
        <w:rPr>
          <w:rFonts w:ascii="Book Antiqua" w:hAnsi="Book Antiqua"/>
          <w:sz w:val="24"/>
          <w:szCs w:val="24"/>
          <w:lang w:val="en-US"/>
        </w:rPr>
        <w:t>transvesical</w:t>
      </w:r>
      <w:proofErr w:type="spellEnd"/>
      <w:r w:rsidRPr="00B02F4A">
        <w:rPr>
          <w:rFonts w:ascii="Book Antiqua" w:hAnsi="Book Antiqua"/>
          <w:sz w:val="24"/>
          <w:szCs w:val="24"/>
          <w:lang w:val="en-US"/>
        </w:rPr>
        <w:t xml:space="preserve"> trocar were first described by Mariano </w:t>
      </w:r>
      <w:r w:rsidRPr="00B02F4A">
        <w:rPr>
          <w:rFonts w:ascii="Book Antiqua" w:hAnsi="Book Antiqua"/>
          <w:i/>
          <w:sz w:val="24"/>
          <w:szCs w:val="24"/>
          <w:lang w:val="en-US"/>
        </w:rPr>
        <w:t>et al</w:t>
      </w:r>
      <w:r w:rsidR="00E55610" w:rsidRPr="00B02F4A">
        <w:rPr>
          <w:rFonts w:ascii="Book Antiqua" w:hAnsi="Book Antiqua"/>
          <w:sz w:val="24"/>
          <w:szCs w:val="24"/>
          <w:vertAlign w:val="superscript"/>
          <w:lang w:val="en-US"/>
        </w:rPr>
        <w:fldChar w:fldCharType="begin"/>
      </w:r>
      <w:r w:rsidR="00B04157" w:rsidRPr="00B02F4A">
        <w:rPr>
          <w:rFonts w:ascii="Book Antiqua" w:hAnsi="Book Antiqua"/>
          <w:sz w:val="24"/>
          <w:szCs w:val="24"/>
          <w:vertAlign w:val="superscript"/>
          <w:lang w:val="en-US"/>
        </w:rPr>
        <w:instrText xml:space="preserve"> ADDIN EN.CITE &lt;EndNote&gt;&lt;Cite&gt;&lt;Author&gt;Mariano&lt;/Author&gt;&lt;Year&gt;2002&lt;/Year&gt;&lt;RecNum&gt;245&lt;/RecNum&gt;&lt;DisplayText&gt;[17]&lt;/DisplayText&gt;&lt;record&gt;&lt;rec-number&gt;245&lt;/rec-number&gt;&lt;foreign-keys&gt;&lt;key app="EN" db-id="adsd0dra9td2xhe00x452xrpv5p2zte0v0xa" timestamp="1398649371"&gt;245&lt;/key&gt;&lt;/foreign-keys&gt;&lt;ref-type name="Journal Article"&gt;17&lt;/ref-type&gt;&lt;contributors&gt;&lt;authors&gt;&lt;author&gt;Mariano, M. B.&lt;/author&gt;&lt;author&gt;Graziottin, T. M.&lt;/author&gt;&lt;author&gt;Tefilli, M. V.&lt;/author&gt;&lt;/authors&gt;&lt;/contributors&gt;&lt;auth-address&gt;Department of Urology, Hospital Mae-de-Deus, Rue Costa, 30 S.803, Menino Deus, Porto Alegre, RS, Brazil 94143-0738.&lt;/auth-address&gt;&lt;titles&gt;&lt;title&gt;Laparoscopic prostatectomy with vascular control for benign prostatic hyperplasia&lt;/title&gt;&lt;secondary-title&gt;J Urol&lt;/secondary-title&gt;&lt;alt-title&gt;The Journal of urology&lt;/alt-title&gt;&lt;/titles&gt;&lt;periodical&gt;&lt;full-title&gt;J Urol&lt;/full-title&gt;&lt;abbr-1&gt;The Journal of urology&lt;/abbr-1&gt;&lt;/periodical&gt;&lt;alt-periodical&gt;&lt;full-title&gt;J Urol&lt;/full-title&gt;&lt;abbr-1&gt;The Journal of urology&lt;/abbr-1&gt;&lt;/alt-periodical&gt;&lt;pages&gt;2528-9&lt;/pages&gt;&lt;volume&gt;167&lt;/volume&gt;&lt;number&gt;6&lt;/number&gt;&lt;edition&gt;2002/05/07&lt;/edition&gt;&lt;keywords&gt;&lt;keyword&gt;Aged&lt;/keyword&gt;&lt;keyword&gt;Hemostasis, Surgical&lt;/keyword&gt;&lt;keyword&gt;Humans&lt;/keyword&gt;&lt;keyword&gt;*Laparoscopy&lt;/keyword&gt;&lt;keyword&gt;Male&lt;/keyword&gt;&lt;keyword&gt;Prostate/blood supply&lt;/keyword&gt;&lt;keyword&gt;*Prostatectomy&lt;/keyword&gt;&lt;keyword&gt;Prostatic Hyperplasia/*surgery&lt;/keyword&gt;&lt;/keywords&gt;&lt;dates&gt;&lt;year&gt;2002&lt;/year&gt;&lt;pub-dates&gt;&lt;date&gt;Jun&lt;/date&gt;&lt;/pub-dates&gt;&lt;/dates&gt;&lt;isbn&gt;0022-5347 (Print)&amp;#xD;0022-5347&lt;/isbn&gt;&lt;accession-num&gt;11992078&lt;/accession-num&gt;&lt;urls&gt;&lt;related-urls&gt;&lt;url&gt;http://www.jurology.com/article/S0022-5347(05)65025-2/abstract&lt;/url&gt;&lt;/related-urls&gt;&lt;/urls&gt;&lt;remote-database-provider&gt;NLM&lt;/remote-database-provider&gt;&lt;language&gt;eng&lt;/language&gt;&lt;/record&gt;&lt;/Cite&gt;&lt;/EndNote&gt;</w:instrText>
      </w:r>
      <w:r w:rsidR="00E55610" w:rsidRPr="00B02F4A">
        <w:rPr>
          <w:rFonts w:ascii="Book Antiqua" w:hAnsi="Book Antiqua"/>
          <w:sz w:val="24"/>
          <w:szCs w:val="24"/>
          <w:vertAlign w:val="superscript"/>
          <w:lang w:val="en-US"/>
        </w:rPr>
        <w:fldChar w:fldCharType="separate"/>
      </w:r>
      <w:r w:rsidR="00B04157" w:rsidRPr="00B02F4A">
        <w:rPr>
          <w:rFonts w:ascii="Book Antiqua" w:hAnsi="Book Antiqua"/>
          <w:noProof/>
          <w:sz w:val="24"/>
          <w:szCs w:val="24"/>
          <w:vertAlign w:val="superscript"/>
          <w:lang w:val="en-US"/>
        </w:rPr>
        <w:t>[17]</w:t>
      </w:r>
      <w:r w:rsidR="00E55610" w:rsidRPr="00B02F4A">
        <w:rPr>
          <w:rFonts w:ascii="Book Antiqua" w:hAnsi="Book Antiqua"/>
          <w:sz w:val="24"/>
          <w:szCs w:val="24"/>
          <w:vertAlign w:val="superscript"/>
          <w:lang w:val="en-US"/>
        </w:rPr>
        <w:fldChar w:fldCharType="end"/>
      </w:r>
      <w:r w:rsidRPr="00B02F4A">
        <w:rPr>
          <w:rFonts w:ascii="Book Antiqua" w:hAnsi="Book Antiqua"/>
          <w:sz w:val="24"/>
          <w:szCs w:val="24"/>
          <w:lang w:val="en-US"/>
        </w:rPr>
        <w:t xml:space="preserve"> in 2002. Recent publications such as </w:t>
      </w:r>
      <w:proofErr w:type="spellStart"/>
      <w:r w:rsidRPr="00B02F4A">
        <w:rPr>
          <w:rFonts w:ascii="Book Antiqua" w:hAnsi="Book Antiqua"/>
          <w:sz w:val="24"/>
          <w:szCs w:val="24"/>
          <w:lang w:val="en-US"/>
        </w:rPr>
        <w:t>García-Segui</w:t>
      </w:r>
      <w:proofErr w:type="spellEnd"/>
      <w:r w:rsidRPr="00B02F4A">
        <w:rPr>
          <w:rFonts w:ascii="Book Antiqua" w:hAnsi="Book Antiqua"/>
          <w:sz w:val="24"/>
          <w:szCs w:val="24"/>
          <w:lang w:val="en-US"/>
        </w:rPr>
        <w:t xml:space="preserve"> </w:t>
      </w:r>
      <w:r w:rsidRPr="00B02F4A">
        <w:rPr>
          <w:rFonts w:ascii="Book Antiqua" w:hAnsi="Book Antiqua"/>
          <w:i/>
          <w:sz w:val="24"/>
          <w:szCs w:val="24"/>
          <w:lang w:val="en-US"/>
        </w:rPr>
        <w:t>et al</w:t>
      </w:r>
      <w:r w:rsidR="0029202B" w:rsidRPr="00B02F4A">
        <w:rPr>
          <w:rFonts w:ascii="Book Antiqua" w:hAnsi="Book Antiqua"/>
          <w:sz w:val="24"/>
          <w:szCs w:val="24"/>
          <w:vertAlign w:val="superscript"/>
          <w:lang w:val="en-US"/>
        </w:rPr>
        <w:fldChar w:fldCharType="begin"/>
      </w:r>
      <w:r w:rsidR="00B04157" w:rsidRPr="00B02F4A">
        <w:rPr>
          <w:rFonts w:ascii="Book Antiqua" w:hAnsi="Book Antiqua"/>
          <w:sz w:val="24"/>
          <w:szCs w:val="24"/>
          <w:vertAlign w:val="superscript"/>
          <w:lang w:val="en-US"/>
        </w:rPr>
        <w:instrText xml:space="preserve"> ADDIN EN.CITE &lt;EndNote&gt;&lt;Cite&gt;&lt;Author&gt;Garcia-Segui&lt;/Author&gt;&lt;Year&gt;2012&lt;/Year&gt;&lt;RecNum&gt;56&lt;/RecNum&gt;&lt;DisplayText&gt;[18]&lt;/DisplayText&gt;&lt;record&gt;&lt;rec-number&gt;56&lt;/rec-number&gt;&lt;foreign-keys&gt;&lt;key app="EN" db-id="adsd0dra9td2xhe00x452xrpv5p2zte0v0xa" timestamp="1398635280"&gt;56&lt;/key&gt;&lt;/foreign-keys&gt;&lt;ref-type name="Journal Article"&gt;17&lt;/ref-type&gt;&lt;contributors&gt;&lt;authors&gt;&lt;author&gt;Garcia-Segui, A.&lt;/author&gt;&lt;author&gt;Gascon-Mir, M.&lt;/author&gt;&lt;/authors&gt;&lt;/contributors&gt;&lt;auth-address&gt;Servicio de Urologia, Hospital General Mateu Orfila, Mahon, Menorca, Espana. agarciasegui@gmail.com&lt;/auth-address&gt;&lt;titles&gt;&lt;title&gt;[Comparative study between laparoscopic extraperitoneal and open adenomectomy]&lt;/title&gt;&lt;secondary-title&gt;Actas Urol Esp&lt;/secondary-title&gt;&lt;alt-title&gt;Actas urologicas espanolas&lt;/alt-title&gt;&lt;/titles&gt;&lt;periodical&gt;&lt;full-title&gt;Actas Urol Esp&lt;/full-title&gt;&lt;abbr-1&gt;Actas urologicas espanolas&lt;/abbr-1&gt;&lt;/periodical&gt;&lt;alt-periodical&gt;&lt;full-title&gt;Actas Urol Esp&lt;/full-title&gt;&lt;abbr-1&gt;Actas urologicas espanolas&lt;/abbr-1&gt;&lt;/alt-periodical&gt;&lt;pages&gt;110-6&lt;/pages&gt;&lt;volume&gt;36&lt;/volume&gt;&lt;number&gt;2&lt;/number&gt;&lt;edition&gt;2011/12/20&lt;/edition&gt;&lt;keywords&gt;&lt;keyword&gt;Aged&lt;/keyword&gt;&lt;keyword&gt;Aged, 80 and over&lt;/keyword&gt;&lt;keyword&gt;Feasibility Studies&lt;/keyword&gt;&lt;keyword&gt;Humans&lt;/keyword&gt;&lt;keyword&gt;Laparoscopy/*methods&lt;/keyword&gt;&lt;keyword&gt;Male&lt;/keyword&gt;&lt;keyword&gt;Middle Aged&lt;/keyword&gt;&lt;keyword&gt;Postoperative Complications/epidemiology&lt;/keyword&gt;&lt;keyword&gt;Prostatectomy/instrumentation/*methods&lt;/keyword&gt;&lt;keyword&gt;Prostatic Hyperplasia/*surgery&lt;/keyword&gt;&lt;keyword&gt;Treatment Outcome&lt;/keyword&gt;&lt;keyword&gt;Ultrasonic Surgical Procedures/instrumentation&lt;/keyword&gt;&lt;/keywords&gt;&lt;dates&gt;&lt;year&gt;2012&lt;/year&gt;&lt;pub-dates&gt;&lt;date&gt;Feb&lt;/date&gt;&lt;/pub-dates&gt;&lt;/dates&gt;&lt;orig-pub&gt;Estudio comparativo entre adenomectomia extraperitoneal laparoscopica y abierta.&lt;/orig-pub&gt;&lt;isbn&gt;0210-4806&lt;/isbn&gt;&lt;accession-num&gt;22178347&lt;/accession-num&gt;&lt;urls&gt;&lt;/urls&gt;&lt;electronic-resource-num&gt;10.1016/j.acuro.2011.09.002&lt;/electronic-resource-num&gt;&lt;remote-database-provider&gt;NLM&lt;/remote-database-provider&gt;&lt;language&gt;spa&lt;/language&gt;&lt;/record&gt;&lt;/Cite&gt;&lt;/EndNote&gt;</w:instrText>
      </w:r>
      <w:r w:rsidR="0029202B" w:rsidRPr="00B02F4A">
        <w:rPr>
          <w:rFonts w:ascii="Book Antiqua" w:hAnsi="Book Antiqua"/>
          <w:sz w:val="24"/>
          <w:szCs w:val="24"/>
          <w:vertAlign w:val="superscript"/>
          <w:lang w:val="en-US"/>
        </w:rPr>
        <w:fldChar w:fldCharType="separate"/>
      </w:r>
      <w:r w:rsidR="00B04157" w:rsidRPr="00B02F4A">
        <w:rPr>
          <w:rFonts w:ascii="Book Antiqua" w:hAnsi="Book Antiqua"/>
          <w:noProof/>
          <w:sz w:val="24"/>
          <w:szCs w:val="24"/>
          <w:vertAlign w:val="superscript"/>
          <w:lang w:val="en-US"/>
        </w:rPr>
        <w:t>[18]</w:t>
      </w:r>
      <w:r w:rsidR="0029202B" w:rsidRPr="00B02F4A">
        <w:rPr>
          <w:rFonts w:ascii="Book Antiqua" w:hAnsi="Book Antiqua"/>
          <w:sz w:val="24"/>
          <w:szCs w:val="24"/>
          <w:vertAlign w:val="superscript"/>
          <w:lang w:val="en-US"/>
        </w:rPr>
        <w:fldChar w:fldCharType="end"/>
      </w:r>
      <w:r w:rsidRPr="00B02F4A">
        <w:rPr>
          <w:rFonts w:ascii="Book Antiqua" w:hAnsi="Book Antiqua"/>
          <w:sz w:val="24"/>
          <w:szCs w:val="24"/>
          <w:lang w:val="en-US"/>
        </w:rPr>
        <w:t xml:space="preserve"> in 2012 compared 17 laparoscopic </w:t>
      </w:r>
      <w:proofErr w:type="spellStart"/>
      <w:r w:rsidRPr="00B02F4A">
        <w:rPr>
          <w:rFonts w:ascii="Book Antiqua" w:hAnsi="Book Antiqua"/>
          <w:sz w:val="24"/>
          <w:szCs w:val="24"/>
          <w:lang w:val="en-US"/>
        </w:rPr>
        <w:t>extraperitoneal</w:t>
      </w:r>
      <w:proofErr w:type="spellEnd"/>
      <w:r w:rsidRPr="00B02F4A">
        <w:rPr>
          <w:rFonts w:ascii="Book Antiqua" w:hAnsi="Book Antiqua"/>
          <w:sz w:val="24"/>
          <w:szCs w:val="24"/>
          <w:lang w:val="en-US"/>
        </w:rPr>
        <w:t xml:space="preserve"> to 18 open </w:t>
      </w:r>
      <w:proofErr w:type="spellStart"/>
      <w:r w:rsidRPr="00B02F4A">
        <w:rPr>
          <w:rFonts w:ascii="Book Antiqua" w:hAnsi="Book Antiqua"/>
          <w:sz w:val="24"/>
          <w:szCs w:val="24"/>
          <w:lang w:val="en-US"/>
        </w:rPr>
        <w:t>Millin</w:t>
      </w:r>
      <w:proofErr w:type="spellEnd"/>
      <w:r w:rsidRPr="00B02F4A">
        <w:rPr>
          <w:rFonts w:ascii="Book Antiqua" w:hAnsi="Book Antiqua"/>
          <w:sz w:val="24"/>
          <w:szCs w:val="24"/>
          <w:lang w:val="en-US"/>
        </w:rPr>
        <w:t xml:space="preserve"> technique patients. The laparoscopic group had a lower hemorrhage rate and lower irrigation, </w:t>
      </w:r>
      <w:r w:rsidRPr="00B02F4A">
        <w:rPr>
          <w:rFonts w:ascii="Book Antiqua" w:hAnsi="Book Antiqua"/>
          <w:sz w:val="24"/>
          <w:szCs w:val="24"/>
          <w:lang w:val="en-US"/>
        </w:rPr>
        <w:lastRenderedPageBreak/>
        <w:t xml:space="preserve">catheterization and hospital stay time. There are no reports in the medium or long term. The largest series employing this technique is McCullough </w:t>
      </w:r>
      <w:r w:rsidRPr="00B02F4A">
        <w:rPr>
          <w:rFonts w:ascii="Book Antiqua" w:hAnsi="Book Antiqua"/>
          <w:i/>
          <w:sz w:val="24"/>
          <w:szCs w:val="24"/>
          <w:lang w:val="en-US"/>
        </w:rPr>
        <w:t xml:space="preserve">et </w:t>
      </w:r>
      <w:proofErr w:type="gramStart"/>
      <w:r w:rsidRPr="00B02F4A">
        <w:rPr>
          <w:rFonts w:ascii="Book Antiqua" w:hAnsi="Book Antiqua"/>
          <w:i/>
          <w:sz w:val="24"/>
          <w:szCs w:val="24"/>
          <w:lang w:val="en-US"/>
        </w:rPr>
        <w:t>al</w:t>
      </w:r>
      <w:proofErr w:type="gramEnd"/>
      <w:r w:rsidR="0029202B" w:rsidRPr="00B02F4A">
        <w:rPr>
          <w:rFonts w:ascii="Book Antiqua" w:hAnsi="Book Antiqua"/>
          <w:sz w:val="24"/>
          <w:szCs w:val="24"/>
          <w:vertAlign w:val="superscript"/>
          <w:lang w:val="en-US"/>
        </w:rPr>
        <w:fldChar w:fldCharType="begin">
          <w:fldData xml:space="preserve">PEVuZE5vdGU+PENpdGU+PEF1dGhvcj5NY0N1bGxvdWdoPC9BdXRob3I+PFllYXI+MjAwOTwvWWVh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</w:fldData>
        </w:fldChar>
      </w:r>
      <w:r w:rsidR="00B04157" w:rsidRPr="00B02F4A">
        <w:rPr>
          <w:rFonts w:ascii="Book Antiqua" w:hAnsi="Book Antiqua"/>
          <w:sz w:val="24"/>
          <w:szCs w:val="24"/>
          <w:vertAlign w:val="superscript"/>
          <w:lang w:val="en-US"/>
        </w:rPr>
        <w:instrText xml:space="preserve"> ADDIN EN.CITE </w:instrText>
      </w:r>
      <w:r w:rsidR="00B04157" w:rsidRPr="00B02F4A">
        <w:rPr>
          <w:rFonts w:ascii="Book Antiqua" w:hAnsi="Book Antiqua"/>
          <w:sz w:val="24"/>
          <w:szCs w:val="24"/>
          <w:vertAlign w:val="superscript"/>
          <w:lang w:val="en-US"/>
        </w:rPr>
        <w:fldChar w:fldCharType="begin">
          <w:fldData xml:space="preserve">PEVuZE5vdGU+PENpdGU+PEF1dGhvcj5NY0N1bGxvdWdoPC9BdXRob3I+PFllYXI+MjAwOTwvWWVh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</w:fldData>
        </w:fldChar>
      </w:r>
      <w:r w:rsidR="00B04157" w:rsidRPr="00B02F4A">
        <w:rPr>
          <w:rFonts w:ascii="Book Antiqua" w:hAnsi="Book Antiqua"/>
          <w:sz w:val="24"/>
          <w:szCs w:val="24"/>
          <w:vertAlign w:val="superscript"/>
          <w:lang w:val="en-US"/>
        </w:rPr>
        <w:instrText xml:space="preserve"> ADDIN EN.CITE.DATA </w:instrText>
      </w:r>
      <w:r w:rsidR="00B04157" w:rsidRPr="00B02F4A">
        <w:rPr>
          <w:rFonts w:ascii="Book Antiqua" w:hAnsi="Book Antiqua"/>
          <w:sz w:val="24"/>
          <w:szCs w:val="24"/>
          <w:vertAlign w:val="superscript"/>
          <w:lang w:val="en-US"/>
        </w:rPr>
      </w:r>
      <w:r w:rsidR="00B04157" w:rsidRPr="00B02F4A">
        <w:rPr>
          <w:rFonts w:ascii="Book Antiqua" w:hAnsi="Book Antiqua"/>
          <w:sz w:val="24"/>
          <w:szCs w:val="24"/>
          <w:vertAlign w:val="superscript"/>
          <w:lang w:val="en-US"/>
        </w:rPr>
        <w:fldChar w:fldCharType="end"/>
      </w:r>
      <w:r w:rsidR="0029202B" w:rsidRPr="00B02F4A">
        <w:rPr>
          <w:rFonts w:ascii="Book Antiqua" w:hAnsi="Book Antiqua"/>
          <w:sz w:val="24"/>
          <w:szCs w:val="24"/>
          <w:vertAlign w:val="superscript"/>
          <w:lang w:val="en-US"/>
        </w:rPr>
      </w:r>
      <w:r w:rsidR="0029202B" w:rsidRPr="00B02F4A">
        <w:rPr>
          <w:rFonts w:ascii="Book Antiqua" w:hAnsi="Book Antiqua"/>
          <w:sz w:val="24"/>
          <w:szCs w:val="24"/>
          <w:vertAlign w:val="superscript"/>
          <w:lang w:val="en-US"/>
        </w:rPr>
        <w:fldChar w:fldCharType="separate"/>
      </w:r>
      <w:r w:rsidR="00B04157" w:rsidRPr="00B02F4A">
        <w:rPr>
          <w:rFonts w:ascii="Book Antiqua" w:hAnsi="Book Antiqua"/>
          <w:noProof/>
          <w:sz w:val="24"/>
          <w:szCs w:val="24"/>
          <w:vertAlign w:val="superscript"/>
          <w:lang w:val="en-US"/>
        </w:rPr>
        <w:t>[19]</w:t>
      </w:r>
      <w:r w:rsidR="0029202B" w:rsidRPr="00B02F4A">
        <w:rPr>
          <w:rFonts w:ascii="Book Antiqua" w:hAnsi="Book Antiqua"/>
          <w:sz w:val="24"/>
          <w:szCs w:val="24"/>
          <w:vertAlign w:val="superscript"/>
          <w:lang w:val="en-US"/>
        </w:rPr>
        <w:fldChar w:fldCharType="end"/>
      </w:r>
      <w:r w:rsidRPr="00B02F4A">
        <w:rPr>
          <w:rFonts w:ascii="Book Antiqua" w:hAnsi="Book Antiqua"/>
          <w:sz w:val="24"/>
          <w:szCs w:val="24"/>
          <w:lang w:val="en-US"/>
        </w:rPr>
        <w:t xml:space="preserve">, who publishes in 2009 a series of 280 cases, 96 of them </w:t>
      </w:r>
      <w:proofErr w:type="spellStart"/>
      <w:r w:rsidRPr="00B02F4A">
        <w:rPr>
          <w:rFonts w:ascii="Book Antiqua" w:hAnsi="Book Antiqua"/>
          <w:sz w:val="24"/>
          <w:szCs w:val="24"/>
          <w:lang w:val="en-US"/>
        </w:rPr>
        <w:t>laparoscopically</w:t>
      </w:r>
      <w:proofErr w:type="spellEnd"/>
      <w:r w:rsidRPr="00B02F4A">
        <w:rPr>
          <w:rFonts w:ascii="Book Antiqua" w:hAnsi="Book Antiqua"/>
          <w:sz w:val="24"/>
          <w:szCs w:val="24"/>
          <w:lang w:val="en-US"/>
        </w:rPr>
        <w:t xml:space="preserve"> approached, with results discretely superior to open surgery. There are no </w:t>
      </w:r>
      <w:proofErr w:type="spellStart"/>
      <w:r w:rsidRPr="00B02F4A">
        <w:rPr>
          <w:rFonts w:ascii="Book Antiqua" w:hAnsi="Book Antiqua"/>
          <w:sz w:val="24"/>
          <w:szCs w:val="24"/>
          <w:lang w:val="en-US"/>
        </w:rPr>
        <w:t>propective</w:t>
      </w:r>
      <w:proofErr w:type="spellEnd"/>
      <w:r w:rsidRPr="00B02F4A">
        <w:rPr>
          <w:rFonts w:ascii="Book Antiqua" w:hAnsi="Book Antiqua"/>
          <w:sz w:val="24"/>
          <w:szCs w:val="24"/>
          <w:lang w:val="en-US"/>
        </w:rPr>
        <w:t xml:space="preserve"> randomized trials with adequate follow up that permit to conclude the potential benefits of these techniques. Hence, we do not recommend it over those analyzed in this revision. </w:t>
      </w:r>
    </w:p>
    <w:p w14:paraId="519F0006" w14:textId="77777777" w:rsidR="00DA719C" w:rsidRPr="00B02F4A" w:rsidRDefault="00DA719C" w:rsidP="0029202B">
      <w:pPr>
        <w:spacing w:after="0" w:line="360" w:lineRule="auto"/>
        <w:ind w:firstLineChars="100" w:firstLine="240"/>
        <w:jc w:val="both"/>
        <w:rPr>
          <w:rFonts w:ascii="Book Antiqua" w:hAnsi="Book Antiqua"/>
          <w:sz w:val="24"/>
          <w:szCs w:val="24"/>
          <w:lang w:val="en-US"/>
        </w:rPr>
      </w:pPr>
      <w:r w:rsidRPr="00B02F4A">
        <w:rPr>
          <w:rFonts w:ascii="Book Antiqua" w:hAnsi="Book Antiqua"/>
          <w:sz w:val="24"/>
          <w:szCs w:val="24"/>
          <w:lang w:val="en-US"/>
        </w:rPr>
        <w:t xml:space="preserve">It would be of great use to incorporate user satisfaction and hospital cost surveys to treated patients to permit a more valid conclusion on whether to incline the balance toward open surgery or </w:t>
      </w:r>
      <w:proofErr w:type="spellStart"/>
      <w:r w:rsidRPr="00B02F4A">
        <w:rPr>
          <w:rFonts w:ascii="Book Antiqua" w:hAnsi="Book Antiqua"/>
          <w:sz w:val="24"/>
          <w:szCs w:val="24"/>
          <w:lang w:val="en-US"/>
        </w:rPr>
        <w:t>HoLEP</w:t>
      </w:r>
      <w:proofErr w:type="spellEnd"/>
      <w:r w:rsidRPr="00B02F4A">
        <w:rPr>
          <w:rFonts w:ascii="Book Antiqua" w:hAnsi="Book Antiqua"/>
          <w:sz w:val="24"/>
          <w:szCs w:val="24"/>
          <w:lang w:val="en-US"/>
        </w:rPr>
        <w:t>.</w:t>
      </w:r>
    </w:p>
    <w:p w14:paraId="5BD0B9CC" w14:textId="77777777" w:rsidR="00DA719C" w:rsidRPr="00B02F4A" w:rsidRDefault="00DA719C" w:rsidP="0029202B">
      <w:pPr>
        <w:spacing w:after="0" w:line="360" w:lineRule="auto"/>
        <w:ind w:firstLineChars="100" w:firstLine="240"/>
        <w:jc w:val="both"/>
        <w:rPr>
          <w:rFonts w:ascii="Book Antiqua" w:hAnsi="Book Antiqua"/>
          <w:sz w:val="24"/>
          <w:szCs w:val="24"/>
          <w:lang w:val="en-US"/>
        </w:rPr>
      </w:pPr>
      <w:r w:rsidRPr="00B02F4A">
        <w:rPr>
          <w:rFonts w:ascii="Book Antiqua" w:hAnsi="Book Antiqua"/>
          <w:sz w:val="24"/>
          <w:szCs w:val="24"/>
          <w:lang w:val="en-US"/>
        </w:rPr>
        <w:t xml:space="preserve">Open prostatectomy has been the gold standard of treatment of very large BPO for the last 65 years. It is a procedure that is practiced routinely worldwide and solves obstructive symptoms efficaciously. In the past years, new technologies have been developed to treat very large BPO. This review shows that of these procedures, </w:t>
      </w:r>
      <w:proofErr w:type="spellStart"/>
      <w:r w:rsidRPr="00B02F4A">
        <w:rPr>
          <w:rFonts w:ascii="Book Antiqua" w:hAnsi="Book Antiqua"/>
          <w:sz w:val="24"/>
          <w:szCs w:val="24"/>
          <w:lang w:val="en-US"/>
        </w:rPr>
        <w:t>HoLEP</w:t>
      </w:r>
      <w:proofErr w:type="spellEnd"/>
      <w:r w:rsidRPr="00B02F4A">
        <w:rPr>
          <w:rFonts w:ascii="Book Antiqua" w:hAnsi="Book Antiqua"/>
          <w:sz w:val="24"/>
          <w:szCs w:val="24"/>
          <w:lang w:val="en-US"/>
        </w:rPr>
        <w:t xml:space="preserve"> is the only one that has come to compete with open surgery side by side. However, it is still an incognito if </w:t>
      </w:r>
      <w:proofErr w:type="spellStart"/>
      <w:r w:rsidRPr="00B02F4A">
        <w:rPr>
          <w:rFonts w:ascii="Book Antiqua" w:hAnsi="Book Antiqua"/>
          <w:sz w:val="24"/>
          <w:szCs w:val="24"/>
          <w:lang w:val="en-US"/>
        </w:rPr>
        <w:t>HoLEP</w:t>
      </w:r>
      <w:proofErr w:type="spellEnd"/>
      <w:r w:rsidRPr="00B02F4A">
        <w:rPr>
          <w:rFonts w:ascii="Book Antiqua" w:hAnsi="Book Antiqua"/>
          <w:sz w:val="24"/>
          <w:szCs w:val="24"/>
          <w:lang w:val="en-US"/>
        </w:rPr>
        <w:t xml:space="preserve"> will resist the trial of time and become the standard of care surgery for this illness in 65 more years.</w:t>
      </w:r>
      <w:r w:rsidR="00BB70B1" w:rsidRPr="00B02F4A">
        <w:rPr>
          <w:rFonts w:ascii="Book Antiqua" w:hAnsi="Book Antiqua"/>
          <w:sz w:val="24"/>
          <w:szCs w:val="24"/>
          <w:lang w:val="en-US"/>
        </w:rPr>
        <w:t xml:space="preserve"> </w:t>
      </w:r>
    </w:p>
    <w:p w14:paraId="7174BC38" w14:textId="77777777" w:rsidR="00DA719C" w:rsidRPr="00B02F4A" w:rsidRDefault="00DA719C" w:rsidP="00BB70B1">
      <w:pPr>
        <w:spacing w:after="0" w:line="360" w:lineRule="auto"/>
        <w:jc w:val="both"/>
        <w:rPr>
          <w:rFonts w:ascii="Book Antiqua" w:hAnsi="Book Antiqua"/>
          <w:sz w:val="24"/>
          <w:szCs w:val="24"/>
          <w:lang w:val="en-US"/>
        </w:rPr>
      </w:pPr>
    </w:p>
    <w:p w14:paraId="2665ACE0" w14:textId="77777777" w:rsidR="00DA719C" w:rsidRPr="00B02F4A" w:rsidRDefault="008108ED" w:rsidP="00BB70B1">
      <w:pPr>
        <w:spacing w:after="0" w:line="360" w:lineRule="auto"/>
        <w:jc w:val="both"/>
        <w:rPr>
          <w:rFonts w:ascii="Book Antiqua" w:hAnsi="Book Antiqua"/>
          <w:b/>
          <w:sz w:val="24"/>
          <w:szCs w:val="24"/>
          <w:lang w:val="en-US" w:eastAsia="zh-CN"/>
        </w:rPr>
      </w:pPr>
      <w:r w:rsidRPr="00B02F4A">
        <w:rPr>
          <w:rFonts w:ascii="Book Antiqua" w:hAnsi="Book Antiqua"/>
          <w:b/>
          <w:sz w:val="24"/>
          <w:szCs w:val="24"/>
          <w:lang w:val="en-US" w:eastAsia="zh-CN"/>
        </w:rPr>
        <w:t>COMMENTS</w:t>
      </w:r>
    </w:p>
    <w:p w14:paraId="25A5E305" w14:textId="77777777" w:rsidR="00AB3599" w:rsidRPr="00B02F4A" w:rsidRDefault="00565A65" w:rsidP="00BB70B1">
      <w:pPr>
        <w:spacing w:after="0" w:line="360" w:lineRule="auto"/>
        <w:jc w:val="both"/>
        <w:rPr>
          <w:rFonts w:ascii="Book Antiqua" w:hAnsi="Book Antiqua"/>
          <w:b/>
          <w:i/>
          <w:sz w:val="24"/>
          <w:szCs w:val="24"/>
          <w:lang w:val="en-US" w:eastAsia="zh-CN"/>
        </w:rPr>
      </w:pPr>
      <w:r w:rsidRPr="00B02F4A">
        <w:rPr>
          <w:rFonts w:ascii="Book Antiqua" w:hAnsi="Book Antiqua"/>
          <w:b/>
          <w:i/>
          <w:sz w:val="24"/>
          <w:szCs w:val="24"/>
          <w:lang w:val="en-US"/>
        </w:rPr>
        <w:t>Background</w:t>
      </w:r>
    </w:p>
    <w:p w14:paraId="680301E4" w14:textId="77777777" w:rsidR="00AB3599" w:rsidRPr="00B02F4A" w:rsidRDefault="00AB3599"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 xml:space="preserve">Management of </w:t>
      </w:r>
      <w:r w:rsidR="000C04BA" w:rsidRPr="00B02F4A">
        <w:rPr>
          <w:rFonts w:ascii="Book Antiqua" w:hAnsi="Book Antiqua"/>
          <w:sz w:val="24"/>
          <w:szCs w:val="24"/>
          <w:lang w:val="en-US"/>
        </w:rPr>
        <w:t xml:space="preserve">very </w:t>
      </w:r>
      <w:r w:rsidRPr="00B02F4A">
        <w:rPr>
          <w:rFonts w:ascii="Book Antiqua" w:hAnsi="Book Antiqua"/>
          <w:sz w:val="24"/>
          <w:szCs w:val="24"/>
          <w:lang w:val="en-US"/>
        </w:rPr>
        <w:t>lar</w:t>
      </w:r>
      <w:r w:rsidR="000C04BA" w:rsidRPr="00B02F4A">
        <w:rPr>
          <w:rFonts w:ascii="Book Antiqua" w:hAnsi="Book Antiqua"/>
          <w:sz w:val="24"/>
          <w:szCs w:val="24"/>
          <w:lang w:val="en-US"/>
        </w:rPr>
        <w:t>ge BPO (80 cc or greater) remains a challenge in urological practice. For the past</w:t>
      </w:r>
      <w:r w:rsidRPr="00B02F4A">
        <w:rPr>
          <w:rFonts w:ascii="Book Antiqua" w:hAnsi="Book Antiqua"/>
          <w:sz w:val="24"/>
          <w:szCs w:val="24"/>
          <w:lang w:val="en-US"/>
        </w:rPr>
        <w:t xml:space="preserve"> 65 years</w:t>
      </w:r>
      <w:r w:rsidR="000C04BA" w:rsidRPr="00B02F4A">
        <w:rPr>
          <w:rFonts w:ascii="Book Antiqua" w:hAnsi="Book Antiqua"/>
          <w:sz w:val="24"/>
          <w:szCs w:val="24"/>
          <w:lang w:val="en-US"/>
        </w:rPr>
        <w:t>,</w:t>
      </w:r>
      <w:r w:rsidRPr="00B02F4A">
        <w:rPr>
          <w:rFonts w:ascii="Book Antiqua" w:hAnsi="Book Antiqua"/>
          <w:sz w:val="24"/>
          <w:szCs w:val="24"/>
          <w:lang w:val="en-US"/>
        </w:rPr>
        <w:t xml:space="preserve"> open prostatectomy </w:t>
      </w:r>
      <w:r w:rsidR="000C04BA" w:rsidRPr="00B02F4A">
        <w:rPr>
          <w:rFonts w:ascii="Book Antiqua" w:hAnsi="Book Antiqua"/>
          <w:sz w:val="24"/>
          <w:szCs w:val="24"/>
          <w:lang w:val="en-US"/>
        </w:rPr>
        <w:t>has been</w:t>
      </w:r>
      <w:r w:rsidRPr="00B02F4A">
        <w:rPr>
          <w:rFonts w:ascii="Book Antiqua" w:hAnsi="Book Antiqua"/>
          <w:sz w:val="24"/>
          <w:szCs w:val="24"/>
          <w:lang w:val="en-US"/>
        </w:rPr>
        <w:t xml:space="preserve"> the gold standard </w:t>
      </w:r>
      <w:r w:rsidR="000C04BA" w:rsidRPr="00B02F4A">
        <w:rPr>
          <w:rFonts w:ascii="Book Antiqua" w:hAnsi="Book Antiqua"/>
          <w:sz w:val="24"/>
          <w:szCs w:val="24"/>
          <w:lang w:val="en-US"/>
        </w:rPr>
        <w:t xml:space="preserve">procedure </w:t>
      </w:r>
      <w:r w:rsidRPr="00B02F4A">
        <w:rPr>
          <w:rFonts w:ascii="Book Antiqua" w:hAnsi="Book Antiqua"/>
          <w:sz w:val="24"/>
          <w:szCs w:val="24"/>
          <w:lang w:val="en-US"/>
        </w:rPr>
        <w:t xml:space="preserve">for these cases. </w:t>
      </w:r>
      <w:r w:rsidR="000C04BA" w:rsidRPr="00B02F4A">
        <w:rPr>
          <w:rFonts w:ascii="Book Antiqua" w:hAnsi="Book Antiqua"/>
          <w:sz w:val="24"/>
          <w:szCs w:val="24"/>
          <w:lang w:val="en-US"/>
        </w:rPr>
        <w:t>N</w:t>
      </w:r>
      <w:r w:rsidRPr="00B02F4A">
        <w:rPr>
          <w:rFonts w:ascii="Book Antiqua" w:hAnsi="Book Antiqua"/>
          <w:sz w:val="24"/>
          <w:szCs w:val="24"/>
          <w:lang w:val="en-US"/>
        </w:rPr>
        <w:t>owadays, in the minimally invasive era, the search for an alte</w:t>
      </w:r>
      <w:r w:rsidR="00997B72" w:rsidRPr="00B02F4A">
        <w:rPr>
          <w:rFonts w:ascii="Book Antiqua" w:hAnsi="Book Antiqua"/>
          <w:sz w:val="24"/>
          <w:szCs w:val="24"/>
          <w:lang w:val="en-US"/>
        </w:rPr>
        <w:t xml:space="preserve">rnative with less morbidity, </w:t>
      </w:r>
      <w:r w:rsidRPr="00B02F4A">
        <w:rPr>
          <w:rFonts w:ascii="Book Antiqua" w:hAnsi="Book Antiqua"/>
          <w:sz w:val="24"/>
          <w:szCs w:val="24"/>
          <w:lang w:val="en-US"/>
        </w:rPr>
        <w:t>shorter hospitalization</w:t>
      </w:r>
      <w:r w:rsidR="00FE7167" w:rsidRPr="00B02F4A">
        <w:rPr>
          <w:rFonts w:ascii="Book Antiqua" w:hAnsi="Book Antiqua"/>
          <w:sz w:val="24"/>
          <w:szCs w:val="24"/>
          <w:lang w:val="en-US"/>
        </w:rPr>
        <w:t xml:space="preserve"> stay</w:t>
      </w:r>
      <w:r w:rsidR="00997B72" w:rsidRPr="00B02F4A">
        <w:rPr>
          <w:rFonts w:ascii="Book Antiqua" w:hAnsi="Book Antiqua"/>
          <w:sz w:val="24"/>
          <w:szCs w:val="24"/>
          <w:lang w:val="en-US"/>
        </w:rPr>
        <w:t xml:space="preserve"> and recovery time</w:t>
      </w:r>
      <w:r w:rsidRPr="00B02F4A">
        <w:rPr>
          <w:rFonts w:ascii="Book Antiqua" w:hAnsi="Book Antiqua"/>
          <w:sz w:val="24"/>
          <w:szCs w:val="24"/>
          <w:lang w:val="en-US"/>
        </w:rPr>
        <w:t xml:space="preserve"> force us to</w:t>
      </w:r>
      <w:r w:rsidR="000C04BA" w:rsidRPr="00B02F4A">
        <w:rPr>
          <w:rFonts w:ascii="Book Antiqua" w:hAnsi="Book Antiqua"/>
          <w:sz w:val="24"/>
          <w:szCs w:val="24"/>
          <w:lang w:val="en-US"/>
        </w:rPr>
        <w:t xml:space="preserve"> evaluate and</w:t>
      </w:r>
      <w:r w:rsidRPr="00B02F4A">
        <w:rPr>
          <w:rFonts w:ascii="Book Antiqua" w:hAnsi="Book Antiqua"/>
          <w:sz w:val="24"/>
          <w:szCs w:val="24"/>
          <w:lang w:val="en-US"/>
        </w:rPr>
        <w:t xml:space="preserve"> become familiar with </w:t>
      </w:r>
      <w:r w:rsidR="000C04BA" w:rsidRPr="00B02F4A">
        <w:rPr>
          <w:rFonts w:ascii="Book Antiqua" w:hAnsi="Book Antiqua"/>
          <w:sz w:val="24"/>
          <w:szCs w:val="24"/>
          <w:lang w:val="en-US"/>
        </w:rPr>
        <w:t xml:space="preserve">other </w:t>
      </w:r>
      <w:r w:rsidR="00FE7167" w:rsidRPr="00B02F4A">
        <w:rPr>
          <w:rFonts w:ascii="Book Antiqua" w:hAnsi="Book Antiqua"/>
          <w:sz w:val="24"/>
          <w:szCs w:val="24"/>
          <w:lang w:val="en-US"/>
        </w:rPr>
        <w:t xml:space="preserve">techniques </w:t>
      </w:r>
      <w:proofErr w:type="spellStart"/>
      <w:r w:rsidR="00FE7167" w:rsidRPr="00B02F4A">
        <w:rPr>
          <w:rFonts w:ascii="Book Antiqua" w:hAnsi="Book Antiqua"/>
          <w:sz w:val="24"/>
          <w:szCs w:val="24"/>
          <w:lang w:val="en-US"/>
        </w:rPr>
        <w:t>recentlydeveloped</w:t>
      </w:r>
      <w:proofErr w:type="spellEnd"/>
      <w:r w:rsidR="00FE7167" w:rsidRPr="00B02F4A">
        <w:rPr>
          <w:rFonts w:ascii="Book Antiqua" w:hAnsi="Book Antiqua"/>
          <w:sz w:val="24"/>
          <w:szCs w:val="24"/>
          <w:lang w:val="en-US"/>
        </w:rPr>
        <w:t xml:space="preserve"> but</w:t>
      </w:r>
      <w:r w:rsidR="00AD3999" w:rsidRPr="00B02F4A">
        <w:rPr>
          <w:rFonts w:ascii="Book Antiqua" w:hAnsi="Book Antiqua"/>
          <w:sz w:val="24"/>
          <w:szCs w:val="24"/>
          <w:lang w:val="en-US"/>
        </w:rPr>
        <w:t xml:space="preserve"> that remain </w:t>
      </w:r>
      <w:r w:rsidR="00803B7E" w:rsidRPr="00B02F4A">
        <w:rPr>
          <w:rFonts w:ascii="Book Antiqua" w:hAnsi="Book Antiqua"/>
          <w:sz w:val="24"/>
          <w:szCs w:val="24"/>
          <w:lang w:val="en-US"/>
        </w:rPr>
        <w:t xml:space="preserve">unknown </w:t>
      </w:r>
      <w:r w:rsidR="000C04BA" w:rsidRPr="00B02F4A">
        <w:rPr>
          <w:rFonts w:ascii="Book Antiqua" w:hAnsi="Book Antiqua"/>
          <w:sz w:val="24"/>
          <w:szCs w:val="24"/>
          <w:lang w:val="en-US"/>
        </w:rPr>
        <w:t xml:space="preserve">or </w:t>
      </w:r>
      <w:r w:rsidR="00AD3999" w:rsidRPr="00B02F4A">
        <w:rPr>
          <w:rFonts w:ascii="Book Antiqua" w:hAnsi="Book Antiqua"/>
          <w:sz w:val="24"/>
          <w:szCs w:val="24"/>
          <w:lang w:val="en-US"/>
        </w:rPr>
        <w:t xml:space="preserve">are </w:t>
      </w:r>
      <w:r w:rsidR="000C04BA" w:rsidRPr="00B02F4A">
        <w:rPr>
          <w:rFonts w:ascii="Book Antiqua" w:hAnsi="Book Antiqua"/>
          <w:sz w:val="24"/>
          <w:szCs w:val="24"/>
          <w:lang w:val="en-US"/>
        </w:rPr>
        <w:t xml:space="preserve">unavailable </w:t>
      </w:r>
      <w:r w:rsidR="00803B7E" w:rsidRPr="00B02F4A">
        <w:rPr>
          <w:rFonts w:ascii="Book Antiqua" w:hAnsi="Book Antiqua"/>
          <w:sz w:val="24"/>
          <w:szCs w:val="24"/>
          <w:lang w:val="en-US"/>
        </w:rPr>
        <w:t xml:space="preserve">for the </w:t>
      </w:r>
      <w:r w:rsidR="00AD3999" w:rsidRPr="00B02F4A">
        <w:rPr>
          <w:rFonts w:ascii="Book Antiqua" w:hAnsi="Book Antiqua"/>
          <w:sz w:val="24"/>
          <w:szCs w:val="24"/>
          <w:lang w:val="en-US"/>
        </w:rPr>
        <w:t>majority of urologists worldwide</w:t>
      </w:r>
      <w:r w:rsidR="00803B7E" w:rsidRPr="00B02F4A">
        <w:rPr>
          <w:rFonts w:ascii="Book Antiqua" w:hAnsi="Book Antiqua"/>
          <w:sz w:val="24"/>
          <w:szCs w:val="24"/>
          <w:lang w:val="en-US"/>
        </w:rPr>
        <w:t>.</w:t>
      </w:r>
    </w:p>
    <w:p w14:paraId="566C882E" w14:textId="77777777" w:rsidR="00803B7E" w:rsidRPr="00B02F4A" w:rsidRDefault="00803B7E" w:rsidP="00BB70B1">
      <w:pPr>
        <w:spacing w:after="0" w:line="360" w:lineRule="auto"/>
        <w:jc w:val="both"/>
        <w:rPr>
          <w:rFonts w:ascii="Book Antiqua" w:hAnsi="Book Antiqua"/>
          <w:sz w:val="24"/>
          <w:szCs w:val="24"/>
          <w:lang w:val="en-US"/>
        </w:rPr>
      </w:pPr>
    </w:p>
    <w:p w14:paraId="1CB12C52" w14:textId="77777777" w:rsidR="00803B7E" w:rsidRPr="00B02F4A" w:rsidRDefault="0029202B" w:rsidP="00BB70B1">
      <w:pPr>
        <w:spacing w:after="0" w:line="360" w:lineRule="auto"/>
        <w:jc w:val="both"/>
        <w:rPr>
          <w:rFonts w:ascii="Book Antiqua" w:hAnsi="Book Antiqua"/>
          <w:b/>
          <w:i/>
          <w:sz w:val="24"/>
          <w:szCs w:val="24"/>
          <w:lang w:val="en-US" w:eastAsia="zh-CN"/>
        </w:rPr>
      </w:pPr>
      <w:r w:rsidRPr="00B02F4A">
        <w:rPr>
          <w:rFonts w:ascii="Book Antiqua" w:hAnsi="Book Antiqua"/>
          <w:b/>
          <w:i/>
          <w:sz w:val="24"/>
          <w:szCs w:val="24"/>
          <w:lang w:val="en-US"/>
        </w:rPr>
        <w:t>Research frontiers</w:t>
      </w:r>
    </w:p>
    <w:p w14:paraId="53FE16EF" w14:textId="77777777" w:rsidR="00803B7E" w:rsidRPr="00B02F4A" w:rsidRDefault="00803B7E"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lastRenderedPageBreak/>
        <w:t xml:space="preserve">Of the minimally invasive alternatives </w:t>
      </w:r>
      <w:r w:rsidR="001B5B32" w:rsidRPr="00B02F4A">
        <w:rPr>
          <w:rFonts w:ascii="Book Antiqua" w:hAnsi="Book Antiqua"/>
          <w:sz w:val="24"/>
          <w:szCs w:val="24"/>
          <w:lang w:val="en-US"/>
        </w:rPr>
        <w:t xml:space="preserve">available to manage very </w:t>
      </w:r>
      <w:r w:rsidRPr="00B02F4A">
        <w:rPr>
          <w:rFonts w:ascii="Book Antiqua" w:hAnsi="Book Antiqua"/>
          <w:sz w:val="24"/>
          <w:szCs w:val="24"/>
          <w:lang w:val="en-US"/>
        </w:rPr>
        <w:t xml:space="preserve">large </w:t>
      </w:r>
      <w:r w:rsidR="0029202B" w:rsidRPr="00B02F4A">
        <w:rPr>
          <w:rFonts w:ascii="Book Antiqua" w:hAnsi="Book Antiqua"/>
          <w:bCs/>
          <w:sz w:val="24"/>
          <w:szCs w:val="24"/>
          <w:lang w:val="en-US"/>
        </w:rPr>
        <w:t>benign prostatic obstruction</w:t>
      </w:r>
      <w:r w:rsidR="0029202B" w:rsidRPr="00B02F4A">
        <w:rPr>
          <w:rFonts w:ascii="Book Antiqua" w:hAnsi="Book Antiqua"/>
          <w:sz w:val="24"/>
          <w:szCs w:val="24"/>
          <w:lang w:val="en-US"/>
        </w:rPr>
        <w:t xml:space="preserve"> </w:t>
      </w:r>
      <w:r w:rsidR="0029202B" w:rsidRPr="00B02F4A">
        <w:rPr>
          <w:rFonts w:ascii="Book Antiqua" w:hAnsi="Book Antiqua" w:hint="eastAsia"/>
          <w:sz w:val="24"/>
          <w:szCs w:val="24"/>
          <w:lang w:val="en-US" w:eastAsia="zh-CN"/>
        </w:rPr>
        <w:t>(</w:t>
      </w:r>
      <w:r w:rsidRPr="00B02F4A">
        <w:rPr>
          <w:rFonts w:ascii="Book Antiqua" w:hAnsi="Book Antiqua"/>
          <w:sz w:val="24"/>
          <w:szCs w:val="24"/>
          <w:lang w:val="en-US"/>
        </w:rPr>
        <w:t>BPO</w:t>
      </w:r>
      <w:r w:rsidR="0029202B" w:rsidRPr="00B02F4A">
        <w:rPr>
          <w:rFonts w:ascii="Book Antiqua" w:hAnsi="Book Antiqua" w:hint="eastAsia"/>
          <w:sz w:val="24"/>
          <w:szCs w:val="24"/>
          <w:lang w:val="en-US" w:eastAsia="zh-CN"/>
        </w:rPr>
        <w:t>)</w:t>
      </w:r>
      <w:r w:rsidRPr="00B02F4A">
        <w:rPr>
          <w:rFonts w:ascii="Book Antiqua" w:hAnsi="Book Antiqua"/>
          <w:sz w:val="24"/>
          <w:szCs w:val="24"/>
          <w:lang w:val="en-US"/>
        </w:rPr>
        <w:t>, there is little evidence</w:t>
      </w:r>
      <w:r w:rsidR="001B5B32" w:rsidRPr="00B02F4A">
        <w:rPr>
          <w:rFonts w:ascii="Book Antiqua" w:hAnsi="Book Antiqua"/>
          <w:sz w:val="24"/>
          <w:szCs w:val="24"/>
          <w:lang w:val="en-US"/>
        </w:rPr>
        <w:t xml:space="preserve"> published to sustain </w:t>
      </w:r>
      <w:r w:rsidR="0029202B" w:rsidRPr="00B02F4A">
        <w:rPr>
          <w:rFonts w:ascii="Book Antiqua" w:hAnsi="Book Antiqua"/>
          <w:sz w:val="24"/>
          <w:szCs w:val="24"/>
          <w:lang w:val="en-US"/>
        </w:rPr>
        <w:t xml:space="preserve">Holmium laser </w:t>
      </w:r>
      <w:proofErr w:type="spellStart"/>
      <w:r w:rsidR="0029202B" w:rsidRPr="00B02F4A">
        <w:rPr>
          <w:rFonts w:ascii="Book Antiqua" w:hAnsi="Book Antiqua"/>
          <w:sz w:val="24"/>
          <w:szCs w:val="24"/>
          <w:lang w:val="en-US"/>
        </w:rPr>
        <w:t>enucleation</w:t>
      </w:r>
      <w:proofErr w:type="spellEnd"/>
      <w:r w:rsidR="0029202B" w:rsidRPr="00B02F4A">
        <w:rPr>
          <w:rFonts w:ascii="Book Antiqua" w:hAnsi="Book Antiqua"/>
          <w:sz w:val="24"/>
          <w:szCs w:val="24"/>
          <w:lang w:val="en-US"/>
        </w:rPr>
        <w:t xml:space="preserve"> of the prostate (</w:t>
      </w:r>
      <w:proofErr w:type="spellStart"/>
      <w:r w:rsidR="0029202B" w:rsidRPr="00B02F4A">
        <w:rPr>
          <w:rFonts w:ascii="Book Antiqua" w:hAnsi="Book Antiqua"/>
          <w:sz w:val="24"/>
          <w:szCs w:val="24"/>
          <w:lang w:val="en-US"/>
        </w:rPr>
        <w:t>HoLEP</w:t>
      </w:r>
      <w:proofErr w:type="spellEnd"/>
      <w:r w:rsidR="0029202B" w:rsidRPr="00B02F4A">
        <w:rPr>
          <w:rFonts w:ascii="Book Antiqua" w:hAnsi="Book Antiqua"/>
          <w:sz w:val="24"/>
          <w:szCs w:val="24"/>
          <w:lang w:val="en-US"/>
        </w:rPr>
        <w:t>)</w:t>
      </w:r>
      <w:r w:rsidRPr="00B02F4A">
        <w:rPr>
          <w:rFonts w:ascii="Book Antiqua" w:hAnsi="Book Antiqua"/>
          <w:sz w:val="24"/>
          <w:szCs w:val="24"/>
          <w:lang w:val="en-US"/>
        </w:rPr>
        <w:t xml:space="preserve"> </w:t>
      </w:r>
      <w:r w:rsidR="001B5B32" w:rsidRPr="00B02F4A">
        <w:rPr>
          <w:rFonts w:ascii="Book Antiqua" w:hAnsi="Book Antiqua"/>
          <w:sz w:val="24"/>
          <w:szCs w:val="24"/>
          <w:lang w:val="en-US"/>
        </w:rPr>
        <w:t xml:space="preserve">as </w:t>
      </w:r>
      <w:r w:rsidRPr="00B02F4A">
        <w:rPr>
          <w:rFonts w:ascii="Book Antiqua" w:hAnsi="Book Antiqua"/>
          <w:sz w:val="24"/>
          <w:szCs w:val="24"/>
          <w:lang w:val="en-US"/>
        </w:rPr>
        <w:t xml:space="preserve">the best </w:t>
      </w:r>
      <w:r w:rsidR="001B5B32" w:rsidRPr="00B02F4A">
        <w:rPr>
          <w:rFonts w:ascii="Book Antiqua" w:hAnsi="Book Antiqua"/>
          <w:sz w:val="24"/>
          <w:szCs w:val="24"/>
          <w:lang w:val="en-US"/>
        </w:rPr>
        <w:t xml:space="preserve">surgical </w:t>
      </w:r>
      <w:r w:rsidRPr="00B02F4A">
        <w:rPr>
          <w:rFonts w:ascii="Book Antiqua" w:hAnsi="Book Antiqua"/>
          <w:sz w:val="24"/>
          <w:szCs w:val="24"/>
          <w:lang w:val="en-US"/>
        </w:rPr>
        <w:t xml:space="preserve">approach. </w:t>
      </w:r>
      <w:r w:rsidR="001B5B32" w:rsidRPr="00B02F4A">
        <w:rPr>
          <w:rFonts w:ascii="Book Antiqua" w:hAnsi="Book Antiqua"/>
          <w:sz w:val="24"/>
          <w:szCs w:val="24"/>
          <w:lang w:val="en-US"/>
        </w:rPr>
        <w:t>More resear</w:t>
      </w:r>
      <w:r w:rsidR="008B7FA8" w:rsidRPr="00B02F4A">
        <w:rPr>
          <w:rFonts w:ascii="Book Antiqua" w:hAnsi="Book Antiqua"/>
          <w:sz w:val="24"/>
          <w:szCs w:val="24"/>
          <w:lang w:val="en-US"/>
        </w:rPr>
        <w:t xml:space="preserve">ch is needed to compare HOLEP with other minimally invasive procedures and open surgery to sustain it is a new gold standard for this morbid condition. </w:t>
      </w:r>
    </w:p>
    <w:p w14:paraId="55C2C429" w14:textId="77777777" w:rsidR="00933487" w:rsidRPr="00B02F4A" w:rsidRDefault="00933487" w:rsidP="00BB70B1">
      <w:pPr>
        <w:spacing w:after="0" w:line="360" w:lineRule="auto"/>
        <w:jc w:val="both"/>
        <w:rPr>
          <w:rFonts w:ascii="Book Antiqua" w:hAnsi="Book Antiqua"/>
          <w:sz w:val="24"/>
          <w:szCs w:val="24"/>
          <w:lang w:val="en-US" w:eastAsia="zh-CN"/>
        </w:rPr>
      </w:pPr>
    </w:p>
    <w:p w14:paraId="2BEC43F8" w14:textId="77777777" w:rsidR="00933487" w:rsidRPr="00B02F4A" w:rsidRDefault="00933487" w:rsidP="00BB70B1">
      <w:pPr>
        <w:spacing w:after="0" w:line="360" w:lineRule="auto"/>
        <w:jc w:val="both"/>
        <w:rPr>
          <w:rFonts w:ascii="Book Antiqua" w:hAnsi="Book Antiqua"/>
          <w:b/>
          <w:i/>
          <w:sz w:val="24"/>
          <w:szCs w:val="24"/>
          <w:lang w:val="en-US" w:eastAsia="zh-CN"/>
        </w:rPr>
      </w:pPr>
      <w:r w:rsidRPr="00B02F4A">
        <w:rPr>
          <w:rFonts w:ascii="Book Antiqua" w:hAnsi="Book Antiqua"/>
          <w:b/>
          <w:i/>
          <w:sz w:val="24"/>
          <w:szCs w:val="24"/>
          <w:lang w:val="en-US"/>
        </w:rPr>
        <w:t xml:space="preserve">Innovations and </w:t>
      </w:r>
      <w:r w:rsidR="0029202B" w:rsidRPr="00B02F4A">
        <w:rPr>
          <w:rFonts w:ascii="Book Antiqua" w:hAnsi="Book Antiqua"/>
          <w:b/>
          <w:i/>
          <w:sz w:val="24"/>
          <w:szCs w:val="24"/>
          <w:lang w:val="en-US"/>
        </w:rPr>
        <w:t>breakthroughs</w:t>
      </w:r>
    </w:p>
    <w:p w14:paraId="21F84A3A" w14:textId="77777777" w:rsidR="00634A92" w:rsidRPr="00B02F4A" w:rsidRDefault="00634A92"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Open surgery remains the sole alt</w:t>
      </w:r>
      <w:r w:rsidR="000A7433" w:rsidRPr="00B02F4A">
        <w:rPr>
          <w:rFonts w:ascii="Book Antiqua" w:hAnsi="Book Antiqua"/>
          <w:sz w:val="24"/>
          <w:szCs w:val="24"/>
          <w:lang w:val="en-US"/>
        </w:rPr>
        <w:t xml:space="preserve">ernative for very large BPO </w:t>
      </w:r>
      <w:r w:rsidR="00997B72" w:rsidRPr="00B02F4A">
        <w:rPr>
          <w:rFonts w:ascii="Book Antiqua" w:hAnsi="Book Antiqua"/>
          <w:sz w:val="24"/>
          <w:szCs w:val="24"/>
          <w:lang w:val="en-US"/>
        </w:rPr>
        <w:t xml:space="preserve">when associated </w:t>
      </w:r>
      <w:r w:rsidR="000A7433" w:rsidRPr="00B02F4A">
        <w:rPr>
          <w:rFonts w:ascii="Book Antiqua" w:hAnsi="Book Antiqua"/>
          <w:sz w:val="24"/>
          <w:szCs w:val="24"/>
          <w:lang w:val="en-US"/>
        </w:rPr>
        <w:t>with certain comorbid conditions</w:t>
      </w:r>
      <w:r w:rsidRPr="00B02F4A">
        <w:rPr>
          <w:rFonts w:ascii="Book Antiqua" w:hAnsi="Book Antiqua"/>
          <w:sz w:val="24"/>
          <w:szCs w:val="24"/>
          <w:lang w:val="en-US"/>
        </w:rPr>
        <w:t>.</w:t>
      </w:r>
      <w:r w:rsidR="00BB70B1" w:rsidRPr="00B02F4A">
        <w:rPr>
          <w:rFonts w:ascii="Book Antiqua" w:hAnsi="Book Antiqua"/>
          <w:sz w:val="24"/>
          <w:szCs w:val="24"/>
          <w:lang w:val="en-US"/>
        </w:rPr>
        <w:t xml:space="preserve"> </w:t>
      </w:r>
      <w:r w:rsidRPr="00B02F4A">
        <w:rPr>
          <w:rFonts w:ascii="Book Antiqua" w:hAnsi="Book Antiqua"/>
          <w:sz w:val="24"/>
          <w:szCs w:val="24"/>
          <w:lang w:val="en-US"/>
        </w:rPr>
        <w:t xml:space="preserve">Such is the case </w:t>
      </w:r>
      <w:r w:rsidR="000A7433" w:rsidRPr="00B02F4A">
        <w:rPr>
          <w:rFonts w:ascii="Book Antiqua" w:hAnsi="Book Antiqua"/>
          <w:sz w:val="24"/>
          <w:szCs w:val="24"/>
          <w:lang w:val="en-US"/>
        </w:rPr>
        <w:t xml:space="preserve">when very large BPO coexists </w:t>
      </w:r>
      <w:r w:rsidRPr="00B02F4A">
        <w:rPr>
          <w:rFonts w:ascii="Book Antiqua" w:hAnsi="Book Antiqua"/>
          <w:sz w:val="24"/>
          <w:szCs w:val="24"/>
          <w:lang w:val="en-US"/>
        </w:rPr>
        <w:t>with significant bladder stone burden and</w:t>
      </w:r>
      <w:r w:rsidR="00997B72" w:rsidRPr="00B02F4A">
        <w:rPr>
          <w:rFonts w:ascii="Book Antiqua" w:hAnsi="Book Antiqua"/>
          <w:sz w:val="24"/>
          <w:szCs w:val="24"/>
          <w:lang w:val="en-US"/>
        </w:rPr>
        <w:t>/or</w:t>
      </w:r>
      <w:r w:rsidRPr="00B02F4A">
        <w:rPr>
          <w:rFonts w:ascii="Book Antiqua" w:hAnsi="Book Antiqua"/>
          <w:sz w:val="24"/>
          <w:szCs w:val="24"/>
          <w:lang w:val="en-US"/>
        </w:rPr>
        <w:t xml:space="preserve"> large bladder diverticula. No other procedure </w:t>
      </w:r>
      <w:r w:rsidR="000A7433" w:rsidRPr="00B02F4A">
        <w:rPr>
          <w:rFonts w:ascii="Book Antiqua" w:hAnsi="Book Antiqua"/>
          <w:sz w:val="24"/>
          <w:szCs w:val="24"/>
          <w:lang w:val="en-US"/>
        </w:rPr>
        <w:t xml:space="preserve">simultaneously </w:t>
      </w:r>
      <w:r w:rsidRPr="00B02F4A">
        <w:rPr>
          <w:rFonts w:ascii="Book Antiqua" w:hAnsi="Book Antiqua"/>
          <w:sz w:val="24"/>
          <w:szCs w:val="24"/>
          <w:lang w:val="en-US"/>
        </w:rPr>
        <w:t>resolves these comorbid conditions a</w:t>
      </w:r>
      <w:r w:rsidR="0029202B" w:rsidRPr="00B02F4A">
        <w:rPr>
          <w:rFonts w:ascii="Book Antiqua" w:hAnsi="Book Antiqua"/>
          <w:sz w:val="24"/>
          <w:szCs w:val="24"/>
          <w:lang w:val="en-US"/>
        </w:rPr>
        <w:t xml:space="preserve">s effectively as open surgery. </w:t>
      </w:r>
      <w:r w:rsidRPr="00B02F4A">
        <w:rPr>
          <w:rFonts w:ascii="Book Antiqua" w:hAnsi="Book Antiqua"/>
          <w:sz w:val="24"/>
          <w:szCs w:val="24"/>
          <w:lang w:val="en-US"/>
        </w:rPr>
        <w:t xml:space="preserve">It is also important </w:t>
      </w:r>
      <w:r w:rsidR="003C2C6E" w:rsidRPr="00B02F4A">
        <w:rPr>
          <w:rFonts w:ascii="Book Antiqua" w:hAnsi="Book Antiqua"/>
          <w:sz w:val="24"/>
          <w:szCs w:val="24"/>
          <w:lang w:val="en-US"/>
        </w:rPr>
        <w:t>to note</w:t>
      </w:r>
      <w:r w:rsidRPr="00B02F4A">
        <w:rPr>
          <w:rFonts w:ascii="Book Antiqua" w:hAnsi="Book Antiqua"/>
          <w:sz w:val="24"/>
          <w:szCs w:val="24"/>
          <w:lang w:val="en-US"/>
        </w:rPr>
        <w:t xml:space="preserve"> that HOLEP was described over 18 years ago. Since its introduction it has </w:t>
      </w:r>
      <w:r w:rsidR="003C2C6E" w:rsidRPr="00B02F4A">
        <w:rPr>
          <w:rFonts w:ascii="Book Antiqua" w:hAnsi="Book Antiqua"/>
          <w:sz w:val="24"/>
          <w:szCs w:val="24"/>
          <w:lang w:val="en-US"/>
        </w:rPr>
        <w:t xml:space="preserve">proved </w:t>
      </w:r>
      <w:r w:rsidRPr="00B02F4A">
        <w:rPr>
          <w:rFonts w:ascii="Book Antiqua" w:hAnsi="Book Antiqua"/>
          <w:sz w:val="24"/>
          <w:szCs w:val="24"/>
          <w:lang w:val="en-US"/>
        </w:rPr>
        <w:t>great effectiveness, but with limited diffusion. Most articles portraying the benefits of this technique have only been published in the last few years.</w:t>
      </w:r>
      <w:r w:rsidR="00BB70B1" w:rsidRPr="00B02F4A">
        <w:rPr>
          <w:rFonts w:ascii="Book Antiqua" w:hAnsi="Book Antiqua"/>
          <w:sz w:val="24"/>
          <w:szCs w:val="24"/>
          <w:lang w:val="en-US"/>
        </w:rPr>
        <w:t xml:space="preserve"> </w:t>
      </w:r>
      <w:r w:rsidRPr="00B02F4A">
        <w:rPr>
          <w:rFonts w:ascii="Book Antiqua" w:hAnsi="Book Antiqua"/>
          <w:sz w:val="24"/>
          <w:szCs w:val="24"/>
          <w:lang w:val="en-US"/>
        </w:rPr>
        <w:t xml:space="preserve">A possible explanation of this phenomenon is the country of origin where it was initially described. If HOLEP had been developed in Europe or in </w:t>
      </w:r>
      <w:r w:rsidR="003C2C6E" w:rsidRPr="00B02F4A">
        <w:rPr>
          <w:rFonts w:ascii="Book Antiqua" w:hAnsi="Book Antiqua"/>
          <w:sz w:val="24"/>
          <w:szCs w:val="24"/>
          <w:lang w:val="en-US"/>
        </w:rPr>
        <w:t xml:space="preserve">the </w:t>
      </w:r>
      <w:r w:rsidRPr="00B02F4A">
        <w:rPr>
          <w:rFonts w:ascii="Book Antiqua" w:hAnsi="Book Antiqua"/>
          <w:sz w:val="24"/>
          <w:szCs w:val="24"/>
          <w:lang w:val="en-US"/>
        </w:rPr>
        <w:t>United States of A</w:t>
      </w:r>
      <w:r w:rsidR="00997B72" w:rsidRPr="00B02F4A">
        <w:rPr>
          <w:rFonts w:ascii="Book Antiqua" w:hAnsi="Book Antiqua"/>
          <w:sz w:val="24"/>
          <w:szCs w:val="24"/>
          <w:lang w:val="en-US"/>
        </w:rPr>
        <w:t xml:space="preserve">merica, would it have taken </w:t>
      </w:r>
      <w:r w:rsidRPr="00B02F4A">
        <w:rPr>
          <w:rFonts w:ascii="Book Antiqua" w:hAnsi="Book Antiqua"/>
          <w:sz w:val="24"/>
          <w:szCs w:val="24"/>
          <w:lang w:val="en-US"/>
        </w:rPr>
        <w:t>over 15 years to become a worldwide recognized technique for BPO</w:t>
      </w:r>
      <w:r w:rsidR="003C2C6E" w:rsidRPr="00B02F4A">
        <w:rPr>
          <w:rFonts w:ascii="Book Antiqua" w:hAnsi="Book Antiqua"/>
          <w:sz w:val="24"/>
          <w:szCs w:val="24"/>
          <w:lang w:val="en-US"/>
        </w:rPr>
        <w:t xml:space="preserve"> treatment</w:t>
      </w:r>
      <w:r w:rsidRPr="00B02F4A">
        <w:rPr>
          <w:rFonts w:ascii="Book Antiqua" w:hAnsi="Book Antiqua"/>
          <w:sz w:val="24"/>
          <w:szCs w:val="24"/>
          <w:lang w:val="en-US"/>
        </w:rPr>
        <w:t>?</w:t>
      </w:r>
    </w:p>
    <w:p w14:paraId="4D445156" w14:textId="77777777" w:rsidR="00933487" w:rsidRPr="00B02F4A" w:rsidRDefault="00933487" w:rsidP="00BB70B1">
      <w:pPr>
        <w:spacing w:after="0" w:line="360" w:lineRule="auto"/>
        <w:jc w:val="both"/>
        <w:rPr>
          <w:rFonts w:ascii="Book Antiqua" w:hAnsi="Book Antiqua"/>
          <w:sz w:val="24"/>
          <w:szCs w:val="24"/>
          <w:lang w:val="en-US"/>
        </w:rPr>
      </w:pPr>
    </w:p>
    <w:p w14:paraId="50F127E8" w14:textId="77777777" w:rsidR="00933487" w:rsidRPr="00B02F4A" w:rsidRDefault="0029202B" w:rsidP="00C9146A">
      <w:pPr>
        <w:spacing w:after="0" w:line="360" w:lineRule="auto"/>
        <w:jc w:val="both"/>
        <w:rPr>
          <w:rFonts w:ascii="Book Antiqua" w:hAnsi="Book Antiqua"/>
          <w:b/>
          <w:i/>
          <w:sz w:val="24"/>
          <w:szCs w:val="24"/>
          <w:lang w:val="en-US" w:eastAsia="zh-CN"/>
        </w:rPr>
      </w:pPr>
      <w:r w:rsidRPr="00B02F4A">
        <w:rPr>
          <w:rFonts w:ascii="Book Antiqua" w:hAnsi="Book Antiqua"/>
          <w:b/>
          <w:i/>
          <w:sz w:val="24"/>
          <w:szCs w:val="24"/>
          <w:lang w:val="en-US"/>
        </w:rPr>
        <w:t>Applications</w:t>
      </w:r>
    </w:p>
    <w:p w14:paraId="4E94DD0D" w14:textId="77777777" w:rsidR="00933487" w:rsidRPr="00B02F4A" w:rsidRDefault="00C83A74"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 xml:space="preserve">According to our research, we consider it necessary to be familiar </w:t>
      </w:r>
      <w:r w:rsidR="00183A53" w:rsidRPr="00B02F4A">
        <w:rPr>
          <w:rFonts w:ascii="Book Antiqua" w:hAnsi="Book Antiqua"/>
          <w:sz w:val="24"/>
          <w:szCs w:val="24"/>
          <w:lang w:val="en-US"/>
        </w:rPr>
        <w:t>with minimally invasive approach</w:t>
      </w:r>
      <w:r w:rsidRPr="00B02F4A">
        <w:rPr>
          <w:rFonts w:ascii="Book Antiqua" w:hAnsi="Book Antiqua"/>
          <w:sz w:val="24"/>
          <w:szCs w:val="24"/>
          <w:lang w:val="en-US"/>
        </w:rPr>
        <w:t>es to treat BPO. Of these techniques,</w:t>
      </w:r>
      <w:r w:rsidR="00997B72" w:rsidRPr="00B02F4A">
        <w:rPr>
          <w:rFonts w:ascii="Book Antiqua" w:hAnsi="Book Antiqua"/>
          <w:sz w:val="24"/>
          <w:szCs w:val="24"/>
          <w:lang w:val="en-US"/>
        </w:rPr>
        <w:t xml:space="preserve"> perhaps</w:t>
      </w:r>
      <w:r w:rsidRPr="00B02F4A">
        <w:rPr>
          <w:rFonts w:ascii="Book Antiqua" w:hAnsi="Book Antiqua"/>
          <w:sz w:val="24"/>
          <w:szCs w:val="24"/>
          <w:lang w:val="en-US"/>
        </w:rPr>
        <w:t xml:space="preserve"> urologists should be specifically acquainted with HOLEP, as it has proven to be a minimally invasive and less morbid alternative for these patients</w:t>
      </w:r>
      <w:r w:rsidR="00183A53" w:rsidRPr="00B02F4A">
        <w:rPr>
          <w:rFonts w:ascii="Book Antiqua" w:hAnsi="Book Antiqua"/>
          <w:sz w:val="24"/>
          <w:szCs w:val="24"/>
          <w:lang w:val="en-US"/>
        </w:rPr>
        <w:t>.</w:t>
      </w:r>
    </w:p>
    <w:p w14:paraId="3FF11989" w14:textId="77777777" w:rsidR="00183A53" w:rsidRPr="00B02F4A" w:rsidRDefault="00183A53" w:rsidP="00C9146A">
      <w:pPr>
        <w:spacing w:after="0" w:line="360" w:lineRule="auto"/>
        <w:jc w:val="both"/>
        <w:rPr>
          <w:rFonts w:ascii="Book Antiqua" w:hAnsi="Book Antiqua"/>
          <w:sz w:val="24"/>
          <w:szCs w:val="24"/>
          <w:lang w:val="en-US"/>
        </w:rPr>
      </w:pPr>
    </w:p>
    <w:p w14:paraId="1F6D6022" w14:textId="77777777" w:rsidR="00183A53" w:rsidRPr="00B02F4A" w:rsidRDefault="0029202B" w:rsidP="00C9146A">
      <w:pPr>
        <w:spacing w:after="0" w:line="360" w:lineRule="auto"/>
        <w:jc w:val="both"/>
        <w:rPr>
          <w:rFonts w:ascii="Book Antiqua" w:hAnsi="Book Antiqua"/>
          <w:b/>
          <w:i/>
          <w:sz w:val="24"/>
          <w:szCs w:val="24"/>
          <w:lang w:val="en-US" w:eastAsia="zh-CN"/>
        </w:rPr>
      </w:pPr>
      <w:r w:rsidRPr="00B02F4A">
        <w:rPr>
          <w:rFonts w:ascii="Book Antiqua" w:hAnsi="Book Antiqua"/>
          <w:b/>
          <w:i/>
          <w:sz w:val="24"/>
          <w:szCs w:val="24"/>
          <w:lang w:val="en-US"/>
        </w:rPr>
        <w:t>Terminology</w:t>
      </w:r>
    </w:p>
    <w:p w14:paraId="420DB724" w14:textId="77777777" w:rsidR="00CB1D97" w:rsidRPr="00B02F4A" w:rsidRDefault="00183A53" w:rsidP="00C9146A">
      <w:pPr>
        <w:spacing w:after="0" w:line="360" w:lineRule="auto"/>
        <w:jc w:val="both"/>
        <w:rPr>
          <w:rFonts w:ascii="Book Antiqua" w:hAnsi="Book Antiqua"/>
          <w:sz w:val="24"/>
          <w:szCs w:val="24"/>
          <w:lang w:val="en-US"/>
        </w:rPr>
      </w:pPr>
      <w:proofErr w:type="spellStart"/>
      <w:r w:rsidRPr="00B02F4A">
        <w:rPr>
          <w:rFonts w:ascii="Book Antiqua" w:hAnsi="Book Antiqua"/>
          <w:sz w:val="24"/>
          <w:szCs w:val="24"/>
          <w:lang w:val="en-US"/>
        </w:rPr>
        <w:t>HoLEP</w:t>
      </w:r>
      <w:proofErr w:type="spellEnd"/>
      <w:r w:rsidRPr="00B02F4A">
        <w:rPr>
          <w:rFonts w:ascii="Book Antiqua" w:hAnsi="Book Antiqua"/>
          <w:sz w:val="24"/>
          <w:szCs w:val="24"/>
          <w:lang w:val="en-US"/>
        </w:rPr>
        <w:t>: Holmium lase</w:t>
      </w:r>
      <w:r w:rsidR="00E5264E" w:rsidRPr="00B02F4A">
        <w:rPr>
          <w:rFonts w:ascii="Book Antiqua" w:hAnsi="Book Antiqua"/>
          <w:sz w:val="24"/>
          <w:szCs w:val="24"/>
          <w:lang w:val="en-US"/>
        </w:rPr>
        <w:t xml:space="preserve">r </w:t>
      </w:r>
      <w:proofErr w:type="spellStart"/>
      <w:r w:rsidR="00E5264E" w:rsidRPr="00B02F4A">
        <w:rPr>
          <w:rFonts w:ascii="Book Antiqua" w:hAnsi="Book Antiqua"/>
          <w:sz w:val="24"/>
          <w:szCs w:val="24"/>
          <w:lang w:val="en-US"/>
        </w:rPr>
        <w:t>enucleation</w:t>
      </w:r>
      <w:proofErr w:type="spellEnd"/>
      <w:r w:rsidR="00E5264E" w:rsidRPr="00B02F4A">
        <w:rPr>
          <w:rFonts w:ascii="Book Antiqua" w:hAnsi="Book Antiqua"/>
          <w:sz w:val="24"/>
          <w:szCs w:val="24"/>
          <w:lang w:val="en-US"/>
        </w:rPr>
        <w:t xml:space="preserve"> of the prostate. It i</w:t>
      </w:r>
      <w:r w:rsidRPr="00B02F4A">
        <w:rPr>
          <w:rFonts w:ascii="Book Antiqua" w:hAnsi="Book Antiqua"/>
          <w:sz w:val="24"/>
          <w:szCs w:val="24"/>
          <w:lang w:val="en-US"/>
        </w:rPr>
        <w:t xml:space="preserve">s an endoscopic approach that allows </w:t>
      </w:r>
      <w:r w:rsidR="00E5264E" w:rsidRPr="00B02F4A">
        <w:rPr>
          <w:rFonts w:ascii="Book Antiqua" w:hAnsi="Book Antiqua"/>
          <w:sz w:val="24"/>
          <w:szCs w:val="24"/>
          <w:lang w:val="en-US"/>
        </w:rPr>
        <w:t xml:space="preserve">enucleating hyperplastic tissue </w:t>
      </w:r>
      <w:r w:rsidRPr="00B02F4A">
        <w:rPr>
          <w:rFonts w:ascii="Book Antiqua" w:hAnsi="Book Antiqua"/>
          <w:sz w:val="24"/>
          <w:szCs w:val="24"/>
          <w:lang w:val="en-US"/>
        </w:rPr>
        <w:t xml:space="preserve">in </w:t>
      </w:r>
      <w:r w:rsidR="00E5264E" w:rsidRPr="00B02F4A">
        <w:rPr>
          <w:rFonts w:ascii="Book Antiqua" w:hAnsi="Book Antiqua"/>
          <w:sz w:val="24"/>
          <w:szCs w:val="24"/>
          <w:lang w:val="en-US"/>
        </w:rPr>
        <w:t xml:space="preserve">a </w:t>
      </w:r>
      <w:r w:rsidRPr="00B02F4A">
        <w:rPr>
          <w:rFonts w:ascii="Book Antiqua" w:hAnsi="Book Antiqua"/>
          <w:sz w:val="24"/>
          <w:szCs w:val="24"/>
          <w:lang w:val="en-US"/>
        </w:rPr>
        <w:t xml:space="preserve">similar </w:t>
      </w:r>
      <w:r w:rsidR="00E5264E" w:rsidRPr="00B02F4A">
        <w:rPr>
          <w:rFonts w:ascii="Book Antiqua" w:hAnsi="Book Antiqua"/>
          <w:sz w:val="24"/>
          <w:szCs w:val="24"/>
          <w:lang w:val="en-US"/>
        </w:rPr>
        <w:t xml:space="preserve">manner as open surgery </w:t>
      </w:r>
      <w:r w:rsidRPr="00B02F4A">
        <w:rPr>
          <w:rFonts w:ascii="Book Antiqua" w:hAnsi="Book Antiqua"/>
          <w:sz w:val="24"/>
          <w:szCs w:val="24"/>
          <w:lang w:val="en-US"/>
        </w:rPr>
        <w:t xml:space="preserve">but </w:t>
      </w:r>
      <w:r w:rsidR="00E5264E" w:rsidRPr="00B02F4A">
        <w:rPr>
          <w:rFonts w:ascii="Book Antiqua" w:hAnsi="Book Antiqua"/>
          <w:sz w:val="24"/>
          <w:szCs w:val="24"/>
          <w:lang w:val="en-US"/>
        </w:rPr>
        <w:t xml:space="preserve">using a </w:t>
      </w:r>
      <w:proofErr w:type="spellStart"/>
      <w:r w:rsidRPr="00B02F4A">
        <w:rPr>
          <w:rFonts w:ascii="Book Antiqua" w:hAnsi="Book Antiqua"/>
          <w:sz w:val="24"/>
          <w:szCs w:val="24"/>
          <w:lang w:val="en-US"/>
        </w:rPr>
        <w:t>resectoscope</w:t>
      </w:r>
      <w:proofErr w:type="spellEnd"/>
      <w:r w:rsidRPr="00B02F4A">
        <w:rPr>
          <w:rFonts w:ascii="Book Antiqua" w:hAnsi="Book Antiqua"/>
          <w:sz w:val="24"/>
          <w:szCs w:val="24"/>
          <w:lang w:val="en-US"/>
        </w:rPr>
        <w:t xml:space="preserve"> tip as a </w:t>
      </w:r>
      <w:r w:rsidR="00634A92" w:rsidRPr="00B02F4A">
        <w:rPr>
          <w:rFonts w:ascii="Book Antiqua" w:hAnsi="Book Antiqua"/>
          <w:sz w:val="24"/>
          <w:szCs w:val="24"/>
          <w:lang w:val="en-US"/>
        </w:rPr>
        <w:t>fingertip</w:t>
      </w:r>
      <w:r w:rsidRPr="00B02F4A">
        <w:rPr>
          <w:rFonts w:ascii="Book Antiqua" w:hAnsi="Book Antiqua"/>
          <w:sz w:val="24"/>
          <w:szCs w:val="24"/>
          <w:lang w:val="en-US"/>
        </w:rPr>
        <w:t xml:space="preserve">. Laser energy </w:t>
      </w:r>
      <w:r w:rsidR="00634A92" w:rsidRPr="00B02F4A">
        <w:rPr>
          <w:rFonts w:ascii="Book Antiqua" w:hAnsi="Book Antiqua"/>
          <w:sz w:val="24"/>
          <w:szCs w:val="24"/>
          <w:lang w:val="en-US"/>
        </w:rPr>
        <w:t>fulgurates</w:t>
      </w:r>
      <w:r w:rsidRPr="00B02F4A">
        <w:rPr>
          <w:rFonts w:ascii="Book Antiqua" w:hAnsi="Book Antiqua"/>
          <w:sz w:val="24"/>
          <w:szCs w:val="24"/>
          <w:lang w:val="en-US"/>
        </w:rPr>
        <w:t xml:space="preserve"> the perforating </w:t>
      </w:r>
      <w:r w:rsidRPr="00B02F4A">
        <w:rPr>
          <w:rFonts w:ascii="Book Antiqua" w:hAnsi="Book Antiqua"/>
          <w:sz w:val="24"/>
          <w:szCs w:val="24"/>
          <w:lang w:val="en-US"/>
        </w:rPr>
        <w:lastRenderedPageBreak/>
        <w:t xml:space="preserve">vessels in the </w:t>
      </w:r>
      <w:proofErr w:type="spellStart"/>
      <w:r w:rsidRPr="00B02F4A">
        <w:rPr>
          <w:rFonts w:ascii="Book Antiqua" w:hAnsi="Book Antiqua"/>
          <w:sz w:val="24"/>
          <w:szCs w:val="24"/>
          <w:lang w:val="en-US"/>
        </w:rPr>
        <w:t>enucleation</w:t>
      </w:r>
      <w:proofErr w:type="spellEnd"/>
      <w:r w:rsidRPr="00B02F4A">
        <w:rPr>
          <w:rFonts w:ascii="Book Antiqua" w:hAnsi="Book Antiqua"/>
          <w:sz w:val="24"/>
          <w:szCs w:val="24"/>
          <w:lang w:val="en-US"/>
        </w:rPr>
        <w:t xml:space="preserve"> plane. At the end o</w:t>
      </w:r>
      <w:r w:rsidR="00E5264E" w:rsidRPr="00B02F4A">
        <w:rPr>
          <w:rFonts w:ascii="Book Antiqua" w:hAnsi="Book Antiqua"/>
          <w:sz w:val="24"/>
          <w:szCs w:val="24"/>
          <w:lang w:val="en-US"/>
        </w:rPr>
        <w:t>f the procedure, prostate lobes</w:t>
      </w:r>
      <w:r w:rsidR="00FC0BA2" w:rsidRPr="00B02F4A">
        <w:rPr>
          <w:rFonts w:ascii="Book Antiqua" w:hAnsi="Book Antiqua"/>
          <w:sz w:val="24"/>
          <w:szCs w:val="24"/>
          <w:lang w:val="en-US"/>
        </w:rPr>
        <w:t xml:space="preserve"> resected placed</w:t>
      </w:r>
      <w:r w:rsidRPr="00B02F4A">
        <w:rPr>
          <w:rFonts w:ascii="Book Antiqua" w:hAnsi="Book Antiqua"/>
          <w:sz w:val="24"/>
          <w:szCs w:val="24"/>
          <w:lang w:val="en-US"/>
        </w:rPr>
        <w:t xml:space="preserve"> in</w:t>
      </w:r>
      <w:r w:rsidR="00E5264E" w:rsidRPr="00B02F4A">
        <w:rPr>
          <w:rFonts w:ascii="Book Antiqua" w:hAnsi="Book Antiqua"/>
          <w:sz w:val="24"/>
          <w:szCs w:val="24"/>
          <w:lang w:val="en-US"/>
        </w:rPr>
        <w:t xml:space="preserve"> the</w:t>
      </w:r>
      <w:r w:rsidRPr="00B02F4A">
        <w:rPr>
          <w:rFonts w:ascii="Book Antiqua" w:hAnsi="Book Antiqua"/>
          <w:sz w:val="24"/>
          <w:szCs w:val="24"/>
          <w:lang w:val="en-US"/>
        </w:rPr>
        <w:t xml:space="preserve"> bladder </w:t>
      </w:r>
      <w:r w:rsidR="00E5264E" w:rsidRPr="00B02F4A">
        <w:rPr>
          <w:rFonts w:ascii="Book Antiqua" w:hAnsi="Book Antiqua"/>
          <w:sz w:val="24"/>
          <w:szCs w:val="24"/>
          <w:lang w:val="en-US"/>
        </w:rPr>
        <w:t xml:space="preserve">lumen </w:t>
      </w:r>
      <w:r w:rsidR="00634A92" w:rsidRPr="00B02F4A">
        <w:rPr>
          <w:rFonts w:ascii="Book Antiqua" w:hAnsi="Book Antiqua"/>
          <w:sz w:val="24"/>
          <w:szCs w:val="24"/>
          <w:lang w:val="en-US"/>
        </w:rPr>
        <w:t xml:space="preserve">are </w:t>
      </w:r>
      <w:proofErr w:type="spellStart"/>
      <w:r w:rsidR="00634A92" w:rsidRPr="00B02F4A">
        <w:rPr>
          <w:rFonts w:ascii="Book Antiqua" w:hAnsi="Book Antiqua"/>
          <w:sz w:val="24"/>
          <w:szCs w:val="24"/>
          <w:lang w:val="en-US"/>
        </w:rPr>
        <w:t>morcelated</w:t>
      </w:r>
      <w:proofErr w:type="spellEnd"/>
      <w:r w:rsidR="00634A92" w:rsidRPr="00B02F4A">
        <w:rPr>
          <w:rFonts w:ascii="Book Antiqua" w:hAnsi="Book Antiqua"/>
          <w:sz w:val="24"/>
          <w:szCs w:val="24"/>
          <w:lang w:val="en-US"/>
        </w:rPr>
        <w:t xml:space="preserve"> and aspirated by </w:t>
      </w:r>
      <w:r w:rsidR="00E5264E" w:rsidRPr="00B02F4A">
        <w:rPr>
          <w:rFonts w:ascii="Book Antiqua" w:hAnsi="Book Antiqua"/>
          <w:sz w:val="24"/>
          <w:szCs w:val="24"/>
          <w:lang w:val="en-US"/>
        </w:rPr>
        <w:t xml:space="preserve">an </w:t>
      </w:r>
      <w:r w:rsidR="00634A92" w:rsidRPr="00B02F4A">
        <w:rPr>
          <w:rFonts w:ascii="Book Antiqua" w:hAnsi="Book Antiqua"/>
          <w:sz w:val="24"/>
          <w:szCs w:val="24"/>
          <w:lang w:val="en-US"/>
        </w:rPr>
        <w:t xml:space="preserve">endoscopic </w:t>
      </w:r>
      <w:proofErr w:type="spellStart"/>
      <w:r w:rsidR="00634A92" w:rsidRPr="00B02F4A">
        <w:rPr>
          <w:rFonts w:ascii="Book Antiqua" w:hAnsi="Book Antiqua"/>
          <w:sz w:val="24"/>
          <w:szCs w:val="24"/>
          <w:lang w:val="en-US"/>
        </w:rPr>
        <w:t>morcelator</w:t>
      </w:r>
      <w:proofErr w:type="spellEnd"/>
      <w:r w:rsidR="00634A92" w:rsidRPr="00B02F4A">
        <w:rPr>
          <w:rFonts w:ascii="Book Antiqua" w:hAnsi="Book Antiqua"/>
          <w:sz w:val="24"/>
          <w:szCs w:val="24"/>
          <w:lang w:val="en-US"/>
        </w:rPr>
        <w:t xml:space="preserve"> intro</w:t>
      </w:r>
      <w:r w:rsidR="0029202B" w:rsidRPr="00B02F4A">
        <w:rPr>
          <w:rFonts w:ascii="Book Antiqua" w:hAnsi="Book Antiqua"/>
          <w:sz w:val="24"/>
          <w:szCs w:val="24"/>
          <w:lang w:val="en-US"/>
        </w:rPr>
        <w:t xml:space="preserve">duced through the </w:t>
      </w:r>
      <w:proofErr w:type="spellStart"/>
      <w:r w:rsidR="0029202B" w:rsidRPr="00B02F4A">
        <w:rPr>
          <w:rFonts w:ascii="Book Antiqua" w:hAnsi="Book Antiqua"/>
          <w:sz w:val="24"/>
          <w:szCs w:val="24"/>
          <w:lang w:val="en-US"/>
        </w:rPr>
        <w:t>resectoscope</w:t>
      </w:r>
      <w:proofErr w:type="spellEnd"/>
      <w:r w:rsidR="0029202B" w:rsidRPr="00B02F4A">
        <w:rPr>
          <w:rFonts w:ascii="Book Antiqua" w:hAnsi="Book Antiqua"/>
          <w:sz w:val="24"/>
          <w:szCs w:val="24"/>
          <w:lang w:val="en-US" w:eastAsia="zh-CN"/>
        </w:rPr>
        <w:t xml:space="preserve">; </w:t>
      </w:r>
      <w:r w:rsidR="00CB1D97" w:rsidRPr="00B02F4A">
        <w:rPr>
          <w:rFonts w:ascii="Book Antiqua" w:hAnsi="Book Antiqua"/>
          <w:sz w:val="24"/>
          <w:szCs w:val="24"/>
          <w:lang w:val="en-US"/>
        </w:rPr>
        <w:t xml:space="preserve">PVP: </w:t>
      </w:r>
      <w:proofErr w:type="spellStart"/>
      <w:r w:rsidR="00CB1D97" w:rsidRPr="00B02F4A">
        <w:rPr>
          <w:rFonts w:ascii="Book Antiqua" w:hAnsi="Book Antiqua"/>
          <w:sz w:val="24"/>
          <w:szCs w:val="24"/>
          <w:lang w:val="en-US"/>
        </w:rPr>
        <w:t>Photoselective</w:t>
      </w:r>
      <w:proofErr w:type="spellEnd"/>
      <w:r w:rsidR="00CB1D97" w:rsidRPr="00B02F4A">
        <w:rPr>
          <w:rFonts w:ascii="Book Antiqua" w:hAnsi="Book Antiqua"/>
          <w:sz w:val="24"/>
          <w:szCs w:val="24"/>
          <w:lang w:val="en-US"/>
        </w:rPr>
        <w:t xml:space="preserve"> vaporization of the prostate. It consists in the ablation of prostatic tissue of the transition zone </w:t>
      </w:r>
      <w:r w:rsidR="009B604C" w:rsidRPr="00B02F4A">
        <w:rPr>
          <w:rFonts w:ascii="Book Antiqua" w:hAnsi="Book Antiqua"/>
          <w:sz w:val="24"/>
          <w:szCs w:val="24"/>
          <w:lang w:val="en-US"/>
        </w:rPr>
        <w:t>as KTP laser energy is applied using a side fire fiber.</w:t>
      </w:r>
    </w:p>
    <w:p w14:paraId="2337C229" w14:textId="77777777" w:rsidR="00634A92" w:rsidRPr="00B02F4A" w:rsidRDefault="00634A92" w:rsidP="00C9146A">
      <w:pPr>
        <w:spacing w:after="0" w:line="360" w:lineRule="auto"/>
        <w:jc w:val="both"/>
        <w:rPr>
          <w:rFonts w:ascii="Book Antiqua" w:hAnsi="Book Antiqua"/>
          <w:sz w:val="24"/>
          <w:szCs w:val="24"/>
          <w:lang w:val="en-US"/>
        </w:rPr>
      </w:pPr>
    </w:p>
    <w:p w14:paraId="2D206FD2" w14:textId="77777777" w:rsidR="00634A92" w:rsidRPr="00B02F4A" w:rsidRDefault="0029202B" w:rsidP="00C9146A">
      <w:pPr>
        <w:spacing w:after="0" w:line="360" w:lineRule="auto"/>
        <w:jc w:val="both"/>
        <w:rPr>
          <w:rFonts w:ascii="Book Antiqua" w:hAnsi="Book Antiqua"/>
          <w:b/>
          <w:i/>
          <w:sz w:val="24"/>
          <w:szCs w:val="24"/>
          <w:lang w:val="en-US" w:eastAsia="zh-CN"/>
        </w:rPr>
      </w:pPr>
      <w:r w:rsidRPr="00B02F4A">
        <w:rPr>
          <w:rFonts w:ascii="Book Antiqua" w:hAnsi="Book Antiqua"/>
          <w:b/>
          <w:i/>
          <w:sz w:val="24"/>
          <w:szCs w:val="24"/>
          <w:lang w:val="en-US"/>
        </w:rPr>
        <w:t>Peer review</w:t>
      </w:r>
    </w:p>
    <w:p w14:paraId="506E855C" w14:textId="77777777" w:rsidR="00DA719C" w:rsidRPr="00B02F4A" w:rsidRDefault="0029202B" w:rsidP="00C9146A">
      <w:pPr>
        <w:spacing w:after="0" w:line="360" w:lineRule="auto"/>
        <w:jc w:val="both"/>
        <w:rPr>
          <w:rFonts w:ascii="Book Antiqua" w:hAnsi="Book Antiqua"/>
          <w:sz w:val="24"/>
          <w:szCs w:val="24"/>
          <w:lang w:val="en-US"/>
        </w:rPr>
      </w:pPr>
      <w:r w:rsidRPr="00B02F4A">
        <w:rPr>
          <w:rFonts w:ascii="Book Antiqua" w:hAnsi="Book Antiqua"/>
          <w:sz w:val="24"/>
          <w:szCs w:val="24"/>
        </w:rPr>
        <w:t>The paper is a thoroughly insight in the surgical treatment of large (&gt; 80 mL) and very large (&gt;</w:t>
      </w:r>
      <w:r w:rsidRPr="00B02F4A">
        <w:rPr>
          <w:rFonts w:ascii="Book Antiqua" w:hAnsi="Book Antiqua"/>
          <w:sz w:val="24"/>
          <w:szCs w:val="24"/>
          <w:lang w:eastAsia="zh-CN"/>
        </w:rPr>
        <w:t xml:space="preserve"> </w:t>
      </w:r>
      <w:r w:rsidRPr="00B02F4A">
        <w:rPr>
          <w:rFonts w:ascii="Book Antiqua" w:hAnsi="Book Antiqua"/>
          <w:sz w:val="24"/>
          <w:szCs w:val="24"/>
        </w:rPr>
        <w:t>120 mL) prostate.</w:t>
      </w:r>
    </w:p>
    <w:p w14:paraId="3AFEEB7F" w14:textId="77777777" w:rsidR="00DA719C" w:rsidRPr="00B02F4A" w:rsidRDefault="00DA719C" w:rsidP="00C9146A">
      <w:pPr>
        <w:spacing w:after="0" w:line="360" w:lineRule="auto"/>
        <w:jc w:val="both"/>
        <w:rPr>
          <w:rFonts w:ascii="Book Antiqua" w:hAnsi="Book Antiqua"/>
          <w:sz w:val="24"/>
          <w:szCs w:val="24"/>
          <w:lang w:val="en-US" w:eastAsia="zh-CN"/>
        </w:rPr>
      </w:pPr>
    </w:p>
    <w:p w14:paraId="609D2F24" w14:textId="77777777" w:rsidR="00DA719C" w:rsidRPr="00B02F4A" w:rsidRDefault="00DA719C" w:rsidP="00C9146A">
      <w:pPr>
        <w:spacing w:after="0" w:line="360" w:lineRule="auto"/>
        <w:jc w:val="both"/>
        <w:rPr>
          <w:rFonts w:ascii="Book Antiqua" w:hAnsi="Book Antiqua"/>
          <w:b/>
          <w:sz w:val="24"/>
          <w:szCs w:val="24"/>
          <w:lang w:val="en-US" w:eastAsia="zh-CN"/>
        </w:rPr>
      </w:pPr>
      <w:r w:rsidRPr="00B02F4A">
        <w:rPr>
          <w:rFonts w:ascii="Book Antiqua" w:hAnsi="Book Antiqua"/>
          <w:b/>
          <w:sz w:val="24"/>
          <w:szCs w:val="24"/>
          <w:lang w:val="en-US"/>
        </w:rPr>
        <w:t>REFERENCES</w:t>
      </w:r>
    </w:p>
    <w:p w14:paraId="09266746" w14:textId="77777777" w:rsidR="00C9146A" w:rsidRPr="00B02F4A" w:rsidRDefault="00C9146A" w:rsidP="00C9146A">
      <w:pPr>
        <w:spacing w:after="0" w:line="360" w:lineRule="auto"/>
        <w:jc w:val="both"/>
        <w:rPr>
          <w:rFonts w:ascii="Book Antiqua" w:hAnsi="Book Antiqua" w:cs="宋体"/>
          <w:sz w:val="24"/>
          <w:szCs w:val="24"/>
          <w:lang w:val="en-US" w:eastAsia="zh-CN"/>
        </w:rPr>
      </w:pPr>
      <w:r w:rsidRPr="00B02F4A">
        <w:rPr>
          <w:rFonts w:ascii="Book Antiqua" w:hAnsi="Book Antiqua" w:cs="宋体"/>
          <w:sz w:val="24"/>
          <w:szCs w:val="24"/>
          <w:lang w:val="en-US" w:eastAsia="zh-CN"/>
        </w:rPr>
        <w:t>1 </w:t>
      </w:r>
      <w:proofErr w:type="spellStart"/>
      <w:r w:rsidRPr="00B02F4A">
        <w:rPr>
          <w:rFonts w:ascii="Book Antiqua" w:hAnsi="Book Antiqua" w:cs="宋体"/>
          <w:b/>
          <w:bCs/>
          <w:sz w:val="24"/>
          <w:szCs w:val="24"/>
          <w:lang w:val="en-US" w:eastAsia="zh-CN"/>
        </w:rPr>
        <w:t>Varkarakis</w:t>
      </w:r>
      <w:proofErr w:type="spellEnd"/>
      <w:r w:rsidRPr="00B02F4A">
        <w:rPr>
          <w:rFonts w:ascii="Book Antiqua" w:hAnsi="Book Antiqua" w:cs="宋体"/>
          <w:b/>
          <w:bCs/>
          <w:sz w:val="24"/>
          <w:szCs w:val="24"/>
          <w:lang w:val="en-US" w:eastAsia="zh-CN"/>
        </w:rPr>
        <w:t xml:space="preserve"> I</w:t>
      </w:r>
      <w:r w:rsidRPr="00B02F4A">
        <w:rPr>
          <w:rFonts w:ascii="Book Antiqua" w:hAnsi="Book Antiqua" w:cs="宋体"/>
          <w:sz w:val="24"/>
          <w:szCs w:val="24"/>
          <w:lang w:val="en-US" w:eastAsia="zh-CN"/>
        </w:rPr>
        <w:t xml:space="preserve">, </w:t>
      </w:r>
      <w:proofErr w:type="spellStart"/>
      <w:r w:rsidRPr="00B02F4A">
        <w:rPr>
          <w:rFonts w:ascii="Book Antiqua" w:hAnsi="Book Antiqua" w:cs="宋体"/>
          <w:sz w:val="24"/>
          <w:szCs w:val="24"/>
          <w:lang w:val="en-US" w:eastAsia="zh-CN"/>
        </w:rPr>
        <w:t>Kyriakakis</w:t>
      </w:r>
      <w:proofErr w:type="spellEnd"/>
      <w:r w:rsidRPr="00B02F4A">
        <w:rPr>
          <w:rFonts w:ascii="Book Antiqua" w:hAnsi="Book Antiqua" w:cs="宋体"/>
          <w:sz w:val="24"/>
          <w:szCs w:val="24"/>
          <w:lang w:val="en-US" w:eastAsia="zh-CN"/>
        </w:rPr>
        <w:t xml:space="preserve"> Z, Delis A, </w:t>
      </w:r>
      <w:proofErr w:type="spellStart"/>
      <w:r w:rsidRPr="00B02F4A">
        <w:rPr>
          <w:rFonts w:ascii="Book Antiqua" w:hAnsi="Book Antiqua" w:cs="宋体"/>
          <w:sz w:val="24"/>
          <w:szCs w:val="24"/>
          <w:lang w:val="en-US" w:eastAsia="zh-CN"/>
        </w:rPr>
        <w:t>Protogerou</w:t>
      </w:r>
      <w:proofErr w:type="spellEnd"/>
      <w:r w:rsidRPr="00B02F4A">
        <w:rPr>
          <w:rFonts w:ascii="Book Antiqua" w:hAnsi="Book Antiqua" w:cs="宋体"/>
          <w:sz w:val="24"/>
          <w:szCs w:val="24"/>
          <w:lang w:val="en-US" w:eastAsia="zh-CN"/>
        </w:rPr>
        <w:t xml:space="preserve"> V, </w:t>
      </w:r>
      <w:proofErr w:type="spellStart"/>
      <w:r w:rsidRPr="00B02F4A">
        <w:rPr>
          <w:rFonts w:ascii="Book Antiqua" w:hAnsi="Book Antiqua" w:cs="宋体"/>
          <w:sz w:val="24"/>
          <w:szCs w:val="24"/>
          <w:lang w:val="en-US" w:eastAsia="zh-CN"/>
        </w:rPr>
        <w:t>Deliveliotis</w:t>
      </w:r>
      <w:proofErr w:type="spellEnd"/>
      <w:r w:rsidRPr="00B02F4A">
        <w:rPr>
          <w:rFonts w:ascii="Book Antiqua" w:hAnsi="Book Antiqua" w:cs="宋体"/>
          <w:sz w:val="24"/>
          <w:szCs w:val="24"/>
          <w:lang w:val="en-US" w:eastAsia="zh-CN"/>
        </w:rPr>
        <w:t xml:space="preserve"> C. Long-term results of open </w:t>
      </w:r>
      <w:proofErr w:type="spellStart"/>
      <w:r w:rsidRPr="00B02F4A">
        <w:rPr>
          <w:rFonts w:ascii="Book Antiqua" w:hAnsi="Book Antiqua" w:cs="宋体"/>
          <w:sz w:val="24"/>
          <w:szCs w:val="24"/>
          <w:lang w:val="en-US" w:eastAsia="zh-CN"/>
        </w:rPr>
        <w:t>transvesical</w:t>
      </w:r>
      <w:proofErr w:type="spellEnd"/>
      <w:r w:rsidRPr="00B02F4A">
        <w:rPr>
          <w:rFonts w:ascii="Book Antiqua" w:hAnsi="Book Antiqua" w:cs="宋体"/>
          <w:sz w:val="24"/>
          <w:szCs w:val="24"/>
          <w:lang w:val="en-US" w:eastAsia="zh-CN"/>
        </w:rPr>
        <w:t xml:space="preserve"> prostatectomy from a contemporary series of patients. </w:t>
      </w:r>
      <w:r w:rsidRPr="00B02F4A">
        <w:rPr>
          <w:rFonts w:ascii="Book Antiqua" w:hAnsi="Book Antiqua" w:cs="宋体"/>
          <w:i/>
          <w:iCs/>
          <w:sz w:val="24"/>
          <w:szCs w:val="24"/>
          <w:lang w:val="en-US" w:eastAsia="zh-CN"/>
        </w:rPr>
        <w:t>Urology</w:t>
      </w:r>
      <w:r w:rsidRPr="00B02F4A">
        <w:rPr>
          <w:rFonts w:ascii="Book Antiqua" w:hAnsi="Book Antiqua" w:cs="宋体"/>
          <w:sz w:val="24"/>
          <w:szCs w:val="24"/>
          <w:lang w:val="en-US" w:eastAsia="zh-CN"/>
        </w:rPr>
        <w:t> 2004; </w:t>
      </w:r>
      <w:r w:rsidRPr="00B02F4A">
        <w:rPr>
          <w:rFonts w:ascii="Book Antiqua" w:hAnsi="Book Antiqua" w:cs="宋体"/>
          <w:b/>
          <w:bCs/>
          <w:sz w:val="24"/>
          <w:szCs w:val="24"/>
          <w:lang w:val="en-US" w:eastAsia="zh-CN"/>
        </w:rPr>
        <w:t>64</w:t>
      </w:r>
      <w:r w:rsidRPr="00B02F4A">
        <w:rPr>
          <w:rFonts w:ascii="Book Antiqua" w:hAnsi="Book Antiqua" w:cs="宋体"/>
          <w:sz w:val="24"/>
          <w:szCs w:val="24"/>
          <w:lang w:val="en-US" w:eastAsia="zh-CN"/>
        </w:rPr>
        <w:t>: 306-310 [PMID: 15302484 DOI: 10.1016/j.urology.2004.03.033]</w:t>
      </w:r>
    </w:p>
    <w:p w14:paraId="2154B130" w14:textId="77777777" w:rsidR="00C9146A" w:rsidRPr="00B02F4A" w:rsidRDefault="00C9146A" w:rsidP="00C9146A">
      <w:pPr>
        <w:spacing w:after="0" w:line="360" w:lineRule="auto"/>
        <w:jc w:val="both"/>
        <w:rPr>
          <w:rFonts w:ascii="Book Antiqua" w:hAnsi="Book Antiqua" w:cs="宋体"/>
          <w:sz w:val="24"/>
          <w:szCs w:val="24"/>
          <w:lang w:val="en-US" w:eastAsia="zh-CN"/>
        </w:rPr>
      </w:pPr>
      <w:r w:rsidRPr="00B02F4A">
        <w:rPr>
          <w:rFonts w:ascii="Book Antiqua" w:hAnsi="Book Antiqua" w:cs="宋体"/>
          <w:sz w:val="24"/>
          <w:szCs w:val="24"/>
          <w:lang w:val="en-US" w:eastAsia="zh-CN"/>
        </w:rPr>
        <w:t>2 </w:t>
      </w:r>
      <w:proofErr w:type="spellStart"/>
      <w:r w:rsidRPr="00B02F4A">
        <w:rPr>
          <w:rFonts w:ascii="Book Antiqua" w:hAnsi="Book Antiqua" w:cs="宋体"/>
          <w:b/>
          <w:bCs/>
          <w:sz w:val="24"/>
          <w:szCs w:val="24"/>
          <w:lang w:val="en-US" w:eastAsia="zh-CN"/>
        </w:rPr>
        <w:t>Gratzke</w:t>
      </w:r>
      <w:proofErr w:type="spellEnd"/>
      <w:r w:rsidRPr="00B02F4A">
        <w:rPr>
          <w:rFonts w:ascii="Book Antiqua" w:hAnsi="Book Antiqua" w:cs="宋体"/>
          <w:b/>
          <w:bCs/>
          <w:sz w:val="24"/>
          <w:szCs w:val="24"/>
          <w:lang w:val="en-US" w:eastAsia="zh-CN"/>
        </w:rPr>
        <w:t xml:space="preserve"> C</w:t>
      </w:r>
      <w:r w:rsidRPr="00B02F4A">
        <w:rPr>
          <w:rFonts w:ascii="Book Antiqua" w:hAnsi="Book Antiqua" w:cs="宋体"/>
          <w:sz w:val="24"/>
          <w:szCs w:val="24"/>
          <w:lang w:val="en-US" w:eastAsia="zh-CN"/>
        </w:rPr>
        <w:t xml:space="preserve">, </w:t>
      </w:r>
      <w:proofErr w:type="spellStart"/>
      <w:r w:rsidRPr="00B02F4A">
        <w:rPr>
          <w:rFonts w:ascii="Book Antiqua" w:hAnsi="Book Antiqua" w:cs="宋体"/>
          <w:sz w:val="24"/>
          <w:szCs w:val="24"/>
          <w:lang w:val="en-US" w:eastAsia="zh-CN"/>
        </w:rPr>
        <w:t>Schlenker</w:t>
      </w:r>
      <w:proofErr w:type="spellEnd"/>
      <w:r w:rsidRPr="00B02F4A">
        <w:rPr>
          <w:rFonts w:ascii="Book Antiqua" w:hAnsi="Book Antiqua" w:cs="宋体"/>
          <w:sz w:val="24"/>
          <w:szCs w:val="24"/>
          <w:lang w:val="en-US" w:eastAsia="zh-CN"/>
        </w:rPr>
        <w:t xml:space="preserve"> B, Seitz M, Karl A, </w:t>
      </w:r>
      <w:proofErr w:type="spellStart"/>
      <w:r w:rsidRPr="00B02F4A">
        <w:rPr>
          <w:rFonts w:ascii="Book Antiqua" w:hAnsi="Book Antiqua" w:cs="宋体"/>
          <w:sz w:val="24"/>
          <w:szCs w:val="24"/>
          <w:lang w:val="en-US" w:eastAsia="zh-CN"/>
        </w:rPr>
        <w:t>Hermanek</w:t>
      </w:r>
      <w:proofErr w:type="spellEnd"/>
      <w:r w:rsidRPr="00B02F4A">
        <w:rPr>
          <w:rFonts w:ascii="Book Antiqua" w:hAnsi="Book Antiqua" w:cs="宋体"/>
          <w:sz w:val="24"/>
          <w:szCs w:val="24"/>
          <w:lang w:val="en-US" w:eastAsia="zh-CN"/>
        </w:rPr>
        <w:t xml:space="preserve"> P, Lack N, </w:t>
      </w:r>
      <w:proofErr w:type="spellStart"/>
      <w:r w:rsidRPr="00B02F4A">
        <w:rPr>
          <w:rFonts w:ascii="Book Antiqua" w:hAnsi="Book Antiqua" w:cs="宋体"/>
          <w:sz w:val="24"/>
          <w:szCs w:val="24"/>
          <w:lang w:val="en-US" w:eastAsia="zh-CN"/>
        </w:rPr>
        <w:t>Stief</w:t>
      </w:r>
      <w:proofErr w:type="spellEnd"/>
      <w:r w:rsidRPr="00B02F4A">
        <w:rPr>
          <w:rFonts w:ascii="Book Antiqua" w:hAnsi="Book Antiqua" w:cs="宋体"/>
          <w:sz w:val="24"/>
          <w:szCs w:val="24"/>
          <w:lang w:val="en-US" w:eastAsia="zh-CN"/>
        </w:rPr>
        <w:t xml:space="preserve"> CG, Reich O. Complications and early postoperative outcome after open prostatectomy in patients with benign prostatic enlargement: results of a prospective multicenter study. </w:t>
      </w:r>
      <w:r w:rsidRPr="00B02F4A">
        <w:rPr>
          <w:rFonts w:ascii="Book Antiqua" w:hAnsi="Book Antiqua" w:cs="宋体"/>
          <w:i/>
          <w:iCs/>
          <w:sz w:val="24"/>
          <w:szCs w:val="24"/>
          <w:lang w:val="en-US" w:eastAsia="zh-CN"/>
        </w:rPr>
        <w:t xml:space="preserve">J </w:t>
      </w:r>
      <w:proofErr w:type="spellStart"/>
      <w:r w:rsidRPr="00B02F4A">
        <w:rPr>
          <w:rFonts w:ascii="Book Antiqua" w:hAnsi="Book Antiqua" w:cs="宋体"/>
          <w:i/>
          <w:iCs/>
          <w:sz w:val="24"/>
          <w:szCs w:val="24"/>
          <w:lang w:val="en-US" w:eastAsia="zh-CN"/>
        </w:rPr>
        <w:t>Urol</w:t>
      </w:r>
      <w:proofErr w:type="spellEnd"/>
      <w:r w:rsidRPr="00B02F4A">
        <w:rPr>
          <w:rFonts w:ascii="Book Antiqua" w:hAnsi="Book Antiqua" w:cs="宋体"/>
          <w:sz w:val="24"/>
          <w:szCs w:val="24"/>
          <w:lang w:val="en-US" w:eastAsia="zh-CN"/>
        </w:rPr>
        <w:t> 2007; </w:t>
      </w:r>
      <w:r w:rsidRPr="00B02F4A">
        <w:rPr>
          <w:rFonts w:ascii="Book Antiqua" w:hAnsi="Book Antiqua" w:cs="宋体"/>
          <w:b/>
          <w:bCs/>
          <w:sz w:val="24"/>
          <w:szCs w:val="24"/>
          <w:lang w:val="en-US" w:eastAsia="zh-CN"/>
        </w:rPr>
        <w:t>177</w:t>
      </w:r>
      <w:r w:rsidRPr="00B02F4A">
        <w:rPr>
          <w:rFonts w:ascii="Book Antiqua" w:hAnsi="Book Antiqua" w:cs="宋体"/>
          <w:sz w:val="24"/>
          <w:szCs w:val="24"/>
          <w:lang w:val="en-US" w:eastAsia="zh-CN"/>
        </w:rPr>
        <w:t>: 1419-1422 [PMID: 17382744 DOI: 10.1016/j.juro.2006.11.062]</w:t>
      </w:r>
    </w:p>
    <w:p w14:paraId="491E4039" w14:textId="77777777" w:rsidR="00C9146A" w:rsidRPr="00B02F4A" w:rsidRDefault="00C9146A" w:rsidP="00C9146A">
      <w:pPr>
        <w:spacing w:after="0" w:line="360" w:lineRule="auto"/>
        <w:jc w:val="both"/>
        <w:rPr>
          <w:rFonts w:ascii="Book Antiqua" w:hAnsi="Book Antiqua" w:cs="宋体"/>
          <w:sz w:val="24"/>
          <w:szCs w:val="24"/>
          <w:lang w:val="en-US" w:eastAsia="zh-CN"/>
        </w:rPr>
      </w:pPr>
      <w:proofErr w:type="gramStart"/>
      <w:r w:rsidRPr="00B02F4A">
        <w:rPr>
          <w:rFonts w:ascii="Book Antiqua" w:hAnsi="Book Antiqua" w:cs="宋体"/>
          <w:sz w:val="24"/>
          <w:szCs w:val="24"/>
          <w:lang w:val="en-US" w:eastAsia="zh-CN"/>
        </w:rPr>
        <w:t>3 </w:t>
      </w:r>
      <w:r w:rsidRPr="00B02F4A">
        <w:rPr>
          <w:rFonts w:ascii="Book Antiqua" w:hAnsi="Book Antiqua" w:cs="宋体"/>
          <w:b/>
          <w:bCs/>
          <w:sz w:val="24"/>
          <w:szCs w:val="24"/>
          <w:lang w:val="en-US" w:eastAsia="zh-CN"/>
        </w:rPr>
        <w:t>Young HH</w:t>
      </w:r>
      <w:r w:rsidRPr="00B02F4A">
        <w:rPr>
          <w:rFonts w:ascii="Book Antiqua" w:hAnsi="Book Antiqua" w:cs="宋体"/>
          <w:sz w:val="24"/>
          <w:szCs w:val="24"/>
          <w:lang w:val="en-US" w:eastAsia="zh-CN"/>
        </w:rPr>
        <w:t>.</w:t>
      </w:r>
      <w:proofErr w:type="gramEnd"/>
      <w:r w:rsidRPr="00B02F4A">
        <w:rPr>
          <w:rFonts w:ascii="Book Antiqua" w:hAnsi="Book Antiqua" w:cs="宋体"/>
          <w:sz w:val="24"/>
          <w:szCs w:val="24"/>
          <w:lang w:val="en-US" w:eastAsia="zh-CN"/>
        </w:rPr>
        <w:t xml:space="preserve"> VIII. Conservative Perineal Prostatectomy: The Results of Two Years' Experience and Report of Seventy-Five Cases. </w:t>
      </w:r>
      <w:r w:rsidRPr="00B02F4A">
        <w:rPr>
          <w:rFonts w:ascii="Book Antiqua" w:hAnsi="Book Antiqua" w:cs="宋体"/>
          <w:i/>
          <w:iCs/>
          <w:sz w:val="24"/>
          <w:szCs w:val="24"/>
          <w:lang w:val="en-US" w:eastAsia="zh-CN"/>
        </w:rPr>
        <w:t xml:space="preserve">Ann </w:t>
      </w:r>
      <w:proofErr w:type="spellStart"/>
      <w:r w:rsidRPr="00B02F4A">
        <w:rPr>
          <w:rFonts w:ascii="Book Antiqua" w:hAnsi="Book Antiqua" w:cs="宋体"/>
          <w:i/>
          <w:iCs/>
          <w:sz w:val="24"/>
          <w:szCs w:val="24"/>
          <w:lang w:val="en-US" w:eastAsia="zh-CN"/>
        </w:rPr>
        <w:t>Surg</w:t>
      </w:r>
      <w:proofErr w:type="spellEnd"/>
      <w:r w:rsidRPr="00B02F4A">
        <w:rPr>
          <w:rFonts w:ascii="Book Antiqua" w:hAnsi="Book Antiqua" w:cs="宋体"/>
          <w:sz w:val="24"/>
          <w:szCs w:val="24"/>
          <w:lang w:val="en-US" w:eastAsia="zh-CN"/>
        </w:rPr>
        <w:t> 1905; </w:t>
      </w:r>
      <w:r w:rsidRPr="00B02F4A">
        <w:rPr>
          <w:rFonts w:ascii="Book Antiqua" w:hAnsi="Book Antiqua" w:cs="宋体"/>
          <w:b/>
          <w:bCs/>
          <w:sz w:val="24"/>
          <w:szCs w:val="24"/>
          <w:lang w:val="en-US" w:eastAsia="zh-CN"/>
        </w:rPr>
        <w:t>41</w:t>
      </w:r>
      <w:r w:rsidRPr="00B02F4A">
        <w:rPr>
          <w:rFonts w:ascii="Book Antiqua" w:hAnsi="Book Antiqua" w:cs="宋体"/>
          <w:sz w:val="24"/>
          <w:szCs w:val="24"/>
          <w:lang w:val="en-US" w:eastAsia="zh-CN"/>
        </w:rPr>
        <w:t>: 549-557 [PMID: 17861624]</w:t>
      </w:r>
    </w:p>
    <w:p w14:paraId="2892B6FB" w14:textId="77777777" w:rsidR="00C9146A" w:rsidRPr="00B02F4A" w:rsidRDefault="00C9146A" w:rsidP="00C9146A">
      <w:pPr>
        <w:spacing w:after="0" w:line="360" w:lineRule="auto"/>
        <w:jc w:val="both"/>
        <w:rPr>
          <w:rFonts w:ascii="Book Antiqua" w:hAnsi="Book Antiqua" w:cs="宋体"/>
          <w:sz w:val="24"/>
          <w:szCs w:val="24"/>
          <w:lang w:val="en-US" w:eastAsia="zh-CN"/>
        </w:rPr>
      </w:pPr>
      <w:proofErr w:type="gramStart"/>
      <w:r w:rsidRPr="00B02F4A">
        <w:rPr>
          <w:rFonts w:ascii="Book Antiqua" w:hAnsi="Book Antiqua" w:cs="宋体"/>
          <w:sz w:val="24"/>
          <w:szCs w:val="24"/>
          <w:lang w:val="en-US" w:eastAsia="zh-CN"/>
        </w:rPr>
        <w:t>4 </w:t>
      </w:r>
      <w:proofErr w:type="spellStart"/>
      <w:r w:rsidRPr="00B02F4A">
        <w:rPr>
          <w:rFonts w:ascii="Book Antiqua" w:hAnsi="Book Antiqua" w:cs="宋体"/>
          <w:b/>
          <w:bCs/>
          <w:sz w:val="24"/>
          <w:szCs w:val="24"/>
          <w:lang w:val="en-US" w:eastAsia="zh-CN"/>
        </w:rPr>
        <w:t>Freyer</w:t>
      </w:r>
      <w:proofErr w:type="spellEnd"/>
      <w:r w:rsidRPr="00B02F4A">
        <w:rPr>
          <w:rFonts w:ascii="Book Antiqua" w:hAnsi="Book Antiqua" w:cs="宋体"/>
          <w:b/>
          <w:bCs/>
          <w:sz w:val="24"/>
          <w:szCs w:val="24"/>
          <w:lang w:val="en-US" w:eastAsia="zh-CN"/>
        </w:rPr>
        <w:t xml:space="preserve"> PJ</w:t>
      </w:r>
      <w:r w:rsidRPr="00B02F4A">
        <w:rPr>
          <w:rFonts w:ascii="Book Antiqua" w:hAnsi="Book Antiqua" w:cs="宋体"/>
          <w:sz w:val="24"/>
          <w:szCs w:val="24"/>
          <w:lang w:val="en-US" w:eastAsia="zh-CN"/>
        </w:rPr>
        <w:t>.</w:t>
      </w:r>
      <w:proofErr w:type="gramEnd"/>
      <w:r w:rsidRPr="00B02F4A">
        <w:rPr>
          <w:rFonts w:ascii="Book Antiqua" w:hAnsi="Book Antiqua" w:cs="宋体"/>
          <w:sz w:val="24"/>
          <w:szCs w:val="24"/>
          <w:lang w:val="en-US" w:eastAsia="zh-CN"/>
        </w:rPr>
        <w:t xml:space="preserve"> TOTAL ENUCLEATION OF THE PROSTATE: A FURTHER SERIES OF 550 CASES OF THE OPERATION. </w:t>
      </w:r>
      <w:r w:rsidRPr="00B02F4A">
        <w:rPr>
          <w:rFonts w:ascii="Book Antiqua" w:hAnsi="Book Antiqua" w:cs="宋体"/>
          <w:i/>
          <w:iCs/>
          <w:sz w:val="24"/>
          <w:szCs w:val="24"/>
          <w:lang w:val="en-US" w:eastAsia="zh-CN"/>
        </w:rPr>
        <w:t>Br Med J</w:t>
      </w:r>
      <w:r w:rsidRPr="00B02F4A">
        <w:rPr>
          <w:rFonts w:ascii="Book Antiqua" w:hAnsi="Book Antiqua" w:cs="宋体"/>
          <w:sz w:val="24"/>
          <w:szCs w:val="24"/>
          <w:lang w:val="en-US" w:eastAsia="zh-CN"/>
        </w:rPr>
        <w:t> 1919; </w:t>
      </w:r>
      <w:r w:rsidRPr="00B02F4A">
        <w:rPr>
          <w:rFonts w:ascii="Book Antiqua" w:hAnsi="Book Antiqua" w:cs="宋体"/>
          <w:b/>
          <w:bCs/>
          <w:sz w:val="24"/>
          <w:szCs w:val="24"/>
          <w:lang w:val="en-US" w:eastAsia="zh-CN"/>
        </w:rPr>
        <w:t>1</w:t>
      </w:r>
      <w:r w:rsidRPr="00B02F4A">
        <w:rPr>
          <w:rFonts w:ascii="Book Antiqua" w:hAnsi="Book Antiqua" w:cs="宋体"/>
          <w:sz w:val="24"/>
          <w:szCs w:val="24"/>
          <w:lang w:val="en-US" w:eastAsia="zh-CN"/>
        </w:rPr>
        <w:t>: 121-120.2 [PMID: 20769349]</w:t>
      </w:r>
    </w:p>
    <w:p w14:paraId="1F8280B8" w14:textId="77777777" w:rsidR="00C9146A" w:rsidRPr="00B02F4A" w:rsidRDefault="00C9146A" w:rsidP="00C9146A">
      <w:pPr>
        <w:spacing w:after="0" w:line="360" w:lineRule="auto"/>
        <w:jc w:val="both"/>
        <w:rPr>
          <w:rFonts w:ascii="Book Antiqua" w:hAnsi="Book Antiqua" w:cs="宋体"/>
          <w:sz w:val="24"/>
          <w:szCs w:val="24"/>
          <w:lang w:val="en-US" w:eastAsia="zh-CN"/>
        </w:rPr>
      </w:pPr>
      <w:proofErr w:type="gramStart"/>
      <w:r w:rsidRPr="00B02F4A">
        <w:rPr>
          <w:rFonts w:ascii="Book Antiqua" w:hAnsi="Book Antiqua" w:cs="宋体"/>
          <w:sz w:val="24"/>
          <w:szCs w:val="24"/>
          <w:lang w:val="en-US" w:eastAsia="zh-CN"/>
        </w:rPr>
        <w:t>5 </w:t>
      </w:r>
      <w:r w:rsidRPr="00B02F4A">
        <w:rPr>
          <w:rFonts w:ascii="Book Antiqua" w:hAnsi="Book Antiqua" w:cs="宋体"/>
          <w:b/>
          <w:bCs/>
          <w:sz w:val="24"/>
          <w:szCs w:val="24"/>
          <w:lang w:val="en-US" w:eastAsia="zh-CN"/>
        </w:rPr>
        <w:t>MILLIN T</w:t>
      </w:r>
      <w:r w:rsidRPr="00B02F4A">
        <w:rPr>
          <w:rFonts w:ascii="Book Antiqua" w:hAnsi="Book Antiqua" w:cs="宋体"/>
          <w:sz w:val="24"/>
          <w:szCs w:val="24"/>
          <w:lang w:val="en-US" w:eastAsia="zh-CN"/>
        </w:rPr>
        <w:t xml:space="preserve">. </w:t>
      </w:r>
      <w:proofErr w:type="spellStart"/>
      <w:r w:rsidRPr="00B02F4A">
        <w:rPr>
          <w:rFonts w:ascii="Book Antiqua" w:hAnsi="Book Antiqua" w:cs="宋体"/>
          <w:sz w:val="24"/>
          <w:szCs w:val="24"/>
          <w:lang w:val="en-US" w:eastAsia="zh-CN"/>
        </w:rPr>
        <w:t>Retropubic</w:t>
      </w:r>
      <w:proofErr w:type="spellEnd"/>
      <w:r w:rsidRPr="00B02F4A">
        <w:rPr>
          <w:rFonts w:ascii="Book Antiqua" w:hAnsi="Book Antiqua" w:cs="宋体"/>
          <w:sz w:val="24"/>
          <w:szCs w:val="24"/>
          <w:lang w:val="en-US" w:eastAsia="zh-CN"/>
        </w:rPr>
        <w:t xml:space="preserve"> prostatectomy; a new </w:t>
      </w:r>
      <w:proofErr w:type="spellStart"/>
      <w:r w:rsidRPr="00B02F4A">
        <w:rPr>
          <w:rFonts w:ascii="Book Antiqua" w:hAnsi="Book Antiqua" w:cs="宋体"/>
          <w:sz w:val="24"/>
          <w:szCs w:val="24"/>
          <w:lang w:val="en-US" w:eastAsia="zh-CN"/>
        </w:rPr>
        <w:t>extravesical</w:t>
      </w:r>
      <w:proofErr w:type="spellEnd"/>
      <w:r w:rsidRPr="00B02F4A">
        <w:rPr>
          <w:rFonts w:ascii="Book Antiqua" w:hAnsi="Book Antiqua" w:cs="宋体"/>
          <w:sz w:val="24"/>
          <w:szCs w:val="24"/>
          <w:lang w:val="en-US" w:eastAsia="zh-CN"/>
        </w:rPr>
        <w:t xml:space="preserve"> technique; report of 20 cases.</w:t>
      </w:r>
      <w:proofErr w:type="gramEnd"/>
      <w:r w:rsidRPr="00B02F4A">
        <w:rPr>
          <w:rFonts w:ascii="Book Antiqua" w:hAnsi="Book Antiqua" w:cs="宋体"/>
          <w:sz w:val="24"/>
          <w:szCs w:val="24"/>
          <w:lang w:val="en-US" w:eastAsia="zh-CN"/>
        </w:rPr>
        <w:t> </w:t>
      </w:r>
      <w:r w:rsidRPr="00B02F4A">
        <w:rPr>
          <w:rFonts w:ascii="Book Antiqua" w:hAnsi="Book Antiqua" w:cs="宋体"/>
          <w:i/>
          <w:iCs/>
          <w:sz w:val="24"/>
          <w:szCs w:val="24"/>
          <w:lang w:val="en-US" w:eastAsia="zh-CN"/>
        </w:rPr>
        <w:t>Lancet</w:t>
      </w:r>
      <w:r w:rsidRPr="00B02F4A">
        <w:rPr>
          <w:rFonts w:ascii="Book Antiqua" w:hAnsi="Book Antiqua" w:cs="宋体"/>
          <w:sz w:val="24"/>
          <w:szCs w:val="24"/>
          <w:lang w:val="en-US" w:eastAsia="zh-CN"/>
        </w:rPr>
        <w:t> 1945; </w:t>
      </w:r>
      <w:r w:rsidRPr="00B02F4A">
        <w:rPr>
          <w:rFonts w:ascii="Book Antiqua" w:hAnsi="Book Antiqua" w:cs="宋体"/>
          <w:b/>
          <w:bCs/>
          <w:sz w:val="24"/>
          <w:szCs w:val="24"/>
          <w:lang w:val="en-US" w:eastAsia="zh-CN"/>
        </w:rPr>
        <w:t>2</w:t>
      </w:r>
      <w:r w:rsidRPr="00B02F4A">
        <w:rPr>
          <w:rFonts w:ascii="Book Antiqua" w:hAnsi="Book Antiqua" w:cs="宋体"/>
          <w:sz w:val="24"/>
          <w:szCs w:val="24"/>
          <w:lang w:val="en-US" w:eastAsia="zh-CN"/>
        </w:rPr>
        <w:t>: 693-696 [PMID: 21007347 DOI: 10.1016/S0140-6736(45)91030-0]</w:t>
      </w:r>
    </w:p>
    <w:p w14:paraId="6C90DBE5" w14:textId="77777777" w:rsidR="00C9146A" w:rsidRPr="00B02F4A" w:rsidRDefault="00C9146A" w:rsidP="00C9146A">
      <w:pPr>
        <w:spacing w:after="0" w:line="360" w:lineRule="auto"/>
        <w:jc w:val="both"/>
        <w:rPr>
          <w:rFonts w:ascii="Book Antiqua" w:hAnsi="Book Antiqua" w:cs="宋体"/>
          <w:sz w:val="24"/>
          <w:szCs w:val="24"/>
          <w:lang w:val="en-US" w:eastAsia="zh-CN"/>
        </w:rPr>
      </w:pPr>
      <w:r w:rsidRPr="00B02F4A">
        <w:rPr>
          <w:rFonts w:ascii="Book Antiqua" w:hAnsi="Book Antiqua" w:cs="宋体"/>
          <w:sz w:val="24"/>
          <w:szCs w:val="24"/>
          <w:lang w:val="en-US" w:eastAsia="zh-CN"/>
        </w:rPr>
        <w:t>6 </w:t>
      </w:r>
      <w:r w:rsidRPr="00B02F4A">
        <w:rPr>
          <w:rFonts w:ascii="Book Antiqua" w:hAnsi="Book Antiqua" w:cs="宋体"/>
          <w:b/>
          <w:bCs/>
          <w:sz w:val="24"/>
          <w:szCs w:val="24"/>
          <w:lang w:val="en-US" w:eastAsia="zh-CN"/>
        </w:rPr>
        <w:t>Iglesias JJ</w:t>
      </w:r>
      <w:r w:rsidRPr="00B02F4A">
        <w:rPr>
          <w:rFonts w:ascii="Book Antiqua" w:hAnsi="Book Antiqua" w:cs="宋体"/>
          <w:sz w:val="24"/>
          <w:szCs w:val="24"/>
          <w:lang w:val="en-US" w:eastAsia="zh-CN"/>
        </w:rPr>
        <w:t xml:space="preserve">, </w:t>
      </w:r>
      <w:proofErr w:type="spellStart"/>
      <w:r w:rsidRPr="00B02F4A">
        <w:rPr>
          <w:rFonts w:ascii="Book Antiqua" w:hAnsi="Book Antiqua" w:cs="宋体"/>
          <w:sz w:val="24"/>
          <w:szCs w:val="24"/>
          <w:lang w:val="en-US" w:eastAsia="zh-CN"/>
        </w:rPr>
        <w:t>Sporer</w:t>
      </w:r>
      <w:proofErr w:type="spellEnd"/>
      <w:r w:rsidRPr="00B02F4A">
        <w:rPr>
          <w:rFonts w:ascii="Book Antiqua" w:hAnsi="Book Antiqua" w:cs="宋体"/>
          <w:sz w:val="24"/>
          <w:szCs w:val="24"/>
          <w:lang w:val="en-US" w:eastAsia="zh-CN"/>
        </w:rPr>
        <w:t xml:space="preserve"> A, </w:t>
      </w:r>
      <w:proofErr w:type="spellStart"/>
      <w:r w:rsidRPr="00B02F4A">
        <w:rPr>
          <w:rFonts w:ascii="Book Antiqua" w:hAnsi="Book Antiqua" w:cs="宋体"/>
          <w:sz w:val="24"/>
          <w:szCs w:val="24"/>
          <w:lang w:val="en-US" w:eastAsia="zh-CN"/>
        </w:rPr>
        <w:t>Seebode</w:t>
      </w:r>
      <w:proofErr w:type="spellEnd"/>
      <w:r w:rsidRPr="00B02F4A">
        <w:rPr>
          <w:rFonts w:ascii="Book Antiqua" w:hAnsi="Book Antiqua" w:cs="宋体"/>
          <w:sz w:val="24"/>
          <w:szCs w:val="24"/>
          <w:lang w:val="en-US" w:eastAsia="zh-CN"/>
        </w:rPr>
        <w:t xml:space="preserve"> JJ. </w:t>
      </w:r>
      <w:proofErr w:type="gramStart"/>
      <w:r w:rsidRPr="00B02F4A">
        <w:rPr>
          <w:rFonts w:ascii="Book Antiqua" w:hAnsi="Book Antiqua" w:cs="宋体"/>
          <w:sz w:val="24"/>
          <w:szCs w:val="24"/>
          <w:lang w:val="en-US" w:eastAsia="zh-CN"/>
        </w:rPr>
        <w:t xml:space="preserve">Iglesias </w:t>
      </w:r>
      <w:proofErr w:type="spellStart"/>
      <w:r w:rsidRPr="00B02F4A">
        <w:rPr>
          <w:rFonts w:ascii="Book Antiqua" w:hAnsi="Book Antiqua" w:cs="宋体"/>
          <w:sz w:val="24"/>
          <w:szCs w:val="24"/>
          <w:lang w:val="en-US" w:eastAsia="zh-CN"/>
        </w:rPr>
        <w:t>resectoscope</w:t>
      </w:r>
      <w:proofErr w:type="spellEnd"/>
      <w:r w:rsidRPr="00B02F4A">
        <w:rPr>
          <w:rFonts w:ascii="Book Antiqua" w:hAnsi="Book Antiqua" w:cs="宋体"/>
          <w:sz w:val="24"/>
          <w:szCs w:val="24"/>
          <w:lang w:val="en-US" w:eastAsia="zh-CN"/>
        </w:rPr>
        <w:t xml:space="preserve"> with continuous irrigation, suction and low </w:t>
      </w:r>
      <w:proofErr w:type="spellStart"/>
      <w:r w:rsidRPr="00B02F4A">
        <w:rPr>
          <w:rFonts w:ascii="Book Antiqua" w:hAnsi="Book Antiqua" w:cs="宋体"/>
          <w:sz w:val="24"/>
          <w:szCs w:val="24"/>
          <w:lang w:val="en-US" w:eastAsia="zh-CN"/>
        </w:rPr>
        <w:t>intravesical</w:t>
      </w:r>
      <w:proofErr w:type="spellEnd"/>
      <w:r w:rsidRPr="00B02F4A">
        <w:rPr>
          <w:rFonts w:ascii="Book Antiqua" w:hAnsi="Book Antiqua" w:cs="宋体"/>
          <w:sz w:val="24"/>
          <w:szCs w:val="24"/>
          <w:lang w:val="en-US" w:eastAsia="zh-CN"/>
        </w:rPr>
        <w:t xml:space="preserve"> pressure.</w:t>
      </w:r>
      <w:proofErr w:type="gramEnd"/>
      <w:r w:rsidRPr="00B02F4A">
        <w:rPr>
          <w:rFonts w:ascii="Book Antiqua" w:hAnsi="Book Antiqua" w:cs="宋体"/>
          <w:sz w:val="24"/>
          <w:szCs w:val="24"/>
          <w:lang w:val="en-US" w:eastAsia="zh-CN"/>
        </w:rPr>
        <w:t> </w:t>
      </w:r>
      <w:r w:rsidRPr="00B02F4A">
        <w:rPr>
          <w:rFonts w:ascii="Book Antiqua" w:hAnsi="Book Antiqua" w:cs="宋体"/>
          <w:i/>
          <w:iCs/>
          <w:sz w:val="24"/>
          <w:szCs w:val="24"/>
          <w:lang w:val="en-US" w:eastAsia="zh-CN"/>
        </w:rPr>
        <w:t xml:space="preserve">Br J </w:t>
      </w:r>
      <w:proofErr w:type="spellStart"/>
      <w:r w:rsidRPr="00B02F4A">
        <w:rPr>
          <w:rFonts w:ascii="Book Antiqua" w:hAnsi="Book Antiqua" w:cs="宋体"/>
          <w:i/>
          <w:iCs/>
          <w:sz w:val="24"/>
          <w:szCs w:val="24"/>
          <w:lang w:val="en-US" w:eastAsia="zh-CN"/>
        </w:rPr>
        <w:t>Urol</w:t>
      </w:r>
      <w:proofErr w:type="spellEnd"/>
      <w:r w:rsidRPr="00B02F4A">
        <w:rPr>
          <w:rFonts w:ascii="Book Antiqua" w:hAnsi="Book Antiqua" w:cs="宋体"/>
          <w:sz w:val="24"/>
          <w:szCs w:val="24"/>
          <w:lang w:val="en-US" w:eastAsia="zh-CN"/>
        </w:rPr>
        <w:t> 1975; </w:t>
      </w:r>
      <w:r w:rsidRPr="00B02F4A">
        <w:rPr>
          <w:rFonts w:ascii="Book Antiqua" w:hAnsi="Book Antiqua" w:cs="宋体"/>
          <w:b/>
          <w:bCs/>
          <w:sz w:val="24"/>
          <w:szCs w:val="24"/>
          <w:lang w:val="en-US" w:eastAsia="zh-CN"/>
        </w:rPr>
        <w:t>47</w:t>
      </w:r>
      <w:r w:rsidRPr="00B02F4A">
        <w:rPr>
          <w:rFonts w:ascii="Book Antiqua" w:hAnsi="Book Antiqua" w:cs="宋体"/>
          <w:sz w:val="24"/>
          <w:szCs w:val="24"/>
          <w:lang w:val="en-US" w:eastAsia="zh-CN"/>
        </w:rPr>
        <w:t>: 683-686 [PMID: 1225460 DOI: 10.1111/j.1464-410X.1975.tb04038.x]</w:t>
      </w:r>
    </w:p>
    <w:p w14:paraId="0C50E438" w14:textId="77777777" w:rsidR="00C9146A" w:rsidRPr="00B02F4A" w:rsidRDefault="00C9146A" w:rsidP="00C9146A">
      <w:pPr>
        <w:spacing w:after="0" w:line="360" w:lineRule="auto"/>
        <w:jc w:val="both"/>
        <w:rPr>
          <w:rFonts w:ascii="Book Antiqua" w:hAnsi="Book Antiqua" w:cs="宋体"/>
          <w:sz w:val="24"/>
          <w:szCs w:val="24"/>
          <w:lang w:val="en-US" w:eastAsia="zh-CN"/>
        </w:rPr>
      </w:pPr>
      <w:r w:rsidRPr="00B02F4A">
        <w:rPr>
          <w:rFonts w:ascii="Book Antiqua" w:hAnsi="Book Antiqua" w:cs="宋体"/>
          <w:sz w:val="24"/>
          <w:szCs w:val="24"/>
          <w:lang w:val="en-US" w:eastAsia="zh-CN"/>
        </w:rPr>
        <w:lastRenderedPageBreak/>
        <w:t>7 </w:t>
      </w:r>
      <w:proofErr w:type="spellStart"/>
      <w:r w:rsidRPr="00B02F4A">
        <w:rPr>
          <w:rFonts w:ascii="Book Antiqua" w:hAnsi="Book Antiqua" w:cs="宋体"/>
          <w:b/>
          <w:bCs/>
          <w:sz w:val="24"/>
          <w:szCs w:val="24"/>
          <w:lang w:val="en-US" w:eastAsia="zh-CN"/>
        </w:rPr>
        <w:t>Oelke</w:t>
      </w:r>
      <w:proofErr w:type="spellEnd"/>
      <w:r w:rsidRPr="00B02F4A">
        <w:rPr>
          <w:rFonts w:ascii="Book Antiqua" w:hAnsi="Book Antiqua" w:cs="宋体"/>
          <w:b/>
          <w:bCs/>
          <w:sz w:val="24"/>
          <w:szCs w:val="24"/>
          <w:lang w:val="en-US" w:eastAsia="zh-CN"/>
        </w:rPr>
        <w:t xml:space="preserve"> M</w:t>
      </w:r>
      <w:r w:rsidRPr="00B02F4A">
        <w:rPr>
          <w:rFonts w:ascii="Book Antiqua" w:hAnsi="Book Antiqua" w:cs="宋体"/>
          <w:sz w:val="24"/>
          <w:szCs w:val="24"/>
          <w:lang w:val="en-US" w:eastAsia="zh-CN"/>
        </w:rPr>
        <w:t xml:space="preserve">, Bachmann A, </w:t>
      </w:r>
      <w:proofErr w:type="spellStart"/>
      <w:r w:rsidRPr="00B02F4A">
        <w:rPr>
          <w:rFonts w:ascii="Book Antiqua" w:hAnsi="Book Antiqua" w:cs="宋体"/>
          <w:sz w:val="24"/>
          <w:szCs w:val="24"/>
          <w:lang w:val="en-US" w:eastAsia="zh-CN"/>
        </w:rPr>
        <w:t>Descazeaud</w:t>
      </w:r>
      <w:proofErr w:type="spellEnd"/>
      <w:r w:rsidRPr="00B02F4A">
        <w:rPr>
          <w:rFonts w:ascii="Book Antiqua" w:hAnsi="Book Antiqua" w:cs="宋体"/>
          <w:sz w:val="24"/>
          <w:szCs w:val="24"/>
          <w:lang w:val="en-US" w:eastAsia="zh-CN"/>
        </w:rPr>
        <w:t xml:space="preserve"> A, </w:t>
      </w:r>
      <w:proofErr w:type="spellStart"/>
      <w:r w:rsidRPr="00B02F4A">
        <w:rPr>
          <w:rFonts w:ascii="Book Antiqua" w:hAnsi="Book Antiqua" w:cs="宋体"/>
          <w:sz w:val="24"/>
          <w:szCs w:val="24"/>
          <w:lang w:val="en-US" w:eastAsia="zh-CN"/>
        </w:rPr>
        <w:t>Emberton</w:t>
      </w:r>
      <w:proofErr w:type="spellEnd"/>
      <w:r w:rsidRPr="00B02F4A">
        <w:rPr>
          <w:rFonts w:ascii="Book Antiqua" w:hAnsi="Book Antiqua" w:cs="宋体"/>
          <w:sz w:val="24"/>
          <w:szCs w:val="24"/>
          <w:lang w:val="en-US" w:eastAsia="zh-CN"/>
        </w:rPr>
        <w:t xml:space="preserve"> M, </w:t>
      </w:r>
      <w:proofErr w:type="spellStart"/>
      <w:r w:rsidRPr="00B02F4A">
        <w:rPr>
          <w:rFonts w:ascii="Book Antiqua" w:hAnsi="Book Antiqua" w:cs="宋体"/>
          <w:sz w:val="24"/>
          <w:szCs w:val="24"/>
          <w:lang w:val="en-US" w:eastAsia="zh-CN"/>
        </w:rPr>
        <w:t>Gravas</w:t>
      </w:r>
      <w:proofErr w:type="spellEnd"/>
      <w:r w:rsidRPr="00B02F4A">
        <w:rPr>
          <w:rFonts w:ascii="Book Antiqua" w:hAnsi="Book Antiqua" w:cs="宋体"/>
          <w:sz w:val="24"/>
          <w:szCs w:val="24"/>
          <w:lang w:val="en-US" w:eastAsia="zh-CN"/>
        </w:rPr>
        <w:t xml:space="preserve"> S, Michel MC, </w:t>
      </w:r>
      <w:proofErr w:type="spellStart"/>
      <w:r w:rsidRPr="00B02F4A">
        <w:rPr>
          <w:rFonts w:ascii="Book Antiqua" w:hAnsi="Book Antiqua" w:cs="宋体"/>
          <w:sz w:val="24"/>
          <w:szCs w:val="24"/>
          <w:lang w:val="en-US" w:eastAsia="zh-CN"/>
        </w:rPr>
        <w:t>N'dow</w:t>
      </w:r>
      <w:proofErr w:type="spellEnd"/>
      <w:r w:rsidRPr="00B02F4A">
        <w:rPr>
          <w:rFonts w:ascii="Book Antiqua" w:hAnsi="Book Antiqua" w:cs="宋体"/>
          <w:sz w:val="24"/>
          <w:szCs w:val="24"/>
          <w:lang w:val="en-US" w:eastAsia="zh-CN"/>
        </w:rPr>
        <w:t xml:space="preserve"> J, </w:t>
      </w:r>
      <w:proofErr w:type="spellStart"/>
      <w:r w:rsidRPr="00B02F4A">
        <w:rPr>
          <w:rFonts w:ascii="Book Antiqua" w:hAnsi="Book Antiqua" w:cs="宋体"/>
          <w:sz w:val="24"/>
          <w:szCs w:val="24"/>
          <w:lang w:val="en-US" w:eastAsia="zh-CN"/>
        </w:rPr>
        <w:t>Nordling</w:t>
      </w:r>
      <w:proofErr w:type="spellEnd"/>
      <w:r w:rsidRPr="00B02F4A">
        <w:rPr>
          <w:rFonts w:ascii="Book Antiqua" w:hAnsi="Book Antiqua" w:cs="宋体"/>
          <w:sz w:val="24"/>
          <w:szCs w:val="24"/>
          <w:lang w:val="en-US" w:eastAsia="zh-CN"/>
        </w:rPr>
        <w:t xml:space="preserve"> J, de la Rosette JJ. </w:t>
      </w:r>
      <w:proofErr w:type="gramStart"/>
      <w:r w:rsidRPr="00B02F4A">
        <w:rPr>
          <w:rFonts w:ascii="Book Antiqua" w:hAnsi="Book Antiqua" w:cs="宋体"/>
          <w:sz w:val="24"/>
          <w:szCs w:val="24"/>
          <w:lang w:val="en-US" w:eastAsia="zh-CN"/>
        </w:rPr>
        <w:t>EAU guidelines on the treatment and follow-up of non-neurogenic male lower urinary tract symptoms including benign prostatic obstruction.</w:t>
      </w:r>
      <w:proofErr w:type="gramEnd"/>
      <w:r w:rsidRPr="00B02F4A">
        <w:rPr>
          <w:rFonts w:ascii="Book Antiqua" w:hAnsi="Book Antiqua" w:cs="宋体"/>
          <w:sz w:val="24"/>
          <w:szCs w:val="24"/>
          <w:lang w:val="en-US" w:eastAsia="zh-CN"/>
        </w:rPr>
        <w:t> </w:t>
      </w:r>
      <w:proofErr w:type="spellStart"/>
      <w:r w:rsidRPr="00B02F4A">
        <w:rPr>
          <w:rFonts w:ascii="Book Antiqua" w:hAnsi="Book Antiqua" w:cs="宋体"/>
          <w:i/>
          <w:iCs/>
          <w:sz w:val="24"/>
          <w:szCs w:val="24"/>
          <w:lang w:val="en-US" w:eastAsia="zh-CN"/>
        </w:rPr>
        <w:t>Eur</w:t>
      </w:r>
      <w:proofErr w:type="spellEnd"/>
      <w:r w:rsidRPr="00B02F4A">
        <w:rPr>
          <w:rFonts w:ascii="Book Antiqua" w:hAnsi="Book Antiqua" w:cs="宋体"/>
          <w:i/>
          <w:iCs/>
          <w:sz w:val="24"/>
          <w:szCs w:val="24"/>
          <w:lang w:val="en-US" w:eastAsia="zh-CN"/>
        </w:rPr>
        <w:t xml:space="preserve"> </w:t>
      </w:r>
      <w:proofErr w:type="spellStart"/>
      <w:r w:rsidRPr="00B02F4A">
        <w:rPr>
          <w:rFonts w:ascii="Book Antiqua" w:hAnsi="Book Antiqua" w:cs="宋体"/>
          <w:i/>
          <w:iCs/>
          <w:sz w:val="24"/>
          <w:szCs w:val="24"/>
          <w:lang w:val="en-US" w:eastAsia="zh-CN"/>
        </w:rPr>
        <w:t>Urol</w:t>
      </w:r>
      <w:proofErr w:type="spellEnd"/>
      <w:r w:rsidRPr="00B02F4A">
        <w:rPr>
          <w:rFonts w:ascii="Book Antiqua" w:hAnsi="Book Antiqua" w:cs="宋体"/>
          <w:sz w:val="24"/>
          <w:szCs w:val="24"/>
          <w:lang w:val="en-US" w:eastAsia="zh-CN"/>
        </w:rPr>
        <w:t> 2013; </w:t>
      </w:r>
      <w:r w:rsidRPr="00B02F4A">
        <w:rPr>
          <w:rFonts w:ascii="Book Antiqua" w:hAnsi="Book Antiqua" w:cs="宋体"/>
          <w:b/>
          <w:bCs/>
          <w:sz w:val="24"/>
          <w:szCs w:val="24"/>
          <w:lang w:val="en-US" w:eastAsia="zh-CN"/>
        </w:rPr>
        <w:t>64</w:t>
      </w:r>
      <w:r w:rsidRPr="00B02F4A">
        <w:rPr>
          <w:rFonts w:ascii="Book Antiqua" w:hAnsi="Book Antiqua" w:cs="宋体"/>
          <w:sz w:val="24"/>
          <w:szCs w:val="24"/>
          <w:lang w:val="en-US" w:eastAsia="zh-CN"/>
        </w:rPr>
        <w:t>: 118-140 [PMID: 23541338 DOI: 10.1016/j.eururo.2013.03.004]</w:t>
      </w:r>
    </w:p>
    <w:p w14:paraId="164FEDEC" w14:textId="77777777" w:rsidR="00C9146A" w:rsidRPr="00B02F4A" w:rsidRDefault="00C9146A" w:rsidP="00C9146A">
      <w:pPr>
        <w:spacing w:after="0" w:line="360" w:lineRule="auto"/>
        <w:jc w:val="both"/>
        <w:rPr>
          <w:rFonts w:ascii="Book Antiqua" w:hAnsi="Book Antiqua" w:cs="宋体"/>
          <w:sz w:val="24"/>
          <w:szCs w:val="24"/>
          <w:lang w:val="en-US" w:eastAsia="zh-CN"/>
        </w:rPr>
      </w:pPr>
      <w:r w:rsidRPr="00B02F4A">
        <w:rPr>
          <w:rFonts w:ascii="Book Antiqua" w:hAnsi="Book Antiqua" w:cs="宋体"/>
          <w:sz w:val="24"/>
          <w:szCs w:val="24"/>
          <w:lang w:val="en-US" w:eastAsia="zh-CN"/>
        </w:rPr>
        <w:t>8 </w:t>
      </w:r>
      <w:proofErr w:type="spellStart"/>
      <w:r w:rsidRPr="00B02F4A">
        <w:rPr>
          <w:rFonts w:ascii="Book Antiqua" w:hAnsi="Book Antiqua" w:cs="宋体"/>
          <w:b/>
          <w:bCs/>
          <w:sz w:val="24"/>
          <w:szCs w:val="24"/>
          <w:lang w:val="en-US" w:eastAsia="zh-CN"/>
        </w:rPr>
        <w:t>Gilling</w:t>
      </w:r>
      <w:proofErr w:type="spellEnd"/>
      <w:r w:rsidRPr="00B02F4A">
        <w:rPr>
          <w:rFonts w:ascii="Book Antiqua" w:hAnsi="Book Antiqua" w:cs="宋体"/>
          <w:b/>
          <w:bCs/>
          <w:sz w:val="24"/>
          <w:szCs w:val="24"/>
          <w:lang w:val="en-US" w:eastAsia="zh-CN"/>
        </w:rPr>
        <w:t xml:space="preserve"> PJ</w:t>
      </w:r>
      <w:r w:rsidRPr="00B02F4A">
        <w:rPr>
          <w:rFonts w:ascii="Book Antiqua" w:hAnsi="Book Antiqua" w:cs="宋体"/>
          <w:sz w:val="24"/>
          <w:szCs w:val="24"/>
          <w:lang w:val="en-US" w:eastAsia="zh-CN"/>
        </w:rPr>
        <w:t xml:space="preserve">, Cass CB, </w:t>
      </w:r>
      <w:proofErr w:type="spellStart"/>
      <w:r w:rsidRPr="00B02F4A">
        <w:rPr>
          <w:rFonts w:ascii="Book Antiqua" w:hAnsi="Book Antiqua" w:cs="宋体"/>
          <w:sz w:val="24"/>
          <w:szCs w:val="24"/>
          <w:lang w:val="en-US" w:eastAsia="zh-CN"/>
        </w:rPr>
        <w:t>Cresswell</w:t>
      </w:r>
      <w:proofErr w:type="spellEnd"/>
      <w:r w:rsidRPr="00B02F4A">
        <w:rPr>
          <w:rFonts w:ascii="Book Antiqua" w:hAnsi="Book Antiqua" w:cs="宋体"/>
          <w:sz w:val="24"/>
          <w:szCs w:val="24"/>
          <w:lang w:val="en-US" w:eastAsia="zh-CN"/>
        </w:rPr>
        <w:t xml:space="preserve"> MD, </w:t>
      </w:r>
      <w:proofErr w:type="spellStart"/>
      <w:r w:rsidRPr="00B02F4A">
        <w:rPr>
          <w:rFonts w:ascii="Book Antiqua" w:hAnsi="Book Antiqua" w:cs="宋体"/>
          <w:sz w:val="24"/>
          <w:szCs w:val="24"/>
          <w:lang w:val="en-US" w:eastAsia="zh-CN"/>
        </w:rPr>
        <w:t>Fraundorfer</w:t>
      </w:r>
      <w:proofErr w:type="spellEnd"/>
      <w:r w:rsidRPr="00B02F4A">
        <w:rPr>
          <w:rFonts w:ascii="Book Antiqua" w:hAnsi="Book Antiqua" w:cs="宋体"/>
          <w:sz w:val="24"/>
          <w:szCs w:val="24"/>
          <w:lang w:val="en-US" w:eastAsia="zh-CN"/>
        </w:rPr>
        <w:t xml:space="preserve"> MR. Holmium laser resection of the prostate: preliminary results of a new method for the treatment of benign prostatic hyperplasia. </w:t>
      </w:r>
      <w:r w:rsidRPr="00B02F4A">
        <w:rPr>
          <w:rFonts w:ascii="Book Antiqua" w:hAnsi="Book Antiqua" w:cs="宋体"/>
          <w:i/>
          <w:iCs/>
          <w:sz w:val="24"/>
          <w:szCs w:val="24"/>
          <w:lang w:val="en-US" w:eastAsia="zh-CN"/>
        </w:rPr>
        <w:t>Urology</w:t>
      </w:r>
      <w:r w:rsidRPr="00B02F4A">
        <w:rPr>
          <w:rFonts w:ascii="Book Antiqua" w:hAnsi="Book Antiqua" w:cs="宋体"/>
          <w:sz w:val="24"/>
          <w:szCs w:val="24"/>
          <w:lang w:val="en-US" w:eastAsia="zh-CN"/>
        </w:rPr>
        <w:t> 1996; </w:t>
      </w:r>
      <w:r w:rsidRPr="00B02F4A">
        <w:rPr>
          <w:rFonts w:ascii="Book Antiqua" w:hAnsi="Book Antiqua" w:cs="宋体"/>
          <w:b/>
          <w:bCs/>
          <w:sz w:val="24"/>
          <w:szCs w:val="24"/>
          <w:lang w:val="en-US" w:eastAsia="zh-CN"/>
        </w:rPr>
        <w:t>47</w:t>
      </w:r>
      <w:r w:rsidRPr="00B02F4A">
        <w:rPr>
          <w:rFonts w:ascii="Book Antiqua" w:hAnsi="Book Antiqua" w:cs="宋体"/>
          <w:sz w:val="24"/>
          <w:szCs w:val="24"/>
          <w:lang w:val="en-US" w:eastAsia="zh-CN"/>
        </w:rPr>
        <w:t>: 48-51 [PMID: 8560662 DOI: 10.1016/S0090-4295(99)80381-1]</w:t>
      </w:r>
    </w:p>
    <w:p w14:paraId="13672558" w14:textId="77777777" w:rsidR="00C9146A" w:rsidRPr="00B02F4A" w:rsidRDefault="00C9146A" w:rsidP="00C9146A">
      <w:pPr>
        <w:spacing w:after="0" w:line="360" w:lineRule="auto"/>
        <w:jc w:val="both"/>
        <w:rPr>
          <w:rFonts w:ascii="Book Antiqua" w:hAnsi="Book Antiqua" w:cs="宋体"/>
          <w:sz w:val="24"/>
          <w:szCs w:val="24"/>
          <w:lang w:val="en-US" w:eastAsia="zh-CN"/>
        </w:rPr>
      </w:pPr>
      <w:r w:rsidRPr="00B02F4A">
        <w:rPr>
          <w:rFonts w:ascii="Book Antiqua" w:hAnsi="Book Antiqua" w:cs="宋体"/>
          <w:sz w:val="24"/>
          <w:szCs w:val="24"/>
          <w:lang w:val="en-US" w:eastAsia="zh-CN"/>
        </w:rPr>
        <w:t>9 </w:t>
      </w:r>
      <w:proofErr w:type="spellStart"/>
      <w:r w:rsidRPr="00B02F4A">
        <w:rPr>
          <w:rFonts w:ascii="Book Antiqua" w:hAnsi="Book Antiqua" w:cs="宋体"/>
          <w:b/>
          <w:bCs/>
          <w:sz w:val="24"/>
          <w:szCs w:val="24"/>
          <w:lang w:val="en-US" w:eastAsia="zh-CN"/>
        </w:rPr>
        <w:t>Alivizatos</w:t>
      </w:r>
      <w:proofErr w:type="spellEnd"/>
      <w:r w:rsidRPr="00B02F4A">
        <w:rPr>
          <w:rFonts w:ascii="Book Antiqua" w:hAnsi="Book Antiqua" w:cs="宋体"/>
          <w:b/>
          <w:bCs/>
          <w:sz w:val="24"/>
          <w:szCs w:val="24"/>
          <w:lang w:val="en-US" w:eastAsia="zh-CN"/>
        </w:rPr>
        <w:t xml:space="preserve"> G</w:t>
      </w:r>
      <w:r w:rsidRPr="00B02F4A">
        <w:rPr>
          <w:rFonts w:ascii="Book Antiqua" w:hAnsi="Book Antiqua" w:cs="宋体"/>
          <w:sz w:val="24"/>
          <w:szCs w:val="24"/>
          <w:lang w:val="en-US" w:eastAsia="zh-CN"/>
        </w:rPr>
        <w:t xml:space="preserve">, </w:t>
      </w:r>
      <w:proofErr w:type="spellStart"/>
      <w:r w:rsidRPr="00B02F4A">
        <w:rPr>
          <w:rFonts w:ascii="Book Antiqua" w:hAnsi="Book Antiqua" w:cs="宋体"/>
          <w:sz w:val="24"/>
          <w:szCs w:val="24"/>
          <w:lang w:val="en-US" w:eastAsia="zh-CN"/>
        </w:rPr>
        <w:t>Skolarikos</w:t>
      </w:r>
      <w:proofErr w:type="spellEnd"/>
      <w:r w:rsidRPr="00B02F4A">
        <w:rPr>
          <w:rFonts w:ascii="Book Antiqua" w:hAnsi="Book Antiqua" w:cs="宋体"/>
          <w:sz w:val="24"/>
          <w:szCs w:val="24"/>
          <w:lang w:val="en-US" w:eastAsia="zh-CN"/>
        </w:rPr>
        <w:t xml:space="preserve"> A, </w:t>
      </w:r>
      <w:proofErr w:type="spellStart"/>
      <w:r w:rsidRPr="00B02F4A">
        <w:rPr>
          <w:rFonts w:ascii="Book Antiqua" w:hAnsi="Book Antiqua" w:cs="宋体"/>
          <w:sz w:val="24"/>
          <w:szCs w:val="24"/>
          <w:lang w:val="en-US" w:eastAsia="zh-CN"/>
        </w:rPr>
        <w:t>Chalikopoulos</w:t>
      </w:r>
      <w:proofErr w:type="spellEnd"/>
      <w:r w:rsidRPr="00B02F4A">
        <w:rPr>
          <w:rFonts w:ascii="Book Antiqua" w:hAnsi="Book Antiqua" w:cs="宋体"/>
          <w:sz w:val="24"/>
          <w:szCs w:val="24"/>
          <w:lang w:val="en-US" w:eastAsia="zh-CN"/>
        </w:rPr>
        <w:t xml:space="preserve"> D, </w:t>
      </w:r>
      <w:proofErr w:type="spellStart"/>
      <w:r w:rsidRPr="00B02F4A">
        <w:rPr>
          <w:rFonts w:ascii="Book Antiqua" w:hAnsi="Book Antiqua" w:cs="宋体"/>
          <w:sz w:val="24"/>
          <w:szCs w:val="24"/>
          <w:lang w:val="en-US" w:eastAsia="zh-CN"/>
        </w:rPr>
        <w:t>Papachristou</w:t>
      </w:r>
      <w:proofErr w:type="spellEnd"/>
      <w:r w:rsidRPr="00B02F4A">
        <w:rPr>
          <w:rFonts w:ascii="Book Antiqua" w:hAnsi="Book Antiqua" w:cs="宋体"/>
          <w:sz w:val="24"/>
          <w:szCs w:val="24"/>
          <w:lang w:val="en-US" w:eastAsia="zh-CN"/>
        </w:rPr>
        <w:t xml:space="preserve"> C, </w:t>
      </w:r>
      <w:proofErr w:type="spellStart"/>
      <w:r w:rsidRPr="00B02F4A">
        <w:rPr>
          <w:rFonts w:ascii="Book Antiqua" w:hAnsi="Book Antiqua" w:cs="宋体"/>
          <w:sz w:val="24"/>
          <w:szCs w:val="24"/>
          <w:lang w:val="en-US" w:eastAsia="zh-CN"/>
        </w:rPr>
        <w:t>Sopilidis</w:t>
      </w:r>
      <w:proofErr w:type="spellEnd"/>
      <w:r w:rsidRPr="00B02F4A">
        <w:rPr>
          <w:rFonts w:ascii="Book Antiqua" w:hAnsi="Book Antiqua" w:cs="宋体"/>
          <w:sz w:val="24"/>
          <w:szCs w:val="24"/>
          <w:lang w:val="en-US" w:eastAsia="zh-CN"/>
        </w:rPr>
        <w:t xml:space="preserve"> O, </w:t>
      </w:r>
      <w:proofErr w:type="spellStart"/>
      <w:r w:rsidRPr="00B02F4A">
        <w:rPr>
          <w:rFonts w:ascii="Book Antiqua" w:hAnsi="Book Antiqua" w:cs="宋体"/>
          <w:sz w:val="24"/>
          <w:szCs w:val="24"/>
          <w:lang w:val="en-US" w:eastAsia="zh-CN"/>
        </w:rPr>
        <w:t>Dellis</w:t>
      </w:r>
      <w:proofErr w:type="spellEnd"/>
      <w:r w:rsidRPr="00B02F4A">
        <w:rPr>
          <w:rFonts w:ascii="Book Antiqua" w:hAnsi="Book Antiqua" w:cs="宋体"/>
          <w:sz w:val="24"/>
          <w:szCs w:val="24"/>
          <w:lang w:val="en-US" w:eastAsia="zh-CN"/>
        </w:rPr>
        <w:t xml:space="preserve"> A, </w:t>
      </w:r>
      <w:proofErr w:type="spellStart"/>
      <w:r w:rsidRPr="00B02F4A">
        <w:rPr>
          <w:rFonts w:ascii="Book Antiqua" w:hAnsi="Book Antiqua" w:cs="宋体"/>
          <w:sz w:val="24"/>
          <w:szCs w:val="24"/>
          <w:lang w:val="en-US" w:eastAsia="zh-CN"/>
        </w:rPr>
        <w:t>Kastriotis</w:t>
      </w:r>
      <w:proofErr w:type="spellEnd"/>
      <w:r w:rsidRPr="00B02F4A">
        <w:rPr>
          <w:rFonts w:ascii="Book Antiqua" w:hAnsi="Book Antiqua" w:cs="宋体"/>
          <w:sz w:val="24"/>
          <w:szCs w:val="24"/>
          <w:lang w:val="en-US" w:eastAsia="zh-CN"/>
        </w:rPr>
        <w:t xml:space="preserve"> I, </w:t>
      </w:r>
      <w:proofErr w:type="spellStart"/>
      <w:r w:rsidRPr="00B02F4A">
        <w:rPr>
          <w:rFonts w:ascii="Book Antiqua" w:hAnsi="Book Antiqua" w:cs="宋体"/>
          <w:sz w:val="24"/>
          <w:szCs w:val="24"/>
          <w:lang w:val="en-US" w:eastAsia="zh-CN"/>
        </w:rPr>
        <w:t>Deliveliotis</w:t>
      </w:r>
      <w:proofErr w:type="spellEnd"/>
      <w:r w:rsidRPr="00B02F4A">
        <w:rPr>
          <w:rFonts w:ascii="Book Antiqua" w:hAnsi="Book Antiqua" w:cs="宋体"/>
          <w:sz w:val="24"/>
          <w:szCs w:val="24"/>
          <w:lang w:val="en-US" w:eastAsia="zh-CN"/>
        </w:rPr>
        <w:t xml:space="preserve"> C. Transurethral </w:t>
      </w:r>
      <w:proofErr w:type="spellStart"/>
      <w:r w:rsidRPr="00B02F4A">
        <w:rPr>
          <w:rFonts w:ascii="Book Antiqua" w:hAnsi="Book Antiqua" w:cs="宋体"/>
          <w:sz w:val="24"/>
          <w:szCs w:val="24"/>
          <w:lang w:val="en-US" w:eastAsia="zh-CN"/>
        </w:rPr>
        <w:t>photoselective</w:t>
      </w:r>
      <w:proofErr w:type="spellEnd"/>
      <w:r w:rsidRPr="00B02F4A">
        <w:rPr>
          <w:rFonts w:ascii="Book Antiqua" w:hAnsi="Book Antiqua" w:cs="宋体"/>
          <w:sz w:val="24"/>
          <w:szCs w:val="24"/>
          <w:lang w:val="en-US" w:eastAsia="zh-CN"/>
        </w:rPr>
        <w:t xml:space="preserve"> vaporization versus </w:t>
      </w:r>
      <w:proofErr w:type="spellStart"/>
      <w:r w:rsidRPr="00B02F4A">
        <w:rPr>
          <w:rFonts w:ascii="Book Antiqua" w:hAnsi="Book Antiqua" w:cs="宋体"/>
          <w:sz w:val="24"/>
          <w:szCs w:val="24"/>
          <w:lang w:val="en-US" w:eastAsia="zh-CN"/>
        </w:rPr>
        <w:t>transvesical</w:t>
      </w:r>
      <w:proofErr w:type="spellEnd"/>
      <w:r w:rsidRPr="00B02F4A">
        <w:rPr>
          <w:rFonts w:ascii="Book Antiqua" w:hAnsi="Book Antiqua" w:cs="宋体"/>
          <w:sz w:val="24"/>
          <w:szCs w:val="24"/>
          <w:lang w:val="en-US" w:eastAsia="zh-CN"/>
        </w:rPr>
        <w:t xml:space="preserve"> open </w:t>
      </w:r>
      <w:proofErr w:type="spellStart"/>
      <w:r w:rsidRPr="00B02F4A">
        <w:rPr>
          <w:rFonts w:ascii="Book Antiqua" w:hAnsi="Book Antiqua" w:cs="宋体"/>
          <w:sz w:val="24"/>
          <w:szCs w:val="24"/>
          <w:lang w:val="en-US" w:eastAsia="zh-CN"/>
        </w:rPr>
        <w:t>enucleation</w:t>
      </w:r>
      <w:proofErr w:type="spellEnd"/>
      <w:r w:rsidRPr="00B02F4A">
        <w:rPr>
          <w:rFonts w:ascii="Book Antiqua" w:hAnsi="Book Antiqua" w:cs="宋体"/>
          <w:sz w:val="24"/>
          <w:szCs w:val="24"/>
          <w:lang w:val="en-US" w:eastAsia="zh-CN"/>
        </w:rPr>
        <w:t xml:space="preserve"> for prostatic adenomas &amp; </w:t>
      </w:r>
      <w:proofErr w:type="spellStart"/>
      <w:r w:rsidRPr="00B02F4A">
        <w:rPr>
          <w:rFonts w:ascii="Book Antiqua" w:hAnsi="Book Antiqua" w:cs="宋体"/>
          <w:sz w:val="24"/>
          <w:szCs w:val="24"/>
          <w:lang w:val="en-US" w:eastAsia="zh-CN"/>
        </w:rPr>
        <w:t>gt</w:t>
      </w:r>
      <w:proofErr w:type="spellEnd"/>
      <w:r w:rsidRPr="00B02F4A">
        <w:rPr>
          <w:rFonts w:ascii="Book Antiqua" w:hAnsi="Book Antiqua" w:cs="宋体"/>
          <w:sz w:val="24"/>
          <w:szCs w:val="24"/>
          <w:lang w:val="en-US" w:eastAsia="zh-CN"/>
        </w:rPr>
        <w:t>; 80ml: 12-mo results of a randomized prospective study. </w:t>
      </w:r>
      <w:proofErr w:type="spellStart"/>
      <w:r w:rsidRPr="00B02F4A">
        <w:rPr>
          <w:rFonts w:ascii="Book Antiqua" w:hAnsi="Book Antiqua" w:cs="宋体"/>
          <w:i/>
          <w:iCs/>
          <w:sz w:val="24"/>
          <w:szCs w:val="24"/>
          <w:lang w:val="en-US" w:eastAsia="zh-CN"/>
        </w:rPr>
        <w:t>Eur</w:t>
      </w:r>
      <w:proofErr w:type="spellEnd"/>
      <w:r w:rsidRPr="00B02F4A">
        <w:rPr>
          <w:rFonts w:ascii="Book Antiqua" w:hAnsi="Book Antiqua" w:cs="宋体"/>
          <w:i/>
          <w:iCs/>
          <w:sz w:val="24"/>
          <w:szCs w:val="24"/>
          <w:lang w:val="en-US" w:eastAsia="zh-CN"/>
        </w:rPr>
        <w:t xml:space="preserve"> </w:t>
      </w:r>
      <w:proofErr w:type="spellStart"/>
      <w:r w:rsidRPr="00B02F4A">
        <w:rPr>
          <w:rFonts w:ascii="Book Antiqua" w:hAnsi="Book Antiqua" w:cs="宋体"/>
          <w:i/>
          <w:iCs/>
          <w:sz w:val="24"/>
          <w:szCs w:val="24"/>
          <w:lang w:val="en-US" w:eastAsia="zh-CN"/>
        </w:rPr>
        <w:t>Urol</w:t>
      </w:r>
      <w:proofErr w:type="spellEnd"/>
      <w:r w:rsidRPr="00B02F4A">
        <w:rPr>
          <w:rFonts w:ascii="Book Antiqua" w:hAnsi="Book Antiqua" w:cs="宋体"/>
          <w:sz w:val="24"/>
          <w:szCs w:val="24"/>
          <w:lang w:val="en-US" w:eastAsia="zh-CN"/>
        </w:rPr>
        <w:t> 2008; </w:t>
      </w:r>
      <w:r w:rsidRPr="00B02F4A">
        <w:rPr>
          <w:rFonts w:ascii="Book Antiqua" w:hAnsi="Book Antiqua" w:cs="宋体"/>
          <w:b/>
          <w:bCs/>
          <w:sz w:val="24"/>
          <w:szCs w:val="24"/>
          <w:lang w:val="en-US" w:eastAsia="zh-CN"/>
        </w:rPr>
        <w:t>54</w:t>
      </w:r>
      <w:r w:rsidRPr="00B02F4A">
        <w:rPr>
          <w:rFonts w:ascii="Book Antiqua" w:hAnsi="Book Antiqua" w:cs="宋体"/>
          <w:sz w:val="24"/>
          <w:szCs w:val="24"/>
          <w:lang w:val="en-US" w:eastAsia="zh-CN"/>
        </w:rPr>
        <w:t>: 427-437 [PMID: 18069117 DOI: 10.1016/j.eururo.2007.11.044]</w:t>
      </w:r>
    </w:p>
    <w:p w14:paraId="771053B1" w14:textId="77777777" w:rsidR="00C9146A" w:rsidRPr="00B02F4A" w:rsidRDefault="00C9146A" w:rsidP="00C9146A">
      <w:pPr>
        <w:spacing w:after="0" w:line="360" w:lineRule="auto"/>
        <w:jc w:val="both"/>
        <w:rPr>
          <w:rFonts w:ascii="Book Antiqua" w:hAnsi="Book Antiqua" w:cs="宋体"/>
          <w:sz w:val="24"/>
          <w:szCs w:val="24"/>
          <w:lang w:val="en-US" w:eastAsia="zh-CN"/>
        </w:rPr>
      </w:pPr>
      <w:r w:rsidRPr="00B02F4A">
        <w:rPr>
          <w:rFonts w:ascii="Book Antiqua" w:hAnsi="Book Antiqua" w:cs="宋体"/>
          <w:sz w:val="24"/>
          <w:szCs w:val="24"/>
          <w:lang w:val="en-US" w:eastAsia="zh-CN"/>
        </w:rPr>
        <w:t>10 </w:t>
      </w:r>
      <w:proofErr w:type="spellStart"/>
      <w:r w:rsidRPr="00B02F4A">
        <w:rPr>
          <w:rFonts w:ascii="Book Antiqua" w:hAnsi="Book Antiqua" w:cs="宋体"/>
          <w:b/>
          <w:bCs/>
          <w:sz w:val="24"/>
          <w:szCs w:val="24"/>
          <w:lang w:val="en-US" w:eastAsia="zh-CN"/>
        </w:rPr>
        <w:t>Ou</w:t>
      </w:r>
      <w:proofErr w:type="spellEnd"/>
      <w:r w:rsidRPr="00B02F4A">
        <w:rPr>
          <w:rFonts w:ascii="Book Antiqua" w:hAnsi="Book Antiqua" w:cs="宋体"/>
          <w:b/>
          <w:bCs/>
          <w:sz w:val="24"/>
          <w:szCs w:val="24"/>
          <w:lang w:val="en-US" w:eastAsia="zh-CN"/>
        </w:rPr>
        <w:t xml:space="preserve"> R</w:t>
      </w:r>
      <w:r w:rsidRPr="00B02F4A">
        <w:rPr>
          <w:rFonts w:ascii="Book Antiqua" w:hAnsi="Book Antiqua" w:cs="宋体"/>
          <w:sz w:val="24"/>
          <w:szCs w:val="24"/>
          <w:lang w:val="en-US" w:eastAsia="zh-CN"/>
        </w:rPr>
        <w:t xml:space="preserve">, Deng X, Yang W, Wei X, Chen H, </w:t>
      </w:r>
      <w:proofErr w:type="spellStart"/>
      <w:r w:rsidRPr="00B02F4A">
        <w:rPr>
          <w:rFonts w:ascii="Book Antiqua" w:hAnsi="Book Antiqua" w:cs="宋体"/>
          <w:sz w:val="24"/>
          <w:szCs w:val="24"/>
          <w:lang w:val="en-US" w:eastAsia="zh-CN"/>
        </w:rPr>
        <w:t>Xie</w:t>
      </w:r>
      <w:proofErr w:type="spellEnd"/>
      <w:r w:rsidRPr="00B02F4A">
        <w:rPr>
          <w:rFonts w:ascii="Book Antiqua" w:hAnsi="Book Antiqua" w:cs="宋体"/>
          <w:sz w:val="24"/>
          <w:szCs w:val="24"/>
          <w:lang w:val="en-US" w:eastAsia="zh-CN"/>
        </w:rPr>
        <w:t xml:space="preserve"> K. Transurethral </w:t>
      </w:r>
      <w:proofErr w:type="spellStart"/>
      <w:r w:rsidRPr="00B02F4A">
        <w:rPr>
          <w:rFonts w:ascii="Book Antiqua" w:hAnsi="Book Antiqua" w:cs="宋体"/>
          <w:sz w:val="24"/>
          <w:szCs w:val="24"/>
          <w:lang w:val="en-US" w:eastAsia="zh-CN"/>
        </w:rPr>
        <w:t>enucleation</w:t>
      </w:r>
      <w:proofErr w:type="spellEnd"/>
      <w:r w:rsidRPr="00B02F4A">
        <w:rPr>
          <w:rFonts w:ascii="Book Antiqua" w:hAnsi="Book Antiqua" w:cs="宋体"/>
          <w:sz w:val="24"/>
          <w:szCs w:val="24"/>
          <w:lang w:val="en-US" w:eastAsia="zh-CN"/>
        </w:rPr>
        <w:t xml:space="preserve"> and resection of the prostate vs </w:t>
      </w:r>
      <w:proofErr w:type="spellStart"/>
      <w:r w:rsidRPr="00B02F4A">
        <w:rPr>
          <w:rFonts w:ascii="Book Antiqua" w:hAnsi="Book Antiqua" w:cs="宋体"/>
          <w:sz w:val="24"/>
          <w:szCs w:val="24"/>
          <w:lang w:val="en-US" w:eastAsia="zh-CN"/>
        </w:rPr>
        <w:t>transvesical</w:t>
      </w:r>
      <w:proofErr w:type="spellEnd"/>
      <w:r w:rsidRPr="00B02F4A">
        <w:rPr>
          <w:rFonts w:ascii="Book Antiqua" w:hAnsi="Book Antiqua" w:cs="宋体"/>
          <w:sz w:val="24"/>
          <w:szCs w:val="24"/>
          <w:lang w:val="en-US" w:eastAsia="zh-CN"/>
        </w:rPr>
        <w:t xml:space="preserve"> prostatectomy for prostate volumes &amp; </w:t>
      </w:r>
      <w:proofErr w:type="spellStart"/>
      <w:r w:rsidRPr="00B02F4A">
        <w:rPr>
          <w:rFonts w:ascii="Book Antiqua" w:hAnsi="Book Antiqua" w:cs="宋体"/>
          <w:sz w:val="24"/>
          <w:szCs w:val="24"/>
          <w:lang w:val="en-US" w:eastAsia="zh-CN"/>
        </w:rPr>
        <w:t>gt</w:t>
      </w:r>
      <w:proofErr w:type="spellEnd"/>
      <w:r w:rsidRPr="00B02F4A">
        <w:rPr>
          <w:rFonts w:ascii="Book Antiqua" w:hAnsi="Book Antiqua" w:cs="宋体"/>
          <w:sz w:val="24"/>
          <w:szCs w:val="24"/>
          <w:lang w:val="en-US" w:eastAsia="zh-CN"/>
        </w:rPr>
        <w:t>; 80</w:t>
      </w:r>
      <w:r w:rsidRPr="00B02F4A">
        <w:rPr>
          <w:rFonts w:ascii="Times New Roman" w:eastAsia="MS Mincho" w:hAnsi="Times New Roman"/>
          <w:sz w:val="24"/>
          <w:szCs w:val="24"/>
          <w:lang w:val="en-US" w:eastAsia="zh-CN"/>
        </w:rPr>
        <w:t> </w:t>
      </w:r>
      <w:r w:rsidRPr="00B02F4A">
        <w:rPr>
          <w:rFonts w:ascii="Book Antiqua" w:hAnsi="Book Antiqua" w:cs="宋体"/>
          <w:sz w:val="24"/>
          <w:szCs w:val="24"/>
          <w:lang w:val="en-US" w:eastAsia="zh-CN"/>
        </w:rPr>
        <w:t>mL: a prospective randomized study. </w:t>
      </w:r>
      <w:r w:rsidRPr="00B02F4A">
        <w:rPr>
          <w:rFonts w:ascii="Book Antiqua" w:hAnsi="Book Antiqua" w:cs="宋体"/>
          <w:i/>
          <w:iCs/>
          <w:sz w:val="24"/>
          <w:szCs w:val="24"/>
          <w:lang w:val="en-US" w:eastAsia="zh-CN"/>
        </w:rPr>
        <w:t xml:space="preserve">BJU </w:t>
      </w:r>
      <w:proofErr w:type="spellStart"/>
      <w:r w:rsidRPr="00B02F4A">
        <w:rPr>
          <w:rFonts w:ascii="Book Antiqua" w:hAnsi="Book Antiqua" w:cs="宋体"/>
          <w:i/>
          <w:iCs/>
          <w:sz w:val="24"/>
          <w:szCs w:val="24"/>
          <w:lang w:val="en-US" w:eastAsia="zh-CN"/>
        </w:rPr>
        <w:t>Int</w:t>
      </w:r>
      <w:proofErr w:type="spellEnd"/>
      <w:r w:rsidRPr="00B02F4A">
        <w:rPr>
          <w:rFonts w:ascii="Book Antiqua" w:hAnsi="Book Antiqua" w:cs="宋体"/>
          <w:sz w:val="24"/>
          <w:szCs w:val="24"/>
          <w:lang w:val="en-US" w:eastAsia="zh-CN"/>
        </w:rPr>
        <w:t> 2013; </w:t>
      </w:r>
      <w:r w:rsidRPr="00B02F4A">
        <w:rPr>
          <w:rFonts w:ascii="Book Antiqua" w:hAnsi="Book Antiqua" w:cs="宋体"/>
          <w:b/>
          <w:bCs/>
          <w:sz w:val="24"/>
          <w:szCs w:val="24"/>
          <w:lang w:val="en-US" w:eastAsia="zh-CN"/>
        </w:rPr>
        <w:t>112</w:t>
      </w:r>
      <w:r w:rsidRPr="00B02F4A">
        <w:rPr>
          <w:rFonts w:ascii="Book Antiqua" w:hAnsi="Book Antiqua" w:cs="宋体"/>
          <w:sz w:val="24"/>
          <w:szCs w:val="24"/>
          <w:lang w:val="en-US" w:eastAsia="zh-CN"/>
        </w:rPr>
        <w:t>: 239-245 [PMID: 23795788 DOI: 10.1111/bju.12181]</w:t>
      </w:r>
    </w:p>
    <w:p w14:paraId="4C4CE179" w14:textId="0E2095BF" w:rsidR="00C9146A" w:rsidRPr="00B02F4A" w:rsidRDefault="00B04157" w:rsidP="00C9146A">
      <w:pPr>
        <w:spacing w:after="0" w:line="360" w:lineRule="auto"/>
        <w:jc w:val="both"/>
        <w:rPr>
          <w:rFonts w:ascii="Book Antiqua" w:hAnsi="Book Antiqua" w:cs="宋体"/>
          <w:sz w:val="24"/>
          <w:szCs w:val="24"/>
          <w:lang w:val="en-US" w:eastAsia="zh-CN"/>
        </w:rPr>
      </w:pPr>
      <w:r w:rsidRPr="00B02F4A">
        <w:rPr>
          <w:rFonts w:ascii="Book Antiqua" w:hAnsi="Book Antiqua" w:cs="宋体"/>
          <w:sz w:val="24"/>
          <w:szCs w:val="24"/>
          <w:lang w:val="en-US" w:eastAsia="zh-CN"/>
        </w:rPr>
        <w:t>11</w:t>
      </w:r>
      <w:r w:rsidR="00C9146A" w:rsidRPr="00B02F4A">
        <w:rPr>
          <w:rFonts w:ascii="Book Antiqua" w:hAnsi="Book Antiqua" w:cs="宋体"/>
          <w:sz w:val="24"/>
          <w:szCs w:val="24"/>
          <w:lang w:val="en-US" w:eastAsia="zh-CN"/>
        </w:rPr>
        <w:t> </w:t>
      </w:r>
      <w:r w:rsidR="00C9146A" w:rsidRPr="00B02F4A">
        <w:rPr>
          <w:rFonts w:ascii="Book Antiqua" w:hAnsi="Book Antiqua" w:cs="宋体"/>
          <w:b/>
          <w:bCs/>
          <w:sz w:val="24"/>
          <w:szCs w:val="24"/>
          <w:lang w:val="en-US" w:eastAsia="zh-CN"/>
        </w:rPr>
        <w:t>Rao JM</w:t>
      </w:r>
      <w:r w:rsidR="00C9146A" w:rsidRPr="00B02F4A">
        <w:rPr>
          <w:rFonts w:ascii="Book Antiqua" w:hAnsi="Book Antiqua" w:cs="宋体"/>
          <w:sz w:val="24"/>
          <w:szCs w:val="24"/>
          <w:lang w:val="en-US" w:eastAsia="zh-CN"/>
        </w:rPr>
        <w:t xml:space="preserve">, Yang JR, Ren YX, He J, Ding P, Yang JH. </w:t>
      </w:r>
      <w:proofErr w:type="spellStart"/>
      <w:r w:rsidR="00C9146A" w:rsidRPr="00B02F4A">
        <w:rPr>
          <w:rFonts w:ascii="Book Antiqua" w:hAnsi="Book Antiqua" w:cs="宋体"/>
          <w:sz w:val="24"/>
          <w:szCs w:val="24"/>
          <w:lang w:val="en-US" w:eastAsia="zh-CN"/>
        </w:rPr>
        <w:t>Plasmakinetic</w:t>
      </w:r>
      <w:proofErr w:type="spellEnd"/>
      <w:r w:rsidR="00C9146A" w:rsidRPr="00B02F4A">
        <w:rPr>
          <w:rFonts w:ascii="Book Antiqua" w:hAnsi="Book Antiqua" w:cs="宋体"/>
          <w:sz w:val="24"/>
          <w:szCs w:val="24"/>
          <w:lang w:val="en-US" w:eastAsia="zh-CN"/>
        </w:rPr>
        <w:t xml:space="preserve"> </w:t>
      </w:r>
      <w:proofErr w:type="spellStart"/>
      <w:r w:rsidR="00C9146A" w:rsidRPr="00B02F4A">
        <w:rPr>
          <w:rFonts w:ascii="Book Antiqua" w:hAnsi="Book Antiqua" w:cs="宋体"/>
          <w:sz w:val="24"/>
          <w:szCs w:val="24"/>
          <w:lang w:val="en-US" w:eastAsia="zh-CN"/>
        </w:rPr>
        <w:t>enucleation</w:t>
      </w:r>
      <w:proofErr w:type="spellEnd"/>
      <w:r w:rsidR="00C9146A" w:rsidRPr="00B02F4A">
        <w:rPr>
          <w:rFonts w:ascii="Book Antiqua" w:hAnsi="Book Antiqua" w:cs="宋体"/>
          <w:sz w:val="24"/>
          <w:szCs w:val="24"/>
          <w:lang w:val="en-US" w:eastAsia="zh-CN"/>
        </w:rPr>
        <w:t xml:space="preserve"> of the prostate versus </w:t>
      </w:r>
      <w:proofErr w:type="spellStart"/>
      <w:r w:rsidR="00C9146A" w:rsidRPr="00B02F4A">
        <w:rPr>
          <w:rFonts w:ascii="Book Antiqua" w:hAnsi="Book Antiqua" w:cs="宋体"/>
          <w:sz w:val="24"/>
          <w:szCs w:val="24"/>
          <w:lang w:val="en-US" w:eastAsia="zh-CN"/>
        </w:rPr>
        <w:t>transvesical</w:t>
      </w:r>
      <w:proofErr w:type="spellEnd"/>
      <w:r w:rsidR="00C9146A" w:rsidRPr="00B02F4A">
        <w:rPr>
          <w:rFonts w:ascii="Book Antiqua" w:hAnsi="Book Antiqua" w:cs="宋体"/>
          <w:sz w:val="24"/>
          <w:szCs w:val="24"/>
          <w:lang w:val="en-US" w:eastAsia="zh-CN"/>
        </w:rPr>
        <w:t xml:space="preserve"> open prostatectomy for benign prostatic hyperplasia &amp; </w:t>
      </w:r>
      <w:proofErr w:type="spellStart"/>
      <w:r w:rsidR="00C9146A" w:rsidRPr="00B02F4A">
        <w:rPr>
          <w:rFonts w:ascii="Book Antiqua" w:hAnsi="Book Antiqua" w:cs="宋体"/>
          <w:sz w:val="24"/>
          <w:szCs w:val="24"/>
          <w:lang w:val="en-US" w:eastAsia="zh-CN"/>
        </w:rPr>
        <w:t>gt</w:t>
      </w:r>
      <w:proofErr w:type="spellEnd"/>
      <w:r w:rsidR="00C9146A" w:rsidRPr="00B02F4A">
        <w:rPr>
          <w:rFonts w:ascii="Book Antiqua" w:hAnsi="Book Antiqua" w:cs="宋体"/>
          <w:sz w:val="24"/>
          <w:szCs w:val="24"/>
          <w:lang w:val="en-US" w:eastAsia="zh-CN"/>
        </w:rPr>
        <w:t>; 80 mL: 12-month follow-up results of a randomized clinical trial. </w:t>
      </w:r>
      <w:r w:rsidR="00C9146A" w:rsidRPr="00B02F4A">
        <w:rPr>
          <w:rFonts w:ascii="Book Antiqua" w:hAnsi="Book Antiqua" w:cs="宋体"/>
          <w:i/>
          <w:iCs/>
          <w:sz w:val="24"/>
          <w:szCs w:val="24"/>
          <w:lang w:val="en-US" w:eastAsia="zh-CN"/>
        </w:rPr>
        <w:t>Urology</w:t>
      </w:r>
      <w:r w:rsidR="00C9146A" w:rsidRPr="00B02F4A">
        <w:rPr>
          <w:rFonts w:ascii="Book Antiqua" w:hAnsi="Book Antiqua" w:cs="宋体"/>
          <w:sz w:val="24"/>
          <w:szCs w:val="24"/>
          <w:lang w:val="en-US" w:eastAsia="zh-CN"/>
        </w:rPr>
        <w:t> 2013; </w:t>
      </w:r>
      <w:r w:rsidR="00C9146A" w:rsidRPr="00B02F4A">
        <w:rPr>
          <w:rFonts w:ascii="Book Antiqua" w:hAnsi="Book Antiqua" w:cs="宋体"/>
          <w:b/>
          <w:bCs/>
          <w:sz w:val="24"/>
          <w:szCs w:val="24"/>
          <w:lang w:val="en-US" w:eastAsia="zh-CN"/>
        </w:rPr>
        <w:t>82</w:t>
      </w:r>
      <w:r w:rsidR="00C9146A" w:rsidRPr="00B02F4A">
        <w:rPr>
          <w:rFonts w:ascii="Book Antiqua" w:hAnsi="Book Antiqua" w:cs="宋体"/>
          <w:sz w:val="24"/>
          <w:szCs w:val="24"/>
          <w:lang w:val="en-US" w:eastAsia="zh-CN"/>
        </w:rPr>
        <w:t>: 176-181 [PMID: 23601443 DOI: 10.1016/j.urology.2013.02.032]</w:t>
      </w:r>
    </w:p>
    <w:p w14:paraId="3C72CFCD" w14:textId="1492778D" w:rsidR="00C9146A" w:rsidRPr="00B02F4A" w:rsidRDefault="00B04157" w:rsidP="00C9146A">
      <w:pPr>
        <w:spacing w:after="0" w:line="360" w:lineRule="auto"/>
        <w:jc w:val="both"/>
        <w:rPr>
          <w:rFonts w:ascii="Book Antiqua" w:hAnsi="Book Antiqua" w:cs="宋体"/>
          <w:sz w:val="24"/>
          <w:szCs w:val="24"/>
          <w:lang w:val="en-US" w:eastAsia="zh-CN"/>
        </w:rPr>
      </w:pPr>
      <w:r w:rsidRPr="00B02F4A">
        <w:rPr>
          <w:rFonts w:ascii="Book Antiqua" w:hAnsi="Book Antiqua" w:cs="宋体"/>
          <w:sz w:val="24"/>
          <w:szCs w:val="24"/>
          <w:lang w:val="en-US" w:eastAsia="zh-CN"/>
        </w:rPr>
        <w:t>12</w:t>
      </w:r>
      <w:r w:rsidR="00C9146A" w:rsidRPr="00B02F4A">
        <w:rPr>
          <w:rFonts w:ascii="Book Antiqua" w:hAnsi="Book Antiqua" w:cs="宋体"/>
          <w:sz w:val="24"/>
          <w:szCs w:val="24"/>
          <w:lang w:val="en-US" w:eastAsia="zh-CN"/>
        </w:rPr>
        <w:t> </w:t>
      </w:r>
      <w:proofErr w:type="spellStart"/>
      <w:r w:rsidR="00C9146A" w:rsidRPr="00B02F4A">
        <w:rPr>
          <w:rFonts w:ascii="Book Antiqua" w:hAnsi="Book Antiqua" w:cs="宋体"/>
          <w:b/>
          <w:bCs/>
          <w:sz w:val="24"/>
          <w:szCs w:val="24"/>
          <w:lang w:val="en-US" w:eastAsia="zh-CN"/>
        </w:rPr>
        <w:t>Elzayat</w:t>
      </w:r>
      <w:proofErr w:type="spellEnd"/>
      <w:r w:rsidR="00C9146A" w:rsidRPr="00B02F4A">
        <w:rPr>
          <w:rFonts w:ascii="Book Antiqua" w:hAnsi="Book Antiqua" w:cs="宋体"/>
          <w:b/>
          <w:bCs/>
          <w:sz w:val="24"/>
          <w:szCs w:val="24"/>
          <w:lang w:val="en-US" w:eastAsia="zh-CN"/>
        </w:rPr>
        <w:t xml:space="preserve"> EA</w:t>
      </w:r>
      <w:r w:rsidR="00C9146A" w:rsidRPr="00B02F4A">
        <w:rPr>
          <w:rFonts w:ascii="Book Antiqua" w:hAnsi="Book Antiqua" w:cs="宋体"/>
          <w:sz w:val="24"/>
          <w:szCs w:val="24"/>
          <w:lang w:val="en-US" w:eastAsia="zh-CN"/>
        </w:rPr>
        <w:t xml:space="preserve">, </w:t>
      </w:r>
      <w:proofErr w:type="spellStart"/>
      <w:r w:rsidR="00C9146A" w:rsidRPr="00B02F4A">
        <w:rPr>
          <w:rFonts w:ascii="Book Antiqua" w:hAnsi="Book Antiqua" w:cs="宋体"/>
          <w:sz w:val="24"/>
          <w:szCs w:val="24"/>
          <w:lang w:val="en-US" w:eastAsia="zh-CN"/>
        </w:rPr>
        <w:t>Elhilali</w:t>
      </w:r>
      <w:proofErr w:type="spellEnd"/>
      <w:r w:rsidR="00C9146A" w:rsidRPr="00B02F4A">
        <w:rPr>
          <w:rFonts w:ascii="Book Antiqua" w:hAnsi="Book Antiqua" w:cs="宋体"/>
          <w:sz w:val="24"/>
          <w:szCs w:val="24"/>
          <w:lang w:val="en-US" w:eastAsia="zh-CN"/>
        </w:rPr>
        <w:t xml:space="preserve"> MM. Holmium laser </w:t>
      </w:r>
      <w:proofErr w:type="spellStart"/>
      <w:r w:rsidR="00C9146A" w:rsidRPr="00B02F4A">
        <w:rPr>
          <w:rFonts w:ascii="Book Antiqua" w:hAnsi="Book Antiqua" w:cs="宋体"/>
          <w:sz w:val="24"/>
          <w:szCs w:val="24"/>
          <w:lang w:val="en-US" w:eastAsia="zh-CN"/>
        </w:rPr>
        <w:t>enucleation</w:t>
      </w:r>
      <w:proofErr w:type="spellEnd"/>
      <w:r w:rsidR="00C9146A" w:rsidRPr="00B02F4A">
        <w:rPr>
          <w:rFonts w:ascii="Book Antiqua" w:hAnsi="Book Antiqua" w:cs="宋体"/>
          <w:sz w:val="24"/>
          <w:szCs w:val="24"/>
          <w:lang w:val="en-US" w:eastAsia="zh-CN"/>
        </w:rPr>
        <w:t xml:space="preserve"> of the prostate (</w:t>
      </w:r>
      <w:proofErr w:type="spellStart"/>
      <w:r w:rsidR="00C9146A" w:rsidRPr="00B02F4A">
        <w:rPr>
          <w:rFonts w:ascii="Book Antiqua" w:hAnsi="Book Antiqua" w:cs="宋体"/>
          <w:sz w:val="24"/>
          <w:szCs w:val="24"/>
          <w:lang w:val="en-US" w:eastAsia="zh-CN"/>
        </w:rPr>
        <w:t>HoLEP</w:t>
      </w:r>
      <w:proofErr w:type="spellEnd"/>
      <w:r w:rsidR="00C9146A" w:rsidRPr="00B02F4A">
        <w:rPr>
          <w:rFonts w:ascii="Book Antiqua" w:hAnsi="Book Antiqua" w:cs="宋体"/>
          <w:sz w:val="24"/>
          <w:szCs w:val="24"/>
          <w:lang w:val="en-US" w:eastAsia="zh-CN"/>
        </w:rPr>
        <w:t xml:space="preserve">): the </w:t>
      </w:r>
      <w:proofErr w:type="spellStart"/>
      <w:r w:rsidR="00C9146A" w:rsidRPr="00B02F4A">
        <w:rPr>
          <w:rFonts w:ascii="Book Antiqua" w:hAnsi="Book Antiqua" w:cs="宋体"/>
          <w:sz w:val="24"/>
          <w:szCs w:val="24"/>
          <w:lang w:val="en-US" w:eastAsia="zh-CN"/>
        </w:rPr>
        <w:t>endourologic</w:t>
      </w:r>
      <w:proofErr w:type="spellEnd"/>
      <w:r w:rsidR="00C9146A" w:rsidRPr="00B02F4A">
        <w:rPr>
          <w:rFonts w:ascii="Book Antiqua" w:hAnsi="Book Antiqua" w:cs="宋体"/>
          <w:sz w:val="24"/>
          <w:szCs w:val="24"/>
          <w:lang w:val="en-US" w:eastAsia="zh-CN"/>
        </w:rPr>
        <w:t xml:space="preserve"> alternative to open prostatectomy. </w:t>
      </w:r>
      <w:proofErr w:type="spellStart"/>
      <w:r w:rsidR="00C9146A" w:rsidRPr="00B02F4A">
        <w:rPr>
          <w:rFonts w:ascii="Book Antiqua" w:hAnsi="Book Antiqua" w:cs="宋体"/>
          <w:i/>
          <w:iCs/>
          <w:sz w:val="24"/>
          <w:szCs w:val="24"/>
          <w:lang w:val="en-US" w:eastAsia="zh-CN"/>
        </w:rPr>
        <w:t>Eur</w:t>
      </w:r>
      <w:proofErr w:type="spellEnd"/>
      <w:r w:rsidR="00C9146A" w:rsidRPr="00B02F4A">
        <w:rPr>
          <w:rFonts w:ascii="Book Antiqua" w:hAnsi="Book Antiqua" w:cs="宋体"/>
          <w:i/>
          <w:iCs/>
          <w:sz w:val="24"/>
          <w:szCs w:val="24"/>
          <w:lang w:val="en-US" w:eastAsia="zh-CN"/>
        </w:rPr>
        <w:t xml:space="preserve"> </w:t>
      </w:r>
      <w:proofErr w:type="spellStart"/>
      <w:r w:rsidR="00C9146A" w:rsidRPr="00B02F4A">
        <w:rPr>
          <w:rFonts w:ascii="Book Antiqua" w:hAnsi="Book Antiqua" w:cs="宋体"/>
          <w:i/>
          <w:iCs/>
          <w:sz w:val="24"/>
          <w:szCs w:val="24"/>
          <w:lang w:val="en-US" w:eastAsia="zh-CN"/>
        </w:rPr>
        <w:t>Urol</w:t>
      </w:r>
      <w:proofErr w:type="spellEnd"/>
      <w:r w:rsidR="00C9146A" w:rsidRPr="00B02F4A">
        <w:rPr>
          <w:rFonts w:ascii="Book Antiqua" w:hAnsi="Book Antiqua" w:cs="宋体"/>
          <w:sz w:val="24"/>
          <w:szCs w:val="24"/>
          <w:lang w:val="en-US" w:eastAsia="zh-CN"/>
        </w:rPr>
        <w:t> 2006; </w:t>
      </w:r>
      <w:r w:rsidR="00C9146A" w:rsidRPr="00B02F4A">
        <w:rPr>
          <w:rFonts w:ascii="Book Antiqua" w:hAnsi="Book Antiqua" w:cs="宋体"/>
          <w:b/>
          <w:bCs/>
          <w:sz w:val="24"/>
          <w:szCs w:val="24"/>
          <w:lang w:val="en-US" w:eastAsia="zh-CN"/>
        </w:rPr>
        <w:t>49</w:t>
      </w:r>
      <w:r w:rsidR="00C9146A" w:rsidRPr="00B02F4A">
        <w:rPr>
          <w:rFonts w:ascii="Book Antiqua" w:hAnsi="Book Antiqua" w:cs="宋体"/>
          <w:sz w:val="24"/>
          <w:szCs w:val="24"/>
          <w:lang w:val="en-US" w:eastAsia="zh-CN"/>
        </w:rPr>
        <w:t>: 87-91 [PMID: 16314033 DOI: 10.1016/j.eururo.2005.08.015]</w:t>
      </w:r>
    </w:p>
    <w:p w14:paraId="1B9AB415" w14:textId="35D81D1B" w:rsidR="00C9146A" w:rsidRPr="00B02F4A" w:rsidRDefault="00000EE6" w:rsidP="00C9146A">
      <w:pPr>
        <w:spacing w:after="0" w:line="360" w:lineRule="auto"/>
        <w:jc w:val="both"/>
        <w:rPr>
          <w:rFonts w:ascii="Book Antiqua" w:hAnsi="Book Antiqua" w:cs="宋体"/>
          <w:sz w:val="24"/>
          <w:szCs w:val="24"/>
          <w:lang w:val="en-US" w:eastAsia="zh-CN"/>
        </w:rPr>
      </w:pPr>
      <w:r w:rsidRPr="00B02F4A">
        <w:rPr>
          <w:rFonts w:ascii="Book Antiqua" w:hAnsi="Book Antiqua" w:cs="宋体"/>
          <w:sz w:val="24"/>
          <w:szCs w:val="24"/>
          <w:lang w:val="en-US" w:eastAsia="zh-CN"/>
        </w:rPr>
        <w:t>13</w:t>
      </w:r>
      <w:r w:rsidR="00C9146A" w:rsidRPr="00B02F4A">
        <w:rPr>
          <w:rFonts w:ascii="Book Antiqua" w:hAnsi="Book Antiqua" w:cs="宋体"/>
          <w:sz w:val="24"/>
          <w:szCs w:val="24"/>
          <w:lang w:val="en-US" w:eastAsia="zh-CN"/>
        </w:rPr>
        <w:t> </w:t>
      </w:r>
      <w:proofErr w:type="spellStart"/>
      <w:r w:rsidR="00C9146A" w:rsidRPr="00B02F4A">
        <w:rPr>
          <w:rFonts w:ascii="Book Antiqua" w:hAnsi="Book Antiqua" w:cs="宋体"/>
          <w:b/>
          <w:bCs/>
          <w:sz w:val="24"/>
          <w:szCs w:val="24"/>
          <w:lang w:val="en-US" w:eastAsia="zh-CN"/>
        </w:rPr>
        <w:t>Matlaga</w:t>
      </w:r>
      <w:proofErr w:type="spellEnd"/>
      <w:r w:rsidR="00C9146A" w:rsidRPr="00B02F4A">
        <w:rPr>
          <w:rFonts w:ascii="Book Antiqua" w:hAnsi="Book Antiqua" w:cs="宋体"/>
          <w:b/>
          <w:bCs/>
          <w:sz w:val="24"/>
          <w:szCs w:val="24"/>
          <w:lang w:val="en-US" w:eastAsia="zh-CN"/>
        </w:rPr>
        <w:t xml:space="preserve"> BR</w:t>
      </w:r>
      <w:r w:rsidR="00C9146A" w:rsidRPr="00B02F4A">
        <w:rPr>
          <w:rFonts w:ascii="Book Antiqua" w:hAnsi="Book Antiqua" w:cs="宋体"/>
          <w:sz w:val="24"/>
          <w:szCs w:val="24"/>
          <w:lang w:val="en-US" w:eastAsia="zh-CN"/>
        </w:rPr>
        <w:t xml:space="preserve">, Kim SC, </w:t>
      </w:r>
      <w:proofErr w:type="spellStart"/>
      <w:r w:rsidR="00C9146A" w:rsidRPr="00B02F4A">
        <w:rPr>
          <w:rFonts w:ascii="Book Antiqua" w:hAnsi="Book Antiqua" w:cs="宋体"/>
          <w:sz w:val="24"/>
          <w:szCs w:val="24"/>
          <w:lang w:val="en-US" w:eastAsia="zh-CN"/>
        </w:rPr>
        <w:t>Kuo</w:t>
      </w:r>
      <w:proofErr w:type="spellEnd"/>
      <w:r w:rsidR="00C9146A" w:rsidRPr="00B02F4A">
        <w:rPr>
          <w:rFonts w:ascii="Book Antiqua" w:hAnsi="Book Antiqua" w:cs="宋体"/>
          <w:sz w:val="24"/>
          <w:szCs w:val="24"/>
          <w:lang w:val="en-US" w:eastAsia="zh-CN"/>
        </w:rPr>
        <w:t xml:space="preserve"> RL, Watkins SL, </w:t>
      </w:r>
      <w:proofErr w:type="spellStart"/>
      <w:r w:rsidR="00C9146A" w:rsidRPr="00B02F4A">
        <w:rPr>
          <w:rFonts w:ascii="Book Antiqua" w:hAnsi="Book Antiqua" w:cs="宋体"/>
          <w:sz w:val="24"/>
          <w:szCs w:val="24"/>
          <w:lang w:val="en-US" w:eastAsia="zh-CN"/>
        </w:rPr>
        <w:t>Lingeman</w:t>
      </w:r>
      <w:proofErr w:type="spellEnd"/>
      <w:r w:rsidR="00C9146A" w:rsidRPr="00B02F4A">
        <w:rPr>
          <w:rFonts w:ascii="Book Antiqua" w:hAnsi="Book Antiqua" w:cs="宋体"/>
          <w:sz w:val="24"/>
          <w:szCs w:val="24"/>
          <w:lang w:val="en-US" w:eastAsia="zh-CN"/>
        </w:rPr>
        <w:t xml:space="preserve"> JE. </w:t>
      </w:r>
      <w:proofErr w:type="gramStart"/>
      <w:r w:rsidR="00C9146A" w:rsidRPr="00B02F4A">
        <w:rPr>
          <w:rFonts w:ascii="Book Antiqua" w:hAnsi="Book Antiqua" w:cs="宋体"/>
          <w:sz w:val="24"/>
          <w:szCs w:val="24"/>
          <w:lang w:val="en-US" w:eastAsia="zh-CN"/>
        </w:rPr>
        <w:t xml:space="preserve">Holmium laser </w:t>
      </w:r>
      <w:proofErr w:type="spellStart"/>
      <w:r w:rsidR="00C9146A" w:rsidRPr="00B02F4A">
        <w:rPr>
          <w:rFonts w:ascii="Book Antiqua" w:hAnsi="Book Antiqua" w:cs="宋体"/>
          <w:sz w:val="24"/>
          <w:szCs w:val="24"/>
          <w:lang w:val="en-US" w:eastAsia="zh-CN"/>
        </w:rPr>
        <w:t>enucleation</w:t>
      </w:r>
      <w:proofErr w:type="spellEnd"/>
      <w:r w:rsidR="00C9146A" w:rsidRPr="00B02F4A">
        <w:rPr>
          <w:rFonts w:ascii="Book Antiqua" w:hAnsi="Book Antiqua" w:cs="宋体"/>
          <w:sz w:val="24"/>
          <w:szCs w:val="24"/>
          <w:lang w:val="en-US" w:eastAsia="zh-CN"/>
        </w:rPr>
        <w:t xml:space="preserve"> of the prostate for prostates of &amp; </w:t>
      </w:r>
      <w:proofErr w:type="spellStart"/>
      <w:r w:rsidR="00C9146A" w:rsidRPr="00B02F4A">
        <w:rPr>
          <w:rFonts w:ascii="Book Antiqua" w:hAnsi="Book Antiqua" w:cs="宋体"/>
          <w:sz w:val="24"/>
          <w:szCs w:val="24"/>
          <w:lang w:val="en-US" w:eastAsia="zh-CN"/>
        </w:rPr>
        <w:t>gt</w:t>
      </w:r>
      <w:proofErr w:type="spellEnd"/>
      <w:r w:rsidR="00C9146A" w:rsidRPr="00B02F4A">
        <w:rPr>
          <w:rFonts w:ascii="Book Antiqua" w:hAnsi="Book Antiqua" w:cs="宋体"/>
          <w:sz w:val="24"/>
          <w:szCs w:val="24"/>
          <w:lang w:val="en-US" w:eastAsia="zh-CN"/>
        </w:rPr>
        <w:t xml:space="preserve">; 125 </w:t>
      </w:r>
      <w:proofErr w:type="spellStart"/>
      <w:r w:rsidR="00C9146A" w:rsidRPr="00B02F4A">
        <w:rPr>
          <w:rFonts w:ascii="Book Antiqua" w:hAnsi="Book Antiqua" w:cs="宋体"/>
          <w:sz w:val="24"/>
          <w:szCs w:val="24"/>
          <w:lang w:val="en-US" w:eastAsia="zh-CN"/>
        </w:rPr>
        <w:t>mL.</w:t>
      </w:r>
      <w:proofErr w:type="spellEnd"/>
      <w:proofErr w:type="gramEnd"/>
      <w:r w:rsidR="00C9146A" w:rsidRPr="00B02F4A">
        <w:rPr>
          <w:rFonts w:ascii="Book Antiqua" w:hAnsi="Book Antiqua" w:cs="宋体"/>
          <w:sz w:val="24"/>
          <w:szCs w:val="24"/>
          <w:lang w:val="en-US" w:eastAsia="zh-CN"/>
        </w:rPr>
        <w:t> </w:t>
      </w:r>
      <w:r w:rsidR="00C9146A" w:rsidRPr="00B02F4A">
        <w:rPr>
          <w:rFonts w:ascii="Book Antiqua" w:hAnsi="Book Antiqua" w:cs="宋体"/>
          <w:i/>
          <w:iCs/>
          <w:sz w:val="24"/>
          <w:szCs w:val="24"/>
          <w:lang w:val="en-US" w:eastAsia="zh-CN"/>
        </w:rPr>
        <w:t xml:space="preserve">BJU </w:t>
      </w:r>
      <w:proofErr w:type="spellStart"/>
      <w:r w:rsidR="00C9146A" w:rsidRPr="00B02F4A">
        <w:rPr>
          <w:rFonts w:ascii="Book Antiqua" w:hAnsi="Book Antiqua" w:cs="宋体"/>
          <w:i/>
          <w:iCs/>
          <w:sz w:val="24"/>
          <w:szCs w:val="24"/>
          <w:lang w:val="en-US" w:eastAsia="zh-CN"/>
        </w:rPr>
        <w:t>Int</w:t>
      </w:r>
      <w:proofErr w:type="spellEnd"/>
      <w:r w:rsidR="00C9146A" w:rsidRPr="00B02F4A">
        <w:rPr>
          <w:rFonts w:ascii="Book Antiqua" w:hAnsi="Book Antiqua" w:cs="宋体"/>
          <w:sz w:val="24"/>
          <w:szCs w:val="24"/>
          <w:lang w:val="en-US" w:eastAsia="zh-CN"/>
        </w:rPr>
        <w:t> 2006; </w:t>
      </w:r>
      <w:r w:rsidR="00C9146A" w:rsidRPr="00B02F4A">
        <w:rPr>
          <w:rFonts w:ascii="Book Antiqua" w:hAnsi="Book Antiqua" w:cs="宋体"/>
          <w:b/>
          <w:bCs/>
          <w:sz w:val="24"/>
          <w:szCs w:val="24"/>
          <w:lang w:val="en-US" w:eastAsia="zh-CN"/>
        </w:rPr>
        <w:t>97</w:t>
      </w:r>
      <w:r w:rsidR="00C9146A" w:rsidRPr="00B02F4A">
        <w:rPr>
          <w:rFonts w:ascii="Book Antiqua" w:hAnsi="Book Antiqua" w:cs="宋体"/>
          <w:sz w:val="24"/>
          <w:szCs w:val="24"/>
          <w:lang w:val="en-US" w:eastAsia="zh-CN"/>
        </w:rPr>
        <w:t>: 81-84 [PMID: 16336333 DOI: 10.1111/j.1464-410X.2006.05898.x]</w:t>
      </w:r>
    </w:p>
    <w:p w14:paraId="18FB3D7B" w14:textId="098DED54" w:rsidR="00C9146A" w:rsidRPr="00B02F4A" w:rsidRDefault="00000EE6" w:rsidP="00C9146A">
      <w:pPr>
        <w:spacing w:after="0" w:line="360" w:lineRule="auto"/>
        <w:jc w:val="both"/>
        <w:rPr>
          <w:rFonts w:ascii="Book Antiqua" w:hAnsi="Book Antiqua" w:cs="宋体"/>
          <w:sz w:val="24"/>
          <w:szCs w:val="24"/>
          <w:lang w:val="en-US" w:eastAsia="zh-CN"/>
        </w:rPr>
      </w:pPr>
      <w:r w:rsidRPr="00B02F4A">
        <w:rPr>
          <w:rFonts w:ascii="Book Antiqua" w:hAnsi="Book Antiqua" w:cs="宋体"/>
          <w:sz w:val="24"/>
          <w:szCs w:val="24"/>
          <w:lang w:val="en-US" w:eastAsia="zh-CN"/>
        </w:rPr>
        <w:lastRenderedPageBreak/>
        <w:t>14</w:t>
      </w:r>
      <w:r w:rsidR="00C9146A" w:rsidRPr="00B02F4A">
        <w:rPr>
          <w:rFonts w:ascii="Book Antiqua" w:hAnsi="Book Antiqua" w:cs="宋体"/>
          <w:sz w:val="24"/>
          <w:szCs w:val="24"/>
          <w:lang w:val="en-US" w:eastAsia="zh-CN"/>
        </w:rPr>
        <w:t> </w:t>
      </w:r>
      <w:r w:rsidR="00C9146A" w:rsidRPr="00B02F4A">
        <w:rPr>
          <w:rFonts w:ascii="Book Antiqua" w:hAnsi="Book Antiqua" w:cs="宋体"/>
          <w:b/>
          <w:bCs/>
          <w:sz w:val="24"/>
          <w:szCs w:val="24"/>
          <w:lang w:val="en-US" w:eastAsia="zh-CN"/>
        </w:rPr>
        <w:t>Kuntz RM</w:t>
      </w:r>
      <w:r w:rsidR="00C9146A" w:rsidRPr="00B02F4A">
        <w:rPr>
          <w:rFonts w:ascii="Book Antiqua" w:hAnsi="Book Antiqua" w:cs="宋体"/>
          <w:sz w:val="24"/>
          <w:szCs w:val="24"/>
          <w:lang w:val="en-US" w:eastAsia="zh-CN"/>
        </w:rPr>
        <w:t xml:space="preserve">, </w:t>
      </w:r>
      <w:proofErr w:type="spellStart"/>
      <w:r w:rsidR="00C9146A" w:rsidRPr="00B02F4A">
        <w:rPr>
          <w:rFonts w:ascii="Book Antiqua" w:hAnsi="Book Antiqua" w:cs="宋体"/>
          <w:sz w:val="24"/>
          <w:szCs w:val="24"/>
          <w:lang w:val="en-US" w:eastAsia="zh-CN"/>
        </w:rPr>
        <w:t>Lehrich</w:t>
      </w:r>
      <w:proofErr w:type="spellEnd"/>
      <w:r w:rsidR="00C9146A" w:rsidRPr="00B02F4A">
        <w:rPr>
          <w:rFonts w:ascii="Book Antiqua" w:hAnsi="Book Antiqua" w:cs="宋体"/>
          <w:sz w:val="24"/>
          <w:szCs w:val="24"/>
          <w:lang w:val="en-US" w:eastAsia="zh-CN"/>
        </w:rPr>
        <w:t xml:space="preserve"> K, </w:t>
      </w:r>
      <w:proofErr w:type="spellStart"/>
      <w:r w:rsidR="00C9146A" w:rsidRPr="00B02F4A">
        <w:rPr>
          <w:rFonts w:ascii="Book Antiqua" w:hAnsi="Book Antiqua" w:cs="宋体"/>
          <w:sz w:val="24"/>
          <w:szCs w:val="24"/>
          <w:lang w:val="en-US" w:eastAsia="zh-CN"/>
        </w:rPr>
        <w:t>Ahyai</w:t>
      </w:r>
      <w:proofErr w:type="spellEnd"/>
      <w:r w:rsidR="00C9146A" w:rsidRPr="00B02F4A">
        <w:rPr>
          <w:rFonts w:ascii="Book Antiqua" w:hAnsi="Book Antiqua" w:cs="宋体"/>
          <w:sz w:val="24"/>
          <w:szCs w:val="24"/>
          <w:lang w:val="en-US" w:eastAsia="zh-CN"/>
        </w:rPr>
        <w:t xml:space="preserve"> SA. </w:t>
      </w:r>
      <w:proofErr w:type="gramStart"/>
      <w:r w:rsidR="00C9146A" w:rsidRPr="00B02F4A">
        <w:rPr>
          <w:rFonts w:ascii="Book Antiqua" w:hAnsi="Book Antiqua" w:cs="宋体"/>
          <w:sz w:val="24"/>
          <w:szCs w:val="24"/>
          <w:lang w:val="en-US" w:eastAsia="zh-CN"/>
        </w:rPr>
        <w:t xml:space="preserve">Holmium laser </w:t>
      </w:r>
      <w:proofErr w:type="spellStart"/>
      <w:r w:rsidR="00C9146A" w:rsidRPr="00B02F4A">
        <w:rPr>
          <w:rFonts w:ascii="Book Antiqua" w:hAnsi="Book Antiqua" w:cs="宋体"/>
          <w:sz w:val="24"/>
          <w:szCs w:val="24"/>
          <w:lang w:val="en-US" w:eastAsia="zh-CN"/>
        </w:rPr>
        <w:t>enucleation</w:t>
      </w:r>
      <w:proofErr w:type="spellEnd"/>
      <w:r w:rsidR="00C9146A" w:rsidRPr="00B02F4A">
        <w:rPr>
          <w:rFonts w:ascii="Book Antiqua" w:hAnsi="Book Antiqua" w:cs="宋体"/>
          <w:sz w:val="24"/>
          <w:szCs w:val="24"/>
          <w:lang w:val="en-US" w:eastAsia="zh-CN"/>
        </w:rPr>
        <w:t xml:space="preserve"> of the prostate versus open prostatectomy for prostates greater than 100 grams: 5-year follow-up results of a </w:t>
      </w:r>
      <w:proofErr w:type="spellStart"/>
      <w:r w:rsidR="00C9146A" w:rsidRPr="00B02F4A">
        <w:rPr>
          <w:rFonts w:ascii="Book Antiqua" w:hAnsi="Book Antiqua" w:cs="宋体"/>
          <w:sz w:val="24"/>
          <w:szCs w:val="24"/>
          <w:lang w:val="en-US" w:eastAsia="zh-CN"/>
        </w:rPr>
        <w:t>randomised</w:t>
      </w:r>
      <w:proofErr w:type="spellEnd"/>
      <w:r w:rsidR="00C9146A" w:rsidRPr="00B02F4A">
        <w:rPr>
          <w:rFonts w:ascii="Book Antiqua" w:hAnsi="Book Antiqua" w:cs="宋体"/>
          <w:sz w:val="24"/>
          <w:szCs w:val="24"/>
          <w:lang w:val="en-US" w:eastAsia="zh-CN"/>
        </w:rPr>
        <w:t xml:space="preserve"> clinical trial.</w:t>
      </w:r>
      <w:proofErr w:type="gramEnd"/>
      <w:r w:rsidR="00C9146A" w:rsidRPr="00B02F4A">
        <w:rPr>
          <w:rFonts w:ascii="Book Antiqua" w:hAnsi="Book Antiqua" w:cs="宋体"/>
          <w:sz w:val="24"/>
          <w:szCs w:val="24"/>
          <w:lang w:val="en-US" w:eastAsia="zh-CN"/>
        </w:rPr>
        <w:t> </w:t>
      </w:r>
      <w:proofErr w:type="spellStart"/>
      <w:r w:rsidR="00C9146A" w:rsidRPr="00B02F4A">
        <w:rPr>
          <w:rFonts w:ascii="Book Antiqua" w:hAnsi="Book Antiqua" w:cs="宋体"/>
          <w:i/>
          <w:iCs/>
          <w:sz w:val="24"/>
          <w:szCs w:val="24"/>
          <w:lang w:val="en-US" w:eastAsia="zh-CN"/>
        </w:rPr>
        <w:t>Eur</w:t>
      </w:r>
      <w:proofErr w:type="spellEnd"/>
      <w:r w:rsidR="00C9146A" w:rsidRPr="00B02F4A">
        <w:rPr>
          <w:rFonts w:ascii="Book Antiqua" w:hAnsi="Book Antiqua" w:cs="宋体"/>
          <w:i/>
          <w:iCs/>
          <w:sz w:val="24"/>
          <w:szCs w:val="24"/>
          <w:lang w:val="en-US" w:eastAsia="zh-CN"/>
        </w:rPr>
        <w:t xml:space="preserve"> </w:t>
      </w:r>
      <w:proofErr w:type="spellStart"/>
      <w:r w:rsidR="00C9146A" w:rsidRPr="00B02F4A">
        <w:rPr>
          <w:rFonts w:ascii="Book Antiqua" w:hAnsi="Book Antiqua" w:cs="宋体"/>
          <w:i/>
          <w:iCs/>
          <w:sz w:val="24"/>
          <w:szCs w:val="24"/>
          <w:lang w:val="en-US" w:eastAsia="zh-CN"/>
        </w:rPr>
        <w:t>Urol</w:t>
      </w:r>
      <w:proofErr w:type="spellEnd"/>
      <w:r w:rsidR="00C9146A" w:rsidRPr="00B02F4A">
        <w:rPr>
          <w:rFonts w:ascii="Book Antiqua" w:hAnsi="Book Antiqua" w:cs="宋体"/>
          <w:sz w:val="24"/>
          <w:szCs w:val="24"/>
          <w:lang w:val="en-US" w:eastAsia="zh-CN"/>
        </w:rPr>
        <w:t> 2008; </w:t>
      </w:r>
      <w:r w:rsidR="00C9146A" w:rsidRPr="00B02F4A">
        <w:rPr>
          <w:rFonts w:ascii="Book Antiqua" w:hAnsi="Book Antiqua" w:cs="宋体"/>
          <w:b/>
          <w:bCs/>
          <w:sz w:val="24"/>
          <w:szCs w:val="24"/>
          <w:lang w:val="en-US" w:eastAsia="zh-CN"/>
        </w:rPr>
        <w:t>53</w:t>
      </w:r>
      <w:r w:rsidR="00C9146A" w:rsidRPr="00B02F4A">
        <w:rPr>
          <w:rFonts w:ascii="Book Antiqua" w:hAnsi="Book Antiqua" w:cs="宋体"/>
          <w:sz w:val="24"/>
          <w:szCs w:val="24"/>
          <w:lang w:val="en-US" w:eastAsia="zh-CN"/>
        </w:rPr>
        <w:t>: 160-166 [PMID: 17869409 DOI: 10.1016/j.eururo.2007.08.036]</w:t>
      </w:r>
    </w:p>
    <w:p w14:paraId="797265D5" w14:textId="3F83C1E0" w:rsidR="00C9146A" w:rsidRPr="00B02F4A" w:rsidRDefault="00000EE6" w:rsidP="00C9146A">
      <w:pPr>
        <w:spacing w:after="0" w:line="360" w:lineRule="auto"/>
        <w:jc w:val="both"/>
        <w:rPr>
          <w:rFonts w:ascii="Book Antiqua" w:hAnsi="Book Antiqua" w:cs="宋体"/>
          <w:sz w:val="24"/>
          <w:szCs w:val="24"/>
          <w:lang w:val="en-US" w:eastAsia="zh-CN"/>
        </w:rPr>
      </w:pPr>
      <w:r w:rsidRPr="00B02F4A">
        <w:rPr>
          <w:rFonts w:ascii="Book Antiqua" w:hAnsi="Book Antiqua" w:cs="宋体"/>
          <w:sz w:val="24"/>
          <w:szCs w:val="24"/>
          <w:lang w:val="en-US" w:eastAsia="zh-CN"/>
        </w:rPr>
        <w:t>15</w:t>
      </w:r>
      <w:r w:rsidR="00C9146A" w:rsidRPr="00B02F4A">
        <w:rPr>
          <w:rFonts w:ascii="Book Antiqua" w:hAnsi="Book Antiqua" w:cs="宋体"/>
          <w:sz w:val="24"/>
          <w:szCs w:val="24"/>
          <w:lang w:val="en-US" w:eastAsia="zh-CN"/>
        </w:rPr>
        <w:t> </w:t>
      </w:r>
      <w:proofErr w:type="spellStart"/>
      <w:r w:rsidR="00C9146A" w:rsidRPr="00B02F4A">
        <w:rPr>
          <w:rFonts w:ascii="Book Antiqua" w:hAnsi="Book Antiqua" w:cs="宋体"/>
          <w:b/>
          <w:bCs/>
          <w:sz w:val="24"/>
          <w:szCs w:val="24"/>
          <w:lang w:val="en-US" w:eastAsia="zh-CN"/>
        </w:rPr>
        <w:t>Rajbabu</w:t>
      </w:r>
      <w:proofErr w:type="spellEnd"/>
      <w:r w:rsidR="00C9146A" w:rsidRPr="00B02F4A">
        <w:rPr>
          <w:rFonts w:ascii="Book Antiqua" w:hAnsi="Book Antiqua" w:cs="宋体"/>
          <w:b/>
          <w:bCs/>
          <w:sz w:val="24"/>
          <w:szCs w:val="24"/>
          <w:lang w:val="en-US" w:eastAsia="zh-CN"/>
        </w:rPr>
        <w:t xml:space="preserve"> K</w:t>
      </w:r>
      <w:r w:rsidR="00C9146A" w:rsidRPr="00B02F4A">
        <w:rPr>
          <w:rFonts w:ascii="Book Antiqua" w:hAnsi="Book Antiqua" w:cs="宋体"/>
          <w:sz w:val="24"/>
          <w:szCs w:val="24"/>
          <w:lang w:val="en-US" w:eastAsia="zh-CN"/>
        </w:rPr>
        <w:t xml:space="preserve">, </w:t>
      </w:r>
      <w:proofErr w:type="spellStart"/>
      <w:r w:rsidR="00C9146A" w:rsidRPr="00B02F4A">
        <w:rPr>
          <w:rFonts w:ascii="Book Antiqua" w:hAnsi="Book Antiqua" w:cs="宋体"/>
          <w:sz w:val="24"/>
          <w:szCs w:val="24"/>
          <w:lang w:val="en-US" w:eastAsia="zh-CN"/>
        </w:rPr>
        <w:t>Chandrasekara</w:t>
      </w:r>
      <w:proofErr w:type="spellEnd"/>
      <w:r w:rsidR="00C9146A" w:rsidRPr="00B02F4A">
        <w:rPr>
          <w:rFonts w:ascii="Book Antiqua" w:hAnsi="Book Antiqua" w:cs="宋体"/>
          <w:sz w:val="24"/>
          <w:szCs w:val="24"/>
          <w:lang w:val="en-US" w:eastAsia="zh-CN"/>
        </w:rPr>
        <w:t xml:space="preserve"> SK, Barber NJ, Walsh K, Muir GH. </w:t>
      </w:r>
      <w:proofErr w:type="spellStart"/>
      <w:proofErr w:type="gramStart"/>
      <w:r w:rsidR="00C9146A" w:rsidRPr="00B02F4A">
        <w:rPr>
          <w:rFonts w:ascii="Book Antiqua" w:hAnsi="Book Antiqua" w:cs="宋体"/>
          <w:sz w:val="24"/>
          <w:szCs w:val="24"/>
          <w:lang w:val="en-US" w:eastAsia="zh-CN"/>
        </w:rPr>
        <w:t>Photoselective</w:t>
      </w:r>
      <w:proofErr w:type="spellEnd"/>
      <w:r w:rsidR="00C9146A" w:rsidRPr="00B02F4A">
        <w:rPr>
          <w:rFonts w:ascii="Book Antiqua" w:hAnsi="Book Antiqua" w:cs="宋体"/>
          <w:sz w:val="24"/>
          <w:szCs w:val="24"/>
          <w:lang w:val="en-US" w:eastAsia="zh-CN"/>
        </w:rPr>
        <w:t xml:space="preserve"> vaporization of the prostate with the potassium-</w:t>
      </w:r>
      <w:proofErr w:type="spellStart"/>
      <w:r w:rsidR="00C9146A" w:rsidRPr="00B02F4A">
        <w:rPr>
          <w:rFonts w:ascii="Book Antiqua" w:hAnsi="Book Antiqua" w:cs="宋体"/>
          <w:sz w:val="24"/>
          <w:szCs w:val="24"/>
          <w:lang w:val="en-US" w:eastAsia="zh-CN"/>
        </w:rPr>
        <w:t>titanyl</w:t>
      </w:r>
      <w:proofErr w:type="spellEnd"/>
      <w:r w:rsidR="00C9146A" w:rsidRPr="00B02F4A">
        <w:rPr>
          <w:rFonts w:ascii="Book Antiqua" w:hAnsi="Book Antiqua" w:cs="宋体"/>
          <w:sz w:val="24"/>
          <w:szCs w:val="24"/>
          <w:lang w:val="en-US" w:eastAsia="zh-CN"/>
        </w:rPr>
        <w:t xml:space="preserve">-phosphate laser in men with prostates of &amp; </w:t>
      </w:r>
      <w:proofErr w:type="spellStart"/>
      <w:r w:rsidR="00C9146A" w:rsidRPr="00B02F4A">
        <w:rPr>
          <w:rFonts w:ascii="Book Antiqua" w:hAnsi="Book Antiqua" w:cs="宋体"/>
          <w:sz w:val="24"/>
          <w:szCs w:val="24"/>
          <w:lang w:val="en-US" w:eastAsia="zh-CN"/>
        </w:rPr>
        <w:t>gt</w:t>
      </w:r>
      <w:proofErr w:type="spellEnd"/>
      <w:r w:rsidR="00C9146A" w:rsidRPr="00B02F4A">
        <w:rPr>
          <w:rFonts w:ascii="Book Antiqua" w:hAnsi="Book Antiqua" w:cs="宋体"/>
          <w:sz w:val="24"/>
          <w:szCs w:val="24"/>
          <w:lang w:val="en-US" w:eastAsia="zh-CN"/>
        </w:rPr>
        <w:t xml:space="preserve">; 100 </w:t>
      </w:r>
      <w:proofErr w:type="spellStart"/>
      <w:r w:rsidR="00C9146A" w:rsidRPr="00B02F4A">
        <w:rPr>
          <w:rFonts w:ascii="Book Antiqua" w:hAnsi="Book Antiqua" w:cs="宋体"/>
          <w:sz w:val="24"/>
          <w:szCs w:val="24"/>
          <w:lang w:val="en-US" w:eastAsia="zh-CN"/>
        </w:rPr>
        <w:t>mL.</w:t>
      </w:r>
      <w:proofErr w:type="spellEnd"/>
      <w:proofErr w:type="gramEnd"/>
      <w:r w:rsidR="00C9146A" w:rsidRPr="00B02F4A">
        <w:rPr>
          <w:rFonts w:ascii="Book Antiqua" w:hAnsi="Book Antiqua" w:cs="宋体"/>
          <w:sz w:val="24"/>
          <w:szCs w:val="24"/>
          <w:lang w:val="en-US" w:eastAsia="zh-CN"/>
        </w:rPr>
        <w:t> </w:t>
      </w:r>
      <w:r w:rsidR="00C9146A" w:rsidRPr="00B02F4A">
        <w:rPr>
          <w:rFonts w:ascii="Book Antiqua" w:hAnsi="Book Antiqua" w:cs="宋体"/>
          <w:i/>
          <w:iCs/>
          <w:sz w:val="24"/>
          <w:szCs w:val="24"/>
          <w:lang w:val="en-US" w:eastAsia="zh-CN"/>
        </w:rPr>
        <w:t xml:space="preserve">BJU </w:t>
      </w:r>
      <w:proofErr w:type="spellStart"/>
      <w:r w:rsidR="00C9146A" w:rsidRPr="00B02F4A">
        <w:rPr>
          <w:rFonts w:ascii="Book Antiqua" w:hAnsi="Book Antiqua" w:cs="宋体"/>
          <w:i/>
          <w:iCs/>
          <w:sz w:val="24"/>
          <w:szCs w:val="24"/>
          <w:lang w:val="en-US" w:eastAsia="zh-CN"/>
        </w:rPr>
        <w:t>Int</w:t>
      </w:r>
      <w:proofErr w:type="spellEnd"/>
      <w:r w:rsidR="00C9146A" w:rsidRPr="00B02F4A">
        <w:rPr>
          <w:rFonts w:ascii="Book Antiqua" w:hAnsi="Book Antiqua" w:cs="宋体"/>
          <w:sz w:val="24"/>
          <w:szCs w:val="24"/>
          <w:lang w:val="en-US" w:eastAsia="zh-CN"/>
        </w:rPr>
        <w:t> 2007; </w:t>
      </w:r>
      <w:r w:rsidR="00C9146A" w:rsidRPr="00B02F4A">
        <w:rPr>
          <w:rFonts w:ascii="Book Antiqua" w:hAnsi="Book Antiqua" w:cs="宋体"/>
          <w:b/>
          <w:bCs/>
          <w:sz w:val="24"/>
          <w:szCs w:val="24"/>
          <w:lang w:val="en-US" w:eastAsia="zh-CN"/>
        </w:rPr>
        <w:t>100</w:t>
      </w:r>
      <w:r w:rsidR="00C9146A" w:rsidRPr="00B02F4A">
        <w:rPr>
          <w:rFonts w:ascii="Book Antiqua" w:hAnsi="Book Antiqua" w:cs="宋体"/>
          <w:sz w:val="24"/>
          <w:szCs w:val="24"/>
          <w:lang w:val="en-US" w:eastAsia="zh-CN"/>
        </w:rPr>
        <w:t>: 593-58; discussion 598 [PMID: 17511771 DOI: 10.1111/j.1464-410X.2007.06985.x]</w:t>
      </w:r>
    </w:p>
    <w:p w14:paraId="34B98787" w14:textId="3BA4B767" w:rsidR="00C9146A" w:rsidRPr="00B02F4A" w:rsidRDefault="00C9146A" w:rsidP="00C9146A">
      <w:pPr>
        <w:spacing w:after="0" w:line="360" w:lineRule="auto"/>
        <w:jc w:val="both"/>
        <w:rPr>
          <w:rFonts w:ascii="Book Antiqua" w:hAnsi="Book Antiqua" w:cs="宋体"/>
          <w:sz w:val="24"/>
          <w:szCs w:val="24"/>
          <w:lang w:val="en-US" w:eastAsia="zh-CN"/>
        </w:rPr>
      </w:pPr>
      <w:r w:rsidRPr="00B02F4A">
        <w:rPr>
          <w:rFonts w:ascii="Book Antiqua" w:hAnsi="Book Antiqua" w:cs="宋体"/>
          <w:sz w:val="24"/>
          <w:szCs w:val="24"/>
          <w:lang w:val="en-US" w:eastAsia="zh-CN"/>
        </w:rPr>
        <w:t>1</w:t>
      </w:r>
      <w:r w:rsidR="00000EE6" w:rsidRPr="00B02F4A">
        <w:rPr>
          <w:rFonts w:ascii="Book Antiqua" w:hAnsi="Book Antiqua" w:cs="宋体" w:hint="eastAsia"/>
          <w:sz w:val="24"/>
          <w:szCs w:val="24"/>
          <w:lang w:val="en-US" w:eastAsia="zh-CN"/>
        </w:rPr>
        <w:t>6</w:t>
      </w:r>
      <w:r w:rsidRPr="00B02F4A">
        <w:rPr>
          <w:rFonts w:ascii="Book Antiqua" w:hAnsi="Book Antiqua" w:cs="宋体"/>
          <w:sz w:val="24"/>
          <w:szCs w:val="24"/>
          <w:lang w:val="en-US" w:eastAsia="zh-CN"/>
        </w:rPr>
        <w:t> </w:t>
      </w:r>
      <w:r w:rsidRPr="00B02F4A">
        <w:rPr>
          <w:rFonts w:ascii="Book Antiqua" w:hAnsi="Book Antiqua" w:cs="宋体"/>
          <w:b/>
          <w:bCs/>
          <w:sz w:val="24"/>
          <w:szCs w:val="24"/>
          <w:lang w:val="en-US" w:eastAsia="zh-CN"/>
        </w:rPr>
        <w:t>Zhu G</w:t>
      </w:r>
      <w:r w:rsidRPr="00B02F4A">
        <w:rPr>
          <w:rFonts w:ascii="Book Antiqua" w:hAnsi="Book Antiqua" w:cs="宋体"/>
          <w:sz w:val="24"/>
          <w:szCs w:val="24"/>
          <w:lang w:val="en-US" w:eastAsia="zh-CN"/>
        </w:rPr>
        <w:t xml:space="preserve">, </w:t>
      </w:r>
      <w:proofErr w:type="spellStart"/>
      <w:r w:rsidRPr="00B02F4A">
        <w:rPr>
          <w:rFonts w:ascii="Book Antiqua" w:hAnsi="Book Antiqua" w:cs="宋体"/>
          <w:sz w:val="24"/>
          <w:szCs w:val="24"/>
          <w:lang w:val="en-US" w:eastAsia="zh-CN"/>
        </w:rPr>
        <w:t>Xie</w:t>
      </w:r>
      <w:proofErr w:type="spellEnd"/>
      <w:r w:rsidRPr="00B02F4A">
        <w:rPr>
          <w:rFonts w:ascii="Book Antiqua" w:hAnsi="Book Antiqua" w:cs="宋体"/>
          <w:sz w:val="24"/>
          <w:szCs w:val="24"/>
          <w:lang w:val="en-US" w:eastAsia="zh-CN"/>
        </w:rPr>
        <w:t xml:space="preserve"> C, Wang X, Tang X. Bipolar </w:t>
      </w:r>
      <w:proofErr w:type="spellStart"/>
      <w:r w:rsidRPr="00B02F4A">
        <w:rPr>
          <w:rFonts w:ascii="Book Antiqua" w:hAnsi="Book Antiqua" w:cs="宋体"/>
          <w:sz w:val="24"/>
          <w:szCs w:val="24"/>
          <w:lang w:val="en-US" w:eastAsia="zh-CN"/>
        </w:rPr>
        <w:t>plasmakinetic</w:t>
      </w:r>
      <w:proofErr w:type="spellEnd"/>
      <w:r w:rsidRPr="00B02F4A">
        <w:rPr>
          <w:rFonts w:ascii="Book Antiqua" w:hAnsi="Book Antiqua" w:cs="宋体"/>
          <w:sz w:val="24"/>
          <w:szCs w:val="24"/>
          <w:lang w:val="en-US" w:eastAsia="zh-CN"/>
        </w:rPr>
        <w:t xml:space="preserve"> transurethral resection of prostate in 132 consecutive patients with la</w:t>
      </w:r>
      <w:r w:rsidR="00000EE6" w:rsidRPr="00B02F4A">
        <w:rPr>
          <w:rFonts w:ascii="Book Antiqua" w:hAnsi="Book Antiqua" w:cs="宋体"/>
          <w:sz w:val="24"/>
          <w:szCs w:val="24"/>
          <w:lang w:val="en-US" w:eastAsia="zh-CN"/>
        </w:rPr>
        <w:t xml:space="preserve">rge gland: three-year follow-up </w:t>
      </w:r>
      <w:r w:rsidRPr="00B02F4A">
        <w:rPr>
          <w:rFonts w:ascii="Book Antiqua" w:hAnsi="Book Antiqua" w:cs="宋体"/>
          <w:sz w:val="24"/>
          <w:szCs w:val="24"/>
          <w:lang w:val="en-US" w:eastAsia="zh-CN"/>
        </w:rPr>
        <w:t>results. </w:t>
      </w:r>
      <w:r w:rsidRPr="00B02F4A">
        <w:rPr>
          <w:rFonts w:ascii="Book Antiqua" w:hAnsi="Book Antiqua" w:cs="宋体"/>
          <w:i/>
          <w:iCs/>
          <w:sz w:val="24"/>
          <w:szCs w:val="24"/>
          <w:lang w:val="en-US" w:eastAsia="zh-CN"/>
        </w:rPr>
        <w:t>Urology</w:t>
      </w:r>
      <w:r w:rsidRPr="00B02F4A">
        <w:rPr>
          <w:rFonts w:ascii="Book Antiqua" w:hAnsi="Book Antiqua" w:cs="宋体"/>
          <w:sz w:val="24"/>
          <w:szCs w:val="24"/>
          <w:lang w:val="en-US" w:eastAsia="zh-CN"/>
        </w:rPr>
        <w:t> 2012; </w:t>
      </w:r>
      <w:r w:rsidRPr="00B02F4A">
        <w:rPr>
          <w:rFonts w:ascii="Book Antiqua" w:hAnsi="Book Antiqua" w:cs="宋体"/>
          <w:b/>
          <w:bCs/>
          <w:sz w:val="24"/>
          <w:szCs w:val="24"/>
          <w:lang w:val="en-US" w:eastAsia="zh-CN"/>
        </w:rPr>
        <w:t>79</w:t>
      </w:r>
      <w:r w:rsidRPr="00B02F4A">
        <w:rPr>
          <w:rFonts w:ascii="Book Antiqua" w:hAnsi="Book Antiqua" w:cs="宋体"/>
          <w:sz w:val="24"/>
          <w:szCs w:val="24"/>
          <w:lang w:val="en-US" w:eastAsia="zh-CN"/>
        </w:rPr>
        <w:t>: 397-402 [PMID: 22035765 DOI: 10.1016/j.urology.2011.08.052]</w:t>
      </w:r>
    </w:p>
    <w:p w14:paraId="4C91164A" w14:textId="3239AFE0" w:rsidR="00C9146A" w:rsidRPr="00B02F4A" w:rsidRDefault="00000EE6" w:rsidP="00C9146A">
      <w:pPr>
        <w:spacing w:after="0" w:line="360" w:lineRule="auto"/>
        <w:jc w:val="both"/>
        <w:rPr>
          <w:rFonts w:ascii="Book Antiqua" w:hAnsi="Book Antiqua" w:cs="宋体"/>
          <w:sz w:val="24"/>
          <w:szCs w:val="24"/>
          <w:lang w:val="en-US" w:eastAsia="zh-CN"/>
        </w:rPr>
      </w:pPr>
      <w:r w:rsidRPr="00B02F4A">
        <w:rPr>
          <w:rFonts w:ascii="Book Antiqua" w:hAnsi="Book Antiqua" w:cs="宋体"/>
          <w:sz w:val="24"/>
          <w:szCs w:val="24"/>
          <w:lang w:val="en-US" w:eastAsia="zh-CN"/>
        </w:rPr>
        <w:t>17</w:t>
      </w:r>
      <w:r w:rsidR="00C9146A" w:rsidRPr="00B02F4A">
        <w:rPr>
          <w:rFonts w:ascii="Book Antiqua" w:hAnsi="Book Antiqua" w:cs="宋体"/>
          <w:sz w:val="24"/>
          <w:szCs w:val="24"/>
          <w:lang w:val="en-US" w:eastAsia="zh-CN"/>
        </w:rPr>
        <w:t> </w:t>
      </w:r>
      <w:r w:rsidR="00C9146A" w:rsidRPr="00B02F4A">
        <w:rPr>
          <w:rFonts w:ascii="Book Antiqua" w:hAnsi="Book Antiqua" w:cs="宋体"/>
          <w:b/>
          <w:bCs/>
          <w:sz w:val="24"/>
          <w:szCs w:val="24"/>
          <w:lang w:val="en-US" w:eastAsia="zh-CN"/>
        </w:rPr>
        <w:t>Mariano MB</w:t>
      </w:r>
      <w:r w:rsidR="00C9146A" w:rsidRPr="00B02F4A">
        <w:rPr>
          <w:rFonts w:ascii="Book Antiqua" w:hAnsi="Book Antiqua" w:cs="宋体"/>
          <w:sz w:val="24"/>
          <w:szCs w:val="24"/>
          <w:lang w:val="en-US" w:eastAsia="zh-CN"/>
        </w:rPr>
        <w:t xml:space="preserve">, </w:t>
      </w:r>
      <w:proofErr w:type="spellStart"/>
      <w:r w:rsidR="00C9146A" w:rsidRPr="00B02F4A">
        <w:rPr>
          <w:rFonts w:ascii="Book Antiqua" w:hAnsi="Book Antiqua" w:cs="宋体"/>
          <w:sz w:val="24"/>
          <w:szCs w:val="24"/>
          <w:lang w:val="en-US" w:eastAsia="zh-CN"/>
        </w:rPr>
        <w:t>Graziottin</w:t>
      </w:r>
      <w:proofErr w:type="spellEnd"/>
      <w:r w:rsidR="00C9146A" w:rsidRPr="00B02F4A">
        <w:rPr>
          <w:rFonts w:ascii="Book Antiqua" w:hAnsi="Book Antiqua" w:cs="宋体"/>
          <w:sz w:val="24"/>
          <w:szCs w:val="24"/>
          <w:lang w:val="en-US" w:eastAsia="zh-CN"/>
        </w:rPr>
        <w:t xml:space="preserve"> TM, </w:t>
      </w:r>
      <w:proofErr w:type="spellStart"/>
      <w:r w:rsidR="00C9146A" w:rsidRPr="00B02F4A">
        <w:rPr>
          <w:rFonts w:ascii="Book Antiqua" w:hAnsi="Book Antiqua" w:cs="宋体"/>
          <w:sz w:val="24"/>
          <w:szCs w:val="24"/>
          <w:lang w:val="en-US" w:eastAsia="zh-CN"/>
        </w:rPr>
        <w:t>Tefilli</w:t>
      </w:r>
      <w:proofErr w:type="spellEnd"/>
      <w:r w:rsidR="00C9146A" w:rsidRPr="00B02F4A">
        <w:rPr>
          <w:rFonts w:ascii="Book Antiqua" w:hAnsi="Book Antiqua" w:cs="宋体"/>
          <w:sz w:val="24"/>
          <w:szCs w:val="24"/>
          <w:lang w:val="en-US" w:eastAsia="zh-CN"/>
        </w:rPr>
        <w:t xml:space="preserve"> MV. </w:t>
      </w:r>
      <w:proofErr w:type="gramStart"/>
      <w:r w:rsidR="00C9146A" w:rsidRPr="00B02F4A">
        <w:rPr>
          <w:rFonts w:ascii="Book Antiqua" w:hAnsi="Book Antiqua" w:cs="宋体"/>
          <w:sz w:val="24"/>
          <w:szCs w:val="24"/>
          <w:lang w:val="en-US" w:eastAsia="zh-CN"/>
        </w:rPr>
        <w:t>Laparoscopic prostatectomy with vascular control for benign prostatic hyperplasia.</w:t>
      </w:r>
      <w:proofErr w:type="gramEnd"/>
      <w:r w:rsidR="00C9146A" w:rsidRPr="00B02F4A">
        <w:rPr>
          <w:rFonts w:ascii="Book Antiqua" w:hAnsi="Book Antiqua" w:cs="宋体"/>
          <w:sz w:val="24"/>
          <w:szCs w:val="24"/>
          <w:lang w:val="en-US" w:eastAsia="zh-CN"/>
        </w:rPr>
        <w:t> </w:t>
      </w:r>
      <w:r w:rsidR="00C9146A" w:rsidRPr="00B02F4A">
        <w:rPr>
          <w:rFonts w:ascii="Book Antiqua" w:hAnsi="Book Antiqua" w:cs="宋体"/>
          <w:i/>
          <w:iCs/>
          <w:sz w:val="24"/>
          <w:szCs w:val="24"/>
          <w:lang w:val="en-US" w:eastAsia="zh-CN"/>
        </w:rPr>
        <w:t xml:space="preserve">J </w:t>
      </w:r>
      <w:proofErr w:type="spellStart"/>
      <w:r w:rsidR="00C9146A" w:rsidRPr="00B02F4A">
        <w:rPr>
          <w:rFonts w:ascii="Book Antiqua" w:hAnsi="Book Antiqua" w:cs="宋体"/>
          <w:i/>
          <w:iCs/>
          <w:sz w:val="24"/>
          <w:szCs w:val="24"/>
          <w:lang w:val="en-US" w:eastAsia="zh-CN"/>
        </w:rPr>
        <w:t>Urol</w:t>
      </w:r>
      <w:proofErr w:type="spellEnd"/>
      <w:r w:rsidR="00C9146A" w:rsidRPr="00B02F4A">
        <w:rPr>
          <w:rFonts w:ascii="Book Antiqua" w:hAnsi="Book Antiqua" w:cs="宋体"/>
          <w:sz w:val="24"/>
          <w:szCs w:val="24"/>
          <w:lang w:val="en-US" w:eastAsia="zh-CN"/>
        </w:rPr>
        <w:t> 2002; </w:t>
      </w:r>
      <w:r w:rsidR="00C9146A" w:rsidRPr="00B02F4A">
        <w:rPr>
          <w:rFonts w:ascii="Book Antiqua" w:hAnsi="Book Antiqua" w:cs="宋体"/>
          <w:b/>
          <w:bCs/>
          <w:sz w:val="24"/>
          <w:szCs w:val="24"/>
          <w:lang w:val="en-US" w:eastAsia="zh-CN"/>
        </w:rPr>
        <w:t>167</w:t>
      </w:r>
      <w:r w:rsidR="00C9146A" w:rsidRPr="00B02F4A">
        <w:rPr>
          <w:rFonts w:ascii="Book Antiqua" w:hAnsi="Book Antiqua" w:cs="宋体"/>
          <w:sz w:val="24"/>
          <w:szCs w:val="24"/>
          <w:lang w:val="en-US" w:eastAsia="zh-CN"/>
        </w:rPr>
        <w:t>: 2528-2529 [PMID: 11992078 DOI: 10.1097/00005392-200206000-00046]</w:t>
      </w:r>
    </w:p>
    <w:p w14:paraId="75110353" w14:textId="712405C2" w:rsidR="00C9146A" w:rsidRPr="00B02F4A" w:rsidRDefault="00000EE6" w:rsidP="00C9146A">
      <w:pPr>
        <w:spacing w:after="0" w:line="360" w:lineRule="auto"/>
        <w:jc w:val="both"/>
        <w:rPr>
          <w:rFonts w:ascii="Book Antiqua" w:hAnsi="Book Antiqua" w:cs="宋体"/>
          <w:sz w:val="24"/>
          <w:szCs w:val="24"/>
          <w:lang w:val="en-US" w:eastAsia="zh-CN"/>
        </w:rPr>
      </w:pPr>
      <w:proofErr w:type="gramStart"/>
      <w:r w:rsidRPr="00B02F4A">
        <w:rPr>
          <w:rFonts w:ascii="Book Antiqua" w:hAnsi="Book Antiqua" w:cs="宋体"/>
          <w:sz w:val="24"/>
          <w:szCs w:val="24"/>
          <w:lang w:val="en-US" w:eastAsia="zh-CN"/>
        </w:rPr>
        <w:t>18</w:t>
      </w:r>
      <w:r w:rsidR="00C9146A" w:rsidRPr="00B02F4A">
        <w:rPr>
          <w:rFonts w:ascii="Book Antiqua" w:hAnsi="Book Antiqua" w:cs="宋体"/>
          <w:sz w:val="24"/>
          <w:szCs w:val="24"/>
          <w:lang w:val="en-US" w:eastAsia="zh-CN"/>
        </w:rPr>
        <w:t> </w:t>
      </w:r>
      <w:proofErr w:type="spellStart"/>
      <w:r w:rsidR="00C9146A" w:rsidRPr="00B02F4A">
        <w:rPr>
          <w:rFonts w:ascii="Book Antiqua" w:hAnsi="Book Antiqua" w:cs="宋体"/>
          <w:b/>
          <w:bCs/>
          <w:sz w:val="24"/>
          <w:szCs w:val="24"/>
          <w:lang w:val="en-US" w:eastAsia="zh-CN"/>
        </w:rPr>
        <w:t>García-Segui</w:t>
      </w:r>
      <w:proofErr w:type="spellEnd"/>
      <w:r w:rsidR="00C9146A" w:rsidRPr="00B02F4A">
        <w:rPr>
          <w:rFonts w:ascii="Book Antiqua" w:hAnsi="Book Antiqua" w:cs="宋体"/>
          <w:b/>
          <w:bCs/>
          <w:sz w:val="24"/>
          <w:szCs w:val="24"/>
          <w:lang w:val="en-US" w:eastAsia="zh-CN"/>
        </w:rPr>
        <w:t xml:space="preserve"> A</w:t>
      </w:r>
      <w:r w:rsidR="00C9146A" w:rsidRPr="00B02F4A">
        <w:rPr>
          <w:rFonts w:ascii="Book Antiqua" w:hAnsi="Book Antiqua" w:cs="宋体"/>
          <w:sz w:val="24"/>
          <w:szCs w:val="24"/>
          <w:lang w:val="en-US" w:eastAsia="zh-CN"/>
        </w:rPr>
        <w:t xml:space="preserve">, </w:t>
      </w:r>
      <w:proofErr w:type="spellStart"/>
      <w:r w:rsidR="00C9146A" w:rsidRPr="00B02F4A">
        <w:rPr>
          <w:rFonts w:ascii="Book Antiqua" w:hAnsi="Book Antiqua" w:cs="宋体"/>
          <w:sz w:val="24"/>
          <w:szCs w:val="24"/>
          <w:lang w:val="en-US" w:eastAsia="zh-CN"/>
        </w:rPr>
        <w:t>Gascón</w:t>
      </w:r>
      <w:proofErr w:type="spellEnd"/>
      <w:r w:rsidR="00C9146A" w:rsidRPr="00B02F4A">
        <w:rPr>
          <w:rFonts w:ascii="Book Antiqua" w:hAnsi="Book Antiqua" w:cs="宋体"/>
          <w:sz w:val="24"/>
          <w:szCs w:val="24"/>
          <w:lang w:val="en-US" w:eastAsia="zh-CN"/>
        </w:rPr>
        <w:t xml:space="preserve">-Mir M. [Comparative study between laparoscopic </w:t>
      </w:r>
      <w:proofErr w:type="spellStart"/>
      <w:r w:rsidR="00C9146A" w:rsidRPr="00B02F4A">
        <w:rPr>
          <w:rFonts w:ascii="Book Antiqua" w:hAnsi="Book Antiqua" w:cs="宋体"/>
          <w:sz w:val="24"/>
          <w:szCs w:val="24"/>
          <w:lang w:val="en-US" w:eastAsia="zh-CN"/>
        </w:rPr>
        <w:t>extraperitoneal</w:t>
      </w:r>
      <w:proofErr w:type="spellEnd"/>
      <w:r w:rsidR="00C9146A" w:rsidRPr="00B02F4A">
        <w:rPr>
          <w:rFonts w:ascii="Book Antiqua" w:hAnsi="Book Antiqua" w:cs="宋体"/>
          <w:sz w:val="24"/>
          <w:szCs w:val="24"/>
          <w:lang w:val="en-US" w:eastAsia="zh-CN"/>
        </w:rPr>
        <w:t xml:space="preserve"> and open </w:t>
      </w:r>
      <w:proofErr w:type="spellStart"/>
      <w:r w:rsidR="00C9146A" w:rsidRPr="00B02F4A">
        <w:rPr>
          <w:rFonts w:ascii="Book Antiqua" w:hAnsi="Book Antiqua" w:cs="宋体"/>
          <w:sz w:val="24"/>
          <w:szCs w:val="24"/>
          <w:lang w:val="en-US" w:eastAsia="zh-CN"/>
        </w:rPr>
        <w:t>adenomectomy</w:t>
      </w:r>
      <w:proofErr w:type="spellEnd"/>
      <w:r w:rsidR="00C9146A" w:rsidRPr="00B02F4A">
        <w:rPr>
          <w:rFonts w:ascii="Book Antiqua" w:hAnsi="Book Antiqua" w:cs="宋体"/>
          <w:sz w:val="24"/>
          <w:szCs w:val="24"/>
          <w:lang w:val="en-US" w:eastAsia="zh-CN"/>
        </w:rPr>
        <w:t>].</w:t>
      </w:r>
      <w:proofErr w:type="gramEnd"/>
      <w:r w:rsidR="00C9146A" w:rsidRPr="00B02F4A">
        <w:rPr>
          <w:rFonts w:ascii="Book Antiqua" w:hAnsi="Book Antiqua" w:cs="宋体"/>
          <w:sz w:val="24"/>
          <w:szCs w:val="24"/>
          <w:lang w:val="en-US" w:eastAsia="zh-CN"/>
        </w:rPr>
        <w:t> </w:t>
      </w:r>
      <w:proofErr w:type="spellStart"/>
      <w:r w:rsidR="00C9146A" w:rsidRPr="00B02F4A">
        <w:rPr>
          <w:rFonts w:ascii="Book Antiqua" w:hAnsi="Book Antiqua" w:cs="宋体"/>
          <w:i/>
          <w:iCs/>
          <w:sz w:val="24"/>
          <w:szCs w:val="24"/>
          <w:lang w:val="en-US" w:eastAsia="zh-CN"/>
        </w:rPr>
        <w:t>Actas</w:t>
      </w:r>
      <w:proofErr w:type="spellEnd"/>
      <w:r w:rsidR="00C9146A" w:rsidRPr="00B02F4A">
        <w:rPr>
          <w:rFonts w:ascii="Book Antiqua" w:hAnsi="Book Antiqua" w:cs="宋体"/>
          <w:i/>
          <w:iCs/>
          <w:sz w:val="24"/>
          <w:szCs w:val="24"/>
          <w:lang w:val="en-US" w:eastAsia="zh-CN"/>
        </w:rPr>
        <w:t xml:space="preserve"> </w:t>
      </w:r>
      <w:proofErr w:type="spellStart"/>
      <w:r w:rsidR="00C9146A" w:rsidRPr="00B02F4A">
        <w:rPr>
          <w:rFonts w:ascii="Book Antiqua" w:hAnsi="Book Antiqua" w:cs="宋体"/>
          <w:i/>
          <w:iCs/>
          <w:sz w:val="24"/>
          <w:szCs w:val="24"/>
          <w:lang w:val="en-US" w:eastAsia="zh-CN"/>
        </w:rPr>
        <w:t>Urol</w:t>
      </w:r>
      <w:proofErr w:type="spellEnd"/>
      <w:r w:rsidR="00C9146A" w:rsidRPr="00B02F4A">
        <w:rPr>
          <w:rFonts w:ascii="Book Antiqua" w:hAnsi="Book Antiqua" w:cs="宋体"/>
          <w:i/>
          <w:iCs/>
          <w:sz w:val="24"/>
          <w:szCs w:val="24"/>
          <w:lang w:val="en-US" w:eastAsia="zh-CN"/>
        </w:rPr>
        <w:t xml:space="preserve"> </w:t>
      </w:r>
      <w:proofErr w:type="spellStart"/>
      <w:proofErr w:type="gramStart"/>
      <w:r w:rsidR="00C9146A" w:rsidRPr="00B02F4A">
        <w:rPr>
          <w:rFonts w:ascii="Book Antiqua" w:hAnsi="Book Antiqua" w:cs="宋体"/>
          <w:i/>
          <w:iCs/>
          <w:sz w:val="24"/>
          <w:szCs w:val="24"/>
          <w:lang w:val="en-US" w:eastAsia="zh-CN"/>
        </w:rPr>
        <w:t>Esp</w:t>
      </w:r>
      <w:proofErr w:type="spellEnd"/>
      <w:proofErr w:type="gramEnd"/>
      <w:r w:rsidR="00C9146A" w:rsidRPr="00B02F4A">
        <w:rPr>
          <w:rFonts w:ascii="Book Antiqua" w:hAnsi="Book Antiqua" w:cs="宋体"/>
          <w:sz w:val="24"/>
          <w:szCs w:val="24"/>
          <w:lang w:val="en-US" w:eastAsia="zh-CN"/>
        </w:rPr>
        <w:t> 2012; </w:t>
      </w:r>
      <w:r w:rsidR="00C9146A" w:rsidRPr="00B02F4A">
        <w:rPr>
          <w:rFonts w:ascii="Book Antiqua" w:hAnsi="Book Antiqua" w:cs="宋体"/>
          <w:b/>
          <w:bCs/>
          <w:sz w:val="24"/>
          <w:szCs w:val="24"/>
          <w:lang w:val="en-US" w:eastAsia="zh-CN"/>
        </w:rPr>
        <w:t>36</w:t>
      </w:r>
      <w:r w:rsidR="00C9146A" w:rsidRPr="00B02F4A">
        <w:rPr>
          <w:rFonts w:ascii="Book Antiqua" w:hAnsi="Book Antiqua" w:cs="宋体"/>
          <w:sz w:val="24"/>
          <w:szCs w:val="24"/>
          <w:lang w:val="en-US" w:eastAsia="zh-CN"/>
        </w:rPr>
        <w:t>: 110-116 [PMID: 22178347 DOI: 10.1016/j.acuroe.2012.04.008]</w:t>
      </w:r>
    </w:p>
    <w:p w14:paraId="28B97D51" w14:textId="54F1E534" w:rsidR="00C9146A" w:rsidRPr="00B02F4A" w:rsidRDefault="00000EE6" w:rsidP="00C9146A">
      <w:pPr>
        <w:spacing w:after="0" w:line="360" w:lineRule="auto"/>
        <w:jc w:val="both"/>
        <w:rPr>
          <w:rFonts w:ascii="Book Antiqua" w:hAnsi="Book Antiqua" w:cs="宋体"/>
          <w:sz w:val="24"/>
          <w:szCs w:val="24"/>
          <w:lang w:val="en-US" w:eastAsia="zh-CN"/>
        </w:rPr>
      </w:pPr>
      <w:r w:rsidRPr="00B02F4A">
        <w:rPr>
          <w:rFonts w:ascii="Book Antiqua" w:hAnsi="Book Antiqua" w:cs="宋体"/>
          <w:sz w:val="24"/>
          <w:szCs w:val="24"/>
          <w:lang w:val="en-US" w:eastAsia="zh-CN"/>
        </w:rPr>
        <w:t>19</w:t>
      </w:r>
      <w:r w:rsidR="00C9146A" w:rsidRPr="00B02F4A">
        <w:rPr>
          <w:rFonts w:ascii="Book Antiqua" w:hAnsi="Book Antiqua" w:cs="宋体"/>
          <w:sz w:val="24"/>
          <w:szCs w:val="24"/>
          <w:lang w:val="en-US" w:eastAsia="zh-CN"/>
        </w:rPr>
        <w:t> </w:t>
      </w:r>
      <w:r w:rsidR="00C9146A" w:rsidRPr="00B02F4A">
        <w:rPr>
          <w:rFonts w:ascii="Book Antiqua" w:hAnsi="Book Antiqua" w:cs="宋体"/>
          <w:b/>
          <w:bCs/>
          <w:sz w:val="24"/>
          <w:szCs w:val="24"/>
          <w:lang w:val="en-US" w:eastAsia="zh-CN"/>
        </w:rPr>
        <w:t>McCullough TC</w:t>
      </w:r>
      <w:r w:rsidR="00C9146A" w:rsidRPr="00B02F4A">
        <w:rPr>
          <w:rFonts w:ascii="Book Antiqua" w:hAnsi="Book Antiqua" w:cs="宋体"/>
          <w:sz w:val="24"/>
          <w:szCs w:val="24"/>
          <w:lang w:val="en-US" w:eastAsia="zh-CN"/>
        </w:rPr>
        <w:t xml:space="preserve">, </w:t>
      </w:r>
      <w:proofErr w:type="spellStart"/>
      <w:r w:rsidR="00C9146A" w:rsidRPr="00B02F4A">
        <w:rPr>
          <w:rFonts w:ascii="Book Antiqua" w:hAnsi="Book Antiqua" w:cs="宋体"/>
          <w:sz w:val="24"/>
          <w:szCs w:val="24"/>
          <w:lang w:val="en-US" w:eastAsia="zh-CN"/>
        </w:rPr>
        <w:t>Heldwein</w:t>
      </w:r>
      <w:proofErr w:type="spellEnd"/>
      <w:r w:rsidR="00C9146A" w:rsidRPr="00B02F4A">
        <w:rPr>
          <w:rFonts w:ascii="Book Antiqua" w:hAnsi="Book Antiqua" w:cs="宋体"/>
          <w:sz w:val="24"/>
          <w:szCs w:val="24"/>
          <w:lang w:val="en-US" w:eastAsia="zh-CN"/>
        </w:rPr>
        <w:t xml:space="preserve"> FL, Soon SJ, </w:t>
      </w:r>
      <w:proofErr w:type="spellStart"/>
      <w:r w:rsidR="00C9146A" w:rsidRPr="00B02F4A">
        <w:rPr>
          <w:rFonts w:ascii="Book Antiqua" w:hAnsi="Book Antiqua" w:cs="宋体"/>
          <w:sz w:val="24"/>
          <w:szCs w:val="24"/>
          <w:lang w:val="en-US" w:eastAsia="zh-CN"/>
        </w:rPr>
        <w:t>Galiano</w:t>
      </w:r>
      <w:proofErr w:type="spellEnd"/>
      <w:r w:rsidR="00C9146A" w:rsidRPr="00B02F4A">
        <w:rPr>
          <w:rFonts w:ascii="Book Antiqua" w:hAnsi="Book Antiqua" w:cs="宋体"/>
          <w:sz w:val="24"/>
          <w:szCs w:val="24"/>
          <w:lang w:val="en-US" w:eastAsia="zh-CN"/>
        </w:rPr>
        <w:t xml:space="preserve"> M, </w:t>
      </w:r>
      <w:proofErr w:type="spellStart"/>
      <w:r w:rsidR="00C9146A" w:rsidRPr="00B02F4A">
        <w:rPr>
          <w:rFonts w:ascii="Book Antiqua" w:hAnsi="Book Antiqua" w:cs="宋体"/>
          <w:sz w:val="24"/>
          <w:szCs w:val="24"/>
          <w:lang w:val="en-US" w:eastAsia="zh-CN"/>
        </w:rPr>
        <w:t>Barret</w:t>
      </w:r>
      <w:proofErr w:type="spellEnd"/>
      <w:r w:rsidR="00C9146A" w:rsidRPr="00B02F4A">
        <w:rPr>
          <w:rFonts w:ascii="Book Antiqua" w:hAnsi="Book Antiqua" w:cs="宋体"/>
          <w:sz w:val="24"/>
          <w:szCs w:val="24"/>
          <w:lang w:val="en-US" w:eastAsia="zh-CN"/>
        </w:rPr>
        <w:t xml:space="preserve"> E, </w:t>
      </w:r>
      <w:proofErr w:type="spellStart"/>
      <w:r w:rsidR="00C9146A" w:rsidRPr="00B02F4A">
        <w:rPr>
          <w:rFonts w:ascii="Book Antiqua" w:hAnsi="Book Antiqua" w:cs="宋体"/>
          <w:sz w:val="24"/>
          <w:szCs w:val="24"/>
          <w:lang w:val="en-US" w:eastAsia="zh-CN"/>
        </w:rPr>
        <w:t>Cathelineau</w:t>
      </w:r>
      <w:proofErr w:type="spellEnd"/>
      <w:r w:rsidR="00C9146A" w:rsidRPr="00B02F4A">
        <w:rPr>
          <w:rFonts w:ascii="Book Antiqua" w:hAnsi="Book Antiqua" w:cs="宋体"/>
          <w:sz w:val="24"/>
          <w:szCs w:val="24"/>
          <w:lang w:val="en-US" w:eastAsia="zh-CN"/>
        </w:rPr>
        <w:t xml:space="preserve"> X, </w:t>
      </w:r>
      <w:proofErr w:type="spellStart"/>
      <w:r w:rsidR="00C9146A" w:rsidRPr="00B02F4A">
        <w:rPr>
          <w:rFonts w:ascii="Book Antiqua" w:hAnsi="Book Antiqua" w:cs="宋体"/>
          <w:sz w:val="24"/>
          <w:szCs w:val="24"/>
          <w:lang w:val="en-US" w:eastAsia="zh-CN"/>
        </w:rPr>
        <w:t>Prapotnich</w:t>
      </w:r>
      <w:proofErr w:type="spellEnd"/>
      <w:r w:rsidR="00C9146A" w:rsidRPr="00B02F4A">
        <w:rPr>
          <w:rFonts w:ascii="Book Antiqua" w:hAnsi="Book Antiqua" w:cs="宋体"/>
          <w:sz w:val="24"/>
          <w:szCs w:val="24"/>
          <w:lang w:val="en-US" w:eastAsia="zh-CN"/>
        </w:rPr>
        <w:t xml:space="preserve"> D, </w:t>
      </w:r>
      <w:proofErr w:type="spellStart"/>
      <w:r w:rsidR="00C9146A" w:rsidRPr="00B02F4A">
        <w:rPr>
          <w:rFonts w:ascii="Book Antiqua" w:hAnsi="Book Antiqua" w:cs="宋体"/>
          <w:sz w:val="24"/>
          <w:szCs w:val="24"/>
          <w:lang w:val="en-US" w:eastAsia="zh-CN"/>
        </w:rPr>
        <w:t>Vallancien</w:t>
      </w:r>
      <w:proofErr w:type="spellEnd"/>
      <w:r w:rsidR="00C9146A" w:rsidRPr="00B02F4A">
        <w:rPr>
          <w:rFonts w:ascii="Book Antiqua" w:hAnsi="Book Antiqua" w:cs="宋体"/>
          <w:sz w:val="24"/>
          <w:szCs w:val="24"/>
          <w:lang w:val="en-US" w:eastAsia="zh-CN"/>
        </w:rPr>
        <w:t xml:space="preserve"> G, </w:t>
      </w:r>
      <w:proofErr w:type="spellStart"/>
      <w:r w:rsidR="00C9146A" w:rsidRPr="00B02F4A">
        <w:rPr>
          <w:rFonts w:ascii="Book Antiqua" w:hAnsi="Book Antiqua" w:cs="宋体"/>
          <w:sz w:val="24"/>
          <w:szCs w:val="24"/>
          <w:lang w:val="en-US" w:eastAsia="zh-CN"/>
        </w:rPr>
        <w:t>Rozet</w:t>
      </w:r>
      <w:proofErr w:type="spellEnd"/>
      <w:r w:rsidR="00C9146A" w:rsidRPr="00B02F4A">
        <w:rPr>
          <w:rFonts w:ascii="Book Antiqua" w:hAnsi="Book Antiqua" w:cs="宋体"/>
          <w:sz w:val="24"/>
          <w:szCs w:val="24"/>
          <w:lang w:val="en-US" w:eastAsia="zh-CN"/>
        </w:rPr>
        <w:t xml:space="preserve"> F. Laparoscopic versus open simple prostatectomy: an evaluation of morbidity. </w:t>
      </w:r>
      <w:r w:rsidR="00C9146A" w:rsidRPr="00B02F4A">
        <w:rPr>
          <w:rFonts w:ascii="Book Antiqua" w:hAnsi="Book Antiqua" w:cs="宋体"/>
          <w:i/>
          <w:iCs/>
          <w:sz w:val="24"/>
          <w:szCs w:val="24"/>
          <w:lang w:val="en-US" w:eastAsia="zh-CN"/>
        </w:rPr>
        <w:t xml:space="preserve">J </w:t>
      </w:r>
      <w:proofErr w:type="spellStart"/>
      <w:r w:rsidR="00C9146A" w:rsidRPr="00B02F4A">
        <w:rPr>
          <w:rFonts w:ascii="Book Antiqua" w:hAnsi="Book Antiqua" w:cs="宋体"/>
          <w:i/>
          <w:iCs/>
          <w:sz w:val="24"/>
          <w:szCs w:val="24"/>
          <w:lang w:val="en-US" w:eastAsia="zh-CN"/>
        </w:rPr>
        <w:t>Endourol</w:t>
      </w:r>
      <w:proofErr w:type="spellEnd"/>
      <w:r w:rsidR="00C9146A" w:rsidRPr="00B02F4A">
        <w:rPr>
          <w:rFonts w:ascii="Book Antiqua" w:hAnsi="Book Antiqua" w:cs="宋体"/>
          <w:sz w:val="24"/>
          <w:szCs w:val="24"/>
          <w:lang w:val="en-US" w:eastAsia="zh-CN"/>
        </w:rPr>
        <w:t> 2009; </w:t>
      </w:r>
      <w:r w:rsidR="00C9146A" w:rsidRPr="00B02F4A">
        <w:rPr>
          <w:rFonts w:ascii="Book Antiqua" w:hAnsi="Book Antiqua" w:cs="宋体"/>
          <w:b/>
          <w:bCs/>
          <w:sz w:val="24"/>
          <w:szCs w:val="24"/>
          <w:lang w:val="en-US" w:eastAsia="zh-CN"/>
        </w:rPr>
        <w:t>23</w:t>
      </w:r>
      <w:r w:rsidR="00C9146A" w:rsidRPr="00B02F4A">
        <w:rPr>
          <w:rFonts w:ascii="Book Antiqua" w:hAnsi="Book Antiqua" w:cs="宋体"/>
          <w:sz w:val="24"/>
          <w:szCs w:val="24"/>
          <w:lang w:val="en-US" w:eastAsia="zh-CN"/>
        </w:rPr>
        <w:t>: 129-133 [PMID: 19119803 DOI: 10.1089/end.2008.0401]</w:t>
      </w:r>
    </w:p>
    <w:p w14:paraId="6F095122" w14:textId="77777777" w:rsidR="0029202B" w:rsidRPr="00B02F4A" w:rsidRDefault="0029202B" w:rsidP="00BB70B1">
      <w:pPr>
        <w:spacing w:after="0" w:line="360" w:lineRule="auto"/>
        <w:jc w:val="both"/>
        <w:rPr>
          <w:rFonts w:ascii="Book Antiqua" w:hAnsi="Book Antiqua"/>
          <w:b/>
          <w:sz w:val="24"/>
          <w:szCs w:val="24"/>
          <w:lang w:val="en-US" w:eastAsia="zh-CN"/>
        </w:rPr>
      </w:pPr>
    </w:p>
    <w:tbl>
      <w:tblPr>
        <w:tblW w:w="4968" w:type="pct"/>
        <w:tblCellSpacing w:w="7" w:type="dxa"/>
        <w:tblCellMar>
          <w:top w:w="15" w:type="dxa"/>
          <w:left w:w="15" w:type="dxa"/>
          <w:bottom w:w="15" w:type="dxa"/>
          <w:right w:w="15" w:type="dxa"/>
        </w:tblCellMar>
        <w:tblLook w:val="00A0" w:firstRow="1" w:lastRow="0" w:firstColumn="1" w:lastColumn="0" w:noHBand="0" w:noVBand="0"/>
      </w:tblPr>
      <w:tblGrid>
        <w:gridCol w:w="8839"/>
      </w:tblGrid>
      <w:tr w:rsidR="00B02F4A" w:rsidRPr="00B02F4A" w14:paraId="313D01C0" w14:textId="77777777" w:rsidTr="00B02F4A">
        <w:trPr>
          <w:tblCellSpacing w:w="7" w:type="dxa"/>
        </w:trPr>
        <w:tc>
          <w:tcPr>
            <w:tcW w:w="4984" w:type="pct"/>
            <w:shd w:val="clear" w:color="auto" w:fill="auto"/>
            <w:vAlign w:val="center"/>
          </w:tcPr>
          <w:p w14:paraId="537A74D8" w14:textId="00760718" w:rsidR="0029202B" w:rsidRPr="00B02F4A" w:rsidRDefault="00B02F4A" w:rsidP="0029202B">
            <w:pPr>
              <w:pStyle w:val="ae"/>
              <w:jc w:val="right"/>
              <w:rPr>
                <w:rFonts w:ascii="Book Antiqua" w:hAnsi="Book Antiqua"/>
                <w:b/>
                <w:sz w:val="24"/>
                <w:szCs w:val="24"/>
              </w:rPr>
            </w:pPr>
            <w:r w:rsidRPr="00B02F4A">
              <w:rPr>
                <w:rFonts w:ascii="Book Antiqua" w:hAnsi="Book Antiqua"/>
                <w:b/>
                <w:sz w:val="24"/>
                <w:szCs w:val="24"/>
              </w:rPr>
              <w:t>P-Reviewer</w:t>
            </w:r>
            <w:r w:rsidR="0029202B" w:rsidRPr="00B02F4A">
              <w:rPr>
                <w:rFonts w:ascii="Book Antiqua" w:hAnsi="Book Antiqua"/>
                <w:b/>
                <w:sz w:val="24"/>
                <w:szCs w:val="24"/>
              </w:rPr>
              <w:t xml:space="preserve">: </w:t>
            </w:r>
            <w:proofErr w:type="spellStart"/>
            <w:r w:rsidR="0029202B" w:rsidRPr="00B02F4A">
              <w:rPr>
                <w:rFonts w:ascii="Book Antiqua" w:hAnsi="Book Antiqua"/>
                <w:sz w:val="24"/>
                <w:szCs w:val="24"/>
              </w:rPr>
              <w:t>Naselli</w:t>
            </w:r>
            <w:proofErr w:type="spellEnd"/>
            <w:r w:rsidR="0029202B" w:rsidRPr="00B02F4A">
              <w:rPr>
                <w:rFonts w:ascii="Book Antiqua" w:hAnsi="Book Antiqua"/>
                <w:sz w:val="24"/>
                <w:szCs w:val="24"/>
              </w:rPr>
              <w:t xml:space="preserve"> A </w:t>
            </w:r>
            <w:r w:rsidR="0029202B" w:rsidRPr="00B02F4A">
              <w:rPr>
                <w:rFonts w:ascii="Book Antiqua" w:hAnsi="Book Antiqua"/>
                <w:b/>
                <w:sz w:val="24"/>
                <w:szCs w:val="24"/>
              </w:rPr>
              <w:t xml:space="preserve">S-Editor: </w:t>
            </w:r>
            <w:proofErr w:type="spellStart"/>
            <w:r w:rsidR="0029202B" w:rsidRPr="00B02F4A">
              <w:rPr>
                <w:rFonts w:ascii="Book Antiqua" w:hAnsi="Book Antiqua"/>
                <w:sz w:val="24"/>
                <w:szCs w:val="24"/>
              </w:rPr>
              <w:t>Ji</w:t>
            </w:r>
            <w:proofErr w:type="spellEnd"/>
            <w:r w:rsidR="0029202B" w:rsidRPr="00B02F4A">
              <w:rPr>
                <w:rFonts w:ascii="Book Antiqua" w:hAnsi="Book Antiqua"/>
                <w:sz w:val="24"/>
                <w:szCs w:val="24"/>
              </w:rPr>
              <w:t xml:space="preserve"> FF</w:t>
            </w:r>
            <w:r w:rsidR="0029202B" w:rsidRPr="00B02F4A">
              <w:rPr>
                <w:rFonts w:ascii="Book Antiqua" w:hAnsi="Book Antiqua"/>
                <w:b/>
                <w:sz w:val="24"/>
                <w:szCs w:val="24"/>
              </w:rPr>
              <w:t xml:space="preserve"> L-Editor:  E-Editor:</w:t>
            </w:r>
          </w:p>
          <w:p w14:paraId="1BE1671A" w14:textId="77777777" w:rsidR="00DA719C" w:rsidRPr="00B02F4A" w:rsidRDefault="00DA719C" w:rsidP="00BB70B1">
            <w:pPr>
              <w:spacing w:after="0" w:line="360" w:lineRule="auto"/>
              <w:jc w:val="both"/>
              <w:rPr>
                <w:rFonts w:ascii="Book Antiqua" w:hAnsi="Book Antiqua"/>
                <w:sz w:val="24"/>
                <w:szCs w:val="24"/>
                <w:lang w:val="en-US" w:eastAsia="es-CL"/>
              </w:rPr>
            </w:pPr>
          </w:p>
        </w:tc>
      </w:tr>
    </w:tbl>
    <w:p w14:paraId="12D6B995" w14:textId="77777777" w:rsidR="00B02F4A" w:rsidRPr="00B02F4A" w:rsidRDefault="00B02F4A" w:rsidP="00C9146A">
      <w:pPr>
        <w:pStyle w:val="a9"/>
        <w:spacing w:after="0" w:line="360" w:lineRule="auto"/>
        <w:jc w:val="both"/>
        <w:rPr>
          <w:rFonts w:ascii="Book Antiqua" w:hAnsi="Book Antiqua"/>
          <w:b/>
          <w:i w:val="0"/>
          <w:color w:val="auto"/>
          <w:sz w:val="24"/>
          <w:szCs w:val="24"/>
          <w:lang w:val="en-US" w:eastAsia="zh-CN"/>
        </w:rPr>
      </w:pPr>
    </w:p>
    <w:p w14:paraId="529A510F" w14:textId="77777777" w:rsidR="00B02F4A" w:rsidRPr="00B02F4A" w:rsidRDefault="00B02F4A" w:rsidP="00C9146A">
      <w:pPr>
        <w:pStyle w:val="a9"/>
        <w:spacing w:after="0" w:line="360" w:lineRule="auto"/>
        <w:jc w:val="both"/>
        <w:rPr>
          <w:rFonts w:ascii="Book Antiqua" w:hAnsi="Book Antiqua"/>
          <w:b/>
          <w:i w:val="0"/>
          <w:color w:val="auto"/>
          <w:sz w:val="24"/>
          <w:szCs w:val="24"/>
          <w:lang w:val="en-US" w:eastAsia="zh-CN"/>
        </w:rPr>
      </w:pPr>
    </w:p>
    <w:p w14:paraId="052494AE" w14:textId="77777777" w:rsidR="00B02F4A" w:rsidRPr="00B02F4A" w:rsidRDefault="00B02F4A" w:rsidP="00C9146A">
      <w:pPr>
        <w:pStyle w:val="a9"/>
        <w:spacing w:after="0" w:line="360" w:lineRule="auto"/>
        <w:jc w:val="both"/>
        <w:rPr>
          <w:rFonts w:ascii="Book Antiqua" w:hAnsi="Book Antiqua"/>
          <w:b/>
          <w:i w:val="0"/>
          <w:color w:val="auto"/>
          <w:sz w:val="24"/>
          <w:szCs w:val="24"/>
          <w:lang w:val="en-US" w:eastAsia="zh-CN"/>
        </w:rPr>
      </w:pPr>
    </w:p>
    <w:p w14:paraId="0C78EA29" w14:textId="77777777" w:rsidR="00C9146A" w:rsidRPr="00B02F4A" w:rsidRDefault="00C9146A" w:rsidP="00C9146A">
      <w:pPr>
        <w:pStyle w:val="a9"/>
        <w:spacing w:after="0" w:line="360" w:lineRule="auto"/>
        <w:jc w:val="both"/>
        <w:rPr>
          <w:rFonts w:ascii="Book Antiqua" w:hAnsi="Book Antiqua"/>
          <w:b/>
          <w:i w:val="0"/>
          <w:color w:val="auto"/>
          <w:sz w:val="24"/>
          <w:szCs w:val="24"/>
          <w:lang w:val="en-US"/>
        </w:rPr>
      </w:pPr>
      <w:r w:rsidRPr="00B02F4A">
        <w:rPr>
          <w:rFonts w:ascii="Book Antiqua" w:hAnsi="Book Antiqua"/>
          <w:b/>
          <w:i w:val="0"/>
          <w:color w:val="auto"/>
          <w:sz w:val="24"/>
          <w:szCs w:val="24"/>
          <w:lang w:val="en-US"/>
        </w:rPr>
        <w:t xml:space="preserve">Table </w:t>
      </w:r>
      <w:r w:rsidRPr="00B02F4A">
        <w:rPr>
          <w:rFonts w:ascii="Book Antiqua" w:hAnsi="Book Antiqua"/>
          <w:b/>
          <w:i w:val="0"/>
          <w:color w:val="auto"/>
          <w:sz w:val="24"/>
          <w:szCs w:val="24"/>
          <w:lang w:val="en-US"/>
        </w:rPr>
        <w:fldChar w:fldCharType="begin"/>
      </w:r>
      <w:r w:rsidRPr="00B02F4A">
        <w:rPr>
          <w:rFonts w:ascii="Book Antiqua" w:hAnsi="Book Antiqua"/>
          <w:b/>
          <w:i w:val="0"/>
          <w:color w:val="auto"/>
          <w:sz w:val="24"/>
          <w:szCs w:val="24"/>
          <w:lang w:val="en-US"/>
        </w:rPr>
        <w:instrText xml:space="preserve"> SEQ Table \* ARABIC </w:instrText>
      </w:r>
      <w:r w:rsidRPr="00B02F4A">
        <w:rPr>
          <w:rFonts w:ascii="Book Antiqua" w:hAnsi="Book Antiqua"/>
          <w:b/>
          <w:i w:val="0"/>
          <w:color w:val="auto"/>
          <w:sz w:val="24"/>
          <w:szCs w:val="24"/>
          <w:lang w:val="en-US"/>
        </w:rPr>
        <w:fldChar w:fldCharType="separate"/>
      </w:r>
      <w:r w:rsidRPr="00B02F4A">
        <w:rPr>
          <w:rFonts w:ascii="Book Antiqua" w:hAnsi="Book Antiqua"/>
          <w:b/>
          <w:i w:val="0"/>
          <w:noProof/>
          <w:color w:val="auto"/>
          <w:sz w:val="24"/>
          <w:szCs w:val="24"/>
          <w:lang w:val="en-US"/>
        </w:rPr>
        <w:t>1</w:t>
      </w:r>
      <w:r w:rsidRPr="00B02F4A">
        <w:rPr>
          <w:rFonts w:ascii="Book Antiqua" w:hAnsi="Book Antiqua"/>
          <w:b/>
          <w:i w:val="0"/>
          <w:color w:val="auto"/>
          <w:sz w:val="24"/>
          <w:szCs w:val="24"/>
          <w:lang w:val="en-US"/>
        </w:rPr>
        <w:fldChar w:fldCharType="end"/>
      </w:r>
      <w:r w:rsidRPr="00B02F4A">
        <w:rPr>
          <w:rFonts w:ascii="Book Antiqua" w:hAnsi="Book Antiqua"/>
          <w:b/>
          <w:i w:val="0"/>
          <w:color w:val="auto"/>
          <w:sz w:val="24"/>
          <w:szCs w:val="24"/>
          <w:lang w:val="en-US"/>
        </w:rPr>
        <w:t xml:space="preserve"> Overview of the published studies</w:t>
      </w:r>
    </w:p>
    <w:p w14:paraId="15BBDE58" w14:textId="77777777" w:rsidR="00C9146A" w:rsidRPr="00B02F4A" w:rsidRDefault="00C9146A" w:rsidP="00BB70B1">
      <w:pPr>
        <w:spacing w:after="0" w:line="360" w:lineRule="auto"/>
        <w:jc w:val="both"/>
        <w:rPr>
          <w:rFonts w:ascii="Book Antiqua" w:hAnsi="Book Antiqua"/>
          <w:sz w:val="24"/>
          <w:szCs w:val="24"/>
          <w:lang w:val="en-US" w:eastAsia="zh-CN"/>
        </w:rPr>
        <w:sectPr w:rsidR="00C9146A" w:rsidRPr="00B02F4A" w:rsidSect="00DD5B9D">
          <w:pgSz w:w="12240" w:h="15840"/>
          <w:pgMar w:top="1417" w:right="1701" w:bottom="1417" w:left="1701" w:header="708" w:footer="708" w:gutter="0"/>
          <w:cols w:space="708"/>
          <w:docGrid w:linePitch="360"/>
        </w:sectPr>
      </w:pPr>
    </w:p>
    <w:tbl>
      <w:tblPr>
        <w:tblW w:w="12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7"/>
        <w:gridCol w:w="957"/>
        <w:gridCol w:w="1064"/>
        <w:gridCol w:w="928"/>
        <w:gridCol w:w="648"/>
        <w:gridCol w:w="1176"/>
        <w:gridCol w:w="645"/>
        <w:gridCol w:w="1071"/>
        <w:gridCol w:w="756"/>
        <w:gridCol w:w="787"/>
        <w:gridCol w:w="645"/>
        <w:gridCol w:w="1081"/>
        <w:gridCol w:w="7"/>
        <w:gridCol w:w="983"/>
      </w:tblGrid>
      <w:tr w:rsidR="00B02F4A" w:rsidRPr="00B02F4A" w14:paraId="4C9A1688" w14:textId="77777777" w:rsidTr="0055195F">
        <w:trPr>
          <w:jc w:val="center"/>
        </w:trPr>
        <w:tc>
          <w:tcPr>
            <w:tcW w:w="1844" w:type="dxa"/>
            <w:vAlign w:val="center"/>
          </w:tcPr>
          <w:p w14:paraId="634D9954" w14:textId="77777777" w:rsidR="00DA719C" w:rsidRPr="00B02F4A" w:rsidRDefault="0029202B" w:rsidP="00BB70B1">
            <w:pPr>
              <w:spacing w:after="0" w:line="360" w:lineRule="auto"/>
              <w:jc w:val="both"/>
              <w:rPr>
                <w:rFonts w:ascii="Book Antiqua" w:hAnsi="Book Antiqua"/>
                <w:sz w:val="24"/>
                <w:szCs w:val="24"/>
                <w:lang w:val="en-US" w:eastAsia="zh-CN"/>
              </w:rPr>
            </w:pPr>
            <w:r w:rsidRPr="00B02F4A">
              <w:rPr>
                <w:rFonts w:ascii="Book Antiqua" w:hAnsi="Book Antiqua" w:hint="eastAsia"/>
                <w:sz w:val="24"/>
                <w:szCs w:val="24"/>
                <w:lang w:val="en-US" w:eastAsia="zh-CN"/>
              </w:rPr>
              <w:lastRenderedPageBreak/>
              <w:t>Ref.</w:t>
            </w:r>
          </w:p>
        </w:tc>
        <w:tc>
          <w:tcPr>
            <w:tcW w:w="987" w:type="dxa"/>
            <w:vAlign w:val="center"/>
          </w:tcPr>
          <w:p w14:paraId="330010AC" w14:textId="77777777" w:rsidR="00DA719C" w:rsidRPr="00B02F4A" w:rsidRDefault="00DA719C" w:rsidP="0029202B">
            <w:pPr>
              <w:spacing w:after="0" w:line="360" w:lineRule="auto"/>
              <w:jc w:val="both"/>
              <w:rPr>
                <w:rFonts w:ascii="Book Antiqua" w:hAnsi="Book Antiqua"/>
                <w:sz w:val="24"/>
                <w:szCs w:val="24"/>
                <w:lang w:val="en-US"/>
              </w:rPr>
            </w:pPr>
            <w:r w:rsidRPr="00B02F4A">
              <w:rPr>
                <w:rFonts w:ascii="Book Antiqua" w:hAnsi="Book Antiqua"/>
                <w:sz w:val="24"/>
                <w:szCs w:val="24"/>
                <w:lang w:val="en-US"/>
              </w:rPr>
              <w:t>Follow up (</w:t>
            </w:r>
            <w:proofErr w:type="spellStart"/>
            <w:r w:rsidRPr="00B02F4A">
              <w:rPr>
                <w:rFonts w:ascii="Book Antiqua" w:hAnsi="Book Antiqua"/>
                <w:sz w:val="24"/>
                <w:szCs w:val="24"/>
                <w:lang w:val="en-US"/>
              </w:rPr>
              <w:t>mo</w:t>
            </w:r>
            <w:proofErr w:type="spellEnd"/>
            <w:r w:rsidRPr="00B02F4A">
              <w:rPr>
                <w:rFonts w:ascii="Book Antiqua" w:hAnsi="Book Antiqua"/>
                <w:sz w:val="24"/>
                <w:szCs w:val="24"/>
                <w:lang w:val="en-US"/>
              </w:rPr>
              <w:t>)</w:t>
            </w:r>
          </w:p>
        </w:tc>
        <w:tc>
          <w:tcPr>
            <w:tcW w:w="878" w:type="dxa"/>
            <w:vAlign w:val="center"/>
          </w:tcPr>
          <w:p w14:paraId="248C5234"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Patients (</w:t>
            </w:r>
            <w:r w:rsidRPr="00F029DC">
              <w:rPr>
                <w:rFonts w:ascii="Book Antiqua" w:hAnsi="Book Antiqua"/>
                <w:i/>
                <w:sz w:val="24"/>
                <w:szCs w:val="24"/>
                <w:lang w:val="en-US"/>
              </w:rPr>
              <w:t>n</w:t>
            </w:r>
            <w:r w:rsidRPr="00B02F4A">
              <w:rPr>
                <w:rFonts w:ascii="Book Antiqua" w:hAnsi="Book Antiqua"/>
                <w:sz w:val="24"/>
                <w:szCs w:val="24"/>
                <w:lang w:val="en-US"/>
              </w:rPr>
              <w:t>)</w:t>
            </w:r>
            <w:bookmarkStart w:id="52" w:name="_GoBack"/>
            <w:bookmarkEnd w:id="52"/>
          </w:p>
        </w:tc>
        <w:tc>
          <w:tcPr>
            <w:tcW w:w="1554" w:type="dxa"/>
            <w:gridSpan w:val="2"/>
            <w:vAlign w:val="center"/>
          </w:tcPr>
          <w:p w14:paraId="363A65D0"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Change in PSA</w:t>
            </w:r>
          </w:p>
        </w:tc>
        <w:tc>
          <w:tcPr>
            <w:tcW w:w="1678" w:type="dxa"/>
            <w:gridSpan w:val="2"/>
            <w:vAlign w:val="center"/>
          </w:tcPr>
          <w:p w14:paraId="7960BCFE"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Change in symptoms (IPSS)</w:t>
            </w:r>
          </w:p>
        </w:tc>
        <w:tc>
          <w:tcPr>
            <w:tcW w:w="1559" w:type="dxa"/>
            <w:gridSpan w:val="2"/>
            <w:vAlign w:val="center"/>
          </w:tcPr>
          <w:p w14:paraId="0F3F53B6"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Change in Q max</w:t>
            </w:r>
          </w:p>
        </w:tc>
        <w:tc>
          <w:tcPr>
            <w:tcW w:w="1701" w:type="dxa"/>
            <w:gridSpan w:val="2"/>
            <w:vAlign w:val="center"/>
          </w:tcPr>
          <w:p w14:paraId="0B7B3547"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Amount of tissue removed</w:t>
            </w:r>
          </w:p>
        </w:tc>
        <w:tc>
          <w:tcPr>
            <w:tcW w:w="1127" w:type="dxa"/>
            <w:vAlign w:val="center"/>
          </w:tcPr>
          <w:p w14:paraId="10B79533" w14:textId="77777777" w:rsidR="00DA719C" w:rsidRPr="00B02F4A" w:rsidRDefault="00C9146A"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Time urethral catheter (h</w:t>
            </w:r>
            <w:r w:rsidR="00DA719C" w:rsidRPr="00B02F4A">
              <w:rPr>
                <w:rFonts w:ascii="Book Antiqua" w:hAnsi="Book Antiqua"/>
                <w:sz w:val="24"/>
                <w:szCs w:val="24"/>
                <w:lang w:val="en-US"/>
              </w:rPr>
              <w:t>)</w:t>
            </w:r>
          </w:p>
        </w:tc>
        <w:tc>
          <w:tcPr>
            <w:tcW w:w="1127" w:type="dxa"/>
            <w:gridSpan w:val="2"/>
            <w:vAlign w:val="center"/>
          </w:tcPr>
          <w:p w14:paraId="6DE3860A"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Length of s</w:t>
            </w:r>
            <w:r w:rsidR="00C9146A" w:rsidRPr="00B02F4A">
              <w:rPr>
                <w:rFonts w:ascii="Book Antiqua" w:hAnsi="Book Antiqua"/>
                <w:sz w:val="24"/>
                <w:szCs w:val="24"/>
                <w:lang w:val="en-US"/>
              </w:rPr>
              <w:t>tay (h</w:t>
            </w:r>
            <w:r w:rsidRPr="00B02F4A">
              <w:rPr>
                <w:rFonts w:ascii="Book Antiqua" w:hAnsi="Book Antiqua"/>
                <w:sz w:val="24"/>
                <w:szCs w:val="24"/>
                <w:lang w:val="en-US"/>
              </w:rPr>
              <w:t>)</w:t>
            </w:r>
          </w:p>
        </w:tc>
      </w:tr>
      <w:tr w:rsidR="00B02F4A" w:rsidRPr="00B02F4A" w14:paraId="010CAD8F" w14:textId="77777777" w:rsidTr="0055195F">
        <w:trPr>
          <w:jc w:val="center"/>
        </w:trPr>
        <w:tc>
          <w:tcPr>
            <w:tcW w:w="0" w:type="auto"/>
            <w:vAlign w:val="center"/>
          </w:tcPr>
          <w:p w14:paraId="4E5F44A2" w14:textId="77777777" w:rsidR="00DA719C" w:rsidRPr="00B02F4A" w:rsidRDefault="00DA719C" w:rsidP="00BB70B1">
            <w:pPr>
              <w:spacing w:after="0" w:line="360" w:lineRule="auto"/>
              <w:jc w:val="both"/>
              <w:rPr>
                <w:rFonts w:ascii="Book Antiqua" w:hAnsi="Book Antiqua"/>
                <w:sz w:val="24"/>
                <w:szCs w:val="24"/>
                <w:lang w:val="en-US"/>
              </w:rPr>
            </w:pPr>
          </w:p>
        </w:tc>
        <w:tc>
          <w:tcPr>
            <w:tcW w:w="987" w:type="dxa"/>
            <w:vAlign w:val="center"/>
          </w:tcPr>
          <w:p w14:paraId="37D8E3E7" w14:textId="77777777" w:rsidR="00DA719C" w:rsidRPr="00B02F4A" w:rsidRDefault="00DA719C" w:rsidP="00BB70B1">
            <w:pPr>
              <w:spacing w:after="0" w:line="360" w:lineRule="auto"/>
              <w:jc w:val="both"/>
              <w:rPr>
                <w:rFonts w:ascii="Book Antiqua" w:hAnsi="Book Antiqua"/>
                <w:sz w:val="24"/>
                <w:szCs w:val="24"/>
                <w:lang w:val="en-US"/>
              </w:rPr>
            </w:pPr>
          </w:p>
        </w:tc>
        <w:tc>
          <w:tcPr>
            <w:tcW w:w="878" w:type="dxa"/>
            <w:vAlign w:val="center"/>
          </w:tcPr>
          <w:p w14:paraId="16ABE1B9" w14:textId="77777777" w:rsidR="00DA719C" w:rsidRPr="00B02F4A" w:rsidRDefault="00DA719C" w:rsidP="00BB70B1">
            <w:pPr>
              <w:spacing w:after="0" w:line="360" w:lineRule="auto"/>
              <w:jc w:val="both"/>
              <w:rPr>
                <w:rFonts w:ascii="Book Antiqua" w:hAnsi="Book Antiqua"/>
                <w:sz w:val="24"/>
                <w:szCs w:val="24"/>
                <w:lang w:val="en-US"/>
              </w:rPr>
            </w:pPr>
          </w:p>
        </w:tc>
        <w:tc>
          <w:tcPr>
            <w:tcW w:w="823" w:type="dxa"/>
            <w:vAlign w:val="center"/>
          </w:tcPr>
          <w:p w14:paraId="5AFF30A6"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ng/</w:t>
            </w:r>
            <w:proofErr w:type="spellStart"/>
            <w:r w:rsidRPr="00B02F4A">
              <w:rPr>
                <w:rFonts w:ascii="Book Antiqua" w:hAnsi="Book Antiqua"/>
                <w:sz w:val="24"/>
                <w:szCs w:val="24"/>
                <w:lang w:val="en-US"/>
              </w:rPr>
              <w:t>d</w:t>
            </w:r>
            <w:r w:rsidR="0029202B" w:rsidRPr="00B02F4A">
              <w:rPr>
                <w:rFonts w:ascii="Book Antiqua" w:hAnsi="Book Antiqua"/>
                <w:sz w:val="24"/>
                <w:szCs w:val="24"/>
                <w:lang w:val="en-US"/>
              </w:rPr>
              <w:t>L</w:t>
            </w:r>
            <w:proofErr w:type="spellEnd"/>
          </w:p>
        </w:tc>
        <w:tc>
          <w:tcPr>
            <w:tcW w:w="731" w:type="dxa"/>
            <w:vAlign w:val="center"/>
          </w:tcPr>
          <w:p w14:paraId="0AFA4439"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w:t>
            </w:r>
          </w:p>
        </w:tc>
        <w:tc>
          <w:tcPr>
            <w:tcW w:w="970" w:type="dxa"/>
            <w:vAlign w:val="center"/>
          </w:tcPr>
          <w:p w14:paraId="3E17F21C"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Absolute</w:t>
            </w:r>
          </w:p>
        </w:tc>
        <w:tc>
          <w:tcPr>
            <w:tcW w:w="708" w:type="dxa"/>
            <w:vAlign w:val="center"/>
          </w:tcPr>
          <w:p w14:paraId="37AFE6E0"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w:t>
            </w:r>
          </w:p>
        </w:tc>
        <w:tc>
          <w:tcPr>
            <w:tcW w:w="851" w:type="dxa"/>
            <w:vAlign w:val="center"/>
          </w:tcPr>
          <w:p w14:paraId="7238FCE2"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mL/</w:t>
            </w:r>
            <w:proofErr w:type="spellStart"/>
            <w:r w:rsidRPr="00B02F4A">
              <w:rPr>
                <w:rFonts w:ascii="Book Antiqua" w:hAnsi="Book Antiqua"/>
                <w:sz w:val="24"/>
                <w:szCs w:val="24"/>
                <w:lang w:val="en-US"/>
              </w:rPr>
              <w:t>seg</w:t>
            </w:r>
            <w:proofErr w:type="spellEnd"/>
          </w:p>
        </w:tc>
        <w:tc>
          <w:tcPr>
            <w:tcW w:w="708" w:type="dxa"/>
            <w:vAlign w:val="center"/>
          </w:tcPr>
          <w:p w14:paraId="0F4A5E52"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w:t>
            </w:r>
          </w:p>
        </w:tc>
        <w:tc>
          <w:tcPr>
            <w:tcW w:w="993" w:type="dxa"/>
            <w:vAlign w:val="center"/>
          </w:tcPr>
          <w:p w14:paraId="331118C7"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mL</w:t>
            </w:r>
          </w:p>
        </w:tc>
        <w:tc>
          <w:tcPr>
            <w:tcW w:w="708" w:type="dxa"/>
            <w:vAlign w:val="center"/>
          </w:tcPr>
          <w:p w14:paraId="31F04B7B"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w:t>
            </w:r>
          </w:p>
        </w:tc>
        <w:tc>
          <w:tcPr>
            <w:tcW w:w="1134" w:type="dxa"/>
            <w:gridSpan w:val="2"/>
            <w:vAlign w:val="center"/>
          </w:tcPr>
          <w:p w14:paraId="6A8C8892" w14:textId="77777777" w:rsidR="00DA719C" w:rsidRPr="00B02F4A" w:rsidRDefault="00DA719C" w:rsidP="00BB70B1">
            <w:pPr>
              <w:spacing w:after="0" w:line="360" w:lineRule="auto"/>
              <w:jc w:val="both"/>
              <w:rPr>
                <w:rFonts w:ascii="Book Antiqua" w:hAnsi="Book Antiqua"/>
                <w:sz w:val="24"/>
                <w:szCs w:val="24"/>
                <w:lang w:val="en-US"/>
              </w:rPr>
            </w:pPr>
          </w:p>
        </w:tc>
        <w:tc>
          <w:tcPr>
            <w:tcW w:w="1120" w:type="dxa"/>
            <w:vAlign w:val="center"/>
          </w:tcPr>
          <w:p w14:paraId="2C602F8B" w14:textId="77777777" w:rsidR="00DA719C" w:rsidRPr="00B02F4A" w:rsidRDefault="00DA719C" w:rsidP="00BB70B1">
            <w:pPr>
              <w:spacing w:after="0" w:line="360" w:lineRule="auto"/>
              <w:jc w:val="both"/>
              <w:rPr>
                <w:rFonts w:ascii="Book Antiqua" w:hAnsi="Book Antiqua"/>
                <w:sz w:val="24"/>
                <w:szCs w:val="24"/>
                <w:lang w:val="en-US"/>
              </w:rPr>
            </w:pPr>
          </w:p>
        </w:tc>
      </w:tr>
      <w:tr w:rsidR="00B02F4A" w:rsidRPr="00B02F4A" w14:paraId="344B35E5" w14:textId="77777777" w:rsidTr="0055195F">
        <w:trPr>
          <w:jc w:val="center"/>
        </w:trPr>
        <w:tc>
          <w:tcPr>
            <w:tcW w:w="0" w:type="auto"/>
            <w:vAlign w:val="center"/>
          </w:tcPr>
          <w:p w14:paraId="5E6AF40E" w14:textId="77777777" w:rsidR="00DA719C" w:rsidRPr="00B02F4A" w:rsidRDefault="00DA719C" w:rsidP="00BB70B1">
            <w:pPr>
              <w:spacing w:after="0" w:line="360" w:lineRule="auto"/>
              <w:jc w:val="both"/>
              <w:rPr>
                <w:rFonts w:ascii="Book Antiqua" w:hAnsi="Book Antiqua"/>
                <w:b/>
                <w:sz w:val="24"/>
                <w:szCs w:val="24"/>
                <w:lang w:val="en-US"/>
              </w:rPr>
            </w:pPr>
            <w:proofErr w:type="spellStart"/>
            <w:r w:rsidRPr="00B02F4A">
              <w:rPr>
                <w:rFonts w:ascii="Book Antiqua" w:hAnsi="Book Antiqua"/>
                <w:b/>
                <w:sz w:val="24"/>
                <w:szCs w:val="24"/>
                <w:lang w:val="en-US"/>
              </w:rPr>
              <w:t>Transvesical</w:t>
            </w:r>
            <w:proofErr w:type="spellEnd"/>
          </w:p>
        </w:tc>
        <w:tc>
          <w:tcPr>
            <w:tcW w:w="987" w:type="dxa"/>
            <w:vAlign w:val="center"/>
          </w:tcPr>
          <w:p w14:paraId="4821A443" w14:textId="77777777" w:rsidR="00DA719C" w:rsidRPr="00B02F4A" w:rsidRDefault="00DA719C" w:rsidP="00BB70B1">
            <w:pPr>
              <w:spacing w:after="0" w:line="360" w:lineRule="auto"/>
              <w:jc w:val="both"/>
              <w:rPr>
                <w:rFonts w:ascii="Book Antiqua" w:hAnsi="Book Antiqua"/>
                <w:sz w:val="24"/>
                <w:szCs w:val="24"/>
                <w:lang w:val="en-US"/>
              </w:rPr>
            </w:pPr>
          </w:p>
        </w:tc>
        <w:tc>
          <w:tcPr>
            <w:tcW w:w="878" w:type="dxa"/>
            <w:vAlign w:val="center"/>
          </w:tcPr>
          <w:p w14:paraId="4DA78837" w14:textId="77777777" w:rsidR="00DA719C" w:rsidRPr="00B02F4A" w:rsidRDefault="00DA719C" w:rsidP="00BB70B1">
            <w:pPr>
              <w:spacing w:after="0" w:line="360" w:lineRule="auto"/>
              <w:jc w:val="both"/>
              <w:rPr>
                <w:rFonts w:ascii="Book Antiqua" w:hAnsi="Book Antiqua"/>
                <w:sz w:val="24"/>
                <w:szCs w:val="24"/>
                <w:lang w:val="en-US"/>
              </w:rPr>
            </w:pPr>
          </w:p>
        </w:tc>
        <w:tc>
          <w:tcPr>
            <w:tcW w:w="823" w:type="dxa"/>
            <w:vAlign w:val="center"/>
          </w:tcPr>
          <w:p w14:paraId="2F2172B5" w14:textId="77777777" w:rsidR="00DA719C" w:rsidRPr="00B02F4A" w:rsidRDefault="00DA719C" w:rsidP="00BB70B1">
            <w:pPr>
              <w:spacing w:after="0" w:line="360" w:lineRule="auto"/>
              <w:jc w:val="both"/>
              <w:rPr>
                <w:rFonts w:ascii="Book Antiqua" w:hAnsi="Book Antiqua"/>
                <w:sz w:val="24"/>
                <w:szCs w:val="24"/>
                <w:lang w:val="en-US"/>
              </w:rPr>
            </w:pPr>
          </w:p>
        </w:tc>
        <w:tc>
          <w:tcPr>
            <w:tcW w:w="731" w:type="dxa"/>
            <w:vAlign w:val="center"/>
          </w:tcPr>
          <w:p w14:paraId="313A6398" w14:textId="77777777" w:rsidR="00DA719C" w:rsidRPr="00B02F4A" w:rsidRDefault="00DA719C" w:rsidP="00BB70B1">
            <w:pPr>
              <w:spacing w:after="0" w:line="360" w:lineRule="auto"/>
              <w:jc w:val="both"/>
              <w:rPr>
                <w:rFonts w:ascii="Book Antiqua" w:hAnsi="Book Antiqua"/>
                <w:sz w:val="24"/>
                <w:szCs w:val="24"/>
                <w:lang w:val="en-US"/>
              </w:rPr>
            </w:pPr>
          </w:p>
        </w:tc>
        <w:tc>
          <w:tcPr>
            <w:tcW w:w="970" w:type="dxa"/>
            <w:vAlign w:val="center"/>
          </w:tcPr>
          <w:p w14:paraId="280B8FE4" w14:textId="77777777" w:rsidR="00DA719C" w:rsidRPr="00B02F4A" w:rsidRDefault="00DA719C" w:rsidP="00BB70B1">
            <w:pPr>
              <w:spacing w:after="0" w:line="360" w:lineRule="auto"/>
              <w:jc w:val="both"/>
              <w:rPr>
                <w:rFonts w:ascii="Book Antiqua" w:hAnsi="Book Antiqua"/>
                <w:sz w:val="24"/>
                <w:szCs w:val="24"/>
                <w:lang w:val="en-US"/>
              </w:rPr>
            </w:pPr>
          </w:p>
        </w:tc>
        <w:tc>
          <w:tcPr>
            <w:tcW w:w="708" w:type="dxa"/>
            <w:vAlign w:val="center"/>
          </w:tcPr>
          <w:p w14:paraId="5E9BF737" w14:textId="77777777" w:rsidR="00DA719C" w:rsidRPr="00B02F4A" w:rsidRDefault="00DA719C" w:rsidP="00BB70B1">
            <w:pPr>
              <w:spacing w:after="0" w:line="360" w:lineRule="auto"/>
              <w:jc w:val="both"/>
              <w:rPr>
                <w:rFonts w:ascii="Book Antiqua" w:hAnsi="Book Antiqua"/>
                <w:sz w:val="24"/>
                <w:szCs w:val="24"/>
                <w:lang w:val="en-US"/>
              </w:rPr>
            </w:pPr>
          </w:p>
        </w:tc>
        <w:tc>
          <w:tcPr>
            <w:tcW w:w="851" w:type="dxa"/>
            <w:vAlign w:val="center"/>
          </w:tcPr>
          <w:p w14:paraId="2067ED92" w14:textId="77777777" w:rsidR="00DA719C" w:rsidRPr="00B02F4A" w:rsidRDefault="00DA719C" w:rsidP="00BB70B1">
            <w:pPr>
              <w:spacing w:after="0" w:line="360" w:lineRule="auto"/>
              <w:jc w:val="both"/>
              <w:rPr>
                <w:rFonts w:ascii="Book Antiqua" w:hAnsi="Book Antiqua"/>
                <w:sz w:val="24"/>
                <w:szCs w:val="24"/>
                <w:lang w:val="en-US"/>
              </w:rPr>
            </w:pPr>
          </w:p>
        </w:tc>
        <w:tc>
          <w:tcPr>
            <w:tcW w:w="708" w:type="dxa"/>
            <w:vAlign w:val="center"/>
          </w:tcPr>
          <w:p w14:paraId="4E11C5CB" w14:textId="77777777" w:rsidR="00DA719C" w:rsidRPr="00B02F4A" w:rsidRDefault="00DA719C" w:rsidP="00BB70B1">
            <w:pPr>
              <w:spacing w:after="0" w:line="360" w:lineRule="auto"/>
              <w:jc w:val="both"/>
              <w:rPr>
                <w:rFonts w:ascii="Book Antiqua" w:hAnsi="Book Antiqua"/>
                <w:sz w:val="24"/>
                <w:szCs w:val="24"/>
                <w:lang w:val="en-US"/>
              </w:rPr>
            </w:pPr>
          </w:p>
        </w:tc>
        <w:tc>
          <w:tcPr>
            <w:tcW w:w="993" w:type="dxa"/>
            <w:vAlign w:val="center"/>
          </w:tcPr>
          <w:p w14:paraId="1ADDC8BA" w14:textId="77777777" w:rsidR="00DA719C" w:rsidRPr="00B02F4A" w:rsidRDefault="00DA719C" w:rsidP="00BB70B1">
            <w:pPr>
              <w:spacing w:after="0" w:line="360" w:lineRule="auto"/>
              <w:jc w:val="both"/>
              <w:rPr>
                <w:rFonts w:ascii="Book Antiqua" w:hAnsi="Book Antiqua"/>
                <w:sz w:val="24"/>
                <w:szCs w:val="24"/>
                <w:lang w:val="en-US"/>
              </w:rPr>
            </w:pPr>
          </w:p>
        </w:tc>
        <w:tc>
          <w:tcPr>
            <w:tcW w:w="708" w:type="dxa"/>
            <w:vAlign w:val="center"/>
          </w:tcPr>
          <w:p w14:paraId="496A4217" w14:textId="77777777" w:rsidR="00DA719C" w:rsidRPr="00B02F4A" w:rsidRDefault="00DA719C" w:rsidP="00BB70B1">
            <w:pPr>
              <w:spacing w:after="0" w:line="360" w:lineRule="auto"/>
              <w:jc w:val="both"/>
              <w:rPr>
                <w:rFonts w:ascii="Book Antiqua" w:hAnsi="Book Antiqua"/>
                <w:sz w:val="24"/>
                <w:szCs w:val="24"/>
                <w:lang w:val="en-US"/>
              </w:rPr>
            </w:pPr>
          </w:p>
        </w:tc>
        <w:tc>
          <w:tcPr>
            <w:tcW w:w="1134" w:type="dxa"/>
            <w:gridSpan w:val="2"/>
            <w:vAlign w:val="center"/>
          </w:tcPr>
          <w:p w14:paraId="0C7640E1" w14:textId="77777777" w:rsidR="00DA719C" w:rsidRPr="00B02F4A" w:rsidRDefault="00DA719C" w:rsidP="00BB70B1">
            <w:pPr>
              <w:spacing w:after="0" w:line="360" w:lineRule="auto"/>
              <w:jc w:val="both"/>
              <w:rPr>
                <w:rFonts w:ascii="Book Antiqua" w:hAnsi="Book Antiqua"/>
                <w:sz w:val="24"/>
                <w:szCs w:val="24"/>
                <w:lang w:val="en-US"/>
              </w:rPr>
            </w:pPr>
          </w:p>
        </w:tc>
        <w:tc>
          <w:tcPr>
            <w:tcW w:w="1120" w:type="dxa"/>
            <w:vAlign w:val="center"/>
          </w:tcPr>
          <w:p w14:paraId="2FA3A705" w14:textId="77777777" w:rsidR="00DA719C" w:rsidRPr="00B02F4A" w:rsidRDefault="00DA719C" w:rsidP="00BB70B1">
            <w:pPr>
              <w:spacing w:after="0" w:line="360" w:lineRule="auto"/>
              <w:jc w:val="both"/>
              <w:rPr>
                <w:rFonts w:ascii="Book Antiqua" w:hAnsi="Book Antiqua"/>
                <w:sz w:val="24"/>
                <w:szCs w:val="24"/>
                <w:lang w:val="en-US"/>
              </w:rPr>
            </w:pPr>
          </w:p>
        </w:tc>
      </w:tr>
      <w:tr w:rsidR="00B02F4A" w:rsidRPr="00B02F4A" w14:paraId="09C06DB6" w14:textId="77777777" w:rsidTr="0055195F">
        <w:trPr>
          <w:trHeight w:val="70"/>
          <w:jc w:val="center"/>
        </w:trPr>
        <w:tc>
          <w:tcPr>
            <w:tcW w:w="0" w:type="auto"/>
            <w:vAlign w:val="center"/>
          </w:tcPr>
          <w:p w14:paraId="445F6C2E" w14:textId="77777777" w:rsidR="00DA719C" w:rsidRPr="00B02F4A" w:rsidRDefault="00DA719C" w:rsidP="00BB70B1">
            <w:pPr>
              <w:spacing w:after="0" w:line="360" w:lineRule="auto"/>
              <w:jc w:val="both"/>
              <w:rPr>
                <w:rFonts w:ascii="Book Antiqua" w:hAnsi="Book Antiqua"/>
                <w:sz w:val="24"/>
                <w:szCs w:val="24"/>
                <w:lang w:val="en-US"/>
              </w:rPr>
            </w:pPr>
            <w:proofErr w:type="spellStart"/>
            <w:r w:rsidRPr="00B02F4A">
              <w:rPr>
                <w:rFonts w:ascii="Book Antiqua" w:hAnsi="Book Antiqua"/>
                <w:sz w:val="24"/>
                <w:szCs w:val="24"/>
                <w:lang w:val="en-US"/>
              </w:rPr>
              <w:t>Alivizatos</w:t>
            </w:r>
            <w:proofErr w:type="spellEnd"/>
            <w:r w:rsidRPr="00B02F4A">
              <w:rPr>
                <w:rFonts w:ascii="Book Antiqua" w:hAnsi="Book Antiqua"/>
                <w:sz w:val="24"/>
                <w:szCs w:val="24"/>
                <w:lang w:val="en-US"/>
              </w:rPr>
              <w:t xml:space="preserve"> </w:t>
            </w:r>
            <w:r w:rsidRPr="00B02F4A">
              <w:rPr>
                <w:rFonts w:ascii="Book Antiqua" w:hAnsi="Book Antiqua"/>
                <w:i/>
                <w:sz w:val="24"/>
                <w:szCs w:val="24"/>
                <w:lang w:val="en-US"/>
              </w:rPr>
              <w:t>et al</w:t>
            </w:r>
            <w:r w:rsidR="00C9146A" w:rsidRPr="00B02F4A">
              <w:rPr>
                <w:rFonts w:ascii="Book Antiqua" w:hAnsi="Book Antiqua" w:hint="eastAsia"/>
                <w:sz w:val="24"/>
                <w:szCs w:val="24"/>
                <w:vertAlign w:val="superscript"/>
                <w:lang w:val="en-US" w:eastAsia="zh-CN"/>
              </w:rPr>
              <w:t>[9]</w:t>
            </w:r>
            <w:r w:rsidRPr="00B02F4A">
              <w:rPr>
                <w:rFonts w:ascii="Book Antiqua" w:hAnsi="Book Antiqua"/>
                <w:sz w:val="24"/>
                <w:szCs w:val="24"/>
                <w:lang w:val="en-US"/>
              </w:rPr>
              <w:t xml:space="preserve"> 2008</w:t>
            </w:r>
          </w:p>
        </w:tc>
        <w:tc>
          <w:tcPr>
            <w:tcW w:w="987" w:type="dxa"/>
            <w:vAlign w:val="center"/>
          </w:tcPr>
          <w:p w14:paraId="1BC60052"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12</w:t>
            </w:r>
          </w:p>
        </w:tc>
        <w:tc>
          <w:tcPr>
            <w:tcW w:w="878" w:type="dxa"/>
            <w:vAlign w:val="center"/>
          </w:tcPr>
          <w:p w14:paraId="16071AF0"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60</w:t>
            </w:r>
          </w:p>
        </w:tc>
        <w:tc>
          <w:tcPr>
            <w:tcW w:w="823" w:type="dxa"/>
            <w:vAlign w:val="center"/>
          </w:tcPr>
          <w:p w14:paraId="29A1382A"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-4</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3</w:t>
            </w:r>
          </w:p>
        </w:tc>
        <w:tc>
          <w:tcPr>
            <w:tcW w:w="731" w:type="dxa"/>
            <w:vAlign w:val="center"/>
          </w:tcPr>
          <w:p w14:paraId="28F467F8"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-68</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2</w:t>
            </w:r>
          </w:p>
        </w:tc>
        <w:tc>
          <w:tcPr>
            <w:tcW w:w="970" w:type="dxa"/>
            <w:vAlign w:val="center"/>
          </w:tcPr>
          <w:p w14:paraId="43455E39"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-13</w:t>
            </w:r>
          </w:p>
        </w:tc>
        <w:tc>
          <w:tcPr>
            <w:tcW w:w="708" w:type="dxa"/>
            <w:vAlign w:val="center"/>
          </w:tcPr>
          <w:p w14:paraId="573C9556"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-62</w:t>
            </w:r>
          </w:p>
        </w:tc>
        <w:tc>
          <w:tcPr>
            <w:tcW w:w="851" w:type="dxa"/>
            <w:vAlign w:val="center"/>
          </w:tcPr>
          <w:p w14:paraId="4A39DBE8"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7</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1</w:t>
            </w:r>
          </w:p>
        </w:tc>
        <w:tc>
          <w:tcPr>
            <w:tcW w:w="708" w:type="dxa"/>
            <w:vAlign w:val="center"/>
          </w:tcPr>
          <w:p w14:paraId="28B6410E"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88</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7</w:t>
            </w:r>
          </w:p>
        </w:tc>
        <w:tc>
          <w:tcPr>
            <w:tcW w:w="993" w:type="dxa"/>
            <w:vAlign w:val="center"/>
          </w:tcPr>
          <w:p w14:paraId="72EA6D88"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86</w:t>
            </w:r>
          </w:p>
        </w:tc>
        <w:tc>
          <w:tcPr>
            <w:tcW w:w="708" w:type="dxa"/>
            <w:vAlign w:val="center"/>
          </w:tcPr>
          <w:p w14:paraId="2678E422"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89</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5</w:t>
            </w:r>
          </w:p>
        </w:tc>
        <w:tc>
          <w:tcPr>
            <w:tcW w:w="1134" w:type="dxa"/>
            <w:gridSpan w:val="2"/>
            <w:vAlign w:val="center"/>
          </w:tcPr>
          <w:p w14:paraId="06D4AB38"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120</w:t>
            </w:r>
          </w:p>
        </w:tc>
        <w:tc>
          <w:tcPr>
            <w:tcW w:w="1120" w:type="dxa"/>
            <w:vAlign w:val="center"/>
          </w:tcPr>
          <w:p w14:paraId="27B94608"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144</w:t>
            </w:r>
          </w:p>
        </w:tc>
      </w:tr>
      <w:tr w:rsidR="00B02F4A" w:rsidRPr="00B02F4A" w14:paraId="7EB17397" w14:textId="77777777" w:rsidTr="0055195F">
        <w:trPr>
          <w:jc w:val="center"/>
        </w:trPr>
        <w:tc>
          <w:tcPr>
            <w:tcW w:w="0" w:type="auto"/>
            <w:vAlign w:val="center"/>
          </w:tcPr>
          <w:p w14:paraId="363D9990" w14:textId="2A49135E" w:rsidR="00DA719C" w:rsidRPr="00B02F4A" w:rsidRDefault="00000EE6" w:rsidP="00000EE6">
            <w:pPr>
              <w:spacing w:after="0" w:line="360" w:lineRule="auto"/>
              <w:jc w:val="both"/>
              <w:rPr>
                <w:rFonts w:ascii="Book Antiqua" w:hAnsi="Book Antiqua"/>
                <w:sz w:val="24"/>
                <w:szCs w:val="24"/>
                <w:lang w:val="en-US"/>
              </w:rPr>
            </w:pPr>
            <w:proofErr w:type="spellStart"/>
            <w:r w:rsidRPr="00B02F4A">
              <w:rPr>
                <w:rFonts w:ascii="Book Antiqua" w:hAnsi="Book Antiqua"/>
                <w:sz w:val="24"/>
                <w:szCs w:val="24"/>
                <w:lang w:val="en-US"/>
              </w:rPr>
              <w:t>Ou</w:t>
            </w:r>
            <w:proofErr w:type="spellEnd"/>
            <w:r w:rsidR="00DA719C" w:rsidRPr="00B02F4A">
              <w:rPr>
                <w:rFonts w:ascii="Book Antiqua" w:hAnsi="Book Antiqua"/>
                <w:sz w:val="24"/>
                <w:szCs w:val="24"/>
                <w:lang w:val="en-US"/>
              </w:rPr>
              <w:t xml:space="preserve"> </w:t>
            </w:r>
            <w:r w:rsidR="00DA719C" w:rsidRPr="00B02F4A">
              <w:rPr>
                <w:rFonts w:ascii="Book Antiqua" w:hAnsi="Book Antiqua"/>
                <w:i/>
                <w:sz w:val="24"/>
                <w:szCs w:val="24"/>
                <w:lang w:val="en-US"/>
              </w:rPr>
              <w:t>et al</w:t>
            </w:r>
            <w:r w:rsidRPr="00B02F4A">
              <w:rPr>
                <w:rFonts w:ascii="Book Antiqua" w:hAnsi="Book Antiqua"/>
                <w:sz w:val="24"/>
                <w:szCs w:val="24"/>
                <w:vertAlign w:val="superscript"/>
                <w:lang w:val="en-US"/>
              </w:rPr>
              <w:fldChar w:fldCharType="begin"/>
            </w:r>
            <w:r w:rsidRPr="00B02F4A">
              <w:rPr>
                <w:rFonts w:ascii="Book Antiqua" w:hAnsi="Book Antiqua"/>
                <w:sz w:val="24"/>
                <w:szCs w:val="24"/>
                <w:vertAlign w:val="superscript"/>
                <w:lang w:val="en-US"/>
              </w:rPr>
              <w:instrText xml:space="preserve"> ADDIN EN.CITE &lt;EndNote&gt;&lt;Cite&gt;&lt;Author&gt;Ou&lt;/Author&gt;&lt;Year&gt;2013&lt;/Year&gt;&lt;RecNum&gt;2&lt;/RecNum&gt;&lt;DisplayText&gt;[10]&lt;/DisplayText&gt;&lt;record&gt;&lt;rec-number&gt;2&lt;/rec-number&gt;&lt;foreign-keys&gt;&lt;key app="EN" db-id="adsd0dra9td2xhe00x452xrpv5p2zte0v0xa" timestamp="1398634861"&gt;2&lt;/key&gt;&lt;/foreign-keys&gt;&lt;ref-type name="Journal Article"&gt;17&lt;/ref-type&gt;&lt;contributors&gt;&lt;authors&gt;&lt;author&gt;Ou, R.&lt;/author&gt;&lt;author&gt;Deng, X.&lt;/author&gt;&lt;author&gt;Yang, W.&lt;/author&gt;&lt;author&gt;Wei, X.&lt;/author&gt;&lt;author&gt;Chen, H.&lt;/author&gt;&lt;author&gt;Xie, K.&lt;/author&gt;&lt;/authors&gt;&lt;/contributors&gt;&lt;auth-address&gt;Department of Urology, Guangzhou First People&amp;apos;s Hospital, Guangzhou Medical University, Guangzhou, Guangdong, China.&lt;/auth-address&gt;&lt;titles&gt;&lt;title&gt;Transurethral enucleation and resection of the prostate vs transvesical prostatectomy for prostate volumes &amp;gt;80 mL: a prospective randomized study&lt;/title&gt;&lt;secondary-title&gt;BJU Int&lt;/secondary-title&gt;&lt;alt-title&gt;BJU international&lt;/alt-title&gt;&lt;/titles&gt;&lt;periodical&gt;&lt;full-title&gt;BJU Int&lt;/full-title&gt;&lt;abbr-1&gt;BJU international&lt;/abbr-1&gt;&lt;/periodical&gt;&lt;alt-periodical&gt;&lt;full-title&gt;BJU Int&lt;/full-title&gt;&lt;abbr-1&gt;BJU international&lt;/abbr-1&gt;&lt;/alt-periodical&gt;&lt;pages&gt;239-45&lt;/pages&gt;&lt;volume&gt;112&lt;/volume&gt;&lt;number&gt;2&lt;/number&gt;&lt;edition&gt;2013/06/26&lt;/edition&gt;&lt;keywords&gt;&lt;keyword&gt;Aged&lt;/keyword&gt;&lt;keyword&gt;Humans&lt;/keyword&gt;&lt;keyword&gt;Male&lt;/keyword&gt;&lt;keyword&gt;Organ Size&lt;/keyword&gt;&lt;keyword&gt;Prospective Studies&lt;/keyword&gt;&lt;keyword&gt;Prostate/*pathology/*surgery&lt;/keyword&gt;&lt;keyword&gt;Prostatectomy/adverse effects/*methods&lt;/keyword&gt;&lt;keyword&gt;Prostatic Hyperplasia/*pathology/*surgery&lt;/keyword&gt;&lt;keyword&gt;Transurethral Resection of Prostate&lt;/keyword&gt;&lt;keyword&gt;Urinary Bladder&lt;/keyword&gt;&lt;/keywords&gt;&lt;dates&gt;&lt;year&gt;2013&lt;/year&gt;&lt;pub-dates&gt;&lt;date&gt;Jul&lt;/date&gt;&lt;/pub-dates&gt;&lt;/dates&gt;&lt;isbn&gt;1464-4096&lt;/isbn&gt;&lt;accession-num&gt;23795788&lt;/accession-num&gt;&lt;urls&gt;&lt;related-urls&gt;&lt;url&gt;http://onlinelibrary.wiley.com/doi/10.1111/bju.12181/abstract&lt;/url&gt;&lt;/related-urls&gt;&lt;/urls&gt;&lt;electronic-resource-num&gt;10.1111/bju.12181&lt;/electronic-resource-num&gt;&lt;remote-database-provider&gt;NLM&lt;/remote-database-provider&gt;&lt;language&gt;eng&lt;/language&gt;&lt;/record&gt;&lt;/Cite&gt;&lt;/EndNote&gt;</w:instrText>
            </w:r>
            <w:r w:rsidRPr="00B02F4A">
              <w:rPr>
                <w:rFonts w:ascii="Book Antiqua" w:hAnsi="Book Antiqua"/>
                <w:sz w:val="24"/>
                <w:szCs w:val="24"/>
                <w:vertAlign w:val="superscript"/>
                <w:lang w:val="en-US"/>
              </w:rPr>
              <w:fldChar w:fldCharType="separate"/>
            </w:r>
            <w:r w:rsidRPr="00B02F4A">
              <w:rPr>
                <w:rFonts w:ascii="Book Antiqua" w:hAnsi="Book Antiqua"/>
                <w:noProof/>
                <w:sz w:val="24"/>
                <w:szCs w:val="24"/>
                <w:vertAlign w:val="superscript"/>
                <w:lang w:val="en-US"/>
              </w:rPr>
              <w:t>[10]</w:t>
            </w:r>
            <w:r w:rsidRPr="00B02F4A">
              <w:rPr>
                <w:rFonts w:ascii="Book Antiqua" w:hAnsi="Book Antiqua"/>
                <w:sz w:val="24"/>
                <w:szCs w:val="24"/>
                <w:vertAlign w:val="superscript"/>
                <w:lang w:val="en-US"/>
              </w:rPr>
              <w:fldChar w:fldCharType="end"/>
            </w:r>
            <w:r w:rsidR="00DA719C" w:rsidRPr="00B02F4A">
              <w:rPr>
                <w:rFonts w:ascii="Book Antiqua" w:hAnsi="Book Antiqua"/>
                <w:sz w:val="24"/>
                <w:szCs w:val="24"/>
                <w:lang w:val="en-US"/>
              </w:rPr>
              <w:t xml:space="preserve"> 2013</w:t>
            </w:r>
          </w:p>
        </w:tc>
        <w:tc>
          <w:tcPr>
            <w:tcW w:w="987" w:type="dxa"/>
            <w:vAlign w:val="center"/>
          </w:tcPr>
          <w:p w14:paraId="7438F6DC"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12</w:t>
            </w:r>
          </w:p>
        </w:tc>
        <w:tc>
          <w:tcPr>
            <w:tcW w:w="878" w:type="dxa"/>
            <w:vAlign w:val="center"/>
          </w:tcPr>
          <w:p w14:paraId="4863560D"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49</w:t>
            </w:r>
          </w:p>
        </w:tc>
        <w:tc>
          <w:tcPr>
            <w:tcW w:w="823" w:type="dxa"/>
            <w:vAlign w:val="center"/>
          </w:tcPr>
          <w:p w14:paraId="25E8FB94"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-4</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4</w:t>
            </w:r>
          </w:p>
        </w:tc>
        <w:tc>
          <w:tcPr>
            <w:tcW w:w="731" w:type="dxa"/>
            <w:vAlign w:val="center"/>
          </w:tcPr>
          <w:p w14:paraId="760821D9"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-78</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5</w:t>
            </w:r>
          </w:p>
        </w:tc>
        <w:tc>
          <w:tcPr>
            <w:tcW w:w="970" w:type="dxa"/>
            <w:vAlign w:val="center"/>
          </w:tcPr>
          <w:p w14:paraId="31076DCE"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-19</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3</w:t>
            </w:r>
          </w:p>
        </w:tc>
        <w:tc>
          <w:tcPr>
            <w:tcW w:w="708" w:type="dxa"/>
            <w:vAlign w:val="center"/>
          </w:tcPr>
          <w:p w14:paraId="050C47F0"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-76</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8</w:t>
            </w:r>
          </w:p>
        </w:tc>
        <w:tc>
          <w:tcPr>
            <w:tcW w:w="851" w:type="dxa"/>
            <w:vAlign w:val="center"/>
          </w:tcPr>
          <w:p w14:paraId="43307C55"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11</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8</w:t>
            </w:r>
          </w:p>
        </w:tc>
        <w:tc>
          <w:tcPr>
            <w:tcW w:w="708" w:type="dxa"/>
            <w:vAlign w:val="center"/>
          </w:tcPr>
          <w:p w14:paraId="361EA0EC"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231</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3</w:t>
            </w:r>
          </w:p>
        </w:tc>
        <w:tc>
          <w:tcPr>
            <w:tcW w:w="993" w:type="dxa"/>
            <w:vAlign w:val="center"/>
          </w:tcPr>
          <w:p w14:paraId="5010419E"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109</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8</w:t>
            </w:r>
          </w:p>
        </w:tc>
        <w:tc>
          <w:tcPr>
            <w:tcW w:w="708" w:type="dxa"/>
            <w:vAlign w:val="center"/>
          </w:tcPr>
          <w:p w14:paraId="1AB239F8"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77</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8</w:t>
            </w:r>
          </w:p>
        </w:tc>
        <w:tc>
          <w:tcPr>
            <w:tcW w:w="1134" w:type="dxa"/>
            <w:gridSpan w:val="2"/>
            <w:vAlign w:val="center"/>
          </w:tcPr>
          <w:p w14:paraId="4266A454"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182</w:t>
            </w:r>
          </w:p>
        </w:tc>
        <w:tc>
          <w:tcPr>
            <w:tcW w:w="1120" w:type="dxa"/>
            <w:vAlign w:val="center"/>
          </w:tcPr>
          <w:p w14:paraId="76BAFE0F"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223</w:t>
            </w:r>
          </w:p>
        </w:tc>
      </w:tr>
      <w:tr w:rsidR="00B02F4A" w:rsidRPr="00B02F4A" w14:paraId="5262BA86" w14:textId="77777777" w:rsidTr="0055195F">
        <w:trPr>
          <w:jc w:val="center"/>
        </w:trPr>
        <w:tc>
          <w:tcPr>
            <w:tcW w:w="0" w:type="auto"/>
            <w:vAlign w:val="center"/>
          </w:tcPr>
          <w:p w14:paraId="78AC68A7" w14:textId="4A2D9D94" w:rsidR="00DA719C" w:rsidRPr="00B02F4A" w:rsidRDefault="00DA719C" w:rsidP="00000EE6">
            <w:pPr>
              <w:spacing w:after="0" w:line="360" w:lineRule="auto"/>
              <w:jc w:val="both"/>
              <w:rPr>
                <w:rFonts w:ascii="Book Antiqua" w:hAnsi="Book Antiqua"/>
                <w:sz w:val="24"/>
                <w:szCs w:val="24"/>
                <w:lang w:val="en-US"/>
              </w:rPr>
            </w:pPr>
            <w:r w:rsidRPr="00B02F4A">
              <w:rPr>
                <w:rFonts w:ascii="Book Antiqua" w:hAnsi="Book Antiqua"/>
                <w:sz w:val="24"/>
                <w:szCs w:val="24"/>
                <w:lang w:val="en-US"/>
              </w:rPr>
              <w:t xml:space="preserve">Rao </w:t>
            </w:r>
            <w:r w:rsidRPr="00B02F4A">
              <w:rPr>
                <w:rFonts w:ascii="Book Antiqua" w:hAnsi="Book Antiqua"/>
                <w:i/>
                <w:sz w:val="24"/>
                <w:szCs w:val="24"/>
                <w:lang w:val="en-US"/>
              </w:rPr>
              <w:t>et al</w:t>
            </w:r>
            <w:r w:rsidR="00000EE6" w:rsidRPr="00B02F4A">
              <w:rPr>
                <w:rFonts w:ascii="Book Antiqua" w:hAnsi="Book Antiqua"/>
                <w:sz w:val="24"/>
                <w:szCs w:val="24"/>
                <w:vertAlign w:val="superscript"/>
                <w:lang w:val="en-US"/>
              </w:rPr>
              <w:fldChar w:fldCharType="begin">
                <w:fldData xml:space="preserve">PEVuZE5vdGU+PENpdGU+PEF1dGhvcj5SYW88L0F1dGhvcj48WWVhcj4yMDEzPC9ZZWFyPjxSZWNO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</w:fldData>
              </w:fldChar>
            </w:r>
            <w:r w:rsidR="00000EE6" w:rsidRPr="00B02F4A">
              <w:rPr>
                <w:rFonts w:ascii="Book Antiqua" w:hAnsi="Book Antiqua"/>
                <w:sz w:val="24"/>
                <w:szCs w:val="24"/>
                <w:vertAlign w:val="superscript"/>
                <w:lang w:val="en-US"/>
              </w:rPr>
              <w:instrText xml:space="preserve"> ADDIN EN.CITE </w:instrText>
            </w:r>
            <w:r w:rsidR="00000EE6" w:rsidRPr="00B02F4A">
              <w:rPr>
                <w:rFonts w:ascii="Book Antiqua" w:hAnsi="Book Antiqua"/>
                <w:sz w:val="24"/>
                <w:szCs w:val="24"/>
                <w:vertAlign w:val="superscript"/>
                <w:lang w:val="en-US"/>
              </w:rPr>
              <w:fldChar w:fldCharType="begin">
                <w:fldData xml:space="preserve">PEVuZE5vdGU+PENpdGU+PEF1dGhvcj5SYW88L0F1dGhvcj48WWVhcj4yMDEzPC9ZZWFyPjxSZWNO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</w:fldData>
              </w:fldChar>
            </w:r>
            <w:r w:rsidR="00000EE6" w:rsidRPr="00B02F4A">
              <w:rPr>
                <w:rFonts w:ascii="Book Antiqua" w:hAnsi="Book Antiqua"/>
                <w:sz w:val="24"/>
                <w:szCs w:val="24"/>
                <w:vertAlign w:val="superscript"/>
                <w:lang w:val="en-US"/>
              </w:rPr>
              <w:instrText xml:space="preserve"> ADDIN EN.CITE.DATA </w:instrText>
            </w:r>
            <w:r w:rsidR="00000EE6" w:rsidRPr="00B02F4A">
              <w:rPr>
                <w:rFonts w:ascii="Book Antiqua" w:hAnsi="Book Antiqua"/>
                <w:sz w:val="24"/>
                <w:szCs w:val="24"/>
                <w:vertAlign w:val="superscript"/>
                <w:lang w:val="en-US"/>
              </w:rPr>
            </w:r>
            <w:r w:rsidR="00000EE6" w:rsidRPr="00B02F4A">
              <w:rPr>
                <w:rFonts w:ascii="Book Antiqua" w:hAnsi="Book Antiqua"/>
                <w:sz w:val="24"/>
                <w:szCs w:val="24"/>
                <w:vertAlign w:val="superscript"/>
                <w:lang w:val="en-US"/>
              </w:rPr>
              <w:fldChar w:fldCharType="end"/>
            </w:r>
            <w:r w:rsidR="00000EE6" w:rsidRPr="00B02F4A">
              <w:rPr>
                <w:rFonts w:ascii="Book Antiqua" w:hAnsi="Book Antiqua"/>
                <w:sz w:val="24"/>
                <w:szCs w:val="24"/>
                <w:vertAlign w:val="superscript"/>
                <w:lang w:val="en-US"/>
              </w:rPr>
            </w:r>
            <w:r w:rsidR="00000EE6" w:rsidRPr="00B02F4A">
              <w:rPr>
                <w:rFonts w:ascii="Book Antiqua" w:hAnsi="Book Antiqua"/>
                <w:sz w:val="24"/>
                <w:szCs w:val="24"/>
                <w:vertAlign w:val="superscript"/>
                <w:lang w:val="en-US"/>
              </w:rPr>
              <w:fldChar w:fldCharType="separate"/>
            </w:r>
            <w:r w:rsidR="00000EE6" w:rsidRPr="00B02F4A">
              <w:rPr>
                <w:rFonts w:ascii="Book Antiqua" w:hAnsi="Book Antiqua"/>
                <w:noProof/>
                <w:sz w:val="24"/>
                <w:szCs w:val="24"/>
                <w:vertAlign w:val="superscript"/>
                <w:lang w:val="en-US"/>
              </w:rPr>
              <w:t>[11]</w:t>
            </w:r>
            <w:r w:rsidR="00000EE6" w:rsidRPr="00B02F4A">
              <w:rPr>
                <w:rFonts w:ascii="Book Antiqua" w:hAnsi="Book Antiqua"/>
                <w:sz w:val="24"/>
                <w:szCs w:val="24"/>
                <w:vertAlign w:val="superscript"/>
                <w:lang w:val="en-US"/>
              </w:rPr>
              <w:fldChar w:fldCharType="end"/>
            </w:r>
            <w:r w:rsidR="00000EE6" w:rsidRPr="00B02F4A">
              <w:rPr>
                <w:rFonts w:ascii="Book Antiqua" w:hAnsi="Book Antiqua"/>
                <w:sz w:val="24"/>
                <w:szCs w:val="24"/>
                <w:vertAlign w:val="superscript"/>
                <w:lang w:val="en-US" w:eastAsia="zh-CN"/>
              </w:rPr>
              <w:t xml:space="preserve"> </w:t>
            </w:r>
            <w:r w:rsidRPr="00B02F4A">
              <w:rPr>
                <w:rFonts w:ascii="Book Antiqua" w:hAnsi="Book Antiqua"/>
                <w:sz w:val="24"/>
                <w:szCs w:val="24"/>
                <w:lang w:val="en-US"/>
              </w:rPr>
              <w:t>2013</w:t>
            </w:r>
          </w:p>
        </w:tc>
        <w:tc>
          <w:tcPr>
            <w:tcW w:w="987" w:type="dxa"/>
            <w:vAlign w:val="center"/>
          </w:tcPr>
          <w:p w14:paraId="0937D82A"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12</w:t>
            </w:r>
          </w:p>
        </w:tc>
        <w:tc>
          <w:tcPr>
            <w:tcW w:w="878" w:type="dxa"/>
            <w:vAlign w:val="center"/>
          </w:tcPr>
          <w:p w14:paraId="3E6C82B9"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40</w:t>
            </w:r>
          </w:p>
        </w:tc>
        <w:tc>
          <w:tcPr>
            <w:tcW w:w="823" w:type="dxa"/>
            <w:vAlign w:val="center"/>
          </w:tcPr>
          <w:p w14:paraId="63DFC746"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-3</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91</w:t>
            </w:r>
          </w:p>
        </w:tc>
        <w:tc>
          <w:tcPr>
            <w:tcW w:w="731" w:type="dxa"/>
            <w:vAlign w:val="center"/>
          </w:tcPr>
          <w:p w14:paraId="1AECC0FE"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-86</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5</w:t>
            </w:r>
          </w:p>
        </w:tc>
        <w:tc>
          <w:tcPr>
            <w:tcW w:w="970" w:type="dxa"/>
            <w:vAlign w:val="center"/>
          </w:tcPr>
          <w:p w14:paraId="07B48DB8"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-21</w:t>
            </w:r>
          </w:p>
        </w:tc>
        <w:tc>
          <w:tcPr>
            <w:tcW w:w="708" w:type="dxa"/>
            <w:vAlign w:val="center"/>
          </w:tcPr>
          <w:p w14:paraId="34AD7D39"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-85</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7</w:t>
            </w:r>
          </w:p>
        </w:tc>
        <w:tc>
          <w:tcPr>
            <w:tcW w:w="851" w:type="dxa"/>
            <w:vAlign w:val="center"/>
          </w:tcPr>
          <w:p w14:paraId="7EA9C214"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19</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7</w:t>
            </w:r>
          </w:p>
        </w:tc>
        <w:tc>
          <w:tcPr>
            <w:tcW w:w="708" w:type="dxa"/>
            <w:vAlign w:val="center"/>
          </w:tcPr>
          <w:p w14:paraId="51877951"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333</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8</w:t>
            </w:r>
          </w:p>
        </w:tc>
        <w:tc>
          <w:tcPr>
            <w:tcW w:w="993" w:type="dxa"/>
            <w:vAlign w:val="center"/>
          </w:tcPr>
          <w:p w14:paraId="55460299"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75</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2</w:t>
            </w:r>
          </w:p>
        </w:tc>
        <w:tc>
          <w:tcPr>
            <w:tcW w:w="708" w:type="dxa"/>
            <w:vAlign w:val="center"/>
          </w:tcPr>
          <w:p w14:paraId="79DE902E"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68</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3</w:t>
            </w:r>
          </w:p>
        </w:tc>
        <w:tc>
          <w:tcPr>
            <w:tcW w:w="1134" w:type="dxa"/>
            <w:gridSpan w:val="2"/>
            <w:vAlign w:val="center"/>
          </w:tcPr>
          <w:p w14:paraId="6A4E246D"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148</w:t>
            </w:r>
          </w:p>
        </w:tc>
        <w:tc>
          <w:tcPr>
            <w:tcW w:w="1120" w:type="dxa"/>
            <w:vAlign w:val="center"/>
          </w:tcPr>
          <w:p w14:paraId="52D86335"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223</w:t>
            </w:r>
          </w:p>
        </w:tc>
      </w:tr>
      <w:tr w:rsidR="00B02F4A" w:rsidRPr="00B02F4A" w14:paraId="40430F49" w14:textId="77777777" w:rsidTr="0055195F">
        <w:trPr>
          <w:jc w:val="center"/>
        </w:trPr>
        <w:tc>
          <w:tcPr>
            <w:tcW w:w="0" w:type="auto"/>
            <w:vAlign w:val="center"/>
          </w:tcPr>
          <w:p w14:paraId="309A9174" w14:textId="77777777" w:rsidR="00DA719C" w:rsidRPr="00B02F4A" w:rsidRDefault="00DA719C" w:rsidP="00BB70B1">
            <w:pPr>
              <w:spacing w:after="0" w:line="360" w:lineRule="auto"/>
              <w:jc w:val="both"/>
              <w:rPr>
                <w:rFonts w:ascii="Book Antiqua" w:hAnsi="Book Antiqua"/>
                <w:sz w:val="24"/>
                <w:szCs w:val="24"/>
                <w:lang w:val="en-US"/>
              </w:rPr>
            </w:pPr>
          </w:p>
        </w:tc>
        <w:tc>
          <w:tcPr>
            <w:tcW w:w="987" w:type="dxa"/>
            <w:vAlign w:val="center"/>
          </w:tcPr>
          <w:p w14:paraId="34CAE2C3" w14:textId="77777777" w:rsidR="00DA719C" w:rsidRPr="00B02F4A" w:rsidRDefault="00DA719C" w:rsidP="00BB70B1">
            <w:pPr>
              <w:spacing w:after="0" w:line="360" w:lineRule="auto"/>
              <w:jc w:val="both"/>
              <w:rPr>
                <w:rFonts w:ascii="Book Antiqua" w:hAnsi="Book Antiqua"/>
                <w:sz w:val="24"/>
                <w:szCs w:val="24"/>
                <w:lang w:val="en-US"/>
              </w:rPr>
            </w:pPr>
          </w:p>
        </w:tc>
        <w:tc>
          <w:tcPr>
            <w:tcW w:w="878" w:type="dxa"/>
            <w:vAlign w:val="center"/>
          </w:tcPr>
          <w:p w14:paraId="666A2196" w14:textId="77777777" w:rsidR="00DA719C" w:rsidRPr="00B02F4A" w:rsidRDefault="00DA719C" w:rsidP="00BB70B1">
            <w:pPr>
              <w:spacing w:after="0" w:line="360" w:lineRule="auto"/>
              <w:jc w:val="both"/>
              <w:rPr>
                <w:rFonts w:ascii="Book Antiqua" w:hAnsi="Book Antiqua"/>
                <w:sz w:val="24"/>
                <w:szCs w:val="24"/>
                <w:lang w:val="en-US"/>
              </w:rPr>
            </w:pPr>
          </w:p>
        </w:tc>
        <w:tc>
          <w:tcPr>
            <w:tcW w:w="823" w:type="dxa"/>
            <w:vAlign w:val="center"/>
          </w:tcPr>
          <w:p w14:paraId="10977407" w14:textId="77777777" w:rsidR="00DA719C" w:rsidRPr="00B02F4A" w:rsidRDefault="00DA719C" w:rsidP="00BB70B1">
            <w:pPr>
              <w:spacing w:after="0" w:line="360" w:lineRule="auto"/>
              <w:jc w:val="both"/>
              <w:rPr>
                <w:rFonts w:ascii="Book Antiqua" w:hAnsi="Book Antiqua"/>
                <w:sz w:val="24"/>
                <w:szCs w:val="24"/>
                <w:lang w:val="en-US"/>
              </w:rPr>
            </w:pPr>
          </w:p>
        </w:tc>
        <w:tc>
          <w:tcPr>
            <w:tcW w:w="731" w:type="dxa"/>
            <w:vAlign w:val="center"/>
          </w:tcPr>
          <w:p w14:paraId="1D4ADFAD" w14:textId="77777777" w:rsidR="00DA719C" w:rsidRPr="00B02F4A" w:rsidRDefault="00DA719C" w:rsidP="00BB70B1">
            <w:pPr>
              <w:spacing w:after="0" w:line="360" w:lineRule="auto"/>
              <w:jc w:val="both"/>
              <w:rPr>
                <w:rFonts w:ascii="Book Antiqua" w:hAnsi="Book Antiqua"/>
                <w:sz w:val="24"/>
                <w:szCs w:val="24"/>
                <w:lang w:val="en-US"/>
              </w:rPr>
            </w:pPr>
          </w:p>
        </w:tc>
        <w:tc>
          <w:tcPr>
            <w:tcW w:w="970" w:type="dxa"/>
            <w:vAlign w:val="center"/>
          </w:tcPr>
          <w:p w14:paraId="5C73ACFD" w14:textId="77777777" w:rsidR="00DA719C" w:rsidRPr="00B02F4A" w:rsidRDefault="00DA719C" w:rsidP="00BB70B1">
            <w:pPr>
              <w:spacing w:after="0" w:line="360" w:lineRule="auto"/>
              <w:jc w:val="both"/>
              <w:rPr>
                <w:rFonts w:ascii="Book Antiqua" w:hAnsi="Book Antiqua"/>
                <w:sz w:val="24"/>
                <w:szCs w:val="24"/>
                <w:lang w:val="en-US"/>
              </w:rPr>
            </w:pPr>
          </w:p>
        </w:tc>
        <w:tc>
          <w:tcPr>
            <w:tcW w:w="708" w:type="dxa"/>
            <w:vAlign w:val="center"/>
          </w:tcPr>
          <w:p w14:paraId="5CC04824" w14:textId="77777777" w:rsidR="00DA719C" w:rsidRPr="00B02F4A" w:rsidRDefault="00DA719C" w:rsidP="00BB70B1">
            <w:pPr>
              <w:spacing w:after="0" w:line="360" w:lineRule="auto"/>
              <w:jc w:val="both"/>
              <w:rPr>
                <w:rFonts w:ascii="Book Antiqua" w:hAnsi="Book Antiqua"/>
                <w:sz w:val="24"/>
                <w:szCs w:val="24"/>
                <w:lang w:val="en-US"/>
              </w:rPr>
            </w:pPr>
          </w:p>
        </w:tc>
        <w:tc>
          <w:tcPr>
            <w:tcW w:w="851" w:type="dxa"/>
            <w:vAlign w:val="center"/>
          </w:tcPr>
          <w:p w14:paraId="579C6BF0" w14:textId="77777777" w:rsidR="00DA719C" w:rsidRPr="00B02F4A" w:rsidRDefault="00DA719C" w:rsidP="00BB70B1">
            <w:pPr>
              <w:spacing w:after="0" w:line="360" w:lineRule="auto"/>
              <w:jc w:val="both"/>
              <w:rPr>
                <w:rFonts w:ascii="Book Antiqua" w:hAnsi="Book Antiqua"/>
                <w:sz w:val="24"/>
                <w:szCs w:val="24"/>
                <w:lang w:val="en-US"/>
              </w:rPr>
            </w:pPr>
          </w:p>
        </w:tc>
        <w:tc>
          <w:tcPr>
            <w:tcW w:w="708" w:type="dxa"/>
            <w:vAlign w:val="center"/>
          </w:tcPr>
          <w:p w14:paraId="26E5AE61" w14:textId="77777777" w:rsidR="00DA719C" w:rsidRPr="00B02F4A" w:rsidRDefault="00DA719C" w:rsidP="00BB70B1">
            <w:pPr>
              <w:spacing w:after="0" w:line="360" w:lineRule="auto"/>
              <w:jc w:val="both"/>
              <w:rPr>
                <w:rFonts w:ascii="Book Antiqua" w:hAnsi="Book Antiqua"/>
                <w:sz w:val="24"/>
                <w:szCs w:val="24"/>
                <w:lang w:val="en-US"/>
              </w:rPr>
            </w:pPr>
          </w:p>
        </w:tc>
        <w:tc>
          <w:tcPr>
            <w:tcW w:w="993" w:type="dxa"/>
            <w:vAlign w:val="center"/>
          </w:tcPr>
          <w:p w14:paraId="545F910F" w14:textId="77777777" w:rsidR="00DA719C" w:rsidRPr="00B02F4A" w:rsidRDefault="00DA719C" w:rsidP="00BB70B1">
            <w:pPr>
              <w:spacing w:after="0" w:line="360" w:lineRule="auto"/>
              <w:jc w:val="both"/>
              <w:rPr>
                <w:rFonts w:ascii="Book Antiqua" w:hAnsi="Book Antiqua"/>
                <w:sz w:val="24"/>
                <w:szCs w:val="24"/>
                <w:lang w:val="en-US"/>
              </w:rPr>
            </w:pPr>
          </w:p>
        </w:tc>
        <w:tc>
          <w:tcPr>
            <w:tcW w:w="708" w:type="dxa"/>
            <w:vAlign w:val="center"/>
          </w:tcPr>
          <w:p w14:paraId="714CD3C6" w14:textId="77777777" w:rsidR="00DA719C" w:rsidRPr="00B02F4A" w:rsidRDefault="00DA719C" w:rsidP="00BB70B1">
            <w:pPr>
              <w:spacing w:after="0" w:line="360" w:lineRule="auto"/>
              <w:jc w:val="both"/>
              <w:rPr>
                <w:rFonts w:ascii="Book Antiqua" w:hAnsi="Book Antiqua"/>
                <w:sz w:val="24"/>
                <w:szCs w:val="24"/>
                <w:lang w:val="en-US"/>
              </w:rPr>
            </w:pPr>
          </w:p>
        </w:tc>
        <w:tc>
          <w:tcPr>
            <w:tcW w:w="1134" w:type="dxa"/>
            <w:gridSpan w:val="2"/>
            <w:vAlign w:val="center"/>
          </w:tcPr>
          <w:p w14:paraId="2B653F47" w14:textId="77777777" w:rsidR="00DA719C" w:rsidRPr="00B02F4A" w:rsidRDefault="00DA719C" w:rsidP="00BB70B1">
            <w:pPr>
              <w:spacing w:after="0" w:line="360" w:lineRule="auto"/>
              <w:jc w:val="both"/>
              <w:rPr>
                <w:rFonts w:ascii="Book Antiqua" w:hAnsi="Book Antiqua"/>
                <w:sz w:val="24"/>
                <w:szCs w:val="24"/>
                <w:lang w:val="en-US"/>
              </w:rPr>
            </w:pPr>
          </w:p>
        </w:tc>
        <w:tc>
          <w:tcPr>
            <w:tcW w:w="1120" w:type="dxa"/>
            <w:vAlign w:val="center"/>
          </w:tcPr>
          <w:p w14:paraId="66395371" w14:textId="77777777" w:rsidR="00DA719C" w:rsidRPr="00B02F4A" w:rsidRDefault="00DA719C" w:rsidP="00BB70B1">
            <w:pPr>
              <w:spacing w:after="0" w:line="360" w:lineRule="auto"/>
              <w:jc w:val="both"/>
              <w:rPr>
                <w:rFonts w:ascii="Book Antiqua" w:hAnsi="Book Antiqua"/>
                <w:sz w:val="24"/>
                <w:szCs w:val="24"/>
                <w:lang w:val="en-US"/>
              </w:rPr>
            </w:pPr>
          </w:p>
        </w:tc>
      </w:tr>
      <w:tr w:rsidR="00B02F4A" w:rsidRPr="00B02F4A" w14:paraId="329991FD" w14:textId="77777777" w:rsidTr="0055195F">
        <w:trPr>
          <w:jc w:val="center"/>
        </w:trPr>
        <w:tc>
          <w:tcPr>
            <w:tcW w:w="0" w:type="auto"/>
            <w:vAlign w:val="center"/>
          </w:tcPr>
          <w:p w14:paraId="67AE394F" w14:textId="49CA8661" w:rsidR="00DA719C" w:rsidRPr="00B02F4A" w:rsidRDefault="00DA719C" w:rsidP="001C2E1B">
            <w:pPr>
              <w:spacing w:after="0" w:line="360" w:lineRule="auto"/>
              <w:jc w:val="both"/>
              <w:rPr>
                <w:rFonts w:ascii="Book Antiqua" w:hAnsi="Book Antiqua"/>
                <w:b/>
                <w:sz w:val="24"/>
                <w:szCs w:val="24"/>
                <w:lang w:val="en-US"/>
              </w:rPr>
            </w:pPr>
            <w:proofErr w:type="spellStart"/>
            <w:r w:rsidRPr="00B02F4A">
              <w:rPr>
                <w:rFonts w:ascii="Book Antiqua" w:hAnsi="Book Antiqua"/>
                <w:b/>
                <w:sz w:val="24"/>
                <w:szCs w:val="24"/>
                <w:lang w:val="en-US"/>
              </w:rPr>
              <w:t>HoLEP</w:t>
            </w:r>
            <w:proofErr w:type="spellEnd"/>
          </w:p>
        </w:tc>
        <w:tc>
          <w:tcPr>
            <w:tcW w:w="987" w:type="dxa"/>
            <w:vAlign w:val="center"/>
          </w:tcPr>
          <w:p w14:paraId="21D98B14" w14:textId="77777777" w:rsidR="00DA719C" w:rsidRPr="00B02F4A" w:rsidRDefault="00DA719C" w:rsidP="00BB70B1">
            <w:pPr>
              <w:spacing w:after="0" w:line="360" w:lineRule="auto"/>
              <w:jc w:val="both"/>
              <w:rPr>
                <w:rFonts w:ascii="Book Antiqua" w:hAnsi="Book Antiqua"/>
                <w:sz w:val="24"/>
                <w:szCs w:val="24"/>
                <w:lang w:val="en-US"/>
              </w:rPr>
            </w:pPr>
          </w:p>
        </w:tc>
        <w:tc>
          <w:tcPr>
            <w:tcW w:w="878" w:type="dxa"/>
            <w:vAlign w:val="center"/>
          </w:tcPr>
          <w:p w14:paraId="31B95003" w14:textId="77777777" w:rsidR="00DA719C" w:rsidRPr="00B02F4A" w:rsidRDefault="00DA719C" w:rsidP="00BB70B1">
            <w:pPr>
              <w:spacing w:after="0" w:line="360" w:lineRule="auto"/>
              <w:jc w:val="both"/>
              <w:rPr>
                <w:rFonts w:ascii="Book Antiqua" w:hAnsi="Book Antiqua"/>
                <w:sz w:val="24"/>
                <w:szCs w:val="24"/>
                <w:lang w:val="en-US"/>
              </w:rPr>
            </w:pPr>
          </w:p>
        </w:tc>
        <w:tc>
          <w:tcPr>
            <w:tcW w:w="823" w:type="dxa"/>
            <w:vAlign w:val="center"/>
          </w:tcPr>
          <w:p w14:paraId="2D3F6373" w14:textId="77777777" w:rsidR="00DA719C" w:rsidRPr="00B02F4A" w:rsidRDefault="00DA719C" w:rsidP="00BB70B1">
            <w:pPr>
              <w:spacing w:after="0" w:line="360" w:lineRule="auto"/>
              <w:jc w:val="both"/>
              <w:rPr>
                <w:rFonts w:ascii="Book Antiqua" w:hAnsi="Book Antiqua"/>
                <w:sz w:val="24"/>
                <w:szCs w:val="24"/>
                <w:lang w:val="en-US"/>
              </w:rPr>
            </w:pPr>
          </w:p>
        </w:tc>
        <w:tc>
          <w:tcPr>
            <w:tcW w:w="731" w:type="dxa"/>
            <w:vAlign w:val="center"/>
          </w:tcPr>
          <w:p w14:paraId="73D6FCE1" w14:textId="77777777" w:rsidR="00DA719C" w:rsidRPr="00B02F4A" w:rsidRDefault="00DA719C" w:rsidP="00BB70B1">
            <w:pPr>
              <w:spacing w:after="0" w:line="360" w:lineRule="auto"/>
              <w:jc w:val="both"/>
              <w:rPr>
                <w:rFonts w:ascii="Book Antiqua" w:hAnsi="Book Antiqua"/>
                <w:sz w:val="24"/>
                <w:szCs w:val="24"/>
                <w:lang w:val="en-US"/>
              </w:rPr>
            </w:pPr>
          </w:p>
        </w:tc>
        <w:tc>
          <w:tcPr>
            <w:tcW w:w="970" w:type="dxa"/>
            <w:vAlign w:val="center"/>
          </w:tcPr>
          <w:p w14:paraId="19B0363B" w14:textId="77777777" w:rsidR="00DA719C" w:rsidRPr="00B02F4A" w:rsidRDefault="00DA719C" w:rsidP="00BB70B1">
            <w:pPr>
              <w:spacing w:after="0" w:line="360" w:lineRule="auto"/>
              <w:jc w:val="both"/>
              <w:rPr>
                <w:rFonts w:ascii="Book Antiqua" w:hAnsi="Book Antiqua"/>
                <w:sz w:val="24"/>
                <w:szCs w:val="24"/>
                <w:lang w:val="en-US"/>
              </w:rPr>
            </w:pPr>
          </w:p>
        </w:tc>
        <w:tc>
          <w:tcPr>
            <w:tcW w:w="708" w:type="dxa"/>
            <w:vAlign w:val="center"/>
          </w:tcPr>
          <w:p w14:paraId="181D3DE4" w14:textId="77777777" w:rsidR="00DA719C" w:rsidRPr="00B02F4A" w:rsidRDefault="00DA719C" w:rsidP="00BB70B1">
            <w:pPr>
              <w:spacing w:after="0" w:line="360" w:lineRule="auto"/>
              <w:jc w:val="both"/>
              <w:rPr>
                <w:rFonts w:ascii="Book Antiqua" w:hAnsi="Book Antiqua"/>
                <w:sz w:val="24"/>
                <w:szCs w:val="24"/>
                <w:lang w:val="en-US"/>
              </w:rPr>
            </w:pPr>
          </w:p>
        </w:tc>
        <w:tc>
          <w:tcPr>
            <w:tcW w:w="851" w:type="dxa"/>
            <w:vAlign w:val="center"/>
          </w:tcPr>
          <w:p w14:paraId="34DC201B" w14:textId="77777777" w:rsidR="00DA719C" w:rsidRPr="00B02F4A" w:rsidRDefault="00DA719C" w:rsidP="00BB70B1">
            <w:pPr>
              <w:spacing w:after="0" w:line="360" w:lineRule="auto"/>
              <w:jc w:val="both"/>
              <w:rPr>
                <w:rFonts w:ascii="Book Antiqua" w:hAnsi="Book Antiqua"/>
                <w:sz w:val="24"/>
                <w:szCs w:val="24"/>
                <w:lang w:val="en-US"/>
              </w:rPr>
            </w:pPr>
          </w:p>
        </w:tc>
        <w:tc>
          <w:tcPr>
            <w:tcW w:w="708" w:type="dxa"/>
            <w:vAlign w:val="center"/>
          </w:tcPr>
          <w:p w14:paraId="7BC88233" w14:textId="77777777" w:rsidR="00DA719C" w:rsidRPr="00B02F4A" w:rsidRDefault="00DA719C" w:rsidP="00BB70B1">
            <w:pPr>
              <w:spacing w:after="0" w:line="360" w:lineRule="auto"/>
              <w:jc w:val="both"/>
              <w:rPr>
                <w:rFonts w:ascii="Book Antiqua" w:hAnsi="Book Antiqua"/>
                <w:sz w:val="24"/>
                <w:szCs w:val="24"/>
                <w:lang w:val="en-US"/>
              </w:rPr>
            </w:pPr>
          </w:p>
        </w:tc>
        <w:tc>
          <w:tcPr>
            <w:tcW w:w="993" w:type="dxa"/>
            <w:vAlign w:val="center"/>
          </w:tcPr>
          <w:p w14:paraId="5637C8ED" w14:textId="77777777" w:rsidR="00DA719C" w:rsidRPr="00B02F4A" w:rsidRDefault="00DA719C" w:rsidP="00BB70B1">
            <w:pPr>
              <w:spacing w:after="0" w:line="360" w:lineRule="auto"/>
              <w:jc w:val="both"/>
              <w:rPr>
                <w:rFonts w:ascii="Book Antiqua" w:hAnsi="Book Antiqua"/>
                <w:sz w:val="24"/>
                <w:szCs w:val="24"/>
                <w:lang w:val="en-US"/>
              </w:rPr>
            </w:pPr>
          </w:p>
        </w:tc>
        <w:tc>
          <w:tcPr>
            <w:tcW w:w="708" w:type="dxa"/>
            <w:vAlign w:val="center"/>
          </w:tcPr>
          <w:p w14:paraId="3524033E" w14:textId="77777777" w:rsidR="00DA719C" w:rsidRPr="00B02F4A" w:rsidRDefault="00DA719C" w:rsidP="00BB70B1">
            <w:pPr>
              <w:spacing w:after="0" w:line="360" w:lineRule="auto"/>
              <w:jc w:val="both"/>
              <w:rPr>
                <w:rFonts w:ascii="Book Antiqua" w:hAnsi="Book Antiqua"/>
                <w:sz w:val="24"/>
                <w:szCs w:val="24"/>
                <w:lang w:val="en-US"/>
              </w:rPr>
            </w:pPr>
          </w:p>
        </w:tc>
        <w:tc>
          <w:tcPr>
            <w:tcW w:w="1134" w:type="dxa"/>
            <w:gridSpan w:val="2"/>
            <w:vAlign w:val="center"/>
          </w:tcPr>
          <w:p w14:paraId="419D1E84" w14:textId="77777777" w:rsidR="00DA719C" w:rsidRPr="00B02F4A" w:rsidRDefault="00DA719C" w:rsidP="00BB70B1">
            <w:pPr>
              <w:spacing w:after="0" w:line="360" w:lineRule="auto"/>
              <w:jc w:val="both"/>
              <w:rPr>
                <w:rFonts w:ascii="Book Antiqua" w:hAnsi="Book Antiqua"/>
                <w:sz w:val="24"/>
                <w:szCs w:val="24"/>
                <w:lang w:val="en-US"/>
              </w:rPr>
            </w:pPr>
          </w:p>
        </w:tc>
        <w:tc>
          <w:tcPr>
            <w:tcW w:w="1120" w:type="dxa"/>
            <w:vAlign w:val="center"/>
          </w:tcPr>
          <w:p w14:paraId="43A8823F" w14:textId="77777777" w:rsidR="00DA719C" w:rsidRPr="00B02F4A" w:rsidRDefault="00DA719C" w:rsidP="00BB70B1">
            <w:pPr>
              <w:spacing w:after="0" w:line="360" w:lineRule="auto"/>
              <w:jc w:val="both"/>
              <w:rPr>
                <w:rFonts w:ascii="Book Antiqua" w:hAnsi="Book Antiqua"/>
                <w:sz w:val="24"/>
                <w:szCs w:val="24"/>
                <w:lang w:val="en-US"/>
              </w:rPr>
            </w:pPr>
          </w:p>
        </w:tc>
      </w:tr>
      <w:tr w:rsidR="00B02F4A" w:rsidRPr="00B02F4A" w14:paraId="03BB4B60" w14:textId="77777777" w:rsidTr="0055195F">
        <w:trPr>
          <w:jc w:val="center"/>
        </w:trPr>
        <w:tc>
          <w:tcPr>
            <w:tcW w:w="0" w:type="auto"/>
            <w:vAlign w:val="center"/>
          </w:tcPr>
          <w:p w14:paraId="48826E5A" w14:textId="6F3A2C3C" w:rsidR="00DA719C" w:rsidRPr="00B02F4A" w:rsidRDefault="001C2E1B" w:rsidP="001C2E1B">
            <w:pPr>
              <w:spacing w:after="0" w:line="360" w:lineRule="auto"/>
              <w:jc w:val="both"/>
              <w:rPr>
                <w:rFonts w:ascii="Book Antiqua" w:hAnsi="Book Antiqua"/>
                <w:sz w:val="24"/>
                <w:szCs w:val="24"/>
                <w:lang w:val="en-US"/>
              </w:rPr>
            </w:pPr>
            <w:proofErr w:type="spellStart"/>
            <w:r w:rsidRPr="00B02F4A">
              <w:rPr>
                <w:rFonts w:ascii="Book Antiqua" w:hAnsi="Book Antiqua"/>
                <w:sz w:val="24"/>
                <w:szCs w:val="24"/>
                <w:lang w:val="en-US"/>
              </w:rPr>
              <w:t>Elzayat</w:t>
            </w:r>
            <w:proofErr w:type="spellEnd"/>
            <w:r w:rsidR="00DA719C" w:rsidRPr="00B02F4A">
              <w:rPr>
                <w:rFonts w:ascii="Book Antiqua" w:hAnsi="Book Antiqua"/>
                <w:sz w:val="24"/>
                <w:szCs w:val="24"/>
                <w:lang w:val="en-US"/>
              </w:rPr>
              <w:t xml:space="preserve"> </w:t>
            </w:r>
            <w:r w:rsidR="00DA719C" w:rsidRPr="00B02F4A">
              <w:rPr>
                <w:rFonts w:ascii="Book Antiqua" w:hAnsi="Book Antiqua"/>
                <w:i/>
                <w:sz w:val="24"/>
                <w:szCs w:val="24"/>
                <w:lang w:val="en-US"/>
              </w:rPr>
              <w:t>et al</w:t>
            </w:r>
            <w:r w:rsidRPr="00B02F4A">
              <w:rPr>
                <w:rFonts w:ascii="Book Antiqua" w:hAnsi="Book Antiqua"/>
                <w:sz w:val="24"/>
                <w:szCs w:val="24"/>
                <w:vertAlign w:val="superscript"/>
                <w:lang w:val="en-US"/>
              </w:rPr>
              <w:fldChar w:fldCharType="begin"/>
            </w:r>
            <w:r w:rsidRPr="00B02F4A">
              <w:rPr>
                <w:rFonts w:ascii="Book Antiqua" w:hAnsi="Book Antiqua"/>
                <w:sz w:val="24"/>
                <w:szCs w:val="24"/>
                <w:vertAlign w:val="superscript"/>
                <w:lang w:val="en-US"/>
              </w:rPr>
              <w:instrText xml:space="preserve"> ADDIN EN.CITE &lt;EndNote&gt;&lt;Cite&gt;&lt;Author&gt;Elzayat&lt;/Author&gt;&lt;Year&gt;2006&lt;/Year&gt;&lt;RecNum&gt;215&lt;/RecNum&gt;&lt;DisplayText&gt;[12]&lt;/DisplayText&gt;&lt;record&gt;&lt;rec-number&gt;215&lt;/rec-number&gt;&lt;foreign-keys&gt;&lt;key app="EN" db-id="adsd0dra9td2xhe00x452xrpv5p2zte0v0xa" timestamp="1398636627"&gt;215&lt;/key&gt;&lt;/foreign-keys&gt;&lt;ref-type name="Journal Article"&gt;17&lt;/ref-type&gt;&lt;contributors&gt;&lt;authors&gt;&lt;author&gt;Elzayat, E. A.&lt;/author&gt;&lt;author&gt;Elhilali, M. M.&lt;/author&gt;&lt;/authors&gt;&lt;/contributors&gt;&lt;auth-address&gt;Division of Urology, McGill University School of Medicine, Montreal, QC, Canada.&lt;/auth-address&gt;&lt;titles&gt;&lt;title&gt;Holmium laser enucleation of the prostate (HoLEP): the endourologic alternative to open prostatectomy&lt;/title&gt;&lt;secondary-title&gt;Eur Urol&lt;/secondary-title&gt;&lt;alt-title&gt;European urology&lt;/alt-title&gt;&lt;/titles&gt;&lt;periodical&gt;&lt;full-title&gt;Eur Urol&lt;/full-title&gt;&lt;abbr-1&gt;European urology&lt;/abbr-1&gt;&lt;/periodical&gt;&lt;alt-periodical&gt;&lt;full-title&gt;Eur Urol&lt;/full-title&gt;&lt;abbr-1&gt;European urology&lt;/abbr-1&gt;&lt;/alt-periodical&gt;&lt;pages&gt;87-91&lt;/pages&gt;&lt;volume&gt;49&lt;/volume&gt;&lt;number&gt;1&lt;/number&gt;&lt;edition&gt;2005/11/30&lt;/edition&gt;&lt;keywords&gt;&lt;keyword&gt;Aged&lt;/keyword&gt;&lt;keyword&gt;Aged, 80 and over&lt;/keyword&gt;&lt;keyword&gt;*Endoscopy/methods&lt;/keyword&gt;&lt;keyword&gt;Holmium&lt;/keyword&gt;&lt;keyword&gt;Humans&lt;/keyword&gt;&lt;keyword&gt;*Laser Therapy&lt;/keyword&gt;&lt;keyword&gt;Male&lt;/keyword&gt;&lt;keyword&gt;Middle Aged&lt;/keyword&gt;&lt;keyword&gt;Prostatectomy/*methods&lt;/keyword&gt;&lt;keyword&gt;Prostatic Hyperplasia/*surgery&lt;/keyword&gt;&lt;keyword&gt;Retrospective Studies&lt;/keyword&gt;&lt;/keywords&gt;&lt;dates&gt;&lt;year&gt;2006&lt;/year&gt;&lt;pub-dates&gt;&lt;date&gt;Jan&lt;/date&gt;&lt;/pub-dates&gt;&lt;/dates&gt;&lt;isbn&gt;0302-2838 (Print)&amp;#xD;0302-2838&lt;/isbn&gt;&lt;accession-num&gt;16314033&lt;/accession-num&gt;&lt;urls&gt;&lt;/urls&gt;&lt;electronic-resource-num&gt;10.1016/j.eururo.2005.08.015&lt;/electronic-resource-num&gt;&lt;remote-database-provider&gt;NLM&lt;/remote-database-provider&gt;&lt;language&gt;eng&lt;/language&gt;&lt;/record&gt;&lt;/Cite&gt;&lt;/EndNote&gt;</w:instrText>
            </w:r>
            <w:r w:rsidRPr="00B02F4A">
              <w:rPr>
                <w:rFonts w:ascii="Book Antiqua" w:hAnsi="Book Antiqua"/>
                <w:sz w:val="24"/>
                <w:szCs w:val="24"/>
                <w:vertAlign w:val="superscript"/>
                <w:lang w:val="en-US"/>
              </w:rPr>
              <w:fldChar w:fldCharType="separate"/>
            </w:r>
            <w:r w:rsidRPr="00B02F4A">
              <w:rPr>
                <w:rFonts w:ascii="Book Antiqua" w:hAnsi="Book Antiqua"/>
                <w:noProof/>
                <w:sz w:val="24"/>
                <w:szCs w:val="24"/>
                <w:vertAlign w:val="superscript"/>
                <w:lang w:val="en-US"/>
              </w:rPr>
              <w:t>[12]</w:t>
            </w:r>
            <w:r w:rsidRPr="00B02F4A">
              <w:rPr>
                <w:rFonts w:ascii="Book Antiqua" w:hAnsi="Book Antiqua"/>
                <w:sz w:val="24"/>
                <w:szCs w:val="24"/>
                <w:vertAlign w:val="superscript"/>
                <w:lang w:val="en-US"/>
              </w:rPr>
              <w:fldChar w:fldCharType="end"/>
            </w:r>
            <w:r w:rsidR="00DA719C" w:rsidRPr="00B02F4A">
              <w:rPr>
                <w:rFonts w:ascii="Book Antiqua" w:hAnsi="Book Antiqua"/>
                <w:sz w:val="24"/>
                <w:szCs w:val="24"/>
                <w:vertAlign w:val="superscript"/>
                <w:lang w:val="en-US"/>
              </w:rPr>
              <w:t xml:space="preserve"> </w:t>
            </w:r>
            <w:r w:rsidR="00DA719C" w:rsidRPr="00B02F4A">
              <w:rPr>
                <w:rFonts w:ascii="Book Antiqua" w:hAnsi="Book Antiqua"/>
                <w:sz w:val="24"/>
                <w:szCs w:val="24"/>
                <w:lang w:val="en-US"/>
              </w:rPr>
              <w:t>2006</w:t>
            </w:r>
          </w:p>
        </w:tc>
        <w:tc>
          <w:tcPr>
            <w:tcW w:w="987" w:type="dxa"/>
            <w:vAlign w:val="center"/>
          </w:tcPr>
          <w:p w14:paraId="4ED04B8F"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24</w:t>
            </w:r>
          </w:p>
        </w:tc>
        <w:tc>
          <w:tcPr>
            <w:tcW w:w="878" w:type="dxa"/>
            <w:vAlign w:val="center"/>
          </w:tcPr>
          <w:p w14:paraId="27EF9720"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225</w:t>
            </w:r>
          </w:p>
        </w:tc>
        <w:tc>
          <w:tcPr>
            <w:tcW w:w="823" w:type="dxa"/>
            <w:vAlign w:val="center"/>
          </w:tcPr>
          <w:p w14:paraId="2D8568DD"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-8</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1</w:t>
            </w:r>
          </w:p>
        </w:tc>
        <w:tc>
          <w:tcPr>
            <w:tcW w:w="731" w:type="dxa"/>
            <w:vAlign w:val="center"/>
          </w:tcPr>
          <w:p w14:paraId="7214AFA3"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-90</w:t>
            </w:r>
          </w:p>
        </w:tc>
        <w:tc>
          <w:tcPr>
            <w:tcW w:w="970" w:type="dxa"/>
            <w:vAlign w:val="center"/>
          </w:tcPr>
          <w:p w14:paraId="1EA2F9C0"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-14</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3</w:t>
            </w:r>
          </w:p>
        </w:tc>
        <w:tc>
          <w:tcPr>
            <w:tcW w:w="708" w:type="dxa"/>
            <w:vAlign w:val="center"/>
          </w:tcPr>
          <w:p w14:paraId="6D540633"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-79</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4</w:t>
            </w:r>
          </w:p>
        </w:tc>
        <w:tc>
          <w:tcPr>
            <w:tcW w:w="851" w:type="dxa"/>
            <w:vAlign w:val="center"/>
          </w:tcPr>
          <w:p w14:paraId="4B7ECF5C"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20</w:t>
            </w:r>
          </w:p>
        </w:tc>
        <w:tc>
          <w:tcPr>
            <w:tcW w:w="708" w:type="dxa"/>
            <w:vAlign w:val="center"/>
          </w:tcPr>
          <w:p w14:paraId="5AE5C793"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250</w:t>
            </w:r>
          </w:p>
        </w:tc>
        <w:tc>
          <w:tcPr>
            <w:tcW w:w="993" w:type="dxa"/>
            <w:vAlign w:val="center"/>
          </w:tcPr>
          <w:p w14:paraId="3C26335C"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86</w:t>
            </w:r>
          </w:p>
        </w:tc>
        <w:tc>
          <w:tcPr>
            <w:tcW w:w="708" w:type="dxa"/>
            <w:vAlign w:val="center"/>
          </w:tcPr>
          <w:p w14:paraId="208D2BE9"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68</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2</w:t>
            </w:r>
          </w:p>
        </w:tc>
        <w:tc>
          <w:tcPr>
            <w:tcW w:w="1134" w:type="dxa"/>
            <w:gridSpan w:val="2"/>
            <w:vAlign w:val="center"/>
          </w:tcPr>
          <w:p w14:paraId="62DA5B2A"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30</w:t>
            </w:r>
          </w:p>
        </w:tc>
        <w:tc>
          <w:tcPr>
            <w:tcW w:w="1120" w:type="dxa"/>
            <w:vAlign w:val="center"/>
          </w:tcPr>
          <w:p w14:paraId="6DE84C12"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29</w:t>
            </w:r>
          </w:p>
        </w:tc>
      </w:tr>
      <w:tr w:rsidR="00B02F4A" w:rsidRPr="00B02F4A" w14:paraId="586A99AA" w14:textId="77777777" w:rsidTr="0055195F">
        <w:trPr>
          <w:jc w:val="center"/>
        </w:trPr>
        <w:tc>
          <w:tcPr>
            <w:tcW w:w="0" w:type="auto"/>
            <w:vAlign w:val="center"/>
          </w:tcPr>
          <w:p w14:paraId="434746AA" w14:textId="3B87B834" w:rsidR="00DA719C" w:rsidRPr="00B02F4A" w:rsidRDefault="00DA719C" w:rsidP="001C2E1B">
            <w:pPr>
              <w:spacing w:after="0" w:line="360" w:lineRule="auto"/>
              <w:jc w:val="both"/>
              <w:rPr>
                <w:rFonts w:ascii="Book Antiqua" w:hAnsi="Book Antiqua"/>
                <w:sz w:val="24"/>
                <w:szCs w:val="24"/>
                <w:lang w:val="en-US"/>
              </w:rPr>
            </w:pPr>
            <w:proofErr w:type="spellStart"/>
            <w:r w:rsidRPr="00B02F4A">
              <w:rPr>
                <w:rFonts w:ascii="Book Antiqua" w:hAnsi="Book Antiqua"/>
                <w:sz w:val="24"/>
                <w:szCs w:val="24"/>
                <w:lang w:val="en-US"/>
              </w:rPr>
              <w:t>Matlaga</w:t>
            </w:r>
            <w:proofErr w:type="spellEnd"/>
            <w:r w:rsidRPr="00B02F4A">
              <w:rPr>
                <w:rFonts w:ascii="Book Antiqua" w:hAnsi="Book Antiqua"/>
                <w:sz w:val="24"/>
                <w:szCs w:val="24"/>
                <w:lang w:val="en-US"/>
              </w:rPr>
              <w:t xml:space="preserve"> </w:t>
            </w:r>
            <w:r w:rsidRPr="00B02F4A">
              <w:rPr>
                <w:rFonts w:ascii="Book Antiqua" w:hAnsi="Book Antiqua"/>
                <w:i/>
                <w:sz w:val="24"/>
                <w:szCs w:val="24"/>
                <w:lang w:val="en-US"/>
              </w:rPr>
              <w:t>et al</w:t>
            </w:r>
            <w:r w:rsidR="001C2E1B" w:rsidRPr="00B02F4A">
              <w:rPr>
                <w:rFonts w:ascii="Book Antiqua" w:hAnsi="Book Antiqua"/>
                <w:sz w:val="24"/>
                <w:szCs w:val="24"/>
                <w:vertAlign w:val="superscript"/>
                <w:lang w:val="en-US"/>
              </w:rPr>
              <w:fldChar w:fldCharType="begin"/>
            </w:r>
            <w:r w:rsidR="001C2E1B" w:rsidRPr="00B02F4A">
              <w:rPr>
                <w:rFonts w:ascii="Book Antiqua" w:hAnsi="Book Antiqua"/>
                <w:sz w:val="24"/>
                <w:szCs w:val="24"/>
                <w:vertAlign w:val="superscript"/>
                <w:lang w:val="en-US"/>
              </w:rPr>
              <w:instrText xml:space="preserve"> ADDIN EN.CITE &lt;EndNote&gt;&lt;Cite&gt;&lt;Author&gt;Matlaga&lt;/Author&gt;&lt;Year&gt;2006&lt;/Year&gt;&lt;RecNum&gt;214&lt;/RecNum&gt;&lt;DisplayText&gt;[13]&lt;/DisplayText&gt;&lt;record&gt;&lt;rec-number&gt;214&lt;/rec-number&gt;&lt;foreign-keys&gt;&lt;key app="EN" db-id="adsd0dra9td2xhe00x452xrpv5p2zte0v0xa" timestamp="1398636627"&gt;214&lt;/key&gt;&lt;/foreign-keys&gt;&lt;ref-type name="Journal Article"&gt;17&lt;/ref-type&gt;&lt;contributors&gt;&lt;authors&gt;&lt;author&gt;Matlaga, B. R.&lt;/author&gt;&lt;author&gt;Kim, S. C.&lt;/author&gt;&lt;author&gt;Kuo, R. L.&lt;/author&gt;&lt;author&gt;Watkins, S. L.&lt;/author&gt;&lt;author&gt;Lingeman, J. E.&lt;/author&gt;&lt;/authors&gt;&lt;/contributors&gt;&lt;auth-address&gt;Methodist Hospital/Clarian Health Partners, and Indiana University School of Medicine, Indianapolis, IN 46202, USA.&lt;/auth-address&gt;&lt;titles&gt;&lt;title&gt;Holmium laser enucleation of the prostate for prostates of &amp;gt;125 mL&lt;/title&gt;&lt;secondary-title&gt;BJU Int&lt;/secondary-title&gt;&lt;alt-title&gt;BJU international&lt;/alt-title&gt;&lt;/titles&gt;&lt;periodical&gt;&lt;full-title&gt;BJU Int&lt;/full-title&gt;&lt;abbr-1&gt;BJU international&lt;/abbr-1&gt;&lt;/periodical&gt;&lt;alt-periodical&gt;&lt;full-title&gt;BJU Int&lt;/full-title&gt;&lt;abbr-1&gt;BJU international&lt;/abbr-1&gt;&lt;/alt-periodical&gt;&lt;pages&gt;81-4&lt;/pages&gt;&lt;volume&gt;97&lt;/volume&gt;&lt;number&gt;1&lt;/number&gt;&lt;edition&gt;2005/12/13&lt;/edition&gt;&lt;keywords&gt;&lt;keyword&gt;Aged&lt;/keyword&gt;&lt;keyword&gt;Aged, 80 and over&lt;/keyword&gt;&lt;keyword&gt;Holmium&lt;/keyword&gt;&lt;keyword&gt;Humans&lt;/keyword&gt;&lt;keyword&gt;Laser Therapy/*methods&lt;/keyword&gt;&lt;keyword&gt;Male&lt;/keyword&gt;&lt;keyword&gt;Middle Aged&lt;/keyword&gt;&lt;keyword&gt;Organ Size&lt;/keyword&gt;&lt;keyword&gt;Prostatectomy/methods&lt;/keyword&gt;&lt;keyword&gt;Prostatic Hyperplasia/complications/pathology/*surgery&lt;/keyword&gt;&lt;keyword&gt;Retrospective Studies&lt;/keyword&gt;&lt;keyword&gt;Treatment Outcome&lt;/keyword&gt;&lt;keyword&gt;Urinary Bladder Neck Obstruction/etiology/*surgery&lt;/keyword&gt;&lt;keyword&gt;Urinary Retention/etiology/surgery&lt;/keyword&gt;&lt;/keywords&gt;&lt;dates&gt;&lt;year&gt;2006&lt;/year&gt;&lt;pub-dates&gt;&lt;date&gt;Jan&lt;/date&gt;&lt;/pub-dates&gt;&lt;/dates&gt;&lt;isbn&gt;1464-4096 (Print)&amp;#xD;1464-4096&lt;/isbn&gt;&lt;accession-num&gt;16336333&lt;/accession-num&gt;&lt;urls&gt;&lt;/urls&gt;&lt;electronic-resource-num&gt;10.1111/j.1464-410X.2006.05898.x&lt;/electronic-resource-num&gt;&lt;remote-database-provider&gt;NLM&lt;/remote-database-provider&gt;&lt;language&gt;eng&lt;/language&gt;&lt;/record&gt;&lt;/Cite&gt;&lt;/EndNote&gt;</w:instrText>
            </w:r>
            <w:r w:rsidR="001C2E1B" w:rsidRPr="00B02F4A">
              <w:rPr>
                <w:rFonts w:ascii="Book Antiqua" w:hAnsi="Book Antiqua"/>
                <w:sz w:val="24"/>
                <w:szCs w:val="24"/>
                <w:vertAlign w:val="superscript"/>
                <w:lang w:val="en-US"/>
              </w:rPr>
              <w:fldChar w:fldCharType="separate"/>
            </w:r>
            <w:r w:rsidR="001C2E1B" w:rsidRPr="00B02F4A">
              <w:rPr>
                <w:rFonts w:ascii="Book Antiqua" w:hAnsi="Book Antiqua"/>
                <w:noProof/>
                <w:sz w:val="24"/>
                <w:szCs w:val="24"/>
                <w:vertAlign w:val="superscript"/>
                <w:lang w:val="en-US"/>
              </w:rPr>
              <w:t>[13]</w:t>
            </w:r>
            <w:r w:rsidR="001C2E1B" w:rsidRPr="00B02F4A">
              <w:rPr>
                <w:rFonts w:ascii="Book Antiqua" w:hAnsi="Book Antiqua"/>
                <w:sz w:val="24"/>
                <w:szCs w:val="24"/>
                <w:vertAlign w:val="superscript"/>
                <w:lang w:val="en-US"/>
              </w:rPr>
              <w:fldChar w:fldCharType="end"/>
            </w:r>
            <w:r w:rsidR="001C2E1B" w:rsidRPr="00B02F4A">
              <w:rPr>
                <w:rFonts w:ascii="Book Antiqua" w:hAnsi="Book Antiqua" w:hint="eastAsia"/>
                <w:sz w:val="24"/>
                <w:szCs w:val="24"/>
                <w:vertAlign w:val="superscript"/>
                <w:lang w:val="en-US" w:eastAsia="zh-CN"/>
              </w:rPr>
              <w:t xml:space="preserve"> </w:t>
            </w:r>
            <w:r w:rsidRPr="00B02F4A">
              <w:rPr>
                <w:rFonts w:ascii="Book Antiqua" w:hAnsi="Book Antiqua"/>
                <w:sz w:val="24"/>
                <w:szCs w:val="24"/>
                <w:lang w:val="en-US"/>
              </w:rPr>
              <w:t>2006</w:t>
            </w:r>
          </w:p>
        </w:tc>
        <w:tc>
          <w:tcPr>
            <w:tcW w:w="987" w:type="dxa"/>
            <w:vAlign w:val="center"/>
          </w:tcPr>
          <w:p w14:paraId="206EC8B8"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12</w:t>
            </w:r>
          </w:p>
        </w:tc>
        <w:tc>
          <w:tcPr>
            <w:tcW w:w="878" w:type="dxa"/>
            <w:vAlign w:val="center"/>
          </w:tcPr>
          <w:p w14:paraId="5516EFF8"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86</w:t>
            </w:r>
          </w:p>
        </w:tc>
        <w:tc>
          <w:tcPr>
            <w:tcW w:w="823" w:type="dxa"/>
            <w:vAlign w:val="center"/>
          </w:tcPr>
          <w:p w14:paraId="6C00CE9D"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-8</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86</w:t>
            </w:r>
          </w:p>
        </w:tc>
        <w:tc>
          <w:tcPr>
            <w:tcW w:w="731" w:type="dxa"/>
            <w:vAlign w:val="center"/>
          </w:tcPr>
          <w:p w14:paraId="76034ED9"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-90</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2</w:t>
            </w:r>
          </w:p>
        </w:tc>
        <w:tc>
          <w:tcPr>
            <w:tcW w:w="970" w:type="dxa"/>
            <w:vAlign w:val="center"/>
          </w:tcPr>
          <w:p w14:paraId="77F4D7BC"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-14</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5</w:t>
            </w:r>
          </w:p>
        </w:tc>
        <w:tc>
          <w:tcPr>
            <w:tcW w:w="708" w:type="dxa"/>
            <w:vAlign w:val="center"/>
          </w:tcPr>
          <w:p w14:paraId="07053FB6"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-73</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9</w:t>
            </w:r>
          </w:p>
        </w:tc>
        <w:tc>
          <w:tcPr>
            <w:tcW w:w="851" w:type="dxa"/>
            <w:vAlign w:val="center"/>
          </w:tcPr>
          <w:p w14:paraId="6F69D8B2"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15</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8</w:t>
            </w:r>
          </w:p>
        </w:tc>
        <w:tc>
          <w:tcPr>
            <w:tcW w:w="708" w:type="dxa"/>
            <w:vAlign w:val="center"/>
          </w:tcPr>
          <w:p w14:paraId="4AAB0B9D"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173</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6</w:t>
            </w:r>
          </w:p>
        </w:tc>
        <w:tc>
          <w:tcPr>
            <w:tcW w:w="993" w:type="dxa"/>
            <w:vAlign w:val="center"/>
          </w:tcPr>
          <w:p w14:paraId="1EE9760E"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140</w:t>
            </w:r>
          </w:p>
        </w:tc>
        <w:tc>
          <w:tcPr>
            <w:tcW w:w="708" w:type="dxa"/>
            <w:vAlign w:val="center"/>
          </w:tcPr>
          <w:p w14:paraId="7D62BFC3"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82</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3</w:t>
            </w:r>
          </w:p>
        </w:tc>
        <w:tc>
          <w:tcPr>
            <w:tcW w:w="1134" w:type="dxa"/>
            <w:gridSpan w:val="2"/>
            <w:vAlign w:val="center"/>
          </w:tcPr>
          <w:p w14:paraId="5063A362"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15</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1</w:t>
            </w:r>
          </w:p>
        </w:tc>
        <w:tc>
          <w:tcPr>
            <w:tcW w:w="1120" w:type="dxa"/>
            <w:vAlign w:val="center"/>
          </w:tcPr>
          <w:p w14:paraId="197FD712"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26</w:t>
            </w:r>
          </w:p>
        </w:tc>
      </w:tr>
      <w:tr w:rsidR="00B02F4A" w:rsidRPr="00B02F4A" w14:paraId="572C1EA3" w14:textId="77777777" w:rsidTr="0055195F">
        <w:trPr>
          <w:jc w:val="center"/>
        </w:trPr>
        <w:tc>
          <w:tcPr>
            <w:tcW w:w="0" w:type="auto"/>
            <w:vAlign w:val="center"/>
          </w:tcPr>
          <w:p w14:paraId="0C95FD95" w14:textId="50EBC65C" w:rsidR="00DA719C" w:rsidRPr="00B02F4A" w:rsidRDefault="00DA719C" w:rsidP="001C2E1B">
            <w:pPr>
              <w:spacing w:after="0" w:line="360" w:lineRule="auto"/>
              <w:jc w:val="both"/>
              <w:rPr>
                <w:rFonts w:ascii="Book Antiqua" w:hAnsi="Book Antiqua"/>
                <w:sz w:val="24"/>
                <w:szCs w:val="24"/>
                <w:lang w:val="en-US"/>
              </w:rPr>
            </w:pPr>
            <w:r w:rsidRPr="00B02F4A">
              <w:rPr>
                <w:rFonts w:ascii="Book Antiqua" w:hAnsi="Book Antiqua"/>
                <w:sz w:val="24"/>
                <w:szCs w:val="24"/>
                <w:lang w:val="en-US"/>
              </w:rPr>
              <w:t xml:space="preserve">Kuntz </w:t>
            </w:r>
            <w:r w:rsidRPr="00B02F4A">
              <w:rPr>
                <w:rFonts w:ascii="Book Antiqua" w:hAnsi="Book Antiqua"/>
                <w:i/>
                <w:sz w:val="24"/>
                <w:szCs w:val="24"/>
                <w:lang w:val="en-US"/>
              </w:rPr>
              <w:t>et al</w:t>
            </w:r>
            <w:r w:rsidR="001C2E1B" w:rsidRPr="00B02F4A">
              <w:rPr>
                <w:rFonts w:ascii="Book Antiqua" w:hAnsi="Book Antiqua"/>
                <w:sz w:val="24"/>
                <w:szCs w:val="24"/>
                <w:vertAlign w:val="superscript"/>
                <w:lang w:val="en-US"/>
              </w:rPr>
              <w:fldChar w:fldCharType="begin">
                <w:fldData xml:space="preserve">PEVuZE5vdGU+PENpdGU+PEF1dGhvcj5LdW50ejwvQXV0aG9yPjxZZWFyPjIwMDg8L1llYXI+PFJl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</w:fldData>
              </w:fldChar>
            </w:r>
            <w:r w:rsidR="001C2E1B" w:rsidRPr="00B02F4A">
              <w:rPr>
                <w:rFonts w:ascii="Book Antiqua" w:hAnsi="Book Antiqua"/>
                <w:sz w:val="24"/>
                <w:szCs w:val="24"/>
                <w:vertAlign w:val="superscript"/>
                <w:lang w:val="en-US"/>
              </w:rPr>
              <w:instrText xml:space="preserve"> ADDIN EN.CITE </w:instrText>
            </w:r>
            <w:r w:rsidR="001C2E1B" w:rsidRPr="00B02F4A">
              <w:rPr>
                <w:rFonts w:ascii="Book Antiqua" w:hAnsi="Book Antiqua"/>
                <w:sz w:val="24"/>
                <w:szCs w:val="24"/>
                <w:vertAlign w:val="superscript"/>
                <w:lang w:val="en-US"/>
              </w:rPr>
              <w:fldChar w:fldCharType="begin">
                <w:fldData xml:space="preserve">PEVuZE5vdGU+PENpdGU+PEF1dGhvcj5LdW50ejwvQXV0aG9yPjxZZWFyPjIwMDg8L1llYXI+PFJl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</w:fldData>
              </w:fldChar>
            </w:r>
            <w:r w:rsidR="001C2E1B" w:rsidRPr="00B02F4A">
              <w:rPr>
                <w:rFonts w:ascii="Book Antiqua" w:hAnsi="Book Antiqua"/>
                <w:sz w:val="24"/>
                <w:szCs w:val="24"/>
                <w:vertAlign w:val="superscript"/>
                <w:lang w:val="en-US"/>
              </w:rPr>
              <w:instrText xml:space="preserve"> ADDIN EN.CITE.DATA </w:instrText>
            </w:r>
            <w:r w:rsidR="001C2E1B" w:rsidRPr="00B02F4A">
              <w:rPr>
                <w:rFonts w:ascii="Book Antiqua" w:hAnsi="Book Antiqua"/>
                <w:sz w:val="24"/>
                <w:szCs w:val="24"/>
                <w:vertAlign w:val="superscript"/>
                <w:lang w:val="en-US"/>
              </w:rPr>
            </w:r>
            <w:r w:rsidR="001C2E1B" w:rsidRPr="00B02F4A">
              <w:rPr>
                <w:rFonts w:ascii="Book Antiqua" w:hAnsi="Book Antiqua"/>
                <w:sz w:val="24"/>
                <w:szCs w:val="24"/>
                <w:vertAlign w:val="superscript"/>
                <w:lang w:val="en-US"/>
              </w:rPr>
              <w:fldChar w:fldCharType="end"/>
            </w:r>
            <w:r w:rsidR="001C2E1B" w:rsidRPr="00B02F4A">
              <w:rPr>
                <w:rFonts w:ascii="Book Antiqua" w:hAnsi="Book Antiqua"/>
                <w:sz w:val="24"/>
                <w:szCs w:val="24"/>
                <w:vertAlign w:val="superscript"/>
                <w:lang w:val="en-US"/>
              </w:rPr>
            </w:r>
            <w:r w:rsidR="001C2E1B" w:rsidRPr="00B02F4A">
              <w:rPr>
                <w:rFonts w:ascii="Book Antiqua" w:hAnsi="Book Antiqua"/>
                <w:sz w:val="24"/>
                <w:szCs w:val="24"/>
                <w:vertAlign w:val="superscript"/>
                <w:lang w:val="en-US"/>
              </w:rPr>
              <w:fldChar w:fldCharType="separate"/>
            </w:r>
            <w:r w:rsidR="001C2E1B" w:rsidRPr="00B02F4A">
              <w:rPr>
                <w:rFonts w:ascii="Book Antiqua" w:hAnsi="Book Antiqua"/>
                <w:noProof/>
                <w:sz w:val="24"/>
                <w:szCs w:val="24"/>
                <w:vertAlign w:val="superscript"/>
                <w:lang w:val="en-US"/>
              </w:rPr>
              <w:t>[14]</w:t>
            </w:r>
            <w:r w:rsidR="001C2E1B" w:rsidRPr="00B02F4A">
              <w:rPr>
                <w:rFonts w:ascii="Book Antiqua" w:hAnsi="Book Antiqua"/>
                <w:sz w:val="24"/>
                <w:szCs w:val="24"/>
                <w:vertAlign w:val="superscript"/>
                <w:lang w:val="en-US"/>
              </w:rPr>
              <w:fldChar w:fldCharType="end"/>
            </w:r>
            <w:r w:rsidR="001C2E1B" w:rsidRPr="00B02F4A">
              <w:rPr>
                <w:rFonts w:ascii="Book Antiqua" w:hAnsi="Book Antiqua" w:hint="eastAsia"/>
                <w:sz w:val="24"/>
                <w:szCs w:val="24"/>
                <w:vertAlign w:val="superscript"/>
                <w:lang w:val="en-US" w:eastAsia="zh-CN"/>
              </w:rPr>
              <w:t xml:space="preserve"> </w:t>
            </w:r>
            <w:r w:rsidRPr="00B02F4A">
              <w:rPr>
                <w:rFonts w:ascii="Book Antiqua" w:hAnsi="Book Antiqua"/>
                <w:sz w:val="24"/>
                <w:szCs w:val="24"/>
                <w:lang w:val="en-US"/>
              </w:rPr>
              <w:lastRenderedPageBreak/>
              <w:t>2008</w:t>
            </w:r>
          </w:p>
        </w:tc>
        <w:tc>
          <w:tcPr>
            <w:tcW w:w="987" w:type="dxa"/>
            <w:vAlign w:val="center"/>
          </w:tcPr>
          <w:p w14:paraId="712DE30A"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lastRenderedPageBreak/>
              <w:t>60</w:t>
            </w:r>
          </w:p>
        </w:tc>
        <w:tc>
          <w:tcPr>
            <w:tcW w:w="878" w:type="dxa"/>
            <w:vAlign w:val="center"/>
          </w:tcPr>
          <w:p w14:paraId="086BF364"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42</w:t>
            </w:r>
          </w:p>
        </w:tc>
        <w:tc>
          <w:tcPr>
            <w:tcW w:w="823" w:type="dxa"/>
            <w:vAlign w:val="center"/>
          </w:tcPr>
          <w:p w14:paraId="30650770" w14:textId="77777777" w:rsidR="00DA719C" w:rsidRPr="00B02F4A" w:rsidRDefault="00DA719C" w:rsidP="00BB70B1">
            <w:pPr>
              <w:spacing w:after="0" w:line="360" w:lineRule="auto"/>
              <w:jc w:val="both"/>
              <w:rPr>
                <w:rFonts w:ascii="Book Antiqua" w:hAnsi="Book Antiqua"/>
                <w:sz w:val="24"/>
                <w:szCs w:val="24"/>
                <w:lang w:val="en-US"/>
              </w:rPr>
            </w:pPr>
          </w:p>
        </w:tc>
        <w:tc>
          <w:tcPr>
            <w:tcW w:w="731" w:type="dxa"/>
            <w:vAlign w:val="center"/>
          </w:tcPr>
          <w:p w14:paraId="2EDB31CC" w14:textId="77777777" w:rsidR="00DA719C" w:rsidRPr="00B02F4A" w:rsidRDefault="00DA719C" w:rsidP="00BB70B1">
            <w:pPr>
              <w:spacing w:after="0" w:line="360" w:lineRule="auto"/>
              <w:jc w:val="both"/>
              <w:rPr>
                <w:rFonts w:ascii="Book Antiqua" w:hAnsi="Book Antiqua"/>
                <w:sz w:val="24"/>
                <w:szCs w:val="24"/>
                <w:lang w:val="en-US"/>
              </w:rPr>
            </w:pPr>
          </w:p>
        </w:tc>
        <w:tc>
          <w:tcPr>
            <w:tcW w:w="970" w:type="dxa"/>
            <w:vAlign w:val="center"/>
          </w:tcPr>
          <w:p w14:paraId="2A123E58"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-19</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2</w:t>
            </w:r>
          </w:p>
        </w:tc>
        <w:tc>
          <w:tcPr>
            <w:tcW w:w="708" w:type="dxa"/>
            <w:vAlign w:val="center"/>
          </w:tcPr>
          <w:p w14:paraId="18EE8AA4"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w:t>
            </w:r>
            <w:r w:rsidRPr="00B02F4A">
              <w:rPr>
                <w:rFonts w:ascii="Book Antiqua" w:hAnsi="Book Antiqua"/>
                <w:sz w:val="24"/>
                <w:szCs w:val="24"/>
                <w:lang w:val="en-US"/>
              </w:rPr>
              <w:lastRenderedPageBreak/>
              <w:t>86</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4</w:t>
            </w:r>
          </w:p>
        </w:tc>
        <w:tc>
          <w:tcPr>
            <w:tcW w:w="851" w:type="dxa"/>
            <w:vAlign w:val="center"/>
          </w:tcPr>
          <w:p w14:paraId="124972CC"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lastRenderedPageBreak/>
              <w:t>20</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5</w:t>
            </w:r>
          </w:p>
        </w:tc>
        <w:tc>
          <w:tcPr>
            <w:tcW w:w="708" w:type="dxa"/>
            <w:vAlign w:val="center"/>
          </w:tcPr>
          <w:p w14:paraId="26C5BEF3"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539</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4</w:t>
            </w:r>
          </w:p>
        </w:tc>
        <w:tc>
          <w:tcPr>
            <w:tcW w:w="993" w:type="dxa"/>
            <w:vAlign w:val="center"/>
          </w:tcPr>
          <w:p w14:paraId="0B3B24A8" w14:textId="77777777" w:rsidR="00DA719C" w:rsidRPr="00B02F4A" w:rsidRDefault="00DA719C" w:rsidP="00BB70B1">
            <w:pPr>
              <w:spacing w:after="0" w:line="360" w:lineRule="auto"/>
              <w:jc w:val="both"/>
              <w:rPr>
                <w:rFonts w:ascii="Book Antiqua" w:hAnsi="Book Antiqua"/>
                <w:sz w:val="24"/>
                <w:szCs w:val="24"/>
                <w:lang w:val="en-US"/>
              </w:rPr>
            </w:pPr>
          </w:p>
        </w:tc>
        <w:tc>
          <w:tcPr>
            <w:tcW w:w="708" w:type="dxa"/>
            <w:vAlign w:val="center"/>
          </w:tcPr>
          <w:p w14:paraId="76F9F33B" w14:textId="77777777" w:rsidR="00DA719C" w:rsidRPr="00B02F4A" w:rsidRDefault="00DA719C" w:rsidP="00BB70B1">
            <w:pPr>
              <w:spacing w:after="0" w:line="360" w:lineRule="auto"/>
              <w:jc w:val="both"/>
              <w:rPr>
                <w:rFonts w:ascii="Book Antiqua" w:hAnsi="Book Antiqua"/>
                <w:sz w:val="24"/>
                <w:szCs w:val="24"/>
                <w:lang w:val="en-US"/>
              </w:rPr>
            </w:pPr>
          </w:p>
        </w:tc>
        <w:tc>
          <w:tcPr>
            <w:tcW w:w="1134" w:type="dxa"/>
            <w:gridSpan w:val="2"/>
            <w:vAlign w:val="center"/>
          </w:tcPr>
          <w:p w14:paraId="6DF51318" w14:textId="77777777" w:rsidR="00DA719C" w:rsidRPr="00B02F4A" w:rsidRDefault="00DA719C" w:rsidP="00BB70B1">
            <w:pPr>
              <w:spacing w:after="0" w:line="360" w:lineRule="auto"/>
              <w:jc w:val="both"/>
              <w:rPr>
                <w:rFonts w:ascii="Book Antiqua" w:hAnsi="Book Antiqua"/>
                <w:sz w:val="24"/>
                <w:szCs w:val="24"/>
                <w:lang w:val="en-US"/>
              </w:rPr>
            </w:pPr>
          </w:p>
        </w:tc>
        <w:tc>
          <w:tcPr>
            <w:tcW w:w="1120" w:type="dxa"/>
            <w:vAlign w:val="center"/>
          </w:tcPr>
          <w:p w14:paraId="6DEA78E0" w14:textId="77777777" w:rsidR="00DA719C" w:rsidRPr="00B02F4A" w:rsidRDefault="00DA719C" w:rsidP="00BB70B1">
            <w:pPr>
              <w:spacing w:after="0" w:line="360" w:lineRule="auto"/>
              <w:jc w:val="both"/>
              <w:rPr>
                <w:rFonts w:ascii="Book Antiqua" w:hAnsi="Book Antiqua"/>
                <w:sz w:val="24"/>
                <w:szCs w:val="24"/>
                <w:lang w:val="en-US"/>
              </w:rPr>
            </w:pPr>
          </w:p>
        </w:tc>
      </w:tr>
      <w:tr w:rsidR="00B02F4A" w:rsidRPr="00B02F4A" w14:paraId="54F0BCEC" w14:textId="77777777" w:rsidTr="0055195F">
        <w:trPr>
          <w:jc w:val="center"/>
        </w:trPr>
        <w:tc>
          <w:tcPr>
            <w:tcW w:w="0" w:type="auto"/>
            <w:vAlign w:val="center"/>
          </w:tcPr>
          <w:p w14:paraId="52A03765" w14:textId="77777777" w:rsidR="00DA719C" w:rsidRPr="00B02F4A" w:rsidRDefault="00DA719C" w:rsidP="00BB70B1">
            <w:pPr>
              <w:spacing w:after="0" w:line="360" w:lineRule="auto"/>
              <w:jc w:val="both"/>
              <w:rPr>
                <w:rFonts w:ascii="Book Antiqua" w:hAnsi="Book Antiqua"/>
                <w:sz w:val="24"/>
                <w:szCs w:val="24"/>
                <w:lang w:val="en-US"/>
              </w:rPr>
            </w:pPr>
          </w:p>
        </w:tc>
        <w:tc>
          <w:tcPr>
            <w:tcW w:w="987" w:type="dxa"/>
            <w:vAlign w:val="center"/>
          </w:tcPr>
          <w:p w14:paraId="6779F1E9" w14:textId="77777777" w:rsidR="00DA719C" w:rsidRPr="00B02F4A" w:rsidRDefault="00DA719C" w:rsidP="00BB70B1">
            <w:pPr>
              <w:spacing w:after="0" w:line="360" w:lineRule="auto"/>
              <w:jc w:val="both"/>
              <w:rPr>
                <w:rFonts w:ascii="Book Antiqua" w:hAnsi="Book Antiqua"/>
                <w:sz w:val="24"/>
                <w:szCs w:val="24"/>
                <w:lang w:val="en-US"/>
              </w:rPr>
            </w:pPr>
          </w:p>
        </w:tc>
        <w:tc>
          <w:tcPr>
            <w:tcW w:w="878" w:type="dxa"/>
            <w:vAlign w:val="center"/>
          </w:tcPr>
          <w:p w14:paraId="4C4257C7" w14:textId="77777777" w:rsidR="00DA719C" w:rsidRPr="00B02F4A" w:rsidRDefault="00DA719C" w:rsidP="00BB70B1">
            <w:pPr>
              <w:spacing w:after="0" w:line="360" w:lineRule="auto"/>
              <w:jc w:val="both"/>
              <w:rPr>
                <w:rFonts w:ascii="Book Antiqua" w:hAnsi="Book Antiqua"/>
                <w:sz w:val="24"/>
                <w:szCs w:val="24"/>
                <w:lang w:val="en-US"/>
              </w:rPr>
            </w:pPr>
          </w:p>
        </w:tc>
        <w:tc>
          <w:tcPr>
            <w:tcW w:w="823" w:type="dxa"/>
            <w:vAlign w:val="center"/>
          </w:tcPr>
          <w:p w14:paraId="282E48DB" w14:textId="77777777" w:rsidR="00DA719C" w:rsidRPr="00B02F4A" w:rsidRDefault="00DA719C" w:rsidP="00BB70B1">
            <w:pPr>
              <w:spacing w:after="0" w:line="360" w:lineRule="auto"/>
              <w:jc w:val="both"/>
              <w:rPr>
                <w:rFonts w:ascii="Book Antiqua" w:hAnsi="Book Antiqua"/>
                <w:sz w:val="24"/>
                <w:szCs w:val="24"/>
                <w:lang w:val="en-US"/>
              </w:rPr>
            </w:pPr>
          </w:p>
        </w:tc>
        <w:tc>
          <w:tcPr>
            <w:tcW w:w="731" w:type="dxa"/>
            <w:vAlign w:val="center"/>
          </w:tcPr>
          <w:p w14:paraId="12ADD20D" w14:textId="77777777" w:rsidR="00DA719C" w:rsidRPr="00B02F4A" w:rsidRDefault="00DA719C" w:rsidP="00BB70B1">
            <w:pPr>
              <w:spacing w:after="0" w:line="360" w:lineRule="auto"/>
              <w:jc w:val="both"/>
              <w:rPr>
                <w:rFonts w:ascii="Book Antiqua" w:hAnsi="Book Antiqua"/>
                <w:sz w:val="24"/>
                <w:szCs w:val="24"/>
                <w:lang w:val="en-US"/>
              </w:rPr>
            </w:pPr>
          </w:p>
        </w:tc>
        <w:tc>
          <w:tcPr>
            <w:tcW w:w="970" w:type="dxa"/>
            <w:vAlign w:val="center"/>
          </w:tcPr>
          <w:p w14:paraId="3160040E" w14:textId="77777777" w:rsidR="00DA719C" w:rsidRPr="00B02F4A" w:rsidRDefault="00DA719C" w:rsidP="00BB70B1">
            <w:pPr>
              <w:spacing w:after="0" w:line="360" w:lineRule="auto"/>
              <w:jc w:val="both"/>
              <w:rPr>
                <w:rFonts w:ascii="Book Antiqua" w:hAnsi="Book Antiqua"/>
                <w:sz w:val="24"/>
                <w:szCs w:val="24"/>
                <w:lang w:val="en-US"/>
              </w:rPr>
            </w:pPr>
          </w:p>
        </w:tc>
        <w:tc>
          <w:tcPr>
            <w:tcW w:w="708" w:type="dxa"/>
            <w:vAlign w:val="center"/>
          </w:tcPr>
          <w:p w14:paraId="4B8863ED" w14:textId="77777777" w:rsidR="00DA719C" w:rsidRPr="00B02F4A" w:rsidRDefault="00DA719C" w:rsidP="00BB70B1">
            <w:pPr>
              <w:spacing w:after="0" w:line="360" w:lineRule="auto"/>
              <w:jc w:val="both"/>
              <w:rPr>
                <w:rFonts w:ascii="Book Antiqua" w:hAnsi="Book Antiqua"/>
                <w:sz w:val="24"/>
                <w:szCs w:val="24"/>
                <w:lang w:val="en-US"/>
              </w:rPr>
            </w:pPr>
          </w:p>
        </w:tc>
        <w:tc>
          <w:tcPr>
            <w:tcW w:w="851" w:type="dxa"/>
            <w:vAlign w:val="center"/>
          </w:tcPr>
          <w:p w14:paraId="4A6E68F1" w14:textId="77777777" w:rsidR="00DA719C" w:rsidRPr="00B02F4A" w:rsidRDefault="00DA719C" w:rsidP="00BB70B1">
            <w:pPr>
              <w:spacing w:after="0" w:line="360" w:lineRule="auto"/>
              <w:jc w:val="both"/>
              <w:rPr>
                <w:rFonts w:ascii="Book Antiqua" w:hAnsi="Book Antiqua"/>
                <w:sz w:val="24"/>
                <w:szCs w:val="24"/>
                <w:lang w:val="en-US"/>
              </w:rPr>
            </w:pPr>
          </w:p>
        </w:tc>
        <w:tc>
          <w:tcPr>
            <w:tcW w:w="708" w:type="dxa"/>
            <w:vAlign w:val="center"/>
          </w:tcPr>
          <w:p w14:paraId="08BCCA55" w14:textId="77777777" w:rsidR="00DA719C" w:rsidRPr="00B02F4A" w:rsidRDefault="00DA719C" w:rsidP="00BB70B1">
            <w:pPr>
              <w:spacing w:after="0" w:line="360" w:lineRule="auto"/>
              <w:jc w:val="both"/>
              <w:rPr>
                <w:rFonts w:ascii="Book Antiqua" w:hAnsi="Book Antiqua"/>
                <w:sz w:val="24"/>
                <w:szCs w:val="24"/>
                <w:lang w:val="en-US"/>
              </w:rPr>
            </w:pPr>
          </w:p>
        </w:tc>
        <w:tc>
          <w:tcPr>
            <w:tcW w:w="993" w:type="dxa"/>
            <w:vAlign w:val="center"/>
          </w:tcPr>
          <w:p w14:paraId="4DAADE1E" w14:textId="77777777" w:rsidR="00DA719C" w:rsidRPr="00B02F4A" w:rsidRDefault="00DA719C" w:rsidP="00BB70B1">
            <w:pPr>
              <w:spacing w:after="0" w:line="360" w:lineRule="auto"/>
              <w:jc w:val="both"/>
              <w:rPr>
                <w:rFonts w:ascii="Book Antiqua" w:hAnsi="Book Antiqua"/>
                <w:sz w:val="24"/>
                <w:szCs w:val="24"/>
                <w:lang w:val="en-US"/>
              </w:rPr>
            </w:pPr>
          </w:p>
        </w:tc>
        <w:tc>
          <w:tcPr>
            <w:tcW w:w="708" w:type="dxa"/>
            <w:vAlign w:val="center"/>
          </w:tcPr>
          <w:p w14:paraId="2F180A6D" w14:textId="77777777" w:rsidR="00DA719C" w:rsidRPr="00B02F4A" w:rsidRDefault="00DA719C" w:rsidP="00BB70B1">
            <w:pPr>
              <w:spacing w:after="0" w:line="360" w:lineRule="auto"/>
              <w:jc w:val="both"/>
              <w:rPr>
                <w:rFonts w:ascii="Book Antiqua" w:hAnsi="Book Antiqua"/>
                <w:sz w:val="24"/>
                <w:szCs w:val="24"/>
                <w:lang w:val="en-US"/>
              </w:rPr>
            </w:pPr>
          </w:p>
        </w:tc>
        <w:tc>
          <w:tcPr>
            <w:tcW w:w="1134" w:type="dxa"/>
            <w:gridSpan w:val="2"/>
            <w:vAlign w:val="center"/>
          </w:tcPr>
          <w:p w14:paraId="4854D628" w14:textId="77777777" w:rsidR="00DA719C" w:rsidRPr="00B02F4A" w:rsidRDefault="00DA719C" w:rsidP="00BB70B1">
            <w:pPr>
              <w:spacing w:after="0" w:line="360" w:lineRule="auto"/>
              <w:jc w:val="both"/>
              <w:rPr>
                <w:rFonts w:ascii="Book Antiqua" w:hAnsi="Book Antiqua"/>
                <w:sz w:val="24"/>
                <w:szCs w:val="24"/>
                <w:lang w:val="en-US"/>
              </w:rPr>
            </w:pPr>
          </w:p>
        </w:tc>
        <w:tc>
          <w:tcPr>
            <w:tcW w:w="1120" w:type="dxa"/>
            <w:vAlign w:val="center"/>
          </w:tcPr>
          <w:p w14:paraId="79A89F35" w14:textId="77777777" w:rsidR="00DA719C" w:rsidRPr="00B02F4A" w:rsidRDefault="00DA719C" w:rsidP="00BB70B1">
            <w:pPr>
              <w:spacing w:after="0" w:line="360" w:lineRule="auto"/>
              <w:jc w:val="both"/>
              <w:rPr>
                <w:rFonts w:ascii="Book Antiqua" w:hAnsi="Book Antiqua"/>
                <w:sz w:val="24"/>
                <w:szCs w:val="24"/>
                <w:lang w:val="en-US"/>
              </w:rPr>
            </w:pPr>
          </w:p>
        </w:tc>
      </w:tr>
      <w:tr w:rsidR="00B02F4A" w:rsidRPr="00B02F4A" w14:paraId="48260DFD" w14:textId="77777777" w:rsidTr="0055195F">
        <w:trPr>
          <w:jc w:val="center"/>
        </w:trPr>
        <w:tc>
          <w:tcPr>
            <w:tcW w:w="0" w:type="auto"/>
            <w:vAlign w:val="center"/>
          </w:tcPr>
          <w:p w14:paraId="328C8F90" w14:textId="77777777" w:rsidR="00DA719C" w:rsidRPr="00B02F4A" w:rsidRDefault="00DA719C" w:rsidP="00BB70B1">
            <w:pPr>
              <w:spacing w:after="0" w:line="360" w:lineRule="auto"/>
              <w:jc w:val="both"/>
              <w:rPr>
                <w:rFonts w:ascii="Book Antiqua" w:hAnsi="Book Antiqua"/>
                <w:b/>
                <w:sz w:val="24"/>
                <w:szCs w:val="24"/>
                <w:lang w:val="en-US"/>
              </w:rPr>
            </w:pPr>
            <w:r w:rsidRPr="00B02F4A">
              <w:rPr>
                <w:rFonts w:ascii="Book Antiqua" w:hAnsi="Book Antiqua"/>
                <w:b/>
                <w:sz w:val="24"/>
                <w:szCs w:val="24"/>
                <w:lang w:val="en-US"/>
              </w:rPr>
              <w:t>PVT with KTP</w:t>
            </w:r>
          </w:p>
        </w:tc>
        <w:tc>
          <w:tcPr>
            <w:tcW w:w="987" w:type="dxa"/>
            <w:vAlign w:val="center"/>
          </w:tcPr>
          <w:p w14:paraId="556C5B62" w14:textId="77777777" w:rsidR="00DA719C" w:rsidRPr="00B02F4A" w:rsidRDefault="00DA719C" w:rsidP="00BB70B1">
            <w:pPr>
              <w:spacing w:after="0" w:line="360" w:lineRule="auto"/>
              <w:jc w:val="both"/>
              <w:rPr>
                <w:rFonts w:ascii="Book Antiqua" w:hAnsi="Book Antiqua"/>
                <w:sz w:val="24"/>
                <w:szCs w:val="24"/>
                <w:lang w:val="en-US"/>
              </w:rPr>
            </w:pPr>
          </w:p>
        </w:tc>
        <w:tc>
          <w:tcPr>
            <w:tcW w:w="878" w:type="dxa"/>
            <w:vAlign w:val="center"/>
          </w:tcPr>
          <w:p w14:paraId="38FA90CC" w14:textId="77777777" w:rsidR="00DA719C" w:rsidRPr="00B02F4A" w:rsidRDefault="00DA719C" w:rsidP="00BB70B1">
            <w:pPr>
              <w:spacing w:after="0" w:line="360" w:lineRule="auto"/>
              <w:jc w:val="both"/>
              <w:rPr>
                <w:rFonts w:ascii="Book Antiqua" w:hAnsi="Book Antiqua"/>
                <w:sz w:val="24"/>
                <w:szCs w:val="24"/>
                <w:lang w:val="en-US"/>
              </w:rPr>
            </w:pPr>
          </w:p>
        </w:tc>
        <w:tc>
          <w:tcPr>
            <w:tcW w:w="823" w:type="dxa"/>
            <w:vAlign w:val="center"/>
          </w:tcPr>
          <w:p w14:paraId="7F91C5E9" w14:textId="77777777" w:rsidR="00DA719C" w:rsidRPr="00B02F4A" w:rsidRDefault="00DA719C" w:rsidP="00BB70B1">
            <w:pPr>
              <w:spacing w:after="0" w:line="360" w:lineRule="auto"/>
              <w:jc w:val="both"/>
              <w:rPr>
                <w:rFonts w:ascii="Book Antiqua" w:hAnsi="Book Antiqua"/>
                <w:sz w:val="24"/>
                <w:szCs w:val="24"/>
                <w:lang w:val="en-US"/>
              </w:rPr>
            </w:pPr>
          </w:p>
        </w:tc>
        <w:tc>
          <w:tcPr>
            <w:tcW w:w="731" w:type="dxa"/>
            <w:vAlign w:val="center"/>
          </w:tcPr>
          <w:p w14:paraId="166279C0" w14:textId="77777777" w:rsidR="00DA719C" w:rsidRPr="00B02F4A" w:rsidRDefault="00DA719C" w:rsidP="00BB70B1">
            <w:pPr>
              <w:spacing w:after="0" w:line="360" w:lineRule="auto"/>
              <w:jc w:val="both"/>
              <w:rPr>
                <w:rFonts w:ascii="Book Antiqua" w:hAnsi="Book Antiqua"/>
                <w:sz w:val="24"/>
                <w:szCs w:val="24"/>
                <w:lang w:val="en-US"/>
              </w:rPr>
            </w:pPr>
          </w:p>
        </w:tc>
        <w:tc>
          <w:tcPr>
            <w:tcW w:w="970" w:type="dxa"/>
            <w:vAlign w:val="center"/>
          </w:tcPr>
          <w:p w14:paraId="5AE58933" w14:textId="77777777" w:rsidR="00DA719C" w:rsidRPr="00B02F4A" w:rsidRDefault="00DA719C" w:rsidP="00BB70B1">
            <w:pPr>
              <w:spacing w:after="0" w:line="360" w:lineRule="auto"/>
              <w:jc w:val="both"/>
              <w:rPr>
                <w:rFonts w:ascii="Book Antiqua" w:hAnsi="Book Antiqua"/>
                <w:sz w:val="24"/>
                <w:szCs w:val="24"/>
                <w:lang w:val="en-US"/>
              </w:rPr>
            </w:pPr>
          </w:p>
        </w:tc>
        <w:tc>
          <w:tcPr>
            <w:tcW w:w="708" w:type="dxa"/>
            <w:vAlign w:val="center"/>
          </w:tcPr>
          <w:p w14:paraId="32CD4A30" w14:textId="77777777" w:rsidR="00DA719C" w:rsidRPr="00B02F4A" w:rsidRDefault="00DA719C" w:rsidP="00BB70B1">
            <w:pPr>
              <w:spacing w:after="0" w:line="360" w:lineRule="auto"/>
              <w:jc w:val="both"/>
              <w:rPr>
                <w:rFonts w:ascii="Book Antiqua" w:hAnsi="Book Antiqua"/>
                <w:sz w:val="24"/>
                <w:szCs w:val="24"/>
                <w:lang w:val="en-US"/>
              </w:rPr>
            </w:pPr>
          </w:p>
        </w:tc>
        <w:tc>
          <w:tcPr>
            <w:tcW w:w="851" w:type="dxa"/>
            <w:vAlign w:val="center"/>
          </w:tcPr>
          <w:p w14:paraId="08A3D30E" w14:textId="77777777" w:rsidR="00DA719C" w:rsidRPr="00B02F4A" w:rsidRDefault="00DA719C" w:rsidP="00BB70B1">
            <w:pPr>
              <w:spacing w:after="0" w:line="360" w:lineRule="auto"/>
              <w:jc w:val="both"/>
              <w:rPr>
                <w:rFonts w:ascii="Book Antiqua" w:hAnsi="Book Antiqua"/>
                <w:sz w:val="24"/>
                <w:szCs w:val="24"/>
                <w:lang w:val="en-US"/>
              </w:rPr>
            </w:pPr>
          </w:p>
        </w:tc>
        <w:tc>
          <w:tcPr>
            <w:tcW w:w="708" w:type="dxa"/>
            <w:vAlign w:val="center"/>
          </w:tcPr>
          <w:p w14:paraId="0FE47BBB" w14:textId="77777777" w:rsidR="00DA719C" w:rsidRPr="00B02F4A" w:rsidRDefault="00DA719C" w:rsidP="00BB70B1">
            <w:pPr>
              <w:spacing w:after="0" w:line="360" w:lineRule="auto"/>
              <w:jc w:val="both"/>
              <w:rPr>
                <w:rFonts w:ascii="Book Antiqua" w:hAnsi="Book Antiqua"/>
                <w:sz w:val="24"/>
                <w:szCs w:val="24"/>
                <w:lang w:val="en-US"/>
              </w:rPr>
            </w:pPr>
          </w:p>
        </w:tc>
        <w:tc>
          <w:tcPr>
            <w:tcW w:w="993" w:type="dxa"/>
            <w:vAlign w:val="center"/>
          </w:tcPr>
          <w:p w14:paraId="4B6B7EE3" w14:textId="77777777" w:rsidR="00DA719C" w:rsidRPr="00B02F4A" w:rsidRDefault="00DA719C" w:rsidP="00BB70B1">
            <w:pPr>
              <w:spacing w:after="0" w:line="360" w:lineRule="auto"/>
              <w:jc w:val="both"/>
              <w:rPr>
                <w:rFonts w:ascii="Book Antiqua" w:hAnsi="Book Antiqua"/>
                <w:sz w:val="24"/>
                <w:szCs w:val="24"/>
                <w:lang w:val="en-US"/>
              </w:rPr>
            </w:pPr>
          </w:p>
        </w:tc>
        <w:tc>
          <w:tcPr>
            <w:tcW w:w="708" w:type="dxa"/>
            <w:vAlign w:val="center"/>
          </w:tcPr>
          <w:p w14:paraId="75EFAF04" w14:textId="77777777" w:rsidR="00DA719C" w:rsidRPr="00B02F4A" w:rsidRDefault="00DA719C" w:rsidP="00BB70B1">
            <w:pPr>
              <w:spacing w:after="0" w:line="360" w:lineRule="auto"/>
              <w:jc w:val="both"/>
              <w:rPr>
                <w:rFonts w:ascii="Book Antiqua" w:hAnsi="Book Antiqua"/>
                <w:sz w:val="24"/>
                <w:szCs w:val="24"/>
                <w:lang w:val="en-US"/>
              </w:rPr>
            </w:pPr>
          </w:p>
        </w:tc>
        <w:tc>
          <w:tcPr>
            <w:tcW w:w="1134" w:type="dxa"/>
            <w:gridSpan w:val="2"/>
            <w:vAlign w:val="center"/>
          </w:tcPr>
          <w:p w14:paraId="071A2385" w14:textId="77777777" w:rsidR="00DA719C" w:rsidRPr="00B02F4A" w:rsidRDefault="00DA719C" w:rsidP="00BB70B1">
            <w:pPr>
              <w:spacing w:after="0" w:line="360" w:lineRule="auto"/>
              <w:jc w:val="both"/>
              <w:rPr>
                <w:rFonts w:ascii="Book Antiqua" w:hAnsi="Book Antiqua"/>
                <w:sz w:val="24"/>
                <w:szCs w:val="24"/>
                <w:lang w:val="en-US"/>
              </w:rPr>
            </w:pPr>
          </w:p>
        </w:tc>
        <w:tc>
          <w:tcPr>
            <w:tcW w:w="1120" w:type="dxa"/>
            <w:vAlign w:val="center"/>
          </w:tcPr>
          <w:p w14:paraId="10D14A8F" w14:textId="77777777" w:rsidR="00DA719C" w:rsidRPr="00B02F4A" w:rsidRDefault="00DA719C" w:rsidP="00BB70B1">
            <w:pPr>
              <w:spacing w:after="0" w:line="360" w:lineRule="auto"/>
              <w:jc w:val="both"/>
              <w:rPr>
                <w:rFonts w:ascii="Book Antiqua" w:hAnsi="Book Antiqua"/>
                <w:sz w:val="24"/>
                <w:szCs w:val="24"/>
                <w:lang w:val="en-US"/>
              </w:rPr>
            </w:pPr>
          </w:p>
        </w:tc>
      </w:tr>
      <w:tr w:rsidR="00B02F4A" w:rsidRPr="00B02F4A" w14:paraId="1FE083BE" w14:textId="77777777" w:rsidTr="0055195F">
        <w:trPr>
          <w:jc w:val="center"/>
        </w:trPr>
        <w:tc>
          <w:tcPr>
            <w:tcW w:w="0" w:type="auto"/>
            <w:vAlign w:val="center"/>
          </w:tcPr>
          <w:p w14:paraId="76F38C08" w14:textId="56A96A3E" w:rsidR="00DA719C" w:rsidRPr="00B02F4A" w:rsidRDefault="00DA719C" w:rsidP="001C2E1B">
            <w:pPr>
              <w:spacing w:after="0" w:line="360" w:lineRule="auto"/>
              <w:jc w:val="both"/>
              <w:rPr>
                <w:rFonts w:ascii="Book Antiqua" w:hAnsi="Book Antiqua"/>
                <w:sz w:val="24"/>
                <w:szCs w:val="24"/>
                <w:lang w:val="en-US"/>
              </w:rPr>
            </w:pPr>
            <w:proofErr w:type="spellStart"/>
            <w:r w:rsidRPr="00B02F4A">
              <w:rPr>
                <w:rFonts w:ascii="Book Antiqua" w:hAnsi="Book Antiqua"/>
                <w:sz w:val="24"/>
                <w:szCs w:val="24"/>
                <w:lang w:val="en-US"/>
              </w:rPr>
              <w:t>Rajbabu</w:t>
            </w:r>
            <w:proofErr w:type="spellEnd"/>
            <w:r w:rsidRPr="00B02F4A">
              <w:rPr>
                <w:rFonts w:ascii="Book Antiqua" w:hAnsi="Book Antiqua"/>
                <w:sz w:val="24"/>
                <w:szCs w:val="24"/>
                <w:lang w:val="en-US"/>
              </w:rPr>
              <w:t xml:space="preserve"> </w:t>
            </w:r>
            <w:r w:rsidRPr="00B02F4A">
              <w:rPr>
                <w:rFonts w:ascii="Book Antiqua" w:hAnsi="Book Antiqua"/>
                <w:i/>
                <w:sz w:val="24"/>
                <w:szCs w:val="24"/>
                <w:lang w:val="en-US"/>
              </w:rPr>
              <w:t>et al</w:t>
            </w:r>
            <w:r w:rsidR="001C2E1B" w:rsidRPr="00B02F4A">
              <w:rPr>
                <w:rFonts w:ascii="Book Antiqua" w:hAnsi="Book Antiqua"/>
                <w:sz w:val="24"/>
                <w:szCs w:val="24"/>
                <w:vertAlign w:val="superscript"/>
                <w:lang w:val="en-US"/>
              </w:rPr>
              <w:fldChar w:fldCharType="begin">
                <w:fldData xml:space="preserve">PEVuZE5vdGU+PENpdGU+PEF1dGhvcj5SYWpiYWJ1PC9BdXRob3I+PFllYXI+MjAwNzwvWWVhcj48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</w:fldData>
              </w:fldChar>
            </w:r>
            <w:r w:rsidR="001C2E1B" w:rsidRPr="00B02F4A">
              <w:rPr>
                <w:rFonts w:ascii="Book Antiqua" w:hAnsi="Book Antiqua"/>
                <w:sz w:val="24"/>
                <w:szCs w:val="24"/>
                <w:vertAlign w:val="superscript"/>
                <w:lang w:val="en-US"/>
              </w:rPr>
              <w:instrText xml:space="preserve"> ADDIN EN.CITE </w:instrText>
            </w:r>
            <w:r w:rsidR="001C2E1B" w:rsidRPr="00B02F4A">
              <w:rPr>
                <w:rFonts w:ascii="Book Antiqua" w:hAnsi="Book Antiqua"/>
                <w:sz w:val="24"/>
                <w:szCs w:val="24"/>
                <w:vertAlign w:val="superscript"/>
                <w:lang w:val="en-US"/>
              </w:rPr>
              <w:fldChar w:fldCharType="begin">
                <w:fldData xml:space="preserve">PEVuZE5vdGU+PENpdGU+PEF1dGhvcj5SYWpiYWJ1PC9BdXRob3I+PFllYXI+MjAwNzwvWWVhcj48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</w:fldData>
              </w:fldChar>
            </w:r>
            <w:r w:rsidR="001C2E1B" w:rsidRPr="00B02F4A">
              <w:rPr>
                <w:rFonts w:ascii="Book Antiqua" w:hAnsi="Book Antiqua"/>
                <w:sz w:val="24"/>
                <w:szCs w:val="24"/>
                <w:vertAlign w:val="superscript"/>
                <w:lang w:val="en-US"/>
              </w:rPr>
              <w:instrText xml:space="preserve"> ADDIN EN.CITE.DATA </w:instrText>
            </w:r>
            <w:r w:rsidR="001C2E1B" w:rsidRPr="00B02F4A">
              <w:rPr>
                <w:rFonts w:ascii="Book Antiqua" w:hAnsi="Book Antiqua"/>
                <w:sz w:val="24"/>
                <w:szCs w:val="24"/>
                <w:vertAlign w:val="superscript"/>
                <w:lang w:val="en-US"/>
              </w:rPr>
            </w:r>
            <w:r w:rsidR="001C2E1B" w:rsidRPr="00B02F4A">
              <w:rPr>
                <w:rFonts w:ascii="Book Antiqua" w:hAnsi="Book Antiqua"/>
                <w:sz w:val="24"/>
                <w:szCs w:val="24"/>
                <w:vertAlign w:val="superscript"/>
                <w:lang w:val="en-US"/>
              </w:rPr>
              <w:fldChar w:fldCharType="end"/>
            </w:r>
            <w:r w:rsidR="001C2E1B" w:rsidRPr="00B02F4A">
              <w:rPr>
                <w:rFonts w:ascii="Book Antiqua" w:hAnsi="Book Antiqua"/>
                <w:sz w:val="24"/>
                <w:szCs w:val="24"/>
                <w:vertAlign w:val="superscript"/>
                <w:lang w:val="en-US"/>
              </w:rPr>
            </w:r>
            <w:r w:rsidR="001C2E1B" w:rsidRPr="00B02F4A">
              <w:rPr>
                <w:rFonts w:ascii="Book Antiqua" w:hAnsi="Book Antiqua"/>
                <w:sz w:val="24"/>
                <w:szCs w:val="24"/>
                <w:vertAlign w:val="superscript"/>
                <w:lang w:val="en-US"/>
              </w:rPr>
              <w:fldChar w:fldCharType="separate"/>
            </w:r>
            <w:r w:rsidR="001C2E1B" w:rsidRPr="00B02F4A">
              <w:rPr>
                <w:rFonts w:ascii="Book Antiqua" w:hAnsi="Book Antiqua"/>
                <w:noProof/>
                <w:sz w:val="24"/>
                <w:szCs w:val="24"/>
                <w:vertAlign w:val="superscript"/>
                <w:lang w:val="en-US"/>
              </w:rPr>
              <w:t>[15]</w:t>
            </w:r>
            <w:r w:rsidR="001C2E1B" w:rsidRPr="00B02F4A">
              <w:rPr>
                <w:rFonts w:ascii="Book Antiqua" w:hAnsi="Book Antiqua"/>
                <w:sz w:val="24"/>
                <w:szCs w:val="24"/>
                <w:vertAlign w:val="superscript"/>
                <w:lang w:val="en-US"/>
              </w:rPr>
              <w:fldChar w:fldCharType="end"/>
            </w:r>
            <w:r w:rsidRPr="00B02F4A">
              <w:rPr>
                <w:rFonts w:ascii="Book Antiqua" w:hAnsi="Book Antiqua"/>
                <w:sz w:val="24"/>
                <w:szCs w:val="24"/>
                <w:lang w:val="en-US"/>
              </w:rPr>
              <w:t xml:space="preserve"> 2007</w:t>
            </w:r>
          </w:p>
        </w:tc>
        <w:tc>
          <w:tcPr>
            <w:tcW w:w="987" w:type="dxa"/>
            <w:vAlign w:val="center"/>
          </w:tcPr>
          <w:p w14:paraId="78500909"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24</w:t>
            </w:r>
          </w:p>
        </w:tc>
        <w:tc>
          <w:tcPr>
            <w:tcW w:w="878" w:type="dxa"/>
            <w:vAlign w:val="center"/>
          </w:tcPr>
          <w:p w14:paraId="3177A178"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54</w:t>
            </w:r>
          </w:p>
        </w:tc>
        <w:tc>
          <w:tcPr>
            <w:tcW w:w="823" w:type="dxa"/>
            <w:vAlign w:val="center"/>
          </w:tcPr>
          <w:p w14:paraId="557A5488"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-4</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6</w:t>
            </w:r>
          </w:p>
        </w:tc>
        <w:tc>
          <w:tcPr>
            <w:tcW w:w="731" w:type="dxa"/>
            <w:vAlign w:val="center"/>
          </w:tcPr>
          <w:p w14:paraId="5109BA60"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-41</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8</w:t>
            </w:r>
          </w:p>
        </w:tc>
        <w:tc>
          <w:tcPr>
            <w:tcW w:w="970" w:type="dxa"/>
            <w:vAlign w:val="center"/>
          </w:tcPr>
          <w:p w14:paraId="7D3FCDF6"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-16</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3</w:t>
            </w:r>
          </w:p>
        </w:tc>
        <w:tc>
          <w:tcPr>
            <w:tcW w:w="708" w:type="dxa"/>
            <w:vAlign w:val="center"/>
          </w:tcPr>
          <w:p w14:paraId="13CD5573"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-74</w:t>
            </w:r>
          </w:p>
        </w:tc>
        <w:tc>
          <w:tcPr>
            <w:tcW w:w="851" w:type="dxa"/>
            <w:vAlign w:val="center"/>
          </w:tcPr>
          <w:p w14:paraId="4753D2A7"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11</w:t>
            </w:r>
          </w:p>
        </w:tc>
        <w:tc>
          <w:tcPr>
            <w:tcW w:w="708" w:type="dxa"/>
            <w:vAlign w:val="center"/>
          </w:tcPr>
          <w:p w14:paraId="75C51B25"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137</w:t>
            </w:r>
          </w:p>
        </w:tc>
        <w:tc>
          <w:tcPr>
            <w:tcW w:w="993" w:type="dxa"/>
            <w:vAlign w:val="center"/>
          </w:tcPr>
          <w:p w14:paraId="25AF496A"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59</w:t>
            </w:r>
          </w:p>
        </w:tc>
        <w:tc>
          <w:tcPr>
            <w:tcW w:w="708" w:type="dxa"/>
            <w:vAlign w:val="center"/>
          </w:tcPr>
          <w:p w14:paraId="50A01B6F"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43</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7</w:t>
            </w:r>
          </w:p>
        </w:tc>
        <w:tc>
          <w:tcPr>
            <w:tcW w:w="1134" w:type="dxa"/>
            <w:gridSpan w:val="2"/>
            <w:vAlign w:val="center"/>
          </w:tcPr>
          <w:p w14:paraId="29494672"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23</w:t>
            </w:r>
          </w:p>
        </w:tc>
        <w:tc>
          <w:tcPr>
            <w:tcW w:w="1120" w:type="dxa"/>
            <w:vAlign w:val="center"/>
          </w:tcPr>
          <w:p w14:paraId="7B204413"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11</w:t>
            </w:r>
          </w:p>
        </w:tc>
      </w:tr>
      <w:tr w:rsidR="00B02F4A" w:rsidRPr="00B02F4A" w14:paraId="006FA5E2" w14:textId="77777777" w:rsidTr="0055195F">
        <w:trPr>
          <w:jc w:val="center"/>
        </w:trPr>
        <w:tc>
          <w:tcPr>
            <w:tcW w:w="0" w:type="auto"/>
            <w:vAlign w:val="center"/>
          </w:tcPr>
          <w:p w14:paraId="032AC6CD" w14:textId="77777777" w:rsidR="00DA719C" w:rsidRPr="00B02F4A" w:rsidRDefault="001911B1" w:rsidP="0088390C">
            <w:pPr>
              <w:spacing w:after="0" w:line="360" w:lineRule="auto"/>
              <w:jc w:val="both"/>
              <w:rPr>
                <w:rFonts w:ascii="Book Antiqua" w:hAnsi="Book Antiqua"/>
                <w:sz w:val="24"/>
                <w:szCs w:val="24"/>
                <w:lang w:val="en-US"/>
              </w:rPr>
            </w:pPr>
            <w:proofErr w:type="spellStart"/>
            <w:r w:rsidRPr="00B02F4A">
              <w:rPr>
                <w:rFonts w:ascii="Book Antiqua" w:hAnsi="Book Antiqua"/>
                <w:sz w:val="24"/>
                <w:szCs w:val="24"/>
                <w:lang w:val="en-US"/>
              </w:rPr>
              <w:t>Alivizatos</w:t>
            </w:r>
            <w:proofErr w:type="spellEnd"/>
            <w:r w:rsidRPr="00B02F4A">
              <w:rPr>
                <w:rFonts w:ascii="Book Antiqua" w:hAnsi="Book Antiqua"/>
                <w:sz w:val="24"/>
                <w:szCs w:val="24"/>
                <w:lang w:val="en-US"/>
              </w:rPr>
              <w:t xml:space="preserve"> </w:t>
            </w:r>
            <w:r w:rsidRPr="00B02F4A">
              <w:rPr>
                <w:rFonts w:ascii="Book Antiqua" w:hAnsi="Book Antiqua"/>
                <w:i/>
                <w:sz w:val="24"/>
                <w:szCs w:val="24"/>
                <w:lang w:val="en-US"/>
              </w:rPr>
              <w:t>et al</w:t>
            </w:r>
            <w:r w:rsidRPr="00B02F4A">
              <w:rPr>
                <w:rFonts w:ascii="Book Antiqua" w:hAnsi="Book Antiqua" w:hint="eastAsia"/>
                <w:sz w:val="24"/>
                <w:szCs w:val="24"/>
                <w:vertAlign w:val="superscript"/>
                <w:lang w:val="en-US" w:eastAsia="zh-CN"/>
              </w:rPr>
              <w:t>[9]</w:t>
            </w:r>
            <w:r w:rsidRPr="00B02F4A">
              <w:rPr>
                <w:rFonts w:ascii="Book Antiqua" w:hAnsi="Book Antiqua"/>
                <w:sz w:val="24"/>
                <w:szCs w:val="24"/>
                <w:lang w:val="en-US"/>
              </w:rPr>
              <w:t xml:space="preserve"> 2008</w:t>
            </w:r>
          </w:p>
        </w:tc>
        <w:tc>
          <w:tcPr>
            <w:tcW w:w="987" w:type="dxa"/>
            <w:vAlign w:val="center"/>
          </w:tcPr>
          <w:p w14:paraId="1B19517C"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12</w:t>
            </w:r>
          </w:p>
        </w:tc>
        <w:tc>
          <w:tcPr>
            <w:tcW w:w="878" w:type="dxa"/>
            <w:vAlign w:val="center"/>
          </w:tcPr>
          <w:p w14:paraId="3557BF91"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65</w:t>
            </w:r>
          </w:p>
        </w:tc>
        <w:tc>
          <w:tcPr>
            <w:tcW w:w="823" w:type="dxa"/>
            <w:vAlign w:val="center"/>
          </w:tcPr>
          <w:p w14:paraId="025CED07"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-3</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8</w:t>
            </w:r>
          </w:p>
        </w:tc>
        <w:tc>
          <w:tcPr>
            <w:tcW w:w="731" w:type="dxa"/>
            <w:vAlign w:val="center"/>
          </w:tcPr>
          <w:p w14:paraId="41FDE6BB"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-61</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2</w:t>
            </w:r>
          </w:p>
        </w:tc>
        <w:tc>
          <w:tcPr>
            <w:tcW w:w="970" w:type="dxa"/>
            <w:vAlign w:val="center"/>
          </w:tcPr>
          <w:p w14:paraId="44896ED3"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-11</w:t>
            </w:r>
          </w:p>
        </w:tc>
        <w:tc>
          <w:tcPr>
            <w:tcW w:w="708" w:type="dxa"/>
            <w:vAlign w:val="center"/>
          </w:tcPr>
          <w:p w14:paraId="676D6BCB"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-55</w:t>
            </w:r>
          </w:p>
        </w:tc>
        <w:tc>
          <w:tcPr>
            <w:tcW w:w="851" w:type="dxa"/>
            <w:vAlign w:val="center"/>
          </w:tcPr>
          <w:p w14:paraId="6BCD2E19"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7</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4</w:t>
            </w:r>
          </w:p>
        </w:tc>
        <w:tc>
          <w:tcPr>
            <w:tcW w:w="708" w:type="dxa"/>
            <w:vAlign w:val="center"/>
          </w:tcPr>
          <w:p w14:paraId="396E6FBE"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86</w:t>
            </w:r>
          </w:p>
        </w:tc>
        <w:tc>
          <w:tcPr>
            <w:tcW w:w="993" w:type="dxa"/>
            <w:vAlign w:val="center"/>
          </w:tcPr>
          <w:p w14:paraId="5CC18CD6"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38</w:t>
            </w:r>
          </w:p>
        </w:tc>
        <w:tc>
          <w:tcPr>
            <w:tcW w:w="708" w:type="dxa"/>
            <w:vAlign w:val="center"/>
          </w:tcPr>
          <w:p w14:paraId="0844CC28"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40</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8</w:t>
            </w:r>
          </w:p>
        </w:tc>
        <w:tc>
          <w:tcPr>
            <w:tcW w:w="1134" w:type="dxa"/>
            <w:gridSpan w:val="2"/>
            <w:vAlign w:val="center"/>
          </w:tcPr>
          <w:p w14:paraId="5258C8E9"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24</w:t>
            </w:r>
          </w:p>
        </w:tc>
        <w:tc>
          <w:tcPr>
            <w:tcW w:w="1120" w:type="dxa"/>
            <w:vAlign w:val="center"/>
          </w:tcPr>
          <w:p w14:paraId="33207D32"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48</w:t>
            </w:r>
          </w:p>
        </w:tc>
      </w:tr>
      <w:tr w:rsidR="00B02F4A" w:rsidRPr="00B02F4A" w14:paraId="2E7FC373" w14:textId="77777777" w:rsidTr="0055195F">
        <w:trPr>
          <w:jc w:val="center"/>
        </w:trPr>
        <w:tc>
          <w:tcPr>
            <w:tcW w:w="0" w:type="auto"/>
            <w:vAlign w:val="center"/>
          </w:tcPr>
          <w:p w14:paraId="563B83DA" w14:textId="77777777" w:rsidR="00DA719C" w:rsidRPr="00B02F4A" w:rsidRDefault="00DA719C" w:rsidP="00BB70B1">
            <w:pPr>
              <w:spacing w:after="0" w:line="360" w:lineRule="auto"/>
              <w:jc w:val="both"/>
              <w:rPr>
                <w:rFonts w:ascii="Book Antiqua" w:hAnsi="Book Antiqua"/>
                <w:sz w:val="24"/>
                <w:szCs w:val="24"/>
                <w:lang w:val="en-US"/>
              </w:rPr>
            </w:pPr>
          </w:p>
        </w:tc>
        <w:tc>
          <w:tcPr>
            <w:tcW w:w="987" w:type="dxa"/>
            <w:vAlign w:val="center"/>
          </w:tcPr>
          <w:p w14:paraId="443E173D" w14:textId="77777777" w:rsidR="00DA719C" w:rsidRPr="00B02F4A" w:rsidRDefault="00DA719C" w:rsidP="00BB70B1">
            <w:pPr>
              <w:spacing w:after="0" w:line="360" w:lineRule="auto"/>
              <w:jc w:val="both"/>
              <w:rPr>
                <w:rFonts w:ascii="Book Antiqua" w:hAnsi="Book Antiqua"/>
                <w:sz w:val="24"/>
                <w:szCs w:val="24"/>
                <w:lang w:val="en-US"/>
              </w:rPr>
            </w:pPr>
          </w:p>
        </w:tc>
        <w:tc>
          <w:tcPr>
            <w:tcW w:w="878" w:type="dxa"/>
            <w:vAlign w:val="center"/>
          </w:tcPr>
          <w:p w14:paraId="1D0E6AAF" w14:textId="77777777" w:rsidR="00DA719C" w:rsidRPr="00B02F4A" w:rsidRDefault="00DA719C" w:rsidP="00BB70B1">
            <w:pPr>
              <w:spacing w:after="0" w:line="360" w:lineRule="auto"/>
              <w:jc w:val="both"/>
              <w:rPr>
                <w:rFonts w:ascii="Book Antiqua" w:hAnsi="Book Antiqua"/>
                <w:sz w:val="24"/>
                <w:szCs w:val="24"/>
                <w:lang w:val="en-US"/>
              </w:rPr>
            </w:pPr>
          </w:p>
        </w:tc>
        <w:tc>
          <w:tcPr>
            <w:tcW w:w="823" w:type="dxa"/>
            <w:vAlign w:val="center"/>
          </w:tcPr>
          <w:p w14:paraId="4D1F8827" w14:textId="77777777" w:rsidR="00DA719C" w:rsidRPr="00B02F4A" w:rsidRDefault="00DA719C" w:rsidP="00BB70B1">
            <w:pPr>
              <w:spacing w:after="0" w:line="360" w:lineRule="auto"/>
              <w:jc w:val="both"/>
              <w:rPr>
                <w:rFonts w:ascii="Book Antiqua" w:hAnsi="Book Antiqua"/>
                <w:sz w:val="24"/>
                <w:szCs w:val="24"/>
                <w:lang w:val="en-US"/>
              </w:rPr>
            </w:pPr>
          </w:p>
        </w:tc>
        <w:tc>
          <w:tcPr>
            <w:tcW w:w="731" w:type="dxa"/>
            <w:vAlign w:val="center"/>
          </w:tcPr>
          <w:p w14:paraId="4DB70C12" w14:textId="77777777" w:rsidR="00DA719C" w:rsidRPr="00B02F4A" w:rsidRDefault="00DA719C" w:rsidP="00BB70B1">
            <w:pPr>
              <w:spacing w:after="0" w:line="360" w:lineRule="auto"/>
              <w:jc w:val="both"/>
              <w:rPr>
                <w:rFonts w:ascii="Book Antiqua" w:hAnsi="Book Antiqua"/>
                <w:sz w:val="24"/>
                <w:szCs w:val="24"/>
                <w:lang w:val="en-US"/>
              </w:rPr>
            </w:pPr>
          </w:p>
        </w:tc>
        <w:tc>
          <w:tcPr>
            <w:tcW w:w="970" w:type="dxa"/>
            <w:vAlign w:val="center"/>
          </w:tcPr>
          <w:p w14:paraId="0256E875" w14:textId="77777777" w:rsidR="00DA719C" w:rsidRPr="00B02F4A" w:rsidRDefault="00DA719C" w:rsidP="00BB70B1">
            <w:pPr>
              <w:spacing w:after="0" w:line="360" w:lineRule="auto"/>
              <w:jc w:val="both"/>
              <w:rPr>
                <w:rFonts w:ascii="Book Antiqua" w:hAnsi="Book Antiqua"/>
                <w:sz w:val="24"/>
                <w:szCs w:val="24"/>
                <w:lang w:val="en-US"/>
              </w:rPr>
            </w:pPr>
          </w:p>
        </w:tc>
        <w:tc>
          <w:tcPr>
            <w:tcW w:w="708" w:type="dxa"/>
            <w:vAlign w:val="center"/>
          </w:tcPr>
          <w:p w14:paraId="5B2082C8" w14:textId="77777777" w:rsidR="00DA719C" w:rsidRPr="00B02F4A" w:rsidRDefault="00DA719C" w:rsidP="00BB70B1">
            <w:pPr>
              <w:spacing w:after="0" w:line="360" w:lineRule="auto"/>
              <w:jc w:val="both"/>
              <w:rPr>
                <w:rFonts w:ascii="Book Antiqua" w:hAnsi="Book Antiqua"/>
                <w:sz w:val="24"/>
                <w:szCs w:val="24"/>
                <w:lang w:val="en-US"/>
              </w:rPr>
            </w:pPr>
          </w:p>
        </w:tc>
        <w:tc>
          <w:tcPr>
            <w:tcW w:w="851" w:type="dxa"/>
            <w:vAlign w:val="center"/>
          </w:tcPr>
          <w:p w14:paraId="094607EE" w14:textId="77777777" w:rsidR="00DA719C" w:rsidRPr="00B02F4A" w:rsidRDefault="00DA719C" w:rsidP="00BB70B1">
            <w:pPr>
              <w:spacing w:after="0" w:line="360" w:lineRule="auto"/>
              <w:jc w:val="both"/>
              <w:rPr>
                <w:rFonts w:ascii="Book Antiqua" w:hAnsi="Book Antiqua"/>
                <w:sz w:val="24"/>
                <w:szCs w:val="24"/>
                <w:lang w:val="en-US"/>
              </w:rPr>
            </w:pPr>
          </w:p>
        </w:tc>
        <w:tc>
          <w:tcPr>
            <w:tcW w:w="708" w:type="dxa"/>
            <w:vAlign w:val="center"/>
          </w:tcPr>
          <w:p w14:paraId="5EAAF4B3" w14:textId="77777777" w:rsidR="00DA719C" w:rsidRPr="00B02F4A" w:rsidRDefault="00DA719C" w:rsidP="00BB70B1">
            <w:pPr>
              <w:spacing w:after="0" w:line="360" w:lineRule="auto"/>
              <w:jc w:val="both"/>
              <w:rPr>
                <w:rFonts w:ascii="Book Antiqua" w:hAnsi="Book Antiqua"/>
                <w:sz w:val="24"/>
                <w:szCs w:val="24"/>
                <w:lang w:val="en-US"/>
              </w:rPr>
            </w:pPr>
          </w:p>
        </w:tc>
        <w:tc>
          <w:tcPr>
            <w:tcW w:w="993" w:type="dxa"/>
            <w:vAlign w:val="center"/>
          </w:tcPr>
          <w:p w14:paraId="5F7A5C8E" w14:textId="77777777" w:rsidR="00DA719C" w:rsidRPr="00B02F4A" w:rsidRDefault="00DA719C" w:rsidP="00BB70B1">
            <w:pPr>
              <w:spacing w:after="0" w:line="360" w:lineRule="auto"/>
              <w:jc w:val="both"/>
              <w:rPr>
                <w:rFonts w:ascii="Book Antiqua" w:hAnsi="Book Antiqua"/>
                <w:sz w:val="24"/>
                <w:szCs w:val="24"/>
                <w:lang w:val="en-US"/>
              </w:rPr>
            </w:pPr>
          </w:p>
        </w:tc>
        <w:tc>
          <w:tcPr>
            <w:tcW w:w="708" w:type="dxa"/>
            <w:vAlign w:val="center"/>
          </w:tcPr>
          <w:p w14:paraId="743D9225" w14:textId="77777777" w:rsidR="00DA719C" w:rsidRPr="00B02F4A" w:rsidRDefault="00DA719C" w:rsidP="00BB70B1">
            <w:pPr>
              <w:spacing w:after="0" w:line="360" w:lineRule="auto"/>
              <w:jc w:val="both"/>
              <w:rPr>
                <w:rFonts w:ascii="Book Antiqua" w:hAnsi="Book Antiqua"/>
                <w:sz w:val="24"/>
                <w:szCs w:val="24"/>
                <w:lang w:val="en-US"/>
              </w:rPr>
            </w:pPr>
          </w:p>
        </w:tc>
        <w:tc>
          <w:tcPr>
            <w:tcW w:w="1134" w:type="dxa"/>
            <w:gridSpan w:val="2"/>
            <w:vAlign w:val="center"/>
          </w:tcPr>
          <w:p w14:paraId="791C781E" w14:textId="77777777" w:rsidR="00DA719C" w:rsidRPr="00B02F4A" w:rsidRDefault="00DA719C" w:rsidP="00BB70B1">
            <w:pPr>
              <w:spacing w:after="0" w:line="360" w:lineRule="auto"/>
              <w:jc w:val="both"/>
              <w:rPr>
                <w:rFonts w:ascii="Book Antiqua" w:hAnsi="Book Antiqua"/>
                <w:sz w:val="24"/>
                <w:szCs w:val="24"/>
                <w:lang w:val="en-US"/>
              </w:rPr>
            </w:pPr>
          </w:p>
        </w:tc>
        <w:tc>
          <w:tcPr>
            <w:tcW w:w="1120" w:type="dxa"/>
            <w:vAlign w:val="center"/>
          </w:tcPr>
          <w:p w14:paraId="54391FA4" w14:textId="77777777" w:rsidR="00DA719C" w:rsidRPr="00B02F4A" w:rsidRDefault="00DA719C" w:rsidP="00BB70B1">
            <w:pPr>
              <w:spacing w:after="0" w:line="360" w:lineRule="auto"/>
              <w:jc w:val="both"/>
              <w:rPr>
                <w:rFonts w:ascii="Book Antiqua" w:hAnsi="Book Antiqua"/>
                <w:sz w:val="24"/>
                <w:szCs w:val="24"/>
                <w:lang w:val="en-US"/>
              </w:rPr>
            </w:pPr>
          </w:p>
        </w:tc>
      </w:tr>
      <w:tr w:rsidR="00B02F4A" w:rsidRPr="00B02F4A" w14:paraId="3C47E0B6" w14:textId="77777777" w:rsidTr="0055195F">
        <w:trPr>
          <w:jc w:val="center"/>
        </w:trPr>
        <w:tc>
          <w:tcPr>
            <w:tcW w:w="0" w:type="auto"/>
            <w:vAlign w:val="center"/>
          </w:tcPr>
          <w:p w14:paraId="7679E9B1" w14:textId="77777777" w:rsidR="00DA719C" w:rsidRPr="00B02F4A" w:rsidRDefault="00DA719C" w:rsidP="00BB70B1">
            <w:pPr>
              <w:spacing w:after="0" w:line="360" w:lineRule="auto"/>
              <w:jc w:val="both"/>
              <w:rPr>
                <w:rFonts w:ascii="Book Antiqua" w:hAnsi="Book Antiqua"/>
                <w:b/>
                <w:sz w:val="24"/>
                <w:szCs w:val="24"/>
                <w:lang w:val="en-US"/>
              </w:rPr>
            </w:pPr>
            <w:r w:rsidRPr="00B02F4A">
              <w:rPr>
                <w:rFonts w:ascii="Book Antiqua" w:hAnsi="Book Antiqua"/>
                <w:b/>
                <w:sz w:val="24"/>
                <w:szCs w:val="24"/>
                <w:lang w:val="en-US"/>
              </w:rPr>
              <w:t>Bipolar TURP</w:t>
            </w:r>
          </w:p>
        </w:tc>
        <w:tc>
          <w:tcPr>
            <w:tcW w:w="987" w:type="dxa"/>
            <w:vAlign w:val="center"/>
          </w:tcPr>
          <w:p w14:paraId="3E07201D" w14:textId="77777777" w:rsidR="00DA719C" w:rsidRPr="00B02F4A" w:rsidRDefault="00DA719C" w:rsidP="00BB70B1">
            <w:pPr>
              <w:spacing w:after="0" w:line="360" w:lineRule="auto"/>
              <w:jc w:val="both"/>
              <w:rPr>
                <w:rFonts w:ascii="Book Antiqua" w:hAnsi="Book Antiqua"/>
                <w:sz w:val="24"/>
                <w:szCs w:val="24"/>
                <w:lang w:val="en-US"/>
              </w:rPr>
            </w:pPr>
          </w:p>
        </w:tc>
        <w:tc>
          <w:tcPr>
            <w:tcW w:w="878" w:type="dxa"/>
            <w:vAlign w:val="center"/>
          </w:tcPr>
          <w:p w14:paraId="3267D945" w14:textId="77777777" w:rsidR="00DA719C" w:rsidRPr="00B02F4A" w:rsidRDefault="00DA719C" w:rsidP="00BB70B1">
            <w:pPr>
              <w:spacing w:after="0" w:line="360" w:lineRule="auto"/>
              <w:jc w:val="both"/>
              <w:rPr>
                <w:rFonts w:ascii="Book Antiqua" w:hAnsi="Book Antiqua"/>
                <w:sz w:val="24"/>
                <w:szCs w:val="24"/>
                <w:lang w:val="en-US"/>
              </w:rPr>
            </w:pPr>
          </w:p>
        </w:tc>
        <w:tc>
          <w:tcPr>
            <w:tcW w:w="823" w:type="dxa"/>
            <w:vAlign w:val="center"/>
          </w:tcPr>
          <w:p w14:paraId="5506F2A6" w14:textId="77777777" w:rsidR="00DA719C" w:rsidRPr="00B02F4A" w:rsidRDefault="00DA719C" w:rsidP="00BB70B1">
            <w:pPr>
              <w:spacing w:after="0" w:line="360" w:lineRule="auto"/>
              <w:jc w:val="both"/>
              <w:rPr>
                <w:rFonts w:ascii="Book Antiqua" w:hAnsi="Book Antiqua"/>
                <w:sz w:val="24"/>
                <w:szCs w:val="24"/>
                <w:lang w:val="en-US"/>
              </w:rPr>
            </w:pPr>
          </w:p>
        </w:tc>
        <w:tc>
          <w:tcPr>
            <w:tcW w:w="731" w:type="dxa"/>
            <w:vAlign w:val="center"/>
          </w:tcPr>
          <w:p w14:paraId="0697A832" w14:textId="77777777" w:rsidR="00DA719C" w:rsidRPr="00B02F4A" w:rsidRDefault="00DA719C" w:rsidP="00BB70B1">
            <w:pPr>
              <w:spacing w:after="0" w:line="360" w:lineRule="auto"/>
              <w:jc w:val="both"/>
              <w:rPr>
                <w:rFonts w:ascii="Book Antiqua" w:hAnsi="Book Antiqua"/>
                <w:sz w:val="24"/>
                <w:szCs w:val="24"/>
                <w:lang w:val="en-US"/>
              </w:rPr>
            </w:pPr>
          </w:p>
        </w:tc>
        <w:tc>
          <w:tcPr>
            <w:tcW w:w="970" w:type="dxa"/>
            <w:vAlign w:val="center"/>
          </w:tcPr>
          <w:p w14:paraId="031C2A22" w14:textId="77777777" w:rsidR="00DA719C" w:rsidRPr="00B02F4A" w:rsidRDefault="00DA719C" w:rsidP="00BB70B1">
            <w:pPr>
              <w:spacing w:after="0" w:line="360" w:lineRule="auto"/>
              <w:jc w:val="both"/>
              <w:rPr>
                <w:rFonts w:ascii="Book Antiqua" w:hAnsi="Book Antiqua"/>
                <w:sz w:val="24"/>
                <w:szCs w:val="24"/>
                <w:lang w:val="en-US"/>
              </w:rPr>
            </w:pPr>
          </w:p>
        </w:tc>
        <w:tc>
          <w:tcPr>
            <w:tcW w:w="708" w:type="dxa"/>
            <w:vAlign w:val="center"/>
          </w:tcPr>
          <w:p w14:paraId="6A891505" w14:textId="77777777" w:rsidR="00DA719C" w:rsidRPr="00B02F4A" w:rsidRDefault="00DA719C" w:rsidP="00BB70B1">
            <w:pPr>
              <w:spacing w:after="0" w:line="360" w:lineRule="auto"/>
              <w:jc w:val="both"/>
              <w:rPr>
                <w:rFonts w:ascii="Book Antiqua" w:hAnsi="Book Antiqua"/>
                <w:sz w:val="24"/>
                <w:szCs w:val="24"/>
                <w:lang w:val="en-US"/>
              </w:rPr>
            </w:pPr>
          </w:p>
        </w:tc>
        <w:tc>
          <w:tcPr>
            <w:tcW w:w="851" w:type="dxa"/>
            <w:vAlign w:val="center"/>
          </w:tcPr>
          <w:p w14:paraId="27F84347" w14:textId="77777777" w:rsidR="00DA719C" w:rsidRPr="00B02F4A" w:rsidRDefault="00DA719C" w:rsidP="00BB70B1">
            <w:pPr>
              <w:spacing w:after="0" w:line="360" w:lineRule="auto"/>
              <w:jc w:val="both"/>
              <w:rPr>
                <w:rFonts w:ascii="Book Antiqua" w:hAnsi="Book Antiqua"/>
                <w:sz w:val="24"/>
                <w:szCs w:val="24"/>
                <w:lang w:val="en-US"/>
              </w:rPr>
            </w:pPr>
          </w:p>
        </w:tc>
        <w:tc>
          <w:tcPr>
            <w:tcW w:w="708" w:type="dxa"/>
            <w:vAlign w:val="center"/>
          </w:tcPr>
          <w:p w14:paraId="7A39B8D5" w14:textId="77777777" w:rsidR="00DA719C" w:rsidRPr="00B02F4A" w:rsidRDefault="00DA719C" w:rsidP="00BB70B1">
            <w:pPr>
              <w:spacing w:after="0" w:line="360" w:lineRule="auto"/>
              <w:jc w:val="both"/>
              <w:rPr>
                <w:rFonts w:ascii="Book Antiqua" w:hAnsi="Book Antiqua"/>
                <w:sz w:val="24"/>
                <w:szCs w:val="24"/>
                <w:lang w:val="en-US"/>
              </w:rPr>
            </w:pPr>
          </w:p>
        </w:tc>
        <w:tc>
          <w:tcPr>
            <w:tcW w:w="993" w:type="dxa"/>
            <w:vAlign w:val="center"/>
          </w:tcPr>
          <w:p w14:paraId="1374AC82" w14:textId="77777777" w:rsidR="00DA719C" w:rsidRPr="00B02F4A" w:rsidRDefault="00DA719C" w:rsidP="00BB70B1">
            <w:pPr>
              <w:spacing w:after="0" w:line="360" w:lineRule="auto"/>
              <w:jc w:val="both"/>
              <w:rPr>
                <w:rFonts w:ascii="Book Antiqua" w:hAnsi="Book Antiqua"/>
                <w:sz w:val="24"/>
                <w:szCs w:val="24"/>
                <w:lang w:val="en-US"/>
              </w:rPr>
            </w:pPr>
          </w:p>
        </w:tc>
        <w:tc>
          <w:tcPr>
            <w:tcW w:w="708" w:type="dxa"/>
            <w:vAlign w:val="center"/>
          </w:tcPr>
          <w:p w14:paraId="7E0AA4B4" w14:textId="77777777" w:rsidR="00DA719C" w:rsidRPr="00B02F4A" w:rsidRDefault="00DA719C" w:rsidP="00BB70B1">
            <w:pPr>
              <w:spacing w:after="0" w:line="360" w:lineRule="auto"/>
              <w:jc w:val="both"/>
              <w:rPr>
                <w:rFonts w:ascii="Book Antiqua" w:hAnsi="Book Antiqua"/>
                <w:sz w:val="24"/>
                <w:szCs w:val="24"/>
                <w:lang w:val="en-US"/>
              </w:rPr>
            </w:pPr>
          </w:p>
        </w:tc>
        <w:tc>
          <w:tcPr>
            <w:tcW w:w="1134" w:type="dxa"/>
            <w:gridSpan w:val="2"/>
            <w:vAlign w:val="center"/>
          </w:tcPr>
          <w:p w14:paraId="795D9768" w14:textId="77777777" w:rsidR="00DA719C" w:rsidRPr="00B02F4A" w:rsidRDefault="00DA719C" w:rsidP="00BB70B1">
            <w:pPr>
              <w:spacing w:after="0" w:line="360" w:lineRule="auto"/>
              <w:jc w:val="both"/>
              <w:rPr>
                <w:rFonts w:ascii="Book Antiqua" w:hAnsi="Book Antiqua"/>
                <w:sz w:val="24"/>
                <w:szCs w:val="24"/>
                <w:lang w:val="en-US"/>
              </w:rPr>
            </w:pPr>
          </w:p>
        </w:tc>
        <w:tc>
          <w:tcPr>
            <w:tcW w:w="1120" w:type="dxa"/>
            <w:vAlign w:val="center"/>
          </w:tcPr>
          <w:p w14:paraId="1686611A" w14:textId="77777777" w:rsidR="00DA719C" w:rsidRPr="00B02F4A" w:rsidRDefault="00DA719C" w:rsidP="00BB70B1">
            <w:pPr>
              <w:spacing w:after="0" w:line="360" w:lineRule="auto"/>
              <w:jc w:val="both"/>
              <w:rPr>
                <w:rFonts w:ascii="Book Antiqua" w:hAnsi="Book Antiqua"/>
                <w:sz w:val="24"/>
                <w:szCs w:val="24"/>
                <w:lang w:val="en-US"/>
              </w:rPr>
            </w:pPr>
          </w:p>
        </w:tc>
      </w:tr>
      <w:tr w:rsidR="00B02F4A" w:rsidRPr="00B02F4A" w14:paraId="486AA047" w14:textId="77777777" w:rsidTr="0055195F">
        <w:trPr>
          <w:jc w:val="center"/>
        </w:trPr>
        <w:tc>
          <w:tcPr>
            <w:tcW w:w="0" w:type="auto"/>
            <w:vAlign w:val="center"/>
          </w:tcPr>
          <w:p w14:paraId="2C847DC9" w14:textId="21A098FB" w:rsidR="00DA719C" w:rsidRPr="00B02F4A" w:rsidRDefault="00DA719C" w:rsidP="001C2E1B">
            <w:pPr>
              <w:spacing w:after="0" w:line="360" w:lineRule="auto"/>
              <w:jc w:val="both"/>
              <w:rPr>
                <w:rFonts w:ascii="Book Antiqua" w:hAnsi="Book Antiqua"/>
                <w:sz w:val="24"/>
                <w:szCs w:val="24"/>
                <w:lang w:val="en-US"/>
              </w:rPr>
            </w:pPr>
            <w:r w:rsidRPr="00B02F4A">
              <w:rPr>
                <w:rFonts w:ascii="Book Antiqua" w:hAnsi="Book Antiqua"/>
                <w:sz w:val="24"/>
                <w:szCs w:val="24"/>
                <w:lang w:val="en-US"/>
              </w:rPr>
              <w:t xml:space="preserve">Zhu </w:t>
            </w:r>
            <w:r w:rsidRPr="00B02F4A">
              <w:rPr>
                <w:rFonts w:ascii="Book Antiqua" w:hAnsi="Book Antiqua"/>
                <w:i/>
                <w:sz w:val="24"/>
                <w:szCs w:val="24"/>
                <w:lang w:val="en-US"/>
              </w:rPr>
              <w:t>et al</w:t>
            </w:r>
            <w:r w:rsidR="001C2E1B" w:rsidRPr="00B02F4A">
              <w:rPr>
                <w:rFonts w:ascii="Book Antiqua" w:hAnsi="Book Antiqua"/>
                <w:sz w:val="24"/>
                <w:szCs w:val="24"/>
                <w:vertAlign w:val="superscript"/>
                <w:lang w:val="en-US"/>
              </w:rPr>
              <w:fldChar w:fldCharType="begin">
                <w:fldData xml:space="preserve">PEVuZE5vdGU+PENpdGU+PEF1dGhvcj5aaHU8L0F1dGhvcj48WWVhcj4yMDEyPC9ZZWFyPjxSZWNO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</w:fldData>
              </w:fldChar>
            </w:r>
            <w:r w:rsidR="001C2E1B" w:rsidRPr="00B02F4A">
              <w:rPr>
                <w:rFonts w:ascii="Book Antiqua" w:hAnsi="Book Antiqua"/>
                <w:sz w:val="24"/>
                <w:szCs w:val="24"/>
                <w:vertAlign w:val="superscript"/>
                <w:lang w:val="en-US"/>
              </w:rPr>
              <w:instrText xml:space="preserve"> ADDIN EN.CITE </w:instrText>
            </w:r>
            <w:r w:rsidR="001C2E1B" w:rsidRPr="00B02F4A">
              <w:rPr>
                <w:rFonts w:ascii="Book Antiqua" w:hAnsi="Book Antiqua"/>
                <w:sz w:val="24"/>
                <w:szCs w:val="24"/>
                <w:vertAlign w:val="superscript"/>
                <w:lang w:val="en-US"/>
              </w:rPr>
              <w:fldChar w:fldCharType="begin">
                <w:fldData xml:space="preserve">PEVuZE5vdGU+PENpdGU+PEF1dGhvcj5aaHU8L0F1dGhvcj48WWVhcj4yMDEyPC9ZZWFyPjxSZWNO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</w:fldData>
              </w:fldChar>
            </w:r>
            <w:r w:rsidR="001C2E1B" w:rsidRPr="00B02F4A">
              <w:rPr>
                <w:rFonts w:ascii="Book Antiqua" w:hAnsi="Book Antiqua"/>
                <w:sz w:val="24"/>
                <w:szCs w:val="24"/>
                <w:vertAlign w:val="superscript"/>
                <w:lang w:val="en-US"/>
              </w:rPr>
              <w:instrText xml:space="preserve"> ADDIN EN.CITE.DATA </w:instrText>
            </w:r>
            <w:r w:rsidR="001C2E1B" w:rsidRPr="00B02F4A">
              <w:rPr>
                <w:rFonts w:ascii="Book Antiqua" w:hAnsi="Book Antiqua"/>
                <w:sz w:val="24"/>
                <w:szCs w:val="24"/>
                <w:vertAlign w:val="superscript"/>
                <w:lang w:val="en-US"/>
              </w:rPr>
            </w:r>
            <w:r w:rsidR="001C2E1B" w:rsidRPr="00B02F4A">
              <w:rPr>
                <w:rFonts w:ascii="Book Antiqua" w:hAnsi="Book Antiqua"/>
                <w:sz w:val="24"/>
                <w:szCs w:val="24"/>
                <w:vertAlign w:val="superscript"/>
                <w:lang w:val="en-US"/>
              </w:rPr>
              <w:fldChar w:fldCharType="end"/>
            </w:r>
            <w:r w:rsidR="001C2E1B" w:rsidRPr="00B02F4A">
              <w:rPr>
                <w:rFonts w:ascii="Book Antiqua" w:hAnsi="Book Antiqua"/>
                <w:sz w:val="24"/>
                <w:szCs w:val="24"/>
                <w:vertAlign w:val="superscript"/>
                <w:lang w:val="en-US"/>
              </w:rPr>
            </w:r>
            <w:r w:rsidR="001C2E1B" w:rsidRPr="00B02F4A">
              <w:rPr>
                <w:rFonts w:ascii="Book Antiqua" w:hAnsi="Book Antiqua"/>
                <w:sz w:val="24"/>
                <w:szCs w:val="24"/>
                <w:vertAlign w:val="superscript"/>
                <w:lang w:val="en-US"/>
              </w:rPr>
              <w:fldChar w:fldCharType="separate"/>
            </w:r>
            <w:r w:rsidR="001C2E1B" w:rsidRPr="00B02F4A">
              <w:rPr>
                <w:rFonts w:ascii="Book Antiqua" w:hAnsi="Book Antiqua"/>
                <w:noProof/>
                <w:sz w:val="24"/>
                <w:szCs w:val="24"/>
                <w:vertAlign w:val="superscript"/>
                <w:lang w:val="en-US"/>
              </w:rPr>
              <w:t>[16]</w:t>
            </w:r>
            <w:r w:rsidR="001C2E1B" w:rsidRPr="00B02F4A">
              <w:rPr>
                <w:rFonts w:ascii="Book Antiqua" w:hAnsi="Book Antiqua"/>
                <w:sz w:val="24"/>
                <w:szCs w:val="24"/>
                <w:vertAlign w:val="superscript"/>
                <w:lang w:val="en-US"/>
              </w:rPr>
              <w:fldChar w:fldCharType="end"/>
            </w:r>
            <w:r w:rsidR="001C2E1B" w:rsidRPr="00B02F4A">
              <w:rPr>
                <w:rFonts w:ascii="Book Antiqua" w:hAnsi="Book Antiqua"/>
                <w:i/>
                <w:sz w:val="24"/>
                <w:szCs w:val="24"/>
                <w:lang w:val="en-US"/>
              </w:rPr>
              <w:t xml:space="preserve"> </w:t>
            </w:r>
            <w:r w:rsidRPr="00B02F4A">
              <w:rPr>
                <w:rFonts w:ascii="Book Antiqua" w:hAnsi="Book Antiqua"/>
                <w:sz w:val="24"/>
                <w:szCs w:val="24"/>
                <w:lang w:val="en-US"/>
              </w:rPr>
              <w:t xml:space="preserve"> 2009</w:t>
            </w:r>
          </w:p>
        </w:tc>
        <w:tc>
          <w:tcPr>
            <w:tcW w:w="987" w:type="dxa"/>
            <w:vAlign w:val="center"/>
          </w:tcPr>
          <w:p w14:paraId="71DA4F6C"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36</w:t>
            </w:r>
          </w:p>
        </w:tc>
        <w:tc>
          <w:tcPr>
            <w:tcW w:w="878" w:type="dxa"/>
            <w:vAlign w:val="center"/>
          </w:tcPr>
          <w:p w14:paraId="5F25E668"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132</w:t>
            </w:r>
          </w:p>
        </w:tc>
        <w:tc>
          <w:tcPr>
            <w:tcW w:w="823" w:type="dxa"/>
            <w:vAlign w:val="center"/>
          </w:tcPr>
          <w:p w14:paraId="4C050D81"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-4</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17</w:t>
            </w:r>
          </w:p>
        </w:tc>
        <w:tc>
          <w:tcPr>
            <w:tcW w:w="731" w:type="dxa"/>
            <w:vAlign w:val="center"/>
          </w:tcPr>
          <w:p w14:paraId="78E3F303"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-57</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3</w:t>
            </w:r>
          </w:p>
        </w:tc>
        <w:tc>
          <w:tcPr>
            <w:tcW w:w="970" w:type="dxa"/>
            <w:vAlign w:val="center"/>
          </w:tcPr>
          <w:p w14:paraId="5BEEC288"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-18</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5</w:t>
            </w:r>
          </w:p>
        </w:tc>
        <w:tc>
          <w:tcPr>
            <w:tcW w:w="708" w:type="dxa"/>
            <w:vAlign w:val="center"/>
          </w:tcPr>
          <w:p w14:paraId="71A9D2C4"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-86</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4</w:t>
            </w:r>
          </w:p>
        </w:tc>
        <w:tc>
          <w:tcPr>
            <w:tcW w:w="851" w:type="dxa"/>
            <w:vAlign w:val="center"/>
          </w:tcPr>
          <w:p w14:paraId="1B07909B"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15</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7</w:t>
            </w:r>
          </w:p>
        </w:tc>
        <w:tc>
          <w:tcPr>
            <w:tcW w:w="708" w:type="dxa"/>
            <w:vAlign w:val="center"/>
          </w:tcPr>
          <w:p w14:paraId="0C435743"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237</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8</w:t>
            </w:r>
          </w:p>
        </w:tc>
        <w:tc>
          <w:tcPr>
            <w:tcW w:w="993" w:type="dxa"/>
            <w:vAlign w:val="center"/>
          </w:tcPr>
          <w:p w14:paraId="0E776DB9"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58</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1</w:t>
            </w:r>
          </w:p>
        </w:tc>
        <w:tc>
          <w:tcPr>
            <w:tcW w:w="708" w:type="dxa"/>
            <w:vAlign w:val="center"/>
          </w:tcPr>
          <w:p w14:paraId="16B91785"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72</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9</w:t>
            </w:r>
          </w:p>
        </w:tc>
        <w:tc>
          <w:tcPr>
            <w:tcW w:w="1134" w:type="dxa"/>
            <w:gridSpan w:val="2"/>
            <w:vAlign w:val="center"/>
          </w:tcPr>
          <w:p w14:paraId="55C7FD77"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69</w:t>
            </w:r>
          </w:p>
        </w:tc>
        <w:tc>
          <w:tcPr>
            <w:tcW w:w="1120" w:type="dxa"/>
            <w:vAlign w:val="center"/>
          </w:tcPr>
          <w:p w14:paraId="7453A840"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117</w:t>
            </w:r>
          </w:p>
        </w:tc>
      </w:tr>
      <w:tr w:rsidR="00B02F4A" w:rsidRPr="00B02F4A" w14:paraId="2673CBDD" w14:textId="77777777" w:rsidTr="0055195F">
        <w:trPr>
          <w:jc w:val="center"/>
        </w:trPr>
        <w:tc>
          <w:tcPr>
            <w:tcW w:w="0" w:type="auto"/>
            <w:vAlign w:val="center"/>
          </w:tcPr>
          <w:p w14:paraId="3D93958A" w14:textId="77777777" w:rsidR="00DA719C" w:rsidRPr="00B02F4A" w:rsidRDefault="00DA719C" w:rsidP="00BB70B1">
            <w:pPr>
              <w:spacing w:after="0" w:line="360" w:lineRule="auto"/>
              <w:jc w:val="both"/>
              <w:rPr>
                <w:rFonts w:ascii="Book Antiqua" w:hAnsi="Book Antiqua"/>
                <w:sz w:val="24"/>
                <w:szCs w:val="24"/>
                <w:lang w:val="en-US"/>
              </w:rPr>
            </w:pPr>
          </w:p>
        </w:tc>
        <w:tc>
          <w:tcPr>
            <w:tcW w:w="987" w:type="dxa"/>
            <w:vAlign w:val="center"/>
          </w:tcPr>
          <w:p w14:paraId="61DCAF7D" w14:textId="77777777" w:rsidR="00DA719C" w:rsidRPr="00B02F4A" w:rsidRDefault="00DA719C" w:rsidP="00BB70B1">
            <w:pPr>
              <w:spacing w:after="0" w:line="360" w:lineRule="auto"/>
              <w:jc w:val="both"/>
              <w:rPr>
                <w:rFonts w:ascii="Book Antiqua" w:hAnsi="Book Antiqua"/>
                <w:sz w:val="24"/>
                <w:szCs w:val="24"/>
                <w:lang w:val="en-US"/>
              </w:rPr>
            </w:pPr>
          </w:p>
        </w:tc>
        <w:tc>
          <w:tcPr>
            <w:tcW w:w="878" w:type="dxa"/>
            <w:vAlign w:val="center"/>
          </w:tcPr>
          <w:p w14:paraId="6A453EE0" w14:textId="77777777" w:rsidR="00DA719C" w:rsidRPr="00B02F4A" w:rsidRDefault="00DA719C" w:rsidP="00BB70B1">
            <w:pPr>
              <w:spacing w:after="0" w:line="360" w:lineRule="auto"/>
              <w:jc w:val="both"/>
              <w:rPr>
                <w:rFonts w:ascii="Book Antiqua" w:hAnsi="Book Antiqua"/>
                <w:sz w:val="24"/>
                <w:szCs w:val="24"/>
                <w:lang w:val="en-US"/>
              </w:rPr>
            </w:pPr>
          </w:p>
        </w:tc>
        <w:tc>
          <w:tcPr>
            <w:tcW w:w="823" w:type="dxa"/>
            <w:vAlign w:val="center"/>
          </w:tcPr>
          <w:p w14:paraId="7D8A09DD" w14:textId="77777777" w:rsidR="00DA719C" w:rsidRPr="00B02F4A" w:rsidRDefault="00DA719C" w:rsidP="00BB70B1">
            <w:pPr>
              <w:spacing w:after="0" w:line="360" w:lineRule="auto"/>
              <w:jc w:val="both"/>
              <w:rPr>
                <w:rFonts w:ascii="Book Antiqua" w:hAnsi="Book Antiqua"/>
                <w:sz w:val="24"/>
                <w:szCs w:val="24"/>
                <w:lang w:val="en-US"/>
              </w:rPr>
            </w:pPr>
          </w:p>
        </w:tc>
        <w:tc>
          <w:tcPr>
            <w:tcW w:w="731" w:type="dxa"/>
            <w:vAlign w:val="center"/>
          </w:tcPr>
          <w:p w14:paraId="33A9521B" w14:textId="77777777" w:rsidR="00DA719C" w:rsidRPr="00B02F4A" w:rsidRDefault="00DA719C" w:rsidP="00BB70B1">
            <w:pPr>
              <w:spacing w:after="0" w:line="360" w:lineRule="auto"/>
              <w:jc w:val="both"/>
              <w:rPr>
                <w:rFonts w:ascii="Book Antiqua" w:hAnsi="Book Antiqua"/>
                <w:sz w:val="24"/>
                <w:szCs w:val="24"/>
                <w:lang w:val="en-US"/>
              </w:rPr>
            </w:pPr>
          </w:p>
        </w:tc>
        <w:tc>
          <w:tcPr>
            <w:tcW w:w="970" w:type="dxa"/>
            <w:vAlign w:val="center"/>
          </w:tcPr>
          <w:p w14:paraId="01BFA22A" w14:textId="77777777" w:rsidR="00DA719C" w:rsidRPr="00B02F4A" w:rsidRDefault="00DA719C" w:rsidP="00BB70B1">
            <w:pPr>
              <w:spacing w:after="0" w:line="360" w:lineRule="auto"/>
              <w:jc w:val="both"/>
              <w:rPr>
                <w:rFonts w:ascii="Book Antiqua" w:hAnsi="Book Antiqua"/>
                <w:sz w:val="24"/>
                <w:szCs w:val="24"/>
                <w:lang w:val="en-US"/>
              </w:rPr>
            </w:pPr>
          </w:p>
        </w:tc>
        <w:tc>
          <w:tcPr>
            <w:tcW w:w="708" w:type="dxa"/>
            <w:vAlign w:val="center"/>
          </w:tcPr>
          <w:p w14:paraId="2FBCDC42" w14:textId="77777777" w:rsidR="00DA719C" w:rsidRPr="00B02F4A" w:rsidRDefault="00DA719C" w:rsidP="00BB70B1">
            <w:pPr>
              <w:spacing w:after="0" w:line="360" w:lineRule="auto"/>
              <w:jc w:val="both"/>
              <w:rPr>
                <w:rFonts w:ascii="Book Antiqua" w:hAnsi="Book Antiqua"/>
                <w:sz w:val="24"/>
                <w:szCs w:val="24"/>
                <w:lang w:val="en-US"/>
              </w:rPr>
            </w:pPr>
          </w:p>
        </w:tc>
        <w:tc>
          <w:tcPr>
            <w:tcW w:w="851" w:type="dxa"/>
            <w:vAlign w:val="center"/>
          </w:tcPr>
          <w:p w14:paraId="7B5A8FE4" w14:textId="77777777" w:rsidR="00DA719C" w:rsidRPr="00B02F4A" w:rsidRDefault="00DA719C" w:rsidP="00BB70B1">
            <w:pPr>
              <w:spacing w:after="0" w:line="360" w:lineRule="auto"/>
              <w:jc w:val="both"/>
              <w:rPr>
                <w:rFonts w:ascii="Book Antiqua" w:hAnsi="Book Antiqua"/>
                <w:sz w:val="24"/>
                <w:szCs w:val="24"/>
                <w:lang w:val="en-US"/>
              </w:rPr>
            </w:pPr>
          </w:p>
        </w:tc>
        <w:tc>
          <w:tcPr>
            <w:tcW w:w="708" w:type="dxa"/>
            <w:vAlign w:val="center"/>
          </w:tcPr>
          <w:p w14:paraId="5C4F0C59" w14:textId="77777777" w:rsidR="00DA719C" w:rsidRPr="00B02F4A" w:rsidRDefault="00DA719C" w:rsidP="00BB70B1">
            <w:pPr>
              <w:spacing w:after="0" w:line="360" w:lineRule="auto"/>
              <w:jc w:val="both"/>
              <w:rPr>
                <w:rFonts w:ascii="Book Antiqua" w:hAnsi="Book Antiqua"/>
                <w:sz w:val="24"/>
                <w:szCs w:val="24"/>
                <w:lang w:val="en-US"/>
              </w:rPr>
            </w:pPr>
          </w:p>
        </w:tc>
        <w:tc>
          <w:tcPr>
            <w:tcW w:w="993" w:type="dxa"/>
            <w:vAlign w:val="center"/>
          </w:tcPr>
          <w:p w14:paraId="5F99892C" w14:textId="77777777" w:rsidR="00DA719C" w:rsidRPr="00B02F4A" w:rsidRDefault="00DA719C" w:rsidP="00BB70B1">
            <w:pPr>
              <w:spacing w:after="0" w:line="360" w:lineRule="auto"/>
              <w:jc w:val="both"/>
              <w:rPr>
                <w:rFonts w:ascii="Book Antiqua" w:hAnsi="Book Antiqua"/>
                <w:sz w:val="24"/>
                <w:szCs w:val="24"/>
                <w:lang w:val="en-US"/>
              </w:rPr>
            </w:pPr>
          </w:p>
        </w:tc>
        <w:tc>
          <w:tcPr>
            <w:tcW w:w="708" w:type="dxa"/>
            <w:vAlign w:val="center"/>
          </w:tcPr>
          <w:p w14:paraId="20304AD5" w14:textId="77777777" w:rsidR="00DA719C" w:rsidRPr="00B02F4A" w:rsidRDefault="00DA719C" w:rsidP="00BB70B1">
            <w:pPr>
              <w:spacing w:after="0" w:line="360" w:lineRule="auto"/>
              <w:jc w:val="both"/>
              <w:rPr>
                <w:rFonts w:ascii="Book Antiqua" w:hAnsi="Book Antiqua"/>
                <w:sz w:val="24"/>
                <w:szCs w:val="24"/>
                <w:lang w:val="en-US"/>
              </w:rPr>
            </w:pPr>
          </w:p>
        </w:tc>
        <w:tc>
          <w:tcPr>
            <w:tcW w:w="1134" w:type="dxa"/>
            <w:gridSpan w:val="2"/>
            <w:vAlign w:val="center"/>
          </w:tcPr>
          <w:p w14:paraId="77B38BCB" w14:textId="77777777" w:rsidR="00DA719C" w:rsidRPr="00B02F4A" w:rsidRDefault="00DA719C" w:rsidP="00BB70B1">
            <w:pPr>
              <w:spacing w:after="0" w:line="360" w:lineRule="auto"/>
              <w:jc w:val="both"/>
              <w:rPr>
                <w:rFonts w:ascii="Book Antiqua" w:hAnsi="Book Antiqua"/>
                <w:sz w:val="24"/>
                <w:szCs w:val="24"/>
                <w:lang w:val="en-US"/>
              </w:rPr>
            </w:pPr>
          </w:p>
        </w:tc>
        <w:tc>
          <w:tcPr>
            <w:tcW w:w="1120" w:type="dxa"/>
            <w:vAlign w:val="center"/>
          </w:tcPr>
          <w:p w14:paraId="3E06D059" w14:textId="77777777" w:rsidR="00DA719C" w:rsidRPr="00B02F4A" w:rsidRDefault="00DA719C" w:rsidP="00BB70B1">
            <w:pPr>
              <w:spacing w:after="0" w:line="360" w:lineRule="auto"/>
              <w:jc w:val="both"/>
              <w:rPr>
                <w:rFonts w:ascii="Book Antiqua" w:hAnsi="Book Antiqua"/>
                <w:sz w:val="24"/>
                <w:szCs w:val="24"/>
                <w:lang w:val="en-US"/>
              </w:rPr>
            </w:pPr>
          </w:p>
        </w:tc>
      </w:tr>
      <w:tr w:rsidR="00B02F4A" w:rsidRPr="00B02F4A" w14:paraId="1F991ACE" w14:textId="77777777" w:rsidTr="0055195F">
        <w:trPr>
          <w:jc w:val="center"/>
        </w:trPr>
        <w:tc>
          <w:tcPr>
            <w:tcW w:w="0" w:type="auto"/>
            <w:vAlign w:val="center"/>
          </w:tcPr>
          <w:p w14:paraId="4360957B" w14:textId="77777777" w:rsidR="00DA719C" w:rsidRPr="00B02F4A" w:rsidRDefault="00DA719C" w:rsidP="00BB70B1">
            <w:pPr>
              <w:spacing w:after="0" w:line="360" w:lineRule="auto"/>
              <w:jc w:val="both"/>
              <w:rPr>
                <w:rFonts w:ascii="Book Antiqua" w:hAnsi="Book Antiqua"/>
                <w:b/>
                <w:sz w:val="24"/>
                <w:szCs w:val="24"/>
                <w:lang w:val="en-US"/>
              </w:rPr>
            </w:pPr>
            <w:proofErr w:type="spellStart"/>
            <w:r w:rsidRPr="00B02F4A">
              <w:rPr>
                <w:rFonts w:ascii="Book Antiqua" w:hAnsi="Book Antiqua"/>
                <w:b/>
                <w:sz w:val="24"/>
                <w:szCs w:val="24"/>
                <w:lang w:val="en-US"/>
              </w:rPr>
              <w:t>Enucleacion</w:t>
            </w:r>
            <w:proofErr w:type="spellEnd"/>
            <w:r w:rsidRPr="00B02F4A">
              <w:rPr>
                <w:rFonts w:ascii="Book Antiqua" w:hAnsi="Book Antiqua"/>
                <w:b/>
                <w:sz w:val="24"/>
                <w:szCs w:val="24"/>
                <w:lang w:val="en-US"/>
              </w:rPr>
              <w:t xml:space="preserve"> bipolar</w:t>
            </w:r>
          </w:p>
        </w:tc>
        <w:tc>
          <w:tcPr>
            <w:tcW w:w="987" w:type="dxa"/>
            <w:vAlign w:val="center"/>
          </w:tcPr>
          <w:p w14:paraId="6B53725D" w14:textId="77777777" w:rsidR="00DA719C" w:rsidRPr="00B02F4A" w:rsidRDefault="00DA719C" w:rsidP="00BB70B1">
            <w:pPr>
              <w:spacing w:after="0" w:line="360" w:lineRule="auto"/>
              <w:jc w:val="both"/>
              <w:rPr>
                <w:rFonts w:ascii="Book Antiqua" w:hAnsi="Book Antiqua"/>
                <w:sz w:val="24"/>
                <w:szCs w:val="24"/>
                <w:lang w:val="en-US"/>
              </w:rPr>
            </w:pPr>
          </w:p>
        </w:tc>
        <w:tc>
          <w:tcPr>
            <w:tcW w:w="878" w:type="dxa"/>
            <w:vAlign w:val="center"/>
          </w:tcPr>
          <w:p w14:paraId="7B573C16" w14:textId="77777777" w:rsidR="00DA719C" w:rsidRPr="00B02F4A" w:rsidRDefault="00DA719C" w:rsidP="00BB70B1">
            <w:pPr>
              <w:spacing w:after="0" w:line="360" w:lineRule="auto"/>
              <w:jc w:val="both"/>
              <w:rPr>
                <w:rFonts w:ascii="Book Antiqua" w:hAnsi="Book Antiqua"/>
                <w:sz w:val="24"/>
                <w:szCs w:val="24"/>
                <w:lang w:val="en-US"/>
              </w:rPr>
            </w:pPr>
          </w:p>
        </w:tc>
        <w:tc>
          <w:tcPr>
            <w:tcW w:w="823" w:type="dxa"/>
            <w:vAlign w:val="center"/>
          </w:tcPr>
          <w:p w14:paraId="5CA9242E" w14:textId="77777777" w:rsidR="00DA719C" w:rsidRPr="00B02F4A" w:rsidRDefault="00DA719C" w:rsidP="00BB70B1">
            <w:pPr>
              <w:spacing w:after="0" w:line="360" w:lineRule="auto"/>
              <w:jc w:val="both"/>
              <w:rPr>
                <w:rFonts w:ascii="Book Antiqua" w:hAnsi="Book Antiqua"/>
                <w:sz w:val="24"/>
                <w:szCs w:val="24"/>
                <w:lang w:val="en-US"/>
              </w:rPr>
            </w:pPr>
          </w:p>
        </w:tc>
        <w:tc>
          <w:tcPr>
            <w:tcW w:w="731" w:type="dxa"/>
            <w:vAlign w:val="center"/>
          </w:tcPr>
          <w:p w14:paraId="5FDDF338" w14:textId="77777777" w:rsidR="00DA719C" w:rsidRPr="00B02F4A" w:rsidRDefault="00DA719C" w:rsidP="00BB70B1">
            <w:pPr>
              <w:spacing w:after="0" w:line="360" w:lineRule="auto"/>
              <w:jc w:val="both"/>
              <w:rPr>
                <w:rFonts w:ascii="Book Antiqua" w:hAnsi="Book Antiqua"/>
                <w:sz w:val="24"/>
                <w:szCs w:val="24"/>
                <w:lang w:val="en-US"/>
              </w:rPr>
            </w:pPr>
          </w:p>
        </w:tc>
        <w:tc>
          <w:tcPr>
            <w:tcW w:w="970" w:type="dxa"/>
            <w:vAlign w:val="center"/>
          </w:tcPr>
          <w:p w14:paraId="60C88482" w14:textId="77777777" w:rsidR="00DA719C" w:rsidRPr="00B02F4A" w:rsidRDefault="00DA719C" w:rsidP="00BB70B1">
            <w:pPr>
              <w:spacing w:after="0" w:line="360" w:lineRule="auto"/>
              <w:jc w:val="both"/>
              <w:rPr>
                <w:rFonts w:ascii="Book Antiqua" w:hAnsi="Book Antiqua"/>
                <w:sz w:val="24"/>
                <w:szCs w:val="24"/>
                <w:lang w:val="en-US"/>
              </w:rPr>
            </w:pPr>
          </w:p>
        </w:tc>
        <w:tc>
          <w:tcPr>
            <w:tcW w:w="708" w:type="dxa"/>
            <w:vAlign w:val="center"/>
          </w:tcPr>
          <w:p w14:paraId="07904EEA" w14:textId="77777777" w:rsidR="00DA719C" w:rsidRPr="00B02F4A" w:rsidRDefault="00DA719C" w:rsidP="00BB70B1">
            <w:pPr>
              <w:spacing w:after="0" w:line="360" w:lineRule="auto"/>
              <w:jc w:val="both"/>
              <w:rPr>
                <w:rFonts w:ascii="Book Antiqua" w:hAnsi="Book Antiqua"/>
                <w:sz w:val="24"/>
                <w:szCs w:val="24"/>
                <w:lang w:val="en-US"/>
              </w:rPr>
            </w:pPr>
          </w:p>
        </w:tc>
        <w:tc>
          <w:tcPr>
            <w:tcW w:w="851" w:type="dxa"/>
            <w:vAlign w:val="center"/>
          </w:tcPr>
          <w:p w14:paraId="463018C3" w14:textId="77777777" w:rsidR="00DA719C" w:rsidRPr="00B02F4A" w:rsidRDefault="00DA719C" w:rsidP="00BB70B1">
            <w:pPr>
              <w:spacing w:after="0" w:line="360" w:lineRule="auto"/>
              <w:jc w:val="both"/>
              <w:rPr>
                <w:rFonts w:ascii="Book Antiqua" w:hAnsi="Book Antiqua"/>
                <w:sz w:val="24"/>
                <w:szCs w:val="24"/>
                <w:lang w:val="en-US"/>
              </w:rPr>
            </w:pPr>
          </w:p>
        </w:tc>
        <w:tc>
          <w:tcPr>
            <w:tcW w:w="708" w:type="dxa"/>
            <w:vAlign w:val="center"/>
          </w:tcPr>
          <w:p w14:paraId="3E32BBB2" w14:textId="77777777" w:rsidR="00DA719C" w:rsidRPr="00B02F4A" w:rsidRDefault="00DA719C" w:rsidP="00BB70B1">
            <w:pPr>
              <w:spacing w:after="0" w:line="360" w:lineRule="auto"/>
              <w:jc w:val="both"/>
              <w:rPr>
                <w:rFonts w:ascii="Book Antiqua" w:hAnsi="Book Antiqua"/>
                <w:sz w:val="24"/>
                <w:szCs w:val="24"/>
                <w:lang w:val="en-US"/>
              </w:rPr>
            </w:pPr>
          </w:p>
        </w:tc>
        <w:tc>
          <w:tcPr>
            <w:tcW w:w="993" w:type="dxa"/>
            <w:vAlign w:val="center"/>
          </w:tcPr>
          <w:p w14:paraId="3B5760C0" w14:textId="77777777" w:rsidR="00DA719C" w:rsidRPr="00B02F4A" w:rsidRDefault="00DA719C" w:rsidP="00BB70B1">
            <w:pPr>
              <w:spacing w:after="0" w:line="360" w:lineRule="auto"/>
              <w:jc w:val="both"/>
              <w:rPr>
                <w:rFonts w:ascii="Book Antiqua" w:hAnsi="Book Antiqua"/>
                <w:sz w:val="24"/>
                <w:szCs w:val="24"/>
                <w:lang w:val="en-US"/>
              </w:rPr>
            </w:pPr>
          </w:p>
        </w:tc>
        <w:tc>
          <w:tcPr>
            <w:tcW w:w="708" w:type="dxa"/>
            <w:vAlign w:val="center"/>
          </w:tcPr>
          <w:p w14:paraId="22276B5C" w14:textId="77777777" w:rsidR="00DA719C" w:rsidRPr="00B02F4A" w:rsidRDefault="00DA719C" w:rsidP="00BB70B1">
            <w:pPr>
              <w:spacing w:after="0" w:line="360" w:lineRule="auto"/>
              <w:jc w:val="both"/>
              <w:rPr>
                <w:rFonts w:ascii="Book Antiqua" w:hAnsi="Book Antiqua"/>
                <w:sz w:val="24"/>
                <w:szCs w:val="24"/>
                <w:lang w:val="en-US"/>
              </w:rPr>
            </w:pPr>
          </w:p>
        </w:tc>
        <w:tc>
          <w:tcPr>
            <w:tcW w:w="1134" w:type="dxa"/>
            <w:gridSpan w:val="2"/>
            <w:vAlign w:val="center"/>
          </w:tcPr>
          <w:p w14:paraId="5D4E7872" w14:textId="77777777" w:rsidR="00DA719C" w:rsidRPr="00B02F4A" w:rsidRDefault="00DA719C" w:rsidP="00BB70B1">
            <w:pPr>
              <w:spacing w:after="0" w:line="360" w:lineRule="auto"/>
              <w:jc w:val="both"/>
              <w:rPr>
                <w:rFonts w:ascii="Book Antiqua" w:hAnsi="Book Antiqua"/>
                <w:sz w:val="24"/>
                <w:szCs w:val="24"/>
                <w:lang w:val="en-US"/>
              </w:rPr>
            </w:pPr>
          </w:p>
        </w:tc>
        <w:tc>
          <w:tcPr>
            <w:tcW w:w="1120" w:type="dxa"/>
            <w:vAlign w:val="center"/>
          </w:tcPr>
          <w:p w14:paraId="266F86F5" w14:textId="77777777" w:rsidR="00DA719C" w:rsidRPr="00B02F4A" w:rsidRDefault="00DA719C" w:rsidP="00BB70B1">
            <w:pPr>
              <w:spacing w:after="0" w:line="360" w:lineRule="auto"/>
              <w:jc w:val="both"/>
              <w:rPr>
                <w:rFonts w:ascii="Book Antiqua" w:hAnsi="Book Antiqua"/>
                <w:sz w:val="24"/>
                <w:szCs w:val="24"/>
                <w:lang w:val="en-US"/>
              </w:rPr>
            </w:pPr>
          </w:p>
        </w:tc>
      </w:tr>
      <w:tr w:rsidR="00B02F4A" w:rsidRPr="00B02F4A" w14:paraId="133BD020" w14:textId="77777777" w:rsidTr="0055195F">
        <w:trPr>
          <w:jc w:val="center"/>
        </w:trPr>
        <w:tc>
          <w:tcPr>
            <w:tcW w:w="0" w:type="auto"/>
            <w:vAlign w:val="center"/>
          </w:tcPr>
          <w:p w14:paraId="4FA61458" w14:textId="534E4562" w:rsidR="00DA719C" w:rsidRPr="00B02F4A" w:rsidRDefault="00DA719C" w:rsidP="001C2E1B">
            <w:pPr>
              <w:spacing w:after="0" w:line="360" w:lineRule="auto"/>
              <w:jc w:val="both"/>
              <w:rPr>
                <w:rFonts w:ascii="Book Antiqua" w:hAnsi="Book Antiqua"/>
                <w:sz w:val="24"/>
                <w:szCs w:val="24"/>
                <w:lang w:val="en-US"/>
              </w:rPr>
            </w:pPr>
            <w:r w:rsidRPr="00B02F4A">
              <w:rPr>
                <w:rFonts w:ascii="Book Antiqua" w:hAnsi="Book Antiqua"/>
                <w:sz w:val="24"/>
                <w:szCs w:val="24"/>
                <w:lang w:val="en-US"/>
              </w:rPr>
              <w:t xml:space="preserve">Rao </w:t>
            </w:r>
            <w:r w:rsidRPr="00B02F4A">
              <w:rPr>
                <w:rFonts w:ascii="Book Antiqua" w:hAnsi="Book Antiqua"/>
                <w:i/>
                <w:sz w:val="24"/>
                <w:szCs w:val="24"/>
                <w:lang w:val="en-US"/>
              </w:rPr>
              <w:t>et al</w:t>
            </w:r>
            <w:r w:rsidR="001C2E1B" w:rsidRPr="00B02F4A">
              <w:rPr>
                <w:rFonts w:ascii="Book Antiqua" w:hAnsi="Book Antiqua"/>
                <w:sz w:val="24"/>
                <w:szCs w:val="24"/>
                <w:vertAlign w:val="superscript"/>
                <w:lang w:val="en-US"/>
              </w:rPr>
              <w:fldChar w:fldCharType="begin">
                <w:fldData xml:space="preserve">PEVuZE5vdGU+PENpdGU+PEF1dGhvcj5SYW88L0F1dGhvcj48WWVhcj4yMDEzPC9ZZWFyPjxSZWNO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</w:fldData>
              </w:fldChar>
            </w:r>
            <w:r w:rsidR="001C2E1B" w:rsidRPr="00B02F4A">
              <w:rPr>
                <w:rFonts w:ascii="Book Antiqua" w:hAnsi="Book Antiqua"/>
                <w:sz w:val="24"/>
                <w:szCs w:val="24"/>
                <w:vertAlign w:val="superscript"/>
                <w:lang w:val="en-US"/>
              </w:rPr>
              <w:instrText xml:space="preserve"> ADDIN EN.CITE </w:instrText>
            </w:r>
            <w:r w:rsidR="001C2E1B" w:rsidRPr="00B02F4A">
              <w:rPr>
                <w:rFonts w:ascii="Book Antiqua" w:hAnsi="Book Antiqua"/>
                <w:sz w:val="24"/>
                <w:szCs w:val="24"/>
                <w:vertAlign w:val="superscript"/>
                <w:lang w:val="en-US"/>
              </w:rPr>
              <w:fldChar w:fldCharType="begin">
                <w:fldData xml:space="preserve">PEVuZE5vdGU+PENpdGU+PEF1dGhvcj5SYW88L0F1dGhvcj48WWVhcj4yMDEzPC9ZZWFyPjxSZWNO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</w:fldData>
              </w:fldChar>
            </w:r>
            <w:r w:rsidR="001C2E1B" w:rsidRPr="00B02F4A">
              <w:rPr>
                <w:rFonts w:ascii="Book Antiqua" w:hAnsi="Book Antiqua"/>
                <w:sz w:val="24"/>
                <w:szCs w:val="24"/>
                <w:vertAlign w:val="superscript"/>
                <w:lang w:val="en-US"/>
              </w:rPr>
              <w:instrText xml:space="preserve"> ADDIN EN.CITE.DATA </w:instrText>
            </w:r>
            <w:r w:rsidR="001C2E1B" w:rsidRPr="00B02F4A">
              <w:rPr>
                <w:rFonts w:ascii="Book Antiqua" w:hAnsi="Book Antiqua"/>
                <w:sz w:val="24"/>
                <w:szCs w:val="24"/>
                <w:vertAlign w:val="superscript"/>
                <w:lang w:val="en-US"/>
              </w:rPr>
            </w:r>
            <w:r w:rsidR="001C2E1B" w:rsidRPr="00B02F4A">
              <w:rPr>
                <w:rFonts w:ascii="Book Antiqua" w:hAnsi="Book Antiqua"/>
                <w:sz w:val="24"/>
                <w:szCs w:val="24"/>
                <w:vertAlign w:val="superscript"/>
                <w:lang w:val="en-US"/>
              </w:rPr>
              <w:fldChar w:fldCharType="end"/>
            </w:r>
            <w:r w:rsidR="001C2E1B" w:rsidRPr="00B02F4A">
              <w:rPr>
                <w:rFonts w:ascii="Book Antiqua" w:hAnsi="Book Antiqua"/>
                <w:sz w:val="24"/>
                <w:szCs w:val="24"/>
                <w:vertAlign w:val="superscript"/>
                <w:lang w:val="en-US"/>
              </w:rPr>
            </w:r>
            <w:r w:rsidR="001C2E1B" w:rsidRPr="00B02F4A">
              <w:rPr>
                <w:rFonts w:ascii="Book Antiqua" w:hAnsi="Book Antiqua"/>
                <w:sz w:val="24"/>
                <w:szCs w:val="24"/>
                <w:vertAlign w:val="superscript"/>
                <w:lang w:val="en-US"/>
              </w:rPr>
              <w:fldChar w:fldCharType="separate"/>
            </w:r>
            <w:r w:rsidR="001C2E1B" w:rsidRPr="00B02F4A">
              <w:rPr>
                <w:rFonts w:ascii="Book Antiqua" w:hAnsi="Book Antiqua"/>
                <w:noProof/>
                <w:sz w:val="24"/>
                <w:szCs w:val="24"/>
                <w:vertAlign w:val="superscript"/>
                <w:lang w:val="en-US"/>
              </w:rPr>
              <w:t>[11]</w:t>
            </w:r>
            <w:r w:rsidR="001C2E1B" w:rsidRPr="00B02F4A">
              <w:rPr>
                <w:rFonts w:ascii="Book Antiqua" w:hAnsi="Book Antiqua"/>
                <w:sz w:val="24"/>
                <w:szCs w:val="24"/>
                <w:vertAlign w:val="superscript"/>
                <w:lang w:val="en-US"/>
              </w:rPr>
              <w:fldChar w:fldCharType="end"/>
            </w:r>
            <w:r w:rsidR="001C2E1B" w:rsidRPr="00B02F4A">
              <w:rPr>
                <w:rFonts w:ascii="Book Antiqua" w:hAnsi="Book Antiqua" w:hint="eastAsia"/>
                <w:sz w:val="24"/>
                <w:szCs w:val="24"/>
                <w:vertAlign w:val="superscript"/>
                <w:lang w:val="en-US" w:eastAsia="zh-CN"/>
              </w:rPr>
              <w:t xml:space="preserve"> </w:t>
            </w:r>
            <w:r w:rsidRPr="00B02F4A">
              <w:rPr>
                <w:rFonts w:ascii="Book Antiqua" w:hAnsi="Book Antiqua"/>
                <w:sz w:val="24"/>
                <w:szCs w:val="24"/>
                <w:lang w:val="en-US"/>
              </w:rPr>
              <w:t>2013</w:t>
            </w:r>
          </w:p>
        </w:tc>
        <w:tc>
          <w:tcPr>
            <w:tcW w:w="987" w:type="dxa"/>
            <w:vAlign w:val="center"/>
          </w:tcPr>
          <w:p w14:paraId="3167670F"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12</w:t>
            </w:r>
          </w:p>
        </w:tc>
        <w:tc>
          <w:tcPr>
            <w:tcW w:w="878" w:type="dxa"/>
            <w:vAlign w:val="center"/>
          </w:tcPr>
          <w:p w14:paraId="66E98449"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43</w:t>
            </w:r>
          </w:p>
        </w:tc>
        <w:tc>
          <w:tcPr>
            <w:tcW w:w="823" w:type="dxa"/>
            <w:vAlign w:val="center"/>
          </w:tcPr>
          <w:p w14:paraId="2784DC8E"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-4</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22</w:t>
            </w:r>
          </w:p>
        </w:tc>
        <w:tc>
          <w:tcPr>
            <w:tcW w:w="731" w:type="dxa"/>
            <w:vAlign w:val="center"/>
          </w:tcPr>
          <w:p w14:paraId="2F0E0CFA"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-88</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4</w:t>
            </w:r>
          </w:p>
        </w:tc>
        <w:tc>
          <w:tcPr>
            <w:tcW w:w="970" w:type="dxa"/>
            <w:vAlign w:val="center"/>
          </w:tcPr>
          <w:p w14:paraId="4914A10C"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-21</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4</w:t>
            </w:r>
          </w:p>
        </w:tc>
        <w:tc>
          <w:tcPr>
            <w:tcW w:w="708" w:type="dxa"/>
            <w:vAlign w:val="center"/>
          </w:tcPr>
          <w:p w14:paraId="3773151D"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-86</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2</w:t>
            </w:r>
          </w:p>
        </w:tc>
        <w:tc>
          <w:tcPr>
            <w:tcW w:w="851" w:type="dxa"/>
            <w:vAlign w:val="center"/>
          </w:tcPr>
          <w:p w14:paraId="54FDC583"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20</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8</w:t>
            </w:r>
          </w:p>
        </w:tc>
        <w:tc>
          <w:tcPr>
            <w:tcW w:w="708" w:type="dxa"/>
            <w:vAlign w:val="center"/>
          </w:tcPr>
          <w:p w14:paraId="268F1379"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358</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6</w:t>
            </w:r>
          </w:p>
        </w:tc>
        <w:tc>
          <w:tcPr>
            <w:tcW w:w="993" w:type="dxa"/>
            <w:vAlign w:val="center"/>
          </w:tcPr>
          <w:p w14:paraId="59EADD7A"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65</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9</w:t>
            </w:r>
          </w:p>
        </w:tc>
        <w:tc>
          <w:tcPr>
            <w:tcW w:w="708" w:type="dxa"/>
            <w:vAlign w:val="center"/>
          </w:tcPr>
          <w:p w14:paraId="223F66F7"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56</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8</w:t>
            </w:r>
          </w:p>
        </w:tc>
        <w:tc>
          <w:tcPr>
            <w:tcW w:w="1134" w:type="dxa"/>
            <w:gridSpan w:val="2"/>
            <w:vAlign w:val="center"/>
          </w:tcPr>
          <w:p w14:paraId="755DDCCE"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79</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2</w:t>
            </w:r>
          </w:p>
        </w:tc>
        <w:tc>
          <w:tcPr>
            <w:tcW w:w="1120" w:type="dxa"/>
            <w:vAlign w:val="center"/>
          </w:tcPr>
          <w:p w14:paraId="2CECCB31"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129</w:t>
            </w:r>
          </w:p>
        </w:tc>
      </w:tr>
      <w:tr w:rsidR="00B02F4A" w:rsidRPr="00B02F4A" w14:paraId="5CC7283D" w14:textId="77777777" w:rsidTr="0055195F">
        <w:trPr>
          <w:jc w:val="center"/>
        </w:trPr>
        <w:tc>
          <w:tcPr>
            <w:tcW w:w="0" w:type="auto"/>
            <w:vAlign w:val="center"/>
          </w:tcPr>
          <w:p w14:paraId="78AC0D60" w14:textId="7BDCA5D1" w:rsidR="00DA719C" w:rsidRPr="00B02F4A" w:rsidRDefault="001C2E1B" w:rsidP="001C2E1B">
            <w:pPr>
              <w:spacing w:after="0" w:line="360" w:lineRule="auto"/>
              <w:jc w:val="both"/>
              <w:rPr>
                <w:rFonts w:ascii="Book Antiqua" w:hAnsi="Book Antiqua"/>
                <w:sz w:val="24"/>
                <w:szCs w:val="24"/>
                <w:lang w:val="en-US" w:eastAsia="zh-CN"/>
              </w:rPr>
            </w:pPr>
            <w:proofErr w:type="spellStart"/>
            <w:r w:rsidRPr="00B02F4A">
              <w:rPr>
                <w:rFonts w:ascii="Book Antiqua" w:hAnsi="Book Antiqua"/>
                <w:sz w:val="24"/>
                <w:szCs w:val="24"/>
                <w:lang w:val="en-US"/>
              </w:rPr>
              <w:t>Ou</w:t>
            </w:r>
            <w:proofErr w:type="spellEnd"/>
            <w:r w:rsidRPr="00B02F4A">
              <w:rPr>
                <w:rFonts w:ascii="Book Antiqua" w:hAnsi="Book Antiqua"/>
                <w:sz w:val="24"/>
                <w:szCs w:val="24"/>
                <w:lang w:val="en-US"/>
              </w:rPr>
              <w:t xml:space="preserve"> </w:t>
            </w:r>
            <w:r w:rsidR="00DA719C" w:rsidRPr="00B02F4A">
              <w:rPr>
                <w:rFonts w:ascii="Book Antiqua" w:hAnsi="Book Antiqua"/>
                <w:i/>
                <w:sz w:val="24"/>
                <w:szCs w:val="24"/>
                <w:lang w:val="en-US"/>
              </w:rPr>
              <w:t>et al</w:t>
            </w:r>
            <w:r w:rsidRPr="00B02F4A">
              <w:rPr>
                <w:rFonts w:ascii="Book Antiqua" w:hAnsi="Book Antiqua"/>
                <w:sz w:val="24"/>
                <w:szCs w:val="24"/>
                <w:vertAlign w:val="superscript"/>
                <w:lang w:val="en-US"/>
              </w:rPr>
              <w:fldChar w:fldCharType="begin"/>
            </w:r>
            <w:r w:rsidRPr="00B02F4A">
              <w:rPr>
                <w:rFonts w:ascii="Book Antiqua" w:hAnsi="Book Antiqua"/>
                <w:sz w:val="24"/>
                <w:szCs w:val="24"/>
                <w:vertAlign w:val="superscript"/>
                <w:lang w:val="en-US"/>
              </w:rPr>
              <w:instrText xml:space="preserve"> ADDIN EN.CITE &lt;EndNote&gt;&lt;Cite&gt;&lt;Author&gt;Ou&lt;/Author&gt;&lt;Year&gt;2013&lt;/Year&gt;&lt;RecNum&gt;2&lt;/RecNum&gt;&lt;DisplayText&gt;[10]&lt;/DisplayText&gt;&lt;record&gt;&lt;rec-number&gt;2&lt;/rec-number&gt;&lt;foreign-keys&gt;&lt;key app="EN" db-id="adsd0dra9td2xhe00x452xrpv5p2zte0v0xa" timestamp="1398634861"&gt;2&lt;/key&gt;&lt;/foreign-keys&gt;&lt;ref-type name="Journal Article"&gt;17&lt;/ref-type&gt;&lt;contributors&gt;&lt;authors&gt;&lt;author&gt;Ou, R.&lt;/author&gt;&lt;author&gt;Deng, X.&lt;/author&gt;&lt;author&gt;Yang, W.&lt;/author&gt;&lt;author&gt;Wei, X.&lt;/author&gt;&lt;author&gt;Chen, H.&lt;/author&gt;&lt;author&gt;Xie, K.&lt;/author&gt;&lt;/authors&gt;&lt;/contributors&gt;&lt;auth-address&gt;Department of Urology, Guangzhou First People&amp;apos;s Hospital, Guangzhou Medical University, Guangzhou, Guangdong, China.&lt;/auth-address&gt;&lt;titles&gt;&lt;title&gt;Transurethral enucleation and resection of the prostate vs transvesical prostatectomy for prostate volumes &amp;gt;80 mL: a prospective randomized study&lt;/title&gt;&lt;secondary-title&gt;BJU Int&lt;/secondary-title&gt;&lt;alt-title&gt;BJU international&lt;/alt-title&gt;&lt;/titles&gt;&lt;periodical&gt;&lt;full-title&gt;BJU Int&lt;/full-title&gt;&lt;abbr-1&gt;BJU international&lt;/abbr-1&gt;&lt;/periodical&gt;&lt;alt-periodical&gt;&lt;full-title&gt;BJU Int&lt;/full-title&gt;&lt;abbr-1&gt;BJU international&lt;/abbr-1&gt;&lt;/alt-periodical&gt;&lt;pages&gt;239-45&lt;/pages&gt;&lt;volume&gt;112&lt;/volume&gt;&lt;number&gt;2&lt;/number&gt;&lt;edition&gt;2013/06/26&lt;/edition&gt;&lt;keywords&gt;&lt;keyword&gt;Aged&lt;/keyword&gt;&lt;keyword&gt;Humans&lt;/keyword&gt;&lt;keyword&gt;Male&lt;/keyword&gt;&lt;keyword&gt;Organ Size&lt;/keyword&gt;&lt;keyword&gt;Prospective Studies&lt;/keyword&gt;&lt;keyword&gt;Prostate/*pathology/*surgery&lt;/keyword&gt;&lt;keyword&gt;Prostatectomy/adverse effects/*methods&lt;/keyword&gt;&lt;keyword&gt;Prostatic Hyperplasia/*pathology/*surgery&lt;/keyword&gt;&lt;keyword&gt;Transurethral Resection of Prostate&lt;/keyword&gt;&lt;keyword&gt;Urinary Bladder&lt;/keyword&gt;&lt;/keywords&gt;&lt;dates&gt;&lt;year&gt;2013&lt;/year&gt;&lt;pub-dates&gt;&lt;date&gt;Jul&lt;/date&gt;&lt;/pub-dates&gt;&lt;/dates&gt;&lt;isbn&gt;1464-4096&lt;/isbn&gt;&lt;accession-num&gt;23795788&lt;/accession-num&gt;&lt;urls&gt;&lt;related-urls&gt;&lt;url&gt;http://onlinelibrary.wiley.com/doi/10.1111/bju.12181/abstract&lt;/url&gt;&lt;/related-urls&gt;&lt;/urls&gt;&lt;electronic-resource-num&gt;10.1111/bju.12181&lt;/electronic-resource-num&gt;&lt;remote-database-provider&gt;NLM&lt;/remote-database-provider&gt;&lt;language&gt;eng&lt;/language&gt;&lt;/record&gt;&lt;/Cite&gt;&lt;/EndNote&gt;</w:instrText>
            </w:r>
            <w:r w:rsidRPr="00B02F4A">
              <w:rPr>
                <w:rFonts w:ascii="Book Antiqua" w:hAnsi="Book Antiqua"/>
                <w:sz w:val="24"/>
                <w:szCs w:val="24"/>
                <w:vertAlign w:val="superscript"/>
                <w:lang w:val="en-US"/>
              </w:rPr>
              <w:fldChar w:fldCharType="separate"/>
            </w:r>
            <w:r w:rsidRPr="00B02F4A">
              <w:rPr>
                <w:rFonts w:ascii="Book Antiqua" w:hAnsi="Book Antiqua"/>
                <w:noProof/>
                <w:sz w:val="24"/>
                <w:szCs w:val="24"/>
                <w:vertAlign w:val="superscript"/>
                <w:lang w:val="en-US"/>
              </w:rPr>
              <w:t>[10]</w:t>
            </w:r>
            <w:r w:rsidRPr="00B02F4A">
              <w:rPr>
                <w:rFonts w:ascii="Book Antiqua" w:hAnsi="Book Antiqua"/>
                <w:sz w:val="24"/>
                <w:szCs w:val="24"/>
                <w:vertAlign w:val="superscript"/>
                <w:lang w:val="en-US"/>
              </w:rPr>
              <w:fldChar w:fldCharType="end"/>
            </w:r>
            <w:r w:rsidR="00DA719C" w:rsidRPr="00B02F4A">
              <w:rPr>
                <w:rFonts w:ascii="Book Antiqua" w:hAnsi="Book Antiqua"/>
                <w:sz w:val="24"/>
                <w:szCs w:val="24"/>
                <w:vertAlign w:val="superscript"/>
                <w:lang w:val="en-US"/>
              </w:rPr>
              <w:t xml:space="preserve"> </w:t>
            </w:r>
            <w:r w:rsidR="00DA719C" w:rsidRPr="00B02F4A">
              <w:rPr>
                <w:rFonts w:ascii="Book Antiqua" w:hAnsi="Book Antiqua"/>
                <w:sz w:val="24"/>
                <w:szCs w:val="24"/>
                <w:lang w:val="en-US"/>
              </w:rPr>
              <w:lastRenderedPageBreak/>
              <w:t>2013</w:t>
            </w:r>
          </w:p>
        </w:tc>
        <w:tc>
          <w:tcPr>
            <w:tcW w:w="987" w:type="dxa"/>
            <w:vAlign w:val="center"/>
          </w:tcPr>
          <w:p w14:paraId="7B8A0D17"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lastRenderedPageBreak/>
              <w:t>12</w:t>
            </w:r>
          </w:p>
        </w:tc>
        <w:tc>
          <w:tcPr>
            <w:tcW w:w="878" w:type="dxa"/>
            <w:vAlign w:val="center"/>
          </w:tcPr>
          <w:p w14:paraId="7A2516E0"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45</w:t>
            </w:r>
          </w:p>
        </w:tc>
        <w:tc>
          <w:tcPr>
            <w:tcW w:w="823" w:type="dxa"/>
            <w:vAlign w:val="center"/>
          </w:tcPr>
          <w:p w14:paraId="7BEB8263"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-4</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3</w:t>
            </w:r>
          </w:p>
        </w:tc>
        <w:tc>
          <w:tcPr>
            <w:tcW w:w="731" w:type="dxa"/>
            <w:vAlign w:val="center"/>
          </w:tcPr>
          <w:p w14:paraId="14F60947"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w:t>
            </w:r>
            <w:r w:rsidRPr="00B02F4A">
              <w:rPr>
                <w:rFonts w:ascii="Book Antiqua" w:hAnsi="Book Antiqua"/>
                <w:sz w:val="24"/>
                <w:szCs w:val="24"/>
                <w:lang w:val="en-US"/>
              </w:rPr>
              <w:lastRenderedPageBreak/>
              <w:t>72</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8</w:t>
            </w:r>
          </w:p>
        </w:tc>
        <w:tc>
          <w:tcPr>
            <w:tcW w:w="970" w:type="dxa"/>
            <w:vAlign w:val="center"/>
          </w:tcPr>
          <w:p w14:paraId="3DCE9F44"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lastRenderedPageBreak/>
              <w:t>-17</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6</w:t>
            </w:r>
          </w:p>
        </w:tc>
        <w:tc>
          <w:tcPr>
            <w:tcW w:w="708" w:type="dxa"/>
            <w:vAlign w:val="center"/>
          </w:tcPr>
          <w:p w14:paraId="3AC0CF91"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w:t>
            </w:r>
            <w:r w:rsidRPr="00B02F4A">
              <w:rPr>
                <w:rFonts w:ascii="Book Antiqua" w:hAnsi="Book Antiqua"/>
                <w:sz w:val="24"/>
                <w:szCs w:val="24"/>
                <w:lang w:val="en-US"/>
              </w:rPr>
              <w:lastRenderedPageBreak/>
              <w:t>75</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8</w:t>
            </w:r>
          </w:p>
        </w:tc>
        <w:tc>
          <w:tcPr>
            <w:tcW w:w="851" w:type="dxa"/>
            <w:vAlign w:val="center"/>
          </w:tcPr>
          <w:p w14:paraId="11E7BBAE"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lastRenderedPageBreak/>
              <w:t>9</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6</w:t>
            </w:r>
          </w:p>
        </w:tc>
        <w:tc>
          <w:tcPr>
            <w:tcW w:w="708" w:type="dxa"/>
            <w:vAlign w:val="center"/>
          </w:tcPr>
          <w:p w14:paraId="0217B910"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162</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7</w:t>
            </w:r>
          </w:p>
        </w:tc>
        <w:tc>
          <w:tcPr>
            <w:tcW w:w="993" w:type="dxa"/>
            <w:vAlign w:val="center"/>
          </w:tcPr>
          <w:p w14:paraId="63234CCA"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98</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7</w:t>
            </w:r>
          </w:p>
        </w:tc>
        <w:tc>
          <w:tcPr>
            <w:tcW w:w="708" w:type="dxa"/>
            <w:vAlign w:val="center"/>
          </w:tcPr>
          <w:p w14:paraId="5C45C124" w14:textId="77777777" w:rsidR="00DA719C" w:rsidRPr="00B02F4A" w:rsidRDefault="00DA719C" w:rsidP="00C9146A">
            <w:pPr>
              <w:spacing w:after="0" w:line="360" w:lineRule="auto"/>
              <w:jc w:val="both"/>
              <w:rPr>
                <w:rFonts w:ascii="Book Antiqua" w:hAnsi="Book Antiqua"/>
                <w:sz w:val="24"/>
                <w:szCs w:val="24"/>
                <w:lang w:val="en-US"/>
              </w:rPr>
            </w:pPr>
            <w:r w:rsidRPr="00B02F4A">
              <w:rPr>
                <w:rFonts w:ascii="Book Antiqua" w:hAnsi="Book Antiqua"/>
                <w:sz w:val="24"/>
                <w:szCs w:val="24"/>
                <w:lang w:val="en-US"/>
              </w:rPr>
              <w:t>74</w:t>
            </w:r>
            <w:r w:rsidR="00C9146A" w:rsidRPr="00B02F4A">
              <w:rPr>
                <w:rFonts w:ascii="Book Antiqua" w:hAnsi="Book Antiqua" w:hint="eastAsia"/>
                <w:sz w:val="24"/>
                <w:szCs w:val="24"/>
                <w:lang w:val="en-US" w:eastAsia="zh-CN"/>
              </w:rPr>
              <w:t>.</w:t>
            </w:r>
            <w:r w:rsidRPr="00B02F4A">
              <w:rPr>
                <w:rFonts w:ascii="Book Antiqua" w:hAnsi="Book Antiqua"/>
                <w:sz w:val="24"/>
                <w:szCs w:val="24"/>
                <w:lang w:val="en-US"/>
              </w:rPr>
              <w:t>7</w:t>
            </w:r>
          </w:p>
        </w:tc>
        <w:tc>
          <w:tcPr>
            <w:tcW w:w="1134" w:type="dxa"/>
            <w:gridSpan w:val="2"/>
            <w:vAlign w:val="center"/>
          </w:tcPr>
          <w:p w14:paraId="7B0F7829"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103</w:t>
            </w:r>
          </w:p>
        </w:tc>
        <w:tc>
          <w:tcPr>
            <w:tcW w:w="1120" w:type="dxa"/>
            <w:vAlign w:val="center"/>
          </w:tcPr>
          <w:p w14:paraId="1B81C74A" w14:textId="77777777" w:rsidR="00DA719C" w:rsidRPr="00B02F4A" w:rsidRDefault="00DA719C" w:rsidP="00BB70B1">
            <w:pPr>
              <w:spacing w:after="0" w:line="360" w:lineRule="auto"/>
              <w:jc w:val="both"/>
              <w:rPr>
                <w:rFonts w:ascii="Book Antiqua" w:hAnsi="Book Antiqua"/>
                <w:sz w:val="24"/>
                <w:szCs w:val="24"/>
                <w:lang w:val="en-US"/>
              </w:rPr>
            </w:pPr>
            <w:r w:rsidRPr="00B02F4A">
              <w:rPr>
                <w:rFonts w:ascii="Book Antiqua" w:hAnsi="Book Antiqua"/>
                <w:sz w:val="24"/>
                <w:szCs w:val="24"/>
                <w:lang w:val="en-US"/>
              </w:rPr>
              <w:t>139</w:t>
            </w:r>
          </w:p>
        </w:tc>
      </w:tr>
      <w:tr w:rsidR="00B02F4A" w:rsidRPr="00B02F4A" w14:paraId="1FF6497F" w14:textId="77777777" w:rsidTr="0088390C">
        <w:trPr>
          <w:jc w:val="center"/>
        </w:trPr>
        <w:tc>
          <w:tcPr>
            <w:tcW w:w="0" w:type="auto"/>
            <w:tcBorders>
              <w:bottom w:val="single" w:sz="4" w:space="0" w:color="auto"/>
            </w:tcBorders>
            <w:vAlign w:val="center"/>
          </w:tcPr>
          <w:p w14:paraId="5F5F9B81" w14:textId="77777777" w:rsidR="00DA719C" w:rsidRPr="00B02F4A" w:rsidRDefault="00DA719C" w:rsidP="00BB70B1">
            <w:pPr>
              <w:spacing w:after="0" w:line="360" w:lineRule="auto"/>
              <w:jc w:val="both"/>
              <w:rPr>
                <w:rFonts w:ascii="Book Antiqua" w:hAnsi="Book Antiqua"/>
                <w:b/>
                <w:sz w:val="24"/>
                <w:szCs w:val="24"/>
                <w:lang w:val="en-US"/>
              </w:rPr>
            </w:pPr>
          </w:p>
        </w:tc>
        <w:tc>
          <w:tcPr>
            <w:tcW w:w="987" w:type="dxa"/>
            <w:tcBorders>
              <w:bottom w:val="single" w:sz="4" w:space="0" w:color="auto"/>
            </w:tcBorders>
            <w:vAlign w:val="center"/>
          </w:tcPr>
          <w:p w14:paraId="71DD7A8D" w14:textId="77777777" w:rsidR="00DA719C" w:rsidRPr="00B02F4A" w:rsidRDefault="00DA719C" w:rsidP="00BB70B1">
            <w:pPr>
              <w:spacing w:after="0" w:line="360" w:lineRule="auto"/>
              <w:jc w:val="both"/>
              <w:rPr>
                <w:rFonts w:ascii="Book Antiqua" w:hAnsi="Book Antiqua"/>
                <w:sz w:val="24"/>
                <w:szCs w:val="24"/>
                <w:lang w:val="en-US"/>
              </w:rPr>
            </w:pPr>
          </w:p>
        </w:tc>
        <w:tc>
          <w:tcPr>
            <w:tcW w:w="878" w:type="dxa"/>
            <w:tcBorders>
              <w:bottom w:val="single" w:sz="4" w:space="0" w:color="auto"/>
            </w:tcBorders>
            <w:vAlign w:val="center"/>
          </w:tcPr>
          <w:p w14:paraId="58B3797E" w14:textId="77777777" w:rsidR="00DA719C" w:rsidRPr="00B02F4A" w:rsidRDefault="00DA719C" w:rsidP="00BB70B1">
            <w:pPr>
              <w:spacing w:after="0" w:line="360" w:lineRule="auto"/>
              <w:jc w:val="both"/>
              <w:rPr>
                <w:rFonts w:ascii="Book Antiqua" w:hAnsi="Book Antiqua"/>
                <w:sz w:val="24"/>
                <w:szCs w:val="24"/>
                <w:lang w:val="en-US"/>
              </w:rPr>
            </w:pPr>
          </w:p>
        </w:tc>
        <w:tc>
          <w:tcPr>
            <w:tcW w:w="823" w:type="dxa"/>
            <w:tcBorders>
              <w:bottom w:val="single" w:sz="4" w:space="0" w:color="auto"/>
            </w:tcBorders>
            <w:vAlign w:val="center"/>
          </w:tcPr>
          <w:p w14:paraId="7848C3CA" w14:textId="77777777" w:rsidR="00DA719C" w:rsidRPr="00B02F4A" w:rsidRDefault="00DA719C" w:rsidP="00BB70B1">
            <w:pPr>
              <w:spacing w:after="0" w:line="360" w:lineRule="auto"/>
              <w:jc w:val="both"/>
              <w:rPr>
                <w:rFonts w:ascii="Book Antiqua" w:hAnsi="Book Antiqua"/>
                <w:sz w:val="24"/>
                <w:szCs w:val="24"/>
                <w:lang w:val="en-US"/>
              </w:rPr>
            </w:pPr>
          </w:p>
        </w:tc>
        <w:tc>
          <w:tcPr>
            <w:tcW w:w="731" w:type="dxa"/>
            <w:tcBorders>
              <w:bottom w:val="single" w:sz="4" w:space="0" w:color="auto"/>
            </w:tcBorders>
            <w:vAlign w:val="center"/>
          </w:tcPr>
          <w:p w14:paraId="1A8C279A" w14:textId="77777777" w:rsidR="00DA719C" w:rsidRPr="00B02F4A" w:rsidRDefault="00DA719C" w:rsidP="00BB70B1">
            <w:pPr>
              <w:spacing w:after="0" w:line="360" w:lineRule="auto"/>
              <w:jc w:val="both"/>
              <w:rPr>
                <w:rFonts w:ascii="Book Antiqua" w:hAnsi="Book Antiqua"/>
                <w:sz w:val="24"/>
                <w:szCs w:val="24"/>
                <w:lang w:val="en-US"/>
              </w:rPr>
            </w:pPr>
          </w:p>
        </w:tc>
        <w:tc>
          <w:tcPr>
            <w:tcW w:w="970" w:type="dxa"/>
            <w:tcBorders>
              <w:bottom w:val="single" w:sz="4" w:space="0" w:color="auto"/>
            </w:tcBorders>
            <w:vAlign w:val="center"/>
          </w:tcPr>
          <w:p w14:paraId="0DD8054E" w14:textId="77777777" w:rsidR="00DA719C" w:rsidRPr="00B02F4A" w:rsidRDefault="00DA719C" w:rsidP="00BB70B1">
            <w:pPr>
              <w:spacing w:after="0" w:line="360" w:lineRule="auto"/>
              <w:jc w:val="both"/>
              <w:rPr>
                <w:rFonts w:ascii="Book Antiqua" w:hAnsi="Book Antiqua"/>
                <w:sz w:val="24"/>
                <w:szCs w:val="24"/>
                <w:lang w:val="en-US"/>
              </w:rPr>
            </w:pPr>
          </w:p>
        </w:tc>
        <w:tc>
          <w:tcPr>
            <w:tcW w:w="708" w:type="dxa"/>
            <w:tcBorders>
              <w:bottom w:val="single" w:sz="4" w:space="0" w:color="auto"/>
            </w:tcBorders>
            <w:vAlign w:val="center"/>
          </w:tcPr>
          <w:p w14:paraId="33504A51" w14:textId="77777777" w:rsidR="00DA719C" w:rsidRPr="00B02F4A" w:rsidRDefault="00DA719C" w:rsidP="00BB70B1">
            <w:pPr>
              <w:spacing w:after="0" w:line="360" w:lineRule="auto"/>
              <w:jc w:val="both"/>
              <w:rPr>
                <w:rFonts w:ascii="Book Antiqua" w:hAnsi="Book Antiqua"/>
                <w:sz w:val="24"/>
                <w:szCs w:val="24"/>
                <w:lang w:val="en-US"/>
              </w:rPr>
            </w:pPr>
          </w:p>
        </w:tc>
        <w:tc>
          <w:tcPr>
            <w:tcW w:w="851" w:type="dxa"/>
            <w:tcBorders>
              <w:bottom w:val="single" w:sz="4" w:space="0" w:color="auto"/>
            </w:tcBorders>
            <w:vAlign w:val="center"/>
          </w:tcPr>
          <w:p w14:paraId="2A3FDC1F" w14:textId="77777777" w:rsidR="00DA719C" w:rsidRPr="00B02F4A" w:rsidRDefault="00DA719C" w:rsidP="00BB70B1">
            <w:pPr>
              <w:spacing w:after="0" w:line="360" w:lineRule="auto"/>
              <w:jc w:val="both"/>
              <w:rPr>
                <w:rFonts w:ascii="Book Antiqua" w:hAnsi="Book Antiqua"/>
                <w:sz w:val="24"/>
                <w:szCs w:val="24"/>
                <w:lang w:val="en-US"/>
              </w:rPr>
            </w:pPr>
          </w:p>
        </w:tc>
        <w:tc>
          <w:tcPr>
            <w:tcW w:w="708" w:type="dxa"/>
            <w:tcBorders>
              <w:bottom w:val="single" w:sz="4" w:space="0" w:color="auto"/>
            </w:tcBorders>
            <w:vAlign w:val="center"/>
          </w:tcPr>
          <w:p w14:paraId="6EEC4ACE" w14:textId="77777777" w:rsidR="00DA719C" w:rsidRPr="00B02F4A" w:rsidRDefault="00DA719C" w:rsidP="00BB70B1">
            <w:pPr>
              <w:spacing w:after="0" w:line="360" w:lineRule="auto"/>
              <w:jc w:val="both"/>
              <w:rPr>
                <w:rFonts w:ascii="Book Antiqua" w:hAnsi="Book Antiqua"/>
                <w:sz w:val="24"/>
                <w:szCs w:val="24"/>
                <w:lang w:val="en-US"/>
              </w:rPr>
            </w:pPr>
          </w:p>
        </w:tc>
        <w:tc>
          <w:tcPr>
            <w:tcW w:w="993" w:type="dxa"/>
            <w:tcBorders>
              <w:bottom w:val="single" w:sz="4" w:space="0" w:color="auto"/>
            </w:tcBorders>
            <w:vAlign w:val="center"/>
          </w:tcPr>
          <w:p w14:paraId="79FEADDA" w14:textId="77777777" w:rsidR="00DA719C" w:rsidRPr="00B02F4A" w:rsidRDefault="00DA719C" w:rsidP="00BB70B1">
            <w:pPr>
              <w:spacing w:after="0" w:line="360" w:lineRule="auto"/>
              <w:jc w:val="both"/>
              <w:rPr>
                <w:rFonts w:ascii="Book Antiqua" w:hAnsi="Book Antiqua"/>
                <w:sz w:val="24"/>
                <w:szCs w:val="24"/>
                <w:lang w:val="en-US"/>
              </w:rPr>
            </w:pPr>
          </w:p>
        </w:tc>
        <w:tc>
          <w:tcPr>
            <w:tcW w:w="708" w:type="dxa"/>
            <w:tcBorders>
              <w:bottom w:val="single" w:sz="4" w:space="0" w:color="auto"/>
            </w:tcBorders>
            <w:vAlign w:val="center"/>
          </w:tcPr>
          <w:p w14:paraId="3A608F7D" w14:textId="77777777" w:rsidR="00DA719C" w:rsidRPr="00B02F4A" w:rsidRDefault="00DA719C" w:rsidP="00BB70B1">
            <w:pPr>
              <w:spacing w:after="0" w:line="360" w:lineRule="auto"/>
              <w:jc w:val="both"/>
              <w:rPr>
                <w:rFonts w:ascii="Book Antiqua" w:hAnsi="Book Antiqua"/>
                <w:sz w:val="24"/>
                <w:szCs w:val="24"/>
                <w:lang w:val="en-US"/>
              </w:rPr>
            </w:pPr>
          </w:p>
        </w:tc>
        <w:tc>
          <w:tcPr>
            <w:tcW w:w="1134" w:type="dxa"/>
            <w:gridSpan w:val="2"/>
            <w:tcBorders>
              <w:bottom w:val="single" w:sz="4" w:space="0" w:color="auto"/>
            </w:tcBorders>
            <w:vAlign w:val="center"/>
          </w:tcPr>
          <w:p w14:paraId="256D7BAA" w14:textId="77777777" w:rsidR="00DA719C" w:rsidRPr="00B02F4A" w:rsidRDefault="00DA719C" w:rsidP="00BB70B1">
            <w:pPr>
              <w:spacing w:after="0" w:line="360" w:lineRule="auto"/>
              <w:jc w:val="both"/>
              <w:rPr>
                <w:rFonts w:ascii="Book Antiqua" w:hAnsi="Book Antiqua"/>
                <w:sz w:val="24"/>
                <w:szCs w:val="24"/>
                <w:lang w:val="en-US"/>
              </w:rPr>
            </w:pPr>
          </w:p>
        </w:tc>
        <w:tc>
          <w:tcPr>
            <w:tcW w:w="1120" w:type="dxa"/>
            <w:tcBorders>
              <w:bottom w:val="single" w:sz="4" w:space="0" w:color="auto"/>
            </w:tcBorders>
            <w:vAlign w:val="center"/>
          </w:tcPr>
          <w:p w14:paraId="742DE6A5" w14:textId="77777777" w:rsidR="00DA719C" w:rsidRPr="00B02F4A" w:rsidRDefault="00DA719C" w:rsidP="00BB70B1">
            <w:pPr>
              <w:spacing w:after="0" w:line="360" w:lineRule="auto"/>
              <w:jc w:val="both"/>
              <w:rPr>
                <w:rFonts w:ascii="Book Antiqua" w:hAnsi="Book Antiqua"/>
                <w:sz w:val="24"/>
                <w:szCs w:val="24"/>
                <w:lang w:val="en-US"/>
              </w:rPr>
            </w:pPr>
          </w:p>
        </w:tc>
      </w:tr>
      <w:tr w:rsidR="00B02F4A" w:rsidRPr="00B02F4A" w14:paraId="0F07D4D5" w14:textId="77777777" w:rsidTr="0088390C">
        <w:trPr>
          <w:jc w:val="center"/>
        </w:trPr>
        <w:tc>
          <w:tcPr>
            <w:tcW w:w="12455" w:type="dxa"/>
            <w:gridSpan w:val="14"/>
            <w:tcBorders>
              <w:left w:val="nil"/>
              <w:bottom w:val="nil"/>
              <w:right w:val="nil"/>
            </w:tcBorders>
            <w:vAlign w:val="center"/>
          </w:tcPr>
          <w:p w14:paraId="466E42DC" w14:textId="77777777" w:rsidR="00DA719C" w:rsidRPr="00B02F4A" w:rsidRDefault="00DA719C" w:rsidP="0088390C">
            <w:pPr>
              <w:keepNext/>
              <w:spacing w:after="0" w:line="360" w:lineRule="auto"/>
              <w:jc w:val="both"/>
              <w:rPr>
                <w:rFonts w:ascii="Book Antiqua" w:hAnsi="Book Antiqua"/>
                <w:sz w:val="24"/>
                <w:szCs w:val="24"/>
                <w:lang w:val="en-US" w:eastAsia="zh-CN"/>
              </w:rPr>
            </w:pPr>
            <w:r w:rsidRPr="00B02F4A">
              <w:rPr>
                <w:rFonts w:ascii="Book Antiqua" w:hAnsi="Book Antiqua"/>
                <w:sz w:val="24"/>
                <w:szCs w:val="24"/>
                <w:lang w:val="en-US"/>
              </w:rPr>
              <w:t>PSA</w:t>
            </w:r>
            <w:r w:rsidR="0088390C" w:rsidRPr="00B02F4A">
              <w:rPr>
                <w:rFonts w:ascii="Book Antiqua" w:hAnsi="Book Antiqua" w:hint="eastAsia"/>
                <w:sz w:val="24"/>
                <w:szCs w:val="24"/>
                <w:lang w:val="en-US" w:eastAsia="zh-CN"/>
              </w:rPr>
              <w:t>:</w:t>
            </w:r>
            <w:r w:rsidRPr="00B02F4A">
              <w:rPr>
                <w:rFonts w:ascii="Book Antiqua" w:hAnsi="Book Antiqua"/>
                <w:sz w:val="24"/>
                <w:szCs w:val="24"/>
                <w:lang w:val="en-US"/>
              </w:rPr>
              <w:t xml:space="preserve"> </w:t>
            </w:r>
            <w:r w:rsidR="0088390C" w:rsidRPr="00B02F4A">
              <w:rPr>
                <w:rFonts w:ascii="Book Antiqua" w:hAnsi="Book Antiqua"/>
                <w:sz w:val="24"/>
                <w:szCs w:val="24"/>
                <w:lang w:val="en-US"/>
              </w:rPr>
              <w:t>P</w:t>
            </w:r>
            <w:r w:rsidRPr="00B02F4A">
              <w:rPr>
                <w:rFonts w:ascii="Book Antiqua" w:hAnsi="Book Antiqua"/>
                <w:sz w:val="24"/>
                <w:szCs w:val="24"/>
                <w:lang w:val="en-US"/>
              </w:rPr>
              <w:t>rostatic specific antigen; IPSS</w:t>
            </w:r>
            <w:r w:rsidR="0088390C" w:rsidRPr="00B02F4A">
              <w:rPr>
                <w:rFonts w:ascii="Book Antiqua" w:hAnsi="Book Antiqua" w:hint="eastAsia"/>
                <w:sz w:val="24"/>
                <w:szCs w:val="24"/>
                <w:lang w:val="en-US" w:eastAsia="zh-CN"/>
              </w:rPr>
              <w:t>:</w:t>
            </w:r>
            <w:r w:rsidRPr="00B02F4A">
              <w:rPr>
                <w:rFonts w:ascii="Book Antiqua" w:hAnsi="Book Antiqua"/>
                <w:sz w:val="24"/>
                <w:szCs w:val="24"/>
                <w:lang w:val="en-US"/>
              </w:rPr>
              <w:t xml:space="preserve"> </w:t>
            </w:r>
            <w:r w:rsidR="0088390C" w:rsidRPr="00B02F4A">
              <w:rPr>
                <w:rFonts w:ascii="Book Antiqua" w:hAnsi="Book Antiqua"/>
                <w:sz w:val="24"/>
                <w:szCs w:val="24"/>
                <w:lang w:val="en-US"/>
              </w:rPr>
              <w:t>I</w:t>
            </w:r>
            <w:r w:rsidRPr="00B02F4A">
              <w:rPr>
                <w:rFonts w:ascii="Book Antiqua" w:hAnsi="Book Antiqua"/>
                <w:sz w:val="24"/>
                <w:szCs w:val="24"/>
                <w:lang w:val="en-US"/>
              </w:rPr>
              <w:t>nternational prostate symptoms score</w:t>
            </w:r>
            <w:r w:rsidR="0088390C" w:rsidRPr="00B02F4A">
              <w:rPr>
                <w:rFonts w:ascii="Book Antiqua" w:hAnsi="Book Antiqua" w:hint="eastAsia"/>
                <w:sz w:val="24"/>
                <w:szCs w:val="24"/>
                <w:lang w:val="en-US" w:eastAsia="zh-CN"/>
              </w:rPr>
              <w:t>.</w:t>
            </w:r>
          </w:p>
        </w:tc>
      </w:tr>
    </w:tbl>
    <w:p w14:paraId="59278CC0" w14:textId="77777777" w:rsidR="00DA719C" w:rsidRPr="00B02F4A" w:rsidRDefault="00DA719C" w:rsidP="00BB70B1">
      <w:pPr>
        <w:spacing w:after="0" w:line="360" w:lineRule="auto"/>
        <w:jc w:val="both"/>
        <w:rPr>
          <w:rFonts w:ascii="Book Antiqua" w:hAnsi="Book Antiqua"/>
          <w:sz w:val="24"/>
          <w:szCs w:val="24"/>
          <w:lang w:val="en-US" w:eastAsia="zh-CN"/>
        </w:rPr>
        <w:sectPr w:rsidR="00DA719C" w:rsidRPr="00B02F4A" w:rsidSect="00DD5B9D">
          <w:pgSz w:w="15840" w:h="12240" w:orient="landscape"/>
          <w:pgMar w:top="1701" w:right="1417" w:bottom="1701" w:left="1417" w:header="708" w:footer="708" w:gutter="0"/>
          <w:cols w:space="708"/>
          <w:docGrid w:linePitch="360"/>
        </w:sectPr>
      </w:pPr>
    </w:p>
    <w:p w14:paraId="4C92E98C" w14:textId="3840EE70" w:rsidR="00DA719C" w:rsidRPr="00BC429D" w:rsidRDefault="00C9146A" w:rsidP="00BC429D">
      <w:pPr>
        <w:pStyle w:val="a9"/>
        <w:spacing w:after="0" w:line="360" w:lineRule="auto"/>
        <w:jc w:val="both"/>
        <w:rPr>
          <w:rFonts w:ascii="Book Antiqua" w:hAnsi="Book Antiqua"/>
          <w:b/>
          <w:i w:val="0"/>
          <w:color w:val="auto"/>
          <w:sz w:val="24"/>
          <w:szCs w:val="24"/>
          <w:lang w:val="en-US" w:eastAsia="zh-CN"/>
        </w:rPr>
      </w:pPr>
      <w:r w:rsidRPr="00B02F4A">
        <w:rPr>
          <w:rFonts w:ascii="Book Antiqua" w:hAnsi="Book Antiqua"/>
          <w:b/>
          <w:i w:val="0"/>
          <w:color w:val="auto"/>
          <w:sz w:val="24"/>
          <w:szCs w:val="24"/>
          <w:lang w:val="en-US"/>
        </w:rPr>
        <w:lastRenderedPageBreak/>
        <w:t xml:space="preserve">Table </w:t>
      </w:r>
      <w:r w:rsidRPr="00B02F4A">
        <w:rPr>
          <w:rFonts w:ascii="Book Antiqua" w:hAnsi="Book Antiqua"/>
          <w:b/>
          <w:i w:val="0"/>
          <w:color w:val="auto"/>
          <w:sz w:val="24"/>
          <w:szCs w:val="24"/>
          <w:lang w:val="en-US"/>
        </w:rPr>
        <w:fldChar w:fldCharType="begin"/>
      </w:r>
      <w:r w:rsidRPr="00B02F4A">
        <w:rPr>
          <w:rFonts w:ascii="Book Antiqua" w:hAnsi="Book Antiqua"/>
          <w:b/>
          <w:i w:val="0"/>
          <w:color w:val="auto"/>
          <w:sz w:val="24"/>
          <w:szCs w:val="24"/>
          <w:lang w:val="en-US"/>
        </w:rPr>
        <w:instrText xml:space="preserve"> SEQ Table \* ARABIC </w:instrText>
      </w:r>
      <w:r w:rsidRPr="00B02F4A">
        <w:rPr>
          <w:rFonts w:ascii="Book Antiqua" w:hAnsi="Book Antiqua"/>
          <w:b/>
          <w:i w:val="0"/>
          <w:color w:val="auto"/>
          <w:sz w:val="24"/>
          <w:szCs w:val="24"/>
          <w:lang w:val="en-US"/>
        </w:rPr>
        <w:fldChar w:fldCharType="separate"/>
      </w:r>
      <w:r w:rsidRPr="00B02F4A">
        <w:rPr>
          <w:rFonts w:ascii="Book Antiqua" w:hAnsi="Book Antiqua"/>
          <w:b/>
          <w:i w:val="0"/>
          <w:noProof/>
          <w:color w:val="auto"/>
          <w:sz w:val="24"/>
          <w:szCs w:val="24"/>
          <w:lang w:val="en-US"/>
        </w:rPr>
        <w:t>2</w:t>
      </w:r>
      <w:r w:rsidRPr="00B02F4A">
        <w:rPr>
          <w:rFonts w:ascii="Book Antiqua" w:hAnsi="Book Antiqua"/>
          <w:b/>
          <w:i w:val="0"/>
          <w:color w:val="auto"/>
          <w:sz w:val="24"/>
          <w:szCs w:val="24"/>
          <w:lang w:val="en-US"/>
        </w:rPr>
        <w:fldChar w:fldCharType="end"/>
      </w:r>
      <w:r w:rsidRPr="00B02F4A">
        <w:rPr>
          <w:rFonts w:ascii="Book Antiqua" w:hAnsi="Book Antiqua"/>
          <w:b/>
          <w:i w:val="0"/>
          <w:color w:val="auto"/>
          <w:sz w:val="24"/>
          <w:szCs w:val="24"/>
          <w:lang w:val="en-US"/>
        </w:rPr>
        <w:t xml:space="preserve"> Complication rates of each technique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3"/>
        <w:gridCol w:w="2327"/>
        <w:gridCol w:w="2094"/>
        <w:gridCol w:w="2320"/>
      </w:tblGrid>
      <w:tr w:rsidR="00B02F4A" w:rsidRPr="00B02F4A" w14:paraId="176D406B" w14:textId="77777777" w:rsidTr="0088390C">
        <w:tc>
          <w:tcPr>
            <w:tcW w:w="3249" w:type="dxa"/>
            <w:tcBorders>
              <w:top w:val="single" w:sz="4" w:space="0" w:color="auto"/>
              <w:left w:val="nil"/>
              <w:bottom w:val="single" w:sz="4" w:space="0" w:color="auto"/>
              <w:right w:val="nil"/>
            </w:tcBorders>
          </w:tcPr>
          <w:p w14:paraId="3B166C36" w14:textId="77777777" w:rsidR="00DA719C" w:rsidRPr="00B02F4A" w:rsidRDefault="00DA719C" w:rsidP="00BB70B1">
            <w:pPr>
              <w:tabs>
                <w:tab w:val="center" w:pos="1516"/>
              </w:tabs>
              <w:spacing w:after="0" w:line="360" w:lineRule="auto"/>
              <w:jc w:val="both"/>
              <w:rPr>
                <w:rFonts w:ascii="Book Antiqua" w:hAnsi="Book Antiqua"/>
                <w:sz w:val="24"/>
                <w:szCs w:val="24"/>
                <w:lang w:val="en-US"/>
              </w:rPr>
            </w:pPr>
          </w:p>
        </w:tc>
        <w:tc>
          <w:tcPr>
            <w:tcW w:w="3249" w:type="dxa"/>
            <w:tcBorders>
              <w:top w:val="single" w:sz="4" w:space="0" w:color="auto"/>
              <w:left w:val="nil"/>
              <w:bottom w:val="single" w:sz="4" w:space="0" w:color="auto"/>
              <w:right w:val="nil"/>
            </w:tcBorders>
          </w:tcPr>
          <w:p w14:paraId="664230FA" w14:textId="77777777" w:rsidR="00DA719C" w:rsidRPr="00B02F4A" w:rsidRDefault="00DA719C" w:rsidP="00BB70B1">
            <w:pPr>
              <w:spacing w:after="0" w:line="360" w:lineRule="auto"/>
              <w:jc w:val="both"/>
              <w:rPr>
                <w:rFonts w:ascii="Book Antiqua" w:hAnsi="Book Antiqua"/>
                <w:b/>
                <w:sz w:val="24"/>
                <w:szCs w:val="24"/>
              </w:rPr>
            </w:pPr>
            <w:r w:rsidRPr="00B02F4A">
              <w:rPr>
                <w:rFonts w:ascii="Book Antiqua" w:hAnsi="Book Antiqua"/>
                <w:b/>
                <w:sz w:val="24"/>
                <w:szCs w:val="24"/>
              </w:rPr>
              <w:t>Reoperation (%)</w:t>
            </w:r>
          </w:p>
        </w:tc>
        <w:tc>
          <w:tcPr>
            <w:tcW w:w="3249" w:type="dxa"/>
            <w:tcBorders>
              <w:top w:val="single" w:sz="4" w:space="0" w:color="auto"/>
              <w:left w:val="nil"/>
              <w:bottom w:val="single" w:sz="4" w:space="0" w:color="auto"/>
              <w:right w:val="nil"/>
            </w:tcBorders>
          </w:tcPr>
          <w:p w14:paraId="145DCD1A" w14:textId="77777777" w:rsidR="00DA719C" w:rsidRPr="00B02F4A" w:rsidRDefault="00DA719C" w:rsidP="00BB70B1">
            <w:pPr>
              <w:spacing w:after="0" w:line="360" w:lineRule="auto"/>
              <w:jc w:val="both"/>
              <w:rPr>
                <w:rFonts w:ascii="Book Antiqua" w:hAnsi="Book Antiqua"/>
                <w:b/>
                <w:sz w:val="24"/>
                <w:szCs w:val="24"/>
              </w:rPr>
            </w:pPr>
            <w:r w:rsidRPr="00B02F4A">
              <w:rPr>
                <w:rFonts w:ascii="Book Antiqua" w:hAnsi="Book Antiqua"/>
                <w:b/>
                <w:sz w:val="24"/>
                <w:szCs w:val="24"/>
              </w:rPr>
              <w:t>Urethral stenosis (%)</w:t>
            </w:r>
          </w:p>
        </w:tc>
        <w:tc>
          <w:tcPr>
            <w:tcW w:w="3249" w:type="dxa"/>
            <w:tcBorders>
              <w:top w:val="single" w:sz="4" w:space="0" w:color="auto"/>
              <w:left w:val="nil"/>
              <w:bottom w:val="single" w:sz="4" w:space="0" w:color="auto"/>
              <w:right w:val="nil"/>
            </w:tcBorders>
          </w:tcPr>
          <w:p w14:paraId="6D920F99" w14:textId="77777777" w:rsidR="00DA719C" w:rsidRPr="00B02F4A" w:rsidRDefault="00DA719C" w:rsidP="00BB70B1">
            <w:pPr>
              <w:spacing w:after="0" w:line="360" w:lineRule="auto"/>
              <w:jc w:val="both"/>
              <w:rPr>
                <w:rFonts w:ascii="Book Antiqua" w:hAnsi="Book Antiqua"/>
                <w:b/>
                <w:sz w:val="24"/>
                <w:szCs w:val="24"/>
              </w:rPr>
            </w:pPr>
            <w:r w:rsidRPr="00B02F4A">
              <w:rPr>
                <w:rFonts w:ascii="Book Antiqua" w:hAnsi="Book Antiqua"/>
                <w:b/>
                <w:sz w:val="24"/>
                <w:szCs w:val="24"/>
              </w:rPr>
              <w:t>Transfusion (%)</w:t>
            </w:r>
          </w:p>
        </w:tc>
      </w:tr>
      <w:tr w:rsidR="00B02F4A" w:rsidRPr="00B02F4A" w14:paraId="0C601AE0" w14:textId="77777777" w:rsidTr="0088390C">
        <w:tc>
          <w:tcPr>
            <w:tcW w:w="3249" w:type="dxa"/>
            <w:tcBorders>
              <w:top w:val="single" w:sz="4" w:space="0" w:color="auto"/>
              <w:left w:val="nil"/>
              <w:bottom w:val="nil"/>
              <w:right w:val="nil"/>
            </w:tcBorders>
          </w:tcPr>
          <w:p w14:paraId="554D08A2" w14:textId="77777777" w:rsidR="00DA719C" w:rsidRPr="00B02F4A" w:rsidRDefault="00DA719C" w:rsidP="00BB70B1">
            <w:pPr>
              <w:spacing w:after="0" w:line="360" w:lineRule="auto"/>
              <w:jc w:val="both"/>
              <w:rPr>
                <w:rFonts w:ascii="Book Antiqua" w:hAnsi="Book Antiqua"/>
                <w:b/>
                <w:sz w:val="24"/>
                <w:szCs w:val="24"/>
              </w:rPr>
            </w:pPr>
            <w:r w:rsidRPr="00B02F4A">
              <w:rPr>
                <w:rFonts w:ascii="Book Antiqua" w:hAnsi="Book Antiqua"/>
                <w:b/>
                <w:sz w:val="24"/>
                <w:szCs w:val="24"/>
              </w:rPr>
              <w:t>Technique</w:t>
            </w:r>
            <w:r w:rsidRPr="00B02F4A">
              <w:rPr>
                <w:rFonts w:ascii="Book Antiqua" w:hAnsi="Book Antiqua"/>
                <w:b/>
                <w:sz w:val="24"/>
                <w:szCs w:val="24"/>
              </w:rPr>
              <w:tab/>
            </w:r>
          </w:p>
        </w:tc>
        <w:tc>
          <w:tcPr>
            <w:tcW w:w="3249" w:type="dxa"/>
            <w:tcBorders>
              <w:top w:val="single" w:sz="4" w:space="0" w:color="auto"/>
              <w:left w:val="nil"/>
              <w:bottom w:val="nil"/>
              <w:right w:val="nil"/>
            </w:tcBorders>
          </w:tcPr>
          <w:p w14:paraId="07511ECC" w14:textId="77777777" w:rsidR="00DA719C" w:rsidRPr="00B02F4A" w:rsidRDefault="00DA719C" w:rsidP="00BB70B1">
            <w:pPr>
              <w:spacing w:after="0" w:line="360" w:lineRule="auto"/>
              <w:jc w:val="both"/>
              <w:rPr>
                <w:rFonts w:ascii="Book Antiqua" w:hAnsi="Book Antiqua"/>
                <w:sz w:val="24"/>
                <w:szCs w:val="24"/>
              </w:rPr>
            </w:pPr>
          </w:p>
        </w:tc>
        <w:tc>
          <w:tcPr>
            <w:tcW w:w="3249" w:type="dxa"/>
            <w:tcBorders>
              <w:top w:val="single" w:sz="4" w:space="0" w:color="auto"/>
              <w:left w:val="nil"/>
              <w:bottom w:val="nil"/>
              <w:right w:val="nil"/>
            </w:tcBorders>
          </w:tcPr>
          <w:p w14:paraId="4E1739D2" w14:textId="77777777" w:rsidR="00DA719C" w:rsidRPr="00B02F4A" w:rsidRDefault="00DA719C" w:rsidP="00BB70B1">
            <w:pPr>
              <w:spacing w:after="0" w:line="360" w:lineRule="auto"/>
              <w:jc w:val="both"/>
              <w:rPr>
                <w:rFonts w:ascii="Book Antiqua" w:hAnsi="Book Antiqua"/>
                <w:sz w:val="24"/>
                <w:szCs w:val="24"/>
              </w:rPr>
            </w:pPr>
          </w:p>
        </w:tc>
        <w:tc>
          <w:tcPr>
            <w:tcW w:w="3249" w:type="dxa"/>
            <w:tcBorders>
              <w:top w:val="single" w:sz="4" w:space="0" w:color="auto"/>
              <w:left w:val="nil"/>
              <w:bottom w:val="nil"/>
              <w:right w:val="nil"/>
            </w:tcBorders>
          </w:tcPr>
          <w:p w14:paraId="6C121297" w14:textId="77777777" w:rsidR="00DA719C" w:rsidRPr="00B02F4A" w:rsidRDefault="00DA719C" w:rsidP="00BB70B1">
            <w:pPr>
              <w:spacing w:after="0" w:line="360" w:lineRule="auto"/>
              <w:jc w:val="both"/>
              <w:rPr>
                <w:rFonts w:ascii="Book Antiqua" w:hAnsi="Book Antiqua"/>
                <w:sz w:val="24"/>
                <w:szCs w:val="24"/>
              </w:rPr>
            </w:pPr>
          </w:p>
        </w:tc>
      </w:tr>
      <w:tr w:rsidR="00B02F4A" w:rsidRPr="00B02F4A" w14:paraId="75901956" w14:textId="77777777" w:rsidTr="0088390C">
        <w:tc>
          <w:tcPr>
            <w:tcW w:w="3249" w:type="dxa"/>
            <w:tcBorders>
              <w:top w:val="nil"/>
              <w:left w:val="nil"/>
              <w:bottom w:val="nil"/>
              <w:right w:val="nil"/>
            </w:tcBorders>
          </w:tcPr>
          <w:p w14:paraId="5DF3CC21" w14:textId="77777777" w:rsidR="00DA719C" w:rsidRPr="00B02F4A" w:rsidRDefault="00DA719C" w:rsidP="00BB70B1">
            <w:pPr>
              <w:spacing w:after="0" w:line="360" w:lineRule="auto"/>
              <w:jc w:val="both"/>
              <w:rPr>
                <w:rFonts w:ascii="Book Antiqua" w:hAnsi="Book Antiqua"/>
                <w:sz w:val="24"/>
                <w:szCs w:val="24"/>
              </w:rPr>
            </w:pPr>
            <w:r w:rsidRPr="00B02F4A">
              <w:rPr>
                <w:rFonts w:ascii="Book Antiqua" w:hAnsi="Book Antiqua"/>
                <w:sz w:val="24"/>
                <w:szCs w:val="24"/>
              </w:rPr>
              <w:t>Transvesical</w:t>
            </w:r>
          </w:p>
        </w:tc>
        <w:tc>
          <w:tcPr>
            <w:tcW w:w="3249" w:type="dxa"/>
            <w:tcBorders>
              <w:top w:val="nil"/>
              <w:left w:val="nil"/>
              <w:bottom w:val="nil"/>
              <w:right w:val="nil"/>
            </w:tcBorders>
          </w:tcPr>
          <w:p w14:paraId="6CEAF623" w14:textId="77777777" w:rsidR="00DA719C" w:rsidRPr="00B02F4A" w:rsidRDefault="00DA719C" w:rsidP="00C9146A">
            <w:pPr>
              <w:spacing w:after="0" w:line="360" w:lineRule="auto"/>
              <w:jc w:val="both"/>
              <w:rPr>
                <w:rFonts w:ascii="Book Antiqua" w:hAnsi="Book Antiqua"/>
                <w:sz w:val="24"/>
                <w:szCs w:val="24"/>
              </w:rPr>
            </w:pPr>
            <w:r w:rsidRPr="00B02F4A">
              <w:rPr>
                <w:rFonts w:ascii="Book Antiqua" w:hAnsi="Book Antiqua"/>
                <w:sz w:val="24"/>
                <w:szCs w:val="24"/>
              </w:rPr>
              <w:t>5</w:t>
            </w:r>
            <w:r w:rsidR="00C9146A" w:rsidRPr="00B02F4A">
              <w:rPr>
                <w:rFonts w:ascii="Book Antiqua" w:hAnsi="Book Antiqua" w:hint="eastAsia"/>
                <w:sz w:val="24"/>
                <w:szCs w:val="24"/>
                <w:lang w:eastAsia="zh-CN"/>
              </w:rPr>
              <w:t>.</w:t>
            </w:r>
            <w:r w:rsidRPr="00B02F4A">
              <w:rPr>
                <w:rFonts w:ascii="Book Antiqua" w:hAnsi="Book Antiqua"/>
                <w:sz w:val="24"/>
                <w:szCs w:val="24"/>
              </w:rPr>
              <w:t>3</w:t>
            </w:r>
          </w:p>
        </w:tc>
        <w:tc>
          <w:tcPr>
            <w:tcW w:w="3249" w:type="dxa"/>
            <w:tcBorders>
              <w:top w:val="nil"/>
              <w:left w:val="nil"/>
              <w:bottom w:val="nil"/>
              <w:right w:val="nil"/>
            </w:tcBorders>
          </w:tcPr>
          <w:p w14:paraId="0CF188FD" w14:textId="77777777" w:rsidR="00DA719C" w:rsidRPr="00B02F4A" w:rsidRDefault="00DA719C" w:rsidP="00C9146A">
            <w:pPr>
              <w:spacing w:after="0" w:line="360" w:lineRule="auto"/>
              <w:jc w:val="both"/>
              <w:rPr>
                <w:rFonts w:ascii="Book Antiqua" w:hAnsi="Book Antiqua"/>
                <w:sz w:val="24"/>
                <w:szCs w:val="24"/>
              </w:rPr>
            </w:pPr>
            <w:r w:rsidRPr="00B02F4A">
              <w:rPr>
                <w:rFonts w:ascii="Book Antiqua" w:hAnsi="Book Antiqua"/>
                <w:sz w:val="24"/>
                <w:szCs w:val="24"/>
              </w:rPr>
              <w:t>7</w:t>
            </w:r>
            <w:r w:rsidR="00C9146A" w:rsidRPr="00B02F4A">
              <w:rPr>
                <w:rFonts w:ascii="Book Antiqua" w:hAnsi="Book Antiqua" w:hint="eastAsia"/>
                <w:sz w:val="24"/>
                <w:szCs w:val="24"/>
                <w:lang w:eastAsia="zh-CN"/>
              </w:rPr>
              <w:t>.</w:t>
            </w:r>
            <w:r w:rsidRPr="00B02F4A">
              <w:rPr>
                <w:rFonts w:ascii="Book Antiqua" w:hAnsi="Book Antiqua"/>
                <w:sz w:val="24"/>
                <w:szCs w:val="24"/>
              </w:rPr>
              <w:t>9</w:t>
            </w:r>
          </w:p>
        </w:tc>
        <w:tc>
          <w:tcPr>
            <w:tcW w:w="3249" w:type="dxa"/>
            <w:tcBorders>
              <w:top w:val="nil"/>
              <w:left w:val="nil"/>
              <w:bottom w:val="nil"/>
              <w:right w:val="nil"/>
            </w:tcBorders>
          </w:tcPr>
          <w:p w14:paraId="29211785" w14:textId="77777777" w:rsidR="00DA719C" w:rsidRPr="00B02F4A" w:rsidRDefault="00DA719C" w:rsidP="00C9146A">
            <w:pPr>
              <w:spacing w:after="0" w:line="360" w:lineRule="auto"/>
              <w:jc w:val="both"/>
              <w:rPr>
                <w:rFonts w:ascii="Book Antiqua" w:hAnsi="Book Antiqua"/>
                <w:sz w:val="24"/>
                <w:szCs w:val="24"/>
              </w:rPr>
            </w:pPr>
            <w:r w:rsidRPr="00B02F4A">
              <w:rPr>
                <w:rFonts w:ascii="Book Antiqua" w:hAnsi="Book Antiqua"/>
                <w:sz w:val="24"/>
                <w:szCs w:val="24"/>
              </w:rPr>
              <w:t>9</w:t>
            </w:r>
            <w:r w:rsidR="00C9146A" w:rsidRPr="00B02F4A">
              <w:rPr>
                <w:rFonts w:ascii="Book Antiqua" w:hAnsi="Book Antiqua" w:hint="eastAsia"/>
                <w:sz w:val="24"/>
                <w:szCs w:val="24"/>
                <w:lang w:eastAsia="zh-CN"/>
              </w:rPr>
              <w:t>.</w:t>
            </w:r>
            <w:r w:rsidRPr="00B02F4A">
              <w:rPr>
                <w:rFonts w:ascii="Book Antiqua" w:hAnsi="Book Antiqua"/>
                <w:sz w:val="24"/>
                <w:szCs w:val="24"/>
              </w:rPr>
              <w:t>8 (6</w:t>
            </w:r>
            <w:r w:rsidR="00C9146A" w:rsidRPr="00B02F4A">
              <w:rPr>
                <w:rFonts w:ascii="Book Antiqua" w:hAnsi="Book Antiqua" w:hint="eastAsia"/>
                <w:sz w:val="24"/>
                <w:szCs w:val="24"/>
                <w:lang w:eastAsia="zh-CN"/>
              </w:rPr>
              <w:t>.</w:t>
            </w:r>
            <w:r w:rsidR="0088390C" w:rsidRPr="00B02F4A">
              <w:rPr>
                <w:rFonts w:ascii="Book Antiqua" w:hAnsi="Book Antiqua"/>
                <w:sz w:val="24"/>
                <w:szCs w:val="24"/>
              </w:rPr>
              <w:t>1–</w:t>
            </w:r>
            <w:r w:rsidRPr="00B02F4A">
              <w:rPr>
                <w:rFonts w:ascii="Book Antiqua" w:hAnsi="Book Antiqua"/>
                <w:sz w:val="24"/>
                <w:szCs w:val="24"/>
              </w:rPr>
              <w:t>13</w:t>
            </w:r>
            <w:r w:rsidR="00C9146A" w:rsidRPr="00B02F4A">
              <w:rPr>
                <w:rFonts w:ascii="Book Antiqua" w:hAnsi="Book Antiqua" w:hint="eastAsia"/>
                <w:sz w:val="24"/>
                <w:szCs w:val="24"/>
                <w:lang w:eastAsia="zh-CN"/>
              </w:rPr>
              <w:t>.</w:t>
            </w:r>
            <w:r w:rsidRPr="00B02F4A">
              <w:rPr>
                <w:rFonts w:ascii="Book Antiqua" w:hAnsi="Book Antiqua"/>
                <w:sz w:val="24"/>
                <w:szCs w:val="24"/>
              </w:rPr>
              <w:t>3)</w:t>
            </w:r>
          </w:p>
        </w:tc>
      </w:tr>
      <w:tr w:rsidR="00B02F4A" w:rsidRPr="00B02F4A" w14:paraId="11C5F480" w14:textId="77777777" w:rsidTr="0088390C">
        <w:tc>
          <w:tcPr>
            <w:tcW w:w="3249" w:type="dxa"/>
            <w:tcBorders>
              <w:top w:val="nil"/>
              <w:left w:val="nil"/>
              <w:bottom w:val="nil"/>
              <w:right w:val="nil"/>
            </w:tcBorders>
          </w:tcPr>
          <w:p w14:paraId="3428F825" w14:textId="77777777" w:rsidR="00DA719C" w:rsidRPr="00B02F4A" w:rsidRDefault="00DA719C" w:rsidP="00BB70B1">
            <w:pPr>
              <w:spacing w:after="0" w:line="360" w:lineRule="auto"/>
              <w:jc w:val="both"/>
              <w:rPr>
                <w:rFonts w:ascii="Book Antiqua" w:hAnsi="Book Antiqua"/>
                <w:sz w:val="24"/>
                <w:szCs w:val="24"/>
              </w:rPr>
            </w:pPr>
            <w:r w:rsidRPr="00B02F4A">
              <w:rPr>
                <w:rFonts w:ascii="Book Antiqua" w:hAnsi="Book Antiqua"/>
                <w:sz w:val="24"/>
                <w:szCs w:val="24"/>
              </w:rPr>
              <w:t>HoLEP</w:t>
            </w:r>
          </w:p>
        </w:tc>
        <w:tc>
          <w:tcPr>
            <w:tcW w:w="3249" w:type="dxa"/>
            <w:tcBorders>
              <w:top w:val="nil"/>
              <w:left w:val="nil"/>
              <w:bottom w:val="nil"/>
              <w:right w:val="nil"/>
            </w:tcBorders>
          </w:tcPr>
          <w:p w14:paraId="22C47FAE" w14:textId="77777777" w:rsidR="00DA719C" w:rsidRPr="00B02F4A" w:rsidRDefault="00DA719C" w:rsidP="00C9146A">
            <w:pPr>
              <w:spacing w:after="0" w:line="360" w:lineRule="auto"/>
              <w:jc w:val="both"/>
              <w:rPr>
                <w:rFonts w:ascii="Book Antiqua" w:hAnsi="Book Antiqua"/>
                <w:sz w:val="24"/>
                <w:szCs w:val="24"/>
              </w:rPr>
            </w:pPr>
            <w:r w:rsidRPr="00B02F4A">
              <w:rPr>
                <w:rFonts w:ascii="Book Antiqua" w:hAnsi="Book Antiqua"/>
                <w:sz w:val="24"/>
                <w:szCs w:val="24"/>
              </w:rPr>
              <w:t>1</w:t>
            </w:r>
            <w:r w:rsidR="00C9146A" w:rsidRPr="00B02F4A">
              <w:rPr>
                <w:rFonts w:ascii="Book Antiqua" w:hAnsi="Book Antiqua" w:hint="eastAsia"/>
                <w:sz w:val="24"/>
                <w:szCs w:val="24"/>
                <w:lang w:eastAsia="zh-CN"/>
              </w:rPr>
              <w:t>.</w:t>
            </w:r>
            <w:r w:rsidRPr="00B02F4A">
              <w:rPr>
                <w:rFonts w:ascii="Book Antiqua" w:hAnsi="Book Antiqua"/>
                <w:sz w:val="24"/>
                <w:szCs w:val="24"/>
              </w:rPr>
              <w:t>33</w:t>
            </w:r>
          </w:p>
        </w:tc>
        <w:tc>
          <w:tcPr>
            <w:tcW w:w="3249" w:type="dxa"/>
            <w:tcBorders>
              <w:top w:val="nil"/>
              <w:left w:val="nil"/>
              <w:bottom w:val="nil"/>
              <w:right w:val="nil"/>
            </w:tcBorders>
          </w:tcPr>
          <w:p w14:paraId="676300B0" w14:textId="77777777" w:rsidR="00DA719C" w:rsidRPr="00B02F4A" w:rsidRDefault="00DA719C" w:rsidP="00C9146A">
            <w:pPr>
              <w:spacing w:after="0" w:line="360" w:lineRule="auto"/>
              <w:jc w:val="both"/>
              <w:rPr>
                <w:rFonts w:ascii="Book Antiqua" w:hAnsi="Book Antiqua"/>
                <w:sz w:val="24"/>
                <w:szCs w:val="24"/>
              </w:rPr>
            </w:pPr>
            <w:r w:rsidRPr="00B02F4A">
              <w:rPr>
                <w:rFonts w:ascii="Book Antiqua" w:hAnsi="Book Antiqua"/>
                <w:sz w:val="24"/>
                <w:szCs w:val="24"/>
              </w:rPr>
              <w:t>0</w:t>
            </w:r>
            <w:r w:rsidR="00C9146A" w:rsidRPr="00B02F4A">
              <w:rPr>
                <w:rFonts w:ascii="Book Antiqua" w:hAnsi="Book Antiqua" w:hint="eastAsia"/>
                <w:sz w:val="24"/>
                <w:szCs w:val="24"/>
                <w:lang w:eastAsia="zh-CN"/>
              </w:rPr>
              <w:t>.</w:t>
            </w:r>
            <w:r w:rsidRPr="00B02F4A">
              <w:rPr>
                <w:rFonts w:ascii="Book Antiqua" w:hAnsi="Book Antiqua"/>
                <w:sz w:val="24"/>
                <w:szCs w:val="24"/>
              </w:rPr>
              <w:t>66</w:t>
            </w:r>
          </w:p>
        </w:tc>
        <w:tc>
          <w:tcPr>
            <w:tcW w:w="3249" w:type="dxa"/>
            <w:tcBorders>
              <w:top w:val="nil"/>
              <w:left w:val="nil"/>
              <w:bottom w:val="nil"/>
              <w:right w:val="nil"/>
            </w:tcBorders>
          </w:tcPr>
          <w:p w14:paraId="5C1E4EE8" w14:textId="77777777" w:rsidR="00DA719C" w:rsidRPr="00B02F4A" w:rsidRDefault="00DA719C" w:rsidP="00C9146A">
            <w:pPr>
              <w:spacing w:after="0" w:line="360" w:lineRule="auto"/>
              <w:jc w:val="both"/>
              <w:rPr>
                <w:rFonts w:ascii="Book Antiqua" w:hAnsi="Book Antiqua"/>
                <w:sz w:val="24"/>
                <w:szCs w:val="24"/>
              </w:rPr>
            </w:pPr>
            <w:r w:rsidRPr="00B02F4A">
              <w:rPr>
                <w:rFonts w:ascii="Book Antiqua" w:hAnsi="Book Antiqua"/>
                <w:sz w:val="24"/>
                <w:szCs w:val="24"/>
              </w:rPr>
              <w:t>0</w:t>
            </w:r>
            <w:r w:rsidR="00C9146A" w:rsidRPr="00B02F4A">
              <w:rPr>
                <w:rFonts w:ascii="Book Antiqua" w:hAnsi="Book Antiqua" w:hint="eastAsia"/>
                <w:sz w:val="24"/>
                <w:szCs w:val="24"/>
                <w:lang w:eastAsia="zh-CN"/>
              </w:rPr>
              <w:t>.</w:t>
            </w:r>
            <w:r w:rsidR="0088390C" w:rsidRPr="00B02F4A">
              <w:rPr>
                <w:rFonts w:ascii="Book Antiqua" w:hAnsi="Book Antiqua"/>
                <w:sz w:val="24"/>
                <w:szCs w:val="24"/>
              </w:rPr>
              <w:t>84 (0–</w:t>
            </w:r>
            <w:r w:rsidRPr="00B02F4A">
              <w:rPr>
                <w:rFonts w:ascii="Book Antiqua" w:hAnsi="Book Antiqua"/>
                <w:sz w:val="24"/>
                <w:szCs w:val="24"/>
              </w:rPr>
              <w:t>7</w:t>
            </w:r>
            <w:r w:rsidR="00C9146A" w:rsidRPr="00B02F4A">
              <w:rPr>
                <w:rFonts w:ascii="Book Antiqua" w:hAnsi="Book Antiqua" w:hint="eastAsia"/>
                <w:sz w:val="24"/>
                <w:szCs w:val="24"/>
                <w:lang w:eastAsia="zh-CN"/>
              </w:rPr>
              <w:t>.</w:t>
            </w:r>
            <w:r w:rsidRPr="00B02F4A">
              <w:rPr>
                <w:rFonts w:ascii="Book Antiqua" w:hAnsi="Book Antiqua"/>
                <w:sz w:val="24"/>
                <w:szCs w:val="24"/>
              </w:rPr>
              <w:t>14)</w:t>
            </w:r>
          </w:p>
        </w:tc>
      </w:tr>
      <w:tr w:rsidR="00B02F4A" w:rsidRPr="00B02F4A" w14:paraId="4383DC04" w14:textId="77777777" w:rsidTr="0088390C">
        <w:tc>
          <w:tcPr>
            <w:tcW w:w="3249" w:type="dxa"/>
            <w:tcBorders>
              <w:top w:val="nil"/>
              <w:left w:val="nil"/>
              <w:bottom w:val="nil"/>
              <w:right w:val="nil"/>
            </w:tcBorders>
          </w:tcPr>
          <w:p w14:paraId="72417A49" w14:textId="77777777" w:rsidR="00DA719C" w:rsidRPr="00B02F4A" w:rsidRDefault="00DA719C" w:rsidP="00BB70B1">
            <w:pPr>
              <w:spacing w:after="0" w:line="360" w:lineRule="auto"/>
              <w:jc w:val="both"/>
              <w:rPr>
                <w:rFonts w:ascii="Book Antiqua" w:hAnsi="Book Antiqua"/>
                <w:sz w:val="24"/>
                <w:szCs w:val="24"/>
              </w:rPr>
            </w:pPr>
            <w:r w:rsidRPr="00B02F4A">
              <w:rPr>
                <w:rFonts w:ascii="Book Antiqua" w:hAnsi="Book Antiqua"/>
                <w:sz w:val="24"/>
                <w:szCs w:val="24"/>
              </w:rPr>
              <w:t>PVP (KTP)</w:t>
            </w:r>
          </w:p>
        </w:tc>
        <w:tc>
          <w:tcPr>
            <w:tcW w:w="3249" w:type="dxa"/>
            <w:tcBorders>
              <w:top w:val="nil"/>
              <w:left w:val="nil"/>
              <w:bottom w:val="nil"/>
              <w:right w:val="nil"/>
            </w:tcBorders>
          </w:tcPr>
          <w:p w14:paraId="54FD2DAB" w14:textId="77777777" w:rsidR="00DA719C" w:rsidRPr="00B02F4A" w:rsidRDefault="00DA719C" w:rsidP="00C9146A">
            <w:pPr>
              <w:spacing w:after="0" w:line="360" w:lineRule="auto"/>
              <w:jc w:val="both"/>
              <w:rPr>
                <w:rFonts w:ascii="Book Antiqua" w:hAnsi="Book Antiqua"/>
                <w:sz w:val="24"/>
                <w:szCs w:val="24"/>
              </w:rPr>
            </w:pPr>
            <w:r w:rsidRPr="00B02F4A">
              <w:rPr>
                <w:rFonts w:ascii="Book Antiqua" w:hAnsi="Book Antiqua"/>
                <w:sz w:val="24"/>
                <w:szCs w:val="24"/>
              </w:rPr>
              <w:t>2</w:t>
            </w:r>
            <w:r w:rsidR="00C9146A" w:rsidRPr="00B02F4A">
              <w:rPr>
                <w:rFonts w:ascii="Book Antiqua" w:hAnsi="Book Antiqua" w:hint="eastAsia"/>
                <w:sz w:val="24"/>
                <w:szCs w:val="24"/>
                <w:lang w:eastAsia="zh-CN"/>
              </w:rPr>
              <w:t>.</w:t>
            </w:r>
            <w:r w:rsidRPr="00B02F4A">
              <w:rPr>
                <w:rFonts w:ascii="Book Antiqua" w:hAnsi="Book Antiqua"/>
                <w:sz w:val="24"/>
                <w:szCs w:val="24"/>
              </w:rPr>
              <w:t>52 (0-3)</w:t>
            </w:r>
          </w:p>
        </w:tc>
        <w:tc>
          <w:tcPr>
            <w:tcW w:w="3249" w:type="dxa"/>
            <w:tcBorders>
              <w:top w:val="nil"/>
              <w:left w:val="nil"/>
              <w:bottom w:val="nil"/>
              <w:right w:val="nil"/>
            </w:tcBorders>
          </w:tcPr>
          <w:p w14:paraId="0FCDC95F" w14:textId="77777777" w:rsidR="00DA719C" w:rsidRPr="00B02F4A" w:rsidRDefault="00DA719C" w:rsidP="00C9146A">
            <w:pPr>
              <w:spacing w:after="0" w:line="360" w:lineRule="auto"/>
              <w:jc w:val="both"/>
              <w:rPr>
                <w:rFonts w:ascii="Book Antiqua" w:hAnsi="Book Antiqua"/>
                <w:sz w:val="24"/>
                <w:szCs w:val="24"/>
              </w:rPr>
            </w:pPr>
            <w:r w:rsidRPr="00B02F4A">
              <w:rPr>
                <w:rFonts w:ascii="Book Antiqua" w:hAnsi="Book Antiqua"/>
                <w:sz w:val="24"/>
                <w:szCs w:val="24"/>
              </w:rPr>
              <w:t>1</w:t>
            </w:r>
            <w:r w:rsidR="00C9146A" w:rsidRPr="00B02F4A">
              <w:rPr>
                <w:rFonts w:ascii="Book Antiqua" w:hAnsi="Book Antiqua" w:hint="eastAsia"/>
                <w:sz w:val="24"/>
                <w:szCs w:val="24"/>
                <w:lang w:eastAsia="zh-CN"/>
              </w:rPr>
              <w:t>.</w:t>
            </w:r>
            <w:r w:rsidRPr="00B02F4A">
              <w:rPr>
                <w:rFonts w:ascii="Book Antiqua" w:hAnsi="Book Antiqua"/>
                <w:sz w:val="24"/>
                <w:szCs w:val="24"/>
              </w:rPr>
              <w:t>68 (0-2)</w:t>
            </w:r>
          </w:p>
        </w:tc>
        <w:tc>
          <w:tcPr>
            <w:tcW w:w="3249" w:type="dxa"/>
            <w:tcBorders>
              <w:top w:val="nil"/>
              <w:left w:val="nil"/>
              <w:bottom w:val="nil"/>
              <w:right w:val="nil"/>
            </w:tcBorders>
          </w:tcPr>
          <w:p w14:paraId="64B30997" w14:textId="77777777" w:rsidR="00DA719C" w:rsidRPr="00B02F4A" w:rsidRDefault="00DA719C" w:rsidP="00BB70B1">
            <w:pPr>
              <w:spacing w:after="0" w:line="360" w:lineRule="auto"/>
              <w:jc w:val="both"/>
              <w:rPr>
                <w:rFonts w:ascii="Book Antiqua" w:hAnsi="Book Antiqua"/>
                <w:sz w:val="24"/>
                <w:szCs w:val="24"/>
              </w:rPr>
            </w:pPr>
            <w:r w:rsidRPr="00B02F4A">
              <w:rPr>
                <w:rFonts w:ascii="Book Antiqua" w:hAnsi="Book Antiqua"/>
                <w:sz w:val="24"/>
                <w:szCs w:val="24"/>
              </w:rPr>
              <w:t>0</w:t>
            </w:r>
          </w:p>
        </w:tc>
      </w:tr>
      <w:tr w:rsidR="00B02F4A" w:rsidRPr="00B02F4A" w14:paraId="031BAF2C" w14:textId="77777777" w:rsidTr="0088390C">
        <w:tc>
          <w:tcPr>
            <w:tcW w:w="3249" w:type="dxa"/>
            <w:tcBorders>
              <w:top w:val="nil"/>
              <w:left w:val="nil"/>
              <w:bottom w:val="nil"/>
              <w:right w:val="nil"/>
            </w:tcBorders>
          </w:tcPr>
          <w:p w14:paraId="349C7074" w14:textId="77777777" w:rsidR="00DA719C" w:rsidRPr="00B02F4A" w:rsidRDefault="00DA719C" w:rsidP="00BB70B1">
            <w:pPr>
              <w:spacing w:after="0" w:line="360" w:lineRule="auto"/>
              <w:jc w:val="both"/>
              <w:rPr>
                <w:rFonts w:ascii="Book Antiqua" w:hAnsi="Book Antiqua"/>
                <w:sz w:val="24"/>
                <w:szCs w:val="24"/>
              </w:rPr>
            </w:pPr>
            <w:r w:rsidRPr="00B02F4A">
              <w:rPr>
                <w:rFonts w:ascii="Book Antiqua" w:hAnsi="Book Antiqua"/>
                <w:sz w:val="24"/>
                <w:szCs w:val="24"/>
              </w:rPr>
              <w:t>Bipolar TURP</w:t>
            </w:r>
          </w:p>
        </w:tc>
        <w:tc>
          <w:tcPr>
            <w:tcW w:w="3249" w:type="dxa"/>
            <w:tcBorders>
              <w:top w:val="nil"/>
              <w:left w:val="nil"/>
              <w:bottom w:val="nil"/>
              <w:right w:val="nil"/>
            </w:tcBorders>
          </w:tcPr>
          <w:p w14:paraId="7092D44D" w14:textId="77777777" w:rsidR="00DA719C" w:rsidRPr="00B02F4A" w:rsidRDefault="00DA719C" w:rsidP="00C9146A">
            <w:pPr>
              <w:spacing w:after="0" w:line="360" w:lineRule="auto"/>
              <w:jc w:val="both"/>
              <w:rPr>
                <w:rFonts w:ascii="Book Antiqua" w:hAnsi="Book Antiqua"/>
                <w:sz w:val="24"/>
                <w:szCs w:val="24"/>
              </w:rPr>
            </w:pPr>
            <w:r w:rsidRPr="00B02F4A">
              <w:rPr>
                <w:rFonts w:ascii="Book Antiqua" w:hAnsi="Book Antiqua"/>
                <w:sz w:val="24"/>
                <w:szCs w:val="24"/>
              </w:rPr>
              <w:t>4</w:t>
            </w:r>
            <w:r w:rsidR="00C9146A" w:rsidRPr="00B02F4A">
              <w:rPr>
                <w:rFonts w:ascii="Book Antiqua" w:hAnsi="Book Antiqua" w:hint="eastAsia"/>
                <w:sz w:val="24"/>
                <w:szCs w:val="24"/>
                <w:lang w:eastAsia="zh-CN"/>
              </w:rPr>
              <w:t>.</w:t>
            </w:r>
            <w:r w:rsidRPr="00B02F4A">
              <w:rPr>
                <w:rFonts w:ascii="Book Antiqua" w:hAnsi="Book Antiqua"/>
                <w:sz w:val="24"/>
                <w:szCs w:val="24"/>
              </w:rPr>
              <w:t>5</w:t>
            </w:r>
          </w:p>
        </w:tc>
        <w:tc>
          <w:tcPr>
            <w:tcW w:w="3249" w:type="dxa"/>
            <w:tcBorders>
              <w:top w:val="nil"/>
              <w:left w:val="nil"/>
              <w:bottom w:val="nil"/>
              <w:right w:val="nil"/>
            </w:tcBorders>
          </w:tcPr>
          <w:p w14:paraId="4BE776B9" w14:textId="77777777" w:rsidR="00DA719C" w:rsidRPr="00B02F4A" w:rsidRDefault="00DA719C" w:rsidP="00C9146A">
            <w:pPr>
              <w:spacing w:after="0" w:line="360" w:lineRule="auto"/>
              <w:jc w:val="both"/>
              <w:rPr>
                <w:rFonts w:ascii="Book Antiqua" w:hAnsi="Book Antiqua"/>
                <w:sz w:val="24"/>
                <w:szCs w:val="24"/>
              </w:rPr>
            </w:pPr>
            <w:r w:rsidRPr="00B02F4A">
              <w:rPr>
                <w:rFonts w:ascii="Book Antiqua" w:hAnsi="Book Antiqua"/>
                <w:sz w:val="24"/>
                <w:szCs w:val="24"/>
              </w:rPr>
              <w:t>4</w:t>
            </w:r>
            <w:r w:rsidR="00C9146A" w:rsidRPr="00B02F4A">
              <w:rPr>
                <w:rFonts w:ascii="Book Antiqua" w:hAnsi="Book Antiqua" w:hint="eastAsia"/>
                <w:sz w:val="24"/>
                <w:szCs w:val="24"/>
                <w:lang w:eastAsia="zh-CN"/>
              </w:rPr>
              <w:t>.</w:t>
            </w:r>
            <w:r w:rsidRPr="00B02F4A">
              <w:rPr>
                <w:rFonts w:ascii="Book Antiqua" w:hAnsi="Book Antiqua"/>
                <w:sz w:val="24"/>
                <w:szCs w:val="24"/>
              </w:rPr>
              <w:t>5</w:t>
            </w:r>
          </w:p>
        </w:tc>
        <w:tc>
          <w:tcPr>
            <w:tcW w:w="3249" w:type="dxa"/>
            <w:tcBorders>
              <w:top w:val="nil"/>
              <w:left w:val="nil"/>
              <w:bottom w:val="nil"/>
              <w:right w:val="nil"/>
            </w:tcBorders>
          </w:tcPr>
          <w:p w14:paraId="09C26EA7" w14:textId="77777777" w:rsidR="00DA719C" w:rsidRPr="00B02F4A" w:rsidRDefault="00DA719C" w:rsidP="00BB70B1">
            <w:pPr>
              <w:spacing w:after="0" w:line="360" w:lineRule="auto"/>
              <w:jc w:val="both"/>
              <w:rPr>
                <w:rFonts w:ascii="Book Antiqua" w:hAnsi="Book Antiqua"/>
                <w:sz w:val="24"/>
                <w:szCs w:val="24"/>
              </w:rPr>
            </w:pPr>
            <w:r w:rsidRPr="00B02F4A">
              <w:rPr>
                <w:rFonts w:ascii="Book Antiqua" w:hAnsi="Book Antiqua"/>
                <w:sz w:val="24"/>
                <w:szCs w:val="24"/>
              </w:rPr>
              <w:t>0</w:t>
            </w:r>
          </w:p>
        </w:tc>
      </w:tr>
      <w:tr w:rsidR="00B02F4A" w:rsidRPr="00B02F4A" w14:paraId="42BEC9E9" w14:textId="77777777" w:rsidTr="0088390C">
        <w:tc>
          <w:tcPr>
            <w:tcW w:w="3249" w:type="dxa"/>
            <w:tcBorders>
              <w:top w:val="nil"/>
              <w:left w:val="nil"/>
              <w:bottom w:val="single" w:sz="4" w:space="0" w:color="auto"/>
              <w:right w:val="nil"/>
            </w:tcBorders>
          </w:tcPr>
          <w:p w14:paraId="581BEECB" w14:textId="77777777" w:rsidR="00DA719C" w:rsidRPr="00B02F4A" w:rsidRDefault="00DA719C" w:rsidP="00BB70B1">
            <w:pPr>
              <w:spacing w:after="0" w:line="360" w:lineRule="auto"/>
              <w:jc w:val="both"/>
              <w:rPr>
                <w:rFonts w:ascii="Book Antiqua" w:hAnsi="Book Antiqua"/>
                <w:sz w:val="24"/>
                <w:szCs w:val="24"/>
              </w:rPr>
            </w:pPr>
            <w:r w:rsidRPr="00B02F4A">
              <w:rPr>
                <w:rFonts w:ascii="Book Antiqua" w:hAnsi="Book Antiqua"/>
                <w:sz w:val="24"/>
                <w:szCs w:val="24"/>
              </w:rPr>
              <w:t>Bipolar enucleation</w:t>
            </w:r>
          </w:p>
        </w:tc>
        <w:tc>
          <w:tcPr>
            <w:tcW w:w="3249" w:type="dxa"/>
            <w:tcBorders>
              <w:top w:val="nil"/>
              <w:left w:val="nil"/>
              <w:bottom w:val="single" w:sz="4" w:space="0" w:color="auto"/>
              <w:right w:val="nil"/>
            </w:tcBorders>
          </w:tcPr>
          <w:p w14:paraId="42A4CA59" w14:textId="77777777" w:rsidR="00DA719C" w:rsidRPr="00B02F4A" w:rsidRDefault="00DA719C" w:rsidP="00C9146A">
            <w:pPr>
              <w:spacing w:after="0" w:line="360" w:lineRule="auto"/>
              <w:jc w:val="both"/>
              <w:rPr>
                <w:rFonts w:ascii="Book Antiqua" w:hAnsi="Book Antiqua"/>
                <w:sz w:val="24"/>
                <w:szCs w:val="24"/>
              </w:rPr>
            </w:pPr>
            <w:r w:rsidRPr="00B02F4A">
              <w:rPr>
                <w:rFonts w:ascii="Book Antiqua" w:hAnsi="Book Antiqua"/>
                <w:sz w:val="24"/>
                <w:szCs w:val="24"/>
              </w:rPr>
              <w:t>2</w:t>
            </w:r>
            <w:r w:rsidR="00C9146A" w:rsidRPr="00B02F4A">
              <w:rPr>
                <w:rFonts w:ascii="Book Antiqua" w:hAnsi="Book Antiqua" w:hint="eastAsia"/>
                <w:sz w:val="24"/>
                <w:szCs w:val="24"/>
                <w:lang w:eastAsia="zh-CN"/>
              </w:rPr>
              <w:t>.</w:t>
            </w:r>
            <w:r w:rsidRPr="00B02F4A">
              <w:rPr>
                <w:rFonts w:ascii="Book Antiqua" w:hAnsi="Book Antiqua"/>
                <w:sz w:val="24"/>
                <w:szCs w:val="24"/>
              </w:rPr>
              <w:t>5 (0-2</w:t>
            </w:r>
            <w:r w:rsidR="00C9146A" w:rsidRPr="00B02F4A">
              <w:rPr>
                <w:rFonts w:ascii="Book Antiqua" w:hAnsi="Book Antiqua" w:hint="eastAsia"/>
                <w:sz w:val="24"/>
                <w:szCs w:val="24"/>
                <w:lang w:eastAsia="zh-CN"/>
              </w:rPr>
              <w:t>.</w:t>
            </w:r>
            <w:r w:rsidRPr="00B02F4A">
              <w:rPr>
                <w:rFonts w:ascii="Book Antiqua" w:hAnsi="Book Antiqua"/>
                <w:sz w:val="24"/>
                <w:szCs w:val="24"/>
              </w:rPr>
              <w:t>2)</w:t>
            </w:r>
          </w:p>
        </w:tc>
        <w:tc>
          <w:tcPr>
            <w:tcW w:w="3249" w:type="dxa"/>
            <w:tcBorders>
              <w:top w:val="nil"/>
              <w:left w:val="nil"/>
              <w:bottom w:val="single" w:sz="4" w:space="0" w:color="auto"/>
              <w:right w:val="nil"/>
            </w:tcBorders>
          </w:tcPr>
          <w:p w14:paraId="46F398B1" w14:textId="77777777" w:rsidR="00DA719C" w:rsidRPr="00B02F4A" w:rsidRDefault="00DA719C" w:rsidP="00C9146A">
            <w:pPr>
              <w:spacing w:after="0" w:line="360" w:lineRule="auto"/>
              <w:jc w:val="both"/>
              <w:rPr>
                <w:rFonts w:ascii="Book Antiqua" w:hAnsi="Book Antiqua"/>
                <w:sz w:val="24"/>
                <w:szCs w:val="24"/>
              </w:rPr>
            </w:pPr>
            <w:r w:rsidRPr="00B02F4A">
              <w:rPr>
                <w:rFonts w:ascii="Book Antiqua" w:hAnsi="Book Antiqua"/>
                <w:sz w:val="24"/>
                <w:szCs w:val="24"/>
              </w:rPr>
              <w:t>2</w:t>
            </w:r>
            <w:r w:rsidR="00C9146A" w:rsidRPr="00B02F4A">
              <w:rPr>
                <w:rFonts w:ascii="Book Antiqua" w:hAnsi="Book Antiqua" w:hint="eastAsia"/>
                <w:sz w:val="24"/>
                <w:szCs w:val="24"/>
                <w:lang w:eastAsia="zh-CN"/>
              </w:rPr>
              <w:t>.</w:t>
            </w:r>
            <w:r w:rsidRPr="00B02F4A">
              <w:rPr>
                <w:rFonts w:ascii="Book Antiqua" w:hAnsi="Book Antiqua"/>
                <w:sz w:val="24"/>
                <w:szCs w:val="24"/>
              </w:rPr>
              <w:t>4 (2</w:t>
            </w:r>
            <w:r w:rsidR="00C9146A" w:rsidRPr="00B02F4A">
              <w:rPr>
                <w:rFonts w:ascii="Book Antiqua" w:hAnsi="Book Antiqua" w:hint="eastAsia"/>
                <w:sz w:val="24"/>
                <w:szCs w:val="24"/>
                <w:lang w:eastAsia="zh-CN"/>
              </w:rPr>
              <w:t>.</w:t>
            </w:r>
            <w:r w:rsidR="0088390C" w:rsidRPr="00B02F4A">
              <w:rPr>
                <w:rFonts w:ascii="Book Antiqua" w:hAnsi="Book Antiqua"/>
                <w:sz w:val="24"/>
                <w:szCs w:val="24"/>
              </w:rPr>
              <w:t>2–</w:t>
            </w:r>
            <w:r w:rsidRPr="00B02F4A">
              <w:rPr>
                <w:rFonts w:ascii="Book Antiqua" w:hAnsi="Book Antiqua"/>
                <w:sz w:val="24"/>
                <w:szCs w:val="24"/>
              </w:rPr>
              <w:t>2</w:t>
            </w:r>
            <w:r w:rsidR="00C9146A" w:rsidRPr="00B02F4A">
              <w:rPr>
                <w:rFonts w:ascii="Book Antiqua" w:hAnsi="Book Antiqua" w:hint="eastAsia"/>
                <w:sz w:val="24"/>
                <w:szCs w:val="24"/>
                <w:lang w:eastAsia="zh-CN"/>
              </w:rPr>
              <w:t>.</w:t>
            </w:r>
            <w:r w:rsidRPr="00B02F4A">
              <w:rPr>
                <w:rFonts w:ascii="Book Antiqua" w:hAnsi="Book Antiqua"/>
                <w:sz w:val="24"/>
                <w:szCs w:val="24"/>
              </w:rPr>
              <w:t>5)</w:t>
            </w:r>
          </w:p>
        </w:tc>
        <w:tc>
          <w:tcPr>
            <w:tcW w:w="3249" w:type="dxa"/>
            <w:tcBorders>
              <w:top w:val="nil"/>
              <w:left w:val="nil"/>
              <w:bottom w:val="single" w:sz="4" w:space="0" w:color="auto"/>
              <w:right w:val="nil"/>
            </w:tcBorders>
          </w:tcPr>
          <w:p w14:paraId="0A358869" w14:textId="77777777" w:rsidR="00DA719C" w:rsidRPr="00B02F4A" w:rsidRDefault="00DA719C" w:rsidP="00C9146A">
            <w:pPr>
              <w:spacing w:after="0" w:line="360" w:lineRule="auto"/>
              <w:jc w:val="both"/>
              <w:rPr>
                <w:rFonts w:ascii="Book Antiqua" w:hAnsi="Book Antiqua"/>
                <w:sz w:val="24"/>
                <w:szCs w:val="24"/>
              </w:rPr>
            </w:pPr>
            <w:r w:rsidRPr="00B02F4A">
              <w:rPr>
                <w:rFonts w:ascii="Book Antiqua" w:hAnsi="Book Antiqua"/>
                <w:sz w:val="24"/>
                <w:szCs w:val="24"/>
              </w:rPr>
              <w:t>7</w:t>
            </w:r>
            <w:r w:rsidR="00C9146A" w:rsidRPr="00B02F4A">
              <w:rPr>
                <w:rFonts w:ascii="Book Antiqua" w:hAnsi="Book Antiqua" w:hint="eastAsia"/>
                <w:sz w:val="24"/>
                <w:szCs w:val="24"/>
                <w:lang w:eastAsia="zh-CN"/>
              </w:rPr>
              <w:t>.</w:t>
            </w:r>
            <w:r w:rsidR="0088390C" w:rsidRPr="00B02F4A">
              <w:rPr>
                <w:rFonts w:ascii="Book Antiqua" w:hAnsi="Book Antiqua"/>
                <w:sz w:val="24"/>
                <w:szCs w:val="24"/>
              </w:rPr>
              <w:t>5 (0–</w:t>
            </w:r>
            <w:r w:rsidRPr="00B02F4A">
              <w:rPr>
                <w:rFonts w:ascii="Book Antiqua" w:hAnsi="Book Antiqua"/>
                <w:sz w:val="24"/>
                <w:szCs w:val="24"/>
              </w:rPr>
              <w:t>6</w:t>
            </w:r>
            <w:r w:rsidR="00C9146A" w:rsidRPr="00B02F4A">
              <w:rPr>
                <w:rFonts w:ascii="Book Antiqua" w:hAnsi="Book Antiqua" w:hint="eastAsia"/>
                <w:sz w:val="24"/>
                <w:szCs w:val="24"/>
                <w:lang w:eastAsia="zh-CN"/>
              </w:rPr>
              <w:t>.</w:t>
            </w:r>
            <w:r w:rsidRPr="00B02F4A">
              <w:rPr>
                <w:rFonts w:ascii="Book Antiqua" w:hAnsi="Book Antiqua"/>
                <w:sz w:val="24"/>
                <w:szCs w:val="24"/>
              </w:rPr>
              <w:t>6)</w:t>
            </w:r>
          </w:p>
        </w:tc>
      </w:tr>
      <w:tr w:rsidR="00B02F4A" w:rsidRPr="00B02F4A" w14:paraId="492789B9" w14:textId="77777777" w:rsidTr="0088390C">
        <w:tc>
          <w:tcPr>
            <w:tcW w:w="12996" w:type="dxa"/>
            <w:gridSpan w:val="4"/>
            <w:tcBorders>
              <w:top w:val="single" w:sz="4" w:space="0" w:color="auto"/>
              <w:left w:val="nil"/>
              <w:bottom w:val="nil"/>
              <w:right w:val="nil"/>
            </w:tcBorders>
          </w:tcPr>
          <w:p w14:paraId="2C54B81A" w14:textId="77777777" w:rsidR="00DA719C" w:rsidRPr="00B02F4A" w:rsidRDefault="00DA719C" w:rsidP="0088390C">
            <w:pPr>
              <w:keepNext/>
              <w:spacing w:after="0" w:line="360" w:lineRule="auto"/>
              <w:jc w:val="both"/>
              <w:rPr>
                <w:rFonts w:ascii="Book Antiqua" w:hAnsi="Book Antiqua"/>
                <w:sz w:val="24"/>
                <w:szCs w:val="24"/>
                <w:lang w:val="en-US" w:eastAsia="zh-CN"/>
              </w:rPr>
            </w:pPr>
            <w:proofErr w:type="spellStart"/>
            <w:r w:rsidRPr="00B02F4A">
              <w:rPr>
                <w:rFonts w:ascii="Book Antiqua" w:hAnsi="Book Antiqua"/>
                <w:sz w:val="24"/>
                <w:szCs w:val="24"/>
                <w:lang w:val="en-US"/>
              </w:rPr>
              <w:t>HoLEP</w:t>
            </w:r>
            <w:proofErr w:type="spellEnd"/>
            <w:r w:rsidR="0088390C" w:rsidRPr="00B02F4A">
              <w:rPr>
                <w:rFonts w:ascii="Book Antiqua" w:hAnsi="Book Antiqua" w:hint="eastAsia"/>
                <w:sz w:val="24"/>
                <w:szCs w:val="24"/>
                <w:lang w:val="en-US" w:eastAsia="zh-CN"/>
              </w:rPr>
              <w:t xml:space="preserve">: </w:t>
            </w:r>
            <w:r w:rsidR="0088390C" w:rsidRPr="00B02F4A">
              <w:rPr>
                <w:rFonts w:ascii="Book Antiqua" w:hAnsi="Book Antiqua"/>
                <w:sz w:val="24"/>
                <w:szCs w:val="24"/>
                <w:lang w:val="en-US"/>
              </w:rPr>
              <w:t>H</w:t>
            </w:r>
            <w:r w:rsidRPr="00B02F4A">
              <w:rPr>
                <w:rFonts w:ascii="Book Antiqua" w:hAnsi="Book Antiqua"/>
                <w:sz w:val="24"/>
                <w:szCs w:val="24"/>
                <w:lang w:val="en-US"/>
              </w:rPr>
              <w:t xml:space="preserve">olmium laser </w:t>
            </w:r>
            <w:proofErr w:type="spellStart"/>
            <w:r w:rsidRPr="00B02F4A">
              <w:rPr>
                <w:rFonts w:ascii="Book Antiqua" w:hAnsi="Book Antiqua"/>
                <w:sz w:val="24"/>
                <w:szCs w:val="24"/>
                <w:lang w:val="en-US"/>
              </w:rPr>
              <w:t>enucleation</w:t>
            </w:r>
            <w:proofErr w:type="spellEnd"/>
            <w:r w:rsidRPr="00B02F4A">
              <w:rPr>
                <w:rFonts w:ascii="Book Antiqua" w:hAnsi="Book Antiqua"/>
                <w:sz w:val="24"/>
                <w:szCs w:val="24"/>
                <w:lang w:val="en-US"/>
              </w:rPr>
              <w:t xml:space="preserve"> of prostate; PVP</w:t>
            </w:r>
            <w:r w:rsidR="0088390C" w:rsidRPr="00B02F4A">
              <w:rPr>
                <w:rFonts w:ascii="Book Antiqua" w:hAnsi="Book Antiqua" w:hint="eastAsia"/>
                <w:sz w:val="24"/>
                <w:szCs w:val="24"/>
                <w:lang w:val="en-US" w:eastAsia="zh-CN"/>
              </w:rPr>
              <w:t>:</w:t>
            </w:r>
            <w:r w:rsidRPr="00B02F4A">
              <w:rPr>
                <w:rFonts w:ascii="Book Antiqua" w:hAnsi="Book Antiqua"/>
                <w:sz w:val="24"/>
                <w:szCs w:val="24"/>
                <w:lang w:val="en-US"/>
              </w:rPr>
              <w:t xml:space="preserve"> </w:t>
            </w:r>
            <w:r w:rsidR="0088390C" w:rsidRPr="00B02F4A">
              <w:rPr>
                <w:rFonts w:ascii="Book Antiqua" w:hAnsi="Book Antiqua"/>
                <w:sz w:val="24"/>
                <w:szCs w:val="24"/>
                <w:lang w:val="en-US"/>
              </w:rPr>
              <w:t>P</w:t>
            </w:r>
            <w:r w:rsidRPr="00B02F4A">
              <w:rPr>
                <w:rFonts w:ascii="Book Antiqua" w:hAnsi="Book Antiqua"/>
                <w:sz w:val="24"/>
                <w:szCs w:val="24"/>
                <w:lang w:val="en-US"/>
              </w:rPr>
              <w:t>hoto-selective vaporization of prostate; KTP</w:t>
            </w:r>
            <w:r w:rsidR="0088390C" w:rsidRPr="00B02F4A">
              <w:rPr>
                <w:rFonts w:ascii="Book Antiqua" w:hAnsi="Book Antiqua" w:hint="eastAsia"/>
                <w:sz w:val="24"/>
                <w:szCs w:val="24"/>
                <w:lang w:val="en-US" w:eastAsia="zh-CN"/>
              </w:rPr>
              <w:t>:</w:t>
            </w:r>
            <w:r w:rsidRPr="00B02F4A">
              <w:rPr>
                <w:rFonts w:ascii="Book Antiqua" w:hAnsi="Book Antiqua"/>
                <w:sz w:val="24"/>
                <w:szCs w:val="24"/>
                <w:lang w:val="en-US"/>
              </w:rPr>
              <w:t xml:space="preserve"> </w:t>
            </w:r>
            <w:r w:rsidR="0088390C" w:rsidRPr="00B02F4A">
              <w:rPr>
                <w:rFonts w:ascii="Book Antiqua" w:hAnsi="Book Antiqua"/>
                <w:sz w:val="24"/>
                <w:szCs w:val="24"/>
                <w:lang w:val="en-US"/>
              </w:rPr>
              <w:t>P</w:t>
            </w:r>
            <w:r w:rsidRPr="00B02F4A">
              <w:rPr>
                <w:rFonts w:ascii="Book Antiqua" w:hAnsi="Book Antiqua"/>
                <w:sz w:val="24"/>
                <w:szCs w:val="24"/>
                <w:lang w:val="en-US"/>
              </w:rPr>
              <w:t xml:space="preserve">otassium </w:t>
            </w:r>
            <w:proofErr w:type="spellStart"/>
            <w:r w:rsidRPr="00B02F4A">
              <w:rPr>
                <w:rFonts w:ascii="Book Antiqua" w:hAnsi="Book Antiqua"/>
                <w:sz w:val="24"/>
                <w:szCs w:val="24"/>
                <w:lang w:val="en-US"/>
              </w:rPr>
              <w:t>tytanil</w:t>
            </w:r>
            <w:proofErr w:type="spellEnd"/>
            <w:r w:rsidRPr="00B02F4A">
              <w:rPr>
                <w:rFonts w:ascii="Book Antiqua" w:hAnsi="Book Antiqua"/>
                <w:sz w:val="24"/>
                <w:szCs w:val="24"/>
                <w:lang w:val="en-US"/>
              </w:rPr>
              <w:t xml:space="preserve"> phosphate; TURP</w:t>
            </w:r>
            <w:r w:rsidR="0088390C" w:rsidRPr="00B02F4A">
              <w:rPr>
                <w:rFonts w:ascii="Book Antiqua" w:hAnsi="Book Antiqua" w:hint="eastAsia"/>
                <w:sz w:val="24"/>
                <w:szCs w:val="24"/>
                <w:lang w:val="en-US" w:eastAsia="zh-CN"/>
              </w:rPr>
              <w:t>:</w:t>
            </w:r>
            <w:r w:rsidRPr="00B02F4A">
              <w:rPr>
                <w:rFonts w:ascii="Book Antiqua" w:hAnsi="Book Antiqua"/>
                <w:sz w:val="24"/>
                <w:szCs w:val="24"/>
                <w:lang w:val="en-US"/>
              </w:rPr>
              <w:t xml:space="preserve"> </w:t>
            </w:r>
            <w:r w:rsidR="0088390C" w:rsidRPr="00B02F4A">
              <w:rPr>
                <w:rFonts w:ascii="Book Antiqua" w:hAnsi="Book Antiqua"/>
                <w:sz w:val="24"/>
                <w:szCs w:val="24"/>
                <w:lang w:val="en-US"/>
              </w:rPr>
              <w:t>T</w:t>
            </w:r>
            <w:r w:rsidRPr="00B02F4A">
              <w:rPr>
                <w:rFonts w:ascii="Book Antiqua" w:hAnsi="Book Antiqua"/>
                <w:sz w:val="24"/>
                <w:szCs w:val="24"/>
                <w:lang w:val="en-US"/>
              </w:rPr>
              <w:t>ransurethral resection of prostate</w:t>
            </w:r>
            <w:r w:rsidR="0088390C" w:rsidRPr="00B02F4A">
              <w:rPr>
                <w:rFonts w:ascii="Book Antiqua" w:hAnsi="Book Antiqua" w:hint="eastAsia"/>
                <w:sz w:val="24"/>
                <w:szCs w:val="24"/>
                <w:lang w:val="en-US" w:eastAsia="zh-CN"/>
              </w:rPr>
              <w:t>.</w:t>
            </w:r>
          </w:p>
        </w:tc>
      </w:tr>
    </w:tbl>
    <w:p w14:paraId="0CDB549A" w14:textId="77777777" w:rsidR="00DA719C" w:rsidRPr="00B02F4A" w:rsidRDefault="00DA719C" w:rsidP="00BB70B1">
      <w:pPr>
        <w:spacing w:after="0" w:line="360" w:lineRule="auto"/>
        <w:jc w:val="both"/>
        <w:rPr>
          <w:rFonts w:ascii="Book Antiqua" w:hAnsi="Book Antiqua"/>
          <w:sz w:val="24"/>
          <w:szCs w:val="24"/>
          <w:lang w:val="en-US"/>
        </w:rPr>
      </w:pPr>
    </w:p>
    <w:p w14:paraId="55495BFB" w14:textId="77777777" w:rsidR="00DA719C" w:rsidRPr="00B02F4A" w:rsidRDefault="00DA719C" w:rsidP="00BB70B1">
      <w:pPr>
        <w:spacing w:after="0" w:line="360" w:lineRule="auto"/>
        <w:jc w:val="both"/>
        <w:rPr>
          <w:rFonts w:ascii="Book Antiqua" w:hAnsi="Book Antiqua"/>
          <w:sz w:val="24"/>
          <w:szCs w:val="24"/>
          <w:lang w:val="en-US"/>
        </w:rPr>
      </w:pPr>
    </w:p>
    <w:p w14:paraId="7A5A8352" w14:textId="77777777" w:rsidR="00DA719C" w:rsidRPr="00B02F4A" w:rsidRDefault="00DA719C" w:rsidP="00BB70B1">
      <w:pPr>
        <w:spacing w:after="0" w:line="360" w:lineRule="auto"/>
        <w:jc w:val="both"/>
        <w:rPr>
          <w:rFonts w:ascii="Book Antiqua" w:hAnsi="Book Antiqua"/>
          <w:sz w:val="24"/>
          <w:szCs w:val="24"/>
          <w:lang w:val="en-US"/>
        </w:rPr>
      </w:pPr>
    </w:p>
    <w:p w14:paraId="7D6CEA81" w14:textId="77777777" w:rsidR="00DA719C" w:rsidRPr="00B02F4A" w:rsidRDefault="00DA719C" w:rsidP="00BB70B1">
      <w:pPr>
        <w:spacing w:after="0" w:line="360" w:lineRule="auto"/>
        <w:jc w:val="both"/>
        <w:rPr>
          <w:rFonts w:ascii="Book Antiqua" w:hAnsi="Book Antiqua"/>
          <w:sz w:val="24"/>
          <w:szCs w:val="24"/>
          <w:lang w:val="en-US"/>
        </w:rPr>
      </w:pPr>
    </w:p>
    <w:p w14:paraId="566D51AB" w14:textId="77777777" w:rsidR="00DA719C" w:rsidRPr="00B02F4A" w:rsidRDefault="00DA719C" w:rsidP="00BB70B1">
      <w:pPr>
        <w:spacing w:after="0" w:line="360" w:lineRule="auto"/>
        <w:jc w:val="both"/>
        <w:rPr>
          <w:rFonts w:ascii="Book Antiqua" w:hAnsi="Book Antiqua"/>
          <w:sz w:val="24"/>
          <w:szCs w:val="24"/>
          <w:lang w:val="en-US"/>
        </w:rPr>
      </w:pPr>
    </w:p>
    <w:p w14:paraId="3AE3023C" w14:textId="77777777" w:rsidR="00DA719C" w:rsidRPr="00B02F4A" w:rsidRDefault="00DA719C" w:rsidP="00BB70B1">
      <w:pPr>
        <w:spacing w:after="0" w:line="360" w:lineRule="auto"/>
        <w:jc w:val="both"/>
        <w:rPr>
          <w:rFonts w:ascii="Book Antiqua" w:hAnsi="Book Antiqua"/>
          <w:sz w:val="24"/>
          <w:szCs w:val="24"/>
          <w:lang w:val="en-US"/>
        </w:rPr>
      </w:pPr>
    </w:p>
    <w:p w14:paraId="31D98DF7" w14:textId="77777777" w:rsidR="00DA719C" w:rsidRPr="00B02F4A" w:rsidRDefault="00DA719C" w:rsidP="00BB70B1">
      <w:pPr>
        <w:spacing w:after="0" w:line="360" w:lineRule="auto"/>
        <w:jc w:val="both"/>
        <w:rPr>
          <w:rFonts w:ascii="Book Antiqua" w:hAnsi="Book Antiqua"/>
          <w:sz w:val="24"/>
          <w:szCs w:val="24"/>
          <w:lang w:val="en-US"/>
        </w:rPr>
      </w:pPr>
    </w:p>
    <w:p w14:paraId="0228123A" w14:textId="77777777" w:rsidR="00DA719C" w:rsidRPr="00B02F4A" w:rsidRDefault="00DA719C" w:rsidP="00BB70B1">
      <w:pPr>
        <w:spacing w:after="0" w:line="360" w:lineRule="auto"/>
        <w:jc w:val="both"/>
        <w:rPr>
          <w:rFonts w:ascii="Book Antiqua" w:hAnsi="Book Antiqua"/>
          <w:sz w:val="24"/>
          <w:szCs w:val="24"/>
          <w:lang w:val="en-US"/>
        </w:rPr>
      </w:pPr>
    </w:p>
    <w:p w14:paraId="564FF836" w14:textId="77777777" w:rsidR="00DA719C" w:rsidRPr="00B02F4A" w:rsidRDefault="00DA719C" w:rsidP="00BB70B1">
      <w:pPr>
        <w:spacing w:after="0" w:line="360" w:lineRule="auto"/>
        <w:jc w:val="both"/>
        <w:rPr>
          <w:rFonts w:ascii="Book Antiqua" w:hAnsi="Book Antiqua"/>
          <w:sz w:val="24"/>
          <w:szCs w:val="24"/>
          <w:lang w:val="en-US"/>
        </w:rPr>
      </w:pPr>
    </w:p>
    <w:p w14:paraId="54F211D9" w14:textId="77777777" w:rsidR="00DA719C" w:rsidRPr="00B02F4A" w:rsidRDefault="00DA719C" w:rsidP="00BB70B1">
      <w:pPr>
        <w:spacing w:after="0" w:line="360" w:lineRule="auto"/>
        <w:jc w:val="both"/>
        <w:rPr>
          <w:rFonts w:ascii="Book Antiqua" w:hAnsi="Book Antiqua"/>
          <w:sz w:val="24"/>
          <w:szCs w:val="24"/>
          <w:lang w:val="en-US"/>
        </w:rPr>
      </w:pPr>
    </w:p>
    <w:p w14:paraId="65A3A7B1" w14:textId="77777777" w:rsidR="00DA719C" w:rsidRPr="00B02F4A" w:rsidRDefault="00DA719C" w:rsidP="00BB70B1">
      <w:pPr>
        <w:spacing w:after="0" w:line="360" w:lineRule="auto"/>
        <w:jc w:val="both"/>
        <w:rPr>
          <w:rFonts w:ascii="Book Antiqua" w:hAnsi="Book Antiqua"/>
          <w:sz w:val="24"/>
          <w:szCs w:val="24"/>
          <w:lang w:val="en-US"/>
        </w:rPr>
      </w:pPr>
    </w:p>
    <w:p w14:paraId="331A5293" w14:textId="77777777" w:rsidR="00B04157" w:rsidRPr="00B02F4A" w:rsidRDefault="00B04157" w:rsidP="00BB70B1">
      <w:pPr>
        <w:spacing w:after="0" w:line="360" w:lineRule="auto"/>
        <w:jc w:val="both"/>
        <w:rPr>
          <w:rFonts w:ascii="Book Antiqua" w:hAnsi="Book Antiqua"/>
          <w:sz w:val="24"/>
          <w:szCs w:val="24"/>
          <w:lang w:val="en-US"/>
        </w:rPr>
      </w:pPr>
    </w:p>
    <w:p w14:paraId="526526CA" w14:textId="4AFACEA7" w:rsidR="00DA719C" w:rsidRPr="00B02F4A" w:rsidRDefault="00DA719C" w:rsidP="00BB70B1">
      <w:pPr>
        <w:spacing w:after="0" w:line="360" w:lineRule="auto"/>
        <w:jc w:val="both"/>
        <w:rPr>
          <w:rFonts w:ascii="Book Antiqua" w:hAnsi="Book Antiqua"/>
          <w:sz w:val="24"/>
          <w:szCs w:val="24"/>
          <w:lang w:val="en-US" w:eastAsia="zh-CN"/>
        </w:rPr>
      </w:pPr>
    </w:p>
    <w:sectPr w:rsidR="00DA719C" w:rsidRPr="00B02F4A" w:rsidSect="00DD5B9D">
      <w:pgSz w:w="12240" w:h="15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F425CF" w15:done="0"/>
  <w15:commentEx w15:paraId="335B6EC3" w15:done="0"/>
  <w15:commentEx w15:paraId="55B4EC5B" w15:done="0"/>
  <w15:commentEx w15:paraId="18DC3DC5" w15:done="0"/>
  <w15:commentEx w15:paraId="6239EA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44CB3" w14:textId="77777777" w:rsidR="00796810" w:rsidRDefault="00796810" w:rsidP="00BB70B1">
      <w:pPr>
        <w:spacing w:after="0" w:line="240" w:lineRule="auto"/>
      </w:pPr>
      <w:r>
        <w:separator/>
      </w:r>
    </w:p>
  </w:endnote>
  <w:endnote w:type="continuationSeparator" w:id="0">
    <w:p w14:paraId="30870051" w14:textId="77777777" w:rsidR="00796810" w:rsidRDefault="00796810" w:rsidP="00BB7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02FF" w:usb1="4000E47F" w:usb2="00000029" w:usb3="00000000" w:csb0="000001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652EC" w14:textId="77777777" w:rsidR="00796810" w:rsidRDefault="00796810" w:rsidP="00BB70B1">
      <w:pPr>
        <w:spacing w:after="0" w:line="240" w:lineRule="auto"/>
      </w:pPr>
      <w:r>
        <w:separator/>
      </w:r>
    </w:p>
  </w:footnote>
  <w:footnote w:type="continuationSeparator" w:id="0">
    <w:p w14:paraId="4CEEDD0F" w14:textId="77777777" w:rsidR="00796810" w:rsidRDefault="00796810" w:rsidP="00BB70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15319"/>
    <w:multiLevelType w:val="hybridMultilevel"/>
    <w:tmpl w:val="2ED61D3E"/>
    <w:lvl w:ilvl="0" w:tplc="CFE8B3F4">
      <w:start w:val="1"/>
      <w:numFmt w:val="decimal"/>
      <w:lvlText w:val="%1)"/>
      <w:lvlJc w:val="left"/>
      <w:pPr>
        <w:ind w:left="720" w:hanging="360"/>
      </w:pPr>
      <w:rPr>
        <w:rFonts w:ascii="Times New Roman" w:hAnsi="Times New Roman" w:cs="Times New Roman" w:hint="default"/>
        <w:sz w:val="28"/>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782A31DE"/>
    <w:multiLevelType w:val="hybridMultilevel"/>
    <w:tmpl w:val="A98E365E"/>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dsd0dra9td2xhe00x452xrpv5p2zte0v0xa&quot;&gt;papers review hpb&lt;record-ids&gt;&lt;item&gt;2&lt;/item&gt;&lt;item&gt;5&lt;/item&gt;&lt;item&gt;56&lt;/item&gt;&lt;item&gt;60&lt;/item&gt;&lt;item&gt;188&lt;/item&gt;&lt;item&gt;195&lt;/item&gt;&lt;item&gt;214&lt;/item&gt;&lt;item&gt;215&lt;/item&gt;&lt;item&gt;235&lt;/item&gt;&lt;item&gt;237&lt;/item&gt;&lt;item&gt;238&lt;/item&gt;&lt;item&gt;239&lt;/item&gt;&lt;item&gt;240&lt;/item&gt;&lt;item&gt;241&lt;/item&gt;&lt;item&gt;242&lt;/item&gt;&lt;item&gt;243&lt;/item&gt;&lt;item&gt;244&lt;/item&gt;&lt;item&gt;245&lt;/item&gt;&lt;item&gt;246&lt;/item&gt;&lt;/record-ids&gt;&lt;/item&gt;&lt;/Libraries&gt;"/>
  </w:docVars>
  <w:rsids>
    <w:rsidRoot w:val="00BF3C0F"/>
    <w:rsid w:val="00000E78"/>
    <w:rsid w:val="00000EE6"/>
    <w:rsid w:val="00005C5B"/>
    <w:rsid w:val="000150D1"/>
    <w:rsid w:val="00023A53"/>
    <w:rsid w:val="0002581B"/>
    <w:rsid w:val="000260BB"/>
    <w:rsid w:val="00061361"/>
    <w:rsid w:val="00082C77"/>
    <w:rsid w:val="00082FD1"/>
    <w:rsid w:val="0008561C"/>
    <w:rsid w:val="00092424"/>
    <w:rsid w:val="000968B0"/>
    <w:rsid w:val="000A5CC2"/>
    <w:rsid w:val="000A7433"/>
    <w:rsid w:val="000B2F59"/>
    <w:rsid w:val="000C04BA"/>
    <w:rsid w:val="000D397D"/>
    <w:rsid w:val="000E411B"/>
    <w:rsid w:val="00112BF2"/>
    <w:rsid w:val="00132037"/>
    <w:rsid w:val="0013267D"/>
    <w:rsid w:val="00150BE0"/>
    <w:rsid w:val="00153B28"/>
    <w:rsid w:val="001618AD"/>
    <w:rsid w:val="0018226B"/>
    <w:rsid w:val="00183A53"/>
    <w:rsid w:val="00187045"/>
    <w:rsid w:val="001911B1"/>
    <w:rsid w:val="00191607"/>
    <w:rsid w:val="00193FB6"/>
    <w:rsid w:val="001B404D"/>
    <w:rsid w:val="001B5B32"/>
    <w:rsid w:val="001C2E1B"/>
    <w:rsid w:val="001E61DF"/>
    <w:rsid w:val="001E65FC"/>
    <w:rsid w:val="001E6888"/>
    <w:rsid w:val="001F191B"/>
    <w:rsid w:val="001F6312"/>
    <w:rsid w:val="00201CE3"/>
    <w:rsid w:val="00201EDC"/>
    <w:rsid w:val="00221F97"/>
    <w:rsid w:val="00260949"/>
    <w:rsid w:val="00264913"/>
    <w:rsid w:val="0026519D"/>
    <w:rsid w:val="00277A8B"/>
    <w:rsid w:val="00287530"/>
    <w:rsid w:val="00291FEB"/>
    <w:rsid w:val="0029202B"/>
    <w:rsid w:val="00295C4F"/>
    <w:rsid w:val="002D13BD"/>
    <w:rsid w:val="002D5CFC"/>
    <w:rsid w:val="002F00D1"/>
    <w:rsid w:val="002F2079"/>
    <w:rsid w:val="00301EC2"/>
    <w:rsid w:val="0032038B"/>
    <w:rsid w:val="00323D1E"/>
    <w:rsid w:val="003519E1"/>
    <w:rsid w:val="00357110"/>
    <w:rsid w:val="00361617"/>
    <w:rsid w:val="00385792"/>
    <w:rsid w:val="00392584"/>
    <w:rsid w:val="0039307D"/>
    <w:rsid w:val="003A14BD"/>
    <w:rsid w:val="003A4ECA"/>
    <w:rsid w:val="003C0CE2"/>
    <w:rsid w:val="003C214C"/>
    <w:rsid w:val="003C2C6E"/>
    <w:rsid w:val="003C2D8B"/>
    <w:rsid w:val="003D0B2F"/>
    <w:rsid w:val="003D2A25"/>
    <w:rsid w:val="003D4106"/>
    <w:rsid w:val="003D452C"/>
    <w:rsid w:val="003E275D"/>
    <w:rsid w:val="003E2F70"/>
    <w:rsid w:val="003E4BB2"/>
    <w:rsid w:val="00403E69"/>
    <w:rsid w:val="00413B15"/>
    <w:rsid w:val="004229B8"/>
    <w:rsid w:val="0042486A"/>
    <w:rsid w:val="0044098B"/>
    <w:rsid w:val="00452F98"/>
    <w:rsid w:val="00454C4F"/>
    <w:rsid w:val="00474A85"/>
    <w:rsid w:val="00492AE8"/>
    <w:rsid w:val="004949D6"/>
    <w:rsid w:val="00495326"/>
    <w:rsid w:val="004A611E"/>
    <w:rsid w:val="004B1FF6"/>
    <w:rsid w:val="004B74D2"/>
    <w:rsid w:val="004C1301"/>
    <w:rsid w:val="004C239E"/>
    <w:rsid w:val="004E1061"/>
    <w:rsid w:val="004E3DF0"/>
    <w:rsid w:val="004F5346"/>
    <w:rsid w:val="004F5FBC"/>
    <w:rsid w:val="004F64EB"/>
    <w:rsid w:val="004F6A62"/>
    <w:rsid w:val="004F76C6"/>
    <w:rsid w:val="00502A35"/>
    <w:rsid w:val="00505010"/>
    <w:rsid w:val="00532CC0"/>
    <w:rsid w:val="005350DA"/>
    <w:rsid w:val="0053606B"/>
    <w:rsid w:val="00537FC8"/>
    <w:rsid w:val="005421B8"/>
    <w:rsid w:val="00544A15"/>
    <w:rsid w:val="00546D5D"/>
    <w:rsid w:val="0055195F"/>
    <w:rsid w:val="0056235A"/>
    <w:rsid w:val="00565A65"/>
    <w:rsid w:val="005840CC"/>
    <w:rsid w:val="00586A81"/>
    <w:rsid w:val="005A5DC6"/>
    <w:rsid w:val="005D750E"/>
    <w:rsid w:val="005E42BA"/>
    <w:rsid w:val="005F0675"/>
    <w:rsid w:val="005F1462"/>
    <w:rsid w:val="006043BD"/>
    <w:rsid w:val="00613BA6"/>
    <w:rsid w:val="00625DAD"/>
    <w:rsid w:val="00633236"/>
    <w:rsid w:val="00634A92"/>
    <w:rsid w:val="006A339E"/>
    <w:rsid w:val="006A48FF"/>
    <w:rsid w:val="006A7CA4"/>
    <w:rsid w:val="006D63DD"/>
    <w:rsid w:val="006F68B7"/>
    <w:rsid w:val="00700BD7"/>
    <w:rsid w:val="00715ECB"/>
    <w:rsid w:val="00772E62"/>
    <w:rsid w:val="00780AEF"/>
    <w:rsid w:val="00787E67"/>
    <w:rsid w:val="00791415"/>
    <w:rsid w:val="00793BAE"/>
    <w:rsid w:val="00796810"/>
    <w:rsid w:val="007A46C6"/>
    <w:rsid w:val="007B7CAE"/>
    <w:rsid w:val="007C2244"/>
    <w:rsid w:val="007F4B63"/>
    <w:rsid w:val="00803B7E"/>
    <w:rsid w:val="008061FA"/>
    <w:rsid w:val="008108ED"/>
    <w:rsid w:val="0088390C"/>
    <w:rsid w:val="008A0E44"/>
    <w:rsid w:val="008A1A16"/>
    <w:rsid w:val="008A53CD"/>
    <w:rsid w:val="008B7FA8"/>
    <w:rsid w:val="008C3320"/>
    <w:rsid w:val="008D546B"/>
    <w:rsid w:val="008E7883"/>
    <w:rsid w:val="008F26A4"/>
    <w:rsid w:val="00921467"/>
    <w:rsid w:val="009259AC"/>
    <w:rsid w:val="00926467"/>
    <w:rsid w:val="009311BB"/>
    <w:rsid w:val="00931E47"/>
    <w:rsid w:val="00933487"/>
    <w:rsid w:val="009356CA"/>
    <w:rsid w:val="00943963"/>
    <w:rsid w:val="00952539"/>
    <w:rsid w:val="00964445"/>
    <w:rsid w:val="00964CAE"/>
    <w:rsid w:val="00982C69"/>
    <w:rsid w:val="00991B4A"/>
    <w:rsid w:val="00997B72"/>
    <w:rsid w:val="009A7A91"/>
    <w:rsid w:val="009B4022"/>
    <w:rsid w:val="009B5BA7"/>
    <w:rsid w:val="009B604C"/>
    <w:rsid w:val="009C4DE0"/>
    <w:rsid w:val="009F302E"/>
    <w:rsid w:val="009F5734"/>
    <w:rsid w:val="00A12749"/>
    <w:rsid w:val="00A22C07"/>
    <w:rsid w:val="00A31A0E"/>
    <w:rsid w:val="00A31DEB"/>
    <w:rsid w:val="00A57D15"/>
    <w:rsid w:val="00A667B0"/>
    <w:rsid w:val="00A72541"/>
    <w:rsid w:val="00A73BF2"/>
    <w:rsid w:val="00AB3599"/>
    <w:rsid w:val="00AC0A66"/>
    <w:rsid w:val="00AC543C"/>
    <w:rsid w:val="00AD3999"/>
    <w:rsid w:val="00AD47A5"/>
    <w:rsid w:val="00AE33A4"/>
    <w:rsid w:val="00AE492F"/>
    <w:rsid w:val="00AF2A58"/>
    <w:rsid w:val="00B02F4A"/>
    <w:rsid w:val="00B04157"/>
    <w:rsid w:val="00B42046"/>
    <w:rsid w:val="00B53335"/>
    <w:rsid w:val="00B53428"/>
    <w:rsid w:val="00B53BB8"/>
    <w:rsid w:val="00B53DC8"/>
    <w:rsid w:val="00B55D9C"/>
    <w:rsid w:val="00B67242"/>
    <w:rsid w:val="00B70586"/>
    <w:rsid w:val="00B91C96"/>
    <w:rsid w:val="00BB4961"/>
    <w:rsid w:val="00BB70B1"/>
    <w:rsid w:val="00BC01FD"/>
    <w:rsid w:val="00BC06D4"/>
    <w:rsid w:val="00BC429D"/>
    <w:rsid w:val="00BD0457"/>
    <w:rsid w:val="00BE2E2A"/>
    <w:rsid w:val="00BE737D"/>
    <w:rsid w:val="00BF272A"/>
    <w:rsid w:val="00BF3C0F"/>
    <w:rsid w:val="00C06AF1"/>
    <w:rsid w:val="00C10DE7"/>
    <w:rsid w:val="00C1148F"/>
    <w:rsid w:val="00C22259"/>
    <w:rsid w:val="00C5331E"/>
    <w:rsid w:val="00C63D6F"/>
    <w:rsid w:val="00C81E28"/>
    <w:rsid w:val="00C83A74"/>
    <w:rsid w:val="00C847B4"/>
    <w:rsid w:val="00C9146A"/>
    <w:rsid w:val="00C94E2A"/>
    <w:rsid w:val="00CA0EB9"/>
    <w:rsid w:val="00CA289D"/>
    <w:rsid w:val="00CB1D97"/>
    <w:rsid w:val="00CB7A75"/>
    <w:rsid w:val="00CC399A"/>
    <w:rsid w:val="00CF5309"/>
    <w:rsid w:val="00CF62B1"/>
    <w:rsid w:val="00D33409"/>
    <w:rsid w:val="00D415B5"/>
    <w:rsid w:val="00D46A51"/>
    <w:rsid w:val="00D53BA8"/>
    <w:rsid w:val="00D56D93"/>
    <w:rsid w:val="00D60D67"/>
    <w:rsid w:val="00D654C1"/>
    <w:rsid w:val="00D85E06"/>
    <w:rsid w:val="00DA229D"/>
    <w:rsid w:val="00DA5332"/>
    <w:rsid w:val="00DA719C"/>
    <w:rsid w:val="00DC3D27"/>
    <w:rsid w:val="00DC4600"/>
    <w:rsid w:val="00DD5B9D"/>
    <w:rsid w:val="00DE300B"/>
    <w:rsid w:val="00E03D8F"/>
    <w:rsid w:val="00E0454B"/>
    <w:rsid w:val="00E062C2"/>
    <w:rsid w:val="00E17573"/>
    <w:rsid w:val="00E264C3"/>
    <w:rsid w:val="00E271E1"/>
    <w:rsid w:val="00E44785"/>
    <w:rsid w:val="00E5264E"/>
    <w:rsid w:val="00E52741"/>
    <w:rsid w:val="00E52993"/>
    <w:rsid w:val="00E54809"/>
    <w:rsid w:val="00E55610"/>
    <w:rsid w:val="00E63EA4"/>
    <w:rsid w:val="00E742E6"/>
    <w:rsid w:val="00E745D9"/>
    <w:rsid w:val="00EA40DC"/>
    <w:rsid w:val="00EA4935"/>
    <w:rsid w:val="00EB054B"/>
    <w:rsid w:val="00EB3BC1"/>
    <w:rsid w:val="00ED6F66"/>
    <w:rsid w:val="00EE67D6"/>
    <w:rsid w:val="00F029DC"/>
    <w:rsid w:val="00F33330"/>
    <w:rsid w:val="00F42E3B"/>
    <w:rsid w:val="00F454B0"/>
    <w:rsid w:val="00F51E68"/>
    <w:rsid w:val="00F563E3"/>
    <w:rsid w:val="00F57105"/>
    <w:rsid w:val="00F60275"/>
    <w:rsid w:val="00F623F1"/>
    <w:rsid w:val="00F74500"/>
    <w:rsid w:val="00F90593"/>
    <w:rsid w:val="00FA39BF"/>
    <w:rsid w:val="00FC0BA2"/>
    <w:rsid w:val="00FD6835"/>
    <w:rsid w:val="00FE0B53"/>
    <w:rsid w:val="00FE1732"/>
    <w:rsid w:val="00FE7167"/>
    <w:rsid w:val="00FF14D4"/>
    <w:rsid w:val="00FF432E"/>
    <w:rsid w:val="00FF4873"/>
    <w:rsid w:val="00FF5518"/>
    <w:rsid w:val="00FF55E5"/>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06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330"/>
    <w:pPr>
      <w:spacing w:after="160" w:line="259" w:lineRule="auto"/>
    </w:pPr>
    <w:rPr>
      <w:sz w:val="22"/>
      <w:szCs w:val="22"/>
      <w:lang w:val="es-CL" w:eastAsia="en-US"/>
    </w:rPr>
  </w:style>
  <w:style w:type="paragraph" w:styleId="1">
    <w:name w:val="heading 1"/>
    <w:basedOn w:val="a"/>
    <w:link w:val="1Char"/>
    <w:uiPriority w:val="99"/>
    <w:qFormat/>
    <w:rsid w:val="00B53DC8"/>
    <w:pPr>
      <w:spacing w:before="100" w:beforeAutospacing="1" w:after="100" w:afterAutospacing="1" w:line="240" w:lineRule="auto"/>
      <w:outlineLvl w:val="0"/>
    </w:pPr>
    <w:rPr>
      <w:rFonts w:ascii="Times New Roman" w:hAnsi="Times New Roman"/>
      <w:b/>
      <w:bCs/>
      <w:kern w:val="36"/>
      <w:sz w:val="48"/>
      <w:szCs w:val="48"/>
      <w:lang w:val="es-ES"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B53DC8"/>
    <w:rPr>
      <w:rFonts w:ascii="Times New Roman" w:hAnsi="Times New Roman" w:cs="Times New Roman"/>
      <w:b/>
      <w:bCs/>
      <w:kern w:val="36"/>
      <w:sz w:val="48"/>
      <w:szCs w:val="48"/>
      <w:lang w:val="es-ES" w:eastAsia="es-ES"/>
    </w:rPr>
  </w:style>
  <w:style w:type="character" w:styleId="a3">
    <w:name w:val="Hyperlink"/>
    <w:uiPriority w:val="99"/>
    <w:rsid w:val="008A1A16"/>
    <w:rPr>
      <w:rFonts w:cs="Times New Roman"/>
      <w:color w:val="0000FF"/>
      <w:u w:val="single"/>
    </w:rPr>
  </w:style>
  <w:style w:type="character" w:customStyle="1" w:styleId="apple-converted-space">
    <w:name w:val="apple-converted-space"/>
    <w:rsid w:val="008A1A16"/>
    <w:rPr>
      <w:rFonts w:cs="Times New Roman"/>
    </w:rPr>
  </w:style>
  <w:style w:type="paragraph" w:styleId="a4">
    <w:name w:val="List Paragraph"/>
    <w:basedOn w:val="a"/>
    <w:uiPriority w:val="99"/>
    <w:qFormat/>
    <w:rsid w:val="00505010"/>
    <w:pPr>
      <w:ind w:left="720"/>
      <w:contextualSpacing/>
    </w:pPr>
  </w:style>
  <w:style w:type="character" w:customStyle="1" w:styleId="citation-abbreviation">
    <w:name w:val="citation-abbreviation"/>
    <w:uiPriority w:val="99"/>
    <w:rsid w:val="00B53DC8"/>
    <w:rPr>
      <w:rFonts w:cs="Times New Roman"/>
    </w:rPr>
  </w:style>
  <w:style w:type="character" w:customStyle="1" w:styleId="citation-publication-date">
    <w:name w:val="citation-publication-date"/>
    <w:uiPriority w:val="99"/>
    <w:rsid w:val="00B53DC8"/>
    <w:rPr>
      <w:rFonts w:cs="Times New Roman"/>
    </w:rPr>
  </w:style>
  <w:style w:type="character" w:customStyle="1" w:styleId="citation-volume">
    <w:name w:val="citation-volume"/>
    <w:uiPriority w:val="99"/>
    <w:rsid w:val="00B53DC8"/>
    <w:rPr>
      <w:rFonts w:cs="Times New Roman"/>
    </w:rPr>
  </w:style>
  <w:style w:type="character" w:customStyle="1" w:styleId="citation-issue">
    <w:name w:val="citation-issue"/>
    <w:uiPriority w:val="99"/>
    <w:rsid w:val="00B53DC8"/>
    <w:rPr>
      <w:rFonts w:cs="Times New Roman"/>
    </w:rPr>
  </w:style>
  <w:style w:type="character" w:customStyle="1" w:styleId="citation-flpages">
    <w:name w:val="citation-flpages"/>
    <w:uiPriority w:val="99"/>
    <w:rsid w:val="00B53DC8"/>
    <w:rPr>
      <w:rFonts w:cs="Times New Roman"/>
    </w:rPr>
  </w:style>
  <w:style w:type="character" w:customStyle="1" w:styleId="fm-citation-ids-label">
    <w:name w:val="fm-citation-ids-label"/>
    <w:uiPriority w:val="99"/>
    <w:rsid w:val="00B53DC8"/>
    <w:rPr>
      <w:rFonts w:cs="Times New Roman"/>
    </w:rPr>
  </w:style>
  <w:style w:type="character" w:customStyle="1" w:styleId="highlight2">
    <w:name w:val="highlight2"/>
    <w:uiPriority w:val="99"/>
    <w:rsid w:val="00943963"/>
    <w:rPr>
      <w:rFonts w:cs="Times New Roman"/>
    </w:rPr>
  </w:style>
  <w:style w:type="paragraph" w:customStyle="1" w:styleId="EndNoteBibliographyTitle">
    <w:name w:val="EndNote Bibliography Title"/>
    <w:basedOn w:val="a"/>
    <w:link w:val="EndNoteBibliographyTitleCar"/>
    <w:uiPriority w:val="99"/>
    <w:rsid w:val="00AD47A5"/>
    <w:pPr>
      <w:spacing w:after="0"/>
      <w:jc w:val="center"/>
    </w:pPr>
    <w:rPr>
      <w:noProof/>
      <w:szCs w:val="20"/>
      <w:lang w:val="en-US"/>
    </w:rPr>
  </w:style>
  <w:style w:type="character" w:customStyle="1" w:styleId="EndNoteBibliographyTitleCar">
    <w:name w:val="EndNote Bibliography Title Car"/>
    <w:link w:val="EndNoteBibliographyTitle"/>
    <w:uiPriority w:val="99"/>
    <w:locked/>
    <w:rsid w:val="00AD47A5"/>
    <w:rPr>
      <w:noProof/>
      <w:sz w:val="22"/>
      <w:lang w:val="en-US" w:eastAsia="en-US"/>
    </w:rPr>
  </w:style>
  <w:style w:type="paragraph" w:customStyle="1" w:styleId="EndNoteBibliography">
    <w:name w:val="EndNote Bibliography"/>
    <w:basedOn w:val="a"/>
    <w:link w:val="EndNoteBibliographyCar"/>
    <w:uiPriority w:val="99"/>
    <w:rsid w:val="00AD47A5"/>
    <w:pPr>
      <w:spacing w:line="240" w:lineRule="auto"/>
      <w:jc w:val="both"/>
    </w:pPr>
    <w:rPr>
      <w:noProof/>
      <w:szCs w:val="20"/>
      <w:lang w:val="en-US"/>
    </w:rPr>
  </w:style>
  <w:style w:type="character" w:customStyle="1" w:styleId="EndNoteBibliographyCar">
    <w:name w:val="EndNote Bibliography Car"/>
    <w:link w:val="EndNoteBibliography"/>
    <w:uiPriority w:val="99"/>
    <w:locked/>
    <w:rsid w:val="00AD47A5"/>
    <w:rPr>
      <w:noProof/>
      <w:sz w:val="22"/>
      <w:lang w:val="en-US" w:eastAsia="en-US"/>
    </w:rPr>
  </w:style>
  <w:style w:type="table" w:styleId="a5">
    <w:name w:val="Table Grid"/>
    <w:basedOn w:val="a1"/>
    <w:uiPriority w:val="99"/>
    <w:rsid w:val="00DD5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semiHidden/>
    <w:rsid w:val="00DD5B9D"/>
    <w:rPr>
      <w:rFonts w:cs="Times New Roman"/>
      <w:sz w:val="16"/>
      <w:szCs w:val="16"/>
    </w:rPr>
  </w:style>
  <w:style w:type="paragraph" w:styleId="a7">
    <w:name w:val="annotation text"/>
    <w:basedOn w:val="a"/>
    <w:link w:val="Char"/>
    <w:uiPriority w:val="99"/>
    <w:semiHidden/>
    <w:rsid w:val="00DD5B9D"/>
    <w:pPr>
      <w:spacing w:line="240" w:lineRule="auto"/>
    </w:pPr>
    <w:rPr>
      <w:sz w:val="20"/>
      <w:szCs w:val="20"/>
    </w:rPr>
  </w:style>
  <w:style w:type="character" w:customStyle="1" w:styleId="Char">
    <w:name w:val="批注文字 Char"/>
    <w:link w:val="a7"/>
    <w:uiPriority w:val="99"/>
    <w:semiHidden/>
    <w:locked/>
    <w:rsid w:val="00DD5B9D"/>
    <w:rPr>
      <w:rFonts w:cs="Times New Roman"/>
      <w:sz w:val="20"/>
      <w:szCs w:val="20"/>
    </w:rPr>
  </w:style>
  <w:style w:type="paragraph" w:styleId="a8">
    <w:name w:val="Balloon Text"/>
    <w:basedOn w:val="a"/>
    <w:link w:val="Char0"/>
    <w:uiPriority w:val="99"/>
    <w:semiHidden/>
    <w:rsid w:val="00DD5B9D"/>
    <w:pPr>
      <w:spacing w:after="0" w:line="240" w:lineRule="auto"/>
    </w:pPr>
    <w:rPr>
      <w:rFonts w:ascii="Segoe UI" w:hAnsi="Segoe UI"/>
      <w:sz w:val="18"/>
      <w:szCs w:val="18"/>
    </w:rPr>
  </w:style>
  <w:style w:type="character" w:customStyle="1" w:styleId="Char0">
    <w:name w:val="批注框文本 Char"/>
    <w:link w:val="a8"/>
    <w:uiPriority w:val="99"/>
    <w:semiHidden/>
    <w:locked/>
    <w:rsid w:val="00DD5B9D"/>
    <w:rPr>
      <w:rFonts w:ascii="Segoe UI" w:hAnsi="Segoe UI" w:cs="Segoe UI"/>
      <w:sz w:val="18"/>
      <w:szCs w:val="18"/>
    </w:rPr>
  </w:style>
  <w:style w:type="paragraph" w:styleId="a9">
    <w:name w:val="caption"/>
    <w:basedOn w:val="a"/>
    <w:next w:val="a"/>
    <w:uiPriority w:val="99"/>
    <w:qFormat/>
    <w:rsid w:val="00DD5B9D"/>
    <w:pPr>
      <w:spacing w:after="200" w:line="240" w:lineRule="auto"/>
    </w:pPr>
    <w:rPr>
      <w:i/>
      <w:iCs/>
      <w:color w:val="44546A"/>
      <w:sz w:val="18"/>
      <w:szCs w:val="18"/>
    </w:rPr>
  </w:style>
  <w:style w:type="paragraph" w:styleId="aa">
    <w:name w:val="Revision"/>
    <w:hidden/>
    <w:uiPriority w:val="99"/>
    <w:semiHidden/>
    <w:rsid w:val="00AF2A58"/>
    <w:rPr>
      <w:sz w:val="22"/>
      <w:szCs w:val="22"/>
      <w:lang w:val="es-CL" w:eastAsia="en-US"/>
    </w:rPr>
  </w:style>
  <w:style w:type="paragraph" w:styleId="ab">
    <w:name w:val="annotation subject"/>
    <w:basedOn w:val="a7"/>
    <w:next w:val="a7"/>
    <w:link w:val="Char1"/>
    <w:uiPriority w:val="99"/>
    <w:semiHidden/>
    <w:unhideWhenUsed/>
    <w:rsid w:val="008108ED"/>
    <w:pPr>
      <w:spacing w:line="259" w:lineRule="auto"/>
    </w:pPr>
    <w:rPr>
      <w:b/>
      <w:bCs/>
    </w:rPr>
  </w:style>
  <w:style w:type="character" w:customStyle="1" w:styleId="Char1">
    <w:name w:val="批注主题 Char"/>
    <w:link w:val="ab"/>
    <w:uiPriority w:val="99"/>
    <w:semiHidden/>
    <w:rsid w:val="008108ED"/>
    <w:rPr>
      <w:rFonts w:cs="Times New Roman"/>
      <w:b/>
      <w:bCs/>
      <w:sz w:val="20"/>
      <w:szCs w:val="20"/>
      <w:lang w:val="es-CL"/>
    </w:rPr>
  </w:style>
  <w:style w:type="character" w:customStyle="1" w:styleId="st1">
    <w:name w:val="st1"/>
    <w:basedOn w:val="a0"/>
    <w:rsid w:val="00AC543C"/>
  </w:style>
  <w:style w:type="paragraph" w:styleId="ac">
    <w:name w:val="header"/>
    <w:basedOn w:val="a"/>
    <w:link w:val="Char2"/>
    <w:uiPriority w:val="99"/>
    <w:unhideWhenUsed/>
    <w:rsid w:val="00BB70B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c"/>
    <w:uiPriority w:val="99"/>
    <w:rsid w:val="00BB70B1"/>
    <w:rPr>
      <w:sz w:val="18"/>
      <w:szCs w:val="18"/>
      <w:lang w:val="es-CL" w:eastAsia="en-US"/>
    </w:rPr>
  </w:style>
  <w:style w:type="paragraph" w:styleId="ad">
    <w:name w:val="footer"/>
    <w:basedOn w:val="a"/>
    <w:link w:val="Char3"/>
    <w:uiPriority w:val="99"/>
    <w:unhideWhenUsed/>
    <w:rsid w:val="00BB70B1"/>
    <w:pPr>
      <w:tabs>
        <w:tab w:val="center" w:pos="4153"/>
        <w:tab w:val="right" w:pos="8306"/>
      </w:tabs>
      <w:snapToGrid w:val="0"/>
      <w:spacing w:line="240" w:lineRule="auto"/>
    </w:pPr>
    <w:rPr>
      <w:sz w:val="18"/>
      <w:szCs w:val="18"/>
    </w:rPr>
  </w:style>
  <w:style w:type="character" w:customStyle="1" w:styleId="Char3">
    <w:name w:val="页脚 Char"/>
    <w:basedOn w:val="a0"/>
    <w:link w:val="ad"/>
    <w:uiPriority w:val="99"/>
    <w:rsid w:val="00BB70B1"/>
    <w:rPr>
      <w:sz w:val="18"/>
      <w:szCs w:val="18"/>
      <w:lang w:val="es-CL" w:eastAsia="en-US"/>
    </w:rPr>
  </w:style>
  <w:style w:type="paragraph" w:styleId="ae">
    <w:name w:val="Plain Text"/>
    <w:basedOn w:val="a"/>
    <w:link w:val="Char4"/>
    <w:rsid w:val="0029202B"/>
    <w:pPr>
      <w:widowControl w:val="0"/>
      <w:spacing w:after="0" w:line="240" w:lineRule="auto"/>
      <w:jc w:val="both"/>
    </w:pPr>
    <w:rPr>
      <w:rFonts w:ascii="宋体" w:hAnsi="Courier New" w:cs="Courier New"/>
      <w:kern w:val="2"/>
      <w:sz w:val="21"/>
      <w:szCs w:val="21"/>
      <w:lang w:val="en-US" w:eastAsia="zh-CN"/>
    </w:rPr>
  </w:style>
  <w:style w:type="character" w:customStyle="1" w:styleId="Char4">
    <w:name w:val="纯文本 Char"/>
    <w:basedOn w:val="a0"/>
    <w:link w:val="ae"/>
    <w:rsid w:val="0029202B"/>
    <w:rPr>
      <w:rFonts w:ascii="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330"/>
    <w:pPr>
      <w:spacing w:after="160" w:line="259" w:lineRule="auto"/>
    </w:pPr>
    <w:rPr>
      <w:sz w:val="22"/>
      <w:szCs w:val="22"/>
      <w:lang w:val="es-CL" w:eastAsia="en-US"/>
    </w:rPr>
  </w:style>
  <w:style w:type="paragraph" w:styleId="1">
    <w:name w:val="heading 1"/>
    <w:basedOn w:val="a"/>
    <w:link w:val="1Char"/>
    <w:uiPriority w:val="99"/>
    <w:qFormat/>
    <w:rsid w:val="00B53DC8"/>
    <w:pPr>
      <w:spacing w:before="100" w:beforeAutospacing="1" w:after="100" w:afterAutospacing="1" w:line="240" w:lineRule="auto"/>
      <w:outlineLvl w:val="0"/>
    </w:pPr>
    <w:rPr>
      <w:rFonts w:ascii="Times New Roman" w:hAnsi="Times New Roman"/>
      <w:b/>
      <w:bCs/>
      <w:kern w:val="36"/>
      <w:sz w:val="48"/>
      <w:szCs w:val="48"/>
      <w:lang w:val="es-ES"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B53DC8"/>
    <w:rPr>
      <w:rFonts w:ascii="Times New Roman" w:hAnsi="Times New Roman" w:cs="Times New Roman"/>
      <w:b/>
      <w:bCs/>
      <w:kern w:val="36"/>
      <w:sz w:val="48"/>
      <w:szCs w:val="48"/>
      <w:lang w:val="es-ES" w:eastAsia="es-ES"/>
    </w:rPr>
  </w:style>
  <w:style w:type="character" w:styleId="a3">
    <w:name w:val="Hyperlink"/>
    <w:uiPriority w:val="99"/>
    <w:rsid w:val="008A1A16"/>
    <w:rPr>
      <w:rFonts w:cs="Times New Roman"/>
      <w:color w:val="0000FF"/>
      <w:u w:val="single"/>
    </w:rPr>
  </w:style>
  <w:style w:type="character" w:customStyle="1" w:styleId="apple-converted-space">
    <w:name w:val="apple-converted-space"/>
    <w:rsid w:val="008A1A16"/>
    <w:rPr>
      <w:rFonts w:cs="Times New Roman"/>
    </w:rPr>
  </w:style>
  <w:style w:type="paragraph" w:styleId="a4">
    <w:name w:val="List Paragraph"/>
    <w:basedOn w:val="a"/>
    <w:uiPriority w:val="99"/>
    <w:qFormat/>
    <w:rsid w:val="00505010"/>
    <w:pPr>
      <w:ind w:left="720"/>
      <w:contextualSpacing/>
    </w:pPr>
  </w:style>
  <w:style w:type="character" w:customStyle="1" w:styleId="citation-abbreviation">
    <w:name w:val="citation-abbreviation"/>
    <w:uiPriority w:val="99"/>
    <w:rsid w:val="00B53DC8"/>
    <w:rPr>
      <w:rFonts w:cs="Times New Roman"/>
    </w:rPr>
  </w:style>
  <w:style w:type="character" w:customStyle="1" w:styleId="citation-publication-date">
    <w:name w:val="citation-publication-date"/>
    <w:uiPriority w:val="99"/>
    <w:rsid w:val="00B53DC8"/>
    <w:rPr>
      <w:rFonts w:cs="Times New Roman"/>
    </w:rPr>
  </w:style>
  <w:style w:type="character" w:customStyle="1" w:styleId="citation-volume">
    <w:name w:val="citation-volume"/>
    <w:uiPriority w:val="99"/>
    <w:rsid w:val="00B53DC8"/>
    <w:rPr>
      <w:rFonts w:cs="Times New Roman"/>
    </w:rPr>
  </w:style>
  <w:style w:type="character" w:customStyle="1" w:styleId="citation-issue">
    <w:name w:val="citation-issue"/>
    <w:uiPriority w:val="99"/>
    <w:rsid w:val="00B53DC8"/>
    <w:rPr>
      <w:rFonts w:cs="Times New Roman"/>
    </w:rPr>
  </w:style>
  <w:style w:type="character" w:customStyle="1" w:styleId="citation-flpages">
    <w:name w:val="citation-flpages"/>
    <w:uiPriority w:val="99"/>
    <w:rsid w:val="00B53DC8"/>
    <w:rPr>
      <w:rFonts w:cs="Times New Roman"/>
    </w:rPr>
  </w:style>
  <w:style w:type="character" w:customStyle="1" w:styleId="fm-citation-ids-label">
    <w:name w:val="fm-citation-ids-label"/>
    <w:uiPriority w:val="99"/>
    <w:rsid w:val="00B53DC8"/>
    <w:rPr>
      <w:rFonts w:cs="Times New Roman"/>
    </w:rPr>
  </w:style>
  <w:style w:type="character" w:customStyle="1" w:styleId="highlight2">
    <w:name w:val="highlight2"/>
    <w:uiPriority w:val="99"/>
    <w:rsid w:val="00943963"/>
    <w:rPr>
      <w:rFonts w:cs="Times New Roman"/>
    </w:rPr>
  </w:style>
  <w:style w:type="paragraph" w:customStyle="1" w:styleId="EndNoteBibliographyTitle">
    <w:name w:val="EndNote Bibliography Title"/>
    <w:basedOn w:val="a"/>
    <w:link w:val="EndNoteBibliographyTitleCar"/>
    <w:uiPriority w:val="99"/>
    <w:rsid w:val="00AD47A5"/>
    <w:pPr>
      <w:spacing w:after="0"/>
      <w:jc w:val="center"/>
    </w:pPr>
    <w:rPr>
      <w:noProof/>
      <w:szCs w:val="20"/>
      <w:lang w:val="en-US"/>
    </w:rPr>
  </w:style>
  <w:style w:type="character" w:customStyle="1" w:styleId="EndNoteBibliographyTitleCar">
    <w:name w:val="EndNote Bibliography Title Car"/>
    <w:link w:val="EndNoteBibliographyTitle"/>
    <w:uiPriority w:val="99"/>
    <w:locked/>
    <w:rsid w:val="00AD47A5"/>
    <w:rPr>
      <w:noProof/>
      <w:sz w:val="22"/>
      <w:lang w:val="en-US" w:eastAsia="en-US"/>
    </w:rPr>
  </w:style>
  <w:style w:type="paragraph" w:customStyle="1" w:styleId="EndNoteBibliography">
    <w:name w:val="EndNote Bibliography"/>
    <w:basedOn w:val="a"/>
    <w:link w:val="EndNoteBibliographyCar"/>
    <w:uiPriority w:val="99"/>
    <w:rsid w:val="00AD47A5"/>
    <w:pPr>
      <w:spacing w:line="240" w:lineRule="auto"/>
      <w:jc w:val="both"/>
    </w:pPr>
    <w:rPr>
      <w:noProof/>
      <w:szCs w:val="20"/>
      <w:lang w:val="en-US"/>
    </w:rPr>
  </w:style>
  <w:style w:type="character" w:customStyle="1" w:styleId="EndNoteBibliographyCar">
    <w:name w:val="EndNote Bibliography Car"/>
    <w:link w:val="EndNoteBibliography"/>
    <w:uiPriority w:val="99"/>
    <w:locked/>
    <w:rsid w:val="00AD47A5"/>
    <w:rPr>
      <w:noProof/>
      <w:sz w:val="22"/>
      <w:lang w:val="en-US" w:eastAsia="en-US"/>
    </w:rPr>
  </w:style>
  <w:style w:type="table" w:styleId="a5">
    <w:name w:val="Table Grid"/>
    <w:basedOn w:val="a1"/>
    <w:uiPriority w:val="99"/>
    <w:rsid w:val="00DD5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semiHidden/>
    <w:rsid w:val="00DD5B9D"/>
    <w:rPr>
      <w:rFonts w:cs="Times New Roman"/>
      <w:sz w:val="16"/>
      <w:szCs w:val="16"/>
    </w:rPr>
  </w:style>
  <w:style w:type="paragraph" w:styleId="a7">
    <w:name w:val="annotation text"/>
    <w:basedOn w:val="a"/>
    <w:link w:val="Char"/>
    <w:uiPriority w:val="99"/>
    <w:semiHidden/>
    <w:rsid w:val="00DD5B9D"/>
    <w:pPr>
      <w:spacing w:line="240" w:lineRule="auto"/>
    </w:pPr>
    <w:rPr>
      <w:sz w:val="20"/>
      <w:szCs w:val="20"/>
    </w:rPr>
  </w:style>
  <w:style w:type="character" w:customStyle="1" w:styleId="Char">
    <w:name w:val="批注文字 Char"/>
    <w:link w:val="a7"/>
    <w:uiPriority w:val="99"/>
    <w:semiHidden/>
    <w:locked/>
    <w:rsid w:val="00DD5B9D"/>
    <w:rPr>
      <w:rFonts w:cs="Times New Roman"/>
      <w:sz w:val="20"/>
      <w:szCs w:val="20"/>
    </w:rPr>
  </w:style>
  <w:style w:type="paragraph" w:styleId="a8">
    <w:name w:val="Balloon Text"/>
    <w:basedOn w:val="a"/>
    <w:link w:val="Char0"/>
    <w:uiPriority w:val="99"/>
    <w:semiHidden/>
    <w:rsid w:val="00DD5B9D"/>
    <w:pPr>
      <w:spacing w:after="0" w:line="240" w:lineRule="auto"/>
    </w:pPr>
    <w:rPr>
      <w:rFonts w:ascii="Segoe UI" w:hAnsi="Segoe UI"/>
      <w:sz w:val="18"/>
      <w:szCs w:val="18"/>
    </w:rPr>
  </w:style>
  <w:style w:type="character" w:customStyle="1" w:styleId="Char0">
    <w:name w:val="批注框文本 Char"/>
    <w:link w:val="a8"/>
    <w:uiPriority w:val="99"/>
    <w:semiHidden/>
    <w:locked/>
    <w:rsid w:val="00DD5B9D"/>
    <w:rPr>
      <w:rFonts w:ascii="Segoe UI" w:hAnsi="Segoe UI" w:cs="Segoe UI"/>
      <w:sz w:val="18"/>
      <w:szCs w:val="18"/>
    </w:rPr>
  </w:style>
  <w:style w:type="paragraph" w:styleId="a9">
    <w:name w:val="caption"/>
    <w:basedOn w:val="a"/>
    <w:next w:val="a"/>
    <w:uiPriority w:val="99"/>
    <w:qFormat/>
    <w:rsid w:val="00DD5B9D"/>
    <w:pPr>
      <w:spacing w:after="200" w:line="240" w:lineRule="auto"/>
    </w:pPr>
    <w:rPr>
      <w:i/>
      <w:iCs/>
      <w:color w:val="44546A"/>
      <w:sz w:val="18"/>
      <w:szCs w:val="18"/>
    </w:rPr>
  </w:style>
  <w:style w:type="paragraph" w:styleId="aa">
    <w:name w:val="Revision"/>
    <w:hidden/>
    <w:uiPriority w:val="99"/>
    <w:semiHidden/>
    <w:rsid w:val="00AF2A58"/>
    <w:rPr>
      <w:sz w:val="22"/>
      <w:szCs w:val="22"/>
      <w:lang w:val="es-CL" w:eastAsia="en-US"/>
    </w:rPr>
  </w:style>
  <w:style w:type="paragraph" w:styleId="ab">
    <w:name w:val="annotation subject"/>
    <w:basedOn w:val="a7"/>
    <w:next w:val="a7"/>
    <w:link w:val="Char1"/>
    <w:uiPriority w:val="99"/>
    <w:semiHidden/>
    <w:unhideWhenUsed/>
    <w:rsid w:val="008108ED"/>
    <w:pPr>
      <w:spacing w:line="259" w:lineRule="auto"/>
    </w:pPr>
    <w:rPr>
      <w:b/>
      <w:bCs/>
    </w:rPr>
  </w:style>
  <w:style w:type="character" w:customStyle="1" w:styleId="Char1">
    <w:name w:val="批注主题 Char"/>
    <w:link w:val="ab"/>
    <w:uiPriority w:val="99"/>
    <w:semiHidden/>
    <w:rsid w:val="008108ED"/>
    <w:rPr>
      <w:rFonts w:cs="Times New Roman"/>
      <w:b/>
      <w:bCs/>
      <w:sz w:val="20"/>
      <w:szCs w:val="20"/>
      <w:lang w:val="es-CL"/>
    </w:rPr>
  </w:style>
  <w:style w:type="character" w:customStyle="1" w:styleId="st1">
    <w:name w:val="st1"/>
    <w:basedOn w:val="a0"/>
    <w:rsid w:val="00AC543C"/>
  </w:style>
  <w:style w:type="paragraph" w:styleId="ac">
    <w:name w:val="header"/>
    <w:basedOn w:val="a"/>
    <w:link w:val="Char2"/>
    <w:uiPriority w:val="99"/>
    <w:unhideWhenUsed/>
    <w:rsid w:val="00BB70B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c"/>
    <w:uiPriority w:val="99"/>
    <w:rsid w:val="00BB70B1"/>
    <w:rPr>
      <w:sz w:val="18"/>
      <w:szCs w:val="18"/>
      <w:lang w:val="es-CL" w:eastAsia="en-US"/>
    </w:rPr>
  </w:style>
  <w:style w:type="paragraph" w:styleId="ad">
    <w:name w:val="footer"/>
    <w:basedOn w:val="a"/>
    <w:link w:val="Char3"/>
    <w:uiPriority w:val="99"/>
    <w:unhideWhenUsed/>
    <w:rsid w:val="00BB70B1"/>
    <w:pPr>
      <w:tabs>
        <w:tab w:val="center" w:pos="4153"/>
        <w:tab w:val="right" w:pos="8306"/>
      </w:tabs>
      <w:snapToGrid w:val="0"/>
      <w:spacing w:line="240" w:lineRule="auto"/>
    </w:pPr>
    <w:rPr>
      <w:sz w:val="18"/>
      <w:szCs w:val="18"/>
    </w:rPr>
  </w:style>
  <w:style w:type="character" w:customStyle="1" w:styleId="Char3">
    <w:name w:val="页脚 Char"/>
    <w:basedOn w:val="a0"/>
    <w:link w:val="ad"/>
    <w:uiPriority w:val="99"/>
    <w:rsid w:val="00BB70B1"/>
    <w:rPr>
      <w:sz w:val="18"/>
      <w:szCs w:val="18"/>
      <w:lang w:val="es-CL" w:eastAsia="en-US"/>
    </w:rPr>
  </w:style>
  <w:style w:type="paragraph" w:styleId="ae">
    <w:name w:val="Plain Text"/>
    <w:basedOn w:val="a"/>
    <w:link w:val="Char4"/>
    <w:rsid w:val="0029202B"/>
    <w:pPr>
      <w:widowControl w:val="0"/>
      <w:spacing w:after="0" w:line="240" w:lineRule="auto"/>
      <w:jc w:val="both"/>
    </w:pPr>
    <w:rPr>
      <w:rFonts w:ascii="宋体" w:hAnsi="Courier New" w:cs="Courier New"/>
      <w:kern w:val="2"/>
      <w:sz w:val="21"/>
      <w:szCs w:val="21"/>
      <w:lang w:val="en-US" w:eastAsia="zh-CN"/>
    </w:rPr>
  </w:style>
  <w:style w:type="character" w:customStyle="1" w:styleId="Char4">
    <w:name w:val="纯文本 Char"/>
    <w:basedOn w:val="a0"/>
    <w:link w:val="ae"/>
    <w:rsid w:val="0029202B"/>
    <w:rPr>
      <w:rFonts w:ascii="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232015">
      <w:marLeft w:val="0"/>
      <w:marRight w:val="0"/>
      <w:marTop w:val="0"/>
      <w:marBottom w:val="0"/>
      <w:divBdr>
        <w:top w:val="none" w:sz="0" w:space="0" w:color="auto"/>
        <w:left w:val="none" w:sz="0" w:space="0" w:color="auto"/>
        <w:bottom w:val="none" w:sz="0" w:space="0" w:color="auto"/>
        <w:right w:val="none" w:sz="0" w:space="0" w:color="auto"/>
      </w:divBdr>
      <w:divsChild>
        <w:div w:id="1642232014">
          <w:marLeft w:val="0"/>
          <w:marRight w:val="0"/>
          <w:marTop w:val="0"/>
          <w:marBottom w:val="0"/>
          <w:divBdr>
            <w:top w:val="none" w:sz="0" w:space="0" w:color="auto"/>
            <w:left w:val="none" w:sz="0" w:space="0" w:color="auto"/>
            <w:bottom w:val="none" w:sz="0" w:space="0" w:color="auto"/>
            <w:right w:val="none" w:sz="0" w:space="0" w:color="auto"/>
          </w:divBdr>
          <w:divsChild>
            <w:div w:id="1642232008">
              <w:marLeft w:val="0"/>
              <w:marRight w:val="0"/>
              <w:marTop w:val="0"/>
              <w:marBottom w:val="0"/>
              <w:divBdr>
                <w:top w:val="none" w:sz="0" w:space="0" w:color="auto"/>
                <w:left w:val="none" w:sz="0" w:space="0" w:color="auto"/>
                <w:bottom w:val="none" w:sz="0" w:space="0" w:color="auto"/>
                <w:right w:val="none" w:sz="0" w:space="0" w:color="auto"/>
              </w:divBdr>
              <w:divsChild>
                <w:div w:id="1642232070">
                  <w:marLeft w:val="0"/>
                  <w:marRight w:val="0"/>
                  <w:marTop w:val="0"/>
                  <w:marBottom w:val="0"/>
                  <w:divBdr>
                    <w:top w:val="none" w:sz="0" w:space="0" w:color="auto"/>
                    <w:left w:val="none" w:sz="0" w:space="0" w:color="auto"/>
                    <w:bottom w:val="none" w:sz="0" w:space="0" w:color="auto"/>
                    <w:right w:val="none" w:sz="0" w:space="0" w:color="auto"/>
                  </w:divBdr>
                  <w:divsChild>
                    <w:div w:id="1642232027">
                      <w:marLeft w:val="0"/>
                      <w:marRight w:val="0"/>
                      <w:marTop w:val="0"/>
                      <w:marBottom w:val="0"/>
                      <w:divBdr>
                        <w:top w:val="none" w:sz="0" w:space="0" w:color="auto"/>
                        <w:left w:val="none" w:sz="0" w:space="0" w:color="auto"/>
                        <w:bottom w:val="none" w:sz="0" w:space="0" w:color="auto"/>
                        <w:right w:val="none" w:sz="0" w:space="0" w:color="auto"/>
                      </w:divBdr>
                      <w:divsChild>
                        <w:div w:id="1642232078">
                          <w:marLeft w:val="0"/>
                          <w:marRight w:val="0"/>
                          <w:marTop w:val="0"/>
                          <w:marBottom w:val="0"/>
                          <w:divBdr>
                            <w:top w:val="none" w:sz="0" w:space="0" w:color="auto"/>
                            <w:left w:val="none" w:sz="0" w:space="0" w:color="auto"/>
                            <w:bottom w:val="none" w:sz="0" w:space="0" w:color="auto"/>
                            <w:right w:val="none" w:sz="0" w:space="0" w:color="auto"/>
                          </w:divBdr>
                          <w:divsChild>
                            <w:div w:id="1642232067">
                              <w:marLeft w:val="0"/>
                              <w:marRight w:val="0"/>
                              <w:marTop w:val="0"/>
                              <w:marBottom w:val="0"/>
                              <w:divBdr>
                                <w:top w:val="none" w:sz="0" w:space="0" w:color="auto"/>
                                <w:left w:val="none" w:sz="0" w:space="0" w:color="auto"/>
                                <w:bottom w:val="none" w:sz="0" w:space="0" w:color="auto"/>
                                <w:right w:val="none" w:sz="0" w:space="0" w:color="auto"/>
                              </w:divBdr>
                              <w:divsChild>
                                <w:div w:id="1642232075">
                                  <w:marLeft w:val="0"/>
                                  <w:marRight w:val="0"/>
                                  <w:marTop w:val="0"/>
                                  <w:marBottom w:val="0"/>
                                  <w:divBdr>
                                    <w:top w:val="none" w:sz="0" w:space="0" w:color="auto"/>
                                    <w:left w:val="none" w:sz="0" w:space="0" w:color="auto"/>
                                    <w:bottom w:val="none" w:sz="0" w:space="0" w:color="auto"/>
                                    <w:right w:val="none" w:sz="0" w:space="0" w:color="auto"/>
                                  </w:divBdr>
                                  <w:divsChild>
                                    <w:div w:id="1642232033">
                                      <w:marLeft w:val="0"/>
                                      <w:marRight w:val="0"/>
                                      <w:marTop w:val="0"/>
                                      <w:marBottom w:val="0"/>
                                      <w:divBdr>
                                        <w:top w:val="none" w:sz="0" w:space="0" w:color="auto"/>
                                        <w:left w:val="none" w:sz="0" w:space="0" w:color="auto"/>
                                        <w:bottom w:val="none" w:sz="0" w:space="0" w:color="auto"/>
                                        <w:right w:val="none" w:sz="0" w:space="0" w:color="auto"/>
                                      </w:divBdr>
                                      <w:divsChild>
                                        <w:div w:id="1642232059">
                                          <w:marLeft w:val="0"/>
                                          <w:marRight w:val="0"/>
                                          <w:marTop w:val="0"/>
                                          <w:marBottom w:val="0"/>
                                          <w:divBdr>
                                            <w:top w:val="none" w:sz="0" w:space="0" w:color="auto"/>
                                            <w:left w:val="none" w:sz="0" w:space="0" w:color="auto"/>
                                            <w:bottom w:val="none" w:sz="0" w:space="0" w:color="auto"/>
                                            <w:right w:val="none" w:sz="0" w:space="0" w:color="auto"/>
                                          </w:divBdr>
                                          <w:divsChild>
                                            <w:div w:id="1642232065">
                                              <w:marLeft w:val="0"/>
                                              <w:marRight w:val="0"/>
                                              <w:marTop w:val="0"/>
                                              <w:marBottom w:val="0"/>
                                              <w:divBdr>
                                                <w:top w:val="none" w:sz="0" w:space="0" w:color="auto"/>
                                                <w:left w:val="none" w:sz="0" w:space="0" w:color="auto"/>
                                                <w:bottom w:val="none" w:sz="0" w:space="0" w:color="auto"/>
                                                <w:right w:val="none" w:sz="0" w:space="0" w:color="auto"/>
                                              </w:divBdr>
                                              <w:divsChild>
                                                <w:div w:id="1642232017">
                                                  <w:marLeft w:val="0"/>
                                                  <w:marRight w:val="0"/>
                                                  <w:marTop w:val="0"/>
                                                  <w:marBottom w:val="0"/>
                                                  <w:divBdr>
                                                    <w:top w:val="none" w:sz="0" w:space="0" w:color="auto"/>
                                                    <w:left w:val="none" w:sz="0" w:space="0" w:color="auto"/>
                                                    <w:bottom w:val="none" w:sz="0" w:space="0" w:color="auto"/>
                                                    <w:right w:val="none" w:sz="0" w:space="0" w:color="auto"/>
                                                  </w:divBdr>
                                                  <w:divsChild>
                                                    <w:div w:id="1642232066">
                                                      <w:marLeft w:val="0"/>
                                                      <w:marRight w:val="0"/>
                                                      <w:marTop w:val="0"/>
                                                      <w:marBottom w:val="0"/>
                                                      <w:divBdr>
                                                        <w:top w:val="none" w:sz="0" w:space="0" w:color="auto"/>
                                                        <w:left w:val="none" w:sz="0" w:space="0" w:color="auto"/>
                                                        <w:bottom w:val="none" w:sz="0" w:space="0" w:color="auto"/>
                                                        <w:right w:val="none" w:sz="0" w:space="0" w:color="auto"/>
                                                      </w:divBdr>
                                                    </w:div>
                                                  </w:divsChild>
                                                </w:div>
                                                <w:div w:id="1642232057">
                                                  <w:marLeft w:val="0"/>
                                                  <w:marRight w:val="0"/>
                                                  <w:marTop w:val="0"/>
                                                  <w:marBottom w:val="0"/>
                                                  <w:divBdr>
                                                    <w:top w:val="none" w:sz="0" w:space="0" w:color="auto"/>
                                                    <w:left w:val="none" w:sz="0" w:space="0" w:color="auto"/>
                                                    <w:bottom w:val="none" w:sz="0" w:space="0" w:color="auto"/>
                                                    <w:right w:val="none" w:sz="0" w:space="0" w:color="auto"/>
                                                  </w:divBdr>
                                                  <w:divsChild>
                                                    <w:div w:id="1642232039">
                                                      <w:marLeft w:val="0"/>
                                                      <w:marRight w:val="0"/>
                                                      <w:marTop w:val="0"/>
                                                      <w:marBottom w:val="0"/>
                                                      <w:divBdr>
                                                        <w:top w:val="none" w:sz="0" w:space="0" w:color="auto"/>
                                                        <w:left w:val="none" w:sz="0" w:space="0" w:color="auto"/>
                                                        <w:bottom w:val="none" w:sz="0" w:space="0" w:color="auto"/>
                                                        <w:right w:val="none" w:sz="0" w:space="0" w:color="auto"/>
                                                      </w:divBdr>
                                                      <w:divsChild>
                                                        <w:div w:id="1642232050">
                                                          <w:marLeft w:val="0"/>
                                                          <w:marRight w:val="0"/>
                                                          <w:marTop w:val="0"/>
                                                          <w:marBottom w:val="0"/>
                                                          <w:divBdr>
                                                            <w:top w:val="none" w:sz="0" w:space="0" w:color="auto"/>
                                                            <w:left w:val="none" w:sz="0" w:space="0" w:color="auto"/>
                                                            <w:bottom w:val="none" w:sz="0" w:space="0" w:color="auto"/>
                                                            <w:right w:val="none" w:sz="0" w:space="0" w:color="auto"/>
                                                          </w:divBdr>
                                                          <w:divsChild>
                                                            <w:div w:id="1642232011">
                                                              <w:marLeft w:val="0"/>
                                                              <w:marRight w:val="0"/>
                                                              <w:marTop w:val="0"/>
                                                              <w:marBottom w:val="0"/>
                                                              <w:divBdr>
                                                                <w:top w:val="none" w:sz="0" w:space="0" w:color="auto"/>
                                                                <w:left w:val="none" w:sz="0" w:space="0" w:color="auto"/>
                                                                <w:bottom w:val="none" w:sz="0" w:space="0" w:color="auto"/>
                                                                <w:right w:val="none" w:sz="0" w:space="0" w:color="auto"/>
                                                              </w:divBdr>
                                                              <w:divsChild>
                                                                <w:div w:id="164223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2068">
                                                          <w:marLeft w:val="0"/>
                                                          <w:marRight w:val="0"/>
                                                          <w:marTop w:val="0"/>
                                                          <w:marBottom w:val="0"/>
                                                          <w:divBdr>
                                                            <w:top w:val="none" w:sz="0" w:space="0" w:color="auto"/>
                                                            <w:left w:val="none" w:sz="0" w:space="0" w:color="auto"/>
                                                            <w:bottom w:val="none" w:sz="0" w:space="0" w:color="auto"/>
                                                            <w:right w:val="none" w:sz="0" w:space="0" w:color="auto"/>
                                                          </w:divBdr>
                                                          <w:divsChild>
                                                            <w:div w:id="1642232036">
                                                              <w:marLeft w:val="0"/>
                                                              <w:marRight w:val="0"/>
                                                              <w:marTop w:val="0"/>
                                                              <w:marBottom w:val="0"/>
                                                              <w:divBdr>
                                                                <w:top w:val="none" w:sz="0" w:space="0" w:color="auto"/>
                                                                <w:left w:val="none" w:sz="0" w:space="0" w:color="auto"/>
                                                                <w:bottom w:val="none" w:sz="0" w:space="0" w:color="auto"/>
                                                                <w:right w:val="none" w:sz="0" w:space="0" w:color="auto"/>
                                                              </w:divBdr>
                                                              <w:divsChild>
                                                                <w:div w:id="164223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2232016">
      <w:marLeft w:val="0"/>
      <w:marRight w:val="0"/>
      <w:marTop w:val="0"/>
      <w:marBottom w:val="0"/>
      <w:divBdr>
        <w:top w:val="none" w:sz="0" w:space="0" w:color="auto"/>
        <w:left w:val="none" w:sz="0" w:space="0" w:color="auto"/>
        <w:bottom w:val="none" w:sz="0" w:space="0" w:color="auto"/>
        <w:right w:val="none" w:sz="0" w:space="0" w:color="auto"/>
      </w:divBdr>
      <w:divsChild>
        <w:div w:id="1642232007">
          <w:marLeft w:val="0"/>
          <w:marRight w:val="1"/>
          <w:marTop w:val="0"/>
          <w:marBottom w:val="0"/>
          <w:divBdr>
            <w:top w:val="none" w:sz="0" w:space="0" w:color="auto"/>
            <w:left w:val="none" w:sz="0" w:space="0" w:color="auto"/>
            <w:bottom w:val="none" w:sz="0" w:space="0" w:color="auto"/>
            <w:right w:val="none" w:sz="0" w:space="0" w:color="auto"/>
          </w:divBdr>
          <w:divsChild>
            <w:div w:id="1642232025">
              <w:marLeft w:val="0"/>
              <w:marRight w:val="0"/>
              <w:marTop w:val="0"/>
              <w:marBottom w:val="0"/>
              <w:divBdr>
                <w:top w:val="none" w:sz="0" w:space="0" w:color="auto"/>
                <w:left w:val="none" w:sz="0" w:space="0" w:color="auto"/>
                <w:bottom w:val="none" w:sz="0" w:space="0" w:color="auto"/>
                <w:right w:val="none" w:sz="0" w:space="0" w:color="auto"/>
              </w:divBdr>
              <w:divsChild>
                <w:div w:id="1642232041">
                  <w:marLeft w:val="0"/>
                  <w:marRight w:val="1"/>
                  <w:marTop w:val="0"/>
                  <w:marBottom w:val="0"/>
                  <w:divBdr>
                    <w:top w:val="none" w:sz="0" w:space="0" w:color="auto"/>
                    <w:left w:val="none" w:sz="0" w:space="0" w:color="auto"/>
                    <w:bottom w:val="none" w:sz="0" w:space="0" w:color="auto"/>
                    <w:right w:val="none" w:sz="0" w:space="0" w:color="auto"/>
                  </w:divBdr>
                  <w:divsChild>
                    <w:div w:id="1642232064">
                      <w:marLeft w:val="0"/>
                      <w:marRight w:val="0"/>
                      <w:marTop w:val="0"/>
                      <w:marBottom w:val="0"/>
                      <w:divBdr>
                        <w:top w:val="none" w:sz="0" w:space="0" w:color="auto"/>
                        <w:left w:val="none" w:sz="0" w:space="0" w:color="auto"/>
                        <w:bottom w:val="none" w:sz="0" w:space="0" w:color="auto"/>
                        <w:right w:val="none" w:sz="0" w:space="0" w:color="auto"/>
                      </w:divBdr>
                      <w:divsChild>
                        <w:div w:id="1642232069">
                          <w:marLeft w:val="0"/>
                          <w:marRight w:val="0"/>
                          <w:marTop w:val="0"/>
                          <w:marBottom w:val="0"/>
                          <w:divBdr>
                            <w:top w:val="none" w:sz="0" w:space="0" w:color="auto"/>
                            <w:left w:val="none" w:sz="0" w:space="0" w:color="auto"/>
                            <w:bottom w:val="none" w:sz="0" w:space="0" w:color="auto"/>
                            <w:right w:val="none" w:sz="0" w:space="0" w:color="auto"/>
                          </w:divBdr>
                          <w:divsChild>
                            <w:div w:id="1642232060">
                              <w:marLeft w:val="0"/>
                              <w:marRight w:val="0"/>
                              <w:marTop w:val="120"/>
                              <w:marBottom w:val="360"/>
                              <w:divBdr>
                                <w:top w:val="none" w:sz="0" w:space="0" w:color="auto"/>
                                <w:left w:val="none" w:sz="0" w:space="0" w:color="auto"/>
                                <w:bottom w:val="none" w:sz="0" w:space="0" w:color="auto"/>
                                <w:right w:val="none" w:sz="0" w:space="0" w:color="auto"/>
                              </w:divBdr>
                              <w:divsChild>
                                <w:div w:id="1642232005">
                                  <w:marLeft w:val="0"/>
                                  <w:marRight w:val="0"/>
                                  <w:marTop w:val="0"/>
                                  <w:marBottom w:val="0"/>
                                  <w:divBdr>
                                    <w:top w:val="none" w:sz="0" w:space="0" w:color="auto"/>
                                    <w:left w:val="none" w:sz="0" w:space="0" w:color="auto"/>
                                    <w:bottom w:val="none" w:sz="0" w:space="0" w:color="auto"/>
                                    <w:right w:val="none" w:sz="0" w:space="0" w:color="auto"/>
                                  </w:divBdr>
                                </w:div>
                                <w:div w:id="16422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232021">
      <w:marLeft w:val="0"/>
      <w:marRight w:val="0"/>
      <w:marTop w:val="0"/>
      <w:marBottom w:val="0"/>
      <w:divBdr>
        <w:top w:val="none" w:sz="0" w:space="0" w:color="auto"/>
        <w:left w:val="none" w:sz="0" w:space="0" w:color="auto"/>
        <w:bottom w:val="none" w:sz="0" w:space="0" w:color="auto"/>
        <w:right w:val="none" w:sz="0" w:space="0" w:color="auto"/>
      </w:divBdr>
    </w:div>
    <w:div w:id="1642232024">
      <w:marLeft w:val="0"/>
      <w:marRight w:val="0"/>
      <w:marTop w:val="0"/>
      <w:marBottom w:val="0"/>
      <w:divBdr>
        <w:top w:val="none" w:sz="0" w:space="0" w:color="auto"/>
        <w:left w:val="none" w:sz="0" w:space="0" w:color="auto"/>
        <w:bottom w:val="none" w:sz="0" w:space="0" w:color="auto"/>
        <w:right w:val="none" w:sz="0" w:space="0" w:color="auto"/>
      </w:divBdr>
      <w:divsChild>
        <w:div w:id="1642232038">
          <w:marLeft w:val="0"/>
          <w:marRight w:val="1"/>
          <w:marTop w:val="0"/>
          <w:marBottom w:val="0"/>
          <w:divBdr>
            <w:top w:val="none" w:sz="0" w:space="0" w:color="auto"/>
            <w:left w:val="none" w:sz="0" w:space="0" w:color="auto"/>
            <w:bottom w:val="none" w:sz="0" w:space="0" w:color="auto"/>
            <w:right w:val="none" w:sz="0" w:space="0" w:color="auto"/>
          </w:divBdr>
          <w:divsChild>
            <w:div w:id="1642232018">
              <w:marLeft w:val="0"/>
              <w:marRight w:val="0"/>
              <w:marTop w:val="0"/>
              <w:marBottom w:val="0"/>
              <w:divBdr>
                <w:top w:val="none" w:sz="0" w:space="0" w:color="auto"/>
                <w:left w:val="none" w:sz="0" w:space="0" w:color="auto"/>
                <w:bottom w:val="none" w:sz="0" w:space="0" w:color="auto"/>
                <w:right w:val="none" w:sz="0" w:space="0" w:color="auto"/>
              </w:divBdr>
              <w:divsChild>
                <w:div w:id="1642232026">
                  <w:marLeft w:val="0"/>
                  <w:marRight w:val="1"/>
                  <w:marTop w:val="0"/>
                  <w:marBottom w:val="0"/>
                  <w:divBdr>
                    <w:top w:val="none" w:sz="0" w:space="0" w:color="auto"/>
                    <w:left w:val="none" w:sz="0" w:space="0" w:color="auto"/>
                    <w:bottom w:val="none" w:sz="0" w:space="0" w:color="auto"/>
                    <w:right w:val="none" w:sz="0" w:space="0" w:color="auto"/>
                  </w:divBdr>
                  <w:divsChild>
                    <w:div w:id="1642232074">
                      <w:marLeft w:val="0"/>
                      <w:marRight w:val="0"/>
                      <w:marTop w:val="0"/>
                      <w:marBottom w:val="0"/>
                      <w:divBdr>
                        <w:top w:val="none" w:sz="0" w:space="0" w:color="auto"/>
                        <w:left w:val="none" w:sz="0" w:space="0" w:color="auto"/>
                        <w:bottom w:val="none" w:sz="0" w:space="0" w:color="auto"/>
                        <w:right w:val="none" w:sz="0" w:space="0" w:color="auto"/>
                      </w:divBdr>
                      <w:divsChild>
                        <w:div w:id="1642232003">
                          <w:marLeft w:val="0"/>
                          <w:marRight w:val="0"/>
                          <w:marTop w:val="0"/>
                          <w:marBottom w:val="0"/>
                          <w:divBdr>
                            <w:top w:val="none" w:sz="0" w:space="0" w:color="auto"/>
                            <w:left w:val="none" w:sz="0" w:space="0" w:color="auto"/>
                            <w:bottom w:val="none" w:sz="0" w:space="0" w:color="auto"/>
                            <w:right w:val="none" w:sz="0" w:space="0" w:color="auto"/>
                          </w:divBdr>
                          <w:divsChild>
                            <w:div w:id="1642232006">
                              <w:marLeft w:val="0"/>
                              <w:marRight w:val="0"/>
                              <w:marTop w:val="120"/>
                              <w:marBottom w:val="360"/>
                              <w:divBdr>
                                <w:top w:val="none" w:sz="0" w:space="0" w:color="auto"/>
                                <w:left w:val="none" w:sz="0" w:space="0" w:color="auto"/>
                                <w:bottom w:val="none" w:sz="0" w:space="0" w:color="auto"/>
                                <w:right w:val="none" w:sz="0" w:space="0" w:color="auto"/>
                              </w:divBdr>
                              <w:divsChild>
                                <w:div w:id="1642232010">
                                  <w:marLeft w:val="0"/>
                                  <w:marRight w:val="0"/>
                                  <w:marTop w:val="0"/>
                                  <w:marBottom w:val="0"/>
                                  <w:divBdr>
                                    <w:top w:val="none" w:sz="0" w:space="0" w:color="auto"/>
                                    <w:left w:val="none" w:sz="0" w:space="0" w:color="auto"/>
                                    <w:bottom w:val="none" w:sz="0" w:space="0" w:color="auto"/>
                                    <w:right w:val="none" w:sz="0" w:space="0" w:color="auto"/>
                                  </w:divBdr>
                                </w:div>
                                <w:div w:id="164223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232030">
      <w:marLeft w:val="0"/>
      <w:marRight w:val="0"/>
      <w:marTop w:val="0"/>
      <w:marBottom w:val="0"/>
      <w:divBdr>
        <w:top w:val="none" w:sz="0" w:space="0" w:color="auto"/>
        <w:left w:val="none" w:sz="0" w:space="0" w:color="auto"/>
        <w:bottom w:val="none" w:sz="0" w:space="0" w:color="auto"/>
        <w:right w:val="none" w:sz="0" w:space="0" w:color="auto"/>
      </w:divBdr>
    </w:div>
    <w:div w:id="1642232034">
      <w:marLeft w:val="0"/>
      <w:marRight w:val="0"/>
      <w:marTop w:val="0"/>
      <w:marBottom w:val="0"/>
      <w:divBdr>
        <w:top w:val="none" w:sz="0" w:space="0" w:color="auto"/>
        <w:left w:val="none" w:sz="0" w:space="0" w:color="auto"/>
        <w:bottom w:val="none" w:sz="0" w:space="0" w:color="auto"/>
        <w:right w:val="none" w:sz="0" w:space="0" w:color="auto"/>
      </w:divBdr>
      <w:divsChild>
        <w:div w:id="1642232037">
          <w:marLeft w:val="0"/>
          <w:marRight w:val="1"/>
          <w:marTop w:val="0"/>
          <w:marBottom w:val="0"/>
          <w:divBdr>
            <w:top w:val="none" w:sz="0" w:space="0" w:color="auto"/>
            <w:left w:val="none" w:sz="0" w:space="0" w:color="auto"/>
            <w:bottom w:val="none" w:sz="0" w:space="0" w:color="auto"/>
            <w:right w:val="none" w:sz="0" w:space="0" w:color="auto"/>
          </w:divBdr>
          <w:divsChild>
            <w:div w:id="1642232042">
              <w:marLeft w:val="0"/>
              <w:marRight w:val="0"/>
              <w:marTop w:val="0"/>
              <w:marBottom w:val="0"/>
              <w:divBdr>
                <w:top w:val="none" w:sz="0" w:space="0" w:color="auto"/>
                <w:left w:val="none" w:sz="0" w:space="0" w:color="auto"/>
                <w:bottom w:val="none" w:sz="0" w:space="0" w:color="auto"/>
                <w:right w:val="none" w:sz="0" w:space="0" w:color="auto"/>
              </w:divBdr>
              <w:divsChild>
                <w:div w:id="1642232054">
                  <w:marLeft w:val="0"/>
                  <w:marRight w:val="1"/>
                  <w:marTop w:val="0"/>
                  <w:marBottom w:val="0"/>
                  <w:divBdr>
                    <w:top w:val="none" w:sz="0" w:space="0" w:color="auto"/>
                    <w:left w:val="none" w:sz="0" w:space="0" w:color="auto"/>
                    <w:bottom w:val="none" w:sz="0" w:space="0" w:color="auto"/>
                    <w:right w:val="none" w:sz="0" w:space="0" w:color="auto"/>
                  </w:divBdr>
                  <w:divsChild>
                    <w:div w:id="1642232058">
                      <w:marLeft w:val="0"/>
                      <w:marRight w:val="0"/>
                      <w:marTop w:val="0"/>
                      <w:marBottom w:val="0"/>
                      <w:divBdr>
                        <w:top w:val="none" w:sz="0" w:space="0" w:color="auto"/>
                        <w:left w:val="none" w:sz="0" w:space="0" w:color="auto"/>
                        <w:bottom w:val="none" w:sz="0" w:space="0" w:color="auto"/>
                        <w:right w:val="none" w:sz="0" w:space="0" w:color="auto"/>
                      </w:divBdr>
                      <w:divsChild>
                        <w:div w:id="1642232035">
                          <w:marLeft w:val="0"/>
                          <w:marRight w:val="0"/>
                          <w:marTop w:val="0"/>
                          <w:marBottom w:val="0"/>
                          <w:divBdr>
                            <w:top w:val="none" w:sz="0" w:space="0" w:color="auto"/>
                            <w:left w:val="none" w:sz="0" w:space="0" w:color="auto"/>
                            <w:bottom w:val="none" w:sz="0" w:space="0" w:color="auto"/>
                            <w:right w:val="none" w:sz="0" w:space="0" w:color="auto"/>
                          </w:divBdr>
                          <w:divsChild>
                            <w:div w:id="1642232044">
                              <w:marLeft w:val="0"/>
                              <w:marRight w:val="0"/>
                              <w:marTop w:val="120"/>
                              <w:marBottom w:val="360"/>
                              <w:divBdr>
                                <w:top w:val="none" w:sz="0" w:space="0" w:color="auto"/>
                                <w:left w:val="none" w:sz="0" w:space="0" w:color="auto"/>
                                <w:bottom w:val="none" w:sz="0" w:space="0" w:color="auto"/>
                                <w:right w:val="none" w:sz="0" w:space="0" w:color="auto"/>
                              </w:divBdr>
                              <w:divsChild>
                                <w:div w:id="1642232056">
                                  <w:marLeft w:val="0"/>
                                  <w:marRight w:val="0"/>
                                  <w:marTop w:val="0"/>
                                  <w:marBottom w:val="0"/>
                                  <w:divBdr>
                                    <w:top w:val="none" w:sz="0" w:space="0" w:color="auto"/>
                                    <w:left w:val="none" w:sz="0" w:space="0" w:color="auto"/>
                                    <w:bottom w:val="none" w:sz="0" w:space="0" w:color="auto"/>
                                    <w:right w:val="none" w:sz="0" w:space="0" w:color="auto"/>
                                  </w:divBdr>
                                </w:div>
                                <w:div w:id="16422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232047">
      <w:marLeft w:val="0"/>
      <w:marRight w:val="0"/>
      <w:marTop w:val="0"/>
      <w:marBottom w:val="0"/>
      <w:divBdr>
        <w:top w:val="none" w:sz="0" w:space="0" w:color="auto"/>
        <w:left w:val="none" w:sz="0" w:space="0" w:color="auto"/>
        <w:bottom w:val="none" w:sz="0" w:space="0" w:color="auto"/>
        <w:right w:val="none" w:sz="0" w:space="0" w:color="auto"/>
      </w:divBdr>
      <w:divsChild>
        <w:div w:id="1642232022">
          <w:marLeft w:val="0"/>
          <w:marRight w:val="1"/>
          <w:marTop w:val="0"/>
          <w:marBottom w:val="0"/>
          <w:divBdr>
            <w:top w:val="none" w:sz="0" w:space="0" w:color="auto"/>
            <w:left w:val="none" w:sz="0" w:space="0" w:color="auto"/>
            <w:bottom w:val="none" w:sz="0" w:space="0" w:color="auto"/>
            <w:right w:val="none" w:sz="0" w:space="0" w:color="auto"/>
          </w:divBdr>
          <w:divsChild>
            <w:div w:id="1642232013">
              <w:marLeft w:val="0"/>
              <w:marRight w:val="0"/>
              <w:marTop w:val="0"/>
              <w:marBottom w:val="0"/>
              <w:divBdr>
                <w:top w:val="none" w:sz="0" w:space="0" w:color="auto"/>
                <w:left w:val="none" w:sz="0" w:space="0" w:color="auto"/>
                <w:bottom w:val="none" w:sz="0" w:space="0" w:color="auto"/>
                <w:right w:val="none" w:sz="0" w:space="0" w:color="auto"/>
              </w:divBdr>
              <w:divsChild>
                <w:div w:id="1642232079">
                  <w:marLeft w:val="0"/>
                  <w:marRight w:val="1"/>
                  <w:marTop w:val="0"/>
                  <w:marBottom w:val="0"/>
                  <w:divBdr>
                    <w:top w:val="none" w:sz="0" w:space="0" w:color="auto"/>
                    <w:left w:val="none" w:sz="0" w:space="0" w:color="auto"/>
                    <w:bottom w:val="none" w:sz="0" w:space="0" w:color="auto"/>
                    <w:right w:val="none" w:sz="0" w:space="0" w:color="auto"/>
                  </w:divBdr>
                  <w:divsChild>
                    <w:div w:id="1642232031">
                      <w:marLeft w:val="0"/>
                      <w:marRight w:val="0"/>
                      <w:marTop w:val="0"/>
                      <w:marBottom w:val="0"/>
                      <w:divBdr>
                        <w:top w:val="none" w:sz="0" w:space="0" w:color="auto"/>
                        <w:left w:val="none" w:sz="0" w:space="0" w:color="auto"/>
                        <w:bottom w:val="none" w:sz="0" w:space="0" w:color="auto"/>
                        <w:right w:val="none" w:sz="0" w:space="0" w:color="auto"/>
                      </w:divBdr>
                      <w:divsChild>
                        <w:div w:id="1642232063">
                          <w:marLeft w:val="0"/>
                          <w:marRight w:val="0"/>
                          <w:marTop w:val="0"/>
                          <w:marBottom w:val="0"/>
                          <w:divBdr>
                            <w:top w:val="none" w:sz="0" w:space="0" w:color="auto"/>
                            <w:left w:val="none" w:sz="0" w:space="0" w:color="auto"/>
                            <w:bottom w:val="none" w:sz="0" w:space="0" w:color="auto"/>
                            <w:right w:val="none" w:sz="0" w:space="0" w:color="auto"/>
                          </w:divBdr>
                          <w:divsChild>
                            <w:div w:id="1642232061">
                              <w:marLeft w:val="0"/>
                              <w:marRight w:val="0"/>
                              <w:marTop w:val="120"/>
                              <w:marBottom w:val="360"/>
                              <w:divBdr>
                                <w:top w:val="none" w:sz="0" w:space="0" w:color="auto"/>
                                <w:left w:val="none" w:sz="0" w:space="0" w:color="auto"/>
                                <w:bottom w:val="none" w:sz="0" w:space="0" w:color="auto"/>
                                <w:right w:val="none" w:sz="0" w:space="0" w:color="auto"/>
                              </w:divBdr>
                              <w:divsChild>
                                <w:div w:id="1642232009">
                                  <w:marLeft w:val="0"/>
                                  <w:marRight w:val="0"/>
                                  <w:marTop w:val="0"/>
                                  <w:marBottom w:val="0"/>
                                  <w:divBdr>
                                    <w:top w:val="none" w:sz="0" w:space="0" w:color="auto"/>
                                    <w:left w:val="none" w:sz="0" w:space="0" w:color="auto"/>
                                    <w:bottom w:val="none" w:sz="0" w:space="0" w:color="auto"/>
                                    <w:right w:val="none" w:sz="0" w:space="0" w:color="auto"/>
                                  </w:divBdr>
                                </w:div>
                                <w:div w:id="164223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232048">
      <w:marLeft w:val="0"/>
      <w:marRight w:val="0"/>
      <w:marTop w:val="0"/>
      <w:marBottom w:val="0"/>
      <w:divBdr>
        <w:top w:val="none" w:sz="0" w:space="0" w:color="auto"/>
        <w:left w:val="none" w:sz="0" w:space="0" w:color="auto"/>
        <w:bottom w:val="none" w:sz="0" w:space="0" w:color="auto"/>
        <w:right w:val="none" w:sz="0" w:space="0" w:color="auto"/>
      </w:divBdr>
      <w:divsChild>
        <w:div w:id="1642232051">
          <w:marLeft w:val="0"/>
          <w:marRight w:val="1"/>
          <w:marTop w:val="0"/>
          <w:marBottom w:val="0"/>
          <w:divBdr>
            <w:top w:val="none" w:sz="0" w:space="0" w:color="auto"/>
            <w:left w:val="none" w:sz="0" w:space="0" w:color="auto"/>
            <w:bottom w:val="none" w:sz="0" w:space="0" w:color="auto"/>
            <w:right w:val="none" w:sz="0" w:space="0" w:color="auto"/>
          </w:divBdr>
          <w:divsChild>
            <w:div w:id="1642232052">
              <w:marLeft w:val="0"/>
              <w:marRight w:val="0"/>
              <w:marTop w:val="0"/>
              <w:marBottom w:val="0"/>
              <w:divBdr>
                <w:top w:val="none" w:sz="0" w:space="0" w:color="auto"/>
                <w:left w:val="none" w:sz="0" w:space="0" w:color="auto"/>
                <w:bottom w:val="none" w:sz="0" w:space="0" w:color="auto"/>
                <w:right w:val="none" w:sz="0" w:space="0" w:color="auto"/>
              </w:divBdr>
              <w:divsChild>
                <w:div w:id="1642232012">
                  <w:marLeft w:val="0"/>
                  <w:marRight w:val="1"/>
                  <w:marTop w:val="0"/>
                  <w:marBottom w:val="0"/>
                  <w:divBdr>
                    <w:top w:val="none" w:sz="0" w:space="0" w:color="auto"/>
                    <w:left w:val="none" w:sz="0" w:space="0" w:color="auto"/>
                    <w:bottom w:val="none" w:sz="0" w:space="0" w:color="auto"/>
                    <w:right w:val="none" w:sz="0" w:space="0" w:color="auto"/>
                  </w:divBdr>
                  <w:divsChild>
                    <w:div w:id="1642232023">
                      <w:marLeft w:val="0"/>
                      <w:marRight w:val="0"/>
                      <w:marTop w:val="0"/>
                      <w:marBottom w:val="0"/>
                      <w:divBdr>
                        <w:top w:val="none" w:sz="0" w:space="0" w:color="auto"/>
                        <w:left w:val="none" w:sz="0" w:space="0" w:color="auto"/>
                        <w:bottom w:val="none" w:sz="0" w:space="0" w:color="auto"/>
                        <w:right w:val="none" w:sz="0" w:space="0" w:color="auto"/>
                      </w:divBdr>
                      <w:divsChild>
                        <w:div w:id="1642232071">
                          <w:marLeft w:val="0"/>
                          <w:marRight w:val="0"/>
                          <w:marTop w:val="0"/>
                          <w:marBottom w:val="0"/>
                          <w:divBdr>
                            <w:top w:val="none" w:sz="0" w:space="0" w:color="auto"/>
                            <w:left w:val="none" w:sz="0" w:space="0" w:color="auto"/>
                            <w:bottom w:val="none" w:sz="0" w:space="0" w:color="auto"/>
                            <w:right w:val="none" w:sz="0" w:space="0" w:color="auto"/>
                          </w:divBdr>
                          <w:divsChild>
                            <w:div w:id="1642232004">
                              <w:marLeft w:val="0"/>
                              <w:marRight w:val="0"/>
                              <w:marTop w:val="120"/>
                              <w:marBottom w:val="360"/>
                              <w:divBdr>
                                <w:top w:val="none" w:sz="0" w:space="0" w:color="auto"/>
                                <w:left w:val="none" w:sz="0" w:space="0" w:color="auto"/>
                                <w:bottom w:val="none" w:sz="0" w:space="0" w:color="auto"/>
                                <w:right w:val="none" w:sz="0" w:space="0" w:color="auto"/>
                              </w:divBdr>
                              <w:divsChild>
                                <w:div w:id="1642232032">
                                  <w:marLeft w:val="0"/>
                                  <w:marRight w:val="0"/>
                                  <w:marTop w:val="0"/>
                                  <w:marBottom w:val="0"/>
                                  <w:divBdr>
                                    <w:top w:val="none" w:sz="0" w:space="0" w:color="auto"/>
                                    <w:left w:val="none" w:sz="0" w:space="0" w:color="auto"/>
                                    <w:bottom w:val="none" w:sz="0" w:space="0" w:color="auto"/>
                                    <w:right w:val="none" w:sz="0" w:space="0" w:color="auto"/>
                                  </w:divBdr>
                                </w:div>
                                <w:div w:id="164223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232049">
      <w:marLeft w:val="0"/>
      <w:marRight w:val="0"/>
      <w:marTop w:val="0"/>
      <w:marBottom w:val="0"/>
      <w:divBdr>
        <w:top w:val="none" w:sz="0" w:space="0" w:color="auto"/>
        <w:left w:val="none" w:sz="0" w:space="0" w:color="auto"/>
        <w:bottom w:val="none" w:sz="0" w:space="0" w:color="auto"/>
        <w:right w:val="none" w:sz="0" w:space="0" w:color="auto"/>
      </w:divBdr>
    </w:div>
    <w:div w:id="1642232053">
      <w:marLeft w:val="0"/>
      <w:marRight w:val="0"/>
      <w:marTop w:val="0"/>
      <w:marBottom w:val="0"/>
      <w:divBdr>
        <w:top w:val="none" w:sz="0" w:space="0" w:color="auto"/>
        <w:left w:val="none" w:sz="0" w:space="0" w:color="auto"/>
        <w:bottom w:val="none" w:sz="0" w:space="0" w:color="auto"/>
        <w:right w:val="none" w:sz="0" w:space="0" w:color="auto"/>
      </w:divBdr>
      <w:divsChild>
        <w:div w:id="1642232020">
          <w:marLeft w:val="0"/>
          <w:marRight w:val="1"/>
          <w:marTop w:val="0"/>
          <w:marBottom w:val="0"/>
          <w:divBdr>
            <w:top w:val="none" w:sz="0" w:space="0" w:color="auto"/>
            <w:left w:val="none" w:sz="0" w:space="0" w:color="auto"/>
            <w:bottom w:val="none" w:sz="0" w:space="0" w:color="auto"/>
            <w:right w:val="none" w:sz="0" w:space="0" w:color="auto"/>
          </w:divBdr>
          <w:divsChild>
            <w:div w:id="1642232062">
              <w:marLeft w:val="0"/>
              <w:marRight w:val="0"/>
              <w:marTop w:val="0"/>
              <w:marBottom w:val="0"/>
              <w:divBdr>
                <w:top w:val="none" w:sz="0" w:space="0" w:color="auto"/>
                <w:left w:val="none" w:sz="0" w:space="0" w:color="auto"/>
                <w:bottom w:val="none" w:sz="0" w:space="0" w:color="auto"/>
                <w:right w:val="none" w:sz="0" w:space="0" w:color="auto"/>
              </w:divBdr>
              <w:divsChild>
                <w:div w:id="1642232072">
                  <w:marLeft w:val="0"/>
                  <w:marRight w:val="1"/>
                  <w:marTop w:val="0"/>
                  <w:marBottom w:val="0"/>
                  <w:divBdr>
                    <w:top w:val="none" w:sz="0" w:space="0" w:color="auto"/>
                    <w:left w:val="none" w:sz="0" w:space="0" w:color="auto"/>
                    <w:bottom w:val="none" w:sz="0" w:space="0" w:color="auto"/>
                    <w:right w:val="none" w:sz="0" w:space="0" w:color="auto"/>
                  </w:divBdr>
                  <w:divsChild>
                    <w:div w:id="1642232019">
                      <w:marLeft w:val="0"/>
                      <w:marRight w:val="0"/>
                      <w:marTop w:val="0"/>
                      <w:marBottom w:val="0"/>
                      <w:divBdr>
                        <w:top w:val="none" w:sz="0" w:space="0" w:color="auto"/>
                        <w:left w:val="none" w:sz="0" w:space="0" w:color="auto"/>
                        <w:bottom w:val="none" w:sz="0" w:space="0" w:color="auto"/>
                        <w:right w:val="none" w:sz="0" w:space="0" w:color="auto"/>
                      </w:divBdr>
                      <w:divsChild>
                        <w:div w:id="1642232077">
                          <w:marLeft w:val="0"/>
                          <w:marRight w:val="0"/>
                          <w:marTop w:val="0"/>
                          <w:marBottom w:val="0"/>
                          <w:divBdr>
                            <w:top w:val="none" w:sz="0" w:space="0" w:color="auto"/>
                            <w:left w:val="none" w:sz="0" w:space="0" w:color="auto"/>
                            <w:bottom w:val="none" w:sz="0" w:space="0" w:color="auto"/>
                            <w:right w:val="none" w:sz="0" w:space="0" w:color="auto"/>
                          </w:divBdr>
                          <w:divsChild>
                            <w:div w:id="1642232002">
                              <w:marLeft w:val="0"/>
                              <w:marRight w:val="0"/>
                              <w:marTop w:val="120"/>
                              <w:marBottom w:val="360"/>
                              <w:divBdr>
                                <w:top w:val="none" w:sz="0" w:space="0" w:color="auto"/>
                                <w:left w:val="none" w:sz="0" w:space="0" w:color="auto"/>
                                <w:bottom w:val="none" w:sz="0" w:space="0" w:color="auto"/>
                                <w:right w:val="none" w:sz="0" w:space="0" w:color="auto"/>
                              </w:divBdr>
                              <w:divsChild>
                                <w:div w:id="1642232028">
                                  <w:marLeft w:val="0"/>
                                  <w:marRight w:val="0"/>
                                  <w:marTop w:val="0"/>
                                  <w:marBottom w:val="0"/>
                                  <w:divBdr>
                                    <w:top w:val="none" w:sz="0" w:space="0" w:color="auto"/>
                                    <w:left w:val="none" w:sz="0" w:space="0" w:color="auto"/>
                                    <w:bottom w:val="none" w:sz="0" w:space="0" w:color="auto"/>
                                    <w:right w:val="none" w:sz="0" w:space="0" w:color="auto"/>
                                  </w:divBdr>
                                </w:div>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644743">
      <w:bodyDiv w:val="1"/>
      <w:marLeft w:val="0"/>
      <w:marRight w:val="0"/>
      <w:marTop w:val="0"/>
      <w:marBottom w:val="0"/>
      <w:divBdr>
        <w:top w:val="none" w:sz="0" w:space="0" w:color="auto"/>
        <w:left w:val="none" w:sz="0" w:space="0" w:color="auto"/>
        <w:bottom w:val="none" w:sz="0" w:space="0" w:color="auto"/>
        <w:right w:val="none" w:sz="0" w:space="0" w:color="auto"/>
      </w:divBdr>
      <w:divsChild>
        <w:div w:id="454106537">
          <w:marLeft w:val="0"/>
          <w:marRight w:val="0"/>
          <w:marTop w:val="0"/>
          <w:marBottom w:val="0"/>
          <w:divBdr>
            <w:top w:val="none" w:sz="0" w:space="0" w:color="auto"/>
            <w:left w:val="none" w:sz="0" w:space="0" w:color="auto"/>
            <w:bottom w:val="none" w:sz="0" w:space="0" w:color="auto"/>
            <w:right w:val="none" w:sz="0" w:space="0" w:color="auto"/>
          </w:divBdr>
          <w:divsChild>
            <w:div w:id="1016035889">
              <w:marLeft w:val="0"/>
              <w:marRight w:val="0"/>
              <w:marTop w:val="0"/>
              <w:marBottom w:val="0"/>
              <w:divBdr>
                <w:top w:val="none" w:sz="0" w:space="0" w:color="auto"/>
                <w:left w:val="none" w:sz="0" w:space="0" w:color="auto"/>
                <w:bottom w:val="none" w:sz="0" w:space="0" w:color="auto"/>
                <w:right w:val="none" w:sz="0" w:space="0" w:color="auto"/>
              </w:divBdr>
            </w:div>
            <w:div w:id="1703240520">
              <w:marLeft w:val="0"/>
              <w:marRight w:val="0"/>
              <w:marTop w:val="0"/>
              <w:marBottom w:val="0"/>
              <w:divBdr>
                <w:top w:val="none" w:sz="0" w:space="0" w:color="auto"/>
                <w:left w:val="none" w:sz="0" w:space="0" w:color="auto"/>
                <w:bottom w:val="none" w:sz="0" w:space="0" w:color="auto"/>
                <w:right w:val="none" w:sz="0" w:space="0" w:color="auto"/>
              </w:divBdr>
            </w:div>
            <w:div w:id="1883861166">
              <w:marLeft w:val="0"/>
              <w:marRight w:val="0"/>
              <w:marTop w:val="0"/>
              <w:marBottom w:val="0"/>
              <w:divBdr>
                <w:top w:val="none" w:sz="0" w:space="0" w:color="auto"/>
                <w:left w:val="none" w:sz="0" w:space="0" w:color="auto"/>
                <w:bottom w:val="none" w:sz="0" w:space="0" w:color="auto"/>
                <w:right w:val="none" w:sz="0" w:space="0" w:color="auto"/>
              </w:divBdr>
            </w:div>
            <w:div w:id="1570117763">
              <w:marLeft w:val="0"/>
              <w:marRight w:val="0"/>
              <w:marTop w:val="0"/>
              <w:marBottom w:val="0"/>
              <w:divBdr>
                <w:top w:val="none" w:sz="0" w:space="0" w:color="auto"/>
                <w:left w:val="none" w:sz="0" w:space="0" w:color="auto"/>
                <w:bottom w:val="none" w:sz="0" w:space="0" w:color="auto"/>
                <w:right w:val="none" w:sz="0" w:space="0" w:color="auto"/>
              </w:divBdr>
            </w:div>
            <w:div w:id="1700930334">
              <w:marLeft w:val="0"/>
              <w:marRight w:val="0"/>
              <w:marTop w:val="0"/>
              <w:marBottom w:val="0"/>
              <w:divBdr>
                <w:top w:val="none" w:sz="0" w:space="0" w:color="auto"/>
                <w:left w:val="none" w:sz="0" w:space="0" w:color="auto"/>
                <w:bottom w:val="none" w:sz="0" w:space="0" w:color="auto"/>
                <w:right w:val="none" w:sz="0" w:space="0" w:color="auto"/>
              </w:divBdr>
            </w:div>
            <w:div w:id="1165046792">
              <w:marLeft w:val="0"/>
              <w:marRight w:val="0"/>
              <w:marTop w:val="0"/>
              <w:marBottom w:val="0"/>
              <w:divBdr>
                <w:top w:val="none" w:sz="0" w:space="0" w:color="auto"/>
                <w:left w:val="none" w:sz="0" w:space="0" w:color="auto"/>
                <w:bottom w:val="none" w:sz="0" w:space="0" w:color="auto"/>
                <w:right w:val="none" w:sz="0" w:space="0" w:color="auto"/>
              </w:divBdr>
            </w:div>
            <w:div w:id="933633744">
              <w:marLeft w:val="0"/>
              <w:marRight w:val="0"/>
              <w:marTop w:val="0"/>
              <w:marBottom w:val="0"/>
              <w:divBdr>
                <w:top w:val="none" w:sz="0" w:space="0" w:color="auto"/>
                <w:left w:val="none" w:sz="0" w:space="0" w:color="auto"/>
                <w:bottom w:val="none" w:sz="0" w:space="0" w:color="auto"/>
                <w:right w:val="none" w:sz="0" w:space="0" w:color="auto"/>
              </w:divBdr>
            </w:div>
            <w:div w:id="518396179">
              <w:marLeft w:val="0"/>
              <w:marRight w:val="0"/>
              <w:marTop w:val="0"/>
              <w:marBottom w:val="0"/>
              <w:divBdr>
                <w:top w:val="none" w:sz="0" w:space="0" w:color="auto"/>
                <w:left w:val="none" w:sz="0" w:space="0" w:color="auto"/>
                <w:bottom w:val="none" w:sz="0" w:space="0" w:color="auto"/>
                <w:right w:val="none" w:sz="0" w:space="0" w:color="auto"/>
              </w:divBdr>
            </w:div>
            <w:div w:id="1973709183">
              <w:marLeft w:val="0"/>
              <w:marRight w:val="0"/>
              <w:marTop w:val="0"/>
              <w:marBottom w:val="0"/>
              <w:divBdr>
                <w:top w:val="none" w:sz="0" w:space="0" w:color="auto"/>
                <w:left w:val="none" w:sz="0" w:space="0" w:color="auto"/>
                <w:bottom w:val="none" w:sz="0" w:space="0" w:color="auto"/>
                <w:right w:val="none" w:sz="0" w:space="0" w:color="auto"/>
              </w:divBdr>
            </w:div>
            <w:div w:id="1504008032">
              <w:marLeft w:val="0"/>
              <w:marRight w:val="0"/>
              <w:marTop w:val="0"/>
              <w:marBottom w:val="0"/>
              <w:divBdr>
                <w:top w:val="none" w:sz="0" w:space="0" w:color="auto"/>
                <w:left w:val="none" w:sz="0" w:space="0" w:color="auto"/>
                <w:bottom w:val="none" w:sz="0" w:space="0" w:color="auto"/>
                <w:right w:val="none" w:sz="0" w:space="0" w:color="auto"/>
              </w:divBdr>
            </w:div>
            <w:div w:id="320353073">
              <w:marLeft w:val="0"/>
              <w:marRight w:val="0"/>
              <w:marTop w:val="0"/>
              <w:marBottom w:val="0"/>
              <w:divBdr>
                <w:top w:val="none" w:sz="0" w:space="0" w:color="auto"/>
                <w:left w:val="none" w:sz="0" w:space="0" w:color="auto"/>
                <w:bottom w:val="none" w:sz="0" w:space="0" w:color="auto"/>
                <w:right w:val="none" w:sz="0" w:space="0" w:color="auto"/>
              </w:divBdr>
            </w:div>
            <w:div w:id="1996100634">
              <w:marLeft w:val="0"/>
              <w:marRight w:val="0"/>
              <w:marTop w:val="0"/>
              <w:marBottom w:val="0"/>
              <w:divBdr>
                <w:top w:val="none" w:sz="0" w:space="0" w:color="auto"/>
                <w:left w:val="none" w:sz="0" w:space="0" w:color="auto"/>
                <w:bottom w:val="none" w:sz="0" w:space="0" w:color="auto"/>
                <w:right w:val="none" w:sz="0" w:space="0" w:color="auto"/>
              </w:divBdr>
            </w:div>
            <w:div w:id="869488876">
              <w:marLeft w:val="0"/>
              <w:marRight w:val="0"/>
              <w:marTop w:val="0"/>
              <w:marBottom w:val="0"/>
              <w:divBdr>
                <w:top w:val="none" w:sz="0" w:space="0" w:color="auto"/>
                <w:left w:val="none" w:sz="0" w:space="0" w:color="auto"/>
                <w:bottom w:val="none" w:sz="0" w:space="0" w:color="auto"/>
                <w:right w:val="none" w:sz="0" w:space="0" w:color="auto"/>
              </w:divBdr>
            </w:div>
            <w:div w:id="1938050615">
              <w:marLeft w:val="0"/>
              <w:marRight w:val="0"/>
              <w:marTop w:val="0"/>
              <w:marBottom w:val="0"/>
              <w:divBdr>
                <w:top w:val="none" w:sz="0" w:space="0" w:color="auto"/>
                <w:left w:val="none" w:sz="0" w:space="0" w:color="auto"/>
                <w:bottom w:val="none" w:sz="0" w:space="0" w:color="auto"/>
                <w:right w:val="none" w:sz="0" w:space="0" w:color="auto"/>
              </w:divBdr>
            </w:div>
            <w:div w:id="958293077">
              <w:marLeft w:val="0"/>
              <w:marRight w:val="0"/>
              <w:marTop w:val="0"/>
              <w:marBottom w:val="0"/>
              <w:divBdr>
                <w:top w:val="none" w:sz="0" w:space="0" w:color="auto"/>
                <w:left w:val="none" w:sz="0" w:space="0" w:color="auto"/>
                <w:bottom w:val="none" w:sz="0" w:space="0" w:color="auto"/>
                <w:right w:val="none" w:sz="0" w:space="0" w:color="auto"/>
              </w:divBdr>
            </w:div>
            <w:div w:id="1143035434">
              <w:marLeft w:val="0"/>
              <w:marRight w:val="0"/>
              <w:marTop w:val="0"/>
              <w:marBottom w:val="0"/>
              <w:divBdr>
                <w:top w:val="none" w:sz="0" w:space="0" w:color="auto"/>
                <w:left w:val="none" w:sz="0" w:space="0" w:color="auto"/>
                <w:bottom w:val="none" w:sz="0" w:space="0" w:color="auto"/>
                <w:right w:val="none" w:sz="0" w:space="0" w:color="auto"/>
              </w:divBdr>
            </w:div>
            <w:div w:id="848176670">
              <w:marLeft w:val="0"/>
              <w:marRight w:val="0"/>
              <w:marTop w:val="0"/>
              <w:marBottom w:val="0"/>
              <w:divBdr>
                <w:top w:val="none" w:sz="0" w:space="0" w:color="auto"/>
                <w:left w:val="none" w:sz="0" w:space="0" w:color="auto"/>
                <w:bottom w:val="none" w:sz="0" w:space="0" w:color="auto"/>
                <w:right w:val="none" w:sz="0" w:space="0" w:color="auto"/>
              </w:divBdr>
            </w:div>
            <w:div w:id="1590501169">
              <w:marLeft w:val="0"/>
              <w:marRight w:val="0"/>
              <w:marTop w:val="0"/>
              <w:marBottom w:val="0"/>
              <w:divBdr>
                <w:top w:val="none" w:sz="0" w:space="0" w:color="auto"/>
                <w:left w:val="none" w:sz="0" w:space="0" w:color="auto"/>
                <w:bottom w:val="none" w:sz="0" w:space="0" w:color="auto"/>
                <w:right w:val="none" w:sz="0" w:space="0" w:color="auto"/>
              </w:divBdr>
            </w:div>
            <w:div w:id="870730645">
              <w:marLeft w:val="0"/>
              <w:marRight w:val="0"/>
              <w:marTop w:val="0"/>
              <w:marBottom w:val="0"/>
              <w:divBdr>
                <w:top w:val="none" w:sz="0" w:space="0" w:color="auto"/>
                <w:left w:val="none" w:sz="0" w:space="0" w:color="auto"/>
                <w:bottom w:val="none" w:sz="0" w:space="0" w:color="auto"/>
                <w:right w:val="none" w:sz="0" w:space="0" w:color="auto"/>
              </w:divBdr>
            </w:div>
            <w:div w:id="68598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fcoz@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9288</Words>
  <Characters>52943</Characters>
  <Application>Microsoft Office Word</Application>
  <DocSecurity>0</DocSecurity>
  <Lines>441</Lines>
  <Paragraphs>124</Paragraphs>
  <ScaleCrop>false</ScaleCrop>
  <HeadingPairs>
    <vt:vector size="2" baseType="variant">
      <vt:variant>
        <vt:lpstr>Título</vt:lpstr>
      </vt:variant>
      <vt:variant>
        <vt:i4>1</vt:i4>
      </vt:variant>
    </vt:vector>
  </HeadingPairs>
  <TitlesOfParts>
    <vt:vector size="1" baseType="lpstr">
      <vt:lpstr/>
    </vt:vector>
  </TitlesOfParts>
  <Company>Escuela de Ingeniería - P.Universidad Católica</Company>
  <LinksUpToDate>false</LinksUpToDate>
  <CharactersWithSpaces>62107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LS Ma</cp:lastModifiedBy>
  <cp:revision>2</cp:revision>
  <cp:lastPrinted>2014-04-28T02:59:00Z</cp:lastPrinted>
  <dcterms:created xsi:type="dcterms:W3CDTF">2014-07-25T14:22:00Z</dcterms:created>
  <dcterms:modified xsi:type="dcterms:W3CDTF">2014-07-25T14:22:00Z</dcterms:modified>
</cp:coreProperties>
</file>