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D7" w:rsidRPr="00B713A7" w:rsidRDefault="005A6BD7" w:rsidP="003536DC">
      <w:pPr>
        <w:widowControl w:val="0"/>
        <w:adjustRightInd w:val="0"/>
        <w:snapToGrid w:val="0"/>
        <w:spacing w:after="0" w:line="360" w:lineRule="auto"/>
        <w:jc w:val="both"/>
        <w:rPr>
          <w:rFonts w:ascii="Book Antiqua" w:hAnsi="Book Antiqua"/>
          <w:sz w:val="21"/>
          <w:szCs w:val="21"/>
        </w:rPr>
      </w:pPr>
      <w:r w:rsidRPr="00B713A7">
        <w:rPr>
          <w:rFonts w:ascii="Book Antiqua" w:eastAsia="Times New Roman" w:hAnsi="Book Antiqua" w:cs="宋体"/>
          <w:b/>
          <w:sz w:val="21"/>
          <w:szCs w:val="21"/>
        </w:rPr>
        <w:t xml:space="preserve">Name of journal: </w:t>
      </w:r>
      <w:bookmarkStart w:id="0" w:name="OLE_LINK718"/>
      <w:bookmarkStart w:id="1" w:name="OLE_LINK719"/>
      <w:r w:rsidRPr="00B713A7">
        <w:rPr>
          <w:rFonts w:ascii="Book Antiqua" w:eastAsia="Times New Roman" w:hAnsi="Book Antiqua" w:cs="宋体"/>
          <w:b/>
          <w:sz w:val="21"/>
          <w:szCs w:val="21"/>
        </w:rPr>
        <w:t xml:space="preserve">World Journal of </w:t>
      </w:r>
      <w:bookmarkEnd w:id="0"/>
      <w:bookmarkEnd w:id="1"/>
      <w:r w:rsidRPr="00B713A7">
        <w:rPr>
          <w:rFonts w:ascii="Book Antiqua" w:hAnsi="Book Antiqua"/>
          <w:b/>
          <w:sz w:val="21"/>
          <w:szCs w:val="21"/>
        </w:rPr>
        <w:t xml:space="preserve">Gastroenterology </w:t>
      </w:r>
    </w:p>
    <w:p w:rsidR="005A6BD7" w:rsidRPr="00B713A7" w:rsidRDefault="005A6BD7" w:rsidP="003536DC">
      <w:pPr>
        <w:widowControl w:val="0"/>
        <w:adjustRightInd w:val="0"/>
        <w:snapToGrid w:val="0"/>
        <w:spacing w:after="0" w:line="360" w:lineRule="auto"/>
        <w:jc w:val="both"/>
        <w:rPr>
          <w:rFonts w:ascii="Book Antiqua" w:eastAsia="Times New Roman" w:hAnsi="Book Antiqua" w:cs="宋体"/>
          <w:b/>
          <w:sz w:val="21"/>
          <w:szCs w:val="21"/>
          <w:lang w:eastAsia="zh-CN"/>
        </w:rPr>
      </w:pPr>
      <w:r w:rsidRPr="00B713A7">
        <w:rPr>
          <w:rFonts w:ascii="Book Antiqua" w:hAnsi="Book Antiqua" w:cs="Arial"/>
          <w:b/>
          <w:sz w:val="21"/>
          <w:szCs w:val="21"/>
          <w:lang w:val="en"/>
        </w:rPr>
        <w:t>ESPS Manuscript NO:</w:t>
      </w:r>
      <w:r w:rsidRPr="00B713A7">
        <w:rPr>
          <w:rFonts w:ascii="Book Antiqua" w:hAnsi="Book Antiqua" w:cs="Arial" w:hint="eastAsia"/>
          <w:b/>
          <w:sz w:val="21"/>
          <w:szCs w:val="21"/>
          <w:lang w:val="en" w:eastAsia="zh-CN"/>
        </w:rPr>
        <w:t xml:space="preserve"> 11123</w:t>
      </w:r>
    </w:p>
    <w:p w:rsidR="005A6BD7" w:rsidRPr="00B713A7" w:rsidRDefault="005A6BD7" w:rsidP="003536DC">
      <w:pPr>
        <w:widowControl w:val="0"/>
        <w:autoSpaceDE w:val="0"/>
        <w:autoSpaceDN w:val="0"/>
        <w:adjustRightInd w:val="0"/>
        <w:snapToGrid w:val="0"/>
        <w:spacing w:after="0" w:line="360" w:lineRule="auto"/>
        <w:jc w:val="both"/>
        <w:rPr>
          <w:rFonts w:ascii="Book Antiqua" w:hAnsi="Book Antiqua"/>
          <w:b/>
          <w:caps/>
          <w:sz w:val="21"/>
          <w:szCs w:val="21"/>
        </w:rPr>
      </w:pPr>
      <w:r w:rsidRPr="00B713A7">
        <w:rPr>
          <w:rFonts w:ascii="Book Antiqua" w:hAnsi="Book Antiqua"/>
          <w:b/>
          <w:sz w:val="21"/>
          <w:szCs w:val="21"/>
        </w:rPr>
        <w:t xml:space="preserve">Columns: </w:t>
      </w:r>
      <w:r w:rsidR="0075411F" w:rsidRPr="00B713A7">
        <w:rPr>
          <w:rFonts w:ascii="Book Antiqua" w:hAnsi="Book Antiqua"/>
          <w:b/>
          <w:caps/>
          <w:sz w:val="21"/>
          <w:szCs w:val="21"/>
        </w:rPr>
        <w:t>Original Articles</w:t>
      </w:r>
    </w:p>
    <w:p w:rsidR="005A6BD7" w:rsidRDefault="005A6BD7" w:rsidP="003536DC">
      <w:pPr>
        <w:widowControl w:val="0"/>
        <w:adjustRightInd w:val="0"/>
        <w:snapToGrid w:val="0"/>
        <w:spacing w:after="0" w:line="360" w:lineRule="auto"/>
        <w:jc w:val="both"/>
        <w:rPr>
          <w:rFonts w:ascii="Book Antiqua" w:hAnsi="Book Antiqua" w:cs="Arial"/>
          <w:b/>
          <w:sz w:val="24"/>
          <w:szCs w:val="24"/>
          <w:lang w:eastAsia="zh-CN"/>
        </w:rPr>
      </w:pPr>
    </w:p>
    <w:p w:rsidR="00E712F9" w:rsidRPr="00AB0089" w:rsidRDefault="00E712F9" w:rsidP="003536DC">
      <w:pPr>
        <w:widowControl w:val="0"/>
        <w:adjustRightInd w:val="0"/>
        <w:snapToGrid w:val="0"/>
        <w:spacing w:after="0" w:line="360" w:lineRule="auto"/>
        <w:jc w:val="both"/>
        <w:rPr>
          <w:rFonts w:ascii="Book Antiqua" w:hAnsi="Book Antiqua" w:cs="Arial"/>
          <w:b/>
          <w:sz w:val="24"/>
          <w:szCs w:val="24"/>
          <w:lang w:val="en-US" w:eastAsia="zh-CN"/>
        </w:rPr>
      </w:pPr>
      <w:r w:rsidRPr="00AB0089">
        <w:rPr>
          <w:rFonts w:ascii="Book Antiqua" w:hAnsi="Book Antiqua" w:cs="Arial"/>
          <w:b/>
          <w:sz w:val="24"/>
          <w:szCs w:val="24"/>
          <w:lang w:val="en-US"/>
        </w:rPr>
        <w:t xml:space="preserve">TNBS-induced chronic colitis is associated </w:t>
      </w:r>
      <w:r w:rsidR="00171059" w:rsidRPr="00AB0089">
        <w:rPr>
          <w:rFonts w:ascii="Book Antiqua" w:hAnsi="Book Antiqua" w:cs="Arial"/>
          <w:b/>
          <w:sz w:val="24"/>
          <w:szCs w:val="24"/>
          <w:lang w:val="en-US"/>
        </w:rPr>
        <w:t>with fibrosis and modulates TGF-</w:t>
      </w:r>
      <w:r w:rsidRPr="00AB0089">
        <w:rPr>
          <w:rFonts w:ascii="Book Antiqua" w:hAnsi="Book Antiqua" w:cs="Arial"/>
          <w:b/>
          <w:sz w:val="24"/>
          <w:szCs w:val="24"/>
        </w:rPr>
        <w:t>β</w:t>
      </w:r>
      <w:r w:rsidRPr="00AB0089">
        <w:rPr>
          <w:rFonts w:ascii="Book Antiqua" w:hAnsi="Book Antiqua" w:cs="Arial"/>
          <w:b/>
          <w:sz w:val="24"/>
          <w:szCs w:val="24"/>
          <w:lang w:val="en-US"/>
        </w:rPr>
        <w:t>1 signaling</w:t>
      </w:r>
    </w:p>
    <w:p w:rsidR="00E712F9" w:rsidRPr="00AB0089" w:rsidRDefault="00E712F9" w:rsidP="003536DC">
      <w:pPr>
        <w:widowControl w:val="0"/>
        <w:adjustRightInd w:val="0"/>
        <w:snapToGrid w:val="0"/>
        <w:spacing w:after="0" w:line="360" w:lineRule="auto"/>
        <w:jc w:val="both"/>
        <w:rPr>
          <w:rFonts w:ascii="Book Antiqua" w:hAnsi="Book Antiqua" w:cs="Arial"/>
          <w:b/>
          <w:sz w:val="24"/>
          <w:szCs w:val="24"/>
          <w:lang w:val="en-US" w:eastAsia="zh-CN"/>
        </w:rPr>
      </w:pPr>
    </w:p>
    <w:p w:rsidR="00A667BB" w:rsidRPr="00AB0089" w:rsidRDefault="005C1BD8" w:rsidP="003536DC">
      <w:pPr>
        <w:widowControl w:val="0"/>
        <w:adjustRightInd w:val="0"/>
        <w:snapToGrid w:val="0"/>
        <w:spacing w:after="0" w:line="360" w:lineRule="auto"/>
        <w:jc w:val="both"/>
        <w:rPr>
          <w:rFonts w:ascii="Book Antiqua" w:hAnsi="Book Antiqua" w:cs="Arial"/>
          <w:sz w:val="24"/>
          <w:szCs w:val="24"/>
          <w:lang w:val="en-US" w:eastAsia="zh-CN"/>
        </w:rPr>
      </w:pPr>
      <w:r w:rsidRPr="00AB0089">
        <w:rPr>
          <w:rFonts w:ascii="Book Antiqua" w:hAnsi="Book Antiqua" w:cs="Arial"/>
          <w:sz w:val="24"/>
          <w:szCs w:val="24"/>
        </w:rPr>
        <w:t>Loeuillard</w:t>
      </w:r>
      <w:r w:rsidRPr="00AB0089">
        <w:rPr>
          <w:rFonts w:ascii="Book Antiqua" w:hAnsi="Book Antiqua" w:cs="Arial"/>
          <w:sz w:val="24"/>
          <w:szCs w:val="24"/>
          <w:lang w:val="en-US"/>
        </w:rPr>
        <w:t xml:space="preserve"> </w:t>
      </w:r>
      <w:r w:rsidRPr="00AB0089">
        <w:rPr>
          <w:rFonts w:ascii="Book Antiqua" w:hAnsi="Book Antiqua" w:cs="Arial" w:hint="eastAsia"/>
          <w:sz w:val="24"/>
          <w:szCs w:val="24"/>
          <w:lang w:val="en-US" w:eastAsia="zh-CN"/>
        </w:rPr>
        <w:t xml:space="preserve">E </w:t>
      </w:r>
      <w:r w:rsidRPr="00AB0089">
        <w:rPr>
          <w:rFonts w:ascii="Book Antiqua" w:hAnsi="Book Antiqua" w:cs="Arial" w:hint="eastAsia"/>
          <w:i/>
          <w:sz w:val="24"/>
          <w:szCs w:val="24"/>
          <w:lang w:val="en-US" w:eastAsia="zh-CN"/>
        </w:rPr>
        <w:t>et al</w:t>
      </w:r>
      <w:r w:rsidRPr="00AB0089">
        <w:rPr>
          <w:rFonts w:ascii="Book Antiqua" w:hAnsi="Book Antiqua" w:cs="Arial" w:hint="eastAsia"/>
          <w:sz w:val="24"/>
          <w:szCs w:val="24"/>
          <w:lang w:val="en-US" w:eastAsia="zh-CN"/>
        </w:rPr>
        <w:t xml:space="preserve">. </w:t>
      </w:r>
      <w:r w:rsidR="00A667BB" w:rsidRPr="00AB0089">
        <w:rPr>
          <w:rFonts w:ascii="Book Antiqua" w:hAnsi="Book Antiqua" w:cs="Arial"/>
          <w:sz w:val="24"/>
          <w:szCs w:val="24"/>
          <w:lang w:val="en-US"/>
        </w:rPr>
        <w:t>TNBS-i</w:t>
      </w:r>
      <w:r w:rsidRPr="00AB0089">
        <w:rPr>
          <w:rFonts w:ascii="Book Antiqua" w:hAnsi="Book Antiqua" w:cs="Arial"/>
          <w:sz w:val="24"/>
          <w:szCs w:val="24"/>
          <w:lang w:val="en-US"/>
        </w:rPr>
        <w:t>nduced chronic colitis in rats</w:t>
      </w:r>
    </w:p>
    <w:p w:rsidR="00A667BB" w:rsidRPr="00AB0089" w:rsidRDefault="00A667BB" w:rsidP="003536DC">
      <w:pPr>
        <w:widowControl w:val="0"/>
        <w:adjustRightInd w:val="0"/>
        <w:snapToGrid w:val="0"/>
        <w:spacing w:after="0" w:line="360" w:lineRule="auto"/>
        <w:jc w:val="both"/>
        <w:rPr>
          <w:rFonts w:ascii="Book Antiqua" w:hAnsi="Book Antiqua" w:cs="Arial"/>
          <w:b/>
          <w:sz w:val="24"/>
          <w:szCs w:val="24"/>
          <w:lang w:val="en-US" w:eastAsia="zh-CN"/>
        </w:rPr>
      </w:pPr>
    </w:p>
    <w:p w:rsidR="00E712F9" w:rsidRPr="00AB0089" w:rsidRDefault="00E712F9" w:rsidP="003536DC">
      <w:pPr>
        <w:widowControl w:val="0"/>
        <w:adjustRightInd w:val="0"/>
        <w:snapToGrid w:val="0"/>
        <w:spacing w:after="0" w:line="360" w:lineRule="auto"/>
        <w:jc w:val="both"/>
        <w:rPr>
          <w:rFonts w:ascii="Book Antiqua" w:hAnsi="Book Antiqua" w:cs="Arial"/>
          <w:sz w:val="24"/>
          <w:szCs w:val="24"/>
        </w:rPr>
      </w:pPr>
      <w:r w:rsidRPr="00AB0089">
        <w:rPr>
          <w:rFonts w:ascii="Book Antiqua" w:hAnsi="Book Antiqua" w:cs="Arial"/>
          <w:sz w:val="24"/>
          <w:szCs w:val="24"/>
        </w:rPr>
        <w:t>Emilien Loeuillard, Julien Bertrand, Anni Herranen,</w:t>
      </w:r>
      <w:r w:rsidRPr="00AB0089">
        <w:rPr>
          <w:rFonts w:ascii="Book Antiqua" w:hAnsi="Book Antiqua" w:cs="Arial"/>
          <w:sz w:val="24"/>
          <w:szCs w:val="24"/>
          <w:vertAlign w:val="superscript"/>
        </w:rPr>
        <w:t xml:space="preserve"> </w:t>
      </w:r>
      <w:r w:rsidRPr="00AB0089">
        <w:rPr>
          <w:rFonts w:ascii="Book Antiqua" w:hAnsi="Book Antiqua" w:cs="Arial"/>
          <w:sz w:val="24"/>
          <w:szCs w:val="24"/>
        </w:rPr>
        <w:t>Chloé Melchior,</w:t>
      </w:r>
      <w:r w:rsidR="00A72B1D" w:rsidRPr="00AB0089">
        <w:rPr>
          <w:rFonts w:ascii="Book Antiqua" w:hAnsi="Book Antiqua" w:cs="Arial"/>
          <w:sz w:val="24"/>
          <w:szCs w:val="24"/>
        </w:rPr>
        <w:t xml:space="preserve"> </w:t>
      </w:r>
      <w:r w:rsidRPr="00AB0089">
        <w:rPr>
          <w:rFonts w:ascii="Book Antiqua" w:hAnsi="Book Antiqua" w:cs="Arial"/>
          <w:sz w:val="24"/>
          <w:szCs w:val="24"/>
        </w:rPr>
        <w:t>Charlène Guérin, Moïse Coëffier, Moutaz Aziz, Pierre Déchelotte, Guillaume Savoye, Rachel Marion-Letellier</w:t>
      </w:r>
    </w:p>
    <w:p w:rsidR="00E712F9" w:rsidRPr="00AB0089" w:rsidRDefault="00E712F9" w:rsidP="003536DC">
      <w:pPr>
        <w:widowControl w:val="0"/>
        <w:adjustRightInd w:val="0"/>
        <w:snapToGrid w:val="0"/>
        <w:spacing w:after="0" w:line="360" w:lineRule="auto"/>
        <w:jc w:val="both"/>
        <w:rPr>
          <w:rFonts w:ascii="Book Antiqua" w:hAnsi="Book Antiqua" w:cs="Arial"/>
          <w:b/>
          <w:sz w:val="24"/>
          <w:szCs w:val="24"/>
        </w:rPr>
      </w:pPr>
    </w:p>
    <w:p w:rsidR="00E712F9" w:rsidRPr="00AB0089" w:rsidRDefault="004D0092" w:rsidP="003536DC">
      <w:pPr>
        <w:widowControl w:val="0"/>
        <w:adjustRightInd w:val="0"/>
        <w:snapToGrid w:val="0"/>
        <w:spacing w:after="0" w:line="360" w:lineRule="auto"/>
        <w:jc w:val="both"/>
        <w:rPr>
          <w:rFonts w:ascii="Book Antiqua" w:hAnsi="Book Antiqua" w:cs="Arial"/>
          <w:sz w:val="24"/>
          <w:szCs w:val="24"/>
          <w:lang w:val="en-US" w:eastAsia="zh-CN"/>
        </w:rPr>
      </w:pPr>
      <w:r w:rsidRPr="00AB0089">
        <w:rPr>
          <w:rFonts w:ascii="Book Antiqua" w:hAnsi="Book Antiqua" w:cs="Arial"/>
          <w:b/>
          <w:sz w:val="24"/>
          <w:szCs w:val="24"/>
        </w:rPr>
        <w:t>Emilien Loeuillard, Julien Bertrand, Anni Herranen,</w:t>
      </w:r>
      <w:r w:rsidRPr="00AB0089">
        <w:rPr>
          <w:rFonts w:ascii="Book Antiqua" w:hAnsi="Book Antiqua" w:cs="Arial"/>
          <w:b/>
          <w:sz w:val="24"/>
          <w:szCs w:val="24"/>
          <w:vertAlign w:val="superscript"/>
        </w:rPr>
        <w:t xml:space="preserve"> </w:t>
      </w:r>
      <w:r w:rsidRPr="00AB0089">
        <w:rPr>
          <w:rFonts w:ascii="Book Antiqua" w:hAnsi="Book Antiqua" w:cs="Arial"/>
          <w:b/>
          <w:sz w:val="24"/>
          <w:szCs w:val="24"/>
        </w:rPr>
        <w:t>Chloé Melchior,</w:t>
      </w:r>
      <w:r w:rsidR="00A72B1D" w:rsidRPr="00AB0089">
        <w:rPr>
          <w:rFonts w:ascii="Book Antiqua" w:hAnsi="Book Antiqua" w:cs="Arial"/>
          <w:b/>
          <w:sz w:val="24"/>
          <w:szCs w:val="24"/>
        </w:rPr>
        <w:t xml:space="preserve"> </w:t>
      </w:r>
      <w:r w:rsidRPr="00AB0089">
        <w:rPr>
          <w:rFonts w:ascii="Book Antiqua" w:hAnsi="Book Antiqua" w:cs="Arial"/>
          <w:b/>
          <w:sz w:val="24"/>
          <w:szCs w:val="24"/>
        </w:rPr>
        <w:t>Charlène Guérin, Moïse Coëffier,</w:t>
      </w:r>
      <w:r w:rsidRPr="00AB0089">
        <w:rPr>
          <w:rFonts w:hint="eastAsia"/>
          <w:sz w:val="24"/>
          <w:szCs w:val="24"/>
          <w:lang w:eastAsia="zh-CN"/>
        </w:rPr>
        <w:t xml:space="preserve"> </w:t>
      </w:r>
      <w:r w:rsidRPr="00AB0089">
        <w:rPr>
          <w:rFonts w:ascii="Book Antiqua" w:hAnsi="Book Antiqua" w:cs="Arial"/>
          <w:b/>
          <w:sz w:val="24"/>
          <w:szCs w:val="24"/>
        </w:rPr>
        <w:t>Pierre Déchelotte, Guillaume Savoye, Rachel Marion-Letellier</w:t>
      </w:r>
      <w:r w:rsidRPr="00AB0089">
        <w:rPr>
          <w:rFonts w:ascii="Book Antiqua" w:hAnsi="Book Antiqua" w:cs="Arial" w:hint="eastAsia"/>
          <w:b/>
          <w:sz w:val="24"/>
          <w:szCs w:val="24"/>
          <w:lang w:eastAsia="zh-CN"/>
        </w:rPr>
        <w:t xml:space="preserve">, </w:t>
      </w:r>
      <w:r w:rsidR="00E712F9" w:rsidRPr="00AB0089">
        <w:rPr>
          <w:rFonts w:ascii="Book Antiqua" w:hAnsi="Book Antiqua" w:cs="Arial"/>
          <w:sz w:val="24"/>
          <w:szCs w:val="24"/>
          <w:lang w:val="en-US"/>
        </w:rPr>
        <w:t xml:space="preserve">INSERM Unit UMR1073, Rouen University and Rouen University </w:t>
      </w:r>
      <w:r w:rsidR="00DA4F23" w:rsidRPr="00AB0089">
        <w:rPr>
          <w:rFonts w:ascii="Book Antiqua" w:hAnsi="Book Antiqua" w:cs="Arial"/>
          <w:sz w:val="24"/>
          <w:szCs w:val="24"/>
          <w:lang w:val="en-US"/>
        </w:rPr>
        <w:t>H</w:t>
      </w:r>
      <w:r w:rsidR="00E712F9" w:rsidRPr="00AB0089">
        <w:rPr>
          <w:rFonts w:ascii="Book Antiqua" w:hAnsi="Book Antiqua" w:cs="Arial"/>
          <w:sz w:val="24"/>
          <w:szCs w:val="24"/>
          <w:lang w:val="en-US"/>
        </w:rPr>
        <w:t xml:space="preserve">ospital, </w:t>
      </w:r>
      <w:r w:rsidRPr="00AB0089">
        <w:rPr>
          <w:rFonts w:ascii="Book Antiqua" w:hAnsi="Book Antiqua" w:cs="Arial"/>
          <w:sz w:val="24"/>
          <w:szCs w:val="24"/>
          <w:lang w:val="en-US"/>
        </w:rPr>
        <w:t xml:space="preserve">76183 Rouen </w:t>
      </w:r>
      <w:r w:rsidR="00DA4F23" w:rsidRPr="00AB0089">
        <w:rPr>
          <w:rFonts w:ascii="Book Antiqua" w:hAnsi="Book Antiqua" w:cs="Arial"/>
          <w:sz w:val="24"/>
          <w:szCs w:val="24"/>
          <w:lang w:val="en-US"/>
        </w:rPr>
        <w:t>C</w:t>
      </w:r>
      <w:r w:rsidRPr="00AB0089">
        <w:rPr>
          <w:rFonts w:ascii="Book Antiqua" w:hAnsi="Book Antiqua" w:cs="Arial"/>
          <w:sz w:val="24"/>
          <w:szCs w:val="24"/>
          <w:lang w:val="en-US"/>
        </w:rPr>
        <w:t>edex,</w:t>
      </w:r>
      <w:r w:rsidRPr="00AB0089">
        <w:rPr>
          <w:rFonts w:ascii="Book Antiqua" w:hAnsi="Book Antiqua" w:cs="Arial" w:hint="eastAsia"/>
          <w:sz w:val="24"/>
          <w:szCs w:val="24"/>
          <w:lang w:val="en-US" w:eastAsia="zh-CN"/>
        </w:rPr>
        <w:t xml:space="preserve"> </w:t>
      </w:r>
      <w:r w:rsidRPr="00AB0089">
        <w:rPr>
          <w:rFonts w:ascii="Book Antiqua" w:hAnsi="Book Antiqua" w:cs="Arial"/>
          <w:sz w:val="24"/>
          <w:szCs w:val="24"/>
          <w:lang w:val="en-US"/>
        </w:rPr>
        <w:t>France</w:t>
      </w:r>
    </w:p>
    <w:p w:rsidR="007F0DB2" w:rsidRPr="00AB0089" w:rsidRDefault="007F0DB2" w:rsidP="003536DC">
      <w:pPr>
        <w:widowControl w:val="0"/>
        <w:adjustRightInd w:val="0"/>
        <w:snapToGrid w:val="0"/>
        <w:spacing w:after="0" w:line="360" w:lineRule="auto"/>
        <w:jc w:val="both"/>
        <w:rPr>
          <w:sz w:val="24"/>
          <w:szCs w:val="24"/>
          <w:lang w:eastAsia="zh-CN"/>
        </w:rPr>
      </w:pPr>
    </w:p>
    <w:p w:rsidR="00E712F9" w:rsidRPr="00AB0089" w:rsidRDefault="007F0DB2" w:rsidP="003536DC">
      <w:pPr>
        <w:widowControl w:val="0"/>
        <w:adjustRightInd w:val="0"/>
        <w:snapToGrid w:val="0"/>
        <w:spacing w:after="0" w:line="360" w:lineRule="auto"/>
        <w:jc w:val="both"/>
        <w:rPr>
          <w:rFonts w:ascii="Book Antiqua" w:hAnsi="Book Antiqua" w:cs="Arial"/>
          <w:sz w:val="24"/>
          <w:szCs w:val="24"/>
          <w:lang w:val="en-US" w:eastAsia="zh-CN"/>
        </w:rPr>
      </w:pPr>
      <w:r w:rsidRPr="00AB0089">
        <w:rPr>
          <w:rFonts w:ascii="Book Antiqua" w:hAnsi="Book Antiqua" w:cs="Arial"/>
          <w:b/>
          <w:sz w:val="24"/>
          <w:szCs w:val="24"/>
        </w:rPr>
        <w:t>Emilien Loeuillard, Julien Bertrand, Anni Herranen,</w:t>
      </w:r>
      <w:r w:rsidRPr="00AB0089">
        <w:rPr>
          <w:rFonts w:ascii="Book Antiqua" w:hAnsi="Book Antiqua" w:cs="Arial"/>
          <w:b/>
          <w:sz w:val="24"/>
          <w:szCs w:val="24"/>
          <w:vertAlign w:val="superscript"/>
        </w:rPr>
        <w:t xml:space="preserve"> </w:t>
      </w:r>
      <w:r w:rsidRPr="00AB0089">
        <w:rPr>
          <w:rFonts w:ascii="Book Antiqua" w:hAnsi="Book Antiqua" w:cs="Arial"/>
          <w:b/>
          <w:sz w:val="24"/>
          <w:szCs w:val="24"/>
        </w:rPr>
        <w:t>Chloé Melchior,</w:t>
      </w:r>
      <w:r w:rsidR="00A72B1D" w:rsidRPr="00AB0089">
        <w:rPr>
          <w:rFonts w:ascii="Book Antiqua" w:hAnsi="Book Antiqua" w:cs="Arial"/>
          <w:b/>
          <w:sz w:val="24"/>
          <w:szCs w:val="24"/>
        </w:rPr>
        <w:t xml:space="preserve"> </w:t>
      </w:r>
      <w:r w:rsidRPr="00AB0089">
        <w:rPr>
          <w:rFonts w:ascii="Book Antiqua" w:hAnsi="Book Antiqua" w:cs="Arial"/>
          <w:b/>
          <w:sz w:val="24"/>
          <w:szCs w:val="24"/>
        </w:rPr>
        <w:t>Charlène Guérin, Moïse Coëffier,</w:t>
      </w:r>
      <w:r w:rsidRPr="00AB0089">
        <w:rPr>
          <w:rFonts w:hint="eastAsia"/>
          <w:sz w:val="24"/>
          <w:szCs w:val="24"/>
          <w:lang w:eastAsia="zh-CN"/>
        </w:rPr>
        <w:t xml:space="preserve"> </w:t>
      </w:r>
      <w:r w:rsidRPr="00AB0089">
        <w:rPr>
          <w:rFonts w:ascii="Book Antiqua" w:hAnsi="Book Antiqua" w:cs="Arial"/>
          <w:b/>
          <w:sz w:val="24"/>
          <w:szCs w:val="24"/>
        </w:rPr>
        <w:t>Pierre Déchelotte, Guillaume Savoye, Rachel Marion-Letellier</w:t>
      </w:r>
      <w:r w:rsidRPr="00AB0089">
        <w:rPr>
          <w:rFonts w:ascii="Book Antiqua" w:hAnsi="Book Antiqua" w:cs="Arial" w:hint="eastAsia"/>
          <w:b/>
          <w:sz w:val="24"/>
          <w:szCs w:val="24"/>
          <w:lang w:eastAsia="zh-CN"/>
        </w:rPr>
        <w:t xml:space="preserve">, </w:t>
      </w:r>
      <w:r w:rsidR="00E712F9" w:rsidRPr="00AB0089">
        <w:rPr>
          <w:rFonts w:ascii="Book Antiqua" w:hAnsi="Book Antiqua" w:cs="Arial"/>
          <w:sz w:val="24"/>
          <w:szCs w:val="24"/>
          <w:lang w:val="en-US"/>
        </w:rPr>
        <w:t xml:space="preserve">Institute for Research and Innovation in Biomedicine, University of Rouen, </w:t>
      </w:r>
      <w:r w:rsidRPr="00AB0089">
        <w:rPr>
          <w:rFonts w:ascii="Book Antiqua" w:hAnsi="Book Antiqua" w:cs="Arial"/>
          <w:sz w:val="24"/>
          <w:szCs w:val="24"/>
          <w:lang w:val="en-US"/>
        </w:rPr>
        <w:t xml:space="preserve">76183 Rouen </w:t>
      </w:r>
      <w:r w:rsidR="00DA4F23" w:rsidRPr="00AB0089">
        <w:rPr>
          <w:rFonts w:ascii="Book Antiqua" w:hAnsi="Book Antiqua" w:cs="Arial"/>
          <w:sz w:val="24"/>
          <w:szCs w:val="24"/>
          <w:lang w:val="en-US"/>
        </w:rPr>
        <w:t>C</w:t>
      </w:r>
      <w:r w:rsidRPr="00AB0089">
        <w:rPr>
          <w:rFonts w:ascii="Book Antiqua" w:hAnsi="Book Antiqua" w:cs="Arial"/>
          <w:sz w:val="24"/>
          <w:szCs w:val="24"/>
          <w:lang w:val="en-US"/>
        </w:rPr>
        <w:t>edex,</w:t>
      </w:r>
      <w:r w:rsidRPr="00AB0089">
        <w:rPr>
          <w:rFonts w:ascii="Book Antiqua" w:hAnsi="Book Antiqua" w:cs="Arial" w:hint="eastAsia"/>
          <w:sz w:val="24"/>
          <w:szCs w:val="24"/>
          <w:lang w:val="en-US" w:eastAsia="zh-CN"/>
        </w:rPr>
        <w:t xml:space="preserve"> </w:t>
      </w:r>
      <w:r w:rsidRPr="00AB0089">
        <w:rPr>
          <w:rFonts w:ascii="Book Antiqua" w:hAnsi="Book Antiqua" w:cs="Arial"/>
          <w:sz w:val="24"/>
          <w:szCs w:val="24"/>
          <w:lang w:val="en-US"/>
        </w:rPr>
        <w:t>France</w:t>
      </w:r>
    </w:p>
    <w:p w:rsidR="00207144" w:rsidRPr="00AB0089" w:rsidRDefault="00207144" w:rsidP="003536DC">
      <w:pPr>
        <w:widowControl w:val="0"/>
        <w:adjustRightInd w:val="0"/>
        <w:snapToGrid w:val="0"/>
        <w:spacing w:after="0" w:line="360" w:lineRule="auto"/>
        <w:jc w:val="both"/>
        <w:rPr>
          <w:rFonts w:ascii="Book Antiqua" w:hAnsi="Book Antiqua" w:cs="Arial"/>
          <w:sz w:val="24"/>
          <w:szCs w:val="24"/>
          <w:lang w:val="en-US" w:eastAsia="zh-CN"/>
        </w:rPr>
      </w:pPr>
    </w:p>
    <w:p w:rsidR="00E712F9" w:rsidRPr="00AB0089" w:rsidRDefault="00207144" w:rsidP="003536DC">
      <w:pPr>
        <w:widowControl w:val="0"/>
        <w:adjustRightInd w:val="0"/>
        <w:snapToGrid w:val="0"/>
        <w:spacing w:after="0" w:line="360" w:lineRule="auto"/>
        <w:jc w:val="both"/>
        <w:rPr>
          <w:rFonts w:ascii="Book Antiqua" w:hAnsi="Book Antiqua" w:cs="Arial"/>
          <w:sz w:val="24"/>
          <w:szCs w:val="24"/>
          <w:lang w:val="en-GB" w:eastAsia="zh-CN"/>
        </w:rPr>
      </w:pPr>
      <w:r w:rsidRPr="00AB0089">
        <w:rPr>
          <w:rFonts w:ascii="Book Antiqua" w:hAnsi="Book Antiqua" w:cs="Arial"/>
          <w:b/>
          <w:sz w:val="24"/>
          <w:szCs w:val="24"/>
        </w:rPr>
        <w:t>Chloé Melchior</w:t>
      </w:r>
      <w:r w:rsidRPr="00AB0089">
        <w:rPr>
          <w:rFonts w:ascii="Book Antiqua" w:hAnsi="Book Antiqua" w:cs="Arial" w:hint="eastAsia"/>
          <w:b/>
          <w:sz w:val="24"/>
          <w:szCs w:val="24"/>
          <w:lang w:eastAsia="zh-CN"/>
        </w:rPr>
        <w:t xml:space="preserve">, </w:t>
      </w:r>
      <w:r w:rsidRPr="00AB0089">
        <w:rPr>
          <w:rFonts w:ascii="Book Antiqua" w:hAnsi="Book Antiqua" w:cs="Arial"/>
          <w:b/>
          <w:sz w:val="24"/>
          <w:szCs w:val="24"/>
        </w:rPr>
        <w:t>Guillaume Savoye</w:t>
      </w:r>
      <w:r w:rsidRPr="00AB0089">
        <w:rPr>
          <w:rFonts w:ascii="Book Antiqua" w:hAnsi="Book Antiqua" w:cs="Arial" w:hint="eastAsia"/>
          <w:b/>
          <w:sz w:val="24"/>
          <w:szCs w:val="24"/>
          <w:lang w:eastAsia="zh-CN"/>
        </w:rPr>
        <w:t xml:space="preserve">, </w:t>
      </w:r>
      <w:r w:rsidR="00E712F9" w:rsidRPr="00AB0089">
        <w:rPr>
          <w:rFonts w:ascii="Book Antiqua" w:hAnsi="Book Antiqua" w:cs="Arial"/>
          <w:sz w:val="24"/>
          <w:szCs w:val="24"/>
          <w:lang w:val="en-GB"/>
        </w:rPr>
        <w:t xml:space="preserve">Department of Gastroenterology, Rouen University Hospital, </w:t>
      </w:r>
      <w:r w:rsidRPr="00AB0089">
        <w:rPr>
          <w:rFonts w:ascii="Book Antiqua" w:hAnsi="Book Antiqua" w:cs="Arial"/>
          <w:sz w:val="24"/>
          <w:szCs w:val="24"/>
          <w:lang w:val="en-US"/>
        </w:rPr>
        <w:t xml:space="preserve">76183 Rouen </w:t>
      </w:r>
      <w:r w:rsidR="00DA4F23" w:rsidRPr="00AB0089">
        <w:rPr>
          <w:rFonts w:ascii="Book Antiqua" w:hAnsi="Book Antiqua" w:cs="Arial"/>
          <w:sz w:val="24"/>
          <w:szCs w:val="24"/>
          <w:lang w:val="en-US"/>
        </w:rPr>
        <w:t>C</w:t>
      </w:r>
      <w:r w:rsidRPr="00AB0089">
        <w:rPr>
          <w:rFonts w:ascii="Book Antiqua" w:hAnsi="Book Antiqua" w:cs="Arial"/>
          <w:sz w:val="24"/>
          <w:szCs w:val="24"/>
          <w:lang w:val="en-US"/>
        </w:rPr>
        <w:t>edex,</w:t>
      </w:r>
      <w:r w:rsidRPr="00AB0089">
        <w:rPr>
          <w:rFonts w:ascii="Book Antiqua" w:hAnsi="Book Antiqua" w:cs="Arial" w:hint="eastAsia"/>
          <w:sz w:val="24"/>
          <w:szCs w:val="24"/>
          <w:lang w:val="en-US" w:eastAsia="zh-CN"/>
        </w:rPr>
        <w:t xml:space="preserve"> </w:t>
      </w:r>
      <w:r w:rsidRPr="00AB0089">
        <w:rPr>
          <w:rFonts w:ascii="Book Antiqua" w:hAnsi="Book Antiqua" w:cs="Arial"/>
          <w:sz w:val="24"/>
          <w:szCs w:val="24"/>
          <w:lang w:val="en-GB"/>
        </w:rPr>
        <w:t>France</w:t>
      </w:r>
    </w:p>
    <w:p w:rsidR="00207144" w:rsidRPr="00AB0089" w:rsidRDefault="00207144" w:rsidP="003536DC">
      <w:pPr>
        <w:widowControl w:val="0"/>
        <w:adjustRightInd w:val="0"/>
        <w:snapToGrid w:val="0"/>
        <w:spacing w:after="0" w:line="360" w:lineRule="auto"/>
        <w:jc w:val="both"/>
        <w:rPr>
          <w:rFonts w:ascii="Book Antiqua" w:hAnsi="Book Antiqua" w:cs="Arial"/>
          <w:sz w:val="24"/>
          <w:szCs w:val="24"/>
          <w:lang w:val="en-GB" w:eastAsia="zh-CN"/>
        </w:rPr>
      </w:pPr>
    </w:p>
    <w:p w:rsidR="00E712F9" w:rsidRPr="00AB0089" w:rsidRDefault="00207144" w:rsidP="003536DC">
      <w:pPr>
        <w:widowControl w:val="0"/>
        <w:adjustRightInd w:val="0"/>
        <w:snapToGrid w:val="0"/>
        <w:spacing w:after="0" w:line="360" w:lineRule="auto"/>
        <w:jc w:val="both"/>
        <w:rPr>
          <w:rFonts w:ascii="Book Antiqua" w:hAnsi="Book Antiqua" w:cs="Arial"/>
          <w:sz w:val="24"/>
          <w:szCs w:val="24"/>
          <w:lang w:val="en-US" w:eastAsia="zh-CN"/>
        </w:rPr>
      </w:pPr>
      <w:r w:rsidRPr="00AB0089">
        <w:rPr>
          <w:rFonts w:ascii="Book Antiqua" w:hAnsi="Book Antiqua" w:cs="Arial"/>
          <w:b/>
          <w:sz w:val="24"/>
          <w:szCs w:val="24"/>
        </w:rPr>
        <w:t>Moïse Coëffier</w:t>
      </w:r>
      <w:r w:rsidRPr="00AB0089">
        <w:rPr>
          <w:rFonts w:ascii="Book Antiqua" w:hAnsi="Book Antiqua" w:cs="Arial" w:hint="eastAsia"/>
          <w:b/>
          <w:sz w:val="24"/>
          <w:szCs w:val="24"/>
          <w:lang w:eastAsia="zh-CN"/>
        </w:rPr>
        <w:t xml:space="preserve">, </w:t>
      </w:r>
      <w:r w:rsidRPr="00AB0089">
        <w:rPr>
          <w:rFonts w:ascii="Book Antiqua" w:hAnsi="Book Antiqua" w:cs="Arial"/>
          <w:b/>
          <w:sz w:val="24"/>
          <w:szCs w:val="24"/>
        </w:rPr>
        <w:t>Pierre Déchelotte</w:t>
      </w:r>
      <w:r w:rsidRPr="00AB0089">
        <w:rPr>
          <w:rFonts w:ascii="Book Antiqua" w:hAnsi="Book Antiqua" w:cs="Arial" w:hint="eastAsia"/>
          <w:b/>
          <w:sz w:val="24"/>
          <w:szCs w:val="24"/>
          <w:lang w:eastAsia="zh-CN"/>
        </w:rPr>
        <w:t xml:space="preserve">, </w:t>
      </w:r>
      <w:r w:rsidR="00E712F9" w:rsidRPr="00AB0089">
        <w:rPr>
          <w:rFonts w:ascii="Book Antiqua" w:hAnsi="Book Antiqua" w:cs="Arial"/>
          <w:sz w:val="24"/>
          <w:szCs w:val="24"/>
          <w:lang w:val="en-US"/>
        </w:rPr>
        <w:t xml:space="preserve">Nutrition Unit, Rouen University Hospital, </w:t>
      </w:r>
      <w:r w:rsidRPr="00AB0089">
        <w:rPr>
          <w:rFonts w:ascii="Book Antiqua" w:hAnsi="Book Antiqua" w:cs="Arial"/>
          <w:sz w:val="24"/>
          <w:szCs w:val="24"/>
          <w:lang w:val="en-US"/>
        </w:rPr>
        <w:t xml:space="preserve">76183 Rouen </w:t>
      </w:r>
      <w:r w:rsidR="00DA4F23" w:rsidRPr="00AB0089">
        <w:rPr>
          <w:rFonts w:ascii="Book Antiqua" w:hAnsi="Book Antiqua" w:cs="Arial"/>
          <w:sz w:val="24"/>
          <w:szCs w:val="24"/>
          <w:lang w:val="en-US"/>
        </w:rPr>
        <w:t>C</w:t>
      </w:r>
      <w:r w:rsidRPr="00AB0089">
        <w:rPr>
          <w:rFonts w:ascii="Book Antiqua" w:hAnsi="Book Antiqua" w:cs="Arial"/>
          <w:sz w:val="24"/>
          <w:szCs w:val="24"/>
          <w:lang w:val="en-US"/>
        </w:rPr>
        <w:t>edex,</w:t>
      </w:r>
      <w:r w:rsidRPr="00AB0089">
        <w:rPr>
          <w:rFonts w:ascii="Book Antiqua" w:hAnsi="Book Antiqua" w:cs="Arial" w:hint="eastAsia"/>
          <w:sz w:val="24"/>
          <w:szCs w:val="24"/>
          <w:lang w:val="en-US" w:eastAsia="zh-CN"/>
        </w:rPr>
        <w:t xml:space="preserve"> </w:t>
      </w:r>
      <w:r w:rsidRPr="00AB0089">
        <w:rPr>
          <w:rFonts w:ascii="Book Antiqua" w:hAnsi="Book Antiqua" w:cs="Arial"/>
          <w:sz w:val="24"/>
          <w:szCs w:val="24"/>
          <w:lang w:val="en-US"/>
        </w:rPr>
        <w:t>France</w:t>
      </w:r>
    </w:p>
    <w:p w:rsidR="00207144" w:rsidRPr="00AB0089" w:rsidRDefault="00207144" w:rsidP="003536DC">
      <w:pPr>
        <w:widowControl w:val="0"/>
        <w:adjustRightInd w:val="0"/>
        <w:snapToGrid w:val="0"/>
        <w:spacing w:after="0" w:line="360" w:lineRule="auto"/>
        <w:jc w:val="both"/>
        <w:rPr>
          <w:rFonts w:ascii="Book Antiqua" w:hAnsi="Book Antiqua" w:cs="Arial"/>
          <w:sz w:val="24"/>
          <w:szCs w:val="24"/>
          <w:lang w:val="en-US" w:eastAsia="zh-CN"/>
        </w:rPr>
      </w:pPr>
    </w:p>
    <w:p w:rsidR="00E712F9" w:rsidRPr="00AB0089" w:rsidRDefault="00E809E8" w:rsidP="003536DC">
      <w:pPr>
        <w:widowControl w:val="0"/>
        <w:adjustRightInd w:val="0"/>
        <w:snapToGrid w:val="0"/>
        <w:spacing w:after="0" w:line="360" w:lineRule="auto"/>
        <w:jc w:val="both"/>
        <w:rPr>
          <w:rFonts w:ascii="Book Antiqua" w:hAnsi="Book Antiqua" w:cs="Arial"/>
          <w:b/>
          <w:sz w:val="24"/>
          <w:szCs w:val="24"/>
          <w:lang w:val="en-US" w:eastAsia="zh-CN"/>
        </w:rPr>
      </w:pPr>
      <w:r w:rsidRPr="00AB0089">
        <w:rPr>
          <w:rFonts w:ascii="Book Antiqua" w:hAnsi="Book Antiqua" w:cs="Arial"/>
          <w:b/>
          <w:sz w:val="24"/>
          <w:szCs w:val="24"/>
        </w:rPr>
        <w:t>Moutaz Aziz</w:t>
      </w:r>
      <w:r w:rsidRPr="00AB0089">
        <w:rPr>
          <w:rFonts w:ascii="Book Antiqua" w:hAnsi="Book Antiqua" w:cs="Arial" w:hint="eastAsia"/>
          <w:b/>
          <w:sz w:val="24"/>
          <w:szCs w:val="24"/>
          <w:lang w:eastAsia="zh-CN"/>
        </w:rPr>
        <w:t>,</w:t>
      </w:r>
      <w:r w:rsidRPr="00AB0089">
        <w:rPr>
          <w:rFonts w:ascii="Book Antiqua" w:hAnsi="Book Antiqua" w:cs="Arial"/>
          <w:sz w:val="24"/>
          <w:szCs w:val="24"/>
          <w:lang w:val="en-US"/>
        </w:rPr>
        <w:t xml:space="preserve"> </w:t>
      </w:r>
      <w:r w:rsidR="003A60AB" w:rsidRPr="00AB0089">
        <w:rPr>
          <w:rFonts w:ascii="Book Antiqua" w:hAnsi="Book Antiqua" w:cs="Arial"/>
          <w:sz w:val="24"/>
          <w:szCs w:val="24"/>
          <w:lang w:val="en-US"/>
        </w:rPr>
        <w:t xml:space="preserve">Department </w:t>
      </w:r>
      <w:r w:rsidR="00E712F9" w:rsidRPr="00AB0089">
        <w:rPr>
          <w:rFonts w:ascii="Book Antiqua" w:hAnsi="Book Antiqua" w:cs="Arial"/>
          <w:sz w:val="24"/>
          <w:szCs w:val="24"/>
          <w:lang w:val="en-US"/>
        </w:rPr>
        <w:t xml:space="preserve">of </w:t>
      </w:r>
      <w:r w:rsidR="003A60AB" w:rsidRPr="00AB0089">
        <w:rPr>
          <w:rFonts w:ascii="Book Antiqua" w:hAnsi="Book Antiqua" w:cs="Arial"/>
          <w:sz w:val="24"/>
          <w:szCs w:val="24"/>
          <w:lang w:val="en-US"/>
        </w:rPr>
        <w:t>P</w:t>
      </w:r>
      <w:r w:rsidR="00E712F9" w:rsidRPr="00AB0089">
        <w:rPr>
          <w:rFonts w:ascii="Book Antiqua" w:hAnsi="Book Antiqua" w:cs="Arial"/>
          <w:sz w:val="24"/>
          <w:szCs w:val="24"/>
          <w:lang w:val="en-US"/>
        </w:rPr>
        <w:t xml:space="preserve">athology, Rouen University Hospital, </w:t>
      </w:r>
      <w:r w:rsidR="00207144" w:rsidRPr="00AB0089">
        <w:rPr>
          <w:rFonts w:ascii="Book Antiqua" w:hAnsi="Book Antiqua" w:cs="Arial"/>
          <w:sz w:val="24"/>
          <w:szCs w:val="24"/>
          <w:lang w:val="en-US"/>
        </w:rPr>
        <w:t xml:space="preserve">76183 Rouen </w:t>
      </w:r>
      <w:r w:rsidR="00DA4F23" w:rsidRPr="00AB0089">
        <w:rPr>
          <w:rFonts w:ascii="Book Antiqua" w:hAnsi="Book Antiqua" w:cs="Arial"/>
          <w:sz w:val="24"/>
          <w:szCs w:val="24"/>
          <w:lang w:val="en-US"/>
        </w:rPr>
        <w:t>C</w:t>
      </w:r>
      <w:r w:rsidR="00207144" w:rsidRPr="00AB0089">
        <w:rPr>
          <w:rFonts w:ascii="Book Antiqua" w:hAnsi="Book Antiqua" w:cs="Arial"/>
          <w:sz w:val="24"/>
          <w:szCs w:val="24"/>
          <w:lang w:val="en-US"/>
        </w:rPr>
        <w:t>edex,</w:t>
      </w:r>
      <w:r w:rsidR="00207144" w:rsidRPr="00AB0089">
        <w:rPr>
          <w:rFonts w:ascii="Book Antiqua" w:hAnsi="Book Antiqua" w:cs="Arial" w:hint="eastAsia"/>
          <w:sz w:val="24"/>
          <w:szCs w:val="24"/>
          <w:lang w:val="en-US" w:eastAsia="zh-CN"/>
        </w:rPr>
        <w:t xml:space="preserve"> </w:t>
      </w:r>
      <w:r w:rsidR="00207144" w:rsidRPr="00AB0089">
        <w:rPr>
          <w:rFonts w:ascii="Book Antiqua" w:hAnsi="Book Antiqua" w:cs="Arial"/>
          <w:sz w:val="24"/>
          <w:szCs w:val="24"/>
          <w:lang w:val="en-US"/>
        </w:rPr>
        <w:t>France</w:t>
      </w:r>
    </w:p>
    <w:p w:rsidR="007600FC" w:rsidRPr="00AB0089" w:rsidRDefault="007600FC" w:rsidP="003536DC">
      <w:pPr>
        <w:widowControl w:val="0"/>
        <w:adjustRightInd w:val="0"/>
        <w:snapToGrid w:val="0"/>
        <w:spacing w:after="0" w:line="360" w:lineRule="auto"/>
        <w:jc w:val="both"/>
        <w:rPr>
          <w:rFonts w:ascii="Book Antiqua" w:hAnsi="Book Antiqua" w:cs="Arial"/>
          <w:sz w:val="24"/>
          <w:szCs w:val="24"/>
          <w:lang w:val="en-US"/>
        </w:rPr>
      </w:pPr>
    </w:p>
    <w:p w:rsidR="007600FC" w:rsidRPr="00AB0089" w:rsidRDefault="007600FC" w:rsidP="003536DC">
      <w:pPr>
        <w:widowControl w:val="0"/>
        <w:adjustRightInd w:val="0"/>
        <w:snapToGrid w:val="0"/>
        <w:spacing w:after="0" w:line="360" w:lineRule="auto"/>
        <w:jc w:val="both"/>
        <w:rPr>
          <w:rFonts w:ascii="Book Antiqua" w:hAnsi="Book Antiqua" w:cs="Tahoma"/>
          <w:color w:val="000000"/>
          <w:sz w:val="24"/>
          <w:szCs w:val="24"/>
          <w:lang w:val="en-US" w:eastAsia="fr-FR"/>
        </w:rPr>
      </w:pPr>
      <w:r w:rsidRPr="00AB0089">
        <w:rPr>
          <w:rFonts w:ascii="Book Antiqua" w:hAnsi="Book Antiqua" w:cs="Arial"/>
          <w:b/>
          <w:sz w:val="24"/>
          <w:szCs w:val="24"/>
          <w:lang w:val="en-US"/>
        </w:rPr>
        <w:lastRenderedPageBreak/>
        <w:t xml:space="preserve">Author contributions: </w:t>
      </w:r>
      <w:r w:rsidRPr="00AB0089">
        <w:rPr>
          <w:rFonts w:ascii="Book Antiqua" w:hAnsi="Book Antiqua" w:cs="Arial"/>
          <w:sz w:val="24"/>
          <w:szCs w:val="24"/>
          <w:lang w:val="en-US"/>
        </w:rPr>
        <w:t>Déchelotte</w:t>
      </w:r>
      <w:r w:rsidR="005C20A8" w:rsidRPr="00AB0089">
        <w:rPr>
          <w:rFonts w:ascii="Book Antiqua" w:hAnsi="Book Antiqua" w:cs="Arial"/>
          <w:sz w:val="24"/>
          <w:szCs w:val="24"/>
          <w:lang w:val="en-US"/>
        </w:rPr>
        <w:t xml:space="preserve"> P</w:t>
      </w:r>
      <w:r w:rsidRPr="00AB0089">
        <w:rPr>
          <w:rFonts w:ascii="Book Antiqua" w:hAnsi="Book Antiqua" w:cs="Arial"/>
          <w:sz w:val="24"/>
          <w:szCs w:val="24"/>
          <w:lang w:val="en-US"/>
        </w:rPr>
        <w:t>, Savoye</w:t>
      </w:r>
      <w:r w:rsidR="005C20A8" w:rsidRPr="00AB0089">
        <w:rPr>
          <w:rFonts w:ascii="Book Antiqua" w:hAnsi="Book Antiqua" w:cs="Arial"/>
          <w:sz w:val="24"/>
          <w:szCs w:val="24"/>
          <w:lang w:val="en-US"/>
        </w:rPr>
        <w:t xml:space="preserve"> G</w:t>
      </w:r>
      <w:r w:rsidRPr="00AB0089">
        <w:rPr>
          <w:rFonts w:ascii="Book Antiqua" w:hAnsi="Book Antiqua" w:cs="Arial"/>
          <w:sz w:val="24"/>
          <w:szCs w:val="24"/>
          <w:lang w:val="en-US"/>
        </w:rPr>
        <w:t xml:space="preserve"> and Marion-Letellier</w:t>
      </w:r>
      <w:r w:rsidRPr="00AB0089">
        <w:rPr>
          <w:rFonts w:ascii="Book Antiqua" w:hAnsi="Book Antiqua" w:cs="Arial"/>
          <w:sz w:val="24"/>
          <w:szCs w:val="24"/>
          <w:vertAlign w:val="superscript"/>
          <w:lang w:val="en-US"/>
        </w:rPr>
        <w:t xml:space="preserve"> </w:t>
      </w:r>
      <w:r w:rsidR="005C20A8" w:rsidRPr="00AB0089">
        <w:rPr>
          <w:rFonts w:ascii="Book Antiqua" w:hAnsi="Book Antiqua" w:cs="Arial"/>
          <w:sz w:val="24"/>
          <w:szCs w:val="24"/>
          <w:lang w:val="en-US"/>
        </w:rPr>
        <w:t>R</w:t>
      </w:r>
      <w:r w:rsidR="005C20A8" w:rsidRPr="00AB0089">
        <w:rPr>
          <w:rFonts w:ascii="Book Antiqua" w:hAnsi="Book Antiqua" w:cs="Tahoma"/>
          <w:color w:val="000000"/>
          <w:sz w:val="24"/>
          <w:szCs w:val="24"/>
          <w:lang w:val="en-US" w:eastAsia="fr-FR"/>
        </w:rPr>
        <w:t xml:space="preserve"> </w:t>
      </w:r>
      <w:r w:rsidRPr="00AB0089">
        <w:rPr>
          <w:rFonts w:ascii="Book Antiqua" w:hAnsi="Book Antiqua" w:cs="Tahoma"/>
          <w:color w:val="000000"/>
          <w:sz w:val="24"/>
          <w:szCs w:val="24"/>
          <w:lang w:val="en-US" w:eastAsia="fr-FR"/>
        </w:rPr>
        <w:t xml:space="preserve">designed research; </w:t>
      </w:r>
      <w:r w:rsidRPr="00AB0089">
        <w:rPr>
          <w:rFonts w:ascii="Book Antiqua" w:hAnsi="Book Antiqua" w:cs="Arial"/>
          <w:sz w:val="24"/>
          <w:szCs w:val="24"/>
          <w:lang w:val="en-US"/>
        </w:rPr>
        <w:t>Loeuillard</w:t>
      </w:r>
      <w:r w:rsidR="005C20A8" w:rsidRPr="00AB0089">
        <w:rPr>
          <w:rFonts w:ascii="Book Antiqua" w:hAnsi="Book Antiqua" w:cs="Arial"/>
          <w:sz w:val="24"/>
          <w:szCs w:val="24"/>
          <w:lang w:val="en-US"/>
        </w:rPr>
        <w:t xml:space="preserve"> E</w:t>
      </w:r>
      <w:r w:rsidRPr="00AB0089">
        <w:rPr>
          <w:rFonts w:ascii="Book Antiqua" w:hAnsi="Book Antiqua" w:cs="Arial"/>
          <w:sz w:val="24"/>
          <w:szCs w:val="24"/>
          <w:lang w:val="en-US"/>
        </w:rPr>
        <w:t>, Bertrand</w:t>
      </w:r>
      <w:r w:rsidR="005C20A8" w:rsidRPr="00AB0089">
        <w:rPr>
          <w:rFonts w:ascii="Book Antiqua" w:hAnsi="Book Antiqua" w:cs="Arial"/>
          <w:sz w:val="24"/>
          <w:szCs w:val="24"/>
          <w:lang w:val="en-US"/>
        </w:rPr>
        <w:t xml:space="preserve"> J</w:t>
      </w:r>
      <w:r w:rsidRPr="00AB0089">
        <w:rPr>
          <w:rFonts w:ascii="Book Antiqua" w:hAnsi="Book Antiqua" w:cs="Arial"/>
          <w:sz w:val="24"/>
          <w:szCs w:val="24"/>
          <w:lang w:val="en-US"/>
        </w:rPr>
        <w:t>, Herranen</w:t>
      </w:r>
      <w:r w:rsidR="005C20A8" w:rsidRPr="00AB0089">
        <w:rPr>
          <w:rFonts w:ascii="Book Antiqua" w:hAnsi="Book Antiqua" w:cs="Arial"/>
          <w:sz w:val="24"/>
          <w:szCs w:val="24"/>
          <w:lang w:val="en-US"/>
        </w:rPr>
        <w:t xml:space="preserve"> A</w:t>
      </w:r>
      <w:r w:rsidRPr="00AB0089">
        <w:rPr>
          <w:rFonts w:ascii="Book Antiqua" w:hAnsi="Book Antiqua" w:cs="Arial"/>
          <w:sz w:val="24"/>
          <w:szCs w:val="24"/>
          <w:lang w:val="en-US"/>
        </w:rPr>
        <w:t>,</w:t>
      </w:r>
      <w:r w:rsidRPr="00AB0089">
        <w:rPr>
          <w:rFonts w:ascii="Book Antiqua" w:hAnsi="Book Antiqua" w:cs="Arial"/>
          <w:sz w:val="24"/>
          <w:szCs w:val="24"/>
          <w:vertAlign w:val="superscript"/>
          <w:lang w:val="en-US"/>
        </w:rPr>
        <w:t xml:space="preserve"> </w:t>
      </w:r>
      <w:r w:rsidRPr="00AB0089">
        <w:rPr>
          <w:rFonts w:ascii="Book Antiqua" w:hAnsi="Book Antiqua" w:cs="Arial"/>
          <w:sz w:val="24"/>
          <w:szCs w:val="24"/>
          <w:lang w:val="en-US"/>
        </w:rPr>
        <w:t>Melchior</w:t>
      </w:r>
      <w:r w:rsidR="005C20A8" w:rsidRPr="00AB0089">
        <w:rPr>
          <w:rFonts w:ascii="Book Antiqua" w:hAnsi="Book Antiqua" w:cs="Arial"/>
          <w:sz w:val="24"/>
          <w:szCs w:val="24"/>
          <w:lang w:val="en-US"/>
        </w:rPr>
        <w:t xml:space="preserve"> C</w:t>
      </w:r>
      <w:r w:rsidRPr="00AB0089">
        <w:rPr>
          <w:rFonts w:ascii="Book Antiqua" w:hAnsi="Book Antiqua" w:cs="Arial"/>
          <w:sz w:val="24"/>
          <w:szCs w:val="24"/>
          <w:lang w:val="en-US"/>
        </w:rPr>
        <w:t>, Guérin</w:t>
      </w:r>
      <w:r w:rsidR="005C20A8" w:rsidRPr="00AB0089">
        <w:rPr>
          <w:rFonts w:ascii="Book Antiqua" w:hAnsi="Book Antiqua" w:cs="Arial"/>
          <w:sz w:val="24"/>
          <w:szCs w:val="24"/>
          <w:lang w:val="en-US"/>
        </w:rPr>
        <w:t xml:space="preserve"> C</w:t>
      </w:r>
      <w:r w:rsidRPr="00AB0089">
        <w:rPr>
          <w:rFonts w:ascii="Book Antiqua" w:hAnsi="Book Antiqua" w:cs="Arial"/>
          <w:sz w:val="24"/>
          <w:szCs w:val="24"/>
          <w:lang w:val="en-US"/>
        </w:rPr>
        <w:t xml:space="preserve">, Aziz </w:t>
      </w:r>
      <w:r w:rsidR="005C20A8" w:rsidRPr="00AB0089">
        <w:rPr>
          <w:rFonts w:ascii="Book Antiqua" w:hAnsi="Book Antiqua" w:cs="Arial"/>
          <w:sz w:val="24"/>
          <w:szCs w:val="24"/>
          <w:lang w:val="en-US"/>
        </w:rPr>
        <w:t xml:space="preserve">M </w:t>
      </w:r>
      <w:r w:rsidRPr="00AB0089">
        <w:rPr>
          <w:rFonts w:ascii="Book Antiqua" w:hAnsi="Book Antiqua" w:cs="Arial"/>
          <w:sz w:val="24"/>
          <w:szCs w:val="24"/>
          <w:lang w:val="en-US"/>
        </w:rPr>
        <w:t xml:space="preserve">and Marion-Letellier </w:t>
      </w:r>
      <w:r w:rsidR="005C20A8" w:rsidRPr="00AB0089">
        <w:rPr>
          <w:rFonts w:ascii="Book Antiqua" w:hAnsi="Book Antiqua" w:cs="Arial"/>
          <w:sz w:val="24"/>
          <w:szCs w:val="24"/>
          <w:lang w:val="en-US"/>
        </w:rPr>
        <w:t>R</w:t>
      </w:r>
      <w:r w:rsidR="005C20A8" w:rsidRPr="00AB0089">
        <w:rPr>
          <w:rFonts w:ascii="Book Antiqua" w:hAnsi="Book Antiqua" w:cs="Tahoma"/>
          <w:color w:val="000000"/>
          <w:sz w:val="24"/>
          <w:szCs w:val="24"/>
          <w:lang w:val="en-US" w:eastAsia="fr-FR"/>
        </w:rPr>
        <w:t xml:space="preserve"> </w:t>
      </w:r>
      <w:r w:rsidRPr="00AB0089">
        <w:rPr>
          <w:rFonts w:ascii="Book Antiqua" w:hAnsi="Book Antiqua" w:cs="Tahoma"/>
          <w:color w:val="000000"/>
          <w:sz w:val="24"/>
          <w:szCs w:val="24"/>
          <w:lang w:val="en-US" w:eastAsia="fr-FR"/>
        </w:rPr>
        <w:t xml:space="preserve">performed research; </w:t>
      </w:r>
      <w:r w:rsidRPr="00AB0089">
        <w:rPr>
          <w:rFonts w:ascii="Book Antiqua" w:hAnsi="Book Antiqua" w:cs="Arial"/>
          <w:sz w:val="24"/>
          <w:szCs w:val="24"/>
          <w:lang w:val="en-US"/>
        </w:rPr>
        <w:t>Loeuillard</w:t>
      </w:r>
      <w:r w:rsidR="005C20A8" w:rsidRPr="00AB0089">
        <w:rPr>
          <w:rFonts w:ascii="Book Antiqua" w:hAnsi="Book Antiqua" w:cs="Arial"/>
          <w:sz w:val="24"/>
          <w:szCs w:val="24"/>
          <w:lang w:val="en-US"/>
        </w:rPr>
        <w:t xml:space="preserve"> E</w:t>
      </w:r>
      <w:r w:rsidRPr="00AB0089">
        <w:rPr>
          <w:rFonts w:ascii="Book Antiqua" w:hAnsi="Book Antiqua" w:cs="Arial"/>
          <w:sz w:val="24"/>
          <w:szCs w:val="24"/>
          <w:lang w:val="en-US"/>
        </w:rPr>
        <w:t>, Bertrand</w:t>
      </w:r>
      <w:r w:rsidR="005C20A8" w:rsidRPr="00AB0089">
        <w:rPr>
          <w:rFonts w:ascii="Book Antiqua" w:hAnsi="Book Antiqua" w:cs="Arial"/>
          <w:sz w:val="24"/>
          <w:szCs w:val="24"/>
          <w:lang w:val="en-US"/>
        </w:rPr>
        <w:t xml:space="preserve"> J</w:t>
      </w:r>
      <w:r w:rsidRPr="00AB0089">
        <w:rPr>
          <w:rFonts w:ascii="Book Antiqua" w:hAnsi="Book Antiqua" w:cs="Arial"/>
          <w:sz w:val="24"/>
          <w:szCs w:val="24"/>
          <w:lang w:val="en-US"/>
        </w:rPr>
        <w:t>, Coëffier</w:t>
      </w:r>
      <w:r w:rsidR="005C20A8" w:rsidRPr="00AB0089">
        <w:rPr>
          <w:rFonts w:ascii="Book Antiqua" w:hAnsi="Book Antiqua" w:cs="Arial"/>
          <w:sz w:val="24"/>
          <w:szCs w:val="24"/>
          <w:lang w:val="en-US"/>
        </w:rPr>
        <w:t xml:space="preserve"> M</w:t>
      </w:r>
      <w:r w:rsidRPr="00AB0089">
        <w:rPr>
          <w:rFonts w:ascii="Book Antiqua" w:hAnsi="Book Antiqua" w:cs="Arial"/>
          <w:sz w:val="24"/>
          <w:szCs w:val="24"/>
          <w:lang w:val="en-US"/>
        </w:rPr>
        <w:t xml:space="preserve">, Savoye </w:t>
      </w:r>
      <w:r w:rsidR="005C20A8" w:rsidRPr="00AB0089">
        <w:rPr>
          <w:rFonts w:ascii="Book Antiqua" w:hAnsi="Book Antiqua" w:cs="Arial"/>
          <w:sz w:val="24"/>
          <w:szCs w:val="24"/>
          <w:lang w:val="en-US"/>
        </w:rPr>
        <w:t xml:space="preserve">G </w:t>
      </w:r>
      <w:r w:rsidRPr="00AB0089">
        <w:rPr>
          <w:rFonts w:ascii="Book Antiqua" w:hAnsi="Book Antiqua" w:cs="Arial"/>
          <w:sz w:val="24"/>
          <w:szCs w:val="24"/>
          <w:lang w:val="en-US"/>
        </w:rPr>
        <w:t>and Marion-Letellier</w:t>
      </w:r>
      <w:r w:rsidRPr="00AB0089">
        <w:rPr>
          <w:rFonts w:ascii="Book Antiqua" w:hAnsi="Book Antiqua" w:cs="Tahoma"/>
          <w:color w:val="000000"/>
          <w:sz w:val="24"/>
          <w:szCs w:val="24"/>
          <w:lang w:val="en-US" w:eastAsia="fr-FR"/>
        </w:rPr>
        <w:t xml:space="preserve"> </w:t>
      </w:r>
      <w:r w:rsidR="005C20A8" w:rsidRPr="00AB0089">
        <w:rPr>
          <w:rFonts w:ascii="Book Antiqua" w:hAnsi="Book Antiqua" w:cs="Arial"/>
          <w:sz w:val="24"/>
          <w:szCs w:val="24"/>
          <w:lang w:val="en-US"/>
        </w:rPr>
        <w:t>R</w:t>
      </w:r>
      <w:r w:rsidR="005C20A8" w:rsidRPr="00AB0089">
        <w:rPr>
          <w:rFonts w:ascii="Book Antiqua" w:hAnsi="Book Antiqua" w:cs="Tahoma"/>
          <w:color w:val="000000"/>
          <w:sz w:val="24"/>
          <w:szCs w:val="24"/>
          <w:lang w:val="en-US" w:eastAsia="fr-FR"/>
        </w:rPr>
        <w:t xml:space="preserve"> </w:t>
      </w:r>
      <w:r w:rsidRPr="00AB0089">
        <w:rPr>
          <w:rFonts w:ascii="Book Antiqua" w:hAnsi="Book Antiqua" w:cs="Tahoma"/>
          <w:color w:val="000000"/>
          <w:sz w:val="24"/>
          <w:szCs w:val="24"/>
          <w:lang w:val="en-US" w:eastAsia="fr-FR"/>
        </w:rPr>
        <w:t>analyzed data;</w:t>
      </w:r>
      <w:r w:rsidR="00765B43" w:rsidRPr="00AB0089">
        <w:rPr>
          <w:rFonts w:ascii="Book Antiqua" w:hAnsi="Book Antiqua" w:cs="Tahoma"/>
          <w:color w:val="000000"/>
          <w:sz w:val="24"/>
          <w:szCs w:val="24"/>
          <w:lang w:val="en-US" w:eastAsia="fr-FR"/>
        </w:rPr>
        <w:t xml:space="preserve"> </w:t>
      </w:r>
      <w:r w:rsidRPr="00AB0089">
        <w:rPr>
          <w:rFonts w:ascii="Book Antiqua" w:hAnsi="Book Antiqua" w:cs="Tahoma"/>
          <w:color w:val="000000"/>
          <w:sz w:val="24"/>
          <w:szCs w:val="24"/>
          <w:lang w:val="en-US" w:eastAsia="fr-FR"/>
        </w:rPr>
        <w:t xml:space="preserve">and </w:t>
      </w:r>
      <w:r w:rsidRPr="00AB0089">
        <w:rPr>
          <w:rFonts w:ascii="Book Antiqua" w:hAnsi="Book Antiqua" w:cs="Arial"/>
          <w:sz w:val="24"/>
          <w:szCs w:val="24"/>
          <w:lang w:val="en-US"/>
        </w:rPr>
        <w:t xml:space="preserve">Savoye </w:t>
      </w:r>
      <w:r w:rsidR="005C20A8" w:rsidRPr="00AB0089">
        <w:rPr>
          <w:rFonts w:ascii="Book Antiqua" w:hAnsi="Book Antiqua" w:cs="Arial"/>
          <w:sz w:val="24"/>
          <w:szCs w:val="24"/>
          <w:lang w:val="en-US"/>
        </w:rPr>
        <w:t xml:space="preserve">G </w:t>
      </w:r>
      <w:r w:rsidRPr="00AB0089">
        <w:rPr>
          <w:rFonts w:ascii="Book Antiqua" w:hAnsi="Book Antiqua" w:cs="Arial"/>
          <w:sz w:val="24"/>
          <w:szCs w:val="24"/>
          <w:lang w:val="en-US"/>
        </w:rPr>
        <w:t>and Marion-Letellier</w:t>
      </w:r>
      <w:r w:rsidRPr="00AB0089">
        <w:rPr>
          <w:rFonts w:ascii="Book Antiqua" w:hAnsi="Book Antiqua" w:cs="Tahoma"/>
          <w:color w:val="000000"/>
          <w:sz w:val="24"/>
          <w:szCs w:val="24"/>
          <w:lang w:val="en-US" w:eastAsia="fr-FR"/>
        </w:rPr>
        <w:t xml:space="preserve"> </w:t>
      </w:r>
      <w:r w:rsidR="005C20A8" w:rsidRPr="00AB0089">
        <w:rPr>
          <w:rFonts w:ascii="Book Antiqua" w:hAnsi="Book Antiqua" w:cs="Arial"/>
          <w:sz w:val="24"/>
          <w:szCs w:val="24"/>
          <w:lang w:val="en-US"/>
        </w:rPr>
        <w:t>R</w:t>
      </w:r>
      <w:r w:rsidR="005C20A8" w:rsidRPr="00AB0089">
        <w:rPr>
          <w:rFonts w:ascii="Book Antiqua" w:hAnsi="Book Antiqua" w:cs="Tahoma"/>
          <w:color w:val="000000"/>
          <w:sz w:val="24"/>
          <w:szCs w:val="24"/>
          <w:lang w:val="en-US" w:eastAsia="fr-FR"/>
        </w:rPr>
        <w:t xml:space="preserve"> </w:t>
      </w:r>
      <w:r w:rsidRPr="00AB0089">
        <w:rPr>
          <w:rFonts w:ascii="Book Antiqua" w:hAnsi="Book Antiqua" w:cs="Tahoma"/>
          <w:color w:val="000000"/>
          <w:sz w:val="24"/>
          <w:szCs w:val="24"/>
          <w:lang w:val="en-US" w:eastAsia="fr-FR"/>
        </w:rPr>
        <w:t>wrote the paper.</w:t>
      </w:r>
    </w:p>
    <w:p w:rsidR="00171059" w:rsidRPr="00AB0089" w:rsidRDefault="00171059" w:rsidP="003536DC">
      <w:pPr>
        <w:pStyle w:val="a3"/>
        <w:widowControl w:val="0"/>
        <w:adjustRightInd w:val="0"/>
        <w:snapToGrid w:val="0"/>
        <w:spacing w:line="360" w:lineRule="auto"/>
        <w:rPr>
          <w:rFonts w:ascii="Book Antiqua" w:eastAsia="宋体" w:hAnsi="Book Antiqua" w:cs="Arial"/>
          <w:szCs w:val="24"/>
          <w:lang w:val="en-US" w:eastAsia="zh-CN"/>
        </w:rPr>
      </w:pPr>
    </w:p>
    <w:p w:rsidR="00E712F9" w:rsidRPr="00AB0089" w:rsidRDefault="008219FC" w:rsidP="003536DC">
      <w:pPr>
        <w:widowControl w:val="0"/>
        <w:adjustRightInd w:val="0"/>
        <w:snapToGrid w:val="0"/>
        <w:spacing w:after="0" w:line="360" w:lineRule="auto"/>
        <w:jc w:val="both"/>
        <w:rPr>
          <w:rFonts w:ascii="Book Antiqua" w:hAnsi="Book Antiqua" w:cs="Arial"/>
          <w:sz w:val="24"/>
          <w:szCs w:val="24"/>
          <w:lang w:val="en-US" w:eastAsia="zh-CN"/>
        </w:rPr>
      </w:pPr>
      <w:r w:rsidRPr="00AB0089">
        <w:rPr>
          <w:rFonts w:ascii="Book Antiqua" w:hAnsi="Book Antiqua" w:cs="Arial"/>
          <w:b/>
          <w:sz w:val="24"/>
          <w:szCs w:val="24"/>
          <w:lang w:val="en-GB"/>
        </w:rPr>
        <w:t>Correspondence to:</w:t>
      </w:r>
      <w:r w:rsidRPr="00AB0089">
        <w:rPr>
          <w:rFonts w:ascii="Book Antiqua" w:hAnsi="Book Antiqua" w:cs="Arial" w:hint="eastAsia"/>
          <w:b/>
          <w:sz w:val="24"/>
          <w:szCs w:val="24"/>
          <w:lang w:val="en-GB" w:eastAsia="zh-CN"/>
        </w:rPr>
        <w:t xml:space="preserve"> </w:t>
      </w:r>
      <w:r w:rsidR="00E712F9" w:rsidRPr="00AB0089">
        <w:rPr>
          <w:rFonts w:ascii="Book Antiqua" w:hAnsi="Book Antiqua" w:cs="Arial"/>
          <w:b/>
          <w:sz w:val="24"/>
          <w:szCs w:val="24"/>
          <w:lang w:val="en-GB"/>
        </w:rPr>
        <w:t>Rachel Marion-Letellier</w:t>
      </w:r>
      <w:r w:rsidRPr="00AB0089">
        <w:rPr>
          <w:rFonts w:ascii="Book Antiqua" w:hAnsi="Book Antiqua" w:cs="Arial" w:hint="eastAsia"/>
          <w:b/>
          <w:sz w:val="24"/>
          <w:szCs w:val="24"/>
          <w:lang w:val="en-GB" w:eastAsia="zh-CN"/>
        </w:rPr>
        <w:t xml:space="preserve">, </w:t>
      </w:r>
      <w:r w:rsidR="00434BEA" w:rsidRPr="00AB0089">
        <w:rPr>
          <w:rFonts w:ascii="Book Antiqua" w:hAnsi="Book Antiqua" w:cs="Arial"/>
          <w:b/>
          <w:sz w:val="24"/>
          <w:szCs w:val="24"/>
          <w:lang w:val="en-GB" w:eastAsia="zh-CN"/>
        </w:rPr>
        <w:t>PhD</w:t>
      </w:r>
      <w:r w:rsidR="00434BEA" w:rsidRPr="00AB0089">
        <w:rPr>
          <w:rFonts w:ascii="Book Antiqua" w:hAnsi="Book Antiqua" w:cs="Arial" w:hint="eastAsia"/>
          <w:b/>
          <w:sz w:val="24"/>
          <w:szCs w:val="24"/>
          <w:lang w:val="en-GB" w:eastAsia="zh-CN"/>
        </w:rPr>
        <w:t>,</w:t>
      </w:r>
      <w:r w:rsidR="00434BEA" w:rsidRPr="00AB0089">
        <w:rPr>
          <w:rFonts w:ascii="Book Antiqua" w:hAnsi="Book Antiqua" w:cs="Arial"/>
          <w:b/>
          <w:sz w:val="24"/>
          <w:szCs w:val="24"/>
          <w:lang w:val="en-GB" w:eastAsia="zh-CN"/>
        </w:rPr>
        <w:t xml:space="preserve"> </w:t>
      </w:r>
      <w:r w:rsidR="00E712F9" w:rsidRPr="00AB0089">
        <w:rPr>
          <w:rFonts w:ascii="Book Antiqua" w:hAnsi="Book Antiqua" w:cs="Arial"/>
          <w:sz w:val="24"/>
          <w:szCs w:val="24"/>
          <w:lang w:val="en-US"/>
        </w:rPr>
        <w:t xml:space="preserve">INSERM Unit UMR1073, </w:t>
      </w:r>
      <w:r w:rsidR="00AB250C" w:rsidRPr="00AB0089">
        <w:rPr>
          <w:rFonts w:ascii="Book Antiqua" w:hAnsi="Book Antiqua" w:cs="Arial"/>
          <w:sz w:val="24"/>
          <w:szCs w:val="24"/>
          <w:lang w:val="en-US"/>
        </w:rPr>
        <w:t>Rouen University and Rouen University hospital,</w:t>
      </w:r>
      <w:r w:rsidR="00E712F9" w:rsidRPr="00AB0089">
        <w:rPr>
          <w:rFonts w:ascii="Book Antiqua" w:hAnsi="Book Antiqua" w:cs="Arial"/>
          <w:sz w:val="24"/>
          <w:szCs w:val="24"/>
          <w:lang w:val="en-US"/>
        </w:rPr>
        <w:t xml:space="preserve"> 22, </w:t>
      </w:r>
      <w:r w:rsidR="00DA4F23" w:rsidRPr="00AB0089">
        <w:rPr>
          <w:rFonts w:ascii="Book Antiqua" w:hAnsi="Book Antiqua" w:cs="Arial"/>
          <w:sz w:val="24"/>
          <w:szCs w:val="24"/>
          <w:lang w:val="en-US"/>
        </w:rPr>
        <w:t>B</w:t>
      </w:r>
      <w:r w:rsidR="00E712F9" w:rsidRPr="00AB0089">
        <w:rPr>
          <w:rFonts w:ascii="Book Antiqua" w:hAnsi="Book Antiqua" w:cs="Arial"/>
          <w:sz w:val="24"/>
          <w:szCs w:val="24"/>
          <w:lang w:val="en-US"/>
        </w:rPr>
        <w:t xml:space="preserve">oulevard Gambetta, 76183 Rouen </w:t>
      </w:r>
      <w:r w:rsidR="00DA4F23" w:rsidRPr="00AB0089">
        <w:rPr>
          <w:rFonts w:ascii="Book Antiqua" w:hAnsi="Book Antiqua" w:cs="Arial"/>
          <w:sz w:val="24"/>
          <w:szCs w:val="24"/>
          <w:lang w:val="en-US"/>
        </w:rPr>
        <w:t>C</w:t>
      </w:r>
      <w:r w:rsidR="00E712F9" w:rsidRPr="00AB0089">
        <w:rPr>
          <w:rFonts w:ascii="Book Antiqua" w:hAnsi="Book Antiqua" w:cs="Arial"/>
          <w:sz w:val="24"/>
          <w:szCs w:val="24"/>
          <w:lang w:val="en-US"/>
        </w:rPr>
        <w:t>edex, France.</w:t>
      </w:r>
      <w:r w:rsidRPr="00AB0089">
        <w:rPr>
          <w:rFonts w:ascii="Book Antiqua" w:hAnsi="Book Antiqua" w:cs="Arial" w:hint="eastAsia"/>
          <w:sz w:val="24"/>
          <w:szCs w:val="24"/>
          <w:lang w:val="en-US" w:eastAsia="zh-CN"/>
        </w:rPr>
        <w:t xml:space="preserve"> </w:t>
      </w:r>
      <w:r w:rsidRPr="00AB0089">
        <w:rPr>
          <w:rFonts w:ascii="Book Antiqua" w:hAnsi="Book Antiqua" w:cs="Arial"/>
          <w:sz w:val="24"/>
          <w:szCs w:val="24"/>
          <w:lang w:val="en-US" w:eastAsia="zh-CN"/>
        </w:rPr>
        <w:t>marion_rachel@hotmail.com</w:t>
      </w:r>
    </w:p>
    <w:p w:rsidR="008219FC" w:rsidRPr="00AB0089" w:rsidRDefault="008219FC" w:rsidP="003536DC">
      <w:pPr>
        <w:widowControl w:val="0"/>
        <w:adjustRightInd w:val="0"/>
        <w:snapToGrid w:val="0"/>
        <w:spacing w:after="0" w:line="360" w:lineRule="auto"/>
        <w:jc w:val="both"/>
        <w:rPr>
          <w:rFonts w:ascii="Book Antiqua" w:hAnsi="Book Antiqua" w:cs="Arial"/>
          <w:sz w:val="24"/>
          <w:szCs w:val="24"/>
          <w:lang w:val="en-US" w:eastAsia="zh-CN"/>
        </w:rPr>
      </w:pPr>
    </w:p>
    <w:p w:rsidR="00F805E6" w:rsidRPr="00AB0089" w:rsidRDefault="00F805E6" w:rsidP="003536DC">
      <w:pPr>
        <w:widowControl w:val="0"/>
        <w:adjustRightInd w:val="0"/>
        <w:snapToGrid w:val="0"/>
        <w:spacing w:after="0" w:line="360" w:lineRule="auto"/>
        <w:jc w:val="both"/>
        <w:rPr>
          <w:rFonts w:ascii="Book Antiqua" w:hAnsi="Book Antiqua"/>
          <w:sz w:val="24"/>
          <w:szCs w:val="24"/>
        </w:rPr>
      </w:pPr>
      <w:r w:rsidRPr="00AB0089">
        <w:rPr>
          <w:rFonts w:ascii="Book Antiqua" w:hAnsi="Book Antiqua"/>
          <w:b/>
          <w:sz w:val="24"/>
          <w:szCs w:val="24"/>
        </w:rPr>
        <w:t xml:space="preserve">Telephone: </w:t>
      </w:r>
      <w:r w:rsidRPr="00AB0089">
        <w:rPr>
          <w:rFonts w:ascii="Book Antiqua" w:hAnsi="Book Antiqua" w:cs="Arial"/>
          <w:sz w:val="24"/>
          <w:szCs w:val="24"/>
          <w:lang w:val="en-GB"/>
        </w:rPr>
        <w:t>+33</w:t>
      </w:r>
      <w:r w:rsidRPr="00AB0089">
        <w:rPr>
          <w:rFonts w:ascii="Book Antiqua" w:hAnsi="Book Antiqua" w:cs="Arial" w:hint="eastAsia"/>
          <w:sz w:val="24"/>
          <w:szCs w:val="24"/>
          <w:lang w:val="en-GB" w:eastAsia="zh-CN"/>
        </w:rPr>
        <w:t>-</w:t>
      </w:r>
      <w:r w:rsidRPr="00AB0089">
        <w:rPr>
          <w:rFonts w:ascii="Book Antiqua" w:hAnsi="Book Antiqua" w:cs="Arial"/>
          <w:sz w:val="24"/>
          <w:szCs w:val="24"/>
          <w:lang w:val="en-GB"/>
        </w:rPr>
        <w:t>2</w:t>
      </w:r>
      <w:r w:rsidRPr="00AB0089">
        <w:rPr>
          <w:rFonts w:ascii="Book Antiqua" w:hAnsi="Book Antiqua" w:cs="Arial" w:hint="eastAsia"/>
          <w:sz w:val="24"/>
          <w:szCs w:val="24"/>
          <w:lang w:val="en-GB" w:eastAsia="zh-CN"/>
        </w:rPr>
        <w:t>-</w:t>
      </w:r>
      <w:r w:rsidRPr="00AB0089">
        <w:rPr>
          <w:rFonts w:ascii="Book Antiqua" w:hAnsi="Book Antiqua" w:cs="Arial"/>
          <w:sz w:val="24"/>
          <w:szCs w:val="24"/>
          <w:lang w:val="en-GB"/>
        </w:rPr>
        <w:t>35148245</w:t>
      </w:r>
      <w:r w:rsidR="00A72B1D" w:rsidRPr="00AB0089">
        <w:rPr>
          <w:rFonts w:ascii="Book Antiqua" w:hAnsi="Book Antiqua"/>
          <w:sz w:val="24"/>
          <w:szCs w:val="24"/>
        </w:rPr>
        <w:t xml:space="preserve"> </w:t>
      </w:r>
      <w:r w:rsidRPr="00AB0089">
        <w:rPr>
          <w:rFonts w:ascii="Book Antiqua" w:hAnsi="Book Antiqua"/>
          <w:b/>
          <w:sz w:val="24"/>
          <w:szCs w:val="24"/>
        </w:rPr>
        <w:t xml:space="preserve">Fax: </w:t>
      </w:r>
      <w:r w:rsidRPr="00AB0089">
        <w:rPr>
          <w:rFonts w:ascii="Book Antiqua" w:hAnsi="Book Antiqua" w:cs="Arial"/>
          <w:sz w:val="24"/>
          <w:szCs w:val="24"/>
          <w:lang w:val="en-GB"/>
        </w:rPr>
        <w:t>+33</w:t>
      </w:r>
      <w:r w:rsidRPr="00AB0089">
        <w:rPr>
          <w:rFonts w:ascii="Book Antiqua" w:hAnsi="Book Antiqua" w:cs="Arial" w:hint="eastAsia"/>
          <w:sz w:val="24"/>
          <w:szCs w:val="24"/>
          <w:lang w:val="en-GB" w:eastAsia="zh-CN"/>
        </w:rPr>
        <w:t>-</w:t>
      </w:r>
      <w:r w:rsidRPr="00AB0089">
        <w:rPr>
          <w:rFonts w:ascii="Book Antiqua" w:hAnsi="Book Antiqua" w:cs="Arial"/>
          <w:sz w:val="24"/>
          <w:szCs w:val="24"/>
          <w:lang w:val="en-GB"/>
        </w:rPr>
        <w:t>2</w:t>
      </w:r>
      <w:r w:rsidRPr="00AB0089">
        <w:rPr>
          <w:rFonts w:ascii="Book Antiqua" w:hAnsi="Book Antiqua" w:cs="Arial" w:hint="eastAsia"/>
          <w:sz w:val="24"/>
          <w:szCs w:val="24"/>
          <w:lang w:val="en-GB" w:eastAsia="zh-CN"/>
        </w:rPr>
        <w:t>-</w:t>
      </w:r>
      <w:r w:rsidRPr="00AB0089">
        <w:rPr>
          <w:rFonts w:ascii="Book Antiqua" w:hAnsi="Book Antiqua" w:cs="Arial"/>
          <w:sz w:val="24"/>
          <w:szCs w:val="24"/>
          <w:lang w:val="en-GB"/>
        </w:rPr>
        <w:t>35148226</w:t>
      </w:r>
    </w:p>
    <w:p w:rsidR="00F805E6" w:rsidRPr="00AB0089" w:rsidRDefault="00F805E6" w:rsidP="003536DC">
      <w:pPr>
        <w:widowControl w:val="0"/>
        <w:adjustRightInd w:val="0"/>
        <w:snapToGrid w:val="0"/>
        <w:spacing w:after="0" w:line="360" w:lineRule="auto"/>
        <w:jc w:val="both"/>
        <w:rPr>
          <w:rFonts w:ascii="Book Antiqua" w:hAnsi="Book Antiqua"/>
          <w:sz w:val="24"/>
          <w:szCs w:val="24"/>
          <w:lang w:eastAsia="zh-CN"/>
        </w:rPr>
      </w:pPr>
      <w:bookmarkStart w:id="2" w:name="OLE_LINK29"/>
      <w:bookmarkStart w:id="3" w:name="OLE_LINK30"/>
      <w:r w:rsidRPr="00AB0089">
        <w:rPr>
          <w:rFonts w:ascii="Book Antiqua" w:hAnsi="Book Antiqua"/>
          <w:b/>
          <w:sz w:val="24"/>
          <w:szCs w:val="24"/>
        </w:rPr>
        <w:t xml:space="preserve">Received: </w:t>
      </w:r>
      <w:r w:rsidR="006C26CD" w:rsidRPr="00AB0089">
        <w:rPr>
          <w:rFonts w:ascii="Book Antiqua" w:hAnsi="Book Antiqua" w:hint="eastAsia"/>
          <w:sz w:val="24"/>
          <w:szCs w:val="24"/>
          <w:lang w:eastAsia="zh-CN"/>
        </w:rPr>
        <w:t>May 5, 2014</w:t>
      </w:r>
      <w:r w:rsidR="00A72B1D" w:rsidRPr="00AB0089">
        <w:rPr>
          <w:rFonts w:ascii="Book Antiqua" w:hAnsi="Book Antiqua"/>
          <w:sz w:val="24"/>
          <w:szCs w:val="24"/>
        </w:rPr>
        <w:t xml:space="preserve"> </w:t>
      </w:r>
      <w:r w:rsidR="006C26CD" w:rsidRPr="00AB0089">
        <w:rPr>
          <w:rFonts w:ascii="Book Antiqua" w:hAnsi="Book Antiqua"/>
          <w:b/>
          <w:sz w:val="24"/>
          <w:szCs w:val="24"/>
        </w:rPr>
        <w:t>Revised:</w:t>
      </w:r>
      <w:r w:rsidR="006C26CD" w:rsidRPr="00AB0089">
        <w:rPr>
          <w:rFonts w:ascii="Book Antiqua" w:hAnsi="Book Antiqua"/>
          <w:sz w:val="24"/>
          <w:szCs w:val="24"/>
        </w:rPr>
        <w:t xml:space="preserve"> </w:t>
      </w:r>
      <w:r w:rsidR="006C26CD" w:rsidRPr="00AB0089">
        <w:rPr>
          <w:rFonts w:ascii="Book Antiqua" w:hAnsi="Book Antiqua" w:hint="eastAsia"/>
          <w:sz w:val="24"/>
          <w:szCs w:val="24"/>
          <w:lang w:eastAsia="zh-CN"/>
        </w:rPr>
        <w:t>June 30, 2014</w:t>
      </w:r>
    </w:p>
    <w:p w:rsidR="004C0AB7" w:rsidRDefault="00F805E6" w:rsidP="004C0AB7">
      <w:pPr>
        <w:rPr>
          <w:rFonts w:ascii="Book Antiqua" w:hAnsi="Book Antiqua"/>
          <w:color w:val="000000"/>
          <w:sz w:val="24"/>
        </w:rPr>
      </w:pPr>
      <w:r w:rsidRPr="00AB0089">
        <w:rPr>
          <w:rFonts w:ascii="Book Antiqua" w:hAnsi="Book Antiqua"/>
          <w:b/>
          <w:sz w:val="24"/>
          <w:szCs w:val="24"/>
        </w:rPr>
        <w:t>Accepted:</w:t>
      </w:r>
      <w:bookmarkStart w:id="4" w:name="OLE_LINK4"/>
      <w:bookmarkStart w:id="5" w:name="OLE_LINK5"/>
      <w:bookmarkStart w:id="6" w:name="OLE_LINK6"/>
      <w:bookmarkStart w:id="7" w:name="OLE_LINK7"/>
      <w:bookmarkStart w:id="8" w:name="OLE_LINK13"/>
      <w:bookmarkStart w:id="9" w:name="OLE_LINK14"/>
      <w:bookmarkStart w:id="10" w:name="OLE_LINK17"/>
      <w:bookmarkStart w:id="11" w:name="OLE_LINK18"/>
      <w:bookmarkStart w:id="12" w:name="OLE_LINK19"/>
      <w:bookmarkStart w:id="13" w:name="OLE_LINK22"/>
      <w:bookmarkStart w:id="14" w:name="OLE_LINK24"/>
      <w:bookmarkStart w:id="15" w:name="OLE_LINK25"/>
      <w:bookmarkStart w:id="16" w:name="OLE_LINK27"/>
      <w:bookmarkStart w:id="17" w:name="OLE_LINK28"/>
      <w:bookmarkStart w:id="18" w:name="OLE_LINK31"/>
      <w:bookmarkStart w:id="19" w:name="OLE_LINK32"/>
      <w:bookmarkStart w:id="20" w:name="OLE_LINK34"/>
      <w:bookmarkStart w:id="21" w:name="OLE_LINK36"/>
      <w:bookmarkStart w:id="22" w:name="OLE_LINK37"/>
      <w:bookmarkStart w:id="23" w:name="OLE_LINK38"/>
      <w:bookmarkStart w:id="24" w:name="OLE_LINK41"/>
      <w:bookmarkStart w:id="25" w:name="OLE_LINK42"/>
      <w:bookmarkStart w:id="26" w:name="OLE_LINK44"/>
      <w:bookmarkStart w:id="27" w:name="OLE_LINK45"/>
      <w:bookmarkStart w:id="28" w:name="OLE_LINK46"/>
      <w:bookmarkStart w:id="29" w:name="OLE_LINK47"/>
      <w:bookmarkStart w:id="30" w:name="OLE_LINK52"/>
      <w:bookmarkStart w:id="31" w:name="OLE_LINK43"/>
      <w:bookmarkStart w:id="32" w:name="OLE_LINK57"/>
      <w:bookmarkStart w:id="33" w:name="OLE_LINK58"/>
      <w:bookmarkStart w:id="34" w:name="OLE_LINK8"/>
      <w:bookmarkStart w:id="35" w:name="OLE_LINK62"/>
      <w:bookmarkStart w:id="36" w:name="OLE_LINK66"/>
      <w:bookmarkStart w:id="37" w:name="OLE_LINK68"/>
      <w:bookmarkStart w:id="38" w:name="OLE_LINK69"/>
      <w:bookmarkStart w:id="39" w:name="OLE_LINK71"/>
      <w:bookmarkStart w:id="40" w:name="OLE_LINK74"/>
      <w:bookmarkStart w:id="41" w:name="OLE_LINK77"/>
      <w:bookmarkStart w:id="42" w:name="OLE_LINK78"/>
      <w:bookmarkStart w:id="43" w:name="OLE_LINK72"/>
      <w:bookmarkStart w:id="44" w:name="OLE_LINK73"/>
      <w:bookmarkStart w:id="45" w:name="OLE_LINK79"/>
      <w:bookmarkStart w:id="46" w:name="OLE_LINK81"/>
      <w:bookmarkStart w:id="47" w:name="OLE_LINK86"/>
      <w:bookmarkStart w:id="48" w:name="OLE_LINK87"/>
      <w:bookmarkStart w:id="49" w:name="OLE_LINK88"/>
      <w:bookmarkStart w:id="50" w:name="OLE_LINK89"/>
      <w:bookmarkStart w:id="51" w:name="OLE_LINK92"/>
      <w:bookmarkStart w:id="52" w:name="OLE_LINK94"/>
      <w:bookmarkStart w:id="53" w:name="OLE_LINK95"/>
      <w:r w:rsidR="004C0AB7" w:rsidRPr="004C0AB7">
        <w:rPr>
          <w:rFonts w:ascii="Book Antiqua" w:hAnsi="Book Antiqua"/>
          <w:color w:val="000000"/>
          <w:sz w:val="24"/>
        </w:rPr>
        <w:t xml:space="preserve"> </w:t>
      </w:r>
      <w:r w:rsidR="004C0AB7">
        <w:rPr>
          <w:rFonts w:ascii="Book Antiqua" w:hAnsi="Book Antiqua"/>
          <w:color w:val="000000"/>
          <w:sz w:val="24"/>
        </w:rPr>
        <w:t>September 5, 2014</w:t>
      </w:r>
    </w:p>
    <w:p w:rsidR="00F805E6" w:rsidRPr="00AB0089" w:rsidRDefault="00A72B1D" w:rsidP="003536DC">
      <w:pPr>
        <w:widowControl w:val="0"/>
        <w:adjustRightInd w:val="0"/>
        <w:snapToGrid w:val="0"/>
        <w:spacing w:after="0" w:line="360" w:lineRule="auto"/>
        <w:jc w:val="both"/>
        <w:rPr>
          <w:rFonts w:ascii="Book Antiqua" w:hAnsi="Book Antiqua"/>
          <w:b/>
          <w:sz w:val="24"/>
          <w:szCs w:val="24"/>
        </w:rPr>
      </w:pPr>
      <w:bookmarkStart w:id="54"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B0089">
        <w:rPr>
          <w:rFonts w:ascii="Book Antiqua" w:hAnsi="Book Antiqua"/>
          <w:b/>
          <w:sz w:val="24"/>
          <w:szCs w:val="24"/>
        </w:rPr>
        <w:t xml:space="preserve"> </w:t>
      </w:r>
    </w:p>
    <w:p w:rsidR="00F805E6" w:rsidRPr="00AB0089" w:rsidRDefault="00F805E6" w:rsidP="003536DC">
      <w:pPr>
        <w:widowControl w:val="0"/>
        <w:adjustRightInd w:val="0"/>
        <w:snapToGrid w:val="0"/>
        <w:spacing w:after="0" w:line="360" w:lineRule="auto"/>
        <w:jc w:val="both"/>
        <w:rPr>
          <w:rFonts w:ascii="Book Antiqua" w:hAnsi="Book Antiqua"/>
          <w:b/>
          <w:sz w:val="24"/>
          <w:szCs w:val="24"/>
        </w:rPr>
      </w:pPr>
      <w:r w:rsidRPr="00AB0089">
        <w:rPr>
          <w:rFonts w:ascii="Book Antiqua" w:hAnsi="Book Antiqua"/>
          <w:b/>
          <w:sz w:val="24"/>
          <w:szCs w:val="24"/>
        </w:rPr>
        <w:t xml:space="preserve">Published online: </w:t>
      </w:r>
    </w:p>
    <w:bookmarkEnd w:id="2"/>
    <w:bookmarkEnd w:id="3"/>
    <w:p w:rsidR="00EB2F6A" w:rsidRPr="00AB0089" w:rsidRDefault="00EB2F6A" w:rsidP="003536DC">
      <w:pPr>
        <w:widowControl w:val="0"/>
        <w:adjustRightInd w:val="0"/>
        <w:snapToGrid w:val="0"/>
        <w:spacing w:after="0" w:line="360" w:lineRule="auto"/>
        <w:jc w:val="both"/>
        <w:rPr>
          <w:rFonts w:ascii="Book Antiqua" w:hAnsi="Book Antiqua" w:cs="Arial"/>
          <w:b/>
          <w:sz w:val="24"/>
          <w:szCs w:val="24"/>
          <w:lang w:val="en-US" w:eastAsia="zh-CN"/>
        </w:rPr>
      </w:pPr>
    </w:p>
    <w:p w:rsidR="008D16DD" w:rsidRPr="00AB0089" w:rsidRDefault="00E712F9" w:rsidP="003536DC">
      <w:pPr>
        <w:widowControl w:val="0"/>
        <w:adjustRightInd w:val="0"/>
        <w:snapToGrid w:val="0"/>
        <w:spacing w:after="0" w:line="360" w:lineRule="auto"/>
        <w:jc w:val="both"/>
        <w:rPr>
          <w:rFonts w:ascii="Book Antiqua" w:hAnsi="Book Antiqua" w:cs="Arial"/>
          <w:b/>
          <w:sz w:val="24"/>
          <w:szCs w:val="24"/>
          <w:lang w:val="en-US"/>
        </w:rPr>
      </w:pPr>
      <w:r w:rsidRPr="00AB0089">
        <w:rPr>
          <w:rFonts w:ascii="Book Antiqua" w:hAnsi="Book Antiqua" w:cs="Arial"/>
          <w:b/>
          <w:sz w:val="24"/>
          <w:szCs w:val="24"/>
          <w:lang w:val="en-US"/>
        </w:rPr>
        <w:t xml:space="preserve">Abstract </w:t>
      </w:r>
    </w:p>
    <w:p w:rsidR="007600FC" w:rsidRPr="00AB0089" w:rsidRDefault="007600FC" w:rsidP="003536DC">
      <w:pPr>
        <w:widowControl w:val="0"/>
        <w:adjustRightInd w:val="0"/>
        <w:snapToGrid w:val="0"/>
        <w:spacing w:after="0" w:line="360" w:lineRule="auto"/>
        <w:jc w:val="both"/>
        <w:rPr>
          <w:rFonts w:ascii="Book Antiqua" w:hAnsi="Book Antiqua" w:cs="Arial"/>
          <w:sz w:val="24"/>
          <w:szCs w:val="24"/>
          <w:lang w:val="en-US" w:eastAsia="zh-CN"/>
        </w:rPr>
      </w:pPr>
      <w:r w:rsidRPr="00AB0089">
        <w:rPr>
          <w:rFonts w:ascii="Book Antiqua" w:hAnsi="Book Antiqua" w:cs="Arial"/>
          <w:b/>
          <w:sz w:val="24"/>
          <w:szCs w:val="24"/>
          <w:lang w:val="en-US"/>
        </w:rPr>
        <w:t>AIM</w:t>
      </w:r>
      <w:r w:rsidR="00E712F9" w:rsidRPr="00AB0089">
        <w:rPr>
          <w:rFonts w:ascii="Book Antiqua" w:hAnsi="Book Antiqua" w:cs="Arial"/>
          <w:b/>
          <w:sz w:val="24"/>
          <w:szCs w:val="24"/>
          <w:lang w:val="en-US"/>
        </w:rPr>
        <w:t>:</w:t>
      </w:r>
      <w:r w:rsidR="00E712F9" w:rsidRPr="00AB0089">
        <w:rPr>
          <w:rFonts w:ascii="Book Antiqua" w:hAnsi="Book Antiqua" w:cs="Arial"/>
          <w:sz w:val="24"/>
          <w:szCs w:val="24"/>
          <w:lang w:val="en-US"/>
        </w:rPr>
        <w:t xml:space="preserve"> </w:t>
      </w:r>
      <w:r w:rsidRPr="00AB0089">
        <w:rPr>
          <w:rFonts w:ascii="Book Antiqua" w:hAnsi="Book Antiqua" w:cs="Arial"/>
          <w:sz w:val="24"/>
          <w:szCs w:val="24"/>
          <w:lang w:val="en-US"/>
        </w:rPr>
        <w:t>To i</w:t>
      </w:r>
      <w:r w:rsidR="00996763" w:rsidRPr="00AB0089">
        <w:rPr>
          <w:rFonts w:ascii="Book Antiqua" w:hAnsi="Book Antiqua" w:cs="Arial"/>
          <w:sz w:val="24"/>
          <w:szCs w:val="24"/>
          <w:lang w:val="en-US"/>
        </w:rPr>
        <w:t xml:space="preserve">nvestigate whether targeting </w:t>
      </w:r>
      <w:r w:rsidRPr="00AB0089">
        <w:rPr>
          <w:rFonts w:ascii="Book Antiqua" w:hAnsi="Book Antiqua" w:cs="Arial"/>
          <w:sz w:val="24"/>
          <w:szCs w:val="24"/>
          <w:lang w:val="en-US"/>
        </w:rPr>
        <w:t>proteasome m</w:t>
      </w:r>
      <w:r w:rsidR="00996763" w:rsidRPr="00AB0089">
        <w:rPr>
          <w:rFonts w:ascii="Book Antiqua" w:hAnsi="Book Antiqua" w:cs="Arial"/>
          <w:sz w:val="24"/>
          <w:szCs w:val="24"/>
          <w:lang w:val="en-US"/>
        </w:rPr>
        <w:t>ight</w:t>
      </w:r>
      <w:r w:rsidRPr="00AB0089">
        <w:rPr>
          <w:rFonts w:ascii="Book Antiqua" w:hAnsi="Book Antiqua" w:cs="Arial"/>
          <w:sz w:val="24"/>
          <w:szCs w:val="24"/>
          <w:lang w:val="en-US"/>
        </w:rPr>
        <w:t xml:space="preserve"> reverse intestinal fibrosis in rats. </w:t>
      </w:r>
    </w:p>
    <w:p w:rsidR="00EB2F6A" w:rsidRPr="00A667BB" w:rsidRDefault="00EB2F6A" w:rsidP="003536DC">
      <w:pPr>
        <w:widowControl w:val="0"/>
        <w:adjustRightInd w:val="0"/>
        <w:snapToGrid w:val="0"/>
        <w:spacing w:after="0" w:line="360" w:lineRule="auto"/>
        <w:jc w:val="both"/>
        <w:rPr>
          <w:rFonts w:ascii="Book Antiqua" w:hAnsi="Book Antiqua" w:cs="Arial"/>
          <w:sz w:val="24"/>
          <w:szCs w:val="24"/>
          <w:lang w:val="en-US" w:eastAsia="zh-CN"/>
        </w:rPr>
      </w:pPr>
    </w:p>
    <w:p w:rsidR="00E712F9" w:rsidRDefault="00E712F9" w:rsidP="003536DC">
      <w:pPr>
        <w:widowControl w:val="0"/>
        <w:adjustRightInd w:val="0"/>
        <w:snapToGrid w:val="0"/>
        <w:spacing w:after="0" w:line="360" w:lineRule="auto"/>
        <w:jc w:val="both"/>
        <w:rPr>
          <w:rFonts w:ascii="Book Antiqua" w:hAnsi="Book Antiqua" w:cs="Arial"/>
          <w:sz w:val="24"/>
          <w:szCs w:val="24"/>
          <w:lang w:val="en-US" w:eastAsia="zh-CN"/>
        </w:rPr>
      </w:pPr>
      <w:r w:rsidRPr="00A667BB">
        <w:rPr>
          <w:rFonts w:ascii="Book Antiqua" w:hAnsi="Book Antiqua" w:cs="Arial"/>
          <w:b/>
          <w:sz w:val="24"/>
          <w:szCs w:val="24"/>
          <w:lang w:val="en-US"/>
        </w:rPr>
        <w:t>M</w:t>
      </w:r>
      <w:r w:rsidR="007600FC" w:rsidRPr="00A667BB">
        <w:rPr>
          <w:rFonts w:ascii="Book Antiqua" w:hAnsi="Book Antiqua" w:cs="Arial"/>
          <w:b/>
          <w:sz w:val="24"/>
          <w:szCs w:val="24"/>
          <w:lang w:val="en-US"/>
        </w:rPr>
        <w:t>ETHODS</w:t>
      </w:r>
      <w:r w:rsidRPr="00A667BB">
        <w:rPr>
          <w:rFonts w:ascii="Book Antiqua" w:hAnsi="Book Antiqua" w:cs="Arial"/>
          <w:b/>
          <w:sz w:val="24"/>
          <w:szCs w:val="24"/>
          <w:lang w:val="en-US"/>
        </w:rPr>
        <w:t xml:space="preserve">: </w:t>
      </w:r>
      <w:r w:rsidRPr="00A667BB">
        <w:rPr>
          <w:rFonts w:ascii="Book Antiqua" w:hAnsi="Book Antiqua" w:cs="Arial"/>
          <w:sz w:val="24"/>
          <w:szCs w:val="24"/>
          <w:lang w:val="en-US"/>
        </w:rPr>
        <w:t xml:space="preserve">Chronic colitis was induced by repeated administration of </w:t>
      </w:r>
      <w:r w:rsidR="00781761" w:rsidRPr="00781761">
        <w:rPr>
          <w:rFonts w:ascii="Book Antiqua" w:hAnsi="Book Antiqua" w:cs="Arial"/>
          <w:sz w:val="24"/>
          <w:szCs w:val="24"/>
          <w:lang w:val="en-US"/>
        </w:rPr>
        <w:t xml:space="preserve">2,4,6-trinitrobenzene sulfonic acid </w:t>
      </w:r>
      <w:r w:rsidR="00781761">
        <w:rPr>
          <w:rFonts w:ascii="Book Antiqua" w:hAnsi="Book Antiqua" w:cs="Arial" w:hint="eastAsia"/>
          <w:sz w:val="24"/>
          <w:szCs w:val="24"/>
          <w:lang w:val="en-US" w:eastAsia="zh-CN"/>
        </w:rPr>
        <w:t>(</w:t>
      </w:r>
      <w:r w:rsidRPr="00A667BB">
        <w:rPr>
          <w:rFonts w:ascii="Book Antiqua" w:hAnsi="Book Antiqua" w:cs="Arial"/>
          <w:sz w:val="24"/>
          <w:szCs w:val="24"/>
          <w:lang w:val="en-US"/>
        </w:rPr>
        <w:t>TNBS</w:t>
      </w:r>
      <w:r w:rsidR="00781761">
        <w:rPr>
          <w:rFonts w:ascii="Book Antiqua" w:hAnsi="Book Antiqua" w:cs="Arial" w:hint="eastAsia"/>
          <w:sz w:val="24"/>
          <w:szCs w:val="24"/>
          <w:lang w:val="en-US" w:eastAsia="zh-CN"/>
        </w:rPr>
        <w:t>)</w:t>
      </w:r>
      <w:r w:rsidRPr="00A667BB">
        <w:rPr>
          <w:rFonts w:ascii="Book Antiqua" w:hAnsi="Book Antiqua" w:cs="Arial"/>
          <w:sz w:val="24"/>
          <w:szCs w:val="24"/>
          <w:lang w:val="en-US"/>
        </w:rPr>
        <w:t xml:space="preserve"> for 6 w</w:t>
      </w:r>
      <w:r w:rsidR="00EB2F6A">
        <w:rPr>
          <w:rFonts w:ascii="Book Antiqua" w:hAnsi="Book Antiqua" w:cs="Arial"/>
          <w:sz w:val="24"/>
          <w:szCs w:val="24"/>
          <w:lang w:val="en-US"/>
        </w:rPr>
        <w:t>k</w:t>
      </w:r>
      <w:r w:rsidRPr="00A667BB">
        <w:rPr>
          <w:rFonts w:ascii="Book Antiqua" w:hAnsi="Book Antiqua" w:cs="Arial"/>
          <w:sz w:val="24"/>
          <w:szCs w:val="24"/>
          <w:lang w:val="en-US"/>
        </w:rPr>
        <w:t xml:space="preserve"> while control rats received the vehicle. Histological scoring of inflammation and fibrosis were performed. Fibrosis-related proteins and tight junction proteins were assessed by western blot. Proteasome activities were assessed.</w:t>
      </w:r>
    </w:p>
    <w:p w:rsidR="001067EB" w:rsidRPr="00A667BB" w:rsidRDefault="001067EB" w:rsidP="003536DC">
      <w:pPr>
        <w:widowControl w:val="0"/>
        <w:adjustRightInd w:val="0"/>
        <w:snapToGrid w:val="0"/>
        <w:spacing w:after="0" w:line="360" w:lineRule="auto"/>
        <w:jc w:val="both"/>
        <w:rPr>
          <w:rFonts w:ascii="Book Antiqua" w:hAnsi="Book Antiqua" w:cs="Arial"/>
          <w:b/>
          <w:sz w:val="24"/>
          <w:szCs w:val="24"/>
          <w:lang w:val="en-US" w:eastAsia="zh-CN"/>
        </w:rPr>
      </w:pPr>
    </w:p>
    <w:p w:rsidR="00E712F9" w:rsidRPr="00A667BB" w:rsidRDefault="00E712F9" w:rsidP="003536DC">
      <w:pPr>
        <w:pStyle w:val="a3"/>
        <w:widowControl w:val="0"/>
        <w:adjustRightInd w:val="0"/>
        <w:snapToGrid w:val="0"/>
        <w:spacing w:line="360" w:lineRule="auto"/>
        <w:rPr>
          <w:rFonts w:ascii="Book Antiqua" w:eastAsia="Calibri" w:hAnsi="Book Antiqua" w:cs="Arial"/>
          <w:iCs/>
          <w:szCs w:val="24"/>
          <w:lang w:val="en-US" w:eastAsia="fr-FR"/>
        </w:rPr>
      </w:pPr>
      <w:r w:rsidRPr="00A667BB">
        <w:rPr>
          <w:rFonts w:ascii="Book Antiqua" w:hAnsi="Book Antiqua" w:cs="Arial"/>
          <w:b/>
          <w:szCs w:val="24"/>
          <w:lang w:val="en-US"/>
        </w:rPr>
        <w:t>R</w:t>
      </w:r>
      <w:r w:rsidR="007600FC" w:rsidRPr="00A667BB">
        <w:rPr>
          <w:rFonts w:ascii="Book Antiqua" w:hAnsi="Book Antiqua" w:cs="Arial"/>
          <w:b/>
          <w:szCs w:val="24"/>
          <w:lang w:val="en-US"/>
        </w:rPr>
        <w:t>ESULTS</w:t>
      </w:r>
      <w:r w:rsidRPr="00A667BB">
        <w:rPr>
          <w:rFonts w:ascii="Book Antiqua" w:hAnsi="Book Antiqua" w:cs="Arial"/>
          <w:b/>
          <w:szCs w:val="24"/>
          <w:lang w:val="en-US"/>
        </w:rPr>
        <w:t xml:space="preserve">: </w:t>
      </w:r>
      <w:r w:rsidRPr="00A667BB">
        <w:rPr>
          <w:rFonts w:ascii="Book Antiqua" w:hAnsi="Book Antiqua" w:cs="Arial"/>
          <w:szCs w:val="24"/>
          <w:lang w:val="en-US"/>
        </w:rPr>
        <w:t>TNBS rats had a higher colon weight</w:t>
      </w:r>
      <w:r w:rsidR="00BE5013" w:rsidRPr="00A667BB">
        <w:rPr>
          <w:rFonts w:ascii="Book Antiqua" w:hAnsi="Book Antiqua" w:cs="Arial"/>
          <w:szCs w:val="24"/>
          <w:lang w:val="en-US"/>
        </w:rPr>
        <w:t>/</w:t>
      </w:r>
      <w:r w:rsidRPr="00A667BB">
        <w:rPr>
          <w:rFonts w:ascii="Book Antiqua" w:hAnsi="Book Antiqua" w:cs="Arial"/>
          <w:szCs w:val="24"/>
          <w:lang w:val="en-US"/>
        </w:rPr>
        <w:t>length ratio (</w:t>
      </w:r>
      <w:r w:rsidR="001067EB" w:rsidRPr="001067EB">
        <w:rPr>
          <w:rFonts w:ascii="Book Antiqua" w:hAnsi="Book Antiqua" w:cs="Arial"/>
          <w:i/>
          <w:szCs w:val="24"/>
          <w:lang w:val="en-US"/>
        </w:rPr>
        <w:t xml:space="preserve">P &lt; </w:t>
      </w:r>
      <w:r w:rsidRPr="00A667BB">
        <w:rPr>
          <w:rFonts w:ascii="Book Antiqua" w:hAnsi="Book Antiqua" w:cs="Arial"/>
          <w:szCs w:val="24"/>
          <w:lang w:val="en-US"/>
        </w:rPr>
        <w:t>0.001) compared to control rats. Fibrosis and inflammation score</w:t>
      </w:r>
      <w:r w:rsidR="00BE5013" w:rsidRPr="00A667BB">
        <w:rPr>
          <w:rFonts w:ascii="Book Antiqua" w:hAnsi="Book Antiqua" w:cs="Arial"/>
          <w:szCs w:val="24"/>
          <w:lang w:val="en-US"/>
        </w:rPr>
        <w:t>s</w:t>
      </w:r>
      <w:r w:rsidRPr="00A667BB">
        <w:rPr>
          <w:rFonts w:ascii="Book Antiqua" w:hAnsi="Book Antiqua" w:cs="Arial"/>
          <w:szCs w:val="24"/>
          <w:lang w:val="en-US"/>
        </w:rPr>
        <w:t xml:space="preserve"> w</w:t>
      </w:r>
      <w:r w:rsidR="00BE5013" w:rsidRPr="00A667BB">
        <w:rPr>
          <w:rFonts w:ascii="Book Antiqua" w:hAnsi="Book Antiqua" w:cs="Arial"/>
          <w:szCs w:val="24"/>
          <w:lang w:val="en-US"/>
        </w:rPr>
        <w:t>ere</w:t>
      </w:r>
      <w:r w:rsidRPr="00A667BB">
        <w:rPr>
          <w:rFonts w:ascii="Book Antiqua" w:hAnsi="Book Antiqua" w:cs="Arial"/>
          <w:szCs w:val="24"/>
          <w:lang w:val="en-US"/>
        </w:rPr>
        <w:t xml:space="preserve"> higher in TNBS rats compared to control rats (</w:t>
      </w:r>
      <w:r w:rsidR="001067EB" w:rsidRPr="001067EB">
        <w:rPr>
          <w:rFonts w:ascii="Book Antiqua" w:hAnsi="Book Antiqua" w:cs="Arial"/>
          <w:i/>
          <w:szCs w:val="24"/>
          <w:lang w:val="en-US"/>
        </w:rPr>
        <w:t xml:space="preserve">P &lt; </w:t>
      </w:r>
      <w:r w:rsidRPr="00A667BB">
        <w:rPr>
          <w:rFonts w:ascii="Book Antiqua" w:hAnsi="Book Antiqua" w:cs="Arial"/>
          <w:szCs w:val="24"/>
          <w:lang w:val="en-US"/>
        </w:rPr>
        <w:t xml:space="preserve">0.01 for both). Colon </w:t>
      </w:r>
      <w:r w:rsidR="001107FA" w:rsidRPr="001107FA">
        <w:rPr>
          <w:rFonts w:ascii="Book Antiqua" w:hAnsi="Book Antiqua" w:cs="Arial"/>
          <w:szCs w:val="24"/>
          <w:lang w:val="en-US"/>
        </w:rPr>
        <w:t xml:space="preserve">transforming growth factor </w:t>
      </w:r>
      <w:r w:rsidR="001107FA" w:rsidRPr="002B4630">
        <w:rPr>
          <w:rFonts w:ascii="Book Antiqua" w:eastAsia="宋体" w:hAnsi="Book Antiqua" w:cs="Arial" w:hint="eastAsia"/>
          <w:szCs w:val="24"/>
          <w:lang w:val="en-US" w:eastAsia="zh-CN"/>
        </w:rPr>
        <w:t>(</w:t>
      </w:r>
      <w:r w:rsidRPr="00A667BB">
        <w:rPr>
          <w:rFonts w:ascii="Book Antiqua" w:hAnsi="Book Antiqua" w:cs="Arial"/>
          <w:szCs w:val="24"/>
          <w:lang w:val="en-US"/>
        </w:rPr>
        <w:t>TGF</w:t>
      </w:r>
      <w:r w:rsidR="001107FA" w:rsidRPr="002B4630">
        <w:rPr>
          <w:rFonts w:ascii="Book Antiqua" w:eastAsia="宋体" w:hAnsi="Book Antiqua" w:cs="Arial" w:hint="eastAsia"/>
          <w:szCs w:val="24"/>
          <w:lang w:val="en-US" w:eastAsia="zh-CN"/>
        </w:rPr>
        <w:t>)</w:t>
      </w:r>
      <w:r w:rsidRPr="00A667BB">
        <w:rPr>
          <w:rFonts w:ascii="Book Antiqua" w:hAnsi="Book Antiqua" w:cs="Arial"/>
          <w:szCs w:val="24"/>
          <w:lang w:val="en-US"/>
        </w:rPr>
        <w:t>-β production tended to be higher in TNBS rats (</w:t>
      </w:r>
      <w:r w:rsidR="001067EB" w:rsidRPr="001067EB">
        <w:rPr>
          <w:rFonts w:ascii="Book Antiqua" w:hAnsi="Book Antiqua" w:cs="Arial"/>
          <w:i/>
          <w:szCs w:val="24"/>
          <w:lang w:val="en-US"/>
        </w:rPr>
        <w:t xml:space="preserve">P &lt; </w:t>
      </w:r>
      <w:r w:rsidRPr="00A667BB">
        <w:rPr>
          <w:rFonts w:ascii="Book Antiqua" w:hAnsi="Book Antiqua" w:cs="Arial"/>
          <w:szCs w:val="24"/>
          <w:lang w:val="en-US"/>
        </w:rPr>
        <w:t xml:space="preserve">0.06). Fibrosis-related proteins such as phospho-p38, phospho-SMAD2-3 or </w:t>
      </w:r>
      <w:r w:rsidR="0073591F" w:rsidRPr="0073591F">
        <w:rPr>
          <w:rFonts w:ascii="Book Antiqua" w:hAnsi="Book Antiqua" w:cs="Arial"/>
          <w:szCs w:val="24"/>
          <w:lang w:val="en-US"/>
        </w:rPr>
        <w:t xml:space="preserve">peroxisome proliferator activated receptor </w:t>
      </w:r>
      <w:r w:rsidR="0073591F" w:rsidRPr="002B4630">
        <w:rPr>
          <w:rFonts w:ascii="Book Antiqua" w:eastAsia="宋体" w:hAnsi="Book Antiqua" w:cs="Arial" w:hint="eastAsia"/>
          <w:szCs w:val="24"/>
          <w:lang w:val="en-US" w:eastAsia="zh-CN"/>
        </w:rPr>
        <w:lastRenderedPageBreak/>
        <w:t>(</w:t>
      </w:r>
      <w:r w:rsidRPr="00A667BB">
        <w:rPr>
          <w:rFonts w:ascii="Book Antiqua" w:hAnsi="Book Antiqua" w:cs="Arial"/>
          <w:szCs w:val="24"/>
          <w:lang w:val="en-US"/>
        </w:rPr>
        <w:t>PPAR</w:t>
      </w:r>
      <w:r w:rsidR="0073591F" w:rsidRPr="002B4630">
        <w:rPr>
          <w:rFonts w:ascii="Book Antiqua" w:eastAsia="宋体" w:hAnsi="Book Antiqua" w:cs="Arial" w:hint="eastAsia"/>
          <w:szCs w:val="24"/>
          <w:lang w:val="en-US" w:eastAsia="zh-CN"/>
        </w:rPr>
        <w:t>)</w:t>
      </w:r>
      <w:r w:rsidRPr="00A667BB">
        <w:rPr>
          <w:rFonts w:ascii="Book Antiqua" w:hAnsi="Book Antiqua" w:cs="Arial"/>
          <w:szCs w:val="24"/>
          <w:lang w:val="en-US"/>
        </w:rPr>
        <w:t>γ were significantly higher in TNBS rats compared to control rats (</w:t>
      </w:r>
      <w:r w:rsidR="001067EB" w:rsidRPr="001067EB">
        <w:rPr>
          <w:rFonts w:ascii="Book Antiqua" w:hAnsi="Book Antiqua" w:cs="Arial"/>
          <w:i/>
          <w:szCs w:val="24"/>
          <w:lang w:val="en-US"/>
        </w:rPr>
        <w:t xml:space="preserve">P &lt; </w:t>
      </w:r>
      <w:r w:rsidRPr="00A667BB">
        <w:rPr>
          <w:rFonts w:ascii="Book Antiqua" w:hAnsi="Book Antiqua" w:cs="Arial"/>
          <w:szCs w:val="24"/>
          <w:lang w:val="en-US"/>
        </w:rPr>
        <w:t xml:space="preserve">0.05 for both). Tight junction proteins were modified by repeated TNBS challenge: colon occludin expression </w:t>
      </w:r>
      <w:r w:rsidR="0092485C" w:rsidRPr="00A667BB">
        <w:rPr>
          <w:rFonts w:ascii="Book Antiqua" w:hAnsi="Book Antiqua" w:cs="Arial"/>
          <w:szCs w:val="24"/>
          <w:lang w:val="en-US"/>
        </w:rPr>
        <w:t xml:space="preserve">rose </w:t>
      </w:r>
      <w:r w:rsidRPr="00A667BB">
        <w:rPr>
          <w:rFonts w:ascii="Book Antiqua" w:hAnsi="Book Antiqua" w:cs="Arial"/>
          <w:szCs w:val="24"/>
          <w:lang w:val="en-US"/>
        </w:rPr>
        <w:t>significantly (</w:t>
      </w:r>
      <w:r w:rsidR="001067EB" w:rsidRPr="001067EB">
        <w:rPr>
          <w:rFonts w:ascii="Book Antiqua" w:hAnsi="Book Antiqua" w:cs="Arial"/>
          <w:i/>
          <w:szCs w:val="24"/>
          <w:lang w:val="en-US"/>
        </w:rPr>
        <w:t xml:space="preserve">P &lt; </w:t>
      </w:r>
      <w:r w:rsidRPr="00A667BB">
        <w:rPr>
          <w:rFonts w:ascii="Book Antiqua" w:hAnsi="Book Antiqua" w:cs="Arial"/>
          <w:szCs w:val="24"/>
          <w:lang w:val="en-US"/>
        </w:rPr>
        <w:t xml:space="preserve">0.001) </w:t>
      </w:r>
      <w:r w:rsidR="0092485C" w:rsidRPr="00A667BB">
        <w:rPr>
          <w:rFonts w:ascii="Book Antiqua" w:hAnsi="Book Antiqua" w:cs="Arial"/>
          <w:szCs w:val="24"/>
          <w:lang w:val="en-US"/>
        </w:rPr>
        <w:t xml:space="preserve">whereas </w:t>
      </w:r>
      <w:r w:rsidRPr="00A667BB">
        <w:rPr>
          <w:rFonts w:ascii="Book Antiqua" w:hAnsi="Book Antiqua" w:cs="Arial"/>
          <w:szCs w:val="24"/>
          <w:lang w:val="en-US"/>
        </w:rPr>
        <w:t xml:space="preserve">claudin-1 </w:t>
      </w:r>
      <w:r w:rsidR="0092485C" w:rsidRPr="00A667BB">
        <w:rPr>
          <w:rFonts w:ascii="Book Antiqua" w:hAnsi="Book Antiqua" w:cs="Arial"/>
          <w:szCs w:val="24"/>
          <w:lang w:val="en-US"/>
        </w:rPr>
        <w:t>expression fell</w:t>
      </w:r>
      <w:r w:rsidR="00295BF2" w:rsidRPr="002B4630">
        <w:rPr>
          <w:rFonts w:ascii="Book Antiqua" w:eastAsia="宋体" w:hAnsi="Book Antiqua" w:cs="Arial" w:hint="eastAsia"/>
          <w:szCs w:val="24"/>
          <w:lang w:val="en-US" w:eastAsia="zh-CN"/>
        </w:rPr>
        <w:t xml:space="preserve"> </w:t>
      </w:r>
      <w:r w:rsidRPr="00A667BB">
        <w:rPr>
          <w:rFonts w:ascii="Book Antiqua" w:hAnsi="Book Antiqua" w:cs="Arial"/>
          <w:szCs w:val="24"/>
          <w:lang w:val="en-US"/>
        </w:rPr>
        <w:t>(</w:t>
      </w:r>
      <w:r w:rsidR="001067EB" w:rsidRPr="001067EB">
        <w:rPr>
          <w:rFonts w:ascii="Book Antiqua" w:hAnsi="Book Antiqua" w:cs="Arial"/>
          <w:i/>
          <w:szCs w:val="24"/>
          <w:lang w:val="en-US"/>
        </w:rPr>
        <w:t xml:space="preserve">P &lt; </w:t>
      </w:r>
      <w:r w:rsidRPr="00A667BB">
        <w:rPr>
          <w:rFonts w:ascii="Book Antiqua" w:hAnsi="Book Antiqua" w:cs="Arial"/>
          <w:szCs w:val="24"/>
          <w:lang w:val="en-US"/>
        </w:rPr>
        <w:t>0.001). Bortezomib inhibition significantly decreased chymotrypsin-like activity (</w:t>
      </w:r>
      <w:r w:rsidR="001067EB" w:rsidRPr="001067EB">
        <w:rPr>
          <w:rFonts w:ascii="Book Antiqua" w:hAnsi="Book Antiqua" w:cs="Arial"/>
          <w:i/>
          <w:szCs w:val="24"/>
          <w:lang w:val="en-US"/>
        </w:rPr>
        <w:t xml:space="preserve">P &lt; </w:t>
      </w:r>
      <w:r w:rsidRPr="00A667BB">
        <w:rPr>
          <w:rFonts w:ascii="Book Antiqua" w:hAnsi="Book Antiqua" w:cs="Arial"/>
          <w:szCs w:val="24"/>
          <w:lang w:val="en-US"/>
        </w:rPr>
        <w:t xml:space="preserve">0.05) </w:t>
      </w:r>
      <w:r w:rsidR="0092485C" w:rsidRPr="00A667BB">
        <w:rPr>
          <w:rFonts w:ascii="Book Antiqua" w:hAnsi="Book Antiqua" w:cs="Arial"/>
          <w:szCs w:val="24"/>
          <w:lang w:val="en-US"/>
        </w:rPr>
        <w:t xml:space="preserve">but </w:t>
      </w:r>
      <w:r w:rsidRPr="00A667BB">
        <w:rPr>
          <w:rFonts w:ascii="Book Antiqua" w:hAnsi="Book Antiqua" w:cs="Arial"/>
          <w:szCs w:val="24"/>
          <w:lang w:val="en-US"/>
        </w:rPr>
        <w:t>had no significant effect on trypsin-like activity (</w:t>
      </w:r>
      <w:r w:rsidR="00295BF2" w:rsidRPr="00295BF2">
        <w:rPr>
          <w:rFonts w:ascii="Book Antiqua" w:hAnsi="Book Antiqua" w:cs="Arial"/>
          <w:i/>
          <w:caps/>
          <w:szCs w:val="24"/>
          <w:lang w:val="en-US"/>
        </w:rPr>
        <w:t xml:space="preserve">p &gt; </w:t>
      </w:r>
      <w:r w:rsidRPr="00A667BB">
        <w:rPr>
          <w:rFonts w:ascii="Book Antiqua" w:hAnsi="Book Antiqua" w:cs="Arial"/>
          <w:szCs w:val="24"/>
          <w:lang w:val="en-US"/>
        </w:rPr>
        <w:t>0.05). In contrast, bortezomib had no effect on other studied parameters such as fibrosis score, TGF</w:t>
      </w:r>
      <w:r w:rsidR="00666B19" w:rsidRPr="002B4630">
        <w:rPr>
          <w:rFonts w:ascii="Book Antiqua" w:eastAsia="宋体" w:hAnsi="Book Antiqua" w:cs="Arial" w:hint="eastAsia"/>
          <w:szCs w:val="24"/>
          <w:lang w:val="en-US" w:eastAsia="zh-CN"/>
        </w:rPr>
        <w:t>-</w:t>
      </w:r>
      <w:r w:rsidRPr="00A667BB">
        <w:rPr>
          <w:rFonts w:ascii="Book Antiqua" w:hAnsi="Book Antiqua" w:cs="Arial"/>
          <w:szCs w:val="24"/>
          <w:lang w:val="en-US"/>
        </w:rPr>
        <w:t>β signaling or tight junction expression (</w:t>
      </w:r>
      <w:r w:rsidR="00295BF2" w:rsidRPr="00295BF2">
        <w:rPr>
          <w:rFonts w:ascii="Book Antiqua" w:hAnsi="Book Antiqua" w:cs="Arial"/>
          <w:i/>
          <w:caps/>
          <w:szCs w:val="24"/>
          <w:lang w:val="en-US"/>
        </w:rPr>
        <w:t xml:space="preserve">p &gt; </w:t>
      </w:r>
      <w:r w:rsidRPr="00A667BB">
        <w:rPr>
          <w:rFonts w:ascii="Book Antiqua" w:hAnsi="Book Antiqua" w:cs="Arial"/>
          <w:szCs w:val="24"/>
          <w:lang w:val="en-US"/>
        </w:rPr>
        <w:t xml:space="preserve">0.05 for all). </w:t>
      </w:r>
    </w:p>
    <w:p w:rsidR="00666B19" w:rsidRDefault="00666B19" w:rsidP="003536DC">
      <w:pPr>
        <w:widowControl w:val="0"/>
        <w:tabs>
          <w:tab w:val="num" w:pos="720"/>
        </w:tabs>
        <w:adjustRightInd w:val="0"/>
        <w:snapToGrid w:val="0"/>
        <w:spacing w:after="0" w:line="360" w:lineRule="auto"/>
        <w:jc w:val="both"/>
        <w:rPr>
          <w:rFonts w:ascii="Book Antiqua" w:hAnsi="Book Antiqua" w:cs="Arial"/>
          <w:b/>
          <w:sz w:val="24"/>
          <w:szCs w:val="24"/>
          <w:lang w:val="en-US" w:eastAsia="zh-CN"/>
        </w:rPr>
      </w:pPr>
    </w:p>
    <w:p w:rsidR="007600FC" w:rsidRDefault="00666B19" w:rsidP="003536DC">
      <w:pPr>
        <w:widowControl w:val="0"/>
        <w:tabs>
          <w:tab w:val="num" w:pos="720"/>
        </w:tabs>
        <w:adjustRightInd w:val="0"/>
        <w:snapToGrid w:val="0"/>
        <w:spacing w:after="0" w:line="360" w:lineRule="auto"/>
        <w:jc w:val="both"/>
        <w:rPr>
          <w:rFonts w:ascii="Book Antiqua" w:hAnsi="Book Antiqua" w:cs="Arial"/>
          <w:bCs/>
          <w:sz w:val="24"/>
          <w:szCs w:val="24"/>
          <w:lang w:val="en-US" w:eastAsia="zh-CN"/>
        </w:rPr>
      </w:pPr>
      <w:r>
        <w:rPr>
          <w:rFonts w:ascii="Book Antiqua" w:hAnsi="Book Antiqua" w:cs="Arial"/>
          <w:b/>
          <w:sz w:val="24"/>
          <w:szCs w:val="24"/>
          <w:lang w:val="en-US"/>
        </w:rPr>
        <w:t>CONCLUSION</w:t>
      </w:r>
      <w:r w:rsidR="00E712F9" w:rsidRPr="00A667BB">
        <w:rPr>
          <w:rFonts w:ascii="Book Antiqua" w:hAnsi="Book Antiqua" w:cs="Arial"/>
          <w:sz w:val="24"/>
          <w:szCs w:val="24"/>
          <w:lang w:val="en-US"/>
        </w:rPr>
        <w:t xml:space="preserve">: </w:t>
      </w:r>
      <w:r w:rsidR="00E712F9" w:rsidRPr="00A667BB">
        <w:rPr>
          <w:rFonts w:ascii="Book Antiqua" w:hAnsi="Book Antiqua" w:cs="Arial"/>
          <w:bCs/>
          <w:sz w:val="24"/>
          <w:szCs w:val="24"/>
          <w:lang w:val="en-US"/>
        </w:rPr>
        <w:t>Rats with TNBS-induced chronic colitis exhibited colon fibrosis associated with high</w:t>
      </w:r>
      <w:r w:rsidR="00573101" w:rsidRPr="00A667BB">
        <w:rPr>
          <w:rFonts w:ascii="Book Antiqua" w:hAnsi="Book Antiqua" w:cs="Arial"/>
          <w:bCs/>
          <w:sz w:val="24"/>
          <w:szCs w:val="24"/>
          <w:lang w:val="en-US"/>
        </w:rPr>
        <w:t>er</w:t>
      </w:r>
      <w:r w:rsidR="00E712F9" w:rsidRPr="00A667BB">
        <w:rPr>
          <w:rFonts w:ascii="Book Antiqua" w:hAnsi="Book Antiqua" w:cs="Arial"/>
          <w:bCs/>
          <w:sz w:val="24"/>
          <w:szCs w:val="24"/>
          <w:lang w:val="en-US"/>
        </w:rPr>
        <w:t xml:space="preserve"> TGF</w:t>
      </w:r>
      <w:r>
        <w:rPr>
          <w:rFonts w:ascii="Book Antiqua" w:hAnsi="Book Antiqua" w:cs="Arial" w:hint="eastAsia"/>
          <w:bCs/>
          <w:sz w:val="24"/>
          <w:szCs w:val="24"/>
          <w:lang w:val="en-US" w:eastAsia="zh-CN"/>
        </w:rPr>
        <w:t>-</w:t>
      </w:r>
      <w:r w:rsidR="00E712F9" w:rsidRPr="00A667BB">
        <w:rPr>
          <w:rFonts w:ascii="Book Antiqua" w:hAnsi="Book Antiqua" w:cs="Arial"/>
          <w:bCs/>
          <w:sz w:val="24"/>
          <w:szCs w:val="24"/>
          <w:lang w:val="en-US"/>
        </w:rPr>
        <w:t>β signaling</w:t>
      </w:r>
      <w:r w:rsidR="00573101" w:rsidRPr="00A667BB">
        <w:rPr>
          <w:rFonts w:ascii="Book Antiqua" w:hAnsi="Book Antiqua" w:cs="Arial"/>
          <w:bCs/>
          <w:sz w:val="24"/>
          <w:szCs w:val="24"/>
          <w:lang w:val="en-US"/>
        </w:rPr>
        <w:t xml:space="preserve">. </w:t>
      </w:r>
      <w:r w:rsidR="00E712F9" w:rsidRPr="00A667BB">
        <w:rPr>
          <w:rFonts w:ascii="Book Antiqua" w:hAnsi="Book Antiqua" w:cs="Arial"/>
          <w:bCs/>
          <w:sz w:val="24"/>
          <w:szCs w:val="24"/>
          <w:lang w:val="en-US"/>
        </w:rPr>
        <w:t xml:space="preserve">Proteasome inhibition by bortezomib had no effect on fibrosis in our experimental conditions. </w:t>
      </w:r>
    </w:p>
    <w:p w:rsidR="00666B19" w:rsidRDefault="00666B19" w:rsidP="003536DC">
      <w:pPr>
        <w:widowControl w:val="0"/>
        <w:tabs>
          <w:tab w:val="num" w:pos="720"/>
        </w:tabs>
        <w:adjustRightInd w:val="0"/>
        <w:snapToGrid w:val="0"/>
        <w:spacing w:after="0" w:line="360" w:lineRule="auto"/>
        <w:jc w:val="both"/>
        <w:rPr>
          <w:rFonts w:ascii="Book Antiqua" w:hAnsi="Book Antiqua" w:cs="Arial"/>
          <w:sz w:val="24"/>
          <w:szCs w:val="24"/>
          <w:lang w:val="en-US" w:eastAsia="zh-CN"/>
        </w:rPr>
      </w:pPr>
    </w:p>
    <w:p w:rsidR="00666B19" w:rsidRDefault="00666B19" w:rsidP="003536DC">
      <w:pPr>
        <w:widowControl w:val="0"/>
        <w:adjustRightInd w:val="0"/>
        <w:snapToGrid w:val="0"/>
        <w:spacing w:after="0" w:line="360" w:lineRule="auto"/>
        <w:jc w:val="both"/>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666B19" w:rsidRPr="00666B19" w:rsidRDefault="00666B19" w:rsidP="003536DC">
      <w:pPr>
        <w:widowControl w:val="0"/>
        <w:tabs>
          <w:tab w:val="num" w:pos="720"/>
        </w:tabs>
        <w:adjustRightInd w:val="0"/>
        <w:snapToGrid w:val="0"/>
        <w:spacing w:after="0" w:line="360" w:lineRule="auto"/>
        <w:jc w:val="both"/>
        <w:rPr>
          <w:rFonts w:ascii="Book Antiqua" w:hAnsi="Book Antiqua" w:cs="Arial"/>
          <w:sz w:val="24"/>
          <w:szCs w:val="24"/>
          <w:lang w:eastAsia="zh-CN"/>
        </w:rPr>
      </w:pPr>
    </w:p>
    <w:p w:rsidR="00E712F9" w:rsidRDefault="00E712F9" w:rsidP="003536DC">
      <w:pPr>
        <w:widowControl w:val="0"/>
        <w:adjustRightInd w:val="0"/>
        <w:snapToGrid w:val="0"/>
        <w:spacing w:after="0" w:line="360" w:lineRule="auto"/>
        <w:jc w:val="both"/>
        <w:rPr>
          <w:rFonts w:ascii="Book Antiqua" w:hAnsi="Book Antiqua" w:cs="Arial"/>
          <w:sz w:val="24"/>
          <w:szCs w:val="24"/>
          <w:lang w:val="en-US" w:eastAsia="zh-CN"/>
        </w:rPr>
      </w:pPr>
      <w:r w:rsidRPr="00A667BB">
        <w:rPr>
          <w:rFonts w:ascii="Book Antiqua" w:hAnsi="Book Antiqua" w:cs="Arial"/>
          <w:b/>
          <w:sz w:val="24"/>
          <w:szCs w:val="24"/>
          <w:lang w:val="en-US"/>
        </w:rPr>
        <w:t xml:space="preserve">Key words: </w:t>
      </w:r>
      <w:r w:rsidR="00666B19" w:rsidRPr="00666B19">
        <w:rPr>
          <w:rFonts w:ascii="Book Antiqua" w:hAnsi="Book Antiqua" w:cs="Arial"/>
          <w:sz w:val="24"/>
          <w:szCs w:val="24"/>
          <w:lang w:val="en-US"/>
        </w:rPr>
        <w:t>Bortezomib</w:t>
      </w:r>
      <w:r w:rsidR="00666B19" w:rsidRPr="00666B19">
        <w:rPr>
          <w:rFonts w:ascii="Book Antiqua" w:hAnsi="Book Antiqua" w:cs="Arial" w:hint="eastAsia"/>
          <w:sz w:val="24"/>
          <w:szCs w:val="24"/>
          <w:lang w:val="en-US" w:eastAsia="zh-CN"/>
        </w:rPr>
        <w:t>;</w:t>
      </w:r>
      <w:r w:rsidRPr="00666B19">
        <w:rPr>
          <w:rFonts w:ascii="Book Antiqua" w:hAnsi="Book Antiqua" w:cs="Arial"/>
          <w:sz w:val="24"/>
          <w:szCs w:val="24"/>
          <w:lang w:val="en-US"/>
        </w:rPr>
        <w:t xml:space="preserve"> </w:t>
      </w:r>
      <w:r w:rsidR="00666B19" w:rsidRPr="00666B19">
        <w:rPr>
          <w:rFonts w:ascii="Book Antiqua" w:hAnsi="Book Antiqua" w:cs="Arial"/>
          <w:sz w:val="24"/>
          <w:szCs w:val="24"/>
          <w:lang w:val="en-US"/>
        </w:rPr>
        <w:t>Colitis</w:t>
      </w:r>
      <w:r w:rsidR="00666B19" w:rsidRPr="00666B19">
        <w:rPr>
          <w:rFonts w:ascii="Book Antiqua" w:hAnsi="Book Antiqua" w:cs="Arial" w:hint="eastAsia"/>
          <w:sz w:val="24"/>
          <w:szCs w:val="24"/>
          <w:lang w:val="en-US" w:eastAsia="zh-CN"/>
        </w:rPr>
        <w:t>;</w:t>
      </w:r>
      <w:r w:rsidRPr="00666B19">
        <w:rPr>
          <w:rFonts w:ascii="Book Antiqua" w:hAnsi="Book Antiqua" w:cs="Arial"/>
          <w:sz w:val="24"/>
          <w:szCs w:val="24"/>
          <w:lang w:val="en-US"/>
        </w:rPr>
        <w:t xml:space="preserve"> </w:t>
      </w:r>
      <w:r w:rsidR="00666B19" w:rsidRPr="00666B19">
        <w:rPr>
          <w:rFonts w:ascii="Book Antiqua" w:hAnsi="Book Antiqua" w:cs="Arial"/>
          <w:sz w:val="24"/>
          <w:szCs w:val="24"/>
          <w:lang w:val="en-US"/>
        </w:rPr>
        <w:t>Fibrosis</w:t>
      </w:r>
      <w:r w:rsidR="00666B19" w:rsidRPr="00666B19">
        <w:rPr>
          <w:rFonts w:ascii="Book Antiqua" w:hAnsi="Book Antiqua" w:cs="Arial" w:hint="eastAsia"/>
          <w:sz w:val="24"/>
          <w:szCs w:val="24"/>
          <w:lang w:val="en-US" w:eastAsia="zh-CN"/>
        </w:rPr>
        <w:t>;</w:t>
      </w:r>
      <w:r w:rsidRPr="00666B19">
        <w:rPr>
          <w:rFonts w:ascii="Book Antiqua" w:hAnsi="Book Antiqua" w:cs="Arial"/>
          <w:sz w:val="24"/>
          <w:szCs w:val="24"/>
          <w:lang w:val="en-US"/>
        </w:rPr>
        <w:t xml:space="preserve"> </w:t>
      </w:r>
      <w:r w:rsidR="00666B19" w:rsidRPr="00666B19">
        <w:rPr>
          <w:rFonts w:ascii="Book Antiqua" w:hAnsi="Book Antiqua" w:cs="Arial"/>
          <w:sz w:val="24"/>
          <w:szCs w:val="24"/>
          <w:lang w:val="en-US"/>
        </w:rPr>
        <w:t>Proteasome</w:t>
      </w:r>
    </w:p>
    <w:p w:rsidR="00666B19" w:rsidRPr="00A667BB" w:rsidRDefault="00666B19" w:rsidP="003536DC">
      <w:pPr>
        <w:widowControl w:val="0"/>
        <w:adjustRightInd w:val="0"/>
        <w:snapToGrid w:val="0"/>
        <w:spacing w:after="0" w:line="360" w:lineRule="auto"/>
        <w:jc w:val="both"/>
        <w:rPr>
          <w:rFonts w:ascii="Book Antiqua" w:hAnsi="Book Antiqua" w:cs="Arial"/>
          <w:b/>
          <w:sz w:val="24"/>
          <w:szCs w:val="24"/>
          <w:lang w:val="en-US" w:eastAsia="zh-CN"/>
        </w:rPr>
      </w:pPr>
    </w:p>
    <w:p w:rsidR="006E466E" w:rsidRPr="00A667BB" w:rsidRDefault="00702663" w:rsidP="003536DC">
      <w:pPr>
        <w:widowControl w:val="0"/>
        <w:tabs>
          <w:tab w:val="num" w:pos="720"/>
        </w:tabs>
        <w:adjustRightInd w:val="0"/>
        <w:snapToGrid w:val="0"/>
        <w:spacing w:after="0" w:line="360" w:lineRule="auto"/>
        <w:jc w:val="both"/>
        <w:rPr>
          <w:rFonts w:ascii="Book Antiqua" w:hAnsi="Book Antiqua" w:cs="Arial"/>
          <w:sz w:val="24"/>
          <w:szCs w:val="24"/>
          <w:lang w:val="en-US"/>
        </w:rPr>
      </w:pPr>
      <w:r w:rsidRPr="00A667BB">
        <w:rPr>
          <w:rFonts w:ascii="Book Antiqua" w:hAnsi="Book Antiqua" w:cs="Arial"/>
          <w:b/>
          <w:sz w:val="24"/>
          <w:szCs w:val="24"/>
          <w:lang w:val="en-US"/>
        </w:rPr>
        <w:t>Core tip:</w:t>
      </w:r>
      <w:r w:rsidRPr="00A667BB">
        <w:rPr>
          <w:rFonts w:ascii="Book Antiqua" w:hAnsi="Book Antiqua" w:cs="Arial"/>
          <w:sz w:val="24"/>
          <w:szCs w:val="24"/>
          <w:lang w:val="en-US"/>
        </w:rPr>
        <w:t xml:space="preserve"> </w:t>
      </w:r>
      <w:r w:rsidR="008D1C61" w:rsidRPr="00A667BB">
        <w:rPr>
          <w:rFonts w:ascii="Book Antiqua" w:hAnsi="Book Antiqua" w:cs="Arial"/>
          <w:sz w:val="24"/>
          <w:szCs w:val="24"/>
          <w:lang w:val="en-US"/>
        </w:rPr>
        <w:t>Inflammatory bowel disease gives rise to</w:t>
      </w:r>
      <w:r w:rsidRPr="00A667BB">
        <w:rPr>
          <w:rFonts w:ascii="Book Antiqua" w:hAnsi="Book Antiqua" w:cs="Arial"/>
          <w:sz w:val="24"/>
          <w:szCs w:val="24"/>
          <w:lang w:val="en-US"/>
        </w:rPr>
        <w:t xml:space="preserve"> challenging clinical conditions and many patients have to undergo surgery throughout their life due to irreversible lesions. </w:t>
      </w:r>
      <w:r w:rsidR="006E466E" w:rsidRPr="00A667BB">
        <w:rPr>
          <w:rFonts w:ascii="Book Antiqua" w:hAnsi="Book Antiqua" w:cs="Arial"/>
          <w:sz w:val="24"/>
          <w:szCs w:val="24"/>
          <w:lang w:val="en-US"/>
        </w:rPr>
        <w:t xml:space="preserve">As no specific treatment is </w:t>
      </w:r>
      <w:r w:rsidR="003A60AB" w:rsidRPr="00A667BB">
        <w:rPr>
          <w:rFonts w:ascii="Book Antiqua" w:hAnsi="Book Antiqua" w:cs="Arial"/>
          <w:sz w:val="24"/>
          <w:szCs w:val="24"/>
          <w:lang w:val="en-US"/>
        </w:rPr>
        <w:t xml:space="preserve">currently </w:t>
      </w:r>
      <w:r w:rsidR="006E466E" w:rsidRPr="00A667BB">
        <w:rPr>
          <w:rFonts w:ascii="Book Antiqua" w:hAnsi="Book Antiqua" w:cs="Arial"/>
          <w:sz w:val="24"/>
          <w:szCs w:val="24"/>
          <w:lang w:val="en-US"/>
        </w:rPr>
        <w:t>available</w:t>
      </w:r>
      <w:r w:rsidR="0078109E" w:rsidRPr="00A667BB">
        <w:rPr>
          <w:rFonts w:ascii="Book Antiqua" w:hAnsi="Book Antiqua" w:cs="Arial"/>
          <w:sz w:val="24"/>
          <w:szCs w:val="24"/>
          <w:lang w:val="en-US"/>
        </w:rPr>
        <w:t xml:space="preserve"> for intestinal fibrosis</w:t>
      </w:r>
      <w:r w:rsidR="006E466E" w:rsidRPr="00A667BB">
        <w:rPr>
          <w:rFonts w:ascii="Book Antiqua" w:hAnsi="Book Antiqua" w:cs="Arial"/>
          <w:sz w:val="24"/>
          <w:szCs w:val="24"/>
          <w:lang w:val="en-US"/>
        </w:rPr>
        <w:t xml:space="preserve">, </w:t>
      </w:r>
      <w:r w:rsidR="00310F1B" w:rsidRPr="00A667BB">
        <w:rPr>
          <w:rFonts w:ascii="Book Antiqua" w:hAnsi="Book Antiqua" w:cs="Arial"/>
          <w:sz w:val="24"/>
          <w:szCs w:val="24"/>
          <w:lang w:val="en-US"/>
        </w:rPr>
        <w:t xml:space="preserve">we tested an </w:t>
      </w:r>
      <w:r w:rsidR="006E466E" w:rsidRPr="00A667BB">
        <w:rPr>
          <w:rFonts w:ascii="Book Antiqua" w:hAnsi="Book Antiqua" w:cs="Arial"/>
          <w:sz w:val="24"/>
          <w:szCs w:val="24"/>
          <w:lang w:val="en-US"/>
        </w:rPr>
        <w:t xml:space="preserve">antifibrotic drug </w:t>
      </w:r>
      <w:r w:rsidR="0078109E" w:rsidRPr="00A667BB">
        <w:rPr>
          <w:rFonts w:ascii="Book Antiqua" w:hAnsi="Book Antiqua" w:cs="Arial"/>
          <w:sz w:val="24"/>
          <w:szCs w:val="24"/>
          <w:lang w:val="en-US"/>
        </w:rPr>
        <w:t xml:space="preserve">which is </w:t>
      </w:r>
      <w:r w:rsidR="006E466E" w:rsidRPr="00A667BB">
        <w:rPr>
          <w:rFonts w:ascii="Book Antiqua" w:hAnsi="Book Antiqua" w:cs="Arial"/>
          <w:sz w:val="24"/>
          <w:szCs w:val="24"/>
          <w:lang w:val="en-US"/>
        </w:rPr>
        <w:t>efficient in other chronic inflammatory diseases</w:t>
      </w:r>
      <w:r w:rsidR="00310F1B" w:rsidRPr="00A667BB">
        <w:rPr>
          <w:rFonts w:ascii="Book Antiqua" w:hAnsi="Book Antiqua" w:cs="Arial"/>
          <w:sz w:val="24"/>
          <w:szCs w:val="24"/>
          <w:lang w:val="en-US"/>
        </w:rPr>
        <w:t>.</w:t>
      </w:r>
      <w:r w:rsidR="006E466E" w:rsidRPr="00A667BB">
        <w:rPr>
          <w:rFonts w:ascii="Book Antiqua" w:hAnsi="Book Antiqua" w:cs="Arial"/>
          <w:sz w:val="24"/>
          <w:szCs w:val="24"/>
          <w:lang w:val="en-US"/>
        </w:rPr>
        <w:t xml:space="preserve"> In the present study, we investigated whether targeting proteasome by bortezomib m</w:t>
      </w:r>
      <w:r w:rsidR="0078109E" w:rsidRPr="00A667BB">
        <w:rPr>
          <w:rFonts w:ascii="Book Antiqua" w:hAnsi="Book Antiqua" w:cs="Arial"/>
          <w:sz w:val="24"/>
          <w:szCs w:val="24"/>
          <w:lang w:val="en-US"/>
        </w:rPr>
        <w:t>ight</w:t>
      </w:r>
      <w:r w:rsidR="006E466E" w:rsidRPr="00A667BB">
        <w:rPr>
          <w:rFonts w:ascii="Book Antiqua" w:hAnsi="Book Antiqua" w:cs="Arial"/>
          <w:sz w:val="24"/>
          <w:szCs w:val="24"/>
          <w:lang w:val="en-US"/>
        </w:rPr>
        <w:t xml:space="preserve"> inhibit intestinal fibrosis in rats with chronic colitis.</w:t>
      </w:r>
      <w:r w:rsidR="006E466E" w:rsidRPr="00A667BB">
        <w:rPr>
          <w:rFonts w:ascii="Book Antiqua" w:hAnsi="Book Antiqua" w:cs="Arial"/>
          <w:bCs/>
          <w:sz w:val="24"/>
          <w:szCs w:val="24"/>
          <w:lang w:val="en-US"/>
        </w:rPr>
        <w:t xml:space="preserve"> We found that rats with </w:t>
      </w:r>
      <w:r w:rsidR="00124A25" w:rsidRPr="00124A25">
        <w:rPr>
          <w:rFonts w:ascii="Book Antiqua" w:hAnsi="Book Antiqua" w:cs="Arial"/>
          <w:bCs/>
          <w:sz w:val="24"/>
          <w:szCs w:val="24"/>
          <w:lang w:val="en-US"/>
        </w:rPr>
        <w:t>2,4,6-trinitrobenzene sulfonic acid</w:t>
      </w:r>
      <w:r w:rsidR="006E466E" w:rsidRPr="00A667BB">
        <w:rPr>
          <w:rFonts w:ascii="Book Antiqua" w:hAnsi="Book Antiqua" w:cs="Arial"/>
          <w:bCs/>
          <w:sz w:val="24"/>
          <w:szCs w:val="24"/>
          <w:lang w:val="en-US"/>
        </w:rPr>
        <w:t xml:space="preserve">-induced chronic colitis exhibited colon fibrosis associated with high expression of </w:t>
      </w:r>
      <w:r w:rsidR="00124A25" w:rsidRPr="001107FA">
        <w:rPr>
          <w:rFonts w:ascii="Book Antiqua" w:hAnsi="Book Antiqua" w:cs="Arial"/>
          <w:szCs w:val="24"/>
          <w:lang w:val="en-US"/>
        </w:rPr>
        <w:t>transforming growth factor</w:t>
      </w:r>
      <w:r w:rsidR="00124A25">
        <w:rPr>
          <w:rFonts w:ascii="Book Antiqua" w:hAnsi="Book Antiqua" w:cs="Arial" w:hint="eastAsia"/>
          <w:szCs w:val="24"/>
          <w:lang w:val="en-US" w:eastAsia="zh-CN"/>
        </w:rPr>
        <w:t>-</w:t>
      </w:r>
      <w:r w:rsidR="006E466E" w:rsidRPr="00A667BB">
        <w:rPr>
          <w:rFonts w:ascii="Book Antiqua" w:hAnsi="Book Antiqua" w:cs="Arial"/>
          <w:bCs/>
          <w:sz w:val="24"/>
          <w:szCs w:val="24"/>
          <w:lang w:val="en-US"/>
        </w:rPr>
        <w:t xml:space="preserve">β signaling especially in the Akt pathway. </w:t>
      </w:r>
      <w:r w:rsidR="00310F1B" w:rsidRPr="00A667BB">
        <w:rPr>
          <w:rFonts w:ascii="Book Antiqua" w:hAnsi="Book Antiqua" w:cs="Arial"/>
          <w:bCs/>
          <w:sz w:val="24"/>
          <w:szCs w:val="24"/>
          <w:lang w:val="en-US"/>
        </w:rPr>
        <w:t>Nevertheless, w</w:t>
      </w:r>
      <w:r w:rsidR="006E466E" w:rsidRPr="00A667BB">
        <w:rPr>
          <w:rFonts w:ascii="Book Antiqua" w:hAnsi="Book Antiqua" w:cs="Arial"/>
          <w:bCs/>
          <w:sz w:val="24"/>
          <w:szCs w:val="24"/>
          <w:lang w:val="en-US"/>
        </w:rPr>
        <w:t xml:space="preserve">e failed to inhibit colon fibrosis by proteasome inhibition in our experimental conditions. </w:t>
      </w:r>
    </w:p>
    <w:p w:rsidR="006E466E" w:rsidRPr="00A667BB" w:rsidRDefault="006E466E" w:rsidP="003536DC">
      <w:pPr>
        <w:widowControl w:val="0"/>
        <w:adjustRightInd w:val="0"/>
        <w:snapToGrid w:val="0"/>
        <w:spacing w:after="0" w:line="360" w:lineRule="auto"/>
        <w:jc w:val="both"/>
        <w:rPr>
          <w:rFonts w:ascii="Book Antiqua" w:hAnsi="Book Antiqua" w:cs="Arial"/>
          <w:b/>
          <w:sz w:val="24"/>
          <w:szCs w:val="24"/>
          <w:lang w:val="en-US"/>
        </w:rPr>
      </w:pPr>
    </w:p>
    <w:p w:rsidR="00023468" w:rsidRPr="008E267B" w:rsidRDefault="00023468" w:rsidP="003536DC">
      <w:pPr>
        <w:widowControl w:val="0"/>
        <w:adjustRightInd w:val="0"/>
        <w:snapToGrid w:val="0"/>
        <w:spacing w:after="0" w:line="360" w:lineRule="auto"/>
        <w:jc w:val="both"/>
        <w:rPr>
          <w:rFonts w:ascii="Book Antiqua" w:hAnsi="Book Antiqua"/>
          <w:sz w:val="24"/>
        </w:rPr>
      </w:pPr>
      <w:r w:rsidRPr="00023468">
        <w:rPr>
          <w:rFonts w:ascii="Book Antiqua" w:hAnsi="Book Antiqua" w:cs="Arial"/>
          <w:sz w:val="24"/>
          <w:szCs w:val="24"/>
        </w:rPr>
        <w:t>Loeuillard</w:t>
      </w:r>
      <w:r w:rsidRPr="00023468">
        <w:rPr>
          <w:rFonts w:ascii="Book Antiqua" w:hAnsi="Book Antiqua" w:cs="Arial" w:hint="eastAsia"/>
          <w:sz w:val="24"/>
          <w:szCs w:val="24"/>
          <w:lang w:eastAsia="zh-CN"/>
        </w:rPr>
        <w:t xml:space="preserve"> E</w:t>
      </w:r>
      <w:r w:rsidRPr="00023468">
        <w:rPr>
          <w:rFonts w:ascii="Book Antiqua" w:hAnsi="Book Antiqua" w:cs="Arial"/>
          <w:sz w:val="24"/>
          <w:szCs w:val="24"/>
        </w:rPr>
        <w:t>, Bertrand</w:t>
      </w:r>
      <w:r w:rsidRPr="00023468">
        <w:rPr>
          <w:rFonts w:ascii="Book Antiqua" w:hAnsi="Book Antiqua" w:cs="Arial" w:hint="eastAsia"/>
          <w:sz w:val="24"/>
          <w:szCs w:val="24"/>
          <w:lang w:eastAsia="zh-CN"/>
        </w:rPr>
        <w:t xml:space="preserve"> J</w:t>
      </w:r>
      <w:r w:rsidRPr="00023468">
        <w:rPr>
          <w:rFonts w:ascii="Book Antiqua" w:hAnsi="Book Antiqua" w:cs="Arial"/>
          <w:sz w:val="24"/>
          <w:szCs w:val="24"/>
        </w:rPr>
        <w:t>, Herranen</w:t>
      </w:r>
      <w:r w:rsidRPr="00023468">
        <w:rPr>
          <w:rFonts w:ascii="Book Antiqua" w:hAnsi="Book Antiqua" w:cs="Arial" w:hint="eastAsia"/>
          <w:sz w:val="24"/>
          <w:szCs w:val="24"/>
          <w:lang w:eastAsia="zh-CN"/>
        </w:rPr>
        <w:t xml:space="preserve"> A</w:t>
      </w:r>
      <w:r w:rsidRPr="00023468">
        <w:rPr>
          <w:rFonts w:ascii="Book Antiqua" w:hAnsi="Book Antiqua" w:cs="Arial"/>
          <w:sz w:val="24"/>
          <w:szCs w:val="24"/>
        </w:rPr>
        <w:t>,</w:t>
      </w:r>
      <w:r w:rsidRPr="00023468">
        <w:rPr>
          <w:rFonts w:ascii="Book Antiqua" w:hAnsi="Book Antiqua" w:cs="Arial"/>
          <w:sz w:val="24"/>
          <w:szCs w:val="24"/>
          <w:vertAlign w:val="superscript"/>
        </w:rPr>
        <w:t xml:space="preserve"> </w:t>
      </w:r>
      <w:r w:rsidRPr="00023468">
        <w:rPr>
          <w:rFonts w:ascii="Book Antiqua" w:hAnsi="Book Antiqua" w:cs="Arial"/>
          <w:sz w:val="24"/>
          <w:szCs w:val="24"/>
        </w:rPr>
        <w:t>Melchior</w:t>
      </w:r>
      <w:r w:rsidRPr="00023468">
        <w:rPr>
          <w:rFonts w:ascii="Book Antiqua" w:hAnsi="Book Antiqua" w:cs="Arial" w:hint="eastAsia"/>
          <w:sz w:val="24"/>
          <w:szCs w:val="24"/>
          <w:lang w:eastAsia="zh-CN"/>
        </w:rPr>
        <w:t xml:space="preserve"> C</w:t>
      </w:r>
      <w:r w:rsidRPr="00023468">
        <w:rPr>
          <w:rFonts w:ascii="Book Antiqua" w:hAnsi="Book Antiqua" w:cs="Arial"/>
          <w:sz w:val="24"/>
          <w:szCs w:val="24"/>
        </w:rPr>
        <w:t>, Guérin</w:t>
      </w:r>
      <w:r w:rsidRPr="00023468">
        <w:rPr>
          <w:rFonts w:ascii="Book Antiqua" w:hAnsi="Book Antiqua" w:cs="Arial" w:hint="eastAsia"/>
          <w:sz w:val="24"/>
          <w:szCs w:val="24"/>
          <w:lang w:eastAsia="zh-CN"/>
        </w:rPr>
        <w:t xml:space="preserve"> C</w:t>
      </w:r>
      <w:r w:rsidRPr="00023468">
        <w:rPr>
          <w:rFonts w:ascii="Book Antiqua" w:hAnsi="Book Antiqua" w:cs="Arial"/>
          <w:sz w:val="24"/>
          <w:szCs w:val="24"/>
        </w:rPr>
        <w:t>, Coëffier</w:t>
      </w:r>
      <w:r w:rsidRPr="00023468">
        <w:rPr>
          <w:rFonts w:ascii="Book Antiqua" w:hAnsi="Book Antiqua" w:cs="Arial" w:hint="eastAsia"/>
          <w:sz w:val="24"/>
          <w:szCs w:val="24"/>
          <w:lang w:eastAsia="zh-CN"/>
        </w:rPr>
        <w:t xml:space="preserve"> M</w:t>
      </w:r>
      <w:r w:rsidRPr="00023468">
        <w:rPr>
          <w:rFonts w:ascii="Book Antiqua" w:hAnsi="Book Antiqua" w:cs="Arial"/>
          <w:sz w:val="24"/>
          <w:szCs w:val="24"/>
        </w:rPr>
        <w:t>, Aziz</w:t>
      </w:r>
      <w:r w:rsidRPr="00023468">
        <w:rPr>
          <w:rFonts w:ascii="Book Antiqua" w:hAnsi="Book Antiqua" w:cs="Arial" w:hint="eastAsia"/>
          <w:sz w:val="24"/>
          <w:szCs w:val="24"/>
          <w:lang w:eastAsia="zh-CN"/>
        </w:rPr>
        <w:t xml:space="preserve"> M</w:t>
      </w:r>
      <w:r w:rsidRPr="00023468">
        <w:rPr>
          <w:rFonts w:ascii="Book Antiqua" w:hAnsi="Book Antiqua" w:cs="Arial"/>
          <w:sz w:val="24"/>
          <w:szCs w:val="24"/>
        </w:rPr>
        <w:t>, Déchelotte</w:t>
      </w:r>
      <w:r w:rsidRPr="00023468">
        <w:rPr>
          <w:rFonts w:ascii="Book Antiqua" w:hAnsi="Book Antiqua" w:cs="Arial" w:hint="eastAsia"/>
          <w:sz w:val="24"/>
          <w:szCs w:val="24"/>
          <w:lang w:eastAsia="zh-CN"/>
        </w:rPr>
        <w:t xml:space="preserve"> P</w:t>
      </w:r>
      <w:r w:rsidRPr="00023468">
        <w:rPr>
          <w:rFonts w:ascii="Book Antiqua" w:hAnsi="Book Antiqua" w:cs="Arial"/>
          <w:sz w:val="24"/>
          <w:szCs w:val="24"/>
        </w:rPr>
        <w:t>, Savoye</w:t>
      </w:r>
      <w:r w:rsidRPr="00023468">
        <w:rPr>
          <w:rFonts w:ascii="Book Antiqua" w:hAnsi="Book Antiqua" w:cs="Arial" w:hint="eastAsia"/>
          <w:sz w:val="24"/>
          <w:szCs w:val="24"/>
          <w:lang w:eastAsia="zh-CN"/>
        </w:rPr>
        <w:t xml:space="preserve"> G</w:t>
      </w:r>
      <w:r w:rsidRPr="00023468">
        <w:rPr>
          <w:rFonts w:ascii="Book Antiqua" w:hAnsi="Book Antiqua" w:cs="Arial"/>
          <w:sz w:val="24"/>
          <w:szCs w:val="24"/>
        </w:rPr>
        <w:t>, Marion-Letellier</w:t>
      </w:r>
      <w:r w:rsidRPr="00023468">
        <w:rPr>
          <w:rFonts w:ascii="Book Antiqua" w:hAnsi="Book Antiqua" w:cs="Arial" w:hint="eastAsia"/>
          <w:sz w:val="24"/>
          <w:szCs w:val="24"/>
          <w:lang w:eastAsia="zh-CN"/>
        </w:rPr>
        <w:t xml:space="preserve"> R. </w:t>
      </w:r>
      <w:r w:rsidRPr="00023468">
        <w:rPr>
          <w:rFonts w:ascii="Book Antiqua" w:hAnsi="Book Antiqua" w:cs="Arial"/>
          <w:sz w:val="24"/>
          <w:szCs w:val="24"/>
          <w:lang w:val="en-US"/>
        </w:rPr>
        <w:t>TNBS-induced chronic colitis is associated with fibrosis and modulates TGF-</w:t>
      </w:r>
      <w:r w:rsidRPr="00023468">
        <w:rPr>
          <w:rFonts w:ascii="Book Antiqua" w:hAnsi="Book Antiqua" w:cs="Arial"/>
          <w:sz w:val="24"/>
          <w:szCs w:val="24"/>
        </w:rPr>
        <w:t>β</w:t>
      </w:r>
      <w:r w:rsidRPr="00023468">
        <w:rPr>
          <w:rFonts w:ascii="Book Antiqua" w:hAnsi="Book Antiqua" w:cs="Arial"/>
          <w:sz w:val="24"/>
          <w:szCs w:val="24"/>
          <w:lang w:val="en-US"/>
        </w:rPr>
        <w:t>1 signaling</w:t>
      </w:r>
      <w:r w:rsidRPr="00023468">
        <w:rPr>
          <w:rFonts w:ascii="Book Antiqua" w:hAnsi="Book Antiqua" w:cs="Arial" w:hint="eastAsia"/>
          <w:sz w:val="24"/>
          <w:szCs w:val="24"/>
          <w:lang w:val="en-US" w:eastAsia="zh-CN"/>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rsidR="000B67C6" w:rsidRDefault="000B67C6" w:rsidP="003536DC">
      <w:pPr>
        <w:widowControl w:val="0"/>
        <w:adjustRightInd w:val="0"/>
        <w:snapToGrid w:val="0"/>
        <w:spacing w:after="0" w:line="360" w:lineRule="auto"/>
        <w:jc w:val="both"/>
        <w:rPr>
          <w:rFonts w:ascii="Book Antiqua" w:hAnsi="Book Antiqua" w:cs="Arial"/>
          <w:b/>
          <w:sz w:val="24"/>
          <w:szCs w:val="24"/>
          <w:lang w:val="en-US" w:eastAsia="zh-CN"/>
        </w:rPr>
      </w:pPr>
    </w:p>
    <w:p w:rsidR="00E712F9" w:rsidRPr="000B67C6" w:rsidRDefault="00E712F9" w:rsidP="003536DC">
      <w:pPr>
        <w:widowControl w:val="0"/>
        <w:adjustRightInd w:val="0"/>
        <w:snapToGrid w:val="0"/>
        <w:spacing w:after="0" w:line="360" w:lineRule="auto"/>
        <w:jc w:val="both"/>
        <w:rPr>
          <w:rFonts w:ascii="Book Antiqua" w:hAnsi="Book Antiqua" w:cs="Arial"/>
          <w:b/>
          <w:caps/>
          <w:sz w:val="24"/>
          <w:szCs w:val="24"/>
          <w:lang w:val="en-US"/>
        </w:rPr>
      </w:pPr>
      <w:r w:rsidRPr="000B67C6">
        <w:rPr>
          <w:rFonts w:ascii="Book Antiqua" w:hAnsi="Book Antiqua" w:cs="Arial"/>
          <w:b/>
          <w:caps/>
          <w:sz w:val="24"/>
          <w:szCs w:val="24"/>
          <w:lang w:val="en-US"/>
        </w:rPr>
        <w:t>Introduction</w:t>
      </w:r>
    </w:p>
    <w:p w:rsidR="00E712F9" w:rsidRPr="00A667BB" w:rsidRDefault="00E712F9" w:rsidP="003536DC">
      <w:pPr>
        <w:widowControl w:val="0"/>
        <w:adjustRightInd w:val="0"/>
        <w:snapToGrid w:val="0"/>
        <w:spacing w:after="0" w:line="360" w:lineRule="auto"/>
        <w:jc w:val="both"/>
        <w:rPr>
          <w:rFonts w:ascii="Book Antiqua" w:hAnsi="Book Antiqua" w:cs="Arial"/>
          <w:sz w:val="24"/>
          <w:szCs w:val="24"/>
          <w:lang w:val="en-US"/>
        </w:rPr>
      </w:pPr>
      <w:r w:rsidRPr="00A667BB">
        <w:rPr>
          <w:rFonts w:ascii="Book Antiqua" w:hAnsi="Book Antiqua" w:cs="Arial"/>
          <w:sz w:val="24"/>
          <w:szCs w:val="24"/>
          <w:lang w:val="en-US"/>
        </w:rPr>
        <w:t>Intestinal fibrosis is a common consequence of inflammatory bowel diseases (IBD)</w:t>
      </w:r>
      <w:r w:rsidR="008D1C61" w:rsidRPr="00A667BB">
        <w:rPr>
          <w:rFonts w:ascii="Book Antiqua" w:hAnsi="Book Antiqua" w:cs="Arial"/>
          <w:sz w:val="24"/>
          <w:szCs w:val="24"/>
          <w:lang w:val="en-US"/>
        </w:rPr>
        <w:t>,</w:t>
      </w:r>
      <w:r w:rsidRPr="00A667BB">
        <w:rPr>
          <w:rFonts w:ascii="Book Antiqua" w:hAnsi="Book Antiqua" w:cs="Arial"/>
          <w:sz w:val="24"/>
          <w:szCs w:val="24"/>
          <w:lang w:val="en-US"/>
        </w:rPr>
        <w:t xml:space="preserve"> </w:t>
      </w:r>
      <w:r w:rsidR="003A60AB" w:rsidRPr="00A667BB">
        <w:rPr>
          <w:rFonts w:ascii="Book Antiqua" w:hAnsi="Book Antiqua" w:cs="Arial"/>
          <w:sz w:val="24"/>
          <w:szCs w:val="24"/>
          <w:lang w:val="en-US"/>
        </w:rPr>
        <w:t>giving</w:t>
      </w:r>
      <w:r w:rsidR="008D1C61" w:rsidRPr="00A667BB">
        <w:rPr>
          <w:rFonts w:ascii="Book Antiqua" w:hAnsi="Book Antiqua" w:cs="Arial"/>
          <w:sz w:val="24"/>
          <w:szCs w:val="24"/>
          <w:lang w:val="en-US"/>
        </w:rPr>
        <w:t xml:space="preserve"> rise </w:t>
      </w:r>
      <w:r w:rsidRPr="00A667BB">
        <w:rPr>
          <w:rFonts w:ascii="Book Antiqua" w:hAnsi="Book Antiqua" w:cs="Arial"/>
          <w:sz w:val="24"/>
          <w:szCs w:val="24"/>
          <w:lang w:val="en-US"/>
        </w:rPr>
        <w:t xml:space="preserve">to severe clinical complications such as strictures and intestinal obstructions </w:t>
      </w:r>
      <w:r w:rsidR="003A60AB" w:rsidRPr="00A667BB">
        <w:rPr>
          <w:rFonts w:ascii="Book Antiqua" w:hAnsi="Book Antiqua" w:cs="Arial"/>
          <w:sz w:val="24"/>
          <w:szCs w:val="24"/>
          <w:lang w:val="en-US"/>
        </w:rPr>
        <w:t xml:space="preserve">and </w:t>
      </w:r>
      <w:r w:rsidR="008D1C61" w:rsidRPr="00A667BB">
        <w:rPr>
          <w:rFonts w:ascii="Book Antiqua" w:hAnsi="Book Antiqua" w:cs="Arial"/>
          <w:sz w:val="24"/>
          <w:szCs w:val="24"/>
          <w:lang w:val="en-US"/>
        </w:rPr>
        <w:t xml:space="preserve">ultimately </w:t>
      </w:r>
      <w:r w:rsidRPr="00A667BB">
        <w:rPr>
          <w:rFonts w:ascii="Book Antiqua" w:hAnsi="Book Antiqua" w:cs="Arial"/>
          <w:sz w:val="24"/>
          <w:szCs w:val="24"/>
          <w:lang w:val="en-US"/>
        </w:rPr>
        <w:t xml:space="preserve">leading to surgery. Chronic inflammation is also able to activate wound healing responses including increased extracellular matrix (ECM) or mesenchymal cell activation that can promote intestinal fibrosis. Crohn’s disease (CD) is the main example of fibrosis process. Indeed, CD is characterized by chronic transmural inflammation from </w:t>
      </w:r>
      <w:r w:rsidR="008D1C61" w:rsidRPr="00A667BB">
        <w:rPr>
          <w:rFonts w:ascii="Book Antiqua" w:hAnsi="Book Antiqua" w:cs="Arial"/>
          <w:sz w:val="24"/>
          <w:szCs w:val="24"/>
          <w:lang w:val="en-US"/>
        </w:rPr>
        <w:t xml:space="preserve">the </w:t>
      </w:r>
      <w:r w:rsidRPr="00A667BB">
        <w:rPr>
          <w:rFonts w:ascii="Book Antiqua" w:hAnsi="Book Antiqua" w:cs="Arial"/>
          <w:sz w:val="24"/>
          <w:szCs w:val="24"/>
          <w:lang w:val="en-US"/>
        </w:rPr>
        <w:t>mucosal to the deeper layers of the gut where mesenchymal cells are mainly located.</w:t>
      </w:r>
    </w:p>
    <w:p w:rsidR="00E712F9" w:rsidRPr="00A667BB" w:rsidRDefault="00E712F9" w:rsidP="003536DC">
      <w:pPr>
        <w:widowControl w:val="0"/>
        <w:adjustRightInd w:val="0"/>
        <w:snapToGrid w:val="0"/>
        <w:spacing w:after="0" w:line="360" w:lineRule="auto"/>
        <w:ind w:firstLine="360"/>
        <w:jc w:val="both"/>
        <w:rPr>
          <w:rFonts w:ascii="Book Antiqua" w:hAnsi="Book Antiqua" w:cs="Arial"/>
          <w:sz w:val="24"/>
          <w:szCs w:val="24"/>
          <w:lang w:val="en-US"/>
        </w:rPr>
      </w:pPr>
      <w:r w:rsidRPr="00A667BB">
        <w:rPr>
          <w:rFonts w:ascii="Book Antiqua" w:hAnsi="Book Antiqua" w:cs="Arial"/>
          <w:sz w:val="24"/>
          <w:szCs w:val="24"/>
          <w:lang w:val="en-US"/>
        </w:rPr>
        <w:t>While management of inflammation by IBD therapy has progressed</w:t>
      </w:r>
      <w:r w:rsidR="00A13ADD" w:rsidRPr="00A667BB">
        <w:rPr>
          <w:rFonts w:ascii="Book Antiqua" w:hAnsi="Book Antiqua"/>
          <w:sz w:val="24"/>
          <w:szCs w:val="24"/>
          <w:lang w:val="en-US"/>
        </w:rPr>
        <w:t xml:space="preserve"> </w:t>
      </w:r>
      <w:r w:rsidR="00A13ADD" w:rsidRPr="00A667BB">
        <w:rPr>
          <w:rFonts w:ascii="Book Antiqua" w:hAnsi="Book Antiqua" w:cs="Arial"/>
          <w:sz w:val="24"/>
          <w:szCs w:val="24"/>
          <w:lang w:val="en-US"/>
        </w:rPr>
        <w:t>markedly</w:t>
      </w:r>
      <w:r w:rsidRPr="00A667BB">
        <w:rPr>
          <w:rFonts w:ascii="Book Antiqua" w:hAnsi="Book Antiqua" w:cs="Arial"/>
          <w:sz w:val="24"/>
          <w:szCs w:val="24"/>
          <w:lang w:val="en-US"/>
        </w:rPr>
        <w:t xml:space="preserve">, specific treatment </w:t>
      </w:r>
      <w:r w:rsidR="008D1C61" w:rsidRPr="00A667BB">
        <w:rPr>
          <w:rFonts w:ascii="Book Antiqua" w:hAnsi="Book Antiqua" w:cs="Arial"/>
          <w:sz w:val="24"/>
          <w:szCs w:val="24"/>
          <w:lang w:val="en-US"/>
        </w:rPr>
        <w:t>for</w:t>
      </w:r>
      <w:r w:rsidRPr="00A667BB">
        <w:rPr>
          <w:rFonts w:ascii="Book Antiqua" w:hAnsi="Book Antiqua" w:cs="Arial"/>
          <w:sz w:val="24"/>
          <w:szCs w:val="24"/>
          <w:lang w:val="en-US"/>
        </w:rPr>
        <w:t xml:space="preserve"> intestinal fibrosis </w:t>
      </w:r>
      <w:r w:rsidR="00A13ADD" w:rsidRPr="00A667BB">
        <w:rPr>
          <w:rFonts w:ascii="Book Antiqua" w:hAnsi="Book Antiqua" w:cs="Arial"/>
          <w:sz w:val="24"/>
          <w:szCs w:val="24"/>
          <w:lang w:val="en-US"/>
        </w:rPr>
        <w:t>is still</w:t>
      </w:r>
      <w:r w:rsidR="008D1C61" w:rsidRPr="00A667BB">
        <w:rPr>
          <w:rFonts w:ascii="Book Antiqua" w:hAnsi="Book Antiqua" w:cs="Arial"/>
          <w:sz w:val="24"/>
          <w:szCs w:val="24"/>
          <w:lang w:val="en-US"/>
        </w:rPr>
        <w:t xml:space="preserve"> un</w:t>
      </w:r>
      <w:r w:rsidRPr="00A667BB">
        <w:rPr>
          <w:rFonts w:ascii="Book Antiqua" w:hAnsi="Book Antiqua" w:cs="Arial"/>
          <w:sz w:val="24"/>
          <w:szCs w:val="24"/>
          <w:lang w:val="en-US"/>
        </w:rPr>
        <w:t xml:space="preserve">available and surgery is often the only remaining option. Thus, there is a great need for specific medical therapy aimed at preventing or reversing intestinal fibrosis. Antifibrotic drugs </w:t>
      </w:r>
      <w:r w:rsidR="00A13ADD" w:rsidRPr="00A667BB">
        <w:rPr>
          <w:rFonts w:ascii="Book Antiqua" w:hAnsi="Book Antiqua" w:cs="Arial"/>
          <w:sz w:val="24"/>
          <w:szCs w:val="24"/>
          <w:lang w:val="en-US"/>
        </w:rPr>
        <w:t xml:space="preserve">which are </w:t>
      </w:r>
      <w:r w:rsidRPr="00A667BB">
        <w:rPr>
          <w:rFonts w:ascii="Book Antiqua" w:hAnsi="Book Antiqua" w:cs="Arial"/>
          <w:sz w:val="24"/>
          <w:szCs w:val="24"/>
          <w:lang w:val="en-US"/>
        </w:rPr>
        <w:t xml:space="preserve">efficient in other chronic inflammatory diseases may be good candidate molecules. </w:t>
      </w:r>
    </w:p>
    <w:p w:rsidR="00E712F9" w:rsidRPr="000B67C6" w:rsidRDefault="00A13ADD" w:rsidP="003536DC">
      <w:pPr>
        <w:widowControl w:val="0"/>
        <w:adjustRightInd w:val="0"/>
        <w:snapToGrid w:val="0"/>
        <w:spacing w:after="0" w:line="360" w:lineRule="auto"/>
        <w:ind w:firstLine="360"/>
        <w:jc w:val="both"/>
        <w:rPr>
          <w:rFonts w:ascii="Book Antiqua" w:hAnsi="Book Antiqua" w:cs="Arial"/>
          <w:sz w:val="24"/>
          <w:szCs w:val="24"/>
          <w:lang w:val="en-US"/>
        </w:rPr>
      </w:pPr>
      <w:r w:rsidRPr="00A667BB">
        <w:rPr>
          <w:rFonts w:ascii="Book Antiqua" w:hAnsi="Book Antiqua" w:cs="Arial"/>
          <w:sz w:val="24"/>
          <w:szCs w:val="24"/>
          <w:lang w:val="en-US"/>
        </w:rPr>
        <w:t>T</w:t>
      </w:r>
      <w:r w:rsidR="00E712F9" w:rsidRPr="00A667BB">
        <w:rPr>
          <w:rFonts w:ascii="Book Antiqua" w:hAnsi="Book Antiqua" w:cs="Arial"/>
          <w:sz w:val="24"/>
          <w:szCs w:val="24"/>
          <w:lang w:val="en-US"/>
        </w:rPr>
        <w:t xml:space="preserve">argeting proteasome </w:t>
      </w:r>
      <w:r w:rsidRPr="00A667BB">
        <w:rPr>
          <w:rFonts w:ascii="Book Antiqua" w:hAnsi="Book Antiqua" w:cs="Arial"/>
          <w:sz w:val="24"/>
          <w:szCs w:val="24"/>
          <w:lang w:val="en-US"/>
        </w:rPr>
        <w:t>is one p</w:t>
      </w:r>
      <w:r w:rsidR="003C4F9A" w:rsidRPr="00A667BB">
        <w:rPr>
          <w:rFonts w:ascii="Book Antiqua" w:hAnsi="Book Antiqua" w:cs="Arial"/>
          <w:sz w:val="24"/>
          <w:szCs w:val="24"/>
          <w:lang w:val="en-US"/>
        </w:rPr>
        <w:t>otential antifibrotic strategy which</w:t>
      </w:r>
      <w:r w:rsidRPr="00A667BB">
        <w:rPr>
          <w:rFonts w:ascii="Book Antiqua" w:hAnsi="Book Antiqua" w:cs="Arial"/>
          <w:sz w:val="24"/>
          <w:szCs w:val="24"/>
          <w:lang w:val="en-US"/>
        </w:rPr>
        <w:t xml:space="preserve"> </w:t>
      </w:r>
      <w:r w:rsidR="00E712F9" w:rsidRPr="00A667BB">
        <w:rPr>
          <w:rFonts w:ascii="Book Antiqua" w:hAnsi="Book Antiqua" w:cs="Arial"/>
          <w:sz w:val="24"/>
          <w:szCs w:val="24"/>
          <w:lang w:val="en-US"/>
        </w:rPr>
        <w:t>m</w:t>
      </w:r>
      <w:r w:rsidR="003C4F9A" w:rsidRPr="00A667BB">
        <w:rPr>
          <w:rFonts w:ascii="Book Antiqua" w:hAnsi="Book Antiqua" w:cs="Arial"/>
          <w:sz w:val="24"/>
          <w:szCs w:val="24"/>
          <w:lang w:val="en-US"/>
        </w:rPr>
        <w:t>ight</w:t>
      </w:r>
      <w:r w:rsidR="00E712F9" w:rsidRPr="00A667BB">
        <w:rPr>
          <w:rFonts w:ascii="Book Antiqua" w:hAnsi="Book Antiqua" w:cs="Arial"/>
          <w:sz w:val="24"/>
          <w:szCs w:val="24"/>
          <w:lang w:val="en-US"/>
        </w:rPr>
        <w:t xml:space="preserve"> help to reverse fibrosis. Proteasome activates transcription factor</w:t>
      </w:r>
      <w:r w:rsidR="000B67C6" w:rsidRPr="00A667BB">
        <w:rPr>
          <w:rFonts w:ascii="Book Antiqua" w:hAnsi="Book Antiqua" w:cs="Arial"/>
          <w:sz w:val="24"/>
          <w:szCs w:val="24"/>
          <w:lang w:val="en-US"/>
        </w:rPr>
        <w:t xml:space="preserve"> n</w:t>
      </w:r>
      <w:r w:rsidR="00E712F9" w:rsidRPr="00A667BB">
        <w:rPr>
          <w:rFonts w:ascii="Book Antiqua" w:hAnsi="Book Antiqua" w:cs="Arial"/>
          <w:sz w:val="24"/>
          <w:szCs w:val="24"/>
          <w:lang w:val="en-US"/>
        </w:rPr>
        <w:t xml:space="preserve">uclear factor-κB (NF-κB) by degrading the inhibitory protein IκB, with consequent induction of genes encoding adhesion molecules and cytokines. Bortezomib, </w:t>
      </w:r>
      <w:r w:rsidR="00E47D23" w:rsidRPr="00A667BB">
        <w:rPr>
          <w:rFonts w:ascii="Book Antiqua" w:hAnsi="Book Antiqua" w:cs="Arial"/>
          <w:sz w:val="24"/>
          <w:szCs w:val="24"/>
          <w:lang w:val="en-US"/>
        </w:rPr>
        <w:t xml:space="preserve">which is </w:t>
      </w:r>
      <w:r w:rsidR="00E712F9" w:rsidRPr="00A667BB">
        <w:rPr>
          <w:rFonts w:ascii="Book Antiqua" w:hAnsi="Book Antiqua" w:cs="Arial"/>
          <w:sz w:val="24"/>
          <w:szCs w:val="24"/>
          <w:lang w:val="en-US"/>
        </w:rPr>
        <w:t>an inhibitor of proteasome has demonstrated antifibrotic properties i</w:t>
      </w:r>
      <w:r w:rsidR="0028463B">
        <w:rPr>
          <w:rFonts w:ascii="Book Antiqua" w:hAnsi="Book Antiqua" w:cs="Arial"/>
          <w:sz w:val="24"/>
          <w:szCs w:val="24"/>
          <w:lang w:val="en-US"/>
        </w:rPr>
        <w:t>n skin and lung fibrosis models</w:t>
      </w:r>
      <w:r w:rsidR="00E712F9" w:rsidRPr="00A667BB">
        <w:rPr>
          <w:rFonts w:ascii="Book Antiqua" w:hAnsi="Book Antiqua" w:cs="Arial"/>
          <w:sz w:val="24"/>
          <w:szCs w:val="24"/>
          <w:lang w:val="en-US"/>
        </w:rPr>
        <w:fldChar w:fldCharType="begin">
          <w:fldData xml:space="preserve">PEVuZE5vdGU+PENpdGU+PEF1dGhvcj5NdXRsdTwvQXV0aG9yPjxZZWFyPjIwMTI8L1llYXI+PFJl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</w:fldData>
        </w:fldChar>
      </w:r>
      <w:r w:rsidR="00310F1B" w:rsidRPr="00A667BB">
        <w:rPr>
          <w:rFonts w:ascii="Book Antiqua" w:hAnsi="Book Antiqua" w:cs="Arial"/>
          <w:sz w:val="24"/>
          <w:szCs w:val="24"/>
          <w:lang w:val="en-US"/>
        </w:rPr>
        <w:instrText xml:space="preserve"> ADDIN EN.CITE </w:instrText>
      </w:r>
      <w:r w:rsidR="00310F1B" w:rsidRPr="00A667BB">
        <w:rPr>
          <w:rFonts w:ascii="Book Antiqua" w:hAnsi="Book Antiqua" w:cs="Arial"/>
          <w:sz w:val="24"/>
          <w:szCs w:val="24"/>
          <w:lang w:val="en-US"/>
        </w:rPr>
        <w:fldChar w:fldCharType="begin">
          <w:fldData xml:space="preserve">PEVuZE5vdGU+PENpdGU+PEF1dGhvcj5NdXRsdTwvQXV0aG9yPjxZZWFyPjIwMTI8L1llYXI+PFJl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</w:fldData>
        </w:fldChar>
      </w:r>
      <w:r w:rsidR="00310F1B" w:rsidRPr="00A667BB">
        <w:rPr>
          <w:rFonts w:ascii="Book Antiqua" w:hAnsi="Book Antiqua" w:cs="Arial"/>
          <w:sz w:val="24"/>
          <w:szCs w:val="24"/>
          <w:lang w:val="en-US"/>
        </w:rPr>
        <w:instrText xml:space="preserve"> ADDIN EN.CITE.DATA </w:instrText>
      </w:r>
      <w:r w:rsidR="00310F1B" w:rsidRPr="00A667BB">
        <w:rPr>
          <w:rFonts w:ascii="Book Antiqua" w:hAnsi="Book Antiqua" w:cs="Arial"/>
          <w:sz w:val="24"/>
          <w:szCs w:val="24"/>
          <w:lang w:val="en-US"/>
        </w:rPr>
      </w:r>
      <w:r w:rsidR="00310F1B"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r>
      <w:r w:rsidR="00E712F9"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[1]</w:t>
      </w:r>
      <w:r w:rsidR="00E712F9"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t xml:space="preserve">. The nuclear receptor PPARγ </w:t>
      </w:r>
      <w:r w:rsidR="006D15B6" w:rsidRPr="00A667BB">
        <w:rPr>
          <w:rFonts w:ascii="Book Antiqua" w:hAnsi="Book Antiqua" w:cs="Arial"/>
          <w:sz w:val="24"/>
          <w:szCs w:val="24"/>
          <w:lang w:val="en-US"/>
        </w:rPr>
        <w:t xml:space="preserve">has </w:t>
      </w:r>
      <w:r w:rsidR="00E712F9" w:rsidRPr="00A667BB">
        <w:rPr>
          <w:rFonts w:ascii="Book Antiqua" w:hAnsi="Book Antiqua" w:cs="Arial"/>
          <w:sz w:val="24"/>
          <w:szCs w:val="24"/>
          <w:lang w:val="en-US"/>
        </w:rPr>
        <w:t>recently appear</w:t>
      </w:r>
      <w:r w:rsidR="006D15B6" w:rsidRPr="00A667BB">
        <w:rPr>
          <w:rFonts w:ascii="Book Antiqua" w:hAnsi="Book Antiqua" w:cs="Arial"/>
          <w:sz w:val="24"/>
          <w:szCs w:val="24"/>
          <w:lang w:val="en-US"/>
        </w:rPr>
        <w:t>ed</w:t>
      </w:r>
      <w:r w:rsidR="00E712F9" w:rsidRPr="00A667BB">
        <w:rPr>
          <w:rFonts w:ascii="Book Antiqua" w:hAnsi="Book Antiqua" w:cs="Arial"/>
          <w:sz w:val="24"/>
          <w:szCs w:val="24"/>
          <w:lang w:val="en-US"/>
        </w:rPr>
        <w:t xml:space="preserve"> as a molecule </w:t>
      </w:r>
      <w:r w:rsidR="006D15B6" w:rsidRPr="00A667BB">
        <w:rPr>
          <w:rFonts w:ascii="Book Antiqua" w:hAnsi="Book Antiqua" w:cs="Arial"/>
          <w:sz w:val="24"/>
          <w:szCs w:val="24"/>
          <w:lang w:val="en-US"/>
        </w:rPr>
        <w:t xml:space="preserve">which is </w:t>
      </w:r>
      <w:r w:rsidR="00E712F9" w:rsidRPr="00A667BB">
        <w:rPr>
          <w:rFonts w:ascii="Book Antiqua" w:hAnsi="Book Antiqua" w:cs="Arial"/>
          <w:sz w:val="24"/>
          <w:szCs w:val="24"/>
          <w:lang w:val="en-US"/>
        </w:rPr>
        <w:t xml:space="preserve">involved in fibrosis and </w:t>
      </w:r>
      <w:r w:rsidR="006D15B6" w:rsidRPr="00A667BB">
        <w:rPr>
          <w:rFonts w:ascii="Book Antiqua" w:hAnsi="Book Antiqua" w:cs="Arial"/>
          <w:sz w:val="24"/>
          <w:szCs w:val="24"/>
          <w:lang w:val="en-US"/>
        </w:rPr>
        <w:t xml:space="preserve">also </w:t>
      </w:r>
      <w:r w:rsidR="00E712F9" w:rsidRPr="00A667BB">
        <w:rPr>
          <w:rFonts w:ascii="Book Antiqua" w:hAnsi="Book Antiqua" w:cs="Arial"/>
          <w:sz w:val="24"/>
          <w:szCs w:val="24"/>
          <w:lang w:val="en-US"/>
        </w:rPr>
        <w:t>in proteasomal inhibition by bortezomib in lung and skin fibrosis</w:t>
      </w:r>
      <w:r w:rsidR="006D15B6" w:rsidRPr="00A667BB">
        <w:rPr>
          <w:rFonts w:ascii="Book Antiqua" w:hAnsi="Book Antiqua" w:cs="Arial"/>
          <w:sz w:val="24"/>
          <w:szCs w:val="24"/>
          <w:lang w:val="en-US"/>
        </w:rPr>
        <w:t>.</w:t>
      </w:r>
      <w:r w:rsidR="00E712F9" w:rsidRPr="00A667BB">
        <w:rPr>
          <w:rFonts w:ascii="Book Antiqua" w:hAnsi="Book Antiqua" w:cs="Arial"/>
          <w:sz w:val="24"/>
          <w:szCs w:val="24"/>
          <w:lang w:val="en-US"/>
        </w:rPr>
        <w:t xml:space="preserve"> </w:t>
      </w:r>
      <w:r w:rsidR="006D15B6" w:rsidRPr="00A667BB">
        <w:rPr>
          <w:rFonts w:ascii="Book Antiqua" w:hAnsi="Book Antiqua" w:cs="Arial"/>
          <w:sz w:val="24"/>
          <w:szCs w:val="24"/>
          <w:lang w:val="en-US"/>
        </w:rPr>
        <w:t xml:space="preserve">In </w:t>
      </w:r>
      <w:r w:rsidR="006D15B6" w:rsidRPr="000B67C6">
        <w:rPr>
          <w:rFonts w:ascii="Book Antiqua" w:hAnsi="Book Antiqua" w:cs="Arial"/>
          <w:sz w:val="24"/>
          <w:szCs w:val="24"/>
          <w:lang w:val="en-US"/>
        </w:rPr>
        <w:t xml:space="preserve">the present study, </w:t>
      </w:r>
      <w:r w:rsidR="00E712F9" w:rsidRPr="000B67C6">
        <w:rPr>
          <w:rFonts w:ascii="Book Antiqua" w:hAnsi="Book Antiqua" w:cs="Arial"/>
          <w:sz w:val="24"/>
          <w:szCs w:val="24"/>
          <w:lang w:val="en-US"/>
        </w:rPr>
        <w:t xml:space="preserve">we </w:t>
      </w:r>
      <w:r w:rsidR="006D15B6" w:rsidRPr="000B67C6">
        <w:rPr>
          <w:rFonts w:ascii="Book Antiqua" w:hAnsi="Book Antiqua" w:cs="Arial"/>
          <w:sz w:val="24"/>
          <w:szCs w:val="24"/>
          <w:lang w:val="en-US"/>
        </w:rPr>
        <w:t xml:space="preserve">aimed to </w:t>
      </w:r>
      <w:r w:rsidR="000B67C6">
        <w:rPr>
          <w:rFonts w:ascii="Book Antiqua" w:hAnsi="Book Antiqua" w:cs="Arial"/>
          <w:sz w:val="24"/>
          <w:szCs w:val="24"/>
          <w:lang w:val="en-US"/>
        </w:rPr>
        <w:t>investigate its expression</w:t>
      </w:r>
      <w:r w:rsidR="00E712F9" w:rsidRPr="000B67C6">
        <w:rPr>
          <w:rFonts w:ascii="Book Antiqua" w:hAnsi="Book Antiqua" w:cs="Arial"/>
          <w:sz w:val="24"/>
          <w:szCs w:val="24"/>
          <w:lang w:val="en-US"/>
        </w:rPr>
        <w:fldChar w:fldCharType="begin">
          <w:fldData xml:space="preserve">PEVuZE5vdGU+PENpdGU+PEF1dGhvcj5NdXRsdTwvQXV0aG9yPjxZZWFyPjIwMTI8L1llYXI+PFJl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</w:fldData>
        </w:fldChar>
      </w:r>
      <w:r w:rsidR="00310F1B" w:rsidRPr="000B67C6">
        <w:rPr>
          <w:rFonts w:ascii="Book Antiqua" w:hAnsi="Book Antiqua" w:cs="Arial"/>
          <w:sz w:val="24"/>
          <w:szCs w:val="24"/>
          <w:lang w:val="en-US"/>
        </w:rPr>
        <w:instrText xml:space="preserve"> ADDIN EN.CITE </w:instrText>
      </w:r>
      <w:r w:rsidR="00310F1B" w:rsidRPr="000B67C6">
        <w:rPr>
          <w:rFonts w:ascii="Book Antiqua" w:hAnsi="Book Antiqua" w:cs="Arial"/>
          <w:sz w:val="24"/>
          <w:szCs w:val="24"/>
          <w:lang w:val="en-US"/>
        </w:rPr>
        <w:fldChar w:fldCharType="begin">
          <w:fldData xml:space="preserve">PEVuZE5vdGU+PENpdGU+PEF1dGhvcj5NdXRsdTwvQXV0aG9yPjxZZWFyPjIwMTI8L1llYXI+PFJl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</w:fldData>
        </w:fldChar>
      </w:r>
      <w:r w:rsidR="00310F1B" w:rsidRPr="000B67C6">
        <w:rPr>
          <w:rFonts w:ascii="Book Antiqua" w:hAnsi="Book Antiqua" w:cs="Arial"/>
          <w:sz w:val="24"/>
          <w:szCs w:val="24"/>
          <w:lang w:val="en-US"/>
        </w:rPr>
        <w:instrText xml:space="preserve"> ADDIN EN.CITE.DATA </w:instrText>
      </w:r>
      <w:r w:rsidR="00310F1B" w:rsidRPr="000B67C6">
        <w:rPr>
          <w:rFonts w:ascii="Book Antiqua" w:hAnsi="Book Antiqua" w:cs="Arial"/>
          <w:sz w:val="24"/>
          <w:szCs w:val="24"/>
          <w:lang w:val="en-US"/>
        </w:rPr>
      </w:r>
      <w:r w:rsidR="00310F1B" w:rsidRPr="000B67C6">
        <w:rPr>
          <w:rFonts w:ascii="Book Antiqua" w:hAnsi="Book Antiqua" w:cs="Arial"/>
          <w:sz w:val="24"/>
          <w:szCs w:val="24"/>
          <w:lang w:val="en-US"/>
        </w:rPr>
        <w:fldChar w:fldCharType="end"/>
      </w:r>
      <w:r w:rsidR="00E712F9" w:rsidRPr="000B67C6">
        <w:rPr>
          <w:rFonts w:ascii="Book Antiqua" w:hAnsi="Book Antiqua" w:cs="Arial"/>
          <w:sz w:val="24"/>
          <w:szCs w:val="24"/>
          <w:lang w:val="en-US"/>
        </w:rPr>
      </w:r>
      <w:r w:rsidR="00E712F9" w:rsidRPr="000B67C6">
        <w:rPr>
          <w:rFonts w:ascii="Book Antiqua" w:hAnsi="Book Antiqua" w:cs="Arial"/>
          <w:sz w:val="24"/>
          <w:szCs w:val="24"/>
          <w:lang w:val="en-US"/>
        </w:rPr>
        <w:fldChar w:fldCharType="separate"/>
      </w:r>
      <w:r w:rsidR="00310F1B" w:rsidRPr="000B67C6">
        <w:rPr>
          <w:rFonts w:ascii="Book Antiqua" w:hAnsi="Book Antiqua" w:cs="Arial"/>
          <w:sz w:val="24"/>
          <w:szCs w:val="24"/>
          <w:vertAlign w:val="superscript"/>
          <w:lang w:val="en-US"/>
        </w:rPr>
        <w:t>[1]</w:t>
      </w:r>
      <w:r w:rsidR="00E712F9" w:rsidRPr="000B67C6">
        <w:rPr>
          <w:rFonts w:ascii="Book Antiqua" w:hAnsi="Book Antiqua" w:cs="Arial"/>
          <w:sz w:val="24"/>
          <w:szCs w:val="24"/>
          <w:lang w:val="en-US"/>
        </w:rPr>
        <w:fldChar w:fldCharType="end"/>
      </w:r>
      <w:r w:rsidR="00E712F9" w:rsidRPr="000B67C6">
        <w:rPr>
          <w:rFonts w:ascii="Book Antiqua" w:hAnsi="Book Antiqua" w:cs="Arial"/>
          <w:sz w:val="24"/>
          <w:szCs w:val="24"/>
          <w:lang w:val="en-US"/>
        </w:rPr>
        <w:t xml:space="preserve">. </w:t>
      </w:r>
    </w:p>
    <w:p w:rsidR="00E712F9" w:rsidRPr="00A667BB" w:rsidRDefault="00603CAC" w:rsidP="003536DC">
      <w:pPr>
        <w:widowControl w:val="0"/>
        <w:adjustRightInd w:val="0"/>
        <w:snapToGrid w:val="0"/>
        <w:spacing w:after="0" w:line="360" w:lineRule="auto"/>
        <w:ind w:firstLineChars="200" w:firstLine="480"/>
        <w:jc w:val="both"/>
        <w:rPr>
          <w:rFonts w:ascii="Book Antiqua" w:hAnsi="Book Antiqua" w:cs="Arial"/>
          <w:sz w:val="24"/>
          <w:szCs w:val="24"/>
          <w:lang w:val="en-US"/>
        </w:rPr>
      </w:pPr>
      <w:r w:rsidRPr="00A667BB">
        <w:rPr>
          <w:rFonts w:ascii="Book Antiqua" w:hAnsi="Book Antiqua" w:cs="Arial"/>
          <w:sz w:val="24"/>
          <w:szCs w:val="24"/>
          <w:lang w:val="en-US"/>
        </w:rPr>
        <w:t>Animal models have been developed t</w:t>
      </w:r>
      <w:r w:rsidR="00E712F9" w:rsidRPr="00A667BB">
        <w:rPr>
          <w:rFonts w:ascii="Book Antiqua" w:hAnsi="Book Antiqua" w:cs="Arial"/>
          <w:sz w:val="24"/>
          <w:szCs w:val="24"/>
          <w:lang w:val="en-US"/>
        </w:rPr>
        <w:t xml:space="preserve">o better understand </w:t>
      </w:r>
      <w:r w:rsidRPr="00A667BB">
        <w:rPr>
          <w:rFonts w:ascii="Book Antiqua" w:hAnsi="Book Antiqua" w:cs="Arial"/>
          <w:sz w:val="24"/>
          <w:szCs w:val="24"/>
          <w:lang w:val="en-US"/>
        </w:rPr>
        <w:t xml:space="preserve">the </w:t>
      </w:r>
      <w:r w:rsidR="00E712F9" w:rsidRPr="00A667BB">
        <w:rPr>
          <w:rFonts w:ascii="Book Antiqua" w:hAnsi="Book Antiqua" w:cs="Arial"/>
          <w:sz w:val="24"/>
          <w:szCs w:val="24"/>
          <w:lang w:val="en-US"/>
        </w:rPr>
        <w:t>mechanisms underlying intestinal fibrosis and to test therapeutic interventions</w:t>
      </w:r>
      <w:r w:rsidRPr="00A667BB">
        <w:rPr>
          <w:rFonts w:ascii="Book Antiqua" w:hAnsi="Book Antiqua" w:cs="Arial"/>
          <w:sz w:val="24"/>
          <w:szCs w:val="24"/>
          <w:lang w:val="en-US"/>
        </w:rPr>
        <w:t>.</w:t>
      </w:r>
      <w:r w:rsidR="00765B43" w:rsidRPr="00A667BB">
        <w:rPr>
          <w:rFonts w:ascii="Book Antiqua" w:hAnsi="Book Antiqua" w:cs="Arial"/>
          <w:sz w:val="24"/>
          <w:szCs w:val="24"/>
          <w:lang w:val="en-US"/>
        </w:rPr>
        <w:t xml:space="preserve"> </w:t>
      </w:r>
      <w:r w:rsidR="00E712F9" w:rsidRPr="00A667BB">
        <w:rPr>
          <w:rFonts w:ascii="Book Antiqua" w:hAnsi="Book Antiqua" w:cs="Arial"/>
          <w:sz w:val="24"/>
          <w:szCs w:val="24"/>
          <w:lang w:val="en-US"/>
        </w:rPr>
        <w:t xml:space="preserve">Intrarectal administration of </w:t>
      </w:r>
      <w:r w:rsidR="003A60AB" w:rsidRPr="00A667BB">
        <w:rPr>
          <w:rFonts w:ascii="Book Antiqua" w:hAnsi="Book Antiqua" w:cs="Arial"/>
          <w:sz w:val="24"/>
          <w:szCs w:val="24"/>
          <w:lang w:val="en-US"/>
        </w:rPr>
        <w:t xml:space="preserve">the </w:t>
      </w:r>
      <w:r w:rsidR="00E712F9" w:rsidRPr="00A667BB">
        <w:rPr>
          <w:rFonts w:ascii="Book Antiqua" w:hAnsi="Book Antiqua" w:cs="Arial"/>
          <w:sz w:val="24"/>
          <w:szCs w:val="24"/>
          <w:lang w:val="en-US"/>
        </w:rPr>
        <w:t>hapten reagent TNBS in ethanol is widely used to investigat</w:t>
      </w:r>
      <w:r w:rsidR="000B67C6">
        <w:rPr>
          <w:rFonts w:ascii="Book Antiqua" w:hAnsi="Book Antiqua" w:cs="Arial"/>
          <w:sz w:val="24"/>
          <w:szCs w:val="24"/>
          <w:lang w:val="en-US"/>
        </w:rPr>
        <w:t>e acute intestinal inflammation</w:t>
      </w:r>
      <w:r w:rsidR="00E712F9" w:rsidRPr="00A667BB">
        <w:rPr>
          <w:rFonts w:ascii="Book Antiqua" w:hAnsi="Book Antiqua" w:cs="Arial"/>
          <w:sz w:val="24"/>
          <w:szCs w:val="24"/>
          <w:lang w:val="en-US"/>
        </w:rPr>
        <w:fldChar w:fldCharType="begin">
          <w:fldData xml:space="preserve">PEVuZE5vdGU+PENpdGU+PEF1dGhvcj5BbmRvaDwvQXV0aG9yPjxZZWFyPjIwMDM8L1llYXI+PFJl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==
</w:fldData>
        </w:fldChar>
      </w:r>
      <w:r w:rsidR="00310F1B" w:rsidRPr="00A667BB">
        <w:rPr>
          <w:rFonts w:ascii="Book Antiqua" w:hAnsi="Book Antiqua" w:cs="Arial"/>
          <w:sz w:val="24"/>
          <w:szCs w:val="24"/>
          <w:lang w:val="en-US"/>
        </w:rPr>
        <w:instrText xml:space="preserve"> ADDIN EN.CITE </w:instrText>
      </w:r>
      <w:r w:rsidR="00310F1B" w:rsidRPr="00A667BB">
        <w:rPr>
          <w:rFonts w:ascii="Book Antiqua" w:hAnsi="Book Antiqua" w:cs="Arial"/>
          <w:sz w:val="24"/>
          <w:szCs w:val="24"/>
          <w:lang w:val="en-US"/>
        </w:rPr>
        <w:fldChar w:fldCharType="begin">
          <w:fldData xml:space="preserve">PEVuZE5vdGU+PENpdGU+PEF1dGhvcj5BbmRvaDwvQXV0aG9yPjxZZWFyPjIwMDM8L1llYXI+PFJl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==
</w:fldData>
        </w:fldChar>
      </w:r>
      <w:r w:rsidR="00310F1B" w:rsidRPr="00A667BB">
        <w:rPr>
          <w:rFonts w:ascii="Book Antiqua" w:hAnsi="Book Antiqua" w:cs="Arial"/>
          <w:sz w:val="24"/>
          <w:szCs w:val="24"/>
          <w:lang w:val="en-US"/>
        </w:rPr>
        <w:instrText xml:space="preserve"> ADDIN EN.CITE.DATA </w:instrText>
      </w:r>
      <w:r w:rsidR="00310F1B" w:rsidRPr="00A667BB">
        <w:rPr>
          <w:rFonts w:ascii="Book Antiqua" w:hAnsi="Book Antiqua" w:cs="Arial"/>
          <w:sz w:val="24"/>
          <w:szCs w:val="24"/>
          <w:lang w:val="en-US"/>
        </w:rPr>
      </w:r>
      <w:r w:rsidR="00310F1B"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r>
      <w:r w:rsidR="00E712F9"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[2-5]</w:t>
      </w:r>
      <w:r w:rsidR="00E712F9"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t xml:space="preserve"> and exhibits CD-like feature</w:t>
      </w:r>
      <w:r w:rsidRPr="00A667BB">
        <w:rPr>
          <w:rFonts w:ascii="Book Antiqua" w:hAnsi="Book Antiqua" w:cs="Arial"/>
          <w:sz w:val="24"/>
          <w:szCs w:val="24"/>
          <w:lang w:val="en-US"/>
        </w:rPr>
        <w:t>s</w:t>
      </w:r>
      <w:r w:rsidR="00E712F9" w:rsidRPr="00A667BB">
        <w:rPr>
          <w:rFonts w:ascii="Book Antiqua" w:hAnsi="Book Antiqua" w:cs="Arial"/>
          <w:sz w:val="24"/>
          <w:szCs w:val="24"/>
          <w:lang w:val="en-US"/>
        </w:rPr>
        <w:t xml:space="preserve"> such as transmural inflammation. Stidham </w:t>
      </w:r>
      <w:r w:rsidR="00E712F9" w:rsidRPr="00A667BB">
        <w:rPr>
          <w:rFonts w:ascii="Book Antiqua" w:hAnsi="Book Antiqua" w:cs="Arial"/>
          <w:i/>
          <w:sz w:val="24"/>
          <w:szCs w:val="24"/>
          <w:lang w:val="en-US"/>
        </w:rPr>
        <w:t>et al</w:t>
      </w:r>
      <w:r w:rsidR="000B67C6" w:rsidRPr="00A667BB">
        <w:rPr>
          <w:rFonts w:ascii="Book Antiqua" w:hAnsi="Book Antiqua" w:cs="Arial"/>
          <w:sz w:val="24"/>
          <w:szCs w:val="24"/>
          <w:lang w:val="en-US"/>
        </w:rPr>
        <w:fldChar w:fldCharType="begin"/>
      </w:r>
      <w:r w:rsidR="000B67C6" w:rsidRPr="00A667BB">
        <w:rPr>
          <w:rFonts w:ascii="Book Antiqua" w:hAnsi="Book Antiqua" w:cs="Arial"/>
          <w:sz w:val="24"/>
          <w:szCs w:val="24"/>
          <w:lang w:val="en-US"/>
        </w:rPr>
        <w:instrText xml:space="preserve"> ADDIN EN.CITE &lt;EndNote&gt;&lt;Cite&gt;&lt;Author&gt;Stidham&lt;/Author&gt;&lt;Year&gt;2011&lt;/Year&gt;&lt;RecNum&gt;446&lt;/RecNum&gt;&lt;record&gt;&lt;rec-number&gt;446&lt;/rec-number&gt;&lt;foreign-keys&gt;&lt;key app="EN" db-id="a9dr0wxv2s92x5esaew5w02wtpz2td0rsa9a"&gt;446&lt;/key&gt;&lt;/foreign-keys&gt;&lt;ref-type name="Journal Article"&gt;17&lt;/ref-type&gt;&lt;contributors&gt;&lt;authors&gt;&lt;author&gt;Stidham, R. W.&lt;/author&gt;&lt;author&gt;Xu, J.&lt;/author&gt;&lt;author&gt;Johnson, L. A.&lt;/author&gt;&lt;author&gt;Kim, K.&lt;/author&gt;&lt;author&gt;Moons, D. S.&lt;/author&gt;&lt;author&gt;McKenna, B. J.&lt;/author&gt;&lt;author&gt;Rubin, J. M.&lt;/author&gt;&lt;author&gt;Higgins, P. D.&lt;/author&gt;&lt;/authors&gt;&lt;/contributors&gt;&lt;auth-address&gt;Department of Medicine, University of Michigan, Ann Arbor, Michigan.&lt;/auth-address&gt;&lt;titles&gt;&lt;title&gt;Ultrasound elasticity imaging for detecting intestinal fibrosis and inflammation in rats and humans with Crohn&amp;apos;s disease&lt;/title&gt;&lt;secondary-title&gt;Gastroenterology&lt;/secondary-title&gt;&lt;/titles&gt;&lt;periodical&gt;&lt;full-title&gt;Gastroenterology&lt;/full-title&gt;&lt;/periodical&gt;&lt;pages&gt;819-826 e1&lt;/pages&gt;&lt;volume&gt;141&lt;/volume&gt;&lt;number&gt;3&lt;/number&gt;&lt;edition&gt;2011/07/26&lt;/edition&gt;&lt;dates&gt;&lt;year&gt;2011&lt;/year&gt;&lt;pub-dates&gt;&lt;date&gt;Sep&lt;/date&gt;&lt;/pub-dates&gt;&lt;/dates&gt;&lt;isbn&gt;1528-0012 (Electronic)&amp;#xD;0016-5085 (Linking)&lt;/isbn&gt;&lt;accession-num&gt;21784048&lt;/accession-num&gt;&lt;urls&gt;&lt;related-urls&gt;&lt;url&gt;http://www.ncbi.nlm.nih.gov/entrez/query.fcgi?cmd=Retrieve&amp;amp;db=PubMed&amp;amp;dopt=Citation&amp;amp;list_uids=21784048&lt;/url&gt;&lt;/related-urls&gt;&lt;/urls&gt;&lt;electronic-resource-num&gt;S0016-5085(11)00991-7 [pii]&amp;#xD;10.1053/j.gastro.2011.07.027&lt;/electronic-resource-num&gt;&lt;language&gt;eng&lt;/language&gt;&lt;/record&gt;&lt;/Cite&gt;&lt;/EndNote&gt;</w:instrText>
      </w:r>
      <w:r w:rsidR="000B67C6" w:rsidRPr="00A667BB">
        <w:rPr>
          <w:rFonts w:ascii="Book Antiqua" w:hAnsi="Book Antiqua" w:cs="Arial"/>
          <w:sz w:val="24"/>
          <w:szCs w:val="24"/>
          <w:lang w:val="en-US"/>
        </w:rPr>
        <w:fldChar w:fldCharType="separate"/>
      </w:r>
      <w:r w:rsidR="000B67C6" w:rsidRPr="00A667BB">
        <w:rPr>
          <w:rFonts w:ascii="Book Antiqua" w:hAnsi="Book Antiqua" w:cs="Arial"/>
          <w:sz w:val="24"/>
          <w:szCs w:val="24"/>
          <w:vertAlign w:val="superscript"/>
          <w:lang w:val="en-US"/>
        </w:rPr>
        <w:t>[6]</w:t>
      </w:r>
      <w:r w:rsidR="000B67C6"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t xml:space="preserve"> developed a chronic model of intestinal inflammation-associated fibrosis by weekly exposition of TNBS with ethanol for 6 w</w:t>
      </w:r>
      <w:r w:rsidR="00E77941">
        <w:rPr>
          <w:rFonts w:ascii="Book Antiqua" w:hAnsi="Book Antiqua" w:cs="Arial"/>
          <w:sz w:val="24"/>
          <w:szCs w:val="24"/>
          <w:lang w:val="en-US"/>
        </w:rPr>
        <w:t>k</w:t>
      </w:r>
      <w:r w:rsidR="00E712F9" w:rsidRPr="00A667BB">
        <w:rPr>
          <w:rFonts w:ascii="Book Antiqua" w:hAnsi="Book Antiqua" w:cs="Arial"/>
          <w:sz w:val="24"/>
          <w:szCs w:val="24"/>
          <w:lang w:val="en-US"/>
        </w:rPr>
        <w:t>.</w:t>
      </w:r>
    </w:p>
    <w:p w:rsidR="00E712F9" w:rsidRPr="00A667BB" w:rsidRDefault="00E712F9" w:rsidP="003536DC">
      <w:pPr>
        <w:widowControl w:val="0"/>
        <w:adjustRightInd w:val="0"/>
        <w:snapToGrid w:val="0"/>
        <w:spacing w:after="0" w:line="360" w:lineRule="auto"/>
        <w:ind w:firstLineChars="200" w:firstLine="480"/>
        <w:jc w:val="both"/>
        <w:rPr>
          <w:rFonts w:ascii="Book Antiqua" w:hAnsi="Book Antiqua" w:cs="Arial"/>
          <w:sz w:val="24"/>
          <w:szCs w:val="24"/>
          <w:lang w:val="en-US"/>
        </w:rPr>
      </w:pPr>
      <w:r w:rsidRPr="00A667BB">
        <w:rPr>
          <w:rFonts w:ascii="Book Antiqua" w:hAnsi="Book Antiqua" w:cs="Arial"/>
          <w:sz w:val="24"/>
          <w:szCs w:val="24"/>
          <w:lang w:val="en-US"/>
        </w:rPr>
        <w:t xml:space="preserve">We aimed to investigate the signaling pathways involved in </w:t>
      </w:r>
      <w:r w:rsidR="00603CAC" w:rsidRPr="00A667BB">
        <w:rPr>
          <w:rFonts w:ascii="Book Antiqua" w:hAnsi="Book Antiqua" w:cs="Arial"/>
          <w:sz w:val="24"/>
          <w:szCs w:val="24"/>
          <w:lang w:val="en-US"/>
        </w:rPr>
        <w:t>a</w:t>
      </w:r>
      <w:r w:rsidRPr="00A667BB">
        <w:rPr>
          <w:rFonts w:ascii="Book Antiqua" w:hAnsi="Book Antiqua" w:cs="Arial"/>
          <w:sz w:val="24"/>
          <w:szCs w:val="24"/>
          <w:lang w:val="en-US"/>
        </w:rPr>
        <w:t xml:space="preserve"> chronic-intestinal inflammation-associated fibrosis model in rats and to test the potential antifibrotic </w:t>
      </w:r>
      <w:r w:rsidRPr="00A667BB">
        <w:rPr>
          <w:rFonts w:ascii="Book Antiqua" w:hAnsi="Book Antiqua" w:cs="Arial"/>
          <w:sz w:val="24"/>
          <w:szCs w:val="24"/>
          <w:lang w:val="en-US"/>
        </w:rPr>
        <w:lastRenderedPageBreak/>
        <w:t xml:space="preserve">effect of proteasome inhibition by bortezomib. </w:t>
      </w:r>
    </w:p>
    <w:p w:rsidR="00E712F9" w:rsidRDefault="00E712F9" w:rsidP="003536DC">
      <w:pPr>
        <w:widowControl w:val="0"/>
        <w:adjustRightInd w:val="0"/>
        <w:snapToGrid w:val="0"/>
        <w:spacing w:after="0" w:line="360" w:lineRule="auto"/>
        <w:jc w:val="both"/>
        <w:rPr>
          <w:rFonts w:ascii="Book Antiqua" w:hAnsi="Book Antiqua" w:cs="Arial"/>
          <w:b/>
          <w:sz w:val="24"/>
          <w:szCs w:val="24"/>
          <w:lang w:val="en-US" w:eastAsia="zh-CN"/>
        </w:rPr>
      </w:pPr>
    </w:p>
    <w:p w:rsidR="007E70E8" w:rsidRPr="007E70E8" w:rsidRDefault="007E70E8" w:rsidP="003536DC">
      <w:pPr>
        <w:widowControl w:val="0"/>
        <w:adjustRightInd w:val="0"/>
        <w:snapToGrid w:val="0"/>
        <w:spacing w:after="0" w:line="360" w:lineRule="auto"/>
        <w:jc w:val="both"/>
        <w:rPr>
          <w:rFonts w:ascii="Book Antiqua" w:hAnsi="Book Antiqua"/>
          <w:b/>
          <w:sz w:val="24"/>
          <w:lang w:eastAsia="zh-CN"/>
        </w:rPr>
      </w:pPr>
      <w:bookmarkStart w:id="55" w:name="OLE_LINK9"/>
      <w:bookmarkStart w:id="56" w:name="OLE_LINK10"/>
      <w:bookmarkStart w:id="57" w:name="OLE_LINK26"/>
      <w:r w:rsidRPr="008E267B">
        <w:rPr>
          <w:rFonts w:ascii="Book Antiqua" w:hAnsi="Book Antiqua"/>
          <w:b/>
          <w:sz w:val="24"/>
        </w:rPr>
        <w:t>MATERIALS AND METHODS</w:t>
      </w:r>
      <w:bookmarkEnd w:id="55"/>
      <w:bookmarkEnd w:id="56"/>
      <w:bookmarkEnd w:id="57"/>
    </w:p>
    <w:p w:rsidR="00E712F9" w:rsidRPr="007E70E8" w:rsidRDefault="00E712F9" w:rsidP="003536DC">
      <w:pPr>
        <w:widowControl w:val="0"/>
        <w:adjustRightInd w:val="0"/>
        <w:snapToGrid w:val="0"/>
        <w:spacing w:after="0" w:line="360" w:lineRule="auto"/>
        <w:jc w:val="both"/>
        <w:rPr>
          <w:rFonts w:ascii="Book Antiqua" w:hAnsi="Book Antiqua" w:cs="Arial"/>
          <w:b/>
          <w:i/>
          <w:sz w:val="24"/>
          <w:szCs w:val="24"/>
          <w:lang w:val="en-US"/>
        </w:rPr>
      </w:pPr>
      <w:r w:rsidRPr="007E70E8">
        <w:rPr>
          <w:rFonts w:ascii="Book Antiqua" w:hAnsi="Book Antiqua" w:cs="Arial"/>
          <w:b/>
          <w:i/>
          <w:sz w:val="24"/>
          <w:szCs w:val="24"/>
          <w:lang w:val="en-US"/>
        </w:rPr>
        <w:t>Animals and study design</w:t>
      </w:r>
    </w:p>
    <w:p w:rsidR="00E712F9" w:rsidRPr="00A667BB" w:rsidRDefault="00E712F9" w:rsidP="003536DC">
      <w:pPr>
        <w:pStyle w:val="a4"/>
        <w:widowControl w:val="0"/>
        <w:adjustRightInd w:val="0"/>
        <w:snapToGrid w:val="0"/>
        <w:spacing w:before="0" w:beforeAutospacing="0" w:after="0" w:afterAutospacing="0"/>
        <w:jc w:val="both"/>
        <w:rPr>
          <w:rFonts w:ascii="Book Antiqua" w:hAnsi="Book Antiqua" w:cs="Arial"/>
          <w:color w:val="auto"/>
          <w:lang w:val="en-US"/>
        </w:rPr>
      </w:pPr>
      <w:r w:rsidRPr="00A667BB">
        <w:rPr>
          <w:rFonts w:ascii="Book Antiqua" w:hAnsi="Book Antiqua" w:cs="Arial"/>
          <w:color w:val="auto"/>
          <w:lang w:val="en-US"/>
        </w:rPr>
        <w:t>Animal care and experimentation complied with both French regulations and European Community regulations (Official Journal of the European Community L 358, 18/12/1986)</w:t>
      </w:r>
      <w:r w:rsidR="00BD07A1" w:rsidRPr="00A667BB">
        <w:rPr>
          <w:rFonts w:ascii="Book Antiqua" w:hAnsi="Book Antiqua" w:cs="Arial"/>
          <w:color w:val="auto"/>
          <w:lang w:val="en-US"/>
        </w:rPr>
        <w:t>.</w:t>
      </w:r>
      <w:r w:rsidRPr="00A667BB">
        <w:rPr>
          <w:rFonts w:ascii="Book Antiqua" w:hAnsi="Book Antiqua" w:cs="Arial"/>
          <w:color w:val="auto"/>
          <w:lang w:val="en-US"/>
        </w:rPr>
        <w:t xml:space="preserve"> </w:t>
      </w:r>
      <w:r w:rsidR="00BD07A1" w:rsidRPr="00A667BB">
        <w:rPr>
          <w:rFonts w:ascii="Book Antiqua" w:hAnsi="Book Antiqua" w:cs="Arial"/>
          <w:color w:val="auto"/>
          <w:lang w:val="en-US"/>
        </w:rPr>
        <w:t>In addition,</w:t>
      </w:r>
      <w:r w:rsidRPr="00A667BB">
        <w:rPr>
          <w:rFonts w:ascii="Book Antiqua" w:hAnsi="Book Antiqua" w:cs="Arial"/>
          <w:color w:val="auto"/>
          <w:lang w:val="en-US"/>
        </w:rPr>
        <w:t xml:space="preserve"> RML and MC are authorized by the French government to use </w:t>
      </w:r>
      <w:r w:rsidR="00C92763">
        <w:rPr>
          <w:rFonts w:ascii="Book Antiqua" w:hAnsi="Book Antiqua" w:cs="Arial"/>
          <w:color w:val="auto"/>
          <w:lang w:val="en-US"/>
        </w:rPr>
        <w:t xml:space="preserve">this rat model (Authorization </w:t>
      </w:r>
      <w:r w:rsidR="00C92763" w:rsidRPr="00C92763">
        <w:rPr>
          <w:rFonts w:ascii="Book Antiqua" w:hAnsi="Book Antiqua" w:cs="Arial"/>
          <w:i/>
          <w:color w:val="auto"/>
          <w:lang w:val="en-US"/>
        </w:rPr>
        <w:t>n</w:t>
      </w:r>
      <w:r w:rsidR="00C92763" w:rsidRPr="002B4630">
        <w:rPr>
          <w:rFonts w:ascii="Book Antiqua" w:eastAsia="宋体" w:hAnsi="Book Antiqua" w:cs="Arial" w:hint="eastAsia"/>
          <w:color w:val="auto"/>
          <w:lang w:val="en-US" w:eastAsia="zh-CN"/>
        </w:rPr>
        <w:t xml:space="preserve"> = </w:t>
      </w:r>
      <w:r w:rsidR="00C92763">
        <w:rPr>
          <w:rFonts w:ascii="Book Antiqua" w:hAnsi="Book Antiqua" w:cs="Arial"/>
          <w:color w:val="auto"/>
          <w:lang w:val="en-GB"/>
        </w:rPr>
        <w:t xml:space="preserve">76-106, </w:t>
      </w:r>
      <w:r w:rsidR="00C92763" w:rsidRPr="00C92763">
        <w:rPr>
          <w:rFonts w:ascii="Book Antiqua" w:hAnsi="Book Antiqua" w:cs="Arial"/>
          <w:i/>
          <w:color w:val="auto"/>
          <w:lang w:val="en-US"/>
        </w:rPr>
        <w:t>n</w:t>
      </w:r>
      <w:r w:rsidR="00C92763" w:rsidRPr="00C92763">
        <w:rPr>
          <w:rFonts w:ascii="Book Antiqua" w:eastAsia="宋体" w:hAnsi="Book Antiqua" w:cs="Arial" w:hint="eastAsia"/>
          <w:color w:val="auto"/>
          <w:lang w:val="en-US" w:eastAsia="zh-CN"/>
        </w:rPr>
        <w:t xml:space="preserve"> =</w:t>
      </w:r>
      <w:r w:rsidR="00C92763">
        <w:rPr>
          <w:rFonts w:ascii="Book Antiqua" w:eastAsia="宋体" w:hAnsi="Book Antiqua" w:cs="Arial" w:hint="eastAsia"/>
          <w:color w:val="auto"/>
          <w:lang w:val="en-US" w:eastAsia="zh-CN"/>
        </w:rPr>
        <w:t xml:space="preserve"> </w:t>
      </w:r>
      <w:r w:rsidRPr="00A667BB">
        <w:rPr>
          <w:rFonts w:ascii="Book Antiqua" w:hAnsi="Book Antiqua" w:cs="Arial"/>
          <w:color w:val="auto"/>
          <w:lang w:val="en-GB"/>
        </w:rPr>
        <w:t>76-107</w:t>
      </w:r>
      <w:r w:rsidRPr="00A667BB">
        <w:rPr>
          <w:rFonts w:ascii="Book Antiqua" w:hAnsi="Book Antiqua" w:cs="Arial"/>
          <w:color w:val="auto"/>
          <w:lang w:val="en-US"/>
        </w:rPr>
        <w:t>). Sprague-Dawley male rats (Janvier, Le Genest St Isle, France) weighing 150</w:t>
      </w:r>
      <w:r w:rsidR="00BD07A1" w:rsidRPr="00A667BB">
        <w:rPr>
          <w:rFonts w:ascii="Book Antiqua" w:hAnsi="Book Antiqua" w:cs="Arial"/>
          <w:color w:val="auto"/>
          <w:lang w:val="en-US"/>
        </w:rPr>
        <w:t xml:space="preserve"> </w:t>
      </w:r>
      <w:r w:rsidRPr="00A667BB">
        <w:rPr>
          <w:rFonts w:ascii="Book Antiqua" w:hAnsi="Book Antiqua" w:cs="Arial"/>
          <w:color w:val="auto"/>
          <w:lang w:val="en-US"/>
        </w:rPr>
        <w:t>g were randomized into three groups: control and control colitic (TNBS), and BTZ-treated rats (TNBS</w:t>
      </w:r>
      <w:r w:rsidR="00E24B4E" w:rsidRPr="002B4630">
        <w:rPr>
          <w:rFonts w:ascii="Book Antiqua" w:eastAsia="宋体" w:hAnsi="Book Antiqua" w:cs="Arial" w:hint="eastAsia"/>
          <w:color w:val="auto"/>
          <w:lang w:val="en-US" w:eastAsia="zh-CN"/>
        </w:rPr>
        <w:t xml:space="preserve"> </w:t>
      </w:r>
      <w:r w:rsidRPr="00A667BB">
        <w:rPr>
          <w:rFonts w:ascii="Book Antiqua" w:hAnsi="Book Antiqua" w:cs="Arial"/>
          <w:color w:val="auto"/>
          <w:lang w:val="en-US"/>
        </w:rPr>
        <w:t>+</w:t>
      </w:r>
      <w:r w:rsidR="00E24B4E" w:rsidRPr="002B4630">
        <w:rPr>
          <w:rFonts w:ascii="Book Antiqua" w:eastAsia="宋体" w:hAnsi="Book Antiqua" w:cs="Arial" w:hint="eastAsia"/>
          <w:color w:val="auto"/>
          <w:lang w:val="en-US" w:eastAsia="zh-CN"/>
        </w:rPr>
        <w:t xml:space="preserve"> </w:t>
      </w:r>
      <w:r w:rsidRPr="00A667BB">
        <w:rPr>
          <w:rFonts w:ascii="Book Antiqua" w:hAnsi="Book Antiqua" w:cs="Arial"/>
          <w:color w:val="auto"/>
          <w:lang w:val="en-US"/>
        </w:rPr>
        <w:t xml:space="preserve">BTZ). Rats were weighed three times a week. Water and food were provided </w:t>
      </w:r>
      <w:r w:rsidRPr="00A667BB">
        <w:rPr>
          <w:rFonts w:ascii="Book Antiqua" w:hAnsi="Book Antiqua" w:cs="Arial"/>
          <w:i/>
          <w:color w:val="auto"/>
          <w:lang w:val="en-US"/>
        </w:rPr>
        <w:t>ad libitum</w:t>
      </w:r>
      <w:r w:rsidRPr="00A667BB">
        <w:rPr>
          <w:rFonts w:ascii="Book Antiqua" w:hAnsi="Book Antiqua" w:cs="Arial"/>
          <w:color w:val="auto"/>
          <w:lang w:val="en-US"/>
        </w:rPr>
        <w:t xml:space="preserve">. </w:t>
      </w:r>
    </w:p>
    <w:p w:rsidR="00E712F9" w:rsidRPr="00A667BB" w:rsidRDefault="00E712F9" w:rsidP="003536DC">
      <w:pPr>
        <w:widowControl w:val="0"/>
        <w:adjustRightInd w:val="0"/>
        <w:snapToGrid w:val="0"/>
        <w:spacing w:after="0" w:line="360" w:lineRule="auto"/>
        <w:ind w:firstLine="709"/>
        <w:jc w:val="both"/>
        <w:rPr>
          <w:rFonts w:ascii="Book Antiqua" w:hAnsi="Book Antiqua" w:cs="Arial"/>
          <w:sz w:val="24"/>
          <w:szCs w:val="24"/>
          <w:lang w:val="en-US"/>
        </w:rPr>
      </w:pPr>
    </w:p>
    <w:p w:rsidR="00E712F9" w:rsidRPr="0076408C" w:rsidRDefault="00E712F9" w:rsidP="003536DC">
      <w:pPr>
        <w:widowControl w:val="0"/>
        <w:adjustRightInd w:val="0"/>
        <w:snapToGrid w:val="0"/>
        <w:spacing w:after="0" w:line="360" w:lineRule="auto"/>
        <w:jc w:val="both"/>
        <w:rPr>
          <w:rFonts w:ascii="Book Antiqua" w:hAnsi="Book Antiqua" w:cs="Arial"/>
          <w:b/>
          <w:i/>
          <w:sz w:val="24"/>
          <w:szCs w:val="24"/>
          <w:lang w:val="en-US"/>
        </w:rPr>
      </w:pPr>
      <w:r w:rsidRPr="0076408C">
        <w:rPr>
          <w:rFonts w:ascii="Book Antiqua" w:hAnsi="Book Antiqua" w:cs="Arial"/>
          <w:b/>
          <w:i/>
          <w:sz w:val="24"/>
          <w:szCs w:val="24"/>
          <w:lang w:val="en-US"/>
        </w:rPr>
        <w:t>Induction of colitis</w:t>
      </w:r>
    </w:p>
    <w:p w:rsidR="00E712F9" w:rsidRPr="00A667BB" w:rsidRDefault="00E712F9" w:rsidP="003536DC">
      <w:pPr>
        <w:widowControl w:val="0"/>
        <w:adjustRightInd w:val="0"/>
        <w:snapToGrid w:val="0"/>
        <w:spacing w:after="0" w:line="360" w:lineRule="auto"/>
        <w:jc w:val="both"/>
        <w:rPr>
          <w:rFonts w:ascii="Book Antiqua" w:hAnsi="Book Antiqua" w:cs="Arial"/>
          <w:sz w:val="24"/>
          <w:szCs w:val="24"/>
          <w:lang w:val="en-US"/>
        </w:rPr>
      </w:pPr>
      <w:r w:rsidRPr="00A667BB">
        <w:rPr>
          <w:rFonts w:ascii="Book Antiqua" w:hAnsi="Book Antiqua" w:cs="Arial"/>
          <w:sz w:val="24"/>
          <w:szCs w:val="24"/>
          <w:lang w:val="en-US"/>
        </w:rPr>
        <w:t>Rats were food-deprived for 24</w:t>
      </w:r>
      <w:r w:rsidR="00F6041B" w:rsidRPr="00A667BB">
        <w:rPr>
          <w:rFonts w:ascii="Book Antiqua" w:hAnsi="Book Antiqua" w:cs="Arial"/>
          <w:sz w:val="24"/>
          <w:szCs w:val="24"/>
          <w:lang w:val="en-US"/>
        </w:rPr>
        <w:t xml:space="preserve"> </w:t>
      </w:r>
      <w:r w:rsidRPr="00A667BB">
        <w:rPr>
          <w:rFonts w:ascii="Book Antiqua" w:hAnsi="Book Antiqua" w:cs="Arial"/>
          <w:sz w:val="24"/>
          <w:szCs w:val="24"/>
          <w:lang w:val="en-US"/>
        </w:rPr>
        <w:t>h</w:t>
      </w:r>
      <w:r w:rsidR="00F6041B" w:rsidRPr="00A667BB">
        <w:rPr>
          <w:rFonts w:ascii="Book Antiqua" w:hAnsi="Book Antiqua" w:cs="Arial"/>
          <w:sz w:val="24"/>
          <w:szCs w:val="24"/>
          <w:lang w:val="en-US"/>
        </w:rPr>
        <w:t>ours</w:t>
      </w:r>
      <w:r w:rsidRPr="00A667BB">
        <w:rPr>
          <w:rFonts w:ascii="Book Antiqua" w:hAnsi="Book Antiqua" w:cs="Arial"/>
          <w:sz w:val="24"/>
          <w:szCs w:val="24"/>
          <w:lang w:val="en-US"/>
        </w:rPr>
        <w:t xml:space="preserve"> prior to induction of colitis and were allowed free access to tap water throughout the study. Chronic colitis was induced by weekly administration of increasing concentrations of TNBS (15, 30, 45, 60, 60 and 60 mg) (Sigma Aldrich-Company, Saint-Quentin Fallavier, France) over 6 weeks as previously described by Stidham </w:t>
      </w:r>
      <w:r w:rsidRPr="00A667BB">
        <w:rPr>
          <w:rFonts w:ascii="Book Antiqua" w:hAnsi="Book Antiqua" w:cs="Arial"/>
          <w:i/>
          <w:sz w:val="24"/>
          <w:szCs w:val="24"/>
          <w:lang w:val="en-US"/>
        </w:rPr>
        <w:t>et al</w:t>
      </w:r>
      <w:r w:rsidRPr="00A667BB">
        <w:rPr>
          <w:rFonts w:ascii="Book Antiqua" w:hAnsi="Book Antiqua" w:cs="Arial"/>
          <w:sz w:val="24"/>
          <w:szCs w:val="24"/>
          <w:lang w:val="en-US"/>
        </w:rPr>
        <w:fldChar w:fldCharType="begin"/>
      </w:r>
      <w:r w:rsidRPr="00A667BB">
        <w:rPr>
          <w:rFonts w:ascii="Book Antiqua" w:hAnsi="Book Antiqua" w:cs="Arial"/>
          <w:sz w:val="24"/>
          <w:szCs w:val="24"/>
          <w:lang w:val="en-US"/>
        </w:rPr>
        <w:instrText xml:space="preserve"> ADDIN EN.CITE &lt;EndNote&gt;&lt;Cite&gt;&lt;Author&gt;Stidham&lt;/Author&gt;&lt;Year&gt;2011&lt;/Year&gt;&lt;RecNum&gt;446&lt;/RecNum&gt;&lt;record&gt;&lt;rec-number&gt;446&lt;/rec-number&gt;&lt;foreign-keys&gt;&lt;key app="EN" db-id="a9dr0wxv2s92x5esaew5w02wtpz2td0rsa9a"&gt;446&lt;/key&gt;&lt;/foreign-keys&gt;&lt;ref-type name="Journal Article"&gt;17&lt;/ref-type&gt;&lt;contributors&gt;&lt;authors&gt;&lt;author&gt;Stidham, R. W.&lt;/author&gt;&lt;author&gt;Xu, J.&lt;/author&gt;&lt;author&gt;Johnson, L. A.&lt;/author&gt;&lt;author&gt;Kim, K.&lt;/author&gt;&lt;author&gt;Moons, D. S.&lt;/author&gt;&lt;author&gt;McKenna, B. J.&lt;/author&gt;&lt;author&gt;Rubin, J. M.&lt;/author&gt;&lt;author&gt;Higgins, P. D.&lt;/author&gt;&lt;/authors&gt;&lt;/contributors&gt;&lt;auth-address&gt;Department of Medicine, University of Michigan, Ann Arbor, Michigan.&lt;/auth-address&gt;&lt;titles&gt;&lt;title&gt;Ultrasound elasticity imaging for detecting intestinal fibrosis and inflammation in rats and humans with Crohn&amp;apos;s disease&lt;/title&gt;&lt;secondary-title&gt;Gastroenterology&lt;/secondary-title&gt;&lt;/titles&gt;&lt;periodical&gt;&lt;full-title&gt;Gastroenterology&lt;/full-title&gt;&lt;/periodical&gt;&lt;pages&gt;819-826 e1&lt;/pages&gt;&lt;volume&gt;141&lt;/volume&gt;&lt;number&gt;3&lt;/number&gt;&lt;edition&gt;2011/07/26&lt;/edition&gt;&lt;dates&gt;&lt;year&gt;2011&lt;/year&gt;&lt;pub-dates&gt;&lt;date&gt;Sep&lt;/date&gt;&lt;/pub-dates&gt;&lt;/dates&gt;&lt;isbn&gt;1528-0012 (Electronic)&amp;#xD;0016-5085 (Linking)&lt;/isbn&gt;&lt;accession-num&gt;21784048&lt;/accession-num&gt;&lt;urls&gt;&lt;related-urls&gt;&lt;url&gt;http://www.ncbi.nlm.nih.gov/entrez/query.fcgi?cmd=Retrieve&amp;amp;db=PubMed&amp;amp;dopt=Citation&amp;amp;list_uids=21784048&lt;/url&gt;&lt;/related-urls&gt;&lt;/urls&gt;&lt;electronic-resource-num&gt;S0016-5085(11)00991-7 [pii]&amp;#xD;10.1053/j.gastro.2011.07.027&lt;/electronic-resource-num&gt;&lt;language&gt;eng&lt;/language&gt;&lt;/record&gt;&lt;/Cite&gt;&lt;/EndNote&gt;</w:instrText>
      </w:r>
      <w:r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[6]</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w:t>
      </w:r>
      <w:r w:rsidRPr="00A667BB">
        <w:rPr>
          <w:rFonts w:ascii="Book Antiqua" w:hAnsi="Book Antiqua" w:cs="Arial"/>
          <w:sz w:val="24"/>
          <w:szCs w:val="24"/>
          <w:lang w:val="en-GB"/>
        </w:rPr>
        <w:t xml:space="preserve"> Colitis was induced in </w:t>
      </w:r>
      <w:r w:rsidR="00F6041B" w:rsidRPr="00A667BB">
        <w:rPr>
          <w:rFonts w:ascii="Book Antiqua" w:hAnsi="Book Antiqua" w:cs="Arial"/>
          <w:sz w:val="24"/>
          <w:szCs w:val="24"/>
          <w:lang w:val="en-GB"/>
        </w:rPr>
        <w:t>two</w:t>
      </w:r>
      <w:r w:rsidRPr="00A667BB">
        <w:rPr>
          <w:rFonts w:ascii="Book Antiqua" w:hAnsi="Book Antiqua" w:cs="Arial"/>
          <w:sz w:val="24"/>
          <w:szCs w:val="24"/>
          <w:lang w:val="en-GB"/>
        </w:rPr>
        <w:t xml:space="preserve"> groups at day 0 by intrarectal injection of </w:t>
      </w:r>
      <w:r w:rsidRPr="00A667BB">
        <w:rPr>
          <w:rFonts w:ascii="Book Antiqua" w:hAnsi="Book Antiqua" w:cs="Arial"/>
          <w:sz w:val="24"/>
          <w:szCs w:val="24"/>
          <w:lang w:val="en-US"/>
        </w:rPr>
        <w:t>TNBS</w:t>
      </w:r>
      <w:r w:rsidR="00F6041B" w:rsidRPr="00A667BB">
        <w:rPr>
          <w:rFonts w:ascii="Book Antiqua" w:hAnsi="Book Antiqua" w:cs="Arial"/>
          <w:sz w:val="24"/>
          <w:szCs w:val="24"/>
          <w:lang w:val="en-US"/>
        </w:rPr>
        <w:t>,</w:t>
      </w:r>
      <w:r w:rsidRPr="00A667BB">
        <w:rPr>
          <w:rFonts w:ascii="Book Antiqua" w:hAnsi="Book Antiqua" w:cs="Arial"/>
          <w:sz w:val="24"/>
          <w:szCs w:val="24"/>
          <w:lang w:val="en-US"/>
        </w:rPr>
        <w:t xml:space="preserve"> </w:t>
      </w:r>
      <w:r w:rsidRPr="00A667BB">
        <w:rPr>
          <w:rFonts w:ascii="Book Antiqua" w:hAnsi="Book Antiqua" w:cs="Arial"/>
          <w:sz w:val="24"/>
          <w:szCs w:val="24"/>
          <w:lang w:val="en-GB"/>
        </w:rPr>
        <w:t xml:space="preserve">whereas the control group received the vehicle </w:t>
      </w:r>
      <w:r w:rsidRPr="00A667BB">
        <w:rPr>
          <w:rFonts w:ascii="Book Antiqua" w:hAnsi="Book Antiqua" w:cs="Arial"/>
          <w:sz w:val="24"/>
          <w:szCs w:val="24"/>
          <w:lang w:val="en-US"/>
        </w:rPr>
        <w:t>(0.25 mL of</w:t>
      </w:r>
      <w:r w:rsidR="00BD07A1" w:rsidRPr="00A667BB">
        <w:rPr>
          <w:rFonts w:ascii="Book Antiqua" w:hAnsi="Book Antiqua" w:cs="Arial"/>
          <w:sz w:val="24"/>
          <w:szCs w:val="24"/>
          <w:lang w:val="en-US"/>
        </w:rPr>
        <w:t xml:space="preserve"> </w:t>
      </w:r>
      <w:r w:rsidRPr="00A667BB">
        <w:rPr>
          <w:rFonts w:ascii="Book Antiqua" w:hAnsi="Book Antiqua" w:cs="Arial"/>
          <w:sz w:val="24"/>
          <w:szCs w:val="24"/>
          <w:lang w:val="en-US"/>
        </w:rPr>
        <w:t>50% ethanol)</w:t>
      </w:r>
      <w:r w:rsidRPr="00A667BB">
        <w:rPr>
          <w:rFonts w:ascii="Book Antiqua" w:hAnsi="Book Antiqua" w:cs="Arial"/>
          <w:sz w:val="24"/>
          <w:szCs w:val="24"/>
          <w:lang w:val="en-GB"/>
        </w:rPr>
        <w:t xml:space="preserve">. </w:t>
      </w:r>
      <w:r w:rsidRPr="00A667BB">
        <w:rPr>
          <w:rFonts w:ascii="Book Antiqua" w:hAnsi="Book Antiqua" w:cs="Arial"/>
          <w:sz w:val="24"/>
          <w:szCs w:val="24"/>
          <w:lang w:val="en-US"/>
        </w:rPr>
        <w:t>Briefly, rats were anesthetized with an intraperitoneal injection of ketamine and chlorpromazine following 24 h food deprivation. TNBS dissolved in 50% (v/v) ethanol was instilled into t</w:t>
      </w:r>
      <w:r w:rsidR="00361AD2">
        <w:rPr>
          <w:rFonts w:ascii="Book Antiqua" w:hAnsi="Book Antiqua" w:cs="Arial"/>
          <w:sz w:val="24"/>
          <w:szCs w:val="24"/>
          <w:lang w:val="en-US"/>
        </w:rPr>
        <w:t>he colon through a canula (0.25</w:t>
      </w:r>
      <w:r w:rsidR="00361AD2">
        <w:rPr>
          <w:rFonts w:ascii="Book Antiqua" w:hAnsi="Book Antiqua" w:cs="Arial" w:hint="eastAsia"/>
          <w:sz w:val="24"/>
          <w:szCs w:val="24"/>
          <w:lang w:val="en-US" w:eastAsia="zh-CN"/>
        </w:rPr>
        <w:t xml:space="preserve"> </w:t>
      </w:r>
      <w:r w:rsidRPr="00A667BB">
        <w:rPr>
          <w:rFonts w:ascii="Book Antiqua" w:hAnsi="Book Antiqua" w:cs="Arial"/>
          <w:sz w:val="24"/>
          <w:szCs w:val="24"/>
          <w:lang w:val="en-US"/>
        </w:rPr>
        <w:t xml:space="preserve">mL) to induce chronic colitis. </w:t>
      </w:r>
      <w:r w:rsidR="00EE0850" w:rsidRPr="00A667BB">
        <w:rPr>
          <w:rFonts w:ascii="Book Antiqua" w:hAnsi="Book Antiqua" w:cs="Arial"/>
          <w:sz w:val="24"/>
          <w:szCs w:val="24"/>
          <w:lang w:val="en-US"/>
        </w:rPr>
        <w:t xml:space="preserve">After </w:t>
      </w:r>
      <w:r w:rsidRPr="00A667BB">
        <w:rPr>
          <w:rFonts w:ascii="Book Antiqua" w:hAnsi="Book Antiqua" w:cs="Arial"/>
          <w:sz w:val="24"/>
          <w:szCs w:val="24"/>
          <w:lang w:val="en-US"/>
        </w:rPr>
        <w:t xml:space="preserve">instillation of hapten, the rats were </w:t>
      </w:r>
      <w:r w:rsidR="00EE0850" w:rsidRPr="00A667BB">
        <w:rPr>
          <w:rFonts w:ascii="Book Antiqua" w:hAnsi="Book Antiqua" w:cs="Arial"/>
          <w:sz w:val="24"/>
          <w:szCs w:val="24"/>
          <w:lang w:val="en-US"/>
        </w:rPr>
        <w:t xml:space="preserve">then </w:t>
      </w:r>
      <w:r w:rsidRPr="00A667BB">
        <w:rPr>
          <w:rFonts w:ascii="Book Antiqua" w:hAnsi="Book Antiqua" w:cs="Arial"/>
          <w:sz w:val="24"/>
          <w:szCs w:val="24"/>
          <w:lang w:val="en-US"/>
        </w:rPr>
        <w:t xml:space="preserve">maintained in a head-down position for a few minutes to prevent leakage of the intracolon instillate. Control groups received </w:t>
      </w:r>
      <w:r w:rsidR="00BD07A1" w:rsidRPr="00A667BB">
        <w:rPr>
          <w:rFonts w:ascii="Book Antiqua" w:hAnsi="Book Antiqua" w:cs="Arial"/>
          <w:sz w:val="24"/>
          <w:szCs w:val="24"/>
          <w:lang w:val="en-US"/>
        </w:rPr>
        <w:t xml:space="preserve">the same volume of </w:t>
      </w:r>
      <w:r w:rsidRPr="00A667BB">
        <w:rPr>
          <w:rFonts w:ascii="Book Antiqua" w:hAnsi="Book Antiqua" w:cs="Arial"/>
          <w:sz w:val="24"/>
          <w:szCs w:val="24"/>
          <w:lang w:val="en-US"/>
        </w:rPr>
        <w:t xml:space="preserve">the vehicle . </w:t>
      </w:r>
    </w:p>
    <w:p w:rsidR="00E712F9" w:rsidRPr="00A667BB" w:rsidRDefault="00E712F9" w:rsidP="003536DC">
      <w:pPr>
        <w:widowControl w:val="0"/>
        <w:adjustRightInd w:val="0"/>
        <w:snapToGrid w:val="0"/>
        <w:spacing w:after="0" w:line="360" w:lineRule="auto"/>
        <w:jc w:val="both"/>
        <w:rPr>
          <w:rFonts w:ascii="Book Antiqua" w:hAnsi="Book Antiqua" w:cs="Arial"/>
          <w:b/>
          <w:i/>
          <w:sz w:val="24"/>
          <w:szCs w:val="24"/>
          <w:lang w:val="en-US"/>
        </w:rPr>
      </w:pPr>
    </w:p>
    <w:p w:rsidR="00E712F9" w:rsidRPr="00171CF0" w:rsidRDefault="00E712F9" w:rsidP="003536DC">
      <w:pPr>
        <w:widowControl w:val="0"/>
        <w:adjustRightInd w:val="0"/>
        <w:snapToGrid w:val="0"/>
        <w:spacing w:after="0" w:line="360" w:lineRule="auto"/>
        <w:jc w:val="both"/>
        <w:rPr>
          <w:rFonts w:ascii="Book Antiqua" w:hAnsi="Book Antiqua" w:cs="Arial"/>
          <w:b/>
          <w:i/>
          <w:sz w:val="24"/>
          <w:szCs w:val="24"/>
          <w:lang w:val="en-US"/>
        </w:rPr>
      </w:pPr>
      <w:r w:rsidRPr="00171CF0">
        <w:rPr>
          <w:rFonts w:ascii="Book Antiqua" w:hAnsi="Book Antiqua" w:cs="Arial"/>
          <w:b/>
          <w:i/>
          <w:sz w:val="24"/>
          <w:szCs w:val="24"/>
          <w:lang w:val="en-US"/>
        </w:rPr>
        <w:t>Bortezomib treatment (</w:t>
      </w:r>
      <w:r w:rsidR="009176AC" w:rsidRPr="009176AC">
        <w:rPr>
          <w:rFonts w:ascii="Book Antiqua" w:hAnsi="Book Antiqua" w:cs="Arial"/>
          <w:b/>
          <w:i/>
          <w:sz w:val="24"/>
          <w:szCs w:val="24"/>
          <w:lang w:val="en-US"/>
        </w:rPr>
        <w:t>velcade, sellec</w:t>
      </w:r>
      <w:r w:rsidRPr="00171CF0">
        <w:rPr>
          <w:rFonts w:ascii="Book Antiqua" w:hAnsi="Book Antiqua" w:cs="Arial"/>
          <w:b/>
          <w:i/>
          <w:sz w:val="24"/>
          <w:szCs w:val="24"/>
          <w:lang w:val="en-US"/>
        </w:rPr>
        <w:t>kchem)</w:t>
      </w:r>
    </w:p>
    <w:p w:rsidR="00E712F9" w:rsidRPr="00A667BB" w:rsidRDefault="00E712F9" w:rsidP="003536DC">
      <w:pPr>
        <w:pStyle w:val="a4"/>
        <w:widowControl w:val="0"/>
        <w:adjustRightInd w:val="0"/>
        <w:snapToGrid w:val="0"/>
        <w:spacing w:before="0" w:beforeAutospacing="0" w:after="0" w:afterAutospacing="0"/>
        <w:jc w:val="both"/>
        <w:rPr>
          <w:rFonts w:ascii="Book Antiqua" w:eastAsia="Calibri" w:hAnsi="Book Antiqua" w:cs="Arial"/>
          <w:color w:val="auto"/>
          <w:lang w:val="en-US" w:eastAsia="en-US"/>
        </w:rPr>
      </w:pPr>
      <w:r w:rsidRPr="00A667BB">
        <w:rPr>
          <w:rFonts w:ascii="Book Antiqua" w:eastAsia="Calibri" w:hAnsi="Book Antiqua" w:cs="Arial"/>
          <w:color w:val="auto"/>
          <w:lang w:val="en-US" w:eastAsia="en-US"/>
        </w:rPr>
        <w:t>TNBS</w:t>
      </w:r>
      <w:r w:rsidR="006A7A43" w:rsidRPr="002B4630">
        <w:rPr>
          <w:rFonts w:ascii="Book Antiqua" w:eastAsia="宋体" w:hAnsi="Book Antiqua" w:cs="Arial" w:hint="eastAsia"/>
          <w:color w:val="auto"/>
          <w:lang w:val="en-US" w:eastAsia="zh-CN"/>
        </w:rPr>
        <w:t xml:space="preserve"> </w:t>
      </w:r>
      <w:r w:rsidRPr="00A667BB">
        <w:rPr>
          <w:rFonts w:ascii="Book Antiqua" w:eastAsia="Calibri" w:hAnsi="Book Antiqua" w:cs="Arial"/>
          <w:color w:val="auto"/>
          <w:lang w:val="en-US" w:eastAsia="en-US"/>
        </w:rPr>
        <w:t>+</w:t>
      </w:r>
      <w:r w:rsidR="006A7A43" w:rsidRPr="002B4630">
        <w:rPr>
          <w:rFonts w:ascii="Book Antiqua" w:eastAsia="宋体" w:hAnsi="Book Antiqua" w:cs="Arial" w:hint="eastAsia"/>
          <w:color w:val="auto"/>
          <w:lang w:val="en-US" w:eastAsia="zh-CN"/>
        </w:rPr>
        <w:t xml:space="preserve"> </w:t>
      </w:r>
      <w:r w:rsidRPr="00A667BB">
        <w:rPr>
          <w:rFonts w:ascii="Book Antiqua" w:eastAsia="Calibri" w:hAnsi="Book Antiqua" w:cs="Arial"/>
          <w:color w:val="auto"/>
          <w:lang w:val="en-US" w:eastAsia="en-US"/>
        </w:rPr>
        <w:t>BTZ rats received intraperitoneal injections of bortezomib (</w:t>
      </w:r>
      <w:r w:rsidR="00BD07A1" w:rsidRPr="00A667BB">
        <w:rPr>
          <w:rFonts w:ascii="Book Antiqua" w:eastAsia="Calibri" w:hAnsi="Book Antiqua" w:cs="Arial"/>
          <w:color w:val="auto"/>
          <w:lang w:val="en-US" w:eastAsia="en-US"/>
        </w:rPr>
        <w:t>d</w:t>
      </w:r>
      <w:r w:rsidRPr="00A667BB">
        <w:rPr>
          <w:rFonts w:ascii="Book Antiqua" w:eastAsia="Calibri" w:hAnsi="Book Antiqua" w:cs="Arial"/>
          <w:color w:val="auto"/>
          <w:lang w:val="en-US" w:eastAsia="en-US"/>
        </w:rPr>
        <w:t xml:space="preserve">37, </w:t>
      </w:r>
      <w:r w:rsidR="00BD07A1" w:rsidRPr="00A667BB">
        <w:rPr>
          <w:rFonts w:ascii="Book Antiqua" w:eastAsia="Calibri" w:hAnsi="Book Antiqua" w:cs="Arial"/>
          <w:color w:val="auto"/>
          <w:lang w:val="en-US" w:eastAsia="en-US"/>
        </w:rPr>
        <w:t>d</w:t>
      </w:r>
      <w:r w:rsidRPr="00A667BB">
        <w:rPr>
          <w:rFonts w:ascii="Book Antiqua" w:eastAsia="Calibri" w:hAnsi="Book Antiqua" w:cs="Arial"/>
          <w:color w:val="auto"/>
          <w:lang w:val="en-US" w:eastAsia="en-US"/>
        </w:rPr>
        <w:t xml:space="preserve">41, </w:t>
      </w:r>
      <w:r w:rsidR="00BD07A1" w:rsidRPr="00A667BB">
        <w:rPr>
          <w:rFonts w:ascii="Book Antiqua" w:eastAsia="Calibri" w:hAnsi="Book Antiqua" w:cs="Arial"/>
          <w:color w:val="auto"/>
          <w:lang w:val="en-US" w:eastAsia="en-US"/>
        </w:rPr>
        <w:t>d</w:t>
      </w:r>
      <w:r w:rsidRPr="00A667BB">
        <w:rPr>
          <w:rFonts w:ascii="Book Antiqua" w:eastAsia="Calibri" w:hAnsi="Book Antiqua" w:cs="Arial"/>
          <w:color w:val="auto"/>
          <w:lang w:val="en-US" w:eastAsia="en-US"/>
        </w:rPr>
        <w:t xml:space="preserve">43) twice weekly at </w:t>
      </w:r>
      <w:r w:rsidR="00EE0850" w:rsidRPr="00A667BB">
        <w:rPr>
          <w:rFonts w:ascii="Book Antiqua" w:eastAsia="Calibri" w:hAnsi="Book Antiqua" w:cs="Arial"/>
          <w:color w:val="auto"/>
          <w:lang w:val="en-US" w:eastAsia="en-US"/>
        </w:rPr>
        <w:t xml:space="preserve">a </w:t>
      </w:r>
      <w:r w:rsidRPr="00A667BB">
        <w:rPr>
          <w:rFonts w:ascii="Book Antiqua" w:eastAsia="Calibri" w:hAnsi="Book Antiqua" w:cs="Arial"/>
          <w:color w:val="auto"/>
          <w:lang w:val="en-US" w:eastAsia="en-US"/>
        </w:rPr>
        <w:t>dose of 25</w:t>
      </w:r>
      <w:r w:rsidR="00EE0850" w:rsidRPr="00A667BB">
        <w:rPr>
          <w:rFonts w:ascii="Book Antiqua" w:eastAsia="Calibri" w:hAnsi="Book Antiqua" w:cs="Arial"/>
          <w:color w:val="auto"/>
          <w:lang w:val="en-US" w:eastAsia="en-US"/>
        </w:rPr>
        <w:t xml:space="preserve"> </w:t>
      </w:r>
      <w:r w:rsidRPr="00A667BB">
        <w:rPr>
          <w:rFonts w:ascii="Book Antiqua" w:eastAsia="Calibri" w:hAnsi="Book Antiqua" w:cs="Arial"/>
          <w:color w:val="auto"/>
          <w:lang w:val="en-US" w:eastAsia="en-US"/>
        </w:rPr>
        <w:t>mg</w:t>
      </w:r>
      <w:r w:rsidR="006A7A43" w:rsidRPr="002B4630">
        <w:rPr>
          <w:rFonts w:ascii="Book Antiqua" w:eastAsia="宋体" w:hAnsi="Book Antiqua" w:cs="Arial" w:hint="eastAsia"/>
          <w:color w:val="auto"/>
          <w:lang w:val="en-US" w:eastAsia="zh-CN"/>
        </w:rPr>
        <w:t>/</w:t>
      </w:r>
      <w:r w:rsidRPr="00A667BB">
        <w:rPr>
          <w:rFonts w:ascii="Book Antiqua" w:eastAsia="Calibri" w:hAnsi="Book Antiqua" w:cs="Arial"/>
          <w:color w:val="auto"/>
          <w:lang w:val="en-US" w:eastAsia="en-US"/>
        </w:rPr>
        <w:t>kg</w:t>
      </w:r>
      <w:r w:rsidR="006A7A43" w:rsidRPr="002B4630">
        <w:rPr>
          <w:rFonts w:ascii="Book Antiqua" w:eastAsia="宋体" w:hAnsi="Book Antiqua" w:cs="Arial" w:hint="eastAsia"/>
          <w:color w:val="auto"/>
          <w:lang w:val="en-US" w:eastAsia="zh-CN"/>
        </w:rPr>
        <w:t xml:space="preserve"> per day</w:t>
      </w:r>
      <w:r w:rsidRPr="00A667BB">
        <w:rPr>
          <w:rFonts w:ascii="Book Antiqua" w:eastAsia="Calibri" w:hAnsi="Book Antiqua" w:cs="Arial"/>
          <w:color w:val="auto"/>
          <w:lang w:val="en-US" w:eastAsia="en-US"/>
        </w:rPr>
        <w:t xml:space="preserve"> while the control and TNBS groups received the same amount of the vehicle.</w:t>
      </w:r>
    </w:p>
    <w:p w:rsidR="00E712F9" w:rsidRPr="00A667BB" w:rsidRDefault="00E712F9" w:rsidP="003536DC">
      <w:pPr>
        <w:pStyle w:val="a4"/>
        <w:widowControl w:val="0"/>
        <w:adjustRightInd w:val="0"/>
        <w:snapToGrid w:val="0"/>
        <w:spacing w:before="0" w:beforeAutospacing="0" w:after="0" w:afterAutospacing="0"/>
        <w:ind w:firstLine="709"/>
        <w:jc w:val="both"/>
        <w:rPr>
          <w:rFonts w:ascii="Book Antiqua" w:hAnsi="Book Antiqua" w:cs="Arial"/>
          <w:b/>
          <w:color w:val="auto"/>
          <w:lang w:val="en-US"/>
        </w:rPr>
      </w:pPr>
    </w:p>
    <w:p w:rsidR="00E712F9" w:rsidRPr="00171CF0" w:rsidRDefault="00E712F9" w:rsidP="003536DC">
      <w:pPr>
        <w:pStyle w:val="a4"/>
        <w:widowControl w:val="0"/>
        <w:adjustRightInd w:val="0"/>
        <w:snapToGrid w:val="0"/>
        <w:spacing w:before="0" w:beforeAutospacing="0" w:after="0" w:afterAutospacing="0"/>
        <w:jc w:val="both"/>
        <w:rPr>
          <w:rFonts w:ascii="Book Antiqua" w:hAnsi="Book Antiqua" w:cs="Arial"/>
          <w:b/>
          <w:i/>
          <w:color w:val="FF0000"/>
          <w:lang w:val="en-US"/>
        </w:rPr>
      </w:pPr>
      <w:r w:rsidRPr="00171CF0">
        <w:rPr>
          <w:rFonts w:ascii="Book Antiqua" w:hAnsi="Book Antiqua" w:cs="Arial"/>
          <w:b/>
          <w:i/>
          <w:color w:val="auto"/>
          <w:lang w:val="en-US"/>
        </w:rPr>
        <w:t xml:space="preserve">Material </w:t>
      </w:r>
    </w:p>
    <w:p w:rsidR="00E712F9" w:rsidRPr="00A667BB" w:rsidRDefault="00891431" w:rsidP="003536DC">
      <w:pPr>
        <w:pStyle w:val="a5"/>
        <w:widowControl w:val="0"/>
        <w:adjustRightInd w:val="0"/>
        <w:snapToGrid w:val="0"/>
        <w:spacing w:line="360" w:lineRule="auto"/>
        <w:jc w:val="both"/>
        <w:rPr>
          <w:rFonts w:ascii="Book Antiqua" w:hAnsi="Book Antiqua" w:cs="Arial"/>
          <w:sz w:val="24"/>
          <w:szCs w:val="24"/>
          <w:lang w:val="en-US"/>
        </w:rPr>
      </w:pPr>
      <w:r w:rsidRPr="00A667BB">
        <w:rPr>
          <w:rFonts w:ascii="Book Antiqua" w:hAnsi="Book Antiqua" w:cs="Arial"/>
          <w:sz w:val="24"/>
          <w:szCs w:val="24"/>
          <w:lang w:val="en-US"/>
        </w:rPr>
        <w:t>Phosphate Buffer Solution (</w:t>
      </w:r>
      <w:r w:rsidR="00E712F9" w:rsidRPr="00A667BB">
        <w:rPr>
          <w:rFonts w:ascii="Book Antiqua" w:hAnsi="Book Antiqua" w:cs="Arial"/>
          <w:sz w:val="24"/>
          <w:szCs w:val="24"/>
          <w:lang w:val="en-US"/>
        </w:rPr>
        <w:t>PBS</w:t>
      </w:r>
      <w:r w:rsidRPr="00A667BB">
        <w:rPr>
          <w:rFonts w:ascii="Book Antiqua" w:hAnsi="Book Antiqua" w:cs="Arial"/>
          <w:sz w:val="24"/>
          <w:szCs w:val="24"/>
          <w:lang w:val="en-US"/>
        </w:rPr>
        <w:t>),</w:t>
      </w:r>
      <w:r w:rsidR="00E712F9" w:rsidRPr="00A667BB">
        <w:rPr>
          <w:rFonts w:ascii="Book Antiqua" w:hAnsi="Book Antiqua" w:cs="Arial"/>
          <w:sz w:val="24"/>
          <w:szCs w:val="24"/>
          <w:lang w:val="en-US"/>
        </w:rPr>
        <w:t xml:space="preserve"> phosphatase and protease inhibitor cocktail, were purchased from Sigma Aldrich-Company (Saint-Quentin Fallavier, France). Bis-Tris gels</w:t>
      </w:r>
      <w:r w:rsidR="00BD07A1" w:rsidRPr="00A667BB">
        <w:rPr>
          <w:rFonts w:ascii="Book Antiqua" w:hAnsi="Book Antiqua" w:cs="Arial"/>
          <w:sz w:val="24"/>
          <w:szCs w:val="24"/>
          <w:lang w:val="en-US"/>
        </w:rPr>
        <w:t xml:space="preserve"> (4</w:t>
      </w:r>
      <w:r w:rsidR="00EB6572" w:rsidRPr="002B4630">
        <w:rPr>
          <w:rFonts w:ascii="Book Antiqua" w:eastAsia="宋体" w:hAnsi="Book Antiqua" w:cs="Arial" w:hint="eastAsia"/>
          <w:sz w:val="24"/>
          <w:szCs w:val="24"/>
          <w:lang w:val="en-US" w:eastAsia="zh-CN"/>
        </w:rPr>
        <w:t>%</w:t>
      </w:r>
      <w:r w:rsidR="00BD07A1" w:rsidRPr="00A667BB">
        <w:rPr>
          <w:rFonts w:ascii="Book Antiqua" w:hAnsi="Book Antiqua" w:cs="Arial"/>
          <w:sz w:val="24"/>
          <w:szCs w:val="24"/>
          <w:lang w:val="en-US"/>
        </w:rPr>
        <w:t>-12%)</w:t>
      </w:r>
      <w:r w:rsidR="00E712F9" w:rsidRPr="00A667BB">
        <w:rPr>
          <w:rFonts w:ascii="Book Antiqua" w:hAnsi="Book Antiqua" w:cs="Arial"/>
          <w:sz w:val="24"/>
          <w:szCs w:val="24"/>
          <w:lang w:val="en-US"/>
        </w:rPr>
        <w:t>,</w:t>
      </w:r>
      <w:r w:rsidRPr="00A667BB">
        <w:rPr>
          <w:rFonts w:ascii="Book Antiqua" w:hAnsi="Book Antiqua" w:cs="Arial"/>
          <w:sz w:val="24"/>
          <w:szCs w:val="24"/>
          <w:lang w:val="en-US"/>
        </w:rPr>
        <w:t xml:space="preserve"> </w:t>
      </w:r>
      <w:r w:rsidR="00E712F9" w:rsidRPr="00A667BB">
        <w:rPr>
          <w:rFonts w:ascii="Book Antiqua" w:hAnsi="Book Antiqua" w:cs="Arial"/>
          <w:sz w:val="24"/>
          <w:szCs w:val="24"/>
          <w:lang w:val="en-US"/>
        </w:rPr>
        <w:t>Invitrolon</w:t>
      </w:r>
      <w:r w:rsidRPr="00A667BB">
        <w:rPr>
          <w:rFonts w:ascii="Book Antiqua" w:hAnsi="Book Antiqua" w:cs="Arial"/>
          <w:sz w:val="24"/>
          <w:szCs w:val="24"/>
          <w:lang w:val="en-US"/>
        </w:rPr>
        <w:t>,</w:t>
      </w:r>
      <w:r w:rsidR="00E712F9" w:rsidRPr="00A667BB">
        <w:rPr>
          <w:rFonts w:ascii="Book Antiqua" w:hAnsi="Book Antiqua" w:cs="Arial"/>
          <w:sz w:val="24"/>
          <w:szCs w:val="24"/>
          <w:lang w:val="en-US"/>
        </w:rPr>
        <w:t xml:space="preserve"> PVDF membranes, </w:t>
      </w:r>
      <w:r w:rsidRPr="00A667BB">
        <w:rPr>
          <w:rFonts w:ascii="Book Antiqua" w:hAnsi="Book Antiqua" w:cs="Arial"/>
          <w:sz w:val="24"/>
          <w:szCs w:val="24"/>
          <w:lang w:val="en-US"/>
        </w:rPr>
        <w:t xml:space="preserve">and </w:t>
      </w:r>
      <w:r w:rsidR="00E712F9" w:rsidRPr="00A667BB">
        <w:rPr>
          <w:rFonts w:ascii="Book Antiqua" w:hAnsi="Book Antiqua" w:cs="Arial"/>
          <w:sz w:val="24"/>
          <w:szCs w:val="24"/>
          <w:lang w:val="en-US"/>
        </w:rPr>
        <w:t xml:space="preserve">Seeblue multi-colored standard were obtained from Invitrogen (Cergy Pontoise, France). </w:t>
      </w:r>
      <w:r w:rsidRPr="00A667BB">
        <w:rPr>
          <w:rFonts w:ascii="Book Antiqua" w:hAnsi="Book Antiqua" w:cs="Arial"/>
          <w:sz w:val="24"/>
          <w:szCs w:val="24"/>
          <w:lang w:val="en-GB"/>
        </w:rPr>
        <w:t>M</w:t>
      </w:r>
      <w:r w:rsidR="00E712F9" w:rsidRPr="00A667BB">
        <w:rPr>
          <w:rFonts w:ascii="Book Antiqua" w:hAnsi="Book Antiqua" w:cs="Arial"/>
          <w:sz w:val="24"/>
          <w:szCs w:val="24"/>
          <w:lang w:val="en-GB"/>
        </w:rPr>
        <w:t>onoclonal antibody anti-PPAR</w:t>
      </w:r>
      <w:r w:rsidR="00E712F9" w:rsidRPr="00A667BB">
        <w:rPr>
          <w:rFonts w:ascii="Book Antiqua" w:hAnsi="Book Antiqua" w:cs="Arial"/>
          <w:sz w:val="24"/>
          <w:szCs w:val="24"/>
          <w:lang w:val="en-GB"/>
        </w:rPr>
        <w:sym w:font="Symbol" w:char="F067"/>
      </w:r>
      <w:r w:rsidR="00E712F9" w:rsidRPr="00A667BB">
        <w:rPr>
          <w:rFonts w:ascii="Book Antiqua" w:hAnsi="Book Antiqua" w:cs="Arial"/>
          <w:sz w:val="24"/>
          <w:szCs w:val="24"/>
          <w:lang w:val="en-GB"/>
        </w:rPr>
        <w:t xml:space="preserve"> (sc-7273), monoclonal antibody anti-AKt (</w:t>
      </w:r>
      <w:r w:rsidR="00E712F9" w:rsidRPr="00A667BB">
        <w:rPr>
          <w:rFonts w:ascii="Book Antiqua" w:hAnsi="Book Antiqua" w:cs="Arial"/>
          <w:sz w:val="24"/>
          <w:szCs w:val="24"/>
        </w:rPr>
        <w:t>sc-81434</w:t>
      </w:r>
      <w:r w:rsidR="00E712F9" w:rsidRPr="00A667BB">
        <w:rPr>
          <w:rFonts w:ascii="Book Antiqua" w:hAnsi="Book Antiqua" w:cs="Arial"/>
          <w:sz w:val="24"/>
          <w:szCs w:val="24"/>
          <w:lang w:val="en-GB"/>
        </w:rPr>
        <w:t>), polyclonal antibody anti-p38 (sc-535), polyclonal antibody anti-p-P38 (sc-7975-R), monoclonal antibody anti-p70S6 kinase (sc-8418), polyclonal antibody anti-p-Smad2/3 (sc-11769), goat polyclonal antibody anti-COX-2 (sc-1747), and secondary antibodies IgG</w:t>
      </w:r>
      <w:r w:rsidR="00E712F9" w:rsidRPr="00A667BB">
        <w:rPr>
          <w:rFonts w:ascii="Book Antiqua" w:hAnsi="Book Antiqua" w:cs="Arial"/>
          <w:sz w:val="24"/>
          <w:szCs w:val="24"/>
          <w:vertAlign w:val="subscript"/>
          <w:lang w:val="en-GB"/>
        </w:rPr>
        <w:t xml:space="preserve">1 </w:t>
      </w:r>
      <w:r w:rsidR="00E712F9" w:rsidRPr="00A667BB">
        <w:rPr>
          <w:rFonts w:ascii="Book Antiqua" w:hAnsi="Book Antiqua" w:cs="Arial"/>
          <w:sz w:val="24"/>
          <w:szCs w:val="24"/>
          <w:lang w:val="en-GB"/>
        </w:rPr>
        <w:t>horseradish, rabbit and mouse conjugated were obtained from Santa Cruz biotechnology (</w:t>
      </w:r>
      <w:r w:rsidR="00E712F9" w:rsidRPr="00A667BB">
        <w:rPr>
          <w:rFonts w:ascii="Book Antiqua" w:hAnsi="Book Antiqua" w:cs="Arial"/>
          <w:sz w:val="24"/>
          <w:szCs w:val="24"/>
          <w:lang w:val="en-US"/>
        </w:rPr>
        <w:t>Tebu, Le Perray-en-Yvelines, France)</w:t>
      </w:r>
      <w:r w:rsidR="00E712F9" w:rsidRPr="00A667BB">
        <w:rPr>
          <w:rFonts w:ascii="Book Antiqua" w:hAnsi="Book Antiqua" w:cs="Arial"/>
          <w:sz w:val="24"/>
          <w:szCs w:val="24"/>
          <w:lang w:val="en-GB"/>
        </w:rPr>
        <w:t xml:space="preserve">. </w:t>
      </w:r>
      <w:r w:rsidR="000146B2" w:rsidRPr="00A667BB">
        <w:rPr>
          <w:rFonts w:ascii="Book Antiqua" w:hAnsi="Book Antiqua" w:cs="Arial"/>
          <w:sz w:val="24"/>
          <w:szCs w:val="24"/>
          <w:lang w:val="en-GB"/>
        </w:rPr>
        <w:t>P</w:t>
      </w:r>
      <w:r w:rsidR="00E712F9" w:rsidRPr="00A667BB">
        <w:rPr>
          <w:rFonts w:ascii="Book Antiqua" w:hAnsi="Book Antiqua" w:cs="Arial"/>
          <w:sz w:val="24"/>
          <w:szCs w:val="24"/>
          <w:lang w:val="en-GB"/>
        </w:rPr>
        <w:t>olyclonal antibody anti-</w:t>
      </w:r>
      <w:r w:rsidR="00EF1F2D" w:rsidRPr="00EF1F2D">
        <w:rPr>
          <w:rFonts w:ascii="Book Antiqua" w:hAnsi="Book Antiqua" w:cs="Arial"/>
          <w:sz w:val="24"/>
          <w:szCs w:val="24"/>
          <w:lang w:val="en-US"/>
        </w:rPr>
        <w:t>extracellular regulated kina</w:t>
      </w:r>
      <w:r w:rsidR="00EF1F2D" w:rsidRPr="00251A53">
        <w:rPr>
          <w:rFonts w:ascii="Book Antiqua" w:hAnsi="Book Antiqua" w:cs="Arial"/>
          <w:sz w:val="24"/>
          <w:szCs w:val="24"/>
          <w:lang w:val="en-US"/>
        </w:rPr>
        <w:t>se</w:t>
      </w:r>
      <w:r w:rsidR="00EF1F2D" w:rsidRPr="00A667BB">
        <w:rPr>
          <w:rFonts w:ascii="Book Antiqua" w:hAnsi="Book Antiqua" w:cs="Arial"/>
          <w:sz w:val="24"/>
          <w:szCs w:val="24"/>
          <w:lang w:val="en-GB"/>
        </w:rPr>
        <w:t xml:space="preserve"> </w:t>
      </w:r>
      <w:r w:rsidR="00EF1F2D" w:rsidRPr="00DC0275">
        <w:rPr>
          <w:rFonts w:ascii="Book Antiqua" w:eastAsia="宋体" w:hAnsi="Book Antiqua" w:cs="Arial" w:hint="eastAsia"/>
          <w:sz w:val="24"/>
          <w:szCs w:val="24"/>
          <w:lang w:val="en-GB" w:eastAsia="zh-CN"/>
        </w:rPr>
        <w:t>(</w:t>
      </w:r>
      <w:r w:rsidR="00E712F9" w:rsidRPr="00A667BB">
        <w:rPr>
          <w:rFonts w:ascii="Book Antiqua" w:hAnsi="Book Antiqua" w:cs="Arial"/>
          <w:sz w:val="24"/>
          <w:szCs w:val="24"/>
          <w:lang w:val="en-GB"/>
        </w:rPr>
        <w:t>ERK</w:t>
      </w:r>
      <w:r w:rsidR="00EF1F2D" w:rsidRPr="00DC0275">
        <w:rPr>
          <w:rFonts w:ascii="Book Antiqua" w:eastAsia="宋体" w:hAnsi="Book Antiqua" w:cs="Arial" w:hint="eastAsia"/>
          <w:sz w:val="24"/>
          <w:szCs w:val="24"/>
          <w:lang w:val="en-GB" w:eastAsia="zh-CN"/>
        </w:rPr>
        <w:t>)</w:t>
      </w:r>
      <w:r w:rsidR="00E712F9" w:rsidRPr="00A667BB">
        <w:rPr>
          <w:rFonts w:ascii="Book Antiqua" w:hAnsi="Book Antiqua" w:cs="Arial"/>
          <w:sz w:val="24"/>
          <w:szCs w:val="24"/>
          <w:lang w:val="en-GB"/>
        </w:rPr>
        <w:t>1/2 (#4665),</w:t>
      </w:r>
      <w:r w:rsidR="00A72B1D">
        <w:rPr>
          <w:rFonts w:ascii="Book Antiqua" w:hAnsi="Book Antiqua" w:cs="Arial"/>
          <w:sz w:val="24"/>
          <w:szCs w:val="24"/>
          <w:lang w:val="en-GB"/>
        </w:rPr>
        <w:t xml:space="preserve"> </w:t>
      </w:r>
      <w:r w:rsidR="00E712F9" w:rsidRPr="00A667BB">
        <w:rPr>
          <w:rFonts w:ascii="Book Antiqua" w:hAnsi="Book Antiqua" w:cs="Arial"/>
          <w:sz w:val="24"/>
          <w:szCs w:val="24"/>
          <w:lang w:val="en-GB"/>
        </w:rPr>
        <w:t>polyclonal antibody anti-p-AKt</w:t>
      </w:r>
      <w:r w:rsidR="00E712F9" w:rsidRPr="00A667BB">
        <w:rPr>
          <w:rFonts w:ascii="Book Antiqua" w:hAnsi="Book Antiqua" w:cs="Arial"/>
          <w:sz w:val="24"/>
          <w:szCs w:val="24"/>
        </w:rPr>
        <w:t xml:space="preserve"> </w:t>
      </w:r>
      <w:r w:rsidR="00E712F9" w:rsidRPr="00A667BB">
        <w:rPr>
          <w:rFonts w:ascii="Book Antiqua" w:hAnsi="Book Antiqua" w:cs="Arial"/>
          <w:sz w:val="24"/>
          <w:szCs w:val="24"/>
          <w:lang w:val="en-GB"/>
        </w:rPr>
        <w:t>(#5473) and</w:t>
      </w:r>
      <w:r w:rsidR="00A72B1D">
        <w:rPr>
          <w:rFonts w:ascii="Book Antiqua" w:hAnsi="Book Antiqua" w:cs="Arial"/>
          <w:sz w:val="24"/>
          <w:szCs w:val="24"/>
          <w:lang w:val="en-GB"/>
        </w:rPr>
        <w:t xml:space="preserve"> </w:t>
      </w:r>
      <w:r w:rsidR="00E712F9" w:rsidRPr="00A667BB">
        <w:rPr>
          <w:rFonts w:ascii="Book Antiqua" w:hAnsi="Book Antiqua" w:cs="Arial"/>
          <w:sz w:val="24"/>
          <w:szCs w:val="24"/>
          <w:lang w:val="en-GB"/>
        </w:rPr>
        <w:t>monoclonal antibody anti-p-ERK1/2 (#9106) were obtained from Cell Signaling technology (Ozyme, Montigny le Bretonneux, France).</w:t>
      </w:r>
      <w:r w:rsidR="00A72B1D">
        <w:rPr>
          <w:rFonts w:ascii="Book Antiqua" w:hAnsi="Book Antiqua" w:cs="Arial"/>
          <w:sz w:val="24"/>
          <w:szCs w:val="24"/>
          <w:lang w:val="en-GB"/>
        </w:rPr>
        <w:t xml:space="preserve"> </w:t>
      </w:r>
      <w:r w:rsidR="000146B2" w:rsidRPr="00A667BB">
        <w:rPr>
          <w:rFonts w:ascii="Book Antiqua" w:hAnsi="Book Antiqua" w:cs="Arial"/>
          <w:sz w:val="24"/>
          <w:szCs w:val="24"/>
          <w:lang w:val="en-GB"/>
        </w:rPr>
        <w:t>P</w:t>
      </w:r>
      <w:r w:rsidR="00E712F9" w:rsidRPr="00A667BB">
        <w:rPr>
          <w:rFonts w:ascii="Book Antiqua" w:hAnsi="Book Antiqua" w:cs="Arial"/>
          <w:sz w:val="24"/>
          <w:szCs w:val="24"/>
          <w:lang w:val="en-GB"/>
        </w:rPr>
        <w:t>olyclonal antibody anti-Occludin (711500) and monoclonal antibody anti-claudin-1 (374900) were obtained from Life Technologies Corporation (Saint Aubin, France). The proteasome inhibitor bortezomib (S1013) w</w:t>
      </w:r>
      <w:r w:rsidR="00A5377D" w:rsidRPr="00A667BB">
        <w:rPr>
          <w:rFonts w:ascii="Book Antiqua" w:hAnsi="Book Antiqua" w:cs="Arial"/>
          <w:sz w:val="24"/>
          <w:szCs w:val="24"/>
          <w:lang w:val="en-GB"/>
        </w:rPr>
        <w:t>as</w:t>
      </w:r>
      <w:r w:rsidR="00E712F9" w:rsidRPr="00A667BB">
        <w:rPr>
          <w:rFonts w:ascii="Book Antiqua" w:hAnsi="Book Antiqua" w:cs="Arial"/>
          <w:sz w:val="24"/>
          <w:szCs w:val="24"/>
          <w:lang w:val="en-GB"/>
        </w:rPr>
        <w:t xml:space="preserve"> obtained from Selleck chemicals (</w:t>
      </w:r>
      <w:r w:rsidR="00E712F9" w:rsidRPr="00A667BB">
        <w:rPr>
          <w:rFonts w:ascii="Book Antiqua" w:hAnsi="Book Antiqua" w:cs="Arial"/>
          <w:sz w:val="24"/>
          <w:szCs w:val="24"/>
        </w:rPr>
        <w:t xml:space="preserve">2626 South Loop West, Suite 225, Houston, TX 77054 </w:t>
      </w:r>
      <w:r w:rsidR="002E7C64">
        <w:rPr>
          <w:rFonts w:ascii="Book Antiqua" w:hAnsi="Book Antiqua" w:cs="Arial"/>
          <w:sz w:val="24"/>
          <w:szCs w:val="24"/>
        </w:rPr>
        <w:t>United States</w:t>
      </w:r>
      <w:r w:rsidR="00E712F9" w:rsidRPr="00A667BB">
        <w:rPr>
          <w:rFonts w:ascii="Book Antiqua" w:hAnsi="Book Antiqua" w:cs="Arial"/>
          <w:sz w:val="24"/>
          <w:szCs w:val="24"/>
          <w:lang w:val="en-US"/>
        </w:rPr>
        <w:t xml:space="preserve">, </w:t>
      </w:r>
      <w:r w:rsidR="00E712F9" w:rsidRPr="00A667BB">
        <w:rPr>
          <w:rFonts w:ascii="Book Antiqua" w:hAnsi="Book Antiqua" w:cs="Arial"/>
          <w:sz w:val="24"/>
          <w:szCs w:val="24"/>
        </w:rPr>
        <w:t>77054</w:t>
      </w:r>
      <w:r w:rsidR="00E712F9" w:rsidRPr="00A667BB">
        <w:rPr>
          <w:rFonts w:ascii="Book Antiqua" w:hAnsi="Book Antiqua" w:cs="Arial"/>
          <w:sz w:val="24"/>
          <w:szCs w:val="24"/>
          <w:lang w:val="en-US"/>
        </w:rPr>
        <w:t xml:space="preserve">). The proteasome inhibitor for proteolytic pathway activities MG 132 Z-Leu-Leu-Leu-al (c2211) and the substrate for trypsin Boc-Gln-Ala-Arg-7-amido-4-methylcoumarin hydrochloride (B4153) were obtained from Sigma-Aldrich (Saint Louis, </w:t>
      </w:r>
      <w:r w:rsidR="002E7C64">
        <w:rPr>
          <w:rFonts w:ascii="Book Antiqua" w:hAnsi="Book Antiqua" w:cs="Arial"/>
          <w:sz w:val="24"/>
          <w:szCs w:val="24"/>
          <w:lang w:val="en-US"/>
        </w:rPr>
        <w:t>United States</w:t>
      </w:r>
      <w:r w:rsidR="00E712F9" w:rsidRPr="00A667BB">
        <w:rPr>
          <w:rFonts w:ascii="Book Antiqua" w:hAnsi="Book Antiqua" w:cs="Arial"/>
          <w:sz w:val="24"/>
          <w:szCs w:val="24"/>
          <w:lang w:val="en-US"/>
        </w:rPr>
        <w:t>).</w:t>
      </w:r>
      <w:r w:rsidR="00A72B1D">
        <w:rPr>
          <w:rFonts w:ascii="Book Antiqua" w:hAnsi="Book Antiqua" w:cs="Arial"/>
          <w:sz w:val="24"/>
          <w:szCs w:val="24"/>
          <w:lang w:val="en-US"/>
        </w:rPr>
        <w:t xml:space="preserve"> </w:t>
      </w:r>
      <w:r w:rsidR="00E712F9" w:rsidRPr="00A667BB">
        <w:rPr>
          <w:rFonts w:ascii="Book Antiqua" w:hAnsi="Book Antiqua" w:cs="Arial"/>
          <w:sz w:val="24"/>
          <w:szCs w:val="24"/>
          <w:lang w:val="en-US"/>
        </w:rPr>
        <w:t xml:space="preserve">Suc-LLVY-AMC, Chymotrypsin Substrate III, </w:t>
      </w:r>
      <w:r w:rsidR="006D1BA1" w:rsidRPr="00A667BB">
        <w:rPr>
          <w:rFonts w:ascii="Book Antiqua" w:hAnsi="Book Antiqua" w:cs="Arial"/>
          <w:sz w:val="24"/>
          <w:szCs w:val="24"/>
          <w:lang w:val="en-US"/>
        </w:rPr>
        <w:t xml:space="preserve">and </w:t>
      </w:r>
      <w:r w:rsidR="00E712F9" w:rsidRPr="00A667BB">
        <w:rPr>
          <w:rFonts w:ascii="Book Antiqua" w:hAnsi="Book Antiqua" w:cs="Arial"/>
          <w:sz w:val="24"/>
          <w:szCs w:val="24"/>
          <w:lang w:val="en-US"/>
        </w:rPr>
        <w:t>Fluorogenic (539142) w</w:t>
      </w:r>
      <w:r w:rsidR="006D1BA1" w:rsidRPr="00A667BB">
        <w:rPr>
          <w:rFonts w:ascii="Book Antiqua" w:hAnsi="Book Antiqua" w:cs="Arial"/>
          <w:sz w:val="24"/>
          <w:szCs w:val="24"/>
          <w:lang w:val="en-US"/>
        </w:rPr>
        <w:t>ere</w:t>
      </w:r>
      <w:r w:rsidR="00E712F9" w:rsidRPr="00A667BB">
        <w:rPr>
          <w:rFonts w:ascii="Book Antiqua" w:hAnsi="Book Antiqua" w:cs="Arial"/>
          <w:sz w:val="24"/>
          <w:szCs w:val="24"/>
          <w:lang w:val="en-US"/>
        </w:rPr>
        <w:t xml:space="preserve"> obtained from Calbiochem, Merck Chemicals (Merck KGaA, Darmstadt, Germany).</w:t>
      </w:r>
    </w:p>
    <w:p w:rsidR="00E712F9" w:rsidRPr="00A667BB" w:rsidRDefault="00E712F9" w:rsidP="003536DC">
      <w:pPr>
        <w:pStyle w:val="a4"/>
        <w:widowControl w:val="0"/>
        <w:adjustRightInd w:val="0"/>
        <w:snapToGrid w:val="0"/>
        <w:spacing w:before="0" w:beforeAutospacing="0" w:after="0" w:afterAutospacing="0"/>
        <w:jc w:val="both"/>
        <w:rPr>
          <w:rFonts w:ascii="Book Antiqua" w:hAnsi="Book Antiqua" w:cs="Arial"/>
          <w:color w:val="auto"/>
          <w:lang w:val="en-GB"/>
        </w:rPr>
      </w:pPr>
    </w:p>
    <w:p w:rsidR="00E712F9" w:rsidRPr="004A5E22" w:rsidRDefault="00E712F9" w:rsidP="003536DC">
      <w:pPr>
        <w:pStyle w:val="a4"/>
        <w:widowControl w:val="0"/>
        <w:adjustRightInd w:val="0"/>
        <w:snapToGrid w:val="0"/>
        <w:spacing w:before="0" w:beforeAutospacing="0" w:after="0" w:afterAutospacing="0"/>
        <w:jc w:val="both"/>
        <w:rPr>
          <w:rFonts w:ascii="Book Antiqua" w:hAnsi="Book Antiqua" w:cs="Arial"/>
          <w:b/>
          <w:i/>
          <w:color w:val="auto"/>
          <w:lang w:val="en-US"/>
        </w:rPr>
      </w:pPr>
      <w:r w:rsidRPr="004A5E22">
        <w:rPr>
          <w:rFonts w:ascii="Book Antiqua" w:hAnsi="Book Antiqua" w:cs="Arial"/>
          <w:b/>
          <w:i/>
          <w:color w:val="auto"/>
          <w:lang w:val="en-US"/>
        </w:rPr>
        <w:t xml:space="preserve">Western </w:t>
      </w:r>
      <w:r w:rsidR="004A5E22" w:rsidRPr="004A5E22">
        <w:rPr>
          <w:rFonts w:ascii="Book Antiqua" w:hAnsi="Book Antiqua" w:cs="Arial"/>
          <w:b/>
          <w:i/>
          <w:color w:val="auto"/>
          <w:lang w:val="en-US"/>
        </w:rPr>
        <w:t>b</w:t>
      </w:r>
      <w:r w:rsidRPr="004A5E22">
        <w:rPr>
          <w:rFonts w:ascii="Book Antiqua" w:hAnsi="Book Antiqua" w:cs="Arial"/>
          <w:b/>
          <w:i/>
          <w:color w:val="auto"/>
          <w:lang w:val="en-US"/>
        </w:rPr>
        <w:t xml:space="preserve">lot </w:t>
      </w:r>
    </w:p>
    <w:p w:rsidR="00E712F9" w:rsidRPr="00A667BB" w:rsidRDefault="00E712F9" w:rsidP="003536DC">
      <w:pPr>
        <w:widowControl w:val="0"/>
        <w:adjustRightInd w:val="0"/>
        <w:snapToGrid w:val="0"/>
        <w:spacing w:after="0" w:line="360" w:lineRule="auto"/>
        <w:jc w:val="both"/>
        <w:rPr>
          <w:rFonts w:ascii="Book Antiqua" w:hAnsi="Book Antiqua" w:cs="Arial"/>
          <w:sz w:val="24"/>
          <w:szCs w:val="24"/>
          <w:lang w:val="en-US"/>
        </w:rPr>
      </w:pPr>
      <w:r w:rsidRPr="00A667BB">
        <w:rPr>
          <w:rFonts w:ascii="Book Antiqua" w:hAnsi="Book Antiqua" w:cs="Arial"/>
          <w:sz w:val="24"/>
          <w:szCs w:val="24"/>
          <w:lang w:val="en-US"/>
        </w:rPr>
        <w:t>Frozen colon samples were homogenized in PBS with 1% protease inhibitor cocktail (Sigma) and 1% phosphatase inhibitor cocktail (Sigma). Homogenates were centrifuged (12,000g, 15</w:t>
      </w:r>
      <w:r w:rsidR="005546AF" w:rsidRPr="00A667BB">
        <w:rPr>
          <w:rFonts w:ascii="Book Antiqua" w:hAnsi="Book Antiqua" w:cs="Arial"/>
          <w:sz w:val="24"/>
          <w:szCs w:val="24"/>
          <w:lang w:val="en-US"/>
        </w:rPr>
        <w:t xml:space="preserve"> </w:t>
      </w:r>
      <w:r w:rsidRPr="00A667BB">
        <w:rPr>
          <w:rFonts w:ascii="Book Antiqua" w:hAnsi="Book Antiqua" w:cs="Arial"/>
          <w:sz w:val="24"/>
          <w:szCs w:val="24"/>
          <w:lang w:val="en-US"/>
        </w:rPr>
        <w:t xml:space="preserve">min, 4°C) and the supernatants were collected. Protein concentration was determined </w:t>
      </w:r>
      <w:r w:rsidR="00975B8F" w:rsidRPr="00A667BB">
        <w:rPr>
          <w:rFonts w:ascii="Book Antiqua" w:hAnsi="Book Antiqua" w:cs="Arial"/>
          <w:sz w:val="24"/>
          <w:szCs w:val="24"/>
          <w:lang w:val="en-US"/>
        </w:rPr>
        <w:t>us</w:t>
      </w:r>
      <w:r w:rsidRPr="00A667BB">
        <w:rPr>
          <w:rFonts w:ascii="Book Antiqua" w:hAnsi="Book Antiqua" w:cs="Arial"/>
          <w:sz w:val="24"/>
          <w:szCs w:val="24"/>
          <w:lang w:val="en-US"/>
        </w:rPr>
        <w:t xml:space="preserve">ing Bradford’s colorimetric method. Aliquots of supernatants containing equal amounts of protein (40 μg) were separated on 4-12% </w:t>
      </w:r>
      <w:r w:rsidRPr="00A667BB">
        <w:rPr>
          <w:rFonts w:ascii="Book Antiqua" w:hAnsi="Book Antiqua" w:cs="Arial"/>
          <w:sz w:val="24"/>
          <w:szCs w:val="24"/>
          <w:lang w:val="en-US"/>
        </w:rPr>
        <w:lastRenderedPageBreak/>
        <w:t>NuPAGE gel (Invitrogen) and then transferred to a nitrocellulose membrane (Hybond, GE Healthcare, UK). After blocking, membranes were incubated with specific primary antibodies at dilution</w:t>
      </w:r>
      <w:r w:rsidR="009E48C9" w:rsidRPr="00A667BB">
        <w:rPr>
          <w:rFonts w:ascii="Book Antiqua" w:hAnsi="Book Antiqua" w:cs="Arial"/>
          <w:sz w:val="24"/>
          <w:szCs w:val="24"/>
          <w:lang w:val="en-US"/>
        </w:rPr>
        <w:t>s</w:t>
      </w:r>
      <w:r w:rsidRPr="00A667BB">
        <w:rPr>
          <w:rFonts w:ascii="Book Antiqua" w:hAnsi="Book Antiqua" w:cs="Arial"/>
          <w:sz w:val="24"/>
          <w:szCs w:val="24"/>
          <w:lang w:val="en-US"/>
        </w:rPr>
        <w:t xml:space="preserve"> of 1:250 (for COX-2,) 1:500 (for AKt, ERK1/2, p-ERK1/2, P38 and p-P38)</w:t>
      </w:r>
      <w:r w:rsidR="00A72B1D">
        <w:rPr>
          <w:rFonts w:ascii="Book Antiqua" w:hAnsi="Book Antiqua" w:cs="Arial"/>
          <w:sz w:val="24"/>
          <w:szCs w:val="24"/>
          <w:lang w:val="en-US"/>
        </w:rPr>
        <w:t xml:space="preserve"> </w:t>
      </w:r>
      <w:r w:rsidRPr="00A667BB">
        <w:rPr>
          <w:rFonts w:ascii="Book Antiqua" w:hAnsi="Book Antiqua" w:cs="Arial"/>
          <w:sz w:val="24"/>
          <w:szCs w:val="24"/>
          <w:lang w:val="en-US"/>
        </w:rPr>
        <w:t>1:1000 (for PPAR</w:t>
      </w:r>
      <w:r w:rsidRPr="00A667BB">
        <w:rPr>
          <w:rFonts w:ascii="Book Antiqua" w:hAnsi="Book Antiqua" w:cs="Arial"/>
          <w:sz w:val="24"/>
          <w:szCs w:val="24"/>
          <w:lang w:val="en-US"/>
        </w:rPr>
        <w:sym w:font="Symbol" w:char="F067"/>
      </w:r>
      <w:r w:rsidRPr="00A667BB">
        <w:rPr>
          <w:rFonts w:ascii="Book Antiqua" w:hAnsi="Book Antiqua" w:cs="Arial"/>
          <w:sz w:val="24"/>
          <w:szCs w:val="24"/>
          <w:lang w:val="en-US"/>
        </w:rPr>
        <w:t>, p-SMAD2/3 and P70S6K) and</w:t>
      </w:r>
      <w:r w:rsidR="00A72B1D">
        <w:rPr>
          <w:rFonts w:ascii="Book Antiqua" w:hAnsi="Book Antiqua" w:cs="Arial"/>
          <w:sz w:val="24"/>
          <w:szCs w:val="24"/>
          <w:lang w:val="en-US"/>
        </w:rPr>
        <w:t xml:space="preserve"> </w:t>
      </w:r>
      <w:r w:rsidRPr="00A667BB">
        <w:rPr>
          <w:rFonts w:ascii="Book Antiqua" w:hAnsi="Book Antiqua" w:cs="Arial"/>
          <w:sz w:val="24"/>
          <w:szCs w:val="24"/>
          <w:lang w:val="en-US"/>
        </w:rPr>
        <w:t xml:space="preserve">1:2000 (for α-SMA). After three washes, </w:t>
      </w:r>
      <w:r w:rsidR="00784724" w:rsidRPr="00A667BB">
        <w:rPr>
          <w:rFonts w:ascii="Book Antiqua" w:hAnsi="Book Antiqua" w:cs="Arial"/>
          <w:sz w:val="24"/>
          <w:szCs w:val="24"/>
          <w:lang w:val="en-US"/>
        </w:rPr>
        <w:t xml:space="preserve">the </w:t>
      </w:r>
      <w:r w:rsidRPr="00A667BB">
        <w:rPr>
          <w:rFonts w:ascii="Book Antiqua" w:hAnsi="Book Antiqua" w:cs="Arial"/>
          <w:sz w:val="24"/>
          <w:szCs w:val="24"/>
          <w:lang w:val="en-US"/>
        </w:rPr>
        <w:t>filter was then incubated with secondary horseradish peroxidase linked anti-goat IgG for COX-2 and ERK1/2 antibody, anti-mouse IgG for PPAR</w:t>
      </w:r>
      <w:r w:rsidRPr="00A667BB">
        <w:rPr>
          <w:rFonts w:ascii="Book Antiqua" w:hAnsi="Book Antiqua" w:cs="Arial"/>
          <w:sz w:val="24"/>
          <w:szCs w:val="24"/>
          <w:lang w:val="en-US"/>
        </w:rPr>
        <w:sym w:font="Symbol" w:char="F067"/>
      </w:r>
      <w:r w:rsidRPr="00A667BB">
        <w:rPr>
          <w:rFonts w:ascii="Book Antiqua" w:hAnsi="Book Antiqua" w:cs="Arial"/>
          <w:sz w:val="24"/>
          <w:szCs w:val="24"/>
          <w:lang w:val="en-US"/>
        </w:rPr>
        <w:t xml:space="preserve">, P70S6K and AKt antibody and anti-rabbit IgG for p-SMAD2/3, α-SMA p-ERK1/2, P38 and p-P38 antibody. To check equal loading, the blots were </w:t>
      </w:r>
      <w:r w:rsidR="00784724" w:rsidRPr="00A667BB">
        <w:rPr>
          <w:rFonts w:ascii="Book Antiqua" w:hAnsi="Book Antiqua" w:cs="Arial"/>
          <w:sz w:val="24"/>
          <w:szCs w:val="24"/>
          <w:lang w:val="en-US"/>
        </w:rPr>
        <w:t>analyzed</w:t>
      </w:r>
      <w:r w:rsidRPr="00A667BB">
        <w:rPr>
          <w:rFonts w:ascii="Book Antiqua" w:hAnsi="Book Antiqua" w:cs="Arial"/>
          <w:sz w:val="24"/>
          <w:szCs w:val="24"/>
          <w:lang w:val="en-US"/>
        </w:rPr>
        <w:t xml:space="preserve"> for β-actin expression. Immunodetection was performed using enhanced chemiluminiscence light-detecting kit (Amersham, Arlinghton Heights, IL, </w:t>
      </w:r>
      <w:r w:rsidR="002E7C64">
        <w:rPr>
          <w:rFonts w:ascii="Book Antiqua" w:hAnsi="Book Antiqua" w:cs="Arial"/>
          <w:sz w:val="24"/>
          <w:szCs w:val="24"/>
          <w:lang w:val="en-US"/>
        </w:rPr>
        <w:t>United States</w:t>
      </w:r>
      <w:r w:rsidRPr="00A667BB">
        <w:rPr>
          <w:rFonts w:ascii="Book Antiqua" w:hAnsi="Book Antiqua" w:cs="Arial"/>
          <w:sz w:val="24"/>
          <w:szCs w:val="24"/>
          <w:lang w:val="en-US"/>
        </w:rPr>
        <w:t xml:space="preserve">). Densitometric data were measured following </w:t>
      </w:r>
      <w:r w:rsidR="00784724" w:rsidRPr="00A667BB">
        <w:rPr>
          <w:rFonts w:ascii="Book Antiqua" w:hAnsi="Book Antiqua" w:cs="Arial"/>
          <w:sz w:val="24"/>
          <w:szCs w:val="24"/>
          <w:lang w:val="en-US"/>
        </w:rPr>
        <w:t>normalization</w:t>
      </w:r>
      <w:r w:rsidRPr="00A667BB">
        <w:rPr>
          <w:rFonts w:ascii="Book Antiqua" w:hAnsi="Book Antiqua" w:cs="Arial"/>
          <w:sz w:val="24"/>
          <w:szCs w:val="24"/>
          <w:lang w:val="en-US"/>
        </w:rPr>
        <w:t xml:space="preserve"> to the control (house-keeping gene) using an ImageScanner II densitometer (GE Healthcare) and ImageQuant TL analysis software (GE Healthcare).</w:t>
      </w:r>
    </w:p>
    <w:p w:rsidR="00E712F9" w:rsidRPr="00A667BB" w:rsidRDefault="00E712F9" w:rsidP="003536DC">
      <w:pPr>
        <w:widowControl w:val="0"/>
        <w:adjustRightInd w:val="0"/>
        <w:snapToGrid w:val="0"/>
        <w:spacing w:after="0" w:line="360" w:lineRule="auto"/>
        <w:jc w:val="both"/>
        <w:rPr>
          <w:rFonts w:ascii="Book Antiqua" w:hAnsi="Book Antiqua" w:cs="Arial"/>
          <w:sz w:val="24"/>
          <w:szCs w:val="24"/>
          <w:u w:val="single"/>
          <w:lang w:val="en-US"/>
        </w:rPr>
      </w:pPr>
    </w:p>
    <w:p w:rsidR="00E712F9" w:rsidRPr="00A667BB" w:rsidRDefault="00E712F9" w:rsidP="003536DC">
      <w:pPr>
        <w:widowControl w:val="0"/>
        <w:adjustRightInd w:val="0"/>
        <w:snapToGrid w:val="0"/>
        <w:spacing w:after="0" w:line="360" w:lineRule="auto"/>
        <w:jc w:val="both"/>
        <w:rPr>
          <w:rFonts w:ascii="Book Antiqua" w:hAnsi="Book Antiqua" w:cs="Arial"/>
          <w:sz w:val="24"/>
          <w:szCs w:val="24"/>
          <w:u w:val="single"/>
          <w:lang w:val="en-US"/>
        </w:rPr>
      </w:pPr>
    </w:p>
    <w:p w:rsidR="00E712F9" w:rsidRPr="00F40EC0" w:rsidRDefault="00E712F9" w:rsidP="003536DC">
      <w:pPr>
        <w:widowControl w:val="0"/>
        <w:adjustRightInd w:val="0"/>
        <w:snapToGrid w:val="0"/>
        <w:spacing w:after="0" w:line="360" w:lineRule="auto"/>
        <w:jc w:val="both"/>
        <w:rPr>
          <w:rFonts w:ascii="Book Antiqua" w:hAnsi="Book Antiqua" w:cs="Arial"/>
          <w:b/>
          <w:i/>
          <w:sz w:val="24"/>
          <w:szCs w:val="24"/>
          <w:lang w:val="en-US"/>
        </w:rPr>
      </w:pPr>
      <w:r w:rsidRPr="00F40EC0">
        <w:rPr>
          <w:rFonts w:ascii="Book Antiqua" w:hAnsi="Book Antiqua" w:cs="Arial"/>
          <w:b/>
          <w:i/>
          <w:sz w:val="24"/>
          <w:szCs w:val="24"/>
          <w:lang w:val="en-US"/>
        </w:rPr>
        <w:t xml:space="preserve">Immunoprecipitation of 4EBP1 proteins </w:t>
      </w:r>
    </w:p>
    <w:p w:rsidR="00E712F9" w:rsidRPr="00A667BB" w:rsidRDefault="00975B8F" w:rsidP="003536DC">
      <w:pPr>
        <w:widowControl w:val="0"/>
        <w:adjustRightInd w:val="0"/>
        <w:snapToGrid w:val="0"/>
        <w:spacing w:after="0" w:line="360" w:lineRule="auto"/>
        <w:jc w:val="both"/>
        <w:rPr>
          <w:rFonts w:ascii="Book Antiqua" w:hAnsi="Book Antiqua" w:cs="Arial"/>
          <w:sz w:val="24"/>
          <w:szCs w:val="24"/>
          <w:lang w:val="en-US"/>
        </w:rPr>
      </w:pPr>
      <w:r w:rsidRPr="00A667BB">
        <w:rPr>
          <w:rFonts w:ascii="Book Antiqua" w:hAnsi="Book Antiqua" w:cs="Arial"/>
          <w:sz w:val="24"/>
          <w:szCs w:val="24"/>
          <w:lang w:val="en-US"/>
        </w:rPr>
        <w:t>R</w:t>
      </w:r>
      <w:r w:rsidR="00E712F9" w:rsidRPr="00A667BB">
        <w:rPr>
          <w:rFonts w:ascii="Book Antiqua" w:hAnsi="Book Antiqua" w:cs="Arial"/>
          <w:sz w:val="24"/>
          <w:szCs w:val="24"/>
          <w:lang w:val="en-US"/>
        </w:rPr>
        <w:t xml:space="preserve">egulation of expression of proteins of interest was confirmed with immunoprecipitation experiment followed by </w:t>
      </w:r>
      <w:r w:rsidR="003044B8" w:rsidRPr="00A667BB">
        <w:rPr>
          <w:rFonts w:ascii="Book Antiqua" w:hAnsi="Book Antiqua" w:cs="Arial"/>
          <w:sz w:val="24"/>
          <w:szCs w:val="24"/>
          <w:lang w:val="en-US"/>
        </w:rPr>
        <w:t>w</w:t>
      </w:r>
      <w:r w:rsidR="00E712F9" w:rsidRPr="00A667BB">
        <w:rPr>
          <w:rFonts w:ascii="Book Antiqua" w:hAnsi="Book Antiqua" w:cs="Arial"/>
          <w:sz w:val="24"/>
          <w:szCs w:val="24"/>
          <w:lang w:val="en-US"/>
        </w:rPr>
        <w:t xml:space="preserve">estern blotting. Immunoprecipitation was performed with 10 µm cutoff ultrafiltration spin-columns (Pierce/Thermo Scientific, </w:t>
      </w:r>
      <w:r w:rsidR="00E712F9" w:rsidRPr="00A667BB">
        <w:rPr>
          <w:rFonts w:ascii="Book Antiqua" w:hAnsi="Book Antiqua" w:cs="Arial"/>
          <w:bCs/>
          <w:sz w:val="24"/>
          <w:szCs w:val="24"/>
          <w:lang w:val="en-US"/>
        </w:rPr>
        <w:t>Rockford, IL</w:t>
      </w:r>
      <w:r w:rsidR="00E712F9" w:rsidRPr="00A667BB">
        <w:rPr>
          <w:rFonts w:ascii="Book Antiqua" w:hAnsi="Book Antiqua" w:cs="Arial"/>
          <w:sz w:val="24"/>
          <w:szCs w:val="24"/>
          <w:lang w:val="en-US"/>
        </w:rPr>
        <w:t xml:space="preserve">, </w:t>
      </w:r>
      <w:r w:rsidR="002E7C64">
        <w:rPr>
          <w:rFonts w:ascii="Book Antiqua" w:hAnsi="Book Antiqua" w:cs="Arial"/>
          <w:sz w:val="24"/>
          <w:szCs w:val="24"/>
          <w:lang w:val="en-US"/>
        </w:rPr>
        <w:t>United States</w:t>
      </w:r>
      <w:r w:rsidR="00E712F9" w:rsidRPr="00A667BB">
        <w:rPr>
          <w:rFonts w:ascii="Book Antiqua" w:hAnsi="Book Antiqua" w:cs="Arial"/>
          <w:sz w:val="24"/>
          <w:szCs w:val="24"/>
          <w:lang w:val="en-US"/>
        </w:rPr>
        <w:t>) and 50 µ</w:t>
      </w:r>
      <w:r w:rsidR="00E712F9" w:rsidRPr="00F54C84">
        <w:rPr>
          <w:rFonts w:ascii="Book Antiqua" w:hAnsi="Book Antiqua" w:cs="Arial"/>
          <w:caps/>
          <w:sz w:val="24"/>
          <w:szCs w:val="24"/>
          <w:lang w:val="en-US"/>
        </w:rPr>
        <w:t>l</w:t>
      </w:r>
      <w:r w:rsidR="00E712F9" w:rsidRPr="00A667BB">
        <w:rPr>
          <w:rFonts w:ascii="Book Antiqua" w:hAnsi="Book Antiqua" w:cs="Arial"/>
          <w:sz w:val="24"/>
          <w:szCs w:val="24"/>
          <w:lang w:val="en-US"/>
        </w:rPr>
        <w:t xml:space="preserve"> (50% slurry) protein G-agarose beads (Calbiochem, EMD Chemicals, San Diego, </w:t>
      </w:r>
      <w:r w:rsidR="002E7C64">
        <w:rPr>
          <w:rFonts w:ascii="Book Antiqua" w:hAnsi="Book Antiqua" w:cs="Arial"/>
          <w:sz w:val="24"/>
          <w:szCs w:val="24"/>
          <w:lang w:val="en-US"/>
        </w:rPr>
        <w:t>United States</w:t>
      </w:r>
      <w:r w:rsidR="00E712F9" w:rsidRPr="00A667BB">
        <w:rPr>
          <w:rFonts w:ascii="Book Antiqua" w:hAnsi="Book Antiqua" w:cs="Arial"/>
          <w:sz w:val="24"/>
          <w:szCs w:val="24"/>
          <w:lang w:val="en-US"/>
        </w:rPr>
        <w:t>). First, total protein samples were incubated overnight with antibody directed against protein of interest (polyclonal rabbit eIF4E, SantaCruz Biotechnology). Then, samples were incubated overnight with beads at 4</w:t>
      </w:r>
      <w:r w:rsidR="00F518FD">
        <w:rPr>
          <w:rFonts w:ascii="Book Antiqua" w:hAnsi="Book Antiqua" w:cs="Arial" w:hint="eastAsia"/>
          <w:sz w:val="24"/>
          <w:szCs w:val="24"/>
          <w:lang w:val="en-US" w:eastAsia="zh-CN"/>
        </w:rPr>
        <w:t xml:space="preserve"> </w:t>
      </w:r>
      <w:r w:rsidR="00E712F9" w:rsidRPr="00A667BB">
        <w:rPr>
          <w:rFonts w:ascii="Book Antiqua" w:hAnsi="Book Antiqua" w:cs="Arial"/>
          <w:sz w:val="24"/>
          <w:szCs w:val="24"/>
          <w:lang w:val="en-US"/>
        </w:rPr>
        <w:t>°C in a tube rotator. Beads were washed two times with 600 µ</w:t>
      </w:r>
      <w:r w:rsidR="00E712F9" w:rsidRPr="00D43D0D">
        <w:rPr>
          <w:rFonts w:ascii="Book Antiqua" w:hAnsi="Book Antiqua" w:cs="Arial"/>
          <w:caps/>
          <w:sz w:val="24"/>
          <w:szCs w:val="24"/>
          <w:lang w:val="en-US"/>
        </w:rPr>
        <w:t>l</w:t>
      </w:r>
      <w:r w:rsidR="00E712F9" w:rsidRPr="00A667BB">
        <w:rPr>
          <w:rFonts w:ascii="Book Antiqua" w:hAnsi="Book Antiqua" w:cs="Arial"/>
          <w:sz w:val="24"/>
          <w:szCs w:val="24"/>
          <w:lang w:val="en-US"/>
        </w:rPr>
        <w:t xml:space="preserve"> of ice-cold PBS. Proteins of interest were finally eluted two times with 50 µL of 5 </w:t>
      </w:r>
      <w:r w:rsidR="00876E2F">
        <w:rPr>
          <w:rFonts w:ascii="Book Antiqua" w:hAnsi="Book Antiqua" w:cs="Arial" w:hint="eastAsia"/>
          <w:sz w:val="24"/>
          <w:szCs w:val="24"/>
          <w:lang w:val="en-US" w:eastAsia="zh-CN"/>
        </w:rPr>
        <w:t>mol/L</w:t>
      </w:r>
      <w:r w:rsidR="00E712F9" w:rsidRPr="00A667BB">
        <w:rPr>
          <w:rFonts w:ascii="Book Antiqua" w:hAnsi="Book Antiqua" w:cs="Arial"/>
          <w:sz w:val="24"/>
          <w:szCs w:val="24"/>
          <w:lang w:val="en-US"/>
        </w:rPr>
        <w:t xml:space="preserve"> urea solution. Eluted samples were loaded on SDS-PAGE gels as previously described</w:t>
      </w:r>
      <w:r w:rsidR="00E712F9" w:rsidRPr="00A667BB">
        <w:rPr>
          <w:rFonts w:ascii="Book Antiqua" w:hAnsi="Book Antiqua" w:cs="Arial"/>
          <w:sz w:val="24"/>
          <w:szCs w:val="24"/>
          <w:lang w:val="en-US"/>
        </w:rPr>
        <w:fldChar w:fldCharType="begin"/>
      </w:r>
      <w:r w:rsidR="00310F1B" w:rsidRPr="00A667BB">
        <w:rPr>
          <w:rFonts w:ascii="Book Antiqua" w:hAnsi="Book Antiqua" w:cs="Arial"/>
          <w:sz w:val="24"/>
          <w:szCs w:val="24"/>
          <w:lang w:val="en-US"/>
        </w:rPr>
        <w:instrText xml:space="preserve"> ADDIN EN.CITE &lt;EndNote&gt;&lt;Cite&gt;&lt;Author&gt;Bertrand&lt;/Author&gt;&lt;Year&gt;2014&lt;/Year&gt;&lt;RecNum&gt;600&lt;/RecNum&gt;&lt;record&gt;&lt;rec-number&gt;600&lt;/rec-number&gt;&lt;foreign-keys&gt;&lt;key app="EN" db-id="a9dr0wxv2s92x5esaew5w02wtpz2td0rsa9a"&gt;600&lt;/key&gt;&lt;/foreign-keys&gt;&lt;ref-type name="Journal Article"&gt;17&lt;/ref-type&gt;&lt;contributors&gt;&lt;authors&gt;&lt;author&gt;Bertrand, J.&lt;/author&gt;&lt;author&gt;Goichon, A.&lt;/author&gt;&lt;author&gt;Chan, P.&lt;/author&gt;&lt;author&gt;Azhar, S.&lt;/author&gt;&lt;author&gt;Lecleire, S.&lt;/author&gt;&lt;author&gt;Donnadieu, N.&lt;/author&gt;&lt;author&gt;Vaudry, D.&lt;/author&gt;&lt;author&gt;Cailleux, A. F.&lt;/author&gt;&lt;author&gt;Dechelotte, P.&lt;/author&gt;&lt;author&gt;Coeffier, M.&lt;/author&gt;&lt;/authors&gt;&lt;/contributors&gt;&lt;auth-address&gt;INSERM Unit 1073, University of Rouen, 22 boulevard Gambetta, 76183, Rouen Cedex, France.&lt;/auth-address&gt;&lt;titles&gt;&lt;title&gt;Enteral glutamine infusion modulates ubiquitination of heat shock proteins, Grp-75 and Apg-2, in the human duodenal mucosa&lt;/title&gt;&lt;secondary-title&gt;Amino Acids&lt;/secondary-title&gt;&lt;/titles&gt;&lt;periodical&gt;&lt;full-title&gt;Amino Acids&lt;/full-title&gt;&lt;/periodical&gt;&lt;pages&gt;1059-67&lt;/pages&gt;&lt;volume&gt;46&lt;/volume&gt;&lt;number&gt;4&lt;/number&gt;&lt;edition&gt;2014/01/23&lt;/edition&gt;&lt;dates&gt;&lt;year&gt;2014&lt;/year&gt;&lt;pub-dates&gt;&lt;date&gt;Apr&lt;/date&gt;&lt;/pub-dates&gt;&lt;/dates&gt;&lt;isbn&gt;1438-2199 (Electronic)&amp;#xD;0939-4451 (Linking)&lt;/isbn&gt;&lt;accession-num&gt;24449167&lt;/accession-num&gt;&lt;urls&gt;&lt;related-urls&gt;&lt;url&gt;http://www.ncbi.nlm.nih.gov/entrez/query.fcgi?cmd=Retrieve&amp;amp;db=PubMed&amp;amp;dopt=Citation&amp;amp;list_uids=24449167&lt;/url&gt;&lt;/related-urls&gt;&lt;/urls&gt;&lt;electronic-resource-num&gt;10.1007/s00726-014-1670-x&lt;/electronic-resource-num&gt;&lt;language&gt;eng&lt;/language&gt;&lt;/record&gt;&lt;/Cite&gt;&lt;/EndNote&gt;</w:instrText>
      </w:r>
      <w:r w:rsidR="00E712F9"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[7]</w:t>
      </w:r>
      <w:r w:rsidR="00E712F9"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t>. Proteins were transferred on</w:t>
      </w:r>
      <w:r w:rsidR="003044B8" w:rsidRPr="00A667BB">
        <w:rPr>
          <w:rFonts w:ascii="Book Antiqua" w:hAnsi="Book Antiqua" w:cs="Arial"/>
          <w:sz w:val="24"/>
          <w:szCs w:val="24"/>
          <w:lang w:val="en-US"/>
        </w:rPr>
        <w:t>to</w:t>
      </w:r>
      <w:r w:rsidR="00E712F9" w:rsidRPr="00A667BB">
        <w:rPr>
          <w:rFonts w:ascii="Book Antiqua" w:hAnsi="Book Antiqua" w:cs="Arial"/>
          <w:sz w:val="24"/>
          <w:szCs w:val="24"/>
          <w:lang w:val="en-US"/>
        </w:rPr>
        <w:t xml:space="preserve"> nitrocellulose membranes. After transfer, membranes were soaked in TBS-T/BSA solution </w:t>
      </w:r>
      <w:r w:rsidR="003E5D0B">
        <w:rPr>
          <w:rFonts w:ascii="Book Antiqua" w:hAnsi="Book Antiqua" w:cs="Arial" w:hint="eastAsia"/>
          <w:sz w:val="24"/>
          <w:szCs w:val="24"/>
          <w:lang w:val="en-US" w:eastAsia="zh-CN"/>
        </w:rPr>
        <w:t>[</w:t>
      </w:r>
      <w:r w:rsidR="00E712F9" w:rsidRPr="00A667BB">
        <w:rPr>
          <w:rFonts w:ascii="Book Antiqua" w:hAnsi="Book Antiqua" w:cs="Arial"/>
          <w:sz w:val="24"/>
          <w:szCs w:val="24"/>
          <w:lang w:val="en-US"/>
        </w:rPr>
        <w:t>5% (w:v) BSA</w:t>
      </w:r>
      <w:r w:rsidR="003E5D0B">
        <w:rPr>
          <w:rFonts w:ascii="Book Antiqua" w:hAnsi="Book Antiqua" w:cs="Arial" w:hint="eastAsia"/>
          <w:sz w:val="24"/>
          <w:szCs w:val="24"/>
          <w:lang w:val="en-US" w:eastAsia="zh-CN"/>
        </w:rPr>
        <w:t>]</w:t>
      </w:r>
      <w:r w:rsidR="00E712F9" w:rsidRPr="00A667BB">
        <w:rPr>
          <w:rFonts w:ascii="Book Antiqua" w:hAnsi="Book Antiqua" w:cs="Arial"/>
          <w:sz w:val="24"/>
          <w:szCs w:val="24"/>
          <w:lang w:val="en-US"/>
        </w:rPr>
        <w:t xml:space="preserve"> for 1</w:t>
      </w:r>
      <w:r w:rsidR="003044B8" w:rsidRPr="00A667BB">
        <w:rPr>
          <w:rFonts w:ascii="Book Antiqua" w:hAnsi="Book Antiqua" w:cs="Arial"/>
          <w:sz w:val="24"/>
          <w:szCs w:val="24"/>
          <w:lang w:val="en-US"/>
        </w:rPr>
        <w:t xml:space="preserve"> </w:t>
      </w:r>
      <w:r w:rsidR="00E712F9" w:rsidRPr="00A667BB">
        <w:rPr>
          <w:rFonts w:ascii="Book Antiqua" w:hAnsi="Book Antiqua" w:cs="Arial"/>
          <w:sz w:val="24"/>
          <w:szCs w:val="24"/>
          <w:lang w:val="en-US"/>
        </w:rPr>
        <w:t xml:space="preserve">h at room temperature. Then, blots were incubated overnight at 4°C in TBS-T/BSA with anti-4EBP1 antibody (1:500). Membranes were washed 3 times for 10 min with TBS-T, incubated with swine anti-rabbit IgG HRP conjugated (1:5000, Dako, Trappes, </w:t>
      </w:r>
      <w:r w:rsidR="00E712F9" w:rsidRPr="00A667BB">
        <w:rPr>
          <w:rFonts w:ascii="Book Antiqua" w:hAnsi="Book Antiqua" w:cs="Arial"/>
          <w:sz w:val="24"/>
          <w:szCs w:val="24"/>
          <w:lang w:val="en-US"/>
        </w:rPr>
        <w:lastRenderedPageBreak/>
        <w:t>France) in TBS-T/BSA for 1 h at room temperature, and then washed 3 times in TBS-T. Immunocomplexes were revealed using ECL detection system (GE Healthcare). To determine protein abundance, band intensities were quantified using an ImageScanner II densitometer (GE Healthcare) and</w:t>
      </w:r>
      <w:r w:rsidR="00A72B1D">
        <w:rPr>
          <w:rFonts w:ascii="Book Antiqua" w:hAnsi="Book Antiqua" w:cs="Arial"/>
          <w:sz w:val="24"/>
          <w:szCs w:val="24"/>
          <w:lang w:val="en-US"/>
        </w:rPr>
        <w:t xml:space="preserve"> </w:t>
      </w:r>
      <w:r w:rsidR="00E712F9" w:rsidRPr="00A667BB">
        <w:rPr>
          <w:rFonts w:ascii="Book Antiqua" w:hAnsi="Book Antiqua" w:cs="Arial"/>
          <w:sz w:val="24"/>
          <w:szCs w:val="24"/>
          <w:lang w:val="en-US"/>
        </w:rPr>
        <w:t>ImageQuant TL analysis software (GE Healthcare).</w:t>
      </w:r>
    </w:p>
    <w:p w:rsidR="00B5233A" w:rsidRPr="002B4630" w:rsidRDefault="00B5233A" w:rsidP="003536DC">
      <w:pPr>
        <w:pStyle w:val="a4"/>
        <w:widowControl w:val="0"/>
        <w:adjustRightInd w:val="0"/>
        <w:snapToGrid w:val="0"/>
        <w:spacing w:before="0" w:beforeAutospacing="0" w:after="0" w:afterAutospacing="0"/>
        <w:jc w:val="both"/>
        <w:rPr>
          <w:rFonts w:ascii="Book Antiqua" w:eastAsia="宋体" w:hAnsi="Book Antiqua" w:cs="Arial"/>
          <w:color w:val="auto"/>
          <w:u w:val="single"/>
          <w:lang w:val="en-US" w:eastAsia="zh-CN"/>
        </w:rPr>
      </w:pPr>
    </w:p>
    <w:p w:rsidR="00E712F9" w:rsidRPr="00B5233A" w:rsidRDefault="00E712F9" w:rsidP="003536DC">
      <w:pPr>
        <w:pStyle w:val="a4"/>
        <w:widowControl w:val="0"/>
        <w:adjustRightInd w:val="0"/>
        <w:snapToGrid w:val="0"/>
        <w:spacing w:before="0" w:beforeAutospacing="0" w:after="0" w:afterAutospacing="0"/>
        <w:jc w:val="both"/>
        <w:rPr>
          <w:rFonts w:ascii="Book Antiqua" w:hAnsi="Book Antiqua" w:cs="Arial"/>
          <w:b/>
          <w:i/>
          <w:color w:val="auto"/>
          <w:lang w:val="en-US"/>
        </w:rPr>
      </w:pPr>
      <w:r w:rsidRPr="00B5233A">
        <w:rPr>
          <w:rFonts w:ascii="Book Antiqua" w:hAnsi="Book Antiqua" w:cs="Arial"/>
          <w:b/>
          <w:i/>
          <w:color w:val="auto"/>
          <w:lang w:val="en-US"/>
        </w:rPr>
        <w:t>Proteolytic pathway activities</w:t>
      </w:r>
    </w:p>
    <w:p w:rsidR="00E712F9" w:rsidRPr="00A667BB" w:rsidRDefault="00E712F9" w:rsidP="003536DC">
      <w:pPr>
        <w:pStyle w:val="a4"/>
        <w:widowControl w:val="0"/>
        <w:adjustRightInd w:val="0"/>
        <w:snapToGrid w:val="0"/>
        <w:spacing w:before="0" w:beforeAutospacing="0" w:after="0" w:afterAutospacing="0"/>
        <w:jc w:val="both"/>
        <w:rPr>
          <w:rFonts w:ascii="Book Antiqua" w:hAnsi="Book Antiqua" w:cs="Arial"/>
          <w:color w:val="auto"/>
          <w:lang w:val="en-US"/>
        </w:rPr>
      </w:pPr>
      <w:r w:rsidRPr="00A667BB">
        <w:rPr>
          <w:rFonts w:ascii="Book Antiqua" w:hAnsi="Book Antiqua" w:cs="Arial"/>
          <w:color w:val="auto"/>
          <w:lang w:val="en-US"/>
        </w:rPr>
        <w:t xml:space="preserve">Proteolytic pathway activities such as trypsin-like and chymotrypsin-like </w:t>
      </w:r>
      <w:r w:rsidR="0085728C" w:rsidRPr="00A667BB">
        <w:rPr>
          <w:rFonts w:ascii="Book Antiqua" w:hAnsi="Book Antiqua" w:cs="Arial"/>
          <w:color w:val="auto"/>
          <w:lang w:val="en-US"/>
        </w:rPr>
        <w:t xml:space="preserve">activities </w:t>
      </w:r>
      <w:r w:rsidRPr="00A667BB">
        <w:rPr>
          <w:rFonts w:ascii="Book Antiqua" w:hAnsi="Book Antiqua" w:cs="Arial"/>
          <w:color w:val="auto"/>
          <w:lang w:val="en-US"/>
        </w:rPr>
        <w:t>were ev</w:t>
      </w:r>
      <w:r w:rsidR="00B5233A">
        <w:rPr>
          <w:rFonts w:ascii="Book Antiqua" w:hAnsi="Book Antiqua" w:cs="Arial"/>
          <w:color w:val="auto"/>
          <w:lang w:val="en-US"/>
        </w:rPr>
        <w:t>aluated as previously described</w:t>
      </w:r>
      <w:r w:rsidRPr="00A667BB">
        <w:rPr>
          <w:rFonts w:ascii="Book Antiqua" w:hAnsi="Book Antiqua" w:cs="Arial"/>
          <w:color w:val="auto"/>
          <w:lang w:val="en-US"/>
        </w:rPr>
        <w:fldChar w:fldCharType="begin">
          <w:fldData xml:space="preserve">PEVuZE5vdGU+PENpdGU+PEF1dGhvcj5IYXNzYW48L0F1dGhvcj48WWVhcj4yMDEwPC9ZZWFyPjxS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</w:fldData>
        </w:fldChar>
      </w:r>
      <w:r w:rsidR="00310F1B" w:rsidRPr="00A667BB">
        <w:rPr>
          <w:rFonts w:ascii="Book Antiqua" w:hAnsi="Book Antiqua" w:cs="Arial"/>
          <w:color w:val="auto"/>
          <w:lang w:val="en-US"/>
        </w:rPr>
        <w:instrText xml:space="preserve"> ADDIN EN.CITE </w:instrText>
      </w:r>
      <w:r w:rsidR="00310F1B" w:rsidRPr="00A667BB">
        <w:rPr>
          <w:rFonts w:ascii="Book Antiqua" w:hAnsi="Book Antiqua" w:cs="Arial"/>
          <w:color w:val="auto"/>
          <w:lang w:val="en-US"/>
        </w:rPr>
        <w:fldChar w:fldCharType="begin">
          <w:fldData xml:space="preserve">PEVuZE5vdGU+PENpdGU+PEF1dGhvcj5IYXNzYW48L0F1dGhvcj48WWVhcj4yMDEwPC9ZZWFyPjxS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</w:fldData>
        </w:fldChar>
      </w:r>
      <w:r w:rsidR="00310F1B" w:rsidRPr="00A667BB">
        <w:rPr>
          <w:rFonts w:ascii="Book Antiqua" w:hAnsi="Book Antiqua" w:cs="Arial"/>
          <w:color w:val="auto"/>
          <w:lang w:val="en-US"/>
        </w:rPr>
        <w:instrText xml:space="preserve"> ADDIN EN.CITE.DATA </w:instrText>
      </w:r>
      <w:r w:rsidR="00310F1B" w:rsidRPr="00A667BB">
        <w:rPr>
          <w:rFonts w:ascii="Book Antiqua" w:hAnsi="Book Antiqua" w:cs="Arial"/>
          <w:color w:val="auto"/>
          <w:lang w:val="en-US"/>
        </w:rPr>
      </w:r>
      <w:r w:rsidR="00310F1B" w:rsidRPr="00A667BB">
        <w:rPr>
          <w:rFonts w:ascii="Book Antiqua" w:hAnsi="Book Antiqua" w:cs="Arial"/>
          <w:color w:val="auto"/>
          <w:lang w:val="en-US"/>
        </w:rPr>
        <w:fldChar w:fldCharType="end"/>
      </w:r>
      <w:r w:rsidRPr="00A667BB">
        <w:rPr>
          <w:rFonts w:ascii="Book Antiqua" w:hAnsi="Book Antiqua" w:cs="Arial"/>
          <w:color w:val="auto"/>
          <w:lang w:val="en-US"/>
        </w:rPr>
      </w:r>
      <w:r w:rsidRPr="00A667BB">
        <w:rPr>
          <w:rFonts w:ascii="Book Antiqua" w:hAnsi="Book Antiqua" w:cs="Arial"/>
          <w:color w:val="auto"/>
          <w:lang w:val="en-US"/>
        </w:rPr>
        <w:fldChar w:fldCharType="separate"/>
      </w:r>
      <w:r w:rsidR="00310F1B" w:rsidRPr="00A667BB">
        <w:rPr>
          <w:rFonts w:ascii="Book Antiqua" w:hAnsi="Book Antiqua" w:cs="Arial"/>
          <w:color w:val="auto"/>
          <w:vertAlign w:val="superscript"/>
          <w:lang w:val="en-US"/>
        </w:rPr>
        <w:t>[4]</w:t>
      </w:r>
      <w:r w:rsidRPr="00A667BB">
        <w:rPr>
          <w:rFonts w:ascii="Book Antiqua" w:hAnsi="Book Antiqua" w:cs="Arial"/>
          <w:color w:val="auto"/>
          <w:lang w:val="en-US"/>
        </w:rPr>
        <w:fldChar w:fldCharType="end"/>
      </w:r>
      <w:r w:rsidRPr="00A667BB">
        <w:rPr>
          <w:rFonts w:ascii="Book Antiqua" w:hAnsi="Book Antiqua" w:cs="Arial"/>
          <w:color w:val="auto"/>
          <w:lang w:val="en-US"/>
        </w:rPr>
        <w:t>. Briefly, evaluation of their activities was performed by spectrofluorimetry on a microtiter plate fluorometer (Mithras LB 940, Berthold Technologies) using fluorogenic proteasome substrate in the presence or absence of specific proteasome inhibitors.</w:t>
      </w:r>
    </w:p>
    <w:p w:rsidR="00B5233A" w:rsidRPr="002B4630" w:rsidRDefault="00B5233A" w:rsidP="003536DC">
      <w:pPr>
        <w:pStyle w:val="a4"/>
        <w:widowControl w:val="0"/>
        <w:adjustRightInd w:val="0"/>
        <w:snapToGrid w:val="0"/>
        <w:spacing w:before="0" w:beforeAutospacing="0" w:after="0" w:afterAutospacing="0"/>
        <w:jc w:val="both"/>
        <w:rPr>
          <w:rFonts w:ascii="Book Antiqua" w:eastAsia="宋体" w:hAnsi="Book Antiqua" w:cs="Arial"/>
          <w:color w:val="auto"/>
          <w:u w:val="single"/>
          <w:lang w:val="en-US" w:eastAsia="zh-CN"/>
        </w:rPr>
      </w:pPr>
    </w:p>
    <w:p w:rsidR="00E712F9" w:rsidRPr="00B5233A" w:rsidRDefault="00E712F9" w:rsidP="003536DC">
      <w:pPr>
        <w:pStyle w:val="a4"/>
        <w:widowControl w:val="0"/>
        <w:adjustRightInd w:val="0"/>
        <w:snapToGrid w:val="0"/>
        <w:spacing w:before="0" w:beforeAutospacing="0" w:after="0" w:afterAutospacing="0"/>
        <w:jc w:val="both"/>
        <w:rPr>
          <w:rFonts w:ascii="Book Antiqua" w:hAnsi="Book Antiqua" w:cs="Arial"/>
          <w:b/>
          <w:i/>
          <w:color w:val="auto"/>
          <w:lang w:val="en-US"/>
        </w:rPr>
      </w:pPr>
      <w:r w:rsidRPr="00B5233A">
        <w:rPr>
          <w:rFonts w:ascii="Book Antiqua" w:hAnsi="Book Antiqua" w:cs="Arial"/>
          <w:b/>
          <w:i/>
          <w:color w:val="auto"/>
          <w:lang w:val="en-US"/>
        </w:rPr>
        <w:t xml:space="preserve">Colon production of </w:t>
      </w:r>
      <w:r w:rsidR="008460C8">
        <w:rPr>
          <w:rFonts w:ascii="Book Antiqua" w:hAnsi="Book Antiqua" w:cs="Arial"/>
          <w:b/>
          <w:i/>
          <w:color w:val="auto"/>
          <w:lang w:val="en-US"/>
        </w:rPr>
        <w:t>TGF-β</w:t>
      </w:r>
      <w:r w:rsidRPr="00B5233A">
        <w:rPr>
          <w:rFonts w:ascii="Book Antiqua" w:hAnsi="Book Antiqua" w:cs="Arial"/>
          <w:b/>
          <w:i/>
          <w:color w:val="auto"/>
          <w:lang w:val="en-US"/>
        </w:rPr>
        <w:t>1</w:t>
      </w:r>
    </w:p>
    <w:p w:rsidR="00E712F9" w:rsidRPr="00A667BB" w:rsidRDefault="00E712F9" w:rsidP="003536DC">
      <w:pPr>
        <w:pStyle w:val="a4"/>
        <w:widowControl w:val="0"/>
        <w:adjustRightInd w:val="0"/>
        <w:snapToGrid w:val="0"/>
        <w:spacing w:before="0" w:beforeAutospacing="0" w:after="0" w:afterAutospacing="0"/>
        <w:jc w:val="both"/>
        <w:rPr>
          <w:rFonts w:ascii="Book Antiqua" w:hAnsi="Book Antiqua" w:cs="Arial"/>
          <w:color w:val="auto"/>
          <w:lang w:val="en-US"/>
        </w:rPr>
      </w:pPr>
      <w:r w:rsidRPr="00A667BB">
        <w:rPr>
          <w:rFonts w:ascii="Book Antiqua" w:hAnsi="Book Antiqua" w:cs="Arial"/>
          <w:color w:val="FF0000"/>
          <w:lang w:val="en-US"/>
        </w:rPr>
        <w:t xml:space="preserve"> </w:t>
      </w:r>
      <w:r w:rsidRPr="00A667BB">
        <w:rPr>
          <w:rFonts w:ascii="Book Antiqua" w:hAnsi="Book Antiqua" w:cs="Arial"/>
          <w:color w:val="auto"/>
          <w:lang w:val="en-US"/>
        </w:rPr>
        <w:t>Frozen colon samples were homogenized in PBS with 1% protease inhibitor cocktail (Sigma) and 1% phosphatase inhibitor cocktail (Sigma). H</w:t>
      </w:r>
      <w:r w:rsidR="00B5233A">
        <w:rPr>
          <w:rFonts w:ascii="Book Antiqua" w:hAnsi="Book Antiqua" w:cs="Arial"/>
          <w:color w:val="auto"/>
          <w:lang w:val="en-US"/>
        </w:rPr>
        <w:t>omogenates were centrifuged (12</w:t>
      </w:r>
      <w:r w:rsidRPr="00A667BB">
        <w:rPr>
          <w:rFonts w:ascii="Book Antiqua" w:hAnsi="Book Antiqua" w:cs="Arial"/>
          <w:color w:val="auto"/>
          <w:lang w:val="en-US"/>
        </w:rPr>
        <w:t>000</w:t>
      </w:r>
      <w:r w:rsidR="00B5233A" w:rsidRPr="002B4630">
        <w:rPr>
          <w:rFonts w:ascii="Book Antiqua" w:eastAsia="宋体" w:hAnsi="Book Antiqua" w:cs="Arial" w:hint="eastAsia"/>
          <w:color w:val="auto"/>
          <w:lang w:val="en-US" w:eastAsia="zh-CN"/>
        </w:rPr>
        <w:t xml:space="preserve"> </w:t>
      </w:r>
      <w:r w:rsidRPr="00A667BB">
        <w:rPr>
          <w:rFonts w:ascii="Book Antiqua" w:hAnsi="Book Antiqua" w:cs="Arial"/>
          <w:color w:val="auto"/>
          <w:lang w:val="en-US"/>
        </w:rPr>
        <w:t>g, 15</w:t>
      </w:r>
      <w:r w:rsidR="0085728C" w:rsidRPr="00A667BB">
        <w:rPr>
          <w:rFonts w:ascii="Book Antiqua" w:hAnsi="Book Antiqua" w:cs="Arial"/>
          <w:color w:val="auto"/>
          <w:lang w:val="en-US"/>
        </w:rPr>
        <w:t xml:space="preserve"> </w:t>
      </w:r>
      <w:r w:rsidRPr="00A667BB">
        <w:rPr>
          <w:rFonts w:ascii="Book Antiqua" w:hAnsi="Book Antiqua" w:cs="Arial"/>
          <w:color w:val="auto"/>
          <w:lang w:val="en-US"/>
        </w:rPr>
        <w:t>min, 4</w:t>
      </w:r>
      <w:r w:rsidR="00B5233A" w:rsidRPr="002B4630">
        <w:rPr>
          <w:rFonts w:ascii="Book Antiqua" w:eastAsia="宋体" w:hAnsi="Book Antiqua" w:cs="Arial" w:hint="eastAsia"/>
          <w:color w:val="auto"/>
          <w:lang w:val="en-US" w:eastAsia="zh-CN"/>
        </w:rPr>
        <w:t xml:space="preserve"> </w:t>
      </w:r>
      <w:r w:rsidRPr="00A667BB">
        <w:rPr>
          <w:rFonts w:ascii="Book Antiqua" w:hAnsi="Book Antiqua" w:cs="Arial"/>
          <w:color w:val="auto"/>
          <w:lang w:val="en-US"/>
        </w:rPr>
        <w:t xml:space="preserve">°C) and supernatants were collected. Protein concentration was determined </w:t>
      </w:r>
      <w:r w:rsidR="009422F5" w:rsidRPr="00A667BB">
        <w:rPr>
          <w:rFonts w:ascii="Book Antiqua" w:hAnsi="Book Antiqua" w:cs="Arial"/>
          <w:color w:val="auto"/>
          <w:lang w:val="en-US"/>
        </w:rPr>
        <w:t>us</w:t>
      </w:r>
      <w:r w:rsidRPr="00A667BB">
        <w:rPr>
          <w:rFonts w:ascii="Book Antiqua" w:hAnsi="Book Antiqua" w:cs="Arial"/>
          <w:color w:val="auto"/>
          <w:lang w:val="en-US"/>
        </w:rPr>
        <w:t>ing Bradford’s colorimetric method. Samples were then analyzed with a kit (MB100B) DuoS</w:t>
      </w:r>
      <w:r w:rsidR="00955252">
        <w:rPr>
          <w:rFonts w:ascii="Book Antiqua" w:hAnsi="Book Antiqua" w:cs="Arial"/>
          <w:color w:val="auto"/>
          <w:lang w:val="en-US"/>
        </w:rPr>
        <w:t>et® ELISA Development System (R</w:t>
      </w:r>
      <w:r w:rsidR="00955252" w:rsidRPr="002B4630">
        <w:rPr>
          <w:rFonts w:ascii="Book Antiqua" w:eastAsia="宋体" w:hAnsi="Book Antiqua" w:cs="Arial" w:hint="eastAsia"/>
          <w:color w:val="auto"/>
          <w:lang w:val="en-US" w:eastAsia="zh-CN"/>
        </w:rPr>
        <w:t xml:space="preserve"> and </w:t>
      </w:r>
      <w:r w:rsidRPr="00A667BB">
        <w:rPr>
          <w:rFonts w:ascii="Book Antiqua" w:hAnsi="Book Antiqua" w:cs="Arial"/>
          <w:color w:val="auto"/>
          <w:lang w:val="en-US"/>
        </w:rPr>
        <w:t>D SYSTEM, United Kingdom). Their concentrations were determined by spectrophotometry at wavelength 450</w:t>
      </w:r>
      <w:r w:rsidR="0085728C" w:rsidRPr="00A667BB">
        <w:rPr>
          <w:rFonts w:ascii="Book Antiqua" w:hAnsi="Book Antiqua" w:cs="Arial"/>
          <w:color w:val="auto"/>
          <w:lang w:val="en-US"/>
        </w:rPr>
        <w:t xml:space="preserve"> </w:t>
      </w:r>
      <w:r w:rsidRPr="00A667BB">
        <w:rPr>
          <w:rFonts w:ascii="Book Antiqua" w:hAnsi="Book Antiqua" w:cs="Arial"/>
          <w:color w:val="auto"/>
          <w:lang w:val="en-US"/>
        </w:rPr>
        <w:t>nm with spectrophotometer Metertech, Σ960, Taiwan.</w:t>
      </w:r>
    </w:p>
    <w:p w:rsidR="00E712F9" w:rsidRPr="00A667BB" w:rsidRDefault="00E712F9" w:rsidP="003536DC">
      <w:pPr>
        <w:pStyle w:val="a4"/>
        <w:widowControl w:val="0"/>
        <w:adjustRightInd w:val="0"/>
        <w:snapToGrid w:val="0"/>
        <w:spacing w:before="0" w:beforeAutospacing="0" w:after="0" w:afterAutospacing="0"/>
        <w:jc w:val="both"/>
        <w:rPr>
          <w:rFonts w:ascii="Book Antiqua" w:hAnsi="Book Antiqua" w:cs="Arial"/>
          <w:color w:val="auto"/>
          <w:lang w:val="en-US"/>
        </w:rPr>
      </w:pPr>
    </w:p>
    <w:p w:rsidR="00E712F9" w:rsidRPr="00955252" w:rsidRDefault="00E712F9" w:rsidP="003536DC">
      <w:pPr>
        <w:pStyle w:val="a4"/>
        <w:widowControl w:val="0"/>
        <w:adjustRightInd w:val="0"/>
        <w:snapToGrid w:val="0"/>
        <w:spacing w:before="0" w:beforeAutospacing="0" w:after="0" w:afterAutospacing="0"/>
        <w:jc w:val="both"/>
        <w:rPr>
          <w:rFonts w:ascii="Book Antiqua" w:hAnsi="Book Antiqua" w:cs="Arial"/>
          <w:b/>
          <w:i/>
          <w:color w:val="auto"/>
          <w:lang w:val="en-US"/>
        </w:rPr>
      </w:pPr>
      <w:r w:rsidRPr="00955252">
        <w:rPr>
          <w:rFonts w:ascii="Book Antiqua" w:hAnsi="Book Antiqua" w:cs="Arial"/>
          <w:b/>
          <w:i/>
          <w:color w:val="auto"/>
          <w:lang w:val="en-US"/>
        </w:rPr>
        <w:t>Histological studies</w:t>
      </w:r>
    </w:p>
    <w:p w:rsidR="00E712F9" w:rsidRPr="00A667BB" w:rsidRDefault="009422F5" w:rsidP="003536DC">
      <w:pPr>
        <w:widowControl w:val="0"/>
        <w:adjustRightInd w:val="0"/>
        <w:snapToGrid w:val="0"/>
        <w:spacing w:after="0" w:line="360" w:lineRule="auto"/>
        <w:jc w:val="both"/>
        <w:rPr>
          <w:rFonts w:ascii="Book Antiqua" w:hAnsi="Book Antiqua" w:cs="Arial"/>
          <w:sz w:val="24"/>
          <w:szCs w:val="24"/>
          <w:lang w:val="en-US"/>
        </w:rPr>
      </w:pPr>
      <w:r w:rsidRPr="00A667BB">
        <w:rPr>
          <w:rFonts w:ascii="Book Antiqua" w:hAnsi="Book Antiqua" w:cs="Arial"/>
          <w:sz w:val="24"/>
          <w:szCs w:val="24"/>
          <w:lang w:val="en-US"/>
        </w:rPr>
        <w:t>I</w:t>
      </w:r>
      <w:r w:rsidR="00E712F9" w:rsidRPr="00A667BB">
        <w:rPr>
          <w:rFonts w:ascii="Book Antiqua" w:hAnsi="Book Antiqua" w:cs="Arial"/>
          <w:sz w:val="24"/>
          <w:szCs w:val="24"/>
          <w:lang w:val="en-US"/>
        </w:rPr>
        <w:t xml:space="preserve">ntestinal tissues </w:t>
      </w:r>
      <w:r w:rsidRPr="00A667BB">
        <w:rPr>
          <w:rFonts w:ascii="Book Antiqua" w:hAnsi="Book Antiqua" w:cs="Arial"/>
          <w:sz w:val="24"/>
          <w:szCs w:val="24"/>
          <w:lang w:val="en-US"/>
        </w:rPr>
        <w:t xml:space="preserve">were fixed </w:t>
      </w:r>
      <w:r w:rsidR="00E712F9" w:rsidRPr="00A667BB">
        <w:rPr>
          <w:rFonts w:ascii="Book Antiqua" w:hAnsi="Book Antiqua" w:cs="Arial"/>
          <w:sz w:val="24"/>
          <w:szCs w:val="24"/>
          <w:lang w:val="en-US"/>
        </w:rPr>
        <w:t>in 40% formol</w:t>
      </w:r>
      <w:r w:rsidRPr="00A667BB">
        <w:rPr>
          <w:rFonts w:ascii="Book Antiqua" w:hAnsi="Book Antiqua" w:cs="Arial"/>
          <w:sz w:val="24"/>
          <w:szCs w:val="24"/>
          <w:lang w:val="en-US"/>
        </w:rPr>
        <w:t xml:space="preserve">, </w:t>
      </w:r>
      <w:r w:rsidR="00E712F9" w:rsidRPr="00A667BB">
        <w:rPr>
          <w:rFonts w:ascii="Book Antiqua" w:hAnsi="Book Antiqua" w:cs="Arial"/>
          <w:sz w:val="24"/>
          <w:szCs w:val="24"/>
          <w:lang w:val="en-US"/>
        </w:rPr>
        <w:t>embedded in paraffin wax blocks</w:t>
      </w:r>
      <w:r w:rsidR="005B11D4" w:rsidRPr="00A667BB">
        <w:rPr>
          <w:rFonts w:ascii="Book Antiqua" w:hAnsi="Book Antiqua" w:cs="Arial"/>
          <w:sz w:val="24"/>
          <w:szCs w:val="24"/>
          <w:lang w:val="en-US"/>
        </w:rPr>
        <w:t>,</w:t>
      </w:r>
      <w:r w:rsidR="00E712F9" w:rsidRPr="00A667BB">
        <w:rPr>
          <w:rFonts w:ascii="Book Antiqua" w:hAnsi="Book Antiqua" w:cs="Arial"/>
          <w:sz w:val="24"/>
          <w:szCs w:val="24"/>
          <w:lang w:val="en-US"/>
        </w:rPr>
        <w:t xml:space="preserve"> and 5 µm sections were stained with hematoxylin-eosin safran</w:t>
      </w:r>
      <w:r w:rsidR="00E712F9" w:rsidRPr="00816B15">
        <w:rPr>
          <w:rFonts w:ascii="Book Antiqua" w:hAnsi="Book Antiqua" w:cs="Arial"/>
          <w:sz w:val="24"/>
          <w:szCs w:val="24"/>
          <w:lang w:val="en-US"/>
        </w:rPr>
        <w:t xml:space="preserve"> </w:t>
      </w:r>
      <w:r w:rsidR="00E712F9" w:rsidRPr="00816B15">
        <w:rPr>
          <w:rFonts w:ascii="Book Antiqua" w:hAnsi="Book Antiqua" w:cs="Arial"/>
          <w:bCs/>
          <w:iCs/>
          <w:sz w:val="24"/>
          <w:szCs w:val="24"/>
          <w:lang w:val="en-US"/>
        </w:rPr>
        <w:t>to estimate collagen content</w:t>
      </w:r>
      <w:r w:rsidR="00E712F9" w:rsidRPr="00816B15">
        <w:rPr>
          <w:rFonts w:ascii="Book Antiqua" w:hAnsi="Book Antiqua" w:cs="Arial"/>
          <w:sz w:val="24"/>
          <w:szCs w:val="24"/>
          <w:lang w:val="en-US"/>
        </w:rPr>
        <w:t xml:space="preserve">. </w:t>
      </w:r>
      <w:r w:rsidR="00E712F9" w:rsidRPr="00A667BB">
        <w:rPr>
          <w:rFonts w:ascii="Book Antiqua" w:hAnsi="Book Antiqua" w:cs="Arial"/>
          <w:sz w:val="24"/>
          <w:szCs w:val="24"/>
          <w:lang w:val="en-US"/>
        </w:rPr>
        <w:t xml:space="preserve">Sections were scored by the same pathologist and samples were blinded. Epithelial necrosis, inflammatory cell infiltration and </w:t>
      </w:r>
      <w:r w:rsidR="00E712F9" w:rsidRPr="00A667BB">
        <w:rPr>
          <w:rFonts w:ascii="Book Antiqua" w:hAnsi="Book Antiqua" w:cs="Arial"/>
          <w:sz w:val="24"/>
          <w:szCs w:val="24"/>
          <w:lang w:val="en-GB"/>
        </w:rPr>
        <w:t>thickness of the mucosa</w:t>
      </w:r>
      <w:r w:rsidR="00E712F9" w:rsidRPr="00A667BB">
        <w:rPr>
          <w:rFonts w:ascii="Book Antiqua" w:hAnsi="Book Antiqua" w:cs="Arial"/>
          <w:sz w:val="24"/>
          <w:szCs w:val="24"/>
          <w:lang w:val="en-US"/>
        </w:rPr>
        <w:t xml:space="preserve"> were assessed using semi-quantitative scores which ranged from 0 to 3 for each variable </w:t>
      </w:r>
      <w:r w:rsidR="00E712F9" w:rsidRPr="00A667BB">
        <w:rPr>
          <w:rFonts w:ascii="Book Antiqua" w:hAnsi="Book Antiqua" w:cs="Arial"/>
          <w:sz w:val="24"/>
          <w:szCs w:val="24"/>
          <w:lang w:val="en-GB"/>
        </w:rPr>
        <w:t xml:space="preserve">(0, no inflammation; 1, very low level of inflammation; 2, moderate level of leukocyte infiltration; 3, high levels of leukocyte infiltration and vascular density, ulcerations) </w:t>
      </w:r>
      <w:r w:rsidR="00E712F9" w:rsidRPr="00A667BB">
        <w:rPr>
          <w:rFonts w:ascii="Book Antiqua" w:hAnsi="Book Antiqua" w:cs="Arial"/>
          <w:sz w:val="24"/>
          <w:szCs w:val="24"/>
          <w:lang w:val="en-US"/>
        </w:rPr>
        <w:lastRenderedPageBreak/>
        <w:t>using</w:t>
      </w:r>
      <w:r w:rsidR="00A72B1D">
        <w:rPr>
          <w:rFonts w:ascii="Book Antiqua" w:hAnsi="Book Antiqua" w:cs="Arial"/>
          <w:sz w:val="24"/>
          <w:szCs w:val="24"/>
          <w:lang w:val="en-US"/>
        </w:rPr>
        <w:t xml:space="preserve"> </w:t>
      </w:r>
      <w:r w:rsidR="0085728C" w:rsidRPr="00A667BB">
        <w:rPr>
          <w:rFonts w:ascii="Book Antiqua" w:hAnsi="Book Antiqua" w:cs="Arial"/>
          <w:sz w:val="24"/>
          <w:szCs w:val="24"/>
          <w:lang w:val="en-US"/>
        </w:rPr>
        <w:t>Leica QWin</w:t>
      </w:r>
      <w:r w:rsidR="00E712F9" w:rsidRPr="00A667BB">
        <w:rPr>
          <w:rFonts w:ascii="Book Antiqua" w:hAnsi="Book Antiqua" w:cs="Arial"/>
          <w:sz w:val="24"/>
          <w:szCs w:val="24"/>
          <w:lang w:val="en-US"/>
        </w:rPr>
        <w:t xml:space="preserve"> analysis software (Leica Microsystems, Bensheim, Germany).</w:t>
      </w:r>
    </w:p>
    <w:p w:rsidR="00E712F9" w:rsidRPr="00A667BB" w:rsidRDefault="00E712F9" w:rsidP="003536DC">
      <w:pPr>
        <w:pStyle w:val="a4"/>
        <w:widowControl w:val="0"/>
        <w:adjustRightInd w:val="0"/>
        <w:snapToGrid w:val="0"/>
        <w:spacing w:before="0" w:beforeAutospacing="0" w:after="0" w:afterAutospacing="0"/>
        <w:jc w:val="both"/>
        <w:rPr>
          <w:rFonts w:ascii="Book Antiqua" w:hAnsi="Book Antiqua" w:cs="Arial"/>
          <w:b/>
          <w:color w:val="auto"/>
          <w:lang w:val="en-US"/>
        </w:rPr>
      </w:pPr>
    </w:p>
    <w:p w:rsidR="00E712F9" w:rsidRPr="00673C5D" w:rsidRDefault="00E712F9" w:rsidP="003536DC">
      <w:pPr>
        <w:pStyle w:val="a4"/>
        <w:widowControl w:val="0"/>
        <w:adjustRightInd w:val="0"/>
        <w:snapToGrid w:val="0"/>
        <w:spacing w:before="0" w:beforeAutospacing="0" w:after="0" w:afterAutospacing="0"/>
        <w:jc w:val="both"/>
        <w:rPr>
          <w:rFonts w:ascii="Book Antiqua" w:hAnsi="Book Antiqua" w:cs="Arial"/>
          <w:b/>
          <w:i/>
          <w:color w:val="auto"/>
          <w:lang w:val="en-US"/>
        </w:rPr>
      </w:pPr>
      <w:r w:rsidRPr="00673C5D">
        <w:rPr>
          <w:rFonts w:ascii="Book Antiqua" w:hAnsi="Book Antiqua" w:cs="Arial"/>
          <w:b/>
          <w:i/>
          <w:color w:val="auto"/>
          <w:lang w:val="en-US"/>
        </w:rPr>
        <w:t>Statistical analysis</w:t>
      </w:r>
    </w:p>
    <w:p w:rsidR="00E712F9" w:rsidRPr="00A667BB" w:rsidRDefault="00E712F9" w:rsidP="003536DC">
      <w:pPr>
        <w:pStyle w:val="2"/>
        <w:keepNext w:val="0"/>
        <w:widowControl w:val="0"/>
        <w:adjustRightInd w:val="0"/>
        <w:snapToGrid w:val="0"/>
        <w:spacing w:before="0" w:after="0" w:line="360" w:lineRule="auto"/>
        <w:jc w:val="both"/>
        <w:rPr>
          <w:rFonts w:ascii="Book Antiqua" w:hAnsi="Book Antiqua" w:cs="Arial"/>
          <w:b w:val="0"/>
          <w:i w:val="0"/>
          <w:sz w:val="24"/>
          <w:szCs w:val="24"/>
          <w:lang w:val="en-US"/>
        </w:rPr>
      </w:pPr>
      <w:r w:rsidRPr="00A667BB">
        <w:rPr>
          <w:rFonts w:ascii="Book Antiqua" w:hAnsi="Book Antiqua" w:cs="Arial"/>
          <w:b w:val="0"/>
          <w:i w:val="0"/>
          <w:sz w:val="24"/>
          <w:szCs w:val="24"/>
          <w:lang w:val="en-US"/>
        </w:rPr>
        <w:t xml:space="preserve">Statistical comparisons were performed using GraphPadPrism 5. Data are expressed as mean ± SE. Body weight changes and food intake were analyzed </w:t>
      </w:r>
      <w:r w:rsidR="005B11D4" w:rsidRPr="00A667BB">
        <w:rPr>
          <w:rFonts w:ascii="Book Antiqua" w:hAnsi="Book Antiqua" w:cs="Arial"/>
          <w:b w:val="0"/>
          <w:i w:val="0"/>
          <w:sz w:val="24"/>
          <w:szCs w:val="24"/>
          <w:lang w:val="en-US"/>
        </w:rPr>
        <w:t xml:space="preserve">by </w:t>
      </w:r>
      <w:r w:rsidRPr="00A667BB">
        <w:rPr>
          <w:rFonts w:ascii="Book Antiqua" w:hAnsi="Book Antiqua" w:cs="Arial"/>
          <w:b w:val="0"/>
          <w:i w:val="0"/>
          <w:sz w:val="24"/>
          <w:szCs w:val="24"/>
          <w:lang w:val="en-US"/>
        </w:rPr>
        <w:t xml:space="preserve">2-way ANOVA for repeated measures with Turkey’s post hoc tests. All other variables were analyzed by one-way ANOVA with Bonferroni post hoc test or Kruskal Wallis test as appropriate. Differences were considered significant at </w:t>
      </w:r>
      <w:r w:rsidR="001067EB" w:rsidRPr="001067EB">
        <w:rPr>
          <w:rFonts w:ascii="Book Antiqua" w:hAnsi="Book Antiqua" w:cs="Arial"/>
          <w:b w:val="0"/>
          <w:sz w:val="24"/>
          <w:szCs w:val="24"/>
          <w:lang w:val="en-US"/>
        </w:rPr>
        <w:t xml:space="preserve">P &lt; </w:t>
      </w:r>
      <w:r w:rsidRPr="00A667BB">
        <w:rPr>
          <w:rFonts w:ascii="Book Antiqua" w:hAnsi="Book Antiqua" w:cs="Arial"/>
          <w:b w:val="0"/>
          <w:i w:val="0"/>
          <w:sz w:val="24"/>
          <w:szCs w:val="24"/>
          <w:lang w:val="en-US"/>
        </w:rPr>
        <w:t xml:space="preserve">0.05. </w:t>
      </w:r>
    </w:p>
    <w:p w:rsidR="00DB664B" w:rsidRDefault="00DB664B" w:rsidP="003536DC">
      <w:pPr>
        <w:widowControl w:val="0"/>
        <w:adjustRightInd w:val="0"/>
        <w:snapToGrid w:val="0"/>
        <w:spacing w:after="0" w:line="360" w:lineRule="auto"/>
        <w:jc w:val="both"/>
        <w:rPr>
          <w:rFonts w:ascii="Book Antiqua" w:hAnsi="Book Antiqua" w:cs="Arial"/>
          <w:b/>
          <w:sz w:val="24"/>
          <w:szCs w:val="24"/>
          <w:lang w:val="en-US" w:eastAsia="zh-CN"/>
        </w:rPr>
      </w:pPr>
    </w:p>
    <w:p w:rsidR="00E712F9" w:rsidRPr="00DB664B" w:rsidRDefault="00E712F9" w:rsidP="003536DC">
      <w:pPr>
        <w:widowControl w:val="0"/>
        <w:adjustRightInd w:val="0"/>
        <w:snapToGrid w:val="0"/>
        <w:spacing w:after="0" w:line="360" w:lineRule="auto"/>
        <w:jc w:val="both"/>
        <w:rPr>
          <w:rFonts w:ascii="Book Antiqua" w:hAnsi="Book Antiqua" w:cs="Arial"/>
          <w:b/>
          <w:caps/>
          <w:sz w:val="24"/>
          <w:szCs w:val="24"/>
          <w:lang w:val="en-US" w:eastAsia="fr-FR"/>
        </w:rPr>
      </w:pPr>
      <w:r w:rsidRPr="00DB664B">
        <w:rPr>
          <w:rFonts w:ascii="Book Antiqua" w:hAnsi="Book Antiqua" w:cs="Arial"/>
          <w:b/>
          <w:caps/>
          <w:sz w:val="24"/>
          <w:szCs w:val="24"/>
          <w:lang w:val="en-US" w:eastAsia="fr-FR"/>
        </w:rPr>
        <w:t>Results</w:t>
      </w:r>
    </w:p>
    <w:p w:rsidR="00E712F9" w:rsidRPr="00DB664B" w:rsidRDefault="00E712F9" w:rsidP="003536DC">
      <w:pPr>
        <w:widowControl w:val="0"/>
        <w:adjustRightInd w:val="0"/>
        <w:snapToGrid w:val="0"/>
        <w:spacing w:after="0" w:line="360" w:lineRule="auto"/>
        <w:jc w:val="both"/>
        <w:rPr>
          <w:rFonts w:ascii="Book Antiqua" w:hAnsi="Book Antiqua" w:cs="Arial"/>
          <w:b/>
          <w:i/>
          <w:sz w:val="24"/>
          <w:szCs w:val="24"/>
          <w:lang w:val="en-US" w:eastAsia="zh-CN"/>
        </w:rPr>
      </w:pPr>
      <w:bookmarkStart w:id="58" w:name="OLE_LINK1"/>
      <w:r w:rsidRPr="00DB664B">
        <w:rPr>
          <w:rFonts w:ascii="Book Antiqua" w:hAnsi="Book Antiqua" w:cs="Arial"/>
          <w:b/>
          <w:i/>
          <w:sz w:val="24"/>
          <w:szCs w:val="24"/>
          <w:lang w:val="en-US" w:eastAsia="fr-FR"/>
        </w:rPr>
        <w:t>Chronic TNBS challenge</w:t>
      </w:r>
      <w:r w:rsidR="00DB664B" w:rsidRPr="00DB664B">
        <w:rPr>
          <w:rFonts w:ascii="Book Antiqua" w:hAnsi="Book Antiqua" w:cs="Arial"/>
          <w:b/>
          <w:i/>
          <w:sz w:val="24"/>
          <w:szCs w:val="24"/>
          <w:lang w:val="en-US" w:eastAsia="fr-FR"/>
        </w:rPr>
        <w:t>s induce colon fibrosis in rats</w:t>
      </w:r>
    </w:p>
    <w:bookmarkEnd w:id="58"/>
    <w:p w:rsidR="00E712F9" w:rsidRPr="00A667BB" w:rsidRDefault="00E712F9" w:rsidP="003536DC">
      <w:pPr>
        <w:widowControl w:val="0"/>
        <w:adjustRightInd w:val="0"/>
        <w:snapToGrid w:val="0"/>
        <w:spacing w:after="0" w:line="360" w:lineRule="auto"/>
        <w:jc w:val="both"/>
        <w:rPr>
          <w:rFonts w:ascii="Book Antiqua" w:hAnsi="Book Antiqua" w:cs="Arial"/>
          <w:sz w:val="24"/>
          <w:szCs w:val="24"/>
          <w:lang w:val="en-US"/>
        </w:rPr>
      </w:pPr>
      <w:r w:rsidRPr="00A667BB">
        <w:rPr>
          <w:rFonts w:ascii="Book Antiqua" w:hAnsi="Book Antiqua" w:cs="Arial"/>
          <w:sz w:val="24"/>
          <w:szCs w:val="24"/>
          <w:lang w:val="en-US"/>
        </w:rPr>
        <w:t>Colon weight/length ratio was significantly higher in TNBS rats compared to control rats (</w:t>
      </w:r>
      <w:r w:rsidR="001067EB" w:rsidRPr="001067EB">
        <w:rPr>
          <w:rFonts w:ascii="Book Antiqua" w:hAnsi="Book Antiqua" w:cs="Arial"/>
          <w:i/>
          <w:sz w:val="24"/>
          <w:szCs w:val="24"/>
          <w:lang w:val="en-US"/>
        </w:rPr>
        <w:t xml:space="preserve">P &lt; </w:t>
      </w:r>
      <w:r w:rsidRPr="00A667BB">
        <w:rPr>
          <w:rFonts w:ascii="Book Antiqua" w:hAnsi="Book Antiqua" w:cs="Arial"/>
          <w:sz w:val="24"/>
          <w:szCs w:val="24"/>
          <w:lang w:val="en-US"/>
        </w:rPr>
        <w:t>0.05, Figure 1A). The TNBS group had distal thickening</w:t>
      </w:r>
      <w:r w:rsidR="0085728C" w:rsidRPr="00A667BB">
        <w:rPr>
          <w:rFonts w:ascii="Book Antiqua" w:hAnsi="Book Antiqua" w:cs="Arial"/>
          <w:sz w:val="24"/>
          <w:szCs w:val="24"/>
          <w:lang w:val="en-US"/>
        </w:rPr>
        <w:t xml:space="preserve"> </w:t>
      </w:r>
      <w:r w:rsidR="00BF69F0" w:rsidRPr="00A667BB">
        <w:rPr>
          <w:rFonts w:ascii="Book Antiqua" w:hAnsi="Book Antiqua" w:cs="Arial"/>
          <w:sz w:val="24"/>
          <w:szCs w:val="24"/>
          <w:lang w:val="en-US"/>
        </w:rPr>
        <w:t xml:space="preserve">and rigidity </w:t>
      </w:r>
      <w:r w:rsidR="0085728C" w:rsidRPr="00A667BB">
        <w:rPr>
          <w:rFonts w:ascii="Book Antiqua" w:hAnsi="Book Antiqua" w:cs="Arial"/>
          <w:sz w:val="24"/>
          <w:szCs w:val="24"/>
          <w:lang w:val="en-US"/>
        </w:rPr>
        <w:t>of the colon</w:t>
      </w:r>
      <w:r w:rsidRPr="00A667BB">
        <w:rPr>
          <w:rFonts w:ascii="Book Antiqua" w:hAnsi="Book Antiqua" w:cs="Arial"/>
          <w:sz w:val="24"/>
          <w:szCs w:val="24"/>
          <w:lang w:val="en-US"/>
        </w:rPr>
        <w:t xml:space="preserve"> (Figure 1B). Histological analysis of tissue sections from TNBS rats revealed inflammatory infiltrate, thickening of the mucosa and submucosa and a higher proportion of collagen deposition compared to the control group (Figure 1C). TNBS rats had a significantly higher fibrosis score (</w:t>
      </w:r>
      <w:r w:rsidR="001067EB" w:rsidRPr="001067EB">
        <w:rPr>
          <w:rFonts w:ascii="Book Antiqua" w:hAnsi="Book Antiqua" w:cs="Arial"/>
          <w:i/>
          <w:sz w:val="24"/>
          <w:szCs w:val="24"/>
          <w:lang w:val="en-US"/>
        </w:rPr>
        <w:t xml:space="preserve">P &lt; </w:t>
      </w:r>
      <w:r w:rsidRPr="00A667BB">
        <w:rPr>
          <w:rFonts w:ascii="Book Antiqua" w:hAnsi="Book Antiqua" w:cs="Arial"/>
          <w:sz w:val="24"/>
          <w:szCs w:val="24"/>
          <w:lang w:val="en-US"/>
        </w:rPr>
        <w:t>0.01, Figure 1D) and inflammatory score (</w:t>
      </w:r>
      <w:r w:rsidR="001067EB" w:rsidRPr="001067EB">
        <w:rPr>
          <w:rFonts w:ascii="Book Antiqua" w:hAnsi="Book Antiqua" w:cs="Arial"/>
          <w:i/>
          <w:sz w:val="24"/>
          <w:szCs w:val="24"/>
          <w:lang w:val="en-US"/>
        </w:rPr>
        <w:t xml:space="preserve">P &lt; </w:t>
      </w:r>
      <w:r w:rsidRPr="00A667BB">
        <w:rPr>
          <w:rFonts w:ascii="Book Antiqua" w:hAnsi="Book Antiqua" w:cs="Arial"/>
          <w:sz w:val="24"/>
          <w:szCs w:val="24"/>
          <w:lang w:val="en-US"/>
        </w:rPr>
        <w:t xml:space="preserve">0.01, Figure 1E). </w:t>
      </w:r>
    </w:p>
    <w:p w:rsidR="00E712F9" w:rsidRPr="00A667BB" w:rsidRDefault="00E712F9" w:rsidP="003536DC">
      <w:pPr>
        <w:widowControl w:val="0"/>
        <w:adjustRightInd w:val="0"/>
        <w:snapToGrid w:val="0"/>
        <w:spacing w:after="0" w:line="360" w:lineRule="auto"/>
        <w:jc w:val="both"/>
        <w:rPr>
          <w:rFonts w:ascii="Book Antiqua" w:hAnsi="Book Antiqua" w:cs="Arial"/>
          <w:i/>
          <w:sz w:val="24"/>
          <w:szCs w:val="24"/>
          <w:lang w:val="en-US" w:eastAsia="fr-FR"/>
        </w:rPr>
      </w:pPr>
    </w:p>
    <w:p w:rsidR="00E712F9" w:rsidRPr="00501224" w:rsidRDefault="00E712F9" w:rsidP="003536DC">
      <w:pPr>
        <w:widowControl w:val="0"/>
        <w:adjustRightInd w:val="0"/>
        <w:snapToGrid w:val="0"/>
        <w:spacing w:after="0" w:line="360" w:lineRule="auto"/>
        <w:jc w:val="both"/>
        <w:rPr>
          <w:rFonts w:ascii="Book Antiqua" w:hAnsi="Book Antiqua" w:cs="Arial"/>
          <w:b/>
          <w:i/>
          <w:sz w:val="24"/>
          <w:szCs w:val="24"/>
          <w:lang w:val="en-US" w:eastAsia="zh-CN"/>
        </w:rPr>
      </w:pPr>
      <w:r w:rsidRPr="00501224">
        <w:rPr>
          <w:rFonts w:ascii="Book Antiqua" w:hAnsi="Book Antiqua" w:cs="Arial"/>
          <w:b/>
          <w:i/>
          <w:sz w:val="24"/>
          <w:szCs w:val="24"/>
          <w:lang w:val="en-US" w:eastAsia="fr-FR"/>
        </w:rPr>
        <w:t xml:space="preserve">Chronic TNBS challenges induce </w:t>
      </w:r>
      <w:r w:rsidR="008460C8">
        <w:rPr>
          <w:rFonts w:ascii="Book Antiqua" w:hAnsi="Book Antiqua" w:cs="Arial"/>
          <w:b/>
          <w:i/>
          <w:sz w:val="24"/>
          <w:szCs w:val="24"/>
          <w:lang w:val="en-US" w:eastAsia="fr-FR"/>
        </w:rPr>
        <w:t>TGF-β</w:t>
      </w:r>
      <w:r w:rsidRPr="00501224">
        <w:rPr>
          <w:rFonts w:ascii="Book Antiqua" w:hAnsi="Book Antiqua" w:cs="Arial"/>
          <w:b/>
          <w:i/>
          <w:sz w:val="24"/>
          <w:szCs w:val="24"/>
          <w:lang w:val="en-US" w:eastAsia="fr-FR"/>
        </w:rPr>
        <w:t xml:space="preserve"> </w:t>
      </w:r>
      <w:r w:rsidR="0085728C" w:rsidRPr="00501224">
        <w:rPr>
          <w:rFonts w:ascii="Book Antiqua" w:hAnsi="Book Antiqua" w:cs="Arial"/>
          <w:b/>
          <w:i/>
          <w:sz w:val="24"/>
          <w:szCs w:val="24"/>
          <w:lang w:val="en-US" w:eastAsia="fr-FR"/>
        </w:rPr>
        <w:t>signaling</w:t>
      </w:r>
    </w:p>
    <w:p w:rsidR="00E712F9" w:rsidRPr="00A667BB" w:rsidRDefault="008460C8" w:rsidP="003536DC">
      <w:pPr>
        <w:widowControl w:val="0"/>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TGF-β</w:t>
      </w:r>
      <w:r w:rsidR="00E712F9" w:rsidRPr="00A667BB">
        <w:rPr>
          <w:rFonts w:ascii="Book Antiqua" w:hAnsi="Book Antiqua" w:cs="Arial"/>
          <w:sz w:val="24"/>
          <w:szCs w:val="24"/>
          <w:lang w:val="en-US"/>
        </w:rPr>
        <w:t xml:space="preserve"> is a key cytokine </w:t>
      </w:r>
      <w:r w:rsidR="005B11D4" w:rsidRPr="00A667BB">
        <w:rPr>
          <w:rFonts w:ascii="Book Antiqua" w:hAnsi="Book Antiqua" w:cs="Arial"/>
          <w:sz w:val="24"/>
          <w:szCs w:val="24"/>
          <w:lang w:val="en-US"/>
        </w:rPr>
        <w:t>in</w:t>
      </w:r>
      <w:r w:rsidR="00E712F9" w:rsidRPr="00A667BB">
        <w:rPr>
          <w:rFonts w:ascii="Book Antiqua" w:hAnsi="Book Antiqua" w:cs="Arial"/>
          <w:sz w:val="24"/>
          <w:szCs w:val="24"/>
          <w:lang w:val="en-US"/>
        </w:rPr>
        <w:t xml:space="preserve"> fibrosis processes and TNBS rats tended to have a higher production of colon </w:t>
      </w:r>
      <w:r>
        <w:rPr>
          <w:rFonts w:ascii="Book Antiqua" w:hAnsi="Book Antiqua" w:cs="Arial"/>
          <w:sz w:val="24"/>
          <w:szCs w:val="24"/>
          <w:lang w:val="en-US"/>
        </w:rPr>
        <w:t>TGF-β</w:t>
      </w:r>
      <w:r w:rsidR="00E712F9" w:rsidRPr="00A667BB">
        <w:rPr>
          <w:rFonts w:ascii="Book Antiqua" w:hAnsi="Book Antiqua" w:cs="Arial"/>
          <w:sz w:val="24"/>
          <w:szCs w:val="24"/>
          <w:lang w:val="en-US"/>
        </w:rPr>
        <w:t xml:space="preserve"> compared to control rats (</w:t>
      </w:r>
      <w:r w:rsidR="00E712F9" w:rsidRPr="00A30A1F">
        <w:rPr>
          <w:rFonts w:ascii="Book Antiqua" w:hAnsi="Book Antiqua" w:cs="Arial"/>
          <w:i/>
          <w:sz w:val="24"/>
          <w:szCs w:val="24"/>
          <w:lang w:val="en-US"/>
        </w:rPr>
        <w:t>P</w:t>
      </w:r>
      <w:r w:rsidR="00A30A1F">
        <w:rPr>
          <w:rFonts w:ascii="Book Antiqua" w:hAnsi="Book Antiqua" w:cs="Arial" w:hint="eastAsia"/>
          <w:sz w:val="24"/>
          <w:szCs w:val="24"/>
          <w:lang w:val="en-US" w:eastAsia="zh-CN"/>
        </w:rPr>
        <w:t xml:space="preserve"> </w:t>
      </w:r>
      <w:r w:rsidR="00E712F9" w:rsidRPr="00A667BB">
        <w:rPr>
          <w:rFonts w:ascii="Book Antiqua" w:hAnsi="Book Antiqua" w:cs="Arial"/>
          <w:sz w:val="24"/>
          <w:szCs w:val="24"/>
          <w:lang w:val="en-US"/>
        </w:rPr>
        <w:t>=</w:t>
      </w:r>
      <w:r w:rsidR="00A30A1F">
        <w:rPr>
          <w:rFonts w:ascii="Book Antiqua" w:hAnsi="Book Antiqua" w:cs="Arial" w:hint="eastAsia"/>
          <w:sz w:val="24"/>
          <w:szCs w:val="24"/>
          <w:lang w:val="en-US" w:eastAsia="zh-CN"/>
        </w:rPr>
        <w:t xml:space="preserve"> </w:t>
      </w:r>
      <w:r w:rsidR="00E712F9" w:rsidRPr="00A667BB">
        <w:rPr>
          <w:rFonts w:ascii="Book Antiqua" w:hAnsi="Book Antiqua" w:cs="Arial"/>
          <w:sz w:val="24"/>
          <w:szCs w:val="24"/>
          <w:lang w:val="en-US"/>
        </w:rPr>
        <w:t xml:space="preserve">0.06, Figure 2A). </w:t>
      </w:r>
      <w:r>
        <w:rPr>
          <w:rFonts w:ascii="Book Antiqua" w:hAnsi="Book Antiqua" w:cs="Arial"/>
          <w:sz w:val="24"/>
          <w:szCs w:val="24"/>
          <w:lang w:val="en-US"/>
        </w:rPr>
        <w:t>TGF-β</w:t>
      </w:r>
      <w:r w:rsidR="00E712F9" w:rsidRPr="00A667BB">
        <w:rPr>
          <w:rFonts w:ascii="Book Antiqua" w:hAnsi="Book Antiqua" w:cs="Arial"/>
          <w:sz w:val="24"/>
          <w:szCs w:val="24"/>
          <w:lang w:val="en-US"/>
        </w:rPr>
        <w:t xml:space="preserve"> receptors interact with SMAD signaling</w:t>
      </w:r>
      <w:r w:rsidR="0085728C" w:rsidRPr="00A667BB">
        <w:rPr>
          <w:rFonts w:ascii="Book Antiqua" w:hAnsi="Book Antiqua" w:cs="Arial"/>
          <w:sz w:val="24"/>
          <w:szCs w:val="24"/>
          <w:lang w:val="en-US"/>
        </w:rPr>
        <w:t>,</w:t>
      </w:r>
      <w:r w:rsidR="00E712F9" w:rsidRPr="00A667BB">
        <w:rPr>
          <w:rFonts w:ascii="Book Antiqua" w:hAnsi="Book Antiqua" w:cs="Arial"/>
          <w:sz w:val="24"/>
          <w:szCs w:val="24"/>
          <w:lang w:val="en-US"/>
        </w:rPr>
        <w:t xml:space="preserve"> and phosphoSMAD2-3 expression </w:t>
      </w:r>
      <w:r w:rsidR="0085728C" w:rsidRPr="00A667BB">
        <w:rPr>
          <w:rFonts w:ascii="Book Antiqua" w:hAnsi="Book Antiqua" w:cs="Arial"/>
          <w:sz w:val="24"/>
          <w:szCs w:val="24"/>
          <w:lang w:val="en-US"/>
        </w:rPr>
        <w:t>wa</w:t>
      </w:r>
      <w:r w:rsidR="00E712F9" w:rsidRPr="00A667BB">
        <w:rPr>
          <w:rFonts w:ascii="Book Antiqua" w:hAnsi="Book Antiqua" w:cs="Arial"/>
          <w:sz w:val="24"/>
          <w:szCs w:val="24"/>
          <w:lang w:val="en-US"/>
        </w:rPr>
        <w:t>s higher in TNBS rats compared to control rats (</w:t>
      </w:r>
      <w:r w:rsidR="001067EB" w:rsidRPr="001067EB">
        <w:rPr>
          <w:rFonts w:ascii="Book Antiqua" w:hAnsi="Book Antiqua" w:cs="Arial"/>
          <w:i/>
          <w:sz w:val="24"/>
          <w:szCs w:val="24"/>
          <w:lang w:val="en-US"/>
        </w:rPr>
        <w:t xml:space="preserve">P &lt; </w:t>
      </w:r>
      <w:r w:rsidR="00E712F9" w:rsidRPr="00A667BB">
        <w:rPr>
          <w:rFonts w:ascii="Book Antiqua" w:hAnsi="Book Antiqua" w:cs="Arial"/>
          <w:sz w:val="24"/>
          <w:szCs w:val="24"/>
          <w:lang w:val="en-US"/>
        </w:rPr>
        <w:t xml:space="preserve">0.05, Figure 2B). Non-SMAD signaling pathways such as Erk-MAPK pathway </w:t>
      </w:r>
      <w:r w:rsidR="005B11D4" w:rsidRPr="00A667BB">
        <w:rPr>
          <w:rFonts w:ascii="Book Antiqua" w:hAnsi="Book Antiqua" w:cs="Arial"/>
          <w:sz w:val="24"/>
          <w:szCs w:val="24"/>
          <w:lang w:val="en-US"/>
        </w:rPr>
        <w:t>we</w:t>
      </w:r>
      <w:r w:rsidR="00E712F9" w:rsidRPr="00A667BB">
        <w:rPr>
          <w:rFonts w:ascii="Book Antiqua" w:hAnsi="Book Antiqua" w:cs="Arial"/>
          <w:sz w:val="24"/>
          <w:szCs w:val="24"/>
          <w:lang w:val="en-US"/>
        </w:rPr>
        <w:t xml:space="preserve">re also involved in </w:t>
      </w:r>
      <w:r>
        <w:rPr>
          <w:rFonts w:ascii="Book Antiqua" w:hAnsi="Book Antiqua" w:cs="Arial"/>
          <w:sz w:val="24"/>
          <w:szCs w:val="24"/>
          <w:lang w:val="en-US"/>
        </w:rPr>
        <w:t>TGF-β</w:t>
      </w:r>
      <w:r w:rsidR="00E712F9" w:rsidRPr="00A667BB">
        <w:rPr>
          <w:rFonts w:ascii="Book Antiqua" w:hAnsi="Book Antiqua" w:cs="Arial"/>
          <w:sz w:val="24"/>
          <w:szCs w:val="24"/>
          <w:lang w:val="en-US"/>
        </w:rPr>
        <w:t xml:space="preserve"> response. While no significant difference </w:t>
      </w:r>
      <w:r w:rsidR="0085728C" w:rsidRPr="00A667BB">
        <w:rPr>
          <w:rFonts w:ascii="Book Antiqua" w:hAnsi="Book Antiqua" w:cs="Arial"/>
          <w:sz w:val="24"/>
          <w:szCs w:val="24"/>
          <w:lang w:val="en-US"/>
        </w:rPr>
        <w:t>in</w:t>
      </w:r>
      <w:r w:rsidR="00E712F9" w:rsidRPr="00A667BB">
        <w:rPr>
          <w:rFonts w:ascii="Book Antiqua" w:hAnsi="Book Antiqua" w:cs="Arial"/>
          <w:sz w:val="24"/>
          <w:szCs w:val="24"/>
          <w:lang w:val="en-US"/>
        </w:rPr>
        <w:t xml:space="preserve"> phosphoERK1/ERK1 was found among groups (Figure 2C), TNBS rats had increased expression of phosphoERK2/ERK2 (</w:t>
      </w:r>
      <w:r w:rsidR="001067EB" w:rsidRPr="001067EB">
        <w:rPr>
          <w:rFonts w:ascii="Book Antiqua" w:hAnsi="Book Antiqua" w:cs="Arial"/>
          <w:i/>
          <w:sz w:val="24"/>
          <w:szCs w:val="24"/>
          <w:lang w:val="en-US"/>
        </w:rPr>
        <w:t xml:space="preserve">P &lt; </w:t>
      </w:r>
      <w:r w:rsidR="00E712F9" w:rsidRPr="00A667BB">
        <w:rPr>
          <w:rFonts w:ascii="Book Antiqua" w:hAnsi="Book Antiqua" w:cs="Arial"/>
          <w:sz w:val="24"/>
          <w:szCs w:val="24"/>
          <w:lang w:val="en-US"/>
        </w:rPr>
        <w:t>0.01, Figure 2D) and phosphop38/p38 ratio (</w:t>
      </w:r>
      <w:r w:rsidR="001067EB" w:rsidRPr="001067EB">
        <w:rPr>
          <w:rFonts w:ascii="Book Antiqua" w:hAnsi="Book Antiqua" w:cs="Arial"/>
          <w:i/>
          <w:sz w:val="24"/>
          <w:szCs w:val="24"/>
          <w:lang w:val="en-US"/>
        </w:rPr>
        <w:t xml:space="preserve">P &lt; </w:t>
      </w:r>
      <w:r w:rsidR="00E712F9" w:rsidRPr="00A667BB">
        <w:rPr>
          <w:rFonts w:ascii="Book Antiqua" w:hAnsi="Book Antiqua" w:cs="Arial"/>
          <w:sz w:val="24"/>
          <w:szCs w:val="24"/>
          <w:lang w:val="en-US"/>
        </w:rPr>
        <w:t xml:space="preserve">0.05, Figure 2E). PPARγ is a nuclear receptor and has </w:t>
      </w:r>
      <w:r w:rsidR="0085728C" w:rsidRPr="00A667BB">
        <w:rPr>
          <w:rFonts w:ascii="Book Antiqua" w:hAnsi="Book Antiqua" w:cs="Arial"/>
          <w:sz w:val="24"/>
          <w:szCs w:val="24"/>
          <w:lang w:val="en-US"/>
        </w:rPr>
        <w:t xml:space="preserve">recently </w:t>
      </w:r>
      <w:r w:rsidR="00E712F9" w:rsidRPr="00A667BB">
        <w:rPr>
          <w:rFonts w:ascii="Book Antiqua" w:hAnsi="Book Antiqua" w:cs="Arial"/>
          <w:sz w:val="24"/>
          <w:szCs w:val="24"/>
          <w:lang w:val="en-US"/>
        </w:rPr>
        <w:t>been identified as a molecule involved in fibrosis. TNBS rats had a higher colon expression of PPARγ compared to control rats (</w:t>
      </w:r>
      <w:r w:rsidR="001067EB" w:rsidRPr="001067EB">
        <w:rPr>
          <w:rFonts w:ascii="Book Antiqua" w:hAnsi="Book Antiqua" w:cs="Arial"/>
          <w:i/>
          <w:sz w:val="24"/>
          <w:szCs w:val="24"/>
          <w:lang w:val="en-US"/>
        </w:rPr>
        <w:t xml:space="preserve">P &lt; </w:t>
      </w:r>
      <w:r w:rsidR="00E712F9" w:rsidRPr="00A667BB">
        <w:rPr>
          <w:rFonts w:ascii="Book Antiqua" w:hAnsi="Book Antiqua" w:cs="Arial"/>
          <w:sz w:val="24"/>
          <w:szCs w:val="24"/>
          <w:lang w:val="en-US"/>
        </w:rPr>
        <w:t>0.01, Figure 2</w:t>
      </w:r>
      <w:r w:rsidR="00F0110E">
        <w:rPr>
          <w:rFonts w:ascii="Book Antiqua" w:hAnsi="Book Antiqua" w:cs="Arial" w:hint="eastAsia"/>
          <w:sz w:val="24"/>
          <w:szCs w:val="24"/>
          <w:lang w:val="en-US" w:eastAsia="zh-CN"/>
        </w:rPr>
        <w:t>F</w:t>
      </w:r>
      <w:r w:rsidR="00E712F9" w:rsidRPr="00A667BB">
        <w:rPr>
          <w:rFonts w:ascii="Book Antiqua" w:hAnsi="Book Antiqua" w:cs="Arial"/>
          <w:sz w:val="24"/>
          <w:szCs w:val="24"/>
          <w:lang w:val="en-US"/>
        </w:rPr>
        <w:t>).</w:t>
      </w:r>
    </w:p>
    <w:p w:rsidR="00E712F9" w:rsidRPr="00A667BB" w:rsidRDefault="00E712F9" w:rsidP="003536DC">
      <w:pPr>
        <w:widowControl w:val="0"/>
        <w:adjustRightInd w:val="0"/>
        <w:snapToGrid w:val="0"/>
        <w:spacing w:after="0" w:line="360" w:lineRule="auto"/>
        <w:ind w:firstLineChars="200" w:firstLine="480"/>
        <w:jc w:val="both"/>
        <w:rPr>
          <w:rFonts w:ascii="Book Antiqua" w:hAnsi="Book Antiqua" w:cs="Arial"/>
          <w:sz w:val="24"/>
          <w:szCs w:val="24"/>
          <w:lang w:val="en-US"/>
        </w:rPr>
      </w:pPr>
      <w:r w:rsidRPr="00A667BB">
        <w:rPr>
          <w:rFonts w:ascii="Book Antiqua" w:hAnsi="Book Antiqua" w:cs="Arial"/>
          <w:sz w:val="24"/>
          <w:szCs w:val="24"/>
          <w:lang w:val="en-US"/>
        </w:rPr>
        <w:lastRenderedPageBreak/>
        <w:t xml:space="preserve">Other </w:t>
      </w:r>
      <w:r w:rsidR="008460C8">
        <w:rPr>
          <w:rFonts w:ascii="Book Antiqua" w:hAnsi="Book Antiqua" w:cs="Arial"/>
          <w:sz w:val="24"/>
          <w:szCs w:val="24"/>
          <w:lang w:val="en-US"/>
        </w:rPr>
        <w:t>TGF-β</w:t>
      </w:r>
      <w:r w:rsidRPr="00A667BB">
        <w:rPr>
          <w:rFonts w:ascii="Book Antiqua" w:hAnsi="Book Antiqua" w:cs="Arial"/>
          <w:sz w:val="24"/>
          <w:szCs w:val="24"/>
          <w:lang w:val="en-US"/>
        </w:rPr>
        <w:t>-induced non-Smad signaling pathways include the Akt-mTOR pathway. TNBS rats had a higher expression of Akt compared to control rats (</w:t>
      </w:r>
      <w:r w:rsidR="001067EB" w:rsidRPr="001067EB">
        <w:rPr>
          <w:rFonts w:ascii="Book Antiqua" w:hAnsi="Book Antiqua" w:cs="Arial"/>
          <w:i/>
          <w:sz w:val="24"/>
          <w:szCs w:val="24"/>
          <w:lang w:val="en-US"/>
        </w:rPr>
        <w:t xml:space="preserve">P &lt; </w:t>
      </w:r>
      <w:r w:rsidRPr="00A667BB">
        <w:rPr>
          <w:rFonts w:ascii="Book Antiqua" w:hAnsi="Book Antiqua" w:cs="Arial"/>
          <w:sz w:val="24"/>
          <w:szCs w:val="24"/>
          <w:lang w:val="en-US"/>
        </w:rPr>
        <w:t xml:space="preserve">0.001, Figure 3A). There </w:t>
      </w:r>
      <w:r w:rsidR="00F44961" w:rsidRPr="00A667BB">
        <w:rPr>
          <w:rFonts w:ascii="Book Antiqua" w:hAnsi="Book Antiqua" w:cs="Arial"/>
          <w:sz w:val="24"/>
          <w:szCs w:val="24"/>
          <w:lang w:val="en-US"/>
        </w:rPr>
        <w:t>wa</w:t>
      </w:r>
      <w:r w:rsidRPr="00A667BB">
        <w:rPr>
          <w:rFonts w:ascii="Book Antiqua" w:hAnsi="Book Antiqua" w:cs="Arial"/>
          <w:sz w:val="24"/>
          <w:szCs w:val="24"/>
          <w:lang w:val="en-US"/>
        </w:rPr>
        <w:t>s no significative change in colon P70S6K expression among groups (</w:t>
      </w:r>
      <w:r w:rsidR="00295BF2" w:rsidRPr="00295BF2">
        <w:rPr>
          <w:rFonts w:ascii="Book Antiqua" w:hAnsi="Book Antiqua" w:cs="Arial"/>
          <w:i/>
          <w:caps/>
          <w:sz w:val="24"/>
          <w:szCs w:val="24"/>
          <w:lang w:val="en-US"/>
        </w:rPr>
        <w:t xml:space="preserve">P &gt; </w:t>
      </w:r>
      <w:r w:rsidRPr="00A667BB">
        <w:rPr>
          <w:rFonts w:ascii="Book Antiqua" w:hAnsi="Book Antiqua" w:cs="Arial"/>
          <w:sz w:val="24"/>
          <w:szCs w:val="24"/>
          <w:lang w:val="en-US"/>
        </w:rPr>
        <w:t xml:space="preserve">0.05, Figure 3B). There </w:t>
      </w:r>
      <w:r w:rsidR="00F44961" w:rsidRPr="00A667BB">
        <w:rPr>
          <w:rFonts w:ascii="Book Antiqua" w:hAnsi="Book Antiqua" w:cs="Arial"/>
          <w:sz w:val="24"/>
          <w:szCs w:val="24"/>
          <w:lang w:val="en-US"/>
        </w:rPr>
        <w:t>wa</w:t>
      </w:r>
      <w:r w:rsidRPr="00A667BB">
        <w:rPr>
          <w:rFonts w:ascii="Book Antiqua" w:hAnsi="Book Antiqua" w:cs="Arial"/>
          <w:sz w:val="24"/>
          <w:szCs w:val="24"/>
          <w:lang w:val="en-US"/>
        </w:rPr>
        <w:t>s an enhanced association of 4EBP1 with eIF4E in rats with chronic TNBS compared to controls (</w:t>
      </w:r>
      <w:r w:rsidR="001067EB" w:rsidRPr="001067EB">
        <w:rPr>
          <w:rFonts w:ascii="Book Antiqua" w:hAnsi="Book Antiqua" w:cs="Arial"/>
          <w:i/>
          <w:sz w:val="24"/>
          <w:szCs w:val="24"/>
          <w:lang w:val="en-US"/>
        </w:rPr>
        <w:t xml:space="preserve">P &lt; </w:t>
      </w:r>
      <w:r w:rsidRPr="00A667BB">
        <w:rPr>
          <w:rFonts w:ascii="Book Antiqua" w:hAnsi="Book Antiqua" w:cs="Arial"/>
          <w:sz w:val="24"/>
          <w:szCs w:val="24"/>
          <w:lang w:val="en-US"/>
        </w:rPr>
        <w:t>0.05, Figure 3C</w:t>
      </w:r>
      <w:r w:rsidR="00011D0A">
        <w:rPr>
          <w:rFonts w:ascii="Book Antiqua" w:hAnsi="Book Antiqua" w:cs="Arial" w:hint="eastAsia"/>
          <w:sz w:val="24"/>
          <w:szCs w:val="24"/>
          <w:lang w:val="en-US" w:eastAsia="zh-CN"/>
        </w:rPr>
        <w:t>, D</w:t>
      </w:r>
      <w:r w:rsidRPr="00A667BB">
        <w:rPr>
          <w:rFonts w:ascii="Book Antiqua" w:hAnsi="Book Antiqua" w:cs="Arial"/>
          <w:sz w:val="24"/>
          <w:szCs w:val="24"/>
          <w:lang w:val="en-US"/>
        </w:rPr>
        <w:t xml:space="preserve">). </w:t>
      </w:r>
    </w:p>
    <w:p w:rsidR="00E712F9" w:rsidRPr="00A667BB" w:rsidRDefault="00E712F9" w:rsidP="003536DC">
      <w:pPr>
        <w:widowControl w:val="0"/>
        <w:adjustRightInd w:val="0"/>
        <w:snapToGrid w:val="0"/>
        <w:spacing w:after="0" w:line="360" w:lineRule="auto"/>
        <w:jc w:val="both"/>
        <w:rPr>
          <w:rFonts w:ascii="Book Antiqua" w:hAnsi="Book Antiqua" w:cs="Arial"/>
          <w:sz w:val="24"/>
          <w:szCs w:val="24"/>
          <w:lang w:val="en-US"/>
        </w:rPr>
      </w:pPr>
    </w:p>
    <w:p w:rsidR="00E712F9" w:rsidRPr="00D86C12" w:rsidRDefault="00E712F9" w:rsidP="003536DC">
      <w:pPr>
        <w:pStyle w:val="1"/>
        <w:keepNext w:val="0"/>
        <w:widowControl w:val="0"/>
        <w:adjustRightInd w:val="0"/>
        <w:snapToGrid w:val="0"/>
        <w:spacing w:after="0" w:line="360" w:lineRule="auto"/>
        <w:rPr>
          <w:rFonts w:ascii="Book Antiqua" w:hAnsi="Book Antiqua"/>
          <w:b/>
        </w:rPr>
      </w:pPr>
      <w:r w:rsidRPr="00D86C12">
        <w:rPr>
          <w:rFonts w:ascii="Book Antiqua" w:hAnsi="Book Antiqua"/>
          <w:b/>
        </w:rPr>
        <w:t>Chronic TNBS and altered tight junction proteins</w:t>
      </w:r>
    </w:p>
    <w:p w:rsidR="00E712F9" w:rsidRPr="00A667BB" w:rsidRDefault="00E712F9" w:rsidP="003536DC">
      <w:pPr>
        <w:widowControl w:val="0"/>
        <w:adjustRightInd w:val="0"/>
        <w:snapToGrid w:val="0"/>
        <w:spacing w:after="0" w:line="360" w:lineRule="auto"/>
        <w:jc w:val="both"/>
        <w:rPr>
          <w:rFonts w:ascii="Book Antiqua" w:hAnsi="Book Antiqua" w:cs="Arial"/>
          <w:iCs/>
          <w:sz w:val="24"/>
          <w:szCs w:val="24"/>
          <w:lang w:val="en-US" w:eastAsia="fr-FR"/>
        </w:rPr>
      </w:pPr>
      <w:r w:rsidRPr="00A667BB">
        <w:rPr>
          <w:rFonts w:ascii="Book Antiqua" w:hAnsi="Book Antiqua" w:cs="Arial"/>
          <w:sz w:val="24"/>
          <w:szCs w:val="24"/>
          <w:lang w:val="en-US"/>
        </w:rPr>
        <w:t>While c</w:t>
      </w:r>
      <w:r w:rsidRPr="00A667BB">
        <w:rPr>
          <w:rFonts w:ascii="Book Antiqua" w:hAnsi="Book Antiqua" w:cs="Arial"/>
          <w:iCs/>
          <w:sz w:val="24"/>
          <w:szCs w:val="24"/>
          <w:lang w:val="en-US" w:eastAsia="fr-FR"/>
        </w:rPr>
        <w:t xml:space="preserve">hronic administration </w:t>
      </w:r>
      <w:r w:rsidR="005B11D4" w:rsidRPr="00A667BB">
        <w:rPr>
          <w:rFonts w:ascii="Book Antiqua" w:hAnsi="Book Antiqua" w:cs="Arial"/>
          <w:iCs/>
          <w:sz w:val="24"/>
          <w:szCs w:val="24"/>
          <w:lang w:val="en-US" w:eastAsia="fr-FR"/>
        </w:rPr>
        <w:t xml:space="preserve">of TNBS </w:t>
      </w:r>
      <w:r w:rsidRPr="00A667BB">
        <w:rPr>
          <w:rFonts w:ascii="Book Antiqua" w:hAnsi="Book Antiqua" w:cs="Arial"/>
          <w:iCs/>
          <w:sz w:val="24"/>
          <w:szCs w:val="24"/>
          <w:lang w:val="en-US" w:eastAsia="fr-FR"/>
        </w:rPr>
        <w:t>significantly increased occludin expression (</w:t>
      </w:r>
      <w:r w:rsidR="001067EB" w:rsidRPr="001067EB">
        <w:rPr>
          <w:rFonts w:ascii="Book Antiqua" w:hAnsi="Book Antiqua" w:cs="Arial"/>
          <w:i/>
          <w:iCs/>
          <w:sz w:val="24"/>
          <w:szCs w:val="24"/>
          <w:lang w:val="en-US" w:eastAsia="fr-FR"/>
        </w:rPr>
        <w:t xml:space="preserve">P &lt; </w:t>
      </w:r>
      <w:r w:rsidRPr="00A667BB">
        <w:rPr>
          <w:rFonts w:ascii="Book Antiqua" w:hAnsi="Book Antiqua" w:cs="Arial"/>
          <w:iCs/>
          <w:sz w:val="24"/>
          <w:szCs w:val="24"/>
          <w:lang w:val="en-US" w:eastAsia="fr-FR"/>
        </w:rPr>
        <w:t>0.001, Figure</w:t>
      </w:r>
      <w:r w:rsidR="005863FF" w:rsidRPr="00A667BB">
        <w:rPr>
          <w:rFonts w:ascii="Book Antiqua" w:hAnsi="Book Antiqua" w:cs="Arial"/>
          <w:iCs/>
          <w:sz w:val="24"/>
          <w:szCs w:val="24"/>
          <w:lang w:val="en-US" w:eastAsia="fr-FR"/>
        </w:rPr>
        <w:t xml:space="preserve"> </w:t>
      </w:r>
      <w:r w:rsidRPr="00A667BB">
        <w:rPr>
          <w:rFonts w:ascii="Book Antiqua" w:hAnsi="Book Antiqua" w:cs="Arial"/>
          <w:iCs/>
          <w:sz w:val="24"/>
          <w:szCs w:val="24"/>
          <w:lang w:val="en-US" w:eastAsia="fr-FR"/>
        </w:rPr>
        <w:t>4A) TNBS decreased claudin-1 expression (</w:t>
      </w:r>
      <w:r w:rsidR="001067EB" w:rsidRPr="001067EB">
        <w:rPr>
          <w:rFonts w:ascii="Book Antiqua" w:hAnsi="Book Antiqua" w:cs="Arial"/>
          <w:i/>
          <w:iCs/>
          <w:sz w:val="24"/>
          <w:szCs w:val="24"/>
          <w:lang w:val="en-US" w:eastAsia="fr-FR"/>
        </w:rPr>
        <w:t xml:space="preserve">P &lt; </w:t>
      </w:r>
      <w:r w:rsidRPr="00A667BB">
        <w:rPr>
          <w:rFonts w:ascii="Book Antiqua" w:hAnsi="Book Antiqua" w:cs="Arial"/>
          <w:iCs/>
          <w:sz w:val="24"/>
          <w:szCs w:val="24"/>
          <w:lang w:val="en-US" w:eastAsia="fr-FR"/>
        </w:rPr>
        <w:t>0.001, Figure 4B).</w:t>
      </w:r>
    </w:p>
    <w:p w:rsidR="00E712F9" w:rsidRPr="00A667BB" w:rsidRDefault="00E712F9" w:rsidP="003536DC">
      <w:pPr>
        <w:widowControl w:val="0"/>
        <w:adjustRightInd w:val="0"/>
        <w:snapToGrid w:val="0"/>
        <w:spacing w:after="0" w:line="360" w:lineRule="auto"/>
        <w:jc w:val="both"/>
        <w:rPr>
          <w:rFonts w:ascii="Book Antiqua" w:hAnsi="Book Antiqua" w:cs="Arial"/>
          <w:sz w:val="24"/>
          <w:szCs w:val="24"/>
          <w:lang w:val="en-US"/>
        </w:rPr>
      </w:pPr>
    </w:p>
    <w:p w:rsidR="00E712F9" w:rsidRPr="00EB5538" w:rsidRDefault="00E712F9" w:rsidP="003536DC">
      <w:pPr>
        <w:pStyle w:val="1"/>
        <w:keepNext w:val="0"/>
        <w:widowControl w:val="0"/>
        <w:adjustRightInd w:val="0"/>
        <w:snapToGrid w:val="0"/>
        <w:spacing w:after="0" w:line="360" w:lineRule="auto"/>
        <w:rPr>
          <w:rFonts w:ascii="Book Antiqua" w:hAnsi="Book Antiqua"/>
          <w:b/>
        </w:rPr>
      </w:pPr>
      <w:r w:rsidRPr="00EB5538">
        <w:rPr>
          <w:rFonts w:ascii="Book Antiqua" w:hAnsi="Book Antiqua"/>
          <w:b/>
        </w:rPr>
        <w:t>Chronic TNBS and altered proteasome</w:t>
      </w:r>
    </w:p>
    <w:p w:rsidR="00E712F9" w:rsidRPr="00A667BB" w:rsidRDefault="00E712F9" w:rsidP="003536DC">
      <w:pPr>
        <w:pStyle w:val="a3"/>
        <w:widowControl w:val="0"/>
        <w:adjustRightInd w:val="0"/>
        <w:snapToGrid w:val="0"/>
        <w:spacing w:line="360" w:lineRule="auto"/>
        <w:rPr>
          <w:rFonts w:ascii="Book Antiqua" w:eastAsia="Calibri" w:hAnsi="Book Antiqua" w:cs="Arial"/>
          <w:iCs/>
          <w:szCs w:val="24"/>
          <w:lang w:val="en-US" w:eastAsia="fr-FR"/>
        </w:rPr>
      </w:pPr>
      <w:r w:rsidRPr="00A667BB">
        <w:rPr>
          <w:rFonts w:ascii="Book Antiqua" w:hAnsi="Book Antiqua" w:cs="Arial"/>
          <w:szCs w:val="24"/>
          <w:lang w:val="en-US"/>
        </w:rPr>
        <w:t>Bortezomib inhibition of proteasome significantly decreased chymotrypsin-like activity (</w:t>
      </w:r>
      <w:r w:rsidR="001067EB" w:rsidRPr="001067EB">
        <w:rPr>
          <w:rFonts w:ascii="Book Antiqua" w:hAnsi="Book Antiqua" w:cs="Arial"/>
          <w:i/>
          <w:szCs w:val="24"/>
          <w:lang w:val="en-US"/>
        </w:rPr>
        <w:t xml:space="preserve">P &lt; </w:t>
      </w:r>
      <w:r w:rsidRPr="00A667BB">
        <w:rPr>
          <w:rFonts w:ascii="Book Antiqua" w:hAnsi="Book Antiqua" w:cs="Arial"/>
          <w:szCs w:val="24"/>
          <w:lang w:val="en-US"/>
        </w:rPr>
        <w:t xml:space="preserve">0.05, Figure 5A) </w:t>
      </w:r>
      <w:r w:rsidR="005863FF" w:rsidRPr="00A667BB">
        <w:rPr>
          <w:rFonts w:ascii="Book Antiqua" w:hAnsi="Book Antiqua" w:cs="Arial"/>
          <w:szCs w:val="24"/>
          <w:lang w:val="en-US"/>
        </w:rPr>
        <w:t xml:space="preserve">but it </w:t>
      </w:r>
      <w:r w:rsidRPr="00A667BB">
        <w:rPr>
          <w:rFonts w:ascii="Book Antiqua" w:hAnsi="Book Antiqua" w:cs="Arial"/>
          <w:szCs w:val="24"/>
          <w:lang w:val="en-US"/>
        </w:rPr>
        <w:t>had no significant effect on trypsin-like activity (</w:t>
      </w:r>
      <w:r w:rsidR="00295BF2" w:rsidRPr="00295BF2">
        <w:rPr>
          <w:rFonts w:ascii="Book Antiqua" w:hAnsi="Book Antiqua" w:cs="Arial"/>
          <w:i/>
          <w:caps/>
          <w:szCs w:val="24"/>
          <w:lang w:val="en-US"/>
        </w:rPr>
        <w:t xml:space="preserve">p &gt; </w:t>
      </w:r>
      <w:r w:rsidRPr="00A667BB">
        <w:rPr>
          <w:rFonts w:ascii="Book Antiqua" w:hAnsi="Book Antiqua" w:cs="Arial"/>
          <w:szCs w:val="24"/>
          <w:lang w:val="en-US"/>
        </w:rPr>
        <w:t>0.05, Figure 5B). In contrast, bortezomib had no effect on other studied parameters such as fibrosis score (</w:t>
      </w:r>
      <w:r w:rsidR="00295BF2" w:rsidRPr="00295BF2">
        <w:rPr>
          <w:rFonts w:ascii="Book Antiqua" w:hAnsi="Book Antiqua" w:cs="Arial"/>
          <w:i/>
          <w:caps/>
          <w:szCs w:val="24"/>
          <w:lang w:val="en-US"/>
        </w:rPr>
        <w:t xml:space="preserve">p &gt; </w:t>
      </w:r>
      <w:r w:rsidRPr="00A667BB">
        <w:rPr>
          <w:rFonts w:ascii="Book Antiqua" w:hAnsi="Book Antiqua" w:cs="Arial"/>
          <w:szCs w:val="24"/>
          <w:lang w:val="en-US"/>
        </w:rPr>
        <w:t xml:space="preserve">0.05), </w:t>
      </w:r>
      <w:r w:rsidR="008460C8">
        <w:rPr>
          <w:rFonts w:ascii="Book Antiqua" w:hAnsi="Book Antiqua" w:cs="Arial"/>
          <w:szCs w:val="24"/>
          <w:lang w:val="en-US"/>
        </w:rPr>
        <w:t>TGF-β</w:t>
      </w:r>
      <w:r w:rsidRPr="00A667BB">
        <w:rPr>
          <w:rFonts w:ascii="Book Antiqua" w:hAnsi="Book Antiqua" w:cs="Arial"/>
          <w:szCs w:val="24"/>
          <w:lang w:val="en-US"/>
        </w:rPr>
        <w:t xml:space="preserve"> signaling (</w:t>
      </w:r>
      <w:r w:rsidR="00295BF2" w:rsidRPr="00295BF2">
        <w:rPr>
          <w:rFonts w:ascii="Book Antiqua" w:hAnsi="Book Antiqua" w:cs="Arial"/>
          <w:i/>
          <w:caps/>
          <w:szCs w:val="24"/>
          <w:lang w:val="en-US"/>
        </w:rPr>
        <w:t xml:space="preserve">p &gt; </w:t>
      </w:r>
      <w:r w:rsidRPr="00A667BB">
        <w:rPr>
          <w:rFonts w:ascii="Book Antiqua" w:hAnsi="Book Antiqua" w:cs="Arial"/>
          <w:szCs w:val="24"/>
          <w:lang w:val="en-US"/>
        </w:rPr>
        <w:t>0.05 for all) or tight junction expression (</w:t>
      </w:r>
      <w:r w:rsidR="00295BF2" w:rsidRPr="00295BF2">
        <w:rPr>
          <w:rFonts w:ascii="Book Antiqua" w:hAnsi="Book Antiqua" w:cs="Arial"/>
          <w:i/>
          <w:caps/>
          <w:szCs w:val="24"/>
          <w:lang w:val="en-US"/>
        </w:rPr>
        <w:t xml:space="preserve">p &gt; </w:t>
      </w:r>
      <w:r w:rsidRPr="00A667BB">
        <w:rPr>
          <w:rFonts w:ascii="Book Antiqua" w:hAnsi="Book Antiqua" w:cs="Arial"/>
          <w:szCs w:val="24"/>
          <w:lang w:val="en-US"/>
        </w:rPr>
        <w:t xml:space="preserve">0.05 for all). </w:t>
      </w:r>
    </w:p>
    <w:p w:rsidR="00E712F9" w:rsidRPr="00A667BB" w:rsidRDefault="00E712F9" w:rsidP="003536DC">
      <w:pPr>
        <w:widowControl w:val="0"/>
        <w:adjustRightInd w:val="0"/>
        <w:snapToGrid w:val="0"/>
        <w:spacing w:after="0" w:line="360" w:lineRule="auto"/>
        <w:jc w:val="both"/>
        <w:rPr>
          <w:rFonts w:ascii="Book Antiqua" w:hAnsi="Book Antiqua" w:cs="Arial"/>
          <w:sz w:val="24"/>
          <w:szCs w:val="24"/>
          <w:lang w:val="en-US"/>
        </w:rPr>
      </w:pPr>
    </w:p>
    <w:p w:rsidR="00E712F9" w:rsidRPr="00EA6E95" w:rsidRDefault="00E712F9" w:rsidP="003536DC">
      <w:pPr>
        <w:widowControl w:val="0"/>
        <w:adjustRightInd w:val="0"/>
        <w:snapToGrid w:val="0"/>
        <w:spacing w:after="0" w:line="360" w:lineRule="auto"/>
        <w:jc w:val="both"/>
        <w:rPr>
          <w:rFonts w:ascii="Book Antiqua" w:hAnsi="Book Antiqua" w:cs="Arial"/>
          <w:b/>
          <w:caps/>
          <w:sz w:val="24"/>
          <w:szCs w:val="24"/>
          <w:lang w:val="en-US"/>
        </w:rPr>
      </w:pPr>
      <w:r w:rsidRPr="00EA6E95">
        <w:rPr>
          <w:rFonts w:ascii="Book Antiqua" w:hAnsi="Book Antiqua" w:cs="Arial"/>
          <w:b/>
          <w:caps/>
          <w:sz w:val="24"/>
          <w:szCs w:val="24"/>
          <w:lang w:val="en-US"/>
        </w:rPr>
        <w:t>Discussion</w:t>
      </w:r>
    </w:p>
    <w:p w:rsidR="00E712F9" w:rsidRPr="00A667BB" w:rsidRDefault="00E712F9" w:rsidP="003536DC">
      <w:pPr>
        <w:widowControl w:val="0"/>
        <w:adjustRightInd w:val="0"/>
        <w:snapToGrid w:val="0"/>
        <w:spacing w:after="0" w:line="360" w:lineRule="auto"/>
        <w:jc w:val="both"/>
        <w:rPr>
          <w:rFonts w:ascii="Book Antiqua" w:hAnsi="Book Antiqua" w:cs="Arial"/>
          <w:sz w:val="24"/>
          <w:szCs w:val="24"/>
          <w:lang w:val="en-US"/>
        </w:rPr>
      </w:pPr>
      <w:r w:rsidRPr="00A667BB">
        <w:rPr>
          <w:rFonts w:ascii="Book Antiqua" w:hAnsi="Book Antiqua" w:cs="Arial"/>
          <w:sz w:val="24"/>
          <w:szCs w:val="24"/>
          <w:lang w:val="en-US"/>
        </w:rPr>
        <w:t>We aimed to characterize a model of chronic colitis that reflects human CD. By administration of weekly doses of intrarectal TNBS, rats develop</w:t>
      </w:r>
      <w:r w:rsidR="00EC0CCD" w:rsidRPr="00A667BB">
        <w:rPr>
          <w:rFonts w:ascii="Book Antiqua" w:hAnsi="Book Antiqua" w:cs="Arial"/>
          <w:sz w:val="24"/>
          <w:szCs w:val="24"/>
          <w:lang w:val="en-US"/>
        </w:rPr>
        <w:t>ed</w:t>
      </w:r>
      <w:r w:rsidRPr="00A667BB">
        <w:rPr>
          <w:rFonts w:ascii="Book Antiqua" w:hAnsi="Book Antiqua" w:cs="Arial"/>
          <w:sz w:val="24"/>
          <w:szCs w:val="24"/>
          <w:lang w:val="en-US"/>
        </w:rPr>
        <w:t xml:space="preserve"> increasing fibrosis of the colonic </w:t>
      </w:r>
      <w:r w:rsidRPr="00A667BB">
        <w:rPr>
          <w:rFonts w:ascii="Book Antiqua" w:hAnsi="Book Antiqua" w:cs="Arial"/>
          <w:i/>
          <w:sz w:val="24"/>
          <w:szCs w:val="24"/>
          <w:lang w:val="en-US"/>
        </w:rPr>
        <w:t>lamina propria.</w:t>
      </w:r>
      <w:r w:rsidRPr="00A667BB">
        <w:rPr>
          <w:rFonts w:ascii="Book Antiqua" w:hAnsi="Book Antiqua" w:cs="Arial"/>
          <w:sz w:val="24"/>
          <w:szCs w:val="24"/>
          <w:lang w:val="en-US"/>
        </w:rPr>
        <w:t xml:space="preserve"> </w:t>
      </w:r>
      <w:r w:rsidR="005863FF" w:rsidRPr="00A667BB">
        <w:rPr>
          <w:rFonts w:ascii="Book Antiqua" w:hAnsi="Book Antiqua" w:cs="Arial"/>
          <w:sz w:val="24"/>
          <w:szCs w:val="24"/>
          <w:lang w:val="en-US"/>
        </w:rPr>
        <w:t>Although r</w:t>
      </w:r>
      <w:r w:rsidRPr="00A667BB">
        <w:rPr>
          <w:rFonts w:ascii="Book Antiqua" w:hAnsi="Book Antiqua" w:cs="Arial"/>
          <w:sz w:val="24"/>
          <w:szCs w:val="24"/>
          <w:lang w:val="en-US"/>
        </w:rPr>
        <w:t>epeated administration of TNBS has been widely evaluated in mice</w:t>
      </w:r>
      <w:r w:rsidR="005863FF" w:rsidRPr="00A667BB">
        <w:rPr>
          <w:rFonts w:ascii="Book Antiqua" w:hAnsi="Book Antiqua" w:cs="Arial"/>
          <w:sz w:val="24"/>
          <w:szCs w:val="24"/>
          <w:lang w:val="en-US"/>
        </w:rPr>
        <w:t xml:space="preserve">, </w:t>
      </w:r>
      <w:r w:rsidRPr="00A667BB">
        <w:rPr>
          <w:rFonts w:ascii="Book Antiqua" w:hAnsi="Book Antiqua" w:cs="Arial"/>
          <w:sz w:val="24"/>
          <w:szCs w:val="24"/>
          <w:lang w:val="en-US"/>
        </w:rPr>
        <w:t xml:space="preserve">resistance to mouse strain </w:t>
      </w:r>
      <w:r w:rsidR="005863FF" w:rsidRPr="00A667BB">
        <w:rPr>
          <w:rFonts w:ascii="Book Antiqua" w:hAnsi="Book Antiqua" w:cs="Arial"/>
          <w:sz w:val="24"/>
          <w:szCs w:val="24"/>
          <w:lang w:val="en-US"/>
        </w:rPr>
        <w:t>dependent fibrosis has led</w:t>
      </w:r>
      <w:r w:rsidR="00A72B1D">
        <w:rPr>
          <w:rFonts w:ascii="Book Antiqua" w:hAnsi="Book Antiqua" w:cs="Arial"/>
          <w:sz w:val="24"/>
          <w:szCs w:val="24"/>
          <w:lang w:val="en-US"/>
        </w:rPr>
        <w:t xml:space="preserve"> </w:t>
      </w:r>
      <w:r w:rsidRPr="00A667BB">
        <w:rPr>
          <w:rFonts w:ascii="Book Antiqua" w:hAnsi="Book Antiqua" w:cs="Arial"/>
          <w:sz w:val="24"/>
          <w:szCs w:val="24"/>
          <w:lang w:val="en-US"/>
        </w:rPr>
        <w:t>to unacceptabl</w:t>
      </w:r>
      <w:r w:rsidR="005863FF" w:rsidRPr="00A667BB">
        <w:rPr>
          <w:rFonts w:ascii="Book Antiqua" w:hAnsi="Book Antiqua" w:cs="Arial"/>
          <w:sz w:val="24"/>
          <w:szCs w:val="24"/>
          <w:lang w:val="en-US"/>
        </w:rPr>
        <w:t>y</w:t>
      </w:r>
      <w:r w:rsidRPr="00A667BB">
        <w:rPr>
          <w:rFonts w:ascii="Book Antiqua" w:hAnsi="Book Antiqua" w:cs="Arial"/>
          <w:sz w:val="24"/>
          <w:szCs w:val="24"/>
          <w:lang w:val="en-US"/>
        </w:rPr>
        <w:t xml:space="preserve"> high mortality</w:t>
      </w:r>
      <w:r w:rsidR="00EC0CCD" w:rsidRPr="00A667BB">
        <w:rPr>
          <w:rFonts w:ascii="Book Antiqua" w:hAnsi="Book Antiqua" w:cs="Arial"/>
          <w:sz w:val="24"/>
          <w:szCs w:val="24"/>
          <w:lang w:val="en-US"/>
        </w:rPr>
        <w:t xml:space="preserve"> in mice</w:t>
      </w:r>
      <w:r w:rsidRPr="00A667BB">
        <w:rPr>
          <w:rFonts w:ascii="Book Antiqua" w:hAnsi="Book Antiqua" w:cs="Arial"/>
          <w:sz w:val="24"/>
          <w:szCs w:val="24"/>
          <w:lang w:val="en-US"/>
        </w:rPr>
        <w:fldChar w:fldCharType="begin">
          <w:fldData xml:space="preserve">PEVuZE5vdGU+PENpdGU+PEF1dGhvcj5MYXdyYW5jZTwvQXV0aG9yPjxZZWFyPjIwMDM8L1llYXI+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</w:fldData>
        </w:fldChar>
      </w:r>
      <w:r w:rsidR="00310F1B" w:rsidRPr="00A667BB">
        <w:rPr>
          <w:rFonts w:ascii="Book Antiqua" w:hAnsi="Book Antiqua" w:cs="Arial"/>
          <w:sz w:val="24"/>
          <w:szCs w:val="24"/>
          <w:lang w:val="en-US"/>
        </w:rPr>
        <w:instrText xml:space="preserve"> ADDIN EN.CITE </w:instrText>
      </w:r>
      <w:r w:rsidR="00310F1B" w:rsidRPr="00A667BB">
        <w:rPr>
          <w:rFonts w:ascii="Book Antiqua" w:hAnsi="Book Antiqua" w:cs="Arial"/>
          <w:sz w:val="24"/>
          <w:szCs w:val="24"/>
          <w:lang w:val="en-US"/>
        </w:rPr>
        <w:fldChar w:fldCharType="begin">
          <w:fldData xml:space="preserve">PEVuZE5vdGU+PENpdGU+PEF1dGhvcj5MYXdyYW5jZTwvQXV0aG9yPjxZZWFyPjIwMDM8L1llYXI+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</w:fldData>
        </w:fldChar>
      </w:r>
      <w:r w:rsidR="00310F1B" w:rsidRPr="00A667BB">
        <w:rPr>
          <w:rFonts w:ascii="Book Antiqua" w:hAnsi="Book Antiqua" w:cs="Arial"/>
          <w:sz w:val="24"/>
          <w:szCs w:val="24"/>
          <w:lang w:val="en-US"/>
        </w:rPr>
        <w:instrText xml:space="preserve"> ADDIN EN.CITE.DATA </w:instrText>
      </w:r>
      <w:r w:rsidR="00310F1B" w:rsidRPr="00A667BB">
        <w:rPr>
          <w:rFonts w:ascii="Book Antiqua" w:hAnsi="Book Antiqua" w:cs="Arial"/>
          <w:sz w:val="24"/>
          <w:szCs w:val="24"/>
          <w:lang w:val="en-US"/>
        </w:rPr>
      </w:r>
      <w:r w:rsidR="00310F1B" w:rsidRPr="00A667BB">
        <w:rPr>
          <w:rFonts w:ascii="Book Antiqua" w:hAnsi="Book Antiqua" w:cs="Arial"/>
          <w:sz w:val="24"/>
          <w:szCs w:val="24"/>
          <w:lang w:val="en-US"/>
        </w:rPr>
        <w:fldChar w:fldCharType="end"/>
      </w:r>
      <w:r w:rsidRPr="00A667BB">
        <w:rPr>
          <w:rFonts w:ascii="Book Antiqua" w:hAnsi="Book Antiqua" w:cs="Arial"/>
          <w:sz w:val="24"/>
          <w:szCs w:val="24"/>
          <w:lang w:val="en-US"/>
        </w:rPr>
      </w:r>
      <w:r w:rsidRPr="00A667BB">
        <w:rPr>
          <w:rFonts w:ascii="Book Antiqua" w:hAnsi="Book Antiqua" w:cs="Arial"/>
          <w:sz w:val="24"/>
          <w:szCs w:val="24"/>
          <w:lang w:val="en-US"/>
        </w:rPr>
        <w:fldChar w:fldCharType="separate"/>
      </w:r>
      <w:r w:rsidR="00B018C8">
        <w:rPr>
          <w:rFonts w:ascii="Book Antiqua" w:hAnsi="Book Antiqua" w:cs="Arial"/>
          <w:sz w:val="24"/>
          <w:szCs w:val="24"/>
          <w:vertAlign w:val="superscript"/>
          <w:lang w:val="en-US"/>
        </w:rPr>
        <w:t>[8,</w:t>
      </w:r>
      <w:r w:rsidR="00310F1B" w:rsidRPr="00A667BB">
        <w:rPr>
          <w:rFonts w:ascii="Book Antiqua" w:hAnsi="Book Antiqua" w:cs="Arial"/>
          <w:sz w:val="24"/>
          <w:szCs w:val="24"/>
          <w:vertAlign w:val="superscript"/>
          <w:lang w:val="en-US"/>
        </w:rPr>
        <w:t>9]</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xml:space="preserve">. By contrast, rats are more susceptible to fibrosis and we found that 7 out </w:t>
      </w:r>
      <w:r w:rsidR="005863FF" w:rsidRPr="00A667BB">
        <w:rPr>
          <w:rFonts w:ascii="Book Antiqua" w:hAnsi="Book Antiqua" w:cs="Arial"/>
          <w:sz w:val="24"/>
          <w:szCs w:val="24"/>
          <w:lang w:val="en-US"/>
        </w:rPr>
        <w:t xml:space="preserve">of </w:t>
      </w:r>
      <w:r w:rsidRPr="00A667BB">
        <w:rPr>
          <w:rFonts w:ascii="Book Antiqua" w:hAnsi="Book Antiqua" w:cs="Arial"/>
          <w:sz w:val="24"/>
          <w:szCs w:val="24"/>
          <w:lang w:val="en-US"/>
        </w:rPr>
        <w:t xml:space="preserve">9 rats showed fibrosis with chronic TNBS-induced colitis. </w:t>
      </w:r>
      <w:r w:rsidR="00C810E5" w:rsidRPr="00A667BB">
        <w:rPr>
          <w:rFonts w:ascii="Book Antiqua" w:hAnsi="Book Antiqua" w:cs="Arial"/>
          <w:sz w:val="24"/>
          <w:szCs w:val="24"/>
          <w:lang w:val="en-US"/>
        </w:rPr>
        <w:t xml:space="preserve">A rat </w:t>
      </w:r>
      <w:r w:rsidRPr="00A667BB">
        <w:rPr>
          <w:rFonts w:ascii="Book Antiqua" w:hAnsi="Book Antiqua" w:cs="Arial"/>
          <w:sz w:val="24"/>
          <w:szCs w:val="24"/>
          <w:lang w:val="en-US"/>
        </w:rPr>
        <w:t xml:space="preserve">model with chronic TNBS has already </w:t>
      </w:r>
      <w:r w:rsidR="005863FF" w:rsidRPr="00A667BB">
        <w:rPr>
          <w:rFonts w:ascii="Book Antiqua" w:hAnsi="Book Antiqua" w:cs="Arial"/>
          <w:sz w:val="24"/>
          <w:szCs w:val="24"/>
          <w:lang w:val="en-US"/>
        </w:rPr>
        <w:t xml:space="preserve">been </w:t>
      </w:r>
      <w:r w:rsidRPr="00A667BB">
        <w:rPr>
          <w:rFonts w:ascii="Book Antiqua" w:hAnsi="Book Antiqua" w:cs="Arial"/>
          <w:sz w:val="24"/>
          <w:szCs w:val="24"/>
          <w:lang w:val="en-US"/>
        </w:rPr>
        <w:t>used to investigate the feasibility of ultrasound elasticity imaging to evaluate i</w:t>
      </w:r>
      <w:r w:rsidR="00B018C8">
        <w:rPr>
          <w:rFonts w:ascii="Book Antiqua" w:hAnsi="Book Antiqua" w:cs="Arial"/>
          <w:sz w:val="24"/>
          <w:szCs w:val="24"/>
          <w:lang w:val="en-US"/>
        </w:rPr>
        <w:t>ntestinal fibrosis</w:t>
      </w:r>
      <w:r w:rsidRPr="00A667BB">
        <w:rPr>
          <w:rFonts w:ascii="Book Antiqua" w:hAnsi="Book Antiqua" w:cs="Arial"/>
          <w:sz w:val="24"/>
          <w:szCs w:val="24"/>
          <w:lang w:val="en-US"/>
        </w:rPr>
        <w:fldChar w:fldCharType="begin">
          <w:fldData xml:space="preserve">PEVuZE5vdGU+PENpdGU+PEF1dGhvcj5TdGlkaGFtPC9BdXRob3I+PFllYXI+MjAxMTwvWWVhcj48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</w:fldData>
        </w:fldChar>
      </w:r>
      <w:r w:rsidR="00310F1B" w:rsidRPr="00A667BB">
        <w:rPr>
          <w:rFonts w:ascii="Book Antiqua" w:hAnsi="Book Antiqua" w:cs="Arial"/>
          <w:sz w:val="24"/>
          <w:szCs w:val="24"/>
          <w:lang w:val="en-US"/>
        </w:rPr>
        <w:instrText xml:space="preserve"> ADDIN EN.CITE </w:instrText>
      </w:r>
      <w:r w:rsidR="00310F1B" w:rsidRPr="00A667BB">
        <w:rPr>
          <w:rFonts w:ascii="Book Antiqua" w:hAnsi="Book Antiqua" w:cs="Arial"/>
          <w:sz w:val="24"/>
          <w:szCs w:val="24"/>
          <w:lang w:val="en-US"/>
        </w:rPr>
        <w:fldChar w:fldCharType="begin">
          <w:fldData xml:space="preserve">PEVuZE5vdGU+PENpdGU+PEF1dGhvcj5TdGlkaGFtPC9BdXRob3I+PFllYXI+MjAxMTwvWWVhcj48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</w:fldData>
        </w:fldChar>
      </w:r>
      <w:r w:rsidR="00310F1B" w:rsidRPr="00A667BB">
        <w:rPr>
          <w:rFonts w:ascii="Book Antiqua" w:hAnsi="Book Antiqua" w:cs="Arial"/>
          <w:sz w:val="24"/>
          <w:szCs w:val="24"/>
          <w:lang w:val="en-US"/>
        </w:rPr>
        <w:instrText xml:space="preserve"> ADDIN EN.CITE.DATA </w:instrText>
      </w:r>
      <w:r w:rsidR="00310F1B" w:rsidRPr="00A667BB">
        <w:rPr>
          <w:rFonts w:ascii="Book Antiqua" w:hAnsi="Book Antiqua" w:cs="Arial"/>
          <w:sz w:val="24"/>
          <w:szCs w:val="24"/>
          <w:lang w:val="en-US"/>
        </w:rPr>
      </w:r>
      <w:r w:rsidR="00310F1B" w:rsidRPr="00A667BB">
        <w:rPr>
          <w:rFonts w:ascii="Book Antiqua" w:hAnsi="Book Antiqua" w:cs="Arial"/>
          <w:sz w:val="24"/>
          <w:szCs w:val="24"/>
          <w:lang w:val="en-US"/>
        </w:rPr>
        <w:fldChar w:fldCharType="end"/>
      </w:r>
      <w:r w:rsidRPr="00A667BB">
        <w:rPr>
          <w:rFonts w:ascii="Book Antiqua" w:hAnsi="Book Antiqua" w:cs="Arial"/>
          <w:sz w:val="24"/>
          <w:szCs w:val="24"/>
          <w:lang w:val="en-US"/>
        </w:rPr>
      </w:r>
      <w:r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[6]</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An appropriate animal model of intestinal fibrosis will add to understanding of the fibrosis process. The present study investigated signaling involved in rats with chronic TNBS and tested the potential of targeting proteasome</w:t>
      </w:r>
      <w:r w:rsidR="00C4471A" w:rsidRPr="00A667BB">
        <w:rPr>
          <w:rFonts w:ascii="Book Antiqua" w:hAnsi="Book Antiqua" w:cs="Arial"/>
          <w:sz w:val="24"/>
          <w:szCs w:val="24"/>
          <w:lang w:val="en-US"/>
        </w:rPr>
        <w:t xml:space="preserve"> as a therapeutic intervention</w:t>
      </w:r>
      <w:r w:rsidRPr="00A667BB">
        <w:rPr>
          <w:rFonts w:ascii="Book Antiqua" w:hAnsi="Book Antiqua" w:cs="Arial"/>
          <w:sz w:val="24"/>
          <w:szCs w:val="24"/>
          <w:lang w:val="en-US"/>
        </w:rPr>
        <w:t xml:space="preserve">. </w:t>
      </w:r>
    </w:p>
    <w:p w:rsidR="00E712F9" w:rsidRPr="00A667BB" w:rsidRDefault="008460C8" w:rsidP="003536DC">
      <w:pPr>
        <w:widowControl w:val="0"/>
        <w:adjustRightInd w:val="0"/>
        <w:snapToGrid w:val="0"/>
        <w:spacing w:after="0" w:line="360" w:lineRule="auto"/>
        <w:ind w:firstLine="360"/>
        <w:jc w:val="both"/>
        <w:rPr>
          <w:rFonts w:ascii="Book Antiqua" w:hAnsi="Book Antiqua" w:cs="Arial"/>
          <w:sz w:val="24"/>
          <w:szCs w:val="24"/>
          <w:lang w:val="en-US"/>
        </w:rPr>
      </w:pPr>
      <w:r>
        <w:rPr>
          <w:rFonts w:ascii="Book Antiqua" w:hAnsi="Book Antiqua" w:cs="Arial"/>
          <w:sz w:val="24"/>
          <w:szCs w:val="24"/>
          <w:lang w:val="en-US"/>
        </w:rPr>
        <w:t>TGF-β</w:t>
      </w:r>
      <w:r w:rsidR="00E712F9" w:rsidRPr="00A667BB">
        <w:rPr>
          <w:rFonts w:ascii="Book Antiqua" w:hAnsi="Book Antiqua" w:cs="Arial"/>
          <w:sz w:val="24"/>
          <w:szCs w:val="24"/>
          <w:lang w:val="en-US"/>
        </w:rPr>
        <w:t xml:space="preserve"> is known to play a key role in intestinal fibrosis by inducing collagen </w:t>
      </w:r>
      <w:r w:rsidR="00E712F9" w:rsidRPr="00A667BB">
        <w:rPr>
          <w:rFonts w:ascii="Book Antiqua" w:hAnsi="Book Antiqua" w:cs="Arial"/>
          <w:sz w:val="24"/>
          <w:szCs w:val="24"/>
          <w:lang w:val="en-US"/>
        </w:rPr>
        <w:lastRenderedPageBreak/>
        <w:t xml:space="preserve">production in fibroblast and intestinal smooth-muscle cells. In an acute model of TNBS colitis, Medina </w:t>
      </w:r>
      <w:r w:rsidR="00E712F9" w:rsidRPr="00A667BB">
        <w:rPr>
          <w:rFonts w:ascii="Book Antiqua" w:hAnsi="Book Antiqua" w:cs="Arial"/>
          <w:i/>
          <w:sz w:val="24"/>
          <w:szCs w:val="24"/>
          <w:lang w:val="en-US"/>
        </w:rPr>
        <w:t>et al</w:t>
      </w:r>
      <w:r w:rsidR="00B018C8" w:rsidRPr="00A667BB">
        <w:rPr>
          <w:rFonts w:ascii="Book Antiqua" w:hAnsi="Book Antiqua" w:cs="Arial"/>
          <w:sz w:val="24"/>
          <w:szCs w:val="24"/>
          <w:lang w:val="en-US"/>
        </w:rPr>
        <w:fldChar w:fldCharType="begin">
          <w:fldData xml:space="preserve">PEVuZE5vdGU+PENpdGU+PEF1dGhvcj5NZWRpbmE8L0F1dGhvcj48WWVhcj4yMDExPC9ZZWFyPjxS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==
</w:fldData>
        </w:fldChar>
      </w:r>
      <w:r w:rsidR="00B018C8" w:rsidRPr="00A667BB">
        <w:rPr>
          <w:rFonts w:ascii="Book Antiqua" w:hAnsi="Book Antiqua" w:cs="Arial"/>
          <w:sz w:val="24"/>
          <w:szCs w:val="24"/>
          <w:lang w:val="en-US"/>
        </w:rPr>
        <w:instrText xml:space="preserve"> ADDIN EN.CITE </w:instrText>
      </w:r>
      <w:r w:rsidR="00B018C8" w:rsidRPr="00A667BB">
        <w:rPr>
          <w:rFonts w:ascii="Book Antiqua" w:hAnsi="Book Antiqua" w:cs="Arial"/>
          <w:sz w:val="24"/>
          <w:szCs w:val="24"/>
          <w:lang w:val="en-US"/>
        </w:rPr>
        <w:fldChar w:fldCharType="begin">
          <w:fldData xml:space="preserve">PEVuZE5vdGU+PENpdGU+PEF1dGhvcj5NZWRpbmE8L0F1dGhvcj48WWVhcj4yMDExPC9ZZWFyPjxS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==
</w:fldData>
        </w:fldChar>
      </w:r>
      <w:r w:rsidR="00B018C8" w:rsidRPr="00A667BB">
        <w:rPr>
          <w:rFonts w:ascii="Book Antiqua" w:hAnsi="Book Antiqua" w:cs="Arial"/>
          <w:sz w:val="24"/>
          <w:szCs w:val="24"/>
          <w:lang w:val="en-US"/>
        </w:rPr>
        <w:instrText xml:space="preserve"> ADDIN EN.CITE.DATA </w:instrText>
      </w:r>
      <w:r w:rsidR="00B018C8" w:rsidRPr="00A667BB">
        <w:rPr>
          <w:rFonts w:ascii="Book Antiqua" w:hAnsi="Book Antiqua" w:cs="Arial"/>
          <w:sz w:val="24"/>
          <w:szCs w:val="24"/>
          <w:lang w:val="en-US"/>
        </w:rPr>
      </w:r>
      <w:r w:rsidR="00B018C8" w:rsidRPr="00A667BB">
        <w:rPr>
          <w:rFonts w:ascii="Book Antiqua" w:hAnsi="Book Antiqua" w:cs="Arial"/>
          <w:sz w:val="24"/>
          <w:szCs w:val="24"/>
          <w:lang w:val="en-US"/>
        </w:rPr>
        <w:fldChar w:fldCharType="end"/>
      </w:r>
      <w:r w:rsidR="00B018C8" w:rsidRPr="00A667BB">
        <w:rPr>
          <w:rFonts w:ascii="Book Antiqua" w:hAnsi="Book Antiqua" w:cs="Arial"/>
          <w:sz w:val="24"/>
          <w:szCs w:val="24"/>
          <w:lang w:val="en-US"/>
        </w:rPr>
      </w:r>
      <w:r w:rsidR="00B018C8" w:rsidRPr="00A667BB">
        <w:rPr>
          <w:rFonts w:ascii="Book Antiqua" w:hAnsi="Book Antiqua" w:cs="Arial"/>
          <w:sz w:val="24"/>
          <w:szCs w:val="24"/>
          <w:lang w:val="en-US"/>
        </w:rPr>
        <w:fldChar w:fldCharType="separate"/>
      </w:r>
      <w:r w:rsidR="00B018C8" w:rsidRPr="00A667BB">
        <w:rPr>
          <w:rFonts w:ascii="Book Antiqua" w:hAnsi="Book Antiqua" w:cs="Arial"/>
          <w:sz w:val="24"/>
          <w:szCs w:val="24"/>
          <w:vertAlign w:val="superscript"/>
          <w:lang w:val="en-US"/>
        </w:rPr>
        <w:t>[10]</w:t>
      </w:r>
      <w:r w:rsidR="00B018C8"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t xml:space="preserve"> observed a significant increase </w:t>
      </w:r>
      <w:r w:rsidR="00C4471A" w:rsidRPr="00A667BB">
        <w:rPr>
          <w:rFonts w:ascii="Book Antiqua" w:hAnsi="Book Antiqua" w:cs="Arial"/>
          <w:sz w:val="24"/>
          <w:szCs w:val="24"/>
          <w:lang w:val="en-US"/>
        </w:rPr>
        <w:t>in</w:t>
      </w:r>
      <w:r w:rsidR="00B018C8">
        <w:rPr>
          <w:rFonts w:ascii="Book Antiqua" w:hAnsi="Book Antiqua" w:cs="Arial"/>
          <w:sz w:val="24"/>
          <w:szCs w:val="24"/>
          <w:lang w:val="en-US"/>
        </w:rPr>
        <w:t xml:space="preserve"> colon </w:t>
      </w:r>
      <w:r>
        <w:rPr>
          <w:rFonts w:ascii="Book Antiqua" w:hAnsi="Book Antiqua" w:cs="Arial"/>
          <w:sz w:val="24"/>
          <w:szCs w:val="24"/>
          <w:lang w:val="en-US"/>
        </w:rPr>
        <w:t>TGF-β</w:t>
      </w:r>
      <w:r w:rsidR="00B018C8">
        <w:rPr>
          <w:rFonts w:ascii="Book Antiqua" w:hAnsi="Book Antiqua" w:cs="Arial"/>
          <w:sz w:val="24"/>
          <w:szCs w:val="24"/>
          <w:lang w:val="en-US"/>
        </w:rPr>
        <w:t xml:space="preserve"> production</w:t>
      </w:r>
      <w:r w:rsidR="00E712F9" w:rsidRPr="00A667BB">
        <w:rPr>
          <w:rFonts w:ascii="Book Antiqua" w:hAnsi="Book Antiqua" w:cs="Arial"/>
          <w:sz w:val="24"/>
          <w:szCs w:val="24"/>
          <w:lang w:val="en-US"/>
        </w:rPr>
        <w:t xml:space="preserve">. In the present study, TNBS rats had a higher level of colon </w:t>
      </w:r>
      <w:r>
        <w:rPr>
          <w:rFonts w:ascii="Book Antiqua" w:hAnsi="Book Antiqua" w:cs="Arial"/>
          <w:sz w:val="24"/>
          <w:szCs w:val="24"/>
          <w:lang w:val="en-US"/>
        </w:rPr>
        <w:t>TGF-β</w:t>
      </w:r>
      <w:r w:rsidR="00E712F9" w:rsidRPr="00A667BB">
        <w:rPr>
          <w:rFonts w:ascii="Book Antiqua" w:hAnsi="Book Antiqua" w:cs="Arial"/>
          <w:sz w:val="24"/>
          <w:szCs w:val="24"/>
          <w:lang w:val="en-US"/>
        </w:rPr>
        <w:t xml:space="preserve"> production </w:t>
      </w:r>
      <w:r w:rsidR="00C810E5" w:rsidRPr="00A667BB">
        <w:rPr>
          <w:rFonts w:ascii="Book Antiqua" w:hAnsi="Book Antiqua" w:cs="Arial"/>
          <w:sz w:val="24"/>
          <w:szCs w:val="24"/>
          <w:lang w:val="en-US"/>
        </w:rPr>
        <w:t xml:space="preserve">which </w:t>
      </w:r>
      <w:r w:rsidR="00E712F9" w:rsidRPr="00A667BB">
        <w:rPr>
          <w:rFonts w:ascii="Book Antiqua" w:hAnsi="Book Antiqua" w:cs="Arial"/>
          <w:sz w:val="24"/>
          <w:szCs w:val="24"/>
          <w:lang w:val="en-US"/>
        </w:rPr>
        <w:t>did not reach statistical significance (</w:t>
      </w:r>
      <w:r w:rsidR="00E712F9" w:rsidRPr="008460C8">
        <w:rPr>
          <w:rFonts w:ascii="Book Antiqua" w:hAnsi="Book Antiqua" w:cs="Arial"/>
          <w:i/>
          <w:sz w:val="24"/>
          <w:szCs w:val="24"/>
          <w:lang w:val="en-US"/>
        </w:rPr>
        <w:t>P</w:t>
      </w:r>
      <w:r>
        <w:rPr>
          <w:rFonts w:ascii="Book Antiqua" w:hAnsi="Book Antiqua" w:cs="Arial" w:hint="eastAsia"/>
          <w:sz w:val="24"/>
          <w:szCs w:val="24"/>
          <w:lang w:val="en-US" w:eastAsia="zh-CN"/>
        </w:rPr>
        <w:t xml:space="preserve"> </w:t>
      </w:r>
      <w:r w:rsidR="00E712F9" w:rsidRPr="00A667BB">
        <w:rPr>
          <w:rFonts w:ascii="Book Antiqua" w:hAnsi="Book Antiqua" w:cs="Arial"/>
          <w:sz w:val="24"/>
          <w:szCs w:val="24"/>
          <w:lang w:val="en-US"/>
        </w:rPr>
        <w:t>=</w:t>
      </w:r>
      <w:r>
        <w:rPr>
          <w:rFonts w:ascii="Book Antiqua" w:hAnsi="Book Antiqua" w:cs="Arial" w:hint="eastAsia"/>
          <w:sz w:val="24"/>
          <w:szCs w:val="24"/>
          <w:lang w:val="en-US" w:eastAsia="zh-CN"/>
        </w:rPr>
        <w:t xml:space="preserve"> </w:t>
      </w:r>
      <w:r w:rsidR="00E712F9" w:rsidRPr="00A667BB">
        <w:rPr>
          <w:rFonts w:ascii="Book Antiqua" w:hAnsi="Book Antiqua" w:cs="Arial"/>
          <w:sz w:val="24"/>
          <w:szCs w:val="24"/>
          <w:lang w:val="en-US"/>
        </w:rPr>
        <w:t xml:space="preserve">0.06). </w:t>
      </w:r>
      <w:r w:rsidR="00C4471A" w:rsidRPr="00A667BB">
        <w:rPr>
          <w:rFonts w:ascii="Book Antiqua" w:hAnsi="Book Antiqua" w:cs="Arial"/>
          <w:sz w:val="24"/>
          <w:szCs w:val="24"/>
          <w:lang w:val="en-US"/>
        </w:rPr>
        <w:t>The m</w:t>
      </w:r>
      <w:r w:rsidR="00E712F9" w:rsidRPr="00A667BB">
        <w:rPr>
          <w:rFonts w:ascii="Book Antiqua" w:hAnsi="Book Antiqua" w:cs="Arial"/>
          <w:sz w:val="24"/>
          <w:szCs w:val="24"/>
          <w:lang w:val="en-US"/>
        </w:rPr>
        <w:t xml:space="preserve">echanisms behind </w:t>
      </w:r>
      <w:r>
        <w:rPr>
          <w:rFonts w:ascii="Book Antiqua" w:hAnsi="Book Antiqua" w:cs="Arial"/>
          <w:sz w:val="24"/>
          <w:szCs w:val="24"/>
          <w:lang w:val="en-US"/>
        </w:rPr>
        <w:t>TGF-β</w:t>
      </w:r>
      <w:r w:rsidR="00E712F9" w:rsidRPr="00A667BB">
        <w:rPr>
          <w:rFonts w:ascii="Book Antiqua" w:hAnsi="Book Antiqua" w:cs="Arial"/>
          <w:sz w:val="24"/>
          <w:szCs w:val="24"/>
          <w:lang w:val="en-US"/>
        </w:rPr>
        <w:t xml:space="preserve"> effects </w:t>
      </w:r>
      <w:r w:rsidR="00C4471A" w:rsidRPr="00A667BB">
        <w:rPr>
          <w:rFonts w:ascii="Book Antiqua" w:hAnsi="Book Antiqua" w:cs="Arial"/>
          <w:sz w:val="24"/>
          <w:szCs w:val="24"/>
          <w:lang w:val="en-US"/>
        </w:rPr>
        <w:t>have</w:t>
      </w:r>
      <w:r w:rsidR="00E712F9" w:rsidRPr="00A667BB">
        <w:rPr>
          <w:rFonts w:ascii="Book Antiqua" w:hAnsi="Book Antiqua" w:cs="Arial"/>
          <w:sz w:val="24"/>
          <w:szCs w:val="24"/>
          <w:lang w:val="en-US"/>
        </w:rPr>
        <w:t xml:space="preserve"> not yet </w:t>
      </w:r>
      <w:r w:rsidR="00C4471A" w:rsidRPr="00A667BB">
        <w:rPr>
          <w:rFonts w:ascii="Book Antiqua" w:hAnsi="Book Antiqua" w:cs="Arial"/>
          <w:sz w:val="24"/>
          <w:szCs w:val="24"/>
          <w:lang w:val="en-US"/>
        </w:rPr>
        <w:t xml:space="preserve">been </w:t>
      </w:r>
      <w:r w:rsidR="00E712F9" w:rsidRPr="00A667BB">
        <w:rPr>
          <w:rFonts w:ascii="Book Antiqua" w:hAnsi="Book Antiqua" w:cs="Arial"/>
          <w:sz w:val="24"/>
          <w:szCs w:val="24"/>
          <w:lang w:val="en-US"/>
        </w:rPr>
        <w:t xml:space="preserve">elucidated and are difficult to study in humans. </w:t>
      </w:r>
      <w:r>
        <w:rPr>
          <w:rFonts w:ascii="Book Antiqua" w:hAnsi="Book Antiqua" w:cs="Arial"/>
          <w:sz w:val="24"/>
          <w:szCs w:val="24"/>
          <w:lang w:val="en-US"/>
        </w:rPr>
        <w:t>TGF-β</w:t>
      </w:r>
      <w:r w:rsidR="00E712F9" w:rsidRPr="00A667BB">
        <w:rPr>
          <w:rFonts w:ascii="Book Antiqua" w:hAnsi="Book Antiqua" w:cs="Arial"/>
          <w:sz w:val="24"/>
          <w:szCs w:val="24"/>
          <w:lang w:val="en-US"/>
        </w:rPr>
        <w:t xml:space="preserve"> signaling involves </w:t>
      </w:r>
      <w:r>
        <w:rPr>
          <w:rFonts w:ascii="Book Antiqua" w:hAnsi="Book Antiqua" w:cs="Arial"/>
          <w:sz w:val="24"/>
          <w:szCs w:val="24"/>
          <w:lang w:val="en-US"/>
        </w:rPr>
        <w:t>TGF-β</w:t>
      </w:r>
      <w:r w:rsidR="00E712F9" w:rsidRPr="00A667BB">
        <w:rPr>
          <w:rFonts w:ascii="Book Antiqua" w:hAnsi="Book Antiqua" w:cs="Arial"/>
          <w:sz w:val="24"/>
          <w:szCs w:val="24"/>
          <w:lang w:val="en-US"/>
        </w:rPr>
        <w:t xml:space="preserve"> receptors which transduce signal</w:t>
      </w:r>
      <w:r w:rsidR="00C810E5" w:rsidRPr="00A667BB">
        <w:rPr>
          <w:rFonts w:ascii="Book Antiqua" w:hAnsi="Book Antiqua" w:cs="Arial"/>
          <w:sz w:val="24"/>
          <w:szCs w:val="24"/>
          <w:lang w:val="en-US"/>
        </w:rPr>
        <w:t>s</w:t>
      </w:r>
      <w:r w:rsidR="00E712F9" w:rsidRPr="00A667BB">
        <w:rPr>
          <w:rFonts w:ascii="Book Antiqua" w:hAnsi="Book Antiqua" w:cs="Arial"/>
          <w:sz w:val="24"/>
          <w:szCs w:val="24"/>
          <w:lang w:val="en-US"/>
        </w:rPr>
        <w:t xml:space="preserve"> to the nucleus through the phosphorylation of SMAD2 and SMAD3 proteins. We investigated the expression of these proteins and found overexpression of SMAD2/3 in rats with chronic TNBS. As non-SMAD signaling is also involved in </w:t>
      </w:r>
      <w:r>
        <w:rPr>
          <w:rFonts w:ascii="Book Antiqua" w:hAnsi="Book Antiqua" w:cs="Arial"/>
          <w:sz w:val="24"/>
          <w:szCs w:val="24"/>
          <w:lang w:val="en-US"/>
        </w:rPr>
        <w:t>TGF-β</w:t>
      </w:r>
      <w:r w:rsidR="00E712F9" w:rsidRPr="00A667BB">
        <w:rPr>
          <w:rFonts w:ascii="Book Antiqua" w:hAnsi="Book Antiqua" w:cs="Arial"/>
          <w:sz w:val="24"/>
          <w:szCs w:val="24"/>
          <w:lang w:val="en-US"/>
        </w:rPr>
        <w:t xml:space="preserve"> response, we also studied the expression of Akt/mTOR signaling. mTOR is a key regulator of protein synthesis, and plays important role in other biological processes such as cell growth, angiogenesis and autophagy. mTOR exists in two functionally distinct complexes: mTORC1 and mTORC2. mTORC1 activates p70 ribosomal protein S6 kinase (P70S6K1) and inactivates 4E-BP1 (eIF4E binding protein 1), which promotes protein translation and cell growth as well as autophagy and fibrosis. mTOR regulation</w:t>
      </w:r>
      <w:r w:rsidR="00C810E5" w:rsidRPr="00A667BB">
        <w:rPr>
          <w:rFonts w:ascii="Book Antiqua" w:hAnsi="Book Antiqua" w:cs="Arial"/>
          <w:sz w:val="24"/>
          <w:szCs w:val="24"/>
          <w:lang w:val="en-US"/>
        </w:rPr>
        <w:t xml:space="preserve"> </w:t>
      </w:r>
      <w:r w:rsidR="00E712F9" w:rsidRPr="00A667BB">
        <w:rPr>
          <w:rFonts w:ascii="Book Antiqua" w:hAnsi="Book Antiqua" w:cs="Arial"/>
          <w:sz w:val="24"/>
          <w:szCs w:val="24"/>
          <w:lang w:val="en-US"/>
        </w:rPr>
        <w:t xml:space="preserve">is </w:t>
      </w:r>
      <w:r w:rsidR="00C810E5" w:rsidRPr="00A667BB">
        <w:rPr>
          <w:rFonts w:ascii="Book Antiqua" w:hAnsi="Book Antiqua" w:cs="Arial"/>
          <w:sz w:val="24"/>
          <w:szCs w:val="24"/>
          <w:lang w:val="en-US"/>
        </w:rPr>
        <w:t xml:space="preserve">best achieved </w:t>
      </w:r>
      <w:r w:rsidR="00E712F9" w:rsidRPr="00A667BB">
        <w:rPr>
          <w:rFonts w:ascii="Book Antiqua" w:hAnsi="Book Antiqua" w:cs="Arial"/>
          <w:sz w:val="24"/>
          <w:szCs w:val="24"/>
          <w:lang w:val="en-US"/>
        </w:rPr>
        <w:t xml:space="preserve">through activation of the PI3K/Akt pathway, but mTOR receives input from multiple signaling pathways. In the present study, we found that chronic TNBS upregulates Akt expression without affecting P70S6K1. As we observed an enhanced association between 4E-BP1 and eIF4E, mTORC1 </w:t>
      </w:r>
      <w:r w:rsidR="00C4471A" w:rsidRPr="00A667BB">
        <w:rPr>
          <w:rFonts w:ascii="Book Antiqua" w:hAnsi="Book Antiqua" w:cs="Arial"/>
          <w:sz w:val="24"/>
          <w:szCs w:val="24"/>
          <w:lang w:val="en-US"/>
        </w:rPr>
        <w:t xml:space="preserve">does not </w:t>
      </w:r>
      <w:r w:rsidR="00E712F9" w:rsidRPr="00A667BB">
        <w:rPr>
          <w:rFonts w:ascii="Book Antiqua" w:hAnsi="Book Antiqua" w:cs="Arial"/>
          <w:sz w:val="24"/>
          <w:szCs w:val="24"/>
          <w:lang w:val="en-US"/>
        </w:rPr>
        <w:t xml:space="preserve">seem to be involved in the fibrosis process in the present model. </w:t>
      </w:r>
    </w:p>
    <w:p w:rsidR="00E712F9" w:rsidRPr="00A667BB" w:rsidRDefault="00E036E4" w:rsidP="003536DC">
      <w:pPr>
        <w:widowControl w:val="0"/>
        <w:adjustRightInd w:val="0"/>
        <w:snapToGrid w:val="0"/>
        <w:spacing w:after="0" w:line="360" w:lineRule="auto"/>
        <w:ind w:firstLine="360"/>
        <w:jc w:val="both"/>
        <w:rPr>
          <w:rFonts w:ascii="Book Antiqua" w:hAnsi="Book Antiqua" w:cs="Arial"/>
          <w:sz w:val="24"/>
          <w:szCs w:val="24"/>
          <w:lang w:val="en-US"/>
        </w:rPr>
      </w:pPr>
      <w:r w:rsidRPr="00A667BB">
        <w:rPr>
          <w:rFonts w:ascii="Book Antiqua" w:hAnsi="Book Antiqua" w:cs="Arial"/>
          <w:sz w:val="24"/>
          <w:szCs w:val="24"/>
          <w:lang w:val="en-US"/>
        </w:rPr>
        <w:t>We studied expression of</w:t>
      </w:r>
      <w:r w:rsidR="00E712F9" w:rsidRPr="00A667BB">
        <w:rPr>
          <w:rFonts w:ascii="Book Antiqua" w:hAnsi="Book Antiqua" w:cs="Arial"/>
          <w:sz w:val="24"/>
          <w:szCs w:val="24"/>
          <w:lang w:val="en-US"/>
        </w:rPr>
        <w:t xml:space="preserve"> PPARγ </w:t>
      </w:r>
      <w:r w:rsidR="00E62146" w:rsidRPr="00A667BB">
        <w:rPr>
          <w:rFonts w:ascii="Book Antiqua" w:hAnsi="Book Antiqua" w:cs="Arial"/>
          <w:sz w:val="24"/>
          <w:szCs w:val="24"/>
          <w:lang w:val="en-US"/>
        </w:rPr>
        <w:t>since this nuclear receptor</w:t>
      </w:r>
      <w:r w:rsidRPr="00A667BB">
        <w:rPr>
          <w:rFonts w:ascii="Book Antiqua" w:hAnsi="Book Antiqua" w:cs="Arial"/>
          <w:sz w:val="24"/>
          <w:szCs w:val="24"/>
          <w:lang w:val="en-US"/>
        </w:rPr>
        <w:t xml:space="preserve"> has </w:t>
      </w:r>
      <w:r w:rsidR="00E712F9" w:rsidRPr="00A667BB">
        <w:rPr>
          <w:rFonts w:ascii="Book Antiqua" w:hAnsi="Book Antiqua" w:cs="Arial"/>
          <w:sz w:val="24"/>
          <w:szCs w:val="24"/>
          <w:lang w:val="en-US"/>
        </w:rPr>
        <w:t xml:space="preserve">recently </w:t>
      </w:r>
      <w:r w:rsidR="00C810E5" w:rsidRPr="00A667BB">
        <w:rPr>
          <w:rFonts w:ascii="Book Antiqua" w:hAnsi="Book Antiqua" w:cs="Arial"/>
          <w:sz w:val="24"/>
          <w:szCs w:val="24"/>
          <w:lang w:val="en-US"/>
        </w:rPr>
        <w:t>emerg</w:t>
      </w:r>
      <w:r w:rsidRPr="00A667BB">
        <w:rPr>
          <w:rFonts w:ascii="Book Antiqua" w:hAnsi="Book Antiqua" w:cs="Arial"/>
          <w:sz w:val="24"/>
          <w:szCs w:val="24"/>
          <w:lang w:val="en-US"/>
        </w:rPr>
        <w:t>ed</w:t>
      </w:r>
      <w:r w:rsidR="00E712F9" w:rsidRPr="00A667BB">
        <w:rPr>
          <w:rFonts w:ascii="Book Antiqua" w:hAnsi="Book Antiqua" w:cs="Arial"/>
          <w:sz w:val="24"/>
          <w:szCs w:val="24"/>
          <w:lang w:val="en-US"/>
        </w:rPr>
        <w:t xml:space="preserve"> as a molecule involved in fibrosis. PPAR</w:t>
      </w:r>
      <w:r w:rsidR="00141229">
        <w:rPr>
          <w:rFonts w:ascii="Book Antiqua" w:hAnsi="Book Antiqua" w:cs="Arial"/>
          <w:sz w:val="24"/>
          <w:szCs w:val="24"/>
          <w:lang w:val="en-US"/>
        </w:rPr>
        <w:t>γ can be activated by nutrients</w:t>
      </w:r>
      <w:r w:rsidR="00E712F9" w:rsidRPr="00A667BB">
        <w:rPr>
          <w:rFonts w:ascii="Book Antiqua" w:hAnsi="Book Antiqua" w:cs="Arial"/>
          <w:sz w:val="24"/>
          <w:szCs w:val="24"/>
          <w:lang w:val="en-US"/>
        </w:rPr>
        <w:fldChar w:fldCharType="begin"/>
      </w:r>
      <w:r w:rsidR="00310F1B" w:rsidRPr="00A667BB">
        <w:rPr>
          <w:rFonts w:ascii="Book Antiqua" w:hAnsi="Book Antiqua" w:cs="Arial"/>
          <w:sz w:val="24"/>
          <w:szCs w:val="24"/>
          <w:lang w:val="en-US"/>
        </w:rPr>
        <w:instrText xml:space="preserve"> ADDIN EN.CITE &lt;EndNote&gt;&lt;Cite&gt;&lt;Author&gt;Marion-Letellier&lt;/Author&gt;&lt;Year&gt;2009&lt;/Year&gt;&lt;RecNum&gt;197&lt;/RecNum&gt;&lt;record&gt;&lt;rec-number&gt;197&lt;/rec-number&gt;&lt;foreign-keys&gt;&lt;key app="EN" db-id="a9dr0wxv2s92x5esaew5w02wtpz2td0rsa9a"&gt;197&lt;/key&gt;&lt;/foreign-keys&gt;&lt;ref-type name="Journal Article"&gt;17&lt;/ref-type&gt;&lt;contributors&gt;&lt;authors&gt;&lt;author&gt;Marion-Letellier, R.&lt;/author&gt;&lt;author&gt;Dechelotte, P.&lt;/author&gt;&lt;author&gt;Iacucci, M.&lt;/author&gt;&lt;author&gt;Ghosh, S.&lt;/author&gt;&lt;/authors&gt;&lt;/contributors&gt;&lt;auth-address&gt;Appareil Digestif Environnement Nutrition (ADEN EA 4311), Faculte de Medecine-Pharmacie, Institut Federatif de Recherches Multidisciplinaires sur les Peptides (IFR23), 22, boulevard Gambetta, 76183 Rouen cedex, France. marion_rachel@hotmail.com&lt;/auth-address&gt;&lt;titles&gt;&lt;title&gt;Dietary modulation of peroxisome proliferator-activated receptor gamma&lt;/title&gt;&lt;secondary-title&gt;Gut&lt;/secondary-title&gt;&lt;/titles&gt;&lt;periodical&gt;&lt;full-title&gt;Gut&lt;/full-title&gt;&lt;/periodical&gt;&lt;pages&gt;586-93&lt;/pages&gt;&lt;volume&gt;58&lt;/volume&gt;&lt;number&gt;4&lt;/number&gt;&lt;edition&gt;2008/11/20&lt;/edition&gt;&lt;keywords&gt;&lt;keyword&gt;Amino Acids/pharmacology&lt;/keyword&gt;&lt;keyword&gt;Bacterial Physiological Phenomena&lt;/keyword&gt;&lt;keyword&gt;*Diet&lt;/keyword&gt;&lt;keyword&gt;Eicosanoids/pharmacology&lt;/keyword&gt;&lt;keyword&gt;Fatty Acids, Unsaturated/pharmacology&lt;/keyword&gt;&lt;keyword&gt;Gene Expression Regulation/drug effects&lt;/keyword&gt;&lt;keyword&gt;Humans&lt;/keyword&gt;&lt;keyword&gt;Inflammatory Bowel Diseases/diet therapy&lt;/keyword&gt;&lt;keyword&gt;Intestines/microbiology&lt;/keyword&gt;&lt;keyword&gt;PPAR gamma/genetics/*metabolism&lt;/keyword&gt;&lt;keyword&gt;Probiotics/pharmacology&lt;/keyword&gt;&lt;keyword&gt;Spices&lt;/keyword&gt;&lt;/keywords&gt;&lt;dates&gt;&lt;year&gt;2009&lt;/year&gt;&lt;pub-dates&gt;&lt;date&gt;Apr&lt;/date&gt;&lt;/pub-dates&gt;&lt;/dates&gt;&lt;isbn&gt;1468-3288 (Electronic)&lt;/isbn&gt;&lt;accession-num&gt;19017686&lt;/accession-num&gt;&lt;urls&gt;&lt;related-urls&gt;&lt;url&gt;http://www.ncbi.nlm.nih.gov/entrez/query.fcgi?cmd=Retrieve&amp;amp;db=PubMed&amp;amp;dopt=Citation&amp;amp;list_uids=19017686&lt;/url&gt;&lt;/related-urls&gt;&lt;/urls&gt;&lt;electronic-resource-num&gt;gut.2008.162859 [pii]&amp;#xD;10.1136/gut.2008.162859&lt;/electronic-resource-num&gt;&lt;language&gt;eng&lt;/language&gt;&lt;/record&gt;&lt;/Cite&gt;&lt;/EndNote&gt;</w:instrText>
      </w:r>
      <w:r w:rsidR="00E712F9"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[11]</w:t>
      </w:r>
      <w:r w:rsidR="00E712F9"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t xml:space="preserve"> and regulates intestinal inflammation. In addition, proteasomal inhibition by bortezomib prevents lung and skin fibrosis after injury</w:t>
      </w:r>
      <w:r w:rsidR="00BC15FB" w:rsidRPr="00A667BB">
        <w:rPr>
          <w:rFonts w:ascii="Book Antiqua" w:hAnsi="Book Antiqua" w:cs="Arial"/>
          <w:sz w:val="24"/>
          <w:szCs w:val="24"/>
          <w:lang w:val="en-US"/>
        </w:rPr>
        <w:t>,</w:t>
      </w:r>
      <w:r w:rsidR="00E712F9" w:rsidRPr="00A667BB">
        <w:rPr>
          <w:rFonts w:ascii="Book Antiqua" w:hAnsi="Book Antiqua" w:cs="Arial"/>
          <w:sz w:val="24"/>
          <w:szCs w:val="24"/>
          <w:lang w:val="en-US"/>
        </w:rPr>
        <w:t xml:space="preserve"> in part by increasing the abundance and activity of PPARγ</w:t>
      </w:r>
      <w:r w:rsidR="00E712F9" w:rsidRPr="00A667BB">
        <w:rPr>
          <w:rFonts w:ascii="Book Antiqua" w:hAnsi="Book Antiqua" w:cs="Arial"/>
          <w:sz w:val="24"/>
          <w:szCs w:val="24"/>
          <w:lang w:val="en-US"/>
        </w:rPr>
        <w:fldChar w:fldCharType="begin">
          <w:fldData xml:space="preserve">PEVuZE5vdGU+PENpdGU+PEF1dGhvcj5NdXRsdTwvQXV0aG9yPjxZZWFyPjIwMTI8L1llYXI+PFJl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</w:fldData>
        </w:fldChar>
      </w:r>
      <w:r w:rsidR="00310F1B" w:rsidRPr="00A667BB">
        <w:rPr>
          <w:rFonts w:ascii="Book Antiqua" w:hAnsi="Book Antiqua" w:cs="Arial"/>
          <w:sz w:val="24"/>
          <w:szCs w:val="24"/>
          <w:lang w:val="en-US"/>
        </w:rPr>
        <w:instrText xml:space="preserve"> ADDIN EN.CITE </w:instrText>
      </w:r>
      <w:r w:rsidR="00310F1B" w:rsidRPr="00A667BB">
        <w:rPr>
          <w:rFonts w:ascii="Book Antiqua" w:hAnsi="Book Antiqua" w:cs="Arial"/>
          <w:sz w:val="24"/>
          <w:szCs w:val="24"/>
          <w:lang w:val="en-US"/>
        </w:rPr>
        <w:fldChar w:fldCharType="begin">
          <w:fldData xml:space="preserve">PEVuZE5vdGU+PENpdGU+PEF1dGhvcj5NdXRsdTwvQXV0aG9yPjxZZWFyPjIwMTI8L1llYXI+PFJl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</w:fldData>
        </w:fldChar>
      </w:r>
      <w:r w:rsidR="00310F1B" w:rsidRPr="00A667BB">
        <w:rPr>
          <w:rFonts w:ascii="Book Antiqua" w:hAnsi="Book Antiqua" w:cs="Arial"/>
          <w:sz w:val="24"/>
          <w:szCs w:val="24"/>
          <w:lang w:val="en-US"/>
        </w:rPr>
        <w:instrText xml:space="preserve"> ADDIN EN.CITE.DATA </w:instrText>
      </w:r>
      <w:r w:rsidR="00310F1B" w:rsidRPr="00A667BB">
        <w:rPr>
          <w:rFonts w:ascii="Book Antiqua" w:hAnsi="Book Antiqua" w:cs="Arial"/>
          <w:sz w:val="24"/>
          <w:szCs w:val="24"/>
          <w:lang w:val="en-US"/>
        </w:rPr>
      </w:r>
      <w:r w:rsidR="00310F1B"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r>
      <w:r w:rsidR="00E712F9"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[1]</w:t>
      </w:r>
      <w:r w:rsidR="00E712F9"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t xml:space="preserve">. </w:t>
      </w:r>
    </w:p>
    <w:p w:rsidR="00E712F9" w:rsidRPr="00A667BB" w:rsidRDefault="00E712F9" w:rsidP="003536DC">
      <w:pPr>
        <w:widowControl w:val="0"/>
        <w:adjustRightInd w:val="0"/>
        <w:snapToGrid w:val="0"/>
        <w:spacing w:after="0" w:line="360" w:lineRule="auto"/>
        <w:ind w:firstLine="360"/>
        <w:jc w:val="both"/>
        <w:rPr>
          <w:rFonts w:ascii="Book Antiqua" w:hAnsi="Book Antiqua" w:cs="Arial"/>
          <w:sz w:val="24"/>
          <w:szCs w:val="24"/>
          <w:lang w:val="en-US"/>
        </w:rPr>
      </w:pPr>
      <w:r w:rsidRPr="00A667BB">
        <w:rPr>
          <w:rFonts w:ascii="Book Antiqua" w:hAnsi="Book Antiqua" w:cs="Arial"/>
          <w:sz w:val="24"/>
          <w:szCs w:val="24"/>
          <w:lang w:val="en-US"/>
        </w:rPr>
        <w:t xml:space="preserve">Occludin and claudin-1 are major tight junction proteins of gut epithelial cells. </w:t>
      </w:r>
      <w:r w:rsidR="00BC15FB" w:rsidRPr="00A667BB">
        <w:rPr>
          <w:rFonts w:ascii="Book Antiqua" w:hAnsi="Book Antiqua" w:cs="Arial"/>
          <w:sz w:val="24"/>
          <w:szCs w:val="24"/>
          <w:lang w:val="en-US"/>
        </w:rPr>
        <w:t>In the present study, w</w:t>
      </w:r>
      <w:r w:rsidRPr="00A667BB">
        <w:rPr>
          <w:rFonts w:ascii="Book Antiqua" w:hAnsi="Book Antiqua" w:cs="Arial"/>
          <w:sz w:val="24"/>
          <w:szCs w:val="24"/>
          <w:lang w:val="en-US"/>
        </w:rPr>
        <w:t xml:space="preserve">e observed increased expression of occludin with concomitant altered expression of claudin-1. A similar alteration in junctional proteins, </w:t>
      </w:r>
      <w:r w:rsidR="00BC15FB" w:rsidRPr="00A667BB">
        <w:rPr>
          <w:rFonts w:ascii="Book Antiqua" w:hAnsi="Book Antiqua" w:cs="Arial"/>
          <w:sz w:val="24"/>
          <w:szCs w:val="24"/>
          <w:lang w:val="en-US"/>
        </w:rPr>
        <w:t xml:space="preserve">and </w:t>
      </w:r>
      <w:r w:rsidRPr="00A667BB">
        <w:rPr>
          <w:rFonts w:ascii="Book Antiqua" w:hAnsi="Book Antiqua" w:cs="Arial"/>
          <w:sz w:val="24"/>
          <w:szCs w:val="24"/>
          <w:lang w:val="en-US"/>
        </w:rPr>
        <w:t>reduced expression of claudin-1 with increased occludin, ha</w:t>
      </w:r>
      <w:r w:rsidR="00BC15FB" w:rsidRPr="00A667BB">
        <w:rPr>
          <w:rFonts w:ascii="Book Antiqua" w:hAnsi="Book Antiqua" w:cs="Arial"/>
          <w:sz w:val="24"/>
          <w:szCs w:val="24"/>
          <w:lang w:val="en-US"/>
        </w:rPr>
        <w:t>ve</w:t>
      </w:r>
      <w:r w:rsidRPr="00A667BB">
        <w:rPr>
          <w:rFonts w:ascii="Book Antiqua" w:hAnsi="Book Antiqua" w:cs="Arial"/>
          <w:sz w:val="24"/>
          <w:szCs w:val="24"/>
          <w:lang w:val="en-US"/>
        </w:rPr>
        <w:t xml:space="preserve"> been obser</w:t>
      </w:r>
      <w:r w:rsidR="00A72D9D">
        <w:rPr>
          <w:rFonts w:ascii="Book Antiqua" w:hAnsi="Book Antiqua" w:cs="Arial"/>
          <w:sz w:val="24"/>
          <w:szCs w:val="24"/>
          <w:lang w:val="en-US"/>
        </w:rPr>
        <w:t>ved in eosinophilic esophagitis</w:t>
      </w:r>
      <w:r w:rsidRPr="00A667BB">
        <w:rPr>
          <w:rFonts w:ascii="Book Antiqua" w:hAnsi="Book Antiqua" w:cs="Arial"/>
          <w:sz w:val="24"/>
          <w:szCs w:val="24"/>
          <w:lang w:val="en-US"/>
        </w:rPr>
        <w:fldChar w:fldCharType="begin">
          <w:fldData xml:space="preserve">PEVuZE5vdGU+PENpdGU+PEF1dGhvcj5BYmR1bG5vdXItTmFraG91bDwvQXV0aG9yPjxZZWFyPjIw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</w:fldData>
        </w:fldChar>
      </w:r>
      <w:r w:rsidRPr="00A667BB">
        <w:rPr>
          <w:rFonts w:ascii="Book Antiqua" w:hAnsi="Book Antiqua" w:cs="Arial"/>
          <w:sz w:val="24"/>
          <w:szCs w:val="24"/>
          <w:lang w:val="en-US"/>
        </w:rPr>
        <w:instrText xml:space="preserve"> ADDIN EN.CITE </w:instrText>
      </w:r>
      <w:r w:rsidRPr="00A667BB">
        <w:rPr>
          <w:rFonts w:ascii="Book Antiqua" w:hAnsi="Book Antiqua" w:cs="Arial"/>
          <w:sz w:val="24"/>
          <w:szCs w:val="24"/>
          <w:lang w:val="en-US"/>
        </w:rPr>
        <w:fldChar w:fldCharType="begin">
          <w:fldData xml:space="preserve">PEVuZE5vdGU+PENpdGU+PEF1dGhvcj5BYmR1bG5vdXItTmFraG91bDwvQXV0aG9yPjxZZWFyPjIw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</w:fldData>
        </w:fldChar>
      </w:r>
      <w:r w:rsidRPr="00A667BB">
        <w:rPr>
          <w:rFonts w:ascii="Book Antiqua" w:hAnsi="Book Antiqua" w:cs="Arial"/>
          <w:sz w:val="24"/>
          <w:szCs w:val="24"/>
          <w:lang w:val="en-US"/>
        </w:rPr>
        <w:instrText xml:space="preserve"> ADDIN EN.CITE.DATA </w:instrText>
      </w:r>
      <w:r w:rsidRPr="00A667BB">
        <w:rPr>
          <w:rFonts w:ascii="Book Antiqua" w:hAnsi="Book Antiqua" w:cs="Arial"/>
          <w:sz w:val="24"/>
          <w:szCs w:val="24"/>
          <w:lang w:val="en-US"/>
        </w:rPr>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r>
      <w:r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[12]</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xml:space="preserve">, a disease leading to sub-epithelial fibrosis. Eosinophils are a source of </w:t>
      </w:r>
      <w:r w:rsidR="008460C8">
        <w:rPr>
          <w:rFonts w:ascii="Book Antiqua" w:hAnsi="Book Antiqua" w:cs="Arial"/>
          <w:sz w:val="24"/>
          <w:szCs w:val="24"/>
          <w:lang w:val="en-US"/>
        </w:rPr>
        <w:t>TGF-β</w:t>
      </w:r>
      <w:r w:rsidR="00A72D9D">
        <w:rPr>
          <w:rFonts w:ascii="Book Antiqua" w:hAnsi="Book Antiqua" w:cs="Arial"/>
          <w:sz w:val="24"/>
          <w:szCs w:val="24"/>
          <w:lang w:val="en-US"/>
        </w:rPr>
        <w:t xml:space="preserve"> in fibrosis processes</w:t>
      </w:r>
      <w:r w:rsidRPr="00A667BB">
        <w:rPr>
          <w:rFonts w:ascii="Book Antiqua" w:hAnsi="Book Antiqua" w:cs="Arial"/>
          <w:sz w:val="24"/>
          <w:szCs w:val="24"/>
          <w:lang w:val="en-US"/>
        </w:rPr>
        <w:fldChar w:fldCharType="begin"/>
      </w:r>
      <w:r w:rsidR="00310F1B" w:rsidRPr="00A667BB">
        <w:rPr>
          <w:rFonts w:ascii="Book Antiqua" w:hAnsi="Book Antiqua" w:cs="Arial"/>
          <w:sz w:val="24"/>
          <w:szCs w:val="24"/>
          <w:lang w:val="en-US"/>
        </w:rPr>
        <w:instrText xml:space="preserve"> ADDIN EN.CITE &lt;EndNote&gt;&lt;Cite&gt;&lt;Author&gt;Wight&lt;/Author&gt;&lt;Year&gt;2011&lt;/Year&gt;&lt;RecNum&gt;587&lt;/RecNum&gt;&lt;record&gt;&lt;rec-number&gt;587&lt;/rec-number&gt;&lt;foreign-keys&gt;&lt;key app="EN" db-id="a9dr0wxv2s92x5esaew5w02wtpz2td0rsa9a"&gt;587&lt;/key&gt;&lt;/foreign-keys&gt;&lt;ref-type name="Journal Article"&gt;17&lt;/ref-type&gt;&lt;contributors&gt;&lt;authors&gt;&lt;author&gt;Wight, T. N.&lt;/author&gt;&lt;author&gt;Potter-Perigo, S.&lt;/author&gt;&lt;/authors&gt;&lt;/contributors&gt;&lt;auth-address&gt;Hope Heart Matrix Biology Program, Benaroya Research Institute, 1201 Ninth Ave., Seattle, WA 98101, USA. twight@benaroyaresearch.org&lt;/auth-address&gt;&lt;titles&gt;&lt;title&gt;The extracellular matrix: an active or passive player in fibrosis?&lt;/title&gt;&lt;secondary-title&gt;Am J Physiol Gastrointest Liver Physiol&lt;/secondary-title&gt;&lt;/titles&gt;&lt;periodical&gt;&lt;full-title&gt;Am J Physiol Gastrointest Liver Physiol&lt;/full-title&gt;&lt;/periodical&gt;&lt;pages&gt;G950-5&lt;/pages&gt;&lt;volume&gt;301&lt;/volume&gt;&lt;number&gt;6&lt;/number&gt;&lt;edition&gt;2011/04/23&lt;/edition&gt;&lt;keywords&gt;&lt;keyword&gt;Animals&lt;/keyword&gt;&lt;keyword&gt;Cicatrix/metabolism/*pathology&lt;/keyword&gt;&lt;keyword&gt;Extracellular Matrix/metabolism/*pathology&lt;/keyword&gt;&lt;keyword&gt;Fibroblasts/metabolism/*pathology&lt;/keyword&gt;&lt;keyword&gt;Fibrosis&lt;/keyword&gt;&lt;keyword&gt;Humans&lt;/keyword&gt;&lt;keyword&gt;Signal Transduction/physiology&lt;/keyword&gt;&lt;keyword&gt;Wound Healing/*physiology&lt;/keyword&gt;&lt;/keywords&gt;&lt;dates&gt;&lt;year&gt;2011&lt;/year&gt;&lt;pub-dates&gt;&lt;date&gt;Dec&lt;/date&gt;&lt;/pub-dates&gt;&lt;/dates&gt;&lt;isbn&gt;1522-1547 (Electronic)&amp;#xD;0193-1857 (Linking)&lt;/isbn&gt;&lt;accession-num&gt;21512158&lt;/accession-num&gt;&lt;urls&gt;&lt;related-urls&gt;&lt;url&gt;http://www.ncbi.nlm.nih.gov/entrez/query.fcgi?cmd=Retrieve&amp;amp;db=PubMed&amp;amp;dopt=Citation&amp;amp;list_uids=21512158&lt;/url&gt;&lt;/related-urls&gt;&lt;/urls&gt;&lt;electronic-resource-num&gt;ajpgi.00132.2011 [pii]&amp;#xD;10.1152/ajpgi.00132.2011&lt;/electronic-resource-num&gt;&lt;language&gt;eng&lt;/language&gt;&lt;/record&gt;&lt;/Cite&gt;&lt;/EndNote&gt;</w:instrText>
      </w:r>
      <w:r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[13]</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xml:space="preserve">. To induce a pro-fibrotic phenotype, </w:t>
      </w:r>
      <w:r w:rsidRPr="00A667BB">
        <w:rPr>
          <w:rFonts w:ascii="Book Antiqua" w:hAnsi="Book Antiqua" w:cs="Arial"/>
          <w:sz w:val="24"/>
          <w:szCs w:val="24"/>
          <w:lang w:val="en-US"/>
        </w:rPr>
        <w:lastRenderedPageBreak/>
        <w:t xml:space="preserve">fibroblasts are exposed to </w:t>
      </w:r>
      <w:r w:rsidR="008460C8">
        <w:rPr>
          <w:rFonts w:ascii="Book Antiqua" w:hAnsi="Book Antiqua" w:cs="Arial"/>
          <w:sz w:val="24"/>
          <w:szCs w:val="24"/>
          <w:lang w:val="en-US"/>
        </w:rPr>
        <w:t>TGF-β</w:t>
      </w:r>
      <w:r w:rsidRPr="00A667BB">
        <w:rPr>
          <w:rFonts w:ascii="Book Antiqua" w:hAnsi="Book Antiqua" w:cs="Arial"/>
          <w:sz w:val="24"/>
          <w:szCs w:val="24"/>
          <w:lang w:val="en-US"/>
        </w:rPr>
        <w:t xml:space="preserve"> and it has been demonstrated that TGF-β-treated fibroblasts exhibit </w:t>
      </w:r>
      <w:r w:rsidR="00A72D9D">
        <w:rPr>
          <w:rFonts w:ascii="Book Antiqua" w:hAnsi="Book Antiqua" w:cs="Arial"/>
          <w:sz w:val="24"/>
          <w:szCs w:val="24"/>
          <w:lang w:val="en-US"/>
        </w:rPr>
        <w:t>a higher expression of occludin</w:t>
      </w:r>
      <w:r w:rsidRPr="00A667BB">
        <w:rPr>
          <w:rFonts w:ascii="Book Antiqua" w:hAnsi="Book Antiqua" w:cs="Arial"/>
          <w:sz w:val="24"/>
          <w:szCs w:val="24"/>
          <w:lang w:val="en-US"/>
        </w:rPr>
        <w:fldChar w:fldCharType="begin">
          <w:fldData xml:space="preserve">PEVuZE5vdGU+PENpdGU+PEF1dGhvcj5LYXJhZ2lhbm5pczwvQXV0aG9yPjxZZWFyPjIwMTM8L1ll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</w:fldData>
        </w:fldChar>
      </w:r>
      <w:r w:rsidRPr="00A667BB">
        <w:rPr>
          <w:rFonts w:ascii="Book Antiqua" w:hAnsi="Book Antiqua" w:cs="Arial"/>
          <w:sz w:val="24"/>
          <w:szCs w:val="24"/>
          <w:lang w:val="en-US"/>
        </w:rPr>
        <w:instrText xml:space="preserve"> ADDIN EN.CITE </w:instrText>
      </w:r>
      <w:r w:rsidRPr="00A667BB">
        <w:rPr>
          <w:rFonts w:ascii="Book Antiqua" w:hAnsi="Book Antiqua" w:cs="Arial"/>
          <w:sz w:val="24"/>
          <w:szCs w:val="24"/>
          <w:lang w:val="en-US"/>
        </w:rPr>
        <w:fldChar w:fldCharType="begin">
          <w:fldData xml:space="preserve">PEVuZE5vdGU+PENpdGU+PEF1dGhvcj5LYXJhZ2lhbm5pczwvQXV0aG9yPjxZZWFyPjIwMTM8L1ll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</w:fldData>
        </w:fldChar>
      </w:r>
      <w:r w:rsidRPr="00A667BB">
        <w:rPr>
          <w:rFonts w:ascii="Book Antiqua" w:hAnsi="Book Antiqua" w:cs="Arial"/>
          <w:sz w:val="24"/>
          <w:szCs w:val="24"/>
          <w:lang w:val="en-US"/>
        </w:rPr>
        <w:instrText xml:space="preserve"> ADDIN EN.CITE.DATA </w:instrText>
      </w:r>
      <w:r w:rsidRPr="00A667BB">
        <w:rPr>
          <w:rFonts w:ascii="Book Antiqua" w:hAnsi="Book Antiqua" w:cs="Arial"/>
          <w:sz w:val="24"/>
          <w:szCs w:val="24"/>
          <w:lang w:val="en-US"/>
        </w:rPr>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r>
      <w:r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[14]</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An identical tight junction pattern has been observed in intestinal epithelial cell line Caco-2 m</w:t>
      </w:r>
      <w:r w:rsidR="00974441">
        <w:rPr>
          <w:rFonts w:ascii="Book Antiqua" w:hAnsi="Book Antiqua" w:cs="Arial"/>
          <w:sz w:val="24"/>
          <w:szCs w:val="24"/>
          <w:lang w:val="en-US"/>
        </w:rPr>
        <w:t xml:space="preserve">onolayers on TNFα stimulation: </w:t>
      </w:r>
      <w:r w:rsidRPr="00A667BB">
        <w:rPr>
          <w:rFonts w:ascii="Book Antiqua" w:hAnsi="Book Antiqua" w:cs="Arial"/>
          <w:sz w:val="24"/>
          <w:szCs w:val="24"/>
          <w:lang w:val="en-US"/>
        </w:rPr>
        <w:t>down-regulation of claudin-1 wit</w:t>
      </w:r>
      <w:r w:rsidR="00A72D9D">
        <w:rPr>
          <w:rFonts w:ascii="Book Antiqua" w:hAnsi="Book Antiqua" w:cs="Arial"/>
          <w:sz w:val="24"/>
          <w:szCs w:val="24"/>
          <w:lang w:val="en-US"/>
        </w:rPr>
        <w:t>h increased occludin expression</w:t>
      </w:r>
      <w:r w:rsidRPr="00A667BB">
        <w:rPr>
          <w:rFonts w:ascii="Book Antiqua" w:hAnsi="Book Antiqua" w:cs="Arial"/>
          <w:sz w:val="24"/>
          <w:szCs w:val="24"/>
          <w:lang w:val="en-US"/>
        </w:rPr>
        <w:fldChar w:fldCharType="begin">
          <w:fldData xml:space="preserve">PEVuZE5vdGU+PENpdGU+PEF1dGhvcj5GaXNjaGVyPC9BdXRob3I+PFllYXI+MjAxMzwvWWVhcj48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</w:fldData>
        </w:fldChar>
      </w:r>
      <w:r w:rsidRPr="00A667BB">
        <w:rPr>
          <w:rFonts w:ascii="Book Antiqua" w:hAnsi="Book Antiqua" w:cs="Arial"/>
          <w:sz w:val="24"/>
          <w:szCs w:val="24"/>
          <w:lang w:val="en-US"/>
        </w:rPr>
        <w:instrText xml:space="preserve"> ADDIN EN.CITE </w:instrText>
      </w:r>
      <w:r w:rsidRPr="00A667BB">
        <w:rPr>
          <w:rFonts w:ascii="Book Antiqua" w:hAnsi="Book Antiqua" w:cs="Arial"/>
          <w:sz w:val="24"/>
          <w:szCs w:val="24"/>
          <w:lang w:val="en-US"/>
        </w:rPr>
        <w:fldChar w:fldCharType="begin">
          <w:fldData xml:space="preserve">PEVuZE5vdGU+PENpdGU+PEF1dGhvcj5GaXNjaGVyPC9BdXRob3I+PFllYXI+MjAxMzwvWWVhcj48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</w:fldData>
        </w:fldChar>
      </w:r>
      <w:r w:rsidRPr="00A667BB">
        <w:rPr>
          <w:rFonts w:ascii="Book Antiqua" w:hAnsi="Book Antiqua" w:cs="Arial"/>
          <w:sz w:val="24"/>
          <w:szCs w:val="24"/>
          <w:lang w:val="en-US"/>
        </w:rPr>
        <w:instrText xml:space="preserve"> ADDIN EN.CITE.DATA </w:instrText>
      </w:r>
      <w:r w:rsidRPr="00A667BB">
        <w:rPr>
          <w:rFonts w:ascii="Book Antiqua" w:hAnsi="Book Antiqua" w:cs="Arial"/>
          <w:sz w:val="24"/>
          <w:szCs w:val="24"/>
          <w:lang w:val="en-US"/>
        </w:rPr>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r>
      <w:r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[15]</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xml:space="preserve">. </w:t>
      </w:r>
    </w:p>
    <w:p w:rsidR="00E712F9" w:rsidRPr="00A667BB" w:rsidRDefault="00E712F9" w:rsidP="003536DC">
      <w:pPr>
        <w:widowControl w:val="0"/>
        <w:adjustRightInd w:val="0"/>
        <w:snapToGrid w:val="0"/>
        <w:spacing w:after="0" w:line="360" w:lineRule="auto"/>
        <w:ind w:firstLine="360"/>
        <w:jc w:val="both"/>
        <w:rPr>
          <w:rFonts w:ascii="Book Antiqua" w:hAnsi="Book Antiqua" w:cs="Arial"/>
          <w:sz w:val="24"/>
          <w:szCs w:val="24"/>
          <w:lang w:val="en-US"/>
        </w:rPr>
      </w:pPr>
      <w:r w:rsidRPr="00A667BB">
        <w:rPr>
          <w:rFonts w:ascii="Book Antiqua" w:hAnsi="Book Antiqua" w:cs="Arial"/>
          <w:sz w:val="24"/>
          <w:szCs w:val="24"/>
          <w:lang w:val="en-US"/>
        </w:rPr>
        <w:t xml:space="preserve">Although we </w:t>
      </w:r>
      <w:r w:rsidR="00BC15FB" w:rsidRPr="00A667BB">
        <w:rPr>
          <w:rFonts w:ascii="Book Antiqua" w:hAnsi="Book Antiqua" w:cs="Arial"/>
          <w:sz w:val="24"/>
          <w:szCs w:val="24"/>
          <w:lang w:val="en-US"/>
        </w:rPr>
        <w:t xml:space="preserve">had </w:t>
      </w:r>
      <w:r w:rsidRPr="00A667BB">
        <w:rPr>
          <w:rFonts w:ascii="Book Antiqua" w:hAnsi="Book Antiqua" w:cs="Arial"/>
          <w:sz w:val="24"/>
          <w:szCs w:val="24"/>
          <w:lang w:val="en-US"/>
        </w:rPr>
        <w:t>assum</w:t>
      </w:r>
      <w:r w:rsidR="00BC15FB" w:rsidRPr="00A667BB">
        <w:rPr>
          <w:rFonts w:ascii="Book Antiqua" w:hAnsi="Book Antiqua" w:cs="Arial"/>
          <w:sz w:val="24"/>
          <w:szCs w:val="24"/>
          <w:lang w:val="en-US"/>
        </w:rPr>
        <w:t>ed</w:t>
      </w:r>
      <w:r w:rsidRPr="00A667BB">
        <w:rPr>
          <w:rFonts w:ascii="Book Antiqua" w:hAnsi="Book Antiqua" w:cs="Arial"/>
          <w:sz w:val="24"/>
          <w:szCs w:val="24"/>
          <w:lang w:val="en-US"/>
        </w:rPr>
        <w:t xml:space="preserve"> that proteasome inhibition m</w:t>
      </w:r>
      <w:r w:rsidR="00BC15FB" w:rsidRPr="00A667BB">
        <w:rPr>
          <w:rFonts w:ascii="Book Antiqua" w:hAnsi="Book Antiqua" w:cs="Arial"/>
          <w:sz w:val="24"/>
          <w:szCs w:val="24"/>
          <w:lang w:val="en-US"/>
        </w:rPr>
        <w:t>ight</w:t>
      </w:r>
      <w:r w:rsidRPr="00A667BB">
        <w:rPr>
          <w:rFonts w:ascii="Book Antiqua" w:hAnsi="Book Antiqua" w:cs="Arial"/>
          <w:sz w:val="24"/>
          <w:szCs w:val="24"/>
          <w:lang w:val="en-US"/>
        </w:rPr>
        <w:t xml:space="preserve"> hold promise for intestinal fibrosis, no therapeutic effect of bortezomib was observed in the present study. Indeed, bortezomib inhibits chymotrypsin-like activity without affecting fibrosis. As intestinal inflammation drives intestinal fibrosis, we </w:t>
      </w:r>
      <w:r w:rsidR="00BC15FB" w:rsidRPr="00A667BB">
        <w:rPr>
          <w:rFonts w:ascii="Book Antiqua" w:hAnsi="Book Antiqua" w:cs="Arial"/>
          <w:sz w:val="24"/>
          <w:szCs w:val="24"/>
          <w:lang w:val="en-US"/>
        </w:rPr>
        <w:t xml:space="preserve">chose </w:t>
      </w:r>
      <w:r w:rsidRPr="00A667BB">
        <w:rPr>
          <w:rFonts w:ascii="Book Antiqua" w:hAnsi="Book Antiqua" w:cs="Arial"/>
          <w:sz w:val="24"/>
          <w:szCs w:val="24"/>
          <w:lang w:val="en-US"/>
        </w:rPr>
        <w:t xml:space="preserve">to test the therapeutic effect of bortezomib in preexisting tissue fibrosis. As proteasome inhibition by bortezomib </w:t>
      </w:r>
      <w:r w:rsidR="00A72D9D">
        <w:rPr>
          <w:rFonts w:ascii="Book Antiqua" w:hAnsi="Book Antiqua" w:cs="Arial"/>
          <w:sz w:val="24"/>
          <w:szCs w:val="24"/>
          <w:lang w:val="en-US"/>
        </w:rPr>
        <w:t>attenuates experimental colitis</w:t>
      </w:r>
      <w:r w:rsidRPr="00A667BB">
        <w:rPr>
          <w:rFonts w:ascii="Book Antiqua" w:hAnsi="Book Antiqua" w:cs="Arial"/>
          <w:sz w:val="24"/>
          <w:szCs w:val="24"/>
          <w:lang w:val="en-US"/>
        </w:rPr>
        <w:fldChar w:fldCharType="begin">
          <w:fldData xml:space="preserve">PEVuZE5vdGU+PENpdGU+PEF1dGhvcj5TY2htaWR0PC9BdXRob3I+PFllYXI+MjAxMDwvWWVhcj48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</w:fldData>
        </w:fldChar>
      </w:r>
      <w:r w:rsidR="00310F1B" w:rsidRPr="00A667BB">
        <w:rPr>
          <w:rFonts w:ascii="Book Antiqua" w:hAnsi="Book Antiqua" w:cs="Arial"/>
          <w:sz w:val="24"/>
          <w:szCs w:val="24"/>
          <w:lang w:val="en-US"/>
        </w:rPr>
        <w:instrText xml:space="preserve"> ADDIN EN.CITE </w:instrText>
      </w:r>
      <w:r w:rsidR="00310F1B" w:rsidRPr="00A667BB">
        <w:rPr>
          <w:rFonts w:ascii="Book Antiqua" w:hAnsi="Book Antiqua" w:cs="Arial"/>
          <w:sz w:val="24"/>
          <w:szCs w:val="24"/>
          <w:lang w:val="en-US"/>
        </w:rPr>
        <w:fldChar w:fldCharType="begin">
          <w:fldData xml:space="preserve">PEVuZE5vdGU+PENpdGU+PEF1dGhvcj5TY2htaWR0PC9BdXRob3I+PFllYXI+MjAxMDwvWWVhcj48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</w:fldData>
        </w:fldChar>
      </w:r>
      <w:r w:rsidR="00310F1B" w:rsidRPr="00A667BB">
        <w:rPr>
          <w:rFonts w:ascii="Book Antiqua" w:hAnsi="Book Antiqua" w:cs="Arial"/>
          <w:sz w:val="24"/>
          <w:szCs w:val="24"/>
          <w:lang w:val="en-US"/>
        </w:rPr>
        <w:instrText xml:space="preserve"> ADDIN EN.CITE.DATA </w:instrText>
      </w:r>
      <w:r w:rsidR="00310F1B" w:rsidRPr="00A667BB">
        <w:rPr>
          <w:rFonts w:ascii="Book Antiqua" w:hAnsi="Book Antiqua" w:cs="Arial"/>
          <w:sz w:val="24"/>
          <w:szCs w:val="24"/>
          <w:lang w:val="en-US"/>
        </w:rPr>
      </w:r>
      <w:r w:rsidR="00310F1B" w:rsidRPr="00A667BB">
        <w:rPr>
          <w:rFonts w:ascii="Book Antiqua" w:hAnsi="Book Antiqua" w:cs="Arial"/>
          <w:sz w:val="24"/>
          <w:szCs w:val="24"/>
          <w:lang w:val="en-US"/>
        </w:rPr>
        <w:fldChar w:fldCharType="end"/>
      </w:r>
      <w:r w:rsidRPr="00A667BB">
        <w:rPr>
          <w:rFonts w:ascii="Book Antiqua" w:hAnsi="Book Antiqua" w:cs="Arial"/>
          <w:sz w:val="24"/>
          <w:szCs w:val="24"/>
          <w:lang w:val="en-US"/>
        </w:rPr>
      </w:r>
      <w:r w:rsidRPr="00A667BB">
        <w:rPr>
          <w:rFonts w:ascii="Book Antiqua" w:hAnsi="Book Antiqua" w:cs="Arial"/>
          <w:sz w:val="24"/>
          <w:szCs w:val="24"/>
          <w:lang w:val="en-US"/>
        </w:rPr>
        <w:fldChar w:fldCharType="separate"/>
      </w:r>
      <w:r w:rsidR="00A72D9D">
        <w:rPr>
          <w:rFonts w:ascii="Book Antiqua" w:hAnsi="Book Antiqua" w:cs="Arial"/>
          <w:sz w:val="24"/>
          <w:szCs w:val="24"/>
          <w:vertAlign w:val="superscript"/>
          <w:lang w:val="en-US"/>
        </w:rPr>
        <w:t>[16,</w:t>
      </w:r>
      <w:r w:rsidR="00310F1B" w:rsidRPr="00A667BB">
        <w:rPr>
          <w:rFonts w:ascii="Book Antiqua" w:hAnsi="Book Antiqua" w:cs="Arial"/>
          <w:sz w:val="24"/>
          <w:szCs w:val="24"/>
          <w:vertAlign w:val="superscript"/>
          <w:lang w:val="en-US"/>
        </w:rPr>
        <w:t>17]</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we speculate</w:t>
      </w:r>
      <w:r w:rsidR="00BC15FB" w:rsidRPr="00A667BB">
        <w:rPr>
          <w:rFonts w:ascii="Book Antiqua" w:hAnsi="Book Antiqua" w:cs="Arial"/>
          <w:sz w:val="24"/>
          <w:szCs w:val="24"/>
          <w:lang w:val="en-US"/>
        </w:rPr>
        <w:t>d</w:t>
      </w:r>
      <w:r w:rsidRPr="00A667BB">
        <w:rPr>
          <w:rFonts w:ascii="Book Antiqua" w:hAnsi="Book Antiqua" w:cs="Arial"/>
          <w:sz w:val="24"/>
          <w:szCs w:val="24"/>
          <w:lang w:val="en-US"/>
        </w:rPr>
        <w:t xml:space="preserve"> that testing </w:t>
      </w:r>
      <w:r w:rsidR="00BC15FB" w:rsidRPr="00A667BB">
        <w:rPr>
          <w:rFonts w:ascii="Book Antiqua" w:hAnsi="Book Antiqua" w:cs="Arial"/>
          <w:sz w:val="24"/>
          <w:szCs w:val="24"/>
          <w:lang w:val="en-US"/>
        </w:rPr>
        <w:t xml:space="preserve">the </w:t>
      </w:r>
      <w:r w:rsidRPr="00A667BB">
        <w:rPr>
          <w:rFonts w:ascii="Book Antiqua" w:hAnsi="Book Antiqua" w:cs="Arial"/>
          <w:sz w:val="24"/>
          <w:szCs w:val="24"/>
          <w:lang w:val="en-US"/>
        </w:rPr>
        <w:t>preventive effect of bortezomib m</w:t>
      </w:r>
      <w:r w:rsidR="00BC15FB" w:rsidRPr="00A667BB">
        <w:rPr>
          <w:rFonts w:ascii="Book Antiqua" w:hAnsi="Book Antiqua" w:cs="Arial"/>
          <w:sz w:val="24"/>
          <w:szCs w:val="24"/>
          <w:lang w:val="en-US"/>
        </w:rPr>
        <w:t>ight</w:t>
      </w:r>
      <w:r w:rsidRPr="00A667BB">
        <w:rPr>
          <w:rFonts w:ascii="Book Antiqua" w:hAnsi="Book Antiqua" w:cs="Arial"/>
          <w:sz w:val="24"/>
          <w:szCs w:val="24"/>
          <w:lang w:val="en-US"/>
        </w:rPr>
        <w:t xml:space="preserve"> result in inhibition of colitis and subsequently partial development </w:t>
      </w:r>
      <w:r w:rsidR="00BC15FB" w:rsidRPr="00A667BB">
        <w:rPr>
          <w:rFonts w:ascii="Book Antiqua" w:hAnsi="Book Antiqua" w:cs="Arial"/>
          <w:sz w:val="24"/>
          <w:szCs w:val="24"/>
          <w:lang w:val="en-US"/>
        </w:rPr>
        <w:t xml:space="preserve">of fibrosis </w:t>
      </w:r>
      <w:r w:rsidRPr="00A667BB">
        <w:rPr>
          <w:rFonts w:ascii="Book Antiqua" w:hAnsi="Book Antiqua" w:cs="Arial"/>
          <w:sz w:val="24"/>
          <w:szCs w:val="24"/>
          <w:lang w:val="en-US"/>
        </w:rPr>
        <w:t xml:space="preserve">in </w:t>
      </w:r>
      <w:r w:rsidR="00FD5008" w:rsidRPr="00A667BB">
        <w:rPr>
          <w:rFonts w:ascii="Book Antiqua" w:hAnsi="Book Antiqua" w:cs="Arial"/>
          <w:sz w:val="24"/>
          <w:szCs w:val="24"/>
          <w:lang w:val="en-US"/>
        </w:rPr>
        <w:t>an</w:t>
      </w:r>
      <w:r w:rsidR="00E344FF" w:rsidRPr="00A667BB">
        <w:rPr>
          <w:rFonts w:ascii="Book Antiqua" w:hAnsi="Book Antiqua" w:cs="Arial"/>
          <w:sz w:val="24"/>
          <w:szCs w:val="24"/>
          <w:lang w:val="en-US"/>
        </w:rPr>
        <w:t xml:space="preserve"> </w:t>
      </w:r>
      <w:r w:rsidRPr="00A667BB">
        <w:rPr>
          <w:rFonts w:ascii="Book Antiqua" w:hAnsi="Book Antiqua" w:cs="Arial"/>
          <w:sz w:val="24"/>
          <w:szCs w:val="24"/>
          <w:lang w:val="en-US"/>
        </w:rPr>
        <w:t xml:space="preserve">animal model. </w:t>
      </w:r>
      <w:r w:rsidR="00BC15FB" w:rsidRPr="00A667BB">
        <w:rPr>
          <w:rFonts w:ascii="Book Antiqua" w:hAnsi="Book Antiqua" w:cs="Arial"/>
          <w:sz w:val="24"/>
          <w:szCs w:val="24"/>
          <w:lang w:val="en-US"/>
        </w:rPr>
        <w:t>A</w:t>
      </w:r>
      <w:r w:rsidRPr="00A667BB">
        <w:rPr>
          <w:rFonts w:ascii="Book Antiqua" w:hAnsi="Book Antiqua" w:cs="Arial"/>
          <w:sz w:val="24"/>
          <w:szCs w:val="24"/>
          <w:lang w:val="en-US"/>
        </w:rPr>
        <w:t>naly</w:t>
      </w:r>
      <w:r w:rsidR="00BC15FB" w:rsidRPr="00A667BB">
        <w:rPr>
          <w:rFonts w:ascii="Book Antiqua" w:hAnsi="Book Antiqua" w:cs="Arial"/>
          <w:sz w:val="24"/>
          <w:szCs w:val="24"/>
          <w:lang w:val="en-US"/>
        </w:rPr>
        <w:t>zing</w:t>
      </w:r>
      <w:r w:rsidRPr="00A667BB">
        <w:rPr>
          <w:rFonts w:ascii="Book Antiqua" w:hAnsi="Book Antiqua" w:cs="Arial"/>
          <w:sz w:val="24"/>
          <w:szCs w:val="24"/>
          <w:lang w:val="en-US"/>
        </w:rPr>
        <w:t xml:space="preserve"> </w:t>
      </w:r>
      <w:r w:rsidR="00BC15FB" w:rsidRPr="00A667BB">
        <w:rPr>
          <w:rFonts w:ascii="Book Antiqua" w:hAnsi="Book Antiqua" w:cs="Arial"/>
          <w:sz w:val="24"/>
          <w:szCs w:val="24"/>
          <w:lang w:val="en-US"/>
        </w:rPr>
        <w:t xml:space="preserve">fibrosis </w:t>
      </w:r>
      <w:r w:rsidRPr="00A667BB">
        <w:rPr>
          <w:rFonts w:ascii="Book Antiqua" w:hAnsi="Book Antiqua" w:cs="Arial"/>
          <w:sz w:val="24"/>
          <w:szCs w:val="24"/>
          <w:lang w:val="en-US"/>
        </w:rPr>
        <w:t xml:space="preserve">in experimental models is </w:t>
      </w:r>
      <w:r w:rsidR="00BC15FB" w:rsidRPr="00A667BB">
        <w:rPr>
          <w:rFonts w:ascii="Book Antiqua" w:hAnsi="Book Antiqua" w:cs="Arial"/>
          <w:sz w:val="24"/>
          <w:szCs w:val="24"/>
          <w:lang w:val="en-US"/>
        </w:rPr>
        <w:t xml:space="preserve">particularly challenging </w:t>
      </w:r>
      <w:r w:rsidRPr="00A667BB">
        <w:rPr>
          <w:rFonts w:ascii="Book Antiqua" w:hAnsi="Book Antiqua" w:cs="Arial"/>
          <w:sz w:val="24"/>
          <w:szCs w:val="24"/>
          <w:lang w:val="en-US"/>
        </w:rPr>
        <w:t>because distinguishing altered inflammation from direc</w:t>
      </w:r>
      <w:r w:rsidR="00A72D9D">
        <w:rPr>
          <w:rFonts w:ascii="Book Antiqua" w:hAnsi="Book Antiqua" w:cs="Arial"/>
          <w:sz w:val="24"/>
          <w:szCs w:val="24"/>
          <w:lang w:val="en-US"/>
        </w:rPr>
        <w:t>t antifibrosis effect is tricky</w:t>
      </w:r>
      <w:r w:rsidRPr="00A667BB">
        <w:rPr>
          <w:rFonts w:ascii="Book Antiqua" w:hAnsi="Book Antiqua" w:cs="Arial"/>
          <w:sz w:val="24"/>
          <w:szCs w:val="24"/>
          <w:lang w:val="en-US"/>
        </w:rPr>
        <w:fldChar w:fldCharType="begin"/>
      </w:r>
      <w:r w:rsidR="00310F1B" w:rsidRPr="00A667BB">
        <w:rPr>
          <w:rFonts w:ascii="Book Antiqua" w:hAnsi="Book Antiqua" w:cs="Arial"/>
          <w:sz w:val="24"/>
          <w:szCs w:val="24"/>
          <w:lang w:val="en-US"/>
        </w:rPr>
        <w:instrText xml:space="preserve"> ADDIN EN.CITE &lt;EndNote&gt;&lt;Cite&gt;&lt;Author&gt;Macdonald&lt;/Author&gt;&lt;Year&gt;2003&lt;/Year&gt;&lt;RecNum&gt;588&lt;/RecNum&gt;&lt;record&gt;&lt;rec-number&gt;588&lt;/rec-number&gt;&lt;foreign-keys&gt;&lt;key app="EN" db-id="a9dr0wxv2s92x5esaew5w02wtpz2td0rsa9a"&gt;588&lt;/key&gt;&lt;/foreign-keys&gt;&lt;ref-type name="Journal Article"&gt;17&lt;/ref-type&gt;&lt;contributors&gt;&lt;authors&gt;&lt;author&gt;Macdonald, T. T.&lt;/author&gt;&lt;/authors&gt;&lt;/contributors&gt;&lt;titles&gt;&lt;title&gt;A mouse model of intestinal fibrosis?&lt;/title&gt;&lt;secondary-title&gt;Gastroenterology&lt;/secondary-title&gt;&lt;/titles&gt;&lt;periodical&gt;&lt;full-title&gt;Gastroenterology&lt;/full-title&gt;&lt;/periodical&gt;&lt;pages&gt;1889-92&lt;/pages&gt;&lt;volume&gt;125&lt;/volume&gt;&lt;number&gt;6&lt;/number&gt;&lt;edition&gt;2004/01/16&lt;/edition&gt;&lt;keywords&gt;&lt;keyword&gt;Animals&lt;/keyword&gt;&lt;keyword&gt;Colitis/*therapy&lt;/keyword&gt;&lt;keyword&gt;Colon/*pathology&lt;/keyword&gt;&lt;keyword&gt;*Disease Models, Animal&lt;/keyword&gt;&lt;keyword&gt;Fibrosis&lt;/keyword&gt;&lt;keyword&gt;Mice&lt;/keyword&gt;&lt;keyword&gt;NF-kappa B/*antagonists &amp;amp; inhibitors&lt;/keyword&gt;&lt;keyword&gt;Oligonucleotides, Antisense/*therapeutic use&lt;/keyword&gt;&lt;keyword&gt;Transcription Factor RelA&lt;/keyword&gt;&lt;keyword&gt;Trinitrobenzenesulfonic Acid&lt;/keyword&gt;&lt;/keywords&gt;&lt;dates&gt;&lt;year&gt;2003&lt;/year&gt;&lt;pub-dates&gt;&lt;date&gt;Dec&lt;/date&gt;&lt;/pub-dates&gt;&lt;/dates&gt;&lt;isbn&gt;0016-5085 (Print)&amp;#xD;0016-5085 (Linking)&lt;/isbn&gt;&lt;accession-num&gt;14724843&lt;/accession-num&gt;&lt;urls&gt;&lt;related-urls&gt;&lt;url&gt;http://www.ncbi.nlm.nih.gov/entrez/query.fcgi?cmd=Retrieve&amp;amp;db=PubMed&amp;amp;dopt=Citation&amp;amp;list_uids=14724843&lt;/url&gt;&lt;/related-urls&gt;&lt;/urls&gt;&lt;electronic-resource-num&gt;S0016508503015725 [pii]&lt;/electronic-resource-num&gt;&lt;language&gt;eng&lt;/language&gt;&lt;/record&gt;&lt;/Cite&gt;&lt;/EndNote&gt;</w:instrText>
      </w:r>
      <w:r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[18]</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xml:space="preserve">. In murine TNBS colitis, treatment with NF-κB </w:t>
      </w:r>
      <w:r w:rsidR="00787847" w:rsidRPr="00A667BB">
        <w:rPr>
          <w:rFonts w:ascii="Book Antiqua" w:hAnsi="Book Antiqua" w:cs="Arial"/>
          <w:sz w:val="24"/>
          <w:szCs w:val="24"/>
          <w:lang w:val="en-US"/>
        </w:rPr>
        <w:t xml:space="preserve">antisense </w:t>
      </w:r>
      <w:r w:rsidRPr="00A667BB">
        <w:rPr>
          <w:rFonts w:ascii="Book Antiqua" w:hAnsi="Book Antiqua" w:cs="Arial"/>
          <w:sz w:val="24"/>
          <w:szCs w:val="24"/>
          <w:lang w:val="en-US"/>
        </w:rPr>
        <w:t>dow</w:t>
      </w:r>
      <w:r w:rsidR="00A72D9D">
        <w:rPr>
          <w:rFonts w:ascii="Book Antiqua" w:hAnsi="Book Antiqua" w:cs="Arial"/>
          <w:sz w:val="24"/>
          <w:szCs w:val="24"/>
          <w:lang w:val="en-US"/>
        </w:rPr>
        <w:t>n-regulated fibrosis parameters</w:t>
      </w:r>
      <w:r w:rsidRPr="00A667BB">
        <w:rPr>
          <w:rFonts w:ascii="Book Antiqua" w:hAnsi="Book Antiqua" w:cs="Arial"/>
          <w:sz w:val="24"/>
          <w:szCs w:val="24"/>
          <w:lang w:val="en-US"/>
        </w:rPr>
        <w:fldChar w:fldCharType="begin">
          <w:fldData xml:space="preserve">PEVuZE5vdGU+PENpdGU+PEF1dGhvcj5MYXdyYW5jZTwvQXV0aG9yPjxZZWFyPjIwMDM8L1llYXI+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</w:fldData>
        </w:fldChar>
      </w:r>
      <w:r w:rsidR="00310F1B" w:rsidRPr="00A667BB">
        <w:rPr>
          <w:rFonts w:ascii="Book Antiqua" w:hAnsi="Book Antiqua" w:cs="Arial"/>
          <w:sz w:val="24"/>
          <w:szCs w:val="24"/>
          <w:lang w:val="en-US"/>
        </w:rPr>
        <w:instrText xml:space="preserve"> ADDIN EN.CITE </w:instrText>
      </w:r>
      <w:r w:rsidR="00310F1B" w:rsidRPr="00A667BB">
        <w:rPr>
          <w:rFonts w:ascii="Book Antiqua" w:hAnsi="Book Antiqua" w:cs="Arial"/>
          <w:sz w:val="24"/>
          <w:szCs w:val="24"/>
          <w:lang w:val="en-US"/>
        </w:rPr>
        <w:fldChar w:fldCharType="begin">
          <w:fldData xml:space="preserve">PEVuZE5vdGU+PENpdGU+PEF1dGhvcj5MYXdyYW5jZTwvQXV0aG9yPjxZZWFyPjIwMDM8L1llYXI+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</w:fldData>
        </w:fldChar>
      </w:r>
      <w:r w:rsidR="00310F1B" w:rsidRPr="00A667BB">
        <w:rPr>
          <w:rFonts w:ascii="Book Antiqua" w:hAnsi="Book Antiqua" w:cs="Arial"/>
          <w:sz w:val="24"/>
          <w:szCs w:val="24"/>
          <w:lang w:val="en-US"/>
        </w:rPr>
        <w:instrText xml:space="preserve"> ADDIN EN.CITE.DATA </w:instrText>
      </w:r>
      <w:r w:rsidR="00310F1B" w:rsidRPr="00A667BB">
        <w:rPr>
          <w:rFonts w:ascii="Book Antiqua" w:hAnsi="Book Antiqua" w:cs="Arial"/>
          <w:sz w:val="24"/>
          <w:szCs w:val="24"/>
          <w:lang w:val="en-US"/>
        </w:rPr>
      </w:r>
      <w:r w:rsidR="00310F1B" w:rsidRPr="00A667BB">
        <w:rPr>
          <w:rFonts w:ascii="Book Antiqua" w:hAnsi="Book Antiqua" w:cs="Arial"/>
          <w:sz w:val="24"/>
          <w:szCs w:val="24"/>
          <w:lang w:val="en-US"/>
        </w:rPr>
        <w:fldChar w:fldCharType="end"/>
      </w:r>
      <w:r w:rsidRPr="00A667BB">
        <w:rPr>
          <w:rFonts w:ascii="Book Antiqua" w:hAnsi="Book Antiqua" w:cs="Arial"/>
          <w:sz w:val="24"/>
          <w:szCs w:val="24"/>
          <w:lang w:val="en-US"/>
        </w:rPr>
      </w:r>
      <w:r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[8]</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xml:space="preserve"> but </w:t>
      </w:r>
      <w:r w:rsidR="00D5710B" w:rsidRPr="00A667BB">
        <w:rPr>
          <w:rFonts w:ascii="Book Antiqua" w:hAnsi="Book Antiqua" w:cs="Arial"/>
          <w:sz w:val="24"/>
          <w:szCs w:val="24"/>
          <w:lang w:val="en-US"/>
        </w:rPr>
        <w:t xml:space="preserve">it </w:t>
      </w:r>
      <w:r w:rsidRPr="00A667BB">
        <w:rPr>
          <w:rFonts w:ascii="Book Antiqua" w:hAnsi="Book Antiqua" w:cs="Arial"/>
          <w:sz w:val="24"/>
          <w:szCs w:val="24"/>
          <w:lang w:val="en-US"/>
        </w:rPr>
        <w:t>has also been reported as an ant</w:t>
      </w:r>
      <w:r w:rsidR="00A72D9D">
        <w:rPr>
          <w:rFonts w:ascii="Book Antiqua" w:hAnsi="Book Antiqua" w:cs="Arial"/>
          <w:sz w:val="24"/>
          <w:szCs w:val="24"/>
          <w:lang w:val="en-US"/>
        </w:rPr>
        <w:t>i-inflammatory agent in colitis</w:t>
      </w:r>
      <w:r w:rsidRPr="00A667BB">
        <w:rPr>
          <w:rFonts w:ascii="Book Antiqua" w:hAnsi="Book Antiqua" w:cs="Arial"/>
          <w:sz w:val="24"/>
          <w:szCs w:val="24"/>
          <w:lang w:val="en-US"/>
        </w:rPr>
        <w:fldChar w:fldCharType="begin">
          <w:fldData xml:space="preserve">PEVuZE5vdGU+PENpdGU+PEF1dGhvcj5OZXVyYXRoPC9BdXRob3I+PFllYXI+MTk5NjwvWWVhcj48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</w:fldData>
        </w:fldChar>
      </w:r>
      <w:r w:rsidR="00310F1B" w:rsidRPr="00A667BB">
        <w:rPr>
          <w:rFonts w:ascii="Book Antiqua" w:hAnsi="Book Antiqua" w:cs="Arial"/>
          <w:sz w:val="24"/>
          <w:szCs w:val="24"/>
          <w:lang w:val="en-US"/>
        </w:rPr>
        <w:instrText xml:space="preserve"> ADDIN EN.CITE </w:instrText>
      </w:r>
      <w:r w:rsidR="00310F1B" w:rsidRPr="00A667BB">
        <w:rPr>
          <w:rFonts w:ascii="Book Antiqua" w:hAnsi="Book Antiqua" w:cs="Arial"/>
          <w:sz w:val="24"/>
          <w:szCs w:val="24"/>
          <w:lang w:val="en-US"/>
        </w:rPr>
        <w:fldChar w:fldCharType="begin">
          <w:fldData xml:space="preserve">PEVuZE5vdGU+PENpdGU+PEF1dGhvcj5OZXVyYXRoPC9BdXRob3I+PFllYXI+MTk5NjwvWWVhcj48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</w:fldData>
        </w:fldChar>
      </w:r>
      <w:r w:rsidR="00310F1B" w:rsidRPr="00A667BB">
        <w:rPr>
          <w:rFonts w:ascii="Book Antiqua" w:hAnsi="Book Antiqua" w:cs="Arial"/>
          <w:sz w:val="24"/>
          <w:szCs w:val="24"/>
          <w:lang w:val="en-US"/>
        </w:rPr>
        <w:instrText xml:space="preserve"> ADDIN EN.CITE.DATA </w:instrText>
      </w:r>
      <w:r w:rsidR="00310F1B" w:rsidRPr="00A667BB">
        <w:rPr>
          <w:rFonts w:ascii="Book Antiqua" w:hAnsi="Book Antiqua" w:cs="Arial"/>
          <w:sz w:val="24"/>
          <w:szCs w:val="24"/>
          <w:lang w:val="en-US"/>
        </w:rPr>
      </w:r>
      <w:r w:rsidR="00310F1B" w:rsidRPr="00A667BB">
        <w:rPr>
          <w:rFonts w:ascii="Book Antiqua" w:hAnsi="Book Antiqua" w:cs="Arial"/>
          <w:sz w:val="24"/>
          <w:szCs w:val="24"/>
          <w:lang w:val="en-US"/>
        </w:rPr>
        <w:fldChar w:fldCharType="end"/>
      </w:r>
      <w:r w:rsidRPr="00A667BB">
        <w:rPr>
          <w:rFonts w:ascii="Book Antiqua" w:hAnsi="Book Antiqua" w:cs="Arial"/>
          <w:sz w:val="24"/>
          <w:szCs w:val="24"/>
          <w:lang w:val="en-US"/>
        </w:rPr>
      </w:r>
      <w:r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[19]</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xml:space="preserve">. It is thus difficult to determine whether anti-fibrosis effects are independent of the anti-inflammatory properties of tested molecules. </w:t>
      </w:r>
      <w:r w:rsidR="00D5710B" w:rsidRPr="00A667BB">
        <w:rPr>
          <w:rFonts w:ascii="Book Antiqua" w:hAnsi="Book Antiqua" w:cs="Arial"/>
          <w:sz w:val="24"/>
          <w:szCs w:val="24"/>
          <w:lang w:val="en-US"/>
        </w:rPr>
        <w:t xml:space="preserve">A </w:t>
      </w:r>
      <w:r w:rsidR="001D78E1" w:rsidRPr="00A667BB">
        <w:rPr>
          <w:rFonts w:ascii="Book Antiqua" w:hAnsi="Book Antiqua" w:cs="Arial"/>
          <w:sz w:val="24"/>
          <w:szCs w:val="24"/>
          <w:lang w:val="en-US"/>
        </w:rPr>
        <w:t xml:space="preserve">recent </w:t>
      </w:r>
      <w:r w:rsidR="00D5710B" w:rsidRPr="00A667BB">
        <w:rPr>
          <w:rFonts w:ascii="Book Antiqua" w:hAnsi="Book Antiqua" w:cs="Arial"/>
          <w:sz w:val="24"/>
          <w:szCs w:val="24"/>
          <w:lang w:val="en-US"/>
        </w:rPr>
        <w:t xml:space="preserve">model of </w:t>
      </w:r>
      <w:r w:rsidR="001D78E1" w:rsidRPr="00A667BB">
        <w:rPr>
          <w:rFonts w:ascii="Book Antiqua" w:hAnsi="Book Antiqua" w:cs="Arial"/>
          <w:sz w:val="24"/>
          <w:szCs w:val="24"/>
          <w:lang w:val="en-US"/>
        </w:rPr>
        <w:t xml:space="preserve">murine </w:t>
      </w:r>
      <w:r w:rsidR="00D5710B" w:rsidRPr="00A667BB">
        <w:rPr>
          <w:rFonts w:ascii="Book Antiqua" w:hAnsi="Book Antiqua" w:cs="Arial"/>
          <w:i/>
          <w:sz w:val="24"/>
          <w:szCs w:val="24"/>
          <w:lang w:val="en-US"/>
        </w:rPr>
        <w:t>Salmonella typhimurium</w:t>
      </w:r>
      <w:r w:rsidRPr="00A667BB">
        <w:rPr>
          <w:rFonts w:ascii="Book Antiqua" w:hAnsi="Book Antiqua" w:cs="Arial"/>
          <w:sz w:val="24"/>
          <w:szCs w:val="24"/>
          <w:lang w:val="en-US"/>
        </w:rPr>
        <w:t xml:space="preserve"> demonstrat</w:t>
      </w:r>
      <w:r w:rsidR="001D78E1" w:rsidRPr="00A667BB">
        <w:rPr>
          <w:rFonts w:ascii="Book Antiqua" w:hAnsi="Book Antiqua" w:cs="Arial"/>
          <w:sz w:val="24"/>
          <w:szCs w:val="24"/>
          <w:lang w:val="en-US"/>
        </w:rPr>
        <w:t>ing</w:t>
      </w:r>
      <w:r w:rsidRPr="00A667BB">
        <w:rPr>
          <w:rFonts w:ascii="Book Antiqua" w:hAnsi="Book Antiqua" w:cs="Arial"/>
          <w:sz w:val="24"/>
          <w:szCs w:val="24"/>
          <w:lang w:val="en-US"/>
        </w:rPr>
        <w:t xml:space="preserve">-induced intestinal fibrosis </w:t>
      </w:r>
      <w:r w:rsidR="001D78E1" w:rsidRPr="00A667BB">
        <w:rPr>
          <w:rFonts w:ascii="Book Antiqua" w:hAnsi="Book Antiqua" w:cs="Arial"/>
          <w:sz w:val="24"/>
          <w:szCs w:val="24"/>
          <w:lang w:val="en-US"/>
        </w:rPr>
        <w:t xml:space="preserve">showed that </w:t>
      </w:r>
      <w:r w:rsidRPr="00A667BB">
        <w:rPr>
          <w:rFonts w:ascii="Book Antiqua" w:hAnsi="Book Antiqua" w:cs="Arial"/>
          <w:sz w:val="24"/>
          <w:szCs w:val="24"/>
          <w:lang w:val="en-US"/>
        </w:rPr>
        <w:t xml:space="preserve">early elimination of inflammation with levofloxacin led to eradication of </w:t>
      </w:r>
      <w:r w:rsidR="00A72D9D" w:rsidRPr="00A72D9D">
        <w:rPr>
          <w:rFonts w:ascii="Book Antiqua" w:hAnsi="Book Antiqua" w:cs="Arial"/>
          <w:i/>
          <w:sz w:val="24"/>
          <w:szCs w:val="24"/>
          <w:lang w:val="en-US"/>
        </w:rPr>
        <w:t>Salmonella typhimurium</w:t>
      </w:r>
      <w:r w:rsidR="00A72D9D">
        <w:rPr>
          <w:rFonts w:ascii="Book Antiqua" w:hAnsi="Book Antiqua" w:cs="Arial"/>
          <w:sz w:val="24"/>
          <w:szCs w:val="24"/>
          <w:lang w:val="en-US"/>
        </w:rPr>
        <w:t xml:space="preserve"> infection with </w:t>
      </w:r>
      <w:r w:rsidRPr="00A667BB">
        <w:rPr>
          <w:rFonts w:ascii="Book Antiqua" w:hAnsi="Book Antiqua" w:cs="Arial"/>
          <w:sz w:val="24"/>
          <w:szCs w:val="24"/>
          <w:lang w:val="en-US"/>
        </w:rPr>
        <w:t>concomit</w:t>
      </w:r>
      <w:r w:rsidR="00D04451">
        <w:rPr>
          <w:rFonts w:ascii="Book Antiqua" w:hAnsi="Book Antiqua" w:cs="Arial"/>
          <w:sz w:val="24"/>
          <w:szCs w:val="24"/>
          <w:lang w:val="en-US"/>
        </w:rPr>
        <w:t>ant reduced intestinal fibrosis</w:t>
      </w:r>
      <w:r w:rsidRPr="00A667BB">
        <w:rPr>
          <w:rFonts w:ascii="Book Antiqua" w:hAnsi="Book Antiqua" w:cs="Arial"/>
          <w:sz w:val="24"/>
          <w:szCs w:val="24"/>
          <w:lang w:val="en-US"/>
        </w:rPr>
        <w:fldChar w:fldCharType="begin">
          <w:fldData xml:space="preserve">PEVuZE5vdGU+PENpdGU+PEF1dGhvcj5Kb2huc29uPC9BdXRob3I+PFllYXI+MjAxMjwvWWVhcj48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</w:fldData>
        </w:fldChar>
      </w:r>
      <w:r w:rsidR="00310F1B" w:rsidRPr="00A667BB">
        <w:rPr>
          <w:rFonts w:ascii="Book Antiqua" w:hAnsi="Book Antiqua" w:cs="Arial"/>
          <w:sz w:val="24"/>
          <w:szCs w:val="24"/>
          <w:lang w:val="en-US"/>
        </w:rPr>
        <w:instrText xml:space="preserve"> ADDIN EN.CITE </w:instrText>
      </w:r>
      <w:r w:rsidR="00310F1B" w:rsidRPr="00A667BB">
        <w:rPr>
          <w:rFonts w:ascii="Book Antiqua" w:hAnsi="Book Antiqua" w:cs="Arial"/>
          <w:sz w:val="24"/>
          <w:szCs w:val="24"/>
          <w:lang w:val="en-US"/>
        </w:rPr>
        <w:fldChar w:fldCharType="begin">
          <w:fldData xml:space="preserve">PEVuZE5vdGU+PENpdGU+PEF1dGhvcj5Kb2huc29uPC9BdXRob3I+PFllYXI+MjAxMjwvWWVhcj48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</w:fldData>
        </w:fldChar>
      </w:r>
      <w:r w:rsidR="00310F1B" w:rsidRPr="00A667BB">
        <w:rPr>
          <w:rFonts w:ascii="Book Antiqua" w:hAnsi="Book Antiqua" w:cs="Arial"/>
          <w:sz w:val="24"/>
          <w:szCs w:val="24"/>
          <w:lang w:val="en-US"/>
        </w:rPr>
        <w:instrText xml:space="preserve"> ADDIN EN.CITE.DATA </w:instrText>
      </w:r>
      <w:r w:rsidR="00310F1B" w:rsidRPr="00A667BB">
        <w:rPr>
          <w:rFonts w:ascii="Book Antiqua" w:hAnsi="Book Antiqua" w:cs="Arial"/>
          <w:sz w:val="24"/>
          <w:szCs w:val="24"/>
          <w:lang w:val="en-US"/>
        </w:rPr>
      </w:r>
      <w:r w:rsidR="00310F1B" w:rsidRPr="00A667BB">
        <w:rPr>
          <w:rFonts w:ascii="Book Antiqua" w:hAnsi="Book Antiqua" w:cs="Arial"/>
          <w:sz w:val="24"/>
          <w:szCs w:val="24"/>
          <w:lang w:val="en-US"/>
        </w:rPr>
        <w:fldChar w:fldCharType="end"/>
      </w:r>
      <w:r w:rsidRPr="00A667BB">
        <w:rPr>
          <w:rFonts w:ascii="Book Antiqua" w:hAnsi="Book Antiqua" w:cs="Arial"/>
          <w:sz w:val="24"/>
          <w:szCs w:val="24"/>
          <w:lang w:val="en-US"/>
        </w:rPr>
      </w:r>
      <w:r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[20]</w:t>
      </w:r>
      <w:r w:rsidRPr="00A667BB">
        <w:rPr>
          <w:rFonts w:ascii="Book Antiqua" w:hAnsi="Book Antiqua" w:cs="Arial"/>
          <w:sz w:val="24"/>
          <w:szCs w:val="24"/>
          <w:lang w:val="en-US"/>
        </w:rPr>
        <w:fldChar w:fldCharType="end"/>
      </w:r>
      <w:r w:rsidRPr="00A667BB">
        <w:rPr>
          <w:rFonts w:ascii="Book Antiqua" w:hAnsi="Book Antiqua" w:cs="Arial"/>
          <w:sz w:val="24"/>
          <w:szCs w:val="24"/>
          <w:lang w:val="en-US"/>
        </w:rPr>
        <w:t xml:space="preserve">. </w:t>
      </w:r>
    </w:p>
    <w:p w:rsidR="00E712F9" w:rsidRPr="00A667BB" w:rsidRDefault="001D78E1" w:rsidP="003536DC">
      <w:pPr>
        <w:widowControl w:val="0"/>
        <w:adjustRightInd w:val="0"/>
        <w:snapToGrid w:val="0"/>
        <w:spacing w:after="0" w:line="360" w:lineRule="auto"/>
        <w:ind w:firstLine="360"/>
        <w:jc w:val="both"/>
        <w:rPr>
          <w:rFonts w:ascii="Book Antiqua" w:hAnsi="Book Antiqua" w:cs="Arial"/>
          <w:sz w:val="24"/>
          <w:szCs w:val="24"/>
          <w:lang w:val="en-US"/>
        </w:rPr>
      </w:pPr>
      <w:r w:rsidRPr="00A667BB">
        <w:rPr>
          <w:rFonts w:ascii="Book Antiqua" w:hAnsi="Book Antiqua" w:cs="Arial"/>
          <w:sz w:val="24"/>
          <w:szCs w:val="24"/>
          <w:lang w:val="en-US"/>
        </w:rPr>
        <w:t xml:space="preserve">Although </w:t>
      </w:r>
      <w:r w:rsidR="00E712F9" w:rsidRPr="00A667BB">
        <w:rPr>
          <w:rFonts w:ascii="Book Antiqua" w:hAnsi="Book Antiqua" w:cs="Arial"/>
          <w:sz w:val="24"/>
          <w:szCs w:val="24"/>
          <w:lang w:val="en-US"/>
        </w:rPr>
        <w:t>bortezomib prevents development</w:t>
      </w:r>
      <w:r w:rsidRPr="00A667BB">
        <w:rPr>
          <w:rFonts w:ascii="Book Antiqua" w:hAnsi="Book Antiqua" w:cs="Arial"/>
          <w:sz w:val="24"/>
          <w:szCs w:val="24"/>
          <w:lang w:val="en-US"/>
        </w:rPr>
        <w:t xml:space="preserve"> of dermal fibrosis</w:t>
      </w:r>
      <w:r w:rsidR="00E712F9" w:rsidRPr="00A667BB">
        <w:rPr>
          <w:rFonts w:ascii="Book Antiqua" w:hAnsi="Book Antiqua" w:cs="Arial"/>
          <w:sz w:val="24"/>
          <w:szCs w:val="24"/>
          <w:lang w:val="en-US"/>
        </w:rPr>
        <w:t xml:space="preserve">, </w:t>
      </w:r>
      <w:r w:rsidRPr="00A667BB">
        <w:rPr>
          <w:rFonts w:ascii="Book Antiqua" w:hAnsi="Book Antiqua" w:cs="Arial"/>
          <w:sz w:val="24"/>
          <w:szCs w:val="24"/>
          <w:lang w:val="en-US"/>
        </w:rPr>
        <w:t xml:space="preserve">it </w:t>
      </w:r>
      <w:r w:rsidR="00E712F9" w:rsidRPr="00A667BB">
        <w:rPr>
          <w:rFonts w:ascii="Book Antiqua" w:hAnsi="Book Antiqua" w:cs="Arial"/>
          <w:sz w:val="24"/>
          <w:szCs w:val="24"/>
          <w:lang w:val="en-US"/>
        </w:rPr>
        <w:t>had no therapeutic effect once fibrogeni</w:t>
      </w:r>
      <w:r w:rsidR="00333748" w:rsidRPr="00A667BB">
        <w:rPr>
          <w:rFonts w:ascii="Book Antiqua" w:hAnsi="Book Antiqua" w:cs="Arial"/>
          <w:sz w:val="24"/>
          <w:szCs w:val="24"/>
          <w:lang w:val="en-US"/>
        </w:rPr>
        <w:t>sis</w:t>
      </w:r>
      <w:r w:rsidR="00E712F9" w:rsidRPr="00A667BB">
        <w:rPr>
          <w:rFonts w:ascii="Book Antiqua" w:hAnsi="Book Antiqua" w:cs="Arial"/>
          <w:sz w:val="24"/>
          <w:szCs w:val="24"/>
          <w:lang w:val="en-US"/>
        </w:rPr>
        <w:t xml:space="preserve"> </w:t>
      </w:r>
      <w:r w:rsidRPr="00A667BB">
        <w:rPr>
          <w:rFonts w:ascii="Book Antiqua" w:hAnsi="Book Antiqua" w:cs="Arial"/>
          <w:sz w:val="24"/>
          <w:szCs w:val="24"/>
          <w:lang w:val="en-US"/>
        </w:rPr>
        <w:t>wa</w:t>
      </w:r>
      <w:r w:rsidR="00E712F9" w:rsidRPr="00A667BB">
        <w:rPr>
          <w:rFonts w:ascii="Book Antiqua" w:hAnsi="Book Antiqua" w:cs="Arial"/>
          <w:sz w:val="24"/>
          <w:szCs w:val="24"/>
          <w:lang w:val="en-US"/>
        </w:rPr>
        <w:t xml:space="preserve">s set in motion and </w:t>
      </w:r>
      <w:r w:rsidRPr="00A667BB">
        <w:rPr>
          <w:rFonts w:ascii="Book Antiqua" w:hAnsi="Book Antiqua" w:cs="Arial"/>
          <w:sz w:val="24"/>
          <w:szCs w:val="24"/>
          <w:lang w:val="en-US"/>
        </w:rPr>
        <w:t xml:space="preserve">was </w:t>
      </w:r>
      <w:r w:rsidR="00D04451">
        <w:rPr>
          <w:rFonts w:ascii="Book Antiqua" w:hAnsi="Book Antiqua" w:cs="Arial"/>
          <w:sz w:val="24"/>
          <w:szCs w:val="24"/>
          <w:lang w:val="en-US"/>
        </w:rPr>
        <w:t>unable to reverse the process</w:t>
      </w:r>
      <w:r w:rsidR="00E712F9" w:rsidRPr="00A667BB">
        <w:rPr>
          <w:rFonts w:ascii="Book Antiqua" w:hAnsi="Book Antiqua" w:cs="Arial"/>
          <w:sz w:val="24"/>
          <w:szCs w:val="24"/>
          <w:lang w:val="en-US"/>
        </w:rPr>
        <w:fldChar w:fldCharType="begin">
          <w:fldData xml:space="preserve">PEVuZE5vdGU+PENpdGUgRXhjbHVkZVllYXI9IjEiPjxBdXRob3I+S29jYTwvQXV0aG9yPjxSZWNO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</w:fldData>
        </w:fldChar>
      </w:r>
      <w:r w:rsidR="00310F1B" w:rsidRPr="00A667BB">
        <w:rPr>
          <w:rFonts w:ascii="Book Antiqua" w:hAnsi="Book Antiqua" w:cs="Arial"/>
          <w:sz w:val="24"/>
          <w:szCs w:val="24"/>
          <w:lang w:val="en-US"/>
        </w:rPr>
        <w:instrText xml:space="preserve"> ADDIN EN.CITE </w:instrText>
      </w:r>
      <w:r w:rsidR="00310F1B" w:rsidRPr="00A667BB">
        <w:rPr>
          <w:rFonts w:ascii="Book Antiqua" w:hAnsi="Book Antiqua" w:cs="Arial"/>
          <w:sz w:val="24"/>
          <w:szCs w:val="24"/>
          <w:lang w:val="en-US"/>
        </w:rPr>
        <w:fldChar w:fldCharType="begin">
          <w:fldData xml:space="preserve">PEVuZE5vdGU+PENpdGUgRXhjbHVkZVllYXI9IjEiPjxBdXRob3I+S29jYTwvQXV0aG9yPjxSZWNO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</w:fldData>
        </w:fldChar>
      </w:r>
      <w:r w:rsidR="00310F1B" w:rsidRPr="00A667BB">
        <w:rPr>
          <w:rFonts w:ascii="Book Antiqua" w:hAnsi="Book Antiqua" w:cs="Arial"/>
          <w:sz w:val="24"/>
          <w:szCs w:val="24"/>
          <w:lang w:val="en-US"/>
        </w:rPr>
        <w:instrText xml:space="preserve"> ADDIN EN.CITE.DATA </w:instrText>
      </w:r>
      <w:r w:rsidR="00310F1B" w:rsidRPr="00A667BB">
        <w:rPr>
          <w:rFonts w:ascii="Book Antiqua" w:hAnsi="Book Antiqua" w:cs="Arial"/>
          <w:sz w:val="24"/>
          <w:szCs w:val="24"/>
          <w:lang w:val="en-US"/>
        </w:rPr>
      </w:r>
      <w:r w:rsidR="00310F1B"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r>
      <w:r w:rsidR="00E712F9" w:rsidRPr="00A667BB">
        <w:rPr>
          <w:rFonts w:ascii="Book Antiqua" w:hAnsi="Book Antiqua" w:cs="Arial"/>
          <w:sz w:val="24"/>
          <w:szCs w:val="24"/>
          <w:lang w:val="en-US"/>
        </w:rPr>
        <w:fldChar w:fldCharType="separate"/>
      </w:r>
      <w:r w:rsidR="00310F1B" w:rsidRPr="00A667BB">
        <w:rPr>
          <w:rFonts w:ascii="Book Antiqua" w:hAnsi="Book Antiqua" w:cs="Arial"/>
          <w:sz w:val="24"/>
          <w:szCs w:val="24"/>
          <w:vertAlign w:val="superscript"/>
          <w:lang w:val="en-US"/>
        </w:rPr>
        <w:t>[21]</w:t>
      </w:r>
      <w:r w:rsidR="00E712F9" w:rsidRPr="00A667BB">
        <w:rPr>
          <w:rFonts w:ascii="Book Antiqua" w:hAnsi="Book Antiqua" w:cs="Arial"/>
          <w:sz w:val="24"/>
          <w:szCs w:val="24"/>
          <w:lang w:val="en-US"/>
        </w:rPr>
        <w:fldChar w:fldCharType="end"/>
      </w:r>
      <w:r w:rsidR="00E712F9" w:rsidRPr="00A667BB">
        <w:rPr>
          <w:rFonts w:ascii="Book Antiqua" w:hAnsi="Book Antiqua" w:cs="Arial"/>
          <w:sz w:val="24"/>
          <w:szCs w:val="24"/>
          <w:lang w:val="en-US"/>
        </w:rPr>
        <w:t xml:space="preserve">. </w:t>
      </w:r>
    </w:p>
    <w:p w:rsidR="00E712F9" w:rsidRPr="00A667BB" w:rsidRDefault="00E712F9" w:rsidP="003536DC">
      <w:pPr>
        <w:widowControl w:val="0"/>
        <w:adjustRightInd w:val="0"/>
        <w:snapToGrid w:val="0"/>
        <w:spacing w:after="0" w:line="360" w:lineRule="auto"/>
        <w:ind w:firstLine="360"/>
        <w:jc w:val="both"/>
        <w:rPr>
          <w:rFonts w:ascii="Book Antiqua" w:hAnsi="Book Antiqua" w:cs="Arial"/>
          <w:sz w:val="24"/>
          <w:szCs w:val="24"/>
          <w:lang w:val="en-US"/>
        </w:rPr>
      </w:pPr>
      <w:r w:rsidRPr="00A667BB">
        <w:rPr>
          <w:rFonts w:ascii="Book Antiqua" w:hAnsi="Book Antiqua" w:cs="Arial"/>
          <w:sz w:val="24"/>
          <w:szCs w:val="24"/>
          <w:lang w:val="en-US"/>
        </w:rPr>
        <w:t>In summary, repeated injections of TNBS can induce chronic colitis with fibrosis in rats. We observed an upregulation of fibrosis score with</w:t>
      </w:r>
      <w:r w:rsidR="00A72B1D">
        <w:rPr>
          <w:rFonts w:ascii="Book Antiqua" w:hAnsi="Book Antiqua" w:cs="Arial"/>
          <w:sz w:val="24"/>
          <w:szCs w:val="24"/>
          <w:lang w:val="en-US"/>
        </w:rPr>
        <w:t xml:space="preserve"> </w:t>
      </w:r>
      <w:r w:rsidRPr="00A667BB">
        <w:rPr>
          <w:rFonts w:ascii="Book Antiqua" w:hAnsi="Book Antiqua" w:cs="Arial"/>
          <w:sz w:val="24"/>
          <w:szCs w:val="24"/>
          <w:lang w:val="en-US"/>
        </w:rPr>
        <w:t xml:space="preserve">increased fibrosis-related protein expression that characterized a reliable model of intestinal fibrosis. However, our attempt to target proteasome to inhibit or reverse fibrosis process by bortezomib administration failed. Identification of relevant therapeutic targets remains crucial in this field of intestinal fibrosis where treatment needs </w:t>
      </w:r>
      <w:r w:rsidR="00FD5008" w:rsidRPr="00A667BB">
        <w:rPr>
          <w:rFonts w:ascii="Book Antiqua" w:hAnsi="Book Antiqua" w:cs="Arial"/>
          <w:sz w:val="24"/>
          <w:szCs w:val="24"/>
          <w:lang w:val="en-US"/>
        </w:rPr>
        <w:t xml:space="preserve">remain </w:t>
      </w:r>
      <w:r w:rsidRPr="00A667BB">
        <w:rPr>
          <w:rFonts w:ascii="Book Antiqua" w:hAnsi="Book Antiqua" w:cs="Arial"/>
          <w:sz w:val="24"/>
          <w:szCs w:val="24"/>
          <w:lang w:val="en-US"/>
        </w:rPr>
        <w:t xml:space="preserve">unmet. </w:t>
      </w:r>
    </w:p>
    <w:p w:rsidR="00E712F9" w:rsidRPr="00181664" w:rsidRDefault="00E712F9" w:rsidP="003536DC">
      <w:pPr>
        <w:widowControl w:val="0"/>
        <w:adjustRightInd w:val="0"/>
        <w:snapToGrid w:val="0"/>
        <w:spacing w:after="0" w:line="360" w:lineRule="auto"/>
        <w:jc w:val="both"/>
        <w:rPr>
          <w:rFonts w:ascii="Book Antiqua" w:hAnsi="Book Antiqua" w:cs="Arial"/>
          <w:caps/>
          <w:sz w:val="24"/>
          <w:szCs w:val="24"/>
          <w:lang w:val="en-US" w:eastAsia="zh-CN"/>
        </w:rPr>
      </w:pPr>
    </w:p>
    <w:p w:rsidR="0028463B" w:rsidRPr="00181664" w:rsidRDefault="0028463B" w:rsidP="003536DC">
      <w:pPr>
        <w:widowControl w:val="0"/>
        <w:autoSpaceDE w:val="0"/>
        <w:autoSpaceDN w:val="0"/>
        <w:adjustRightInd w:val="0"/>
        <w:snapToGrid w:val="0"/>
        <w:spacing w:after="0" w:line="360" w:lineRule="auto"/>
        <w:jc w:val="both"/>
        <w:rPr>
          <w:rFonts w:ascii="Book Antiqua" w:hAnsi="Book Antiqua"/>
          <w:b/>
          <w:caps/>
          <w:sz w:val="24"/>
        </w:rPr>
      </w:pPr>
      <w:r w:rsidRPr="00181664">
        <w:rPr>
          <w:rFonts w:ascii="Book Antiqua" w:hAnsi="Book Antiqua"/>
          <w:b/>
          <w:caps/>
          <w:sz w:val="24"/>
        </w:rPr>
        <w:t>comments</w:t>
      </w:r>
    </w:p>
    <w:p w:rsidR="0028463B" w:rsidRPr="00181664" w:rsidRDefault="0028463B" w:rsidP="003536DC">
      <w:pPr>
        <w:widowControl w:val="0"/>
        <w:autoSpaceDE w:val="0"/>
        <w:autoSpaceDN w:val="0"/>
        <w:adjustRightInd w:val="0"/>
        <w:snapToGrid w:val="0"/>
        <w:spacing w:after="0" w:line="360" w:lineRule="auto"/>
        <w:jc w:val="both"/>
        <w:rPr>
          <w:rFonts w:ascii="Book Antiqua" w:hAnsi="Book Antiqua" w:cs="Arial"/>
          <w:b/>
          <w:caps/>
          <w:sz w:val="24"/>
          <w:szCs w:val="24"/>
          <w:lang w:val="en-US" w:eastAsia="zh-CN"/>
        </w:rPr>
      </w:pPr>
      <w:r w:rsidRPr="00181664">
        <w:rPr>
          <w:rFonts w:ascii="Book Antiqua" w:hAnsi="Book Antiqua"/>
          <w:b/>
          <w:bCs/>
          <w:i/>
          <w:sz w:val="24"/>
        </w:rPr>
        <w:t>Background</w:t>
      </w:r>
      <w:r w:rsidRPr="00181664">
        <w:rPr>
          <w:rFonts w:ascii="Book Antiqua" w:hAnsi="Book Antiqua" w:cs="Arial"/>
          <w:b/>
          <w:caps/>
          <w:sz w:val="24"/>
          <w:szCs w:val="24"/>
          <w:lang w:val="en-US"/>
        </w:rPr>
        <w:t xml:space="preserve"> </w:t>
      </w:r>
    </w:p>
    <w:p w:rsidR="00FB104A" w:rsidRPr="00181664" w:rsidRDefault="0028463B" w:rsidP="003536DC">
      <w:pPr>
        <w:widowControl w:val="0"/>
        <w:adjustRightInd w:val="0"/>
        <w:snapToGrid w:val="0"/>
        <w:spacing w:after="0" w:line="360" w:lineRule="auto"/>
        <w:jc w:val="both"/>
        <w:rPr>
          <w:rFonts w:ascii="Book Antiqua" w:hAnsi="Book Antiqua" w:cs="Arial"/>
          <w:sz w:val="24"/>
          <w:szCs w:val="24"/>
          <w:lang w:val="en-US"/>
        </w:rPr>
      </w:pPr>
      <w:r w:rsidRPr="00181664">
        <w:rPr>
          <w:rFonts w:ascii="Book Antiqua" w:hAnsi="Book Antiqua" w:cs="Arial"/>
          <w:sz w:val="24"/>
          <w:szCs w:val="24"/>
          <w:lang w:val="en-US"/>
        </w:rPr>
        <w:t>Intestinal fibrosis is a common consequence of inflammatory bowel diseases (IBD), giving rise to severe clinical complications</w:t>
      </w:r>
      <w:r w:rsidR="004823FF" w:rsidRPr="00181664">
        <w:rPr>
          <w:rFonts w:ascii="Book Antiqua" w:hAnsi="Book Antiqua" w:cs="Arial"/>
          <w:sz w:val="24"/>
          <w:szCs w:val="24"/>
          <w:lang w:val="en-US" w:eastAsia="zh-CN"/>
        </w:rPr>
        <w:t>.</w:t>
      </w:r>
      <w:r w:rsidRPr="00181664">
        <w:rPr>
          <w:rFonts w:ascii="Book Antiqua" w:hAnsi="Book Antiqua" w:cs="Arial"/>
          <w:sz w:val="24"/>
          <w:szCs w:val="24"/>
          <w:lang w:val="en-US"/>
        </w:rPr>
        <w:t xml:space="preserve"> Chronic inflammation is also able to activate wound healing responses including increased extracellular matrix or mesenchymal cell activation that can promote intestinal fibrosis. </w:t>
      </w:r>
      <w:r w:rsidR="00FB104A" w:rsidRPr="00181664">
        <w:rPr>
          <w:rFonts w:ascii="Book Antiqua" w:hAnsi="Book Antiqua" w:cs="Arial"/>
          <w:sz w:val="24"/>
          <w:szCs w:val="24"/>
          <w:lang w:val="en-US"/>
        </w:rPr>
        <w:t>While management of inflammation by IBD therapy has progressed</w:t>
      </w:r>
      <w:r w:rsidR="00FB104A" w:rsidRPr="00181664">
        <w:rPr>
          <w:rFonts w:ascii="Book Antiqua" w:hAnsi="Book Antiqua"/>
          <w:sz w:val="24"/>
          <w:szCs w:val="24"/>
          <w:lang w:val="en-US"/>
        </w:rPr>
        <w:t xml:space="preserve"> </w:t>
      </w:r>
      <w:r w:rsidR="00FB104A" w:rsidRPr="00181664">
        <w:rPr>
          <w:rFonts w:ascii="Book Antiqua" w:hAnsi="Book Antiqua" w:cs="Arial"/>
          <w:sz w:val="24"/>
          <w:szCs w:val="24"/>
          <w:lang w:val="en-US"/>
        </w:rPr>
        <w:t xml:space="preserve">markedly, specific treatment for intestinal fibrosis is still unavailable and surgery is often the only remaining option. Thus, there is a great need for specific medical therapy aimed at preventing or reversing intestinal fibrosis. Antifibrotic drugs which are efficient in other chronic inflammatory diseases may be good candidate molecules. </w:t>
      </w:r>
    </w:p>
    <w:p w:rsidR="00974441" w:rsidRPr="00181664" w:rsidRDefault="00974441" w:rsidP="003536DC">
      <w:pPr>
        <w:widowControl w:val="0"/>
        <w:autoSpaceDE w:val="0"/>
        <w:autoSpaceDN w:val="0"/>
        <w:adjustRightInd w:val="0"/>
        <w:snapToGrid w:val="0"/>
        <w:spacing w:after="0" w:line="360" w:lineRule="auto"/>
        <w:jc w:val="both"/>
        <w:rPr>
          <w:rFonts w:ascii="Book Antiqua" w:hAnsi="Book Antiqua" w:cs="Arial"/>
          <w:b/>
          <w:caps/>
          <w:sz w:val="24"/>
          <w:szCs w:val="24"/>
          <w:lang w:val="en-US" w:eastAsia="zh-CN"/>
        </w:rPr>
      </w:pPr>
    </w:p>
    <w:p w:rsidR="0028463B" w:rsidRPr="00181664" w:rsidRDefault="0028463B" w:rsidP="003536DC">
      <w:pPr>
        <w:widowControl w:val="0"/>
        <w:autoSpaceDE w:val="0"/>
        <w:autoSpaceDN w:val="0"/>
        <w:adjustRightInd w:val="0"/>
        <w:snapToGrid w:val="0"/>
        <w:spacing w:after="0" w:line="360" w:lineRule="auto"/>
        <w:jc w:val="both"/>
        <w:rPr>
          <w:rFonts w:ascii="Book Antiqua" w:hAnsi="Book Antiqua"/>
          <w:b/>
          <w:bCs/>
          <w:i/>
          <w:sz w:val="24"/>
          <w:lang w:eastAsia="zh-CN"/>
        </w:rPr>
      </w:pPr>
      <w:r w:rsidRPr="00181664">
        <w:rPr>
          <w:rFonts w:ascii="Book Antiqua" w:hAnsi="Book Antiqua"/>
          <w:b/>
          <w:bCs/>
          <w:i/>
          <w:sz w:val="24"/>
        </w:rPr>
        <w:t>Research frontiers</w:t>
      </w:r>
    </w:p>
    <w:p w:rsidR="008667BC" w:rsidRPr="00181664" w:rsidRDefault="008667BC" w:rsidP="003536DC">
      <w:pPr>
        <w:widowControl w:val="0"/>
        <w:adjustRightInd w:val="0"/>
        <w:snapToGrid w:val="0"/>
        <w:spacing w:after="0" w:line="360" w:lineRule="auto"/>
        <w:jc w:val="both"/>
        <w:rPr>
          <w:rFonts w:ascii="Book Antiqua" w:hAnsi="Book Antiqua" w:cs="Arial"/>
          <w:sz w:val="24"/>
          <w:szCs w:val="24"/>
          <w:lang w:val="en-US"/>
        </w:rPr>
      </w:pPr>
      <w:r w:rsidRPr="00181664">
        <w:rPr>
          <w:rFonts w:ascii="Book Antiqua" w:hAnsi="Book Antiqua" w:cs="Arial"/>
          <w:sz w:val="24"/>
          <w:szCs w:val="24"/>
          <w:lang w:val="en-US"/>
        </w:rPr>
        <w:t xml:space="preserve">Animal models have been developed to better understand the mechanisms underlying intestinal fibrosis and to test therapeutic interventions. Intrarectal administration of the hapten reagent TNBS in ethanol is widely used to investigate acute intestinal inflammation and exhibits </w:t>
      </w:r>
      <w:r w:rsidR="00D94D33" w:rsidRPr="00181664">
        <w:rPr>
          <w:rFonts w:ascii="Book Antiqua" w:hAnsi="Book Antiqua" w:cs="Arial"/>
          <w:sz w:val="24"/>
          <w:szCs w:val="24"/>
          <w:lang w:val="en-US"/>
        </w:rPr>
        <w:t xml:space="preserve">Crohn’s disease </w:t>
      </w:r>
      <w:r w:rsidR="00D94D33" w:rsidRPr="00181664">
        <w:rPr>
          <w:rFonts w:ascii="Book Antiqua" w:hAnsi="Book Antiqua" w:cs="Arial"/>
          <w:sz w:val="24"/>
          <w:szCs w:val="24"/>
          <w:lang w:val="en-US" w:eastAsia="zh-CN"/>
        </w:rPr>
        <w:t>(</w:t>
      </w:r>
      <w:r w:rsidRPr="00181664">
        <w:rPr>
          <w:rFonts w:ascii="Book Antiqua" w:hAnsi="Book Antiqua" w:cs="Arial"/>
          <w:sz w:val="24"/>
          <w:szCs w:val="24"/>
          <w:lang w:val="en-US"/>
        </w:rPr>
        <w:t>CD</w:t>
      </w:r>
      <w:r w:rsidR="00D94D33" w:rsidRPr="00181664">
        <w:rPr>
          <w:rFonts w:ascii="Book Antiqua" w:hAnsi="Book Antiqua" w:cs="Arial"/>
          <w:sz w:val="24"/>
          <w:szCs w:val="24"/>
          <w:lang w:val="en-US" w:eastAsia="zh-CN"/>
        </w:rPr>
        <w:t>)</w:t>
      </w:r>
      <w:r w:rsidRPr="00181664">
        <w:rPr>
          <w:rFonts w:ascii="Book Antiqua" w:hAnsi="Book Antiqua" w:cs="Arial"/>
          <w:sz w:val="24"/>
          <w:szCs w:val="24"/>
          <w:lang w:val="en-US"/>
        </w:rPr>
        <w:t xml:space="preserve">-like features such as transmural inflammation. </w:t>
      </w:r>
    </w:p>
    <w:p w:rsidR="0028463B" w:rsidRPr="00181664" w:rsidRDefault="0028463B" w:rsidP="003536DC">
      <w:pPr>
        <w:widowControl w:val="0"/>
        <w:autoSpaceDE w:val="0"/>
        <w:autoSpaceDN w:val="0"/>
        <w:adjustRightInd w:val="0"/>
        <w:snapToGrid w:val="0"/>
        <w:spacing w:after="0" w:line="360" w:lineRule="auto"/>
        <w:jc w:val="both"/>
        <w:rPr>
          <w:rFonts w:ascii="Book Antiqua" w:hAnsi="Book Antiqua" w:cs="Arial"/>
          <w:b/>
          <w:caps/>
          <w:sz w:val="24"/>
          <w:szCs w:val="24"/>
          <w:lang w:val="en-US" w:eastAsia="zh-CN"/>
        </w:rPr>
      </w:pPr>
    </w:p>
    <w:p w:rsidR="008667BC" w:rsidRPr="00181664" w:rsidRDefault="008667BC" w:rsidP="003536DC">
      <w:pPr>
        <w:widowControl w:val="0"/>
        <w:adjustRightInd w:val="0"/>
        <w:snapToGrid w:val="0"/>
        <w:spacing w:after="0" w:line="360" w:lineRule="auto"/>
        <w:jc w:val="both"/>
        <w:rPr>
          <w:rFonts w:ascii="Book Antiqua" w:hAnsi="Book Antiqua"/>
          <w:i/>
          <w:sz w:val="24"/>
        </w:rPr>
      </w:pPr>
      <w:r w:rsidRPr="00181664">
        <w:rPr>
          <w:rFonts w:ascii="Book Antiqua" w:hAnsi="Book Antiqua"/>
          <w:b/>
          <w:bCs/>
          <w:i/>
          <w:sz w:val="24"/>
        </w:rPr>
        <w:t>Innovations and breakthroughs</w:t>
      </w:r>
    </w:p>
    <w:p w:rsidR="008667BC" w:rsidRPr="00181664" w:rsidRDefault="008667BC" w:rsidP="003536DC">
      <w:pPr>
        <w:widowControl w:val="0"/>
        <w:adjustRightInd w:val="0"/>
        <w:snapToGrid w:val="0"/>
        <w:spacing w:after="0" w:line="360" w:lineRule="auto"/>
        <w:jc w:val="both"/>
        <w:rPr>
          <w:rFonts w:ascii="Book Antiqua" w:hAnsi="Book Antiqua" w:cs="Arial"/>
          <w:sz w:val="24"/>
          <w:szCs w:val="24"/>
          <w:lang w:val="en-US"/>
        </w:rPr>
      </w:pPr>
      <w:r w:rsidRPr="00181664">
        <w:rPr>
          <w:rFonts w:ascii="Book Antiqua" w:hAnsi="Book Antiqua" w:cs="Arial"/>
          <w:sz w:val="24"/>
          <w:szCs w:val="24"/>
          <w:lang w:val="en-US" w:eastAsia="zh-CN"/>
        </w:rPr>
        <w:t xml:space="preserve">This paper </w:t>
      </w:r>
      <w:r w:rsidRPr="00181664">
        <w:rPr>
          <w:rFonts w:ascii="Book Antiqua" w:hAnsi="Book Antiqua" w:cs="Arial"/>
          <w:sz w:val="24"/>
          <w:szCs w:val="24"/>
          <w:lang w:val="en-US"/>
        </w:rPr>
        <w:t>investigate</w:t>
      </w:r>
      <w:r w:rsidRPr="00181664">
        <w:rPr>
          <w:rFonts w:ascii="Book Antiqua" w:hAnsi="Book Antiqua" w:cs="Arial"/>
          <w:sz w:val="24"/>
          <w:szCs w:val="24"/>
          <w:lang w:val="en-US" w:eastAsia="zh-CN"/>
        </w:rPr>
        <w:t>s</w:t>
      </w:r>
      <w:r w:rsidRPr="00181664">
        <w:rPr>
          <w:rFonts w:ascii="Book Antiqua" w:hAnsi="Book Antiqua" w:cs="Arial"/>
          <w:sz w:val="24"/>
          <w:szCs w:val="24"/>
          <w:lang w:val="en-US"/>
        </w:rPr>
        <w:t xml:space="preserve"> the signaling pathways involved in a chronic-intestinal inflammation-associated fibrosis model in rats and to test the potential antifibrotic effect of proteasome inhibition by bortezomib. </w:t>
      </w:r>
    </w:p>
    <w:p w:rsidR="008667BC" w:rsidRPr="00181664" w:rsidRDefault="008667BC" w:rsidP="003536DC">
      <w:pPr>
        <w:widowControl w:val="0"/>
        <w:autoSpaceDE w:val="0"/>
        <w:autoSpaceDN w:val="0"/>
        <w:adjustRightInd w:val="0"/>
        <w:snapToGrid w:val="0"/>
        <w:spacing w:after="0" w:line="360" w:lineRule="auto"/>
        <w:jc w:val="both"/>
        <w:rPr>
          <w:rFonts w:ascii="Book Antiqua" w:hAnsi="Book Antiqua" w:cs="Arial"/>
          <w:b/>
          <w:caps/>
          <w:sz w:val="24"/>
          <w:szCs w:val="24"/>
          <w:lang w:val="en-US" w:eastAsia="zh-CN"/>
        </w:rPr>
      </w:pPr>
    </w:p>
    <w:p w:rsidR="008667BC" w:rsidRPr="00181664" w:rsidRDefault="008667BC" w:rsidP="003536DC">
      <w:pPr>
        <w:widowControl w:val="0"/>
        <w:autoSpaceDE w:val="0"/>
        <w:autoSpaceDN w:val="0"/>
        <w:adjustRightInd w:val="0"/>
        <w:snapToGrid w:val="0"/>
        <w:spacing w:after="0" w:line="360" w:lineRule="auto"/>
        <w:jc w:val="both"/>
        <w:rPr>
          <w:rFonts w:ascii="Book Antiqua" w:hAnsi="Book Antiqua"/>
          <w:b/>
          <w:bCs/>
          <w:i/>
          <w:sz w:val="24"/>
          <w:lang w:eastAsia="zh-CN"/>
        </w:rPr>
      </w:pPr>
      <w:r w:rsidRPr="00181664">
        <w:rPr>
          <w:rFonts w:ascii="Book Antiqua" w:hAnsi="Book Antiqua"/>
          <w:b/>
          <w:bCs/>
          <w:i/>
          <w:sz w:val="24"/>
        </w:rPr>
        <w:t>Applications</w:t>
      </w:r>
    </w:p>
    <w:p w:rsidR="008667BC" w:rsidRPr="00181664" w:rsidRDefault="00974441" w:rsidP="003536DC">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r w:rsidRPr="00181664">
        <w:rPr>
          <w:rFonts w:ascii="Book Antiqua" w:hAnsi="Book Antiqua" w:cs="Arial"/>
          <w:sz w:val="24"/>
          <w:szCs w:val="24"/>
          <w:lang w:val="en-US"/>
        </w:rPr>
        <w:t>Targeting proteasome is one potential antifibrotic strategy which might help to reverse fibrosis. Proteasome activates transcription factor nuclear factor-κB by degrading the inhibitory protein IκB, with consequent induction of genes encoding adhesion molecules and cytokines.</w:t>
      </w:r>
    </w:p>
    <w:p w:rsidR="00974441" w:rsidRPr="00181664" w:rsidRDefault="00974441" w:rsidP="003536DC">
      <w:pPr>
        <w:widowControl w:val="0"/>
        <w:autoSpaceDE w:val="0"/>
        <w:autoSpaceDN w:val="0"/>
        <w:adjustRightInd w:val="0"/>
        <w:snapToGrid w:val="0"/>
        <w:spacing w:after="0" w:line="360" w:lineRule="auto"/>
        <w:jc w:val="both"/>
        <w:rPr>
          <w:rFonts w:ascii="Book Antiqua" w:hAnsi="Book Antiqua" w:cs="Arial"/>
          <w:b/>
          <w:caps/>
          <w:sz w:val="24"/>
          <w:szCs w:val="24"/>
          <w:lang w:val="en-US" w:eastAsia="zh-CN"/>
        </w:rPr>
      </w:pPr>
    </w:p>
    <w:p w:rsidR="00974441" w:rsidRPr="00181664" w:rsidRDefault="00974441" w:rsidP="003536DC">
      <w:pPr>
        <w:widowControl w:val="0"/>
        <w:autoSpaceDE w:val="0"/>
        <w:autoSpaceDN w:val="0"/>
        <w:adjustRightInd w:val="0"/>
        <w:snapToGrid w:val="0"/>
        <w:spacing w:after="0" w:line="360" w:lineRule="auto"/>
        <w:jc w:val="both"/>
        <w:rPr>
          <w:rFonts w:ascii="Book Antiqua" w:hAnsi="Book Antiqua"/>
          <w:b/>
          <w:bCs/>
          <w:i/>
          <w:sz w:val="24"/>
          <w:lang w:eastAsia="zh-CN"/>
        </w:rPr>
      </w:pPr>
      <w:r w:rsidRPr="00181664">
        <w:rPr>
          <w:rFonts w:ascii="Book Antiqua" w:hAnsi="Book Antiqua"/>
          <w:b/>
          <w:bCs/>
          <w:i/>
          <w:sz w:val="24"/>
        </w:rPr>
        <w:lastRenderedPageBreak/>
        <w:t>Peer review</w:t>
      </w:r>
    </w:p>
    <w:p w:rsidR="00F42664" w:rsidRPr="00181664" w:rsidRDefault="00F42664" w:rsidP="003536DC">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r w:rsidRPr="00181664">
        <w:rPr>
          <w:rFonts w:ascii="Book Antiqua" w:hAnsi="Book Antiqua" w:cs="Arial"/>
          <w:sz w:val="24"/>
          <w:szCs w:val="24"/>
          <w:lang w:val="en-US" w:eastAsia="zh-CN"/>
        </w:rPr>
        <w:t xml:space="preserve">This manuscript entitled “tnbs-induced chronic colitis is associated with fibrosis and modulates </w:t>
      </w:r>
      <w:r w:rsidR="00181664" w:rsidRPr="00181664">
        <w:rPr>
          <w:rStyle w:val="a9"/>
          <w:rFonts w:ascii="Book Antiqua" w:hAnsi="Book Antiqua" w:cs="Arial"/>
          <w:b w:val="0"/>
          <w:color w:val="444444"/>
          <w:sz w:val="24"/>
          <w:szCs w:val="24"/>
          <w:lang w:val="en-US"/>
        </w:rPr>
        <w:t>transforming growth factor</w:t>
      </w:r>
      <w:r w:rsidRPr="00181664">
        <w:rPr>
          <w:rFonts w:ascii="Book Antiqua" w:hAnsi="Book Antiqua" w:cs="Arial"/>
          <w:sz w:val="24"/>
          <w:szCs w:val="24"/>
          <w:lang w:val="en-US" w:eastAsia="zh-CN"/>
        </w:rPr>
        <w:t>-</w:t>
      </w:r>
      <w:r w:rsidRPr="00181664">
        <w:rPr>
          <w:rFonts w:ascii="Book Antiqua" w:hAnsi="Book Antiqua" w:cs="Arial"/>
          <w:sz w:val="24"/>
          <w:szCs w:val="24"/>
        </w:rPr>
        <w:t>β</w:t>
      </w:r>
      <w:r w:rsidRPr="00181664">
        <w:rPr>
          <w:rFonts w:ascii="Book Antiqua" w:hAnsi="Book Antiqua" w:cs="Arial"/>
          <w:sz w:val="24"/>
          <w:szCs w:val="24"/>
          <w:lang w:val="en-US" w:eastAsia="zh-CN"/>
        </w:rPr>
        <w:t xml:space="preserve">1 and </w:t>
      </w:r>
      <w:r w:rsidRPr="00181664">
        <w:rPr>
          <w:rFonts w:ascii="Book Antiqua" w:hAnsi="Book Antiqua" w:cs="Arial"/>
          <w:caps/>
          <w:sz w:val="24"/>
          <w:szCs w:val="24"/>
          <w:lang w:val="en-US" w:eastAsia="zh-CN"/>
        </w:rPr>
        <w:t>a</w:t>
      </w:r>
      <w:r w:rsidR="009E275B" w:rsidRPr="00181664">
        <w:rPr>
          <w:rFonts w:ascii="Book Antiqua" w:hAnsi="Book Antiqua" w:cs="Arial"/>
          <w:sz w:val="24"/>
          <w:szCs w:val="24"/>
          <w:lang w:val="en-US" w:eastAsia="zh-CN"/>
        </w:rPr>
        <w:t>kt</w:t>
      </w:r>
      <w:r w:rsidRPr="00181664">
        <w:rPr>
          <w:rFonts w:ascii="Book Antiqua" w:hAnsi="Book Antiqua" w:cs="Arial"/>
          <w:sz w:val="24"/>
          <w:szCs w:val="24"/>
          <w:lang w:val="en-US" w:eastAsia="zh-CN"/>
        </w:rPr>
        <w:t xml:space="preserve"> signaling in rats.” your manuscript provides an interesting view of the subset of patients with </w:t>
      </w:r>
      <w:r w:rsidR="00501858" w:rsidRPr="00181664">
        <w:rPr>
          <w:rFonts w:ascii="Book Antiqua" w:hAnsi="Book Antiqua" w:cs="Arial"/>
          <w:sz w:val="24"/>
          <w:szCs w:val="24"/>
          <w:lang w:val="en-US" w:eastAsia="zh-CN"/>
        </w:rPr>
        <w:t>CD</w:t>
      </w:r>
      <w:r w:rsidRPr="00181664">
        <w:rPr>
          <w:rFonts w:ascii="Book Antiqua" w:hAnsi="Book Antiqua" w:cs="Arial"/>
          <w:sz w:val="24"/>
          <w:szCs w:val="24"/>
          <w:lang w:val="en-US" w:eastAsia="zh-CN"/>
        </w:rPr>
        <w:t xml:space="preserve"> characterized by fibrotic changes. </w:t>
      </w:r>
      <w:r w:rsidRPr="00181664">
        <w:rPr>
          <w:rFonts w:ascii="Book Antiqua" w:hAnsi="Book Antiqua" w:cs="Arial"/>
          <w:caps/>
          <w:sz w:val="24"/>
          <w:szCs w:val="24"/>
          <w:lang w:val="en-US" w:eastAsia="zh-CN"/>
        </w:rPr>
        <w:t>t</w:t>
      </w:r>
      <w:r w:rsidRPr="00181664">
        <w:rPr>
          <w:rFonts w:ascii="Book Antiqua" w:hAnsi="Book Antiqua" w:cs="Arial"/>
          <w:sz w:val="24"/>
          <w:szCs w:val="24"/>
          <w:lang w:val="en-US" w:eastAsia="zh-CN"/>
        </w:rPr>
        <w:t xml:space="preserve">his is an essential topic as we continue to try to understand CD and target therapeutic interventions. </w:t>
      </w:r>
      <w:r w:rsidRPr="00181664">
        <w:rPr>
          <w:rFonts w:ascii="Book Antiqua" w:hAnsi="Book Antiqua" w:cs="Arial"/>
          <w:caps/>
          <w:sz w:val="24"/>
          <w:szCs w:val="24"/>
          <w:lang w:val="en-US" w:eastAsia="zh-CN"/>
        </w:rPr>
        <w:t>a</w:t>
      </w:r>
      <w:r w:rsidRPr="00181664">
        <w:rPr>
          <w:rFonts w:ascii="Book Antiqua" w:hAnsi="Book Antiqua" w:cs="Arial"/>
          <w:sz w:val="24"/>
          <w:szCs w:val="24"/>
          <w:lang w:val="en-US" w:eastAsia="zh-CN"/>
        </w:rPr>
        <w:t xml:space="preserve">ny therapeutic intervention that moderates or reverses fibrosis will be a major step forward in our disease management. </w:t>
      </w:r>
      <w:r w:rsidRPr="00181664">
        <w:rPr>
          <w:rFonts w:ascii="Book Antiqua" w:hAnsi="Book Antiqua" w:cs="Arial"/>
          <w:caps/>
          <w:sz w:val="24"/>
          <w:szCs w:val="24"/>
          <w:lang w:val="en-US" w:eastAsia="zh-CN"/>
        </w:rPr>
        <w:t>y</w:t>
      </w:r>
      <w:r w:rsidRPr="00181664">
        <w:rPr>
          <w:rFonts w:ascii="Book Antiqua" w:hAnsi="Book Antiqua" w:cs="Arial"/>
          <w:sz w:val="24"/>
          <w:szCs w:val="24"/>
          <w:lang w:val="en-US" w:eastAsia="zh-CN"/>
        </w:rPr>
        <w:t>our project does a very nice job simulating fibrosis and characterizing the basic science pathways involved in the fibrotic process.</w:t>
      </w:r>
    </w:p>
    <w:p w:rsidR="00083A78" w:rsidRPr="00F42664" w:rsidRDefault="00083A78" w:rsidP="003536DC">
      <w:pPr>
        <w:widowControl w:val="0"/>
        <w:autoSpaceDE w:val="0"/>
        <w:autoSpaceDN w:val="0"/>
        <w:adjustRightInd w:val="0"/>
        <w:snapToGrid w:val="0"/>
        <w:spacing w:after="0" w:line="360" w:lineRule="auto"/>
        <w:jc w:val="both"/>
        <w:rPr>
          <w:rFonts w:ascii="Book Antiqua" w:hAnsi="Book Antiqua" w:cs="Arial"/>
          <w:caps/>
          <w:sz w:val="24"/>
          <w:szCs w:val="24"/>
          <w:lang w:val="en-US" w:eastAsia="zh-CN"/>
        </w:rPr>
      </w:pPr>
    </w:p>
    <w:p w:rsidR="00E712F9" w:rsidRDefault="00F42664" w:rsidP="003536DC">
      <w:pPr>
        <w:widowControl w:val="0"/>
        <w:autoSpaceDE w:val="0"/>
        <w:autoSpaceDN w:val="0"/>
        <w:adjustRightInd w:val="0"/>
        <w:snapToGrid w:val="0"/>
        <w:spacing w:after="0" w:line="360" w:lineRule="auto"/>
        <w:jc w:val="both"/>
        <w:rPr>
          <w:rFonts w:ascii="Book Antiqua" w:hAnsi="Book Antiqua" w:cs="Arial"/>
          <w:b/>
          <w:caps/>
          <w:sz w:val="21"/>
          <w:szCs w:val="24"/>
          <w:lang w:val="en-US" w:eastAsia="zh-CN"/>
        </w:rPr>
      </w:pPr>
      <w:r w:rsidRPr="000306BF">
        <w:rPr>
          <w:rFonts w:ascii="Book Antiqua" w:hAnsi="Book Antiqua" w:cs="Arial"/>
          <w:b/>
          <w:caps/>
          <w:sz w:val="21"/>
          <w:szCs w:val="24"/>
          <w:lang w:val="en-US"/>
        </w:rPr>
        <w:t>references</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1 </w:t>
      </w:r>
      <w:r w:rsidRPr="009228D4">
        <w:rPr>
          <w:rFonts w:ascii="Book Antiqua" w:hAnsi="Book Antiqua" w:cs="宋体"/>
          <w:b/>
          <w:bCs/>
          <w:color w:val="000000"/>
          <w:sz w:val="21"/>
          <w:szCs w:val="21"/>
        </w:rPr>
        <w:t>Mutlu GM</w:t>
      </w:r>
      <w:r w:rsidRPr="009228D4">
        <w:rPr>
          <w:rFonts w:ascii="Book Antiqua" w:hAnsi="Book Antiqua" w:cs="宋体"/>
          <w:color w:val="000000"/>
          <w:sz w:val="21"/>
          <w:szCs w:val="21"/>
        </w:rPr>
        <w:t>, Budinger GR, Wu M, Lam AP, Zirk A, Rivera S, Urich D, Chiarella SE, Go LH, Ghosh AK, Selman M, Pardo A, Varga J, Kamp DW, Chandel NS, Sznajder JI, Jain M. Proteasomal inhibition after injury prevents fibrosis by modulating TGF-β(1) signalling. </w:t>
      </w:r>
      <w:r w:rsidRPr="009228D4">
        <w:rPr>
          <w:rFonts w:ascii="Book Antiqua" w:hAnsi="Book Antiqua" w:cs="宋体"/>
          <w:i/>
          <w:iCs/>
          <w:color w:val="000000"/>
          <w:sz w:val="21"/>
          <w:szCs w:val="21"/>
        </w:rPr>
        <w:t>Thorax</w:t>
      </w:r>
      <w:r w:rsidRPr="009228D4">
        <w:rPr>
          <w:rFonts w:ascii="Book Antiqua" w:hAnsi="Book Antiqua" w:cs="宋体"/>
          <w:color w:val="000000"/>
          <w:sz w:val="21"/>
          <w:szCs w:val="21"/>
        </w:rPr>
        <w:t> 2012; </w:t>
      </w:r>
      <w:r w:rsidRPr="009228D4">
        <w:rPr>
          <w:rFonts w:ascii="Book Antiqua" w:hAnsi="Book Antiqua" w:cs="宋体"/>
          <w:b/>
          <w:bCs/>
          <w:color w:val="000000"/>
          <w:sz w:val="21"/>
          <w:szCs w:val="21"/>
        </w:rPr>
        <w:t>67</w:t>
      </w:r>
      <w:r w:rsidRPr="009228D4">
        <w:rPr>
          <w:rFonts w:ascii="Book Antiqua" w:hAnsi="Book Antiqua" w:cs="宋体"/>
          <w:color w:val="000000"/>
          <w:sz w:val="21"/>
          <w:szCs w:val="21"/>
        </w:rPr>
        <w:t>: 139-146 [PMID: 21921091 DOI: 10.1136/thoraxjnl-2011-200717]</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2 </w:t>
      </w:r>
      <w:r w:rsidRPr="009228D4">
        <w:rPr>
          <w:rFonts w:ascii="Book Antiqua" w:hAnsi="Book Antiqua" w:cs="宋体"/>
          <w:b/>
          <w:bCs/>
          <w:color w:val="000000"/>
          <w:sz w:val="21"/>
          <w:szCs w:val="21"/>
        </w:rPr>
        <w:t>Andoh A</w:t>
      </w:r>
      <w:r w:rsidRPr="009228D4">
        <w:rPr>
          <w:rFonts w:ascii="Book Antiqua" w:hAnsi="Book Antiqua" w:cs="宋体"/>
          <w:color w:val="000000"/>
          <w:sz w:val="21"/>
          <w:szCs w:val="21"/>
        </w:rPr>
        <w:t>, Tsujikawa T, Ishizuka I, Araki Y, Sasaki M, Koyama S, Fujiyama Y. N-3 fatty acid-rich diet prevents early response of interleukin-6 elevation in trinitrobenzene sulfonic acid-induced enteritis. </w:t>
      </w:r>
      <w:r w:rsidRPr="009228D4">
        <w:rPr>
          <w:rFonts w:ascii="Book Antiqua" w:hAnsi="Book Antiqua" w:cs="宋体"/>
          <w:i/>
          <w:iCs/>
          <w:color w:val="000000"/>
          <w:sz w:val="21"/>
          <w:szCs w:val="21"/>
        </w:rPr>
        <w:t>Int J Mol Med</w:t>
      </w:r>
      <w:r w:rsidRPr="009228D4">
        <w:rPr>
          <w:rFonts w:ascii="Book Antiqua" w:hAnsi="Book Antiqua" w:cs="宋体"/>
          <w:color w:val="000000"/>
          <w:sz w:val="21"/>
          <w:szCs w:val="21"/>
        </w:rPr>
        <w:t> 2003; </w:t>
      </w:r>
      <w:r w:rsidRPr="009228D4">
        <w:rPr>
          <w:rFonts w:ascii="Book Antiqua" w:hAnsi="Book Antiqua" w:cs="宋体"/>
          <w:b/>
          <w:bCs/>
          <w:color w:val="000000"/>
          <w:sz w:val="21"/>
          <w:szCs w:val="21"/>
        </w:rPr>
        <w:t>12</w:t>
      </w:r>
      <w:r w:rsidRPr="009228D4">
        <w:rPr>
          <w:rFonts w:ascii="Book Antiqua" w:hAnsi="Book Antiqua" w:cs="宋体"/>
          <w:color w:val="000000"/>
          <w:sz w:val="21"/>
          <w:szCs w:val="21"/>
        </w:rPr>
        <w:t>: 721-725 [PMID: 14533000]</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3 </w:t>
      </w:r>
      <w:r w:rsidRPr="009228D4">
        <w:rPr>
          <w:rFonts w:ascii="Book Antiqua" w:hAnsi="Book Antiqua" w:cs="宋体"/>
          <w:b/>
          <w:bCs/>
          <w:color w:val="000000"/>
          <w:sz w:val="21"/>
          <w:szCs w:val="21"/>
        </w:rPr>
        <w:t>Charpentier C</w:t>
      </w:r>
      <w:r w:rsidRPr="009228D4">
        <w:rPr>
          <w:rFonts w:ascii="Book Antiqua" w:hAnsi="Book Antiqua" w:cs="宋体"/>
          <w:color w:val="000000"/>
          <w:sz w:val="21"/>
          <w:szCs w:val="21"/>
        </w:rPr>
        <w:t>, Marion-Letellier R, Savoye G, Nicol L, Mulder P, Aziz M, Vera P, Déchelotte P, Savoye-Collet C. Magnetic resonance colonography in rats with TNBS-induced colitis: a feasibility and validation study. </w:t>
      </w:r>
      <w:r w:rsidRPr="009228D4">
        <w:rPr>
          <w:rFonts w:ascii="Book Antiqua" w:hAnsi="Book Antiqua" w:cs="宋体"/>
          <w:i/>
          <w:iCs/>
          <w:color w:val="000000"/>
          <w:sz w:val="21"/>
          <w:szCs w:val="21"/>
        </w:rPr>
        <w:t>Inflamm Bowel Dis</w:t>
      </w:r>
      <w:r w:rsidRPr="009228D4">
        <w:rPr>
          <w:rFonts w:ascii="Book Antiqua" w:hAnsi="Book Antiqua" w:cs="宋体"/>
          <w:color w:val="000000"/>
          <w:sz w:val="21"/>
          <w:szCs w:val="21"/>
        </w:rPr>
        <w:t> 2012; </w:t>
      </w:r>
      <w:r w:rsidRPr="009228D4">
        <w:rPr>
          <w:rFonts w:ascii="Book Antiqua" w:hAnsi="Book Antiqua" w:cs="宋体"/>
          <w:b/>
          <w:bCs/>
          <w:color w:val="000000"/>
          <w:sz w:val="21"/>
          <w:szCs w:val="21"/>
        </w:rPr>
        <w:t>18</w:t>
      </w:r>
      <w:r w:rsidRPr="009228D4">
        <w:rPr>
          <w:rFonts w:ascii="Book Antiqua" w:hAnsi="Book Antiqua" w:cs="宋体"/>
          <w:color w:val="000000"/>
          <w:sz w:val="21"/>
          <w:szCs w:val="21"/>
        </w:rPr>
        <w:t>: 1940-1949 [PMID: 22262626 DOI: 10.1002/ibd.22897]</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4 </w:t>
      </w:r>
      <w:r w:rsidRPr="009228D4">
        <w:rPr>
          <w:rFonts w:ascii="Book Antiqua" w:hAnsi="Book Antiqua" w:cs="宋体"/>
          <w:b/>
          <w:bCs/>
          <w:color w:val="000000"/>
          <w:sz w:val="21"/>
          <w:szCs w:val="21"/>
        </w:rPr>
        <w:t>Hassan A</w:t>
      </w:r>
      <w:r w:rsidRPr="009228D4">
        <w:rPr>
          <w:rFonts w:ascii="Book Antiqua" w:hAnsi="Book Antiqua" w:cs="宋体"/>
          <w:color w:val="000000"/>
          <w:sz w:val="21"/>
          <w:szCs w:val="21"/>
        </w:rPr>
        <w:t>, Ibrahim A, Mbodji K, Coëffier M, Ziegler F, Bounoure F, Chardigny JM, Skiba M, Savoye G, Déchelotte P, Marion-Letellier R. An α-linolenic acid-rich formula reduces oxidative stress and inflammation by regulating NF-κB in rats with TNBS-induced colitis. </w:t>
      </w:r>
      <w:r w:rsidRPr="009228D4">
        <w:rPr>
          <w:rFonts w:ascii="Book Antiqua" w:hAnsi="Book Antiqua" w:cs="宋体"/>
          <w:i/>
          <w:iCs/>
          <w:color w:val="000000"/>
          <w:sz w:val="21"/>
          <w:szCs w:val="21"/>
        </w:rPr>
        <w:t>J Nutr</w:t>
      </w:r>
      <w:r w:rsidRPr="009228D4">
        <w:rPr>
          <w:rFonts w:ascii="Book Antiqua" w:hAnsi="Book Antiqua" w:cs="宋体"/>
          <w:color w:val="000000"/>
          <w:sz w:val="21"/>
          <w:szCs w:val="21"/>
        </w:rPr>
        <w:t> 2010; </w:t>
      </w:r>
      <w:r w:rsidRPr="009228D4">
        <w:rPr>
          <w:rFonts w:ascii="Book Antiqua" w:hAnsi="Book Antiqua" w:cs="宋体"/>
          <w:b/>
          <w:bCs/>
          <w:color w:val="000000"/>
          <w:sz w:val="21"/>
          <w:szCs w:val="21"/>
        </w:rPr>
        <w:t>140</w:t>
      </w:r>
      <w:r w:rsidRPr="009228D4">
        <w:rPr>
          <w:rFonts w:ascii="Book Antiqua" w:hAnsi="Book Antiqua" w:cs="宋体"/>
          <w:color w:val="000000"/>
          <w:sz w:val="21"/>
          <w:szCs w:val="21"/>
        </w:rPr>
        <w:t>: 1714-1721 [PMID: 20724486 DOI: 10.3945/jn.109.119768]</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5 </w:t>
      </w:r>
      <w:r w:rsidRPr="009228D4">
        <w:rPr>
          <w:rFonts w:ascii="Book Antiqua" w:hAnsi="Book Antiqua" w:cs="宋体"/>
          <w:b/>
          <w:bCs/>
          <w:color w:val="000000"/>
          <w:sz w:val="21"/>
          <w:szCs w:val="21"/>
        </w:rPr>
        <w:t>Mbodji K</w:t>
      </w:r>
      <w:r w:rsidRPr="009228D4">
        <w:rPr>
          <w:rFonts w:ascii="Book Antiqua" w:hAnsi="Book Antiqua" w:cs="宋体"/>
          <w:color w:val="000000"/>
          <w:sz w:val="21"/>
          <w:szCs w:val="21"/>
        </w:rPr>
        <w:t>, Charpentier C, Guérin C, Querec C, Bole-Feysot C, Aziz M, Savoye G, Déchelotte P, Marion-Letellier R. Adjunct therapy of n-3 fatty acids to 5-ASA ameliorates inflammatory score and decreases NF-κB in rats with TNBS-induced colitis. </w:t>
      </w:r>
      <w:r w:rsidRPr="009228D4">
        <w:rPr>
          <w:rFonts w:ascii="Book Antiqua" w:hAnsi="Book Antiqua" w:cs="宋体"/>
          <w:i/>
          <w:iCs/>
          <w:color w:val="000000"/>
          <w:sz w:val="21"/>
          <w:szCs w:val="21"/>
        </w:rPr>
        <w:t>J Nutr Biochem</w:t>
      </w:r>
      <w:r w:rsidRPr="009228D4">
        <w:rPr>
          <w:rFonts w:ascii="Book Antiqua" w:hAnsi="Book Antiqua" w:cs="宋体"/>
          <w:color w:val="000000"/>
          <w:sz w:val="21"/>
          <w:szCs w:val="21"/>
        </w:rPr>
        <w:t> 2013; </w:t>
      </w:r>
      <w:r w:rsidRPr="009228D4">
        <w:rPr>
          <w:rFonts w:ascii="Book Antiqua" w:hAnsi="Book Antiqua" w:cs="宋体"/>
          <w:b/>
          <w:bCs/>
          <w:color w:val="000000"/>
          <w:sz w:val="21"/>
          <w:szCs w:val="21"/>
        </w:rPr>
        <w:t>24</w:t>
      </w:r>
      <w:r w:rsidRPr="009228D4">
        <w:rPr>
          <w:rFonts w:ascii="Book Antiqua" w:hAnsi="Book Antiqua" w:cs="宋体"/>
          <w:color w:val="000000"/>
          <w:sz w:val="21"/>
          <w:szCs w:val="21"/>
        </w:rPr>
        <w:t>: 700-705 [PMID: 22841543]</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6 </w:t>
      </w:r>
      <w:r w:rsidRPr="009228D4">
        <w:rPr>
          <w:rFonts w:ascii="Book Antiqua" w:hAnsi="Book Antiqua" w:cs="宋体"/>
          <w:b/>
          <w:bCs/>
          <w:color w:val="000000"/>
          <w:sz w:val="21"/>
          <w:szCs w:val="21"/>
        </w:rPr>
        <w:t>Stidham RW</w:t>
      </w:r>
      <w:r w:rsidRPr="009228D4">
        <w:rPr>
          <w:rFonts w:ascii="Book Antiqua" w:hAnsi="Book Antiqua" w:cs="宋体"/>
          <w:color w:val="000000"/>
          <w:sz w:val="21"/>
          <w:szCs w:val="21"/>
        </w:rPr>
        <w:t>, Xu J, Johnson LA, Kim K, Moons DS, McKenna BJ, Rubin JM, Higgins PD. Ultrasound elasticity imaging for detecting intestinal fibrosis and inflammation in rats and humans with Crohn's disease. </w:t>
      </w:r>
      <w:r w:rsidRPr="009228D4">
        <w:rPr>
          <w:rFonts w:ascii="Book Antiqua" w:hAnsi="Book Antiqua" w:cs="宋体"/>
          <w:i/>
          <w:iCs/>
          <w:color w:val="000000"/>
          <w:sz w:val="21"/>
          <w:szCs w:val="21"/>
        </w:rPr>
        <w:t>Gastroenterology</w:t>
      </w:r>
      <w:r w:rsidRPr="009228D4">
        <w:rPr>
          <w:rFonts w:ascii="Book Antiqua" w:hAnsi="Book Antiqua" w:cs="宋体"/>
          <w:color w:val="000000"/>
          <w:sz w:val="21"/>
          <w:szCs w:val="21"/>
        </w:rPr>
        <w:t> 2011; </w:t>
      </w:r>
      <w:r w:rsidRPr="009228D4">
        <w:rPr>
          <w:rFonts w:ascii="Book Antiqua" w:hAnsi="Book Antiqua" w:cs="宋体"/>
          <w:b/>
          <w:bCs/>
          <w:color w:val="000000"/>
          <w:sz w:val="21"/>
          <w:szCs w:val="21"/>
        </w:rPr>
        <w:t>141</w:t>
      </w:r>
      <w:r w:rsidRPr="009228D4">
        <w:rPr>
          <w:rFonts w:ascii="Book Antiqua" w:hAnsi="Book Antiqua" w:cs="宋体"/>
          <w:color w:val="000000"/>
          <w:sz w:val="21"/>
          <w:szCs w:val="21"/>
        </w:rPr>
        <w:t>: 819-826.e1 [PMID: 21784048 DOI: 10.1053/j.gastro.2011.07.027]</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lastRenderedPageBreak/>
        <w:t>7 </w:t>
      </w:r>
      <w:r w:rsidRPr="009228D4">
        <w:rPr>
          <w:rFonts w:ascii="Book Antiqua" w:hAnsi="Book Antiqua" w:cs="宋体"/>
          <w:b/>
          <w:bCs/>
          <w:color w:val="000000"/>
          <w:sz w:val="21"/>
          <w:szCs w:val="21"/>
        </w:rPr>
        <w:t>Bertrand J</w:t>
      </w:r>
      <w:r w:rsidRPr="009228D4">
        <w:rPr>
          <w:rFonts w:ascii="Book Antiqua" w:hAnsi="Book Antiqua" w:cs="宋体"/>
          <w:color w:val="000000"/>
          <w:sz w:val="21"/>
          <w:szCs w:val="21"/>
        </w:rPr>
        <w:t>, Goichon A, Chan P, Azhar S, Lecleire S, Donnadieu N, Vaudry D, Cailleux AF, Déchelotte P, Coëffier M. Enteral glutamine infusion modulates ubiquitination of heat shock proteins, Grp-75 and Apg-2, in the human duodenal mucosa. </w:t>
      </w:r>
      <w:r w:rsidRPr="009228D4">
        <w:rPr>
          <w:rFonts w:ascii="Book Antiqua" w:hAnsi="Book Antiqua" w:cs="宋体"/>
          <w:i/>
          <w:iCs/>
          <w:color w:val="000000"/>
          <w:sz w:val="21"/>
          <w:szCs w:val="21"/>
        </w:rPr>
        <w:t>Amino Acids</w:t>
      </w:r>
      <w:r w:rsidRPr="009228D4">
        <w:rPr>
          <w:rFonts w:ascii="Book Antiqua" w:hAnsi="Book Antiqua" w:cs="宋体"/>
          <w:color w:val="000000"/>
          <w:sz w:val="21"/>
          <w:szCs w:val="21"/>
        </w:rPr>
        <w:t> 2014; </w:t>
      </w:r>
      <w:r w:rsidRPr="009228D4">
        <w:rPr>
          <w:rFonts w:ascii="Book Antiqua" w:hAnsi="Book Antiqua" w:cs="宋体"/>
          <w:b/>
          <w:bCs/>
          <w:color w:val="000000"/>
          <w:sz w:val="21"/>
          <w:szCs w:val="21"/>
        </w:rPr>
        <w:t>46</w:t>
      </w:r>
      <w:r w:rsidRPr="009228D4">
        <w:rPr>
          <w:rFonts w:ascii="Book Antiqua" w:hAnsi="Book Antiqua" w:cs="宋体"/>
          <w:color w:val="000000"/>
          <w:sz w:val="21"/>
          <w:szCs w:val="21"/>
        </w:rPr>
        <w:t>: 1059-1067 [PMID: 24449167 DOI: 10.1007/s00726-014-1670-x]</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8 </w:t>
      </w:r>
      <w:r w:rsidRPr="009228D4">
        <w:rPr>
          <w:rFonts w:ascii="Book Antiqua" w:hAnsi="Book Antiqua" w:cs="宋体"/>
          <w:b/>
          <w:bCs/>
          <w:color w:val="000000"/>
          <w:sz w:val="21"/>
          <w:szCs w:val="21"/>
        </w:rPr>
        <w:t>Lawrance IC</w:t>
      </w:r>
      <w:r w:rsidRPr="009228D4">
        <w:rPr>
          <w:rFonts w:ascii="Book Antiqua" w:hAnsi="Book Antiqua" w:cs="宋体"/>
          <w:color w:val="000000"/>
          <w:sz w:val="21"/>
          <w:szCs w:val="21"/>
        </w:rPr>
        <w:t>, Wu F, Leite AZ, Willis J, West GA, Fiocchi C, Chakravarti S. A murine model of chronic inflammation-induced intestinal fibrosis down-regulated by antisense NF-kappa B. </w:t>
      </w:r>
      <w:r w:rsidRPr="009228D4">
        <w:rPr>
          <w:rFonts w:ascii="Book Antiqua" w:hAnsi="Book Antiqua" w:cs="宋体"/>
          <w:i/>
          <w:iCs/>
          <w:color w:val="000000"/>
          <w:sz w:val="21"/>
          <w:szCs w:val="21"/>
        </w:rPr>
        <w:t>Gastroenterology</w:t>
      </w:r>
      <w:r w:rsidRPr="009228D4">
        <w:rPr>
          <w:rFonts w:ascii="Book Antiqua" w:hAnsi="Book Antiqua" w:cs="宋体"/>
          <w:color w:val="000000"/>
          <w:sz w:val="21"/>
          <w:szCs w:val="21"/>
        </w:rPr>
        <w:t> 2003; </w:t>
      </w:r>
      <w:r w:rsidRPr="009228D4">
        <w:rPr>
          <w:rFonts w:ascii="Book Antiqua" w:hAnsi="Book Antiqua" w:cs="宋体"/>
          <w:b/>
          <w:bCs/>
          <w:color w:val="000000"/>
          <w:sz w:val="21"/>
          <w:szCs w:val="21"/>
        </w:rPr>
        <w:t>125</w:t>
      </w:r>
      <w:r w:rsidRPr="009228D4">
        <w:rPr>
          <w:rFonts w:ascii="Book Antiqua" w:hAnsi="Book Antiqua" w:cs="宋体"/>
          <w:color w:val="000000"/>
          <w:sz w:val="21"/>
          <w:szCs w:val="21"/>
        </w:rPr>
        <w:t>: 1750-1761 [PMID: 14724828 DOI: 10.1053/j.gastro.2003.08.027]</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9 </w:t>
      </w:r>
      <w:r w:rsidRPr="009228D4">
        <w:rPr>
          <w:rFonts w:ascii="Book Antiqua" w:hAnsi="Book Antiqua" w:cs="宋体"/>
          <w:b/>
          <w:bCs/>
          <w:color w:val="000000"/>
          <w:sz w:val="21"/>
          <w:szCs w:val="21"/>
        </w:rPr>
        <w:t>Kawada M</w:t>
      </w:r>
      <w:r w:rsidRPr="009228D4">
        <w:rPr>
          <w:rFonts w:ascii="Book Antiqua" w:hAnsi="Book Antiqua" w:cs="宋体"/>
          <w:color w:val="000000"/>
          <w:sz w:val="21"/>
          <w:szCs w:val="21"/>
        </w:rPr>
        <w:t>, Arihiro A, Mizoguchi E. Insights from advances in research of chemically induced experimental models of human inflammatory bowel disease. </w:t>
      </w:r>
      <w:r w:rsidRPr="009228D4">
        <w:rPr>
          <w:rFonts w:ascii="Book Antiqua" w:hAnsi="Book Antiqua" w:cs="宋体"/>
          <w:i/>
          <w:iCs/>
          <w:color w:val="000000"/>
          <w:sz w:val="21"/>
          <w:szCs w:val="21"/>
        </w:rPr>
        <w:t>World J Gastroenterol</w:t>
      </w:r>
      <w:r w:rsidRPr="009228D4">
        <w:rPr>
          <w:rFonts w:ascii="Book Antiqua" w:hAnsi="Book Antiqua" w:cs="宋体"/>
          <w:color w:val="000000"/>
          <w:sz w:val="21"/>
          <w:szCs w:val="21"/>
        </w:rPr>
        <w:t> 2007; </w:t>
      </w:r>
      <w:r w:rsidRPr="009228D4">
        <w:rPr>
          <w:rFonts w:ascii="Book Antiqua" w:hAnsi="Book Antiqua" w:cs="宋体"/>
          <w:b/>
          <w:bCs/>
          <w:color w:val="000000"/>
          <w:sz w:val="21"/>
          <w:szCs w:val="21"/>
        </w:rPr>
        <w:t>13</w:t>
      </w:r>
      <w:r w:rsidRPr="009228D4">
        <w:rPr>
          <w:rFonts w:ascii="Book Antiqua" w:hAnsi="Book Antiqua" w:cs="宋体"/>
          <w:color w:val="000000"/>
          <w:sz w:val="21"/>
          <w:szCs w:val="21"/>
        </w:rPr>
        <w:t>: 5581-5593 [PMID: 17948932]</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10 </w:t>
      </w:r>
      <w:r w:rsidRPr="009228D4">
        <w:rPr>
          <w:rFonts w:ascii="Book Antiqua" w:hAnsi="Book Antiqua" w:cs="宋体"/>
          <w:b/>
          <w:bCs/>
          <w:color w:val="000000"/>
          <w:sz w:val="21"/>
          <w:szCs w:val="21"/>
        </w:rPr>
        <w:t>Medina C</w:t>
      </w:r>
      <w:r w:rsidRPr="009228D4">
        <w:rPr>
          <w:rFonts w:ascii="Book Antiqua" w:hAnsi="Book Antiqua" w:cs="宋体"/>
          <w:color w:val="000000"/>
          <w:sz w:val="21"/>
          <w:szCs w:val="21"/>
        </w:rPr>
        <w:t>, Santos-Martinez MJ, Santana A, Paz-Cabrera MC, Johnston MJ, Mourelle M, Salas A, Guarner F. Transforming growth factor-beta type 1 receptor (ALK5) and Smad proteins mediate TIMP-1 and collagen synthesis in experimental intestinal fibrosis. </w:t>
      </w:r>
      <w:r w:rsidRPr="009228D4">
        <w:rPr>
          <w:rFonts w:ascii="Book Antiqua" w:hAnsi="Book Antiqua" w:cs="宋体"/>
          <w:i/>
          <w:iCs/>
          <w:color w:val="000000"/>
          <w:sz w:val="21"/>
          <w:szCs w:val="21"/>
        </w:rPr>
        <w:t>J Pathol</w:t>
      </w:r>
      <w:r w:rsidRPr="009228D4">
        <w:rPr>
          <w:rFonts w:ascii="Book Antiqua" w:hAnsi="Book Antiqua" w:cs="宋体"/>
          <w:color w:val="000000"/>
          <w:sz w:val="21"/>
          <w:szCs w:val="21"/>
        </w:rPr>
        <w:t> 2011; </w:t>
      </w:r>
      <w:r w:rsidRPr="009228D4">
        <w:rPr>
          <w:rFonts w:ascii="Book Antiqua" w:hAnsi="Book Antiqua" w:cs="宋体"/>
          <w:b/>
          <w:bCs/>
          <w:color w:val="000000"/>
          <w:sz w:val="21"/>
          <w:szCs w:val="21"/>
        </w:rPr>
        <w:t>224</w:t>
      </w:r>
      <w:r w:rsidRPr="009228D4">
        <w:rPr>
          <w:rFonts w:ascii="Book Antiqua" w:hAnsi="Book Antiqua" w:cs="宋体"/>
          <w:color w:val="000000"/>
          <w:sz w:val="21"/>
          <w:szCs w:val="21"/>
        </w:rPr>
        <w:t>: 461-472 [PMID: 21465486 DOI: 10.1002/path.2870]</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11 </w:t>
      </w:r>
      <w:r w:rsidRPr="009228D4">
        <w:rPr>
          <w:rFonts w:ascii="Book Antiqua" w:hAnsi="Book Antiqua" w:cs="宋体"/>
          <w:b/>
          <w:bCs/>
          <w:color w:val="000000"/>
          <w:sz w:val="21"/>
          <w:szCs w:val="21"/>
        </w:rPr>
        <w:t>Marion-Letellier R</w:t>
      </w:r>
      <w:r w:rsidRPr="009228D4">
        <w:rPr>
          <w:rFonts w:ascii="Book Antiqua" w:hAnsi="Book Antiqua" w:cs="宋体"/>
          <w:color w:val="000000"/>
          <w:sz w:val="21"/>
          <w:szCs w:val="21"/>
        </w:rPr>
        <w:t>, Déchelotte P, Iacucci M, Ghosh S. Dietary modulation of peroxisome proliferator-activated receptor gamma. </w:t>
      </w:r>
      <w:r w:rsidRPr="009228D4">
        <w:rPr>
          <w:rFonts w:ascii="Book Antiqua" w:hAnsi="Book Antiqua" w:cs="宋体"/>
          <w:i/>
          <w:iCs/>
          <w:color w:val="000000"/>
          <w:sz w:val="21"/>
          <w:szCs w:val="21"/>
        </w:rPr>
        <w:t>Gut</w:t>
      </w:r>
      <w:r w:rsidRPr="009228D4">
        <w:rPr>
          <w:rFonts w:ascii="Book Antiqua" w:hAnsi="Book Antiqua" w:cs="宋体"/>
          <w:color w:val="000000"/>
          <w:sz w:val="21"/>
          <w:szCs w:val="21"/>
        </w:rPr>
        <w:t> 2009; </w:t>
      </w:r>
      <w:r w:rsidRPr="009228D4">
        <w:rPr>
          <w:rFonts w:ascii="Book Antiqua" w:hAnsi="Book Antiqua" w:cs="宋体"/>
          <w:b/>
          <w:bCs/>
          <w:color w:val="000000"/>
          <w:sz w:val="21"/>
          <w:szCs w:val="21"/>
        </w:rPr>
        <w:t>58</w:t>
      </w:r>
      <w:r w:rsidRPr="009228D4">
        <w:rPr>
          <w:rFonts w:ascii="Book Antiqua" w:hAnsi="Book Antiqua" w:cs="宋体"/>
          <w:color w:val="000000"/>
          <w:sz w:val="21"/>
          <w:szCs w:val="21"/>
        </w:rPr>
        <w:t>: 586-593 [PMID: 19017686 DOI: 10.1136/gut.2008.162859]</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12 </w:t>
      </w:r>
      <w:r w:rsidRPr="009228D4">
        <w:rPr>
          <w:rFonts w:ascii="Book Antiqua" w:hAnsi="Book Antiqua" w:cs="宋体"/>
          <w:b/>
          <w:bCs/>
          <w:color w:val="000000"/>
          <w:sz w:val="21"/>
          <w:szCs w:val="21"/>
        </w:rPr>
        <w:t>Abdulnour-Nakhoul SM</w:t>
      </w:r>
      <w:r w:rsidRPr="009228D4">
        <w:rPr>
          <w:rFonts w:ascii="Book Antiqua" w:hAnsi="Book Antiqua" w:cs="宋体"/>
          <w:color w:val="000000"/>
          <w:sz w:val="21"/>
          <w:szCs w:val="21"/>
        </w:rPr>
        <w:t>, Al-Tawil Y, Gyftopoulos AA, Brown KL, Hansen M, Butcher KF, Eidelwein AP, Noel RA, Rabon E, Posta A, Nakhoul NL. Alterations in junctional proteins, inflammatory mediators and extracellular matrix molecules in eosinophilic esophagitis. </w:t>
      </w:r>
      <w:r w:rsidRPr="009228D4">
        <w:rPr>
          <w:rFonts w:ascii="Book Antiqua" w:hAnsi="Book Antiqua" w:cs="宋体"/>
          <w:i/>
          <w:iCs/>
          <w:color w:val="000000"/>
          <w:sz w:val="21"/>
          <w:szCs w:val="21"/>
        </w:rPr>
        <w:t>Clin Immunol</w:t>
      </w:r>
      <w:r w:rsidRPr="009228D4">
        <w:rPr>
          <w:rFonts w:ascii="Book Antiqua" w:hAnsi="Book Antiqua" w:cs="宋体"/>
          <w:color w:val="000000"/>
          <w:sz w:val="21"/>
          <w:szCs w:val="21"/>
        </w:rPr>
        <w:t> 2013; </w:t>
      </w:r>
      <w:r w:rsidRPr="009228D4">
        <w:rPr>
          <w:rFonts w:ascii="Book Antiqua" w:hAnsi="Book Antiqua" w:cs="宋体"/>
          <w:b/>
          <w:bCs/>
          <w:color w:val="000000"/>
          <w:sz w:val="21"/>
          <w:szCs w:val="21"/>
        </w:rPr>
        <w:t>148</w:t>
      </w:r>
      <w:r w:rsidRPr="009228D4">
        <w:rPr>
          <w:rFonts w:ascii="Book Antiqua" w:hAnsi="Book Antiqua" w:cs="宋体"/>
          <w:color w:val="000000"/>
          <w:sz w:val="21"/>
          <w:szCs w:val="21"/>
        </w:rPr>
        <w:t>: 265-278 [PMID: 23792687 DOI: 10.1016/j.clim.2013.05.004]</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13 </w:t>
      </w:r>
      <w:r w:rsidRPr="009228D4">
        <w:rPr>
          <w:rFonts w:ascii="Book Antiqua" w:hAnsi="Book Antiqua" w:cs="宋体"/>
          <w:b/>
          <w:bCs/>
          <w:color w:val="000000"/>
          <w:sz w:val="21"/>
          <w:szCs w:val="21"/>
        </w:rPr>
        <w:t>Wight TN</w:t>
      </w:r>
      <w:r w:rsidRPr="009228D4">
        <w:rPr>
          <w:rFonts w:ascii="Book Antiqua" w:hAnsi="Book Antiqua" w:cs="宋体"/>
          <w:color w:val="000000"/>
          <w:sz w:val="21"/>
          <w:szCs w:val="21"/>
        </w:rPr>
        <w:t>, Potter-Perigo S. The extracellular matrix: an active or passive player in fibrosis? </w:t>
      </w:r>
      <w:r w:rsidRPr="009228D4">
        <w:rPr>
          <w:rFonts w:ascii="Book Antiqua" w:hAnsi="Book Antiqua" w:cs="宋体"/>
          <w:i/>
          <w:iCs/>
          <w:color w:val="000000"/>
          <w:sz w:val="21"/>
          <w:szCs w:val="21"/>
        </w:rPr>
        <w:t>Am J Physiol Gastrointest Liver Physiol</w:t>
      </w:r>
      <w:r w:rsidRPr="009228D4">
        <w:rPr>
          <w:rFonts w:ascii="Book Antiqua" w:hAnsi="Book Antiqua" w:cs="宋体"/>
          <w:color w:val="000000"/>
          <w:sz w:val="21"/>
          <w:szCs w:val="21"/>
        </w:rPr>
        <w:t> 2011; </w:t>
      </w:r>
      <w:r w:rsidRPr="009228D4">
        <w:rPr>
          <w:rFonts w:ascii="Book Antiqua" w:hAnsi="Book Antiqua" w:cs="宋体"/>
          <w:b/>
          <w:bCs/>
          <w:color w:val="000000"/>
          <w:sz w:val="21"/>
          <w:szCs w:val="21"/>
        </w:rPr>
        <w:t>301</w:t>
      </w:r>
      <w:r w:rsidRPr="009228D4">
        <w:rPr>
          <w:rFonts w:ascii="Book Antiqua" w:hAnsi="Book Antiqua" w:cs="宋体"/>
          <w:color w:val="000000"/>
          <w:sz w:val="21"/>
          <w:szCs w:val="21"/>
        </w:rPr>
        <w:t>: G950-G955 [PMID: 21512158 DOI: 10.1152/ajpgi.00132.2011]</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14 </w:t>
      </w:r>
      <w:r w:rsidRPr="009228D4">
        <w:rPr>
          <w:rFonts w:ascii="Book Antiqua" w:hAnsi="Book Antiqua" w:cs="宋体"/>
          <w:b/>
          <w:bCs/>
          <w:color w:val="000000"/>
          <w:sz w:val="21"/>
          <w:szCs w:val="21"/>
        </w:rPr>
        <w:t>Karagiannis GS</w:t>
      </w:r>
      <w:r w:rsidRPr="009228D4">
        <w:rPr>
          <w:rFonts w:ascii="Book Antiqua" w:hAnsi="Book Antiqua" w:cs="宋体"/>
          <w:color w:val="000000"/>
          <w:sz w:val="21"/>
          <w:szCs w:val="21"/>
        </w:rPr>
        <w:t>, Schaeffer DF, Cho CK, Musrap N, Saraon P, Batruch I, Grin A, Mitrovic B, Kirsch R, Riddell RH, Diamandis EP. Collective migration of cancer-associated fibroblasts is enhanced by overexpression of tight junction-associated proteins claudin-11 and occludin. </w:t>
      </w:r>
      <w:r w:rsidRPr="009228D4">
        <w:rPr>
          <w:rFonts w:ascii="Book Antiqua" w:hAnsi="Book Antiqua" w:cs="宋体"/>
          <w:i/>
          <w:iCs/>
          <w:color w:val="000000"/>
          <w:sz w:val="21"/>
          <w:szCs w:val="21"/>
        </w:rPr>
        <w:t>Mol Oncol</w:t>
      </w:r>
      <w:r w:rsidRPr="009228D4">
        <w:rPr>
          <w:rFonts w:ascii="Book Antiqua" w:hAnsi="Book Antiqua" w:cs="宋体"/>
          <w:color w:val="000000"/>
          <w:sz w:val="21"/>
          <w:szCs w:val="21"/>
        </w:rPr>
        <w:t> 2014; </w:t>
      </w:r>
      <w:r w:rsidRPr="009228D4">
        <w:rPr>
          <w:rFonts w:ascii="Book Antiqua" w:hAnsi="Book Antiqua" w:cs="宋体"/>
          <w:b/>
          <w:bCs/>
          <w:color w:val="000000"/>
          <w:sz w:val="21"/>
          <w:szCs w:val="21"/>
        </w:rPr>
        <w:t>8</w:t>
      </w:r>
      <w:r w:rsidRPr="009228D4">
        <w:rPr>
          <w:rFonts w:ascii="Book Antiqua" w:hAnsi="Book Antiqua" w:cs="宋体"/>
          <w:color w:val="000000"/>
          <w:sz w:val="21"/>
          <w:szCs w:val="21"/>
        </w:rPr>
        <w:t>: 178-195 [PMID: 24268521 DOI: 10.1016/j.molonc.2013.10.008]</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15 </w:t>
      </w:r>
      <w:r w:rsidRPr="009228D4">
        <w:rPr>
          <w:rFonts w:ascii="Book Antiqua" w:hAnsi="Book Antiqua" w:cs="宋体"/>
          <w:b/>
          <w:bCs/>
          <w:color w:val="000000"/>
          <w:sz w:val="21"/>
          <w:szCs w:val="21"/>
        </w:rPr>
        <w:t>Fischer A</w:t>
      </w:r>
      <w:r w:rsidRPr="009228D4">
        <w:rPr>
          <w:rFonts w:ascii="Book Antiqua" w:hAnsi="Book Antiqua" w:cs="宋体"/>
          <w:color w:val="000000"/>
          <w:sz w:val="21"/>
          <w:szCs w:val="21"/>
        </w:rPr>
        <w:t>, Gluth M, Pape UF, Wiedenmann B, Theuring F, Baumgart DC. Adalimumab prevents barrier dysfunction and antagonizes distinct effects of TNF-α on tight junction proteins and signaling pathways in intestinal epithelial cells. </w:t>
      </w:r>
      <w:r w:rsidRPr="009228D4">
        <w:rPr>
          <w:rFonts w:ascii="Book Antiqua" w:hAnsi="Book Antiqua" w:cs="宋体"/>
          <w:i/>
          <w:iCs/>
          <w:color w:val="000000"/>
          <w:sz w:val="21"/>
          <w:szCs w:val="21"/>
        </w:rPr>
        <w:t>Am J Physiol Gastrointest Liver Physiol</w:t>
      </w:r>
      <w:r w:rsidRPr="009228D4">
        <w:rPr>
          <w:rFonts w:ascii="Book Antiqua" w:hAnsi="Book Antiqua" w:cs="宋体"/>
          <w:color w:val="000000"/>
          <w:sz w:val="21"/>
          <w:szCs w:val="21"/>
        </w:rPr>
        <w:t> 2013; </w:t>
      </w:r>
      <w:r w:rsidRPr="009228D4">
        <w:rPr>
          <w:rFonts w:ascii="Book Antiqua" w:hAnsi="Book Antiqua" w:cs="宋体"/>
          <w:b/>
          <w:bCs/>
          <w:color w:val="000000"/>
          <w:sz w:val="21"/>
          <w:szCs w:val="21"/>
        </w:rPr>
        <w:t>304</w:t>
      </w:r>
      <w:r w:rsidRPr="009228D4">
        <w:rPr>
          <w:rFonts w:ascii="Book Antiqua" w:hAnsi="Book Antiqua" w:cs="宋体"/>
          <w:color w:val="000000"/>
          <w:sz w:val="21"/>
          <w:szCs w:val="21"/>
        </w:rPr>
        <w:t>: G970-G979 [PMID: 23538493 DOI: 10.1152/ajpgi.00183.2012]</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16 </w:t>
      </w:r>
      <w:r w:rsidRPr="009228D4">
        <w:rPr>
          <w:rFonts w:ascii="Book Antiqua" w:hAnsi="Book Antiqua" w:cs="宋体"/>
          <w:b/>
          <w:bCs/>
          <w:color w:val="000000"/>
          <w:sz w:val="21"/>
          <w:szCs w:val="21"/>
        </w:rPr>
        <w:t>Schmidt N</w:t>
      </w:r>
      <w:r w:rsidRPr="009228D4">
        <w:rPr>
          <w:rFonts w:ascii="Book Antiqua" w:hAnsi="Book Antiqua" w:cs="宋体"/>
          <w:color w:val="000000"/>
          <w:sz w:val="21"/>
          <w:szCs w:val="21"/>
        </w:rPr>
        <w:t>, Gonzalez E, Visekruna A, Kühl AA, Loddenkemper C, Mollenkopf H, Kaufmann SH, Steinhoff U, Joeris T. Targeting the proteasome: partial inhibition of the proteasome by bortezomib or deletion of the immunosubunit LMP7 attenuates experimental colitis. </w:t>
      </w:r>
      <w:r w:rsidRPr="009228D4">
        <w:rPr>
          <w:rFonts w:ascii="Book Antiqua" w:hAnsi="Book Antiqua" w:cs="宋体"/>
          <w:i/>
          <w:iCs/>
          <w:color w:val="000000"/>
          <w:sz w:val="21"/>
          <w:szCs w:val="21"/>
        </w:rPr>
        <w:t>Gut</w:t>
      </w:r>
      <w:r w:rsidRPr="009228D4">
        <w:rPr>
          <w:rFonts w:ascii="Book Antiqua" w:hAnsi="Book Antiqua" w:cs="宋体"/>
          <w:color w:val="000000"/>
          <w:sz w:val="21"/>
          <w:szCs w:val="21"/>
        </w:rPr>
        <w:t> 2010; </w:t>
      </w:r>
      <w:r w:rsidRPr="009228D4">
        <w:rPr>
          <w:rFonts w:ascii="Book Antiqua" w:hAnsi="Book Antiqua" w:cs="宋体"/>
          <w:b/>
          <w:bCs/>
          <w:color w:val="000000"/>
          <w:sz w:val="21"/>
          <w:szCs w:val="21"/>
        </w:rPr>
        <w:t>59</w:t>
      </w:r>
      <w:r w:rsidRPr="009228D4">
        <w:rPr>
          <w:rFonts w:ascii="Book Antiqua" w:hAnsi="Book Antiqua" w:cs="宋体"/>
          <w:color w:val="000000"/>
          <w:sz w:val="21"/>
          <w:szCs w:val="21"/>
        </w:rPr>
        <w:t>: 896-906 [PMID: 20581238 DOI: 10.1136/gut.2009.203554]</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lastRenderedPageBreak/>
        <w:t>17 </w:t>
      </w:r>
      <w:r w:rsidRPr="009228D4">
        <w:rPr>
          <w:rFonts w:ascii="Book Antiqua" w:hAnsi="Book Antiqua" w:cs="宋体"/>
          <w:b/>
          <w:bCs/>
          <w:color w:val="000000"/>
          <w:sz w:val="21"/>
          <w:szCs w:val="21"/>
        </w:rPr>
        <w:t>Yanaba K</w:t>
      </w:r>
      <w:r w:rsidRPr="009228D4">
        <w:rPr>
          <w:rFonts w:ascii="Book Antiqua" w:hAnsi="Book Antiqua" w:cs="宋体"/>
          <w:color w:val="000000"/>
          <w:sz w:val="21"/>
          <w:szCs w:val="21"/>
        </w:rPr>
        <w:t>, Asano Y, Tada Y, Sugaya M, Kadono T, Sato S. Proteasome inhibitor bortezomib ameliorates intestinal injury in mice. </w:t>
      </w:r>
      <w:r w:rsidRPr="009228D4">
        <w:rPr>
          <w:rFonts w:ascii="Book Antiqua" w:hAnsi="Book Antiqua" w:cs="宋体"/>
          <w:i/>
          <w:iCs/>
          <w:color w:val="000000"/>
          <w:sz w:val="21"/>
          <w:szCs w:val="21"/>
        </w:rPr>
        <w:t>PLoS One</w:t>
      </w:r>
      <w:r w:rsidRPr="009228D4">
        <w:rPr>
          <w:rFonts w:ascii="Book Antiqua" w:hAnsi="Book Antiqua" w:cs="宋体"/>
          <w:color w:val="000000"/>
          <w:sz w:val="21"/>
          <w:szCs w:val="21"/>
        </w:rPr>
        <w:t> 2012; </w:t>
      </w:r>
      <w:r w:rsidRPr="009228D4">
        <w:rPr>
          <w:rFonts w:ascii="Book Antiqua" w:hAnsi="Book Antiqua" w:cs="宋体"/>
          <w:b/>
          <w:bCs/>
          <w:color w:val="000000"/>
          <w:sz w:val="21"/>
          <w:szCs w:val="21"/>
        </w:rPr>
        <w:t>7</w:t>
      </w:r>
      <w:r w:rsidRPr="009228D4">
        <w:rPr>
          <w:rFonts w:ascii="Book Antiqua" w:hAnsi="Book Antiqua" w:cs="宋体"/>
          <w:color w:val="000000"/>
          <w:sz w:val="21"/>
          <w:szCs w:val="21"/>
        </w:rPr>
        <w:t>: e34587 [PMID: 22479648 DOI: 10.1371/journal.pone.0034587]</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18 </w:t>
      </w:r>
      <w:r w:rsidRPr="009228D4">
        <w:rPr>
          <w:rFonts w:ascii="Book Antiqua" w:hAnsi="Book Antiqua" w:cs="宋体"/>
          <w:b/>
          <w:bCs/>
          <w:color w:val="000000"/>
          <w:sz w:val="21"/>
          <w:szCs w:val="21"/>
        </w:rPr>
        <w:t>Macdonald TT</w:t>
      </w:r>
      <w:r w:rsidRPr="009228D4">
        <w:rPr>
          <w:rFonts w:ascii="Book Antiqua" w:hAnsi="Book Antiqua" w:cs="宋体"/>
          <w:color w:val="000000"/>
          <w:sz w:val="21"/>
          <w:szCs w:val="21"/>
        </w:rPr>
        <w:t>. A mouse model of intestinal fibrosis? </w:t>
      </w:r>
      <w:r w:rsidRPr="009228D4">
        <w:rPr>
          <w:rFonts w:ascii="Book Antiqua" w:hAnsi="Book Antiqua" w:cs="宋体"/>
          <w:i/>
          <w:iCs/>
          <w:color w:val="000000"/>
          <w:sz w:val="21"/>
          <w:szCs w:val="21"/>
        </w:rPr>
        <w:t>Gastroenterology</w:t>
      </w:r>
      <w:r w:rsidRPr="009228D4">
        <w:rPr>
          <w:rFonts w:ascii="Book Antiqua" w:hAnsi="Book Antiqua" w:cs="宋体"/>
          <w:color w:val="000000"/>
          <w:sz w:val="21"/>
          <w:szCs w:val="21"/>
        </w:rPr>
        <w:t> 2003; </w:t>
      </w:r>
      <w:r w:rsidRPr="009228D4">
        <w:rPr>
          <w:rFonts w:ascii="Book Antiqua" w:hAnsi="Book Antiqua" w:cs="宋体"/>
          <w:b/>
          <w:bCs/>
          <w:color w:val="000000"/>
          <w:sz w:val="21"/>
          <w:szCs w:val="21"/>
        </w:rPr>
        <w:t>125</w:t>
      </w:r>
      <w:r w:rsidRPr="009228D4">
        <w:rPr>
          <w:rFonts w:ascii="Book Antiqua" w:hAnsi="Book Antiqua" w:cs="宋体"/>
          <w:color w:val="000000"/>
          <w:sz w:val="21"/>
          <w:szCs w:val="21"/>
        </w:rPr>
        <w:t>: 1889-1892 [PMID: 14724843 DOI: 10.1053/j.gastro.2003.10.022]</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19 </w:t>
      </w:r>
      <w:r w:rsidRPr="009228D4">
        <w:rPr>
          <w:rFonts w:ascii="Book Antiqua" w:hAnsi="Book Antiqua" w:cs="宋体"/>
          <w:b/>
          <w:bCs/>
          <w:color w:val="000000"/>
          <w:sz w:val="21"/>
          <w:szCs w:val="21"/>
        </w:rPr>
        <w:t>Neurath MF</w:t>
      </w:r>
      <w:r w:rsidRPr="009228D4">
        <w:rPr>
          <w:rFonts w:ascii="Book Antiqua" w:hAnsi="Book Antiqua" w:cs="宋体"/>
          <w:color w:val="000000"/>
          <w:sz w:val="21"/>
          <w:szCs w:val="21"/>
        </w:rPr>
        <w:t>, Pettersson S, Meyer zum Büschenfelde KH, Strober W. Local administration of antisense phosphorothioate oligonucleotides to the p65 subunit of NF-kappa B abrogates established experimental colitis in mice. </w:t>
      </w:r>
      <w:r w:rsidRPr="009228D4">
        <w:rPr>
          <w:rFonts w:ascii="Book Antiqua" w:hAnsi="Book Antiqua" w:cs="宋体"/>
          <w:i/>
          <w:iCs/>
          <w:color w:val="000000"/>
          <w:sz w:val="21"/>
          <w:szCs w:val="21"/>
        </w:rPr>
        <w:t>Nat Med</w:t>
      </w:r>
      <w:r w:rsidRPr="009228D4">
        <w:rPr>
          <w:rFonts w:ascii="Book Antiqua" w:hAnsi="Book Antiqua" w:cs="宋体"/>
          <w:color w:val="000000"/>
          <w:sz w:val="21"/>
          <w:szCs w:val="21"/>
        </w:rPr>
        <w:t> 1996; </w:t>
      </w:r>
      <w:r w:rsidRPr="009228D4">
        <w:rPr>
          <w:rFonts w:ascii="Book Antiqua" w:hAnsi="Book Antiqua" w:cs="宋体"/>
          <w:b/>
          <w:bCs/>
          <w:color w:val="000000"/>
          <w:sz w:val="21"/>
          <w:szCs w:val="21"/>
        </w:rPr>
        <w:t>2</w:t>
      </w:r>
      <w:r w:rsidRPr="009228D4">
        <w:rPr>
          <w:rFonts w:ascii="Book Antiqua" w:hAnsi="Book Antiqua" w:cs="宋体"/>
          <w:color w:val="000000"/>
          <w:sz w:val="21"/>
          <w:szCs w:val="21"/>
        </w:rPr>
        <w:t>: 998-1004 [PMID: 8782457 DOI: 10.1038/nm0996-998]</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20 </w:t>
      </w:r>
      <w:r w:rsidRPr="009228D4">
        <w:rPr>
          <w:rFonts w:ascii="Book Antiqua" w:hAnsi="Book Antiqua" w:cs="宋体"/>
          <w:b/>
          <w:bCs/>
          <w:color w:val="000000"/>
          <w:sz w:val="21"/>
          <w:szCs w:val="21"/>
        </w:rPr>
        <w:t>Johnson LA</w:t>
      </w:r>
      <w:r w:rsidRPr="009228D4">
        <w:rPr>
          <w:rFonts w:ascii="Book Antiqua" w:hAnsi="Book Antiqua" w:cs="宋体"/>
          <w:color w:val="000000"/>
          <w:sz w:val="21"/>
          <w:szCs w:val="21"/>
        </w:rPr>
        <w:t>, Luke A, Sauder K, Moons DS, Horowitz JC, Higgins PD. Intestinal fibrosis is reduced by early elimination of inflammation in a mouse model of IBD: impact of a "Top-Down" approach to intestinal fibrosis in mice. </w:t>
      </w:r>
      <w:r w:rsidRPr="009228D4">
        <w:rPr>
          <w:rFonts w:ascii="Book Antiqua" w:hAnsi="Book Antiqua" w:cs="宋体"/>
          <w:i/>
          <w:iCs/>
          <w:color w:val="000000"/>
          <w:sz w:val="21"/>
          <w:szCs w:val="21"/>
        </w:rPr>
        <w:t>Inflamm Bowel Dis</w:t>
      </w:r>
      <w:r w:rsidRPr="009228D4">
        <w:rPr>
          <w:rFonts w:ascii="Book Antiqua" w:hAnsi="Book Antiqua" w:cs="宋体"/>
          <w:color w:val="000000"/>
          <w:sz w:val="21"/>
          <w:szCs w:val="21"/>
        </w:rPr>
        <w:t> 2012; </w:t>
      </w:r>
      <w:r w:rsidRPr="009228D4">
        <w:rPr>
          <w:rFonts w:ascii="Book Antiqua" w:hAnsi="Book Antiqua" w:cs="宋体"/>
          <w:b/>
          <w:bCs/>
          <w:color w:val="000000"/>
          <w:sz w:val="21"/>
          <w:szCs w:val="21"/>
        </w:rPr>
        <w:t>18</w:t>
      </w:r>
      <w:r w:rsidRPr="009228D4">
        <w:rPr>
          <w:rFonts w:ascii="Book Antiqua" w:hAnsi="Book Antiqua" w:cs="宋体"/>
          <w:color w:val="000000"/>
          <w:sz w:val="21"/>
          <w:szCs w:val="21"/>
        </w:rPr>
        <w:t>: 460-471 [PMID: 21761511 DOI: 10.1002/ibd.21812]</w:t>
      </w:r>
    </w:p>
    <w:p w:rsidR="00181664" w:rsidRPr="009228D4" w:rsidRDefault="00181664" w:rsidP="003536DC">
      <w:pPr>
        <w:widowControl w:val="0"/>
        <w:adjustRightInd w:val="0"/>
        <w:snapToGrid w:val="0"/>
        <w:spacing w:after="0" w:line="360" w:lineRule="auto"/>
        <w:jc w:val="both"/>
        <w:rPr>
          <w:rFonts w:ascii="Book Antiqua" w:hAnsi="Book Antiqua" w:cs="宋体"/>
          <w:color w:val="000000"/>
          <w:sz w:val="21"/>
          <w:szCs w:val="21"/>
        </w:rPr>
      </w:pPr>
      <w:r w:rsidRPr="009228D4">
        <w:rPr>
          <w:rFonts w:ascii="Book Antiqua" w:hAnsi="Book Antiqua" w:cs="宋体"/>
          <w:color w:val="000000"/>
          <w:sz w:val="21"/>
          <w:szCs w:val="21"/>
        </w:rPr>
        <w:t>21 </w:t>
      </w:r>
      <w:r w:rsidRPr="009228D4">
        <w:rPr>
          <w:rFonts w:ascii="Book Antiqua" w:hAnsi="Book Antiqua" w:cs="宋体"/>
          <w:b/>
          <w:bCs/>
          <w:color w:val="000000"/>
          <w:sz w:val="21"/>
          <w:szCs w:val="21"/>
        </w:rPr>
        <w:t>Koca SS</w:t>
      </w:r>
      <w:r w:rsidRPr="009228D4">
        <w:rPr>
          <w:rFonts w:ascii="Book Antiqua" w:hAnsi="Book Antiqua" w:cs="宋体"/>
          <w:color w:val="000000"/>
          <w:sz w:val="21"/>
          <w:szCs w:val="21"/>
        </w:rPr>
        <w:t>, Ozgen M, Dagli F, Tuzcu M, Ozercan IH, Sahin K, Isik A. Proteasome inhibition prevents development of experimental dermal fibrosis. </w:t>
      </w:r>
      <w:r w:rsidRPr="009228D4">
        <w:rPr>
          <w:rFonts w:ascii="Book Antiqua" w:hAnsi="Book Antiqua" w:cs="宋体"/>
          <w:i/>
          <w:iCs/>
          <w:color w:val="000000"/>
          <w:sz w:val="21"/>
          <w:szCs w:val="21"/>
        </w:rPr>
        <w:t>Inflammation</w:t>
      </w:r>
      <w:r w:rsidRPr="009228D4">
        <w:rPr>
          <w:rFonts w:ascii="Book Antiqua" w:hAnsi="Book Antiqua" w:cs="宋体"/>
          <w:color w:val="000000"/>
          <w:sz w:val="21"/>
          <w:szCs w:val="21"/>
        </w:rPr>
        <w:t> 2012; </w:t>
      </w:r>
      <w:r w:rsidRPr="009228D4">
        <w:rPr>
          <w:rFonts w:ascii="Book Antiqua" w:hAnsi="Book Antiqua" w:cs="宋体"/>
          <w:b/>
          <w:bCs/>
          <w:color w:val="000000"/>
          <w:sz w:val="21"/>
          <w:szCs w:val="21"/>
        </w:rPr>
        <w:t>35</w:t>
      </w:r>
      <w:r w:rsidRPr="009228D4">
        <w:rPr>
          <w:rFonts w:ascii="Book Antiqua" w:hAnsi="Book Antiqua" w:cs="宋体"/>
          <w:color w:val="000000"/>
          <w:sz w:val="21"/>
          <w:szCs w:val="21"/>
        </w:rPr>
        <w:t>: 810-817 [PMID: 21882074 DOI: 10.1007/s10753-011-9380-y]</w:t>
      </w:r>
    </w:p>
    <w:p w:rsidR="00181664" w:rsidRPr="009228D4" w:rsidRDefault="00181664" w:rsidP="003536DC">
      <w:pPr>
        <w:widowControl w:val="0"/>
        <w:adjustRightInd w:val="0"/>
        <w:snapToGrid w:val="0"/>
        <w:spacing w:after="0" w:line="360" w:lineRule="auto"/>
        <w:jc w:val="both"/>
        <w:rPr>
          <w:rFonts w:ascii="Book Antiqua" w:hAnsi="Book Antiqua"/>
          <w:sz w:val="21"/>
          <w:szCs w:val="21"/>
        </w:rPr>
      </w:pPr>
    </w:p>
    <w:p w:rsidR="00181664" w:rsidRPr="003536DC" w:rsidRDefault="00181664" w:rsidP="003536DC">
      <w:pPr>
        <w:widowControl w:val="0"/>
        <w:adjustRightInd w:val="0"/>
        <w:snapToGrid w:val="0"/>
        <w:spacing w:after="0" w:line="360" w:lineRule="auto"/>
        <w:ind w:left="316" w:hangingChars="150" w:hanging="316"/>
        <w:jc w:val="right"/>
        <w:rPr>
          <w:rFonts w:ascii="Book Antiqua" w:hAnsi="Book Antiqua"/>
          <w:sz w:val="21"/>
          <w:szCs w:val="21"/>
        </w:rPr>
      </w:pPr>
      <w:r w:rsidRPr="003536DC">
        <w:rPr>
          <w:rFonts w:ascii="Book Antiqua" w:hAnsi="Book Antiqua"/>
          <w:b/>
          <w:bCs/>
          <w:sz w:val="21"/>
          <w:szCs w:val="21"/>
        </w:rPr>
        <w:t>P-Reviewer</w:t>
      </w:r>
      <w:r w:rsidRPr="003536DC">
        <w:rPr>
          <w:rFonts w:ascii="Book Antiqua" w:hAnsi="Book Antiqua" w:hint="eastAsia"/>
          <w:b/>
          <w:bCs/>
          <w:sz w:val="21"/>
          <w:szCs w:val="21"/>
        </w:rPr>
        <w:t>:</w:t>
      </w:r>
      <w:r w:rsidRPr="003536DC">
        <w:rPr>
          <w:rFonts w:ascii="Book Antiqua" w:hAnsi="Book Antiqua"/>
          <w:b/>
          <w:bCs/>
          <w:sz w:val="21"/>
          <w:szCs w:val="21"/>
        </w:rPr>
        <w:t xml:space="preserve"> </w:t>
      </w:r>
      <w:r w:rsidRPr="003536DC">
        <w:rPr>
          <w:rFonts w:ascii="Book Antiqua" w:hAnsi="Book Antiqua"/>
          <w:bCs/>
          <w:sz w:val="21"/>
          <w:szCs w:val="21"/>
        </w:rPr>
        <w:t>Feuerstadt</w:t>
      </w:r>
      <w:r w:rsidRPr="003536DC">
        <w:rPr>
          <w:rFonts w:ascii="Book Antiqua" w:hAnsi="Book Antiqua" w:hint="eastAsia"/>
          <w:bCs/>
          <w:sz w:val="21"/>
          <w:szCs w:val="21"/>
          <w:lang w:eastAsia="zh-CN"/>
        </w:rPr>
        <w:t xml:space="preserve"> P</w:t>
      </w:r>
      <w:r w:rsidRPr="003536DC">
        <w:rPr>
          <w:rFonts w:ascii="Book Antiqua" w:hAnsi="Book Antiqua" w:hint="eastAsia"/>
          <w:b/>
          <w:bCs/>
          <w:sz w:val="21"/>
          <w:szCs w:val="21"/>
          <w:lang w:eastAsia="zh-CN"/>
        </w:rPr>
        <w:t xml:space="preserve"> </w:t>
      </w:r>
      <w:r w:rsidRPr="003536DC">
        <w:rPr>
          <w:rFonts w:ascii="Book Antiqua" w:hAnsi="Book Antiqua"/>
          <w:b/>
          <w:bCs/>
          <w:sz w:val="21"/>
          <w:szCs w:val="21"/>
        </w:rPr>
        <w:t>S-Editor</w:t>
      </w:r>
      <w:r w:rsidRPr="003536DC">
        <w:rPr>
          <w:rFonts w:ascii="Book Antiqua" w:hAnsi="Book Antiqua" w:hint="eastAsia"/>
          <w:b/>
          <w:bCs/>
          <w:sz w:val="21"/>
          <w:szCs w:val="21"/>
        </w:rPr>
        <w:t>:</w:t>
      </w:r>
      <w:r w:rsidRPr="003536DC">
        <w:rPr>
          <w:rFonts w:ascii="Book Antiqua" w:hAnsi="Book Antiqua"/>
          <w:sz w:val="21"/>
          <w:szCs w:val="21"/>
        </w:rPr>
        <w:t xml:space="preserve"> </w:t>
      </w:r>
      <w:r w:rsidRPr="003536DC">
        <w:rPr>
          <w:rFonts w:ascii="Book Antiqua" w:hAnsi="Book Antiqua" w:hint="eastAsia"/>
          <w:sz w:val="21"/>
          <w:szCs w:val="21"/>
          <w:lang w:eastAsia="zh-CN"/>
        </w:rPr>
        <w:t>Ma YJ</w:t>
      </w:r>
      <w:r w:rsidRPr="003536DC">
        <w:rPr>
          <w:rFonts w:ascii="Book Antiqua" w:hAnsi="Book Antiqua"/>
          <w:sz w:val="21"/>
          <w:szCs w:val="21"/>
        </w:rPr>
        <w:t xml:space="preserve"> </w:t>
      </w:r>
      <w:r w:rsidRPr="003536DC">
        <w:rPr>
          <w:rFonts w:ascii="Book Antiqua" w:hAnsi="Book Antiqua"/>
          <w:b/>
          <w:bCs/>
          <w:sz w:val="21"/>
          <w:szCs w:val="21"/>
        </w:rPr>
        <w:t>L-Editor</w:t>
      </w:r>
      <w:r w:rsidRPr="003536DC">
        <w:rPr>
          <w:rFonts w:ascii="Book Antiqua" w:hAnsi="Book Antiqua" w:hint="eastAsia"/>
          <w:b/>
          <w:bCs/>
          <w:sz w:val="21"/>
          <w:szCs w:val="21"/>
        </w:rPr>
        <w:t>:</w:t>
      </w:r>
      <w:r w:rsidR="00A72B1D" w:rsidRPr="003536DC">
        <w:rPr>
          <w:rFonts w:ascii="Book Antiqua" w:hAnsi="Book Antiqua"/>
          <w:sz w:val="21"/>
          <w:szCs w:val="21"/>
        </w:rPr>
        <w:t xml:space="preserve"> </w:t>
      </w:r>
      <w:r w:rsidRPr="003536DC">
        <w:rPr>
          <w:rFonts w:ascii="Book Antiqua" w:hAnsi="Book Antiqua"/>
          <w:b/>
          <w:bCs/>
          <w:sz w:val="21"/>
          <w:szCs w:val="21"/>
        </w:rPr>
        <w:t>E-Editor</w:t>
      </w:r>
      <w:r w:rsidRPr="003536DC">
        <w:rPr>
          <w:rFonts w:ascii="Book Antiqua" w:hAnsi="Book Antiqua" w:hint="eastAsia"/>
          <w:b/>
          <w:bCs/>
          <w:sz w:val="21"/>
          <w:szCs w:val="21"/>
        </w:rPr>
        <w:t>:</w:t>
      </w:r>
    </w:p>
    <w:p w:rsidR="00181664" w:rsidRPr="008E267B" w:rsidRDefault="00181664" w:rsidP="003536DC">
      <w:pPr>
        <w:widowControl w:val="0"/>
        <w:adjustRightInd w:val="0"/>
        <w:snapToGrid w:val="0"/>
        <w:spacing w:after="0" w:line="360" w:lineRule="auto"/>
        <w:jc w:val="both"/>
        <w:rPr>
          <w:rFonts w:ascii="Book Antiqua" w:hAnsi="Book Antiqua"/>
          <w:b/>
          <w:sz w:val="24"/>
        </w:rPr>
      </w:pPr>
    </w:p>
    <w:p w:rsidR="00181664" w:rsidRDefault="00181664" w:rsidP="003536DC">
      <w:pPr>
        <w:widowControl w:val="0"/>
        <w:adjustRightInd w:val="0"/>
        <w:snapToGrid w:val="0"/>
        <w:spacing w:after="0" w:line="360" w:lineRule="auto"/>
        <w:jc w:val="both"/>
        <w:rPr>
          <w:rFonts w:ascii="Book Antiqua" w:hAnsi="Book Antiqua" w:cs="Arial"/>
          <w:b/>
          <w:sz w:val="24"/>
          <w:szCs w:val="24"/>
          <w:lang w:val="en-US" w:eastAsia="zh-CN"/>
        </w:rPr>
      </w:pPr>
    </w:p>
    <w:p w:rsidR="00423A57" w:rsidRDefault="00181664" w:rsidP="003536DC">
      <w:pPr>
        <w:widowControl w:val="0"/>
        <w:adjustRightInd w:val="0"/>
        <w:snapToGrid w:val="0"/>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eastAsia="zh-CN"/>
        </w:rPr>
        <w:br w:type="page"/>
      </w:r>
      <w:r w:rsidR="005C34D4">
        <w:rPr>
          <w:noProof/>
          <w:lang w:val="en-US" w:eastAsia="zh-CN"/>
        </w:rPr>
        <w:lastRenderedPageBreak/>
        <w:drawing>
          <wp:inline distT="0" distB="0" distL="0" distR="0">
            <wp:extent cx="1487170" cy="14630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170" cy="1463040"/>
                    </a:xfrm>
                    <a:prstGeom prst="rect">
                      <a:avLst/>
                    </a:prstGeom>
                    <a:noFill/>
                    <a:ln>
                      <a:noFill/>
                    </a:ln>
                  </pic:spPr>
                </pic:pic>
              </a:graphicData>
            </a:graphic>
          </wp:inline>
        </w:drawing>
      </w:r>
    </w:p>
    <w:p w:rsidR="00E712F9" w:rsidRPr="00E847F0" w:rsidRDefault="00181664" w:rsidP="003536DC">
      <w:pPr>
        <w:widowControl w:val="0"/>
        <w:adjustRightInd w:val="0"/>
        <w:snapToGrid w:val="0"/>
        <w:spacing w:after="0" w:line="360" w:lineRule="auto"/>
        <w:jc w:val="both"/>
        <w:rPr>
          <w:rFonts w:ascii="Book Antiqua" w:hAnsi="Book Antiqua" w:cs="Arial"/>
          <w:bCs/>
          <w:sz w:val="24"/>
          <w:szCs w:val="24"/>
          <w:lang w:val="en-GB" w:eastAsia="zh-CN"/>
        </w:rPr>
      </w:pPr>
      <w:r>
        <w:rPr>
          <w:rFonts w:ascii="Book Antiqua" w:hAnsi="Book Antiqua" w:cs="Arial"/>
          <w:b/>
          <w:sz w:val="24"/>
          <w:szCs w:val="24"/>
          <w:lang w:val="en-US"/>
        </w:rPr>
        <w:t>Figure 1</w:t>
      </w:r>
      <w:r>
        <w:rPr>
          <w:rFonts w:ascii="Book Antiqua" w:hAnsi="Book Antiqua" w:cs="Arial" w:hint="eastAsia"/>
          <w:b/>
          <w:sz w:val="24"/>
          <w:szCs w:val="24"/>
          <w:lang w:val="en-US" w:eastAsia="zh-CN"/>
        </w:rPr>
        <w:t xml:space="preserve"> </w:t>
      </w:r>
      <w:r w:rsidR="00E712F9" w:rsidRPr="00A667BB">
        <w:rPr>
          <w:rFonts w:ascii="Book Antiqua" w:hAnsi="Book Antiqua" w:cs="Arial"/>
          <w:b/>
          <w:bCs/>
          <w:sz w:val="24"/>
          <w:szCs w:val="24"/>
          <w:lang w:val="en-US"/>
        </w:rPr>
        <w:t xml:space="preserve">Validation of chronic </w:t>
      </w:r>
      <w:r w:rsidRPr="00181664">
        <w:rPr>
          <w:rFonts w:ascii="Book Antiqua" w:hAnsi="Book Antiqua" w:cs="Arial"/>
          <w:b/>
          <w:bCs/>
          <w:sz w:val="24"/>
          <w:szCs w:val="24"/>
          <w:lang w:val="en-US"/>
        </w:rPr>
        <w:t>2,4,6-trinitrobenzene sulfonic acid</w:t>
      </w:r>
      <w:r w:rsidR="00E712F9" w:rsidRPr="00A667BB">
        <w:rPr>
          <w:rFonts w:ascii="Book Antiqua" w:hAnsi="Book Antiqua" w:cs="Arial"/>
          <w:b/>
          <w:bCs/>
          <w:sz w:val="24"/>
          <w:szCs w:val="24"/>
          <w:lang w:val="en-US"/>
        </w:rPr>
        <w:t>-induced colitis</w:t>
      </w:r>
      <w:r>
        <w:rPr>
          <w:rFonts w:ascii="Book Antiqua" w:hAnsi="Book Antiqua" w:cs="Arial" w:hint="eastAsia"/>
          <w:b/>
          <w:bCs/>
          <w:sz w:val="24"/>
          <w:szCs w:val="24"/>
          <w:lang w:val="en-US" w:eastAsia="zh-CN"/>
        </w:rPr>
        <w:t xml:space="preserve">. </w:t>
      </w:r>
      <w:r w:rsidR="00E712F9" w:rsidRPr="00A667BB">
        <w:rPr>
          <w:rFonts w:ascii="Book Antiqua" w:hAnsi="Book Antiqua" w:cs="Arial"/>
          <w:sz w:val="24"/>
          <w:szCs w:val="24"/>
          <w:lang w:val="en-US"/>
        </w:rPr>
        <w:t>Chronic colitis was induced by weekly intrarectal injection of TNBS for 6 w</w:t>
      </w:r>
      <w:r>
        <w:rPr>
          <w:rFonts w:ascii="Book Antiqua" w:hAnsi="Book Antiqua" w:cs="Arial"/>
          <w:sz w:val="24"/>
          <w:szCs w:val="24"/>
          <w:lang w:val="en-US"/>
        </w:rPr>
        <w:t>k</w:t>
      </w:r>
      <w:r w:rsidR="00E712F9" w:rsidRPr="00A667BB">
        <w:rPr>
          <w:rFonts w:ascii="Book Antiqua" w:hAnsi="Book Antiqua" w:cs="Arial"/>
          <w:sz w:val="24"/>
          <w:szCs w:val="24"/>
          <w:lang w:val="en-US"/>
        </w:rPr>
        <w:t xml:space="preserve">. </w:t>
      </w:r>
      <w:r w:rsidR="00E712F9" w:rsidRPr="00181664">
        <w:rPr>
          <w:rFonts w:ascii="Book Antiqua" w:hAnsi="Book Antiqua" w:cs="Arial"/>
          <w:sz w:val="24"/>
          <w:szCs w:val="24"/>
          <w:lang w:val="en-US"/>
        </w:rPr>
        <w:t>A</w:t>
      </w:r>
      <w:r w:rsidRPr="00181664">
        <w:rPr>
          <w:rFonts w:ascii="Book Antiqua" w:hAnsi="Book Antiqua" w:cs="Arial" w:hint="eastAsia"/>
          <w:sz w:val="24"/>
          <w:szCs w:val="24"/>
          <w:lang w:val="en-US" w:eastAsia="zh-CN"/>
        </w:rPr>
        <w:t>:</w:t>
      </w:r>
      <w:r w:rsidR="00E712F9" w:rsidRPr="00181664">
        <w:rPr>
          <w:rFonts w:ascii="Book Antiqua" w:hAnsi="Book Antiqua" w:cs="Arial"/>
          <w:sz w:val="24"/>
          <w:szCs w:val="24"/>
          <w:lang w:val="en-US"/>
        </w:rPr>
        <w:t xml:space="preserve"> Colon weight/length (g/m) in control and TNBS group</w:t>
      </w:r>
      <w:r w:rsidR="00E74A92" w:rsidRPr="00181664">
        <w:rPr>
          <w:rFonts w:ascii="Book Antiqua" w:hAnsi="Book Antiqua" w:cs="Arial"/>
          <w:sz w:val="24"/>
          <w:szCs w:val="24"/>
          <w:lang w:val="en-US"/>
        </w:rPr>
        <w:t>s</w:t>
      </w:r>
      <w:r w:rsidRPr="00181664">
        <w:rPr>
          <w:rFonts w:ascii="Book Antiqua" w:hAnsi="Book Antiqua" w:cs="Arial" w:hint="eastAsia"/>
          <w:sz w:val="24"/>
          <w:szCs w:val="24"/>
          <w:lang w:val="en-US" w:eastAsia="zh-CN"/>
        </w:rPr>
        <w:t>;</w:t>
      </w:r>
      <w:r w:rsidRPr="00181664">
        <w:rPr>
          <w:rFonts w:ascii="Book Antiqua" w:hAnsi="Book Antiqua" w:cs="Arial"/>
          <w:sz w:val="24"/>
          <w:szCs w:val="24"/>
          <w:lang w:val="en-US"/>
        </w:rPr>
        <w:t xml:space="preserve"> </w:t>
      </w:r>
      <w:r w:rsidR="00E712F9" w:rsidRPr="00181664">
        <w:rPr>
          <w:rFonts w:ascii="Book Antiqua" w:hAnsi="Book Antiqua" w:cs="Arial"/>
          <w:sz w:val="24"/>
          <w:szCs w:val="24"/>
          <w:lang w:val="en-US"/>
        </w:rPr>
        <w:t>B</w:t>
      </w:r>
      <w:r w:rsidRPr="00181664">
        <w:rPr>
          <w:rFonts w:ascii="Book Antiqua" w:hAnsi="Book Antiqua" w:cs="Arial" w:hint="eastAsia"/>
          <w:sz w:val="24"/>
          <w:szCs w:val="24"/>
          <w:lang w:val="en-US" w:eastAsia="zh-CN"/>
        </w:rPr>
        <w:t>:</w:t>
      </w:r>
      <w:r w:rsidR="00E712F9" w:rsidRPr="00181664">
        <w:rPr>
          <w:rFonts w:ascii="Book Antiqua" w:hAnsi="Book Antiqua" w:cs="Arial"/>
          <w:sz w:val="24"/>
          <w:szCs w:val="24"/>
          <w:lang w:val="en-US"/>
        </w:rPr>
        <w:t xml:space="preserve"> Colon macroscopy</w:t>
      </w:r>
      <w:r w:rsidRPr="00181664">
        <w:rPr>
          <w:rFonts w:ascii="Book Antiqua" w:hAnsi="Book Antiqua" w:cs="Arial" w:hint="eastAsia"/>
          <w:sz w:val="24"/>
          <w:szCs w:val="24"/>
          <w:lang w:val="en-US" w:eastAsia="zh-CN"/>
        </w:rPr>
        <w:t>;</w:t>
      </w:r>
      <w:r w:rsidRPr="00181664">
        <w:rPr>
          <w:rFonts w:ascii="Book Antiqua" w:hAnsi="Book Antiqua" w:cs="Arial"/>
          <w:sz w:val="24"/>
          <w:szCs w:val="24"/>
          <w:lang w:val="en-US"/>
        </w:rPr>
        <w:t xml:space="preserve"> </w:t>
      </w:r>
      <w:r w:rsidR="00E712F9" w:rsidRPr="00181664">
        <w:rPr>
          <w:rFonts w:ascii="Book Antiqua" w:hAnsi="Book Antiqua" w:cs="Arial"/>
          <w:sz w:val="24"/>
          <w:szCs w:val="24"/>
          <w:lang w:val="en-US"/>
        </w:rPr>
        <w:t>C</w:t>
      </w:r>
      <w:r w:rsidRPr="00181664">
        <w:rPr>
          <w:rFonts w:ascii="Book Antiqua" w:hAnsi="Book Antiqua" w:cs="Arial" w:hint="eastAsia"/>
          <w:sz w:val="24"/>
          <w:szCs w:val="24"/>
          <w:lang w:val="en-US" w:eastAsia="zh-CN"/>
        </w:rPr>
        <w:t>:</w:t>
      </w:r>
      <w:r w:rsidR="00E712F9" w:rsidRPr="00181664">
        <w:rPr>
          <w:rFonts w:ascii="Book Antiqua" w:hAnsi="Book Antiqua" w:cs="Arial"/>
          <w:sz w:val="24"/>
          <w:szCs w:val="24"/>
          <w:lang w:val="en-US"/>
        </w:rPr>
        <w:t xml:space="preserve"> Hematoxylin-eosin stained tissues </w:t>
      </w:r>
      <w:r w:rsidR="00E74A92" w:rsidRPr="00181664">
        <w:rPr>
          <w:rFonts w:ascii="Book Antiqua" w:hAnsi="Book Antiqua" w:cs="Arial"/>
          <w:sz w:val="24"/>
          <w:szCs w:val="24"/>
          <w:lang w:val="en-US"/>
        </w:rPr>
        <w:t>in</w:t>
      </w:r>
      <w:r w:rsidR="00E712F9" w:rsidRPr="00181664">
        <w:rPr>
          <w:rFonts w:ascii="Book Antiqua" w:hAnsi="Book Antiqua" w:cs="Arial"/>
          <w:sz w:val="24"/>
          <w:szCs w:val="24"/>
          <w:lang w:val="en-US"/>
        </w:rPr>
        <w:t xml:space="preserve"> control and TNBS groups. In the TNBS sections, chronic inflammation and fibrosis </w:t>
      </w:r>
      <w:r w:rsidR="00333748" w:rsidRPr="00181664">
        <w:rPr>
          <w:rFonts w:ascii="Book Antiqua" w:hAnsi="Book Antiqua" w:cs="Arial"/>
          <w:sz w:val="24"/>
          <w:szCs w:val="24"/>
          <w:lang w:val="en-US"/>
        </w:rPr>
        <w:t xml:space="preserve">led to </w:t>
      </w:r>
      <w:r w:rsidR="00E712F9" w:rsidRPr="00181664">
        <w:rPr>
          <w:rFonts w:ascii="Book Antiqua" w:hAnsi="Book Antiqua" w:cs="Arial"/>
          <w:sz w:val="24"/>
          <w:szCs w:val="24"/>
          <w:lang w:val="en-US"/>
        </w:rPr>
        <w:t>architectural disorders, lymphotic infiltrate and fibrin deposits. (Magnification, X</w:t>
      </w:r>
      <w:r w:rsidRPr="00181664">
        <w:rPr>
          <w:rFonts w:ascii="Book Antiqua" w:hAnsi="Book Antiqua" w:cs="Arial" w:hint="eastAsia"/>
          <w:sz w:val="24"/>
          <w:szCs w:val="24"/>
          <w:lang w:val="en-US" w:eastAsia="zh-CN"/>
        </w:rPr>
        <w:t xml:space="preserve"> </w:t>
      </w:r>
      <w:r w:rsidR="00E712F9" w:rsidRPr="00181664">
        <w:rPr>
          <w:rFonts w:ascii="Book Antiqua" w:hAnsi="Book Antiqua" w:cs="Arial"/>
          <w:sz w:val="24"/>
          <w:szCs w:val="24"/>
          <w:lang w:val="en-US"/>
        </w:rPr>
        <w:t>2.5, X</w:t>
      </w:r>
      <w:r w:rsidRPr="00181664">
        <w:rPr>
          <w:rFonts w:ascii="Book Antiqua" w:hAnsi="Book Antiqua" w:cs="Arial" w:hint="eastAsia"/>
          <w:sz w:val="24"/>
          <w:szCs w:val="24"/>
          <w:lang w:val="en-US" w:eastAsia="zh-CN"/>
        </w:rPr>
        <w:t xml:space="preserve"> </w:t>
      </w:r>
      <w:r w:rsidR="00E712F9" w:rsidRPr="00181664">
        <w:rPr>
          <w:rFonts w:ascii="Book Antiqua" w:hAnsi="Book Antiqua" w:cs="Arial"/>
          <w:sz w:val="24"/>
          <w:szCs w:val="24"/>
          <w:lang w:val="en-US"/>
        </w:rPr>
        <w:t>5, X</w:t>
      </w:r>
      <w:r w:rsidRPr="00181664">
        <w:rPr>
          <w:rFonts w:ascii="Book Antiqua" w:hAnsi="Book Antiqua" w:cs="Arial" w:hint="eastAsia"/>
          <w:sz w:val="24"/>
          <w:szCs w:val="24"/>
          <w:lang w:val="en-US" w:eastAsia="zh-CN"/>
        </w:rPr>
        <w:t xml:space="preserve"> </w:t>
      </w:r>
      <w:r w:rsidR="00E712F9" w:rsidRPr="00181664">
        <w:rPr>
          <w:rFonts w:ascii="Book Antiqua" w:hAnsi="Book Antiqua" w:cs="Arial"/>
          <w:sz w:val="24"/>
          <w:szCs w:val="24"/>
          <w:lang w:val="en-US"/>
        </w:rPr>
        <w:t>10)</w:t>
      </w:r>
      <w:r w:rsidRPr="00181664">
        <w:rPr>
          <w:rFonts w:ascii="Book Antiqua" w:hAnsi="Book Antiqua" w:cs="Arial" w:hint="eastAsia"/>
          <w:sz w:val="24"/>
          <w:szCs w:val="24"/>
          <w:lang w:val="en-US" w:eastAsia="zh-CN"/>
        </w:rPr>
        <w:t>;</w:t>
      </w:r>
      <w:r w:rsidRPr="00181664">
        <w:rPr>
          <w:rFonts w:ascii="Book Antiqua" w:hAnsi="Book Antiqua" w:cs="Arial"/>
          <w:sz w:val="24"/>
          <w:szCs w:val="24"/>
          <w:lang w:val="en-US"/>
        </w:rPr>
        <w:t xml:space="preserve"> </w:t>
      </w:r>
      <w:r w:rsidR="00E712F9" w:rsidRPr="00181664">
        <w:rPr>
          <w:rFonts w:ascii="Book Antiqua" w:hAnsi="Book Antiqua" w:cs="Arial"/>
          <w:sz w:val="24"/>
          <w:szCs w:val="24"/>
          <w:lang w:val="en-US"/>
        </w:rPr>
        <w:t>D</w:t>
      </w:r>
      <w:r w:rsidRPr="00181664">
        <w:rPr>
          <w:rFonts w:ascii="Book Antiqua" w:hAnsi="Book Antiqua" w:cs="Arial" w:hint="eastAsia"/>
          <w:sz w:val="24"/>
          <w:szCs w:val="24"/>
          <w:lang w:val="en-US" w:eastAsia="zh-CN"/>
        </w:rPr>
        <w:t>:</w:t>
      </w:r>
      <w:r w:rsidR="00E712F9" w:rsidRPr="00181664">
        <w:rPr>
          <w:rFonts w:ascii="Book Antiqua" w:hAnsi="Book Antiqua" w:cs="Arial"/>
          <w:sz w:val="24"/>
          <w:szCs w:val="24"/>
          <w:lang w:val="en-US"/>
        </w:rPr>
        <w:t xml:space="preserve"> Histological fibrosis score from 0 (no fibrosis) to 3 (severe fibrosis)</w:t>
      </w:r>
      <w:r w:rsidRPr="00181664">
        <w:rPr>
          <w:rFonts w:ascii="Book Antiqua" w:hAnsi="Book Antiqua" w:cs="Arial" w:hint="eastAsia"/>
          <w:sz w:val="24"/>
          <w:szCs w:val="24"/>
          <w:lang w:val="en-US" w:eastAsia="zh-CN"/>
        </w:rPr>
        <w:t>;</w:t>
      </w:r>
      <w:r w:rsidRPr="00181664">
        <w:rPr>
          <w:rFonts w:ascii="Book Antiqua" w:hAnsi="Book Antiqua" w:cs="Arial"/>
          <w:sz w:val="24"/>
          <w:szCs w:val="24"/>
          <w:lang w:val="en-US"/>
        </w:rPr>
        <w:t xml:space="preserve"> </w:t>
      </w:r>
      <w:r w:rsidR="00E712F9" w:rsidRPr="00181664">
        <w:rPr>
          <w:rFonts w:ascii="Book Antiqua" w:hAnsi="Book Antiqua" w:cs="Arial"/>
          <w:sz w:val="24"/>
          <w:szCs w:val="24"/>
          <w:lang w:val="en-US"/>
        </w:rPr>
        <w:t>E</w:t>
      </w:r>
      <w:r w:rsidRPr="00181664">
        <w:rPr>
          <w:rFonts w:ascii="Book Antiqua" w:hAnsi="Book Antiqua" w:cs="Arial" w:hint="eastAsia"/>
          <w:sz w:val="24"/>
          <w:szCs w:val="24"/>
          <w:lang w:val="en-US" w:eastAsia="zh-CN"/>
        </w:rPr>
        <w:t>:</w:t>
      </w:r>
      <w:r w:rsidR="00E712F9" w:rsidRPr="00181664">
        <w:rPr>
          <w:rFonts w:ascii="Book Antiqua" w:hAnsi="Book Antiqua" w:cs="Arial"/>
          <w:sz w:val="24"/>
          <w:szCs w:val="24"/>
          <w:lang w:val="en-US"/>
        </w:rPr>
        <w:t xml:space="preserve"> Histological inflammation score from 0 (no inflammation) to 3 (severe inflammation). Values are means </w:t>
      </w:r>
      <w:r w:rsidRPr="00181664">
        <w:rPr>
          <w:rFonts w:ascii="Book Antiqua" w:hAnsi="Book Antiqua" w:cs="Arial"/>
          <w:sz w:val="24"/>
          <w:szCs w:val="24"/>
          <w:lang w:val="en-US"/>
        </w:rPr>
        <w:t>± SE.</w:t>
      </w:r>
      <w:r w:rsidRPr="00181664">
        <w:rPr>
          <w:rFonts w:ascii="Book Antiqua" w:hAnsi="Book Antiqua" w:cs="Arial" w:hint="eastAsia"/>
          <w:sz w:val="24"/>
          <w:szCs w:val="24"/>
          <w:lang w:val="en-US" w:eastAsia="zh-CN"/>
        </w:rPr>
        <w:t xml:space="preserve"> </w:t>
      </w:r>
      <w:r w:rsidRPr="00181664">
        <w:rPr>
          <w:rFonts w:ascii="Book Antiqua" w:hAnsi="Book Antiqua" w:cs="Arial" w:hint="eastAsia"/>
          <w:sz w:val="24"/>
          <w:szCs w:val="24"/>
          <w:vertAlign w:val="superscript"/>
          <w:lang w:val="en-US" w:eastAsia="zh-CN"/>
        </w:rPr>
        <w:t>b</w:t>
      </w:r>
      <w:r w:rsidR="001067EB" w:rsidRPr="00181664">
        <w:rPr>
          <w:rFonts w:ascii="Book Antiqua" w:hAnsi="Book Antiqua" w:cs="Arial"/>
          <w:i/>
          <w:sz w:val="24"/>
          <w:szCs w:val="24"/>
          <w:lang w:val="en-US"/>
        </w:rPr>
        <w:t xml:space="preserve">P &lt; </w:t>
      </w:r>
      <w:r w:rsidR="00E712F9" w:rsidRPr="00181664">
        <w:rPr>
          <w:rFonts w:ascii="Book Antiqua" w:hAnsi="Book Antiqua" w:cs="Arial"/>
          <w:sz w:val="24"/>
          <w:szCs w:val="24"/>
          <w:lang w:val="en-US"/>
        </w:rPr>
        <w:t xml:space="preserve">0.01 </w:t>
      </w:r>
      <w:r w:rsidR="008456AB" w:rsidRPr="00181664">
        <w:rPr>
          <w:rFonts w:ascii="Book Antiqua" w:hAnsi="Book Antiqua" w:cs="Arial"/>
          <w:i/>
          <w:sz w:val="24"/>
          <w:szCs w:val="24"/>
          <w:lang w:val="en-US"/>
        </w:rPr>
        <w:t>vs</w:t>
      </w:r>
      <w:r w:rsidRPr="00181664">
        <w:rPr>
          <w:rFonts w:ascii="Book Antiqua" w:hAnsi="Book Antiqua" w:cs="Arial"/>
          <w:sz w:val="24"/>
          <w:szCs w:val="24"/>
          <w:lang w:val="en-US"/>
        </w:rPr>
        <w:t xml:space="preserve"> control</w:t>
      </w:r>
      <w:r w:rsidRPr="00181664">
        <w:rPr>
          <w:rFonts w:ascii="Book Antiqua" w:hAnsi="Book Antiqua" w:cs="Arial" w:hint="eastAsia"/>
          <w:sz w:val="24"/>
          <w:szCs w:val="24"/>
          <w:lang w:val="en-US" w:eastAsia="zh-CN"/>
        </w:rPr>
        <w:t>.</w:t>
      </w:r>
      <w:r>
        <w:rPr>
          <w:rFonts w:ascii="Book Antiqua" w:hAnsi="Book Antiqua" w:cs="Arial" w:hint="eastAsia"/>
          <w:sz w:val="24"/>
          <w:szCs w:val="24"/>
          <w:lang w:val="en-US" w:eastAsia="zh-CN"/>
        </w:rPr>
        <w:t xml:space="preserve"> </w:t>
      </w:r>
      <w:r w:rsidR="00E847F0" w:rsidRPr="00E847F0">
        <w:rPr>
          <w:rFonts w:ascii="Book Antiqua" w:hAnsi="Book Antiqua" w:cs="Arial"/>
          <w:sz w:val="24"/>
          <w:szCs w:val="24"/>
          <w:lang w:val="en-US" w:eastAsia="zh-CN"/>
        </w:rPr>
        <w:t>TNBS</w:t>
      </w:r>
      <w:r w:rsidR="00E847F0">
        <w:rPr>
          <w:rFonts w:ascii="Book Antiqua" w:hAnsi="Book Antiqua" w:cs="Arial" w:hint="eastAsia"/>
          <w:sz w:val="24"/>
          <w:szCs w:val="24"/>
          <w:lang w:val="en-US" w:eastAsia="zh-CN"/>
        </w:rPr>
        <w:t xml:space="preserve">: </w:t>
      </w:r>
      <w:r w:rsidR="00E847F0" w:rsidRPr="00E847F0">
        <w:rPr>
          <w:rFonts w:ascii="Book Antiqua" w:hAnsi="Book Antiqua" w:cs="Arial"/>
          <w:sz w:val="24"/>
          <w:szCs w:val="24"/>
          <w:lang w:val="en-US" w:eastAsia="zh-CN"/>
        </w:rPr>
        <w:t>2,4,6-trinitrobenzene sulfonic acid.</w:t>
      </w:r>
    </w:p>
    <w:p w:rsidR="00E712F9" w:rsidRDefault="00E712F9" w:rsidP="003536DC">
      <w:pPr>
        <w:widowControl w:val="0"/>
        <w:adjustRightInd w:val="0"/>
        <w:snapToGrid w:val="0"/>
        <w:spacing w:after="0" w:line="360" w:lineRule="auto"/>
        <w:jc w:val="both"/>
        <w:rPr>
          <w:rFonts w:ascii="Book Antiqua" w:hAnsi="Book Antiqua" w:cs="Arial"/>
          <w:b/>
          <w:sz w:val="24"/>
          <w:szCs w:val="24"/>
          <w:lang w:val="en-US" w:eastAsia="zh-CN"/>
        </w:rPr>
      </w:pPr>
    </w:p>
    <w:p w:rsidR="00A67895" w:rsidRPr="00A667BB" w:rsidRDefault="005C34D4" w:rsidP="003536DC">
      <w:pPr>
        <w:widowControl w:val="0"/>
        <w:adjustRightInd w:val="0"/>
        <w:snapToGrid w:val="0"/>
        <w:spacing w:after="0" w:line="360" w:lineRule="auto"/>
        <w:jc w:val="both"/>
        <w:rPr>
          <w:rFonts w:ascii="Book Antiqua" w:hAnsi="Book Antiqua" w:cs="Arial"/>
          <w:b/>
          <w:sz w:val="24"/>
          <w:szCs w:val="24"/>
          <w:lang w:val="en-US" w:eastAsia="zh-CN"/>
        </w:rPr>
      </w:pPr>
      <w:r>
        <w:rPr>
          <w:rFonts w:ascii="Book Antiqua" w:hAnsi="Book Antiqua" w:cs="Arial"/>
          <w:b/>
          <w:noProof/>
          <w:sz w:val="24"/>
          <w:szCs w:val="24"/>
          <w:lang w:val="en-US" w:eastAsia="zh-CN"/>
        </w:rPr>
        <w:drawing>
          <wp:inline distT="0" distB="0" distL="0" distR="0">
            <wp:extent cx="1725295" cy="1621790"/>
            <wp:effectExtent l="0" t="0" r="8255" b="0"/>
            <wp:docPr id="3" name="图片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8960" t="13940" r="40536" b="18588"/>
                    <a:stretch>
                      <a:fillRect/>
                    </a:stretch>
                  </pic:blipFill>
                  <pic:spPr bwMode="auto">
                    <a:xfrm>
                      <a:off x="0" y="0"/>
                      <a:ext cx="1725295" cy="1621790"/>
                    </a:xfrm>
                    <a:prstGeom prst="rect">
                      <a:avLst/>
                    </a:prstGeom>
                    <a:noFill/>
                    <a:ln>
                      <a:noFill/>
                    </a:ln>
                  </pic:spPr>
                </pic:pic>
              </a:graphicData>
            </a:graphic>
          </wp:inline>
        </w:drawing>
      </w:r>
    </w:p>
    <w:p w:rsidR="00EF1F2D" w:rsidRPr="00EF1F2D" w:rsidRDefault="00E712F9" w:rsidP="003536DC">
      <w:pPr>
        <w:widowControl w:val="0"/>
        <w:adjustRightInd w:val="0"/>
        <w:snapToGrid w:val="0"/>
        <w:spacing w:after="0" w:line="360" w:lineRule="auto"/>
        <w:jc w:val="both"/>
        <w:rPr>
          <w:rFonts w:ascii="Book Antiqua" w:hAnsi="Book Antiqua" w:cs="Arial"/>
          <w:sz w:val="24"/>
          <w:szCs w:val="24"/>
          <w:lang w:val="en-GB" w:eastAsia="zh-CN"/>
        </w:rPr>
      </w:pPr>
      <w:r w:rsidRPr="009E275B">
        <w:rPr>
          <w:rFonts w:ascii="Book Antiqua" w:hAnsi="Book Antiqua" w:cs="Arial"/>
          <w:b/>
          <w:sz w:val="24"/>
          <w:szCs w:val="24"/>
          <w:lang w:val="en-US"/>
        </w:rPr>
        <w:t xml:space="preserve">Figure 2 Colon </w:t>
      </w:r>
      <w:r w:rsidR="009E275B" w:rsidRPr="009E275B">
        <w:rPr>
          <w:rStyle w:val="a9"/>
          <w:rFonts w:ascii="Book Antiqua" w:hAnsi="Book Antiqua" w:cs="Arial"/>
          <w:sz w:val="24"/>
          <w:szCs w:val="24"/>
          <w:lang w:val="en-US"/>
        </w:rPr>
        <w:t>transforming growth factor</w:t>
      </w:r>
      <w:r w:rsidR="008460C8" w:rsidRPr="009E275B">
        <w:rPr>
          <w:rFonts w:ascii="Book Antiqua" w:hAnsi="Book Antiqua" w:cs="Arial"/>
          <w:b/>
          <w:sz w:val="24"/>
          <w:szCs w:val="24"/>
          <w:lang w:val="en-US"/>
        </w:rPr>
        <w:t>-β</w:t>
      </w:r>
      <w:r w:rsidRPr="009E275B">
        <w:rPr>
          <w:rFonts w:ascii="Book Antiqua" w:hAnsi="Book Antiqua" w:cs="Arial"/>
          <w:b/>
          <w:sz w:val="24"/>
          <w:szCs w:val="24"/>
          <w:lang w:val="en-US"/>
        </w:rPr>
        <w:t xml:space="preserve"> production and </w:t>
      </w:r>
      <w:r w:rsidR="009E275B" w:rsidRPr="009E275B">
        <w:rPr>
          <w:rStyle w:val="a9"/>
          <w:rFonts w:ascii="Book Antiqua" w:hAnsi="Book Antiqua" w:cs="Arial"/>
          <w:sz w:val="24"/>
          <w:szCs w:val="24"/>
          <w:lang w:val="en-US"/>
        </w:rPr>
        <w:t>transforming growth factor</w:t>
      </w:r>
      <w:r w:rsidR="008460C8" w:rsidRPr="009E275B">
        <w:rPr>
          <w:rFonts w:ascii="Book Antiqua" w:hAnsi="Book Antiqua" w:cs="Arial"/>
          <w:b/>
          <w:sz w:val="24"/>
          <w:szCs w:val="24"/>
          <w:lang w:val="en-US"/>
        </w:rPr>
        <w:t>-β</w:t>
      </w:r>
      <w:r w:rsidRPr="009E275B">
        <w:rPr>
          <w:rFonts w:ascii="Book Antiqua" w:hAnsi="Book Antiqua" w:cs="Arial"/>
          <w:b/>
          <w:sz w:val="24"/>
          <w:szCs w:val="24"/>
          <w:lang w:val="en-US"/>
        </w:rPr>
        <w:t xml:space="preserve">-associated proteins in rats with chronic </w:t>
      </w:r>
      <w:r w:rsidR="009E275B" w:rsidRPr="009E275B">
        <w:rPr>
          <w:rFonts w:ascii="Book Antiqua" w:hAnsi="Book Antiqua" w:cs="Arial"/>
          <w:b/>
          <w:bCs/>
          <w:sz w:val="24"/>
          <w:szCs w:val="24"/>
          <w:lang w:val="en-US"/>
        </w:rPr>
        <w:t>2,4,6-trinitrobenzene sulfonic acid</w:t>
      </w:r>
      <w:r w:rsidRPr="009E275B">
        <w:rPr>
          <w:rFonts w:ascii="Book Antiqua" w:hAnsi="Book Antiqua" w:cs="Arial"/>
          <w:b/>
          <w:sz w:val="24"/>
          <w:szCs w:val="24"/>
          <w:lang w:val="en-US"/>
        </w:rPr>
        <w:t xml:space="preserve">-induced colitis. </w:t>
      </w:r>
      <w:r w:rsidRPr="00A667BB">
        <w:rPr>
          <w:rFonts w:ascii="Book Antiqua" w:hAnsi="Book Antiqua" w:cs="Arial"/>
          <w:sz w:val="24"/>
          <w:szCs w:val="24"/>
          <w:lang w:val="en-US"/>
        </w:rPr>
        <w:t>A</w:t>
      </w:r>
      <w:r w:rsidR="009E275B">
        <w:rPr>
          <w:rFonts w:ascii="Book Antiqua" w:hAnsi="Book Antiqua" w:cs="Arial"/>
          <w:sz w:val="24"/>
          <w:szCs w:val="24"/>
          <w:lang w:val="en-US" w:eastAsia="zh-CN"/>
        </w:rPr>
        <w:t>:</w:t>
      </w:r>
      <w:r w:rsidRPr="00A667BB">
        <w:rPr>
          <w:rFonts w:ascii="Book Antiqua" w:hAnsi="Book Antiqua" w:cs="Arial"/>
          <w:sz w:val="24"/>
          <w:szCs w:val="24"/>
          <w:lang w:val="en-US"/>
        </w:rPr>
        <w:t xml:space="preserve"> Colon </w:t>
      </w:r>
      <w:r w:rsidR="008460C8">
        <w:rPr>
          <w:rFonts w:ascii="Book Antiqua" w:hAnsi="Book Antiqua" w:cs="Arial"/>
          <w:sz w:val="24"/>
          <w:szCs w:val="24"/>
          <w:lang w:val="en-US"/>
        </w:rPr>
        <w:t>TGF-β</w:t>
      </w:r>
      <w:r w:rsidRPr="00A667BB">
        <w:rPr>
          <w:rFonts w:ascii="Book Antiqua" w:hAnsi="Book Antiqua" w:cs="Arial"/>
          <w:sz w:val="24"/>
          <w:szCs w:val="24"/>
          <w:lang w:val="en-US"/>
        </w:rPr>
        <w:t xml:space="preserve"> production</w:t>
      </w:r>
      <w:r w:rsidR="009E275B">
        <w:rPr>
          <w:rFonts w:ascii="Book Antiqua" w:hAnsi="Book Antiqua" w:cs="Arial" w:hint="eastAsia"/>
          <w:sz w:val="24"/>
          <w:szCs w:val="24"/>
          <w:lang w:val="en-US" w:eastAsia="zh-CN"/>
        </w:rPr>
        <w:t xml:space="preserve">; </w:t>
      </w:r>
      <w:r w:rsidRPr="00A667BB">
        <w:rPr>
          <w:rFonts w:ascii="Book Antiqua" w:hAnsi="Book Antiqua" w:cs="Arial"/>
          <w:sz w:val="24"/>
          <w:szCs w:val="24"/>
          <w:lang w:val="en-US"/>
        </w:rPr>
        <w:t>B</w:t>
      </w:r>
      <w:r w:rsidR="009E275B">
        <w:rPr>
          <w:rFonts w:ascii="Book Antiqua" w:hAnsi="Book Antiqua" w:cs="Arial" w:hint="eastAsia"/>
          <w:sz w:val="24"/>
          <w:szCs w:val="24"/>
          <w:lang w:val="en-US" w:eastAsia="zh-CN"/>
        </w:rPr>
        <w:t>:</w:t>
      </w:r>
      <w:r w:rsidR="009E275B" w:rsidRPr="009E275B">
        <w:rPr>
          <w:rFonts w:ascii="Book Antiqua" w:hAnsi="Book Antiqua" w:cs="Arial" w:hint="eastAsia"/>
          <w:caps/>
          <w:sz w:val="24"/>
          <w:szCs w:val="24"/>
          <w:lang w:val="en-US" w:eastAsia="zh-CN"/>
        </w:rPr>
        <w:t xml:space="preserve"> </w:t>
      </w:r>
      <w:r w:rsidRPr="009E275B">
        <w:rPr>
          <w:rFonts w:ascii="Book Antiqua" w:hAnsi="Book Antiqua" w:cs="Arial"/>
          <w:caps/>
          <w:sz w:val="24"/>
          <w:szCs w:val="24"/>
          <w:lang w:val="en-US"/>
        </w:rPr>
        <w:t>p</w:t>
      </w:r>
      <w:r w:rsidRPr="00A667BB">
        <w:rPr>
          <w:rFonts w:ascii="Book Antiqua" w:hAnsi="Book Antiqua" w:cs="Arial"/>
          <w:sz w:val="24"/>
          <w:szCs w:val="24"/>
          <w:lang w:val="en-US"/>
        </w:rPr>
        <w:t>hosphoSMAD2-3</w:t>
      </w:r>
      <w:r w:rsidR="009E275B">
        <w:rPr>
          <w:rFonts w:ascii="Book Antiqua" w:hAnsi="Book Antiqua" w:cs="Arial" w:hint="eastAsia"/>
          <w:sz w:val="24"/>
          <w:szCs w:val="24"/>
          <w:lang w:val="en-US" w:eastAsia="zh-CN"/>
        </w:rPr>
        <w:t>;</w:t>
      </w:r>
      <w:r w:rsidR="009E275B">
        <w:rPr>
          <w:rFonts w:ascii="Book Antiqua" w:hAnsi="Book Antiqua" w:cs="Arial"/>
          <w:sz w:val="24"/>
          <w:szCs w:val="24"/>
          <w:lang w:val="en-US"/>
        </w:rPr>
        <w:t xml:space="preserve"> </w:t>
      </w:r>
      <w:r w:rsidRPr="00A667BB">
        <w:rPr>
          <w:rFonts w:ascii="Book Antiqua" w:hAnsi="Book Antiqua" w:cs="Arial"/>
          <w:sz w:val="24"/>
          <w:szCs w:val="24"/>
          <w:lang w:val="en-US"/>
        </w:rPr>
        <w:t>C</w:t>
      </w:r>
      <w:r w:rsidR="009E275B">
        <w:rPr>
          <w:rFonts w:ascii="Book Antiqua" w:hAnsi="Book Antiqua" w:cs="Arial" w:hint="eastAsia"/>
          <w:sz w:val="24"/>
          <w:szCs w:val="24"/>
          <w:lang w:val="en-US" w:eastAsia="zh-CN"/>
        </w:rPr>
        <w:t>:</w:t>
      </w:r>
      <w:r w:rsidRPr="00A667BB">
        <w:rPr>
          <w:rFonts w:ascii="Book Antiqua" w:hAnsi="Book Antiqua" w:cs="Arial"/>
          <w:sz w:val="24"/>
          <w:szCs w:val="24"/>
          <w:lang w:val="en-US"/>
        </w:rPr>
        <w:t xml:space="preserve"> </w:t>
      </w:r>
      <w:r w:rsidRPr="009E275B">
        <w:rPr>
          <w:rFonts w:ascii="Book Antiqua" w:hAnsi="Book Antiqua" w:cs="Arial"/>
          <w:caps/>
          <w:sz w:val="24"/>
          <w:szCs w:val="24"/>
          <w:lang w:val="en-US"/>
        </w:rPr>
        <w:t>p</w:t>
      </w:r>
      <w:r w:rsidRPr="00A667BB">
        <w:rPr>
          <w:rFonts w:ascii="Book Antiqua" w:hAnsi="Book Antiqua" w:cs="Arial"/>
          <w:sz w:val="24"/>
          <w:szCs w:val="24"/>
          <w:lang w:val="en-US"/>
        </w:rPr>
        <w:t>hosphor-ERK-1</w:t>
      </w:r>
      <w:r w:rsidR="009E275B">
        <w:rPr>
          <w:rFonts w:ascii="Book Antiqua" w:hAnsi="Book Antiqua" w:cs="Arial" w:hint="eastAsia"/>
          <w:sz w:val="24"/>
          <w:szCs w:val="24"/>
          <w:lang w:val="en-US" w:eastAsia="zh-CN"/>
        </w:rPr>
        <w:t>;</w:t>
      </w:r>
      <w:r w:rsidR="009E275B">
        <w:rPr>
          <w:rFonts w:ascii="Book Antiqua" w:hAnsi="Book Antiqua" w:cs="Arial"/>
          <w:sz w:val="24"/>
          <w:szCs w:val="24"/>
          <w:lang w:val="en-US"/>
        </w:rPr>
        <w:t xml:space="preserve"> D</w:t>
      </w:r>
      <w:r w:rsidR="009E275B">
        <w:rPr>
          <w:rFonts w:ascii="Book Antiqua" w:hAnsi="Book Antiqua" w:cs="Arial" w:hint="eastAsia"/>
          <w:sz w:val="24"/>
          <w:szCs w:val="24"/>
          <w:lang w:val="en-US" w:eastAsia="zh-CN"/>
        </w:rPr>
        <w:t>:</w:t>
      </w:r>
      <w:r w:rsidRPr="00A667BB">
        <w:rPr>
          <w:rFonts w:ascii="Book Antiqua" w:hAnsi="Book Antiqua" w:cs="Arial"/>
          <w:sz w:val="24"/>
          <w:szCs w:val="24"/>
          <w:lang w:val="en-US"/>
        </w:rPr>
        <w:t xml:space="preserve"> </w:t>
      </w:r>
      <w:r w:rsidRPr="009E275B">
        <w:rPr>
          <w:rFonts w:ascii="Book Antiqua" w:hAnsi="Book Antiqua" w:cs="Arial"/>
          <w:caps/>
          <w:sz w:val="24"/>
          <w:szCs w:val="24"/>
          <w:lang w:val="en-US"/>
        </w:rPr>
        <w:t>p</w:t>
      </w:r>
      <w:r w:rsidRPr="00A667BB">
        <w:rPr>
          <w:rFonts w:ascii="Book Antiqua" w:hAnsi="Book Antiqua" w:cs="Arial"/>
          <w:sz w:val="24"/>
          <w:szCs w:val="24"/>
          <w:lang w:val="en-US"/>
        </w:rPr>
        <w:t>hospho-ERK2</w:t>
      </w:r>
      <w:r w:rsidR="009E275B">
        <w:rPr>
          <w:rFonts w:ascii="Book Antiqua" w:hAnsi="Book Antiqua" w:cs="Arial" w:hint="eastAsia"/>
          <w:sz w:val="24"/>
          <w:szCs w:val="24"/>
          <w:lang w:val="en-US" w:eastAsia="zh-CN"/>
        </w:rPr>
        <w:t>;</w:t>
      </w:r>
      <w:r w:rsidR="009E275B">
        <w:rPr>
          <w:rFonts w:ascii="Book Antiqua" w:hAnsi="Book Antiqua" w:cs="Arial"/>
          <w:sz w:val="24"/>
          <w:szCs w:val="24"/>
          <w:lang w:val="en-US"/>
        </w:rPr>
        <w:t xml:space="preserve"> </w:t>
      </w:r>
      <w:r w:rsidRPr="00A667BB">
        <w:rPr>
          <w:rFonts w:ascii="Book Antiqua" w:hAnsi="Book Antiqua" w:cs="Arial"/>
          <w:sz w:val="24"/>
          <w:szCs w:val="24"/>
          <w:lang w:val="en-US"/>
        </w:rPr>
        <w:t>E</w:t>
      </w:r>
      <w:r w:rsidR="009E275B">
        <w:rPr>
          <w:rFonts w:ascii="Book Antiqua" w:hAnsi="Book Antiqua" w:cs="Arial" w:hint="eastAsia"/>
          <w:sz w:val="24"/>
          <w:szCs w:val="24"/>
          <w:lang w:val="en-US" w:eastAsia="zh-CN"/>
        </w:rPr>
        <w:t>:</w:t>
      </w:r>
      <w:r w:rsidRPr="00A667BB">
        <w:rPr>
          <w:rFonts w:ascii="Book Antiqua" w:hAnsi="Book Antiqua" w:cs="Arial"/>
          <w:sz w:val="24"/>
          <w:szCs w:val="24"/>
          <w:lang w:val="en-US"/>
        </w:rPr>
        <w:t xml:space="preserve"> </w:t>
      </w:r>
      <w:r w:rsidRPr="009E275B">
        <w:rPr>
          <w:rFonts w:ascii="Book Antiqua" w:hAnsi="Book Antiqua" w:cs="Arial"/>
          <w:caps/>
          <w:sz w:val="24"/>
          <w:szCs w:val="24"/>
          <w:lang w:val="en-US"/>
        </w:rPr>
        <w:t>p</w:t>
      </w:r>
      <w:r w:rsidRPr="00A667BB">
        <w:rPr>
          <w:rFonts w:ascii="Book Antiqua" w:hAnsi="Book Antiqua" w:cs="Arial"/>
          <w:sz w:val="24"/>
          <w:szCs w:val="24"/>
          <w:lang w:val="en-US"/>
        </w:rPr>
        <w:t>hosphop38</w:t>
      </w:r>
      <w:r w:rsidR="009E275B">
        <w:rPr>
          <w:rFonts w:ascii="Book Antiqua" w:hAnsi="Book Antiqua" w:cs="Arial" w:hint="eastAsia"/>
          <w:sz w:val="24"/>
          <w:szCs w:val="24"/>
          <w:lang w:val="en-US" w:eastAsia="zh-CN"/>
        </w:rPr>
        <w:t>;</w:t>
      </w:r>
      <w:r w:rsidR="009E275B">
        <w:rPr>
          <w:rFonts w:ascii="Book Antiqua" w:hAnsi="Book Antiqua" w:cs="Arial"/>
          <w:sz w:val="24"/>
          <w:szCs w:val="24"/>
          <w:lang w:val="en-US"/>
        </w:rPr>
        <w:t xml:space="preserve"> F</w:t>
      </w:r>
      <w:r w:rsidR="009E275B">
        <w:rPr>
          <w:rFonts w:ascii="Book Antiqua" w:hAnsi="Book Antiqua" w:cs="Arial" w:hint="eastAsia"/>
          <w:sz w:val="24"/>
          <w:szCs w:val="24"/>
          <w:lang w:val="en-US" w:eastAsia="zh-CN"/>
        </w:rPr>
        <w:t>:</w:t>
      </w:r>
      <w:r w:rsidRPr="00A667BB">
        <w:rPr>
          <w:rFonts w:ascii="Book Antiqua" w:hAnsi="Book Antiqua" w:cs="Arial"/>
          <w:sz w:val="24"/>
          <w:szCs w:val="24"/>
          <w:lang w:val="en-US"/>
        </w:rPr>
        <w:t xml:space="preserve"> PPARγ expression in control and TNBS rats. </w:t>
      </w:r>
      <w:r w:rsidR="009E275B">
        <w:rPr>
          <w:rFonts w:ascii="Book Antiqua" w:hAnsi="Book Antiqua" w:cs="Arial"/>
          <w:sz w:val="24"/>
          <w:szCs w:val="24"/>
          <w:lang w:val="en-US"/>
        </w:rPr>
        <w:t>Values are means ± SE</w:t>
      </w:r>
      <w:r w:rsidRPr="00A667BB">
        <w:rPr>
          <w:rFonts w:ascii="Book Antiqua" w:hAnsi="Book Antiqua" w:cs="Arial"/>
          <w:sz w:val="24"/>
          <w:szCs w:val="24"/>
          <w:lang w:val="en-US"/>
        </w:rPr>
        <w:t xml:space="preserve">. </w:t>
      </w:r>
      <w:r w:rsidR="00EF1F2D">
        <w:rPr>
          <w:rFonts w:ascii="Book Antiqua" w:hAnsi="Book Antiqua" w:cs="Arial" w:hint="eastAsia"/>
          <w:sz w:val="24"/>
          <w:szCs w:val="24"/>
          <w:vertAlign w:val="superscript"/>
          <w:lang w:val="en-US" w:eastAsia="zh-CN"/>
        </w:rPr>
        <w:t>a</w:t>
      </w:r>
      <w:r w:rsidR="001067EB" w:rsidRPr="001067EB">
        <w:rPr>
          <w:rFonts w:ascii="Book Antiqua" w:hAnsi="Book Antiqua" w:cs="Arial"/>
          <w:i/>
          <w:sz w:val="24"/>
          <w:szCs w:val="24"/>
          <w:lang w:val="en-US"/>
        </w:rPr>
        <w:t xml:space="preserve">P &lt; </w:t>
      </w:r>
      <w:r w:rsidRPr="00A667BB">
        <w:rPr>
          <w:rFonts w:ascii="Book Antiqua" w:hAnsi="Book Antiqua" w:cs="Arial"/>
          <w:sz w:val="24"/>
          <w:szCs w:val="24"/>
          <w:lang w:val="en-US"/>
        </w:rPr>
        <w:t xml:space="preserve">0.05 </w:t>
      </w:r>
      <w:r w:rsidR="008456AB" w:rsidRPr="00EF1F2D">
        <w:rPr>
          <w:rFonts w:ascii="Book Antiqua" w:hAnsi="Book Antiqua" w:cs="Arial"/>
          <w:i/>
          <w:sz w:val="24"/>
          <w:szCs w:val="24"/>
          <w:lang w:val="en-US"/>
        </w:rPr>
        <w:t xml:space="preserve">vs </w:t>
      </w:r>
      <w:r w:rsidR="008456AB" w:rsidRPr="00A667BB">
        <w:rPr>
          <w:rFonts w:ascii="Book Antiqua" w:hAnsi="Book Antiqua" w:cs="Arial"/>
          <w:sz w:val="24"/>
          <w:szCs w:val="24"/>
          <w:lang w:val="en-US"/>
        </w:rPr>
        <w:t>control</w:t>
      </w:r>
      <w:r w:rsidR="00EF1F2D">
        <w:rPr>
          <w:rFonts w:ascii="Book Antiqua" w:hAnsi="Book Antiqua" w:cs="Arial" w:hint="eastAsia"/>
          <w:sz w:val="24"/>
          <w:szCs w:val="24"/>
          <w:lang w:val="en-US" w:eastAsia="zh-CN"/>
        </w:rPr>
        <w:t>;</w:t>
      </w:r>
      <w:r w:rsidR="008456AB" w:rsidRPr="00A667BB">
        <w:rPr>
          <w:rFonts w:ascii="Book Antiqua" w:hAnsi="Book Antiqua" w:cs="Arial"/>
          <w:sz w:val="24"/>
          <w:szCs w:val="24"/>
          <w:lang w:val="en-US"/>
        </w:rPr>
        <w:t xml:space="preserve"> </w:t>
      </w:r>
      <w:r w:rsidR="00EF1F2D">
        <w:rPr>
          <w:rFonts w:ascii="Book Antiqua" w:hAnsi="Book Antiqua" w:cs="Arial" w:hint="eastAsia"/>
          <w:sz w:val="24"/>
          <w:szCs w:val="24"/>
          <w:vertAlign w:val="superscript"/>
          <w:lang w:val="en-US" w:eastAsia="zh-CN"/>
        </w:rPr>
        <w:t>b</w:t>
      </w:r>
      <w:r w:rsidR="001067EB" w:rsidRPr="001067EB">
        <w:rPr>
          <w:rFonts w:ascii="Book Antiqua" w:hAnsi="Book Antiqua" w:cs="Arial"/>
          <w:i/>
          <w:sz w:val="24"/>
          <w:szCs w:val="24"/>
          <w:lang w:val="en-US"/>
        </w:rPr>
        <w:t xml:space="preserve">P &lt; </w:t>
      </w:r>
      <w:r w:rsidRPr="00A667BB">
        <w:rPr>
          <w:rFonts w:ascii="Book Antiqua" w:hAnsi="Book Antiqua" w:cs="Arial"/>
          <w:sz w:val="24"/>
          <w:szCs w:val="24"/>
          <w:lang w:val="en-US"/>
        </w:rPr>
        <w:t>0.01</w:t>
      </w:r>
      <w:r w:rsidR="008456AB" w:rsidRPr="00A667BB">
        <w:rPr>
          <w:rFonts w:ascii="Book Antiqua" w:hAnsi="Book Antiqua" w:cs="Arial"/>
          <w:sz w:val="24"/>
          <w:szCs w:val="24"/>
          <w:lang w:val="en-US"/>
        </w:rPr>
        <w:t xml:space="preserve"> </w:t>
      </w:r>
      <w:r w:rsidR="008456AB" w:rsidRPr="00EF1F2D">
        <w:rPr>
          <w:rFonts w:ascii="Book Antiqua" w:hAnsi="Book Antiqua" w:cs="Arial"/>
          <w:i/>
          <w:sz w:val="24"/>
          <w:szCs w:val="24"/>
          <w:lang w:val="en-US"/>
        </w:rPr>
        <w:t>vs</w:t>
      </w:r>
      <w:r w:rsidR="008456AB" w:rsidRPr="00A667BB">
        <w:rPr>
          <w:rFonts w:ascii="Book Antiqua" w:hAnsi="Book Antiqua" w:cs="Arial"/>
          <w:sz w:val="24"/>
          <w:szCs w:val="24"/>
          <w:lang w:val="en-US"/>
        </w:rPr>
        <w:t xml:space="preserve"> control</w:t>
      </w:r>
      <w:r w:rsidRPr="00A667BB">
        <w:rPr>
          <w:rFonts w:ascii="Book Antiqua" w:hAnsi="Book Antiqua" w:cs="Arial"/>
          <w:sz w:val="24"/>
          <w:szCs w:val="24"/>
          <w:lang w:val="en-US"/>
        </w:rPr>
        <w:t>.</w:t>
      </w:r>
      <w:r w:rsidR="00EF1F2D">
        <w:rPr>
          <w:rFonts w:ascii="Book Antiqua" w:hAnsi="Book Antiqua" w:cs="Arial" w:hint="eastAsia"/>
          <w:sz w:val="24"/>
          <w:szCs w:val="24"/>
          <w:lang w:val="en-US" w:eastAsia="zh-CN"/>
        </w:rPr>
        <w:t xml:space="preserve"> </w:t>
      </w:r>
      <w:r w:rsidR="00EF1F2D">
        <w:rPr>
          <w:rFonts w:ascii="Book Antiqua" w:hAnsi="Book Antiqua" w:cs="Arial"/>
          <w:sz w:val="24"/>
          <w:szCs w:val="24"/>
          <w:lang w:val="en-US"/>
        </w:rPr>
        <w:t>PPAR</w:t>
      </w:r>
      <w:r w:rsidR="00EF1F2D">
        <w:rPr>
          <w:rFonts w:ascii="Book Antiqua" w:hAnsi="Book Antiqua" w:cs="Arial" w:hint="eastAsia"/>
          <w:sz w:val="24"/>
          <w:szCs w:val="24"/>
          <w:lang w:val="en-US" w:eastAsia="zh-CN"/>
        </w:rPr>
        <w:t>:</w:t>
      </w:r>
      <w:r w:rsidR="00EF1F2D" w:rsidRPr="00EF1F2D">
        <w:rPr>
          <w:rFonts w:ascii="Book Antiqua" w:hAnsi="Book Antiqua" w:cs="Arial"/>
          <w:sz w:val="24"/>
          <w:szCs w:val="24"/>
          <w:lang w:val="en-US"/>
        </w:rPr>
        <w:t xml:space="preserve"> Peroxisome proliferator activated receptor</w:t>
      </w:r>
      <w:r w:rsidR="00EF1F2D">
        <w:rPr>
          <w:rFonts w:ascii="Book Antiqua" w:hAnsi="Book Antiqua" w:cs="Arial" w:hint="eastAsia"/>
          <w:sz w:val="24"/>
          <w:szCs w:val="24"/>
          <w:lang w:val="en-US" w:eastAsia="zh-CN"/>
        </w:rPr>
        <w:t>;</w:t>
      </w:r>
      <w:r w:rsidR="00EF1F2D" w:rsidRPr="00EF1F2D">
        <w:rPr>
          <w:rFonts w:ascii="Book Antiqua" w:hAnsi="Book Antiqua" w:cs="Arial"/>
          <w:sz w:val="24"/>
          <w:szCs w:val="24"/>
          <w:lang w:val="en-US"/>
        </w:rPr>
        <w:t xml:space="preserve"> </w:t>
      </w:r>
      <w:r w:rsidR="00EF1F2D" w:rsidRPr="00EF1F2D">
        <w:rPr>
          <w:rFonts w:ascii="Book Antiqua" w:hAnsi="Book Antiqua" w:cs="Arial"/>
          <w:sz w:val="24"/>
          <w:szCs w:val="24"/>
          <w:lang w:val="en-GB"/>
        </w:rPr>
        <w:t>TGF</w:t>
      </w:r>
      <w:r w:rsidR="00EF1F2D">
        <w:rPr>
          <w:rFonts w:ascii="Book Antiqua" w:hAnsi="Book Antiqua" w:cs="Arial" w:hint="eastAsia"/>
          <w:sz w:val="24"/>
          <w:szCs w:val="24"/>
          <w:lang w:val="en-GB" w:eastAsia="zh-CN"/>
        </w:rPr>
        <w:t>:</w:t>
      </w:r>
      <w:r w:rsidR="00EF1F2D" w:rsidRPr="00EF1F2D">
        <w:rPr>
          <w:rFonts w:ascii="Book Antiqua" w:hAnsi="Book Antiqua" w:cs="Arial"/>
          <w:sz w:val="24"/>
          <w:szCs w:val="24"/>
          <w:lang w:val="en-GB"/>
        </w:rPr>
        <w:t xml:space="preserve"> </w:t>
      </w:r>
      <w:r w:rsidR="00EF1F2D" w:rsidRPr="00EF1F2D">
        <w:rPr>
          <w:rStyle w:val="a9"/>
          <w:rFonts w:ascii="Book Antiqua" w:hAnsi="Book Antiqua" w:cs="Arial"/>
          <w:b w:val="0"/>
          <w:sz w:val="24"/>
          <w:szCs w:val="24"/>
          <w:lang w:val="en-US"/>
        </w:rPr>
        <w:t xml:space="preserve">Transforming growth factor; </w:t>
      </w:r>
      <w:r w:rsidR="003767BD" w:rsidRPr="00A667BB">
        <w:rPr>
          <w:rFonts w:ascii="Book Antiqua" w:hAnsi="Book Antiqua" w:cs="Arial"/>
          <w:sz w:val="24"/>
          <w:szCs w:val="24"/>
          <w:lang w:val="en-US"/>
        </w:rPr>
        <w:t>ERK</w:t>
      </w:r>
      <w:r w:rsidR="003767BD">
        <w:rPr>
          <w:rFonts w:ascii="Book Antiqua" w:hAnsi="Book Antiqua" w:cs="Arial" w:hint="eastAsia"/>
          <w:sz w:val="24"/>
          <w:szCs w:val="24"/>
          <w:lang w:val="en-US" w:eastAsia="zh-CN"/>
        </w:rPr>
        <w:t>:</w:t>
      </w:r>
      <w:r w:rsidR="003767BD" w:rsidRPr="00A55AFB">
        <w:rPr>
          <w:rStyle w:val="a9"/>
          <w:rFonts w:ascii="Book Antiqua" w:hAnsi="Book Antiqua" w:cs="Arial"/>
          <w:b w:val="0"/>
          <w:sz w:val="24"/>
          <w:szCs w:val="24"/>
          <w:lang w:val="en-US"/>
        </w:rPr>
        <w:t xml:space="preserve"> </w:t>
      </w:r>
      <w:r w:rsidR="00A55AFB" w:rsidRPr="00A55AFB">
        <w:rPr>
          <w:rStyle w:val="a9"/>
          <w:rFonts w:ascii="Book Antiqua" w:hAnsi="Book Antiqua" w:cs="Arial"/>
          <w:b w:val="0"/>
          <w:sz w:val="24"/>
          <w:szCs w:val="24"/>
          <w:lang w:val="en-US"/>
        </w:rPr>
        <w:t>Extracellular regulated kinase</w:t>
      </w:r>
      <w:r w:rsidR="00A55AFB">
        <w:rPr>
          <w:rStyle w:val="a9"/>
          <w:rFonts w:ascii="Book Antiqua" w:hAnsi="Book Antiqua" w:cs="Arial" w:hint="eastAsia"/>
          <w:b w:val="0"/>
          <w:sz w:val="24"/>
          <w:szCs w:val="24"/>
          <w:lang w:val="en-US" w:eastAsia="zh-CN"/>
        </w:rPr>
        <w:t>;</w:t>
      </w:r>
      <w:r w:rsidR="00A55AFB" w:rsidRPr="00A55AFB">
        <w:rPr>
          <w:rStyle w:val="a9"/>
          <w:rFonts w:ascii="Book Antiqua" w:hAnsi="Book Antiqua" w:cs="Arial"/>
          <w:b w:val="0"/>
          <w:sz w:val="24"/>
          <w:szCs w:val="24"/>
          <w:lang w:val="en-US"/>
        </w:rPr>
        <w:t xml:space="preserve"> </w:t>
      </w:r>
      <w:r w:rsidR="00EF1F2D" w:rsidRPr="00EF1F2D">
        <w:rPr>
          <w:rFonts w:ascii="Book Antiqua" w:hAnsi="Book Antiqua" w:cs="Arial"/>
          <w:sz w:val="24"/>
          <w:szCs w:val="24"/>
          <w:lang w:val="en-GB"/>
        </w:rPr>
        <w:t>TNBS</w:t>
      </w:r>
      <w:r w:rsidR="00EF1F2D">
        <w:rPr>
          <w:rFonts w:ascii="Book Antiqua" w:hAnsi="Book Antiqua" w:cs="Arial" w:hint="eastAsia"/>
          <w:sz w:val="24"/>
          <w:szCs w:val="24"/>
          <w:lang w:val="en-GB" w:eastAsia="zh-CN"/>
        </w:rPr>
        <w:t xml:space="preserve">: </w:t>
      </w:r>
      <w:r w:rsidR="00EF1F2D" w:rsidRPr="00EF1F2D">
        <w:rPr>
          <w:rFonts w:ascii="Book Antiqua" w:hAnsi="Book Antiqua" w:cs="Arial"/>
          <w:sz w:val="24"/>
          <w:szCs w:val="24"/>
          <w:lang w:val="en-GB"/>
        </w:rPr>
        <w:t>2,4,6-trinitrobenzene sulfonic acid.</w:t>
      </w:r>
      <w:r w:rsidR="00A976C0">
        <w:rPr>
          <w:rFonts w:ascii="Book Antiqua" w:hAnsi="Book Antiqua" w:cs="Arial" w:hint="eastAsia"/>
          <w:sz w:val="24"/>
          <w:szCs w:val="24"/>
          <w:lang w:val="en-GB" w:eastAsia="zh-CN"/>
        </w:rPr>
        <w:t xml:space="preserve"> </w:t>
      </w:r>
    </w:p>
    <w:p w:rsidR="00E712F9" w:rsidRPr="00A667BB" w:rsidRDefault="00E712F9" w:rsidP="003536DC">
      <w:pPr>
        <w:widowControl w:val="0"/>
        <w:adjustRightInd w:val="0"/>
        <w:snapToGrid w:val="0"/>
        <w:spacing w:after="0" w:line="360" w:lineRule="auto"/>
        <w:jc w:val="both"/>
        <w:rPr>
          <w:rFonts w:ascii="Book Antiqua" w:hAnsi="Book Antiqua" w:cs="Arial"/>
          <w:b/>
          <w:sz w:val="24"/>
          <w:szCs w:val="24"/>
          <w:lang w:val="en-US" w:eastAsia="zh-CN"/>
        </w:rPr>
      </w:pPr>
    </w:p>
    <w:p w:rsidR="00C90E20" w:rsidRDefault="005C34D4" w:rsidP="003536DC">
      <w:pPr>
        <w:widowControl w:val="0"/>
        <w:adjustRightInd w:val="0"/>
        <w:snapToGrid w:val="0"/>
        <w:spacing w:after="0" w:line="360" w:lineRule="auto"/>
        <w:jc w:val="both"/>
        <w:rPr>
          <w:rFonts w:ascii="Book Antiqua" w:hAnsi="Book Antiqua" w:cs="Arial"/>
          <w:b/>
          <w:sz w:val="24"/>
          <w:szCs w:val="24"/>
          <w:lang w:val="en-US" w:eastAsia="zh-CN"/>
        </w:rPr>
      </w:pPr>
      <w:r>
        <w:rPr>
          <w:noProof/>
          <w:lang w:val="en-US" w:eastAsia="zh-CN"/>
        </w:rPr>
        <w:lastRenderedPageBreak/>
        <w:drawing>
          <wp:inline distT="0" distB="0" distL="0" distR="0">
            <wp:extent cx="2051685" cy="1320165"/>
            <wp:effectExtent l="0" t="0" r="571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1685" cy="1320165"/>
                    </a:xfrm>
                    <a:prstGeom prst="rect">
                      <a:avLst/>
                    </a:prstGeom>
                    <a:noFill/>
                    <a:ln>
                      <a:noFill/>
                    </a:ln>
                  </pic:spPr>
                </pic:pic>
              </a:graphicData>
            </a:graphic>
          </wp:inline>
        </w:drawing>
      </w:r>
    </w:p>
    <w:p w:rsidR="00E712F9" w:rsidRPr="00A976C0" w:rsidRDefault="002778B3" w:rsidP="003536DC">
      <w:pPr>
        <w:widowControl w:val="0"/>
        <w:adjustRightInd w:val="0"/>
        <w:snapToGrid w:val="0"/>
        <w:spacing w:after="0" w:line="360" w:lineRule="auto"/>
        <w:jc w:val="both"/>
        <w:rPr>
          <w:rFonts w:ascii="Book Antiqua" w:hAnsi="Book Antiqua" w:cs="Arial"/>
          <w:bCs/>
          <w:sz w:val="24"/>
          <w:szCs w:val="24"/>
          <w:lang w:val="en-GB" w:eastAsia="zh-CN"/>
        </w:rPr>
      </w:pPr>
      <w:r>
        <w:rPr>
          <w:rFonts w:ascii="Book Antiqua" w:hAnsi="Book Antiqua" w:cs="Arial"/>
          <w:b/>
          <w:sz w:val="24"/>
          <w:szCs w:val="24"/>
          <w:lang w:val="en-US"/>
        </w:rPr>
        <w:t>Figure 3</w:t>
      </w:r>
      <w:r w:rsidR="00E712F9" w:rsidRPr="00A667BB">
        <w:rPr>
          <w:rFonts w:ascii="Book Antiqua" w:hAnsi="Book Antiqua" w:cs="Arial"/>
          <w:b/>
          <w:sz w:val="24"/>
          <w:szCs w:val="24"/>
          <w:lang w:val="en-US"/>
        </w:rPr>
        <w:t xml:space="preserve"> Chronic </w:t>
      </w:r>
      <w:r w:rsidR="009E275B" w:rsidRPr="009E275B">
        <w:rPr>
          <w:rFonts w:ascii="Book Antiqua" w:hAnsi="Book Antiqua" w:cs="Arial"/>
          <w:b/>
          <w:bCs/>
          <w:sz w:val="24"/>
          <w:szCs w:val="24"/>
          <w:lang w:val="en-US"/>
        </w:rPr>
        <w:t>2,4,6-trinitrobenzene sulfonic acid</w:t>
      </w:r>
      <w:r w:rsidR="009E275B" w:rsidRPr="00A667BB">
        <w:rPr>
          <w:rFonts w:ascii="Book Antiqua" w:hAnsi="Book Antiqua" w:cs="Arial"/>
          <w:b/>
          <w:sz w:val="24"/>
          <w:szCs w:val="24"/>
          <w:lang w:val="en-US"/>
        </w:rPr>
        <w:t xml:space="preserve"> </w:t>
      </w:r>
      <w:r w:rsidR="00E712F9" w:rsidRPr="00A667BB">
        <w:rPr>
          <w:rFonts w:ascii="Book Antiqua" w:hAnsi="Book Antiqua" w:cs="Arial"/>
          <w:b/>
          <w:sz w:val="24"/>
          <w:szCs w:val="24"/>
          <w:lang w:val="en-US"/>
        </w:rPr>
        <w:t>challenge induce</w:t>
      </w:r>
      <w:r w:rsidR="00333748" w:rsidRPr="00A667BB">
        <w:rPr>
          <w:rFonts w:ascii="Book Antiqua" w:hAnsi="Book Antiqua" w:cs="Arial"/>
          <w:b/>
          <w:sz w:val="24"/>
          <w:szCs w:val="24"/>
          <w:lang w:val="en-US"/>
        </w:rPr>
        <w:t>s</w:t>
      </w:r>
      <w:r w:rsidR="00E712F9" w:rsidRPr="00A667BB">
        <w:rPr>
          <w:rFonts w:ascii="Book Antiqua" w:hAnsi="Book Antiqua" w:cs="Arial"/>
          <w:b/>
          <w:sz w:val="24"/>
          <w:szCs w:val="24"/>
          <w:lang w:val="en-US"/>
        </w:rPr>
        <w:t xml:space="preserve"> Akt signaling pathway.</w:t>
      </w:r>
      <w:r w:rsidR="00A72B1D">
        <w:rPr>
          <w:rFonts w:ascii="Book Antiqua" w:hAnsi="Book Antiqua" w:cs="Arial" w:hint="eastAsia"/>
          <w:b/>
          <w:sz w:val="24"/>
          <w:szCs w:val="24"/>
          <w:lang w:val="en-US" w:eastAsia="zh-CN"/>
        </w:rPr>
        <w:t xml:space="preserve"> </w:t>
      </w:r>
      <w:r w:rsidRPr="002778B3">
        <w:rPr>
          <w:rFonts w:ascii="Book Antiqua" w:hAnsi="Book Antiqua" w:cs="Arial" w:hint="eastAsia"/>
          <w:sz w:val="24"/>
          <w:szCs w:val="24"/>
          <w:lang w:val="en-US" w:eastAsia="zh-CN"/>
        </w:rPr>
        <w:t xml:space="preserve">A: </w:t>
      </w:r>
      <w:r w:rsidR="00E712F9" w:rsidRPr="00A667BB">
        <w:rPr>
          <w:rFonts w:ascii="Book Antiqua" w:hAnsi="Book Antiqua" w:cs="Arial"/>
          <w:sz w:val="24"/>
          <w:szCs w:val="24"/>
          <w:lang w:val="en-US"/>
        </w:rPr>
        <w:t>Colon Akt expression</w:t>
      </w:r>
      <w:r>
        <w:rPr>
          <w:rFonts w:ascii="Book Antiqua" w:hAnsi="Book Antiqua" w:cs="Arial" w:hint="eastAsia"/>
          <w:sz w:val="24"/>
          <w:szCs w:val="24"/>
          <w:lang w:val="en-US" w:eastAsia="zh-CN"/>
        </w:rPr>
        <w:t>;</w:t>
      </w:r>
      <w:r>
        <w:rPr>
          <w:rFonts w:ascii="Book Antiqua" w:hAnsi="Book Antiqua" w:cs="Arial"/>
          <w:sz w:val="24"/>
          <w:szCs w:val="24"/>
          <w:lang w:val="en-US"/>
        </w:rPr>
        <w:t xml:space="preserve"> B</w:t>
      </w:r>
      <w:r w:rsidR="00E712F9" w:rsidRPr="00A667BB">
        <w:rPr>
          <w:rFonts w:ascii="Book Antiqua" w:hAnsi="Book Antiqua" w:cs="Arial"/>
          <w:sz w:val="24"/>
          <w:szCs w:val="24"/>
          <w:lang w:val="en-US"/>
        </w:rPr>
        <w:t xml:space="preserve"> Colon P70S6K expression</w:t>
      </w:r>
      <w:r>
        <w:rPr>
          <w:rFonts w:ascii="Book Antiqua" w:hAnsi="Book Antiqua" w:cs="Arial" w:hint="eastAsia"/>
          <w:sz w:val="24"/>
          <w:szCs w:val="24"/>
          <w:lang w:val="en-US" w:eastAsia="zh-CN"/>
        </w:rPr>
        <w:t>;</w:t>
      </w:r>
      <w:r>
        <w:rPr>
          <w:rFonts w:ascii="Book Antiqua" w:hAnsi="Book Antiqua" w:cs="Arial"/>
          <w:sz w:val="24"/>
          <w:szCs w:val="24"/>
          <w:lang w:val="en-US"/>
        </w:rPr>
        <w:t xml:space="preserve"> C</w:t>
      </w:r>
      <w:r>
        <w:rPr>
          <w:rFonts w:ascii="Book Antiqua" w:hAnsi="Book Antiqua" w:cs="Arial" w:hint="eastAsia"/>
          <w:sz w:val="24"/>
          <w:szCs w:val="24"/>
          <w:lang w:val="en-US" w:eastAsia="zh-CN"/>
        </w:rPr>
        <w:t>:</w:t>
      </w:r>
      <w:r w:rsidR="00E712F9" w:rsidRPr="00A667BB">
        <w:rPr>
          <w:rFonts w:ascii="Book Antiqua" w:hAnsi="Book Antiqua" w:cs="Arial"/>
          <w:sz w:val="24"/>
          <w:szCs w:val="24"/>
          <w:lang w:val="en-US"/>
        </w:rPr>
        <w:t xml:space="preserve"> eIF4E immunoprecipitation</w:t>
      </w:r>
      <w:r>
        <w:rPr>
          <w:rFonts w:ascii="Book Antiqua" w:hAnsi="Book Antiqua" w:cs="Arial" w:hint="eastAsia"/>
          <w:sz w:val="24"/>
          <w:szCs w:val="24"/>
          <w:lang w:val="en-US" w:eastAsia="zh-CN"/>
        </w:rPr>
        <w:t>;</w:t>
      </w:r>
      <w:r>
        <w:rPr>
          <w:rFonts w:ascii="Book Antiqua" w:hAnsi="Book Antiqua" w:cs="Arial"/>
          <w:sz w:val="24"/>
          <w:szCs w:val="24"/>
          <w:lang w:val="en-US"/>
        </w:rPr>
        <w:t xml:space="preserve"> D</w:t>
      </w:r>
      <w:r w:rsidR="00E712F9" w:rsidRPr="00A667BB">
        <w:rPr>
          <w:rFonts w:ascii="Book Antiqua" w:hAnsi="Book Antiqua" w:cs="Arial"/>
          <w:sz w:val="24"/>
          <w:szCs w:val="24"/>
          <w:lang w:val="en-US"/>
        </w:rPr>
        <w:t xml:space="preserve"> </w:t>
      </w:r>
      <w:r w:rsidR="00E712F9" w:rsidRPr="002778B3">
        <w:rPr>
          <w:rFonts w:ascii="Book Antiqua" w:hAnsi="Book Antiqua" w:cs="Arial"/>
          <w:caps/>
          <w:sz w:val="24"/>
          <w:szCs w:val="24"/>
          <w:lang w:val="en-US"/>
        </w:rPr>
        <w:t>w</w:t>
      </w:r>
      <w:r w:rsidR="00E712F9" w:rsidRPr="00A667BB">
        <w:rPr>
          <w:rFonts w:ascii="Book Antiqua" w:hAnsi="Book Antiqua" w:cs="Arial"/>
          <w:sz w:val="24"/>
          <w:szCs w:val="24"/>
          <w:lang w:val="en-US"/>
        </w:rPr>
        <w:t>estern blot analysis of eIF4E -4E-BP1 assoc</w:t>
      </w:r>
      <w:r>
        <w:rPr>
          <w:rFonts w:ascii="Book Antiqua" w:hAnsi="Book Antiqua" w:cs="Arial"/>
          <w:sz w:val="24"/>
          <w:szCs w:val="24"/>
          <w:lang w:val="en-US"/>
        </w:rPr>
        <w:t>iation. Values are means ± SE</w:t>
      </w:r>
      <w:r w:rsidR="00E712F9" w:rsidRPr="00A667BB">
        <w:rPr>
          <w:rFonts w:ascii="Book Antiqua" w:hAnsi="Book Antiqua" w:cs="Arial"/>
          <w:sz w:val="24"/>
          <w:szCs w:val="24"/>
          <w:lang w:val="en-US"/>
        </w:rPr>
        <w:t>.</w:t>
      </w:r>
      <w:r>
        <w:rPr>
          <w:rFonts w:ascii="Book Antiqua" w:hAnsi="Book Antiqua" w:cs="Arial" w:hint="eastAsia"/>
          <w:b/>
          <w:sz w:val="24"/>
          <w:szCs w:val="24"/>
          <w:lang w:val="en-US" w:eastAsia="zh-CN"/>
        </w:rPr>
        <w:t xml:space="preserve"> </w:t>
      </w:r>
      <w:r>
        <w:rPr>
          <w:rFonts w:ascii="Book Antiqua" w:hAnsi="Book Antiqua" w:cs="Arial" w:hint="eastAsia"/>
          <w:sz w:val="24"/>
          <w:szCs w:val="24"/>
          <w:vertAlign w:val="superscript"/>
          <w:lang w:val="en-US" w:eastAsia="zh-CN"/>
        </w:rPr>
        <w:t>b</w:t>
      </w:r>
      <w:r w:rsidR="001067EB" w:rsidRPr="001067EB">
        <w:rPr>
          <w:rFonts w:ascii="Book Antiqua" w:hAnsi="Book Antiqua" w:cs="Arial"/>
          <w:i/>
          <w:sz w:val="24"/>
          <w:szCs w:val="24"/>
          <w:lang w:val="en-US"/>
        </w:rPr>
        <w:t xml:space="preserve">P &lt; </w:t>
      </w:r>
      <w:r w:rsidR="00E712F9" w:rsidRPr="00A667BB">
        <w:rPr>
          <w:rFonts w:ascii="Book Antiqua" w:hAnsi="Book Antiqua" w:cs="Arial"/>
          <w:sz w:val="24"/>
          <w:szCs w:val="24"/>
          <w:lang w:val="en-US"/>
        </w:rPr>
        <w:t>0.</w:t>
      </w:r>
      <w:r>
        <w:rPr>
          <w:rFonts w:ascii="Book Antiqua" w:hAnsi="Book Antiqua" w:cs="Arial"/>
          <w:sz w:val="24"/>
          <w:szCs w:val="24"/>
          <w:lang w:val="en-US"/>
        </w:rPr>
        <w:t>0</w:t>
      </w:r>
      <w:r w:rsidR="008456AB" w:rsidRPr="00A667BB">
        <w:rPr>
          <w:rFonts w:ascii="Book Antiqua" w:hAnsi="Book Antiqua" w:cs="Arial"/>
          <w:sz w:val="24"/>
          <w:szCs w:val="24"/>
          <w:lang w:val="en-US"/>
        </w:rPr>
        <w:t xml:space="preserve">1 </w:t>
      </w:r>
      <w:r w:rsidR="008456AB" w:rsidRPr="002778B3">
        <w:rPr>
          <w:rFonts w:ascii="Book Antiqua" w:hAnsi="Book Antiqua" w:cs="Arial"/>
          <w:i/>
          <w:sz w:val="24"/>
          <w:szCs w:val="24"/>
          <w:lang w:val="en-US"/>
        </w:rPr>
        <w:t>vs</w:t>
      </w:r>
      <w:r w:rsidR="008456AB" w:rsidRPr="00A667BB">
        <w:rPr>
          <w:rFonts w:ascii="Book Antiqua" w:hAnsi="Book Antiqua" w:cs="Arial"/>
          <w:sz w:val="24"/>
          <w:szCs w:val="24"/>
          <w:lang w:val="en-US"/>
        </w:rPr>
        <w:t xml:space="preserve"> control.</w:t>
      </w:r>
      <w:r w:rsidR="00A976C0">
        <w:rPr>
          <w:rFonts w:ascii="Book Antiqua" w:hAnsi="Book Antiqua" w:cs="Arial" w:hint="eastAsia"/>
          <w:sz w:val="24"/>
          <w:szCs w:val="24"/>
          <w:lang w:val="en-US" w:eastAsia="zh-CN"/>
        </w:rPr>
        <w:t xml:space="preserve"> </w:t>
      </w:r>
      <w:r w:rsidR="00A976C0" w:rsidRPr="00E847F0">
        <w:rPr>
          <w:rFonts w:ascii="Book Antiqua" w:hAnsi="Book Antiqua" w:cs="Arial"/>
          <w:sz w:val="24"/>
          <w:szCs w:val="24"/>
          <w:lang w:val="en-US" w:eastAsia="zh-CN"/>
        </w:rPr>
        <w:t>TNBS</w:t>
      </w:r>
      <w:r w:rsidR="00A976C0">
        <w:rPr>
          <w:rFonts w:ascii="Book Antiqua" w:hAnsi="Book Antiqua" w:cs="Arial" w:hint="eastAsia"/>
          <w:sz w:val="24"/>
          <w:szCs w:val="24"/>
          <w:lang w:val="en-US" w:eastAsia="zh-CN"/>
        </w:rPr>
        <w:t xml:space="preserve">: </w:t>
      </w:r>
      <w:r w:rsidR="00A976C0" w:rsidRPr="00E847F0">
        <w:rPr>
          <w:rFonts w:ascii="Book Antiqua" w:hAnsi="Book Antiqua" w:cs="Arial"/>
          <w:sz w:val="24"/>
          <w:szCs w:val="24"/>
          <w:lang w:val="en-US" w:eastAsia="zh-CN"/>
        </w:rPr>
        <w:t>2,4,6-trinitrobenzene sulfonic acid.</w:t>
      </w:r>
    </w:p>
    <w:p w:rsidR="00E712F9" w:rsidRDefault="00E712F9" w:rsidP="003536DC">
      <w:pPr>
        <w:widowControl w:val="0"/>
        <w:adjustRightInd w:val="0"/>
        <w:snapToGrid w:val="0"/>
        <w:spacing w:after="0" w:line="360" w:lineRule="auto"/>
        <w:jc w:val="both"/>
        <w:rPr>
          <w:rFonts w:ascii="Book Antiqua" w:hAnsi="Book Antiqua" w:cs="Arial"/>
          <w:b/>
          <w:sz w:val="24"/>
          <w:szCs w:val="24"/>
          <w:lang w:val="en-US" w:eastAsia="zh-CN"/>
        </w:rPr>
      </w:pPr>
    </w:p>
    <w:p w:rsidR="002B33F4" w:rsidRPr="00A667BB" w:rsidRDefault="005C34D4" w:rsidP="003536DC">
      <w:pPr>
        <w:widowControl w:val="0"/>
        <w:adjustRightInd w:val="0"/>
        <w:snapToGrid w:val="0"/>
        <w:spacing w:after="0" w:line="360" w:lineRule="auto"/>
        <w:jc w:val="both"/>
        <w:rPr>
          <w:rFonts w:ascii="Book Antiqua" w:hAnsi="Book Antiqua" w:cs="Arial"/>
          <w:b/>
          <w:sz w:val="24"/>
          <w:szCs w:val="24"/>
          <w:lang w:val="en-US" w:eastAsia="zh-CN"/>
        </w:rPr>
      </w:pPr>
      <w:r>
        <w:rPr>
          <w:noProof/>
          <w:lang w:val="en-US" w:eastAsia="zh-CN"/>
        </w:rPr>
        <w:drawing>
          <wp:inline distT="0" distB="0" distL="0" distR="0">
            <wp:extent cx="2862580" cy="8585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580" cy="858520"/>
                    </a:xfrm>
                    <a:prstGeom prst="rect">
                      <a:avLst/>
                    </a:prstGeom>
                    <a:noFill/>
                    <a:ln>
                      <a:noFill/>
                    </a:ln>
                  </pic:spPr>
                </pic:pic>
              </a:graphicData>
            </a:graphic>
          </wp:inline>
        </w:drawing>
      </w:r>
    </w:p>
    <w:p w:rsidR="00E712F9" w:rsidRPr="00A976C0" w:rsidRDefault="00FA1846" w:rsidP="003536DC">
      <w:pPr>
        <w:widowControl w:val="0"/>
        <w:adjustRightInd w:val="0"/>
        <w:snapToGrid w:val="0"/>
        <w:spacing w:after="0" w:line="360" w:lineRule="auto"/>
        <w:jc w:val="both"/>
        <w:rPr>
          <w:rFonts w:ascii="Book Antiqua" w:hAnsi="Book Antiqua" w:cs="Arial"/>
          <w:bCs/>
          <w:sz w:val="24"/>
          <w:szCs w:val="24"/>
          <w:lang w:val="en-GB" w:eastAsia="zh-CN"/>
        </w:rPr>
      </w:pPr>
      <w:bookmarkStart w:id="59" w:name="OLE_LINK2"/>
      <w:r>
        <w:rPr>
          <w:rFonts w:ascii="Book Antiqua" w:hAnsi="Book Antiqua" w:cs="Arial"/>
          <w:b/>
          <w:sz w:val="24"/>
          <w:szCs w:val="24"/>
          <w:lang w:val="en-US"/>
        </w:rPr>
        <w:t>Figure 4</w:t>
      </w:r>
      <w:r w:rsidR="00E712F9" w:rsidRPr="00A667BB">
        <w:rPr>
          <w:rFonts w:ascii="Book Antiqua" w:hAnsi="Book Antiqua" w:cs="Arial"/>
          <w:b/>
          <w:sz w:val="24"/>
          <w:szCs w:val="24"/>
          <w:lang w:val="en-US"/>
        </w:rPr>
        <w:t xml:space="preserve"> Chronic </w:t>
      </w:r>
      <w:r w:rsidRPr="009E275B">
        <w:rPr>
          <w:rFonts w:ascii="Book Antiqua" w:hAnsi="Book Antiqua" w:cs="Arial"/>
          <w:b/>
          <w:bCs/>
          <w:sz w:val="24"/>
          <w:szCs w:val="24"/>
          <w:lang w:val="en-US"/>
        </w:rPr>
        <w:t>2,4,6-trinitrobenzene sulfonic acid</w:t>
      </w:r>
      <w:r w:rsidRPr="00A667BB">
        <w:rPr>
          <w:rFonts w:ascii="Book Antiqua" w:hAnsi="Book Antiqua" w:cs="Arial"/>
          <w:b/>
          <w:sz w:val="24"/>
          <w:szCs w:val="24"/>
          <w:lang w:val="en-US"/>
        </w:rPr>
        <w:t xml:space="preserve"> </w:t>
      </w:r>
      <w:r w:rsidR="00E712F9" w:rsidRPr="00A667BB">
        <w:rPr>
          <w:rFonts w:ascii="Book Antiqua" w:hAnsi="Book Antiqua" w:cs="Arial"/>
          <w:b/>
          <w:sz w:val="24"/>
          <w:szCs w:val="24"/>
          <w:lang w:val="en-US"/>
        </w:rPr>
        <w:t>alters tight junction proteins.</w:t>
      </w:r>
      <w:r>
        <w:rPr>
          <w:rFonts w:ascii="Book Antiqua" w:hAnsi="Book Antiqua" w:cs="Arial" w:hint="eastAsia"/>
          <w:b/>
          <w:sz w:val="24"/>
          <w:szCs w:val="24"/>
          <w:lang w:val="en-US" w:eastAsia="zh-CN"/>
        </w:rPr>
        <w:t xml:space="preserve"> </w:t>
      </w:r>
      <w:bookmarkEnd w:id="59"/>
      <w:r w:rsidRPr="00FA1846">
        <w:rPr>
          <w:rFonts w:ascii="Book Antiqua" w:hAnsi="Book Antiqua" w:cs="Arial" w:hint="eastAsia"/>
          <w:sz w:val="24"/>
          <w:szCs w:val="24"/>
          <w:lang w:val="en-US" w:eastAsia="zh-CN"/>
        </w:rPr>
        <w:t>A:</w:t>
      </w:r>
      <w:r>
        <w:rPr>
          <w:rFonts w:ascii="Book Antiqua" w:hAnsi="Book Antiqua" w:cs="Arial" w:hint="eastAsia"/>
          <w:b/>
          <w:sz w:val="24"/>
          <w:szCs w:val="24"/>
          <w:lang w:val="en-US" w:eastAsia="zh-CN"/>
        </w:rPr>
        <w:t xml:space="preserve"> </w:t>
      </w:r>
      <w:r w:rsidR="00E712F9" w:rsidRPr="00A667BB">
        <w:rPr>
          <w:rFonts w:ascii="Book Antiqua" w:hAnsi="Book Antiqua" w:cs="Arial"/>
          <w:sz w:val="24"/>
          <w:szCs w:val="24"/>
          <w:lang w:val="en-US"/>
        </w:rPr>
        <w:t>Colon occludin expression</w:t>
      </w:r>
      <w:r>
        <w:rPr>
          <w:rFonts w:ascii="Book Antiqua" w:hAnsi="Book Antiqua" w:cs="Arial" w:hint="eastAsia"/>
          <w:sz w:val="24"/>
          <w:szCs w:val="24"/>
          <w:lang w:val="en-US" w:eastAsia="zh-CN"/>
        </w:rPr>
        <w:t>;</w:t>
      </w:r>
      <w:r>
        <w:rPr>
          <w:rFonts w:ascii="Book Antiqua" w:hAnsi="Book Antiqua" w:cs="Arial"/>
          <w:sz w:val="24"/>
          <w:szCs w:val="24"/>
          <w:lang w:val="en-US"/>
        </w:rPr>
        <w:t xml:space="preserve"> B</w:t>
      </w:r>
      <w:r w:rsidR="00E712F9" w:rsidRPr="00A667BB">
        <w:rPr>
          <w:rFonts w:ascii="Book Antiqua" w:hAnsi="Book Antiqua" w:cs="Arial"/>
          <w:sz w:val="24"/>
          <w:szCs w:val="24"/>
          <w:lang w:val="en-US"/>
        </w:rPr>
        <w:t xml:space="preserve"> </w:t>
      </w:r>
      <w:r w:rsidR="00E712F9" w:rsidRPr="00FA1846">
        <w:rPr>
          <w:rFonts w:ascii="Book Antiqua" w:hAnsi="Book Antiqua" w:cs="Arial"/>
          <w:caps/>
          <w:sz w:val="24"/>
          <w:szCs w:val="24"/>
          <w:lang w:val="en-US"/>
        </w:rPr>
        <w:t>c</w:t>
      </w:r>
      <w:r w:rsidR="00E712F9" w:rsidRPr="00A667BB">
        <w:rPr>
          <w:rFonts w:ascii="Book Antiqua" w:hAnsi="Book Antiqua" w:cs="Arial"/>
          <w:sz w:val="24"/>
          <w:szCs w:val="24"/>
          <w:lang w:val="en-US"/>
        </w:rPr>
        <w:t>olon claudin-1 expression. Values represent the mean expressed as a percentage o</w:t>
      </w:r>
      <w:r>
        <w:rPr>
          <w:rFonts w:ascii="Book Antiqua" w:hAnsi="Book Antiqua" w:cs="Arial"/>
          <w:sz w:val="24"/>
          <w:szCs w:val="24"/>
          <w:lang w:val="en-US"/>
        </w:rPr>
        <w:t>f internal β-actin control ± SE</w:t>
      </w:r>
      <w:r w:rsidR="008456AB" w:rsidRPr="00A667BB">
        <w:rPr>
          <w:rFonts w:ascii="Book Antiqua" w:hAnsi="Book Antiqua" w:cs="Arial"/>
          <w:sz w:val="24"/>
          <w:szCs w:val="24"/>
          <w:lang w:val="en-US"/>
        </w:rPr>
        <w:t xml:space="preserve">. </w:t>
      </w:r>
      <w:r>
        <w:rPr>
          <w:rFonts w:ascii="Book Antiqua" w:hAnsi="Book Antiqua" w:cs="Arial" w:hint="eastAsia"/>
          <w:sz w:val="24"/>
          <w:szCs w:val="24"/>
          <w:vertAlign w:val="superscript"/>
          <w:lang w:val="en-US" w:eastAsia="zh-CN"/>
        </w:rPr>
        <w:t>b</w:t>
      </w:r>
      <w:r w:rsidR="001067EB" w:rsidRPr="001067EB">
        <w:rPr>
          <w:rFonts w:ascii="Book Antiqua" w:hAnsi="Book Antiqua" w:cs="Arial"/>
          <w:i/>
          <w:sz w:val="24"/>
          <w:szCs w:val="24"/>
          <w:lang w:val="en-US"/>
        </w:rPr>
        <w:t xml:space="preserve">P &lt; </w:t>
      </w:r>
      <w:r>
        <w:rPr>
          <w:rFonts w:ascii="Book Antiqua" w:hAnsi="Book Antiqua" w:cs="Arial"/>
          <w:sz w:val="24"/>
          <w:szCs w:val="24"/>
          <w:lang w:val="en-US"/>
        </w:rPr>
        <w:t>0.</w:t>
      </w:r>
      <w:r w:rsidR="00E712F9" w:rsidRPr="00A667BB">
        <w:rPr>
          <w:rFonts w:ascii="Book Antiqua" w:hAnsi="Book Antiqua" w:cs="Arial"/>
          <w:sz w:val="24"/>
          <w:szCs w:val="24"/>
          <w:lang w:val="en-US"/>
        </w:rPr>
        <w:t>01</w:t>
      </w:r>
      <w:r w:rsidR="008456AB" w:rsidRPr="00A667BB">
        <w:rPr>
          <w:rFonts w:ascii="Book Antiqua" w:hAnsi="Book Antiqua" w:cs="Arial"/>
          <w:sz w:val="24"/>
          <w:szCs w:val="24"/>
          <w:lang w:val="en-US"/>
        </w:rPr>
        <w:t xml:space="preserve"> </w:t>
      </w:r>
      <w:r w:rsidR="008456AB" w:rsidRPr="00FA1846">
        <w:rPr>
          <w:rFonts w:ascii="Book Antiqua" w:hAnsi="Book Antiqua" w:cs="Arial"/>
          <w:i/>
          <w:sz w:val="24"/>
          <w:szCs w:val="24"/>
          <w:lang w:val="en-US"/>
        </w:rPr>
        <w:t>vs</w:t>
      </w:r>
      <w:r w:rsidR="008456AB" w:rsidRPr="00A667BB">
        <w:rPr>
          <w:rFonts w:ascii="Book Antiqua" w:hAnsi="Book Antiqua" w:cs="Arial"/>
          <w:sz w:val="24"/>
          <w:szCs w:val="24"/>
          <w:lang w:val="en-US"/>
        </w:rPr>
        <w:t xml:space="preserve"> control</w:t>
      </w:r>
      <w:r w:rsidR="00E712F9" w:rsidRPr="00A667BB">
        <w:rPr>
          <w:rFonts w:ascii="Book Antiqua" w:hAnsi="Book Antiqua" w:cs="Arial"/>
          <w:sz w:val="24"/>
          <w:szCs w:val="24"/>
          <w:lang w:val="en-US"/>
        </w:rPr>
        <w:t xml:space="preserve">. </w:t>
      </w:r>
      <w:r w:rsidR="00A976C0" w:rsidRPr="00E847F0">
        <w:rPr>
          <w:rFonts w:ascii="Book Antiqua" w:hAnsi="Book Antiqua" w:cs="Arial"/>
          <w:sz w:val="24"/>
          <w:szCs w:val="24"/>
          <w:lang w:val="en-US" w:eastAsia="zh-CN"/>
        </w:rPr>
        <w:t>TNBS</w:t>
      </w:r>
      <w:r w:rsidR="00A976C0">
        <w:rPr>
          <w:rFonts w:ascii="Book Antiqua" w:hAnsi="Book Antiqua" w:cs="Arial" w:hint="eastAsia"/>
          <w:sz w:val="24"/>
          <w:szCs w:val="24"/>
          <w:lang w:val="en-US" w:eastAsia="zh-CN"/>
        </w:rPr>
        <w:t xml:space="preserve">: </w:t>
      </w:r>
      <w:r w:rsidR="00A976C0" w:rsidRPr="00E847F0">
        <w:rPr>
          <w:rFonts w:ascii="Book Antiqua" w:hAnsi="Book Antiqua" w:cs="Arial"/>
          <w:sz w:val="24"/>
          <w:szCs w:val="24"/>
          <w:lang w:val="en-US" w:eastAsia="zh-CN"/>
        </w:rPr>
        <w:t>2,4,6-trinitrobenzene sulfonic acid.</w:t>
      </w:r>
    </w:p>
    <w:p w:rsidR="00E712F9" w:rsidRDefault="00E712F9" w:rsidP="003536DC">
      <w:pPr>
        <w:widowControl w:val="0"/>
        <w:adjustRightInd w:val="0"/>
        <w:snapToGrid w:val="0"/>
        <w:spacing w:after="0" w:line="360" w:lineRule="auto"/>
        <w:jc w:val="both"/>
        <w:rPr>
          <w:rFonts w:ascii="Book Antiqua" w:hAnsi="Book Antiqua" w:cs="Arial"/>
          <w:b/>
          <w:sz w:val="24"/>
          <w:szCs w:val="24"/>
          <w:lang w:val="en-US" w:eastAsia="zh-CN"/>
        </w:rPr>
      </w:pPr>
    </w:p>
    <w:p w:rsidR="003D5720" w:rsidRPr="00A667BB" w:rsidRDefault="005C34D4" w:rsidP="003536DC">
      <w:pPr>
        <w:widowControl w:val="0"/>
        <w:adjustRightInd w:val="0"/>
        <w:snapToGrid w:val="0"/>
        <w:spacing w:after="0" w:line="360" w:lineRule="auto"/>
        <w:jc w:val="both"/>
        <w:rPr>
          <w:rFonts w:ascii="Book Antiqua" w:hAnsi="Book Antiqua" w:cs="Arial"/>
          <w:b/>
          <w:sz w:val="24"/>
          <w:szCs w:val="24"/>
          <w:lang w:val="en-US" w:eastAsia="zh-CN"/>
        </w:rPr>
      </w:pPr>
      <w:r>
        <w:rPr>
          <w:noProof/>
          <w:lang w:val="en-US" w:eastAsia="zh-CN"/>
        </w:rPr>
        <w:drawing>
          <wp:inline distT="0" distB="0" distL="0" distR="0">
            <wp:extent cx="2480945" cy="81089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0945" cy="810895"/>
                    </a:xfrm>
                    <a:prstGeom prst="rect">
                      <a:avLst/>
                    </a:prstGeom>
                    <a:noFill/>
                    <a:ln>
                      <a:noFill/>
                    </a:ln>
                  </pic:spPr>
                </pic:pic>
              </a:graphicData>
            </a:graphic>
          </wp:inline>
        </w:drawing>
      </w:r>
    </w:p>
    <w:p w:rsidR="00551845" w:rsidRPr="00A976C0" w:rsidRDefault="003F0966" w:rsidP="003536DC">
      <w:pPr>
        <w:widowControl w:val="0"/>
        <w:adjustRightInd w:val="0"/>
        <w:snapToGrid w:val="0"/>
        <w:spacing w:after="0" w:line="360" w:lineRule="auto"/>
        <w:jc w:val="both"/>
        <w:rPr>
          <w:rFonts w:ascii="Book Antiqua" w:hAnsi="Book Antiqua" w:cs="Arial"/>
          <w:bCs/>
          <w:sz w:val="24"/>
          <w:szCs w:val="24"/>
          <w:lang w:val="en-GB" w:eastAsia="zh-CN"/>
        </w:rPr>
      </w:pPr>
      <w:bookmarkStart w:id="60" w:name="OLE_LINK3"/>
      <w:r>
        <w:rPr>
          <w:rFonts w:ascii="Book Antiqua" w:hAnsi="Book Antiqua" w:cs="Arial"/>
          <w:b/>
          <w:sz w:val="24"/>
          <w:szCs w:val="24"/>
          <w:lang w:val="en-US"/>
        </w:rPr>
        <w:t>Figure 5</w:t>
      </w:r>
      <w:r w:rsidR="00E712F9" w:rsidRPr="00A667BB">
        <w:rPr>
          <w:rFonts w:ascii="Book Antiqua" w:hAnsi="Book Antiqua" w:cs="Arial"/>
          <w:b/>
          <w:sz w:val="24"/>
          <w:szCs w:val="24"/>
          <w:lang w:val="en-US"/>
        </w:rPr>
        <w:t xml:space="preserve"> Proteasome inhibition by bortezomib treatment inhibits chymotrypsin-like activity.</w:t>
      </w:r>
      <w:bookmarkEnd w:id="60"/>
      <w:r>
        <w:rPr>
          <w:rFonts w:ascii="Book Antiqua" w:hAnsi="Book Antiqua" w:cs="Arial" w:hint="eastAsia"/>
          <w:b/>
          <w:sz w:val="24"/>
          <w:szCs w:val="24"/>
          <w:lang w:val="en-US" w:eastAsia="zh-CN"/>
        </w:rPr>
        <w:t xml:space="preserve"> A: </w:t>
      </w:r>
      <w:r w:rsidR="00E712F9" w:rsidRPr="00A667BB">
        <w:rPr>
          <w:rFonts w:ascii="Book Antiqua" w:hAnsi="Book Antiqua" w:cs="Arial"/>
          <w:sz w:val="24"/>
          <w:szCs w:val="24"/>
          <w:lang w:val="en-US"/>
        </w:rPr>
        <w:t>Chymotrypsin-like activity</w:t>
      </w:r>
      <w:r>
        <w:rPr>
          <w:rFonts w:ascii="Book Antiqua" w:hAnsi="Book Antiqua" w:cs="Arial" w:hint="eastAsia"/>
          <w:sz w:val="24"/>
          <w:szCs w:val="24"/>
          <w:lang w:val="en-US" w:eastAsia="zh-CN"/>
        </w:rPr>
        <w:t>;</w:t>
      </w:r>
      <w:r>
        <w:rPr>
          <w:rFonts w:ascii="Book Antiqua" w:hAnsi="Book Antiqua" w:cs="Arial"/>
          <w:sz w:val="24"/>
          <w:szCs w:val="24"/>
          <w:lang w:val="en-US"/>
        </w:rPr>
        <w:t xml:space="preserve"> B</w:t>
      </w:r>
      <w:r>
        <w:rPr>
          <w:rFonts w:ascii="Book Antiqua" w:hAnsi="Book Antiqua" w:cs="Arial" w:hint="eastAsia"/>
          <w:sz w:val="24"/>
          <w:szCs w:val="24"/>
          <w:lang w:val="en-US" w:eastAsia="zh-CN"/>
        </w:rPr>
        <w:t xml:space="preserve">: </w:t>
      </w:r>
      <w:r w:rsidR="00E712F9" w:rsidRPr="00C2546F">
        <w:rPr>
          <w:rFonts w:ascii="Book Antiqua" w:hAnsi="Book Antiqua" w:cs="Arial"/>
          <w:caps/>
          <w:sz w:val="24"/>
          <w:szCs w:val="24"/>
          <w:lang w:val="en-US"/>
        </w:rPr>
        <w:t>t</w:t>
      </w:r>
      <w:r w:rsidR="00E712F9" w:rsidRPr="00A667BB">
        <w:rPr>
          <w:rFonts w:ascii="Book Antiqua" w:hAnsi="Book Antiqua" w:cs="Arial"/>
          <w:sz w:val="24"/>
          <w:szCs w:val="24"/>
          <w:lang w:val="en-US"/>
        </w:rPr>
        <w:t>rypsin-like activ</w:t>
      </w:r>
      <w:r>
        <w:rPr>
          <w:rFonts w:ascii="Book Antiqua" w:hAnsi="Book Antiqua" w:cs="Arial"/>
          <w:sz w:val="24"/>
          <w:szCs w:val="24"/>
          <w:lang w:val="en-US"/>
        </w:rPr>
        <w:t xml:space="preserve">ity. Values are means ± SE. </w:t>
      </w:r>
      <w:r w:rsidR="008456AB" w:rsidRPr="00A667BB">
        <w:rPr>
          <w:rFonts w:ascii="Book Antiqua" w:hAnsi="Book Antiqua" w:cs="Arial"/>
          <w:sz w:val="24"/>
          <w:szCs w:val="24"/>
          <w:vertAlign w:val="superscript"/>
          <w:lang w:val="en-US"/>
        </w:rPr>
        <w:t>a</w:t>
      </w:r>
      <w:r w:rsidR="001067EB" w:rsidRPr="001067EB">
        <w:rPr>
          <w:rFonts w:ascii="Book Antiqua" w:hAnsi="Book Antiqua" w:cs="Arial"/>
          <w:i/>
          <w:sz w:val="24"/>
          <w:szCs w:val="24"/>
          <w:lang w:val="en-US"/>
        </w:rPr>
        <w:t xml:space="preserve">P &lt; </w:t>
      </w:r>
      <w:r w:rsidR="00E712F9" w:rsidRPr="00A667BB">
        <w:rPr>
          <w:rFonts w:ascii="Book Antiqua" w:hAnsi="Book Antiqua" w:cs="Arial"/>
          <w:sz w:val="24"/>
          <w:szCs w:val="24"/>
          <w:lang w:val="en-US"/>
        </w:rPr>
        <w:t>0.0</w:t>
      </w:r>
      <w:r w:rsidR="008456AB" w:rsidRPr="00A667BB">
        <w:rPr>
          <w:rFonts w:ascii="Book Antiqua" w:hAnsi="Book Antiqua" w:cs="Arial"/>
          <w:sz w:val="24"/>
          <w:szCs w:val="24"/>
          <w:lang w:val="en-US"/>
        </w:rPr>
        <w:t xml:space="preserve">5 </w:t>
      </w:r>
      <w:r w:rsidR="008456AB" w:rsidRPr="003F0966">
        <w:rPr>
          <w:rFonts w:ascii="Book Antiqua" w:hAnsi="Book Antiqua" w:cs="Arial"/>
          <w:i/>
          <w:sz w:val="24"/>
          <w:szCs w:val="24"/>
          <w:lang w:val="en-US"/>
        </w:rPr>
        <w:t>vs</w:t>
      </w:r>
      <w:r>
        <w:rPr>
          <w:rFonts w:ascii="Book Antiqua" w:hAnsi="Book Antiqua" w:cs="Arial"/>
          <w:sz w:val="24"/>
          <w:szCs w:val="24"/>
          <w:lang w:val="en-US"/>
        </w:rPr>
        <w:t xml:space="preserve"> control</w:t>
      </w:r>
      <w:r>
        <w:rPr>
          <w:rFonts w:ascii="Book Antiqua" w:hAnsi="Book Antiqua" w:cs="Arial" w:hint="eastAsia"/>
          <w:sz w:val="24"/>
          <w:szCs w:val="24"/>
          <w:lang w:val="en-US" w:eastAsia="zh-CN"/>
        </w:rPr>
        <w:t>.</w:t>
      </w:r>
      <w:r w:rsidR="00A976C0">
        <w:rPr>
          <w:rFonts w:ascii="Book Antiqua" w:hAnsi="Book Antiqua" w:cs="Arial" w:hint="eastAsia"/>
          <w:sz w:val="24"/>
          <w:szCs w:val="24"/>
          <w:lang w:val="en-US" w:eastAsia="zh-CN"/>
        </w:rPr>
        <w:t xml:space="preserve"> </w:t>
      </w:r>
      <w:r w:rsidR="00A976C0" w:rsidRPr="00E847F0">
        <w:rPr>
          <w:rFonts w:ascii="Book Antiqua" w:hAnsi="Book Antiqua" w:cs="Arial"/>
          <w:sz w:val="24"/>
          <w:szCs w:val="24"/>
          <w:lang w:val="en-US" w:eastAsia="zh-CN"/>
        </w:rPr>
        <w:t>TNBS</w:t>
      </w:r>
      <w:r w:rsidR="00A976C0">
        <w:rPr>
          <w:rFonts w:ascii="Book Antiqua" w:hAnsi="Book Antiqua" w:cs="Arial" w:hint="eastAsia"/>
          <w:sz w:val="24"/>
          <w:szCs w:val="24"/>
          <w:lang w:val="en-US" w:eastAsia="zh-CN"/>
        </w:rPr>
        <w:t xml:space="preserve">: </w:t>
      </w:r>
      <w:r w:rsidR="00A976C0" w:rsidRPr="00E847F0">
        <w:rPr>
          <w:rFonts w:ascii="Book Antiqua" w:hAnsi="Book Antiqua" w:cs="Arial"/>
          <w:sz w:val="24"/>
          <w:szCs w:val="24"/>
          <w:lang w:val="en-US" w:eastAsia="zh-CN"/>
        </w:rPr>
        <w:t>2,4,6-trinitrobenzene sulfonic acid.</w:t>
      </w:r>
    </w:p>
    <w:p w:rsidR="00E712F9" w:rsidRPr="00A976C0" w:rsidRDefault="00E712F9" w:rsidP="003536DC">
      <w:pPr>
        <w:widowControl w:val="0"/>
        <w:adjustRightInd w:val="0"/>
        <w:snapToGrid w:val="0"/>
        <w:spacing w:after="0" w:line="360" w:lineRule="auto"/>
        <w:jc w:val="both"/>
        <w:rPr>
          <w:rFonts w:ascii="Book Antiqua" w:hAnsi="Book Antiqua" w:cs="Arial"/>
          <w:sz w:val="24"/>
          <w:szCs w:val="24"/>
          <w:lang w:val="en-GB" w:eastAsia="zh-CN"/>
        </w:rPr>
      </w:pPr>
    </w:p>
    <w:sectPr w:rsidR="00E712F9" w:rsidRPr="00A976C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C6" w:rsidRDefault="006066C6">
      <w:pPr>
        <w:spacing w:after="0" w:line="240" w:lineRule="auto"/>
      </w:pPr>
      <w:r>
        <w:separator/>
      </w:r>
    </w:p>
  </w:endnote>
  <w:endnote w:type="continuationSeparator" w:id="0">
    <w:p w:rsidR="006066C6" w:rsidRDefault="0060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3B" w:rsidRDefault="0028463B">
    <w:pPr>
      <w:pStyle w:val="a5"/>
      <w:jc w:val="right"/>
    </w:pPr>
    <w:r>
      <w:fldChar w:fldCharType="begin"/>
    </w:r>
    <w:r>
      <w:instrText>PAGE   \* MERGEFORMAT</w:instrText>
    </w:r>
    <w:r>
      <w:fldChar w:fldCharType="separate"/>
    </w:r>
    <w:r w:rsidR="005C34D4" w:rsidRPr="005C34D4">
      <w:rPr>
        <w:noProof/>
        <w:lang w:val="fr-FR"/>
      </w:rPr>
      <w:t>18</w:t>
    </w:r>
    <w:r>
      <w:fldChar w:fldCharType="end"/>
    </w:r>
  </w:p>
  <w:p w:rsidR="0028463B" w:rsidRDefault="002846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C6" w:rsidRDefault="006066C6">
      <w:pPr>
        <w:spacing w:after="0" w:line="240" w:lineRule="auto"/>
      </w:pPr>
      <w:r>
        <w:separator/>
      </w:r>
    </w:p>
  </w:footnote>
  <w:footnote w:type="continuationSeparator" w:id="0">
    <w:p w:rsidR="006066C6" w:rsidRDefault="0060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2E7278F8"/>
    <w:multiLevelType w:val="multilevel"/>
    <w:tmpl w:val="3AEA83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04096"/>
    <w:multiLevelType w:val="multilevel"/>
    <w:tmpl w:val="D2B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1561A"/>
    <w:multiLevelType w:val="hybridMultilevel"/>
    <w:tmpl w:val="486E0250"/>
    <w:lvl w:ilvl="0" w:tplc="31B073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704C89"/>
    <w:multiLevelType w:val="hybridMultilevel"/>
    <w:tmpl w:val="E7A2CA22"/>
    <w:lvl w:ilvl="0" w:tplc="116A5D4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D42832"/>
    <w:multiLevelType w:val="hybridMultilevel"/>
    <w:tmpl w:val="99CE18D6"/>
    <w:lvl w:ilvl="0" w:tplc="19A8BD74">
      <w:start w:val="1"/>
      <w:numFmt w:val="decimal"/>
      <w:lvlText w:val="%1."/>
      <w:lvlJc w:val="left"/>
      <w:pPr>
        <w:tabs>
          <w:tab w:val="num" w:pos="720"/>
        </w:tabs>
        <w:ind w:left="720" w:hanging="360"/>
      </w:pPr>
    </w:lvl>
    <w:lvl w:ilvl="1" w:tplc="8396B9D0" w:tentative="1">
      <w:start w:val="1"/>
      <w:numFmt w:val="decimal"/>
      <w:lvlText w:val="%2."/>
      <w:lvlJc w:val="left"/>
      <w:pPr>
        <w:tabs>
          <w:tab w:val="num" w:pos="1440"/>
        </w:tabs>
        <w:ind w:left="1440" w:hanging="360"/>
      </w:pPr>
    </w:lvl>
    <w:lvl w:ilvl="2" w:tplc="EE34E788" w:tentative="1">
      <w:start w:val="1"/>
      <w:numFmt w:val="decimal"/>
      <w:lvlText w:val="%3."/>
      <w:lvlJc w:val="left"/>
      <w:pPr>
        <w:tabs>
          <w:tab w:val="num" w:pos="2160"/>
        </w:tabs>
        <w:ind w:left="2160" w:hanging="360"/>
      </w:pPr>
    </w:lvl>
    <w:lvl w:ilvl="3" w:tplc="E684DABA" w:tentative="1">
      <w:start w:val="1"/>
      <w:numFmt w:val="decimal"/>
      <w:lvlText w:val="%4."/>
      <w:lvlJc w:val="left"/>
      <w:pPr>
        <w:tabs>
          <w:tab w:val="num" w:pos="2880"/>
        </w:tabs>
        <w:ind w:left="2880" w:hanging="360"/>
      </w:pPr>
    </w:lvl>
    <w:lvl w:ilvl="4" w:tplc="9E26A5BC" w:tentative="1">
      <w:start w:val="1"/>
      <w:numFmt w:val="decimal"/>
      <w:lvlText w:val="%5."/>
      <w:lvlJc w:val="left"/>
      <w:pPr>
        <w:tabs>
          <w:tab w:val="num" w:pos="3600"/>
        </w:tabs>
        <w:ind w:left="3600" w:hanging="360"/>
      </w:pPr>
    </w:lvl>
    <w:lvl w:ilvl="5" w:tplc="BA98D484" w:tentative="1">
      <w:start w:val="1"/>
      <w:numFmt w:val="decimal"/>
      <w:lvlText w:val="%6."/>
      <w:lvlJc w:val="left"/>
      <w:pPr>
        <w:tabs>
          <w:tab w:val="num" w:pos="4320"/>
        </w:tabs>
        <w:ind w:left="4320" w:hanging="360"/>
      </w:pPr>
    </w:lvl>
    <w:lvl w:ilvl="6" w:tplc="62A4C75E" w:tentative="1">
      <w:start w:val="1"/>
      <w:numFmt w:val="decimal"/>
      <w:lvlText w:val="%7."/>
      <w:lvlJc w:val="left"/>
      <w:pPr>
        <w:tabs>
          <w:tab w:val="num" w:pos="5040"/>
        </w:tabs>
        <w:ind w:left="5040" w:hanging="360"/>
      </w:pPr>
    </w:lvl>
    <w:lvl w:ilvl="7" w:tplc="0B7E1A88" w:tentative="1">
      <w:start w:val="1"/>
      <w:numFmt w:val="decimal"/>
      <w:lvlText w:val="%8."/>
      <w:lvlJc w:val="left"/>
      <w:pPr>
        <w:tabs>
          <w:tab w:val="num" w:pos="5760"/>
        </w:tabs>
        <w:ind w:left="5760" w:hanging="360"/>
      </w:pPr>
    </w:lvl>
    <w:lvl w:ilvl="8" w:tplc="488220A8" w:tentative="1">
      <w:start w:val="1"/>
      <w:numFmt w:val="decimal"/>
      <w:lvlText w:val="%9."/>
      <w:lvlJc w:val="left"/>
      <w:pPr>
        <w:tabs>
          <w:tab w:val="num" w:pos="6480"/>
        </w:tabs>
        <w:ind w:left="6480" w:hanging="360"/>
      </w:pPr>
    </w:lvl>
  </w:abstractNum>
  <w:abstractNum w:abstractNumId="5">
    <w:nsid w:val="52043713"/>
    <w:multiLevelType w:val="hybridMultilevel"/>
    <w:tmpl w:val="35ECF3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4C44F29"/>
    <w:multiLevelType w:val="hybridMultilevel"/>
    <w:tmpl w:val="3006BEDE"/>
    <w:lvl w:ilvl="0" w:tplc="9F341B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B68051A"/>
    <w:multiLevelType w:val="hybridMultilevel"/>
    <w:tmpl w:val="3A289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CA063FA"/>
    <w:multiLevelType w:val="hybridMultilevel"/>
    <w:tmpl w:val="36BAD32A"/>
    <w:lvl w:ilvl="0" w:tplc="F6444BE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E31299"/>
    <w:multiLevelType w:val="hybridMultilevel"/>
    <w:tmpl w:val="2390A184"/>
    <w:lvl w:ilvl="0" w:tplc="B926550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4"/>
  </w:num>
  <w:num w:numId="6">
    <w:abstractNumId w:val="2"/>
  </w:num>
  <w:num w:numId="7">
    <w:abstractNumId w:val="3"/>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PAR.enl&lt;/item&gt;&lt;/Libraries&gt;&lt;/ENLibraries&gt;"/>
  </w:docVars>
  <w:rsids>
    <w:rsidRoot w:val="00325EE9"/>
    <w:rsid w:val="00011D0A"/>
    <w:rsid w:val="000146B2"/>
    <w:rsid w:val="00023468"/>
    <w:rsid w:val="000306BF"/>
    <w:rsid w:val="00036E33"/>
    <w:rsid w:val="000679C3"/>
    <w:rsid w:val="00083A78"/>
    <w:rsid w:val="00084B8F"/>
    <w:rsid w:val="000A3DD2"/>
    <w:rsid w:val="000B2AC9"/>
    <w:rsid w:val="000B4EB0"/>
    <w:rsid w:val="000B67C6"/>
    <w:rsid w:val="000B7A75"/>
    <w:rsid w:val="000C174A"/>
    <w:rsid w:val="000C5D2A"/>
    <w:rsid w:val="00104B29"/>
    <w:rsid w:val="001067EB"/>
    <w:rsid w:val="00107258"/>
    <w:rsid w:val="001107FA"/>
    <w:rsid w:val="00120B5C"/>
    <w:rsid w:val="00124A25"/>
    <w:rsid w:val="00141064"/>
    <w:rsid w:val="00141229"/>
    <w:rsid w:val="001443D4"/>
    <w:rsid w:val="0014550F"/>
    <w:rsid w:val="00160ADE"/>
    <w:rsid w:val="00171059"/>
    <w:rsid w:val="001719AC"/>
    <w:rsid w:val="00171CF0"/>
    <w:rsid w:val="00181664"/>
    <w:rsid w:val="00195C38"/>
    <w:rsid w:val="001A4A99"/>
    <w:rsid w:val="001A508B"/>
    <w:rsid w:val="001C16E7"/>
    <w:rsid w:val="001C7B9E"/>
    <w:rsid w:val="001D78E1"/>
    <w:rsid w:val="00207144"/>
    <w:rsid w:val="002329E1"/>
    <w:rsid w:val="00245747"/>
    <w:rsid w:val="00251A53"/>
    <w:rsid w:val="002778B3"/>
    <w:rsid w:val="0028463B"/>
    <w:rsid w:val="00290DCE"/>
    <w:rsid w:val="00295BF2"/>
    <w:rsid w:val="002B33F4"/>
    <w:rsid w:val="002B4630"/>
    <w:rsid w:val="002D0208"/>
    <w:rsid w:val="002E7C64"/>
    <w:rsid w:val="00300623"/>
    <w:rsid w:val="00300D80"/>
    <w:rsid w:val="003011E6"/>
    <w:rsid w:val="003044B8"/>
    <w:rsid w:val="00310F1B"/>
    <w:rsid w:val="00325654"/>
    <w:rsid w:val="00325EE9"/>
    <w:rsid w:val="00333748"/>
    <w:rsid w:val="003536DC"/>
    <w:rsid w:val="00361AD2"/>
    <w:rsid w:val="00375667"/>
    <w:rsid w:val="003767BD"/>
    <w:rsid w:val="003A60AB"/>
    <w:rsid w:val="003B1CD4"/>
    <w:rsid w:val="003B6717"/>
    <w:rsid w:val="003C4F9A"/>
    <w:rsid w:val="003D5720"/>
    <w:rsid w:val="003E5D0B"/>
    <w:rsid w:val="003F0966"/>
    <w:rsid w:val="003F355A"/>
    <w:rsid w:val="00423A57"/>
    <w:rsid w:val="00434BEA"/>
    <w:rsid w:val="00440C55"/>
    <w:rsid w:val="004745AD"/>
    <w:rsid w:val="004823FF"/>
    <w:rsid w:val="00485997"/>
    <w:rsid w:val="004A5E22"/>
    <w:rsid w:val="004B19D8"/>
    <w:rsid w:val="004C0AB7"/>
    <w:rsid w:val="004C2202"/>
    <w:rsid w:val="004D0092"/>
    <w:rsid w:val="004E0EF5"/>
    <w:rsid w:val="004E2495"/>
    <w:rsid w:val="004F7DEC"/>
    <w:rsid w:val="00501224"/>
    <w:rsid w:val="00501858"/>
    <w:rsid w:val="00551845"/>
    <w:rsid w:val="005546AF"/>
    <w:rsid w:val="00573101"/>
    <w:rsid w:val="005743E9"/>
    <w:rsid w:val="00577C55"/>
    <w:rsid w:val="00585408"/>
    <w:rsid w:val="005863FF"/>
    <w:rsid w:val="005A6BD7"/>
    <w:rsid w:val="005B11D4"/>
    <w:rsid w:val="005B17A5"/>
    <w:rsid w:val="005C1BD8"/>
    <w:rsid w:val="005C20A8"/>
    <w:rsid w:val="005C34D4"/>
    <w:rsid w:val="005D53B5"/>
    <w:rsid w:val="005F5612"/>
    <w:rsid w:val="005F65A5"/>
    <w:rsid w:val="0060169E"/>
    <w:rsid w:val="00601B44"/>
    <w:rsid w:val="00603CAC"/>
    <w:rsid w:val="00606524"/>
    <w:rsid w:val="0060655D"/>
    <w:rsid w:val="006066C6"/>
    <w:rsid w:val="00641659"/>
    <w:rsid w:val="00652EF0"/>
    <w:rsid w:val="00653BAA"/>
    <w:rsid w:val="00666B19"/>
    <w:rsid w:val="00673C5D"/>
    <w:rsid w:val="0069143F"/>
    <w:rsid w:val="006A7A43"/>
    <w:rsid w:val="006C26CD"/>
    <w:rsid w:val="006D15B6"/>
    <w:rsid w:val="006D1BA1"/>
    <w:rsid w:val="006E09AE"/>
    <w:rsid w:val="006E466E"/>
    <w:rsid w:val="006E6DEF"/>
    <w:rsid w:val="006F3B10"/>
    <w:rsid w:val="00702663"/>
    <w:rsid w:val="00712004"/>
    <w:rsid w:val="0073591F"/>
    <w:rsid w:val="00737F3E"/>
    <w:rsid w:val="0075411F"/>
    <w:rsid w:val="007600FC"/>
    <w:rsid w:val="0076408C"/>
    <w:rsid w:val="00765B43"/>
    <w:rsid w:val="00767AEC"/>
    <w:rsid w:val="0078109E"/>
    <w:rsid w:val="00781761"/>
    <w:rsid w:val="00784724"/>
    <w:rsid w:val="00787847"/>
    <w:rsid w:val="007E70E8"/>
    <w:rsid w:val="007F0DB2"/>
    <w:rsid w:val="00803A29"/>
    <w:rsid w:val="00816B15"/>
    <w:rsid w:val="008219FC"/>
    <w:rsid w:val="0082394F"/>
    <w:rsid w:val="008246A4"/>
    <w:rsid w:val="00842A3A"/>
    <w:rsid w:val="008443E4"/>
    <w:rsid w:val="008456AB"/>
    <w:rsid w:val="008460C8"/>
    <w:rsid w:val="00846732"/>
    <w:rsid w:val="0085728C"/>
    <w:rsid w:val="00862408"/>
    <w:rsid w:val="008667BC"/>
    <w:rsid w:val="00876E2F"/>
    <w:rsid w:val="00884AD2"/>
    <w:rsid w:val="00884BEA"/>
    <w:rsid w:val="00891431"/>
    <w:rsid w:val="008A7149"/>
    <w:rsid w:val="008D16DD"/>
    <w:rsid w:val="008D1C61"/>
    <w:rsid w:val="0090690F"/>
    <w:rsid w:val="00912B23"/>
    <w:rsid w:val="009176AC"/>
    <w:rsid w:val="0092485C"/>
    <w:rsid w:val="009377AB"/>
    <w:rsid w:val="009422F5"/>
    <w:rsid w:val="0094632B"/>
    <w:rsid w:val="009478AB"/>
    <w:rsid w:val="00955252"/>
    <w:rsid w:val="00970110"/>
    <w:rsid w:val="00974441"/>
    <w:rsid w:val="00975B8F"/>
    <w:rsid w:val="009928B2"/>
    <w:rsid w:val="00996763"/>
    <w:rsid w:val="009A5977"/>
    <w:rsid w:val="009B6F51"/>
    <w:rsid w:val="009D5B7A"/>
    <w:rsid w:val="009E275B"/>
    <w:rsid w:val="009E48C9"/>
    <w:rsid w:val="009F4066"/>
    <w:rsid w:val="00A12E58"/>
    <w:rsid w:val="00A13ADD"/>
    <w:rsid w:val="00A30A1F"/>
    <w:rsid w:val="00A33C79"/>
    <w:rsid w:val="00A373A4"/>
    <w:rsid w:val="00A5377D"/>
    <w:rsid w:val="00A55AFB"/>
    <w:rsid w:val="00A667BB"/>
    <w:rsid w:val="00A67895"/>
    <w:rsid w:val="00A72B1D"/>
    <w:rsid w:val="00A72D9D"/>
    <w:rsid w:val="00A96CA7"/>
    <w:rsid w:val="00A976C0"/>
    <w:rsid w:val="00AB0089"/>
    <w:rsid w:val="00AB250C"/>
    <w:rsid w:val="00AB5A54"/>
    <w:rsid w:val="00AE7FC5"/>
    <w:rsid w:val="00B018C8"/>
    <w:rsid w:val="00B14F98"/>
    <w:rsid w:val="00B35541"/>
    <w:rsid w:val="00B361B8"/>
    <w:rsid w:val="00B5233A"/>
    <w:rsid w:val="00B6091C"/>
    <w:rsid w:val="00B713A7"/>
    <w:rsid w:val="00B970EC"/>
    <w:rsid w:val="00BC15FB"/>
    <w:rsid w:val="00BD07A1"/>
    <w:rsid w:val="00BD3E5C"/>
    <w:rsid w:val="00BD464E"/>
    <w:rsid w:val="00BE4428"/>
    <w:rsid w:val="00BE5013"/>
    <w:rsid w:val="00BF69F0"/>
    <w:rsid w:val="00C02002"/>
    <w:rsid w:val="00C1721C"/>
    <w:rsid w:val="00C2546F"/>
    <w:rsid w:val="00C34E55"/>
    <w:rsid w:val="00C4471A"/>
    <w:rsid w:val="00C554FE"/>
    <w:rsid w:val="00C810E5"/>
    <w:rsid w:val="00C90E20"/>
    <w:rsid w:val="00C92763"/>
    <w:rsid w:val="00CA1234"/>
    <w:rsid w:val="00CB0757"/>
    <w:rsid w:val="00CB533B"/>
    <w:rsid w:val="00CB6F13"/>
    <w:rsid w:val="00CD3388"/>
    <w:rsid w:val="00CE324A"/>
    <w:rsid w:val="00CF43F0"/>
    <w:rsid w:val="00D022D5"/>
    <w:rsid w:val="00D041FC"/>
    <w:rsid w:val="00D04451"/>
    <w:rsid w:val="00D43D0D"/>
    <w:rsid w:val="00D47E5E"/>
    <w:rsid w:val="00D51998"/>
    <w:rsid w:val="00D5710B"/>
    <w:rsid w:val="00D5781B"/>
    <w:rsid w:val="00D76D26"/>
    <w:rsid w:val="00D86C12"/>
    <w:rsid w:val="00D92797"/>
    <w:rsid w:val="00D94D33"/>
    <w:rsid w:val="00DA4F23"/>
    <w:rsid w:val="00DB0353"/>
    <w:rsid w:val="00DB664B"/>
    <w:rsid w:val="00DC0275"/>
    <w:rsid w:val="00E036E4"/>
    <w:rsid w:val="00E24B4E"/>
    <w:rsid w:val="00E344FF"/>
    <w:rsid w:val="00E372C1"/>
    <w:rsid w:val="00E47D23"/>
    <w:rsid w:val="00E62146"/>
    <w:rsid w:val="00E712F9"/>
    <w:rsid w:val="00E74A92"/>
    <w:rsid w:val="00E77941"/>
    <w:rsid w:val="00E809E8"/>
    <w:rsid w:val="00E847F0"/>
    <w:rsid w:val="00EA6E95"/>
    <w:rsid w:val="00EB2F6A"/>
    <w:rsid w:val="00EB5538"/>
    <w:rsid w:val="00EB6572"/>
    <w:rsid w:val="00EC0B8A"/>
    <w:rsid w:val="00EC0CCD"/>
    <w:rsid w:val="00ED305B"/>
    <w:rsid w:val="00EE0850"/>
    <w:rsid w:val="00EE78AA"/>
    <w:rsid w:val="00EF1F2D"/>
    <w:rsid w:val="00F0110E"/>
    <w:rsid w:val="00F059DF"/>
    <w:rsid w:val="00F1452C"/>
    <w:rsid w:val="00F1665B"/>
    <w:rsid w:val="00F264DB"/>
    <w:rsid w:val="00F350B5"/>
    <w:rsid w:val="00F40EC0"/>
    <w:rsid w:val="00F42664"/>
    <w:rsid w:val="00F44961"/>
    <w:rsid w:val="00F47351"/>
    <w:rsid w:val="00F47438"/>
    <w:rsid w:val="00F518FD"/>
    <w:rsid w:val="00F54C84"/>
    <w:rsid w:val="00F55D7E"/>
    <w:rsid w:val="00F5617F"/>
    <w:rsid w:val="00F6041B"/>
    <w:rsid w:val="00F714DC"/>
    <w:rsid w:val="00F717A9"/>
    <w:rsid w:val="00F74072"/>
    <w:rsid w:val="00F805E6"/>
    <w:rsid w:val="00FA1846"/>
    <w:rsid w:val="00FB104A"/>
    <w:rsid w:val="00FD5008"/>
    <w:rsid w:val="00FF2A4C"/>
    <w:rsid w:val="00FF55F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fr-FR" w:eastAsia="en-US"/>
    </w:rPr>
  </w:style>
  <w:style w:type="paragraph" w:styleId="1">
    <w:name w:val="heading 1"/>
    <w:basedOn w:val="a"/>
    <w:next w:val="a"/>
    <w:qFormat/>
    <w:pPr>
      <w:keepNext/>
      <w:spacing w:line="480" w:lineRule="auto"/>
      <w:jc w:val="both"/>
      <w:outlineLvl w:val="0"/>
    </w:pPr>
    <w:rPr>
      <w:rFonts w:ascii="Arial" w:hAnsi="Arial" w:cs="Arial"/>
      <w:i/>
      <w:iCs/>
      <w:sz w:val="24"/>
      <w:szCs w:val="24"/>
      <w:lang w:val="en-US"/>
    </w:rPr>
  </w:style>
  <w:style w:type="paragraph" w:styleId="2">
    <w:name w:val="heading 2"/>
    <w:basedOn w:val="a"/>
    <w:next w:val="a"/>
    <w:qFormat/>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0" w:line="240" w:lineRule="auto"/>
      <w:jc w:val="both"/>
    </w:pPr>
    <w:rPr>
      <w:rFonts w:ascii="Comic Sans MS" w:eastAsia="Times New Roman" w:hAnsi="Comic Sans MS"/>
      <w:sz w:val="24"/>
      <w:szCs w:val="20"/>
      <w:lang w:val="en-GB"/>
    </w:rPr>
  </w:style>
  <w:style w:type="character" w:customStyle="1" w:styleId="CorpsdetexteCar">
    <w:name w:val="Corps de texte Car"/>
    <w:semiHidden/>
    <w:rPr>
      <w:rFonts w:ascii="Comic Sans MS" w:eastAsia="Times New Roman" w:hAnsi="Comic Sans MS" w:cs="Times New Roman"/>
      <w:sz w:val="24"/>
      <w:szCs w:val="20"/>
      <w:lang w:val="en-GB"/>
    </w:rPr>
  </w:style>
  <w:style w:type="character" w:customStyle="1" w:styleId="Titre2Car">
    <w:name w:val="Titre 2 Car"/>
    <w:semiHidden/>
    <w:rPr>
      <w:rFonts w:ascii="Cambria" w:eastAsia="Times New Roman" w:hAnsi="Cambria" w:cs="Times New Roman"/>
      <w:b/>
      <w:bCs/>
      <w:i/>
      <w:iCs/>
      <w:sz w:val="28"/>
      <w:szCs w:val="28"/>
      <w:lang w:val="x-none"/>
    </w:rPr>
  </w:style>
  <w:style w:type="paragraph" w:styleId="a4">
    <w:name w:val="Normal (Web)"/>
    <w:basedOn w:val="a"/>
    <w:semiHidden/>
    <w:pPr>
      <w:spacing w:before="100" w:beforeAutospacing="1" w:after="100" w:afterAutospacing="1" w:line="360" w:lineRule="auto"/>
    </w:pPr>
    <w:rPr>
      <w:rFonts w:ascii="Times New Roman" w:eastAsia="Times New Roman" w:hAnsi="Times New Roman"/>
      <w:color w:val="000000"/>
      <w:sz w:val="24"/>
      <w:szCs w:val="24"/>
      <w:lang w:eastAsia="fr-FR"/>
    </w:rPr>
  </w:style>
  <w:style w:type="paragraph" w:styleId="a5">
    <w:name w:val="footer"/>
    <w:basedOn w:val="a"/>
    <w:semiHidden/>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PieddepageCar">
    <w:name w:val="Pied de page Car"/>
    <w:rPr>
      <w:rFonts w:ascii="Times New Roman" w:eastAsia="Times New Roman" w:hAnsi="Times New Roman" w:cs="Times New Roman"/>
      <w:sz w:val="20"/>
      <w:szCs w:val="20"/>
      <w:lang w:val="x-none" w:eastAsia="x-none"/>
    </w:rPr>
  </w:style>
  <w:style w:type="paragraph" w:styleId="a6">
    <w:name w:val="header"/>
    <w:basedOn w:val="a"/>
    <w:unhideWhenUsed/>
    <w:pPr>
      <w:tabs>
        <w:tab w:val="center" w:pos="4536"/>
        <w:tab w:val="right" w:pos="9072"/>
      </w:tabs>
      <w:spacing w:after="0" w:line="240" w:lineRule="auto"/>
    </w:pPr>
  </w:style>
  <w:style w:type="character" w:customStyle="1" w:styleId="En-tteCar">
    <w:name w:val="En-tête Car"/>
    <w:basedOn w:val="a0"/>
  </w:style>
  <w:style w:type="paragraph" w:styleId="a7">
    <w:name w:val="Balloon Text"/>
    <w:basedOn w:val="a"/>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character" w:customStyle="1" w:styleId="Titre3Car">
    <w:name w:val="Titre 3 Car"/>
    <w:semiHidden/>
    <w:rPr>
      <w:rFonts w:ascii="Cambria" w:eastAsia="Times New Roman" w:hAnsi="Cambria" w:cs="Times New Roman"/>
      <w:b/>
      <w:bCs/>
      <w:sz w:val="26"/>
      <w:szCs w:val="26"/>
      <w:lang w:eastAsia="en-US"/>
    </w:rPr>
  </w:style>
  <w:style w:type="character" w:customStyle="1" w:styleId="highlight">
    <w:name w:val="highlight"/>
  </w:style>
  <w:style w:type="character" w:styleId="a8">
    <w:name w:val="Hyperlink"/>
    <w:unhideWhenUsed/>
    <w:rPr>
      <w:color w:val="0000FF"/>
      <w:u w:val="single"/>
    </w:rPr>
  </w:style>
  <w:style w:type="character" w:customStyle="1" w:styleId="source">
    <w:name w:val="source"/>
  </w:style>
  <w:style w:type="paragraph" w:styleId="20">
    <w:name w:val="Body Text 2"/>
    <w:basedOn w:val="a"/>
    <w:semiHidden/>
    <w:pPr>
      <w:spacing w:line="480" w:lineRule="auto"/>
      <w:jc w:val="both"/>
    </w:pPr>
    <w:rPr>
      <w:rFonts w:ascii="Arial" w:hAnsi="Arial" w:cs="Arial"/>
      <w:color w:val="FFFF00"/>
      <w:sz w:val="24"/>
      <w:szCs w:val="24"/>
      <w:lang w:val="en-US"/>
    </w:rPr>
  </w:style>
  <w:style w:type="character" w:styleId="a9">
    <w:name w:val="Emphasis"/>
    <w:qFormat/>
    <w:rPr>
      <w:b/>
      <w:bCs/>
      <w:i w:val="0"/>
      <w:iCs w:val="0"/>
    </w:rPr>
  </w:style>
  <w:style w:type="paragraph" w:customStyle="1" w:styleId="desc">
    <w:name w:val="desc"/>
    <w:basedOn w:val="a"/>
    <w:pPr>
      <w:spacing w:before="100" w:beforeAutospacing="1" w:after="100" w:afterAutospacing="1" w:line="240" w:lineRule="auto"/>
    </w:pPr>
    <w:rPr>
      <w:rFonts w:ascii="Times New Roman" w:eastAsia="Times New Roman" w:hAnsi="Times New Roman"/>
      <w:sz w:val="24"/>
      <w:szCs w:val="24"/>
      <w:lang w:eastAsia="fr-FR"/>
    </w:rPr>
  </w:style>
  <w:style w:type="paragraph" w:styleId="aa">
    <w:name w:val="List Paragraph"/>
    <w:basedOn w:val="a"/>
    <w:qFormat/>
    <w:pPr>
      <w:spacing w:after="0" w:line="240" w:lineRule="auto"/>
      <w:ind w:left="720"/>
      <w:contextualSpacing/>
    </w:pPr>
    <w:rPr>
      <w:rFonts w:ascii="Times New Roman" w:eastAsia="Times New Roman" w:hAnsi="Times New Roman"/>
      <w:sz w:val="24"/>
      <w:szCs w:val="24"/>
      <w:lang w:eastAsia="fr-FR"/>
    </w:rPr>
  </w:style>
  <w:style w:type="character" w:styleId="ab">
    <w:name w:val="annotation reference"/>
    <w:unhideWhenUsed/>
    <w:rsid w:val="00F44961"/>
    <w:rPr>
      <w:sz w:val="16"/>
      <w:szCs w:val="16"/>
    </w:rPr>
  </w:style>
  <w:style w:type="paragraph" w:styleId="ac">
    <w:name w:val="annotation text"/>
    <w:basedOn w:val="a"/>
    <w:link w:val="Char"/>
    <w:unhideWhenUsed/>
    <w:rsid w:val="00F44961"/>
    <w:rPr>
      <w:sz w:val="20"/>
      <w:szCs w:val="20"/>
    </w:rPr>
  </w:style>
  <w:style w:type="character" w:customStyle="1" w:styleId="Char">
    <w:name w:val="批注文字 Char"/>
    <w:link w:val="ac"/>
    <w:rsid w:val="00F44961"/>
    <w:rPr>
      <w:lang w:eastAsia="en-US"/>
    </w:rPr>
  </w:style>
  <w:style w:type="paragraph" w:styleId="ad">
    <w:name w:val="annotation subject"/>
    <w:basedOn w:val="ac"/>
    <w:next w:val="ac"/>
    <w:link w:val="Char0"/>
    <w:uiPriority w:val="99"/>
    <w:semiHidden/>
    <w:unhideWhenUsed/>
    <w:rsid w:val="00F44961"/>
    <w:rPr>
      <w:b/>
      <w:bCs/>
    </w:rPr>
  </w:style>
  <w:style w:type="character" w:customStyle="1" w:styleId="Char0">
    <w:name w:val="批注主题 Char"/>
    <w:link w:val="ad"/>
    <w:uiPriority w:val="99"/>
    <w:semiHidden/>
    <w:rsid w:val="00F4496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fr-FR" w:eastAsia="en-US"/>
    </w:rPr>
  </w:style>
  <w:style w:type="paragraph" w:styleId="1">
    <w:name w:val="heading 1"/>
    <w:basedOn w:val="a"/>
    <w:next w:val="a"/>
    <w:qFormat/>
    <w:pPr>
      <w:keepNext/>
      <w:spacing w:line="480" w:lineRule="auto"/>
      <w:jc w:val="both"/>
      <w:outlineLvl w:val="0"/>
    </w:pPr>
    <w:rPr>
      <w:rFonts w:ascii="Arial" w:hAnsi="Arial" w:cs="Arial"/>
      <w:i/>
      <w:iCs/>
      <w:sz w:val="24"/>
      <w:szCs w:val="24"/>
      <w:lang w:val="en-US"/>
    </w:rPr>
  </w:style>
  <w:style w:type="paragraph" w:styleId="2">
    <w:name w:val="heading 2"/>
    <w:basedOn w:val="a"/>
    <w:next w:val="a"/>
    <w:qFormat/>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0" w:line="240" w:lineRule="auto"/>
      <w:jc w:val="both"/>
    </w:pPr>
    <w:rPr>
      <w:rFonts w:ascii="Comic Sans MS" w:eastAsia="Times New Roman" w:hAnsi="Comic Sans MS"/>
      <w:sz w:val="24"/>
      <w:szCs w:val="20"/>
      <w:lang w:val="en-GB"/>
    </w:rPr>
  </w:style>
  <w:style w:type="character" w:customStyle="1" w:styleId="CorpsdetexteCar">
    <w:name w:val="Corps de texte Car"/>
    <w:semiHidden/>
    <w:rPr>
      <w:rFonts w:ascii="Comic Sans MS" w:eastAsia="Times New Roman" w:hAnsi="Comic Sans MS" w:cs="Times New Roman"/>
      <w:sz w:val="24"/>
      <w:szCs w:val="20"/>
      <w:lang w:val="en-GB"/>
    </w:rPr>
  </w:style>
  <w:style w:type="character" w:customStyle="1" w:styleId="Titre2Car">
    <w:name w:val="Titre 2 Car"/>
    <w:semiHidden/>
    <w:rPr>
      <w:rFonts w:ascii="Cambria" w:eastAsia="Times New Roman" w:hAnsi="Cambria" w:cs="Times New Roman"/>
      <w:b/>
      <w:bCs/>
      <w:i/>
      <w:iCs/>
      <w:sz w:val="28"/>
      <w:szCs w:val="28"/>
      <w:lang w:val="x-none"/>
    </w:rPr>
  </w:style>
  <w:style w:type="paragraph" w:styleId="a4">
    <w:name w:val="Normal (Web)"/>
    <w:basedOn w:val="a"/>
    <w:semiHidden/>
    <w:pPr>
      <w:spacing w:before="100" w:beforeAutospacing="1" w:after="100" w:afterAutospacing="1" w:line="360" w:lineRule="auto"/>
    </w:pPr>
    <w:rPr>
      <w:rFonts w:ascii="Times New Roman" w:eastAsia="Times New Roman" w:hAnsi="Times New Roman"/>
      <w:color w:val="000000"/>
      <w:sz w:val="24"/>
      <w:szCs w:val="24"/>
      <w:lang w:eastAsia="fr-FR"/>
    </w:rPr>
  </w:style>
  <w:style w:type="paragraph" w:styleId="a5">
    <w:name w:val="footer"/>
    <w:basedOn w:val="a"/>
    <w:semiHidden/>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PieddepageCar">
    <w:name w:val="Pied de page Car"/>
    <w:rPr>
      <w:rFonts w:ascii="Times New Roman" w:eastAsia="Times New Roman" w:hAnsi="Times New Roman" w:cs="Times New Roman"/>
      <w:sz w:val="20"/>
      <w:szCs w:val="20"/>
      <w:lang w:val="x-none" w:eastAsia="x-none"/>
    </w:rPr>
  </w:style>
  <w:style w:type="paragraph" w:styleId="a6">
    <w:name w:val="header"/>
    <w:basedOn w:val="a"/>
    <w:unhideWhenUsed/>
    <w:pPr>
      <w:tabs>
        <w:tab w:val="center" w:pos="4536"/>
        <w:tab w:val="right" w:pos="9072"/>
      </w:tabs>
      <w:spacing w:after="0" w:line="240" w:lineRule="auto"/>
    </w:pPr>
  </w:style>
  <w:style w:type="character" w:customStyle="1" w:styleId="En-tteCar">
    <w:name w:val="En-tête Car"/>
    <w:basedOn w:val="a0"/>
  </w:style>
  <w:style w:type="paragraph" w:styleId="a7">
    <w:name w:val="Balloon Text"/>
    <w:basedOn w:val="a"/>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character" w:customStyle="1" w:styleId="Titre3Car">
    <w:name w:val="Titre 3 Car"/>
    <w:semiHidden/>
    <w:rPr>
      <w:rFonts w:ascii="Cambria" w:eastAsia="Times New Roman" w:hAnsi="Cambria" w:cs="Times New Roman"/>
      <w:b/>
      <w:bCs/>
      <w:sz w:val="26"/>
      <w:szCs w:val="26"/>
      <w:lang w:eastAsia="en-US"/>
    </w:rPr>
  </w:style>
  <w:style w:type="character" w:customStyle="1" w:styleId="highlight">
    <w:name w:val="highlight"/>
  </w:style>
  <w:style w:type="character" w:styleId="a8">
    <w:name w:val="Hyperlink"/>
    <w:unhideWhenUsed/>
    <w:rPr>
      <w:color w:val="0000FF"/>
      <w:u w:val="single"/>
    </w:rPr>
  </w:style>
  <w:style w:type="character" w:customStyle="1" w:styleId="source">
    <w:name w:val="source"/>
  </w:style>
  <w:style w:type="paragraph" w:styleId="20">
    <w:name w:val="Body Text 2"/>
    <w:basedOn w:val="a"/>
    <w:semiHidden/>
    <w:pPr>
      <w:spacing w:line="480" w:lineRule="auto"/>
      <w:jc w:val="both"/>
    </w:pPr>
    <w:rPr>
      <w:rFonts w:ascii="Arial" w:hAnsi="Arial" w:cs="Arial"/>
      <w:color w:val="FFFF00"/>
      <w:sz w:val="24"/>
      <w:szCs w:val="24"/>
      <w:lang w:val="en-US"/>
    </w:rPr>
  </w:style>
  <w:style w:type="character" w:styleId="a9">
    <w:name w:val="Emphasis"/>
    <w:qFormat/>
    <w:rPr>
      <w:b/>
      <w:bCs/>
      <w:i w:val="0"/>
      <w:iCs w:val="0"/>
    </w:rPr>
  </w:style>
  <w:style w:type="paragraph" w:customStyle="1" w:styleId="desc">
    <w:name w:val="desc"/>
    <w:basedOn w:val="a"/>
    <w:pPr>
      <w:spacing w:before="100" w:beforeAutospacing="1" w:after="100" w:afterAutospacing="1" w:line="240" w:lineRule="auto"/>
    </w:pPr>
    <w:rPr>
      <w:rFonts w:ascii="Times New Roman" w:eastAsia="Times New Roman" w:hAnsi="Times New Roman"/>
      <w:sz w:val="24"/>
      <w:szCs w:val="24"/>
      <w:lang w:eastAsia="fr-FR"/>
    </w:rPr>
  </w:style>
  <w:style w:type="paragraph" w:styleId="aa">
    <w:name w:val="List Paragraph"/>
    <w:basedOn w:val="a"/>
    <w:qFormat/>
    <w:pPr>
      <w:spacing w:after="0" w:line="240" w:lineRule="auto"/>
      <w:ind w:left="720"/>
      <w:contextualSpacing/>
    </w:pPr>
    <w:rPr>
      <w:rFonts w:ascii="Times New Roman" w:eastAsia="Times New Roman" w:hAnsi="Times New Roman"/>
      <w:sz w:val="24"/>
      <w:szCs w:val="24"/>
      <w:lang w:eastAsia="fr-FR"/>
    </w:rPr>
  </w:style>
  <w:style w:type="character" w:styleId="ab">
    <w:name w:val="annotation reference"/>
    <w:unhideWhenUsed/>
    <w:rsid w:val="00F44961"/>
    <w:rPr>
      <w:sz w:val="16"/>
      <w:szCs w:val="16"/>
    </w:rPr>
  </w:style>
  <w:style w:type="paragraph" w:styleId="ac">
    <w:name w:val="annotation text"/>
    <w:basedOn w:val="a"/>
    <w:link w:val="Char"/>
    <w:unhideWhenUsed/>
    <w:rsid w:val="00F44961"/>
    <w:rPr>
      <w:sz w:val="20"/>
      <w:szCs w:val="20"/>
    </w:rPr>
  </w:style>
  <w:style w:type="character" w:customStyle="1" w:styleId="Char">
    <w:name w:val="批注文字 Char"/>
    <w:link w:val="ac"/>
    <w:rsid w:val="00F44961"/>
    <w:rPr>
      <w:lang w:eastAsia="en-US"/>
    </w:rPr>
  </w:style>
  <w:style w:type="paragraph" w:styleId="ad">
    <w:name w:val="annotation subject"/>
    <w:basedOn w:val="ac"/>
    <w:next w:val="ac"/>
    <w:link w:val="Char0"/>
    <w:uiPriority w:val="99"/>
    <w:semiHidden/>
    <w:unhideWhenUsed/>
    <w:rsid w:val="00F44961"/>
    <w:rPr>
      <w:b/>
      <w:bCs/>
    </w:rPr>
  </w:style>
  <w:style w:type="character" w:customStyle="1" w:styleId="Char0">
    <w:name w:val="批注主题 Char"/>
    <w:link w:val="ad"/>
    <w:uiPriority w:val="99"/>
    <w:semiHidden/>
    <w:rsid w:val="00F4496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5D68-3DE4-4AF2-8B64-EDCBCDE9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6695</Words>
  <Characters>38162</Characters>
  <Application>Microsoft Office Word</Application>
  <DocSecurity>0</DocSecurity>
  <Lines>318</Lines>
  <Paragraphs>89</Paragraphs>
  <ScaleCrop>false</ScaleCrop>
  <HeadingPairs>
    <vt:vector size="2" baseType="variant">
      <vt:variant>
        <vt:lpstr>Titre</vt:lpstr>
      </vt:variant>
      <vt:variant>
        <vt:i4>1</vt:i4>
      </vt:variant>
    </vt:vector>
  </HeadingPairs>
  <TitlesOfParts>
    <vt:vector size="1" baseType="lpstr">
      <vt:lpstr>TNBS-induced chronic colitis is associated with fibrosis and modulates TGF-β1 and Akt signaling in rats</vt:lpstr>
    </vt:vector>
  </TitlesOfParts>
  <Company>Hewlett-Packard Company</Company>
  <LinksUpToDate>false</LinksUpToDate>
  <CharactersWithSpaces>44768</CharactersWithSpaces>
  <SharedDoc>false</SharedDoc>
  <HLinks>
    <vt:vector size="12" baseType="variant">
      <vt:variant>
        <vt:i4>4653094</vt:i4>
      </vt:variant>
      <vt:variant>
        <vt:i4>3</vt:i4>
      </vt:variant>
      <vt:variant>
        <vt:i4>0</vt:i4>
      </vt:variant>
      <vt:variant>
        <vt:i4>5</vt:i4>
      </vt:variant>
      <vt:variant>
        <vt:lpwstr>http://worddetail.org/abbreviation_for/p70_ribosomal_protein_s6_kinase</vt:lpwstr>
      </vt:variant>
      <vt:variant>
        <vt:lpwstr/>
      </vt:variant>
      <vt:variant>
        <vt:i4>3604530</vt:i4>
      </vt:variant>
      <vt:variant>
        <vt:i4>0</vt:i4>
      </vt:variant>
      <vt:variant>
        <vt:i4>0</vt:i4>
      </vt:variant>
      <vt:variant>
        <vt:i4>5</vt:i4>
      </vt:variant>
      <vt:variant>
        <vt:lpwstr>mailto:marion_rachel@hotmail.com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TNBS-induced chronic colitis is associated with fibrosis and modulates TGF-β1 and Akt signaling in rats</dc:title>
  <dc:creator>Rachel MARION-LETELLIER</dc:creator>
  <cp:lastModifiedBy>LS Ma</cp:lastModifiedBy>
  <cp:revision>2</cp:revision>
  <cp:lastPrinted>2014-06-17T07:48:00Z</cp:lastPrinted>
  <dcterms:created xsi:type="dcterms:W3CDTF">2014-09-04T22:24:00Z</dcterms:created>
  <dcterms:modified xsi:type="dcterms:W3CDTF">2014-09-04T22:24:00Z</dcterms:modified>
</cp:coreProperties>
</file>