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F7A" w:rsidRPr="0048431D" w:rsidRDefault="00B56F7A" w:rsidP="00AC6E27">
      <w:pPr>
        <w:snapToGrid w:val="0"/>
        <w:spacing w:after="0" w:line="360" w:lineRule="auto"/>
        <w:ind w:left="1440" w:hanging="1440"/>
        <w:jc w:val="both"/>
        <w:outlineLvl w:val="0"/>
        <w:rPr>
          <w:rFonts w:ascii="Book Antiqua" w:hAnsi="Book Antiqua"/>
          <w:b/>
          <w:sz w:val="24"/>
          <w:szCs w:val="24"/>
        </w:rPr>
      </w:pPr>
      <w:r w:rsidRPr="0048431D">
        <w:rPr>
          <w:rFonts w:ascii="Book Antiqua" w:hAnsi="Book Antiqua"/>
          <w:b/>
          <w:sz w:val="24"/>
          <w:szCs w:val="24"/>
        </w:rPr>
        <w:t xml:space="preserve">Name of journal: </w:t>
      </w:r>
      <w:r w:rsidRPr="0048431D">
        <w:rPr>
          <w:rFonts w:ascii="Book Antiqua" w:hAnsi="Book Antiqua"/>
          <w:i/>
          <w:sz w:val="24"/>
          <w:szCs w:val="24"/>
        </w:rPr>
        <w:t>World Journal of Gastroenterology</w:t>
      </w:r>
    </w:p>
    <w:p w:rsidR="00B56F7A" w:rsidRPr="0048431D" w:rsidRDefault="00B56F7A" w:rsidP="00AC6E27">
      <w:pPr>
        <w:snapToGrid w:val="0"/>
        <w:spacing w:after="0" w:line="360" w:lineRule="auto"/>
        <w:ind w:left="1440" w:hanging="1440"/>
        <w:jc w:val="both"/>
        <w:outlineLvl w:val="0"/>
        <w:rPr>
          <w:rFonts w:ascii="Book Antiqua" w:eastAsia="宋体" w:hAnsi="Book Antiqua"/>
          <w:b/>
          <w:sz w:val="24"/>
          <w:szCs w:val="24"/>
          <w:lang w:eastAsia="zh-CN"/>
        </w:rPr>
      </w:pPr>
      <w:r w:rsidRPr="0048431D">
        <w:rPr>
          <w:rFonts w:ascii="Book Antiqua" w:hAnsi="Book Antiqua"/>
          <w:b/>
          <w:sz w:val="24"/>
          <w:szCs w:val="24"/>
        </w:rPr>
        <w:t>ESPS Manuscript NO:</w:t>
      </w:r>
      <w:r w:rsidR="00330C0C" w:rsidRPr="0048431D">
        <w:rPr>
          <w:rFonts w:ascii="Book Antiqua" w:hAnsi="Book Antiqua"/>
          <w:b/>
          <w:sz w:val="24"/>
          <w:szCs w:val="24"/>
        </w:rPr>
        <w:t xml:space="preserve"> </w:t>
      </w:r>
      <w:r w:rsidR="00FA1F55" w:rsidRPr="0048431D">
        <w:rPr>
          <w:rFonts w:ascii="Book Antiqua" w:eastAsia="宋体" w:hAnsi="Book Antiqua"/>
          <w:b/>
          <w:sz w:val="24"/>
          <w:szCs w:val="24"/>
          <w:lang w:eastAsia="zh-CN"/>
        </w:rPr>
        <w:t>11861</w:t>
      </w:r>
    </w:p>
    <w:p w:rsidR="00B56F7A" w:rsidRPr="0048431D" w:rsidRDefault="00B56F7A" w:rsidP="00AC6E27">
      <w:pPr>
        <w:snapToGrid w:val="0"/>
        <w:spacing w:after="0" w:line="360" w:lineRule="auto"/>
        <w:ind w:left="1440" w:hanging="1440"/>
        <w:jc w:val="both"/>
        <w:outlineLvl w:val="0"/>
        <w:rPr>
          <w:rFonts w:ascii="Book Antiqua" w:hAnsi="Book Antiqua"/>
          <w:b/>
          <w:sz w:val="24"/>
          <w:szCs w:val="24"/>
        </w:rPr>
      </w:pPr>
      <w:r w:rsidRPr="0048431D">
        <w:rPr>
          <w:rFonts w:ascii="Book Antiqua" w:hAnsi="Book Antiqua"/>
          <w:b/>
          <w:sz w:val="24"/>
          <w:szCs w:val="24"/>
        </w:rPr>
        <w:t xml:space="preserve">Columns: </w:t>
      </w:r>
      <w:r w:rsidR="008B3BAE" w:rsidRPr="0048431D">
        <w:rPr>
          <w:rFonts w:ascii="Book Antiqua" w:hAnsi="Book Antiqua"/>
          <w:b/>
          <w:sz w:val="24"/>
          <w:szCs w:val="24"/>
        </w:rPr>
        <w:t>RESEARCH REPORT</w:t>
      </w:r>
    </w:p>
    <w:p w:rsidR="00B56F7A" w:rsidRPr="0048431D" w:rsidRDefault="00B56F7A" w:rsidP="00AC6E27">
      <w:pPr>
        <w:snapToGrid w:val="0"/>
        <w:spacing w:after="0" w:line="360" w:lineRule="auto"/>
        <w:ind w:left="1440" w:hanging="1440"/>
        <w:jc w:val="both"/>
        <w:outlineLvl w:val="0"/>
        <w:rPr>
          <w:rFonts w:ascii="Book Antiqua" w:hAnsi="Book Antiqua"/>
          <w:b/>
          <w:sz w:val="24"/>
          <w:szCs w:val="24"/>
        </w:rPr>
      </w:pPr>
    </w:p>
    <w:p w:rsidR="008C74DF" w:rsidRPr="0048431D" w:rsidRDefault="00B56F7A" w:rsidP="00AC6E27">
      <w:pPr>
        <w:snapToGrid w:val="0"/>
        <w:spacing w:after="0" w:line="360" w:lineRule="auto"/>
        <w:jc w:val="both"/>
        <w:rPr>
          <w:rFonts w:ascii="Book Antiqua" w:hAnsi="Book Antiqua"/>
          <w:b/>
          <w:sz w:val="24"/>
          <w:szCs w:val="24"/>
        </w:rPr>
      </w:pPr>
      <w:r w:rsidRPr="0048431D">
        <w:rPr>
          <w:rFonts w:ascii="Book Antiqua" w:hAnsi="Book Antiqua"/>
          <w:b/>
          <w:sz w:val="24"/>
          <w:szCs w:val="24"/>
        </w:rPr>
        <w:t>Nitrite, a</w:t>
      </w:r>
      <w:r w:rsidR="008C74DF" w:rsidRPr="0048431D">
        <w:rPr>
          <w:rFonts w:ascii="Book Antiqua" w:hAnsi="Book Antiqua"/>
          <w:b/>
          <w:sz w:val="24"/>
          <w:szCs w:val="24"/>
        </w:rPr>
        <w:t xml:space="preserve"> novel method to decrease </w:t>
      </w:r>
      <w:r w:rsidR="00155C47" w:rsidRPr="0048431D">
        <w:rPr>
          <w:rFonts w:ascii="Book Antiqua" w:hAnsi="Book Antiqua"/>
          <w:b/>
          <w:sz w:val="24"/>
          <w:szCs w:val="24"/>
        </w:rPr>
        <w:t>ischemia</w:t>
      </w:r>
      <w:r w:rsidR="00F0391C" w:rsidRPr="0048431D">
        <w:rPr>
          <w:rFonts w:ascii="Book Antiqua" w:hAnsi="Book Antiqua"/>
          <w:b/>
          <w:sz w:val="24"/>
          <w:szCs w:val="24"/>
        </w:rPr>
        <w:t>/</w:t>
      </w:r>
      <w:r w:rsidR="00155C47" w:rsidRPr="0048431D">
        <w:rPr>
          <w:rFonts w:ascii="Book Antiqua" w:hAnsi="Book Antiqua"/>
          <w:b/>
          <w:sz w:val="24"/>
          <w:szCs w:val="24"/>
        </w:rPr>
        <w:t xml:space="preserve">reperfusion injury </w:t>
      </w:r>
      <w:r w:rsidR="008C74DF" w:rsidRPr="0048431D">
        <w:rPr>
          <w:rFonts w:ascii="Book Antiqua" w:hAnsi="Book Antiqua"/>
          <w:b/>
          <w:sz w:val="24"/>
          <w:szCs w:val="24"/>
        </w:rPr>
        <w:t>in the rat liver</w:t>
      </w:r>
    </w:p>
    <w:p w:rsidR="008C74DF" w:rsidRPr="0048431D" w:rsidRDefault="008C74DF" w:rsidP="00AC6E27">
      <w:pPr>
        <w:snapToGrid w:val="0"/>
        <w:spacing w:after="0" w:line="360" w:lineRule="auto"/>
        <w:jc w:val="both"/>
        <w:rPr>
          <w:rFonts w:ascii="Book Antiqua" w:hAnsi="Book Antiqua"/>
          <w:sz w:val="24"/>
          <w:szCs w:val="24"/>
        </w:rPr>
      </w:pPr>
    </w:p>
    <w:p w:rsidR="008C74DF" w:rsidRPr="0048431D" w:rsidRDefault="00A009F5" w:rsidP="00AC6E27">
      <w:pPr>
        <w:snapToGrid w:val="0"/>
        <w:spacing w:after="0" w:line="360" w:lineRule="auto"/>
        <w:jc w:val="both"/>
        <w:outlineLvl w:val="0"/>
        <w:rPr>
          <w:rFonts w:ascii="Book Antiqua" w:hAnsi="Book Antiqua"/>
          <w:sz w:val="24"/>
          <w:szCs w:val="24"/>
          <w:lang w:val="sv-SE"/>
        </w:rPr>
      </w:pPr>
      <w:r w:rsidRPr="0048431D">
        <w:rPr>
          <w:rFonts w:ascii="Book Antiqua" w:hAnsi="Book Antiqua"/>
          <w:sz w:val="24"/>
          <w:szCs w:val="24"/>
          <w:lang w:val="sv-SE"/>
        </w:rPr>
        <w:t xml:space="preserve">Björnsson </w:t>
      </w:r>
      <w:r w:rsidRPr="0048431D">
        <w:rPr>
          <w:rFonts w:ascii="Book Antiqua" w:eastAsia="宋体" w:hAnsi="Book Antiqua"/>
          <w:sz w:val="24"/>
          <w:szCs w:val="24"/>
          <w:lang w:val="sv-SE" w:eastAsia="zh-CN"/>
        </w:rPr>
        <w:t xml:space="preserve">B </w:t>
      </w:r>
      <w:r w:rsidRPr="0048431D">
        <w:rPr>
          <w:rFonts w:ascii="Book Antiqua" w:eastAsia="宋体" w:hAnsi="Book Antiqua"/>
          <w:i/>
          <w:sz w:val="24"/>
          <w:szCs w:val="24"/>
          <w:lang w:val="sv-SE" w:eastAsia="zh-CN"/>
        </w:rPr>
        <w:t>et al</w:t>
      </w:r>
      <w:r w:rsidRPr="0048431D">
        <w:rPr>
          <w:rFonts w:ascii="Book Antiqua" w:eastAsia="宋体" w:hAnsi="Book Antiqua"/>
          <w:sz w:val="24"/>
          <w:szCs w:val="24"/>
          <w:lang w:val="sv-SE" w:eastAsia="zh-CN"/>
        </w:rPr>
        <w:t xml:space="preserve">. </w:t>
      </w:r>
      <w:r w:rsidR="00A72F51" w:rsidRPr="0048431D">
        <w:rPr>
          <w:rFonts w:ascii="Book Antiqua" w:hAnsi="Book Antiqua"/>
          <w:sz w:val="24"/>
          <w:szCs w:val="24"/>
          <w:lang w:val="sv-SE"/>
        </w:rPr>
        <w:t>Nitrite</w:t>
      </w:r>
      <w:r w:rsidR="00BA1CEA" w:rsidRPr="0048431D">
        <w:rPr>
          <w:rFonts w:ascii="Book Antiqua" w:hAnsi="Book Antiqua"/>
          <w:sz w:val="24"/>
          <w:szCs w:val="24"/>
          <w:lang w:val="sv-SE"/>
        </w:rPr>
        <w:t xml:space="preserve"> </w:t>
      </w:r>
      <w:r w:rsidR="00B56F7A" w:rsidRPr="0048431D">
        <w:rPr>
          <w:rFonts w:ascii="Book Antiqua" w:hAnsi="Book Antiqua"/>
          <w:sz w:val="24"/>
          <w:szCs w:val="24"/>
          <w:lang w:val="sv-SE"/>
        </w:rPr>
        <w:t>decreases</w:t>
      </w:r>
      <w:r w:rsidR="00BA1CEA" w:rsidRPr="0048431D">
        <w:rPr>
          <w:rFonts w:ascii="Book Antiqua" w:hAnsi="Book Antiqua"/>
          <w:sz w:val="24"/>
          <w:szCs w:val="24"/>
          <w:lang w:val="sv-SE"/>
        </w:rPr>
        <w:t xml:space="preserve"> </w:t>
      </w:r>
      <w:r w:rsidR="008C74DF" w:rsidRPr="0048431D">
        <w:rPr>
          <w:rFonts w:ascii="Book Antiqua" w:hAnsi="Book Antiqua"/>
          <w:sz w:val="24"/>
          <w:szCs w:val="24"/>
          <w:lang w:val="sv-SE"/>
        </w:rPr>
        <w:t>rat liver</w:t>
      </w:r>
      <w:r w:rsidR="00A72F51" w:rsidRPr="0048431D">
        <w:rPr>
          <w:rFonts w:ascii="Book Antiqua" w:hAnsi="Book Antiqua"/>
          <w:sz w:val="24"/>
          <w:szCs w:val="24"/>
          <w:lang w:val="sv-SE"/>
        </w:rPr>
        <w:t xml:space="preserve"> IRI</w:t>
      </w:r>
    </w:p>
    <w:p w:rsidR="008C74DF" w:rsidRPr="0048431D" w:rsidRDefault="008C74DF" w:rsidP="00AC6E27">
      <w:pPr>
        <w:snapToGrid w:val="0"/>
        <w:spacing w:after="0" w:line="360" w:lineRule="auto"/>
        <w:jc w:val="both"/>
        <w:rPr>
          <w:rFonts w:ascii="Book Antiqua" w:hAnsi="Book Antiqua"/>
          <w:b/>
          <w:sz w:val="24"/>
          <w:szCs w:val="24"/>
          <w:lang w:val="sv-SE"/>
        </w:rPr>
      </w:pPr>
    </w:p>
    <w:p w:rsidR="008C74DF" w:rsidRPr="0048431D" w:rsidRDefault="008C74DF" w:rsidP="00AC6E27">
      <w:pPr>
        <w:snapToGrid w:val="0"/>
        <w:spacing w:after="0" w:line="360" w:lineRule="auto"/>
        <w:jc w:val="both"/>
        <w:rPr>
          <w:rFonts w:ascii="Book Antiqua" w:eastAsia="宋体" w:hAnsi="Book Antiqua"/>
          <w:sz w:val="24"/>
          <w:szCs w:val="24"/>
          <w:lang w:val="sv-SE" w:eastAsia="zh-CN"/>
        </w:rPr>
      </w:pPr>
      <w:r w:rsidRPr="0048431D">
        <w:rPr>
          <w:rFonts w:ascii="Book Antiqua" w:hAnsi="Book Antiqua"/>
          <w:sz w:val="24"/>
          <w:szCs w:val="24"/>
          <w:lang w:val="sv-SE"/>
        </w:rPr>
        <w:t xml:space="preserve">Bergthor Björnsson, Linda Bojmar, </w:t>
      </w:r>
      <w:r w:rsidR="001E6DEC" w:rsidRPr="0048431D">
        <w:rPr>
          <w:rFonts w:ascii="Book Antiqua" w:hAnsi="Book Antiqua"/>
          <w:sz w:val="24"/>
          <w:szCs w:val="24"/>
          <w:lang w:val="sv-SE"/>
        </w:rPr>
        <w:t xml:space="preserve">Hans Olsson, </w:t>
      </w:r>
      <w:r w:rsidRPr="0048431D">
        <w:rPr>
          <w:rFonts w:ascii="Book Antiqua" w:hAnsi="Book Antiqua"/>
          <w:sz w:val="24"/>
          <w:szCs w:val="24"/>
          <w:lang w:val="sv-SE"/>
        </w:rPr>
        <w:t xml:space="preserve">Tommy Sundqvist, Per Sandström </w:t>
      </w:r>
    </w:p>
    <w:p w:rsidR="009148FF" w:rsidRPr="0048431D" w:rsidRDefault="009148FF" w:rsidP="00AC6E27">
      <w:pPr>
        <w:snapToGrid w:val="0"/>
        <w:spacing w:after="0" w:line="360" w:lineRule="auto"/>
        <w:jc w:val="both"/>
        <w:rPr>
          <w:rFonts w:ascii="Book Antiqua" w:eastAsia="宋体" w:hAnsi="Book Antiqua"/>
          <w:sz w:val="24"/>
          <w:szCs w:val="24"/>
          <w:lang w:val="sv-SE" w:eastAsia="zh-CN"/>
        </w:rPr>
      </w:pPr>
    </w:p>
    <w:p w:rsidR="009148FF" w:rsidRPr="0048431D" w:rsidRDefault="009148FF" w:rsidP="00AC6E27">
      <w:pPr>
        <w:snapToGrid w:val="0"/>
        <w:spacing w:after="0" w:line="360" w:lineRule="auto"/>
        <w:jc w:val="both"/>
        <w:rPr>
          <w:rFonts w:ascii="Book Antiqua" w:eastAsia="宋体" w:hAnsi="Book Antiqua"/>
          <w:sz w:val="24"/>
          <w:szCs w:val="24"/>
          <w:lang w:eastAsia="zh-CN"/>
        </w:rPr>
      </w:pPr>
      <w:r w:rsidRPr="0048431D">
        <w:rPr>
          <w:rFonts w:ascii="Book Antiqua" w:hAnsi="Book Antiqua"/>
          <w:b/>
          <w:sz w:val="24"/>
          <w:szCs w:val="24"/>
        </w:rPr>
        <w:t>Bergthor Björnsson, Per Sandström</w:t>
      </w:r>
      <w:r w:rsidRPr="0048431D">
        <w:rPr>
          <w:rFonts w:ascii="Book Antiqua" w:eastAsia="宋体" w:hAnsi="Book Antiqua"/>
          <w:b/>
          <w:sz w:val="24"/>
          <w:szCs w:val="24"/>
          <w:lang w:eastAsia="zh-CN"/>
        </w:rPr>
        <w:t>,</w:t>
      </w:r>
      <w:r w:rsidRPr="0048431D">
        <w:rPr>
          <w:rFonts w:ascii="Book Antiqua" w:eastAsia="宋体" w:hAnsi="Book Antiqua"/>
          <w:sz w:val="24"/>
          <w:szCs w:val="24"/>
          <w:lang w:eastAsia="zh-CN"/>
        </w:rPr>
        <w:t xml:space="preserve"> </w:t>
      </w:r>
      <w:r w:rsidR="008C74DF" w:rsidRPr="0048431D">
        <w:rPr>
          <w:rFonts w:ascii="Book Antiqua" w:hAnsi="Book Antiqua"/>
          <w:sz w:val="24"/>
          <w:szCs w:val="24"/>
        </w:rPr>
        <w:t xml:space="preserve">Department of Surgery, County Council of Östergötland, </w:t>
      </w:r>
      <w:r w:rsidR="00B56F7A" w:rsidRPr="0048431D">
        <w:rPr>
          <w:rFonts w:ascii="Book Antiqua" w:hAnsi="Book Antiqua"/>
          <w:sz w:val="24"/>
          <w:szCs w:val="24"/>
        </w:rPr>
        <w:t xml:space="preserve">581 85 </w:t>
      </w:r>
      <w:r w:rsidR="008C74DF" w:rsidRPr="0048431D">
        <w:rPr>
          <w:rFonts w:ascii="Book Antiqua" w:hAnsi="Book Antiqua"/>
          <w:sz w:val="24"/>
          <w:szCs w:val="24"/>
        </w:rPr>
        <w:t xml:space="preserve">Linköping, Sweden </w:t>
      </w:r>
    </w:p>
    <w:p w:rsidR="009148FF" w:rsidRPr="0048431D" w:rsidRDefault="009148FF" w:rsidP="00AC6E27">
      <w:pPr>
        <w:snapToGrid w:val="0"/>
        <w:spacing w:after="0" w:line="360" w:lineRule="auto"/>
        <w:jc w:val="both"/>
        <w:rPr>
          <w:rFonts w:ascii="Book Antiqua" w:eastAsia="宋体" w:hAnsi="Book Antiqua"/>
          <w:sz w:val="24"/>
          <w:szCs w:val="24"/>
          <w:lang w:eastAsia="zh-CN"/>
        </w:rPr>
      </w:pPr>
    </w:p>
    <w:p w:rsidR="008C74DF" w:rsidRPr="0048431D" w:rsidRDefault="009148FF" w:rsidP="00AC6E27">
      <w:pPr>
        <w:snapToGrid w:val="0"/>
        <w:spacing w:after="0" w:line="360" w:lineRule="auto"/>
        <w:jc w:val="both"/>
        <w:rPr>
          <w:rFonts w:ascii="Book Antiqua" w:hAnsi="Book Antiqua"/>
          <w:sz w:val="24"/>
          <w:szCs w:val="24"/>
        </w:rPr>
      </w:pPr>
      <w:r w:rsidRPr="0048431D">
        <w:rPr>
          <w:rFonts w:ascii="Book Antiqua" w:hAnsi="Book Antiqua"/>
          <w:b/>
          <w:sz w:val="24"/>
          <w:szCs w:val="24"/>
        </w:rPr>
        <w:t>Bergthor Björnsson, Linda Bojmar, Tommy Sundqvist, Per Sandström</w:t>
      </w:r>
      <w:r w:rsidRPr="0048431D">
        <w:rPr>
          <w:rFonts w:ascii="Book Antiqua" w:eastAsia="宋体" w:hAnsi="Book Antiqua"/>
          <w:b/>
          <w:sz w:val="24"/>
          <w:szCs w:val="24"/>
          <w:lang w:eastAsia="zh-CN"/>
        </w:rPr>
        <w:t>,</w:t>
      </w:r>
      <w:r w:rsidRPr="0048431D">
        <w:rPr>
          <w:rFonts w:ascii="Book Antiqua" w:eastAsia="宋体" w:hAnsi="Book Antiqua"/>
          <w:sz w:val="24"/>
          <w:szCs w:val="24"/>
          <w:lang w:eastAsia="zh-CN"/>
        </w:rPr>
        <w:t xml:space="preserve"> </w:t>
      </w:r>
      <w:r w:rsidR="008C74DF" w:rsidRPr="0048431D">
        <w:rPr>
          <w:rFonts w:ascii="Book Antiqua" w:hAnsi="Book Antiqua"/>
          <w:sz w:val="24"/>
          <w:szCs w:val="24"/>
        </w:rPr>
        <w:t>Department of Clinical and Experimental Medicine, Faculty of Health Sciences, Linköping University,</w:t>
      </w:r>
      <w:r w:rsidR="00B56F7A" w:rsidRPr="0048431D">
        <w:rPr>
          <w:rFonts w:ascii="Book Antiqua" w:hAnsi="Book Antiqua"/>
          <w:sz w:val="24"/>
          <w:szCs w:val="24"/>
        </w:rPr>
        <w:t xml:space="preserve"> 581 85</w:t>
      </w:r>
      <w:r w:rsidR="008C74DF" w:rsidRPr="0048431D">
        <w:rPr>
          <w:rFonts w:ascii="Book Antiqua" w:hAnsi="Book Antiqua"/>
          <w:sz w:val="24"/>
          <w:szCs w:val="24"/>
        </w:rPr>
        <w:t xml:space="preserve"> Linköping, Sweden</w:t>
      </w:r>
    </w:p>
    <w:p w:rsidR="008C74DF" w:rsidRPr="0048431D" w:rsidRDefault="008C74DF" w:rsidP="00AC6E27">
      <w:pPr>
        <w:snapToGrid w:val="0"/>
        <w:spacing w:after="0" w:line="360" w:lineRule="auto"/>
        <w:jc w:val="both"/>
        <w:rPr>
          <w:rFonts w:ascii="Book Antiqua" w:hAnsi="Book Antiqua"/>
          <w:sz w:val="24"/>
          <w:szCs w:val="24"/>
        </w:rPr>
      </w:pPr>
    </w:p>
    <w:p w:rsidR="001E6DEC" w:rsidRPr="0048431D" w:rsidRDefault="001E6DEC" w:rsidP="00AC6E27">
      <w:pPr>
        <w:snapToGrid w:val="0"/>
        <w:spacing w:after="0" w:line="360" w:lineRule="auto"/>
        <w:jc w:val="both"/>
        <w:rPr>
          <w:rFonts w:ascii="Book Antiqua" w:hAnsi="Book Antiqua"/>
          <w:sz w:val="24"/>
          <w:szCs w:val="24"/>
        </w:rPr>
      </w:pPr>
      <w:r w:rsidRPr="0048431D">
        <w:rPr>
          <w:rFonts w:ascii="Book Antiqua" w:hAnsi="Book Antiqua"/>
          <w:b/>
          <w:sz w:val="24"/>
          <w:szCs w:val="24"/>
        </w:rPr>
        <w:t>Hans Olsson</w:t>
      </w:r>
      <w:r w:rsidRPr="0048431D">
        <w:rPr>
          <w:rFonts w:ascii="Book Antiqua" w:hAnsi="Book Antiqua"/>
          <w:sz w:val="24"/>
          <w:szCs w:val="24"/>
        </w:rPr>
        <w:t>, Department of Pathology, County Council of Östergötland, 581 85 Linköping, Sweden</w:t>
      </w:r>
    </w:p>
    <w:p w:rsidR="00A009F5" w:rsidRPr="0048431D" w:rsidRDefault="00A009F5" w:rsidP="00AC6E27">
      <w:pPr>
        <w:adjustRightInd w:val="0"/>
        <w:snapToGrid w:val="0"/>
        <w:spacing w:after="0" w:line="360" w:lineRule="auto"/>
        <w:jc w:val="both"/>
        <w:rPr>
          <w:rFonts w:ascii="Book Antiqua" w:hAnsi="Book Antiqua"/>
          <w:color w:val="FF0000"/>
          <w:sz w:val="24"/>
          <w:szCs w:val="24"/>
        </w:rPr>
      </w:pPr>
    </w:p>
    <w:p w:rsidR="00B56F7A" w:rsidRPr="0048431D" w:rsidRDefault="00164B54" w:rsidP="00AC6E27">
      <w:pPr>
        <w:snapToGrid w:val="0"/>
        <w:spacing w:after="0" w:line="360" w:lineRule="auto"/>
        <w:jc w:val="both"/>
        <w:rPr>
          <w:rFonts w:ascii="Book Antiqua" w:hAnsi="Book Antiqua"/>
          <w:sz w:val="24"/>
          <w:szCs w:val="24"/>
        </w:rPr>
      </w:pPr>
      <w:r w:rsidRPr="0048431D">
        <w:rPr>
          <w:rFonts w:ascii="Book Antiqua" w:hAnsi="Book Antiqua"/>
          <w:b/>
          <w:sz w:val="24"/>
          <w:szCs w:val="24"/>
        </w:rPr>
        <w:t xml:space="preserve">Author contributions: </w:t>
      </w:r>
      <w:r w:rsidRPr="0048431D">
        <w:rPr>
          <w:rFonts w:ascii="Book Antiqua" w:hAnsi="Book Antiqua"/>
          <w:sz w:val="24"/>
          <w:szCs w:val="24"/>
        </w:rPr>
        <w:t xml:space="preserve">Björnsson B, Sundqvist T and Sandström </w:t>
      </w:r>
      <w:r w:rsidR="00801BC9" w:rsidRPr="0024074A">
        <w:rPr>
          <w:rFonts w:ascii="Book Antiqua" w:hAnsi="Book Antiqua"/>
          <w:sz w:val="24"/>
          <w:szCs w:val="24"/>
        </w:rPr>
        <w:t>P</w:t>
      </w:r>
      <w:r w:rsidRPr="0048431D">
        <w:rPr>
          <w:rFonts w:ascii="Book Antiqua" w:hAnsi="Book Antiqua"/>
          <w:sz w:val="24"/>
          <w:szCs w:val="24"/>
        </w:rPr>
        <w:t xml:space="preserve"> designed the research;</w:t>
      </w:r>
      <w:r w:rsidRPr="0048431D">
        <w:rPr>
          <w:rFonts w:ascii="Book Antiqua" w:hAnsi="Book Antiqua"/>
          <w:b/>
          <w:sz w:val="24"/>
          <w:szCs w:val="24"/>
        </w:rPr>
        <w:t xml:space="preserve"> </w:t>
      </w:r>
      <w:r w:rsidRPr="0048431D">
        <w:rPr>
          <w:rFonts w:ascii="Book Antiqua" w:hAnsi="Book Antiqua"/>
          <w:sz w:val="24"/>
          <w:szCs w:val="24"/>
        </w:rPr>
        <w:t xml:space="preserve">Björnsson B and Bojmar L performed the research; Björnsson B, Bojmar L, Olsson H, Sundqvist T and Sandström </w:t>
      </w:r>
      <w:r w:rsidR="00801BC9" w:rsidRPr="0024074A">
        <w:rPr>
          <w:rFonts w:ascii="Book Antiqua" w:hAnsi="Book Antiqua"/>
          <w:sz w:val="24"/>
          <w:szCs w:val="24"/>
        </w:rPr>
        <w:t>P</w:t>
      </w:r>
      <w:r w:rsidRPr="0048431D">
        <w:rPr>
          <w:rFonts w:ascii="Book Antiqua" w:hAnsi="Book Antiqua"/>
          <w:sz w:val="24"/>
          <w:szCs w:val="24"/>
        </w:rPr>
        <w:t xml:space="preserve"> analyzed the data; </w:t>
      </w:r>
      <w:r w:rsidR="00A53088" w:rsidRPr="0048431D">
        <w:rPr>
          <w:rFonts w:ascii="Book Antiqua" w:hAnsi="Book Antiqua"/>
          <w:sz w:val="24"/>
          <w:szCs w:val="24"/>
        </w:rPr>
        <w:t xml:space="preserve">and </w:t>
      </w:r>
      <w:r w:rsidRPr="0048431D">
        <w:rPr>
          <w:rFonts w:ascii="Book Antiqua" w:hAnsi="Book Antiqua"/>
          <w:sz w:val="24"/>
          <w:szCs w:val="24"/>
        </w:rPr>
        <w:t xml:space="preserve">Björnsson B, Bojmar L, Olsson H, Sundqvist T and Sandström </w:t>
      </w:r>
      <w:r w:rsidR="00801BC9" w:rsidRPr="0024074A">
        <w:rPr>
          <w:rFonts w:ascii="Book Antiqua" w:hAnsi="Book Antiqua"/>
          <w:sz w:val="24"/>
          <w:szCs w:val="24"/>
        </w:rPr>
        <w:t>P</w:t>
      </w:r>
      <w:r w:rsidRPr="0048431D">
        <w:rPr>
          <w:rFonts w:ascii="Book Antiqua" w:hAnsi="Book Antiqua"/>
          <w:sz w:val="24"/>
          <w:szCs w:val="24"/>
        </w:rPr>
        <w:t xml:space="preserve"> wrote the paper.</w:t>
      </w:r>
    </w:p>
    <w:p w:rsidR="00164B54" w:rsidRPr="0048431D" w:rsidRDefault="00164B54" w:rsidP="00AC6E27">
      <w:pPr>
        <w:snapToGrid w:val="0"/>
        <w:spacing w:after="0" w:line="360" w:lineRule="auto"/>
        <w:jc w:val="both"/>
        <w:rPr>
          <w:rFonts w:ascii="Book Antiqua" w:hAnsi="Book Antiqua"/>
          <w:sz w:val="24"/>
          <w:szCs w:val="24"/>
        </w:rPr>
      </w:pPr>
    </w:p>
    <w:p w:rsidR="0024074A" w:rsidRDefault="00A009F5" w:rsidP="00AC6E27">
      <w:pPr>
        <w:snapToGrid w:val="0"/>
        <w:spacing w:after="0" w:line="360" w:lineRule="auto"/>
        <w:jc w:val="both"/>
        <w:rPr>
          <w:rFonts w:ascii="Book Antiqua" w:hAnsi="Book Antiqua"/>
          <w:sz w:val="24"/>
          <w:szCs w:val="24"/>
          <w:lang w:eastAsia="zh-CN"/>
        </w:rPr>
      </w:pPr>
      <w:bookmarkStart w:id="0" w:name="OLE_LINK703"/>
      <w:bookmarkStart w:id="1" w:name="OLE_LINK704"/>
      <w:bookmarkStart w:id="2" w:name="OLE_LINK706"/>
      <w:bookmarkStart w:id="3" w:name="OLE_LINK1358"/>
      <w:bookmarkStart w:id="4" w:name="OLE_LINK1625"/>
      <w:bookmarkStart w:id="5" w:name="OLE_LINK1626"/>
      <w:bookmarkStart w:id="6" w:name="OLE_LINK1528"/>
      <w:bookmarkStart w:id="7" w:name="OLE_LINK1529"/>
      <w:bookmarkStart w:id="8" w:name="OLE_LINK1521"/>
      <w:bookmarkStart w:id="9" w:name="OLE_LINK1522"/>
      <w:bookmarkStart w:id="10" w:name="OLE_LINK1898"/>
      <w:bookmarkStart w:id="11" w:name="OLE_LINK1900"/>
      <w:bookmarkStart w:id="12" w:name="OLE_LINK1981"/>
      <w:bookmarkStart w:id="13" w:name="OLE_LINK2645"/>
      <w:bookmarkStart w:id="14" w:name="OLE_LINK2646"/>
      <w:bookmarkStart w:id="15" w:name="OLE_LINK830"/>
      <w:bookmarkStart w:id="16" w:name="OLE_LINK908"/>
      <w:bookmarkStart w:id="17" w:name="OLE_LINK1351"/>
      <w:bookmarkStart w:id="18" w:name="OLE_LINK1355"/>
      <w:bookmarkStart w:id="19" w:name="OLE_LINK1420"/>
      <w:bookmarkStart w:id="20" w:name="OLE_LINK1566"/>
      <w:bookmarkStart w:id="21" w:name="OLE_LINK1794"/>
      <w:bookmarkStart w:id="22" w:name="OLE_LINK1930"/>
      <w:bookmarkStart w:id="23" w:name="OLE_LINK1960"/>
      <w:bookmarkStart w:id="24" w:name="OLE_LINK2183"/>
      <w:bookmarkStart w:id="25" w:name="OLE_LINK2184"/>
      <w:bookmarkStart w:id="26" w:name="OLE_LINK2295"/>
      <w:bookmarkStart w:id="27" w:name="OLE_LINK2419"/>
      <w:bookmarkStart w:id="28" w:name="OLE_LINK2420"/>
      <w:bookmarkStart w:id="29" w:name="OLE_LINK3135"/>
      <w:bookmarkStart w:id="30" w:name="OLE_LINK3136"/>
      <w:bookmarkStart w:id="31" w:name="OLE_LINK2632"/>
      <w:bookmarkStart w:id="32" w:name="OLE_LINK3007"/>
      <w:r w:rsidRPr="0048431D">
        <w:rPr>
          <w:rFonts w:ascii="Book Antiqua" w:eastAsia="Times New Roman" w:hAnsi="Book Antiqua" w:cs="Gulim"/>
          <w:b/>
          <w:sz w:val="24"/>
          <w:szCs w:val="24"/>
        </w:rPr>
        <w:t>Correspondence to</w:t>
      </w:r>
      <w:r w:rsidRPr="0048431D">
        <w:rPr>
          <w:rFonts w:ascii="Book Antiqua" w:eastAsia="Times New Roman" w:hAnsi="Book Antiqua" w:cs="Gulim"/>
          <w:b/>
          <w:bCs/>
          <w:sz w:val="24"/>
          <w:szCs w:val="24"/>
        </w:rPr>
        <w:t>:</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sidRPr="0048431D">
        <w:rPr>
          <w:rFonts w:ascii="Book Antiqua" w:hAnsi="Book Antiqua" w:cs="Gulim"/>
          <w:b/>
          <w:bCs/>
          <w:sz w:val="24"/>
          <w:szCs w:val="24"/>
        </w:rPr>
        <w:t xml:space="preserve"> </w:t>
      </w:r>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r w:rsidR="008C74DF" w:rsidRPr="0048431D">
        <w:rPr>
          <w:rFonts w:ascii="Book Antiqua" w:hAnsi="Book Antiqua"/>
          <w:b/>
          <w:sz w:val="24"/>
          <w:szCs w:val="24"/>
        </w:rPr>
        <w:t>Bergthor Björnsson</w:t>
      </w:r>
      <w:r w:rsidR="00B56F7A" w:rsidRPr="0048431D">
        <w:rPr>
          <w:rFonts w:ascii="Book Antiqua" w:hAnsi="Book Antiqua"/>
          <w:b/>
          <w:sz w:val="24"/>
          <w:szCs w:val="24"/>
        </w:rPr>
        <w:t>, MD,</w:t>
      </w:r>
      <w:r w:rsidR="00B56F7A" w:rsidRPr="0048431D">
        <w:rPr>
          <w:rFonts w:ascii="Book Antiqua" w:hAnsi="Book Antiqua"/>
          <w:sz w:val="24"/>
          <w:szCs w:val="24"/>
        </w:rPr>
        <w:t xml:space="preserve"> </w:t>
      </w:r>
      <w:r w:rsidR="001E6DEC" w:rsidRPr="0048431D">
        <w:rPr>
          <w:rFonts w:ascii="Book Antiqua" w:hAnsi="Book Antiqua"/>
          <w:sz w:val="24"/>
          <w:szCs w:val="24"/>
        </w:rPr>
        <w:t>Department of Surgery, County Council of Östergötland,</w:t>
      </w:r>
      <w:r w:rsidR="0024074A" w:rsidRPr="0024074A">
        <w:t xml:space="preserve"> </w:t>
      </w:r>
      <w:r w:rsidR="0024074A" w:rsidRPr="0024074A">
        <w:rPr>
          <w:rFonts w:ascii="Book Antiqua" w:hAnsi="Book Antiqua"/>
          <w:sz w:val="24"/>
          <w:szCs w:val="24"/>
        </w:rPr>
        <w:t>Garnisonsvägen,</w:t>
      </w:r>
      <w:r w:rsidR="001E6DEC" w:rsidRPr="0048431D">
        <w:rPr>
          <w:rFonts w:ascii="Book Antiqua" w:hAnsi="Book Antiqua"/>
          <w:sz w:val="24"/>
          <w:szCs w:val="24"/>
        </w:rPr>
        <w:t xml:space="preserve"> 581 85 Linköping, Sweden</w:t>
      </w:r>
      <w:r w:rsidR="00B56F7A" w:rsidRPr="0048431D">
        <w:rPr>
          <w:rFonts w:ascii="Book Antiqua" w:hAnsi="Book Antiqua"/>
          <w:sz w:val="24"/>
          <w:szCs w:val="24"/>
        </w:rPr>
        <w:t xml:space="preserve">. </w:t>
      </w:r>
    </w:p>
    <w:p w:rsidR="008C74DF" w:rsidRPr="0048431D" w:rsidRDefault="00ED37BC" w:rsidP="00AC6E27">
      <w:pPr>
        <w:snapToGrid w:val="0"/>
        <w:spacing w:after="0" w:line="360" w:lineRule="auto"/>
        <w:jc w:val="both"/>
        <w:rPr>
          <w:rFonts w:ascii="Book Antiqua" w:eastAsia="宋体" w:hAnsi="Book Antiqua"/>
          <w:sz w:val="24"/>
          <w:szCs w:val="24"/>
          <w:lang w:eastAsia="zh-CN"/>
        </w:rPr>
      </w:pPr>
      <w:hyperlink r:id="rId8" w:history="1">
        <w:r w:rsidR="00A009F5" w:rsidRPr="0048431D">
          <w:rPr>
            <w:rStyle w:val="a3"/>
            <w:rFonts w:ascii="Book Antiqua" w:hAnsi="Book Antiqua"/>
            <w:sz w:val="24"/>
            <w:szCs w:val="24"/>
          </w:rPr>
          <w:t>bergthor.bjornsson@lio.se</w:t>
        </w:r>
      </w:hyperlink>
    </w:p>
    <w:p w:rsidR="00A009F5" w:rsidRPr="0048431D" w:rsidRDefault="00A009F5" w:rsidP="00AC6E27">
      <w:pPr>
        <w:snapToGrid w:val="0"/>
        <w:spacing w:after="0" w:line="360" w:lineRule="auto"/>
        <w:jc w:val="both"/>
        <w:rPr>
          <w:rFonts w:ascii="Book Antiqua" w:eastAsia="宋体" w:hAnsi="Book Antiqua"/>
          <w:sz w:val="24"/>
          <w:szCs w:val="24"/>
          <w:lang w:eastAsia="zh-CN"/>
        </w:rPr>
      </w:pPr>
    </w:p>
    <w:p w:rsidR="008C74DF" w:rsidRPr="0048431D" w:rsidRDefault="008C74DF" w:rsidP="00AC6E27">
      <w:pPr>
        <w:snapToGrid w:val="0"/>
        <w:spacing w:after="0" w:line="360" w:lineRule="auto"/>
        <w:jc w:val="both"/>
        <w:rPr>
          <w:rFonts w:ascii="Book Antiqua" w:eastAsia="宋体" w:hAnsi="Book Antiqua"/>
          <w:sz w:val="24"/>
          <w:szCs w:val="24"/>
          <w:lang w:eastAsia="zh-CN"/>
        </w:rPr>
      </w:pPr>
      <w:r w:rsidRPr="0048431D">
        <w:rPr>
          <w:rFonts w:ascii="Book Antiqua" w:hAnsi="Book Antiqua"/>
          <w:b/>
          <w:sz w:val="24"/>
          <w:szCs w:val="24"/>
        </w:rPr>
        <w:t>Tel</w:t>
      </w:r>
      <w:r w:rsidR="00B56F7A" w:rsidRPr="0048431D">
        <w:rPr>
          <w:rFonts w:ascii="Book Antiqua" w:hAnsi="Book Antiqua"/>
          <w:b/>
          <w:sz w:val="24"/>
          <w:szCs w:val="24"/>
        </w:rPr>
        <w:t>ephone</w:t>
      </w:r>
      <w:r w:rsidRPr="0048431D">
        <w:rPr>
          <w:rFonts w:ascii="Book Antiqua" w:hAnsi="Book Antiqua"/>
          <w:b/>
          <w:sz w:val="24"/>
          <w:szCs w:val="24"/>
        </w:rPr>
        <w:t>:</w:t>
      </w:r>
      <w:r w:rsidRPr="0048431D">
        <w:rPr>
          <w:rFonts w:ascii="Book Antiqua" w:hAnsi="Book Antiqua"/>
          <w:sz w:val="24"/>
          <w:szCs w:val="24"/>
        </w:rPr>
        <w:t xml:space="preserve"> +46</w:t>
      </w:r>
      <w:r w:rsidR="00A009F5" w:rsidRPr="0048431D">
        <w:rPr>
          <w:rFonts w:ascii="Book Antiqua" w:eastAsia="宋体" w:hAnsi="Book Antiqua"/>
          <w:sz w:val="24"/>
          <w:szCs w:val="24"/>
          <w:lang w:eastAsia="zh-CN"/>
        </w:rPr>
        <w:t>-</w:t>
      </w:r>
      <w:r w:rsidRPr="0048431D">
        <w:rPr>
          <w:rFonts w:ascii="Book Antiqua" w:hAnsi="Book Antiqua"/>
          <w:sz w:val="24"/>
          <w:szCs w:val="24"/>
        </w:rPr>
        <w:t>10</w:t>
      </w:r>
      <w:r w:rsidR="00A009F5" w:rsidRPr="0048431D">
        <w:rPr>
          <w:rFonts w:ascii="Book Antiqua" w:eastAsia="宋体" w:hAnsi="Book Antiqua"/>
          <w:sz w:val="24"/>
          <w:szCs w:val="24"/>
          <w:lang w:eastAsia="zh-CN"/>
        </w:rPr>
        <w:t>-</w:t>
      </w:r>
      <w:r w:rsidR="00A009F5" w:rsidRPr="0048431D">
        <w:rPr>
          <w:rFonts w:ascii="Book Antiqua" w:hAnsi="Book Antiqua"/>
          <w:sz w:val="24"/>
          <w:szCs w:val="24"/>
        </w:rPr>
        <w:t>10300</w:t>
      </w:r>
      <w:r w:rsidRPr="0048431D">
        <w:rPr>
          <w:rFonts w:ascii="Book Antiqua" w:hAnsi="Book Antiqua"/>
          <w:sz w:val="24"/>
          <w:szCs w:val="24"/>
        </w:rPr>
        <w:t>00</w:t>
      </w:r>
      <w:r w:rsidR="00774F9B" w:rsidRPr="0048431D">
        <w:rPr>
          <w:rFonts w:ascii="Book Antiqua" w:hAnsi="Book Antiqua"/>
          <w:sz w:val="24"/>
          <w:szCs w:val="24"/>
          <w:lang w:eastAsia="zh-CN"/>
        </w:rPr>
        <w:t xml:space="preserve">  </w:t>
      </w:r>
      <w:r w:rsidR="00B4260B" w:rsidRPr="0048431D">
        <w:rPr>
          <w:rFonts w:ascii="Book Antiqua" w:eastAsia="宋体" w:hAnsi="Book Antiqua"/>
          <w:sz w:val="24"/>
          <w:szCs w:val="24"/>
          <w:lang w:eastAsia="zh-CN"/>
        </w:rPr>
        <w:t xml:space="preserve"> </w:t>
      </w:r>
      <w:r w:rsidRPr="0048431D">
        <w:rPr>
          <w:rFonts w:ascii="Book Antiqua" w:hAnsi="Book Antiqua"/>
          <w:b/>
          <w:sz w:val="24"/>
          <w:szCs w:val="24"/>
        </w:rPr>
        <w:t>Fax:</w:t>
      </w:r>
      <w:r w:rsidRPr="0048431D">
        <w:rPr>
          <w:rFonts w:ascii="Book Antiqua" w:hAnsi="Book Antiqua"/>
          <w:sz w:val="24"/>
          <w:szCs w:val="24"/>
        </w:rPr>
        <w:t xml:space="preserve"> +46</w:t>
      </w:r>
      <w:r w:rsidR="00A009F5" w:rsidRPr="0048431D">
        <w:rPr>
          <w:rFonts w:ascii="Book Antiqua" w:eastAsia="宋体" w:hAnsi="Book Antiqua"/>
          <w:sz w:val="24"/>
          <w:szCs w:val="24"/>
          <w:lang w:eastAsia="zh-CN"/>
        </w:rPr>
        <w:t>-</w:t>
      </w:r>
      <w:r w:rsidRPr="0048431D">
        <w:rPr>
          <w:rFonts w:ascii="Book Antiqua" w:hAnsi="Book Antiqua"/>
          <w:sz w:val="24"/>
          <w:szCs w:val="24"/>
        </w:rPr>
        <w:t>10</w:t>
      </w:r>
      <w:r w:rsidR="00A009F5" w:rsidRPr="0048431D">
        <w:rPr>
          <w:rFonts w:ascii="Book Antiqua" w:eastAsia="宋体" w:hAnsi="Book Antiqua"/>
          <w:sz w:val="24"/>
          <w:szCs w:val="24"/>
          <w:lang w:eastAsia="zh-CN"/>
        </w:rPr>
        <w:t>-</w:t>
      </w:r>
      <w:r w:rsidR="00A009F5" w:rsidRPr="0048431D">
        <w:rPr>
          <w:rFonts w:ascii="Book Antiqua" w:hAnsi="Book Antiqua"/>
          <w:sz w:val="24"/>
          <w:szCs w:val="24"/>
        </w:rPr>
        <w:t>10335</w:t>
      </w:r>
      <w:r w:rsidRPr="0048431D">
        <w:rPr>
          <w:rFonts w:ascii="Book Antiqua" w:hAnsi="Book Antiqua"/>
          <w:sz w:val="24"/>
          <w:szCs w:val="24"/>
        </w:rPr>
        <w:t>70</w:t>
      </w:r>
    </w:p>
    <w:p w:rsidR="00A009F5" w:rsidRPr="0048431D" w:rsidRDefault="00A009F5" w:rsidP="00AC6E27">
      <w:pPr>
        <w:adjustRightInd w:val="0"/>
        <w:snapToGrid w:val="0"/>
        <w:spacing w:after="0" w:line="360" w:lineRule="auto"/>
        <w:jc w:val="both"/>
        <w:rPr>
          <w:rFonts w:ascii="Book Antiqua" w:hAnsi="Book Antiqua"/>
          <w:b/>
          <w:sz w:val="24"/>
          <w:szCs w:val="24"/>
          <w:lang w:eastAsia="zh-CN"/>
        </w:rPr>
      </w:pPr>
      <w:bookmarkStart w:id="33" w:name="OLE_LINK25"/>
      <w:bookmarkStart w:id="34" w:name="OLE_LINK26"/>
      <w:bookmarkStart w:id="35" w:name="OLE_LINK145"/>
      <w:bookmarkStart w:id="36" w:name="OLE_LINK215"/>
      <w:bookmarkStart w:id="37" w:name="OLE_LINK352"/>
      <w:bookmarkStart w:id="38" w:name="OLE_LINK364"/>
      <w:bookmarkStart w:id="39" w:name="OLE_LINK383"/>
      <w:bookmarkStart w:id="40" w:name="OLE_LINK361"/>
      <w:bookmarkStart w:id="41" w:name="OLE_LINK444"/>
      <w:bookmarkStart w:id="42" w:name="OLE_LINK501"/>
      <w:bookmarkStart w:id="43" w:name="OLE_LINK572"/>
      <w:bookmarkStart w:id="44" w:name="OLE_LINK573"/>
      <w:bookmarkStart w:id="45" w:name="OLE_LINK756"/>
      <w:bookmarkStart w:id="46" w:name="OLE_LINK757"/>
      <w:bookmarkStart w:id="47" w:name="OLE_LINK805"/>
      <w:bookmarkStart w:id="48" w:name="OLE_LINK806"/>
      <w:bookmarkStart w:id="49" w:name="OLE_LINK958"/>
      <w:bookmarkStart w:id="50" w:name="OLE_LINK1018"/>
      <w:bookmarkStart w:id="51" w:name="OLE_LINK1059"/>
      <w:bookmarkStart w:id="52" w:name="OLE_LINK1122"/>
      <w:bookmarkStart w:id="53" w:name="OLE_LINK1123"/>
      <w:bookmarkStart w:id="54" w:name="OLE_LINK1402"/>
      <w:bookmarkStart w:id="55" w:name="OLE_LINK1750"/>
      <w:bookmarkStart w:id="56" w:name="OLE_LINK1751"/>
      <w:bookmarkStart w:id="57" w:name="OLE_LINK1832"/>
      <w:bookmarkStart w:id="58" w:name="OLE_LINK1878"/>
      <w:bookmarkStart w:id="59" w:name="OLE_LINK1917"/>
      <w:bookmarkStart w:id="60" w:name="OLE_LINK1918"/>
      <w:bookmarkStart w:id="61" w:name="OLE_LINK1985"/>
      <w:bookmarkStart w:id="62" w:name="OLE_LINK1986"/>
      <w:bookmarkStart w:id="63" w:name="OLE_LINK1927"/>
      <w:bookmarkStart w:id="64" w:name="OLE_LINK1928"/>
      <w:bookmarkStart w:id="65" w:name="OLE_LINK2044"/>
      <w:bookmarkStart w:id="66" w:name="OLE_LINK2352"/>
      <w:bookmarkStart w:id="67" w:name="OLE_LINK2220"/>
      <w:bookmarkStart w:id="68" w:name="OLE_LINK2344"/>
      <w:bookmarkStart w:id="69" w:name="OLE_LINK2347"/>
      <w:bookmarkStart w:id="70" w:name="OLE_LINK2626"/>
      <w:bookmarkStart w:id="71" w:name="OLE_LINK2390"/>
      <w:bookmarkStart w:id="72" w:name="OLE_LINK2752"/>
      <w:bookmarkStart w:id="73" w:name="OLE_LINK2753"/>
      <w:bookmarkStart w:id="74" w:name="OLE_LINK2855"/>
      <w:bookmarkStart w:id="75" w:name="OLE_LINK2992"/>
      <w:bookmarkStart w:id="76" w:name="OLE_LINK3241"/>
      <w:bookmarkStart w:id="77" w:name="OLE_LINK2682"/>
      <w:r w:rsidRPr="0048431D">
        <w:rPr>
          <w:rFonts w:ascii="Book Antiqua" w:hAnsi="Book Antiqua"/>
          <w:b/>
          <w:sz w:val="24"/>
          <w:szCs w:val="24"/>
        </w:rPr>
        <w:t>Received</w:t>
      </w:r>
      <w:r w:rsidR="00B65F84" w:rsidRPr="0048431D">
        <w:rPr>
          <w:rFonts w:ascii="Book Antiqua" w:hAnsi="Book Antiqua"/>
          <w:b/>
          <w:sz w:val="24"/>
          <w:szCs w:val="24"/>
        </w:rPr>
        <w:t>:</w:t>
      </w:r>
      <w:r w:rsidR="00B42DF3" w:rsidRPr="0048431D">
        <w:rPr>
          <w:rFonts w:ascii="Book Antiqua" w:hAnsi="Book Antiqua"/>
          <w:b/>
          <w:sz w:val="24"/>
          <w:szCs w:val="24"/>
          <w:lang w:eastAsia="zh-CN"/>
        </w:rPr>
        <w:t xml:space="preserve"> </w:t>
      </w:r>
      <w:r w:rsidR="00B42DF3" w:rsidRPr="0048431D">
        <w:rPr>
          <w:rFonts w:ascii="Book Antiqua" w:hAnsi="Book Antiqua"/>
          <w:sz w:val="24"/>
          <w:szCs w:val="24"/>
          <w:lang w:eastAsia="zh-CN"/>
        </w:rPr>
        <w:t>June 9, 2014</w:t>
      </w:r>
      <w:r w:rsidR="00B42DF3" w:rsidRPr="0048431D">
        <w:rPr>
          <w:rFonts w:ascii="Book Antiqua" w:hAnsi="Book Antiqua"/>
          <w:b/>
          <w:sz w:val="24"/>
          <w:szCs w:val="24"/>
          <w:lang w:eastAsia="zh-CN"/>
        </w:rPr>
        <w:t xml:space="preserve">      </w:t>
      </w:r>
      <w:r w:rsidR="00774F9B" w:rsidRPr="0048431D">
        <w:rPr>
          <w:rFonts w:ascii="Book Antiqua" w:hAnsi="Book Antiqua"/>
          <w:b/>
          <w:sz w:val="24"/>
          <w:szCs w:val="24"/>
        </w:rPr>
        <w:t xml:space="preserve"> </w:t>
      </w:r>
      <w:r w:rsidR="00774F9B" w:rsidRPr="0048431D">
        <w:rPr>
          <w:rFonts w:ascii="Book Antiqua" w:hAnsi="Book Antiqua"/>
          <w:b/>
          <w:sz w:val="24"/>
          <w:szCs w:val="24"/>
          <w:lang w:eastAsia="zh-CN"/>
        </w:rPr>
        <w:t xml:space="preserve"> </w:t>
      </w:r>
      <w:r w:rsidR="0024074A">
        <w:rPr>
          <w:rFonts w:ascii="Book Antiqua" w:hAnsi="Book Antiqua" w:hint="eastAsia"/>
          <w:b/>
          <w:sz w:val="24"/>
          <w:szCs w:val="24"/>
          <w:lang w:eastAsia="zh-CN"/>
        </w:rPr>
        <w:t xml:space="preserve">      </w:t>
      </w:r>
      <w:r w:rsidRPr="0048431D">
        <w:rPr>
          <w:rFonts w:ascii="Book Antiqua" w:hAnsi="Book Antiqua"/>
          <w:b/>
          <w:sz w:val="24"/>
          <w:szCs w:val="24"/>
        </w:rPr>
        <w:t>Revised:</w:t>
      </w:r>
      <w:bookmarkEnd w:id="33"/>
      <w:bookmarkEnd w:id="34"/>
      <w:r w:rsidR="00B4260B" w:rsidRPr="0048431D">
        <w:rPr>
          <w:rFonts w:ascii="Book Antiqua" w:hAnsi="Book Antiqua"/>
          <w:b/>
          <w:sz w:val="24"/>
          <w:szCs w:val="24"/>
        </w:rPr>
        <w:t xml:space="preserve"> </w:t>
      </w:r>
      <w:bookmarkStart w:id="78" w:name="OLE_LINK103"/>
      <w:bookmarkStart w:id="79" w:name="OLE_LINK104"/>
      <w:bookmarkStart w:id="80" w:name="OLE_LINK69"/>
      <w:bookmarkStart w:id="81" w:name="OLE_LINK70"/>
      <w:r w:rsidR="00B42DF3" w:rsidRPr="0048431D">
        <w:rPr>
          <w:rFonts w:ascii="Book Antiqua" w:hAnsi="Book Antiqua"/>
          <w:sz w:val="24"/>
          <w:szCs w:val="24"/>
          <w:lang w:eastAsia="zh-CN"/>
        </w:rPr>
        <w:t>August 24, 2014</w:t>
      </w:r>
    </w:p>
    <w:p w:rsidR="00A53A79" w:rsidRDefault="00A009F5" w:rsidP="00A53A79">
      <w:pPr>
        <w:rPr>
          <w:rFonts w:ascii="Book Antiqua" w:hAnsi="Book Antiqua"/>
          <w:color w:val="000000"/>
          <w:sz w:val="24"/>
        </w:rPr>
      </w:pPr>
      <w:bookmarkStart w:id="82" w:name="OLE_LINK303"/>
      <w:bookmarkStart w:id="83" w:name="OLE_LINK304"/>
      <w:bookmarkStart w:id="84" w:name="OLE_LINK1382"/>
      <w:bookmarkStart w:id="85" w:name="OLE_LINK2188"/>
      <w:bookmarkStart w:id="86" w:name="OLE_LINK2189"/>
      <w:bookmarkStart w:id="87" w:name="OLE_LINK2615"/>
      <w:r w:rsidRPr="0048431D">
        <w:rPr>
          <w:rFonts w:ascii="Book Antiqua" w:hAnsi="Book Antiqua"/>
          <w:b/>
          <w:sz w:val="24"/>
          <w:szCs w:val="24"/>
        </w:rPr>
        <w:lastRenderedPageBreak/>
        <w:t>Accepted:</w:t>
      </w:r>
      <w:r w:rsidR="00774F9B" w:rsidRPr="0048431D">
        <w:rPr>
          <w:rFonts w:ascii="Book Antiqua" w:hAnsi="Book Antiqua"/>
          <w:b/>
          <w:sz w:val="24"/>
          <w:szCs w:val="24"/>
        </w:rPr>
        <w:t xml:space="preserve"> </w:t>
      </w:r>
      <w:bookmarkStart w:id="88" w:name="OLE_LINK2"/>
      <w:bookmarkStart w:id="89" w:name="OLE_LINK3"/>
      <w:bookmarkStart w:id="90" w:name="OLE_LINK4"/>
      <w:bookmarkStart w:id="91" w:name="OLE_LINK5"/>
      <w:bookmarkStart w:id="92" w:name="OLE_LINK8"/>
      <w:bookmarkStart w:id="93" w:name="OLE_LINK9"/>
      <w:bookmarkStart w:id="94" w:name="OLE_LINK10"/>
      <w:bookmarkStart w:id="95" w:name="OLE_LINK6"/>
      <w:bookmarkStart w:id="96" w:name="OLE_LINK13"/>
      <w:bookmarkStart w:id="97" w:name="OLE_LINK7"/>
      <w:bookmarkStart w:id="98" w:name="OLE_LINK18"/>
      <w:bookmarkStart w:id="99" w:name="OLE_LINK19"/>
      <w:bookmarkStart w:id="100" w:name="OLE_LINK22"/>
      <w:bookmarkStart w:id="101" w:name="OLE_LINK24"/>
      <w:r w:rsidR="00A53A79">
        <w:rPr>
          <w:rFonts w:ascii="Book Antiqua" w:hAnsi="Book Antiqua"/>
          <w:color w:val="000000"/>
          <w:sz w:val="24"/>
        </w:rPr>
        <w:t>October 15, 2014</w:t>
      </w:r>
    </w:p>
    <w:p w:rsidR="00A009F5" w:rsidRDefault="00774F9B" w:rsidP="00AC6E27">
      <w:pPr>
        <w:adjustRightInd w:val="0"/>
        <w:snapToGrid w:val="0"/>
        <w:spacing w:after="0" w:line="360" w:lineRule="auto"/>
        <w:jc w:val="both"/>
        <w:rPr>
          <w:rFonts w:ascii="Book Antiqua" w:hAnsi="Book Antiqua"/>
          <w:b/>
          <w:sz w:val="24"/>
          <w:szCs w:val="24"/>
          <w:lang w:eastAsia="zh-CN"/>
        </w:rPr>
      </w:pPr>
      <w:bookmarkStart w:id="102" w:name="_GoBack"/>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r w:rsidRPr="0048431D">
        <w:rPr>
          <w:rFonts w:ascii="Book Antiqua" w:hAnsi="Book Antiqua"/>
          <w:b/>
          <w:sz w:val="24"/>
          <w:szCs w:val="24"/>
          <w:lang w:eastAsia="zh-CN"/>
        </w:rPr>
        <w:t xml:space="preserve"> </w:t>
      </w:r>
      <w:r w:rsidR="00A009F5" w:rsidRPr="0048431D">
        <w:rPr>
          <w:rFonts w:ascii="Book Antiqua" w:hAnsi="Book Antiqua"/>
          <w:b/>
          <w:sz w:val="24"/>
          <w:szCs w:val="24"/>
        </w:rPr>
        <w:t xml:space="preserve">Published online: </w:t>
      </w:r>
      <w:bookmarkEnd w:id="78"/>
      <w:bookmarkEnd w:id="79"/>
    </w:p>
    <w:p w:rsidR="0024074A" w:rsidRPr="0048431D" w:rsidRDefault="0024074A" w:rsidP="00AC6E27">
      <w:pPr>
        <w:adjustRightInd w:val="0"/>
        <w:snapToGrid w:val="0"/>
        <w:spacing w:after="0" w:line="360" w:lineRule="auto"/>
        <w:jc w:val="both"/>
        <w:rPr>
          <w:rFonts w:ascii="Book Antiqua" w:hAnsi="Book Antiqua"/>
          <w:b/>
          <w:sz w:val="24"/>
          <w:szCs w:val="24"/>
          <w:lang w:eastAsia="zh-CN"/>
        </w:rPr>
      </w:pPr>
    </w:p>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80"/>
    <w:bookmarkEnd w:id="81"/>
    <w:bookmarkEnd w:id="82"/>
    <w:bookmarkEnd w:id="83"/>
    <w:bookmarkEnd w:id="84"/>
    <w:bookmarkEnd w:id="85"/>
    <w:bookmarkEnd w:id="86"/>
    <w:bookmarkEnd w:id="87"/>
    <w:p w:rsidR="008C74DF" w:rsidRPr="0048431D" w:rsidRDefault="008C74DF" w:rsidP="00AC6E27">
      <w:pPr>
        <w:snapToGrid w:val="0"/>
        <w:spacing w:after="0" w:line="360" w:lineRule="auto"/>
        <w:jc w:val="both"/>
        <w:outlineLvl w:val="0"/>
        <w:rPr>
          <w:rFonts w:ascii="Book Antiqua" w:hAnsi="Book Antiqua"/>
          <w:b/>
          <w:sz w:val="24"/>
          <w:szCs w:val="24"/>
        </w:rPr>
      </w:pPr>
      <w:r w:rsidRPr="0048431D">
        <w:rPr>
          <w:rFonts w:ascii="Book Antiqua" w:hAnsi="Book Antiqua"/>
          <w:b/>
          <w:sz w:val="24"/>
          <w:szCs w:val="24"/>
        </w:rPr>
        <w:t xml:space="preserve">Abstract </w:t>
      </w:r>
    </w:p>
    <w:p w:rsidR="00D80C5A" w:rsidRPr="0048431D" w:rsidRDefault="00A009F5" w:rsidP="00AC6E27">
      <w:pPr>
        <w:snapToGrid w:val="0"/>
        <w:spacing w:after="0" w:line="360" w:lineRule="auto"/>
        <w:jc w:val="both"/>
        <w:rPr>
          <w:rFonts w:ascii="Book Antiqua" w:eastAsia="宋体" w:hAnsi="Book Antiqua"/>
          <w:sz w:val="24"/>
          <w:szCs w:val="24"/>
          <w:lang w:eastAsia="zh-CN"/>
        </w:rPr>
      </w:pPr>
      <w:r w:rsidRPr="0048431D">
        <w:rPr>
          <w:rFonts w:ascii="Book Antiqua" w:hAnsi="Book Antiqua"/>
          <w:b/>
          <w:sz w:val="24"/>
          <w:szCs w:val="24"/>
        </w:rPr>
        <w:t>AIM:</w:t>
      </w:r>
      <w:r w:rsidRPr="0048431D">
        <w:rPr>
          <w:rFonts w:ascii="Book Antiqua" w:hAnsi="Book Antiqua"/>
          <w:sz w:val="24"/>
          <w:szCs w:val="24"/>
        </w:rPr>
        <w:t xml:space="preserve"> </w:t>
      </w:r>
      <w:r w:rsidR="00B56F7A" w:rsidRPr="0048431D">
        <w:rPr>
          <w:rFonts w:ascii="Book Antiqua" w:hAnsi="Book Antiqua"/>
          <w:sz w:val="24"/>
          <w:szCs w:val="24"/>
        </w:rPr>
        <w:t xml:space="preserve">To investigate </w:t>
      </w:r>
      <w:r w:rsidR="00FB2E5E" w:rsidRPr="0048431D">
        <w:rPr>
          <w:rFonts w:ascii="Book Antiqua" w:hAnsi="Book Antiqua"/>
          <w:sz w:val="24"/>
          <w:szCs w:val="24"/>
        </w:rPr>
        <w:t>whether</w:t>
      </w:r>
      <w:r w:rsidR="00B56F7A" w:rsidRPr="0048431D">
        <w:rPr>
          <w:rFonts w:ascii="Book Antiqua" w:hAnsi="Book Antiqua"/>
          <w:sz w:val="24"/>
          <w:szCs w:val="24"/>
        </w:rPr>
        <w:t xml:space="preserve"> nitrite </w:t>
      </w:r>
      <w:r w:rsidR="0047040B" w:rsidRPr="0048431D">
        <w:rPr>
          <w:rFonts w:ascii="Book Antiqua" w:hAnsi="Book Antiqua"/>
          <w:sz w:val="24"/>
          <w:szCs w:val="24"/>
        </w:rPr>
        <w:t>administered</w:t>
      </w:r>
      <w:r w:rsidR="00B56F7A" w:rsidRPr="0048431D">
        <w:rPr>
          <w:rFonts w:ascii="Book Antiqua" w:hAnsi="Book Antiqua"/>
          <w:sz w:val="24"/>
          <w:szCs w:val="24"/>
        </w:rPr>
        <w:t xml:space="preserve"> prior to ischemia/reperfusion (I</w:t>
      </w:r>
      <w:r w:rsidR="009330F0" w:rsidRPr="0048431D">
        <w:rPr>
          <w:rFonts w:ascii="Book Antiqua" w:hAnsi="Book Antiqua"/>
          <w:sz w:val="24"/>
          <w:szCs w:val="24"/>
        </w:rPr>
        <w:t>/</w:t>
      </w:r>
      <w:r w:rsidR="00B56F7A" w:rsidRPr="0048431D">
        <w:rPr>
          <w:rFonts w:ascii="Book Antiqua" w:hAnsi="Book Antiqua"/>
          <w:sz w:val="24"/>
          <w:szCs w:val="24"/>
        </w:rPr>
        <w:t>R) reduces liver</w:t>
      </w:r>
      <w:r w:rsidR="00A53088" w:rsidRPr="0048431D">
        <w:rPr>
          <w:rFonts w:ascii="Book Antiqua" w:hAnsi="Book Antiqua"/>
          <w:sz w:val="24"/>
          <w:szCs w:val="24"/>
        </w:rPr>
        <w:t xml:space="preserve"> inj</w:t>
      </w:r>
      <w:r w:rsidR="008607AD" w:rsidRPr="0048431D">
        <w:rPr>
          <w:rFonts w:ascii="Book Antiqua" w:hAnsi="Book Antiqua"/>
          <w:sz w:val="24"/>
          <w:szCs w:val="24"/>
        </w:rPr>
        <w:t>ury</w:t>
      </w:r>
      <w:r w:rsidR="00B56F7A" w:rsidRPr="0048431D">
        <w:rPr>
          <w:rFonts w:ascii="Book Antiqua" w:hAnsi="Book Antiqua"/>
          <w:sz w:val="24"/>
          <w:szCs w:val="24"/>
        </w:rPr>
        <w:t xml:space="preserve">. </w:t>
      </w:r>
    </w:p>
    <w:p w:rsidR="00D80C5A" w:rsidRPr="0048431D" w:rsidRDefault="00D80C5A" w:rsidP="00AC6E27">
      <w:pPr>
        <w:snapToGrid w:val="0"/>
        <w:spacing w:after="0" w:line="360" w:lineRule="auto"/>
        <w:jc w:val="both"/>
        <w:rPr>
          <w:rFonts w:ascii="Book Antiqua" w:eastAsia="宋体" w:hAnsi="Book Antiqua"/>
          <w:sz w:val="24"/>
          <w:szCs w:val="24"/>
          <w:lang w:eastAsia="zh-CN"/>
        </w:rPr>
      </w:pPr>
    </w:p>
    <w:p w:rsidR="00B56F7A" w:rsidRPr="0048431D" w:rsidRDefault="00D80C5A" w:rsidP="00AC6E27">
      <w:pPr>
        <w:snapToGrid w:val="0"/>
        <w:spacing w:after="0" w:line="360" w:lineRule="auto"/>
        <w:jc w:val="both"/>
        <w:rPr>
          <w:rFonts w:ascii="Book Antiqua" w:eastAsia="宋体" w:hAnsi="Book Antiqua"/>
          <w:sz w:val="24"/>
          <w:szCs w:val="24"/>
          <w:lang w:eastAsia="zh-CN"/>
        </w:rPr>
      </w:pPr>
      <w:r w:rsidRPr="0048431D">
        <w:rPr>
          <w:rFonts w:ascii="Book Antiqua" w:hAnsi="Book Antiqua"/>
          <w:b/>
          <w:sz w:val="24"/>
          <w:szCs w:val="24"/>
        </w:rPr>
        <w:t>METHODS</w:t>
      </w:r>
      <w:r w:rsidR="000A44F4" w:rsidRPr="0048431D">
        <w:rPr>
          <w:rFonts w:ascii="Book Antiqua" w:hAnsi="Book Antiqua"/>
          <w:sz w:val="24"/>
          <w:szCs w:val="24"/>
        </w:rPr>
        <w:t xml:space="preserve">: </w:t>
      </w:r>
      <w:r w:rsidR="00FB2E5E" w:rsidRPr="0048431D">
        <w:rPr>
          <w:rFonts w:ascii="Book Antiqua" w:hAnsi="Book Antiqua"/>
          <w:sz w:val="24"/>
          <w:szCs w:val="24"/>
        </w:rPr>
        <w:t>Thirty-six</w:t>
      </w:r>
      <w:r w:rsidR="000A44F4" w:rsidRPr="0048431D">
        <w:rPr>
          <w:rFonts w:ascii="Book Antiqua" w:hAnsi="Book Antiqua"/>
          <w:sz w:val="24"/>
          <w:szCs w:val="24"/>
        </w:rPr>
        <w:t xml:space="preserve"> male Sprague-Dawley rats were randomized to 3 groups</w:t>
      </w:r>
      <w:r w:rsidR="000E6BFA" w:rsidRPr="0048431D">
        <w:rPr>
          <w:rFonts w:ascii="Book Antiqua" w:hAnsi="Book Antiqua"/>
          <w:sz w:val="24"/>
          <w:szCs w:val="24"/>
        </w:rPr>
        <w:t>, including</w:t>
      </w:r>
      <w:r w:rsidR="000A44F4" w:rsidRPr="0048431D">
        <w:rPr>
          <w:rFonts w:ascii="Book Antiqua" w:hAnsi="Book Antiqua"/>
          <w:sz w:val="24"/>
          <w:szCs w:val="24"/>
        </w:rPr>
        <w:t xml:space="preserve"> sham operated (</w:t>
      </w:r>
      <w:r w:rsidR="00774F9B" w:rsidRPr="0048431D">
        <w:rPr>
          <w:rFonts w:ascii="Book Antiqua" w:hAnsi="Book Antiqua"/>
          <w:i/>
          <w:sz w:val="24"/>
          <w:szCs w:val="24"/>
        </w:rPr>
        <w:t>n</w:t>
      </w:r>
      <w:r w:rsidRPr="0048431D">
        <w:rPr>
          <w:rFonts w:ascii="Book Antiqua" w:hAnsi="Book Antiqua"/>
          <w:sz w:val="24"/>
          <w:szCs w:val="24"/>
        </w:rPr>
        <w:t xml:space="preserve"> = </w:t>
      </w:r>
      <w:r w:rsidR="000A44F4" w:rsidRPr="0048431D">
        <w:rPr>
          <w:rFonts w:ascii="Book Antiqua" w:hAnsi="Book Antiqua"/>
          <w:sz w:val="24"/>
          <w:szCs w:val="24"/>
        </w:rPr>
        <w:t xml:space="preserve">8), </w:t>
      </w:r>
      <w:r w:rsidR="007B0E0A" w:rsidRPr="0048431D">
        <w:rPr>
          <w:rFonts w:ascii="Book Antiqua" w:hAnsi="Book Antiqua"/>
          <w:sz w:val="24"/>
          <w:szCs w:val="24"/>
        </w:rPr>
        <w:t>45-</w:t>
      </w:r>
      <w:r w:rsidR="000A44F4" w:rsidRPr="0048431D">
        <w:rPr>
          <w:rFonts w:ascii="Book Antiqua" w:hAnsi="Book Antiqua"/>
          <w:sz w:val="24"/>
          <w:szCs w:val="24"/>
        </w:rPr>
        <w:t xml:space="preserve">min segmental ischemia of the left liver lobe (IR, </w:t>
      </w:r>
      <w:r w:rsidR="00774F9B" w:rsidRPr="0048431D">
        <w:rPr>
          <w:rFonts w:ascii="Book Antiqua" w:hAnsi="Book Antiqua"/>
          <w:i/>
          <w:sz w:val="24"/>
          <w:szCs w:val="24"/>
        </w:rPr>
        <w:t>n</w:t>
      </w:r>
      <w:r w:rsidRPr="0048431D">
        <w:rPr>
          <w:rFonts w:ascii="Book Antiqua" w:hAnsi="Book Antiqua"/>
          <w:sz w:val="24"/>
          <w:szCs w:val="24"/>
        </w:rPr>
        <w:t xml:space="preserve"> = </w:t>
      </w:r>
      <w:r w:rsidR="000A44F4" w:rsidRPr="0048431D">
        <w:rPr>
          <w:rFonts w:ascii="Book Antiqua" w:hAnsi="Book Antiqua"/>
          <w:sz w:val="24"/>
          <w:szCs w:val="24"/>
        </w:rPr>
        <w:t xml:space="preserve">14) and </w:t>
      </w:r>
      <w:r w:rsidR="00164B54" w:rsidRPr="0048431D">
        <w:rPr>
          <w:rFonts w:ascii="Book Antiqua" w:hAnsi="Book Antiqua"/>
          <w:sz w:val="24"/>
          <w:szCs w:val="24"/>
        </w:rPr>
        <w:t>ischemia/reperfusion (</w:t>
      </w:r>
      <w:r w:rsidR="000A44F4" w:rsidRPr="0048431D">
        <w:rPr>
          <w:rFonts w:ascii="Book Antiqua" w:hAnsi="Book Antiqua"/>
          <w:sz w:val="24"/>
          <w:szCs w:val="24"/>
        </w:rPr>
        <w:t>I</w:t>
      </w:r>
      <w:r w:rsidR="00164B54" w:rsidRPr="0048431D">
        <w:rPr>
          <w:rFonts w:ascii="Book Antiqua" w:hAnsi="Book Antiqua"/>
          <w:sz w:val="24"/>
          <w:szCs w:val="24"/>
        </w:rPr>
        <w:t>/</w:t>
      </w:r>
      <w:r w:rsidR="000A44F4" w:rsidRPr="0048431D">
        <w:rPr>
          <w:rFonts w:ascii="Book Antiqua" w:hAnsi="Book Antiqua"/>
          <w:sz w:val="24"/>
          <w:szCs w:val="24"/>
        </w:rPr>
        <w:t>R</w:t>
      </w:r>
      <w:r w:rsidR="00164B54" w:rsidRPr="0048431D">
        <w:rPr>
          <w:rFonts w:ascii="Book Antiqua" w:hAnsi="Book Antiqua"/>
          <w:sz w:val="24"/>
          <w:szCs w:val="24"/>
        </w:rPr>
        <w:t>)</w:t>
      </w:r>
      <w:r w:rsidR="000A44F4" w:rsidRPr="0048431D">
        <w:rPr>
          <w:rFonts w:ascii="Book Antiqua" w:hAnsi="Book Antiqua"/>
          <w:sz w:val="24"/>
          <w:szCs w:val="24"/>
        </w:rPr>
        <w:t xml:space="preserve"> </w:t>
      </w:r>
      <w:r w:rsidR="00D559A7" w:rsidRPr="0048431D">
        <w:rPr>
          <w:rFonts w:ascii="Book Antiqua" w:hAnsi="Book Antiqua"/>
          <w:sz w:val="24"/>
          <w:szCs w:val="24"/>
        </w:rPr>
        <w:t>preceded</w:t>
      </w:r>
      <w:r w:rsidR="000A44F4" w:rsidRPr="0048431D">
        <w:rPr>
          <w:rFonts w:ascii="Book Antiqua" w:hAnsi="Book Antiqua"/>
          <w:sz w:val="24"/>
          <w:szCs w:val="24"/>
        </w:rPr>
        <w:t xml:space="preserve"> by </w:t>
      </w:r>
      <w:r w:rsidR="007B0E0A" w:rsidRPr="0048431D">
        <w:rPr>
          <w:rFonts w:ascii="Book Antiqua" w:hAnsi="Book Antiqua"/>
          <w:sz w:val="24"/>
          <w:szCs w:val="24"/>
        </w:rPr>
        <w:t xml:space="preserve">the </w:t>
      </w:r>
      <w:r w:rsidR="000A44F4" w:rsidRPr="0048431D">
        <w:rPr>
          <w:rFonts w:ascii="Book Antiqua" w:hAnsi="Book Antiqua"/>
          <w:sz w:val="24"/>
          <w:szCs w:val="24"/>
        </w:rPr>
        <w:t>administration of 480 nmol</w:t>
      </w:r>
      <w:r w:rsidR="00CE0CD3" w:rsidRPr="0048431D">
        <w:rPr>
          <w:rFonts w:ascii="Book Antiqua" w:hAnsi="Book Antiqua"/>
          <w:sz w:val="24"/>
          <w:szCs w:val="24"/>
        </w:rPr>
        <w:t xml:space="preserve"> of nitrite</w:t>
      </w:r>
      <w:r w:rsidR="000A44F4" w:rsidRPr="0048431D">
        <w:rPr>
          <w:rFonts w:ascii="Book Antiqua" w:hAnsi="Book Antiqua"/>
          <w:sz w:val="24"/>
          <w:szCs w:val="24"/>
        </w:rPr>
        <w:t xml:space="preserve"> (</w:t>
      </w:r>
      <w:r w:rsidR="00774F9B" w:rsidRPr="0048431D">
        <w:rPr>
          <w:rFonts w:ascii="Book Antiqua" w:hAnsi="Book Antiqua"/>
          <w:i/>
          <w:sz w:val="24"/>
          <w:szCs w:val="24"/>
        </w:rPr>
        <w:t>n</w:t>
      </w:r>
      <w:r w:rsidRPr="0048431D">
        <w:rPr>
          <w:rFonts w:ascii="Book Antiqua" w:hAnsi="Book Antiqua"/>
          <w:sz w:val="24"/>
          <w:szCs w:val="24"/>
        </w:rPr>
        <w:t xml:space="preserve"> = </w:t>
      </w:r>
      <w:r w:rsidR="000A44F4" w:rsidRPr="0048431D">
        <w:rPr>
          <w:rFonts w:ascii="Book Antiqua" w:hAnsi="Book Antiqua"/>
          <w:sz w:val="24"/>
          <w:szCs w:val="24"/>
        </w:rPr>
        <w:t xml:space="preserve">14). </w:t>
      </w:r>
      <w:r w:rsidR="00B56F7A" w:rsidRPr="0048431D">
        <w:rPr>
          <w:rFonts w:ascii="Book Antiqua" w:hAnsi="Book Antiqua"/>
          <w:sz w:val="24"/>
          <w:szCs w:val="24"/>
        </w:rPr>
        <w:t xml:space="preserve">Serum transaminases were measured after 4 </w:t>
      </w:r>
      <w:r w:rsidRPr="0048431D">
        <w:rPr>
          <w:rFonts w:ascii="Book Antiqua" w:hAnsi="Book Antiqua"/>
          <w:sz w:val="24"/>
          <w:szCs w:val="24"/>
        </w:rPr>
        <w:t>h</w:t>
      </w:r>
      <w:r w:rsidR="0004520F" w:rsidRPr="0048431D">
        <w:rPr>
          <w:rFonts w:ascii="Book Antiqua" w:hAnsi="Book Antiqua"/>
          <w:sz w:val="24"/>
          <w:szCs w:val="24"/>
        </w:rPr>
        <w:t xml:space="preserve"> of</w:t>
      </w:r>
      <w:r w:rsidR="00B56F7A" w:rsidRPr="0048431D">
        <w:rPr>
          <w:rFonts w:ascii="Book Antiqua" w:hAnsi="Book Antiqua"/>
          <w:sz w:val="24"/>
          <w:szCs w:val="24"/>
        </w:rPr>
        <w:t xml:space="preserve"> reperfusion. Liver microdialysate (MD) was </w:t>
      </w:r>
      <w:r w:rsidR="000A44F4" w:rsidRPr="0048431D">
        <w:rPr>
          <w:rFonts w:ascii="Book Antiqua" w:hAnsi="Book Antiqua"/>
          <w:sz w:val="24"/>
          <w:szCs w:val="24"/>
        </w:rPr>
        <w:t>sampled</w:t>
      </w:r>
      <w:r w:rsidR="00B56F7A" w:rsidRPr="0048431D">
        <w:rPr>
          <w:rFonts w:ascii="Book Antiqua" w:hAnsi="Book Antiqua"/>
          <w:sz w:val="24"/>
          <w:szCs w:val="24"/>
        </w:rPr>
        <w:t xml:space="preserve"> in </w:t>
      </w:r>
      <w:r w:rsidR="007B0E0A" w:rsidRPr="0048431D">
        <w:rPr>
          <w:rFonts w:ascii="Book Antiqua" w:hAnsi="Book Antiqua"/>
          <w:sz w:val="24"/>
          <w:szCs w:val="24"/>
        </w:rPr>
        <w:t>30-</w:t>
      </w:r>
      <w:r w:rsidR="00B56F7A" w:rsidRPr="0048431D">
        <w:rPr>
          <w:rFonts w:ascii="Book Antiqua" w:hAnsi="Book Antiqua"/>
          <w:sz w:val="24"/>
          <w:szCs w:val="24"/>
        </w:rPr>
        <w:t xml:space="preserve">min intervals and </w:t>
      </w:r>
      <w:r w:rsidR="000A44F4" w:rsidRPr="0048431D">
        <w:rPr>
          <w:rFonts w:ascii="Book Antiqua" w:hAnsi="Book Antiqua"/>
          <w:sz w:val="24"/>
          <w:szCs w:val="24"/>
        </w:rPr>
        <w:t>analyzed</w:t>
      </w:r>
      <w:r w:rsidR="00B56F7A" w:rsidRPr="0048431D">
        <w:rPr>
          <w:rFonts w:ascii="Book Antiqua" w:hAnsi="Book Antiqua"/>
          <w:sz w:val="24"/>
          <w:szCs w:val="24"/>
        </w:rPr>
        <w:t xml:space="preserve"> for glucose, lactate, pyruvate and glycerol as well as </w:t>
      </w:r>
      <w:r w:rsidR="00EB0ED1" w:rsidRPr="0048431D">
        <w:rPr>
          <w:rFonts w:ascii="Book Antiqua" w:hAnsi="Book Antiqua"/>
          <w:sz w:val="24"/>
          <w:szCs w:val="24"/>
        </w:rPr>
        <w:t xml:space="preserve">the </w:t>
      </w:r>
      <w:r w:rsidR="00B56F7A" w:rsidRPr="0048431D">
        <w:rPr>
          <w:rFonts w:ascii="Book Antiqua" w:hAnsi="Book Antiqua"/>
          <w:sz w:val="24"/>
          <w:szCs w:val="24"/>
        </w:rPr>
        <w:t xml:space="preserve">total </w:t>
      </w:r>
      <w:r w:rsidR="007B0E0A" w:rsidRPr="0048431D">
        <w:rPr>
          <w:rFonts w:ascii="Book Antiqua" w:hAnsi="Book Antiqua"/>
          <w:sz w:val="24"/>
          <w:szCs w:val="24"/>
        </w:rPr>
        <w:t xml:space="preserve">nitrite </w:t>
      </w:r>
      <w:r w:rsidR="00B56F7A" w:rsidRPr="0048431D">
        <w:rPr>
          <w:rFonts w:ascii="Book Antiqua" w:hAnsi="Book Antiqua"/>
          <w:sz w:val="24"/>
          <w:szCs w:val="24"/>
        </w:rPr>
        <w:t xml:space="preserve">and </w:t>
      </w:r>
      <w:r w:rsidR="007B0E0A" w:rsidRPr="0048431D">
        <w:rPr>
          <w:rFonts w:ascii="Book Antiqua" w:hAnsi="Book Antiqua"/>
          <w:sz w:val="24"/>
          <w:szCs w:val="24"/>
        </w:rPr>
        <w:t xml:space="preserve">nitrate </w:t>
      </w:r>
      <w:r w:rsidR="00B56F7A" w:rsidRPr="0048431D">
        <w:rPr>
          <w:rFonts w:ascii="Book Antiqua" w:hAnsi="Book Antiqua"/>
          <w:sz w:val="24"/>
          <w:szCs w:val="24"/>
        </w:rPr>
        <w:t xml:space="preserve">(NOx). </w:t>
      </w:r>
      <w:r w:rsidR="00C724E9" w:rsidRPr="0048431D">
        <w:rPr>
          <w:rFonts w:ascii="Book Antiqua" w:hAnsi="Book Antiqua"/>
          <w:sz w:val="24"/>
          <w:szCs w:val="24"/>
        </w:rPr>
        <w:t xml:space="preserve">The </w:t>
      </w:r>
      <w:r w:rsidR="00B56F7A" w:rsidRPr="0048431D">
        <w:rPr>
          <w:rFonts w:ascii="Book Antiqua" w:hAnsi="Book Antiqua"/>
          <w:sz w:val="24"/>
          <w:szCs w:val="24"/>
        </w:rPr>
        <w:t>NOx was measured in serum.</w:t>
      </w:r>
    </w:p>
    <w:p w:rsidR="00D80C5A" w:rsidRPr="0048431D" w:rsidRDefault="00D80C5A" w:rsidP="00AC6E27">
      <w:pPr>
        <w:snapToGrid w:val="0"/>
        <w:spacing w:after="0" w:line="360" w:lineRule="auto"/>
        <w:jc w:val="both"/>
        <w:rPr>
          <w:rFonts w:ascii="Book Antiqua" w:eastAsia="宋体" w:hAnsi="Book Antiqua"/>
          <w:sz w:val="24"/>
          <w:szCs w:val="24"/>
          <w:lang w:eastAsia="zh-CN"/>
        </w:rPr>
      </w:pPr>
    </w:p>
    <w:p w:rsidR="008C74DF" w:rsidRPr="0048431D" w:rsidRDefault="00D80C5A" w:rsidP="00AC6E27">
      <w:pPr>
        <w:snapToGrid w:val="0"/>
        <w:spacing w:after="0" w:line="360" w:lineRule="auto"/>
        <w:jc w:val="both"/>
        <w:rPr>
          <w:rFonts w:ascii="Book Antiqua" w:eastAsia="宋体" w:hAnsi="Book Antiqua"/>
          <w:sz w:val="24"/>
          <w:szCs w:val="24"/>
          <w:lang w:eastAsia="zh-CN"/>
        </w:rPr>
      </w:pPr>
      <w:r w:rsidRPr="0048431D">
        <w:rPr>
          <w:rFonts w:ascii="Book Antiqua" w:hAnsi="Book Antiqua"/>
          <w:b/>
          <w:sz w:val="24"/>
          <w:szCs w:val="24"/>
        </w:rPr>
        <w:t>RESULTS:</w:t>
      </w:r>
      <w:r w:rsidRPr="0048431D">
        <w:rPr>
          <w:rFonts w:ascii="Book Antiqua" w:hAnsi="Book Antiqua"/>
          <w:sz w:val="24"/>
          <w:szCs w:val="24"/>
        </w:rPr>
        <w:t xml:space="preserve"> </w:t>
      </w:r>
      <w:r w:rsidR="00155C47" w:rsidRPr="0048431D">
        <w:rPr>
          <w:rFonts w:ascii="Book Antiqua" w:hAnsi="Book Antiqua"/>
          <w:sz w:val="24"/>
          <w:szCs w:val="24"/>
        </w:rPr>
        <w:t>Aspartate aminotransferase (</w:t>
      </w:r>
      <w:r w:rsidR="00C76F25" w:rsidRPr="0048431D">
        <w:rPr>
          <w:rFonts w:ascii="Book Antiqua" w:hAnsi="Book Antiqua"/>
          <w:sz w:val="24"/>
          <w:szCs w:val="24"/>
        </w:rPr>
        <w:t>AST</w:t>
      </w:r>
      <w:r w:rsidR="00155C47" w:rsidRPr="0048431D">
        <w:rPr>
          <w:rFonts w:ascii="Book Antiqua" w:hAnsi="Book Antiqua"/>
          <w:sz w:val="24"/>
          <w:szCs w:val="24"/>
        </w:rPr>
        <w:t>)</w:t>
      </w:r>
      <w:r w:rsidR="00C76F25" w:rsidRPr="0048431D">
        <w:rPr>
          <w:rFonts w:ascii="Book Antiqua" w:hAnsi="Book Antiqua"/>
          <w:sz w:val="24"/>
          <w:szCs w:val="24"/>
        </w:rPr>
        <w:t xml:space="preserve"> </w:t>
      </w:r>
      <w:r w:rsidR="00374AA9" w:rsidRPr="0048431D">
        <w:rPr>
          <w:rFonts w:ascii="Book Antiqua" w:hAnsi="Book Antiqua"/>
          <w:sz w:val="24"/>
          <w:szCs w:val="24"/>
        </w:rPr>
        <w:t>at the end of reperfus</w:t>
      </w:r>
      <w:r w:rsidRPr="0048431D">
        <w:rPr>
          <w:rFonts w:ascii="Book Antiqua" w:hAnsi="Book Antiqua"/>
          <w:sz w:val="24"/>
          <w:szCs w:val="24"/>
        </w:rPr>
        <w:t xml:space="preserve">ion was higher in the IR group </w:t>
      </w:r>
      <w:r w:rsidR="00374AA9" w:rsidRPr="0048431D">
        <w:rPr>
          <w:rFonts w:ascii="Book Antiqua" w:hAnsi="Book Antiqua"/>
          <w:sz w:val="24"/>
          <w:szCs w:val="24"/>
        </w:rPr>
        <w:t>than in the nitrite group (</w:t>
      </w:r>
      <w:r w:rsidRPr="0048431D">
        <w:rPr>
          <w:rFonts w:ascii="Book Antiqua" w:hAnsi="Book Antiqua"/>
          <w:sz w:val="24"/>
          <w:szCs w:val="24"/>
        </w:rPr>
        <w:t>40 ± 6.8</w:t>
      </w:r>
      <w:r w:rsidR="00656E0E" w:rsidRPr="0048431D">
        <w:rPr>
          <w:rFonts w:ascii="Book Antiqua" w:eastAsia="宋体" w:hAnsi="Book Antiqua"/>
          <w:sz w:val="24"/>
          <w:szCs w:val="24"/>
          <w:lang w:eastAsia="zh-CN"/>
        </w:rPr>
        <w:t xml:space="preserve"> </w:t>
      </w:r>
      <w:r w:rsidR="00656E0E" w:rsidRPr="0048431D">
        <w:rPr>
          <w:rFonts w:ascii="Book Antiqua" w:hAnsi="Book Antiqua" w:cs="Times New Roman"/>
          <w:sz w:val="24"/>
          <w:szCs w:val="24"/>
        </w:rPr>
        <w:t>μ</w:t>
      </w:r>
      <w:r w:rsidR="00656E0E" w:rsidRPr="0048431D">
        <w:rPr>
          <w:rFonts w:ascii="Book Antiqua" w:hAnsi="Book Antiqua"/>
          <w:sz w:val="24"/>
          <w:szCs w:val="24"/>
        </w:rPr>
        <w:t>kat/L</w:t>
      </w:r>
      <w:r w:rsidRPr="0048431D">
        <w:rPr>
          <w:rFonts w:ascii="Book Antiqua" w:eastAsia="宋体" w:hAnsi="Book Antiqua"/>
          <w:sz w:val="24"/>
          <w:szCs w:val="24"/>
          <w:lang w:eastAsia="zh-CN"/>
        </w:rPr>
        <w:t xml:space="preserve"> </w:t>
      </w:r>
      <w:r w:rsidRPr="0048431D">
        <w:rPr>
          <w:rFonts w:ascii="Book Antiqua" w:eastAsia="宋体" w:hAnsi="Book Antiqua"/>
          <w:i/>
          <w:sz w:val="24"/>
          <w:szCs w:val="24"/>
          <w:lang w:eastAsia="zh-CN"/>
        </w:rPr>
        <w:t>vs</w:t>
      </w:r>
      <w:r w:rsidRPr="0048431D">
        <w:rPr>
          <w:rFonts w:ascii="Book Antiqua" w:eastAsia="宋体" w:hAnsi="Book Antiqua"/>
          <w:sz w:val="24"/>
          <w:szCs w:val="24"/>
          <w:lang w:eastAsia="zh-CN"/>
        </w:rPr>
        <w:t xml:space="preserve"> </w:t>
      </w:r>
      <w:r w:rsidR="00374AA9" w:rsidRPr="0048431D">
        <w:rPr>
          <w:rFonts w:ascii="Book Antiqua" w:hAnsi="Book Antiqua"/>
          <w:sz w:val="24"/>
          <w:szCs w:val="24"/>
        </w:rPr>
        <w:t>22</w:t>
      </w:r>
      <w:r w:rsidRPr="0048431D">
        <w:rPr>
          <w:rFonts w:ascii="Book Antiqua" w:hAnsi="Book Antiqua"/>
          <w:sz w:val="24"/>
          <w:szCs w:val="24"/>
        </w:rPr>
        <w:t xml:space="preserve"> ± </w:t>
      </w:r>
      <w:r w:rsidR="00374AA9" w:rsidRPr="0048431D">
        <w:rPr>
          <w:rFonts w:ascii="Book Antiqua" w:hAnsi="Book Antiqua"/>
          <w:sz w:val="24"/>
          <w:szCs w:val="24"/>
        </w:rPr>
        <w:t>2.6</w:t>
      </w:r>
      <w:r w:rsidR="00656E0E" w:rsidRPr="0048431D">
        <w:rPr>
          <w:rFonts w:ascii="Book Antiqua" w:eastAsia="宋体" w:hAnsi="Book Antiqua"/>
          <w:sz w:val="24"/>
          <w:szCs w:val="24"/>
          <w:lang w:eastAsia="zh-CN"/>
        </w:rPr>
        <w:t xml:space="preserve"> </w:t>
      </w:r>
      <w:r w:rsidR="00656E0E" w:rsidRPr="0048431D">
        <w:rPr>
          <w:rFonts w:ascii="Book Antiqua" w:hAnsi="Book Antiqua" w:cs="Times New Roman"/>
          <w:sz w:val="24"/>
          <w:szCs w:val="24"/>
        </w:rPr>
        <w:t>μ</w:t>
      </w:r>
      <w:r w:rsidR="00656E0E" w:rsidRPr="0048431D">
        <w:rPr>
          <w:rFonts w:ascii="Book Antiqua" w:hAnsi="Book Antiqua"/>
          <w:sz w:val="24"/>
          <w:szCs w:val="24"/>
        </w:rPr>
        <w:t>kat/L</w:t>
      </w:r>
      <w:r w:rsidR="00656E0E" w:rsidRPr="0048431D">
        <w:rPr>
          <w:rFonts w:ascii="Book Antiqua" w:eastAsia="宋体" w:hAnsi="Book Antiqua"/>
          <w:sz w:val="24"/>
          <w:szCs w:val="24"/>
          <w:lang w:eastAsia="zh-CN"/>
        </w:rPr>
        <w:t xml:space="preserve">, </w:t>
      </w:r>
      <w:r w:rsidR="00801BC9" w:rsidRPr="0048431D">
        <w:rPr>
          <w:rFonts w:ascii="Book Antiqua" w:hAnsi="Book Antiqua"/>
          <w:i/>
          <w:sz w:val="24"/>
          <w:szCs w:val="24"/>
        </w:rPr>
        <w:t>P</w:t>
      </w:r>
      <w:r w:rsidRPr="0048431D">
        <w:rPr>
          <w:rFonts w:ascii="Book Antiqua" w:hAnsi="Book Antiqua"/>
          <w:sz w:val="24"/>
          <w:szCs w:val="24"/>
        </w:rPr>
        <w:t xml:space="preserve"> = </w:t>
      </w:r>
      <w:r w:rsidR="00C76F25" w:rsidRPr="0048431D">
        <w:rPr>
          <w:rFonts w:ascii="Book Antiqua" w:hAnsi="Book Antiqua"/>
          <w:sz w:val="24"/>
          <w:szCs w:val="24"/>
        </w:rPr>
        <w:t>0.022)</w:t>
      </w:r>
      <w:r w:rsidR="00374AA9" w:rsidRPr="0048431D">
        <w:rPr>
          <w:rFonts w:ascii="Book Antiqua" w:hAnsi="Book Antiqua"/>
          <w:sz w:val="24"/>
          <w:szCs w:val="24"/>
        </w:rPr>
        <w:t>.</w:t>
      </w:r>
      <w:r w:rsidR="00B4260B" w:rsidRPr="0048431D">
        <w:rPr>
          <w:rFonts w:ascii="Book Antiqua" w:hAnsi="Book Antiqua"/>
          <w:sz w:val="24"/>
          <w:szCs w:val="24"/>
        </w:rPr>
        <w:t xml:space="preserve"> </w:t>
      </w:r>
      <w:r w:rsidR="00C24FF8" w:rsidRPr="0048431D">
        <w:rPr>
          <w:rFonts w:ascii="Book Antiqua" w:hAnsi="Book Antiqua"/>
          <w:sz w:val="24"/>
          <w:szCs w:val="24"/>
        </w:rPr>
        <w:t>Similarly</w:t>
      </w:r>
      <w:r w:rsidR="007B0E0A" w:rsidRPr="0048431D">
        <w:rPr>
          <w:rFonts w:ascii="Book Antiqua" w:hAnsi="Book Antiqua"/>
          <w:sz w:val="24"/>
          <w:szCs w:val="24"/>
        </w:rPr>
        <w:t>,</w:t>
      </w:r>
      <w:r w:rsidR="00C24FF8" w:rsidRPr="0048431D">
        <w:rPr>
          <w:rFonts w:ascii="Book Antiqua" w:hAnsi="Book Antiqua"/>
          <w:sz w:val="24"/>
          <w:szCs w:val="24"/>
        </w:rPr>
        <w:t xml:space="preserve"> </w:t>
      </w:r>
      <w:r w:rsidR="00155C47" w:rsidRPr="0048431D">
        <w:rPr>
          <w:rFonts w:ascii="Book Antiqua" w:hAnsi="Book Antiqua"/>
          <w:sz w:val="24"/>
          <w:szCs w:val="24"/>
        </w:rPr>
        <w:t>alanine aminotransferase (</w:t>
      </w:r>
      <w:r w:rsidR="00C76F25" w:rsidRPr="0048431D">
        <w:rPr>
          <w:rFonts w:ascii="Book Antiqua" w:hAnsi="Book Antiqua"/>
          <w:sz w:val="24"/>
          <w:szCs w:val="24"/>
        </w:rPr>
        <w:t>ALT</w:t>
      </w:r>
      <w:r w:rsidR="00155C47" w:rsidRPr="0048431D">
        <w:rPr>
          <w:rFonts w:ascii="Book Antiqua" w:hAnsi="Book Antiqua"/>
          <w:sz w:val="24"/>
          <w:szCs w:val="24"/>
        </w:rPr>
        <w:t>)</w:t>
      </w:r>
      <w:r w:rsidR="00374AA9" w:rsidRPr="0048431D">
        <w:rPr>
          <w:rFonts w:ascii="Book Antiqua" w:hAnsi="Book Antiqua"/>
          <w:sz w:val="24"/>
          <w:szCs w:val="24"/>
        </w:rPr>
        <w:t xml:space="preserve"> was also higher in the I</w:t>
      </w:r>
      <w:r w:rsidR="00164B54" w:rsidRPr="0048431D">
        <w:rPr>
          <w:rFonts w:ascii="Book Antiqua" w:hAnsi="Book Antiqua"/>
          <w:sz w:val="24"/>
          <w:szCs w:val="24"/>
        </w:rPr>
        <w:t>/</w:t>
      </w:r>
      <w:r w:rsidR="00374AA9" w:rsidRPr="0048431D">
        <w:rPr>
          <w:rFonts w:ascii="Book Antiqua" w:hAnsi="Book Antiqua"/>
          <w:sz w:val="24"/>
          <w:szCs w:val="24"/>
        </w:rPr>
        <w:t xml:space="preserve">R </w:t>
      </w:r>
      <w:r w:rsidR="00FB2E5E" w:rsidRPr="0048431D">
        <w:rPr>
          <w:rFonts w:ascii="Book Antiqua" w:hAnsi="Book Antiqua"/>
          <w:sz w:val="24"/>
          <w:szCs w:val="24"/>
        </w:rPr>
        <w:t xml:space="preserve">group </w:t>
      </w:r>
      <w:r w:rsidR="00C24FF8" w:rsidRPr="0048431D">
        <w:rPr>
          <w:rFonts w:ascii="Book Antiqua" w:hAnsi="Book Antiqua"/>
          <w:sz w:val="24"/>
          <w:szCs w:val="24"/>
        </w:rPr>
        <w:t>than in the nitrite group (</w:t>
      </w:r>
      <w:r w:rsidR="003C3AE7" w:rsidRPr="0048431D">
        <w:rPr>
          <w:rFonts w:ascii="Book Antiqua" w:hAnsi="Book Antiqua"/>
          <w:sz w:val="24"/>
          <w:szCs w:val="24"/>
        </w:rPr>
        <w:t xml:space="preserve">34 ± 6 </w:t>
      </w:r>
      <w:r w:rsidR="003C3AE7" w:rsidRPr="0048431D">
        <w:rPr>
          <w:rFonts w:ascii="Book Antiqua" w:hAnsi="Book Antiqua" w:cs="Times New Roman"/>
          <w:sz w:val="24"/>
          <w:szCs w:val="24"/>
        </w:rPr>
        <w:t>μ</w:t>
      </w:r>
      <w:r w:rsidR="003C3AE7" w:rsidRPr="0048431D">
        <w:rPr>
          <w:rFonts w:ascii="Book Antiqua" w:hAnsi="Book Antiqua"/>
          <w:sz w:val="24"/>
          <w:szCs w:val="24"/>
        </w:rPr>
        <w:t>kat</w:t>
      </w:r>
      <w:r w:rsidR="003C3AE7" w:rsidRPr="0048431D">
        <w:rPr>
          <w:rFonts w:ascii="Book Antiqua" w:hAnsi="Book Antiqua"/>
          <w:i/>
          <w:sz w:val="24"/>
          <w:szCs w:val="24"/>
        </w:rPr>
        <w:t xml:space="preserve"> vs</w:t>
      </w:r>
      <w:r w:rsidR="003C3AE7" w:rsidRPr="0048431D">
        <w:rPr>
          <w:rFonts w:ascii="Book Antiqua" w:hAnsi="Book Antiqua"/>
          <w:sz w:val="24"/>
          <w:szCs w:val="24"/>
        </w:rPr>
        <w:t xml:space="preserve"> </w:t>
      </w:r>
      <w:r w:rsidR="00C24FF8" w:rsidRPr="0048431D">
        <w:rPr>
          <w:rFonts w:ascii="Book Antiqua" w:hAnsi="Book Antiqua"/>
          <w:sz w:val="24"/>
          <w:szCs w:val="24"/>
        </w:rPr>
        <w:t>14</w:t>
      </w:r>
      <w:r w:rsidRPr="0048431D">
        <w:rPr>
          <w:rFonts w:ascii="Book Antiqua" w:hAnsi="Book Antiqua"/>
          <w:sz w:val="24"/>
          <w:szCs w:val="24"/>
        </w:rPr>
        <w:t xml:space="preserve"> ± </w:t>
      </w:r>
      <w:r w:rsidR="00C24FF8" w:rsidRPr="0048431D">
        <w:rPr>
          <w:rFonts w:ascii="Book Antiqua" w:hAnsi="Book Antiqua"/>
          <w:sz w:val="24"/>
          <w:szCs w:val="24"/>
        </w:rPr>
        <w:t>1.5</w:t>
      </w:r>
      <w:r w:rsidR="003C3AE7" w:rsidRPr="0048431D">
        <w:rPr>
          <w:rFonts w:ascii="Book Antiqua" w:hAnsi="Book Antiqua"/>
          <w:sz w:val="24"/>
          <w:szCs w:val="24"/>
        </w:rPr>
        <w:t xml:space="preserve"> </w:t>
      </w:r>
      <w:r w:rsidR="003C3AE7" w:rsidRPr="0048431D">
        <w:rPr>
          <w:rFonts w:ascii="Book Antiqua" w:hAnsi="Book Antiqua" w:cs="Times New Roman"/>
          <w:sz w:val="24"/>
          <w:szCs w:val="24"/>
        </w:rPr>
        <w:t>μ</w:t>
      </w:r>
      <w:r w:rsidR="003C3AE7" w:rsidRPr="0048431D">
        <w:rPr>
          <w:rFonts w:ascii="Book Antiqua" w:hAnsi="Book Antiqua"/>
          <w:sz w:val="24"/>
          <w:szCs w:val="24"/>
        </w:rPr>
        <w:t xml:space="preserve">kat, </w:t>
      </w:r>
      <w:r w:rsidR="00801BC9" w:rsidRPr="0048431D">
        <w:rPr>
          <w:rFonts w:ascii="Book Antiqua" w:hAnsi="Book Antiqua"/>
          <w:i/>
          <w:sz w:val="24"/>
          <w:szCs w:val="24"/>
        </w:rPr>
        <w:t>P</w:t>
      </w:r>
      <w:r w:rsidRPr="0048431D">
        <w:rPr>
          <w:rFonts w:ascii="Book Antiqua" w:hAnsi="Book Antiqua"/>
          <w:sz w:val="24"/>
          <w:szCs w:val="24"/>
        </w:rPr>
        <w:t xml:space="preserve"> = </w:t>
      </w:r>
      <w:r w:rsidR="00C76F25" w:rsidRPr="0048431D">
        <w:rPr>
          <w:rFonts w:ascii="Book Antiqua" w:hAnsi="Book Antiqua"/>
          <w:sz w:val="24"/>
          <w:szCs w:val="24"/>
        </w:rPr>
        <w:t>0.0045)</w:t>
      </w:r>
      <w:r w:rsidR="00C24FF8" w:rsidRPr="0048431D">
        <w:rPr>
          <w:rFonts w:ascii="Book Antiqua" w:hAnsi="Book Antiqua"/>
          <w:sz w:val="24"/>
          <w:szCs w:val="24"/>
        </w:rPr>
        <w:t>.</w:t>
      </w:r>
      <w:r w:rsidR="00C76F25" w:rsidRPr="0048431D">
        <w:rPr>
          <w:rFonts w:ascii="Book Antiqua" w:hAnsi="Book Antiqua"/>
          <w:sz w:val="24"/>
          <w:szCs w:val="24"/>
        </w:rPr>
        <w:t xml:space="preserve"> </w:t>
      </w:r>
      <w:r w:rsidR="00930251" w:rsidRPr="0048431D">
        <w:rPr>
          <w:rFonts w:ascii="Book Antiqua" w:hAnsi="Book Antiqua"/>
          <w:sz w:val="24"/>
          <w:szCs w:val="24"/>
        </w:rPr>
        <w:t xml:space="preserve">The </w:t>
      </w:r>
      <w:r w:rsidR="00C76F25" w:rsidRPr="0048431D">
        <w:rPr>
          <w:rFonts w:ascii="Book Antiqua" w:hAnsi="Book Antiqua"/>
          <w:sz w:val="24"/>
          <w:szCs w:val="24"/>
        </w:rPr>
        <w:t>NOx in MD was significantly higher in the nitrite group</w:t>
      </w:r>
      <w:r w:rsidR="000C18FD" w:rsidRPr="0048431D">
        <w:rPr>
          <w:rFonts w:ascii="Book Antiqua" w:hAnsi="Book Antiqua"/>
          <w:sz w:val="24"/>
          <w:szCs w:val="24"/>
        </w:rPr>
        <w:t xml:space="preserve"> </w:t>
      </w:r>
      <w:r w:rsidR="00C76F25" w:rsidRPr="0048431D">
        <w:rPr>
          <w:rFonts w:ascii="Book Antiqua" w:hAnsi="Book Antiqua"/>
          <w:sz w:val="24"/>
          <w:szCs w:val="24"/>
        </w:rPr>
        <w:t>than in the I</w:t>
      </w:r>
      <w:r w:rsidR="00164B54" w:rsidRPr="0048431D">
        <w:rPr>
          <w:rFonts w:ascii="Book Antiqua" w:hAnsi="Book Antiqua"/>
          <w:sz w:val="24"/>
          <w:szCs w:val="24"/>
        </w:rPr>
        <w:t>/</w:t>
      </w:r>
      <w:r w:rsidR="00C76F25" w:rsidRPr="0048431D">
        <w:rPr>
          <w:rFonts w:ascii="Book Antiqua" w:hAnsi="Book Antiqua"/>
          <w:sz w:val="24"/>
          <w:szCs w:val="24"/>
        </w:rPr>
        <w:t>R group</w:t>
      </w:r>
      <w:r w:rsidR="000C18FD" w:rsidRPr="0048431D">
        <w:rPr>
          <w:rFonts w:ascii="Book Antiqua" w:hAnsi="Book Antiqua"/>
          <w:sz w:val="24"/>
          <w:szCs w:val="24"/>
        </w:rPr>
        <w:t xml:space="preserve"> (</w:t>
      </w:r>
      <w:r w:rsidR="003C3AE7" w:rsidRPr="0048431D">
        <w:rPr>
          <w:rFonts w:ascii="Book Antiqua" w:hAnsi="Book Antiqua"/>
          <w:sz w:val="24"/>
          <w:szCs w:val="24"/>
        </w:rPr>
        <w:t xml:space="preserve">10.1 ± 2.9 </w:t>
      </w:r>
      <w:r w:rsidR="00801BC9" w:rsidRPr="0048431D">
        <w:rPr>
          <w:rFonts w:ascii="Book Antiqua" w:hAnsi="Book Antiqua" w:cs="Times New Roman"/>
          <w:sz w:val="24"/>
          <w:szCs w:val="24"/>
        </w:rPr>
        <w:t>μmol/L</w:t>
      </w:r>
      <w:r w:rsidR="003C3AE7" w:rsidRPr="0048431D">
        <w:rPr>
          <w:rFonts w:ascii="Book Antiqua" w:hAnsi="Book Antiqua" w:cs="Times New Roman"/>
          <w:sz w:val="24"/>
          <w:szCs w:val="24"/>
        </w:rPr>
        <w:t xml:space="preserve"> </w:t>
      </w:r>
      <w:r w:rsidR="003C3AE7" w:rsidRPr="0048431D">
        <w:rPr>
          <w:rFonts w:ascii="Book Antiqua" w:hAnsi="Book Antiqua"/>
          <w:i/>
          <w:sz w:val="24"/>
          <w:szCs w:val="24"/>
        </w:rPr>
        <w:t>vs</w:t>
      </w:r>
      <w:r w:rsidR="003C3AE7" w:rsidRPr="0048431D">
        <w:rPr>
          <w:rFonts w:ascii="Book Antiqua" w:hAnsi="Book Antiqua"/>
          <w:sz w:val="24"/>
          <w:szCs w:val="24"/>
        </w:rPr>
        <w:t xml:space="preserve"> </w:t>
      </w:r>
      <w:r w:rsidR="000C18FD" w:rsidRPr="0048431D">
        <w:rPr>
          <w:rFonts w:ascii="Book Antiqua" w:hAnsi="Book Antiqua"/>
          <w:sz w:val="24"/>
          <w:szCs w:val="24"/>
        </w:rPr>
        <w:t>3.2</w:t>
      </w:r>
      <w:r w:rsidRPr="0048431D">
        <w:rPr>
          <w:rFonts w:ascii="Book Antiqua" w:hAnsi="Book Antiqua"/>
          <w:sz w:val="24"/>
          <w:szCs w:val="24"/>
        </w:rPr>
        <w:t xml:space="preserve"> ± </w:t>
      </w:r>
      <w:r w:rsidR="000C18FD" w:rsidRPr="0048431D">
        <w:rPr>
          <w:rFonts w:ascii="Book Antiqua" w:hAnsi="Book Antiqua"/>
          <w:sz w:val="24"/>
          <w:szCs w:val="24"/>
        </w:rPr>
        <w:t>0.9</w:t>
      </w:r>
      <w:r w:rsidR="003C3AE7" w:rsidRPr="0048431D">
        <w:rPr>
          <w:rFonts w:ascii="Book Antiqua" w:hAnsi="Book Antiqua"/>
          <w:sz w:val="24"/>
          <w:szCs w:val="24"/>
        </w:rPr>
        <w:t xml:space="preserve"> </w:t>
      </w:r>
      <w:r w:rsidR="00801BC9" w:rsidRPr="0048431D">
        <w:rPr>
          <w:rFonts w:ascii="Book Antiqua" w:hAnsi="Book Antiqua" w:cs="Times New Roman"/>
          <w:sz w:val="24"/>
          <w:szCs w:val="24"/>
        </w:rPr>
        <w:t>μmol/L</w:t>
      </w:r>
      <w:r w:rsidR="003C3AE7" w:rsidRPr="0048431D">
        <w:rPr>
          <w:rFonts w:ascii="Book Antiqua" w:hAnsi="Book Antiqua"/>
          <w:sz w:val="24"/>
          <w:szCs w:val="24"/>
        </w:rPr>
        <w:t xml:space="preserve">, </w:t>
      </w:r>
      <w:r w:rsidR="00801BC9" w:rsidRPr="0048431D">
        <w:rPr>
          <w:rFonts w:ascii="Book Antiqua" w:hAnsi="Book Antiqua"/>
          <w:i/>
          <w:sz w:val="24"/>
          <w:szCs w:val="24"/>
        </w:rPr>
        <w:t>P</w:t>
      </w:r>
      <w:r w:rsidR="003C3AE7" w:rsidRPr="0048431D">
        <w:rPr>
          <w:rFonts w:ascii="Book Antiqua" w:hAnsi="Book Antiqua"/>
          <w:sz w:val="24"/>
          <w:szCs w:val="24"/>
        </w:rPr>
        <w:t xml:space="preserve"> = 0.031</w:t>
      </w:r>
      <w:r w:rsidR="000C18FD" w:rsidRPr="0048431D">
        <w:rPr>
          <w:rFonts w:ascii="Book Antiqua" w:hAnsi="Book Antiqua"/>
          <w:sz w:val="24"/>
          <w:szCs w:val="24"/>
        </w:rPr>
        <w:t>)</w:t>
      </w:r>
      <w:r w:rsidR="00C76F25" w:rsidRPr="0048431D">
        <w:rPr>
          <w:rFonts w:ascii="Book Antiqua" w:hAnsi="Book Antiqua"/>
          <w:sz w:val="24"/>
          <w:szCs w:val="24"/>
        </w:rPr>
        <w:t xml:space="preserve"> after </w:t>
      </w:r>
      <w:r w:rsidR="00FB2E5E" w:rsidRPr="0048431D">
        <w:rPr>
          <w:rFonts w:ascii="Book Antiqua" w:hAnsi="Book Antiqua"/>
          <w:sz w:val="24"/>
          <w:szCs w:val="24"/>
        </w:rPr>
        <w:t xml:space="preserve">the </w:t>
      </w:r>
      <w:r w:rsidR="00C76F25" w:rsidRPr="0048431D">
        <w:rPr>
          <w:rFonts w:ascii="Book Antiqua" w:hAnsi="Book Antiqua"/>
          <w:sz w:val="24"/>
          <w:szCs w:val="24"/>
        </w:rPr>
        <w:t xml:space="preserve">administration of nitrite. </w:t>
      </w:r>
      <w:r w:rsidR="00595A27" w:rsidRPr="0048431D">
        <w:rPr>
          <w:rFonts w:ascii="Book Antiqua" w:hAnsi="Book Antiqua"/>
          <w:sz w:val="24"/>
          <w:szCs w:val="24"/>
        </w:rPr>
        <w:t>During ischemia</w:t>
      </w:r>
      <w:r w:rsidR="007B0E0A" w:rsidRPr="0048431D">
        <w:rPr>
          <w:rFonts w:ascii="Book Antiqua" w:hAnsi="Book Antiqua"/>
          <w:sz w:val="24"/>
          <w:szCs w:val="24"/>
        </w:rPr>
        <w:t>,</w:t>
      </w:r>
      <w:r w:rsidR="00595A27" w:rsidRPr="0048431D">
        <w:rPr>
          <w:rFonts w:ascii="Book Antiqua" w:hAnsi="Book Antiqua"/>
          <w:sz w:val="24"/>
          <w:szCs w:val="24"/>
        </w:rPr>
        <w:t xml:space="preserve"> the levels decreased in both</w:t>
      </w:r>
      <w:r w:rsidR="0004520F" w:rsidRPr="0048431D">
        <w:rPr>
          <w:rFonts w:ascii="Book Antiqua" w:hAnsi="Book Antiqua"/>
          <w:sz w:val="24"/>
          <w:szCs w:val="24"/>
        </w:rPr>
        <w:t xml:space="preserve"> groups</w:t>
      </w:r>
      <w:r w:rsidR="00595A27" w:rsidRPr="0048431D">
        <w:rPr>
          <w:rFonts w:ascii="Book Antiqua" w:hAnsi="Book Antiqua"/>
          <w:sz w:val="24"/>
          <w:szCs w:val="24"/>
        </w:rPr>
        <w:t xml:space="preserve"> and then increased </w:t>
      </w:r>
      <w:r w:rsidR="000A44F4" w:rsidRPr="0048431D">
        <w:rPr>
          <w:rFonts w:ascii="Book Antiqua" w:hAnsi="Book Antiqua"/>
          <w:sz w:val="24"/>
          <w:szCs w:val="24"/>
        </w:rPr>
        <w:t>again</w:t>
      </w:r>
      <w:r w:rsidR="00595A27" w:rsidRPr="0048431D">
        <w:rPr>
          <w:rFonts w:ascii="Book Antiqua" w:hAnsi="Book Antiqua"/>
          <w:sz w:val="24"/>
          <w:szCs w:val="24"/>
        </w:rPr>
        <w:t xml:space="preserve"> </w:t>
      </w:r>
      <w:r w:rsidR="000A44F4" w:rsidRPr="0048431D">
        <w:rPr>
          <w:rFonts w:ascii="Book Antiqua" w:hAnsi="Book Antiqua"/>
          <w:sz w:val="24"/>
          <w:szCs w:val="24"/>
        </w:rPr>
        <w:t>during</w:t>
      </w:r>
      <w:r w:rsidR="00595A27" w:rsidRPr="0048431D">
        <w:rPr>
          <w:rFonts w:ascii="Book Antiqua" w:hAnsi="Book Antiqua"/>
          <w:sz w:val="24"/>
          <w:szCs w:val="24"/>
        </w:rPr>
        <w:t xml:space="preserve"> reperfusion</w:t>
      </w:r>
      <w:r w:rsidR="006240F0" w:rsidRPr="0048431D">
        <w:rPr>
          <w:rFonts w:ascii="Book Antiqua" w:hAnsi="Book Antiqua"/>
          <w:sz w:val="24"/>
          <w:szCs w:val="24"/>
        </w:rPr>
        <w:t>. A</w:t>
      </w:r>
      <w:r w:rsidR="00595A27" w:rsidRPr="0048431D">
        <w:rPr>
          <w:rFonts w:ascii="Book Antiqua" w:hAnsi="Book Antiqua"/>
          <w:sz w:val="24"/>
          <w:szCs w:val="24"/>
        </w:rPr>
        <w:t>t the end of reperfusion</w:t>
      </w:r>
      <w:r w:rsidR="007B0E0A" w:rsidRPr="0048431D">
        <w:rPr>
          <w:rFonts w:ascii="Book Antiqua" w:hAnsi="Book Antiqua"/>
          <w:sz w:val="24"/>
          <w:szCs w:val="24"/>
        </w:rPr>
        <w:t>,</w:t>
      </w:r>
      <w:r w:rsidR="00595A27" w:rsidRPr="0048431D">
        <w:rPr>
          <w:rFonts w:ascii="Book Antiqua" w:hAnsi="Book Antiqua"/>
          <w:sz w:val="24"/>
          <w:szCs w:val="24"/>
        </w:rPr>
        <w:t xml:space="preserve"> there was a tendency towards </w:t>
      </w:r>
      <w:r w:rsidR="00930251" w:rsidRPr="0048431D">
        <w:rPr>
          <w:rFonts w:ascii="Book Antiqua" w:hAnsi="Book Antiqua"/>
          <w:sz w:val="24"/>
          <w:szCs w:val="24"/>
        </w:rPr>
        <w:t xml:space="preserve">a </w:t>
      </w:r>
      <w:r w:rsidR="00595A27" w:rsidRPr="0048431D">
        <w:rPr>
          <w:rFonts w:ascii="Book Antiqua" w:hAnsi="Book Antiqua"/>
          <w:sz w:val="24"/>
          <w:szCs w:val="24"/>
        </w:rPr>
        <w:t>higher NOx in the I</w:t>
      </w:r>
      <w:r w:rsidR="00164B54" w:rsidRPr="0048431D">
        <w:rPr>
          <w:rFonts w:ascii="Book Antiqua" w:hAnsi="Book Antiqua"/>
          <w:sz w:val="24"/>
          <w:szCs w:val="24"/>
        </w:rPr>
        <w:t>/</w:t>
      </w:r>
      <w:r w:rsidR="00595A27" w:rsidRPr="0048431D">
        <w:rPr>
          <w:rFonts w:ascii="Book Antiqua" w:hAnsi="Book Antiqua"/>
          <w:sz w:val="24"/>
          <w:szCs w:val="24"/>
        </w:rPr>
        <w:t>R group than in the nitrite group (</w:t>
      </w:r>
      <w:r w:rsidR="003C3AE7" w:rsidRPr="0048431D">
        <w:rPr>
          <w:rFonts w:ascii="Book Antiqua" w:hAnsi="Book Antiqua"/>
          <w:sz w:val="24"/>
          <w:szCs w:val="24"/>
        </w:rPr>
        <w:t xml:space="preserve">11.6 ± 0.7 </w:t>
      </w:r>
      <w:r w:rsidR="00801BC9" w:rsidRPr="0048431D">
        <w:rPr>
          <w:rFonts w:ascii="Book Antiqua" w:hAnsi="Book Antiqua" w:cs="Times New Roman"/>
          <w:sz w:val="24"/>
          <w:szCs w:val="24"/>
        </w:rPr>
        <w:t>μmol/L</w:t>
      </w:r>
      <w:r w:rsidR="003C3AE7" w:rsidRPr="0048431D">
        <w:rPr>
          <w:rFonts w:ascii="Book Antiqua" w:hAnsi="Book Antiqua"/>
          <w:sz w:val="24"/>
          <w:szCs w:val="24"/>
        </w:rPr>
        <w:t xml:space="preserve"> </w:t>
      </w:r>
      <w:r w:rsidR="003C3AE7" w:rsidRPr="0048431D">
        <w:rPr>
          <w:rFonts w:ascii="Book Antiqua" w:hAnsi="Book Antiqua"/>
          <w:i/>
          <w:sz w:val="24"/>
          <w:szCs w:val="24"/>
        </w:rPr>
        <w:t>vs</w:t>
      </w:r>
      <w:r w:rsidR="003C3AE7" w:rsidRPr="0048431D">
        <w:rPr>
          <w:rFonts w:ascii="Book Antiqua" w:hAnsi="Book Antiqua"/>
          <w:sz w:val="24"/>
          <w:szCs w:val="24"/>
        </w:rPr>
        <w:t xml:space="preserve"> </w:t>
      </w:r>
      <w:r w:rsidR="00595A27" w:rsidRPr="0048431D">
        <w:rPr>
          <w:rFonts w:ascii="Book Antiqua" w:hAnsi="Book Antiqua"/>
          <w:sz w:val="24"/>
          <w:szCs w:val="24"/>
        </w:rPr>
        <w:t>9.2</w:t>
      </w:r>
      <w:r w:rsidRPr="0048431D">
        <w:rPr>
          <w:rFonts w:ascii="Book Antiqua" w:hAnsi="Book Antiqua"/>
          <w:sz w:val="24"/>
          <w:szCs w:val="24"/>
        </w:rPr>
        <w:t xml:space="preserve"> ± </w:t>
      </w:r>
      <w:r w:rsidR="00595A27" w:rsidRPr="0048431D">
        <w:rPr>
          <w:rFonts w:ascii="Book Antiqua" w:hAnsi="Book Antiqua"/>
          <w:sz w:val="24"/>
          <w:szCs w:val="24"/>
        </w:rPr>
        <w:t>1.1</w:t>
      </w:r>
      <w:r w:rsidR="003C3AE7" w:rsidRPr="0048431D">
        <w:rPr>
          <w:rFonts w:ascii="Book Antiqua" w:hAnsi="Book Antiqua"/>
          <w:sz w:val="24"/>
          <w:szCs w:val="24"/>
        </w:rPr>
        <w:t xml:space="preserve"> </w:t>
      </w:r>
      <w:r w:rsidR="00801BC9" w:rsidRPr="0048431D">
        <w:rPr>
          <w:rFonts w:ascii="Book Antiqua" w:hAnsi="Book Antiqua" w:cs="Times New Roman"/>
          <w:sz w:val="24"/>
          <w:szCs w:val="24"/>
        </w:rPr>
        <w:t>μmol/L</w:t>
      </w:r>
      <w:r w:rsidR="003C3AE7" w:rsidRPr="0048431D">
        <w:rPr>
          <w:rFonts w:ascii="Book Antiqua" w:hAnsi="Book Antiqua" w:cs="Times New Roman"/>
          <w:sz w:val="24"/>
          <w:szCs w:val="24"/>
        </w:rPr>
        <w:t xml:space="preserve">, </w:t>
      </w:r>
      <w:r w:rsidR="00801BC9" w:rsidRPr="0048431D">
        <w:rPr>
          <w:rFonts w:ascii="Book Antiqua" w:hAnsi="Book Antiqua"/>
          <w:i/>
          <w:sz w:val="24"/>
          <w:szCs w:val="24"/>
        </w:rPr>
        <w:t>P</w:t>
      </w:r>
      <w:r w:rsidRPr="0048431D">
        <w:rPr>
          <w:rFonts w:ascii="Book Antiqua" w:hAnsi="Book Antiqua"/>
          <w:sz w:val="24"/>
          <w:szCs w:val="24"/>
        </w:rPr>
        <w:t xml:space="preserve"> = </w:t>
      </w:r>
      <w:r w:rsidR="00595A27" w:rsidRPr="0048431D">
        <w:rPr>
          <w:rFonts w:ascii="Book Antiqua" w:hAnsi="Book Antiqua"/>
          <w:sz w:val="24"/>
          <w:szCs w:val="24"/>
        </w:rPr>
        <w:t xml:space="preserve">0.067). </w:t>
      </w:r>
      <w:r w:rsidR="00C76F25" w:rsidRPr="0048431D">
        <w:rPr>
          <w:rFonts w:ascii="Book Antiqua" w:hAnsi="Book Antiqua"/>
          <w:sz w:val="24"/>
          <w:szCs w:val="24"/>
        </w:rPr>
        <w:t xml:space="preserve">Lactate in MD was significantly higher in the IR group than </w:t>
      </w:r>
      <w:r w:rsidR="000C18FD" w:rsidRPr="0048431D">
        <w:rPr>
          <w:rFonts w:ascii="Book Antiqua" w:hAnsi="Book Antiqua"/>
          <w:sz w:val="24"/>
          <w:szCs w:val="24"/>
        </w:rPr>
        <w:t xml:space="preserve">in </w:t>
      </w:r>
      <w:r w:rsidR="00C76F25" w:rsidRPr="0048431D">
        <w:rPr>
          <w:rFonts w:ascii="Book Antiqua" w:hAnsi="Book Antiqua"/>
          <w:sz w:val="24"/>
          <w:szCs w:val="24"/>
        </w:rPr>
        <w:t>the nitrite group</w:t>
      </w:r>
      <w:r w:rsidR="000C18FD" w:rsidRPr="0048431D">
        <w:rPr>
          <w:rFonts w:ascii="Book Antiqua" w:hAnsi="Book Antiqua"/>
          <w:sz w:val="24"/>
          <w:szCs w:val="24"/>
        </w:rPr>
        <w:t xml:space="preserve"> (</w:t>
      </w:r>
      <w:r w:rsidR="003C3AE7" w:rsidRPr="0048431D">
        <w:rPr>
          <w:rFonts w:ascii="Book Antiqua" w:hAnsi="Book Antiqua"/>
          <w:sz w:val="24"/>
          <w:szCs w:val="24"/>
        </w:rPr>
        <w:t xml:space="preserve">3.37 ± 0.18 </w:t>
      </w:r>
      <w:r w:rsidR="004A736B" w:rsidRPr="0048431D">
        <w:rPr>
          <w:rFonts w:ascii="Book Antiqua" w:hAnsi="Book Antiqua"/>
          <w:sz w:val="24"/>
          <w:szCs w:val="24"/>
        </w:rPr>
        <w:t>mmol/L</w:t>
      </w:r>
      <w:r w:rsidR="003C3AE7" w:rsidRPr="0048431D">
        <w:rPr>
          <w:rFonts w:ascii="Book Antiqua" w:hAnsi="Book Antiqua"/>
          <w:sz w:val="24"/>
          <w:szCs w:val="24"/>
        </w:rPr>
        <w:t xml:space="preserve"> </w:t>
      </w:r>
      <w:r w:rsidR="003C3AE7" w:rsidRPr="0048431D">
        <w:rPr>
          <w:rFonts w:ascii="Book Antiqua" w:hAnsi="Book Antiqua"/>
          <w:i/>
          <w:sz w:val="24"/>
          <w:szCs w:val="24"/>
        </w:rPr>
        <w:t>vs</w:t>
      </w:r>
      <w:r w:rsidR="003C3AE7" w:rsidRPr="0048431D">
        <w:rPr>
          <w:rFonts w:ascii="Book Antiqua" w:hAnsi="Book Antiqua"/>
          <w:sz w:val="24"/>
          <w:szCs w:val="24"/>
        </w:rPr>
        <w:t xml:space="preserve"> </w:t>
      </w:r>
      <w:r w:rsidR="000C18FD" w:rsidRPr="0048431D">
        <w:rPr>
          <w:rFonts w:ascii="Book Antiqua" w:hAnsi="Book Antiqua"/>
          <w:sz w:val="24"/>
          <w:szCs w:val="24"/>
        </w:rPr>
        <w:t>2.8</w:t>
      </w:r>
      <w:r w:rsidRPr="0048431D">
        <w:rPr>
          <w:rFonts w:ascii="Book Antiqua" w:hAnsi="Book Antiqua"/>
          <w:sz w:val="24"/>
          <w:szCs w:val="24"/>
        </w:rPr>
        <w:t xml:space="preserve"> ± </w:t>
      </w:r>
      <w:r w:rsidR="0041020D" w:rsidRPr="0048431D">
        <w:rPr>
          <w:rFonts w:ascii="Book Antiqua" w:hAnsi="Book Antiqua"/>
          <w:sz w:val="24"/>
          <w:szCs w:val="24"/>
        </w:rPr>
        <w:t>0.12</w:t>
      </w:r>
      <w:r w:rsidR="003C3AE7" w:rsidRPr="0048431D">
        <w:rPr>
          <w:rFonts w:ascii="Book Antiqua" w:hAnsi="Book Antiqua"/>
          <w:sz w:val="24"/>
          <w:szCs w:val="24"/>
        </w:rPr>
        <w:t xml:space="preserve"> </w:t>
      </w:r>
      <w:r w:rsidR="004A736B" w:rsidRPr="0048431D">
        <w:rPr>
          <w:rFonts w:ascii="Book Antiqua" w:hAnsi="Book Antiqua"/>
          <w:sz w:val="24"/>
          <w:szCs w:val="24"/>
        </w:rPr>
        <w:t>mmol/L</w:t>
      </w:r>
      <w:r w:rsidR="003C3AE7" w:rsidRPr="0048431D">
        <w:rPr>
          <w:rFonts w:ascii="Book Antiqua" w:hAnsi="Book Antiqua"/>
          <w:sz w:val="24"/>
          <w:szCs w:val="24"/>
        </w:rPr>
        <w:t xml:space="preserve">, </w:t>
      </w:r>
      <w:r w:rsidR="00801BC9" w:rsidRPr="0048431D">
        <w:rPr>
          <w:rFonts w:ascii="Book Antiqua" w:hAnsi="Book Antiqua"/>
          <w:i/>
          <w:sz w:val="24"/>
          <w:szCs w:val="24"/>
        </w:rPr>
        <w:t>P</w:t>
      </w:r>
      <w:r w:rsidR="003C3AE7" w:rsidRPr="0048431D">
        <w:rPr>
          <w:rFonts w:ascii="Book Antiqua" w:hAnsi="Book Antiqua"/>
          <w:sz w:val="24"/>
          <w:szCs w:val="24"/>
        </w:rPr>
        <w:t xml:space="preserve"> = 0.01</w:t>
      </w:r>
      <w:r w:rsidR="0041020D" w:rsidRPr="0048431D">
        <w:rPr>
          <w:rFonts w:ascii="Book Antiqua" w:hAnsi="Book Antiqua"/>
          <w:sz w:val="24"/>
          <w:szCs w:val="24"/>
        </w:rPr>
        <w:t>)</w:t>
      </w:r>
      <w:r w:rsidR="00C76F25" w:rsidRPr="0048431D">
        <w:rPr>
          <w:rFonts w:ascii="Book Antiqua" w:hAnsi="Book Antiqua"/>
          <w:sz w:val="24"/>
          <w:szCs w:val="24"/>
        </w:rPr>
        <w:t xml:space="preserve"> during ischemia and</w:t>
      </w:r>
      <w:r w:rsidR="00DA77BF" w:rsidRPr="0048431D">
        <w:rPr>
          <w:rFonts w:ascii="Book Antiqua" w:hAnsi="Book Antiqua"/>
          <w:sz w:val="24"/>
          <w:szCs w:val="24"/>
        </w:rPr>
        <w:t xml:space="preserve"> the</w:t>
      </w:r>
      <w:r w:rsidR="00C76F25" w:rsidRPr="0048431D">
        <w:rPr>
          <w:rFonts w:ascii="Book Antiqua" w:hAnsi="Book Antiqua"/>
          <w:sz w:val="24"/>
          <w:szCs w:val="24"/>
        </w:rPr>
        <w:t xml:space="preserve"> first 30 </w:t>
      </w:r>
      <w:r w:rsidR="00B638A7" w:rsidRPr="0048431D">
        <w:rPr>
          <w:rFonts w:ascii="Book Antiqua" w:hAnsi="Book Antiqua"/>
          <w:sz w:val="24"/>
          <w:szCs w:val="24"/>
        </w:rPr>
        <w:t>min</w:t>
      </w:r>
      <w:r w:rsidR="00C76F25" w:rsidRPr="0048431D">
        <w:rPr>
          <w:rFonts w:ascii="Book Antiqua" w:hAnsi="Book Antiqua"/>
          <w:sz w:val="24"/>
          <w:szCs w:val="24"/>
        </w:rPr>
        <w:t xml:space="preserve"> of reperfusion. </w:t>
      </w:r>
      <w:r w:rsidR="0041020D" w:rsidRPr="0048431D">
        <w:rPr>
          <w:rFonts w:ascii="Book Antiqua" w:hAnsi="Book Antiqua"/>
          <w:sz w:val="24"/>
          <w:szCs w:val="24"/>
        </w:rPr>
        <w:t>During the same period</w:t>
      </w:r>
      <w:r w:rsidR="007B0E0A" w:rsidRPr="0048431D">
        <w:rPr>
          <w:rFonts w:ascii="Book Antiqua" w:hAnsi="Book Antiqua"/>
          <w:sz w:val="24"/>
          <w:szCs w:val="24"/>
        </w:rPr>
        <w:t>,</w:t>
      </w:r>
      <w:r w:rsidR="0041020D" w:rsidRPr="0048431D">
        <w:rPr>
          <w:rFonts w:ascii="Book Antiqua" w:hAnsi="Book Antiqua"/>
          <w:sz w:val="24"/>
          <w:szCs w:val="24"/>
        </w:rPr>
        <w:t xml:space="preserve"> </w:t>
      </w:r>
      <w:r w:rsidR="000C18FD" w:rsidRPr="0048431D">
        <w:rPr>
          <w:rFonts w:ascii="Book Antiqua" w:hAnsi="Book Antiqua"/>
          <w:sz w:val="24"/>
          <w:szCs w:val="24"/>
        </w:rPr>
        <w:t>glycerol</w:t>
      </w:r>
      <w:r w:rsidR="0041020D" w:rsidRPr="0048431D">
        <w:rPr>
          <w:rFonts w:ascii="Book Antiqua" w:hAnsi="Book Antiqua"/>
          <w:sz w:val="24"/>
          <w:szCs w:val="24"/>
        </w:rPr>
        <w:t xml:space="preserve"> was also higher in the IRI group than in the nitrite group (</w:t>
      </w:r>
      <w:r w:rsidR="003C3AE7" w:rsidRPr="0048431D">
        <w:rPr>
          <w:rFonts w:ascii="Book Antiqua" w:hAnsi="Book Antiqua"/>
          <w:sz w:val="24"/>
          <w:szCs w:val="24"/>
        </w:rPr>
        <w:t xml:space="preserve">464 ± 38 </w:t>
      </w:r>
      <w:r w:rsidR="00801BC9" w:rsidRPr="0048431D">
        <w:rPr>
          <w:rFonts w:ascii="Book Antiqua" w:hAnsi="Book Antiqua" w:cs="Times New Roman"/>
          <w:sz w:val="24"/>
          <w:szCs w:val="24"/>
        </w:rPr>
        <w:t>μmol/L</w:t>
      </w:r>
      <w:r w:rsidR="003C3AE7" w:rsidRPr="0048431D">
        <w:rPr>
          <w:rFonts w:ascii="Book Antiqua" w:hAnsi="Book Antiqua"/>
          <w:sz w:val="24"/>
          <w:szCs w:val="24"/>
        </w:rPr>
        <w:t xml:space="preserve"> </w:t>
      </w:r>
      <w:r w:rsidR="003C3AE7" w:rsidRPr="0048431D">
        <w:rPr>
          <w:rFonts w:ascii="Book Antiqua" w:hAnsi="Book Antiqua"/>
          <w:i/>
          <w:sz w:val="24"/>
          <w:szCs w:val="24"/>
        </w:rPr>
        <w:t>vs</w:t>
      </w:r>
      <w:r w:rsidR="003C3AE7" w:rsidRPr="0048431D">
        <w:rPr>
          <w:rFonts w:ascii="Book Antiqua" w:hAnsi="Book Antiqua"/>
          <w:sz w:val="24"/>
          <w:szCs w:val="24"/>
        </w:rPr>
        <w:t xml:space="preserve"> </w:t>
      </w:r>
      <w:r w:rsidR="0041020D" w:rsidRPr="0048431D">
        <w:rPr>
          <w:rFonts w:ascii="Book Antiqua" w:hAnsi="Book Antiqua"/>
          <w:sz w:val="24"/>
          <w:szCs w:val="24"/>
        </w:rPr>
        <w:t>367</w:t>
      </w:r>
      <w:r w:rsidRPr="0048431D">
        <w:rPr>
          <w:rFonts w:ascii="Book Antiqua" w:hAnsi="Book Antiqua"/>
          <w:sz w:val="24"/>
          <w:szCs w:val="24"/>
        </w:rPr>
        <w:t xml:space="preserve"> ± </w:t>
      </w:r>
      <w:r w:rsidR="0041020D" w:rsidRPr="0048431D">
        <w:rPr>
          <w:rFonts w:ascii="Book Antiqua" w:hAnsi="Book Antiqua"/>
          <w:sz w:val="24"/>
          <w:szCs w:val="24"/>
        </w:rPr>
        <w:t>31</w:t>
      </w:r>
      <w:r w:rsidR="003C3AE7" w:rsidRPr="0048431D">
        <w:rPr>
          <w:rFonts w:ascii="Book Antiqua" w:hAnsi="Book Antiqua"/>
          <w:sz w:val="24"/>
          <w:szCs w:val="24"/>
        </w:rPr>
        <w:t xml:space="preserve"> </w:t>
      </w:r>
      <w:r w:rsidR="00801BC9" w:rsidRPr="0048431D">
        <w:rPr>
          <w:rFonts w:ascii="Book Antiqua" w:hAnsi="Book Antiqua" w:cs="Times New Roman"/>
          <w:sz w:val="24"/>
          <w:szCs w:val="24"/>
        </w:rPr>
        <w:t>μmol/L</w:t>
      </w:r>
      <w:r w:rsidR="003C3AE7" w:rsidRPr="0048431D">
        <w:rPr>
          <w:rFonts w:ascii="Book Antiqua" w:hAnsi="Book Antiqua" w:cs="Times New Roman"/>
          <w:sz w:val="24"/>
          <w:szCs w:val="24"/>
        </w:rPr>
        <w:t xml:space="preserve">, </w:t>
      </w:r>
      <w:r w:rsidR="00801BC9" w:rsidRPr="0048431D">
        <w:rPr>
          <w:rFonts w:ascii="Book Antiqua" w:hAnsi="Book Antiqua"/>
          <w:i/>
          <w:sz w:val="24"/>
          <w:szCs w:val="24"/>
        </w:rPr>
        <w:t>P</w:t>
      </w:r>
      <w:r w:rsidRPr="0048431D">
        <w:rPr>
          <w:rFonts w:ascii="Book Antiqua" w:hAnsi="Book Antiqua"/>
          <w:sz w:val="24"/>
          <w:szCs w:val="24"/>
        </w:rPr>
        <w:t xml:space="preserve"> = </w:t>
      </w:r>
      <w:r w:rsidR="000C18FD" w:rsidRPr="0048431D">
        <w:rPr>
          <w:rFonts w:ascii="Book Antiqua" w:hAnsi="Book Antiqua"/>
          <w:sz w:val="24"/>
          <w:szCs w:val="24"/>
        </w:rPr>
        <w:t>0.049)</w:t>
      </w:r>
      <w:r w:rsidR="0041020D" w:rsidRPr="0048431D">
        <w:rPr>
          <w:rFonts w:ascii="Book Antiqua" w:hAnsi="Book Antiqua"/>
          <w:sz w:val="24"/>
          <w:szCs w:val="24"/>
        </w:rPr>
        <w:t xml:space="preserve">. </w:t>
      </w:r>
      <w:r w:rsidR="007B0E0A" w:rsidRPr="0048431D">
        <w:rPr>
          <w:rFonts w:ascii="Book Antiqua" w:hAnsi="Book Antiqua"/>
          <w:sz w:val="24"/>
          <w:szCs w:val="24"/>
        </w:rPr>
        <w:t xml:space="preserve">With respect to </w:t>
      </w:r>
      <w:r w:rsidR="00C76F25" w:rsidRPr="0048431D">
        <w:rPr>
          <w:rFonts w:ascii="Book Antiqua" w:hAnsi="Book Antiqua"/>
          <w:sz w:val="24"/>
          <w:szCs w:val="24"/>
        </w:rPr>
        <w:t>histology</w:t>
      </w:r>
      <w:r w:rsidR="007B0E0A" w:rsidRPr="0048431D">
        <w:rPr>
          <w:rFonts w:ascii="Book Antiqua" w:hAnsi="Book Antiqua"/>
          <w:sz w:val="24"/>
          <w:szCs w:val="24"/>
        </w:rPr>
        <w:t>,</w:t>
      </w:r>
      <w:r w:rsidR="00C76F25" w:rsidRPr="0048431D">
        <w:rPr>
          <w:rFonts w:ascii="Book Antiqua" w:hAnsi="Book Antiqua"/>
          <w:sz w:val="24"/>
          <w:szCs w:val="24"/>
        </w:rPr>
        <w:t xml:space="preserve"> there were more signs of tissue damage in the </w:t>
      </w:r>
      <w:r w:rsidR="000A44F4" w:rsidRPr="0048431D">
        <w:rPr>
          <w:rFonts w:ascii="Book Antiqua" w:hAnsi="Book Antiqua"/>
          <w:sz w:val="24"/>
          <w:szCs w:val="24"/>
        </w:rPr>
        <w:t>I</w:t>
      </w:r>
      <w:r w:rsidR="00164B54" w:rsidRPr="0048431D">
        <w:rPr>
          <w:rFonts w:ascii="Book Antiqua" w:hAnsi="Book Antiqua"/>
          <w:sz w:val="24"/>
          <w:szCs w:val="24"/>
        </w:rPr>
        <w:t>/</w:t>
      </w:r>
      <w:r w:rsidR="000A44F4" w:rsidRPr="0048431D">
        <w:rPr>
          <w:rFonts w:ascii="Book Antiqua" w:hAnsi="Book Antiqua"/>
          <w:sz w:val="24"/>
          <w:szCs w:val="24"/>
        </w:rPr>
        <w:t>R group</w:t>
      </w:r>
      <w:r w:rsidR="00C76F25" w:rsidRPr="0048431D">
        <w:rPr>
          <w:rFonts w:ascii="Book Antiqua" w:hAnsi="Book Antiqua"/>
          <w:sz w:val="24"/>
          <w:szCs w:val="24"/>
        </w:rPr>
        <w:t xml:space="preserve"> than in the nitrite group</w:t>
      </w:r>
      <w:r w:rsidR="007B0E0A" w:rsidRPr="0048431D">
        <w:rPr>
          <w:rFonts w:ascii="Book Antiqua" w:hAnsi="Book Antiqua"/>
          <w:sz w:val="24"/>
          <w:szCs w:val="24"/>
        </w:rPr>
        <w:t>,</w:t>
      </w:r>
      <w:r w:rsidR="00C76F25" w:rsidRPr="0048431D">
        <w:rPr>
          <w:rFonts w:ascii="Book Antiqua" w:hAnsi="Book Antiqua"/>
          <w:sz w:val="24"/>
          <w:szCs w:val="24"/>
        </w:rPr>
        <w:t xml:space="preserve"> </w:t>
      </w:r>
      <w:r w:rsidR="00E3587A" w:rsidRPr="0048431D">
        <w:rPr>
          <w:rFonts w:ascii="Book Antiqua" w:hAnsi="Book Antiqua"/>
          <w:sz w:val="24"/>
          <w:szCs w:val="24"/>
        </w:rPr>
        <w:t>and</w:t>
      </w:r>
      <w:r w:rsidR="00295571" w:rsidRPr="0048431D">
        <w:rPr>
          <w:rFonts w:ascii="Book Antiqua" w:hAnsi="Book Antiqua"/>
          <w:sz w:val="24"/>
          <w:szCs w:val="24"/>
        </w:rPr>
        <w:t xml:space="preserve"> 29% of the animals in the I</w:t>
      </w:r>
      <w:r w:rsidR="00164B54" w:rsidRPr="0048431D">
        <w:rPr>
          <w:rFonts w:ascii="Book Antiqua" w:hAnsi="Book Antiqua"/>
          <w:sz w:val="24"/>
          <w:szCs w:val="24"/>
        </w:rPr>
        <w:t>/</w:t>
      </w:r>
      <w:r w:rsidR="00295571" w:rsidRPr="0048431D">
        <w:rPr>
          <w:rFonts w:ascii="Book Antiqua" w:hAnsi="Book Antiqua"/>
          <w:sz w:val="24"/>
          <w:szCs w:val="24"/>
        </w:rPr>
        <w:t xml:space="preserve">R group </w:t>
      </w:r>
      <w:r w:rsidR="006240F0" w:rsidRPr="0048431D">
        <w:rPr>
          <w:rFonts w:ascii="Book Antiqua" w:hAnsi="Book Antiqua"/>
          <w:sz w:val="24"/>
          <w:szCs w:val="24"/>
        </w:rPr>
        <w:t>exhibited</w:t>
      </w:r>
      <w:r w:rsidR="0058074F" w:rsidRPr="0048431D">
        <w:rPr>
          <w:rFonts w:ascii="Book Antiqua" w:hAnsi="Book Antiqua"/>
          <w:sz w:val="24"/>
          <w:szCs w:val="24"/>
        </w:rPr>
        <w:t xml:space="preserve"> </w:t>
      </w:r>
      <w:r w:rsidR="00295571" w:rsidRPr="0048431D">
        <w:rPr>
          <w:rFonts w:ascii="Book Antiqua" w:hAnsi="Book Antiqua"/>
          <w:sz w:val="24"/>
          <w:szCs w:val="24"/>
        </w:rPr>
        <w:t>necrosis</w:t>
      </w:r>
      <w:r w:rsidR="0047040B" w:rsidRPr="0048431D">
        <w:rPr>
          <w:rFonts w:ascii="Book Antiqua" w:hAnsi="Book Antiqua"/>
          <w:sz w:val="24"/>
          <w:szCs w:val="24"/>
        </w:rPr>
        <w:t xml:space="preserve"> compared </w:t>
      </w:r>
      <w:r w:rsidR="00FB2E5E" w:rsidRPr="0048431D">
        <w:rPr>
          <w:rFonts w:ascii="Book Antiqua" w:hAnsi="Book Antiqua"/>
          <w:sz w:val="24"/>
          <w:szCs w:val="24"/>
        </w:rPr>
        <w:t xml:space="preserve">with </w:t>
      </w:r>
      <w:r w:rsidR="00295571" w:rsidRPr="0048431D">
        <w:rPr>
          <w:rFonts w:ascii="Book Antiqua" w:hAnsi="Book Antiqua"/>
          <w:sz w:val="24"/>
          <w:szCs w:val="24"/>
        </w:rPr>
        <w:lastRenderedPageBreak/>
        <w:t>none in the nitrite group</w:t>
      </w:r>
      <w:r w:rsidR="00C76F25" w:rsidRPr="0048431D">
        <w:rPr>
          <w:rFonts w:ascii="Book Antiqua" w:hAnsi="Book Antiqua"/>
          <w:sz w:val="24"/>
          <w:szCs w:val="24"/>
        </w:rPr>
        <w:t>.</w:t>
      </w:r>
      <w:r w:rsidR="00155C47" w:rsidRPr="0048431D">
        <w:rPr>
          <w:rFonts w:ascii="Book Antiqua" w:hAnsi="Book Antiqua"/>
          <w:sz w:val="24"/>
          <w:szCs w:val="24"/>
        </w:rPr>
        <w:t xml:space="preserve"> I</w:t>
      </w:r>
      <w:r w:rsidR="004A736B" w:rsidRPr="0048431D">
        <w:rPr>
          <w:rFonts w:ascii="Book Antiqua" w:hAnsi="Book Antiqua"/>
          <w:sz w:val="24"/>
          <w:szCs w:val="24"/>
        </w:rPr>
        <w:t xml:space="preserve">nducible nitric oxide synthase </w:t>
      </w:r>
      <w:r w:rsidR="00B76549" w:rsidRPr="0048431D">
        <w:rPr>
          <w:rFonts w:ascii="Book Antiqua" w:hAnsi="Book Antiqua"/>
          <w:sz w:val="24"/>
          <w:szCs w:val="24"/>
        </w:rPr>
        <w:t>transcription increased between early ischemia (</w:t>
      </w:r>
      <w:r w:rsidR="00656E0E" w:rsidRPr="0048431D">
        <w:rPr>
          <w:rFonts w:ascii="Book Antiqua" w:hAnsi="Book Antiqua"/>
          <w:i/>
          <w:sz w:val="24"/>
          <w:szCs w:val="24"/>
        </w:rPr>
        <w:t>t</w:t>
      </w:r>
      <w:r w:rsidRPr="0048431D">
        <w:rPr>
          <w:rFonts w:ascii="Book Antiqua" w:hAnsi="Book Antiqua"/>
          <w:sz w:val="24"/>
          <w:szCs w:val="24"/>
        </w:rPr>
        <w:t xml:space="preserve"> = </w:t>
      </w:r>
      <w:r w:rsidR="00B76549" w:rsidRPr="0048431D">
        <w:rPr>
          <w:rFonts w:ascii="Book Antiqua" w:hAnsi="Book Antiqua"/>
          <w:sz w:val="24"/>
          <w:szCs w:val="24"/>
        </w:rPr>
        <w:t xml:space="preserve">15) </w:t>
      </w:r>
      <w:r w:rsidR="007B0E0A" w:rsidRPr="0048431D">
        <w:rPr>
          <w:rFonts w:ascii="Book Antiqua" w:hAnsi="Book Antiqua"/>
          <w:sz w:val="24"/>
          <w:szCs w:val="24"/>
        </w:rPr>
        <w:t xml:space="preserve">and the </w:t>
      </w:r>
      <w:r w:rsidR="00B76549" w:rsidRPr="0048431D">
        <w:rPr>
          <w:rFonts w:ascii="Book Antiqua" w:hAnsi="Book Antiqua"/>
          <w:sz w:val="24"/>
          <w:szCs w:val="24"/>
        </w:rPr>
        <w:t>end of reperfusion in both groups.</w:t>
      </w:r>
    </w:p>
    <w:p w:rsidR="00656E0E" w:rsidRPr="0048431D" w:rsidRDefault="00656E0E" w:rsidP="00AC6E27">
      <w:pPr>
        <w:snapToGrid w:val="0"/>
        <w:spacing w:after="0" w:line="360" w:lineRule="auto"/>
        <w:jc w:val="both"/>
        <w:rPr>
          <w:rFonts w:ascii="Book Antiqua" w:eastAsia="宋体" w:hAnsi="Book Antiqua"/>
          <w:sz w:val="24"/>
          <w:szCs w:val="24"/>
          <w:lang w:eastAsia="zh-CN"/>
        </w:rPr>
      </w:pPr>
    </w:p>
    <w:p w:rsidR="008C74DF" w:rsidRPr="0048431D" w:rsidRDefault="00656E0E" w:rsidP="00AC6E27">
      <w:pPr>
        <w:snapToGrid w:val="0"/>
        <w:spacing w:after="0" w:line="360" w:lineRule="auto"/>
        <w:jc w:val="both"/>
        <w:rPr>
          <w:rFonts w:ascii="Book Antiqua" w:hAnsi="Book Antiqua"/>
          <w:sz w:val="24"/>
          <w:szCs w:val="24"/>
        </w:rPr>
      </w:pPr>
      <w:r w:rsidRPr="0048431D">
        <w:rPr>
          <w:rFonts w:ascii="Book Antiqua" w:hAnsi="Book Antiqua"/>
          <w:b/>
          <w:sz w:val="24"/>
          <w:szCs w:val="24"/>
        </w:rPr>
        <w:t>CONCLUSION:</w:t>
      </w:r>
      <w:r w:rsidRPr="0048431D">
        <w:rPr>
          <w:rFonts w:ascii="Book Antiqua" w:hAnsi="Book Antiqua"/>
          <w:sz w:val="24"/>
          <w:szCs w:val="24"/>
        </w:rPr>
        <w:t xml:space="preserve"> </w:t>
      </w:r>
      <w:r w:rsidR="00BA2B58" w:rsidRPr="0048431D">
        <w:rPr>
          <w:rFonts w:ascii="Book Antiqua" w:hAnsi="Book Antiqua"/>
          <w:sz w:val="24"/>
          <w:szCs w:val="24"/>
        </w:rPr>
        <w:t xml:space="preserve">Nitrite </w:t>
      </w:r>
      <w:r w:rsidR="0047040B" w:rsidRPr="0048431D">
        <w:rPr>
          <w:rFonts w:ascii="Book Antiqua" w:hAnsi="Book Antiqua"/>
          <w:sz w:val="24"/>
          <w:szCs w:val="24"/>
        </w:rPr>
        <w:t>administered</w:t>
      </w:r>
      <w:r w:rsidR="00BA2B58" w:rsidRPr="0048431D">
        <w:rPr>
          <w:rFonts w:ascii="Book Antiqua" w:hAnsi="Book Antiqua"/>
          <w:sz w:val="24"/>
          <w:szCs w:val="24"/>
        </w:rPr>
        <w:t xml:space="preserve"> before liver ischemia in the rat liver</w:t>
      </w:r>
      <w:r w:rsidR="00C76F25" w:rsidRPr="0048431D">
        <w:rPr>
          <w:rFonts w:ascii="Book Antiqua" w:hAnsi="Book Antiqua"/>
          <w:sz w:val="24"/>
          <w:szCs w:val="24"/>
        </w:rPr>
        <w:t xml:space="preserve"> reduces </w:t>
      </w:r>
      <w:r w:rsidR="000A44F4" w:rsidRPr="0048431D">
        <w:rPr>
          <w:rFonts w:ascii="Book Antiqua" w:hAnsi="Book Antiqua"/>
          <w:sz w:val="24"/>
          <w:szCs w:val="24"/>
        </w:rPr>
        <w:t>anaerobic</w:t>
      </w:r>
      <w:r w:rsidR="00D46E7F" w:rsidRPr="0048431D">
        <w:rPr>
          <w:rFonts w:ascii="Book Antiqua" w:hAnsi="Book Antiqua"/>
          <w:sz w:val="24"/>
          <w:szCs w:val="24"/>
        </w:rPr>
        <w:t xml:space="preserve"> metabolism and </w:t>
      </w:r>
      <w:r w:rsidR="000A44F4" w:rsidRPr="0048431D">
        <w:rPr>
          <w:rFonts w:ascii="Book Antiqua" w:hAnsi="Book Antiqua"/>
          <w:sz w:val="24"/>
          <w:szCs w:val="24"/>
        </w:rPr>
        <w:t>cell necrosis</w:t>
      </w:r>
      <w:r w:rsidR="00071377" w:rsidRPr="0048431D">
        <w:rPr>
          <w:rFonts w:ascii="Book Antiqua" w:hAnsi="Book Antiqua"/>
          <w:sz w:val="24"/>
          <w:szCs w:val="24"/>
        </w:rPr>
        <w:t>, which</w:t>
      </w:r>
      <w:r w:rsidR="00DA77BF" w:rsidRPr="0048431D">
        <w:rPr>
          <w:rFonts w:ascii="Book Antiqua" w:hAnsi="Book Antiqua"/>
          <w:sz w:val="24"/>
          <w:szCs w:val="24"/>
        </w:rPr>
        <w:t xml:space="preserve"> could be </w:t>
      </w:r>
      <w:r w:rsidR="00D46E7F" w:rsidRPr="0048431D">
        <w:rPr>
          <w:rFonts w:ascii="Book Antiqua" w:hAnsi="Book Antiqua"/>
          <w:sz w:val="24"/>
          <w:szCs w:val="24"/>
        </w:rPr>
        <w:t>importan</w:t>
      </w:r>
      <w:r w:rsidR="00071377" w:rsidRPr="0048431D">
        <w:rPr>
          <w:rFonts w:ascii="Book Antiqua" w:hAnsi="Book Antiqua"/>
          <w:sz w:val="24"/>
          <w:szCs w:val="24"/>
        </w:rPr>
        <w:t>t</w:t>
      </w:r>
      <w:r w:rsidR="00DA77BF" w:rsidRPr="0048431D">
        <w:rPr>
          <w:rFonts w:ascii="Book Antiqua" w:hAnsi="Book Antiqua"/>
          <w:sz w:val="24"/>
          <w:szCs w:val="24"/>
        </w:rPr>
        <w:t xml:space="preserve"> in the clinical setting</w:t>
      </w:r>
      <w:r w:rsidR="008C74DF" w:rsidRPr="0048431D">
        <w:rPr>
          <w:rFonts w:ascii="Book Antiqua" w:hAnsi="Book Antiqua"/>
          <w:sz w:val="24"/>
          <w:szCs w:val="24"/>
        </w:rPr>
        <w:t>.</w:t>
      </w:r>
    </w:p>
    <w:p w:rsidR="008C74DF" w:rsidRPr="0048431D" w:rsidRDefault="008C74DF" w:rsidP="00AC6E27">
      <w:pPr>
        <w:snapToGrid w:val="0"/>
        <w:spacing w:after="0" w:line="360" w:lineRule="auto"/>
        <w:jc w:val="both"/>
        <w:rPr>
          <w:rFonts w:ascii="Book Antiqua" w:eastAsia="宋体" w:hAnsi="Book Antiqua"/>
          <w:sz w:val="24"/>
          <w:szCs w:val="24"/>
          <w:lang w:eastAsia="zh-CN"/>
        </w:rPr>
      </w:pPr>
    </w:p>
    <w:p w:rsidR="00656E0E" w:rsidRPr="0048431D" w:rsidRDefault="00656E0E" w:rsidP="00AC6E27">
      <w:pPr>
        <w:adjustRightInd w:val="0"/>
        <w:snapToGrid w:val="0"/>
        <w:spacing w:after="0" w:line="360" w:lineRule="auto"/>
        <w:jc w:val="both"/>
        <w:rPr>
          <w:rFonts w:ascii="Book Antiqua" w:hAnsi="Book Antiqua"/>
          <w:sz w:val="24"/>
          <w:szCs w:val="24"/>
        </w:rPr>
      </w:pPr>
      <w:bookmarkStart w:id="103" w:name="OLE_LINK98"/>
      <w:bookmarkStart w:id="104" w:name="OLE_LINK156"/>
      <w:bookmarkStart w:id="105" w:name="OLE_LINK196"/>
      <w:bookmarkStart w:id="106" w:name="OLE_LINK217"/>
      <w:bookmarkStart w:id="107" w:name="OLE_LINK242"/>
      <w:bookmarkStart w:id="108" w:name="OLE_LINK247"/>
      <w:bookmarkStart w:id="109" w:name="OLE_LINK311"/>
      <w:bookmarkStart w:id="110" w:name="OLE_LINK312"/>
      <w:bookmarkStart w:id="111" w:name="OLE_LINK325"/>
      <w:bookmarkStart w:id="112" w:name="OLE_LINK330"/>
      <w:bookmarkStart w:id="113" w:name="OLE_LINK513"/>
      <w:bookmarkStart w:id="114" w:name="OLE_LINK514"/>
      <w:bookmarkStart w:id="115" w:name="OLE_LINK464"/>
      <w:bookmarkStart w:id="116" w:name="OLE_LINK465"/>
      <w:bookmarkStart w:id="117" w:name="OLE_LINK466"/>
      <w:bookmarkStart w:id="118" w:name="OLE_LINK470"/>
      <w:bookmarkStart w:id="119" w:name="OLE_LINK471"/>
      <w:bookmarkStart w:id="120" w:name="OLE_LINK472"/>
      <w:bookmarkStart w:id="121" w:name="OLE_LINK474"/>
      <w:bookmarkStart w:id="122" w:name="OLE_LINK512"/>
      <w:bookmarkStart w:id="123" w:name="OLE_LINK800"/>
      <w:bookmarkStart w:id="124" w:name="OLE_LINK982"/>
      <w:bookmarkStart w:id="125" w:name="OLE_LINK1027"/>
      <w:bookmarkStart w:id="126" w:name="OLE_LINK504"/>
      <w:bookmarkStart w:id="127" w:name="OLE_LINK546"/>
      <w:bookmarkStart w:id="128" w:name="OLE_LINK547"/>
      <w:bookmarkStart w:id="129" w:name="OLE_LINK575"/>
      <w:bookmarkStart w:id="130" w:name="OLE_LINK640"/>
      <w:bookmarkStart w:id="131" w:name="OLE_LINK672"/>
      <w:bookmarkStart w:id="132" w:name="OLE_LINK714"/>
      <w:bookmarkStart w:id="133" w:name="OLE_LINK651"/>
      <w:bookmarkStart w:id="134" w:name="OLE_LINK652"/>
      <w:bookmarkStart w:id="135" w:name="OLE_LINK744"/>
      <w:bookmarkStart w:id="136" w:name="OLE_LINK758"/>
      <w:bookmarkStart w:id="137" w:name="OLE_LINK787"/>
      <w:bookmarkStart w:id="138" w:name="OLE_LINK807"/>
      <w:bookmarkStart w:id="139" w:name="OLE_LINK820"/>
      <w:bookmarkStart w:id="140" w:name="OLE_LINK862"/>
      <w:bookmarkStart w:id="141" w:name="OLE_LINK879"/>
      <w:bookmarkStart w:id="142" w:name="OLE_LINK906"/>
      <w:bookmarkStart w:id="143" w:name="OLE_LINK928"/>
      <w:bookmarkStart w:id="144" w:name="OLE_LINK960"/>
      <w:bookmarkStart w:id="145" w:name="OLE_LINK861"/>
      <w:bookmarkStart w:id="146" w:name="OLE_LINK983"/>
      <w:bookmarkStart w:id="147" w:name="OLE_LINK1334"/>
      <w:bookmarkStart w:id="148" w:name="OLE_LINK1029"/>
      <w:bookmarkStart w:id="149" w:name="OLE_LINK1060"/>
      <w:bookmarkStart w:id="150" w:name="OLE_LINK1061"/>
      <w:bookmarkStart w:id="151" w:name="OLE_LINK1348"/>
      <w:bookmarkStart w:id="152" w:name="OLE_LINK1086"/>
      <w:bookmarkStart w:id="153" w:name="OLE_LINK1100"/>
      <w:bookmarkStart w:id="154" w:name="OLE_LINK1125"/>
      <w:bookmarkStart w:id="155" w:name="OLE_LINK1163"/>
      <w:bookmarkStart w:id="156" w:name="OLE_LINK1193"/>
      <w:bookmarkStart w:id="157" w:name="OLE_LINK1219"/>
      <w:bookmarkStart w:id="158" w:name="OLE_LINK1247"/>
      <w:bookmarkStart w:id="159" w:name="OLE_LINK1284"/>
      <w:bookmarkStart w:id="160" w:name="OLE_LINK1313"/>
      <w:bookmarkStart w:id="161" w:name="OLE_LINK1361"/>
      <w:bookmarkStart w:id="162" w:name="OLE_LINK1384"/>
      <w:bookmarkStart w:id="163" w:name="OLE_LINK1403"/>
      <w:bookmarkStart w:id="164" w:name="OLE_LINK1437"/>
      <w:bookmarkStart w:id="165" w:name="OLE_LINK1454"/>
      <w:bookmarkStart w:id="166" w:name="OLE_LINK1480"/>
      <w:bookmarkStart w:id="167" w:name="OLE_LINK1504"/>
      <w:bookmarkStart w:id="168" w:name="OLE_LINK1516"/>
      <w:bookmarkStart w:id="169" w:name="OLE_LINK135"/>
      <w:bookmarkStart w:id="170" w:name="OLE_LINK216"/>
      <w:bookmarkStart w:id="171" w:name="OLE_LINK259"/>
      <w:bookmarkStart w:id="172" w:name="OLE_LINK1186"/>
      <w:bookmarkStart w:id="173" w:name="OLE_LINK1265"/>
      <w:bookmarkStart w:id="174" w:name="OLE_LINK1373"/>
      <w:bookmarkStart w:id="175" w:name="OLE_LINK1478"/>
      <w:bookmarkStart w:id="176" w:name="OLE_LINK1644"/>
      <w:bookmarkStart w:id="177" w:name="OLE_LINK1884"/>
      <w:bookmarkStart w:id="178" w:name="OLE_LINK1885"/>
      <w:bookmarkStart w:id="179" w:name="OLE_LINK1538"/>
      <w:bookmarkStart w:id="180" w:name="OLE_LINK1539"/>
      <w:bookmarkStart w:id="181" w:name="OLE_LINK1543"/>
      <w:bookmarkStart w:id="182" w:name="OLE_LINK1549"/>
      <w:bookmarkStart w:id="183" w:name="OLE_LINK1778"/>
      <w:bookmarkStart w:id="184" w:name="OLE_LINK1756"/>
      <w:bookmarkStart w:id="185" w:name="OLE_LINK1776"/>
      <w:bookmarkStart w:id="186" w:name="OLE_LINK1777"/>
      <w:bookmarkStart w:id="187" w:name="OLE_LINK1868"/>
      <w:bookmarkStart w:id="188" w:name="OLE_LINK1744"/>
      <w:bookmarkStart w:id="189" w:name="OLE_LINK1817"/>
      <w:bookmarkStart w:id="190" w:name="OLE_LINK1835"/>
      <w:bookmarkStart w:id="191" w:name="OLE_LINK1866"/>
      <w:bookmarkStart w:id="192" w:name="OLE_LINK1882"/>
      <w:bookmarkStart w:id="193" w:name="OLE_LINK1901"/>
      <w:bookmarkStart w:id="194" w:name="OLE_LINK1902"/>
      <w:bookmarkStart w:id="195" w:name="OLE_LINK2013"/>
      <w:bookmarkStart w:id="196" w:name="OLE_LINK1894"/>
      <w:bookmarkStart w:id="197" w:name="OLE_LINK1929"/>
      <w:bookmarkStart w:id="198" w:name="OLE_LINK1941"/>
      <w:bookmarkStart w:id="199" w:name="OLE_LINK1995"/>
      <w:bookmarkStart w:id="200" w:name="OLE_LINK1938"/>
      <w:bookmarkStart w:id="201" w:name="OLE_LINK2081"/>
      <w:bookmarkStart w:id="202" w:name="OLE_LINK2082"/>
      <w:bookmarkStart w:id="203" w:name="OLE_LINK2292"/>
      <w:bookmarkStart w:id="204" w:name="OLE_LINK1931"/>
      <w:bookmarkStart w:id="205" w:name="OLE_LINK1964"/>
      <w:bookmarkStart w:id="206" w:name="OLE_LINK2020"/>
      <w:bookmarkStart w:id="207" w:name="OLE_LINK2071"/>
      <w:bookmarkStart w:id="208" w:name="OLE_LINK2134"/>
      <w:bookmarkStart w:id="209" w:name="OLE_LINK2265"/>
      <w:bookmarkStart w:id="210" w:name="OLE_LINK2562"/>
      <w:bookmarkStart w:id="211" w:name="OLE_LINK1923"/>
      <w:bookmarkStart w:id="212" w:name="OLE_LINK2192"/>
      <w:bookmarkStart w:id="213" w:name="OLE_LINK2110"/>
      <w:bookmarkStart w:id="214" w:name="OLE_LINK2445"/>
      <w:bookmarkStart w:id="215" w:name="OLE_LINK2446"/>
      <w:bookmarkStart w:id="216" w:name="OLE_LINK2169"/>
      <w:bookmarkStart w:id="217" w:name="OLE_LINK2190"/>
      <w:bookmarkStart w:id="218" w:name="OLE_LINK2331"/>
      <w:bookmarkStart w:id="219" w:name="OLE_LINK2345"/>
      <w:bookmarkStart w:id="220" w:name="OLE_LINK2467"/>
      <w:bookmarkStart w:id="221" w:name="OLE_LINK2484"/>
      <w:bookmarkStart w:id="222" w:name="OLE_LINK2157"/>
      <w:bookmarkStart w:id="223" w:name="OLE_LINK2221"/>
      <w:bookmarkStart w:id="224" w:name="OLE_LINK2252"/>
      <w:bookmarkStart w:id="225" w:name="OLE_LINK2348"/>
      <w:bookmarkStart w:id="226" w:name="OLE_LINK2451"/>
      <w:bookmarkStart w:id="227" w:name="OLE_LINK2627"/>
      <w:bookmarkStart w:id="228" w:name="OLE_LINK2482"/>
      <w:bookmarkStart w:id="229" w:name="OLE_LINK2663"/>
      <w:bookmarkStart w:id="230" w:name="OLE_LINK2761"/>
      <w:bookmarkStart w:id="231" w:name="OLE_LINK2856"/>
      <w:bookmarkStart w:id="232" w:name="OLE_LINK2993"/>
      <w:bookmarkStart w:id="233" w:name="OLE_LINK2643"/>
      <w:bookmarkStart w:id="234" w:name="OLE_LINK2583"/>
      <w:bookmarkStart w:id="235" w:name="OLE_LINK2762"/>
      <w:bookmarkStart w:id="236" w:name="OLE_LINK2962"/>
      <w:bookmarkStart w:id="237" w:name="OLE_LINK2582"/>
      <w:r w:rsidRPr="0048431D">
        <w:rPr>
          <w:rFonts w:ascii="Book Antiqua" w:hAnsi="Book Antiqua"/>
          <w:sz w:val="24"/>
          <w:szCs w:val="24"/>
        </w:rPr>
        <w:t>© 2014 Baishideng Publishing Group Inc. All rights reserved.</w:t>
      </w:r>
      <w:r w:rsidR="00B4260B" w:rsidRPr="0048431D">
        <w:rPr>
          <w:rFonts w:ascii="Book Antiqua" w:hAnsi="Book Antiqua"/>
          <w:sz w:val="24"/>
          <w:szCs w:val="24"/>
        </w:rPr>
        <w:t xml:space="preserve"> </w:t>
      </w:r>
    </w:p>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p w:rsidR="00656E0E" w:rsidRPr="0048431D" w:rsidRDefault="00656E0E" w:rsidP="00AC6E27">
      <w:pPr>
        <w:snapToGrid w:val="0"/>
        <w:spacing w:after="0" w:line="360" w:lineRule="auto"/>
        <w:jc w:val="both"/>
        <w:rPr>
          <w:rFonts w:ascii="Book Antiqua" w:eastAsia="宋体" w:hAnsi="Book Antiqua"/>
          <w:sz w:val="24"/>
          <w:szCs w:val="24"/>
          <w:lang w:eastAsia="zh-CN"/>
        </w:rPr>
      </w:pPr>
    </w:p>
    <w:p w:rsidR="008C74DF" w:rsidRPr="0048431D" w:rsidRDefault="008C74DF" w:rsidP="00AC6E27">
      <w:pPr>
        <w:snapToGrid w:val="0"/>
        <w:spacing w:after="0" w:line="360" w:lineRule="auto"/>
        <w:jc w:val="both"/>
        <w:rPr>
          <w:rFonts w:ascii="Book Antiqua" w:hAnsi="Book Antiqua"/>
          <w:sz w:val="24"/>
          <w:szCs w:val="24"/>
        </w:rPr>
      </w:pPr>
      <w:r w:rsidRPr="0048431D">
        <w:rPr>
          <w:rFonts w:ascii="Book Antiqua" w:hAnsi="Book Antiqua"/>
          <w:b/>
          <w:sz w:val="24"/>
          <w:szCs w:val="24"/>
        </w:rPr>
        <w:t>Key words:</w:t>
      </w:r>
      <w:r w:rsidRPr="0048431D">
        <w:rPr>
          <w:rFonts w:ascii="Book Antiqua" w:hAnsi="Book Antiqua"/>
          <w:sz w:val="24"/>
          <w:szCs w:val="24"/>
        </w:rPr>
        <w:t xml:space="preserve"> Ischemia-reperfusion injury</w:t>
      </w:r>
      <w:r w:rsidR="00656E0E" w:rsidRPr="0048431D">
        <w:rPr>
          <w:rFonts w:ascii="Book Antiqua" w:eastAsia="宋体" w:hAnsi="Book Antiqua"/>
          <w:sz w:val="24"/>
          <w:szCs w:val="24"/>
          <w:lang w:eastAsia="zh-CN"/>
        </w:rPr>
        <w:t>;</w:t>
      </w:r>
      <w:r w:rsidRPr="0048431D">
        <w:rPr>
          <w:rFonts w:ascii="Book Antiqua" w:hAnsi="Book Antiqua"/>
          <w:sz w:val="24"/>
          <w:szCs w:val="24"/>
        </w:rPr>
        <w:t xml:space="preserve"> </w:t>
      </w:r>
      <w:r w:rsidR="00656E0E" w:rsidRPr="0048431D">
        <w:rPr>
          <w:rFonts w:ascii="Book Antiqua" w:hAnsi="Book Antiqua"/>
          <w:sz w:val="24"/>
          <w:szCs w:val="24"/>
        </w:rPr>
        <w:t>N</w:t>
      </w:r>
      <w:r w:rsidR="00BA2B58" w:rsidRPr="0048431D">
        <w:rPr>
          <w:rFonts w:ascii="Book Antiqua" w:hAnsi="Book Antiqua"/>
          <w:sz w:val="24"/>
          <w:szCs w:val="24"/>
        </w:rPr>
        <w:t>itrite</w:t>
      </w:r>
      <w:r w:rsidR="00656E0E" w:rsidRPr="0048431D">
        <w:rPr>
          <w:rFonts w:ascii="Book Antiqua" w:eastAsia="宋体" w:hAnsi="Book Antiqua"/>
          <w:sz w:val="24"/>
          <w:szCs w:val="24"/>
          <w:lang w:eastAsia="zh-CN"/>
        </w:rPr>
        <w:t>;</w:t>
      </w:r>
      <w:r w:rsidRPr="0048431D">
        <w:rPr>
          <w:rFonts w:ascii="Book Antiqua" w:hAnsi="Book Antiqua"/>
          <w:sz w:val="24"/>
          <w:szCs w:val="24"/>
        </w:rPr>
        <w:t xml:space="preserve"> </w:t>
      </w:r>
      <w:r w:rsidR="00656E0E" w:rsidRPr="0048431D">
        <w:rPr>
          <w:rFonts w:ascii="Book Antiqua" w:hAnsi="Book Antiqua"/>
          <w:sz w:val="24"/>
          <w:szCs w:val="24"/>
        </w:rPr>
        <w:t>L</w:t>
      </w:r>
      <w:r w:rsidRPr="0048431D">
        <w:rPr>
          <w:rFonts w:ascii="Book Antiqua" w:hAnsi="Book Antiqua"/>
          <w:sz w:val="24"/>
          <w:szCs w:val="24"/>
        </w:rPr>
        <w:t>iver ischemia</w:t>
      </w:r>
      <w:r w:rsidR="00656E0E" w:rsidRPr="0048431D">
        <w:rPr>
          <w:rFonts w:ascii="Book Antiqua" w:eastAsia="宋体" w:hAnsi="Book Antiqua"/>
          <w:sz w:val="24"/>
          <w:szCs w:val="24"/>
          <w:lang w:eastAsia="zh-CN"/>
        </w:rPr>
        <w:t>;</w:t>
      </w:r>
      <w:r w:rsidRPr="0048431D">
        <w:rPr>
          <w:rFonts w:ascii="Book Antiqua" w:hAnsi="Book Antiqua"/>
          <w:sz w:val="24"/>
          <w:szCs w:val="24"/>
        </w:rPr>
        <w:t xml:space="preserve"> </w:t>
      </w:r>
      <w:r w:rsidR="00656E0E" w:rsidRPr="0048431D">
        <w:rPr>
          <w:rFonts w:ascii="Book Antiqua" w:hAnsi="Book Antiqua"/>
          <w:sz w:val="24"/>
          <w:szCs w:val="24"/>
        </w:rPr>
        <w:t>L</w:t>
      </w:r>
      <w:r w:rsidRPr="0048431D">
        <w:rPr>
          <w:rFonts w:ascii="Book Antiqua" w:hAnsi="Book Antiqua"/>
          <w:sz w:val="24"/>
          <w:szCs w:val="24"/>
        </w:rPr>
        <w:t>iver surgery</w:t>
      </w:r>
      <w:r w:rsidR="00656E0E" w:rsidRPr="0048431D">
        <w:rPr>
          <w:rFonts w:ascii="Book Antiqua" w:eastAsia="宋体" w:hAnsi="Book Antiqua"/>
          <w:sz w:val="24"/>
          <w:szCs w:val="24"/>
          <w:lang w:eastAsia="zh-CN"/>
        </w:rPr>
        <w:t>;</w:t>
      </w:r>
      <w:r w:rsidRPr="0048431D">
        <w:rPr>
          <w:rFonts w:ascii="Book Antiqua" w:hAnsi="Book Antiqua"/>
          <w:sz w:val="24"/>
          <w:szCs w:val="24"/>
        </w:rPr>
        <w:t xml:space="preserve"> </w:t>
      </w:r>
      <w:r w:rsidR="00656E0E" w:rsidRPr="0048431D">
        <w:rPr>
          <w:rFonts w:ascii="Book Antiqua" w:hAnsi="Book Antiqua"/>
          <w:sz w:val="24"/>
          <w:szCs w:val="24"/>
        </w:rPr>
        <w:t>M</w:t>
      </w:r>
      <w:r w:rsidRPr="0048431D">
        <w:rPr>
          <w:rFonts w:ascii="Book Antiqua" w:hAnsi="Book Antiqua"/>
          <w:sz w:val="24"/>
          <w:szCs w:val="24"/>
        </w:rPr>
        <w:t>icrodialysis</w:t>
      </w:r>
      <w:r w:rsidR="00656E0E" w:rsidRPr="0048431D">
        <w:rPr>
          <w:rFonts w:ascii="Book Antiqua" w:eastAsia="宋体" w:hAnsi="Book Antiqua"/>
          <w:sz w:val="24"/>
          <w:szCs w:val="24"/>
          <w:lang w:eastAsia="zh-CN"/>
        </w:rPr>
        <w:t>;</w:t>
      </w:r>
      <w:r w:rsidRPr="0048431D">
        <w:rPr>
          <w:rFonts w:ascii="Book Antiqua" w:hAnsi="Book Antiqua"/>
          <w:sz w:val="24"/>
          <w:szCs w:val="24"/>
        </w:rPr>
        <w:t xml:space="preserve"> </w:t>
      </w:r>
      <w:r w:rsidR="00656E0E" w:rsidRPr="0048431D">
        <w:rPr>
          <w:rFonts w:ascii="Book Antiqua" w:hAnsi="Book Antiqua"/>
          <w:sz w:val="24"/>
          <w:szCs w:val="24"/>
        </w:rPr>
        <w:t>Nitric oxide</w:t>
      </w:r>
      <w:r w:rsidR="00656E0E" w:rsidRPr="0048431D">
        <w:rPr>
          <w:rFonts w:ascii="Book Antiqua" w:eastAsia="宋体" w:hAnsi="Book Antiqua"/>
          <w:sz w:val="24"/>
          <w:szCs w:val="24"/>
          <w:lang w:eastAsia="zh-CN"/>
        </w:rPr>
        <w:t>;</w:t>
      </w:r>
      <w:r w:rsidRPr="0048431D">
        <w:rPr>
          <w:rFonts w:ascii="Book Antiqua" w:hAnsi="Book Antiqua"/>
          <w:sz w:val="24"/>
          <w:szCs w:val="24"/>
        </w:rPr>
        <w:t xml:space="preserve"> </w:t>
      </w:r>
      <w:r w:rsidR="00656E0E" w:rsidRPr="0048431D">
        <w:rPr>
          <w:rFonts w:ascii="Book Antiqua" w:hAnsi="Book Antiqua"/>
          <w:sz w:val="24"/>
          <w:szCs w:val="24"/>
        </w:rPr>
        <w:t>Inducible nitric oxide synthase</w:t>
      </w:r>
    </w:p>
    <w:p w:rsidR="0041020D" w:rsidRPr="0048431D" w:rsidRDefault="0041020D" w:rsidP="00AC6E27">
      <w:pPr>
        <w:snapToGrid w:val="0"/>
        <w:spacing w:after="0" w:line="360" w:lineRule="auto"/>
        <w:jc w:val="both"/>
        <w:rPr>
          <w:rFonts w:ascii="Book Antiqua" w:hAnsi="Book Antiqua"/>
          <w:sz w:val="24"/>
          <w:szCs w:val="24"/>
        </w:rPr>
      </w:pPr>
    </w:p>
    <w:p w:rsidR="0041020D" w:rsidRPr="0048431D" w:rsidRDefault="00F41CCB" w:rsidP="00AC6E27">
      <w:pPr>
        <w:snapToGrid w:val="0"/>
        <w:spacing w:after="0" w:line="360" w:lineRule="auto"/>
        <w:jc w:val="both"/>
        <w:rPr>
          <w:rFonts w:ascii="Book Antiqua" w:eastAsia="宋体" w:hAnsi="Book Antiqua"/>
          <w:b/>
          <w:sz w:val="24"/>
          <w:szCs w:val="24"/>
          <w:lang w:eastAsia="zh-CN"/>
        </w:rPr>
      </w:pPr>
      <w:r w:rsidRPr="0048431D">
        <w:rPr>
          <w:rFonts w:ascii="Book Antiqua" w:hAnsi="Book Antiqua"/>
          <w:b/>
          <w:sz w:val="24"/>
          <w:szCs w:val="24"/>
        </w:rPr>
        <w:t>C</w:t>
      </w:r>
      <w:r w:rsidR="00656E0E" w:rsidRPr="0048431D">
        <w:rPr>
          <w:rFonts w:ascii="Book Antiqua" w:hAnsi="Book Antiqua"/>
          <w:b/>
          <w:sz w:val="24"/>
          <w:szCs w:val="24"/>
        </w:rPr>
        <w:t>ore tip</w:t>
      </w:r>
      <w:r w:rsidR="00656E0E" w:rsidRPr="0048431D">
        <w:rPr>
          <w:rFonts w:ascii="Book Antiqua" w:eastAsia="宋体" w:hAnsi="Book Antiqua"/>
          <w:b/>
          <w:sz w:val="24"/>
          <w:szCs w:val="24"/>
          <w:lang w:eastAsia="zh-CN"/>
        </w:rPr>
        <w:t xml:space="preserve">: </w:t>
      </w:r>
      <w:r w:rsidR="0041020D" w:rsidRPr="0048431D">
        <w:rPr>
          <w:rFonts w:ascii="Book Antiqua" w:hAnsi="Book Antiqua"/>
          <w:sz w:val="24"/>
          <w:szCs w:val="24"/>
        </w:rPr>
        <w:t xml:space="preserve">Nitric oxide has </w:t>
      </w:r>
      <w:r w:rsidR="007B0E0A" w:rsidRPr="0048431D">
        <w:rPr>
          <w:rFonts w:ascii="Book Antiqua" w:hAnsi="Book Antiqua"/>
          <w:sz w:val="24"/>
          <w:szCs w:val="24"/>
        </w:rPr>
        <w:t xml:space="preserve">an </w:t>
      </w:r>
      <w:r w:rsidR="0041020D" w:rsidRPr="0048431D">
        <w:rPr>
          <w:rFonts w:ascii="Book Antiqua" w:hAnsi="Book Antiqua"/>
          <w:sz w:val="24"/>
          <w:szCs w:val="24"/>
        </w:rPr>
        <w:t>important protective effect against liver ischemia/reperfusion injury (IRI)</w:t>
      </w:r>
      <w:r w:rsidR="007B0E0A" w:rsidRPr="0048431D">
        <w:rPr>
          <w:rFonts w:ascii="Book Antiqua" w:hAnsi="Book Antiqua"/>
          <w:sz w:val="24"/>
          <w:szCs w:val="24"/>
        </w:rPr>
        <w:t>,</w:t>
      </w:r>
      <w:r w:rsidR="0041020D" w:rsidRPr="0048431D">
        <w:rPr>
          <w:rFonts w:ascii="Book Antiqua" w:hAnsi="Book Antiqua"/>
          <w:sz w:val="24"/>
          <w:szCs w:val="24"/>
        </w:rPr>
        <w:t xml:space="preserve"> although large </w:t>
      </w:r>
      <w:r w:rsidR="00666576" w:rsidRPr="0048431D">
        <w:rPr>
          <w:rFonts w:ascii="Book Antiqua" w:hAnsi="Book Antiqua"/>
          <w:sz w:val="24"/>
          <w:szCs w:val="24"/>
        </w:rPr>
        <w:t xml:space="preserve">levels </w:t>
      </w:r>
      <w:r w:rsidR="0041020D" w:rsidRPr="0048431D">
        <w:rPr>
          <w:rFonts w:ascii="Book Antiqua" w:hAnsi="Book Antiqua"/>
          <w:sz w:val="24"/>
          <w:szCs w:val="24"/>
        </w:rPr>
        <w:t xml:space="preserve">of the substance may increase IRI. </w:t>
      </w:r>
      <w:r w:rsidR="00DA7762" w:rsidRPr="0048431D">
        <w:rPr>
          <w:rFonts w:ascii="Book Antiqua" w:hAnsi="Book Antiqua"/>
          <w:sz w:val="24"/>
          <w:szCs w:val="24"/>
        </w:rPr>
        <w:t xml:space="preserve">The </w:t>
      </w:r>
      <w:r w:rsidR="0041020D" w:rsidRPr="0048431D">
        <w:rPr>
          <w:rFonts w:ascii="Book Antiqua" w:hAnsi="Book Antiqua"/>
          <w:sz w:val="24"/>
          <w:szCs w:val="24"/>
        </w:rPr>
        <w:t xml:space="preserve">total </w:t>
      </w:r>
      <w:r w:rsidR="00B824EB" w:rsidRPr="0048431D">
        <w:rPr>
          <w:rFonts w:ascii="Book Antiqua" w:hAnsi="Book Antiqua"/>
          <w:sz w:val="24"/>
          <w:szCs w:val="24"/>
        </w:rPr>
        <w:t xml:space="preserve">levels </w:t>
      </w:r>
      <w:r w:rsidR="0041020D" w:rsidRPr="0048431D">
        <w:rPr>
          <w:rFonts w:ascii="Book Antiqua" w:hAnsi="Book Antiqua"/>
          <w:sz w:val="24"/>
          <w:szCs w:val="24"/>
        </w:rPr>
        <w:t>of nitrite and nitrate decrease in</w:t>
      </w:r>
      <w:r w:rsidR="004741C3" w:rsidRPr="0048431D">
        <w:rPr>
          <w:rFonts w:ascii="Book Antiqua" w:hAnsi="Book Antiqua"/>
          <w:sz w:val="24"/>
          <w:szCs w:val="24"/>
        </w:rPr>
        <w:t xml:space="preserve"> the</w:t>
      </w:r>
      <w:r w:rsidR="0041020D" w:rsidRPr="0048431D">
        <w:rPr>
          <w:rFonts w:ascii="Book Antiqua" w:hAnsi="Book Antiqua"/>
          <w:sz w:val="24"/>
          <w:szCs w:val="24"/>
        </w:rPr>
        <w:t xml:space="preserve"> liver tissue during ischemia</w:t>
      </w:r>
      <w:r w:rsidR="000A2E3E" w:rsidRPr="0048431D">
        <w:rPr>
          <w:rFonts w:ascii="Book Antiqua" w:hAnsi="Book Antiqua"/>
          <w:sz w:val="24"/>
          <w:szCs w:val="24"/>
        </w:rPr>
        <w:t>. B</w:t>
      </w:r>
      <w:r w:rsidR="007B0E0A" w:rsidRPr="0048431D">
        <w:rPr>
          <w:rFonts w:ascii="Book Antiqua" w:hAnsi="Book Antiqua"/>
          <w:sz w:val="24"/>
          <w:szCs w:val="24"/>
        </w:rPr>
        <w:t xml:space="preserve">ecause </w:t>
      </w:r>
      <w:r w:rsidR="0041020D" w:rsidRPr="0048431D">
        <w:rPr>
          <w:rFonts w:ascii="Book Antiqua" w:hAnsi="Book Antiqua"/>
          <w:sz w:val="24"/>
          <w:szCs w:val="24"/>
        </w:rPr>
        <w:t xml:space="preserve">nitrite can be reduced to </w:t>
      </w:r>
      <w:r w:rsidR="00656E0E" w:rsidRPr="0048431D">
        <w:rPr>
          <w:rFonts w:ascii="Book Antiqua" w:hAnsi="Book Antiqua"/>
          <w:sz w:val="24"/>
          <w:szCs w:val="24"/>
        </w:rPr>
        <w:t xml:space="preserve">nitric oxide </w:t>
      </w:r>
      <w:r w:rsidR="00656E0E" w:rsidRPr="0048431D">
        <w:rPr>
          <w:rFonts w:ascii="Book Antiqua" w:eastAsia="宋体" w:hAnsi="Book Antiqua"/>
          <w:sz w:val="24"/>
          <w:szCs w:val="24"/>
          <w:lang w:eastAsia="zh-CN"/>
        </w:rPr>
        <w:t>(</w:t>
      </w:r>
      <w:r w:rsidR="0041020D" w:rsidRPr="0048431D">
        <w:rPr>
          <w:rFonts w:ascii="Book Antiqua" w:hAnsi="Book Antiqua"/>
          <w:sz w:val="24"/>
          <w:szCs w:val="24"/>
        </w:rPr>
        <w:t>NO</w:t>
      </w:r>
      <w:r w:rsidR="00656E0E" w:rsidRPr="0048431D">
        <w:rPr>
          <w:rFonts w:ascii="Book Antiqua" w:eastAsia="宋体" w:hAnsi="Book Antiqua"/>
          <w:sz w:val="24"/>
          <w:szCs w:val="24"/>
          <w:lang w:eastAsia="zh-CN"/>
        </w:rPr>
        <w:t>)</w:t>
      </w:r>
      <w:r w:rsidR="0041020D" w:rsidRPr="0048431D">
        <w:rPr>
          <w:rFonts w:ascii="Book Antiqua" w:hAnsi="Book Antiqua"/>
          <w:sz w:val="24"/>
          <w:szCs w:val="24"/>
        </w:rPr>
        <w:t xml:space="preserve"> in</w:t>
      </w:r>
      <w:r w:rsidR="007B0E0A" w:rsidRPr="0048431D">
        <w:rPr>
          <w:rFonts w:ascii="Book Antiqua" w:hAnsi="Book Antiqua"/>
          <w:sz w:val="24"/>
          <w:szCs w:val="24"/>
        </w:rPr>
        <w:t xml:space="preserve"> an</w:t>
      </w:r>
      <w:r w:rsidR="0041020D" w:rsidRPr="0048431D">
        <w:rPr>
          <w:rFonts w:ascii="Book Antiqua" w:hAnsi="Book Antiqua"/>
          <w:sz w:val="24"/>
          <w:szCs w:val="24"/>
        </w:rPr>
        <w:t xml:space="preserve"> acidic environment</w:t>
      </w:r>
      <w:r w:rsidR="007B0E0A" w:rsidRPr="0048431D">
        <w:rPr>
          <w:rFonts w:ascii="Book Antiqua" w:hAnsi="Book Antiqua"/>
          <w:sz w:val="24"/>
          <w:szCs w:val="24"/>
        </w:rPr>
        <w:t>,</w:t>
      </w:r>
      <w:r w:rsidR="0041020D" w:rsidRPr="0048431D">
        <w:rPr>
          <w:rFonts w:ascii="Book Antiqua" w:hAnsi="Book Antiqua"/>
          <w:sz w:val="24"/>
          <w:szCs w:val="24"/>
        </w:rPr>
        <w:t xml:space="preserve"> this decrease may be due to NO formation. In this study</w:t>
      </w:r>
      <w:r w:rsidR="007B0E0A" w:rsidRPr="0048431D">
        <w:rPr>
          <w:rFonts w:ascii="Book Antiqua" w:hAnsi="Book Antiqua"/>
          <w:sz w:val="24"/>
          <w:szCs w:val="24"/>
        </w:rPr>
        <w:t>,</w:t>
      </w:r>
      <w:r w:rsidR="0041020D" w:rsidRPr="0048431D">
        <w:rPr>
          <w:rFonts w:ascii="Book Antiqua" w:hAnsi="Book Antiqua"/>
          <w:sz w:val="24"/>
          <w:szCs w:val="24"/>
        </w:rPr>
        <w:t xml:space="preserve"> </w:t>
      </w:r>
      <w:r w:rsidR="007B0E0A" w:rsidRPr="0048431D">
        <w:rPr>
          <w:rFonts w:ascii="Book Antiqua" w:hAnsi="Book Antiqua"/>
          <w:sz w:val="24"/>
          <w:szCs w:val="24"/>
        </w:rPr>
        <w:t xml:space="preserve">the </w:t>
      </w:r>
      <w:r w:rsidR="0041020D" w:rsidRPr="0048431D">
        <w:rPr>
          <w:rFonts w:ascii="Book Antiqua" w:hAnsi="Book Antiqua"/>
          <w:sz w:val="24"/>
          <w:szCs w:val="24"/>
        </w:rPr>
        <w:t>administration of nitrite before liver ischemia/reperfusion reduce</w:t>
      </w:r>
      <w:r w:rsidR="00A832DB" w:rsidRPr="0048431D">
        <w:rPr>
          <w:rFonts w:ascii="Book Antiqua" w:hAnsi="Book Antiqua"/>
          <w:sz w:val="24"/>
          <w:szCs w:val="24"/>
        </w:rPr>
        <w:t>d</w:t>
      </w:r>
      <w:r w:rsidR="0041020D" w:rsidRPr="0048431D">
        <w:rPr>
          <w:rFonts w:ascii="Book Antiqua" w:hAnsi="Book Antiqua"/>
          <w:sz w:val="24"/>
          <w:szCs w:val="24"/>
        </w:rPr>
        <w:t xml:space="preserve"> the IRI</w:t>
      </w:r>
      <w:r w:rsidR="007B0E0A" w:rsidRPr="0048431D">
        <w:rPr>
          <w:rFonts w:ascii="Book Antiqua" w:hAnsi="Book Antiqua"/>
          <w:sz w:val="24"/>
          <w:szCs w:val="24"/>
        </w:rPr>
        <w:t xml:space="preserve"> per evaluation </w:t>
      </w:r>
      <w:r w:rsidR="0041020D" w:rsidRPr="0048431D">
        <w:rPr>
          <w:rFonts w:ascii="Book Antiqua" w:hAnsi="Book Antiqua"/>
          <w:sz w:val="24"/>
          <w:szCs w:val="24"/>
        </w:rPr>
        <w:t>with transaminases</w:t>
      </w:r>
      <w:r w:rsidR="002725D3" w:rsidRPr="0048431D">
        <w:rPr>
          <w:rFonts w:ascii="Book Antiqua" w:hAnsi="Book Antiqua"/>
          <w:sz w:val="24"/>
          <w:szCs w:val="24"/>
        </w:rPr>
        <w:t>, liver microdialysis</w:t>
      </w:r>
      <w:r w:rsidR="0041020D" w:rsidRPr="0048431D">
        <w:rPr>
          <w:rFonts w:ascii="Book Antiqua" w:hAnsi="Book Antiqua"/>
          <w:sz w:val="24"/>
          <w:szCs w:val="24"/>
        </w:rPr>
        <w:t xml:space="preserve"> and histology.</w:t>
      </w:r>
    </w:p>
    <w:p w:rsidR="008C74DF" w:rsidRPr="0048431D" w:rsidRDefault="008C74DF" w:rsidP="00AC6E27">
      <w:pPr>
        <w:snapToGrid w:val="0"/>
        <w:spacing w:after="0" w:line="360" w:lineRule="auto"/>
        <w:jc w:val="both"/>
        <w:rPr>
          <w:rFonts w:ascii="Book Antiqua" w:eastAsia="宋体" w:hAnsi="Book Antiqua"/>
          <w:sz w:val="24"/>
          <w:szCs w:val="24"/>
          <w:lang w:eastAsia="zh-CN"/>
        </w:rPr>
      </w:pPr>
    </w:p>
    <w:p w:rsidR="00656E0E" w:rsidRPr="0048431D" w:rsidRDefault="004A736B" w:rsidP="00AC6E27">
      <w:pPr>
        <w:snapToGrid w:val="0"/>
        <w:spacing w:after="0" w:line="360" w:lineRule="auto"/>
        <w:jc w:val="both"/>
        <w:rPr>
          <w:rFonts w:ascii="Book Antiqua" w:eastAsia="宋体" w:hAnsi="Book Antiqua"/>
          <w:sz w:val="24"/>
          <w:szCs w:val="24"/>
          <w:lang w:val="sv-SE" w:eastAsia="zh-CN"/>
        </w:rPr>
      </w:pPr>
      <w:r w:rsidRPr="0048431D">
        <w:rPr>
          <w:rFonts w:ascii="Book Antiqua" w:hAnsi="Book Antiqua"/>
          <w:sz w:val="24"/>
          <w:szCs w:val="24"/>
          <w:lang w:val="sv-SE"/>
        </w:rPr>
        <w:t>Björnsson</w:t>
      </w:r>
      <w:r w:rsidRPr="0048431D">
        <w:rPr>
          <w:rFonts w:ascii="Book Antiqua" w:hAnsi="Book Antiqua"/>
          <w:sz w:val="24"/>
          <w:szCs w:val="24"/>
          <w:lang w:val="sv-SE" w:eastAsia="zh-CN"/>
        </w:rPr>
        <w:t xml:space="preserve"> B</w:t>
      </w:r>
      <w:r w:rsidRPr="0048431D">
        <w:rPr>
          <w:rFonts w:ascii="Book Antiqua" w:hAnsi="Book Antiqua"/>
          <w:sz w:val="24"/>
          <w:szCs w:val="24"/>
          <w:lang w:val="sv-SE"/>
        </w:rPr>
        <w:t>, Bojmar</w:t>
      </w:r>
      <w:r w:rsidRPr="0048431D">
        <w:rPr>
          <w:rFonts w:ascii="Book Antiqua" w:hAnsi="Book Antiqua"/>
          <w:sz w:val="24"/>
          <w:szCs w:val="24"/>
          <w:lang w:val="sv-SE" w:eastAsia="zh-CN"/>
        </w:rPr>
        <w:t xml:space="preserve"> L</w:t>
      </w:r>
      <w:r w:rsidRPr="0048431D">
        <w:rPr>
          <w:rFonts w:ascii="Book Antiqua" w:hAnsi="Book Antiqua"/>
          <w:sz w:val="24"/>
          <w:szCs w:val="24"/>
          <w:lang w:val="sv-SE"/>
        </w:rPr>
        <w:t>, Olsson</w:t>
      </w:r>
      <w:r w:rsidRPr="0048431D">
        <w:rPr>
          <w:rFonts w:ascii="Book Antiqua" w:hAnsi="Book Antiqua"/>
          <w:sz w:val="24"/>
          <w:szCs w:val="24"/>
          <w:lang w:val="sv-SE" w:eastAsia="zh-CN"/>
        </w:rPr>
        <w:t xml:space="preserve"> H</w:t>
      </w:r>
      <w:r w:rsidRPr="0048431D">
        <w:rPr>
          <w:rFonts w:ascii="Book Antiqua" w:hAnsi="Book Antiqua"/>
          <w:sz w:val="24"/>
          <w:szCs w:val="24"/>
          <w:lang w:val="sv-SE"/>
        </w:rPr>
        <w:t>, Sundqvist</w:t>
      </w:r>
      <w:r w:rsidRPr="0048431D">
        <w:rPr>
          <w:rFonts w:ascii="Book Antiqua" w:hAnsi="Book Antiqua"/>
          <w:sz w:val="24"/>
          <w:szCs w:val="24"/>
          <w:lang w:val="sv-SE" w:eastAsia="zh-CN"/>
        </w:rPr>
        <w:t xml:space="preserve"> T</w:t>
      </w:r>
      <w:r w:rsidRPr="0048431D">
        <w:rPr>
          <w:rFonts w:ascii="Book Antiqua" w:hAnsi="Book Antiqua"/>
          <w:sz w:val="24"/>
          <w:szCs w:val="24"/>
          <w:lang w:val="sv-SE"/>
        </w:rPr>
        <w:t xml:space="preserve">, Sandström </w:t>
      </w:r>
      <w:r w:rsidRPr="0048431D">
        <w:rPr>
          <w:rFonts w:ascii="Book Antiqua" w:hAnsi="Book Antiqua"/>
          <w:sz w:val="24"/>
          <w:szCs w:val="24"/>
          <w:lang w:val="sv-SE" w:eastAsia="zh-CN"/>
        </w:rPr>
        <w:t xml:space="preserve">P. </w:t>
      </w:r>
      <w:r w:rsidRPr="0048431D">
        <w:rPr>
          <w:rFonts w:ascii="Book Antiqua" w:hAnsi="Book Antiqua"/>
          <w:sz w:val="24"/>
          <w:szCs w:val="24"/>
        </w:rPr>
        <w:t>Nitrite, a novel method to decrease ischemia/reperfusion injury in the rat liver</w:t>
      </w:r>
      <w:r w:rsidRPr="0048431D">
        <w:rPr>
          <w:rFonts w:ascii="Book Antiqua" w:hAnsi="Book Antiqua"/>
          <w:sz w:val="24"/>
          <w:szCs w:val="24"/>
          <w:lang w:eastAsia="zh-CN"/>
        </w:rPr>
        <w:t>.</w:t>
      </w:r>
      <w:bookmarkStart w:id="238" w:name="OLE_LINK335"/>
      <w:bookmarkStart w:id="239" w:name="OLE_LINK336"/>
      <w:bookmarkStart w:id="240" w:name="OLE_LINK87"/>
      <w:bookmarkStart w:id="241" w:name="OLE_LINK97"/>
      <w:bookmarkStart w:id="242" w:name="OLE_LINK144"/>
      <w:bookmarkStart w:id="243" w:name="OLE_LINK152"/>
      <w:bookmarkStart w:id="244" w:name="OLE_LINK163"/>
      <w:bookmarkStart w:id="245" w:name="OLE_LINK1297"/>
      <w:bookmarkStart w:id="246" w:name="OLE_LINK1298"/>
      <w:bookmarkStart w:id="247" w:name="OLE_LINK1689"/>
      <w:bookmarkStart w:id="248" w:name="OLE_LINK1895"/>
      <w:bookmarkStart w:id="249" w:name="OLE_LINK1897"/>
      <w:bookmarkStart w:id="250" w:name="OLE_LINK1937"/>
      <w:bookmarkStart w:id="251" w:name="OLE_LINK2087"/>
      <w:bookmarkStart w:id="252" w:name="OLE_LINK2088"/>
      <w:bookmarkStart w:id="253" w:name="OLE_LINK2569"/>
      <w:bookmarkStart w:id="254" w:name="OLE_LINK2570"/>
      <w:bookmarkStart w:id="255" w:name="OLE_LINK2127"/>
      <w:bookmarkStart w:id="256" w:name="OLE_LINK2128"/>
      <w:bookmarkStart w:id="257" w:name="OLE_LINK2200"/>
      <w:bookmarkStart w:id="258" w:name="OLE_LINK2113"/>
      <w:bookmarkStart w:id="259" w:name="OLE_LINK2391"/>
      <w:bookmarkStart w:id="260" w:name="OLE_LINK2392"/>
      <w:bookmarkStart w:id="261" w:name="OLE_LINK2499"/>
      <w:bookmarkStart w:id="262" w:name="OLE_LINK2782"/>
      <w:bookmarkStart w:id="263" w:name="OLE_LINK2783"/>
      <w:bookmarkStart w:id="264" w:name="OLE_LINK2667"/>
      <w:bookmarkStart w:id="265" w:name="OLE_LINK2668"/>
      <w:bookmarkStart w:id="266" w:name="OLE_LINK2766"/>
      <w:bookmarkStart w:id="267" w:name="OLE_LINK3008"/>
      <w:bookmarkStart w:id="268" w:name="OLE_LINK3156"/>
      <w:bookmarkStart w:id="269" w:name="OLE_LINK3303"/>
      <w:bookmarkStart w:id="270" w:name="OLE_LINK3304"/>
      <w:bookmarkStart w:id="271" w:name="OLE_LINK2689"/>
      <w:bookmarkStart w:id="272" w:name="OLE_LINK2588"/>
      <w:bookmarkStart w:id="273" w:name="OLE_LINK2769"/>
      <w:bookmarkStart w:id="274" w:name="OLE_LINK3019"/>
      <w:bookmarkStart w:id="275" w:name="OLE_LINK3020"/>
      <w:r w:rsidRPr="0048431D">
        <w:rPr>
          <w:rFonts w:ascii="Book Antiqua" w:hAnsi="Book Antiqua"/>
          <w:sz w:val="24"/>
          <w:szCs w:val="24"/>
          <w:lang w:val="sv-SE" w:eastAsia="zh-CN"/>
        </w:rPr>
        <w:t xml:space="preserve"> </w:t>
      </w:r>
      <w:r w:rsidRPr="0048431D">
        <w:rPr>
          <w:rFonts w:ascii="Book Antiqua" w:hAnsi="Book Antiqua"/>
          <w:i/>
          <w:sz w:val="24"/>
          <w:szCs w:val="24"/>
        </w:rPr>
        <w:t>World J Gastroenterol</w:t>
      </w:r>
      <w:r w:rsidRPr="0048431D">
        <w:rPr>
          <w:rFonts w:ascii="Book Antiqua" w:hAnsi="Book Antiqua"/>
          <w:sz w:val="24"/>
          <w:szCs w:val="24"/>
        </w:rPr>
        <w:t xml:space="preserve"> </w:t>
      </w:r>
      <w:bookmarkEnd w:id="238"/>
      <w:bookmarkEnd w:id="239"/>
      <w:r w:rsidRPr="0048431D">
        <w:rPr>
          <w:rFonts w:ascii="Book Antiqua" w:hAnsi="Book Antiqua"/>
          <w:sz w:val="24"/>
          <w:szCs w:val="24"/>
        </w:rPr>
        <w:t>2014;</w:t>
      </w:r>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r w:rsidRPr="0048431D">
        <w:rPr>
          <w:rFonts w:ascii="Book Antiqua" w:hAnsi="Book Antiqua"/>
          <w:sz w:val="24"/>
          <w:szCs w:val="24"/>
        </w:rPr>
        <w:t xml:space="preserve"> In press</w:t>
      </w:r>
    </w:p>
    <w:p w:rsidR="008C74DF" w:rsidRPr="0048431D" w:rsidRDefault="008C74DF" w:rsidP="00AC6E27">
      <w:pPr>
        <w:snapToGrid w:val="0"/>
        <w:spacing w:after="0" w:line="360" w:lineRule="auto"/>
        <w:jc w:val="both"/>
        <w:rPr>
          <w:rFonts w:ascii="Book Antiqua" w:hAnsi="Book Antiqua"/>
          <w:b/>
          <w:sz w:val="24"/>
          <w:szCs w:val="24"/>
        </w:rPr>
      </w:pPr>
      <w:r w:rsidRPr="0048431D">
        <w:rPr>
          <w:rFonts w:ascii="Book Antiqua" w:hAnsi="Book Antiqua"/>
          <w:b/>
          <w:sz w:val="24"/>
          <w:szCs w:val="24"/>
        </w:rPr>
        <w:br w:type="page"/>
      </w:r>
      <w:r w:rsidR="0041020D" w:rsidRPr="0048431D">
        <w:rPr>
          <w:rFonts w:ascii="Book Antiqua" w:hAnsi="Book Antiqua"/>
          <w:b/>
          <w:sz w:val="24"/>
          <w:szCs w:val="24"/>
        </w:rPr>
        <w:lastRenderedPageBreak/>
        <w:t>INTRODUCTION</w:t>
      </w:r>
    </w:p>
    <w:p w:rsidR="001B2775" w:rsidRPr="0048431D" w:rsidRDefault="00BA2B58" w:rsidP="00AC6E27">
      <w:pPr>
        <w:snapToGrid w:val="0"/>
        <w:spacing w:after="0" w:line="360" w:lineRule="auto"/>
        <w:jc w:val="both"/>
        <w:rPr>
          <w:rFonts w:ascii="Book Antiqua" w:hAnsi="Book Antiqua"/>
          <w:sz w:val="24"/>
          <w:szCs w:val="24"/>
        </w:rPr>
      </w:pPr>
      <w:r w:rsidRPr="0048431D">
        <w:rPr>
          <w:rFonts w:ascii="Book Antiqua" w:hAnsi="Book Antiqua"/>
          <w:sz w:val="24"/>
          <w:szCs w:val="24"/>
        </w:rPr>
        <w:t xml:space="preserve">As liver surgery continues to evolve and expand </w:t>
      </w:r>
      <w:r w:rsidR="00AC09D4" w:rsidRPr="0048431D">
        <w:rPr>
          <w:rFonts w:ascii="Book Antiqua" w:hAnsi="Book Antiqua"/>
          <w:sz w:val="24"/>
          <w:szCs w:val="24"/>
        </w:rPr>
        <w:t>with</w:t>
      </w:r>
      <w:r w:rsidRPr="0048431D">
        <w:rPr>
          <w:rFonts w:ascii="Book Antiqua" w:hAnsi="Book Antiqua"/>
          <w:sz w:val="24"/>
          <w:szCs w:val="24"/>
        </w:rPr>
        <w:t xml:space="preserve"> </w:t>
      </w:r>
      <w:r w:rsidR="00FB2E5E" w:rsidRPr="0048431D">
        <w:rPr>
          <w:rFonts w:ascii="Book Antiqua" w:hAnsi="Book Antiqua"/>
          <w:sz w:val="24"/>
          <w:szCs w:val="24"/>
        </w:rPr>
        <w:t>increasingly</w:t>
      </w:r>
      <w:r w:rsidRPr="0048431D">
        <w:rPr>
          <w:rFonts w:ascii="Book Antiqua" w:hAnsi="Book Antiqua"/>
          <w:sz w:val="24"/>
          <w:szCs w:val="24"/>
        </w:rPr>
        <w:t xml:space="preserve"> complicated resections being </w:t>
      </w:r>
      <w:r w:rsidR="00CE0CD3" w:rsidRPr="0048431D">
        <w:rPr>
          <w:rFonts w:ascii="Book Antiqua" w:hAnsi="Book Antiqua"/>
          <w:sz w:val="24"/>
          <w:szCs w:val="24"/>
        </w:rPr>
        <w:t>performed</w:t>
      </w:r>
      <w:r w:rsidR="0004520F" w:rsidRPr="0048431D">
        <w:rPr>
          <w:rFonts w:ascii="Book Antiqua" w:hAnsi="Book Antiqua"/>
          <w:sz w:val="24"/>
          <w:szCs w:val="24"/>
        </w:rPr>
        <w:t>,</w:t>
      </w:r>
      <w:r w:rsidRPr="0048431D">
        <w:rPr>
          <w:rFonts w:ascii="Book Antiqua" w:hAnsi="Book Antiqua"/>
          <w:sz w:val="24"/>
          <w:szCs w:val="24"/>
        </w:rPr>
        <w:t xml:space="preserve"> vascular inflow control (Pringle’s </w:t>
      </w:r>
      <w:r w:rsidR="000A44F4" w:rsidRPr="0048431D">
        <w:rPr>
          <w:rFonts w:ascii="Book Antiqua" w:hAnsi="Book Antiqua"/>
          <w:sz w:val="24"/>
          <w:szCs w:val="24"/>
        </w:rPr>
        <w:t>maneuver</w:t>
      </w:r>
      <w:r w:rsidRPr="0048431D">
        <w:rPr>
          <w:rFonts w:ascii="Book Antiqua" w:hAnsi="Book Antiqua"/>
          <w:sz w:val="24"/>
          <w:szCs w:val="24"/>
        </w:rPr>
        <w:t xml:space="preserve">) is </w:t>
      </w:r>
      <w:r w:rsidR="00B65F84" w:rsidRPr="0048431D">
        <w:rPr>
          <w:rFonts w:ascii="Book Antiqua" w:hAnsi="Book Antiqua"/>
          <w:sz w:val="24"/>
          <w:szCs w:val="24"/>
        </w:rPr>
        <w:t>occasionally</w:t>
      </w:r>
      <w:r w:rsidRPr="0048431D">
        <w:rPr>
          <w:rFonts w:ascii="Book Antiqua" w:hAnsi="Book Antiqua"/>
          <w:sz w:val="24"/>
          <w:szCs w:val="24"/>
        </w:rPr>
        <w:t xml:space="preserve"> used to reduce bleeding associated with liver transection. Obstructing the vascular inflow to the liver inevitably leads to some degree of ischemia/reperfusion injury (IRI)</w:t>
      </w:r>
      <w:r w:rsidR="00C04C27" w:rsidRPr="0048431D">
        <w:rPr>
          <w:rFonts w:ascii="Book Antiqua" w:hAnsi="Book Antiqua"/>
          <w:sz w:val="24"/>
          <w:szCs w:val="24"/>
          <w:vertAlign w:val="superscript"/>
        </w:rPr>
        <w:fldChar w:fldCharType="begin"/>
      </w:r>
      <w:r w:rsidR="008B1D9C" w:rsidRPr="0048431D">
        <w:rPr>
          <w:rFonts w:ascii="Book Antiqua" w:hAnsi="Book Antiqua"/>
          <w:sz w:val="24"/>
          <w:szCs w:val="24"/>
          <w:vertAlign w:val="superscript"/>
        </w:rPr>
        <w:instrText xml:space="preserve"> ADDIN EN.CITE &lt;EndNote&gt;&lt;Cite&gt;&lt;Author&gt;Belghiti&lt;/Author&gt;&lt;Year&gt;1996&lt;/Year&gt;&lt;RecNum&gt;746&lt;/RecNum&gt;&lt;DisplayText&gt;(1)&lt;/DisplayText&gt;&lt;record&gt;&lt;rec-number&gt;746&lt;/rec-number&gt;&lt;foreign-keys&gt;&lt;key app="EN" db-id="5e5e50srd0xdwoef9w9vazfkfv5r9dwv0xvx"&gt;746&lt;/key&gt;&lt;/foreign-keys&gt;&lt;ref-type name="Journal Article"&gt;17&lt;/ref-type&gt;&lt;contributors&gt;&lt;authors&gt;&lt;author&gt;Belghiti, J.&lt;/author&gt;&lt;author&gt;Noun, R.&lt;/author&gt;&lt;author&gt;Zante, E.&lt;/author&gt;&lt;author&gt;Ballet, T.&lt;/author&gt;&lt;author&gt;Sauvanet, A.&lt;/author&gt;&lt;/authors&gt;&lt;/contributors&gt;&lt;auth-address&gt;Department of Digestive Surgery, Hopital Beaujon, University Paris VII, France.&lt;/auth-address&gt;&lt;titles&gt;&lt;title&gt;Portal triad clamping or hepatic vascular exclusion for major liver resection. A controlled study&lt;/title&gt;&lt;secondary-title&gt;Ann Surg&lt;/secondary-title&gt;&lt;/titles&gt;&lt;periodical&gt;&lt;full-title&gt;Ann Surg&lt;/full-title&gt;&lt;/periodical&gt;&lt;pages&gt;155-61&lt;/pages&gt;&lt;volume&gt;224&lt;/volume&gt;&lt;number&gt;2&lt;/number&gt;&lt;edition&gt;1996/08/01&lt;/edition&gt;&lt;keywords&gt;&lt;keyword&gt;Adolescent&lt;/keyword&gt;&lt;keyword&gt;Adult&lt;/keyword&gt;&lt;keyword&gt;Aged&lt;/keyword&gt;&lt;keyword&gt;Constriction&lt;/keyword&gt;&lt;keyword&gt;Female&lt;/keyword&gt;&lt;keyword&gt;Hemodynamics&lt;/keyword&gt;&lt;keyword&gt;Hepatectomy/adverse effects/ methods/mortality&lt;/keyword&gt;&lt;keyword&gt;Humans&lt;/keyword&gt;&lt;keyword&gt;Male&lt;/keyword&gt;&lt;keyword&gt;Middle Aged&lt;/keyword&gt;&lt;keyword&gt;Portal Vein&lt;/keyword&gt;&lt;keyword&gt;Prospective Studies&lt;/keyword&gt;&lt;/keywords&gt;&lt;dates&gt;&lt;year&gt;1996&lt;/year&gt;&lt;pub-dates&gt;&lt;date&gt;Aug&lt;/date&gt;&lt;/pub-dates&gt;&lt;/dates&gt;&lt;isbn&gt;0003-4932 (Print)&amp;#xD;0003-4932 (Linking)&lt;/isbn&gt;&lt;accession-num&gt;8757378&lt;/accession-num&gt;&lt;urls&gt;&lt;/urls&gt;&lt;custom2&gt;1235336&lt;/custom2&gt;&lt;remote-database-provider&gt;Nlm&lt;/remote-database-provider&gt;&lt;language&gt;eng&lt;/language&gt;&lt;/record&gt;&lt;/Cite&gt;&lt;/EndNote&gt;</w:instrText>
      </w:r>
      <w:r w:rsidR="00C04C27" w:rsidRPr="0048431D">
        <w:rPr>
          <w:rFonts w:ascii="Book Antiqua" w:hAnsi="Book Antiqua"/>
          <w:sz w:val="24"/>
          <w:szCs w:val="24"/>
          <w:vertAlign w:val="superscript"/>
        </w:rPr>
        <w:fldChar w:fldCharType="separate"/>
      </w:r>
      <w:r w:rsidR="00F66911" w:rsidRPr="0048431D">
        <w:rPr>
          <w:rFonts w:ascii="Book Antiqua" w:hAnsi="Book Antiqua"/>
          <w:sz w:val="24"/>
          <w:szCs w:val="24"/>
          <w:vertAlign w:val="superscript"/>
        </w:rPr>
        <w:t>[</w:t>
      </w:r>
      <w:hyperlink w:anchor="_ENREF_1" w:tooltip="Belghiti, 1996 #746" w:history="1">
        <w:r w:rsidR="000D17C6" w:rsidRPr="0048431D">
          <w:rPr>
            <w:rFonts w:ascii="Book Antiqua" w:hAnsi="Book Antiqua"/>
            <w:sz w:val="24"/>
            <w:szCs w:val="24"/>
            <w:vertAlign w:val="superscript"/>
          </w:rPr>
          <w:t>1</w:t>
        </w:r>
      </w:hyperlink>
      <w:r w:rsidR="00F66911" w:rsidRPr="0048431D">
        <w:rPr>
          <w:rFonts w:ascii="Book Antiqua" w:hAnsi="Book Antiqua"/>
          <w:sz w:val="24"/>
          <w:szCs w:val="24"/>
          <w:vertAlign w:val="superscript"/>
        </w:rPr>
        <w:t>]</w:t>
      </w:r>
      <w:r w:rsidR="00C04C27" w:rsidRPr="0048431D">
        <w:rPr>
          <w:rFonts w:ascii="Book Antiqua" w:hAnsi="Book Antiqua"/>
          <w:sz w:val="24"/>
          <w:szCs w:val="24"/>
          <w:vertAlign w:val="superscript"/>
        </w:rPr>
        <w:fldChar w:fldCharType="end"/>
      </w:r>
      <w:r w:rsidR="006E66A7" w:rsidRPr="0048431D">
        <w:rPr>
          <w:rFonts w:ascii="Book Antiqua" w:hAnsi="Book Antiqua"/>
          <w:sz w:val="24"/>
          <w:szCs w:val="24"/>
        </w:rPr>
        <w:t xml:space="preserve">. </w:t>
      </w:r>
    </w:p>
    <w:p w:rsidR="006E66A7" w:rsidRPr="0048431D" w:rsidRDefault="006E66A7" w:rsidP="00AC6E27">
      <w:pPr>
        <w:snapToGrid w:val="0"/>
        <w:spacing w:after="0" w:line="360" w:lineRule="auto"/>
        <w:ind w:firstLineChars="50" w:firstLine="120"/>
        <w:jc w:val="both"/>
        <w:rPr>
          <w:rFonts w:ascii="Book Antiqua" w:hAnsi="Book Antiqua"/>
          <w:sz w:val="24"/>
          <w:szCs w:val="24"/>
        </w:rPr>
      </w:pPr>
      <w:r w:rsidRPr="0048431D">
        <w:rPr>
          <w:rFonts w:ascii="Book Antiqua" w:hAnsi="Book Antiqua"/>
          <w:sz w:val="24"/>
          <w:szCs w:val="24"/>
        </w:rPr>
        <w:t>It has been shown that</w:t>
      </w:r>
      <w:r w:rsidR="008C637C" w:rsidRPr="0048431D">
        <w:rPr>
          <w:rFonts w:ascii="Book Antiqua" w:hAnsi="Book Antiqua"/>
          <w:sz w:val="24"/>
          <w:szCs w:val="24"/>
        </w:rPr>
        <w:t xml:space="preserve"> when</w:t>
      </w:r>
      <w:r w:rsidRPr="0048431D">
        <w:rPr>
          <w:rFonts w:ascii="Book Antiqua" w:hAnsi="Book Antiqua"/>
          <w:sz w:val="24"/>
          <w:szCs w:val="24"/>
        </w:rPr>
        <w:t xml:space="preserve"> </w:t>
      </w:r>
      <w:r w:rsidR="001D62EC" w:rsidRPr="0048431D">
        <w:rPr>
          <w:rFonts w:ascii="Book Antiqua" w:hAnsi="Book Antiqua"/>
          <w:sz w:val="24"/>
          <w:szCs w:val="24"/>
        </w:rPr>
        <w:t xml:space="preserve">the availability of </w:t>
      </w:r>
      <w:r w:rsidR="00CE0CD3" w:rsidRPr="0048431D">
        <w:rPr>
          <w:rFonts w:ascii="Book Antiqua" w:hAnsi="Book Antiqua"/>
          <w:sz w:val="24"/>
          <w:szCs w:val="24"/>
        </w:rPr>
        <w:t xml:space="preserve">nitric oxide </w:t>
      </w:r>
      <w:r w:rsidR="001B2775" w:rsidRPr="0048431D">
        <w:rPr>
          <w:rFonts w:ascii="Book Antiqua" w:hAnsi="Book Antiqua"/>
          <w:sz w:val="24"/>
          <w:szCs w:val="24"/>
        </w:rPr>
        <w:t>(</w:t>
      </w:r>
      <w:r w:rsidRPr="0048431D">
        <w:rPr>
          <w:rFonts w:ascii="Book Antiqua" w:hAnsi="Book Antiqua"/>
          <w:sz w:val="24"/>
          <w:szCs w:val="24"/>
        </w:rPr>
        <w:t>NO</w:t>
      </w:r>
      <w:r w:rsidR="001B2775" w:rsidRPr="0048431D">
        <w:rPr>
          <w:rFonts w:ascii="Book Antiqua" w:hAnsi="Book Antiqua"/>
          <w:sz w:val="24"/>
          <w:szCs w:val="24"/>
        </w:rPr>
        <w:t>)</w:t>
      </w:r>
      <w:r w:rsidRPr="0048431D">
        <w:rPr>
          <w:rFonts w:ascii="Book Antiqua" w:hAnsi="Book Antiqua"/>
          <w:sz w:val="24"/>
          <w:szCs w:val="24"/>
        </w:rPr>
        <w:t xml:space="preserve"> </w:t>
      </w:r>
      <w:r w:rsidR="008C637C" w:rsidRPr="0048431D">
        <w:rPr>
          <w:rFonts w:ascii="Book Antiqua" w:hAnsi="Book Antiqua"/>
          <w:sz w:val="24"/>
          <w:szCs w:val="24"/>
        </w:rPr>
        <w:t>is decreased</w:t>
      </w:r>
      <w:r w:rsidRPr="0048431D">
        <w:rPr>
          <w:rFonts w:ascii="Book Antiqua" w:hAnsi="Book Antiqua"/>
          <w:sz w:val="24"/>
          <w:szCs w:val="24"/>
        </w:rPr>
        <w:t xml:space="preserve"> </w:t>
      </w:r>
      <w:r w:rsidR="008C637C" w:rsidRPr="0048431D">
        <w:rPr>
          <w:rFonts w:ascii="Book Antiqua" w:hAnsi="Book Antiqua"/>
          <w:sz w:val="24"/>
          <w:szCs w:val="24"/>
        </w:rPr>
        <w:t xml:space="preserve">during IRI </w:t>
      </w:r>
      <w:r w:rsidRPr="0048431D">
        <w:rPr>
          <w:rFonts w:ascii="Book Antiqua" w:hAnsi="Book Antiqua"/>
          <w:sz w:val="24"/>
          <w:szCs w:val="24"/>
        </w:rPr>
        <w:t>in the rat liver</w:t>
      </w:r>
      <w:r w:rsidR="00CE0CD3" w:rsidRPr="0048431D">
        <w:rPr>
          <w:rFonts w:ascii="Book Antiqua" w:hAnsi="Book Antiqua"/>
          <w:sz w:val="24"/>
          <w:szCs w:val="24"/>
        </w:rPr>
        <w:t>,</w:t>
      </w:r>
      <w:r w:rsidRPr="0048431D">
        <w:rPr>
          <w:rFonts w:ascii="Book Antiqua" w:hAnsi="Book Antiqua"/>
          <w:sz w:val="24"/>
          <w:szCs w:val="24"/>
        </w:rPr>
        <w:t xml:space="preserve"> </w:t>
      </w:r>
      <w:r w:rsidR="00DC1FC7" w:rsidRPr="0048431D">
        <w:rPr>
          <w:rFonts w:ascii="Book Antiqua" w:hAnsi="Book Antiqua"/>
          <w:sz w:val="24"/>
          <w:szCs w:val="24"/>
        </w:rPr>
        <w:t>there is more</w:t>
      </w:r>
      <w:r w:rsidRPr="0048431D">
        <w:rPr>
          <w:rFonts w:ascii="Book Antiqua" w:hAnsi="Book Antiqua"/>
          <w:sz w:val="24"/>
          <w:szCs w:val="24"/>
        </w:rPr>
        <w:t xml:space="preserve"> severe injury</w:t>
      </w:r>
      <w:r w:rsidR="00C04C27" w:rsidRPr="0048431D">
        <w:rPr>
          <w:rFonts w:ascii="Book Antiqua" w:hAnsi="Book Antiqua"/>
          <w:sz w:val="24"/>
          <w:szCs w:val="24"/>
          <w:vertAlign w:val="superscript"/>
        </w:rPr>
        <w:fldChar w:fldCharType="begin"/>
      </w:r>
      <w:r w:rsidR="008B1D9C" w:rsidRPr="0048431D">
        <w:rPr>
          <w:rFonts w:ascii="Book Antiqua" w:hAnsi="Book Antiqua"/>
          <w:sz w:val="24"/>
          <w:szCs w:val="24"/>
          <w:vertAlign w:val="superscript"/>
        </w:rPr>
        <w:instrText xml:space="preserve"> ADDIN EN.CITE &lt;EndNote&gt;&lt;Cite&gt;&lt;Author&gt;Koken&lt;/Author&gt;&lt;Year&gt;1999&lt;/Year&gt;&lt;RecNum&gt;574&lt;/RecNum&gt;&lt;DisplayText&gt;(2)&lt;/DisplayText&gt;&lt;record&gt;&lt;rec-number&gt;574&lt;/rec-number&gt;&lt;foreign-keys&gt;&lt;key app="EN" db-id="5e5e50srd0xdwoef9w9vazfkfv5r9dwv0xvx"&gt;574&lt;/key&gt;&lt;/foreign-keys&gt;&lt;ref-type name="Journal Article"&gt;17&lt;/ref-type&gt;&lt;contributors&gt;&lt;authors&gt;&lt;author&gt;Koken, T.&lt;/author&gt;&lt;author&gt;Inal, M.&lt;/author&gt;&lt;/authors&gt;&lt;/contributors&gt;&lt;auth-address&gt;Department of Biochemistry, The Medical School, Osmangazi University, 26480, Eskisehir, Turkey.&lt;/auth-address&gt;&lt;titles&gt;&lt;title&gt;The effect of nitric oxide on ischemia-reperfusion injury in rat liver&lt;/title&gt;&lt;secondary-title&gt;Clin Chim Acta&lt;/secondary-title&gt;&lt;/titles&gt;&lt;periodical&gt;&lt;full-title&gt;Clin Chim Acta&lt;/full-title&gt;&lt;/periodical&gt;&lt;pages&gt;55-62&lt;/pages&gt;&lt;volume&gt;288&lt;/volume&gt;&lt;number&gt;1-2&lt;/number&gt;&lt;edition&gt;1999/10/26&lt;/edition&gt;&lt;keywords&gt;&lt;keyword&gt;Animals&lt;/keyword&gt;&lt;keyword&gt;Liver/ injuries&lt;/keyword&gt;&lt;keyword&gt;Male&lt;/keyword&gt;&lt;keyword&gt;NG-Nitroarginine Methyl Ester/pharmacology&lt;/keyword&gt;&lt;keyword&gt;Nitric Oxide/ physiology&lt;/keyword&gt;&lt;keyword&gt;Rats&lt;/keyword&gt;&lt;keyword&gt;Rats, Sprague-Dawley&lt;/keyword&gt;&lt;keyword&gt;Reperfusion Injury/ physiopathology&lt;/keyword&gt;&lt;/keywords&gt;&lt;dates&gt;&lt;year&gt;1999&lt;/year&gt;&lt;pub-dates&gt;&lt;date&gt;Oct&lt;/date&gt;&lt;/pub-dates&gt;&lt;/dates&gt;&lt;isbn&gt;0009-8981 (Print)&amp;#xD;0009-8981 (Linking)&lt;/isbn&gt;&lt;accession-num&gt;10529458&lt;/accession-num&gt;&lt;urls&gt;&lt;/urls&gt;&lt;electronic-resource-num&gt;S0009898199001382 [pii]&lt;/electronic-resource-num&gt;&lt;remote-database-provider&gt;Nlm&lt;/remote-database-provider&gt;&lt;language&gt;eng&lt;/language&gt;&lt;/record&gt;&lt;/Cite&gt;&lt;/EndNote&gt;</w:instrText>
      </w:r>
      <w:r w:rsidR="00C04C27" w:rsidRPr="0048431D">
        <w:rPr>
          <w:rFonts w:ascii="Book Antiqua" w:hAnsi="Book Antiqua"/>
          <w:sz w:val="24"/>
          <w:szCs w:val="24"/>
          <w:vertAlign w:val="superscript"/>
        </w:rPr>
        <w:fldChar w:fldCharType="separate"/>
      </w:r>
      <w:r w:rsidR="00F66911" w:rsidRPr="0048431D">
        <w:rPr>
          <w:rFonts w:ascii="Book Antiqua" w:hAnsi="Book Antiqua"/>
          <w:sz w:val="24"/>
          <w:szCs w:val="24"/>
          <w:vertAlign w:val="superscript"/>
        </w:rPr>
        <w:t>[</w:t>
      </w:r>
      <w:hyperlink w:anchor="_ENREF_2" w:tooltip="Koken, 1999 #574" w:history="1">
        <w:r w:rsidR="000D17C6" w:rsidRPr="0048431D">
          <w:rPr>
            <w:rFonts w:ascii="Book Antiqua" w:hAnsi="Book Antiqua"/>
            <w:sz w:val="24"/>
            <w:szCs w:val="24"/>
            <w:vertAlign w:val="superscript"/>
          </w:rPr>
          <w:t>2</w:t>
        </w:r>
      </w:hyperlink>
      <w:r w:rsidR="00F66911" w:rsidRPr="0048431D">
        <w:rPr>
          <w:rFonts w:ascii="Book Antiqua" w:hAnsi="Book Antiqua"/>
          <w:sz w:val="24"/>
          <w:szCs w:val="24"/>
          <w:vertAlign w:val="superscript"/>
        </w:rPr>
        <w:t>]</w:t>
      </w:r>
      <w:r w:rsidR="00C04C27" w:rsidRPr="0048431D">
        <w:rPr>
          <w:rFonts w:ascii="Book Antiqua" w:hAnsi="Book Antiqua"/>
          <w:sz w:val="24"/>
          <w:szCs w:val="24"/>
          <w:vertAlign w:val="superscript"/>
        </w:rPr>
        <w:fldChar w:fldCharType="end"/>
      </w:r>
      <w:r w:rsidRPr="0048431D">
        <w:rPr>
          <w:rFonts w:ascii="Book Antiqua" w:hAnsi="Book Antiqua"/>
          <w:sz w:val="24"/>
          <w:szCs w:val="24"/>
        </w:rPr>
        <w:t xml:space="preserve">. </w:t>
      </w:r>
      <w:r w:rsidR="000D17C6" w:rsidRPr="0048431D">
        <w:rPr>
          <w:rFonts w:ascii="Book Antiqua" w:hAnsi="Book Antiqua"/>
          <w:sz w:val="24"/>
          <w:szCs w:val="24"/>
        </w:rPr>
        <w:t>On the other hand</w:t>
      </w:r>
      <w:r w:rsidR="00D52B5F" w:rsidRPr="0048431D">
        <w:rPr>
          <w:rFonts w:ascii="Book Antiqua" w:hAnsi="Book Antiqua"/>
          <w:sz w:val="24"/>
          <w:szCs w:val="24"/>
        </w:rPr>
        <w:t>,</w:t>
      </w:r>
      <w:r w:rsidR="000D17C6" w:rsidRPr="0048431D">
        <w:rPr>
          <w:rFonts w:ascii="Book Antiqua" w:hAnsi="Book Antiqua"/>
          <w:sz w:val="24"/>
          <w:szCs w:val="24"/>
        </w:rPr>
        <w:t xml:space="preserve"> excessive NO</w:t>
      </w:r>
      <w:r w:rsidR="00D52B5F" w:rsidRPr="0048431D">
        <w:rPr>
          <w:rFonts w:ascii="Book Antiqua" w:hAnsi="Book Antiqua"/>
          <w:sz w:val="24"/>
          <w:szCs w:val="24"/>
        </w:rPr>
        <w:t xml:space="preserve"> levels</w:t>
      </w:r>
      <w:r w:rsidR="000D17C6" w:rsidRPr="0048431D">
        <w:rPr>
          <w:rFonts w:ascii="Book Antiqua" w:hAnsi="Book Antiqua"/>
          <w:sz w:val="24"/>
          <w:szCs w:val="24"/>
        </w:rPr>
        <w:t xml:space="preserve">, such as </w:t>
      </w:r>
      <w:r w:rsidR="00C95004" w:rsidRPr="0048431D">
        <w:rPr>
          <w:rFonts w:ascii="Book Antiqua" w:hAnsi="Book Antiqua"/>
          <w:sz w:val="24"/>
          <w:szCs w:val="24"/>
        </w:rPr>
        <w:t xml:space="preserve">those </w:t>
      </w:r>
      <w:r w:rsidR="000D17C6" w:rsidRPr="0048431D">
        <w:rPr>
          <w:rFonts w:ascii="Book Antiqua" w:hAnsi="Book Antiqua"/>
          <w:sz w:val="24"/>
          <w:szCs w:val="24"/>
        </w:rPr>
        <w:t xml:space="preserve">found after activation </w:t>
      </w:r>
      <w:r w:rsidR="008366CF" w:rsidRPr="0048431D">
        <w:rPr>
          <w:rFonts w:ascii="Book Antiqua" w:hAnsi="Book Antiqua"/>
          <w:sz w:val="24"/>
          <w:szCs w:val="24"/>
        </w:rPr>
        <w:t xml:space="preserve">of inducible nitric oxide synthase </w:t>
      </w:r>
      <w:r w:rsidR="008366CF" w:rsidRPr="0048431D">
        <w:rPr>
          <w:rFonts w:ascii="Book Antiqua" w:hAnsi="Book Antiqua"/>
          <w:sz w:val="24"/>
          <w:szCs w:val="24"/>
          <w:lang w:eastAsia="zh-CN"/>
        </w:rPr>
        <w:t>(</w:t>
      </w:r>
      <w:r w:rsidR="000D17C6" w:rsidRPr="0048431D">
        <w:rPr>
          <w:rFonts w:ascii="Book Antiqua" w:hAnsi="Book Antiqua"/>
          <w:sz w:val="24"/>
          <w:szCs w:val="24"/>
        </w:rPr>
        <w:t>iNOS</w:t>
      </w:r>
      <w:r w:rsidR="008366CF" w:rsidRPr="0048431D">
        <w:rPr>
          <w:rFonts w:ascii="Book Antiqua" w:hAnsi="Book Antiqua"/>
          <w:sz w:val="24"/>
          <w:szCs w:val="24"/>
          <w:lang w:eastAsia="zh-CN"/>
        </w:rPr>
        <w:t>)</w:t>
      </w:r>
      <w:r w:rsidR="000D17C6" w:rsidRPr="0048431D">
        <w:rPr>
          <w:rFonts w:ascii="Book Antiqua" w:hAnsi="Book Antiqua"/>
          <w:sz w:val="24"/>
          <w:szCs w:val="24"/>
        </w:rPr>
        <w:t>, seem to be detrimental to the liver during IRI</w:t>
      </w:r>
      <w:r w:rsidR="00C04C27" w:rsidRPr="0048431D">
        <w:rPr>
          <w:rFonts w:ascii="Book Antiqua" w:hAnsi="Book Antiqua"/>
          <w:sz w:val="24"/>
          <w:szCs w:val="24"/>
          <w:vertAlign w:val="superscript"/>
        </w:rPr>
        <w:fldChar w:fldCharType="begin">
          <w:fldData xml:space="preserve">PEVuZE5vdGU+PENpdGU+PEF1dGhvcj5Uc3VjaGloYXNoaTwvQXV0aG9yPjxZZWFyPjIwMDY8L1ll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</w:fldData>
        </w:fldChar>
      </w:r>
      <w:r w:rsidR="000D17C6" w:rsidRPr="0048431D">
        <w:rPr>
          <w:rFonts w:ascii="Book Antiqua" w:hAnsi="Book Antiqua"/>
          <w:sz w:val="24"/>
          <w:szCs w:val="24"/>
          <w:vertAlign w:val="superscript"/>
        </w:rPr>
        <w:instrText xml:space="preserve"> ADDIN EN.CITE </w:instrText>
      </w:r>
      <w:r w:rsidR="00C04C27" w:rsidRPr="0048431D">
        <w:rPr>
          <w:rFonts w:ascii="Book Antiqua" w:hAnsi="Book Antiqua"/>
          <w:sz w:val="24"/>
          <w:szCs w:val="24"/>
          <w:vertAlign w:val="superscript"/>
        </w:rPr>
        <w:fldChar w:fldCharType="begin">
          <w:fldData xml:space="preserve">PEVuZE5vdGU+PENpdGU+PEF1dGhvcj5Uc3VjaGloYXNoaTwvQXV0aG9yPjxZZWFyPjIwMDY8L1ll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</w:fldData>
        </w:fldChar>
      </w:r>
      <w:r w:rsidR="000D17C6" w:rsidRPr="0048431D">
        <w:rPr>
          <w:rFonts w:ascii="Book Antiqua" w:hAnsi="Book Antiqua"/>
          <w:sz w:val="24"/>
          <w:szCs w:val="24"/>
          <w:vertAlign w:val="superscript"/>
        </w:rPr>
        <w:instrText xml:space="preserve"> ADDIN EN.CITE.DATA </w:instrText>
      </w:r>
      <w:r w:rsidR="00C04C27" w:rsidRPr="0048431D">
        <w:rPr>
          <w:rFonts w:ascii="Book Antiqua" w:hAnsi="Book Antiqua"/>
          <w:sz w:val="24"/>
          <w:szCs w:val="24"/>
          <w:vertAlign w:val="superscript"/>
        </w:rPr>
      </w:r>
      <w:r w:rsidR="00C04C27" w:rsidRPr="0048431D">
        <w:rPr>
          <w:rFonts w:ascii="Book Antiqua" w:hAnsi="Book Antiqua"/>
          <w:sz w:val="24"/>
          <w:szCs w:val="24"/>
          <w:vertAlign w:val="superscript"/>
        </w:rPr>
        <w:fldChar w:fldCharType="end"/>
      </w:r>
      <w:r w:rsidR="00C04C27" w:rsidRPr="0048431D">
        <w:rPr>
          <w:rFonts w:ascii="Book Antiqua" w:hAnsi="Book Antiqua"/>
          <w:sz w:val="24"/>
          <w:szCs w:val="24"/>
          <w:vertAlign w:val="superscript"/>
        </w:rPr>
      </w:r>
      <w:r w:rsidR="00C04C27" w:rsidRPr="0048431D">
        <w:rPr>
          <w:rFonts w:ascii="Book Antiqua" w:hAnsi="Book Antiqua"/>
          <w:sz w:val="24"/>
          <w:szCs w:val="24"/>
          <w:vertAlign w:val="superscript"/>
        </w:rPr>
        <w:fldChar w:fldCharType="separate"/>
      </w:r>
      <w:r w:rsidR="00F66911" w:rsidRPr="0048431D">
        <w:rPr>
          <w:rFonts w:ascii="Book Antiqua" w:hAnsi="Book Antiqua"/>
          <w:sz w:val="24"/>
          <w:szCs w:val="24"/>
          <w:vertAlign w:val="superscript"/>
        </w:rPr>
        <w:t>[</w:t>
      </w:r>
      <w:hyperlink w:anchor="_ENREF_3" w:tooltip="Tsuchihashi, 2006 #829" w:history="1">
        <w:r w:rsidR="000D17C6" w:rsidRPr="0048431D">
          <w:rPr>
            <w:rFonts w:ascii="Book Antiqua" w:hAnsi="Book Antiqua"/>
            <w:sz w:val="24"/>
            <w:szCs w:val="24"/>
            <w:vertAlign w:val="superscript"/>
          </w:rPr>
          <w:t>3</w:t>
        </w:r>
      </w:hyperlink>
      <w:r w:rsidR="00F66911" w:rsidRPr="0048431D">
        <w:rPr>
          <w:rFonts w:ascii="Book Antiqua" w:hAnsi="Book Antiqua"/>
          <w:sz w:val="24"/>
          <w:szCs w:val="24"/>
          <w:vertAlign w:val="superscript"/>
        </w:rPr>
        <w:t>]</w:t>
      </w:r>
      <w:r w:rsidR="00C04C27" w:rsidRPr="0048431D">
        <w:rPr>
          <w:rFonts w:ascii="Book Antiqua" w:hAnsi="Book Antiqua"/>
          <w:sz w:val="24"/>
          <w:szCs w:val="24"/>
          <w:vertAlign w:val="superscript"/>
        </w:rPr>
        <w:fldChar w:fldCharType="end"/>
      </w:r>
      <w:r w:rsidR="000D17C6" w:rsidRPr="0048431D">
        <w:rPr>
          <w:rFonts w:ascii="Book Antiqua" w:hAnsi="Book Antiqua"/>
          <w:sz w:val="24"/>
          <w:szCs w:val="24"/>
        </w:rPr>
        <w:t xml:space="preserve">. </w:t>
      </w:r>
      <w:r w:rsidR="00025C07" w:rsidRPr="0048431D">
        <w:rPr>
          <w:rFonts w:ascii="Book Antiqua" w:hAnsi="Book Antiqua"/>
          <w:sz w:val="24"/>
          <w:szCs w:val="24"/>
        </w:rPr>
        <w:t>Although nitrite has mainly been considered an inert product of NO oxidation</w:t>
      </w:r>
      <w:r w:rsidR="0004520F" w:rsidRPr="0048431D">
        <w:rPr>
          <w:rFonts w:ascii="Book Antiqua" w:hAnsi="Book Antiqua"/>
          <w:sz w:val="24"/>
          <w:szCs w:val="24"/>
        </w:rPr>
        <w:t>,</w:t>
      </w:r>
      <w:r w:rsidR="00025C07" w:rsidRPr="0048431D">
        <w:rPr>
          <w:rFonts w:ascii="Book Antiqua" w:hAnsi="Book Antiqua"/>
          <w:sz w:val="24"/>
          <w:szCs w:val="24"/>
        </w:rPr>
        <w:t xml:space="preserve"> </w:t>
      </w:r>
      <w:r w:rsidRPr="0048431D">
        <w:rPr>
          <w:rFonts w:ascii="Book Antiqua" w:hAnsi="Book Antiqua"/>
          <w:sz w:val="24"/>
          <w:szCs w:val="24"/>
        </w:rPr>
        <w:t xml:space="preserve">nitrite can be reduced to NO in </w:t>
      </w:r>
      <w:r w:rsidR="0068664D" w:rsidRPr="0048431D">
        <w:rPr>
          <w:rFonts w:ascii="Book Antiqua" w:hAnsi="Book Antiqua"/>
          <w:sz w:val="24"/>
          <w:szCs w:val="24"/>
        </w:rPr>
        <w:t xml:space="preserve">an </w:t>
      </w:r>
      <w:r w:rsidRPr="0048431D">
        <w:rPr>
          <w:rFonts w:ascii="Book Antiqua" w:hAnsi="Book Antiqua"/>
          <w:sz w:val="24"/>
          <w:szCs w:val="24"/>
        </w:rPr>
        <w:t>acidic environment</w:t>
      </w:r>
      <w:r w:rsidR="00C04C27" w:rsidRPr="0048431D">
        <w:rPr>
          <w:rFonts w:ascii="Book Antiqua" w:hAnsi="Book Antiqua"/>
          <w:sz w:val="24"/>
          <w:szCs w:val="24"/>
          <w:vertAlign w:val="superscript"/>
        </w:rPr>
        <w:fldChar w:fldCharType="begin"/>
      </w:r>
      <w:r w:rsidR="000D17C6" w:rsidRPr="0048431D">
        <w:rPr>
          <w:rFonts w:ascii="Book Antiqua" w:hAnsi="Book Antiqua"/>
          <w:sz w:val="24"/>
          <w:szCs w:val="24"/>
          <w:vertAlign w:val="superscript"/>
        </w:rPr>
        <w:instrText xml:space="preserve"> ADDIN EN.CITE &lt;EndNote&gt;&lt;Cite&gt;&lt;Author&gt;Zhang&lt;/Author&gt;&lt;Year&gt;1997&lt;/Year&gt;&lt;RecNum&gt;698&lt;/RecNum&gt;&lt;DisplayText&gt;(4)&lt;/DisplayText&gt;&lt;record&gt;&lt;rec-number&gt;698&lt;/rec-number&gt;&lt;foreign-keys&gt;&lt;key app="EN" db-id="5e5e50srd0xdwoef9w9vazfkfv5r9dwv0xvx"&gt;698&lt;/key&gt;&lt;/foreign-keys&gt;&lt;ref-type name="Journal Article"&gt;17&lt;/ref-type&gt;&lt;contributors&gt;&lt;authors&gt;&lt;author&gt;Zhang, Z.&lt;/author&gt;&lt;author&gt;Naughton, D. P.&lt;/author&gt;&lt;author&gt;Blake, D. R.&lt;/author&gt;&lt;author&gt;Benjamin, N.&lt;/author&gt;&lt;author&gt;Stevens, C. R.&lt;/author&gt;&lt;author&gt;Winyard, P. G.&lt;/author&gt;&lt;author&gt;Symons, M. C.&lt;/author&gt;&lt;author&gt;Harrison, R.&lt;/author&gt;&lt;/authors&gt;&lt;/contributors&gt;&lt;auth-address&gt;Bone and Joint Research Unit, St. Bartholomew&amp;apos;s, London, UK.&lt;/auth-address&gt;&lt;titles&gt;&lt;title&gt;Human xanthine oxidase converts nitrite ions into nitric oxide (NO)&lt;/title&gt;&lt;secondary-title&gt;Biochem Soc Trans&lt;/secondary-title&gt;&lt;/titles&gt;&lt;periodical&gt;&lt;full-title&gt;Biochem Soc Trans&lt;/full-title&gt;&lt;/periodical&gt;&lt;pages&gt;524S&lt;/pages&gt;&lt;volume&gt;25&lt;/volume&gt;&lt;number&gt;3&lt;/number&gt;&lt;edition&gt;1997/08/01&lt;/edition&gt;&lt;keywords&gt;&lt;keyword&gt;Anaerobiosis&lt;/keyword&gt;&lt;keyword&gt;Female&lt;/keyword&gt;&lt;keyword&gt;Humans&lt;/keyword&gt;&lt;keyword&gt;Kinetics&lt;/keyword&gt;&lt;keyword&gt;Luminescent Measurements&lt;/keyword&gt;&lt;keyword&gt;Milk, Human/ enzymology&lt;/keyword&gt;&lt;keyword&gt;Nitric Oxide/ metabolism&lt;/keyword&gt;&lt;keyword&gt;Nitrites/ metabolism&lt;/keyword&gt;&lt;keyword&gt;Xanthine Oxidase/ metabolism&lt;/keyword&gt;&lt;/keywords&gt;&lt;dates&gt;&lt;year&gt;1997&lt;/year&gt;&lt;pub-dates&gt;&lt;date&gt;Aug&lt;/date&gt;&lt;/pub-dates&gt;&lt;/dates&gt;&lt;isbn&gt;0300-5127 (Print)&amp;#xD;0300-5127 (Linking)&lt;/isbn&gt;&lt;accession-num&gt;9388740&lt;/accession-num&gt;&lt;urls&gt;&lt;/urls&gt;&lt;remote-database-provider&gt;Nlm&lt;/remote-database-provider&gt;&lt;language&gt;eng&lt;/language&gt;&lt;/record&gt;&lt;/Cite&gt;&lt;/EndNote&gt;</w:instrText>
      </w:r>
      <w:r w:rsidR="00C04C27" w:rsidRPr="0048431D">
        <w:rPr>
          <w:rFonts w:ascii="Book Antiqua" w:hAnsi="Book Antiqua"/>
          <w:sz w:val="24"/>
          <w:szCs w:val="24"/>
          <w:vertAlign w:val="superscript"/>
        </w:rPr>
        <w:fldChar w:fldCharType="separate"/>
      </w:r>
      <w:r w:rsidR="00F66911" w:rsidRPr="0048431D">
        <w:rPr>
          <w:rFonts w:ascii="Book Antiqua" w:hAnsi="Book Antiqua"/>
          <w:sz w:val="24"/>
          <w:szCs w:val="24"/>
          <w:vertAlign w:val="superscript"/>
        </w:rPr>
        <w:t>[</w:t>
      </w:r>
      <w:hyperlink w:anchor="_ENREF_4" w:tooltip="Zhang, 1997 #698" w:history="1">
        <w:r w:rsidR="000D17C6" w:rsidRPr="0048431D">
          <w:rPr>
            <w:rFonts w:ascii="Book Antiqua" w:hAnsi="Book Antiqua"/>
            <w:sz w:val="24"/>
            <w:szCs w:val="24"/>
            <w:vertAlign w:val="superscript"/>
          </w:rPr>
          <w:t>4</w:t>
        </w:r>
      </w:hyperlink>
      <w:r w:rsidR="00F66911" w:rsidRPr="0048431D">
        <w:rPr>
          <w:rFonts w:ascii="Book Antiqua" w:hAnsi="Book Antiqua"/>
          <w:sz w:val="24"/>
          <w:szCs w:val="24"/>
          <w:vertAlign w:val="superscript"/>
        </w:rPr>
        <w:t>]</w:t>
      </w:r>
      <w:r w:rsidR="00C04C27" w:rsidRPr="0048431D">
        <w:rPr>
          <w:rFonts w:ascii="Book Antiqua" w:hAnsi="Book Antiqua"/>
          <w:sz w:val="24"/>
          <w:szCs w:val="24"/>
          <w:vertAlign w:val="superscript"/>
        </w:rPr>
        <w:fldChar w:fldCharType="end"/>
      </w:r>
      <w:r w:rsidR="00E662D2" w:rsidRPr="0048431D">
        <w:rPr>
          <w:rFonts w:ascii="Book Antiqua" w:hAnsi="Book Antiqua"/>
          <w:sz w:val="24"/>
          <w:szCs w:val="24"/>
        </w:rPr>
        <w:t>. More recently</w:t>
      </w:r>
      <w:r w:rsidR="00CE0CD3" w:rsidRPr="0048431D">
        <w:rPr>
          <w:rFonts w:ascii="Book Antiqua" w:hAnsi="Book Antiqua"/>
          <w:sz w:val="24"/>
          <w:szCs w:val="24"/>
        </w:rPr>
        <w:t>,</w:t>
      </w:r>
      <w:r w:rsidR="00E662D2" w:rsidRPr="0048431D">
        <w:rPr>
          <w:rFonts w:ascii="Book Antiqua" w:hAnsi="Book Antiqua"/>
          <w:sz w:val="24"/>
          <w:szCs w:val="24"/>
        </w:rPr>
        <w:t xml:space="preserve"> this process has been shown to </w:t>
      </w:r>
      <w:r w:rsidR="00FB2E5E" w:rsidRPr="0048431D">
        <w:rPr>
          <w:rFonts w:ascii="Book Antiqua" w:hAnsi="Book Antiqua"/>
          <w:sz w:val="24"/>
          <w:szCs w:val="24"/>
        </w:rPr>
        <w:t>occur</w:t>
      </w:r>
      <w:r w:rsidR="00E662D2" w:rsidRPr="0048431D">
        <w:rPr>
          <w:rFonts w:ascii="Book Antiqua" w:hAnsi="Book Antiqua"/>
          <w:sz w:val="24"/>
          <w:szCs w:val="24"/>
        </w:rPr>
        <w:t xml:space="preserve">, </w:t>
      </w:r>
      <w:r w:rsidR="00FE2492" w:rsidRPr="0048431D">
        <w:rPr>
          <w:rFonts w:ascii="Book Antiqua" w:hAnsi="Book Antiqua"/>
          <w:sz w:val="24"/>
          <w:szCs w:val="24"/>
        </w:rPr>
        <w:t xml:space="preserve">which is </w:t>
      </w:r>
      <w:r w:rsidR="000A44F4" w:rsidRPr="0048431D">
        <w:rPr>
          <w:rFonts w:ascii="Book Antiqua" w:hAnsi="Book Antiqua"/>
          <w:sz w:val="24"/>
          <w:szCs w:val="24"/>
        </w:rPr>
        <w:t>catalyzed</w:t>
      </w:r>
      <w:r w:rsidR="00E662D2" w:rsidRPr="0048431D">
        <w:rPr>
          <w:rFonts w:ascii="Book Antiqua" w:hAnsi="Book Antiqua"/>
          <w:sz w:val="24"/>
          <w:szCs w:val="24"/>
        </w:rPr>
        <w:t xml:space="preserve"> by deoxyhemoglobin, at physiological oxygen levels</w:t>
      </w:r>
      <w:r w:rsidR="00C04C27" w:rsidRPr="0048431D">
        <w:rPr>
          <w:rFonts w:ascii="Book Antiqua" w:hAnsi="Book Antiqua"/>
          <w:sz w:val="24"/>
          <w:szCs w:val="24"/>
          <w:vertAlign w:val="superscript"/>
        </w:rPr>
        <w:fldChar w:fldCharType="begin">
          <w:fldData xml:space="preserve">PEVuZE5vdGU+PENpdGU+PEF1dGhvcj5Db3NieTwvQXV0aG9yPjxZZWFyPjIwMDM8L1llYXI+PFJl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</w:fldData>
        </w:fldChar>
      </w:r>
      <w:r w:rsidR="000D17C6" w:rsidRPr="0048431D">
        <w:rPr>
          <w:rFonts w:ascii="Book Antiqua" w:hAnsi="Book Antiqua"/>
          <w:sz w:val="24"/>
          <w:szCs w:val="24"/>
          <w:vertAlign w:val="superscript"/>
        </w:rPr>
        <w:instrText xml:space="preserve"> ADDIN EN.CITE </w:instrText>
      </w:r>
      <w:r w:rsidR="00C04C27" w:rsidRPr="0048431D">
        <w:rPr>
          <w:rFonts w:ascii="Book Antiqua" w:hAnsi="Book Antiqua"/>
          <w:sz w:val="24"/>
          <w:szCs w:val="24"/>
          <w:vertAlign w:val="superscript"/>
        </w:rPr>
        <w:fldChar w:fldCharType="begin">
          <w:fldData xml:space="preserve">PEVuZE5vdGU+PENpdGU+PEF1dGhvcj5Db3NieTwvQXV0aG9yPjxZZWFyPjIwMDM8L1llYXI+PFJl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</w:fldData>
        </w:fldChar>
      </w:r>
      <w:r w:rsidR="000D17C6" w:rsidRPr="0048431D">
        <w:rPr>
          <w:rFonts w:ascii="Book Antiqua" w:hAnsi="Book Antiqua"/>
          <w:sz w:val="24"/>
          <w:szCs w:val="24"/>
          <w:vertAlign w:val="superscript"/>
        </w:rPr>
        <w:instrText xml:space="preserve"> ADDIN EN.CITE.DATA </w:instrText>
      </w:r>
      <w:r w:rsidR="00C04C27" w:rsidRPr="0048431D">
        <w:rPr>
          <w:rFonts w:ascii="Book Antiqua" w:hAnsi="Book Antiqua"/>
          <w:sz w:val="24"/>
          <w:szCs w:val="24"/>
          <w:vertAlign w:val="superscript"/>
        </w:rPr>
      </w:r>
      <w:r w:rsidR="00C04C27" w:rsidRPr="0048431D">
        <w:rPr>
          <w:rFonts w:ascii="Book Antiqua" w:hAnsi="Book Antiqua"/>
          <w:sz w:val="24"/>
          <w:szCs w:val="24"/>
          <w:vertAlign w:val="superscript"/>
        </w:rPr>
        <w:fldChar w:fldCharType="end"/>
      </w:r>
      <w:r w:rsidR="00C04C27" w:rsidRPr="0048431D">
        <w:rPr>
          <w:rFonts w:ascii="Book Antiqua" w:hAnsi="Book Antiqua"/>
          <w:sz w:val="24"/>
          <w:szCs w:val="24"/>
          <w:vertAlign w:val="superscript"/>
        </w:rPr>
      </w:r>
      <w:r w:rsidR="00C04C27" w:rsidRPr="0048431D">
        <w:rPr>
          <w:rFonts w:ascii="Book Antiqua" w:hAnsi="Book Antiqua"/>
          <w:sz w:val="24"/>
          <w:szCs w:val="24"/>
          <w:vertAlign w:val="superscript"/>
        </w:rPr>
        <w:fldChar w:fldCharType="separate"/>
      </w:r>
      <w:r w:rsidR="00F66911" w:rsidRPr="0048431D">
        <w:rPr>
          <w:rFonts w:ascii="Book Antiqua" w:hAnsi="Book Antiqua"/>
          <w:sz w:val="24"/>
          <w:szCs w:val="24"/>
          <w:vertAlign w:val="superscript"/>
        </w:rPr>
        <w:t>[</w:t>
      </w:r>
      <w:hyperlink w:anchor="_ENREF_5" w:tooltip="Cosby, 2003 #699" w:history="1">
        <w:r w:rsidR="000D17C6" w:rsidRPr="0048431D">
          <w:rPr>
            <w:rFonts w:ascii="Book Antiqua" w:hAnsi="Book Antiqua"/>
            <w:sz w:val="24"/>
            <w:szCs w:val="24"/>
            <w:vertAlign w:val="superscript"/>
          </w:rPr>
          <w:t>5</w:t>
        </w:r>
      </w:hyperlink>
      <w:r w:rsidR="00F66911" w:rsidRPr="0048431D">
        <w:rPr>
          <w:rFonts w:ascii="Book Antiqua" w:hAnsi="Book Antiqua"/>
          <w:sz w:val="24"/>
          <w:szCs w:val="24"/>
          <w:vertAlign w:val="superscript"/>
        </w:rPr>
        <w:t>]</w:t>
      </w:r>
      <w:r w:rsidR="00C04C27" w:rsidRPr="0048431D">
        <w:rPr>
          <w:rFonts w:ascii="Book Antiqua" w:hAnsi="Book Antiqua"/>
          <w:sz w:val="24"/>
          <w:szCs w:val="24"/>
          <w:vertAlign w:val="superscript"/>
        </w:rPr>
        <w:fldChar w:fldCharType="end"/>
      </w:r>
      <w:r w:rsidR="00E662D2" w:rsidRPr="0048431D">
        <w:rPr>
          <w:rFonts w:ascii="Book Antiqua" w:hAnsi="Book Antiqua"/>
          <w:sz w:val="24"/>
          <w:szCs w:val="24"/>
        </w:rPr>
        <w:t>. The reduction of nitrite to NO</w:t>
      </w:r>
      <w:r w:rsidRPr="0048431D">
        <w:rPr>
          <w:rFonts w:ascii="Book Antiqua" w:hAnsi="Book Antiqua"/>
          <w:sz w:val="24"/>
          <w:szCs w:val="24"/>
        </w:rPr>
        <w:t xml:space="preserve"> may increase the bioavailability of NO in settings w</w:t>
      </w:r>
      <w:r w:rsidR="00DA77BF" w:rsidRPr="0048431D">
        <w:rPr>
          <w:rFonts w:ascii="Book Antiqua" w:hAnsi="Book Antiqua"/>
          <w:sz w:val="24"/>
          <w:szCs w:val="24"/>
        </w:rPr>
        <w:t>h</w:t>
      </w:r>
      <w:r w:rsidRPr="0048431D">
        <w:rPr>
          <w:rFonts w:ascii="Book Antiqua" w:hAnsi="Book Antiqua"/>
          <w:sz w:val="24"/>
          <w:szCs w:val="24"/>
        </w:rPr>
        <w:t xml:space="preserve">ere nitric oxide synthase </w:t>
      </w:r>
      <w:r w:rsidR="008C637C" w:rsidRPr="0048431D">
        <w:rPr>
          <w:rFonts w:ascii="Book Antiqua" w:hAnsi="Book Antiqua"/>
          <w:sz w:val="24"/>
          <w:szCs w:val="24"/>
        </w:rPr>
        <w:t xml:space="preserve">(NOS) </w:t>
      </w:r>
      <w:r w:rsidRPr="0048431D">
        <w:rPr>
          <w:rFonts w:ascii="Book Antiqua" w:hAnsi="Book Antiqua"/>
          <w:sz w:val="24"/>
          <w:szCs w:val="24"/>
        </w:rPr>
        <w:t>does not provide NO</w:t>
      </w:r>
      <w:r w:rsidR="00CE0CD3" w:rsidRPr="0048431D">
        <w:rPr>
          <w:rFonts w:ascii="Book Antiqua" w:hAnsi="Book Antiqua"/>
          <w:sz w:val="24"/>
          <w:szCs w:val="24"/>
        </w:rPr>
        <w:t>,</w:t>
      </w:r>
      <w:r w:rsidRPr="0048431D">
        <w:rPr>
          <w:rFonts w:ascii="Book Antiqua" w:hAnsi="Book Antiqua"/>
          <w:sz w:val="24"/>
          <w:szCs w:val="24"/>
        </w:rPr>
        <w:t xml:space="preserve"> such as when oxygen is lacking. </w:t>
      </w:r>
      <w:r w:rsidR="00FB2E5E" w:rsidRPr="0048431D">
        <w:rPr>
          <w:rFonts w:ascii="Book Antiqua" w:hAnsi="Book Antiqua"/>
          <w:sz w:val="24"/>
          <w:szCs w:val="24"/>
        </w:rPr>
        <w:t>The a</w:t>
      </w:r>
      <w:r w:rsidRPr="0048431D">
        <w:rPr>
          <w:rFonts w:ascii="Book Antiqua" w:hAnsi="Book Antiqua"/>
          <w:sz w:val="24"/>
          <w:szCs w:val="24"/>
        </w:rPr>
        <w:t xml:space="preserve">dministration of </w:t>
      </w:r>
      <w:r w:rsidR="00A72F51" w:rsidRPr="0048431D">
        <w:rPr>
          <w:rFonts w:ascii="Book Antiqua" w:hAnsi="Book Antiqua"/>
          <w:sz w:val="24"/>
          <w:szCs w:val="24"/>
        </w:rPr>
        <w:t>48 nmol</w:t>
      </w:r>
      <w:r w:rsidRPr="0048431D">
        <w:rPr>
          <w:rFonts w:ascii="Book Antiqua" w:hAnsi="Book Antiqua"/>
          <w:sz w:val="24"/>
          <w:szCs w:val="24"/>
        </w:rPr>
        <w:t xml:space="preserve"> </w:t>
      </w:r>
      <w:r w:rsidR="00CE0CD3" w:rsidRPr="0048431D">
        <w:rPr>
          <w:rFonts w:ascii="Book Antiqua" w:hAnsi="Book Antiqua"/>
          <w:sz w:val="24"/>
          <w:szCs w:val="24"/>
        </w:rPr>
        <w:t xml:space="preserve">of </w:t>
      </w:r>
      <w:r w:rsidRPr="0048431D">
        <w:rPr>
          <w:rFonts w:ascii="Book Antiqua" w:hAnsi="Book Antiqua"/>
          <w:sz w:val="24"/>
          <w:szCs w:val="24"/>
        </w:rPr>
        <w:t>nitrite</w:t>
      </w:r>
      <w:r w:rsidR="00A72F51" w:rsidRPr="0048431D">
        <w:rPr>
          <w:rFonts w:ascii="Book Antiqua" w:hAnsi="Book Antiqua"/>
          <w:sz w:val="24"/>
          <w:szCs w:val="24"/>
        </w:rPr>
        <w:t xml:space="preserve"> (</w:t>
      </w:r>
      <w:r w:rsidR="008366CF" w:rsidRPr="0048431D">
        <w:rPr>
          <w:rFonts w:ascii="Book Antiqua" w:hAnsi="Book Antiqua"/>
          <w:i/>
          <w:sz w:val="24"/>
          <w:szCs w:val="24"/>
        </w:rPr>
        <w:t>via</w:t>
      </w:r>
      <w:r w:rsidR="00CE0CD3" w:rsidRPr="0048431D">
        <w:rPr>
          <w:rFonts w:ascii="Book Antiqua" w:hAnsi="Book Antiqua"/>
          <w:sz w:val="24"/>
          <w:szCs w:val="24"/>
        </w:rPr>
        <w:t xml:space="preserve"> </w:t>
      </w:r>
      <w:r w:rsidR="00A72F51" w:rsidRPr="0048431D">
        <w:rPr>
          <w:rFonts w:ascii="Book Antiqua" w:hAnsi="Book Antiqua"/>
          <w:sz w:val="24"/>
          <w:szCs w:val="24"/>
        </w:rPr>
        <w:t>intraperitoneal injection)</w:t>
      </w:r>
      <w:r w:rsidRPr="0048431D">
        <w:rPr>
          <w:rFonts w:ascii="Book Antiqua" w:hAnsi="Book Antiqua"/>
          <w:sz w:val="24"/>
          <w:szCs w:val="24"/>
        </w:rPr>
        <w:t xml:space="preserve"> before reperfusion decrease</w:t>
      </w:r>
      <w:r w:rsidR="00BB177B" w:rsidRPr="0048431D">
        <w:rPr>
          <w:rFonts w:ascii="Book Antiqua" w:hAnsi="Book Antiqua"/>
          <w:sz w:val="24"/>
          <w:szCs w:val="24"/>
        </w:rPr>
        <w:t>s</w:t>
      </w:r>
      <w:r w:rsidR="00E662D2" w:rsidRPr="0048431D">
        <w:rPr>
          <w:rFonts w:ascii="Book Antiqua" w:hAnsi="Book Antiqua"/>
          <w:sz w:val="24"/>
          <w:szCs w:val="24"/>
        </w:rPr>
        <w:t xml:space="preserve"> liver</w:t>
      </w:r>
      <w:r w:rsidRPr="0048431D">
        <w:rPr>
          <w:rFonts w:ascii="Book Antiqua" w:hAnsi="Book Antiqua"/>
          <w:sz w:val="24"/>
          <w:szCs w:val="24"/>
        </w:rPr>
        <w:t xml:space="preserve"> IRI </w:t>
      </w:r>
      <w:r w:rsidR="00D15321" w:rsidRPr="0048431D">
        <w:rPr>
          <w:rFonts w:ascii="Book Antiqua" w:hAnsi="Book Antiqua"/>
          <w:sz w:val="24"/>
          <w:szCs w:val="24"/>
        </w:rPr>
        <w:t xml:space="preserve">(measured as </w:t>
      </w:r>
      <w:r w:rsidR="00CC4B44" w:rsidRPr="0048431D">
        <w:rPr>
          <w:rFonts w:ascii="Book Antiqua" w:hAnsi="Book Antiqua"/>
          <w:sz w:val="24"/>
          <w:szCs w:val="24"/>
        </w:rPr>
        <w:t xml:space="preserve">the </w:t>
      </w:r>
      <w:r w:rsidR="00D15321" w:rsidRPr="0048431D">
        <w:rPr>
          <w:rFonts w:ascii="Book Antiqua" w:hAnsi="Book Antiqua"/>
          <w:sz w:val="24"/>
          <w:szCs w:val="24"/>
        </w:rPr>
        <w:t xml:space="preserve">transaminase level at 24 </w:t>
      </w:r>
      <w:r w:rsidR="00D80C5A" w:rsidRPr="0048431D">
        <w:rPr>
          <w:rFonts w:ascii="Book Antiqua" w:hAnsi="Book Antiqua"/>
          <w:sz w:val="24"/>
          <w:szCs w:val="24"/>
        </w:rPr>
        <w:t>h</w:t>
      </w:r>
      <w:r w:rsidR="00D15321" w:rsidRPr="0048431D">
        <w:rPr>
          <w:rFonts w:ascii="Book Antiqua" w:hAnsi="Book Antiqua"/>
          <w:sz w:val="24"/>
          <w:szCs w:val="24"/>
        </w:rPr>
        <w:t xml:space="preserve"> of reperfusion) </w:t>
      </w:r>
      <w:r w:rsidRPr="0048431D">
        <w:rPr>
          <w:rFonts w:ascii="Book Antiqua" w:hAnsi="Book Antiqua"/>
          <w:sz w:val="24"/>
          <w:szCs w:val="24"/>
        </w:rPr>
        <w:t>in a mouse model</w:t>
      </w:r>
      <w:r w:rsidR="00C04C27" w:rsidRPr="0048431D">
        <w:rPr>
          <w:rFonts w:ascii="Book Antiqua" w:hAnsi="Book Antiqua"/>
          <w:sz w:val="24"/>
          <w:szCs w:val="24"/>
          <w:vertAlign w:val="superscript"/>
        </w:rPr>
        <w:fldChar w:fldCharType="begin">
          <w:fldData xml:space="preserve">PEVuZE5vdGU+PENpdGU+PEF1dGhvcj5EdXJhbnNraTwvQXV0aG9yPjxZZWFyPjIwMDU8L1llYXI+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=
</w:fldData>
        </w:fldChar>
      </w:r>
      <w:r w:rsidR="000D17C6" w:rsidRPr="0048431D">
        <w:rPr>
          <w:rFonts w:ascii="Book Antiqua" w:hAnsi="Book Antiqua"/>
          <w:sz w:val="24"/>
          <w:szCs w:val="24"/>
          <w:vertAlign w:val="superscript"/>
        </w:rPr>
        <w:instrText xml:space="preserve"> ADDIN EN.CITE </w:instrText>
      </w:r>
      <w:r w:rsidR="00C04C27" w:rsidRPr="0048431D">
        <w:rPr>
          <w:rFonts w:ascii="Book Antiqua" w:hAnsi="Book Antiqua"/>
          <w:sz w:val="24"/>
          <w:szCs w:val="24"/>
          <w:vertAlign w:val="superscript"/>
        </w:rPr>
        <w:fldChar w:fldCharType="begin">
          <w:fldData xml:space="preserve">PEVuZE5vdGU+PENpdGU+PEF1dGhvcj5EdXJhbnNraTwvQXV0aG9yPjxZZWFyPjIwMDU8L1llYXI+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=
</w:fldData>
        </w:fldChar>
      </w:r>
      <w:r w:rsidR="000D17C6" w:rsidRPr="0048431D">
        <w:rPr>
          <w:rFonts w:ascii="Book Antiqua" w:hAnsi="Book Antiqua"/>
          <w:sz w:val="24"/>
          <w:szCs w:val="24"/>
          <w:vertAlign w:val="superscript"/>
        </w:rPr>
        <w:instrText xml:space="preserve"> ADDIN EN.CITE.DATA </w:instrText>
      </w:r>
      <w:r w:rsidR="00C04C27" w:rsidRPr="0048431D">
        <w:rPr>
          <w:rFonts w:ascii="Book Antiqua" w:hAnsi="Book Antiqua"/>
          <w:sz w:val="24"/>
          <w:szCs w:val="24"/>
          <w:vertAlign w:val="superscript"/>
        </w:rPr>
      </w:r>
      <w:r w:rsidR="00C04C27" w:rsidRPr="0048431D">
        <w:rPr>
          <w:rFonts w:ascii="Book Antiqua" w:hAnsi="Book Antiqua"/>
          <w:sz w:val="24"/>
          <w:szCs w:val="24"/>
          <w:vertAlign w:val="superscript"/>
        </w:rPr>
        <w:fldChar w:fldCharType="end"/>
      </w:r>
      <w:r w:rsidR="00C04C27" w:rsidRPr="0048431D">
        <w:rPr>
          <w:rFonts w:ascii="Book Antiqua" w:hAnsi="Book Antiqua"/>
          <w:sz w:val="24"/>
          <w:szCs w:val="24"/>
          <w:vertAlign w:val="superscript"/>
        </w:rPr>
      </w:r>
      <w:r w:rsidR="00C04C27" w:rsidRPr="0048431D">
        <w:rPr>
          <w:rFonts w:ascii="Book Antiqua" w:hAnsi="Book Antiqua"/>
          <w:sz w:val="24"/>
          <w:szCs w:val="24"/>
          <w:vertAlign w:val="superscript"/>
        </w:rPr>
        <w:fldChar w:fldCharType="separate"/>
      </w:r>
      <w:r w:rsidR="00F66911" w:rsidRPr="0048431D">
        <w:rPr>
          <w:rFonts w:ascii="Book Antiqua" w:hAnsi="Book Antiqua"/>
          <w:sz w:val="24"/>
          <w:szCs w:val="24"/>
          <w:vertAlign w:val="superscript"/>
        </w:rPr>
        <w:t>[</w:t>
      </w:r>
      <w:hyperlink w:anchor="_ENREF_6" w:tooltip="Duranski, 2005 #566" w:history="1">
        <w:r w:rsidR="000D17C6" w:rsidRPr="0048431D">
          <w:rPr>
            <w:rFonts w:ascii="Book Antiqua" w:hAnsi="Book Antiqua"/>
            <w:sz w:val="24"/>
            <w:szCs w:val="24"/>
            <w:vertAlign w:val="superscript"/>
          </w:rPr>
          <w:t>6</w:t>
        </w:r>
      </w:hyperlink>
      <w:r w:rsidR="00F66911" w:rsidRPr="0048431D">
        <w:rPr>
          <w:rFonts w:ascii="Book Antiqua" w:hAnsi="Book Antiqua"/>
          <w:sz w:val="24"/>
          <w:szCs w:val="24"/>
          <w:vertAlign w:val="superscript"/>
        </w:rPr>
        <w:t>]</w:t>
      </w:r>
      <w:r w:rsidR="00C04C27" w:rsidRPr="0048431D">
        <w:rPr>
          <w:rFonts w:ascii="Book Antiqua" w:hAnsi="Book Antiqua"/>
          <w:sz w:val="24"/>
          <w:szCs w:val="24"/>
          <w:vertAlign w:val="superscript"/>
        </w:rPr>
        <w:fldChar w:fldCharType="end"/>
      </w:r>
      <w:r w:rsidR="00610857" w:rsidRPr="0048431D">
        <w:rPr>
          <w:rFonts w:ascii="Book Antiqua" w:hAnsi="Book Antiqua"/>
          <w:sz w:val="24"/>
          <w:szCs w:val="24"/>
        </w:rPr>
        <w:t>.</w:t>
      </w:r>
      <w:r w:rsidR="00522BBB" w:rsidRPr="0048431D">
        <w:rPr>
          <w:rFonts w:ascii="Book Antiqua" w:hAnsi="Book Antiqua"/>
          <w:sz w:val="24"/>
          <w:szCs w:val="24"/>
        </w:rPr>
        <w:t xml:space="preserve"> Further studies in </w:t>
      </w:r>
      <w:r w:rsidR="008C637C" w:rsidRPr="0048431D">
        <w:rPr>
          <w:rFonts w:ascii="Book Antiqua" w:hAnsi="Book Antiqua"/>
          <w:sz w:val="24"/>
          <w:szCs w:val="24"/>
        </w:rPr>
        <w:t xml:space="preserve">isolated </w:t>
      </w:r>
      <w:r w:rsidR="00522BBB" w:rsidRPr="0048431D">
        <w:rPr>
          <w:rFonts w:ascii="Book Antiqua" w:hAnsi="Book Antiqua"/>
          <w:sz w:val="24"/>
          <w:szCs w:val="24"/>
        </w:rPr>
        <w:t>rat</w:t>
      </w:r>
      <w:r w:rsidR="008C637C" w:rsidRPr="0048431D">
        <w:rPr>
          <w:rFonts w:ascii="Book Antiqua" w:hAnsi="Book Antiqua"/>
          <w:sz w:val="24"/>
          <w:szCs w:val="24"/>
        </w:rPr>
        <w:t xml:space="preserve"> mitochondria</w:t>
      </w:r>
      <w:r w:rsidR="00522BBB" w:rsidRPr="0048431D">
        <w:rPr>
          <w:rFonts w:ascii="Book Antiqua" w:hAnsi="Book Antiqua"/>
          <w:sz w:val="24"/>
          <w:szCs w:val="24"/>
        </w:rPr>
        <w:t xml:space="preserve"> have shown that </w:t>
      </w:r>
      <w:r w:rsidR="00FB2E5E" w:rsidRPr="0048431D">
        <w:rPr>
          <w:rFonts w:ascii="Book Antiqua" w:hAnsi="Book Antiqua"/>
          <w:sz w:val="24"/>
          <w:szCs w:val="24"/>
        </w:rPr>
        <w:t xml:space="preserve">the </w:t>
      </w:r>
      <w:r w:rsidR="00935A3F" w:rsidRPr="0048431D">
        <w:rPr>
          <w:rFonts w:ascii="Book Antiqua" w:hAnsi="Book Antiqua"/>
          <w:sz w:val="24"/>
          <w:szCs w:val="24"/>
        </w:rPr>
        <w:t>administration of</w:t>
      </w:r>
      <w:r w:rsidR="00522BBB" w:rsidRPr="0048431D">
        <w:rPr>
          <w:rFonts w:ascii="Book Antiqua" w:hAnsi="Book Antiqua"/>
          <w:sz w:val="24"/>
          <w:szCs w:val="24"/>
        </w:rPr>
        <w:t xml:space="preserve"> nitrite may modulat</w:t>
      </w:r>
      <w:r w:rsidR="00D15321" w:rsidRPr="0048431D">
        <w:rPr>
          <w:rFonts w:ascii="Book Antiqua" w:hAnsi="Book Antiqua"/>
          <w:sz w:val="24"/>
          <w:szCs w:val="24"/>
        </w:rPr>
        <w:t>e</w:t>
      </w:r>
      <w:r w:rsidR="00522BBB" w:rsidRPr="0048431D">
        <w:rPr>
          <w:rFonts w:ascii="Book Antiqua" w:hAnsi="Book Antiqua"/>
          <w:sz w:val="24"/>
          <w:szCs w:val="24"/>
        </w:rPr>
        <w:t xml:space="preserve"> mitochondrial electron transfer</w:t>
      </w:r>
      <w:r w:rsidR="008C637C" w:rsidRPr="0048431D">
        <w:rPr>
          <w:rFonts w:ascii="Book Antiqua" w:hAnsi="Book Antiqua"/>
          <w:sz w:val="24"/>
          <w:szCs w:val="24"/>
        </w:rPr>
        <w:t xml:space="preserve"> in a way that slows electron transport and reduces the format</w:t>
      </w:r>
      <w:r w:rsidR="004E5CD9" w:rsidRPr="0048431D">
        <w:rPr>
          <w:rFonts w:ascii="Book Antiqua" w:hAnsi="Book Antiqua"/>
          <w:sz w:val="24"/>
          <w:szCs w:val="24"/>
        </w:rPr>
        <w:t xml:space="preserve">ion of reactive oxygen species </w:t>
      </w:r>
      <w:r w:rsidR="008C637C" w:rsidRPr="0048431D">
        <w:rPr>
          <w:rFonts w:ascii="Book Antiqua" w:hAnsi="Book Antiqua"/>
          <w:sz w:val="24"/>
          <w:szCs w:val="24"/>
        </w:rPr>
        <w:t>during reperfusion</w:t>
      </w:r>
      <w:r w:rsidR="00C04C27" w:rsidRPr="0048431D">
        <w:rPr>
          <w:rFonts w:ascii="Book Antiqua" w:hAnsi="Book Antiqua"/>
          <w:sz w:val="24"/>
          <w:szCs w:val="24"/>
          <w:vertAlign w:val="superscript"/>
        </w:rPr>
        <w:fldChar w:fldCharType="begin">
          <w:fldData xml:space="preserve">PEVuZE5vdGU+PENpdGU+PEF1dGhvcj5TaGl2YTwvQXV0aG9yPjxZZWFyPjIwMDc8L1llYXI+PFJl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</w:fldData>
        </w:fldChar>
      </w:r>
      <w:r w:rsidR="000D17C6" w:rsidRPr="0048431D">
        <w:rPr>
          <w:rFonts w:ascii="Book Antiqua" w:hAnsi="Book Antiqua"/>
          <w:sz w:val="24"/>
          <w:szCs w:val="24"/>
          <w:vertAlign w:val="superscript"/>
        </w:rPr>
        <w:instrText xml:space="preserve"> ADDIN EN.CITE </w:instrText>
      </w:r>
      <w:r w:rsidR="00C04C27" w:rsidRPr="0048431D">
        <w:rPr>
          <w:rFonts w:ascii="Book Antiqua" w:hAnsi="Book Antiqua"/>
          <w:sz w:val="24"/>
          <w:szCs w:val="24"/>
          <w:vertAlign w:val="superscript"/>
        </w:rPr>
        <w:fldChar w:fldCharType="begin">
          <w:fldData xml:space="preserve">PEVuZE5vdGU+PENpdGU+PEF1dGhvcj5TaGl2YTwvQXV0aG9yPjxZZWFyPjIwMDc8L1llYXI+PFJl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</w:fldData>
        </w:fldChar>
      </w:r>
      <w:r w:rsidR="000D17C6" w:rsidRPr="0048431D">
        <w:rPr>
          <w:rFonts w:ascii="Book Antiqua" w:hAnsi="Book Antiqua"/>
          <w:sz w:val="24"/>
          <w:szCs w:val="24"/>
          <w:vertAlign w:val="superscript"/>
        </w:rPr>
        <w:instrText xml:space="preserve"> ADDIN EN.CITE.DATA </w:instrText>
      </w:r>
      <w:r w:rsidR="00C04C27" w:rsidRPr="0048431D">
        <w:rPr>
          <w:rFonts w:ascii="Book Antiqua" w:hAnsi="Book Antiqua"/>
          <w:sz w:val="24"/>
          <w:szCs w:val="24"/>
          <w:vertAlign w:val="superscript"/>
        </w:rPr>
      </w:r>
      <w:r w:rsidR="00C04C27" w:rsidRPr="0048431D">
        <w:rPr>
          <w:rFonts w:ascii="Book Antiqua" w:hAnsi="Book Antiqua"/>
          <w:sz w:val="24"/>
          <w:szCs w:val="24"/>
          <w:vertAlign w:val="superscript"/>
        </w:rPr>
        <w:fldChar w:fldCharType="end"/>
      </w:r>
      <w:r w:rsidR="00C04C27" w:rsidRPr="0048431D">
        <w:rPr>
          <w:rFonts w:ascii="Book Antiqua" w:hAnsi="Book Antiqua"/>
          <w:sz w:val="24"/>
          <w:szCs w:val="24"/>
          <w:vertAlign w:val="superscript"/>
        </w:rPr>
      </w:r>
      <w:r w:rsidR="00C04C27" w:rsidRPr="0048431D">
        <w:rPr>
          <w:rFonts w:ascii="Book Antiqua" w:hAnsi="Book Antiqua"/>
          <w:sz w:val="24"/>
          <w:szCs w:val="24"/>
          <w:vertAlign w:val="superscript"/>
        </w:rPr>
        <w:fldChar w:fldCharType="separate"/>
      </w:r>
      <w:r w:rsidR="00F66911" w:rsidRPr="0048431D">
        <w:rPr>
          <w:rFonts w:ascii="Book Antiqua" w:hAnsi="Book Antiqua"/>
          <w:sz w:val="24"/>
          <w:szCs w:val="24"/>
          <w:vertAlign w:val="superscript"/>
        </w:rPr>
        <w:t>[</w:t>
      </w:r>
      <w:hyperlink w:anchor="_ENREF_7" w:tooltip="Shiva, 2007 #697" w:history="1">
        <w:r w:rsidR="000D17C6" w:rsidRPr="0048431D">
          <w:rPr>
            <w:rFonts w:ascii="Book Antiqua" w:hAnsi="Book Antiqua"/>
            <w:sz w:val="24"/>
            <w:szCs w:val="24"/>
            <w:vertAlign w:val="superscript"/>
          </w:rPr>
          <w:t>7</w:t>
        </w:r>
      </w:hyperlink>
      <w:r w:rsidR="00F66911" w:rsidRPr="0048431D">
        <w:rPr>
          <w:rFonts w:ascii="Book Antiqua" w:hAnsi="Book Antiqua"/>
          <w:sz w:val="24"/>
          <w:szCs w:val="24"/>
          <w:vertAlign w:val="superscript"/>
        </w:rPr>
        <w:t>]</w:t>
      </w:r>
      <w:r w:rsidR="00C04C27" w:rsidRPr="0048431D">
        <w:rPr>
          <w:rFonts w:ascii="Book Antiqua" w:hAnsi="Book Antiqua"/>
          <w:sz w:val="24"/>
          <w:szCs w:val="24"/>
          <w:vertAlign w:val="superscript"/>
        </w:rPr>
        <w:fldChar w:fldCharType="end"/>
      </w:r>
      <w:r w:rsidR="00522BBB" w:rsidRPr="0048431D">
        <w:rPr>
          <w:rFonts w:ascii="Book Antiqua" w:hAnsi="Book Antiqua"/>
          <w:sz w:val="24"/>
          <w:szCs w:val="24"/>
        </w:rPr>
        <w:t>.</w:t>
      </w:r>
      <w:r w:rsidR="00774F9B" w:rsidRPr="0048431D">
        <w:rPr>
          <w:rFonts w:ascii="Book Antiqua" w:hAnsi="Book Antiqua"/>
          <w:sz w:val="24"/>
          <w:szCs w:val="24"/>
        </w:rPr>
        <w:t xml:space="preserve"> </w:t>
      </w:r>
      <w:r w:rsidR="00680E5E" w:rsidRPr="0048431D">
        <w:rPr>
          <w:rFonts w:ascii="Book Antiqua" w:hAnsi="Book Antiqua"/>
          <w:sz w:val="24"/>
          <w:szCs w:val="24"/>
        </w:rPr>
        <w:t>This finding is consistent with the known</w:t>
      </w:r>
      <w:r w:rsidR="00094747" w:rsidRPr="0048431D">
        <w:rPr>
          <w:rFonts w:ascii="Book Antiqua" w:hAnsi="Book Antiqua"/>
          <w:sz w:val="24"/>
          <w:szCs w:val="24"/>
        </w:rPr>
        <w:t xml:space="preserve"> inhibitory</w:t>
      </w:r>
      <w:r w:rsidR="00680E5E" w:rsidRPr="0048431D">
        <w:rPr>
          <w:rFonts w:ascii="Book Antiqua" w:hAnsi="Book Antiqua"/>
          <w:sz w:val="24"/>
          <w:szCs w:val="24"/>
        </w:rPr>
        <w:t xml:space="preserve"> effects of NO on the respiratory chain</w:t>
      </w:r>
      <w:r w:rsidR="00C04C27" w:rsidRPr="0048431D">
        <w:rPr>
          <w:rFonts w:ascii="Book Antiqua" w:hAnsi="Book Antiqua"/>
          <w:sz w:val="24"/>
          <w:szCs w:val="24"/>
          <w:vertAlign w:val="superscript"/>
        </w:rPr>
        <w:fldChar w:fldCharType="begin">
          <w:fldData xml:space="preserve">PEVuZE5vdGU+PENpdGU+PEF1dGhvcj5TaGl2YTwvQXV0aG9yPjxZZWFyPjIwMDk8L1llYXI+PFJl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</w:fldData>
        </w:fldChar>
      </w:r>
      <w:r w:rsidR="000D17C6" w:rsidRPr="0048431D">
        <w:rPr>
          <w:rFonts w:ascii="Book Antiqua" w:hAnsi="Book Antiqua"/>
          <w:sz w:val="24"/>
          <w:szCs w:val="24"/>
          <w:vertAlign w:val="superscript"/>
        </w:rPr>
        <w:instrText xml:space="preserve"> ADDIN EN.CITE </w:instrText>
      </w:r>
      <w:r w:rsidR="00C04C27" w:rsidRPr="0048431D">
        <w:rPr>
          <w:rFonts w:ascii="Book Antiqua" w:hAnsi="Book Antiqua"/>
          <w:sz w:val="24"/>
          <w:szCs w:val="24"/>
          <w:vertAlign w:val="superscript"/>
        </w:rPr>
        <w:fldChar w:fldCharType="begin">
          <w:fldData xml:space="preserve">PEVuZE5vdGU+PENpdGU+PEF1dGhvcj5TaGl2YTwvQXV0aG9yPjxZZWFyPjIwMDk8L1llYXI+PFJl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</w:fldData>
        </w:fldChar>
      </w:r>
      <w:r w:rsidR="000D17C6" w:rsidRPr="0048431D">
        <w:rPr>
          <w:rFonts w:ascii="Book Antiqua" w:hAnsi="Book Antiqua"/>
          <w:sz w:val="24"/>
          <w:szCs w:val="24"/>
          <w:vertAlign w:val="superscript"/>
        </w:rPr>
        <w:instrText xml:space="preserve"> ADDIN EN.CITE.DATA </w:instrText>
      </w:r>
      <w:r w:rsidR="00C04C27" w:rsidRPr="0048431D">
        <w:rPr>
          <w:rFonts w:ascii="Book Antiqua" w:hAnsi="Book Antiqua"/>
          <w:sz w:val="24"/>
          <w:szCs w:val="24"/>
          <w:vertAlign w:val="superscript"/>
        </w:rPr>
      </w:r>
      <w:r w:rsidR="00C04C27" w:rsidRPr="0048431D">
        <w:rPr>
          <w:rFonts w:ascii="Book Antiqua" w:hAnsi="Book Antiqua"/>
          <w:sz w:val="24"/>
          <w:szCs w:val="24"/>
          <w:vertAlign w:val="superscript"/>
        </w:rPr>
        <w:fldChar w:fldCharType="end"/>
      </w:r>
      <w:r w:rsidR="00C04C27" w:rsidRPr="0048431D">
        <w:rPr>
          <w:rFonts w:ascii="Book Antiqua" w:hAnsi="Book Antiqua"/>
          <w:sz w:val="24"/>
          <w:szCs w:val="24"/>
          <w:vertAlign w:val="superscript"/>
        </w:rPr>
      </w:r>
      <w:r w:rsidR="00C04C27" w:rsidRPr="0048431D">
        <w:rPr>
          <w:rFonts w:ascii="Book Antiqua" w:hAnsi="Book Antiqua"/>
          <w:sz w:val="24"/>
          <w:szCs w:val="24"/>
          <w:vertAlign w:val="superscript"/>
        </w:rPr>
        <w:fldChar w:fldCharType="separate"/>
      </w:r>
      <w:r w:rsidR="00F66911" w:rsidRPr="0048431D">
        <w:rPr>
          <w:rFonts w:ascii="Book Antiqua" w:hAnsi="Book Antiqua"/>
          <w:sz w:val="24"/>
          <w:szCs w:val="24"/>
          <w:vertAlign w:val="superscript"/>
        </w:rPr>
        <w:t>[</w:t>
      </w:r>
      <w:hyperlink w:anchor="_ENREF_8" w:tooltip="Shiva, 2009 #263" w:history="1">
        <w:r w:rsidR="000D17C6" w:rsidRPr="0048431D">
          <w:rPr>
            <w:rFonts w:ascii="Book Antiqua" w:hAnsi="Book Antiqua"/>
            <w:sz w:val="24"/>
            <w:szCs w:val="24"/>
            <w:vertAlign w:val="superscript"/>
          </w:rPr>
          <w:t>8-11</w:t>
        </w:r>
      </w:hyperlink>
      <w:r w:rsidR="00F66911" w:rsidRPr="0048431D">
        <w:rPr>
          <w:rFonts w:ascii="Book Antiqua" w:hAnsi="Book Antiqua"/>
          <w:sz w:val="24"/>
          <w:szCs w:val="24"/>
          <w:vertAlign w:val="superscript"/>
        </w:rPr>
        <w:t>]</w:t>
      </w:r>
      <w:r w:rsidR="00C04C27" w:rsidRPr="0048431D">
        <w:rPr>
          <w:rFonts w:ascii="Book Antiqua" w:hAnsi="Book Antiqua"/>
          <w:sz w:val="24"/>
          <w:szCs w:val="24"/>
          <w:vertAlign w:val="superscript"/>
        </w:rPr>
        <w:fldChar w:fldCharType="end"/>
      </w:r>
      <w:r w:rsidR="00680E5E" w:rsidRPr="0048431D">
        <w:rPr>
          <w:rFonts w:ascii="Book Antiqua" w:hAnsi="Book Antiqua"/>
          <w:sz w:val="24"/>
          <w:szCs w:val="24"/>
        </w:rPr>
        <w:t>.</w:t>
      </w:r>
      <w:r w:rsidR="00094747" w:rsidRPr="0048431D">
        <w:rPr>
          <w:rFonts w:ascii="Book Antiqua" w:hAnsi="Book Antiqua"/>
          <w:sz w:val="24"/>
          <w:szCs w:val="24"/>
        </w:rPr>
        <w:t xml:space="preserve"> </w:t>
      </w:r>
      <w:r w:rsidR="00255CAA" w:rsidRPr="0048431D">
        <w:rPr>
          <w:rFonts w:ascii="Book Antiqua" w:hAnsi="Book Antiqua"/>
          <w:sz w:val="24"/>
          <w:szCs w:val="24"/>
        </w:rPr>
        <w:t xml:space="preserve">The protective effect of nitrite on </w:t>
      </w:r>
      <w:r w:rsidR="000D759C" w:rsidRPr="0048431D">
        <w:rPr>
          <w:rFonts w:ascii="Book Antiqua" w:hAnsi="Book Antiqua"/>
          <w:sz w:val="24"/>
          <w:szCs w:val="24"/>
        </w:rPr>
        <w:t xml:space="preserve">the </w:t>
      </w:r>
      <w:r w:rsidR="00CE0CD3" w:rsidRPr="0048431D">
        <w:rPr>
          <w:rFonts w:ascii="Book Antiqua" w:hAnsi="Book Antiqua"/>
          <w:sz w:val="24"/>
          <w:szCs w:val="24"/>
        </w:rPr>
        <w:t xml:space="preserve">mouse </w:t>
      </w:r>
      <w:r w:rsidR="00255CAA" w:rsidRPr="0048431D">
        <w:rPr>
          <w:rFonts w:ascii="Book Antiqua" w:hAnsi="Book Antiqua"/>
          <w:sz w:val="24"/>
          <w:szCs w:val="24"/>
        </w:rPr>
        <w:t xml:space="preserve">liver </w:t>
      </w:r>
      <w:r w:rsidR="00CE0CD3" w:rsidRPr="0048431D">
        <w:rPr>
          <w:rFonts w:ascii="Book Antiqua" w:hAnsi="Book Antiqua"/>
          <w:sz w:val="24"/>
          <w:szCs w:val="24"/>
        </w:rPr>
        <w:t xml:space="preserve">has </w:t>
      </w:r>
      <w:r w:rsidR="00255CAA" w:rsidRPr="0048431D">
        <w:rPr>
          <w:rFonts w:ascii="Book Antiqua" w:hAnsi="Book Antiqua"/>
          <w:sz w:val="24"/>
          <w:szCs w:val="24"/>
        </w:rPr>
        <w:t xml:space="preserve">further </w:t>
      </w:r>
      <w:r w:rsidR="00CE0CD3" w:rsidRPr="0048431D">
        <w:rPr>
          <w:rFonts w:ascii="Book Antiqua" w:hAnsi="Book Antiqua"/>
          <w:sz w:val="24"/>
          <w:szCs w:val="24"/>
        </w:rPr>
        <w:t xml:space="preserve">been </w:t>
      </w:r>
      <w:r w:rsidR="00255CAA" w:rsidRPr="0048431D">
        <w:rPr>
          <w:rFonts w:ascii="Book Antiqua" w:hAnsi="Book Antiqua"/>
          <w:sz w:val="24"/>
          <w:szCs w:val="24"/>
        </w:rPr>
        <w:t xml:space="preserve">supported by </w:t>
      </w:r>
      <w:r w:rsidR="0004520F" w:rsidRPr="0048431D">
        <w:rPr>
          <w:rFonts w:ascii="Book Antiqua" w:hAnsi="Book Antiqua"/>
          <w:sz w:val="24"/>
          <w:szCs w:val="24"/>
        </w:rPr>
        <w:t xml:space="preserve">a </w:t>
      </w:r>
      <w:r w:rsidR="00255CAA" w:rsidRPr="0048431D">
        <w:rPr>
          <w:rFonts w:ascii="Book Antiqua" w:hAnsi="Book Antiqua"/>
          <w:sz w:val="24"/>
          <w:szCs w:val="24"/>
        </w:rPr>
        <w:t xml:space="preserve">study on the preservation of </w:t>
      </w:r>
      <w:r w:rsidR="000D759C" w:rsidRPr="0048431D">
        <w:rPr>
          <w:rFonts w:ascii="Book Antiqua" w:hAnsi="Book Antiqua"/>
          <w:sz w:val="24"/>
          <w:szCs w:val="24"/>
        </w:rPr>
        <w:t xml:space="preserve">the </w:t>
      </w:r>
      <w:r w:rsidR="00CE0CD3" w:rsidRPr="0048431D">
        <w:rPr>
          <w:rFonts w:ascii="Book Antiqua" w:hAnsi="Book Antiqua"/>
          <w:sz w:val="24"/>
          <w:szCs w:val="24"/>
        </w:rPr>
        <w:t xml:space="preserve">mouse </w:t>
      </w:r>
      <w:r w:rsidR="00255CAA" w:rsidRPr="0048431D">
        <w:rPr>
          <w:rFonts w:ascii="Book Antiqua" w:hAnsi="Book Antiqua"/>
          <w:sz w:val="24"/>
          <w:szCs w:val="24"/>
        </w:rPr>
        <w:t>liver in University of Wisconsin solution</w:t>
      </w:r>
      <w:r w:rsidR="008C637C" w:rsidRPr="0048431D">
        <w:rPr>
          <w:rFonts w:ascii="Book Antiqua" w:hAnsi="Book Antiqua"/>
          <w:sz w:val="24"/>
          <w:szCs w:val="24"/>
        </w:rPr>
        <w:t xml:space="preserve"> or Lactated Ringer</w:t>
      </w:r>
      <w:r w:rsidR="004E5CD9" w:rsidRPr="0048431D">
        <w:rPr>
          <w:rFonts w:ascii="Book Antiqua" w:hAnsi="Book Antiqua"/>
          <w:sz w:val="24"/>
          <w:szCs w:val="24"/>
          <w:lang w:eastAsia="zh-CN"/>
        </w:rPr>
        <w:t>’</w:t>
      </w:r>
      <w:r w:rsidR="008C637C" w:rsidRPr="0048431D">
        <w:rPr>
          <w:rFonts w:ascii="Book Antiqua" w:hAnsi="Book Antiqua"/>
          <w:sz w:val="24"/>
          <w:szCs w:val="24"/>
        </w:rPr>
        <w:t>s solution</w:t>
      </w:r>
      <w:r w:rsidR="00255CAA" w:rsidRPr="0048431D">
        <w:rPr>
          <w:rFonts w:ascii="Book Antiqua" w:hAnsi="Book Antiqua"/>
          <w:sz w:val="24"/>
          <w:szCs w:val="24"/>
        </w:rPr>
        <w:t xml:space="preserve"> with or without the addition of nitrite</w:t>
      </w:r>
      <w:r w:rsidR="00C04C27" w:rsidRPr="0048431D">
        <w:rPr>
          <w:rFonts w:ascii="Book Antiqua" w:hAnsi="Book Antiqua"/>
          <w:sz w:val="24"/>
          <w:szCs w:val="24"/>
          <w:vertAlign w:val="superscript"/>
        </w:rPr>
        <w:fldChar w:fldCharType="begin"/>
      </w:r>
      <w:r w:rsidR="000D17C6" w:rsidRPr="0048431D">
        <w:rPr>
          <w:rFonts w:ascii="Book Antiqua" w:hAnsi="Book Antiqua"/>
          <w:sz w:val="24"/>
          <w:szCs w:val="24"/>
          <w:vertAlign w:val="superscript"/>
        </w:rPr>
        <w:instrText xml:space="preserve"> ADDIN EN.CITE &lt;EndNote&gt;&lt;Cite&gt;&lt;Author&gt;Li&lt;/Author&gt;&lt;Year&gt;2012&lt;/Year&gt;&lt;RecNum&gt;696&lt;/RecNum&gt;&lt;DisplayText&gt;(12)&lt;/DisplayText&gt;&lt;record&gt;&lt;rec-number&gt;696&lt;/rec-number&gt;&lt;foreign-keys&gt;&lt;key app="EN" db-id="5e5e50srd0xdwoef9w9vazfkfv5r9dwv0xvx"&gt;696&lt;/key&gt;&lt;/foreign-keys&gt;&lt;ref-type name="Journal Article"&gt;17&lt;/ref-type&gt;&lt;contributors&gt;&lt;authors&gt;&lt;author&gt;Li, W.&lt;/author&gt;&lt;author&gt;Meng, Z.&lt;/author&gt;&lt;author&gt;Liu, Y.&lt;/author&gt;&lt;author&gt;Patel, R. P.&lt;/author&gt;&lt;author&gt;Lang, J. D.&lt;/author&gt;&lt;/authors&gt;&lt;/contributors&gt;&lt;auth-address&gt;Division of Transplantation, Department of Surgery, University of Washington Medical Center, Seattle, WA 98195, USA.&lt;/auth-address&gt;&lt;titles&gt;&lt;title&gt;The hepatoprotective effect of sodium nitrite on cold ischemia-reperfusion injury&lt;/title&gt;&lt;secondary-title&gt;J Transplant&lt;/secondary-title&gt;&lt;/titles&gt;&lt;periodical&gt;&lt;full-title&gt;J Transplant&lt;/full-title&gt;&lt;/periodical&gt;&lt;pages&gt;635179&lt;/pages&gt;&lt;volume&gt;2012&lt;/volume&gt;&lt;edition&gt;2012/04/25&lt;/edition&gt;&lt;dates&gt;&lt;year&gt;2012&lt;/year&gt;&lt;/dates&gt;&lt;isbn&gt;2090-0015 (Electronic)&amp;#xD;2090-0007 (Linking)&lt;/isbn&gt;&lt;accession-num&gt;22530108&lt;/accession-num&gt;&lt;urls&gt;&lt;/urls&gt;&lt;custom2&gt;3317085&lt;/custom2&gt;&lt;electronic-resource-num&gt;10.1155/2012/635179 [doi]&lt;/electronic-resource-num&gt;&lt;remote-database-provider&gt;Nlm&lt;/remote-database-provider&gt;&lt;language&gt;eng&lt;/language&gt;&lt;/record&gt;&lt;/Cite&gt;&lt;/EndNote&gt;</w:instrText>
      </w:r>
      <w:r w:rsidR="00C04C27" w:rsidRPr="0048431D">
        <w:rPr>
          <w:rFonts w:ascii="Book Antiqua" w:hAnsi="Book Antiqua"/>
          <w:sz w:val="24"/>
          <w:szCs w:val="24"/>
          <w:vertAlign w:val="superscript"/>
        </w:rPr>
        <w:fldChar w:fldCharType="separate"/>
      </w:r>
      <w:r w:rsidR="00F66911" w:rsidRPr="0048431D">
        <w:rPr>
          <w:rFonts w:ascii="Book Antiqua" w:hAnsi="Book Antiqua"/>
          <w:sz w:val="24"/>
          <w:szCs w:val="24"/>
          <w:vertAlign w:val="superscript"/>
        </w:rPr>
        <w:t>[</w:t>
      </w:r>
      <w:hyperlink w:anchor="_ENREF_12" w:tooltip="Li, 2012 #696" w:history="1">
        <w:r w:rsidR="000D17C6" w:rsidRPr="0048431D">
          <w:rPr>
            <w:rFonts w:ascii="Book Antiqua" w:hAnsi="Book Antiqua"/>
            <w:sz w:val="24"/>
            <w:szCs w:val="24"/>
            <w:vertAlign w:val="superscript"/>
          </w:rPr>
          <w:t>12</w:t>
        </w:r>
      </w:hyperlink>
      <w:r w:rsidR="00F66911" w:rsidRPr="0048431D">
        <w:rPr>
          <w:rFonts w:ascii="Book Antiqua" w:hAnsi="Book Antiqua"/>
          <w:sz w:val="24"/>
          <w:szCs w:val="24"/>
          <w:vertAlign w:val="superscript"/>
        </w:rPr>
        <w:t>]</w:t>
      </w:r>
      <w:r w:rsidR="00C04C27" w:rsidRPr="0048431D">
        <w:rPr>
          <w:rFonts w:ascii="Book Antiqua" w:hAnsi="Book Antiqua"/>
          <w:sz w:val="24"/>
          <w:szCs w:val="24"/>
          <w:vertAlign w:val="superscript"/>
        </w:rPr>
        <w:fldChar w:fldCharType="end"/>
      </w:r>
      <w:r w:rsidR="00255CAA" w:rsidRPr="0048431D">
        <w:rPr>
          <w:rFonts w:ascii="Book Antiqua" w:hAnsi="Book Antiqua"/>
          <w:sz w:val="24"/>
          <w:szCs w:val="24"/>
        </w:rPr>
        <w:t xml:space="preserve">. </w:t>
      </w:r>
      <w:r w:rsidR="00C40B2D" w:rsidRPr="0048431D">
        <w:rPr>
          <w:rFonts w:ascii="Book Antiqua" w:hAnsi="Book Antiqua"/>
          <w:sz w:val="24"/>
          <w:szCs w:val="24"/>
        </w:rPr>
        <w:t>In cardiac ischemia</w:t>
      </w:r>
      <w:r w:rsidR="000D759C" w:rsidRPr="0048431D">
        <w:rPr>
          <w:rFonts w:ascii="Book Antiqua" w:hAnsi="Book Antiqua"/>
          <w:sz w:val="24"/>
          <w:szCs w:val="24"/>
        </w:rPr>
        <w:t>,</w:t>
      </w:r>
      <w:r w:rsidR="00C40B2D" w:rsidRPr="0048431D">
        <w:rPr>
          <w:rFonts w:ascii="Book Antiqua" w:hAnsi="Book Antiqua"/>
          <w:sz w:val="24"/>
          <w:szCs w:val="24"/>
        </w:rPr>
        <w:t xml:space="preserve"> nitrite has been shown to decrease </w:t>
      </w:r>
      <w:r w:rsidR="000D759C" w:rsidRPr="0048431D">
        <w:rPr>
          <w:rFonts w:ascii="Book Antiqua" w:hAnsi="Book Antiqua"/>
          <w:sz w:val="24"/>
          <w:szCs w:val="24"/>
        </w:rPr>
        <w:t xml:space="preserve">the </w:t>
      </w:r>
      <w:r w:rsidR="00C40B2D" w:rsidRPr="0048431D">
        <w:rPr>
          <w:rFonts w:ascii="Book Antiqua" w:hAnsi="Book Antiqua"/>
          <w:sz w:val="24"/>
          <w:szCs w:val="24"/>
        </w:rPr>
        <w:t>infarct size, reduce apoptosis and improve contractility</w:t>
      </w:r>
      <w:r w:rsidR="00C04C27" w:rsidRPr="0048431D">
        <w:rPr>
          <w:rFonts w:ascii="Book Antiqua" w:hAnsi="Book Antiqua"/>
          <w:sz w:val="24"/>
          <w:szCs w:val="24"/>
          <w:vertAlign w:val="superscript"/>
        </w:rPr>
        <w:fldChar w:fldCharType="begin">
          <w:fldData xml:space="preserve">PEVuZE5vdGU+PENpdGU+PEF1dGhvcj5Hb256YWxlejwvQXV0aG9yPjxZZWFyPjIwMDg8L1llYXI+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</w:fldData>
        </w:fldChar>
      </w:r>
      <w:r w:rsidR="000D17C6" w:rsidRPr="0048431D">
        <w:rPr>
          <w:rFonts w:ascii="Book Antiqua" w:hAnsi="Book Antiqua"/>
          <w:sz w:val="24"/>
          <w:szCs w:val="24"/>
          <w:vertAlign w:val="superscript"/>
        </w:rPr>
        <w:instrText xml:space="preserve"> ADDIN EN.CITE </w:instrText>
      </w:r>
      <w:r w:rsidR="00C04C27" w:rsidRPr="0048431D">
        <w:rPr>
          <w:rFonts w:ascii="Book Antiqua" w:hAnsi="Book Antiqua"/>
          <w:sz w:val="24"/>
          <w:szCs w:val="24"/>
          <w:vertAlign w:val="superscript"/>
        </w:rPr>
        <w:fldChar w:fldCharType="begin">
          <w:fldData xml:space="preserve">PEVuZE5vdGU+PENpdGU+PEF1dGhvcj5Hb256YWxlejwvQXV0aG9yPjxZZWFyPjIwMDg8L1llYXI+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</w:fldData>
        </w:fldChar>
      </w:r>
      <w:r w:rsidR="000D17C6" w:rsidRPr="0048431D">
        <w:rPr>
          <w:rFonts w:ascii="Book Antiqua" w:hAnsi="Book Antiqua"/>
          <w:sz w:val="24"/>
          <w:szCs w:val="24"/>
          <w:vertAlign w:val="superscript"/>
        </w:rPr>
        <w:instrText xml:space="preserve"> ADDIN EN.CITE.DATA </w:instrText>
      </w:r>
      <w:r w:rsidR="00C04C27" w:rsidRPr="0048431D">
        <w:rPr>
          <w:rFonts w:ascii="Book Antiqua" w:hAnsi="Book Antiqua"/>
          <w:sz w:val="24"/>
          <w:szCs w:val="24"/>
          <w:vertAlign w:val="superscript"/>
        </w:rPr>
      </w:r>
      <w:r w:rsidR="00C04C27" w:rsidRPr="0048431D">
        <w:rPr>
          <w:rFonts w:ascii="Book Antiqua" w:hAnsi="Book Antiqua"/>
          <w:sz w:val="24"/>
          <w:szCs w:val="24"/>
          <w:vertAlign w:val="superscript"/>
        </w:rPr>
        <w:fldChar w:fldCharType="end"/>
      </w:r>
      <w:r w:rsidR="00C04C27" w:rsidRPr="0048431D">
        <w:rPr>
          <w:rFonts w:ascii="Book Antiqua" w:hAnsi="Book Antiqua"/>
          <w:sz w:val="24"/>
          <w:szCs w:val="24"/>
          <w:vertAlign w:val="superscript"/>
        </w:rPr>
      </w:r>
      <w:r w:rsidR="00C04C27" w:rsidRPr="0048431D">
        <w:rPr>
          <w:rFonts w:ascii="Book Antiqua" w:hAnsi="Book Antiqua"/>
          <w:sz w:val="24"/>
          <w:szCs w:val="24"/>
          <w:vertAlign w:val="superscript"/>
        </w:rPr>
        <w:fldChar w:fldCharType="separate"/>
      </w:r>
      <w:r w:rsidR="00F66911" w:rsidRPr="0048431D">
        <w:rPr>
          <w:rFonts w:ascii="Book Antiqua" w:hAnsi="Book Antiqua"/>
          <w:sz w:val="24"/>
          <w:szCs w:val="24"/>
          <w:vertAlign w:val="superscript"/>
        </w:rPr>
        <w:t>[</w:t>
      </w:r>
      <w:hyperlink w:anchor="_ENREF_13" w:tooltip="Gonzalez, 2008 #882" w:history="1">
        <w:r w:rsidR="000D17C6" w:rsidRPr="0048431D">
          <w:rPr>
            <w:rFonts w:ascii="Book Antiqua" w:hAnsi="Book Antiqua"/>
            <w:sz w:val="24"/>
            <w:szCs w:val="24"/>
            <w:vertAlign w:val="superscript"/>
          </w:rPr>
          <w:t>13</w:t>
        </w:r>
      </w:hyperlink>
      <w:r w:rsidR="00F66911" w:rsidRPr="0048431D">
        <w:rPr>
          <w:rFonts w:ascii="Book Antiqua" w:hAnsi="Book Antiqua"/>
          <w:sz w:val="24"/>
          <w:szCs w:val="24"/>
          <w:vertAlign w:val="superscript"/>
        </w:rPr>
        <w:t>]</w:t>
      </w:r>
      <w:r w:rsidR="00C04C27" w:rsidRPr="0048431D">
        <w:rPr>
          <w:rFonts w:ascii="Book Antiqua" w:hAnsi="Book Antiqua"/>
          <w:sz w:val="24"/>
          <w:szCs w:val="24"/>
          <w:vertAlign w:val="superscript"/>
        </w:rPr>
        <w:fldChar w:fldCharType="end"/>
      </w:r>
      <w:r w:rsidR="00C40B2D" w:rsidRPr="0048431D">
        <w:rPr>
          <w:rFonts w:ascii="Book Antiqua" w:hAnsi="Book Antiqua"/>
          <w:sz w:val="24"/>
          <w:szCs w:val="24"/>
        </w:rPr>
        <w:t xml:space="preserve">. </w:t>
      </w:r>
      <w:r w:rsidR="00675EC5" w:rsidRPr="0048431D">
        <w:rPr>
          <w:rFonts w:ascii="Book Antiqua" w:hAnsi="Book Antiqua"/>
          <w:sz w:val="24"/>
          <w:szCs w:val="24"/>
        </w:rPr>
        <w:t>Inhaled NO has been investigated in human liver transplantation and shown to have some protective effect</w:t>
      </w:r>
      <w:r w:rsidR="00C04C27" w:rsidRPr="0048431D">
        <w:rPr>
          <w:rFonts w:ascii="Book Antiqua" w:hAnsi="Book Antiqua"/>
          <w:sz w:val="24"/>
          <w:szCs w:val="24"/>
          <w:vertAlign w:val="superscript"/>
        </w:rPr>
        <w:fldChar w:fldCharType="begin">
          <w:fldData xml:space="preserve">PEVuZE5vdGU+PENpdGU+PEF1dGhvcj5MYW5nPC9BdXRob3I+PFllYXI+MjAwNzwvWWVhcj48UmVj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</w:fldData>
        </w:fldChar>
      </w:r>
      <w:r w:rsidR="000D17C6" w:rsidRPr="0048431D">
        <w:rPr>
          <w:rFonts w:ascii="Book Antiqua" w:hAnsi="Book Antiqua"/>
          <w:sz w:val="24"/>
          <w:szCs w:val="24"/>
          <w:vertAlign w:val="superscript"/>
        </w:rPr>
        <w:instrText xml:space="preserve"> ADDIN EN.CITE </w:instrText>
      </w:r>
      <w:r w:rsidR="00C04C27" w:rsidRPr="0048431D">
        <w:rPr>
          <w:rFonts w:ascii="Book Antiqua" w:hAnsi="Book Antiqua"/>
          <w:sz w:val="24"/>
          <w:szCs w:val="24"/>
          <w:vertAlign w:val="superscript"/>
        </w:rPr>
        <w:fldChar w:fldCharType="begin">
          <w:fldData xml:space="preserve">PEVuZE5vdGU+PENpdGU+PEF1dGhvcj5MYW5nPC9BdXRob3I+PFllYXI+MjAwNzwvWWVhcj48UmVj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</w:fldData>
        </w:fldChar>
      </w:r>
      <w:r w:rsidR="000D17C6" w:rsidRPr="0048431D">
        <w:rPr>
          <w:rFonts w:ascii="Book Antiqua" w:hAnsi="Book Antiqua"/>
          <w:sz w:val="24"/>
          <w:szCs w:val="24"/>
          <w:vertAlign w:val="superscript"/>
        </w:rPr>
        <w:instrText xml:space="preserve"> ADDIN EN.CITE.DATA </w:instrText>
      </w:r>
      <w:r w:rsidR="00C04C27" w:rsidRPr="0048431D">
        <w:rPr>
          <w:rFonts w:ascii="Book Antiqua" w:hAnsi="Book Antiqua"/>
          <w:sz w:val="24"/>
          <w:szCs w:val="24"/>
          <w:vertAlign w:val="superscript"/>
        </w:rPr>
      </w:r>
      <w:r w:rsidR="00C04C27" w:rsidRPr="0048431D">
        <w:rPr>
          <w:rFonts w:ascii="Book Antiqua" w:hAnsi="Book Antiqua"/>
          <w:sz w:val="24"/>
          <w:szCs w:val="24"/>
          <w:vertAlign w:val="superscript"/>
        </w:rPr>
        <w:fldChar w:fldCharType="end"/>
      </w:r>
      <w:r w:rsidR="00C04C27" w:rsidRPr="0048431D">
        <w:rPr>
          <w:rFonts w:ascii="Book Antiqua" w:hAnsi="Book Antiqua"/>
          <w:sz w:val="24"/>
          <w:szCs w:val="24"/>
          <w:vertAlign w:val="superscript"/>
        </w:rPr>
      </w:r>
      <w:r w:rsidR="00C04C27" w:rsidRPr="0048431D">
        <w:rPr>
          <w:rFonts w:ascii="Book Antiqua" w:hAnsi="Book Antiqua"/>
          <w:sz w:val="24"/>
          <w:szCs w:val="24"/>
          <w:vertAlign w:val="superscript"/>
        </w:rPr>
        <w:fldChar w:fldCharType="separate"/>
      </w:r>
      <w:r w:rsidR="00F66911" w:rsidRPr="0048431D">
        <w:rPr>
          <w:rFonts w:ascii="Book Antiqua" w:hAnsi="Book Antiqua"/>
          <w:sz w:val="24"/>
          <w:szCs w:val="24"/>
          <w:vertAlign w:val="superscript"/>
        </w:rPr>
        <w:t>[</w:t>
      </w:r>
      <w:hyperlink w:anchor="_ENREF_14" w:tooltip="Lang, 2007 #892" w:history="1">
        <w:r w:rsidR="000D17C6" w:rsidRPr="0048431D">
          <w:rPr>
            <w:rFonts w:ascii="Book Antiqua" w:hAnsi="Book Antiqua"/>
            <w:sz w:val="24"/>
            <w:szCs w:val="24"/>
            <w:vertAlign w:val="superscript"/>
          </w:rPr>
          <w:t>14</w:t>
        </w:r>
      </w:hyperlink>
      <w:r w:rsidR="004E5CD9" w:rsidRPr="0048431D">
        <w:rPr>
          <w:rFonts w:ascii="Book Antiqua" w:hAnsi="Book Antiqua"/>
          <w:sz w:val="24"/>
          <w:szCs w:val="24"/>
          <w:vertAlign w:val="superscript"/>
        </w:rPr>
        <w:t>,</w:t>
      </w:r>
      <w:hyperlink w:anchor="_ENREF_15" w:tooltip="Lang, 2014 #893" w:history="1">
        <w:r w:rsidR="000D17C6" w:rsidRPr="0048431D">
          <w:rPr>
            <w:rFonts w:ascii="Book Antiqua" w:hAnsi="Book Antiqua"/>
            <w:sz w:val="24"/>
            <w:szCs w:val="24"/>
            <w:vertAlign w:val="superscript"/>
          </w:rPr>
          <w:t>15</w:t>
        </w:r>
      </w:hyperlink>
      <w:r w:rsidR="00F66911" w:rsidRPr="0048431D">
        <w:rPr>
          <w:rFonts w:ascii="Book Antiqua" w:hAnsi="Book Antiqua"/>
          <w:sz w:val="24"/>
          <w:szCs w:val="24"/>
          <w:vertAlign w:val="superscript"/>
        </w:rPr>
        <w:t>]</w:t>
      </w:r>
      <w:r w:rsidR="00C04C27" w:rsidRPr="0048431D">
        <w:rPr>
          <w:rFonts w:ascii="Book Antiqua" w:hAnsi="Book Antiqua"/>
          <w:sz w:val="24"/>
          <w:szCs w:val="24"/>
          <w:vertAlign w:val="superscript"/>
        </w:rPr>
        <w:fldChar w:fldCharType="end"/>
      </w:r>
      <w:r w:rsidR="00675EC5" w:rsidRPr="0048431D">
        <w:rPr>
          <w:rFonts w:ascii="Book Antiqua" w:hAnsi="Book Antiqua"/>
          <w:sz w:val="24"/>
          <w:szCs w:val="24"/>
        </w:rPr>
        <w:t xml:space="preserve">. </w:t>
      </w:r>
      <w:r w:rsidR="00FB2E5E" w:rsidRPr="0048431D">
        <w:rPr>
          <w:rFonts w:ascii="Book Antiqua" w:hAnsi="Book Antiqua"/>
          <w:sz w:val="24"/>
          <w:szCs w:val="24"/>
        </w:rPr>
        <w:t>In a previous study, o</w:t>
      </w:r>
      <w:r w:rsidR="00D15321" w:rsidRPr="0048431D">
        <w:rPr>
          <w:rFonts w:ascii="Book Antiqua" w:hAnsi="Book Antiqua"/>
          <w:sz w:val="24"/>
          <w:szCs w:val="24"/>
        </w:rPr>
        <w:t xml:space="preserve">ur group </w:t>
      </w:r>
      <w:r w:rsidR="00FB2E5E" w:rsidRPr="0048431D">
        <w:rPr>
          <w:rFonts w:ascii="Book Antiqua" w:hAnsi="Book Antiqua"/>
          <w:sz w:val="24"/>
          <w:szCs w:val="24"/>
        </w:rPr>
        <w:t>showed</w:t>
      </w:r>
      <w:r w:rsidR="00255CAA" w:rsidRPr="0048431D">
        <w:rPr>
          <w:rFonts w:ascii="Book Antiqua" w:hAnsi="Book Antiqua"/>
          <w:sz w:val="24"/>
          <w:szCs w:val="24"/>
        </w:rPr>
        <w:t xml:space="preserve"> that during </w:t>
      </w:r>
      <w:r w:rsidR="008C637C" w:rsidRPr="0048431D">
        <w:rPr>
          <w:rFonts w:ascii="Book Antiqua" w:hAnsi="Book Antiqua"/>
          <w:sz w:val="24"/>
          <w:szCs w:val="24"/>
        </w:rPr>
        <w:t xml:space="preserve">liver </w:t>
      </w:r>
      <w:r w:rsidR="00255CAA" w:rsidRPr="0048431D">
        <w:rPr>
          <w:rFonts w:ascii="Book Antiqua" w:hAnsi="Book Antiqua"/>
          <w:sz w:val="24"/>
          <w:szCs w:val="24"/>
        </w:rPr>
        <w:t>ischemia</w:t>
      </w:r>
      <w:r w:rsidR="006443D1" w:rsidRPr="0048431D">
        <w:rPr>
          <w:rFonts w:ascii="Book Antiqua" w:hAnsi="Book Antiqua"/>
          <w:sz w:val="24"/>
          <w:szCs w:val="24"/>
        </w:rPr>
        <w:t>,</w:t>
      </w:r>
      <w:r w:rsidR="00255CAA" w:rsidRPr="0048431D">
        <w:rPr>
          <w:rFonts w:ascii="Book Antiqua" w:hAnsi="Book Antiqua"/>
          <w:sz w:val="24"/>
          <w:szCs w:val="24"/>
        </w:rPr>
        <w:t xml:space="preserve"> the total </w:t>
      </w:r>
      <w:r w:rsidR="000863D1" w:rsidRPr="0048431D">
        <w:rPr>
          <w:rFonts w:ascii="Book Antiqua" w:hAnsi="Book Antiqua"/>
          <w:sz w:val="24"/>
          <w:szCs w:val="24"/>
        </w:rPr>
        <w:t xml:space="preserve">level </w:t>
      </w:r>
      <w:r w:rsidR="00255CAA" w:rsidRPr="0048431D">
        <w:rPr>
          <w:rFonts w:ascii="Book Antiqua" w:hAnsi="Book Antiqua"/>
          <w:sz w:val="24"/>
          <w:szCs w:val="24"/>
        </w:rPr>
        <w:t>of nitrite and nitrate (NOx) is reduced in the ischemic liver tissue and</w:t>
      </w:r>
      <w:r w:rsidR="00D15321" w:rsidRPr="0048431D">
        <w:rPr>
          <w:rFonts w:ascii="Book Antiqua" w:hAnsi="Book Antiqua"/>
          <w:sz w:val="24"/>
          <w:szCs w:val="24"/>
        </w:rPr>
        <w:t xml:space="preserve"> that iNOS transcription is less activated during early reperfusion in rats subjected to </w:t>
      </w:r>
      <w:r w:rsidR="008C637C" w:rsidRPr="0048431D">
        <w:rPr>
          <w:rFonts w:ascii="Book Antiqua" w:hAnsi="Book Antiqua"/>
          <w:sz w:val="24"/>
          <w:szCs w:val="24"/>
        </w:rPr>
        <w:lastRenderedPageBreak/>
        <w:t>ischemic preconditioning (</w:t>
      </w:r>
      <w:r w:rsidR="00D15321" w:rsidRPr="0048431D">
        <w:rPr>
          <w:rFonts w:ascii="Book Antiqua" w:hAnsi="Book Antiqua"/>
          <w:sz w:val="24"/>
          <w:szCs w:val="24"/>
        </w:rPr>
        <w:t>IPC</w:t>
      </w:r>
      <w:r w:rsidR="008C637C" w:rsidRPr="0048431D">
        <w:rPr>
          <w:rFonts w:ascii="Book Antiqua" w:hAnsi="Book Antiqua"/>
          <w:sz w:val="24"/>
          <w:szCs w:val="24"/>
        </w:rPr>
        <w:t>)</w:t>
      </w:r>
      <w:r w:rsidR="00D15321" w:rsidRPr="0048431D">
        <w:rPr>
          <w:rFonts w:ascii="Book Antiqua" w:hAnsi="Book Antiqua"/>
          <w:sz w:val="24"/>
          <w:szCs w:val="24"/>
        </w:rPr>
        <w:t xml:space="preserve"> th</w:t>
      </w:r>
      <w:r w:rsidR="009758D4" w:rsidRPr="0048431D">
        <w:rPr>
          <w:rFonts w:ascii="Book Antiqua" w:hAnsi="Book Antiqua"/>
          <w:sz w:val="24"/>
          <w:szCs w:val="24"/>
        </w:rPr>
        <w:t>an those subjected to ischemia and reperfusion</w:t>
      </w:r>
      <w:r w:rsidR="00D15321" w:rsidRPr="0048431D">
        <w:rPr>
          <w:rFonts w:ascii="Book Antiqua" w:hAnsi="Book Antiqua"/>
          <w:sz w:val="24"/>
          <w:szCs w:val="24"/>
        </w:rPr>
        <w:t xml:space="preserve"> </w:t>
      </w:r>
      <w:r w:rsidR="006443D1" w:rsidRPr="0048431D">
        <w:rPr>
          <w:rFonts w:ascii="Book Antiqua" w:hAnsi="Book Antiqua"/>
          <w:sz w:val="24"/>
          <w:szCs w:val="24"/>
        </w:rPr>
        <w:t>alone</w:t>
      </w:r>
      <w:r w:rsidR="00C04C27" w:rsidRPr="0048431D">
        <w:rPr>
          <w:rFonts w:ascii="Book Antiqua" w:hAnsi="Book Antiqua"/>
          <w:sz w:val="24"/>
          <w:szCs w:val="24"/>
          <w:vertAlign w:val="superscript"/>
        </w:rPr>
        <w:fldChar w:fldCharType="begin"/>
      </w:r>
      <w:r w:rsidR="000D17C6" w:rsidRPr="0048431D">
        <w:rPr>
          <w:rFonts w:ascii="Book Antiqua" w:hAnsi="Book Antiqua"/>
          <w:sz w:val="24"/>
          <w:szCs w:val="24"/>
          <w:vertAlign w:val="superscript"/>
        </w:rPr>
        <w:instrText xml:space="preserve"> ADDIN EN.CITE &lt;EndNote&gt;&lt;Cite&gt;&lt;Author&gt;Björnsson&lt;/Author&gt;&lt;Year&gt;2014&lt;/Year&gt;&lt;RecNum&gt;908&lt;/RecNum&gt;&lt;DisplayText&gt;(16)&lt;/DisplayText&gt;&lt;record&gt;&lt;rec-number&gt;908&lt;/rec-number&gt;&lt;foreign-keys&gt;&lt;key app="EN" db-id="5e5e50srd0xdwoef9w9vazfkfv5r9dwv0xvx"&gt;908&lt;/key&gt;&lt;/foreign-keys&gt;&lt;ref-type name="Journal Article"&gt;17&lt;/ref-type&gt;&lt;contributors&gt;&lt;authors&gt;&lt;author&gt;Björnsson, B.&lt;/author&gt;&lt;author&gt;Winbladh, A.&lt;/author&gt;&lt;author&gt;Bojmar, L.&lt;/author&gt;&lt;author&gt;Sundqvist, T.&lt;/author&gt;&lt;author&gt;Gullstrand, P.&lt;/author&gt;&lt;author&gt;Sandström, P.&lt;/author&gt;&lt;/authors&gt;&lt;/contributors&gt;&lt;titles&gt;&lt;title&gt;Conventional, but not remote ischemic preconditioning, reduces iNOS transcription in liver ischemia/reperfusion&lt;/title&gt;&lt;secondary-title&gt;World J Gastroenterol&lt;/secondary-title&gt;&lt;/titles&gt;&lt;periodical&gt;&lt;full-title&gt;World J Gastroenterol&lt;/full-title&gt;&lt;/periodical&gt;&lt;volume&gt;In Press&lt;/volume&gt;&lt;dates&gt;&lt;year&gt;2014&lt;/year&gt;&lt;/dates&gt;&lt;urls&gt;&lt;/urls&gt;&lt;/record&gt;&lt;/Cite&gt;&lt;/EndNote&gt;</w:instrText>
      </w:r>
      <w:r w:rsidR="00C04C27" w:rsidRPr="0048431D">
        <w:rPr>
          <w:rFonts w:ascii="Book Antiqua" w:hAnsi="Book Antiqua"/>
          <w:sz w:val="24"/>
          <w:szCs w:val="24"/>
          <w:vertAlign w:val="superscript"/>
        </w:rPr>
        <w:fldChar w:fldCharType="separate"/>
      </w:r>
      <w:r w:rsidR="00F66911" w:rsidRPr="0048431D">
        <w:rPr>
          <w:rFonts w:ascii="Book Antiqua" w:hAnsi="Book Antiqua"/>
          <w:sz w:val="24"/>
          <w:szCs w:val="24"/>
          <w:vertAlign w:val="superscript"/>
        </w:rPr>
        <w:t>[</w:t>
      </w:r>
      <w:hyperlink w:anchor="_ENREF_16" w:tooltip="Björnsson, 2014 #908" w:history="1">
        <w:r w:rsidR="000D17C6" w:rsidRPr="0048431D">
          <w:rPr>
            <w:rFonts w:ascii="Book Antiqua" w:hAnsi="Book Antiqua"/>
            <w:sz w:val="24"/>
            <w:szCs w:val="24"/>
            <w:vertAlign w:val="superscript"/>
          </w:rPr>
          <w:t>16</w:t>
        </w:r>
      </w:hyperlink>
      <w:r w:rsidR="00F66911" w:rsidRPr="0048431D">
        <w:rPr>
          <w:rFonts w:ascii="Book Antiqua" w:hAnsi="Book Antiqua"/>
          <w:sz w:val="24"/>
          <w:szCs w:val="24"/>
          <w:vertAlign w:val="superscript"/>
        </w:rPr>
        <w:t>]</w:t>
      </w:r>
      <w:r w:rsidR="00C04C27" w:rsidRPr="0048431D">
        <w:rPr>
          <w:rFonts w:ascii="Book Antiqua" w:hAnsi="Book Antiqua"/>
          <w:sz w:val="24"/>
          <w:szCs w:val="24"/>
          <w:vertAlign w:val="superscript"/>
        </w:rPr>
        <w:fldChar w:fldCharType="end"/>
      </w:r>
      <w:r w:rsidR="006D5149" w:rsidRPr="0048431D">
        <w:rPr>
          <w:rFonts w:ascii="Book Antiqua" w:hAnsi="Book Antiqua"/>
          <w:sz w:val="24"/>
          <w:szCs w:val="24"/>
        </w:rPr>
        <w:t>.</w:t>
      </w:r>
    </w:p>
    <w:p w:rsidR="00610857" w:rsidRPr="0048431D" w:rsidRDefault="00610857" w:rsidP="00AC6E27">
      <w:pPr>
        <w:snapToGrid w:val="0"/>
        <w:spacing w:after="0" w:line="360" w:lineRule="auto"/>
        <w:ind w:firstLineChars="50" w:firstLine="120"/>
        <w:jc w:val="both"/>
        <w:rPr>
          <w:rFonts w:ascii="Book Antiqua" w:eastAsia="宋体" w:hAnsi="Book Antiqua"/>
          <w:sz w:val="24"/>
          <w:szCs w:val="24"/>
          <w:lang w:eastAsia="zh-CN"/>
        </w:rPr>
      </w:pPr>
      <w:r w:rsidRPr="0048431D">
        <w:rPr>
          <w:rFonts w:ascii="Book Antiqua" w:hAnsi="Book Antiqua"/>
          <w:sz w:val="24"/>
          <w:szCs w:val="24"/>
        </w:rPr>
        <w:t xml:space="preserve">The </w:t>
      </w:r>
      <w:r w:rsidR="00D559A7" w:rsidRPr="0048431D">
        <w:rPr>
          <w:rFonts w:ascii="Book Antiqua" w:hAnsi="Book Antiqua"/>
          <w:sz w:val="24"/>
          <w:szCs w:val="24"/>
        </w:rPr>
        <w:t xml:space="preserve">main </w:t>
      </w:r>
      <w:r w:rsidRPr="0048431D">
        <w:rPr>
          <w:rFonts w:ascii="Book Antiqua" w:hAnsi="Book Antiqua"/>
          <w:sz w:val="24"/>
          <w:szCs w:val="24"/>
        </w:rPr>
        <w:t>hypothesis of this study was that</w:t>
      </w:r>
      <w:r w:rsidR="00FF1AEC" w:rsidRPr="0048431D">
        <w:rPr>
          <w:rFonts w:ascii="Book Antiqua" w:hAnsi="Book Antiqua"/>
          <w:sz w:val="24"/>
          <w:szCs w:val="24"/>
        </w:rPr>
        <w:t xml:space="preserve"> intravenously</w:t>
      </w:r>
      <w:r w:rsidRPr="0048431D">
        <w:rPr>
          <w:rFonts w:ascii="Book Antiqua" w:hAnsi="Book Antiqua"/>
          <w:sz w:val="24"/>
          <w:szCs w:val="24"/>
        </w:rPr>
        <w:t xml:space="preserve"> </w:t>
      </w:r>
      <w:r w:rsidR="00FF1AEC" w:rsidRPr="0048431D">
        <w:rPr>
          <w:rFonts w:ascii="Book Antiqua" w:hAnsi="Book Antiqua"/>
          <w:sz w:val="24"/>
          <w:szCs w:val="24"/>
        </w:rPr>
        <w:t xml:space="preserve">administered </w:t>
      </w:r>
      <w:r w:rsidRPr="0048431D">
        <w:rPr>
          <w:rFonts w:ascii="Book Antiqua" w:hAnsi="Book Antiqua"/>
          <w:sz w:val="24"/>
          <w:szCs w:val="24"/>
        </w:rPr>
        <w:t xml:space="preserve">nitrite before ischemia reduces IRI </w:t>
      </w:r>
      <w:r w:rsidR="006240F0" w:rsidRPr="0048431D">
        <w:rPr>
          <w:rFonts w:ascii="Book Antiqua" w:hAnsi="Book Antiqua"/>
          <w:sz w:val="24"/>
          <w:szCs w:val="24"/>
        </w:rPr>
        <w:t xml:space="preserve">as </w:t>
      </w:r>
      <w:r w:rsidRPr="0048431D">
        <w:rPr>
          <w:rFonts w:ascii="Book Antiqua" w:hAnsi="Book Antiqua"/>
          <w:sz w:val="24"/>
          <w:szCs w:val="24"/>
        </w:rPr>
        <w:t xml:space="preserve">measured </w:t>
      </w:r>
      <w:r w:rsidR="006240F0" w:rsidRPr="0048431D">
        <w:rPr>
          <w:rFonts w:ascii="Book Antiqua" w:hAnsi="Book Antiqua"/>
          <w:sz w:val="24"/>
          <w:szCs w:val="24"/>
        </w:rPr>
        <w:t>by</w:t>
      </w:r>
      <w:r w:rsidR="009F6365" w:rsidRPr="0048431D">
        <w:rPr>
          <w:rFonts w:ascii="Book Antiqua" w:hAnsi="Book Antiqua"/>
          <w:sz w:val="24"/>
          <w:szCs w:val="24"/>
        </w:rPr>
        <w:t xml:space="preserve"> </w:t>
      </w:r>
      <w:r w:rsidRPr="0048431D">
        <w:rPr>
          <w:rFonts w:ascii="Book Antiqua" w:hAnsi="Book Antiqua"/>
          <w:sz w:val="24"/>
          <w:szCs w:val="24"/>
        </w:rPr>
        <w:t>transaminase levels</w:t>
      </w:r>
      <w:r w:rsidR="00D559A7" w:rsidRPr="0048431D">
        <w:rPr>
          <w:rFonts w:ascii="Book Antiqua" w:hAnsi="Book Antiqua"/>
          <w:sz w:val="24"/>
          <w:szCs w:val="24"/>
        </w:rPr>
        <w:t>, microdialysis and histology</w:t>
      </w:r>
      <w:r w:rsidRPr="0048431D">
        <w:rPr>
          <w:rFonts w:ascii="Book Antiqua" w:hAnsi="Book Antiqua"/>
          <w:sz w:val="24"/>
          <w:szCs w:val="24"/>
        </w:rPr>
        <w:t xml:space="preserve"> </w:t>
      </w:r>
      <w:r w:rsidR="00D15321" w:rsidRPr="0048431D">
        <w:rPr>
          <w:rFonts w:ascii="Book Antiqua" w:hAnsi="Book Antiqua"/>
          <w:sz w:val="24"/>
          <w:szCs w:val="24"/>
        </w:rPr>
        <w:t>during early (4 h)</w:t>
      </w:r>
      <w:r w:rsidRPr="0048431D">
        <w:rPr>
          <w:rFonts w:ascii="Book Antiqua" w:hAnsi="Book Antiqua"/>
          <w:sz w:val="24"/>
          <w:szCs w:val="24"/>
        </w:rPr>
        <w:t xml:space="preserve"> reperfusion. </w:t>
      </w:r>
      <w:r w:rsidR="006240F0" w:rsidRPr="0048431D">
        <w:rPr>
          <w:rFonts w:ascii="Book Antiqua" w:hAnsi="Book Antiqua"/>
          <w:sz w:val="24"/>
          <w:szCs w:val="24"/>
        </w:rPr>
        <w:t>A</w:t>
      </w:r>
      <w:r w:rsidR="00D559A7" w:rsidRPr="0048431D">
        <w:rPr>
          <w:rFonts w:ascii="Book Antiqua" w:hAnsi="Book Antiqua"/>
          <w:sz w:val="24"/>
          <w:szCs w:val="24"/>
        </w:rPr>
        <w:t>dditional hypothes</w:t>
      </w:r>
      <w:r w:rsidR="006240F0" w:rsidRPr="0048431D">
        <w:rPr>
          <w:rFonts w:ascii="Book Antiqua" w:hAnsi="Book Antiqua"/>
          <w:sz w:val="24"/>
          <w:szCs w:val="24"/>
        </w:rPr>
        <w:t>e</w:t>
      </w:r>
      <w:r w:rsidR="00D559A7" w:rsidRPr="0048431D">
        <w:rPr>
          <w:rFonts w:ascii="Book Antiqua" w:hAnsi="Book Antiqua"/>
          <w:sz w:val="24"/>
          <w:szCs w:val="24"/>
        </w:rPr>
        <w:t xml:space="preserve">s </w:t>
      </w:r>
      <w:r w:rsidR="006240F0" w:rsidRPr="0048431D">
        <w:rPr>
          <w:rFonts w:ascii="Book Antiqua" w:hAnsi="Book Antiqua"/>
          <w:sz w:val="24"/>
          <w:szCs w:val="24"/>
        </w:rPr>
        <w:t xml:space="preserve">were </w:t>
      </w:r>
      <w:r w:rsidR="00D559A7" w:rsidRPr="0048431D">
        <w:rPr>
          <w:rFonts w:ascii="Book Antiqua" w:hAnsi="Book Antiqua"/>
          <w:sz w:val="24"/>
          <w:szCs w:val="24"/>
        </w:rPr>
        <w:t>that this</w:t>
      </w:r>
      <w:r w:rsidR="00FB2E5E" w:rsidRPr="0048431D">
        <w:rPr>
          <w:rFonts w:ascii="Book Antiqua" w:hAnsi="Book Antiqua"/>
          <w:sz w:val="24"/>
          <w:szCs w:val="24"/>
        </w:rPr>
        <w:t xml:space="preserve"> reduction</w:t>
      </w:r>
      <w:r w:rsidR="00D559A7" w:rsidRPr="0048431D">
        <w:rPr>
          <w:rFonts w:ascii="Book Antiqua" w:hAnsi="Book Antiqua"/>
          <w:sz w:val="24"/>
          <w:szCs w:val="24"/>
        </w:rPr>
        <w:t xml:space="preserve"> could be related to </w:t>
      </w:r>
      <w:r w:rsidR="00FB2E5E" w:rsidRPr="0048431D">
        <w:rPr>
          <w:rFonts w:ascii="Book Antiqua" w:hAnsi="Book Antiqua"/>
          <w:sz w:val="24"/>
          <w:szCs w:val="24"/>
        </w:rPr>
        <w:t xml:space="preserve">the </w:t>
      </w:r>
      <w:r w:rsidR="00D559A7" w:rsidRPr="0048431D">
        <w:rPr>
          <w:rFonts w:ascii="Book Antiqua" w:hAnsi="Book Antiqua"/>
          <w:sz w:val="24"/>
          <w:szCs w:val="24"/>
        </w:rPr>
        <w:t xml:space="preserve">reduced anaerobic metabolism </w:t>
      </w:r>
      <w:r w:rsidR="006240F0" w:rsidRPr="0048431D">
        <w:rPr>
          <w:rFonts w:ascii="Book Antiqua" w:hAnsi="Book Antiqua"/>
          <w:sz w:val="24"/>
          <w:szCs w:val="24"/>
        </w:rPr>
        <w:t xml:space="preserve">that was </w:t>
      </w:r>
      <w:r w:rsidR="00D559A7" w:rsidRPr="0048431D">
        <w:rPr>
          <w:rFonts w:ascii="Book Antiqua" w:hAnsi="Book Antiqua"/>
          <w:sz w:val="24"/>
          <w:szCs w:val="24"/>
        </w:rPr>
        <w:t>detect</w:t>
      </w:r>
      <w:r w:rsidR="006240F0" w:rsidRPr="0048431D">
        <w:rPr>
          <w:rFonts w:ascii="Book Antiqua" w:hAnsi="Book Antiqua"/>
          <w:sz w:val="24"/>
          <w:szCs w:val="24"/>
        </w:rPr>
        <w:t>able</w:t>
      </w:r>
      <w:r w:rsidR="00D559A7" w:rsidRPr="0048431D">
        <w:rPr>
          <w:rFonts w:ascii="Book Antiqua" w:hAnsi="Book Antiqua"/>
          <w:sz w:val="24"/>
          <w:szCs w:val="24"/>
        </w:rPr>
        <w:t xml:space="preserve"> </w:t>
      </w:r>
      <w:r w:rsidR="00FB2E5E" w:rsidRPr="0048431D">
        <w:rPr>
          <w:rFonts w:ascii="Book Antiqua" w:hAnsi="Book Antiqua"/>
          <w:sz w:val="24"/>
          <w:szCs w:val="24"/>
        </w:rPr>
        <w:t xml:space="preserve">using </w:t>
      </w:r>
      <w:r w:rsidR="00D559A7" w:rsidRPr="0048431D">
        <w:rPr>
          <w:rFonts w:ascii="Book Antiqua" w:hAnsi="Book Antiqua"/>
          <w:sz w:val="24"/>
          <w:szCs w:val="24"/>
        </w:rPr>
        <w:t>microdialysis</w:t>
      </w:r>
      <w:r w:rsidR="00B76549" w:rsidRPr="0048431D">
        <w:rPr>
          <w:rFonts w:ascii="Book Antiqua" w:hAnsi="Book Antiqua"/>
          <w:sz w:val="24"/>
          <w:szCs w:val="24"/>
        </w:rPr>
        <w:t xml:space="preserve"> and that the treatment reduces iNOS transcription during the early phase of reperfusion</w:t>
      </w:r>
      <w:r w:rsidR="00D559A7" w:rsidRPr="0048431D">
        <w:rPr>
          <w:rFonts w:ascii="Book Antiqua" w:hAnsi="Book Antiqua"/>
          <w:sz w:val="24"/>
          <w:szCs w:val="24"/>
        </w:rPr>
        <w:t xml:space="preserve">. </w:t>
      </w:r>
    </w:p>
    <w:p w:rsidR="00B4260B" w:rsidRPr="0048431D" w:rsidRDefault="00B4260B" w:rsidP="00AC6E27">
      <w:pPr>
        <w:snapToGrid w:val="0"/>
        <w:spacing w:after="0" w:line="360" w:lineRule="auto"/>
        <w:ind w:firstLineChars="50" w:firstLine="120"/>
        <w:jc w:val="both"/>
        <w:rPr>
          <w:rFonts w:ascii="Book Antiqua" w:eastAsia="宋体" w:hAnsi="Book Antiqua"/>
          <w:sz w:val="24"/>
          <w:szCs w:val="24"/>
          <w:lang w:eastAsia="zh-CN"/>
        </w:rPr>
      </w:pPr>
    </w:p>
    <w:p w:rsidR="00610857" w:rsidRPr="0048431D" w:rsidRDefault="009C4BBC" w:rsidP="00AC6E27">
      <w:pPr>
        <w:snapToGrid w:val="0"/>
        <w:spacing w:after="0" w:line="360" w:lineRule="auto"/>
        <w:jc w:val="both"/>
        <w:rPr>
          <w:rFonts w:ascii="Book Antiqua" w:hAnsi="Book Antiqua"/>
          <w:b/>
          <w:sz w:val="24"/>
          <w:szCs w:val="24"/>
        </w:rPr>
      </w:pPr>
      <w:r w:rsidRPr="0048431D">
        <w:rPr>
          <w:rFonts w:ascii="Book Antiqua" w:hAnsi="Book Antiqua"/>
          <w:b/>
          <w:sz w:val="24"/>
          <w:szCs w:val="24"/>
        </w:rPr>
        <w:t>MATERIAL</w:t>
      </w:r>
      <w:r w:rsidR="00FC6A33" w:rsidRPr="0048431D">
        <w:rPr>
          <w:rFonts w:ascii="Book Antiqua" w:hAnsi="Book Antiqua"/>
          <w:b/>
          <w:sz w:val="24"/>
          <w:szCs w:val="24"/>
          <w:lang w:eastAsia="zh-CN"/>
        </w:rPr>
        <w:t>S</w:t>
      </w:r>
      <w:r w:rsidRPr="0048431D">
        <w:rPr>
          <w:rFonts w:ascii="Book Antiqua" w:hAnsi="Book Antiqua"/>
          <w:b/>
          <w:sz w:val="24"/>
          <w:szCs w:val="24"/>
        </w:rPr>
        <w:t xml:space="preserve"> AND METHODS</w:t>
      </w:r>
    </w:p>
    <w:p w:rsidR="00610857" w:rsidRPr="0048431D" w:rsidRDefault="00610857" w:rsidP="00AC6E27">
      <w:pPr>
        <w:snapToGrid w:val="0"/>
        <w:spacing w:after="0" w:line="360" w:lineRule="auto"/>
        <w:jc w:val="both"/>
        <w:rPr>
          <w:rFonts w:ascii="Book Antiqua" w:hAnsi="Book Antiqua"/>
          <w:b/>
          <w:i/>
          <w:sz w:val="24"/>
          <w:szCs w:val="24"/>
        </w:rPr>
      </w:pPr>
      <w:r w:rsidRPr="0048431D">
        <w:rPr>
          <w:rFonts w:ascii="Book Antiqua" w:hAnsi="Book Antiqua"/>
          <w:b/>
          <w:i/>
          <w:sz w:val="24"/>
          <w:szCs w:val="24"/>
        </w:rPr>
        <w:t>Study protocol and animals</w:t>
      </w:r>
    </w:p>
    <w:p w:rsidR="00610857" w:rsidRPr="0048431D" w:rsidRDefault="00B660FE" w:rsidP="00AC6E27">
      <w:pPr>
        <w:snapToGrid w:val="0"/>
        <w:spacing w:after="0" w:line="360" w:lineRule="auto"/>
        <w:jc w:val="both"/>
        <w:rPr>
          <w:rFonts w:ascii="Book Antiqua" w:eastAsia="宋体" w:hAnsi="Book Antiqua"/>
          <w:sz w:val="24"/>
          <w:szCs w:val="24"/>
          <w:lang w:eastAsia="zh-CN"/>
        </w:rPr>
      </w:pPr>
      <w:r w:rsidRPr="0048431D">
        <w:rPr>
          <w:rFonts w:ascii="Book Antiqua" w:hAnsi="Book Antiqua"/>
          <w:sz w:val="24"/>
          <w:szCs w:val="24"/>
        </w:rPr>
        <w:t xml:space="preserve">The study protocol was approved by </w:t>
      </w:r>
      <w:r w:rsidR="006443D1" w:rsidRPr="0048431D">
        <w:rPr>
          <w:rFonts w:ascii="Book Antiqua" w:hAnsi="Book Antiqua"/>
          <w:sz w:val="24"/>
          <w:szCs w:val="24"/>
        </w:rPr>
        <w:t xml:space="preserve">the local ethics committee </w:t>
      </w:r>
      <w:r w:rsidR="00610857" w:rsidRPr="0048431D">
        <w:rPr>
          <w:rFonts w:ascii="Book Antiqua" w:hAnsi="Book Antiqua"/>
          <w:sz w:val="24"/>
          <w:szCs w:val="24"/>
        </w:rPr>
        <w:t xml:space="preserve">for </w:t>
      </w:r>
      <w:r w:rsidR="006443D1" w:rsidRPr="0048431D">
        <w:rPr>
          <w:rFonts w:ascii="Book Antiqua" w:hAnsi="Book Antiqua"/>
          <w:sz w:val="24"/>
          <w:szCs w:val="24"/>
        </w:rPr>
        <w:t xml:space="preserve">animal experiments </w:t>
      </w:r>
      <w:r w:rsidR="00610857" w:rsidRPr="0048431D">
        <w:rPr>
          <w:rFonts w:ascii="Book Antiqua" w:hAnsi="Book Antiqua"/>
          <w:sz w:val="24"/>
          <w:szCs w:val="24"/>
        </w:rPr>
        <w:t xml:space="preserve">at </w:t>
      </w:r>
      <w:r w:rsidR="000A44F4" w:rsidRPr="0048431D">
        <w:rPr>
          <w:rFonts w:ascii="Book Antiqua" w:hAnsi="Book Antiqua"/>
          <w:sz w:val="24"/>
          <w:szCs w:val="24"/>
        </w:rPr>
        <w:t>Linköping</w:t>
      </w:r>
      <w:r w:rsidR="00610857" w:rsidRPr="0048431D">
        <w:rPr>
          <w:rFonts w:ascii="Book Antiqua" w:hAnsi="Book Antiqua"/>
          <w:sz w:val="24"/>
          <w:szCs w:val="24"/>
        </w:rPr>
        <w:t xml:space="preserve"> University, Linköping, Sweden. </w:t>
      </w:r>
      <w:r w:rsidR="007857E5" w:rsidRPr="0048431D">
        <w:rPr>
          <w:rFonts w:ascii="Book Antiqua" w:hAnsi="Book Antiqua"/>
          <w:sz w:val="24"/>
          <w:szCs w:val="24"/>
        </w:rPr>
        <w:t>Thirty-</w:t>
      </w:r>
      <w:r w:rsidR="00803107" w:rsidRPr="0048431D">
        <w:rPr>
          <w:rFonts w:ascii="Book Antiqua" w:hAnsi="Book Antiqua"/>
          <w:sz w:val="24"/>
          <w:szCs w:val="24"/>
        </w:rPr>
        <w:t>six</w:t>
      </w:r>
      <w:r w:rsidR="00610857" w:rsidRPr="0048431D">
        <w:rPr>
          <w:rFonts w:ascii="Book Antiqua" w:hAnsi="Book Antiqua"/>
          <w:sz w:val="24"/>
          <w:szCs w:val="24"/>
        </w:rPr>
        <w:t xml:space="preserve"> male</w:t>
      </w:r>
      <w:r w:rsidR="00610857" w:rsidRPr="0048431D">
        <w:rPr>
          <w:rFonts w:ascii="Book Antiqua" w:hAnsi="Book Antiqua"/>
          <w:b/>
          <w:bCs/>
          <w:sz w:val="24"/>
          <w:szCs w:val="24"/>
        </w:rPr>
        <w:t xml:space="preserve"> </w:t>
      </w:r>
      <w:r w:rsidR="00610857" w:rsidRPr="0048431D">
        <w:rPr>
          <w:rFonts w:ascii="Book Antiqua" w:hAnsi="Book Antiqua"/>
          <w:sz w:val="24"/>
          <w:szCs w:val="24"/>
        </w:rPr>
        <w:t>Sprague-Dawley rats (</w:t>
      </w:r>
      <w:r w:rsidR="00803107" w:rsidRPr="0048431D">
        <w:rPr>
          <w:rFonts w:ascii="Book Antiqua" w:hAnsi="Book Antiqua"/>
          <w:sz w:val="24"/>
          <w:szCs w:val="24"/>
        </w:rPr>
        <w:t>313</w:t>
      </w:r>
      <w:r w:rsidR="00610857" w:rsidRPr="0048431D">
        <w:rPr>
          <w:rFonts w:ascii="Book Antiqua" w:hAnsi="Book Antiqua"/>
          <w:sz w:val="24"/>
          <w:szCs w:val="24"/>
        </w:rPr>
        <w:t>-</w:t>
      </w:r>
      <w:r w:rsidR="00803107" w:rsidRPr="0048431D">
        <w:rPr>
          <w:rFonts w:ascii="Book Antiqua" w:hAnsi="Book Antiqua"/>
          <w:sz w:val="24"/>
          <w:szCs w:val="24"/>
        </w:rPr>
        <w:t>444</w:t>
      </w:r>
      <w:r w:rsidR="00610857" w:rsidRPr="0048431D">
        <w:rPr>
          <w:rFonts w:ascii="Book Antiqua" w:hAnsi="Book Antiqua"/>
          <w:sz w:val="24"/>
          <w:szCs w:val="24"/>
        </w:rPr>
        <w:t xml:space="preserve"> g, Scandjur, Sollentuna, Sweden) were randomized </w:t>
      </w:r>
      <w:r w:rsidR="00FB2E5E" w:rsidRPr="0048431D">
        <w:rPr>
          <w:rFonts w:ascii="Book Antiqua" w:hAnsi="Book Antiqua"/>
          <w:sz w:val="24"/>
          <w:szCs w:val="24"/>
        </w:rPr>
        <w:t>in</w:t>
      </w:r>
      <w:r w:rsidR="00610857" w:rsidRPr="0048431D">
        <w:rPr>
          <w:rFonts w:ascii="Book Antiqua" w:hAnsi="Book Antiqua"/>
          <w:sz w:val="24"/>
          <w:szCs w:val="24"/>
        </w:rPr>
        <w:t xml:space="preserve">to </w:t>
      </w:r>
      <w:r w:rsidR="004C20C3" w:rsidRPr="0048431D">
        <w:rPr>
          <w:rFonts w:ascii="Book Antiqua" w:hAnsi="Book Antiqua"/>
          <w:sz w:val="24"/>
          <w:szCs w:val="24"/>
        </w:rPr>
        <w:t xml:space="preserve">the following </w:t>
      </w:r>
      <w:r w:rsidR="00610857" w:rsidRPr="0048431D">
        <w:rPr>
          <w:rFonts w:ascii="Book Antiqua" w:hAnsi="Book Antiqua"/>
          <w:sz w:val="24"/>
          <w:szCs w:val="24"/>
        </w:rPr>
        <w:t>3 groups</w:t>
      </w:r>
      <w:r w:rsidR="006443D1" w:rsidRPr="0048431D">
        <w:rPr>
          <w:rFonts w:ascii="Book Antiqua" w:hAnsi="Book Antiqua"/>
          <w:sz w:val="24"/>
          <w:szCs w:val="24"/>
        </w:rPr>
        <w:t xml:space="preserve">: </w:t>
      </w:r>
      <w:r w:rsidR="00FC6A33" w:rsidRPr="0048431D">
        <w:rPr>
          <w:rFonts w:ascii="Book Antiqua" w:hAnsi="Book Antiqua"/>
          <w:sz w:val="24"/>
          <w:szCs w:val="24"/>
          <w:lang w:eastAsia="zh-CN"/>
        </w:rPr>
        <w:t>(</w:t>
      </w:r>
      <w:r w:rsidR="00B4260B" w:rsidRPr="0048431D">
        <w:rPr>
          <w:rFonts w:ascii="Book Antiqua" w:eastAsia="宋体" w:hAnsi="Book Antiqua"/>
          <w:sz w:val="24"/>
          <w:szCs w:val="24"/>
          <w:lang w:eastAsia="zh-CN"/>
        </w:rPr>
        <w:t>1</w:t>
      </w:r>
      <w:r w:rsidR="006443D1" w:rsidRPr="0048431D">
        <w:rPr>
          <w:rFonts w:ascii="Book Antiqua" w:hAnsi="Book Antiqua"/>
          <w:sz w:val="24"/>
          <w:szCs w:val="24"/>
        </w:rPr>
        <w:t xml:space="preserve">) </w:t>
      </w:r>
      <w:r w:rsidR="00610857" w:rsidRPr="0048431D">
        <w:rPr>
          <w:rFonts w:ascii="Book Antiqua" w:hAnsi="Book Antiqua"/>
          <w:sz w:val="24"/>
          <w:szCs w:val="24"/>
        </w:rPr>
        <w:t>ischemia (</w:t>
      </w:r>
      <w:r w:rsidR="00774F9B" w:rsidRPr="0048431D">
        <w:rPr>
          <w:rFonts w:ascii="Book Antiqua" w:hAnsi="Book Antiqua"/>
          <w:i/>
          <w:sz w:val="24"/>
          <w:szCs w:val="24"/>
        </w:rPr>
        <w:t>n</w:t>
      </w:r>
      <w:r w:rsidR="00D80C5A" w:rsidRPr="0048431D">
        <w:rPr>
          <w:rFonts w:ascii="Book Antiqua" w:hAnsi="Book Antiqua"/>
          <w:sz w:val="24"/>
          <w:szCs w:val="24"/>
        </w:rPr>
        <w:t xml:space="preserve"> =</w:t>
      </w:r>
      <w:r w:rsidR="00B4260B" w:rsidRPr="0048431D">
        <w:rPr>
          <w:rFonts w:ascii="Book Antiqua" w:hAnsi="Book Antiqua"/>
          <w:sz w:val="24"/>
          <w:szCs w:val="24"/>
        </w:rPr>
        <w:t xml:space="preserve"> </w:t>
      </w:r>
      <w:r w:rsidR="00803107" w:rsidRPr="0048431D">
        <w:rPr>
          <w:rFonts w:ascii="Book Antiqua" w:hAnsi="Book Antiqua"/>
          <w:sz w:val="24"/>
          <w:szCs w:val="24"/>
        </w:rPr>
        <w:t>14</w:t>
      </w:r>
      <w:r w:rsidR="00610857" w:rsidRPr="0048431D">
        <w:rPr>
          <w:rFonts w:ascii="Book Antiqua" w:hAnsi="Book Antiqua"/>
          <w:sz w:val="24"/>
          <w:szCs w:val="24"/>
        </w:rPr>
        <w:t>)</w:t>
      </w:r>
      <w:r w:rsidR="00B4260B" w:rsidRPr="0048431D">
        <w:rPr>
          <w:rFonts w:ascii="Book Antiqua" w:eastAsia="宋体" w:hAnsi="Book Antiqua"/>
          <w:sz w:val="24"/>
          <w:szCs w:val="24"/>
          <w:lang w:eastAsia="zh-CN"/>
        </w:rPr>
        <w:t>;</w:t>
      </w:r>
      <w:r w:rsidR="00610857" w:rsidRPr="0048431D">
        <w:rPr>
          <w:rFonts w:ascii="Book Antiqua" w:hAnsi="Book Antiqua"/>
          <w:sz w:val="24"/>
          <w:szCs w:val="24"/>
        </w:rPr>
        <w:t xml:space="preserve"> </w:t>
      </w:r>
      <w:r w:rsidR="00FC6A33" w:rsidRPr="0048431D">
        <w:rPr>
          <w:rFonts w:ascii="Book Antiqua" w:hAnsi="Book Antiqua"/>
          <w:sz w:val="24"/>
          <w:szCs w:val="24"/>
          <w:lang w:eastAsia="zh-CN"/>
        </w:rPr>
        <w:t>(</w:t>
      </w:r>
      <w:r w:rsidR="00B4260B" w:rsidRPr="0048431D">
        <w:rPr>
          <w:rFonts w:ascii="Book Antiqua" w:eastAsia="宋体" w:hAnsi="Book Antiqua"/>
          <w:sz w:val="24"/>
          <w:szCs w:val="24"/>
          <w:lang w:eastAsia="zh-CN"/>
        </w:rPr>
        <w:t>2</w:t>
      </w:r>
      <w:r w:rsidR="006443D1" w:rsidRPr="0048431D">
        <w:rPr>
          <w:rFonts w:ascii="Book Antiqua" w:hAnsi="Book Antiqua"/>
          <w:sz w:val="24"/>
          <w:szCs w:val="24"/>
        </w:rPr>
        <w:t xml:space="preserve">) </w:t>
      </w:r>
      <w:r w:rsidR="00610857" w:rsidRPr="0048431D">
        <w:rPr>
          <w:rFonts w:ascii="Book Antiqua" w:hAnsi="Book Antiqua"/>
          <w:sz w:val="24"/>
          <w:szCs w:val="24"/>
        </w:rPr>
        <w:t xml:space="preserve">nitrite </w:t>
      </w:r>
      <w:r w:rsidR="0047040B" w:rsidRPr="0048431D">
        <w:rPr>
          <w:rFonts w:ascii="Book Antiqua" w:hAnsi="Book Antiqua"/>
          <w:sz w:val="24"/>
          <w:szCs w:val="24"/>
        </w:rPr>
        <w:t>administered</w:t>
      </w:r>
      <w:r w:rsidR="00610857" w:rsidRPr="0048431D">
        <w:rPr>
          <w:rFonts w:ascii="Book Antiqua" w:hAnsi="Book Antiqua"/>
          <w:sz w:val="24"/>
          <w:szCs w:val="24"/>
        </w:rPr>
        <w:t xml:space="preserve"> befor</w:t>
      </w:r>
      <w:r w:rsidRPr="0048431D">
        <w:rPr>
          <w:rFonts w:ascii="Book Antiqua" w:hAnsi="Book Antiqua"/>
          <w:sz w:val="24"/>
          <w:szCs w:val="24"/>
        </w:rPr>
        <w:t>e</w:t>
      </w:r>
      <w:r w:rsidR="00610857" w:rsidRPr="0048431D">
        <w:rPr>
          <w:rFonts w:ascii="Book Antiqua" w:hAnsi="Book Antiqua"/>
          <w:sz w:val="24"/>
          <w:szCs w:val="24"/>
        </w:rPr>
        <w:t xml:space="preserve"> ischemia (</w:t>
      </w:r>
      <w:r w:rsidR="00774F9B" w:rsidRPr="0048431D">
        <w:rPr>
          <w:rFonts w:ascii="Book Antiqua" w:hAnsi="Book Antiqua"/>
          <w:i/>
          <w:sz w:val="24"/>
          <w:szCs w:val="24"/>
        </w:rPr>
        <w:t>n</w:t>
      </w:r>
      <w:r w:rsidR="00D80C5A" w:rsidRPr="0048431D">
        <w:rPr>
          <w:rFonts w:ascii="Book Antiqua" w:hAnsi="Book Antiqua"/>
          <w:sz w:val="24"/>
          <w:szCs w:val="24"/>
        </w:rPr>
        <w:t xml:space="preserve"> = </w:t>
      </w:r>
      <w:r w:rsidR="00803107" w:rsidRPr="0048431D">
        <w:rPr>
          <w:rFonts w:ascii="Book Antiqua" w:hAnsi="Book Antiqua"/>
          <w:sz w:val="24"/>
          <w:szCs w:val="24"/>
        </w:rPr>
        <w:t>14</w:t>
      </w:r>
      <w:r w:rsidR="00610857" w:rsidRPr="0048431D">
        <w:rPr>
          <w:rFonts w:ascii="Book Antiqua" w:hAnsi="Book Antiqua"/>
          <w:sz w:val="24"/>
          <w:szCs w:val="24"/>
        </w:rPr>
        <w:t>)</w:t>
      </w:r>
      <w:r w:rsidR="00B4260B" w:rsidRPr="0048431D">
        <w:rPr>
          <w:rFonts w:ascii="Book Antiqua" w:eastAsia="宋体" w:hAnsi="Book Antiqua"/>
          <w:sz w:val="24"/>
          <w:szCs w:val="24"/>
          <w:lang w:eastAsia="zh-CN"/>
        </w:rPr>
        <w:t>;</w:t>
      </w:r>
      <w:r w:rsidR="00610857" w:rsidRPr="0048431D">
        <w:rPr>
          <w:rFonts w:ascii="Book Antiqua" w:hAnsi="Book Antiqua"/>
          <w:sz w:val="24"/>
          <w:szCs w:val="24"/>
        </w:rPr>
        <w:t xml:space="preserve"> and </w:t>
      </w:r>
      <w:r w:rsidR="00FC6A33" w:rsidRPr="0048431D">
        <w:rPr>
          <w:rFonts w:ascii="Book Antiqua" w:hAnsi="Book Antiqua"/>
          <w:sz w:val="24"/>
          <w:szCs w:val="24"/>
          <w:lang w:eastAsia="zh-CN"/>
        </w:rPr>
        <w:t>(</w:t>
      </w:r>
      <w:r w:rsidR="00B4260B" w:rsidRPr="0048431D">
        <w:rPr>
          <w:rFonts w:ascii="Book Antiqua" w:eastAsia="宋体" w:hAnsi="Book Antiqua"/>
          <w:sz w:val="24"/>
          <w:szCs w:val="24"/>
          <w:lang w:eastAsia="zh-CN"/>
        </w:rPr>
        <w:t>3</w:t>
      </w:r>
      <w:r w:rsidR="006443D1" w:rsidRPr="0048431D">
        <w:rPr>
          <w:rFonts w:ascii="Book Antiqua" w:hAnsi="Book Antiqua"/>
          <w:sz w:val="24"/>
          <w:szCs w:val="24"/>
        </w:rPr>
        <w:t xml:space="preserve">) </w:t>
      </w:r>
      <w:r w:rsidR="00610857" w:rsidRPr="0048431D">
        <w:rPr>
          <w:rFonts w:ascii="Book Antiqua" w:hAnsi="Book Antiqua"/>
          <w:sz w:val="24"/>
          <w:szCs w:val="24"/>
        </w:rPr>
        <w:t>sham operated (</w:t>
      </w:r>
      <w:r w:rsidR="00774F9B" w:rsidRPr="0048431D">
        <w:rPr>
          <w:rFonts w:ascii="Book Antiqua" w:hAnsi="Book Antiqua"/>
          <w:i/>
          <w:sz w:val="24"/>
          <w:szCs w:val="24"/>
        </w:rPr>
        <w:t>n</w:t>
      </w:r>
      <w:r w:rsidR="00D80C5A" w:rsidRPr="0048431D">
        <w:rPr>
          <w:rFonts w:ascii="Book Antiqua" w:hAnsi="Book Antiqua"/>
          <w:sz w:val="24"/>
          <w:szCs w:val="24"/>
        </w:rPr>
        <w:t xml:space="preserve"> = </w:t>
      </w:r>
      <w:r w:rsidR="00803107" w:rsidRPr="0048431D">
        <w:rPr>
          <w:rFonts w:ascii="Book Antiqua" w:hAnsi="Book Antiqua"/>
          <w:sz w:val="24"/>
          <w:szCs w:val="24"/>
        </w:rPr>
        <w:t>8</w:t>
      </w:r>
      <w:r w:rsidR="00610857" w:rsidRPr="0048431D">
        <w:rPr>
          <w:rFonts w:ascii="Book Antiqua" w:hAnsi="Book Antiqua"/>
          <w:sz w:val="24"/>
          <w:szCs w:val="24"/>
        </w:rPr>
        <w:t xml:space="preserve">). </w:t>
      </w:r>
      <w:r w:rsidR="00CE5AF7" w:rsidRPr="0048431D">
        <w:rPr>
          <w:rFonts w:ascii="Book Antiqua" w:hAnsi="Book Antiqua"/>
          <w:sz w:val="24"/>
          <w:szCs w:val="24"/>
        </w:rPr>
        <w:t>Two minutes b</w:t>
      </w:r>
      <w:r w:rsidR="00610857" w:rsidRPr="0048431D">
        <w:rPr>
          <w:rFonts w:ascii="Book Antiqua" w:hAnsi="Book Antiqua"/>
          <w:sz w:val="24"/>
          <w:szCs w:val="24"/>
        </w:rPr>
        <w:t xml:space="preserve">efore </w:t>
      </w:r>
      <w:r w:rsidR="0004520F" w:rsidRPr="0048431D">
        <w:rPr>
          <w:rFonts w:ascii="Book Antiqua" w:hAnsi="Book Antiqua"/>
          <w:sz w:val="24"/>
          <w:szCs w:val="24"/>
        </w:rPr>
        <w:t>a</w:t>
      </w:r>
      <w:r w:rsidR="00610857" w:rsidRPr="0048431D">
        <w:rPr>
          <w:rFonts w:ascii="Book Antiqua" w:hAnsi="Book Antiqua"/>
          <w:sz w:val="24"/>
          <w:szCs w:val="24"/>
        </w:rPr>
        <w:t xml:space="preserve"> </w:t>
      </w:r>
      <w:r w:rsidR="006443D1" w:rsidRPr="0048431D">
        <w:rPr>
          <w:rFonts w:ascii="Book Antiqua" w:hAnsi="Book Antiqua"/>
          <w:sz w:val="24"/>
          <w:szCs w:val="24"/>
        </w:rPr>
        <w:t>45-</w:t>
      </w:r>
      <w:r w:rsidRPr="0048431D">
        <w:rPr>
          <w:rFonts w:ascii="Book Antiqua" w:hAnsi="Book Antiqua"/>
          <w:sz w:val="24"/>
          <w:szCs w:val="24"/>
        </w:rPr>
        <w:t>min</w:t>
      </w:r>
      <w:r w:rsidR="0004520F" w:rsidRPr="0048431D">
        <w:rPr>
          <w:rFonts w:ascii="Book Antiqua" w:hAnsi="Book Antiqua"/>
          <w:sz w:val="24"/>
          <w:szCs w:val="24"/>
        </w:rPr>
        <w:t xml:space="preserve"> period of</w:t>
      </w:r>
      <w:r w:rsidRPr="0048431D">
        <w:rPr>
          <w:rFonts w:ascii="Book Antiqua" w:hAnsi="Book Antiqua"/>
          <w:sz w:val="24"/>
          <w:szCs w:val="24"/>
        </w:rPr>
        <w:t xml:space="preserve"> </w:t>
      </w:r>
      <w:r w:rsidR="00610857" w:rsidRPr="0048431D">
        <w:rPr>
          <w:rFonts w:ascii="Book Antiqua" w:hAnsi="Book Antiqua"/>
          <w:sz w:val="24"/>
          <w:szCs w:val="24"/>
        </w:rPr>
        <w:t>segmental ischemia</w:t>
      </w:r>
      <w:r w:rsidR="006443D1" w:rsidRPr="0048431D">
        <w:rPr>
          <w:rFonts w:ascii="Book Antiqua" w:hAnsi="Book Antiqua"/>
          <w:sz w:val="24"/>
          <w:szCs w:val="24"/>
        </w:rPr>
        <w:t>,</w:t>
      </w:r>
      <w:r w:rsidR="00610857" w:rsidRPr="0048431D">
        <w:rPr>
          <w:rFonts w:ascii="Book Antiqua" w:hAnsi="Book Antiqua"/>
          <w:sz w:val="24"/>
          <w:szCs w:val="24"/>
        </w:rPr>
        <w:t xml:space="preserve"> </w:t>
      </w:r>
      <w:r w:rsidR="009758D4" w:rsidRPr="0048431D">
        <w:rPr>
          <w:rFonts w:ascii="Book Antiqua" w:hAnsi="Book Antiqua"/>
          <w:sz w:val="24"/>
          <w:szCs w:val="24"/>
        </w:rPr>
        <w:t xml:space="preserve">480 nmol </w:t>
      </w:r>
      <w:r w:rsidR="006443D1" w:rsidRPr="0048431D">
        <w:rPr>
          <w:rFonts w:ascii="Book Antiqua" w:hAnsi="Book Antiqua"/>
          <w:sz w:val="24"/>
          <w:szCs w:val="24"/>
        </w:rPr>
        <w:t xml:space="preserve">of </w:t>
      </w:r>
      <w:r w:rsidR="004F3F67" w:rsidRPr="0048431D">
        <w:rPr>
          <w:rFonts w:ascii="Book Antiqua" w:hAnsi="Book Antiqua"/>
          <w:sz w:val="24"/>
          <w:szCs w:val="24"/>
        </w:rPr>
        <w:t xml:space="preserve">sodium </w:t>
      </w:r>
      <w:r w:rsidR="009758D4" w:rsidRPr="0048431D">
        <w:rPr>
          <w:rFonts w:ascii="Book Antiqua" w:hAnsi="Book Antiqua"/>
          <w:sz w:val="24"/>
          <w:szCs w:val="24"/>
        </w:rPr>
        <w:t>nitrite (</w:t>
      </w:r>
      <w:r w:rsidR="004F3F67" w:rsidRPr="0048431D">
        <w:rPr>
          <w:rFonts w:ascii="Book Antiqua" w:hAnsi="Book Antiqua"/>
          <w:sz w:val="24"/>
          <w:szCs w:val="24"/>
        </w:rPr>
        <w:t>Cayman Chemical Company</w:t>
      </w:r>
      <w:r w:rsidR="00FC6A33" w:rsidRPr="0048431D">
        <w:rPr>
          <w:rFonts w:ascii="Book Antiqua" w:hAnsi="Book Antiqua"/>
          <w:sz w:val="24"/>
          <w:szCs w:val="24"/>
          <w:lang w:eastAsia="zh-CN"/>
        </w:rPr>
        <w:t>;</w:t>
      </w:r>
      <w:r w:rsidR="004F3F67" w:rsidRPr="0048431D">
        <w:rPr>
          <w:rFonts w:ascii="Book Antiqua" w:hAnsi="Book Antiqua"/>
          <w:sz w:val="24"/>
          <w:szCs w:val="24"/>
        </w:rPr>
        <w:t xml:space="preserve"> Ann Arb</w:t>
      </w:r>
      <w:r w:rsidR="00CE5AF7" w:rsidRPr="0048431D">
        <w:rPr>
          <w:rFonts w:ascii="Book Antiqua" w:hAnsi="Book Antiqua"/>
          <w:sz w:val="24"/>
          <w:szCs w:val="24"/>
        </w:rPr>
        <w:t>or</w:t>
      </w:r>
      <w:r w:rsidR="004F3F67" w:rsidRPr="0048431D">
        <w:rPr>
          <w:rFonts w:ascii="Book Antiqua" w:hAnsi="Book Antiqua"/>
          <w:sz w:val="24"/>
          <w:szCs w:val="24"/>
        </w:rPr>
        <w:t xml:space="preserve">, MI, </w:t>
      </w:r>
      <w:r w:rsidR="00B4260B" w:rsidRPr="0048431D">
        <w:rPr>
          <w:rFonts w:ascii="Book Antiqua" w:hAnsi="Book Antiqua"/>
          <w:sz w:val="24"/>
          <w:szCs w:val="24"/>
        </w:rPr>
        <w:t>United States</w:t>
      </w:r>
      <w:r w:rsidR="009758D4" w:rsidRPr="0048431D">
        <w:rPr>
          <w:rFonts w:ascii="Book Antiqua" w:hAnsi="Book Antiqua"/>
          <w:sz w:val="24"/>
          <w:szCs w:val="24"/>
        </w:rPr>
        <w:t>)</w:t>
      </w:r>
      <w:r w:rsidR="004F3F67" w:rsidRPr="0048431D">
        <w:rPr>
          <w:rFonts w:ascii="Book Antiqua" w:hAnsi="Book Antiqua"/>
          <w:sz w:val="24"/>
          <w:szCs w:val="24"/>
        </w:rPr>
        <w:t xml:space="preserve"> dissolved in saline</w:t>
      </w:r>
      <w:r w:rsidRPr="0048431D">
        <w:rPr>
          <w:rFonts w:ascii="Book Antiqua" w:hAnsi="Book Antiqua"/>
          <w:sz w:val="24"/>
          <w:szCs w:val="24"/>
        </w:rPr>
        <w:t xml:space="preserve"> was </w:t>
      </w:r>
      <w:r w:rsidR="0047040B" w:rsidRPr="0048431D">
        <w:rPr>
          <w:rFonts w:ascii="Book Antiqua" w:hAnsi="Book Antiqua"/>
          <w:sz w:val="24"/>
          <w:szCs w:val="24"/>
        </w:rPr>
        <w:t>administered</w:t>
      </w:r>
      <w:r w:rsidRPr="0048431D">
        <w:rPr>
          <w:rFonts w:ascii="Book Antiqua" w:hAnsi="Book Antiqua"/>
          <w:sz w:val="24"/>
          <w:szCs w:val="24"/>
        </w:rPr>
        <w:t xml:space="preserve"> to </w:t>
      </w:r>
      <w:r w:rsidR="009C4BBC" w:rsidRPr="0048431D">
        <w:rPr>
          <w:rFonts w:ascii="Book Antiqua" w:hAnsi="Book Antiqua"/>
          <w:sz w:val="24"/>
          <w:szCs w:val="24"/>
        </w:rPr>
        <w:t xml:space="preserve">the animals in the nitrite </w:t>
      </w:r>
      <w:r w:rsidR="00610857" w:rsidRPr="0048431D">
        <w:rPr>
          <w:rFonts w:ascii="Book Antiqua" w:hAnsi="Book Antiqua"/>
          <w:sz w:val="24"/>
          <w:szCs w:val="24"/>
        </w:rPr>
        <w:t xml:space="preserve">group </w:t>
      </w:r>
      <w:r w:rsidRPr="0048431D">
        <w:rPr>
          <w:rFonts w:ascii="Book Antiqua" w:hAnsi="Book Antiqua"/>
          <w:sz w:val="24"/>
          <w:szCs w:val="24"/>
        </w:rPr>
        <w:t xml:space="preserve">by injection </w:t>
      </w:r>
      <w:r w:rsidR="0004520F" w:rsidRPr="0048431D">
        <w:rPr>
          <w:rFonts w:ascii="Book Antiqua" w:hAnsi="Book Antiqua"/>
          <w:sz w:val="24"/>
          <w:szCs w:val="24"/>
        </w:rPr>
        <w:t>in</w:t>
      </w:r>
      <w:r w:rsidR="006443D1" w:rsidRPr="0048431D">
        <w:rPr>
          <w:rFonts w:ascii="Book Antiqua" w:hAnsi="Book Antiqua"/>
          <w:sz w:val="24"/>
          <w:szCs w:val="24"/>
        </w:rPr>
        <w:t>to</w:t>
      </w:r>
      <w:r w:rsidRPr="0048431D">
        <w:rPr>
          <w:rFonts w:ascii="Book Antiqua" w:hAnsi="Book Antiqua"/>
          <w:sz w:val="24"/>
          <w:szCs w:val="24"/>
        </w:rPr>
        <w:t xml:space="preserve"> the caval vein</w:t>
      </w:r>
      <w:r w:rsidR="00610857" w:rsidRPr="0048431D">
        <w:rPr>
          <w:rFonts w:ascii="Book Antiqua" w:hAnsi="Book Antiqua"/>
          <w:sz w:val="24"/>
          <w:szCs w:val="24"/>
        </w:rPr>
        <w:t xml:space="preserve">. The animals in </w:t>
      </w:r>
      <w:r w:rsidR="009C4BBC" w:rsidRPr="0048431D">
        <w:rPr>
          <w:rFonts w:ascii="Book Antiqua" w:hAnsi="Book Antiqua"/>
          <w:sz w:val="24"/>
          <w:szCs w:val="24"/>
        </w:rPr>
        <w:t xml:space="preserve">the sham </w:t>
      </w:r>
      <w:r w:rsidR="000A44F4" w:rsidRPr="0048431D">
        <w:rPr>
          <w:rFonts w:ascii="Book Antiqua" w:hAnsi="Book Antiqua"/>
          <w:sz w:val="24"/>
          <w:szCs w:val="24"/>
        </w:rPr>
        <w:t>group were</w:t>
      </w:r>
      <w:r w:rsidR="00501701" w:rsidRPr="0048431D">
        <w:rPr>
          <w:rFonts w:ascii="Book Antiqua" w:hAnsi="Book Antiqua"/>
          <w:sz w:val="24"/>
          <w:szCs w:val="24"/>
        </w:rPr>
        <w:t xml:space="preserve"> </w:t>
      </w:r>
      <w:r w:rsidRPr="0048431D">
        <w:rPr>
          <w:rFonts w:ascii="Book Antiqua" w:hAnsi="Book Antiqua"/>
          <w:sz w:val="24"/>
          <w:szCs w:val="24"/>
        </w:rPr>
        <w:t>not</w:t>
      </w:r>
      <w:r w:rsidR="00610857" w:rsidRPr="0048431D">
        <w:rPr>
          <w:rFonts w:ascii="Book Antiqua" w:hAnsi="Book Antiqua"/>
          <w:sz w:val="24"/>
          <w:szCs w:val="24"/>
        </w:rPr>
        <w:t xml:space="preserve"> subjected to ischemia</w:t>
      </w:r>
      <w:r w:rsidR="007857E5" w:rsidRPr="0048431D">
        <w:rPr>
          <w:rFonts w:ascii="Book Antiqua" w:hAnsi="Book Antiqua"/>
          <w:sz w:val="24"/>
          <w:szCs w:val="24"/>
        </w:rPr>
        <w:t>,</w:t>
      </w:r>
      <w:r w:rsidRPr="0048431D">
        <w:rPr>
          <w:rFonts w:ascii="Book Antiqua" w:hAnsi="Book Antiqua"/>
          <w:sz w:val="24"/>
          <w:szCs w:val="24"/>
        </w:rPr>
        <w:t xml:space="preserve"> but the</w:t>
      </w:r>
      <w:r w:rsidR="007857E5" w:rsidRPr="0048431D">
        <w:rPr>
          <w:rFonts w:ascii="Book Antiqua" w:hAnsi="Book Antiqua"/>
          <w:sz w:val="24"/>
          <w:szCs w:val="24"/>
        </w:rPr>
        <w:t>ir</w:t>
      </w:r>
      <w:r w:rsidRPr="0048431D">
        <w:rPr>
          <w:rFonts w:ascii="Book Antiqua" w:hAnsi="Book Antiqua"/>
          <w:sz w:val="24"/>
          <w:szCs w:val="24"/>
        </w:rPr>
        <w:t xml:space="preserve"> liver</w:t>
      </w:r>
      <w:r w:rsidR="007857E5" w:rsidRPr="0048431D">
        <w:rPr>
          <w:rFonts w:ascii="Book Antiqua" w:hAnsi="Book Antiqua"/>
          <w:sz w:val="24"/>
          <w:szCs w:val="24"/>
        </w:rPr>
        <w:t>s</w:t>
      </w:r>
      <w:r w:rsidRPr="0048431D">
        <w:rPr>
          <w:rFonts w:ascii="Book Antiqua" w:hAnsi="Book Antiqua"/>
          <w:sz w:val="24"/>
          <w:szCs w:val="24"/>
        </w:rPr>
        <w:t xml:space="preserve"> </w:t>
      </w:r>
      <w:r w:rsidR="007857E5" w:rsidRPr="0048431D">
        <w:rPr>
          <w:rFonts w:ascii="Book Antiqua" w:hAnsi="Book Antiqua"/>
          <w:sz w:val="24"/>
          <w:szCs w:val="24"/>
        </w:rPr>
        <w:t xml:space="preserve">were </w:t>
      </w:r>
      <w:r w:rsidRPr="0048431D">
        <w:rPr>
          <w:rFonts w:ascii="Book Antiqua" w:hAnsi="Book Antiqua"/>
          <w:sz w:val="24"/>
          <w:szCs w:val="24"/>
        </w:rPr>
        <w:t>mobilized as in the other groups</w:t>
      </w:r>
      <w:r w:rsidR="00610857" w:rsidRPr="0048431D">
        <w:rPr>
          <w:rFonts w:ascii="Book Antiqua" w:hAnsi="Book Antiqua"/>
          <w:sz w:val="24"/>
          <w:szCs w:val="24"/>
        </w:rPr>
        <w:t xml:space="preserve">. </w:t>
      </w:r>
      <w:r w:rsidR="00610857" w:rsidRPr="0048431D">
        <w:rPr>
          <w:rFonts w:ascii="Book Antiqua" w:eastAsia="Calibri" w:hAnsi="Book Antiqua"/>
          <w:sz w:val="24"/>
          <w:szCs w:val="24"/>
        </w:rPr>
        <w:t>The ani</w:t>
      </w:r>
      <w:r w:rsidR="008179AD" w:rsidRPr="0048431D">
        <w:rPr>
          <w:rFonts w:ascii="Book Antiqua" w:eastAsia="Calibri" w:hAnsi="Book Antiqua"/>
          <w:sz w:val="24"/>
          <w:szCs w:val="24"/>
        </w:rPr>
        <w:t>mals were acclimatized for 1 w</w:t>
      </w:r>
      <w:r w:rsidR="00610857" w:rsidRPr="0048431D">
        <w:rPr>
          <w:rFonts w:ascii="Book Antiqua" w:eastAsia="Calibri" w:hAnsi="Book Antiqua"/>
          <w:sz w:val="24"/>
          <w:szCs w:val="24"/>
        </w:rPr>
        <w:t>k at 21°C on a 12-h light/dark cycle with free access to standard rat food pellets and tap water</w:t>
      </w:r>
      <w:r w:rsidR="0004520F" w:rsidRPr="0048431D">
        <w:rPr>
          <w:rFonts w:ascii="Book Antiqua" w:eastAsia="Calibri" w:hAnsi="Book Antiqua"/>
          <w:sz w:val="24"/>
          <w:szCs w:val="24"/>
        </w:rPr>
        <w:t xml:space="preserve"> before the experiment</w:t>
      </w:r>
      <w:r w:rsidR="00610857" w:rsidRPr="0048431D">
        <w:rPr>
          <w:rFonts w:ascii="Book Antiqua" w:eastAsia="Calibri" w:hAnsi="Book Antiqua"/>
          <w:sz w:val="24"/>
          <w:szCs w:val="24"/>
        </w:rPr>
        <w:t>.</w:t>
      </w:r>
    </w:p>
    <w:p w:rsidR="00B4260B" w:rsidRPr="0048431D" w:rsidRDefault="00B4260B" w:rsidP="00AC6E27">
      <w:pPr>
        <w:snapToGrid w:val="0"/>
        <w:spacing w:after="0" w:line="360" w:lineRule="auto"/>
        <w:jc w:val="both"/>
        <w:rPr>
          <w:rFonts w:ascii="Book Antiqua" w:eastAsia="宋体" w:hAnsi="Book Antiqua"/>
          <w:sz w:val="24"/>
          <w:szCs w:val="24"/>
          <w:lang w:eastAsia="zh-CN"/>
        </w:rPr>
      </w:pPr>
    </w:p>
    <w:p w:rsidR="00F272B5" w:rsidRPr="0048431D" w:rsidRDefault="00F272B5" w:rsidP="00AC6E27">
      <w:pPr>
        <w:snapToGrid w:val="0"/>
        <w:spacing w:after="0" w:line="360" w:lineRule="auto"/>
        <w:jc w:val="both"/>
        <w:rPr>
          <w:rFonts w:ascii="Book Antiqua" w:hAnsi="Book Antiqua"/>
          <w:b/>
          <w:i/>
          <w:sz w:val="24"/>
          <w:szCs w:val="24"/>
        </w:rPr>
      </w:pPr>
      <w:r w:rsidRPr="0048431D">
        <w:rPr>
          <w:rFonts w:ascii="Book Antiqua" w:hAnsi="Book Antiqua"/>
          <w:b/>
          <w:i/>
          <w:sz w:val="24"/>
          <w:szCs w:val="24"/>
        </w:rPr>
        <w:t>Anesthesia, surgery, blood</w:t>
      </w:r>
      <w:r w:rsidR="007857E5" w:rsidRPr="0048431D">
        <w:rPr>
          <w:rFonts w:ascii="Book Antiqua" w:hAnsi="Book Antiqua"/>
          <w:b/>
          <w:i/>
          <w:sz w:val="24"/>
          <w:szCs w:val="24"/>
        </w:rPr>
        <w:t xml:space="preserve"> sampling </w:t>
      </w:r>
      <w:r w:rsidRPr="0048431D">
        <w:rPr>
          <w:rFonts w:ascii="Book Antiqua" w:hAnsi="Book Antiqua"/>
          <w:b/>
          <w:i/>
          <w:sz w:val="24"/>
          <w:szCs w:val="24"/>
        </w:rPr>
        <w:t>and tissue sampling</w:t>
      </w:r>
    </w:p>
    <w:p w:rsidR="004C7D13" w:rsidRPr="0048431D" w:rsidRDefault="004C7D13" w:rsidP="00AC6E27">
      <w:pPr>
        <w:snapToGrid w:val="0"/>
        <w:spacing w:after="0" w:line="360" w:lineRule="auto"/>
        <w:jc w:val="both"/>
        <w:rPr>
          <w:rFonts w:ascii="Book Antiqua" w:hAnsi="Book Antiqua"/>
          <w:b/>
          <w:sz w:val="24"/>
          <w:szCs w:val="24"/>
        </w:rPr>
      </w:pPr>
      <w:r w:rsidRPr="0048431D">
        <w:rPr>
          <w:rFonts w:ascii="Book Antiqua" w:hAnsi="Book Antiqua"/>
          <w:sz w:val="24"/>
          <w:szCs w:val="24"/>
        </w:rPr>
        <w:t xml:space="preserve">The animals were </w:t>
      </w:r>
      <w:r w:rsidRPr="0048431D">
        <w:rPr>
          <w:rFonts w:ascii="Book Antiqua" w:hAnsi="Book Antiqua" w:cs="Times-Roman"/>
          <w:sz w:val="24"/>
          <w:szCs w:val="24"/>
        </w:rPr>
        <w:t>anesthetized</w:t>
      </w:r>
      <w:r w:rsidRPr="0048431D">
        <w:rPr>
          <w:rFonts w:ascii="Book Antiqua" w:hAnsi="Book Antiqua"/>
          <w:sz w:val="24"/>
          <w:szCs w:val="24"/>
        </w:rPr>
        <w:t xml:space="preserve"> with isoflurane (Baxter Medical AB, Kista, Sweden)</w:t>
      </w:r>
      <w:r w:rsidR="00A27BF3" w:rsidRPr="0048431D">
        <w:rPr>
          <w:rFonts w:ascii="Book Antiqua" w:hAnsi="Book Antiqua"/>
          <w:sz w:val="24"/>
          <w:szCs w:val="24"/>
        </w:rPr>
        <w:t>,</w:t>
      </w:r>
      <w:r w:rsidRPr="0048431D">
        <w:rPr>
          <w:rFonts w:ascii="Book Antiqua" w:hAnsi="Book Antiqua"/>
          <w:sz w:val="24"/>
          <w:szCs w:val="24"/>
        </w:rPr>
        <w:t xml:space="preserve"> and</w:t>
      </w:r>
      <w:r w:rsidR="007857E5" w:rsidRPr="0048431D">
        <w:rPr>
          <w:rFonts w:ascii="Book Antiqua" w:hAnsi="Book Antiqua"/>
          <w:sz w:val="24"/>
          <w:szCs w:val="24"/>
        </w:rPr>
        <w:t xml:space="preserve"> 0.05 mg/kg of</w:t>
      </w:r>
      <w:r w:rsidRPr="0048431D">
        <w:rPr>
          <w:rFonts w:ascii="Book Antiqua" w:hAnsi="Book Antiqua"/>
          <w:sz w:val="24"/>
          <w:szCs w:val="24"/>
        </w:rPr>
        <w:t xml:space="preserve"> </w:t>
      </w:r>
      <w:r w:rsidR="000A44F4" w:rsidRPr="0048431D">
        <w:rPr>
          <w:rFonts w:ascii="Book Antiqua" w:hAnsi="Book Antiqua"/>
          <w:sz w:val="24"/>
          <w:szCs w:val="24"/>
        </w:rPr>
        <w:t>buprenorphine</w:t>
      </w:r>
      <w:r w:rsidRPr="0048431D">
        <w:rPr>
          <w:rFonts w:ascii="Book Antiqua" w:hAnsi="Book Antiqua"/>
          <w:sz w:val="24"/>
          <w:szCs w:val="24"/>
        </w:rPr>
        <w:t xml:space="preserve"> (Temgesic®, Schering-Plough, Stockholm, Sweden) was </w:t>
      </w:r>
      <w:r w:rsidR="0047040B" w:rsidRPr="0048431D">
        <w:rPr>
          <w:rFonts w:ascii="Book Antiqua" w:hAnsi="Book Antiqua"/>
          <w:sz w:val="24"/>
          <w:szCs w:val="24"/>
        </w:rPr>
        <w:t>administered</w:t>
      </w:r>
      <w:r w:rsidRPr="0048431D">
        <w:rPr>
          <w:rFonts w:ascii="Book Antiqua" w:hAnsi="Book Antiqua"/>
          <w:sz w:val="24"/>
          <w:szCs w:val="24"/>
        </w:rPr>
        <w:t xml:space="preserve"> </w:t>
      </w:r>
      <w:r w:rsidR="008179AD" w:rsidRPr="0048431D">
        <w:rPr>
          <w:rFonts w:ascii="Book Antiqua" w:hAnsi="Book Antiqua"/>
          <w:i/>
          <w:sz w:val="24"/>
          <w:szCs w:val="24"/>
        </w:rPr>
        <w:t>sc</w:t>
      </w:r>
      <w:r w:rsidRPr="0048431D">
        <w:rPr>
          <w:rFonts w:ascii="Book Antiqua" w:hAnsi="Book Antiqua"/>
          <w:sz w:val="24"/>
          <w:szCs w:val="24"/>
        </w:rPr>
        <w:t xml:space="preserve"> for pain </w:t>
      </w:r>
      <w:r w:rsidR="000A44F4" w:rsidRPr="0048431D">
        <w:rPr>
          <w:rFonts w:ascii="Book Antiqua" w:hAnsi="Book Antiqua"/>
          <w:sz w:val="24"/>
          <w:szCs w:val="24"/>
        </w:rPr>
        <w:t>relief</w:t>
      </w:r>
      <w:r w:rsidRPr="0048431D">
        <w:rPr>
          <w:rFonts w:ascii="Book Antiqua" w:hAnsi="Book Antiqua"/>
          <w:sz w:val="24"/>
          <w:szCs w:val="24"/>
        </w:rPr>
        <w:t xml:space="preserve">. The animals were intubated with </w:t>
      </w:r>
      <w:r w:rsidR="00946941" w:rsidRPr="0048431D">
        <w:rPr>
          <w:rFonts w:ascii="Book Antiqua" w:hAnsi="Book Antiqua"/>
          <w:sz w:val="24"/>
          <w:szCs w:val="24"/>
        </w:rPr>
        <w:t xml:space="preserve">a </w:t>
      </w:r>
      <w:r w:rsidRPr="0048431D">
        <w:rPr>
          <w:rFonts w:ascii="Book Antiqua" w:hAnsi="Book Antiqua"/>
          <w:sz w:val="24"/>
          <w:szCs w:val="24"/>
        </w:rPr>
        <w:t xml:space="preserve">16 G intravenous catheter (BD </w:t>
      </w:r>
      <w:r w:rsidR="007857E5" w:rsidRPr="0048431D">
        <w:rPr>
          <w:rFonts w:ascii="Book Antiqua" w:hAnsi="Book Antiqua"/>
          <w:sz w:val="24"/>
          <w:szCs w:val="24"/>
        </w:rPr>
        <w:t>Venflon</w:t>
      </w:r>
      <w:r w:rsidRPr="0048431D">
        <w:rPr>
          <w:rFonts w:ascii="Book Antiqua" w:hAnsi="Book Antiqua"/>
          <w:sz w:val="24"/>
          <w:szCs w:val="24"/>
        </w:rPr>
        <w:t xml:space="preserve">, Becton, Dickinson and Company, Franklin Lakes, NJ, </w:t>
      </w:r>
      <w:r w:rsidR="00B4260B" w:rsidRPr="0048431D">
        <w:rPr>
          <w:rFonts w:ascii="Book Antiqua" w:hAnsi="Book Antiqua"/>
          <w:sz w:val="24"/>
          <w:szCs w:val="24"/>
        </w:rPr>
        <w:t>United States</w:t>
      </w:r>
      <w:r w:rsidRPr="0048431D">
        <w:rPr>
          <w:rFonts w:ascii="Book Antiqua" w:hAnsi="Book Antiqua"/>
          <w:sz w:val="24"/>
          <w:szCs w:val="24"/>
        </w:rPr>
        <w:t xml:space="preserve">) and ventilated with </w:t>
      </w:r>
      <w:r w:rsidR="00946941" w:rsidRPr="0048431D">
        <w:rPr>
          <w:rFonts w:ascii="Book Antiqua" w:hAnsi="Book Antiqua"/>
          <w:sz w:val="24"/>
          <w:szCs w:val="24"/>
        </w:rPr>
        <w:t xml:space="preserve">a </w:t>
      </w:r>
      <w:r w:rsidRPr="0048431D">
        <w:rPr>
          <w:rFonts w:ascii="Book Antiqua" w:hAnsi="Book Antiqua"/>
          <w:sz w:val="24"/>
          <w:szCs w:val="24"/>
        </w:rPr>
        <w:t xml:space="preserve">Hallowell EMC Microvent 1 respirator (Hallowell EMC Pittsfield, MA, </w:t>
      </w:r>
      <w:r w:rsidR="00B4260B" w:rsidRPr="0048431D">
        <w:rPr>
          <w:rFonts w:ascii="Book Antiqua" w:hAnsi="Book Antiqua"/>
          <w:sz w:val="24"/>
          <w:szCs w:val="24"/>
        </w:rPr>
        <w:t>United States</w:t>
      </w:r>
      <w:r w:rsidRPr="0048431D">
        <w:rPr>
          <w:rFonts w:ascii="Book Antiqua" w:hAnsi="Book Antiqua"/>
          <w:sz w:val="24"/>
          <w:szCs w:val="24"/>
        </w:rPr>
        <w:t xml:space="preserve">) during the experiment. The rats were monitored </w:t>
      </w:r>
      <w:r w:rsidR="00FB2E5E" w:rsidRPr="0048431D">
        <w:rPr>
          <w:rFonts w:ascii="Book Antiqua" w:hAnsi="Book Antiqua"/>
          <w:sz w:val="24"/>
          <w:szCs w:val="24"/>
        </w:rPr>
        <w:t xml:space="preserve">using </w:t>
      </w:r>
      <w:r w:rsidR="00946941" w:rsidRPr="0048431D">
        <w:rPr>
          <w:rFonts w:ascii="Book Antiqua" w:hAnsi="Book Antiqua"/>
          <w:sz w:val="24"/>
          <w:szCs w:val="24"/>
        </w:rPr>
        <w:t xml:space="preserve">a </w:t>
      </w:r>
      <w:r w:rsidRPr="0048431D">
        <w:rPr>
          <w:rFonts w:ascii="Book Antiqua" w:hAnsi="Book Antiqua"/>
          <w:sz w:val="24"/>
          <w:szCs w:val="24"/>
        </w:rPr>
        <w:t>SurgiVet</w:t>
      </w:r>
      <w:r w:rsidR="00501701" w:rsidRPr="0048431D">
        <w:rPr>
          <w:rFonts w:ascii="Book Antiqua" w:hAnsi="Book Antiqua"/>
          <w:sz w:val="24"/>
          <w:szCs w:val="24"/>
        </w:rPr>
        <w:t xml:space="preserve"> V3304</w:t>
      </w:r>
      <w:r w:rsidRPr="0048431D">
        <w:rPr>
          <w:rFonts w:ascii="Book Antiqua" w:hAnsi="Book Antiqua"/>
          <w:sz w:val="24"/>
          <w:szCs w:val="24"/>
        </w:rPr>
        <w:t xml:space="preserve"> </w:t>
      </w:r>
      <w:r w:rsidR="00501701" w:rsidRPr="0048431D">
        <w:rPr>
          <w:rFonts w:ascii="Book Antiqua" w:hAnsi="Book Antiqua"/>
          <w:sz w:val="24"/>
          <w:szCs w:val="24"/>
        </w:rPr>
        <w:t xml:space="preserve">(Smiths Medical PM, Inc., Norwell, MA, </w:t>
      </w:r>
      <w:r w:rsidR="00B4260B" w:rsidRPr="0048431D">
        <w:rPr>
          <w:rFonts w:ascii="Book Antiqua" w:hAnsi="Book Antiqua"/>
          <w:sz w:val="24"/>
          <w:szCs w:val="24"/>
        </w:rPr>
        <w:t xml:space="preserve">United </w:t>
      </w:r>
      <w:r w:rsidR="00B4260B" w:rsidRPr="0048431D">
        <w:rPr>
          <w:rFonts w:ascii="Book Antiqua" w:hAnsi="Book Antiqua"/>
          <w:sz w:val="24"/>
          <w:szCs w:val="24"/>
        </w:rPr>
        <w:lastRenderedPageBreak/>
        <w:t>States</w:t>
      </w:r>
      <w:r w:rsidR="00501701" w:rsidRPr="0048431D">
        <w:rPr>
          <w:rFonts w:ascii="Book Antiqua" w:hAnsi="Book Antiqua"/>
          <w:sz w:val="24"/>
          <w:szCs w:val="24"/>
        </w:rPr>
        <w:t>)</w:t>
      </w:r>
      <w:r w:rsidR="00946941" w:rsidRPr="0048431D">
        <w:rPr>
          <w:rFonts w:ascii="Book Antiqua" w:hAnsi="Book Antiqua"/>
          <w:sz w:val="24"/>
          <w:szCs w:val="24"/>
        </w:rPr>
        <w:t>,</w:t>
      </w:r>
      <w:r w:rsidRPr="0048431D">
        <w:rPr>
          <w:rFonts w:ascii="Book Antiqua" w:hAnsi="Book Antiqua"/>
          <w:sz w:val="24"/>
          <w:szCs w:val="24"/>
        </w:rPr>
        <w:t xml:space="preserve"> and the</w:t>
      </w:r>
      <w:r w:rsidR="00946941" w:rsidRPr="0048431D">
        <w:rPr>
          <w:rFonts w:ascii="Book Antiqua" w:hAnsi="Book Antiqua"/>
          <w:sz w:val="24"/>
          <w:szCs w:val="24"/>
        </w:rPr>
        <w:t>ir</w:t>
      </w:r>
      <w:r w:rsidRPr="0048431D">
        <w:rPr>
          <w:rFonts w:ascii="Book Antiqua" w:hAnsi="Book Antiqua"/>
          <w:sz w:val="24"/>
          <w:szCs w:val="24"/>
        </w:rPr>
        <w:t xml:space="preserve"> body temperature</w:t>
      </w:r>
      <w:r w:rsidR="00946941" w:rsidRPr="0048431D">
        <w:rPr>
          <w:rFonts w:ascii="Book Antiqua" w:hAnsi="Book Antiqua"/>
          <w:sz w:val="24"/>
          <w:szCs w:val="24"/>
        </w:rPr>
        <w:t>s</w:t>
      </w:r>
      <w:r w:rsidRPr="0048431D">
        <w:rPr>
          <w:rFonts w:ascii="Book Antiqua" w:hAnsi="Book Antiqua"/>
          <w:sz w:val="24"/>
          <w:szCs w:val="24"/>
        </w:rPr>
        <w:t xml:space="preserve"> </w:t>
      </w:r>
      <w:r w:rsidR="00946941" w:rsidRPr="0048431D">
        <w:rPr>
          <w:rFonts w:ascii="Book Antiqua" w:hAnsi="Book Antiqua"/>
          <w:sz w:val="24"/>
          <w:szCs w:val="24"/>
        </w:rPr>
        <w:t xml:space="preserve">were </w:t>
      </w:r>
      <w:r w:rsidR="00A27BF3" w:rsidRPr="0048431D">
        <w:rPr>
          <w:rFonts w:ascii="Book Antiqua" w:hAnsi="Book Antiqua"/>
          <w:sz w:val="24"/>
          <w:szCs w:val="24"/>
        </w:rPr>
        <w:t>maintained</w:t>
      </w:r>
      <w:r w:rsidRPr="0048431D">
        <w:rPr>
          <w:rFonts w:ascii="Book Antiqua" w:hAnsi="Book Antiqua"/>
          <w:sz w:val="24"/>
          <w:szCs w:val="24"/>
        </w:rPr>
        <w:t xml:space="preserve"> within 3</w:t>
      </w:r>
      <w:r w:rsidR="00357E72" w:rsidRPr="0048431D">
        <w:rPr>
          <w:rFonts w:ascii="Book Antiqua" w:hAnsi="Book Antiqua"/>
          <w:sz w:val="24"/>
          <w:szCs w:val="24"/>
        </w:rPr>
        <w:t>8</w:t>
      </w:r>
      <w:r w:rsidR="00946941" w:rsidRPr="0048431D">
        <w:rPr>
          <w:rFonts w:ascii="Book Antiqua" w:hAnsi="Book Antiqua"/>
          <w:sz w:val="24"/>
          <w:szCs w:val="24"/>
        </w:rPr>
        <w:t>–</w:t>
      </w:r>
      <w:r w:rsidRPr="0048431D">
        <w:rPr>
          <w:rFonts w:ascii="Book Antiqua" w:hAnsi="Book Antiqua"/>
          <w:sz w:val="24"/>
          <w:szCs w:val="24"/>
        </w:rPr>
        <w:t>39</w:t>
      </w:r>
      <w:r w:rsidR="00F66911" w:rsidRPr="0048431D">
        <w:rPr>
          <w:rFonts w:ascii="Book Antiqua" w:hAnsi="Book Antiqua"/>
          <w:sz w:val="24"/>
          <w:szCs w:val="24"/>
        </w:rPr>
        <w:t xml:space="preserve"> </w:t>
      </w:r>
      <w:r w:rsidRPr="0048431D">
        <w:rPr>
          <w:rFonts w:ascii="Book Antiqua" w:hAnsi="Book Antiqua"/>
          <w:sz w:val="24"/>
          <w:szCs w:val="24"/>
        </w:rPr>
        <w:t xml:space="preserve">°C </w:t>
      </w:r>
      <w:r w:rsidR="00946941" w:rsidRPr="0048431D">
        <w:rPr>
          <w:rFonts w:ascii="Book Antiqua" w:hAnsi="Book Antiqua"/>
          <w:sz w:val="24"/>
          <w:szCs w:val="24"/>
        </w:rPr>
        <w:t xml:space="preserve">through the use of </w:t>
      </w:r>
      <w:r w:rsidRPr="0048431D">
        <w:rPr>
          <w:rFonts w:ascii="Book Antiqua" w:hAnsi="Book Antiqua"/>
          <w:sz w:val="24"/>
          <w:szCs w:val="24"/>
        </w:rPr>
        <w:t xml:space="preserve">Animaltemp 1070 heating pads (Elmedex Elektronik HB, Uppsala, Sweden). Laparotomy was performed </w:t>
      </w:r>
      <w:r w:rsidR="008366CF" w:rsidRPr="0048431D">
        <w:rPr>
          <w:rFonts w:ascii="Book Antiqua" w:hAnsi="Book Antiqua"/>
          <w:i/>
          <w:sz w:val="24"/>
          <w:szCs w:val="24"/>
        </w:rPr>
        <w:t>via</w:t>
      </w:r>
      <w:r w:rsidRPr="0048431D">
        <w:rPr>
          <w:rFonts w:ascii="Book Antiqua" w:hAnsi="Book Antiqua"/>
          <w:sz w:val="24"/>
          <w:szCs w:val="24"/>
        </w:rPr>
        <w:t xml:space="preserve"> a midline incision</w:t>
      </w:r>
      <w:r w:rsidR="00946941" w:rsidRPr="0048431D">
        <w:rPr>
          <w:rFonts w:ascii="Book Antiqua" w:hAnsi="Book Antiqua"/>
          <w:sz w:val="24"/>
          <w:szCs w:val="24"/>
        </w:rPr>
        <w:t>,</w:t>
      </w:r>
      <w:r w:rsidRPr="0048431D">
        <w:rPr>
          <w:rFonts w:ascii="Book Antiqua" w:hAnsi="Book Antiqua"/>
          <w:sz w:val="24"/>
          <w:szCs w:val="24"/>
        </w:rPr>
        <w:t xml:space="preserve"> and the ligament attachments of the liver were divided. </w:t>
      </w:r>
      <w:r w:rsidR="006240F0" w:rsidRPr="0048431D">
        <w:rPr>
          <w:rFonts w:ascii="Book Antiqua" w:hAnsi="Book Antiqua"/>
          <w:sz w:val="24"/>
          <w:szCs w:val="24"/>
        </w:rPr>
        <w:t xml:space="preserve">Immediately </w:t>
      </w:r>
      <w:r w:rsidRPr="0048431D">
        <w:rPr>
          <w:rFonts w:ascii="Book Antiqua" w:hAnsi="Book Antiqua"/>
          <w:sz w:val="24"/>
          <w:szCs w:val="24"/>
        </w:rPr>
        <w:t xml:space="preserve">after intubation and </w:t>
      </w:r>
      <w:r w:rsidR="00946941" w:rsidRPr="0048431D">
        <w:rPr>
          <w:rFonts w:ascii="Book Antiqua" w:hAnsi="Book Antiqua"/>
          <w:sz w:val="24"/>
          <w:szCs w:val="24"/>
        </w:rPr>
        <w:t xml:space="preserve">at </w:t>
      </w:r>
      <w:r w:rsidRPr="0048431D">
        <w:rPr>
          <w:rFonts w:ascii="Book Antiqua" w:hAnsi="Book Antiqua"/>
          <w:sz w:val="24"/>
          <w:szCs w:val="24"/>
        </w:rPr>
        <w:t>every hour throughout the experiment</w:t>
      </w:r>
      <w:r w:rsidR="00946941" w:rsidRPr="0048431D">
        <w:rPr>
          <w:rFonts w:ascii="Book Antiqua" w:hAnsi="Book Antiqua"/>
          <w:sz w:val="24"/>
          <w:szCs w:val="24"/>
        </w:rPr>
        <w:t>,</w:t>
      </w:r>
      <w:r w:rsidRPr="0048431D">
        <w:rPr>
          <w:rFonts w:ascii="Book Antiqua" w:hAnsi="Book Antiqua"/>
          <w:sz w:val="24"/>
          <w:szCs w:val="24"/>
        </w:rPr>
        <w:t xml:space="preserve"> the animals </w:t>
      </w:r>
      <w:r w:rsidR="000A44F4" w:rsidRPr="0048431D">
        <w:rPr>
          <w:rFonts w:ascii="Book Antiqua" w:hAnsi="Book Antiqua"/>
          <w:sz w:val="24"/>
          <w:szCs w:val="24"/>
        </w:rPr>
        <w:t>received</w:t>
      </w:r>
      <w:r w:rsidRPr="0048431D">
        <w:rPr>
          <w:rFonts w:ascii="Book Antiqua" w:hAnsi="Book Antiqua"/>
          <w:sz w:val="24"/>
          <w:szCs w:val="24"/>
        </w:rPr>
        <w:t xml:space="preserve"> 5 </w:t>
      </w:r>
      <w:r w:rsidR="008179AD" w:rsidRPr="0048431D">
        <w:rPr>
          <w:rFonts w:ascii="Book Antiqua" w:hAnsi="Book Antiqua"/>
          <w:sz w:val="24"/>
          <w:szCs w:val="24"/>
        </w:rPr>
        <w:t>mL</w:t>
      </w:r>
      <w:r w:rsidRPr="0048431D">
        <w:rPr>
          <w:rFonts w:ascii="Book Antiqua" w:hAnsi="Book Antiqua"/>
          <w:sz w:val="24"/>
          <w:szCs w:val="24"/>
        </w:rPr>
        <w:t xml:space="preserve"> </w:t>
      </w:r>
      <w:r w:rsidR="00565C4F" w:rsidRPr="0048431D">
        <w:rPr>
          <w:rFonts w:ascii="Book Antiqua" w:hAnsi="Book Antiqua"/>
          <w:sz w:val="24"/>
          <w:szCs w:val="24"/>
        </w:rPr>
        <w:t xml:space="preserve">of </w:t>
      </w:r>
      <w:r w:rsidRPr="0048431D">
        <w:rPr>
          <w:rFonts w:ascii="Book Antiqua" w:hAnsi="Book Antiqua"/>
          <w:sz w:val="24"/>
          <w:szCs w:val="24"/>
        </w:rPr>
        <w:t>warm (38</w:t>
      </w:r>
      <w:r w:rsidR="00F66911" w:rsidRPr="0048431D">
        <w:rPr>
          <w:rFonts w:ascii="Book Antiqua" w:hAnsi="Book Antiqua"/>
          <w:sz w:val="24"/>
          <w:szCs w:val="24"/>
        </w:rPr>
        <w:t xml:space="preserve"> </w:t>
      </w:r>
      <w:r w:rsidRPr="0048431D">
        <w:rPr>
          <w:rFonts w:ascii="Book Antiqua" w:hAnsi="Book Antiqua"/>
          <w:sz w:val="24"/>
          <w:szCs w:val="24"/>
        </w:rPr>
        <w:t xml:space="preserve">°C) Ringer‘s acetate (Baxter Medical AB, Kista, Sweden) </w:t>
      </w:r>
      <w:r w:rsidR="008179AD" w:rsidRPr="0048431D">
        <w:rPr>
          <w:rFonts w:ascii="Book Antiqua" w:hAnsi="Book Antiqua"/>
          <w:i/>
          <w:sz w:val="24"/>
          <w:szCs w:val="24"/>
        </w:rPr>
        <w:t>sc</w:t>
      </w:r>
      <w:r w:rsidR="008179AD" w:rsidRPr="0048431D">
        <w:rPr>
          <w:rFonts w:ascii="Book Antiqua" w:eastAsia="宋体" w:hAnsi="Book Antiqua"/>
          <w:i/>
          <w:sz w:val="24"/>
          <w:szCs w:val="24"/>
          <w:lang w:eastAsia="zh-CN"/>
        </w:rPr>
        <w:t>.</w:t>
      </w:r>
      <w:r w:rsidRPr="0048431D">
        <w:rPr>
          <w:rFonts w:ascii="Book Antiqua" w:hAnsi="Book Antiqua"/>
          <w:sz w:val="24"/>
          <w:szCs w:val="24"/>
        </w:rPr>
        <w:t xml:space="preserve"> </w:t>
      </w:r>
    </w:p>
    <w:p w:rsidR="00F41791" w:rsidRPr="0048431D" w:rsidRDefault="00F272B5" w:rsidP="00AC6E27">
      <w:pPr>
        <w:snapToGrid w:val="0"/>
        <w:spacing w:after="0" w:line="360" w:lineRule="auto"/>
        <w:ind w:firstLineChars="50" w:firstLine="120"/>
        <w:jc w:val="both"/>
        <w:rPr>
          <w:rFonts w:ascii="Book Antiqua" w:eastAsia="宋体" w:hAnsi="Book Antiqua"/>
          <w:sz w:val="24"/>
          <w:szCs w:val="24"/>
          <w:lang w:eastAsia="zh-CN"/>
        </w:rPr>
      </w:pPr>
      <w:r w:rsidRPr="0048431D">
        <w:rPr>
          <w:rFonts w:ascii="Book Antiqua" w:hAnsi="Book Antiqua"/>
          <w:sz w:val="24"/>
          <w:szCs w:val="24"/>
        </w:rPr>
        <w:t xml:space="preserve">Microdialysis was </w:t>
      </w:r>
      <w:r w:rsidR="000A44F4" w:rsidRPr="0048431D">
        <w:rPr>
          <w:rFonts w:ascii="Book Antiqua" w:hAnsi="Book Antiqua"/>
          <w:sz w:val="24"/>
          <w:szCs w:val="24"/>
        </w:rPr>
        <w:t>carried</w:t>
      </w:r>
      <w:r w:rsidRPr="0048431D">
        <w:rPr>
          <w:rFonts w:ascii="Book Antiqua" w:hAnsi="Book Antiqua"/>
          <w:sz w:val="24"/>
          <w:szCs w:val="24"/>
        </w:rPr>
        <w:t xml:space="preserve"> out during the </w:t>
      </w:r>
      <w:r w:rsidR="008927BB" w:rsidRPr="0048431D">
        <w:rPr>
          <w:rFonts w:ascii="Book Antiqua" w:hAnsi="Book Antiqua"/>
          <w:sz w:val="24"/>
          <w:szCs w:val="24"/>
        </w:rPr>
        <w:t>entire</w:t>
      </w:r>
      <w:r w:rsidRPr="0048431D">
        <w:rPr>
          <w:rFonts w:ascii="Book Antiqua" w:hAnsi="Book Antiqua"/>
          <w:sz w:val="24"/>
          <w:szCs w:val="24"/>
        </w:rPr>
        <w:t xml:space="preserve"> experiment from two </w:t>
      </w:r>
      <w:r w:rsidR="000A44F4" w:rsidRPr="0048431D">
        <w:rPr>
          <w:rFonts w:ascii="Book Antiqua" w:hAnsi="Book Antiqua"/>
          <w:sz w:val="24"/>
          <w:szCs w:val="24"/>
        </w:rPr>
        <w:t>separate</w:t>
      </w:r>
      <w:r w:rsidRPr="0048431D">
        <w:rPr>
          <w:rFonts w:ascii="Book Antiqua" w:hAnsi="Book Antiqua"/>
          <w:sz w:val="24"/>
          <w:szCs w:val="24"/>
        </w:rPr>
        <w:t xml:space="preserve"> lobes (ischemia and </w:t>
      </w:r>
      <w:r w:rsidR="000A44F4" w:rsidRPr="0048431D">
        <w:rPr>
          <w:rFonts w:ascii="Book Antiqua" w:hAnsi="Book Antiqua"/>
          <w:sz w:val="24"/>
          <w:szCs w:val="24"/>
        </w:rPr>
        <w:t>control)</w:t>
      </w:r>
      <w:r w:rsidRPr="0048431D">
        <w:rPr>
          <w:rFonts w:ascii="Book Antiqua" w:hAnsi="Book Antiqua"/>
          <w:sz w:val="24"/>
          <w:szCs w:val="24"/>
        </w:rPr>
        <w:t xml:space="preserve"> of the liver. A</w:t>
      </w:r>
      <w:r w:rsidR="004C7D13" w:rsidRPr="0048431D">
        <w:rPr>
          <w:rFonts w:ascii="Book Antiqua" w:hAnsi="Book Antiqua"/>
          <w:sz w:val="24"/>
          <w:szCs w:val="24"/>
        </w:rPr>
        <w:t>fter</w:t>
      </w:r>
      <w:r w:rsidRPr="0048431D">
        <w:rPr>
          <w:rFonts w:ascii="Book Antiqua" w:hAnsi="Book Antiqua"/>
          <w:sz w:val="24"/>
          <w:szCs w:val="24"/>
        </w:rPr>
        <w:t xml:space="preserve"> </w:t>
      </w:r>
      <w:r w:rsidR="004C7D13" w:rsidRPr="0048431D">
        <w:rPr>
          <w:rFonts w:ascii="Book Antiqua" w:hAnsi="Book Antiqua"/>
          <w:sz w:val="24"/>
          <w:szCs w:val="24"/>
        </w:rPr>
        <w:t>15 and 40 min</w:t>
      </w:r>
      <w:r w:rsidRPr="0048431D">
        <w:rPr>
          <w:rFonts w:ascii="Book Antiqua" w:hAnsi="Book Antiqua"/>
          <w:sz w:val="24"/>
          <w:szCs w:val="24"/>
        </w:rPr>
        <w:t xml:space="preserve"> of ischemia</w:t>
      </w:r>
      <w:r w:rsidR="004C7D13" w:rsidRPr="0048431D">
        <w:rPr>
          <w:rFonts w:ascii="Book Antiqua" w:hAnsi="Book Antiqua"/>
          <w:sz w:val="24"/>
          <w:szCs w:val="24"/>
        </w:rPr>
        <w:t xml:space="preserve"> and at the end of reperfusion</w:t>
      </w:r>
      <w:r w:rsidR="00946941" w:rsidRPr="0048431D">
        <w:rPr>
          <w:rFonts w:ascii="Book Antiqua" w:hAnsi="Book Antiqua"/>
          <w:sz w:val="24"/>
          <w:szCs w:val="24"/>
        </w:rPr>
        <w:t>,</w:t>
      </w:r>
      <w:r w:rsidRPr="0048431D">
        <w:rPr>
          <w:rFonts w:ascii="Book Antiqua" w:hAnsi="Book Antiqua"/>
          <w:sz w:val="24"/>
          <w:szCs w:val="24"/>
        </w:rPr>
        <w:t xml:space="preserve"> </w:t>
      </w:r>
      <w:r w:rsidR="00946941" w:rsidRPr="0048431D">
        <w:rPr>
          <w:rFonts w:ascii="Book Antiqua" w:hAnsi="Book Antiqua"/>
          <w:sz w:val="24"/>
          <w:szCs w:val="24"/>
        </w:rPr>
        <w:t>biopsies were</w:t>
      </w:r>
      <w:r w:rsidRPr="0048431D">
        <w:rPr>
          <w:rFonts w:ascii="Book Antiqua" w:hAnsi="Book Antiqua"/>
          <w:sz w:val="24"/>
          <w:szCs w:val="24"/>
        </w:rPr>
        <w:t xml:space="preserve"> taken from the ischemic lobe and stored in liquid nitrogen for later analysis. </w:t>
      </w:r>
      <w:r w:rsidR="004C7D13" w:rsidRPr="0048431D">
        <w:rPr>
          <w:rFonts w:ascii="Book Antiqua" w:hAnsi="Book Antiqua"/>
          <w:sz w:val="24"/>
          <w:szCs w:val="24"/>
        </w:rPr>
        <w:t>A</w:t>
      </w:r>
      <w:r w:rsidRPr="0048431D">
        <w:rPr>
          <w:rFonts w:ascii="Book Antiqua" w:hAnsi="Book Antiqua"/>
          <w:sz w:val="24"/>
          <w:szCs w:val="24"/>
        </w:rPr>
        <w:t xml:space="preserve"> </w:t>
      </w:r>
      <w:r w:rsidR="00D90A31" w:rsidRPr="0048431D">
        <w:rPr>
          <w:rFonts w:ascii="Book Antiqua" w:hAnsi="Book Antiqua"/>
          <w:sz w:val="24"/>
          <w:szCs w:val="24"/>
        </w:rPr>
        <w:t>sample</w:t>
      </w:r>
      <w:r w:rsidR="004C7D13" w:rsidRPr="0048431D">
        <w:rPr>
          <w:rFonts w:ascii="Book Antiqua" w:hAnsi="Book Antiqua"/>
          <w:sz w:val="24"/>
          <w:szCs w:val="24"/>
        </w:rPr>
        <w:t xml:space="preserve"> of the tissue </w:t>
      </w:r>
      <w:r w:rsidR="00D90A31" w:rsidRPr="0048431D">
        <w:rPr>
          <w:rFonts w:ascii="Book Antiqua" w:hAnsi="Book Antiqua"/>
          <w:sz w:val="24"/>
          <w:szCs w:val="24"/>
        </w:rPr>
        <w:t xml:space="preserve">collected </w:t>
      </w:r>
      <w:r w:rsidR="004C7D13" w:rsidRPr="0048431D">
        <w:rPr>
          <w:rFonts w:ascii="Book Antiqua" w:hAnsi="Book Antiqua"/>
          <w:sz w:val="24"/>
          <w:szCs w:val="24"/>
        </w:rPr>
        <w:t>at the end of reperfusion</w:t>
      </w:r>
      <w:r w:rsidRPr="0048431D">
        <w:rPr>
          <w:rFonts w:ascii="Book Antiqua" w:hAnsi="Book Antiqua"/>
          <w:sz w:val="24"/>
          <w:szCs w:val="24"/>
        </w:rPr>
        <w:t xml:space="preserve"> was stored in formalin</w:t>
      </w:r>
      <w:r w:rsidR="004C7D13" w:rsidRPr="0048431D">
        <w:rPr>
          <w:rFonts w:ascii="Book Antiqua" w:hAnsi="Book Antiqua"/>
          <w:sz w:val="24"/>
          <w:szCs w:val="24"/>
        </w:rPr>
        <w:t>.</w:t>
      </w:r>
    </w:p>
    <w:p w:rsidR="008179AD" w:rsidRPr="0048431D" w:rsidRDefault="008179AD" w:rsidP="00AC6E27">
      <w:pPr>
        <w:snapToGrid w:val="0"/>
        <w:spacing w:after="0" w:line="360" w:lineRule="auto"/>
        <w:ind w:firstLineChars="50" w:firstLine="120"/>
        <w:jc w:val="both"/>
        <w:rPr>
          <w:rFonts w:ascii="Book Antiqua" w:eastAsia="宋体" w:hAnsi="Book Antiqua"/>
          <w:sz w:val="24"/>
          <w:szCs w:val="24"/>
          <w:lang w:eastAsia="zh-CN"/>
        </w:rPr>
      </w:pPr>
    </w:p>
    <w:p w:rsidR="00B50725" w:rsidRPr="0048431D" w:rsidRDefault="002139C4" w:rsidP="00AC6E27">
      <w:pPr>
        <w:snapToGrid w:val="0"/>
        <w:spacing w:after="0" w:line="360" w:lineRule="auto"/>
        <w:jc w:val="both"/>
        <w:rPr>
          <w:rFonts w:ascii="Book Antiqua" w:hAnsi="Book Antiqua"/>
          <w:b/>
          <w:i/>
          <w:sz w:val="24"/>
          <w:szCs w:val="24"/>
        </w:rPr>
      </w:pPr>
      <w:r w:rsidRPr="0048431D">
        <w:rPr>
          <w:rFonts w:ascii="Book Antiqua" w:hAnsi="Book Antiqua"/>
          <w:b/>
          <w:i/>
          <w:sz w:val="24"/>
          <w:szCs w:val="24"/>
        </w:rPr>
        <w:t>Microdialys</w:t>
      </w:r>
      <w:r w:rsidR="00946941" w:rsidRPr="0048431D">
        <w:rPr>
          <w:rFonts w:ascii="Book Antiqua" w:hAnsi="Book Antiqua"/>
          <w:b/>
          <w:i/>
          <w:sz w:val="24"/>
          <w:szCs w:val="24"/>
        </w:rPr>
        <w:t>is</w:t>
      </w:r>
    </w:p>
    <w:p w:rsidR="002139C4" w:rsidRPr="0048431D" w:rsidRDefault="000A44F4" w:rsidP="00AC6E27">
      <w:pPr>
        <w:snapToGrid w:val="0"/>
        <w:spacing w:after="0" w:line="360" w:lineRule="auto"/>
        <w:jc w:val="both"/>
        <w:rPr>
          <w:rFonts w:ascii="Book Antiqua" w:eastAsia="宋体" w:hAnsi="Book Antiqua"/>
          <w:sz w:val="24"/>
          <w:szCs w:val="24"/>
          <w:lang w:eastAsia="zh-CN"/>
        </w:rPr>
      </w:pPr>
      <w:r w:rsidRPr="0048431D">
        <w:rPr>
          <w:rFonts w:ascii="Book Antiqua" w:hAnsi="Book Antiqua"/>
          <w:sz w:val="24"/>
          <w:szCs w:val="24"/>
        </w:rPr>
        <w:t xml:space="preserve">CMA 20 Elite </w:t>
      </w:r>
      <w:r w:rsidR="00A25893" w:rsidRPr="0048431D">
        <w:rPr>
          <w:rFonts w:ascii="Book Antiqua" w:hAnsi="Book Antiqua"/>
          <w:sz w:val="24"/>
          <w:szCs w:val="24"/>
        </w:rPr>
        <w:t xml:space="preserve">Microdialysis Probes </w:t>
      </w:r>
      <w:r w:rsidRPr="0048431D">
        <w:rPr>
          <w:rFonts w:ascii="Book Antiqua" w:hAnsi="Book Antiqua"/>
          <w:sz w:val="24"/>
          <w:szCs w:val="24"/>
        </w:rPr>
        <w:t xml:space="preserve">(CMA/Microdialysis AB, Stockholm, Sweden) were inserted in both the left lateral and right lateral (control) liver lobes and perfused at a rate of 1.0 </w:t>
      </w:r>
      <w:r w:rsidR="008179AD" w:rsidRPr="0048431D">
        <w:rPr>
          <w:rFonts w:ascii="Book Antiqua" w:hAnsi="Book Antiqua" w:cs="Times New Roman"/>
          <w:sz w:val="24"/>
          <w:szCs w:val="24"/>
        </w:rPr>
        <w:t>μ</w:t>
      </w:r>
      <w:r w:rsidR="008179AD" w:rsidRPr="0048431D">
        <w:rPr>
          <w:rFonts w:ascii="Book Antiqua" w:hAnsi="Book Antiqua"/>
          <w:sz w:val="24"/>
          <w:szCs w:val="24"/>
        </w:rPr>
        <w:t>L</w:t>
      </w:r>
      <w:r w:rsidRPr="0048431D">
        <w:rPr>
          <w:rFonts w:ascii="Book Antiqua" w:hAnsi="Book Antiqua"/>
          <w:sz w:val="24"/>
          <w:szCs w:val="24"/>
        </w:rPr>
        <w:t xml:space="preserve">/min with Perfusion fluid T1 (147 </w:t>
      </w:r>
      <w:r w:rsidR="00B638A7" w:rsidRPr="0048431D">
        <w:rPr>
          <w:rFonts w:ascii="Book Antiqua" w:hAnsi="Book Antiqua"/>
          <w:sz w:val="24"/>
          <w:szCs w:val="24"/>
        </w:rPr>
        <w:t>mmol/L</w:t>
      </w:r>
      <w:r w:rsidR="00946941" w:rsidRPr="0048431D">
        <w:rPr>
          <w:rFonts w:ascii="Book Antiqua" w:hAnsi="Book Antiqua"/>
          <w:sz w:val="24"/>
          <w:szCs w:val="24"/>
        </w:rPr>
        <w:t xml:space="preserve"> of Na</w:t>
      </w:r>
      <w:r w:rsidRPr="0048431D">
        <w:rPr>
          <w:rFonts w:ascii="Book Antiqua" w:hAnsi="Book Antiqua"/>
          <w:sz w:val="24"/>
          <w:szCs w:val="24"/>
        </w:rPr>
        <w:t xml:space="preserve">, </w:t>
      </w:r>
      <w:r w:rsidR="0047040B" w:rsidRPr="0048431D">
        <w:rPr>
          <w:rFonts w:ascii="Book Antiqua" w:hAnsi="Book Antiqua"/>
          <w:sz w:val="24"/>
          <w:szCs w:val="24"/>
        </w:rPr>
        <w:t xml:space="preserve">4 </w:t>
      </w:r>
      <w:r w:rsidR="00B638A7" w:rsidRPr="0048431D">
        <w:rPr>
          <w:rFonts w:ascii="Book Antiqua" w:hAnsi="Book Antiqua"/>
          <w:sz w:val="24"/>
          <w:szCs w:val="24"/>
        </w:rPr>
        <w:t>mmol/L</w:t>
      </w:r>
      <w:r w:rsidR="00946941" w:rsidRPr="0048431D">
        <w:rPr>
          <w:rFonts w:ascii="Book Antiqua" w:hAnsi="Book Antiqua"/>
          <w:sz w:val="24"/>
          <w:szCs w:val="24"/>
        </w:rPr>
        <w:t xml:space="preserve"> of K</w:t>
      </w:r>
      <w:r w:rsidRPr="0048431D">
        <w:rPr>
          <w:rFonts w:ascii="Book Antiqua" w:hAnsi="Book Antiqua"/>
          <w:sz w:val="24"/>
          <w:szCs w:val="24"/>
        </w:rPr>
        <w:t xml:space="preserve">, 2.3 </w:t>
      </w:r>
      <w:r w:rsidR="00B638A7" w:rsidRPr="0048431D">
        <w:rPr>
          <w:rFonts w:ascii="Book Antiqua" w:hAnsi="Book Antiqua"/>
          <w:sz w:val="24"/>
          <w:szCs w:val="24"/>
        </w:rPr>
        <w:t>mmol/L</w:t>
      </w:r>
      <w:r w:rsidR="00946941" w:rsidRPr="0048431D">
        <w:rPr>
          <w:rFonts w:ascii="Book Antiqua" w:hAnsi="Book Antiqua"/>
          <w:sz w:val="24"/>
          <w:szCs w:val="24"/>
        </w:rPr>
        <w:t xml:space="preserve"> of Ca</w:t>
      </w:r>
      <w:r w:rsidRPr="0048431D">
        <w:rPr>
          <w:rFonts w:ascii="Book Antiqua" w:hAnsi="Book Antiqua"/>
          <w:sz w:val="24"/>
          <w:szCs w:val="24"/>
        </w:rPr>
        <w:t xml:space="preserve">, </w:t>
      </w:r>
      <w:r w:rsidR="00A25893" w:rsidRPr="0048431D">
        <w:rPr>
          <w:rFonts w:ascii="Book Antiqua" w:hAnsi="Book Antiqua"/>
          <w:sz w:val="24"/>
          <w:szCs w:val="24"/>
        </w:rPr>
        <w:t xml:space="preserve">and </w:t>
      </w:r>
      <w:r w:rsidRPr="0048431D">
        <w:rPr>
          <w:rFonts w:ascii="Book Antiqua" w:hAnsi="Book Antiqua"/>
          <w:sz w:val="24"/>
          <w:szCs w:val="24"/>
        </w:rPr>
        <w:t xml:space="preserve">156 </w:t>
      </w:r>
      <w:r w:rsidR="00B638A7" w:rsidRPr="0048431D">
        <w:rPr>
          <w:rFonts w:ascii="Book Antiqua" w:hAnsi="Book Antiqua"/>
          <w:sz w:val="24"/>
          <w:szCs w:val="24"/>
        </w:rPr>
        <w:t>mmol/L</w:t>
      </w:r>
      <w:r w:rsidR="00946941" w:rsidRPr="0048431D">
        <w:rPr>
          <w:rFonts w:ascii="Book Antiqua" w:hAnsi="Book Antiqua"/>
          <w:sz w:val="24"/>
          <w:szCs w:val="24"/>
        </w:rPr>
        <w:t xml:space="preserve"> of Cl</w:t>
      </w:r>
      <w:r w:rsidR="00A25893" w:rsidRPr="0048431D">
        <w:rPr>
          <w:rFonts w:ascii="Book Antiqua" w:hAnsi="Book Antiqua"/>
          <w:sz w:val="24"/>
          <w:szCs w:val="24"/>
        </w:rPr>
        <w:t xml:space="preserve"> at a </w:t>
      </w:r>
      <w:r w:rsidRPr="0048431D">
        <w:rPr>
          <w:rFonts w:ascii="Book Antiqua" w:hAnsi="Book Antiqua"/>
          <w:sz w:val="24"/>
          <w:szCs w:val="24"/>
        </w:rPr>
        <w:t xml:space="preserve">pH </w:t>
      </w:r>
      <w:r w:rsidR="00A25893" w:rsidRPr="0048431D">
        <w:rPr>
          <w:rFonts w:ascii="Book Antiqua" w:hAnsi="Book Antiqua"/>
          <w:sz w:val="24"/>
          <w:szCs w:val="24"/>
        </w:rPr>
        <w:t xml:space="preserve">of </w:t>
      </w:r>
      <w:r w:rsidRPr="0048431D">
        <w:rPr>
          <w:rFonts w:ascii="Book Antiqua" w:hAnsi="Book Antiqua"/>
          <w:sz w:val="24"/>
          <w:szCs w:val="24"/>
        </w:rPr>
        <w:t>6</w:t>
      </w:r>
      <w:r w:rsidR="00A25893" w:rsidRPr="0048431D">
        <w:rPr>
          <w:rFonts w:ascii="Book Antiqua" w:hAnsi="Book Antiqua"/>
          <w:sz w:val="24"/>
          <w:szCs w:val="24"/>
        </w:rPr>
        <w:t xml:space="preserve"> and an </w:t>
      </w:r>
      <w:r w:rsidRPr="0048431D">
        <w:rPr>
          <w:rFonts w:ascii="Book Antiqua" w:hAnsi="Book Antiqua"/>
          <w:sz w:val="24"/>
          <w:szCs w:val="24"/>
        </w:rPr>
        <w:t xml:space="preserve">osmolality </w:t>
      </w:r>
      <w:r w:rsidR="00A25893" w:rsidRPr="0048431D">
        <w:rPr>
          <w:rFonts w:ascii="Book Antiqua" w:hAnsi="Book Antiqua"/>
          <w:sz w:val="24"/>
          <w:szCs w:val="24"/>
        </w:rPr>
        <w:t xml:space="preserve">of </w:t>
      </w:r>
      <w:r w:rsidRPr="0048431D">
        <w:rPr>
          <w:rFonts w:ascii="Book Antiqua" w:hAnsi="Book Antiqua"/>
          <w:sz w:val="24"/>
          <w:szCs w:val="24"/>
        </w:rPr>
        <w:t xml:space="preserve">290 mosm/kg) (CMA/Microdialysis AB) from a CMA 400 Syringe Pump (CMA/Microdialysis AB). </w:t>
      </w:r>
      <w:r w:rsidR="002139C4" w:rsidRPr="0048431D">
        <w:rPr>
          <w:rFonts w:ascii="Book Antiqua" w:hAnsi="Book Antiqua"/>
          <w:sz w:val="24"/>
          <w:szCs w:val="24"/>
        </w:rPr>
        <w:t>Before insertion, the probes were preperfused. After inserti</w:t>
      </w:r>
      <w:r w:rsidR="00FB2E5E" w:rsidRPr="0048431D">
        <w:rPr>
          <w:rFonts w:ascii="Book Antiqua" w:hAnsi="Book Antiqua"/>
          <w:sz w:val="24"/>
          <w:szCs w:val="24"/>
        </w:rPr>
        <w:t>ng</w:t>
      </w:r>
      <w:r w:rsidR="002139C4" w:rsidRPr="0048431D">
        <w:rPr>
          <w:rFonts w:ascii="Book Antiqua" w:hAnsi="Book Antiqua"/>
          <w:sz w:val="24"/>
          <w:szCs w:val="24"/>
        </w:rPr>
        <w:t xml:space="preserve"> the probe, 35 min were allowed for </w:t>
      </w:r>
      <w:r w:rsidR="00BE2D89" w:rsidRPr="0048431D">
        <w:rPr>
          <w:rFonts w:ascii="Book Antiqua" w:hAnsi="Book Antiqua"/>
          <w:sz w:val="24"/>
          <w:szCs w:val="24"/>
        </w:rPr>
        <w:t xml:space="preserve">the </w:t>
      </w:r>
      <w:r w:rsidR="002139C4" w:rsidRPr="0048431D">
        <w:rPr>
          <w:rFonts w:ascii="Book Antiqua" w:hAnsi="Book Antiqua"/>
          <w:sz w:val="24"/>
          <w:szCs w:val="24"/>
        </w:rPr>
        <w:t xml:space="preserve">steady state to be </w:t>
      </w:r>
      <w:r w:rsidR="00BE2D89" w:rsidRPr="0048431D">
        <w:rPr>
          <w:rFonts w:ascii="Book Antiqua" w:hAnsi="Book Antiqua"/>
          <w:sz w:val="24"/>
          <w:szCs w:val="24"/>
        </w:rPr>
        <w:t>reached</w:t>
      </w:r>
      <w:r w:rsidR="00A25893" w:rsidRPr="0048431D">
        <w:rPr>
          <w:rFonts w:ascii="Book Antiqua" w:hAnsi="Book Antiqua"/>
          <w:sz w:val="24"/>
          <w:szCs w:val="24"/>
        </w:rPr>
        <w:t>,</w:t>
      </w:r>
      <w:r w:rsidR="002139C4" w:rsidRPr="0048431D">
        <w:rPr>
          <w:rFonts w:ascii="Book Antiqua" w:hAnsi="Book Antiqua"/>
          <w:sz w:val="24"/>
          <w:szCs w:val="24"/>
        </w:rPr>
        <w:t xml:space="preserve"> and 20 min of baseline sampling of microdialysate was performed before ischemia was induced. During ischemia</w:t>
      </w:r>
      <w:r w:rsidR="00A25893" w:rsidRPr="0048431D">
        <w:rPr>
          <w:rFonts w:ascii="Book Antiqua" w:hAnsi="Book Antiqua"/>
          <w:sz w:val="24"/>
          <w:szCs w:val="24"/>
        </w:rPr>
        <w:t>,</w:t>
      </w:r>
      <w:r w:rsidR="004C7D13" w:rsidRPr="0048431D">
        <w:rPr>
          <w:rFonts w:ascii="Book Antiqua" w:hAnsi="Book Antiqua"/>
          <w:sz w:val="24"/>
          <w:szCs w:val="24"/>
        </w:rPr>
        <w:t xml:space="preserve"> </w:t>
      </w:r>
      <w:r w:rsidR="0042559B" w:rsidRPr="0048431D">
        <w:rPr>
          <w:rFonts w:ascii="Book Antiqua" w:hAnsi="Book Antiqua"/>
          <w:sz w:val="24"/>
          <w:szCs w:val="24"/>
        </w:rPr>
        <w:t xml:space="preserve">the </w:t>
      </w:r>
      <w:r w:rsidR="004C7D13" w:rsidRPr="0048431D">
        <w:rPr>
          <w:rFonts w:ascii="Book Antiqua" w:hAnsi="Book Antiqua"/>
          <w:sz w:val="24"/>
          <w:szCs w:val="24"/>
        </w:rPr>
        <w:t>microdialysate was sampled in 22.5</w:t>
      </w:r>
      <w:r w:rsidR="00FB2E5E" w:rsidRPr="0048431D">
        <w:rPr>
          <w:rFonts w:ascii="Book Antiqua" w:hAnsi="Book Antiqua"/>
          <w:sz w:val="24"/>
          <w:szCs w:val="24"/>
        </w:rPr>
        <w:t>-</w:t>
      </w:r>
      <w:r w:rsidR="00070BDF" w:rsidRPr="0048431D">
        <w:rPr>
          <w:rFonts w:ascii="Book Antiqua" w:hAnsi="Book Antiqua"/>
          <w:sz w:val="24"/>
          <w:szCs w:val="24"/>
        </w:rPr>
        <w:t>min</w:t>
      </w:r>
      <w:r w:rsidR="002139C4" w:rsidRPr="0048431D">
        <w:rPr>
          <w:rFonts w:ascii="Book Antiqua" w:hAnsi="Book Antiqua"/>
          <w:sz w:val="24"/>
          <w:szCs w:val="24"/>
        </w:rPr>
        <w:t xml:space="preserve"> intervals</w:t>
      </w:r>
      <w:r w:rsidR="00A25893" w:rsidRPr="0048431D">
        <w:rPr>
          <w:rFonts w:ascii="Book Antiqua" w:hAnsi="Book Antiqua"/>
          <w:sz w:val="24"/>
          <w:szCs w:val="24"/>
        </w:rPr>
        <w:t xml:space="preserve">; </w:t>
      </w:r>
      <w:r w:rsidR="002139C4" w:rsidRPr="0048431D">
        <w:rPr>
          <w:rFonts w:ascii="Book Antiqua" w:hAnsi="Book Antiqua"/>
          <w:sz w:val="24"/>
          <w:szCs w:val="24"/>
        </w:rPr>
        <w:t>thereafter</w:t>
      </w:r>
      <w:r w:rsidR="00A25893" w:rsidRPr="0048431D">
        <w:rPr>
          <w:rFonts w:ascii="Book Antiqua" w:hAnsi="Book Antiqua"/>
          <w:sz w:val="24"/>
          <w:szCs w:val="24"/>
        </w:rPr>
        <w:t>,</w:t>
      </w:r>
      <w:r w:rsidR="002139C4" w:rsidRPr="0048431D">
        <w:rPr>
          <w:rFonts w:ascii="Book Antiqua" w:hAnsi="Book Antiqua"/>
          <w:sz w:val="24"/>
          <w:szCs w:val="24"/>
        </w:rPr>
        <w:t xml:space="preserve"> the interval</w:t>
      </w:r>
      <w:r w:rsidR="0004520F" w:rsidRPr="0048431D">
        <w:rPr>
          <w:rFonts w:ascii="Book Antiqua" w:hAnsi="Book Antiqua"/>
          <w:sz w:val="24"/>
          <w:szCs w:val="24"/>
        </w:rPr>
        <w:t>s</w:t>
      </w:r>
      <w:r w:rsidR="002139C4" w:rsidRPr="0048431D">
        <w:rPr>
          <w:rFonts w:ascii="Book Antiqua" w:hAnsi="Book Antiqua"/>
          <w:sz w:val="24"/>
          <w:szCs w:val="24"/>
        </w:rPr>
        <w:t xml:space="preserve"> w</w:t>
      </w:r>
      <w:r w:rsidR="0004520F" w:rsidRPr="0048431D">
        <w:rPr>
          <w:rFonts w:ascii="Book Antiqua" w:hAnsi="Book Antiqua"/>
          <w:sz w:val="24"/>
          <w:szCs w:val="24"/>
        </w:rPr>
        <w:t>ere</w:t>
      </w:r>
      <w:r w:rsidR="002139C4" w:rsidRPr="0048431D">
        <w:rPr>
          <w:rFonts w:ascii="Book Antiqua" w:hAnsi="Book Antiqua"/>
          <w:sz w:val="24"/>
          <w:szCs w:val="24"/>
        </w:rPr>
        <w:t xml:space="preserve"> 30 min. Analyses of glucose, glycerol, lactate and pyruvate were </w:t>
      </w:r>
      <w:r w:rsidR="00B24317" w:rsidRPr="0048431D">
        <w:rPr>
          <w:rFonts w:ascii="Book Antiqua" w:hAnsi="Book Antiqua"/>
          <w:sz w:val="24"/>
          <w:szCs w:val="24"/>
        </w:rPr>
        <w:t xml:space="preserve">performed </w:t>
      </w:r>
      <w:r w:rsidR="002139C4" w:rsidRPr="0048431D">
        <w:rPr>
          <w:rFonts w:ascii="Book Antiqua" w:hAnsi="Book Antiqua"/>
          <w:sz w:val="24"/>
          <w:szCs w:val="24"/>
        </w:rPr>
        <w:t>instantly using the clinical bedside analyzer ISCUS (CMA/Microdialysis AB).</w:t>
      </w:r>
    </w:p>
    <w:p w:rsidR="00B638A7" w:rsidRPr="0048431D" w:rsidRDefault="00B638A7" w:rsidP="00AC6E27">
      <w:pPr>
        <w:snapToGrid w:val="0"/>
        <w:spacing w:after="0" w:line="360" w:lineRule="auto"/>
        <w:jc w:val="both"/>
        <w:rPr>
          <w:rFonts w:ascii="Book Antiqua" w:eastAsia="宋体" w:hAnsi="Book Antiqua"/>
          <w:sz w:val="24"/>
          <w:szCs w:val="24"/>
          <w:lang w:eastAsia="zh-CN"/>
        </w:rPr>
      </w:pPr>
    </w:p>
    <w:p w:rsidR="00F41791" w:rsidRPr="0048431D" w:rsidRDefault="00F41791" w:rsidP="00AC6E27">
      <w:pPr>
        <w:snapToGrid w:val="0"/>
        <w:spacing w:after="0" w:line="360" w:lineRule="auto"/>
        <w:jc w:val="both"/>
        <w:rPr>
          <w:rFonts w:ascii="Book Antiqua" w:hAnsi="Book Antiqua"/>
          <w:b/>
          <w:i/>
          <w:sz w:val="24"/>
          <w:szCs w:val="24"/>
        </w:rPr>
      </w:pPr>
      <w:r w:rsidRPr="0048431D">
        <w:rPr>
          <w:rFonts w:ascii="Book Antiqua" w:hAnsi="Book Antiqua"/>
          <w:b/>
          <w:i/>
          <w:sz w:val="24"/>
          <w:szCs w:val="24"/>
        </w:rPr>
        <w:t>NOx</w:t>
      </w:r>
    </w:p>
    <w:p w:rsidR="00F41791" w:rsidRPr="0048431D" w:rsidRDefault="00F41791" w:rsidP="00AC6E27">
      <w:pPr>
        <w:snapToGrid w:val="0"/>
        <w:spacing w:after="0" w:line="360" w:lineRule="auto"/>
        <w:jc w:val="both"/>
        <w:rPr>
          <w:rFonts w:ascii="Book Antiqua" w:eastAsia="宋体" w:hAnsi="Book Antiqua"/>
          <w:color w:val="000000"/>
          <w:sz w:val="24"/>
          <w:szCs w:val="24"/>
          <w:lang w:eastAsia="zh-CN"/>
        </w:rPr>
      </w:pPr>
      <w:r w:rsidRPr="0048431D">
        <w:rPr>
          <w:rFonts w:ascii="Book Antiqua" w:hAnsi="Book Antiqua"/>
          <w:color w:val="000000"/>
          <w:sz w:val="24"/>
          <w:szCs w:val="24"/>
        </w:rPr>
        <w:t xml:space="preserve">The sum of </w:t>
      </w:r>
      <w:r w:rsidRPr="0048431D">
        <w:rPr>
          <w:rFonts w:ascii="Book Antiqua" w:hAnsi="Book Antiqua"/>
          <w:bCs/>
          <w:sz w:val="24"/>
          <w:szCs w:val="24"/>
        </w:rPr>
        <w:t>NO</w:t>
      </w:r>
      <w:r w:rsidRPr="0048431D">
        <w:rPr>
          <w:rFonts w:ascii="Book Antiqua" w:hAnsi="Book Antiqua"/>
          <w:bCs/>
          <w:sz w:val="24"/>
          <w:szCs w:val="24"/>
          <w:vertAlign w:val="subscript"/>
        </w:rPr>
        <w:t>2</w:t>
      </w:r>
      <w:r w:rsidR="00016268" w:rsidRPr="0048431D">
        <w:rPr>
          <w:rFonts w:ascii="Book Antiqua" w:hAnsi="Book Antiqua"/>
          <w:bCs/>
          <w:sz w:val="24"/>
          <w:szCs w:val="24"/>
          <w:vertAlign w:val="superscript"/>
          <w:lang w:eastAsia="zh-CN"/>
        </w:rPr>
        <w:t>-</w:t>
      </w:r>
      <w:r w:rsidRPr="0048431D">
        <w:rPr>
          <w:rFonts w:ascii="Book Antiqua" w:hAnsi="Book Antiqua"/>
          <w:bCs/>
          <w:sz w:val="24"/>
          <w:szCs w:val="24"/>
          <w:vertAlign w:val="subscript"/>
        </w:rPr>
        <w:t xml:space="preserve"> </w:t>
      </w:r>
      <w:r w:rsidRPr="0048431D">
        <w:rPr>
          <w:rFonts w:ascii="Book Antiqua" w:hAnsi="Book Antiqua"/>
          <w:bCs/>
          <w:sz w:val="24"/>
          <w:szCs w:val="24"/>
        </w:rPr>
        <w:t>and NO</w:t>
      </w:r>
      <w:r w:rsidRPr="0048431D">
        <w:rPr>
          <w:rFonts w:ascii="Book Antiqua" w:hAnsi="Book Antiqua"/>
          <w:bCs/>
          <w:sz w:val="24"/>
          <w:szCs w:val="24"/>
          <w:vertAlign w:val="subscript"/>
        </w:rPr>
        <w:t>3</w:t>
      </w:r>
      <w:r w:rsidRPr="0048431D">
        <w:rPr>
          <w:rFonts w:ascii="Book Antiqua" w:hAnsi="Book Antiqua"/>
          <w:bCs/>
          <w:sz w:val="24"/>
          <w:szCs w:val="24"/>
          <w:vertAlign w:val="superscript"/>
        </w:rPr>
        <w:t>-</w:t>
      </w:r>
      <w:r w:rsidRPr="0048431D">
        <w:rPr>
          <w:rFonts w:ascii="Book Antiqua" w:hAnsi="Book Antiqua"/>
          <w:bCs/>
          <w:sz w:val="24"/>
          <w:szCs w:val="24"/>
          <w:vertAlign w:val="subscript"/>
        </w:rPr>
        <w:t xml:space="preserve"> </w:t>
      </w:r>
      <w:r w:rsidRPr="0048431D">
        <w:rPr>
          <w:rFonts w:ascii="Book Antiqua" w:hAnsi="Book Antiqua"/>
          <w:color w:val="000000"/>
          <w:sz w:val="24"/>
          <w:szCs w:val="24"/>
        </w:rPr>
        <w:t xml:space="preserve">(NOx) </w:t>
      </w:r>
      <w:r w:rsidR="00A25893" w:rsidRPr="0048431D">
        <w:rPr>
          <w:rFonts w:ascii="Book Antiqua" w:hAnsi="Book Antiqua"/>
          <w:color w:val="000000"/>
          <w:sz w:val="24"/>
          <w:szCs w:val="24"/>
        </w:rPr>
        <w:t xml:space="preserve">was </w:t>
      </w:r>
      <w:r w:rsidR="000A44F4" w:rsidRPr="0048431D">
        <w:rPr>
          <w:rFonts w:ascii="Book Antiqua" w:hAnsi="Book Antiqua"/>
          <w:color w:val="000000"/>
          <w:sz w:val="24"/>
          <w:szCs w:val="24"/>
        </w:rPr>
        <w:t>analyzed</w:t>
      </w:r>
      <w:r w:rsidRPr="0048431D">
        <w:rPr>
          <w:rFonts w:ascii="Book Antiqua" w:hAnsi="Book Antiqua"/>
          <w:color w:val="000000"/>
          <w:sz w:val="24"/>
          <w:szCs w:val="24"/>
        </w:rPr>
        <w:t xml:space="preserve"> in </w:t>
      </w:r>
      <w:r w:rsidR="00EE7908" w:rsidRPr="0048431D">
        <w:rPr>
          <w:rFonts w:ascii="Book Antiqua" w:hAnsi="Book Antiqua"/>
          <w:color w:val="000000"/>
          <w:sz w:val="24"/>
          <w:szCs w:val="24"/>
        </w:rPr>
        <w:t xml:space="preserve">the </w:t>
      </w:r>
      <w:r w:rsidRPr="0048431D">
        <w:rPr>
          <w:rFonts w:ascii="Book Antiqua" w:hAnsi="Book Antiqua"/>
          <w:color w:val="000000"/>
          <w:sz w:val="24"/>
          <w:szCs w:val="24"/>
        </w:rPr>
        <w:t>serum and microdialysate following the instructions</w:t>
      </w:r>
      <w:r w:rsidR="00A25893" w:rsidRPr="0048431D">
        <w:rPr>
          <w:rFonts w:ascii="Book Antiqua" w:hAnsi="Book Antiqua"/>
          <w:color w:val="000000"/>
          <w:sz w:val="24"/>
          <w:szCs w:val="24"/>
        </w:rPr>
        <w:t xml:space="preserve"> provided</w:t>
      </w:r>
      <w:r w:rsidRPr="0048431D">
        <w:rPr>
          <w:rFonts w:ascii="Book Antiqua" w:hAnsi="Book Antiqua"/>
          <w:color w:val="000000"/>
          <w:sz w:val="24"/>
          <w:szCs w:val="24"/>
        </w:rPr>
        <w:t xml:space="preserve"> in the commercial </w:t>
      </w:r>
      <w:r w:rsidR="009C4BBC" w:rsidRPr="0048431D">
        <w:rPr>
          <w:rFonts w:ascii="Book Antiqua" w:hAnsi="Book Antiqua"/>
          <w:color w:val="000000"/>
          <w:sz w:val="24"/>
          <w:szCs w:val="24"/>
        </w:rPr>
        <w:t>“</w:t>
      </w:r>
      <w:r w:rsidRPr="0048431D">
        <w:rPr>
          <w:rFonts w:ascii="Book Antiqua" w:hAnsi="Book Antiqua"/>
          <w:color w:val="000000"/>
          <w:sz w:val="24"/>
          <w:szCs w:val="24"/>
        </w:rPr>
        <w:t>Nitrite/Nitrate Fluorometric Assay Kit</w:t>
      </w:r>
      <w:r w:rsidR="009C4BBC" w:rsidRPr="0048431D">
        <w:rPr>
          <w:rFonts w:ascii="Book Antiqua" w:hAnsi="Book Antiqua"/>
          <w:color w:val="000000"/>
          <w:sz w:val="24"/>
          <w:szCs w:val="24"/>
        </w:rPr>
        <w:t>”</w:t>
      </w:r>
      <w:r w:rsidRPr="0048431D">
        <w:rPr>
          <w:rFonts w:ascii="Book Antiqua" w:hAnsi="Book Antiqua"/>
          <w:color w:val="000000"/>
          <w:sz w:val="24"/>
          <w:szCs w:val="24"/>
        </w:rPr>
        <w:t xml:space="preserve"> (Cayman Chemical Company, Ann Arbor, MI, </w:t>
      </w:r>
      <w:r w:rsidR="00B4260B" w:rsidRPr="0048431D">
        <w:rPr>
          <w:rFonts w:ascii="Book Antiqua" w:hAnsi="Book Antiqua"/>
          <w:color w:val="000000"/>
          <w:sz w:val="24"/>
          <w:szCs w:val="24"/>
        </w:rPr>
        <w:t>United States</w:t>
      </w:r>
      <w:r w:rsidRPr="0048431D">
        <w:rPr>
          <w:rFonts w:ascii="Book Antiqua" w:hAnsi="Book Antiqua"/>
          <w:color w:val="000000"/>
          <w:sz w:val="24"/>
          <w:szCs w:val="24"/>
        </w:rPr>
        <w:t>). Before analysis</w:t>
      </w:r>
      <w:r w:rsidR="00A25893" w:rsidRPr="0048431D">
        <w:rPr>
          <w:rFonts w:ascii="Book Antiqua" w:hAnsi="Book Antiqua"/>
          <w:color w:val="000000"/>
          <w:sz w:val="24"/>
          <w:szCs w:val="24"/>
        </w:rPr>
        <w:t>,</w:t>
      </w:r>
      <w:r w:rsidRPr="0048431D">
        <w:rPr>
          <w:rFonts w:ascii="Book Antiqua" w:hAnsi="Book Antiqua"/>
          <w:color w:val="000000"/>
          <w:sz w:val="24"/>
          <w:szCs w:val="24"/>
        </w:rPr>
        <w:t xml:space="preserve"> the serum was ultrafiltrated through a 10</w:t>
      </w:r>
      <w:r w:rsidR="006240F0" w:rsidRPr="0048431D">
        <w:rPr>
          <w:rFonts w:ascii="Book Antiqua" w:hAnsi="Book Antiqua"/>
          <w:color w:val="000000"/>
          <w:sz w:val="24"/>
          <w:szCs w:val="24"/>
        </w:rPr>
        <w:t>-</w:t>
      </w:r>
      <w:r w:rsidRPr="0048431D">
        <w:rPr>
          <w:rFonts w:ascii="Book Antiqua" w:hAnsi="Book Antiqua"/>
          <w:color w:val="000000"/>
          <w:sz w:val="24"/>
          <w:szCs w:val="24"/>
        </w:rPr>
        <w:t xml:space="preserve">kD cut-off filter (Millipore, Solna, </w:t>
      </w:r>
      <w:r w:rsidRPr="0048431D">
        <w:rPr>
          <w:rFonts w:ascii="Book Antiqua" w:hAnsi="Book Antiqua"/>
          <w:color w:val="000000"/>
          <w:sz w:val="24"/>
          <w:szCs w:val="24"/>
        </w:rPr>
        <w:lastRenderedPageBreak/>
        <w:t>Sweden). The microdialysate</w:t>
      </w:r>
      <w:r w:rsidR="00A25893" w:rsidRPr="0048431D">
        <w:rPr>
          <w:rFonts w:ascii="Book Antiqua" w:hAnsi="Book Antiqua"/>
          <w:color w:val="000000"/>
          <w:sz w:val="24"/>
          <w:szCs w:val="24"/>
        </w:rPr>
        <w:t>,</w:t>
      </w:r>
      <w:r w:rsidRPr="0048431D">
        <w:rPr>
          <w:rFonts w:ascii="Book Antiqua" w:hAnsi="Book Antiqua"/>
          <w:color w:val="000000"/>
          <w:sz w:val="24"/>
          <w:szCs w:val="24"/>
        </w:rPr>
        <w:t xml:space="preserve"> </w:t>
      </w:r>
      <w:r w:rsidR="00FB2E5E" w:rsidRPr="0048431D">
        <w:rPr>
          <w:rFonts w:ascii="Book Antiqua" w:hAnsi="Book Antiqua"/>
          <w:color w:val="000000"/>
          <w:sz w:val="24"/>
          <w:szCs w:val="24"/>
        </w:rPr>
        <w:t>conversely</w:t>
      </w:r>
      <w:r w:rsidR="009C4BBC" w:rsidRPr="0048431D">
        <w:rPr>
          <w:rFonts w:ascii="Book Antiqua" w:hAnsi="Book Antiqua"/>
          <w:color w:val="000000"/>
          <w:sz w:val="24"/>
          <w:szCs w:val="24"/>
        </w:rPr>
        <w:t>,</w:t>
      </w:r>
      <w:r w:rsidRPr="0048431D">
        <w:rPr>
          <w:rFonts w:ascii="Book Antiqua" w:hAnsi="Book Antiqua"/>
          <w:color w:val="000000"/>
          <w:sz w:val="24"/>
          <w:szCs w:val="24"/>
        </w:rPr>
        <w:t xml:space="preserve"> was directly </w:t>
      </w:r>
      <w:r w:rsidR="000A44F4" w:rsidRPr="0048431D">
        <w:rPr>
          <w:rFonts w:ascii="Book Antiqua" w:hAnsi="Book Antiqua"/>
          <w:color w:val="000000"/>
          <w:sz w:val="24"/>
          <w:szCs w:val="24"/>
        </w:rPr>
        <w:t>analyzed</w:t>
      </w:r>
      <w:r w:rsidRPr="0048431D">
        <w:rPr>
          <w:rFonts w:ascii="Book Antiqua" w:hAnsi="Book Antiqua"/>
          <w:color w:val="000000"/>
          <w:sz w:val="24"/>
          <w:szCs w:val="24"/>
        </w:rPr>
        <w:t>. Standard curves were plotted. For nitrate, 1</w:t>
      </w:r>
      <w:r w:rsidR="0047040B" w:rsidRPr="0048431D">
        <w:rPr>
          <w:rFonts w:ascii="Book Antiqua" w:hAnsi="Book Antiqua"/>
          <w:color w:val="000000"/>
          <w:sz w:val="24"/>
          <w:szCs w:val="24"/>
        </w:rPr>
        <w:t xml:space="preserve">0 </w:t>
      </w:r>
      <w:r w:rsidR="00656E0E" w:rsidRPr="0048431D">
        <w:rPr>
          <w:rFonts w:ascii="Book Antiqua" w:hAnsi="Book Antiqua" w:cs="Times New Roman"/>
          <w:color w:val="000000"/>
          <w:sz w:val="24"/>
          <w:szCs w:val="24"/>
        </w:rPr>
        <w:t>μ</w:t>
      </w:r>
      <w:r w:rsidRPr="0048431D">
        <w:rPr>
          <w:rFonts w:ascii="Book Antiqua" w:hAnsi="Book Antiqua"/>
          <w:color w:val="000000"/>
          <w:sz w:val="24"/>
          <w:szCs w:val="24"/>
        </w:rPr>
        <w:t xml:space="preserve">L of </w:t>
      </w:r>
      <w:r w:rsidR="00A25893" w:rsidRPr="0048431D">
        <w:rPr>
          <w:rFonts w:ascii="Book Antiqua" w:hAnsi="Book Antiqua"/>
          <w:color w:val="000000"/>
          <w:sz w:val="24"/>
          <w:szCs w:val="24"/>
        </w:rPr>
        <w:t xml:space="preserve">each </w:t>
      </w:r>
      <w:r w:rsidRPr="0048431D">
        <w:rPr>
          <w:rFonts w:ascii="Book Antiqua" w:hAnsi="Book Antiqua"/>
          <w:color w:val="000000"/>
          <w:sz w:val="24"/>
          <w:szCs w:val="24"/>
        </w:rPr>
        <w:t xml:space="preserve">sample was diluted in 70 </w:t>
      </w:r>
      <w:r w:rsidR="00656E0E" w:rsidRPr="0048431D">
        <w:rPr>
          <w:rFonts w:ascii="Book Antiqua" w:hAnsi="Book Antiqua" w:cs="Times New Roman"/>
          <w:color w:val="000000"/>
          <w:sz w:val="24"/>
          <w:szCs w:val="24"/>
        </w:rPr>
        <w:t>μ</w:t>
      </w:r>
      <w:r w:rsidRPr="0048431D">
        <w:rPr>
          <w:rFonts w:ascii="Book Antiqua" w:hAnsi="Book Antiqua"/>
          <w:color w:val="000000"/>
          <w:sz w:val="24"/>
          <w:szCs w:val="24"/>
        </w:rPr>
        <w:t xml:space="preserve">L </w:t>
      </w:r>
      <w:r w:rsidR="0034780A" w:rsidRPr="0048431D">
        <w:rPr>
          <w:rFonts w:ascii="Book Antiqua" w:hAnsi="Book Antiqua"/>
          <w:color w:val="000000"/>
          <w:sz w:val="24"/>
          <w:szCs w:val="24"/>
        </w:rPr>
        <w:t xml:space="preserve">of </w:t>
      </w:r>
      <w:r w:rsidRPr="0048431D">
        <w:rPr>
          <w:rFonts w:ascii="Book Antiqua" w:hAnsi="Book Antiqua"/>
          <w:color w:val="000000"/>
          <w:sz w:val="24"/>
          <w:szCs w:val="24"/>
        </w:rPr>
        <w:t>assay buffer. Aliquots of 1</w:t>
      </w:r>
      <w:r w:rsidR="0047040B" w:rsidRPr="0048431D">
        <w:rPr>
          <w:rFonts w:ascii="Book Antiqua" w:hAnsi="Book Antiqua"/>
          <w:color w:val="000000"/>
          <w:sz w:val="24"/>
          <w:szCs w:val="24"/>
        </w:rPr>
        <w:t xml:space="preserve">0 </w:t>
      </w:r>
      <w:r w:rsidR="00656E0E" w:rsidRPr="0048431D">
        <w:rPr>
          <w:rFonts w:ascii="Book Antiqua" w:hAnsi="Book Antiqua" w:cs="Times New Roman"/>
          <w:color w:val="000000"/>
          <w:sz w:val="24"/>
          <w:szCs w:val="24"/>
        </w:rPr>
        <w:t>μ</w:t>
      </w:r>
      <w:r w:rsidRPr="0048431D">
        <w:rPr>
          <w:rFonts w:ascii="Book Antiqua" w:hAnsi="Book Antiqua"/>
          <w:color w:val="000000"/>
          <w:sz w:val="24"/>
          <w:szCs w:val="24"/>
        </w:rPr>
        <w:t xml:space="preserve">L </w:t>
      </w:r>
      <w:r w:rsidR="00A25893" w:rsidRPr="0048431D">
        <w:rPr>
          <w:rFonts w:ascii="Book Antiqua" w:hAnsi="Book Antiqua"/>
          <w:color w:val="000000"/>
          <w:sz w:val="24"/>
          <w:szCs w:val="24"/>
        </w:rPr>
        <w:t xml:space="preserve">of </w:t>
      </w:r>
      <w:r w:rsidRPr="0048431D">
        <w:rPr>
          <w:rFonts w:ascii="Book Antiqua" w:hAnsi="Book Antiqua"/>
          <w:color w:val="000000"/>
          <w:sz w:val="24"/>
          <w:szCs w:val="24"/>
        </w:rPr>
        <w:t>enzyme cofactor and 1</w:t>
      </w:r>
      <w:r w:rsidR="0047040B" w:rsidRPr="0048431D">
        <w:rPr>
          <w:rFonts w:ascii="Book Antiqua" w:hAnsi="Book Antiqua"/>
          <w:color w:val="000000"/>
          <w:sz w:val="24"/>
          <w:szCs w:val="24"/>
        </w:rPr>
        <w:t xml:space="preserve">0 </w:t>
      </w:r>
      <w:r w:rsidR="00656E0E" w:rsidRPr="0048431D">
        <w:rPr>
          <w:rFonts w:ascii="Book Antiqua" w:hAnsi="Book Antiqua" w:cs="Times New Roman"/>
          <w:color w:val="000000"/>
          <w:sz w:val="24"/>
          <w:szCs w:val="24"/>
        </w:rPr>
        <w:t>μ</w:t>
      </w:r>
      <w:r w:rsidRPr="0048431D">
        <w:rPr>
          <w:rFonts w:ascii="Book Antiqua" w:hAnsi="Book Antiqua"/>
          <w:color w:val="000000"/>
          <w:sz w:val="24"/>
          <w:szCs w:val="24"/>
        </w:rPr>
        <w:t xml:space="preserve">L of nitrate reductase mixture were added to the buffered sample. After 30 </w:t>
      </w:r>
      <w:r w:rsidR="00B638A7" w:rsidRPr="0048431D">
        <w:rPr>
          <w:rFonts w:ascii="Book Antiqua" w:hAnsi="Book Antiqua"/>
          <w:color w:val="000000"/>
          <w:sz w:val="24"/>
          <w:szCs w:val="24"/>
        </w:rPr>
        <w:t>min</w:t>
      </w:r>
      <w:r w:rsidRPr="0048431D">
        <w:rPr>
          <w:rFonts w:ascii="Book Antiqua" w:hAnsi="Book Antiqua"/>
          <w:color w:val="000000"/>
          <w:sz w:val="24"/>
          <w:szCs w:val="24"/>
        </w:rPr>
        <w:t xml:space="preserve"> of incubation at room temperature</w:t>
      </w:r>
      <w:r w:rsidR="00A25893" w:rsidRPr="0048431D">
        <w:rPr>
          <w:rFonts w:ascii="Book Antiqua" w:hAnsi="Book Antiqua"/>
          <w:color w:val="000000"/>
          <w:sz w:val="24"/>
          <w:szCs w:val="24"/>
        </w:rPr>
        <w:t>,</w:t>
      </w:r>
      <w:r w:rsidRPr="0048431D">
        <w:rPr>
          <w:rFonts w:ascii="Book Antiqua" w:hAnsi="Book Antiqua"/>
          <w:color w:val="000000"/>
          <w:sz w:val="24"/>
          <w:szCs w:val="24"/>
        </w:rPr>
        <w:t xml:space="preserve"> 1</w:t>
      </w:r>
      <w:r w:rsidR="0047040B" w:rsidRPr="0048431D">
        <w:rPr>
          <w:rFonts w:ascii="Book Antiqua" w:hAnsi="Book Antiqua"/>
          <w:color w:val="000000"/>
          <w:sz w:val="24"/>
          <w:szCs w:val="24"/>
        </w:rPr>
        <w:t xml:space="preserve">0 </w:t>
      </w:r>
      <w:r w:rsidR="00656E0E" w:rsidRPr="0048431D">
        <w:rPr>
          <w:rFonts w:ascii="Book Antiqua" w:hAnsi="Book Antiqua" w:cs="Times New Roman"/>
          <w:color w:val="000000"/>
          <w:sz w:val="24"/>
          <w:szCs w:val="24"/>
        </w:rPr>
        <w:t>μ</w:t>
      </w:r>
      <w:r w:rsidRPr="0048431D">
        <w:rPr>
          <w:rFonts w:ascii="Book Antiqua" w:hAnsi="Book Antiqua"/>
          <w:color w:val="000000"/>
          <w:sz w:val="24"/>
          <w:szCs w:val="24"/>
        </w:rPr>
        <w:t>L of DAN (2,3-diaminonaphtalene) w</w:t>
      </w:r>
      <w:r w:rsidR="0004520F" w:rsidRPr="0048431D">
        <w:rPr>
          <w:rFonts w:ascii="Book Antiqua" w:hAnsi="Book Antiqua"/>
          <w:color w:val="000000"/>
          <w:sz w:val="24"/>
          <w:szCs w:val="24"/>
        </w:rPr>
        <w:t>as</w:t>
      </w:r>
      <w:r w:rsidRPr="0048431D">
        <w:rPr>
          <w:rFonts w:ascii="Book Antiqua" w:hAnsi="Book Antiqua"/>
          <w:color w:val="000000"/>
          <w:sz w:val="24"/>
          <w:szCs w:val="24"/>
        </w:rPr>
        <w:t xml:space="preserve"> added and incubated for another 10 </w:t>
      </w:r>
      <w:r w:rsidR="00B638A7" w:rsidRPr="0048431D">
        <w:rPr>
          <w:rFonts w:ascii="Book Antiqua" w:hAnsi="Book Antiqua"/>
          <w:color w:val="000000"/>
          <w:sz w:val="24"/>
          <w:szCs w:val="24"/>
        </w:rPr>
        <w:t>min</w:t>
      </w:r>
      <w:r w:rsidRPr="0048431D">
        <w:rPr>
          <w:rFonts w:ascii="Book Antiqua" w:hAnsi="Book Antiqua"/>
          <w:color w:val="000000"/>
          <w:sz w:val="24"/>
          <w:szCs w:val="24"/>
        </w:rPr>
        <w:t>. For nitrite, 10</w:t>
      </w:r>
      <w:r w:rsidR="0047040B" w:rsidRPr="0048431D">
        <w:rPr>
          <w:rFonts w:ascii="Book Antiqua" w:hAnsi="Book Antiqua"/>
          <w:color w:val="000000"/>
          <w:sz w:val="24"/>
          <w:szCs w:val="24"/>
        </w:rPr>
        <w:t xml:space="preserve"> </w:t>
      </w:r>
      <w:r w:rsidR="00656E0E" w:rsidRPr="0048431D">
        <w:rPr>
          <w:rFonts w:ascii="Book Antiqua" w:hAnsi="Book Antiqua" w:cs="Times New Roman"/>
          <w:color w:val="000000"/>
          <w:sz w:val="24"/>
          <w:szCs w:val="24"/>
        </w:rPr>
        <w:t>μ</w:t>
      </w:r>
      <w:r w:rsidRPr="0048431D">
        <w:rPr>
          <w:rFonts w:ascii="Book Antiqua" w:hAnsi="Book Antiqua"/>
          <w:color w:val="000000"/>
          <w:sz w:val="24"/>
          <w:szCs w:val="24"/>
        </w:rPr>
        <w:t xml:space="preserve">L of </w:t>
      </w:r>
      <w:r w:rsidR="00A25893" w:rsidRPr="0048431D">
        <w:rPr>
          <w:rFonts w:ascii="Book Antiqua" w:hAnsi="Book Antiqua"/>
          <w:color w:val="000000"/>
          <w:sz w:val="24"/>
          <w:szCs w:val="24"/>
        </w:rPr>
        <w:t xml:space="preserve">each </w:t>
      </w:r>
      <w:r w:rsidRPr="0048431D">
        <w:rPr>
          <w:rFonts w:ascii="Book Antiqua" w:hAnsi="Book Antiqua"/>
          <w:color w:val="000000"/>
          <w:sz w:val="24"/>
          <w:szCs w:val="24"/>
        </w:rPr>
        <w:t xml:space="preserve">sample was diluted with 90 </w:t>
      </w:r>
      <w:r w:rsidR="00656E0E" w:rsidRPr="0048431D">
        <w:rPr>
          <w:rFonts w:ascii="Book Antiqua" w:hAnsi="Book Antiqua" w:cs="Times New Roman"/>
          <w:color w:val="000000"/>
          <w:sz w:val="24"/>
          <w:szCs w:val="24"/>
        </w:rPr>
        <w:t>μ</w:t>
      </w:r>
      <w:r w:rsidRPr="0048431D">
        <w:rPr>
          <w:rFonts w:ascii="Book Antiqua" w:hAnsi="Book Antiqua"/>
          <w:color w:val="000000"/>
          <w:sz w:val="24"/>
          <w:szCs w:val="24"/>
        </w:rPr>
        <w:t xml:space="preserve">L </w:t>
      </w:r>
      <w:r w:rsidR="00A25893" w:rsidRPr="0048431D">
        <w:rPr>
          <w:rFonts w:ascii="Book Antiqua" w:hAnsi="Book Antiqua"/>
          <w:color w:val="000000"/>
          <w:sz w:val="24"/>
          <w:szCs w:val="24"/>
        </w:rPr>
        <w:t xml:space="preserve">of </w:t>
      </w:r>
      <w:r w:rsidRPr="0048431D">
        <w:rPr>
          <w:rFonts w:ascii="Book Antiqua" w:hAnsi="Book Antiqua"/>
          <w:color w:val="000000"/>
          <w:sz w:val="24"/>
          <w:szCs w:val="24"/>
        </w:rPr>
        <w:t>assay buffer</w:t>
      </w:r>
      <w:r w:rsidR="00A25893" w:rsidRPr="0048431D">
        <w:rPr>
          <w:rFonts w:ascii="Book Antiqua" w:hAnsi="Book Antiqua"/>
          <w:color w:val="000000"/>
          <w:sz w:val="24"/>
          <w:szCs w:val="24"/>
        </w:rPr>
        <w:t>,</w:t>
      </w:r>
      <w:r w:rsidRPr="0048431D">
        <w:rPr>
          <w:rFonts w:ascii="Book Antiqua" w:hAnsi="Book Antiqua"/>
          <w:color w:val="000000"/>
          <w:sz w:val="24"/>
          <w:szCs w:val="24"/>
        </w:rPr>
        <w:t xml:space="preserve"> and 1</w:t>
      </w:r>
      <w:r w:rsidR="0047040B" w:rsidRPr="0048431D">
        <w:rPr>
          <w:rFonts w:ascii="Book Antiqua" w:hAnsi="Book Antiqua"/>
          <w:color w:val="000000"/>
          <w:sz w:val="24"/>
          <w:szCs w:val="24"/>
        </w:rPr>
        <w:t xml:space="preserve">0 </w:t>
      </w:r>
      <w:r w:rsidR="00656E0E" w:rsidRPr="0048431D">
        <w:rPr>
          <w:rFonts w:ascii="Book Antiqua" w:hAnsi="Book Antiqua" w:cs="Times New Roman"/>
          <w:color w:val="000000"/>
          <w:sz w:val="24"/>
          <w:szCs w:val="24"/>
        </w:rPr>
        <w:t>μ</w:t>
      </w:r>
      <w:r w:rsidRPr="0048431D">
        <w:rPr>
          <w:rFonts w:ascii="Book Antiqua" w:hAnsi="Book Antiqua"/>
          <w:color w:val="000000"/>
          <w:sz w:val="24"/>
          <w:szCs w:val="24"/>
        </w:rPr>
        <w:t xml:space="preserve">L of DAN was added. Both </w:t>
      </w:r>
      <w:r w:rsidR="002C760D" w:rsidRPr="0048431D">
        <w:rPr>
          <w:rFonts w:ascii="Book Antiqua" w:hAnsi="Book Antiqua"/>
          <w:color w:val="000000"/>
          <w:sz w:val="24"/>
          <w:szCs w:val="24"/>
        </w:rPr>
        <w:t xml:space="preserve">the </w:t>
      </w:r>
      <w:r w:rsidRPr="0048431D">
        <w:rPr>
          <w:rFonts w:ascii="Book Antiqua" w:hAnsi="Book Antiqua"/>
          <w:color w:val="000000"/>
          <w:sz w:val="24"/>
          <w:szCs w:val="24"/>
        </w:rPr>
        <w:t xml:space="preserve">nitrate and nitrite samples were then incubated for 10 </w:t>
      </w:r>
      <w:r w:rsidR="00B638A7" w:rsidRPr="0048431D">
        <w:rPr>
          <w:rFonts w:ascii="Book Antiqua" w:hAnsi="Book Antiqua"/>
          <w:color w:val="000000"/>
          <w:sz w:val="24"/>
          <w:szCs w:val="24"/>
        </w:rPr>
        <w:t>min</w:t>
      </w:r>
      <w:r w:rsidR="00A25893" w:rsidRPr="0048431D">
        <w:rPr>
          <w:rFonts w:ascii="Book Antiqua" w:hAnsi="Book Antiqua"/>
          <w:color w:val="000000"/>
          <w:sz w:val="24"/>
          <w:szCs w:val="24"/>
        </w:rPr>
        <w:t>,</w:t>
      </w:r>
      <w:r w:rsidRPr="0048431D">
        <w:rPr>
          <w:rFonts w:ascii="Book Antiqua" w:hAnsi="Book Antiqua"/>
          <w:color w:val="000000"/>
          <w:sz w:val="24"/>
          <w:szCs w:val="24"/>
        </w:rPr>
        <w:t xml:space="preserve"> and 2</w:t>
      </w:r>
      <w:r w:rsidR="0047040B" w:rsidRPr="0048431D">
        <w:rPr>
          <w:rFonts w:ascii="Book Antiqua" w:hAnsi="Book Antiqua"/>
          <w:color w:val="000000"/>
          <w:sz w:val="24"/>
          <w:szCs w:val="24"/>
        </w:rPr>
        <w:t xml:space="preserve">0 </w:t>
      </w:r>
      <w:r w:rsidR="00656E0E" w:rsidRPr="0048431D">
        <w:rPr>
          <w:rFonts w:ascii="Book Antiqua" w:hAnsi="Book Antiqua" w:cs="Times New Roman"/>
          <w:color w:val="000000"/>
          <w:sz w:val="24"/>
          <w:szCs w:val="24"/>
        </w:rPr>
        <w:t>μ</w:t>
      </w:r>
      <w:r w:rsidRPr="0048431D">
        <w:rPr>
          <w:rFonts w:ascii="Book Antiqua" w:hAnsi="Book Antiqua"/>
          <w:color w:val="000000"/>
          <w:sz w:val="24"/>
          <w:szCs w:val="24"/>
        </w:rPr>
        <w:t xml:space="preserve">L of NaOH was added. All samples were read in threes with fluorometry using an excitation wavelength of 355 nm and </w:t>
      </w:r>
      <w:r w:rsidR="00A25893" w:rsidRPr="0048431D">
        <w:rPr>
          <w:rFonts w:ascii="Book Antiqua" w:hAnsi="Book Antiqua"/>
          <w:color w:val="000000"/>
          <w:sz w:val="24"/>
          <w:szCs w:val="24"/>
        </w:rPr>
        <w:t xml:space="preserve">an </w:t>
      </w:r>
      <w:r w:rsidRPr="0048431D">
        <w:rPr>
          <w:rFonts w:ascii="Book Antiqua" w:hAnsi="Book Antiqua"/>
          <w:color w:val="000000"/>
          <w:sz w:val="24"/>
          <w:szCs w:val="24"/>
        </w:rPr>
        <w:t>emission wavelength of 430</w:t>
      </w:r>
      <w:r w:rsidR="00A25893" w:rsidRPr="0048431D">
        <w:rPr>
          <w:rFonts w:ascii="Book Antiqua" w:hAnsi="Book Antiqua"/>
          <w:color w:val="000000"/>
          <w:sz w:val="24"/>
          <w:szCs w:val="24"/>
        </w:rPr>
        <w:t xml:space="preserve"> nm</w:t>
      </w:r>
      <w:r w:rsidRPr="0048431D">
        <w:rPr>
          <w:rFonts w:ascii="Book Antiqua" w:hAnsi="Book Antiqua"/>
          <w:color w:val="000000"/>
          <w:sz w:val="24"/>
          <w:szCs w:val="24"/>
        </w:rPr>
        <w:t>.</w:t>
      </w:r>
      <w:r w:rsidR="00B4260B" w:rsidRPr="0048431D">
        <w:rPr>
          <w:rFonts w:ascii="Book Antiqua" w:hAnsi="Book Antiqua"/>
          <w:color w:val="000000"/>
          <w:sz w:val="24"/>
          <w:szCs w:val="24"/>
        </w:rPr>
        <w:t xml:space="preserve"> </w:t>
      </w:r>
    </w:p>
    <w:p w:rsidR="00B638A7" w:rsidRPr="0048431D" w:rsidRDefault="00B638A7" w:rsidP="00AC6E27">
      <w:pPr>
        <w:snapToGrid w:val="0"/>
        <w:spacing w:after="0" w:line="360" w:lineRule="auto"/>
        <w:jc w:val="both"/>
        <w:rPr>
          <w:rFonts w:ascii="Book Antiqua" w:eastAsia="宋体" w:hAnsi="Book Antiqua"/>
          <w:color w:val="000000"/>
          <w:sz w:val="24"/>
          <w:szCs w:val="24"/>
          <w:lang w:eastAsia="zh-CN"/>
        </w:rPr>
      </w:pPr>
    </w:p>
    <w:p w:rsidR="00B76549" w:rsidRPr="0048431D" w:rsidRDefault="00B76549" w:rsidP="00AC6E27">
      <w:pPr>
        <w:snapToGrid w:val="0"/>
        <w:spacing w:after="0" w:line="360" w:lineRule="auto"/>
        <w:jc w:val="both"/>
        <w:rPr>
          <w:rFonts w:ascii="Book Antiqua" w:hAnsi="Book Antiqua"/>
          <w:b/>
          <w:i/>
          <w:sz w:val="24"/>
          <w:szCs w:val="24"/>
        </w:rPr>
      </w:pPr>
      <w:r w:rsidRPr="0048431D">
        <w:rPr>
          <w:rFonts w:ascii="Book Antiqua" w:hAnsi="Book Antiqua"/>
          <w:b/>
          <w:i/>
          <w:sz w:val="24"/>
          <w:szCs w:val="24"/>
        </w:rPr>
        <w:t xml:space="preserve">iNOS in </w:t>
      </w:r>
      <w:r w:rsidR="00A7624D" w:rsidRPr="0048431D">
        <w:rPr>
          <w:rFonts w:ascii="Book Antiqua" w:hAnsi="Book Antiqua"/>
          <w:b/>
          <w:i/>
          <w:sz w:val="24"/>
          <w:szCs w:val="24"/>
        </w:rPr>
        <w:t xml:space="preserve">the </w:t>
      </w:r>
      <w:r w:rsidRPr="0048431D">
        <w:rPr>
          <w:rFonts w:ascii="Book Antiqua" w:hAnsi="Book Antiqua"/>
          <w:b/>
          <w:i/>
          <w:sz w:val="24"/>
          <w:szCs w:val="24"/>
        </w:rPr>
        <w:t>liver tissue</w:t>
      </w:r>
    </w:p>
    <w:p w:rsidR="00B76549" w:rsidRPr="0048431D" w:rsidRDefault="00A25893" w:rsidP="00AC6E27">
      <w:pPr>
        <w:snapToGrid w:val="0"/>
        <w:spacing w:after="0" w:line="360" w:lineRule="auto"/>
        <w:jc w:val="both"/>
        <w:rPr>
          <w:rFonts w:ascii="Book Antiqua" w:eastAsia="宋体" w:hAnsi="Book Antiqua"/>
          <w:sz w:val="24"/>
          <w:szCs w:val="24"/>
          <w:lang w:eastAsia="zh-CN"/>
        </w:rPr>
      </w:pPr>
      <w:r w:rsidRPr="0048431D">
        <w:rPr>
          <w:rFonts w:ascii="Book Antiqua" w:hAnsi="Book Antiqua"/>
          <w:sz w:val="24"/>
          <w:szCs w:val="24"/>
        </w:rPr>
        <w:t>Ten milligrams</w:t>
      </w:r>
      <w:r w:rsidR="00B76549" w:rsidRPr="0048431D">
        <w:rPr>
          <w:rFonts w:ascii="Book Antiqua" w:hAnsi="Book Antiqua"/>
          <w:sz w:val="24"/>
          <w:szCs w:val="24"/>
        </w:rPr>
        <w:t xml:space="preserve"> </w:t>
      </w:r>
      <w:r w:rsidR="001E1233" w:rsidRPr="0048431D">
        <w:rPr>
          <w:rFonts w:ascii="Book Antiqua" w:hAnsi="Book Antiqua"/>
          <w:sz w:val="24"/>
          <w:szCs w:val="24"/>
        </w:rPr>
        <w:t xml:space="preserve">of </w:t>
      </w:r>
      <w:r w:rsidR="00B76549" w:rsidRPr="0048431D">
        <w:rPr>
          <w:rFonts w:ascii="Book Antiqua" w:hAnsi="Book Antiqua"/>
          <w:sz w:val="24"/>
          <w:szCs w:val="24"/>
        </w:rPr>
        <w:t xml:space="preserve">liver tissue </w:t>
      </w:r>
      <w:r w:rsidRPr="0048431D">
        <w:rPr>
          <w:rFonts w:ascii="Book Antiqua" w:hAnsi="Book Antiqua"/>
          <w:sz w:val="24"/>
          <w:szCs w:val="24"/>
        </w:rPr>
        <w:t xml:space="preserve">(dry weight) </w:t>
      </w:r>
      <w:r w:rsidR="00B76549" w:rsidRPr="0048431D">
        <w:rPr>
          <w:rFonts w:ascii="Book Antiqua" w:hAnsi="Book Antiqua"/>
          <w:sz w:val="24"/>
          <w:szCs w:val="24"/>
        </w:rPr>
        <w:t xml:space="preserve">was disrupted and homogenized in </w:t>
      </w:r>
      <w:r w:rsidR="00EA7EA3" w:rsidRPr="0048431D">
        <w:rPr>
          <w:rFonts w:ascii="Book Antiqua" w:hAnsi="Book Antiqua"/>
          <w:sz w:val="24"/>
          <w:szCs w:val="24"/>
        </w:rPr>
        <w:t xml:space="preserve">a </w:t>
      </w:r>
      <w:r w:rsidR="00B76549" w:rsidRPr="0048431D">
        <w:rPr>
          <w:rFonts w:ascii="Book Antiqua" w:hAnsi="Book Antiqua"/>
          <w:sz w:val="24"/>
          <w:szCs w:val="24"/>
        </w:rPr>
        <w:t>Micro-Dismembranator (Braun Biotech, Allentown</w:t>
      </w:r>
      <w:r w:rsidR="00FB2E5E" w:rsidRPr="0048431D">
        <w:rPr>
          <w:rFonts w:ascii="Book Antiqua" w:hAnsi="Book Antiqua"/>
          <w:sz w:val="24"/>
          <w:szCs w:val="24"/>
        </w:rPr>
        <w:t>,</w:t>
      </w:r>
      <w:r w:rsidR="00B76549" w:rsidRPr="0048431D">
        <w:rPr>
          <w:rFonts w:ascii="Book Antiqua" w:hAnsi="Book Antiqua"/>
          <w:sz w:val="24"/>
          <w:szCs w:val="24"/>
        </w:rPr>
        <w:t xml:space="preserve"> PA, </w:t>
      </w:r>
      <w:r w:rsidR="00B4260B" w:rsidRPr="0048431D">
        <w:rPr>
          <w:rFonts w:ascii="Book Antiqua" w:hAnsi="Book Antiqua"/>
          <w:sz w:val="24"/>
          <w:szCs w:val="24"/>
        </w:rPr>
        <w:t>United States</w:t>
      </w:r>
      <w:r w:rsidR="00B76549" w:rsidRPr="0048431D">
        <w:rPr>
          <w:rFonts w:ascii="Book Antiqua" w:hAnsi="Book Antiqua"/>
          <w:sz w:val="24"/>
          <w:szCs w:val="24"/>
        </w:rPr>
        <w:t xml:space="preserve">) at 2900 rpm for 30 </w:t>
      </w:r>
      <w:r w:rsidR="009D66FA" w:rsidRPr="0048431D">
        <w:rPr>
          <w:rFonts w:ascii="Book Antiqua" w:hAnsi="Book Antiqua"/>
          <w:sz w:val="24"/>
          <w:szCs w:val="24"/>
        </w:rPr>
        <w:t>s</w:t>
      </w:r>
      <w:r w:rsidR="00B76549" w:rsidRPr="0048431D">
        <w:rPr>
          <w:rFonts w:ascii="Book Antiqua" w:hAnsi="Book Antiqua"/>
          <w:sz w:val="24"/>
          <w:szCs w:val="24"/>
        </w:rPr>
        <w:t xml:space="preserve">. RNA extraction was performed according to </w:t>
      </w:r>
      <w:r w:rsidR="00EA7EA3" w:rsidRPr="0048431D">
        <w:rPr>
          <w:rFonts w:ascii="Book Antiqua" w:hAnsi="Book Antiqua"/>
          <w:sz w:val="24"/>
          <w:szCs w:val="24"/>
        </w:rPr>
        <w:t xml:space="preserve">the </w:t>
      </w:r>
      <w:r w:rsidR="00B76549" w:rsidRPr="0048431D">
        <w:rPr>
          <w:rFonts w:ascii="Book Antiqua" w:hAnsi="Book Antiqua"/>
          <w:sz w:val="24"/>
          <w:szCs w:val="24"/>
        </w:rPr>
        <w:t>manufacturer’s protocol (Qiagene, Valencia</w:t>
      </w:r>
      <w:r w:rsidR="00FB2E5E" w:rsidRPr="0048431D">
        <w:rPr>
          <w:rFonts w:ascii="Book Antiqua" w:hAnsi="Book Antiqua"/>
          <w:sz w:val="24"/>
          <w:szCs w:val="24"/>
        </w:rPr>
        <w:t>,</w:t>
      </w:r>
      <w:r w:rsidR="00B76549" w:rsidRPr="0048431D">
        <w:rPr>
          <w:rFonts w:ascii="Book Antiqua" w:hAnsi="Book Antiqua"/>
          <w:sz w:val="24"/>
          <w:szCs w:val="24"/>
        </w:rPr>
        <w:t xml:space="preserve"> CA, </w:t>
      </w:r>
      <w:r w:rsidR="00B4260B" w:rsidRPr="0048431D">
        <w:rPr>
          <w:rFonts w:ascii="Book Antiqua" w:hAnsi="Book Antiqua"/>
          <w:sz w:val="24"/>
          <w:szCs w:val="24"/>
        </w:rPr>
        <w:t>United States</w:t>
      </w:r>
      <w:r w:rsidR="00B76549" w:rsidRPr="0048431D">
        <w:rPr>
          <w:rFonts w:ascii="Book Antiqua" w:hAnsi="Book Antiqua"/>
          <w:sz w:val="24"/>
          <w:szCs w:val="24"/>
        </w:rPr>
        <w:t>)</w:t>
      </w:r>
      <w:r w:rsidR="00EA7EA3" w:rsidRPr="0048431D">
        <w:rPr>
          <w:rFonts w:ascii="Book Antiqua" w:hAnsi="Book Antiqua"/>
          <w:sz w:val="24"/>
          <w:szCs w:val="24"/>
        </w:rPr>
        <w:t>;</w:t>
      </w:r>
      <w:r w:rsidR="00B76549" w:rsidRPr="0048431D">
        <w:rPr>
          <w:rFonts w:ascii="Book Antiqua" w:hAnsi="Book Antiqua"/>
          <w:sz w:val="24"/>
          <w:szCs w:val="24"/>
        </w:rPr>
        <w:t xml:space="preserve"> however</w:t>
      </w:r>
      <w:r w:rsidR="00EA7EA3" w:rsidRPr="0048431D">
        <w:rPr>
          <w:rFonts w:ascii="Book Antiqua" w:hAnsi="Book Antiqua"/>
          <w:sz w:val="24"/>
          <w:szCs w:val="24"/>
        </w:rPr>
        <w:t>,</w:t>
      </w:r>
      <w:r w:rsidR="00B76549" w:rsidRPr="0048431D">
        <w:rPr>
          <w:rFonts w:ascii="Book Antiqua" w:hAnsi="Book Antiqua"/>
          <w:sz w:val="24"/>
          <w:szCs w:val="24"/>
        </w:rPr>
        <w:t xml:space="preserve"> </w:t>
      </w:r>
      <w:r w:rsidR="00B76549" w:rsidRPr="0048431D">
        <w:rPr>
          <w:rFonts w:ascii="Book Antiqua" w:hAnsi="Book Antiqua" w:cs="Times New Roman"/>
          <w:sz w:val="24"/>
          <w:szCs w:val="24"/>
        </w:rPr>
        <w:t>β</w:t>
      </w:r>
      <w:r w:rsidR="00B76549" w:rsidRPr="0048431D">
        <w:rPr>
          <w:rFonts w:ascii="Book Antiqua" w:hAnsi="Book Antiqua"/>
          <w:sz w:val="24"/>
          <w:szCs w:val="24"/>
        </w:rPr>
        <w:t xml:space="preserve">-mercaptoethanol was not used. The RNA was eluted in 300 </w:t>
      </w:r>
      <w:r w:rsidR="00656E0E" w:rsidRPr="0048431D">
        <w:rPr>
          <w:rFonts w:ascii="Book Antiqua" w:hAnsi="Book Antiqua" w:cs="Times New Roman"/>
          <w:sz w:val="24"/>
          <w:szCs w:val="24"/>
        </w:rPr>
        <w:t>μ</w:t>
      </w:r>
      <w:r w:rsidR="00B76549" w:rsidRPr="0048431D">
        <w:rPr>
          <w:rFonts w:ascii="Book Antiqua" w:hAnsi="Book Antiqua"/>
          <w:sz w:val="24"/>
          <w:szCs w:val="24"/>
        </w:rPr>
        <w:t xml:space="preserve">L </w:t>
      </w:r>
      <w:r w:rsidR="00EA7EA3" w:rsidRPr="0048431D">
        <w:rPr>
          <w:rFonts w:ascii="Book Antiqua" w:hAnsi="Book Antiqua"/>
          <w:sz w:val="24"/>
          <w:szCs w:val="24"/>
        </w:rPr>
        <w:t xml:space="preserve">of </w:t>
      </w:r>
      <w:r w:rsidR="00B76549" w:rsidRPr="0048431D">
        <w:rPr>
          <w:rFonts w:ascii="Book Antiqua" w:hAnsi="Book Antiqua"/>
          <w:sz w:val="24"/>
          <w:szCs w:val="24"/>
        </w:rPr>
        <w:t>RNAse-free water</w:t>
      </w:r>
      <w:r w:rsidR="00EA7EA3" w:rsidRPr="0048431D">
        <w:rPr>
          <w:rFonts w:ascii="Book Antiqua" w:hAnsi="Book Antiqua"/>
          <w:sz w:val="24"/>
          <w:szCs w:val="24"/>
        </w:rPr>
        <w:t xml:space="preserve">; the </w:t>
      </w:r>
      <w:r w:rsidR="00B76549" w:rsidRPr="0048431D">
        <w:rPr>
          <w:rFonts w:ascii="Book Antiqua" w:hAnsi="Book Antiqua"/>
          <w:sz w:val="24"/>
          <w:szCs w:val="24"/>
        </w:rPr>
        <w:t>RNA concentration was measured at 260 nm</w:t>
      </w:r>
      <w:r w:rsidR="00FB2E5E" w:rsidRPr="0048431D">
        <w:rPr>
          <w:rFonts w:ascii="Book Antiqua" w:hAnsi="Book Antiqua"/>
          <w:sz w:val="24"/>
          <w:szCs w:val="24"/>
        </w:rPr>
        <w:t>,</w:t>
      </w:r>
      <w:r w:rsidR="00B76549" w:rsidRPr="0048431D">
        <w:rPr>
          <w:rFonts w:ascii="Book Antiqua" w:hAnsi="Book Antiqua"/>
          <w:sz w:val="24"/>
          <w:szCs w:val="24"/>
        </w:rPr>
        <w:t xml:space="preserve"> </w:t>
      </w:r>
      <w:r w:rsidR="00E85297" w:rsidRPr="0048431D">
        <w:rPr>
          <w:rFonts w:ascii="Book Antiqua" w:hAnsi="Book Antiqua"/>
          <w:sz w:val="24"/>
          <w:szCs w:val="24"/>
        </w:rPr>
        <w:t>and</w:t>
      </w:r>
      <w:r w:rsidR="00FB2E5E" w:rsidRPr="0048431D">
        <w:rPr>
          <w:rFonts w:ascii="Book Antiqua" w:hAnsi="Book Antiqua"/>
          <w:sz w:val="24"/>
          <w:szCs w:val="24"/>
        </w:rPr>
        <w:t xml:space="preserve"> </w:t>
      </w:r>
      <w:r w:rsidR="00EA7EA3" w:rsidRPr="0048431D">
        <w:rPr>
          <w:rFonts w:ascii="Book Antiqua" w:hAnsi="Book Antiqua"/>
          <w:sz w:val="24"/>
          <w:szCs w:val="24"/>
        </w:rPr>
        <w:t xml:space="preserve">its </w:t>
      </w:r>
      <w:r w:rsidR="00B76549" w:rsidRPr="0048431D">
        <w:rPr>
          <w:rFonts w:ascii="Book Antiqua" w:hAnsi="Book Antiqua"/>
          <w:sz w:val="24"/>
          <w:szCs w:val="24"/>
        </w:rPr>
        <w:t>purity (</w:t>
      </w:r>
      <w:r w:rsidR="009E1AD3" w:rsidRPr="0048431D">
        <w:rPr>
          <w:rFonts w:ascii="Book Antiqua" w:eastAsia="宋体" w:hAnsi="Book Antiqua"/>
          <w:sz w:val="24"/>
          <w:szCs w:val="24"/>
          <w:lang w:eastAsia="zh-CN"/>
        </w:rPr>
        <w:t xml:space="preserve">approximately </w:t>
      </w:r>
      <w:r w:rsidR="00B76549" w:rsidRPr="0048431D">
        <w:rPr>
          <w:rFonts w:ascii="Book Antiqua" w:hAnsi="Book Antiqua"/>
          <w:sz w:val="24"/>
          <w:szCs w:val="24"/>
        </w:rPr>
        <w:t>2</w:t>
      </w:r>
      <w:r w:rsidR="00C8059A" w:rsidRPr="0048431D">
        <w:rPr>
          <w:rFonts w:ascii="Book Antiqua" w:hAnsi="Book Antiqua"/>
          <w:sz w:val="24"/>
          <w:szCs w:val="24"/>
        </w:rPr>
        <w:t>.</w:t>
      </w:r>
      <w:r w:rsidR="00B76549" w:rsidRPr="0048431D">
        <w:rPr>
          <w:rFonts w:ascii="Book Antiqua" w:hAnsi="Book Antiqua"/>
          <w:sz w:val="24"/>
          <w:szCs w:val="24"/>
        </w:rPr>
        <w:t>0)</w:t>
      </w:r>
      <w:r w:rsidR="00E85297" w:rsidRPr="0048431D">
        <w:rPr>
          <w:rFonts w:ascii="Book Antiqua" w:hAnsi="Book Antiqua"/>
          <w:sz w:val="24"/>
          <w:szCs w:val="24"/>
        </w:rPr>
        <w:t xml:space="preserve"> was read</w:t>
      </w:r>
      <w:r w:rsidR="00B76549" w:rsidRPr="0048431D">
        <w:rPr>
          <w:rFonts w:ascii="Book Antiqua" w:hAnsi="Book Antiqua"/>
          <w:sz w:val="24"/>
          <w:szCs w:val="24"/>
        </w:rPr>
        <w:t xml:space="preserve"> at 260/280 nm (NanoDrop, Thermo Scientific, Erembodegem, Belgium)</w:t>
      </w:r>
      <w:r w:rsidR="00FB2E5E" w:rsidRPr="0048431D">
        <w:rPr>
          <w:rFonts w:ascii="Book Antiqua" w:hAnsi="Book Antiqua"/>
          <w:sz w:val="24"/>
          <w:szCs w:val="24"/>
        </w:rPr>
        <w:t>.</w:t>
      </w:r>
      <w:r w:rsidR="00B76549" w:rsidRPr="0048431D">
        <w:rPr>
          <w:rFonts w:ascii="Book Antiqua" w:hAnsi="Book Antiqua"/>
          <w:sz w:val="24"/>
          <w:szCs w:val="24"/>
        </w:rPr>
        <w:t xml:space="preserve"> </w:t>
      </w:r>
      <w:r w:rsidR="00FB2E5E" w:rsidRPr="0048431D">
        <w:rPr>
          <w:rFonts w:ascii="Book Antiqua" w:hAnsi="Book Antiqua"/>
          <w:sz w:val="24"/>
          <w:szCs w:val="24"/>
        </w:rPr>
        <w:t xml:space="preserve">The RNA was </w:t>
      </w:r>
      <w:r w:rsidR="00B76549" w:rsidRPr="0048431D">
        <w:rPr>
          <w:rFonts w:ascii="Book Antiqua" w:hAnsi="Book Antiqua"/>
          <w:sz w:val="24"/>
          <w:szCs w:val="24"/>
        </w:rPr>
        <w:t xml:space="preserve">further stored at -70 °C until assayed. </w:t>
      </w:r>
      <w:r w:rsidR="001B51BB" w:rsidRPr="0048431D">
        <w:rPr>
          <w:rFonts w:ascii="Book Antiqua" w:hAnsi="Book Antiqua"/>
          <w:sz w:val="24"/>
          <w:szCs w:val="24"/>
        </w:rPr>
        <w:t>R</w:t>
      </w:r>
      <w:r w:rsidR="00B76549" w:rsidRPr="0048431D">
        <w:rPr>
          <w:rFonts w:ascii="Book Antiqua" w:hAnsi="Book Antiqua"/>
          <w:sz w:val="24"/>
          <w:szCs w:val="24"/>
        </w:rPr>
        <w:t xml:space="preserve">everse transcriptase cDNA conversion with </w:t>
      </w:r>
      <w:r w:rsidR="001B51BB" w:rsidRPr="0048431D">
        <w:rPr>
          <w:rFonts w:ascii="Book Antiqua" w:hAnsi="Book Antiqua"/>
          <w:sz w:val="24"/>
          <w:szCs w:val="24"/>
        </w:rPr>
        <w:t xml:space="preserve">a </w:t>
      </w:r>
      <w:r w:rsidR="00B76549" w:rsidRPr="0048431D">
        <w:rPr>
          <w:rFonts w:ascii="Book Antiqua" w:hAnsi="Book Antiqua"/>
          <w:sz w:val="24"/>
          <w:szCs w:val="24"/>
        </w:rPr>
        <w:t>High Capacity cDNA Reverse Transcription Kit</w:t>
      </w:r>
      <w:r w:rsidR="001B51BB" w:rsidRPr="0048431D">
        <w:rPr>
          <w:rFonts w:ascii="Book Antiqua" w:hAnsi="Book Antiqua"/>
          <w:sz w:val="24"/>
          <w:szCs w:val="24"/>
        </w:rPr>
        <w:t xml:space="preserve"> was used on 0.5 </w:t>
      </w:r>
      <w:r w:rsidR="00656E0E" w:rsidRPr="0048431D">
        <w:rPr>
          <w:rFonts w:ascii="Book Antiqua" w:hAnsi="Book Antiqua" w:cs="Times New Roman"/>
          <w:sz w:val="24"/>
          <w:szCs w:val="24"/>
        </w:rPr>
        <w:t>μ</w:t>
      </w:r>
      <w:r w:rsidR="001B51BB" w:rsidRPr="0048431D">
        <w:rPr>
          <w:rFonts w:ascii="Book Antiqua" w:hAnsi="Book Antiqua"/>
          <w:sz w:val="24"/>
          <w:szCs w:val="24"/>
        </w:rPr>
        <w:t>g RNA</w:t>
      </w:r>
      <w:r w:rsidR="00B76549" w:rsidRPr="0048431D">
        <w:rPr>
          <w:rFonts w:ascii="Book Antiqua" w:hAnsi="Book Antiqua"/>
          <w:sz w:val="24"/>
          <w:szCs w:val="24"/>
        </w:rPr>
        <w:t xml:space="preserve"> in a total volume of 20 </w:t>
      </w:r>
      <w:r w:rsidR="00656E0E" w:rsidRPr="0048431D">
        <w:rPr>
          <w:rFonts w:ascii="Book Antiqua" w:hAnsi="Book Antiqua" w:cs="Times New Roman"/>
          <w:sz w:val="24"/>
          <w:szCs w:val="24"/>
        </w:rPr>
        <w:t>μ</w:t>
      </w:r>
      <w:r w:rsidR="00B76549" w:rsidRPr="0048431D">
        <w:rPr>
          <w:rFonts w:ascii="Book Antiqua" w:hAnsi="Book Antiqua"/>
          <w:sz w:val="24"/>
          <w:szCs w:val="24"/>
        </w:rPr>
        <w:t xml:space="preserve">L according to </w:t>
      </w:r>
      <w:r w:rsidR="004C0B9C" w:rsidRPr="0048431D">
        <w:rPr>
          <w:rFonts w:ascii="Book Antiqua" w:hAnsi="Book Antiqua"/>
          <w:sz w:val="24"/>
          <w:szCs w:val="24"/>
        </w:rPr>
        <w:t xml:space="preserve">the </w:t>
      </w:r>
      <w:r w:rsidR="00B76549" w:rsidRPr="0048431D">
        <w:rPr>
          <w:rFonts w:ascii="Book Antiqua" w:hAnsi="Book Antiqua"/>
          <w:sz w:val="24"/>
          <w:szCs w:val="24"/>
        </w:rPr>
        <w:t>manufacturer’s protocol (Applied Biosystems,</w:t>
      </w:r>
      <w:r w:rsidR="00C8059A" w:rsidRPr="0048431D">
        <w:rPr>
          <w:rFonts w:ascii="Book Antiqua" w:hAnsi="Book Antiqua"/>
          <w:sz w:val="24"/>
          <w:szCs w:val="24"/>
        </w:rPr>
        <w:t xml:space="preserve"> Foster City</w:t>
      </w:r>
      <w:r w:rsidR="00B76549" w:rsidRPr="0048431D">
        <w:rPr>
          <w:rFonts w:ascii="Book Antiqua" w:hAnsi="Book Antiqua"/>
          <w:sz w:val="24"/>
          <w:szCs w:val="24"/>
        </w:rPr>
        <w:t xml:space="preserve"> CA, </w:t>
      </w:r>
      <w:r w:rsidR="00B4260B" w:rsidRPr="0048431D">
        <w:rPr>
          <w:rFonts w:ascii="Book Antiqua" w:hAnsi="Book Antiqua"/>
          <w:sz w:val="24"/>
          <w:szCs w:val="24"/>
        </w:rPr>
        <w:t>United States</w:t>
      </w:r>
      <w:r w:rsidR="00B76549" w:rsidRPr="0048431D">
        <w:rPr>
          <w:rFonts w:ascii="Book Antiqua" w:hAnsi="Book Antiqua"/>
          <w:sz w:val="24"/>
          <w:szCs w:val="24"/>
        </w:rPr>
        <w:t xml:space="preserve">). cDNA samples were stored </w:t>
      </w:r>
      <w:r w:rsidR="001B51BB" w:rsidRPr="0048431D">
        <w:rPr>
          <w:rFonts w:ascii="Book Antiqua" w:hAnsi="Book Antiqua"/>
          <w:sz w:val="24"/>
          <w:szCs w:val="24"/>
        </w:rPr>
        <w:t xml:space="preserve">at </w:t>
      </w:r>
      <w:r w:rsidR="00B76549" w:rsidRPr="0048431D">
        <w:rPr>
          <w:rFonts w:ascii="Book Antiqua" w:hAnsi="Book Antiqua"/>
          <w:sz w:val="24"/>
          <w:szCs w:val="24"/>
        </w:rPr>
        <w:t xml:space="preserve">-20 </w:t>
      </w:r>
      <w:r w:rsidR="001B51BB" w:rsidRPr="0048431D">
        <w:rPr>
          <w:rFonts w:ascii="Book Antiqua" w:hAnsi="Book Antiqua"/>
          <w:sz w:val="24"/>
          <w:szCs w:val="24"/>
        </w:rPr>
        <w:t>°</w:t>
      </w:r>
      <w:r w:rsidR="00B76549" w:rsidRPr="0048431D">
        <w:rPr>
          <w:rFonts w:ascii="Book Antiqua" w:hAnsi="Book Antiqua"/>
          <w:sz w:val="24"/>
          <w:szCs w:val="24"/>
        </w:rPr>
        <w:t xml:space="preserve">C until assayed. </w:t>
      </w:r>
      <w:r w:rsidR="006B5281" w:rsidRPr="0048431D">
        <w:rPr>
          <w:rFonts w:ascii="Book Antiqua" w:hAnsi="Book Antiqua"/>
          <w:sz w:val="24"/>
          <w:szCs w:val="24"/>
        </w:rPr>
        <w:t xml:space="preserve">Samples of 2 </w:t>
      </w:r>
      <w:r w:rsidR="00656E0E" w:rsidRPr="0048431D">
        <w:rPr>
          <w:rFonts w:ascii="Book Antiqua" w:hAnsi="Book Antiqua" w:cs="Times New Roman"/>
          <w:sz w:val="24"/>
          <w:szCs w:val="24"/>
        </w:rPr>
        <w:t>μ</w:t>
      </w:r>
      <w:r w:rsidR="006B5281" w:rsidRPr="0048431D">
        <w:rPr>
          <w:rFonts w:ascii="Book Antiqua" w:hAnsi="Book Antiqua"/>
          <w:sz w:val="24"/>
          <w:szCs w:val="24"/>
        </w:rPr>
        <w:t xml:space="preserve">L </w:t>
      </w:r>
      <w:r w:rsidR="00B76549" w:rsidRPr="0048431D">
        <w:rPr>
          <w:rFonts w:ascii="Book Antiqua" w:hAnsi="Book Antiqua"/>
          <w:sz w:val="24"/>
          <w:szCs w:val="24"/>
        </w:rPr>
        <w:t>containing 50 ng cDNA (0</w:t>
      </w:r>
      <w:r w:rsidR="009E1AD3" w:rsidRPr="0048431D">
        <w:rPr>
          <w:rFonts w:ascii="Book Antiqua" w:eastAsia="宋体" w:hAnsi="Book Antiqua"/>
          <w:sz w:val="24"/>
          <w:szCs w:val="24"/>
          <w:lang w:eastAsia="zh-CN"/>
        </w:rPr>
        <w:t>.</w:t>
      </w:r>
      <w:r w:rsidR="00B76549" w:rsidRPr="0048431D">
        <w:rPr>
          <w:rFonts w:ascii="Book Antiqua" w:hAnsi="Book Antiqua"/>
          <w:sz w:val="24"/>
          <w:szCs w:val="24"/>
        </w:rPr>
        <w:t xml:space="preserve">025 </w:t>
      </w:r>
      <w:r w:rsidR="00656E0E" w:rsidRPr="0048431D">
        <w:rPr>
          <w:rFonts w:ascii="Book Antiqua" w:hAnsi="Book Antiqua" w:cs="Times New Roman"/>
          <w:sz w:val="24"/>
          <w:szCs w:val="24"/>
        </w:rPr>
        <w:t>μ</w:t>
      </w:r>
      <w:r w:rsidR="00B76549" w:rsidRPr="0048431D">
        <w:rPr>
          <w:rFonts w:ascii="Book Antiqua" w:hAnsi="Book Antiqua"/>
          <w:sz w:val="24"/>
          <w:szCs w:val="24"/>
        </w:rPr>
        <w:t>g/</w:t>
      </w:r>
      <w:r w:rsidR="00656E0E" w:rsidRPr="0048431D">
        <w:rPr>
          <w:rFonts w:ascii="Book Antiqua" w:hAnsi="Book Antiqua" w:cs="Times New Roman"/>
          <w:sz w:val="24"/>
          <w:szCs w:val="24"/>
        </w:rPr>
        <w:t>μ</w:t>
      </w:r>
      <w:r w:rsidR="00B76549" w:rsidRPr="0048431D">
        <w:rPr>
          <w:rFonts w:ascii="Book Antiqua" w:hAnsi="Book Antiqua"/>
          <w:sz w:val="24"/>
          <w:szCs w:val="24"/>
        </w:rPr>
        <w:t xml:space="preserve">L) </w:t>
      </w:r>
      <w:r w:rsidR="006B5281" w:rsidRPr="0048431D">
        <w:rPr>
          <w:rFonts w:ascii="Book Antiqua" w:hAnsi="Book Antiqua"/>
          <w:sz w:val="24"/>
          <w:szCs w:val="24"/>
        </w:rPr>
        <w:t xml:space="preserve">were </w:t>
      </w:r>
      <w:r w:rsidR="00B76549" w:rsidRPr="0048431D">
        <w:rPr>
          <w:rFonts w:ascii="Book Antiqua" w:hAnsi="Book Antiqua"/>
          <w:sz w:val="24"/>
          <w:szCs w:val="24"/>
        </w:rPr>
        <w:t xml:space="preserve">used in a total reaction volume of 20 </w:t>
      </w:r>
      <w:r w:rsidR="00656E0E" w:rsidRPr="0048431D">
        <w:rPr>
          <w:rFonts w:ascii="Book Antiqua" w:hAnsi="Book Antiqua" w:cs="Times New Roman"/>
          <w:sz w:val="24"/>
          <w:szCs w:val="24"/>
        </w:rPr>
        <w:t>μ</w:t>
      </w:r>
      <w:r w:rsidR="00B76549" w:rsidRPr="0048431D">
        <w:rPr>
          <w:rFonts w:ascii="Book Antiqua" w:hAnsi="Book Antiqua"/>
          <w:sz w:val="24"/>
          <w:szCs w:val="24"/>
        </w:rPr>
        <w:t xml:space="preserve">L for the real-time PCR reaction. Samples were analyzed in triplicate with </w:t>
      </w:r>
      <w:r w:rsidR="006B5281" w:rsidRPr="0048431D">
        <w:rPr>
          <w:rFonts w:ascii="Book Antiqua" w:hAnsi="Book Antiqua"/>
          <w:sz w:val="24"/>
          <w:szCs w:val="24"/>
        </w:rPr>
        <w:t xml:space="preserve">a </w:t>
      </w:r>
      <w:r w:rsidR="00B76549" w:rsidRPr="0048431D">
        <w:rPr>
          <w:rFonts w:ascii="Book Antiqua" w:hAnsi="Book Antiqua"/>
          <w:sz w:val="24"/>
          <w:szCs w:val="24"/>
        </w:rPr>
        <w:t>Fast Master Mix and TaqMan Gene Expression Assay</w:t>
      </w:r>
      <w:r w:rsidR="00B76549" w:rsidRPr="0048431D">
        <w:rPr>
          <w:rFonts w:ascii="Book Antiqua" w:hAnsi="Book Antiqua"/>
          <w:i/>
          <w:sz w:val="24"/>
          <w:szCs w:val="24"/>
        </w:rPr>
        <w:t xml:space="preserve"> </w:t>
      </w:r>
      <w:r w:rsidR="00B76549" w:rsidRPr="0048431D">
        <w:rPr>
          <w:rFonts w:ascii="Book Antiqua" w:hAnsi="Book Antiqua"/>
          <w:sz w:val="24"/>
          <w:szCs w:val="24"/>
        </w:rPr>
        <w:t xml:space="preserve">(Applied Biosystems) in a 7500 Fast Instrument (Applied Biosystems). </w:t>
      </w:r>
      <w:r w:rsidR="006240F0" w:rsidRPr="0048431D">
        <w:rPr>
          <w:rFonts w:ascii="Book Antiqua" w:hAnsi="Book Antiqua"/>
          <w:sz w:val="24"/>
          <w:szCs w:val="24"/>
        </w:rPr>
        <w:t>T</w:t>
      </w:r>
      <w:r w:rsidR="005C0AF9" w:rsidRPr="0048431D">
        <w:rPr>
          <w:rFonts w:ascii="Book Antiqua" w:hAnsi="Book Antiqua"/>
          <w:sz w:val="24"/>
          <w:szCs w:val="24"/>
        </w:rPr>
        <w:t xml:space="preserve">he mean of the samples’ Ct </w:t>
      </w:r>
      <w:r w:rsidR="006240F0" w:rsidRPr="0048431D">
        <w:rPr>
          <w:rFonts w:ascii="Book Antiqua" w:hAnsi="Book Antiqua"/>
          <w:sz w:val="24"/>
          <w:szCs w:val="24"/>
        </w:rPr>
        <w:t xml:space="preserve">is normalized in the results </w:t>
      </w:r>
      <w:r w:rsidR="005C0AF9" w:rsidRPr="0048431D">
        <w:rPr>
          <w:rFonts w:ascii="Book Antiqua" w:hAnsi="Book Antiqua"/>
          <w:sz w:val="24"/>
          <w:szCs w:val="24"/>
        </w:rPr>
        <w:t xml:space="preserve">against the mean Ct for </w:t>
      </w:r>
      <w:r w:rsidR="009D66FA" w:rsidRPr="0048431D">
        <w:rPr>
          <w:rFonts w:ascii="Book Antiqua" w:hAnsi="Book Antiqua"/>
          <w:sz w:val="24"/>
          <w:szCs w:val="24"/>
        </w:rPr>
        <w:t>g</w:t>
      </w:r>
      <w:r w:rsidR="00A05515" w:rsidRPr="0048431D">
        <w:rPr>
          <w:rFonts w:ascii="Book Antiqua" w:hAnsi="Book Antiqua"/>
          <w:sz w:val="24"/>
          <w:szCs w:val="24"/>
        </w:rPr>
        <w:t>lyceraldedyde-3-phosphate-dehydrogenase</w:t>
      </w:r>
      <w:r w:rsidR="00895AEE" w:rsidRPr="0048431D">
        <w:rPr>
          <w:rFonts w:ascii="Book Antiqua" w:hAnsi="Book Antiqua"/>
          <w:sz w:val="24"/>
          <w:szCs w:val="24"/>
          <w:lang w:eastAsia="zh-CN"/>
        </w:rPr>
        <w:t xml:space="preserve">, </w:t>
      </w:r>
      <w:r w:rsidR="00AD559D" w:rsidRPr="0048431D">
        <w:rPr>
          <w:rFonts w:ascii="Book Antiqua" w:hAnsi="Book Antiqua"/>
          <w:sz w:val="24"/>
          <w:szCs w:val="24"/>
        </w:rPr>
        <w:t xml:space="preserve">which is </w:t>
      </w:r>
      <w:r w:rsidR="005C0AF9" w:rsidRPr="0048431D">
        <w:rPr>
          <w:rFonts w:ascii="Book Antiqua" w:hAnsi="Book Antiqua"/>
          <w:sz w:val="24"/>
          <w:szCs w:val="24"/>
        </w:rPr>
        <w:t xml:space="preserve">presented as </w:t>
      </w:r>
      <w:r w:rsidR="005C0AF9" w:rsidRPr="0048431D">
        <w:rPr>
          <w:rFonts w:ascii="Book Antiqua" w:hAnsi="Book Antiqua" w:cs="Times New Roman"/>
          <w:sz w:val="24"/>
          <w:szCs w:val="24"/>
        </w:rPr>
        <w:t>Δ</w:t>
      </w:r>
      <w:r w:rsidR="005C0AF9" w:rsidRPr="0048431D">
        <w:rPr>
          <w:rFonts w:ascii="Book Antiqua" w:hAnsi="Book Antiqua"/>
          <w:sz w:val="24"/>
          <w:szCs w:val="24"/>
        </w:rPr>
        <w:t>Ct.</w:t>
      </w:r>
    </w:p>
    <w:p w:rsidR="009E1AD3" w:rsidRPr="0048431D" w:rsidRDefault="009E1AD3" w:rsidP="00AC6E27">
      <w:pPr>
        <w:snapToGrid w:val="0"/>
        <w:spacing w:after="0" w:line="360" w:lineRule="auto"/>
        <w:jc w:val="both"/>
        <w:rPr>
          <w:rFonts w:ascii="Book Antiqua" w:eastAsia="宋体" w:hAnsi="Book Antiqua"/>
          <w:sz w:val="24"/>
          <w:szCs w:val="24"/>
          <w:lang w:eastAsia="zh-CN"/>
        </w:rPr>
      </w:pPr>
    </w:p>
    <w:p w:rsidR="009758D4" w:rsidRPr="0048431D" w:rsidRDefault="009758D4" w:rsidP="00AC6E27">
      <w:pPr>
        <w:snapToGrid w:val="0"/>
        <w:spacing w:after="0" w:line="360" w:lineRule="auto"/>
        <w:jc w:val="both"/>
        <w:rPr>
          <w:rFonts w:ascii="Book Antiqua" w:hAnsi="Book Antiqua"/>
          <w:b/>
          <w:i/>
          <w:sz w:val="24"/>
          <w:szCs w:val="24"/>
        </w:rPr>
      </w:pPr>
      <w:r w:rsidRPr="0048431D">
        <w:rPr>
          <w:rFonts w:ascii="Book Antiqua" w:hAnsi="Book Antiqua"/>
          <w:b/>
          <w:i/>
          <w:sz w:val="24"/>
          <w:szCs w:val="24"/>
        </w:rPr>
        <w:t>Histology</w:t>
      </w:r>
    </w:p>
    <w:p w:rsidR="009758D4" w:rsidRPr="0048431D" w:rsidRDefault="009758D4" w:rsidP="00AC6E27">
      <w:pPr>
        <w:snapToGrid w:val="0"/>
        <w:spacing w:after="0" w:line="360" w:lineRule="auto"/>
        <w:jc w:val="both"/>
        <w:rPr>
          <w:rFonts w:ascii="Book Antiqua" w:eastAsia="宋体" w:hAnsi="Book Antiqua"/>
          <w:sz w:val="24"/>
          <w:szCs w:val="24"/>
          <w:lang w:eastAsia="zh-CN"/>
        </w:rPr>
      </w:pPr>
      <w:r w:rsidRPr="0048431D">
        <w:rPr>
          <w:rFonts w:ascii="Book Antiqua" w:hAnsi="Book Antiqua"/>
          <w:sz w:val="24"/>
          <w:szCs w:val="24"/>
        </w:rPr>
        <w:lastRenderedPageBreak/>
        <w:t xml:space="preserve">Liver sections (2 </w:t>
      </w:r>
      <w:bookmarkStart w:id="276" w:name="OLE_LINK190"/>
      <w:bookmarkStart w:id="277" w:name="OLE_LINK191"/>
      <w:bookmarkStart w:id="278" w:name="OLE_LINK236"/>
      <w:bookmarkStart w:id="279" w:name="OLE_LINK238"/>
      <w:bookmarkStart w:id="280" w:name="OLE_LINK262"/>
      <w:bookmarkStart w:id="281" w:name="OLE_LINK488"/>
      <w:bookmarkStart w:id="282" w:name="OLE_LINK507"/>
      <w:bookmarkStart w:id="283" w:name="OLE_LINK577"/>
      <w:bookmarkStart w:id="284" w:name="OLE_LINK578"/>
      <w:bookmarkStart w:id="285" w:name="OLE_LINK462"/>
      <w:bookmarkStart w:id="286" w:name="OLE_LINK463"/>
      <w:bookmarkStart w:id="287" w:name="OLE_LINK443"/>
      <w:bookmarkStart w:id="288" w:name="OLE_LINK460"/>
      <w:bookmarkStart w:id="289" w:name="OLE_LINK461"/>
      <w:bookmarkStart w:id="290" w:name="OLE_LINK510"/>
      <w:bookmarkStart w:id="291" w:name="OLE_LINK519"/>
      <w:bookmarkStart w:id="292" w:name="OLE_LINK530"/>
      <w:bookmarkStart w:id="293" w:name="OLE_LINK531"/>
      <w:bookmarkStart w:id="294" w:name="OLE_LINK537"/>
      <w:bookmarkStart w:id="295" w:name="OLE_LINK538"/>
      <w:bookmarkStart w:id="296" w:name="OLE_LINK910"/>
      <w:bookmarkStart w:id="297" w:name="OLE_LINK1028"/>
      <w:bookmarkStart w:id="298" w:name="OLE_LINK1065"/>
      <w:bookmarkStart w:id="299" w:name="OLE_LINK883"/>
      <w:bookmarkStart w:id="300" w:name="OLE_LINK963"/>
      <w:bookmarkStart w:id="301" w:name="OLE_LINK984"/>
      <w:bookmarkStart w:id="302" w:name="OLE_LINK996"/>
      <w:bookmarkStart w:id="303" w:name="OLE_LINK1057"/>
      <w:bookmarkStart w:id="304" w:name="OLE_LINK965"/>
      <w:bookmarkStart w:id="305" w:name="OLE_LINK966"/>
      <w:bookmarkStart w:id="306" w:name="OLE_LINK969"/>
      <w:bookmarkStart w:id="307" w:name="OLE_LINK1011"/>
      <w:bookmarkStart w:id="308" w:name="OLE_LINK1317"/>
      <w:bookmarkStart w:id="309" w:name="OLE_LINK1318"/>
      <w:bookmarkStart w:id="310" w:name="OLE_LINK37"/>
      <w:bookmarkStart w:id="311" w:name="OLE_LINK47"/>
      <w:bookmarkStart w:id="312" w:name="OLE_LINK1726"/>
      <w:bookmarkStart w:id="313" w:name="OLE_LINK1748"/>
      <w:bookmarkStart w:id="314" w:name="OLE_LINK1780"/>
      <w:bookmarkStart w:id="315" w:name="OLE_LINK1781"/>
      <w:bookmarkStart w:id="316" w:name="OLE_LINK1796"/>
      <w:bookmarkStart w:id="317" w:name="OLE_LINK1797"/>
      <w:bookmarkStart w:id="318" w:name="OLE_LINK1956"/>
      <w:bookmarkStart w:id="319" w:name="OLE_LINK1957"/>
      <w:bookmarkStart w:id="320" w:name="OLE_LINK1823"/>
      <w:bookmarkStart w:id="321" w:name="OLE_LINK1830"/>
      <w:bookmarkStart w:id="322" w:name="OLE_LINK1831"/>
      <w:bookmarkStart w:id="323" w:name="OLE_LINK1836"/>
      <w:bookmarkStart w:id="324" w:name="OLE_LINK1838"/>
      <w:bookmarkStart w:id="325" w:name="OLE_LINK1859"/>
      <w:bookmarkStart w:id="326" w:name="OLE_LINK1996"/>
      <w:bookmarkStart w:id="327" w:name="OLE_LINK1997"/>
      <w:bookmarkStart w:id="328" w:name="OLE_LINK2213"/>
      <w:bookmarkStart w:id="329" w:name="OLE_LINK2214"/>
      <w:bookmarkStart w:id="330" w:name="OLE_LINK2293"/>
      <w:bookmarkStart w:id="331" w:name="OLE_LINK2558"/>
      <w:bookmarkStart w:id="332" w:name="OLE_LINK2579"/>
      <w:bookmarkStart w:id="333" w:name="OLE_LINK2580"/>
      <w:bookmarkStart w:id="334" w:name="OLE_LINK2564"/>
      <w:bookmarkStart w:id="335" w:name="OLE_LINK2565"/>
      <w:bookmarkStart w:id="336" w:name="OLE_LINK2574"/>
      <w:bookmarkStart w:id="337" w:name="OLE_LINK2790"/>
      <w:bookmarkStart w:id="338" w:name="OLE_LINK2817"/>
      <w:bookmarkStart w:id="339" w:name="OLE_LINK2818"/>
      <w:bookmarkStart w:id="340" w:name="OLE_LINK2798"/>
      <w:bookmarkStart w:id="341" w:name="OLE_LINK2592"/>
      <w:bookmarkStart w:id="342" w:name="OLE_LINK2594"/>
      <w:r w:rsidR="00895AEE" w:rsidRPr="0048431D">
        <w:rPr>
          <w:rFonts w:ascii="Book Antiqua" w:hAnsi="Book Antiqua"/>
          <w:color w:val="000000"/>
          <w:sz w:val="24"/>
          <w:szCs w:val="24"/>
        </w:rPr>
        <w:t>μ</w:t>
      </w:r>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r w:rsidR="001E1233" w:rsidRPr="0048431D">
        <w:rPr>
          <w:rFonts w:ascii="Book Antiqua" w:hAnsi="Book Antiqua"/>
          <w:sz w:val="24"/>
          <w:szCs w:val="24"/>
        </w:rPr>
        <w:t>m</w:t>
      </w:r>
      <w:r w:rsidR="00895AEE" w:rsidRPr="0048431D">
        <w:rPr>
          <w:rFonts w:ascii="Book Antiqua" w:hAnsi="Book Antiqua"/>
          <w:sz w:val="24"/>
          <w:szCs w:val="24"/>
        </w:rPr>
        <w:t xml:space="preserve">) were hematoxylin-eosin </w:t>
      </w:r>
      <w:r w:rsidRPr="0048431D">
        <w:rPr>
          <w:rFonts w:ascii="Book Antiqua" w:hAnsi="Book Antiqua"/>
          <w:sz w:val="24"/>
          <w:szCs w:val="24"/>
        </w:rPr>
        <w:t xml:space="preserve">stained and coded before examination by a pathologist </w:t>
      </w:r>
      <w:r w:rsidR="009703E8" w:rsidRPr="0048431D">
        <w:rPr>
          <w:rFonts w:ascii="Book Antiqua" w:hAnsi="Book Antiqua"/>
          <w:sz w:val="24"/>
          <w:szCs w:val="24"/>
        </w:rPr>
        <w:t xml:space="preserve">who was </w:t>
      </w:r>
      <w:r w:rsidRPr="0048431D">
        <w:rPr>
          <w:rFonts w:ascii="Book Antiqua" w:hAnsi="Book Antiqua"/>
          <w:sz w:val="24"/>
          <w:szCs w:val="24"/>
        </w:rPr>
        <w:t xml:space="preserve">blind to the experimental design. The degree of liver injury was estimated using </w:t>
      </w:r>
      <w:r w:rsidR="00953A48" w:rsidRPr="0048431D">
        <w:rPr>
          <w:rFonts w:ascii="Book Antiqua" w:hAnsi="Book Antiqua"/>
          <w:sz w:val="24"/>
          <w:szCs w:val="24"/>
        </w:rPr>
        <w:t>a</w:t>
      </w:r>
      <w:r w:rsidRPr="0048431D">
        <w:rPr>
          <w:rFonts w:ascii="Book Antiqua" w:hAnsi="Book Antiqua"/>
          <w:sz w:val="24"/>
          <w:szCs w:val="24"/>
        </w:rPr>
        <w:t xml:space="preserve"> scoring system that </w:t>
      </w:r>
      <w:r w:rsidR="00772F9B" w:rsidRPr="0048431D">
        <w:rPr>
          <w:rFonts w:ascii="Book Antiqua" w:hAnsi="Book Antiqua"/>
          <w:sz w:val="24"/>
          <w:szCs w:val="24"/>
        </w:rPr>
        <w:t xml:space="preserve">evaluated </w:t>
      </w:r>
      <w:r w:rsidR="00351161" w:rsidRPr="0048431D">
        <w:rPr>
          <w:rFonts w:ascii="Book Antiqua" w:hAnsi="Book Antiqua"/>
          <w:sz w:val="24"/>
          <w:szCs w:val="24"/>
        </w:rPr>
        <w:t xml:space="preserve">the </w:t>
      </w:r>
      <w:r w:rsidR="009C4BBC" w:rsidRPr="0048431D">
        <w:rPr>
          <w:rFonts w:ascii="Book Antiqua" w:hAnsi="Book Antiqua"/>
          <w:sz w:val="24"/>
          <w:szCs w:val="24"/>
        </w:rPr>
        <w:t>s</w:t>
      </w:r>
      <w:r w:rsidRPr="0048431D">
        <w:rPr>
          <w:rFonts w:ascii="Book Antiqua" w:hAnsi="Book Antiqua"/>
          <w:sz w:val="24"/>
          <w:szCs w:val="24"/>
        </w:rPr>
        <w:t>inusoidal congestion (0</w:t>
      </w:r>
      <w:r w:rsidR="00772F9B" w:rsidRPr="0048431D">
        <w:rPr>
          <w:rFonts w:ascii="Book Antiqua" w:hAnsi="Book Antiqua"/>
          <w:sz w:val="24"/>
          <w:szCs w:val="24"/>
        </w:rPr>
        <w:t>–</w:t>
      </w:r>
      <w:r w:rsidRPr="0048431D">
        <w:rPr>
          <w:rFonts w:ascii="Book Antiqua" w:hAnsi="Book Antiqua"/>
          <w:sz w:val="24"/>
          <w:szCs w:val="24"/>
        </w:rPr>
        <w:t>4), cytoplasmic vacuolation (0</w:t>
      </w:r>
      <w:r w:rsidR="00772F9B" w:rsidRPr="0048431D">
        <w:rPr>
          <w:rFonts w:ascii="Book Antiqua" w:hAnsi="Book Antiqua"/>
          <w:sz w:val="24"/>
          <w:szCs w:val="24"/>
        </w:rPr>
        <w:t>–</w:t>
      </w:r>
      <w:r w:rsidRPr="0048431D">
        <w:rPr>
          <w:rFonts w:ascii="Book Antiqua" w:hAnsi="Book Antiqua"/>
          <w:sz w:val="24"/>
          <w:szCs w:val="24"/>
        </w:rPr>
        <w:t>4) and necrosis (0</w:t>
      </w:r>
      <w:r w:rsidR="00772F9B" w:rsidRPr="0048431D">
        <w:rPr>
          <w:rFonts w:ascii="Book Antiqua" w:hAnsi="Book Antiqua"/>
          <w:sz w:val="24"/>
          <w:szCs w:val="24"/>
        </w:rPr>
        <w:t>–</w:t>
      </w:r>
      <w:r w:rsidRPr="0048431D">
        <w:rPr>
          <w:rFonts w:ascii="Book Antiqua" w:hAnsi="Book Antiqua"/>
          <w:sz w:val="24"/>
          <w:szCs w:val="24"/>
        </w:rPr>
        <w:t>2)</w:t>
      </w:r>
      <w:r w:rsidR="00C04C27" w:rsidRPr="0048431D">
        <w:rPr>
          <w:rFonts w:ascii="Book Antiqua" w:hAnsi="Book Antiqua"/>
          <w:sz w:val="24"/>
          <w:szCs w:val="24"/>
          <w:vertAlign w:val="superscript"/>
        </w:rPr>
        <w:fldChar w:fldCharType="begin"/>
      </w:r>
      <w:r w:rsidR="000D17C6" w:rsidRPr="0048431D">
        <w:rPr>
          <w:rFonts w:ascii="Book Antiqua" w:hAnsi="Book Antiqua"/>
          <w:sz w:val="24"/>
          <w:szCs w:val="24"/>
          <w:vertAlign w:val="superscript"/>
        </w:rPr>
        <w:instrText xml:space="preserve"> ADDIN EN.CITE &lt;EndNote&gt;&lt;Cite&gt;&lt;Author&gt;Calabrese&lt;/Author&gt;&lt;Year&gt;1997&lt;/Year&gt;&lt;RecNum&gt;54&lt;/RecNum&gt;&lt;DisplayText&gt;(17)&lt;/DisplayText&gt;&lt;record&gt;&lt;rec-number&gt;54&lt;/rec-number&gt;&lt;foreign-keys&gt;&lt;key app="EN" db-id="5e5e50srd0xdwoef9w9vazfkfv5r9dwv0xvx"&gt;54&lt;/key&gt;&lt;/foreign-keys&gt;&lt;ref-type name="Journal Article"&gt;17&lt;/ref-type&gt;&lt;contributors&gt;&lt;authors&gt;&lt;author&gt;Calabrese, F.&lt;/author&gt;&lt;author&gt;Valente, M.&lt;/author&gt;&lt;author&gt;Pettenazzo, E.&lt;/author&gt;&lt;author&gt;Ferraresso, M.&lt;/author&gt;&lt;author&gt;Burra, P.&lt;/author&gt;&lt;author&gt;Cadrobbi, R.&lt;/author&gt;&lt;author&gt;Cardin, R.&lt;/author&gt;&lt;author&gt;Bacelle, L.&lt;/author&gt;&lt;author&gt;Parnigotto, A.&lt;/author&gt;&lt;author&gt;Rigotti, P.&lt;/author&gt;&lt;/authors&gt;&lt;/contributors&gt;&lt;auth-address&gt;Department of Pathology, University Hospital of Padua, Medical School, Italy.&lt;/auth-address&gt;&lt;titles&gt;&lt;title&gt;The protective effects of L-arginine after liver ischaemia/reperfusion injury in a pig model&lt;/title&gt;&lt;secondary-title&gt;J Pathol&lt;/secondary-title&gt;&lt;/titles&gt;&lt;pages&gt;477-85&lt;/pages&gt;&lt;volume&gt;183&lt;/volume&gt;&lt;number&gt;4&lt;/number&gt;&lt;keywords&gt;&lt;keyword&gt;Animals&lt;/keyword&gt;&lt;keyword&gt;Apoptosis&lt;/keyword&gt;&lt;keyword&gt;Arginine/ therapeutic use&lt;/keyword&gt;&lt;keyword&gt;Female&lt;/keyword&gt;&lt;keyword&gt;In Situ Hybridization&lt;/keyword&gt;&lt;keyword&gt;Liver/ blood supply/metabolism/ultrastructure&lt;/keyword&gt;&lt;keyword&gt;Malondialdehyde/blood&lt;/keyword&gt;&lt;keyword&gt;Microscopy, Electron&lt;/keyword&gt;&lt;keyword&gt;Necrosis&lt;/keyword&gt;&lt;keyword&gt;Reperfusion Injury/blood/pathology/ prevention &amp;amp; control&lt;/keyword&gt;&lt;keyword&gt;Survival Rate&lt;/keyword&gt;&lt;keyword&gt;Swine&lt;/keyword&gt;&lt;/keywords&gt;&lt;dates&gt;&lt;year&gt;1997&lt;/year&gt;&lt;pub-dates&gt;&lt;date&gt;Dec&lt;/date&gt;&lt;/pub-dates&gt;&lt;/dates&gt;&lt;isbn&gt;0022-3417 (Print)&amp;#xD;0022-3417 (Linking)&lt;/isbn&gt;&lt;accession-num&gt;9496266&lt;/accession-num&gt;&lt;urls&gt;&lt;/urls&gt;&lt;language&gt;eng&lt;/language&gt;&lt;/record&gt;&lt;/Cite&gt;&lt;/EndNote&gt;</w:instrText>
      </w:r>
      <w:r w:rsidR="00C04C27" w:rsidRPr="0048431D">
        <w:rPr>
          <w:rFonts w:ascii="Book Antiqua" w:hAnsi="Book Antiqua"/>
          <w:sz w:val="24"/>
          <w:szCs w:val="24"/>
          <w:vertAlign w:val="superscript"/>
        </w:rPr>
        <w:fldChar w:fldCharType="separate"/>
      </w:r>
      <w:r w:rsidR="00895AEE" w:rsidRPr="0048431D">
        <w:rPr>
          <w:rFonts w:ascii="Book Antiqua" w:hAnsi="Book Antiqua"/>
          <w:sz w:val="24"/>
          <w:szCs w:val="24"/>
          <w:vertAlign w:val="superscript"/>
          <w:lang w:eastAsia="zh-CN"/>
        </w:rPr>
        <w:t>[</w:t>
      </w:r>
      <w:hyperlink w:anchor="_ENREF_17" w:tooltip="Calabrese, 1997 #54" w:history="1">
        <w:r w:rsidR="000D17C6" w:rsidRPr="0048431D">
          <w:rPr>
            <w:rFonts w:ascii="Book Antiqua" w:hAnsi="Book Antiqua"/>
            <w:sz w:val="24"/>
            <w:szCs w:val="24"/>
            <w:vertAlign w:val="superscript"/>
          </w:rPr>
          <w:t>17</w:t>
        </w:r>
      </w:hyperlink>
      <w:r w:rsidR="00895AEE" w:rsidRPr="0048431D">
        <w:rPr>
          <w:rFonts w:ascii="Book Antiqua" w:hAnsi="Book Antiqua"/>
          <w:sz w:val="24"/>
          <w:szCs w:val="24"/>
          <w:vertAlign w:val="superscript"/>
          <w:lang w:eastAsia="zh-CN"/>
        </w:rPr>
        <w:t>]</w:t>
      </w:r>
      <w:r w:rsidR="00C04C27" w:rsidRPr="0048431D">
        <w:rPr>
          <w:rFonts w:ascii="Book Antiqua" w:hAnsi="Book Antiqua"/>
          <w:sz w:val="24"/>
          <w:szCs w:val="24"/>
          <w:vertAlign w:val="superscript"/>
        </w:rPr>
        <w:fldChar w:fldCharType="end"/>
      </w:r>
      <w:r w:rsidRPr="0048431D">
        <w:rPr>
          <w:rFonts w:ascii="Book Antiqua" w:hAnsi="Book Antiqua"/>
          <w:sz w:val="24"/>
          <w:szCs w:val="24"/>
        </w:rPr>
        <w:t>.</w:t>
      </w:r>
    </w:p>
    <w:p w:rsidR="009E1AD3" w:rsidRPr="0048431D" w:rsidRDefault="009E1AD3" w:rsidP="00AC6E27">
      <w:pPr>
        <w:snapToGrid w:val="0"/>
        <w:spacing w:after="0" w:line="360" w:lineRule="auto"/>
        <w:jc w:val="both"/>
        <w:rPr>
          <w:rFonts w:ascii="Book Antiqua" w:eastAsia="宋体" w:hAnsi="Book Antiqua"/>
          <w:sz w:val="24"/>
          <w:szCs w:val="24"/>
          <w:lang w:eastAsia="zh-CN"/>
        </w:rPr>
      </w:pPr>
    </w:p>
    <w:p w:rsidR="009E1AD3" w:rsidRPr="0048431D" w:rsidRDefault="009E1AD3" w:rsidP="00AC6E27">
      <w:pPr>
        <w:adjustRightInd w:val="0"/>
        <w:snapToGrid w:val="0"/>
        <w:spacing w:after="0" w:line="360" w:lineRule="auto"/>
        <w:jc w:val="both"/>
        <w:rPr>
          <w:rFonts w:ascii="Book Antiqua" w:hAnsi="Book Antiqua"/>
          <w:b/>
          <w:i/>
          <w:sz w:val="24"/>
          <w:szCs w:val="24"/>
        </w:rPr>
      </w:pPr>
      <w:bookmarkStart w:id="343" w:name="OLE_LINK107"/>
      <w:bookmarkStart w:id="344" w:name="OLE_LINK130"/>
      <w:bookmarkStart w:id="345" w:name="OLE_LINK284"/>
      <w:bookmarkStart w:id="346" w:name="OLE_LINK728"/>
      <w:bookmarkStart w:id="347" w:name="OLE_LINK729"/>
      <w:bookmarkStart w:id="348" w:name="OLE_LINK865"/>
      <w:bookmarkStart w:id="349" w:name="OLE_LINK933"/>
      <w:bookmarkStart w:id="350" w:name="OLE_LINK997"/>
      <w:bookmarkStart w:id="351" w:name="OLE_LINK999"/>
      <w:bookmarkStart w:id="352" w:name="OLE_LINK1000"/>
      <w:bookmarkStart w:id="353" w:name="OLE_LINK1142"/>
      <w:bookmarkStart w:id="354" w:name="OLE_LINK1143"/>
      <w:bookmarkStart w:id="355" w:name="OLE_LINK1197"/>
      <w:bookmarkStart w:id="356" w:name="OLE_LINK1187"/>
      <w:bookmarkStart w:id="357" w:name="OLE_LINK1307"/>
      <w:bookmarkStart w:id="358" w:name="OLE_LINK1691"/>
      <w:bookmarkStart w:id="359" w:name="OLE_LINK1654"/>
      <w:bookmarkStart w:id="360" w:name="OLE_LINK2086"/>
      <w:bookmarkStart w:id="361" w:name="OLE_LINK2164"/>
      <w:bookmarkStart w:id="362" w:name="OLE_LINK2578"/>
      <w:bookmarkStart w:id="363" w:name="OLE_LINK2539"/>
      <w:bookmarkStart w:id="364" w:name="OLE_LINK2540"/>
      <w:bookmarkStart w:id="365" w:name="OLE_LINK2624"/>
      <w:r w:rsidRPr="0048431D">
        <w:rPr>
          <w:rFonts w:ascii="Book Antiqua" w:hAnsi="Book Antiqua"/>
          <w:b/>
          <w:i/>
          <w:sz w:val="24"/>
          <w:szCs w:val="24"/>
        </w:rPr>
        <w:t>Statistical analysis</w:t>
      </w:r>
    </w:p>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p w:rsidR="002139C4" w:rsidRPr="0048431D" w:rsidRDefault="00772F9B" w:rsidP="00AC6E27">
      <w:pPr>
        <w:snapToGrid w:val="0"/>
        <w:spacing w:after="0" w:line="360" w:lineRule="auto"/>
        <w:jc w:val="both"/>
        <w:rPr>
          <w:rFonts w:ascii="Book Antiqua" w:hAnsi="Book Antiqua"/>
          <w:sz w:val="24"/>
          <w:szCs w:val="24"/>
        </w:rPr>
      </w:pPr>
      <w:r w:rsidRPr="0048431D">
        <w:rPr>
          <w:rFonts w:ascii="Book Antiqua" w:hAnsi="Book Antiqua"/>
          <w:sz w:val="24"/>
          <w:szCs w:val="24"/>
        </w:rPr>
        <w:t xml:space="preserve">The data are </w:t>
      </w:r>
      <w:r w:rsidR="002139C4" w:rsidRPr="0048431D">
        <w:rPr>
          <w:rFonts w:ascii="Book Antiqua" w:hAnsi="Book Antiqua"/>
          <w:sz w:val="24"/>
          <w:szCs w:val="24"/>
        </w:rPr>
        <w:t>presented</w:t>
      </w:r>
      <w:r w:rsidR="00FB2E5E" w:rsidRPr="0048431D">
        <w:rPr>
          <w:rFonts w:ascii="Book Antiqua" w:hAnsi="Book Antiqua"/>
          <w:sz w:val="24"/>
          <w:szCs w:val="24"/>
        </w:rPr>
        <w:t xml:space="preserve"> as the mean</w:t>
      </w:r>
      <w:r w:rsidR="009E1AD3" w:rsidRPr="0048431D">
        <w:rPr>
          <w:rFonts w:ascii="Book Antiqua" w:eastAsia="宋体" w:hAnsi="Book Antiqua"/>
          <w:sz w:val="24"/>
          <w:szCs w:val="24"/>
          <w:lang w:eastAsia="zh-CN"/>
        </w:rPr>
        <w:t xml:space="preserve"> </w:t>
      </w:r>
      <w:r w:rsidR="009E1AD3" w:rsidRPr="0048431D">
        <w:rPr>
          <w:rFonts w:ascii="Book Antiqua" w:hAnsi="Book Antiqua"/>
          <w:sz w:val="24"/>
          <w:szCs w:val="24"/>
        </w:rPr>
        <w:t>±</w:t>
      </w:r>
      <w:r w:rsidR="003842DF" w:rsidRPr="0048431D">
        <w:rPr>
          <w:rFonts w:ascii="Book Antiqua" w:hAnsi="Book Antiqua"/>
          <w:sz w:val="24"/>
          <w:szCs w:val="24"/>
          <w:lang w:eastAsia="zh-CN"/>
        </w:rPr>
        <w:t xml:space="preserve"> </w:t>
      </w:r>
      <w:r w:rsidR="009E1AD3" w:rsidRPr="0048431D">
        <w:rPr>
          <w:rFonts w:ascii="Book Antiqua" w:hAnsi="Book Antiqua"/>
          <w:sz w:val="24"/>
          <w:szCs w:val="24"/>
        </w:rPr>
        <w:t>SE</w:t>
      </w:r>
      <w:r w:rsidR="002139C4" w:rsidRPr="0048431D">
        <w:rPr>
          <w:rFonts w:ascii="Book Antiqua" w:hAnsi="Book Antiqua"/>
          <w:sz w:val="24"/>
          <w:szCs w:val="24"/>
        </w:rPr>
        <w:t xml:space="preserve"> unless otherwise stated. A </w:t>
      </w:r>
      <w:r w:rsidR="00801BC9" w:rsidRPr="0048431D">
        <w:rPr>
          <w:rFonts w:ascii="Book Antiqua" w:hAnsi="Book Antiqua"/>
          <w:i/>
          <w:sz w:val="24"/>
          <w:szCs w:val="24"/>
        </w:rPr>
        <w:t>P</w:t>
      </w:r>
      <w:r w:rsidR="002139C4" w:rsidRPr="0048431D">
        <w:rPr>
          <w:rFonts w:ascii="Book Antiqua" w:hAnsi="Book Antiqua"/>
          <w:sz w:val="24"/>
          <w:szCs w:val="24"/>
        </w:rPr>
        <w:t xml:space="preserve">-value &lt; 0.05 was considered statistically significant. </w:t>
      </w:r>
      <w:r w:rsidR="00656E0E" w:rsidRPr="0048431D">
        <w:rPr>
          <w:rFonts w:ascii="Book Antiqua" w:hAnsi="Book Antiqua"/>
          <w:i/>
          <w:sz w:val="24"/>
          <w:szCs w:val="24"/>
        </w:rPr>
        <w:t>t</w:t>
      </w:r>
      <w:r w:rsidR="002139C4" w:rsidRPr="0048431D">
        <w:rPr>
          <w:rFonts w:ascii="Book Antiqua" w:hAnsi="Book Antiqua"/>
          <w:sz w:val="24"/>
          <w:szCs w:val="24"/>
        </w:rPr>
        <w:t>-test</w:t>
      </w:r>
      <w:r w:rsidRPr="0048431D">
        <w:rPr>
          <w:rFonts w:ascii="Book Antiqua" w:hAnsi="Book Antiqua"/>
          <w:sz w:val="24"/>
          <w:szCs w:val="24"/>
        </w:rPr>
        <w:t>s</w:t>
      </w:r>
      <w:r w:rsidR="002139C4" w:rsidRPr="0048431D">
        <w:rPr>
          <w:rFonts w:ascii="Book Antiqua" w:hAnsi="Book Antiqua"/>
          <w:sz w:val="24"/>
          <w:szCs w:val="24"/>
        </w:rPr>
        <w:t xml:space="preserve"> </w:t>
      </w:r>
      <w:r w:rsidRPr="0048431D">
        <w:rPr>
          <w:rFonts w:ascii="Book Antiqua" w:hAnsi="Book Antiqua"/>
          <w:sz w:val="24"/>
          <w:szCs w:val="24"/>
        </w:rPr>
        <w:t xml:space="preserve">were </w:t>
      </w:r>
      <w:r w:rsidR="002139C4" w:rsidRPr="0048431D">
        <w:rPr>
          <w:rFonts w:ascii="Book Antiqua" w:hAnsi="Book Antiqua"/>
          <w:sz w:val="24"/>
          <w:szCs w:val="24"/>
        </w:rPr>
        <w:t xml:space="preserve">used to compare the treatment groups. </w:t>
      </w:r>
      <w:r w:rsidR="00A05515" w:rsidRPr="0048431D">
        <w:rPr>
          <w:rFonts w:ascii="Book Antiqua" w:hAnsi="Book Antiqua"/>
          <w:sz w:val="24"/>
          <w:szCs w:val="24"/>
        </w:rPr>
        <w:t xml:space="preserve">No statistical comparisons were made between the study groups and sham group. </w:t>
      </w:r>
      <w:r w:rsidR="002139C4" w:rsidRPr="0048431D">
        <w:rPr>
          <w:rFonts w:ascii="Book Antiqua" w:hAnsi="Book Antiqua"/>
          <w:sz w:val="24"/>
          <w:szCs w:val="24"/>
        </w:rPr>
        <w:t xml:space="preserve">Statistica 8.0 software (StatSoft </w:t>
      </w:r>
      <w:r w:rsidR="000A44F4" w:rsidRPr="0048431D">
        <w:rPr>
          <w:rFonts w:ascii="Book Antiqua" w:hAnsi="Book Antiqua"/>
          <w:sz w:val="24"/>
          <w:szCs w:val="24"/>
        </w:rPr>
        <w:t>Inc.</w:t>
      </w:r>
      <w:r w:rsidR="002139C4" w:rsidRPr="0048431D">
        <w:rPr>
          <w:rFonts w:ascii="Book Antiqua" w:hAnsi="Book Antiqua"/>
          <w:sz w:val="24"/>
          <w:szCs w:val="24"/>
        </w:rPr>
        <w:t xml:space="preserve">, Tulsa, </w:t>
      </w:r>
      <w:r w:rsidR="00FB2E5E" w:rsidRPr="0048431D">
        <w:rPr>
          <w:rFonts w:ascii="Book Antiqua" w:hAnsi="Book Antiqua"/>
          <w:sz w:val="24"/>
          <w:szCs w:val="24"/>
        </w:rPr>
        <w:t>OK</w:t>
      </w:r>
      <w:r w:rsidR="002139C4" w:rsidRPr="0048431D">
        <w:rPr>
          <w:rFonts w:ascii="Book Antiqua" w:hAnsi="Book Antiqua"/>
          <w:sz w:val="24"/>
          <w:szCs w:val="24"/>
        </w:rPr>
        <w:t xml:space="preserve">, </w:t>
      </w:r>
      <w:r w:rsidR="00B4260B" w:rsidRPr="0048431D">
        <w:rPr>
          <w:rFonts w:ascii="Book Antiqua" w:hAnsi="Book Antiqua"/>
          <w:sz w:val="24"/>
          <w:szCs w:val="24"/>
        </w:rPr>
        <w:t>United States</w:t>
      </w:r>
      <w:r w:rsidR="002139C4" w:rsidRPr="0048431D">
        <w:rPr>
          <w:rFonts w:ascii="Book Antiqua" w:hAnsi="Book Antiqua"/>
          <w:sz w:val="24"/>
          <w:szCs w:val="24"/>
        </w:rPr>
        <w:t xml:space="preserve">) was used for all statistical calculations. </w:t>
      </w:r>
    </w:p>
    <w:p w:rsidR="002139C4" w:rsidRPr="0048431D" w:rsidRDefault="002139C4" w:rsidP="00AC6E27">
      <w:pPr>
        <w:snapToGrid w:val="0"/>
        <w:spacing w:after="0" w:line="360" w:lineRule="auto"/>
        <w:jc w:val="both"/>
        <w:rPr>
          <w:rFonts w:ascii="Book Antiqua" w:hAnsi="Book Antiqua"/>
          <w:sz w:val="24"/>
          <w:szCs w:val="24"/>
        </w:rPr>
      </w:pPr>
    </w:p>
    <w:p w:rsidR="002139C4" w:rsidRPr="0048431D" w:rsidRDefault="002139C4" w:rsidP="00AC6E27">
      <w:pPr>
        <w:snapToGrid w:val="0"/>
        <w:spacing w:after="0" w:line="360" w:lineRule="auto"/>
        <w:jc w:val="both"/>
        <w:outlineLvl w:val="0"/>
        <w:rPr>
          <w:rFonts w:ascii="Book Antiqua" w:hAnsi="Book Antiqua"/>
          <w:b/>
          <w:sz w:val="24"/>
          <w:szCs w:val="24"/>
        </w:rPr>
      </w:pPr>
      <w:r w:rsidRPr="0048431D">
        <w:rPr>
          <w:rFonts w:ascii="Book Antiqua" w:hAnsi="Book Antiqua"/>
          <w:b/>
          <w:sz w:val="24"/>
          <w:szCs w:val="24"/>
        </w:rPr>
        <w:t>R</w:t>
      </w:r>
      <w:r w:rsidR="009C4BBC" w:rsidRPr="0048431D">
        <w:rPr>
          <w:rFonts w:ascii="Book Antiqua" w:hAnsi="Book Antiqua"/>
          <w:b/>
          <w:sz w:val="24"/>
          <w:szCs w:val="24"/>
        </w:rPr>
        <w:t>ESULTS</w:t>
      </w:r>
    </w:p>
    <w:p w:rsidR="0093354D" w:rsidRPr="0048431D" w:rsidRDefault="002139C4" w:rsidP="00AC6E27">
      <w:pPr>
        <w:snapToGrid w:val="0"/>
        <w:spacing w:after="0" w:line="360" w:lineRule="auto"/>
        <w:jc w:val="both"/>
        <w:outlineLvl w:val="0"/>
        <w:rPr>
          <w:rFonts w:ascii="Book Antiqua" w:hAnsi="Book Antiqua"/>
          <w:b/>
          <w:i/>
          <w:sz w:val="24"/>
          <w:szCs w:val="24"/>
        </w:rPr>
      </w:pPr>
      <w:r w:rsidRPr="0048431D">
        <w:rPr>
          <w:rFonts w:ascii="Book Antiqua" w:hAnsi="Book Antiqua"/>
          <w:b/>
          <w:i/>
          <w:sz w:val="24"/>
          <w:szCs w:val="24"/>
        </w:rPr>
        <w:t>Blood analyses</w:t>
      </w:r>
    </w:p>
    <w:p w:rsidR="002139C4" w:rsidRPr="0048431D" w:rsidRDefault="0093354D" w:rsidP="00AC6E27">
      <w:pPr>
        <w:snapToGrid w:val="0"/>
        <w:spacing w:after="0" w:line="360" w:lineRule="auto"/>
        <w:jc w:val="both"/>
        <w:outlineLvl w:val="0"/>
        <w:rPr>
          <w:rFonts w:ascii="Book Antiqua" w:hAnsi="Book Antiqua"/>
          <w:sz w:val="24"/>
          <w:szCs w:val="24"/>
        </w:rPr>
      </w:pPr>
      <w:r w:rsidRPr="0048431D">
        <w:rPr>
          <w:rFonts w:ascii="Book Antiqua" w:hAnsi="Book Antiqua"/>
          <w:b/>
          <w:sz w:val="24"/>
          <w:szCs w:val="24"/>
        </w:rPr>
        <w:t xml:space="preserve">Liver </w:t>
      </w:r>
      <w:r w:rsidR="000A44F4" w:rsidRPr="0048431D">
        <w:rPr>
          <w:rFonts w:ascii="Book Antiqua" w:hAnsi="Book Antiqua"/>
          <w:b/>
          <w:sz w:val="24"/>
          <w:szCs w:val="24"/>
        </w:rPr>
        <w:t>transaminases</w:t>
      </w:r>
      <w:r w:rsidR="004D3456" w:rsidRPr="0048431D">
        <w:rPr>
          <w:rFonts w:ascii="Book Antiqua" w:eastAsia="宋体" w:hAnsi="Book Antiqua"/>
          <w:b/>
          <w:sz w:val="24"/>
          <w:szCs w:val="24"/>
          <w:lang w:eastAsia="zh-CN"/>
        </w:rPr>
        <w:t xml:space="preserve">: </w:t>
      </w:r>
      <w:r w:rsidR="002139C4" w:rsidRPr="0048431D">
        <w:rPr>
          <w:rFonts w:ascii="Book Antiqua" w:hAnsi="Book Antiqua"/>
          <w:sz w:val="24"/>
          <w:szCs w:val="24"/>
        </w:rPr>
        <w:t xml:space="preserve">After 4 </w:t>
      </w:r>
      <w:r w:rsidR="00D80C5A" w:rsidRPr="0048431D">
        <w:rPr>
          <w:rFonts w:ascii="Book Antiqua" w:hAnsi="Book Antiqua"/>
          <w:sz w:val="24"/>
          <w:szCs w:val="24"/>
        </w:rPr>
        <w:t>h</w:t>
      </w:r>
      <w:r w:rsidR="002139C4" w:rsidRPr="0048431D">
        <w:rPr>
          <w:rFonts w:ascii="Book Antiqua" w:hAnsi="Book Antiqua"/>
          <w:sz w:val="24"/>
          <w:szCs w:val="24"/>
        </w:rPr>
        <w:t xml:space="preserve"> of reperfusion, higher serum AST levels</w:t>
      </w:r>
      <w:r w:rsidR="001147FD" w:rsidRPr="0048431D">
        <w:rPr>
          <w:rFonts w:ascii="Book Antiqua" w:hAnsi="Book Antiqua"/>
          <w:sz w:val="24"/>
          <w:szCs w:val="24"/>
        </w:rPr>
        <w:t xml:space="preserve"> (</w:t>
      </w:r>
      <w:r w:rsidR="004D3456" w:rsidRPr="0048431D">
        <w:rPr>
          <w:rFonts w:ascii="Book Antiqua" w:hAnsi="Book Antiqua"/>
          <w:sz w:val="24"/>
          <w:szCs w:val="24"/>
        </w:rPr>
        <w:t>Figure</w:t>
      </w:r>
      <w:r w:rsidR="001147FD" w:rsidRPr="0048431D">
        <w:rPr>
          <w:rFonts w:ascii="Book Antiqua" w:hAnsi="Book Antiqua"/>
          <w:sz w:val="24"/>
          <w:szCs w:val="24"/>
        </w:rPr>
        <w:t xml:space="preserve"> 1</w:t>
      </w:r>
      <w:r w:rsidR="00D8617A" w:rsidRPr="0048431D">
        <w:rPr>
          <w:rFonts w:ascii="Book Antiqua" w:hAnsi="Book Antiqua"/>
          <w:sz w:val="24"/>
          <w:szCs w:val="24"/>
          <w:lang w:eastAsia="zh-CN"/>
        </w:rPr>
        <w:t>A</w:t>
      </w:r>
      <w:r w:rsidR="001147FD" w:rsidRPr="0048431D">
        <w:rPr>
          <w:rFonts w:ascii="Book Antiqua" w:hAnsi="Book Antiqua"/>
          <w:sz w:val="24"/>
          <w:szCs w:val="24"/>
        </w:rPr>
        <w:t>)</w:t>
      </w:r>
      <w:r w:rsidR="002139C4" w:rsidRPr="0048431D">
        <w:rPr>
          <w:rFonts w:ascii="Book Antiqua" w:hAnsi="Book Antiqua"/>
          <w:sz w:val="24"/>
          <w:szCs w:val="24"/>
        </w:rPr>
        <w:t xml:space="preserve"> were found in the I</w:t>
      </w:r>
      <w:r w:rsidR="00094747" w:rsidRPr="0048431D">
        <w:rPr>
          <w:rFonts w:ascii="Book Antiqua" w:hAnsi="Book Antiqua"/>
          <w:sz w:val="24"/>
          <w:szCs w:val="24"/>
        </w:rPr>
        <w:t>/</w:t>
      </w:r>
      <w:r w:rsidR="002139C4" w:rsidRPr="0048431D">
        <w:rPr>
          <w:rFonts w:ascii="Book Antiqua" w:hAnsi="Book Antiqua"/>
          <w:sz w:val="24"/>
          <w:szCs w:val="24"/>
        </w:rPr>
        <w:t>R group</w:t>
      </w:r>
      <w:r w:rsidR="00772F9B" w:rsidRPr="0048431D">
        <w:rPr>
          <w:rFonts w:ascii="Book Antiqua" w:hAnsi="Book Antiqua"/>
          <w:sz w:val="24"/>
          <w:szCs w:val="24"/>
        </w:rPr>
        <w:t>,</w:t>
      </w:r>
      <w:r w:rsidR="002139C4" w:rsidRPr="0048431D">
        <w:rPr>
          <w:rFonts w:ascii="Book Antiqua" w:hAnsi="Book Antiqua"/>
          <w:sz w:val="24"/>
          <w:szCs w:val="24"/>
        </w:rPr>
        <w:t xml:space="preserve"> </w:t>
      </w:r>
      <w:r w:rsidR="00980DE5" w:rsidRPr="0048431D">
        <w:rPr>
          <w:rFonts w:ascii="Book Antiqua" w:hAnsi="Book Antiqua"/>
          <w:sz w:val="24"/>
          <w:szCs w:val="24"/>
        </w:rPr>
        <w:t>40</w:t>
      </w:r>
      <w:r w:rsidR="002139C4" w:rsidRPr="0048431D">
        <w:rPr>
          <w:rFonts w:ascii="Book Antiqua" w:hAnsi="Book Antiqua"/>
          <w:sz w:val="24"/>
          <w:szCs w:val="24"/>
        </w:rPr>
        <w:t xml:space="preserve"> </w:t>
      </w:r>
      <w:r w:rsidR="004D3456" w:rsidRPr="0048431D">
        <w:rPr>
          <w:rFonts w:ascii="Book Antiqua" w:hAnsi="Book Antiqua"/>
          <w:sz w:val="24"/>
          <w:szCs w:val="24"/>
        </w:rPr>
        <w:t>±</w:t>
      </w:r>
      <w:r w:rsidR="004D3456" w:rsidRPr="0048431D">
        <w:rPr>
          <w:rFonts w:ascii="Book Antiqua" w:eastAsia="宋体" w:hAnsi="Book Antiqua"/>
          <w:sz w:val="24"/>
          <w:szCs w:val="24"/>
          <w:lang w:eastAsia="zh-CN"/>
        </w:rPr>
        <w:t xml:space="preserve"> </w:t>
      </w:r>
      <w:r w:rsidR="00C24FF8" w:rsidRPr="0048431D">
        <w:rPr>
          <w:rFonts w:ascii="Book Antiqua" w:hAnsi="Book Antiqua"/>
          <w:sz w:val="24"/>
          <w:szCs w:val="24"/>
        </w:rPr>
        <w:t>6.8</w:t>
      </w:r>
      <w:r w:rsidR="00656E0E" w:rsidRPr="0048431D">
        <w:rPr>
          <w:rFonts w:ascii="Book Antiqua" w:eastAsia="宋体" w:hAnsi="Book Antiqua"/>
          <w:color w:val="000000"/>
          <w:sz w:val="24"/>
          <w:szCs w:val="24"/>
          <w:lang w:eastAsia="zh-CN"/>
        </w:rPr>
        <w:t xml:space="preserve"> </w:t>
      </w:r>
      <w:r w:rsidR="00656E0E" w:rsidRPr="0048431D">
        <w:rPr>
          <w:rFonts w:ascii="Book Antiqua" w:hAnsi="Book Antiqua" w:cs="Times New Roman"/>
          <w:sz w:val="24"/>
          <w:szCs w:val="24"/>
        </w:rPr>
        <w:t>μ</w:t>
      </w:r>
      <w:r w:rsidR="00980DE5" w:rsidRPr="0048431D">
        <w:rPr>
          <w:rFonts w:ascii="Book Antiqua" w:hAnsi="Book Antiqua"/>
          <w:sz w:val="24"/>
          <w:szCs w:val="24"/>
        </w:rPr>
        <w:t>kat</w:t>
      </w:r>
      <w:r w:rsidR="002139C4" w:rsidRPr="0048431D">
        <w:rPr>
          <w:rFonts w:ascii="Book Antiqua" w:hAnsi="Book Antiqua"/>
          <w:sz w:val="24"/>
          <w:szCs w:val="24"/>
        </w:rPr>
        <w:t>/</w:t>
      </w:r>
      <w:r w:rsidR="00C8059A" w:rsidRPr="0048431D">
        <w:rPr>
          <w:rFonts w:ascii="Book Antiqua" w:hAnsi="Book Antiqua"/>
          <w:sz w:val="24"/>
          <w:szCs w:val="24"/>
        </w:rPr>
        <w:t>L</w:t>
      </w:r>
      <w:r w:rsidR="00772F9B" w:rsidRPr="0048431D">
        <w:rPr>
          <w:rFonts w:ascii="Book Antiqua" w:hAnsi="Book Antiqua"/>
          <w:sz w:val="24"/>
          <w:szCs w:val="24"/>
        </w:rPr>
        <w:t>,</w:t>
      </w:r>
      <w:r w:rsidR="002139C4" w:rsidRPr="0048431D">
        <w:rPr>
          <w:rFonts w:ascii="Book Antiqua" w:hAnsi="Book Antiqua"/>
          <w:sz w:val="24"/>
          <w:szCs w:val="24"/>
        </w:rPr>
        <w:t xml:space="preserve"> </w:t>
      </w:r>
      <w:r w:rsidR="00FB2E5E" w:rsidRPr="0048431D">
        <w:rPr>
          <w:rFonts w:ascii="Book Antiqua" w:hAnsi="Book Antiqua"/>
          <w:sz w:val="24"/>
          <w:szCs w:val="24"/>
        </w:rPr>
        <w:t>compared with</w:t>
      </w:r>
      <w:r w:rsidR="002139C4" w:rsidRPr="0048431D">
        <w:rPr>
          <w:rFonts w:ascii="Book Antiqua" w:hAnsi="Book Antiqua"/>
          <w:sz w:val="24"/>
          <w:szCs w:val="24"/>
        </w:rPr>
        <w:t xml:space="preserve"> the nitrite group</w:t>
      </w:r>
      <w:r w:rsidR="00772F9B" w:rsidRPr="0048431D">
        <w:rPr>
          <w:rFonts w:ascii="Book Antiqua" w:hAnsi="Book Antiqua"/>
          <w:sz w:val="24"/>
          <w:szCs w:val="24"/>
        </w:rPr>
        <w:t>,</w:t>
      </w:r>
      <w:r w:rsidR="002139C4" w:rsidRPr="0048431D">
        <w:rPr>
          <w:rFonts w:ascii="Book Antiqua" w:hAnsi="Book Antiqua"/>
          <w:sz w:val="24"/>
          <w:szCs w:val="24"/>
        </w:rPr>
        <w:t xml:space="preserve"> </w:t>
      </w:r>
      <w:r w:rsidR="00980DE5" w:rsidRPr="0048431D">
        <w:rPr>
          <w:rFonts w:ascii="Book Antiqua" w:hAnsi="Book Antiqua"/>
          <w:sz w:val="24"/>
          <w:szCs w:val="24"/>
        </w:rPr>
        <w:t>22</w:t>
      </w:r>
      <w:r w:rsidR="002139C4" w:rsidRPr="0048431D">
        <w:rPr>
          <w:rFonts w:ascii="Book Antiqua" w:hAnsi="Book Antiqua"/>
          <w:sz w:val="24"/>
          <w:szCs w:val="24"/>
        </w:rPr>
        <w:t xml:space="preserve"> </w:t>
      </w:r>
      <w:r w:rsidR="004D3456" w:rsidRPr="0048431D">
        <w:rPr>
          <w:rFonts w:ascii="Book Antiqua" w:hAnsi="Book Antiqua"/>
          <w:sz w:val="24"/>
          <w:szCs w:val="24"/>
        </w:rPr>
        <w:t>±</w:t>
      </w:r>
      <w:r w:rsidR="004D3456" w:rsidRPr="0048431D">
        <w:rPr>
          <w:rFonts w:ascii="Book Antiqua" w:eastAsia="宋体" w:hAnsi="Book Antiqua"/>
          <w:sz w:val="24"/>
          <w:szCs w:val="24"/>
          <w:lang w:eastAsia="zh-CN"/>
        </w:rPr>
        <w:t xml:space="preserve"> </w:t>
      </w:r>
      <w:r w:rsidR="00C24FF8" w:rsidRPr="0048431D">
        <w:rPr>
          <w:rFonts w:ascii="Book Antiqua" w:hAnsi="Book Antiqua"/>
          <w:sz w:val="24"/>
          <w:szCs w:val="24"/>
        </w:rPr>
        <w:t>2</w:t>
      </w:r>
      <w:r w:rsidR="00980DE5" w:rsidRPr="0048431D">
        <w:rPr>
          <w:rFonts w:ascii="Book Antiqua" w:hAnsi="Book Antiqua"/>
          <w:sz w:val="24"/>
          <w:szCs w:val="24"/>
        </w:rPr>
        <w:t>.</w:t>
      </w:r>
      <w:r w:rsidR="00C24FF8" w:rsidRPr="0048431D">
        <w:rPr>
          <w:rFonts w:ascii="Book Antiqua" w:hAnsi="Book Antiqua"/>
          <w:sz w:val="24"/>
          <w:szCs w:val="24"/>
        </w:rPr>
        <w:t>6</w:t>
      </w:r>
      <w:r w:rsidR="00DB0732" w:rsidRPr="0048431D">
        <w:rPr>
          <w:rFonts w:ascii="Book Antiqua" w:eastAsia="宋体" w:hAnsi="Book Antiqua"/>
          <w:sz w:val="24"/>
          <w:szCs w:val="24"/>
          <w:lang w:eastAsia="zh-CN"/>
        </w:rPr>
        <w:t xml:space="preserve"> </w:t>
      </w:r>
      <w:r w:rsidR="00DB0732" w:rsidRPr="0048431D">
        <w:rPr>
          <w:rFonts w:ascii="Book Antiqua" w:hAnsi="Book Antiqua" w:cs="Times New Roman"/>
          <w:sz w:val="24"/>
          <w:szCs w:val="24"/>
        </w:rPr>
        <w:t>μ</w:t>
      </w:r>
      <w:r w:rsidR="00DB0732" w:rsidRPr="0048431D">
        <w:rPr>
          <w:rFonts w:ascii="Book Antiqua" w:hAnsi="Book Antiqua"/>
          <w:sz w:val="24"/>
          <w:szCs w:val="24"/>
        </w:rPr>
        <w:t xml:space="preserve">kat/L </w:t>
      </w:r>
      <w:r w:rsidR="00DA77BF" w:rsidRPr="0048431D">
        <w:rPr>
          <w:rFonts w:ascii="Book Antiqua" w:hAnsi="Book Antiqua"/>
          <w:sz w:val="24"/>
          <w:szCs w:val="24"/>
        </w:rPr>
        <w:t>(</w:t>
      </w:r>
      <w:r w:rsidR="00801BC9" w:rsidRPr="0048431D">
        <w:rPr>
          <w:rFonts w:ascii="Book Antiqua" w:hAnsi="Book Antiqua"/>
          <w:i/>
          <w:sz w:val="24"/>
          <w:szCs w:val="24"/>
        </w:rPr>
        <w:t>P</w:t>
      </w:r>
      <w:r w:rsidR="00D80C5A" w:rsidRPr="0048431D">
        <w:rPr>
          <w:rFonts w:ascii="Book Antiqua" w:hAnsi="Book Antiqua"/>
          <w:sz w:val="24"/>
          <w:szCs w:val="24"/>
        </w:rPr>
        <w:t xml:space="preserve"> = </w:t>
      </w:r>
      <w:r w:rsidR="00DA77BF" w:rsidRPr="0048431D">
        <w:rPr>
          <w:rFonts w:ascii="Book Antiqua" w:hAnsi="Book Antiqua"/>
          <w:sz w:val="24"/>
          <w:szCs w:val="24"/>
        </w:rPr>
        <w:t>0.022)</w:t>
      </w:r>
      <w:r w:rsidR="00815E8D" w:rsidRPr="0048431D">
        <w:rPr>
          <w:rFonts w:ascii="Book Antiqua" w:hAnsi="Book Antiqua"/>
          <w:sz w:val="24"/>
          <w:szCs w:val="24"/>
        </w:rPr>
        <w:t>.</w:t>
      </w:r>
      <w:r w:rsidR="002139C4" w:rsidRPr="0048431D">
        <w:rPr>
          <w:rFonts w:ascii="Book Antiqua" w:hAnsi="Book Antiqua"/>
          <w:sz w:val="24"/>
          <w:szCs w:val="24"/>
        </w:rPr>
        <w:t xml:space="preserve"> </w:t>
      </w:r>
      <w:r w:rsidR="00815E8D" w:rsidRPr="0048431D">
        <w:rPr>
          <w:rFonts w:ascii="Book Antiqua" w:hAnsi="Book Antiqua"/>
          <w:sz w:val="24"/>
          <w:szCs w:val="24"/>
        </w:rPr>
        <w:t>Similarly</w:t>
      </w:r>
      <w:r w:rsidR="00772F9B" w:rsidRPr="0048431D">
        <w:rPr>
          <w:rFonts w:ascii="Book Antiqua" w:hAnsi="Book Antiqua"/>
          <w:sz w:val="24"/>
          <w:szCs w:val="24"/>
        </w:rPr>
        <w:t>,</w:t>
      </w:r>
      <w:r w:rsidR="00815E8D" w:rsidRPr="0048431D">
        <w:rPr>
          <w:rFonts w:ascii="Book Antiqua" w:hAnsi="Book Antiqua"/>
          <w:sz w:val="24"/>
          <w:szCs w:val="24"/>
        </w:rPr>
        <w:t xml:space="preserve"> </w:t>
      </w:r>
      <w:r w:rsidR="00FB2E5E" w:rsidRPr="0048431D">
        <w:rPr>
          <w:rFonts w:ascii="Book Antiqua" w:hAnsi="Book Antiqua"/>
          <w:sz w:val="24"/>
          <w:szCs w:val="24"/>
        </w:rPr>
        <w:t xml:space="preserve">the </w:t>
      </w:r>
      <w:r w:rsidR="002139C4" w:rsidRPr="0048431D">
        <w:rPr>
          <w:rFonts w:ascii="Book Antiqua" w:hAnsi="Book Antiqua"/>
          <w:sz w:val="24"/>
          <w:szCs w:val="24"/>
        </w:rPr>
        <w:t>ALT levels</w:t>
      </w:r>
      <w:r w:rsidR="001147FD" w:rsidRPr="0048431D">
        <w:rPr>
          <w:rFonts w:ascii="Book Antiqua" w:hAnsi="Book Antiqua"/>
          <w:sz w:val="24"/>
          <w:szCs w:val="24"/>
        </w:rPr>
        <w:t xml:space="preserve"> (</w:t>
      </w:r>
      <w:r w:rsidR="004D3456" w:rsidRPr="0048431D">
        <w:rPr>
          <w:rFonts w:ascii="Book Antiqua" w:hAnsi="Book Antiqua"/>
          <w:sz w:val="24"/>
          <w:szCs w:val="24"/>
        </w:rPr>
        <w:t>Figure</w:t>
      </w:r>
      <w:r w:rsidR="001147FD" w:rsidRPr="0048431D">
        <w:rPr>
          <w:rFonts w:ascii="Book Antiqua" w:hAnsi="Book Antiqua"/>
          <w:sz w:val="24"/>
          <w:szCs w:val="24"/>
        </w:rPr>
        <w:t xml:space="preserve"> </w:t>
      </w:r>
      <w:r w:rsidR="00D8617A" w:rsidRPr="0048431D">
        <w:rPr>
          <w:rFonts w:ascii="Book Antiqua" w:hAnsi="Book Antiqua"/>
          <w:sz w:val="24"/>
          <w:szCs w:val="24"/>
          <w:lang w:eastAsia="zh-CN"/>
        </w:rPr>
        <w:t>1B</w:t>
      </w:r>
      <w:r w:rsidR="001147FD" w:rsidRPr="0048431D">
        <w:rPr>
          <w:rFonts w:ascii="Book Antiqua" w:hAnsi="Book Antiqua"/>
          <w:sz w:val="24"/>
          <w:szCs w:val="24"/>
        </w:rPr>
        <w:t>)</w:t>
      </w:r>
      <w:r w:rsidR="002139C4" w:rsidRPr="0048431D">
        <w:rPr>
          <w:rFonts w:ascii="Book Antiqua" w:hAnsi="Book Antiqua"/>
          <w:sz w:val="24"/>
          <w:szCs w:val="24"/>
        </w:rPr>
        <w:t xml:space="preserve"> at 4 </w:t>
      </w:r>
      <w:r w:rsidR="00D80C5A" w:rsidRPr="0048431D">
        <w:rPr>
          <w:rFonts w:ascii="Book Antiqua" w:hAnsi="Book Antiqua"/>
          <w:sz w:val="24"/>
          <w:szCs w:val="24"/>
        </w:rPr>
        <w:t>h</w:t>
      </w:r>
      <w:r w:rsidR="002139C4" w:rsidRPr="0048431D">
        <w:rPr>
          <w:rFonts w:ascii="Book Antiqua" w:hAnsi="Book Antiqua"/>
          <w:sz w:val="24"/>
          <w:szCs w:val="24"/>
        </w:rPr>
        <w:t xml:space="preserve"> of reperfusion were significantly higher in the IRI group</w:t>
      </w:r>
      <w:r w:rsidR="00772F9B" w:rsidRPr="0048431D">
        <w:rPr>
          <w:rFonts w:ascii="Book Antiqua" w:hAnsi="Book Antiqua"/>
          <w:sz w:val="24"/>
          <w:szCs w:val="24"/>
        </w:rPr>
        <w:t>,</w:t>
      </w:r>
      <w:r w:rsidR="009758D4" w:rsidRPr="0048431D">
        <w:rPr>
          <w:rFonts w:ascii="Book Antiqua" w:hAnsi="Book Antiqua"/>
          <w:sz w:val="24"/>
          <w:szCs w:val="24"/>
        </w:rPr>
        <w:t xml:space="preserve"> </w:t>
      </w:r>
      <w:r w:rsidR="00980DE5" w:rsidRPr="0048431D">
        <w:rPr>
          <w:rFonts w:ascii="Book Antiqua" w:hAnsi="Book Antiqua"/>
          <w:sz w:val="24"/>
          <w:szCs w:val="24"/>
        </w:rPr>
        <w:t>34</w:t>
      </w:r>
      <w:r w:rsidR="002139C4" w:rsidRPr="0048431D">
        <w:rPr>
          <w:rFonts w:ascii="Book Antiqua" w:hAnsi="Book Antiqua"/>
          <w:sz w:val="24"/>
          <w:szCs w:val="24"/>
        </w:rPr>
        <w:t xml:space="preserve"> </w:t>
      </w:r>
      <w:r w:rsidR="00DB0732" w:rsidRPr="0048431D">
        <w:rPr>
          <w:rFonts w:ascii="Book Antiqua" w:hAnsi="Book Antiqua"/>
          <w:sz w:val="24"/>
          <w:szCs w:val="24"/>
        </w:rPr>
        <w:t>±</w:t>
      </w:r>
      <w:r w:rsidR="00DB0732" w:rsidRPr="0048431D">
        <w:rPr>
          <w:rFonts w:ascii="Book Antiqua" w:eastAsia="宋体" w:hAnsi="Book Antiqua"/>
          <w:sz w:val="24"/>
          <w:szCs w:val="24"/>
          <w:lang w:eastAsia="zh-CN"/>
        </w:rPr>
        <w:t xml:space="preserve"> </w:t>
      </w:r>
      <w:r w:rsidR="00C24FF8" w:rsidRPr="0048431D">
        <w:rPr>
          <w:rFonts w:ascii="Book Antiqua" w:hAnsi="Book Antiqua"/>
          <w:sz w:val="24"/>
          <w:szCs w:val="24"/>
        </w:rPr>
        <w:t>6</w:t>
      </w:r>
      <w:r w:rsidR="00DB0732" w:rsidRPr="0048431D">
        <w:rPr>
          <w:rFonts w:ascii="Book Antiqua" w:eastAsia="宋体" w:hAnsi="Book Antiqua"/>
          <w:sz w:val="24"/>
          <w:szCs w:val="24"/>
          <w:lang w:eastAsia="zh-CN"/>
        </w:rPr>
        <w:t xml:space="preserve"> </w:t>
      </w:r>
      <w:r w:rsidR="00656E0E" w:rsidRPr="0048431D">
        <w:rPr>
          <w:rFonts w:ascii="Book Antiqua" w:hAnsi="Book Antiqua" w:cs="Times New Roman"/>
          <w:sz w:val="24"/>
          <w:szCs w:val="24"/>
        </w:rPr>
        <w:t>μ</w:t>
      </w:r>
      <w:r w:rsidR="00980DE5" w:rsidRPr="0048431D">
        <w:rPr>
          <w:rFonts w:ascii="Book Antiqua" w:hAnsi="Book Antiqua"/>
          <w:sz w:val="24"/>
          <w:szCs w:val="24"/>
        </w:rPr>
        <w:t>kat</w:t>
      </w:r>
      <w:r w:rsidR="00DA77BF" w:rsidRPr="0048431D">
        <w:rPr>
          <w:rFonts w:ascii="Book Antiqua" w:hAnsi="Book Antiqua"/>
          <w:sz w:val="24"/>
          <w:szCs w:val="24"/>
        </w:rPr>
        <w:t>/</w:t>
      </w:r>
      <w:r w:rsidR="00C8059A" w:rsidRPr="0048431D">
        <w:rPr>
          <w:rFonts w:ascii="Book Antiqua" w:hAnsi="Book Antiqua"/>
          <w:sz w:val="24"/>
          <w:szCs w:val="24"/>
        </w:rPr>
        <w:t>L</w:t>
      </w:r>
      <w:r w:rsidR="00772F9B" w:rsidRPr="0048431D">
        <w:rPr>
          <w:rFonts w:ascii="Book Antiqua" w:hAnsi="Book Antiqua"/>
          <w:sz w:val="24"/>
          <w:szCs w:val="24"/>
        </w:rPr>
        <w:t>,</w:t>
      </w:r>
      <w:r w:rsidR="002139C4" w:rsidRPr="0048431D">
        <w:rPr>
          <w:rFonts w:ascii="Book Antiqua" w:hAnsi="Book Antiqua"/>
          <w:sz w:val="24"/>
          <w:szCs w:val="24"/>
        </w:rPr>
        <w:t xml:space="preserve"> than in the </w:t>
      </w:r>
      <w:r w:rsidR="00815E8D" w:rsidRPr="0048431D">
        <w:rPr>
          <w:rFonts w:ascii="Book Antiqua" w:hAnsi="Book Antiqua"/>
          <w:sz w:val="24"/>
          <w:szCs w:val="24"/>
        </w:rPr>
        <w:t>nitrite</w:t>
      </w:r>
      <w:r w:rsidR="002139C4" w:rsidRPr="0048431D">
        <w:rPr>
          <w:rFonts w:ascii="Book Antiqua" w:hAnsi="Book Antiqua"/>
          <w:sz w:val="24"/>
          <w:szCs w:val="24"/>
        </w:rPr>
        <w:t xml:space="preserve"> group</w:t>
      </w:r>
      <w:r w:rsidR="00772F9B" w:rsidRPr="0048431D">
        <w:rPr>
          <w:rFonts w:ascii="Book Antiqua" w:hAnsi="Book Antiqua"/>
          <w:sz w:val="24"/>
          <w:szCs w:val="24"/>
        </w:rPr>
        <w:t>,</w:t>
      </w:r>
      <w:r w:rsidR="002139C4" w:rsidRPr="0048431D">
        <w:rPr>
          <w:rFonts w:ascii="Book Antiqua" w:hAnsi="Book Antiqua"/>
          <w:sz w:val="24"/>
          <w:szCs w:val="24"/>
        </w:rPr>
        <w:t xml:space="preserve"> </w:t>
      </w:r>
      <w:r w:rsidR="00980DE5" w:rsidRPr="0048431D">
        <w:rPr>
          <w:rFonts w:ascii="Book Antiqua" w:hAnsi="Book Antiqua"/>
          <w:sz w:val="24"/>
          <w:szCs w:val="24"/>
        </w:rPr>
        <w:t>14</w:t>
      </w:r>
      <w:r w:rsidR="002139C4" w:rsidRPr="0048431D">
        <w:rPr>
          <w:rFonts w:ascii="Book Antiqua" w:hAnsi="Book Antiqua"/>
          <w:sz w:val="24"/>
          <w:szCs w:val="24"/>
        </w:rPr>
        <w:t xml:space="preserve"> </w:t>
      </w:r>
      <w:r w:rsidR="00DB0732" w:rsidRPr="0048431D">
        <w:rPr>
          <w:rFonts w:ascii="Book Antiqua" w:hAnsi="Book Antiqua"/>
          <w:sz w:val="24"/>
          <w:szCs w:val="24"/>
        </w:rPr>
        <w:t>±</w:t>
      </w:r>
      <w:r w:rsidR="00DB0732" w:rsidRPr="0048431D">
        <w:rPr>
          <w:rFonts w:ascii="Book Antiqua" w:eastAsia="宋体" w:hAnsi="Book Antiqua"/>
          <w:sz w:val="24"/>
          <w:szCs w:val="24"/>
          <w:lang w:eastAsia="zh-CN"/>
        </w:rPr>
        <w:t xml:space="preserve"> </w:t>
      </w:r>
      <w:r w:rsidR="00C24FF8" w:rsidRPr="0048431D">
        <w:rPr>
          <w:rFonts w:ascii="Book Antiqua" w:hAnsi="Book Antiqua"/>
          <w:sz w:val="24"/>
          <w:szCs w:val="24"/>
        </w:rPr>
        <w:t>1.5</w:t>
      </w:r>
      <w:r w:rsidR="00DB0732" w:rsidRPr="0048431D">
        <w:rPr>
          <w:rFonts w:ascii="Book Antiqua" w:eastAsia="宋体" w:hAnsi="Book Antiqua"/>
          <w:sz w:val="24"/>
          <w:szCs w:val="24"/>
          <w:lang w:eastAsia="zh-CN"/>
        </w:rPr>
        <w:t xml:space="preserve"> </w:t>
      </w:r>
      <w:r w:rsidR="00DB0732" w:rsidRPr="0048431D">
        <w:rPr>
          <w:rFonts w:ascii="Book Antiqua" w:hAnsi="Book Antiqua" w:cs="Times New Roman"/>
          <w:sz w:val="24"/>
          <w:szCs w:val="24"/>
        </w:rPr>
        <w:t>μ</w:t>
      </w:r>
      <w:r w:rsidR="00DB0732" w:rsidRPr="0048431D">
        <w:rPr>
          <w:rFonts w:ascii="Book Antiqua" w:hAnsi="Book Antiqua"/>
          <w:sz w:val="24"/>
          <w:szCs w:val="24"/>
        </w:rPr>
        <w:t>kat/L</w:t>
      </w:r>
      <w:r w:rsidR="009C4BBC" w:rsidRPr="0048431D">
        <w:rPr>
          <w:rFonts w:ascii="Book Antiqua" w:hAnsi="Book Antiqua"/>
          <w:sz w:val="24"/>
          <w:szCs w:val="24"/>
        </w:rPr>
        <w:t>,</w:t>
      </w:r>
      <w:r w:rsidR="002139C4" w:rsidRPr="0048431D">
        <w:rPr>
          <w:rFonts w:ascii="Book Antiqua" w:hAnsi="Book Antiqua"/>
          <w:sz w:val="24"/>
          <w:szCs w:val="24"/>
        </w:rPr>
        <w:t xml:space="preserve"> (</w:t>
      </w:r>
      <w:r w:rsidR="00801BC9" w:rsidRPr="0048431D">
        <w:rPr>
          <w:rFonts w:ascii="Book Antiqua" w:hAnsi="Book Antiqua"/>
          <w:i/>
          <w:sz w:val="24"/>
          <w:szCs w:val="24"/>
        </w:rPr>
        <w:t>P</w:t>
      </w:r>
      <w:r w:rsidR="00D80C5A" w:rsidRPr="0048431D">
        <w:rPr>
          <w:rFonts w:ascii="Book Antiqua" w:hAnsi="Book Antiqua"/>
          <w:sz w:val="24"/>
          <w:szCs w:val="24"/>
        </w:rPr>
        <w:t xml:space="preserve"> = </w:t>
      </w:r>
      <w:r w:rsidR="001147FD" w:rsidRPr="0048431D">
        <w:rPr>
          <w:rFonts w:ascii="Book Antiqua" w:hAnsi="Book Antiqua"/>
          <w:sz w:val="24"/>
          <w:szCs w:val="24"/>
        </w:rPr>
        <w:t>0.0045</w:t>
      </w:r>
      <w:r w:rsidR="002139C4" w:rsidRPr="0048431D">
        <w:rPr>
          <w:rFonts w:ascii="Book Antiqua" w:hAnsi="Book Antiqua"/>
          <w:sz w:val="24"/>
          <w:szCs w:val="24"/>
        </w:rPr>
        <w:t xml:space="preserve">). In the sham group, the AST and ALT levels </w:t>
      </w:r>
      <w:r w:rsidR="00721A9B" w:rsidRPr="0048431D">
        <w:rPr>
          <w:rFonts w:ascii="Book Antiqua" w:hAnsi="Book Antiqua"/>
          <w:sz w:val="24"/>
          <w:szCs w:val="24"/>
        </w:rPr>
        <w:t xml:space="preserve">were near normal </w:t>
      </w:r>
      <w:r w:rsidR="001E1233" w:rsidRPr="0048431D">
        <w:rPr>
          <w:rFonts w:ascii="Book Antiqua" w:hAnsi="Book Antiqua"/>
          <w:sz w:val="24"/>
          <w:szCs w:val="24"/>
        </w:rPr>
        <w:t xml:space="preserve">when measured at the end of the experiment </w:t>
      </w:r>
      <w:r w:rsidR="00980DE5" w:rsidRPr="0048431D">
        <w:rPr>
          <w:rFonts w:ascii="Book Antiqua" w:hAnsi="Book Antiqua"/>
          <w:sz w:val="24"/>
          <w:szCs w:val="24"/>
        </w:rPr>
        <w:t xml:space="preserve">(4.4 </w:t>
      </w:r>
      <w:r w:rsidR="00772F9B" w:rsidRPr="0048431D">
        <w:rPr>
          <w:rFonts w:ascii="Book Antiqua" w:hAnsi="Book Antiqua"/>
          <w:sz w:val="24"/>
          <w:szCs w:val="24"/>
        </w:rPr>
        <w:t xml:space="preserve">and </w:t>
      </w:r>
      <w:r w:rsidR="00980DE5" w:rsidRPr="0048431D">
        <w:rPr>
          <w:rFonts w:ascii="Book Antiqua" w:hAnsi="Book Antiqua"/>
          <w:sz w:val="24"/>
          <w:szCs w:val="24"/>
        </w:rPr>
        <w:t>3.5</w:t>
      </w:r>
      <w:r w:rsidR="00772F9B" w:rsidRPr="0048431D">
        <w:rPr>
          <w:rFonts w:ascii="Book Antiqua" w:hAnsi="Book Antiqua"/>
          <w:sz w:val="24"/>
          <w:szCs w:val="24"/>
        </w:rPr>
        <w:t>, respectively</w:t>
      </w:r>
      <w:r w:rsidR="00980DE5" w:rsidRPr="0048431D">
        <w:rPr>
          <w:rFonts w:ascii="Book Antiqua" w:hAnsi="Book Antiqua"/>
          <w:sz w:val="24"/>
          <w:szCs w:val="24"/>
        </w:rPr>
        <w:t>)</w:t>
      </w:r>
      <w:r w:rsidR="002139C4" w:rsidRPr="0048431D">
        <w:rPr>
          <w:rFonts w:ascii="Book Antiqua" w:hAnsi="Book Antiqua"/>
          <w:sz w:val="24"/>
          <w:szCs w:val="24"/>
        </w:rPr>
        <w:t>.</w:t>
      </w:r>
    </w:p>
    <w:p w:rsidR="00F25BB7" w:rsidRPr="0048431D" w:rsidRDefault="00F25BB7" w:rsidP="00AC6E27">
      <w:pPr>
        <w:snapToGrid w:val="0"/>
        <w:spacing w:after="0" w:line="360" w:lineRule="auto"/>
        <w:jc w:val="both"/>
        <w:rPr>
          <w:rFonts w:ascii="Book Antiqua" w:hAnsi="Book Antiqua"/>
          <w:b/>
          <w:sz w:val="24"/>
          <w:szCs w:val="24"/>
        </w:rPr>
      </w:pPr>
    </w:p>
    <w:p w:rsidR="0093354D" w:rsidRPr="0048431D" w:rsidRDefault="0093354D" w:rsidP="00AC6E27">
      <w:pPr>
        <w:snapToGrid w:val="0"/>
        <w:spacing w:after="0" w:line="360" w:lineRule="auto"/>
        <w:jc w:val="both"/>
        <w:rPr>
          <w:rFonts w:ascii="Book Antiqua" w:hAnsi="Book Antiqua"/>
          <w:b/>
          <w:sz w:val="24"/>
          <w:szCs w:val="24"/>
        </w:rPr>
      </w:pPr>
      <w:r w:rsidRPr="0048431D">
        <w:rPr>
          <w:rFonts w:ascii="Book Antiqua" w:hAnsi="Book Antiqua"/>
          <w:b/>
          <w:sz w:val="24"/>
          <w:szCs w:val="24"/>
        </w:rPr>
        <w:t>NOx</w:t>
      </w:r>
      <w:r w:rsidR="003842DF" w:rsidRPr="0048431D">
        <w:rPr>
          <w:rFonts w:ascii="Book Antiqua" w:hAnsi="Book Antiqua"/>
          <w:b/>
          <w:sz w:val="24"/>
          <w:szCs w:val="24"/>
          <w:lang w:eastAsia="zh-CN"/>
        </w:rPr>
        <w:t xml:space="preserve">: </w:t>
      </w:r>
      <w:r w:rsidRPr="0048431D">
        <w:rPr>
          <w:rFonts w:ascii="Book Antiqua" w:hAnsi="Book Antiqua"/>
          <w:sz w:val="24"/>
          <w:szCs w:val="24"/>
        </w:rPr>
        <w:t xml:space="preserve">The sum of nitrite and nitrate (NOx) was measured in </w:t>
      </w:r>
      <w:r w:rsidR="00FE607B" w:rsidRPr="0048431D">
        <w:rPr>
          <w:rFonts w:ascii="Book Antiqua" w:hAnsi="Book Antiqua"/>
          <w:sz w:val="24"/>
          <w:szCs w:val="24"/>
        </w:rPr>
        <w:t xml:space="preserve">the </w:t>
      </w:r>
      <w:r w:rsidRPr="0048431D">
        <w:rPr>
          <w:rFonts w:ascii="Book Antiqua" w:hAnsi="Book Antiqua"/>
          <w:sz w:val="24"/>
          <w:szCs w:val="24"/>
        </w:rPr>
        <w:t xml:space="preserve">serum at the end of </w:t>
      </w:r>
      <w:r w:rsidR="000A44F4" w:rsidRPr="0048431D">
        <w:rPr>
          <w:rFonts w:ascii="Book Antiqua" w:hAnsi="Book Antiqua"/>
          <w:sz w:val="24"/>
          <w:szCs w:val="24"/>
        </w:rPr>
        <w:t>reperfusion and</w:t>
      </w:r>
      <w:r w:rsidRPr="0048431D">
        <w:rPr>
          <w:rFonts w:ascii="Book Antiqua" w:hAnsi="Book Antiqua"/>
          <w:sz w:val="24"/>
          <w:szCs w:val="24"/>
        </w:rPr>
        <w:t xml:space="preserve"> was </w:t>
      </w:r>
      <w:r w:rsidR="00755914" w:rsidRPr="0048431D">
        <w:rPr>
          <w:rFonts w:ascii="Book Antiqua" w:hAnsi="Book Antiqua"/>
          <w:sz w:val="24"/>
          <w:szCs w:val="24"/>
        </w:rPr>
        <w:t xml:space="preserve">not significantly different between </w:t>
      </w:r>
      <w:r w:rsidR="00985697" w:rsidRPr="0048431D">
        <w:rPr>
          <w:rFonts w:ascii="Book Antiqua" w:hAnsi="Book Antiqua"/>
          <w:sz w:val="24"/>
          <w:szCs w:val="24"/>
        </w:rPr>
        <w:t>the</w:t>
      </w:r>
      <w:r w:rsidR="00755914" w:rsidRPr="0048431D">
        <w:rPr>
          <w:rFonts w:ascii="Book Antiqua" w:hAnsi="Book Antiqua"/>
          <w:sz w:val="24"/>
          <w:szCs w:val="24"/>
        </w:rPr>
        <w:t xml:space="preserve"> groups</w:t>
      </w:r>
      <w:r w:rsidR="00985697" w:rsidRPr="0048431D">
        <w:rPr>
          <w:rFonts w:ascii="Book Antiqua" w:hAnsi="Book Antiqua"/>
          <w:sz w:val="24"/>
          <w:szCs w:val="24"/>
        </w:rPr>
        <w:t xml:space="preserve"> (data not shown)</w:t>
      </w:r>
      <w:r w:rsidRPr="0048431D">
        <w:rPr>
          <w:rFonts w:ascii="Book Antiqua" w:hAnsi="Book Antiqua"/>
          <w:sz w:val="24"/>
          <w:szCs w:val="24"/>
        </w:rPr>
        <w:t xml:space="preserve">. </w:t>
      </w:r>
    </w:p>
    <w:p w:rsidR="00F25BB7" w:rsidRPr="0048431D" w:rsidRDefault="00F25BB7" w:rsidP="00AC6E27">
      <w:pPr>
        <w:snapToGrid w:val="0"/>
        <w:spacing w:after="0" w:line="360" w:lineRule="auto"/>
        <w:jc w:val="both"/>
        <w:outlineLvl w:val="0"/>
        <w:rPr>
          <w:rFonts w:ascii="Book Antiqua" w:hAnsi="Book Antiqua"/>
          <w:b/>
          <w:sz w:val="24"/>
          <w:szCs w:val="24"/>
        </w:rPr>
      </w:pPr>
    </w:p>
    <w:p w:rsidR="00815E8D" w:rsidRPr="0048431D" w:rsidRDefault="00815E8D" w:rsidP="00AC6E27">
      <w:pPr>
        <w:snapToGrid w:val="0"/>
        <w:spacing w:after="0" w:line="360" w:lineRule="auto"/>
        <w:jc w:val="both"/>
        <w:outlineLvl w:val="0"/>
        <w:rPr>
          <w:rFonts w:ascii="Book Antiqua" w:hAnsi="Book Antiqua"/>
          <w:b/>
          <w:i/>
          <w:sz w:val="24"/>
          <w:szCs w:val="24"/>
        </w:rPr>
      </w:pPr>
      <w:r w:rsidRPr="0048431D">
        <w:rPr>
          <w:rFonts w:ascii="Book Antiqua" w:hAnsi="Book Antiqua"/>
          <w:b/>
          <w:i/>
          <w:sz w:val="24"/>
          <w:szCs w:val="24"/>
        </w:rPr>
        <w:t>Parenchymal metabolism measured by microdialysis</w:t>
      </w:r>
    </w:p>
    <w:p w:rsidR="00FC1361" w:rsidRPr="0048431D" w:rsidRDefault="0093354D" w:rsidP="00AC6E27">
      <w:pPr>
        <w:snapToGrid w:val="0"/>
        <w:spacing w:after="0" w:line="360" w:lineRule="auto"/>
        <w:jc w:val="both"/>
        <w:outlineLvl w:val="0"/>
        <w:rPr>
          <w:rFonts w:ascii="Book Antiqua" w:hAnsi="Book Antiqua"/>
          <w:sz w:val="24"/>
          <w:szCs w:val="24"/>
        </w:rPr>
      </w:pPr>
      <w:r w:rsidRPr="0048431D">
        <w:rPr>
          <w:rFonts w:ascii="Book Antiqua" w:hAnsi="Book Antiqua"/>
          <w:b/>
          <w:sz w:val="24"/>
          <w:szCs w:val="24"/>
        </w:rPr>
        <w:t>NOx</w:t>
      </w:r>
      <w:r w:rsidR="003842DF" w:rsidRPr="0048431D">
        <w:rPr>
          <w:rFonts w:ascii="Book Antiqua" w:hAnsi="Book Antiqua"/>
          <w:sz w:val="24"/>
          <w:szCs w:val="24"/>
          <w:lang w:eastAsia="zh-CN"/>
        </w:rPr>
        <w:t xml:space="preserve">: </w:t>
      </w:r>
      <w:r w:rsidR="009C4BBC" w:rsidRPr="0048431D">
        <w:rPr>
          <w:rFonts w:ascii="Book Antiqua" w:hAnsi="Book Antiqua"/>
          <w:sz w:val="24"/>
          <w:szCs w:val="24"/>
        </w:rPr>
        <w:t xml:space="preserve">After </w:t>
      </w:r>
      <w:r w:rsidR="00772F9B" w:rsidRPr="0048431D">
        <w:rPr>
          <w:rFonts w:ascii="Book Antiqua" w:hAnsi="Book Antiqua"/>
          <w:sz w:val="24"/>
          <w:szCs w:val="24"/>
        </w:rPr>
        <w:t xml:space="preserve">the </w:t>
      </w:r>
      <w:r w:rsidR="009C4BBC" w:rsidRPr="0048431D">
        <w:rPr>
          <w:rFonts w:ascii="Book Antiqua" w:hAnsi="Book Antiqua"/>
          <w:sz w:val="24"/>
          <w:szCs w:val="24"/>
        </w:rPr>
        <w:t xml:space="preserve">administration of nitrite, </w:t>
      </w:r>
      <w:r w:rsidR="00FC1361" w:rsidRPr="0048431D">
        <w:rPr>
          <w:rFonts w:ascii="Book Antiqua" w:hAnsi="Book Antiqua"/>
          <w:sz w:val="24"/>
          <w:szCs w:val="24"/>
        </w:rPr>
        <w:t xml:space="preserve">NOx in </w:t>
      </w:r>
      <w:r w:rsidR="00772F9B" w:rsidRPr="0048431D">
        <w:rPr>
          <w:rFonts w:ascii="Book Antiqua" w:hAnsi="Book Antiqua"/>
          <w:sz w:val="24"/>
          <w:szCs w:val="24"/>
        </w:rPr>
        <w:t xml:space="preserve">the </w:t>
      </w:r>
      <w:r w:rsidR="00FC1361" w:rsidRPr="0048431D">
        <w:rPr>
          <w:rFonts w:ascii="Book Antiqua" w:hAnsi="Book Antiqua"/>
          <w:sz w:val="24"/>
          <w:szCs w:val="24"/>
        </w:rPr>
        <w:t xml:space="preserve">liver tissue was </w:t>
      </w:r>
      <w:r w:rsidR="009C4BBC" w:rsidRPr="0048431D">
        <w:rPr>
          <w:rFonts w:ascii="Book Antiqua" w:hAnsi="Book Antiqua"/>
          <w:sz w:val="24"/>
          <w:szCs w:val="24"/>
        </w:rPr>
        <w:t>higher</w:t>
      </w:r>
      <w:r w:rsidR="00FC1361" w:rsidRPr="0048431D">
        <w:rPr>
          <w:rFonts w:ascii="Book Antiqua" w:hAnsi="Book Antiqua"/>
          <w:sz w:val="24"/>
          <w:szCs w:val="24"/>
        </w:rPr>
        <w:t xml:space="preserve"> in the nitrite group</w:t>
      </w:r>
      <w:r w:rsidR="000C18FD" w:rsidRPr="0048431D">
        <w:rPr>
          <w:rFonts w:ascii="Book Antiqua" w:hAnsi="Book Antiqua"/>
          <w:sz w:val="24"/>
          <w:szCs w:val="24"/>
        </w:rPr>
        <w:t xml:space="preserve">, </w:t>
      </w:r>
      <w:r w:rsidR="00FC1361" w:rsidRPr="0048431D">
        <w:rPr>
          <w:rFonts w:ascii="Book Antiqua" w:hAnsi="Book Antiqua"/>
          <w:sz w:val="24"/>
          <w:szCs w:val="24"/>
        </w:rPr>
        <w:t>10.1</w:t>
      </w:r>
      <w:r w:rsidR="001663E0" w:rsidRPr="0048431D">
        <w:rPr>
          <w:rFonts w:ascii="Book Antiqua" w:hAnsi="Book Antiqua"/>
          <w:sz w:val="24"/>
          <w:szCs w:val="24"/>
        </w:rPr>
        <w:t xml:space="preserve"> ± </w:t>
      </w:r>
      <w:r w:rsidR="00DB0732" w:rsidRPr="0048431D">
        <w:rPr>
          <w:rFonts w:ascii="Book Antiqua" w:hAnsi="Book Antiqua"/>
          <w:sz w:val="24"/>
          <w:szCs w:val="24"/>
        </w:rPr>
        <w:t>2.9</w:t>
      </w:r>
      <w:r w:rsidR="00FC1361" w:rsidRPr="0048431D">
        <w:rPr>
          <w:rFonts w:ascii="Book Antiqua" w:hAnsi="Book Antiqua"/>
          <w:sz w:val="24"/>
          <w:szCs w:val="24"/>
        </w:rPr>
        <w:t xml:space="preserve"> </w:t>
      </w:r>
      <w:r w:rsidR="00DB0732" w:rsidRPr="0048431D">
        <w:rPr>
          <w:rFonts w:ascii="Book Antiqua" w:hAnsi="Book Antiqua" w:cs="Times New Roman"/>
          <w:sz w:val="24"/>
          <w:szCs w:val="24"/>
        </w:rPr>
        <w:t>μmol/L</w:t>
      </w:r>
      <w:r w:rsidR="00772F9B" w:rsidRPr="0048431D">
        <w:rPr>
          <w:rFonts w:ascii="Book Antiqua" w:hAnsi="Book Antiqua"/>
          <w:sz w:val="24"/>
          <w:szCs w:val="24"/>
        </w:rPr>
        <w:t>,</w:t>
      </w:r>
      <w:r w:rsidR="00FC1361" w:rsidRPr="0048431D">
        <w:rPr>
          <w:rFonts w:ascii="Book Antiqua" w:hAnsi="Book Antiqua"/>
          <w:sz w:val="24"/>
          <w:szCs w:val="24"/>
        </w:rPr>
        <w:t xml:space="preserve"> than </w:t>
      </w:r>
      <w:r w:rsidR="00FB2E5E" w:rsidRPr="0048431D">
        <w:rPr>
          <w:rFonts w:ascii="Book Antiqua" w:hAnsi="Book Antiqua"/>
          <w:sz w:val="24"/>
          <w:szCs w:val="24"/>
        </w:rPr>
        <w:t xml:space="preserve">in </w:t>
      </w:r>
      <w:r w:rsidR="00FC1361" w:rsidRPr="0048431D">
        <w:rPr>
          <w:rFonts w:ascii="Book Antiqua" w:hAnsi="Book Antiqua"/>
          <w:sz w:val="24"/>
          <w:szCs w:val="24"/>
        </w:rPr>
        <w:t>the I</w:t>
      </w:r>
      <w:r w:rsidR="009330F0" w:rsidRPr="0048431D">
        <w:rPr>
          <w:rFonts w:ascii="Book Antiqua" w:hAnsi="Book Antiqua"/>
          <w:sz w:val="24"/>
          <w:szCs w:val="24"/>
        </w:rPr>
        <w:t>/</w:t>
      </w:r>
      <w:r w:rsidR="00FC1361" w:rsidRPr="0048431D">
        <w:rPr>
          <w:rFonts w:ascii="Book Antiqua" w:hAnsi="Book Antiqua"/>
          <w:sz w:val="24"/>
          <w:szCs w:val="24"/>
        </w:rPr>
        <w:t>R group</w:t>
      </w:r>
      <w:r w:rsidR="00772F9B" w:rsidRPr="0048431D">
        <w:rPr>
          <w:rFonts w:ascii="Book Antiqua" w:hAnsi="Book Antiqua"/>
          <w:sz w:val="24"/>
          <w:szCs w:val="24"/>
        </w:rPr>
        <w:t>,</w:t>
      </w:r>
      <w:r w:rsidR="00FC1361" w:rsidRPr="0048431D">
        <w:rPr>
          <w:rFonts w:ascii="Book Antiqua" w:hAnsi="Book Antiqua"/>
          <w:sz w:val="24"/>
          <w:szCs w:val="24"/>
        </w:rPr>
        <w:t xml:space="preserve"> 3.2</w:t>
      </w:r>
      <w:r w:rsidR="000C18FD" w:rsidRPr="0048431D">
        <w:rPr>
          <w:rFonts w:ascii="Book Antiqua" w:hAnsi="Book Antiqua"/>
          <w:sz w:val="24"/>
          <w:szCs w:val="24"/>
        </w:rPr>
        <w:t xml:space="preserve"> </w:t>
      </w:r>
      <w:r w:rsidR="00DB0732" w:rsidRPr="0048431D">
        <w:rPr>
          <w:rFonts w:ascii="Book Antiqua" w:hAnsi="Book Antiqua"/>
          <w:sz w:val="24"/>
          <w:szCs w:val="24"/>
        </w:rPr>
        <w:t>±</w:t>
      </w:r>
      <w:r w:rsidR="00DB0732" w:rsidRPr="0048431D">
        <w:rPr>
          <w:rFonts w:ascii="Book Antiqua" w:eastAsia="宋体" w:hAnsi="Book Antiqua"/>
          <w:sz w:val="24"/>
          <w:szCs w:val="24"/>
          <w:lang w:eastAsia="zh-CN"/>
        </w:rPr>
        <w:t xml:space="preserve"> </w:t>
      </w:r>
      <w:r w:rsidR="000C18FD" w:rsidRPr="0048431D">
        <w:rPr>
          <w:rFonts w:ascii="Book Antiqua" w:hAnsi="Book Antiqua"/>
          <w:sz w:val="24"/>
          <w:szCs w:val="24"/>
        </w:rPr>
        <w:t>0.9</w:t>
      </w:r>
      <w:r w:rsidR="00FC1361" w:rsidRPr="0048431D">
        <w:rPr>
          <w:rFonts w:ascii="Book Antiqua" w:hAnsi="Book Antiqua"/>
          <w:sz w:val="24"/>
          <w:szCs w:val="24"/>
        </w:rPr>
        <w:t xml:space="preserve"> </w:t>
      </w:r>
      <w:r w:rsidR="00DB0732" w:rsidRPr="0048431D">
        <w:rPr>
          <w:rFonts w:ascii="Book Antiqua" w:hAnsi="Book Antiqua" w:cs="Times New Roman"/>
          <w:sz w:val="24"/>
          <w:szCs w:val="24"/>
        </w:rPr>
        <w:t>μmol/L</w:t>
      </w:r>
      <w:r w:rsidR="00FC1361" w:rsidRPr="0048431D">
        <w:rPr>
          <w:rFonts w:ascii="Book Antiqua" w:hAnsi="Book Antiqua"/>
          <w:sz w:val="24"/>
          <w:szCs w:val="24"/>
        </w:rPr>
        <w:t xml:space="preserve"> </w:t>
      </w:r>
      <w:r w:rsidR="009C4BBC" w:rsidRPr="0048431D">
        <w:rPr>
          <w:rFonts w:ascii="Book Antiqua" w:hAnsi="Book Antiqua"/>
          <w:sz w:val="24"/>
          <w:szCs w:val="24"/>
        </w:rPr>
        <w:t>(</w:t>
      </w:r>
      <w:r w:rsidR="00801BC9" w:rsidRPr="0048431D">
        <w:rPr>
          <w:rFonts w:ascii="Book Antiqua" w:hAnsi="Book Antiqua"/>
          <w:i/>
          <w:sz w:val="24"/>
          <w:szCs w:val="24"/>
        </w:rPr>
        <w:t>P</w:t>
      </w:r>
      <w:r w:rsidR="00D80C5A" w:rsidRPr="0048431D">
        <w:rPr>
          <w:rFonts w:ascii="Book Antiqua" w:hAnsi="Book Antiqua"/>
          <w:sz w:val="24"/>
          <w:szCs w:val="24"/>
        </w:rPr>
        <w:t xml:space="preserve"> = </w:t>
      </w:r>
      <w:r w:rsidR="009C4BBC" w:rsidRPr="0048431D">
        <w:rPr>
          <w:rFonts w:ascii="Book Antiqua" w:hAnsi="Book Antiqua"/>
          <w:sz w:val="24"/>
          <w:szCs w:val="24"/>
        </w:rPr>
        <w:t xml:space="preserve">0.031) </w:t>
      </w:r>
      <w:r w:rsidR="00FC1361" w:rsidRPr="0048431D">
        <w:rPr>
          <w:rFonts w:ascii="Book Antiqua" w:hAnsi="Book Antiqua"/>
          <w:sz w:val="24"/>
          <w:szCs w:val="24"/>
        </w:rPr>
        <w:t>(</w:t>
      </w:r>
      <w:r w:rsidR="004D3456" w:rsidRPr="0048431D">
        <w:rPr>
          <w:rFonts w:ascii="Book Antiqua" w:hAnsi="Book Antiqua"/>
          <w:sz w:val="24"/>
          <w:szCs w:val="24"/>
        </w:rPr>
        <w:t>Figure</w:t>
      </w:r>
      <w:r w:rsidR="00FC1361" w:rsidRPr="0048431D">
        <w:rPr>
          <w:rFonts w:ascii="Book Antiqua" w:hAnsi="Book Antiqua"/>
          <w:sz w:val="24"/>
          <w:szCs w:val="24"/>
        </w:rPr>
        <w:t xml:space="preserve"> </w:t>
      </w:r>
      <w:r w:rsidR="00D8617A" w:rsidRPr="0048431D">
        <w:rPr>
          <w:rFonts w:ascii="Book Antiqua" w:hAnsi="Book Antiqua"/>
          <w:sz w:val="24"/>
          <w:szCs w:val="24"/>
          <w:lang w:eastAsia="zh-CN"/>
        </w:rPr>
        <w:t>2</w:t>
      </w:r>
      <w:r w:rsidR="00FC1361" w:rsidRPr="0048431D">
        <w:rPr>
          <w:rFonts w:ascii="Book Antiqua" w:hAnsi="Book Antiqua"/>
          <w:sz w:val="24"/>
          <w:szCs w:val="24"/>
        </w:rPr>
        <w:t>). During ischemia</w:t>
      </w:r>
      <w:r w:rsidR="00772F9B" w:rsidRPr="0048431D">
        <w:rPr>
          <w:rFonts w:ascii="Book Antiqua" w:hAnsi="Book Antiqua"/>
          <w:sz w:val="24"/>
          <w:szCs w:val="24"/>
        </w:rPr>
        <w:t>,</w:t>
      </w:r>
      <w:r w:rsidR="00FC1361" w:rsidRPr="0048431D">
        <w:rPr>
          <w:rFonts w:ascii="Book Antiqua" w:hAnsi="Book Antiqua"/>
          <w:sz w:val="24"/>
          <w:szCs w:val="24"/>
        </w:rPr>
        <w:t xml:space="preserve"> the levels of NOx decreased in both groups and thereafter increased during reperfusion. At the</w:t>
      </w:r>
      <w:r w:rsidR="009C4BBC" w:rsidRPr="0048431D">
        <w:rPr>
          <w:rFonts w:ascii="Book Antiqua" w:hAnsi="Book Antiqua"/>
          <w:sz w:val="24"/>
          <w:szCs w:val="24"/>
        </w:rPr>
        <w:t xml:space="preserve"> end of</w:t>
      </w:r>
      <w:r w:rsidR="00FC1361" w:rsidRPr="0048431D">
        <w:rPr>
          <w:rFonts w:ascii="Book Antiqua" w:hAnsi="Book Antiqua"/>
          <w:sz w:val="24"/>
          <w:szCs w:val="24"/>
        </w:rPr>
        <w:t xml:space="preserve"> 4 </w:t>
      </w:r>
      <w:r w:rsidR="00D80C5A" w:rsidRPr="0048431D">
        <w:rPr>
          <w:rFonts w:ascii="Book Antiqua" w:hAnsi="Book Antiqua"/>
          <w:sz w:val="24"/>
          <w:szCs w:val="24"/>
        </w:rPr>
        <w:t>h</w:t>
      </w:r>
      <w:r w:rsidR="00772F9B" w:rsidRPr="0048431D">
        <w:rPr>
          <w:rFonts w:ascii="Book Antiqua" w:hAnsi="Book Antiqua"/>
          <w:sz w:val="24"/>
          <w:szCs w:val="24"/>
        </w:rPr>
        <w:t xml:space="preserve"> of</w:t>
      </w:r>
      <w:r w:rsidR="00FC1361" w:rsidRPr="0048431D">
        <w:rPr>
          <w:rFonts w:ascii="Book Antiqua" w:hAnsi="Book Antiqua"/>
          <w:sz w:val="24"/>
          <w:szCs w:val="24"/>
        </w:rPr>
        <w:t xml:space="preserve"> reperfusion</w:t>
      </w:r>
      <w:r w:rsidR="00772F9B" w:rsidRPr="0048431D">
        <w:rPr>
          <w:rFonts w:ascii="Book Antiqua" w:hAnsi="Book Antiqua"/>
          <w:sz w:val="24"/>
          <w:szCs w:val="24"/>
        </w:rPr>
        <w:t>,</w:t>
      </w:r>
      <w:r w:rsidR="00FC1361" w:rsidRPr="0048431D">
        <w:rPr>
          <w:rFonts w:ascii="Book Antiqua" w:hAnsi="Book Antiqua"/>
          <w:sz w:val="24"/>
          <w:szCs w:val="24"/>
        </w:rPr>
        <w:t xml:space="preserve"> there was a trend towards higher levels of NOx in the I</w:t>
      </w:r>
      <w:r w:rsidR="009330F0" w:rsidRPr="0048431D">
        <w:rPr>
          <w:rFonts w:ascii="Book Antiqua" w:hAnsi="Book Antiqua"/>
          <w:sz w:val="24"/>
          <w:szCs w:val="24"/>
        </w:rPr>
        <w:t>/</w:t>
      </w:r>
      <w:r w:rsidR="00FC1361" w:rsidRPr="0048431D">
        <w:rPr>
          <w:rFonts w:ascii="Book Antiqua" w:hAnsi="Book Antiqua"/>
          <w:sz w:val="24"/>
          <w:szCs w:val="24"/>
        </w:rPr>
        <w:t>R group</w:t>
      </w:r>
      <w:r w:rsidR="000C18FD" w:rsidRPr="0048431D">
        <w:rPr>
          <w:rFonts w:ascii="Book Antiqua" w:hAnsi="Book Antiqua"/>
          <w:sz w:val="24"/>
          <w:szCs w:val="24"/>
        </w:rPr>
        <w:t xml:space="preserve">, 11.6 </w:t>
      </w:r>
      <w:r w:rsidR="002047F2" w:rsidRPr="0048431D">
        <w:rPr>
          <w:rFonts w:ascii="Book Antiqua" w:hAnsi="Book Antiqua"/>
          <w:sz w:val="24"/>
          <w:szCs w:val="24"/>
        </w:rPr>
        <w:t>±</w:t>
      </w:r>
      <w:r w:rsidR="002047F2" w:rsidRPr="0048431D">
        <w:rPr>
          <w:rFonts w:ascii="Book Antiqua" w:eastAsia="宋体" w:hAnsi="Book Antiqua"/>
          <w:sz w:val="24"/>
          <w:szCs w:val="24"/>
          <w:lang w:eastAsia="zh-CN"/>
        </w:rPr>
        <w:t xml:space="preserve"> </w:t>
      </w:r>
      <w:r w:rsidR="002047F2" w:rsidRPr="0048431D">
        <w:rPr>
          <w:rFonts w:ascii="Book Antiqua" w:hAnsi="Book Antiqua"/>
          <w:sz w:val="24"/>
          <w:szCs w:val="24"/>
        </w:rPr>
        <w:t>0.7</w:t>
      </w:r>
      <w:r w:rsidR="00772F9B" w:rsidRPr="0048431D">
        <w:rPr>
          <w:rFonts w:ascii="Book Antiqua" w:hAnsi="Book Antiqua"/>
          <w:sz w:val="24"/>
          <w:szCs w:val="24"/>
        </w:rPr>
        <w:t>,</w:t>
      </w:r>
      <w:r w:rsidR="00FC1361" w:rsidRPr="0048431D">
        <w:rPr>
          <w:rFonts w:ascii="Book Antiqua" w:hAnsi="Book Antiqua"/>
          <w:sz w:val="24"/>
          <w:szCs w:val="24"/>
        </w:rPr>
        <w:t xml:space="preserve"> than in the nitrite group</w:t>
      </w:r>
      <w:r w:rsidR="00772F9B" w:rsidRPr="0048431D">
        <w:rPr>
          <w:rFonts w:ascii="Book Antiqua" w:hAnsi="Book Antiqua"/>
          <w:sz w:val="24"/>
          <w:szCs w:val="24"/>
        </w:rPr>
        <w:t>,</w:t>
      </w:r>
      <w:r w:rsidR="000C18FD" w:rsidRPr="0048431D">
        <w:rPr>
          <w:rFonts w:ascii="Book Antiqua" w:hAnsi="Book Antiqua"/>
          <w:sz w:val="24"/>
          <w:szCs w:val="24"/>
        </w:rPr>
        <w:t xml:space="preserve"> 9.2 </w:t>
      </w:r>
      <w:r w:rsidR="002047F2" w:rsidRPr="0048431D">
        <w:rPr>
          <w:rFonts w:ascii="Book Antiqua" w:hAnsi="Book Antiqua"/>
          <w:sz w:val="24"/>
          <w:szCs w:val="24"/>
        </w:rPr>
        <w:t>±</w:t>
      </w:r>
      <w:r w:rsidR="002047F2" w:rsidRPr="0048431D">
        <w:rPr>
          <w:rFonts w:ascii="Book Antiqua" w:eastAsia="宋体" w:hAnsi="Book Antiqua"/>
          <w:sz w:val="24"/>
          <w:szCs w:val="24"/>
          <w:lang w:eastAsia="zh-CN"/>
        </w:rPr>
        <w:t xml:space="preserve"> </w:t>
      </w:r>
      <w:r w:rsidR="002047F2" w:rsidRPr="0048431D">
        <w:rPr>
          <w:rFonts w:ascii="Book Antiqua" w:hAnsi="Book Antiqua"/>
          <w:sz w:val="24"/>
          <w:szCs w:val="24"/>
        </w:rPr>
        <w:t>1.1</w:t>
      </w:r>
      <w:r w:rsidR="002047F2" w:rsidRPr="0048431D">
        <w:rPr>
          <w:rFonts w:ascii="Book Antiqua" w:eastAsia="宋体" w:hAnsi="Book Antiqua"/>
          <w:sz w:val="24"/>
          <w:szCs w:val="24"/>
          <w:lang w:eastAsia="zh-CN"/>
        </w:rPr>
        <w:t xml:space="preserve"> </w:t>
      </w:r>
      <w:r w:rsidR="00FC1361" w:rsidRPr="0048431D">
        <w:rPr>
          <w:rFonts w:ascii="Book Antiqua" w:hAnsi="Book Antiqua"/>
          <w:sz w:val="24"/>
          <w:szCs w:val="24"/>
        </w:rPr>
        <w:t>(</w:t>
      </w:r>
      <w:r w:rsidR="00801BC9" w:rsidRPr="0048431D">
        <w:rPr>
          <w:rFonts w:ascii="Book Antiqua" w:hAnsi="Book Antiqua"/>
          <w:i/>
          <w:sz w:val="24"/>
          <w:szCs w:val="24"/>
        </w:rPr>
        <w:t>P</w:t>
      </w:r>
      <w:r w:rsidR="00D80C5A" w:rsidRPr="0048431D">
        <w:rPr>
          <w:rFonts w:ascii="Book Antiqua" w:hAnsi="Book Antiqua"/>
          <w:sz w:val="24"/>
          <w:szCs w:val="24"/>
        </w:rPr>
        <w:t xml:space="preserve"> = </w:t>
      </w:r>
      <w:r w:rsidR="00FC1361" w:rsidRPr="0048431D">
        <w:rPr>
          <w:rFonts w:ascii="Book Antiqua" w:hAnsi="Book Antiqua"/>
          <w:sz w:val="24"/>
          <w:szCs w:val="24"/>
        </w:rPr>
        <w:t>0.067).</w:t>
      </w:r>
    </w:p>
    <w:p w:rsidR="00DB0732" w:rsidRPr="0048431D" w:rsidRDefault="00DB0732" w:rsidP="00AC6E27">
      <w:pPr>
        <w:snapToGrid w:val="0"/>
        <w:spacing w:after="0" w:line="360" w:lineRule="auto"/>
        <w:jc w:val="both"/>
        <w:outlineLvl w:val="0"/>
        <w:rPr>
          <w:rFonts w:ascii="Book Antiqua" w:eastAsia="宋体" w:hAnsi="Book Antiqua"/>
          <w:sz w:val="24"/>
          <w:szCs w:val="24"/>
          <w:lang w:eastAsia="zh-CN"/>
        </w:rPr>
      </w:pPr>
    </w:p>
    <w:p w:rsidR="00F25BB7" w:rsidRPr="0048431D" w:rsidRDefault="00F25BB7" w:rsidP="00AC6E27">
      <w:pPr>
        <w:snapToGrid w:val="0"/>
        <w:spacing w:after="0" w:line="360" w:lineRule="auto"/>
        <w:jc w:val="both"/>
        <w:outlineLvl w:val="0"/>
        <w:rPr>
          <w:rFonts w:ascii="Book Antiqua" w:hAnsi="Book Antiqua"/>
          <w:b/>
          <w:sz w:val="24"/>
          <w:szCs w:val="24"/>
        </w:rPr>
      </w:pPr>
      <w:r w:rsidRPr="0048431D">
        <w:rPr>
          <w:rFonts w:ascii="Book Antiqua" w:hAnsi="Book Antiqua"/>
          <w:b/>
          <w:sz w:val="24"/>
          <w:szCs w:val="24"/>
        </w:rPr>
        <w:t>Glucose</w:t>
      </w:r>
      <w:r w:rsidR="003842DF" w:rsidRPr="0048431D">
        <w:rPr>
          <w:rFonts w:ascii="Book Antiqua" w:hAnsi="Book Antiqua"/>
          <w:b/>
          <w:sz w:val="24"/>
          <w:szCs w:val="24"/>
          <w:lang w:eastAsia="zh-CN"/>
        </w:rPr>
        <w:t xml:space="preserve">: </w:t>
      </w:r>
      <w:r w:rsidRPr="0048431D">
        <w:rPr>
          <w:rFonts w:ascii="Book Antiqua" w:hAnsi="Book Antiqua"/>
          <w:sz w:val="24"/>
          <w:szCs w:val="24"/>
        </w:rPr>
        <w:t>In both the I</w:t>
      </w:r>
      <w:r w:rsidR="009330F0" w:rsidRPr="0048431D">
        <w:rPr>
          <w:rFonts w:ascii="Book Antiqua" w:hAnsi="Book Antiqua"/>
          <w:sz w:val="24"/>
          <w:szCs w:val="24"/>
        </w:rPr>
        <w:t>/</w:t>
      </w:r>
      <w:r w:rsidRPr="0048431D">
        <w:rPr>
          <w:rFonts w:ascii="Book Antiqua" w:hAnsi="Book Antiqua"/>
          <w:sz w:val="24"/>
          <w:szCs w:val="24"/>
        </w:rPr>
        <w:t xml:space="preserve">R and nitrite groups, glucose increased </w:t>
      </w:r>
      <w:r w:rsidR="0047040B" w:rsidRPr="0048431D">
        <w:rPr>
          <w:rFonts w:ascii="Book Antiqua" w:hAnsi="Book Antiqua"/>
          <w:sz w:val="24"/>
          <w:szCs w:val="24"/>
        </w:rPr>
        <w:t>approximately 2</w:t>
      </w:r>
      <w:r w:rsidRPr="0048431D">
        <w:rPr>
          <w:rFonts w:ascii="Book Antiqua" w:hAnsi="Book Antiqua"/>
          <w:sz w:val="24"/>
          <w:szCs w:val="24"/>
        </w:rPr>
        <w:t>-fold (</w:t>
      </w:r>
      <w:r w:rsidR="003842DF" w:rsidRPr="0048431D">
        <w:rPr>
          <w:rFonts w:ascii="Book Antiqua" w:hAnsi="Book Antiqua"/>
          <w:sz w:val="24"/>
          <w:szCs w:val="24"/>
          <w:lang w:eastAsia="zh-CN"/>
        </w:rPr>
        <w:t xml:space="preserve">range: </w:t>
      </w:r>
      <w:r w:rsidRPr="0048431D">
        <w:rPr>
          <w:rFonts w:ascii="Book Antiqua" w:hAnsi="Book Antiqua"/>
          <w:sz w:val="24"/>
          <w:szCs w:val="24"/>
        </w:rPr>
        <w:t>6</w:t>
      </w:r>
      <w:r w:rsidR="003842DF" w:rsidRPr="0048431D">
        <w:rPr>
          <w:rFonts w:ascii="Book Antiqua" w:hAnsi="Book Antiqua"/>
          <w:sz w:val="24"/>
          <w:szCs w:val="24"/>
          <w:lang w:eastAsia="zh-CN"/>
        </w:rPr>
        <w:t>-</w:t>
      </w:r>
      <w:r w:rsidRPr="0048431D">
        <w:rPr>
          <w:rFonts w:ascii="Book Antiqua" w:hAnsi="Book Antiqua"/>
          <w:sz w:val="24"/>
          <w:szCs w:val="24"/>
        </w:rPr>
        <w:t xml:space="preserve">12 </w:t>
      </w:r>
      <w:r w:rsidR="00B638A7" w:rsidRPr="0048431D">
        <w:rPr>
          <w:rFonts w:ascii="Book Antiqua" w:hAnsi="Book Antiqua"/>
          <w:sz w:val="24"/>
          <w:szCs w:val="24"/>
        </w:rPr>
        <w:t>mmol/L</w:t>
      </w:r>
      <w:r w:rsidRPr="0048431D">
        <w:rPr>
          <w:rFonts w:ascii="Book Antiqua" w:hAnsi="Book Antiqua"/>
          <w:sz w:val="24"/>
          <w:szCs w:val="24"/>
        </w:rPr>
        <w:t xml:space="preserve">) in the ischemic lobe compared </w:t>
      </w:r>
      <w:r w:rsidR="00FB2E5E" w:rsidRPr="0048431D">
        <w:rPr>
          <w:rFonts w:ascii="Book Antiqua" w:hAnsi="Book Antiqua"/>
          <w:sz w:val="24"/>
          <w:szCs w:val="24"/>
        </w:rPr>
        <w:t xml:space="preserve">with </w:t>
      </w:r>
      <w:r w:rsidR="00772F9B" w:rsidRPr="0048431D">
        <w:rPr>
          <w:rFonts w:ascii="Book Antiqua" w:hAnsi="Book Antiqua"/>
          <w:sz w:val="24"/>
          <w:szCs w:val="24"/>
        </w:rPr>
        <w:t xml:space="preserve">either </w:t>
      </w:r>
      <w:r w:rsidRPr="0048431D">
        <w:rPr>
          <w:rFonts w:ascii="Book Antiqua" w:hAnsi="Book Antiqua"/>
          <w:sz w:val="24"/>
          <w:szCs w:val="24"/>
        </w:rPr>
        <w:t xml:space="preserve">the control lobe </w:t>
      </w:r>
      <w:r w:rsidR="00772F9B" w:rsidRPr="0048431D">
        <w:rPr>
          <w:rFonts w:ascii="Book Antiqua" w:hAnsi="Book Antiqua"/>
          <w:sz w:val="24"/>
          <w:szCs w:val="24"/>
        </w:rPr>
        <w:t xml:space="preserve">or the </w:t>
      </w:r>
      <w:r w:rsidRPr="0048431D">
        <w:rPr>
          <w:rFonts w:ascii="Book Antiqua" w:hAnsi="Book Antiqua"/>
          <w:sz w:val="24"/>
          <w:szCs w:val="24"/>
        </w:rPr>
        <w:t xml:space="preserve">pre-ischemic value in the </w:t>
      </w:r>
      <w:r w:rsidR="0004520F" w:rsidRPr="0048431D">
        <w:rPr>
          <w:rFonts w:ascii="Book Antiqua" w:hAnsi="Book Antiqua"/>
          <w:sz w:val="24"/>
          <w:szCs w:val="24"/>
        </w:rPr>
        <w:t>ischemic lobe</w:t>
      </w:r>
      <w:r w:rsidRPr="0048431D">
        <w:rPr>
          <w:rFonts w:ascii="Book Antiqua" w:hAnsi="Book Antiqua"/>
          <w:sz w:val="24"/>
          <w:szCs w:val="24"/>
        </w:rPr>
        <w:t>. No significant difference was found between the two ischemic lobes (</w:t>
      </w:r>
      <w:r w:rsidR="004D3456" w:rsidRPr="0048431D">
        <w:rPr>
          <w:rFonts w:ascii="Book Antiqua" w:hAnsi="Book Antiqua"/>
          <w:sz w:val="24"/>
          <w:szCs w:val="24"/>
        </w:rPr>
        <w:t>Figure</w:t>
      </w:r>
      <w:r w:rsidRPr="0048431D">
        <w:rPr>
          <w:rFonts w:ascii="Book Antiqua" w:hAnsi="Book Antiqua"/>
          <w:sz w:val="24"/>
          <w:szCs w:val="24"/>
        </w:rPr>
        <w:t xml:space="preserve"> </w:t>
      </w:r>
      <w:r w:rsidR="00D8617A" w:rsidRPr="0048431D">
        <w:rPr>
          <w:rFonts w:ascii="Book Antiqua" w:hAnsi="Book Antiqua"/>
          <w:sz w:val="24"/>
          <w:szCs w:val="24"/>
          <w:lang w:eastAsia="zh-CN"/>
        </w:rPr>
        <w:t>3A</w:t>
      </w:r>
      <w:r w:rsidRPr="0048431D">
        <w:rPr>
          <w:rFonts w:ascii="Book Antiqua" w:hAnsi="Book Antiqua"/>
          <w:sz w:val="24"/>
          <w:szCs w:val="24"/>
        </w:rPr>
        <w:t>). In the control lobe</w:t>
      </w:r>
      <w:r w:rsidR="00F27360" w:rsidRPr="0048431D">
        <w:rPr>
          <w:rFonts w:ascii="Book Antiqua" w:hAnsi="Book Antiqua"/>
          <w:sz w:val="24"/>
          <w:szCs w:val="24"/>
        </w:rPr>
        <w:t>s</w:t>
      </w:r>
      <w:r w:rsidRPr="0048431D">
        <w:rPr>
          <w:rFonts w:ascii="Book Antiqua" w:hAnsi="Book Antiqua"/>
          <w:sz w:val="24"/>
          <w:szCs w:val="24"/>
        </w:rPr>
        <w:t xml:space="preserve"> </w:t>
      </w:r>
      <w:r w:rsidR="00F27360" w:rsidRPr="0048431D">
        <w:rPr>
          <w:rFonts w:ascii="Book Antiqua" w:hAnsi="Book Antiqua"/>
          <w:sz w:val="24"/>
          <w:szCs w:val="24"/>
        </w:rPr>
        <w:t xml:space="preserve">of </w:t>
      </w:r>
      <w:r w:rsidRPr="0048431D">
        <w:rPr>
          <w:rFonts w:ascii="Book Antiqua" w:hAnsi="Book Antiqua"/>
          <w:sz w:val="24"/>
          <w:szCs w:val="24"/>
        </w:rPr>
        <w:t>the nitrite group</w:t>
      </w:r>
      <w:r w:rsidR="00F27360" w:rsidRPr="0048431D">
        <w:rPr>
          <w:rFonts w:ascii="Book Antiqua" w:hAnsi="Book Antiqua"/>
          <w:sz w:val="24"/>
          <w:szCs w:val="24"/>
        </w:rPr>
        <w:t>,</w:t>
      </w:r>
      <w:r w:rsidRPr="0048431D">
        <w:rPr>
          <w:rFonts w:ascii="Book Antiqua" w:hAnsi="Book Antiqua"/>
          <w:sz w:val="24"/>
          <w:szCs w:val="24"/>
        </w:rPr>
        <w:t xml:space="preserve"> a significant (</w:t>
      </w:r>
      <w:r w:rsidR="00801BC9" w:rsidRPr="0048431D">
        <w:rPr>
          <w:rFonts w:ascii="Book Antiqua" w:hAnsi="Book Antiqua"/>
          <w:i/>
          <w:sz w:val="24"/>
          <w:szCs w:val="24"/>
        </w:rPr>
        <w:t>P</w:t>
      </w:r>
      <w:r w:rsidR="002047F2" w:rsidRPr="0048431D">
        <w:rPr>
          <w:rFonts w:ascii="Book Antiqua" w:hAnsi="Book Antiqua"/>
          <w:sz w:val="24"/>
          <w:szCs w:val="24"/>
        </w:rPr>
        <w:t xml:space="preserve"> &lt; </w:t>
      </w:r>
      <w:r w:rsidRPr="0048431D">
        <w:rPr>
          <w:rFonts w:ascii="Book Antiqua" w:hAnsi="Book Antiqua"/>
          <w:sz w:val="24"/>
          <w:szCs w:val="24"/>
        </w:rPr>
        <w:t xml:space="preserve">0.001) </w:t>
      </w:r>
      <w:r w:rsidR="00F27360" w:rsidRPr="0048431D">
        <w:rPr>
          <w:rFonts w:ascii="Book Antiqua" w:hAnsi="Book Antiqua"/>
          <w:sz w:val="24"/>
          <w:szCs w:val="24"/>
        </w:rPr>
        <w:t xml:space="preserve">increase </w:t>
      </w:r>
      <w:r w:rsidRPr="0048431D">
        <w:rPr>
          <w:rFonts w:ascii="Book Antiqua" w:hAnsi="Book Antiqua"/>
          <w:sz w:val="24"/>
          <w:szCs w:val="24"/>
        </w:rPr>
        <w:t>(</w:t>
      </w:r>
      <w:r w:rsidR="003842DF" w:rsidRPr="0048431D">
        <w:rPr>
          <w:rFonts w:ascii="Book Antiqua" w:hAnsi="Book Antiqua"/>
          <w:sz w:val="24"/>
          <w:szCs w:val="24"/>
          <w:lang w:eastAsia="zh-CN"/>
        </w:rPr>
        <w:t xml:space="preserve">range: </w:t>
      </w:r>
      <w:r w:rsidRPr="0048431D">
        <w:rPr>
          <w:rFonts w:ascii="Book Antiqua" w:hAnsi="Book Antiqua"/>
          <w:sz w:val="24"/>
          <w:szCs w:val="24"/>
        </w:rPr>
        <w:t>6.1</w:t>
      </w:r>
      <w:r w:rsidR="003842DF" w:rsidRPr="0048431D">
        <w:rPr>
          <w:rFonts w:ascii="Book Antiqua" w:hAnsi="Book Antiqua"/>
          <w:sz w:val="24"/>
          <w:szCs w:val="24"/>
          <w:lang w:eastAsia="zh-CN"/>
        </w:rPr>
        <w:t>-</w:t>
      </w:r>
      <w:r w:rsidRPr="0048431D">
        <w:rPr>
          <w:rFonts w:ascii="Book Antiqua" w:hAnsi="Book Antiqua"/>
          <w:sz w:val="24"/>
          <w:szCs w:val="24"/>
        </w:rPr>
        <w:t xml:space="preserve">7.7 </w:t>
      </w:r>
      <w:r w:rsidR="00B638A7" w:rsidRPr="0048431D">
        <w:rPr>
          <w:rFonts w:ascii="Book Antiqua" w:hAnsi="Book Antiqua"/>
          <w:sz w:val="24"/>
          <w:szCs w:val="24"/>
        </w:rPr>
        <w:t>mmol/L</w:t>
      </w:r>
      <w:r w:rsidRPr="0048431D">
        <w:rPr>
          <w:rFonts w:ascii="Book Antiqua" w:hAnsi="Book Antiqua"/>
          <w:sz w:val="24"/>
          <w:szCs w:val="24"/>
        </w:rPr>
        <w:t>) in glucose was</w:t>
      </w:r>
      <w:r w:rsidR="00FB2E5E" w:rsidRPr="0048431D">
        <w:rPr>
          <w:rFonts w:ascii="Book Antiqua" w:hAnsi="Book Antiqua"/>
          <w:sz w:val="24"/>
          <w:szCs w:val="24"/>
        </w:rPr>
        <w:t xml:space="preserve"> observed</w:t>
      </w:r>
      <w:r w:rsidRPr="0048431D">
        <w:rPr>
          <w:rFonts w:ascii="Book Antiqua" w:hAnsi="Book Antiqua"/>
          <w:sz w:val="24"/>
          <w:szCs w:val="24"/>
        </w:rPr>
        <w:t xml:space="preserve"> after nitrite administration</w:t>
      </w:r>
      <w:r w:rsidR="0004520F" w:rsidRPr="0048431D">
        <w:rPr>
          <w:rFonts w:ascii="Book Antiqua" w:hAnsi="Book Antiqua"/>
          <w:sz w:val="24"/>
          <w:szCs w:val="24"/>
        </w:rPr>
        <w:t>.</w:t>
      </w:r>
      <w:r w:rsidRPr="0048431D">
        <w:rPr>
          <w:rFonts w:ascii="Book Antiqua" w:hAnsi="Book Antiqua"/>
          <w:sz w:val="24"/>
          <w:szCs w:val="24"/>
        </w:rPr>
        <w:t xml:space="preserve"> </w:t>
      </w:r>
      <w:r w:rsidR="0004520F" w:rsidRPr="0048431D">
        <w:rPr>
          <w:rFonts w:ascii="Book Antiqua" w:hAnsi="Book Antiqua"/>
          <w:sz w:val="24"/>
          <w:szCs w:val="24"/>
        </w:rPr>
        <w:t>A</w:t>
      </w:r>
      <w:r w:rsidRPr="0048431D">
        <w:rPr>
          <w:rFonts w:ascii="Book Antiqua" w:hAnsi="Book Antiqua"/>
          <w:sz w:val="24"/>
          <w:szCs w:val="24"/>
        </w:rPr>
        <w:t xml:space="preserve">t </w:t>
      </w:r>
      <w:r w:rsidR="00656E0E" w:rsidRPr="0048431D">
        <w:rPr>
          <w:rFonts w:ascii="Book Antiqua" w:hAnsi="Book Antiqua"/>
          <w:i/>
          <w:sz w:val="24"/>
          <w:szCs w:val="24"/>
        </w:rPr>
        <w:t>t</w:t>
      </w:r>
      <w:r w:rsidR="00D80C5A" w:rsidRPr="0048431D">
        <w:rPr>
          <w:rFonts w:ascii="Book Antiqua" w:hAnsi="Book Antiqua"/>
          <w:sz w:val="24"/>
          <w:szCs w:val="24"/>
        </w:rPr>
        <w:t xml:space="preserve"> = </w:t>
      </w:r>
      <w:r w:rsidRPr="0048431D">
        <w:rPr>
          <w:rFonts w:ascii="Book Antiqua" w:hAnsi="Book Antiqua"/>
          <w:sz w:val="24"/>
          <w:szCs w:val="24"/>
        </w:rPr>
        <w:t xml:space="preserve">00:43 </w:t>
      </w:r>
      <w:r w:rsidR="00FB2E5E" w:rsidRPr="0048431D">
        <w:rPr>
          <w:rFonts w:ascii="Book Antiqua" w:hAnsi="Book Antiqua"/>
          <w:sz w:val="24"/>
          <w:szCs w:val="24"/>
        </w:rPr>
        <w:t>and</w:t>
      </w:r>
      <w:r w:rsidRPr="0048431D">
        <w:rPr>
          <w:rFonts w:ascii="Book Antiqua" w:hAnsi="Book Antiqua"/>
          <w:sz w:val="24"/>
          <w:szCs w:val="24"/>
        </w:rPr>
        <w:t xml:space="preserve"> during the first 95 </w:t>
      </w:r>
      <w:r w:rsidR="00B638A7" w:rsidRPr="0048431D">
        <w:rPr>
          <w:rFonts w:ascii="Book Antiqua" w:hAnsi="Book Antiqua"/>
          <w:sz w:val="24"/>
          <w:szCs w:val="24"/>
        </w:rPr>
        <w:t>min</w:t>
      </w:r>
      <w:r w:rsidRPr="0048431D">
        <w:rPr>
          <w:rFonts w:ascii="Book Antiqua" w:hAnsi="Book Antiqua"/>
          <w:sz w:val="24"/>
          <w:szCs w:val="24"/>
        </w:rPr>
        <w:t xml:space="preserve"> of the experiment</w:t>
      </w:r>
      <w:r w:rsidR="00F27360" w:rsidRPr="0048431D">
        <w:rPr>
          <w:rFonts w:ascii="Book Antiqua" w:hAnsi="Book Antiqua"/>
          <w:sz w:val="24"/>
          <w:szCs w:val="24"/>
        </w:rPr>
        <w:t>,</w:t>
      </w:r>
      <w:r w:rsidRPr="0048431D">
        <w:rPr>
          <w:rFonts w:ascii="Book Antiqua" w:hAnsi="Book Antiqua"/>
          <w:sz w:val="24"/>
          <w:szCs w:val="24"/>
        </w:rPr>
        <w:t xml:space="preserve"> the </w:t>
      </w:r>
      <w:r w:rsidR="0004520F" w:rsidRPr="0048431D">
        <w:rPr>
          <w:rFonts w:ascii="Book Antiqua" w:hAnsi="Book Antiqua"/>
          <w:sz w:val="24"/>
          <w:szCs w:val="24"/>
        </w:rPr>
        <w:t>glucose level was higher in the control lobe</w:t>
      </w:r>
      <w:r w:rsidR="00F27360" w:rsidRPr="0048431D">
        <w:rPr>
          <w:rFonts w:ascii="Book Antiqua" w:hAnsi="Book Antiqua"/>
          <w:sz w:val="24"/>
          <w:szCs w:val="24"/>
        </w:rPr>
        <w:t>s</w:t>
      </w:r>
      <w:r w:rsidR="0004520F" w:rsidRPr="0048431D">
        <w:rPr>
          <w:rFonts w:ascii="Book Antiqua" w:hAnsi="Book Antiqua"/>
          <w:sz w:val="24"/>
          <w:szCs w:val="24"/>
        </w:rPr>
        <w:t xml:space="preserve"> of the nitrite group compared </w:t>
      </w:r>
      <w:r w:rsidR="00FB2E5E" w:rsidRPr="0048431D">
        <w:rPr>
          <w:rFonts w:ascii="Book Antiqua" w:hAnsi="Book Antiqua"/>
          <w:sz w:val="24"/>
          <w:szCs w:val="24"/>
        </w:rPr>
        <w:t xml:space="preserve">with </w:t>
      </w:r>
      <w:r w:rsidR="0004520F" w:rsidRPr="0048431D">
        <w:rPr>
          <w:rFonts w:ascii="Book Antiqua" w:hAnsi="Book Antiqua"/>
          <w:sz w:val="24"/>
          <w:szCs w:val="24"/>
        </w:rPr>
        <w:t>the I</w:t>
      </w:r>
      <w:r w:rsidR="009330F0" w:rsidRPr="0048431D">
        <w:rPr>
          <w:rFonts w:ascii="Book Antiqua" w:hAnsi="Book Antiqua"/>
          <w:sz w:val="24"/>
          <w:szCs w:val="24"/>
        </w:rPr>
        <w:t>/</w:t>
      </w:r>
      <w:r w:rsidR="0004520F" w:rsidRPr="0048431D">
        <w:rPr>
          <w:rFonts w:ascii="Book Antiqua" w:hAnsi="Book Antiqua"/>
          <w:sz w:val="24"/>
          <w:szCs w:val="24"/>
        </w:rPr>
        <w:t>R group</w:t>
      </w:r>
      <w:r w:rsidRPr="0048431D">
        <w:rPr>
          <w:rFonts w:ascii="Book Antiqua" w:hAnsi="Book Antiqua"/>
          <w:sz w:val="24"/>
          <w:szCs w:val="24"/>
        </w:rPr>
        <w:t xml:space="preserve"> (</w:t>
      </w:r>
      <w:r w:rsidR="00801BC9" w:rsidRPr="0048431D">
        <w:rPr>
          <w:rFonts w:ascii="Book Antiqua" w:hAnsi="Book Antiqua"/>
          <w:i/>
          <w:sz w:val="24"/>
          <w:szCs w:val="24"/>
        </w:rPr>
        <w:t>P</w:t>
      </w:r>
      <w:r w:rsidR="00D80C5A" w:rsidRPr="0048431D">
        <w:rPr>
          <w:rFonts w:ascii="Book Antiqua" w:hAnsi="Book Antiqua"/>
          <w:sz w:val="24"/>
          <w:szCs w:val="24"/>
        </w:rPr>
        <w:t xml:space="preserve"> = </w:t>
      </w:r>
      <w:r w:rsidRPr="0048431D">
        <w:rPr>
          <w:rFonts w:ascii="Book Antiqua" w:hAnsi="Book Antiqua"/>
          <w:sz w:val="24"/>
          <w:szCs w:val="24"/>
        </w:rPr>
        <w:t xml:space="preserve">0.049 and </w:t>
      </w:r>
      <w:r w:rsidR="00801BC9" w:rsidRPr="0048431D">
        <w:rPr>
          <w:rFonts w:ascii="Book Antiqua" w:hAnsi="Book Antiqua"/>
          <w:i/>
          <w:sz w:val="24"/>
          <w:szCs w:val="24"/>
        </w:rPr>
        <w:t>P</w:t>
      </w:r>
      <w:r w:rsidR="00D80C5A" w:rsidRPr="0048431D">
        <w:rPr>
          <w:rFonts w:ascii="Book Antiqua" w:hAnsi="Book Antiqua"/>
          <w:sz w:val="24"/>
          <w:szCs w:val="24"/>
        </w:rPr>
        <w:t xml:space="preserve"> = </w:t>
      </w:r>
      <w:r w:rsidRPr="0048431D">
        <w:rPr>
          <w:rFonts w:ascii="Book Antiqua" w:hAnsi="Book Antiqua"/>
          <w:sz w:val="24"/>
          <w:szCs w:val="24"/>
        </w:rPr>
        <w:t>0.0</w:t>
      </w:r>
      <w:r w:rsidR="0047040B" w:rsidRPr="0048431D">
        <w:rPr>
          <w:rFonts w:ascii="Book Antiqua" w:hAnsi="Book Antiqua"/>
          <w:sz w:val="24"/>
          <w:szCs w:val="24"/>
        </w:rPr>
        <w:t>2, respectively</w:t>
      </w:r>
      <w:r w:rsidRPr="0048431D">
        <w:rPr>
          <w:rFonts w:ascii="Book Antiqua" w:hAnsi="Book Antiqua"/>
          <w:sz w:val="24"/>
          <w:szCs w:val="24"/>
        </w:rPr>
        <w:t>). Otherwise</w:t>
      </w:r>
      <w:r w:rsidR="00F27360" w:rsidRPr="0048431D">
        <w:rPr>
          <w:rFonts w:ascii="Book Antiqua" w:hAnsi="Book Antiqua"/>
          <w:sz w:val="24"/>
          <w:szCs w:val="24"/>
        </w:rPr>
        <w:t>,</w:t>
      </w:r>
      <w:r w:rsidRPr="0048431D">
        <w:rPr>
          <w:rFonts w:ascii="Book Antiqua" w:hAnsi="Book Antiqua"/>
          <w:sz w:val="24"/>
          <w:szCs w:val="24"/>
        </w:rPr>
        <w:t xml:space="preserve"> there was a constant decrease in glucose during the experiment (</w:t>
      </w:r>
      <w:r w:rsidR="004D3456" w:rsidRPr="0048431D">
        <w:rPr>
          <w:rFonts w:ascii="Book Antiqua" w:hAnsi="Book Antiqua"/>
          <w:sz w:val="24"/>
          <w:szCs w:val="24"/>
        </w:rPr>
        <w:t>Figure</w:t>
      </w:r>
      <w:r w:rsidRPr="0048431D">
        <w:rPr>
          <w:rFonts w:ascii="Book Antiqua" w:hAnsi="Book Antiqua"/>
          <w:sz w:val="24"/>
          <w:szCs w:val="24"/>
        </w:rPr>
        <w:t xml:space="preserve"> </w:t>
      </w:r>
      <w:r w:rsidR="00D8617A" w:rsidRPr="0048431D">
        <w:rPr>
          <w:rFonts w:ascii="Book Antiqua" w:hAnsi="Book Antiqua"/>
          <w:sz w:val="24"/>
          <w:szCs w:val="24"/>
          <w:lang w:eastAsia="zh-CN"/>
        </w:rPr>
        <w:t>3B</w:t>
      </w:r>
      <w:r w:rsidRPr="0048431D">
        <w:rPr>
          <w:rFonts w:ascii="Book Antiqua" w:hAnsi="Book Antiqua"/>
          <w:sz w:val="24"/>
          <w:szCs w:val="24"/>
        </w:rPr>
        <w:t>).</w:t>
      </w:r>
    </w:p>
    <w:p w:rsidR="002047F2" w:rsidRPr="0048431D" w:rsidRDefault="002047F2" w:rsidP="00AC6E27">
      <w:pPr>
        <w:snapToGrid w:val="0"/>
        <w:spacing w:after="0" w:line="360" w:lineRule="auto"/>
        <w:jc w:val="both"/>
        <w:rPr>
          <w:rFonts w:ascii="Book Antiqua" w:eastAsia="宋体" w:hAnsi="Book Antiqua"/>
          <w:sz w:val="24"/>
          <w:szCs w:val="24"/>
          <w:lang w:eastAsia="zh-CN"/>
        </w:rPr>
      </w:pPr>
    </w:p>
    <w:p w:rsidR="00F25BB7" w:rsidRPr="0048431D" w:rsidRDefault="00F25BB7" w:rsidP="00AC6E27">
      <w:pPr>
        <w:snapToGrid w:val="0"/>
        <w:spacing w:after="0" w:line="360" w:lineRule="auto"/>
        <w:jc w:val="both"/>
        <w:outlineLvl w:val="0"/>
        <w:rPr>
          <w:rFonts w:ascii="Book Antiqua" w:hAnsi="Book Antiqua"/>
          <w:b/>
          <w:sz w:val="24"/>
          <w:szCs w:val="24"/>
        </w:rPr>
      </w:pPr>
      <w:r w:rsidRPr="0048431D">
        <w:rPr>
          <w:rFonts w:ascii="Book Antiqua" w:hAnsi="Book Antiqua"/>
          <w:b/>
          <w:sz w:val="24"/>
          <w:szCs w:val="24"/>
        </w:rPr>
        <w:t>Pyruvate</w:t>
      </w:r>
      <w:r w:rsidR="008C799C" w:rsidRPr="0048431D">
        <w:rPr>
          <w:rFonts w:ascii="Book Antiqua" w:hAnsi="Book Antiqua"/>
          <w:b/>
          <w:sz w:val="24"/>
          <w:szCs w:val="24"/>
          <w:lang w:eastAsia="zh-CN"/>
        </w:rPr>
        <w:t xml:space="preserve">: </w:t>
      </w:r>
      <w:r w:rsidRPr="0048431D">
        <w:rPr>
          <w:rFonts w:ascii="Book Antiqua" w:hAnsi="Book Antiqua"/>
          <w:sz w:val="24"/>
          <w:szCs w:val="24"/>
        </w:rPr>
        <w:t>In the I</w:t>
      </w:r>
      <w:r w:rsidR="009330F0" w:rsidRPr="0048431D">
        <w:rPr>
          <w:rFonts w:ascii="Book Antiqua" w:hAnsi="Book Antiqua"/>
          <w:sz w:val="24"/>
          <w:szCs w:val="24"/>
        </w:rPr>
        <w:t>/</w:t>
      </w:r>
      <w:r w:rsidRPr="0048431D">
        <w:rPr>
          <w:rFonts w:ascii="Book Antiqua" w:hAnsi="Book Antiqua"/>
          <w:sz w:val="24"/>
          <w:szCs w:val="24"/>
        </w:rPr>
        <w:t>R group, pyruvate in the ischemic segment</w:t>
      </w:r>
      <w:r w:rsidR="00F27360" w:rsidRPr="0048431D">
        <w:rPr>
          <w:rFonts w:ascii="Book Antiqua" w:hAnsi="Book Antiqua"/>
          <w:sz w:val="24"/>
          <w:szCs w:val="24"/>
        </w:rPr>
        <w:t>s</w:t>
      </w:r>
      <w:r w:rsidRPr="0048431D">
        <w:rPr>
          <w:rFonts w:ascii="Book Antiqua" w:hAnsi="Book Antiqua"/>
          <w:sz w:val="24"/>
          <w:szCs w:val="24"/>
        </w:rPr>
        <w:t xml:space="preserve"> </w:t>
      </w:r>
      <w:r w:rsidR="00A62E79" w:rsidRPr="0048431D">
        <w:rPr>
          <w:rFonts w:ascii="Book Antiqua" w:hAnsi="Book Antiqua"/>
          <w:sz w:val="24"/>
          <w:szCs w:val="24"/>
        </w:rPr>
        <w:t>fell</w:t>
      </w:r>
      <w:r w:rsidRPr="0048431D">
        <w:rPr>
          <w:rFonts w:ascii="Book Antiqua" w:hAnsi="Book Antiqua"/>
          <w:sz w:val="24"/>
          <w:szCs w:val="24"/>
        </w:rPr>
        <w:t xml:space="preserve"> to </w:t>
      </w:r>
      <w:r w:rsidR="0047040B" w:rsidRPr="0048431D">
        <w:rPr>
          <w:rFonts w:ascii="Book Antiqua" w:hAnsi="Book Antiqua"/>
          <w:sz w:val="24"/>
          <w:szCs w:val="24"/>
        </w:rPr>
        <w:t>approximately 4</w:t>
      </w:r>
      <w:r w:rsidRPr="0048431D">
        <w:rPr>
          <w:rFonts w:ascii="Book Antiqua" w:hAnsi="Book Antiqua"/>
          <w:sz w:val="24"/>
          <w:szCs w:val="24"/>
        </w:rPr>
        <w:t>0% of the level in the control segment</w:t>
      </w:r>
      <w:r w:rsidR="00F27360" w:rsidRPr="0048431D">
        <w:rPr>
          <w:rFonts w:ascii="Book Antiqua" w:hAnsi="Book Antiqua"/>
          <w:sz w:val="24"/>
          <w:szCs w:val="24"/>
        </w:rPr>
        <w:t>s</w:t>
      </w:r>
      <w:r w:rsidRPr="0048431D">
        <w:rPr>
          <w:rFonts w:ascii="Book Antiqua" w:hAnsi="Book Antiqua"/>
          <w:sz w:val="24"/>
          <w:szCs w:val="24"/>
        </w:rPr>
        <w:t xml:space="preserve"> at the end of ischemia. In the nitrite group</w:t>
      </w:r>
      <w:r w:rsidR="00F27360" w:rsidRPr="0048431D">
        <w:rPr>
          <w:rFonts w:ascii="Book Antiqua" w:hAnsi="Book Antiqua"/>
          <w:sz w:val="24"/>
          <w:szCs w:val="24"/>
        </w:rPr>
        <w:t>,</w:t>
      </w:r>
      <w:r w:rsidRPr="0048431D">
        <w:rPr>
          <w:rFonts w:ascii="Book Antiqua" w:hAnsi="Book Antiqua"/>
          <w:sz w:val="24"/>
          <w:szCs w:val="24"/>
        </w:rPr>
        <w:t xml:space="preserve"> the corresponding value was 15%. In the early phase of reperfusion</w:t>
      </w:r>
      <w:r w:rsidR="00F27360" w:rsidRPr="0048431D">
        <w:rPr>
          <w:rFonts w:ascii="Book Antiqua" w:hAnsi="Book Antiqua"/>
          <w:sz w:val="24"/>
          <w:szCs w:val="24"/>
        </w:rPr>
        <w:t>,</w:t>
      </w:r>
      <w:r w:rsidRPr="0048431D">
        <w:rPr>
          <w:rFonts w:ascii="Book Antiqua" w:hAnsi="Book Antiqua"/>
          <w:sz w:val="24"/>
          <w:szCs w:val="24"/>
        </w:rPr>
        <w:t xml:space="preserve"> there was a transient </w:t>
      </w:r>
      <w:r w:rsidR="00134A74" w:rsidRPr="0048431D">
        <w:rPr>
          <w:rFonts w:ascii="Book Antiqua" w:hAnsi="Book Antiqua"/>
          <w:sz w:val="24"/>
          <w:szCs w:val="24"/>
        </w:rPr>
        <w:t xml:space="preserve">increase </w:t>
      </w:r>
      <w:r w:rsidR="00706FD7" w:rsidRPr="0048431D">
        <w:rPr>
          <w:rFonts w:ascii="Book Antiqua" w:hAnsi="Book Antiqua"/>
          <w:sz w:val="24"/>
          <w:szCs w:val="24"/>
        </w:rPr>
        <w:t>in the</w:t>
      </w:r>
      <w:r w:rsidR="00134A74" w:rsidRPr="0048431D">
        <w:rPr>
          <w:rFonts w:ascii="Book Antiqua" w:hAnsi="Book Antiqua"/>
          <w:sz w:val="24"/>
          <w:szCs w:val="24"/>
        </w:rPr>
        <w:t xml:space="preserve"> parenchymal pyruvate </w:t>
      </w:r>
      <w:r w:rsidRPr="0048431D">
        <w:rPr>
          <w:rFonts w:ascii="Book Antiqua" w:hAnsi="Book Antiqua"/>
          <w:sz w:val="24"/>
          <w:szCs w:val="24"/>
        </w:rPr>
        <w:t>in both groups. There were</w:t>
      </w:r>
      <w:r w:rsidR="00F27360" w:rsidRPr="0048431D">
        <w:rPr>
          <w:rFonts w:ascii="Book Antiqua" w:hAnsi="Book Antiqua"/>
          <w:sz w:val="24"/>
          <w:szCs w:val="24"/>
        </w:rPr>
        <w:t>,</w:t>
      </w:r>
      <w:r w:rsidRPr="0048431D">
        <w:rPr>
          <w:rFonts w:ascii="Book Antiqua" w:hAnsi="Book Antiqua"/>
          <w:sz w:val="24"/>
          <w:szCs w:val="24"/>
        </w:rPr>
        <w:t xml:space="preserve"> however, large interindividual variations in the pyruvate levels</w:t>
      </w:r>
      <w:r w:rsidR="00F27360" w:rsidRPr="0048431D">
        <w:rPr>
          <w:rFonts w:ascii="Book Antiqua" w:hAnsi="Book Antiqua"/>
          <w:sz w:val="24"/>
          <w:szCs w:val="24"/>
        </w:rPr>
        <w:t>,</w:t>
      </w:r>
      <w:r w:rsidRPr="0048431D">
        <w:rPr>
          <w:rFonts w:ascii="Book Antiqua" w:hAnsi="Book Antiqua"/>
          <w:sz w:val="24"/>
          <w:szCs w:val="24"/>
        </w:rPr>
        <w:t xml:space="preserve"> and no significant differences </w:t>
      </w:r>
      <w:r w:rsidR="00CF077C" w:rsidRPr="0048431D">
        <w:rPr>
          <w:rFonts w:ascii="Book Antiqua" w:hAnsi="Book Antiqua"/>
          <w:sz w:val="24"/>
          <w:szCs w:val="24"/>
        </w:rPr>
        <w:t xml:space="preserve">were </w:t>
      </w:r>
      <w:r w:rsidRPr="0048431D">
        <w:rPr>
          <w:rFonts w:ascii="Book Antiqua" w:hAnsi="Book Antiqua"/>
          <w:sz w:val="24"/>
          <w:szCs w:val="24"/>
        </w:rPr>
        <w:t xml:space="preserve">noted. </w:t>
      </w:r>
    </w:p>
    <w:p w:rsidR="00F25BB7" w:rsidRPr="0048431D" w:rsidRDefault="00F25BB7" w:rsidP="00AC6E27">
      <w:pPr>
        <w:snapToGrid w:val="0"/>
        <w:spacing w:after="0" w:line="360" w:lineRule="auto"/>
        <w:ind w:firstLineChars="50" w:firstLine="120"/>
        <w:jc w:val="both"/>
        <w:rPr>
          <w:rFonts w:ascii="Book Antiqua" w:eastAsia="宋体" w:hAnsi="Book Antiqua"/>
          <w:sz w:val="24"/>
          <w:szCs w:val="24"/>
          <w:lang w:eastAsia="zh-CN"/>
        </w:rPr>
      </w:pPr>
      <w:r w:rsidRPr="0048431D">
        <w:rPr>
          <w:rFonts w:ascii="Book Antiqua" w:hAnsi="Book Antiqua"/>
          <w:sz w:val="24"/>
          <w:szCs w:val="24"/>
        </w:rPr>
        <w:t xml:space="preserve">In the sham group, there were no significant differences between the two lobes in the microdialysate (data not shown). </w:t>
      </w:r>
    </w:p>
    <w:p w:rsidR="002047F2" w:rsidRPr="0048431D" w:rsidRDefault="002047F2" w:rsidP="00AC6E27">
      <w:pPr>
        <w:snapToGrid w:val="0"/>
        <w:spacing w:after="0" w:line="360" w:lineRule="auto"/>
        <w:ind w:firstLineChars="50" w:firstLine="120"/>
        <w:jc w:val="both"/>
        <w:rPr>
          <w:rFonts w:ascii="Book Antiqua" w:eastAsia="宋体" w:hAnsi="Book Antiqua"/>
          <w:sz w:val="24"/>
          <w:szCs w:val="24"/>
          <w:lang w:eastAsia="zh-CN"/>
        </w:rPr>
      </w:pPr>
    </w:p>
    <w:p w:rsidR="00121016" w:rsidRPr="0048431D" w:rsidRDefault="001147FD" w:rsidP="00AC6E27">
      <w:pPr>
        <w:snapToGrid w:val="0"/>
        <w:spacing w:after="0" w:line="360" w:lineRule="auto"/>
        <w:jc w:val="both"/>
        <w:outlineLvl w:val="0"/>
        <w:rPr>
          <w:rFonts w:ascii="Book Antiqua" w:hAnsi="Book Antiqua"/>
          <w:b/>
          <w:sz w:val="24"/>
          <w:szCs w:val="24"/>
        </w:rPr>
      </w:pPr>
      <w:r w:rsidRPr="0048431D">
        <w:rPr>
          <w:rFonts w:ascii="Book Antiqua" w:hAnsi="Book Antiqua"/>
          <w:b/>
          <w:sz w:val="24"/>
          <w:szCs w:val="24"/>
        </w:rPr>
        <w:t>Lactate</w:t>
      </w:r>
      <w:r w:rsidR="008C799C" w:rsidRPr="0048431D">
        <w:rPr>
          <w:rFonts w:ascii="Book Antiqua" w:hAnsi="Book Antiqua"/>
          <w:b/>
          <w:sz w:val="24"/>
          <w:szCs w:val="24"/>
          <w:lang w:eastAsia="zh-CN"/>
        </w:rPr>
        <w:t xml:space="preserve">: </w:t>
      </w:r>
      <w:r w:rsidRPr="0048431D">
        <w:rPr>
          <w:rFonts w:ascii="Book Antiqua" w:hAnsi="Book Antiqua"/>
          <w:sz w:val="24"/>
          <w:szCs w:val="24"/>
        </w:rPr>
        <w:t xml:space="preserve">The lactate levels </w:t>
      </w:r>
      <w:r w:rsidR="00E70FCC" w:rsidRPr="0048431D">
        <w:rPr>
          <w:rFonts w:ascii="Book Antiqua" w:hAnsi="Book Antiqua"/>
          <w:sz w:val="24"/>
          <w:szCs w:val="24"/>
        </w:rPr>
        <w:t xml:space="preserve">increased </w:t>
      </w:r>
      <w:r w:rsidR="001153D1" w:rsidRPr="0048431D">
        <w:rPr>
          <w:rFonts w:ascii="Book Antiqua" w:hAnsi="Book Antiqua"/>
          <w:sz w:val="24"/>
          <w:szCs w:val="24"/>
        </w:rPr>
        <w:t>more than</w:t>
      </w:r>
      <w:r w:rsidRPr="0048431D">
        <w:rPr>
          <w:rFonts w:ascii="Book Antiqua" w:hAnsi="Book Antiqua"/>
          <w:sz w:val="24"/>
          <w:szCs w:val="24"/>
        </w:rPr>
        <w:t xml:space="preserve"> four</w:t>
      </w:r>
      <w:r w:rsidR="00FB2E5E" w:rsidRPr="0048431D">
        <w:rPr>
          <w:rFonts w:ascii="Book Antiqua" w:hAnsi="Book Antiqua"/>
          <w:sz w:val="24"/>
          <w:szCs w:val="24"/>
        </w:rPr>
        <w:t>-</w:t>
      </w:r>
      <w:r w:rsidRPr="0048431D">
        <w:rPr>
          <w:rFonts w:ascii="Book Antiqua" w:hAnsi="Book Antiqua"/>
          <w:sz w:val="24"/>
          <w:szCs w:val="24"/>
        </w:rPr>
        <w:t>fold in the ischemic lobe</w:t>
      </w:r>
      <w:r w:rsidR="00F27360" w:rsidRPr="0048431D">
        <w:rPr>
          <w:rFonts w:ascii="Book Antiqua" w:hAnsi="Book Antiqua"/>
          <w:sz w:val="24"/>
          <w:szCs w:val="24"/>
        </w:rPr>
        <w:t>s</w:t>
      </w:r>
      <w:r w:rsidR="00E70FCC" w:rsidRPr="0048431D">
        <w:rPr>
          <w:rFonts w:ascii="Book Antiqua" w:hAnsi="Book Antiqua"/>
          <w:sz w:val="24"/>
          <w:szCs w:val="24"/>
        </w:rPr>
        <w:t xml:space="preserve"> (4 </w:t>
      </w:r>
      <w:r w:rsidR="00B638A7" w:rsidRPr="0048431D">
        <w:rPr>
          <w:rFonts w:ascii="Book Antiqua" w:hAnsi="Book Antiqua"/>
          <w:sz w:val="24"/>
          <w:szCs w:val="24"/>
        </w:rPr>
        <w:t>mmol/L</w:t>
      </w:r>
      <w:r w:rsidR="00E70FCC" w:rsidRPr="0048431D">
        <w:rPr>
          <w:rFonts w:ascii="Book Antiqua" w:hAnsi="Book Antiqua"/>
          <w:sz w:val="24"/>
          <w:szCs w:val="24"/>
        </w:rPr>
        <w:t>)</w:t>
      </w:r>
      <w:r w:rsidRPr="0048431D">
        <w:rPr>
          <w:rFonts w:ascii="Book Antiqua" w:hAnsi="Book Antiqua"/>
          <w:sz w:val="24"/>
          <w:szCs w:val="24"/>
        </w:rPr>
        <w:t xml:space="preserve"> compared </w:t>
      </w:r>
      <w:r w:rsidR="00FB2E5E" w:rsidRPr="0048431D">
        <w:rPr>
          <w:rFonts w:ascii="Book Antiqua" w:hAnsi="Book Antiqua"/>
          <w:sz w:val="24"/>
          <w:szCs w:val="24"/>
        </w:rPr>
        <w:t xml:space="preserve">with </w:t>
      </w:r>
      <w:r w:rsidRPr="0048431D">
        <w:rPr>
          <w:rFonts w:ascii="Book Antiqua" w:hAnsi="Book Antiqua"/>
          <w:sz w:val="24"/>
          <w:szCs w:val="24"/>
        </w:rPr>
        <w:t>the control lobe</w:t>
      </w:r>
      <w:r w:rsidR="00F27360" w:rsidRPr="0048431D">
        <w:rPr>
          <w:rFonts w:ascii="Book Antiqua" w:hAnsi="Book Antiqua"/>
          <w:sz w:val="24"/>
          <w:szCs w:val="24"/>
        </w:rPr>
        <w:t>s</w:t>
      </w:r>
      <w:r w:rsidR="00E70FCC" w:rsidRPr="0048431D">
        <w:rPr>
          <w:rFonts w:ascii="Book Antiqua" w:hAnsi="Book Antiqua"/>
          <w:sz w:val="24"/>
          <w:szCs w:val="24"/>
        </w:rPr>
        <w:t xml:space="preserve"> (0.7 </w:t>
      </w:r>
      <w:r w:rsidR="00B638A7" w:rsidRPr="0048431D">
        <w:rPr>
          <w:rFonts w:ascii="Book Antiqua" w:hAnsi="Book Antiqua"/>
          <w:sz w:val="24"/>
          <w:szCs w:val="24"/>
        </w:rPr>
        <w:t>mmol/L</w:t>
      </w:r>
      <w:r w:rsidR="00E70FCC" w:rsidRPr="0048431D">
        <w:rPr>
          <w:rFonts w:ascii="Book Antiqua" w:hAnsi="Book Antiqua"/>
          <w:sz w:val="24"/>
          <w:szCs w:val="24"/>
        </w:rPr>
        <w:t>)</w:t>
      </w:r>
      <w:r w:rsidRPr="0048431D">
        <w:rPr>
          <w:rFonts w:ascii="Book Antiqua" w:hAnsi="Book Antiqua"/>
          <w:sz w:val="24"/>
          <w:szCs w:val="24"/>
        </w:rPr>
        <w:t xml:space="preserve"> in the I</w:t>
      </w:r>
      <w:r w:rsidR="009330F0" w:rsidRPr="0048431D">
        <w:rPr>
          <w:rFonts w:ascii="Book Antiqua" w:hAnsi="Book Antiqua"/>
          <w:sz w:val="24"/>
          <w:szCs w:val="24"/>
        </w:rPr>
        <w:t>/</w:t>
      </w:r>
      <w:r w:rsidRPr="0048431D">
        <w:rPr>
          <w:rFonts w:ascii="Book Antiqua" w:hAnsi="Book Antiqua"/>
          <w:sz w:val="24"/>
          <w:szCs w:val="24"/>
        </w:rPr>
        <w:t>R group during the ischemic phase</w:t>
      </w:r>
      <w:r w:rsidR="00FB2E5E" w:rsidRPr="0048431D">
        <w:rPr>
          <w:rFonts w:ascii="Book Antiqua" w:hAnsi="Book Antiqua"/>
          <w:sz w:val="24"/>
          <w:szCs w:val="24"/>
        </w:rPr>
        <w:t>;</w:t>
      </w:r>
      <w:r w:rsidRPr="0048431D">
        <w:rPr>
          <w:rFonts w:ascii="Book Antiqua" w:hAnsi="Book Antiqua"/>
          <w:sz w:val="24"/>
          <w:szCs w:val="24"/>
        </w:rPr>
        <w:t xml:space="preserve"> the same pattern was</w:t>
      </w:r>
      <w:r w:rsidR="00FB2E5E" w:rsidRPr="0048431D">
        <w:rPr>
          <w:rFonts w:ascii="Book Antiqua" w:hAnsi="Book Antiqua"/>
          <w:sz w:val="24"/>
          <w:szCs w:val="24"/>
        </w:rPr>
        <w:t xml:space="preserve"> observed</w:t>
      </w:r>
      <w:r w:rsidRPr="0048431D">
        <w:rPr>
          <w:rFonts w:ascii="Book Antiqua" w:hAnsi="Book Antiqua"/>
          <w:sz w:val="24"/>
          <w:szCs w:val="24"/>
        </w:rPr>
        <w:t xml:space="preserve"> in the nitrite group</w:t>
      </w:r>
      <w:r w:rsidR="00E70FCC" w:rsidRPr="0048431D">
        <w:rPr>
          <w:rFonts w:ascii="Book Antiqua" w:hAnsi="Book Antiqua"/>
          <w:sz w:val="24"/>
          <w:szCs w:val="24"/>
        </w:rPr>
        <w:t xml:space="preserve"> (3.3 </w:t>
      </w:r>
      <w:r w:rsidR="00F27360" w:rsidRPr="0048431D">
        <w:rPr>
          <w:rFonts w:ascii="Book Antiqua" w:hAnsi="Book Antiqua"/>
          <w:sz w:val="24"/>
          <w:szCs w:val="24"/>
        </w:rPr>
        <w:t xml:space="preserve">and </w:t>
      </w:r>
      <w:r w:rsidR="00E70FCC" w:rsidRPr="0048431D">
        <w:rPr>
          <w:rFonts w:ascii="Book Antiqua" w:hAnsi="Book Antiqua"/>
          <w:sz w:val="24"/>
          <w:szCs w:val="24"/>
        </w:rPr>
        <w:t xml:space="preserve">1 </w:t>
      </w:r>
      <w:r w:rsidR="00B638A7" w:rsidRPr="0048431D">
        <w:rPr>
          <w:rFonts w:ascii="Book Antiqua" w:hAnsi="Book Antiqua"/>
          <w:sz w:val="24"/>
          <w:szCs w:val="24"/>
        </w:rPr>
        <w:t>mmol/L</w:t>
      </w:r>
      <w:r w:rsidR="00F27360" w:rsidRPr="0048431D">
        <w:rPr>
          <w:rFonts w:ascii="Book Antiqua" w:hAnsi="Book Antiqua"/>
          <w:sz w:val="24"/>
          <w:szCs w:val="24"/>
        </w:rPr>
        <w:t>, respectively</w:t>
      </w:r>
      <w:r w:rsidR="00E70FCC" w:rsidRPr="0048431D">
        <w:rPr>
          <w:rFonts w:ascii="Book Antiqua" w:hAnsi="Book Antiqua"/>
          <w:sz w:val="24"/>
          <w:szCs w:val="24"/>
        </w:rPr>
        <w:t>)</w:t>
      </w:r>
      <w:r w:rsidR="00F27360" w:rsidRPr="0048431D">
        <w:rPr>
          <w:rFonts w:ascii="Book Antiqua" w:hAnsi="Book Antiqua"/>
          <w:sz w:val="24"/>
          <w:szCs w:val="24"/>
        </w:rPr>
        <w:t>,</w:t>
      </w:r>
      <w:r w:rsidRPr="0048431D">
        <w:rPr>
          <w:rFonts w:ascii="Book Antiqua" w:hAnsi="Book Antiqua"/>
          <w:sz w:val="24"/>
          <w:szCs w:val="24"/>
        </w:rPr>
        <w:t xml:space="preserve"> although the </w:t>
      </w:r>
      <w:r w:rsidR="00CF077C" w:rsidRPr="0048431D">
        <w:rPr>
          <w:rFonts w:ascii="Book Antiqua" w:hAnsi="Book Antiqua"/>
          <w:sz w:val="24"/>
          <w:szCs w:val="24"/>
        </w:rPr>
        <w:t>increase</w:t>
      </w:r>
      <w:r w:rsidRPr="0048431D">
        <w:rPr>
          <w:rFonts w:ascii="Book Antiqua" w:hAnsi="Book Antiqua"/>
          <w:sz w:val="24"/>
          <w:szCs w:val="24"/>
        </w:rPr>
        <w:t xml:space="preserve"> </w:t>
      </w:r>
      <w:r w:rsidR="00CF077C" w:rsidRPr="0048431D">
        <w:rPr>
          <w:rFonts w:ascii="Book Antiqua" w:hAnsi="Book Antiqua"/>
          <w:sz w:val="24"/>
          <w:szCs w:val="24"/>
        </w:rPr>
        <w:t>had a</w:t>
      </w:r>
      <w:r w:rsidRPr="0048431D">
        <w:rPr>
          <w:rFonts w:ascii="Book Antiqua" w:hAnsi="Book Antiqua"/>
          <w:sz w:val="24"/>
          <w:szCs w:val="24"/>
        </w:rPr>
        <w:t xml:space="preserve"> </w:t>
      </w:r>
      <w:r w:rsidR="00F27360" w:rsidRPr="0048431D">
        <w:rPr>
          <w:rFonts w:ascii="Book Antiqua" w:hAnsi="Book Antiqua"/>
          <w:sz w:val="24"/>
          <w:szCs w:val="24"/>
        </w:rPr>
        <w:t xml:space="preserve">smaller </w:t>
      </w:r>
      <w:r w:rsidRPr="0048431D">
        <w:rPr>
          <w:rFonts w:ascii="Book Antiqua" w:hAnsi="Book Antiqua"/>
          <w:sz w:val="24"/>
          <w:szCs w:val="24"/>
        </w:rPr>
        <w:t>in magnitude</w:t>
      </w:r>
      <w:r w:rsidR="001153D1" w:rsidRPr="0048431D">
        <w:rPr>
          <w:rFonts w:ascii="Book Antiqua" w:hAnsi="Book Antiqua"/>
          <w:sz w:val="24"/>
          <w:szCs w:val="24"/>
        </w:rPr>
        <w:t xml:space="preserve">. </w:t>
      </w:r>
      <w:r w:rsidR="0011771D" w:rsidRPr="0048431D">
        <w:rPr>
          <w:rFonts w:ascii="Book Antiqua" w:hAnsi="Book Antiqua"/>
          <w:sz w:val="24"/>
          <w:szCs w:val="24"/>
        </w:rPr>
        <w:t>During ischemia and the first 30 min of reperfusion</w:t>
      </w:r>
      <w:r w:rsidR="00F27360" w:rsidRPr="0048431D">
        <w:rPr>
          <w:rFonts w:ascii="Book Antiqua" w:hAnsi="Book Antiqua"/>
          <w:sz w:val="24"/>
          <w:szCs w:val="24"/>
        </w:rPr>
        <w:t>,</w:t>
      </w:r>
      <w:r w:rsidR="0011771D" w:rsidRPr="0048431D">
        <w:rPr>
          <w:rFonts w:ascii="Book Antiqua" w:hAnsi="Book Antiqua"/>
          <w:sz w:val="24"/>
          <w:szCs w:val="24"/>
        </w:rPr>
        <w:t xml:space="preserve"> </w:t>
      </w:r>
      <w:r w:rsidR="00FB2E5E" w:rsidRPr="0048431D">
        <w:rPr>
          <w:rFonts w:ascii="Book Antiqua" w:hAnsi="Book Antiqua"/>
          <w:sz w:val="24"/>
          <w:szCs w:val="24"/>
        </w:rPr>
        <w:t xml:space="preserve">the </w:t>
      </w:r>
      <w:r w:rsidR="0011771D" w:rsidRPr="0048431D">
        <w:rPr>
          <w:rFonts w:ascii="Book Antiqua" w:hAnsi="Book Antiqua"/>
          <w:sz w:val="24"/>
          <w:szCs w:val="24"/>
        </w:rPr>
        <w:t xml:space="preserve">lactate </w:t>
      </w:r>
      <w:r w:rsidR="00F27360" w:rsidRPr="0048431D">
        <w:rPr>
          <w:rFonts w:ascii="Book Antiqua" w:hAnsi="Book Antiqua"/>
          <w:sz w:val="24"/>
          <w:szCs w:val="24"/>
        </w:rPr>
        <w:t xml:space="preserve">levels </w:t>
      </w:r>
      <w:r w:rsidR="00FB2E5E" w:rsidRPr="0048431D">
        <w:rPr>
          <w:rFonts w:ascii="Book Antiqua" w:hAnsi="Book Antiqua"/>
          <w:sz w:val="24"/>
          <w:szCs w:val="24"/>
        </w:rPr>
        <w:t xml:space="preserve">were </w:t>
      </w:r>
      <w:r w:rsidR="0011771D" w:rsidRPr="0048431D">
        <w:rPr>
          <w:rFonts w:ascii="Book Antiqua" w:hAnsi="Book Antiqua"/>
          <w:sz w:val="24"/>
          <w:szCs w:val="24"/>
        </w:rPr>
        <w:t>significantly higher in the IRI group than in the nitrite group (</w:t>
      </w:r>
      <w:r w:rsidR="00801BC9" w:rsidRPr="0048431D">
        <w:rPr>
          <w:rFonts w:ascii="Book Antiqua" w:hAnsi="Book Antiqua"/>
          <w:i/>
          <w:sz w:val="24"/>
          <w:szCs w:val="24"/>
        </w:rPr>
        <w:t>P</w:t>
      </w:r>
      <w:r w:rsidR="00D80C5A" w:rsidRPr="0048431D">
        <w:rPr>
          <w:rFonts w:ascii="Book Antiqua" w:hAnsi="Book Antiqua"/>
          <w:sz w:val="24"/>
          <w:szCs w:val="24"/>
        </w:rPr>
        <w:t xml:space="preserve"> = </w:t>
      </w:r>
      <w:r w:rsidR="0011771D" w:rsidRPr="0048431D">
        <w:rPr>
          <w:rFonts w:ascii="Book Antiqua" w:hAnsi="Book Antiqua"/>
          <w:sz w:val="24"/>
          <w:szCs w:val="24"/>
        </w:rPr>
        <w:t xml:space="preserve">0.01). </w:t>
      </w:r>
      <w:r w:rsidR="00544D67" w:rsidRPr="0048431D">
        <w:rPr>
          <w:rFonts w:ascii="Book Antiqua" w:hAnsi="Book Antiqua"/>
          <w:sz w:val="24"/>
          <w:szCs w:val="24"/>
        </w:rPr>
        <w:t xml:space="preserve">At </w:t>
      </w:r>
      <w:r w:rsidR="00121016" w:rsidRPr="0048431D">
        <w:rPr>
          <w:rFonts w:ascii="Book Antiqua" w:hAnsi="Book Antiqua"/>
          <w:sz w:val="24"/>
          <w:szCs w:val="24"/>
        </w:rPr>
        <w:t>the end of ischemia (</w:t>
      </w:r>
      <w:r w:rsidR="00656E0E" w:rsidRPr="0048431D">
        <w:rPr>
          <w:rFonts w:ascii="Book Antiqua" w:hAnsi="Book Antiqua"/>
          <w:i/>
          <w:sz w:val="24"/>
          <w:szCs w:val="24"/>
        </w:rPr>
        <w:t>t</w:t>
      </w:r>
      <w:r w:rsidR="00D80C5A" w:rsidRPr="0048431D">
        <w:rPr>
          <w:rFonts w:ascii="Book Antiqua" w:hAnsi="Book Antiqua"/>
          <w:sz w:val="24"/>
          <w:szCs w:val="24"/>
        </w:rPr>
        <w:t xml:space="preserve"> = </w:t>
      </w:r>
      <w:r w:rsidR="00121016" w:rsidRPr="0048431D">
        <w:rPr>
          <w:rFonts w:ascii="Book Antiqua" w:hAnsi="Book Antiqua"/>
          <w:sz w:val="24"/>
          <w:szCs w:val="24"/>
        </w:rPr>
        <w:t xml:space="preserve">01:05) and after 30 </w:t>
      </w:r>
      <w:r w:rsidR="00B638A7" w:rsidRPr="0048431D">
        <w:rPr>
          <w:rFonts w:ascii="Book Antiqua" w:hAnsi="Book Antiqua"/>
          <w:sz w:val="24"/>
          <w:szCs w:val="24"/>
        </w:rPr>
        <w:t>min</w:t>
      </w:r>
      <w:r w:rsidR="00121016" w:rsidRPr="0048431D">
        <w:rPr>
          <w:rFonts w:ascii="Book Antiqua" w:hAnsi="Book Antiqua"/>
          <w:sz w:val="24"/>
          <w:szCs w:val="24"/>
        </w:rPr>
        <w:t xml:space="preserve"> </w:t>
      </w:r>
      <w:r w:rsidR="00FB2E5E" w:rsidRPr="0048431D">
        <w:rPr>
          <w:rFonts w:ascii="Book Antiqua" w:hAnsi="Book Antiqua"/>
          <w:sz w:val="24"/>
          <w:szCs w:val="24"/>
        </w:rPr>
        <w:t xml:space="preserve">of </w:t>
      </w:r>
      <w:r w:rsidR="00121016" w:rsidRPr="0048431D">
        <w:rPr>
          <w:rFonts w:ascii="Book Antiqua" w:hAnsi="Book Antiqua"/>
          <w:sz w:val="24"/>
          <w:szCs w:val="24"/>
        </w:rPr>
        <w:t>reperfusion (</w:t>
      </w:r>
      <w:r w:rsidR="00656E0E" w:rsidRPr="0048431D">
        <w:rPr>
          <w:rFonts w:ascii="Book Antiqua" w:hAnsi="Book Antiqua"/>
          <w:i/>
          <w:sz w:val="24"/>
          <w:szCs w:val="24"/>
        </w:rPr>
        <w:t>t</w:t>
      </w:r>
      <w:r w:rsidR="00D80C5A" w:rsidRPr="0048431D">
        <w:rPr>
          <w:rFonts w:ascii="Book Antiqua" w:hAnsi="Book Antiqua"/>
          <w:sz w:val="24"/>
          <w:szCs w:val="24"/>
        </w:rPr>
        <w:t xml:space="preserve"> = </w:t>
      </w:r>
      <w:r w:rsidR="00121016" w:rsidRPr="0048431D">
        <w:rPr>
          <w:rFonts w:ascii="Book Antiqua" w:hAnsi="Book Antiqua"/>
          <w:sz w:val="24"/>
          <w:szCs w:val="24"/>
        </w:rPr>
        <w:t>01:35)</w:t>
      </w:r>
      <w:r w:rsidR="00F27360" w:rsidRPr="0048431D">
        <w:rPr>
          <w:rFonts w:ascii="Book Antiqua" w:hAnsi="Book Antiqua"/>
          <w:sz w:val="24"/>
          <w:szCs w:val="24"/>
        </w:rPr>
        <w:t>,</w:t>
      </w:r>
      <w:r w:rsidR="00121016" w:rsidRPr="0048431D">
        <w:rPr>
          <w:rFonts w:ascii="Book Antiqua" w:hAnsi="Book Antiqua"/>
          <w:sz w:val="24"/>
          <w:szCs w:val="24"/>
        </w:rPr>
        <w:t xml:space="preserve"> there </w:t>
      </w:r>
      <w:r w:rsidR="00F27360" w:rsidRPr="0048431D">
        <w:rPr>
          <w:rFonts w:ascii="Book Antiqua" w:hAnsi="Book Antiqua"/>
          <w:sz w:val="24"/>
          <w:szCs w:val="24"/>
        </w:rPr>
        <w:t>w</w:t>
      </w:r>
      <w:r w:rsidR="00361DB3" w:rsidRPr="0048431D">
        <w:rPr>
          <w:rFonts w:ascii="Book Antiqua" w:hAnsi="Book Antiqua"/>
          <w:sz w:val="24"/>
          <w:szCs w:val="24"/>
        </w:rPr>
        <w:t>as a</w:t>
      </w:r>
      <w:r w:rsidR="00F27360" w:rsidRPr="0048431D">
        <w:rPr>
          <w:rFonts w:ascii="Book Antiqua" w:hAnsi="Book Antiqua"/>
          <w:sz w:val="24"/>
          <w:szCs w:val="24"/>
        </w:rPr>
        <w:t xml:space="preserve"> </w:t>
      </w:r>
      <w:r w:rsidR="00121016" w:rsidRPr="0048431D">
        <w:rPr>
          <w:rFonts w:ascii="Book Antiqua" w:hAnsi="Book Antiqua"/>
          <w:sz w:val="24"/>
          <w:szCs w:val="24"/>
        </w:rPr>
        <w:t>trend toward</w:t>
      </w:r>
      <w:r w:rsidR="00361DB3" w:rsidRPr="0048431D">
        <w:rPr>
          <w:rFonts w:ascii="Book Antiqua" w:hAnsi="Book Antiqua"/>
          <w:sz w:val="24"/>
          <w:szCs w:val="24"/>
        </w:rPr>
        <w:t>s</w:t>
      </w:r>
      <w:r w:rsidR="00121016" w:rsidRPr="0048431D">
        <w:rPr>
          <w:rFonts w:ascii="Book Antiqua" w:hAnsi="Book Antiqua"/>
          <w:sz w:val="24"/>
          <w:szCs w:val="24"/>
        </w:rPr>
        <w:t xml:space="preserve"> </w:t>
      </w:r>
      <w:r w:rsidR="00F27360" w:rsidRPr="0048431D">
        <w:rPr>
          <w:rFonts w:ascii="Book Antiqua" w:hAnsi="Book Antiqua"/>
          <w:sz w:val="24"/>
          <w:szCs w:val="24"/>
        </w:rPr>
        <w:t xml:space="preserve">less </w:t>
      </w:r>
      <w:r w:rsidR="00121016" w:rsidRPr="0048431D">
        <w:rPr>
          <w:rFonts w:ascii="Book Antiqua" w:hAnsi="Book Antiqua"/>
          <w:sz w:val="24"/>
          <w:szCs w:val="24"/>
        </w:rPr>
        <w:t xml:space="preserve">lactate in the nitrite group </w:t>
      </w:r>
      <w:r w:rsidR="00FB2E5E" w:rsidRPr="0048431D">
        <w:rPr>
          <w:rFonts w:ascii="Book Antiqua" w:hAnsi="Book Antiqua"/>
          <w:sz w:val="24"/>
          <w:szCs w:val="24"/>
        </w:rPr>
        <w:t>compared with</w:t>
      </w:r>
      <w:r w:rsidR="00121016" w:rsidRPr="0048431D">
        <w:rPr>
          <w:rFonts w:ascii="Book Antiqua" w:hAnsi="Book Antiqua"/>
          <w:sz w:val="24"/>
          <w:szCs w:val="24"/>
        </w:rPr>
        <w:t xml:space="preserve"> the I</w:t>
      </w:r>
      <w:r w:rsidR="009330F0" w:rsidRPr="0048431D">
        <w:rPr>
          <w:rFonts w:ascii="Book Antiqua" w:hAnsi="Book Antiqua"/>
          <w:sz w:val="24"/>
          <w:szCs w:val="24"/>
        </w:rPr>
        <w:t>/</w:t>
      </w:r>
      <w:r w:rsidR="00121016" w:rsidRPr="0048431D">
        <w:rPr>
          <w:rFonts w:ascii="Book Antiqua" w:hAnsi="Book Antiqua"/>
          <w:sz w:val="24"/>
          <w:szCs w:val="24"/>
        </w:rPr>
        <w:t>R group (</w:t>
      </w:r>
      <w:r w:rsidR="00801BC9" w:rsidRPr="0048431D">
        <w:rPr>
          <w:rFonts w:ascii="Book Antiqua" w:hAnsi="Book Antiqua"/>
          <w:i/>
          <w:sz w:val="24"/>
          <w:szCs w:val="24"/>
        </w:rPr>
        <w:t>P</w:t>
      </w:r>
      <w:r w:rsidR="00D80C5A" w:rsidRPr="0048431D">
        <w:rPr>
          <w:rFonts w:ascii="Book Antiqua" w:hAnsi="Book Antiqua"/>
          <w:sz w:val="24"/>
          <w:szCs w:val="24"/>
        </w:rPr>
        <w:t xml:space="preserve"> = </w:t>
      </w:r>
      <w:r w:rsidR="00121016" w:rsidRPr="0048431D">
        <w:rPr>
          <w:rFonts w:ascii="Book Antiqua" w:hAnsi="Book Antiqua"/>
          <w:sz w:val="24"/>
          <w:szCs w:val="24"/>
        </w:rPr>
        <w:t xml:space="preserve">0.053 and </w:t>
      </w:r>
      <w:r w:rsidR="00801BC9" w:rsidRPr="0048431D">
        <w:rPr>
          <w:rFonts w:ascii="Book Antiqua" w:hAnsi="Book Antiqua"/>
          <w:i/>
          <w:sz w:val="24"/>
          <w:szCs w:val="24"/>
        </w:rPr>
        <w:t>P</w:t>
      </w:r>
      <w:r w:rsidR="00D80C5A" w:rsidRPr="0048431D">
        <w:rPr>
          <w:rFonts w:ascii="Book Antiqua" w:hAnsi="Book Antiqua"/>
          <w:sz w:val="24"/>
          <w:szCs w:val="24"/>
        </w:rPr>
        <w:t xml:space="preserve"> = </w:t>
      </w:r>
      <w:r w:rsidR="00121016" w:rsidRPr="0048431D">
        <w:rPr>
          <w:rFonts w:ascii="Book Antiqua" w:hAnsi="Book Antiqua"/>
          <w:sz w:val="24"/>
          <w:szCs w:val="24"/>
        </w:rPr>
        <w:t>0.0</w:t>
      </w:r>
      <w:r w:rsidR="0047040B" w:rsidRPr="0048431D">
        <w:rPr>
          <w:rFonts w:ascii="Book Antiqua" w:hAnsi="Book Antiqua"/>
          <w:sz w:val="24"/>
          <w:szCs w:val="24"/>
        </w:rPr>
        <w:t>8, respectively</w:t>
      </w:r>
      <w:r w:rsidR="00121016" w:rsidRPr="0048431D">
        <w:rPr>
          <w:rFonts w:ascii="Book Antiqua" w:hAnsi="Book Antiqua"/>
          <w:sz w:val="24"/>
          <w:szCs w:val="24"/>
        </w:rPr>
        <w:t>) (</w:t>
      </w:r>
      <w:r w:rsidR="004D3456" w:rsidRPr="0048431D">
        <w:rPr>
          <w:rFonts w:ascii="Book Antiqua" w:hAnsi="Book Antiqua"/>
          <w:sz w:val="24"/>
          <w:szCs w:val="24"/>
        </w:rPr>
        <w:t>Figure</w:t>
      </w:r>
      <w:r w:rsidR="00121016" w:rsidRPr="0048431D">
        <w:rPr>
          <w:rFonts w:ascii="Book Antiqua" w:hAnsi="Book Antiqua"/>
          <w:sz w:val="24"/>
          <w:szCs w:val="24"/>
        </w:rPr>
        <w:t xml:space="preserve"> </w:t>
      </w:r>
      <w:r w:rsidR="00D8617A" w:rsidRPr="0048431D">
        <w:rPr>
          <w:rFonts w:ascii="Book Antiqua" w:hAnsi="Book Antiqua"/>
          <w:sz w:val="24"/>
          <w:szCs w:val="24"/>
          <w:lang w:eastAsia="zh-CN"/>
        </w:rPr>
        <w:t>4A</w:t>
      </w:r>
      <w:r w:rsidR="00121016" w:rsidRPr="0048431D">
        <w:rPr>
          <w:rFonts w:ascii="Book Antiqua" w:hAnsi="Book Antiqua"/>
          <w:sz w:val="24"/>
          <w:szCs w:val="24"/>
        </w:rPr>
        <w:t>).</w:t>
      </w:r>
    </w:p>
    <w:p w:rsidR="001147FD" w:rsidRPr="0048431D" w:rsidRDefault="001147FD" w:rsidP="00AC6E27">
      <w:pPr>
        <w:snapToGrid w:val="0"/>
        <w:spacing w:after="0" w:line="360" w:lineRule="auto"/>
        <w:ind w:firstLineChars="50" w:firstLine="120"/>
        <w:jc w:val="both"/>
        <w:rPr>
          <w:rFonts w:ascii="Book Antiqua" w:hAnsi="Book Antiqua"/>
          <w:sz w:val="24"/>
          <w:szCs w:val="24"/>
        </w:rPr>
      </w:pPr>
      <w:r w:rsidRPr="0048431D">
        <w:rPr>
          <w:rFonts w:ascii="Book Antiqua" w:hAnsi="Book Antiqua"/>
          <w:sz w:val="24"/>
          <w:szCs w:val="24"/>
        </w:rPr>
        <w:t xml:space="preserve">Lactate </w:t>
      </w:r>
      <w:r w:rsidR="0003119A" w:rsidRPr="0048431D">
        <w:rPr>
          <w:rFonts w:ascii="Book Antiqua" w:hAnsi="Book Antiqua"/>
          <w:sz w:val="24"/>
          <w:szCs w:val="24"/>
        </w:rPr>
        <w:t>increase</w:t>
      </w:r>
      <w:r w:rsidR="00A97F71" w:rsidRPr="0048431D">
        <w:rPr>
          <w:rFonts w:ascii="Book Antiqua" w:hAnsi="Book Antiqua"/>
          <w:sz w:val="24"/>
          <w:szCs w:val="24"/>
        </w:rPr>
        <w:t>d</w:t>
      </w:r>
      <w:r w:rsidR="0003119A" w:rsidRPr="0048431D">
        <w:rPr>
          <w:rFonts w:ascii="Book Antiqua" w:hAnsi="Book Antiqua"/>
          <w:sz w:val="24"/>
          <w:szCs w:val="24"/>
        </w:rPr>
        <w:t xml:space="preserve"> from 0.9 to 1.2 </w:t>
      </w:r>
      <w:r w:rsidR="00B638A7" w:rsidRPr="0048431D">
        <w:rPr>
          <w:rFonts w:ascii="Book Antiqua" w:hAnsi="Book Antiqua"/>
          <w:sz w:val="24"/>
          <w:szCs w:val="24"/>
        </w:rPr>
        <w:t>mmol/L</w:t>
      </w:r>
      <w:r w:rsidR="0003119A" w:rsidRPr="0048431D">
        <w:rPr>
          <w:rFonts w:ascii="Book Antiqua" w:hAnsi="Book Antiqua"/>
          <w:sz w:val="24"/>
          <w:szCs w:val="24"/>
        </w:rPr>
        <w:t xml:space="preserve"> (</w:t>
      </w:r>
      <w:r w:rsidR="00801BC9" w:rsidRPr="0048431D">
        <w:rPr>
          <w:rFonts w:ascii="Book Antiqua" w:hAnsi="Book Antiqua"/>
          <w:i/>
          <w:sz w:val="24"/>
          <w:szCs w:val="24"/>
        </w:rPr>
        <w:t>P</w:t>
      </w:r>
      <w:r w:rsidR="00D80C5A" w:rsidRPr="0048431D">
        <w:rPr>
          <w:rFonts w:ascii="Book Antiqua" w:hAnsi="Book Antiqua"/>
          <w:sz w:val="24"/>
          <w:szCs w:val="24"/>
        </w:rPr>
        <w:t xml:space="preserve"> = </w:t>
      </w:r>
      <w:r w:rsidR="0003119A" w:rsidRPr="0048431D">
        <w:rPr>
          <w:rFonts w:ascii="Book Antiqua" w:hAnsi="Book Antiqua"/>
          <w:sz w:val="24"/>
          <w:szCs w:val="24"/>
        </w:rPr>
        <w:t>0.012)</w:t>
      </w:r>
      <w:r w:rsidRPr="0048431D">
        <w:rPr>
          <w:rFonts w:ascii="Book Antiqua" w:hAnsi="Book Antiqua"/>
          <w:sz w:val="24"/>
          <w:szCs w:val="24"/>
        </w:rPr>
        <w:t xml:space="preserve"> in the control lobe</w:t>
      </w:r>
      <w:r w:rsidR="00F27360" w:rsidRPr="0048431D">
        <w:rPr>
          <w:rFonts w:ascii="Book Antiqua" w:hAnsi="Book Antiqua"/>
          <w:sz w:val="24"/>
          <w:szCs w:val="24"/>
        </w:rPr>
        <w:t>s</w:t>
      </w:r>
      <w:r w:rsidRPr="0048431D">
        <w:rPr>
          <w:rFonts w:ascii="Book Antiqua" w:hAnsi="Book Antiqua"/>
          <w:sz w:val="24"/>
          <w:szCs w:val="24"/>
        </w:rPr>
        <w:t xml:space="preserve"> in the nitrite group </w:t>
      </w:r>
      <w:r w:rsidR="0003119A" w:rsidRPr="0048431D">
        <w:rPr>
          <w:rFonts w:ascii="Book Antiqua" w:hAnsi="Book Antiqua"/>
          <w:sz w:val="24"/>
          <w:szCs w:val="24"/>
        </w:rPr>
        <w:t xml:space="preserve">after </w:t>
      </w:r>
      <w:r w:rsidR="00F27360" w:rsidRPr="0048431D">
        <w:rPr>
          <w:rFonts w:ascii="Book Antiqua" w:hAnsi="Book Antiqua"/>
          <w:sz w:val="24"/>
          <w:szCs w:val="24"/>
        </w:rPr>
        <w:t xml:space="preserve">the </w:t>
      </w:r>
      <w:r w:rsidR="0003119A" w:rsidRPr="0048431D">
        <w:rPr>
          <w:rFonts w:ascii="Book Antiqua" w:hAnsi="Book Antiqua"/>
          <w:sz w:val="24"/>
          <w:szCs w:val="24"/>
        </w:rPr>
        <w:t xml:space="preserve">administration of nitrite, </w:t>
      </w:r>
      <w:r w:rsidR="000C66C2" w:rsidRPr="0048431D">
        <w:rPr>
          <w:rFonts w:ascii="Book Antiqua" w:hAnsi="Book Antiqua"/>
          <w:sz w:val="24"/>
          <w:szCs w:val="24"/>
        </w:rPr>
        <w:t>which</w:t>
      </w:r>
      <w:r w:rsidR="0003119A" w:rsidRPr="0048431D">
        <w:rPr>
          <w:rFonts w:ascii="Book Antiqua" w:hAnsi="Book Antiqua"/>
          <w:sz w:val="24"/>
          <w:szCs w:val="24"/>
        </w:rPr>
        <w:t xml:space="preserve"> was not</w:t>
      </w:r>
      <w:r w:rsidR="00FB2E5E" w:rsidRPr="0048431D">
        <w:rPr>
          <w:rFonts w:ascii="Book Antiqua" w:hAnsi="Book Antiqua"/>
          <w:sz w:val="24"/>
          <w:szCs w:val="24"/>
        </w:rPr>
        <w:t xml:space="preserve"> observed</w:t>
      </w:r>
      <w:r w:rsidR="0003119A" w:rsidRPr="0048431D">
        <w:rPr>
          <w:rFonts w:ascii="Book Antiqua" w:hAnsi="Book Antiqua"/>
          <w:sz w:val="24"/>
          <w:szCs w:val="24"/>
        </w:rPr>
        <w:t xml:space="preserve"> in the I</w:t>
      </w:r>
      <w:r w:rsidR="009330F0" w:rsidRPr="0048431D">
        <w:rPr>
          <w:rFonts w:ascii="Book Antiqua" w:hAnsi="Book Antiqua"/>
          <w:sz w:val="24"/>
          <w:szCs w:val="24"/>
        </w:rPr>
        <w:t>/</w:t>
      </w:r>
      <w:r w:rsidR="0003119A" w:rsidRPr="0048431D">
        <w:rPr>
          <w:rFonts w:ascii="Book Antiqua" w:hAnsi="Book Antiqua"/>
          <w:sz w:val="24"/>
          <w:szCs w:val="24"/>
        </w:rPr>
        <w:t xml:space="preserve">R </w:t>
      </w:r>
      <w:r w:rsidR="0003119A" w:rsidRPr="0048431D">
        <w:rPr>
          <w:rFonts w:ascii="Book Antiqua" w:hAnsi="Book Antiqua"/>
          <w:sz w:val="24"/>
          <w:szCs w:val="24"/>
        </w:rPr>
        <w:lastRenderedPageBreak/>
        <w:t xml:space="preserve">group. </w:t>
      </w:r>
      <w:r w:rsidR="002948F2" w:rsidRPr="0048431D">
        <w:rPr>
          <w:rFonts w:ascii="Book Antiqua" w:hAnsi="Book Antiqua"/>
          <w:sz w:val="24"/>
          <w:szCs w:val="24"/>
        </w:rPr>
        <w:t>Furthermore</w:t>
      </w:r>
      <w:r w:rsidR="00F27360" w:rsidRPr="0048431D">
        <w:rPr>
          <w:rFonts w:ascii="Book Antiqua" w:hAnsi="Book Antiqua"/>
          <w:sz w:val="24"/>
          <w:szCs w:val="24"/>
        </w:rPr>
        <w:t>,</w:t>
      </w:r>
      <w:r w:rsidR="002948F2" w:rsidRPr="0048431D">
        <w:rPr>
          <w:rFonts w:ascii="Book Antiqua" w:hAnsi="Book Antiqua"/>
          <w:sz w:val="24"/>
          <w:szCs w:val="24"/>
        </w:rPr>
        <w:t xml:space="preserve"> the lactate </w:t>
      </w:r>
      <w:r w:rsidR="00F27360" w:rsidRPr="0048431D">
        <w:rPr>
          <w:rFonts w:ascii="Book Antiqua" w:hAnsi="Book Antiqua"/>
          <w:sz w:val="24"/>
          <w:szCs w:val="24"/>
        </w:rPr>
        <w:t xml:space="preserve">levels </w:t>
      </w:r>
      <w:r w:rsidR="002948F2" w:rsidRPr="0048431D">
        <w:rPr>
          <w:rFonts w:ascii="Book Antiqua" w:hAnsi="Book Antiqua"/>
          <w:sz w:val="24"/>
          <w:szCs w:val="24"/>
        </w:rPr>
        <w:t>were significantly (</w:t>
      </w:r>
      <w:r w:rsidR="00801BC9" w:rsidRPr="0048431D">
        <w:rPr>
          <w:rFonts w:ascii="Book Antiqua" w:hAnsi="Book Antiqua"/>
          <w:i/>
          <w:sz w:val="24"/>
          <w:szCs w:val="24"/>
        </w:rPr>
        <w:t>P</w:t>
      </w:r>
      <w:r w:rsidR="00D80C5A" w:rsidRPr="0048431D">
        <w:rPr>
          <w:rFonts w:ascii="Book Antiqua" w:hAnsi="Book Antiqua"/>
          <w:sz w:val="24"/>
          <w:szCs w:val="24"/>
        </w:rPr>
        <w:t xml:space="preserve"> = </w:t>
      </w:r>
      <w:r w:rsidR="002948F2" w:rsidRPr="0048431D">
        <w:rPr>
          <w:rFonts w:ascii="Book Antiqua" w:hAnsi="Book Antiqua"/>
          <w:sz w:val="24"/>
          <w:szCs w:val="24"/>
        </w:rPr>
        <w:t xml:space="preserve">0.01) higher during the first </w:t>
      </w:r>
      <w:r w:rsidR="00295571" w:rsidRPr="0048431D">
        <w:rPr>
          <w:rFonts w:ascii="Book Antiqua" w:hAnsi="Book Antiqua"/>
          <w:sz w:val="24"/>
          <w:szCs w:val="24"/>
        </w:rPr>
        <w:t>95</w:t>
      </w:r>
      <w:r w:rsidR="002948F2" w:rsidRPr="0048431D">
        <w:rPr>
          <w:rFonts w:ascii="Book Antiqua" w:hAnsi="Book Antiqua"/>
          <w:sz w:val="24"/>
          <w:szCs w:val="24"/>
        </w:rPr>
        <w:t xml:space="preserve"> </w:t>
      </w:r>
      <w:r w:rsidR="00B638A7" w:rsidRPr="0048431D">
        <w:rPr>
          <w:rFonts w:ascii="Book Antiqua" w:hAnsi="Book Antiqua"/>
          <w:sz w:val="24"/>
          <w:szCs w:val="24"/>
        </w:rPr>
        <w:t>min</w:t>
      </w:r>
      <w:r w:rsidR="002948F2" w:rsidRPr="0048431D">
        <w:rPr>
          <w:rFonts w:ascii="Book Antiqua" w:hAnsi="Book Antiqua"/>
          <w:sz w:val="24"/>
          <w:szCs w:val="24"/>
        </w:rPr>
        <w:t xml:space="preserve"> of </w:t>
      </w:r>
      <w:r w:rsidR="00295571" w:rsidRPr="0048431D">
        <w:rPr>
          <w:rFonts w:ascii="Book Antiqua" w:hAnsi="Book Antiqua"/>
          <w:sz w:val="24"/>
          <w:szCs w:val="24"/>
        </w:rPr>
        <w:t>the experiment</w:t>
      </w:r>
      <w:r w:rsidR="002948F2" w:rsidRPr="0048431D">
        <w:rPr>
          <w:rFonts w:ascii="Book Antiqua" w:hAnsi="Book Antiqua"/>
          <w:sz w:val="24"/>
          <w:szCs w:val="24"/>
        </w:rPr>
        <w:t xml:space="preserve"> in the control lobe</w:t>
      </w:r>
      <w:r w:rsidR="00F27360" w:rsidRPr="0048431D">
        <w:rPr>
          <w:rFonts w:ascii="Book Antiqua" w:hAnsi="Book Antiqua"/>
          <w:sz w:val="24"/>
          <w:szCs w:val="24"/>
        </w:rPr>
        <w:t>s</w:t>
      </w:r>
      <w:r w:rsidR="002948F2" w:rsidRPr="0048431D">
        <w:rPr>
          <w:rFonts w:ascii="Book Antiqua" w:hAnsi="Book Antiqua"/>
          <w:sz w:val="24"/>
          <w:szCs w:val="24"/>
        </w:rPr>
        <w:t xml:space="preserve"> in </w:t>
      </w:r>
      <w:r w:rsidR="00F27360" w:rsidRPr="0048431D">
        <w:rPr>
          <w:rFonts w:ascii="Book Antiqua" w:hAnsi="Book Antiqua"/>
          <w:sz w:val="24"/>
          <w:szCs w:val="24"/>
        </w:rPr>
        <w:t xml:space="preserve">the </w:t>
      </w:r>
      <w:r w:rsidR="002948F2" w:rsidRPr="0048431D">
        <w:rPr>
          <w:rFonts w:ascii="Book Antiqua" w:hAnsi="Book Antiqua"/>
          <w:sz w:val="24"/>
          <w:szCs w:val="24"/>
        </w:rPr>
        <w:t>animals treated with nitrite than in those subjected to I</w:t>
      </w:r>
      <w:r w:rsidR="00A26C91" w:rsidRPr="0048431D">
        <w:rPr>
          <w:rFonts w:ascii="Book Antiqua" w:hAnsi="Book Antiqua"/>
          <w:sz w:val="24"/>
          <w:szCs w:val="24"/>
        </w:rPr>
        <w:t>/</w:t>
      </w:r>
      <w:r w:rsidR="002948F2" w:rsidRPr="0048431D">
        <w:rPr>
          <w:rFonts w:ascii="Book Antiqua" w:hAnsi="Book Antiqua"/>
          <w:sz w:val="24"/>
          <w:szCs w:val="24"/>
        </w:rPr>
        <w:t xml:space="preserve">R </w:t>
      </w:r>
      <w:r w:rsidR="00B90D83" w:rsidRPr="0048431D">
        <w:rPr>
          <w:rFonts w:ascii="Book Antiqua" w:hAnsi="Book Antiqua"/>
          <w:sz w:val="24"/>
          <w:szCs w:val="24"/>
        </w:rPr>
        <w:t>alone</w:t>
      </w:r>
      <w:r w:rsidR="002948F2" w:rsidRPr="0048431D">
        <w:rPr>
          <w:rFonts w:ascii="Book Antiqua" w:hAnsi="Book Antiqua"/>
          <w:sz w:val="24"/>
          <w:szCs w:val="24"/>
        </w:rPr>
        <w:t xml:space="preserve"> </w:t>
      </w:r>
      <w:r w:rsidR="0003119A" w:rsidRPr="0048431D">
        <w:rPr>
          <w:rFonts w:ascii="Book Antiqua" w:hAnsi="Book Antiqua"/>
          <w:sz w:val="24"/>
          <w:szCs w:val="24"/>
        </w:rPr>
        <w:t>(</w:t>
      </w:r>
      <w:r w:rsidR="004D3456" w:rsidRPr="0048431D">
        <w:rPr>
          <w:rFonts w:ascii="Book Antiqua" w:hAnsi="Book Antiqua"/>
          <w:sz w:val="24"/>
          <w:szCs w:val="24"/>
        </w:rPr>
        <w:t>Figure</w:t>
      </w:r>
      <w:r w:rsidR="0003119A" w:rsidRPr="0048431D">
        <w:rPr>
          <w:rFonts w:ascii="Book Antiqua" w:hAnsi="Book Antiqua"/>
          <w:sz w:val="24"/>
          <w:szCs w:val="24"/>
        </w:rPr>
        <w:t xml:space="preserve"> </w:t>
      </w:r>
      <w:r w:rsidR="00D8617A" w:rsidRPr="0048431D">
        <w:rPr>
          <w:rFonts w:ascii="Book Antiqua" w:hAnsi="Book Antiqua"/>
          <w:sz w:val="24"/>
          <w:szCs w:val="24"/>
          <w:lang w:eastAsia="zh-CN"/>
        </w:rPr>
        <w:t>4B</w:t>
      </w:r>
      <w:r w:rsidR="0003119A" w:rsidRPr="0048431D">
        <w:rPr>
          <w:rFonts w:ascii="Book Antiqua" w:hAnsi="Book Antiqua"/>
          <w:sz w:val="24"/>
          <w:szCs w:val="24"/>
        </w:rPr>
        <w:t>)</w:t>
      </w:r>
      <w:r w:rsidR="002948F2" w:rsidRPr="0048431D">
        <w:rPr>
          <w:rFonts w:ascii="Book Antiqua" w:hAnsi="Book Antiqua"/>
          <w:sz w:val="24"/>
          <w:szCs w:val="24"/>
        </w:rPr>
        <w:t>.</w:t>
      </w:r>
    </w:p>
    <w:p w:rsidR="00BA73EF" w:rsidRPr="0048431D" w:rsidRDefault="00BA73EF" w:rsidP="00AC6E27">
      <w:pPr>
        <w:snapToGrid w:val="0"/>
        <w:spacing w:after="0" w:line="360" w:lineRule="auto"/>
        <w:ind w:firstLineChars="50" w:firstLine="120"/>
        <w:jc w:val="both"/>
        <w:rPr>
          <w:rFonts w:ascii="Book Antiqua" w:eastAsia="宋体" w:hAnsi="Book Antiqua"/>
          <w:sz w:val="24"/>
          <w:szCs w:val="24"/>
          <w:lang w:eastAsia="zh-CN"/>
        </w:rPr>
      </w:pPr>
      <w:r w:rsidRPr="0048431D">
        <w:rPr>
          <w:rFonts w:ascii="Book Antiqua" w:hAnsi="Book Antiqua"/>
          <w:sz w:val="24"/>
          <w:szCs w:val="24"/>
        </w:rPr>
        <w:t>In the sham group</w:t>
      </w:r>
      <w:r w:rsidR="00F27360" w:rsidRPr="0048431D">
        <w:rPr>
          <w:rFonts w:ascii="Book Antiqua" w:hAnsi="Book Antiqua"/>
          <w:sz w:val="24"/>
          <w:szCs w:val="24"/>
        </w:rPr>
        <w:t>, the</w:t>
      </w:r>
      <w:r w:rsidRPr="0048431D">
        <w:rPr>
          <w:rFonts w:ascii="Book Antiqua" w:hAnsi="Book Antiqua"/>
          <w:sz w:val="24"/>
          <w:szCs w:val="24"/>
        </w:rPr>
        <w:t xml:space="preserve"> lactate level</w:t>
      </w:r>
      <w:r w:rsidR="00F27360" w:rsidRPr="0048431D">
        <w:rPr>
          <w:rFonts w:ascii="Book Antiqua" w:hAnsi="Book Antiqua"/>
          <w:sz w:val="24"/>
          <w:szCs w:val="24"/>
        </w:rPr>
        <w:t>s</w:t>
      </w:r>
      <w:r w:rsidRPr="0048431D">
        <w:rPr>
          <w:rFonts w:ascii="Book Antiqua" w:hAnsi="Book Antiqua"/>
          <w:sz w:val="24"/>
          <w:szCs w:val="24"/>
        </w:rPr>
        <w:t xml:space="preserve"> remained low and stable throughout the experiment.</w:t>
      </w:r>
    </w:p>
    <w:p w:rsidR="009F76D5" w:rsidRPr="0048431D" w:rsidRDefault="009F76D5" w:rsidP="00AC6E27">
      <w:pPr>
        <w:snapToGrid w:val="0"/>
        <w:spacing w:after="0" w:line="360" w:lineRule="auto"/>
        <w:jc w:val="both"/>
        <w:rPr>
          <w:rFonts w:ascii="Book Antiqua" w:eastAsia="宋体" w:hAnsi="Book Antiqua"/>
          <w:sz w:val="24"/>
          <w:szCs w:val="24"/>
          <w:lang w:eastAsia="zh-CN"/>
        </w:rPr>
      </w:pPr>
    </w:p>
    <w:p w:rsidR="00815E8D" w:rsidRPr="0048431D" w:rsidRDefault="00815E8D" w:rsidP="00AC6E27">
      <w:pPr>
        <w:snapToGrid w:val="0"/>
        <w:spacing w:after="0" w:line="360" w:lineRule="auto"/>
        <w:jc w:val="both"/>
        <w:outlineLvl w:val="0"/>
        <w:rPr>
          <w:rFonts w:ascii="Book Antiqua" w:hAnsi="Book Antiqua"/>
          <w:b/>
          <w:sz w:val="24"/>
          <w:szCs w:val="24"/>
        </w:rPr>
      </w:pPr>
      <w:r w:rsidRPr="0048431D">
        <w:rPr>
          <w:rFonts w:ascii="Book Antiqua" w:hAnsi="Book Antiqua"/>
          <w:b/>
          <w:sz w:val="24"/>
          <w:szCs w:val="24"/>
        </w:rPr>
        <w:t>Glycerol</w:t>
      </w:r>
      <w:r w:rsidR="008C799C" w:rsidRPr="0048431D">
        <w:rPr>
          <w:rFonts w:ascii="Book Antiqua" w:hAnsi="Book Antiqua"/>
          <w:b/>
          <w:sz w:val="24"/>
          <w:szCs w:val="24"/>
          <w:lang w:eastAsia="zh-CN"/>
        </w:rPr>
        <w:t xml:space="preserve">: </w:t>
      </w:r>
      <w:r w:rsidRPr="0048431D">
        <w:rPr>
          <w:rFonts w:ascii="Book Antiqua" w:hAnsi="Book Antiqua"/>
          <w:sz w:val="24"/>
          <w:szCs w:val="24"/>
        </w:rPr>
        <w:t xml:space="preserve">The </w:t>
      </w:r>
      <w:r w:rsidR="001948AD" w:rsidRPr="0048431D">
        <w:rPr>
          <w:rFonts w:ascii="Book Antiqua" w:hAnsi="Book Antiqua"/>
          <w:sz w:val="24"/>
          <w:szCs w:val="24"/>
        </w:rPr>
        <w:t>increase</w:t>
      </w:r>
      <w:r w:rsidRPr="0048431D">
        <w:rPr>
          <w:rFonts w:ascii="Book Antiqua" w:hAnsi="Book Antiqua"/>
          <w:sz w:val="24"/>
          <w:szCs w:val="24"/>
        </w:rPr>
        <w:t xml:space="preserve"> in glycerol in the ischemic lobe</w:t>
      </w:r>
      <w:r w:rsidR="00F40DDB" w:rsidRPr="0048431D">
        <w:rPr>
          <w:rFonts w:ascii="Book Antiqua" w:hAnsi="Book Antiqua"/>
          <w:sz w:val="24"/>
          <w:szCs w:val="24"/>
        </w:rPr>
        <w:t>s</w:t>
      </w:r>
      <w:r w:rsidRPr="0048431D">
        <w:rPr>
          <w:rFonts w:ascii="Book Antiqua" w:hAnsi="Book Antiqua"/>
          <w:sz w:val="24"/>
          <w:szCs w:val="24"/>
        </w:rPr>
        <w:t xml:space="preserve"> </w:t>
      </w:r>
      <w:r w:rsidR="00E70FCC" w:rsidRPr="0048431D">
        <w:rPr>
          <w:rFonts w:ascii="Book Antiqua" w:hAnsi="Book Antiqua"/>
          <w:sz w:val="24"/>
          <w:szCs w:val="24"/>
        </w:rPr>
        <w:t>(</w:t>
      </w:r>
      <w:r w:rsidR="009F76D5" w:rsidRPr="0048431D">
        <w:rPr>
          <w:rFonts w:ascii="Book Antiqua" w:eastAsia="宋体" w:hAnsi="Book Antiqua"/>
          <w:sz w:val="24"/>
          <w:szCs w:val="24"/>
          <w:lang w:eastAsia="zh-CN"/>
        </w:rPr>
        <w:t xml:space="preserve">range: </w:t>
      </w:r>
      <w:r w:rsidR="00E70FCC" w:rsidRPr="0048431D">
        <w:rPr>
          <w:rFonts w:ascii="Book Antiqua" w:hAnsi="Book Antiqua"/>
          <w:sz w:val="24"/>
          <w:szCs w:val="24"/>
        </w:rPr>
        <w:t>1</w:t>
      </w:r>
      <w:r w:rsidR="009C6B29" w:rsidRPr="0048431D">
        <w:rPr>
          <w:rFonts w:ascii="Book Antiqua" w:hAnsi="Book Antiqua"/>
          <w:sz w:val="24"/>
          <w:szCs w:val="24"/>
        </w:rPr>
        <w:t>8</w:t>
      </w:r>
      <w:r w:rsidR="009F76D5" w:rsidRPr="0048431D">
        <w:rPr>
          <w:rFonts w:ascii="Book Antiqua" w:eastAsia="宋体" w:hAnsi="Book Antiqua"/>
          <w:sz w:val="24"/>
          <w:szCs w:val="24"/>
          <w:lang w:eastAsia="zh-CN"/>
        </w:rPr>
        <w:t>-</w:t>
      </w:r>
      <w:r w:rsidR="00E70FCC" w:rsidRPr="0048431D">
        <w:rPr>
          <w:rFonts w:ascii="Book Antiqua" w:hAnsi="Book Antiqua"/>
          <w:sz w:val="24"/>
          <w:szCs w:val="24"/>
        </w:rPr>
        <w:t xml:space="preserve">686 </w:t>
      </w:r>
      <w:r w:rsidR="00DB0732" w:rsidRPr="0048431D">
        <w:rPr>
          <w:rFonts w:ascii="Book Antiqua" w:hAnsi="Book Antiqua" w:cs="Times New Roman"/>
          <w:sz w:val="24"/>
          <w:szCs w:val="24"/>
        </w:rPr>
        <w:t>μmol/L</w:t>
      </w:r>
      <w:r w:rsidR="00E70FCC" w:rsidRPr="0048431D">
        <w:rPr>
          <w:rFonts w:ascii="Book Antiqua" w:hAnsi="Book Antiqua"/>
          <w:sz w:val="24"/>
          <w:szCs w:val="24"/>
        </w:rPr>
        <w:t xml:space="preserve">) </w:t>
      </w:r>
      <w:r w:rsidRPr="0048431D">
        <w:rPr>
          <w:rFonts w:ascii="Book Antiqua" w:hAnsi="Book Antiqua"/>
          <w:sz w:val="24"/>
          <w:szCs w:val="24"/>
        </w:rPr>
        <w:t xml:space="preserve">compared </w:t>
      </w:r>
      <w:r w:rsidR="00FB2E5E" w:rsidRPr="0048431D">
        <w:rPr>
          <w:rFonts w:ascii="Book Antiqua" w:hAnsi="Book Antiqua"/>
          <w:sz w:val="24"/>
          <w:szCs w:val="24"/>
        </w:rPr>
        <w:t xml:space="preserve">with </w:t>
      </w:r>
      <w:r w:rsidRPr="0048431D">
        <w:rPr>
          <w:rFonts w:ascii="Book Antiqua" w:hAnsi="Book Antiqua"/>
          <w:sz w:val="24"/>
          <w:szCs w:val="24"/>
        </w:rPr>
        <w:t>the control lobe</w:t>
      </w:r>
      <w:r w:rsidR="00F40DDB" w:rsidRPr="0048431D">
        <w:rPr>
          <w:rFonts w:ascii="Book Antiqua" w:hAnsi="Book Antiqua"/>
          <w:sz w:val="24"/>
          <w:szCs w:val="24"/>
        </w:rPr>
        <w:t>s</w:t>
      </w:r>
      <w:r w:rsidRPr="0048431D">
        <w:rPr>
          <w:rFonts w:ascii="Book Antiqua" w:hAnsi="Book Antiqua"/>
          <w:sz w:val="24"/>
          <w:szCs w:val="24"/>
        </w:rPr>
        <w:t xml:space="preserve"> was </w:t>
      </w:r>
      <w:r w:rsidR="0047040B" w:rsidRPr="0048431D">
        <w:rPr>
          <w:rFonts w:ascii="Book Antiqua" w:hAnsi="Book Antiqua"/>
          <w:sz w:val="24"/>
          <w:szCs w:val="24"/>
        </w:rPr>
        <w:t>approximately 3</w:t>
      </w:r>
      <w:r w:rsidR="009C6B29" w:rsidRPr="0048431D">
        <w:rPr>
          <w:rFonts w:ascii="Book Antiqua" w:hAnsi="Book Antiqua"/>
          <w:sz w:val="24"/>
          <w:szCs w:val="24"/>
        </w:rPr>
        <w:t>8</w:t>
      </w:r>
      <w:r w:rsidRPr="0048431D">
        <w:rPr>
          <w:rFonts w:ascii="Book Antiqua" w:hAnsi="Book Antiqua"/>
          <w:sz w:val="24"/>
          <w:szCs w:val="24"/>
        </w:rPr>
        <w:t>-fold in the I</w:t>
      </w:r>
      <w:r w:rsidR="009330F0" w:rsidRPr="0048431D">
        <w:rPr>
          <w:rFonts w:ascii="Book Antiqua" w:hAnsi="Book Antiqua"/>
          <w:sz w:val="24"/>
          <w:szCs w:val="24"/>
        </w:rPr>
        <w:t>/</w:t>
      </w:r>
      <w:r w:rsidRPr="0048431D">
        <w:rPr>
          <w:rFonts w:ascii="Book Antiqua" w:hAnsi="Book Antiqua"/>
          <w:sz w:val="24"/>
          <w:szCs w:val="24"/>
        </w:rPr>
        <w:t xml:space="preserve">R group during the ischemic phase. The nitrite group followed </w:t>
      </w:r>
      <w:r w:rsidR="00134A74" w:rsidRPr="0048431D">
        <w:rPr>
          <w:rFonts w:ascii="Book Antiqua" w:hAnsi="Book Antiqua"/>
          <w:sz w:val="24"/>
          <w:szCs w:val="24"/>
        </w:rPr>
        <w:t xml:space="preserve">a </w:t>
      </w:r>
      <w:r w:rsidRPr="0048431D">
        <w:rPr>
          <w:rFonts w:ascii="Book Antiqua" w:hAnsi="Book Antiqua"/>
          <w:sz w:val="24"/>
          <w:szCs w:val="24"/>
        </w:rPr>
        <w:t>similar pattern</w:t>
      </w:r>
      <w:r w:rsidR="00F40DDB" w:rsidRPr="0048431D">
        <w:rPr>
          <w:rFonts w:ascii="Book Antiqua" w:hAnsi="Book Antiqua"/>
          <w:sz w:val="24"/>
          <w:szCs w:val="24"/>
        </w:rPr>
        <w:t>,</w:t>
      </w:r>
      <w:r w:rsidRPr="0048431D">
        <w:rPr>
          <w:rFonts w:ascii="Book Antiqua" w:hAnsi="Book Antiqua"/>
          <w:sz w:val="24"/>
          <w:szCs w:val="24"/>
        </w:rPr>
        <w:t xml:space="preserve"> but the </w:t>
      </w:r>
      <w:r w:rsidR="00F40DDB" w:rsidRPr="0048431D">
        <w:rPr>
          <w:rFonts w:ascii="Book Antiqua" w:hAnsi="Book Antiqua"/>
          <w:sz w:val="24"/>
          <w:szCs w:val="24"/>
        </w:rPr>
        <w:t xml:space="preserve">increase </w:t>
      </w:r>
      <w:r w:rsidR="009C6B29" w:rsidRPr="0048431D">
        <w:rPr>
          <w:rFonts w:ascii="Book Antiqua" w:hAnsi="Book Antiqua"/>
          <w:sz w:val="24"/>
          <w:szCs w:val="24"/>
        </w:rPr>
        <w:t>(</w:t>
      </w:r>
      <w:r w:rsidR="009F76D5" w:rsidRPr="0048431D">
        <w:rPr>
          <w:rFonts w:ascii="Book Antiqua" w:eastAsia="宋体" w:hAnsi="Book Antiqua"/>
          <w:sz w:val="24"/>
          <w:szCs w:val="24"/>
          <w:lang w:eastAsia="zh-CN"/>
        </w:rPr>
        <w:t xml:space="preserve">range: </w:t>
      </w:r>
      <w:r w:rsidR="009C6B29" w:rsidRPr="0048431D">
        <w:rPr>
          <w:rFonts w:ascii="Book Antiqua" w:hAnsi="Book Antiqua"/>
          <w:sz w:val="24"/>
          <w:szCs w:val="24"/>
        </w:rPr>
        <w:t>25</w:t>
      </w:r>
      <w:r w:rsidR="009F76D5" w:rsidRPr="0048431D">
        <w:rPr>
          <w:rFonts w:ascii="Book Antiqua" w:eastAsia="宋体" w:hAnsi="Book Antiqua"/>
          <w:sz w:val="24"/>
          <w:szCs w:val="24"/>
          <w:lang w:eastAsia="zh-CN"/>
        </w:rPr>
        <w:t>-</w:t>
      </w:r>
      <w:r w:rsidR="009C6B29" w:rsidRPr="0048431D">
        <w:rPr>
          <w:rFonts w:ascii="Book Antiqua" w:hAnsi="Book Antiqua"/>
          <w:sz w:val="24"/>
          <w:szCs w:val="24"/>
        </w:rPr>
        <w:t xml:space="preserve">602 </w:t>
      </w:r>
      <w:r w:rsidR="00DB0732" w:rsidRPr="0048431D">
        <w:rPr>
          <w:rFonts w:ascii="Book Antiqua" w:hAnsi="Book Antiqua" w:cs="Times New Roman"/>
          <w:sz w:val="24"/>
          <w:szCs w:val="24"/>
        </w:rPr>
        <w:t>μmol/L</w:t>
      </w:r>
      <w:r w:rsidR="009C6B29" w:rsidRPr="0048431D">
        <w:rPr>
          <w:rFonts w:ascii="Book Antiqua" w:hAnsi="Book Antiqua"/>
          <w:sz w:val="24"/>
          <w:szCs w:val="24"/>
        </w:rPr>
        <w:t xml:space="preserve">) </w:t>
      </w:r>
      <w:r w:rsidRPr="0048431D">
        <w:rPr>
          <w:rFonts w:ascii="Book Antiqua" w:hAnsi="Book Antiqua"/>
          <w:sz w:val="24"/>
          <w:szCs w:val="24"/>
        </w:rPr>
        <w:t>was less pronounced than in the I</w:t>
      </w:r>
      <w:r w:rsidR="009330F0" w:rsidRPr="0048431D">
        <w:rPr>
          <w:rFonts w:ascii="Book Antiqua" w:hAnsi="Book Antiqua"/>
          <w:sz w:val="24"/>
          <w:szCs w:val="24"/>
        </w:rPr>
        <w:t>/</w:t>
      </w:r>
      <w:r w:rsidRPr="0048431D">
        <w:rPr>
          <w:rFonts w:ascii="Book Antiqua" w:hAnsi="Book Antiqua"/>
          <w:sz w:val="24"/>
          <w:szCs w:val="24"/>
        </w:rPr>
        <w:t>R group</w:t>
      </w:r>
      <w:r w:rsidR="00721A9B" w:rsidRPr="0048431D">
        <w:rPr>
          <w:rFonts w:ascii="Book Antiqua" w:hAnsi="Book Antiqua"/>
          <w:sz w:val="24"/>
          <w:szCs w:val="24"/>
        </w:rPr>
        <w:t xml:space="preserve"> (</w:t>
      </w:r>
      <w:r w:rsidR="00E70FCC" w:rsidRPr="0048431D">
        <w:rPr>
          <w:rFonts w:ascii="Book Antiqua" w:hAnsi="Book Antiqua"/>
          <w:sz w:val="24"/>
          <w:szCs w:val="24"/>
        </w:rPr>
        <w:t>2</w:t>
      </w:r>
      <w:r w:rsidR="0047040B" w:rsidRPr="0048431D">
        <w:rPr>
          <w:rFonts w:ascii="Book Antiqua" w:hAnsi="Book Antiqua"/>
          <w:sz w:val="24"/>
          <w:szCs w:val="24"/>
        </w:rPr>
        <w:t>4-fold</w:t>
      </w:r>
      <w:r w:rsidR="00721A9B" w:rsidRPr="0048431D">
        <w:rPr>
          <w:rFonts w:ascii="Book Antiqua" w:hAnsi="Book Antiqua"/>
          <w:sz w:val="24"/>
          <w:szCs w:val="24"/>
        </w:rPr>
        <w:t>)</w:t>
      </w:r>
      <w:r w:rsidRPr="0048431D">
        <w:rPr>
          <w:rFonts w:ascii="Book Antiqua" w:hAnsi="Book Antiqua"/>
          <w:sz w:val="24"/>
          <w:szCs w:val="24"/>
        </w:rPr>
        <w:t xml:space="preserve">. </w:t>
      </w:r>
      <w:r w:rsidR="00E70FCC" w:rsidRPr="0048431D">
        <w:rPr>
          <w:rFonts w:ascii="Book Antiqua" w:hAnsi="Book Antiqua"/>
          <w:sz w:val="24"/>
          <w:szCs w:val="24"/>
        </w:rPr>
        <w:t xml:space="preserve">During ischemia and the </w:t>
      </w:r>
      <w:r w:rsidR="00F40DDB" w:rsidRPr="0048431D">
        <w:rPr>
          <w:rFonts w:ascii="Book Antiqua" w:hAnsi="Book Antiqua"/>
          <w:sz w:val="24"/>
          <w:szCs w:val="24"/>
        </w:rPr>
        <w:t xml:space="preserve">first </w:t>
      </w:r>
      <w:r w:rsidR="00E70FCC" w:rsidRPr="0048431D">
        <w:rPr>
          <w:rFonts w:ascii="Book Antiqua" w:hAnsi="Book Antiqua"/>
          <w:sz w:val="24"/>
          <w:szCs w:val="24"/>
        </w:rPr>
        <w:t xml:space="preserve">30 </w:t>
      </w:r>
      <w:r w:rsidR="00B638A7" w:rsidRPr="0048431D">
        <w:rPr>
          <w:rFonts w:ascii="Book Antiqua" w:hAnsi="Book Antiqua"/>
          <w:sz w:val="24"/>
          <w:szCs w:val="24"/>
        </w:rPr>
        <w:t>min</w:t>
      </w:r>
      <w:r w:rsidR="00E70FCC" w:rsidRPr="0048431D">
        <w:rPr>
          <w:rFonts w:ascii="Book Antiqua" w:hAnsi="Book Antiqua"/>
          <w:sz w:val="24"/>
          <w:szCs w:val="24"/>
        </w:rPr>
        <w:t xml:space="preserve"> of reperfusion</w:t>
      </w:r>
      <w:r w:rsidR="00F40DDB" w:rsidRPr="0048431D">
        <w:rPr>
          <w:rFonts w:ascii="Book Antiqua" w:hAnsi="Book Antiqua"/>
          <w:sz w:val="24"/>
          <w:szCs w:val="24"/>
        </w:rPr>
        <w:t>, the</w:t>
      </w:r>
      <w:r w:rsidR="00E70FCC" w:rsidRPr="0048431D">
        <w:rPr>
          <w:rFonts w:ascii="Book Antiqua" w:hAnsi="Book Antiqua"/>
          <w:sz w:val="24"/>
          <w:szCs w:val="24"/>
        </w:rPr>
        <w:t xml:space="preserve"> glycerol levels were significantly higher in the IRI group than in the nitrite group (</w:t>
      </w:r>
      <w:r w:rsidR="00801BC9" w:rsidRPr="0048431D">
        <w:rPr>
          <w:rFonts w:ascii="Book Antiqua" w:hAnsi="Book Antiqua"/>
          <w:i/>
          <w:sz w:val="24"/>
          <w:szCs w:val="24"/>
        </w:rPr>
        <w:t>P</w:t>
      </w:r>
      <w:r w:rsidR="00D80C5A" w:rsidRPr="0048431D">
        <w:rPr>
          <w:rFonts w:ascii="Book Antiqua" w:hAnsi="Book Antiqua"/>
          <w:sz w:val="24"/>
          <w:szCs w:val="24"/>
        </w:rPr>
        <w:t xml:space="preserve"> = </w:t>
      </w:r>
      <w:r w:rsidR="00E70FCC" w:rsidRPr="0048431D">
        <w:rPr>
          <w:rFonts w:ascii="Book Antiqua" w:hAnsi="Book Antiqua"/>
          <w:sz w:val="24"/>
          <w:szCs w:val="24"/>
        </w:rPr>
        <w:t xml:space="preserve">0.049). </w:t>
      </w:r>
      <w:r w:rsidRPr="0048431D">
        <w:rPr>
          <w:rFonts w:ascii="Book Antiqua" w:hAnsi="Book Antiqua"/>
          <w:sz w:val="24"/>
          <w:szCs w:val="24"/>
        </w:rPr>
        <w:t>At the end of ischemia (</w:t>
      </w:r>
      <w:r w:rsidR="00656E0E" w:rsidRPr="0048431D">
        <w:rPr>
          <w:rFonts w:ascii="Book Antiqua" w:hAnsi="Book Antiqua"/>
          <w:i/>
          <w:sz w:val="24"/>
          <w:szCs w:val="24"/>
        </w:rPr>
        <w:t>t</w:t>
      </w:r>
      <w:r w:rsidR="00D80C5A" w:rsidRPr="0048431D">
        <w:rPr>
          <w:rFonts w:ascii="Book Antiqua" w:hAnsi="Book Antiqua"/>
          <w:sz w:val="24"/>
          <w:szCs w:val="24"/>
        </w:rPr>
        <w:t xml:space="preserve"> = </w:t>
      </w:r>
      <w:r w:rsidR="00E70FCC" w:rsidRPr="0048431D">
        <w:rPr>
          <w:rFonts w:ascii="Book Antiqua" w:hAnsi="Book Antiqua"/>
          <w:sz w:val="24"/>
          <w:szCs w:val="24"/>
        </w:rPr>
        <w:t>0</w:t>
      </w:r>
      <w:r w:rsidR="00721A9B" w:rsidRPr="0048431D">
        <w:rPr>
          <w:rFonts w:ascii="Book Antiqua" w:hAnsi="Book Antiqua"/>
          <w:sz w:val="24"/>
          <w:szCs w:val="24"/>
        </w:rPr>
        <w:t>1</w:t>
      </w:r>
      <w:r w:rsidR="00E70FCC" w:rsidRPr="0048431D">
        <w:rPr>
          <w:rFonts w:ascii="Book Antiqua" w:hAnsi="Book Antiqua"/>
          <w:sz w:val="24"/>
          <w:szCs w:val="24"/>
        </w:rPr>
        <w:t>:</w:t>
      </w:r>
      <w:r w:rsidR="00721A9B" w:rsidRPr="0048431D">
        <w:rPr>
          <w:rFonts w:ascii="Book Antiqua" w:hAnsi="Book Antiqua"/>
          <w:sz w:val="24"/>
          <w:szCs w:val="24"/>
        </w:rPr>
        <w:t>05</w:t>
      </w:r>
      <w:r w:rsidRPr="0048431D">
        <w:rPr>
          <w:rFonts w:ascii="Book Antiqua" w:hAnsi="Book Antiqua"/>
          <w:sz w:val="24"/>
          <w:szCs w:val="24"/>
        </w:rPr>
        <w:t xml:space="preserve">), </w:t>
      </w:r>
      <w:r w:rsidR="005636C4" w:rsidRPr="0048431D">
        <w:rPr>
          <w:rFonts w:ascii="Book Antiqua" w:hAnsi="Book Antiqua"/>
          <w:sz w:val="24"/>
          <w:szCs w:val="24"/>
        </w:rPr>
        <w:t xml:space="preserve">there was a trend towards higher </w:t>
      </w:r>
      <w:r w:rsidRPr="0048431D">
        <w:rPr>
          <w:rFonts w:ascii="Book Antiqua" w:hAnsi="Book Antiqua"/>
          <w:sz w:val="24"/>
          <w:szCs w:val="24"/>
        </w:rPr>
        <w:t>glycerol in the ischemic lobe</w:t>
      </w:r>
      <w:r w:rsidR="00F40DDB" w:rsidRPr="0048431D">
        <w:rPr>
          <w:rFonts w:ascii="Book Antiqua" w:hAnsi="Book Antiqua"/>
          <w:sz w:val="24"/>
          <w:szCs w:val="24"/>
        </w:rPr>
        <w:t>s</w:t>
      </w:r>
      <w:r w:rsidRPr="0048431D">
        <w:rPr>
          <w:rFonts w:ascii="Book Antiqua" w:hAnsi="Book Antiqua"/>
          <w:sz w:val="24"/>
          <w:szCs w:val="24"/>
        </w:rPr>
        <w:t xml:space="preserve"> </w:t>
      </w:r>
      <w:r w:rsidR="005636C4" w:rsidRPr="0048431D">
        <w:rPr>
          <w:rFonts w:ascii="Book Antiqua" w:hAnsi="Book Antiqua"/>
          <w:sz w:val="24"/>
          <w:szCs w:val="24"/>
        </w:rPr>
        <w:t>in the I</w:t>
      </w:r>
      <w:r w:rsidR="009330F0" w:rsidRPr="0048431D">
        <w:rPr>
          <w:rFonts w:ascii="Book Antiqua" w:hAnsi="Book Antiqua"/>
          <w:sz w:val="24"/>
          <w:szCs w:val="24"/>
        </w:rPr>
        <w:t>/</w:t>
      </w:r>
      <w:r w:rsidR="005636C4" w:rsidRPr="0048431D">
        <w:rPr>
          <w:rFonts w:ascii="Book Antiqua" w:hAnsi="Book Antiqua"/>
          <w:sz w:val="24"/>
          <w:szCs w:val="24"/>
        </w:rPr>
        <w:t xml:space="preserve">R group </w:t>
      </w:r>
      <w:r w:rsidR="00FB2E5E" w:rsidRPr="0048431D">
        <w:rPr>
          <w:rFonts w:ascii="Book Antiqua" w:hAnsi="Book Antiqua"/>
          <w:sz w:val="24"/>
          <w:szCs w:val="24"/>
        </w:rPr>
        <w:t>compared with</w:t>
      </w:r>
      <w:r w:rsidR="005636C4" w:rsidRPr="0048431D">
        <w:rPr>
          <w:rFonts w:ascii="Book Antiqua" w:hAnsi="Book Antiqua"/>
          <w:sz w:val="24"/>
          <w:szCs w:val="24"/>
        </w:rPr>
        <w:t xml:space="preserve"> the nitrite group (</w:t>
      </w:r>
      <w:r w:rsidR="00801BC9" w:rsidRPr="0048431D">
        <w:rPr>
          <w:rFonts w:ascii="Book Antiqua" w:hAnsi="Book Antiqua"/>
          <w:i/>
          <w:sz w:val="24"/>
          <w:szCs w:val="24"/>
        </w:rPr>
        <w:t>P</w:t>
      </w:r>
      <w:r w:rsidR="00D80C5A" w:rsidRPr="0048431D">
        <w:rPr>
          <w:rFonts w:ascii="Book Antiqua" w:hAnsi="Book Antiqua"/>
          <w:sz w:val="24"/>
          <w:szCs w:val="24"/>
        </w:rPr>
        <w:t xml:space="preserve"> = </w:t>
      </w:r>
      <w:r w:rsidR="005636C4" w:rsidRPr="0048431D">
        <w:rPr>
          <w:rFonts w:ascii="Book Antiqua" w:hAnsi="Book Antiqua"/>
          <w:sz w:val="24"/>
          <w:szCs w:val="24"/>
        </w:rPr>
        <w:t>0.079</w:t>
      </w:r>
      <w:r w:rsidR="00F40DDB" w:rsidRPr="0048431D">
        <w:rPr>
          <w:rFonts w:ascii="Book Antiqua" w:hAnsi="Book Antiqua"/>
          <w:sz w:val="24"/>
          <w:szCs w:val="24"/>
        </w:rPr>
        <w:t xml:space="preserve">); a </w:t>
      </w:r>
      <w:r w:rsidR="005636C4" w:rsidRPr="0048431D">
        <w:rPr>
          <w:rFonts w:ascii="Book Antiqua" w:hAnsi="Book Antiqua"/>
          <w:sz w:val="24"/>
          <w:szCs w:val="24"/>
        </w:rPr>
        <w:t xml:space="preserve">similar trend was noticed after 30 </w:t>
      </w:r>
      <w:r w:rsidR="00B638A7" w:rsidRPr="0048431D">
        <w:rPr>
          <w:rFonts w:ascii="Book Antiqua" w:hAnsi="Book Antiqua"/>
          <w:sz w:val="24"/>
          <w:szCs w:val="24"/>
        </w:rPr>
        <w:t>min</w:t>
      </w:r>
      <w:r w:rsidR="005636C4" w:rsidRPr="0048431D">
        <w:rPr>
          <w:rFonts w:ascii="Book Antiqua" w:hAnsi="Book Antiqua"/>
          <w:sz w:val="24"/>
          <w:szCs w:val="24"/>
        </w:rPr>
        <w:t xml:space="preserve"> </w:t>
      </w:r>
      <w:r w:rsidR="00F40DDB" w:rsidRPr="0048431D">
        <w:rPr>
          <w:rFonts w:ascii="Book Antiqua" w:hAnsi="Book Antiqua"/>
          <w:sz w:val="24"/>
          <w:szCs w:val="24"/>
        </w:rPr>
        <w:t xml:space="preserve">of </w:t>
      </w:r>
      <w:r w:rsidR="005636C4" w:rsidRPr="0048431D">
        <w:rPr>
          <w:rFonts w:ascii="Book Antiqua" w:hAnsi="Book Antiqua"/>
          <w:sz w:val="24"/>
          <w:szCs w:val="24"/>
        </w:rPr>
        <w:t>reperfusion (</w:t>
      </w:r>
      <w:r w:rsidR="00656E0E" w:rsidRPr="0048431D">
        <w:rPr>
          <w:rFonts w:ascii="Book Antiqua" w:hAnsi="Book Antiqua"/>
          <w:i/>
          <w:sz w:val="24"/>
          <w:szCs w:val="24"/>
        </w:rPr>
        <w:t>t</w:t>
      </w:r>
      <w:r w:rsidR="00D80C5A" w:rsidRPr="0048431D">
        <w:rPr>
          <w:rFonts w:ascii="Book Antiqua" w:hAnsi="Book Antiqua"/>
          <w:sz w:val="24"/>
          <w:szCs w:val="24"/>
        </w:rPr>
        <w:t xml:space="preserve"> = </w:t>
      </w:r>
      <w:r w:rsidR="005636C4" w:rsidRPr="0048431D">
        <w:rPr>
          <w:rFonts w:ascii="Book Antiqua" w:hAnsi="Book Antiqua"/>
          <w:sz w:val="24"/>
          <w:szCs w:val="24"/>
        </w:rPr>
        <w:t xml:space="preserve">01:35, </w:t>
      </w:r>
      <w:r w:rsidR="00801BC9" w:rsidRPr="0048431D">
        <w:rPr>
          <w:rFonts w:ascii="Book Antiqua" w:hAnsi="Book Antiqua"/>
          <w:i/>
          <w:sz w:val="24"/>
          <w:szCs w:val="24"/>
        </w:rPr>
        <w:t>P</w:t>
      </w:r>
      <w:r w:rsidR="00D80C5A" w:rsidRPr="0048431D">
        <w:rPr>
          <w:rFonts w:ascii="Book Antiqua" w:hAnsi="Book Antiqua"/>
          <w:sz w:val="24"/>
          <w:szCs w:val="24"/>
        </w:rPr>
        <w:t xml:space="preserve"> = </w:t>
      </w:r>
      <w:r w:rsidR="005636C4" w:rsidRPr="0048431D">
        <w:rPr>
          <w:rFonts w:ascii="Book Antiqua" w:hAnsi="Book Antiqua"/>
          <w:sz w:val="24"/>
          <w:szCs w:val="24"/>
        </w:rPr>
        <w:t xml:space="preserve">0.069). </w:t>
      </w:r>
      <w:r w:rsidRPr="0048431D">
        <w:rPr>
          <w:rFonts w:ascii="Book Antiqua" w:hAnsi="Book Antiqua"/>
          <w:sz w:val="24"/>
          <w:szCs w:val="24"/>
        </w:rPr>
        <w:t>In the ischemic lobe</w:t>
      </w:r>
      <w:r w:rsidR="00F40DDB" w:rsidRPr="0048431D">
        <w:rPr>
          <w:rFonts w:ascii="Book Antiqua" w:hAnsi="Book Antiqua"/>
          <w:sz w:val="24"/>
          <w:szCs w:val="24"/>
        </w:rPr>
        <w:t>s</w:t>
      </w:r>
      <w:r w:rsidRPr="0048431D">
        <w:rPr>
          <w:rFonts w:ascii="Book Antiqua" w:hAnsi="Book Antiqua"/>
          <w:sz w:val="24"/>
          <w:szCs w:val="24"/>
        </w:rPr>
        <w:t>, the glycerol level</w:t>
      </w:r>
      <w:r w:rsidR="00F40DDB" w:rsidRPr="0048431D">
        <w:rPr>
          <w:rFonts w:ascii="Book Antiqua" w:hAnsi="Book Antiqua"/>
          <w:sz w:val="24"/>
          <w:szCs w:val="24"/>
        </w:rPr>
        <w:t>s</w:t>
      </w:r>
      <w:r w:rsidRPr="0048431D">
        <w:rPr>
          <w:rFonts w:ascii="Book Antiqua" w:hAnsi="Book Antiqua"/>
          <w:sz w:val="24"/>
          <w:szCs w:val="24"/>
        </w:rPr>
        <w:t xml:space="preserve"> returned to the level</w:t>
      </w:r>
      <w:r w:rsidR="00F40DDB" w:rsidRPr="0048431D">
        <w:rPr>
          <w:rFonts w:ascii="Book Antiqua" w:hAnsi="Book Antiqua"/>
          <w:sz w:val="24"/>
          <w:szCs w:val="24"/>
        </w:rPr>
        <w:t>s</w:t>
      </w:r>
      <w:r w:rsidRPr="0048431D">
        <w:rPr>
          <w:rFonts w:ascii="Book Antiqua" w:hAnsi="Book Antiqua"/>
          <w:sz w:val="24"/>
          <w:szCs w:val="24"/>
        </w:rPr>
        <w:t xml:space="preserve"> </w:t>
      </w:r>
      <w:r w:rsidR="00F40DDB" w:rsidRPr="0048431D">
        <w:rPr>
          <w:rFonts w:ascii="Book Antiqua" w:hAnsi="Book Antiqua"/>
          <w:sz w:val="24"/>
          <w:szCs w:val="24"/>
        </w:rPr>
        <w:t xml:space="preserve">observed in </w:t>
      </w:r>
      <w:r w:rsidRPr="0048431D">
        <w:rPr>
          <w:rFonts w:ascii="Book Antiqua" w:hAnsi="Book Antiqua"/>
          <w:sz w:val="24"/>
          <w:szCs w:val="24"/>
        </w:rPr>
        <w:t>the control lobe</w:t>
      </w:r>
      <w:r w:rsidR="00F40DDB" w:rsidRPr="0048431D">
        <w:rPr>
          <w:rFonts w:ascii="Book Antiqua" w:hAnsi="Book Antiqua"/>
          <w:sz w:val="24"/>
          <w:szCs w:val="24"/>
        </w:rPr>
        <w:t>s</w:t>
      </w:r>
      <w:r w:rsidRPr="0048431D">
        <w:rPr>
          <w:rFonts w:ascii="Book Antiqua" w:hAnsi="Book Antiqua"/>
          <w:sz w:val="24"/>
          <w:szCs w:val="24"/>
        </w:rPr>
        <w:t xml:space="preserve"> after </w:t>
      </w:r>
      <w:r w:rsidR="0047040B" w:rsidRPr="0048431D">
        <w:rPr>
          <w:rFonts w:ascii="Book Antiqua" w:hAnsi="Book Antiqua"/>
          <w:sz w:val="24"/>
          <w:szCs w:val="24"/>
        </w:rPr>
        <w:t>approximately 6</w:t>
      </w:r>
      <w:r w:rsidR="00BB6284" w:rsidRPr="0048431D">
        <w:rPr>
          <w:rFonts w:ascii="Book Antiqua" w:hAnsi="Book Antiqua"/>
          <w:sz w:val="24"/>
          <w:szCs w:val="24"/>
        </w:rPr>
        <w:t>0</w:t>
      </w:r>
      <w:r w:rsidRPr="0048431D">
        <w:rPr>
          <w:rFonts w:ascii="Book Antiqua" w:hAnsi="Book Antiqua"/>
          <w:sz w:val="24"/>
          <w:szCs w:val="24"/>
        </w:rPr>
        <w:t xml:space="preserve"> </w:t>
      </w:r>
      <w:r w:rsidR="00B638A7" w:rsidRPr="0048431D">
        <w:rPr>
          <w:rFonts w:ascii="Book Antiqua" w:hAnsi="Book Antiqua"/>
          <w:sz w:val="24"/>
          <w:szCs w:val="24"/>
        </w:rPr>
        <w:t>min</w:t>
      </w:r>
      <w:r w:rsidRPr="0048431D">
        <w:rPr>
          <w:rFonts w:ascii="Book Antiqua" w:hAnsi="Book Antiqua"/>
          <w:sz w:val="24"/>
          <w:szCs w:val="24"/>
        </w:rPr>
        <w:t xml:space="preserve"> of reperfusion. </w:t>
      </w:r>
      <w:r w:rsidR="00BB6284" w:rsidRPr="0048431D">
        <w:rPr>
          <w:rFonts w:ascii="Book Antiqua" w:hAnsi="Book Antiqua"/>
          <w:sz w:val="24"/>
          <w:szCs w:val="24"/>
        </w:rPr>
        <w:t>No significant changes were</w:t>
      </w:r>
      <w:r w:rsidR="00FB2E5E" w:rsidRPr="0048431D">
        <w:rPr>
          <w:rFonts w:ascii="Book Antiqua" w:hAnsi="Book Antiqua"/>
          <w:sz w:val="24"/>
          <w:szCs w:val="24"/>
        </w:rPr>
        <w:t xml:space="preserve"> observed</w:t>
      </w:r>
      <w:r w:rsidR="00BB6284" w:rsidRPr="0048431D">
        <w:rPr>
          <w:rFonts w:ascii="Book Antiqua" w:hAnsi="Book Antiqua"/>
          <w:sz w:val="24"/>
          <w:szCs w:val="24"/>
        </w:rPr>
        <w:t xml:space="preserve"> in the sham group or in the control lobes (</w:t>
      </w:r>
      <w:r w:rsidR="004D3456" w:rsidRPr="0048431D">
        <w:rPr>
          <w:rFonts w:ascii="Book Antiqua" w:hAnsi="Book Antiqua"/>
          <w:sz w:val="24"/>
          <w:szCs w:val="24"/>
        </w:rPr>
        <w:t>Figure</w:t>
      </w:r>
      <w:r w:rsidR="00BB6284" w:rsidRPr="0048431D">
        <w:rPr>
          <w:rFonts w:ascii="Book Antiqua" w:hAnsi="Book Antiqua"/>
          <w:sz w:val="24"/>
          <w:szCs w:val="24"/>
        </w:rPr>
        <w:t xml:space="preserve"> </w:t>
      </w:r>
      <w:r w:rsidR="00B42DF3" w:rsidRPr="0048431D">
        <w:rPr>
          <w:rFonts w:ascii="Book Antiqua" w:hAnsi="Book Antiqua"/>
          <w:sz w:val="24"/>
          <w:szCs w:val="24"/>
          <w:lang w:eastAsia="zh-CN"/>
        </w:rPr>
        <w:t>5</w:t>
      </w:r>
      <w:r w:rsidR="00BB6284" w:rsidRPr="0048431D">
        <w:rPr>
          <w:rFonts w:ascii="Book Antiqua" w:hAnsi="Book Antiqua"/>
          <w:sz w:val="24"/>
          <w:szCs w:val="24"/>
        </w:rPr>
        <w:t>).</w:t>
      </w:r>
    </w:p>
    <w:p w:rsidR="00F25BB7" w:rsidRPr="0048431D" w:rsidRDefault="00F25BB7" w:rsidP="00AC6E27">
      <w:pPr>
        <w:snapToGrid w:val="0"/>
        <w:spacing w:after="0" w:line="360" w:lineRule="auto"/>
        <w:jc w:val="both"/>
        <w:rPr>
          <w:rFonts w:ascii="Book Antiqua" w:hAnsi="Book Antiqua"/>
          <w:b/>
          <w:sz w:val="24"/>
          <w:szCs w:val="24"/>
        </w:rPr>
      </w:pPr>
    </w:p>
    <w:p w:rsidR="00F25BB7" w:rsidRPr="0048431D" w:rsidRDefault="00F25BB7" w:rsidP="00AC6E27">
      <w:pPr>
        <w:snapToGrid w:val="0"/>
        <w:spacing w:after="0" w:line="360" w:lineRule="auto"/>
        <w:jc w:val="both"/>
        <w:rPr>
          <w:rFonts w:ascii="Book Antiqua" w:hAnsi="Book Antiqua"/>
          <w:b/>
          <w:i/>
          <w:sz w:val="24"/>
          <w:szCs w:val="24"/>
        </w:rPr>
      </w:pPr>
      <w:r w:rsidRPr="0048431D">
        <w:rPr>
          <w:rFonts w:ascii="Book Antiqua" w:hAnsi="Book Antiqua"/>
          <w:b/>
          <w:i/>
          <w:sz w:val="24"/>
          <w:szCs w:val="24"/>
        </w:rPr>
        <w:t>Tissue analysis</w:t>
      </w:r>
    </w:p>
    <w:p w:rsidR="00B76549" w:rsidRPr="0048431D" w:rsidRDefault="00B76549" w:rsidP="00AC6E27">
      <w:pPr>
        <w:snapToGrid w:val="0"/>
        <w:spacing w:after="0" w:line="360" w:lineRule="auto"/>
        <w:jc w:val="both"/>
        <w:rPr>
          <w:rFonts w:ascii="Book Antiqua" w:hAnsi="Book Antiqua"/>
          <w:b/>
          <w:sz w:val="24"/>
          <w:szCs w:val="24"/>
        </w:rPr>
      </w:pPr>
      <w:r w:rsidRPr="0048431D">
        <w:rPr>
          <w:rFonts w:ascii="Book Antiqua" w:hAnsi="Book Antiqua"/>
          <w:b/>
          <w:sz w:val="24"/>
          <w:szCs w:val="24"/>
        </w:rPr>
        <w:t>iNOS mRNA</w:t>
      </w:r>
      <w:r w:rsidR="008C799C" w:rsidRPr="0048431D">
        <w:rPr>
          <w:rFonts w:ascii="Book Antiqua" w:hAnsi="Book Antiqua"/>
          <w:b/>
          <w:sz w:val="24"/>
          <w:szCs w:val="24"/>
          <w:lang w:eastAsia="zh-CN"/>
        </w:rPr>
        <w:t xml:space="preserve">: </w:t>
      </w:r>
      <w:r w:rsidRPr="0048431D">
        <w:rPr>
          <w:rFonts w:ascii="Book Antiqua" w:hAnsi="Book Antiqua"/>
          <w:sz w:val="24"/>
          <w:szCs w:val="24"/>
        </w:rPr>
        <w:t>The</w:t>
      </w:r>
      <w:r w:rsidR="00482390" w:rsidRPr="0048431D">
        <w:rPr>
          <w:rFonts w:ascii="Book Antiqua" w:hAnsi="Book Antiqua"/>
          <w:sz w:val="24"/>
          <w:szCs w:val="24"/>
        </w:rPr>
        <w:t xml:space="preserve">re was no difference in </w:t>
      </w:r>
      <w:r w:rsidR="00E429AE" w:rsidRPr="0048431D">
        <w:rPr>
          <w:rFonts w:ascii="Book Antiqua" w:hAnsi="Book Antiqua"/>
          <w:sz w:val="24"/>
          <w:szCs w:val="24"/>
        </w:rPr>
        <w:t xml:space="preserve">the </w:t>
      </w:r>
      <w:r w:rsidRPr="0048431D">
        <w:rPr>
          <w:rFonts w:ascii="Book Antiqua" w:hAnsi="Book Antiqua"/>
          <w:sz w:val="24"/>
          <w:szCs w:val="24"/>
        </w:rPr>
        <w:t xml:space="preserve">iNOS mRNA </w:t>
      </w:r>
      <w:r w:rsidR="00482390" w:rsidRPr="0048431D">
        <w:rPr>
          <w:rFonts w:ascii="Book Antiqua" w:hAnsi="Book Antiqua"/>
          <w:sz w:val="24"/>
          <w:szCs w:val="24"/>
        </w:rPr>
        <w:t xml:space="preserve">between the </w:t>
      </w:r>
      <w:r w:rsidRPr="0048431D">
        <w:rPr>
          <w:rFonts w:ascii="Book Antiqua" w:hAnsi="Book Antiqua"/>
          <w:sz w:val="24"/>
          <w:szCs w:val="24"/>
        </w:rPr>
        <w:t>group</w:t>
      </w:r>
      <w:r w:rsidR="00482390" w:rsidRPr="0048431D">
        <w:rPr>
          <w:rFonts w:ascii="Book Antiqua" w:hAnsi="Book Antiqua"/>
          <w:sz w:val="24"/>
          <w:szCs w:val="24"/>
        </w:rPr>
        <w:t>s</w:t>
      </w:r>
      <w:r w:rsidRPr="0048431D">
        <w:rPr>
          <w:rFonts w:ascii="Book Antiqua" w:hAnsi="Book Antiqua"/>
          <w:sz w:val="24"/>
          <w:szCs w:val="24"/>
        </w:rPr>
        <w:t xml:space="preserve"> 15 </w:t>
      </w:r>
      <w:r w:rsidR="00B638A7" w:rsidRPr="0048431D">
        <w:rPr>
          <w:rFonts w:ascii="Book Antiqua" w:hAnsi="Book Antiqua"/>
          <w:sz w:val="24"/>
          <w:szCs w:val="24"/>
        </w:rPr>
        <w:t>min</w:t>
      </w:r>
      <w:r w:rsidRPr="0048431D">
        <w:rPr>
          <w:rFonts w:ascii="Book Antiqua" w:hAnsi="Book Antiqua"/>
          <w:sz w:val="24"/>
          <w:szCs w:val="24"/>
        </w:rPr>
        <w:t xml:space="preserve"> into ischemia</w:t>
      </w:r>
      <w:r w:rsidR="00482390" w:rsidRPr="0048431D">
        <w:rPr>
          <w:rFonts w:ascii="Book Antiqua" w:hAnsi="Book Antiqua"/>
          <w:sz w:val="24"/>
          <w:szCs w:val="24"/>
        </w:rPr>
        <w:t xml:space="preserve"> (IRI </w:t>
      </w:r>
      <w:r w:rsidR="00482390" w:rsidRPr="0048431D">
        <w:rPr>
          <w:rFonts w:ascii="Book Antiqua" w:hAnsi="Book Antiqua" w:cs="Times New Roman"/>
          <w:sz w:val="24"/>
          <w:szCs w:val="24"/>
        </w:rPr>
        <w:t>Δ</w:t>
      </w:r>
      <w:r w:rsidR="00482390" w:rsidRPr="0048431D">
        <w:rPr>
          <w:rFonts w:ascii="Book Antiqua" w:hAnsi="Book Antiqua"/>
          <w:sz w:val="24"/>
          <w:szCs w:val="24"/>
        </w:rPr>
        <w:t>Ct</w:t>
      </w:r>
      <w:r w:rsidR="00D80C5A" w:rsidRPr="0048431D">
        <w:rPr>
          <w:rFonts w:ascii="Book Antiqua" w:hAnsi="Book Antiqua"/>
          <w:sz w:val="24"/>
          <w:szCs w:val="24"/>
        </w:rPr>
        <w:t xml:space="preserve"> = </w:t>
      </w:r>
      <w:r w:rsidR="00482390" w:rsidRPr="0048431D">
        <w:rPr>
          <w:rFonts w:ascii="Book Antiqua" w:hAnsi="Book Antiqua"/>
          <w:sz w:val="24"/>
          <w:szCs w:val="24"/>
        </w:rPr>
        <w:t>9.3</w:t>
      </w:r>
      <w:r w:rsidR="00D80C5A" w:rsidRPr="0048431D">
        <w:rPr>
          <w:rFonts w:ascii="Book Antiqua" w:hAnsi="Book Antiqua"/>
          <w:sz w:val="24"/>
          <w:szCs w:val="24"/>
        </w:rPr>
        <w:t xml:space="preserve"> ± </w:t>
      </w:r>
      <w:r w:rsidR="00482390" w:rsidRPr="0048431D">
        <w:rPr>
          <w:rFonts w:ascii="Book Antiqua" w:hAnsi="Book Antiqua"/>
          <w:sz w:val="24"/>
          <w:szCs w:val="24"/>
        </w:rPr>
        <w:t xml:space="preserve">0.72, </w:t>
      </w:r>
      <w:r w:rsidR="00482390" w:rsidRPr="0048431D">
        <w:rPr>
          <w:rFonts w:ascii="Book Antiqua" w:hAnsi="Book Antiqua" w:cs="Times New Roman"/>
          <w:sz w:val="24"/>
          <w:szCs w:val="24"/>
        </w:rPr>
        <w:t>Δ</w:t>
      </w:r>
      <w:r w:rsidR="00482390" w:rsidRPr="0048431D">
        <w:rPr>
          <w:rFonts w:ascii="Book Antiqua" w:hAnsi="Book Antiqua"/>
          <w:sz w:val="24"/>
          <w:szCs w:val="24"/>
        </w:rPr>
        <w:t>Ct nitrite</w:t>
      </w:r>
      <w:r w:rsidR="00D80C5A" w:rsidRPr="0048431D">
        <w:rPr>
          <w:rFonts w:ascii="Book Antiqua" w:hAnsi="Book Antiqua"/>
          <w:sz w:val="24"/>
          <w:szCs w:val="24"/>
        </w:rPr>
        <w:t xml:space="preserve"> = </w:t>
      </w:r>
      <w:r w:rsidR="00482390" w:rsidRPr="0048431D">
        <w:rPr>
          <w:rFonts w:ascii="Book Antiqua" w:hAnsi="Book Antiqua"/>
          <w:sz w:val="24"/>
          <w:szCs w:val="24"/>
        </w:rPr>
        <w:t>8.6</w:t>
      </w:r>
      <w:r w:rsidR="00D80C5A" w:rsidRPr="0048431D">
        <w:rPr>
          <w:rFonts w:ascii="Book Antiqua" w:hAnsi="Book Antiqua"/>
          <w:sz w:val="24"/>
          <w:szCs w:val="24"/>
        </w:rPr>
        <w:t xml:space="preserve"> ± </w:t>
      </w:r>
      <w:r w:rsidR="00482390" w:rsidRPr="0048431D">
        <w:rPr>
          <w:rFonts w:ascii="Book Antiqua" w:hAnsi="Book Antiqua"/>
          <w:sz w:val="24"/>
          <w:szCs w:val="24"/>
        </w:rPr>
        <w:t>0.24). In both groups</w:t>
      </w:r>
      <w:r w:rsidR="00F40DDB" w:rsidRPr="0048431D">
        <w:rPr>
          <w:rFonts w:ascii="Book Antiqua" w:hAnsi="Book Antiqua"/>
          <w:sz w:val="24"/>
          <w:szCs w:val="24"/>
        </w:rPr>
        <w:t>,</w:t>
      </w:r>
      <w:r w:rsidR="00482390" w:rsidRPr="0048431D">
        <w:rPr>
          <w:rFonts w:ascii="Book Antiqua" w:hAnsi="Book Antiqua"/>
          <w:sz w:val="24"/>
          <w:szCs w:val="24"/>
        </w:rPr>
        <w:t xml:space="preserve"> transcription was increased</w:t>
      </w:r>
      <w:r w:rsidRPr="0048431D">
        <w:rPr>
          <w:rFonts w:ascii="Book Antiqua" w:hAnsi="Book Antiqua"/>
          <w:sz w:val="24"/>
          <w:szCs w:val="24"/>
        </w:rPr>
        <w:t xml:space="preserve"> </w:t>
      </w:r>
      <w:r w:rsidR="00482390" w:rsidRPr="0048431D">
        <w:rPr>
          <w:rFonts w:ascii="Book Antiqua" w:hAnsi="Book Antiqua"/>
          <w:sz w:val="24"/>
          <w:szCs w:val="24"/>
        </w:rPr>
        <w:t>at the end of the experiment</w:t>
      </w:r>
      <w:r w:rsidRPr="0048431D">
        <w:rPr>
          <w:rFonts w:ascii="Book Antiqua" w:hAnsi="Book Antiqua"/>
          <w:sz w:val="24"/>
          <w:szCs w:val="24"/>
        </w:rPr>
        <w:t xml:space="preserve"> </w:t>
      </w:r>
      <w:r w:rsidR="00023296" w:rsidRPr="0048431D">
        <w:rPr>
          <w:rFonts w:ascii="Book Antiqua" w:hAnsi="Book Antiqua"/>
          <w:sz w:val="24"/>
          <w:szCs w:val="24"/>
        </w:rPr>
        <w:t xml:space="preserve">to </w:t>
      </w:r>
      <w:r w:rsidR="00023296" w:rsidRPr="0048431D">
        <w:rPr>
          <w:rFonts w:ascii="Book Antiqua" w:hAnsi="Book Antiqua" w:cs="Times New Roman"/>
          <w:sz w:val="24"/>
          <w:szCs w:val="24"/>
        </w:rPr>
        <w:t>Δ</w:t>
      </w:r>
      <w:r w:rsidR="00023296" w:rsidRPr="0048431D">
        <w:rPr>
          <w:rFonts w:ascii="Book Antiqua" w:hAnsi="Book Antiqua"/>
          <w:sz w:val="24"/>
          <w:szCs w:val="24"/>
        </w:rPr>
        <w:t>Ct</w:t>
      </w:r>
      <w:r w:rsidR="00D80C5A" w:rsidRPr="0048431D">
        <w:rPr>
          <w:rFonts w:ascii="Book Antiqua" w:hAnsi="Book Antiqua"/>
          <w:sz w:val="24"/>
          <w:szCs w:val="24"/>
        </w:rPr>
        <w:t xml:space="preserve"> = </w:t>
      </w:r>
      <w:r w:rsidR="00023296" w:rsidRPr="0048431D">
        <w:rPr>
          <w:rFonts w:ascii="Book Antiqua" w:hAnsi="Book Antiqua"/>
          <w:sz w:val="24"/>
          <w:szCs w:val="24"/>
        </w:rPr>
        <w:t>3.8</w:t>
      </w:r>
      <w:r w:rsidR="00D80C5A" w:rsidRPr="0048431D">
        <w:rPr>
          <w:rFonts w:ascii="Book Antiqua" w:hAnsi="Book Antiqua"/>
          <w:sz w:val="24"/>
          <w:szCs w:val="24"/>
        </w:rPr>
        <w:t xml:space="preserve"> ± </w:t>
      </w:r>
      <w:r w:rsidR="00023296" w:rsidRPr="0048431D">
        <w:rPr>
          <w:rFonts w:ascii="Book Antiqua" w:hAnsi="Book Antiqua"/>
          <w:sz w:val="24"/>
          <w:szCs w:val="24"/>
        </w:rPr>
        <w:t>0.52 in the I</w:t>
      </w:r>
      <w:r w:rsidR="009330F0" w:rsidRPr="0048431D">
        <w:rPr>
          <w:rFonts w:ascii="Book Antiqua" w:hAnsi="Book Antiqua"/>
          <w:sz w:val="24"/>
          <w:szCs w:val="24"/>
        </w:rPr>
        <w:t>/</w:t>
      </w:r>
      <w:r w:rsidR="00023296" w:rsidRPr="0048431D">
        <w:rPr>
          <w:rFonts w:ascii="Book Antiqua" w:hAnsi="Book Antiqua"/>
          <w:sz w:val="24"/>
          <w:szCs w:val="24"/>
        </w:rPr>
        <w:t>R group and 3.4</w:t>
      </w:r>
      <w:r w:rsidR="00D80C5A" w:rsidRPr="0048431D">
        <w:rPr>
          <w:rFonts w:ascii="Book Antiqua" w:hAnsi="Book Antiqua"/>
          <w:sz w:val="24"/>
          <w:szCs w:val="24"/>
        </w:rPr>
        <w:t xml:space="preserve"> ± </w:t>
      </w:r>
      <w:r w:rsidR="00023296" w:rsidRPr="0048431D">
        <w:rPr>
          <w:rFonts w:ascii="Book Antiqua" w:hAnsi="Book Antiqua"/>
          <w:sz w:val="24"/>
          <w:szCs w:val="24"/>
        </w:rPr>
        <w:t>0.26 in the nitrite group (</w:t>
      </w:r>
      <w:r w:rsidR="00801BC9" w:rsidRPr="0048431D">
        <w:rPr>
          <w:rFonts w:ascii="Book Antiqua" w:hAnsi="Book Antiqua"/>
          <w:i/>
          <w:sz w:val="24"/>
          <w:szCs w:val="24"/>
        </w:rPr>
        <w:t>P</w:t>
      </w:r>
      <w:r w:rsidR="002047F2" w:rsidRPr="0048431D">
        <w:rPr>
          <w:rFonts w:ascii="Book Antiqua" w:hAnsi="Book Antiqua"/>
          <w:sz w:val="24"/>
          <w:szCs w:val="24"/>
        </w:rPr>
        <w:t xml:space="preserve"> &lt; </w:t>
      </w:r>
      <w:r w:rsidR="00023296" w:rsidRPr="0048431D">
        <w:rPr>
          <w:rFonts w:ascii="Book Antiqua" w:hAnsi="Book Antiqua"/>
          <w:sz w:val="24"/>
          <w:szCs w:val="24"/>
        </w:rPr>
        <w:t>0.01 in both groups). There was</w:t>
      </w:r>
      <w:r w:rsidR="00F40DDB" w:rsidRPr="0048431D">
        <w:rPr>
          <w:rFonts w:ascii="Book Antiqua" w:hAnsi="Book Antiqua"/>
          <w:sz w:val="24"/>
          <w:szCs w:val="24"/>
        </w:rPr>
        <w:t>,</w:t>
      </w:r>
      <w:r w:rsidR="00023296" w:rsidRPr="0048431D">
        <w:rPr>
          <w:rFonts w:ascii="Book Antiqua" w:hAnsi="Book Antiqua"/>
          <w:sz w:val="24"/>
          <w:szCs w:val="24"/>
        </w:rPr>
        <w:t xml:space="preserve"> however</w:t>
      </w:r>
      <w:r w:rsidR="00F40DDB" w:rsidRPr="0048431D">
        <w:rPr>
          <w:rFonts w:ascii="Book Antiqua" w:hAnsi="Book Antiqua"/>
          <w:sz w:val="24"/>
          <w:szCs w:val="24"/>
        </w:rPr>
        <w:t>,</w:t>
      </w:r>
      <w:r w:rsidR="00023296" w:rsidRPr="0048431D">
        <w:rPr>
          <w:rFonts w:ascii="Book Antiqua" w:hAnsi="Book Antiqua"/>
          <w:sz w:val="24"/>
          <w:szCs w:val="24"/>
        </w:rPr>
        <w:t xml:space="preserve"> no significant difference between the groups</w:t>
      </w:r>
      <w:r w:rsidRPr="0048431D">
        <w:rPr>
          <w:rFonts w:ascii="Book Antiqua" w:hAnsi="Book Antiqua"/>
          <w:sz w:val="24"/>
          <w:szCs w:val="24"/>
        </w:rPr>
        <w:t>.</w:t>
      </w:r>
    </w:p>
    <w:p w:rsidR="009F76D5" w:rsidRPr="0048431D" w:rsidRDefault="009F76D5" w:rsidP="00AC6E27">
      <w:pPr>
        <w:snapToGrid w:val="0"/>
        <w:spacing w:after="0" w:line="360" w:lineRule="auto"/>
        <w:jc w:val="both"/>
        <w:rPr>
          <w:rFonts w:ascii="Book Antiqua" w:eastAsia="宋体" w:hAnsi="Book Antiqua"/>
          <w:sz w:val="24"/>
          <w:szCs w:val="24"/>
          <w:lang w:eastAsia="zh-CN"/>
        </w:rPr>
      </w:pPr>
    </w:p>
    <w:p w:rsidR="00DA77BF" w:rsidRPr="0048431D" w:rsidRDefault="009758D4" w:rsidP="00AC6E27">
      <w:pPr>
        <w:snapToGrid w:val="0"/>
        <w:spacing w:after="0" w:line="360" w:lineRule="auto"/>
        <w:jc w:val="both"/>
        <w:rPr>
          <w:rFonts w:ascii="Book Antiqua" w:hAnsi="Book Antiqua"/>
          <w:b/>
          <w:sz w:val="24"/>
          <w:szCs w:val="24"/>
        </w:rPr>
      </w:pPr>
      <w:r w:rsidRPr="0048431D">
        <w:rPr>
          <w:rFonts w:ascii="Book Antiqua" w:hAnsi="Book Antiqua"/>
          <w:b/>
          <w:sz w:val="24"/>
          <w:szCs w:val="24"/>
        </w:rPr>
        <w:t>Histology</w:t>
      </w:r>
      <w:r w:rsidR="008C799C" w:rsidRPr="0048431D">
        <w:rPr>
          <w:rFonts w:ascii="Book Antiqua" w:hAnsi="Book Antiqua"/>
          <w:b/>
          <w:sz w:val="24"/>
          <w:szCs w:val="24"/>
          <w:lang w:eastAsia="zh-CN"/>
        </w:rPr>
        <w:t xml:space="preserve">: </w:t>
      </w:r>
      <w:r w:rsidR="00DA77BF" w:rsidRPr="0048431D">
        <w:rPr>
          <w:rFonts w:ascii="Book Antiqua" w:hAnsi="Book Antiqua"/>
          <w:sz w:val="24"/>
          <w:szCs w:val="24"/>
        </w:rPr>
        <w:t xml:space="preserve">The degree of liver injury was evaluated </w:t>
      </w:r>
      <w:r w:rsidR="00F40DDB" w:rsidRPr="0048431D">
        <w:rPr>
          <w:rFonts w:ascii="Book Antiqua" w:hAnsi="Book Antiqua"/>
          <w:sz w:val="24"/>
          <w:szCs w:val="24"/>
        </w:rPr>
        <w:t xml:space="preserve">in terms of </w:t>
      </w:r>
      <w:r w:rsidR="00DA77BF" w:rsidRPr="0048431D">
        <w:rPr>
          <w:rFonts w:ascii="Book Antiqua" w:hAnsi="Book Antiqua"/>
          <w:sz w:val="24"/>
          <w:szCs w:val="24"/>
        </w:rPr>
        <w:t>sinusoidal congestion (0</w:t>
      </w:r>
      <w:r w:rsidR="00F40DDB" w:rsidRPr="0048431D">
        <w:rPr>
          <w:rFonts w:ascii="Book Antiqua" w:hAnsi="Book Antiqua"/>
          <w:sz w:val="24"/>
          <w:szCs w:val="24"/>
        </w:rPr>
        <w:t>–</w:t>
      </w:r>
      <w:r w:rsidR="00DA77BF" w:rsidRPr="0048431D">
        <w:rPr>
          <w:rFonts w:ascii="Book Antiqua" w:hAnsi="Book Antiqua"/>
          <w:sz w:val="24"/>
          <w:szCs w:val="24"/>
        </w:rPr>
        <w:t>4), cytoplasmic vacuolation (0</w:t>
      </w:r>
      <w:r w:rsidR="00F40DDB" w:rsidRPr="0048431D">
        <w:rPr>
          <w:rFonts w:ascii="Book Antiqua" w:hAnsi="Book Antiqua"/>
          <w:sz w:val="24"/>
          <w:szCs w:val="24"/>
        </w:rPr>
        <w:t>–</w:t>
      </w:r>
      <w:r w:rsidR="00DA77BF" w:rsidRPr="0048431D">
        <w:rPr>
          <w:rFonts w:ascii="Book Antiqua" w:hAnsi="Book Antiqua"/>
          <w:sz w:val="24"/>
          <w:szCs w:val="24"/>
        </w:rPr>
        <w:t>4) and necrosis (0</w:t>
      </w:r>
      <w:r w:rsidR="00F40DDB" w:rsidRPr="0048431D">
        <w:rPr>
          <w:rFonts w:ascii="Book Antiqua" w:hAnsi="Book Antiqua"/>
          <w:sz w:val="24"/>
          <w:szCs w:val="24"/>
        </w:rPr>
        <w:t>–</w:t>
      </w:r>
      <w:r w:rsidR="00DA77BF" w:rsidRPr="0048431D">
        <w:rPr>
          <w:rFonts w:ascii="Book Antiqua" w:hAnsi="Book Antiqua"/>
          <w:sz w:val="24"/>
          <w:szCs w:val="24"/>
        </w:rPr>
        <w:t>2)</w:t>
      </w:r>
      <w:r w:rsidR="00C04C27" w:rsidRPr="0048431D">
        <w:rPr>
          <w:rFonts w:ascii="Book Antiqua" w:hAnsi="Book Antiqua"/>
          <w:sz w:val="24"/>
          <w:szCs w:val="24"/>
          <w:vertAlign w:val="superscript"/>
        </w:rPr>
        <w:fldChar w:fldCharType="begin"/>
      </w:r>
      <w:r w:rsidR="000D17C6" w:rsidRPr="0048431D">
        <w:rPr>
          <w:rFonts w:ascii="Book Antiqua" w:hAnsi="Book Antiqua"/>
          <w:sz w:val="24"/>
          <w:szCs w:val="24"/>
          <w:vertAlign w:val="superscript"/>
        </w:rPr>
        <w:instrText xml:space="preserve"> ADDIN EN.CITE &lt;EndNote&gt;&lt;Cite&gt;&lt;Author&gt;Calabrese&lt;/Author&gt;&lt;Year&gt;1997&lt;/Year&gt;&lt;RecNum&gt;54&lt;/RecNum&gt;&lt;DisplayText&gt;(17)&lt;/DisplayText&gt;&lt;record&gt;&lt;rec-number&gt;54&lt;/rec-number&gt;&lt;foreign-keys&gt;&lt;key app="EN" db-id="5e5e50srd0xdwoef9w9vazfkfv5r9dwv0xvx"&gt;54&lt;/key&gt;&lt;/foreign-keys&gt;&lt;ref-type name="Journal Article"&gt;17&lt;/ref-type&gt;&lt;contributors&gt;&lt;authors&gt;&lt;author&gt;Calabrese, F.&lt;/author&gt;&lt;author&gt;Valente, M.&lt;/author&gt;&lt;author&gt;Pettenazzo, E.&lt;/author&gt;&lt;author&gt;Ferraresso, M.&lt;/author&gt;&lt;author&gt;Burra, P.&lt;/author&gt;&lt;author&gt;Cadrobbi, R.&lt;/author&gt;&lt;author&gt;Cardin, R.&lt;/author&gt;&lt;author&gt;Bacelle, L.&lt;/author&gt;&lt;author&gt;Parnigotto, A.&lt;/author&gt;&lt;author&gt;Rigotti, P.&lt;/author&gt;&lt;/authors&gt;&lt;/contributors&gt;&lt;auth-address&gt;Department of Pathology, University Hospital of Padua, Medical School, Italy.&lt;/auth-address&gt;&lt;titles&gt;&lt;title&gt;The protective effects of L-arginine after liver ischaemia/reperfusion injury in a pig model&lt;/title&gt;&lt;secondary-title&gt;J Pathol&lt;/secondary-title&gt;&lt;/titles&gt;&lt;pages&gt;477-85&lt;/pages&gt;&lt;volume&gt;183&lt;/volume&gt;&lt;number&gt;4&lt;/number&gt;&lt;keywords&gt;&lt;keyword&gt;Animals&lt;/keyword&gt;&lt;keyword&gt;Apoptosis&lt;/keyword&gt;&lt;keyword&gt;Arginine/ therapeutic use&lt;/keyword&gt;&lt;keyword&gt;Female&lt;/keyword&gt;&lt;keyword&gt;In Situ Hybridization&lt;/keyword&gt;&lt;keyword&gt;Liver/ blood supply/metabolism/ultrastructure&lt;/keyword&gt;&lt;keyword&gt;Malondialdehyde/blood&lt;/keyword&gt;&lt;keyword&gt;Microscopy, Electron&lt;/keyword&gt;&lt;keyword&gt;Necrosis&lt;/keyword&gt;&lt;keyword&gt;Reperfusion Injury/blood/pathology/ prevention &amp;amp; control&lt;/keyword&gt;&lt;keyword&gt;Survival Rate&lt;/keyword&gt;&lt;keyword&gt;Swine&lt;/keyword&gt;&lt;/keywords&gt;&lt;dates&gt;&lt;year&gt;1997&lt;/year&gt;&lt;pub-dates&gt;&lt;date&gt;Dec&lt;/date&gt;&lt;/pub-dates&gt;&lt;/dates&gt;&lt;isbn&gt;0022-3417 (Print)&amp;#xD;0022-3417 (Linking)&lt;/isbn&gt;&lt;accession-num&gt;9496266&lt;/accession-num&gt;&lt;urls&gt;&lt;/urls&gt;&lt;language&gt;eng&lt;/language&gt;&lt;/record&gt;&lt;/Cite&gt;&lt;/EndNote&gt;</w:instrText>
      </w:r>
      <w:r w:rsidR="00C04C27" w:rsidRPr="0048431D">
        <w:rPr>
          <w:rFonts w:ascii="Book Antiqua" w:hAnsi="Book Antiqua"/>
          <w:sz w:val="24"/>
          <w:szCs w:val="24"/>
          <w:vertAlign w:val="superscript"/>
        </w:rPr>
        <w:fldChar w:fldCharType="separate"/>
      </w:r>
      <w:r w:rsidR="008C799C" w:rsidRPr="0048431D">
        <w:rPr>
          <w:rFonts w:ascii="Book Antiqua" w:hAnsi="Book Antiqua"/>
          <w:sz w:val="24"/>
          <w:szCs w:val="24"/>
          <w:vertAlign w:val="superscript"/>
          <w:lang w:eastAsia="zh-CN"/>
        </w:rPr>
        <w:t>[</w:t>
      </w:r>
      <w:hyperlink w:anchor="_ENREF_17" w:tooltip="Calabrese, 1997 #54" w:history="1">
        <w:r w:rsidR="000D17C6" w:rsidRPr="0048431D">
          <w:rPr>
            <w:rFonts w:ascii="Book Antiqua" w:hAnsi="Book Antiqua"/>
            <w:sz w:val="24"/>
            <w:szCs w:val="24"/>
            <w:vertAlign w:val="superscript"/>
          </w:rPr>
          <w:t>17</w:t>
        </w:r>
      </w:hyperlink>
      <w:r w:rsidR="008C799C" w:rsidRPr="0048431D">
        <w:rPr>
          <w:rFonts w:ascii="Book Antiqua" w:hAnsi="Book Antiqua"/>
          <w:sz w:val="24"/>
          <w:szCs w:val="24"/>
          <w:vertAlign w:val="superscript"/>
          <w:lang w:eastAsia="zh-CN"/>
        </w:rPr>
        <w:t>]</w:t>
      </w:r>
      <w:r w:rsidR="00C04C27" w:rsidRPr="0048431D">
        <w:rPr>
          <w:rFonts w:ascii="Book Antiqua" w:hAnsi="Book Antiqua"/>
          <w:sz w:val="24"/>
          <w:szCs w:val="24"/>
          <w:vertAlign w:val="superscript"/>
        </w:rPr>
        <w:fldChar w:fldCharType="end"/>
      </w:r>
      <w:r w:rsidR="00DA77BF" w:rsidRPr="0048431D">
        <w:rPr>
          <w:rFonts w:ascii="Book Antiqua" w:hAnsi="Book Antiqua"/>
          <w:sz w:val="24"/>
          <w:szCs w:val="24"/>
        </w:rPr>
        <w:t>.</w:t>
      </w:r>
    </w:p>
    <w:p w:rsidR="009758D4" w:rsidRPr="0048431D" w:rsidRDefault="00F40DDB" w:rsidP="00AC6E27">
      <w:pPr>
        <w:snapToGrid w:val="0"/>
        <w:spacing w:after="0" w:line="360" w:lineRule="auto"/>
        <w:ind w:firstLineChars="50" w:firstLine="120"/>
        <w:jc w:val="both"/>
        <w:rPr>
          <w:rFonts w:ascii="Book Antiqua" w:hAnsi="Book Antiqua"/>
          <w:sz w:val="24"/>
          <w:szCs w:val="24"/>
        </w:rPr>
      </w:pPr>
      <w:r w:rsidRPr="0048431D">
        <w:rPr>
          <w:rFonts w:ascii="Book Antiqua" w:hAnsi="Book Antiqua"/>
          <w:sz w:val="24"/>
          <w:szCs w:val="24"/>
        </w:rPr>
        <w:t xml:space="preserve">For </w:t>
      </w:r>
      <w:r w:rsidR="00953A48" w:rsidRPr="0048431D">
        <w:rPr>
          <w:rFonts w:ascii="Book Antiqua" w:hAnsi="Book Antiqua"/>
          <w:sz w:val="24"/>
          <w:szCs w:val="24"/>
        </w:rPr>
        <w:t>the sham animals</w:t>
      </w:r>
      <w:r w:rsidRPr="0048431D">
        <w:rPr>
          <w:rFonts w:ascii="Book Antiqua" w:hAnsi="Book Antiqua"/>
          <w:sz w:val="24"/>
          <w:szCs w:val="24"/>
        </w:rPr>
        <w:t>,</w:t>
      </w:r>
      <w:r w:rsidR="00953A48" w:rsidRPr="0048431D">
        <w:rPr>
          <w:rFonts w:ascii="Book Antiqua" w:hAnsi="Book Antiqua"/>
          <w:sz w:val="24"/>
          <w:szCs w:val="24"/>
        </w:rPr>
        <w:t xml:space="preserve"> all score</w:t>
      </w:r>
      <w:r w:rsidRPr="0048431D">
        <w:rPr>
          <w:rFonts w:ascii="Book Antiqua" w:hAnsi="Book Antiqua"/>
          <w:sz w:val="24"/>
          <w:szCs w:val="24"/>
        </w:rPr>
        <w:t>s</w:t>
      </w:r>
      <w:r w:rsidR="00953A48" w:rsidRPr="0048431D">
        <w:rPr>
          <w:rFonts w:ascii="Book Antiqua" w:hAnsi="Book Antiqua"/>
          <w:sz w:val="24"/>
          <w:szCs w:val="24"/>
        </w:rPr>
        <w:t xml:space="preserve"> were zero</w:t>
      </w:r>
      <w:r w:rsidR="00FB2E5E" w:rsidRPr="0048431D">
        <w:rPr>
          <w:rFonts w:ascii="Book Antiqua" w:hAnsi="Book Antiqua"/>
          <w:sz w:val="24"/>
          <w:szCs w:val="24"/>
        </w:rPr>
        <w:t>,</w:t>
      </w:r>
      <w:r w:rsidR="00953A48" w:rsidRPr="0048431D">
        <w:rPr>
          <w:rFonts w:ascii="Book Antiqua" w:hAnsi="Book Antiqua"/>
          <w:sz w:val="24"/>
          <w:szCs w:val="24"/>
        </w:rPr>
        <w:t xml:space="preserve"> except for 1 animal that scored 1 (10</w:t>
      </w:r>
      <w:r w:rsidR="009F76D5" w:rsidRPr="0048431D">
        <w:rPr>
          <w:rFonts w:ascii="Book Antiqua" w:hAnsi="Book Antiqua"/>
          <w:sz w:val="24"/>
          <w:szCs w:val="24"/>
        </w:rPr>
        <w:t>%</w:t>
      </w:r>
      <w:r w:rsidRPr="0048431D">
        <w:rPr>
          <w:rFonts w:ascii="Book Antiqua" w:hAnsi="Book Antiqua"/>
          <w:sz w:val="24"/>
          <w:szCs w:val="24"/>
        </w:rPr>
        <w:t>–</w:t>
      </w:r>
      <w:r w:rsidR="00953A48" w:rsidRPr="0048431D">
        <w:rPr>
          <w:rFonts w:ascii="Book Antiqua" w:hAnsi="Book Antiqua"/>
          <w:sz w:val="24"/>
          <w:szCs w:val="24"/>
        </w:rPr>
        <w:t>40% of hepatic tissue</w:t>
      </w:r>
      <w:r w:rsidR="00DA77BF" w:rsidRPr="0048431D">
        <w:rPr>
          <w:rFonts w:ascii="Book Antiqua" w:hAnsi="Book Antiqua"/>
          <w:sz w:val="24"/>
          <w:szCs w:val="24"/>
        </w:rPr>
        <w:t xml:space="preserve"> </w:t>
      </w:r>
      <w:r w:rsidRPr="0048431D">
        <w:rPr>
          <w:rFonts w:ascii="Book Antiqua" w:hAnsi="Book Antiqua"/>
          <w:sz w:val="24"/>
          <w:szCs w:val="24"/>
        </w:rPr>
        <w:t xml:space="preserve">was </w:t>
      </w:r>
      <w:r w:rsidR="00DA77BF" w:rsidRPr="0048431D">
        <w:rPr>
          <w:rFonts w:ascii="Book Antiqua" w:hAnsi="Book Antiqua"/>
          <w:sz w:val="24"/>
          <w:szCs w:val="24"/>
        </w:rPr>
        <w:t>affected</w:t>
      </w:r>
      <w:r w:rsidR="00295571" w:rsidRPr="0048431D">
        <w:rPr>
          <w:rFonts w:ascii="Book Antiqua" w:hAnsi="Book Antiqua"/>
          <w:sz w:val="24"/>
          <w:szCs w:val="24"/>
        </w:rPr>
        <w:t>)</w:t>
      </w:r>
      <w:r w:rsidR="000429DF" w:rsidRPr="0048431D">
        <w:rPr>
          <w:rFonts w:ascii="Book Antiqua" w:hAnsi="Book Antiqua"/>
          <w:sz w:val="24"/>
          <w:szCs w:val="24"/>
        </w:rPr>
        <w:t xml:space="preserve"> for </w:t>
      </w:r>
      <w:r w:rsidR="00953A48" w:rsidRPr="0048431D">
        <w:rPr>
          <w:rFonts w:ascii="Book Antiqua" w:hAnsi="Book Antiqua"/>
          <w:sz w:val="24"/>
          <w:szCs w:val="24"/>
        </w:rPr>
        <w:t>sinusoidal congestion. In the I</w:t>
      </w:r>
      <w:r w:rsidR="009330F0" w:rsidRPr="0048431D">
        <w:rPr>
          <w:rFonts w:ascii="Book Antiqua" w:hAnsi="Book Antiqua"/>
          <w:sz w:val="24"/>
          <w:szCs w:val="24"/>
        </w:rPr>
        <w:t>/</w:t>
      </w:r>
      <w:r w:rsidR="00953A48" w:rsidRPr="0048431D">
        <w:rPr>
          <w:rFonts w:ascii="Book Antiqua" w:hAnsi="Book Antiqua"/>
          <w:sz w:val="24"/>
          <w:szCs w:val="24"/>
        </w:rPr>
        <w:t>R group</w:t>
      </w:r>
      <w:r w:rsidR="003C268F" w:rsidRPr="0048431D">
        <w:rPr>
          <w:rFonts w:ascii="Book Antiqua" w:hAnsi="Book Antiqua"/>
          <w:sz w:val="24"/>
          <w:szCs w:val="24"/>
        </w:rPr>
        <w:t xml:space="preserve"> (</w:t>
      </w:r>
      <w:r w:rsidR="00774F9B" w:rsidRPr="0048431D">
        <w:rPr>
          <w:rFonts w:ascii="Book Antiqua" w:hAnsi="Book Antiqua"/>
          <w:i/>
          <w:sz w:val="24"/>
          <w:szCs w:val="24"/>
        </w:rPr>
        <w:t>n</w:t>
      </w:r>
      <w:r w:rsidR="00774F9B" w:rsidRPr="0048431D">
        <w:rPr>
          <w:rFonts w:ascii="Book Antiqua" w:hAnsi="Book Antiqua"/>
          <w:sz w:val="24"/>
          <w:szCs w:val="24"/>
        </w:rPr>
        <w:t xml:space="preserve"> = </w:t>
      </w:r>
      <w:r w:rsidR="003C268F" w:rsidRPr="0048431D">
        <w:rPr>
          <w:rFonts w:ascii="Book Antiqua" w:hAnsi="Book Antiqua"/>
          <w:sz w:val="24"/>
          <w:szCs w:val="24"/>
        </w:rPr>
        <w:t>14)</w:t>
      </w:r>
      <w:r w:rsidR="00134A74" w:rsidRPr="0048431D">
        <w:rPr>
          <w:rFonts w:ascii="Book Antiqua" w:hAnsi="Book Antiqua"/>
          <w:sz w:val="24"/>
          <w:szCs w:val="24"/>
        </w:rPr>
        <w:t>,</w:t>
      </w:r>
      <w:r w:rsidR="00953A48" w:rsidRPr="0048431D">
        <w:rPr>
          <w:rFonts w:ascii="Book Antiqua" w:hAnsi="Book Antiqua"/>
          <w:sz w:val="24"/>
          <w:szCs w:val="24"/>
        </w:rPr>
        <w:t xml:space="preserve"> the mean score for sinusoidal congestion was 1.29 compared </w:t>
      </w:r>
      <w:r w:rsidR="00FB2E5E" w:rsidRPr="0048431D">
        <w:rPr>
          <w:rFonts w:ascii="Book Antiqua" w:hAnsi="Book Antiqua"/>
          <w:sz w:val="24"/>
          <w:szCs w:val="24"/>
        </w:rPr>
        <w:t xml:space="preserve">with </w:t>
      </w:r>
      <w:r w:rsidR="00953A48" w:rsidRPr="0048431D">
        <w:rPr>
          <w:rFonts w:ascii="Book Antiqua" w:hAnsi="Book Antiqua"/>
          <w:sz w:val="24"/>
          <w:szCs w:val="24"/>
        </w:rPr>
        <w:t xml:space="preserve">0.86 in the </w:t>
      </w:r>
      <w:r w:rsidR="00953A48" w:rsidRPr="0048431D">
        <w:rPr>
          <w:rFonts w:ascii="Book Antiqua" w:hAnsi="Book Antiqua"/>
          <w:sz w:val="24"/>
          <w:szCs w:val="24"/>
        </w:rPr>
        <w:lastRenderedPageBreak/>
        <w:t>nitrite group</w:t>
      </w:r>
      <w:r w:rsidR="003C268F" w:rsidRPr="0048431D">
        <w:rPr>
          <w:rFonts w:ascii="Book Antiqua" w:hAnsi="Book Antiqua"/>
          <w:sz w:val="24"/>
          <w:szCs w:val="24"/>
        </w:rPr>
        <w:t xml:space="preserve"> (</w:t>
      </w:r>
      <w:r w:rsidR="00774F9B" w:rsidRPr="0048431D">
        <w:rPr>
          <w:rFonts w:ascii="Book Antiqua" w:hAnsi="Book Antiqua"/>
          <w:i/>
          <w:sz w:val="24"/>
          <w:szCs w:val="24"/>
        </w:rPr>
        <w:t>n</w:t>
      </w:r>
      <w:r w:rsidR="00774F9B" w:rsidRPr="0048431D">
        <w:rPr>
          <w:rFonts w:ascii="Book Antiqua" w:hAnsi="Book Antiqua"/>
          <w:sz w:val="24"/>
          <w:szCs w:val="24"/>
        </w:rPr>
        <w:t xml:space="preserve"> = </w:t>
      </w:r>
      <w:r w:rsidR="003C268F" w:rsidRPr="0048431D">
        <w:rPr>
          <w:rFonts w:ascii="Book Antiqua" w:hAnsi="Book Antiqua"/>
          <w:sz w:val="24"/>
          <w:szCs w:val="24"/>
        </w:rPr>
        <w:t>14)</w:t>
      </w:r>
      <w:r w:rsidR="00953A48" w:rsidRPr="0048431D">
        <w:rPr>
          <w:rFonts w:ascii="Book Antiqua" w:hAnsi="Book Antiqua"/>
          <w:sz w:val="24"/>
          <w:szCs w:val="24"/>
        </w:rPr>
        <w:t xml:space="preserve">. </w:t>
      </w:r>
      <w:r w:rsidRPr="0048431D">
        <w:rPr>
          <w:rFonts w:ascii="Book Antiqua" w:hAnsi="Book Antiqua"/>
          <w:sz w:val="24"/>
          <w:szCs w:val="24"/>
        </w:rPr>
        <w:t xml:space="preserve">Five </w:t>
      </w:r>
      <w:r w:rsidR="00F25BB7" w:rsidRPr="0048431D">
        <w:rPr>
          <w:rFonts w:ascii="Book Antiqua" w:hAnsi="Book Antiqua"/>
          <w:sz w:val="24"/>
          <w:szCs w:val="24"/>
        </w:rPr>
        <w:t xml:space="preserve">animals (36%) </w:t>
      </w:r>
      <w:r w:rsidRPr="0048431D">
        <w:rPr>
          <w:rFonts w:ascii="Book Antiqua" w:hAnsi="Book Antiqua"/>
          <w:sz w:val="24"/>
          <w:szCs w:val="24"/>
        </w:rPr>
        <w:t xml:space="preserve">scored </w:t>
      </w:r>
      <w:r w:rsidR="00F25BB7" w:rsidRPr="0048431D">
        <w:rPr>
          <w:rFonts w:ascii="Book Antiqua" w:hAnsi="Book Antiqua"/>
          <w:sz w:val="24"/>
          <w:szCs w:val="24"/>
        </w:rPr>
        <w:t>2 or higher in the I</w:t>
      </w:r>
      <w:r w:rsidR="009330F0" w:rsidRPr="0048431D">
        <w:rPr>
          <w:rFonts w:ascii="Book Antiqua" w:hAnsi="Book Antiqua"/>
          <w:sz w:val="24"/>
          <w:szCs w:val="24"/>
        </w:rPr>
        <w:t>/</w:t>
      </w:r>
      <w:r w:rsidR="00F25BB7" w:rsidRPr="0048431D">
        <w:rPr>
          <w:rFonts w:ascii="Book Antiqua" w:hAnsi="Book Antiqua"/>
          <w:sz w:val="24"/>
          <w:szCs w:val="24"/>
        </w:rPr>
        <w:t xml:space="preserve">R group compared </w:t>
      </w:r>
      <w:r w:rsidR="00FB2E5E" w:rsidRPr="0048431D">
        <w:rPr>
          <w:rFonts w:ascii="Book Antiqua" w:hAnsi="Book Antiqua"/>
          <w:sz w:val="24"/>
          <w:szCs w:val="24"/>
        </w:rPr>
        <w:t xml:space="preserve">with </w:t>
      </w:r>
      <w:r w:rsidR="00F25BB7" w:rsidRPr="0048431D">
        <w:rPr>
          <w:rFonts w:ascii="Book Antiqua" w:hAnsi="Book Antiqua"/>
          <w:sz w:val="24"/>
          <w:szCs w:val="24"/>
        </w:rPr>
        <w:t xml:space="preserve">1 (7%) in the nitrite group. </w:t>
      </w:r>
      <w:r w:rsidR="00953A48" w:rsidRPr="0048431D">
        <w:rPr>
          <w:rFonts w:ascii="Book Antiqua" w:hAnsi="Book Antiqua"/>
          <w:sz w:val="24"/>
          <w:szCs w:val="24"/>
        </w:rPr>
        <w:t>Similarly</w:t>
      </w:r>
      <w:r w:rsidRPr="0048431D">
        <w:rPr>
          <w:rFonts w:ascii="Book Antiqua" w:hAnsi="Book Antiqua"/>
          <w:sz w:val="24"/>
          <w:szCs w:val="24"/>
        </w:rPr>
        <w:t>,</w:t>
      </w:r>
      <w:r w:rsidR="00953A48" w:rsidRPr="0048431D">
        <w:rPr>
          <w:rFonts w:ascii="Book Antiqua" w:hAnsi="Book Antiqua"/>
          <w:sz w:val="24"/>
          <w:szCs w:val="24"/>
        </w:rPr>
        <w:t xml:space="preserve"> the mean score for cytoplasmic vacuolization was 0.71 in the I</w:t>
      </w:r>
      <w:r w:rsidR="009330F0" w:rsidRPr="0048431D">
        <w:rPr>
          <w:rFonts w:ascii="Book Antiqua" w:hAnsi="Book Antiqua"/>
          <w:sz w:val="24"/>
          <w:szCs w:val="24"/>
        </w:rPr>
        <w:t>/</w:t>
      </w:r>
      <w:r w:rsidR="00953A48" w:rsidRPr="0048431D">
        <w:rPr>
          <w:rFonts w:ascii="Book Antiqua" w:hAnsi="Book Antiqua"/>
          <w:sz w:val="24"/>
          <w:szCs w:val="24"/>
        </w:rPr>
        <w:t>R group and 0.43 in the nitrite group</w:t>
      </w:r>
      <w:r w:rsidRPr="0048431D">
        <w:rPr>
          <w:rFonts w:ascii="Book Antiqua" w:hAnsi="Book Antiqua"/>
          <w:sz w:val="24"/>
          <w:szCs w:val="24"/>
        </w:rPr>
        <w:t>,</w:t>
      </w:r>
      <w:r w:rsidR="00145F26" w:rsidRPr="0048431D">
        <w:rPr>
          <w:rFonts w:ascii="Book Antiqua" w:hAnsi="Book Antiqua"/>
          <w:sz w:val="24"/>
          <w:szCs w:val="24"/>
        </w:rPr>
        <w:t xml:space="preserve"> </w:t>
      </w:r>
      <w:r w:rsidR="00673902" w:rsidRPr="0048431D">
        <w:rPr>
          <w:rFonts w:ascii="Book Antiqua" w:hAnsi="Book Antiqua"/>
          <w:sz w:val="24"/>
          <w:szCs w:val="24"/>
        </w:rPr>
        <w:t>and</w:t>
      </w:r>
      <w:r w:rsidR="00145F26" w:rsidRPr="0048431D">
        <w:rPr>
          <w:rFonts w:ascii="Book Antiqua" w:hAnsi="Book Antiqua"/>
          <w:sz w:val="24"/>
          <w:szCs w:val="24"/>
        </w:rPr>
        <w:t xml:space="preserve"> 5 (36%) of the </w:t>
      </w:r>
      <w:r w:rsidR="000A44F4" w:rsidRPr="0048431D">
        <w:rPr>
          <w:rFonts w:ascii="Book Antiqua" w:hAnsi="Book Antiqua"/>
          <w:sz w:val="24"/>
          <w:szCs w:val="24"/>
        </w:rPr>
        <w:t>animals</w:t>
      </w:r>
      <w:r w:rsidR="00145F26" w:rsidRPr="0048431D">
        <w:rPr>
          <w:rFonts w:ascii="Book Antiqua" w:hAnsi="Book Antiqua"/>
          <w:sz w:val="24"/>
          <w:szCs w:val="24"/>
        </w:rPr>
        <w:t xml:space="preserve"> in the IRI group </w:t>
      </w:r>
      <w:r w:rsidR="009A4440" w:rsidRPr="0048431D">
        <w:rPr>
          <w:rFonts w:ascii="Book Antiqua" w:hAnsi="Book Antiqua"/>
          <w:sz w:val="24"/>
          <w:szCs w:val="24"/>
        </w:rPr>
        <w:t xml:space="preserve">did </w:t>
      </w:r>
      <w:r w:rsidR="00145F26" w:rsidRPr="0048431D">
        <w:rPr>
          <w:rFonts w:ascii="Book Antiqua" w:hAnsi="Book Antiqua"/>
          <w:sz w:val="24"/>
          <w:szCs w:val="24"/>
        </w:rPr>
        <w:t xml:space="preserve">not show signs of vacuolation compared </w:t>
      </w:r>
      <w:r w:rsidR="00FB2E5E" w:rsidRPr="0048431D">
        <w:rPr>
          <w:rFonts w:ascii="Book Antiqua" w:hAnsi="Book Antiqua"/>
          <w:sz w:val="24"/>
          <w:szCs w:val="24"/>
        </w:rPr>
        <w:t xml:space="preserve">with </w:t>
      </w:r>
      <w:r w:rsidR="00145F26" w:rsidRPr="0048431D">
        <w:rPr>
          <w:rFonts w:ascii="Book Antiqua" w:hAnsi="Book Antiqua"/>
          <w:sz w:val="24"/>
          <w:szCs w:val="24"/>
        </w:rPr>
        <w:t>8 (57%) in the nitrite group</w:t>
      </w:r>
      <w:r w:rsidR="00953A48" w:rsidRPr="0048431D">
        <w:rPr>
          <w:rFonts w:ascii="Book Antiqua" w:hAnsi="Book Antiqua"/>
          <w:sz w:val="24"/>
          <w:szCs w:val="24"/>
        </w:rPr>
        <w:t>. Of the 14 animals in the I</w:t>
      </w:r>
      <w:r w:rsidR="009330F0" w:rsidRPr="0048431D">
        <w:rPr>
          <w:rFonts w:ascii="Book Antiqua" w:hAnsi="Book Antiqua"/>
          <w:sz w:val="24"/>
          <w:szCs w:val="24"/>
        </w:rPr>
        <w:t>/</w:t>
      </w:r>
      <w:r w:rsidR="00953A48" w:rsidRPr="0048431D">
        <w:rPr>
          <w:rFonts w:ascii="Book Antiqua" w:hAnsi="Book Antiqua"/>
          <w:sz w:val="24"/>
          <w:szCs w:val="24"/>
        </w:rPr>
        <w:t>R group</w:t>
      </w:r>
      <w:r w:rsidR="002725D3" w:rsidRPr="0048431D">
        <w:rPr>
          <w:rFonts w:ascii="Book Antiqua" w:hAnsi="Book Antiqua"/>
          <w:sz w:val="24"/>
          <w:szCs w:val="24"/>
        </w:rPr>
        <w:t>,</w:t>
      </w:r>
      <w:r w:rsidR="00953A48" w:rsidRPr="0048431D">
        <w:rPr>
          <w:rFonts w:ascii="Book Antiqua" w:hAnsi="Book Antiqua"/>
          <w:sz w:val="24"/>
          <w:szCs w:val="24"/>
        </w:rPr>
        <w:t xml:space="preserve"> 4 (29%) had signs of necrosis </w:t>
      </w:r>
      <w:r w:rsidR="00B066A2" w:rsidRPr="0048431D">
        <w:rPr>
          <w:rFonts w:ascii="Book Antiqua" w:hAnsi="Book Antiqua"/>
          <w:sz w:val="24"/>
          <w:szCs w:val="24"/>
        </w:rPr>
        <w:t>by</w:t>
      </w:r>
      <w:r w:rsidRPr="0048431D">
        <w:rPr>
          <w:rFonts w:ascii="Book Antiqua" w:hAnsi="Book Antiqua"/>
          <w:sz w:val="24"/>
          <w:szCs w:val="24"/>
        </w:rPr>
        <w:t xml:space="preserve"> </w:t>
      </w:r>
      <w:r w:rsidR="00E47E47" w:rsidRPr="0048431D">
        <w:rPr>
          <w:rFonts w:ascii="Book Antiqua" w:hAnsi="Book Antiqua"/>
          <w:sz w:val="24"/>
          <w:szCs w:val="24"/>
        </w:rPr>
        <w:t>histology</w:t>
      </w:r>
      <w:r w:rsidRPr="0048431D">
        <w:rPr>
          <w:rFonts w:ascii="Book Antiqua" w:hAnsi="Book Antiqua"/>
          <w:sz w:val="24"/>
          <w:szCs w:val="24"/>
        </w:rPr>
        <w:t xml:space="preserve">, whereas </w:t>
      </w:r>
      <w:r w:rsidR="00953A48" w:rsidRPr="0048431D">
        <w:rPr>
          <w:rFonts w:ascii="Book Antiqua" w:hAnsi="Book Antiqua"/>
          <w:sz w:val="24"/>
          <w:szCs w:val="24"/>
        </w:rPr>
        <w:t xml:space="preserve">none </w:t>
      </w:r>
      <w:r w:rsidR="002725D3" w:rsidRPr="0048431D">
        <w:rPr>
          <w:rFonts w:ascii="Book Antiqua" w:hAnsi="Book Antiqua"/>
          <w:sz w:val="24"/>
          <w:szCs w:val="24"/>
        </w:rPr>
        <w:t>w</w:t>
      </w:r>
      <w:r w:rsidR="00E548E5" w:rsidRPr="0048431D">
        <w:rPr>
          <w:rFonts w:ascii="Book Antiqua" w:hAnsi="Book Antiqua"/>
          <w:sz w:val="24"/>
          <w:szCs w:val="24"/>
        </w:rPr>
        <w:t>ere</w:t>
      </w:r>
      <w:r w:rsidR="002725D3" w:rsidRPr="0048431D">
        <w:rPr>
          <w:rFonts w:ascii="Book Antiqua" w:hAnsi="Book Antiqua"/>
          <w:sz w:val="24"/>
          <w:szCs w:val="24"/>
        </w:rPr>
        <w:t xml:space="preserve"> found </w:t>
      </w:r>
      <w:r w:rsidR="00953A48" w:rsidRPr="0048431D">
        <w:rPr>
          <w:rFonts w:ascii="Book Antiqua" w:hAnsi="Book Antiqua"/>
          <w:sz w:val="24"/>
          <w:szCs w:val="24"/>
        </w:rPr>
        <w:t>in the nitrite group</w:t>
      </w:r>
      <w:r w:rsidR="004B7EC4" w:rsidRPr="0048431D">
        <w:rPr>
          <w:rFonts w:ascii="Book Antiqua" w:hAnsi="Book Antiqua"/>
          <w:sz w:val="24"/>
          <w:szCs w:val="24"/>
        </w:rPr>
        <w:t xml:space="preserve">. </w:t>
      </w:r>
      <w:r w:rsidR="00B65F84" w:rsidRPr="0048431D">
        <w:rPr>
          <w:rFonts w:ascii="Book Antiqua" w:hAnsi="Book Antiqua"/>
          <w:sz w:val="24"/>
          <w:szCs w:val="24"/>
        </w:rPr>
        <w:t>Together</w:t>
      </w:r>
      <w:r w:rsidR="00942567" w:rsidRPr="0048431D">
        <w:rPr>
          <w:rFonts w:ascii="Book Antiqua" w:hAnsi="Book Antiqua"/>
          <w:sz w:val="24"/>
          <w:szCs w:val="24"/>
        </w:rPr>
        <w:t>,</w:t>
      </w:r>
      <w:r w:rsidR="004B7EC4" w:rsidRPr="0048431D">
        <w:rPr>
          <w:rFonts w:ascii="Book Antiqua" w:hAnsi="Book Antiqua"/>
          <w:sz w:val="24"/>
          <w:szCs w:val="24"/>
        </w:rPr>
        <w:t xml:space="preserve"> the median total score for the I</w:t>
      </w:r>
      <w:r w:rsidR="009330F0" w:rsidRPr="0048431D">
        <w:rPr>
          <w:rFonts w:ascii="Book Antiqua" w:hAnsi="Book Antiqua"/>
          <w:sz w:val="24"/>
          <w:szCs w:val="24"/>
        </w:rPr>
        <w:t>/</w:t>
      </w:r>
      <w:r w:rsidR="004B7EC4" w:rsidRPr="0048431D">
        <w:rPr>
          <w:rFonts w:ascii="Book Antiqua" w:hAnsi="Book Antiqua"/>
          <w:sz w:val="24"/>
          <w:szCs w:val="24"/>
        </w:rPr>
        <w:t>R group</w:t>
      </w:r>
      <w:r w:rsidR="006B5AE8" w:rsidRPr="0048431D">
        <w:rPr>
          <w:rFonts w:ascii="Book Antiqua" w:hAnsi="Book Antiqua"/>
          <w:sz w:val="24"/>
          <w:szCs w:val="24"/>
        </w:rPr>
        <w:t xml:space="preserve"> was 2 (0-6)</w:t>
      </w:r>
      <w:r w:rsidR="00942567" w:rsidRPr="0048431D">
        <w:rPr>
          <w:rFonts w:ascii="Book Antiqua" w:hAnsi="Book Antiqua"/>
          <w:sz w:val="24"/>
          <w:szCs w:val="24"/>
        </w:rPr>
        <w:t>,</w:t>
      </w:r>
      <w:r w:rsidR="004B7EC4" w:rsidRPr="0048431D">
        <w:rPr>
          <w:rFonts w:ascii="Book Antiqua" w:hAnsi="Book Antiqua"/>
          <w:sz w:val="24"/>
          <w:szCs w:val="24"/>
        </w:rPr>
        <w:t xml:space="preserve"> and</w:t>
      </w:r>
      <w:r w:rsidR="006B5AE8" w:rsidRPr="0048431D">
        <w:rPr>
          <w:rFonts w:ascii="Book Antiqua" w:hAnsi="Book Antiqua"/>
          <w:sz w:val="24"/>
          <w:szCs w:val="24"/>
        </w:rPr>
        <w:t xml:space="preserve"> </w:t>
      </w:r>
      <w:r w:rsidR="00942567" w:rsidRPr="0048431D">
        <w:rPr>
          <w:rFonts w:ascii="Book Antiqua" w:hAnsi="Book Antiqua"/>
          <w:sz w:val="24"/>
          <w:szCs w:val="24"/>
        </w:rPr>
        <w:t xml:space="preserve">this value </w:t>
      </w:r>
      <w:r w:rsidR="006B5AE8" w:rsidRPr="0048431D">
        <w:rPr>
          <w:rFonts w:ascii="Book Antiqua" w:hAnsi="Book Antiqua"/>
          <w:sz w:val="24"/>
          <w:szCs w:val="24"/>
        </w:rPr>
        <w:t>for</w:t>
      </w:r>
      <w:r w:rsidR="004B7EC4" w:rsidRPr="0048431D">
        <w:rPr>
          <w:rFonts w:ascii="Book Antiqua" w:hAnsi="Book Antiqua"/>
          <w:sz w:val="24"/>
          <w:szCs w:val="24"/>
        </w:rPr>
        <w:t xml:space="preserve"> the nitrite group</w:t>
      </w:r>
      <w:r w:rsidR="006B5AE8" w:rsidRPr="0048431D">
        <w:rPr>
          <w:rFonts w:ascii="Book Antiqua" w:hAnsi="Book Antiqua"/>
          <w:sz w:val="24"/>
          <w:szCs w:val="24"/>
        </w:rPr>
        <w:t xml:space="preserve"> was 1 (0-3)</w:t>
      </w:r>
      <w:r w:rsidR="00F5403E" w:rsidRPr="0048431D">
        <w:rPr>
          <w:rFonts w:ascii="Book Antiqua" w:hAnsi="Book Antiqua"/>
          <w:sz w:val="24"/>
          <w:szCs w:val="24"/>
        </w:rPr>
        <w:t>;</w:t>
      </w:r>
      <w:r w:rsidR="006B5AE8" w:rsidRPr="0048431D">
        <w:rPr>
          <w:rFonts w:ascii="Book Antiqua" w:hAnsi="Book Antiqua"/>
          <w:sz w:val="24"/>
          <w:szCs w:val="24"/>
        </w:rPr>
        <w:t xml:space="preserve"> </w:t>
      </w:r>
      <w:r w:rsidR="00F5403E" w:rsidRPr="0048431D">
        <w:rPr>
          <w:rFonts w:ascii="Book Antiqua" w:hAnsi="Book Antiqua"/>
          <w:sz w:val="24"/>
          <w:szCs w:val="24"/>
        </w:rPr>
        <w:t>F</w:t>
      </w:r>
      <w:r w:rsidR="006B5AE8" w:rsidRPr="0048431D">
        <w:rPr>
          <w:rFonts w:ascii="Book Antiqua" w:hAnsi="Book Antiqua"/>
          <w:sz w:val="24"/>
          <w:szCs w:val="24"/>
        </w:rPr>
        <w:t xml:space="preserve">igure </w:t>
      </w:r>
      <w:r w:rsidR="00B42DF3" w:rsidRPr="0048431D">
        <w:rPr>
          <w:rFonts w:ascii="Book Antiqua" w:hAnsi="Book Antiqua"/>
          <w:sz w:val="24"/>
          <w:szCs w:val="24"/>
          <w:lang w:eastAsia="zh-CN"/>
        </w:rPr>
        <w:t>6</w:t>
      </w:r>
      <w:r w:rsidR="006B5AE8" w:rsidRPr="0048431D">
        <w:rPr>
          <w:rFonts w:ascii="Book Antiqua" w:hAnsi="Book Antiqua"/>
          <w:sz w:val="24"/>
          <w:szCs w:val="24"/>
        </w:rPr>
        <w:t xml:space="preserve"> shows the distribution of the scores</w:t>
      </w:r>
      <w:r w:rsidR="003C268F" w:rsidRPr="0048431D">
        <w:rPr>
          <w:rFonts w:ascii="Book Antiqua" w:hAnsi="Book Antiqua"/>
          <w:sz w:val="24"/>
          <w:szCs w:val="24"/>
        </w:rPr>
        <w:t xml:space="preserve"> and </w:t>
      </w:r>
      <w:r w:rsidR="00830EF0" w:rsidRPr="0048431D">
        <w:rPr>
          <w:rFonts w:ascii="Book Antiqua" w:hAnsi="Book Antiqua"/>
          <w:sz w:val="24"/>
          <w:szCs w:val="24"/>
        </w:rPr>
        <w:t>F</w:t>
      </w:r>
      <w:r w:rsidR="003C268F" w:rsidRPr="0048431D">
        <w:rPr>
          <w:rFonts w:ascii="Book Antiqua" w:hAnsi="Book Antiqua"/>
          <w:sz w:val="24"/>
          <w:szCs w:val="24"/>
        </w:rPr>
        <w:t xml:space="preserve">igure </w:t>
      </w:r>
      <w:r w:rsidR="00B42DF3" w:rsidRPr="0048431D">
        <w:rPr>
          <w:rFonts w:ascii="Book Antiqua" w:hAnsi="Book Antiqua"/>
          <w:sz w:val="24"/>
          <w:szCs w:val="24"/>
          <w:lang w:eastAsia="zh-CN"/>
        </w:rPr>
        <w:t>7</w:t>
      </w:r>
      <w:r w:rsidR="003C268F" w:rsidRPr="0048431D">
        <w:rPr>
          <w:rFonts w:ascii="Book Antiqua" w:hAnsi="Book Antiqua"/>
          <w:sz w:val="24"/>
          <w:szCs w:val="24"/>
        </w:rPr>
        <w:t xml:space="preserve"> show</w:t>
      </w:r>
      <w:r w:rsidR="00830EF0" w:rsidRPr="0048431D">
        <w:rPr>
          <w:rFonts w:ascii="Book Antiqua" w:hAnsi="Book Antiqua"/>
          <w:sz w:val="24"/>
          <w:szCs w:val="24"/>
        </w:rPr>
        <w:t>s the</w:t>
      </w:r>
      <w:r w:rsidR="003C268F" w:rsidRPr="0048431D">
        <w:rPr>
          <w:rFonts w:ascii="Book Antiqua" w:hAnsi="Book Antiqua"/>
          <w:sz w:val="24"/>
          <w:szCs w:val="24"/>
        </w:rPr>
        <w:t xml:space="preserve"> representative histologic slides for each group</w:t>
      </w:r>
      <w:r w:rsidR="00953A48" w:rsidRPr="0048431D">
        <w:rPr>
          <w:rFonts w:ascii="Book Antiqua" w:hAnsi="Book Antiqua"/>
          <w:sz w:val="24"/>
          <w:szCs w:val="24"/>
        </w:rPr>
        <w:t xml:space="preserve">. </w:t>
      </w:r>
    </w:p>
    <w:p w:rsidR="003C268F" w:rsidRPr="0048431D" w:rsidRDefault="003C268F" w:rsidP="00AC6E27">
      <w:pPr>
        <w:snapToGrid w:val="0"/>
        <w:spacing w:after="0" w:line="360" w:lineRule="auto"/>
        <w:ind w:firstLineChars="50" w:firstLine="120"/>
        <w:jc w:val="both"/>
        <w:rPr>
          <w:rFonts w:ascii="Book Antiqua" w:hAnsi="Book Antiqua"/>
          <w:sz w:val="24"/>
          <w:szCs w:val="24"/>
        </w:rPr>
      </w:pPr>
    </w:p>
    <w:p w:rsidR="0084603E" w:rsidRPr="0048431D" w:rsidRDefault="009F76D5" w:rsidP="00AC6E27">
      <w:pPr>
        <w:snapToGrid w:val="0"/>
        <w:spacing w:after="0" w:line="360" w:lineRule="auto"/>
        <w:jc w:val="both"/>
        <w:outlineLvl w:val="0"/>
        <w:rPr>
          <w:rFonts w:ascii="Book Antiqua" w:hAnsi="Book Antiqua"/>
          <w:b/>
          <w:sz w:val="24"/>
          <w:szCs w:val="24"/>
        </w:rPr>
      </w:pPr>
      <w:r w:rsidRPr="0048431D">
        <w:rPr>
          <w:rFonts w:ascii="Book Antiqua" w:hAnsi="Book Antiqua"/>
          <w:b/>
          <w:sz w:val="24"/>
          <w:szCs w:val="24"/>
        </w:rPr>
        <w:t>DISCUSSION</w:t>
      </w:r>
    </w:p>
    <w:p w:rsidR="005A3CB8" w:rsidRPr="0048431D" w:rsidRDefault="0084603E" w:rsidP="00AC6E27">
      <w:pPr>
        <w:snapToGrid w:val="0"/>
        <w:spacing w:after="0" w:line="360" w:lineRule="auto"/>
        <w:jc w:val="both"/>
        <w:rPr>
          <w:rFonts w:ascii="Book Antiqua" w:hAnsi="Book Antiqua"/>
          <w:sz w:val="24"/>
          <w:szCs w:val="24"/>
        </w:rPr>
      </w:pPr>
      <w:r w:rsidRPr="0048431D">
        <w:rPr>
          <w:rFonts w:ascii="Book Antiqua" w:hAnsi="Book Antiqua"/>
          <w:sz w:val="24"/>
          <w:szCs w:val="24"/>
        </w:rPr>
        <w:t xml:space="preserve">This is the first experimental study to </w:t>
      </w:r>
      <w:r w:rsidR="00D613C7" w:rsidRPr="0048431D">
        <w:rPr>
          <w:rFonts w:ascii="Book Antiqua" w:hAnsi="Book Antiqua"/>
          <w:sz w:val="24"/>
          <w:szCs w:val="24"/>
        </w:rPr>
        <w:t>investigate</w:t>
      </w:r>
      <w:r w:rsidRPr="0048431D">
        <w:rPr>
          <w:rFonts w:ascii="Book Antiqua" w:hAnsi="Book Antiqua"/>
          <w:sz w:val="24"/>
          <w:szCs w:val="24"/>
        </w:rPr>
        <w:t xml:space="preserve"> the effect of nitrite </w:t>
      </w:r>
      <w:r w:rsidR="0047040B" w:rsidRPr="0048431D">
        <w:rPr>
          <w:rFonts w:ascii="Book Antiqua" w:hAnsi="Book Antiqua"/>
          <w:sz w:val="24"/>
          <w:szCs w:val="24"/>
        </w:rPr>
        <w:t>administered</w:t>
      </w:r>
      <w:r w:rsidRPr="0048431D">
        <w:rPr>
          <w:rFonts w:ascii="Book Antiqua" w:hAnsi="Book Antiqua"/>
          <w:sz w:val="24"/>
          <w:szCs w:val="24"/>
        </w:rPr>
        <w:t xml:space="preserve"> </w:t>
      </w:r>
      <w:r w:rsidR="00342E9B" w:rsidRPr="0048431D">
        <w:rPr>
          <w:rFonts w:ascii="Book Antiqua" w:hAnsi="Book Antiqua"/>
          <w:sz w:val="24"/>
          <w:szCs w:val="24"/>
        </w:rPr>
        <w:t xml:space="preserve">intravenously </w:t>
      </w:r>
      <w:r w:rsidRPr="0048431D">
        <w:rPr>
          <w:rFonts w:ascii="Book Antiqua" w:hAnsi="Book Antiqua"/>
          <w:sz w:val="24"/>
          <w:szCs w:val="24"/>
        </w:rPr>
        <w:t>before a period of segmental liver I</w:t>
      </w:r>
      <w:r w:rsidR="009330F0" w:rsidRPr="0048431D">
        <w:rPr>
          <w:rFonts w:ascii="Book Antiqua" w:hAnsi="Book Antiqua"/>
          <w:sz w:val="24"/>
          <w:szCs w:val="24"/>
        </w:rPr>
        <w:t>/</w:t>
      </w:r>
      <w:r w:rsidRPr="0048431D">
        <w:rPr>
          <w:rFonts w:ascii="Book Antiqua" w:hAnsi="Book Antiqua"/>
          <w:sz w:val="24"/>
          <w:szCs w:val="24"/>
        </w:rPr>
        <w:t>R</w:t>
      </w:r>
      <w:r w:rsidR="00ED51B9" w:rsidRPr="0048431D">
        <w:rPr>
          <w:rFonts w:ascii="Book Antiqua" w:hAnsi="Book Antiqua"/>
          <w:sz w:val="24"/>
          <w:szCs w:val="24"/>
        </w:rPr>
        <w:t xml:space="preserve"> in rat</w:t>
      </w:r>
      <w:r w:rsidR="00F40DDB" w:rsidRPr="0048431D">
        <w:rPr>
          <w:rFonts w:ascii="Book Antiqua" w:hAnsi="Book Antiqua"/>
          <w:sz w:val="24"/>
          <w:szCs w:val="24"/>
        </w:rPr>
        <w:t>s</w:t>
      </w:r>
      <w:r w:rsidRPr="0048431D">
        <w:rPr>
          <w:rFonts w:ascii="Book Antiqua" w:hAnsi="Book Antiqua"/>
          <w:sz w:val="24"/>
          <w:szCs w:val="24"/>
        </w:rPr>
        <w:t xml:space="preserve">. This </w:t>
      </w:r>
      <w:r w:rsidR="00ED51B9" w:rsidRPr="0048431D">
        <w:rPr>
          <w:rFonts w:ascii="Book Antiqua" w:hAnsi="Book Antiqua"/>
          <w:sz w:val="24"/>
          <w:szCs w:val="24"/>
        </w:rPr>
        <w:t>study</w:t>
      </w:r>
      <w:r w:rsidRPr="0048431D">
        <w:rPr>
          <w:rFonts w:ascii="Book Antiqua" w:hAnsi="Book Antiqua"/>
          <w:sz w:val="24"/>
          <w:szCs w:val="24"/>
        </w:rPr>
        <w:t xml:space="preserve"> shows that nitrite reduces the systemic levels of AST and ALT </w:t>
      </w:r>
      <w:r w:rsidR="00F40DDB" w:rsidRPr="0048431D">
        <w:rPr>
          <w:rFonts w:ascii="Book Antiqua" w:hAnsi="Book Antiqua"/>
          <w:sz w:val="24"/>
          <w:szCs w:val="24"/>
        </w:rPr>
        <w:t xml:space="preserve">after </w:t>
      </w:r>
      <w:r w:rsidRPr="0048431D">
        <w:rPr>
          <w:rFonts w:ascii="Book Antiqua" w:hAnsi="Book Antiqua"/>
          <w:sz w:val="24"/>
          <w:szCs w:val="24"/>
        </w:rPr>
        <w:t xml:space="preserve">4 </w:t>
      </w:r>
      <w:r w:rsidR="00D80C5A" w:rsidRPr="0048431D">
        <w:rPr>
          <w:rFonts w:ascii="Book Antiqua" w:hAnsi="Book Antiqua"/>
          <w:sz w:val="24"/>
          <w:szCs w:val="24"/>
        </w:rPr>
        <w:t>h</w:t>
      </w:r>
      <w:r w:rsidRPr="0048431D">
        <w:rPr>
          <w:rFonts w:ascii="Book Antiqua" w:hAnsi="Book Antiqua"/>
          <w:sz w:val="24"/>
          <w:szCs w:val="24"/>
        </w:rPr>
        <w:t xml:space="preserve"> of reperfusion</w:t>
      </w:r>
      <w:r w:rsidR="002725D3" w:rsidRPr="0048431D">
        <w:rPr>
          <w:rFonts w:ascii="Book Antiqua" w:hAnsi="Book Antiqua"/>
          <w:sz w:val="24"/>
          <w:szCs w:val="24"/>
        </w:rPr>
        <w:t xml:space="preserve">, improves </w:t>
      </w:r>
      <w:r w:rsidR="000A44F4" w:rsidRPr="0048431D">
        <w:rPr>
          <w:rFonts w:ascii="Book Antiqua" w:hAnsi="Book Antiqua"/>
          <w:sz w:val="24"/>
          <w:szCs w:val="24"/>
        </w:rPr>
        <w:t>anaerobic</w:t>
      </w:r>
      <w:r w:rsidR="002725D3" w:rsidRPr="0048431D">
        <w:rPr>
          <w:rFonts w:ascii="Book Antiqua" w:hAnsi="Book Antiqua"/>
          <w:sz w:val="24"/>
          <w:szCs w:val="24"/>
        </w:rPr>
        <w:t xml:space="preserve"> metabolism </w:t>
      </w:r>
      <w:r w:rsidR="007B4F45" w:rsidRPr="0048431D">
        <w:rPr>
          <w:rFonts w:ascii="Book Antiqua" w:hAnsi="Book Antiqua"/>
          <w:sz w:val="24"/>
          <w:szCs w:val="24"/>
        </w:rPr>
        <w:t xml:space="preserve">in the ischemic lobe </w:t>
      </w:r>
      <w:r w:rsidR="00F40DDB" w:rsidRPr="0048431D">
        <w:rPr>
          <w:rFonts w:ascii="Book Antiqua" w:hAnsi="Book Antiqua"/>
          <w:sz w:val="24"/>
          <w:szCs w:val="24"/>
        </w:rPr>
        <w:t>(</w:t>
      </w:r>
      <w:r w:rsidR="002725D3" w:rsidRPr="0048431D">
        <w:rPr>
          <w:rFonts w:ascii="Book Antiqua" w:hAnsi="Book Antiqua"/>
          <w:sz w:val="24"/>
          <w:szCs w:val="24"/>
        </w:rPr>
        <w:t xml:space="preserve">measured </w:t>
      </w:r>
      <w:r w:rsidR="008366CF" w:rsidRPr="0048431D">
        <w:rPr>
          <w:rFonts w:ascii="Book Antiqua" w:hAnsi="Book Antiqua"/>
          <w:i/>
          <w:sz w:val="24"/>
          <w:szCs w:val="24"/>
        </w:rPr>
        <w:t>via</w:t>
      </w:r>
      <w:r w:rsidR="00F40DDB" w:rsidRPr="0048431D">
        <w:rPr>
          <w:rFonts w:ascii="Book Antiqua" w:hAnsi="Book Antiqua"/>
          <w:sz w:val="24"/>
          <w:szCs w:val="24"/>
        </w:rPr>
        <w:t xml:space="preserve"> </w:t>
      </w:r>
      <w:r w:rsidR="002725D3" w:rsidRPr="0048431D">
        <w:rPr>
          <w:rFonts w:ascii="Book Antiqua" w:hAnsi="Book Antiqua"/>
          <w:sz w:val="24"/>
          <w:szCs w:val="24"/>
        </w:rPr>
        <w:t>microdialysis</w:t>
      </w:r>
      <w:r w:rsidR="00F40DDB" w:rsidRPr="0048431D">
        <w:rPr>
          <w:rFonts w:ascii="Book Antiqua" w:hAnsi="Book Antiqua"/>
          <w:sz w:val="24"/>
          <w:szCs w:val="24"/>
        </w:rPr>
        <w:t>)</w:t>
      </w:r>
      <w:r w:rsidR="002725D3" w:rsidRPr="0048431D">
        <w:rPr>
          <w:rFonts w:ascii="Book Antiqua" w:hAnsi="Book Antiqua"/>
          <w:sz w:val="24"/>
          <w:szCs w:val="24"/>
        </w:rPr>
        <w:t xml:space="preserve"> and reduces </w:t>
      </w:r>
      <w:r w:rsidR="00FB2E5E" w:rsidRPr="0048431D">
        <w:rPr>
          <w:rFonts w:ascii="Book Antiqua" w:hAnsi="Book Antiqua"/>
          <w:sz w:val="24"/>
          <w:szCs w:val="24"/>
        </w:rPr>
        <w:t xml:space="preserve">the </w:t>
      </w:r>
      <w:r w:rsidR="002725D3" w:rsidRPr="0048431D">
        <w:rPr>
          <w:rFonts w:ascii="Book Antiqua" w:hAnsi="Book Antiqua"/>
          <w:sz w:val="24"/>
          <w:szCs w:val="24"/>
        </w:rPr>
        <w:t>histological signs of IRI</w:t>
      </w:r>
      <w:r w:rsidRPr="0048431D">
        <w:rPr>
          <w:rFonts w:ascii="Book Antiqua" w:hAnsi="Book Antiqua"/>
          <w:sz w:val="24"/>
          <w:szCs w:val="24"/>
        </w:rPr>
        <w:t xml:space="preserve">. </w:t>
      </w:r>
    </w:p>
    <w:p w:rsidR="005A3CB8" w:rsidRPr="0048431D" w:rsidRDefault="00FB2E5E" w:rsidP="00AC6E27">
      <w:pPr>
        <w:snapToGrid w:val="0"/>
        <w:spacing w:after="0" w:line="360" w:lineRule="auto"/>
        <w:ind w:firstLineChars="50" w:firstLine="120"/>
        <w:jc w:val="both"/>
        <w:rPr>
          <w:rFonts w:ascii="Book Antiqua" w:hAnsi="Book Antiqua"/>
          <w:sz w:val="24"/>
          <w:szCs w:val="24"/>
        </w:rPr>
      </w:pPr>
      <w:r w:rsidRPr="0048431D">
        <w:rPr>
          <w:rFonts w:ascii="Book Antiqua" w:hAnsi="Book Antiqua"/>
          <w:sz w:val="24"/>
          <w:szCs w:val="24"/>
        </w:rPr>
        <w:t>The a</w:t>
      </w:r>
      <w:r w:rsidR="00145F26" w:rsidRPr="0048431D">
        <w:rPr>
          <w:rFonts w:ascii="Book Antiqua" w:hAnsi="Book Antiqua"/>
          <w:sz w:val="24"/>
          <w:szCs w:val="24"/>
        </w:rPr>
        <w:t>dministration of nitrite result</w:t>
      </w:r>
      <w:r w:rsidR="00CF5A4D" w:rsidRPr="0048431D">
        <w:rPr>
          <w:rFonts w:ascii="Book Antiqua" w:hAnsi="Book Antiqua"/>
          <w:sz w:val="24"/>
          <w:szCs w:val="24"/>
        </w:rPr>
        <w:t>ed</w:t>
      </w:r>
      <w:r w:rsidR="00145F26" w:rsidRPr="0048431D">
        <w:rPr>
          <w:rFonts w:ascii="Book Antiqua" w:hAnsi="Book Antiqua"/>
          <w:sz w:val="24"/>
          <w:szCs w:val="24"/>
        </w:rPr>
        <w:t xml:space="preserve"> in significantly higher NOx in </w:t>
      </w:r>
      <w:r w:rsidR="00C578F8" w:rsidRPr="0048431D">
        <w:rPr>
          <w:rFonts w:ascii="Book Antiqua" w:hAnsi="Book Antiqua"/>
          <w:sz w:val="24"/>
          <w:szCs w:val="24"/>
        </w:rPr>
        <w:t xml:space="preserve">the </w:t>
      </w:r>
      <w:r w:rsidR="00145F26" w:rsidRPr="0048431D">
        <w:rPr>
          <w:rFonts w:ascii="Book Antiqua" w:hAnsi="Book Antiqua"/>
          <w:sz w:val="24"/>
          <w:szCs w:val="24"/>
        </w:rPr>
        <w:t>microdialysate before ischemia</w:t>
      </w:r>
      <w:r w:rsidR="00CF5A4D" w:rsidRPr="0048431D">
        <w:rPr>
          <w:rFonts w:ascii="Book Antiqua" w:hAnsi="Book Antiqua"/>
          <w:sz w:val="24"/>
          <w:szCs w:val="24"/>
        </w:rPr>
        <w:t xml:space="preserve">, indicating that the </w:t>
      </w:r>
      <w:r w:rsidR="0047040B" w:rsidRPr="0048431D">
        <w:rPr>
          <w:rFonts w:ascii="Book Antiqua" w:hAnsi="Book Antiqua"/>
          <w:sz w:val="24"/>
          <w:szCs w:val="24"/>
        </w:rPr>
        <w:t>administered</w:t>
      </w:r>
      <w:r w:rsidR="00CF5A4D" w:rsidRPr="0048431D">
        <w:rPr>
          <w:rFonts w:ascii="Book Antiqua" w:hAnsi="Book Antiqua"/>
          <w:sz w:val="24"/>
          <w:szCs w:val="24"/>
        </w:rPr>
        <w:t xml:space="preserve"> nitrite reached the liver parenchyma.</w:t>
      </w:r>
      <w:r w:rsidR="00145F26" w:rsidRPr="0048431D">
        <w:rPr>
          <w:rFonts w:ascii="Book Antiqua" w:hAnsi="Book Antiqua"/>
          <w:sz w:val="24"/>
          <w:szCs w:val="24"/>
        </w:rPr>
        <w:t xml:space="preserve"> </w:t>
      </w:r>
      <w:r w:rsidR="00F40DDB" w:rsidRPr="0048431D">
        <w:rPr>
          <w:rFonts w:ascii="Book Antiqua" w:hAnsi="Book Antiqua"/>
          <w:sz w:val="24"/>
          <w:szCs w:val="24"/>
        </w:rPr>
        <w:t>T</w:t>
      </w:r>
      <w:r w:rsidR="008D6E75" w:rsidRPr="0048431D">
        <w:rPr>
          <w:rFonts w:ascii="Book Antiqua" w:hAnsi="Book Antiqua"/>
          <w:sz w:val="24"/>
          <w:szCs w:val="24"/>
        </w:rPr>
        <w:t>he t</w:t>
      </w:r>
      <w:r w:rsidR="00145F26" w:rsidRPr="0048431D">
        <w:rPr>
          <w:rFonts w:ascii="Book Antiqua" w:hAnsi="Book Antiqua"/>
          <w:sz w:val="24"/>
          <w:szCs w:val="24"/>
        </w:rPr>
        <w:t xml:space="preserve">otal NOx </w:t>
      </w:r>
      <w:r w:rsidR="00134A74" w:rsidRPr="0048431D">
        <w:rPr>
          <w:rFonts w:ascii="Book Antiqua" w:hAnsi="Book Antiqua"/>
          <w:sz w:val="24"/>
          <w:szCs w:val="24"/>
        </w:rPr>
        <w:t>was</w:t>
      </w:r>
      <w:r w:rsidR="00145F26" w:rsidRPr="0048431D">
        <w:rPr>
          <w:rFonts w:ascii="Book Antiqua" w:hAnsi="Book Antiqua"/>
          <w:sz w:val="24"/>
          <w:szCs w:val="24"/>
        </w:rPr>
        <w:t xml:space="preserve"> markedly reduced</w:t>
      </w:r>
      <w:r w:rsidR="00CF5A4D" w:rsidRPr="0048431D">
        <w:rPr>
          <w:rFonts w:ascii="Book Antiqua" w:hAnsi="Book Antiqua"/>
          <w:sz w:val="24"/>
          <w:szCs w:val="24"/>
        </w:rPr>
        <w:t xml:space="preserve"> in the liver parenchyma</w:t>
      </w:r>
      <w:r w:rsidR="00145F26" w:rsidRPr="0048431D">
        <w:rPr>
          <w:rFonts w:ascii="Book Antiqua" w:hAnsi="Book Antiqua"/>
          <w:sz w:val="24"/>
          <w:szCs w:val="24"/>
        </w:rPr>
        <w:t xml:space="preserve"> during ischemia</w:t>
      </w:r>
      <w:r w:rsidR="00CF5A4D" w:rsidRPr="0048431D">
        <w:rPr>
          <w:rFonts w:ascii="Book Antiqua" w:hAnsi="Book Antiqua"/>
          <w:sz w:val="24"/>
          <w:szCs w:val="24"/>
        </w:rPr>
        <w:t xml:space="preserve"> in both groups</w:t>
      </w:r>
      <w:r w:rsidR="00145F26" w:rsidRPr="0048431D">
        <w:rPr>
          <w:rFonts w:ascii="Book Antiqua" w:hAnsi="Book Antiqua"/>
          <w:sz w:val="24"/>
          <w:szCs w:val="24"/>
        </w:rPr>
        <w:t xml:space="preserve">. This reduction </w:t>
      </w:r>
      <w:r w:rsidR="00F40DDB" w:rsidRPr="0048431D">
        <w:rPr>
          <w:rFonts w:ascii="Book Antiqua" w:hAnsi="Book Antiqua"/>
          <w:sz w:val="24"/>
          <w:szCs w:val="24"/>
        </w:rPr>
        <w:t xml:space="preserve">had previously </w:t>
      </w:r>
      <w:r w:rsidR="00145F26" w:rsidRPr="0048431D">
        <w:rPr>
          <w:rFonts w:ascii="Book Antiqua" w:hAnsi="Book Antiqua"/>
          <w:sz w:val="24"/>
          <w:szCs w:val="24"/>
        </w:rPr>
        <w:t>been shown in animals</w:t>
      </w:r>
      <w:r w:rsidRPr="0048431D">
        <w:rPr>
          <w:rFonts w:ascii="Book Antiqua" w:hAnsi="Book Antiqua"/>
          <w:sz w:val="24"/>
          <w:szCs w:val="24"/>
        </w:rPr>
        <w:t xml:space="preserve"> that were</w:t>
      </w:r>
      <w:r w:rsidR="00145F26" w:rsidRPr="0048431D">
        <w:rPr>
          <w:rFonts w:ascii="Book Antiqua" w:hAnsi="Book Antiqua"/>
          <w:sz w:val="24"/>
          <w:szCs w:val="24"/>
        </w:rPr>
        <w:t xml:space="preserve"> not treated with nitrite in this model</w:t>
      </w:r>
      <w:r w:rsidR="00C04C27" w:rsidRPr="0048431D">
        <w:rPr>
          <w:rFonts w:ascii="Book Antiqua" w:hAnsi="Book Antiqua"/>
          <w:sz w:val="24"/>
          <w:szCs w:val="24"/>
          <w:vertAlign w:val="superscript"/>
        </w:rPr>
        <w:fldChar w:fldCharType="begin"/>
      </w:r>
      <w:r w:rsidR="000D17C6" w:rsidRPr="0048431D">
        <w:rPr>
          <w:rFonts w:ascii="Book Antiqua" w:hAnsi="Book Antiqua"/>
          <w:sz w:val="24"/>
          <w:szCs w:val="24"/>
          <w:vertAlign w:val="superscript"/>
        </w:rPr>
        <w:instrText xml:space="preserve"> ADDIN EN.CITE &lt;EndNote&gt;&lt;Cite&gt;&lt;Author&gt;Björnsson&lt;/Author&gt;&lt;Year&gt;2014&lt;/Year&gt;&lt;RecNum&gt;908&lt;/RecNum&gt;&lt;DisplayText&gt;(16)&lt;/DisplayText&gt;&lt;record&gt;&lt;rec-number&gt;908&lt;/rec-number&gt;&lt;foreign-keys&gt;&lt;key app="EN" db-id="5e5e50srd0xdwoef9w9vazfkfv5r9dwv0xvx"&gt;908&lt;/key&gt;&lt;/foreign-keys&gt;&lt;ref-type name="Journal Article"&gt;17&lt;/ref-type&gt;&lt;contributors&gt;&lt;authors&gt;&lt;author&gt;Björnsson, B.&lt;/author&gt;&lt;author&gt;Winbladh, A.&lt;/author&gt;&lt;author&gt;Bojmar, L.&lt;/author&gt;&lt;author&gt;Sundqvist, T.&lt;/author&gt;&lt;author&gt;Gullstrand, P.&lt;/author&gt;&lt;author&gt;Sandström, P.&lt;/author&gt;&lt;/authors&gt;&lt;/contributors&gt;&lt;titles&gt;&lt;title&gt;Conventional, but not remote ischemic preconditioning, reduces iNOS transcription in liver ischemia/reperfusion&lt;/title&gt;&lt;secondary-title&gt;World J Gastroenterol&lt;/secondary-title&gt;&lt;/titles&gt;&lt;periodical&gt;&lt;full-title&gt;World J Gastroenterol&lt;/full-title&gt;&lt;/periodical&gt;&lt;volume&gt;In Press&lt;/volume&gt;&lt;dates&gt;&lt;year&gt;2014&lt;/year&gt;&lt;/dates&gt;&lt;urls&gt;&lt;/urls&gt;&lt;/record&gt;&lt;/Cite&gt;&lt;/EndNote&gt;</w:instrText>
      </w:r>
      <w:r w:rsidR="00C04C27" w:rsidRPr="0048431D">
        <w:rPr>
          <w:rFonts w:ascii="Book Antiqua" w:hAnsi="Book Antiqua"/>
          <w:sz w:val="24"/>
          <w:szCs w:val="24"/>
          <w:vertAlign w:val="superscript"/>
        </w:rPr>
        <w:fldChar w:fldCharType="separate"/>
      </w:r>
      <w:r w:rsidR="00F66911" w:rsidRPr="0048431D">
        <w:rPr>
          <w:rFonts w:ascii="Book Antiqua" w:hAnsi="Book Antiqua"/>
          <w:sz w:val="24"/>
          <w:szCs w:val="24"/>
          <w:vertAlign w:val="superscript"/>
        </w:rPr>
        <w:t>[</w:t>
      </w:r>
      <w:hyperlink w:anchor="_ENREF_16" w:tooltip="Björnsson, 2014 #908" w:history="1">
        <w:r w:rsidR="000D17C6" w:rsidRPr="0048431D">
          <w:rPr>
            <w:rFonts w:ascii="Book Antiqua" w:hAnsi="Book Antiqua"/>
            <w:sz w:val="24"/>
            <w:szCs w:val="24"/>
            <w:vertAlign w:val="superscript"/>
          </w:rPr>
          <w:t>16</w:t>
        </w:r>
      </w:hyperlink>
      <w:r w:rsidR="00F66911" w:rsidRPr="0048431D">
        <w:rPr>
          <w:rFonts w:ascii="Book Antiqua" w:hAnsi="Book Antiqua"/>
          <w:sz w:val="24"/>
          <w:szCs w:val="24"/>
          <w:vertAlign w:val="superscript"/>
        </w:rPr>
        <w:t>]</w:t>
      </w:r>
      <w:r w:rsidR="00C04C27" w:rsidRPr="0048431D">
        <w:rPr>
          <w:rFonts w:ascii="Book Antiqua" w:hAnsi="Book Antiqua"/>
          <w:sz w:val="24"/>
          <w:szCs w:val="24"/>
          <w:vertAlign w:val="superscript"/>
        </w:rPr>
        <w:fldChar w:fldCharType="end"/>
      </w:r>
      <w:r w:rsidR="00145F26" w:rsidRPr="0048431D">
        <w:rPr>
          <w:rFonts w:ascii="Book Antiqua" w:hAnsi="Book Antiqua"/>
          <w:sz w:val="24"/>
          <w:szCs w:val="24"/>
        </w:rPr>
        <w:t xml:space="preserve">. </w:t>
      </w:r>
      <w:r w:rsidR="00473637" w:rsidRPr="0048431D">
        <w:rPr>
          <w:rFonts w:ascii="Book Antiqua" w:hAnsi="Book Antiqua"/>
          <w:sz w:val="24"/>
          <w:szCs w:val="24"/>
        </w:rPr>
        <w:t>The tendency to</w:t>
      </w:r>
      <w:r w:rsidR="007B4F45" w:rsidRPr="0048431D">
        <w:rPr>
          <w:rFonts w:ascii="Book Antiqua" w:hAnsi="Book Antiqua"/>
          <w:sz w:val="24"/>
          <w:szCs w:val="24"/>
        </w:rPr>
        <w:t>wards</w:t>
      </w:r>
      <w:r w:rsidR="00473637" w:rsidRPr="0048431D">
        <w:rPr>
          <w:rFonts w:ascii="Book Antiqua" w:hAnsi="Book Antiqua"/>
          <w:sz w:val="24"/>
          <w:szCs w:val="24"/>
        </w:rPr>
        <w:t xml:space="preserve"> higher NOx in the IRI group at the end of </w:t>
      </w:r>
      <w:r w:rsidR="00134A74" w:rsidRPr="0048431D">
        <w:rPr>
          <w:rFonts w:ascii="Book Antiqua" w:hAnsi="Book Antiqua"/>
          <w:sz w:val="24"/>
          <w:szCs w:val="24"/>
        </w:rPr>
        <w:t>the experiment</w:t>
      </w:r>
      <w:r w:rsidR="00473637" w:rsidRPr="0048431D">
        <w:rPr>
          <w:rFonts w:ascii="Book Antiqua" w:hAnsi="Book Antiqua"/>
          <w:sz w:val="24"/>
          <w:szCs w:val="24"/>
        </w:rPr>
        <w:t>, although not statistically significant</w:t>
      </w:r>
      <w:r w:rsidR="00134A74" w:rsidRPr="0048431D">
        <w:rPr>
          <w:rFonts w:ascii="Book Antiqua" w:hAnsi="Book Antiqua"/>
          <w:sz w:val="24"/>
          <w:szCs w:val="24"/>
        </w:rPr>
        <w:t>,</w:t>
      </w:r>
      <w:r w:rsidR="00473637" w:rsidRPr="0048431D">
        <w:rPr>
          <w:rFonts w:ascii="Book Antiqua" w:hAnsi="Book Antiqua"/>
          <w:sz w:val="24"/>
          <w:szCs w:val="24"/>
        </w:rPr>
        <w:t xml:space="preserve"> may reflect more endogenous NO production</w:t>
      </w:r>
      <w:r w:rsidR="007B13B4" w:rsidRPr="0048431D">
        <w:rPr>
          <w:rFonts w:ascii="Book Antiqua" w:hAnsi="Book Antiqua"/>
          <w:sz w:val="24"/>
          <w:szCs w:val="24"/>
        </w:rPr>
        <w:t xml:space="preserve"> in the I</w:t>
      </w:r>
      <w:r w:rsidR="009330F0" w:rsidRPr="0048431D">
        <w:rPr>
          <w:rFonts w:ascii="Book Antiqua" w:hAnsi="Book Antiqua"/>
          <w:sz w:val="24"/>
          <w:szCs w:val="24"/>
        </w:rPr>
        <w:t>/</w:t>
      </w:r>
      <w:r w:rsidR="007B13B4" w:rsidRPr="0048431D">
        <w:rPr>
          <w:rFonts w:ascii="Book Antiqua" w:hAnsi="Book Antiqua"/>
          <w:sz w:val="24"/>
          <w:szCs w:val="24"/>
        </w:rPr>
        <w:t>R group</w:t>
      </w:r>
      <w:r w:rsidR="00E55D99" w:rsidRPr="0048431D">
        <w:rPr>
          <w:rFonts w:ascii="Book Antiqua" w:hAnsi="Book Antiqua"/>
          <w:sz w:val="24"/>
          <w:szCs w:val="24"/>
        </w:rPr>
        <w:t xml:space="preserve"> during reperfusion</w:t>
      </w:r>
      <w:r w:rsidR="007B13B4" w:rsidRPr="0048431D">
        <w:rPr>
          <w:rFonts w:ascii="Book Antiqua" w:hAnsi="Book Antiqua"/>
          <w:sz w:val="24"/>
          <w:szCs w:val="24"/>
        </w:rPr>
        <w:t>.</w:t>
      </w:r>
      <w:r w:rsidR="00473637" w:rsidRPr="0048431D">
        <w:rPr>
          <w:rFonts w:ascii="Book Antiqua" w:hAnsi="Book Antiqua"/>
          <w:sz w:val="24"/>
          <w:szCs w:val="24"/>
        </w:rPr>
        <w:t xml:space="preserve"> </w:t>
      </w:r>
      <w:r w:rsidR="00161918" w:rsidRPr="0048431D">
        <w:rPr>
          <w:rFonts w:ascii="Book Antiqua" w:hAnsi="Book Antiqua"/>
          <w:sz w:val="24"/>
          <w:szCs w:val="24"/>
        </w:rPr>
        <w:t>In the sham group</w:t>
      </w:r>
      <w:r w:rsidR="00C11785" w:rsidRPr="0048431D">
        <w:rPr>
          <w:rFonts w:ascii="Book Antiqua" w:hAnsi="Book Antiqua"/>
          <w:sz w:val="24"/>
          <w:szCs w:val="24"/>
        </w:rPr>
        <w:t>,</w:t>
      </w:r>
      <w:r w:rsidR="00161918" w:rsidRPr="0048431D">
        <w:rPr>
          <w:rFonts w:ascii="Book Antiqua" w:hAnsi="Book Antiqua"/>
          <w:sz w:val="24"/>
          <w:szCs w:val="24"/>
        </w:rPr>
        <w:t xml:space="preserve"> </w:t>
      </w:r>
      <w:r w:rsidR="00C11785" w:rsidRPr="0048431D">
        <w:rPr>
          <w:rFonts w:ascii="Book Antiqua" w:hAnsi="Book Antiqua"/>
          <w:sz w:val="24"/>
          <w:szCs w:val="24"/>
        </w:rPr>
        <w:t>an</w:t>
      </w:r>
      <w:r w:rsidR="00161918" w:rsidRPr="0048431D">
        <w:rPr>
          <w:rFonts w:ascii="Book Antiqua" w:hAnsi="Book Antiqua"/>
          <w:sz w:val="24"/>
          <w:szCs w:val="24"/>
        </w:rPr>
        <w:t xml:space="preserve"> increase in </w:t>
      </w:r>
      <w:r w:rsidR="00C11785" w:rsidRPr="0048431D">
        <w:rPr>
          <w:rFonts w:ascii="Book Antiqua" w:hAnsi="Book Antiqua"/>
          <w:sz w:val="24"/>
          <w:szCs w:val="24"/>
        </w:rPr>
        <w:t xml:space="preserve">the </w:t>
      </w:r>
      <w:r w:rsidR="00161918" w:rsidRPr="0048431D">
        <w:rPr>
          <w:rFonts w:ascii="Book Antiqua" w:hAnsi="Book Antiqua"/>
          <w:sz w:val="24"/>
          <w:szCs w:val="24"/>
        </w:rPr>
        <w:t xml:space="preserve">MD NOx was noted during the experiment, </w:t>
      </w:r>
      <w:r w:rsidR="004562B4" w:rsidRPr="0048431D">
        <w:rPr>
          <w:rFonts w:ascii="Book Antiqua" w:hAnsi="Book Antiqua"/>
          <w:sz w:val="24"/>
          <w:szCs w:val="24"/>
        </w:rPr>
        <w:t>which</w:t>
      </w:r>
      <w:r w:rsidR="00161918" w:rsidRPr="0048431D">
        <w:rPr>
          <w:rFonts w:ascii="Book Antiqua" w:hAnsi="Book Antiqua"/>
          <w:sz w:val="24"/>
          <w:szCs w:val="24"/>
        </w:rPr>
        <w:t xml:space="preserve"> is </w:t>
      </w:r>
      <w:r w:rsidR="009E54E4" w:rsidRPr="0048431D">
        <w:rPr>
          <w:rFonts w:ascii="Book Antiqua" w:hAnsi="Book Antiqua"/>
          <w:sz w:val="24"/>
          <w:szCs w:val="24"/>
        </w:rPr>
        <w:t>most likely</w:t>
      </w:r>
      <w:r w:rsidR="00161918" w:rsidRPr="0048431D">
        <w:rPr>
          <w:rFonts w:ascii="Book Antiqua" w:hAnsi="Book Antiqua"/>
          <w:sz w:val="24"/>
          <w:szCs w:val="24"/>
        </w:rPr>
        <w:t xml:space="preserve"> consistent with the inflammatory response to laparotomy. </w:t>
      </w:r>
      <w:r w:rsidR="00E55D99" w:rsidRPr="0048431D">
        <w:rPr>
          <w:rFonts w:ascii="Book Antiqua" w:hAnsi="Book Antiqua"/>
          <w:sz w:val="24"/>
          <w:szCs w:val="24"/>
        </w:rPr>
        <w:t>I</w:t>
      </w:r>
      <w:r w:rsidR="00473637" w:rsidRPr="0048431D">
        <w:rPr>
          <w:rFonts w:ascii="Book Antiqua" w:hAnsi="Book Antiqua"/>
          <w:sz w:val="24"/>
          <w:szCs w:val="24"/>
        </w:rPr>
        <w:t>n th</w:t>
      </w:r>
      <w:r w:rsidR="00E55D99" w:rsidRPr="0048431D">
        <w:rPr>
          <w:rFonts w:ascii="Book Antiqua" w:hAnsi="Book Antiqua"/>
          <w:sz w:val="24"/>
          <w:szCs w:val="24"/>
        </w:rPr>
        <w:t>e</w:t>
      </w:r>
      <w:r w:rsidR="00145F26" w:rsidRPr="0048431D">
        <w:rPr>
          <w:rFonts w:ascii="Book Antiqua" w:hAnsi="Book Antiqua"/>
          <w:sz w:val="24"/>
          <w:szCs w:val="24"/>
        </w:rPr>
        <w:t xml:space="preserve"> serum analysis</w:t>
      </w:r>
      <w:r w:rsidR="007B4F45" w:rsidRPr="0048431D">
        <w:rPr>
          <w:rFonts w:ascii="Book Antiqua" w:hAnsi="Book Antiqua"/>
          <w:sz w:val="24"/>
          <w:szCs w:val="24"/>
        </w:rPr>
        <w:t>,</w:t>
      </w:r>
      <w:r w:rsidR="00145F26" w:rsidRPr="0048431D">
        <w:rPr>
          <w:rFonts w:ascii="Book Antiqua" w:hAnsi="Book Antiqua"/>
          <w:sz w:val="24"/>
          <w:szCs w:val="24"/>
        </w:rPr>
        <w:t xml:space="preserve"> no difference</w:t>
      </w:r>
      <w:r w:rsidR="00F40DDB" w:rsidRPr="0048431D">
        <w:rPr>
          <w:rFonts w:ascii="Book Antiqua" w:hAnsi="Book Antiqua"/>
          <w:sz w:val="24"/>
          <w:szCs w:val="24"/>
        </w:rPr>
        <w:t>s</w:t>
      </w:r>
      <w:r w:rsidR="00145F26" w:rsidRPr="0048431D">
        <w:rPr>
          <w:rFonts w:ascii="Book Antiqua" w:hAnsi="Book Antiqua"/>
          <w:sz w:val="24"/>
          <w:szCs w:val="24"/>
        </w:rPr>
        <w:t xml:space="preserve"> could be found between the groups</w:t>
      </w:r>
      <w:r w:rsidR="005A3CB8" w:rsidRPr="0048431D">
        <w:rPr>
          <w:rFonts w:ascii="Book Antiqua" w:hAnsi="Book Antiqua"/>
          <w:sz w:val="24"/>
          <w:szCs w:val="24"/>
        </w:rPr>
        <w:t xml:space="preserve">, </w:t>
      </w:r>
      <w:r w:rsidR="004562B4" w:rsidRPr="0048431D">
        <w:rPr>
          <w:rFonts w:ascii="Book Antiqua" w:hAnsi="Book Antiqua"/>
          <w:sz w:val="24"/>
          <w:szCs w:val="24"/>
        </w:rPr>
        <w:t>which</w:t>
      </w:r>
      <w:r w:rsidR="005A3CB8" w:rsidRPr="0048431D">
        <w:rPr>
          <w:rFonts w:ascii="Book Antiqua" w:hAnsi="Book Antiqua"/>
          <w:sz w:val="24"/>
          <w:szCs w:val="24"/>
        </w:rPr>
        <w:t xml:space="preserve"> is consistent with our previous result</w:t>
      </w:r>
      <w:r w:rsidRPr="0048431D">
        <w:rPr>
          <w:rFonts w:ascii="Book Antiqua" w:hAnsi="Book Antiqua"/>
          <w:sz w:val="24"/>
          <w:szCs w:val="24"/>
        </w:rPr>
        <w:t>s and with</w:t>
      </w:r>
      <w:r w:rsidR="005A3CB8" w:rsidRPr="0048431D">
        <w:rPr>
          <w:rFonts w:ascii="Book Antiqua" w:hAnsi="Book Antiqua"/>
          <w:sz w:val="24"/>
          <w:szCs w:val="24"/>
        </w:rPr>
        <w:t xml:space="preserve"> published data from others</w:t>
      </w:r>
      <w:r w:rsidR="00C04C27" w:rsidRPr="0048431D">
        <w:rPr>
          <w:rFonts w:ascii="Book Antiqua" w:hAnsi="Book Antiqua"/>
          <w:sz w:val="24"/>
          <w:szCs w:val="24"/>
          <w:vertAlign w:val="superscript"/>
        </w:rPr>
        <w:fldChar w:fldCharType="begin">
          <w:fldData xml:space="preserve">PEVuZE5vdGU+PENpdGU+PEF1dGhvcj5LYW5vcmlhPC9BdXRob3I+PFllYXI+MjAwNjwvWWVhcj48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</w:fldData>
        </w:fldChar>
      </w:r>
      <w:r w:rsidR="000D17C6" w:rsidRPr="0048431D">
        <w:rPr>
          <w:rFonts w:ascii="Book Antiqua" w:hAnsi="Book Antiqua"/>
          <w:sz w:val="24"/>
          <w:szCs w:val="24"/>
          <w:vertAlign w:val="superscript"/>
        </w:rPr>
        <w:instrText xml:space="preserve"> ADDIN EN.CITE </w:instrText>
      </w:r>
      <w:r w:rsidR="00C04C27" w:rsidRPr="0048431D">
        <w:rPr>
          <w:rFonts w:ascii="Book Antiqua" w:hAnsi="Book Antiqua"/>
          <w:sz w:val="24"/>
          <w:szCs w:val="24"/>
          <w:vertAlign w:val="superscript"/>
        </w:rPr>
        <w:fldChar w:fldCharType="begin">
          <w:fldData xml:space="preserve">PEVuZE5vdGU+PENpdGU+PEF1dGhvcj5LYW5vcmlhPC9BdXRob3I+PFllYXI+MjAwNjwvWWVhcj48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</w:fldData>
        </w:fldChar>
      </w:r>
      <w:r w:rsidR="000D17C6" w:rsidRPr="0048431D">
        <w:rPr>
          <w:rFonts w:ascii="Book Antiqua" w:hAnsi="Book Antiqua"/>
          <w:sz w:val="24"/>
          <w:szCs w:val="24"/>
          <w:vertAlign w:val="superscript"/>
        </w:rPr>
        <w:instrText xml:space="preserve"> ADDIN EN.CITE.DATA </w:instrText>
      </w:r>
      <w:r w:rsidR="00C04C27" w:rsidRPr="0048431D">
        <w:rPr>
          <w:rFonts w:ascii="Book Antiqua" w:hAnsi="Book Antiqua"/>
          <w:sz w:val="24"/>
          <w:szCs w:val="24"/>
          <w:vertAlign w:val="superscript"/>
        </w:rPr>
      </w:r>
      <w:r w:rsidR="00C04C27" w:rsidRPr="0048431D">
        <w:rPr>
          <w:rFonts w:ascii="Book Antiqua" w:hAnsi="Book Antiqua"/>
          <w:sz w:val="24"/>
          <w:szCs w:val="24"/>
          <w:vertAlign w:val="superscript"/>
        </w:rPr>
        <w:fldChar w:fldCharType="end"/>
      </w:r>
      <w:r w:rsidR="00C04C27" w:rsidRPr="0048431D">
        <w:rPr>
          <w:rFonts w:ascii="Book Antiqua" w:hAnsi="Book Antiqua"/>
          <w:sz w:val="24"/>
          <w:szCs w:val="24"/>
          <w:vertAlign w:val="superscript"/>
        </w:rPr>
      </w:r>
      <w:r w:rsidR="00C04C27" w:rsidRPr="0048431D">
        <w:rPr>
          <w:rFonts w:ascii="Book Antiqua" w:hAnsi="Book Antiqua"/>
          <w:sz w:val="24"/>
          <w:szCs w:val="24"/>
          <w:vertAlign w:val="superscript"/>
        </w:rPr>
        <w:fldChar w:fldCharType="separate"/>
      </w:r>
      <w:r w:rsidR="00F66911" w:rsidRPr="0048431D">
        <w:rPr>
          <w:rFonts w:ascii="Book Antiqua" w:hAnsi="Book Antiqua"/>
          <w:sz w:val="24"/>
          <w:szCs w:val="24"/>
          <w:vertAlign w:val="superscript"/>
        </w:rPr>
        <w:t>[</w:t>
      </w:r>
      <w:hyperlink w:anchor="_ENREF_6" w:tooltip="Duranski, 2005 #566" w:history="1">
        <w:r w:rsidR="000D17C6" w:rsidRPr="0048431D">
          <w:rPr>
            <w:rFonts w:ascii="Book Antiqua" w:hAnsi="Book Antiqua"/>
            <w:sz w:val="24"/>
            <w:szCs w:val="24"/>
            <w:vertAlign w:val="superscript"/>
          </w:rPr>
          <w:t>6</w:t>
        </w:r>
      </w:hyperlink>
      <w:r w:rsidR="004E5CD9" w:rsidRPr="0048431D">
        <w:rPr>
          <w:rFonts w:ascii="Book Antiqua" w:hAnsi="Book Antiqua"/>
          <w:sz w:val="24"/>
          <w:szCs w:val="24"/>
          <w:vertAlign w:val="superscript"/>
        </w:rPr>
        <w:t>,</w:t>
      </w:r>
      <w:hyperlink w:anchor="_ENREF_16" w:tooltip="Björnsson, 2014 #908" w:history="1">
        <w:r w:rsidR="000D17C6" w:rsidRPr="0048431D">
          <w:rPr>
            <w:rFonts w:ascii="Book Antiqua" w:hAnsi="Book Antiqua"/>
            <w:sz w:val="24"/>
            <w:szCs w:val="24"/>
            <w:vertAlign w:val="superscript"/>
          </w:rPr>
          <w:t>16</w:t>
        </w:r>
      </w:hyperlink>
      <w:r w:rsidR="004E5CD9" w:rsidRPr="0048431D">
        <w:rPr>
          <w:rFonts w:ascii="Book Antiqua" w:hAnsi="Book Antiqua"/>
          <w:sz w:val="24"/>
          <w:szCs w:val="24"/>
          <w:vertAlign w:val="superscript"/>
        </w:rPr>
        <w:t>,</w:t>
      </w:r>
      <w:hyperlink w:anchor="_ENREF_18" w:tooltip="Kanoria, 2006 #14" w:history="1">
        <w:r w:rsidR="000D17C6" w:rsidRPr="0048431D">
          <w:rPr>
            <w:rFonts w:ascii="Book Antiqua" w:hAnsi="Book Antiqua"/>
            <w:sz w:val="24"/>
            <w:szCs w:val="24"/>
            <w:vertAlign w:val="superscript"/>
          </w:rPr>
          <w:t>18</w:t>
        </w:r>
      </w:hyperlink>
      <w:r w:rsidR="00F66911" w:rsidRPr="0048431D">
        <w:rPr>
          <w:rFonts w:ascii="Book Antiqua" w:hAnsi="Book Antiqua"/>
          <w:sz w:val="24"/>
          <w:szCs w:val="24"/>
          <w:vertAlign w:val="superscript"/>
        </w:rPr>
        <w:t>]</w:t>
      </w:r>
      <w:r w:rsidR="00C04C27" w:rsidRPr="0048431D">
        <w:rPr>
          <w:rFonts w:ascii="Book Antiqua" w:hAnsi="Book Antiqua"/>
          <w:sz w:val="24"/>
          <w:szCs w:val="24"/>
          <w:vertAlign w:val="superscript"/>
        </w:rPr>
        <w:fldChar w:fldCharType="end"/>
      </w:r>
      <w:r w:rsidR="00145F26" w:rsidRPr="0048431D">
        <w:rPr>
          <w:rFonts w:ascii="Book Antiqua" w:hAnsi="Book Antiqua"/>
          <w:sz w:val="24"/>
          <w:szCs w:val="24"/>
        </w:rPr>
        <w:t>.</w:t>
      </w:r>
      <w:r w:rsidR="005A3CB8" w:rsidRPr="0048431D">
        <w:rPr>
          <w:rFonts w:ascii="Book Antiqua" w:hAnsi="Book Antiqua"/>
          <w:sz w:val="24"/>
          <w:szCs w:val="24"/>
        </w:rPr>
        <w:t xml:space="preserve"> These findings may be explained by data indicating that nitrite is converted to NO and </w:t>
      </w:r>
      <w:r w:rsidR="00F40DDB" w:rsidRPr="0048431D">
        <w:rPr>
          <w:rFonts w:ascii="Book Antiqua" w:hAnsi="Book Antiqua"/>
          <w:sz w:val="24"/>
          <w:szCs w:val="24"/>
        </w:rPr>
        <w:t xml:space="preserve">is </w:t>
      </w:r>
      <w:r w:rsidR="002725D3" w:rsidRPr="0048431D">
        <w:rPr>
          <w:rFonts w:ascii="Book Antiqua" w:hAnsi="Book Antiqua"/>
          <w:sz w:val="24"/>
          <w:szCs w:val="24"/>
        </w:rPr>
        <w:t>bound</w:t>
      </w:r>
      <w:r w:rsidR="005A3CB8" w:rsidRPr="0048431D">
        <w:rPr>
          <w:rFonts w:ascii="Book Antiqua" w:hAnsi="Book Antiqua"/>
          <w:sz w:val="24"/>
          <w:szCs w:val="24"/>
        </w:rPr>
        <w:t xml:space="preserve"> to thiols and metals</w:t>
      </w:r>
      <w:r w:rsidR="00C04C27" w:rsidRPr="0048431D">
        <w:rPr>
          <w:rFonts w:ascii="Book Antiqua" w:hAnsi="Book Antiqua"/>
          <w:sz w:val="24"/>
          <w:szCs w:val="24"/>
          <w:vertAlign w:val="superscript"/>
        </w:rPr>
        <w:fldChar w:fldCharType="begin">
          <w:fldData xml:space="preserve">PEVuZE5vdGU+PENpdGU+PEF1dGhvcj5Db3NieTwvQXV0aG9yPjxZZWFyPjIwMDM8L1llYXI+PFJl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</w:fldData>
        </w:fldChar>
      </w:r>
      <w:r w:rsidR="000D17C6" w:rsidRPr="0048431D">
        <w:rPr>
          <w:rFonts w:ascii="Book Antiqua" w:hAnsi="Book Antiqua"/>
          <w:sz w:val="24"/>
          <w:szCs w:val="24"/>
          <w:vertAlign w:val="superscript"/>
        </w:rPr>
        <w:instrText xml:space="preserve"> ADDIN EN.CITE </w:instrText>
      </w:r>
      <w:r w:rsidR="00C04C27" w:rsidRPr="0048431D">
        <w:rPr>
          <w:rFonts w:ascii="Book Antiqua" w:hAnsi="Book Antiqua"/>
          <w:sz w:val="24"/>
          <w:szCs w:val="24"/>
          <w:vertAlign w:val="superscript"/>
        </w:rPr>
        <w:fldChar w:fldCharType="begin">
          <w:fldData xml:space="preserve">PEVuZE5vdGU+PENpdGU+PEF1dGhvcj5Db3NieTwvQXV0aG9yPjxZZWFyPjIwMDM8L1llYXI+PFJl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</w:fldData>
        </w:fldChar>
      </w:r>
      <w:r w:rsidR="000D17C6" w:rsidRPr="0048431D">
        <w:rPr>
          <w:rFonts w:ascii="Book Antiqua" w:hAnsi="Book Antiqua"/>
          <w:sz w:val="24"/>
          <w:szCs w:val="24"/>
          <w:vertAlign w:val="superscript"/>
        </w:rPr>
        <w:instrText xml:space="preserve"> ADDIN EN.CITE.DATA </w:instrText>
      </w:r>
      <w:r w:rsidR="00C04C27" w:rsidRPr="0048431D">
        <w:rPr>
          <w:rFonts w:ascii="Book Antiqua" w:hAnsi="Book Antiqua"/>
          <w:sz w:val="24"/>
          <w:szCs w:val="24"/>
          <w:vertAlign w:val="superscript"/>
        </w:rPr>
      </w:r>
      <w:r w:rsidR="00C04C27" w:rsidRPr="0048431D">
        <w:rPr>
          <w:rFonts w:ascii="Book Antiqua" w:hAnsi="Book Antiqua"/>
          <w:sz w:val="24"/>
          <w:szCs w:val="24"/>
          <w:vertAlign w:val="superscript"/>
        </w:rPr>
        <w:fldChar w:fldCharType="end"/>
      </w:r>
      <w:r w:rsidR="00C04C27" w:rsidRPr="0048431D">
        <w:rPr>
          <w:rFonts w:ascii="Book Antiqua" w:hAnsi="Book Antiqua"/>
          <w:sz w:val="24"/>
          <w:szCs w:val="24"/>
          <w:vertAlign w:val="superscript"/>
        </w:rPr>
      </w:r>
      <w:r w:rsidR="00C04C27" w:rsidRPr="0048431D">
        <w:rPr>
          <w:rFonts w:ascii="Book Antiqua" w:hAnsi="Book Antiqua"/>
          <w:sz w:val="24"/>
          <w:szCs w:val="24"/>
          <w:vertAlign w:val="superscript"/>
        </w:rPr>
        <w:fldChar w:fldCharType="separate"/>
      </w:r>
      <w:r w:rsidR="00F66911" w:rsidRPr="0048431D">
        <w:rPr>
          <w:rFonts w:ascii="Book Antiqua" w:hAnsi="Book Antiqua"/>
          <w:sz w:val="24"/>
          <w:szCs w:val="24"/>
          <w:vertAlign w:val="superscript"/>
        </w:rPr>
        <w:t>[</w:t>
      </w:r>
      <w:hyperlink w:anchor="_ENREF_5" w:tooltip="Cosby, 2003 #699" w:history="1">
        <w:r w:rsidR="000D17C6" w:rsidRPr="0048431D">
          <w:rPr>
            <w:rFonts w:ascii="Book Antiqua" w:hAnsi="Book Antiqua"/>
            <w:sz w:val="24"/>
            <w:szCs w:val="24"/>
            <w:vertAlign w:val="superscript"/>
          </w:rPr>
          <w:t>5</w:t>
        </w:r>
      </w:hyperlink>
      <w:r w:rsidR="004E5CD9" w:rsidRPr="0048431D">
        <w:rPr>
          <w:rFonts w:ascii="Book Antiqua" w:hAnsi="Book Antiqua"/>
          <w:sz w:val="24"/>
          <w:szCs w:val="24"/>
          <w:vertAlign w:val="superscript"/>
        </w:rPr>
        <w:t>,</w:t>
      </w:r>
      <w:hyperlink w:anchor="_ENREF_19" w:tooltip="Bryan, 2004 #874" w:history="1">
        <w:r w:rsidR="000D17C6" w:rsidRPr="0048431D">
          <w:rPr>
            <w:rFonts w:ascii="Book Antiqua" w:hAnsi="Book Antiqua"/>
            <w:sz w:val="24"/>
            <w:szCs w:val="24"/>
            <w:vertAlign w:val="superscript"/>
          </w:rPr>
          <w:t>19</w:t>
        </w:r>
      </w:hyperlink>
      <w:r w:rsidR="00F66911" w:rsidRPr="0048431D">
        <w:rPr>
          <w:rFonts w:ascii="Book Antiqua" w:hAnsi="Book Antiqua"/>
          <w:sz w:val="24"/>
          <w:szCs w:val="24"/>
          <w:vertAlign w:val="superscript"/>
        </w:rPr>
        <w:t>]</w:t>
      </w:r>
      <w:r w:rsidR="00C04C27" w:rsidRPr="0048431D">
        <w:rPr>
          <w:rFonts w:ascii="Book Antiqua" w:hAnsi="Book Antiqua"/>
          <w:sz w:val="24"/>
          <w:szCs w:val="24"/>
          <w:vertAlign w:val="superscript"/>
        </w:rPr>
        <w:fldChar w:fldCharType="end"/>
      </w:r>
      <w:r w:rsidR="005A3CB8" w:rsidRPr="0048431D">
        <w:rPr>
          <w:rFonts w:ascii="Book Antiqua" w:hAnsi="Book Antiqua"/>
          <w:sz w:val="24"/>
          <w:szCs w:val="24"/>
        </w:rPr>
        <w:t>.</w:t>
      </w:r>
      <w:r w:rsidR="00E45BD0" w:rsidRPr="0048431D">
        <w:rPr>
          <w:rFonts w:ascii="Book Antiqua" w:hAnsi="Book Antiqua"/>
          <w:sz w:val="24"/>
          <w:szCs w:val="24"/>
        </w:rPr>
        <w:t xml:space="preserve"> Th</w:t>
      </w:r>
      <w:r w:rsidR="004562B4" w:rsidRPr="0048431D">
        <w:rPr>
          <w:rFonts w:ascii="Book Antiqua" w:hAnsi="Book Antiqua"/>
          <w:sz w:val="24"/>
          <w:szCs w:val="24"/>
        </w:rPr>
        <w:t>erefore, the</w:t>
      </w:r>
      <w:r w:rsidR="00E45BD0" w:rsidRPr="0048431D">
        <w:rPr>
          <w:rFonts w:ascii="Book Antiqua" w:hAnsi="Book Antiqua"/>
          <w:sz w:val="24"/>
          <w:szCs w:val="24"/>
        </w:rPr>
        <w:t xml:space="preserve"> administration of nitrite may increase the bioavailability of NO and</w:t>
      </w:r>
      <w:r w:rsidR="004D09FF" w:rsidRPr="0048431D">
        <w:rPr>
          <w:rFonts w:ascii="Book Antiqua" w:hAnsi="Book Antiqua"/>
          <w:sz w:val="24"/>
          <w:szCs w:val="24"/>
        </w:rPr>
        <w:t>,</w:t>
      </w:r>
      <w:r w:rsidR="00E45BD0" w:rsidRPr="0048431D">
        <w:rPr>
          <w:rFonts w:ascii="Book Antiqua" w:hAnsi="Book Antiqua"/>
          <w:sz w:val="24"/>
          <w:szCs w:val="24"/>
        </w:rPr>
        <w:t xml:space="preserve"> in that way</w:t>
      </w:r>
      <w:r w:rsidR="004D09FF" w:rsidRPr="0048431D">
        <w:rPr>
          <w:rFonts w:ascii="Book Antiqua" w:hAnsi="Book Antiqua"/>
          <w:sz w:val="24"/>
          <w:szCs w:val="24"/>
        </w:rPr>
        <w:t>,</w:t>
      </w:r>
      <w:r w:rsidR="00E45BD0" w:rsidRPr="0048431D">
        <w:rPr>
          <w:rFonts w:ascii="Book Antiqua" w:hAnsi="Book Antiqua"/>
          <w:sz w:val="24"/>
          <w:szCs w:val="24"/>
        </w:rPr>
        <w:t xml:space="preserve"> </w:t>
      </w:r>
      <w:r w:rsidR="009330F0" w:rsidRPr="0048431D">
        <w:rPr>
          <w:rFonts w:ascii="Book Antiqua" w:hAnsi="Book Antiqua"/>
          <w:sz w:val="24"/>
          <w:szCs w:val="24"/>
        </w:rPr>
        <w:t>may reduce IRI</w:t>
      </w:r>
      <w:r w:rsidR="00E45BD0" w:rsidRPr="0048431D">
        <w:rPr>
          <w:rFonts w:ascii="Book Antiqua" w:hAnsi="Book Antiqua"/>
          <w:sz w:val="24"/>
          <w:szCs w:val="24"/>
        </w:rPr>
        <w:t>.</w:t>
      </w:r>
    </w:p>
    <w:p w:rsidR="00B76549" w:rsidRPr="0048431D" w:rsidRDefault="00B76549" w:rsidP="00AC6E27">
      <w:pPr>
        <w:snapToGrid w:val="0"/>
        <w:spacing w:after="0" w:line="360" w:lineRule="auto"/>
        <w:ind w:firstLineChars="50" w:firstLine="120"/>
        <w:jc w:val="both"/>
        <w:rPr>
          <w:rFonts w:ascii="Book Antiqua" w:hAnsi="Book Antiqua"/>
          <w:sz w:val="24"/>
          <w:szCs w:val="24"/>
        </w:rPr>
      </w:pPr>
      <w:r w:rsidRPr="0048431D">
        <w:rPr>
          <w:rFonts w:ascii="Book Antiqua" w:hAnsi="Book Antiqua"/>
          <w:sz w:val="24"/>
          <w:szCs w:val="24"/>
        </w:rPr>
        <w:lastRenderedPageBreak/>
        <w:t>Reduced iNOS transcription has been found</w:t>
      </w:r>
      <w:r w:rsidR="00F40DDB" w:rsidRPr="0048431D">
        <w:rPr>
          <w:rFonts w:ascii="Book Antiqua" w:hAnsi="Book Antiqua"/>
          <w:sz w:val="24"/>
          <w:szCs w:val="24"/>
        </w:rPr>
        <w:t xml:space="preserve"> to</w:t>
      </w:r>
      <w:r w:rsidRPr="0048431D">
        <w:rPr>
          <w:rFonts w:ascii="Book Antiqua" w:hAnsi="Book Antiqua"/>
          <w:sz w:val="24"/>
          <w:szCs w:val="24"/>
        </w:rPr>
        <w:t xml:space="preserve"> accompany reduced IRI when IPC and R-IPC are compared</w:t>
      </w:r>
      <w:r w:rsidR="00C04C27" w:rsidRPr="0048431D">
        <w:rPr>
          <w:rFonts w:ascii="Book Antiqua" w:hAnsi="Book Antiqua"/>
          <w:sz w:val="24"/>
          <w:szCs w:val="24"/>
          <w:vertAlign w:val="superscript"/>
        </w:rPr>
        <w:fldChar w:fldCharType="begin"/>
      </w:r>
      <w:r w:rsidR="000D17C6" w:rsidRPr="0048431D">
        <w:rPr>
          <w:rFonts w:ascii="Book Antiqua" w:hAnsi="Book Antiqua"/>
          <w:sz w:val="24"/>
          <w:szCs w:val="24"/>
          <w:vertAlign w:val="superscript"/>
        </w:rPr>
        <w:instrText xml:space="preserve"> ADDIN EN.CITE &lt;EndNote&gt;&lt;Cite&gt;&lt;Author&gt;Engerson&lt;/Author&gt;&lt;Year&gt;1987&lt;/Year&gt;&lt;RecNum&gt;883&lt;/RecNum&gt;&lt;DisplayText&gt;(20)&lt;/DisplayText&gt;&lt;record&gt;&lt;rec-number&gt;883&lt;/rec-number&gt;&lt;foreign-keys&gt;&lt;key app="EN" db-id="5e5e50srd0xdwoef9w9vazfkfv5r9dwv0xvx"&gt;883&lt;/key&gt;&lt;/foreign-keys&gt;&lt;ref-type name="Journal Article"&gt;17&lt;/ref-type&gt;&lt;contributors&gt;&lt;authors&gt;&lt;author&gt;Engerson, T. D.&lt;/author&gt;&lt;author&gt;McKelvey, T. G.&lt;/author&gt;&lt;author&gt;Rhyne, D. B.&lt;/author&gt;&lt;author&gt;Boggio, E. B.&lt;/author&gt;&lt;author&gt;Snyder, S. J.&lt;/author&gt;&lt;author&gt;Jones, H. P.&lt;/author&gt;&lt;/authors&gt;&lt;/contributors&gt;&lt;titles&gt;&lt;title&gt;Conversion of xanthine dehydrogenase to oxidase in ischemic rat tissues&lt;/title&gt;&lt;secondary-title&gt;J Clin Invest&lt;/secondary-title&gt;&lt;alt-title&gt;The Journal of clinical investigation&lt;/alt-title&gt;&lt;/titles&gt;&lt;periodical&gt;&lt;full-title&gt;J Clin Invest&lt;/full-title&gt;&lt;/periodical&gt;&lt;pages&gt;1564-70&lt;/pages&gt;&lt;volume&gt;79&lt;/volume&gt;&lt;number&gt;6&lt;/number&gt;&lt;edition&gt;1987/06/01&lt;/edition&gt;&lt;keywords&gt;&lt;keyword&gt;Animals&lt;/keyword&gt;&lt;keyword&gt;Ischemia/*enzymology&lt;/keyword&gt;&lt;keyword&gt;Ketone Oxidoreductases/*metabolism&lt;/keyword&gt;&lt;keyword&gt;Kidney/enzymology&lt;/keyword&gt;&lt;keyword&gt;Liver/*enzymology&lt;/keyword&gt;&lt;keyword&gt;Lung/enzymology&lt;/keyword&gt;&lt;keyword&gt;Male&lt;/keyword&gt;&lt;keyword&gt;Myocardium/enzymology&lt;/keyword&gt;&lt;keyword&gt;Peptide Hydrolases/*metabolism&lt;/keyword&gt;&lt;keyword&gt;Protein Processing, Post-Translational&lt;/keyword&gt;&lt;keyword&gt;Rats&lt;/keyword&gt;&lt;keyword&gt;Rats, Inbred Strains&lt;/keyword&gt;&lt;keyword&gt;Temperature&lt;/keyword&gt;&lt;keyword&gt;Xanthine Dehydrogenase/*metabolism&lt;/keyword&gt;&lt;keyword&gt;Xanthine Oxidase/*biosynthesis/isolation &amp;amp; purification&lt;/keyword&gt;&lt;/keywords&gt;&lt;dates&gt;&lt;year&gt;1987&lt;/year&gt;&lt;pub-dates&gt;&lt;date&gt;Jun&lt;/date&gt;&lt;/pub-dates&gt;&lt;/dates&gt;&lt;isbn&gt;0021-9738 (Print)&amp;#xD;0021-9738&lt;/isbn&gt;&lt;accession-num&gt;3294898&lt;/accession-num&gt;&lt;urls&gt;&lt;/urls&gt;&lt;custom2&gt;Pmc424467&lt;/custom2&gt;&lt;electronic-resource-num&gt;10.1172/jci112990&lt;/electronic-resource-num&gt;&lt;remote-database-provider&gt;Nlm&lt;/remote-database-provider&gt;&lt;language&gt;eng&lt;/language&gt;&lt;/record&gt;&lt;/Cite&gt;&lt;/EndNote&gt;</w:instrText>
      </w:r>
      <w:r w:rsidR="00C04C27" w:rsidRPr="0048431D">
        <w:rPr>
          <w:rFonts w:ascii="Book Antiqua" w:hAnsi="Book Antiqua"/>
          <w:sz w:val="24"/>
          <w:szCs w:val="24"/>
          <w:vertAlign w:val="superscript"/>
        </w:rPr>
        <w:fldChar w:fldCharType="separate"/>
      </w:r>
      <w:r w:rsidR="00F66911" w:rsidRPr="0048431D">
        <w:rPr>
          <w:rFonts w:ascii="Book Antiqua" w:hAnsi="Book Antiqua"/>
          <w:sz w:val="24"/>
          <w:szCs w:val="24"/>
          <w:vertAlign w:val="superscript"/>
        </w:rPr>
        <w:t>[</w:t>
      </w:r>
      <w:hyperlink w:anchor="_ENREF_20" w:tooltip="Engerson, 1987 #883" w:history="1">
        <w:r w:rsidR="000D17C6" w:rsidRPr="0048431D">
          <w:rPr>
            <w:rFonts w:ascii="Book Antiqua" w:hAnsi="Book Antiqua"/>
            <w:sz w:val="24"/>
            <w:szCs w:val="24"/>
            <w:vertAlign w:val="superscript"/>
          </w:rPr>
          <w:t>20</w:t>
        </w:r>
      </w:hyperlink>
      <w:r w:rsidR="00F66911" w:rsidRPr="0048431D">
        <w:rPr>
          <w:rFonts w:ascii="Book Antiqua" w:hAnsi="Book Antiqua"/>
          <w:sz w:val="24"/>
          <w:szCs w:val="24"/>
          <w:vertAlign w:val="superscript"/>
        </w:rPr>
        <w:t>]</w:t>
      </w:r>
      <w:r w:rsidR="00C04C27" w:rsidRPr="0048431D">
        <w:rPr>
          <w:rFonts w:ascii="Book Antiqua" w:hAnsi="Book Antiqua"/>
          <w:sz w:val="24"/>
          <w:szCs w:val="24"/>
          <w:vertAlign w:val="superscript"/>
        </w:rPr>
        <w:fldChar w:fldCharType="end"/>
      </w:r>
      <w:r w:rsidRPr="0048431D">
        <w:rPr>
          <w:rFonts w:ascii="Book Antiqua" w:hAnsi="Book Antiqua"/>
          <w:sz w:val="24"/>
          <w:szCs w:val="24"/>
        </w:rPr>
        <w:t xml:space="preserve">. In </w:t>
      </w:r>
      <w:r w:rsidR="005C0AF9" w:rsidRPr="0048431D">
        <w:rPr>
          <w:rFonts w:ascii="Book Antiqua" w:hAnsi="Book Antiqua"/>
          <w:sz w:val="24"/>
          <w:szCs w:val="24"/>
        </w:rPr>
        <w:t>the present</w:t>
      </w:r>
      <w:r w:rsidRPr="0048431D">
        <w:rPr>
          <w:rFonts w:ascii="Book Antiqua" w:hAnsi="Book Antiqua"/>
          <w:sz w:val="24"/>
          <w:szCs w:val="24"/>
        </w:rPr>
        <w:t xml:space="preserve"> study</w:t>
      </w:r>
      <w:r w:rsidR="00F40DDB" w:rsidRPr="0048431D">
        <w:rPr>
          <w:rFonts w:ascii="Book Antiqua" w:hAnsi="Book Antiqua"/>
          <w:sz w:val="24"/>
          <w:szCs w:val="24"/>
        </w:rPr>
        <w:t>,</w:t>
      </w:r>
      <w:r w:rsidRPr="0048431D">
        <w:rPr>
          <w:rFonts w:ascii="Book Antiqua" w:hAnsi="Book Antiqua"/>
          <w:sz w:val="24"/>
          <w:szCs w:val="24"/>
        </w:rPr>
        <w:t xml:space="preserve"> no significant difference was noted</w:t>
      </w:r>
      <w:r w:rsidR="00F40DDB" w:rsidRPr="0048431D">
        <w:rPr>
          <w:rFonts w:ascii="Book Antiqua" w:hAnsi="Book Antiqua"/>
          <w:sz w:val="24"/>
          <w:szCs w:val="24"/>
        </w:rPr>
        <w:t>,</w:t>
      </w:r>
      <w:r w:rsidRPr="0048431D">
        <w:rPr>
          <w:rFonts w:ascii="Book Antiqua" w:hAnsi="Book Antiqua"/>
          <w:sz w:val="24"/>
          <w:szCs w:val="24"/>
        </w:rPr>
        <w:t xml:space="preserve"> although there was a tendency towards </w:t>
      </w:r>
      <w:r w:rsidR="00F40DDB" w:rsidRPr="0048431D">
        <w:rPr>
          <w:rFonts w:ascii="Book Antiqua" w:hAnsi="Book Antiqua"/>
          <w:sz w:val="24"/>
          <w:szCs w:val="24"/>
        </w:rPr>
        <w:t xml:space="preserve">a </w:t>
      </w:r>
      <w:r w:rsidRPr="0048431D">
        <w:rPr>
          <w:rFonts w:ascii="Book Antiqua" w:hAnsi="Book Antiqua"/>
          <w:sz w:val="24"/>
          <w:szCs w:val="24"/>
        </w:rPr>
        <w:t xml:space="preserve">larger increase </w:t>
      </w:r>
      <w:r w:rsidR="004D09FF" w:rsidRPr="0048431D">
        <w:rPr>
          <w:rFonts w:ascii="Book Antiqua" w:hAnsi="Book Antiqua"/>
          <w:sz w:val="24"/>
          <w:szCs w:val="24"/>
        </w:rPr>
        <w:t xml:space="preserve">of </w:t>
      </w:r>
      <w:r w:rsidRPr="0048431D">
        <w:rPr>
          <w:rFonts w:ascii="Book Antiqua" w:hAnsi="Book Antiqua"/>
          <w:sz w:val="24"/>
          <w:szCs w:val="24"/>
        </w:rPr>
        <w:t>transcription in the I</w:t>
      </w:r>
      <w:r w:rsidR="009330F0" w:rsidRPr="0048431D">
        <w:rPr>
          <w:rFonts w:ascii="Book Antiqua" w:hAnsi="Book Antiqua"/>
          <w:sz w:val="24"/>
          <w:szCs w:val="24"/>
        </w:rPr>
        <w:t>/</w:t>
      </w:r>
      <w:r w:rsidRPr="0048431D">
        <w:rPr>
          <w:rFonts w:ascii="Book Antiqua" w:hAnsi="Book Antiqua"/>
          <w:sz w:val="24"/>
          <w:szCs w:val="24"/>
        </w:rPr>
        <w:t xml:space="preserve">R group. </w:t>
      </w:r>
      <w:r w:rsidR="00E0027C" w:rsidRPr="0048431D">
        <w:rPr>
          <w:rFonts w:ascii="Book Antiqua" w:hAnsi="Book Antiqua"/>
          <w:sz w:val="24"/>
          <w:szCs w:val="24"/>
        </w:rPr>
        <w:t>Keeping in mind that almost 30% of the liver cells showed signs of necrosis</w:t>
      </w:r>
      <w:r w:rsidR="009330F0" w:rsidRPr="0048431D">
        <w:rPr>
          <w:rFonts w:ascii="Book Antiqua" w:hAnsi="Book Antiqua"/>
          <w:sz w:val="24"/>
          <w:szCs w:val="24"/>
        </w:rPr>
        <w:t xml:space="preserve"> in the I/R group</w:t>
      </w:r>
      <w:r w:rsidR="00E0027C" w:rsidRPr="0048431D">
        <w:rPr>
          <w:rFonts w:ascii="Book Antiqua" w:hAnsi="Book Antiqua"/>
          <w:sz w:val="24"/>
          <w:szCs w:val="24"/>
        </w:rPr>
        <w:t xml:space="preserve"> and</w:t>
      </w:r>
      <w:r w:rsidR="002946A0" w:rsidRPr="0048431D">
        <w:rPr>
          <w:rFonts w:ascii="Book Antiqua" w:hAnsi="Book Antiqua"/>
          <w:sz w:val="24"/>
          <w:szCs w:val="24"/>
        </w:rPr>
        <w:t>,</w:t>
      </w:r>
      <w:r w:rsidR="00E0027C" w:rsidRPr="0048431D">
        <w:rPr>
          <w:rFonts w:ascii="Book Antiqua" w:hAnsi="Book Antiqua"/>
          <w:sz w:val="24"/>
          <w:szCs w:val="24"/>
        </w:rPr>
        <w:t xml:space="preserve"> therefore</w:t>
      </w:r>
      <w:r w:rsidR="00F40DDB" w:rsidRPr="0048431D">
        <w:rPr>
          <w:rFonts w:ascii="Book Antiqua" w:hAnsi="Book Antiqua"/>
          <w:sz w:val="24"/>
          <w:szCs w:val="24"/>
        </w:rPr>
        <w:t>,</w:t>
      </w:r>
      <w:r w:rsidR="00E0027C" w:rsidRPr="0048431D">
        <w:rPr>
          <w:rFonts w:ascii="Book Antiqua" w:hAnsi="Book Antiqua"/>
          <w:sz w:val="24"/>
          <w:szCs w:val="24"/>
        </w:rPr>
        <w:t xml:space="preserve"> may not </w:t>
      </w:r>
      <w:r w:rsidR="005C0AF9" w:rsidRPr="0048431D">
        <w:rPr>
          <w:rFonts w:ascii="Book Antiqua" w:hAnsi="Book Antiqua"/>
          <w:sz w:val="24"/>
          <w:szCs w:val="24"/>
        </w:rPr>
        <w:t>have been</w:t>
      </w:r>
      <w:r w:rsidR="00E0027C" w:rsidRPr="0048431D">
        <w:rPr>
          <w:rFonts w:ascii="Book Antiqua" w:hAnsi="Book Antiqua"/>
          <w:sz w:val="24"/>
          <w:szCs w:val="24"/>
        </w:rPr>
        <w:t xml:space="preserve"> </w:t>
      </w:r>
      <w:r w:rsidR="00F40DDB" w:rsidRPr="0048431D">
        <w:rPr>
          <w:rFonts w:ascii="Book Antiqua" w:hAnsi="Book Antiqua"/>
          <w:sz w:val="24"/>
          <w:szCs w:val="24"/>
        </w:rPr>
        <w:t>capable of</w:t>
      </w:r>
      <w:r w:rsidR="00E0027C" w:rsidRPr="0048431D">
        <w:rPr>
          <w:rFonts w:ascii="Book Antiqua" w:hAnsi="Book Antiqua"/>
          <w:sz w:val="24"/>
          <w:szCs w:val="24"/>
        </w:rPr>
        <w:t xml:space="preserve"> </w:t>
      </w:r>
      <w:r w:rsidR="00F40DDB" w:rsidRPr="0048431D">
        <w:rPr>
          <w:rFonts w:ascii="Book Antiqua" w:hAnsi="Book Antiqua"/>
          <w:sz w:val="24"/>
          <w:szCs w:val="24"/>
        </w:rPr>
        <w:t xml:space="preserve">inducing </w:t>
      </w:r>
      <w:r w:rsidR="00E0027C" w:rsidRPr="0048431D">
        <w:rPr>
          <w:rFonts w:ascii="Book Antiqua" w:hAnsi="Book Antiqua"/>
          <w:sz w:val="24"/>
          <w:szCs w:val="24"/>
        </w:rPr>
        <w:t>transcription</w:t>
      </w:r>
      <w:r w:rsidR="00F40DDB" w:rsidRPr="0048431D">
        <w:rPr>
          <w:rFonts w:ascii="Book Antiqua" w:hAnsi="Book Antiqua"/>
          <w:sz w:val="24"/>
          <w:szCs w:val="24"/>
        </w:rPr>
        <w:t>,</w:t>
      </w:r>
      <w:r w:rsidR="00E0027C" w:rsidRPr="0048431D">
        <w:rPr>
          <w:rFonts w:ascii="Book Antiqua" w:hAnsi="Book Antiqua"/>
          <w:sz w:val="24"/>
          <w:szCs w:val="24"/>
        </w:rPr>
        <w:t xml:space="preserve"> this could be </w:t>
      </w:r>
      <w:r w:rsidR="00023296" w:rsidRPr="0048431D">
        <w:rPr>
          <w:rFonts w:ascii="Book Antiqua" w:hAnsi="Book Antiqua"/>
          <w:sz w:val="24"/>
          <w:szCs w:val="24"/>
        </w:rPr>
        <w:t>a</w:t>
      </w:r>
      <w:r w:rsidR="00E0027C" w:rsidRPr="0048431D">
        <w:rPr>
          <w:rFonts w:ascii="Book Antiqua" w:hAnsi="Book Antiqua"/>
          <w:sz w:val="24"/>
          <w:szCs w:val="24"/>
        </w:rPr>
        <w:t xml:space="preserve"> false</w:t>
      </w:r>
      <w:r w:rsidR="00942567" w:rsidRPr="0048431D">
        <w:rPr>
          <w:rFonts w:ascii="Book Antiqua" w:hAnsi="Book Antiqua"/>
          <w:sz w:val="24"/>
          <w:szCs w:val="24"/>
        </w:rPr>
        <w:t>-</w:t>
      </w:r>
      <w:r w:rsidR="00E0027C" w:rsidRPr="0048431D">
        <w:rPr>
          <w:rFonts w:ascii="Book Antiqua" w:hAnsi="Book Antiqua"/>
          <w:sz w:val="24"/>
          <w:szCs w:val="24"/>
        </w:rPr>
        <w:t xml:space="preserve">negative </w:t>
      </w:r>
      <w:r w:rsidR="002946A0" w:rsidRPr="0048431D">
        <w:rPr>
          <w:rFonts w:ascii="Book Antiqua" w:hAnsi="Book Antiqua"/>
          <w:sz w:val="24"/>
          <w:szCs w:val="24"/>
        </w:rPr>
        <w:t>finding</w:t>
      </w:r>
      <w:r w:rsidR="00E0027C" w:rsidRPr="0048431D">
        <w:rPr>
          <w:rFonts w:ascii="Book Antiqua" w:hAnsi="Book Antiqua"/>
          <w:sz w:val="24"/>
          <w:szCs w:val="24"/>
        </w:rPr>
        <w:t xml:space="preserve">. Another possible explanation is that the protective effects of nitrite found in this study are not related to </w:t>
      </w:r>
      <w:r w:rsidR="00F40DDB" w:rsidRPr="0048431D">
        <w:rPr>
          <w:rFonts w:ascii="Book Antiqua" w:hAnsi="Book Antiqua"/>
          <w:sz w:val="24"/>
          <w:szCs w:val="24"/>
        </w:rPr>
        <w:t xml:space="preserve">a </w:t>
      </w:r>
      <w:r w:rsidR="00E0027C" w:rsidRPr="0048431D">
        <w:rPr>
          <w:rFonts w:ascii="Book Antiqua" w:hAnsi="Book Antiqua"/>
          <w:sz w:val="24"/>
          <w:szCs w:val="24"/>
        </w:rPr>
        <w:t>reduction in iNOS transcription.</w:t>
      </w:r>
    </w:p>
    <w:p w:rsidR="008A09F3" w:rsidRPr="0048431D" w:rsidRDefault="00D000C7" w:rsidP="00AC6E27">
      <w:pPr>
        <w:snapToGrid w:val="0"/>
        <w:spacing w:after="0" w:line="360" w:lineRule="auto"/>
        <w:ind w:firstLineChars="50" w:firstLine="120"/>
        <w:jc w:val="both"/>
        <w:rPr>
          <w:rFonts w:ascii="Book Antiqua" w:hAnsi="Book Antiqua"/>
          <w:sz w:val="24"/>
          <w:szCs w:val="24"/>
        </w:rPr>
      </w:pPr>
      <w:r w:rsidRPr="0048431D">
        <w:rPr>
          <w:rFonts w:ascii="Book Antiqua" w:hAnsi="Book Antiqua"/>
          <w:sz w:val="24"/>
          <w:szCs w:val="24"/>
        </w:rPr>
        <w:t xml:space="preserve">In previous studies, lower </w:t>
      </w:r>
      <w:r w:rsidR="000A44F4" w:rsidRPr="0048431D">
        <w:rPr>
          <w:rFonts w:ascii="Book Antiqua" w:hAnsi="Book Antiqua"/>
          <w:sz w:val="24"/>
          <w:szCs w:val="24"/>
        </w:rPr>
        <w:t xml:space="preserve">glucose levels in microdialysate from the ischemic liver </w:t>
      </w:r>
      <w:r w:rsidR="0053760C" w:rsidRPr="0048431D">
        <w:rPr>
          <w:rFonts w:ascii="Book Antiqua" w:hAnsi="Book Antiqua"/>
          <w:sz w:val="24"/>
          <w:szCs w:val="24"/>
        </w:rPr>
        <w:t>were</w:t>
      </w:r>
      <w:r w:rsidR="00732157" w:rsidRPr="0048431D">
        <w:rPr>
          <w:rFonts w:ascii="Book Antiqua" w:hAnsi="Book Antiqua"/>
          <w:sz w:val="24"/>
          <w:szCs w:val="24"/>
        </w:rPr>
        <w:t xml:space="preserve"> associated with </w:t>
      </w:r>
      <w:r w:rsidRPr="0048431D">
        <w:rPr>
          <w:rFonts w:ascii="Book Antiqua" w:hAnsi="Book Antiqua"/>
          <w:sz w:val="24"/>
          <w:szCs w:val="24"/>
        </w:rPr>
        <w:t xml:space="preserve">diminished </w:t>
      </w:r>
      <w:r w:rsidR="00732157" w:rsidRPr="0048431D">
        <w:rPr>
          <w:rFonts w:ascii="Book Antiqua" w:hAnsi="Book Antiqua"/>
          <w:sz w:val="24"/>
          <w:szCs w:val="24"/>
        </w:rPr>
        <w:t>signs of IRI</w:t>
      </w:r>
      <w:r w:rsidR="00C04C27" w:rsidRPr="0048431D">
        <w:rPr>
          <w:rFonts w:ascii="Book Antiqua" w:hAnsi="Book Antiqua"/>
          <w:sz w:val="24"/>
          <w:szCs w:val="24"/>
          <w:vertAlign w:val="superscript"/>
        </w:rPr>
        <w:fldChar w:fldCharType="begin">
          <w:fldData xml:space="preserve">PEVuZE5vdGU+PENpdGU+PEF1dGhvcj5Cam9ybnNzb248L0F1dGhvcj48WWVhcj4yMDEyPC9ZZWFy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</w:fldData>
        </w:fldChar>
      </w:r>
      <w:r w:rsidR="000D17C6" w:rsidRPr="0048431D">
        <w:rPr>
          <w:rFonts w:ascii="Book Antiqua" w:hAnsi="Book Antiqua"/>
          <w:sz w:val="24"/>
          <w:szCs w:val="24"/>
          <w:vertAlign w:val="superscript"/>
        </w:rPr>
        <w:instrText xml:space="preserve"> ADDIN EN.CITE </w:instrText>
      </w:r>
      <w:r w:rsidR="00C04C27" w:rsidRPr="0048431D">
        <w:rPr>
          <w:rFonts w:ascii="Book Antiqua" w:hAnsi="Book Antiqua"/>
          <w:sz w:val="24"/>
          <w:szCs w:val="24"/>
          <w:vertAlign w:val="superscript"/>
        </w:rPr>
        <w:fldChar w:fldCharType="begin">
          <w:fldData xml:space="preserve">PEVuZE5vdGU+PENpdGU+PEF1dGhvcj5Cam9ybnNzb248L0F1dGhvcj48WWVhcj4yMDEyPC9ZZWFy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</w:fldData>
        </w:fldChar>
      </w:r>
      <w:r w:rsidR="000D17C6" w:rsidRPr="0048431D">
        <w:rPr>
          <w:rFonts w:ascii="Book Antiqua" w:hAnsi="Book Antiqua"/>
          <w:sz w:val="24"/>
          <w:szCs w:val="24"/>
          <w:vertAlign w:val="superscript"/>
        </w:rPr>
        <w:instrText xml:space="preserve"> ADDIN EN.CITE.DATA </w:instrText>
      </w:r>
      <w:r w:rsidR="00C04C27" w:rsidRPr="0048431D">
        <w:rPr>
          <w:rFonts w:ascii="Book Antiqua" w:hAnsi="Book Antiqua"/>
          <w:sz w:val="24"/>
          <w:szCs w:val="24"/>
          <w:vertAlign w:val="superscript"/>
        </w:rPr>
      </w:r>
      <w:r w:rsidR="00C04C27" w:rsidRPr="0048431D">
        <w:rPr>
          <w:rFonts w:ascii="Book Antiqua" w:hAnsi="Book Antiqua"/>
          <w:sz w:val="24"/>
          <w:szCs w:val="24"/>
          <w:vertAlign w:val="superscript"/>
        </w:rPr>
        <w:fldChar w:fldCharType="end"/>
      </w:r>
      <w:r w:rsidR="00C04C27" w:rsidRPr="0048431D">
        <w:rPr>
          <w:rFonts w:ascii="Book Antiqua" w:hAnsi="Book Antiqua"/>
          <w:sz w:val="24"/>
          <w:szCs w:val="24"/>
          <w:vertAlign w:val="superscript"/>
        </w:rPr>
      </w:r>
      <w:r w:rsidR="00C04C27" w:rsidRPr="0048431D">
        <w:rPr>
          <w:rFonts w:ascii="Book Antiqua" w:hAnsi="Book Antiqua"/>
          <w:sz w:val="24"/>
          <w:szCs w:val="24"/>
          <w:vertAlign w:val="superscript"/>
        </w:rPr>
        <w:fldChar w:fldCharType="separate"/>
      </w:r>
      <w:r w:rsidR="00F66911" w:rsidRPr="0048431D">
        <w:rPr>
          <w:rFonts w:ascii="Book Antiqua" w:hAnsi="Book Antiqua"/>
          <w:sz w:val="24"/>
          <w:szCs w:val="24"/>
          <w:vertAlign w:val="superscript"/>
        </w:rPr>
        <w:t>[</w:t>
      </w:r>
      <w:hyperlink w:anchor="_ENREF_21" w:tooltip="Bjornsson, 2012 #506" w:history="1">
        <w:r w:rsidR="000D17C6" w:rsidRPr="0048431D">
          <w:rPr>
            <w:rFonts w:ascii="Book Antiqua" w:hAnsi="Book Antiqua"/>
            <w:sz w:val="24"/>
            <w:szCs w:val="24"/>
            <w:vertAlign w:val="superscript"/>
          </w:rPr>
          <w:t>21</w:t>
        </w:r>
      </w:hyperlink>
      <w:r w:rsidR="004E5CD9" w:rsidRPr="0048431D">
        <w:rPr>
          <w:rFonts w:ascii="Book Antiqua" w:hAnsi="Book Antiqua"/>
          <w:sz w:val="24"/>
          <w:szCs w:val="24"/>
          <w:vertAlign w:val="superscript"/>
        </w:rPr>
        <w:t>,</w:t>
      </w:r>
      <w:hyperlink w:anchor="_ENREF_22" w:tooltip="Winbladh, 2012 #421" w:history="1">
        <w:r w:rsidR="000D17C6" w:rsidRPr="0048431D">
          <w:rPr>
            <w:rFonts w:ascii="Book Antiqua" w:hAnsi="Book Antiqua"/>
            <w:sz w:val="24"/>
            <w:szCs w:val="24"/>
            <w:vertAlign w:val="superscript"/>
          </w:rPr>
          <w:t>22</w:t>
        </w:r>
      </w:hyperlink>
      <w:r w:rsidR="00F66911" w:rsidRPr="0048431D">
        <w:rPr>
          <w:rFonts w:ascii="Book Antiqua" w:hAnsi="Book Antiqua"/>
          <w:sz w:val="24"/>
          <w:szCs w:val="24"/>
          <w:vertAlign w:val="superscript"/>
        </w:rPr>
        <w:t>]</w:t>
      </w:r>
      <w:r w:rsidR="00C04C27" w:rsidRPr="0048431D">
        <w:rPr>
          <w:rFonts w:ascii="Book Antiqua" w:hAnsi="Book Antiqua"/>
          <w:sz w:val="24"/>
          <w:szCs w:val="24"/>
          <w:vertAlign w:val="superscript"/>
        </w:rPr>
        <w:fldChar w:fldCharType="end"/>
      </w:r>
      <w:r w:rsidR="00732157" w:rsidRPr="0048431D">
        <w:rPr>
          <w:rFonts w:ascii="Book Antiqua" w:hAnsi="Book Antiqua"/>
          <w:sz w:val="24"/>
          <w:szCs w:val="24"/>
        </w:rPr>
        <w:t>. In this study</w:t>
      </w:r>
      <w:r w:rsidRPr="0048431D">
        <w:rPr>
          <w:rFonts w:ascii="Book Antiqua" w:hAnsi="Book Antiqua"/>
          <w:sz w:val="24"/>
          <w:szCs w:val="24"/>
        </w:rPr>
        <w:t>,</w:t>
      </w:r>
      <w:r w:rsidR="00732157" w:rsidRPr="0048431D">
        <w:rPr>
          <w:rFonts w:ascii="Book Antiqua" w:hAnsi="Book Antiqua"/>
          <w:sz w:val="24"/>
          <w:szCs w:val="24"/>
        </w:rPr>
        <w:t xml:space="preserve"> </w:t>
      </w:r>
      <w:r w:rsidR="006C4D3A" w:rsidRPr="0048431D">
        <w:rPr>
          <w:rFonts w:ascii="Book Antiqua" w:hAnsi="Book Antiqua"/>
          <w:sz w:val="24"/>
          <w:szCs w:val="24"/>
        </w:rPr>
        <w:t>this</w:t>
      </w:r>
      <w:r w:rsidRPr="0048431D">
        <w:rPr>
          <w:rFonts w:ascii="Book Antiqua" w:hAnsi="Book Antiqua"/>
          <w:sz w:val="24"/>
          <w:szCs w:val="24"/>
        </w:rPr>
        <w:t xml:space="preserve"> </w:t>
      </w:r>
      <w:r w:rsidR="00732157" w:rsidRPr="0048431D">
        <w:rPr>
          <w:rFonts w:ascii="Book Antiqua" w:hAnsi="Book Antiqua"/>
          <w:sz w:val="24"/>
          <w:szCs w:val="24"/>
        </w:rPr>
        <w:t xml:space="preserve">phenomenon was not </w:t>
      </w:r>
      <w:r w:rsidR="00CB3DD7" w:rsidRPr="0048431D">
        <w:rPr>
          <w:rFonts w:ascii="Book Antiqua" w:hAnsi="Book Antiqua"/>
          <w:sz w:val="24"/>
          <w:szCs w:val="24"/>
        </w:rPr>
        <w:t>confirmed</w:t>
      </w:r>
      <w:r w:rsidR="00134A74" w:rsidRPr="0048431D">
        <w:rPr>
          <w:rFonts w:ascii="Book Antiqua" w:hAnsi="Book Antiqua"/>
          <w:sz w:val="24"/>
          <w:szCs w:val="24"/>
        </w:rPr>
        <w:t>,</w:t>
      </w:r>
      <w:r w:rsidR="00732157" w:rsidRPr="0048431D">
        <w:rPr>
          <w:rFonts w:ascii="Book Antiqua" w:hAnsi="Book Antiqua"/>
          <w:sz w:val="24"/>
          <w:szCs w:val="24"/>
        </w:rPr>
        <w:t xml:space="preserve"> although </w:t>
      </w:r>
      <w:r w:rsidRPr="0048431D">
        <w:rPr>
          <w:rFonts w:ascii="Book Antiqua" w:hAnsi="Book Antiqua"/>
          <w:sz w:val="24"/>
          <w:szCs w:val="24"/>
        </w:rPr>
        <w:t xml:space="preserve">the </w:t>
      </w:r>
      <w:r w:rsidR="00732157" w:rsidRPr="0048431D">
        <w:rPr>
          <w:rFonts w:ascii="Book Antiqua" w:hAnsi="Book Antiqua"/>
          <w:sz w:val="24"/>
          <w:szCs w:val="24"/>
        </w:rPr>
        <w:t>glucose levels tended to return to normal earlier in the nitrite group than</w:t>
      </w:r>
      <w:r w:rsidR="00FB2E5E" w:rsidRPr="0048431D">
        <w:rPr>
          <w:rFonts w:ascii="Book Antiqua" w:hAnsi="Book Antiqua"/>
          <w:sz w:val="24"/>
          <w:szCs w:val="24"/>
        </w:rPr>
        <w:t xml:space="preserve"> they did</w:t>
      </w:r>
      <w:r w:rsidR="00732157" w:rsidRPr="0048431D">
        <w:rPr>
          <w:rFonts w:ascii="Book Antiqua" w:hAnsi="Book Antiqua"/>
          <w:sz w:val="24"/>
          <w:szCs w:val="24"/>
        </w:rPr>
        <w:t xml:space="preserve"> in the I</w:t>
      </w:r>
      <w:r w:rsidR="009330F0" w:rsidRPr="0048431D">
        <w:rPr>
          <w:rFonts w:ascii="Book Antiqua" w:hAnsi="Book Antiqua"/>
          <w:sz w:val="24"/>
          <w:szCs w:val="24"/>
        </w:rPr>
        <w:t>/</w:t>
      </w:r>
      <w:r w:rsidR="00732157" w:rsidRPr="0048431D">
        <w:rPr>
          <w:rFonts w:ascii="Book Antiqua" w:hAnsi="Book Antiqua"/>
          <w:sz w:val="24"/>
          <w:szCs w:val="24"/>
        </w:rPr>
        <w:t>R group (</w:t>
      </w:r>
      <w:r w:rsidR="004D3456" w:rsidRPr="0048431D">
        <w:rPr>
          <w:rFonts w:ascii="Book Antiqua" w:hAnsi="Book Antiqua"/>
          <w:sz w:val="24"/>
          <w:szCs w:val="24"/>
        </w:rPr>
        <w:t>Figure</w:t>
      </w:r>
      <w:r w:rsidR="00732157" w:rsidRPr="0048431D">
        <w:rPr>
          <w:rFonts w:ascii="Book Antiqua" w:hAnsi="Book Antiqua"/>
          <w:sz w:val="24"/>
          <w:szCs w:val="24"/>
        </w:rPr>
        <w:t xml:space="preserve"> </w:t>
      </w:r>
      <w:r w:rsidR="00B42DF3" w:rsidRPr="0048431D">
        <w:rPr>
          <w:rFonts w:ascii="Book Antiqua" w:hAnsi="Book Antiqua"/>
          <w:sz w:val="24"/>
          <w:szCs w:val="24"/>
          <w:lang w:eastAsia="zh-CN"/>
        </w:rPr>
        <w:t>3A</w:t>
      </w:r>
      <w:r w:rsidR="00732157" w:rsidRPr="0048431D">
        <w:rPr>
          <w:rFonts w:ascii="Book Antiqua" w:hAnsi="Book Antiqua"/>
          <w:sz w:val="24"/>
          <w:szCs w:val="24"/>
        </w:rPr>
        <w:t xml:space="preserve">). </w:t>
      </w:r>
      <w:r w:rsidR="008A09F3" w:rsidRPr="0048431D">
        <w:rPr>
          <w:rFonts w:ascii="Book Antiqua" w:hAnsi="Book Antiqua"/>
          <w:sz w:val="24"/>
          <w:szCs w:val="24"/>
        </w:rPr>
        <w:t>Lactate was significantly higher in the ischemic lobe</w:t>
      </w:r>
      <w:r w:rsidRPr="0048431D">
        <w:rPr>
          <w:rFonts w:ascii="Book Antiqua" w:hAnsi="Book Antiqua"/>
          <w:sz w:val="24"/>
          <w:szCs w:val="24"/>
        </w:rPr>
        <w:t>s</w:t>
      </w:r>
      <w:r w:rsidR="008A09F3" w:rsidRPr="0048431D">
        <w:rPr>
          <w:rFonts w:ascii="Book Antiqua" w:hAnsi="Book Antiqua"/>
          <w:sz w:val="24"/>
          <w:szCs w:val="24"/>
        </w:rPr>
        <w:t xml:space="preserve"> in the I</w:t>
      </w:r>
      <w:r w:rsidR="009330F0" w:rsidRPr="0048431D">
        <w:rPr>
          <w:rFonts w:ascii="Book Antiqua" w:hAnsi="Book Antiqua"/>
          <w:sz w:val="24"/>
          <w:szCs w:val="24"/>
        </w:rPr>
        <w:t>/</w:t>
      </w:r>
      <w:r w:rsidR="008A09F3" w:rsidRPr="0048431D">
        <w:rPr>
          <w:rFonts w:ascii="Book Antiqua" w:hAnsi="Book Antiqua"/>
          <w:sz w:val="24"/>
          <w:szCs w:val="24"/>
        </w:rPr>
        <w:t>R group than in the nitrite group</w:t>
      </w:r>
      <w:r w:rsidRPr="0048431D">
        <w:rPr>
          <w:rFonts w:ascii="Book Antiqua" w:hAnsi="Book Antiqua"/>
          <w:sz w:val="24"/>
          <w:szCs w:val="24"/>
        </w:rPr>
        <w:t>,</w:t>
      </w:r>
      <w:r w:rsidR="008A09F3" w:rsidRPr="0048431D">
        <w:rPr>
          <w:rFonts w:ascii="Book Antiqua" w:hAnsi="Book Antiqua"/>
          <w:sz w:val="24"/>
          <w:szCs w:val="24"/>
        </w:rPr>
        <w:t xml:space="preserve"> indicating </w:t>
      </w:r>
      <w:r w:rsidR="00B32E56" w:rsidRPr="0048431D">
        <w:rPr>
          <w:rFonts w:ascii="Book Antiqua" w:hAnsi="Book Antiqua"/>
          <w:sz w:val="24"/>
          <w:szCs w:val="24"/>
        </w:rPr>
        <w:t xml:space="preserve">that there is </w:t>
      </w:r>
      <w:r w:rsidR="008A09F3" w:rsidRPr="0048431D">
        <w:rPr>
          <w:rFonts w:ascii="Book Antiqua" w:hAnsi="Book Antiqua"/>
          <w:sz w:val="24"/>
          <w:szCs w:val="24"/>
        </w:rPr>
        <w:t xml:space="preserve">reduced anaerobe metabolism when nitrite </w:t>
      </w:r>
      <w:r w:rsidR="0092524D" w:rsidRPr="0048431D">
        <w:rPr>
          <w:rFonts w:ascii="Book Antiqua" w:hAnsi="Book Antiqua"/>
          <w:sz w:val="24"/>
          <w:szCs w:val="24"/>
        </w:rPr>
        <w:t>i</w:t>
      </w:r>
      <w:r w:rsidR="008A09F3" w:rsidRPr="0048431D">
        <w:rPr>
          <w:rFonts w:ascii="Book Antiqua" w:hAnsi="Book Antiqua"/>
          <w:sz w:val="24"/>
          <w:szCs w:val="24"/>
        </w:rPr>
        <w:t xml:space="preserve">s </w:t>
      </w:r>
      <w:r w:rsidR="0047040B" w:rsidRPr="0048431D">
        <w:rPr>
          <w:rFonts w:ascii="Book Antiqua" w:hAnsi="Book Antiqua"/>
          <w:sz w:val="24"/>
          <w:szCs w:val="24"/>
        </w:rPr>
        <w:t>administered</w:t>
      </w:r>
      <w:r w:rsidR="008A09F3" w:rsidRPr="0048431D">
        <w:rPr>
          <w:rFonts w:ascii="Book Antiqua" w:hAnsi="Book Antiqua"/>
          <w:sz w:val="24"/>
          <w:szCs w:val="24"/>
        </w:rPr>
        <w:t>. The opposite was observed in the control lobes, a finding that has not been reported in earlier IRI studies</w:t>
      </w:r>
      <w:r w:rsidR="00F427D9" w:rsidRPr="0048431D">
        <w:rPr>
          <w:rFonts w:ascii="Book Antiqua" w:hAnsi="Book Antiqua"/>
          <w:sz w:val="24"/>
          <w:szCs w:val="24"/>
        </w:rPr>
        <w:t>,</w:t>
      </w:r>
      <w:r w:rsidR="008A09F3" w:rsidRPr="0048431D">
        <w:rPr>
          <w:rFonts w:ascii="Book Antiqua" w:hAnsi="Book Antiqua"/>
          <w:sz w:val="24"/>
          <w:szCs w:val="24"/>
        </w:rPr>
        <w:t xml:space="preserve"> including </w:t>
      </w:r>
      <w:r w:rsidR="00942567" w:rsidRPr="0048431D">
        <w:rPr>
          <w:rFonts w:ascii="Book Antiqua" w:hAnsi="Book Antiqua"/>
          <w:sz w:val="24"/>
          <w:szCs w:val="24"/>
        </w:rPr>
        <w:t xml:space="preserve">those using </w:t>
      </w:r>
      <w:r w:rsidR="008A09F3" w:rsidRPr="0048431D">
        <w:rPr>
          <w:rFonts w:ascii="Book Antiqua" w:hAnsi="Book Antiqua"/>
          <w:sz w:val="24"/>
          <w:szCs w:val="24"/>
        </w:rPr>
        <w:t xml:space="preserve">microdialysis. The </w:t>
      </w:r>
      <w:r w:rsidR="008B23C5" w:rsidRPr="0048431D">
        <w:rPr>
          <w:rFonts w:ascii="Book Antiqua" w:hAnsi="Book Antiqua"/>
          <w:sz w:val="24"/>
          <w:szCs w:val="24"/>
        </w:rPr>
        <w:t>increase</w:t>
      </w:r>
      <w:r w:rsidR="008A09F3" w:rsidRPr="0048431D">
        <w:rPr>
          <w:rFonts w:ascii="Book Antiqua" w:hAnsi="Book Antiqua"/>
          <w:sz w:val="24"/>
          <w:szCs w:val="24"/>
        </w:rPr>
        <w:t xml:space="preserve"> in lactate</w:t>
      </w:r>
      <w:r w:rsidR="00FB2E5E" w:rsidRPr="0048431D">
        <w:rPr>
          <w:rFonts w:ascii="Book Antiqua" w:hAnsi="Book Antiqua"/>
          <w:sz w:val="24"/>
          <w:szCs w:val="24"/>
        </w:rPr>
        <w:t xml:space="preserve"> observed</w:t>
      </w:r>
      <w:r w:rsidR="008A09F3" w:rsidRPr="0048431D">
        <w:rPr>
          <w:rFonts w:ascii="Book Antiqua" w:hAnsi="Book Antiqua"/>
          <w:sz w:val="24"/>
          <w:szCs w:val="24"/>
        </w:rPr>
        <w:t xml:space="preserve"> in the control lobe</w:t>
      </w:r>
      <w:r w:rsidRPr="0048431D">
        <w:rPr>
          <w:rFonts w:ascii="Book Antiqua" w:hAnsi="Book Antiqua"/>
          <w:sz w:val="24"/>
          <w:szCs w:val="24"/>
        </w:rPr>
        <w:t>s</w:t>
      </w:r>
      <w:r w:rsidR="008A09F3" w:rsidRPr="0048431D">
        <w:rPr>
          <w:rFonts w:ascii="Book Antiqua" w:hAnsi="Book Antiqua"/>
          <w:sz w:val="24"/>
          <w:szCs w:val="24"/>
        </w:rPr>
        <w:t xml:space="preserve"> after nitrite administration may be related to </w:t>
      </w:r>
      <w:r w:rsidRPr="0048431D">
        <w:rPr>
          <w:rFonts w:ascii="Book Antiqua" w:hAnsi="Book Antiqua"/>
          <w:sz w:val="24"/>
          <w:szCs w:val="24"/>
        </w:rPr>
        <w:t xml:space="preserve">a </w:t>
      </w:r>
      <w:r w:rsidR="008A09F3" w:rsidRPr="0048431D">
        <w:rPr>
          <w:rFonts w:ascii="Book Antiqua" w:hAnsi="Book Antiqua"/>
          <w:sz w:val="24"/>
          <w:szCs w:val="24"/>
        </w:rPr>
        <w:t>dampening of the electron transport chain</w:t>
      </w:r>
      <w:r w:rsidRPr="0048431D">
        <w:rPr>
          <w:rFonts w:ascii="Book Antiqua" w:hAnsi="Book Antiqua"/>
          <w:sz w:val="24"/>
          <w:szCs w:val="24"/>
        </w:rPr>
        <w:t>,</w:t>
      </w:r>
      <w:r w:rsidR="008A09F3" w:rsidRPr="0048431D">
        <w:rPr>
          <w:rFonts w:ascii="Book Antiqua" w:hAnsi="Book Antiqua"/>
          <w:sz w:val="24"/>
          <w:szCs w:val="24"/>
        </w:rPr>
        <w:t xml:space="preserve"> </w:t>
      </w:r>
      <w:r w:rsidRPr="0048431D">
        <w:rPr>
          <w:rFonts w:ascii="Book Antiqua" w:hAnsi="Book Antiqua"/>
          <w:sz w:val="24"/>
          <w:szCs w:val="24"/>
        </w:rPr>
        <w:t xml:space="preserve">which </w:t>
      </w:r>
      <w:r w:rsidR="005A56E7" w:rsidRPr="0048431D">
        <w:rPr>
          <w:rFonts w:ascii="Book Antiqua" w:hAnsi="Book Antiqua"/>
          <w:sz w:val="24"/>
          <w:szCs w:val="24"/>
        </w:rPr>
        <w:t>is in agreement with</w:t>
      </w:r>
      <w:r w:rsidR="008A09F3" w:rsidRPr="0048431D">
        <w:rPr>
          <w:rFonts w:ascii="Book Antiqua" w:hAnsi="Book Antiqua"/>
          <w:sz w:val="24"/>
          <w:szCs w:val="24"/>
        </w:rPr>
        <w:t xml:space="preserve"> </w:t>
      </w:r>
      <w:r w:rsidR="00FB2E5E" w:rsidRPr="0048431D">
        <w:rPr>
          <w:rFonts w:ascii="Book Antiqua" w:hAnsi="Book Antiqua"/>
          <w:sz w:val="24"/>
          <w:szCs w:val="24"/>
        </w:rPr>
        <w:t xml:space="preserve">previous </w:t>
      </w:r>
      <w:r w:rsidR="005A56E7" w:rsidRPr="0048431D">
        <w:rPr>
          <w:rFonts w:ascii="Book Antiqua" w:hAnsi="Book Antiqua"/>
          <w:sz w:val="24"/>
          <w:szCs w:val="24"/>
        </w:rPr>
        <w:t>studies</w:t>
      </w:r>
      <w:r w:rsidR="00C04C27" w:rsidRPr="0048431D">
        <w:rPr>
          <w:rFonts w:ascii="Book Antiqua" w:hAnsi="Book Antiqua"/>
          <w:sz w:val="24"/>
          <w:szCs w:val="24"/>
          <w:vertAlign w:val="superscript"/>
        </w:rPr>
        <w:fldChar w:fldCharType="begin">
          <w:fldData xml:space="preserve">PEVuZE5vdGU+PENpdGU+PEF1dGhvcj5TaGl2YTwvQXV0aG9yPjxZZWFyPjIwMDc8L1llYXI+PFJl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</w:fldData>
        </w:fldChar>
      </w:r>
      <w:r w:rsidR="000D17C6" w:rsidRPr="0048431D">
        <w:rPr>
          <w:rFonts w:ascii="Book Antiqua" w:hAnsi="Book Antiqua"/>
          <w:sz w:val="24"/>
          <w:szCs w:val="24"/>
          <w:vertAlign w:val="superscript"/>
        </w:rPr>
        <w:instrText xml:space="preserve"> ADDIN EN.CITE </w:instrText>
      </w:r>
      <w:r w:rsidR="00C04C27" w:rsidRPr="0048431D">
        <w:rPr>
          <w:rFonts w:ascii="Book Antiqua" w:hAnsi="Book Antiqua"/>
          <w:sz w:val="24"/>
          <w:szCs w:val="24"/>
          <w:vertAlign w:val="superscript"/>
        </w:rPr>
        <w:fldChar w:fldCharType="begin">
          <w:fldData xml:space="preserve">PEVuZE5vdGU+PENpdGU+PEF1dGhvcj5TaGl2YTwvQXV0aG9yPjxZZWFyPjIwMDc8L1llYXI+PFJl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</w:fldData>
        </w:fldChar>
      </w:r>
      <w:r w:rsidR="000D17C6" w:rsidRPr="0048431D">
        <w:rPr>
          <w:rFonts w:ascii="Book Antiqua" w:hAnsi="Book Antiqua"/>
          <w:sz w:val="24"/>
          <w:szCs w:val="24"/>
          <w:vertAlign w:val="superscript"/>
        </w:rPr>
        <w:instrText xml:space="preserve"> ADDIN EN.CITE.DATA </w:instrText>
      </w:r>
      <w:r w:rsidR="00C04C27" w:rsidRPr="0048431D">
        <w:rPr>
          <w:rFonts w:ascii="Book Antiqua" w:hAnsi="Book Antiqua"/>
          <w:sz w:val="24"/>
          <w:szCs w:val="24"/>
          <w:vertAlign w:val="superscript"/>
        </w:rPr>
      </w:r>
      <w:r w:rsidR="00C04C27" w:rsidRPr="0048431D">
        <w:rPr>
          <w:rFonts w:ascii="Book Antiqua" w:hAnsi="Book Antiqua"/>
          <w:sz w:val="24"/>
          <w:szCs w:val="24"/>
          <w:vertAlign w:val="superscript"/>
        </w:rPr>
        <w:fldChar w:fldCharType="end"/>
      </w:r>
      <w:r w:rsidR="00C04C27" w:rsidRPr="0048431D">
        <w:rPr>
          <w:rFonts w:ascii="Book Antiqua" w:hAnsi="Book Antiqua"/>
          <w:sz w:val="24"/>
          <w:szCs w:val="24"/>
          <w:vertAlign w:val="superscript"/>
        </w:rPr>
      </w:r>
      <w:r w:rsidR="00C04C27" w:rsidRPr="0048431D">
        <w:rPr>
          <w:rFonts w:ascii="Book Antiqua" w:hAnsi="Book Antiqua"/>
          <w:sz w:val="24"/>
          <w:szCs w:val="24"/>
          <w:vertAlign w:val="superscript"/>
        </w:rPr>
        <w:fldChar w:fldCharType="separate"/>
      </w:r>
      <w:r w:rsidR="00F66911" w:rsidRPr="0048431D">
        <w:rPr>
          <w:rFonts w:ascii="Book Antiqua" w:hAnsi="Book Antiqua"/>
          <w:sz w:val="24"/>
          <w:szCs w:val="24"/>
          <w:vertAlign w:val="superscript"/>
        </w:rPr>
        <w:t>[</w:t>
      </w:r>
      <w:hyperlink w:anchor="_ENREF_7" w:tooltip="Shiva, 2007 #697" w:history="1">
        <w:r w:rsidR="000D17C6" w:rsidRPr="0048431D">
          <w:rPr>
            <w:rFonts w:ascii="Book Antiqua" w:hAnsi="Book Antiqua"/>
            <w:sz w:val="24"/>
            <w:szCs w:val="24"/>
            <w:vertAlign w:val="superscript"/>
          </w:rPr>
          <w:t>7</w:t>
        </w:r>
      </w:hyperlink>
      <w:r w:rsidR="004E5CD9" w:rsidRPr="0048431D">
        <w:rPr>
          <w:rFonts w:ascii="Book Antiqua" w:hAnsi="Book Antiqua"/>
          <w:sz w:val="24"/>
          <w:szCs w:val="24"/>
          <w:vertAlign w:val="superscript"/>
        </w:rPr>
        <w:t>,</w:t>
      </w:r>
      <w:hyperlink w:anchor="_ENREF_8" w:tooltip="Shiva, 2009 #263" w:history="1">
        <w:r w:rsidR="000D17C6" w:rsidRPr="0048431D">
          <w:rPr>
            <w:rFonts w:ascii="Book Antiqua" w:hAnsi="Book Antiqua"/>
            <w:sz w:val="24"/>
            <w:szCs w:val="24"/>
            <w:vertAlign w:val="superscript"/>
          </w:rPr>
          <w:t>8</w:t>
        </w:r>
      </w:hyperlink>
      <w:r w:rsidR="00F66911" w:rsidRPr="0048431D">
        <w:rPr>
          <w:rFonts w:ascii="Book Antiqua" w:hAnsi="Book Antiqua"/>
          <w:sz w:val="24"/>
          <w:szCs w:val="24"/>
          <w:vertAlign w:val="superscript"/>
        </w:rPr>
        <w:t>]</w:t>
      </w:r>
      <w:r w:rsidR="00C04C27" w:rsidRPr="0048431D">
        <w:rPr>
          <w:rFonts w:ascii="Book Antiqua" w:hAnsi="Book Antiqua"/>
          <w:sz w:val="24"/>
          <w:szCs w:val="24"/>
          <w:vertAlign w:val="superscript"/>
        </w:rPr>
        <w:fldChar w:fldCharType="end"/>
      </w:r>
      <w:r w:rsidR="008A09F3" w:rsidRPr="0048431D">
        <w:rPr>
          <w:rFonts w:ascii="Book Antiqua" w:hAnsi="Book Antiqua"/>
          <w:sz w:val="24"/>
          <w:szCs w:val="24"/>
        </w:rPr>
        <w:t xml:space="preserve">. </w:t>
      </w:r>
      <w:r w:rsidR="00161918" w:rsidRPr="0048431D">
        <w:rPr>
          <w:rFonts w:ascii="Book Antiqua" w:hAnsi="Book Antiqua"/>
          <w:sz w:val="24"/>
          <w:szCs w:val="24"/>
        </w:rPr>
        <w:t xml:space="preserve">Dampening of the electron transport chain will decrease the oxidative stress and may therefore be important in reducing IRI. </w:t>
      </w:r>
      <w:r w:rsidR="008A09F3" w:rsidRPr="0048431D">
        <w:rPr>
          <w:rFonts w:ascii="Book Antiqua" w:hAnsi="Book Antiqua"/>
          <w:sz w:val="24"/>
          <w:szCs w:val="24"/>
        </w:rPr>
        <w:t>This potential explanation is further supported by the increase in hepatic glucose found in the same control lobe</w:t>
      </w:r>
      <w:r w:rsidRPr="0048431D">
        <w:rPr>
          <w:rFonts w:ascii="Book Antiqua" w:hAnsi="Book Antiqua"/>
          <w:sz w:val="24"/>
          <w:szCs w:val="24"/>
        </w:rPr>
        <w:t xml:space="preserve">s, which </w:t>
      </w:r>
      <w:r w:rsidR="008A09F3" w:rsidRPr="0048431D">
        <w:rPr>
          <w:rFonts w:ascii="Book Antiqua" w:hAnsi="Book Antiqua"/>
          <w:sz w:val="24"/>
          <w:szCs w:val="24"/>
        </w:rPr>
        <w:t xml:space="preserve">may indicate </w:t>
      </w:r>
      <w:r w:rsidR="002725D3" w:rsidRPr="0048431D">
        <w:rPr>
          <w:rFonts w:ascii="Book Antiqua" w:hAnsi="Book Antiqua"/>
          <w:sz w:val="24"/>
          <w:szCs w:val="24"/>
        </w:rPr>
        <w:t>reduced</w:t>
      </w:r>
      <w:r w:rsidR="008A09F3" w:rsidRPr="0048431D">
        <w:rPr>
          <w:rFonts w:ascii="Book Antiqua" w:hAnsi="Book Antiqua"/>
          <w:sz w:val="24"/>
          <w:szCs w:val="24"/>
        </w:rPr>
        <w:t xml:space="preserve"> metabolism. This subtle difference was not</w:t>
      </w:r>
      <w:r w:rsidR="00FB2E5E" w:rsidRPr="0048431D">
        <w:rPr>
          <w:rFonts w:ascii="Book Antiqua" w:hAnsi="Book Antiqua"/>
          <w:sz w:val="24"/>
          <w:szCs w:val="24"/>
        </w:rPr>
        <w:t xml:space="preserve"> observed</w:t>
      </w:r>
      <w:r w:rsidR="008A09F3" w:rsidRPr="0048431D">
        <w:rPr>
          <w:rFonts w:ascii="Book Antiqua" w:hAnsi="Book Antiqua"/>
          <w:sz w:val="24"/>
          <w:szCs w:val="24"/>
        </w:rPr>
        <w:t xml:space="preserve"> in the ischemic lobe, </w:t>
      </w:r>
      <w:r w:rsidR="00CC7D1D" w:rsidRPr="0048431D">
        <w:rPr>
          <w:rFonts w:ascii="Book Antiqua" w:hAnsi="Book Antiqua"/>
          <w:sz w:val="24"/>
          <w:szCs w:val="24"/>
        </w:rPr>
        <w:t xml:space="preserve">which is </w:t>
      </w:r>
      <w:r w:rsidRPr="0048431D">
        <w:rPr>
          <w:rFonts w:ascii="Book Antiqua" w:hAnsi="Book Antiqua"/>
          <w:sz w:val="24"/>
          <w:szCs w:val="24"/>
        </w:rPr>
        <w:t xml:space="preserve">perhaps </w:t>
      </w:r>
      <w:r w:rsidR="008A09F3" w:rsidRPr="0048431D">
        <w:rPr>
          <w:rFonts w:ascii="Book Antiqua" w:hAnsi="Book Antiqua"/>
          <w:sz w:val="24"/>
          <w:szCs w:val="24"/>
        </w:rPr>
        <w:t>due to the increased anaerobic metabolism.</w:t>
      </w:r>
    </w:p>
    <w:p w:rsidR="008A09F3" w:rsidRPr="0048431D" w:rsidRDefault="008A09F3" w:rsidP="00AC6E27">
      <w:pPr>
        <w:snapToGrid w:val="0"/>
        <w:spacing w:after="0" w:line="360" w:lineRule="auto"/>
        <w:ind w:firstLineChars="50" w:firstLine="120"/>
        <w:jc w:val="both"/>
        <w:rPr>
          <w:rFonts w:ascii="Book Antiqua" w:hAnsi="Book Antiqua"/>
          <w:sz w:val="24"/>
          <w:szCs w:val="24"/>
        </w:rPr>
      </w:pPr>
      <w:r w:rsidRPr="0048431D">
        <w:rPr>
          <w:rFonts w:ascii="Book Antiqua" w:hAnsi="Book Antiqua"/>
          <w:sz w:val="24"/>
          <w:szCs w:val="24"/>
        </w:rPr>
        <w:t>Glycerol was found to be significantly higher in the I</w:t>
      </w:r>
      <w:r w:rsidR="008030AA" w:rsidRPr="0048431D">
        <w:rPr>
          <w:rFonts w:ascii="Book Antiqua" w:hAnsi="Book Antiqua"/>
          <w:sz w:val="24"/>
          <w:szCs w:val="24"/>
        </w:rPr>
        <w:t>/</w:t>
      </w:r>
      <w:r w:rsidRPr="0048431D">
        <w:rPr>
          <w:rFonts w:ascii="Book Antiqua" w:hAnsi="Book Antiqua"/>
          <w:sz w:val="24"/>
          <w:szCs w:val="24"/>
        </w:rPr>
        <w:t xml:space="preserve">R group than in the nitrite group during ischemia and the first 30 </w:t>
      </w:r>
      <w:r w:rsidR="00B638A7" w:rsidRPr="0048431D">
        <w:rPr>
          <w:rFonts w:ascii="Book Antiqua" w:hAnsi="Book Antiqua"/>
          <w:sz w:val="24"/>
          <w:szCs w:val="24"/>
        </w:rPr>
        <w:t>min</w:t>
      </w:r>
      <w:r w:rsidRPr="0048431D">
        <w:rPr>
          <w:rFonts w:ascii="Book Antiqua" w:hAnsi="Book Antiqua"/>
          <w:sz w:val="24"/>
          <w:szCs w:val="24"/>
        </w:rPr>
        <w:t xml:space="preserve"> of reperfusion. Although the </w:t>
      </w:r>
      <w:r w:rsidR="00D000C7" w:rsidRPr="0048431D">
        <w:rPr>
          <w:rFonts w:ascii="Book Antiqua" w:hAnsi="Book Antiqua"/>
          <w:sz w:val="24"/>
          <w:szCs w:val="24"/>
        </w:rPr>
        <w:t xml:space="preserve">degrees of </w:t>
      </w:r>
      <w:r w:rsidRPr="0048431D">
        <w:rPr>
          <w:rFonts w:ascii="Book Antiqua" w:hAnsi="Book Antiqua"/>
          <w:sz w:val="24"/>
          <w:szCs w:val="24"/>
        </w:rPr>
        <w:t xml:space="preserve">correlation </w:t>
      </w:r>
      <w:r w:rsidR="001C672F" w:rsidRPr="0048431D">
        <w:rPr>
          <w:rFonts w:ascii="Book Antiqua" w:hAnsi="Book Antiqua"/>
          <w:sz w:val="24"/>
          <w:szCs w:val="24"/>
        </w:rPr>
        <w:t>with</w:t>
      </w:r>
      <w:r w:rsidR="00C37111" w:rsidRPr="0048431D">
        <w:rPr>
          <w:rFonts w:ascii="Book Antiqua" w:hAnsi="Book Antiqua"/>
          <w:sz w:val="24"/>
          <w:szCs w:val="24"/>
        </w:rPr>
        <w:t xml:space="preserve"> the</w:t>
      </w:r>
      <w:r w:rsidRPr="0048431D">
        <w:rPr>
          <w:rFonts w:ascii="Book Antiqua" w:hAnsi="Book Antiqua"/>
          <w:sz w:val="24"/>
          <w:szCs w:val="24"/>
        </w:rPr>
        <w:t xml:space="preserve"> AST (</w:t>
      </w:r>
      <w:r w:rsidR="009F76D5" w:rsidRPr="0048431D">
        <w:rPr>
          <w:rFonts w:ascii="Book Antiqua" w:hAnsi="Book Antiqua"/>
          <w:i/>
          <w:sz w:val="24"/>
          <w:szCs w:val="24"/>
        </w:rPr>
        <w:t>r</w:t>
      </w:r>
      <w:r w:rsidR="00774F9B" w:rsidRPr="0048431D">
        <w:rPr>
          <w:rFonts w:ascii="Book Antiqua" w:hAnsi="Book Antiqua"/>
          <w:sz w:val="24"/>
          <w:szCs w:val="24"/>
        </w:rPr>
        <w:t xml:space="preserve"> = </w:t>
      </w:r>
      <w:r w:rsidRPr="0048431D">
        <w:rPr>
          <w:rFonts w:ascii="Book Antiqua" w:hAnsi="Book Antiqua"/>
          <w:sz w:val="24"/>
          <w:szCs w:val="24"/>
        </w:rPr>
        <w:t>0.3) and ALT (</w:t>
      </w:r>
      <w:r w:rsidR="009F76D5" w:rsidRPr="0048431D">
        <w:rPr>
          <w:rFonts w:ascii="Book Antiqua" w:hAnsi="Book Antiqua"/>
          <w:i/>
          <w:sz w:val="24"/>
          <w:szCs w:val="24"/>
        </w:rPr>
        <w:t>r</w:t>
      </w:r>
      <w:r w:rsidR="00774F9B" w:rsidRPr="0048431D">
        <w:rPr>
          <w:rFonts w:ascii="Book Antiqua" w:hAnsi="Book Antiqua"/>
          <w:sz w:val="24"/>
          <w:szCs w:val="24"/>
        </w:rPr>
        <w:t xml:space="preserve"> = </w:t>
      </w:r>
      <w:r w:rsidRPr="0048431D">
        <w:rPr>
          <w:rFonts w:ascii="Book Antiqua" w:hAnsi="Book Antiqua"/>
          <w:sz w:val="24"/>
          <w:szCs w:val="24"/>
        </w:rPr>
        <w:t xml:space="preserve">0.27) levels </w:t>
      </w:r>
      <w:r w:rsidR="00D000C7" w:rsidRPr="0048431D">
        <w:rPr>
          <w:rFonts w:ascii="Book Antiqua" w:hAnsi="Book Antiqua"/>
          <w:sz w:val="24"/>
          <w:szCs w:val="24"/>
        </w:rPr>
        <w:t xml:space="preserve">were </w:t>
      </w:r>
      <w:r w:rsidRPr="0048431D">
        <w:rPr>
          <w:rFonts w:ascii="Book Antiqua" w:hAnsi="Book Antiqua"/>
          <w:sz w:val="24"/>
          <w:szCs w:val="24"/>
        </w:rPr>
        <w:t>low and non-significant</w:t>
      </w:r>
      <w:r w:rsidR="00D000C7" w:rsidRPr="0048431D">
        <w:rPr>
          <w:rFonts w:ascii="Book Antiqua" w:hAnsi="Book Antiqua"/>
          <w:sz w:val="24"/>
          <w:szCs w:val="24"/>
        </w:rPr>
        <w:t>,</w:t>
      </w:r>
      <w:r w:rsidRPr="0048431D">
        <w:rPr>
          <w:rFonts w:ascii="Book Antiqua" w:hAnsi="Book Antiqua"/>
          <w:sz w:val="24"/>
          <w:szCs w:val="24"/>
        </w:rPr>
        <w:t xml:space="preserve"> </w:t>
      </w:r>
      <w:r w:rsidR="00D000C7" w:rsidRPr="0048431D">
        <w:rPr>
          <w:rFonts w:ascii="Book Antiqua" w:hAnsi="Book Antiqua"/>
          <w:sz w:val="24"/>
          <w:szCs w:val="24"/>
        </w:rPr>
        <w:t>they are</w:t>
      </w:r>
      <w:r w:rsidRPr="0048431D">
        <w:rPr>
          <w:rFonts w:ascii="Book Antiqua" w:hAnsi="Book Antiqua"/>
          <w:sz w:val="24"/>
          <w:szCs w:val="24"/>
        </w:rPr>
        <w:t xml:space="preserve"> consistent</w:t>
      </w:r>
      <w:r w:rsidR="00D000C7" w:rsidRPr="0048431D">
        <w:rPr>
          <w:rFonts w:ascii="Book Antiqua" w:hAnsi="Book Antiqua"/>
          <w:sz w:val="24"/>
          <w:szCs w:val="24"/>
        </w:rPr>
        <w:t xml:space="preserve"> with</w:t>
      </w:r>
      <w:r w:rsidRPr="0048431D">
        <w:rPr>
          <w:rFonts w:ascii="Book Antiqua" w:hAnsi="Book Antiqua"/>
          <w:sz w:val="24"/>
          <w:szCs w:val="24"/>
        </w:rPr>
        <w:t xml:space="preserve"> studies on IRI </w:t>
      </w:r>
      <w:r w:rsidR="00D000C7" w:rsidRPr="0048431D">
        <w:rPr>
          <w:rFonts w:ascii="Book Antiqua" w:hAnsi="Book Antiqua"/>
          <w:sz w:val="24"/>
          <w:szCs w:val="24"/>
        </w:rPr>
        <w:t xml:space="preserve">that have included </w:t>
      </w:r>
      <w:r w:rsidRPr="0048431D">
        <w:rPr>
          <w:rFonts w:ascii="Book Antiqua" w:hAnsi="Book Antiqua"/>
          <w:sz w:val="24"/>
          <w:szCs w:val="24"/>
        </w:rPr>
        <w:t xml:space="preserve">microdialysis and indicate damage to </w:t>
      </w:r>
      <w:r w:rsidR="00BF0878" w:rsidRPr="0048431D">
        <w:rPr>
          <w:rFonts w:ascii="Book Antiqua" w:hAnsi="Book Antiqua"/>
          <w:sz w:val="24"/>
          <w:szCs w:val="24"/>
        </w:rPr>
        <w:t xml:space="preserve">the </w:t>
      </w:r>
      <w:r w:rsidRPr="0048431D">
        <w:rPr>
          <w:rFonts w:ascii="Book Antiqua" w:hAnsi="Book Antiqua"/>
          <w:sz w:val="24"/>
          <w:szCs w:val="24"/>
        </w:rPr>
        <w:t>cellular membranes</w:t>
      </w:r>
      <w:r w:rsidR="00C04C27" w:rsidRPr="0048431D">
        <w:rPr>
          <w:rFonts w:ascii="Book Antiqua" w:hAnsi="Book Antiqua"/>
          <w:sz w:val="24"/>
          <w:szCs w:val="24"/>
          <w:vertAlign w:val="superscript"/>
        </w:rPr>
        <w:fldChar w:fldCharType="begin">
          <w:fldData xml:space="preserve">PEVuZE5vdGU+PENpdGU+PEF1dGhvcj5Ob3dhazwvQXV0aG9yPjxZZWFyPjIwMDM8L1llYXI+PFJl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</w:fldData>
        </w:fldChar>
      </w:r>
      <w:r w:rsidR="000D17C6" w:rsidRPr="0048431D">
        <w:rPr>
          <w:rFonts w:ascii="Book Antiqua" w:hAnsi="Book Antiqua"/>
          <w:sz w:val="24"/>
          <w:szCs w:val="24"/>
          <w:vertAlign w:val="superscript"/>
        </w:rPr>
        <w:instrText xml:space="preserve"> ADDIN EN.CITE </w:instrText>
      </w:r>
      <w:r w:rsidR="00C04C27" w:rsidRPr="0048431D">
        <w:rPr>
          <w:rFonts w:ascii="Book Antiqua" w:hAnsi="Book Antiqua"/>
          <w:sz w:val="24"/>
          <w:szCs w:val="24"/>
          <w:vertAlign w:val="superscript"/>
        </w:rPr>
        <w:fldChar w:fldCharType="begin">
          <w:fldData xml:space="preserve">PEVuZE5vdGU+PENpdGU+PEF1dGhvcj5Ob3dhazwvQXV0aG9yPjxZZWFyPjIwMDM8L1llYXI+PFJl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</w:fldData>
        </w:fldChar>
      </w:r>
      <w:r w:rsidR="000D17C6" w:rsidRPr="0048431D">
        <w:rPr>
          <w:rFonts w:ascii="Book Antiqua" w:hAnsi="Book Antiqua"/>
          <w:sz w:val="24"/>
          <w:szCs w:val="24"/>
          <w:vertAlign w:val="superscript"/>
        </w:rPr>
        <w:instrText xml:space="preserve"> ADDIN EN.CITE.DATA </w:instrText>
      </w:r>
      <w:r w:rsidR="00C04C27" w:rsidRPr="0048431D">
        <w:rPr>
          <w:rFonts w:ascii="Book Antiqua" w:hAnsi="Book Antiqua"/>
          <w:sz w:val="24"/>
          <w:szCs w:val="24"/>
          <w:vertAlign w:val="superscript"/>
        </w:rPr>
      </w:r>
      <w:r w:rsidR="00C04C27" w:rsidRPr="0048431D">
        <w:rPr>
          <w:rFonts w:ascii="Book Antiqua" w:hAnsi="Book Antiqua"/>
          <w:sz w:val="24"/>
          <w:szCs w:val="24"/>
          <w:vertAlign w:val="superscript"/>
        </w:rPr>
        <w:fldChar w:fldCharType="end"/>
      </w:r>
      <w:r w:rsidR="00C04C27" w:rsidRPr="0048431D">
        <w:rPr>
          <w:rFonts w:ascii="Book Antiqua" w:hAnsi="Book Antiqua"/>
          <w:sz w:val="24"/>
          <w:szCs w:val="24"/>
          <w:vertAlign w:val="superscript"/>
        </w:rPr>
      </w:r>
      <w:r w:rsidR="00C04C27" w:rsidRPr="0048431D">
        <w:rPr>
          <w:rFonts w:ascii="Book Antiqua" w:hAnsi="Book Antiqua"/>
          <w:sz w:val="24"/>
          <w:szCs w:val="24"/>
          <w:vertAlign w:val="superscript"/>
        </w:rPr>
        <w:fldChar w:fldCharType="separate"/>
      </w:r>
      <w:r w:rsidR="00F66911" w:rsidRPr="0048431D">
        <w:rPr>
          <w:rFonts w:ascii="Book Antiqua" w:hAnsi="Book Antiqua"/>
          <w:sz w:val="24"/>
          <w:szCs w:val="24"/>
          <w:vertAlign w:val="superscript"/>
        </w:rPr>
        <w:t>[</w:t>
      </w:r>
      <w:hyperlink w:anchor="_ENREF_21" w:tooltip="Bjornsson, 2012 #506" w:history="1">
        <w:r w:rsidR="000D17C6" w:rsidRPr="0048431D">
          <w:rPr>
            <w:rFonts w:ascii="Book Antiqua" w:hAnsi="Book Antiqua"/>
            <w:sz w:val="24"/>
            <w:szCs w:val="24"/>
            <w:vertAlign w:val="superscript"/>
          </w:rPr>
          <w:t>21</w:t>
        </w:r>
      </w:hyperlink>
      <w:r w:rsidR="004E5CD9" w:rsidRPr="0048431D">
        <w:rPr>
          <w:rFonts w:ascii="Book Antiqua" w:hAnsi="Book Antiqua"/>
          <w:sz w:val="24"/>
          <w:szCs w:val="24"/>
          <w:vertAlign w:val="superscript"/>
        </w:rPr>
        <w:t>,</w:t>
      </w:r>
      <w:hyperlink w:anchor="_ENREF_23" w:tooltip="Nowak, 2003 #295" w:history="1">
        <w:r w:rsidR="000D17C6" w:rsidRPr="0048431D">
          <w:rPr>
            <w:rFonts w:ascii="Book Antiqua" w:hAnsi="Book Antiqua"/>
            <w:sz w:val="24"/>
            <w:szCs w:val="24"/>
            <w:vertAlign w:val="superscript"/>
          </w:rPr>
          <w:t>23</w:t>
        </w:r>
      </w:hyperlink>
      <w:r w:rsidR="00F66911" w:rsidRPr="0048431D">
        <w:rPr>
          <w:rFonts w:ascii="Book Antiqua" w:hAnsi="Book Antiqua"/>
          <w:sz w:val="24"/>
          <w:szCs w:val="24"/>
          <w:vertAlign w:val="superscript"/>
        </w:rPr>
        <w:t>]</w:t>
      </w:r>
      <w:r w:rsidR="00C04C27" w:rsidRPr="0048431D">
        <w:rPr>
          <w:rFonts w:ascii="Book Antiqua" w:hAnsi="Book Antiqua"/>
          <w:sz w:val="24"/>
          <w:szCs w:val="24"/>
          <w:vertAlign w:val="superscript"/>
        </w:rPr>
        <w:fldChar w:fldCharType="end"/>
      </w:r>
      <w:r w:rsidRPr="0048431D">
        <w:rPr>
          <w:rFonts w:ascii="Book Antiqua" w:hAnsi="Book Antiqua"/>
          <w:sz w:val="24"/>
          <w:szCs w:val="24"/>
        </w:rPr>
        <w:t xml:space="preserve">. </w:t>
      </w:r>
      <w:r w:rsidR="00953A48" w:rsidRPr="0048431D">
        <w:rPr>
          <w:rFonts w:ascii="Book Antiqua" w:hAnsi="Book Antiqua"/>
          <w:sz w:val="24"/>
          <w:szCs w:val="24"/>
        </w:rPr>
        <w:t>Furthermore</w:t>
      </w:r>
      <w:r w:rsidR="002725D3" w:rsidRPr="0048431D">
        <w:rPr>
          <w:rFonts w:ascii="Book Antiqua" w:hAnsi="Book Antiqua"/>
          <w:sz w:val="24"/>
          <w:szCs w:val="24"/>
        </w:rPr>
        <w:t>,</w:t>
      </w:r>
      <w:r w:rsidR="00ED51B9" w:rsidRPr="0048431D">
        <w:rPr>
          <w:rFonts w:ascii="Book Antiqua" w:hAnsi="Book Antiqua"/>
          <w:sz w:val="24"/>
          <w:szCs w:val="24"/>
        </w:rPr>
        <w:t xml:space="preserve"> </w:t>
      </w:r>
      <w:r w:rsidRPr="0048431D">
        <w:rPr>
          <w:rFonts w:ascii="Book Antiqua" w:hAnsi="Book Antiqua"/>
          <w:sz w:val="24"/>
          <w:szCs w:val="24"/>
        </w:rPr>
        <w:t xml:space="preserve">the </w:t>
      </w:r>
      <w:r w:rsidR="00B20033" w:rsidRPr="0048431D">
        <w:rPr>
          <w:rFonts w:ascii="Book Antiqua" w:hAnsi="Book Antiqua"/>
          <w:sz w:val="24"/>
          <w:szCs w:val="24"/>
        </w:rPr>
        <w:t xml:space="preserve">histological findings </w:t>
      </w:r>
      <w:r w:rsidRPr="0048431D">
        <w:rPr>
          <w:rFonts w:ascii="Book Antiqua" w:hAnsi="Book Antiqua"/>
          <w:sz w:val="24"/>
          <w:szCs w:val="24"/>
        </w:rPr>
        <w:t xml:space="preserve">also </w:t>
      </w:r>
      <w:r w:rsidR="00B20033" w:rsidRPr="0048431D">
        <w:rPr>
          <w:rFonts w:ascii="Book Antiqua" w:hAnsi="Book Antiqua"/>
          <w:sz w:val="24"/>
          <w:szCs w:val="24"/>
        </w:rPr>
        <w:t xml:space="preserve">indicate that </w:t>
      </w:r>
      <w:r w:rsidR="00540662" w:rsidRPr="0048431D">
        <w:rPr>
          <w:rFonts w:ascii="Book Antiqua" w:hAnsi="Book Antiqua"/>
          <w:sz w:val="24"/>
          <w:szCs w:val="24"/>
        </w:rPr>
        <w:t xml:space="preserve">the </w:t>
      </w:r>
      <w:r w:rsidR="00B20033" w:rsidRPr="0048431D">
        <w:rPr>
          <w:rFonts w:ascii="Book Antiqua" w:hAnsi="Book Antiqua"/>
          <w:sz w:val="24"/>
          <w:szCs w:val="24"/>
        </w:rPr>
        <w:t xml:space="preserve">IRI is reduced with nitrite treatment </w:t>
      </w:r>
      <w:r w:rsidR="0047040B" w:rsidRPr="0048431D">
        <w:rPr>
          <w:rFonts w:ascii="Book Antiqua" w:hAnsi="Book Antiqua"/>
          <w:sz w:val="24"/>
          <w:szCs w:val="24"/>
        </w:rPr>
        <w:t>administered</w:t>
      </w:r>
      <w:r w:rsidR="002725D3" w:rsidRPr="0048431D">
        <w:rPr>
          <w:rFonts w:ascii="Book Antiqua" w:hAnsi="Book Antiqua"/>
          <w:sz w:val="24"/>
          <w:szCs w:val="24"/>
        </w:rPr>
        <w:t xml:space="preserve"> </w:t>
      </w:r>
      <w:r w:rsidR="00B20033" w:rsidRPr="0048431D">
        <w:rPr>
          <w:rFonts w:ascii="Book Antiqua" w:hAnsi="Book Antiqua"/>
          <w:sz w:val="24"/>
          <w:szCs w:val="24"/>
        </w:rPr>
        <w:t>before ischemia</w:t>
      </w:r>
      <w:r w:rsidR="00134A74" w:rsidRPr="0048431D">
        <w:rPr>
          <w:rFonts w:ascii="Book Antiqua" w:hAnsi="Book Antiqua"/>
          <w:sz w:val="24"/>
          <w:szCs w:val="24"/>
        </w:rPr>
        <w:t>,</w:t>
      </w:r>
      <w:r w:rsidRPr="0048431D">
        <w:rPr>
          <w:rFonts w:ascii="Book Antiqua" w:hAnsi="Book Antiqua"/>
          <w:sz w:val="24"/>
          <w:szCs w:val="24"/>
        </w:rPr>
        <w:t xml:space="preserve"> </w:t>
      </w:r>
      <w:r w:rsidR="00540662" w:rsidRPr="0048431D">
        <w:rPr>
          <w:rFonts w:ascii="Book Antiqua" w:hAnsi="Book Antiqua"/>
          <w:sz w:val="24"/>
          <w:szCs w:val="24"/>
        </w:rPr>
        <w:t>and there is</w:t>
      </w:r>
      <w:r w:rsidRPr="0048431D">
        <w:rPr>
          <w:rFonts w:ascii="Book Antiqua" w:hAnsi="Book Antiqua"/>
          <w:sz w:val="24"/>
          <w:szCs w:val="24"/>
        </w:rPr>
        <w:t xml:space="preserve"> </w:t>
      </w:r>
      <w:r w:rsidR="002725D3" w:rsidRPr="0048431D">
        <w:rPr>
          <w:rFonts w:ascii="Book Antiqua" w:hAnsi="Book Antiqua"/>
          <w:sz w:val="24"/>
          <w:szCs w:val="24"/>
        </w:rPr>
        <w:t xml:space="preserve">no </w:t>
      </w:r>
      <w:r w:rsidRPr="0048431D">
        <w:rPr>
          <w:rFonts w:ascii="Book Antiqua" w:hAnsi="Book Antiqua"/>
          <w:sz w:val="24"/>
          <w:szCs w:val="24"/>
        </w:rPr>
        <w:t xml:space="preserve">necrosis in </w:t>
      </w:r>
      <w:r w:rsidR="002725D3" w:rsidRPr="0048431D">
        <w:rPr>
          <w:rFonts w:ascii="Book Antiqua" w:hAnsi="Book Antiqua"/>
          <w:sz w:val="24"/>
          <w:szCs w:val="24"/>
        </w:rPr>
        <w:t>the treated animals</w:t>
      </w:r>
      <w:r w:rsidR="00D000C7" w:rsidRPr="0048431D">
        <w:rPr>
          <w:rFonts w:ascii="Book Antiqua" w:hAnsi="Book Antiqua"/>
          <w:sz w:val="24"/>
          <w:szCs w:val="24"/>
        </w:rPr>
        <w:t>,</w:t>
      </w:r>
      <w:r w:rsidR="002725D3" w:rsidRPr="0048431D">
        <w:rPr>
          <w:rFonts w:ascii="Book Antiqua" w:hAnsi="Book Antiqua"/>
          <w:sz w:val="24"/>
          <w:szCs w:val="24"/>
        </w:rPr>
        <w:t xml:space="preserve"> compared </w:t>
      </w:r>
      <w:r w:rsidR="00FB2E5E" w:rsidRPr="0048431D">
        <w:rPr>
          <w:rFonts w:ascii="Book Antiqua" w:hAnsi="Book Antiqua"/>
          <w:sz w:val="24"/>
          <w:szCs w:val="24"/>
        </w:rPr>
        <w:t xml:space="preserve">with </w:t>
      </w:r>
      <w:r w:rsidRPr="0048431D">
        <w:rPr>
          <w:rFonts w:ascii="Book Antiqua" w:hAnsi="Book Antiqua"/>
          <w:sz w:val="24"/>
          <w:szCs w:val="24"/>
        </w:rPr>
        <w:t xml:space="preserve">almost </w:t>
      </w:r>
      <w:r w:rsidR="00D000C7" w:rsidRPr="0048431D">
        <w:rPr>
          <w:rFonts w:ascii="Book Antiqua" w:hAnsi="Book Antiqua"/>
          <w:sz w:val="24"/>
          <w:szCs w:val="24"/>
        </w:rPr>
        <w:t>one-</w:t>
      </w:r>
      <w:r w:rsidRPr="0048431D">
        <w:rPr>
          <w:rFonts w:ascii="Book Antiqua" w:hAnsi="Book Antiqua"/>
          <w:sz w:val="24"/>
          <w:szCs w:val="24"/>
        </w:rPr>
        <w:t xml:space="preserve">third of the </w:t>
      </w:r>
      <w:r w:rsidR="00134A74" w:rsidRPr="0048431D">
        <w:rPr>
          <w:rFonts w:ascii="Book Antiqua" w:hAnsi="Book Antiqua"/>
          <w:sz w:val="24"/>
          <w:szCs w:val="24"/>
        </w:rPr>
        <w:t xml:space="preserve">untreated </w:t>
      </w:r>
      <w:r w:rsidRPr="0048431D">
        <w:rPr>
          <w:rFonts w:ascii="Book Antiqua" w:hAnsi="Book Antiqua"/>
          <w:sz w:val="24"/>
          <w:szCs w:val="24"/>
        </w:rPr>
        <w:t>animals</w:t>
      </w:r>
      <w:r w:rsidR="00B20033" w:rsidRPr="0048431D">
        <w:rPr>
          <w:rFonts w:ascii="Book Antiqua" w:hAnsi="Book Antiqua"/>
          <w:sz w:val="24"/>
          <w:szCs w:val="24"/>
        </w:rPr>
        <w:t xml:space="preserve">. </w:t>
      </w:r>
    </w:p>
    <w:p w:rsidR="00B20033" w:rsidRPr="0048431D" w:rsidRDefault="00D000C7" w:rsidP="00AC6E27">
      <w:pPr>
        <w:snapToGrid w:val="0"/>
        <w:spacing w:after="0" w:line="360" w:lineRule="auto"/>
        <w:ind w:firstLineChars="50" w:firstLine="120"/>
        <w:jc w:val="both"/>
        <w:rPr>
          <w:rFonts w:ascii="Book Antiqua" w:hAnsi="Book Antiqua"/>
          <w:sz w:val="24"/>
          <w:szCs w:val="24"/>
        </w:rPr>
      </w:pPr>
      <w:r w:rsidRPr="0048431D">
        <w:rPr>
          <w:rFonts w:ascii="Book Antiqua" w:hAnsi="Book Antiqua"/>
          <w:sz w:val="24"/>
          <w:szCs w:val="24"/>
        </w:rPr>
        <w:lastRenderedPageBreak/>
        <w:t xml:space="preserve">Together, </w:t>
      </w:r>
      <w:r w:rsidR="008A09F3" w:rsidRPr="0048431D">
        <w:rPr>
          <w:rFonts w:ascii="Book Antiqua" w:hAnsi="Book Antiqua"/>
          <w:sz w:val="24"/>
          <w:szCs w:val="24"/>
        </w:rPr>
        <w:t>t</w:t>
      </w:r>
      <w:r w:rsidR="00B20033" w:rsidRPr="0048431D">
        <w:rPr>
          <w:rFonts w:ascii="Book Antiqua" w:hAnsi="Book Antiqua"/>
          <w:sz w:val="24"/>
          <w:szCs w:val="24"/>
        </w:rPr>
        <w:t>h</w:t>
      </w:r>
      <w:r w:rsidR="005A7F58" w:rsidRPr="0048431D">
        <w:rPr>
          <w:rFonts w:ascii="Book Antiqua" w:hAnsi="Book Antiqua"/>
          <w:sz w:val="24"/>
          <w:szCs w:val="24"/>
        </w:rPr>
        <w:t>e</w:t>
      </w:r>
      <w:r w:rsidR="00B20033" w:rsidRPr="0048431D">
        <w:rPr>
          <w:rFonts w:ascii="Book Antiqua" w:hAnsi="Book Antiqua"/>
          <w:sz w:val="24"/>
          <w:szCs w:val="24"/>
        </w:rPr>
        <w:t>s</w:t>
      </w:r>
      <w:r w:rsidR="005A7F58" w:rsidRPr="0048431D">
        <w:rPr>
          <w:rFonts w:ascii="Book Antiqua" w:hAnsi="Book Antiqua"/>
          <w:sz w:val="24"/>
          <w:szCs w:val="24"/>
        </w:rPr>
        <w:t>e</w:t>
      </w:r>
      <w:r w:rsidR="00B20033" w:rsidRPr="0048431D">
        <w:rPr>
          <w:rFonts w:ascii="Book Antiqua" w:hAnsi="Book Antiqua"/>
          <w:sz w:val="24"/>
          <w:szCs w:val="24"/>
        </w:rPr>
        <w:t xml:space="preserve"> results </w:t>
      </w:r>
      <w:r w:rsidR="002C4082" w:rsidRPr="0048431D">
        <w:rPr>
          <w:rFonts w:ascii="Book Antiqua" w:hAnsi="Book Antiqua"/>
          <w:sz w:val="24"/>
          <w:szCs w:val="24"/>
        </w:rPr>
        <w:t xml:space="preserve">indicate </w:t>
      </w:r>
      <w:r w:rsidRPr="0048431D">
        <w:rPr>
          <w:rFonts w:ascii="Book Antiqua" w:hAnsi="Book Antiqua"/>
          <w:sz w:val="24"/>
          <w:szCs w:val="24"/>
        </w:rPr>
        <w:t xml:space="preserve">that </w:t>
      </w:r>
      <w:r w:rsidR="002C4082" w:rsidRPr="0048431D">
        <w:rPr>
          <w:rFonts w:ascii="Book Antiqua" w:hAnsi="Book Antiqua"/>
          <w:sz w:val="24"/>
          <w:szCs w:val="24"/>
        </w:rPr>
        <w:t xml:space="preserve">nitrite </w:t>
      </w:r>
      <w:r w:rsidR="0047040B" w:rsidRPr="0048431D">
        <w:rPr>
          <w:rFonts w:ascii="Book Antiqua" w:hAnsi="Book Antiqua"/>
          <w:sz w:val="24"/>
          <w:szCs w:val="24"/>
        </w:rPr>
        <w:t>administered</w:t>
      </w:r>
      <w:r w:rsidR="002C4082" w:rsidRPr="0048431D">
        <w:rPr>
          <w:rFonts w:ascii="Book Antiqua" w:hAnsi="Book Antiqua"/>
          <w:sz w:val="24"/>
          <w:szCs w:val="24"/>
        </w:rPr>
        <w:t xml:space="preserve"> before I/R reduces </w:t>
      </w:r>
      <w:r w:rsidR="00D14239" w:rsidRPr="0048431D">
        <w:rPr>
          <w:rFonts w:ascii="Book Antiqua" w:hAnsi="Book Antiqua"/>
          <w:sz w:val="24"/>
          <w:szCs w:val="24"/>
        </w:rPr>
        <w:t xml:space="preserve">the </w:t>
      </w:r>
      <w:r w:rsidR="002C4082" w:rsidRPr="0048431D">
        <w:rPr>
          <w:rFonts w:ascii="Book Antiqua" w:hAnsi="Book Antiqua"/>
          <w:sz w:val="24"/>
          <w:szCs w:val="24"/>
        </w:rPr>
        <w:t xml:space="preserve">IRI, and </w:t>
      </w:r>
      <w:r w:rsidRPr="0048431D">
        <w:rPr>
          <w:rFonts w:ascii="Book Antiqua" w:hAnsi="Book Antiqua"/>
          <w:sz w:val="24"/>
          <w:szCs w:val="24"/>
        </w:rPr>
        <w:t xml:space="preserve">they </w:t>
      </w:r>
      <w:r w:rsidR="00595FA5" w:rsidRPr="0048431D">
        <w:rPr>
          <w:rFonts w:ascii="Book Antiqua" w:hAnsi="Book Antiqua"/>
          <w:sz w:val="24"/>
          <w:szCs w:val="24"/>
        </w:rPr>
        <w:t xml:space="preserve">further </w:t>
      </w:r>
      <w:r w:rsidRPr="0048431D">
        <w:rPr>
          <w:rFonts w:ascii="Book Antiqua" w:hAnsi="Book Antiqua"/>
          <w:sz w:val="24"/>
          <w:szCs w:val="24"/>
        </w:rPr>
        <w:t xml:space="preserve">corroborate </w:t>
      </w:r>
      <w:r w:rsidR="00B20033" w:rsidRPr="0048431D">
        <w:rPr>
          <w:rFonts w:ascii="Book Antiqua" w:hAnsi="Book Antiqua"/>
          <w:sz w:val="24"/>
          <w:szCs w:val="24"/>
        </w:rPr>
        <w:t xml:space="preserve">an earlier study on mice that showed that nitrite </w:t>
      </w:r>
      <w:r w:rsidR="0047040B" w:rsidRPr="0048431D">
        <w:rPr>
          <w:rFonts w:ascii="Book Antiqua" w:hAnsi="Book Antiqua"/>
          <w:sz w:val="24"/>
          <w:szCs w:val="24"/>
        </w:rPr>
        <w:t>administered</w:t>
      </w:r>
      <w:r w:rsidR="00B20033" w:rsidRPr="0048431D">
        <w:rPr>
          <w:rFonts w:ascii="Book Antiqua" w:hAnsi="Book Antiqua"/>
          <w:sz w:val="24"/>
          <w:szCs w:val="24"/>
        </w:rPr>
        <w:t xml:space="preserve"> before reperfusion reduces</w:t>
      </w:r>
      <w:r w:rsidR="007161BD" w:rsidRPr="0048431D">
        <w:rPr>
          <w:rFonts w:ascii="Book Antiqua" w:hAnsi="Book Antiqua"/>
          <w:sz w:val="24"/>
          <w:szCs w:val="24"/>
        </w:rPr>
        <w:t xml:space="preserve"> the</w:t>
      </w:r>
      <w:r w:rsidR="00B20033" w:rsidRPr="0048431D">
        <w:rPr>
          <w:rFonts w:ascii="Book Antiqua" w:hAnsi="Book Antiqua"/>
          <w:sz w:val="24"/>
          <w:szCs w:val="24"/>
        </w:rPr>
        <w:t xml:space="preserve"> IRI in</w:t>
      </w:r>
      <w:r w:rsidR="00E73959" w:rsidRPr="0048431D">
        <w:rPr>
          <w:rFonts w:ascii="Book Antiqua" w:hAnsi="Book Antiqua"/>
          <w:sz w:val="24"/>
          <w:szCs w:val="24"/>
        </w:rPr>
        <w:t xml:space="preserve"> a</w:t>
      </w:r>
      <w:r w:rsidR="00B20033" w:rsidRPr="0048431D">
        <w:rPr>
          <w:rFonts w:ascii="Book Antiqua" w:hAnsi="Book Antiqua"/>
          <w:sz w:val="24"/>
          <w:szCs w:val="24"/>
        </w:rPr>
        <w:t xml:space="preserve"> dose</w:t>
      </w:r>
      <w:r w:rsidR="00E73959" w:rsidRPr="0048431D">
        <w:rPr>
          <w:rFonts w:ascii="Book Antiqua" w:hAnsi="Book Antiqua"/>
          <w:sz w:val="24"/>
          <w:szCs w:val="24"/>
        </w:rPr>
        <w:t>-</w:t>
      </w:r>
      <w:r w:rsidR="00B20033" w:rsidRPr="0048431D">
        <w:rPr>
          <w:rFonts w:ascii="Book Antiqua" w:hAnsi="Book Antiqua"/>
          <w:sz w:val="24"/>
          <w:szCs w:val="24"/>
        </w:rPr>
        <w:t>dependent manner</w:t>
      </w:r>
      <w:r w:rsidR="00C04C27" w:rsidRPr="0048431D">
        <w:rPr>
          <w:rFonts w:ascii="Book Antiqua" w:hAnsi="Book Antiqua"/>
          <w:sz w:val="24"/>
          <w:szCs w:val="24"/>
          <w:vertAlign w:val="superscript"/>
        </w:rPr>
        <w:fldChar w:fldCharType="begin">
          <w:fldData xml:space="preserve">PEVuZE5vdGU+PENpdGU+PEF1dGhvcj5EdXJhbnNraTwvQXV0aG9yPjxZZWFyPjIwMDU8L1llYXI+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=
</w:fldData>
        </w:fldChar>
      </w:r>
      <w:r w:rsidR="000D17C6" w:rsidRPr="0048431D">
        <w:rPr>
          <w:rFonts w:ascii="Book Antiqua" w:hAnsi="Book Antiqua"/>
          <w:sz w:val="24"/>
          <w:szCs w:val="24"/>
          <w:vertAlign w:val="superscript"/>
        </w:rPr>
        <w:instrText xml:space="preserve"> ADDIN EN.CITE </w:instrText>
      </w:r>
      <w:r w:rsidR="00C04C27" w:rsidRPr="0048431D">
        <w:rPr>
          <w:rFonts w:ascii="Book Antiqua" w:hAnsi="Book Antiqua"/>
          <w:sz w:val="24"/>
          <w:szCs w:val="24"/>
          <w:vertAlign w:val="superscript"/>
        </w:rPr>
        <w:fldChar w:fldCharType="begin">
          <w:fldData xml:space="preserve">PEVuZE5vdGU+PENpdGU+PEF1dGhvcj5EdXJhbnNraTwvQXV0aG9yPjxZZWFyPjIwMDU8L1llYXI+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=
</w:fldData>
        </w:fldChar>
      </w:r>
      <w:r w:rsidR="000D17C6" w:rsidRPr="0048431D">
        <w:rPr>
          <w:rFonts w:ascii="Book Antiqua" w:hAnsi="Book Antiqua"/>
          <w:sz w:val="24"/>
          <w:szCs w:val="24"/>
          <w:vertAlign w:val="superscript"/>
        </w:rPr>
        <w:instrText xml:space="preserve"> ADDIN EN.CITE.DATA </w:instrText>
      </w:r>
      <w:r w:rsidR="00C04C27" w:rsidRPr="0048431D">
        <w:rPr>
          <w:rFonts w:ascii="Book Antiqua" w:hAnsi="Book Antiqua"/>
          <w:sz w:val="24"/>
          <w:szCs w:val="24"/>
          <w:vertAlign w:val="superscript"/>
        </w:rPr>
      </w:r>
      <w:r w:rsidR="00C04C27" w:rsidRPr="0048431D">
        <w:rPr>
          <w:rFonts w:ascii="Book Antiqua" w:hAnsi="Book Antiqua"/>
          <w:sz w:val="24"/>
          <w:szCs w:val="24"/>
          <w:vertAlign w:val="superscript"/>
        </w:rPr>
        <w:fldChar w:fldCharType="end"/>
      </w:r>
      <w:r w:rsidR="00C04C27" w:rsidRPr="0048431D">
        <w:rPr>
          <w:rFonts w:ascii="Book Antiqua" w:hAnsi="Book Antiqua"/>
          <w:sz w:val="24"/>
          <w:szCs w:val="24"/>
          <w:vertAlign w:val="superscript"/>
        </w:rPr>
      </w:r>
      <w:r w:rsidR="00C04C27" w:rsidRPr="0048431D">
        <w:rPr>
          <w:rFonts w:ascii="Book Antiqua" w:hAnsi="Book Antiqua"/>
          <w:sz w:val="24"/>
          <w:szCs w:val="24"/>
          <w:vertAlign w:val="superscript"/>
        </w:rPr>
        <w:fldChar w:fldCharType="separate"/>
      </w:r>
      <w:r w:rsidR="00F66911" w:rsidRPr="0048431D">
        <w:rPr>
          <w:rFonts w:ascii="Book Antiqua" w:hAnsi="Book Antiqua"/>
          <w:sz w:val="24"/>
          <w:szCs w:val="24"/>
          <w:vertAlign w:val="superscript"/>
        </w:rPr>
        <w:t>[</w:t>
      </w:r>
      <w:hyperlink w:anchor="_ENREF_6" w:tooltip="Duranski, 2005 #566" w:history="1">
        <w:r w:rsidR="000D17C6" w:rsidRPr="0048431D">
          <w:rPr>
            <w:rFonts w:ascii="Book Antiqua" w:hAnsi="Book Antiqua"/>
            <w:sz w:val="24"/>
            <w:szCs w:val="24"/>
            <w:vertAlign w:val="superscript"/>
          </w:rPr>
          <w:t>6</w:t>
        </w:r>
      </w:hyperlink>
      <w:r w:rsidR="00F66911" w:rsidRPr="0048431D">
        <w:rPr>
          <w:rFonts w:ascii="Book Antiqua" w:hAnsi="Book Antiqua"/>
          <w:sz w:val="24"/>
          <w:szCs w:val="24"/>
          <w:vertAlign w:val="superscript"/>
        </w:rPr>
        <w:t>]</w:t>
      </w:r>
      <w:r w:rsidR="00C04C27" w:rsidRPr="0048431D">
        <w:rPr>
          <w:rFonts w:ascii="Book Antiqua" w:hAnsi="Book Antiqua"/>
          <w:sz w:val="24"/>
          <w:szCs w:val="24"/>
          <w:vertAlign w:val="superscript"/>
        </w:rPr>
        <w:fldChar w:fldCharType="end"/>
      </w:r>
      <w:r w:rsidR="00B20033" w:rsidRPr="0048431D">
        <w:rPr>
          <w:rFonts w:ascii="Book Antiqua" w:hAnsi="Book Antiqua"/>
          <w:sz w:val="24"/>
          <w:szCs w:val="24"/>
        </w:rPr>
        <w:t>.</w:t>
      </w:r>
      <w:r w:rsidR="00161918" w:rsidRPr="0048431D">
        <w:rPr>
          <w:rFonts w:ascii="Book Antiqua" w:hAnsi="Book Antiqua"/>
          <w:sz w:val="24"/>
          <w:szCs w:val="24"/>
        </w:rPr>
        <w:t xml:space="preserve"> When interpreting these findings</w:t>
      </w:r>
      <w:r w:rsidR="00302F87" w:rsidRPr="0048431D">
        <w:rPr>
          <w:rFonts w:ascii="Book Antiqua" w:hAnsi="Book Antiqua"/>
          <w:sz w:val="24"/>
          <w:szCs w:val="24"/>
        </w:rPr>
        <w:t>, one has to consider</w:t>
      </w:r>
      <w:r w:rsidR="00161918" w:rsidRPr="0048431D">
        <w:rPr>
          <w:rFonts w:ascii="Book Antiqua" w:hAnsi="Book Antiqua"/>
          <w:sz w:val="24"/>
          <w:szCs w:val="24"/>
        </w:rPr>
        <w:t xml:space="preserve"> that the results are obtained after a short period of reperfusion</w:t>
      </w:r>
      <w:r w:rsidR="0020555B" w:rsidRPr="0048431D">
        <w:rPr>
          <w:rFonts w:ascii="Book Antiqua" w:hAnsi="Book Antiqua"/>
          <w:sz w:val="24"/>
          <w:szCs w:val="24"/>
        </w:rPr>
        <w:t>;</w:t>
      </w:r>
      <w:r w:rsidR="0018657C" w:rsidRPr="0048431D">
        <w:rPr>
          <w:rFonts w:ascii="Book Antiqua" w:hAnsi="Book Antiqua"/>
          <w:sz w:val="24"/>
          <w:szCs w:val="24"/>
        </w:rPr>
        <w:t xml:space="preserve"> therefore</w:t>
      </w:r>
      <w:r w:rsidR="0020555B" w:rsidRPr="0048431D">
        <w:rPr>
          <w:rFonts w:ascii="Book Antiqua" w:hAnsi="Book Antiqua"/>
          <w:sz w:val="24"/>
          <w:szCs w:val="24"/>
        </w:rPr>
        <w:t>,</w:t>
      </w:r>
      <w:r w:rsidR="0018657C" w:rsidRPr="0048431D">
        <w:rPr>
          <w:rFonts w:ascii="Book Antiqua" w:hAnsi="Book Antiqua"/>
          <w:sz w:val="24"/>
          <w:szCs w:val="24"/>
        </w:rPr>
        <w:t xml:space="preserve"> it is unclear </w:t>
      </w:r>
      <w:r w:rsidR="00CB5B79" w:rsidRPr="0048431D">
        <w:rPr>
          <w:rFonts w:ascii="Book Antiqua" w:hAnsi="Book Antiqua"/>
          <w:sz w:val="24"/>
          <w:szCs w:val="24"/>
        </w:rPr>
        <w:t xml:space="preserve">whether </w:t>
      </w:r>
      <w:r w:rsidR="0018657C" w:rsidRPr="0048431D">
        <w:rPr>
          <w:rFonts w:ascii="Book Antiqua" w:hAnsi="Book Antiqua"/>
          <w:sz w:val="24"/>
          <w:szCs w:val="24"/>
        </w:rPr>
        <w:t xml:space="preserve">the damage continues during </w:t>
      </w:r>
      <w:r w:rsidR="00AE3489" w:rsidRPr="0048431D">
        <w:rPr>
          <w:rFonts w:ascii="Book Antiqua" w:hAnsi="Book Antiqua"/>
          <w:sz w:val="24"/>
          <w:szCs w:val="24"/>
        </w:rPr>
        <w:t xml:space="preserve">the </w:t>
      </w:r>
      <w:r w:rsidR="0018657C" w:rsidRPr="0048431D">
        <w:rPr>
          <w:rFonts w:ascii="Book Antiqua" w:hAnsi="Book Antiqua"/>
          <w:sz w:val="24"/>
          <w:szCs w:val="24"/>
        </w:rPr>
        <w:t>later phase.</w:t>
      </w:r>
    </w:p>
    <w:p w:rsidR="00BB38D5" w:rsidRPr="0048431D" w:rsidRDefault="00D000C7" w:rsidP="00AC6E27">
      <w:pPr>
        <w:snapToGrid w:val="0"/>
        <w:spacing w:after="0" w:line="360" w:lineRule="auto"/>
        <w:ind w:firstLineChars="50" w:firstLine="120"/>
        <w:jc w:val="both"/>
        <w:rPr>
          <w:rFonts w:ascii="Book Antiqua" w:hAnsi="Book Antiqua"/>
          <w:sz w:val="24"/>
          <w:szCs w:val="24"/>
        </w:rPr>
      </w:pPr>
      <w:r w:rsidRPr="0048431D">
        <w:rPr>
          <w:rFonts w:ascii="Book Antiqua" w:hAnsi="Book Antiqua"/>
          <w:sz w:val="24"/>
          <w:szCs w:val="24"/>
        </w:rPr>
        <w:t xml:space="preserve">Because the </w:t>
      </w:r>
      <w:r w:rsidR="00BB38D5" w:rsidRPr="0048431D">
        <w:rPr>
          <w:rFonts w:ascii="Book Antiqua" w:hAnsi="Book Antiqua"/>
          <w:sz w:val="24"/>
          <w:szCs w:val="24"/>
        </w:rPr>
        <w:t xml:space="preserve">administration of nitrite during ischemia in the setting of liver resection would </w:t>
      </w:r>
      <w:r w:rsidR="00CA2E0D" w:rsidRPr="0048431D">
        <w:rPr>
          <w:rFonts w:ascii="Book Antiqua" w:hAnsi="Book Antiqua"/>
          <w:sz w:val="24"/>
          <w:szCs w:val="24"/>
        </w:rPr>
        <w:t xml:space="preserve">be </w:t>
      </w:r>
      <w:r w:rsidR="00BB38D5" w:rsidRPr="0048431D">
        <w:rPr>
          <w:rFonts w:ascii="Book Antiqua" w:hAnsi="Book Antiqua"/>
          <w:sz w:val="24"/>
          <w:szCs w:val="24"/>
        </w:rPr>
        <w:t>impractical</w:t>
      </w:r>
      <w:r w:rsidRPr="0048431D">
        <w:rPr>
          <w:rFonts w:ascii="Book Antiqua" w:hAnsi="Book Antiqua"/>
          <w:sz w:val="24"/>
          <w:szCs w:val="24"/>
        </w:rPr>
        <w:t>,</w:t>
      </w:r>
      <w:r w:rsidR="00BB38D5" w:rsidRPr="0048431D">
        <w:rPr>
          <w:rFonts w:ascii="Book Antiqua" w:hAnsi="Book Antiqua"/>
          <w:sz w:val="24"/>
          <w:szCs w:val="24"/>
        </w:rPr>
        <w:t xml:space="preserve"> it is important to also evaluate the effects when </w:t>
      </w:r>
      <w:r w:rsidR="00FB2E5E" w:rsidRPr="0048431D">
        <w:rPr>
          <w:rFonts w:ascii="Book Antiqua" w:hAnsi="Book Antiqua"/>
          <w:sz w:val="24"/>
          <w:szCs w:val="24"/>
        </w:rPr>
        <w:t xml:space="preserve">nitrite is </w:t>
      </w:r>
      <w:r w:rsidR="0047040B" w:rsidRPr="0048431D">
        <w:rPr>
          <w:rFonts w:ascii="Book Antiqua" w:hAnsi="Book Antiqua"/>
          <w:sz w:val="24"/>
          <w:szCs w:val="24"/>
        </w:rPr>
        <w:t>administered</w:t>
      </w:r>
      <w:r w:rsidR="00BB38D5" w:rsidRPr="0048431D">
        <w:rPr>
          <w:rFonts w:ascii="Book Antiqua" w:hAnsi="Book Antiqua"/>
          <w:sz w:val="24"/>
          <w:szCs w:val="24"/>
        </w:rPr>
        <w:t xml:space="preserve"> </w:t>
      </w:r>
      <w:r w:rsidRPr="0048431D">
        <w:rPr>
          <w:rFonts w:ascii="Book Antiqua" w:hAnsi="Book Antiqua"/>
          <w:sz w:val="24"/>
          <w:szCs w:val="24"/>
        </w:rPr>
        <w:t xml:space="preserve">prior to an </w:t>
      </w:r>
      <w:r w:rsidR="00BB38D5" w:rsidRPr="0048431D">
        <w:rPr>
          <w:rFonts w:ascii="Book Antiqua" w:hAnsi="Book Antiqua"/>
          <w:sz w:val="24"/>
          <w:szCs w:val="24"/>
        </w:rPr>
        <w:t>ischemic insult</w:t>
      </w:r>
      <w:r w:rsidRPr="0048431D">
        <w:rPr>
          <w:rFonts w:ascii="Book Antiqua" w:hAnsi="Book Antiqua"/>
          <w:sz w:val="24"/>
          <w:szCs w:val="24"/>
        </w:rPr>
        <w:t>,</w:t>
      </w:r>
      <w:r w:rsidR="00BB38D5" w:rsidRPr="0048431D">
        <w:rPr>
          <w:rFonts w:ascii="Book Antiqua" w:hAnsi="Book Antiqua"/>
          <w:sz w:val="24"/>
          <w:szCs w:val="24"/>
        </w:rPr>
        <w:t xml:space="preserve"> as </w:t>
      </w:r>
      <w:r w:rsidR="00994DC8" w:rsidRPr="0048431D">
        <w:rPr>
          <w:rFonts w:ascii="Book Antiqua" w:hAnsi="Book Antiqua"/>
          <w:sz w:val="24"/>
          <w:szCs w:val="24"/>
        </w:rPr>
        <w:t xml:space="preserve">was performed </w:t>
      </w:r>
      <w:r w:rsidR="00BB38D5" w:rsidRPr="0048431D">
        <w:rPr>
          <w:rFonts w:ascii="Book Antiqua" w:hAnsi="Book Antiqua"/>
          <w:sz w:val="24"/>
          <w:szCs w:val="24"/>
        </w:rPr>
        <w:t>in this study.</w:t>
      </w:r>
      <w:r w:rsidR="00CA2E0D" w:rsidRPr="0048431D">
        <w:rPr>
          <w:rFonts w:ascii="Book Antiqua" w:hAnsi="Book Antiqua"/>
          <w:sz w:val="24"/>
          <w:szCs w:val="24"/>
        </w:rPr>
        <w:t xml:space="preserve"> </w:t>
      </w:r>
      <w:r w:rsidR="00D559A7" w:rsidRPr="0048431D">
        <w:rPr>
          <w:rFonts w:ascii="Book Antiqua" w:hAnsi="Book Antiqua"/>
          <w:sz w:val="24"/>
          <w:szCs w:val="24"/>
        </w:rPr>
        <w:t xml:space="preserve">The protective effect of oral nitrite 24 </w:t>
      </w:r>
      <w:r w:rsidR="00D80C5A" w:rsidRPr="0048431D">
        <w:rPr>
          <w:rFonts w:ascii="Book Antiqua" w:hAnsi="Book Antiqua"/>
          <w:sz w:val="24"/>
          <w:szCs w:val="24"/>
        </w:rPr>
        <w:t>h</w:t>
      </w:r>
      <w:r w:rsidR="00D559A7" w:rsidRPr="0048431D">
        <w:rPr>
          <w:rFonts w:ascii="Book Antiqua" w:hAnsi="Book Antiqua"/>
          <w:sz w:val="24"/>
          <w:szCs w:val="24"/>
        </w:rPr>
        <w:t xml:space="preserve"> before hepatic ischemia in mice has</w:t>
      </w:r>
      <w:r w:rsidRPr="0048431D">
        <w:rPr>
          <w:rFonts w:ascii="Book Antiqua" w:hAnsi="Book Antiqua"/>
          <w:sz w:val="24"/>
          <w:szCs w:val="24"/>
        </w:rPr>
        <w:t xml:space="preserve"> already</w:t>
      </w:r>
      <w:r w:rsidR="00D559A7" w:rsidRPr="0048431D">
        <w:rPr>
          <w:rFonts w:ascii="Book Antiqua" w:hAnsi="Book Antiqua"/>
          <w:sz w:val="24"/>
          <w:szCs w:val="24"/>
        </w:rPr>
        <w:t xml:space="preserve"> been established</w:t>
      </w:r>
      <w:r w:rsidR="00F75490" w:rsidRPr="0048431D">
        <w:rPr>
          <w:rFonts w:ascii="Book Antiqua" w:hAnsi="Book Antiqua"/>
          <w:sz w:val="24"/>
          <w:szCs w:val="24"/>
        </w:rPr>
        <w:t>; until</w:t>
      </w:r>
      <w:r w:rsidR="00D559A7" w:rsidRPr="0048431D">
        <w:rPr>
          <w:rFonts w:ascii="Book Antiqua" w:hAnsi="Book Antiqua"/>
          <w:sz w:val="24"/>
          <w:szCs w:val="24"/>
        </w:rPr>
        <w:t xml:space="preserve"> now</w:t>
      </w:r>
      <w:r w:rsidRPr="0048431D">
        <w:rPr>
          <w:rFonts w:ascii="Book Antiqua" w:hAnsi="Book Antiqua"/>
          <w:sz w:val="24"/>
          <w:szCs w:val="24"/>
        </w:rPr>
        <w:t>, however,</w:t>
      </w:r>
      <w:r w:rsidR="00D559A7" w:rsidRPr="0048431D">
        <w:rPr>
          <w:rFonts w:ascii="Book Antiqua" w:hAnsi="Book Antiqua"/>
          <w:sz w:val="24"/>
          <w:szCs w:val="24"/>
        </w:rPr>
        <w:t xml:space="preserve"> </w:t>
      </w:r>
      <w:r w:rsidRPr="0048431D">
        <w:rPr>
          <w:rFonts w:ascii="Book Antiqua" w:hAnsi="Book Antiqua"/>
          <w:sz w:val="24"/>
          <w:szCs w:val="24"/>
        </w:rPr>
        <w:t xml:space="preserve">intravenous </w:t>
      </w:r>
      <w:r w:rsidR="00D559A7" w:rsidRPr="0048431D">
        <w:rPr>
          <w:rFonts w:ascii="Book Antiqua" w:hAnsi="Book Antiqua"/>
          <w:sz w:val="24"/>
          <w:szCs w:val="24"/>
        </w:rPr>
        <w:t xml:space="preserve">administration immediately </w:t>
      </w:r>
      <w:r w:rsidRPr="0048431D">
        <w:rPr>
          <w:rFonts w:ascii="Book Antiqua" w:hAnsi="Book Antiqua"/>
          <w:sz w:val="24"/>
          <w:szCs w:val="24"/>
        </w:rPr>
        <w:t xml:space="preserve">prior to </w:t>
      </w:r>
      <w:r w:rsidR="00D559A7" w:rsidRPr="0048431D">
        <w:rPr>
          <w:rFonts w:ascii="Book Antiqua" w:hAnsi="Book Antiqua"/>
          <w:sz w:val="24"/>
          <w:szCs w:val="24"/>
        </w:rPr>
        <w:t>ischemia has not been investigated</w:t>
      </w:r>
      <w:r w:rsidR="00C04C27" w:rsidRPr="0048431D">
        <w:rPr>
          <w:rFonts w:ascii="Book Antiqua" w:hAnsi="Book Antiqua"/>
          <w:sz w:val="24"/>
          <w:szCs w:val="24"/>
          <w:vertAlign w:val="superscript"/>
        </w:rPr>
        <w:fldChar w:fldCharType="begin">
          <w:fldData xml:space="preserve">PEVuZE5vdGU+PENpdGU+PEF1dGhvcj5TaGl2YTwvQXV0aG9yPjxZZWFyPjIwMDc8L1llYXI+PFJl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</w:fldData>
        </w:fldChar>
      </w:r>
      <w:r w:rsidR="000D17C6" w:rsidRPr="0048431D">
        <w:rPr>
          <w:rFonts w:ascii="Book Antiqua" w:hAnsi="Book Antiqua"/>
          <w:sz w:val="24"/>
          <w:szCs w:val="24"/>
          <w:vertAlign w:val="superscript"/>
        </w:rPr>
        <w:instrText xml:space="preserve"> ADDIN EN.CITE </w:instrText>
      </w:r>
      <w:r w:rsidR="00C04C27" w:rsidRPr="0048431D">
        <w:rPr>
          <w:rFonts w:ascii="Book Antiqua" w:hAnsi="Book Antiqua"/>
          <w:sz w:val="24"/>
          <w:szCs w:val="24"/>
          <w:vertAlign w:val="superscript"/>
        </w:rPr>
        <w:fldChar w:fldCharType="begin">
          <w:fldData xml:space="preserve">PEVuZE5vdGU+PENpdGU+PEF1dGhvcj5TaGl2YTwvQXV0aG9yPjxZZWFyPjIwMDc8L1llYXI+PFJl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</w:fldData>
        </w:fldChar>
      </w:r>
      <w:r w:rsidR="000D17C6" w:rsidRPr="0048431D">
        <w:rPr>
          <w:rFonts w:ascii="Book Antiqua" w:hAnsi="Book Antiqua"/>
          <w:sz w:val="24"/>
          <w:szCs w:val="24"/>
          <w:vertAlign w:val="superscript"/>
        </w:rPr>
        <w:instrText xml:space="preserve"> ADDIN EN.CITE.DATA </w:instrText>
      </w:r>
      <w:r w:rsidR="00C04C27" w:rsidRPr="0048431D">
        <w:rPr>
          <w:rFonts w:ascii="Book Antiqua" w:hAnsi="Book Antiqua"/>
          <w:sz w:val="24"/>
          <w:szCs w:val="24"/>
          <w:vertAlign w:val="superscript"/>
        </w:rPr>
      </w:r>
      <w:r w:rsidR="00C04C27" w:rsidRPr="0048431D">
        <w:rPr>
          <w:rFonts w:ascii="Book Antiqua" w:hAnsi="Book Antiqua"/>
          <w:sz w:val="24"/>
          <w:szCs w:val="24"/>
          <w:vertAlign w:val="superscript"/>
        </w:rPr>
        <w:fldChar w:fldCharType="end"/>
      </w:r>
      <w:r w:rsidR="00C04C27" w:rsidRPr="0048431D">
        <w:rPr>
          <w:rFonts w:ascii="Book Antiqua" w:hAnsi="Book Antiqua"/>
          <w:sz w:val="24"/>
          <w:szCs w:val="24"/>
          <w:vertAlign w:val="superscript"/>
        </w:rPr>
      </w:r>
      <w:r w:rsidR="00C04C27" w:rsidRPr="0048431D">
        <w:rPr>
          <w:rFonts w:ascii="Book Antiqua" w:hAnsi="Book Antiqua"/>
          <w:sz w:val="24"/>
          <w:szCs w:val="24"/>
          <w:vertAlign w:val="superscript"/>
        </w:rPr>
        <w:fldChar w:fldCharType="separate"/>
      </w:r>
      <w:r w:rsidR="00F66911" w:rsidRPr="0048431D">
        <w:rPr>
          <w:rFonts w:ascii="Book Antiqua" w:hAnsi="Book Antiqua"/>
          <w:sz w:val="24"/>
          <w:szCs w:val="24"/>
          <w:vertAlign w:val="superscript"/>
        </w:rPr>
        <w:t>[</w:t>
      </w:r>
      <w:hyperlink w:anchor="_ENREF_7" w:tooltip="Shiva, 2007 #697" w:history="1">
        <w:r w:rsidR="000D17C6" w:rsidRPr="0048431D">
          <w:rPr>
            <w:rFonts w:ascii="Book Antiqua" w:hAnsi="Book Antiqua"/>
            <w:sz w:val="24"/>
            <w:szCs w:val="24"/>
            <w:vertAlign w:val="superscript"/>
          </w:rPr>
          <w:t>7</w:t>
        </w:r>
      </w:hyperlink>
      <w:r w:rsidR="00F66911" w:rsidRPr="0048431D">
        <w:rPr>
          <w:rFonts w:ascii="Book Antiqua" w:hAnsi="Book Antiqua"/>
          <w:sz w:val="24"/>
          <w:szCs w:val="24"/>
          <w:vertAlign w:val="superscript"/>
        </w:rPr>
        <w:t>]</w:t>
      </w:r>
      <w:r w:rsidR="00C04C27" w:rsidRPr="0048431D">
        <w:rPr>
          <w:rFonts w:ascii="Book Antiqua" w:hAnsi="Book Antiqua"/>
          <w:sz w:val="24"/>
          <w:szCs w:val="24"/>
          <w:vertAlign w:val="superscript"/>
        </w:rPr>
        <w:fldChar w:fldCharType="end"/>
      </w:r>
      <w:r w:rsidR="00D559A7" w:rsidRPr="0048431D">
        <w:rPr>
          <w:rFonts w:ascii="Book Antiqua" w:hAnsi="Book Antiqua"/>
          <w:sz w:val="24"/>
          <w:szCs w:val="24"/>
        </w:rPr>
        <w:t xml:space="preserve">. </w:t>
      </w:r>
      <w:r w:rsidR="00CA2E0D" w:rsidRPr="0048431D">
        <w:rPr>
          <w:rFonts w:ascii="Book Antiqua" w:hAnsi="Book Antiqua"/>
          <w:sz w:val="24"/>
          <w:szCs w:val="24"/>
        </w:rPr>
        <w:t xml:space="preserve">The results presented herein </w:t>
      </w:r>
      <w:r w:rsidR="00C40033" w:rsidRPr="0048431D">
        <w:rPr>
          <w:rFonts w:ascii="Book Antiqua" w:hAnsi="Book Antiqua"/>
          <w:sz w:val="24"/>
          <w:szCs w:val="24"/>
        </w:rPr>
        <w:t>support</w:t>
      </w:r>
      <w:r w:rsidR="00CA2E0D" w:rsidRPr="0048431D">
        <w:rPr>
          <w:rFonts w:ascii="Book Antiqua" w:hAnsi="Book Antiqua"/>
          <w:sz w:val="24"/>
          <w:szCs w:val="24"/>
        </w:rPr>
        <w:t xml:space="preserve"> th</w:t>
      </w:r>
      <w:r w:rsidR="00C40033" w:rsidRPr="0048431D">
        <w:rPr>
          <w:rFonts w:ascii="Book Antiqua" w:hAnsi="Book Antiqua"/>
          <w:sz w:val="24"/>
          <w:szCs w:val="24"/>
        </w:rPr>
        <w:t>at</w:t>
      </w:r>
      <w:r w:rsidR="00CA2E0D" w:rsidRPr="0048431D">
        <w:rPr>
          <w:rFonts w:ascii="Book Antiqua" w:hAnsi="Book Antiqua"/>
          <w:sz w:val="24"/>
          <w:szCs w:val="24"/>
        </w:rPr>
        <w:t xml:space="preserve"> nitrite may have </w:t>
      </w:r>
      <w:r w:rsidR="00E73959" w:rsidRPr="0048431D">
        <w:rPr>
          <w:rFonts w:ascii="Book Antiqua" w:hAnsi="Book Antiqua"/>
          <w:sz w:val="24"/>
          <w:szCs w:val="24"/>
        </w:rPr>
        <w:t xml:space="preserve">a </w:t>
      </w:r>
      <w:r w:rsidR="00CA2E0D" w:rsidRPr="0048431D">
        <w:rPr>
          <w:rFonts w:ascii="Book Antiqua" w:hAnsi="Book Antiqua"/>
          <w:sz w:val="24"/>
          <w:szCs w:val="24"/>
        </w:rPr>
        <w:t xml:space="preserve">protective role against IRI when </w:t>
      </w:r>
      <w:r w:rsidR="0047040B" w:rsidRPr="0048431D">
        <w:rPr>
          <w:rFonts w:ascii="Book Antiqua" w:hAnsi="Book Antiqua"/>
          <w:sz w:val="24"/>
          <w:szCs w:val="24"/>
        </w:rPr>
        <w:t>administered</w:t>
      </w:r>
      <w:r w:rsidR="00CA2E0D" w:rsidRPr="0048431D">
        <w:rPr>
          <w:rFonts w:ascii="Book Antiqua" w:hAnsi="Book Antiqua"/>
          <w:sz w:val="24"/>
          <w:szCs w:val="24"/>
        </w:rPr>
        <w:t xml:space="preserve"> before </w:t>
      </w:r>
      <w:r w:rsidRPr="0048431D">
        <w:rPr>
          <w:rFonts w:ascii="Book Antiqua" w:hAnsi="Book Antiqua"/>
          <w:sz w:val="24"/>
          <w:szCs w:val="24"/>
        </w:rPr>
        <w:t xml:space="preserve">an </w:t>
      </w:r>
      <w:r w:rsidR="00134A74" w:rsidRPr="0048431D">
        <w:rPr>
          <w:rFonts w:ascii="Book Antiqua" w:hAnsi="Book Antiqua"/>
          <w:sz w:val="24"/>
          <w:szCs w:val="24"/>
        </w:rPr>
        <w:t>ischemic period</w:t>
      </w:r>
      <w:r w:rsidR="00CA2E0D" w:rsidRPr="0048431D">
        <w:rPr>
          <w:rFonts w:ascii="Book Antiqua" w:hAnsi="Book Antiqua"/>
          <w:sz w:val="24"/>
          <w:szCs w:val="24"/>
        </w:rPr>
        <w:t>. This could have clinical implications</w:t>
      </w:r>
      <w:r w:rsidRPr="0048431D">
        <w:rPr>
          <w:rFonts w:ascii="Book Antiqua" w:hAnsi="Book Antiqua"/>
          <w:sz w:val="24"/>
          <w:szCs w:val="24"/>
        </w:rPr>
        <w:t xml:space="preserve"> insofar </w:t>
      </w:r>
      <w:r w:rsidR="00CA2E0D" w:rsidRPr="0048431D">
        <w:rPr>
          <w:rFonts w:ascii="Book Antiqua" w:hAnsi="Book Antiqua"/>
          <w:sz w:val="24"/>
          <w:szCs w:val="24"/>
        </w:rPr>
        <w:t>as</w:t>
      </w:r>
      <w:r w:rsidR="00BB38D5" w:rsidRPr="0048431D">
        <w:rPr>
          <w:rFonts w:ascii="Book Antiqua" w:hAnsi="Book Antiqua"/>
          <w:sz w:val="24"/>
          <w:szCs w:val="24"/>
        </w:rPr>
        <w:t xml:space="preserve"> one of the methods used to lower </w:t>
      </w:r>
      <w:r w:rsidR="00E1551F" w:rsidRPr="0048431D">
        <w:rPr>
          <w:rFonts w:ascii="Book Antiqua" w:hAnsi="Book Antiqua"/>
          <w:sz w:val="24"/>
          <w:szCs w:val="24"/>
        </w:rPr>
        <w:t xml:space="preserve">the </w:t>
      </w:r>
      <w:r w:rsidR="00BB38D5" w:rsidRPr="0048431D">
        <w:rPr>
          <w:rFonts w:ascii="Book Antiqua" w:hAnsi="Book Antiqua"/>
          <w:sz w:val="24"/>
          <w:szCs w:val="24"/>
        </w:rPr>
        <w:t xml:space="preserve">central venous pressure during liver resections in humans involves </w:t>
      </w:r>
      <w:r w:rsidRPr="0048431D">
        <w:rPr>
          <w:rFonts w:ascii="Book Antiqua" w:hAnsi="Book Antiqua"/>
          <w:sz w:val="24"/>
          <w:szCs w:val="24"/>
        </w:rPr>
        <w:t xml:space="preserve">the </w:t>
      </w:r>
      <w:r w:rsidR="00BB38D5" w:rsidRPr="0048431D">
        <w:rPr>
          <w:rFonts w:ascii="Book Antiqua" w:hAnsi="Book Antiqua"/>
          <w:sz w:val="24"/>
          <w:szCs w:val="24"/>
        </w:rPr>
        <w:t>intravenous administration of nitroglycerine</w:t>
      </w:r>
      <w:r w:rsidR="00C04C27" w:rsidRPr="0048431D">
        <w:rPr>
          <w:rFonts w:ascii="Book Antiqua" w:hAnsi="Book Antiqua"/>
          <w:sz w:val="24"/>
          <w:szCs w:val="24"/>
          <w:vertAlign w:val="superscript"/>
        </w:rPr>
        <w:fldChar w:fldCharType="begin"/>
      </w:r>
      <w:r w:rsidR="000D17C6" w:rsidRPr="0048431D">
        <w:rPr>
          <w:rFonts w:ascii="Book Antiqua" w:hAnsi="Book Antiqua"/>
          <w:sz w:val="24"/>
          <w:szCs w:val="24"/>
          <w:vertAlign w:val="superscript"/>
        </w:rPr>
        <w:instrText xml:space="preserve"> ADDIN EN.CITE &lt;EndNote&gt;&lt;Cite&gt;&lt;Author&gt;Melendez&lt;/Author&gt;&lt;Year&gt;1998&lt;/Year&gt;&lt;RecNum&gt;731&lt;/RecNum&gt;&lt;DisplayText&gt;(24)&lt;/DisplayText&gt;&lt;record&gt;&lt;rec-number&gt;731&lt;/rec-number&gt;&lt;foreign-keys&gt;&lt;key app="EN" db-id="5e5e50srd0xdwoef9w9vazfkfv5r9dwv0xvx"&gt;731&lt;/key&gt;&lt;/foreign-keys&gt;&lt;ref-type name="Journal Article"&gt;17&lt;/ref-type&gt;&lt;contributors&gt;&lt;authors&gt;&lt;author&gt;Melendez, Jose A.&lt;/author&gt;&lt;author&gt;Arslan, Vittoria&lt;/author&gt;&lt;author&gt;Fischer, Mary E.&lt;/author&gt;&lt;author&gt;Wuest, David&lt;/author&gt;&lt;author&gt;Jarnagin, William R.&lt;/author&gt;&lt;author&gt;Fong, Yuman&lt;/author&gt;&lt;author&gt;Blumgart, Leslie H.&lt;/author&gt;&lt;/authors&gt;&lt;/contributors&gt;&lt;titles&gt;&lt;title&gt;Perioperative Outcomes of Major Hepatic Resections under Low Central Venous Pressure Anesthesia: Blood Loss, Blood Transfusion, and the Risk of Postoperative Renal Dysfunction&lt;/title&gt;&lt;secondary-title&gt;J Am Coll Surg&lt;/secondary-title&gt;&lt;/titles&gt;&lt;periodical&gt;&lt;full-title&gt;J Am Coll Surg&lt;/full-title&gt;&lt;/periodical&gt;&lt;pages&gt;620-625&lt;/pages&gt;&lt;volume&gt;187&lt;/volume&gt;&lt;number&gt;6&lt;/number&gt;&lt;section&gt;620&lt;/section&gt;&lt;dates&gt;&lt;year&gt;1998&lt;/year&gt;&lt;pub-dates&gt;&lt;date&gt;06.12.1998&lt;/date&gt;&lt;/pub-dates&gt;&lt;/dates&gt;&lt;isbn&gt;1072-7515/98/$19.00&lt;/isbn&gt;&lt;urls&gt;&lt;/urls&gt;&lt;/record&gt;&lt;/Cite&gt;&lt;/EndNote&gt;</w:instrText>
      </w:r>
      <w:r w:rsidR="00C04C27" w:rsidRPr="0048431D">
        <w:rPr>
          <w:rFonts w:ascii="Book Antiqua" w:hAnsi="Book Antiqua"/>
          <w:sz w:val="24"/>
          <w:szCs w:val="24"/>
          <w:vertAlign w:val="superscript"/>
        </w:rPr>
        <w:fldChar w:fldCharType="separate"/>
      </w:r>
      <w:r w:rsidR="00F66911" w:rsidRPr="0048431D">
        <w:rPr>
          <w:rFonts w:ascii="Book Antiqua" w:hAnsi="Book Antiqua"/>
          <w:sz w:val="24"/>
          <w:szCs w:val="24"/>
          <w:vertAlign w:val="superscript"/>
        </w:rPr>
        <w:t>[</w:t>
      </w:r>
      <w:hyperlink w:anchor="_ENREF_24" w:tooltip="Melendez, 1998 #731" w:history="1">
        <w:r w:rsidR="000D17C6" w:rsidRPr="0048431D">
          <w:rPr>
            <w:rFonts w:ascii="Book Antiqua" w:hAnsi="Book Antiqua"/>
            <w:sz w:val="24"/>
            <w:szCs w:val="24"/>
            <w:vertAlign w:val="superscript"/>
          </w:rPr>
          <w:t>24</w:t>
        </w:r>
      </w:hyperlink>
      <w:r w:rsidR="00F66911" w:rsidRPr="0048431D">
        <w:rPr>
          <w:rFonts w:ascii="Book Antiqua" w:hAnsi="Book Antiqua"/>
          <w:sz w:val="24"/>
          <w:szCs w:val="24"/>
          <w:vertAlign w:val="superscript"/>
        </w:rPr>
        <w:t>]</w:t>
      </w:r>
      <w:r w:rsidR="00C04C27" w:rsidRPr="0048431D">
        <w:rPr>
          <w:rFonts w:ascii="Book Antiqua" w:hAnsi="Book Antiqua"/>
          <w:sz w:val="24"/>
          <w:szCs w:val="24"/>
          <w:vertAlign w:val="superscript"/>
        </w:rPr>
        <w:fldChar w:fldCharType="end"/>
      </w:r>
      <w:r w:rsidR="00CA2E0D" w:rsidRPr="0048431D">
        <w:rPr>
          <w:rFonts w:ascii="Book Antiqua" w:hAnsi="Book Antiqua"/>
          <w:sz w:val="24"/>
          <w:szCs w:val="24"/>
        </w:rPr>
        <w:t xml:space="preserve">. </w:t>
      </w:r>
      <w:r w:rsidR="00401871" w:rsidRPr="0048431D">
        <w:rPr>
          <w:rFonts w:ascii="Book Antiqua" w:hAnsi="Book Antiqua"/>
          <w:sz w:val="24"/>
          <w:szCs w:val="24"/>
        </w:rPr>
        <w:t>Nitroglycerine has a short half-life</w:t>
      </w:r>
      <w:r w:rsidRPr="0048431D">
        <w:rPr>
          <w:rFonts w:ascii="Book Antiqua" w:hAnsi="Book Antiqua"/>
          <w:sz w:val="24"/>
          <w:szCs w:val="24"/>
        </w:rPr>
        <w:t>,</w:t>
      </w:r>
      <w:r w:rsidR="00401871" w:rsidRPr="0048431D">
        <w:rPr>
          <w:rFonts w:ascii="Book Antiqua" w:hAnsi="Book Antiqua"/>
          <w:sz w:val="24"/>
          <w:szCs w:val="24"/>
        </w:rPr>
        <w:t xml:space="preserve"> and </w:t>
      </w:r>
      <w:r w:rsidRPr="0048431D">
        <w:rPr>
          <w:rFonts w:ascii="Book Antiqua" w:hAnsi="Book Antiqua"/>
          <w:sz w:val="24"/>
          <w:szCs w:val="24"/>
        </w:rPr>
        <w:t xml:space="preserve">it </w:t>
      </w:r>
      <w:r w:rsidR="00401871" w:rsidRPr="0048431D">
        <w:rPr>
          <w:rFonts w:ascii="Book Antiqua" w:hAnsi="Book Antiqua"/>
          <w:sz w:val="24"/>
          <w:szCs w:val="24"/>
        </w:rPr>
        <w:t xml:space="preserve">is </w:t>
      </w:r>
      <w:r w:rsidR="000A44F4" w:rsidRPr="0048431D">
        <w:rPr>
          <w:rFonts w:ascii="Book Antiqua" w:hAnsi="Book Antiqua"/>
          <w:sz w:val="24"/>
          <w:szCs w:val="24"/>
        </w:rPr>
        <w:t>metabolized</w:t>
      </w:r>
      <w:r w:rsidR="00401871" w:rsidRPr="0048431D">
        <w:rPr>
          <w:rFonts w:ascii="Book Antiqua" w:hAnsi="Book Antiqua"/>
          <w:sz w:val="24"/>
          <w:szCs w:val="24"/>
        </w:rPr>
        <w:t xml:space="preserve"> </w:t>
      </w:r>
      <w:r w:rsidR="00E3242E" w:rsidRPr="0048431D">
        <w:rPr>
          <w:rFonts w:ascii="Book Antiqua" w:hAnsi="Book Antiqua"/>
          <w:sz w:val="24"/>
          <w:szCs w:val="24"/>
        </w:rPr>
        <w:t xml:space="preserve">in the liver to </w:t>
      </w:r>
      <w:r w:rsidR="000A44F4" w:rsidRPr="0048431D">
        <w:rPr>
          <w:rFonts w:ascii="Book Antiqua" w:hAnsi="Book Antiqua"/>
          <w:sz w:val="24"/>
          <w:szCs w:val="24"/>
        </w:rPr>
        <w:t>nitrite, which</w:t>
      </w:r>
      <w:r w:rsidR="00401871" w:rsidRPr="0048431D">
        <w:rPr>
          <w:rFonts w:ascii="Book Antiqua" w:hAnsi="Book Antiqua"/>
          <w:sz w:val="24"/>
          <w:szCs w:val="24"/>
        </w:rPr>
        <w:t xml:space="preserve"> may </w:t>
      </w:r>
      <w:r w:rsidR="001B28AC" w:rsidRPr="0048431D">
        <w:rPr>
          <w:rFonts w:ascii="Book Antiqua" w:hAnsi="Book Antiqua"/>
          <w:sz w:val="24"/>
          <w:szCs w:val="24"/>
        </w:rPr>
        <w:t>constitute</w:t>
      </w:r>
      <w:r w:rsidR="00E73959" w:rsidRPr="0048431D">
        <w:rPr>
          <w:rFonts w:ascii="Book Antiqua" w:hAnsi="Book Antiqua"/>
          <w:sz w:val="24"/>
          <w:szCs w:val="24"/>
        </w:rPr>
        <w:t xml:space="preserve"> a</w:t>
      </w:r>
      <w:r w:rsidR="001B28AC" w:rsidRPr="0048431D">
        <w:rPr>
          <w:rFonts w:ascii="Book Antiqua" w:hAnsi="Book Antiqua"/>
          <w:sz w:val="24"/>
          <w:szCs w:val="24"/>
        </w:rPr>
        <w:t xml:space="preserve"> pool of </w:t>
      </w:r>
      <w:r w:rsidR="00E3242E" w:rsidRPr="0048431D">
        <w:rPr>
          <w:rFonts w:ascii="Book Antiqua" w:hAnsi="Book Antiqua"/>
          <w:sz w:val="24"/>
          <w:szCs w:val="24"/>
        </w:rPr>
        <w:t>substrate</w:t>
      </w:r>
      <w:r w:rsidR="001B28AC" w:rsidRPr="0048431D">
        <w:rPr>
          <w:rFonts w:ascii="Book Antiqua" w:hAnsi="Book Antiqua"/>
          <w:sz w:val="24"/>
          <w:szCs w:val="24"/>
        </w:rPr>
        <w:t xml:space="preserve"> for NO production without NOS involvement</w:t>
      </w:r>
      <w:r w:rsidR="00C04C27" w:rsidRPr="0048431D">
        <w:rPr>
          <w:rFonts w:ascii="Book Antiqua" w:hAnsi="Book Antiqua"/>
          <w:sz w:val="24"/>
          <w:szCs w:val="24"/>
          <w:vertAlign w:val="superscript"/>
        </w:rPr>
        <w:fldChar w:fldCharType="begin">
          <w:fldData xml:space="preserve">PEVuZE5vdGU+PENpdGU+PEF1dGhvcj5Hb3Zvbmk8L0F1dGhvcj48WWVhcj4yMDEzPC9ZZWFyPjxS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</w:fldData>
        </w:fldChar>
      </w:r>
      <w:r w:rsidR="000D17C6" w:rsidRPr="0048431D">
        <w:rPr>
          <w:rFonts w:ascii="Book Antiqua" w:hAnsi="Book Antiqua"/>
          <w:sz w:val="24"/>
          <w:szCs w:val="24"/>
          <w:vertAlign w:val="superscript"/>
        </w:rPr>
        <w:instrText xml:space="preserve"> ADDIN EN.CITE </w:instrText>
      </w:r>
      <w:r w:rsidR="00C04C27" w:rsidRPr="0048431D">
        <w:rPr>
          <w:rFonts w:ascii="Book Antiqua" w:hAnsi="Book Antiqua"/>
          <w:sz w:val="24"/>
          <w:szCs w:val="24"/>
          <w:vertAlign w:val="superscript"/>
        </w:rPr>
        <w:fldChar w:fldCharType="begin">
          <w:fldData xml:space="preserve">PEVuZE5vdGU+PENpdGU+PEF1dGhvcj5Hb3Zvbmk8L0F1dGhvcj48WWVhcj4yMDEzPC9ZZWFyPjxS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</w:fldData>
        </w:fldChar>
      </w:r>
      <w:r w:rsidR="000D17C6" w:rsidRPr="0048431D">
        <w:rPr>
          <w:rFonts w:ascii="Book Antiqua" w:hAnsi="Book Antiqua"/>
          <w:sz w:val="24"/>
          <w:szCs w:val="24"/>
          <w:vertAlign w:val="superscript"/>
        </w:rPr>
        <w:instrText xml:space="preserve"> ADDIN EN.CITE.DATA </w:instrText>
      </w:r>
      <w:r w:rsidR="00C04C27" w:rsidRPr="0048431D">
        <w:rPr>
          <w:rFonts w:ascii="Book Antiqua" w:hAnsi="Book Antiqua"/>
          <w:sz w:val="24"/>
          <w:szCs w:val="24"/>
          <w:vertAlign w:val="superscript"/>
        </w:rPr>
      </w:r>
      <w:r w:rsidR="00C04C27" w:rsidRPr="0048431D">
        <w:rPr>
          <w:rFonts w:ascii="Book Antiqua" w:hAnsi="Book Antiqua"/>
          <w:sz w:val="24"/>
          <w:szCs w:val="24"/>
          <w:vertAlign w:val="superscript"/>
        </w:rPr>
        <w:fldChar w:fldCharType="end"/>
      </w:r>
      <w:r w:rsidR="00C04C27" w:rsidRPr="0048431D">
        <w:rPr>
          <w:rFonts w:ascii="Book Antiqua" w:hAnsi="Book Antiqua"/>
          <w:sz w:val="24"/>
          <w:szCs w:val="24"/>
          <w:vertAlign w:val="superscript"/>
        </w:rPr>
      </w:r>
      <w:r w:rsidR="00C04C27" w:rsidRPr="0048431D">
        <w:rPr>
          <w:rFonts w:ascii="Book Antiqua" w:hAnsi="Book Antiqua"/>
          <w:sz w:val="24"/>
          <w:szCs w:val="24"/>
          <w:vertAlign w:val="superscript"/>
        </w:rPr>
        <w:fldChar w:fldCharType="separate"/>
      </w:r>
      <w:r w:rsidR="00F66911" w:rsidRPr="0048431D">
        <w:rPr>
          <w:rFonts w:ascii="Book Antiqua" w:hAnsi="Book Antiqua"/>
          <w:sz w:val="24"/>
          <w:szCs w:val="24"/>
          <w:vertAlign w:val="superscript"/>
        </w:rPr>
        <w:t>[</w:t>
      </w:r>
      <w:hyperlink w:anchor="_ENREF_25" w:tooltip="Govoni, 2013 #905" w:history="1">
        <w:r w:rsidR="000D17C6" w:rsidRPr="0048431D">
          <w:rPr>
            <w:rFonts w:ascii="Book Antiqua" w:hAnsi="Book Antiqua"/>
            <w:sz w:val="24"/>
            <w:szCs w:val="24"/>
            <w:vertAlign w:val="superscript"/>
          </w:rPr>
          <w:t>25</w:t>
        </w:r>
      </w:hyperlink>
      <w:r w:rsidR="00F66911" w:rsidRPr="0048431D">
        <w:rPr>
          <w:rFonts w:ascii="Book Antiqua" w:hAnsi="Book Antiqua"/>
          <w:sz w:val="24"/>
          <w:szCs w:val="24"/>
          <w:vertAlign w:val="superscript"/>
        </w:rPr>
        <w:t>]</w:t>
      </w:r>
      <w:r w:rsidR="00C04C27" w:rsidRPr="0048431D">
        <w:rPr>
          <w:rFonts w:ascii="Book Antiqua" w:hAnsi="Book Antiqua"/>
          <w:sz w:val="24"/>
          <w:szCs w:val="24"/>
          <w:vertAlign w:val="superscript"/>
        </w:rPr>
        <w:fldChar w:fldCharType="end"/>
      </w:r>
      <w:r w:rsidR="001B28AC" w:rsidRPr="0048431D">
        <w:rPr>
          <w:rFonts w:ascii="Book Antiqua" w:hAnsi="Book Antiqua"/>
          <w:sz w:val="24"/>
          <w:szCs w:val="24"/>
        </w:rPr>
        <w:t>.</w:t>
      </w:r>
      <w:r w:rsidR="00BC7629" w:rsidRPr="0048431D">
        <w:rPr>
          <w:rFonts w:ascii="Book Antiqua" w:hAnsi="Book Antiqua"/>
          <w:sz w:val="24"/>
          <w:szCs w:val="24"/>
        </w:rPr>
        <w:t xml:space="preserve"> In a small</w:t>
      </w:r>
      <w:r w:rsidR="00B45339" w:rsidRPr="0048431D">
        <w:rPr>
          <w:rFonts w:ascii="Book Antiqua" w:hAnsi="Book Antiqua"/>
          <w:sz w:val="24"/>
          <w:szCs w:val="24"/>
        </w:rPr>
        <w:t>,</w:t>
      </w:r>
      <w:r w:rsidR="00BC7629" w:rsidRPr="0048431D">
        <w:rPr>
          <w:rFonts w:ascii="Book Antiqua" w:hAnsi="Book Antiqua"/>
          <w:sz w:val="24"/>
          <w:szCs w:val="24"/>
        </w:rPr>
        <w:t xml:space="preserve"> randomized study on the effect of low central venous pressure (CVP) on bleeding during hepatectomy</w:t>
      </w:r>
      <w:r w:rsidR="00E73959" w:rsidRPr="0048431D">
        <w:rPr>
          <w:rFonts w:ascii="Book Antiqua" w:hAnsi="Book Antiqua"/>
          <w:sz w:val="24"/>
          <w:szCs w:val="24"/>
        </w:rPr>
        <w:t>,</w:t>
      </w:r>
      <w:r w:rsidR="00BC7629" w:rsidRPr="0048431D">
        <w:rPr>
          <w:rFonts w:ascii="Book Antiqua" w:hAnsi="Book Antiqua"/>
          <w:sz w:val="24"/>
          <w:szCs w:val="24"/>
        </w:rPr>
        <w:t xml:space="preserve"> nitroglycerin was among the methods used to lower </w:t>
      </w:r>
      <w:r w:rsidR="00B45339" w:rsidRPr="0048431D">
        <w:rPr>
          <w:rFonts w:ascii="Book Antiqua" w:hAnsi="Book Antiqua"/>
          <w:sz w:val="24"/>
          <w:szCs w:val="24"/>
        </w:rPr>
        <w:t xml:space="preserve">the </w:t>
      </w:r>
      <w:r w:rsidR="00BC7629" w:rsidRPr="0048431D">
        <w:rPr>
          <w:rFonts w:ascii="Book Antiqua" w:hAnsi="Book Antiqua"/>
          <w:sz w:val="24"/>
          <w:szCs w:val="24"/>
        </w:rPr>
        <w:t>CVP. The low CVP group was</w:t>
      </w:r>
      <w:r w:rsidR="0053680C" w:rsidRPr="0048431D">
        <w:rPr>
          <w:rFonts w:ascii="Book Antiqua" w:hAnsi="Book Antiqua"/>
          <w:sz w:val="24"/>
          <w:szCs w:val="24"/>
        </w:rPr>
        <w:t xml:space="preserve"> </w:t>
      </w:r>
      <w:r w:rsidR="00B45339" w:rsidRPr="0048431D">
        <w:rPr>
          <w:rFonts w:ascii="Book Antiqua" w:hAnsi="Book Antiqua"/>
          <w:sz w:val="24"/>
          <w:szCs w:val="24"/>
        </w:rPr>
        <w:t>had</w:t>
      </w:r>
      <w:r w:rsidR="00BC7629" w:rsidRPr="0048431D">
        <w:rPr>
          <w:rFonts w:ascii="Book Antiqua" w:hAnsi="Book Antiqua"/>
          <w:sz w:val="24"/>
          <w:szCs w:val="24"/>
        </w:rPr>
        <w:t xml:space="preserve"> </w:t>
      </w:r>
      <w:r w:rsidR="0053680C" w:rsidRPr="0048431D">
        <w:rPr>
          <w:rFonts w:ascii="Book Antiqua" w:hAnsi="Book Antiqua"/>
          <w:sz w:val="24"/>
          <w:szCs w:val="24"/>
        </w:rPr>
        <w:t>lower (although nonsignificant) ALT levels postoperatively</w:t>
      </w:r>
      <w:r w:rsidR="00BC7629" w:rsidRPr="0048431D">
        <w:rPr>
          <w:rFonts w:ascii="Book Antiqua" w:hAnsi="Book Antiqua"/>
          <w:sz w:val="24"/>
          <w:szCs w:val="24"/>
        </w:rPr>
        <w:t xml:space="preserve"> than controls</w:t>
      </w:r>
      <w:r w:rsidR="0053680C" w:rsidRPr="0048431D">
        <w:rPr>
          <w:rFonts w:ascii="Book Antiqua" w:hAnsi="Book Antiqua"/>
          <w:sz w:val="24"/>
          <w:szCs w:val="24"/>
        </w:rPr>
        <w:t>,</w:t>
      </w:r>
      <w:r w:rsidR="00E8203C" w:rsidRPr="0048431D">
        <w:rPr>
          <w:rFonts w:ascii="Book Antiqua" w:hAnsi="Book Antiqua"/>
          <w:sz w:val="24"/>
          <w:szCs w:val="24"/>
        </w:rPr>
        <w:t xml:space="preserve"> </w:t>
      </w:r>
      <w:r w:rsidR="00DD740F" w:rsidRPr="0048431D">
        <w:rPr>
          <w:rFonts w:ascii="Book Antiqua" w:hAnsi="Book Antiqua"/>
          <w:sz w:val="24"/>
          <w:szCs w:val="24"/>
        </w:rPr>
        <w:t>which</w:t>
      </w:r>
      <w:r w:rsidR="00E8203C" w:rsidRPr="0048431D">
        <w:rPr>
          <w:rFonts w:ascii="Book Antiqua" w:hAnsi="Book Antiqua"/>
          <w:sz w:val="24"/>
          <w:szCs w:val="24"/>
        </w:rPr>
        <w:t xml:space="preserve"> may be attributed to the a</w:t>
      </w:r>
      <w:r w:rsidR="00556EA4" w:rsidRPr="0048431D">
        <w:rPr>
          <w:rFonts w:ascii="Book Antiqua" w:hAnsi="Book Antiqua"/>
          <w:sz w:val="24"/>
          <w:szCs w:val="24"/>
        </w:rPr>
        <w:t>fore</w:t>
      </w:r>
      <w:r w:rsidR="00E8203C" w:rsidRPr="0048431D">
        <w:rPr>
          <w:rFonts w:ascii="Book Antiqua" w:hAnsi="Book Antiqua"/>
          <w:sz w:val="24"/>
          <w:szCs w:val="24"/>
        </w:rPr>
        <w:t>mentioned effects of nitrite</w:t>
      </w:r>
      <w:r w:rsidR="00C04C27" w:rsidRPr="0048431D">
        <w:rPr>
          <w:rFonts w:ascii="Book Antiqua" w:hAnsi="Book Antiqua"/>
          <w:sz w:val="24"/>
          <w:szCs w:val="24"/>
          <w:vertAlign w:val="superscript"/>
        </w:rPr>
        <w:fldChar w:fldCharType="begin"/>
      </w:r>
      <w:r w:rsidR="000D17C6" w:rsidRPr="0048431D">
        <w:rPr>
          <w:rFonts w:ascii="Book Antiqua" w:hAnsi="Book Antiqua"/>
          <w:sz w:val="24"/>
          <w:szCs w:val="24"/>
          <w:vertAlign w:val="superscript"/>
        </w:rPr>
        <w:instrText xml:space="preserve"> ADDIN EN.CITE &lt;EndNote&gt;&lt;Cite&gt;&lt;Author&gt;Wang&lt;/Author&gt;&lt;Year&gt;2006&lt;/Year&gt;&lt;RecNum&gt;904&lt;/RecNum&gt;&lt;DisplayText&gt;(26)&lt;/DisplayText&gt;&lt;record&gt;&lt;rec-number&gt;904&lt;/rec-number&gt;&lt;foreign-keys&gt;&lt;key app="EN" db-id="5e5e50srd0xdwoef9w9vazfkfv5r9dwv0xvx"&gt;904&lt;/key&gt;&lt;/foreign-keys&gt;&lt;ref-type name="Journal Article"&gt;17&lt;/ref-type&gt;&lt;contributors&gt;&lt;authors&gt;&lt;author&gt;Wang, W. D.&lt;/author&gt;&lt;author&gt;Liang, L. J.&lt;/author&gt;&lt;author&gt;Huang, X. Q.&lt;/author&gt;&lt;author&gt;Yin, X. Y.&lt;/author&gt;&lt;/authors&gt;&lt;/contributors&gt;&lt;auth-address&gt;Department of General Surgery, The First People&amp;apos;s Hospital of Shun De, and Sun Yat-Sen University, Guangdong Province, China.&lt;/auth-address&gt;&lt;titles&gt;&lt;title&gt;Low central venous pressure reduces blood loss in hepatectomy&lt;/title&gt;&lt;secondary-title&gt;World J Gastroenterol&lt;/secondary-title&gt;&lt;alt-title&gt;World journal of gastroenterology : WJG&lt;/alt-title&gt;&lt;/titles&gt;&lt;periodical&gt;&lt;full-title&gt;World J Gastroenterol&lt;/full-title&gt;&lt;/periodical&gt;&lt;pages&gt;935-9&lt;/pages&gt;&lt;volume&gt;12&lt;/volume&gt;&lt;number&gt;6&lt;/number&gt;&lt;edition&gt;2006/03/08&lt;/edition&gt;&lt;keywords&gt;&lt;keyword&gt;Adult&lt;/keyword&gt;&lt;keyword&gt;Blood Loss, Surgical/ physiopathology&lt;/keyword&gt;&lt;keyword&gt;Carcinoma, Hepatocellular/surgery&lt;/keyword&gt;&lt;keyword&gt;Female&lt;/keyword&gt;&lt;keyword&gt;Hemostasis, Surgical/ methods&lt;/keyword&gt;&lt;keyword&gt;Hepatectomy/ adverse effects&lt;/keyword&gt;&lt;keyword&gt;Humans&lt;/keyword&gt;&lt;keyword&gt;Hypotension/ physiopathology&lt;/keyword&gt;&lt;keyword&gt;Intraoperative Care&lt;/keyword&gt;&lt;keyword&gt;Liver Function Tests&lt;/keyword&gt;&lt;keyword&gt;Liver Neoplasms/surgery&lt;/keyword&gt;&lt;keyword&gt;Male&lt;/keyword&gt;&lt;keyword&gt;Middle Aged&lt;/keyword&gt;&lt;keyword&gt;Prospective Studies&lt;/keyword&gt;&lt;/keywords&gt;&lt;dates&gt;&lt;year&gt;2006&lt;/year&gt;&lt;pub-dates&gt;&lt;date&gt;Feb 14&lt;/date&gt;&lt;/pub-dates&gt;&lt;/dates&gt;&lt;isbn&gt;1007-9327 (Print)&amp;#xD;1007-9327 (Linking)&lt;/isbn&gt;&lt;accession-num&gt;16521223&lt;/accession-num&gt;&lt;urls&gt;&lt;/urls&gt;&lt;remote-database-provider&gt;NLM&lt;/remote-database-provider&gt;&lt;language&gt;eng&lt;/language&gt;&lt;/record&gt;&lt;/Cite&gt;&lt;/EndNote&gt;</w:instrText>
      </w:r>
      <w:r w:rsidR="00C04C27" w:rsidRPr="0048431D">
        <w:rPr>
          <w:rFonts w:ascii="Book Antiqua" w:hAnsi="Book Antiqua"/>
          <w:sz w:val="24"/>
          <w:szCs w:val="24"/>
          <w:vertAlign w:val="superscript"/>
        </w:rPr>
        <w:fldChar w:fldCharType="separate"/>
      </w:r>
      <w:r w:rsidR="00F66911" w:rsidRPr="0048431D">
        <w:rPr>
          <w:rFonts w:ascii="Book Antiqua" w:hAnsi="Book Antiqua"/>
          <w:sz w:val="24"/>
          <w:szCs w:val="24"/>
          <w:vertAlign w:val="superscript"/>
        </w:rPr>
        <w:t>[</w:t>
      </w:r>
      <w:hyperlink w:anchor="_ENREF_26" w:tooltip="Wang, 2006 #904" w:history="1">
        <w:r w:rsidR="000D17C6" w:rsidRPr="0048431D">
          <w:rPr>
            <w:rFonts w:ascii="Book Antiqua" w:hAnsi="Book Antiqua"/>
            <w:sz w:val="24"/>
            <w:szCs w:val="24"/>
            <w:vertAlign w:val="superscript"/>
          </w:rPr>
          <w:t>26</w:t>
        </w:r>
      </w:hyperlink>
      <w:r w:rsidR="00F66911" w:rsidRPr="0048431D">
        <w:rPr>
          <w:rFonts w:ascii="Book Antiqua" w:hAnsi="Book Antiqua"/>
          <w:sz w:val="24"/>
          <w:szCs w:val="24"/>
          <w:vertAlign w:val="superscript"/>
        </w:rPr>
        <w:t>]</w:t>
      </w:r>
      <w:r w:rsidR="00C04C27" w:rsidRPr="0048431D">
        <w:rPr>
          <w:rFonts w:ascii="Book Antiqua" w:hAnsi="Book Antiqua"/>
          <w:sz w:val="24"/>
          <w:szCs w:val="24"/>
          <w:vertAlign w:val="superscript"/>
        </w:rPr>
        <w:fldChar w:fldCharType="end"/>
      </w:r>
      <w:r w:rsidR="00E8203C" w:rsidRPr="0048431D">
        <w:rPr>
          <w:rFonts w:ascii="Book Antiqua" w:hAnsi="Book Antiqua"/>
          <w:sz w:val="24"/>
          <w:szCs w:val="24"/>
        </w:rPr>
        <w:t>.</w:t>
      </w:r>
      <w:r w:rsidR="00C40B2D" w:rsidRPr="0048431D">
        <w:rPr>
          <w:rFonts w:ascii="Book Antiqua" w:hAnsi="Book Antiqua"/>
          <w:sz w:val="24"/>
          <w:szCs w:val="24"/>
        </w:rPr>
        <w:t xml:space="preserve"> </w:t>
      </w:r>
    </w:p>
    <w:p w:rsidR="00E8203C" w:rsidRPr="0048431D" w:rsidRDefault="00E5457C" w:rsidP="00AC6E27">
      <w:pPr>
        <w:snapToGrid w:val="0"/>
        <w:spacing w:after="0" w:line="360" w:lineRule="auto"/>
        <w:ind w:firstLineChars="50" w:firstLine="120"/>
        <w:jc w:val="both"/>
        <w:rPr>
          <w:rFonts w:ascii="Book Antiqua" w:hAnsi="Book Antiqua"/>
          <w:sz w:val="24"/>
          <w:szCs w:val="24"/>
        </w:rPr>
      </w:pPr>
      <w:r w:rsidRPr="0048431D">
        <w:rPr>
          <w:rFonts w:ascii="Book Antiqua" w:hAnsi="Book Antiqua"/>
          <w:sz w:val="24"/>
          <w:szCs w:val="24"/>
          <w:lang w:eastAsia="zh-CN"/>
        </w:rPr>
        <w:t>In c</w:t>
      </w:r>
      <w:r w:rsidRPr="0048431D">
        <w:rPr>
          <w:rFonts w:ascii="Book Antiqua" w:hAnsi="Book Antiqua"/>
          <w:sz w:val="24"/>
          <w:szCs w:val="24"/>
        </w:rPr>
        <w:t>onclusion</w:t>
      </w:r>
      <w:r w:rsidRPr="0048431D">
        <w:rPr>
          <w:rFonts w:ascii="Book Antiqua" w:hAnsi="Book Antiqua"/>
          <w:sz w:val="24"/>
          <w:szCs w:val="24"/>
          <w:lang w:eastAsia="zh-CN"/>
        </w:rPr>
        <w:t xml:space="preserve">, </w:t>
      </w:r>
      <w:r w:rsidRPr="0048431D">
        <w:rPr>
          <w:rFonts w:ascii="Book Antiqua" w:hAnsi="Book Antiqua"/>
          <w:sz w:val="24"/>
          <w:szCs w:val="24"/>
        </w:rPr>
        <w:t>t</w:t>
      </w:r>
      <w:r w:rsidR="00E8203C" w:rsidRPr="0048431D">
        <w:rPr>
          <w:rFonts w:ascii="Book Antiqua" w:hAnsi="Book Antiqua"/>
          <w:sz w:val="24"/>
          <w:szCs w:val="24"/>
        </w:rPr>
        <w:t>he administration of nitrite before I/R reduces</w:t>
      </w:r>
      <w:r w:rsidR="00FB2E5E" w:rsidRPr="0048431D">
        <w:rPr>
          <w:rFonts w:ascii="Book Antiqua" w:hAnsi="Book Antiqua"/>
          <w:sz w:val="24"/>
          <w:szCs w:val="24"/>
        </w:rPr>
        <w:t xml:space="preserve"> the</w:t>
      </w:r>
      <w:r w:rsidR="00E8203C" w:rsidRPr="0048431D">
        <w:rPr>
          <w:rFonts w:ascii="Book Antiqua" w:hAnsi="Book Antiqua"/>
          <w:sz w:val="24"/>
          <w:szCs w:val="24"/>
        </w:rPr>
        <w:t xml:space="preserve"> biochemical and pathological signs of </w:t>
      </w:r>
      <w:r w:rsidR="0065068A" w:rsidRPr="0048431D">
        <w:rPr>
          <w:rFonts w:ascii="Book Antiqua" w:hAnsi="Book Antiqua"/>
          <w:sz w:val="24"/>
          <w:szCs w:val="24"/>
        </w:rPr>
        <w:t xml:space="preserve">the </w:t>
      </w:r>
      <w:r w:rsidR="00E8203C" w:rsidRPr="0048431D">
        <w:rPr>
          <w:rFonts w:ascii="Book Antiqua" w:hAnsi="Book Antiqua"/>
          <w:sz w:val="24"/>
          <w:szCs w:val="24"/>
        </w:rPr>
        <w:t>IRI</w:t>
      </w:r>
      <w:r w:rsidR="00D000C7" w:rsidRPr="0048431D">
        <w:rPr>
          <w:rFonts w:ascii="Book Antiqua" w:hAnsi="Book Antiqua"/>
          <w:sz w:val="24"/>
          <w:szCs w:val="24"/>
        </w:rPr>
        <w:t>.</w:t>
      </w:r>
      <w:r w:rsidR="00E73959" w:rsidRPr="0048431D">
        <w:rPr>
          <w:rFonts w:ascii="Book Antiqua" w:hAnsi="Book Antiqua"/>
          <w:sz w:val="24"/>
          <w:szCs w:val="24"/>
        </w:rPr>
        <w:t xml:space="preserve"> </w:t>
      </w:r>
      <w:r w:rsidR="00D000C7" w:rsidRPr="0048431D">
        <w:rPr>
          <w:rFonts w:ascii="Book Antiqua" w:hAnsi="Book Antiqua"/>
          <w:sz w:val="24"/>
          <w:szCs w:val="24"/>
        </w:rPr>
        <w:t xml:space="preserve">This </w:t>
      </w:r>
      <w:r w:rsidR="00E73959" w:rsidRPr="0048431D">
        <w:rPr>
          <w:rFonts w:ascii="Book Antiqua" w:hAnsi="Book Antiqua"/>
          <w:sz w:val="24"/>
          <w:szCs w:val="24"/>
        </w:rPr>
        <w:t>effect may have clinical implications</w:t>
      </w:r>
      <w:r w:rsidR="002725D3" w:rsidRPr="0048431D">
        <w:rPr>
          <w:rFonts w:ascii="Book Antiqua" w:hAnsi="Book Antiqua"/>
          <w:sz w:val="24"/>
          <w:szCs w:val="24"/>
        </w:rPr>
        <w:t xml:space="preserve"> and should be </w:t>
      </w:r>
      <w:r w:rsidR="00342E9B" w:rsidRPr="0048431D">
        <w:rPr>
          <w:rFonts w:ascii="Book Antiqua" w:hAnsi="Book Antiqua"/>
          <w:sz w:val="24"/>
          <w:szCs w:val="24"/>
        </w:rPr>
        <w:t xml:space="preserve">further </w:t>
      </w:r>
      <w:r w:rsidR="002725D3" w:rsidRPr="0048431D">
        <w:rPr>
          <w:rFonts w:ascii="Book Antiqua" w:hAnsi="Book Antiqua"/>
          <w:sz w:val="24"/>
          <w:szCs w:val="24"/>
        </w:rPr>
        <w:t xml:space="preserve">investigated in </w:t>
      </w:r>
      <w:r w:rsidR="00F42131" w:rsidRPr="0048431D">
        <w:rPr>
          <w:rFonts w:ascii="Book Antiqua" w:hAnsi="Book Antiqua"/>
          <w:sz w:val="24"/>
          <w:szCs w:val="24"/>
        </w:rPr>
        <w:t xml:space="preserve">the </w:t>
      </w:r>
      <w:r w:rsidR="002725D3" w:rsidRPr="0048431D">
        <w:rPr>
          <w:rFonts w:ascii="Book Antiqua" w:hAnsi="Book Antiqua"/>
          <w:sz w:val="24"/>
          <w:szCs w:val="24"/>
        </w:rPr>
        <w:t>clinical setting</w:t>
      </w:r>
      <w:r w:rsidR="00E8203C" w:rsidRPr="0048431D">
        <w:rPr>
          <w:rFonts w:ascii="Book Antiqua" w:hAnsi="Book Antiqua"/>
          <w:sz w:val="24"/>
          <w:szCs w:val="24"/>
        </w:rPr>
        <w:t>.</w:t>
      </w:r>
    </w:p>
    <w:p w:rsidR="0084603E" w:rsidRPr="0048431D" w:rsidRDefault="0084603E" w:rsidP="00AC6E27">
      <w:pPr>
        <w:snapToGrid w:val="0"/>
        <w:spacing w:after="0" w:line="360" w:lineRule="auto"/>
        <w:jc w:val="both"/>
        <w:rPr>
          <w:rFonts w:ascii="Book Antiqua" w:hAnsi="Book Antiqua"/>
          <w:sz w:val="24"/>
          <w:szCs w:val="24"/>
        </w:rPr>
      </w:pPr>
    </w:p>
    <w:p w:rsidR="00E5457C" w:rsidRPr="0048431D" w:rsidRDefault="00E5457C" w:rsidP="00AC6E27">
      <w:pPr>
        <w:autoSpaceDE w:val="0"/>
        <w:autoSpaceDN w:val="0"/>
        <w:adjustRightInd w:val="0"/>
        <w:snapToGrid w:val="0"/>
        <w:spacing w:after="0" w:line="360" w:lineRule="auto"/>
        <w:jc w:val="both"/>
        <w:rPr>
          <w:rFonts w:ascii="Book Antiqua" w:hAnsi="Book Antiqua"/>
          <w:b/>
          <w:bCs/>
          <w:color w:val="000000"/>
          <w:sz w:val="24"/>
          <w:szCs w:val="24"/>
        </w:rPr>
      </w:pPr>
      <w:r w:rsidRPr="0048431D">
        <w:rPr>
          <w:rFonts w:ascii="Book Antiqua" w:hAnsi="Book Antiqua"/>
          <w:b/>
          <w:bCs/>
          <w:color w:val="000000"/>
          <w:sz w:val="24"/>
          <w:szCs w:val="24"/>
        </w:rPr>
        <w:t>COMMENTS</w:t>
      </w:r>
    </w:p>
    <w:p w:rsidR="00E5457C" w:rsidRPr="0048431D" w:rsidRDefault="00E5457C" w:rsidP="00AC6E27">
      <w:pPr>
        <w:adjustRightInd w:val="0"/>
        <w:snapToGrid w:val="0"/>
        <w:spacing w:after="0" w:line="360" w:lineRule="auto"/>
        <w:jc w:val="both"/>
        <w:rPr>
          <w:rFonts w:ascii="Book Antiqua" w:hAnsi="Book Antiqua"/>
          <w:b/>
          <w:bCs/>
          <w:i/>
          <w:sz w:val="24"/>
          <w:szCs w:val="24"/>
        </w:rPr>
      </w:pPr>
      <w:bookmarkStart w:id="366" w:name="OLE_LINK614"/>
      <w:bookmarkStart w:id="367" w:name="OLE_LINK615"/>
      <w:r w:rsidRPr="0048431D">
        <w:rPr>
          <w:rFonts w:ascii="Book Antiqua" w:hAnsi="Book Antiqua"/>
          <w:b/>
          <w:bCs/>
          <w:i/>
          <w:sz w:val="24"/>
          <w:szCs w:val="24"/>
        </w:rPr>
        <w:t>Background</w:t>
      </w:r>
    </w:p>
    <w:bookmarkEnd w:id="366"/>
    <w:bookmarkEnd w:id="367"/>
    <w:p w:rsidR="00E5457C" w:rsidRPr="0048431D" w:rsidRDefault="00E5457C" w:rsidP="00AC6E27">
      <w:pPr>
        <w:adjustRightInd w:val="0"/>
        <w:snapToGrid w:val="0"/>
        <w:spacing w:after="0" w:line="360" w:lineRule="auto"/>
        <w:jc w:val="both"/>
        <w:rPr>
          <w:rFonts w:ascii="Book Antiqua" w:hAnsi="Book Antiqua"/>
          <w:color w:val="000000" w:themeColor="text1"/>
          <w:sz w:val="24"/>
          <w:szCs w:val="24"/>
          <w:lang w:eastAsia="zh-CN"/>
        </w:rPr>
      </w:pPr>
      <w:r w:rsidRPr="0048431D">
        <w:rPr>
          <w:rFonts w:ascii="Book Antiqua" w:hAnsi="Book Antiqua"/>
          <w:color w:val="000000" w:themeColor="text1"/>
          <w:sz w:val="24"/>
          <w:szCs w:val="24"/>
        </w:rPr>
        <w:t xml:space="preserve">When the circulation to the liver is temporarily closed (ischemia/reperfusion), as is occasionally necessary during liver surgery, there is inevitably damage to the liver. It has been shown that nitric oxide plays an important role in this process although the </w:t>
      </w:r>
      <w:r w:rsidRPr="0048431D">
        <w:rPr>
          <w:rFonts w:ascii="Book Antiqua" w:hAnsi="Book Antiqua"/>
          <w:color w:val="000000" w:themeColor="text1"/>
          <w:sz w:val="24"/>
          <w:szCs w:val="24"/>
        </w:rPr>
        <w:lastRenderedPageBreak/>
        <w:t>exact mechanisms are unknown. Furthermore, the methods to prevent this damage seem to influence the nitric oxide system.</w:t>
      </w:r>
    </w:p>
    <w:p w:rsidR="00AC6E27" w:rsidRPr="0048431D" w:rsidRDefault="00AC6E27" w:rsidP="00AC6E27">
      <w:pPr>
        <w:adjustRightInd w:val="0"/>
        <w:snapToGrid w:val="0"/>
        <w:spacing w:after="0" w:line="360" w:lineRule="auto"/>
        <w:jc w:val="both"/>
        <w:rPr>
          <w:rFonts w:ascii="Book Antiqua" w:hAnsi="Book Antiqua"/>
          <w:color w:val="000000" w:themeColor="text1"/>
          <w:sz w:val="24"/>
          <w:szCs w:val="24"/>
          <w:lang w:eastAsia="zh-CN"/>
        </w:rPr>
      </w:pPr>
    </w:p>
    <w:p w:rsidR="00E5457C" w:rsidRPr="0048431D" w:rsidRDefault="00E5457C" w:rsidP="00AC6E27">
      <w:pPr>
        <w:adjustRightInd w:val="0"/>
        <w:snapToGrid w:val="0"/>
        <w:spacing w:after="0" w:line="360" w:lineRule="auto"/>
        <w:jc w:val="both"/>
        <w:rPr>
          <w:rFonts w:ascii="Book Antiqua" w:hAnsi="Book Antiqua"/>
          <w:b/>
          <w:bCs/>
          <w:i/>
          <w:sz w:val="24"/>
          <w:szCs w:val="24"/>
        </w:rPr>
      </w:pPr>
      <w:r w:rsidRPr="0048431D">
        <w:rPr>
          <w:rFonts w:ascii="Book Antiqua" w:hAnsi="Book Antiqua"/>
          <w:b/>
          <w:bCs/>
          <w:i/>
          <w:sz w:val="24"/>
          <w:szCs w:val="24"/>
        </w:rPr>
        <w:t>Research frontiers</w:t>
      </w:r>
    </w:p>
    <w:p w:rsidR="00E5457C" w:rsidRPr="0048431D" w:rsidRDefault="00E5457C" w:rsidP="00AC6E27">
      <w:pPr>
        <w:adjustRightInd w:val="0"/>
        <w:snapToGrid w:val="0"/>
        <w:spacing w:after="0" w:line="360" w:lineRule="auto"/>
        <w:jc w:val="both"/>
        <w:rPr>
          <w:rFonts w:ascii="Book Antiqua" w:hAnsi="Book Antiqua"/>
          <w:color w:val="000000"/>
          <w:sz w:val="24"/>
          <w:szCs w:val="24"/>
          <w:lang w:eastAsia="zh-CN"/>
        </w:rPr>
      </w:pPr>
      <w:r w:rsidRPr="0048431D">
        <w:rPr>
          <w:rFonts w:ascii="Book Antiqua" w:hAnsi="Book Antiqua"/>
          <w:color w:val="000000"/>
          <w:sz w:val="24"/>
          <w:szCs w:val="24"/>
        </w:rPr>
        <w:t xml:space="preserve">Nitrite administered into the abdomen during ischemia/reperfusion has been shown to reduce the liver damage in the mice. Furthermore, nitrite administered by the oral route in mice 24 </w:t>
      </w:r>
      <w:r w:rsidR="00AC6E27" w:rsidRPr="0048431D">
        <w:rPr>
          <w:rFonts w:ascii="Book Antiqua" w:hAnsi="Book Antiqua"/>
          <w:color w:val="000000"/>
          <w:sz w:val="24"/>
          <w:szCs w:val="24"/>
        </w:rPr>
        <w:t>h</w:t>
      </w:r>
      <w:r w:rsidRPr="0048431D">
        <w:rPr>
          <w:rFonts w:ascii="Book Antiqua" w:hAnsi="Book Antiqua"/>
          <w:color w:val="000000"/>
          <w:sz w:val="24"/>
          <w:szCs w:val="24"/>
        </w:rPr>
        <w:t xml:space="preserve"> prior to ischemia/reperfusion has a similar effect. This novel treatment could later prove to be of value in humans, but further studies in animals are needed.</w:t>
      </w:r>
    </w:p>
    <w:p w:rsidR="00AC6E27" w:rsidRPr="0048431D" w:rsidRDefault="00AC6E27" w:rsidP="00AC6E27">
      <w:pPr>
        <w:adjustRightInd w:val="0"/>
        <w:snapToGrid w:val="0"/>
        <w:spacing w:after="0" w:line="360" w:lineRule="auto"/>
        <w:jc w:val="both"/>
        <w:rPr>
          <w:rFonts w:ascii="Book Antiqua" w:hAnsi="Book Antiqua"/>
          <w:color w:val="000000"/>
          <w:sz w:val="24"/>
          <w:szCs w:val="24"/>
          <w:lang w:eastAsia="zh-CN"/>
        </w:rPr>
      </w:pPr>
    </w:p>
    <w:p w:rsidR="00E5457C" w:rsidRPr="0048431D" w:rsidRDefault="00E5457C" w:rsidP="00AC6E27">
      <w:pPr>
        <w:adjustRightInd w:val="0"/>
        <w:snapToGrid w:val="0"/>
        <w:spacing w:after="0" w:line="360" w:lineRule="auto"/>
        <w:jc w:val="both"/>
        <w:rPr>
          <w:rFonts w:ascii="Book Antiqua" w:hAnsi="Book Antiqua"/>
          <w:i/>
          <w:sz w:val="24"/>
          <w:szCs w:val="24"/>
        </w:rPr>
      </w:pPr>
      <w:r w:rsidRPr="0048431D">
        <w:rPr>
          <w:rFonts w:ascii="Book Antiqua" w:hAnsi="Book Antiqua"/>
          <w:b/>
          <w:bCs/>
          <w:i/>
          <w:sz w:val="24"/>
          <w:szCs w:val="24"/>
        </w:rPr>
        <w:t>Innovations and breakthroughs</w:t>
      </w:r>
    </w:p>
    <w:p w:rsidR="00E5457C" w:rsidRPr="0048431D" w:rsidRDefault="00E5457C" w:rsidP="00AC6E27">
      <w:pPr>
        <w:adjustRightInd w:val="0"/>
        <w:snapToGrid w:val="0"/>
        <w:spacing w:after="0" w:line="360" w:lineRule="auto"/>
        <w:jc w:val="both"/>
        <w:rPr>
          <w:rFonts w:ascii="Book Antiqua" w:hAnsi="Book Antiqua"/>
          <w:color w:val="000000" w:themeColor="text1"/>
          <w:sz w:val="24"/>
          <w:szCs w:val="24"/>
          <w:lang w:eastAsia="zh-CN"/>
        </w:rPr>
      </w:pPr>
      <w:r w:rsidRPr="0048431D">
        <w:rPr>
          <w:rFonts w:ascii="Book Antiqua" w:hAnsi="Book Antiqua"/>
          <w:color w:val="000000" w:themeColor="text1"/>
          <w:sz w:val="24"/>
          <w:szCs w:val="24"/>
        </w:rPr>
        <w:t>Earlier research has shown that nitrite can be reduced to nitric oxide, particularly in the acidic environment. Furthermore, nitrite and nitrate are reduced in the liver parenchyma during ischemia. This, along with findings indicating that nitrite may reduce liver damage when administered during liver ischemia/reperfusion, may indicate that pre-treatment with nitrite can prevent the damage. Until now, this has only been shown for mice. The current study supports earlier findings as the route of administration, and the animal strain differs from the previous reports.</w:t>
      </w:r>
    </w:p>
    <w:p w:rsidR="00AC6E27" w:rsidRPr="0048431D" w:rsidRDefault="00AC6E27" w:rsidP="00AC6E27">
      <w:pPr>
        <w:adjustRightInd w:val="0"/>
        <w:snapToGrid w:val="0"/>
        <w:spacing w:after="0" w:line="360" w:lineRule="auto"/>
        <w:jc w:val="both"/>
        <w:rPr>
          <w:rFonts w:ascii="Book Antiqua" w:hAnsi="Book Antiqua"/>
          <w:color w:val="000000" w:themeColor="text1"/>
          <w:sz w:val="24"/>
          <w:szCs w:val="24"/>
          <w:lang w:eastAsia="zh-CN"/>
        </w:rPr>
      </w:pPr>
    </w:p>
    <w:p w:rsidR="00E5457C" w:rsidRPr="0048431D" w:rsidRDefault="00E5457C" w:rsidP="00AC6E27">
      <w:pPr>
        <w:adjustRightInd w:val="0"/>
        <w:snapToGrid w:val="0"/>
        <w:spacing w:after="0" w:line="360" w:lineRule="auto"/>
        <w:jc w:val="both"/>
        <w:rPr>
          <w:rFonts w:ascii="Book Antiqua" w:hAnsi="Book Antiqua"/>
          <w:b/>
          <w:bCs/>
          <w:i/>
          <w:sz w:val="24"/>
          <w:szCs w:val="24"/>
        </w:rPr>
      </w:pPr>
      <w:bookmarkStart w:id="368" w:name="OLE_LINK1860"/>
      <w:bookmarkStart w:id="369" w:name="OLE_LINK1861"/>
      <w:r w:rsidRPr="0048431D">
        <w:rPr>
          <w:rFonts w:ascii="Book Antiqua" w:hAnsi="Book Antiqua"/>
          <w:b/>
          <w:bCs/>
          <w:i/>
          <w:sz w:val="24"/>
          <w:szCs w:val="24"/>
        </w:rPr>
        <w:t xml:space="preserve">Applications </w:t>
      </w:r>
    </w:p>
    <w:bookmarkEnd w:id="368"/>
    <w:bookmarkEnd w:id="369"/>
    <w:p w:rsidR="00E5457C" w:rsidRPr="0048431D" w:rsidRDefault="00E5457C" w:rsidP="00AC6E27">
      <w:pPr>
        <w:adjustRightInd w:val="0"/>
        <w:snapToGrid w:val="0"/>
        <w:spacing w:after="0" w:line="360" w:lineRule="auto"/>
        <w:jc w:val="both"/>
        <w:rPr>
          <w:rFonts w:ascii="Book Antiqua" w:hAnsi="Book Antiqua"/>
          <w:color w:val="000000"/>
          <w:sz w:val="24"/>
          <w:szCs w:val="24"/>
          <w:lang w:eastAsia="zh-CN"/>
        </w:rPr>
      </w:pPr>
      <w:r w:rsidRPr="0048431D">
        <w:rPr>
          <w:rFonts w:ascii="Book Antiqua" w:hAnsi="Book Antiqua"/>
          <w:color w:val="000000"/>
          <w:sz w:val="24"/>
          <w:szCs w:val="24"/>
        </w:rPr>
        <w:t>The findings of this basic research article add to our understanding of the value of nitrite as a protective treatment against damage to the liver that is related to ischemia/reperfusion. Showing that this effect occurs in rats as well as in mice (previously shown) may serve as the foundation for further research in the area. It should be noted, however, that such treatment would not immediately be adaptable to the clinical setting.</w:t>
      </w:r>
    </w:p>
    <w:p w:rsidR="00AC6E27" w:rsidRPr="0048431D" w:rsidRDefault="00AC6E27" w:rsidP="00AC6E27">
      <w:pPr>
        <w:adjustRightInd w:val="0"/>
        <w:snapToGrid w:val="0"/>
        <w:spacing w:after="0" w:line="360" w:lineRule="auto"/>
        <w:jc w:val="both"/>
        <w:rPr>
          <w:rFonts w:ascii="Book Antiqua" w:hAnsi="Book Antiqua"/>
          <w:color w:val="000000"/>
          <w:sz w:val="24"/>
          <w:szCs w:val="24"/>
          <w:lang w:eastAsia="zh-CN"/>
        </w:rPr>
      </w:pPr>
    </w:p>
    <w:p w:rsidR="00E5457C" w:rsidRPr="0048431D" w:rsidRDefault="00E5457C" w:rsidP="00AC6E27">
      <w:pPr>
        <w:adjustRightInd w:val="0"/>
        <w:snapToGrid w:val="0"/>
        <w:spacing w:after="0" w:line="360" w:lineRule="auto"/>
        <w:jc w:val="both"/>
        <w:rPr>
          <w:rFonts w:ascii="Book Antiqua" w:hAnsi="Book Antiqua"/>
          <w:b/>
          <w:bCs/>
          <w:i/>
          <w:sz w:val="24"/>
          <w:szCs w:val="24"/>
        </w:rPr>
      </w:pPr>
      <w:r w:rsidRPr="0048431D">
        <w:rPr>
          <w:rFonts w:ascii="Book Antiqua" w:hAnsi="Book Antiqua"/>
          <w:b/>
          <w:bCs/>
          <w:i/>
          <w:sz w:val="24"/>
          <w:szCs w:val="24"/>
        </w:rPr>
        <w:t>Terminology</w:t>
      </w:r>
    </w:p>
    <w:p w:rsidR="00E5457C" w:rsidRPr="0048431D" w:rsidRDefault="00E06BF7" w:rsidP="00AC6E27">
      <w:pPr>
        <w:adjustRightInd w:val="0"/>
        <w:snapToGrid w:val="0"/>
        <w:spacing w:after="0" w:line="360" w:lineRule="auto"/>
        <w:jc w:val="both"/>
        <w:rPr>
          <w:rFonts w:ascii="Book Antiqua" w:hAnsi="Book Antiqua"/>
          <w:color w:val="000000"/>
          <w:sz w:val="24"/>
          <w:szCs w:val="24"/>
          <w:lang w:eastAsia="zh-CN"/>
        </w:rPr>
      </w:pPr>
      <w:r w:rsidRPr="0048431D">
        <w:rPr>
          <w:rFonts w:ascii="Book Antiqua" w:hAnsi="Book Antiqua"/>
          <w:sz w:val="24"/>
          <w:szCs w:val="24"/>
        </w:rPr>
        <w:t>Ischemia/reperfusion injury (IRI)</w:t>
      </w:r>
      <w:r w:rsidRPr="0048431D">
        <w:rPr>
          <w:rFonts w:ascii="Book Antiqua" w:hAnsi="Book Antiqua"/>
          <w:sz w:val="24"/>
          <w:szCs w:val="24"/>
          <w:lang w:eastAsia="zh-CN"/>
        </w:rPr>
        <w:t xml:space="preserve"> </w:t>
      </w:r>
      <w:r w:rsidR="00E5457C" w:rsidRPr="0048431D">
        <w:rPr>
          <w:rFonts w:ascii="Book Antiqua" w:hAnsi="Book Antiqua"/>
          <w:color w:val="000000"/>
          <w:sz w:val="24"/>
          <w:szCs w:val="24"/>
        </w:rPr>
        <w:t>is an ill-defined term that refers to the damage in the liver when the circulation is closed and then reopened. The extent of the damage is typically measured by the levels of liver transaminases in the serum.</w:t>
      </w:r>
    </w:p>
    <w:p w:rsidR="00AC6E27" w:rsidRPr="0048431D" w:rsidRDefault="00AC6E27" w:rsidP="00AC6E27">
      <w:pPr>
        <w:adjustRightInd w:val="0"/>
        <w:snapToGrid w:val="0"/>
        <w:spacing w:after="0" w:line="360" w:lineRule="auto"/>
        <w:jc w:val="both"/>
        <w:rPr>
          <w:rFonts w:ascii="Book Antiqua" w:hAnsi="Book Antiqua"/>
          <w:color w:val="000000"/>
          <w:sz w:val="24"/>
          <w:szCs w:val="24"/>
          <w:lang w:eastAsia="zh-CN"/>
        </w:rPr>
      </w:pPr>
    </w:p>
    <w:p w:rsidR="00E5457C" w:rsidRPr="0048431D" w:rsidRDefault="00E5457C" w:rsidP="00AC6E27">
      <w:pPr>
        <w:adjustRightInd w:val="0"/>
        <w:snapToGrid w:val="0"/>
        <w:spacing w:after="0" w:line="360" w:lineRule="auto"/>
        <w:jc w:val="both"/>
        <w:rPr>
          <w:rFonts w:ascii="Book Antiqua" w:hAnsi="Book Antiqua"/>
          <w:b/>
          <w:bCs/>
          <w:i/>
          <w:sz w:val="24"/>
          <w:szCs w:val="24"/>
        </w:rPr>
      </w:pPr>
      <w:bookmarkStart w:id="370" w:name="OLE_LINK2204"/>
      <w:bookmarkStart w:id="371" w:name="OLE_LINK2135"/>
      <w:bookmarkStart w:id="372" w:name="OLE_LINK2585"/>
      <w:bookmarkStart w:id="373" w:name="OLE_LINK2586"/>
      <w:bookmarkStart w:id="374" w:name="OLE_LINK2709"/>
      <w:bookmarkStart w:id="375" w:name="OLE_LINK2926"/>
      <w:r w:rsidRPr="0048431D">
        <w:rPr>
          <w:rFonts w:ascii="Book Antiqua" w:hAnsi="Book Antiqua"/>
          <w:b/>
          <w:bCs/>
          <w:i/>
          <w:sz w:val="24"/>
          <w:szCs w:val="24"/>
        </w:rPr>
        <w:t>Peer review</w:t>
      </w:r>
    </w:p>
    <w:bookmarkEnd w:id="370"/>
    <w:bookmarkEnd w:id="371"/>
    <w:bookmarkEnd w:id="372"/>
    <w:bookmarkEnd w:id="373"/>
    <w:bookmarkEnd w:id="374"/>
    <w:bookmarkEnd w:id="375"/>
    <w:p w:rsidR="00E5457C" w:rsidRPr="0048431D" w:rsidRDefault="00E5457C" w:rsidP="00AC6E27">
      <w:pPr>
        <w:adjustRightInd w:val="0"/>
        <w:snapToGrid w:val="0"/>
        <w:spacing w:after="0" w:line="360" w:lineRule="auto"/>
        <w:jc w:val="both"/>
        <w:rPr>
          <w:rFonts w:ascii="Book Antiqua" w:hAnsi="Book Antiqua"/>
          <w:sz w:val="24"/>
          <w:szCs w:val="24"/>
        </w:rPr>
      </w:pPr>
      <w:r w:rsidRPr="0048431D">
        <w:rPr>
          <w:rFonts w:ascii="Book Antiqua" w:hAnsi="Book Antiqua"/>
          <w:sz w:val="24"/>
          <w:szCs w:val="24"/>
        </w:rPr>
        <w:t xml:space="preserve">In this paper, </w:t>
      </w:r>
      <w:r w:rsidR="00E06BF7" w:rsidRPr="0048431D">
        <w:rPr>
          <w:rFonts w:ascii="Book Antiqua" w:hAnsi="Book Antiqua"/>
          <w:sz w:val="24"/>
          <w:szCs w:val="24"/>
          <w:lang w:eastAsia="zh-CN"/>
        </w:rPr>
        <w:t xml:space="preserve">authors </w:t>
      </w:r>
      <w:r w:rsidRPr="0048431D">
        <w:rPr>
          <w:rFonts w:ascii="Book Antiqua" w:hAnsi="Book Antiqua"/>
          <w:sz w:val="24"/>
          <w:szCs w:val="24"/>
        </w:rPr>
        <w:t xml:space="preserve">aim to investigate whether nitrite administration prevents liver </w:t>
      </w:r>
      <w:r w:rsidR="00E06BF7" w:rsidRPr="0048431D">
        <w:rPr>
          <w:rFonts w:ascii="Book Antiqua" w:hAnsi="Book Antiqua"/>
          <w:sz w:val="24"/>
          <w:szCs w:val="24"/>
        </w:rPr>
        <w:t>IRI</w:t>
      </w:r>
      <w:r w:rsidRPr="0048431D">
        <w:rPr>
          <w:rFonts w:ascii="Book Antiqua" w:hAnsi="Book Antiqua"/>
          <w:sz w:val="24"/>
          <w:szCs w:val="24"/>
        </w:rPr>
        <w:t xml:space="preserve">. To reach their scope, the Authors used a rat model of liver IRI. In the animal group treated with nitrates before IRI transaminases were significantly lower, as well as anaerobic metabolism markers, than in the control or the sham-operated group. Accordingly, histopathological liver tissue sections demonstrated less injury in the treated group compared to controls. </w:t>
      </w:r>
    </w:p>
    <w:p w:rsidR="00E5457C" w:rsidRPr="0048431D" w:rsidRDefault="00E5457C" w:rsidP="00AC6E27">
      <w:pPr>
        <w:snapToGrid w:val="0"/>
        <w:spacing w:after="0" w:line="360" w:lineRule="auto"/>
        <w:jc w:val="both"/>
        <w:rPr>
          <w:rFonts w:ascii="Book Antiqua" w:eastAsia="宋体" w:hAnsi="Book Antiqua"/>
          <w:b/>
          <w:sz w:val="24"/>
          <w:szCs w:val="24"/>
          <w:lang w:eastAsia="zh-CN"/>
        </w:rPr>
      </w:pPr>
    </w:p>
    <w:p w:rsidR="000E6F41" w:rsidRPr="0048431D" w:rsidRDefault="00E5457C" w:rsidP="000E6F41">
      <w:pPr>
        <w:snapToGrid w:val="0"/>
        <w:spacing w:after="0" w:line="360" w:lineRule="auto"/>
        <w:jc w:val="both"/>
        <w:rPr>
          <w:rFonts w:ascii="Book Antiqua" w:hAnsi="Book Antiqua"/>
          <w:sz w:val="24"/>
          <w:szCs w:val="24"/>
        </w:rPr>
      </w:pPr>
      <w:r w:rsidRPr="0048431D">
        <w:rPr>
          <w:rFonts w:ascii="Book Antiqua" w:hAnsi="Book Antiqua"/>
          <w:b/>
          <w:sz w:val="24"/>
          <w:szCs w:val="24"/>
        </w:rPr>
        <w:t>REFERENCES</w:t>
      </w:r>
    </w:p>
    <w:p w:rsidR="0048431D" w:rsidRPr="0048431D" w:rsidRDefault="0048431D" w:rsidP="0048431D">
      <w:pPr>
        <w:spacing w:after="0" w:line="240" w:lineRule="auto"/>
        <w:rPr>
          <w:rFonts w:ascii="Book Antiqua" w:eastAsia="宋体" w:hAnsi="Book Antiqua" w:cs="宋体"/>
          <w:color w:val="000000"/>
          <w:sz w:val="24"/>
          <w:szCs w:val="24"/>
          <w:lang w:eastAsia="zh-CN"/>
        </w:rPr>
      </w:pPr>
      <w:r w:rsidRPr="0048431D">
        <w:rPr>
          <w:rFonts w:ascii="Book Antiqua" w:eastAsia="宋体" w:hAnsi="Book Antiqua" w:cs="宋体"/>
          <w:color w:val="000000"/>
          <w:sz w:val="24"/>
          <w:szCs w:val="24"/>
          <w:lang w:eastAsia="zh-CN"/>
        </w:rPr>
        <w:t>1 </w:t>
      </w:r>
      <w:r w:rsidRPr="0048431D">
        <w:rPr>
          <w:rFonts w:ascii="Book Antiqua" w:eastAsia="宋体" w:hAnsi="Book Antiqua" w:cs="宋体"/>
          <w:b/>
          <w:bCs/>
          <w:color w:val="000000"/>
          <w:sz w:val="24"/>
          <w:szCs w:val="24"/>
          <w:lang w:eastAsia="zh-CN"/>
        </w:rPr>
        <w:t>Belghiti J</w:t>
      </w:r>
      <w:r w:rsidRPr="0048431D">
        <w:rPr>
          <w:rFonts w:ascii="Book Antiqua" w:eastAsia="宋体" w:hAnsi="Book Antiqua" w:cs="宋体"/>
          <w:color w:val="000000"/>
          <w:sz w:val="24"/>
          <w:szCs w:val="24"/>
          <w:lang w:eastAsia="zh-CN"/>
        </w:rPr>
        <w:t>, Noun R, Zante E, Ballet T, Sauvanet A. Portal triad clamping or hepatic vascular exclusion for major liver resection. A controlled study. </w:t>
      </w:r>
      <w:r w:rsidRPr="0048431D">
        <w:rPr>
          <w:rFonts w:ascii="Book Antiqua" w:eastAsia="宋体" w:hAnsi="Book Antiqua" w:cs="宋体"/>
          <w:i/>
          <w:iCs/>
          <w:color w:val="000000"/>
          <w:sz w:val="24"/>
          <w:szCs w:val="24"/>
          <w:lang w:eastAsia="zh-CN"/>
        </w:rPr>
        <w:t>Ann Surg</w:t>
      </w:r>
      <w:r w:rsidRPr="0048431D">
        <w:rPr>
          <w:rFonts w:ascii="Book Antiqua" w:eastAsia="宋体" w:hAnsi="Book Antiqua" w:cs="宋体"/>
          <w:color w:val="000000"/>
          <w:sz w:val="24"/>
          <w:szCs w:val="24"/>
          <w:lang w:eastAsia="zh-CN"/>
        </w:rPr>
        <w:t> 1996; </w:t>
      </w:r>
      <w:r w:rsidRPr="0048431D">
        <w:rPr>
          <w:rFonts w:ascii="Book Antiqua" w:eastAsia="宋体" w:hAnsi="Book Antiqua" w:cs="宋体"/>
          <w:b/>
          <w:bCs/>
          <w:color w:val="000000"/>
          <w:sz w:val="24"/>
          <w:szCs w:val="24"/>
          <w:lang w:eastAsia="zh-CN"/>
        </w:rPr>
        <w:t>224</w:t>
      </w:r>
      <w:r w:rsidRPr="0048431D">
        <w:rPr>
          <w:rFonts w:ascii="Book Antiqua" w:eastAsia="宋体" w:hAnsi="Book Antiqua" w:cs="宋体"/>
          <w:color w:val="000000"/>
          <w:sz w:val="24"/>
          <w:szCs w:val="24"/>
          <w:lang w:eastAsia="zh-CN"/>
        </w:rPr>
        <w:t>: 155-161 [PMID: 8757378 DOI: 10.1097/00000658-199608000-00007]</w:t>
      </w:r>
    </w:p>
    <w:p w:rsidR="0048431D" w:rsidRPr="0048431D" w:rsidRDefault="0048431D" w:rsidP="0048431D">
      <w:pPr>
        <w:spacing w:after="0" w:line="240" w:lineRule="auto"/>
        <w:rPr>
          <w:rFonts w:ascii="Book Antiqua" w:eastAsia="宋体" w:hAnsi="Book Antiqua" w:cs="宋体"/>
          <w:color w:val="000000"/>
          <w:sz w:val="24"/>
          <w:szCs w:val="24"/>
          <w:lang w:eastAsia="zh-CN"/>
        </w:rPr>
      </w:pPr>
      <w:r w:rsidRPr="0048431D">
        <w:rPr>
          <w:rFonts w:ascii="Book Antiqua" w:eastAsia="宋体" w:hAnsi="Book Antiqua" w:cs="宋体"/>
          <w:color w:val="000000"/>
          <w:sz w:val="24"/>
          <w:szCs w:val="24"/>
          <w:lang w:eastAsia="zh-CN"/>
        </w:rPr>
        <w:t>2 </w:t>
      </w:r>
      <w:r w:rsidRPr="0048431D">
        <w:rPr>
          <w:rFonts w:ascii="Book Antiqua" w:eastAsia="宋体" w:hAnsi="Book Antiqua" w:cs="宋体"/>
          <w:b/>
          <w:bCs/>
          <w:color w:val="000000"/>
          <w:sz w:val="24"/>
          <w:szCs w:val="24"/>
          <w:lang w:eastAsia="zh-CN"/>
        </w:rPr>
        <w:t>Köken T</w:t>
      </w:r>
      <w:r w:rsidRPr="0048431D">
        <w:rPr>
          <w:rFonts w:ascii="Book Antiqua" w:eastAsia="宋体" w:hAnsi="Book Antiqua" w:cs="宋体"/>
          <w:color w:val="000000"/>
          <w:sz w:val="24"/>
          <w:szCs w:val="24"/>
          <w:lang w:eastAsia="zh-CN"/>
        </w:rPr>
        <w:t>, Inal M. The effect of nitric oxide on ischemia-reperfusion injury in rat liver. </w:t>
      </w:r>
      <w:r w:rsidRPr="0048431D">
        <w:rPr>
          <w:rFonts w:ascii="Book Antiqua" w:eastAsia="宋体" w:hAnsi="Book Antiqua" w:cs="宋体"/>
          <w:i/>
          <w:iCs/>
          <w:color w:val="000000"/>
          <w:sz w:val="24"/>
          <w:szCs w:val="24"/>
          <w:lang w:eastAsia="zh-CN"/>
        </w:rPr>
        <w:t>Clin Chim Acta</w:t>
      </w:r>
      <w:r w:rsidRPr="0048431D">
        <w:rPr>
          <w:rFonts w:ascii="Book Antiqua" w:eastAsia="宋体" w:hAnsi="Book Antiqua" w:cs="宋体"/>
          <w:color w:val="000000"/>
          <w:sz w:val="24"/>
          <w:szCs w:val="24"/>
          <w:lang w:eastAsia="zh-CN"/>
        </w:rPr>
        <w:t> 1999; </w:t>
      </w:r>
      <w:r w:rsidRPr="0048431D">
        <w:rPr>
          <w:rFonts w:ascii="Book Antiqua" w:eastAsia="宋体" w:hAnsi="Book Antiqua" w:cs="宋体"/>
          <w:b/>
          <w:bCs/>
          <w:color w:val="000000"/>
          <w:sz w:val="24"/>
          <w:szCs w:val="24"/>
          <w:lang w:eastAsia="zh-CN"/>
        </w:rPr>
        <w:t>288</w:t>
      </w:r>
      <w:r w:rsidRPr="0048431D">
        <w:rPr>
          <w:rFonts w:ascii="Book Antiqua" w:eastAsia="宋体" w:hAnsi="Book Antiqua" w:cs="宋体"/>
          <w:color w:val="000000"/>
          <w:sz w:val="24"/>
          <w:szCs w:val="24"/>
          <w:lang w:eastAsia="zh-CN"/>
        </w:rPr>
        <w:t>: 55-62 [PMID: 10529458 DOI: 10.1016/S0009-8981(99)00138-2]</w:t>
      </w:r>
    </w:p>
    <w:p w:rsidR="0048431D" w:rsidRPr="0048431D" w:rsidRDefault="0048431D" w:rsidP="0048431D">
      <w:pPr>
        <w:spacing w:after="0" w:line="240" w:lineRule="auto"/>
        <w:rPr>
          <w:rFonts w:ascii="Book Antiqua" w:eastAsia="宋体" w:hAnsi="Book Antiqua" w:cs="宋体"/>
          <w:color w:val="000000"/>
          <w:sz w:val="24"/>
          <w:szCs w:val="24"/>
          <w:lang w:eastAsia="zh-CN"/>
        </w:rPr>
      </w:pPr>
      <w:r w:rsidRPr="0048431D">
        <w:rPr>
          <w:rFonts w:ascii="Book Antiqua" w:eastAsia="宋体" w:hAnsi="Book Antiqua" w:cs="宋体"/>
          <w:color w:val="000000"/>
          <w:sz w:val="24"/>
          <w:szCs w:val="24"/>
          <w:lang w:eastAsia="zh-CN"/>
        </w:rPr>
        <w:t>3 </w:t>
      </w:r>
      <w:r w:rsidRPr="0048431D">
        <w:rPr>
          <w:rFonts w:ascii="Book Antiqua" w:eastAsia="宋体" w:hAnsi="Book Antiqua" w:cs="宋体"/>
          <w:b/>
          <w:bCs/>
          <w:color w:val="000000"/>
          <w:sz w:val="24"/>
          <w:szCs w:val="24"/>
          <w:lang w:eastAsia="zh-CN"/>
        </w:rPr>
        <w:t>Tsuchihashi S</w:t>
      </w:r>
      <w:r w:rsidRPr="0048431D">
        <w:rPr>
          <w:rFonts w:ascii="Book Antiqua" w:eastAsia="宋体" w:hAnsi="Book Antiqua" w:cs="宋体"/>
          <w:color w:val="000000"/>
          <w:sz w:val="24"/>
          <w:szCs w:val="24"/>
          <w:lang w:eastAsia="zh-CN"/>
        </w:rPr>
        <w:t>, Kaldas F, Chida N, Sudo Y, Tamura K, Zhai Y, Qiao B, Busuttil RW, Kupiec-Weglinski JW. FK330, a novel inducible nitric oxide synthase inhibitor, prevents ischemia and reperfusion injury in rat liver transplantation. </w:t>
      </w:r>
      <w:r w:rsidRPr="0048431D">
        <w:rPr>
          <w:rFonts w:ascii="Book Antiqua" w:eastAsia="宋体" w:hAnsi="Book Antiqua" w:cs="宋体"/>
          <w:i/>
          <w:iCs/>
          <w:color w:val="000000"/>
          <w:sz w:val="24"/>
          <w:szCs w:val="24"/>
          <w:lang w:eastAsia="zh-CN"/>
        </w:rPr>
        <w:t>Am J Transplant</w:t>
      </w:r>
      <w:r w:rsidRPr="0048431D">
        <w:rPr>
          <w:rFonts w:ascii="Book Antiqua" w:eastAsia="宋体" w:hAnsi="Book Antiqua" w:cs="宋体"/>
          <w:color w:val="000000"/>
          <w:sz w:val="24"/>
          <w:szCs w:val="24"/>
          <w:lang w:eastAsia="zh-CN"/>
        </w:rPr>
        <w:t> 2006; </w:t>
      </w:r>
      <w:r w:rsidRPr="0048431D">
        <w:rPr>
          <w:rFonts w:ascii="Book Antiqua" w:eastAsia="宋体" w:hAnsi="Book Antiqua" w:cs="宋体"/>
          <w:b/>
          <w:bCs/>
          <w:color w:val="000000"/>
          <w:sz w:val="24"/>
          <w:szCs w:val="24"/>
          <w:lang w:eastAsia="zh-CN"/>
        </w:rPr>
        <w:t>6</w:t>
      </w:r>
      <w:r w:rsidRPr="0048431D">
        <w:rPr>
          <w:rFonts w:ascii="Book Antiqua" w:eastAsia="宋体" w:hAnsi="Book Antiqua" w:cs="宋体"/>
          <w:color w:val="000000"/>
          <w:sz w:val="24"/>
          <w:szCs w:val="24"/>
          <w:lang w:eastAsia="zh-CN"/>
        </w:rPr>
        <w:t>: 2013-2022 [PMID: 16796718 DOI: 10.1111/j.1600-6143.2006.01435.x]</w:t>
      </w:r>
    </w:p>
    <w:p w:rsidR="0048431D" w:rsidRPr="0048431D" w:rsidRDefault="0048431D" w:rsidP="0048431D">
      <w:pPr>
        <w:spacing w:after="0" w:line="240" w:lineRule="auto"/>
        <w:rPr>
          <w:rFonts w:ascii="Book Antiqua" w:eastAsia="宋体" w:hAnsi="Book Antiqua" w:cs="宋体"/>
          <w:color w:val="000000"/>
          <w:sz w:val="24"/>
          <w:szCs w:val="24"/>
          <w:lang w:eastAsia="zh-CN"/>
        </w:rPr>
      </w:pPr>
      <w:r w:rsidRPr="0048431D">
        <w:rPr>
          <w:rFonts w:ascii="Book Antiqua" w:eastAsia="宋体" w:hAnsi="Book Antiqua" w:cs="宋体"/>
          <w:color w:val="000000"/>
          <w:sz w:val="24"/>
          <w:szCs w:val="24"/>
          <w:lang w:eastAsia="zh-CN"/>
        </w:rPr>
        <w:t>4 </w:t>
      </w:r>
      <w:r w:rsidRPr="0048431D">
        <w:rPr>
          <w:rFonts w:ascii="Book Antiqua" w:eastAsia="宋体" w:hAnsi="Book Antiqua" w:cs="宋体"/>
          <w:b/>
          <w:bCs/>
          <w:color w:val="000000"/>
          <w:sz w:val="24"/>
          <w:szCs w:val="24"/>
          <w:lang w:eastAsia="zh-CN"/>
        </w:rPr>
        <w:t>Zhang Z</w:t>
      </w:r>
      <w:r w:rsidRPr="0048431D">
        <w:rPr>
          <w:rFonts w:ascii="Book Antiqua" w:eastAsia="宋体" w:hAnsi="Book Antiqua" w:cs="宋体"/>
          <w:color w:val="000000"/>
          <w:sz w:val="24"/>
          <w:szCs w:val="24"/>
          <w:lang w:eastAsia="zh-CN"/>
        </w:rPr>
        <w:t>, Naughton DP, Blake DR, Benjamin N, Stevens CR, Winyard PG, Symons MC, Harrison R. Human xanthine oxidase converts nitrite ions into nitric oxide (NO). </w:t>
      </w:r>
      <w:r w:rsidRPr="0048431D">
        <w:rPr>
          <w:rFonts w:ascii="Book Antiqua" w:eastAsia="宋体" w:hAnsi="Book Antiqua" w:cs="宋体"/>
          <w:i/>
          <w:iCs/>
          <w:color w:val="000000"/>
          <w:sz w:val="24"/>
          <w:szCs w:val="24"/>
          <w:lang w:eastAsia="zh-CN"/>
        </w:rPr>
        <w:t>Biochem Soc Trans</w:t>
      </w:r>
      <w:r w:rsidRPr="0048431D">
        <w:rPr>
          <w:rFonts w:ascii="Book Antiqua" w:eastAsia="宋体" w:hAnsi="Book Antiqua" w:cs="宋体"/>
          <w:color w:val="000000"/>
          <w:sz w:val="24"/>
          <w:szCs w:val="24"/>
          <w:lang w:eastAsia="zh-CN"/>
        </w:rPr>
        <w:t> 1997; </w:t>
      </w:r>
      <w:r w:rsidRPr="0048431D">
        <w:rPr>
          <w:rFonts w:ascii="Book Antiqua" w:eastAsia="宋体" w:hAnsi="Book Antiqua" w:cs="宋体"/>
          <w:b/>
          <w:bCs/>
          <w:color w:val="000000"/>
          <w:sz w:val="24"/>
          <w:szCs w:val="24"/>
          <w:lang w:eastAsia="zh-CN"/>
        </w:rPr>
        <w:t>25</w:t>
      </w:r>
      <w:r w:rsidRPr="0048431D">
        <w:rPr>
          <w:rFonts w:ascii="Book Antiqua" w:eastAsia="宋体" w:hAnsi="Book Antiqua" w:cs="宋体"/>
          <w:color w:val="000000"/>
          <w:sz w:val="24"/>
          <w:szCs w:val="24"/>
          <w:lang w:eastAsia="zh-CN"/>
        </w:rPr>
        <w:t>: 524S [PMID: 9388740]</w:t>
      </w:r>
    </w:p>
    <w:p w:rsidR="0048431D" w:rsidRPr="0048431D" w:rsidRDefault="0048431D" w:rsidP="0048431D">
      <w:pPr>
        <w:spacing w:after="0" w:line="240" w:lineRule="auto"/>
        <w:rPr>
          <w:rFonts w:ascii="Book Antiqua" w:eastAsia="宋体" w:hAnsi="Book Antiqua" w:cs="宋体"/>
          <w:color w:val="000000"/>
          <w:sz w:val="24"/>
          <w:szCs w:val="24"/>
          <w:lang w:eastAsia="zh-CN"/>
        </w:rPr>
      </w:pPr>
      <w:r w:rsidRPr="0048431D">
        <w:rPr>
          <w:rFonts w:ascii="Book Antiqua" w:eastAsia="宋体" w:hAnsi="Book Antiqua" w:cs="宋体"/>
          <w:color w:val="000000"/>
          <w:sz w:val="24"/>
          <w:szCs w:val="24"/>
          <w:lang w:eastAsia="zh-CN"/>
        </w:rPr>
        <w:t>5 </w:t>
      </w:r>
      <w:r w:rsidRPr="0048431D">
        <w:rPr>
          <w:rFonts w:ascii="Book Antiqua" w:eastAsia="宋体" w:hAnsi="Book Antiqua" w:cs="宋体"/>
          <w:b/>
          <w:bCs/>
          <w:color w:val="000000"/>
          <w:sz w:val="24"/>
          <w:szCs w:val="24"/>
          <w:lang w:eastAsia="zh-CN"/>
        </w:rPr>
        <w:t>Cosby K</w:t>
      </w:r>
      <w:r w:rsidRPr="0048431D">
        <w:rPr>
          <w:rFonts w:ascii="Book Antiqua" w:eastAsia="宋体" w:hAnsi="Book Antiqua" w:cs="宋体"/>
          <w:color w:val="000000"/>
          <w:sz w:val="24"/>
          <w:szCs w:val="24"/>
          <w:lang w:eastAsia="zh-CN"/>
        </w:rPr>
        <w:t>, Partovi KS, Crawford JH, Patel RP, Reiter CD, Martyr S, Yang BK, Waclawiw MA, Zalos G, Xu X, Huang KT, Shields H, Kim-Shapiro DB, Schechter AN, Cannon RO, Gladwin MT. Nitrite reduction to nitric oxide by deoxyhemoglobin vasodilates the human circulation. </w:t>
      </w:r>
      <w:r w:rsidRPr="0048431D">
        <w:rPr>
          <w:rFonts w:ascii="Book Antiqua" w:eastAsia="宋体" w:hAnsi="Book Antiqua" w:cs="宋体"/>
          <w:i/>
          <w:iCs/>
          <w:color w:val="000000"/>
          <w:sz w:val="24"/>
          <w:szCs w:val="24"/>
          <w:lang w:eastAsia="zh-CN"/>
        </w:rPr>
        <w:t>Nat Med</w:t>
      </w:r>
      <w:r w:rsidRPr="0048431D">
        <w:rPr>
          <w:rFonts w:ascii="Book Antiqua" w:eastAsia="宋体" w:hAnsi="Book Antiqua" w:cs="宋体"/>
          <w:color w:val="000000"/>
          <w:sz w:val="24"/>
          <w:szCs w:val="24"/>
          <w:lang w:eastAsia="zh-CN"/>
        </w:rPr>
        <w:t> 2003; </w:t>
      </w:r>
      <w:r w:rsidRPr="0048431D">
        <w:rPr>
          <w:rFonts w:ascii="Book Antiqua" w:eastAsia="宋体" w:hAnsi="Book Antiqua" w:cs="宋体"/>
          <w:b/>
          <w:bCs/>
          <w:color w:val="000000"/>
          <w:sz w:val="24"/>
          <w:szCs w:val="24"/>
          <w:lang w:eastAsia="zh-CN"/>
        </w:rPr>
        <w:t>9</w:t>
      </w:r>
      <w:r w:rsidRPr="0048431D">
        <w:rPr>
          <w:rFonts w:ascii="Book Antiqua" w:eastAsia="宋体" w:hAnsi="Book Antiqua" w:cs="宋体"/>
          <w:color w:val="000000"/>
          <w:sz w:val="24"/>
          <w:szCs w:val="24"/>
          <w:lang w:eastAsia="zh-CN"/>
        </w:rPr>
        <w:t>: 1498-1505 [PMID: 14595407 DOI: 10.1038/nm954]</w:t>
      </w:r>
    </w:p>
    <w:p w:rsidR="0048431D" w:rsidRPr="0048431D" w:rsidRDefault="0048431D" w:rsidP="0048431D">
      <w:pPr>
        <w:spacing w:after="0" w:line="240" w:lineRule="auto"/>
        <w:rPr>
          <w:rFonts w:ascii="Book Antiqua" w:eastAsia="宋体" w:hAnsi="Book Antiqua" w:cs="宋体"/>
          <w:color w:val="000000"/>
          <w:sz w:val="24"/>
          <w:szCs w:val="24"/>
          <w:lang w:eastAsia="zh-CN"/>
        </w:rPr>
      </w:pPr>
      <w:r w:rsidRPr="0048431D">
        <w:rPr>
          <w:rFonts w:ascii="Book Antiqua" w:eastAsia="宋体" w:hAnsi="Book Antiqua" w:cs="宋体"/>
          <w:color w:val="000000"/>
          <w:sz w:val="24"/>
          <w:szCs w:val="24"/>
          <w:lang w:eastAsia="zh-CN"/>
        </w:rPr>
        <w:t>6 </w:t>
      </w:r>
      <w:r w:rsidRPr="0048431D">
        <w:rPr>
          <w:rFonts w:ascii="Book Antiqua" w:eastAsia="宋体" w:hAnsi="Book Antiqua" w:cs="宋体"/>
          <w:b/>
          <w:bCs/>
          <w:color w:val="000000"/>
          <w:sz w:val="24"/>
          <w:szCs w:val="24"/>
          <w:lang w:eastAsia="zh-CN"/>
        </w:rPr>
        <w:t>Duranski MR</w:t>
      </w:r>
      <w:r w:rsidRPr="0048431D">
        <w:rPr>
          <w:rFonts w:ascii="Book Antiqua" w:eastAsia="宋体" w:hAnsi="Book Antiqua" w:cs="宋体"/>
          <w:color w:val="000000"/>
          <w:sz w:val="24"/>
          <w:szCs w:val="24"/>
          <w:lang w:eastAsia="zh-CN"/>
        </w:rPr>
        <w:t>, Greer JJ, Dejam A, Jaganmohan S, Hogg N, Langston W, Patel RP, Yet SF, Wang X, Kevil CG, Gladwin MT, Lefer DJ. Cytoprotective effects of nitrite during in vivo ischemia-reperfusion of the heart and liver. </w:t>
      </w:r>
      <w:r w:rsidRPr="0048431D">
        <w:rPr>
          <w:rFonts w:ascii="Book Antiqua" w:eastAsia="宋体" w:hAnsi="Book Antiqua" w:cs="宋体"/>
          <w:i/>
          <w:iCs/>
          <w:color w:val="000000"/>
          <w:sz w:val="24"/>
          <w:szCs w:val="24"/>
          <w:lang w:eastAsia="zh-CN"/>
        </w:rPr>
        <w:t>J Clin Invest</w:t>
      </w:r>
      <w:r w:rsidRPr="0048431D">
        <w:rPr>
          <w:rFonts w:ascii="Book Antiqua" w:eastAsia="宋体" w:hAnsi="Book Antiqua" w:cs="宋体"/>
          <w:color w:val="000000"/>
          <w:sz w:val="24"/>
          <w:szCs w:val="24"/>
          <w:lang w:eastAsia="zh-CN"/>
        </w:rPr>
        <w:t> 2005; </w:t>
      </w:r>
      <w:r w:rsidRPr="0048431D">
        <w:rPr>
          <w:rFonts w:ascii="Book Antiqua" w:eastAsia="宋体" w:hAnsi="Book Antiqua" w:cs="宋体"/>
          <w:b/>
          <w:bCs/>
          <w:color w:val="000000"/>
          <w:sz w:val="24"/>
          <w:szCs w:val="24"/>
          <w:lang w:eastAsia="zh-CN"/>
        </w:rPr>
        <w:t>115</w:t>
      </w:r>
      <w:r w:rsidRPr="0048431D">
        <w:rPr>
          <w:rFonts w:ascii="Book Antiqua" w:eastAsia="宋体" w:hAnsi="Book Antiqua" w:cs="宋体"/>
          <w:color w:val="000000"/>
          <w:sz w:val="24"/>
          <w:szCs w:val="24"/>
          <w:lang w:eastAsia="zh-CN"/>
        </w:rPr>
        <w:t>: 1232-1240 [PMID: 15841216 DOI: 10.1172/JCI22493]</w:t>
      </w:r>
    </w:p>
    <w:p w:rsidR="0048431D" w:rsidRPr="0048431D" w:rsidRDefault="0048431D" w:rsidP="0048431D">
      <w:pPr>
        <w:spacing w:after="0" w:line="240" w:lineRule="auto"/>
        <w:rPr>
          <w:rFonts w:ascii="Book Antiqua" w:eastAsia="宋体" w:hAnsi="Book Antiqua" w:cs="宋体"/>
          <w:color w:val="000000"/>
          <w:sz w:val="24"/>
          <w:szCs w:val="24"/>
          <w:lang w:eastAsia="zh-CN"/>
        </w:rPr>
      </w:pPr>
      <w:r w:rsidRPr="0048431D">
        <w:rPr>
          <w:rFonts w:ascii="Book Antiqua" w:eastAsia="宋体" w:hAnsi="Book Antiqua" w:cs="宋体"/>
          <w:color w:val="000000"/>
          <w:sz w:val="24"/>
          <w:szCs w:val="24"/>
          <w:lang w:eastAsia="zh-CN"/>
        </w:rPr>
        <w:t>7 </w:t>
      </w:r>
      <w:r w:rsidRPr="0048431D">
        <w:rPr>
          <w:rFonts w:ascii="Book Antiqua" w:eastAsia="宋体" w:hAnsi="Book Antiqua" w:cs="宋体"/>
          <w:b/>
          <w:bCs/>
          <w:color w:val="000000"/>
          <w:sz w:val="24"/>
          <w:szCs w:val="24"/>
          <w:lang w:eastAsia="zh-CN"/>
        </w:rPr>
        <w:t>Shiva S</w:t>
      </w:r>
      <w:r w:rsidRPr="0048431D">
        <w:rPr>
          <w:rFonts w:ascii="Book Antiqua" w:eastAsia="宋体" w:hAnsi="Book Antiqua" w:cs="宋体"/>
          <w:color w:val="000000"/>
          <w:sz w:val="24"/>
          <w:szCs w:val="24"/>
          <w:lang w:eastAsia="zh-CN"/>
        </w:rPr>
        <w:t>, Sack MN, Greer JJ, Duranski M, Ringwood LA, Burwell L, Wang X, MacArthur PH, Shoja A, Raghavachari N, Calvert JW, Brookes PS, Lefer DJ, Gladwin MT. Nitrite augments tolerance to ischemia/reperfusion injury via the modulation of mitochondrial electron transfer. </w:t>
      </w:r>
      <w:r w:rsidRPr="0048431D">
        <w:rPr>
          <w:rFonts w:ascii="Book Antiqua" w:eastAsia="宋体" w:hAnsi="Book Antiqua" w:cs="宋体"/>
          <w:i/>
          <w:iCs/>
          <w:color w:val="000000"/>
          <w:sz w:val="24"/>
          <w:szCs w:val="24"/>
          <w:lang w:eastAsia="zh-CN"/>
        </w:rPr>
        <w:t>J Exp Med</w:t>
      </w:r>
      <w:r w:rsidRPr="0048431D">
        <w:rPr>
          <w:rFonts w:ascii="Book Antiqua" w:eastAsia="宋体" w:hAnsi="Book Antiqua" w:cs="宋体"/>
          <w:color w:val="000000"/>
          <w:sz w:val="24"/>
          <w:szCs w:val="24"/>
          <w:lang w:eastAsia="zh-CN"/>
        </w:rPr>
        <w:t> 2007; </w:t>
      </w:r>
      <w:r w:rsidRPr="0048431D">
        <w:rPr>
          <w:rFonts w:ascii="Book Antiqua" w:eastAsia="宋体" w:hAnsi="Book Antiqua" w:cs="宋体"/>
          <w:b/>
          <w:bCs/>
          <w:color w:val="000000"/>
          <w:sz w:val="24"/>
          <w:szCs w:val="24"/>
          <w:lang w:eastAsia="zh-CN"/>
        </w:rPr>
        <w:t>204</w:t>
      </w:r>
      <w:r w:rsidRPr="0048431D">
        <w:rPr>
          <w:rFonts w:ascii="Book Antiqua" w:eastAsia="宋体" w:hAnsi="Book Antiqua" w:cs="宋体"/>
          <w:color w:val="000000"/>
          <w:sz w:val="24"/>
          <w:szCs w:val="24"/>
          <w:lang w:eastAsia="zh-CN"/>
        </w:rPr>
        <w:t>: 2089-2102 [PMID: 17682069 DOI: 10.1084/jem.20070198]</w:t>
      </w:r>
    </w:p>
    <w:p w:rsidR="0048431D" w:rsidRPr="0048431D" w:rsidRDefault="0048431D" w:rsidP="0048431D">
      <w:pPr>
        <w:spacing w:after="0" w:line="240" w:lineRule="auto"/>
        <w:rPr>
          <w:rFonts w:ascii="Book Antiqua" w:eastAsia="宋体" w:hAnsi="Book Antiqua" w:cs="宋体"/>
          <w:color w:val="000000"/>
          <w:sz w:val="24"/>
          <w:szCs w:val="24"/>
          <w:lang w:eastAsia="zh-CN"/>
        </w:rPr>
      </w:pPr>
      <w:r w:rsidRPr="0048431D">
        <w:rPr>
          <w:rFonts w:ascii="Book Antiqua" w:eastAsia="宋体" w:hAnsi="Book Antiqua" w:cs="宋体"/>
          <w:color w:val="000000"/>
          <w:sz w:val="24"/>
          <w:szCs w:val="24"/>
          <w:lang w:eastAsia="zh-CN"/>
        </w:rPr>
        <w:t>8 </w:t>
      </w:r>
      <w:r w:rsidRPr="0048431D">
        <w:rPr>
          <w:rFonts w:ascii="Book Antiqua" w:eastAsia="宋体" w:hAnsi="Book Antiqua" w:cs="宋体"/>
          <w:b/>
          <w:bCs/>
          <w:color w:val="000000"/>
          <w:sz w:val="24"/>
          <w:szCs w:val="24"/>
          <w:lang w:eastAsia="zh-CN"/>
        </w:rPr>
        <w:t>Shiva S</w:t>
      </w:r>
      <w:r w:rsidRPr="0048431D">
        <w:rPr>
          <w:rFonts w:ascii="Book Antiqua" w:eastAsia="宋体" w:hAnsi="Book Antiqua" w:cs="宋体"/>
          <w:color w:val="000000"/>
          <w:sz w:val="24"/>
          <w:szCs w:val="24"/>
          <w:lang w:eastAsia="zh-CN"/>
        </w:rPr>
        <w:t>, Gladwin MT. Nitrite mediates cytoprotection after ischemia/reperfusion by modulating mitochondrial function. </w:t>
      </w:r>
      <w:r w:rsidRPr="0048431D">
        <w:rPr>
          <w:rFonts w:ascii="Book Antiqua" w:eastAsia="宋体" w:hAnsi="Book Antiqua" w:cs="宋体"/>
          <w:i/>
          <w:iCs/>
          <w:color w:val="000000"/>
          <w:sz w:val="24"/>
          <w:szCs w:val="24"/>
          <w:lang w:eastAsia="zh-CN"/>
        </w:rPr>
        <w:t>Basic Res Cardiol</w:t>
      </w:r>
      <w:r w:rsidRPr="0048431D">
        <w:rPr>
          <w:rFonts w:ascii="Book Antiqua" w:eastAsia="宋体" w:hAnsi="Book Antiqua" w:cs="宋体"/>
          <w:color w:val="000000"/>
          <w:sz w:val="24"/>
          <w:szCs w:val="24"/>
          <w:lang w:eastAsia="zh-CN"/>
        </w:rPr>
        <w:t> 2009; </w:t>
      </w:r>
      <w:r w:rsidRPr="0048431D">
        <w:rPr>
          <w:rFonts w:ascii="Book Antiqua" w:eastAsia="宋体" w:hAnsi="Book Antiqua" w:cs="宋体"/>
          <w:b/>
          <w:bCs/>
          <w:color w:val="000000"/>
          <w:sz w:val="24"/>
          <w:szCs w:val="24"/>
          <w:lang w:eastAsia="zh-CN"/>
        </w:rPr>
        <w:t>104</w:t>
      </w:r>
      <w:r w:rsidRPr="0048431D">
        <w:rPr>
          <w:rFonts w:ascii="Book Antiqua" w:eastAsia="宋体" w:hAnsi="Book Antiqua" w:cs="宋体"/>
          <w:color w:val="000000"/>
          <w:sz w:val="24"/>
          <w:szCs w:val="24"/>
          <w:lang w:eastAsia="zh-CN"/>
        </w:rPr>
        <w:t>: 113-119 [PMID: 19242636 DOI: 10.1007/s00395-009-0009-3]</w:t>
      </w:r>
    </w:p>
    <w:p w:rsidR="0048431D" w:rsidRPr="0048431D" w:rsidRDefault="0048431D" w:rsidP="0048431D">
      <w:pPr>
        <w:spacing w:after="0" w:line="240" w:lineRule="auto"/>
        <w:rPr>
          <w:rFonts w:ascii="Book Antiqua" w:eastAsia="宋体" w:hAnsi="Book Antiqua" w:cs="宋体"/>
          <w:color w:val="000000"/>
          <w:sz w:val="24"/>
          <w:szCs w:val="24"/>
          <w:lang w:eastAsia="zh-CN"/>
        </w:rPr>
      </w:pPr>
      <w:r w:rsidRPr="0048431D">
        <w:rPr>
          <w:rFonts w:ascii="Book Antiqua" w:eastAsia="宋体" w:hAnsi="Book Antiqua" w:cs="宋体"/>
          <w:color w:val="000000"/>
          <w:sz w:val="24"/>
          <w:szCs w:val="24"/>
          <w:lang w:eastAsia="zh-CN"/>
        </w:rPr>
        <w:t>9 </w:t>
      </w:r>
      <w:r w:rsidRPr="0048431D">
        <w:rPr>
          <w:rFonts w:ascii="Book Antiqua" w:eastAsia="宋体" w:hAnsi="Book Antiqua" w:cs="宋体"/>
          <w:b/>
          <w:bCs/>
          <w:color w:val="000000"/>
          <w:sz w:val="24"/>
          <w:szCs w:val="24"/>
          <w:lang w:eastAsia="zh-CN"/>
        </w:rPr>
        <w:t>Cleeter MW</w:t>
      </w:r>
      <w:r w:rsidRPr="0048431D">
        <w:rPr>
          <w:rFonts w:ascii="Book Antiqua" w:eastAsia="宋体" w:hAnsi="Book Antiqua" w:cs="宋体"/>
          <w:color w:val="000000"/>
          <w:sz w:val="24"/>
          <w:szCs w:val="24"/>
          <w:lang w:eastAsia="zh-CN"/>
        </w:rPr>
        <w:t xml:space="preserve">, Cooper JM, Darley-Usmar VM, Moncada S, Schapira AH. Reversible inhibition of cytochrome c oxidase, the terminal enzyme of the mitochondrial </w:t>
      </w:r>
      <w:r w:rsidRPr="0048431D">
        <w:rPr>
          <w:rFonts w:ascii="Book Antiqua" w:eastAsia="宋体" w:hAnsi="Book Antiqua" w:cs="宋体"/>
          <w:color w:val="000000"/>
          <w:sz w:val="24"/>
          <w:szCs w:val="24"/>
          <w:lang w:eastAsia="zh-CN"/>
        </w:rPr>
        <w:lastRenderedPageBreak/>
        <w:t>respiratory chain, by nitric oxide. Implications for neurodegenerative diseases. </w:t>
      </w:r>
      <w:r w:rsidRPr="0048431D">
        <w:rPr>
          <w:rFonts w:ascii="Book Antiqua" w:eastAsia="宋体" w:hAnsi="Book Antiqua" w:cs="宋体"/>
          <w:i/>
          <w:iCs/>
          <w:color w:val="000000"/>
          <w:sz w:val="24"/>
          <w:szCs w:val="24"/>
          <w:lang w:eastAsia="zh-CN"/>
        </w:rPr>
        <w:t>FEBS Lett</w:t>
      </w:r>
      <w:r w:rsidRPr="0048431D">
        <w:rPr>
          <w:rFonts w:ascii="Book Antiqua" w:eastAsia="宋体" w:hAnsi="Book Antiqua" w:cs="宋体"/>
          <w:color w:val="000000"/>
          <w:sz w:val="24"/>
          <w:szCs w:val="24"/>
          <w:lang w:eastAsia="zh-CN"/>
        </w:rPr>
        <w:t> 1994; </w:t>
      </w:r>
      <w:r w:rsidRPr="0048431D">
        <w:rPr>
          <w:rFonts w:ascii="Book Antiqua" w:eastAsia="宋体" w:hAnsi="Book Antiqua" w:cs="宋体"/>
          <w:b/>
          <w:bCs/>
          <w:color w:val="000000"/>
          <w:sz w:val="24"/>
          <w:szCs w:val="24"/>
          <w:lang w:eastAsia="zh-CN"/>
        </w:rPr>
        <w:t>345</w:t>
      </w:r>
      <w:r w:rsidRPr="0048431D">
        <w:rPr>
          <w:rFonts w:ascii="Book Antiqua" w:eastAsia="宋体" w:hAnsi="Book Antiqua" w:cs="宋体"/>
          <w:color w:val="000000"/>
          <w:sz w:val="24"/>
          <w:szCs w:val="24"/>
          <w:lang w:eastAsia="zh-CN"/>
        </w:rPr>
        <w:t>: 50-54 [PMID: 8194600 DOI: 10.1016/0014-5793(94)00424-2]</w:t>
      </w:r>
    </w:p>
    <w:p w:rsidR="0048431D" w:rsidRPr="0048431D" w:rsidRDefault="0048431D" w:rsidP="0048431D">
      <w:pPr>
        <w:spacing w:after="0" w:line="240" w:lineRule="auto"/>
        <w:rPr>
          <w:rFonts w:ascii="Book Antiqua" w:eastAsia="宋体" w:hAnsi="Book Antiqua" w:cs="宋体"/>
          <w:color w:val="000000"/>
          <w:sz w:val="24"/>
          <w:szCs w:val="24"/>
          <w:lang w:eastAsia="zh-CN"/>
        </w:rPr>
      </w:pPr>
      <w:r w:rsidRPr="0048431D">
        <w:rPr>
          <w:rFonts w:ascii="Book Antiqua" w:eastAsia="宋体" w:hAnsi="Book Antiqua" w:cs="宋体"/>
          <w:color w:val="000000"/>
          <w:sz w:val="24"/>
          <w:szCs w:val="24"/>
          <w:lang w:eastAsia="zh-CN"/>
        </w:rPr>
        <w:t>10 </w:t>
      </w:r>
      <w:r w:rsidRPr="0048431D">
        <w:rPr>
          <w:rFonts w:ascii="Book Antiqua" w:eastAsia="宋体" w:hAnsi="Book Antiqua" w:cs="宋体"/>
          <w:b/>
          <w:bCs/>
          <w:color w:val="000000"/>
          <w:sz w:val="24"/>
          <w:szCs w:val="24"/>
          <w:lang w:eastAsia="zh-CN"/>
        </w:rPr>
        <w:t>Schweizer M</w:t>
      </w:r>
      <w:r w:rsidRPr="0048431D">
        <w:rPr>
          <w:rFonts w:ascii="Book Antiqua" w:eastAsia="宋体" w:hAnsi="Book Antiqua" w:cs="宋体"/>
          <w:color w:val="000000"/>
          <w:sz w:val="24"/>
          <w:szCs w:val="24"/>
          <w:lang w:eastAsia="zh-CN"/>
        </w:rPr>
        <w:t>, Richter C. Nitric oxide potently and reversibly deenergizes mitochondria at low oxygen tension. </w:t>
      </w:r>
      <w:r w:rsidRPr="0048431D">
        <w:rPr>
          <w:rFonts w:ascii="Book Antiqua" w:eastAsia="宋体" w:hAnsi="Book Antiqua" w:cs="宋体"/>
          <w:i/>
          <w:iCs/>
          <w:color w:val="000000"/>
          <w:sz w:val="24"/>
          <w:szCs w:val="24"/>
          <w:lang w:eastAsia="zh-CN"/>
        </w:rPr>
        <w:t>Biochem Biophys Res Commun</w:t>
      </w:r>
      <w:r w:rsidRPr="0048431D">
        <w:rPr>
          <w:rFonts w:ascii="Book Antiqua" w:eastAsia="宋体" w:hAnsi="Book Antiqua" w:cs="宋体"/>
          <w:color w:val="000000"/>
          <w:sz w:val="24"/>
          <w:szCs w:val="24"/>
          <w:lang w:eastAsia="zh-CN"/>
        </w:rPr>
        <w:t> 1994; </w:t>
      </w:r>
      <w:r w:rsidRPr="0048431D">
        <w:rPr>
          <w:rFonts w:ascii="Book Antiqua" w:eastAsia="宋体" w:hAnsi="Book Antiqua" w:cs="宋体"/>
          <w:b/>
          <w:bCs/>
          <w:color w:val="000000"/>
          <w:sz w:val="24"/>
          <w:szCs w:val="24"/>
          <w:lang w:eastAsia="zh-CN"/>
        </w:rPr>
        <w:t>204</w:t>
      </w:r>
      <w:r w:rsidRPr="0048431D">
        <w:rPr>
          <w:rFonts w:ascii="Book Antiqua" w:eastAsia="宋体" w:hAnsi="Book Antiqua" w:cs="宋体"/>
          <w:color w:val="000000"/>
          <w:sz w:val="24"/>
          <w:szCs w:val="24"/>
          <w:lang w:eastAsia="zh-CN"/>
        </w:rPr>
        <w:t>: 169-175 [PMID: 7945356 DOI: 10.1006/bbrc.1994.2441]</w:t>
      </w:r>
    </w:p>
    <w:p w:rsidR="0048431D" w:rsidRPr="0048431D" w:rsidRDefault="0048431D" w:rsidP="0048431D">
      <w:pPr>
        <w:spacing w:after="0" w:line="240" w:lineRule="auto"/>
        <w:rPr>
          <w:rFonts w:ascii="Book Antiqua" w:eastAsia="宋体" w:hAnsi="Book Antiqua" w:cs="宋体"/>
          <w:color w:val="000000"/>
          <w:sz w:val="24"/>
          <w:szCs w:val="24"/>
          <w:lang w:eastAsia="zh-CN"/>
        </w:rPr>
      </w:pPr>
      <w:r w:rsidRPr="0048431D">
        <w:rPr>
          <w:rFonts w:ascii="Book Antiqua" w:eastAsia="宋体" w:hAnsi="Book Antiqua" w:cs="宋体"/>
          <w:color w:val="000000"/>
          <w:sz w:val="24"/>
          <w:szCs w:val="24"/>
          <w:lang w:eastAsia="zh-CN"/>
        </w:rPr>
        <w:t>11 </w:t>
      </w:r>
      <w:r w:rsidRPr="0048431D">
        <w:rPr>
          <w:rFonts w:ascii="Book Antiqua" w:eastAsia="宋体" w:hAnsi="Book Antiqua" w:cs="宋体"/>
          <w:b/>
          <w:bCs/>
          <w:color w:val="000000"/>
          <w:sz w:val="24"/>
          <w:szCs w:val="24"/>
          <w:lang w:eastAsia="zh-CN"/>
        </w:rPr>
        <w:t>Brown GC</w:t>
      </w:r>
      <w:r w:rsidRPr="0048431D">
        <w:rPr>
          <w:rFonts w:ascii="Book Antiqua" w:eastAsia="宋体" w:hAnsi="Book Antiqua" w:cs="宋体"/>
          <w:color w:val="000000"/>
          <w:sz w:val="24"/>
          <w:szCs w:val="24"/>
          <w:lang w:eastAsia="zh-CN"/>
        </w:rPr>
        <w:t>, Cooper CE. Nanomolar concentrations of nitric oxide reversibly inhibit synaptosomal respiration by competing with oxygen at cytochrome oxidase. </w:t>
      </w:r>
      <w:r w:rsidRPr="0048431D">
        <w:rPr>
          <w:rFonts w:ascii="Book Antiqua" w:eastAsia="宋体" w:hAnsi="Book Antiqua" w:cs="宋体"/>
          <w:i/>
          <w:iCs/>
          <w:color w:val="000000"/>
          <w:sz w:val="24"/>
          <w:szCs w:val="24"/>
          <w:lang w:eastAsia="zh-CN"/>
        </w:rPr>
        <w:t>FEBS Lett</w:t>
      </w:r>
      <w:r w:rsidRPr="0048431D">
        <w:rPr>
          <w:rFonts w:ascii="Book Antiqua" w:eastAsia="宋体" w:hAnsi="Book Antiqua" w:cs="宋体"/>
          <w:color w:val="000000"/>
          <w:sz w:val="24"/>
          <w:szCs w:val="24"/>
          <w:lang w:eastAsia="zh-CN"/>
        </w:rPr>
        <w:t> 1994; </w:t>
      </w:r>
      <w:r w:rsidRPr="0048431D">
        <w:rPr>
          <w:rFonts w:ascii="Book Antiqua" w:eastAsia="宋体" w:hAnsi="Book Antiqua" w:cs="宋体"/>
          <w:b/>
          <w:bCs/>
          <w:color w:val="000000"/>
          <w:sz w:val="24"/>
          <w:szCs w:val="24"/>
          <w:lang w:eastAsia="zh-CN"/>
        </w:rPr>
        <w:t>356</w:t>
      </w:r>
      <w:r w:rsidRPr="0048431D">
        <w:rPr>
          <w:rFonts w:ascii="Book Antiqua" w:eastAsia="宋体" w:hAnsi="Book Antiqua" w:cs="宋体"/>
          <w:color w:val="000000"/>
          <w:sz w:val="24"/>
          <w:szCs w:val="24"/>
          <w:lang w:eastAsia="zh-CN"/>
        </w:rPr>
        <w:t>: 295-298 [PMID: 7805858 DOI: 10.1016/0014-5793(94)01290-3]</w:t>
      </w:r>
    </w:p>
    <w:p w:rsidR="0048431D" w:rsidRPr="0048431D" w:rsidRDefault="0048431D" w:rsidP="0048431D">
      <w:pPr>
        <w:spacing w:after="0" w:line="240" w:lineRule="auto"/>
        <w:rPr>
          <w:rFonts w:ascii="Book Antiqua" w:eastAsia="宋体" w:hAnsi="Book Antiqua" w:cs="宋体"/>
          <w:color w:val="000000"/>
          <w:sz w:val="24"/>
          <w:szCs w:val="24"/>
          <w:lang w:eastAsia="zh-CN"/>
        </w:rPr>
      </w:pPr>
      <w:r w:rsidRPr="0048431D">
        <w:rPr>
          <w:rFonts w:ascii="Book Antiqua" w:eastAsia="宋体" w:hAnsi="Book Antiqua" w:cs="宋体"/>
          <w:color w:val="000000"/>
          <w:sz w:val="24"/>
          <w:szCs w:val="24"/>
          <w:lang w:eastAsia="zh-CN"/>
        </w:rPr>
        <w:t>12 </w:t>
      </w:r>
      <w:r w:rsidRPr="0048431D">
        <w:rPr>
          <w:rFonts w:ascii="Book Antiqua" w:eastAsia="宋体" w:hAnsi="Book Antiqua" w:cs="宋体"/>
          <w:b/>
          <w:bCs/>
          <w:color w:val="000000"/>
          <w:sz w:val="24"/>
          <w:szCs w:val="24"/>
          <w:lang w:eastAsia="zh-CN"/>
        </w:rPr>
        <w:t>Li W</w:t>
      </w:r>
      <w:r w:rsidRPr="0048431D">
        <w:rPr>
          <w:rFonts w:ascii="Book Antiqua" w:eastAsia="宋体" w:hAnsi="Book Antiqua" w:cs="宋体"/>
          <w:color w:val="000000"/>
          <w:sz w:val="24"/>
          <w:szCs w:val="24"/>
          <w:lang w:eastAsia="zh-CN"/>
        </w:rPr>
        <w:t>, Meng Z, Liu Y, Patel RP, Lang JD. The hepatoprotective effect of sodium nitrite on cold ischemia-reperfusion injury. </w:t>
      </w:r>
      <w:r w:rsidRPr="0048431D">
        <w:rPr>
          <w:rFonts w:ascii="Book Antiqua" w:eastAsia="宋体" w:hAnsi="Book Antiqua" w:cs="宋体"/>
          <w:i/>
          <w:iCs/>
          <w:color w:val="000000"/>
          <w:sz w:val="24"/>
          <w:szCs w:val="24"/>
          <w:lang w:eastAsia="zh-CN"/>
        </w:rPr>
        <w:t>J Transplant</w:t>
      </w:r>
      <w:r w:rsidRPr="0048431D">
        <w:rPr>
          <w:rFonts w:ascii="Book Antiqua" w:eastAsia="宋体" w:hAnsi="Book Antiqua" w:cs="宋体"/>
          <w:color w:val="000000"/>
          <w:sz w:val="24"/>
          <w:szCs w:val="24"/>
          <w:lang w:eastAsia="zh-CN"/>
        </w:rPr>
        <w:t> 2012; </w:t>
      </w:r>
      <w:r w:rsidRPr="0048431D">
        <w:rPr>
          <w:rFonts w:ascii="Book Antiqua" w:eastAsia="宋体" w:hAnsi="Book Antiqua" w:cs="宋体"/>
          <w:b/>
          <w:bCs/>
          <w:color w:val="000000"/>
          <w:sz w:val="24"/>
          <w:szCs w:val="24"/>
          <w:lang w:eastAsia="zh-CN"/>
        </w:rPr>
        <w:t>2012</w:t>
      </w:r>
      <w:r w:rsidRPr="0048431D">
        <w:rPr>
          <w:rFonts w:ascii="Book Antiqua" w:eastAsia="宋体" w:hAnsi="Book Antiqua" w:cs="宋体"/>
          <w:color w:val="000000"/>
          <w:sz w:val="24"/>
          <w:szCs w:val="24"/>
          <w:lang w:eastAsia="zh-CN"/>
        </w:rPr>
        <w:t>: 635179 [PMID: 22530108 DOI: 10.1155/2012/635179]</w:t>
      </w:r>
    </w:p>
    <w:p w:rsidR="0048431D" w:rsidRPr="0048431D" w:rsidRDefault="0048431D" w:rsidP="0048431D">
      <w:pPr>
        <w:spacing w:after="0" w:line="240" w:lineRule="auto"/>
        <w:rPr>
          <w:rFonts w:ascii="Book Antiqua" w:eastAsia="宋体" w:hAnsi="Book Antiqua" w:cs="宋体"/>
          <w:color w:val="000000"/>
          <w:sz w:val="24"/>
          <w:szCs w:val="24"/>
          <w:lang w:eastAsia="zh-CN"/>
        </w:rPr>
      </w:pPr>
      <w:r w:rsidRPr="0048431D">
        <w:rPr>
          <w:rFonts w:ascii="Book Antiqua" w:eastAsia="宋体" w:hAnsi="Book Antiqua" w:cs="宋体"/>
          <w:color w:val="000000"/>
          <w:sz w:val="24"/>
          <w:szCs w:val="24"/>
          <w:lang w:eastAsia="zh-CN"/>
        </w:rPr>
        <w:t>13 </w:t>
      </w:r>
      <w:r w:rsidRPr="0048431D">
        <w:rPr>
          <w:rFonts w:ascii="Book Antiqua" w:eastAsia="宋体" w:hAnsi="Book Antiqua" w:cs="宋体"/>
          <w:b/>
          <w:bCs/>
          <w:color w:val="000000"/>
          <w:sz w:val="24"/>
          <w:szCs w:val="24"/>
          <w:lang w:eastAsia="zh-CN"/>
        </w:rPr>
        <w:t>Gonzalez FM</w:t>
      </w:r>
      <w:r w:rsidRPr="0048431D">
        <w:rPr>
          <w:rFonts w:ascii="Book Antiqua" w:eastAsia="宋体" w:hAnsi="Book Antiqua" w:cs="宋体"/>
          <w:color w:val="000000"/>
          <w:sz w:val="24"/>
          <w:szCs w:val="24"/>
          <w:lang w:eastAsia="zh-CN"/>
        </w:rPr>
        <w:t>, Shiva S, Vincent PS, Ringwood LA, Hsu LY, Hon YY, Aletras AH, Cannon RO, Gladwin MT, Arai AE. Nitrite anion provides potent cytoprotective and antiapoptotic effects as adjunctive therapy to reperfusion for acute myocardial infarction. </w:t>
      </w:r>
      <w:r w:rsidRPr="0048431D">
        <w:rPr>
          <w:rFonts w:ascii="Book Antiqua" w:eastAsia="宋体" w:hAnsi="Book Antiqua" w:cs="宋体"/>
          <w:i/>
          <w:iCs/>
          <w:color w:val="000000"/>
          <w:sz w:val="24"/>
          <w:szCs w:val="24"/>
          <w:lang w:eastAsia="zh-CN"/>
        </w:rPr>
        <w:t>Circulation</w:t>
      </w:r>
      <w:r w:rsidRPr="0048431D">
        <w:rPr>
          <w:rFonts w:ascii="Book Antiqua" w:eastAsia="宋体" w:hAnsi="Book Antiqua" w:cs="宋体"/>
          <w:color w:val="000000"/>
          <w:sz w:val="24"/>
          <w:szCs w:val="24"/>
          <w:lang w:eastAsia="zh-CN"/>
        </w:rPr>
        <w:t> 2008; </w:t>
      </w:r>
      <w:r w:rsidRPr="0048431D">
        <w:rPr>
          <w:rFonts w:ascii="Book Antiqua" w:eastAsia="宋体" w:hAnsi="Book Antiqua" w:cs="宋体"/>
          <w:b/>
          <w:bCs/>
          <w:color w:val="000000"/>
          <w:sz w:val="24"/>
          <w:szCs w:val="24"/>
          <w:lang w:eastAsia="zh-CN"/>
        </w:rPr>
        <w:t>117</w:t>
      </w:r>
      <w:r w:rsidRPr="0048431D">
        <w:rPr>
          <w:rFonts w:ascii="Book Antiqua" w:eastAsia="宋体" w:hAnsi="Book Antiqua" w:cs="宋体"/>
          <w:color w:val="000000"/>
          <w:sz w:val="24"/>
          <w:szCs w:val="24"/>
          <w:lang w:eastAsia="zh-CN"/>
        </w:rPr>
        <w:t>: 2986-2994 [PMID: 18519850 DOI: 10.1161/CIRCULATIONAHA.107.748814]</w:t>
      </w:r>
    </w:p>
    <w:p w:rsidR="0048431D" w:rsidRPr="0048431D" w:rsidRDefault="0048431D" w:rsidP="0048431D">
      <w:pPr>
        <w:spacing w:after="0" w:line="240" w:lineRule="auto"/>
        <w:rPr>
          <w:rFonts w:ascii="Book Antiqua" w:eastAsia="宋体" w:hAnsi="Book Antiqua" w:cs="宋体"/>
          <w:color w:val="000000"/>
          <w:sz w:val="24"/>
          <w:szCs w:val="24"/>
          <w:lang w:eastAsia="zh-CN"/>
        </w:rPr>
      </w:pPr>
      <w:r w:rsidRPr="0048431D">
        <w:rPr>
          <w:rFonts w:ascii="Book Antiqua" w:eastAsia="宋体" w:hAnsi="Book Antiqua" w:cs="宋体"/>
          <w:color w:val="000000"/>
          <w:sz w:val="24"/>
          <w:szCs w:val="24"/>
          <w:lang w:eastAsia="zh-CN"/>
        </w:rPr>
        <w:t>14 </w:t>
      </w:r>
      <w:r w:rsidRPr="0048431D">
        <w:rPr>
          <w:rFonts w:ascii="Book Antiqua" w:eastAsia="宋体" w:hAnsi="Book Antiqua" w:cs="宋体"/>
          <w:b/>
          <w:bCs/>
          <w:color w:val="000000"/>
          <w:sz w:val="24"/>
          <w:szCs w:val="24"/>
          <w:lang w:eastAsia="zh-CN"/>
        </w:rPr>
        <w:t>Lang JD</w:t>
      </w:r>
      <w:r w:rsidRPr="0048431D">
        <w:rPr>
          <w:rFonts w:ascii="Book Antiqua" w:eastAsia="宋体" w:hAnsi="Book Antiqua" w:cs="宋体"/>
          <w:color w:val="000000"/>
          <w:sz w:val="24"/>
          <w:szCs w:val="24"/>
          <w:lang w:eastAsia="zh-CN"/>
        </w:rPr>
        <w:t>, Teng X, Chumley P, Crawford JH, Isbell TS, Chacko BK, Liu Y, Jhala N, Crowe DR, Smith AB, Cross RC, Frenette L, Kelley EE, Wilhite DW, Hall CR, Page GP, Fallon MB, Bynon JS, Eckhoff DE, Patel RP. Inhaled NO accelerates restoration of liver function in adults following orthotopic liver transplantation. </w:t>
      </w:r>
      <w:r w:rsidRPr="0048431D">
        <w:rPr>
          <w:rFonts w:ascii="Book Antiqua" w:eastAsia="宋体" w:hAnsi="Book Antiqua" w:cs="宋体"/>
          <w:i/>
          <w:iCs/>
          <w:color w:val="000000"/>
          <w:sz w:val="24"/>
          <w:szCs w:val="24"/>
          <w:lang w:eastAsia="zh-CN"/>
        </w:rPr>
        <w:t>J Clin Invest</w:t>
      </w:r>
      <w:r w:rsidRPr="0048431D">
        <w:rPr>
          <w:rFonts w:ascii="Book Antiqua" w:eastAsia="宋体" w:hAnsi="Book Antiqua" w:cs="宋体"/>
          <w:color w:val="000000"/>
          <w:sz w:val="24"/>
          <w:szCs w:val="24"/>
          <w:lang w:eastAsia="zh-CN"/>
        </w:rPr>
        <w:t> 2007; </w:t>
      </w:r>
      <w:r w:rsidRPr="0048431D">
        <w:rPr>
          <w:rFonts w:ascii="Book Antiqua" w:eastAsia="宋体" w:hAnsi="Book Antiqua" w:cs="宋体"/>
          <w:b/>
          <w:bCs/>
          <w:color w:val="000000"/>
          <w:sz w:val="24"/>
          <w:szCs w:val="24"/>
          <w:lang w:eastAsia="zh-CN"/>
        </w:rPr>
        <w:t>117</w:t>
      </w:r>
      <w:r w:rsidRPr="0048431D">
        <w:rPr>
          <w:rFonts w:ascii="Book Antiqua" w:eastAsia="宋体" w:hAnsi="Book Antiqua" w:cs="宋体"/>
          <w:color w:val="000000"/>
          <w:sz w:val="24"/>
          <w:szCs w:val="24"/>
          <w:lang w:eastAsia="zh-CN"/>
        </w:rPr>
        <w:t>: 2583-2591 [PMID: 17717604 DOI: 10.1172/JCI31892]</w:t>
      </w:r>
    </w:p>
    <w:p w:rsidR="0048431D" w:rsidRPr="0048431D" w:rsidRDefault="0048431D" w:rsidP="0048431D">
      <w:pPr>
        <w:spacing w:after="0" w:line="240" w:lineRule="auto"/>
        <w:rPr>
          <w:rFonts w:ascii="Book Antiqua" w:eastAsia="宋体" w:hAnsi="Book Antiqua" w:cs="宋体"/>
          <w:color w:val="000000"/>
          <w:sz w:val="24"/>
          <w:szCs w:val="24"/>
          <w:lang w:eastAsia="zh-CN"/>
        </w:rPr>
      </w:pPr>
      <w:r w:rsidRPr="0048431D">
        <w:rPr>
          <w:rFonts w:ascii="Book Antiqua" w:eastAsia="宋体" w:hAnsi="Book Antiqua" w:cs="宋体"/>
          <w:color w:val="000000"/>
          <w:sz w:val="24"/>
          <w:szCs w:val="24"/>
          <w:lang w:eastAsia="zh-CN"/>
        </w:rPr>
        <w:t>15 </w:t>
      </w:r>
      <w:r w:rsidRPr="0048431D">
        <w:rPr>
          <w:rFonts w:ascii="Book Antiqua" w:eastAsia="宋体" w:hAnsi="Book Antiqua" w:cs="宋体"/>
          <w:b/>
          <w:bCs/>
          <w:color w:val="000000"/>
          <w:sz w:val="24"/>
          <w:szCs w:val="24"/>
          <w:lang w:eastAsia="zh-CN"/>
        </w:rPr>
        <w:t>Lang JD</w:t>
      </w:r>
      <w:r w:rsidRPr="0048431D">
        <w:rPr>
          <w:rFonts w:ascii="Book Antiqua" w:eastAsia="宋体" w:hAnsi="Book Antiqua" w:cs="宋体"/>
          <w:color w:val="000000"/>
          <w:sz w:val="24"/>
          <w:szCs w:val="24"/>
          <w:lang w:eastAsia="zh-CN"/>
        </w:rPr>
        <w:t>, Smith AB, Brandon A, Bradley KM, Liu Y, Li W, Crowe DR, Jhala NC, Cross RC, Frenette L, Martay K, Vater YL, Vitin AA, Dembo GA, Dubay DA, Bynon JS, Szychowski JM, Reyes JD, Halldorson JB, Rayhill SC, Dick AA, Bakthavatsalam R, Brandenberger J, Broeckel-Elrod JA, Sissons-Ross L, Jordan T, Chen LY, Siriussawakul A, Eckhoff DE, Patel RP. A randomized clinical trial testing the anti-inflammatory effects of preemptive inhaled nitric oxide in human liver transplantation. </w:t>
      </w:r>
      <w:r w:rsidRPr="0048431D">
        <w:rPr>
          <w:rFonts w:ascii="Book Antiqua" w:eastAsia="宋体" w:hAnsi="Book Antiqua" w:cs="宋体"/>
          <w:i/>
          <w:iCs/>
          <w:color w:val="000000"/>
          <w:sz w:val="24"/>
          <w:szCs w:val="24"/>
          <w:lang w:eastAsia="zh-CN"/>
        </w:rPr>
        <w:t>PLoS One</w:t>
      </w:r>
      <w:r w:rsidRPr="0048431D">
        <w:rPr>
          <w:rFonts w:ascii="Book Antiqua" w:eastAsia="宋体" w:hAnsi="Book Antiqua" w:cs="宋体"/>
          <w:color w:val="000000"/>
          <w:sz w:val="24"/>
          <w:szCs w:val="24"/>
          <w:lang w:eastAsia="zh-CN"/>
        </w:rPr>
        <w:t> 2014; </w:t>
      </w:r>
      <w:r w:rsidRPr="0048431D">
        <w:rPr>
          <w:rFonts w:ascii="Book Antiqua" w:eastAsia="宋体" w:hAnsi="Book Antiqua" w:cs="宋体"/>
          <w:b/>
          <w:bCs/>
          <w:color w:val="000000"/>
          <w:sz w:val="24"/>
          <w:szCs w:val="24"/>
          <w:lang w:eastAsia="zh-CN"/>
        </w:rPr>
        <w:t>9</w:t>
      </w:r>
      <w:r w:rsidRPr="0048431D">
        <w:rPr>
          <w:rFonts w:ascii="Book Antiqua" w:eastAsia="宋体" w:hAnsi="Book Antiqua" w:cs="宋体"/>
          <w:color w:val="000000"/>
          <w:sz w:val="24"/>
          <w:szCs w:val="24"/>
          <w:lang w:eastAsia="zh-CN"/>
        </w:rPr>
        <w:t>: e86053 [PMID: 24533048 DOI: 10.1371/journal.pone.0086053]</w:t>
      </w:r>
    </w:p>
    <w:p w:rsidR="0048431D" w:rsidRPr="0048431D" w:rsidRDefault="0048431D" w:rsidP="0048431D">
      <w:pPr>
        <w:spacing w:after="0" w:line="240" w:lineRule="auto"/>
        <w:rPr>
          <w:rFonts w:ascii="Book Antiqua" w:eastAsia="宋体" w:hAnsi="Book Antiqua" w:cs="宋体"/>
          <w:color w:val="000000"/>
          <w:sz w:val="24"/>
          <w:szCs w:val="24"/>
          <w:lang w:eastAsia="zh-CN"/>
        </w:rPr>
      </w:pPr>
      <w:r w:rsidRPr="0048431D">
        <w:rPr>
          <w:rFonts w:ascii="Book Antiqua" w:eastAsia="宋体" w:hAnsi="Book Antiqua" w:cs="宋体"/>
          <w:color w:val="000000"/>
          <w:sz w:val="24"/>
          <w:szCs w:val="24"/>
          <w:lang w:eastAsia="zh-CN"/>
        </w:rPr>
        <w:t>16 </w:t>
      </w:r>
      <w:r w:rsidRPr="0048431D">
        <w:rPr>
          <w:rFonts w:ascii="Book Antiqua" w:eastAsia="宋体" w:hAnsi="Book Antiqua" w:cs="宋体"/>
          <w:b/>
          <w:bCs/>
          <w:color w:val="000000"/>
          <w:sz w:val="24"/>
          <w:szCs w:val="24"/>
          <w:lang w:eastAsia="zh-CN"/>
        </w:rPr>
        <w:t>Björnsson B</w:t>
      </w:r>
      <w:r w:rsidRPr="0048431D">
        <w:rPr>
          <w:rFonts w:ascii="Book Antiqua" w:eastAsia="宋体" w:hAnsi="Book Antiqua" w:cs="宋体"/>
          <w:color w:val="000000"/>
          <w:sz w:val="24"/>
          <w:szCs w:val="24"/>
          <w:lang w:eastAsia="zh-CN"/>
        </w:rPr>
        <w:t>, Winbladh A, Bojmar L, Sundqvist T, Gullstrand P, Sandström P. Conventional, but not remote ischemic preconditioning, reduces iNOS transcription in liver ischemia/reperfusion. </w:t>
      </w:r>
      <w:r w:rsidRPr="0048431D">
        <w:rPr>
          <w:rFonts w:ascii="Book Antiqua" w:eastAsia="宋体" w:hAnsi="Book Antiqua" w:cs="宋体"/>
          <w:i/>
          <w:iCs/>
          <w:color w:val="000000"/>
          <w:sz w:val="24"/>
          <w:szCs w:val="24"/>
          <w:lang w:eastAsia="zh-CN"/>
        </w:rPr>
        <w:t>World J Gastroenterol</w:t>
      </w:r>
      <w:r w:rsidRPr="0048431D">
        <w:rPr>
          <w:rFonts w:ascii="Book Antiqua" w:eastAsia="宋体" w:hAnsi="Book Antiqua" w:cs="宋体"/>
          <w:color w:val="000000"/>
          <w:sz w:val="24"/>
          <w:szCs w:val="24"/>
          <w:lang w:eastAsia="zh-CN"/>
        </w:rPr>
        <w:t> 2014; </w:t>
      </w:r>
      <w:r w:rsidRPr="0048431D">
        <w:rPr>
          <w:rFonts w:ascii="Book Antiqua" w:eastAsia="宋体" w:hAnsi="Book Antiqua" w:cs="宋体"/>
          <w:b/>
          <w:bCs/>
          <w:color w:val="000000"/>
          <w:sz w:val="24"/>
          <w:szCs w:val="24"/>
          <w:lang w:eastAsia="zh-CN"/>
        </w:rPr>
        <w:t>20</w:t>
      </w:r>
      <w:r w:rsidRPr="0048431D">
        <w:rPr>
          <w:rFonts w:ascii="Book Antiqua" w:eastAsia="宋体" w:hAnsi="Book Antiqua" w:cs="宋体"/>
          <w:color w:val="000000"/>
          <w:sz w:val="24"/>
          <w:szCs w:val="24"/>
          <w:lang w:eastAsia="zh-CN"/>
        </w:rPr>
        <w:t>: 9506-9512 [PMID: 25071345 DOI: 10.3748/wjg.v20.i28.9506]</w:t>
      </w:r>
    </w:p>
    <w:p w:rsidR="0048431D" w:rsidRPr="0048431D" w:rsidRDefault="0048431D" w:rsidP="0048431D">
      <w:pPr>
        <w:spacing w:after="0" w:line="240" w:lineRule="auto"/>
        <w:rPr>
          <w:rFonts w:ascii="Book Antiqua" w:eastAsia="宋体" w:hAnsi="Book Antiqua" w:cs="宋体"/>
          <w:color w:val="000000"/>
          <w:sz w:val="24"/>
          <w:szCs w:val="24"/>
          <w:lang w:eastAsia="zh-CN"/>
        </w:rPr>
      </w:pPr>
      <w:r w:rsidRPr="0048431D">
        <w:rPr>
          <w:rFonts w:ascii="Book Antiqua" w:eastAsia="宋体" w:hAnsi="Book Antiqua" w:cs="宋体"/>
          <w:color w:val="000000"/>
          <w:sz w:val="24"/>
          <w:szCs w:val="24"/>
          <w:lang w:eastAsia="zh-CN"/>
        </w:rPr>
        <w:t>17 </w:t>
      </w:r>
      <w:r w:rsidRPr="0048431D">
        <w:rPr>
          <w:rFonts w:ascii="Book Antiqua" w:eastAsia="宋体" w:hAnsi="Book Antiqua" w:cs="宋体"/>
          <w:b/>
          <w:bCs/>
          <w:color w:val="000000"/>
          <w:sz w:val="24"/>
          <w:szCs w:val="24"/>
          <w:lang w:eastAsia="zh-CN"/>
        </w:rPr>
        <w:t>Calabrese F</w:t>
      </w:r>
      <w:r w:rsidRPr="0048431D">
        <w:rPr>
          <w:rFonts w:ascii="Book Antiqua" w:eastAsia="宋体" w:hAnsi="Book Antiqua" w:cs="宋体"/>
          <w:color w:val="000000"/>
          <w:sz w:val="24"/>
          <w:szCs w:val="24"/>
          <w:lang w:eastAsia="zh-CN"/>
        </w:rPr>
        <w:t>, Valente M, Pettenazzo E, Ferraresso M, Burra P, Cadrobbi R, Cardin R, Bacelle L, Parnigotto A, Rigotti P. The protective effects of L-arginine after liver ischaemia/reperfusion injury in a pig model. </w:t>
      </w:r>
      <w:r w:rsidRPr="0048431D">
        <w:rPr>
          <w:rFonts w:ascii="Book Antiqua" w:eastAsia="宋体" w:hAnsi="Book Antiqua" w:cs="宋体"/>
          <w:i/>
          <w:iCs/>
          <w:color w:val="000000"/>
          <w:sz w:val="24"/>
          <w:szCs w:val="24"/>
          <w:lang w:eastAsia="zh-CN"/>
        </w:rPr>
        <w:t>J Pathol</w:t>
      </w:r>
      <w:r w:rsidRPr="0048431D">
        <w:rPr>
          <w:rFonts w:ascii="Book Antiqua" w:eastAsia="宋体" w:hAnsi="Book Antiqua" w:cs="宋体"/>
          <w:color w:val="000000"/>
          <w:sz w:val="24"/>
          <w:szCs w:val="24"/>
          <w:lang w:eastAsia="zh-CN"/>
        </w:rPr>
        <w:t> 1997; </w:t>
      </w:r>
      <w:r w:rsidRPr="0048431D">
        <w:rPr>
          <w:rFonts w:ascii="Book Antiqua" w:eastAsia="宋体" w:hAnsi="Book Antiqua" w:cs="宋体"/>
          <w:b/>
          <w:bCs/>
          <w:color w:val="000000"/>
          <w:sz w:val="24"/>
          <w:szCs w:val="24"/>
          <w:lang w:eastAsia="zh-CN"/>
        </w:rPr>
        <w:t>183</w:t>
      </w:r>
      <w:r>
        <w:rPr>
          <w:rFonts w:ascii="Book Antiqua" w:eastAsia="宋体" w:hAnsi="Book Antiqua" w:cs="宋体"/>
          <w:color w:val="000000"/>
          <w:sz w:val="24"/>
          <w:szCs w:val="24"/>
          <w:lang w:eastAsia="zh-CN"/>
        </w:rPr>
        <w:t>: 477-485 [PMID: 9496266</w:t>
      </w:r>
      <w:r w:rsidRPr="0048431D">
        <w:rPr>
          <w:rFonts w:ascii="Book Antiqua" w:eastAsia="宋体" w:hAnsi="Book Antiqua" w:cs="宋体"/>
          <w:color w:val="000000"/>
          <w:sz w:val="24"/>
          <w:szCs w:val="24"/>
          <w:lang w:eastAsia="zh-CN"/>
        </w:rPr>
        <w:t>]</w:t>
      </w:r>
    </w:p>
    <w:p w:rsidR="0048431D" w:rsidRPr="0048431D" w:rsidRDefault="0048431D" w:rsidP="0048431D">
      <w:pPr>
        <w:spacing w:after="0" w:line="240" w:lineRule="auto"/>
        <w:rPr>
          <w:rFonts w:ascii="Book Antiqua" w:eastAsia="宋体" w:hAnsi="Book Antiqua" w:cs="宋体"/>
          <w:color w:val="000000"/>
          <w:sz w:val="24"/>
          <w:szCs w:val="24"/>
          <w:lang w:eastAsia="zh-CN"/>
        </w:rPr>
      </w:pPr>
      <w:r w:rsidRPr="0048431D">
        <w:rPr>
          <w:rFonts w:ascii="Book Antiqua" w:eastAsia="宋体" w:hAnsi="Book Antiqua" w:cs="宋体"/>
          <w:color w:val="000000"/>
          <w:sz w:val="24"/>
          <w:szCs w:val="24"/>
          <w:lang w:eastAsia="zh-CN"/>
        </w:rPr>
        <w:t>18 </w:t>
      </w:r>
      <w:r w:rsidRPr="0048431D">
        <w:rPr>
          <w:rFonts w:ascii="Book Antiqua" w:eastAsia="宋体" w:hAnsi="Book Antiqua" w:cs="宋体"/>
          <w:b/>
          <w:bCs/>
          <w:color w:val="000000"/>
          <w:sz w:val="24"/>
          <w:szCs w:val="24"/>
          <w:lang w:eastAsia="zh-CN"/>
        </w:rPr>
        <w:t>Kanoria S</w:t>
      </w:r>
      <w:r w:rsidRPr="0048431D">
        <w:rPr>
          <w:rFonts w:ascii="Book Antiqua" w:eastAsia="宋体" w:hAnsi="Book Antiqua" w:cs="宋体"/>
          <w:color w:val="000000"/>
          <w:sz w:val="24"/>
          <w:szCs w:val="24"/>
          <w:lang w:eastAsia="zh-CN"/>
        </w:rPr>
        <w:t>, Jalan R, Davies NA, Seifalian AM, Williams R, Davidson BR. Remote ischaemic preconditioning of the hind limb reduces experimental liver warm ischaemia-reperfusion injury. </w:t>
      </w:r>
      <w:r w:rsidRPr="0048431D">
        <w:rPr>
          <w:rFonts w:ascii="Book Antiqua" w:eastAsia="宋体" w:hAnsi="Book Antiqua" w:cs="宋体"/>
          <w:i/>
          <w:iCs/>
          <w:color w:val="000000"/>
          <w:sz w:val="24"/>
          <w:szCs w:val="24"/>
          <w:lang w:eastAsia="zh-CN"/>
        </w:rPr>
        <w:t>Br J Surg</w:t>
      </w:r>
      <w:r w:rsidRPr="0048431D">
        <w:rPr>
          <w:rFonts w:ascii="Book Antiqua" w:eastAsia="宋体" w:hAnsi="Book Antiqua" w:cs="宋体"/>
          <w:color w:val="000000"/>
          <w:sz w:val="24"/>
          <w:szCs w:val="24"/>
          <w:lang w:eastAsia="zh-CN"/>
        </w:rPr>
        <w:t> 2006; </w:t>
      </w:r>
      <w:r w:rsidRPr="0048431D">
        <w:rPr>
          <w:rFonts w:ascii="Book Antiqua" w:eastAsia="宋体" w:hAnsi="Book Antiqua" w:cs="宋体"/>
          <w:b/>
          <w:bCs/>
          <w:color w:val="000000"/>
          <w:sz w:val="24"/>
          <w:szCs w:val="24"/>
          <w:lang w:eastAsia="zh-CN"/>
        </w:rPr>
        <w:t>93</w:t>
      </w:r>
      <w:r w:rsidRPr="0048431D">
        <w:rPr>
          <w:rFonts w:ascii="Book Antiqua" w:eastAsia="宋体" w:hAnsi="Book Antiqua" w:cs="宋体"/>
          <w:color w:val="000000"/>
          <w:sz w:val="24"/>
          <w:szCs w:val="24"/>
          <w:lang w:eastAsia="zh-CN"/>
        </w:rPr>
        <w:t>: 762-768 [PMID: 16609953 DOI: 10.1002/bjs.5331]</w:t>
      </w:r>
    </w:p>
    <w:p w:rsidR="0048431D" w:rsidRPr="0048431D" w:rsidRDefault="0048431D" w:rsidP="0048431D">
      <w:pPr>
        <w:spacing w:after="0" w:line="240" w:lineRule="auto"/>
        <w:rPr>
          <w:rFonts w:ascii="Book Antiqua" w:eastAsia="宋体" w:hAnsi="Book Antiqua" w:cs="宋体"/>
          <w:color w:val="000000"/>
          <w:sz w:val="24"/>
          <w:szCs w:val="24"/>
          <w:lang w:eastAsia="zh-CN"/>
        </w:rPr>
      </w:pPr>
      <w:r w:rsidRPr="0048431D">
        <w:rPr>
          <w:rFonts w:ascii="Book Antiqua" w:eastAsia="宋体" w:hAnsi="Book Antiqua" w:cs="宋体"/>
          <w:color w:val="000000"/>
          <w:sz w:val="24"/>
          <w:szCs w:val="24"/>
          <w:lang w:eastAsia="zh-CN"/>
        </w:rPr>
        <w:t>19 </w:t>
      </w:r>
      <w:r w:rsidRPr="0048431D">
        <w:rPr>
          <w:rFonts w:ascii="Book Antiqua" w:eastAsia="宋体" w:hAnsi="Book Antiqua" w:cs="宋体"/>
          <w:b/>
          <w:bCs/>
          <w:color w:val="000000"/>
          <w:sz w:val="24"/>
          <w:szCs w:val="24"/>
          <w:lang w:eastAsia="zh-CN"/>
        </w:rPr>
        <w:t>Bryan NS</w:t>
      </w:r>
      <w:r w:rsidRPr="0048431D">
        <w:rPr>
          <w:rFonts w:ascii="Book Antiqua" w:eastAsia="宋体" w:hAnsi="Book Antiqua" w:cs="宋体"/>
          <w:color w:val="000000"/>
          <w:sz w:val="24"/>
          <w:szCs w:val="24"/>
          <w:lang w:eastAsia="zh-CN"/>
        </w:rPr>
        <w:t>, Rassaf T, Maloney RE, Rodriguez CM, Saijo F, Rodriguez JR, Feelisch M. Cellular targets and mechanisms of nitros(yl)ation: an insight into their nature and kinetics in vivo. </w:t>
      </w:r>
      <w:r w:rsidRPr="0048431D">
        <w:rPr>
          <w:rFonts w:ascii="Book Antiqua" w:eastAsia="宋体" w:hAnsi="Book Antiqua" w:cs="宋体"/>
          <w:i/>
          <w:iCs/>
          <w:color w:val="000000"/>
          <w:sz w:val="24"/>
          <w:szCs w:val="24"/>
          <w:lang w:eastAsia="zh-CN"/>
        </w:rPr>
        <w:t>Proc Natl Acad Sci U S A</w:t>
      </w:r>
      <w:r w:rsidRPr="0048431D">
        <w:rPr>
          <w:rFonts w:ascii="Book Antiqua" w:eastAsia="宋体" w:hAnsi="Book Antiqua" w:cs="宋体"/>
          <w:color w:val="000000"/>
          <w:sz w:val="24"/>
          <w:szCs w:val="24"/>
          <w:lang w:eastAsia="zh-CN"/>
        </w:rPr>
        <w:t> 2004; </w:t>
      </w:r>
      <w:r w:rsidRPr="0048431D">
        <w:rPr>
          <w:rFonts w:ascii="Book Antiqua" w:eastAsia="宋体" w:hAnsi="Book Antiqua" w:cs="宋体"/>
          <w:b/>
          <w:bCs/>
          <w:color w:val="000000"/>
          <w:sz w:val="24"/>
          <w:szCs w:val="24"/>
          <w:lang w:eastAsia="zh-CN"/>
        </w:rPr>
        <w:t>101</w:t>
      </w:r>
      <w:r w:rsidRPr="0048431D">
        <w:rPr>
          <w:rFonts w:ascii="Book Antiqua" w:eastAsia="宋体" w:hAnsi="Book Antiqua" w:cs="宋体"/>
          <w:color w:val="000000"/>
          <w:sz w:val="24"/>
          <w:szCs w:val="24"/>
          <w:lang w:eastAsia="zh-CN"/>
        </w:rPr>
        <w:t>: 4308-4313 [PMID: 15014175 DOI: 10.1073/pnas.0306706101]</w:t>
      </w:r>
    </w:p>
    <w:p w:rsidR="0048431D" w:rsidRPr="0048431D" w:rsidRDefault="0048431D" w:rsidP="0048431D">
      <w:pPr>
        <w:spacing w:after="0" w:line="240" w:lineRule="auto"/>
        <w:rPr>
          <w:rFonts w:ascii="Book Antiqua" w:eastAsia="宋体" w:hAnsi="Book Antiqua" w:cs="宋体"/>
          <w:color w:val="000000"/>
          <w:sz w:val="24"/>
          <w:szCs w:val="24"/>
          <w:lang w:eastAsia="zh-CN"/>
        </w:rPr>
      </w:pPr>
      <w:r w:rsidRPr="0048431D">
        <w:rPr>
          <w:rFonts w:ascii="Book Antiqua" w:eastAsia="宋体" w:hAnsi="Book Antiqua" w:cs="宋体"/>
          <w:color w:val="000000"/>
          <w:sz w:val="24"/>
          <w:szCs w:val="24"/>
          <w:lang w:eastAsia="zh-CN"/>
        </w:rPr>
        <w:lastRenderedPageBreak/>
        <w:t>20 </w:t>
      </w:r>
      <w:r w:rsidRPr="0048431D">
        <w:rPr>
          <w:rFonts w:ascii="Book Antiqua" w:eastAsia="宋体" w:hAnsi="Book Antiqua" w:cs="宋体"/>
          <w:b/>
          <w:bCs/>
          <w:color w:val="000000"/>
          <w:sz w:val="24"/>
          <w:szCs w:val="24"/>
          <w:lang w:eastAsia="zh-CN"/>
        </w:rPr>
        <w:t>Engerson TD</w:t>
      </w:r>
      <w:r w:rsidRPr="0048431D">
        <w:rPr>
          <w:rFonts w:ascii="Book Antiqua" w:eastAsia="宋体" w:hAnsi="Book Antiqua" w:cs="宋体"/>
          <w:color w:val="000000"/>
          <w:sz w:val="24"/>
          <w:szCs w:val="24"/>
          <w:lang w:eastAsia="zh-CN"/>
        </w:rPr>
        <w:t>, McKelvey TG, Rhyne DB, Boggio EB, Snyder SJ, Jones HP. Conversion of xanthine dehydrogenase to oxidase in ischemic rat tissues. </w:t>
      </w:r>
      <w:r w:rsidRPr="0048431D">
        <w:rPr>
          <w:rFonts w:ascii="Book Antiqua" w:eastAsia="宋体" w:hAnsi="Book Antiqua" w:cs="宋体"/>
          <w:i/>
          <w:iCs/>
          <w:color w:val="000000"/>
          <w:sz w:val="24"/>
          <w:szCs w:val="24"/>
          <w:lang w:eastAsia="zh-CN"/>
        </w:rPr>
        <w:t>J Clin Invest</w:t>
      </w:r>
      <w:r w:rsidRPr="0048431D">
        <w:rPr>
          <w:rFonts w:ascii="Book Antiqua" w:eastAsia="宋体" w:hAnsi="Book Antiqua" w:cs="宋体"/>
          <w:color w:val="000000"/>
          <w:sz w:val="24"/>
          <w:szCs w:val="24"/>
          <w:lang w:eastAsia="zh-CN"/>
        </w:rPr>
        <w:t> 1987; </w:t>
      </w:r>
      <w:r w:rsidRPr="0048431D">
        <w:rPr>
          <w:rFonts w:ascii="Book Antiqua" w:eastAsia="宋体" w:hAnsi="Book Antiqua" w:cs="宋体"/>
          <w:b/>
          <w:bCs/>
          <w:color w:val="000000"/>
          <w:sz w:val="24"/>
          <w:szCs w:val="24"/>
          <w:lang w:eastAsia="zh-CN"/>
        </w:rPr>
        <w:t>79</w:t>
      </w:r>
      <w:r w:rsidRPr="0048431D">
        <w:rPr>
          <w:rFonts w:ascii="Book Antiqua" w:eastAsia="宋体" w:hAnsi="Book Antiqua" w:cs="宋体"/>
          <w:color w:val="000000"/>
          <w:sz w:val="24"/>
          <w:szCs w:val="24"/>
          <w:lang w:eastAsia="zh-CN"/>
        </w:rPr>
        <w:t>: 1564-1570 [PMID: 3294898 DOI: 10.1172/JCI112990]</w:t>
      </w:r>
    </w:p>
    <w:p w:rsidR="0048431D" w:rsidRPr="0048431D" w:rsidRDefault="0048431D" w:rsidP="0048431D">
      <w:pPr>
        <w:spacing w:after="0" w:line="240" w:lineRule="auto"/>
        <w:rPr>
          <w:rFonts w:ascii="Book Antiqua" w:eastAsia="宋体" w:hAnsi="Book Antiqua" w:cs="宋体"/>
          <w:color w:val="000000"/>
          <w:sz w:val="24"/>
          <w:szCs w:val="24"/>
          <w:lang w:eastAsia="zh-CN"/>
        </w:rPr>
      </w:pPr>
      <w:r w:rsidRPr="0048431D">
        <w:rPr>
          <w:rFonts w:ascii="Book Antiqua" w:eastAsia="宋体" w:hAnsi="Book Antiqua" w:cs="宋体"/>
          <w:color w:val="000000"/>
          <w:sz w:val="24"/>
          <w:szCs w:val="24"/>
          <w:lang w:eastAsia="zh-CN"/>
        </w:rPr>
        <w:t>21 </w:t>
      </w:r>
      <w:r w:rsidRPr="0048431D">
        <w:rPr>
          <w:rFonts w:ascii="Book Antiqua" w:eastAsia="宋体" w:hAnsi="Book Antiqua" w:cs="宋体"/>
          <w:b/>
          <w:bCs/>
          <w:color w:val="000000"/>
          <w:sz w:val="24"/>
          <w:szCs w:val="24"/>
          <w:lang w:eastAsia="zh-CN"/>
        </w:rPr>
        <w:t>Björnsson B</w:t>
      </w:r>
      <w:r w:rsidRPr="0048431D">
        <w:rPr>
          <w:rFonts w:ascii="Book Antiqua" w:eastAsia="宋体" w:hAnsi="Book Antiqua" w:cs="宋体"/>
          <w:color w:val="000000"/>
          <w:sz w:val="24"/>
          <w:szCs w:val="24"/>
          <w:lang w:eastAsia="zh-CN"/>
        </w:rPr>
        <w:t>, Winbladh A, Bojmar L, Trulsson LM, Olsson H, Sundqvist T, Gullstrand P, Sandström P. Remote or conventional ischemic preconditioning--local liver metabolism in rats studied with microdialysis. </w:t>
      </w:r>
      <w:r w:rsidRPr="0048431D">
        <w:rPr>
          <w:rFonts w:ascii="Book Antiqua" w:eastAsia="宋体" w:hAnsi="Book Antiqua" w:cs="宋体"/>
          <w:i/>
          <w:iCs/>
          <w:color w:val="000000"/>
          <w:sz w:val="24"/>
          <w:szCs w:val="24"/>
          <w:lang w:eastAsia="zh-CN"/>
        </w:rPr>
        <w:t>J Surg Res</w:t>
      </w:r>
      <w:r w:rsidRPr="0048431D">
        <w:rPr>
          <w:rFonts w:ascii="Book Antiqua" w:eastAsia="宋体" w:hAnsi="Book Antiqua" w:cs="宋体"/>
          <w:color w:val="000000"/>
          <w:sz w:val="24"/>
          <w:szCs w:val="24"/>
          <w:lang w:eastAsia="zh-CN"/>
        </w:rPr>
        <w:t> 2012; </w:t>
      </w:r>
      <w:r w:rsidRPr="0048431D">
        <w:rPr>
          <w:rFonts w:ascii="Book Antiqua" w:eastAsia="宋体" w:hAnsi="Book Antiqua" w:cs="宋体"/>
          <w:b/>
          <w:bCs/>
          <w:color w:val="000000"/>
          <w:sz w:val="24"/>
          <w:szCs w:val="24"/>
          <w:lang w:eastAsia="zh-CN"/>
        </w:rPr>
        <w:t>176</w:t>
      </w:r>
      <w:r w:rsidRPr="0048431D">
        <w:rPr>
          <w:rFonts w:ascii="Book Antiqua" w:eastAsia="宋体" w:hAnsi="Book Antiqua" w:cs="宋体"/>
          <w:color w:val="000000"/>
          <w:sz w:val="24"/>
          <w:szCs w:val="24"/>
          <w:lang w:eastAsia="zh-CN"/>
        </w:rPr>
        <w:t>: 55-62 [PMID: 21962739 DOI: 10.1016/j.jss.2011.07.038]</w:t>
      </w:r>
    </w:p>
    <w:p w:rsidR="0048431D" w:rsidRPr="0048431D" w:rsidRDefault="0048431D" w:rsidP="0048431D">
      <w:pPr>
        <w:spacing w:after="0" w:line="240" w:lineRule="auto"/>
        <w:rPr>
          <w:rFonts w:ascii="Book Antiqua" w:eastAsia="宋体" w:hAnsi="Book Antiqua" w:cs="宋体"/>
          <w:color w:val="000000"/>
          <w:sz w:val="24"/>
          <w:szCs w:val="24"/>
          <w:lang w:eastAsia="zh-CN"/>
        </w:rPr>
      </w:pPr>
      <w:r w:rsidRPr="0048431D">
        <w:rPr>
          <w:rFonts w:ascii="Book Antiqua" w:eastAsia="宋体" w:hAnsi="Book Antiqua" w:cs="宋体"/>
          <w:color w:val="000000"/>
          <w:sz w:val="24"/>
          <w:szCs w:val="24"/>
          <w:lang w:eastAsia="zh-CN"/>
        </w:rPr>
        <w:t>22 </w:t>
      </w:r>
      <w:r w:rsidRPr="0048431D">
        <w:rPr>
          <w:rFonts w:ascii="Book Antiqua" w:eastAsia="宋体" w:hAnsi="Book Antiqua" w:cs="宋体"/>
          <w:b/>
          <w:bCs/>
          <w:color w:val="000000"/>
          <w:sz w:val="24"/>
          <w:szCs w:val="24"/>
          <w:lang w:eastAsia="zh-CN"/>
        </w:rPr>
        <w:t>Winbladh A</w:t>
      </w:r>
      <w:r w:rsidRPr="0048431D">
        <w:rPr>
          <w:rFonts w:ascii="Book Antiqua" w:eastAsia="宋体" w:hAnsi="Book Antiqua" w:cs="宋体"/>
          <w:color w:val="000000"/>
          <w:sz w:val="24"/>
          <w:szCs w:val="24"/>
          <w:lang w:eastAsia="zh-CN"/>
        </w:rPr>
        <w:t>, Björnsson B, Trulsson L, Bojmar L, Sundqvist T, Gullstrand P, Sandström P. N-acetyl cysteine improves glycogenesis after segmental liver ischemia and reperfusion injury in pigs. </w:t>
      </w:r>
      <w:r w:rsidRPr="0048431D">
        <w:rPr>
          <w:rFonts w:ascii="Book Antiqua" w:eastAsia="宋体" w:hAnsi="Book Antiqua" w:cs="宋体"/>
          <w:i/>
          <w:iCs/>
          <w:color w:val="000000"/>
          <w:sz w:val="24"/>
          <w:szCs w:val="24"/>
          <w:lang w:eastAsia="zh-CN"/>
        </w:rPr>
        <w:t>Scand J Gastroenterol</w:t>
      </w:r>
      <w:r w:rsidRPr="0048431D">
        <w:rPr>
          <w:rFonts w:ascii="Book Antiqua" w:eastAsia="宋体" w:hAnsi="Book Antiqua" w:cs="宋体"/>
          <w:color w:val="000000"/>
          <w:sz w:val="24"/>
          <w:szCs w:val="24"/>
          <w:lang w:eastAsia="zh-CN"/>
        </w:rPr>
        <w:t> 2012; </w:t>
      </w:r>
      <w:r w:rsidRPr="0048431D">
        <w:rPr>
          <w:rFonts w:ascii="Book Antiqua" w:eastAsia="宋体" w:hAnsi="Book Antiqua" w:cs="宋体"/>
          <w:b/>
          <w:bCs/>
          <w:color w:val="000000"/>
          <w:sz w:val="24"/>
          <w:szCs w:val="24"/>
          <w:lang w:eastAsia="zh-CN"/>
        </w:rPr>
        <w:t>47</w:t>
      </w:r>
      <w:r w:rsidRPr="0048431D">
        <w:rPr>
          <w:rFonts w:ascii="Book Antiqua" w:eastAsia="宋体" w:hAnsi="Book Antiqua" w:cs="宋体"/>
          <w:color w:val="000000"/>
          <w:sz w:val="24"/>
          <w:szCs w:val="24"/>
          <w:lang w:eastAsia="zh-CN"/>
        </w:rPr>
        <w:t>: 225-236 [PMID: 22242616 DOI: 10.3109/00365521.2011.643480]</w:t>
      </w:r>
    </w:p>
    <w:p w:rsidR="0048431D" w:rsidRPr="0048431D" w:rsidRDefault="0048431D" w:rsidP="0048431D">
      <w:pPr>
        <w:spacing w:after="0" w:line="240" w:lineRule="auto"/>
        <w:rPr>
          <w:rFonts w:ascii="Book Antiqua" w:eastAsia="宋体" w:hAnsi="Book Antiqua" w:cs="宋体"/>
          <w:color w:val="000000"/>
          <w:sz w:val="24"/>
          <w:szCs w:val="24"/>
          <w:lang w:eastAsia="zh-CN"/>
        </w:rPr>
      </w:pPr>
      <w:r w:rsidRPr="0048431D">
        <w:rPr>
          <w:rFonts w:ascii="Book Antiqua" w:eastAsia="宋体" w:hAnsi="Book Antiqua" w:cs="宋体"/>
          <w:color w:val="000000"/>
          <w:sz w:val="24"/>
          <w:szCs w:val="24"/>
          <w:lang w:eastAsia="zh-CN"/>
        </w:rPr>
        <w:t>23 </w:t>
      </w:r>
      <w:r w:rsidRPr="0048431D">
        <w:rPr>
          <w:rFonts w:ascii="Book Antiqua" w:eastAsia="宋体" w:hAnsi="Book Antiqua" w:cs="宋体"/>
          <w:b/>
          <w:bCs/>
          <w:color w:val="000000"/>
          <w:sz w:val="24"/>
          <w:szCs w:val="24"/>
          <w:lang w:eastAsia="zh-CN"/>
        </w:rPr>
        <w:t>Nowak G</w:t>
      </w:r>
      <w:r w:rsidRPr="0048431D">
        <w:rPr>
          <w:rFonts w:ascii="Book Antiqua" w:eastAsia="宋体" w:hAnsi="Book Antiqua" w:cs="宋体"/>
          <w:color w:val="000000"/>
          <w:sz w:val="24"/>
          <w:szCs w:val="24"/>
          <w:lang w:eastAsia="zh-CN"/>
        </w:rPr>
        <w:t>, Ungerstedt J, Wernerson A, Ungerstedt U, Ericzon BG. Hepatic cell membrane damage during cold preservation sensitizes liver grafts to rewarming injury. </w:t>
      </w:r>
      <w:r w:rsidRPr="0048431D">
        <w:rPr>
          <w:rFonts w:ascii="Book Antiqua" w:eastAsia="宋体" w:hAnsi="Book Antiqua" w:cs="宋体"/>
          <w:i/>
          <w:iCs/>
          <w:color w:val="000000"/>
          <w:sz w:val="24"/>
          <w:szCs w:val="24"/>
          <w:lang w:eastAsia="zh-CN"/>
        </w:rPr>
        <w:t>J Hepatobiliary Pancreat Surg</w:t>
      </w:r>
      <w:r w:rsidRPr="0048431D">
        <w:rPr>
          <w:rFonts w:ascii="Book Antiqua" w:eastAsia="宋体" w:hAnsi="Book Antiqua" w:cs="宋体"/>
          <w:color w:val="000000"/>
          <w:sz w:val="24"/>
          <w:szCs w:val="24"/>
          <w:lang w:eastAsia="zh-CN"/>
        </w:rPr>
        <w:t> 2003; </w:t>
      </w:r>
      <w:r w:rsidRPr="0048431D">
        <w:rPr>
          <w:rFonts w:ascii="Book Antiqua" w:eastAsia="宋体" w:hAnsi="Book Antiqua" w:cs="宋体"/>
          <w:b/>
          <w:bCs/>
          <w:color w:val="000000"/>
          <w:sz w:val="24"/>
          <w:szCs w:val="24"/>
          <w:lang w:eastAsia="zh-CN"/>
        </w:rPr>
        <w:t>10</w:t>
      </w:r>
      <w:r w:rsidRPr="0048431D">
        <w:rPr>
          <w:rFonts w:ascii="Book Antiqua" w:eastAsia="宋体" w:hAnsi="Book Antiqua" w:cs="宋体"/>
          <w:color w:val="000000"/>
          <w:sz w:val="24"/>
          <w:szCs w:val="24"/>
          <w:lang w:eastAsia="zh-CN"/>
        </w:rPr>
        <w:t>: 200-205 [PMID: 14605976 DOI: 10.1007/s00534-002-0760-4]</w:t>
      </w:r>
    </w:p>
    <w:p w:rsidR="0048431D" w:rsidRPr="0048431D" w:rsidRDefault="0048431D" w:rsidP="0048431D">
      <w:pPr>
        <w:spacing w:after="0" w:line="240" w:lineRule="auto"/>
        <w:rPr>
          <w:rFonts w:ascii="Book Antiqua" w:eastAsia="宋体" w:hAnsi="Book Antiqua" w:cs="宋体"/>
          <w:color w:val="000000"/>
          <w:sz w:val="24"/>
          <w:szCs w:val="24"/>
          <w:lang w:eastAsia="zh-CN"/>
        </w:rPr>
      </w:pPr>
      <w:r w:rsidRPr="0048431D">
        <w:rPr>
          <w:rFonts w:ascii="Book Antiqua" w:eastAsia="宋体" w:hAnsi="Book Antiqua" w:cs="宋体"/>
          <w:color w:val="000000"/>
          <w:sz w:val="24"/>
          <w:szCs w:val="24"/>
          <w:lang w:eastAsia="zh-CN"/>
        </w:rPr>
        <w:t>24 </w:t>
      </w:r>
      <w:r w:rsidRPr="0048431D">
        <w:rPr>
          <w:rFonts w:ascii="Book Antiqua" w:eastAsia="宋体" w:hAnsi="Book Antiqua" w:cs="宋体"/>
          <w:b/>
          <w:bCs/>
          <w:color w:val="000000"/>
          <w:sz w:val="24"/>
          <w:szCs w:val="24"/>
          <w:lang w:eastAsia="zh-CN"/>
        </w:rPr>
        <w:t>Melendez JA</w:t>
      </w:r>
      <w:r w:rsidRPr="0048431D">
        <w:rPr>
          <w:rFonts w:ascii="Book Antiqua" w:eastAsia="宋体" w:hAnsi="Book Antiqua" w:cs="宋体"/>
          <w:color w:val="000000"/>
          <w:sz w:val="24"/>
          <w:szCs w:val="24"/>
          <w:lang w:eastAsia="zh-CN"/>
        </w:rPr>
        <w:t>, Arslan V, Fischer ME, Wuest D, Jarnagin WR, Fong Y, Blumgart LH. Perioperative outcomes of major hepatic resections under low central venous pressure anesthesia: blood loss, blood transfusion, and the risk of postoperative renal dysfunction. </w:t>
      </w:r>
      <w:r w:rsidRPr="0048431D">
        <w:rPr>
          <w:rFonts w:ascii="Book Antiqua" w:eastAsia="宋体" w:hAnsi="Book Antiqua" w:cs="宋体"/>
          <w:i/>
          <w:iCs/>
          <w:color w:val="000000"/>
          <w:sz w:val="24"/>
          <w:szCs w:val="24"/>
          <w:lang w:eastAsia="zh-CN"/>
        </w:rPr>
        <w:t>J Am Coll Surg</w:t>
      </w:r>
      <w:r w:rsidRPr="0048431D">
        <w:rPr>
          <w:rFonts w:ascii="Book Antiqua" w:eastAsia="宋体" w:hAnsi="Book Antiqua" w:cs="宋体"/>
          <w:color w:val="000000"/>
          <w:sz w:val="24"/>
          <w:szCs w:val="24"/>
          <w:lang w:eastAsia="zh-CN"/>
        </w:rPr>
        <w:t> 1998; </w:t>
      </w:r>
      <w:r w:rsidRPr="0048431D">
        <w:rPr>
          <w:rFonts w:ascii="Book Antiqua" w:eastAsia="宋体" w:hAnsi="Book Antiqua" w:cs="宋体"/>
          <w:b/>
          <w:bCs/>
          <w:color w:val="000000"/>
          <w:sz w:val="24"/>
          <w:szCs w:val="24"/>
          <w:lang w:eastAsia="zh-CN"/>
        </w:rPr>
        <w:t>187</w:t>
      </w:r>
      <w:r w:rsidRPr="0048431D">
        <w:rPr>
          <w:rFonts w:ascii="Book Antiqua" w:eastAsia="宋体" w:hAnsi="Book Antiqua" w:cs="宋体"/>
          <w:color w:val="000000"/>
          <w:sz w:val="24"/>
          <w:szCs w:val="24"/>
          <w:lang w:eastAsia="zh-CN"/>
        </w:rPr>
        <w:t>: 620-625 [PMID: 9849736 DOI: 10.1016/S1072-7515(98)00240-3]</w:t>
      </w:r>
    </w:p>
    <w:p w:rsidR="0048431D" w:rsidRPr="0048431D" w:rsidRDefault="0048431D" w:rsidP="0048431D">
      <w:pPr>
        <w:spacing w:after="0" w:line="240" w:lineRule="auto"/>
        <w:rPr>
          <w:rFonts w:ascii="Book Antiqua" w:eastAsia="宋体" w:hAnsi="Book Antiqua" w:cs="宋体"/>
          <w:color w:val="000000"/>
          <w:sz w:val="24"/>
          <w:szCs w:val="24"/>
          <w:lang w:eastAsia="zh-CN"/>
        </w:rPr>
      </w:pPr>
      <w:r w:rsidRPr="0048431D">
        <w:rPr>
          <w:rFonts w:ascii="Book Antiqua" w:eastAsia="宋体" w:hAnsi="Book Antiqua" w:cs="宋体"/>
          <w:color w:val="000000"/>
          <w:sz w:val="24"/>
          <w:szCs w:val="24"/>
          <w:lang w:eastAsia="zh-CN"/>
        </w:rPr>
        <w:t>25 </w:t>
      </w:r>
      <w:r w:rsidRPr="0048431D">
        <w:rPr>
          <w:rFonts w:ascii="Book Antiqua" w:eastAsia="宋体" w:hAnsi="Book Antiqua" w:cs="宋体"/>
          <w:b/>
          <w:bCs/>
          <w:color w:val="000000"/>
          <w:sz w:val="24"/>
          <w:szCs w:val="24"/>
          <w:lang w:eastAsia="zh-CN"/>
        </w:rPr>
        <w:t>Govoni M</w:t>
      </w:r>
      <w:r w:rsidRPr="0048431D">
        <w:rPr>
          <w:rFonts w:ascii="Book Antiqua" w:eastAsia="宋体" w:hAnsi="Book Antiqua" w:cs="宋体"/>
          <w:color w:val="000000"/>
          <w:sz w:val="24"/>
          <w:szCs w:val="24"/>
          <w:lang w:eastAsia="zh-CN"/>
        </w:rPr>
        <w:t>, Tocchetti P, Lundberg JO. Metabolism and pathways for denitration of organic nitrates in the human liver. </w:t>
      </w:r>
      <w:r w:rsidRPr="0048431D">
        <w:rPr>
          <w:rFonts w:ascii="Book Antiqua" w:eastAsia="宋体" w:hAnsi="Book Antiqua" w:cs="宋体"/>
          <w:i/>
          <w:iCs/>
          <w:color w:val="000000"/>
          <w:sz w:val="24"/>
          <w:szCs w:val="24"/>
          <w:lang w:eastAsia="zh-CN"/>
        </w:rPr>
        <w:t>J Pharmacol Exp Ther</w:t>
      </w:r>
      <w:r w:rsidRPr="0048431D">
        <w:rPr>
          <w:rFonts w:ascii="Book Antiqua" w:eastAsia="宋体" w:hAnsi="Book Antiqua" w:cs="宋体"/>
          <w:color w:val="000000"/>
          <w:sz w:val="24"/>
          <w:szCs w:val="24"/>
          <w:lang w:eastAsia="zh-CN"/>
        </w:rPr>
        <w:t> 2013; </w:t>
      </w:r>
      <w:r w:rsidRPr="0048431D">
        <w:rPr>
          <w:rFonts w:ascii="Book Antiqua" w:eastAsia="宋体" w:hAnsi="Book Antiqua" w:cs="宋体"/>
          <w:b/>
          <w:bCs/>
          <w:color w:val="000000"/>
          <w:sz w:val="24"/>
          <w:szCs w:val="24"/>
          <w:lang w:eastAsia="zh-CN"/>
        </w:rPr>
        <w:t>346</w:t>
      </w:r>
      <w:r w:rsidRPr="0048431D">
        <w:rPr>
          <w:rFonts w:ascii="Book Antiqua" w:eastAsia="宋体" w:hAnsi="Book Antiqua" w:cs="宋体"/>
          <w:color w:val="000000"/>
          <w:sz w:val="24"/>
          <w:szCs w:val="24"/>
          <w:lang w:eastAsia="zh-CN"/>
        </w:rPr>
        <w:t>: 96-104 [PMID: 23596058 DOI: 10.1124/jpet.113.203356]</w:t>
      </w:r>
    </w:p>
    <w:p w:rsidR="0048431D" w:rsidRPr="0048431D" w:rsidRDefault="0048431D" w:rsidP="0048431D">
      <w:pPr>
        <w:spacing w:after="0" w:line="240" w:lineRule="auto"/>
        <w:rPr>
          <w:rFonts w:ascii="Book Antiqua" w:eastAsia="宋体" w:hAnsi="Book Antiqua" w:cs="宋体"/>
          <w:color w:val="000000"/>
          <w:sz w:val="24"/>
          <w:szCs w:val="24"/>
          <w:lang w:eastAsia="zh-CN"/>
        </w:rPr>
      </w:pPr>
      <w:r w:rsidRPr="0048431D">
        <w:rPr>
          <w:rFonts w:ascii="Book Antiqua" w:eastAsia="宋体" w:hAnsi="Book Antiqua" w:cs="宋体"/>
          <w:color w:val="000000"/>
          <w:sz w:val="24"/>
          <w:szCs w:val="24"/>
          <w:lang w:eastAsia="zh-CN"/>
        </w:rPr>
        <w:t>26 </w:t>
      </w:r>
      <w:r w:rsidRPr="0048431D">
        <w:rPr>
          <w:rFonts w:ascii="Book Antiqua" w:eastAsia="宋体" w:hAnsi="Book Antiqua" w:cs="宋体"/>
          <w:b/>
          <w:bCs/>
          <w:color w:val="000000"/>
          <w:sz w:val="24"/>
          <w:szCs w:val="24"/>
          <w:lang w:eastAsia="zh-CN"/>
        </w:rPr>
        <w:t>Wang WD</w:t>
      </w:r>
      <w:r w:rsidRPr="0048431D">
        <w:rPr>
          <w:rFonts w:ascii="Book Antiqua" w:eastAsia="宋体" w:hAnsi="Book Antiqua" w:cs="宋体"/>
          <w:color w:val="000000"/>
          <w:sz w:val="24"/>
          <w:szCs w:val="24"/>
          <w:lang w:eastAsia="zh-CN"/>
        </w:rPr>
        <w:t>, Liang LJ, Huang XQ, Yin XY. Low central venous pressure reduces blood loss in hepatectomy. </w:t>
      </w:r>
      <w:r w:rsidRPr="0048431D">
        <w:rPr>
          <w:rFonts w:ascii="Book Antiqua" w:eastAsia="宋体" w:hAnsi="Book Antiqua" w:cs="宋体"/>
          <w:i/>
          <w:iCs/>
          <w:color w:val="000000"/>
          <w:sz w:val="24"/>
          <w:szCs w:val="24"/>
          <w:lang w:eastAsia="zh-CN"/>
        </w:rPr>
        <w:t>World J Gastroenterol</w:t>
      </w:r>
      <w:r w:rsidRPr="0048431D">
        <w:rPr>
          <w:rFonts w:ascii="Book Antiqua" w:eastAsia="宋体" w:hAnsi="Book Antiqua" w:cs="宋体"/>
          <w:color w:val="000000"/>
          <w:sz w:val="24"/>
          <w:szCs w:val="24"/>
          <w:lang w:eastAsia="zh-CN"/>
        </w:rPr>
        <w:t> 2006; </w:t>
      </w:r>
      <w:r w:rsidRPr="0048431D">
        <w:rPr>
          <w:rFonts w:ascii="Book Antiqua" w:eastAsia="宋体" w:hAnsi="Book Antiqua" w:cs="宋体"/>
          <w:b/>
          <w:bCs/>
          <w:color w:val="000000"/>
          <w:sz w:val="24"/>
          <w:szCs w:val="24"/>
          <w:lang w:eastAsia="zh-CN"/>
        </w:rPr>
        <w:t>12</w:t>
      </w:r>
      <w:r w:rsidRPr="0048431D">
        <w:rPr>
          <w:rFonts w:ascii="Book Antiqua" w:eastAsia="宋体" w:hAnsi="Book Antiqua" w:cs="宋体"/>
          <w:color w:val="000000"/>
          <w:sz w:val="24"/>
          <w:szCs w:val="24"/>
          <w:lang w:eastAsia="zh-CN"/>
        </w:rPr>
        <w:t>: 935-939 [PMID: 16521223]</w:t>
      </w:r>
    </w:p>
    <w:p w:rsidR="00B50725" w:rsidRDefault="00B50725" w:rsidP="00AC6E27">
      <w:pPr>
        <w:snapToGrid w:val="0"/>
        <w:spacing w:after="0" w:line="360" w:lineRule="auto"/>
        <w:jc w:val="both"/>
        <w:rPr>
          <w:rFonts w:ascii="Book Antiqua" w:hAnsi="Book Antiqua"/>
          <w:sz w:val="24"/>
          <w:szCs w:val="24"/>
          <w:lang w:eastAsia="zh-CN"/>
        </w:rPr>
      </w:pPr>
    </w:p>
    <w:p w:rsidR="0048431D" w:rsidRPr="00F47A46" w:rsidRDefault="0048431D" w:rsidP="0048431D">
      <w:pPr>
        <w:tabs>
          <w:tab w:val="left" w:pos="180"/>
          <w:tab w:val="left" w:pos="360"/>
        </w:tabs>
        <w:adjustRightInd w:val="0"/>
        <w:snapToGrid w:val="0"/>
        <w:spacing w:line="360" w:lineRule="auto"/>
        <w:jc w:val="right"/>
        <w:rPr>
          <w:rFonts w:ascii="Book Antiqua" w:hAnsi="Book Antiqua" w:cs="Tahoma"/>
          <w:b/>
          <w:color w:val="000000"/>
          <w:sz w:val="24"/>
        </w:rPr>
      </w:pPr>
      <w:bookmarkStart w:id="376" w:name="OLE_LINK874"/>
      <w:bookmarkStart w:id="377" w:name="OLE_LINK875"/>
      <w:bookmarkStart w:id="378" w:name="OLE_LINK347"/>
      <w:bookmarkStart w:id="379" w:name="OLE_LINK384"/>
      <w:bookmarkStart w:id="380" w:name="OLE_LINK557"/>
      <w:bookmarkStart w:id="381" w:name="OLE_LINK558"/>
      <w:bookmarkStart w:id="382" w:name="OLE_LINK631"/>
      <w:bookmarkStart w:id="383" w:name="OLE_LINK632"/>
      <w:bookmarkStart w:id="384" w:name="OLE_LINK386"/>
      <w:bookmarkStart w:id="385" w:name="OLE_LINK431"/>
      <w:bookmarkStart w:id="386" w:name="OLE_LINK564"/>
      <w:bookmarkStart w:id="387" w:name="OLE_LINK493"/>
      <w:bookmarkStart w:id="388" w:name="OLE_LINK442"/>
      <w:bookmarkStart w:id="389" w:name="OLE_LINK551"/>
      <w:bookmarkStart w:id="390" w:name="OLE_LINK668"/>
      <w:bookmarkStart w:id="391" w:name="OLE_LINK669"/>
      <w:bookmarkStart w:id="392" w:name="OLE_LINK725"/>
      <w:bookmarkStart w:id="393" w:name="OLE_LINK489"/>
      <w:bookmarkStart w:id="394" w:name="OLE_LINK602"/>
      <w:bookmarkStart w:id="395" w:name="OLE_LINK658"/>
      <w:bookmarkStart w:id="396" w:name="OLE_LINK747"/>
      <w:bookmarkStart w:id="397" w:name="OLE_LINK897"/>
      <w:bookmarkStart w:id="398" w:name="OLE_LINK1138"/>
      <w:bookmarkStart w:id="399" w:name="OLE_LINK1139"/>
      <w:bookmarkStart w:id="400" w:name="OLE_LINK882"/>
      <w:bookmarkStart w:id="401" w:name="OLE_LINK1095"/>
      <w:bookmarkStart w:id="402" w:name="OLE_LINK1305"/>
      <w:bookmarkStart w:id="403" w:name="OLE_LINK1390"/>
      <w:bookmarkStart w:id="404" w:name="OLE_LINK964"/>
      <w:bookmarkStart w:id="405" w:name="OLE_LINK1190"/>
      <w:bookmarkStart w:id="406" w:name="OLE_LINK1314"/>
      <w:bookmarkStart w:id="407" w:name="OLE_LINK1031"/>
      <w:bookmarkStart w:id="408" w:name="OLE_LINK1092"/>
      <w:bookmarkStart w:id="409" w:name="OLE_LINK1258"/>
      <w:bookmarkStart w:id="410" w:name="OLE_LINK1259"/>
      <w:bookmarkStart w:id="411" w:name="OLE_LINK1337"/>
      <w:bookmarkStart w:id="412" w:name="OLE_LINK1338"/>
      <w:bookmarkStart w:id="413" w:name="OLE_LINK1363"/>
      <w:bookmarkStart w:id="414" w:name="OLE_LINK1364"/>
      <w:bookmarkStart w:id="415" w:name="OLE_LINK86"/>
      <w:bookmarkStart w:id="416" w:name="OLE_LINK1595"/>
      <w:bookmarkStart w:id="417" w:name="OLE_LINK1613"/>
      <w:bookmarkStart w:id="418" w:name="OLE_LINK1708"/>
      <w:bookmarkStart w:id="419" w:name="OLE_LINK1774"/>
      <w:bookmarkStart w:id="420" w:name="OLE_LINK1872"/>
      <w:bookmarkStart w:id="421" w:name="OLE_LINK1899"/>
      <w:bookmarkStart w:id="422" w:name="OLE_LINK1492"/>
      <w:bookmarkStart w:id="423" w:name="OLE_LINK1497"/>
      <w:bookmarkStart w:id="424" w:name="OLE_LINK1498"/>
      <w:bookmarkStart w:id="425" w:name="OLE_LINK1589"/>
      <w:bookmarkStart w:id="426" w:name="OLE_LINK1666"/>
      <w:bookmarkStart w:id="427" w:name="OLE_LINK1752"/>
      <w:bookmarkStart w:id="428" w:name="OLE_LINK1616"/>
      <w:bookmarkStart w:id="429" w:name="OLE_LINK1696"/>
      <w:bookmarkStart w:id="430" w:name="OLE_LINK1855"/>
      <w:bookmarkStart w:id="431" w:name="OLE_LINK1942"/>
      <w:bookmarkStart w:id="432" w:name="OLE_LINK1943"/>
      <w:bookmarkStart w:id="433" w:name="OLE_LINK1573"/>
      <w:bookmarkStart w:id="434" w:name="OLE_LINK1574"/>
      <w:bookmarkStart w:id="435" w:name="OLE_LINK1575"/>
      <w:bookmarkStart w:id="436" w:name="OLE_LINK1739"/>
      <w:bookmarkStart w:id="437" w:name="OLE_LINK1761"/>
      <w:bookmarkStart w:id="438" w:name="OLE_LINK1743"/>
      <w:bookmarkStart w:id="439" w:name="OLE_LINK1841"/>
      <w:bookmarkStart w:id="440" w:name="OLE_LINK1858"/>
      <w:bookmarkStart w:id="441" w:name="OLE_LINK1890"/>
      <w:bookmarkStart w:id="442" w:name="OLE_LINK1915"/>
      <w:bookmarkStart w:id="443" w:name="OLE_LINK1980"/>
      <w:bookmarkStart w:id="444" w:name="OLE_LINK1883"/>
      <w:bookmarkStart w:id="445" w:name="OLE_LINK1935"/>
      <w:bookmarkStart w:id="446" w:name="OLE_LINK1936"/>
      <w:bookmarkStart w:id="447" w:name="OLE_LINK1952"/>
      <w:bookmarkStart w:id="448" w:name="OLE_LINK1953"/>
      <w:bookmarkStart w:id="449" w:name="OLE_LINK1999"/>
      <w:bookmarkStart w:id="450" w:name="OLE_LINK2050"/>
      <w:bookmarkStart w:id="451" w:name="OLE_LINK1862"/>
      <w:bookmarkStart w:id="452" w:name="OLE_LINK1963"/>
      <w:bookmarkStart w:id="453" w:name="OLE_LINK2052"/>
      <w:bookmarkStart w:id="454" w:name="OLE_LINK1906"/>
      <w:bookmarkStart w:id="455" w:name="OLE_LINK2031"/>
      <w:bookmarkStart w:id="456" w:name="OLE_LINK2032"/>
      <w:bookmarkStart w:id="457" w:name="OLE_LINK1907"/>
      <w:bookmarkStart w:id="458" w:name="OLE_LINK2004"/>
      <w:bookmarkStart w:id="459" w:name="OLE_LINK2238"/>
      <w:bookmarkStart w:id="460" w:name="OLE_LINK2239"/>
      <w:bookmarkStart w:id="461" w:name="OLE_LINK2163"/>
      <w:bookmarkStart w:id="462" w:name="OLE_LINK2207"/>
      <w:bookmarkStart w:id="463" w:name="OLE_LINK2341"/>
      <w:bookmarkStart w:id="464" w:name="OLE_LINK2417"/>
      <w:bookmarkStart w:id="465" w:name="OLE_LINK2509"/>
      <w:bookmarkStart w:id="466" w:name="OLE_LINK2510"/>
      <w:bookmarkStart w:id="467" w:name="OLE_LINK2511"/>
      <w:bookmarkStart w:id="468" w:name="OLE_LINK2512"/>
      <w:bookmarkStart w:id="469" w:name="OLE_LINK2513"/>
      <w:bookmarkStart w:id="470" w:name="OLE_LINK2514"/>
      <w:bookmarkStart w:id="471" w:name="OLE_LINK2515"/>
      <w:bookmarkStart w:id="472" w:name="OLE_LINK2516"/>
      <w:bookmarkStart w:id="473" w:name="OLE_LINK2517"/>
      <w:bookmarkStart w:id="474" w:name="OLE_LINK2518"/>
      <w:bookmarkStart w:id="475" w:name="OLE_LINK2519"/>
      <w:bookmarkStart w:id="476" w:name="OLE_LINK2520"/>
      <w:bookmarkStart w:id="477" w:name="OLE_LINK2521"/>
      <w:bookmarkStart w:id="478" w:name="OLE_LINK2522"/>
      <w:bookmarkStart w:id="479" w:name="OLE_LINK2523"/>
      <w:bookmarkStart w:id="480" w:name="OLE_LINK2524"/>
      <w:bookmarkStart w:id="481" w:name="OLE_LINK2051"/>
      <w:bookmarkStart w:id="482" w:name="OLE_LINK2109"/>
      <w:bookmarkStart w:id="483" w:name="OLE_LINK2165"/>
      <w:bookmarkStart w:id="484" w:name="OLE_LINK2385"/>
      <w:bookmarkStart w:id="485" w:name="OLE_LINK2593"/>
      <w:bookmarkStart w:id="486" w:name="OLE_LINK2332"/>
      <w:bookmarkStart w:id="487" w:name="OLE_LINK2448"/>
      <w:bookmarkStart w:id="488" w:name="OLE_LINK2525"/>
      <w:bookmarkStart w:id="489" w:name="OLE_LINK2506"/>
      <w:bookmarkStart w:id="490" w:name="OLE_LINK2507"/>
      <w:bookmarkStart w:id="491" w:name="OLE_LINK2291"/>
      <w:bookmarkStart w:id="492" w:name="OLE_LINK2294"/>
      <w:bookmarkStart w:id="493" w:name="OLE_LINK2298"/>
      <w:bookmarkStart w:id="494" w:name="OLE_LINK2300"/>
      <w:bookmarkStart w:id="495" w:name="OLE_LINK2301"/>
      <w:bookmarkStart w:id="496" w:name="OLE_LINK2546"/>
      <w:bookmarkStart w:id="497" w:name="OLE_LINK2756"/>
      <w:bookmarkStart w:id="498" w:name="OLE_LINK2757"/>
      <w:bookmarkStart w:id="499" w:name="OLE_LINK2736"/>
      <w:bookmarkStart w:id="500" w:name="OLE_LINK2923"/>
      <w:bookmarkStart w:id="501" w:name="OLE_LINK2974"/>
      <w:bookmarkStart w:id="502" w:name="OLE_LINK3125"/>
      <w:bookmarkStart w:id="503" w:name="OLE_LINK3218"/>
      <w:bookmarkStart w:id="504" w:name="OLE_LINK2575"/>
      <w:bookmarkStart w:id="505" w:name="OLE_LINK2687"/>
      <w:bookmarkStart w:id="506" w:name="OLE_LINK2688"/>
      <w:bookmarkStart w:id="507" w:name="OLE_LINK2700"/>
      <w:bookmarkStart w:id="508" w:name="OLE_LINK2576"/>
      <w:bookmarkStart w:id="509" w:name="OLE_LINK2674"/>
      <w:bookmarkStart w:id="510" w:name="OLE_LINK2738"/>
      <w:bookmarkStart w:id="511" w:name="OLE_LINK2983"/>
      <w:bookmarkStart w:id="512" w:name="OLE_LINK76"/>
      <w:bookmarkStart w:id="513" w:name="OLE_LINK115"/>
      <w:bookmarkStart w:id="514" w:name="OLE_LINK155"/>
      <w:r w:rsidRPr="00F47A46">
        <w:rPr>
          <w:rFonts w:ascii="Book Antiqua" w:hAnsi="Book Antiqua" w:cs="Tahoma"/>
          <w:b/>
          <w:color w:val="000000"/>
          <w:sz w:val="24"/>
        </w:rPr>
        <w:t>P-Reviewer</w:t>
      </w:r>
      <w:r w:rsidRPr="00F47A46">
        <w:rPr>
          <w:rFonts w:ascii="Book Antiqua" w:hAnsi="Book Antiqua" w:cs="Tahoma" w:hint="eastAsia"/>
          <w:b/>
          <w:color w:val="000000"/>
          <w:sz w:val="24"/>
        </w:rPr>
        <w:t>:</w:t>
      </w:r>
      <w:r w:rsidRPr="00F47A46">
        <w:rPr>
          <w:rFonts w:ascii="Book Antiqua" w:hAnsi="Book Antiqua" w:cs="Tahoma"/>
          <w:b/>
          <w:color w:val="000000"/>
          <w:sz w:val="24"/>
        </w:rPr>
        <w:t xml:space="preserve"> </w:t>
      </w:r>
      <w:r w:rsidRPr="0048431D">
        <w:rPr>
          <w:rFonts w:ascii="Book Antiqua" w:hAnsi="Book Antiqua" w:cs="Tahoma"/>
          <w:color w:val="000000"/>
          <w:sz w:val="24"/>
        </w:rPr>
        <w:t>Esposito C, Touil-Boukoffa C</w:t>
      </w:r>
      <w:r>
        <w:rPr>
          <w:rFonts w:ascii="Book Antiqua" w:hAnsi="Book Antiqua" w:cs="Tahoma" w:hint="eastAsia"/>
          <w:b/>
          <w:color w:val="000000"/>
          <w:sz w:val="24"/>
          <w:lang w:eastAsia="zh-CN"/>
        </w:rPr>
        <w:t xml:space="preserve"> </w:t>
      </w:r>
      <w:r w:rsidRPr="00F47A46">
        <w:rPr>
          <w:rFonts w:ascii="Book Antiqua" w:hAnsi="Book Antiqua" w:cs="Tahoma"/>
          <w:b/>
          <w:color w:val="000000"/>
          <w:sz w:val="24"/>
        </w:rPr>
        <w:t>S-Editor</w:t>
      </w:r>
      <w:r w:rsidRPr="00F47A46">
        <w:rPr>
          <w:rFonts w:ascii="Book Antiqua" w:hAnsi="Book Antiqua" w:cs="Tahoma" w:hint="eastAsia"/>
          <w:b/>
          <w:color w:val="000000"/>
          <w:sz w:val="24"/>
        </w:rPr>
        <w:t>:</w:t>
      </w:r>
      <w:r w:rsidRPr="00F47A46">
        <w:rPr>
          <w:rFonts w:ascii="Book Antiqua" w:hAnsi="Book Antiqua" w:cs="Tahoma"/>
          <w:b/>
          <w:color w:val="000000"/>
          <w:sz w:val="24"/>
        </w:rPr>
        <w:t xml:space="preserve"> </w:t>
      </w:r>
      <w:r w:rsidRPr="00F47A46">
        <w:rPr>
          <w:rFonts w:ascii="Book Antiqua" w:hAnsi="Book Antiqua" w:cs="Tahoma"/>
          <w:color w:val="000000"/>
          <w:sz w:val="24"/>
        </w:rPr>
        <w:t xml:space="preserve">Gou SX </w:t>
      </w:r>
      <w:r w:rsidRPr="00F47A46">
        <w:rPr>
          <w:rFonts w:ascii="Book Antiqua" w:hAnsi="Book Antiqua" w:cs="Tahoma"/>
          <w:b/>
          <w:color w:val="000000"/>
          <w:sz w:val="24"/>
        </w:rPr>
        <w:t xml:space="preserve">  L-Editor</w:t>
      </w:r>
      <w:r w:rsidRPr="00F47A46">
        <w:rPr>
          <w:rFonts w:ascii="Book Antiqua" w:hAnsi="Book Antiqua" w:cs="Tahoma" w:hint="eastAsia"/>
          <w:b/>
          <w:color w:val="000000"/>
          <w:sz w:val="24"/>
        </w:rPr>
        <w:t>:</w:t>
      </w:r>
      <w:r w:rsidRPr="00F47A46">
        <w:rPr>
          <w:rFonts w:ascii="Book Antiqua" w:hAnsi="Book Antiqua" w:cs="Tahoma"/>
          <w:b/>
          <w:color w:val="000000"/>
          <w:sz w:val="24"/>
        </w:rPr>
        <w:t xml:space="preserve">    E-Edito</w:t>
      </w:r>
      <w:bookmarkEnd w:id="376"/>
      <w:bookmarkEnd w:id="377"/>
      <w:r w:rsidRPr="00F47A46">
        <w:rPr>
          <w:rFonts w:ascii="Book Antiqua" w:hAnsi="Book Antiqua" w:cs="Tahoma"/>
          <w:b/>
          <w:color w:val="000000"/>
          <w:sz w:val="24"/>
        </w:rPr>
        <w:t>r</w:t>
      </w:r>
      <w:r w:rsidRPr="00F47A46">
        <w:rPr>
          <w:rFonts w:ascii="Book Antiqua" w:hAnsi="Book Antiqua" w:cs="Tahoma" w:hint="eastAsia"/>
          <w:b/>
          <w:color w:val="000000"/>
          <w:sz w:val="24"/>
        </w:rPr>
        <w:t>:</w:t>
      </w:r>
    </w:p>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p w:rsidR="0048431D" w:rsidRPr="0048431D" w:rsidRDefault="0048431D" w:rsidP="00AC6E27">
      <w:pPr>
        <w:snapToGrid w:val="0"/>
        <w:spacing w:after="0" w:line="360" w:lineRule="auto"/>
        <w:jc w:val="both"/>
        <w:rPr>
          <w:rFonts w:ascii="Book Antiqua" w:hAnsi="Book Antiqua"/>
          <w:sz w:val="24"/>
          <w:szCs w:val="24"/>
          <w:lang w:eastAsia="zh-CN"/>
        </w:rPr>
      </w:pPr>
    </w:p>
    <w:p w:rsidR="001B6631" w:rsidRPr="0048431D" w:rsidRDefault="001B6631" w:rsidP="00AC6E27">
      <w:pPr>
        <w:snapToGrid w:val="0"/>
        <w:spacing w:after="0" w:line="360" w:lineRule="auto"/>
        <w:jc w:val="both"/>
        <w:rPr>
          <w:rFonts w:ascii="Book Antiqua" w:hAnsi="Book Antiqua"/>
          <w:b/>
          <w:sz w:val="24"/>
          <w:szCs w:val="24"/>
        </w:rPr>
      </w:pPr>
      <w:r w:rsidRPr="0048431D">
        <w:rPr>
          <w:rFonts w:ascii="Book Antiqua" w:hAnsi="Book Antiqua"/>
          <w:b/>
          <w:sz w:val="24"/>
          <w:szCs w:val="24"/>
        </w:rPr>
        <w:br w:type="page"/>
      </w:r>
    </w:p>
    <w:p w:rsidR="007D40EA" w:rsidRPr="0048431D" w:rsidRDefault="00D74B81" w:rsidP="00AC6E27">
      <w:pPr>
        <w:snapToGrid w:val="0"/>
        <w:spacing w:after="0" w:line="360" w:lineRule="auto"/>
        <w:jc w:val="both"/>
        <w:rPr>
          <w:rFonts w:ascii="Book Antiqua" w:hAnsi="Book Antiqua"/>
          <w:b/>
          <w:sz w:val="24"/>
          <w:szCs w:val="24"/>
          <w:lang w:eastAsia="zh-CN"/>
        </w:rPr>
      </w:pPr>
      <w:r>
        <w:rPr>
          <w:rFonts w:ascii="Book Antiqua" w:hAnsi="Book Antiqua"/>
          <w:b/>
          <w:noProof/>
          <w:sz w:val="24"/>
          <w:szCs w:val="24"/>
          <w:lang w:eastAsia="zh-CN"/>
        </w:rPr>
        <w:lastRenderedPageBreak/>
        <mc:AlternateContent>
          <mc:Choice Requires="wps">
            <w:drawing>
              <wp:anchor distT="0" distB="0" distL="114300" distR="114300" simplePos="0" relativeHeight="251669504" behindDoc="0" locked="0" layoutInCell="1" allowOverlap="1">
                <wp:simplePos x="0" y="0"/>
                <wp:positionH relativeFrom="column">
                  <wp:posOffset>2272030</wp:posOffset>
                </wp:positionH>
                <wp:positionV relativeFrom="paragraph">
                  <wp:posOffset>195580</wp:posOffset>
                </wp:positionV>
                <wp:extent cx="1276350" cy="409575"/>
                <wp:effectExtent l="0" t="0" r="0" b="0"/>
                <wp:wrapNone/>
                <wp:docPr id="1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409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51F2" w:rsidRPr="003E7420" w:rsidRDefault="003E7420" w:rsidP="003E7420">
                            <w:r w:rsidRPr="003D2F18">
                              <w:rPr>
                                <w:rFonts w:ascii="Book Antiqua" w:hAnsi="Book Antiqua"/>
                                <w:i/>
                                <w:sz w:val="24"/>
                                <w:szCs w:val="24"/>
                              </w:rPr>
                              <w:t>P</w:t>
                            </w:r>
                            <w:r w:rsidRPr="003D2F18">
                              <w:rPr>
                                <w:rFonts w:ascii="Book Antiqua" w:hAnsi="Book Antiqua"/>
                                <w:sz w:val="24"/>
                                <w:szCs w:val="24"/>
                              </w:rPr>
                              <w:t xml:space="preserve"> = 0.022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78.9pt;margin-top:15.4pt;width:100.5pt;height:3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" stroked="f">
                <v:textbox>
                  <w:txbxContent>
                    <w:p w:rsidR="006951F2" w:rsidRPr="003E7420" w:rsidRDefault="003E7420" w:rsidP="003E7420">
                      <w:r w:rsidRPr="003D2F18">
                        <w:rPr>
                          <w:rFonts w:ascii="Book Antiqua" w:hAnsi="Book Antiqua"/>
                          <w:i/>
                          <w:sz w:val="24"/>
                          <w:szCs w:val="24"/>
                        </w:rPr>
                        <w:t>P</w:t>
                      </w:r>
                      <w:r w:rsidRPr="003D2F18">
                        <w:rPr>
                          <w:rFonts w:ascii="Book Antiqua" w:hAnsi="Book Antiqua"/>
                          <w:sz w:val="24"/>
                          <w:szCs w:val="24"/>
                        </w:rPr>
                        <w:t xml:space="preserve"> = 0.022</w:t>
                      </w:r>
                    </w:p>
                  </w:txbxContent>
                </v:textbox>
              </v:shape>
            </w:pict>
          </mc:Fallback>
        </mc:AlternateContent>
      </w:r>
      <w:r w:rsidR="000E6F41" w:rsidRPr="0048431D">
        <w:rPr>
          <w:rFonts w:ascii="Book Antiqua" w:hAnsi="Book Antiqua"/>
          <w:b/>
          <w:noProof/>
          <w:sz w:val="24"/>
          <w:szCs w:val="24"/>
          <w:lang w:eastAsia="zh-CN"/>
        </w:rPr>
        <w:drawing>
          <wp:inline distT="0" distB="0" distL="0" distR="0">
            <wp:extent cx="5753100" cy="3752850"/>
            <wp:effectExtent l="19050" t="0" r="0" b="0"/>
            <wp:docPr id="1" name="图片 1" descr="E:\2013-10-10\2014 整理稿件\2014-8-15\11861\Figur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2013-10-10\2014 整理稿件\2014-8-15\11861\Figure 1.jpg"/>
                    <pic:cNvPicPr>
                      <a:picLocks noChangeAspect="1" noChangeArrowheads="1"/>
                    </pic:cNvPicPr>
                  </pic:nvPicPr>
                  <pic:blipFill>
                    <a:blip r:embed="rId9"/>
                    <a:srcRect/>
                    <a:stretch>
                      <a:fillRect/>
                    </a:stretch>
                  </pic:blipFill>
                  <pic:spPr bwMode="auto">
                    <a:xfrm>
                      <a:off x="0" y="0"/>
                      <a:ext cx="5753100" cy="3752850"/>
                    </a:xfrm>
                    <a:prstGeom prst="rect">
                      <a:avLst/>
                    </a:prstGeom>
                    <a:noFill/>
                    <a:ln w="9525">
                      <a:noFill/>
                      <a:miter lim="800000"/>
                      <a:headEnd/>
                      <a:tailEnd/>
                    </a:ln>
                  </pic:spPr>
                </pic:pic>
              </a:graphicData>
            </a:graphic>
          </wp:inline>
        </w:drawing>
      </w:r>
    </w:p>
    <w:p w:rsidR="007D40EA" w:rsidRPr="0048431D" w:rsidRDefault="007D40EA" w:rsidP="00AC6E27">
      <w:pPr>
        <w:snapToGrid w:val="0"/>
        <w:spacing w:after="0" w:line="360" w:lineRule="auto"/>
        <w:jc w:val="both"/>
        <w:rPr>
          <w:rFonts w:ascii="Book Antiqua" w:hAnsi="Book Antiqua"/>
          <w:b/>
          <w:sz w:val="24"/>
          <w:szCs w:val="24"/>
          <w:lang w:eastAsia="zh-CN"/>
        </w:rPr>
      </w:pPr>
    </w:p>
    <w:p w:rsidR="007D40EA" w:rsidRPr="0048431D" w:rsidRDefault="007D40EA" w:rsidP="00AC6E27">
      <w:pPr>
        <w:snapToGrid w:val="0"/>
        <w:spacing w:after="0" w:line="360" w:lineRule="auto"/>
        <w:jc w:val="both"/>
        <w:rPr>
          <w:rFonts w:ascii="Book Antiqua" w:hAnsi="Book Antiqua"/>
          <w:b/>
          <w:sz w:val="24"/>
          <w:szCs w:val="24"/>
          <w:lang w:eastAsia="zh-CN"/>
        </w:rPr>
      </w:pPr>
      <w:r w:rsidRPr="0048431D">
        <w:rPr>
          <w:rFonts w:ascii="Book Antiqua" w:hAnsi="Book Antiqua"/>
          <w:b/>
          <w:sz w:val="24"/>
          <w:szCs w:val="24"/>
          <w:lang w:eastAsia="zh-CN"/>
        </w:rPr>
        <w:t>A</w:t>
      </w:r>
    </w:p>
    <w:p w:rsidR="007D40EA" w:rsidRPr="0048431D" w:rsidRDefault="007D40EA" w:rsidP="00AC6E27">
      <w:pPr>
        <w:snapToGrid w:val="0"/>
        <w:spacing w:after="0" w:line="360" w:lineRule="auto"/>
        <w:jc w:val="both"/>
        <w:rPr>
          <w:rFonts w:ascii="Book Antiqua" w:hAnsi="Book Antiqua"/>
          <w:b/>
          <w:sz w:val="24"/>
          <w:szCs w:val="24"/>
          <w:lang w:eastAsia="zh-CN"/>
        </w:rPr>
      </w:pPr>
    </w:p>
    <w:p w:rsidR="007D40EA" w:rsidRPr="0048431D" w:rsidRDefault="00D74B81" w:rsidP="00AC6E27">
      <w:pPr>
        <w:snapToGrid w:val="0"/>
        <w:spacing w:after="0" w:line="360" w:lineRule="auto"/>
        <w:jc w:val="both"/>
        <w:rPr>
          <w:rFonts w:ascii="Book Antiqua" w:hAnsi="Book Antiqua"/>
          <w:b/>
          <w:sz w:val="24"/>
          <w:szCs w:val="24"/>
          <w:lang w:eastAsia="zh-CN"/>
        </w:rPr>
      </w:pPr>
      <w:r>
        <w:rPr>
          <w:rFonts w:ascii="Book Antiqua" w:hAnsi="Book Antiqua"/>
          <w:b/>
          <w:noProof/>
          <w:sz w:val="24"/>
          <w:szCs w:val="24"/>
          <w:lang w:eastAsia="zh-CN"/>
        </w:rPr>
        <mc:AlternateContent>
          <mc:Choice Requires="wps">
            <w:drawing>
              <wp:anchor distT="0" distB="0" distL="114300" distR="114300" simplePos="0" relativeHeight="251670528" behindDoc="0" locked="0" layoutInCell="1" allowOverlap="1">
                <wp:simplePos x="0" y="0"/>
                <wp:positionH relativeFrom="column">
                  <wp:posOffset>2357755</wp:posOffset>
                </wp:positionH>
                <wp:positionV relativeFrom="paragraph">
                  <wp:posOffset>257810</wp:posOffset>
                </wp:positionV>
                <wp:extent cx="1133475" cy="352425"/>
                <wp:effectExtent l="9525" t="9525" r="9525" b="9525"/>
                <wp:wrapNone/>
                <wp:docPr id="1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352425"/>
                        </a:xfrm>
                        <a:prstGeom prst="rect">
                          <a:avLst/>
                        </a:prstGeom>
                        <a:solidFill>
                          <a:srgbClr val="FFFFFF"/>
                        </a:solidFill>
                        <a:ln w="9525">
                          <a:solidFill>
                            <a:srgbClr val="000000"/>
                          </a:solidFill>
                          <a:miter lim="800000"/>
                          <a:headEnd/>
                          <a:tailEnd/>
                        </a:ln>
                      </wps:spPr>
                      <wps:txbx>
                        <w:txbxContent>
                          <w:p w:rsidR="006951F2" w:rsidRPr="003E7420" w:rsidRDefault="003E7420" w:rsidP="003E7420">
                            <w:r w:rsidRPr="00801BC9">
                              <w:rPr>
                                <w:rFonts w:ascii="Book Antiqua" w:hAnsi="Book Antiqua"/>
                                <w:i/>
                                <w:sz w:val="24"/>
                                <w:szCs w:val="24"/>
                              </w:rPr>
                              <w:t>P</w:t>
                            </w:r>
                            <w:r>
                              <w:rPr>
                                <w:rFonts w:ascii="Book Antiqua" w:hAnsi="Book Antiqua"/>
                                <w:sz w:val="24"/>
                                <w:szCs w:val="24"/>
                              </w:rPr>
                              <w:t xml:space="preserve"> = </w:t>
                            </w:r>
                            <w:r w:rsidRPr="00801BC9">
                              <w:rPr>
                                <w:rFonts w:ascii="Book Antiqua" w:hAnsi="Book Antiqua"/>
                                <w:sz w:val="24"/>
                                <w:szCs w:val="24"/>
                              </w:rPr>
                              <w:t>0.0045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left:0;text-align:left;margin-left:185.65pt;margin-top:20.3pt;width:89.25pt;height:27.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">
                <v:textbox>
                  <w:txbxContent>
                    <w:p w:rsidR="006951F2" w:rsidRPr="003E7420" w:rsidRDefault="003E7420" w:rsidP="003E7420">
                      <w:r w:rsidRPr="00801BC9">
                        <w:rPr>
                          <w:rFonts w:ascii="Book Antiqua" w:hAnsi="Book Antiqua"/>
                          <w:i/>
                          <w:sz w:val="24"/>
                          <w:szCs w:val="24"/>
                        </w:rPr>
                        <w:t>P</w:t>
                      </w:r>
                      <w:r>
                        <w:rPr>
                          <w:rFonts w:ascii="Book Antiqua" w:hAnsi="Book Antiqua"/>
                          <w:sz w:val="24"/>
                          <w:szCs w:val="24"/>
                        </w:rPr>
                        <w:t xml:space="preserve"> = </w:t>
                      </w:r>
                      <w:r w:rsidRPr="00801BC9">
                        <w:rPr>
                          <w:rFonts w:ascii="Book Antiqua" w:hAnsi="Book Antiqua"/>
                          <w:sz w:val="24"/>
                          <w:szCs w:val="24"/>
                        </w:rPr>
                        <w:t>0.0045</w:t>
                      </w:r>
                    </w:p>
                  </w:txbxContent>
                </v:textbox>
              </v:shape>
            </w:pict>
          </mc:Fallback>
        </mc:AlternateContent>
      </w:r>
      <w:r w:rsidR="007D40EA" w:rsidRPr="0048431D">
        <w:rPr>
          <w:rFonts w:ascii="Book Antiqua" w:hAnsi="Book Antiqua"/>
          <w:b/>
          <w:noProof/>
          <w:sz w:val="24"/>
          <w:szCs w:val="24"/>
          <w:lang w:eastAsia="zh-CN"/>
        </w:rPr>
        <w:drawing>
          <wp:inline distT="0" distB="0" distL="0" distR="0">
            <wp:extent cx="5753100" cy="3781425"/>
            <wp:effectExtent l="19050" t="0" r="0" b="0"/>
            <wp:docPr id="11" name="图片 2" descr="E:\2013-10-10\2014 整理稿件\2014-8-15\11861\Figur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2013-10-10\2014 整理稿件\2014-8-15\11861\Figure2.jpg"/>
                    <pic:cNvPicPr>
                      <a:picLocks noChangeAspect="1" noChangeArrowheads="1"/>
                    </pic:cNvPicPr>
                  </pic:nvPicPr>
                  <pic:blipFill>
                    <a:blip r:embed="rId10"/>
                    <a:srcRect/>
                    <a:stretch>
                      <a:fillRect/>
                    </a:stretch>
                  </pic:blipFill>
                  <pic:spPr bwMode="auto">
                    <a:xfrm>
                      <a:off x="0" y="0"/>
                      <a:ext cx="5753100" cy="3781425"/>
                    </a:xfrm>
                    <a:prstGeom prst="rect">
                      <a:avLst/>
                    </a:prstGeom>
                    <a:noFill/>
                    <a:ln w="9525">
                      <a:noFill/>
                      <a:miter lim="800000"/>
                      <a:headEnd/>
                      <a:tailEnd/>
                    </a:ln>
                  </pic:spPr>
                </pic:pic>
              </a:graphicData>
            </a:graphic>
          </wp:inline>
        </w:drawing>
      </w:r>
      <w:r w:rsidR="007D40EA" w:rsidRPr="0048431D">
        <w:rPr>
          <w:rFonts w:ascii="Book Antiqua" w:hAnsi="Book Antiqua"/>
          <w:b/>
          <w:sz w:val="24"/>
          <w:szCs w:val="24"/>
          <w:lang w:eastAsia="zh-CN"/>
        </w:rPr>
        <w:t xml:space="preserve"> </w:t>
      </w:r>
    </w:p>
    <w:p w:rsidR="007D40EA" w:rsidRPr="0048431D" w:rsidRDefault="007D40EA" w:rsidP="00AC6E27">
      <w:pPr>
        <w:snapToGrid w:val="0"/>
        <w:spacing w:after="0" w:line="360" w:lineRule="auto"/>
        <w:jc w:val="both"/>
        <w:rPr>
          <w:rFonts w:ascii="Book Antiqua" w:hAnsi="Book Antiqua"/>
          <w:b/>
          <w:sz w:val="24"/>
          <w:szCs w:val="24"/>
          <w:lang w:eastAsia="zh-CN"/>
        </w:rPr>
      </w:pPr>
      <w:r w:rsidRPr="0048431D">
        <w:rPr>
          <w:rFonts w:ascii="Book Antiqua" w:hAnsi="Book Antiqua"/>
          <w:b/>
          <w:sz w:val="24"/>
          <w:szCs w:val="24"/>
          <w:lang w:eastAsia="zh-CN"/>
        </w:rPr>
        <w:lastRenderedPageBreak/>
        <w:t>B</w:t>
      </w:r>
    </w:p>
    <w:p w:rsidR="007D40EA" w:rsidRPr="0048431D" w:rsidRDefault="007D40EA" w:rsidP="00AC6E27">
      <w:pPr>
        <w:snapToGrid w:val="0"/>
        <w:spacing w:after="0" w:line="360" w:lineRule="auto"/>
        <w:jc w:val="both"/>
        <w:rPr>
          <w:rFonts w:ascii="Book Antiqua" w:hAnsi="Book Antiqua"/>
          <w:b/>
          <w:sz w:val="24"/>
          <w:szCs w:val="24"/>
          <w:lang w:eastAsia="zh-CN"/>
        </w:rPr>
      </w:pPr>
    </w:p>
    <w:p w:rsidR="00E55D99" w:rsidRPr="0048431D" w:rsidRDefault="00E55D99" w:rsidP="00AC6E27">
      <w:pPr>
        <w:snapToGrid w:val="0"/>
        <w:spacing w:after="0" w:line="360" w:lineRule="auto"/>
        <w:jc w:val="both"/>
        <w:rPr>
          <w:rFonts w:ascii="Book Antiqua" w:hAnsi="Book Antiqua"/>
          <w:sz w:val="24"/>
          <w:szCs w:val="24"/>
          <w:lang w:eastAsia="zh-CN"/>
        </w:rPr>
      </w:pPr>
      <w:r w:rsidRPr="0048431D">
        <w:rPr>
          <w:rFonts w:ascii="Book Antiqua" w:hAnsi="Book Antiqua"/>
          <w:b/>
          <w:sz w:val="24"/>
          <w:szCs w:val="24"/>
        </w:rPr>
        <w:t>Figure 1</w:t>
      </w:r>
      <w:r w:rsidR="004627F7" w:rsidRPr="0048431D">
        <w:rPr>
          <w:rFonts w:ascii="Book Antiqua" w:hAnsi="Book Antiqua"/>
          <w:sz w:val="24"/>
          <w:szCs w:val="24"/>
        </w:rPr>
        <w:t xml:space="preserve"> </w:t>
      </w:r>
      <w:r w:rsidR="004627F7" w:rsidRPr="0048431D">
        <w:rPr>
          <w:rFonts w:ascii="Book Antiqua" w:hAnsi="Book Antiqua"/>
          <w:b/>
          <w:sz w:val="24"/>
          <w:szCs w:val="24"/>
        </w:rPr>
        <w:t>The serum</w:t>
      </w:r>
      <w:r w:rsidR="004627F7" w:rsidRPr="0048431D">
        <w:rPr>
          <w:rFonts w:ascii="Book Antiqua" w:hAnsi="Book Antiqua"/>
          <w:b/>
          <w:sz w:val="24"/>
          <w:szCs w:val="24"/>
          <w:lang w:eastAsia="zh-CN"/>
        </w:rPr>
        <w:t xml:space="preserve"> </w:t>
      </w:r>
      <w:r w:rsidR="004627F7" w:rsidRPr="0048431D">
        <w:rPr>
          <w:rFonts w:ascii="Book Antiqua" w:hAnsi="Book Antiqua"/>
          <w:b/>
          <w:sz w:val="24"/>
          <w:szCs w:val="24"/>
        </w:rPr>
        <w:t>aspartate aminotransferase</w:t>
      </w:r>
      <w:r w:rsidR="004627F7" w:rsidRPr="0048431D">
        <w:rPr>
          <w:rFonts w:ascii="Book Antiqua" w:hAnsi="Book Antiqua"/>
          <w:b/>
          <w:sz w:val="24"/>
          <w:szCs w:val="24"/>
          <w:lang w:eastAsia="zh-CN"/>
        </w:rPr>
        <w:t xml:space="preserve"> and </w:t>
      </w:r>
      <w:r w:rsidR="004627F7" w:rsidRPr="0048431D">
        <w:rPr>
          <w:rFonts w:ascii="Book Antiqua" w:hAnsi="Book Antiqua"/>
          <w:b/>
          <w:sz w:val="24"/>
          <w:szCs w:val="24"/>
        </w:rPr>
        <w:t>alanine aminotransferase</w:t>
      </w:r>
      <w:r w:rsidR="009F4B09" w:rsidRPr="0048431D">
        <w:rPr>
          <w:rFonts w:ascii="Book Antiqua" w:eastAsia="宋体" w:hAnsi="Book Antiqua"/>
          <w:b/>
          <w:sz w:val="24"/>
          <w:szCs w:val="24"/>
          <w:lang w:eastAsia="zh-CN"/>
        </w:rPr>
        <w:t xml:space="preserve"> </w:t>
      </w:r>
      <w:r w:rsidR="004627F7" w:rsidRPr="0048431D">
        <w:rPr>
          <w:rFonts w:ascii="Book Antiqua" w:hAnsi="Book Antiqua"/>
          <w:b/>
          <w:sz w:val="24"/>
          <w:szCs w:val="24"/>
        </w:rPr>
        <w:t>in rats</w:t>
      </w:r>
      <w:r w:rsidR="004627F7" w:rsidRPr="0048431D">
        <w:rPr>
          <w:rFonts w:ascii="Book Antiqua" w:hAnsi="Book Antiqua"/>
          <w:b/>
          <w:sz w:val="24"/>
          <w:szCs w:val="24"/>
          <w:lang w:eastAsia="zh-CN"/>
        </w:rPr>
        <w:t>.</w:t>
      </w:r>
      <w:r w:rsidR="004627F7" w:rsidRPr="0048431D">
        <w:rPr>
          <w:rFonts w:ascii="Book Antiqua" w:hAnsi="Book Antiqua"/>
          <w:sz w:val="24"/>
          <w:szCs w:val="24"/>
          <w:lang w:eastAsia="zh-CN"/>
        </w:rPr>
        <w:t xml:space="preserve"> </w:t>
      </w:r>
      <w:r w:rsidR="007D40EA" w:rsidRPr="0048431D">
        <w:rPr>
          <w:rFonts w:ascii="Book Antiqua" w:hAnsi="Book Antiqua"/>
          <w:sz w:val="24"/>
          <w:szCs w:val="24"/>
          <w:lang w:eastAsia="zh-CN"/>
        </w:rPr>
        <w:t xml:space="preserve">A: </w:t>
      </w:r>
      <w:r w:rsidR="00F86C31" w:rsidRPr="0048431D">
        <w:rPr>
          <w:rFonts w:ascii="Book Antiqua" w:hAnsi="Book Antiqua"/>
          <w:sz w:val="24"/>
          <w:szCs w:val="24"/>
        </w:rPr>
        <w:t>The s</w:t>
      </w:r>
      <w:r w:rsidRPr="0048431D">
        <w:rPr>
          <w:rFonts w:ascii="Book Antiqua" w:hAnsi="Book Antiqua"/>
          <w:sz w:val="24"/>
          <w:szCs w:val="24"/>
        </w:rPr>
        <w:t>erum</w:t>
      </w:r>
      <w:r w:rsidR="000E6F41" w:rsidRPr="0048431D">
        <w:rPr>
          <w:rFonts w:ascii="Book Antiqua" w:hAnsi="Book Antiqua"/>
          <w:sz w:val="24"/>
          <w:szCs w:val="24"/>
          <w:lang w:eastAsia="zh-CN"/>
        </w:rPr>
        <w:t xml:space="preserve"> </w:t>
      </w:r>
      <w:r w:rsidR="000E6F41" w:rsidRPr="0048431D">
        <w:rPr>
          <w:rFonts w:ascii="Book Antiqua" w:hAnsi="Book Antiqua"/>
          <w:sz w:val="24"/>
          <w:szCs w:val="24"/>
        </w:rPr>
        <w:t xml:space="preserve">aspartate aminotransferase </w:t>
      </w:r>
      <w:r w:rsidRPr="0048431D">
        <w:rPr>
          <w:rFonts w:ascii="Book Antiqua" w:hAnsi="Book Antiqua"/>
          <w:sz w:val="24"/>
          <w:szCs w:val="24"/>
        </w:rPr>
        <w:t>(mean</w:t>
      </w:r>
      <w:r w:rsidR="00B4260B" w:rsidRPr="0048431D">
        <w:rPr>
          <w:rFonts w:ascii="Book Antiqua" w:hAnsi="Book Antiqua"/>
          <w:sz w:val="24"/>
          <w:szCs w:val="24"/>
        </w:rPr>
        <w:t xml:space="preserve"> </w:t>
      </w:r>
      <w:r w:rsidR="00D80C5A" w:rsidRPr="0048431D">
        <w:rPr>
          <w:rFonts w:ascii="Book Antiqua" w:hAnsi="Book Antiqua"/>
          <w:sz w:val="24"/>
          <w:szCs w:val="24"/>
        </w:rPr>
        <w:t xml:space="preserve">± </w:t>
      </w:r>
      <w:r w:rsidR="009F4B09" w:rsidRPr="0048431D">
        <w:rPr>
          <w:rFonts w:ascii="Book Antiqua" w:hAnsi="Book Antiqua"/>
          <w:sz w:val="24"/>
          <w:szCs w:val="24"/>
        </w:rPr>
        <w:t>SE</w:t>
      </w:r>
      <w:r w:rsidRPr="0048431D">
        <w:rPr>
          <w:rFonts w:ascii="Book Antiqua" w:hAnsi="Book Antiqua"/>
          <w:sz w:val="24"/>
          <w:szCs w:val="24"/>
        </w:rPr>
        <w:t xml:space="preserve">) in rats subjected to 45 </w:t>
      </w:r>
      <w:r w:rsidR="00B638A7" w:rsidRPr="0048431D">
        <w:rPr>
          <w:rFonts w:ascii="Book Antiqua" w:hAnsi="Book Antiqua"/>
          <w:sz w:val="24"/>
          <w:szCs w:val="24"/>
        </w:rPr>
        <w:t>min</w:t>
      </w:r>
      <w:r w:rsidRPr="0048431D">
        <w:rPr>
          <w:rFonts w:ascii="Book Antiqua" w:hAnsi="Book Antiqua"/>
          <w:sz w:val="24"/>
          <w:szCs w:val="24"/>
        </w:rPr>
        <w:t xml:space="preserve"> </w:t>
      </w:r>
      <w:r w:rsidR="00D000C7" w:rsidRPr="0048431D">
        <w:rPr>
          <w:rFonts w:ascii="Book Antiqua" w:hAnsi="Book Antiqua"/>
          <w:sz w:val="24"/>
          <w:szCs w:val="24"/>
        </w:rPr>
        <w:t xml:space="preserve">of </w:t>
      </w:r>
      <w:r w:rsidRPr="0048431D">
        <w:rPr>
          <w:rFonts w:ascii="Book Antiqua" w:hAnsi="Book Antiqua"/>
          <w:sz w:val="24"/>
          <w:szCs w:val="24"/>
        </w:rPr>
        <w:t xml:space="preserve">segmental (left lateral lobe) liver ischemia and 4 </w:t>
      </w:r>
      <w:r w:rsidR="00D80C5A" w:rsidRPr="0048431D">
        <w:rPr>
          <w:rFonts w:ascii="Book Antiqua" w:hAnsi="Book Antiqua"/>
          <w:sz w:val="24"/>
          <w:szCs w:val="24"/>
        </w:rPr>
        <w:t>h</w:t>
      </w:r>
      <w:r w:rsidRPr="0048431D">
        <w:rPr>
          <w:rFonts w:ascii="Book Antiqua" w:hAnsi="Book Antiqua"/>
          <w:sz w:val="24"/>
          <w:szCs w:val="24"/>
        </w:rPr>
        <w:t xml:space="preserve"> </w:t>
      </w:r>
      <w:r w:rsidR="00D000C7" w:rsidRPr="0048431D">
        <w:rPr>
          <w:rFonts w:ascii="Book Antiqua" w:hAnsi="Book Antiqua"/>
          <w:sz w:val="24"/>
          <w:szCs w:val="24"/>
        </w:rPr>
        <w:t xml:space="preserve">of </w:t>
      </w:r>
      <w:r w:rsidRPr="0048431D">
        <w:rPr>
          <w:rFonts w:ascii="Book Antiqua" w:hAnsi="Book Antiqua"/>
          <w:sz w:val="24"/>
          <w:szCs w:val="24"/>
        </w:rPr>
        <w:t>reperfusion with</w:t>
      </w:r>
      <w:r w:rsidR="00197098" w:rsidRPr="0048431D">
        <w:rPr>
          <w:rFonts w:ascii="Book Antiqua" w:hAnsi="Book Antiqua"/>
          <w:sz w:val="24"/>
          <w:szCs w:val="24"/>
        </w:rPr>
        <w:t xml:space="preserve"> (</w:t>
      </w:r>
      <w:r w:rsidR="000E6F41" w:rsidRPr="0048431D">
        <w:rPr>
          <w:rFonts w:ascii="Book Antiqua" w:hAnsi="Book Antiqua"/>
          <w:sz w:val="24"/>
          <w:szCs w:val="24"/>
        </w:rPr>
        <w:t>n</w:t>
      </w:r>
      <w:r w:rsidR="00197098" w:rsidRPr="0048431D">
        <w:rPr>
          <w:rFonts w:ascii="Book Antiqua" w:hAnsi="Book Antiqua"/>
          <w:sz w:val="24"/>
          <w:szCs w:val="24"/>
        </w:rPr>
        <w:t xml:space="preserve">itrite, </w:t>
      </w:r>
      <w:r w:rsidR="00774F9B" w:rsidRPr="0048431D">
        <w:rPr>
          <w:rFonts w:ascii="Book Antiqua" w:hAnsi="Book Antiqua"/>
          <w:i/>
          <w:sz w:val="24"/>
          <w:szCs w:val="24"/>
        </w:rPr>
        <w:t>n</w:t>
      </w:r>
      <w:r w:rsidR="00774F9B" w:rsidRPr="0048431D">
        <w:rPr>
          <w:rFonts w:ascii="Book Antiqua" w:hAnsi="Book Antiqua"/>
          <w:sz w:val="24"/>
          <w:szCs w:val="24"/>
        </w:rPr>
        <w:t xml:space="preserve"> = </w:t>
      </w:r>
      <w:r w:rsidR="00197098" w:rsidRPr="0048431D">
        <w:rPr>
          <w:rFonts w:ascii="Book Antiqua" w:hAnsi="Book Antiqua"/>
          <w:sz w:val="24"/>
          <w:szCs w:val="24"/>
        </w:rPr>
        <w:t>14) or without (</w:t>
      </w:r>
      <w:r w:rsidR="00B00440" w:rsidRPr="0048431D">
        <w:rPr>
          <w:rFonts w:ascii="Book Antiqua" w:hAnsi="Book Antiqua"/>
          <w:sz w:val="24"/>
          <w:szCs w:val="24"/>
        </w:rPr>
        <w:t>ischemia reperfusion injury</w:t>
      </w:r>
      <w:r w:rsidR="00197098" w:rsidRPr="0048431D">
        <w:rPr>
          <w:rFonts w:ascii="Book Antiqua" w:hAnsi="Book Antiqua"/>
          <w:sz w:val="24"/>
          <w:szCs w:val="24"/>
        </w:rPr>
        <w:t xml:space="preserve">, </w:t>
      </w:r>
      <w:r w:rsidR="00774F9B" w:rsidRPr="0048431D">
        <w:rPr>
          <w:rFonts w:ascii="Book Antiqua" w:hAnsi="Book Antiqua"/>
          <w:i/>
          <w:sz w:val="24"/>
          <w:szCs w:val="24"/>
        </w:rPr>
        <w:t>n</w:t>
      </w:r>
      <w:r w:rsidR="00774F9B" w:rsidRPr="0048431D">
        <w:rPr>
          <w:rFonts w:ascii="Book Antiqua" w:hAnsi="Book Antiqua"/>
          <w:sz w:val="24"/>
          <w:szCs w:val="24"/>
        </w:rPr>
        <w:t xml:space="preserve"> = </w:t>
      </w:r>
      <w:r w:rsidR="00197098" w:rsidRPr="0048431D">
        <w:rPr>
          <w:rFonts w:ascii="Book Antiqua" w:hAnsi="Book Antiqua"/>
          <w:sz w:val="24"/>
          <w:szCs w:val="24"/>
        </w:rPr>
        <w:t xml:space="preserve">14) intravenous pre-treatment with 480 nmol of nitrite and sham operated </w:t>
      </w:r>
      <w:r w:rsidR="00A12F40" w:rsidRPr="0048431D">
        <w:rPr>
          <w:rFonts w:ascii="Book Antiqua" w:hAnsi="Book Antiqua"/>
          <w:sz w:val="24"/>
          <w:szCs w:val="24"/>
        </w:rPr>
        <w:t xml:space="preserve">animals </w:t>
      </w:r>
      <w:r w:rsidR="00197098" w:rsidRPr="0048431D">
        <w:rPr>
          <w:rFonts w:ascii="Book Antiqua" w:hAnsi="Book Antiqua"/>
          <w:sz w:val="24"/>
          <w:szCs w:val="24"/>
        </w:rPr>
        <w:t>(</w:t>
      </w:r>
      <w:r w:rsidR="00774F9B" w:rsidRPr="0048431D">
        <w:rPr>
          <w:rFonts w:ascii="Book Antiqua" w:hAnsi="Book Antiqua"/>
          <w:i/>
          <w:sz w:val="24"/>
          <w:szCs w:val="24"/>
        </w:rPr>
        <w:t>n</w:t>
      </w:r>
      <w:r w:rsidR="00774F9B" w:rsidRPr="0048431D">
        <w:rPr>
          <w:rFonts w:ascii="Book Antiqua" w:hAnsi="Book Antiqua"/>
          <w:sz w:val="24"/>
          <w:szCs w:val="24"/>
        </w:rPr>
        <w:t xml:space="preserve"> = </w:t>
      </w:r>
      <w:r w:rsidR="00197098" w:rsidRPr="0048431D">
        <w:rPr>
          <w:rFonts w:ascii="Book Antiqua" w:hAnsi="Book Antiqua"/>
          <w:sz w:val="24"/>
          <w:szCs w:val="24"/>
        </w:rPr>
        <w:t xml:space="preserve">8). </w:t>
      </w:r>
      <w:r w:rsidR="00D000C7" w:rsidRPr="0048431D">
        <w:rPr>
          <w:rFonts w:ascii="Book Antiqua" w:hAnsi="Book Antiqua"/>
          <w:sz w:val="24"/>
          <w:szCs w:val="24"/>
        </w:rPr>
        <w:t xml:space="preserve">The animals </w:t>
      </w:r>
      <w:r w:rsidRPr="0048431D">
        <w:rPr>
          <w:rFonts w:ascii="Book Antiqua" w:hAnsi="Book Antiqua"/>
          <w:sz w:val="24"/>
          <w:szCs w:val="24"/>
        </w:rPr>
        <w:t xml:space="preserve">treated with nitrite </w:t>
      </w:r>
      <w:r w:rsidR="00D000C7" w:rsidRPr="0048431D">
        <w:rPr>
          <w:rFonts w:ascii="Book Antiqua" w:hAnsi="Book Antiqua"/>
          <w:sz w:val="24"/>
          <w:szCs w:val="24"/>
        </w:rPr>
        <w:t xml:space="preserve">prior to </w:t>
      </w:r>
      <w:r w:rsidRPr="0048431D">
        <w:rPr>
          <w:rFonts w:ascii="Book Antiqua" w:hAnsi="Book Antiqua"/>
          <w:sz w:val="24"/>
          <w:szCs w:val="24"/>
        </w:rPr>
        <w:t xml:space="preserve">ischemia and reperfusion had significantly lower </w:t>
      </w:r>
      <w:r w:rsidR="00B00440" w:rsidRPr="0048431D">
        <w:rPr>
          <w:rFonts w:ascii="Book Antiqua" w:hAnsi="Book Antiqua"/>
          <w:sz w:val="24"/>
          <w:szCs w:val="24"/>
        </w:rPr>
        <w:t xml:space="preserve">aspartate aminotransferase </w:t>
      </w:r>
      <w:r w:rsidR="00B00440" w:rsidRPr="0048431D">
        <w:rPr>
          <w:rFonts w:ascii="Book Antiqua" w:hAnsi="Book Antiqua"/>
          <w:sz w:val="24"/>
          <w:szCs w:val="24"/>
          <w:lang w:eastAsia="zh-CN"/>
        </w:rPr>
        <w:t>(</w:t>
      </w:r>
      <w:r w:rsidRPr="0048431D">
        <w:rPr>
          <w:rFonts w:ascii="Book Antiqua" w:hAnsi="Book Antiqua"/>
          <w:sz w:val="24"/>
          <w:szCs w:val="24"/>
        </w:rPr>
        <w:t>AST</w:t>
      </w:r>
      <w:r w:rsidR="00B00440" w:rsidRPr="0048431D">
        <w:rPr>
          <w:rFonts w:ascii="Book Antiqua" w:hAnsi="Book Antiqua"/>
          <w:sz w:val="24"/>
          <w:szCs w:val="24"/>
          <w:lang w:eastAsia="zh-CN"/>
        </w:rPr>
        <w:t>)</w:t>
      </w:r>
      <w:r w:rsidRPr="0048431D">
        <w:rPr>
          <w:rFonts w:ascii="Book Antiqua" w:hAnsi="Book Antiqua"/>
          <w:sz w:val="24"/>
          <w:szCs w:val="24"/>
        </w:rPr>
        <w:t xml:space="preserve"> levels (</w:t>
      </w:r>
      <w:r w:rsidR="009E1AD3" w:rsidRPr="0048431D">
        <w:rPr>
          <w:rFonts w:ascii="Book Antiqua" w:hAnsi="Book Antiqua"/>
          <w:i/>
          <w:sz w:val="24"/>
          <w:szCs w:val="24"/>
        </w:rPr>
        <w:t>P</w:t>
      </w:r>
      <w:r w:rsidR="00774F9B" w:rsidRPr="0048431D">
        <w:rPr>
          <w:rFonts w:ascii="Book Antiqua" w:hAnsi="Book Antiqua"/>
          <w:sz w:val="24"/>
          <w:szCs w:val="24"/>
        </w:rPr>
        <w:t xml:space="preserve"> = </w:t>
      </w:r>
      <w:r w:rsidRPr="0048431D">
        <w:rPr>
          <w:rFonts w:ascii="Book Antiqua" w:hAnsi="Book Antiqua"/>
          <w:sz w:val="24"/>
          <w:szCs w:val="24"/>
        </w:rPr>
        <w:t>0.022)</w:t>
      </w:r>
      <w:r w:rsidR="007D40EA" w:rsidRPr="0048431D">
        <w:rPr>
          <w:rFonts w:ascii="Book Antiqua" w:hAnsi="Book Antiqua"/>
          <w:sz w:val="24"/>
          <w:szCs w:val="24"/>
          <w:lang w:eastAsia="zh-CN"/>
        </w:rPr>
        <w:t xml:space="preserve">; B: </w:t>
      </w:r>
      <w:r w:rsidR="00F86C31" w:rsidRPr="0048431D">
        <w:rPr>
          <w:rFonts w:ascii="Book Antiqua" w:hAnsi="Book Antiqua"/>
          <w:sz w:val="24"/>
          <w:szCs w:val="24"/>
        </w:rPr>
        <w:t>The s</w:t>
      </w:r>
      <w:r w:rsidRPr="0048431D">
        <w:rPr>
          <w:rFonts w:ascii="Book Antiqua" w:hAnsi="Book Antiqua"/>
          <w:sz w:val="24"/>
          <w:szCs w:val="24"/>
        </w:rPr>
        <w:t xml:space="preserve">erum </w:t>
      </w:r>
      <w:r w:rsidR="004627F7" w:rsidRPr="0048431D">
        <w:rPr>
          <w:rFonts w:ascii="Book Antiqua" w:hAnsi="Book Antiqua"/>
          <w:sz w:val="24"/>
          <w:szCs w:val="24"/>
        </w:rPr>
        <w:t xml:space="preserve">alanine aminotransferase (ALT) </w:t>
      </w:r>
      <w:r w:rsidRPr="0048431D">
        <w:rPr>
          <w:rFonts w:ascii="Book Antiqua" w:hAnsi="Book Antiqua"/>
          <w:sz w:val="24"/>
          <w:szCs w:val="24"/>
        </w:rPr>
        <w:t>(mean</w:t>
      </w:r>
      <w:r w:rsidR="00B4260B" w:rsidRPr="0048431D">
        <w:rPr>
          <w:rFonts w:ascii="Book Antiqua" w:hAnsi="Book Antiqua"/>
          <w:sz w:val="24"/>
          <w:szCs w:val="24"/>
        </w:rPr>
        <w:t xml:space="preserve"> </w:t>
      </w:r>
      <w:r w:rsidR="00D80C5A" w:rsidRPr="0048431D">
        <w:rPr>
          <w:rFonts w:ascii="Book Antiqua" w:hAnsi="Book Antiqua"/>
          <w:sz w:val="24"/>
          <w:szCs w:val="24"/>
        </w:rPr>
        <w:t xml:space="preserve">± </w:t>
      </w:r>
      <w:r w:rsidR="009F4B09" w:rsidRPr="0048431D">
        <w:rPr>
          <w:rFonts w:ascii="Book Antiqua" w:hAnsi="Book Antiqua"/>
          <w:sz w:val="24"/>
          <w:szCs w:val="24"/>
        </w:rPr>
        <w:t>SE</w:t>
      </w:r>
      <w:r w:rsidRPr="0048431D">
        <w:rPr>
          <w:rFonts w:ascii="Book Antiqua" w:hAnsi="Book Antiqua"/>
          <w:sz w:val="24"/>
          <w:szCs w:val="24"/>
        </w:rPr>
        <w:t xml:space="preserve">) in rats subjected to 45 </w:t>
      </w:r>
      <w:r w:rsidR="00B638A7" w:rsidRPr="0048431D">
        <w:rPr>
          <w:rFonts w:ascii="Book Antiqua" w:hAnsi="Book Antiqua"/>
          <w:sz w:val="24"/>
          <w:szCs w:val="24"/>
        </w:rPr>
        <w:t>min</w:t>
      </w:r>
      <w:r w:rsidRPr="0048431D">
        <w:rPr>
          <w:rFonts w:ascii="Book Antiqua" w:hAnsi="Book Antiqua"/>
          <w:sz w:val="24"/>
          <w:szCs w:val="24"/>
        </w:rPr>
        <w:t xml:space="preserve"> </w:t>
      </w:r>
      <w:r w:rsidR="00D000C7" w:rsidRPr="0048431D">
        <w:rPr>
          <w:rFonts w:ascii="Book Antiqua" w:hAnsi="Book Antiqua"/>
          <w:sz w:val="24"/>
          <w:szCs w:val="24"/>
        </w:rPr>
        <w:t xml:space="preserve">of </w:t>
      </w:r>
      <w:r w:rsidRPr="0048431D">
        <w:rPr>
          <w:rFonts w:ascii="Book Antiqua" w:hAnsi="Book Antiqua"/>
          <w:sz w:val="24"/>
          <w:szCs w:val="24"/>
        </w:rPr>
        <w:t xml:space="preserve">segmental (left lateral lobe) liver ischemia and 4 </w:t>
      </w:r>
      <w:r w:rsidR="00D80C5A" w:rsidRPr="0048431D">
        <w:rPr>
          <w:rFonts w:ascii="Book Antiqua" w:hAnsi="Book Antiqua"/>
          <w:sz w:val="24"/>
          <w:szCs w:val="24"/>
        </w:rPr>
        <w:t>h</w:t>
      </w:r>
      <w:r w:rsidRPr="0048431D">
        <w:rPr>
          <w:rFonts w:ascii="Book Antiqua" w:hAnsi="Book Antiqua"/>
          <w:sz w:val="24"/>
          <w:szCs w:val="24"/>
        </w:rPr>
        <w:t xml:space="preserve"> </w:t>
      </w:r>
      <w:r w:rsidR="00D000C7" w:rsidRPr="0048431D">
        <w:rPr>
          <w:rFonts w:ascii="Book Antiqua" w:hAnsi="Book Antiqua"/>
          <w:sz w:val="24"/>
          <w:szCs w:val="24"/>
        </w:rPr>
        <w:t xml:space="preserve">of </w:t>
      </w:r>
      <w:r w:rsidRPr="0048431D">
        <w:rPr>
          <w:rFonts w:ascii="Book Antiqua" w:hAnsi="Book Antiqua"/>
          <w:sz w:val="24"/>
          <w:szCs w:val="24"/>
        </w:rPr>
        <w:t>reperfusion with</w:t>
      </w:r>
      <w:r w:rsidR="00197098" w:rsidRPr="0048431D">
        <w:rPr>
          <w:rFonts w:ascii="Book Antiqua" w:hAnsi="Book Antiqua"/>
          <w:sz w:val="24"/>
          <w:szCs w:val="24"/>
        </w:rPr>
        <w:t xml:space="preserve"> (</w:t>
      </w:r>
      <w:r w:rsidR="003D2F18" w:rsidRPr="0048431D">
        <w:rPr>
          <w:rFonts w:ascii="Book Antiqua" w:hAnsi="Book Antiqua"/>
          <w:sz w:val="24"/>
          <w:szCs w:val="24"/>
        </w:rPr>
        <w:t>n</w:t>
      </w:r>
      <w:r w:rsidR="00197098" w:rsidRPr="0048431D">
        <w:rPr>
          <w:rFonts w:ascii="Book Antiqua" w:hAnsi="Book Antiqua"/>
          <w:sz w:val="24"/>
          <w:szCs w:val="24"/>
        </w:rPr>
        <w:t xml:space="preserve">itrite, </w:t>
      </w:r>
      <w:r w:rsidR="00774F9B" w:rsidRPr="0048431D">
        <w:rPr>
          <w:rFonts w:ascii="Book Antiqua" w:hAnsi="Book Antiqua"/>
          <w:i/>
          <w:sz w:val="24"/>
          <w:szCs w:val="24"/>
        </w:rPr>
        <w:t>n</w:t>
      </w:r>
      <w:r w:rsidR="00774F9B" w:rsidRPr="0048431D">
        <w:rPr>
          <w:rFonts w:ascii="Book Antiqua" w:hAnsi="Book Antiqua"/>
          <w:sz w:val="24"/>
          <w:szCs w:val="24"/>
        </w:rPr>
        <w:t xml:space="preserve"> = </w:t>
      </w:r>
      <w:r w:rsidR="00197098" w:rsidRPr="0048431D">
        <w:rPr>
          <w:rFonts w:ascii="Book Antiqua" w:hAnsi="Book Antiqua"/>
          <w:sz w:val="24"/>
          <w:szCs w:val="24"/>
        </w:rPr>
        <w:t>14) or without (</w:t>
      </w:r>
      <w:r w:rsidR="00A6652C" w:rsidRPr="0048431D">
        <w:rPr>
          <w:rFonts w:ascii="Book Antiqua" w:hAnsi="Book Antiqua"/>
          <w:sz w:val="24"/>
          <w:szCs w:val="24"/>
        </w:rPr>
        <w:t>ischemia reperfusion injury</w:t>
      </w:r>
      <w:r w:rsidR="00197098" w:rsidRPr="0048431D">
        <w:rPr>
          <w:rFonts w:ascii="Book Antiqua" w:hAnsi="Book Antiqua"/>
          <w:sz w:val="24"/>
          <w:szCs w:val="24"/>
        </w:rPr>
        <w:t xml:space="preserve">, </w:t>
      </w:r>
      <w:r w:rsidR="00774F9B" w:rsidRPr="0048431D">
        <w:rPr>
          <w:rFonts w:ascii="Book Antiqua" w:hAnsi="Book Antiqua"/>
          <w:i/>
          <w:sz w:val="24"/>
          <w:szCs w:val="24"/>
        </w:rPr>
        <w:t>n</w:t>
      </w:r>
      <w:r w:rsidR="00774F9B" w:rsidRPr="0048431D">
        <w:rPr>
          <w:rFonts w:ascii="Book Antiqua" w:hAnsi="Book Antiqua"/>
          <w:sz w:val="24"/>
          <w:szCs w:val="24"/>
        </w:rPr>
        <w:t xml:space="preserve"> = </w:t>
      </w:r>
      <w:r w:rsidR="00197098" w:rsidRPr="0048431D">
        <w:rPr>
          <w:rFonts w:ascii="Book Antiqua" w:hAnsi="Book Antiqua"/>
          <w:sz w:val="24"/>
          <w:szCs w:val="24"/>
        </w:rPr>
        <w:t>14) intravenous pre-treatment with 480 nmol of nitrite and sham operated</w:t>
      </w:r>
      <w:r w:rsidR="006409DF" w:rsidRPr="0048431D">
        <w:rPr>
          <w:rFonts w:ascii="Book Antiqua" w:hAnsi="Book Antiqua"/>
          <w:sz w:val="24"/>
          <w:szCs w:val="24"/>
        </w:rPr>
        <w:t xml:space="preserve"> animals</w:t>
      </w:r>
      <w:r w:rsidR="00197098" w:rsidRPr="0048431D">
        <w:rPr>
          <w:rFonts w:ascii="Book Antiqua" w:hAnsi="Book Antiqua"/>
          <w:sz w:val="24"/>
          <w:szCs w:val="24"/>
        </w:rPr>
        <w:t xml:space="preserve"> (</w:t>
      </w:r>
      <w:r w:rsidR="00774F9B" w:rsidRPr="0048431D">
        <w:rPr>
          <w:rFonts w:ascii="Book Antiqua" w:hAnsi="Book Antiqua"/>
          <w:i/>
          <w:sz w:val="24"/>
          <w:szCs w:val="24"/>
        </w:rPr>
        <w:t>n</w:t>
      </w:r>
      <w:r w:rsidR="00774F9B" w:rsidRPr="0048431D">
        <w:rPr>
          <w:rFonts w:ascii="Book Antiqua" w:hAnsi="Book Antiqua"/>
          <w:sz w:val="24"/>
          <w:szCs w:val="24"/>
        </w:rPr>
        <w:t xml:space="preserve"> = </w:t>
      </w:r>
      <w:r w:rsidR="00197098" w:rsidRPr="0048431D">
        <w:rPr>
          <w:rFonts w:ascii="Book Antiqua" w:hAnsi="Book Antiqua"/>
          <w:sz w:val="24"/>
          <w:szCs w:val="24"/>
        </w:rPr>
        <w:t>8).</w:t>
      </w:r>
      <w:r w:rsidRPr="0048431D">
        <w:rPr>
          <w:rFonts w:ascii="Book Antiqua" w:hAnsi="Book Antiqua"/>
          <w:sz w:val="24"/>
          <w:szCs w:val="24"/>
        </w:rPr>
        <w:t xml:space="preserve"> </w:t>
      </w:r>
      <w:r w:rsidR="00D000C7" w:rsidRPr="0048431D">
        <w:rPr>
          <w:rFonts w:ascii="Book Antiqua" w:hAnsi="Book Antiqua"/>
          <w:sz w:val="24"/>
          <w:szCs w:val="24"/>
        </w:rPr>
        <w:t xml:space="preserve">The animals </w:t>
      </w:r>
      <w:r w:rsidRPr="0048431D">
        <w:rPr>
          <w:rFonts w:ascii="Book Antiqua" w:hAnsi="Book Antiqua"/>
          <w:sz w:val="24"/>
          <w:szCs w:val="24"/>
        </w:rPr>
        <w:t xml:space="preserve">treated with nitrite </w:t>
      </w:r>
      <w:r w:rsidR="00D000C7" w:rsidRPr="0048431D">
        <w:rPr>
          <w:rFonts w:ascii="Book Antiqua" w:hAnsi="Book Antiqua"/>
          <w:sz w:val="24"/>
          <w:szCs w:val="24"/>
        </w:rPr>
        <w:t xml:space="preserve">prior to </w:t>
      </w:r>
      <w:r w:rsidRPr="0048431D">
        <w:rPr>
          <w:rFonts w:ascii="Book Antiqua" w:hAnsi="Book Antiqua"/>
          <w:sz w:val="24"/>
          <w:szCs w:val="24"/>
        </w:rPr>
        <w:t>ischemia and reperfusion had significantly lower AST levels (</w:t>
      </w:r>
      <w:r w:rsidR="009E1AD3" w:rsidRPr="0048431D">
        <w:rPr>
          <w:rFonts w:ascii="Book Antiqua" w:hAnsi="Book Antiqua"/>
          <w:i/>
          <w:sz w:val="24"/>
          <w:szCs w:val="24"/>
        </w:rPr>
        <w:t>P</w:t>
      </w:r>
      <w:r w:rsidR="00774F9B" w:rsidRPr="0048431D">
        <w:rPr>
          <w:rFonts w:ascii="Book Antiqua" w:hAnsi="Book Antiqua"/>
          <w:sz w:val="24"/>
          <w:szCs w:val="24"/>
        </w:rPr>
        <w:t xml:space="preserve"> = </w:t>
      </w:r>
      <w:r w:rsidRPr="0048431D">
        <w:rPr>
          <w:rFonts w:ascii="Book Antiqua" w:hAnsi="Book Antiqua"/>
          <w:sz w:val="24"/>
          <w:szCs w:val="24"/>
        </w:rPr>
        <w:t>0.0045)</w:t>
      </w:r>
      <w:r w:rsidR="00D000C7" w:rsidRPr="0048431D">
        <w:rPr>
          <w:rFonts w:ascii="Book Antiqua" w:hAnsi="Book Antiqua"/>
          <w:sz w:val="24"/>
          <w:szCs w:val="24"/>
        </w:rPr>
        <w:t>.</w:t>
      </w:r>
      <w:r w:rsidR="007D40EA" w:rsidRPr="0048431D">
        <w:rPr>
          <w:rFonts w:ascii="Book Antiqua" w:hAnsi="Book Antiqua"/>
          <w:sz w:val="24"/>
          <w:szCs w:val="24"/>
          <w:lang w:eastAsia="zh-CN"/>
        </w:rPr>
        <w:t xml:space="preserve"> IRI: </w:t>
      </w:r>
      <w:r w:rsidR="007D40EA" w:rsidRPr="0048431D">
        <w:rPr>
          <w:rFonts w:ascii="Book Antiqua" w:hAnsi="Book Antiqua"/>
          <w:sz w:val="24"/>
          <w:szCs w:val="24"/>
        </w:rPr>
        <w:t>Ischemia reperfusion injury</w:t>
      </w:r>
      <w:r w:rsidR="003E7420" w:rsidRPr="0048431D">
        <w:rPr>
          <w:rFonts w:ascii="Book Antiqua" w:hAnsi="Book Antiqua"/>
          <w:sz w:val="24"/>
          <w:szCs w:val="24"/>
          <w:lang w:eastAsia="zh-CN"/>
        </w:rPr>
        <w:t>.</w:t>
      </w:r>
    </w:p>
    <w:p w:rsidR="00E55D99" w:rsidRPr="0048431D" w:rsidRDefault="00A6652C" w:rsidP="00AC6E27">
      <w:pPr>
        <w:snapToGrid w:val="0"/>
        <w:spacing w:after="0" w:line="360" w:lineRule="auto"/>
        <w:jc w:val="both"/>
        <w:rPr>
          <w:rFonts w:ascii="Book Antiqua" w:hAnsi="Book Antiqua"/>
          <w:bCs/>
          <w:color w:val="000000"/>
          <w:sz w:val="24"/>
          <w:szCs w:val="24"/>
        </w:rPr>
      </w:pPr>
      <w:r w:rsidRPr="0048431D">
        <w:rPr>
          <w:rFonts w:ascii="Book Antiqua" w:hAnsi="Book Antiqua"/>
          <w:bCs/>
          <w:noProof/>
          <w:color w:val="000000"/>
          <w:sz w:val="24"/>
          <w:szCs w:val="24"/>
          <w:lang w:eastAsia="zh-CN"/>
        </w:rPr>
        <w:drawing>
          <wp:inline distT="0" distB="0" distL="0" distR="0">
            <wp:extent cx="5760720" cy="4322920"/>
            <wp:effectExtent l="19050" t="0" r="0" b="0"/>
            <wp:docPr id="3" name="图片 3" descr="E:\2013-10-10\2014 整理稿件\2014-8-15\11861\Figur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2013-10-10\2014 整理稿件\2014-8-15\11861\Figure3.jpg"/>
                    <pic:cNvPicPr>
                      <a:picLocks noChangeAspect="1" noChangeArrowheads="1"/>
                    </pic:cNvPicPr>
                  </pic:nvPicPr>
                  <pic:blipFill>
                    <a:blip r:embed="rId11"/>
                    <a:srcRect/>
                    <a:stretch>
                      <a:fillRect/>
                    </a:stretch>
                  </pic:blipFill>
                  <pic:spPr bwMode="auto">
                    <a:xfrm>
                      <a:off x="0" y="0"/>
                      <a:ext cx="5760720" cy="4322920"/>
                    </a:xfrm>
                    <a:prstGeom prst="rect">
                      <a:avLst/>
                    </a:prstGeom>
                    <a:noFill/>
                    <a:ln w="9525">
                      <a:noFill/>
                      <a:miter lim="800000"/>
                      <a:headEnd/>
                      <a:tailEnd/>
                    </a:ln>
                  </pic:spPr>
                </pic:pic>
              </a:graphicData>
            </a:graphic>
          </wp:inline>
        </w:drawing>
      </w:r>
    </w:p>
    <w:p w:rsidR="00E55D99" w:rsidRPr="0048431D" w:rsidRDefault="00E55D99" w:rsidP="00AC6E27">
      <w:pPr>
        <w:snapToGrid w:val="0"/>
        <w:spacing w:after="0" w:line="360" w:lineRule="auto"/>
        <w:jc w:val="both"/>
        <w:rPr>
          <w:rFonts w:ascii="Book Antiqua" w:hAnsi="Book Antiqua"/>
          <w:sz w:val="24"/>
          <w:szCs w:val="24"/>
        </w:rPr>
      </w:pPr>
      <w:r w:rsidRPr="0048431D">
        <w:rPr>
          <w:rFonts w:ascii="Book Antiqua" w:hAnsi="Book Antiqua"/>
          <w:b/>
          <w:sz w:val="24"/>
          <w:szCs w:val="24"/>
        </w:rPr>
        <w:t xml:space="preserve">Figure </w:t>
      </w:r>
      <w:r w:rsidR="004627F7" w:rsidRPr="0048431D">
        <w:rPr>
          <w:rFonts w:ascii="Book Antiqua" w:hAnsi="Book Antiqua"/>
          <w:b/>
          <w:sz w:val="24"/>
          <w:szCs w:val="24"/>
          <w:lang w:eastAsia="zh-CN"/>
        </w:rPr>
        <w:t>2</w:t>
      </w:r>
      <w:r w:rsidR="009F4B09" w:rsidRPr="0048431D">
        <w:rPr>
          <w:rFonts w:ascii="Book Antiqua" w:eastAsia="宋体" w:hAnsi="Book Antiqua"/>
          <w:b/>
          <w:sz w:val="24"/>
          <w:szCs w:val="24"/>
          <w:lang w:eastAsia="zh-CN"/>
        </w:rPr>
        <w:t xml:space="preserve"> </w:t>
      </w:r>
      <w:r w:rsidR="00912F55" w:rsidRPr="0048431D">
        <w:rPr>
          <w:rFonts w:ascii="Book Antiqua" w:hAnsi="Book Antiqua"/>
          <w:b/>
          <w:sz w:val="24"/>
          <w:szCs w:val="24"/>
        </w:rPr>
        <w:t>The p</w:t>
      </w:r>
      <w:r w:rsidRPr="0048431D">
        <w:rPr>
          <w:rFonts w:ascii="Book Antiqua" w:hAnsi="Book Antiqua"/>
          <w:b/>
          <w:sz w:val="24"/>
          <w:szCs w:val="24"/>
        </w:rPr>
        <w:t>arenchymal (</w:t>
      </w:r>
      <w:r w:rsidR="00D000C7" w:rsidRPr="0048431D">
        <w:rPr>
          <w:rFonts w:ascii="Book Antiqua" w:hAnsi="Book Antiqua"/>
          <w:b/>
          <w:sz w:val="24"/>
          <w:szCs w:val="24"/>
        </w:rPr>
        <w:t>microdialytic</w:t>
      </w:r>
      <w:r w:rsidR="00A6652C" w:rsidRPr="0048431D">
        <w:rPr>
          <w:rFonts w:ascii="Book Antiqua" w:hAnsi="Book Antiqua"/>
          <w:b/>
          <w:sz w:val="24"/>
          <w:szCs w:val="24"/>
        </w:rPr>
        <w:t>)</w:t>
      </w:r>
      <w:r w:rsidR="00A6652C" w:rsidRPr="0048431D">
        <w:rPr>
          <w:rFonts w:ascii="Book Antiqua" w:hAnsi="Book Antiqua"/>
          <w:b/>
          <w:sz w:val="24"/>
          <w:szCs w:val="24"/>
          <w:lang w:eastAsia="zh-CN"/>
        </w:rPr>
        <w:t xml:space="preserve">, </w:t>
      </w:r>
      <w:r w:rsidR="00A6652C" w:rsidRPr="0048431D">
        <w:rPr>
          <w:rFonts w:ascii="Book Antiqua" w:hAnsi="Book Antiqua"/>
          <w:b/>
          <w:sz w:val="24"/>
          <w:szCs w:val="24"/>
        </w:rPr>
        <w:t>nitrite and nitrate</w:t>
      </w:r>
      <w:r w:rsidRPr="0048431D">
        <w:rPr>
          <w:rFonts w:ascii="Book Antiqua" w:hAnsi="Book Antiqua"/>
          <w:b/>
          <w:sz w:val="24"/>
          <w:szCs w:val="24"/>
        </w:rPr>
        <w:t xml:space="preserve"> (mean</w:t>
      </w:r>
      <w:r w:rsidR="00B4260B" w:rsidRPr="0048431D">
        <w:rPr>
          <w:rFonts w:ascii="Book Antiqua" w:hAnsi="Book Antiqua"/>
          <w:b/>
          <w:sz w:val="24"/>
          <w:szCs w:val="24"/>
        </w:rPr>
        <w:t xml:space="preserve"> </w:t>
      </w:r>
      <w:r w:rsidR="00D80C5A" w:rsidRPr="0048431D">
        <w:rPr>
          <w:rFonts w:ascii="Book Antiqua" w:hAnsi="Book Antiqua"/>
          <w:b/>
          <w:sz w:val="24"/>
          <w:szCs w:val="24"/>
        </w:rPr>
        <w:t xml:space="preserve">± </w:t>
      </w:r>
      <w:r w:rsidR="009F4B09" w:rsidRPr="0048431D">
        <w:rPr>
          <w:rFonts w:ascii="Book Antiqua" w:hAnsi="Book Antiqua"/>
          <w:b/>
          <w:sz w:val="24"/>
          <w:szCs w:val="24"/>
        </w:rPr>
        <w:t>SE</w:t>
      </w:r>
      <w:r w:rsidR="000A44F4" w:rsidRPr="0048431D">
        <w:rPr>
          <w:rFonts w:ascii="Book Antiqua" w:hAnsi="Book Antiqua"/>
          <w:b/>
          <w:sz w:val="24"/>
          <w:szCs w:val="24"/>
        </w:rPr>
        <w:t>) in</w:t>
      </w:r>
      <w:r w:rsidRPr="0048431D">
        <w:rPr>
          <w:rFonts w:ascii="Book Antiqua" w:hAnsi="Book Antiqua"/>
          <w:b/>
          <w:sz w:val="24"/>
          <w:szCs w:val="24"/>
        </w:rPr>
        <w:t xml:space="preserve"> the ischemic liver lobe</w:t>
      </w:r>
      <w:r w:rsidR="00D000C7" w:rsidRPr="0048431D">
        <w:rPr>
          <w:rFonts w:ascii="Book Antiqua" w:hAnsi="Book Antiqua"/>
          <w:b/>
          <w:sz w:val="24"/>
          <w:szCs w:val="24"/>
        </w:rPr>
        <w:t>s</w:t>
      </w:r>
      <w:r w:rsidRPr="0048431D">
        <w:rPr>
          <w:rFonts w:ascii="Book Antiqua" w:hAnsi="Book Antiqua"/>
          <w:b/>
          <w:sz w:val="24"/>
          <w:szCs w:val="24"/>
        </w:rPr>
        <w:t xml:space="preserve"> in rats subjected to 45 </w:t>
      </w:r>
      <w:r w:rsidR="00B638A7" w:rsidRPr="0048431D">
        <w:rPr>
          <w:rFonts w:ascii="Book Antiqua" w:hAnsi="Book Antiqua"/>
          <w:b/>
          <w:sz w:val="24"/>
          <w:szCs w:val="24"/>
        </w:rPr>
        <w:t>min</w:t>
      </w:r>
      <w:r w:rsidRPr="0048431D">
        <w:rPr>
          <w:rFonts w:ascii="Book Antiqua" w:hAnsi="Book Antiqua"/>
          <w:b/>
          <w:sz w:val="24"/>
          <w:szCs w:val="24"/>
        </w:rPr>
        <w:t xml:space="preserve"> </w:t>
      </w:r>
      <w:r w:rsidR="00D000C7" w:rsidRPr="0048431D">
        <w:rPr>
          <w:rFonts w:ascii="Book Antiqua" w:hAnsi="Book Antiqua"/>
          <w:b/>
          <w:sz w:val="24"/>
          <w:szCs w:val="24"/>
        </w:rPr>
        <w:t xml:space="preserve">of </w:t>
      </w:r>
      <w:r w:rsidRPr="0048431D">
        <w:rPr>
          <w:rFonts w:ascii="Book Antiqua" w:hAnsi="Book Antiqua"/>
          <w:b/>
          <w:sz w:val="24"/>
          <w:szCs w:val="24"/>
        </w:rPr>
        <w:t xml:space="preserve">segmental (left lateral lobe) liver </w:t>
      </w:r>
      <w:r w:rsidRPr="0048431D">
        <w:rPr>
          <w:rFonts w:ascii="Book Antiqua" w:hAnsi="Book Antiqua"/>
          <w:b/>
          <w:sz w:val="24"/>
          <w:szCs w:val="24"/>
        </w:rPr>
        <w:lastRenderedPageBreak/>
        <w:t xml:space="preserve">ischemia and 4 </w:t>
      </w:r>
      <w:r w:rsidR="00D80C5A" w:rsidRPr="0048431D">
        <w:rPr>
          <w:rFonts w:ascii="Book Antiqua" w:hAnsi="Book Antiqua"/>
          <w:b/>
          <w:sz w:val="24"/>
          <w:szCs w:val="24"/>
        </w:rPr>
        <w:t>h</w:t>
      </w:r>
      <w:r w:rsidRPr="0048431D">
        <w:rPr>
          <w:rFonts w:ascii="Book Antiqua" w:hAnsi="Book Antiqua"/>
          <w:b/>
          <w:sz w:val="24"/>
          <w:szCs w:val="24"/>
        </w:rPr>
        <w:t xml:space="preserve"> </w:t>
      </w:r>
      <w:r w:rsidR="00D000C7" w:rsidRPr="0048431D">
        <w:rPr>
          <w:rFonts w:ascii="Book Antiqua" w:hAnsi="Book Antiqua"/>
          <w:b/>
          <w:sz w:val="24"/>
          <w:szCs w:val="24"/>
        </w:rPr>
        <w:t xml:space="preserve">of </w:t>
      </w:r>
      <w:r w:rsidRPr="0048431D">
        <w:rPr>
          <w:rFonts w:ascii="Book Antiqua" w:hAnsi="Book Antiqua"/>
          <w:b/>
          <w:sz w:val="24"/>
          <w:szCs w:val="24"/>
        </w:rPr>
        <w:t>reperfusion with</w:t>
      </w:r>
      <w:r w:rsidR="00197098" w:rsidRPr="0048431D">
        <w:rPr>
          <w:rFonts w:ascii="Book Antiqua" w:hAnsi="Book Antiqua"/>
          <w:b/>
          <w:sz w:val="24"/>
          <w:szCs w:val="24"/>
        </w:rPr>
        <w:t xml:space="preserve"> (</w:t>
      </w:r>
      <w:r w:rsidR="003D2F18" w:rsidRPr="0048431D">
        <w:rPr>
          <w:rFonts w:ascii="Book Antiqua" w:hAnsi="Book Antiqua"/>
          <w:b/>
          <w:sz w:val="24"/>
          <w:szCs w:val="24"/>
        </w:rPr>
        <w:t>n</w:t>
      </w:r>
      <w:r w:rsidR="00197098" w:rsidRPr="0048431D">
        <w:rPr>
          <w:rFonts w:ascii="Book Antiqua" w:hAnsi="Book Antiqua"/>
          <w:b/>
          <w:sz w:val="24"/>
          <w:szCs w:val="24"/>
        </w:rPr>
        <w:t xml:space="preserve">itrite, </w:t>
      </w:r>
      <w:r w:rsidR="00774F9B" w:rsidRPr="0048431D">
        <w:rPr>
          <w:rFonts w:ascii="Book Antiqua" w:hAnsi="Book Antiqua"/>
          <w:b/>
          <w:i/>
          <w:sz w:val="24"/>
          <w:szCs w:val="24"/>
        </w:rPr>
        <w:t>n</w:t>
      </w:r>
      <w:r w:rsidR="00774F9B" w:rsidRPr="0048431D">
        <w:rPr>
          <w:rFonts w:ascii="Book Antiqua" w:hAnsi="Book Antiqua"/>
          <w:b/>
          <w:sz w:val="24"/>
          <w:szCs w:val="24"/>
        </w:rPr>
        <w:t xml:space="preserve"> = </w:t>
      </w:r>
      <w:r w:rsidR="00197098" w:rsidRPr="0048431D">
        <w:rPr>
          <w:rFonts w:ascii="Book Antiqua" w:hAnsi="Book Antiqua"/>
          <w:b/>
          <w:sz w:val="24"/>
          <w:szCs w:val="24"/>
        </w:rPr>
        <w:t>14) or without (</w:t>
      </w:r>
      <w:r w:rsidR="00A6652C" w:rsidRPr="0048431D">
        <w:rPr>
          <w:rFonts w:ascii="Book Antiqua" w:hAnsi="Book Antiqua"/>
          <w:b/>
          <w:sz w:val="24"/>
          <w:szCs w:val="24"/>
        </w:rPr>
        <w:t>ischemia reperfusion injury</w:t>
      </w:r>
      <w:r w:rsidR="00197098" w:rsidRPr="0048431D">
        <w:rPr>
          <w:rFonts w:ascii="Book Antiqua" w:hAnsi="Book Antiqua"/>
          <w:b/>
          <w:sz w:val="24"/>
          <w:szCs w:val="24"/>
        </w:rPr>
        <w:t xml:space="preserve">, </w:t>
      </w:r>
      <w:r w:rsidR="00774F9B" w:rsidRPr="0048431D">
        <w:rPr>
          <w:rFonts w:ascii="Book Antiqua" w:hAnsi="Book Antiqua"/>
          <w:b/>
          <w:i/>
          <w:sz w:val="24"/>
          <w:szCs w:val="24"/>
        </w:rPr>
        <w:t>n</w:t>
      </w:r>
      <w:r w:rsidR="00774F9B" w:rsidRPr="0048431D">
        <w:rPr>
          <w:rFonts w:ascii="Book Antiqua" w:hAnsi="Book Antiqua"/>
          <w:b/>
          <w:sz w:val="24"/>
          <w:szCs w:val="24"/>
        </w:rPr>
        <w:t xml:space="preserve"> = </w:t>
      </w:r>
      <w:r w:rsidR="00197098" w:rsidRPr="0048431D">
        <w:rPr>
          <w:rFonts w:ascii="Book Antiqua" w:hAnsi="Book Antiqua"/>
          <w:b/>
          <w:sz w:val="24"/>
          <w:szCs w:val="24"/>
        </w:rPr>
        <w:t>14) intravenous pre-treatment with 480 nmol of nitrite and sham operated</w:t>
      </w:r>
      <w:r w:rsidR="00C76CCE" w:rsidRPr="0048431D">
        <w:rPr>
          <w:rFonts w:ascii="Book Antiqua" w:hAnsi="Book Antiqua"/>
          <w:b/>
          <w:sz w:val="24"/>
          <w:szCs w:val="24"/>
        </w:rPr>
        <w:t xml:space="preserve"> animals</w:t>
      </w:r>
      <w:r w:rsidR="00197098" w:rsidRPr="0048431D">
        <w:rPr>
          <w:rFonts w:ascii="Book Antiqua" w:hAnsi="Book Antiqua"/>
          <w:b/>
          <w:sz w:val="24"/>
          <w:szCs w:val="24"/>
        </w:rPr>
        <w:t xml:space="preserve"> (</w:t>
      </w:r>
      <w:r w:rsidR="00774F9B" w:rsidRPr="0048431D">
        <w:rPr>
          <w:rFonts w:ascii="Book Antiqua" w:hAnsi="Book Antiqua"/>
          <w:b/>
          <w:i/>
          <w:sz w:val="24"/>
          <w:szCs w:val="24"/>
        </w:rPr>
        <w:t>n</w:t>
      </w:r>
      <w:r w:rsidR="00774F9B" w:rsidRPr="0048431D">
        <w:rPr>
          <w:rFonts w:ascii="Book Antiqua" w:hAnsi="Book Antiqua"/>
          <w:b/>
          <w:sz w:val="24"/>
          <w:szCs w:val="24"/>
        </w:rPr>
        <w:t xml:space="preserve"> = </w:t>
      </w:r>
      <w:r w:rsidR="00197098" w:rsidRPr="0048431D">
        <w:rPr>
          <w:rFonts w:ascii="Book Antiqua" w:hAnsi="Book Antiqua"/>
          <w:b/>
          <w:sz w:val="24"/>
          <w:szCs w:val="24"/>
        </w:rPr>
        <w:t>8).</w:t>
      </w:r>
      <w:r w:rsidRPr="0048431D">
        <w:rPr>
          <w:rFonts w:ascii="Book Antiqua" w:hAnsi="Book Antiqua"/>
          <w:b/>
          <w:sz w:val="24"/>
          <w:szCs w:val="24"/>
        </w:rPr>
        <w:t xml:space="preserve"> </w:t>
      </w:r>
      <w:r w:rsidRPr="0048431D">
        <w:rPr>
          <w:rFonts w:ascii="Book Antiqua" w:hAnsi="Book Antiqua"/>
          <w:sz w:val="24"/>
          <w:szCs w:val="24"/>
        </w:rPr>
        <w:t xml:space="preserve">After </w:t>
      </w:r>
      <w:r w:rsidR="00D000C7" w:rsidRPr="0048431D">
        <w:rPr>
          <w:rFonts w:ascii="Book Antiqua" w:hAnsi="Book Antiqua"/>
          <w:sz w:val="24"/>
          <w:szCs w:val="24"/>
        </w:rPr>
        <w:t xml:space="preserve">the </w:t>
      </w:r>
      <w:r w:rsidRPr="0048431D">
        <w:rPr>
          <w:rFonts w:ascii="Book Antiqua" w:hAnsi="Book Antiqua"/>
          <w:sz w:val="24"/>
          <w:szCs w:val="24"/>
        </w:rPr>
        <w:t>administration of nitrite</w:t>
      </w:r>
      <w:r w:rsidR="00D000C7" w:rsidRPr="0048431D">
        <w:rPr>
          <w:rFonts w:ascii="Book Antiqua" w:hAnsi="Book Antiqua"/>
          <w:sz w:val="24"/>
          <w:szCs w:val="24"/>
        </w:rPr>
        <w:t>,</w:t>
      </w:r>
      <w:r w:rsidRPr="0048431D">
        <w:rPr>
          <w:rFonts w:ascii="Book Antiqua" w:hAnsi="Book Antiqua"/>
          <w:sz w:val="24"/>
          <w:szCs w:val="24"/>
        </w:rPr>
        <w:t xml:space="preserve"> </w:t>
      </w:r>
      <w:r w:rsidR="00BF4D44" w:rsidRPr="0048431D">
        <w:rPr>
          <w:rFonts w:ascii="Book Antiqua" w:hAnsi="Book Antiqua"/>
          <w:sz w:val="24"/>
          <w:szCs w:val="24"/>
        </w:rPr>
        <w:t xml:space="preserve">the </w:t>
      </w:r>
      <w:r w:rsidRPr="0048431D">
        <w:rPr>
          <w:rFonts w:ascii="Book Antiqua" w:hAnsi="Book Antiqua"/>
          <w:sz w:val="24"/>
          <w:szCs w:val="24"/>
        </w:rPr>
        <w:t xml:space="preserve">parenchymal </w:t>
      </w:r>
      <w:r w:rsidR="00A6652C" w:rsidRPr="0048431D">
        <w:rPr>
          <w:rFonts w:ascii="Book Antiqua" w:hAnsi="Book Antiqua"/>
          <w:sz w:val="24"/>
          <w:szCs w:val="24"/>
        </w:rPr>
        <w:t xml:space="preserve">nitrite and nitrate </w:t>
      </w:r>
      <w:r w:rsidR="00A6652C" w:rsidRPr="0048431D">
        <w:rPr>
          <w:rFonts w:ascii="Book Antiqua" w:hAnsi="Book Antiqua"/>
          <w:sz w:val="24"/>
          <w:szCs w:val="24"/>
          <w:lang w:eastAsia="zh-CN"/>
        </w:rPr>
        <w:t>(</w:t>
      </w:r>
      <w:r w:rsidRPr="0048431D">
        <w:rPr>
          <w:rFonts w:ascii="Book Antiqua" w:hAnsi="Book Antiqua"/>
          <w:sz w:val="24"/>
          <w:szCs w:val="24"/>
        </w:rPr>
        <w:t>NOx</w:t>
      </w:r>
      <w:r w:rsidR="00A6652C" w:rsidRPr="0048431D">
        <w:rPr>
          <w:rFonts w:ascii="Book Antiqua" w:hAnsi="Book Antiqua"/>
          <w:sz w:val="24"/>
          <w:szCs w:val="24"/>
          <w:lang w:eastAsia="zh-CN"/>
        </w:rPr>
        <w:t>)</w:t>
      </w:r>
      <w:r w:rsidRPr="0048431D">
        <w:rPr>
          <w:rFonts w:ascii="Book Antiqua" w:hAnsi="Book Antiqua"/>
          <w:sz w:val="24"/>
          <w:szCs w:val="24"/>
        </w:rPr>
        <w:t xml:space="preserve"> was higher </w:t>
      </w:r>
      <w:r w:rsidR="000A7C1F" w:rsidRPr="0048431D">
        <w:rPr>
          <w:rFonts w:ascii="Book Antiqua" w:hAnsi="Book Antiqua"/>
          <w:sz w:val="24"/>
          <w:szCs w:val="24"/>
        </w:rPr>
        <w:t>than for</w:t>
      </w:r>
      <w:r w:rsidRPr="0048431D">
        <w:rPr>
          <w:rFonts w:ascii="Book Antiqua" w:hAnsi="Book Antiqua"/>
          <w:sz w:val="24"/>
          <w:szCs w:val="24"/>
        </w:rPr>
        <w:t xml:space="preserve"> animals </w:t>
      </w:r>
      <w:r w:rsidR="00FB2E5E" w:rsidRPr="0048431D">
        <w:rPr>
          <w:rFonts w:ascii="Book Antiqua" w:hAnsi="Book Antiqua"/>
          <w:sz w:val="24"/>
          <w:szCs w:val="24"/>
        </w:rPr>
        <w:t xml:space="preserve">that did </w:t>
      </w:r>
      <w:r w:rsidRPr="0048431D">
        <w:rPr>
          <w:rFonts w:ascii="Book Antiqua" w:hAnsi="Book Antiqua"/>
          <w:sz w:val="24"/>
          <w:szCs w:val="24"/>
        </w:rPr>
        <w:t>not receiv</w:t>
      </w:r>
      <w:r w:rsidR="00FB2E5E" w:rsidRPr="0048431D">
        <w:rPr>
          <w:rFonts w:ascii="Book Antiqua" w:hAnsi="Book Antiqua"/>
          <w:sz w:val="24"/>
          <w:szCs w:val="24"/>
        </w:rPr>
        <w:t>e</w:t>
      </w:r>
      <w:r w:rsidRPr="0048431D">
        <w:rPr>
          <w:rFonts w:ascii="Book Antiqua" w:hAnsi="Book Antiqua"/>
          <w:sz w:val="24"/>
          <w:szCs w:val="24"/>
        </w:rPr>
        <w:t xml:space="preserve"> nitrite (</w:t>
      </w:r>
      <w:r w:rsidR="009E1AD3" w:rsidRPr="0048431D">
        <w:rPr>
          <w:rFonts w:ascii="Book Antiqua" w:hAnsi="Book Antiqua"/>
          <w:i/>
          <w:sz w:val="24"/>
          <w:szCs w:val="24"/>
        </w:rPr>
        <w:t>P</w:t>
      </w:r>
      <w:r w:rsidR="00774F9B" w:rsidRPr="0048431D">
        <w:rPr>
          <w:rFonts w:ascii="Book Antiqua" w:hAnsi="Book Antiqua"/>
          <w:sz w:val="24"/>
          <w:szCs w:val="24"/>
        </w:rPr>
        <w:t xml:space="preserve"> = </w:t>
      </w:r>
      <w:r w:rsidRPr="0048431D">
        <w:rPr>
          <w:rFonts w:ascii="Book Antiqua" w:hAnsi="Book Antiqua"/>
          <w:sz w:val="24"/>
          <w:szCs w:val="24"/>
        </w:rPr>
        <w:t>0.031). During ischemia</w:t>
      </w:r>
      <w:r w:rsidR="00D000C7" w:rsidRPr="0048431D">
        <w:rPr>
          <w:rFonts w:ascii="Book Antiqua" w:hAnsi="Book Antiqua"/>
          <w:sz w:val="24"/>
          <w:szCs w:val="24"/>
        </w:rPr>
        <w:t>,</w:t>
      </w:r>
      <w:r w:rsidRPr="0048431D">
        <w:rPr>
          <w:rFonts w:ascii="Book Antiqua" w:hAnsi="Book Antiqua"/>
          <w:sz w:val="24"/>
          <w:szCs w:val="24"/>
        </w:rPr>
        <w:t xml:space="preserve"> the levels decreased in both groups </w:t>
      </w:r>
      <w:r w:rsidR="000A44F4" w:rsidRPr="0048431D">
        <w:rPr>
          <w:rFonts w:ascii="Book Antiqua" w:hAnsi="Book Antiqua"/>
          <w:sz w:val="24"/>
          <w:szCs w:val="24"/>
        </w:rPr>
        <w:t>and then</w:t>
      </w:r>
      <w:r w:rsidRPr="0048431D">
        <w:rPr>
          <w:rFonts w:ascii="Book Antiqua" w:hAnsi="Book Antiqua"/>
          <w:sz w:val="24"/>
          <w:szCs w:val="24"/>
        </w:rPr>
        <w:t xml:space="preserve"> increased </w:t>
      </w:r>
      <w:r w:rsidR="000A44F4" w:rsidRPr="0048431D">
        <w:rPr>
          <w:rFonts w:ascii="Book Antiqua" w:hAnsi="Book Antiqua"/>
          <w:sz w:val="24"/>
          <w:szCs w:val="24"/>
        </w:rPr>
        <w:t>again</w:t>
      </w:r>
      <w:r w:rsidRPr="0048431D">
        <w:rPr>
          <w:rFonts w:ascii="Book Antiqua" w:hAnsi="Book Antiqua"/>
          <w:sz w:val="24"/>
          <w:szCs w:val="24"/>
        </w:rPr>
        <w:t xml:space="preserve"> during reperfusion. </w:t>
      </w:r>
      <w:r w:rsidR="00D000C7" w:rsidRPr="0048431D">
        <w:rPr>
          <w:rFonts w:ascii="Book Antiqua" w:hAnsi="Book Antiqua"/>
          <w:sz w:val="24"/>
          <w:szCs w:val="24"/>
        </w:rPr>
        <w:t xml:space="preserve">After </w:t>
      </w:r>
      <w:r w:rsidRPr="0048431D">
        <w:rPr>
          <w:rFonts w:ascii="Book Antiqua" w:hAnsi="Book Antiqua"/>
          <w:sz w:val="24"/>
          <w:szCs w:val="24"/>
        </w:rPr>
        <w:t xml:space="preserve">4 </w:t>
      </w:r>
      <w:r w:rsidR="00D80C5A" w:rsidRPr="0048431D">
        <w:rPr>
          <w:rFonts w:ascii="Book Antiqua" w:hAnsi="Book Antiqua"/>
          <w:sz w:val="24"/>
          <w:szCs w:val="24"/>
        </w:rPr>
        <w:t>h</w:t>
      </w:r>
      <w:r w:rsidRPr="0048431D">
        <w:rPr>
          <w:rFonts w:ascii="Book Antiqua" w:hAnsi="Book Antiqua"/>
          <w:sz w:val="24"/>
          <w:szCs w:val="24"/>
        </w:rPr>
        <w:t xml:space="preserve"> </w:t>
      </w:r>
      <w:r w:rsidR="00D000C7" w:rsidRPr="0048431D">
        <w:rPr>
          <w:rFonts w:ascii="Book Antiqua" w:hAnsi="Book Antiqua"/>
          <w:sz w:val="24"/>
          <w:szCs w:val="24"/>
        </w:rPr>
        <w:t xml:space="preserve">of </w:t>
      </w:r>
      <w:r w:rsidRPr="0048431D">
        <w:rPr>
          <w:rFonts w:ascii="Book Antiqua" w:hAnsi="Book Antiqua"/>
          <w:sz w:val="24"/>
          <w:szCs w:val="24"/>
        </w:rPr>
        <w:t>reperfusion</w:t>
      </w:r>
      <w:r w:rsidR="00D000C7" w:rsidRPr="0048431D">
        <w:rPr>
          <w:rFonts w:ascii="Book Antiqua" w:hAnsi="Book Antiqua"/>
          <w:sz w:val="24"/>
          <w:szCs w:val="24"/>
        </w:rPr>
        <w:t>,</w:t>
      </w:r>
      <w:r w:rsidRPr="0048431D">
        <w:rPr>
          <w:rFonts w:ascii="Book Antiqua" w:hAnsi="Book Antiqua"/>
          <w:sz w:val="24"/>
          <w:szCs w:val="24"/>
        </w:rPr>
        <w:t xml:space="preserve"> there was a </w:t>
      </w:r>
      <w:r w:rsidR="00D000C7" w:rsidRPr="0048431D">
        <w:rPr>
          <w:rFonts w:ascii="Book Antiqua" w:hAnsi="Book Antiqua"/>
          <w:sz w:val="24"/>
          <w:szCs w:val="24"/>
        </w:rPr>
        <w:t xml:space="preserve">trend </w:t>
      </w:r>
      <w:r w:rsidRPr="0048431D">
        <w:rPr>
          <w:rFonts w:ascii="Book Antiqua" w:hAnsi="Book Antiqua"/>
          <w:sz w:val="24"/>
          <w:szCs w:val="24"/>
        </w:rPr>
        <w:t xml:space="preserve">towards higher levels in animals </w:t>
      </w:r>
      <w:r w:rsidR="004B5F78" w:rsidRPr="0048431D">
        <w:rPr>
          <w:rFonts w:ascii="Book Antiqua" w:hAnsi="Book Antiqua"/>
          <w:sz w:val="24"/>
          <w:szCs w:val="24"/>
        </w:rPr>
        <w:t xml:space="preserve">that were </w:t>
      </w:r>
      <w:r w:rsidRPr="0048431D">
        <w:rPr>
          <w:rFonts w:ascii="Book Antiqua" w:hAnsi="Book Antiqua"/>
          <w:sz w:val="24"/>
          <w:szCs w:val="24"/>
        </w:rPr>
        <w:t>not treated with nitrite (</w:t>
      </w:r>
      <w:r w:rsidR="009E1AD3" w:rsidRPr="0048431D">
        <w:rPr>
          <w:rFonts w:ascii="Book Antiqua" w:hAnsi="Book Antiqua"/>
          <w:i/>
          <w:sz w:val="24"/>
          <w:szCs w:val="24"/>
        </w:rPr>
        <w:t>P</w:t>
      </w:r>
      <w:r w:rsidR="00774F9B" w:rsidRPr="0048431D">
        <w:rPr>
          <w:rFonts w:ascii="Book Antiqua" w:hAnsi="Book Antiqua"/>
          <w:sz w:val="24"/>
          <w:szCs w:val="24"/>
        </w:rPr>
        <w:t xml:space="preserve"> = </w:t>
      </w:r>
      <w:r w:rsidRPr="0048431D">
        <w:rPr>
          <w:rFonts w:ascii="Book Antiqua" w:hAnsi="Book Antiqua"/>
          <w:sz w:val="24"/>
          <w:szCs w:val="24"/>
        </w:rPr>
        <w:t xml:space="preserve">0.067). </w:t>
      </w:r>
      <w:r w:rsidR="00D000C7" w:rsidRPr="0048431D">
        <w:rPr>
          <w:rFonts w:ascii="Book Antiqua" w:hAnsi="Book Antiqua"/>
          <w:sz w:val="24"/>
          <w:szCs w:val="24"/>
        </w:rPr>
        <w:t xml:space="preserve">The shaded </w:t>
      </w:r>
      <w:r w:rsidRPr="0048431D">
        <w:rPr>
          <w:rFonts w:ascii="Book Antiqua" w:hAnsi="Book Antiqua"/>
          <w:sz w:val="24"/>
          <w:szCs w:val="24"/>
        </w:rPr>
        <w:t xml:space="preserve">area </w:t>
      </w:r>
      <w:r w:rsidR="000A44F4" w:rsidRPr="0048431D">
        <w:rPr>
          <w:rFonts w:ascii="Book Antiqua" w:hAnsi="Book Antiqua"/>
          <w:sz w:val="24"/>
          <w:szCs w:val="24"/>
        </w:rPr>
        <w:t>represents</w:t>
      </w:r>
      <w:r w:rsidRPr="0048431D">
        <w:rPr>
          <w:rFonts w:ascii="Book Antiqua" w:hAnsi="Book Antiqua"/>
          <w:sz w:val="24"/>
          <w:szCs w:val="24"/>
        </w:rPr>
        <w:t xml:space="preserve"> </w:t>
      </w:r>
      <w:r w:rsidR="00D000C7" w:rsidRPr="0048431D">
        <w:rPr>
          <w:rFonts w:ascii="Book Antiqua" w:hAnsi="Book Antiqua"/>
          <w:sz w:val="24"/>
          <w:szCs w:val="24"/>
        </w:rPr>
        <w:t xml:space="preserve">the ischemic </w:t>
      </w:r>
      <w:r w:rsidRPr="0048431D">
        <w:rPr>
          <w:rFonts w:ascii="Book Antiqua" w:hAnsi="Book Antiqua"/>
          <w:sz w:val="24"/>
          <w:szCs w:val="24"/>
        </w:rPr>
        <w:t>phase.</w:t>
      </w:r>
      <w:r w:rsidR="003E7420" w:rsidRPr="0048431D">
        <w:rPr>
          <w:rFonts w:ascii="Book Antiqua" w:hAnsi="Book Antiqua"/>
          <w:sz w:val="24"/>
          <w:szCs w:val="24"/>
          <w:lang w:eastAsia="zh-CN"/>
        </w:rPr>
        <w:t xml:space="preserve"> IRI: </w:t>
      </w:r>
      <w:r w:rsidR="003E7420" w:rsidRPr="0048431D">
        <w:rPr>
          <w:rFonts w:ascii="Book Antiqua" w:hAnsi="Book Antiqua"/>
          <w:sz w:val="24"/>
          <w:szCs w:val="24"/>
        </w:rPr>
        <w:t>Ischemia reperfusion injury</w:t>
      </w:r>
      <w:r w:rsidR="003E7420" w:rsidRPr="0048431D">
        <w:rPr>
          <w:rFonts w:ascii="Book Antiqua" w:hAnsi="Book Antiqua"/>
          <w:sz w:val="24"/>
          <w:szCs w:val="24"/>
          <w:lang w:eastAsia="zh-CN"/>
        </w:rPr>
        <w:t>.</w:t>
      </w:r>
    </w:p>
    <w:p w:rsidR="00E55D99" w:rsidRPr="0048431D" w:rsidRDefault="00462D80" w:rsidP="00AC6E27">
      <w:pPr>
        <w:snapToGrid w:val="0"/>
        <w:spacing w:after="0" w:line="360" w:lineRule="auto"/>
        <w:jc w:val="both"/>
        <w:rPr>
          <w:rFonts w:ascii="Book Antiqua" w:hAnsi="Book Antiqua"/>
          <w:bCs/>
          <w:color w:val="000000"/>
          <w:sz w:val="24"/>
          <w:szCs w:val="24"/>
          <w:lang w:eastAsia="zh-CN"/>
        </w:rPr>
      </w:pPr>
      <w:r w:rsidRPr="0048431D">
        <w:rPr>
          <w:rFonts w:ascii="Book Antiqua" w:hAnsi="Book Antiqua"/>
          <w:bCs/>
          <w:noProof/>
          <w:color w:val="000000"/>
          <w:sz w:val="24"/>
          <w:szCs w:val="24"/>
          <w:lang w:eastAsia="zh-CN"/>
        </w:rPr>
        <w:drawing>
          <wp:inline distT="0" distB="0" distL="0" distR="0">
            <wp:extent cx="5760720" cy="4322920"/>
            <wp:effectExtent l="19050" t="0" r="0" b="0"/>
            <wp:docPr id="4" name="图片 1" descr="E:\2013-10-10\2014 整理稿件\2014-8-15\11861\Figur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2013-10-10\2014 整理稿件\2014-8-15\11861\Figure4.jpg"/>
                    <pic:cNvPicPr>
                      <a:picLocks noChangeAspect="1" noChangeArrowheads="1"/>
                    </pic:cNvPicPr>
                  </pic:nvPicPr>
                  <pic:blipFill>
                    <a:blip r:embed="rId12"/>
                    <a:srcRect/>
                    <a:stretch>
                      <a:fillRect/>
                    </a:stretch>
                  </pic:blipFill>
                  <pic:spPr bwMode="auto">
                    <a:xfrm>
                      <a:off x="0" y="0"/>
                      <a:ext cx="5760720" cy="4322920"/>
                    </a:xfrm>
                    <a:prstGeom prst="rect">
                      <a:avLst/>
                    </a:prstGeom>
                    <a:noFill/>
                    <a:ln w="9525">
                      <a:noFill/>
                      <a:miter lim="800000"/>
                      <a:headEnd/>
                      <a:tailEnd/>
                    </a:ln>
                  </pic:spPr>
                </pic:pic>
              </a:graphicData>
            </a:graphic>
          </wp:inline>
        </w:drawing>
      </w:r>
    </w:p>
    <w:p w:rsidR="00E632D2" w:rsidRPr="0048431D" w:rsidRDefault="00E632D2" w:rsidP="00AC6E27">
      <w:pPr>
        <w:snapToGrid w:val="0"/>
        <w:spacing w:after="0" w:line="360" w:lineRule="auto"/>
        <w:jc w:val="both"/>
        <w:rPr>
          <w:rFonts w:ascii="Book Antiqua" w:hAnsi="Book Antiqua"/>
          <w:bCs/>
          <w:color w:val="000000"/>
          <w:sz w:val="24"/>
          <w:szCs w:val="24"/>
          <w:lang w:eastAsia="zh-CN"/>
        </w:rPr>
      </w:pPr>
      <w:r w:rsidRPr="0048431D">
        <w:rPr>
          <w:rFonts w:ascii="Book Antiqua" w:hAnsi="Book Antiqua"/>
          <w:bCs/>
          <w:color w:val="000000"/>
          <w:sz w:val="24"/>
          <w:szCs w:val="24"/>
          <w:lang w:eastAsia="zh-CN"/>
        </w:rPr>
        <w:t>A</w:t>
      </w:r>
    </w:p>
    <w:p w:rsidR="00E632D2" w:rsidRPr="0048431D" w:rsidRDefault="00D74B81" w:rsidP="00AC6E27">
      <w:pPr>
        <w:snapToGrid w:val="0"/>
        <w:spacing w:after="0" w:line="360" w:lineRule="auto"/>
        <w:jc w:val="both"/>
        <w:rPr>
          <w:rFonts w:ascii="Book Antiqua" w:hAnsi="Book Antiqua"/>
          <w:bCs/>
          <w:color w:val="000000"/>
          <w:sz w:val="24"/>
          <w:szCs w:val="24"/>
          <w:lang w:eastAsia="zh-CN"/>
        </w:rPr>
      </w:pPr>
      <w:r>
        <w:rPr>
          <w:rFonts w:ascii="Book Antiqua" w:hAnsi="Book Antiqua"/>
          <w:bCs/>
          <w:noProof/>
          <w:color w:val="000000"/>
          <w:sz w:val="24"/>
          <w:szCs w:val="24"/>
          <w:lang w:eastAsia="zh-CN"/>
        </w:rPr>
        <w:lastRenderedPageBreak/>
        <mc:AlternateContent>
          <mc:Choice Requires="wps">
            <w:drawing>
              <wp:anchor distT="0" distB="0" distL="114300" distR="114300" simplePos="0" relativeHeight="251672576" behindDoc="0" locked="0" layoutInCell="1" allowOverlap="1">
                <wp:simplePos x="0" y="0"/>
                <wp:positionH relativeFrom="column">
                  <wp:posOffset>1281430</wp:posOffset>
                </wp:positionH>
                <wp:positionV relativeFrom="paragraph">
                  <wp:posOffset>1805305</wp:posOffset>
                </wp:positionV>
                <wp:extent cx="90805" cy="152400"/>
                <wp:effectExtent l="0" t="0" r="4445" b="0"/>
                <wp:wrapNone/>
                <wp:docPr id="1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15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15DF" w:rsidRDefault="00FC15D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8" type="#_x0000_t202" style="position:absolute;left:0;text-align:left;margin-left:100.9pt;margin-top:142.15pt;width:7.15pt;height:1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" stroked="f">
                <v:textbox>
                  <w:txbxContent>
                    <w:p w:rsidR="00FC15DF" w:rsidRDefault="00FC15DF"/>
                  </w:txbxContent>
                </v:textbox>
              </v:shape>
            </w:pict>
          </mc:Fallback>
        </mc:AlternateContent>
      </w:r>
      <w:r>
        <w:rPr>
          <w:rFonts w:ascii="Book Antiqua" w:hAnsi="Book Antiqua"/>
          <w:bCs/>
          <w:noProof/>
          <w:color w:val="000000"/>
          <w:sz w:val="24"/>
          <w:szCs w:val="24"/>
          <w:lang w:eastAsia="zh-CN"/>
        </w:rPr>
        <mc:AlternateContent>
          <mc:Choice Requires="wps">
            <w:drawing>
              <wp:anchor distT="0" distB="0" distL="114300" distR="114300" simplePos="0" relativeHeight="251671552" behindDoc="0" locked="0" layoutInCell="1" allowOverlap="1">
                <wp:simplePos x="0" y="0"/>
                <wp:positionH relativeFrom="column">
                  <wp:posOffset>909955</wp:posOffset>
                </wp:positionH>
                <wp:positionV relativeFrom="paragraph">
                  <wp:posOffset>1662430</wp:posOffset>
                </wp:positionV>
                <wp:extent cx="180975" cy="209550"/>
                <wp:effectExtent l="0" t="0" r="0" b="0"/>
                <wp:wrapNone/>
                <wp:docPr id="1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209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15DF" w:rsidRDefault="00FC15D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9" type="#_x0000_t202" style="position:absolute;left:0;text-align:left;margin-left:71.65pt;margin-top:130.9pt;width:14.25pt;height:1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" stroked="f">
                <v:textbox>
                  <w:txbxContent>
                    <w:p w:rsidR="00FC15DF" w:rsidRDefault="00FC15DF"/>
                  </w:txbxContent>
                </v:textbox>
              </v:shape>
            </w:pict>
          </mc:Fallback>
        </mc:AlternateContent>
      </w:r>
      <w:r w:rsidR="00E632D2" w:rsidRPr="0048431D">
        <w:rPr>
          <w:rFonts w:ascii="Book Antiqua" w:hAnsi="Book Antiqua"/>
          <w:bCs/>
          <w:noProof/>
          <w:color w:val="000000"/>
          <w:sz w:val="24"/>
          <w:szCs w:val="24"/>
          <w:lang w:eastAsia="zh-CN"/>
        </w:rPr>
        <w:drawing>
          <wp:inline distT="0" distB="0" distL="0" distR="0">
            <wp:extent cx="5760720" cy="4322920"/>
            <wp:effectExtent l="19050" t="0" r="0" b="0"/>
            <wp:docPr id="12" name="图片 2" descr="E:\2013-10-10\2014 整理稿件\2014-8-15\11861\Figur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2013-10-10\2014 整理稿件\2014-8-15\11861\Figure5.jpg"/>
                    <pic:cNvPicPr>
                      <a:picLocks noChangeAspect="1" noChangeArrowheads="1"/>
                    </pic:cNvPicPr>
                  </pic:nvPicPr>
                  <pic:blipFill>
                    <a:blip r:embed="rId13"/>
                    <a:srcRect/>
                    <a:stretch>
                      <a:fillRect/>
                    </a:stretch>
                  </pic:blipFill>
                  <pic:spPr bwMode="auto">
                    <a:xfrm>
                      <a:off x="0" y="0"/>
                      <a:ext cx="5760720" cy="4322920"/>
                    </a:xfrm>
                    <a:prstGeom prst="rect">
                      <a:avLst/>
                    </a:prstGeom>
                    <a:noFill/>
                    <a:ln w="9525">
                      <a:noFill/>
                      <a:miter lim="800000"/>
                      <a:headEnd/>
                      <a:tailEnd/>
                    </a:ln>
                  </pic:spPr>
                </pic:pic>
              </a:graphicData>
            </a:graphic>
          </wp:inline>
        </w:drawing>
      </w:r>
    </w:p>
    <w:p w:rsidR="00E632D2" w:rsidRPr="0048431D" w:rsidRDefault="00E632D2" w:rsidP="00AC6E27">
      <w:pPr>
        <w:snapToGrid w:val="0"/>
        <w:spacing w:after="0" w:line="360" w:lineRule="auto"/>
        <w:jc w:val="both"/>
        <w:rPr>
          <w:rFonts w:ascii="Book Antiqua" w:hAnsi="Book Antiqua"/>
          <w:bCs/>
          <w:color w:val="000000"/>
          <w:sz w:val="24"/>
          <w:szCs w:val="24"/>
          <w:lang w:eastAsia="zh-CN"/>
        </w:rPr>
      </w:pPr>
      <w:r w:rsidRPr="0048431D">
        <w:rPr>
          <w:rFonts w:ascii="Book Antiqua" w:hAnsi="Book Antiqua"/>
          <w:bCs/>
          <w:color w:val="000000"/>
          <w:sz w:val="24"/>
          <w:szCs w:val="24"/>
          <w:lang w:eastAsia="zh-CN"/>
        </w:rPr>
        <w:t>B</w:t>
      </w:r>
    </w:p>
    <w:p w:rsidR="00E55D99" w:rsidRPr="0048431D" w:rsidRDefault="00E55D99" w:rsidP="00AC6E27">
      <w:pPr>
        <w:snapToGrid w:val="0"/>
        <w:spacing w:after="0" w:line="360" w:lineRule="auto"/>
        <w:jc w:val="both"/>
        <w:rPr>
          <w:rFonts w:ascii="Book Antiqua" w:hAnsi="Book Antiqua"/>
          <w:sz w:val="24"/>
          <w:szCs w:val="24"/>
        </w:rPr>
      </w:pPr>
      <w:r w:rsidRPr="0048431D">
        <w:rPr>
          <w:rFonts w:ascii="Book Antiqua" w:hAnsi="Book Antiqua"/>
          <w:b/>
          <w:sz w:val="24"/>
          <w:szCs w:val="24"/>
        </w:rPr>
        <w:t xml:space="preserve">Figure </w:t>
      </w:r>
      <w:r w:rsidR="00E632D2" w:rsidRPr="0048431D">
        <w:rPr>
          <w:rFonts w:ascii="Book Antiqua" w:hAnsi="Book Antiqua"/>
          <w:b/>
          <w:sz w:val="24"/>
          <w:szCs w:val="24"/>
          <w:lang w:eastAsia="zh-CN"/>
        </w:rPr>
        <w:t>3</w:t>
      </w:r>
      <w:r w:rsidR="00FC15DF" w:rsidRPr="0048431D">
        <w:rPr>
          <w:rFonts w:ascii="Book Antiqua" w:hAnsi="Book Antiqua"/>
          <w:b/>
          <w:sz w:val="24"/>
          <w:szCs w:val="24"/>
        </w:rPr>
        <w:t xml:space="preserve"> Parenchymal (microdialytic) glucose</w:t>
      </w:r>
      <w:r w:rsidR="00FC15DF" w:rsidRPr="0048431D">
        <w:rPr>
          <w:rFonts w:ascii="Book Antiqua" w:hAnsi="Book Antiqua"/>
          <w:b/>
          <w:sz w:val="24"/>
          <w:szCs w:val="24"/>
          <w:lang w:eastAsia="zh-CN"/>
        </w:rPr>
        <w:t>.</w:t>
      </w:r>
      <w:r w:rsidR="009F4B09" w:rsidRPr="0048431D">
        <w:rPr>
          <w:rFonts w:ascii="Book Antiqua" w:eastAsia="宋体" w:hAnsi="Book Antiqua"/>
          <w:b/>
          <w:sz w:val="24"/>
          <w:szCs w:val="24"/>
          <w:lang w:eastAsia="zh-CN"/>
        </w:rPr>
        <w:t xml:space="preserve"> </w:t>
      </w:r>
      <w:r w:rsidR="00E632D2" w:rsidRPr="0048431D">
        <w:rPr>
          <w:rFonts w:ascii="Book Antiqua" w:hAnsi="Book Antiqua"/>
          <w:sz w:val="24"/>
          <w:szCs w:val="24"/>
          <w:lang w:eastAsia="zh-CN"/>
        </w:rPr>
        <w:t xml:space="preserve">A: </w:t>
      </w:r>
      <w:r w:rsidRPr="0048431D">
        <w:rPr>
          <w:rFonts w:ascii="Book Antiqua" w:hAnsi="Book Antiqua"/>
          <w:sz w:val="24"/>
          <w:szCs w:val="24"/>
        </w:rPr>
        <w:t>Parenchymal (</w:t>
      </w:r>
      <w:r w:rsidR="00D000C7" w:rsidRPr="0048431D">
        <w:rPr>
          <w:rFonts w:ascii="Book Antiqua" w:hAnsi="Book Antiqua"/>
          <w:sz w:val="24"/>
          <w:szCs w:val="24"/>
        </w:rPr>
        <w:t>microdialytic</w:t>
      </w:r>
      <w:r w:rsidRPr="0048431D">
        <w:rPr>
          <w:rFonts w:ascii="Book Antiqua" w:hAnsi="Book Antiqua"/>
          <w:sz w:val="24"/>
          <w:szCs w:val="24"/>
        </w:rPr>
        <w:t>) glucose (mean</w:t>
      </w:r>
      <w:r w:rsidR="00B4260B" w:rsidRPr="0048431D">
        <w:rPr>
          <w:rFonts w:ascii="Book Antiqua" w:hAnsi="Book Antiqua"/>
          <w:sz w:val="24"/>
          <w:szCs w:val="24"/>
        </w:rPr>
        <w:t xml:space="preserve"> </w:t>
      </w:r>
      <w:r w:rsidR="00D80C5A" w:rsidRPr="0048431D">
        <w:rPr>
          <w:rFonts w:ascii="Book Antiqua" w:hAnsi="Book Antiqua"/>
          <w:sz w:val="24"/>
          <w:szCs w:val="24"/>
        </w:rPr>
        <w:t xml:space="preserve">± </w:t>
      </w:r>
      <w:r w:rsidR="009F4B09" w:rsidRPr="0048431D">
        <w:rPr>
          <w:rFonts w:ascii="Book Antiqua" w:hAnsi="Book Antiqua"/>
          <w:sz w:val="24"/>
          <w:szCs w:val="24"/>
        </w:rPr>
        <w:t>SE</w:t>
      </w:r>
      <w:r w:rsidR="000A44F4" w:rsidRPr="0048431D">
        <w:rPr>
          <w:rFonts w:ascii="Book Antiqua" w:hAnsi="Book Antiqua"/>
          <w:sz w:val="24"/>
          <w:szCs w:val="24"/>
        </w:rPr>
        <w:t>) in</w:t>
      </w:r>
      <w:r w:rsidRPr="0048431D">
        <w:rPr>
          <w:rFonts w:ascii="Book Antiqua" w:hAnsi="Book Antiqua"/>
          <w:sz w:val="24"/>
          <w:szCs w:val="24"/>
        </w:rPr>
        <w:t xml:space="preserve"> the ischemic liver lobe</w:t>
      </w:r>
      <w:r w:rsidR="00D000C7" w:rsidRPr="0048431D">
        <w:rPr>
          <w:rFonts w:ascii="Book Antiqua" w:hAnsi="Book Antiqua"/>
          <w:sz w:val="24"/>
          <w:szCs w:val="24"/>
        </w:rPr>
        <w:t>s</w:t>
      </w:r>
      <w:r w:rsidRPr="0048431D">
        <w:rPr>
          <w:rFonts w:ascii="Book Antiqua" w:hAnsi="Book Antiqua"/>
          <w:sz w:val="24"/>
          <w:szCs w:val="24"/>
        </w:rPr>
        <w:t xml:space="preserve"> in rats subjected to 45 </w:t>
      </w:r>
      <w:r w:rsidR="00B638A7" w:rsidRPr="0048431D">
        <w:rPr>
          <w:rFonts w:ascii="Book Antiqua" w:hAnsi="Book Antiqua"/>
          <w:sz w:val="24"/>
          <w:szCs w:val="24"/>
        </w:rPr>
        <w:t>min</w:t>
      </w:r>
      <w:r w:rsidR="00D000C7" w:rsidRPr="0048431D">
        <w:rPr>
          <w:rFonts w:ascii="Book Antiqua" w:hAnsi="Book Antiqua"/>
          <w:sz w:val="24"/>
          <w:szCs w:val="24"/>
        </w:rPr>
        <w:t xml:space="preserve"> of</w:t>
      </w:r>
      <w:r w:rsidRPr="0048431D">
        <w:rPr>
          <w:rFonts w:ascii="Book Antiqua" w:hAnsi="Book Antiqua"/>
          <w:sz w:val="24"/>
          <w:szCs w:val="24"/>
        </w:rPr>
        <w:t xml:space="preserve"> segmental (left lateral lobe) liver ischemia and 4 </w:t>
      </w:r>
      <w:r w:rsidR="00D80C5A" w:rsidRPr="0048431D">
        <w:rPr>
          <w:rFonts w:ascii="Book Antiqua" w:hAnsi="Book Antiqua"/>
          <w:sz w:val="24"/>
          <w:szCs w:val="24"/>
        </w:rPr>
        <w:t>h</w:t>
      </w:r>
      <w:r w:rsidRPr="0048431D">
        <w:rPr>
          <w:rFonts w:ascii="Book Antiqua" w:hAnsi="Book Antiqua"/>
          <w:sz w:val="24"/>
          <w:szCs w:val="24"/>
        </w:rPr>
        <w:t xml:space="preserve"> </w:t>
      </w:r>
      <w:r w:rsidR="00D000C7" w:rsidRPr="0048431D">
        <w:rPr>
          <w:rFonts w:ascii="Book Antiqua" w:hAnsi="Book Antiqua"/>
          <w:sz w:val="24"/>
          <w:szCs w:val="24"/>
        </w:rPr>
        <w:t xml:space="preserve">of </w:t>
      </w:r>
      <w:r w:rsidRPr="0048431D">
        <w:rPr>
          <w:rFonts w:ascii="Book Antiqua" w:hAnsi="Book Antiqua"/>
          <w:sz w:val="24"/>
          <w:szCs w:val="24"/>
        </w:rPr>
        <w:t>reperfusion with</w:t>
      </w:r>
      <w:r w:rsidR="00197098" w:rsidRPr="0048431D">
        <w:rPr>
          <w:rFonts w:ascii="Book Antiqua" w:hAnsi="Book Antiqua"/>
          <w:sz w:val="24"/>
          <w:szCs w:val="24"/>
        </w:rPr>
        <w:t xml:space="preserve"> (</w:t>
      </w:r>
      <w:r w:rsidR="00E632D2" w:rsidRPr="0048431D">
        <w:rPr>
          <w:rFonts w:ascii="Book Antiqua" w:hAnsi="Book Antiqua"/>
          <w:sz w:val="24"/>
          <w:szCs w:val="24"/>
        </w:rPr>
        <w:t>n</w:t>
      </w:r>
      <w:r w:rsidR="00197098" w:rsidRPr="0048431D">
        <w:rPr>
          <w:rFonts w:ascii="Book Antiqua" w:hAnsi="Book Antiqua"/>
          <w:sz w:val="24"/>
          <w:szCs w:val="24"/>
        </w:rPr>
        <w:t xml:space="preserve">itrite, </w:t>
      </w:r>
      <w:r w:rsidR="00774F9B" w:rsidRPr="0048431D">
        <w:rPr>
          <w:rFonts w:ascii="Book Antiqua" w:hAnsi="Book Antiqua"/>
          <w:i/>
          <w:sz w:val="24"/>
          <w:szCs w:val="24"/>
        </w:rPr>
        <w:t>n</w:t>
      </w:r>
      <w:r w:rsidR="00774F9B" w:rsidRPr="0048431D">
        <w:rPr>
          <w:rFonts w:ascii="Book Antiqua" w:hAnsi="Book Antiqua"/>
          <w:sz w:val="24"/>
          <w:szCs w:val="24"/>
        </w:rPr>
        <w:t xml:space="preserve"> = </w:t>
      </w:r>
      <w:r w:rsidR="00197098" w:rsidRPr="0048431D">
        <w:rPr>
          <w:rFonts w:ascii="Book Antiqua" w:hAnsi="Book Antiqua"/>
          <w:sz w:val="24"/>
          <w:szCs w:val="24"/>
        </w:rPr>
        <w:t>14) or without (</w:t>
      </w:r>
      <w:r w:rsidR="00A9296C" w:rsidRPr="0048431D">
        <w:rPr>
          <w:rFonts w:ascii="Book Antiqua" w:hAnsi="Book Antiqua"/>
          <w:sz w:val="24"/>
          <w:szCs w:val="24"/>
        </w:rPr>
        <w:t>ischemia reperfusion injury</w:t>
      </w:r>
      <w:r w:rsidR="00A9296C" w:rsidRPr="0048431D">
        <w:rPr>
          <w:rFonts w:ascii="Book Antiqua" w:hAnsi="Book Antiqua"/>
          <w:sz w:val="24"/>
          <w:szCs w:val="24"/>
          <w:lang w:eastAsia="zh-CN"/>
        </w:rPr>
        <w:t>,</w:t>
      </w:r>
      <w:r w:rsidR="00A9296C" w:rsidRPr="0048431D">
        <w:rPr>
          <w:rFonts w:ascii="Book Antiqua" w:hAnsi="Book Antiqua"/>
          <w:sz w:val="24"/>
          <w:szCs w:val="24"/>
        </w:rPr>
        <w:t xml:space="preserve"> </w:t>
      </w:r>
      <w:r w:rsidR="00197098" w:rsidRPr="0048431D">
        <w:rPr>
          <w:rFonts w:ascii="Book Antiqua" w:hAnsi="Book Antiqua"/>
          <w:sz w:val="24"/>
          <w:szCs w:val="24"/>
        </w:rPr>
        <w:t xml:space="preserve">IRI, </w:t>
      </w:r>
      <w:r w:rsidR="00774F9B" w:rsidRPr="0048431D">
        <w:rPr>
          <w:rFonts w:ascii="Book Antiqua" w:hAnsi="Book Antiqua"/>
          <w:i/>
          <w:sz w:val="24"/>
          <w:szCs w:val="24"/>
        </w:rPr>
        <w:t>n</w:t>
      </w:r>
      <w:r w:rsidR="00774F9B" w:rsidRPr="0048431D">
        <w:rPr>
          <w:rFonts w:ascii="Book Antiqua" w:hAnsi="Book Antiqua"/>
          <w:sz w:val="24"/>
          <w:szCs w:val="24"/>
        </w:rPr>
        <w:t xml:space="preserve"> = </w:t>
      </w:r>
      <w:r w:rsidR="00197098" w:rsidRPr="0048431D">
        <w:rPr>
          <w:rFonts w:ascii="Book Antiqua" w:hAnsi="Book Antiqua"/>
          <w:sz w:val="24"/>
          <w:szCs w:val="24"/>
        </w:rPr>
        <w:t>14) intravenous pre-treatment with 480 nmol of nitrite and sham operated</w:t>
      </w:r>
      <w:r w:rsidR="001C2452" w:rsidRPr="0048431D">
        <w:rPr>
          <w:rFonts w:ascii="Book Antiqua" w:hAnsi="Book Antiqua"/>
          <w:sz w:val="24"/>
          <w:szCs w:val="24"/>
        </w:rPr>
        <w:t xml:space="preserve"> animals</w:t>
      </w:r>
      <w:r w:rsidR="00197098" w:rsidRPr="0048431D">
        <w:rPr>
          <w:rFonts w:ascii="Book Antiqua" w:hAnsi="Book Antiqua"/>
          <w:sz w:val="24"/>
          <w:szCs w:val="24"/>
        </w:rPr>
        <w:t xml:space="preserve"> (</w:t>
      </w:r>
      <w:r w:rsidR="00774F9B" w:rsidRPr="0048431D">
        <w:rPr>
          <w:rFonts w:ascii="Book Antiqua" w:hAnsi="Book Antiqua"/>
          <w:i/>
          <w:sz w:val="24"/>
          <w:szCs w:val="24"/>
        </w:rPr>
        <w:t>n</w:t>
      </w:r>
      <w:r w:rsidR="00774F9B" w:rsidRPr="0048431D">
        <w:rPr>
          <w:rFonts w:ascii="Book Antiqua" w:hAnsi="Book Antiqua"/>
          <w:sz w:val="24"/>
          <w:szCs w:val="24"/>
        </w:rPr>
        <w:t xml:space="preserve"> = </w:t>
      </w:r>
      <w:r w:rsidR="00197098" w:rsidRPr="0048431D">
        <w:rPr>
          <w:rFonts w:ascii="Book Antiqua" w:hAnsi="Book Antiqua"/>
          <w:sz w:val="24"/>
          <w:szCs w:val="24"/>
        </w:rPr>
        <w:t>8).</w:t>
      </w:r>
      <w:r w:rsidRPr="0048431D">
        <w:rPr>
          <w:rFonts w:ascii="Book Antiqua" w:hAnsi="Book Antiqua"/>
          <w:sz w:val="24"/>
          <w:szCs w:val="24"/>
        </w:rPr>
        <w:t xml:space="preserve"> During ischemia</w:t>
      </w:r>
      <w:r w:rsidR="00D000C7" w:rsidRPr="0048431D">
        <w:rPr>
          <w:rFonts w:ascii="Book Antiqua" w:hAnsi="Book Antiqua"/>
          <w:sz w:val="24"/>
          <w:szCs w:val="24"/>
        </w:rPr>
        <w:t>,</w:t>
      </w:r>
      <w:r w:rsidRPr="0048431D">
        <w:rPr>
          <w:rFonts w:ascii="Book Antiqua" w:hAnsi="Book Antiqua"/>
          <w:sz w:val="24"/>
          <w:szCs w:val="24"/>
        </w:rPr>
        <w:t xml:space="preserve"> parenchymal glucose increased in both groups without</w:t>
      </w:r>
      <w:r w:rsidR="00D000C7" w:rsidRPr="0048431D">
        <w:rPr>
          <w:rFonts w:ascii="Book Antiqua" w:hAnsi="Book Antiqua"/>
          <w:sz w:val="24"/>
          <w:szCs w:val="24"/>
        </w:rPr>
        <w:t xml:space="preserve"> any</w:t>
      </w:r>
      <w:r w:rsidRPr="0048431D">
        <w:rPr>
          <w:rFonts w:ascii="Book Antiqua" w:hAnsi="Book Antiqua"/>
          <w:sz w:val="24"/>
          <w:szCs w:val="24"/>
        </w:rPr>
        <w:t xml:space="preserve"> difference noted between the groups. In the reperfusion phase</w:t>
      </w:r>
      <w:r w:rsidR="00D000C7" w:rsidRPr="0048431D">
        <w:rPr>
          <w:rFonts w:ascii="Book Antiqua" w:hAnsi="Book Antiqua"/>
          <w:sz w:val="24"/>
          <w:szCs w:val="24"/>
        </w:rPr>
        <w:t>,</w:t>
      </w:r>
      <w:r w:rsidRPr="0048431D">
        <w:rPr>
          <w:rFonts w:ascii="Book Antiqua" w:hAnsi="Book Antiqua"/>
          <w:sz w:val="24"/>
          <w:szCs w:val="24"/>
        </w:rPr>
        <w:t xml:space="preserve"> there was a steady decline in </w:t>
      </w:r>
      <w:r w:rsidR="002A06FD" w:rsidRPr="0048431D">
        <w:rPr>
          <w:rFonts w:ascii="Book Antiqua" w:hAnsi="Book Antiqua"/>
          <w:sz w:val="24"/>
          <w:szCs w:val="24"/>
        </w:rPr>
        <w:t xml:space="preserve">the </w:t>
      </w:r>
      <w:r w:rsidRPr="0048431D">
        <w:rPr>
          <w:rFonts w:ascii="Book Antiqua" w:hAnsi="Book Antiqua"/>
          <w:sz w:val="24"/>
          <w:szCs w:val="24"/>
        </w:rPr>
        <w:t xml:space="preserve">glucose levels. </w:t>
      </w:r>
      <w:r w:rsidR="00D000C7" w:rsidRPr="0048431D">
        <w:rPr>
          <w:rFonts w:ascii="Book Antiqua" w:hAnsi="Book Antiqua"/>
          <w:sz w:val="24"/>
          <w:szCs w:val="24"/>
        </w:rPr>
        <w:t xml:space="preserve">The shaded </w:t>
      </w:r>
      <w:r w:rsidRPr="0048431D">
        <w:rPr>
          <w:rFonts w:ascii="Book Antiqua" w:hAnsi="Book Antiqua"/>
          <w:sz w:val="24"/>
          <w:szCs w:val="24"/>
        </w:rPr>
        <w:t xml:space="preserve">area </w:t>
      </w:r>
      <w:r w:rsidR="000A44F4" w:rsidRPr="0048431D">
        <w:rPr>
          <w:rFonts w:ascii="Book Antiqua" w:hAnsi="Book Antiqua"/>
          <w:sz w:val="24"/>
          <w:szCs w:val="24"/>
        </w:rPr>
        <w:t>represents</w:t>
      </w:r>
      <w:r w:rsidRPr="0048431D">
        <w:rPr>
          <w:rFonts w:ascii="Book Antiqua" w:hAnsi="Book Antiqua"/>
          <w:sz w:val="24"/>
          <w:szCs w:val="24"/>
        </w:rPr>
        <w:t xml:space="preserve"> </w:t>
      </w:r>
      <w:r w:rsidR="00D000C7" w:rsidRPr="0048431D">
        <w:rPr>
          <w:rFonts w:ascii="Book Antiqua" w:hAnsi="Book Antiqua"/>
          <w:sz w:val="24"/>
          <w:szCs w:val="24"/>
        </w:rPr>
        <w:t xml:space="preserve">the ischemic </w:t>
      </w:r>
      <w:r w:rsidRPr="0048431D">
        <w:rPr>
          <w:rFonts w:ascii="Book Antiqua" w:hAnsi="Book Antiqua"/>
          <w:sz w:val="24"/>
          <w:szCs w:val="24"/>
        </w:rPr>
        <w:t>phase</w:t>
      </w:r>
      <w:r w:rsidR="00E632D2" w:rsidRPr="0048431D">
        <w:rPr>
          <w:rFonts w:ascii="Book Antiqua" w:hAnsi="Book Antiqua"/>
          <w:sz w:val="24"/>
          <w:szCs w:val="24"/>
          <w:lang w:eastAsia="zh-CN"/>
        </w:rPr>
        <w:t>; B:</w:t>
      </w:r>
      <w:r w:rsidRPr="0048431D">
        <w:rPr>
          <w:rFonts w:ascii="Book Antiqua" w:hAnsi="Book Antiqua"/>
          <w:sz w:val="24"/>
          <w:szCs w:val="24"/>
        </w:rPr>
        <w:t xml:space="preserve"> Parenchymal (</w:t>
      </w:r>
      <w:r w:rsidR="00D000C7" w:rsidRPr="0048431D">
        <w:rPr>
          <w:rFonts w:ascii="Book Antiqua" w:hAnsi="Book Antiqua"/>
          <w:sz w:val="24"/>
          <w:szCs w:val="24"/>
        </w:rPr>
        <w:t>microdialytic</w:t>
      </w:r>
      <w:r w:rsidRPr="0048431D">
        <w:rPr>
          <w:rFonts w:ascii="Book Antiqua" w:hAnsi="Book Antiqua"/>
          <w:sz w:val="24"/>
          <w:szCs w:val="24"/>
        </w:rPr>
        <w:t>) glucose (mean</w:t>
      </w:r>
      <w:r w:rsidR="00B4260B" w:rsidRPr="0048431D">
        <w:rPr>
          <w:rFonts w:ascii="Book Antiqua" w:hAnsi="Book Antiqua"/>
          <w:sz w:val="24"/>
          <w:szCs w:val="24"/>
        </w:rPr>
        <w:t xml:space="preserve"> </w:t>
      </w:r>
      <w:r w:rsidR="00D80C5A" w:rsidRPr="0048431D">
        <w:rPr>
          <w:rFonts w:ascii="Book Antiqua" w:hAnsi="Book Antiqua"/>
          <w:sz w:val="24"/>
          <w:szCs w:val="24"/>
        </w:rPr>
        <w:t xml:space="preserve">± </w:t>
      </w:r>
      <w:r w:rsidR="009F4B09" w:rsidRPr="0048431D">
        <w:rPr>
          <w:rFonts w:ascii="Book Antiqua" w:hAnsi="Book Antiqua"/>
          <w:sz w:val="24"/>
          <w:szCs w:val="24"/>
        </w:rPr>
        <w:t>SE</w:t>
      </w:r>
      <w:r w:rsidR="000A44F4" w:rsidRPr="0048431D">
        <w:rPr>
          <w:rFonts w:ascii="Book Antiqua" w:hAnsi="Book Antiqua"/>
          <w:sz w:val="24"/>
          <w:szCs w:val="24"/>
        </w:rPr>
        <w:t>) in</w:t>
      </w:r>
      <w:r w:rsidRPr="0048431D">
        <w:rPr>
          <w:rFonts w:ascii="Book Antiqua" w:hAnsi="Book Antiqua"/>
          <w:sz w:val="24"/>
          <w:szCs w:val="24"/>
        </w:rPr>
        <w:t xml:space="preserve"> the control (non-ischemic, right) liver lobe</w:t>
      </w:r>
      <w:r w:rsidR="00D000C7" w:rsidRPr="0048431D">
        <w:rPr>
          <w:rFonts w:ascii="Book Antiqua" w:hAnsi="Book Antiqua"/>
          <w:sz w:val="24"/>
          <w:szCs w:val="24"/>
        </w:rPr>
        <w:t>s</w:t>
      </w:r>
      <w:r w:rsidRPr="0048431D">
        <w:rPr>
          <w:rFonts w:ascii="Book Antiqua" w:hAnsi="Book Antiqua"/>
          <w:sz w:val="24"/>
          <w:szCs w:val="24"/>
        </w:rPr>
        <w:t xml:space="preserve"> in rats subjected to 45 </w:t>
      </w:r>
      <w:r w:rsidR="00B638A7" w:rsidRPr="0048431D">
        <w:rPr>
          <w:rFonts w:ascii="Book Antiqua" w:hAnsi="Book Antiqua"/>
          <w:sz w:val="24"/>
          <w:szCs w:val="24"/>
        </w:rPr>
        <w:t>min</w:t>
      </w:r>
      <w:r w:rsidR="00D000C7" w:rsidRPr="0048431D">
        <w:rPr>
          <w:rFonts w:ascii="Book Antiqua" w:hAnsi="Book Antiqua"/>
          <w:sz w:val="24"/>
          <w:szCs w:val="24"/>
        </w:rPr>
        <w:t xml:space="preserve"> of</w:t>
      </w:r>
      <w:r w:rsidRPr="0048431D">
        <w:rPr>
          <w:rFonts w:ascii="Book Antiqua" w:hAnsi="Book Antiqua"/>
          <w:sz w:val="24"/>
          <w:szCs w:val="24"/>
        </w:rPr>
        <w:t xml:space="preserve"> segmental (left lateral lobe) liver ischemia and 4 </w:t>
      </w:r>
      <w:r w:rsidR="00D80C5A" w:rsidRPr="0048431D">
        <w:rPr>
          <w:rFonts w:ascii="Book Antiqua" w:hAnsi="Book Antiqua"/>
          <w:sz w:val="24"/>
          <w:szCs w:val="24"/>
        </w:rPr>
        <w:t>h</w:t>
      </w:r>
      <w:r w:rsidRPr="0048431D">
        <w:rPr>
          <w:rFonts w:ascii="Book Antiqua" w:hAnsi="Book Antiqua"/>
          <w:sz w:val="24"/>
          <w:szCs w:val="24"/>
        </w:rPr>
        <w:t xml:space="preserve"> </w:t>
      </w:r>
      <w:r w:rsidR="00D000C7" w:rsidRPr="0048431D">
        <w:rPr>
          <w:rFonts w:ascii="Book Antiqua" w:hAnsi="Book Antiqua"/>
          <w:sz w:val="24"/>
          <w:szCs w:val="24"/>
        </w:rPr>
        <w:t xml:space="preserve">of </w:t>
      </w:r>
      <w:r w:rsidRPr="0048431D">
        <w:rPr>
          <w:rFonts w:ascii="Book Antiqua" w:hAnsi="Book Antiqua"/>
          <w:sz w:val="24"/>
          <w:szCs w:val="24"/>
        </w:rPr>
        <w:t xml:space="preserve">reperfusion </w:t>
      </w:r>
      <w:r w:rsidR="00D000C7" w:rsidRPr="0048431D">
        <w:rPr>
          <w:rFonts w:ascii="Book Antiqua" w:hAnsi="Book Antiqua"/>
          <w:sz w:val="24"/>
          <w:szCs w:val="24"/>
        </w:rPr>
        <w:t>with</w:t>
      </w:r>
      <w:r w:rsidR="00197098" w:rsidRPr="0048431D">
        <w:rPr>
          <w:rFonts w:ascii="Book Antiqua" w:hAnsi="Book Antiqua"/>
          <w:sz w:val="24"/>
          <w:szCs w:val="24"/>
        </w:rPr>
        <w:t xml:space="preserve"> (</w:t>
      </w:r>
      <w:r w:rsidR="00FC15DF" w:rsidRPr="0048431D">
        <w:rPr>
          <w:rFonts w:ascii="Book Antiqua" w:hAnsi="Book Antiqua"/>
          <w:sz w:val="24"/>
          <w:szCs w:val="24"/>
        </w:rPr>
        <w:t>n</w:t>
      </w:r>
      <w:r w:rsidR="00197098" w:rsidRPr="0048431D">
        <w:rPr>
          <w:rFonts w:ascii="Book Antiqua" w:hAnsi="Book Antiqua"/>
          <w:sz w:val="24"/>
          <w:szCs w:val="24"/>
        </w:rPr>
        <w:t xml:space="preserve">itrite, </w:t>
      </w:r>
      <w:r w:rsidR="00774F9B" w:rsidRPr="0048431D">
        <w:rPr>
          <w:rFonts w:ascii="Book Antiqua" w:hAnsi="Book Antiqua"/>
          <w:i/>
          <w:sz w:val="24"/>
          <w:szCs w:val="24"/>
        </w:rPr>
        <w:t>n</w:t>
      </w:r>
      <w:r w:rsidR="00774F9B" w:rsidRPr="0048431D">
        <w:rPr>
          <w:rFonts w:ascii="Book Antiqua" w:hAnsi="Book Antiqua"/>
          <w:sz w:val="24"/>
          <w:szCs w:val="24"/>
        </w:rPr>
        <w:t xml:space="preserve"> = </w:t>
      </w:r>
      <w:r w:rsidR="00197098" w:rsidRPr="0048431D">
        <w:rPr>
          <w:rFonts w:ascii="Book Antiqua" w:hAnsi="Book Antiqua"/>
          <w:sz w:val="24"/>
          <w:szCs w:val="24"/>
        </w:rPr>
        <w:t xml:space="preserve">14) or without (IRI, </w:t>
      </w:r>
      <w:r w:rsidR="00774F9B" w:rsidRPr="0048431D">
        <w:rPr>
          <w:rFonts w:ascii="Book Antiqua" w:hAnsi="Book Antiqua"/>
          <w:i/>
          <w:sz w:val="24"/>
          <w:szCs w:val="24"/>
        </w:rPr>
        <w:t>n</w:t>
      </w:r>
      <w:r w:rsidR="00774F9B" w:rsidRPr="0048431D">
        <w:rPr>
          <w:rFonts w:ascii="Book Antiqua" w:hAnsi="Book Antiqua"/>
          <w:sz w:val="24"/>
          <w:szCs w:val="24"/>
        </w:rPr>
        <w:t xml:space="preserve"> = </w:t>
      </w:r>
      <w:r w:rsidR="00197098" w:rsidRPr="0048431D">
        <w:rPr>
          <w:rFonts w:ascii="Book Antiqua" w:hAnsi="Book Antiqua"/>
          <w:sz w:val="24"/>
          <w:szCs w:val="24"/>
        </w:rPr>
        <w:t xml:space="preserve">14) intravenous pre-treatment with 480 nmol of nitrite and sham operated </w:t>
      </w:r>
      <w:r w:rsidR="0074027D" w:rsidRPr="0048431D">
        <w:rPr>
          <w:rFonts w:ascii="Book Antiqua" w:hAnsi="Book Antiqua"/>
          <w:sz w:val="24"/>
          <w:szCs w:val="24"/>
        </w:rPr>
        <w:t xml:space="preserve">animals </w:t>
      </w:r>
      <w:r w:rsidR="00197098" w:rsidRPr="0048431D">
        <w:rPr>
          <w:rFonts w:ascii="Book Antiqua" w:hAnsi="Book Antiqua"/>
          <w:sz w:val="24"/>
          <w:szCs w:val="24"/>
        </w:rPr>
        <w:t>(</w:t>
      </w:r>
      <w:r w:rsidR="00774F9B" w:rsidRPr="0048431D">
        <w:rPr>
          <w:rFonts w:ascii="Book Antiqua" w:hAnsi="Book Antiqua"/>
          <w:i/>
          <w:sz w:val="24"/>
          <w:szCs w:val="24"/>
        </w:rPr>
        <w:t>n</w:t>
      </w:r>
      <w:r w:rsidR="00774F9B" w:rsidRPr="0048431D">
        <w:rPr>
          <w:rFonts w:ascii="Book Antiqua" w:hAnsi="Book Antiqua"/>
          <w:sz w:val="24"/>
          <w:szCs w:val="24"/>
        </w:rPr>
        <w:t xml:space="preserve"> = </w:t>
      </w:r>
      <w:r w:rsidR="00197098" w:rsidRPr="0048431D">
        <w:rPr>
          <w:rFonts w:ascii="Book Antiqua" w:hAnsi="Book Antiqua"/>
          <w:sz w:val="24"/>
          <w:szCs w:val="24"/>
        </w:rPr>
        <w:t>8).</w:t>
      </w:r>
      <w:r w:rsidRPr="0048431D">
        <w:rPr>
          <w:rFonts w:ascii="Book Antiqua" w:hAnsi="Book Antiqua"/>
          <w:sz w:val="24"/>
          <w:szCs w:val="24"/>
        </w:rPr>
        <w:t xml:space="preserve"> After </w:t>
      </w:r>
      <w:r w:rsidR="00FB2E5E" w:rsidRPr="0048431D">
        <w:rPr>
          <w:rFonts w:ascii="Book Antiqua" w:hAnsi="Book Antiqua"/>
          <w:sz w:val="24"/>
          <w:szCs w:val="24"/>
        </w:rPr>
        <w:t xml:space="preserve">the </w:t>
      </w:r>
      <w:r w:rsidRPr="0048431D">
        <w:rPr>
          <w:rFonts w:ascii="Book Antiqua" w:hAnsi="Book Antiqua"/>
          <w:sz w:val="24"/>
          <w:szCs w:val="24"/>
        </w:rPr>
        <w:t>administration of nitrite</w:t>
      </w:r>
      <w:r w:rsidR="00D000C7" w:rsidRPr="0048431D">
        <w:rPr>
          <w:rFonts w:ascii="Book Antiqua" w:hAnsi="Book Antiqua"/>
          <w:sz w:val="24"/>
          <w:szCs w:val="24"/>
        </w:rPr>
        <w:t>,</w:t>
      </w:r>
      <w:r w:rsidRPr="0048431D">
        <w:rPr>
          <w:rFonts w:ascii="Book Antiqua" w:hAnsi="Book Antiqua"/>
          <w:sz w:val="24"/>
          <w:szCs w:val="24"/>
        </w:rPr>
        <w:t xml:space="preserve"> parenchymal glucose increased significantly (</w:t>
      </w:r>
      <w:r w:rsidR="009E1AD3" w:rsidRPr="0048431D">
        <w:rPr>
          <w:rFonts w:ascii="Book Antiqua" w:hAnsi="Book Antiqua"/>
          <w:i/>
          <w:sz w:val="24"/>
          <w:szCs w:val="24"/>
        </w:rPr>
        <w:t>P</w:t>
      </w:r>
      <w:r w:rsidR="002047F2" w:rsidRPr="0048431D">
        <w:rPr>
          <w:rFonts w:ascii="Book Antiqua" w:hAnsi="Book Antiqua"/>
          <w:sz w:val="24"/>
          <w:szCs w:val="24"/>
        </w:rPr>
        <w:t xml:space="preserve"> &lt; </w:t>
      </w:r>
      <w:r w:rsidRPr="0048431D">
        <w:rPr>
          <w:rFonts w:ascii="Book Antiqua" w:hAnsi="Book Antiqua"/>
          <w:sz w:val="24"/>
          <w:szCs w:val="24"/>
        </w:rPr>
        <w:t xml:space="preserve">0.001) and reached levels higher than </w:t>
      </w:r>
      <w:r w:rsidR="00FB2E5E" w:rsidRPr="0048431D">
        <w:rPr>
          <w:rFonts w:ascii="Book Antiqua" w:hAnsi="Book Antiqua"/>
          <w:sz w:val="24"/>
          <w:szCs w:val="24"/>
        </w:rPr>
        <w:t xml:space="preserve">those </w:t>
      </w:r>
      <w:r w:rsidRPr="0048431D">
        <w:rPr>
          <w:rFonts w:ascii="Book Antiqua" w:hAnsi="Book Antiqua"/>
          <w:sz w:val="24"/>
          <w:szCs w:val="24"/>
        </w:rPr>
        <w:t xml:space="preserve">in the </w:t>
      </w:r>
      <w:r w:rsidR="00D000C7" w:rsidRPr="0048431D">
        <w:rPr>
          <w:rFonts w:ascii="Book Antiqua" w:hAnsi="Book Antiqua"/>
          <w:sz w:val="24"/>
          <w:szCs w:val="24"/>
        </w:rPr>
        <w:t>un</w:t>
      </w:r>
      <w:r w:rsidRPr="0048431D">
        <w:rPr>
          <w:rFonts w:ascii="Book Antiqua" w:hAnsi="Book Antiqua"/>
          <w:sz w:val="24"/>
          <w:szCs w:val="24"/>
        </w:rPr>
        <w:t>treated group (</w:t>
      </w:r>
      <w:r w:rsidR="009E1AD3" w:rsidRPr="0048431D">
        <w:rPr>
          <w:rFonts w:ascii="Book Antiqua" w:hAnsi="Book Antiqua"/>
          <w:i/>
          <w:sz w:val="24"/>
          <w:szCs w:val="24"/>
        </w:rPr>
        <w:t>P</w:t>
      </w:r>
      <w:r w:rsidR="00774F9B" w:rsidRPr="0048431D">
        <w:rPr>
          <w:rFonts w:ascii="Book Antiqua" w:hAnsi="Book Antiqua"/>
          <w:sz w:val="24"/>
          <w:szCs w:val="24"/>
        </w:rPr>
        <w:t xml:space="preserve"> = </w:t>
      </w:r>
      <w:r w:rsidRPr="0048431D">
        <w:rPr>
          <w:rFonts w:ascii="Book Antiqua" w:hAnsi="Book Antiqua"/>
          <w:sz w:val="24"/>
          <w:szCs w:val="24"/>
        </w:rPr>
        <w:t>0.02).</w:t>
      </w:r>
    </w:p>
    <w:p w:rsidR="00E55D99" w:rsidRPr="0048431D" w:rsidRDefault="00D74B81" w:rsidP="00AC6E27">
      <w:pPr>
        <w:snapToGrid w:val="0"/>
        <w:spacing w:after="0" w:line="360" w:lineRule="auto"/>
        <w:jc w:val="both"/>
        <w:rPr>
          <w:rFonts w:ascii="Book Antiqua" w:hAnsi="Book Antiqua"/>
          <w:b/>
          <w:sz w:val="24"/>
          <w:szCs w:val="24"/>
          <w:lang w:eastAsia="zh-CN"/>
        </w:rPr>
      </w:pPr>
      <w:r>
        <w:rPr>
          <w:rFonts w:ascii="Book Antiqua" w:hAnsi="Book Antiqua"/>
          <w:b/>
          <w:noProof/>
          <w:sz w:val="24"/>
          <w:szCs w:val="24"/>
          <w:lang w:eastAsia="zh-CN"/>
        </w:rPr>
        <w:lastRenderedPageBreak/>
        <mc:AlternateContent>
          <mc:Choice Requires="wps">
            <w:drawing>
              <wp:anchor distT="0" distB="0" distL="114300" distR="114300" simplePos="0" relativeHeight="251673600" behindDoc="0" locked="0" layoutInCell="1" allowOverlap="1">
                <wp:simplePos x="0" y="0"/>
                <wp:positionH relativeFrom="column">
                  <wp:posOffset>1729105</wp:posOffset>
                </wp:positionH>
                <wp:positionV relativeFrom="paragraph">
                  <wp:posOffset>71755</wp:posOffset>
                </wp:positionV>
                <wp:extent cx="933450" cy="542925"/>
                <wp:effectExtent l="9525" t="9525" r="9525" b="9525"/>
                <wp:wrapNone/>
                <wp:docPr id="1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542925"/>
                        </a:xfrm>
                        <a:prstGeom prst="rect">
                          <a:avLst/>
                        </a:prstGeom>
                        <a:solidFill>
                          <a:srgbClr val="FFFFFF"/>
                        </a:solidFill>
                        <a:ln w="9525">
                          <a:solidFill>
                            <a:srgbClr val="000000"/>
                          </a:solidFill>
                          <a:miter lim="800000"/>
                          <a:headEnd/>
                          <a:tailEnd/>
                        </a:ln>
                      </wps:spPr>
                      <wps:txbx>
                        <w:txbxContent>
                          <w:p w:rsidR="00C44014" w:rsidRDefault="00C44014">
                            <w:r w:rsidRPr="00A9296C">
                              <w:rPr>
                                <w:rFonts w:ascii="Book Antiqua" w:hAnsi="Book Antiqua"/>
                                <w:i/>
                                <w:sz w:val="24"/>
                                <w:szCs w:val="24"/>
                              </w:rPr>
                              <w:t>P</w:t>
                            </w:r>
                            <w:r w:rsidRPr="00A9296C">
                              <w:rPr>
                                <w:rFonts w:ascii="Book Antiqua" w:hAnsi="Book Antiqua"/>
                                <w:sz w:val="24"/>
                                <w:szCs w:val="24"/>
                              </w:rPr>
                              <w:t xml:space="preserve"> = 0.01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0" type="#_x0000_t202" style="position:absolute;left:0;text-align:left;margin-left:136.15pt;margin-top:5.65pt;width:73.5pt;height:42.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">
                <v:textbox>
                  <w:txbxContent>
                    <w:p w:rsidR="00C44014" w:rsidRDefault="00C44014">
                      <w:r w:rsidRPr="00A9296C">
                        <w:rPr>
                          <w:rFonts w:ascii="Book Antiqua" w:hAnsi="Book Antiqua"/>
                          <w:i/>
                          <w:sz w:val="24"/>
                          <w:szCs w:val="24"/>
                        </w:rPr>
                        <w:t>P</w:t>
                      </w:r>
                      <w:r w:rsidRPr="00A9296C">
                        <w:rPr>
                          <w:rFonts w:ascii="Book Antiqua" w:hAnsi="Book Antiqua"/>
                          <w:sz w:val="24"/>
                          <w:szCs w:val="24"/>
                        </w:rPr>
                        <w:t xml:space="preserve"> = 0.01</w:t>
                      </w:r>
                    </w:p>
                  </w:txbxContent>
                </v:textbox>
              </v:shape>
            </w:pict>
          </mc:Fallback>
        </mc:AlternateContent>
      </w:r>
      <w:r w:rsidR="00462D80" w:rsidRPr="0048431D">
        <w:rPr>
          <w:rFonts w:ascii="Book Antiqua" w:hAnsi="Book Antiqua"/>
          <w:b/>
          <w:noProof/>
          <w:sz w:val="24"/>
          <w:szCs w:val="24"/>
          <w:lang w:eastAsia="zh-CN"/>
        </w:rPr>
        <w:drawing>
          <wp:inline distT="0" distB="0" distL="0" distR="0">
            <wp:extent cx="5760720" cy="4322920"/>
            <wp:effectExtent l="19050" t="0" r="0" b="0"/>
            <wp:docPr id="6" name="图片 3" descr="E:\2013-10-10\2014 整理稿件\2014-8-15\11861\Figure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2013-10-10\2014 整理稿件\2014-8-15\11861\Figure6.jpg"/>
                    <pic:cNvPicPr>
                      <a:picLocks noChangeAspect="1" noChangeArrowheads="1"/>
                    </pic:cNvPicPr>
                  </pic:nvPicPr>
                  <pic:blipFill>
                    <a:blip r:embed="rId14"/>
                    <a:srcRect/>
                    <a:stretch>
                      <a:fillRect/>
                    </a:stretch>
                  </pic:blipFill>
                  <pic:spPr bwMode="auto">
                    <a:xfrm>
                      <a:off x="0" y="0"/>
                      <a:ext cx="5760720" cy="4322920"/>
                    </a:xfrm>
                    <a:prstGeom prst="rect">
                      <a:avLst/>
                    </a:prstGeom>
                    <a:noFill/>
                    <a:ln w="9525">
                      <a:noFill/>
                      <a:miter lim="800000"/>
                      <a:headEnd/>
                      <a:tailEnd/>
                    </a:ln>
                  </pic:spPr>
                </pic:pic>
              </a:graphicData>
            </a:graphic>
          </wp:inline>
        </w:drawing>
      </w:r>
    </w:p>
    <w:p w:rsidR="00A9296C" w:rsidRPr="0048431D" w:rsidRDefault="00A9296C" w:rsidP="00AC6E27">
      <w:pPr>
        <w:snapToGrid w:val="0"/>
        <w:spacing w:after="0" w:line="360" w:lineRule="auto"/>
        <w:jc w:val="both"/>
        <w:rPr>
          <w:rFonts w:ascii="Book Antiqua" w:hAnsi="Book Antiqua"/>
          <w:b/>
          <w:sz w:val="24"/>
          <w:szCs w:val="24"/>
          <w:lang w:eastAsia="zh-CN"/>
        </w:rPr>
      </w:pPr>
      <w:r w:rsidRPr="0048431D">
        <w:rPr>
          <w:rFonts w:ascii="Book Antiqua" w:hAnsi="Book Antiqua"/>
          <w:b/>
          <w:sz w:val="24"/>
          <w:szCs w:val="24"/>
          <w:lang w:eastAsia="zh-CN"/>
        </w:rPr>
        <w:t>A</w:t>
      </w:r>
    </w:p>
    <w:p w:rsidR="00A9296C" w:rsidRPr="0048431D" w:rsidRDefault="00C44014" w:rsidP="00AC6E27">
      <w:pPr>
        <w:snapToGrid w:val="0"/>
        <w:spacing w:after="0" w:line="360" w:lineRule="auto"/>
        <w:jc w:val="both"/>
        <w:rPr>
          <w:rFonts w:ascii="Book Antiqua" w:hAnsi="Book Antiqua"/>
          <w:b/>
          <w:sz w:val="24"/>
          <w:szCs w:val="24"/>
          <w:lang w:eastAsia="zh-CN"/>
        </w:rPr>
      </w:pPr>
      <w:r w:rsidRPr="0048431D">
        <w:rPr>
          <w:rFonts w:ascii="Book Antiqua" w:hAnsi="Book Antiqua"/>
          <w:b/>
          <w:noProof/>
          <w:sz w:val="24"/>
          <w:szCs w:val="24"/>
          <w:lang w:eastAsia="zh-CN"/>
        </w:rPr>
        <w:lastRenderedPageBreak/>
        <w:drawing>
          <wp:inline distT="0" distB="0" distL="0" distR="0">
            <wp:extent cx="5760720" cy="4322920"/>
            <wp:effectExtent l="19050" t="0" r="0" b="0"/>
            <wp:docPr id="14" name="图片 4" descr="E:\2013-10-10\2014 整理稿件\2014-8-15\11861\Figur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2013-10-10\2014 整理稿件\2014-8-15\11861\Figure7.jpg"/>
                    <pic:cNvPicPr>
                      <a:picLocks noChangeAspect="1" noChangeArrowheads="1"/>
                    </pic:cNvPicPr>
                  </pic:nvPicPr>
                  <pic:blipFill>
                    <a:blip r:embed="rId15"/>
                    <a:srcRect/>
                    <a:stretch>
                      <a:fillRect/>
                    </a:stretch>
                  </pic:blipFill>
                  <pic:spPr bwMode="auto">
                    <a:xfrm>
                      <a:off x="0" y="0"/>
                      <a:ext cx="5760720" cy="4322920"/>
                    </a:xfrm>
                    <a:prstGeom prst="rect">
                      <a:avLst/>
                    </a:prstGeom>
                    <a:noFill/>
                    <a:ln w="9525">
                      <a:noFill/>
                      <a:miter lim="800000"/>
                      <a:headEnd/>
                      <a:tailEnd/>
                    </a:ln>
                  </pic:spPr>
                </pic:pic>
              </a:graphicData>
            </a:graphic>
          </wp:inline>
        </w:drawing>
      </w:r>
      <w:r w:rsidR="00D74B81">
        <w:rPr>
          <w:rFonts w:ascii="Book Antiqua" w:hAnsi="Book Antiqua"/>
          <w:b/>
          <w:noProof/>
          <w:sz w:val="24"/>
          <w:szCs w:val="24"/>
          <w:lang w:eastAsia="zh-CN"/>
        </w:rPr>
        <mc:AlternateContent>
          <mc:Choice Requires="wps">
            <w:drawing>
              <wp:anchor distT="0" distB="0" distL="114300" distR="114300" simplePos="0" relativeHeight="251675648" behindDoc="0" locked="0" layoutInCell="1" allowOverlap="1">
                <wp:simplePos x="0" y="0"/>
                <wp:positionH relativeFrom="column">
                  <wp:posOffset>1329055</wp:posOffset>
                </wp:positionH>
                <wp:positionV relativeFrom="paragraph">
                  <wp:posOffset>2824480</wp:posOffset>
                </wp:positionV>
                <wp:extent cx="95250" cy="114300"/>
                <wp:effectExtent l="0" t="0" r="0" b="0"/>
                <wp:wrapNone/>
                <wp:docPr id="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4014" w:rsidRDefault="00C4401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1" type="#_x0000_t202" style="position:absolute;left:0;text-align:left;margin-left:104.65pt;margin-top:222.4pt;width:7.5pt;height: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" stroked="f">
                <v:textbox>
                  <w:txbxContent>
                    <w:p w:rsidR="00C44014" w:rsidRDefault="00C44014"/>
                  </w:txbxContent>
                </v:textbox>
              </v:shape>
            </w:pict>
          </mc:Fallback>
        </mc:AlternateContent>
      </w:r>
      <w:r w:rsidR="00D74B81">
        <w:rPr>
          <w:rFonts w:ascii="Book Antiqua" w:hAnsi="Book Antiqua"/>
          <w:b/>
          <w:noProof/>
          <w:sz w:val="24"/>
          <w:szCs w:val="24"/>
          <w:lang w:eastAsia="zh-CN"/>
        </w:rPr>
        <mc:AlternateContent>
          <mc:Choice Requires="wps">
            <w:drawing>
              <wp:anchor distT="0" distB="0" distL="114300" distR="114300" simplePos="0" relativeHeight="251674624" behindDoc="0" locked="0" layoutInCell="1" allowOverlap="1">
                <wp:simplePos x="0" y="0"/>
                <wp:positionH relativeFrom="column">
                  <wp:posOffset>900430</wp:posOffset>
                </wp:positionH>
                <wp:positionV relativeFrom="paragraph">
                  <wp:posOffset>2653030</wp:posOffset>
                </wp:positionV>
                <wp:extent cx="171450" cy="171450"/>
                <wp:effectExtent l="0" t="0" r="0" b="0"/>
                <wp:wrapNone/>
                <wp:docPr id="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171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4014" w:rsidRDefault="00C4401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2" type="#_x0000_t202" style="position:absolute;left:0;text-align:left;margin-left:70.9pt;margin-top:208.9pt;width:13.5pt;height:1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" stroked="f">
                <v:textbox>
                  <w:txbxContent>
                    <w:p w:rsidR="00C44014" w:rsidRDefault="00C44014"/>
                  </w:txbxContent>
                </v:textbox>
              </v:shape>
            </w:pict>
          </mc:Fallback>
        </mc:AlternateContent>
      </w:r>
    </w:p>
    <w:p w:rsidR="00A9296C" w:rsidRPr="0048431D" w:rsidRDefault="00A9296C" w:rsidP="00AC6E27">
      <w:pPr>
        <w:snapToGrid w:val="0"/>
        <w:spacing w:after="0" w:line="360" w:lineRule="auto"/>
        <w:jc w:val="both"/>
        <w:rPr>
          <w:rFonts w:ascii="Book Antiqua" w:hAnsi="Book Antiqua"/>
          <w:b/>
          <w:sz w:val="24"/>
          <w:szCs w:val="24"/>
          <w:lang w:eastAsia="zh-CN"/>
        </w:rPr>
      </w:pPr>
      <w:r w:rsidRPr="0048431D">
        <w:rPr>
          <w:rFonts w:ascii="Book Antiqua" w:hAnsi="Book Antiqua"/>
          <w:b/>
          <w:sz w:val="24"/>
          <w:szCs w:val="24"/>
          <w:lang w:eastAsia="zh-CN"/>
        </w:rPr>
        <w:t>B</w:t>
      </w:r>
    </w:p>
    <w:p w:rsidR="00F272B5" w:rsidRPr="0048431D" w:rsidRDefault="00E55D99" w:rsidP="00AC6E27">
      <w:pPr>
        <w:snapToGrid w:val="0"/>
        <w:spacing w:after="0" w:line="360" w:lineRule="auto"/>
        <w:jc w:val="both"/>
        <w:rPr>
          <w:rFonts w:ascii="Book Antiqua" w:hAnsi="Book Antiqua"/>
          <w:sz w:val="24"/>
          <w:szCs w:val="24"/>
          <w:lang w:eastAsia="zh-CN"/>
        </w:rPr>
      </w:pPr>
      <w:r w:rsidRPr="0048431D">
        <w:rPr>
          <w:rFonts w:ascii="Book Antiqua" w:hAnsi="Book Antiqua"/>
          <w:b/>
          <w:sz w:val="24"/>
          <w:szCs w:val="24"/>
        </w:rPr>
        <w:t xml:space="preserve">Figure </w:t>
      </w:r>
      <w:r w:rsidR="00FC15DF" w:rsidRPr="0048431D">
        <w:rPr>
          <w:rFonts w:ascii="Book Antiqua" w:hAnsi="Book Antiqua"/>
          <w:b/>
          <w:sz w:val="24"/>
          <w:szCs w:val="24"/>
          <w:lang w:eastAsia="zh-CN"/>
        </w:rPr>
        <w:t>4</w:t>
      </w:r>
      <w:r w:rsidR="009F4B09" w:rsidRPr="0048431D">
        <w:rPr>
          <w:rFonts w:ascii="Book Antiqua" w:eastAsia="宋体" w:hAnsi="Book Antiqua"/>
          <w:b/>
          <w:sz w:val="24"/>
          <w:szCs w:val="24"/>
          <w:lang w:eastAsia="zh-CN"/>
        </w:rPr>
        <w:t xml:space="preserve"> </w:t>
      </w:r>
      <w:r w:rsidR="00A9296C" w:rsidRPr="0048431D">
        <w:rPr>
          <w:rFonts w:ascii="Book Antiqua" w:hAnsi="Book Antiqua"/>
          <w:b/>
          <w:sz w:val="24"/>
          <w:szCs w:val="24"/>
        </w:rPr>
        <w:t>Parenchymal (microdialytic) lactate</w:t>
      </w:r>
      <w:r w:rsidR="00A9296C" w:rsidRPr="0048431D">
        <w:rPr>
          <w:rFonts w:ascii="Book Antiqua" w:hAnsi="Book Antiqua"/>
          <w:sz w:val="24"/>
          <w:szCs w:val="24"/>
          <w:lang w:eastAsia="zh-CN"/>
        </w:rPr>
        <w:t xml:space="preserve">. A: </w:t>
      </w:r>
      <w:r w:rsidRPr="0048431D">
        <w:rPr>
          <w:rFonts w:ascii="Book Antiqua" w:hAnsi="Book Antiqua"/>
          <w:sz w:val="24"/>
          <w:szCs w:val="24"/>
        </w:rPr>
        <w:t>Parenchymal (</w:t>
      </w:r>
      <w:r w:rsidR="00D000C7" w:rsidRPr="0048431D">
        <w:rPr>
          <w:rFonts w:ascii="Book Antiqua" w:hAnsi="Book Antiqua"/>
          <w:sz w:val="24"/>
          <w:szCs w:val="24"/>
        </w:rPr>
        <w:t>microdialytic</w:t>
      </w:r>
      <w:r w:rsidRPr="0048431D">
        <w:rPr>
          <w:rFonts w:ascii="Book Antiqua" w:hAnsi="Book Antiqua"/>
          <w:sz w:val="24"/>
          <w:szCs w:val="24"/>
        </w:rPr>
        <w:t>) lactate (mean</w:t>
      </w:r>
      <w:r w:rsidR="00B4260B" w:rsidRPr="0048431D">
        <w:rPr>
          <w:rFonts w:ascii="Book Antiqua" w:hAnsi="Book Antiqua"/>
          <w:sz w:val="24"/>
          <w:szCs w:val="24"/>
        </w:rPr>
        <w:t xml:space="preserve"> </w:t>
      </w:r>
      <w:r w:rsidR="00D80C5A" w:rsidRPr="0048431D">
        <w:rPr>
          <w:rFonts w:ascii="Book Antiqua" w:hAnsi="Book Antiqua"/>
          <w:sz w:val="24"/>
          <w:szCs w:val="24"/>
        </w:rPr>
        <w:t xml:space="preserve">± </w:t>
      </w:r>
      <w:r w:rsidR="00A9296C" w:rsidRPr="0048431D">
        <w:rPr>
          <w:rFonts w:ascii="Book Antiqua" w:hAnsi="Book Antiqua"/>
          <w:sz w:val="24"/>
          <w:szCs w:val="24"/>
        </w:rPr>
        <w:t>SE</w:t>
      </w:r>
      <w:r w:rsidR="000A44F4" w:rsidRPr="0048431D">
        <w:rPr>
          <w:rFonts w:ascii="Book Antiqua" w:hAnsi="Book Antiqua"/>
          <w:sz w:val="24"/>
          <w:szCs w:val="24"/>
        </w:rPr>
        <w:t>) in</w:t>
      </w:r>
      <w:r w:rsidRPr="0048431D">
        <w:rPr>
          <w:rFonts w:ascii="Book Antiqua" w:hAnsi="Book Antiqua"/>
          <w:sz w:val="24"/>
          <w:szCs w:val="24"/>
        </w:rPr>
        <w:t xml:space="preserve"> the ischemic liver lobe</w:t>
      </w:r>
      <w:r w:rsidR="00D000C7" w:rsidRPr="0048431D">
        <w:rPr>
          <w:rFonts w:ascii="Book Antiqua" w:hAnsi="Book Antiqua"/>
          <w:sz w:val="24"/>
          <w:szCs w:val="24"/>
        </w:rPr>
        <w:t>s</w:t>
      </w:r>
      <w:r w:rsidRPr="0048431D">
        <w:rPr>
          <w:rFonts w:ascii="Book Antiqua" w:hAnsi="Book Antiqua"/>
          <w:sz w:val="24"/>
          <w:szCs w:val="24"/>
        </w:rPr>
        <w:t xml:space="preserve"> in rats subjected to 45 </w:t>
      </w:r>
      <w:r w:rsidR="00B638A7" w:rsidRPr="0048431D">
        <w:rPr>
          <w:rFonts w:ascii="Book Antiqua" w:hAnsi="Book Antiqua"/>
          <w:sz w:val="24"/>
          <w:szCs w:val="24"/>
        </w:rPr>
        <w:t>min</w:t>
      </w:r>
      <w:r w:rsidRPr="0048431D">
        <w:rPr>
          <w:rFonts w:ascii="Book Antiqua" w:hAnsi="Book Antiqua"/>
          <w:sz w:val="24"/>
          <w:szCs w:val="24"/>
        </w:rPr>
        <w:t xml:space="preserve"> </w:t>
      </w:r>
      <w:r w:rsidR="00D000C7" w:rsidRPr="0048431D">
        <w:rPr>
          <w:rFonts w:ascii="Book Antiqua" w:hAnsi="Book Antiqua"/>
          <w:sz w:val="24"/>
          <w:szCs w:val="24"/>
        </w:rPr>
        <w:t xml:space="preserve">of </w:t>
      </w:r>
      <w:r w:rsidRPr="0048431D">
        <w:rPr>
          <w:rFonts w:ascii="Book Antiqua" w:hAnsi="Book Antiqua"/>
          <w:sz w:val="24"/>
          <w:szCs w:val="24"/>
        </w:rPr>
        <w:t xml:space="preserve">segmental (left lateral lobe) liver ischemia and 4 </w:t>
      </w:r>
      <w:r w:rsidR="00D80C5A" w:rsidRPr="0048431D">
        <w:rPr>
          <w:rFonts w:ascii="Book Antiqua" w:hAnsi="Book Antiqua"/>
          <w:sz w:val="24"/>
          <w:szCs w:val="24"/>
        </w:rPr>
        <w:t>h</w:t>
      </w:r>
      <w:r w:rsidR="00D000C7" w:rsidRPr="0048431D">
        <w:rPr>
          <w:rFonts w:ascii="Book Antiqua" w:hAnsi="Book Antiqua"/>
          <w:sz w:val="24"/>
          <w:szCs w:val="24"/>
        </w:rPr>
        <w:t xml:space="preserve"> of</w:t>
      </w:r>
      <w:r w:rsidRPr="0048431D">
        <w:rPr>
          <w:rFonts w:ascii="Book Antiqua" w:hAnsi="Book Antiqua"/>
          <w:sz w:val="24"/>
          <w:szCs w:val="24"/>
        </w:rPr>
        <w:t xml:space="preserve"> reperfusion </w:t>
      </w:r>
      <w:r w:rsidR="00D000C7" w:rsidRPr="0048431D">
        <w:rPr>
          <w:rFonts w:ascii="Book Antiqua" w:hAnsi="Book Antiqua"/>
          <w:sz w:val="24"/>
          <w:szCs w:val="24"/>
        </w:rPr>
        <w:t>with</w:t>
      </w:r>
      <w:r w:rsidR="00197098" w:rsidRPr="0048431D">
        <w:rPr>
          <w:rFonts w:ascii="Book Antiqua" w:hAnsi="Book Antiqua"/>
          <w:sz w:val="24"/>
          <w:szCs w:val="24"/>
        </w:rPr>
        <w:t xml:space="preserve"> </w:t>
      </w:r>
      <w:r w:rsidR="00A9296C" w:rsidRPr="0048431D">
        <w:rPr>
          <w:rFonts w:ascii="Book Antiqua" w:hAnsi="Book Antiqua"/>
          <w:sz w:val="24"/>
          <w:szCs w:val="24"/>
        </w:rPr>
        <w:t>(n</w:t>
      </w:r>
      <w:r w:rsidR="00197098" w:rsidRPr="0048431D">
        <w:rPr>
          <w:rFonts w:ascii="Book Antiqua" w:hAnsi="Book Antiqua"/>
          <w:sz w:val="24"/>
          <w:szCs w:val="24"/>
        </w:rPr>
        <w:t xml:space="preserve">itrite, </w:t>
      </w:r>
      <w:r w:rsidR="00774F9B" w:rsidRPr="0048431D">
        <w:rPr>
          <w:rFonts w:ascii="Book Antiqua" w:hAnsi="Book Antiqua"/>
          <w:i/>
          <w:sz w:val="24"/>
          <w:szCs w:val="24"/>
        </w:rPr>
        <w:t>n</w:t>
      </w:r>
      <w:r w:rsidR="00774F9B" w:rsidRPr="0048431D">
        <w:rPr>
          <w:rFonts w:ascii="Book Antiqua" w:hAnsi="Book Antiqua"/>
          <w:sz w:val="24"/>
          <w:szCs w:val="24"/>
        </w:rPr>
        <w:t xml:space="preserve"> = </w:t>
      </w:r>
      <w:r w:rsidR="00197098" w:rsidRPr="0048431D">
        <w:rPr>
          <w:rFonts w:ascii="Book Antiqua" w:hAnsi="Book Antiqua"/>
          <w:sz w:val="24"/>
          <w:szCs w:val="24"/>
        </w:rPr>
        <w:t>14) or without (</w:t>
      </w:r>
      <w:r w:rsidR="00C44014" w:rsidRPr="0048431D">
        <w:rPr>
          <w:rFonts w:ascii="Book Antiqua" w:hAnsi="Book Antiqua"/>
          <w:sz w:val="24"/>
          <w:szCs w:val="24"/>
        </w:rPr>
        <w:t>ischemia reperfusion injury</w:t>
      </w:r>
      <w:r w:rsidR="00C44014" w:rsidRPr="0048431D">
        <w:rPr>
          <w:rFonts w:ascii="Book Antiqua" w:hAnsi="Book Antiqua"/>
          <w:sz w:val="24"/>
          <w:szCs w:val="24"/>
          <w:lang w:eastAsia="zh-CN"/>
        </w:rPr>
        <w:t>,</w:t>
      </w:r>
      <w:r w:rsidR="00C44014" w:rsidRPr="0048431D">
        <w:rPr>
          <w:rFonts w:ascii="Book Antiqua" w:hAnsi="Book Antiqua"/>
          <w:sz w:val="24"/>
          <w:szCs w:val="24"/>
        </w:rPr>
        <w:t xml:space="preserve"> </w:t>
      </w:r>
      <w:r w:rsidR="00197098" w:rsidRPr="0048431D">
        <w:rPr>
          <w:rFonts w:ascii="Book Antiqua" w:hAnsi="Book Antiqua"/>
          <w:sz w:val="24"/>
          <w:szCs w:val="24"/>
        </w:rPr>
        <w:t xml:space="preserve">IRI, </w:t>
      </w:r>
      <w:r w:rsidR="00774F9B" w:rsidRPr="0048431D">
        <w:rPr>
          <w:rFonts w:ascii="Book Antiqua" w:hAnsi="Book Antiqua"/>
          <w:i/>
          <w:sz w:val="24"/>
          <w:szCs w:val="24"/>
        </w:rPr>
        <w:t>n</w:t>
      </w:r>
      <w:r w:rsidR="00774F9B" w:rsidRPr="0048431D">
        <w:rPr>
          <w:rFonts w:ascii="Book Antiqua" w:hAnsi="Book Antiqua"/>
          <w:sz w:val="24"/>
          <w:szCs w:val="24"/>
        </w:rPr>
        <w:t xml:space="preserve"> = </w:t>
      </w:r>
      <w:r w:rsidR="00197098" w:rsidRPr="0048431D">
        <w:rPr>
          <w:rFonts w:ascii="Book Antiqua" w:hAnsi="Book Antiqua"/>
          <w:sz w:val="24"/>
          <w:szCs w:val="24"/>
        </w:rPr>
        <w:t>14) intravenous pre-treatment with 480 nmol of nitrite and sham operated</w:t>
      </w:r>
      <w:r w:rsidR="00680310" w:rsidRPr="0048431D">
        <w:rPr>
          <w:rFonts w:ascii="Book Antiqua" w:hAnsi="Book Antiqua"/>
          <w:sz w:val="24"/>
          <w:szCs w:val="24"/>
        </w:rPr>
        <w:t xml:space="preserve"> animals</w:t>
      </w:r>
      <w:r w:rsidR="00197098" w:rsidRPr="0048431D">
        <w:rPr>
          <w:rFonts w:ascii="Book Antiqua" w:hAnsi="Book Antiqua"/>
          <w:sz w:val="24"/>
          <w:szCs w:val="24"/>
        </w:rPr>
        <w:t xml:space="preserve"> (</w:t>
      </w:r>
      <w:r w:rsidR="00774F9B" w:rsidRPr="0048431D">
        <w:rPr>
          <w:rFonts w:ascii="Book Antiqua" w:hAnsi="Book Antiqua"/>
          <w:i/>
          <w:sz w:val="24"/>
          <w:szCs w:val="24"/>
        </w:rPr>
        <w:t>n</w:t>
      </w:r>
      <w:r w:rsidR="00774F9B" w:rsidRPr="0048431D">
        <w:rPr>
          <w:rFonts w:ascii="Book Antiqua" w:hAnsi="Book Antiqua"/>
          <w:sz w:val="24"/>
          <w:szCs w:val="24"/>
        </w:rPr>
        <w:t xml:space="preserve"> = </w:t>
      </w:r>
      <w:r w:rsidR="00197098" w:rsidRPr="0048431D">
        <w:rPr>
          <w:rFonts w:ascii="Book Antiqua" w:hAnsi="Book Antiqua"/>
          <w:sz w:val="24"/>
          <w:szCs w:val="24"/>
        </w:rPr>
        <w:t>8).</w:t>
      </w:r>
      <w:r w:rsidRPr="0048431D">
        <w:rPr>
          <w:rFonts w:ascii="Book Antiqua" w:hAnsi="Book Antiqua"/>
          <w:sz w:val="24"/>
          <w:szCs w:val="24"/>
        </w:rPr>
        <w:t xml:space="preserve"> During ischemia</w:t>
      </w:r>
      <w:r w:rsidR="00D000C7" w:rsidRPr="0048431D">
        <w:rPr>
          <w:rFonts w:ascii="Book Antiqua" w:hAnsi="Book Antiqua"/>
          <w:sz w:val="24"/>
          <w:szCs w:val="24"/>
        </w:rPr>
        <w:t>,</w:t>
      </w:r>
      <w:r w:rsidRPr="0048431D">
        <w:rPr>
          <w:rFonts w:ascii="Book Antiqua" w:hAnsi="Book Antiqua"/>
          <w:sz w:val="24"/>
          <w:szCs w:val="24"/>
        </w:rPr>
        <w:t xml:space="preserve"> parenchymal lactate increased in both groups</w:t>
      </w:r>
      <w:r w:rsidR="00731E4C" w:rsidRPr="0048431D">
        <w:rPr>
          <w:rFonts w:ascii="Book Antiqua" w:hAnsi="Book Antiqua"/>
          <w:sz w:val="24"/>
          <w:szCs w:val="24"/>
        </w:rPr>
        <w:t>;</w:t>
      </w:r>
      <w:r w:rsidRPr="0048431D">
        <w:rPr>
          <w:rFonts w:ascii="Book Antiqua" w:hAnsi="Book Antiqua"/>
          <w:sz w:val="24"/>
          <w:szCs w:val="24"/>
        </w:rPr>
        <w:t xml:space="preserve"> during the ischemic phase and first 30 </w:t>
      </w:r>
      <w:r w:rsidR="00B638A7" w:rsidRPr="0048431D">
        <w:rPr>
          <w:rFonts w:ascii="Book Antiqua" w:hAnsi="Book Antiqua"/>
          <w:sz w:val="24"/>
          <w:szCs w:val="24"/>
        </w:rPr>
        <w:t>min</w:t>
      </w:r>
      <w:r w:rsidRPr="0048431D">
        <w:rPr>
          <w:rFonts w:ascii="Book Antiqua" w:hAnsi="Book Antiqua"/>
          <w:sz w:val="24"/>
          <w:szCs w:val="24"/>
        </w:rPr>
        <w:t xml:space="preserve"> of </w:t>
      </w:r>
      <w:r w:rsidR="00D000C7" w:rsidRPr="0048431D">
        <w:rPr>
          <w:rFonts w:ascii="Book Antiqua" w:hAnsi="Book Antiqua"/>
          <w:sz w:val="24"/>
          <w:szCs w:val="24"/>
        </w:rPr>
        <w:t xml:space="preserve">the </w:t>
      </w:r>
      <w:r w:rsidRPr="0048431D">
        <w:rPr>
          <w:rFonts w:ascii="Book Antiqua" w:hAnsi="Book Antiqua"/>
          <w:sz w:val="24"/>
          <w:szCs w:val="24"/>
        </w:rPr>
        <w:t>reperfusion phase</w:t>
      </w:r>
      <w:r w:rsidR="00D000C7" w:rsidRPr="0048431D">
        <w:rPr>
          <w:rFonts w:ascii="Book Antiqua" w:hAnsi="Book Antiqua"/>
          <w:sz w:val="24"/>
          <w:szCs w:val="24"/>
        </w:rPr>
        <w:t>,</w:t>
      </w:r>
      <w:r w:rsidRPr="0048431D">
        <w:rPr>
          <w:rFonts w:ascii="Book Antiqua" w:hAnsi="Book Antiqua"/>
          <w:sz w:val="24"/>
          <w:szCs w:val="24"/>
        </w:rPr>
        <w:t xml:space="preserve"> the levels were higher in the </w:t>
      </w:r>
      <w:r w:rsidR="00D000C7" w:rsidRPr="0048431D">
        <w:rPr>
          <w:rFonts w:ascii="Book Antiqua" w:hAnsi="Book Antiqua"/>
          <w:sz w:val="24"/>
          <w:szCs w:val="24"/>
        </w:rPr>
        <w:t>un</w:t>
      </w:r>
      <w:r w:rsidRPr="0048431D">
        <w:rPr>
          <w:rFonts w:ascii="Book Antiqua" w:hAnsi="Book Antiqua"/>
          <w:sz w:val="24"/>
          <w:szCs w:val="24"/>
        </w:rPr>
        <w:t>treated group (</w:t>
      </w:r>
      <w:r w:rsidR="009E1AD3" w:rsidRPr="0048431D">
        <w:rPr>
          <w:rFonts w:ascii="Book Antiqua" w:hAnsi="Book Antiqua"/>
          <w:i/>
          <w:sz w:val="24"/>
          <w:szCs w:val="24"/>
        </w:rPr>
        <w:t>P</w:t>
      </w:r>
      <w:r w:rsidR="00774F9B" w:rsidRPr="0048431D">
        <w:rPr>
          <w:rFonts w:ascii="Book Antiqua" w:hAnsi="Book Antiqua"/>
          <w:sz w:val="24"/>
          <w:szCs w:val="24"/>
        </w:rPr>
        <w:t xml:space="preserve"> = </w:t>
      </w:r>
      <w:r w:rsidRPr="0048431D">
        <w:rPr>
          <w:rFonts w:ascii="Book Antiqua" w:hAnsi="Book Antiqua"/>
          <w:sz w:val="24"/>
          <w:szCs w:val="24"/>
        </w:rPr>
        <w:t xml:space="preserve">0.01). </w:t>
      </w:r>
      <w:r w:rsidR="00D000C7" w:rsidRPr="0048431D">
        <w:rPr>
          <w:rFonts w:ascii="Book Antiqua" w:hAnsi="Book Antiqua"/>
          <w:sz w:val="24"/>
          <w:szCs w:val="24"/>
        </w:rPr>
        <w:t xml:space="preserve">The shaded </w:t>
      </w:r>
      <w:r w:rsidRPr="0048431D">
        <w:rPr>
          <w:rFonts w:ascii="Book Antiqua" w:hAnsi="Book Antiqua"/>
          <w:sz w:val="24"/>
          <w:szCs w:val="24"/>
        </w:rPr>
        <w:t xml:space="preserve">area </w:t>
      </w:r>
      <w:r w:rsidR="000A44F4" w:rsidRPr="0048431D">
        <w:rPr>
          <w:rFonts w:ascii="Book Antiqua" w:hAnsi="Book Antiqua"/>
          <w:sz w:val="24"/>
          <w:szCs w:val="24"/>
        </w:rPr>
        <w:t>represents</w:t>
      </w:r>
      <w:r w:rsidRPr="0048431D">
        <w:rPr>
          <w:rFonts w:ascii="Book Antiqua" w:hAnsi="Book Antiqua"/>
          <w:sz w:val="24"/>
          <w:szCs w:val="24"/>
        </w:rPr>
        <w:t xml:space="preserve"> </w:t>
      </w:r>
      <w:r w:rsidR="00D000C7" w:rsidRPr="0048431D">
        <w:rPr>
          <w:rFonts w:ascii="Book Antiqua" w:hAnsi="Book Antiqua"/>
          <w:sz w:val="24"/>
          <w:szCs w:val="24"/>
        </w:rPr>
        <w:t xml:space="preserve">the ischemic </w:t>
      </w:r>
      <w:r w:rsidR="00A9296C" w:rsidRPr="0048431D">
        <w:rPr>
          <w:rFonts w:ascii="Book Antiqua" w:hAnsi="Book Antiqua"/>
          <w:sz w:val="24"/>
          <w:szCs w:val="24"/>
        </w:rPr>
        <w:t>phase</w:t>
      </w:r>
      <w:r w:rsidR="00A9296C" w:rsidRPr="0048431D">
        <w:rPr>
          <w:rFonts w:ascii="Book Antiqua" w:hAnsi="Book Antiqua"/>
          <w:sz w:val="24"/>
          <w:szCs w:val="24"/>
          <w:lang w:eastAsia="zh-CN"/>
        </w:rPr>
        <w:t xml:space="preserve">; B: </w:t>
      </w:r>
      <w:r w:rsidRPr="0048431D">
        <w:rPr>
          <w:rFonts w:ascii="Book Antiqua" w:hAnsi="Book Antiqua"/>
          <w:sz w:val="24"/>
          <w:szCs w:val="24"/>
        </w:rPr>
        <w:t>Parenchymal (</w:t>
      </w:r>
      <w:r w:rsidR="00D000C7" w:rsidRPr="0048431D">
        <w:rPr>
          <w:rFonts w:ascii="Book Antiqua" w:hAnsi="Book Antiqua"/>
          <w:sz w:val="24"/>
          <w:szCs w:val="24"/>
        </w:rPr>
        <w:t>microdialytic</w:t>
      </w:r>
      <w:r w:rsidRPr="0048431D">
        <w:rPr>
          <w:rFonts w:ascii="Book Antiqua" w:hAnsi="Book Antiqua"/>
          <w:sz w:val="24"/>
          <w:szCs w:val="24"/>
        </w:rPr>
        <w:t>) lactate (mean</w:t>
      </w:r>
      <w:r w:rsidR="00B4260B" w:rsidRPr="0048431D">
        <w:rPr>
          <w:rFonts w:ascii="Book Antiqua" w:hAnsi="Book Antiqua"/>
          <w:sz w:val="24"/>
          <w:szCs w:val="24"/>
        </w:rPr>
        <w:t xml:space="preserve"> </w:t>
      </w:r>
      <w:r w:rsidR="00D80C5A" w:rsidRPr="0048431D">
        <w:rPr>
          <w:rFonts w:ascii="Book Antiqua" w:hAnsi="Book Antiqua"/>
          <w:sz w:val="24"/>
          <w:szCs w:val="24"/>
        </w:rPr>
        <w:t xml:space="preserve">± </w:t>
      </w:r>
      <w:r w:rsidR="004F69AC" w:rsidRPr="0048431D">
        <w:rPr>
          <w:rFonts w:ascii="Book Antiqua" w:hAnsi="Book Antiqua"/>
          <w:sz w:val="24"/>
          <w:szCs w:val="24"/>
        </w:rPr>
        <w:t>SE</w:t>
      </w:r>
      <w:r w:rsidR="000A44F4" w:rsidRPr="0048431D">
        <w:rPr>
          <w:rFonts w:ascii="Book Antiqua" w:hAnsi="Book Antiqua"/>
          <w:sz w:val="24"/>
          <w:szCs w:val="24"/>
        </w:rPr>
        <w:t>) in</w:t>
      </w:r>
      <w:r w:rsidRPr="0048431D">
        <w:rPr>
          <w:rFonts w:ascii="Book Antiqua" w:hAnsi="Book Antiqua"/>
          <w:sz w:val="24"/>
          <w:szCs w:val="24"/>
        </w:rPr>
        <w:t xml:space="preserve"> the control (non-ischemic, right) liver lobe</w:t>
      </w:r>
      <w:r w:rsidR="00D000C7" w:rsidRPr="0048431D">
        <w:rPr>
          <w:rFonts w:ascii="Book Antiqua" w:hAnsi="Book Antiqua"/>
          <w:sz w:val="24"/>
          <w:szCs w:val="24"/>
        </w:rPr>
        <w:t>s</w:t>
      </w:r>
      <w:r w:rsidRPr="0048431D">
        <w:rPr>
          <w:rFonts w:ascii="Book Antiqua" w:hAnsi="Book Antiqua"/>
          <w:sz w:val="24"/>
          <w:szCs w:val="24"/>
        </w:rPr>
        <w:t xml:space="preserve"> in rats subjected to 45 </w:t>
      </w:r>
      <w:r w:rsidR="00B638A7" w:rsidRPr="0048431D">
        <w:rPr>
          <w:rFonts w:ascii="Book Antiqua" w:hAnsi="Book Antiqua"/>
          <w:sz w:val="24"/>
          <w:szCs w:val="24"/>
        </w:rPr>
        <w:t>min</w:t>
      </w:r>
      <w:r w:rsidRPr="0048431D">
        <w:rPr>
          <w:rFonts w:ascii="Book Antiqua" w:hAnsi="Book Antiqua"/>
          <w:sz w:val="24"/>
          <w:szCs w:val="24"/>
        </w:rPr>
        <w:t xml:space="preserve"> </w:t>
      </w:r>
      <w:r w:rsidR="00D000C7" w:rsidRPr="0048431D">
        <w:rPr>
          <w:rFonts w:ascii="Book Antiqua" w:hAnsi="Book Antiqua"/>
          <w:sz w:val="24"/>
          <w:szCs w:val="24"/>
        </w:rPr>
        <w:t xml:space="preserve">of </w:t>
      </w:r>
      <w:r w:rsidRPr="0048431D">
        <w:rPr>
          <w:rFonts w:ascii="Book Antiqua" w:hAnsi="Book Antiqua"/>
          <w:sz w:val="24"/>
          <w:szCs w:val="24"/>
        </w:rPr>
        <w:t xml:space="preserve">segmental (left lateral lobe) liver ischemia and 4 </w:t>
      </w:r>
      <w:r w:rsidR="00D80C5A" w:rsidRPr="0048431D">
        <w:rPr>
          <w:rFonts w:ascii="Book Antiqua" w:hAnsi="Book Antiqua"/>
          <w:sz w:val="24"/>
          <w:szCs w:val="24"/>
        </w:rPr>
        <w:t>h</w:t>
      </w:r>
      <w:r w:rsidRPr="0048431D">
        <w:rPr>
          <w:rFonts w:ascii="Book Antiqua" w:hAnsi="Book Antiqua"/>
          <w:sz w:val="24"/>
          <w:szCs w:val="24"/>
        </w:rPr>
        <w:t xml:space="preserve"> </w:t>
      </w:r>
      <w:r w:rsidR="00D000C7" w:rsidRPr="0048431D">
        <w:rPr>
          <w:rFonts w:ascii="Book Antiqua" w:hAnsi="Book Antiqua"/>
          <w:sz w:val="24"/>
          <w:szCs w:val="24"/>
        </w:rPr>
        <w:t xml:space="preserve">of </w:t>
      </w:r>
      <w:r w:rsidRPr="0048431D">
        <w:rPr>
          <w:rFonts w:ascii="Book Antiqua" w:hAnsi="Book Antiqua"/>
          <w:sz w:val="24"/>
          <w:szCs w:val="24"/>
        </w:rPr>
        <w:t xml:space="preserve">reperfusion </w:t>
      </w:r>
      <w:r w:rsidR="00D000C7" w:rsidRPr="0048431D">
        <w:rPr>
          <w:rFonts w:ascii="Book Antiqua" w:hAnsi="Book Antiqua"/>
          <w:sz w:val="24"/>
          <w:szCs w:val="24"/>
        </w:rPr>
        <w:t>with</w:t>
      </w:r>
      <w:r w:rsidR="00197098" w:rsidRPr="0048431D">
        <w:rPr>
          <w:rFonts w:ascii="Book Antiqua" w:hAnsi="Book Antiqua"/>
          <w:sz w:val="24"/>
          <w:szCs w:val="24"/>
        </w:rPr>
        <w:t xml:space="preserve"> (</w:t>
      </w:r>
      <w:r w:rsidR="00C44014" w:rsidRPr="0048431D">
        <w:rPr>
          <w:rFonts w:ascii="Book Antiqua" w:hAnsi="Book Antiqua"/>
          <w:sz w:val="24"/>
          <w:szCs w:val="24"/>
        </w:rPr>
        <w:t>n</w:t>
      </w:r>
      <w:r w:rsidR="00197098" w:rsidRPr="0048431D">
        <w:rPr>
          <w:rFonts w:ascii="Book Antiqua" w:hAnsi="Book Antiqua"/>
          <w:sz w:val="24"/>
          <w:szCs w:val="24"/>
        </w:rPr>
        <w:t xml:space="preserve">itrite, </w:t>
      </w:r>
      <w:r w:rsidR="00774F9B" w:rsidRPr="0048431D">
        <w:rPr>
          <w:rFonts w:ascii="Book Antiqua" w:hAnsi="Book Antiqua"/>
          <w:i/>
          <w:sz w:val="24"/>
          <w:szCs w:val="24"/>
        </w:rPr>
        <w:t>n</w:t>
      </w:r>
      <w:r w:rsidR="00774F9B" w:rsidRPr="0048431D">
        <w:rPr>
          <w:rFonts w:ascii="Book Antiqua" w:hAnsi="Book Antiqua"/>
          <w:sz w:val="24"/>
          <w:szCs w:val="24"/>
        </w:rPr>
        <w:t xml:space="preserve"> = </w:t>
      </w:r>
      <w:r w:rsidR="00197098" w:rsidRPr="0048431D">
        <w:rPr>
          <w:rFonts w:ascii="Book Antiqua" w:hAnsi="Book Antiqua"/>
          <w:sz w:val="24"/>
          <w:szCs w:val="24"/>
        </w:rPr>
        <w:t xml:space="preserve">14) or without (IRI, </w:t>
      </w:r>
      <w:r w:rsidR="00774F9B" w:rsidRPr="0048431D">
        <w:rPr>
          <w:rFonts w:ascii="Book Antiqua" w:hAnsi="Book Antiqua"/>
          <w:i/>
          <w:sz w:val="24"/>
          <w:szCs w:val="24"/>
        </w:rPr>
        <w:t>n</w:t>
      </w:r>
      <w:r w:rsidR="00774F9B" w:rsidRPr="0048431D">
        <w:rPr>
          <w:rFonts w:ascii="Book Antiqua" w:hAnsi="Book Antiqua"/>
          <w:sz w:val="24"/>
          <w:szCs w:val="24"/>
        </w:rPr>
        <w:t xml:space="preserve"> = </w:t>
      </w:r>
      <w:r w:rsidR="00197098" w:rsidRPr="0048431D">
        <w:rPr>
          <w:rFonts w:ascii="Book Antiqua" w:hAnsi="Book Antiqua"/>
          <w:sz w:val="24"/>
          <w:szCs w:val="24"/>
        </w:rPr>
        <w:t>14) intravenous pre-treatment with 480 nmol of nitrite and sham operated</w:t>
      </w:r>
      <w:r w:rsidR="00151C1D" w:rsidRPr="0048431D">
        <w:rPr>
          <w:rFonts w:ascii="Book Antiqua" w:hAnsi="Book Antiqua"/>
          <w:sz w:val="24"/>
          <w:szCs w:val="24"/>
        </w:rPr>
        <w:t xml:space="preserve"> animals</w:t>
      </w:r>
      <w:r w:rsidR="00197098" w:rsidRPr="0048431D">
        <w:rPr>
          <w:rFonts w:ascii="Book Antiqua" w:hAnsi="Book Antiqua"/>
          <w:sz w:val="24"/>
          <w:szCs w:val="24"/>
        </w:rPr>
        <w:t xml:space="preserve"> (</w:t>
      </w:r>
      <w:r w:rsidR="00774F9B" w:rsidRPr="0048431D">
        <w:rPr>
          <w:rFonts w:ascii="Book Antiqua" w:hAnsi="Book Antiqua"/>
          <w:i/>
          <w:sz w:val="24"/>
          <w:szCs w:val="24"/>
        </w:rPr>
        <w:t>n</w:t>
      </w:r>
      <w:r w:rsidR="00774F9B" w:rsidRPr="0048431D">
        <w:rPr>
          <w:rFonts w:ascii="Book Antiqua" w:hAnsi="Book Antiqua"/>
          <w:sz w:val="24"/>
          <w:szCs w:val="24"/>
        </w:rPr>
        <w:t xml:space="preserve"> = </w:t>
      </w:r>
      <w:r w:rsidR="00197098" w:rsidRPr="0048431D">
        <w:rPr>
          <w:rFonts w:ascii="Book Antiqua" w:hAnsi="Book Antiqua"/>
          <w:sz w:val="24"/>
          <w:szCs w:val="24"/>
        </w:rPr>
        <w:t>8).</w:t>
      </w:r>
      <w:r w:rsidRPr="0048431D">
        <w:rPr>
          <w:rFonts w:ascii="Book Antiqua" w:hAnsi="Book Antiqua"/>
          <w:sz w:val="24"/>
          <w:szCs w:val="24"/>
        </w:rPr>
        <w:t xml:space="preserve"> After </w:t>
      </w:r>
      <w:r w:rsidR="00FB2E5E" w:rsidRPr="0048431D">
        <w:rPr>
          <w:rFonts w:ascii="Book Antiqua" w:hAnsi="Book Antiqua"/>
          <w:sz w:val="24"/>
          <w:szCs w:val="24"/>
        </w:rPr>
        <w:t xml:space="preserve">the </w:t>
      </w:r>
      <w:r w:rsidRPr="0048431D">
        <w:rPr>
          <w:rFonts w:ascii="Book Antiqua" w:hAnsi="Book Antiqua"/>
          <w:sz w:val="24"/>
          <w:szCs w:val="24"/>
        </w:rPr>
        <w:t>administration of nitrite</w:t>
      </w:r>
      <w:r w:rsidR="00D000C7" w:rsidRPr="0048431D">
        <w:rPr>
          <w:rFonts w:ascii="Book Antiqua" w:hAnsi="Book Antiqua"/>
          <w:sz w:val="24"/>
          <w:szCs w:val="24"/>
        </w:rPr>
        <w:t>,</w:t>
      </w:r>
      <w:r w:rsidRPr="0048431D">
        <w:rPr>
          <w:rFonts w:ascii="Book Antiqua" w:hAnsi="Book Antiqua"/>
          <w:sz w:val="24"/>
          <w:szCs w:val="24"/>
        </w:rPr>
        <w:t xml:space="preserve"> </w:t>
      </w:r>
      <w:r w:rsidR="008E3195" w:rsidRPr="0048431D">
        <w:rPr>
          <w:rFonts w:ascii="Book Antiqua" w:hAnsi="Book Antiqua"/>
          <w:sz w:val="24"/>
          <w:szCs w:val="24"/>
        </w:rPr>
        <w:t xml:space="preserve">the </w:t>
      </w:r>
      <w:r w:rsidRPr="0048431D">
        <w:rPr>
          <w:rFonts w:ascii="Book Antiqua" w:hAnsi="Book Antiqua"/>
          <w:sz w:val="24"/>
          <w:szCs w:val="24"/>
        </w:rPr>
        <w:t>parenchymal lactate increased significantly (</w:t>
      </w:r>
      <w:r w:rsidR="009E1AD3" w:rsidRPr="0048431D">
        <w:rPr>
          <w:rFonts w:ascii="Book Antiqua" w:hAnsi="Book Antiqua"/>
          <w:i/>
          <w:sz w:val="24"/>
          <w:szCs w:val="24"/>
        </w:rPr>
        <w:t>P</w:t>
      </w:r>
      <w:r w:rsidR="00774F9B" w:rsidRPr="0048431D">
        <w:rPr>
          <w:rFonts w:ascii="Book Antiqua" w:hAnsi="Book Antiqua"/>
          <w:sz w:val="24"/>
          <w:szCs w:val="24"/>
        </w:rPr>
        <w:t xml:space="preserve"> = </w:t>
      </w:r>
      <w:r w:rsidRPr="0048431D">
        <w:rPr>
          <w:rFonts w:ascii="Book Antiqua" w:hAnsi="Book Antiqua"/>
          <w:sz w:val="24"/>
          <w:szCs w:val="24"/>
        </w:rPr>
        <w:t>0.012) and reached levels higher than</w:t>
      </w:r>
      <w:r w:rsidR="00FB2E5E" w:rsidRPr="0048431D">
        <w:rPr>
          <w:rFonts w:ascii="Book Antiqua" w:hAnsi="Book Antiqua"/>
          <w:sz w:val="24"/>
          <w:szCs w:val="24"/>
        </w:rPr>
        <w:t xml:space="preserve"> those</w:t>
      </w:r>
      <w:r w:rsidRPr="0048431D">
        <w:rPr>
          <w:rFonts w:ascii="Book Antiqua" w:hAnsi="Book Antiqua"/>
          <w:sz w:val="24"/>
          <w:szCs w:val="24"/>
        </w:rPr>
        <w:t xml:space="preserve"> in the </w:t>
      </w:r>
      <w:r w:rsidR="00D000C7" w:rsidRPr="0048431D">
        <w:rPr>
          <w:rFonts w:ascii="Book Antiqua" w:hAnsi="Book Antiqua"/>
          <w:sz w:val="24"/>
          <w:szCs w:val="24"/>
        </w:rPr>
        <w:t>un</w:t>
      </w:r>
      <w:r w:rsidRPr="0048431D">
        <w:rPr>
          <w:rFonts w:ascii="Book Antiqua" w:hAnsi="Book Antiqua"/>
          <w:sz w:val="24"/>
          <w:szCs w:val="24"/>
        </w:rPr>
        <w:t>treated group (</w:t>
      </w:r>
      <w:r w:rsidR="009E1AD3" w:rsidRPr="0048431D">
        <w:rPr>
          <w:rFonts w:ascii="Book Antiqua" w:hAnsi="Book Antiqua"/>
          <w:i/>
          <w:sz w:val="24"/>
          <w:szCs w:val="24"/>
        </w:rPr>
        <w:t>P</w:t>
      </w:r>
      <w:r w:rsidR="00774F9B" w:rsidRPr="0048431D">
        <w:rPr>
          <w:rFonts w:ascii="Book Antiqua" w:hAnsi="Book Antiqua"/>
          <w:sz w:val="24"/>
          <w:szCs w:val="24"/>
        </w:rPr>
        <w:t xml:space="preserve"> = </w:t>
      </w:r>
      <w:r w:rsidRPr="0048431D">
        <w:rPr>
          <w:rFonts w:ascii="Book Antiqua" w:hAnsi="Book Antiqua"/>
          <w:sz w:val="24"/>
          <w:szCs w:val="24"/>
        </w:rPr>
        <w:t>0.01).</w:t>
      </w:r>
    </w:p>
    <w:p w:rsidR="00E55D99" w:rsidRPr="0048431D" w:rsidRDefault="00D74B81" w:rsidP="00AC6E27">
      <w:pPr>
        <w:snapToGrid w:val="0"/>
        <w:spacing w:after="0" w:line="360" w:lineRule="auto"/>
        <w:jc w:val="both"/>
        <w:rPr>
          <w:rFonts w:ascii="Book Antiqua" w:hAnsi="Book Antiqua"/>
          <w:sz w:val="24"/>
          <w:szCs w:val="24"/>
        </w:rPr>
      </w:pPr>
      <w:r>
        <w:rPr>
          <w:rFonts w:ascii="Book Antiqua" w:hAnsi="Book Antiqua"/>
          <w:noProof/>
          <w:sz w:val="24"/>
          <w:szCs w:val="24"/>
          <w:lang w:eastAsia="zh-CN"/>
        </w:rPr>
        <w:lastRenderedPageBreak/>
        <mc:AlternateContent>
          <mc:Choice Requires="wps">
            <w:drawing>
              <wp:anchor distT="0" distB="0" distL="114300" distR="114300" simplePos="0" relativeHeight="251676672" behindDoc="0" locked="0" layoutInCell="1" allowOverlap="1">
                <wp:simplePos x="0" y="0"/>
                <wp:positionH relativeFrom="column">
                  <wp:posOffset>1748155</wp:posOffset>
                </wp:positionH>
                <wp:positionV relativeFrom="paragraph">
                  <wp:posOffset>167005</wp:posOffset>
                </wp:positionV>
                <wp:extent cx="933450" cy="457200"/>
                <wp:effectExtent l="9525" t="9525" r="9525" b="9525"/>
                <wp:wrapNone/>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57200"/>
                        </a:xfrm>
                        <a:prstGeom prst="rect">
                          <a:avLst/>
                        </a:prstGeom>
                        <a:solidFill>
                          <a:srgbClr val="FFFFFF"/>
                        </a:solidFill>
                        <a:ln w="9525">
                          <a:solidFill>
                            <a:srgbClr val="000000"/>
                          </a:solidFill>
                          <a:miter lim="800000"/>
                          <a:headEnd/>
                          <a:tailEnd/>
                        </a:ln>
                      </wps:spPr>
                      <wps:txbx>
                        <w:txbxContent>
                          <w:p w:rsidR="00B95A46" w:rsidRDefault="00B95A46">
                            <w:r w:rsidRPr="00C44014">
                              <w:rPr>
                                <w:rFonts w:ascii="Book Antiqua" w:hAnsi="Book Antiqua"/>
                                <w:i/>
                                <w:sz w:val="24"/>
                                <w:szCs w:val="24"/>
                              </w:rPr>
                              <w:t>P</w:t>
                            </w:r>
                            <w:r w:rsidRPr="00C44014">
                              <w:rPr>
                                <w:rFonts w:ascii="Book Antiqua" w:hAnsi="Book Antiqua"/>
                                <w:sz w:val="24"/>
                                <w:szCs w:val="24"/>
                              </w:rPr>
                              <w:t xml:space="preserve"> = 0.049)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3" type="#_x0000_t202" style="position:absolute;left:0;text-align:left;margin-left:137.65pt;margin-top:13.15pt;width:73.5pt;height: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">
                <v:textbox>
                  <w:txbxContent>
                    <w:p w:rsidR="00B95A46" w:rsidRDefault="00B95A46">
                      <w:r w:rsidRPr="00C44014">
                        <w:rPr>
                          <w:rFonts w:ascii="Book Antiqua" w:hAnsi="Book Antiqua"/>
                          <w:i/>
                          <w:sz w:val="24"/>
                          <w:szCs w:val="24"/>
                        </w:rPr>
                        <w:t>P</w:t>
                      </w:r>
                      <w:r w:rsidRPr="00C44014">
                        <w:rPr>
                          <w:rFonts w:ascii="Book Antiqua" w:hAnsi="Book Antiqua"/>
                          <w:sz w:val="24"/>
                          <w:szCs w:val="24"/>
                        </w:rPr>
                        <w:t xml:space="preserve"> = 0.049)</w:t>
                      </w:r>
                    </w:p>
                  </w:txbxContent>
                </v:textbox>
              </v:shape>
            </w:pict>
          </mc:Fallback>
        </mc:AlternateContent>
      </w:r>
      <w:r w:rsidR="00462D80" w:rsidRPr="0048431D">
        <w:rPr>
          <w:rFonts w:ascii="Book Antiqua" w:hAnsi="Book Antiqua"/>
          <w:noProof/>
          <w:sz w:val="24"/>
          <w:szCs w:val="24"/>
          <w:lang w:eastAsia="zh-CN"/>
        </w:rPr>
        <w:drawing>
          <wp:inline distT="0" distB="0" distL="0" distR="0">
            <wp:extent cx="5760720" cy="4322920"/>
            <wp:effectExtent l="19050" t="0" r="0" b="0"/>
            <wp:docPr id="8" name="图片 5" descr="E:\2013-10-10\2014 整理稿件\2014-8-15\11861\Figure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2013-10-10\2014 整理稿件\2014-8-15\11861\Figure8.jpg"/>
                    <pic:cNvPicPr>
                      <a:picLocks noChangeAspect="1" noChangeArrowheads="1"/>
                    </pic:cNvPicPr>
                  </pic:nvPicPr>
                  <pic:blipFill>
                    <a:blip r:embed="rId16"/>
                    <a:srcRect/>
                    <a:stretch>
                      <a:fillRect/>
                    </a:stretch>
                  </pic:blipFill>
                  <pic:spPr bwMode="auto">
                    <a:xfrm>
                      <a:off x="0" y="0"/>
                      <a:ext cx="5760720" cy="4322920"/>
                    </a:xfrm>
                    <a:prstGeom prst="rect">
                      <a:avLst/>
                    </a:prstGeom>
                    <a:noFill/>
                    <a:ln w="9525">
                      <a:noFill/>
                      <a:miter lim="800000"/>
                      <a:headEnd/>
                      <a:tailEnd/>
                    </a:ln>
                  </pic:spPr>
                </pic:pic>
              </a:graphicData>
            </a:graphic>
          </wp:inline>
        </w:drawing>
      </w:r>
    </w:p>
    <w:p w:rsidR="00B95A46" w:rsidRPr="0048431D" w:rsidRDefault="00B95A46" w:rsidP="00AC6E27">
      <w:pPr>
        <w:snapToGrid w:val="0"/>
        <w:spacing w:after="0" w:line="360" w:lineRule="auto"/>
        <w:jc w:val="both"/>
        <w:rPr>
          <w:rFonts w:ascii="Book Antiqua" w:hAnsi="Book Antiqua"/>
          <w:b/>
          <w:sz w:val="24"/>
          <w:szCs w:val="24"/>
          <w:lang w:eastAsia="zh-CN"/>
        </w:rPr>
      </w:pPr>
    </w:p>
    <w:p w:rsidR="00E55D99" w:rsidRPr="0048431D" w:rsidRDefault="00E55D99" w:rsidP="00AC6E27">
      <w:pPr>
        <w:snapToGrid w:val="0"/>
        <w:spacing w:after="0" w:line="360" w:lineRule="auto"/>
        <w:jc w:val="both"/>
        <w:rPr>
          <w:rFonts w:ascii="Book Antiqua" w:hAnsi="Book Antiqua"/>
          <w:sz w:val="24"/>
          <w:szCs w:val="24"/>
          <w:lang w:eastAsia="zh-CN"/>
        </w:rPr>
      </w:pPr>
      <w:r w:rsidRPr="0048431D">
        <w:rPr>
          <w:rFonts w:ascii="Book Antiqua" w:hAnsi="Book Antiqua"/>
          <w:b/>
          <w:sz w:val="24"/>
          <w:szCs w:val="24"/>
        </w:rPr>
        <w:t xml:space="preserve">Figure </w:t>
      </w:r>
      <w:r w:rsidR="00C44014" w:rsidRPr="0048431D">
        <w:rPr>
          <w:rFonts w:ascii="Book Antiqua" w:hAnsi="Book Antiqua"/>
          <w:b/>
          <w:sz w:val="24"/>
          <w:szCs w:val="24"/>
          <w:lang w:eastAsia="zh-CN"/>
        </w:rPr>
        <w:t>5</w:t>
      </w:r>
      <w:r w:rsidR="009F4B09" w:rsidRPr="0048431D">
        <w:rPr>
          <w:rFonts w:ascii="Book Antiqua" w:eastAsia="宋体" w:hAnsi="Book Antiqua"/>
          <w:b/>
          <w:sz w:val="24"/>
          <w:szCs w:val="24"/>
          <w:lang w:eastAsia="zh-CN"/>
        </w:rPr>
        <w:t xml:space="preserve"> </w:t>
      </w:r>
      <w:r w:rsidRPr="0048431D">
        <w:rPr>
          <w:rFonts w:ascii="Book Antiqua" w:hAnsi="Book Antiqua"/>
          <w:b/>
          <w:sz w:val="24"/>
          <w:szCs w:val="24"/>
        </w:rPr>
        <w:t>Parenchymal (</w:t>
      </w:r>
      <w:r w:rsidR="00D000C7" w:rsidRPr="0048431D">
        <w:rPr>
          <w:rFonts w:ascii="Book Antiqua" w:hAnsi="Book Antiqua"/>
          <w:b/>
          <w:sz w:val="24"/>
          <w:szCs w:val="24"/>
        </w:rPr>
        <w:t>microdialytic</w:t>
      </w:r>
      <w:r w:rsidRPr="0048431D">
        <w:rPr>
          <w:rFonts w:ascii="Book Antiqua" w:hAnsi="Book Antiqua"/>
          <w:b/>
          <w:sz w:val="24"/>
          <w:szCs w:val="24"/>
        </w:rPr>
        <w:t>) glycerol (mean</w:t>
      </w:r>
      <w:r w:rsidR="00B4260B" w:rsidRPr="0048431D">
        <w:rPr>
          <w:rFonts w:ascii="Book Antiqua" w:hAnsi="Book Antiqua"/>
          <w:b/>
          <w:sz w:val="24"/>
          <w:szCs w:val="24"/>
        </w:rPr>
        <w:t xml:space="preserve"> </w:t>
      </w:r>
      <w:r w:rsidR="00D80C5A" w:rsidRPr="0048431D">
        <w:rPr>
          <w:rFonts w:ascii="Book Antiqua" w:hAnsi="Book Antiqua"/>
          <w:b/>
          <w:sz w:val="24"/>
          <w:szCs w:val="24"/>
        </w:rPr>
        <w:t xml:space="preserve">± </w:t>
      </w:r>
      <w:r w:rsidR="009F4B09" w:rsidRPr="0048431D">
        <w:rPr>
          <w:rFonts w:ascii="Book Antiqua" w:hAnsi="Book Antiqua"/>
          <w:b/>
          <w:sz w:val="24"/>
          <w:szCs w:val="24"/>
        </w:rPr>
        <w:t>SE</w:t>
      </w:r>
      <w:r w:rsidR="000A44F4" w:rsidRPr="0048431D">
        <w:rPr>
          <w:rFonts w:ascii="Book Antiqua" w:hAnsi="Book Antiqua"/>
          <w:b/>
          <w:sz w:val="24"/>
          <w:szCs w:val="24"/>
        </w:rPr>
        <w:t>) in</w:t>
      </w:r>
      <w:r w:rsidRPr="0048431D">
        <w:rPr>
          <w:rFonts w:ascii="Book Antiqua" w:hAnsi="Book Antiqua"/>
          <w:b/>
          <w:sz w:val="24"/>
          <w:szCs w:val="24"/>
        </w:rPr>
        <w:t xml:space="preserve"> the ischemic liver lobe</w:t>
      </w:r>
      <w:r w:rsidR="00D000C7" w:rsidRPr="0048431D">
        <w:rPr>
          <w:rFonts w:ascii="Book Antiqua" w:hAnsi="Book Antiqua"/>
          <w:b/>
          <w:sz w:val="24"/>
          <w:szCs w:val="24"/>
        </w:rPr>
        <w:t>s</w:t>
      </w:r>
      <w:r w:rsidRPr="0048431D">
        <w:rPr>
          <w:rFonts w:ascii="Book Antiqua" w:hAnsi="Book Antiqua"/>
          <w:b/>
          <w:sz w:val="24"/>
          <w:szCs w:val="24"/>
        </w:rPr>
        <w:t xml:space="preserve"> in rats subjected to 45 </w:t>
      </w:r>
      <w:r w:rsidR="00B638A7" w:rsidRPr="0048431D">
        <w:rPr>
          <w:rFonts w:ascii="Book Antiqua" w:hAnsi="Book Antiqua"/>
          <w:b/>
          <w:sz w:val="24"/>
          <w:szCs w:val="24"/>
        </w:rPr>
        <w:t>min</w:t>
      </w:r>
      <w:r w:rsidRPr="0048431D">
        <w:rPr>
          <w:rFonts w:ascii="Book Antiqua" w:hAnsi="Book Antiqua"/>
          <w:b/>
          <w:sz w:val="24"/>
          <w:szCs w:val="24"/>
        </w:rPr>
        <w:t xml:space="preserve"> </w:t>
      </w:r>
      <w:r w:rsidR="00D000C7" w:rsidRPr="0048431D">
        <w:rPr>
          <w:rFonts w:ascii="Book Antiqua" w:hAnsi="Book Antiqua"/>
          <w:b/>
          <w:sz w:val="24"/>
          <w:szCs w:val="24"/>
        </w:rPr>
        <w:t xml:space="preserve">of </w:t>
      </w:r>
      <w:r w:rsidRPr="0048431D">
        <w:rPr>
          <w:rFonts w:ascii="Book Antiqua" w:hAnsi="Book Antiqua"/>
          <w:b/>
          <w:sz w:val="24"/>
          <w:szCs w:val="24"/>
        </w:rPr>
        <w:t xml:space="preserve">segmental (left lateral lobe) liver ischemia and 4 </w:t>
      </w:r>
      <w:r w:rsidR="00D80C5A" w:rsidRPr="0048431D">
        <w:rPr>
          <w:rFonts w:ascii="Book Antiqua" w:hAnsi="Book Antiqua"/>
          <w:b/>
          <w:sz w:val="24"/>
          <w:szCs w:val="24"/>
        </w:rPr>
        <w:t>h</w:t>
      </w:r>
      <w:r w:rsidRPr="0048431D">
        <w:rPr>
          <w:rFonts w:ascii="Book Antiqua" w:hAnsi="Book Antiqua"/>
          <w:b/>
          <w:sz w:val="24"/>
          <w:szCs w:val="24"/>
        </w:rPr>
        <w:t xml:space="preserve"> </w:t>
      </w:r>
      <w:r w:rsidR="00D000C7" w:rsidRPr="0048431D">
        <w:rPr>
          <w:rFonts w:ascii="Book Antiqua" w:hAnsi="Book Antiqua"/>
          <w:b/>
          <w:sz w:val="24"/>
          <w:szCs w:val="24"/>
        </w:rPr>
        <w:t xml:space="preserve">of </w:t>
      </w:r>
      <w:r w:rsidRPr="0048431D">
        <w:rPr>
          <w:rFonts w:ascii="Book Antiqua" w:hAnsi="Book Antiqua"/>
          <w:b/>
          <w:sz w:val="24"/>
          <w:szCs w:val="24"/>
        </w:rPr>
        <w:t xml:space="preserve">reperfusion </w:t>
      </w:r>
      <w:r w:rsidR="00D000C7" w:rsidRPr="0048431D">
        <w:rPr>
          <w:rFonts w:ascii="Book Antiqua" w:hAnsi="Book Antiqua"/>
          <w:b/>
          <w:sz w:val="24"/>
          <w:szCs w:val="24"/>
        </w:rPr>
        <w:t>with</w:t>
      </w:r>
      <w:r w:rsidR="00197098" w:rsidRPr="0048431D">
        <w:rPr>
          <w:rFonts w:ascii="Book Antiqua" w:hAnsi="Book Antiqua"/>
          <w:b/>
          <w:sz w:val="24"/>
          <w:szCs w:val="24"/>
        </w:rPr>
        <w:t xml:space="preserve"> (</w:t>
      </w:r>
      <w:r w:rsidR="00C44014" w:rsidRPr="0048431D">
        <w:rPr>
          <w:rFonts w:ascii="Book Antiqua" w:hAnsi="Book Antiqua"/>
          <w:b/>
          <w:sz w:val="24"/>
          <w:szCs w:val="24"/>
        </w:rPr>
        <w:t>n</w:t>
      </w:r>
      <w:r w:rsidR="00197098" w:rsidRPr="0048431D">
        <w:rPr>
          <w:rFonts w:ascii="Book Antiqua" w:hAnsi="Book Antiqua"/>
          <w:b/>
          <w:sz w:val="24"/>
          <w:szCs w:val="24"/>
        </w:rPr>
        <w:t xml:space="preserve">itrite, </w:t>
      </w:r>
      <w:r w:rsidR="00774F9B" w:rsidRPr="0048431D">
        <w:rPr>
          <w:rFonts w:ascii="Book Antiqua" w:hAnsi="Book Antiqua"/>
          <w:b/>
          <w:i/>
          <w:sz w:val="24"/>
          <w:szCs w:val="24"/>
        </w:rPr>
        <w:t>n</w:t>
      </w:r>
      <w:r w:rsidR="00774F9B" w:rsidRPr="0048431D">
        <w:rPr>
          <w:rFonts w:ascii="Book Antiqua" w:hAnsi="Book Antiqua"/>
          <w:b/>
          <w:sz w:val="24"/>
          <w:szCs w:val="24"/>
        </w:rPr>
        <w:t xml:space="preserve"> = </w:t>
      </w:r>
      <w:r w:rsidR="00197098" w:rsidRPr="0048431D">
        <w:rPr>
          <w:rFonts w:ascii="Book Antiqua" w:hAnsi="Book Antiqua"/>
          <w:b/>
          <w:sz w:val="24"/>
          <w:szCs w:val="24"/>
        </w:rPr>
        <w:t>14) or without (</w:t>
      </w:r>
      <w:r w:rsidR="00C44014" w:rsidRPr="0048431D">
        <w:rPr>
          <w:rFonts w:ascii="Book Antiqua" w:hAnsi="Book Antiqua"/>
          <w:b/>
          <w:sz w:val="24"/>
          <w:szCs w:val="24"/>
        </w:rPr>
        <w:t>ischemia reperfusion injury</w:t>
      </w:r>
      <w:r w:rsidR="00C44014" w:rsidRPr="0048431D">
        <w:rPr>
          <w:rFonts w:ascii="Book Antiqua" w:hAnsi="Book Antiqua"/>
          <w:b/>
          <w:sz w:val="24"/>
          <w:szCs w:val="24"/>
          <w:lang w:eastAsia="zh-CN"/>
        </w:rPr>
        <w:t>,</w:t>
      </w:r>
      <w:r w:rsidR="00C44014" w:rsidRPr="0048431D">
        <w:rPr>
          <w:rFonts w:ascii="Book Antiqua" w:hAnsi="Book Antiqua"/>
          <w:b/>
          <w:sz w:val="24"/>
          <w:szCs w:val="24"/>
        </w:rPr>
        <w:t xml:space="preserve"> </w:t>
      </w:r>
      <w:r w:rsidR="00774F9B" w:rsidRPr="0048431D">
        <w:rPr>
          <w:rFonts w:ascii="Book Antiqua" w:hAnsi="Book Antiqua"/>
          <w:b/>
          <w:i/>
          <w:sz w:val="24"/>
          <w:szCs w:val="24"/>
        </w:rPr>
        <w:t>n</w:t>
      </w:r>
      <w:r w:rsidR="00774F9B" w:rsidRPr="0048431D">
        <w:rPr>
          <w:rFonts w:ascii="Book Antiqua" w:hAnsi="Book Antiqua"/>
          <w:b/>
          <w:sz w:val="24"/>
          <w:szCs w:val="24"/>
        </w:rPr>
        <w:t xml:space="preserve"> = </w:t>
      </w:r>
      <w:r w:rsidR="00197098" w:rsidRPr="0048431D">
        <w:rPr>
          <w:rFonts w:ascii="Book Antiqua" w:hAnsi="Book Antiqua"/>
          <w:b/>
          <w:sz w:val="24"/>
          <w:szCs w:val="24"/>
        </w:rPr>
        <w:t>14) intravenous pre-treatment with 480 nmol of nitrite and sham operated</w:t>
      </w:r>
      <w:r w:rsidR="00F24672" w:rsidRPr="0048431D">
        <w:rPr>
          <w:rFonts w:ascii="Book Antiqua" w:hAnsi="Book Antiqua"/>
          <w:b/>
          <w:sz w:val="24"/>
          <w:szCs w:val="24"/>
        </w:rPr>
        <w:t xml:space="preserve"> animals</w:t>
      </w:r>
      <w:r w:rsidR="00197098" w:rsidRPr="0048431D">
        <w:rPr>
          <w:rFonts w:ascii="Book Antiqua" w:hAnsi="Book Antiqua"/>
          <w:b/>
          <w:sz w:val="24"/>
          <w:szCs w:val="24"/>
        </w:rPr>
        <w:t xml:space="preserve"> (</w:t>
      </w:r>
      <w:r w:rsidR="00774F9B" w:rsidRPr="0048431D">
        <w:rPr>
          <w:rFonts w:ascii="Book Antiqua" w:hAnsi="Book Antiqua"/>
          <w:b/>
          <w:i/>
          <w:sz w:val="24"/>
          <w:szCs w:val="24"/>
        </w:rPr>
        <w:t>n</w:t>
      </w:r>
      <w:r w:rsidR="00774F9B" w:rsidRPr="0048431D">
        <w:rPr>
          <w:rFonts w:ascii="Book Antiqua" w:hAnsi="Book Antiqua"/>
          <w:b/>
          <w:sz w:val="24"/>
          <w:szCs w:val="24"/>
        </w:rPr>
        <w:t xml:space="preserve"> = </w:t>
      </w:r>
      <w:r w:rsidR="00197098" w:rsidRPr="0048431D">
        <w:rPr>
          <w:rFonts w:ascii="Book Antiqua" w:hAnsi="Book Antiqua"/>
          <w:b/>
          <w:sz w:val="24"/>
          <w:szCs w:val="24"/>
        </w:rPr>
        <w:t>8).</w:t>
      </w:r>
      <w:r w:rsidRPr="0048431D">
        <w:rPr>
          <w:rFonts w:ascii="Book Antiqua" w:hAnsi="Book Antiqua"/>
          <w:sz w:val="24"/>
          <w:szCs w:val="24"/>
        </w:rPr>
        <w:t xml:space="preserve"> During ischemia</w:t>
      </w:r>
      <w:r w:rsidR="00D000C7" w:rsidRPr="0048431D">
        <w:rPr>
          <w:rFonts w:ascii="Book Antiqua" w:hAnsi="Book Antiqua"/>
          <w:sz w:val="24"/>
          <w:szCs w:val="24"/>
        </w:rPr>
        <w:t>,</w:t>
      </w:r>
      <w:r w:rsidRPr="0048431D">
        <w:rPr>
          <w:rFonts w:ascii="Book Antiqua" w:hAnsi="Book Antiqua"/>
          <w:sz w:val="24"/>
          <w:szCs w:val="24"/>
        </w:rPr>
        <w:t xml:space="preserve"> </w:t>
      </w:r>
      <w:r w:rsidR="00A81876" w:rsidRPr="0048431D">
        <w:rPr>
          <w:rFonts w:ascii="Book Antiqua" w:hAnsi="Book Antiqua"/>
          <w:sz w:val="24"/>
          <w:szCs w:val="24"/>
        </w:rPr>
        <w:t xml:space="preserve">the </w:t>
      </w:r>
      <w:r w:rsidRPr="0048431D">
        <w:rPr>
          <w:rFonts w:ascii="Book Antiqua" w:hAnsi="Book Antiqua"/>
          <w:sz w:val="24"/>
          <w:szCs w:val="24"/>
        </w:rPr>
        <w:t>parenchymal glycerol increased in both groups</w:t>
      </w:r>
      <w:r w:rsidR="00416DEC" w:rsidRPr="0048431D">
        <w:rPr>
          <w:rFonts w:ascii="Book Antiqua" w:hAnsi="Book Antiqua"/>
          <w:sz w:val="24"/>
          <w:szCs w:val="24"/>
        </w:rPr>
        <w:t>;</w:t>
      </w:r>
      <w:r w:rsidRPr="0048431D">
        <w:rPr>
          <w:rFonts w:ascii="Book Antiqua" w:hAnsi="Book Antiqua"/>
          <w:sz w:val="24"/>
          <w:szCs w:val="24"/>
        </w:rPr>
        <w:t xml:space="preserve"> during the ischemic phase and the first 30 </w:t>
      </w:r>
      <w:r w:rsidR="00B638A7" w:rsidRPr="0048431D">
        <w:rPr>
          <w:rFonts w:ascii="Book Antiqua" w:hAnsi="Book Antiqua"/>
          <w:sz w:val="24"/>
          <w:szCs w:val="24"/>
        </w:rPr>
        <w:t>min</w:t>
      </w:r>
      <w:r w:rsidRPr="0048431D">
        <w:rPr>
          <w:rFonts w:ascii="Book Antiqua" w:hAnsi="Book Antiqua"/>
          <w:sz w:val="24"/>
          <w:szCs w:val="24"/>
        </w:rPr>
        <w:t xml:space="preserve"> of </w:t>
      </w:r>
      <w:r w:rsidR="00D000C7" w:rsidRPr="0048431D">
        <w:rPr>
          <w:rFonts w:ascii="Book Antiqua" w:hAnsi="Book Antiqua"/>
          <w:sz w:val="24"/>
          <w:szCs w:val="24"/>
        </w:rPr>
        <w:t xml:space="preserve">the </w:t>
      </w:r>
      <w:r w:rsidRPr="0048431D">
        <w:rPr>
          <w:rFonts w:ascii="Book Antiqua" w:hAnsi="Book Antiqua"/>
          <w:sz w:val="24"/>
          <w:szCs w:val="24"/>
        </w:rPr>
        <w:t>reperfusion phase</w:t>
      </w:r>
      <w:r w:rsidR="00D000C7" w:rsidRPr="0048431D">
        <w:rPr>
          <w:rFonts w:ascii="Book Antiqua" w:hAnsi="Book Antiqua"/>
          <w:sz w:val="24"/>
          <w:szCs w:val="24"/>
        </w:rPr>
        <w:t>,</w:t>
      </w:r>
      <w:r w:rsidRPr="0048431D">
        <w:rPr>
          <w:rFonts w:ascii="Book Antiqua" w:hAnsi="Book Antiqua"/>
          <w:sz w:val="24"/>
          <w:szCs w:val="24"/>
        </w:rPr>
        <w:t xml:space="preserve"> the levels were higher in the </w:t>
      </w:r>
      <w:r w:rsidR="00D000C7" w:rsidRPr="0048431D">
        <w:rPr>
          <w:rFonts w:ascii="Book Antiqua" w:hAnsi="Book Antiqua"/>
          <w:sz w:val="24"/>
          <w:szCs w:val="24"/>
        </w:rPr>
        <w:t>un</w:t>
      </w:r>
      <w:r w:rsidRPr="0048431D">
        <w:rPr>
          <w:rFonts w:ascii="Book Antiqua" w:hAnsi="Book Antiqua"/>
          <w:sz w:val="24"/>
          <w:szCs w:val="24"/>
        </w:rPr>
        <w:t>treated group (</w:t>
      </w:r>
      <w:r w:rsidR="009E1AD3" w:rsidRPr="0048431D">
        <w:rPr>
          <w:rFonts w:ascii="Book Antiqua" w:hAnsi="Book Antiqua"/>
          <w:i/>
          <w:sz w:val="24"/>
          <w:szCs w:val="24"/>
        </w:rPr>
        <w:t>P</w:t>
      </w:r>
      <w:r w:rsidR="00774F9B" w:rsidRPr="0048431D">
        <w:rPr>
          <w:rFonts w:ascii="Book Antiqua" w:hAnsi="Book Antiqua"/>
          <w:sz w:val="24"/>
          <w:szCs w:val="24"/>
        </w:rPr>
        <w:t xml:space="preserve"> = </w:t>
      </w:r>
      <w:r w:rsidRPr="0048431D">
        <w:rPr>
          <w:rFonts w:ascii="Book Antiqua" w:hAnsi="Book Antiqua"/>
          <w:sz w:val="24"/>
          <w:szCs w:val="24"/>
        </w:rPr>
        <w:t xml:space="preserve">0.049). </w:t>
      </w:r>
      <w:r w:rsidR="00D000C7" w:rsidRPr="0048431D">
        <w:rPr>
          <w:rFonts w:ascii="Book Antiqua" w:hAnsi="Book Antiqua"/>
          <w:sz w:val="24"/>
          <w:szCs w:val="24"/>
        </w:rPr>
        <w:t xml:space="preserve">The shaded </w:t>
      </w:r>
      <w:r w:rsidRPr="0048431D">
        <w:rPr>
          <w:rFonts w:ascii="Book Antiqua" w:hAnsi="Book Antiqua"/>
          <w:sz w:val="24"/>
          <w:szCs w:val="24"/>
        </w:rPr>
        <w:t xml:space="preserve">area </w:t>
      </w:r>
      <w:r w:rsidR="000A44F4" w:rsidRPr="0048431D">
        <w:rPr>
          <w:rFonts w:ascii="Book Antiqua" w:hAnsi="Book Antiqua"/>
          <w:sz w:val="24"/>
          <w:szCs w:val="24"/>
        </w:rPr>
        <w:t>represents</w:t>
      </w:r>
      <w:r w:rsidRPr="0048431D">
        <w:rPr>
          <w:rFonts w:ascii="Book Antiqua" w:hAnsi="Book Antiqua"/>
          <w:sz w:val="24"/>
          <w:szCs w:val="24"/>
        </w:rPr>
        <w:t xml:space="preserve"> </w:t>
      </w:r>
      <w:r w:rsidR="00D000C7" w:rsidRPr="0048431D">
        <w:rPr>
          <w:rFonts w:ascii="Book Antiqua" w:hAnsi="Book Antiqua"/>
          <w:sz w:val="24"/>
          <w:szCs w:val="24"/>
        </w:rPr>
        <w:t xml:space="preserve">the ischemic </w:t>
      </w:r>
      <w:r w:rsidRPr="0048431D">
        <w:rPr>
          <w:rFonts w:ascii="Book Antiqua" w:hAnsi="Book Antiqua"/>
          <w:sz w:val="24"/>
          <w:szCs w:val="24"/>
        </w:rPr>
        <w:t>phase.</w:t>
      </w:r>
      <w:r w:rsidR="00D8617A" w:rsidRPr="0048431D">
        <w:rPr>
          <w:rFonts w:ascii="Book Antiqua" w:hAnsi="Book Antiqua"/>
          <w:sz w:val="24"/>
          <w:szCs w:val="24"/>
          <w:lang w:eastAsia="zh-CN"/>
        </w:rPr>
        <w:t xml:space="preserve"> IRI: </w:t>
      </w:r>
      <w:r w:rsidR="00D8617A" w:rsidRPr="0048431D">
        <w:rPr>
          <w:rFonts w:ascii="Book Antiqua" w:hAnsi="Book Antiqua"/>
          <w:sz w:val="24"/>
          <w:szCs w:val="24"/>
        </w:rPr>
        <w:t>Ischemia reperfusion injury</w:t>
      </w:r>
      <w:r w:rsidR="00D8617A" w:rsidRPr="0048431D">
        <w:rPr>
          <w:rFonts w:ascii="Book Antiqua" w:hAnsi="Book Antiqua"/>
          <w:sz w:val="24"/>
          <w:szCs w:val="24"/>
          <w:lang w:eastAsia="zh-CN"/>
        </w:rPr>
        <w:t>.</w:t>
      </w:r>
    </w:p>
    <w:p w:rsidR="00610857" w:rsidRPr="0048431D" w:rsidRDefault="00462D80" w:rsidP="00AC6E27">
      <w:pPr>
        <w:snapToGrid w:val="0"/>
        <w:spacing w:after="0" w:line="360" w:lineRule="auto"/>
        <w:jc w:val="both"/>
        <w:rPr>
          <w:rFonts w:ascii="Book Antiqua" w:hAnsi="Book Antiqua"/>
          <w:sz w:val="24"/>
          <w:szCs w:val="24"/>
        </w:rPr>
      </w:pPr>
      <w:r w:rsidRPr="0048431D">
        <w:rPr>
          <w:rFonts w:ascii="Book Antiqua" w:hAnsi="Book Antiqua"/>
          <w:noProof/>
          <w:sz w:val="24"/>
          <w:szCs w:val="24"/>
          <w:lang w:eastAsia="zh-CN"/>
        </w:rPr>
        <w:lastRenderedPageBreak/>
        <w:drawing>
          <wp:inline distT="0" distB="0" distL="0" distR="0">
            <wp:extent cx="5753100" cy="3457575"/>
            <wp:effectExtent l="19050" t="0" r="0" b="0"/>
            <wp:docPr id="9" name="图片 6" descr="E:\2013-10-10\2014 整理稿件\2014-8-15\11861\Figure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2013-10-10\2014 整理稿件\2014-8-15\11861\Figure9.jpg"/>
                    <pic:cNvPicPr>
                      <a:picLocks noChangeAspect="1" noChangeArrowheads="1"/>
                    </pic:cNvPicPr>
                  </pic:nvPicPr>
                  <pic:blipFill>
                    <a:blip r:embed="rId17"/>
                    <a:srcRect/>
                    <a:stretch>
                      <a:fillRect/>
                    </a:stretch>
                  </pic:blipFill>
                  <pic:spPr bwMode="auto">
                    <a:xfrm>
                      <a:off x="0" y="0"/>
                      <a:ext cx="5753100" cy="3457575"/>
                    </a:xfrm>
                    <a:prstGeom prst="rect">
                      <a:avLst/>
                    </a:prstGeom>
                    <a:noFill/>
                    <a:ln w="9525">
                      <a:noFill/>
                      <a:miter lim="800000"/>
                      <a:headEnd/>
                      <a:tailEnd/>
                    </a:ln>
                  </pic:spPr>
                </pic:pic>
              </a:graphicData>
            </a:graphic>
          </wp:inline>
        </w:drawing>
      </w:r>
    </w:p>
    <w:p w:rsidR="003C268F" w:rsidRPr="0048431D" w:rsidRDefault="003C268F" w:rsidP="00AC6E27">
      <w:pPr>
        <w:snapToGrid w:val="0"/>
        <w:spacing w:after="0" w:line="360" w:lineRule="auto"/>
        <w:jc w:val="both"/>
        <w:rPr>
          <w:rFonts w:ascii="Book Antiqua" w:hAnsi="Book Antiqua"/>
          <w:b/>
          <w:sz w:val="24"/>
          <w:szCs w:val="24"/>
        </w:rPr>
      </w:pPr>
      <w:r w:rsidRPr="0048431D">
        <w:rPr>
          <w:rFonts w:ascii="Book Antiqua" w:hAnsi="Book Antiqua"/>
          <w:b/>
          <w:sz w:val="24"/>
          <w:szCs w:val="24"/>
        </w:rPr>
        <w:t xml:space="preserve">Figure </w:t>
      </w:r>
      <w:r w:rsidR="00D8617A" w:rsidRPr="0048431D">
        <w:rPr>
          <w:rFonts w:ascii="Book Antiqua" w:hAnsi="Book Antiqua"/>
          <w:b/>
          <w:sz w:val="24"/>
          <w:szCs w:val="24"/>
          <w:lang w:eastAsia="zh-CN"/>
        </w:rPr>
        <w:t>6</w:t>
      </w:r>
      <w:r w:rsidRPr="0048431D">
        <w:rPr>
          <w:rFonts w:ascii="Book Antiqua" w:hAnsi="Book Antiqua"/>
          <w:b/>
          <w:sz w:val="24"/>
          <w:szCs w:val="24"/>
        </w:rPr>
        <w:t xml:space="preserve"> The distribution of total histological injury score</w:t>
      </w:r>
      <w:r w:rsidR="00D8617A" w:rsidRPr="0048431D">
        <w:rPr>
          <w:rFonts w:ascii="Book Antiqua" w:hAnsi="Book Antiqua"/>
          <w:b/>
          <w:sz w:val="24"/>
          <w:szCs w:val="24"/>
          <w:lang w:eastAsia="zh-CN"/>
        </w:rPr>
        <w:t>.</w:t>
      </w:r>
      <w:r w:rsidRPr="0048431D">
        <w:rPr>
          <w:rFonts w:ascii="Book Antiqua" w:hAnsi="Book Antiqua"/>
          <w:b/>
          <w:sz w:val="24"/>
          <w:szCs w:val="24"/>
        </w:rPr>
        <w:t xml:space="preserve"> </w:t>
      </w:r>
      <w:r w:rsidR="00D8617A" w:rsidRPr="0048431D">
        <w:rPr>
          <w:rFonts w:ascii="Book Antiqua" w:hAnsi="Book Antiqua"/>
          <w:sz w:val="24"/>
          <w:szCs w:val="24"/>
        </w:rPr>
        <w:t xml:space="preserve">The distribution of total histological injury score </w:t>
      </w:r>
      <w:r w:rsidRPr="0048431D">
        <w:rPr>
          <w:rFonts w:ascii="Book Antiqua" w:hAnsi="Book Antiqua"/>
          <w:sz w:val="24"/>
          <w:szCs w:val="24"/>
        </w:rPr>
        <w:t>in the ischemic liver lobes in rats subjected to 45 min of segmental (left lateral lobe) liver ischemia and 4 h of reperfusion with (</w:t>
      </w:r>
      <w:r w:rsidR="00D8617A" w:rsidRPr="0048431D">
        <w:rPr>
          <w:rFonts w:ascii="Book Antiqua" w:hAnsi="Book Antiqua"/>
          <w:sz w:val="24"/>
          <w:szCs w:val="24"/>
        </w:rPr>
        <w:t>n</w:t>
      </w:r>
      <w:r w:rsidRPr="0048431D">
        <w:rPr>
          <w:rFonts w:ascii="Book Antiqua" w:hAnsi="Book Antiqua"/>
          <w:sz w:val="24"/>
          <w:szCs w:val="24"/>
        </w:rPr>
        <w:t xml:space="preserve">itrite, </w:t>
      </w:r>
      <w:r w:rsidR="00774F9B" w:rsidRPr="0048431D">
        <w:rPr>
          <w:rFonts w:ascii="Book Antiqua" w:hAnsi="Book Antiqua"/>
          <w:i/>
          <w:sz w:val="24"/>
          <w:szCs w:val="24"/>
        </w:rPr>
        <w:t>n</w:t>
      </w:r>
      <w:r w:rsidR="00774F9B" w:rsidRPr="0048431D">
        <w:rPr>
          <w:rFonts w:ascii="Book Antiqua" w:hAnsi="Book Antiqua"/>
          <w:sz w:val="24"/>
          <w:szCs w:val="24"/>
        </w:rPr>
        <w:t xml:space="preserve"> = </w:t>
      </w:r>
      <w:r w:rsidRPr="0048431D">
        <w:rPr>
          <w:rFonts w:ascii="Book Antiqua" w:hAnsi="Book Antiqua"/>
          <w:sz w:val="24"/>
          <w:szCs w:val="24"/>
        </w:rPr>
        <w:t>14) or without (</w:t>
      </w:r>
      <w:r w:rsidR="00D8617A" w:rsidRPr="0048431D">
        <w:rPr>
          <w:rFonts w:ascii="Book Antiqua" w:hAnsi="Book Antiqua"/>
          <w:sz w:val="24"/>
          <w:szCs w:val="24"/>
        </w:rPr>
        <w:t>ischemia reperfusion injury</w:t>
      </w:r>
      <w:r w:rsidR="00D8617A" w:rsidRPr="0048431D">
        <w:rPr>
          <w:rFonts w:ascii="Book Antiqua" w:hAnsi="Book Antiqua"/>
          <w:sz w:val="24"/>
          <w:szCs w:val="24"/>
          <w:lang w:eastAsia="zh-CN"/>
        </w:rPr>
        <w:t xml:space="preserve">, </w:t>
      </w:r>
      <w:r w:rsidRPr="0048431D">
        <w:rPr>
          <w:rFonts w:ascii="Book Antiqua" w:hAnsi="Book Antiqua"/>
          <w:sz w:val="24"/>
          <w:szCs w:val="24"/>
        </w:rPr>
        <w:t xml:space="preserve">IRI, </w:t>
      </w:r>
      <w:r w:rsidR="00774F9B" w:rsidRPr="0048431D">
        <w:rPr>
          <w:rFonts w:ascii="Book Antiqua" w:hAnsi="Book Antiqua"/>
          <w:i/>
          <w:sz w:val="24"/>
          <w:szCs w:val="24"/>
        </w:rPr>
        <w:t>n</w:t>
      </w:r>
      <w:r w:rsidR="00774F9B" w:rsidRPr="0048431D">
        <w:rPr>
          <w:rFonts w:ascii="Book Antiqua" w:hAnsi="Book Antiqua"/>
          <w:sz w:val="24"/>
          <w:szCs w:val="24"/>
        </w:rPr>
        <w:t xml:space="preserve"> = </w:t>
      </w:r>
      <w:r w:rsidRPr="0048431D">
        <w:rPr>
          <w:rFonts w:ascii="Book Antiqua" w:hAnsi="Book Antiqua"/>
          <w:sz w:val="24"/>
          <w:szCs w:val="24"/>
        </w:rPr>
        <w:t>14) intravenous pre-treatment with 480 nmol of nitrite</w:t>
      </w:r>
      <w:r w:rsidR="00545F76" w:rsidRPr="0048431D">
        <w:rPr>
          <w:rFonts w:ascii="Book Antiqua" w:hAnsi="Book Antiqua"/>
          <w:sz w:val="24"/>
          <w:szCs w:val="24"/>
        </w:rPr>
        <w:t>.</w:t>
      </w:r>
    </w:p>
    <w:p w:rsidR="003C268F" w:rsidRPr="0048431D" w:rsidRDefault="00462D80" w:rsidP="00AC6E27">
      <w:pPr>
        <w:snapToGrid w:val="0"/>
        <w:spacing w:after="0" w:line="360" w:lineRule="auto"/>
        <w:jc w:val="both"/>
        <w:rPr>
          <w:rFonts w:ascii="Book Antiqua" w:hAnsi="Book Antiqua"/>
          <w:sz w:val="24"/>
          <w:szCs w:val="24"/>
        </w:rPr>
      </w:pPr>
      <w:r w:rsidRPr="0048431D">
        <w:rPr>
          <w:rFonts w:ascii="Book Antiqua" w:hAnsi="Book Antiqua"/>
          <w:noProof/>
          <w:sz w:val="24"/>
          <w:szCs w:val="24"/>
          <w:lang w:eastAsia="zh-CN"/>
        </w:rPr>
        <w:drawing>
          <wp:inline distT="0" distB="0" distL="0" distR="0">
            <wp:extent cx="5676900" cy="3362325"/>
            <wp:effectExtent l="19050" t="0" r="0" b="0"/>
            <wp:docPr id="10" name="图片 7" descr="E:\2013-10-10\2014 整理稿件\2014-8-15\11861\Figure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2013-10-10\2014 整理稿件\2014-8-15\11861\Figure10.jpg"/>
                    <pic:cNvPicPr>
                      <a:picLocks noChangeAspect="1" noChangeArrowheads="1"/>
                    </pic:cNvPicPr>
                  </pic:nvPicPr>
                  <pic:blipFill>
                    <a:blip r:embed="rId18"/>
                    <a:srcRect/>
                    <a:stretch>
                      <a:fillRect/>
                    </a:stretch>
                  </pic:blipFill>
                  <pic:spPr bwMode="auto">
                    <a:xfrm>
                      <a:off x="0" y="0"/>
                      <a:ext cx="5676900" cy="3362325"/>
                    </a:xfrm>
                    <a:prstGeom prst="rect">
                      <a:avLst/>
                    </a:prstGeom>
                    <a:noFill/>
                    <a:ln w="9525">
                      <a:noFill/>
                      <a:miter lim="800000"/>
                      <a:headEnd/>
                      <a:tailEnd/>
                    </a:ln>
                  </pic:spPr>
                </pic:pic>
              </a:graphicData>
            </a:graphic>
          </wp:inline>
        </w:drawing>
      </w:r>
    </w:p>
    <w:p w:rsidR="00121B15" w:rsidRPr="0048431D" w:rsidRDefault="00121B15" w:rsidP="00AC6E27">
      <w:pPr>
        <w:snapToGrid w:val="0"/>
        <w:spacing w:after="0" w:line="360" w:lineRule="auto"/>
        <w:jc w:val="both"/>
        <w:rPr>
          <w:rFonts w:ascii="Book Antiqua" w:eastAsia="宋体" w:hAnsi="Book Antiqua"/>
          <w:b/>
          <w:sz w:val="24"/>
          <w:szCs w:val="24"/>
          <w:lang w:eastAsia="zh-CN"/>
        </w:rPr>
      </w:pPr>
      <w:r w:rsidRPr="0048431D">
        <w:rPr>
          <w:rFonts w:ascii="Book Antiqua" w:hAnsi="Book Antiqua"/>
          <w:b/>
          <w:sz w:val="24"/>
          <w:szCs w:val="24"/>
        </w:rPr>
        <w:t xml:space="preserve">Figure </w:t>
      </w:r>
      <w:r w:rsidR="00D8617A" w:rsidRPr="0048431D">
        <w:rPr>
          <w:rFonts w:ascii="Book Antiqua" w:hAnsi="Book Antiqua"/>
          <w:b/>
          <w:sz w:val="24"/>
          <w:szCs w:val="24"/>
          <w:lang w:eastAsia="zh-CN"/>
        </w:rPr>
        <w:t>7</w:t>
      </w:r>
      <w:r w:rsidR="00B65F84" w:rsidRPr="0048431D">
        <w:rPr>
          <w:rFonts w:ascii="Book Antiqua" w:eastAsia="宋体" w:hAnsi="Book Antiqua"/>
          <w:b/>
          <w:sz w:val="24"/>
          <w:szCs w:val="24"/>
          <w:lang w:eastAsia="zh-CN"/>
        </w:rPr>
        <w:t xml:space="preserve"> HE-stained</w:t>
      </w:r>
      <w:r w:rsidRPr="0048431D">
        <w:rPr>
          <w:rFonts w:ascii="Book Antiqua" w:hAnsi="Book Antiqua"/>
          <w:b/>
          <w:sz w:val="24"/>
          <w:szCs w:val="24"/>
        </w:rPr>
        <w:t xml:space="preserve"> liver tissue from the ischemic liver lobe</w:t>
      </w:r>
      <w:r w:rsidR="00856F23" w:rsidRPr="0048431D">
        <w:rPr>
          <w:rFonts w:ascii="Book Antiqua" w:hAnsi="Book Antiqua"/>
          <w:b/>
          <w:sz w:val="24"/>
          <w:szCs w:val="24"/>
        </w:rPr>
        <w:t>s</w:t>
      </w:r>
      <w:r w:rsidRPr="0048431D">
        <w:rPr>
          <w:rFonts w:ascii="Book Antiqua" w:hAnsi="Book Antiqua"/>
          <w:b/>
          <w:sz w:val="24"/>
          <w:szCs w:val="24"/>
        </w:rPr>
        <w:t xml:space="preserve"> in rats subjected to 45 </w:t>
      </w:r>
      <w:r w:rsidR="00B638A7" w:rsidRPr="0048431D">
        <w:rPr>
          <w:rFonts w:ascii="Book Antiqua" w:hAnsi="Book Antiqua"/>
          <w:b/>
          <w:sz w:val="24"/>
          <w:szCs w:val="24"/>
        </w:rPr>
        <w:t>min</w:t>
      </w:r>
      <w:r w:rsidR="00856F23" w:rsidRPr="0048431D">
        <w:rPr>
          <w:rFonts w:ascii="Book Antiqua" w:hAnsi="Book Antiqua"/>
          <w:b/>
          <w:sz w:val="24"/>
          <w:szCs w:val="24"/>
        </w:rPr>
        <w:t xml:space="preserve"> of</w:t>
      </w:r>
      <w:r w:rsidRPr="0048431D">
        <w:rPr>
          <w:rFonts w:ascii="Book Antiqua" w:hAnsi="Book Antiqua"/>
          <w:b/>
          <w:sz w:val="24"/>
          <w:szCs w:val="24"/>
        </w:rPr>
        <w:t xml:space="preserve"> segmental (left lateral lobe) ischemia and 4 </w:t>
      </w:r>
      <w:r w:rsidR="00D80C5A" w:rsidRPr="0048431D">
        <w:rPr>
          <w:rFonts w:ascii="Book Antiqua" w:hAnsi="Book Antiqua"/>
          <w:b/>
          <w:sz w:val="24"/>
          <w:szCs w:val="24"/>
        </w:rPr>
        <w:t>h</w:t>
      </w:r>
      <w:r w:rsidRPr="0048431D">
        <w:rPr>
          <w:rFonts w:ascii="Book Antiqua" w:hAnsi="Book Antiqua"/>
          <w:b/>
          <w:sz w:val="24"/>
          <w:szCs w:val="24"/>
        </w:rPr>
        <w:t xml:space="preserve"> </w:t>
      </w:r>
      <w:r w:rsidR="00856F23" w:rsidRPr="0048431D">
        <w:rPr>
          <w:rFonts w:ascii="Book Antiqua" w:hAnsi="Book Antiqua"/>
          <w:b/>
          <w:sz w:val="24"/>
          <w:szCs w:val="24"/>
        </w:rPr>
        <w:t xml:space="preserve">of </w:t>
      </w:r>
      <w:r w:rsidRPr="0048431D">
        <w:rPr>
          <w:rFonts w:ascii="Book Antiqua" w:hAnsi="Book Antiqua"/>
          <w:b/>
          <w:sz w:val="24"/>
          <w:szCs w:val="24"/>
        </w:rPr>
        <w:t>reperfusion without pre-</w:t>
      </w:r>
      <w:r w:rsidRPr="0048431D">
        <w:rPr>
          <w:rFonts w:ascii="Book Antiqua" w:hAnsi="Book Antiqua"/>
          <w:b/>
          <w:sz w:val="24"/>
          <w:szCs w:val="24"/>
        </w:rPr>
        <w:lastRenderedPageBreak/>
        <w:t>treatment</w:t>
      </w:r>
      <w:r w:rsidR="004F69AC" w:rsidRPr="0048431D">
        <w:rPr>
          <w:rFonts w:ascii="Book Antiqua" w:hAnsi="Book Antiqua"/>
          <w:b/>
          <w:sz w:val="24"/>
          <w:szCs w:val="24"/>
          <w:lang w:eastAsia="zh-CN"/>
        </w:rPr>
        <w:t xml:space="preserve"> </w:t>
      </w:r>
      <w:r w:rsidR="004F69AC" w:rsidRPr="0048431D">
        <w:rPr>
          <w:rFonts w:ascii="Book Antiqua" w:hAnsi="Book Antiqua"/>
          <w:b/>
          <w:sz w:val="24"/>
          <w:szCs w:val="24"/>
        </w:rPr>
        <w:t>(A)</w:t>
      </w:r>
      <w:r w:rsidRPr="0048431D">
        <w:rPr>
          <w:rFonts w:ascii="Book Antiqua" w:hAnsi="Book Antiqua"/>
          <w:b/>
          <w:sz w:val="24"/>
          <w:szCs w:val="24"/>
        </w:rPr>
        <w:t xml:space="preserve">, with </w:t>
      </w:r>
      <w:r w:rsidR="00D51E66" w:rsidRPr="0048431D">
        <w:rPr>
          <w:rFonts w:ascii="Book Antiqua" w:hAnsi="Book Antiqua"/>
          <w:b/>
          <w:sz w:val="24"/>
          <w:szCs w:val="24"/>
        </w:rPr>
        <w:t>480 nmol of nitrite administered intravenously before ischemia</w:t>
      </w:r>
      <w:r w:rsidR="004F69AC" w:rsidRPr="0048431D">
        <w:rPr>
          <w:rFonts w:ascii="Book Antiqua" w:hAnsi="Book Antiqua"/>
          <w:b/>
          <w:sz w:val="24"/>
          <w:szCs w:val="24"/>
          <w:lang w:eastAsia="zh-CN"/>
        </w:rPr>
        <w:t xml:space="preserve"> </w:t>
      </w:r>
      <w:r w:rsidR="004F69AC" w:rsidRPr="0048431D">
        <w:rPr>
          <w:rFonts w:ascii="Book Antiqua" w:hAnsi="Book Antiqua"/>
          <w:b/>
          <w:sz w:val="24"/>
          <w:szCs w:val="24"/>
        </w:rPr>
        <w:t>(B)</w:t>
      </w:r>
      <w:r w:rsidRPr="0048431D">
        <w:rPr>
          <w:rFonts w:ascii="Book Antiqua" w:hAnsi="Book Antiqua"/>
          <w:b/>
          <w:sz w:val="24"/>
          <w:szCs w:val="24"/>
        </w:rPr>
        <w:t xml:space="preserve"> and sham operated</w:t>
      </w:r>
      <w:r w:rsidR="00D51E66" w:rsidRPr="0048431D">
        <w:rPr>
          <w:rFonts w:ascii="Book Antiqua" w:hAnsi="Book Antiqua"/>
          <w:b/>
          <w:sz w:val="24"/>
          <w:szCs w:val="24"/>
        </w:rPr>
        <w:t xml:space="preserve"> (20 x magnification)</w:t>
      </w:r>
      <w:r w:rsidR="004F69AC" w:rsidRPr="0048431D">
        <w:rPr>
          <w:rFonts w:ascii="Book Antiqua" w:hAnsi="Book Antiqua"/>
          <w:b/>
          <w:sz w:val="24"/>
          <w:szCs w:val="24"/>
        </w:rPr>
        <w:t xml:space="preserve"> (C)</w:t>
      </w:r>
      <w:r w:rsidRPr="0048431D">
        <w:rPr>
          <w:rFonts w:ascii="Book Antiqua" w:hAnsi="Book Antiqua"/>
          <w:b/>
          <w:sz w:val="24"/>
          <w:szCs w:val="24"/>
        </w:rPr>
        <w:t xml:space="preserve">. </w:t>
      </w:r>
      <w:r w:rsidR="00D51E66" w:rsidRPr="0048431D">
        <w:rPr>
          <w:rFonts w:ascii="Book Antiqua" w:hAnsi="Book Antiqua"/>
          <w:b/>
          <w:sz w:val="24"/>
          <w:szCs w:val="24"/>
        </w:rPr>
        <w:t xml:space="preserve">In 40 </w:t>
      </w:r>
      <w:r w:rsidR="004F69AC" w:rsidRPr="0048431D">
        <w:rPr>
          <w:rFonts w:ascii="Book Antiqua" w:hAnsi="Book Antiqua"/>
          <w:b/>
          <w:sz w:val="24"/>
          <w:szCs w:val="24"/>
        </w:rPr>
        <w:t>×</w:t>
      </w:r>
      <w:r w:rsidR="00D51E66" w:rsidRPr="0048431D">
        <w:rPr>
          <w:rFonts w:ascii="Book Antiqua" w:hAnsi="Book Antiqua"/>
          <w:b/>
          <w:sz w:val="24"/>
          <w:szCs w:val="24"/>
        </w:rPr>
        <w:t xml:space="preserve"> magnificataion; without pre-treatment (D) and with 480 nmol of nitrite administered intravenously before ischemia (E).</w:t>
      </w:r>
    </w:p>
    <w:p w:rsidR="00C63F40" w:rsidRPr="0048431D" w:rsidRDefault="00C63F40" w:rsidP="00AC6E27">
      <w:pPr>
        <w:snapToGrid w:val="0"/>
        <w:spacing w:after="0" w:line="360" w:lineRule="auto"/>
        <w:jc w:val="both"/>
        <w:rPr>
          <w:rFonts w:ascii="Book Antiqua" w:eastAsia="宋体" w:hAnsi="Book Antiqua"/>
          <w:b/>
          <w:sz w:val="24"/>
          <w:szCs w:val="24"/>
          <w:lang w:eastAsia="zh-CN"/>
        </w:rPr>
      </w:pPr>
    </w:p>
    <w:p w:rsidR="001B6631" w:rsidRPr="0048431D" w:rsidRDefault="001B6631" w:rsidP="00AC6E27">
      <w:pPr>
        <w:snapToGrid w:val="0"/>
        <w:spacing w:after="0" w:line="360" w:lineRule="auto"/>
        <w:jc w:val="both"/>
        <w:rPr>
          <w:rFonts w:ascii="Book Antiqua" w:hAnsi="Book Antiqua"/>
          <w:b/>
          <w:bCs/>
          <w:color w:val="000000"/>
          <w:sz w:val="24"/>
          <w:szCs w:val="24"/>
        </w:rPr>
      </w:pPr>
      <w:bookmarkStart w:id="515" w:name="OLE_LINK1290"/>
      <w:bookmarkStart w:id="516" w:name="OLE_LINK1291"/>
      <w:bookmarkStart w:id="517" w:name="OLE_LINK534"/>
      <w:r w:rsidRPr="0048431D">
        <w:rPr>
          <w:rFonts w:ascii="Book Antiqua" w:hAnsi="Book Antiqua"/>
          <w:b/>
          <w:bCs/>
          <w:color w:val="000000"/>
          <w:sz w:val="24"/>
          <w:szCs w:val="24"/>
        </w:rPr>
        <w:br w:type="page"/>
      </w:r>
    </w:p>
    <w:bookmarkEnd w:id="515"/>
    <w:bookmarkEnd w:id="516"/>
    <w:bookmarkEnd w:id="517"/>
    <w:p w:rsidR="008C74DF" w:rsidRPr="0048431D" w:rsidRDefault="008C74DF" w:rsidP="00AC6E27">
      <w:pPr>
        <w:snapToGrid w:val="0"/>
        <w:spacing w:after="0" w:line="360" w:lineRule="auto"/>
        <w:jc w:val="both"/>
        <w:rPr>
          <w:rFonts w:ascii="Book Antiqua" w:hAnsi="Book Antiqua"/>
          <w:sz w:val="24"/>
          <w:szCs w:val="24"/>
        </w:rPr>
      </w:pPr>
    </w:p>
    <w:sectPr w:rsidR="008C74DF" w:rsidRPr="0048431D" w:rsidSect="00C21F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37BC" w:rsidRDefault="00ED37BC" w:rsidP="00FA1F55">
      <w:pPr>
        <w:spacing w:after="0" w:line="240" w:lineRule="auto"/>
      </w:pPr>
      <w:r>
        <w:separator/>
      </w:r>
    </w:p>
  </w:endnote>
  <w:endnote w:type="continuationSeparator" w:id="0">
    <w:p w:rsidR="00ED37BC" w:rsidRDefault="00ED37BC" w:rsidP="00FA1F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37BC" w:rsidRDefault="00ED37BC" w:rsidP="00FA1F55">
      <w:pPr>
        <w:spacing w:after="0" w:line="240" w:lineRule="auto"/>
      </w:pPr>
      <w:r>
        <w:separator/>
      </w:r>
    </w:p>
  </w:footnote>
  <w:footnote w:type="continuationSeparator" w:id="0">
    <w:p w:rsidR="00ED37BC" w:rsidRDefault="00ED37BC" w:rsidP="00FA1F55">
      <w:pPr>
        <w:spacing w:after="0" w:line="240" w:lineRule="auto"/>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er Sandström">
    <w15:presenceInfo w15:providerId="AD" w15:userId="S-1-5-21-797717765-1715453426-19741283-439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5e5e50srd0xdwoef9w9vazfkfv5r9dwv0xvx&quot;&gt;Bergthor 15 nov 2013&lt;record-ids&gt;&lt;item&gt;14&lt;/item&gt;&lt;item&gt;54&lt;/item&gt;&lt;item&gt;260&lt;/item&gt;&lt;item&gt;261&lt;/item&gt;&lt;item&gt;262&lt;/item&gt;&lt;item&gt;263&lt;/item&gt;&lt;item&gt;295&lt;/item&gt;&lt;item&gt;421&lt;/item&gt;&lt;item&gt;506&lt;/item&gt;&lt;item&gt;566&lt;/item&gt;&lt;item&gt;574&lt;/item&gt;&lt;item&gt;696&lt;/item&gt;&lt;item&gt;697&lt;/item&gt;&lt;item&gt;698&lt;/item&gt;&lt;item&gt;699&lt;/item&gt;&lt;item&gt;731&lt;/item&gt;&lt;item&gt;746&lt;/item&gt;&lt;item&gt;829&lt;/item&gt;&lt;item&gt;874&lt;/item&gt;&lt;item&gt;882&lt;/item&gt;&lt;item&gt;883&lt;/item&gt;&lt;item&gt;892&lt;/item&gt;&lt;item&gt;893&lt;/item&gt;&lt;item&gt;904&lt;/item&gt;&lt;item&gt;905&lt;/item&gt;&lt;item&gt;908&lt;/item&gt;&lt;/record-ids&gt;&lt;/item&gt;&lt;/Libraries&gt;"/>
  </w:docVars>
  <w:rsids>
    <w:rsidRoot w:val="008C74DF"/>
    <w:rsid w:val="00016268"/>
    <w:rsid w:val="00023296"/>
    <w:rsid w:val="00025C07"/>
    <w:rsid w:val="0003119A"/>
    <w:rsid w:val="000353C1"/>
    <w:rsid w:val="000429DF"/>
    <w:rsid w:val="0004520F"/>
    <w:rsid w:val="00045AA2"/>
    <w:rsid w:val="00052BEA"/>
    <w:rsid w:val="00066E0F"/>
    <w:rsid w:val="00070BDF"/>
    <w:rsid w:val="00071377"/>
    <w:rsid w:val="00076AFE"/>
    <w:rsid w:val="000863D1"/>
    <w:rsid w:val="00087D0B"/>
    <w:rsid w:val="00091FD9"/>
    <w:rsid w:val="0009439E"/>
    <w:rsid w:val="00094747"/>
    <w:rsid w:val="000A2E3E"/>
    <w:rsid w:val="000A44F4"/>
    <w:rsid w:val="000A7C1F"/>
    <w:rsid w:val="000B22A9"/>
    <w:rsid w:val="000B3253"/>
    <w:rsid w:val="000C18FD"/>
    <w:rsid w:val="000C66C2"/>
    <w:rsid w:val="000D17C6"/>
    <w:rsid w:val="000D307C"/>
    <w:rsid w:val="000D759C"/>
    <w:rsid w:val="000E5FFF"/>
    <w:rsid w:val="000E6BFA"/>
    <w:rsid w:val="000E6F13"/>
    <w:rsid w:val="000E6F41"/>
    <w:rsid w:val="000E70DB"/>
    <w:rsid w:val="00106A96"/>
    <w:rsid w:val="00112BFD"/>
    <w:rsid w:val="001147FD"/>
    <w:rsid w:val="001153D1"/>
    <w:rsid w:val="0011771D"/>
    <w:rsid w:val="00121016"/>
    <w:rsid w:val="001210C4"/>
    <w:rsid w:val="00121B15"/>
    <w:rsid w:val="00134A74"/>
    <w:rsid w:val="00145F26"/>
    <w:rsid w:val="00147B80"/>
    <w:rsid w:val="00151C1D"/>
    <w:rsid w:val="00155C47"/>
    <w:rsid w:val="001616DD"/>
    <w:rsid w:val="00161918"/>
    <w:rsid w:val="00164B54"/>
    <w:rsid w:val="001663E0"/>
    <w:rsid w:val="00174E76"/>
    <w:rsid w:val="00176496"/>
    <w:rsid w:val="0018657C"/>
    <w:rsid w:val="001948AD"/>
    <w:rsid w:val="00197098"/>
    <w:rsid w:val="001A2AF9"/>
    <w:rsid w:val="001A4732"/>
    <w:rsid w:val="001B2775"/>
    <w:rsid w:val="001B28AC"/>
    <w:rsid w:val="001B51BB"/>
    <w:rsid w:val="001B6631"/>
    <w:rsid w:val="001C2452"/>
    <w:rsid w:val="001C40AE"/>
    <w:rsid w:val="001C5579"/>
    <w:rsid w:val="001C672F"/>
    <w:rsid w:val="001D62EC"/>
    <w:rsid w:val="001E1233"/>
    <w:rsid w:val="001E6DEC"/>
    <w:rsid w:val="002047F2"/>
    <w:rsid w:val="0020555B"/>
    <w:rsid w:val="002069F2"/>
    <w:rsid w:val="00206A0B"/>
    <w:rsid w:val="002079CB"/>
    <w:rsid w:val="002139C4"/>
    <w:rsid w:val="00222FEF"/>
    <w:rsid w:val="0023229E"/>
    <w:rsid w:val="0024074A"/>
    <w:rsid w:val="0024606E"/>
    <w:rsid w:val="00255CAA"/>
    <w:rsid w:val="00261859"/>
    <w:rsid w:val="002669CA"/>
    <w:rsid w:val="00270A5F"/>
    <w:rsid w:val="002725D3"/>
    <w:rsid w:val="00286CB3"/>
    <w:rsid w:val="002946A0"/>
    <w:rsid w:val="002948F2"/>
    <w:rsid w:val="002949DB"/>
    <w:rsid w:val="00295571"/>
    <w:rsid w:val="002A06FD"/>
    <w:rsid w:val="002A25F1"/>
    <w:rsid w:val="002C4082"/>
    <w:rsid w:val="002C760D"/>
    <w:rsid w:val="002D1698"/>
    <w:rsid w:val="002F2948"/>
    <w:rsid w:val="00302F87"/>
    <w:rsid w:val="003101AE"/>
    <w:rsid w:val="00313800"/>
    <w:rsid w:val="00330C0C"/>
    <w:rsid w:val="003370C4"/>
    <w:rsid w:val="00342E9B"/>
    <w:rsid w:val="00343606"/>
    <w:rsid w:val="0034780A"/>
    <w:rsid w:val="00351161"/>
    <w:rsid w:val="00354F0C"/>
    <w:rsid w:val="003564B2"/>
    <w:rsid w:val="00357E72"/>
    <w:rsid w:val="00361DB3"/>
    <w:rsid w:val="00363D88"/>
    <w:rsid w:val="00374AA9"/>
    <w:rsid w:val="003777C8"/>
    <w:rsid w:val="00382B03"/>
    <w:rsid w:val="003842DF"/>
    <w:rsid w:val="00394936"/>
    <w:rsid w:val="003B18DA"/>
    <w:rsid w:val="003C268F"/>
    <w:rsid w:val="003C3AE7"/>
    <w:rsid w:val="003D21C6"/>
    <w:rsid w:val="003D2E4B"/>
    <w:rsid w:val="003D2F18"/>
    <w:rsid w:val="003E7420"/>
    <w:rsid w:val="003E7E64"/>
    <w:rsid w:val="003F5EB7"/>
    <w:rsid w:val="00401871"/>
    <w:rsid w:val="0041020D"/>
    <w:rsid w:val="00416DEC"/>
    <w:rsid w:val="0042559B"/>
    <w:rsid w:val="00434D1B"/>
    <w:rsid w:val="00454B4E"/>
    <w:rsid w:val="004562B4"/>
    <w:rsid w:val="004627F7"/>
    <w:rsid w:val="00462D80"/>
    <w:rsid w:val="004655DD"/>
    <w:rsid w:val="0047040B"/>
    <w:rsid w:val="00473637"/>
    <w:rsid w:val="004741C3"/>
    <w:rsid w:val="0048019F"/>
    <w:rsid w:val="00482390"/>
    <w:rsid w:val="0048431D"/>
    <w:rsid w:val="00491EDA"/>
    <w:rsid w:val="004A480C"/>
    <w:rsid w:val="004A736B"/>
    <w:rsid w:val="004B5F78"/>
    <w:rsid w:val="004B7EC4"/>
    <w:rsid w:val="004C0B9C"/>
    <w:rsid w:val="004C20C3"/>
    <w:rsid w:val="004C7D13"/>
    <w:rsid w:val="004D09FF"/>
    <w:rsid w:val="004D3456"/>
    <w:rsid w:val="004E5CD9"/>
    <w:rsid w:val="004F3F67"/>
    <w:rsid w:val="004F4651"/>
    <w:rsid w:val="004F69AC"/>
    <w:rsid w:val="00501701"/>
    <w:rsid w:val="005023FA"/>
    <w:rsid w:val="00515D3B"/>
    <w:rsid w:val="00522BBB"/>
    <w:rsid w:val="00524C10"/>
    <w:rsid w:val="005271F8"/>
    <w:rsid w:val="0053680C"/>
    <w:rsid w:val="0053760C"/>
    <w:rsid w:val="00540662"/>
    <w:rsid w:val="00544D67"/>
    <w:rsid w:val="00545D39"/>
    <w:rsid w:val="00545F76"/>
    <w:rsid w:val="00545FC5"/>
    <w:rsid w:val="00553063"/>
    <w:rsid w:val="00556EA4"/>
    <w:rsid w:val="005636C4"/>
    <w:rsid w:val="00565C4F"/>
    <w:rsid w:val="00572892"/>
    <w:rsid w:val="0058074F"/>
    <w:rsid w:val="00582205"/>
    <w:rsid w:val="00595A27"/>
    <w:rsid w:val="00595FA5"/>
    <w:rsid w:val="005A3CB8"/>
    <w:rsid w:val="005A56E7"/>
    <w:rsid w:val="005A7F58"/>
    <w:rsid w:val="005B6962"/>
    <w:rsid w:val="005B7553"/>
    <w:rsid w:val="005C0AF9"/>
    <w:rsid w:val="005D1B85"/>
    <w:rsid w:val="005D20EC"/>
    <w:rsid w:val="005D30A9"/>
    <w:rsid w:val="005E4AF9"/>
    <w:rsid w:val="005F1D4B"/>
    <w:rsid w:val="00607B69"/>
    <w:rsid w:val="00610857"/>
    <w:rsid w:val="00623B56"/>
    <w:rsid w:val="006240F0"/>
    <w:rsid w:val="00633F2E"/>
    <w:rsid w:val="00634490"/>
    <w:rsid w:val="006409DF"/>
    <w:rsid w:val="006443D1"/>
    <w:rsid w:val="0065068A"/>
    <w:rsid w:val="00652399"/>
    <w:rsid w:val="00656E0E"/>
    <w:rsid w:val="00666576"/>
    <w:rsid w:val="00673902"/>
    <w:rsid w:val="00675EC5"/>
    <w:rsid w:val="00680310"/>
    <w:rsid w:val="00680E5E"/>
    <w:rsid w:val="00682701"/>
    <w:rsid w:val="006843E6"/>
    <w:rsid w:val="0068664D"/>
    <w:rsid w:val="0069032B"/>
    <w:rsid w:val="006951F2"/>
    <w:rsid w:val="006A54D7"/>
    <w:rsid w:val="006B3477"/>
    <w:rsid w:val="006B5281"/>
    <w:rsid w:val="006B5AE8"/>
    <w:rsid w:val="006C4D3A"/>
    <w:rsid w:val="006D0C23"/>
    <w:rsid w:val="006D5149"/>
    <w:rsid w:val="006E66A7"/>
    <w:rsid w:val="006F4849"/>
    <w:rsid w:val="0070222F"/>
    <w:rsid w:val="00706FD7"/>
    <w:rsid w:val="007161BD"/>
    <w:rsid w:val="0071632A"/>
    <w:rsid w:val="00721A9B"/>
    <w:rsid w:val="00731E4C"/>
    <w:rsid w:val="00732157"/>
    <w:rsid w:val="00732474"/>
    <w:rsid w:val="00732C9D"/>
    <w:rsid w:val="0074027D"/>
    <w:rsid w:val="00743EFC"/>
    <w:rsid w:val="007515B9"/>
    <w:rsid w:val="00755914"/>
    <w:rsid w:val="00763603"/>
    <w:rsid w:val="00767CF6"/>
    <w:rsid w:val="00772F9B"/>
    <w:rsid w:val="00774F9B"/>
    <w:rsid w:val="00777468"/>
    <w:rsid w:val="00780EEE"/>
    <w:rsid w:val="007838C6"/>
    <w:rsid w:val="007857E5"/>
    <w:rsid w:val="007A398B"/>
    <w:rsid w:val="007B0E0A"/>
    <w:rsid w:val="007B13B4"/>
    <w:rsid w:val="007B4F45"/>
    <w:rsid w:val="007D40EA"/>
    <w:rsid w:val="007F6916"/>
    <w:rsid w:val="00801BC9"/>
    <w:rsid w:val="008030AA"/>
    <w:rsid w:val="00803107"/>
    <w:rsid w:val="00815E8D"/>
    <w:rsid w:val="008178B5"/>
    <w:rsid w:val="008179AD"/>
    <w:rsid w:val="0082096E"/>
    <w:rsid w:val="00830EF0"/>
    <w:rsid w:val="00834A37"/>
    <w:rsid w:val="008366CF"/>
    <w:rsid w:val="0084603E"/>
    <w:rsid w:val="00851D34"/>
    <w:rsid w:val="00852966"/>
    <w:rsid w:val="00856F23"/>
    <w:rsid w:val="008607AD"/>
    <w:rsid w:val="00884AD2"/>
    <w:rsid w:val="00892237"/>
    <w:rsid w:val="008927BB"/>
    <w:rsid w:val="00895AEE"/>
    <w:rsid w:val="008A09F3"/>
    <w:rsid w:val="008B1D9C"/>
    <w:rsid w:val="008B23C5"/>
    <w:rsid w:val="008B3253"/>
    <w:rsid w:val="008B3BAE"/>
    <w:rsid w:val="008C637C"/>
    <w:rsid w:val="008C74DF"/>
    <w:rsid w:val="008C799C"/>
    <w:rsid w:val="008D07DB"/>
    <w:rsid w:val="008D6E75"/>
    <w:rsid w:val="008E2C4E"/>
    <w:rsid w:val="008E3195"/>
    <w:rsid w:val="008F678C"/>
    <w:rsid w:val="00912F55"/>
    <w:rsid w:val="009148FF"/>
    <w:rsid w:val="0092524D"/>
    <w:rsid w:val="00930251"/>
    <w:rsid w:val="009330F0"/>
    <w:rsid w:val="0093354D"/>
    <w:rsid w:val="00935A3F"/>
    <w:rsid w:val="00942567"/>
    <w:rsid w:val="00944297"/>
    <w:rsid w:val="009447F7"/>
    <w:rsid w:val="00946941"/>
    <w:rsid w:val="00953A48"/>
    <w:rsid w:val="009703E8"/>
    <w:rsid w:val="00974D52"/>
    <w:rsid w:val="009758D4"/>
    <w:rsid w:val="00980DE5"/>
    <w:rsid w:val="0098230D"/>
    <w:rsid w:val="00985697"/>
    <w:rsid w:val="00994DC8"/>
    <w:rsid w:val="009A4440"/>
    <w:rsid w:val="009B4F16"/>
    <w:rsid w:val="009B740B"/>
    <w:rsid w:val="009C4BBC"/>
    <w:rsid w:val="009C6B29"/>
    <w:rsid w:val="009C6C3D"/>
    <w:rsid w:val="009D1115"/>
    <w:rsid w:val="009D66FA"/>
    <w:rsid w:val="009E1AD3"/>
    <w:rsid w:val="009E54E4"/>
    <w:rsid w:val="009F4B09"/>
    <w:rsid w:val="009F6365"/>
    <w:rsid w:val="009F76D5"/>
    <w:rsid w:val="00A009F5"/>
    <w:rsid w:val="00A0253E"/>
    <w:rsid w:val="00A05515"/>
    <w:rsid w:val="00A12F40"/>
    <w:rsid w:val="00A2034E"/>
    <w:rsid w:val="00A208A9"/>
    <w:rsid w:val="00A2538B"/>
    <w:rsid w:val="00A25893"/>
    <w:rsid w:val="00A26C91"/>
    <w:rsid w:val="00A27BF3"/>
    <w:rsid w:val="00A422A6"/>
    <w:rsid w:val="00A51FE8"/>
    <w:rsid w:val="00A53088"/>
    <w:rsid w:val="00A53A79"/>
    <w:rsid w:val="00A62E79"/>
    <w:rsid w:val="00A6652C"/>
    <w:rsid w:val="00A72F51"/>
    <w:rsid w:val="00A7624D"/>
    <w:rsid w:val="00A81876"/>
    <w:rsid w:val="00A832DB"/>
    <w:rsid w:val="00A9296C"/>
    <w:rsid w:val="00A97F71"/>
    <w:rsid w:val="00AC09D4"/>
    <w:rsid w:val="00AC6E27"/>
    <w:rsid w:val="00AD559D"/>
    <w:rsid w:val="00AE15EA"/>
    <w:rsid w:val="00AE3489"/>
    <w:rsid w:val="00B00440"/>
    <w:rsid w:val="00B04157"/>
    <w:rsid w:val="00B066A2"/>
    <w:rsid w:val="00B17E49"/>
    <w:rsid w:val="00B17F8A"/>
    <w:rsid w:val="00B20033"/>
    <w:rsid w:val="00B216DB"/>
    <w:rsid w:val="00B230FF"/>
    <w:rsid w:val="00B24317"/>
    <w:rsid w:val="00B32E56"/>
    <w:rsid w:val="00B3730B"/>
    <w:rsid w:val="00B37485"/>
    <w:rsid w:val="00B4260B"/>
    <w:rsid w:val="00B42DF3"/>
    <w:rsid w:val="00B44A32"/>
    <w:rsid w:val="00B45339"/>
    <w:rsid w:val="00B50725"/>
    <w:rsid w:val="00B53396"/>
    <w:rsid w:val="00B56F7A"/>
    <w:rsid w:val="00B62074"/>
    <w:rsid w:val="00B638A7"/>
    <w:rsid w:val="00B65F84"/>
    <w:rsid w:val="00B660FE"/>
    <w:rsid w:val="00B72187"/>
    <w:rsid w:val="00B76549"/>
    <w:rsid w:val="00B824EB"/>
    <w:rsid w:val="00B90D83"/>
    <w:rsid w:val="00B95031"/>
    <w:rsid w:val="00B95A46"/>
    <w:rsid w:val="00B95A97"/>
    <w:rsid w:val="00BA1CEA"/>
    <w:rsid w:val="00BA2B58"/>
    <w:rsid w:val="00BA73EF"/>
    <w:rsid w:val="00BB177B"/>
    <w:rsid w:val="00BB38D5"/>
    <w:rsid w:val="00BB6284"/>
    <w:rsid w:val="00BC7629"/>
    <w:rsid w:val="00BD3BA4"/>
    <w:rsid w:val="00BE2D89"/>
    <w:rsid w:val="00BF0878"/>
    <w:rsid w:val="00BF4D44"/>
    <w:rsid w:val="00C02FD2"/>
    <w:rsid w:val="00C04C27"/>
    <w:rsid w:val="00C06A49"/>
    <w:rsid w:val="00C11785"/>
    <w:rsid w:val="00C21FD7"/>
    <w:rsid w:val="00C24FF8"/>
    <w:rsid w:val="00C31CBF"/>
    <w:rsid w:val="00C37111"/>
    <w:rsid w:val="00C40033"/>
    <w:rsid w:val="00C40B2D"/>
    <w:rsid w:val="00C44014"/>
    <w:rsid w:val="00C52D02"/>
    <w:rsid w:val="00C52FF3"/>
    <w:rsid w:val="00C578F8"/>
    <w:rsid w:val="00C63F40"/>
    <w:rsid w:val="00C724E9"/>
    <w:rsid w:val="00C76CCE"/>
    <w:rsid w:val="00C76F25"/>
    <w:rsid w:val="00C8059A"/>
    <w:rsid w:val="00C8785D"/>
    <w:rsid w:val="00C95004"/>
    <w:rsid w:val="00CA2E0D"/>
    <w:rsid w:val="00CB3DD7"/>
    <w:rsid w:val="00CB5B79"/>
    <w:rsid w:val="00CC0461"/>
    <w:rsid w:val="00CC3597"/>
    <w:rsid w:val="00CC4B44"/>
    <w:rsid w:val="00CC7D1D"/>
    <w:rsid w:val="00CD3DF3"/>
    <w:rsid w:val="00CE0CD3"/>
    <w:rsid w:val="00CE10FE"/>
    <w:rsid w:val="00CE5AF7"/>
    <w:rsid w:val="00CF077C"/>
    <w:rsid w:val="00CF122C"/>
    <w:rsid w:val="00CF5A4D"/>
    <w:rsid w:val="00D000C7"/>
    <w:rsid w:val="00D14239"/>
    <w:rsid w:val="00D142E2"/>
    <w:rsid w:val="00D15321"/>
    <w:rsid w:val="00D208EE"/>
    <w:rsid w:val="00D34CF4"/>
    <w:rsid w:val="00D46E7F"/>
    <w:rsid w:val="00D51E66"/>
    <w:rsid w:val="00D52B5F"/>
    <w:rsid w:val="00D53C16"/>
    <w:rsid w:val="00D559A7"/>
    <w:rsid w:val="00D613C7"/>
    <w:rsid w:val="00D61A43"/>
    <w:rsid w:val="00D74B81"/>
    <w:rsid w:val="00D80C5A"/>
    <w:rsid w:val="00D81741"/>
    <w:rsid w:val="00D8617A"/>
    <w:rsid w:val="00D87BF4"/>
    <w:rsid w:val="00D90167"/>
    <w:rsid w:val="00D90A31"/>
    <w:rsid w:val="00DA7762"/>
    <w:rsid w:val="00DA77BF"/>
    <w:rsid w:val="00DB0732"/>
    <w:rsid w:val="00DB6DC3"/>
    <w:rsid w:val="00DC1FC7"/>
    <w:rsid w:val="00DD303F"/>
    <w:rsid w:val="00DD740F"/>
    <w:rsid w:val="00DF039C"/>
    <w:rsid w:val="00DF3E29"/>
    <w:rsid w:val="00DF4BBE"/>
    <w:rsid w:val="00E0027C"/>
    <w:rsid w:val="00E06BF7"/>
    <w:rsid w:val="00E145C7"/>
    <w:rsid w:val="00E1551F"/>
    <w:rsid w:val="00E301D6"/>
    <w:rsid w:val="00E3242E"/>
    <w:rsid w:val="00E3587A"/>
    <w:rsid w:val="00E429AE"/>
    <w:rsid w:val="00E45BD0"/>
    <w:rsid w:val="00E47E47"/>
    <w:rsid w:val="00E5457C"/>
    <w:rsid w:val="00E548E5"/>
    <w:rsid w:val="00E55D99"/>
    <w:rsid w:val="00E632D2"/>
    <w:rsid w:val="00E63E12"/>
    <w:rsid w:val="00E662D2"/>
    <w:rsid w:val="00E70FCC"/>
    <w:rsid w:val="00E73959"/>
    <w:rsid w:val="00E749F4"/>
    <w:rsid w:val="00E8203C"/>
    <w:rsid w:val="00E83825"/>
    <w:rsid w:val="00E83B44"/>
    <w:rsid w:val="00E85297"/>
    <w:rsid w:val="00E96034"/>
    <w:rsid w:val="00EA4484"/>
    <w:rsid w:val="00EA7EA3"/>
    <w:rsid w:val="00EB0ED1"/>
    <w:rsid w:val="00EC0C91"/>
    <w:rsid w:val="00EC62D0"/>
    <w:rsid w:val="00ED37BC"/>
    <w:rsid w:val="00ED51B9"/>
    <w:rsid w:val="00EE7908"/>
    <w:rsid w:val="00EF3123"/>
    <w:rsid w:val="00F0391C"/>
    <w:rsid w:val="00F0563A"/>
    <w:rsid w:val="00F164CF"/>
    <w:rsid w:val="00F24672"/>
    <w:rsid w:val="00F25BB7"/>
    <w:rsid w:val="00F26039"/>
    <w:rsid w:val="00F26082"/>
    <w:rsid w:val="00F272B5"/>
    <w:rsid w:val="00F27360"/>
    <w:rsid w:val="00F3541B"/>
    <w:rsid w:val="00F40DDB"/>
    <w:rsid w:val="00F41791"/>
    <w:rsid w:val="00F41CCB"/>
    <w:rsid w:val="00F42131"/>
    <w:rsid w:val="00F427D9"/>
    <w:rsid w:val="00F511DB"/>
    <w:rsid w:val="00F5403E"/>
    <w:rsid w:val="00F6325A"/>
    <w:rsid w:val="00F64745"/>
    <w:rsid w:val="00F66911"/>
    <w:rsid w:val="00F75490"/>
    <w:rsid w:val="00F77B0A"/>
    <w:rsid w:val="00F86C31"/>
    <w:rsid w:val="00FA1F55"/>
    <w:rsid w:val="00FB2E5E"/>
    <w:rsid w:val="00FB467F"/>
    <w:rsid w:val="00FC1361"/>
    <w:rsid w:val="00FC15DF"/>
    <w:rsid w:val="00FC6A33"/>
    <w:rsid w:val="00FE2492"/>
    <w:rsid w:val="00FE607B"/>
    <w:rsid w:val="00FF01ED"/>
    <w:rsid w:val="00FF1A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139C4"/>
    <w:rPr>
      <w:color w:val="0000FF" w:themeColor="hyperlink"/>
      <w:u w:val="single"/>
    </w:rPr>
  </w:style>
  <w:style w:type="paragraph" w:customStyle="1" w:styleId="EndNoteBibliographyTitle">
    <w:name w:val="EndNote Bibliography Title"/>
    <w:basedOn w:val="a"/>
    <w:link w:val="EndNoteBibliographyTitleChar"/>
    <w:rsid w:val="00E3242E"/>
    <w:pPr>
      <w:spacing w:after="0"/>
      <w:jc w:val="center"/>
    </w:pPr>
    <w:rPr>
      <w:rFonts w:ascii="Calibri" w:hAnsi="Calibri"/>
      <w:noProof/>
    </w:rPr>
  </w:style>
  <w:style w:type="character" w:customStyle="1" w:styleId="EndNoteBibliographyTitleChar">
    <w:name w:val="EndNote Bibliography Title Char"/>
    <w:basedOn w:val="a0"/>
    <w:link w:val="EndNoteBibliographyTitle"/>
    <w:rsid w:val="00E3242E"/>
    <w:rPr>
      <w:rFonts w:ascii="Calibri" w:hAnsi="Calibri"/>
      <w:noProof/>
      <w:lang w:val="en-US"/>
    </w:rPr>
  </w:style>
  <w:style w:type="paragraph" w:customStyle="1" w:styleId="EndNoteBibliography">
    <w:name w:val="EndNote Bibliography"/>
    <w:basedOn w:val="a"/>
    <w:link w:val="EndNoteBibliographyChar"/>
    <w:rsid w:val="00E3242E"/>
    <w:pPr>
      <w:spacing w:line="240" w:lineRule="auto"/>
    </w:pPr>
    <w:rPr>
      <w:rFonts w:ascii="Calibri" w:hAnsi="Calibri"/>
      <w:noProof/>
    </w:rPr>
  </w:style>
  <w:style w:type="character" w:customStyle="1" w:styleId="EndNoteBibliographyChar">
    <w:name w:val="EndNote Bibliography Char"/>
    <w:basedOn w:val="a0"/>
    <w:link w:val="EndNoteBibliography"/>
    <w:rsid w:val="00E3242E"/>
    <w:rPr>
      <w:rFonts w:ascii="Calibri" w:hAnsi="Calibri"/>
      <w:noProof/>
      <w:lang w:val="en-US"/>
    </w:rPr>
  </w:style>
  <w:style w:type="paragraph" w:styleId="a4">
    <w:name w:val="Balloon Text"/>
    <w:basedOn w:val="a"/>
    <w:link w:val="BalloonTextChar"/>
    <w:uiPriority w:val="99"/>
    <w:semiHidden/>
    <w:unhideWhenUsed/>
    <w:rsid w:val="00E55D99"/>
    <w:pPr>
      <w:spacing w:after="0" w:line="240" w:lineRule="auto"/>
    </w:pPr>
    <w:rPr>
      <w:rFonts w:ascii="Tahoma" w:hAnsi="Tahoma" w:cs="Tahoma"/>
      <w:sz w:val="16"/>
      <w:szCs w:val="16"/>
    </w:rPr>
  </w:style>
  <w:style w:type="character" w:customStyle="1" w:styleId="BalloonTextChar">
    <w:name w:val="Balloon Text Char"/>
    <w:basedOn w:val="a0"/>
    <w:link w:val="a4"/>
    <w:uiPriority w:val="99"/>
    <w:semiHidden/>
    <w:rsid w:val="00E55D99"/>
    <w:rPr>
      <w:rFonts w:ascii="Tahoma" w:hAnsi="Tahoma" w:cs="Tahoma"/>
      <w:sz w:val="16"/>
      <w:szCs w:val="16"/>
      <w:lang w:val="en-US"/>
    </w:rPr>
  </w:style>
  <w:style w:type="character" w:customStyle="1" w:styleId="highlight2">
    <w:name w:val="highlight2"/>
    <w:basedOn w:val="a0"/>
    <w:rsid w:val="002949DB"/>
  </w:style>
  <w:style w:type="character" w:styleId="a5">
    <w:name w:val="annotation reference"/>
    <w:basedOn w:val="a0"/>
    <w:uiPriority w:val="99"/>
    <w:semiHidden/>
    <w:unhideWhenUsed/>
    <w:rsid w:val="0047040B"/>
    <w:rPr>
      <w:sz w:val="16"/>
      <w:szCs w:val="16"/>
    </w:rPr>
  </w:style>
  <w:style w:type="paragraph" w:styleId="a6">
    <w:name w:val="annotation text"/>
    <w:basedOn w:val="a"/>
    <w:link w:val="CommentTextChar"/>
    <w:uiPriority w:val="99"/>
    <w:unhideWhenUsed/>
    <w:rsid w:val="0047040B"/>
    <w:pPr>
      <w:spacing w:line="240" w:lineRule="auto"/>
    </w:pPr>
    <w:rPr>
      <w:sz w:val="20"/>
      <w:szCs w:val="20"/>
    </w:rPr>
  </w:style>
  <w:style w:type="character" w:customStyle="1" w:styleId="CommentTextChar">
    <w:name w:val="Comment Text Char"/>
    <w:basedOn w:val="a0"/>
    <w:link w:val="a6"/>
    <w:rsid w:val="0047040B"/>
    <w:rPr>
      <w:sz w:val="20"/>
      <w:szCs w:val="20"/>
      <w:lang w:val="en-GB"/>
    </w:rPr>
  </w:style>
  <w:style w:type="paragraph" w:styleId="a7">
    <w:name w:val="annotation subject"/>
    <w:basedOn w:val="a6"/>
    <w:next w:val="a6"/>
    <w:link w:val="CommentSubjectChar"/>
    <w:uiPriority w:val="99"/>
    <w:semiHidden/>
    <w:unhideWhenUsed/>
    <w:rsid w:val="0047040B"/>
    <w:rPr>
      <w:b/>
      <w:bCs/>
    </w:rPr>
  </w:style>
  <w:style w:type="character" w:customStyle="1" w:styleId="CommentSubjectChar">
    <w:name w:val="Comment Subject Char"/>
    <w:basedOn w:val="CommentTextChar"/>
    <w:link w:val="a7"/>
    <w:uiPriority w:val="99"/>
    <w:semiHidden/>
    <w:rsid w:val="0047040B"/>
    <w:rPr>
      <w:b/>
      <w:bCs/>
      <w:sz w:val="20"/>
      <w:szCs w:val="20"/>
      <w:lang w:val="en-GB"/>
    </w:rPr>
  </w:style>
  <w:style w:type="paragraph" w:styleId="a8">
    <w:name w:val="header"/>
    <w:basedOn w:val="a"/>
    <w:link w:val="HeaderChar"/>
    <w:uiPriority w:val="99"/>
    <w:semiHidden/>
    <w:unhideWhenUsed/>
    <w:rsid w:val="00FA1F55"/>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a0"/>
    <w:link w:val="a8"/>
    <w:uiPriority w:val="99"/>
    <w:semiHidden/>
    <w:rsid w:val="00FA1F55"/>
    <w:rPr>
      <w:sz w:val="18"/>
      <w:szCs w:val="18"/>
    </w:rPr>
  </w:style>
  <w:style w:type="paragraph" w:styleId="a9">
    <w:name w:val="footer"/>
    <w:basedOn w:val="a"/>
    <w:link w:val="FooterChar"/>
    <w:uiPriority w:val="99"/>
    <w:semiHidden/>
    <w:unhideWhenUsed/>
    <w:rsid w:val="00FA1F55"/>
    <w:pPr>
      <w:tabs>
        <w:tab w:val="center" w:pos="4153"/>
        <w:tab w:val="right" w:pos="8306"/>
      </w:tabs>
      <w:snapToGrid w:val="0"/>
      <w:spacing w:line="240" w:lineRule="auto"/>
    </w:pPr>
    <w:rPr>
      <w:sz w:val="18"/>
      <w:szCs w:val="18"/>
    </w:rPr>
  </w:style>
  <w:style w:type="character" w:customStyle="1" w:styleId="FooterChar">
    <w:name w:val="Footer Char"/>
    <w:basedOn w:val="a0"/>
    <w:link w:val="a9"/>
    <w:uiPriority w:val="99"/>
    <w:semiHidden/>
    <w:rsid w:val="00FA1F55"/>
    <w:rPr>
      <w:sz w:val="18"/>
      <w:szCs w:val="18"/>
    </w:rPr>
  </w:style>
  <w:style w:type="character" w:customStyle="1" w:styleId="Char1">
    <w:name w:val="批注文字 Char1"/>
    <w:basedOn w:val="a0"/>
    <w:semiHidden/>
    <w:rsid w:val="00A009F5"/>
    <w:rPr>
      <w:rFonts w:eastAsia="宋体"/>
      <w:kern w:val="2"/>
      <w:sz w:val="21"/>
      <w:szCs w:val="24"/>
      <w:lang w:val="en-US" w:eastAsia="zh-CN" w:bidi="ar-SA"/>
    </w:rPr>
  </w:style>
  <w:style w:type="character" w:customStyle="1" w:styleId="highlight1">
    <w:name w:val="highlight1"/>
    <w:basedOn w:val="a0"/>
    <w:rsid w:val="004D3456"/>
    <w:rPr>
      <w:shd w:val="clear" w:color="auto" w:fill="F1BFE0"/>
    </w:rPr>
  </w:style>
  <w:style w:type="character" w:customStyle="1" w:styleId="apple-converted-space">
    <w:name w:val="apple-converted-space"/>
    <w:basedOn w:val="a0"/>
    <w:rsid w:val="004843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139C4"/>
    <w:rPr>
      <w:color w:val="0000FF" w:themeColor="hyperlink"/>
      <w:u w:val="single"/>
    </w:rPr>
  </w:style>
  <w:style w:type="paragraph" w:customStyle="1" w:styleId="EndNoteBibliographyTitle">
    <w:name w:val="EndNote Bibliography Title"/>
    <w:basedOn w:val="a"/>
    <w:link w:val="EndNoteBibliographyTitleChar"/>
    <w:rsid w:val="00E3242E"/>
    <w:pPr>
      <w:spacing w:after="0"/>
      <w:jc w:val="center"/>
    </w:pPr>
    <w:rPr>
      <w:rFonts w:ascii="Calibri" w:hAnsi="Calibri"/>
      <w:noProof/>
    </w:rPr>
  </w:style>
  <w:style w:type="character" w:customStyle="1" w:styleId="EndNoteBibliographyTitleChar">
    <w:name w:val="EndNote Bibliography Title Char"/>
    <w:basedOn w:val="a0"/>
    <w:link w:val="EndNoteBibliographyTitle"/>
    <w:rsid w:val="00E3242E"/>
    <w:rPr>
      <w:rFonts w:ascii="Calibri" w:hAnsi="Calibri"/>
      <w:noProof/>
      <w:lang w:val="en-US"/>
    </w:rPr>
  </w:style>
  <w:style w:type="paragraph" w:customStyle="1" w:styleId="EndNoteBibliography">
    <w:name w:val="EndNote Bibliography"/>
    <w:basedOn w:val="a"/>
    <w:link w:val="EndNoteBibliographyChar"/>
    <w:rsid w:val="00E3242E"/>
    <w:pPr>
      <w:spacing w:line="240" w:lineRule="auto"/>
    </w:pPr>
    <w:rPr>
      <w:rFonts w:ascii="Calibri" w:hAnsi="Calibri"/>
      <w:noProof/>
    </w:rPr>
  </w:style>
  <w:style w:type="character" w:customStyle="1" w:styleId="EndNoteBibliographyChar">
    <w:name w:val="EndNote Bibliography Char"/>
    <w:basedOn w:val="a0"/>
    <w:link w:val="EndNoteBibliography"/>
    <w:rsid w:val="00E3242E"/>
    <w:rPr>
      <w:rFonts w:ascii="Calibri" w:hAnsi="Calibri"/>
      <w:noProof/>
      <w:lang w:val="en-US"/>
    </w:rPr>
  </w:style>
  <w:style w:type="paragraph" w:styleId="a4">
    <w:name w:val="Balloon Text"/>
    <w:basedOn w:val="a"/>
    <w:link w:val="BalloonTextChar"/>
    <w:uiPriority w:val="99"/>
    <w:semiHidden/>
    <w:unhideWhenUsed/>
    <w:rsid w:val="00E55D99"/>
    <w:pPr>
      <w:spacing w:after="0" w:line="240" w:lineRule="auto"/>
    </w:pPr>
    <w:rPr>
      <w:rFonts w:ascii="Tahoma" w:hAnsi="Tahoma" w:cs="Tahoma"/>
      <w:sz w:val="16"/>
      <w:szCs w:val="16"/>
    </w:rPr>
  </w:style>
  <w:style w:type="character" w:customStyle="1" w:styleId="BalloonTextChar">
    <w:name w:val="Balloon Text Char"/>
    <w:basedOn w:val="a0"/>
    <w:link w:val="a4"/>
    <w:uiPriority w:val="99"/>
    <w:semiHidden/>
    <w:rsid w:val="00E55D99"/>
    <w:rPr>
      <w:rFonts w:ascii="Tahoma" w:hAnsi="Tahoma" w:cs="Tahoma"/>
      <w:sz w:val="16"/>
      <w:szCs w:val="16"/>
      <w:lang w:val="en-US"/>
    </w:rPr>
  </w:style>
  <w:style w:type="character" w:customStyle="1" w:styleId="highlight2">
    <w:name w:val="highlight2"/>
    <w:basedOn w:val="a0"/>
    <w:rsid w:val="002949DB"/>
  </w:style>
  <w:style w:type="character" w:styleId="a5">
    <w:name w:val="annotation reference"/>
    <w:basedOn w:val="a0"/>
    <w:uiPriority w:val="99"/>
    <w:semiHidden/>
    <w:unhideWhenUsed/>
    <w:rsid w:val="0047040B"/>
    <w:rPr>
      <w:sz w:val="16"/>
      <w:szCs w:val="16"/>
    </w:rPr>
  </w:style>
  <w:style w:type="paragraph" w:styleId="a6">
    <w:name w:val="annotation text"/>
    <w:basedOn w:val="a"/>
    <w:link w:val="CommentTextChar"/>
    <w:uiPriority w:val="99"/>
    <w:unhideWhenUsed/>
    <w:rsid w:val="0047040B"/>
    <w:pPr>
      <w:spacing w:line="240" w:lineRule="auto"/>
    </w:pPr>
    <w:rPr>
      <w:sz w:val="20"/>
      <w:szCs w:val="20"/>
    </w:rPr>
  </w:style>
  <w:style w:type="character" w:customStyle="1" w:styleId="CommentTextChar">
    <w:name w:val="Comment Text Char"/>
    <w:basedOn w:val="a0"/>
    <w:link w:val="a6"/>
    <w:rsid w:val="0047040B"/>
    <w:rPr>
      <w:sz w:val="20"/>
      <w:szCs w:val="20"/>
      <w:lang w:val="en-GB"/>
    </w:rPr>
  </w:style>
  <w:style w:type="paragraph" w:styleId="a7">
    <w:name w:val="annotation subject"/>
    <w:basedOn w:val="a6"/>
    <w:next w:val="a6"/>
    <w:link w:val="CommentSubjectChar"/>
    <w:uiPriority w:val="99"/>
    <w:semiHidden/>
    <w:unhideWhenUsed/>
    <w:rsid w:val="0047040B"/>
    <w:rPr>
      <w:b/>
      <w:bCs/>
    </w:rPr>
  </w:style>
  <w:style w:type="character" w:customStyle="1" w:styleId="CommentSubjectChar">
    <w:name w:val="Comment Subject Char"/>
    <w:basedOn w:val="CommentTextChar"/>
    <w:link w:val="a7"/>
    <w:uiPriority w:val="99"/>
    <w:semiHidden/>
    <w:rsid w:val="0047040B"/>
    <w:rPr>
      <w:b/>
      <w:bCs/>
      <w:sz w:val="20"/>
      <w:szCs w:val="20"/>
      <w:lang w:val="en-GB"/>
    </w:rPr>
  </w:style>
  <w:style w:type="paragraph" w:styleId="a8">
    <w:name w:val="header"/>
    <w:basedOn w:val="a"/>
    <w:link w:val="HeaderChar"/>
    <w:uiPriority w:val="99"/>
    <w:semiHidden/>
    <w:unhideWhenUsed/>
    <w:rsid w:val="00FA1F55"/>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a0"/>
    <w:link w:val="a8"/>
    <w:uiPriority w:val="99"/>
    <w:semiHidden/>
    <w:rsid w:val="00FA1F55"/>
    <w:rPr>
      <w:sz w:val="18"/>
      <w:szCs w:val="18"/>
    </w:rPr>
  </w:style>
  <w:style w:type="paragraph" w:styleId="a9">
    <w:name w:val="footer"/>
    <w:basedOn w:val="a"/>
    <w:link w:val="FooterChar"/>
    <w:uiPriority w:val="99"/>
    <w:semiHidden/>
    <w:unhideWhenUsed/>
    <w:rsid w:val="00FA1F55"/>
    <w:pPr>
      <w:tabs>
        <w:tab w:val="center" w:pos="4153"/>
        <w:tab w:val="right" w:pos="8306"/>
      </w:tabs>
      <w:snapToGrid w:val="0"/>
      <w:spacing w:line="240" w:lineRule="auto"/>
    </w:pPr>
    <w:rPr>
      <w:sz w:val="18"/>
      <w:szCs w:val="18"/>
    </w:rPr>
  </w:style>
  <w:style w:type="character" w:customStyle="1" w:styleId="FooterChar">
    <w:name w:val="Footer Char"/>
    <w:basedOn w:val="a0"/>
    <w:link w:val="a9"/>
    <w:uiPriority w:val="99"/>
    <w:semiHidden/>
    <w:rsid w:val="00FA1F55"/>
    <w:rPr>
      <w:sz w:val="18"/>
      <w:szCs w:val="18"/>
    </w:rPr>
  </w:style>
  <w:style w:type="character" w:customStyle="1" w:styleId="Char1">
    <w:name w:val="批注文字 Char1"/>
    <w:basedOn w:val="a0"/>
    <w:semiHidden/>
    <w:rsid w:val="00A009F5"/>
    <w:rPr>
      <w:rFonts w:eastAsia="宋体"/>
      <w:kern w:val="2"/>
      <w:sz w:val="21"/>
      <w:szCs w:val="24"/>
      <w:lang w:val="en-US" w:eastAsia="zh-CN" w:bidi="ar-SA"/>
    </w:rPr>
  </w:style>
  <w:style w:type="character" w:customStyle="1" w:styleId="highlight1">
    <w:name w:val="highlight1"/>
    <w:basedOn w:val="a0"/>
    <w:rsid w:val="004D3456"/>
    <w:rPr>
      <w:shd w:val="clear" w:color="auto" w:fill="F1BFE0"/>
    </w:rPr>
  </w:style>
  <w:style w:type="character" w:customStyle="1" w:styleId="apple-converted-space">
    <w:name w:val="apple-converted-space"/>
    <w:basedOn w:val="a0"/>
    <w:rsid w:val="004843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276848">
      <w:bodyDiv w:val="1"/>
      <w:marLeft w:val="0"/>
      <w:marRight w:val="0"/>
      <w:marTop w:val="0"/>
      <w:marBottom w:val="0"/>
      <w:divBdr>
        <w:top w:val="none" w:sz="0" w:space="0" w:color="auto"/>
        <w:left w:val="none" w:sz="0" w:space="0" w:color="auto"/>
        <w:bottom w:val="none" w:sz="0" w:space="0" w:color="auto"/>
        <w:right w:val="none" w:sz="0" w:space="0" w:color="auto"/>
      </w:divBdr>
      <w:divsChild>
        <w:div w:id="1783458306">
          <w:marLeft w:val="0"/>
          <w:marRight w:val="1"/>
          <w:marTop w:val="0"/>
          <w:marBottom w:val="0"/>
          <w:divBdr>
            <w:top w:val="none" w:sz="0" w:space="0" w:color="auto"/>
            <w:left w:val="none" w:sz="0" w:space="0" w:color="auto"/>
            <w:bottom w:val="none" w:sz="0" w:space="0" w:color="auto"/>
            <w:right w:val="none" w:sz="0" w:space="0" w:color="auto"/>
          </w:divBdr>
          <w:divsChild>
            <w:div w:id="2060279324">
              <w:marLeft w:val="0"/>
              <w:marRight w:val="0"/>
              <w:marTop w:val="0"/>
              <w:marBottom w:val="0"/>
              <w:divBdr>
                <w:top w:val="none" w:sz="0" w:space="0" w:color="auto"/>
                <w:left w:val="none" w:sz="0" w:space="0" w:color="auto"/>
                <w:bottom w:val="none" w:sz="0" w:space="0" w:color="auto"/>
                <w:right w:val="none" w:sz="0" w:space="0" w:color="auto"/>
              </w:divBdr>
              <w:divsChild>
                <w:div w:id="1214998855">
                  <w:marLeft w:val="0"/>
                  <w:marRight w:val="1"/>
                  <w:marTop w:val="0"/>
                  <w:marBottom w:val="0"/>
                  <w:divBdr>
                    <w:top w:val="none" w:sz="0" w:space="0" w:color="auto"/>
                    <w:left w:val="none" w:sz="0" w:space="0" w:color="auto"/>
                    <w:bottom w:val="none" w:sz="0" w:space="0" w:color="auto"/>
                    <w:right w:val="none" w:sz="0" w:space="0" w:color="auto"/>
                  </w:divBdr>
                  <w:divsChild>
                    <w:div w:id="247154091">
                      <w:marLeft w:val="0"/>
                      <w:marRight w:val="0"/>
                      <w:marTop w:val="0"/>
                      <w:marBottom w:val="0"/>
                      <w:divBdr>
                        <w:top w:val="none" w:sz="0" w:space="0" w:color="auto"/>
                        <w:left w:val="none" w:sz="0" w:space="0" w:color="auto"/>
                        <w:bottom w:val="none" w:sz="0" w:space="0" w:color="auto"/>
                        <w:right w:val="none" w:sz="0" w:space="0" w:color="auto"/>
                      </w:divBdr>
                      <w:divsChild>
                        <w:div w:id="1610814839">
                          <w:marLeft w:val="0"/>
                          <w:marRight w:val="0"/>
                          <w:marTop w:val="0"/>
                          <w:marBottom w:val="0"/>
                          <w:divBdr>
                            <w:top w:val="none" w:sz="0" w:space="0" w:color="auto"/>
                            <w:left w:val="none" w:sz="0" w:space="0" w:color="auto"/>
                            <w:bottom w:val="none" w:sz="0" w:space="0" w:color="auto"/>
                            <w:right w:val="none" w:sz="0" w:space="0" w:color="auto"/>
                          </w:divBdr>
                          <w:divsChild>
                            <w:div w:id="1591817536">
                              <w:marLeft w:val="0"/>
                              <w:marRight w:val="0"/>
                              <w:marTop w:val="120"/>
                              <w:marBottom w:val="360"/>
                              <w:divBdr>
                                <w:top w:val="none" w:sz="0" w:space="0" w:color="auto"/>
                                <w:left w:val="none" w:sz="0" w:space="0" w:color="auto"/>
                                <w:bottom w:val="none" w:sz="0" w:space="0" w:color="auto"/>
                                <w:right w:val="none" w:sz="0" w:space="0" w:color="auto"/>
                              </w:divBdr>
                              <w:divsChild>
                                <w:div w:id="1474563492">
                                  <w:marLeft w:val="0"/>
                                  <w:marRight w:val="0"/>
                                  <w:marTop w:val="0"/>
                                  <w:marBottom w:val="0"/>
                                  <w:divBdr>
                                    <w:top w:val="none" w:sz="0" w:space="0" w:color="auto"/>
                                    <w:left w:val="none" w:sz="0" w:space="0" w:color="auto"/>
                                    <w:bottom w:val="none" w:sz="0" w:space="0" w:color="auto"/>
                                    <w:right w:val="none" w:sz="0" w:space="0" w:color="auto"/>
                                  </w:divBdr>
                                  <w:divsChild>
                                    <w:div w:id="90880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202201">
      <w:bodyDiv w:val="1"/>
      <w:marLeft w:val="0"/>
      <w:marRight w:val="0"/>
      <w:marTop w:val="0"/>
      <w:marBottom w:val="0"/>
      <w:divBdr>
        <w:top w:val="none" w:sz="0" w:space="0" w:color="auto"/>
        <w:left w:val="none" w:sz="0" w:space="0" w:color="auto"/>
        <w:bottom w:val="none" w:sz="0" w:space="0" w:color="auto"/>
        <w:right w:val="none" w:sz="0" w:space="0" w:color="auto"/>
      </w:divBdr>
      <w:divsChild>
        <w:div w:id="1247613106">
          <w:marLeft w:val="0"/>
          <w:marRight w:val="1"/>
          <w:marTop w:val="0"/>
          <w:marBottom w:val="0"/>
          <w:divBdr>
            <w:top w:val="none" w:sz="0" w:space="0" w:color="auto"/>
            <w:left w:val="none" w:sz="0" w:space="0" w:color="auto"/>
            <w:bottom w:val="none" w:sz="0" w:space="0" w:color="auto"/>
            <w:right w:val="none" w:sz="0" w:space="0" w:color="auto"/>
          </w:divBdr>
          <w:divsChild>
            <w:div w:id="1106080064">
              <w:marLeft w:val="0"/>
              <w:marRight w:val="0"/>
              <w:marTop w:val="0"/>
              <w:marBottom w:val="0"/>
              <w:divBdr>
                <w:top w:val="none" w:sz="0" w:space="0" w:color="auto"/>
                <w:left w:val="none" w:sz="0" w:space="0" w:color="auto"/>
                <w:bottom w:val="none" w:sz="0" w:space="0" w:color="auto"/>
                <w:right w:val="none" w:sz="0" w:space="0" w:color="auto"/>
              </w:divBdr>
              <w:divsChild>
                <w:div w:id="30762413">
                  <w:marLeft w:val="0"/>
                  <w:marRight w:val="1"/>
                  <w:marTop w:val="0"/>
                  <w:marBottom w:val="0"/>
                  <w:divBdr>
                    <w:top w:val="none" w:sz="0" w:space="0" w:color="auto"/>
                    <w:left w:val="none" w:sz="0" w:space="0" w:color="auto"/>
                    <w:bottom w:val="none" w:sz="0" w:space="0" w:color="auto"/>
                    <w:right w:val="none" w:sz="0" w:space="0" w:color="auto"/>
                  </w:divBdr>
                  <w:divsChild>
                    <w:div w:id="1855804719">
                      <w:marLeft w:val="0"/>
                      <w:marRight w:val="0"/>
                      <w:marTop w:val="0"/>
                      <w:marBottom w:val="0"/>
                      <w:divBdr>
                        <w:top w:val="none" w:sz="0" w:space="0" w:color="auto"/>
                        <w:left w:val="none" w:sz="0" w:space="0" w:color="auto"/>
                        <w:bottom w:val="none" w:sz="0" w:space="0" w:color="auto"/>
                        <w:right w:val="none" w:sz="0" w:space="0" w:color="auto"/>
                      </w:divBdr>
                      <w:divsChild>
                        <w:div w:id="878933006">
                          <w:marLeft w:val="0"/>
                          <w:marRight w:val="0"/>
                          <w:marTop w:val="0"/>
                          <w:marBottom w:val="0"/>
                          <w:divBdr>
                            <w:top w:val="none" w:sz="0" w:space="0" w:color="auto"/>
                            <w:left w:val="none" w:sz="0" w:space="0" w:color="auto"/>
                            <w:bottom w:val="none" w:sz="0" w:space="0" w:color="auto"/>
                            <w:right w:val="none" w:sz="0" w:space="0" w:color="auto"/>
                          </w:divBdr>
                          <w:divsChild>
                            <w:div w:id="1896311890">
                              <w:marLeft w:val="0"/>
                              <w:marRight w:val="0"/>
                              <w:marTop w:val="120"/>
                              <w:marBottom w:val="360"/>
                              <w:divBdr>
                                <w:top w:val="none" w:sz="0" w:space="0" w:color="auto"/>
                                <w:left w:val="none" w:sz="0" w:space="0" w:color="auto"/>
                                <w:bottom w:val="none" w:sz="0" w:space="0" w:color="auto"/>
                                <w:right w:val="none" w:sz="0" w:space="0" w:color="auto"/>
                              </w:divBdr>
                              <w:divsChild>
                                <w:div w:id="2000576511">
                                  <w:marLeft w:val="0"/>
                                  <w:marRight w:val="0"/>
                                  <w:marTop w:val="0"/>
                                  <w:marBottom w:val="0"/>
                                  <w:divBdr>
                                    <w:top w:val="none" w:sz="0" w:space="0" w:color="auto"/>
                                    <w:left w:val="none" w:sz="0" w:space="0" w:color="auto"/>
                                    <w:bottom w:val="none" w:sz="0" w:space="0" w:color="auto"/>
                                    <w:right w:val="none" w:sz="0" w:space="0" w:color="auto"/>
                                  </w:divBdr>
                                  <w:divsChild>
                                    <w:div w:id="169870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8322661">
      <w:bodyDiv w:val="1"/>
      <w:marLeft w:val="0"/>
      <w:marRight w:val="0"/>
      <w:marTop w:val="0"/>
      <w:marBottom w:val="0"/>
      <w:divBdr>
        <w:top w:val="none" w:sz="0" w:space="0" w:color="auto"/>
        <w:left w:val="none" w:sz="0" w:space="0" w:color="auto"/>
        <w:bottom w:val="none" w:sz="0" w:space="0" w:color="auto"/>
        <w:right w:val="none" w:sz="0" w:space="0" w:color="auto"/>
      </w:divBdr>
      <w:divsChild>
        <w:div w:id="638069456">
          <w:marLeft w:val="0"/>
          <w:marRight w:val="1"/>
          <w:marTop w:val="0"/>
          <w:marBottom w:val="0"/>
          <w:divBdr>
            <w:top w:val="none" w:sz="0" w:space="0" w:color="auto"/>
            <w:left w:val="none" w:sz="0" w:space="0" w:color="auto"/>
            <w:bottom w:val="none" w:sz="0" w:space="0" w:color="auto"/>
            <w:right w:val="none" w:sz="0" w:space="0" w:color="auto"/>
          </w:divBdr>
          <w:divsChild>
            <w:div w:id="756564130">
              <w:marLeft w:val="0"/>
              <w:marRight w:val="0"/>
              <w:marTop w:val="0"/>
              <w:marBottom w:val="0"/>
              <w:divBdr>
                <w:top w:val="none" w:sz="0" w:space="0" w:color="auto"/>
                <w:left w:val="none" w:sz="0" w:space="0" w:color="auto"/>
                <w:bottom w:val="none" w:sz="0" w:space="0" w:color="auto"/>
                <w:right w:val="none" w:sz="0" w:space="0" w:color="auto"/>
              </w:divBdr>
              <w:divsChild>
                <w:div w:id="1644190210">
                  <w:marLeft w:val="0"/>
                  <w:marRight w:val="1"/>
                  <w:marTop w:val="0"/>
                  <w:marBottom w:val="0"/>
                  <w:divBdr>
                    <w:top w:val="none" w:sz="0" w:space="0" w:color="auto"/>
                    <w:left w:val="none" w:sz="0" w:space="0" w:color="auto"/>
                    <w:bottom w:val="none" w:sz="0" w:space="0" w:color="auto"/>
                    <w:right w:val="none" w:sz="0" w:space="0" w:color="auto"/>
                  </w:divBdr>
                  <w:divsChild>
                    <w:div w:id="1579244459">
                      <w:marLeft w:val="0"/>
                      <w:marRight w:val="0"/>
                      <w:marTop w:val="0"/>
                      <w:marBottom w:val="0"/>
                      <w:divBdr>
                        <w:top w:val="none" w:sz="0" w:space="0" w:color="auto"/>
                        <w:left w:val="none" w:sz="0" w:space="0" w:color="auto"/>
                        <w:bottom w:val="none" w:sz="0" w:space="0" w:color="auto"/>
                        <w:right w:val="none" w:sz="0" w:space="0" w:color="auto"/>
                      </w:divBdr>
                      <w:divsChild>
                        <w:div w:id="971517327">
                          <w:marLeft w:val="0"/>
                          <w:marRight w:val="0"/>
                          <w:marTop w:val="0"/>
                          <w:marBottom w:val="0"/>
                          <w:divBdr>
                            <w:top w:val="none" w:sz="0" w:space="0" w:color="auto"/>
                            <w:left w:val="none" w:sz="0" w:space="0" w:color="auto"/>
                            <w:bottom w:val="none" w:sz="0" w:space="0" w:color="auto"/>
                            <w:right w:val="none" w:sz="0" w:space="0" w:color="auto"/>
                          </w:divBdr>
                          <w:divsChild>
                            <w:div w:id="989209477">
                              <w:marLeft w:val="0"/>
                              <w:marRight w:val="0"/>
                              <w:marTop w:val="120"/>
                              <w:marBottom w:val="360"/>
                              <w:divBdr>
                                <w:top w:val="none" w:sz="0" w:space="0" w:color="auto"/>
                                <w:left w:val="none" w:sz="0" w:space="0" w:color="auto"/>
                                <w:bottom w:val="none" w:sz="0" w:space="0" w:color="auto"/>
                                <w:right w:val="none" w:sz="0" w:space="0" w:color="auto"/>
                              </w:divBdr>
                              <w:divsChild>
                                <w:div w:id="1147629591">
                                  <w:marLeft w:val="0"/>
                                  <w:marRight w:val="0"/>
                                  <w:marTop w:val="0"/>
                                  <w:marBottom w:val="0"/>
                                  <w:divBdr>
                                    <w:top w:val="none" w:sz="0" w:space="0" w:color="auto"/>
                                    <w:left w:val="none" w:sz="0" w:space="0" w:color="auto"/>
                                    <w:bottom w:val="none" w:sz="0" w:space="0" w:color="auto"/>
                                    <w:right w:val="none" w:sz="0" w:space="0" w:color="auto"/>
                                  </w:divBdr>
                                  <w:divsChild>
                                    <w:div w:id="40811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5104947">
      <w:bodyDiv w:val="1"/>
      <w:marLeft w:val="0"/>
      <w:marRight w:val="0"/>
      <w:marTop w:val="0"/>
      <w:marBottom w:val="0"/>
      <w:divBdr>
        <w:top w:val="none" w:sz="0" w:space="0" w:color="auto"/>
        <w:left w:val="none" w:sz="0" w:space="0" w:color="auto"/>
        <w:bottom w:val="none" w:sz="0" w:space="0" w:color="auto"/>
        <w:right w:val="none" w:sz="0" w:space="0" w:color="auto"/>
      </w:divBdr>
      <w:divsChild>
        <w:div w:id="1134517385">
          <w:marLeft w:val="0"/>
          <w:marRight w:val="1"/>
          <w:marTop w:val="0"/>
          <w:marBottom w:val="0"/>
          <w:divBdr>
            <w:top w:val="none" w:sz="0" w:space="0" w:color="auto"/>
            <w:left w:val="none" w:sz="0" w:space="0" w:color="auto"/>
            <w:bottom w:val="none" w:sz="0" w:space="0" w:color="auto"/>
            <w:right w:val="none" w:sz="0" w:space="0" w:color="auto"/>
          </w:divBdr>
          <w:divsChild>
            <w:div w:id="599684686">
              <w:marLeft w:val="0"/>
              <w:marRight w:val="0"/>
              <w:marTop w:val="0"/>
              <w:marBottom w:val="0"/>
              <w:divBdr>
                <w:top w:val="none" w:sz="0" w:space="0" w:color="auto"/>
                <w:left w:val="none" w:sz="0" w:space="0" w:color="auto"/>
                <w:bottom w:val="none" w:sz="0" w:space="0" w:color="auto"/>
                <w:right w:val="none" w:sz="0" w:space="0" w:color="auto"/>
              </w:divBdr>
              <w:divsChild>
                <w:div w:id="1232958656">
                  <w:marLeft w:val="0"/>
                  <w:marRight w:val="1"/>
                  <w:marTop w:val="0"/>
                  <w:marBottom w:val="0"/>
                  <w:divBdr>
                    <w:top w:val="none" w:sz="0" w:space="0" w:color="auto"/>
                    <w:left w:val="none" w:sz="0" w:space="0" w:color="auto"/>
                    <w:bottom w:val="none" w:sz="0" w:space="0" w:color="auto"/>
                    <w:right w:val="none" w:sz="0" w:space="0" w:color="auto"/>
                  </w:divBdr>
                  <w:divsChild>
                    <w:div w:id="1145395218">
                      <w:marLeft w:val="0"/>
                      <w:marRight w:val="0"/>
                      <w:marTop w:val="0"/>
                      <w:marBottom w:val="0"/>
                      <w:divBdr>
                        <w:top w:val="none" w:sz="0" w:space="0" w:color="auto"/>
                        <w:left w:val="none" w:sz="0" w:space="0" w:color="auto"/>
                        <w:bottom w:val="none" w:sz="0" w:space="0" w:color="auto"/>
                        <w:right w:val="none" w:sz="0" w:space="0" w:color="auto"/>
                      </w:divBdr>
                      <w:divsChild>
                        <w:div w:id="842428856">
                          <w:marLeft w:val="0"/>
                          <w:marRight w:val="0"/>
                          <w:marTop w:val="0"/>
                          <w:marBottom w:val="0"/>
                          <w:divBdr>
                            <w:top w:val="none" w:sz="0" w:space="0" w:color="auto"/>
                            <w:left w:val="none" w:sz="0" w:space="0" w:color="auto"/>
                            <w:bottom w:val="none" w:sz="0" w:space="0" w:color="auto"/>
                            <w:right w:val="none" w:sz="0" w:space="0" w:color="auto"/>
                          </w:divBdr>
                          <w:divsChild>
                            <w:div w:id="1615601187">
                              <w:marLeft w:val="0"/>
                              <w:marRight w:val="0"/>
                              <w:marTop w:val="120"/>
                              <w:marBottom w:val="360"/>
                              <w:divBdr>
                                <w:top w:val="none" w:sz="0" w:space="0" w:color="auto"/>
                                <w:left w:val="none" w:sz="0" w:space="0" w:color="auto"/>
                                <w:bottom w:val="none" w:sz="0" w:space="0" w:color="auto"/>
                                <w:right w:val="none" w:sz="0" w:space="0" w:color="auto"/>
                              </w:divBdr>
                              <w:divsChild>
                                <w:div w:id="1790928152">
                                  <w:marLeft w:val="0"/>
                                  <w:marRight w:val="0"/>
                                  <w:marTop w:val="0"/>
                                  <w:marBottom w:val="0"/>
                                  <w:divBdr>
                                    <w:top w:val="none" w:sz="0" w:space="0" w:color="auto"/>
                                    <w:left w:val="none" w:sz="0" w:space="0" w:color="auto"/>
                                    <w:bottom w:val="none" w:sz="0" w:space="0" w:color="auto"/>
                                    <w:right w:val="none" w:sz="0" w:space="0" w:color="auto"/>
                                  </w:divBdr>
                                  <w:divsChild>
                                    <w:div w:id="210471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1925464">
      <w:bodyDiv w:val="1"/>
      <w:marLeft w:val="0"/>
      <w:marRight w:val="0"/>
      <w:marTop w:val="0"/>
      <w:marBottom w:val="0"/>
      <w:divBdr>
        <w:top w:val="none" w:sz="0" w:space="0" w:color="auto"/>
        <w:left w:val="none" w:sz="0" w:space="0" w:color="auto"/>
        <w:bottom w:val="none" w:sz="0" w:space="0" w:color="auto"/>
        <w:right w:val="none" w:sz="0" w:space="0" w:color="auto"/>
      </w:divBdr>
      <w:divsChild>
        <w:div w:id="2047022503">
          <w:marLeft w:val="0"/>
          <w:marRight w:val="1"/>
          <w:marTop w:val="0"/>
          <w:marBottom w:val="0"/>
          <w:divBdr>
            <w:top w:val="none" w:sz="0" w:space="0" w:color="auto"/>
            <w:left w:val="none" w:sz="0" w:space="0" w:color="auto"/>
            <w:bottom w:val="none" w:sz="0" w:space="0" w:color="auto"/>
            <w:right w:val="none" w:sz="0" w:space="0" w:color="auto"/>
          </w:divBdr>
          <w:divsChild>
            <w:div w:id="775904883">
              <w:marLeft w:val="0"/>
              <w:marRight w:val="0"/>
              <w:marTop w:val="0"/>
              <w:marBottom w:val="0"/>
              <w:divBdr>
                <w:top w:val="none" w:sz="0" w:space="0" w:color="auto"/>
                <w:left w:val="none" w:sz="0" w:space="0" w:color="auto"/>
                <w:bottom w:val="none" w:sz="0" w:space="0" w:color="auto"/>
                <w:right w:val="none" w:sz="0" w:space="0" w:color="auto"/>
              </w:divBdr>
              <w:divsChild>
                <w:div w:id="34931994">
                  <w:marLeft w:val="0"/>
                  <w:marRight w:val="1"/>
                  <w:marTop w:val="0"/>
                  <w:marBottom w:val="0"/>
                  <w:divBdr>
                    <w:top w:val="none" w:sz="0" w:space="0" w:color="auto"/>
                    <w:left w:val="none" w:sz="0" w:space="0" w:color="auto"/>
                    <w:bottom w:val="none" w:sz="0" w:space="0" w:color="auto"/>
                    <w:right w:val="none" w:sz="0" w:space="0" w:color="auto"/>
                  </w:divBdr>
                  <w:divsChild>
                    <w:div w:id="845364535">
                      <w:marLeft w:val="0"/>
                      <w:marRight w:val="0"/>
                      <w:marTop w:val="0"/>
                      <w:marBottom w:val="0"/>
                      <w:divBdr>
                        <w:top w:val="none" w:sz="0" w:space="0" w:color="auto"/>
                        <w:left w:val="none" w:sz="0" w:space="0" w:color="auto"/>
                        <w:bottom w:val="none" w:sz="0" w:space="0" w:color="auto"/>
                        <w:right w:val="none" w:sz="0" w:space="0" w:color="auto"/>
                      </w:divBdr>
                      <w:divsChild>
                        <w:div w:id="1122915425">
                          <w:marLeft w:val="0"/>
                          <w:marRight w:val="0"/>
                          <w:marTop w:val="0"/>
                          <w:marBottom w:val="0"/>
                          <w:divBdr>
                            <w:top w:val="none" w:sz="0" w:space="0" w:color="auto"/>
                            <w:left w:val="none" w:sz="0" w:space="0" w:color="auto"/>
                            <w:bottom w:val="none" w:sz="0" w:space="0" w:color="auto"/>
                            <w:right w:val="none" w:sz="0" w:space="0" w:color="auto"/>
                          </w:divBdr>
                          <w:divsChild>
                            <w:div w:id="842936442">
                              <w:marLeft w:val="0"/>
                              <w:marRight w:val="0"/>
                              <w:marTop w:val="120"/>
                              <w:marBottom w:val="360"/>
                              <w:divBdr>
                                <w:top w:val="none" w:sz="0" w:space="0" w:color="auto"/>
                                <w:left w:val="none" w:sz="0" w:space="0" w:color="auto"/>
                                <w:bottom w:val="none" w:sz="0" w:space="0" w:color="auto"/>
                                <w:right w:val="none" w:sz="0" w:space="0" w:color="auto"/>
                              </w:divBdr>
                              <w:divsChild>
                                <w:div w:id="1717925420">
                                  <w:marLeft w:val="0"/>
                                  <w:marRight w:val="0"/>
                                  <w:marTop w:val="0"/>
                                  <w:marBottom w:val="0"/>
                                  <w:divBdr>
                                    <w:top w:val="none" w:sz="0" w:space="0" w:color="auto"/>
                                    <w:left w:val="none" w:sz="0" w:space="0" w:color="auto"/>
                                    <w:bottom w:val="none" w:sz="0" w:space="0" w:color="auto"/>
                                    <w:right w:val="none" w:sz="0" w:space="0" w:color="auto"/>
                                  </w:divBdr>
                                  <w:divsChild>
                                    <w:div w:id="75656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7795047">
      <w:bodyDiv w:val="1"/>
      <w:marLeft w:val="0"/>
      <w:marRight w:val="0"/>
      <w:marTop w:val="0"/>
      <w:marBottom w:val="0"/>
      <w:divBdr>
        <w:top w:val="none" w:sz="0" w:space="0" w:color="auto"/>
        <w:left w:val="none" w:sz="0" w:space="0" w:color="auto"/>
        <w:bottom w:val="none" w:sz="0" w:space="0" w:color="auto"/>
        <w:right w:val="none" w:sz="0" w:space="0" w:color="auto"/>
      </w:divBdr>
      <w:divsChild>
        <w:div w:id="938483385">
          <w:marLeft w:val="0"/>
          <w:marRight w:val="1"/>
          <w:marTop w:val="0"/>
          <w:marBottom w:val="0"/>
          <w:divBdr>
            <w:top w:val="none" w:sz="0" w:space="0" w:color="auto"/>
            <w:left w:val="none" w:sz="0" w:space="0" w:color="auto"/>
            <w:bottom w:val="none" w:sz="0" w:space="0" w:color="auto"/>
            <w:right w:val="none" w:sz="0" w:space="0" w:color="auto"/>
          </w:divBdr>
          <w:divsChild>
            <w:div w:id="1669598767">
              <w:marLeft w:val="0"/>
              <w:marRight w:val="0"/>
              <w:marTop w:val="0"/>
              <w:marBottom w:val="0"/>
              <w:divBdr>
                <w:top w:val="none" w:sz="0" w:space="0" w:color="auto"/>
                <w:left w:val="none" w:sz="0" w:space="0" w:color="auto"/>
                <w:bottom w:val="none" w:sz="0" w:space="0" w:color="auto"/>
                <w:right w:val="none" w:sz="0" w:space="0" w:color="auto"/>
              </w:divBdr>
              <w:divsChild>
                <w:div w:id="1320958419">
                  <w:marLeft w:val="0"/>
                  <w:marRight w:val="1"/>
                  <w:marTop w:val="0"/>
                  <w:marBottom w:val="0"/>
                  <w:divBdr>
                    <w:top w:val="none" w:sz="0" w:space="0" w:color="auto"/>
                    <w:left w:val="none" w:sz="0" w:space="0" w:color="auto"/>
                    <w:bottom w:val="none" w:sz="0" w:space="0" w:color="auto"/>
                    <w:right w:val="none" w:sz="0" w:space="0" w:color="auto"/>
                  </w:divBdr>
                  <w:divsChild>
                    <w:div w:id="1490752542">
                      <w:marLeft w:val="0"/>
                      <w:marRight w:val="0"/>
                      <w:marTop w:val="0"/>
                      <w:marBottom w:val="0"/>
                      <w:divBdr>
                        <w:top w:val="none" w:sz="0" w:space="0" w:color="auto"/>
                        <w:left w:val="none" w:sz="0" w:space="0" w:color="auto"/>
                        <w:bottom w:val="none" w:sz="0" w:space="0" w:color="auto"/>
                        <w:right w:val="none" w:sz="0" w:space="0" w:color="auto"/>
                      </w:divBdr>
                      <w:divsChild>
                        <w:div w:id="1604066962">
                          <w:marLeft w:val="0"/>
                          <w:marRight w:val="0"/>
                          <w:marTop w:val="0"/>
                          <w:marBottom w:val="0"/>
                          <w:divBdr>
                            <w:top w:val="none" w:sz="0" w:space="0" w:color="auto"/>
                            <w:left w:val="none" w:sz="0" w:space="0" w:color="auto"/>
                            <w:bottom w:val="none" w:sz="0" w:space="0" w:color="auto"/>
                            <w:right w:val="none" w:sz="0" w:space="0" w:color="auto"/>
                          </w:divBdr>
                          <w:divsChild>
                            <w:div w:id="758137776">
                              <w:marLeft w:val="0"/>
                              <w:marRight w:val="0"/>
                              <w:marTop w:val="120"/>
                              <w:marBottom w:val="360"/>
                              <w:divBdr>
                                <w:top w:val="none" w:sz="0" w:space="0" w:color="auto"/>
                                <w:left w:val="none" w:sz="0" w:space="0" w:color="auto"/>
                                <w:bottom w:val="none" w:sz="0" w:space="0" w:color="auto"/>
                                <w:right w:val="none" w:sz="0" w:space="0" w:color="auto"/>
                              </w:divBdr>
                              <w:divsChild>
                                <w:div w:id="1112166160">
                                  <w:marLeft w:val="0"/>
                                  <w:marRight w:val="0"/>
                                  <w:marTop w:val="0"/>
                                  <w:marBottom w:val="0"/>
                                  <w:divBdr>
                                    <w:top w:val="none" w:sz="0" w:space="0" w:color="auto"/>
                                    <w:left w:val="none" w:sz="0" w:space="0" w:color="auto"/>
                                    <w:bottom w:val="none" w:sz="0" w:space="0" w:color="auto"/>
                                    <w:right w:val="none" w:sz="0" w:space="0" w:color="auto"/>
                                  </w:divBdr>
                                  <w:divsChild>
                                    <w:div w:id="83449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6193021">
      <w:bodyDiv w:val="1"/>
      <w:marLeft w:val="0"/>
      <w:marRight w:val="0"/>
      <w:marTop w:val="0"/>
      <w:marBottom w:val="0"/>
      <w:divBdr>
        <w:top w:val="none" w:sz="0" w:space="0" w:color="auto"/>
        <w:left w:val="none" w:sz="0" w:space="0" w:color="auto"/>
        <w:bottom w:val="none" w:sz="0" w:space="0" w:color="auto"/>
        <w:right w:val="none" w:sz="0" w:space="0" w:color="auto"/>
      </w:divBdr>
      <w:divsChild>
        <w:div w:id="417337791">
          <w:marLeft w:val="0"/>
          <w:marRight w:val="0"/>
          <w:marTop w:val="0"/>
          <w:marBottom w:val="0"/>
          <w:divBdr>
            <w:top w:val="none" w:sz="0" w:space="0" w:color="auto"/>
            <w:left w:val="none" w:sz="0" w:space="0" w:color="auto"/>
            <w:bottom w:val="none" w:sz="0" w:space="0" w:color="auto"/>
            <w:right w:val="none" w:sz="0" w:space="0" w:color="auto"/>
          </w:divBdr>
        </w:div>
        <w:div w:id="1313829565">
          <w:marLeft w:val="0"/>
          <w:marRight w:val="0"/>
          <w:marTop w:val="0"/>
          <w:marBottom w:val="0"/>
          <w:divBdr>
            <w:top w:val="none" w:sz="0" w:space="0" w:color="auto"/>
            <w:left w:val="none" w:sz="0" w:space="0" w:color="auto"/>
            <w:bottom w:val="none" w:sz="0" w:space="0" w:color="auto"/>
            <w:right w:val="none" w:sz="0" w:space="0" w:color="auto"/>
          </w:divBdr>
        </w:div>
        <w:div w:id="1797525614">
          <w:marLeft w:val="0"/>
          <w:marRight w:val="0"/>
          <w:marTop w:val="0"/>
          <w:marBottom w:val="0"/>
          <w:divBdr>
            <w:top w:val="none" w:sz="0" w:space="0" w:color="auto"/>
            <w:left w:val="none" w:sz="0" w:space="0" w:color="auto"/>
            <w:bottom w:val="none" w:sz="0" w:space="0" w:color="auto"/>
            <w:right w:val="none" w:sz="0" w:space="0" w:color="auto"/>
          </w:divBdr>
        </w:div>
        <w:div w:id="1434980795">
          <w:marLeft w:val="0"/>
          <w:marRight w:val="0"/>
          <w:marTop w:val="0"/>
          <w:marBottom w:val="0"/>
          <w:divBdr>
            <w:top w:val="none" w:sz="0" w:space="0" w:color="auto"/>
            <w:left w:val="none" w:sz="0" w:space="0" w:color="auto"/>
            <w:bottom w:val="none" w:sz="0" w:space="0" w:color="auto"/>
            <w:right w:val="none" w:sz="0" w:space="0" w:color="auto"/>
          </w:divBdr>
        </w:div>
        <w:div w:id="883643198">
          <w:marLeft w:val="0"/>
          <w:marRight w:val="0"/>
          <w:marTop w:val="0"/>
          <w:marBottom w:val="0"/>
          <w:divBdr>
            <w:top w:val="none" w:sz="0" w:space="0" w:color="auto"/>
            <w:left w:val="none" w:sz="0" w:space="0" w:color="auto"/>
            <w:bottom w:val="none" w:sz="0" w:space="0" w:color="auto"/>
            <w:right w:val="none" w:sz="0" w:space="0" w:color="auto"/>
          </w:divBdr>
        </w:div>
        <w:div w:id="497815300">
          <w:marLeft w:val="0"/>
          <w:marRight w:val="0"/>
          <w:marTop w:val="0"/>
          <w:marBottom w:val="0"/>
          <w:divBdr>
            <w:top w:val="none" w:sz="0" w:space="0" w:color="auto"/>
            <w:left w:val="none" w:sz="0" w:space="0" w:color="auto"/>
            <w:bottom w:val="none" w:sz="0" w:space="0" w:color="auto"/>
            <w:right w:val="none" w:sz="0" w:space="0" w:color="auto"/>
          </w:divBdr>
        </w:div>
        <w:div w:id="688529468">
          <w:marLeft w:val="0"/>
          <w:marRight w:val="0"/>
          <w:marTop w:val="0"/>
          <w:marBottom w:val="0"/>
          <w:divBdr>
            <w:top w:val="none" w:sz="0" w:space="0" w:color="auto"/>
            <w:left w:val="none" w:sz="0" w:space="0" w:color="auto"/>
            <w:bottom w:val="none" w:sz="0" w:space="0" w:color="auto"/>
            <w:right w:val="none" w:sz="0" w:space="0" w:color="auto"/>
          </w:divBdr>
        </w:div>
        <w:div w:id="523985515">
          <w:marLeft w:val="0"/>
          <w:marRight w:val="0"/>
          <w:marTop w:val="0"/>
          <w:marBottom w:val="0"/>
          <w:divBdr>
            <w:top w:val="none" w:sz="0" w:space="0" w:color="auto"/>
            <w:left w:val="none" w:sz="0" w:space="0" w:color="auto"/>
            <w:bottom w:val="none" w:sz="0" w:space="0" w:color="auto"/>
            <w:right w:val="none" w:sz="0" w:space="0" w:color="auto"/>
          </w:divBdr>
        </w:div>
        <w:div w:id="986468993">
          <w:marLeft w:val="0"/>
          <w:marRight w:val="0"/>
          <w:marTop w:val="0"/>
          <w:marBottom w:val="0"/>
          <w:divBdr>
            <w:top w:val="none" w:sz="0" w:space="0" w:color="auto"/>
            <w:left w:val="none" w:sz="0" w:space="0" w:color="auto"/>
            <w:bottom w:val="none" w:sz="0" w:space="0" w:color="auto"/>
            <w:right w:val="none" w:sz="0" w:space="0" w:color="auto"/>
          </w:divBdr>
        </w:div>
        <w:div w:id="1318341646">
          <w:marLeft w:val="0"/>
          <w:marRight w:val="0"/>
          <w:marTop w:val="0"/>
          <w:marBottom w:val="0"/>
          <w:divBdr>
            <w:top w:val="none" w:sz="0" w:space="0" w:color="auto"/>
            <w:left w:val="none" w:sz="0" w:space="0" w:color="auto"/>
            <w:bottom w:val="none" w:sz="0" w:space="0" w:color="auto"/>
            <w:right w:val="none" w:sz="0" w:space="0" w:color="auto"/>
          </w:divBdr>
        </w:div>
        <w:div w:id="1223643064">
          <w:marLeft w:val="0"/>
          <w:marRight w:val="0"/>
          <w:marTop w:val="0"/>
          <w:marBottom w:val="0"/>
          <w:divBdr>
            <w:top w:val="none" w:sz="0" w:space="0" w:color="auto"/>
            <w:left w:val="none" w:sz="0" w:space="0" w:color="auto"/>
            <w:bottom w:val="none" w:sz="0" w:space="0" w:color="auto"/>
            <w:right w:val="none" w:sz="0" w:space="0" w:color="auto"/>
          </w:divBdr>
        </w:div>
        <w:div w:id="1725832328">
          <w:marLeft w:val="0"/>
          <w:marRight w:val="0"/>
          <w:marTop w:val="0"/>
          <w:marBottom w:val="0"/>
          <w:divBdr>
            <w:top w:val="none" w:sz="0" w:space="0" w:color="auto"/>
            <w:left w:val="none" w:sz="0" w:space="0" w:color="auto"/>
            <w:bottom w:val="none" w:sz="0" w:space="0" w:color="auto"/>
            <w:right w:val="none" w:sz="0" w:space="0" w:color="auto"/>
          </w:divBdr>
        </w:div>
        <w:div w:id="491456741">
          <w:marLeft w:val="0"/>
          <w:marRight w:val="0"/>
          <w:marTop w:val="0"/>
          <w:marBottom w:val="0"/>
          <w:divBdr>
            <w:top w:val="none" w:sz="0" w:space="0" w:color="auto"/>
            <w:left w:val="none" w:sz="0" w:space="0" w:color="auto"/>
            <w:bottom w:val="none" w:sz="0" w:space="0" w:color="auto"/>
            <w:right w:val="none" w:sz="0" w:space="0" w:color="auto"/>
          </w:divBdr>
        </w:div>
        <w:div w:id="1236939098">
          <w:marLeft w:val="0"/>
          <w:marRight w:val="0"/>
          <w:marTop w:val="0"/>
          <w:marBottom w:val="0"/>
          <w:divBdr>
            <w:top w:val="none" w:sz="0" w:space="0" w:color="auto"/>
            <w:left w:val="none" w:sz="0" w:space="0" w:color="auto"/>
            <w:bottom w:val="none" w:sz="0" w:space="0" w:color="auto"/>
            <w:right w:val="none" w:sz="0" w:space="0" w:color="auto"/>
          </w:divBdr>
        </w:div>
        <w:div w:id="1371569070">
          <w:marLeft w:val="0"/>
          <w:marRight w:val="0"/>
          <w:marTop w:val="0"/>
          <w:marBottom w:val="0"/>
          <w:divBdr>
            <w:top w:val="none" w:sz="0" w:space="0" w:color="auto"/>
            <w:left w:val="none" w:sz="0" w:space="0" w:color="auto"/>
            <w:bottom w:val="none" w:sz="0" w:space="0" w:color="auto"/>
            <w:right w:val="none" w:sz="0" w:space="0" w:color="auto"/>
          </w:divBdr>
        </w:div>
        <w:div w:id="1927566415">
          <w:marLeft w:val="0"/>
          <w:marRight w:val="0"/>
          <w:marTop w:val="0"/>
          <w:marBottom w:val="0"/>
          <w:divBdr>
            <w:top w:val="none" w:sz="0" w:space="0" w:color="auto"/>
            <w:left w:val="none" w:sz="0" w:space="0" w:color="auto"/>
            <w:bottom w:val="none" w:sz="0" w:space="0" w:color="auto"/>
            <w:right w:val="none" w:sz="0" w:space="0" w:color="auto"/>
          </w:divBdr>
        </w:div>
        <w:div w:id="77823644">
          <w:marLeft w:val="0"/>
          <w:marRight w:val="0"/>
          <w:marTop w:val="0"/>
          <w:marBottom w:val="0"/>
          <w:divBdr>
            <w:top w:val="none" w:sz="0" w:space="0" w:color="auto"/>
            <w:left w:val="none" w:sz="0" w:space="0" w:color="auto"/>
            <w:bottom w:val="none" w:sz="0" w:space="0" w:color="auto"/>
            <w:right w:val="none" w:sz="0" w:space="0" w:color="auto"/>
          </w:divBdr>
        </w:div>
        <w:div w:id="1095709089">
          <w:marLeft w:val="0"/>
          <w:marRight w:val="0"/>
          <w:marTop w:val="0"/>
          <w:marBottom w:val="0"/>
          <w:divBdr>
            <w:top w:val="none" w:sz="0" w:space="0" w:color="auto"/>
            <w:left w:val="none" w:sz="0" w:space="0" w:color="auto"/>
            <w:bottom w:val="none" w:sz="0" w:space="0" w:color="auto"/>
            <w:right w:val="none" w:sz="0" w:space="0" w:color="auto"/>
          </w:divBdr>
        </w:div>
        <w:div w:id="142894572">
          <w:marLeft w:val="0"/>
          <w:marRight w:val="0"/>
          <w:marTop w:val="0"/>
          <w:marBottom w:val="0"/>
          <w:divBdr>
            <w:top w:val="none" w:sz="0" w:space="0" w:color="auto"/>
            <w:left w:val="none" w:sz="0" w:space="0" w:color="auto"/>
            <w:bottom w:val="none" w:sz="0" w:space="0" w:color="auto"/>
            <w:right w:val="none" w:sz="0" w:space="0" w:color="auto"/>
          </w:divBdr>
        </w:div>
        <w:div w:id="625552336">
          <w:marLeft w:val="0"/>
          <w:marRight w:val="0"/>
          <w:marTop w:val="0"/>
          <w:marBottom w:val="0"/>
          <w:divBdr>
            <w:top w:val="none" w:sz="0" w:space="0" w:color="auto"/>
            <w:left w:val="none" w:sz="0" w:space="0" w:color="auto"/>
            <w:bottom w:val="none" w:sz="0" w:space="0" w:color="auto"/>
            <w:right w:val="none" w:sz="0" w:space="0" w:color="auto"/>
          </w:divBdr>
        </w:div>
        <w:div w:id="1517497451">
          <w:marLeft w:val="0"/>
          <w:marRight w:val="0"/>
          <w:marTop w:val="0"/>
          <w:marBottom w:val="0"/>
          <w:divBdr>
            <w:top w:val="none" w:sz="0" w:space="0" w:color="auto"/>
            <w:left w:val="none" w:sz="0" w:space="0" w:color="auto"/>
            <w:bottom w:val="none" w:sz="0" w:space="0" w:color="auto"/>
            <w:right w:val="none" w:sz="0" w:space="0" w:color="auto"/>
          </w:divBdr>
        </w:div>
        <w:div w:id="233900470">
          <w:marLeft w:val="0"/>
          <w:marRight w:val="0"/>
          <w:marTop w:val="0"/>
          <w:marBottom w:val="0"/>
          <w:divBdr>
            <w:top w:val="none" w:sz="0" w:space="0" w:color="auto"/>
            <w:left w:val="none" w:sz="0" w:space="0" w:color="auto"/>
            <w:bottom w:val="none" w:sz="0" w:space="0" w:color="auto"/>
            <w:right w:val="none" w:sz="0" w:space="0" w:color="auto"/>
          </w:divBdr>
        </w:div>
        <w:div w:id="421266204">
          <w:marLeft w:val="0"/>
          <w:marRight w:val="0"/>
          <w:marTop w:val="0"/>
          <w:marBottom w:val="0"/>
          <w:divBdr>
            <w:top w:val="none" w:sz="0" w:space="0" w:color="auto"/>
            <w:left w:val="none" w:sz="0" w:space="0" w:color="auto"/>
            <w:bottom w:val="none" w:sz="0" w:space="0" w:color="auto"/>
            <w:right w:val="none" w:sz="0" w:space="0" w:color="auto"/>
          </w:divBdr>
        </w:div>
        <w:div w:id="1205601212">
          <w:marLeft w:val="0"/>
          <w:marRight w:val="0"/>
          <w:marTop w:val="0"/>
          <w:marBottom w:val="0"/>
          <w:divBdr>
            <w:top w:val="none" w:sz="0" w:space="0" w:color="auto"/>
            <w:left w:val="none" w:sz="0" w:space="0" w:color="auto"/>
            <w:bottom w:val="none" w:sz="0" w:space="0" w:color="auto"/>
            <w:right w:val="none" w:sz="0" w:space="0" w:color="auto"/>
          </w:divBdr>
        </w:div>
        <w:div w:id="1094397641">
          <w:marLeft w:val="0"/>
          <w:marRight w:val="0"/>
          <w:marTop w:val="0"/>
          <w:marBottom w:val="0"/>
          <w:divBdr>
            <w:top w:val="none" w:sz="0" w:space="0" w:color="auto"/>
            <w:left w:val="none" w:sz="0" w:space="0" w:color="auto"/>
            <w:bottom w:val="none" w:sz="0" w:space="0" w:color="auto"/>
            <w:right w:val="none" w:sz="0" w:space="0" w:color="auto"/>
          </w:divBdr>
        </w:div>
        <w:div w:id="1895459332">
          <w:marLeft w:val="0"/>
          <w:marRight w:val="0"/>
          <w:marTop w:val="0"/>
          <w:marBottom w:val="0"/>
          <w:divBdr>
            <w:top w:val="none" w:sz="0" w:space="0" w:color="auto"/>
            <w:left w:val="none" w:sz="0" w:space="0" w:color="auto"/>
            <w:bottom w:val="none" w:sz="0" w:space="0" w:color="auto"/>
            <w:right w:val="none" w:sz="0" w:space="0" w:color="auto"/>
          </w:divBdr>
        </w:div>
      </w:divsChild>
    </w:div>
    <w:div w:id="1249194524">
      <w:bodyDiv w:val="1"/>
      <w:marLeft w:val="0"/>
      <w:marRight w:val="0"/>
      <w:marTop w:val="0"/>
      <w:marBottom w:val="0"/>
      <w:divBdr>
        <w:top w:val="none" w:sz="0" w:space="0" w:color="auto"/>
        <w:left w:val="none" w:sz="0" w:space="0" w:color="auto"/>
        <w:bottom w:val="none" w:sz="0" w:space="0" w:color="auto"/>
        <w:right w:val="none" w:sz="0" w:space="0" w:color="auto"/>
      </w:divBdr>
      <w:divsChild>
        <w:div w:id="477455165">
          <w:marLeft w:val="0"/>
          <w:marRight w:val="1"/>
          <w:marTop w:val="0"/>
          <w:marBottom w:val="0"/>
          <w:divBdr>
            <w:top w:val="none" w:sz="0" w:space="0" w:color="auto"/>
            <w:left w:val="none" w:sz="0" w:space="0" w:color="auto"/>
            <w:bottom w:val="none" w:sz="0" w:space="0" w:color="auto"/>
            <w:right w:val="none" w:sz="0" w:space="0" w:color="auto"/>
          </w:divBdr>
          <w:divsChild>
            <w:div w:id="891959130">
              <w:marLeft w:val="0"/>
              <w:marRight w:val="0"/>
              <w:marTop w:val="0"/>
              <w:marBottom w:val="0"/>
              <w:divBdr>
                <w:top w:val="none" w:sz="0" w:space="0" w:color="auto"/>
                <w:left w:val="none" w:sz="0" w:space="0" w:color="auto"/>
                <w:bottom w:val="none" w:sz="0" w:space="0" w:color="auto"/>
                <w:right w:val="none" w:sz="0" w:space="0" w:color="auto"/>
              </w:divBdr>
              <w:divsChild>
                <w:div w:id="1323581012">
                  <w:marLeft w:val="0"/>
                  <w:marRight w:val="1"/>
                  <w:marTop w:val="0"/>
                  <w:marBottom w:val="0"/>
                  <w:divBdr>
                    <w:top w:val="none" w:sz="0" w:space="0" w:color="auto"/>
                    <w:left w:val="none" w:sz="0" w:space="0" w:color="auto"/>
                    <w:bottom w:val="none" w:sz="0" w:space="0" w:color="auto"/>
                    <w:right w:val="none" w:sz="0" w:space="0" w:color="auto"/>
                  </w:divBdr>
                  <w:divsChild>
                    <w:div w:id="466626838">
                      <w:marLeft w:val="0"/>
                      <w:marRight w:val="0"/>
                      <w:marTop w:val="0"/>
                      <w:marBottom w:val="0"/>
                      <w:divBdr>
                        <w:top w:val="none" w:sz="0" w:space="0" w:color="auto"/>
                        <w:left w:val="none" w:sz="0" w:space="0" w:color="auto"/>
                        <w:bottom w:val="none" w:sz="0" w:space="0" w:color="auto"/>
                        <w:right w:val="none" w:sz="0" w:space="0" w:color="auto"/>
                      </w:divBdr>
                      <w:divsChild>
                        <w:div w:id="1169783520">
                          <w:marLeft w:val="0"/>
                          <w:marRight w:val="0"/>
                          <w:marTop w:val="0"/>
                          <w:marBottom w:val="0"/>
                          <w:divBdr>
                            <w:top w:val="none" w:sz="0" w:space="0" w:color="auto"/>
                            <w:left w:val="none" w:sz="0" w:space="0" w:color="auto"/>
                            <w:bottom w:val="none" w:sz="0" w:space="0" w:color="auto"/>
                            <w:right w:val="none" w:sz="0" w:space="0" w:color="auto"/>
                          </w:divBdr>
                          <w:divsChild>
                            <w:div w:id="1938825287">
                              <w:marLeft w:val="0"/>
                              <w:marRight w:val="0"/>
                              <w:marTop w:val="120"/>
                              <w:marBottom w:val="360"/>
                              <w:divBdr>
                                <w:top w:val="none" w:sz="0" w:space="0" w:color="auto"/>
                                <w:left w:val="none" w:sz="0" w:space="0" w:color="auto"/>
                                <w:bottom w:val="none" w:sz="0" w:space="0" w:color="auto"/>
                                <w:right w:val="none" w:sz="0" w:space="0" w:color="auto"/>
                              </w:divBdr>
                              <w:divsChild>
                                <w:div w:id="571234683">
                                  <w:marLeft w:val="0"/>
                                  <w:marRight w:val="0"/>
                                  <w:marTop w:val="0"/>
                                  <w:marBottom w:val="0"/>
                                  <w:divBdr>
                                    <w:top w:val="none" w:sz="0" w:space="0" w:color="auto"/>
                                    <w:left w:val="none" w:sz="0" w:space="0" w:color="auto"/>
                                    <w:bottom w:val="none" w:sz="0" w:space="0" w:color="auto"/>
                                    <w:right w:val="none" w:sz="0" w:space="0" w:color="auto"/>
                                  </w:divBdr>
                                  <w:divsChild>
                                    <w:div w:id="131637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7135841">
      <w:bodyDiv w:val="1"/>
      <w:marLeft w:val="0"/>
      <w:marRight w:val="0"/>
      <w:marTop w:val="0"/>
      <w:marBottom w:val="0"/>
      <w:divBdr>
        <w:top w:val="none" w:sz="0" w:space="0" w:color="auto"/>
        <w:left w:val="none" w:sz="0" w:space="0" w:color="auto"/>
        <w:bottom w:val="none" w:sz="0" w:space="0" w:color="auto"/>
        <w:right w:val="none" w:sz="0" w:space="0" w:color="auto"/>
      </w:divBdr>
      <w:divsChild>
        <w:div w:id="141191784">
          <w:marLeft w:val="0"/>
          <w:marRight w:val="1"/>
          <w:marTop w:val="0"/>
          <w:marBottom w:val="0"/>
          <w:divBdr>
            <w:top w:val="none" w:sz="0" w:space="0" w:color="auto"/>
            <w:left w:val="none" w:sz="0" w:space="0" w:color="auto"/>
            <w:bottom w:val="none" w:sz="0" w:space="0" w:color="auto"/>
            <w:right w:val="none" w:sz="0" w:space="0" w:color="auto"/>
          </w:divBdr>
          <w:divsChild>
            <w:div w:id="1832604294">
              <w:marLeft w:val="0"/>
              <w:marRight w:val="0"/>
              <w:marTop w:val="0"/>
              <w:marBottom w:val="0"/>
              <w:divBdr>
                <w:top w:val="none" w:sz="0" w:space="0" w:color="auto"/>
                <w:left w:val="none" w:sz="0" w:space="0" w:color="auto"/>
                <w:bottom w:val="none" w:sz="0" w:space="0" w:color="auto"/>
                <w:right w:val="none" w:sz="0" w:space="0" w:color="auto"/>
              </w:divBdr>
              <w:divsChild>
                <w:div w:id="961808601">
                  <w:marLeft w:val="0"/>
                  <w:marRight w:val="1"/>
                  <w:marTop w:val="0"/>
                  <w:marBottom w:val="0"/>
                  <w:divBdr>
                    <w:top w:val="none" w:sz="0" w:space="0" w:color="auto"/>
                    <w:left w:val="none" w:sz="0" w:space="0" w:color="auto"/>
                    <w:bottom w:val="none" w:sz="0" w:space="0" w:color="auto"/>
                    <w:right w:val="none" w:sz="0" w:space="0" w:color="auto"/>
                  </w:divBdr>
                  <w:divsChild>
                    <w:div w:id="2088451138">
                      <w:marLeft w:val="0"/>
                      <w:marRight w:val="0"/>
                      <w:marTop w:val="0"/>
                      <w:marBottom w:val="0"/>
                      <w:divBdr>
                        <w:top w:val="none" w:sz="0" w:space="0" w:color="auto"/>
                        <w:left w:val="none" w:sz="0" w:space="0" w:color="auto"/>
                        <w:bottom w:val="none" w:sz="0" w:space="0" w:color="auto"/>
                        <w:right w:val="none" w:sz="0" w:space="0" w:color="auto"/>
                      </w:divBdr>
                      <w:divsChild>
                        <w:div w:id="875579964">
                          <w:marLeft w:val="0"/>
                          <w:marRight w:val="0"/>
                          <w:marTop w:val="0"/>
                          <w:marBottom w:val="0"/>
                          <w:divBdr>
                            <w:top w:val="none" w:sz="0" w:space="0" w:color="auto"/>
                            <w:left w:val="none" w:sz="0" w:space="0" w:color="auto"/>
                            <w:bottom w:val="none" w:sz="0" w:space="0" w:color="auto"/>
                            <w:right w:val="none" w:sz="0" w:space="0" w:color="auto"/>
                          </w:divBdr>
                          <w:divsChild>
                            <w:div w:id="444467085">
                              <w:marLeft w:val="0"/>
                              <w:marRight w:val="0"/>
                              <w:marTop w:val="120"/>
                              <w:marBottom w:val="360"/>
                              <w:divBdr>
                                <w:top w:val="none" w:sz="0" w:space="0" w:color="auto"/>
                                <w:left w:val="none" w:sz="0" w:space="0" w:color="auto"/>
                                <w:bottom w:val="none" w:sz="0" w:space="0" w:color="auto"/>
                                <w:right w:val="none" w:sz="0" w:space="0" w:color="auto"/>
                              </w:divBdr>
                              <w:divsChild>
                                <w:div w:id="153881341">
                                  <w:marLeft w:val="0"/>
                                  <w:marRight w:val="0"/>
                                  <w:marTop w:val="0"/>
                                  <w:marBottom w:val="0"/>
                                  <w:divBdr>
                                    <w:top w:val="none" w:sz="0" w:space="0" w:color="auto"/>
                                    <w:left w:val="none" w:sz="0" w:space="0" w:color="auto"/>
                                    <w:bottom w:val="none" w:sz="0" w:space="0" w:color="auto"/>
                                    <w:right w:val="none" w:sz="0" w:space="0" w:color="auto"/>
                                  </w:divBdr>
                                  <w:divsChild>
                                    <w:div w:id="173168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9771869">
      <w:bodyDiv w:val="1"/>
      <w:marLeft w:val="0"/>
      <w:marRight w:val="0"/>
      <w:marTop w:val="0"/>
      <w:marBottom w:val="0"/>
      <w:divBdr>
        <w:top w:val="none" w:sz="0" w:space="0" w:color="auto"/>
        <w:left w:val="none" w:sz="0" w:space="0" w:color="auto"/>
        <w:bottom w:val="none" w:sz="0" w:space="0" w:color="auto"/>
        <w:right w:val="none" w:sz="0" w:space="0" w:color="auto"/>
      </w:divBdr>
      <w:divsChild>
        <w:div w:id="1449816955">
          <w:marLeft w:val="0"/>
          <w:marRight w:val="1"/>
          <w:marTop w:val="0"/>
          <w:marBottom w:val="0"/>
          <w:divBdr>
            <w:top w:val="none" w:sz="0" w:space="0" w:color="auto"/>
            <w:left w:val="none" w:sz="0" w:space="0" w:color="auto"/>
            <w:bottom w:val="none" w:sz="0" w:space="0" w:color="auto"/>
            <w:right w:val="none" w:sz="0" w:space="0" w:color="auto"/>
          </w:divBdr>
          <w:divsChild>
            <w:div w:id="307982820">
              <w:marLeft w:val="0"/>
              <w:marRight w:val="0"/>
              <w:marTop w:val="0"/>
              <w:marBottom w:val="0"/>
              <w:divBdr>
                <w:top w:val="none" w:sz="0" w:space="0" w:color="auto"/>
                <w:left w:val="none" w:sz="0" w:space="0" w:color="auto"/>
                <w:bottom w:val="none" w:sz="0" w:space="0" w:color="auto"/>
                <w:right w:val="none" w:sz="0" w:space="0" w:color="auto"/>
              </w:divBdr>
              <w:divsChild>
                <w:div w:id="517961577">
                  <w:marLeft w:val="0"/>
                  <w:marRight w:val="1"/>
                  <w:marTop w:val="0"/>
                  <w:marBottom w:val="0"/>
                  <w:divBdr>
                    <w:top w:val="none" w:sz="0" w:space="0" w:color="auto"/>
                    <w:left w:val="none" w:sz="0" w:space="0" w:color="auto"/>
                    <w:bottom w:val="none" w:sz="0" w:space="0" w:color="auto"/>
                    <w:right w:val="none" w:sz="0" w:space="0" w:color="auto"/>
                  </w:divBdr>
                  <w:divsChild>
                    <w:div w:id="395013655">
                      <w:marLeft w:val="0"/>
                      <w:marRight w:val="0"/>
                      <w:marTop w:val="0"/>
                      <w:marBottom w:val="0"/>
                      <w:divBdr>
                        <w:top w:val="none" w:sz="0" w:space="0" w:color="auto"/>
                        <w:left w:val="none" w:sz="0" w:space="0" w:color="auto"/>
                        <w:bottom w:val="none" w:sz="0" w:space="0" w:color="auto"/>
                        <w:right w:val="none" w:sz="0" w:space="0" w:color="auto"/>
                      </w:divBdr>
                      <w:divsChild>
                        <w:div w:id="1138109911">
                          <w:marLeft w:val="0"/>
                          <w:marRight w:val="0"/>
                          <w:marTop w:val="0"/>
                          <w:marBottom w:val="0"/>
                          <w:divBdr>
                            <w:top w:val="none" w:sz="0" w:space="0" w:color="auto"/>
                            <w:left w:val="none" w:sz="0" w:space="0" w:color="auto"/>
                            <w:bottom w:val="none" w:sz="0" w:space="0" w:color="auto"/>
                            <w:right w:val="none" w:sz="0" w:space="0" w:color="auto"/>
                          </w:divBdr>
                          <w:divsChild>
                            <w:div w:id="1023440329">
                              <w:marLeft w:val="0"/>
                              <w:marRight w:val="0"/>
                              <w:marTop w:val="120"/>
                              <w:marBottom w:val="360"/>
                              <w:divBdr>
                                <w:top w:val="none" w:sz="0" w:space="0" w:color="auto"/>
                                <w:left w:val="none" w:sz="0" w:space="0" w:color="auto"/>
                                <w:bottom w:val="none" w:sz="0" w:space="0" w:color="auto"/>
                                <w:right w:val="none" w:sz="0" w:space="0" w:color="auto"/>
                              </w:divBdr>
                              <w:divsChild>
                                <w:div w:id="729428146">
                                  <w:marLeft w:val="0"/>
                                  <w:marRight w:val="0"/>
                                  <w:marTop w:val="0"/>
                                  <w:marBottom w:val="0"/>
                                  <w:divBdr>
                                    <w:top w:val="none" w:sz="0" w:space="0" w:color="auto"/>
                                    <w:left w:val="none" w:sz="0" w:space="0" w:color="auto"/>
                                    <w:bottom w:val="none" w:sz="0" w:space="0" w:color="auto"/>
                                    <w:right w:val="none" w:sz="0" w:space="0" w:color="auto"/>
                                  </w:divBdr>
                                  <w:divsChild>
                                    <w:div w:id="35936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7827702">
      <w:bodyDiv w:val="1"/>
      <w:marLeft w:val="0"/>
      <w:marRight w:val="0"/>
      <w:marTop w:val="0"/>
      <w:marBottom w:val="0"/>
      <w:divBdr>
        <w:top w:val="none" w:sz="0" w:space="0" w:color="auto"/>
        <w:left w:val="none" w:sz="0" w:space="0" w:color="auto"/>
        <w:bottom w:val="none" w:sz="0" w:space="0" w:color="auto"/>
        <w:right w:val="none" w:sz="0" w:space="0" w:color="auto"/>
      </w:divBdr>
      <w:divsChild>
        <w:div w:id="359404587">
          <w:marLeft w:val="0"/>
          <w:marRight w:val="0"/>
          <w:marTop w:val="0"/>
          <w:marBottom w:val="0"/>
          <w:divBdr>
            <w:top w:val="none" w:sz="0" w:space="0" w:color="auto"/>
            <w:left w:val="none" w:sz="0" w:space="0" w:color="auto"/>
            <w:bottom w:val="none" w:sz="0" w:space="0" w:color="auto"/>
            <w:right w:val="none" w:sz="0" w:space="0" w:color="auto"/>
          </w:divBdr>
          <w:divsChild>
            <w:div w:id="599796783">
              <w:marLeft w:val="0"/>
              <w:marRight w:val="0"/>
              <w:marTop w:val="0"/>
              <w:marBottom w:val="0"/>
              <w:divBdr>
                <w:top w:val="none" w:sz="0" w:space="0" w:color="auto"/>
                <w:left w:val="none" w:sz="0" w:space="0" w:color="auto"/>
                <w:bottom w:val="none" w:sz="0" w:space="0" w:color="auto"/>
                <w:right w:val="none" w:sz="0" w:space="0" w:color="auto"/>
              </w:divBdr>
              <w:divsChild>
                <w:div w:id="280496823">
                  <w:marLeft w:val="0"/>
                  <w:marRight w:val="0"/>
                  <w:marTop w:val="0"/>
                  <w:marBottom w:val="0"/>
                  <w:divBdr>
                    <w:top w:val="none" w:sz="0" w:space="0" w:color="auto"/>
                    <w:left w:val="none" w:sz="0" w:space="0" w:color="auto"/>
                    <w:bottom w:val="none" w:sz="0" w:space="0" w:color="auto"/>
                    <w:right w:val="none" w:sz="0" w:space="0" w:color="auto"/>
                  </w:divBdr>
                  <w:divsChild>
                    <w:div w:id="2059013632">
                      <w:marLeft w:val="0"/>
                      <w:marRight w:val="0"/>
                      <w:marTop w:val="0"/>
                      <w:marBottom w:val="0"/>
                      <w:divBdr>
                        <w:top w:val="none" w:sz="0" w:space="0" w:color="auto"/>
                        <w:left w:val="none" w:sz="0" w:space="0" w:color="auto"/>
                        <w:bottom w:val="none" w:sz="0" w:space="0" w:color="auto"/>
                        <w:right w:val="none" w:sz="0" w:space="0" w:color="auto"/>
                      </w:divBdr>
                      <w:divsChild>
                        <w:div w:id="758871778">
                          <w:marLeft w:val="0"/>
                          <w:marRight w:val="0"/>
                          <w:marTop w:val="0"/>
                          <w:marBottom w:val="0"/>
                          <w:divBdr>
                            <w:top w:val="none" w:sz="0" w:space="0" w:color="auto"/>
                            <w:left w:val="none" w:sz="0" w:space="0" w:color="auto"/>
                            <w:bottom w:val="none" w:sz="0" w:space="0" w:color="auto"/>
                            <w:right w:val="none" w:sz="0" w:space="0" w:color="auto"/>
                          </w:divBdr>
                          <w:divsChild>
                            <w:div w:id="547497471">
                              <w:marLeft w:val="0"/>
                              <w:marRight w:val="0"/>
                              <w:marTop w:val="0"/>
                              <w:marBottom w:val="0"/>
                              <w:divBdr>
                                <w:top w:val="none" w:sz="0" w:space="0" w:color="auto"/>
                                <w:left w:val="none" w:sz="0" w:space="0" w:color="auto"/>
                                <w:bottom w:val="none" w:sz="0" w:space="0" w:color="auto"/>
                                <w:right w:val="none" w:sz="0" w:space="0" w:color="auto"/>
                              </w:divBdr>
                              <w:divsChild>
                                <w:div w:id="796989162">
                                  <w:marLeft w:val="0"/>
                                  <w:marRight w:val="0"/>
                                  <w:marTop w:val="0"/>
                                  <w:marBottom w:val="0"/>
                                  <w:divBdr>
                                    <w:top w:val="none" w:sz="0" w:space="0" w:color="auto"/>
                                    <w:left w:val="none" w:sz="0" w:space="0" w:color="auto"/>
                                    <w:bottom w:val="none" w:sz="0" w:space="0" w:color="auto"/>
                                    <w:right w:val="none" w:sz="0" w:space="0" w:color="auto"/>
                                  </w:divBdr>
                                  <w:divsChild>
                                    <w:div w:id="494761860">
                                      <w:marLeft w:val="0"/>
                                      <w:marRight w:val="0"/>
                                      <w:marTop w:val="0"/>
                                      <w:marBottom w:val="0"/>
                                      <w:divBdr>
                                        <w:top w:val="none" w:sz="0" w:space="0" w:color="auto"/>
                                        <w:left w:val="none" w:sz="0" w:space="0" w:color="auto"/>
                                        <w:bottom w:val="none" w:sz="0" w:space="0" w:color="auto"/>
                                        <w:right w:val="none" w:sz="0" w:space="0" w:color="auto"/>
                                      </w:divBdr>
                                      <w:divsChild>
                                        <w:div w:id="190945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6608585">
      <w:bodyDiv w:val="1"/>
      <w:marLeft w:val="0"/>
      <w:marRight w:val="0"/>
      <w:marTop w:val="0"/>
      <w:marBottom w:val="0"/>
      <w:divBdr>
        <w:top w:val="none" w:sz="0" w:space="0" w:color="auto"/>
        <w:left w:val="none" w:sz="0" w:space="0" w:color="auto"/>
        <w:bottom w:val="none" w:sz="0" w:space="0" w:color="auto"/>
        <w:right w:val="none" w:sz="0" w:space="0" w:color="auto"/>
      </w:divBdr>
      <w:divsChild>
        <w:div w:id="2126120822">
          <w:marLeft w:val="0"/>
          <w:marRight w:val="1"/>
          <w:marTop w:val="0"/>
          <w:marBottom w:val="0"/>
          <w:divBdr>
            <w:top w:val="none" w:sz="0" w:space="0" w:color="auto"/>
            <w:left w:val="none" w:sz="0" w:space="0" w:color="auto"/>
            <w:bottom w:val="none" w:sz="0" w:space="0" w:color="auto"/>
            <w:right w:val="none" w:sz="0" w:space="0" w:color="auto"/>
          </w:divBdr>
          <w:divsChild>
            <w:div w:id="269507377">
              <w:marLeft w:val="0"/>
              <w:marRight w:val="0"/>
              <w:marTop w:val="0"/>
              <w:marBottom w:val="0"/>
              <w:divBdr>
                <w:top w:val="none" w:sz="0" w:space="0" w:color="auto"/>
                <w:left w:val="none" w:sz="0" w:space="0" w:color="auto"/>
                <w:bottom w:val="none" w:sz="0" w:space="0" w:color="auto"/>
                <w:right w:val="none" w:sz="0" w:space="0" w:color="auto"/>
              </w:divBdr>
              <w:divsChild>
                <w:div w:id="1668359478">
                  <w:marLeft w:val="0"/>
                  <w:marRight w:val="1"/>
                  <w:marTop w:val="0"/>
                  <w:marBottom w:val="0"/>
                  <w:divBdr>
                    <w:top w:val="none" w:sz="0" w:space="0" w:color="auto"/>
                    <w:left w:val="none" w:sz="0" w:space="0" w:color="auto"/>
                    <w:bottom w:val="none" w:sz="0" w:space="0" w:color="auto"/>
                    <w:right w:val="none" w:sz="0" w:space="0" w:color="auto"/>
                  </w:divBdr>
                  <w:divsChild>
                    <w:div w:id="1105660157">
                      <w:marLeft w:val="0"/>
                      <w:marRight w:val="0"/>
                      <w:marTop w:val="0"/>
                      <w:marBottom w:val="0"/>
                      <w:divBdr>
                        <w:top w:val="none" w:sz="0" w:space="0" w:color="auto"/>
                        <w:left w:val="none" w:sz="0" w:space="0" w:color="auto"/>
                        <w:bottom w:val="none" w:sz="0" w:space="0" w:color="auto"/>
                        <w:right w:val="none" w:sz="0" w:space="0" w:color="auto"/>
                      </w:divBdr>
                      <w:divsChild>
                        <w:div w:id="291324644">
                          <w:marLeft w:val="0"/>
                          <w:marRight w:val="0"/>
                          <w:marTop w:val="0"/>
                          <w:marBottom w:val="0"/>
                          <w:divBdr>
                            <w:top w:val="none" w:sz="0" w:space="0" w:color="auto"/>
                            <w:left w:val="none" w:sz="0" w:space="0" w:color="auto"/>
                            <w:bottom w:val="none" w:sz="0" w:space="0" w:color="auto"/>
                            <w:right w:val="none" w:sz="0" w:space="0" w:color="auto"/>
                          </w:divBdr>
                          <w:divsChild>
                            <w:div w:id="1976178583">
                              <w:marLeft w:val="0"/>
                              <w:marRight w:val="0"/>
                              <w:marTop w:val="120"/>
                              <w:marBottom w:val="360"/>
                              <w:divBdr>
                                <w:top w:val="none" w:sz="0" w:space="0" w:color="auto"/>
                                <w:left w:val="none" w:sz="0" w:space="0" w:color="auto"/>
                                <w:bottom w:val="none" w:sz="0" w:space="0" w:color="auto"/>
                                <w:right w:val="none" w:sz="0" w:space="0" w:color="auto"/>
                              </w:divBdr>
                              <w:divsChild>
                                <w:div w:id="366102476">
                                  <w:marLeft w:val="0"/>
                                  <w:marRight w:val="0"/>
                                  <w:marTop w:val="0"/>
                                  <w:marBottom w:val="0"/>
                                  <w:divBdr>
                                    <w:top w:val="none" w:sz="0" w:space="0" w:color="auto"/>
                                    <w:left w:val="none" w:sz="0" w:space="0" w:color="auto"/>
                                    <w:bottom w:val="none" w:sz="0" w:space="0" w:color="auto"/>
                                    <w:right w:val="none" w:sz="0" w:space="0" w:color="auto"/>
                                  </w:divBdr>
                                  <w:divsChild>
                                    <w:div w:id="56761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0433408">
      <w:bodyDiv w:val="1"/>
      <w:marLeft w:val="0"/>
      <w:marRight w:val="0"/>
      <w:marTop w:val="0"/>
      <w:marBottom w:val="0"/>
      <w:divBdr>
        <w:top w:val="none" w:sz="0" w:space="0" w:color="auto"/>
        <w:left w:val="none" w:sz="0" w:space="0" w:color="auto"/>
        <w:bottom w:val="none" w:sz="0" w:space="0" w:color="auto"/>
        <w:right w:val="none" w:sz="0" w:space="0" w:color="auto"/>
      </w:divBdr>
      <w:divsChild>
        <w:div w:id="1953710867">
          <w:marLeft w:val="0"/>
          <w:marRight w:val="1"/>
          <w:marTop w:val="0"/>
          <w:marBottom w:val="0"/>
          <w:divBdr>
            <w:top w:val="none" w:sz="0" w:space="0" w:color="auto"/>
            <w:left w:val="none" w:sz="0" w:space="0" w:color="auto"/>
            <w:bottom w:val="none" w:sz="0" w:space="0" w:color="auto"/>
            <w:right w:val="none" w:sz="0" w:space="0" w:color="auto"/>
          </w:divBdr>
          <w:divsChild>
            <w:div w:id="1021392789">
              <w:marLeft w:val="0"/>
              <w:marRight w:val="0"/>
              <w:marTop w:val="0"/>
              <w:marBottom w:val="0"/>
              <w:divBdr>
                <w:top w:val="none" w:sz="0" w:space="0" w:color="auto"/>
                <w:left w:val="none" w:sz="0" w:space="0" w:color="auto"/>
                <w:bottom w:val="none" w:sz="0" w:space="0" w:color="auto"/>
                <w:right w:val="none" w:sz="0" w:space="0" w:color="auto"/>
              </w:divBdr>
              <w:divsChild>
                <w:div w:id="1987784162">
                  <w:marLeft w:val="0"/>
                  <w:marRight w:val="1"/>
                  <w:marTop w:val="0"/>
                  <w:marBottom w:val="0"/>
                  <w:divBdr>
                    <w:top w:val="none" w:sz="0" w:space="0" w:color="auto"/>
                    <w:left w:val="none" w:sz="0" w:space="0" w:color="auto"/>
                    <w:bottom w:val="none" w:sz="0" w:space="0" w:color="auto"/>
                    <w:right w:val="none" w:sz="0" w:space="0" w:color="auto"/>
                  </w:divBdr>
                  <w:divsChild>
                    <w:div w:id="1641180764">
                      <w:marLeft w:val="0"/>
                      <w:marRight w:val="0"/>
                      <w:marTop w:val="0"/>
                      <w:marBottom w:val="0"/>
                      <w:divBdr>
                        <w:top w:val="none" w:sz="0" w:space="0" w:color="auto"/>
                        <w:left w:val="none" w:sz="0" w:space="0" w:color="auto"/>
                        <w:bottom w:val="none" w:sz="0" w:space="0" w:color="auto"/>
                        <w:right w:val="none" w:sz="0" w:space="0" w:color="auto"/>
                      </w:divBdr>
                      <w:divsChild>
                        <w:div w:id="1071925132">
                          <w:marLeft w:val="0"/>
                          <w:marRight w:val="0"/>
                          <w:marTop w:val="0"/>
                          <w:marBottom w:val="0"/>
                          <w:divBdr>
                            <w:top w:val="none" w:sz="0" w:space="0" w:color="auto"/>
                            <w:left w:val="none" w:sz="0" w:space="0" w:color="auto"/>
                            <w:bottom w:val="none" w:sz="0" w:space="0" w:color="auto"/>
                            <w:right w:val="none" w:sz="0" w:space="0" w:color="auto"/>
                          </w:divBdr>
                          <w:divsChild>
                            <w:div w:id="1035736557">
                              <w:marLeft w:val="0"/>
                              <w:marRight w:val="0"/>
                              <w:marTop w:val="120"/>
                              <w:marBottom w:val="360"/>
                              <w:divBdr>
                                <w:top w:val="none" w:sz="0" w:space="0" w:color="auto"/>
                                <w:left w:val="none" w:sz="0" w:space="0" w:color="auto"/>
                                <w:bottom w:val="none" w:sz="0" w:space="0" w:color="auto"/>
                                <w:right w:val="none" w:sz="0" w:space="0" w:color="auto"/>
                              </w:divBdr>
                              <w:divsChild>
                                <w:div w:id="1501308235">
                                  <w:marLeft w:val="0"/>
                                  <w:marRight w:val="0"/>
                                  <w:marTop w:val="0"/>
                                  <w:marBottom w:val="0"/>
                                  <w:divBdr>
                                    <w:top w:val="none" w:sz="0" w:space="0" w:color="auto"/>
                                    <w:left w:val="none" w:sz="0" w:space="0" w:color="auto"/>
                                    <w:bottom w:val="none" w:sz="0" w:space="0" w:color="auto"/>
                                    <w:right w:val="none" w:sz="0" w:space="0" w:color="auto"/>
                                  </w:divBdr>
                                  <w:divsChild>
                                    <w:div w:id="80874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2831670">
      <w:bodyDiv w:val="1"/>
      <w:marLeft w:val="0"/>
      <w:marRight w:val="0"/>
      <w:marTop w:val="0"/>
      <w:marBottom w:val="0"/>
      <w:divBdr>
        <w:top w:val="none" w:sz="0" w:space="0" w:color="auto"/>
        <w:left w:val="none" w:sz="0" w:space="0" w:color="auto"/>
        <w:bottom w:val="none" w:sz="0" w:space="0" w:color="auto"/>
        <w:right w:val="none" w:sz="0" w:space="0" w:color="auto"/>
      </w:divBdr>
      <w:divsChild>
        <w:div w:id="1371496247">
          <w:marLeft w:val="0"/>
          <w:marRight w:val="1"/>
          <w:marTop w:val="0"/>
          <w:marBottom w:val="0"/>
          <w:divBdr>
            <w:top w:val="none" w:sz="0" w:space="0" w:color="auto"/>
            <w:left w:val="none" w:sz="0" w:space="0" w:color="auto"/>
            <w:bottom w:val="none" w:sz="0" w:space="0" w:color="auto"/>
            <w:right w:val="none" w:sz="0" w:space="0" w:color="auto"/>
          </w:divBdr>
          <w:divsChild>
            <w:div w:id="162094182">
              <w:marLeft w:val="0"/>
              <w:marRight w:val="0"/>
              <w:marTop w:val="0"/>
              <w:marBottom w:val="0"/>
              <w:divBdr>
                <w:top w:val="none" w:sz="0" w:space="0" w:color="auto"/>
                <w:left w:val="none" w:sz="0" w:space="0" w:color="auto"/>
                <w:bottom w:val="none" w:sz="0" w:space="0" w:color="auto"/>
                <w:right w:val="none" w:sz="0" w:space="0" w:color="auto"/>
              </w:divBdr>
              <w:divsChild>
                <w:div w:id="567229518">
                  <w:marLeft w:val="0"/>
                  <w:marRight w:val="1"/>
                  <w:marTop w:val="0"/>
                  <w:marBottom w:val="0"/>
                  <w:divBdr>
                    <w:top w:val="none" w:sz="0" w:space="0" w:color="auto"/>
                    <w:left w:val="none" w:sz="0" w:space="0" w:color="auto"/>
                    <w:bottom w:val="none" w:sz="0" w:space="0" w:color="auto"/>
                    <w:right w:val="none" w:sz="0" w:space="0" w:color="auto"/>
                  </w:divBdr>
                  <w:divsChild>
                    <w:div w:id="505368726">
                      <w:marLeft w:val="0"/>
                      <w:marRight w:val="0"/>
                      <w:marTop w:val="0"/>
                      <w:marBottom w:val="0"/>
                      <w:divBdr>
                        <w:top w:val="none" w:sz="0" w:space="0" w:color="auto"/>
                        <w:left w:val="none" w:sz="0" w:space="0" w:color="auto"/>
                        <w:bottom w:val="none" w:sz="0" w:space="0" w:color="auto"/>
                        <w:right w:val="none" w:sz="0" w:space="0" w:color="auto"/>
                      </w:divBdr>
                      <w:divsChild>
                        <w:div w:id="856965235">
                          <w:marLeft w:val="0"/>
                          <w:marRight w:val="0"/>
                          <w:marTop w:val="0"/>
                          <w:marBottom w:val="0"/>
                          <w:divBdr>
                            <w:top w:val="none" w:sz="0" w:space="0" w:color="auto"/>
                            <w:left w:val="none" w:sz="0" w:space="0" w:color="auto"/>
                            <w:bottom w:val="none" w:sz="0" w:space="0" w:color="auto"/>
                            <w:right w:val="none" w:sz="0" w:space="0" w:color="auto"/>
                          </w:divBdr>
                          <w:divsChild>
                            <w:div w:id="679086676">
                              <w:marLeft w:val="0"/>
                              <w:marRight w:val="0"/>
                              <w:marTop w:val="120"/>
                              <w:marBottom w:val="360"/>
                              <w:divBdr>
                                <w:top w:val="none" w:sz="0" w:space="0" w:color="auto"/>
                                <w:left w:val="none" w:sz="0" w:space="0" w:color="auto"/>
                                <w:bottom w:val="none" w:sz="0" w:space="0" w:color="auto"/>
                                <w:right w:val="none" w:sz="0" w:space="0" w:color="auto"/>
                              </w:divBdr>
                              <w:divsChild>
                                <w:div w:id="1328434102">
                                  <w:marLeft w:val="0"/>
                                  <w:marRight w:val="0"/>
                                  <w:marTop w:val="0"/>
                                  <w:marBottom w:val="0"/>
                                  <w:divBdr>
                                    <w:top w:val="none" w:sz="0" w:space="0" w:color="auto"/>
                                    <w:left w:val="none" w:sz="0" w:space="0" w:color="auto"/>
                                    <w:bottom w:val="none" w:sz="0" w:space="0" w:color="auto"/>
                                    <w:right w:val="none" w:sz="0" w:space="0" w:color="auto"/>
                                  </w:divBdr>
                                  <w:divsChild>
                                    <w:div w:id="136108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0939550">
      <w:bodyDiv w:val="1"/>
      <w:marLeft w:val="0"/>
      <w:marRight w:val="0"/>
      <w:marTop w:val="0"/>
      <w:marBottom w:val="0"/>
      <w:divBdr>
        <w:top w:val="none" w:sz="0" w:space="0" w:color="auto"/>
        <w:left w:val="none" w:sz="0" w:space="0" w:color="auto"/>
        <w:bottom w:val="none" w:sz="0" w:space="0" w:color="auto"/>
        <w:right w:val="none" w:sz="0" w:space="0" w:color="auto"/>
      </w:divBdr>
      <w:divsChild>
        <w:div w:id="1134905008">
          <w:marLeft w:val="0"/>
          <w:marRight w:val="1"/>
          <w:marTop w:val="0"/>
          <w:marBottom w:val="0"/>
          <w:divBdr>
            <w:top w:val="none" w:sz="0" w:space="0" w:color="auto"/>
            <w:left w:val="none" w:sz="0" w:space="0" w:color="auto"/>
            <w:bottom w:val="none" w:sz="0" w:space="0" w:color="auto"/>
            <w:right w:val="none" w:sz="0" w:space="0" w:color="auto"/>
          </w:divBdr>
          <w:divsChild>
            <w:div w:id="1907062390">
              <w:marLeft w:val="0"/>
              <w:marRight w:val="0"/>
              <w:marTop w:val="0"/>
              <w:marBottom w:val="0"/>
              <w:divBdr>
                <w:top w:val="none" w:sz="0" w:space="0" w:color="auto"/>
                <w:left w:val="none" w:sz="0" w:space="0" w:color="auto"/>
                <w:bottom w:val="none" w:sz="0" w:space="0" w:color="auto"/>
                <w:right w:val="none" w:sz="0" w:space="0" w:color="auto"/>
              </w:divBdr>
              <w:divsChild>
                <w:div w:id="1509371139">
                  <w:marLeft w:val="0"/>
                  <w:marRight w:val="1"/>
                  <w:marTop w:val="0"/>
                  <w:marBottom w:val="0"/>
                  <w:divBdr>
                    <w:top w:val="none" w:sz="0" w:space="0" w:color="auto"/>
                    <w:left w:val="none" w:sz="0" w:space="0" w:color="auto"/>
                    <w:bottom w:val="none" w:sz="0" w:space="0" w:color="auto"/>
                    <w:right w:val="none" w:sz="0" w:space="0" w:color="auto"/>
                  </w:divBdr>
                  <w:divsChild>
                    <w:div w:id="1578704400">
                      <w:marLeft w:val="0"/>
                      <w:marRight w:val="0"/>
                      <w:marTop w:val="0"/>
                      <w:marBottom w:val="0"/>
                      <w:divBdr>
                        <w:top w:val="none" w:sz="0" w:space="0" w:color="auto"/>
                        <w:left w:val="none" w:sz="0" w:space="0" w:color="auto"/>
                        <w:bottom w:val="none" w:sz="0" w:space="0" w:color="auto"/>
                        <w:right w:val="none" w:sz="0" w:space="0" w:color="auto"/>
                      </w:divBdr>
                      <w:divsChild>
                        <w:div w:id="1912811612">
                          <w:marLeft w:val="0"/>
                          <w:marRight w:val="0"/>
                          <w:marTop w:val="0"/>
                          <w:marBottom w:val="0"/>
                          <w:divBdr>
                            <w:top w:val="none" w:sz="0" w:space="0" w:color="auto"/>
                            <w:left w:val="none" w:sz="0" w:space="0" w:color="auto"/>
                            <w:bottom w:val="none" w:sz="0" w:space="0" w:color="auto"/>
                            <w:right w:val="none" w:sz="0" w:space="0" w:color="auto"/>
                          </w:divBdr>
                          <w:divsChild>
                            <w:div w:id="388383992">
                              <w:marLeft w:val="0"/>
                              <w:marRight w:val="0"/>
                              <w:marTop w:val="120"/>
                              <w:marBottom w:val="360"/>
                              <w:divBdr>
                                <w:top w:val="none" w:sz="0" w:space="0" w:color="auto"/>
                                <w:left w:val="none" w:sz="0" w:space="0" w:color="auto"/>
                                <w:bottom w:val="none" w:sz="0" w:space="0" w:color="auto"/>
                                <w:right w:val="none" w:sz="0" w:space="0" w:color="auto"/>
                              </w:divBdr>
                              <w:divsChild>
                                <w:div w:id="1950703376">
                                  <w:marLeft w:val="0"/>
                                  <w:marRight w:val="0"/>
                                  <w:marTop w:val="0"/>
                                  <w:marBottom w:val="0"/>
                                  <w:divBdr>
                                    <w:top w:val="none" w:sz="0" w:space="0" w:color="auto"/>
                                    <w:left w:val="none" w:sz="0" w:space="0" w:color="auto"/>
                                    <w:bottom w:val="none" w:sz="0" w:space="0" w:color="auto"/>
                                    <w:right w:val="none" w:sz="0" w:space="0" w:color="auto"/>
                                  </w:divBdr>
                                  <w:divsChild>
                                    <w:div w:id="148793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6170745">
      <w:bodyDiv w:val="1"/>
      <w:marLeft w:val="0"/>
      <w:marRight w:val="0"/>
      <w:marTop w:val="0"/>
      <w:marBottom w:val="0"/>
      <w:divBdr>
        <w:top w:val="none" w:sz="0" w:space="0" w:color="auto"/>
        <w:left w:val="none" w:sz="0" w:space="0" w:color="auto"/>
        <w:bottom w:val="none" w:sz="0" w:space="0" w:color="auto"/>
        <w:right w:val="none" w:sz="0" w:space="0" w:color="auto"/>
      </w:divBdr>
    </w:div>
    <w:div w:id="2140951220">
      <w:bodyDiv w:val="1"/>
      <w:marLeft w:val="0"/>
      <w:marRight w:val="0"/>
      <w:marTop w:val="0"/>
      <w:marBottom w:val="0"/>
      <w:divBdr>
        <w:top w:val="none" w:sz="0" w:space="0" w:color="auto"/>
        <w:left w:val="none" w:sz="0" w:space="0" w:color="auto"/>
        <w:bottom w:val="none" w:sz="0" w:space="0" w:color="auto"/>
        <w:right w:val="none" w:sz="0" w:space="0" w:color="auto"/>
      </w:divBdr>
      <w:divsChild>
        <w:div w:id="1587226076">
          <w:marLeft w:val="0"/>
          <w:marRight w:val="1"/>
          <w:marTop w:val="0"/>
          <w:marBottom w:val="0"/>
          <w:divBdr>
            <w:top w:val="none" w:sz="0" w:space="0" w:color="auto"/>
            <w:left w:val="none" w:sz="0" w:space="0" w:color="auto"/>
            <w:bottom w:val="none" w:sz="0" w:space="0" w:color="auto"/>
            <w:right w:val="none" w:sz="0" w:space="0" w:color="auto"/>
          </w:divBdr>
          <w:divsChild>
            <w:div w:id="1962884226">
              <w:marLeft w:val="0"/>
              <w:marRight w:val="0"/>
              <w:marTop w:val="0"/>
              <w:marBottom w:val="0"/>
              <w:divBdr>
                <w:top w:val="none" w:sz="0" w:space="0" w:color="auto"/>
                <w:left w:val="none" w:sz="0" w:space="0" w:color="auto"/>
                <w:bottom w:val="none" w:sz="0" w:space="0" w:color="auto"/>
                <w:right w:val="none" w:sz="0" w:space="0" w:color="auto"/>
              </w:divBdr>
              <w:divsChild>
                <w:div w:id="363291041">
                  <w:marLeft w:val="0"/>
                  <w:marRight w:val="1"/>
                  <w:marTop w:val="0"/>
                  <w:marBottom w:val="0"/>
                  <w:divBdr>
                    <w:top w:val="none" w:sz="0" w:space="0" w:color="auto"/>
                    <w:left w:val="none" w:sz="0" w:space="0" w:color="auto"/>
                    <w:bottom w:val="none" w:sz="0" w:space="0" w:color="auto"/>
                    <w:right w:val="none" w:sz="0" w:space="0" w:color="auto"/>
                  </w:divBdr>
                  <w:divsChild>
                    <w:div w:id="275065643">
                      <w:marLeft w:val="0"/>
                      <w:marRight w:val="0"/>
                      <w:marTop w:val="0"/>
                      <w:marBottom w:val="0"/>
                      <w:divBdr>
                        <w:top w:val="none" w:sz="0" w:space="0" w:color="auto"/>
                        <w:left w:val="none" w:sz="0" w:space="0" w:color="auto"/>
                        <w:bottom w:val="none" w:sz="0" w:space="0" w:color="auto"/>
                        <w:right w:val="none" w:sz="0" w:space="0" w:color="auto"/>
                      </w:divBdr>
                      <w:divsChild>
                        <w:div w:id="1503470631">
                          <w:marLeft w:val="0"/>
                          <w:marRight w:val="0"/>
                          <w:marTop w:val="0"/>
                          <w:marBottom w:val="0"/>
                          <w:divBdr>
                            <w:top w:val="none" w:sz="0" w:space="0" w:color="auto"/>
                            <w:left w:val="none" w:sz="0" w:space="0" w:color="auto"/>
                            <w:bottom w:val="none" w:sz="0" w:space="0" w:color="auto"/>
                            <w:right w:val="none" w:sz="0" w:space="0" w:color="auto"/>
                          </w:divBdr>
                          <w:divsChild>
                            <w:div w:id="1495025928">
                              <w:marLeft w:val="0"/>
                              <w:marRight w:val="0"/>
                              <w:marTop w:val="120"/>
                              <w:marBottom w:val="360"/>
                              <w:divBdr>
                                <w:top w:val="none" w:sz="0" w:space="0" w:color="auto"/>
                                <w:left w:val="none" w:sz="0" w:space="0" w:color="auto"/>
                                <w:bottom w:val="none" w:sz="0" w:space="0" w:color="auto"/>
                                <w:right w:val="none" w:sz="0" w:space="0" w:color="auto"/>
                              </w:divBdr>
                              <w:divsChild>
                                <w:div w:id="1248609661">
                                  <w:marLeft w:val="0"/>
                                  <w:marRight w:val="0"/>
                                  <w:marTop w:val="0"/>
                                  <w:marBottom w:val="0"/>
                                  <w:divBdr>
                                    <w:top w:val="none" w:sz="0" w:space="0" w:color="auto"/>
                                    <w:left w:val="none" w:sz="0" w:space="0" w:color="auto"/>
                                    <w:bottom w:val="none" w:sz="0" w:space="0" w:color="auto"/>
                                    <w:right w:val="none" w:sz="0" w:space="0" w:color="auto"/>
                                  </w:divBdr>
                                  <w:divsChild>
                                    <w:div w:id="138486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rgthor.bjornsson@lio.se" TargetMode="External"/><Relationship Id="rId13" Type="http://schemas.openxmlformats.org/officeDocument/2006/relationships/image" Target="media/image5.jpeg"/><Relationship Id="rId18" Type="http://schemas.openxmlformats.org/officeDocument/2006/relationships/image" Target="media/image10.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717150-5BDA-4E9D-8A9E-ABEEB430E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8891</Words>
  <Characters>50681</Characters>
  <Application>Microsoft Office Word</Application>
  <DocSecurity>0</DocSecurity>
  <Lines>422</Lines>
  <Paragraphs>118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Landstinget i Östergötland</Company>
  <LinksUpToDate>false</LinksUpToDate>
  <CharactersWithSpaces>59454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Björnsson Bergthor</dc:creator>
  <cp:lastModifiedBy>LS Ma</cp:lastModifiedBy>
  <cp:revision>2</cp:revision>
  <cp:lastPrinted>2014-05-16T12:30:00Z</cp:lastPrinted>
  <dcterms:created xsi:type="dcterms:W3CDTF">2014-10-14T22:48:00Z</dcterms:created>
  <dcterms:modified xsi:type="dcterms:W3CDTF">2014-10-14T22:48:00Z</dcterms:modified>
</cp:coreProperties>
</file>